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F4" w:rsidRDefault="005A48F4">
      <w:pPr>
        <w:pStyle w:val="ConsPlusTitlePage"/>
      </w:pPr>
      <w:r>
        <w:t xml:space="preserve">Документ предоставлен </w:t>
      </w:r>
      <w:hyperlink r:id="rId4" w:history="1">
        <w:r>
          <w:rPr>
            <w:color w:val="0000FF"/>
          </w:rPr>
          <w:t>КонсультантПлюс</w:t>
        </w:r>
      </w:hyperlink>
      <w:r>
        <w:br/>
      </w:r>
    </w:p>
    <w:p w:rsidR="005A48F4" w:rsidRDefault="005A48F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A48F4">
        <w:tc>
          <w:tcPr>
            <w:tcW w:w="4677" w:type="dxa"/>
            <w:tcBorders>
              <w:top w:val="nil"/>
              <w:left w:val="nil"/>
              <w:bottom w:val="nil"/>
              <w:right w:val="nil"/>
            </w:tcBorders>
          </w:tcPr>
          <w:p w:rsidR="005A48F4" w:rsidRDefault="005A48F4">
            <w:pPr>
              <w:pStyle w:val="ConsPlusNormal"/>
              <w:outlineLvl w:val="0"/>
            </w:pPr>
            <w:r>
              <w:t>30 ноября 2018 года</w:t>
            </w:r>
          </w:p>
        </w:tc>
        <w:tc>
          <w:tcPr>
            <w:tcW w:w="4677" w:type="dxa"/>
            <w:tcBorders>
              <w:top w:val="nil"/>
              <w:left w:val="nil"/>
              <w:bottom w:val="nil"/>
              <w:right w:val="nil"/>
            </w:tcBorders>
          </w:tcPr>
          <w:p w:rsidR="005A48F4" w:rsidRDefault="005A48F4">
            <w:pPr>
              <w:pStyle w:val="ConsPlusNormal"/>
              <w:jc w:val="right"/>
              <w:outlineLvl w:val="0"/>
            </w:pPr>
            <w:r>
              <w:t>N 711-144</w:t>
            </w:r>
          </w:p>
        </w:tc>
      </w:tr>
    </w:tbl>
    <w:p w:rsidR="005A48F4" w:rsidRDefault="005A48F4">
      <w:pPr>
        <w:pStyle w:val="ConsPlusNormal"/>
        <w:pBdr>
          <w:top w:val="single" w:sz="6" w:space="0" w:color="auto"/>
        </w:pBdr>
        <w:spacing w:before="100" w:after="100"/>
        <w:jc w:val="both"/>
        <w:rPr>
          <w:sz w:val="2"/>
          <w:szCs w:val="2"/>
        </w:rPr>
      </w:pPr>
    </w:p>
    <w:p w:rsidR="005A48F4" w:rsidRDefault="005A48F4">
      <w:pPr>
        <w:pStyle w:val="ConsPlusNormal"/>
        <w:jc w:val="both"/>
      </w:pPr>
    </w:p>
    <w:p w:rsidR="005A48F4" w:rsidRDefault="005A48F4">
      <w:pPr>
        <w:pStyle w:val="ConsPlusTitle"/>
        <w:jc w:val="center"/>
      </w:pPr>
      <w:r>
        <w:t>ЗАКОН САНКТ-ПЕТЕРБУРГА</w:t>
      </w:r>
    </w:p>
    <w:p w:rsidR="005A48F4" w:rsidRDefault="005A48F4">
      <w:pPr>
        <w:pStyle w:val="ConsPlusTitle"/>
        <w:jc w:val="center"/>
      </w:pPr>
    </w:p>
    <w:p w:rsidR="005A48F4" w:rsidRDefault="005A48F4">
      <w:pPr>
        <w:pStyle w:val="ConsPlusTitle"/>
        <w:jc w:val="center"/>
      </w:pPr>
      <w:r>
        <w:t>О БЮДЖЕТЕ САНКТ-ПЕТЕРБУРГА НА 2019 ГОД И НА ПЛАНОВЫЙ</w:t>
      </w:r>
    </w:p>
    <w:p w:rsidR="005A48F4" w:rsidRDefault="005A48F4">
      <w:pPr>
        <w:pStyle w:val="ConsPlusTitle"/>
        <w:jc w:val="center"/>
      </w:pPr>
      <w:r>
        <w:t>ПЕРИОД 2020 И 2021 ГОДОВ</w:t>
      </w:r>
    </w:p>
    <w:p w:rsidR="005A48F4" w:rsidRDefault="005A48F4">
      <w:pPr>
        <w:pStyle w:val="ConsPlusNormal"/>
        <w:ind w:firstLine="540"/>
        <w:jc w:val="both"/>
      </w:pPr>
    </w:p>
    <w:p w:rsidR="005A48F4" w:rsidRDefault="005A48F4">
      <w:pPr>
        <w:pStyle w:val="ConsPlusNormal"/>
        <w:jc w:val="center"/>
      </w:pPr>
      <w:r>
        <w:t>Принят Законодательным Собранием Санкт-Петербурга</w:t>
      </w:r>
    </w:p>
    <w:p w:rsidR="005A48F4" w:rsidRDefault="005A48F4">
      <w:pPr>
        <w:pStyle w:val="ConsPlusNormal"/>
        <w:jc w:val="center"/>
      </w:pPr>
      <w:r>
        <w:t>28 ноября 2018 года</w:t>
      </w:r>
    </w:p>
    <w:p w:rsidR="005A48F4" w:rsidRDefault="005A48F4">
      <w:pPr>
        <w:pStyle w:val="ConsPlusNormal"/>
        <w:ind w:firstLine="540"/>
        <w:jc w:val="both"/>
      </w:pPr>
    </w:p>
    <w:p w:rsidR="005A48F4" w:rsidRDefault="005A48F4">
      <w:pPr>
        <w:pStyle w:val="ConsPlusTitle"/>
        <w:ind w:firstLine="540"/>
        <w:jc w:val="both"/>
        <w:outlineLvl w:val="1"/>
      </w:pPr>
      <w:r>
        <w:t>Статья 1</w:t>
      </w:r>
    </w:p>
    <w:p w:rsidR="005A48F4" w:rsidRDefault="005A48F4">
      <w:pPr>
        <w:pStyle w:val="ConsPlusNormal"/>
        <w:ind w:firstLine="540"/>
        <w:jc w:val="both"/>
      </w:pPr>
    </w:p>
    <w:p w:rsidR="005A48F4" w:rsidRDefault="005A48F4">
      <w:pPr>
        <w:pStyle w:val="ConsPlusNormal"/>
        <w:ind w:firstLine="540"/>
        <w:jc w:val="both"/>
      </w:pPr>
      <w:r>
        <w:t>1. Утвердить общий объем доходов бюджета Санкт-Петербурга:</w:t>
      </w:r>
    </w:p>
    <w:p w:rsidR="005A48F4" w:rsidRDefault="005A48F4">
      <w:pPr>
        <w:pStyle w:val="ConsPlusNormal"/>
        <w:spacing w:before="220"/>
        <w:ind w:firstLine="540"/>
        <w:jc w:val="both"/>
      </w:pPr>
      <w:r>
        <w:t>на 2019 год - в сумме 591833947,5 тыс. руб.;</w:t>
      </w:r>
    </w:p>
    <w:p w:rsidR="005A48F4" w:rsidRDefault="005A48F4">
      <w:pPr>
        <w:pStyle w:val="ConsPlusNormal"/>
        <w:spacing w:before="220"/>
        <w:ind w:firstLine="540"/>
        <w:jc w:val="both"/>
      </w:pPr>
      <w:r>
        <w:t>на 2020 год - в сумме 637834913,4 тыс. руб.;</w:t>
      </w:r>
    </w:p>
    <w:p w:rsidR="005A48F4" w:rsidRDefault="005A48F4">
      <w:pPr>
        <w:pStyle w:val="ConsPlusNormal"/>
        <w:spacing w:before="220"/>
        <w:ind w:firstLine="540"/>
        <w:jc w:val="both"/>
      </w:pPr>
      <w:r>
        <w:t>на 2021 год - в сумме 696274270,7 тыс. руб.</w:t>
      </w:r>
    </w:p>
    <w:p w:rsidR="005A48F4" w:rsidRDefault="005A48F4">
      <w:pPr>
        <w:pStyle w:val="ConsPlusNormal"/>
        <w:spacing w:before="220"/>
        <w:ind w:firstLine="540"/>
        <w:jc w:val="both"/>
      </w:pPr>
      <w:r>
        <w:t>2. Утвердить общий объем расходов бюджета Санкт-Петербурга:</w:t>
      </w:r>
    </w:p>
    <w:p w:rsidR="005A48F4" w:rsidRDefault="005A48F4">
      <w:pPr>
        <w:pStyle w:val="ConsPlusNormal"/>
        <w:spacing w:before="220"/>
        <w:ind w:firstLine="540"/>
        <w:jc w:val="both"/>
      </w:pPr>
      <w:r>
        <w:t>на 2019 год - в сумме 643793667,0 тыс. руб.;</w:t>
      </w:r>
    </w:p>
    <w:p w:rsidR="005A48F4" w:rsidRDefault="005A48F4">
      <w:pPr>
        <w:pStyle w:val="ConsPlusNormal"/>
        <w:spacing w:before="220"/>
        <w:ind w:firstLine="540"/>
        <w:jc w:val="both"/>
      </w:pPr>
      <w:r>
        <w:t>на 2020 год - в сумме 692363951,1 тыс. руб.,</w:t>
      </w:r>
    </w:p>
    <w:p w:rsidR="005A48F4" w:rsidRDefault="005A48F4">
      <w:pPr>
        <w:pStyle w:val="ConsPlusNormal"/>
        <w:spacing w:before="220"/>
        <w:ind w:firstLine="540"/>
        <w:jc w:val="both"/>
      </w:pPr>
      <w:r>
        <w:t>в том числе условно утвержденные расходы в сумме 57212704,0 тыс. руб.;</w:t>
      </w:r>
    </w:p>
    <w:p w:rsidR="005A48F4" w:rsidRDefault="005A48F4">
      <w:pPr>
        <w:pStyle w:val="ConsPlusNormal"/>
        <w:spacing w:before="220"/>
        <w:ind w:firstLine="540"/>
        <w:jc w:val="both"/>
      </w:pPr>
      <w:r>
        <w:t>на 2021 год - в сумме 749540498,7 тыс. руб.,</w:t>
      </w:r>
    </w:p>
    <w:p w:rsidR="005A48F4" w:rsidRDefault="005A48F4">
      <w:pPr>
        <w:pStyle w:val="ConsPlusNormal"/>
        <w:spacing w:before="220"/>
        <w:ind w:firstLine="540"/>
        <w:jc w:val="both"/>
      </w:pPr>
      <w:r>
        <w:t>в том числе условно утвержденные расходы в сумме 119082603,9 тыс. руб.</w:t>
      </w:r>
    </w:p>
    <w:p w:rsidR="005A48F4" w:rsidRDefault="005A48F4">
      <w:pPr>
        <w:pStyle w:val="ConsPlusNormal"/>
        <w:spacing w:before="220"/>
        <w:ind w:firstLine="540"/>
        <w:jc w:val="both"/>
      </w:pPr>
      <w:r>
        <w:t>3. Установить размер дефицита бюджета Санкт-Петербурга:</w:t>
      </w:r>
    </w:p>
    <w:p w:rsidR="005A48F4" w:rsidRDefault="005A48F4">
      <w:pPr>
        <w:pStyle w:val="ConsPlusNormal"/>
        <w:spacing w:before="220"/>
        <w:ind w:firstLine="540"/>
        <w:jc w:val="both"/>
      </w:pPr>
      <w:r>
        <w:t>на 2019 год - в сумме 51959719,5 тыс. руб.;</w:t>
      </w:r>
    </w:p>
    <w:p w:rsidR="005A48F4" w:rsidRDefault="005A48F4">
      <w:pPr>
        <w:pStyle w:val="ConsPlusNormal"/>
        <w:spacing w:before="220"/>
        <w:ind w:firstLine="540"/>
        <w:jc w:val="both"/>
      </w:pPr>
      <w:r>
        <w:t>на 2020 год - в сумме 54529037,7 тыс. руб.;</w:t>
      </w:r>
    </w:p>
    <w:p w:rsidR="005A48F4" w:rsidRDefault="005A48F4">
      <w:pPr>
        <w:pStyle w:val="ConsPlusNormal"/>
        <w:spacing w:before="220"/>
        <w:ind w:firstLine="540"/>
        <w:jc w:val="both"/>
      </w:pPr>
      <w:r>
        <w:t>на 2021 год - в сумме 53266228,0 тыс. руб.</w:t>
      </w:r>
    </w:p>
    <w:p w:rsidR="005A48F4" w:rsidRDefault="005A48F4">
      <w:pPr>
        <w:pStyle w:val="ConsPlusNormal"/>
        <w:ind w:firstLine="540"/>
        <w:jc w:val="both"/>
      </w:pPr>
    </w:p>
    <w:p w:rsidR="005A48F4" w:rsidRDefault="005A48F4">
      <w:pPr>
        <w:pStyle w:val="ConsPlusTitle"/>
        <w:ind w:firstLine="540"/>
        <w:jc w:val="both"/>
        <w:outlineLvl w:val="1"/>
      </w:pPr>
      <w:r>
        <w:t>Статья 2</w:t>
      </w:r>
    </w:p>
    <w:p w:rsidR="005A48F4" w:rsidRDefault="005A48F4">
      <w:pPr>
        <w:pStyle w:val="ConsPlusNormal"/>
        <w:ind w:firstLine="540"/>
        <w:jc w:val="both"/>
      </w:pPr>
    </w:p>
    <w:p w:rsidR="005A48F4" w:rsidRDefault="005A48F4">
      <w:pPr>
        <w:pStyle w:val="ConsPlusNormal"/>
        <w:ind w:firstLine="540"/>
        <w:jc w:val="both"/>
      </w:pPr>
      <w:r>
        <w:t xml:space="preserve">Учесть в бюджете Санкт-Петербурга </w:t>
      </w:r>
      <w:hyperlink w:anchor="P251" w:history="1">
        <w:r>
          <w:rPr>
            <w:color w:val="0000FF"/>
          </w:rPr>
          <w:t>Доходы</w:t>
        </w:r>
      </w:hyperlink>
      <w:r>
        <w:t xml:space="preserve"> бюджета Санкт-Петербурга на 2019 год и на плановый период 2020 и 2021 годов согласно приложению 1.</w:t>
      </w:r>
    </w:p>
    <w:p w:rsidR="005A48F4" w:rsidRDefault="005A48F4">
      <w:pPr>
        <w:pStyle w:val="ConsPlusNormal"/>
        <w:ind w:firstLine="540"/>
        <w:jc w:val="both"/>
      </w:pPr>
    </w:p>
    <w:p w:rsidR="005A48F4" w:rsidRDefault="005A48F4">
      <w:pPr>
        <w:pStyle w:val="ConsPlusTitle"/>
        <w:ind w:firstLine="540"/>
        <w:jc w:val="both"/>
        <w:outlineLvl w:val="1"/>
      </w:pPr>
      <w:r>
        <w:t>Статья 3</w:t>
      </w:r>
    </w:p>
    <w:p w:rsidR="005A48F4" w:rsidRDefault="005A48F4">
      <w:pPr>
        <w:pStyle w:val="ConsPlusNormal"/>
        <w:ind w:firstLine="540"/>
        <w:jc w:val="both"/>
      </w:pPr>
    </w:p>
    <w:p w:rsidR="005A48F4" w:rsidRDefault="005A48F4">
      <w:pPr>
        <w:pStyle w:val="ConsPlusNormal"/>
        <w:ind w:firstLine="540"/>
        <w:jc w:val="both"/>
      </w:pPr>
      <w:r>
        <w:t xml:space="preserve">Утвердить Ведомственную </w:t>
      </w:r>
      <w:hyperlink w:anchor="P638" w:history="1">
        <w:r>
          <w:rPr>
            <w:color w:val="0000FF"/>
          </w:rPr>
          <w:t>структуру</w:t>
        </w:r>
      </w:hyperlink>
      <w:r>
        <w:t xml:space="preserve"> расходов бюджета Санкт-Петербурга на 2019 год и на плановый период 2020 и 2021 годов согласно приложению 2.</w:t>
      </w:r>
    </w:p>
    <w:p w:rsidR="005A48F4" w:rsidRDefault="005A48F4">
      <w:pPr>
        <w:pStyle w:val="ConsPlusNormal"/>
        <w:ind w:firstLine="540"/>
        <w:jc w:val="both"/>
      </w:pPr>
    </w:p>
    <w:p w:rsidR="005A48F4" w:rsidRDefault="005A48F4">
      <w:pPr>
        <w:pStyle w:val="ConsPlusTitle"/>
        <w:ind w:firstLine="540"/>
        <w:jc w:val="both"/>
        <w:outlineLvl w:val="1"/>
      </w:pPr>
      <w:r>
        <w:t>Статья 4</w:t>
      </w:r>
    </w:p>
    <w:p w:rsidR="005A48F4" w:rsidRDefault="005A48F4">
      <w:pPr>
        <w:pStyle w:val="ConsPlusNormal"/>
        <w:ind w:firstLine="540"/>
        <w:jc w:val="both"/>
      </w:pPr>
    </w:p>
    <w:p w:rsidR="005A48F4" w:rsidRDefault="005A48F4">
      <w:pPr>
        <w:pStyle w:val="ConsPlusNormal"/>
        <w:ind w:firstLine="540"/>
        <w:jc w:val="both"/>
      </w:pPr>
      <w:r>
        <w:lastRenderedPageBreak/>
        <w:t xml:space="preserve">Утвердить </w:t>
      </w:r>
      <w:hyperlink w:anchor="P46207" w:history="1">
        <w:r>
          <w:rPr>
            <w:color w:val="0000FF"/>
          </w:rPr>
          <w:t>Распределение</w:t>
        </w:r>
      </w:hyperlink>
      <w:r>
        <w:t xml:space="preserve"> бюджетных ассигнований бюджета Санкт-Петербурга по разделам, подразделам, целевым статьям (государственным программам Санкт-Петербурга и непрограммным направлениям деятельности) и группам видов расходов классификации расходов бюджета на 2019 год и на плановый период 2020 и 2021 годов согласно приложению 3.</w:t>
      </w:r>
    </w:p>
    <w:p w:rsidR="005A48F4" w:rsidRDefault="005A48F4">
      <w:pPr>
        <w:pStyle w:val="ConsPlusNormal"/>
        <w:ind w:firstLine="540"/>
        <w:jc w:val="both"/>
      </w:pPr>
    </w:p>
    <w:p w:rsidR="005A48F4" w:rsidRDefault="005A48F4">
      <w:pPr>
        <w:pStyle w:val="ConsPlusTitle"/>
        <w:ind w:firstLine="540"/>
        <w:jc w:val="both"/>
        <w:outlineLvl w:val="1"/>
      </w:pPr>
      <w:r>
        <w:t>Статья 5</w:t>
      </w:r>
    </w:p>
    <w:p w:rsidR="005A48F4" w:rsidRDefault="005A48F4">
      <w:pPr>
        <w:pStyle w:val="ConsPlusNormal"/>
        <w:ind w:firstLine="540"/>
        <w:jc w:val="both"/>
      </w:pPr>
    </w:p>
    <w:p w:rsidR="005A48F4" w:rsidRDefault="005A48F4">
      <w:pPr>
        <w:pStyle w:val="ConsPlusNormal"/>
        <w:ind w:firstLine="540"/>
        <w:jc w:val="both"/>
      </w:pPr>
      <w:r>
        <w:t>Утвердить общий объем бюджетных ассигнований, направляемых на исполнение публичных нормативных обязательств:</w:t>
      </w:r>
    </w:p>
    <w:p w:rsidR="005A48F4" w:rsidRDefault="005A48F4">
      <w:pPr>
        <w:pStyle w:val="ConsPlusNormal"/>
        <w:spacing w:before="220"/>
        <w:ind w:firstLine="540"/>
        <w:jc w:val="both"/>
      </w:pPr>
      <w:r>
        <w:t>на 2019 год - в сумме 40766674,6 тыс. руб.;</w:t>
      </w:r>
    </w:p>
    <w:p w:rsidR="005A48F4" w:rsidRDefault="005A48F4">
      <w:pPr>
        <w:pStyle w:val="ConsPlusNormal"/>
        <w:spacing w:before="220"/>
        <w:ind w:firstLine="540"/>
        <w:jc w:val="both"/>
      </w:pPr>
      <w:r>
        <w:t>на 2020 год - в сумме 39749443,0 тыс. руб.;</w:t>
      </w:r>
    </w:p>
    <w:p w:rsidR="005A48F4" w:rsidRDefault="005A48F4">
      <w:pPr>
        <w:pStyle w:val="ConsPlusNormal"/>
        <w:spacing w:before="220"/>
        <w:ind w:firstLine="540"/>
        <w:jc w:val="both"/>
      </w:pPr>
      <w:r>
        <w:t>на 2021 год - в сумме 41260688,0 тыс. руб.</w:t>
      </w:r>
    </w:p>
    <w:p w:rsidR="005A48F4" w:rsidRDefault="005A48F4">
      <w:pPr>
        <w:pStyle w:val="ConsPlusNormal"/>
        <w:ind w:firstLine="540"/>
        <w:jc w:val="both"/>
      </w:pPr>
    </w:p>
    <w:p w:rsidR="005A48F4" w:rsidRDefault="005A48F4">
      <w:pPr>
        <w:pStyle w:val="ConsPlusTitle"/>
        <w:ind w:firstLine="540"/>
        <w:jc w:val="both"/>
        <w:outlineLvl w:val="1"/>
      </w:pPr>
      <w:r>
        <w:t>Статья 6</w:t>
      </w:r>
    </w:p>
    <w:p w:rsidR="005A48F4" w:rsidRDefault="005A48F4">
      <w:pPr>
        <w:pStyle w:val="ConsPlusNormal"/>
        <w:ind w:firstLine="540"/>
        <w:jc w:val="both"/>
      </w:pPr>
    </w:p>
    <w:p w:rsidR="005A48F4" w:rsidRDefault="005A48F4">
      <w:pPr>
        <w:pStyle w:val="ConsPlusNormal"/>
        <w:ind w:firstLine="540"/>
        <w:jc w:val="both"/>
      </w:pPr>
      <w:r>
        <w:t xml:space="preserve">Утвердить </w:t>
      </w:r>
      <w:hyperlink w:anchor="P68051" w:history="1">
        <w:r>
          <w:rPr>
            <w:color w:val="0000FF"/>
          </w:rPr>
          <w:t>Источники</w:t>
        </w:r>
      </w:hyperlink>
      <w:r>
        <w:t xml:space="preserve"> финансирования дефицита бюджета Санкт-Петербурга на 2019 год и на плановый период 2020 и 2021 годов согласно приложению 4.</w:t>
      </w:r>
    </w:p>
    <w:p w:rsidR="005A48F4" w:rsidRDefault="005A48F4">
      <w:pPr>
        <w:pStyle w:val="ConsPlusNormal"/>
        <w:ind w:firstLine="540"/>
        <w:jc w:val="both"/>
      </w:pPr>
    </w:p>
    <w:p w:rsidR="005A48F4" w:rsidRDefault="005A48F4">
      <w:pPr>
        <w:pStyle w:val="ConsPlusTitle"/>
        <w:ind w:firstLine="540"/>
        <w:jc w:val="both"/>
        <w:outlineLvl w:val="1"/>
      </w:pPr>
      <w:r>
        <w:t>Статья 7</w:t>
      </w:r>
    </w:p>
    <w:p w:rsidR="005A48F4" w:rsidRDefault="005A48F4">
      <w:pPr>
        <w:pStyle w:val="ConsPlusNormal"/>
        <w:ind w:firstLine="540"/>
        <w:jc w:val="both"/>
      </w:pPr>
    </w:p>
    <w:p w:rsidR="005A48F4" w:rsidRDefault="005A48F4">
      <w:pPr>
        <w:pStyle w:val="ConsPlusNormal"/>
        <w:ind w:firstLine="540"/>
        <w:jc w:val="both"/>
      </w:pPr>
      <w:r>
        <w:t xml:space="preserve">Утвердить </w:t>
      </w:r>
      <w:hyperlink w:anchor="P68189" w:history="1">
        <w:r>
          <w:rPr>
            <w:color w:val="0000FF"/>
          </w:rPr>
          <w:t>Перечень</w:t>
        </w:r>
      </w:hyperlink>
      <w:r>
        <w:t xml:space="preserve"> главных администраторов доходов бюджета Санкт-Петербурга, которые являются органами государственной власти Санкт-Петербурга, и закрепляемые за ними виды (подвиды) доходов бюджета Санкт-Петербурга согласно приложению 5.</w:t>
      </w:r>
    </w:p>
    <w:p w:rsidR="005A48F4" w:rsidRDefault="005A48F4">
      <w:pPr>
        <w:pStyle w:val="ConsPlusNormal"/>
        <w:ind w:firstLine="540"/>
        <w:jc w:val="both"/>
      </w:pPr>
    </w:p>
    <w:p w:rsidR="005A48F4" w:rsidRDefault="005A48F4">
      <w:pPr>
        <w:pStyle w:val="ConsPlusTitle"/>
        <w:ind w:firstLine="540"/>
        <w:jc w:val="both"/>
        <w:outlineLvl w:val="1"/>
      </w:pPr>
      <w:r>
        <w:t>Статья 8</w:t>
      </w:r>
    </w:p>
    <w:p w:rsidR="005A48F4" w:rsidRDefault="005A48F4">
      <w:pPr>
        <w:pStyle w:val="ConsPlusNormal"/>
        <w:ind w:firstLine="540"/>
        <w:jc w:val="both"/>
      </w:pPr>
    </w:p>
    <w:p w:rsidR="005A48F4" w:rsidRDefault="005A48F4">
      <w:pPr>
        <w:pStyle w:val="ConsPlusNormal"/>
        <w:ind w:firstLine="540"/>
        <w:jc w:val="both"/>
      </w:pPr>
      <w:r>
        <w:t xml:space="preserve">Утвердить </w:t>
      </w:r>
      <w:hyperlink w:anchor="P72542" w:history="1">
        <w:r>
          <w:rPr>
            <w:color w:val="0000FF"/>
          </w:rPr>
          <w:t>Перечень</w:t>
        </w:r>
      </w:hyperlink>
      <w:r>
        <w:t xml:space="preserve"> главных администраторов источников финансирования дефицита бюджета Санкт-Петербурга, которые являются органами государственной власти Санкт-Петербурга, согласно приложению 6.</w:t>
      </w:r>
    </w:p>
    <w:p w:rsidR="005A48F4" w:rsidRDefault="005A48F4">
      <w:pPr>
        <w:pStyle w:val="ConsPlusNormal"/>
        <w:ind w:firstLine="540"/>
        <w:jc w:val="both"/>
      </w:pPr>
    </w:p>
    <w:p w:rsidR="005A48F4" w:rsidRDefault="005A48F4">
      <w:pPr>
        <w:pStyle w:val="ConsPlusTitle"/>
        <w:ind w:firstLine="540"/>
        <w:jc w:val="both"/>
        <w:outlineLvl w:val="1"/>
      </w:pPr>
      <w:r>
        <w:t>Статья 9</w:t>
      </w:r>
    </w:p>
    <w:p w:rsidR="005A48F4" w:rsidRDefault="005A48F4">
      <w:pPr>
        <w:pStyle w:val="ConsPlusNormal"/>
        <w:ind w:firstLine="540"/>
        <w:jc w:val="both"/>
      </w:pPr>
    </w:p>
    <w:p w:rsidR="005A48F4" w:rsidRDefault="005A48F4">
      <w:pPr>
        <w:pStyle w:val="ConsPlusNormal"/>
        <w:ind w:firstLine="540"/>
        <w:jc w:val="both"/>
      </w:pPr>
      <w:r>
        <w:t>Финансовому органу Санкт-Петербурга в ходе исполнения бюджета Санкт-Петербурга без внесения изменений в настоящий Закон Санкт-Петербурга:</w:t>
      </w:r>
    </w:p>
    <w:p w:rsidR="005A48F4" w:rsidRDefault="005A48F4">
      <w:pPr>
        <w:pStyle w:val="ConsPlusNormal"/>
        <w:spacing w:before="220"/>
        <w:ind w:firstLine="540"/>
        <w:jc w:val="both"/>
      </w:pPr>
      <w:r>
        <w:t>а) учитывать бюджетные ассигнования на финансирование расходов, предусмотренных соглашениями о предоставлении межбюджетных трансфертов, в объемах и на цели, которые определены соглашениями о предоставлении межбюджетных трансфертов;</w:t>
      </w:r>
    </w:p>
    <w:p w:rsidR="005A48F4" w:rsidRDefault="005A48F4">
      <w:pPr>
        <w:pStyle w:val="ConsPlusNormal"/>
        <w:spacing w:before="220"/>
        <w:ind w:firstLine="540"/>
        <w:jc w:val="both"/>
      </w:pPr>
      <w:r>
        <w:t>б) вносить изменения в сводную бюджетную роспись с уточнением разделов, подразделов, целевых статей и видов расходов главного распорядителя средств бюджета Санкт-Петербурга в случаях, необходимых для изменения бюджетной классификации расходов, в пределах общего объема бюджетных ассигнований, предусмотренных главному распорядителю средств бюджета Санкт-Петербурга в текущем финансовом году;</w:t>
      </w:r>
    </w:p>
    <w:p w:rsidR="005A48F4" w:rsidRDefault="005A48F4">
      <w:pPr>
        <w:pStyle w:val="ConsPlusNormal"/>
        <w:spacing w:before="220"/>
        <w:ind w:firstLine="540"/>
        <w:jc w:val="both"/>
      </w:pPr>
      <w:r>
        <w:t>в) осуществлять перераспределение бюджетных ассигнований между главными распорядителями средств бюджета Санкт-Петербурга для погашения кредиторской задолженности по бюджету Санкт-Петербурга исполнительных органов государственной власти Санкт-Петербурга и казенных учреждений Санкт-Петербурга, находящихся в ведении исполнительных органов государственной власти Санкт-Петербурга, в пределах бюджетных ассигнований, предусмотренных на эти цели в текущем финансовом году;</w:t>
      </w:r>
    </w:p>
    <w:p w:rsidR="005A48F4" w:rsidRDefault="005A48F4">
      <w:pPr>
        <w:pStyle w:val="ConsPlusNormal"/>
        <w:spacing w:before="220"/>
        <w:ind w:firstLine="540"/>
        <w:jc w:val="both"/>
      </w:pPr>
      <w:r>
        <w:lastRenderedPageBreak/>
        <w:t>г) осуществлять перераспределение бюджетных ассигнований, образовавшихся в результате экономии от использования бюджетных ассигнований на оказание государственных услуг, между разделами, подразделами, целевыми статьями и видами расходов бюджета в пределах общего объема бюджетных ассигнований, предусмотренных главному распорядителю средств бюджета Санкт-Петербурга на эти цели в текущем финансовом году, при условии, что увеличение бюджетных ассигнований по соответствующему виду расходов не превышает 10 процентов;</w:t>
      </w:r>
    </w:p>
    <w:p w:rsidR="005A48F4" w:rsidRDefault="005A48F4">
      <w:pPr>
        <w:pStyle w:val="ConsPlusNormal"/>
        <w:spacing w:before="220"/>
        <w:ind w:firstLine="540"/>
        <w:jc w:val="both"/>
      </w:pPr>
      <w:r>
        <w:t>д) осуществлять перераспределение бюджетных ассигнований между главными распорядителями средств бюджета Санкт-Петербурга и(или) целевыми статьями расходов, видами расходов бюджета при расходовании средств межбюджетных трансфертов, предоставляемых из федерального бюджета в форме единой субвенции, консолидированной субсидии и(или) в форме дотации, а также между главными распорядителями средств бюджета Санкт-Петербурга в рамках одной целевой статьи расходов при расходовании средств межбюджетных трансфертов, предоставляемых из федерального бюджета и государственных внебюджетных фондов в иных формах;</w:t>
      </w:r>
    </w:p>
    <w:p w:rsidR="005A48F4" w:rsidRDefault="005A48F4">
      <w:pPr>
        <w:pStyle w:val="ConsPlusNormal"/>
        <w:spacing w:before="220"/>
        <w:ind w:firstLine="540"/>
        <w:jc w:val="both"/>
      </w:pPr>
      <w:r>
        <w:t>е) осуществлять перераспределение между главными распорядителями средств бюджета Санкт-Петербурга, целевыми статьями и видами расходов бюджетных ассигнований на исполнение расходных обязательств Санкт-Петербурга, в целях софинансирования которых предоставляются из федерального бюджета межбюджетные трансферты;</w:t>
      </w:r>
    </w:p>
    <w:p w:rsidR="005A48F4" w:rsidRDefault="005A48F4">
      <w:pPr>
        <w:pStyle w:val="ConsPlusNormal"/>
        <w:spacing w:before="220"/>
        <w:ind w:firstLine="540"/>
        <w:jc w:val="both"/>
      </w:pPr>
      <w:r>
        <w:t>ж) осуществлять перераспределение между главными распорядителями средств бюджета Санкт-Петербурга, целевыми статьями и видами расходов бюджетных ассигнований, предназначенных для финансового обеспечения дорожной деятельности в отношении автомобильных дорог общего пользования в Санкт-Петербурге, без изменения объема бюджетных ассигнований Дорожного фонда Санкт-Петербурга;</w:t>
      </w:r>
    </w:p>
    <w:p w:rsidR="005A48F4" w:rsidRDefault="005A48F4">
      <w:pPr>
        <w:pStyle w:val="ConsPlusNormal"/>
        <w:spacing w:before="220"/>
        <w:ind w:firstLine="540"/>
        <w:jc w:val="both"/>
      </w:pPr>
      <w:r>
        <w:t>з) вносить изменения в объем бюджетных ассигнований Дорожного фонда Санкт-Петербурга в случае предоставления межбюджетных трансфертов из федерального бюджета на финансовое обеспечение дорожной деятельности;</w:t>
      </w:r>
    </w:p>
    <w:p w:rsidR="005A48F4" w:rsidRDefault="005A48F4">
      <w:pPr>
        <w:pStyle w:val="ConsPlusNormal"/>
        <w:spacing w:before="220"/>
        <w:ind w:firstLine="540"/>
        <w:jc w:val="both"/>
      </w:pPr>
      <w:r>
        <w:t>и) учитывать в доходах и расходах бюджета Санкт-Петербурга фактически полученные при исполнении бюджет Санкт-Петербурга сверх утвержденных настоящим Законом Санкт-Петербурга органами государственной власти Санкт-Петербурга и казенными учреждениями Санкт-Петербурга, находящимися в ведении исполнительных органов государственной власти Санкт-Петербурга, безвозмездные поступления от физических и юридических лиц, в том числе добровольные пожертвования, и направлять их на цели в соответствии с бюджетным законодательством;</w:t>
      </w:r>
    </w:p>
    <w:p w:rsidR="005A48F4" w:rsidRDefault="005A48F4">
      <w:pPr>
        <w:pStyle w:val="ConsPlusNormal"/>
        <w:spacing w:before="220"/>
        <w:ind w:firstLine="540"/>
        <w:jc w:val="both"/>
      </w:pPr>
      <w:r>
        <w:t>к) осуществлять перераспределение бюджетных ассигнований между главными распорядителями средств бюджета Санкт-Петербурга при расходовании средств на внедрение инновационных образовательных программ в образовательных учреждениях Санкт-Петербурга; на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при предоставлении субсидий частным образовательным организациям, реализующим дополнительные общеобразовательные программы для детей;</w:t>
      </w:r>
    </w:p>
    <w:p w:rsidR="005A48F4" w:rsidRDefault="005A48F4">
      <w:pPr>
        <w:pStyle w:val="ConsPlusNormal"/>
        <w:spacing w:before="220"/>
        <w:ind w:firstLine="540"/>
        <w:jc w:val="both"/>
      </w:pPr>
      <w:r>
        <w:t>л) осуществлять перераспределение между главными распорядителями средств бюджета Санкт-Петербурга, целевыми статьями и видами расходов бюджетных ассигнований, предназначенных на организацию отдыха и оздоровления детей и молодежи в Санкт-Петербурге, в пределах объема бюджетных ассигнований, утвержденных на указанные цели;</w:t>
      </w:r>
    </w:p>
    <w:p w:rsidR="005A48F4" w:rsidRDefault="005A48F4">
      <w:pPr>
        <w:pStyle w:val="ConsPlusNormal"/>
        <w:spacing w:before="220"/>
        <w:ind w:firstLine="540"/>
        <w:jc w:val="both"/>
      </w:pPr>
      <w:r>
        <w:t xml:space="preserve">м) осуществлять перераспределение между разделами, подразделами, целевыми статьями и видами расходов бюджетных ассигнований по группам видов расходов "Социальное обеспечение и иные выплаты населению", "Межбюджетные трансферты" и подгруппам видов </w:t>
      </w:r>
      <w:r>
        <w:lastRenderedPageBreak/>
        <w:t>расходов "Субсидии юридическим лицам (кроме некоммерческих организаций), индивидуальным предпринимателям, физическим лицам - производителям товаров, работ, услуг", "Предоставление платежей, взносов, безвозмездных перечислений субъектам международного права" в пределах общего объема бюджетных ассигнований, предусмотренных главному распорядителю средств бюджета Санкт-Петербурга;</w:t>
      </w:r>
    </w:p>
    <w:p w:rsidR="005A48F4" w:rsidRDefault="005A48F4">
      <w:pPr>
        <w:pStyle w:val="ConsPlusNormal"/>
        <w:spacing w:before="220"/>
        <w:ind w:firstLine="540"/>
        <w:jc w:val="both"/>
      </w:pPr>
      <w:r>
        <w:t>н) осуществлять перераспределение между разделами, подразделами, целевыми статьями и видами расходов бюджетных ассигнований на предоставление межбюджетных трансфертов из бюджета Санкт-Петербурга бюджетам внутригородских муниципальных образований Санкт-Петербурга (далее - местные бюджеты) за счет уменьшения бюджетных ассигнований, предусмотренных главному распорядителю средств бюджета Санкт-Петербурга для предоставления межбюджетных трансфертов, в случае нарушения условий предоставления межбюджетных трансфертов в пределах общего объема средств межбюджетных трансфертов, предусмотренных главному распорядителю средств бюджета Санкт-Петербурга в текущем финансовом году;</w:t>
      </w:r>
    </w:p>
    <w:p w:rsidR="005A48F4" w:rsidRDefault="005A48F4">
      <w:pPr>
        <w:pStyle w:val="ConsPlusNormal"/>
        <w:spacing w:before="220"/>
        <w:ind w:firstLine="540"/>
        <w:jc w:val="both"/>
      </w:pPr>
      <w:r>
        <w:t>о) осуществлять перераспределение бюджетных ассигнований между главными распорядителями средств бюджета Санкт-Петербурга при расходовании средств на выплату премий Правительства Санкт-Петербурга коллективам государственных учреждений культуры Санкт-Петербурга;</w:t>
      </w:r>
    </w:p>
    <w:p w:rsidR="005A48F4" w:rsidRDefault="005A48F4">
      <w:pPr>
        <w:pStyle w:val="ConsPlusNormal"/>
        <w:spacing w:before="220"/>
        <w:ind w:firstLine="540"/>
        <w:jc w:val="both"/>
      </w:pPr>
      <w:r>
        <w:t>п) осуществлять перераспределение бюджетных ассигнований между видами источников финансирования дефицита бюджета Санкт-Петербурга в ходе исполнения бюджета Санкт-Петербурга в пределах общего объема бюджетных ассигнований по источникам финансирования дефицита бюджета Санкт-Петербурга, предусмотренных в текущем финансовом году;</w:t>
      </w:r>
    </w:p>
    <w:p w:rsidR="005A48F4" w:rsidRDefault="005A48F4">
      <w:pPr>
        <w:pStyle w:val="ConsPlusNormal"/>
        <w:spacing w:before="220"/>
        <w:ind w:firstLine="540"/>
        <w:jc w:val="both"/>
      </w:pPr>
      <w:r>
        <w:t>р) осуществлять перераспределение бюджетных ассигнований по отдельным разделам, подразделам, целевым статьям и видам расходов бюджета в случаях, необходимых для уплаты налогов, сборов и иных платежей в бюджеты бюджетной системы Российской Федерации и государственные внебюджетные фонды, а также взносов в международные организации, - в пределах общего объема бюджетных ассигнований, предусмотренных главному распорядителю средств бюджета Санкт-Петербурга в текущем финансовом году;</w:t>
      </w:r>
    </w:p>
    <w:p w:rsidR="005A48F4" w:rsidRDefault="005A48F4">
      <w:pPr>
        <w:pStyle w:val="ConsPlusNormal"/>
        <w:spacing w:before="220"/>
        <w:ind w:firstLine="540"/>
        <w:jc w:val="both"/>
      </w:pPr>
      <w:r>
        <w:t>с) осуществлять перераспределение бюджетных ассигнований по источникам финансирования дефицита бюджета Санкт-Петербурга в ходе исполнения бюджета Санкт-Петербурга в случае осуществления выплат, сокращающих долговые обязательства Санкт-Петербурга;</w:t>
      </w:r>
    </w:p>
    <w:p w:rsidR="005A48F4" w:rsidRDefault="005A48F4">
      <w:pPr>
        <w:pStyle w:val="ConsPlusNormal"/>
        <w:spacing w:before="220"/>
        <w:ind w:firstLine="540"/>
        <w:jc w:val="both"/>
      </w:pPr>
      <w:r>
        <w:t>т) осуществлять перераспределение бюджетных ассигнований между видами расходов при расходовании средств на обеспечение финансовой поддержки субъектов физкультурно-спортивной деятельности по результатам конкурсного отбора в пределах объема бюджетных ассигнований, предусмотренных главному распорядителю средств бюджета Санкт-Петербурга по соответствующей целевой статье;</w:t>
      </w:r>
    </w:p>
    <w:p w:rsidR="005A48F4" w:rsidRDefault="005A48F4">
      <w:pPr>
        <w:pStyle w:val="ConsPlusNormal"/>
        <w:spacing w:before="220"/>
        <w:ind w:firstLine="540"/>
        <w:jc w:val="both"/>
      </w:pPr>
      <w:r>
        <w:t>у) осуществлять перераспределение между главными распорядителями средств бюджета Санкт-Петербурга, разделами, подразделами, целевыми статьями и видами расходов бюджетных ассигнований, направленных на реализацию мероприятий проекта "Комфортная городская среда", в пределах объема бюджетных ассигнований, утвержденных на данные цели;</w:t>
      </w:r>
    </w:p>
    <w:p w:rsidR="005A48F4" w:rsidRDefault="005A48F4">
      <w:pPr>
        <w:pStyle w:val="ConsPlusNormal"/>
        <w:spacing w:before="220"/>
        <w:ind w:firstLine="540"/>
        <w:jc w:val="both"/>
      </w:pPr>
      <w:r>
        <w:t>ф) осуществлять перераспределение бюджетных ассигнований между главными распорядителями средств бюджета Санкт-Петербурга для оплаты фактически оказанной экстренной медицинской помощи лицам, не застрахованным по обязательному медицинскому страхованию, при заболеваниях и состояниях, включенных в Территориальную программу обязательного медицинского страхования Санкт-Петербурга, в пределах объема бюджетных ассигнований, утвержденных на указанные цели;</w:t>
      </w:r>
    </w:p>
    <w:p w:rsidR="005A48F4" w:rsidRDefault="005A48F4">
      <w:pPr>
        <w:pStyle w:val="ConsPlusNormal"/>
        <w:spacing w:before="220"/>
        <w:ind w:firstLine="540"/>
        <w:jc w:val="both"/>
      </w:pPr>
      <w:r>
        <w:lastRenderedPageBreak/>
        <w:t>х) осуществлять перераспределение между главными распорядителями средств бюджета Санкт-Петербурга бюджетных ассигнований, направленных на совершенствование процессов организации медицинской помощи на основе внедрения информационных технологий "Электронное здравоохранение", в пределах объема бюджетных ассигнований, утвержденных на данные цели;</w:t>
      </w:r>
    </w:p>
    <w:p w:rsidR="005A48F4" w:rsidRDefault="005A48F4">
      <w:pPr>
        <w:pStyle w:val="ConsPlusNormal"/>
        <w:spacing w:before="220"/>
        <w:ind w:firstLine="540"/>
        <w:jc w:val="both"/>
      </w:pPr>
      <w:r>
        <w:t>ц) осуществлять перераспределение бюджетных ассигнований между разделами, подразделами, целевыми статьями и видами расходов в пределах общего объема бюджетных ассигнований, предусмотренных главному распорядителю средств бюджета Санкт-Петербурга в плановом периоде.</w:t>
      </w:r>
    </w:p>
    <w:p w:rsidR="005A48F4" w:rsidRDefault="005A48F4">
      <w:pPr>
        <w:pStyle w:val="ConsPlusNormal"/>
        <w:ind w:firstLine="540"/>
        <w:jc w:val="both"/>
      </w:pPr>
    </w:p>
    <w:p w:rsidR="005A48F4" w:rsidRDefault="005A48F4">
      <w:pPr>
        <w:pStyle w:val="ConsPlusTitle"/>
        <w:ind w:firstLine="540"/>
        <w:jc w:val="both"/>
        <w:outlineLvl w:val="1"/>
      </w:pPr>
      <w:r>
        <w:t>Статья 10</w:t>
      </w:r>
    </w:p>
    <w:p w:rsidR="005A48F4" w:rsidRDefault="005A48F4">
      <w:pPr>
        <w:pStyle w:val="ConsPlusNormal"/>
        <w:ind w:firstLine="540"/>
        <w:jc w:val="both"/>
      </w:pPr>
    </w:p>
    <w:p w:rsidR="005A48F4" w:rsidRDefault="005A48F4">
      <w:pPr>
        <w:pStyle w:val="ConsPlusNormal"/>
        <w:ind w:firstLine="540"/>
        <w:jc w:val="both"/>
      </w:pPr>
      <w:r>
        <w:t>1. Утвердить верхний предел государственного внутреннего долга Санкт-Петербурга:</w:t>
      </w:r>
    </w:p>
    <w:p w:rsidR="005A48F4" w:rsidRDefault="005A48F4">
      <w:pPr>
        <w:pStyle w:val="ConsPlusNormal"/>
        <w:spacing w:before="220"/>
        <w:ind w:firstLine="540"/>
        <w:jc w:val="both"/>
      </w:pPr>
      <w:r>
        <w:t>на 1 января 2020 года в сумме 108680858,5 тыс. руб.,</w:t>
      </w:r>
    </w:p>
    <w:p w:rsidR="005A48F4" w:rsidRDefault="005A48F4">
      <w:pPr>
        <w:pStyle w:val="ConsPlusNormal"/>
        <w:spacing w:before="220"/>
        <w:ind w:firstLine="540"/>
        <w:jc w:val="both"/>
      </w:pPr>
      <w:r>
        <w:t>в том числе по государственным гарантиям Санкт-Петербурга - 0 руб.;</w:t>
      </w:r>
    </w:p>
    <w:p w:rsidR="005A48F4" w:rsidRDefault="005A48F4">
      <w:pPr>
        <w:pStyle w:val="ConsPlusNormal"/>
        <w:spacing w:before="220"/>
        <w:ind w:firstLine="540"/>
        <w:jc w:val="both"/>
      </w:pPr>
      <w:r>
        <w:t>на 1 января 2021 года в сумме 162653425,9 тыс. руб.,</w:t>
      </w:r>
    </w:p>
    <w:p w:rsidR="005A48F4" w:rsidRDefault="005A48F4">
      <w:pPr>
        <w:pStyle w:val="ConsPlusNormal"/>
        <w:spacing w:before="220"/>
        <w:ind w:firstLine="540"/>
        <w:jc w:val="both"/>
      </w:pPr>
      <w:r>
        <w:t>в том числе по государственным гарантиям Санкт-Петербурга - 0 руб.;</w:t>
      </w:r>
    </w:p>
    <w:p w:rsidR="005A48F4" w:rsidRDefault="005A48F4">
      <w:pPr>
        <w:pStyle w:val="ConsPlusNormal"/>
        <w:spacing w:before="220"/>
        <w:ind w:firstLine="540"/>
        <w:jc w:val="both"/>
      </w:pPr>
      <w:r>
        <w:t>на 1 января 2022 года в сумме 215495653,9 тыс. руб.,</w:t>
      </w:r>
    </w:p>
    <w:p w:rsidR="005A48F4" w:rsidRDefault="005A48F4">
      <w:pPr>
        <w:pStyle w:val="ConsPlusNormal"/>
        <w:spacing w:before="220"/>
        <w:ind w:firstLine="540"/>
        <w:jc w:val="both"/>
      </w:pPr>
      <w:r>
        <w:t>в том числе по государственным гарантиям Санкт-Петербурга - 0 руб.</w:t>
      </w:r>
    </w:p>
    <w:p w:rsidR="005A48F4" w:rsidRDefault="005A48F4">
      <w:pPr>
        <w:pStyle w:val="ConsPlusNormal"/>
        <w:spacing w:before="220"/>
        <w:ind w:firstLine="540"/>
        <w:jc w:val="both"/>
      </w:pPr>
      <w:r>
        <w:t>Утвердить предельный объем государственного долга Санкт-Петербурга:</w:t>
      </w:r>
    </w:p>
    <w:p w:rsidR="005A48F4" w:rsidRDefault="005A48F4">
      <w:pPr>
        <w:pStyle w:val="ConsPlusNormal"/>
        <w:spacing w:before="220"/>
        <w:ind w:firstLine="540"/>
        <w:jc w:val="both"/>
      </w:pPr>
      <w:r>
        <w:t>в течение 2019 года - в сумме 165813858,5 тыс. руб.;</w:t>
      </w:r>
    </w:p>
    <w:p w:rsidR="005A48F4" w:rsidRDefault="005A48F4">
      <w:pPr>
        <w:pStyle w:val="ConsPlusNormal"/>
        <w:spacing w:before="220"/>
        <w:ind w:firstLine="540"/>
        <w:jc w:val="both"/>
      </w:pPr>
      <w:r>
        <w:t>в течение 2020 года - в сумме 172653426,5 тыс. руб.;</w:t>
      </w:r>
    </w:p>
    <w:p w:rsidR="005A48F4" w:rsidRDefault="005A48F4">
      <w:pPr>
        <w:pStyle w:val="ConsPlusNormal"/>
        <w:spacing w:before="220"/>
        <w:ind w:firstLine="540"/>
        <w:jc w:val="both"/>
      </w:pPr>
      <w:r>
        <w:t>в течение 2021 года - в сумме 231154150,5 тыс. руб.</w:t>
      </w:r>
    </w:p>
    <w:p w:rsidR="005A48F4" w:rsidRDefault="005A48F4">
      <w:pPr>
        <w:pStyle w:val="ConsPlusNormal"/>
        <w:spacing w:before="220"/>
        <w:ind w:firstLine="540"/>
        <w:jc w:val="both"/>
      </w:pPr>
      <w:r>
        <w:t xml:space="preserve">2. Утвердить </w:t>
      </w:r>
      <w:hyperlink w:anchor="P72838" w:history="1">
        <w:r>
          <w:rPr>
            <w:color w:val="0000FF"/>
          </w:rPr>
          <w:t>Программу</w:t>
        </w:r>
      </w:hyperlink>
      <w:r>
        <w:t xml:space="preserve"> государственных внутренних заимствований Санкт-Петербурга на 2019 год и на плановый период 2020 и 2021 годов согласно приложению 7.</w:t>
      </w:r>
    </w:p>
    <w:p w:rsidR="005A48F4" w:rsidRDefault="005A48F4">
      <w:pPr>
        <w:pStyle w:val="ConsPlusNormal"/>
        <w:ind w:firstLine="540"/>
        <w:jc w:val="both"/>
      </w:pPr>
    </w:p>
    <w:p w:rsidR="005A48F4" w:rsidRDefault="005A48F4">
      <w:pPr>
        <w:pStyle w:val="ConsPlusTitle"/>
        <w:ind w:firstLine="540"/>
        <w:jc w:val="both"/>
        <w:outlineLvl w:val="1"/>
      </w:pPr>
      <w:r>
        <w:t>Статья 11</w:t>
      </w:r>
    </w:p>
    <w:p w:rsidR="005A48F4" w:rsidRDefault="005A48F4">
      <w:pPr>
        <w:pStyle w:val="ConsPlusNormal"/>
        <w:ind w:firstLine="540"/>
        <w:jc w:val="both"/>
      </w:pPr>
    </w:p>
    <w:p w:rsidR="005A48F4" w:rsidRDefault="005A48F4">
      <w:pPr>
        <w:pStyle w:val="ConsPlusNormal"/>
        <w:ind w:firstLine="540"/>
        <w:jc w:val="both"/>
      </w:pPr>
      <w:r>
        <w:t>1. Установить, что в 2019 году бюджетные кредиты местным бюджетам предоставляются из бюджета Санкт-Петербурга для покрытия временных кассовых разрывов, возникающих при исполнении местных бюджетов.</w:t>
      </w:r>
    </w:p>
    <w:p w:rsidR="005A48F4" w:rsidRDefault="005A48F4">
      <w:pPr>
        <w:pStyle w:val="ConsPlusNormal"/>
        <w:spacing w:before="220"/>
        <w:ind w:firstLine="540"/>
        <w:jc w:val="both"/>
      </w:pPr>
      <w:r>
        <w:t>2. Бюджетные кредиты для покрытия временных кассовых разрывов, возникающих при исполнении местных бюджетов, предоставляются на срок до 22 ноября 2019 года включительно.</w:t>
      </w:r>
    </w:p>
    <w:p w:rsidR="005A48F4" w:rsidRDefault="005A48F4">
      <w:pPr>
        <w:pStyle w:val="ConsPlusNormal"/>
        <w:spacing w:before="220"/>
        <w:ind w:firstLine="540"/>
        <w:jc w:val="both"/>
      </w:pPr>
      <w:r>
        <w:t>3. Предоставление бюджетных кредитов местным бюджетам осуществляется в пределах общего объема бюджетных ассигнований, предусмотренных по источникам финансирования дефицита бюджета Санкт-Петербурга на указанные цели.</w:t>
      </w:r>
    </w:p>
    <w:p w:rsidR="005A48F4" w:rsidRDefault="005A48F4">
      <w:pPr>
        <w:pStyle w:val="ConsPlusNormal"/>
        <w:spacing w:before="220"/>
        <w:ind w:firstLine="540"/>
        <w:jc w:val="both"/>
      </w:pPr>
      <w:r>
        <w:t xml:space="preserve">4. Утвердить </w:t>
      </w:r>
      <w:hyperlink w:anchor="P72942" w:history="1">
        <w:r>
          <w:rPr>
            <w:color w:val="0000FF"/>
          </w:rPr>
          <w:t>Программу</w:t>
        </w:r>
      </w:hyperlink>
      <w:r>
        <w:t xml:space="preserve"> предоставления бюджетных кредитов из бюджета Санкт-Петербурга на 2019 год и на плановый период 2020 и 2021 годов согласно приложению 8.</w:t>
      </w:r>
    </w:p>
    <w:p w:rsidR="005A48F4" w:rsidRDefault="005A48F4">
      <w:pPr>
        <w:pStyle w:val="ConsPlusNormal"/>
        <w:ind w:firstLine="540"/>
        <w:jc w:val="both"/>
      </w:pPr>
    </w:p>
    <w:p w:rsidR="005A48F4" w:rsidRDefault="005A48F4">
      <w:pPr>
        <w:pStyle w:val="ConsPlusTitle"/>
        <w:ind w:firstLine="540"/>
        <w:jc w:val="both"/>
        <w:outlineLvl w:val="1"/>
      </w:pPr>
      <w:r>
        <w:t>Статья 12</w:t>
      </w:r>
    </w:p>
    <w:p w:rsidR="005A48F4" w:rsidRDefault="005A48F4">
      <w:pPr>
        <w:pStyle w:val="ConsPlusNormal"/>
        <w:ind w:firstLine="540"/>
        <w:jc w:val="both"/>
      </w:pPr>
    </w:p>
    <w:p w:rsidR="005A48F4" w:rsidRDefault="005A48F4">
      <w:pPr>
        <w:pStyle w:val="ConsPlusNormal"/>
        <w:ind w:firstLine="540"/>
        <w:jc w:val="both"/>
      </w:pPr>
      <w:r>
        <w:lastRenderedPageBreak/>
        <w:t xml:space="preserve">Определить </w:t>
      </w:r>
      <w:hyperlink w:anchor="P73004" w:history="1">
        <w:r>
          <w:rPr>
            <w:color w:val="0000FF"/>
          </w:rPr>
          <w:t>Перечень</w:t>
        </w:r>
      </w:hyperlink>
      <w:r>
        <w:t xml:space="preserve"> источников доходов бюджетов внутригородских муниципальных образований Санкт-Петербурга и нормативы отчислений доходов в бюджеты внутригородских муниципальных образований Санкт-Петербурга на 2019 год и на плановый период 2020 и 2021 годов согласно приложению 9.</w:t>
      </w:r>
    </w:p>
    <w:p w:rsidR="005A48F4" w:rsidRDefault="005A48F4">
      <w:pPr>
        <w:pStyle w:val="ConsPlusNormal"/>
        <w:ind w:firstLine="540"/>
        <w:jc w:val="both"/>
      </w:pPr>
    </w:p>
    <w:p w:rsidR="005A48F4" w:rsidRDefault="005A48F4">
      <w:pPr>
        <w:pStyle w:val="ConsPlusTitle"/>
        <w:ind w:firstLine="540"/>
        <w:jc w:val="both"/>
        <w:outlineLvl w:val="1"/>
      </w:pPr>
      <w:r>
        <w:t>Статья 13</w:t>
      </w:r>
    </w:p>
    <w:p w:rsidR="005A48F4" w:rsidRDefault="005A48F4">
      <w:pPr>
        <w:pStyle w:val="ConsPlusNormal"/>
        <w:ind w:firstLine="540"/>
        <w:jc w:val="both"/>
      </w:pPr>
    </w:p>
    <w:p w:rsidR="005A48F4" w:rsidRDefault="005A48F4">
      <w:pPr>
        <w:pStyle w:val="ConsPlusNormal"/>
        <w:ind w:firstLine="540"/>
        <w:jc w:val="both"/>
      </w:pPr>
      <w:r>
        <w:t>Дополнительным условием предоставления межбюджетных трансфертов (за исключением субвенций) местным бюджетам из бюджета Санкт-Петербурга является соблюдение органами местного самоуправления внутригородских муниципальных образований Санкт-Петербурга нормативов формирования расходов на оплату труда депутатов, выборных должностных лиц местного самоуправления внутригородских муниципальных образований Санкт-Петербурга, осуществляющих свои полномочия на постоянной основе, муниципальных служащих и содержание органов местного самоуправления внутригородских муниципальных образований Санкт-Петербурга, утвержденных Правительством Санкт-Петербурга.</w:t>
      </w:r>
    </w:p>
    <w:p w:rsidR="005A48F4" w:rsidRDefault="005A48F4">
      <w:pPr>
        <w:pStyle w:val="ConsPlusNormal"/>
        <w:ind w:firstLine="540"/>
        <w:jc w:val="both"/>
      </w:pPr>
    </w:p>
    <w:p w:rsidR="005A48F4" w:rsidRDefault="005A48F4">
      <w:pPr>
        <w:pStyle w:val="ConsPlusTitle"/>
        <w:ind w:firstLine="540"/>
        <w:jc w:val="both"/>
        <w:outlineLvl w:val="1"/>
      </w:pPr>
      <w:r>
        <w:t>Статья 14</w:t>
      </w:r>
    </w:p>
    <w:p w:rsidR="005A48F4" w:rsidRDefault="005A48F4">
      <w:pPr>
        <w:pStyle w:val="ConsPlusNormal"/>
        <w:ind w:firstLine="540"/>
        <w:jc w:val="both"/>
      </w:pPr>
    </w:p>
    <w:p w:rsidR="005A48F4" w:rsidRDefault="005A48F4">
      <w:pPr>
        <w:pStyle w:val="ConsPlusNormal"/>
        <w:ind w:firstLine="540"/>
        <w:jc w:val="both"/>
      </w:pPr>
      <w:r>
        <w:t>1. Утвердить объем дотаций на выравнивание бюджетной обеспеченности внутригородских муниципальных образований Санкт-Петербурга из фонда финансовой поддержки внутригородских муниципальных образований Санкт-Петербурга:</w:t>
      </w:r>
    </w:p>
    <w:p w:rsidR="005A48F4" w:rsidRDefault="005A48F4">
      <w:pPr>
        <w:pStyle w:val="ConsPlusNormal"/>
        <w:spacing w:before="220"/>
        <w:ind w:firstLine="540"/>
        <w:jc w:val="both"/>
      </w:pPr>
      <w:r>
        <w:t>на 2019 год - в сумме 486690,9 тыс. руб.;</w:t>
      </w:r>
    </w:p>
    <w:p w:rsidR="005A48F4" w:rsidRDefault="005A48F4">
      <w:pPr>
        <w:pStyle w:val="ConsPlusNormal"/>
        <w:spacing w:before="220"/>
        <w:ind w:firstLine="540"/>
        <w:jc w:val="both"/>
      </w:pPr>
      <w:r>
        <w:t>на 2020 год - в сумме 476501,7 тыс. руб.;</w:t>
      </w:r>
    </w:p>
    <w:p w:rsidR="005A48F4" w:rsidRDefault="005A48F4">
      <w:pPr>
        <w:pStyle w:val="ConsPlusNormal"/>
        <w:spacing w:before="220"/>
        <w:ind w:firstLine="540"/>
        <w:jc w:val="both"/>
      </w:pPr>
      <w:r>
        <w:t>на 2021 год - в сумме 447994,4 тыс. руб.</w:t>
      </w:r>
    </w:p>
    <w:p w:rsidR="005A48F4" w:rsidRDefault="005A48F4">
      <w:pPr>
        <w:pStyle w:val="ConsPlusNormal"/>
        <w:spacing w:before="220"/>
        <w:ind w:firstLine="540"/>
        <w:jc w:val="both"/>
      </w:pPr>
      <w:r>
        <w:t xml:space="preserve">2. Утвердить </w:t>
      </w:r>
      <w:hyperlink w:anchor="P74764" w:history="1">
        <w:r>
          <w:rPr>
            <w:color w:val="0000FF"/>
          </w:rPr>
          <w:t>Распределение</w:t>
        </w:r>
      </w:hyperlink>
      <w:r>
        <w:t xml:space="preserve"> дотаций на выравнивание бюджетной обеспеченности внутригородских муниципальных образований Санкт-Петербурга из фонда финансовой поддержки внутригородских муниципальных образований Санкт-Петербурга на 2019 год и на плановый период 2020 и 2021 годов согласно приложению 10.</w:t>
      </w:r>
    </w:p>
    <w:p w:rsidR="005A48F4" w:rsidRDefault="005A48F4">
      <w:pPr>
        <w:pStyle w:val="ConsPlusNormal"/>
        <w:ind w:firstLine="540"/>
        <w:jc w:val="both"/>
      </w:pPr>
    </w:p>
    <w:p w:rsidR="005A48F4" w:rsidRDefault="005A48F4">
      <w:pPr>
        <w:pStyle w:val="ConsPlusTitle"/>
        <w:ind w:firstLine="540"/>
        <w:jc w:val="both"/>
        <w:outlineLvl w:val="1"/>
      </w:pPr>
      <w:r>
        <w:t>Статья 15</w:t>
      </w:r>
    </w:p>
    <w:p w:rsidR="005A48F4" w:rsidRDefault="005A48F4">
      <w:pPr>
        <w:pStyle w:val="ConsPlusNormal"/>
        <w:ind w:firstLine="540"/>
        <w:jc w:val="both"/>
      </w:pPr>
    </w:p>
    <w:p w:rsidR="005A48F4" w:rsidRDefault="005A48F4">
      <w:pPr>
        <w:pStyle w:val="ConsPlusNormal"/>
        <w:ind w:firstLine="540"/>
        <w:jc w:val="both"/>
      </w:pPr>
      <w:r>
        <w:t>1. Утвердить объем дотаций на поддержку мер по обеспечению сбалансированности местных бюджетов:</w:t>
      </w:r>
    </w:p>
    <w:p w:rsidR="005A48F4" w:rsidRDefault="005A48F4">
      <w:pPr>
        <w:pStyle w:val="ConsPlusNormal"/>
        <w:spacing w:before="220"/>
        <w:ind w:firstLine="540"/>
        <w:jc w:val="both"/>
      </w:pPr>
      <w:r>
        <w:t>на 2019 год - в сумме 20000,0 тыс. руб.;</w:t>
      </w:r>
    </w:p>
    <w:p w:rsidR="005A48F4" w:rsidRDefault="005A48F4">
      <w:pPr>
        <w:pStyle w:val="ConsPlusNormal"/>
        <w:spacing w:before="220"/>
        <w:ind w:firstLine="540"/>
        <w:jc w:val="both"/>
      </w:pPr>
      <w:r>
        <w:t>на 2020 год - в сумме 20000,0 тыс. руб.;</w:t>
      </w:r>
    </w:p>
    <w:p w:rsidR="005A48F4" w:rsidRDefault="005A48F4">
      <w:pPr>
        <w:pStyle w:val="ConsPlusNormal"/>
        <w:spacing w:before="220"/>
        <w:ind w:firstLine="540"/>
        <w:jc w:val="both"/>
      </w:pPr>
      <w:r>
        <w:t>на 2021 год - в сумме 20000,0 тыс. руб.</w:t>
      </w:r>
    </w:p>
    <w:p w:rsidR="005A48F4" w:rsidRDefault="005A48F4">
      <w:pPr>
        <w:pStyle w:val="ConsPlusNormal"/>
        <w:spacing w:before="220"/>
        <w:ind w:firstLine="540"/>
        <w:jc w:val="both"/>
      </w:pPr>
      <w:r>
        <w:t xml:space="preserve">Дополнительным условием предоставления дотаций на поддержку мер по обеспечению сбалансированности местных бюджетов является утверждение объема расходов местного бюджета (за исключением расходов за счет субсидий и субвенций) в сумме не менее чем сумма минимальных расходов местного бюджета, рассчитанная в соответствии с </w:t>
      </w:r>
      <w:hyperlink r:id="rId5" w:history="1">
        <w:r>
          <w:rPr>
            <w:color w:val="0000FF"/>
          </w:rPr>
          <w:t>Методикой</w:t>
        </w:r>
      </w:hyperlink>
      <w:r>
        <w:t xml:space="preserve"> распределения дотаций на выравнивание бюджетной обеспеченности внутригородских муниципальных образований Санкт-Петербурга, утвержденной Законом Санкт-Петербурга от 31 октября 2007 года N 538-110 "О формах, порядке и условиях предоставления межбюджетных трансфертов бюджетам внутригородских муниципальных образований Санкт-Петербурга из бюджета Санкт-Петербурга".</w:t>
      </w:r>
    </w:p>
    <w:p w:rsidR="005A48F4" w:rsidRDefault="005A48F4">
      <w:pPr>
        <w:pStyle w:val="ConsPlusNormal"/>
        <w:spacing w:before="220"/>
        <w:ind w:firstLine="540"/>
        <w:jc w:val="both"/>
      </w:pPr>
      <w:r>
        <w:t xml:space="preserve">2. Утвердить объем дотаций на компенсацию снижения доходов или увеличения расходов </w:t>
      </w:r>
      <w:r>
        <w:lastRenderedPageBreak/>
        <w:t>бюджетов внутригородских муниципальных образований Санкт-Петербурга в связи с изменением законодательства:</w:t>
      </w:r>
    </w:p>
    <w:p w:rsidR="005A48F4" w:rsidRDefault="005A48F4">
      <w:pPr>
        <w:pStyle w:val="ConsPlusNormal"/>
        <w:spacing w:before="220"/>
        <w:ind w:firstLine="540"/>
        <w:jc w:val="both"/>
      </w:pPr>
      <w:r>
        <w:t>на 2019 год - в сумме 43184,2 тыс. руб.</w:t>
      </w:r>
    </w:p>
    <w:p w:rsidR="005A48F4" w:rsidRDefault="005A48F4">
      <w:pPr>
        <w:pStyle w:val="ConsPlusNormal"/>
        <w:spacing w:before="220"/>
        <w:ind w:firstLine="540"/>
        <w:jc w:val="both"/>
      </w:pPr>
      <w:r>
        <w:t xml:space="preserve">Утвердить </w:t>
      </w:r>
      <w:hyperlink w:anchor="P74882" w:history="1">
        <w:r>
          <w:rPr>
            <w:color w:val="0000FF"/>
          </w:rPr>
          <w:t>распределение</w:t>
        </w:r>
      </w:hyperlink>
      <w:r>
        <w:t xml:space="preserve"> дотаций на компенсацию снижения доходов или увеличения расходов бюджетов внутригородских муниципальных образований Санкт-Петербурга в связи с изменением законодательства на 2019 год согласно приложению 11.</w:t>
      </w:r>
    </w:p>
    <w:p w:rsidR="005A48F4" w:rsidRDefault="005A48F4">
      <w:pPr>
        <w:pStyle w:val="ConsPlusNormal"/>
        <w:ind w:firstLine="540"/>
        <w:jc w:val="both"/>
      </w:pPr>
    </w:p>
    <w:p w:rsidR="005A48F4" w:rsidRDefault="005A48F4">
      <w:pPr>
        <w:pStyle w:val="ConsPlusTitle"/>
        <w:ind w:firstLine="540"/>
        <w:jc w:val="both"/>
        <w:outlineLvl w:val="1"/>
      </w:pPr>
      <w:r>
        <w:t>Статья 16</w:t>
      </w:r>
    </w:p>
    <w:p w:rsidR="005A48F4" w:rsidRDefault="005A48F4">
      <w:pPr>
        <w:pStyle w:val="ConsPlusNormal"/>
        <w:ind w:firstLine="540"/>
        <w:jc w:val="both"/>
      </w:pPr>
    </w:p>
    <w:p w:rsidR="005A48F4" w:rsidRDefault="005A48F4">
      <w:pPr>
        <w:pStyle w:val="ConsPlusNormal"/>
        <w:ind w:firstLine="540"/>
        <w:jc w:val="both"/>
      </w:pPr>
      <w:r>
        <w:t>1. Утвердить объем субсидий местным бюджетам:</w:t>
      </w:r>
    </w:p>
    <w:p w:rsidR="005A48F4" w:rsidRDefault="005A48F4">
      <w:pPr>
        <w:pStyle w:val="ConsPlusNormal"/>
        <w:spacing w:before="220"/>
        <w:ind w:firstLine="540"/>
        <w:jc w:val="both"/>
      </w:pPr>
      <w:r>
        <w:t>на 2019 год - в сумме 156071,3 тыс. руб.</w:t>
      </w:r>
    </w:p>
    <w:p w:rsidR="005A48F4" w:rsidRDefault="005A48F4">
      <w:pPr>
        <w:pStyle w:val="ConsPlusNormal"/>
        <w:spacing w:before="220"/>
        <w:ind w:firstLine="540"/>
        <w:jc w:val="both"/>
      </w:pPr>
      <w:r>
        <w:t>Дополнительным условием предоставления субсидий местным бюджетам является утверждение объема расходов местного бюджета, софинансируемых за счет субсидий из бюджета Санкт-Петербурга на решение вопроса местного значения, в размере не менее чем суммарный объем расходов за счет субсидии из бюджета Санкт-Петербурга и расходов местного бюджета по соответствующему нормативу минимальной бюджетной обеспеченности, применяемому в соответствии с Методикой распределения дотаций на выравнивание.</w:t>
      </w:r>
    </w:p>
    <w:p w:rsidR="005A48F4" w:rsidRDefault="005A48F4">
      <w:pPr>
        <w:pStyle w:val="ConsPlusNormal"/>
        <w:spacing w:before="220"/>
        <w:ind w:firstLine="540"/>
        <w:jc w:val="both"/>
      </w:pPr>
      <w:r>
        <w:t xml:space="preserve">2. Утвердить </w:t>
      </w:r>
      <w:hyperlink w:anchor="P75126" w:history="1">
        <w:r>
          <w:rPr>
            <w:color w:val="0000FF"/>
          </w:rPr>
          <w:t>Распределение</w:t>
        </w:r>
      </w:hyperlink>
      <w:r>
        <w:t xml:space="preserve"> субсидий бюджетам внутригородских муниципальных образований Санкт-Петербурга на 2019 год согласно приложению 12.</w:t>
      </w:r>
    </w:p>
    <w:p w:rsidR="005A48F4" w:rsidRDefault="005A48F4">
      <w:pPr>
        <w:pStyle w:val="ConsPlusNormal"/>
        <w:ind w:firstLine="540"/>
        <w:jc w:val="both"/>
      </w:pPr>
    </w:p>
    <w:p w:rsidR="005A48F4" w:rsidRDefault="005A48F4">
      <w:pPr>
        <w:pStyle w:val="ConsPlusTitle"/>
        <w:ind w:firstLine="540"/>
        <w:jc w:val="both"/>
        <w:outlineLvl w:val="1"/>
      </w:pPr>
      <w:r>
        <w:t>Статья 17</w:t>
      </w:r>
    </w:p>
    <w:p w:rsidR="005A48F4" w:rsidRDefault="005A48F4">
      <w:pPr>
        <w:pStyle w:val="ConsPlusNormal"/>
        <w:ind w:firstLine="540"/>
        <w:jc w:val="both"/>
      </w:pPr>
    </w:p>
    <w:p w:rsidR="005A48F4" w:rsidRDefault="005A48F4">
      <w:pPr>
        <w:pStyle w:val="ConsPlusNormal"/>
        <w:ind w:firstLine="540"/>
        <w:jc w:val="both"/>
      </w:pPr>
      <w:r>
        <w:t>1. Утвердить объем субвенций местным бюджетам на исполнение органами местного самоуправления в Санкт-Петербурге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5A48F4" w:rsidRDefault="005A48F4">
      <w:pPr>
        <w:pStyle w:val="ConsPlusNormal"/>
        <w:spacing w:before="220"/>
        <w:ind w:firstLine="540"/>
        <w:jc w:val="both"/>
      </w:pPr>
      <w:r>
        <w:t>на 2019 год - в сумме 1799896,4 тыс. руб.;</w:t>
      </w:r>
    </w:p>
    <w:p w:rsidR="005A48F4" w:rsidRDefault="005A48F4">
      <w:pPr>
        <w:pStyle w:val="ConsPlusNormal"/>
        <w:spacing w:before="220"/>
        <w:ind w:firstLine="540"/>
        <w:jc w:val="both"/>
      </w:pPr>
      <w:r>
        <w:t>на 2020 год - в сумме 1762571,0 тыс. руб.;</w:t>
      </w:r>
    </w:p>
    <w:p w:rsidR="005A48F4" w:rsidRDefault="005A48F4">
      <w:pPr>
        <w:pStyle w:val="ConsPlusNormal"/>
        <w:spacing w:before="220"/>
        <w:ind w:firstLine="540"/>
        <w:jc w:val="both"/>
      </w:pPr>
      <w:r>
        <w:t>на 2021 год - в сумме 1823473,4 тыс. руб.</w:t>
      </w:r>
    </w:p>
    <w:p w:rsidR="005A48F4" w:rsidRDefault="005A48F4">
      <w:pPr>
        <w:pStyle w:val="ConsPlusNormal"/>
        <w:spacing w:before="220"/>
        <w:ind w:firstLine="540"/>
        <w:jc w:val="both"/>
      </w:pPr>
      <w:r>
        <w:t xml:space="preserve">2. Утвердить </w:t>
      </w:r>
      <w:hyperlink w:anchor="P75198" w:history="1">
        <w:r>
          <w:rPr>
            <w:color w:val="0000FF"/>
          </w:rPr>
          <w:t>Распределение</w:t>
        </w:r>
      </w:hyperlink>
      <w:r>
        <w:t xml:space="preserve"> субвенций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на 2019 год и на плановый период 2020 и 2021 годов согласно приложению 13.</w:t>
      </w:r>
    </w:p>
    <w:p w:rsidR="005A48F4" w:rsidRDefault="005A48F4">
      <w:pPr>
        <w:pStyle w:val="ConsPlusNormal"/>
        <w:ind w:firstLine="540"/>
        <w:jc w:val="both"/>
      </w:pPr>
    </w:p>
    <w:p w:rsidR="005A48F4" w:rsidRDefault="005A48F4">
      <w:pPr>
        <w:pStyle w:val="ConsPlusTitle"/>
        <w:ind w:firstLine="540"/>
        <w:jc w:val="both"/>
        <w:outlineLvl w:val="1"/>
      </w:pPr>
      <w:r>
        <w:t>Статья 18</w:t>
      </w:r>
    </w:p>
    <w:p w:rsidR="005A48F4" w:rsidRDefault="005A48F4">
      <w:pPr>
        <w:pStyle w:val="ConsPlusNormal"/>
        <w:ind w:firstLine="540"/>
        <w:jc w:val="both"/>
      </w:pPr>
    </w:p>
    <w:p w:rsidR="005A48F4" w:rsidRDefault="005A48F4">
      <w:pPr>
        <w:pStyle w:val="ConsPlusNormal"/>
        <w:ind w:firstLine="540"/>
        <w:jc w:val="both"/>
      </w:pPr>
      <w:r>
        <w:t>1. Утвердить объем субвенций местным бюджетам на исполнение органами местного самоуправления в Санкт-Петербурге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w:t>
      </w:r>
    </w:p>
    <w:p w:rsidR="005A48F4" w:rsidRDefault="005A48F4">
      <w:pPr>
        <w:pStyle w:val="ConsPlusNormal"/>
        <w:spacing w:before="220"/>
        <w:ind w:firstLine="540"/>
        <w:jc w:val="both"/>
      </w:pPr>
      <w:r>
        <w:lastRenderedPageBreak/>
        <w:t>на 2019 год - в сумме 799,2 тыс. руб.;</w:t>
      </w:r>
    </w:p>
    <w:p w:rsidR="005A48F4" w:rsidRDefault="005A48F4">
      <w:pPr>
        <w:pStyle w:val="ConsPlusNormal"/>
        <w:spacing w:before="220"/>
        <w:ind w:firstLine="540"/>
        <w:jc w:val="both"/>
      </w:pPr>
      <w:r>
        <w:t>на 2020 год - в сумме 832,5 тыс. руб.;</w:t>
      </w:r>
    </w:p>
    <w:p w:rsidR="005A48F4" w:rsidRDefault="005A48F4">
      <w:pPr>
        <w:pStyle w:val="ConsPlusNormal"/>
        <w:spacing w:before="220"/>
        <w:ind w:firstLine="540"/>
        <w:jc w:val="both"/>
      </w:pPr>
      <w:r>
        <w:t>на 2021 год - в сумме 865,8 тыс. руб.</w:t>
      </w:r>
    </w:p>
    <w:p w:rsidR="005A48F4" w:rsidRDefault="005A48F4">
      <w:pPr>
        <w:pStyle w:val="ConsPlusNormal"/>
        <w:spacing w:before="220"/>
        <w:ind w:firstLine="540"/>
        <w:jc w:val="both"/>
      </w:pPr>
      <w:r>
        <w:t xml:space="preserve">2. Утвердить </w:t>
      </w:r>
      <w:hyperlink w:anchor="P76640" w:history="1">
        <w:r>
          <w:rPr>
            <w:color w:val="0000FF"/>
          </w:rPr>
          <w:t>Распределение</w:t>
        </w:r>
      </w:hyperlink>
      <w:r>
        <w:t xml:space="preserve"> субвенций бюджетам внутригородских муниципальных образований Санкт-Петербурга на исполнение органами местного самоуправления в Санкт-Петербурге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на 2019 год и на плановый период 2020 и 2021 годов согласно приложению 14.</w:t>
      </w:r>
    </w:p>
    <w:p w:rsidR="005A48F4" w:rsidRDefault="005A48F4">
      <w:pPr>
        <w:pStyle w:val="ConsPlusNormal"/>
        <w:ind w:firstLine="540"/>
        <w:jc w:val="both"/>
      </w:pPr>
    </w:p>
    <w:p w:rsidR="005A48F4" w:rsidRDefault="005A48F4">
      <w:pPr>
        <w:pStyle w:val="ConsPlusTitle"/>
        <w:ind w:firstLine="540"/>
        <w:jc w:val="both"/>
        <w:outlineLvl w:val="1"/>
      </w:pPr>
      <w:r>
        <w:t>Статья 19</w:t>
      </w:r>
    </w:p>
    <w:p w:rsidR="005A48F4" w:rsidRDefault="005A48F4">
      <w:pPr>
        <w:pStyle w:val="ConsPlusNormal"/>
        <w:ind w:firstLine="540"/>
        <w:jc w:val="both"/>
      </w:pPr>
    </w:p>
    <w:p w:rsidR="005A48F4" w:rsidRDefault="005A48F4">
      <w:pPr>
        <w:pStyle w:val="ConsPlusNormal"/>
        <w:ind w:firstLine="540"/>
        <w:jc w:val="both"/>
      </w:pPr>
      <w:r>
        <w:t>1. Утвердить объем субвенций бюджетам внутригородских муниципальных образований Санкт-Петербурга, расположенных в границах Колпинского, Кронштадтского, Курортного, Петродворцового, Петроградского, Пушкинского районов Санкт-Петербурга, на исполнение органами местного самоуправления в Санкт-Петербурге отдельного государственного полномочия Санкт-Петербурга по организации и осуществлению в соответствии с адресными программами, утверждаемыми администрациями районов Санкт-Петербурга, уборки и санитарной очистки территорий, за исключением земельных участков,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Санкт-Петербурга:</w:t>
      </w:r>
    </w:p>
    <w:p w:rsidR="005A48F4" w:rsidRDefault="005A48F4">
      <w:pPr>
        <w:pStyle w:val="ConsPlusNormal"/>
        <w:spacing w:before="220"/>
        <w:ind w:firstLine="540"/>
        <w:jc w:val="both"/>
      </w:pPr>
      <w:r>
        <w:t>на 2019 год - в сумме 1089641,4 тыс. руб.;</w:t>
      </w:r>
    </w:p>
    <w:p w:rsidR="005A48F4" w:rsidRDefault="005A48F4">
      <w:pPr>
        <w:pStyle w:val="ConsPlusNormal"/>
        <w:spacing w:before="220"/>
        <w:ind w:firstLine="540"/>
        <w:jc w:val="both"/>
      </w:pPr>
      <w:r>
        <w:t>на 2020 год - в сумме 1132028,6 тыс. руб.;</w:t>
      </w:r>
    </w:p>
    <w:p w:rsidR="005A48F4" w:rsidRDefault="005A48F4">
      <w:pPr>
        <w:pStyle w:val="ConsPlusNormal"/>
        <w:spacing w:before="220"/>
        <w:ind w:firstLine="540"/>
        <w:jc w:val="both"/>
      </w:pPr>
      <w:r>
        <w:t>на 2021 год - в сумме 1177876,0 тыс. руб.</w:t>
      </w:r>
    </w:p>
    <w:p w:rsidR="005A48F4" w:rsidRDefault="005A48F4">
      <w:pPr>
        <w:pStyle w:val="ConsPlusNormal"/>
        <w:spacing w:before="220"/>
        <w:ind w:firstLine="540"/>
        <w:jc w:val="both"/>
      </w:pPr>
      <w:r>
        <w:t xml:space="preserve">2. Утвердить </w:t>
      </w:r>
      <w:hyperlink w:anchor="P77115" w:history="1">
        <w:r>
          <w:rPr>
            <w:color w:val="0000FF"/>
          </w:rPr>
          <w:t>Распределение</w:t>
        </w:r>
      </w:hyperlink>
      <w:r>
        <w:t xml:space="preserve"> субвенций бюджетам внутригородских муниципальных образований Санкт-Петербурга, расположенных в границах Колпинского, Кронштадтского, Курортного, Петродворцового, Петроградского, Пушкинского районов Санкт-Петербурга, на исполнение органами местного самоуправления в Санкт-Петербурге отдельного государственного полномочия Санкт-Петербурга по организации и осуществлению в соответствии с адресными программами, утверждаемыми администрациями районов Санкт-Петербурга, уборки и санитарной очистки территорий, за исключением земельных участков,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Санкт-Петербурга, на 2019 год и на плановый период 2020 и 2021 годов согласно приложению 15.</w:t>
      </w:r>
    </w:p>
    <w:p w:rsidR="005A48F4" w:rsidRDefault="005A48F4">
      <w:pPr>
        <w:pStyle w:val="ConsPlusNormal"/>
        <w:ind w:firstLine="540"/>
        <w:jc w:val="both"/>
      </w:pPr>
    </w:p>
    <w:p w:rsidR="005A48F4" w:rsidRDefault="005A48F4">
      <w:pPr>
        <w:pStyle w:val="ConsPlusTitle"/>
        <w:ind w:firstLine="540"/>
        <w:jc w:val="both"/>
        <w:outlineLvl w:val="1"/>
      </w:pPr>
      <w:r>
        <w:t>Статья 20</w:t>
      </w:r>
    </w:p>
    <w:p w:rsidR="005A48F4" w:rsidRDefault="005A48F4">
      <w:pPr>
        <w:pStyle w:val="ConsPlusNormal"/>
        <w:ind w:firstLine="540"/>
        <w:jc w:val="both"/>
      </w:pPr>
    </w:p>
    <w:p w:rsidR="005A48F4" w:rsidRDefault="005A48F4">
      <w:pPr>
        <w:pStyle w:val="ConsPlusNormal"/>
        <w:ind w:firstLine="540"/>
        <w:jc w:val="both"/>
      </w:pPr>
      <w:r>
        <w:t xml:space="preserve">Утвердить </w:t>
      </w:r>
      <w:hyperlink w:anchor="P77312" w:history="1">
        <w:r>
          <w:rPr>
            <w:color w:val="0000FF"/>
          </w:rPr>
          <w:t>Перечень</w:t>
        </w:r>
      </w:hyperlink>
      <w:r>
        <w:t xml:space="preserve"> расходных обязательств внутригородских муниципальных образований Санкт-Петербурга, вытекающих из полномочий по вопросам местного значения, определенных законами Санкт-Петербурга, согласно приложению 16.</w:t>
      </w:r>
    </w:p>
    <w:p w:rsidR="005A48F4" w:rsidRDefault="005A48F4">
      <w:pPr>
        <w:pStyle w:val="ConsPlusNormal"/>
        <w:ind w:firstLine="540"/>
        <w:jc w:val="both"/>
      </w:pPr>
    </w:p>
    <w:p w:rsidR="005A48F4" w:rsidRDefault="005A48F4">
      <w:pPr>
        <w:pStyle w:val="ConsPlusTitle"/>
        <w:ind w:firstLine="540"/>
        <w:jc w:val="both"/>
        <w:outlineLvl w:val="1"/>
      </w:pPr>
      <w:r>
        <w:t>Статья 21</w:t>
      </w:r>
    </w:p>
    <w:p w:rsidR="005A48F4" w:rsidRDefault="005A48F4">
      <w:pPr>
        <w:pStyle w:val="ConsPlusNormal"/>
        <w:ind w:firstLine="540"/>
        <w:jc w:val="both"/>
      </w:pPr>
    </w:p>
    <w:p w:rsidR="005A48F4" w:rsidRDefault="005A48F4">
      <w:pPr>
        <w:pStyle w:val="ConsPlusNormal"/>
        <w:ind w:firstLine="540"/>
        <w:jc w:val="both"/>
      </w:pPr>
      <w:r>
        <w:t xml:space="preserve">1. Утвердить в составе бюджета Санкт-Петербурга Адресную инвестиционную </w:t>
      </w:r>
      <w:hyperlink w:anchor="P77428" w:history="1">
        <w:r>
          <w:rPr>
            <w:color w:val="0000FF"/>
          </w:rPr>
          <w:t>программу</w:t>
        </w:r>
      </w:hyperlink>
      <w:r>
        <w:t xml:space="preserve"> на 2019 год и на плановый период 2020 и 2021 годов (далее - Адресная инвестиционная программа) согласно приложению 17.</w:t>
      </w:r>
    </w:p>
    <w:p w:rsidR="005A48F4" w:rsidRDefault="005A48F4">
      <w:pPr>
        <w:pStyle w:val="ConsPlusNormal"/>
        <w:spacing w:before="220"/>
        <w:ind w:firstLine="540"/>
        <w:jc w:val="both"/>
      </w:pPr>
      <w:r>
        <w:t xml:space="preserve">2. Правительство Санкт-Петербурга вправе перераспределять объемы расходов, </w:t>
      </w:r>
      <w:r>
        <w:lastRenderedPageBreak/>
        <w:t>предусмотренные соответствующему главному распорядителю средств бюджета Санкт-Петербурга, между объектами Адресной инвестиционной программы (без изменения объема бюджетных ассигнований Дорожного фонда Санкт-Петербурга).</w:t>
      </w:r>
    </w:p>
    <w:p w:rsidR="005A48F4" w:rsidRDefault="005A48F4">
      <w:pPr>
        <w:pStyle w:val="ConsPlusNormal"/>
        <w:ind w:firstLine="540"/>
        <w:jc w:val="both"/>
      </w:pPr>
    </w:p>
    <w:p w:rsidR="005A48F4" w:rsidRDefault="005A48F4">
      <w:pPr>
        <w:pStyle w:val="ConsPlusTitle"/>
        <w:ind w:firstLine="540"/>
        <w:jc w:val="both"/>
        <w:outlineLvl w:val="1"/>
      </w:pPr>
      <w:r>
        <w:t>Статья 22</w:t>
      </w:r>
    </w:p>
    <w:p w:rsidR="005A48F4" w:rsidRDefault="005A48F4">
      <w:pPr>
        <w:pStyle w:val="ConsPlusNormal"/>
        <w:ind w:firstLine="540"/>
        <w:jc w:val="both"/>
      </w:pPr>
    </w:p>
    <w:p w:rsidR="005A48F4" w:rsidRDefault="005A48F4">
      <w:pPr>
        <w:pStyle w:val="ConsPlusNormal"/>
        <w:ind w:firstLine="540"/>
        <w:jc w:val="both"/>
      </w:pPr>
      <w:r>
        <w:t>1. Утвердить объем бюджетных ассигнований Дорожного фонда Санкт-Петербурга в размере:</w:t>
      </w:r>
    </w:p>
    <w:p w:rsidR="005A48F4" w:rsidRDefault="005A48F4">
      <w:pPr>
        <w:pStyle w:val="ConsPlusNormal"/>
        <w:spacing w:before="220"/>
        <w:ind w:firstLine="540"/>
        <w:jc w:val="both"/>
      </w:pPr>
      <w:r>
        <w:t>в 2019 году - в сумме 39958576,0 тыс. руб.;</w:t>
      </w:r>
    </w:p>
    <w:p w:rsidR="005A48F4" w:rsidRDefault="005A48F4">
      <w:pPr>
        <w:pStyle w:val="ConsPlusNormal"/>
        <w:spacing w:before="220"/>
        <w:ind w:firstLine="540"/>
        <w:jc w:val="both"/>
      </w:pPr>
      <w:r>
        <w:t>в 2020 году - в сумме 35091436,8 тыс. руб.;</w:t>
      </w:r>
    </w:p>
    <w:p w:rsidR="005A48F4" w:rsidRDefault="005A48F4">
      <w:pPr>
        <w:pStyle w:val="ConsPlusNormal"/>
        <w:spacing w:before="220"/>
        <w:ind w:firstLine="540"/>
        <w:jc w:val="both"/>
      </w:pPr>
      <w:r>
        <w:t>в 2021 году - в сумме 27615536,6 тыс. руб.</w:t>
      </w:r>
    </w:p>
    <w:p w:rsidR="005A48F4" w:rsidRDefault="005A48F4">
      <w:pPr>
        <w:pStyle w:val="ConsPlusNormal"/>
        <w:spacing w:before="220"/>
        <w:ind w:firstLine="540"/>
        <w:jc w:val="both"/>
      </w:pPr>
      <w:r>
        <w:t xml:space="preserve">2. Утвердить </w:t>
      </w:r>
      <w:hyperlink w:anchor="P81901" w:history="1">
        <w:r>
          <w:rPr>
            <w:color w:val="0000FF"/>
          </w:rPr>
          <w:t>Распределение</w:t>
        </w:r>
      </w:hyperlink>
      <w:r>
        <w:t xml:space="preserve"> бюджетных ассигнований Дорожного фонда Санкт-Петербурга на 2019 год и на плановый период 2020 и 2021 годов согласно приложению 18.</w:t>
      </w:r>
    </w:p>
    <w:p w:rsidR="005A48F4" w:rsidRDefault="005A48F4">
      <w:pPr>
        <w:pStyle w:val="ConsPlusNormal"/>
        <w:ind w:firstLine="540"/>
        <w:jc w:val="both"/>
      </w:pPr>
    </w:p>
    <w:p w:rsidR="005A48F4" w:rsidRDefault="005A48F4">
      <w:pPr>
        <w:pStyle w:val="ConsPlusTitle"/>
        <w:ind w:firstLine="540"/>
        <w:jc w:val="both"/>
        <w:outlineLvl w:val="1"/>
      </w:pPr>
      <w:r>
        <w:t>Статья 23</w:t>
      </w:r>
    </w:p>
    <w:p w:rsidR="005A48F4" w:rsidRDefault="005A48F4">
      <w:pPr>
        <w:pStyle w:val="ConsPlusNormal"/>
        <w:ind w:firstLine="540"/>
        <w:jc w:val="both"/>
      </w:pPr>
    </w:p>
    <w:p w:rsidR="005A48F4" w:rsidRDefault="005A48F4">
      <w:pPr>
        <w:pStyle w:val="ConsPlusNormal"/>
        <w:ind w:firstLine="540"/>
        <w:jc w:val="both"/>
      </w:pPr>
      <w:r>
        <w:t xml:space="preserve">Утвердить </w:t>
      </w:r>
      <w:hyperlink w:anchor="P82374" w:history="1">
        <w:r>
          <w:rPr>
            <w:color w:val="0000FF"/>
          </w:rPr>
          <w:t>Распределение</w:t>
        </w:r>
      </w:hyperlink>
      <w:r>
        <w:t xml:space="preserve"> бюджетных ассигнований бюджета Санкт-Петербурга, направляемых на государственную поддержку семьи и детей, на 2019 год и на плановый период 2020 и 2021 годов согласно приложению 19.</w:t>
      </w:r>
    </w:p>
    <w:p w:rsidR="005A48F4" w:rsidRDefault="005A48F4">
      <w:pPr>
        <w:pStyle w:val="ConsPlusNormal"/>
        <w:ind w:firstLine="540"/>
        <w:jc w:val="both"/>
      </w:pPr>
    </w:p>
    <w:p w:rsidR="005A48F4" w:rsidRDefault="005A48F4">
      <w:pPr>
        <w:pStyle w:val="ConsPlusTitle"/>
        <w:ind w:firstLine="540"/>
        <w:jc w:val="both"/>
        <w:outlineLvl w:val="1"/>
      </w:pPr>
      <w:r>
        <w:t>Статья 24</w:t>
      </w:r>
    </w:p>
    <w:p w:rsidR="005A48F4" w:rsidRDefault="005A48F4">
      <w:pPr>
        <w:pStyle w:val="ConsPlusNormal"/>
        <w:ind w:firstLine="540"/>
        <w:jc w:val="both"/>
      </w:pPr>
    </w:p>
    <w:p w:rsidR="005A48F4" w:rsidRDefault="005A48F4">
      <w:pPr>
        <w:pStyle w:val="ConsPlusNormal"/>
        <w:ind w:firstLine="540"/>
        <w:jc w:val="both"/>
      </w:pPr>
      <w:r>
        <w:t xml:space="preserve">1. Правительство Санкт-Петербурга в ходе исполнения бюджета Санкт-Петербурга определяет условия и порядок предоставления субсидий из бюджета Санкт-Петербурга, предоставляемых в соответствии со </w:t>
      </w:r>
      <w:hyperlink r:id="rId6" w:history="1">
        <w:r>
          <w:rPr>
            <w:color w:val="0000FF"/>
          </w:rPr>
          <w:t>статьей 78</w:t>
        </w:r>
      </w:hyperlink>
      <w:r>
        <w:t xml:space="preserve"> Бюджетного кодекса Российской Федерации, в том числе за счет средств резервного фонда Правительства Санкт-Петербурга и межбюджетных трансфертов, поступающих в бюджет Санкт-Петербурга из федерального бюджета и государственных внебюджетных фондов.</w:t>
      </w:r>
    </w:p>
    <w:p w:rsidR="005A48F4" w:rsidRDefault="005A48F4">
      <w:pPr>
        <w:pStyle w:val="ConsPlusNormal"/>
        <w:spacing w:before="220"/>
        <w:ind w:firstLine="540"/>
        <w:jc w:val="both"/>
      </w:pPr>
      <w:r>
        <w:t xml:space="preserve">2. Размер субсидий из бюджета Санкт-Петербурга, предоставляемых в соответствии со </w:t>
      </w:r>
      <w:hyperlink r:id="rId7" w:history="1">
        <w:r>
          <w:rPr>
            <w:color w:val="0000FF"/>
          </w:rPr>
          <w:t>статьей 78</w:t>
        </w:r>
      </w:hyperlink>
      <w:r>
        <w:t xml:space="preserve">, </w:t>
      </w:r>
      <w:hyperlink r:id="rId8" w:history="1">
        <w:r>
          <w:rPr>
            <w:color w:val="0000FF"/>
          </w:rPr>
          <w:t>пунктом 2 статьи 78.1</w:t>
        </w:r>
      </w:hyperlink>
      <w:r>
        <w:t xml:space="preserve"> Бюджетного кодекса Российской Федерации конкретным получателям, указанным в наименовании целевых статей Ведомственной структуры расходов бюджета Санкт-Петербурга на 2019 год, определяется исходя из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и осуществлением установленных видов деятельности, финансовое обеспечение (возмещение) которых осуществляется за счет средств субсидий из бюджета Санкт-Петербурга, и в пределах бюджетных ассигнований, предусмотренных соответствующей целевой статьей.</w:t>
      </w:r>
    </w:p>
    <w:p w:rsidR="005A48F4" w:rsidRDefault="005A48F4">
      <w:pPr>
        <w:pStyle w:val="ConsPlusNormal"/>
        <w:spacing w:before="220"/>
        <w:ind w:firstLine="540"/>
        <w:jc w:val="both"/>
      </w:pPr>
      <w:r>
        <w:t xml:space="preserve">3. Обязательные проверки соблюдения условий, целей и порядка предоставления субсидий их получателями, предусмотренные в </w:t>
      </w:r>
      <w:hyperlink r:id="rId9" w:history="1">
        <w:r>
          <w:rPr>
            <w:color w:val="0000FF"/>
          </w:rPr>
          <w:t>статье 78</w:t>
        </w:r>
      </w:hyperlink>
      <w:r>
        <w:t xml:space="preserve">, </w:t>
      </w:r>
      <w:hyperlink r:id="rId10" w:history="1">
        <w:r>
          <w:rPr>
            <w:color w:val="0000FF"/>
          </w:rPr>
          <w:t>пункте 2 статьи 78.1</w:t>
        </w:r>
      </w:hyperlink>
      <w:r>
        <w:t xml:space="preserve"> Бюджетного кодекса Российской Федерации, осуществляются главным распорядителем средств бюджета Санкт-Петербурга, предоставляющим субсидию, и органом внутреннего государственного финансового контроля в порядке, определяемом Правительством Санкт-Петербурга.</w:t>
      </w:r>
    </w:p>
    <w:p w:rsidR="005A48F4" w:rsidRDefault="005A48F4">
      <w:pPr>
        <w:pStyle w:val="ConsPlusNormal"/>
        <w:ind w:firstLine="540"/>
        <w:jc w:val="both"/>
      </w:pPr>
    </w:p>
    <w:p w:rsidR="005A48F4" w:rsidRDefault="005A48F4">
      <w:pPr>
        <w:pStyle w:val="ConsPlusTitle"/>
        <w:ind w:firstLine="540"/>
        <w:jc w:val="both"/>
        <w:outlineLvl w:val="1"/>
      </w:pPr>
      <w:r>
        <w:t>Статья 25</w:t>
      </w:r>
    </w:p>
    <w:p w:rsidR="005A48F4" w:rsidRDefault="005A48F4">
      <w:pPr>
        <w:pStyle w:val="ConsPlusNormal"/>
        <w:ind w:firstLine="540"/>
        <w:jc w:val="both"/>
      </w:pPr>
    </w:p>
    <w:p w:rsidR="005A48F4" w:rsidRDefault="005A48F4">
      <w:pPr>
        <w:pStyle w:val="ConsPlusNormal"/>
        <w:ind w:firstLine="540"/>
        <w:jc w:val="both"/>
      </w:pPr>
      <w:r>
        <w:t>Правительство Санкт-Петербурга:</w:t>
      </w:r>
    </w:p>
    <w:p w:rsidR="005A48F4" w:rsidRDefault="005A48F4">
      <w:pPr>
        <w:pStyle w:val="ConsPlusNormal"/>
        <w:spacing w:before="220"/>
        <w:ind w:firstLine="540"/>
        <w:jc w:val="both"/>
      </w:pPr>
      <w:r>
        <w:t xml:space="preserve">определяет объемы расходов бюджета Санкт-Петербурга, планируемых на осуществление </w:t>
      </w:r>
      <w:r>
        <w:lastRenderedPageBreak/>
        <w:t>переданных органам государственной власти Санкт-Петербурга полномочий Российской Федерации, в целях финансового обеспечения которых федеральным бюджетом предусмотрены субвенции, формирующие единую субвенцию бюджетам субъектов Российской Федерации;</w:t>
      </w:r>
    </w:p>
    <w:p w:rsidR="005A48F4" w:rsidRDefault="005A48F4">
      <w:pPr>
        <w:pStyle w:val="ConsPlusNormal"/>
        <w:spacing w:before="220"/>
        <w:ind w:firstLine="540"/>
        <w:jc w:val="both"/>
      </w:pPr>
      <w:r>
        <w:t>устанавливает случаи и порядок осуществления финансовым органом Санкт-Петербурга казначейского сопровождения средств бюджета Санкт-Петербурга, предоставляемых отдельным юридическим лицам с последующим подтверждением их использования в соответствии с условиями и(или) целями предоставления указанных средств.</w:t>
      </w:r>
    </w:p>
    <w:p w:rsidR="005A48F4" w:rsidRDefault="005A48F4">
      <w:pPr>
        <w:pStyle w:val="ConsPlusNormal"/>
        <w:ind w:firstLine="540"/>
        <w:jc w:val="both"/>
      </w:pPr>
    </w:p>
    <w:p w:rsidR="005A48F4" w:rsidRDefault="005A48F4">
      <w:pPr>
        <w:pStyle w:val="ConsPlusTitle"/>
        <w:ind w:firstLine="540"/>
        <w:jc w:val="both"/>
        <w:outlineLvl w:val="1"/>
      </w:pPr>
      <w:r>
        <w:t>Статья 26</w:t>
      </w:r>
    </w:p>
    <w:p w:rsidR="005A48F4" w:rsidRDefault="005A48F4">
      <w:pPr>
        <w:pStyle w:val="ConsPlusNormal"/>
        <w:ind w:firstLine="540"/>
        <w:jc w:val="both"/>
      </w:pPr>
    </w:p>
    <w:p w:rsidR="005A48F4" w:rsidRDefault="005A48F4">
      <w:pPr>
        <w:pStyle w:val="ConsPlusNormal"/>
        <w:ind w:firstLine="540"/>
        <w:jc w:val="both"/>
      </w:pPr>
      <w:r>
        <w:t>Установить размер базовой единицы, принимаемой для расчета должностных окладов и тарифных ставок (окладов) работников государственных учреждений, находящихся в ведении исполнительных органов государственной власти Санкт-Петербурга:</w:t>
      </w:r>
    </w:p>
    <w:p w:rsidR="005A48F4" w:rsidRDefault="005A48F4">
      <w:pPr>
        <w:pStyle w:val="ConsPlusNormal"/>
        <w:spacing w:before="220"/>
        <w:ind w:firstLine="540"/>
        <w:jc w:val="both"/>
      </w:pPr>
      <w:r>
        <w:t>с 1 января 2019 года - в сумме 11610 руб.;</w:t>
      </w:r>
    </w:p>
    <w:p w:rsidR="005A48F4" w:rsidRDefault="005A48F4">
      <w:pPr>
        <w:pStyle w:val="ConsPlusNormal"/>
        <w:spacing w:before="220"/>
        <w:ind w:firstLine="540"/>
        <w:jc w:val="both"/>
      </w:pPr>
      <w:r>
        <w:t>с 1 января 2020 года - в сумме 12062 руб.;</w:t>
      </w:r>
    </w:p>
    <w:p w:rsidR="005A48F4" w:rsidRDefault="005A48F4">
      <w:pPr>
        <w:pStyle w:val="ConsPlusNormal"/>
        <w:spacing w:before="220"/>
        <w:ind w:firstLine="540"/>
        <w:jc w:val="both"/>
      </w:pPr>
      <w:r>
        <w:t>с 1 января 2021 года - в сумме 12550 руб.</w:t>
      </w:r>
    </w:p>
    <w:p w:rsidR="005A48F4" w:rsidRDefault="005A48F4">
      <w:pPr>
        <w:pStyle w:val="ConsPlusNormal"/>
        <w:ind w:firstLine="540"/>
        <w:jc w:val="both"/>
      </w:pPr>
    </w:p>
    <w:p w:rsidR="005A48F4" w:rsidRDefault="005A48F4">
      <w:pPr>
        <w:pStyle w:val="ConsPlusTitle"/>
        <w:ind w:firstLine="540"/>
        <w:jc w:val="both"/>
        <w:outlineLvl w:val="1"/>
      </w:pPr>
      <w:r>
        <w:t>Статья 27</w:t>
      </w:r>
    </w:p>
    <w:p w:rsidR="005A48F4" w:rsidRDefault="005A48F4">
      <w:pPr>
        <w:pStyle w:val="ConsPlusNormal"/>
        <w:ind w:firstLine="540"/>
        <w:jc w:val="both"/>
      </w:pPr>
    </w:p>
    <w:p w:rsidR="005A48F4" w:rsidRDefault="005A48F4">
      <w:pPr>
        <w:pStyle w:val="ConsPlusNormal"/>
        <w:ind w:firstLine="540"/>
        <w:jc w:val="both"/>
      </w:pPr>
      <w:r>
        <w:t xml:space="preserve">Установить величину прожиточного минимума пенсионера в Санкт-Петербурге, применяемую для установления социальной доплаты к пенсии, предусмотренной Федеральным </w:t>
      </w:r>
      <w:hyperlink r:id="rId11" w:history="1">
        <w:r>
          <w:rPr>
            <w:color w:val="0000FF"/>
          </w:rPr>
          <w:t>законом</w:t>
        </w:r>
      </w:hyperlink>
      <w:r>
        <w:t xml:space="preserve"> "О государственной социальной помощи", на 2019 год и на плановый период 2020 и 2021 годов соответствующей величине прожиточного минимума пенсионера в целом по Российской Федерации, установленной Федеральным </w:t>
      </w:r>
      <w:hyperlink r:id="rId12" w:history="1">
        <w:r>
          <w:rPr>
            <w:color w:val="0000FF"/>
          </w:rPr>
          <w:t>законом</w:t>
        </w:r>
      </w:hyperlink>
      <w:r>
        <w:t xml:space="preserve"> "О федеральном бюджете на 2019 год и на плановый период 2020 и 2021 годов".</w:t>
      </w:r>
    </w:p>
    <w:p w:rsidR="005A48F4" w:rsidRDefault="005A48F4">
      <w:pPr>
        <w:pStyle w:val="ConsPlusNormal"/>
        <w:ind w:firstLine="540"/>
        <w:jc w:val="both"/>
      </w:pPr>
    </w:p>
    <w:p w:rsidR="005A48F4" w:rsidRDefault="005A48F4">
      <w:pPr>
        <w:pStyle w:val="ConsPlusTitle"/>
        <w:ind w:firstLine="540"/>
        <w:jc w:val="both"/>
        <w:outlineLvl w:val="1"/>
      </w:pPr>
      <w:r>
        <w:t>Статья 28</w:t>
      </w:r>
    </w:p>
    <w:p w:rsidR="005A48F4" w:rsidRDefault="005A48F4">
      <w:pPr>
        <w:pStyle w:val="ConsPlusNormal"/>
        <w:ind w:firstLine="540"/>
        <w:jc w:val="both"/>
      </w:pPr>
    </w:p>
    <w:p w:rsidR="005A48F4" w:rsidRDefault="005A48F4">
      <w:pPr>
        <w:pStyle w:val="ConsPlusNormal"/>
        <w:ind w:firstLine="540"/>
        <w:jc w:val="both"/>
      </w:pPr>
      <w:r>
        <w:t>1. Утвердить объем бюджетных ассигнований резервного фонда Правительства Санкт-Петербурга в размере:</w:t>
      </w:r>
    </w:p>
    <w:p w:rsidR="005A48F4" w:rsidRDefault="005A48F4">
      <w:pPr>
        <w:pStyle w:val="ConsPlusNormal"/>
        <w:spacing w:before="220"/>
        <w:ind w:firstLine="540"/>
        <w:jc w:val="both"/>
      </w:pPr>
      <w:r>
        <w:t>в 2019 году - в сумме 1000000,0 тыс. руб.;</w:t>
      </w:r>
    </w:p>
    <w:p w:rsidR="005A48F4" w:rsidRDefault="005A48F4">
      <w:pPr>
        <w:pStyle w:val="ConsPlusNormal"/>
        <w:spacing w:before="220"/>
        <w:ind w:firstLine="540"/>
        <w:jc w:val="both"/>
      </w:pPr>
      <w:r>
        <w:t>в 2020 году - в сумме 4000000,0 тыс. руб.;</w:t>
      </w:r>
    </w:p>
    <w:p w:rsidR="005A48F4" w:rsidRDefault="005A48F4">
      <w:pPr>
        <w:pStyle w:val="ConsPlusNormal"/>
        <w:spacing w:before="220"/>
        <w:ind w:firstLine="540"/>
        <w:jc w:val="both"/>
      </w:pPr>
      <w:r>
        <w:t>в 2021 году - в сумме 4000000,0 тыс. руб.</w:t>
      </w:r>
    </w:p>
    <w:p w:rsidR="005A48F4" w:rsidRDefault="005A48F4">
      <w:pPr>
        <w:pStyle w:val="ConsPlusNormal"/>
        <w:spacing w:before="220"/>
        <w:ind w:firstLine="540"/>
        <w:jc w:val="both"/>
      </w:pPr>
      <w:r>
        <w:t>2. Порядок и направления использования средств резервного фонда Правительства Санкт-Петербурга определяются Правительством Санкт-Петербурга.</w:t>
      </w:r>
    </w:p>
    <w:p w:rsidR="005A48F4" w:rsidRDefault="005A48F4">
      <w:pPr>
        <w:pStyle w:val="ConsPlusNormal"/>
        <w:spacing w:before="220"/>
        <w:ind w:firstLine="540"/>
        <w:jc w:val="both"/>
      </w:pPr>
      <w:r>
        <w:t xml:space="preserve">3. Финансовый орган Санкт-Петербурга является главным распорядителем средств резервного фонда Правительства Санкт-Петербурга в пределах бюджетных ассигнований, определенных на 2019 год и на плановый период 2020 и 2021 годов в </w:t>
      </w:r>
      <w:hyperlink w:anchor="P638" w:history="1">
        <w:r>
          <w:rPr>
            <w:color w:val="0000FF"/>
          </w:rPr>
          <w:t>приложении 2</w:t>
        </w:r>
      </w:hyperlink>
      <w:r>
        <w:t xml:space="preserve"> к настоящему Закону Санкт-Петербурга.</w:t>
      </w:r>
    </w:p>
    <w:p w:rsidR="005A48F4" w:rsidRDefault="005A48F4">
      <w:pPr>
        <w:pStyle w:val="ConsPlusNormal"/>
        <w:ind w:firstLine="540"/>
        <w:jc w:val="both"/>
      </w:pPr>
    </w:p>
    <w:p w:rsidR="005A48F4" w:rsidRDefault="005A48F4">
      <w:pPr>
        <w:pStyle w:val="ConsPlusTitle"/>
        <w:ind w:firstLine="540"/>
        <w:jc w:val="both"/>
        <w:outlineLvl w:val="1"/>
      </w:pPr>
      <w:r>
        <w:t>Статья 29</w:t>
      </w:r>
    </w:p>
    <w:p w:rsidR="005A48F4" w:rsidRDefault="005A48F4">
      <w:pPr>
        <w:pStyle w:val="ConsPlusNormal"/>
        <w:ind w:firstLine="540"/>
        <w:jc w:val="both"/>
      </w:pPr>
    </w:p>
    <w:p w:rsidR="005A48F4" w:rsidRDefault="005A48F4">
      <w:pPr>
        <w:pStyle w:val="ConsPlusNormal"/>
        <w:ind w:firstLine="540"/>
        <w:jc w:val="both"/>
      </w:pPr>
      <w:r>
        <w:t xml:space="preserve">Средства населения и арендаторов нежилых помещений, поступающие в счет урегулированной задолженности государственных казенных и бюджетных учреждений Санкт-Петербурга, государственных унитарных ремонтно-эксплуатационных предприятий Санкт-Петербурга перед ресурсоснабжающими организациями за коммунальные ресурсы, подлежат </w:t>
      </w:r>
      <w:r>
        <w:lastRenderedPageBreak/>
        <w:t>зачислению в бюджет Санкт-Петербурга.</w:t>
      </w:r>
    </w:p>
    <w:p w:rsidR="005A48F4" w:rsidRDefault="005A48F4">
      <w:pPr>
        <w:pStyle w:val="ConsPlusNormal"/>
        <w:ind w:firstLine="540"/>
        <w:jc w:val="both"/>
      </w:pPr>
    </w:p>
    <w:p w:rsidR="005A48F4" w:rsidRDefault="005A48F4">
      <w:pPr>
        <w:pStyle w:val="ConsPlusTitle"/>
        <w:ind w:firstLine="540"/>
        <w:jc w:val="both"/>
        <w:outlineLvl w:val="1"/>
      </w:pPr>
      <w:r>
        <w:t>Статья 30</w:t>
      </w:r>
    </w:p>
    <w:p w:rsidR="005A48F4" w:rsidRDefault="005A48F4">
      <w:pPr>
        <w:pStyle w:val="ConsPlusNormal"/>
        <w:ind w:firstLine="540"/>
        <w:jc w:val="both"/>
      </w:pPr>
    </w:p>
    <w:p w:rsidR="005A48F4" w:rsidRDefault="005A48F4">
      <w:pPr>
        <w:pStyle w:val="ConsPlusNormal"/>
        <w:ind w:firstLine="540"/>
        <w:jc w:val="both"/>
      </w:pPr>
      <w:r>
        <w:t>Установить, что предоставление льгот по арендной плате за объекты нежилого фонда, арендодателем которых является Санкт-Петербург, осуществляется:</w:t>
      </w:r>
    </w:p>
    <w:p w:rsidR="005A48F4" w:rsidRDefault="005A48F4">
      <w:pPr>
        <w:pStyle w:val="ConsPlusNormal"/>
        <w:spacing w:before="220"/>
        <w:ind w:firstLine="540"/>
        <w:jc w:val="both"/>
      </w:pPr>
      <w:r>
        <w:t>в 2019 году - в объеме не более 2384538,2 тыс. руб.;</w:t>
      </w:r>
    </w:p>
    <w:p w:rsidR="005A48F4" w:rsidRDefault="005A48F4">
      <w:pPr>
        <w:pStyle w:val="ConsPlusNormal"/>
        <w:spacing w:before="220"/>
        <w:ind w:firstLine="540"/>
        <w:jc w:val="both"/>
      </w:pPr>
      <w:r>
        <w:t>в 2020 году - в объеме не более 2479919,7 тыс. руб.;</w:t>
      </w:r>
    </w:p>
    <w:p w:rsidR="005A48F4" w:rsidRDefault="005A48F4">
      <w:pPr>
        <w:pStyle w:val="ConsPlusNormal"/>
        <w:spacing w:before="220"/>
        <w:ind w:firstLine="540"/>
        <w:jc w:val="both"/>
      </w:pPr>
      <w:r>
        <w:t>в 2021 году - в объеме не более 2580356,4 тыс. руб.</w:t>
      </w:r>
    </w:p>
    <w:p w:rsidR="005A48F4" w:rsidRDefault="005A48F4">
      <w:pPr>
        <w:pStyle w:val="ConsPlusNormal"/>
        <w:ind w:firstLine="540"/>
        <w:jc w:val="both"/>
      </w:pPr>
    </w:p>
    <w:p w:rsidR="005A48F4" w:rsidRDefault="005A48F4">
      <w:pPr>
        <w:pStyle w:val="ConsPlusTitle"/>
        <w:ind w:firstLine="540"/>
        <w:jc w:val="both"/>
        <w:outlineLvl w:val="1"/>
      </w:pPr>
      <w:r>
        <w:t>Статья 31</w:t>
      </w:r>
    </w:p>
    <w:p w:rsidR="005A48F4" w:rsidRDefault="005A48F4">
      <w:pPr>
        <w:pStyle w:val="ConsPlusNormal"/>
        <w:ind w:firstLine="540"/>
        <w:jc w:val="both"/>
      </w:pPr>
    </w:p>
    <w:p w:rsidR="005A48F4" w:rsidRDefault="005A48F4">
      <w:pPr>
        <w:pStyle w:val="ConsPlusNormal"/>
        <w:ind w:firstLine="540"/>
        <w:jc w:val="both"/>
      </w:pPr>
      <w:r>
        <w:t>Настоящий Закон Санкт-Петербурга вступает в силу на следующий день после дня его официального опубликования.</w:t>
      </w:r>
    </w:p>
    <w:p w:rsidR="005A48F4" w:rsidRDefault="005A48F4">
      <w:pPr>
        <w:pStyle w:val="ConsPlusNormal"/>
        <w:ind w:firstLine="540"/>
        <w:jc w:val="both"/>
      </w:pPr>
    </w:p>
    <w:p w:rsidR="005A48F4" w:rsidRDefault="005A48F4">
      <w:pPr>
        <w:pStyle w:val="ConsPlusNormal"/>
        <w:jc w:val="right"/>
      </w:pPr>
      <w:r>
        <w:t>Временно исполняющий обязанности</w:t>
      </w:r>
    </w:p>
    <w:p w:rsidR="005A48F4" w:rsidRDefault="005A48F4">
      <w:pPr>
        <w:pStyle w:val="ConsPlusNormal"/>
        <w:jc w:val="right"/>
      </w:pPr>
      <w:r>
        <w:t>Губернатора Санкт-Петербурга</w:t>
      </w:r>
    </w:p>
    <w:p w:rsidR="005A48F4" w:rsidRDefault="005A48F4">
      <w:pPr>
        <w:pStyle w:val="ConsPlusNormal"/>
        <w:jc w:val="right"/>
      </w:pPr>
      <w:r>
        <w:t>А.Д.Беглов</w:t>
      </w:r>
    </w:p>
    <w:p w:rsidR="005A48F4" w:rsidRDefault="005A48F4">
      <w:pPr>
        <w:pStyle w:val="ConsPlusNormal"/>
      </w:pPr>
      <w:r>
        <w:t>Санкт-Петербург</w:t>
      </w:r>
    </w:p>
    <w:p w:rsidR="005A48F4" w:rsidRDefault="005A48F4">
      <w:pPr>
        <w:pStyle w:val="ConsPlusNormal"/>
        <w:spacing w:before="220"/>
      </w:pPr>
      <w:r>
        <w:t>30 ноября 2018 года</w:t>
      </w:r>
    </w:p>
    <w:p w:rsidR="005A48F4" w:rsidRDefault="005A48F4">
      <w:pPr>
        <w:pStyle w:val="ConsPlusNormal"/>
        <w:spacing w:before="220"/>
      </w:pPr>
      <w:r>
        <w:t>N 711-144</w:t>
      </w: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t>ПРИЛОЖЕНИЕ 1</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ind w:firstLine="540"/>
        <w:jc w:val="both"/>
      </w:pPr>
    </w:p>
    <w:p w:rsidR="005A48F4" w:rsidRDefault="005A48F4">
      <w:pPr>
        <w:pStyle w:val="ConsPlusTitle"/>
        <w:jc w:val="center"/>
      </w:pPr>
      <w:bookmarkStart w:id="0" w:name="P251"/>
      <w:bookmarkEnd w:id="0"/>
      <w:r>
        <w:t>ДОХОДЫ</w:t>
      </w:r>
    </w:p>
    <w:p w:rsidR="005A48F4" w:rsidRDefault="005A48F4">
      <w:pPr>
        <w:pStyle w:val="ConsPlusTitle"/>
        <w:jc w:val="center"/>
      </w:pPr>
      <w:r>
        <w:t>БЮДЖЕТА САНКТ-ПЕТЕРБУРГА НА 2019 ГОД И НА ПЛАНОВЫЙ</w:t>
      </w:r>
    </w:p>
    <w:p w:rsidR="005A48F4" w:rsidRDefault="005A48F4">
      <w:pPr>
        <w:pStyle w:val="ConsPlusTitle"/>
        <w:jc w:val="center"/>
      </w:pPr>
      <w:r>
        <w:t>ПЕРИОД 2020 И 2021 ГОДОВ</w:t>
      </w:r>
    </w:p>
    <w:p w:rsidR="005A48F4" w:rsidRDefault="005A48F4">
      <w:pPr>
        <w:pStyle w:val="ConsPlusNormal"/>
        <w:jc w:val="center"/>
      </w:pPr>
    </w:p>
    <w:p w:rsidR="005A48F4" w:rsidRDefault="005A48F4">
      <w:pPr>
        <w:pStyle w:val="ConsPlusNormal"/>
        <w:jc w:val="right"/>
      </w:pPr>
      <w:r>
        <w:t>(тыс. руб.)</w:t>
      </w:r>
    </w:p>
    <w:p w:rsidR="005A48F4" w:rsidRDefault="005A48F4">
      <w:pPr>
        <w:sectPr w:rsidR="005A48F4" w:rsidSect="00400A62">
          <w:pgSz w:w="11906" w:h="16838"/>
          <w:pgMar w:top="1134" w:right="850" w:bottom="1134" w:left="1701" w:header="708" w:footer="708" w:gutter="0"/>
          <w:cols w:space="708"/>
          <w:docGrid w:linePitch="360"/>
        </w:sectPr>
      </w:pPr>
    </w:p>
    <w:p w:rsidR="005A48F4" w:rsidRDefault="005A48F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544"/>
        <w:gridCol w:w="1644"/>
        <w:gridCol w:w="1644"/>
        <w:gridCol w:w="1587"/>
      </w:tblGrid>
      <w:tr w:rsidR="005A48F4">
        <w:tc>
          <w:tcPr>
            <w:tcW w:w="2665" w:type="dxa"/>
            <w:vMerge w:val="restart"/>
          </w:tcPr>
          <w:p w:rsidR="005A48F4" w:rsidRDefault="005A48F4">
            <w:pPr>
              <w:pStyle w:val="ConsPlusNormal"/>
              <w:jc w:val="center"/>
            </w:pPr>
            <w:r>
              <w:t>Код</w:t>
            </w:r>
          </w:p>
        </w:tc>
        <w:tc>
          <w:tcPr>
            <w:tcW w:w="3544" w:type="dxa"/>
            <w:vMerge w:val="restart"/>
          </w:tcPr>
          <w:p w:rsidR="005A48F4" w:rsidRDefault="005A48F4">
            <w:pPr>
              <w:pStyle w:val="ConsPlusNormal"/>
              <w:jc w:val="center"/>
            </w:pPr>
            <w:r>
              <w:t>Источники доходов</w:t>
            </w:r>
          </w:p>
        </w:tc>
        <w:tc>
          <w:tcPr>
            <w:tcW w:w="1644" w:type="dxa"/>
            <w:vMerge w:val="restart"/>
          </w:tcPr>
          <w:p w:rsidR="005A48F4" w:rsidRDefault="005A48F4">
            <w:pPr>
              <w:pStyle w:val="ConsPlusNormal"/>
              <w:jc w:val="center"/>
            </w:pPr>
            <w:r>
              <w:t>2019 год</w:t>
            </w:r>
          </w:p>
        </w:tc>
        <w:tc>
          <w:tcPr>
            <w:tcW w:w="3231" w:type="dxa"/>
            <w:gridSpan w:val="2"/>
          </w:tcPr>
          <w:p w:rsidR="005A48F4" w:rsidRDefault="005A48F4">
            <w:pPr>
              <w:pStyle w:val="ConsPlusNormal"/>
              <w:jc w:val="center"/>
            </w:pPr>
            <w:r>
              <w:t>Плановый период</w:t>
            </w:r>
          </w:p>
        </w:tc>
      </w:tr>
      <w:tr w:rsidR="005A48F4">
        <w:tc>
          <w:tcPr>
            <w:tcW w:w="2665" w:type="dxa"/>
            <w:vMerge/>
          </w:tcPr>
          <w:p w:rsidR="005A48F4" w:rsidRDefault="005A48F4"/>
        </w:tc>
        <w:tc>
          <w:tcPr>
            <w:tcW w:w="3544" w:type="dxa"/>
            <w:vMerge/>
          </w:tcPr>
          <w:p w:rsidR="005A48F4" w:rsidRDefault="005A48F4"/>
        </w:tc>
        <w:tc>
          <w:tcPr>
            <w:tcW w:w="1644" w:type="dxa"/>
            <w:vMerge/>
          </w:tcPr>
          <w:p w:rsidR="005A48F4" w:rsidRDefault="005A48F4"/>
        </w:tc>
        <w:tc>
          <w:tcPr>
            <w:tcW w:w="1644" w:type="dxa"/>
          </w:tcPr>
          <w:p w:rsidR="005A48F4" w:rsidRDefault="005A48F4">
            <w:pPr>
              <w:pStyle w:val="ConsPlusNormal"/>
              <w:jc w:val="center"/>
            </w:pPr>
            <w:r>
              <w:t>2020 год</w:t>
            </w:r>
          </w:p>
        </w:tc>
        <w:tc>
          <w:tcPr>
            <w:tcW w:w="1587" w:type="dxa"/>
          </w:tcPr>
          <w:p w:rsidR="005A48F4" w:rsidRDefault="005A48F4">
            <w:pPr>
              <w:pStyle w:val="ConsPlusNormal"/>
              <w:jc w:val="center"/>
            </w:pPr>
            <w:r>
              <w:t>2021 год</w:t>
            </w:r>
          </w:p>
        </w:tc>
      </w:tr>
      <w:tr w:rsidR="005A48F4">
        <w:tc>
          <w:tcPr>
            <w:tcW w:w="2665" w:type="dxa"/>
          </w:tcPr>
          <w:p w:rsidR="005A48F4" w:rsidRDefault="005A48F4">
            <w:pPr>
              <w:pStyle w:val="ConsPlusNormal"/>
              <w:jc w:val="center"/>
            </w:pPr>
            <w:r>
              <w:t>1 00 00000 00 0000 000</w:t>
            </w:r>
          </w:p>
        </w:tc>
        <w:tc>
          <w:tcPr>
            <w:tcW w:w="3544" w:type="dxa"/>
          </w:tcPr>
          <w:p w:rsidR="005A48F4" w:rsidRDefault="005A48F4">
            <w:pPr>
              <w:pStyle w:val="ConsPlusNormal"/>
            </w:pPr>
            <w:r>
              <w:t>НАЛОГОВЫЕ И НЕНАЛОГОВЫЕ ДОХОДЫ</w:t>
            </w:r>
          </w:p>
        </w:tc>
        <w:tc>
          <w:tcPr>
            <w:tcW w:w="1644" w:type="dxa"/>
          </w:tcPr>
          <w:p w:rsidR="005A48F4" w:rsidRDefault="005A48F4">
            <w:pPr>
              <w:pStyle w:val="ConsPlusNormal"/>
              <w:jc w:val="center"/>
            </w:pPr>
            <w:r>
              <w:t>580065340,0</w:t>
            </w:r>
          </w:p>
        </w:tc>
        <w:tc>
          <w:tcPr>
            <w:tcW w:w="1644" w:type="dxa"/>
          </w:tcPr>
          <w:p w:rsidR="005A48F4" w:rsidRDefault="005A48F4">
            <w:pPr>
              <w:pStyle w:val="ConsPlusNormal"/>
              <w:jc w:val="center"/>
            </w:pPr>
            <w:r>
              <w:t>625670762,1</w:t>
            </w:r>
          </w:p>
        </w:tc>
        <w:tc>
          <w:tcPr>
            <w:tcW w:w="1587" w:type="dxa"/>
          </w:tcPr>
          <w:p w:rsidR="005A48F4" w:rsidRDefault="005A48F4">
            <w:pPr>
              <w:pStyle w:val="ConsPlusNormal"/>
              <w:jc w:val="center"/>
            </w:pPr>
            <w:r>
              <w:t>684230739,1</w:t>
            </w:r>
          </w:p>
        </w:tc>
      </w:tr>
      <w:tr w:rsidR="005A48F4">
        <w:tc>
          <w:tcPr>
            <w:tcW w:w="2665" w:type="dxa"/>
          </w:tcPr>
          <w:p w:rsidR="005A48F4" w:rsidRDefault="005A48F4">
            <w:pPr>
              <w:pStyle w:val="ConsPlusNormal"/>
              <w:jc w:val="center"/>
            </w:pPr>
            <w:r>
              <w:t>1 01 00000 00 0000 000</w:t>
            </w:r>
          </w:p>
        </w:tc>
        <w:tc>
          <w:tcPr>
            <w:tcW w:w="3544" w:type="dxa"/>
          </w:tcPr>
          <w:p w:rsidR="005A48F4" w:rsidRDefault="005A48F4">
            <w:pPr>
              <w:pStyle w:val="ConsPlusNormal"/>
            </w:pPr>
            <w:r>
              <w:t>Налоги на прибыль, доходы</w:t>
            </w:r>
          </w:p>
        </w:tc>
        <w:tc>
          <w:tcPr>
            <w:tcW w:w="1644" w:type="dxa"/>
          </w:tcPr>
          <w:p w:rsidR="005A48F4" w:rsidRDefault="005A48F4">
            <w:pPr>
              <w:pStyle w:val="ConsPlusNormal"/>
              <w:jc w:val="center"/>
            </w:pPr>
            <w:r>
              <w:t>446095877,0</w:t>
            </w:r>
          </w:p>
        </w:tc>
        <w:tc>
          <w:tcPr>
            <w:tcW w:w="1644" w:type="dxa"/>
          </w:tcPr>
          <w:p w:rsidR="005A48F4" w:rsidRDefault="005A48F4">
            <w:pPr>
              <w:pStyle w:val="ConsPlusNormal"/>
              <w:jc w:val="center"/>
            </w:pPr>
            <w:r>
              <w:t>486922171,9</w:t>
            </w:r>
          </w:p>
        </w:tc>
        <w:tc>
          <w:tcPr>
            <w:tcW w:w="1587" w:type="dxa"/>
          </w:tcPr>
          <w:p w:rsidR="005A48F4" w:rsidRDefault="005A48F4">
            <w:pPr>
              <w:pStyle w:val="ConsPlusNormal"/>
              <w:jc w:val="center"/>
            </w:pPr>
            <w:r>
              <w:t>533630656,9</w:t>
            </w:r>
          </w:p>
        </w:tc>
      </w:tr>
      <w:tr w:rsidR="005A48F4">
        <w:tc>
          <w:tcPr>
            <w:tcW w:w="2665" w:type="dxa"/>
          </w:tcPr>
          <w:p w:rsidR="005A48F4" w:rsidRDefault="005A48F4">
            <w:pPr>
              <w:pStyle w:val="ConsPlusNormal"/>
              <w:jc w:val="center"/>
            </w:pPr>
            <w:r>
              <w:t>1 01 01000 00 0000 110</w:t>
            </w:r>
          </w:p>
        </w:tc>
        <w:tc>
          <w:tcPr>
            <w:tcW w:w="3544" w:type="dxa"/>
          </w:tcPr>
          <w:p w:rsidR="005A48F4" w:rsidRDefault="005A48F4">
            <w:pPr>
              <w:pStyle w:val="ConsPlusNormal"/>
            </w:pPr>
            <w:r>
              <w:t>Налог на прибыль организаций</w:t>
            </w:r>
          </w:p>
        </w:tc>
        <w:tc>
          <w:tcPr>
            <w:tcW w:w="1644" w:type="dxa"/>
          </w:tcPr>
          <w:p w:rsidR="005A48F4" w:rsidRDefault="005A48F4">
            <w:pPr>
              <w:pStyle w:val="ConsPlusNormal"/>
              <w:jc w:val="center"/>
            </w:pPr>
            <w:r>
              <w:t>168654113,4</w:t>
            </w:r>
          </w:p>
        </w:tc>
        <w:tc>
          <w:tcPr>
            <w:tcW w:w="1644" w:type="dxa"/>
          </w:tcPr>
          <w:p w:rsidR="005A48F4" w:rsidRDefault="005A48F4">
            <w:pPr>
              <w:pStyle w:val="ConsPlusNormal"/>
              <w:jc w:val="center"/>
            </w:pPr>
            <w:r>
              <w:t>181151674,3</w:t>
            </w:r>
          </w:p>
        </w:tc>
        <w:tc>
          <w:tcPr>
            <w:tcW w:w="1587" w:type="dxa"/>
          </w:tcPr>
          <w:p w:rsidR="005A48F4" w:rsidRDefault="005A48F4">
            <w:pPr>
              <w:pStyle w:val="ConsPlusNormal"/>
              <w:jc w:val="center"/>
            </w:pPr>
            <w:r>
              <w:t>195412993,7</w:t>
            </w:r>
          </w:p>
        </w:tc>
      </w:tr>
      <w:tr w:rsidR="005A48F4">
        <w:tc>
          <w:tcPr>
            <w:tcW w:w="2665" w:type="dxa"/>
          </w:tcPr>
          <w:p w:rsidR="005A48F4" w:rsidRDefault="005A48F4">
            <w:pPr>
              <w:pStyle w:val="ConsPlusNormal"/>
              <w:jc w:val="center"/>
            </w:pPr>
            <w:r>
              <w:t>1 01 02000 01 0000 110</w:t>
            </w:r>
          </w:p>
        </w:tc>
        <w:tc>
          <w:tcPr>
            <w:tcW w:w="3544" w:type="dxa"/>
          </w:tcPr>
          <w:p w:rsidR="005A48F4" w:rsidRDefault="005A48F4">
            <w:pPr>
              <w:pStyle w:val="ConsPlusNormal"/>
            </w:pPr>
            <w:r>
              <w:t>Налог на доходы физических лиц</w:t>
            </w:r>
          </w:p>
        </w:tc>
        <w:tc>
          <w:tcPr>
            <w:tcW w:w="1644" w:type="dxa"/>
          </w:tcPr>
          <w:p w:rsidR="005A48F4" w:rsidRDefault="005A48F4">
            <w:pPr>
              <w:pStyle w:val="ConsPlusNormal"/>
              <w:jc w:val="center"/>
            </w:pPr>
            <w:r>
              <w:t>277441763,6</w:t>
            </w:r>
          </w:p>
        </w:tc>
        <w:tc>
          <w:tcPr>
            <w:tcW w:w="1644" w:type="dxa"/>
          </w:tcPr>
          <w:p w:rsidR="005A48F4" w:rsidRDefault="005A48F4">
            <w:pPr>
              <w:pStyle w:val="ConsPlusNormal"/>
              <w:jc w:val="center"/>
            </w:pPr>
            <w:r>
              <w:t>305770497,6</w:t>
            </w:r>
          </w:p>
        </w:tc>
        <w:tc>
          <w:tcPr>
            <w:tcW w:w="1587" w:type="dxa"/>
          </w:tcPr>
          <w:p w:rsidR="005A48F4" w:rsidRDefault="005A48F4">
            <w:pPr>
              <w:pStyle w:val="ConsPlusNormal"/>
              <w:jc w:val="center"/>
            </w:pPr>
            <w:r>
              <w:t>338217663,2</w:t>
            </w:r>
          </w:p>
        </w:tc>
      </w:tr>
      <w:tr w:rsidR="005A48F4">
        <w:tc>
          <w:tcPr>
            <w:tcW w:w="2665" w:type="dxa"/>
          </w:tcPr>
          <w:p w:rsidR="005A48F4" w:rsidRDefault="005A48F4">
            <w:pPr>
              <w:pStyle w:val="ConsPlusNormal"/>
              <w:jc w:val="center"/>
            </w:pPr>
            <w:r>
              <w:t>1 03 00000 00 0000 000</w:t>
            </w:r>
          </w:p>
        </w:tc>
        <w:tc>
          <w:tcPr>
            <w:tcW w:w="3544" w:type="dxa"/>
          </w:tcPr>
          <w:p w:rsidR="005A48F4" w:rsidRDefault="005A48F4">
            <w:pPr>
              <w:pStyle w:val="ConsPlusNormal"/>
            </w:pPr>
            <w:r>
              <w:t>Налоги на товары (работы, услуги), реализуемые на территории Российской Федерации</w:t>
            </w:r>
          </w:p>
        </w:tc>
        <w:tc>
          <w:tcPr>
            <w:tcW w:w="1644" w:type="dxa"/>
          </w:tcPr>
          <w:p w:rsidR="005A48F4" w:rsidRDefault="005A48F4">
            <w:pPr>
              <w:pStyle w:val="ConsPlusNormal"/>
              <w:jc w:val="center"/>
            </w:pPr>
            <w:r>
              <w:t>24158079,1</w:t>
            </w:r>
          </w:p>
        </w:tc>
        <w:tc>
          <w:tcPr>
            <w:tcW w:w="1644" w:type="dxa"/>
          </w:tcPr>
          <w:p w:rsidR="005A48F4" w:rsidRDefault="005A48F4">
            <w:pPr>
              <w:pStyle w:val="ConsPlusNormal"/>
              <w:jc w:val="center"/>
            </w:pPr>
            <w:r>
              <w:t>25226368,1</w:t>
            </w:r>
          </w:p>
        </w:tc>
        <w:tc>
          <w:tcPr>
            <w:tcW w:w="1587" w:type="dxa"/>
          </w:tcPr>
          <w:p w:rsidR="005A48F4" w:rsidRDefault="005A48F4">
            <w:pPr>
              <w:pStyle w:val="ConsPlusNormal"/>
              <w:jc w:val="center"/>
            </w:pPr>
            <w:r>
              <w:t>26260134,1</w:t>
            </w:r>
          </w:p>
        </w:tc>
      </w:tr>
      <w:tr w:rsidR="005A48F4">
        <w:tc>
          <w:tcPr>
            <w:tcW w:w="2665" w:type="dxa"/>
          </w:tcPr>
          <w:p w:rsidR="005A48F4" w:rsidRDefault="005A48F4">
            <w:pPr>
              <w:pStyle w:val="ConsPlusNormal"/>
              <w:jc w:val="center"/>
            </w:pPr>
            <w:r>
              <w:t>1 03 02000 01 0000 110</w:t>
            </w:r>
          </w:p>
        </w:tc>
        <w:tc>
          <w:tcPr>
            <w:tcW w:w="3544" w:type="dxa"/>
          </w:tcPr>
          <w:p w:rsidR="005A48F4" w:rsidRDefault="005A48F4">
            <w:pPr>
              <w:pStyle w:val="ConsPlusNormal"/>
            </w:pPr>
            <w:r>
              <w:t>Акцизы по подакцизным товарам (продукции), производимым на территории Российской Федерации</w:t>
            </w:r>
          </w:p>
        </w:tc>
        <w:tc>
          <w:tcPr>
            <w:tcW w:w="1644" w:type="dxa"/>
          </w:tcPr>
          <w:p w:rsidR="005A48F4" w:rsidRDefault="005A48F4">
            <w:pPr>
              <w:pStyle w:val="ConsPlusNormal"/>
              <w:jc w:val="center"/>
            </w:pPr>
            <w:r>
              <w:t>24158079,1</w:t>
            </w:r>
          </w:p>
        </w:tc>
        <w:tc>
          <w:tcPr>
            <w:tcW w:w="1644" w:type="dxa"/>
          </w:tcPr>
          <w:p w:rsidR="005A48F4" w:rsidRDefault="005A48F4">
            <w:pPr>
              <w:pStyle w:val="ConsPlusNormal"/>
              <w:jc w:val="center"/>
            </w:pPr>
            <w:r>
              <w:t>25226368,1</w:t>
            </w:r>
          </w:p>
        </w:tc>
        <w:tc>
          <w:tcPr>
            <w:tcW w:w="1587" w:type="dxa"/>
          </w:tcPr>
          <w:p w:rsidR="005A48F4" w:rsidRDefault="005A48F4">
            <w:pPr>
              <w:pStyle w:val="ConsPlusNormal"/>
              <w:jc w:val="center"/>
            </w:pPr>
            <w:r>
              <w:t>26260134,1</w:t>
            </w:r>
          </w:p>
        </w:tc>
      </w:tr>
      <w:tr w:rsidR="005A48F4">
        <w:tc>
          <w:tcPr>
            <w:tcW w:w="2665" w:type="dxa"/>
          </w:tcPr>
          <w:p w:rsidR="005A48F4" w:rsidRDefault="005A48F4">
            <w:pPr>
              <w:pStyle w:val="ConsPlusNormal"/>
              <w:jc w:val="center"/>
            </w:pPr>
            <w:r>
              <w:t>1 05 00000 00 0000 000</w:t>
            </w:r>
          </w:p>
        </w:tc>
        <w:tc>
          <w:tcPr>
            <w:tcW w:w="3544" w:type="dxa"/>
          </w:tcPr>
          <w:p w:rsidR="005A48F4" w:rsidRDefault="005A48F4">
            <w:pPr>
              <w:pStyle w:val="ConsPlusNormal"/>
            </w:pPr>
            <w:r>
              <w:t>Налоги на совокупный доход</w:t>
            </w:r>
          </w:p>
        </w:tc>
        <w:tc>
          <w:tcPr>
            <w:tcW w:w="1644" w:type="dxa"/>
          </w:tcPr>
          <w:p w:rsidR="005A48F4" w:rsidRDefault="005A48F4">
            <w:pPr>
              <w:pStyle w:val="ConsPlusNormal"/>
              <w:jc w:val="center"/>
            </w:pPr>
            <w:r>
              <w:t>31153604,8</w:t>
            </w:r>
          </w:p>
        </w:tc>
        <w:tc>
          <w:tcPr>
            <w:tcW w:w="1644" w:type="dxa"/>
          </w:tcPr>
          <w:p w:rsidR="005A48F4" w:rsidRDefault="005A48F4">
            <w:pPr>
              <w:pStyle w:val="ConsPlusNormal"/>
              <w:jc w:val="center"/>
            </w:pPr>
            <w:r>
              <w:t>36882029,8</w:t>
            </w:r>
          </w:p>
        </w:tc>
        <w:tc>
          <w:tcPr>
            <w:tcW w:w="1587" w:type="dxa"/>
          </w:tcPr>
          <w:p w:rsidR="005A48F4" w:rsidRDefault="005A48F4">
            <w:pPr>
              <w:pStyle w:val="ConsPlusNormal"/>
              <w:jc w:val="center"/>
            </w:pPr>
            <w:r>
              <w:t>42838353,7</w:t>
            </w:r>
          </w:p>
        </w:tc>
      </w:tr>
      <w:tr w:rsidR="005A48F4">
        <w:tc>
          <w:tcPr>
            <w:tcW w:w="2665" w:type="dxa"/>
          </w:tcPr>
          <w:p w:rsidR="005A48F4" w:rsidRDefault="005A48F4">
            <w:pPr>
              <w:pStyle w:val="ConsPlusNormal"/>
              <w:jc w:val="center"/>
            </w:pPr>
            <w:r>
              <w:t>1 05 01000 00 0000 110</w:t>
            </w:r>
          </w:p>
        </w:tc>
        <w:tc>
          <w:tcPr>
            <w:tcW w:w="3544" w:type="dxa"/>
          </w:tcPr>
          <w:p w:rsidR="005A48F4" w:rsidRDefault="005A48F4">
            <w:pPr>
              <w:pStyle w:val="ConsPlusNormal"/>
            </w:pPr>
            <w:r>
              <w:t>Налог, взимаемый в связи с применением упрощенной системы налогообложения</w:t>
            </w:r>
          </w:p>
        </w:tc>
        <w:tc>
          <w:tcPr>
            <w:tcW w:w="1644" w:type="dxa"/>
          </w:tcPr>
          <w:p w:rsidR="005A48F4" w:rsidRDefault="005A48F4">
            <w:pPr>
              <w:pStyle w:val="ConsPlusNormal"/>
              <w:jc w:val="center"/>
            </w:pPr>
            <w:r>
              <w:t>31144605,5</w:t>
            </w:r>
          </w:p>
        </w:tc>
        <w:tc>
          <w:tcPr>
            <w:tcW w:w="1644" w:type="dxa"/>
          </w:tcPr>
          <w:p w:rsidR="005A48F4" w:rsidRDefault="005A48F4">
            <w:pPr>
              <w:pStyle w:val="ConsPlusNormal"/>
              <w:jc w:val="center"/>
            </w:pPr>
            <w:r>
              <w:t>36872717,3</w:t>
            </w:r>
          </w:p>
        </w:tc>
        <w:tc>
          <w:tcPr>
            <w:tcW w:w="1587" w:type="dxa"/>
          </w:tcPr>
          <w:p w:rsidR="005A48F4" w:rsidRDefault="005A48F4">
            <w:pPr>
              <w:pStyle w:val="ConsPlusNormal"/>
              <w:jc w:val="center"/>
            </w:pPr>
            <w:r>
              <w:t>42828691,1</w:t>
            </w:r>
          </w:p>
        </w:tc>
      </w:tr>
      <w:tr w:rsidR="005A48F4">
        <w:tc>
          <w:tcPr>
            <w:tcW w:w="2665" w:type="dxa"/>
          </w:tcPr>
          <w:p w:rsidR="005A48F4" w:rsidRDefault="005A48F4">
            <w:pPr>
              <w:pStyle w:val="ConsPlusNormal"/>
              <w:jc w:val="center"/>
            </w:pPr>
            <w:r>
              <w:t>1 05 03000 01 0000 110</w:t>
            </w:r>
          </w:p>
        </w:tc>
        <w:tc>
          <w:tcPr>
            <w:tcW w:w="3544" w:type="dxa"/>
          </w:tcPr>
          <w:p w:rsidR="005A48F4" w:rsidRDefault="005A48F4">
            <w:pPr>
              <w:pStyle w:val="ConsPlusNormal"/>
            </w:pPr>
            <w:r>
              <w:t>Единый сельскохозяйственный налог</w:t>
            </w:r>
          </w:p>
        </w:tc>
        <w:tc>
          <w:tcPr>
            <w:tcW w:w="1644" w:type="dxa"/>
          </w:tcPr>
          <w:p w:rsidR="005A48F4" w:rsidRDefault="005A48F4">
            <w:pPr>
              <w:pStyle w:val="ConsPlusNormal"/>
              <w:jc w:val="center"/>
            </w:pPr>
            <w:r>
              <w:t>8999,3</w:t>
            </w:r>
          </w:p>
        </w:tc>
        <w:tc>
          <w:tcPr>
            <w:tcW w:w="1644" w:type="dxa"/>
          </w:tcPr>
          <w:p w:rsidR="005A48F4" w:rsidRDefault="005A48F4">
            <w:pPr>
              <w:pStyle w:val="ConsPlusNormal"/>
              <w:jc w:val="center"/>
            </w:pPr>
            <w:r>
              <w:t>9312,5</w:t>
            </w:r>
          </w:p>
        </w:tc>
        <w:tc>
          <w:tcPr>
            <w:tcW w:w="1587" w:type="dxa"/>
          </w:tcPr>
          <w:p w:rsidR="005A48F4" w:rsidRDefault="005A48F4">
            <w:pPr>
              <w:pStyle w:val="ConsPlusNormal"/>
              <w:jc w:val="center"/>
            </w:pPr>
            <w:r>
              <w:t>9662,6</w:t>
            </w:r>
          </w:p>
        </w:tc>
      </w:tr>
      <w:tr w:rsidR="005A48F4">
        <w:tc>
          <w:tcPr>
            <w:tcW w:w="2665" w:type="dxa"/>
          </w:tcPr>
          <w:p w:rsidR="005A48F4" w:rsidRDefault="005A48F4">
            <w:pPr>
              <w:pStyle w:val="ConsPlusNormal"/>
              <w:jc w:val="center"/>
            </w:pPr>
            <w:r>
              <w:t>1 06 00000 00 0000 000</w:t>
            </w:r>
          </w:p>
        </w:tc>
        <w:tc>
          <w:tcPr>
            <w:tcW w:w="3544" w:type="dxa"/>
          </w:tcPr>
          <w:p w:rsidR="005A48F4" w:rsidRDefault="005A48F4">
            <w:pPr>
              <w:pStyle w:val="ConsPlusNormal"/>
            </w:pPr>
            <w:r>
              <w:t>Налоги на имущество</w:t>
            </w:r>
          </w:p>
        </w:tc>
        <w:tc>
          <w:tcPr>
            <w:tcW w:w="1644" w:type="dxa"/>
          </w:tcPr>
          <w:p w:rsidR="005A48F4" w:rsidRDefault="005A48F4">
            <w:pPr>
              <w:pStyle w:val="ConsPlusNormal"/>
              <w:jc w:val="center"/>
            </w:pPr>
            <w:r>
              <w:t>45755387,0</w:t>
            </w:r>
          </w:p>
        </w:tc>
        <w:tc>
          <w:tcPr>
            <w:tcW w:w="1644" w:type="dxa"/>
          </w:tcPr>
          <w:p w:rsidR="005A48F4" w:rsidRDefault="005A48F4">
            <w:pPr>
              <w:pStyle w:val="ConsPlusNormal"/>
              <w:jc w:val="center"/>
            </w:pPr>
            <w:r>
              <w:t>45055572,1</w:t>
            </w:r>
          </w:p>
        </w:tc>
        <w:tc>
          <w:tcPr>
            <w:tcW w:w="1587" w:type="dxa"/>
          </w:tcPr>
          <w:p w:rsidR="005A48F4" w:rsidRDefault="005A48F4">
            <w:pPr>
              <w:pStyle w:val="ConsPlusNormal"/>
              <w:jc w:val="center"/>
            </w:pPr>
            <w:r>
              <w:t>50217331,9</w:t>
            </w:r>
          </w:p>
        </w:tc>
      </w:tr>
      <w:tr w:rsidR="005A48F4">
        <w:tc>
          <w:tcPr>
            <w:tcW w:w="2665" w:type="dxa"/>
          </w:tcPr>
          <w:p w:rsidR="005A48F4" w:rsidRDefault="005A48F4">
            <w:pPr>
              <w:pStyle w:val="ConsPlusNormal"/>
              <w:jc w:val="center"/>
            </w:pPr>
            <w:r>
              <w:t>1 06 01000 00 0000 110</w:t>
            </w:r>
          </w:p>
        </w:tc>
        <w:tc>
          <w:tcPr>
            <w:tcW w:w="3544" w:type="dxa"/>
          </w:tcPr>
          <w:p w:rsidR="005A48F4" w:rsidRDefault="005A48F4">
            <w:pPr>
              <w:pStyle w:val="ConsPlusNormal"/>
            </w:pPr>
            <w:r>
              <w:t>Налог на имущество физических лиц</w:t>
            </w:r>
          </w:p>
        </w:tc>
        <w:tc>
          <w:tcPr>
            <w:tcW w:w="1644" w:type="dxa"/>
          </w:tcPr>
          <w:p w:rsidR="005A48F4" w:rsidRDefault="005A48F4">
            <w:pPr>
              <w:pStyle w:val="ConsPlusNormal"/>
              <w:jc w:val="center"/>
            </w:pPr>
            <w:r>
              <w:t>3296242,9</w:t>
            </w:r>
          </w:p>
        </w:tc>
        <w:tc>
          <w:tcPr>
            <w:tcW w:w="1644" w:type="dxa"/>
          </w:tcPr>
          <w:p w:rsidR="005A48F4" w:rsidRDefault="005A48F4">
            <w:pPr>
              <w:pStyle w:val="ConsPlusNormal"/>
              <w:jc w:val="center"/>
            </w:pPr>
            <w:r>
              <w:t>3595964,8</w:t>
            </w:r>
          </w:p>
        </w:tc>
        <w:tc>
          <w:tcPr>
            <w:tcW w:w="1587" w:type="dxa"/>
          </w:tcPr>
          <w:p w:rsidR="005A48F4" w:rsidRDefault="005A48F4">
            <w:pPr>
              <w:pStyle w:val="ConsPlusNormal"/>
              <w:jc w:val="center"/>
            </w:pPr>
            <w:r>
              <w:t>3854639,5</w:t>
            </w:r>
          </w:p>
        </w:tc>
      </w:tr>
      <w:tr w:rsidR="005A48F4">
        <w:tc>
          <w:tcPr>
            <w:tcW w:w="2665" w:type="dxa"/>
          </w:tcPr>
          <w:p w:rsidR="005A48F4" w:rsidRDefault="005A48F4">
            <w:pPr>
              <w:pStyle w:val="ConsPlusNormal"/>
              <w:jc w:val="center"/>
            </w:pPr>
            <w:r>
              <w:lastRenderedPageBreak/>
              <w:t>1 06 02000 02 0000 110</w:t>
            </w:r>
          </w:p>
        </w:tc>
        <w:tc>
          <w:tcPr>
            <w:tcW w:w="3544" w:type="dxa"/>
          </w:tcPr>
          <w:p w:rsidR="005A48F4" w:rsidRDefault="005A48F4">
            <w:pPr>
              <w:pStyle w:val="ConsPlusNormal"/>
            </w:pPr>
            <w:r>
              <w:t>Налог на имущество организаций</w:t>
            </w:r>
          </w:p>
        </w:tc>
        <w:tc>
          <w:tcPr>
            <w:tcW w:w="1644" w:type="dxa"/>
          </w:tcPr>
          <w:p w:rsidR="005A48F4" w:rsidRDefault="005A48F4">
            <w:pPr>
              <w:pStyle w:val="ConsPlusNormal"/>
              <w:jc w:val="center"/>
            </w:pPr>
            <w:r>
              <w:t>25592717,5</w:t>
            </w:r>
          </w:p>
        </w:tc>
        <w:tc>
          <w:tcPr>
            <w:tcW w:w="1644" w:type="dxa"/>
          </w:tcPr>
          <w:p w:rsidR="005A48F4" w:rsidRDefault="005A48F4">
            <w:pPr>
              <w:pStyle w:val="ConsPlusNormal"/>
              <w:jc w:val="center"/>
            </w:pPr>
            <w:r>
              <w:t>23801524,2</w:t>
            </w:r>
          </w:p>
        </w:tc>
        <w:tc>
          <w:tcPr>
            <w:tcW w:w="1587" w:type="dxa"/>
          </w:tcPr>
          <w:p w:rsidR="005A48F4" w:rsidRDefault="005A48F4">
            <w:pPr>
              <w:pStyle w:val="ConsPlusNormal"/>
              <w:jc w:val="center"/>
            </w:pPr>
            <w:r>
              <w:t>28065012,5</w:t>
            </w:r>
          </w:p>
        </w:tc>
      </w:tr>
      <w:tr w:rsidR="005A48F4">
        <w:tc>
          <w:tcPr>
            <w:tcW w:w="2665" w:type="dxa"/>
          </w:tcPr>
          <w:p w:rsidR="005A48F4" w:rsidRDefault="005A48F4">
            <w:pPr>
              <w:pStyle w:val="ConsPlusNormal"/>
              <w:jc w:val="center"/>
            </w:pPr>
            <w:r>
              <w:t>1 06 04000 02 0000 110</w:t>
            </w:r>
          </w:p>
        </w:tc>
        <w:tc>
          <w:tcPr>
            <w:tcW w:w="3544" w:type="dxa"/>
          </w:tcPr>
          <w:p w:rsidR="005A48F4" w:rsidRDefault="005A48F4">
            <w:pPr>
              <w:pStyle w:val="ConsPlusNormal"/>
            </w:pPr>
            <w:r>
              <w:t>Транспортный налог</w:t>
            </w:r>
          </w:p>
        </w:tc>
        <w:tc>
          <w:tcPr>
            <w:tcW w:w="1644" w:type="dxa"/>
          </w:tcPr>
          <w:p w:rsidR="005A48F4" w:rsidRDefault="005A48F4">
            <w:pPr>
              <w:pStyle w:val="ConsPlusNormal"/>
              <w:jc w:val="center"/>
            </w:pPr>
            <w:r>
              <w:t>10959333,5</w:t>
            </w:r>
          </w:p>
        </w:tc>
        <w:tc>
          <w:tcPr>
            <w:tcW w:w="1644" w:type="dxa"/>
          </w:tcPr>
          <w:p w:rsidR="005A48F4" w:rsidRDefault="005A48F4">
            <w:pPr>
              <w:pStyle w:val="ConsPlusNormal"/>
              <w:jc w:val="center"/>
            </w:pPr>
            <w:r>
              <w:t>11526179,5</w:t>
            </w:r>
          </w:p>
        </w:tc>
        <w:tc>
          <w:tcPr>
            <w:tcW w:w="1587" w:type="dxa"/>
          </w:tcPr>
          <w:p w:rsidR="005A48F4" w:rsidRDefault="005A48F4">
            <w:pPr>
              <w:pStyle w:val="ConsPlusNormal"/>
              <w:jc w:val="center"/>
            </w:pPr>
            <w:r>
              <w:t>12003244,4</w:t>
            </w:r>
          </w:p>
        </w:tc>
      </w:tr>
      <w:tr w:rsidR="005A48F4">
        <w:tc>
          <w:tcPr>
            <w:tcW w:w="2665" w:type="dxa"/>
          </w:tcPr>
          <w:p w:rsidR="005A48F4" w:rsidRDefault="005A48F4">
            <w:pPr>
              <w:pStyle w:val="ConsPlusNormal"/>
              <w:jc w:val="center"/>
            </w:pPr>
            <w:r>
              <w:t>1 06 05000 02 0000 110</w:t>
            </w:r>
          </w:p>
        </w:tc>
        <w:tc>
          <w:tcPr>
            <w:tcW w:w="3544" w:type="dxa"/>
          </w:tcPr>
          <w:p w:rsidR="005A48F4" w:rsidRDefault="005A48F4">
            <w:pPr>
              <w:pStyle w:val="ConsPlusNormal"/>
            </w:pPr>
            <w:r>
              <w:t>Налог на игорный бизнес</w:t>
            </w:r>
          </w:p>
        </w:tc>
        <w:tc>
          <w:tcPr>
            <w:tcW w:w="1644" w:type="dxa"/>
          </w:tcPr>
          <w:p w:rsidR="005A48F4" w:rsidRDefault="005A48F4">
            <w:pPr>
              <w:pStyle w:val="ConsPlusNormal"/>
              <w:jc w:val="center"/>
            </w:pPr>
            <w:r>
              <w:t>45732,0</w:t>
            </w:r>
          </w:p>
        </w:tc>
        <w:tc>
          <w:tcPr>
            <w:tcW w:w="1644" w:type="dxa"/>
          </w:tcPr>
          <w:p w:rsidR="005A48F4" w:rsidRDefault="005A48F4">
            <w:pPr>
              <w:pStyle w:val="ConsPlusNormal"/>
              <w:jc w:val="center"/>
            </w:pPr>
            <w:r>
              <w:t>45732,0</w:t>
            </w:r>
          </w:p>
        </w:tc>
        <w:tc>
          <w:tcPr>
            <w:tcW w:w="1587" w:type="dxa"/>
          </w:tcPr>
          <w:p w:rsidR="005A48F4" w:rsidRDefault="005A48F4">
            <w:pPr>
              <w:pStyle w:val="ConsPlusNormal"/>
              <w:jc w:val="center"/>
            </w:pPr>
            <w:r>
              <w:t>45732,0</w:t>
            </w:r>
          </w:p>
        </w:tc>
      </w:tr>
      <w:tr w:rsidR="005A48F4">
        <w:tc>
          <w:tcPr>
            <w:tcW w:w="2665" w:type="dxa"/>
          </w:tcPr>
          <w:p w:rsidR="005A48F4" w:rsidRDefault="005A48F4">
            <w:pPr>
              <w:pStyle w:val="ConsPlusNormal"/>
              <w:jc w:val="center"/>
            </w:pPr>
            <w:r>
              <w:t>1 06 06000 00 0000 110</w:t>
            </w:r>
          </w:p>
        </w:tc>
        <w:tc>
          <w:tcPr>
            <w:tcW w:w="3544" w:type="dxa"/>
          </w:tcPr>
          <w:p w:rsidR="005A48F4" w:rsidRDefault="005A48F4">
            <w:pPr>
              <w:pStyle w:val="ConsPlusNormal"/>
            </w:pPr>
            <w:r>
              <w:t>Земельный налог</w:t>
            </w:r>
          </w:p>
        </w:tc>
        <w:tc>
          <w:tcPr>
            <w:tcW w:w="1644" w:type="dxa"/>
          </w:tcPr>
          <w:p w:rsidR="005A48F4" w:rsidRDefault="005A48F4">
            <w:pPr>
              <w:pStyle w:val="ConsPlusNormal"/>
              <w:jc w:val="center"/>
            </w:pPr>
            <w:r>
              <w:t>5861361,1</w:t>
            </w:r>
          </w:p>
        </w:tc>
        <w:tc>
          <w:tcPr>
            <w:tcW w:w="1644" w:type="dxa"/>
          </w:tcPr>
          <w:p w:rsidR="005A48F4" w:rsidRDefault="005A48F4">
            <w:pPr>
              <w:pStyle w:val="ConsPlusNormal"/>
              <w:jc w:val="center"/>
            </w:pPr>
            <w:r>
              <w:t>6086171,6</w:t>
            </w:r>
          </w:p>
        </w:tc>
        <w:tc>
          <w:tcPr>
            <w:tcW w:w="1587" w:type="dxa"/>
          </w:tcPr>
          <w:p w:rsidR="005A48F4" w:rsidRDefault="005A48F4">
            <w:pPr>
              <w:pStyle w:val="ConsPlusNormal"/>
              <w:jc w:val="center"/>
            </w:pPr>
            <w:r>
              <w:t>6248703,5</w:t>
            </w:r>
          </w:p>
        </w:tc>
      </w:tr>
      <w:tr w:rsidR="005A48F4">
        <w:tc>
          <w:tcPr>
            <w:tcW w:w="2665" w:type="dxa"/>
          </w:tcPr>
          <w:p w:rsidR="005A48F4" w:rsidRDefault="005A48F4">
            <w:pPr>
              <w:pStyle w:val="ConsPlusNormal"/>
              <w:jc w:val="center"/>
            </w:pPr>
            <w:r>
              <w:t>1 07 00000 00 0000 000</w:t>
            </w:r>
          </w:p>
        </w:tc>
        <w:tc>
          <w:tcPr>
            <w:tcW w:w="3544" w:type="dxa"/>
          </w:tcPr>
          <w:p w:rsidR="005A48F4" w:rsidRDefault="005A48F4">
            <w:pPr>
              <w:pStyle w:val="ConsPlusNormal"/>
            </w:pPr>
            <w:r>
              <w:t>Налоги, сборы и регулярные платежи за пользование природными ресурсами</w:t>
            </w:r>
          </w:p>
        </w:tc>
        <w:tc>
          <w:tcPr>
            <w:tcW w:w="1644" w:type="dxa"/>
          </w:tcPr>
          <w:p w:rsidR="005A48F4" w:rsidRDefault="005A48F4">
            <w:pPr>
              <w:pStyle w:val="ConsPlusNormal"/>
              <w:jc w:val="center"/>
            </w:pPr>
            <w:r>
              <w:t>10253,0</w:t>
            </w:r>
          </w:p>
        </w:tc>
        <w:tc>
          <w:tcPr>
            <w:tcW w:w="1644" w:type="dxa"/>
          </w:tcPr>
          <w:p w:rsidR="005A48F4" w:rsidRDefault="005A48F4">
            <w:pPr>
              <w:pStyle w:val="ConsPlusNormal"/>
              <w:jc w:val="center"/>
            </w:pPr>
            <w:r>
              <w:t>10281,0</w:t>
            </w:r>
          </w:p>
        </w:tc>
        <w:tc>
          <w:tcPr>
            <w:tcW w:w="1587" w:type="dxa"/>
          </w:tcPr>
          <w:p w:rsidR="005A48F4" w:rsidRDefault="005A48F4">
            <w:pPr>
              <w:pStyle w:val="ConsPlusNormal"/>
              <w:jc w:val="center"/>
            </w:pPr>
            <w:r>
              <w:t>10315,0</w:t>
            </w:r>
          </w:p>
        </w:tc>
      </w:tr>
      <w:tr w:rsidR="005A48F4">
        <w:tc>
          <w:tcPr>
            <w:tcW w:w="2665" w:type="dxa"/>
          </w:tcPr>
          <w:p w:rsidR="005A48F4" w:rsidRDefault="005A48F4">
            <w:pPr>
              <w:pStyle w:val="ConsPlusNormal"/>
              <w:jc w:val="center"/>
            </w:pPr>
            <w:r>
              <w:t>1 07 01000 01 0000 110</w:t>
            </w:r>
          </w:p>
        </w:tc>
        <w:tc>
          <w:tcPr>
            <w:tcW w:w="3544" w:type="dxa"/>
          </w:tcPr>
          <w:p w:rsidR="005A48F4" w:rsidRDefault="005A48F4">
            <w:pPr>
              <w:pStyle w:val="ConsPlusNormal"/>
            </w:pPr>
            <w:r>
              <w:t>Налог на добычу полезных ископаемых</w:t>
            </w:r>
          </w:p>
        </w:tc>
        <w:tc>
          <w:tcPr>
            <w:tcW w:w="1644" w:type="dxa"/>
          </w:tcPr>
          <w:p w:rsidR="005A48F4" w:rsidRDefault="005A48F4">
            <w:pPr>
              <w:pStyle w:val="ConsPlusNormal"/>
              <w:jc w:val="center"/>
            </w:pPr>
            <w:r>
              <w:t>37,0</w:t>
            </w:r>
          </w:p>
        </w:tc>
        <w:tc>
          <w:tcPr>
            <w:tcW w:w="1644" w:type="dxa"/>
          </w:tcPr>
          <w:p w:rsidR="005A48F4" w:rsidRDefault="005A48F4">
            <w:pPr>
              <w:pStyle w:val="ConsPlusNormal"/>
              <w:jc w:val="center"/>
            </w:pPr>
            <w:r>
              <w:t>37,0</w:t>
            </w:r>
          </w:p>
        </w:tc>
        <w:tc>
          <w:tcPr>
            <w:tcW w:w="1587" w:type="dxa"/>
          </w:tcPr>
          <w:p w:rsidR="005A48F4" w:rsidRDefault="005A48F4">
            <w:pPr>
              <w:pStyle w:val="ConsPlusNormal"/>
              <w:jc w:val="center"/>
            </w:pPr>
            <w:r>
              <w:t>37,0</w:t>
            </w:r>
          </w:p>
        </w:tc>
      </w:tr>
      <w:tr w:rsidR="005A48F4">
        <w:tc>
          <w:tcPr>
            <w:tcW w:w="2665" w:type="dxa"/>
          </w:tcPr>
          <w:p w:rsidR="005A48F4" w:rsidRDefault="005A48F4">
            <w:pPr>
              <w:pStyle w:val="ConsPlusNormal"/>
              <w:jc w:val="center"/>
            </w:pPr>
            <w:r>
              <w:t>1 07 04000 01 0000 110</w:t>
            </w:r>
          </w:p>
        </w:tc>
        <w:tc>
          <w:tcPr>
            <w:tcW w:w="3544" w:type="dxa"/>
          </w:tcPr>
          <w:p w:rsidR="005A48F4" w:rsidRDefault="005A48F4">
            <w:pPr>
              <w:pStyle w:val="ConsPlusNormal"/>
            </w:pPr>
            <w:r>
              <w:t>Сборы за пользование объектами животного мира и за пользование объектами водных биологических ресурсов</w:t>
            </w:r>
          </w:p>
        </w:tc>
        <w:tc>
          <w:tcPr>
            <w:tcW w:w="1644" w:type="dxa"/>
          </w:tcPr>
          <w:p w:rsidR="005A48F4" w:rsidRDefault="005A48F4">
            <w:pPr>
              <w:pStyle w:val="ConsPlusNormal"/>
              <w:jc w:val="center"/>
            </w:pPr>
            <w:r>
              <w:t>10216,0</w:t>
            </w:r>
          </w:p>
        </w:tc>
        <w:tc>
          <w:tcPr>
            <w:tcW w:w="1644" w:type="dxa"/>
          </w:tcPr>
          <w:p w:rsidR="005A48F4" w:rsidRDefault="005A48F4">
            <w:pPr>
              <w:pStyle w:val="ConsPlusNormal"/>
              <w:jc w:val="center"/>
            </w:pPr>
            <w:r>
              <w:t>10244,0</w:t>
            </w:r>
          </w:p>
        </w:tc>
        <w:tc>
          <w:tcPr>
            <w:tcW w:w="1587" w:type="dxa"/>
          </w:tcPr>
          <w:p w:rsidR="005A48F4" w:rsidRDefault="005A48F4">
            <w:pPr>
              <w:pStyle w:val="ConsPlusNormal"/>
              <w:jc w:val="center"/>
            </w:pPr>
            <w:r>
              <w:t>10278,0</w:t>
            </w:r>
          </w:p>
        </w:tc>
      </w:tr>
      <w:tr w:rsidR="005A48F4">
        <w:tc>
          <w:tcPr>
            <w:tcW w:w="2665" w:type="dxa"/>
          </w:tcPr>
          <w:p w:rsidR="005A48F4" w:rsidRDefault="005A48F4">
            <w:pPr>
              <w:pStyle w:val="ConsPlusNormal"/>
              <w:jc w:val="center"/>
            </w:pPr>
            <w:r>
              <w:t>1 08 00000 00 0000 000</w:t>
            </w:r>
          </w:p>
        </w:tc>
        <w:tc>
          <w:tcPr>
            <w:tcW w:w="3544" w:type="dxa"/>
          </w:tcPr>
          <w:p w:rsidR="005A48F4" w:rsidRDefault="005A48F4">
            <w:pPr>
              <w:pStyle w:val="ConsPlusNormal"/>
            </w:pPr>
            <w:r>
              <w:t>Государственная пошлина</w:t>
            </w:r>
          </w:p>
        </w:tc>
        <w:tc>
          <w:tcPr>
            <w:tcW w:w="1644" w:type="dxa"/>
          </w:tcPr>
          <w:p w:rsidR="005A48F4" w:rsidRDefault="005A48F4">
            <w:pPr>
              <w:pStyle w:val="ConsPlusNormal"/>
              <w:jc w:val="center"/>
            </w:pPr>
            <w:r>
              <w:t>1758491,1</w:t>
            </w:r>
          </w:p>
        </w:tc>
        <w:tc>
          <w:tcPr>
            <w:tcW w:w="1644" w:type="dxa"/>
          </w:tcPr>
          <w:p w:rsidR="005A48F4" w:rsidRDefault="005A48F4">
            <w:pPr>
              <w:pStyle w:val="ConsPlusNormal"/>
              <w:jc w:val="center"/>
            </w:pPr>
            <w:r>
              <w:t>1786291,7</w:t>
            </w:r>
          </w:p>
        </w:tc>
        <w:tc>
          <w:tcPr>
            <w:tcW w:w="1587" w:type="dxa"/>
          </w:tcPr>
          <w:p w:rsidR="005A48F4" w:rsidRDefault="005A48F4">
            <w:pPr>
              <w:pStyle w:val="ConsPlusNormal"/>
              <w:jc w:val="center"/>
            </w:pPr>
            <w:r>
              <w:t>1795621,1</w:t>
            </w:r>
          </w:p>
        </w:tc>
      </w:tr>
      <w:tr w:rsidR="005A48F4">
        <w:tc>
          <w:tcPr>
            <w:tcW w:w="2665" w:type="dxa"/>
          </w:tcPr>
          <w:p w:rsidR="005A48F4" w:rsidRDefault="005A48F4">
            <w:pPr>
              <w:pStyle w:val="ConsPlusNormal"/>
              <w:jc w:val="center"/>
            </w:pPr>
            <w:r>
              <w:t>1 08 02000 01 0000 110</w:t>
            </w:r>
          </w:p>
        </w:tc>
        <w:tc>
          <w:tcPr>
            <w:tcW w:w="3544" w:type="dxa"/>
          </w:tcPr>
          <w:p w:rsidR="005A48F4" w:rsidRDefault="005A48F4">
            <w:pPr>
              <w:pStyle w:val="ConsPlusNormal"/>
            </w:pPr>
            <w: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644" w:type="dxa"/>
          </w:tcPr>
          <w:p w:rsidR="005A48F4" w:rsidRDefault="005A48F4">
            <w:pPr>
              <w:pStyle w:val="ConsPlusNormal"/>
              <w:jc w:val="center"/>
            </w:pPr>
            <w:r>
              <w:t>50,0</w:t>
            </w:r>
          </w:p>
        </w:tc>
        <w:tc>
          <w:tcPr>
            <w:tcW w:w="1644" w:type="dxa"/>
          </w:tcPr>
          <w:p w:rsidR="005A48F4" w:rsidRDefault="005A48F4">
            <w:pPr>
              <w:pStyle w:val="ConsPlusNormal"/>
              <w:jc w:val="center"/>
            </w:pPr>
            <w:r>
              <w:t>50,0</w:t>
            </w:r>
          </w:p>
        </w:tc>
        <w:tc>
          <w:tcPr>
            <w:tcW w:w="1587" w:type="dxa"/>
          </w:tcPr>
          <w:p w:rsidR="005A48F4" w:rsidRDefault="005A48F4">
            <w:pPr>
              <w:pStyle w:val="ConsPlusNormal"/>
              <w:jc w:val="center"/>
            </w:pPr>
            <w:r>
              <w:t>50,0</w:t>
            </w:r>
          </w:p>
        </w:tc>
      </w:tr>
      <w:tr w:rsidR="005A48F4">
        <w:tc>
          <w:tcPr>
            <w:tcW w:w="2665" w:type="dxa"/>
          </w:tcPr>
          <w:p w:rsidR="005A48F4" w:rsidRDefault="005A48F4">
            <w:pPr>
              <w:pStyle w:val="ConsPlusNormal"/>
              <w:jc w:val="center"/>
            </w:pPr>
            <w:r>
              <w:t>1 08 03000 01 0000 110</w:t>
            </w:r>
          </w:p>
        </w:tc>
        <w:tc>
          <w:tcPr>
            <w:tcW w:w="3544" w:type="dxa"/>
          </w:tcPr>
          <w:p w:rsidR="005A48F4" w:rsidRDefault="005A48F4">
            <w:pPr>
              <w:pStyle w:val="ConsPlusNormal"/>
            </w:pPr>
            <w:r>
              <w:t>Государственная пошлина по делам, рассматриваемым в судах общей юрисдикции, мировыми судьями</w:t>
            </w:r>
          </w:p>
        </w:tc>
        <w:tc>
          <w:tcPr>
            <w:tcW w:w="1644" w:type="dxa"/>
          </w:tcPr>
          <w:p w:rsidR="005A48F4" w:rsidRDefault="005A48F4">
            <w:pPr>
              <w:pStyle w:val="ConsPlusNormal"/>
              <w:jc w:val="center"/>
            </w:pPr>
            <w:r>
              <w:t>683000,0</w:t>
            </w:r>
          </w:p>
        </w:tc>
        <w:tc>
          <w:tcPr>
            <w:tcW w:w="1644" w:type="dxa"/>
          </w:tcPr>
          <w:p w:rsidR="005A48F4" w:rsidRDefault="005A48F4">
            <w:pPr>
              <w:pStyle w:val="ConsPlusNormal"/>
              <w:jc w:val="center"/>
            </w:pPr>
            <w:r>
              <w:t>684000,0</w:t>
            </w:r>
          </w:p>
        </w:tc>
        <w:tc>
          <w:tcPr>
            <w:tcW w:w="1587" w:type="dxa"/>
          </w:tcPr>
          <w:p w:rsidR="005A48F4" w:rsidRDefault="005A48F4">
            <w:pPr>
              <w:pStyle w:val="ConsPlusNormal"/>
              <w:jc w:val="center"/>
            </w:pPr>
            <w:r>
              <w:t>684000,0</w:t>
            </w:r>
          </w:p>
        </w:tc>
      </w:tr>
      <w:tr w:rsidR="005A48F4">
        <w:tc>
          <w:tcPr>
            <w:tcW w:w="2665" w:type="dxa"/>
          </w:tcPr>
          <w:p w:rsidR="005A48F4" w:rsidRDefault="005A48F4">
            <w:pPr>
              <w:pStyle w:val="ConsPlusNormal"/>
              <w:jc w:val="center"/>
            </w:pPr>
            <w:r>
              <w:t>1 08 06000 01 0000 110</w:t>
            </w:r>
          </w:p>
        </w:tc>
        <w:tc>
          <w:tcPr>
            <w:tcW w:w="3544" w:type="dxa"/>
          </w:tcPr>
          <w:p w:rsidR="005A48F4" w:rsidRDefault="005A48F4">
            <w:pPr>
              <w:pStyle w:val="ConsPlusNormal"/>
            </w:pPr>
            <w:r>
              <w:t xml:space="preserve">Государственная пошлина за </w:t>
            </w:r>
            <w:r>
              <w:lastRenderedPageBreak/>
              <w:t>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644" w:type="dxa"/>
          </w:tcPr>
          <w:p w:rsidR="005A48F4" w:rsidRDefault="005A48F4">
            <w:pPr>
              <w:pStyle w:val="ConsPlusNormal"/>
              <w:jc w:val="center"/>
            </w:pPr>
            <w:r>
              <w:lastRenderedPageBreak/>
              <w:t>74430,3</w:t>
            </w:r>
          </w:p>
        </w:tc>
        <w:tc>
          <w:tcPr>
            <w:tcW w:w="1644" w:type="dxa"/>
          </w:tcPr>
          <w:p w:rsidR="005A48F4" w:rsidRDefault="005A48F4">
            <w:pPr>
              <w:pStyle w:val="ConsPlusNormal"/>
              <w:jc w:val="center"/>
            </w:pPr>
            <w:r>
              <w:t>74430,3</w:t>
            </w:r>
          </w:p>
        </w:tc>
        <w:tc>
          <w:tcPr>
            <w:tcW w:w="1587" w:type="dxa"/>
          </w:tcPr>
          <w:p w:rsidR="005A48F4" w:rsidRDefault="005A48F4">
            <w:pPr>
              <w:pStyle w:val="ConsPlusNormal"/>
              <w:jc w:val="center"/>
            </w:pPr>
            <w:r>
              <w:t>74430,3</w:t>
            </w:r>
          </w:p>
        </w:tc>
      </w:tr>
      <w:tr w:rsidR="005A48F4">
        <w:tc>
          <w:tcPr>
            <w:tcW w:w="2665" w:type="dxa"/>
          </w:tcPr>
          <w:p w:rsidR="005A48F4" w:rsidRDefault="005A48F4">
            <w:pPr>
              <w:pStyle w:val="ConsPlusNormal"/>
              <w:jc w:val="center"/>
            </w:pPr>
            <w:r>
              <w:lastRenderedPageBreak/>
              <w:t>1 08 07000 01 0000 110</w:t>
            </w:r>
          </w:p>
        </w:tc>
        <w:tc>
          <w:tcPr>
            <w:tcW w:w="3544" w:type="dxa"/>
          </w:tcPr>
          <w:p w:rsidR="005A48F4" w:rsidRDefault="005A48F4">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644" w:type="dxa"/>
          </w:tcPr>
          <w:p w:rsidR="005A48F4" w:rsidRDefault="005A48F4">
            <w:pPr>
              <w:pStyle w:val="ConsPlusNormal"/>
              <w:jc w:val="center"/>
            </w:pPr>
            <w:r>
              <w:t>1001010,8</w:t>
            </w:r>
          </w:p>
        </w:tc>
        <w:tc>
          <w:tcPr>
            <w:tcW w:w="1644" w:type="dxa"/>
          </w:tcPr>
          <w:p w:rsidR="005A48F4" w:rsidRDefault="005A48F4">
            <w:pPr>
              <w:pStyle w:val="ConsPlusNormal"/>
              <w:jc w:val="center"/>
            </w:pPr>
            <w:r>
              <w:t>1027811,4</w:t>
            </w:r>
          </w:p>
        </w:tc>
        <w:tc>
          <w:tcPr>
            <w:tcW w:w="1587" w:type="dxa"/>
          </w:tcPr>
          <w:p w:rsidR="005A48F4" w:rsidRDefault="005A48F4">
            <w:pPr>
              <w:pStyle w:val="ConsPlusNormal"/>
              <w:jc w:val="center"/>
            </w:pPr>
            <w:r>
              <w:t>1037140,8</w:t>
            </w:r>
          </w:p>
        </w:tc>
      </w:tr>
      <w:tr w:rsidR="005A48F4">
        <w:tc>
          <w:tcPr>
            <w:tcW w:w="2665" w:type="dxa"/>
          </w:tcPr>
          <w:p w:rsidR="005A48F4" w:rsidRDefault="005A48F4">
            <w:pPr>
              <w:pStyle w:val="ConsPlusNormal"/>
              <w:jc w:val="center"/>
            </w:pPr>
            <w:r>
              <w:t>1 11 00000 00 0000 000</w:t>
            </w:r>
          </w:p>
        </w:tc>
        <w:tc>
          <w:tcPr>
            <w:tcW w:w="3544" w:type="dxa"/>
          </w:tcPr>
          <w:p w:rsidR="005A48F4" w:rsidRDefault="005A48F4">
            <w:pPr>
              <w:pStyle w:val="ConsPlusNormal"/>
            </w:pPr>
            <w:r>
              <w:t>Доходы от использования имущества, находящегося в государственной и муниципальной собственности</w:t>
            </w:r>
          </w:p>
        </w:tc>
        <w:tc>
          <w:tcPr>
            <w:tcW w:w="1644" w:type="dxa"/>
          </w:tcPr>
          <w:p w:rsidR="005A48F4" w:rsidRDefault="005A48F4">
            <w:pPr>
              <w:pStyle w:val="ConsPlusNormal"/>
              <w:jc w:val="center"/>
            </w:pPr>
            <w:r>
              <w:t>15333726,1</w:t>
            </w:r>
          </w:p>
        </w:tc>
        <w:tc>
          <w:tcPr>
            <w:tcW w:w="1644" w:type="dxa"/>
          </w:tcPr>
          <w:p w:rsidR="005A48F4" w:rsidRDefault="005A48F4">
            <w:pPr>
              <w:pStyle w:val="ConsPlusNormal"/>
              <w:jc w:val="center"/>
            </w:pPr>
            <w:r>
              <w:t>14781553,9</w:t>
            </w:r>
          </w:p>
        </w:tc>
        <w:tc>
          <w:tcPr>
            <w:tcW w:w="1587" w:type="dxa"/>
          </w:tcPr>
          <w:p w:rsidR="005A48F4" w:rsidRDefault="005A48F4">
            <w:pPr>
              <w:pStyle w:val="ConsPlusNormal"/>
              <w:jc w:val="center"/>
            </w:pPr>
            <w:r>
              <w:t>14620572,6</w:t>
            </w:r>
          </w:p>
        </w:tc>
      </w:tr>
      <w:tr w:rsidR="005A48F4">
        <w:tc>
          <w:tcPr>
            <w:tcW w:w="2665" w:type="dxa"/>
          </w:tcPr>
          <w:p w:rsidR="005A48F4" w:rsidRDefault="005A48F4">
            <w:pPr>
              <w:pStyle w:val="ConsPlusNormal"/>
              <w:jc w:val="center"/>
            </w:pPr>
            <w:r>
              <w:t>1 11 01000 00 0000 120</w:t>
            </w:r>
          </w:p>
        </w:tc>
        <w:tc>
          <w:tcPr>
            <w:tcW w:w="3544" w:type="dxa"/>
          </w:tcPr>
          <w:p w:rsidR="005A48F4" w:rsidRDefault="005A48F4">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644" w:type="dxa"/>
          </w:tcPr>
          <w:p w:rsidR="005A48F4" w:rsidRDefault="005A48F4">
            <w:pPr>
              <w:pStyle w:val="ConsPlusNormal"/>
              <w:jc w:val="center"/>
            </w:pPr>
            <w:r>
              <w:t>579412,4</w:t>
            </w:r>
          </w:p>
        </w:tc>
        <w:tc>
          <w:tcPr>
            <w:tcW w:w="1644" w:type="dxa"/>
          </w:tcPr>
          <w:p w:rsidR="005A48F4" w:rsidRDefault="005A48F4">
            <w:pPr>
              <w:pStyle w:val="ConsPlusNormal"/>
              <w:jc w:val="center"/>
            </w:pPr>
            <w:r>
              <w:t>601951,6</w:t>
            </w:r>
          </w:p>
        </w:tc>
        <w:tc>
          <w:tcPr>
            <w:tcW w:w="1587" w:type="dxa"/>
          </w:tcPr>
          <w:p w:rsidR="005A48F4" w:rsidRDefault="005A48F4">
            <w:pPr>
              <w:pStyle w:val="ConsPlusNormal"/>
              <w:jc w:val="center"/>
            </w:pPr>
            <w:r>
              <w:t>626330,6</w:t>
            </w:r>
          </w:p>
        </w:tc>
      </w:tr>
      <w:tr w:rsidR="005A48F4">
        <w:tc>
          <w:tcPr>
            <w:tcW w:w="2665" w:type="dxa"/>
          </w:tcPr>
          <w:p w:rsidR="005A48F4" w:rsidRDefault="005A48F4">
            <w:pPr>
              <w:pStyle w:val="ConsPlusNormal"/>
              <w:jc w:val="center"/>
            </w:pPr>
            <w:r>
              <w:t>1 11 02000 00 0000 120</w:t>
            </w:r>
          </w:p>
        </w:tc>
        <w:tc>
          <w:tcPr>
            <w:tcW w:w="3544" w:type="dxa"/>
          </w:tcPr>
          <w:p w:rsidR="005A48F4" w:rsidRDefault="005A48F4">
            <w:pPr>
              <w:pStyle w:val="ConsPlusNormal"/>
            </w:pPr>
            <w:r>
              <w:t>Доходы от размещения средств бюджетов</w:t>
            </w:r>
          </w:p>
        </w:tc>
        <w:tc>
          <w:tcPr>
            <w:tcW w:w="1644" w:type="dxa"/>
          </w:tcPr>
          <w:p w:rsidR="005A48F4" w:rsidRDefault="005A48F4">
            <w:pPr>
              <w:pStyle w:val="ConsPlusNormal"/>
              <w:jc w:val="center"/>
            </w:pPr>
            <w:r>
              <w:t>375000,0</w:t>
            </w:r>
          </w:p>
        </w:tc>
        <w:tc>
          <w:tcPr>
            <w:tcW w:w="1644" w:type="dxa"/>
          </w:tcPr>
          <w:p w:rsidR="005A48F4" w:rsidRDefault="005A48F4">
            <w:pPr>
              <w:pStyle w:val="ConsPlusNormal"/>
              <w:jc w:val="center"/>
            </w:pPr>
            <w:r>
              <w:t>0,0</w:t>
            </w:r>
          </w:p>
        </w:tc>
        <w:tc>
          <w:tcPr>
            <w:tcW w:w="1587" w:type="dxa"/>
          </w:tcPr>
          <w:p w:rsidR="005A48F4" w:rsidRDefault="005A48F4">
            <w:pPr>
              <w:pStyle w:val="ConsPlusNormal"/>
              <w:jc w:val="center"/>
            </w:pPr>
            <w:r>
              <w:t>0,0</w:t>
            </w:r>
          </w:p>
        </w:tc>
      </w:tr>
      <w:tr w:rsidR="005A48F4">
        <w:tc>
          <w:tcPr>
            <w:tcW w:w="2665" w:type="dxa"/>
          </w:tcPr>
          <w:p w:rsidR="005A48F4" w:rsidRDefault="005A48F4">
            <w:pPr>
              <w:pStyle w:val="ConsPlusNormal"/>
              <w:jc w:val="center"/>
            </w:pPr>
            <w:r>
              <w:t>1 11 03000 00 0000 120</w:t>
            </w:r>
          </w:p>
        </w:tc>
        <w:tc>
          <w:tcPr>
            <w:tcW w:w="3544" w:type="dxa"/>
          </w:tcPr>
          <w:p w:rsidR="005A48F4" w:rsidRDefault="005A48F4">
            <w:pPr>
              <w:pStyle w:val="ConsPlusNormal"/>
            </w:pPr>
            <w:r>
              <w:t>Проценты, полученные от предоставления бюджетных кредитов внутри страны</w:t>
            </w:r>
          </w:p>
        </w:tc>
        <w:tc>
          <w:tcPr>
            <w:tcW w:w="1644" w:type="dxa"/>
          </w:tcPr>
          <w:p w:rsidR="005A48F4" w:rsidRDefault="005A48F4">
            <w:pPr>
              <w:pStyle w:val="ConsPlusNormal"/>
              <w:jc w:val="center"/>
            </w:pPr>
            <w:r>
              <w:t>143,4</w:t>
            </w:r>
          </w:p>
        </w:tc>
        <w:tc>
          <w:tcPr>
            <w:tcW w:w="1644" w:type="dxa"/>
          </w:tcPr>
          <w:p w:rsidR="005A48F4" w:rsidRDefault="005A48F4">
            <w:pPr>
              <w:pStyle w:val="ConsPlusNormal"/>
              <w:jc w:val="center"/>
            </w:pPr>
            <w:r>
              <w:t>0,0</w:t>
            </w:r>
          </w:p>
        </w:tc>
        <w:tc>
          <w:tcPr>
            <w:tcW w:w="1587" w:type="dxa"/>
          </w:tcPr>
          <w:p w:rsidR="005A48F4" w:rsidRDefault="005A48F4">
            <w:pPr>
              <w:pStyle w:val="ConsPlusNormal"/>
              <w:jc w:val="center"/>
            </w:pPr>
            <w:r>
              <w:t>0,0</w:t>
            </w:r>
          </w:p>
        </w:tc>
      </w:tr>
      <w:tr w:rsidR="005A48F4">
        <w:tc>
          <w:tcPr>
            <w:tcW w:w="2665" w:type="dxa"/>
          </w:tcPr>
          <w:p w:rsidR="005A48F4" w:rsidRDefault="005A48F4">
            <w:pPr>
              <w:pStyle w:val="ConsPlusNormal"/>
              <w:jc w:val="center"/>
            </w:pPr>
            <w:r>
              <w:lastRenderedPageBreak/>
              <w:t>1 11 05000 00 0000 120</w:t>
            </w:r>
          </w:p>
        </w:tc>
        <w:tc>
          <w:tcPr>
            <w:tcW w:w="3544" w:type="dxa"/>
          </w:tcPr>
          <w:p w:rsidR="005A48F4" w:rsidRDefault="005A48F4">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4" w:type="dxa"/>
          </w:tcPr>
          <w:p w:rsidR="005A48F4" w:rsidRDefault="005A48F4">
            <w:pPr>
              <w:pStyle w:val="ConsPlusNormal"/>
              <w:jc w:val="center"/>
            </w:pPr>
            <w:r>
              <w:t>12692811,7</w:t>
            </w:r>
          </w:p>
        </w:tc>
        <w:tc>
          <w:tcPr>
            <w:tcW w:w="1644" w:type="dxa"/>
          </w:tcPr>
          <w:p w:rsidR="005A48F4" w:rsidRDefault="005A48F4">
            <w:pPr>
              <w:pStyle w:val="ConsPlusNormal"/>
              <w:jc w:val="center"/>
            </w:pPr>
            <w:r>
              <w:t>12561314,6</w:t>
            </w:r>
          </w:p>
        </w:tc>
        <w:tc>
          <w:tcPr>
            <w:tcW w:w="1587" w:type="dxa"/>
          </w:tcPr>
          <w:p w:rsidR="005A48F4" w:rsidRDefault="005A48F4">
            <w:pPr>
              <w:pStyle w:val="ConsPlusNormal"/>
              <w:jc w:val="center"/>
            </w:pPr>
            <w:r>
              <w:t>12477548,6</w:t>
            </w:r>
          </w:p>
        </w:tc>
      </w:tr>
      <w:tr w:rsidR="005A48F4">
        <w:tc>
          <w:tcPr>
            <w:tcW w:w="2665" w:type="dxa"/>
          </w:tcPr>
          <w:p w:rsidR="005A48F4" w:rsidRDefault="005A48F4">
            <w:pPr>
              <w:pStyle w:val="ConsPlusNormal"/>
              <w:jc w:val="center"/>
            </w:pPr>
            <w:r>
              <w:t>1 11 07000 00 0000 120</w:t>
            </w:r>
          </w:p>
        </w:tc>
        <w:tc>
          <w:tcPr>
            <w:tcW w:w="3544" w:type="dxa"/>
          </w:tcPr>
          <w:p w:rsidR="005A48F4" w:rsidRDefault="005A48F4">
            <w:pPr>
              <w:pStyle w:val="ConsPlusNormal"/>
            </w:pPr>
            <w:r>
              <w:t>Платежи от государственных и муниципальных унитарных предприятий</w:t>
            </w:r>
          </w:p>
        </w:tc>
        <w:tc>
          <w:tcPr>
            <w:tcW w:w="1644" w:type="dxa"/>
          </w:tcPr>
          <w:p w:rsidR="005A48F4" w:rsidRDefault="005A48F4">
            <w:pPr>
              <w:pStyle w:val="ConsPlusNormal"/>
              <w:jc w:val="center"/>
            </w:pPr>
            <w:r>
              <w:t>111632,7</w:t>
            </w:r>
          </w:p>
        </w:tc>
        <w:tc>
          <w:tcPr>
            <w:tcW w:w="1644" w:type="dxa"/>
          </w:tcPr>
          <w:p w:rsidR="005A48F4" w:rsidRDefault="005A48F4">
            <w:pPr>
              <w:pStyle w:val="ConsPlusNormal"/>
              <w:jc w:val="center"/>
            </w:pPr>
            <w:r>
              <w:t>111602,7</w:t>
            </w:r>
          </w:p>
        </w:tc>
        <w:tc>
          <w:tcPr>
            <w:tcW w:w="1587" w:type="dxa"/>
          </w:tcPr>
          <w:p w:rsidR="005A48F4" w:rsidRDefault="005A48F4">
            <w:pPr>
              <w:pStyle w:val="ConsPlusNormal"/>
              <w:jc w:val="center"/>
            </w:pPr>
            <w:r>
              <w:t>106979,4</w:t>
            </w:r>
          </w:p>
        </w:tc>
      </w:tr>
      <w:tr w:rsidR="005A48F4">
        <w:tc>
          <w:tcPr>
            <w:tcW w:w="2665" w:type="dxa"/>
          </w:tcPr>
          <w:p w:rsidR="005A48F4" w:rsidRDefault="005A48F4">
            <w:pPr>
              <w:pStyle w:val="ConsPlusNormal"/>
              <w:jc w:val="center"/>
            </w:pPr>
            <w:r>
              <w:t>1 11 08000 00 0000 120</w:t>
            </w:r>
          </w:p>
        </w:tc>
        <w:tc>
          <w:tcPr>
            <w:tcW w:w="3544" w:type="dxa"/>
          </w:tcPr>
          <w:p w:rsidR="005A48F4" w:rsidRDefault="005A48F4">
            <w:pPr>
              <w:pStyle w:val="ConsPlusNormal"/>
            </w:pPr>
            <w: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644" w:type="dxa"/>
          </w:tcPr>
          <w:p w:rsidR="005A48F4" w:rsidRDefault="005A48F4">
            <w:pPr>
              <w:pStyle w:val="ConsPlusNormal"/>
              <w:jc w:val="center"/>
            </w:pPr>
            <w:r>
              <w:t>78291,8</w:t>
            </w:r>
          </w:p>
        </w:tc>
        <w:tc>
          <w:tcPr>
            <w:tcW w:w="1644" w:type="dxa"/>
          </w:tcPr>
          <w:p w:rsidR="005A48F4" w:rsidRDefault="005A48F4">
            <w:pPr>
              <w:pStyle w:val="ConsPlusNormal"/>
              <w:jc w:val="center"/>
            </w:pPr>
            <w:r>
              <w:t>79985,9</w:t>
            </w:r>
          </w:p>
        </w:tc>
        <w:tc>
          <w:tcPr>
            <w:tcW w:w="1587" w:type="dxa"/>
          </w:tcPr>
          <w:p w:rsidR="005A48F4" w:rsidRDefault="005A48F4">
            <w:pPr>
              <w:pStyle w:val="ConsPlusNormal"/>
              <w:jc w:val="center"/>
            </w:pPr>
            <w:r>
              <w:t>81747,7</w:t>
            </w:r>
          </w:p>
        </w:tc>
      </w:tr>
      <w:tr w:rsidR="005A48F4">
        <w:tc>
          <w:tcPr>
            <w:tcW w:w="2665" w:type="dxa"/>
          </w:tcPr>
          <w:p w:rsidR="005A48F4" w:rsidRDefault="005A48F4">
            <w:pPr>
              <w:pStyle w:val="ConsPlusNormal"/>
              <w:jc w:val="center"/>
            </w:pPr>
            <w:r>
              <w:t>1 11 09000 00 0000 120</w:t>
            </w:r>
          </w:p>
        </w:tc>
        <w:tc>
          <w:tcPr>
            <w:tcW w:w="3544" w:type="dxa"/>
          </w:tcPr>
          <w:p w:rsidR="005A48F4" w:rsidRDefault="005A48F4">
            <w:pPr>
              <w:pStyle w:val="ConsPlusNormal"/>
            </w:pPr>
            <w: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w:t>
            </w:r>
            <w:r>
              <w:lastRenderedPageBreak/>
              <w:t>имущества государственных и муниципальных унитарных предприятий, в том числе казенных)</w:t>
            </w:r>
          </w:p>
        </w:tc>
        <w:tc>
          <w:tcPr>
            <w:tcW w:w="1644" w:type="dxa"/>
          </w:tcPr>
          <w:p w:rsidR="005A48F4" w:rsidRDefault="005A48F4">
            <w:pPr>
              <w:pStyle w:val="ConsPlusNormal"/>
              <w:jc w:val="center"/>
            </w:pPr>
            <w:r>
              <w:lastRenderedPageBreak/>
              <w:t>1496434,1</w:t>
            </w:r>
          </w:p>
        </w:tc>
        <w:tc>
          <w:tcPr>
            <w:tcW w:w="1644" w:type="dxa"/>
          </w:tcPr>
          <w:p w:rsidR="005A48F4" w:rsidRDefault="005A48F4">
            <w:pPr>
              <w:pStyle w:val="ConsPlusNormal"/>
              <w:jc w:val="center"/>
            </w:pPr>
            <w:r>
              <w:t>1426699,1</w:t>
            </w:r>
          </w:p>
        </w:tc>
        <w:tc>
          <w:tcPr>
            <w:tcW w:w="1587" w:type="dxa"/>
          </w:tcPr>
          <w:p w:rsidR="005A48F4" w:rsidRDefault="005A48F4">
            <w:pPr>
              <w:pStyle w:val="ConsPlusNormal"/>
              <w:jc w:val="center"/>
            </w:pPr>
            <w:r>
              <w:t>1327966,3</w:t>
            </w:r>
          </w:p>
        </w:tc>
      </w:tr>
      <w:tr w:rsidR="005A48F4">
        <w:tc>
          <w:tcPr>
            <w:tcW w:w="2665" w:type="dxa"/>
          </w:tcPr>
          <w:p w:rsidR="005A48F4" w:rsidRDefault="005A48F4">
            <w:pPr>
              <w:pStyle w:val="ConsPlusNormal"/>
              <w:jc w:val="center"/>
            </w:pPr>
            <w:r>
              <w:lastRenderedPageBreak/>
              <w:t>1 12 00000 00 0000 000</w:t>
            </w:r>
          </w:p>
        </w:tc>
        <w:tc>
          <w:tcPr>
            <w:tcW w:w="3544" w:type="dxa"/>
          </w:tcPr>
          <w:p w:rsidR="005A48F4" w:rsidRDefault="005A48F4">
            <w:pPr>
              <w:pStyle w:val="ConsPlusNormal"/>
            </w:pPr>
            <w:r>
              <w:t>Платежи при пользовании природными ресурсами</w:t>
            </w:r>
          </w:p>
        </w:tc>
        <w:tc>
          <w:tcPr>
            <w:tcW w:w="1644" w:type="dxa"/>
          </w:tcPr>
          <w:p w:rsidR="005A48F4" w:rsidRDefault="005A48F4">
            <w:pPr>
              <w:pStyle w:val="ConsPlusNormal"/>
              <w:jc w:val="center"/>
            </w:pPr>
            <w:r>
              <w:t>182793,3</w:t>
            </w:r>
          </w:p>
        </w:tc>
        <w:tc>
          <w:tcPr>
            <w:tcW w:w="1644" w:type="dxa"/>
          </w:tcPr>
          <w:p w:rsidR="005A48F4" w:rsidRDefault="005A48F4">
            <w:pPr>
              <w:pStyle w:val="ConsPlusNormal"/>
              <w:jc w:val="center"/>
            </w:pPr>
            <w:r>
              <w:t>190104,4</w:t>
            </w:r>
          </w:p>
        </w:tc>
        <w:tc>
          <w:tcPr>
            <w:tcW w:w="1587" w:type="dxa"/>
          </w:tcPr>
          <w:p w:rsidR="005A48F4" w:rsidRDefault="005A48F4">
            <w:pPr>
              <w:pStyle w:val="ConsPlusNormal"/>
              <w:jc w:val="center"/>
            </w:pPr>
            <w:r>
              <w:t>197708,9</w:t>
            </w:r>
          </w:p>
        </w:tc>
      </w:tr>
      <w:tr w:rsidR="005A48F4">
        <w:tc>
          <w:tcPr>
            <w:tcW w:w="2665" w:type="dxa"/>
          </w:tcPr>
          <w:p w:rsidR="005A48F4" w:rsidRDefault="005A48F4">
            <w:pPr>
              <w:pStyle w:val="ConsPlusNormal"/>
              <w:jc w:val="center"/>
            </w:pPr>
            <w:r>
              <w:t>1 12 01000 01 0000 120</w:t>
            </w:r>
          </w:p>
        </w:tc>
        <w:tc>
          <w:tcPr>
            <w:tcW w:w="3544" w:type="dxa"/>
          </w:tcPr>
          <w:p w:rsidR="005A48F4" w:rsidRDefault="005A48F4">
            <w:pPr>
              <w:pStyle w:val="ConsPlusNormal"/>
            </w:pPr>
            <w:r>
              <w:t>Плата за негативное воздействие на окружающую среду</w:t>
            </w:r>
          </w:p>
        </w:tc>
        <w:tc>
          <w:tcPr>
            <w:tcW w:w="1644" w:type="dxa"/>
          </w:tcPr>
          <w:p w:rsidR="005A48F4" w:rsidRDefault="005A48F4">
            <w:pPr>
              <w:pStyle w:val="ConsPlusNormal"/>
              <w:jc w:val="center"/>
            </w:pPr>
            <w:r>
              <w:t>182793,3</w:t>
            </w:r>
          </w:p>
        </w:tc>
        <w:tc>
          <w:tcPr>
            <w:tcW w:w="1644" w:type="dxa"/>
          </w:tcPr>
          <w:p w:rsidR="005A48F4" w:rsidRDefault="005A48F4">
            <w:pPr>
              <w:pStyle w:val="ConsPlusNormal"/>
              <w:jc w:val="center"/>
            </w:pPr>
            <w:r>
              <w:t>190104,4</w:t>
            </w:r>
          </w:p>
        </w:tc>
        <w:tc>
          <w:tcPr>
            <w:tcW w:w="1587" w:type="dxa"/>
          </w:tcPr>
          <w:p w:rsidR="005A48F4" w:rsidRDefault="005A48F4">
            <w:pPr>
              <w:pStyle w:val="ConsPlusNormal"/>
              <w:jc w:val="center"/>
            </w:pPr>
            <w:r>
              <w:t>197708,9</w:t>
            </w:r>
          </w:p>
        </w:tc>
      </w:tr>
      <w:tr w:rsidR="005A48F4">
        <w:tc>
          <w:tcPr>
            <w:tcW w:w="2665" w:type="dxa"/>
          </w:tcPr>
          <w:p w:rsidR="005A48F4" w:rsidRDefault="005A48F4">
            <w:pPr>
              <w:pStyle w:val="ConsPlusNormal"/>
              <w:jc w:val="center"/>
            </w:pPr>
            <w:r>
              <w:t>1 13 00000 00 0000 000</w:t>
            </w:r>
          </w:p>
        </w:tc>
        <w:tc>
          <w:tcPr>
            <w:tcW w:w="3544" w:type="dxa"/>
          </w:tcPr>
          <w:p w:rsidR="005A48F4" w:rsidRDefault="005A48F4">
            <w:pPr>
              <w:pStyle w:val="ConsPlusNormal"/>
            </w:pPr>
            <w:r>
              <w:t>Доходы от оказания платных услуг (работ) и компенсации затрат государства</w:t>
            </w:r>
          </w:p>
        </w:tc>
        <w:tc>
          <w:tcPr>
            <w:tcW w:w="1644" w:type="dxa"/>
          </w:tcPr>
          <w:p w:rsidR="005A48F4" w:rsidRDefault="005A48F4">
            <w:pPr>
              <w:pStyle w:val="ConsPlusNormal"/>
              <w:jc w:val="center"/>
            </w:pPr>
            <w:r>
              <w:t>2760952,6</w:t>
            </w:r>
          </w:p>
        </w:tc>
        <w:tc>
          <w:tcPr>
            <w:tcW w:w="1644" w:type="dxa"/>
          </w:tcPr>
          <w:p w:rsidR="005A48F4" w:rsidRDefault="005A48F4">
            <w:pPr>
              <w:pStyle w:val="ConsPlusNormal"/>
              <w:jc w:val="center"/>
            </w:pPr>
            <w:r>
              <w:t>2584201,3</w:t>
            </w:r>
          </w:p>
        </w:tc>
        <w:tc>
          <w:tcPr>
            <w:tcW w:w="1587" w:type="dxa"/>
          </w:tcPr>
          <w:p w:rsidR="005A48F4" w:rsidRDefault="005A48F4">
            <w:pPr>
              <w:pStyle w:val="ConsPlusNormal"/>
              <w:jc w:val="center"/>
            </w:pPr>
            <w:r>
              <w:t>2685862,4</w:t>
            </w:r>
          </w:p>
        </w:tc>
      </w:tr>
      <w:tr w:rsidR="005A48F4">
        <w:tc>
          <w:tcPr>
            <w:tcW w:w="2665" w:type="dxa"/>
          </w:tcPr>
          <w:p w:rsidR="005A48F4" w:rsidRDefault="005A48F4">
            <w:pPr>
              <w:pStyle w:val="ConsPlusNormal"/>
              <w:jc w:val="center"/>
            </w:pPr>
            <w:r>
              <w:t>1 13 01000 00 0000 130</w:t>
            </w:r>
          </w:p>
        </w:tc>
        <w:tc>
          <w:tcPr>
            <w:tcW w:w="3544" w:type="dxa"/>
          </w:tcPr>
          <w:p w:rsidR="005A48F4" w:rsidRDefault="005A48F4">
            <w:pPr>
              <w:pStyle w:val="ConsPlusNormal"/>
            </w:pPr>
            <w:r>
              <w:t>Доходы от оказания платных услуг (работ)</w:t>
            </w:r>
          </w:p>
        </w:tc>
        <w:tc>
          <w:tcPr>
            <w:tcW w:w="1644" w:type="dxa"/>
          </w:tcPr>
          <w:p w:rsidR="005A48F4" w:rsidRDefault="005A48F4">
            <w:pPr>
              <w:pStyle w:val="ConsPlusNormal"/>
              <w:jc w:val="center"/>
            </w:pPr>
            <w:r>
              <w:t>560431,5</w:t>
            </w:r>
          </w:p>
        </w:tc>
        <w:tc>
          <w:tcPr>
            <w:tcW w:w="1644" w:type="dxa"/>
          </w:tcPr>
          <w:p w:rsidR="005A48F4" w:rsidRDefault="005A48F4">
            <w:pPr>
              <w:pStyle w:val="ConsPlusNormal"/>
              <w:jc w:val="center"/>
            </w:pPr>
            <w:r>
              <w:t>553260,3</w:t>
            </w:r>
          </w:p>
        </w:tc>
        <w:tc>
          <w:tcPr>
            <w:tcW w:w="1587" w:type="dxa"/>
          </w:tcPr>
          <w:p w:rsidR="005A48F4" w:rsidRDefault="005A48F4">
            <w:pPr>
              <w:pStyle w:val="ConsPlusNormal"/>
              <w:jc w:val="center"/>
            </w:pPr>
            <w:r>
              <w:t>546819,0</w:t>
            </w:r>
          </w:p>
        </w:tc>
      </w:tr>
      <w:tr w:rsidR="005A48F4">
        <w:tc>
          <w:tcPr>
            <w:tcW w:w="2665" w:type="dxa"/>
          </w:tcPr>
          <w:p w:rsidR="005A48F4" w:rsidRDefault="005A48F4">
            <w:pPr>
              <w:pStyle w:val="ConsPlusNormal"/>
              <w:jc w:val="center"/>
            </w:pPr>
            <w:r>
              <w:t>1 13 02000 00 0000 130</w:t>
            </w:r>
          </w:p>
        </w:tc>
        <w:tc>
          <w:tcPr>
            <w:tcW w:w="3544" w:type="dxa"/>
          </w:tcPr>
          <w:p w:rsidR="005A48F4" w:rsidRDefault="005A48F4">
            <w:pPr>
              <w:pStyle w:val="ConsPlusNormal"/>
            </w:pPr>
            <w:r>
              <w:t>Доходы от компенсации затрат государства</w:t>
            </w:r>
          </w:p>
        </w:tc>
        <w:tc>
          <w:tcPr>
            <w:tcW w:w="1644" w:type="dxa"/>
          </w:tcPr>
          <w:p w:rsidR="005A48F4" w:rsidRDefault="005A48F4">
            <w:pPr>
              <w:pStyle w:val="ConsPlusNormal"/>
              <w:jc w:val="center"/>
            </w:pPr>
            <w:r>
              <w:t>2200521,1</w:t>
            </w:r>
          </w:p>
        </w:tc>
        <w:tc>
          <w:tcPr>
            <w:tcW w:w="1644" w:type="dxa"/>
          </w:tcPr>
          <w:p w:rsidR="005A48F4" w:rsidRDefault="005A48F4">
            <w:pPr>
              <w:pStyle w:val="ConsPlusNormal"/>
              <w:jc w:val="center"/>
            </w:pPr>
            <w:r>
              <w:t>2030941,0</w:t>
            </w:r>
          </w:p>
        </w:tc>
        <w:tc>
          <w:tcPr>
            <w:tcW w:w="1587" w:type="dxa"/>
          </w:tcPr>
          <w:p w:rsidR="005A48F4" w:rsidRDefault="005A48F4">
            <w:pPr>
              <w:pStyle w:val="ConsPlusNormal"/>
              <w:jc w:val="center"/>
            </w:pPr>
            <w:r>
              <w:t>2139043,4</w:t>
            </w:r>
          </w:p>
        </w:tc>
      </w:tr>
      <w:tr w:rsidR="005A48F4">
        <w:tc>
          <w:tcPr>
            <w:tcW w:w="2665" w:type="dxa"/>
          </w:tcPr>
          <w:p w:rsidR="005A48F4" w:rsidRDefault="005A48F4">
            <w:pPr>
              <w:pStyle w:val="ConsPlusNormal"/>
              <w:jc w:val="center"/>
            </w:pPr>
            <w:r>
              <w:t>1 14 00000 00 0000 000</w:t>
            </w:r>
          </w:p>
        </w:tc>
        <w:tc>
          <w:tcPr>
            <w:tcW w:w="3544" w:type="dxa"/>
          </w:tcPr>
          <w:p w:rsidR="005A48F4" w:rsidRDefault="005A48F4">
            <w:pPr>
              <w:pStyle w:val="ConsPlusNormal"/>
            </w:pPr>
            <w:r>
              <w:t>Доходы от продажи материальных и нематериальных активов</w:t>
            </w:r>
          </w:p>
        </w:tc>
        <w:tc>
          <w:tcPr>
            <w:tcW w:w="1644" w:type="dxa"/>
          </w:tcPr>
          <w:p w:rsidR="005A48F4" w:rsidRDefault="005A48F4">
            <w:pPr>
              <w:pStyle w:val="ConsPlusNormal"/>
              <w:jc w:val="center"/>
            </w:pPr>
            <w:r>
              <w:t>8693566,7</w:t>
            </w:r>
          </w:p>
        </w:tc>
        <w:tc>
          <w:tcPr>
            <w:tcW w:w="1644" w:type="dxa"/>
          </w:tcPr>
          <w:p w:rsidR="005A48F4" w:rsidRDefault="005A48F4">
            <w:pPr>
              <w:pStyle w:val="ConsPlusNormal"/>
              <w:jc w:val="center"/>
            </w:pPr>
            <w:r>
              <w:t>8051321,4</w:t>
            </w:r>
          </w:p>
        </w:tc>
        <w:tc>
          <w:tcPr>
            <w:tcW w:w="1587" w:type="dxa"/>
          </w:tcPr>
          <w:p w:rsidR="005A48F4" w:rsidRDefault="005A48F4">
            <w:pPr>
              <w:pStyle w:val="ConsPlusNormal"/>
              <w:jc w:val="center"/>
            </w:pPr>
            <w:r>
              <w:t>7766859,1</w:t>
            </w:r>
          </w:p>
        </w:tc>
      </w:tr>
      <w:tr w:rsidR="005A48F4">
        <w:tc>
          <w:tcPr>
            <w:tcW w:w="2665" w:type="dxa"/>
          </w:tcPr>
          <w:p w:rsidR="005A48F4" w:rsidRDefault="005A48F4">
            <w:pPr>
              <w:pStyle w:val="ConsPlusNormal"/>
              <w:jc w:val="center"/>
            </w:pPr>
            <w:r>
              <w:t>1 14 01000 00 0000 410</w:t>
            </w:r>
          </w:p>
        </w:tc>
        <w:tc>
          <w:tcPr>
            <w:tcW w:w="3544" w:type="dxa"/>
          </w:tcPr>
          <w:p w:rsidR="005A48F4" w:rsidRDefault="005A48F4">
            <w:pPr>
              <w:pStyle w:val="ConsPlusNormal"/>
            </w:pPr>
            <w:r>
              <w:t>Доходы от продажи квартир</w:t>
            </w:r>
          </w:p>
        </w:tc>
        <w:tc>
          <w:tcPr>
            <w:tcW w:w="1644" w:type="dxa"/>
          </w:tcPr>
          <w:p w:rsidR="005A48F4" w:rsidRDefault="005A48F4">
            <w:pPr>
              <w:pStyle w:val="ConsPlusNormal"/>
              <w:jc w:val="center"/>
            </w:pPr>
            <w:r>
              <w:t>1509602,2</w:t>
            </w:r>
          </w:p>
        </w:tc>
        <w:tc>
          <w:tcPr>
            <w:tcW w:w="1644" w:type="dxa"/>
          </w:tcPr>
          <w:p w:rsidR="005A48F4" w:rsidRDefault="005A48F4">
            <w:pPr>
              <w:pStyle w:val="ConsPlusNormal"/>
              <w:jc w:val="center"/>
            </w:pPr>
            <w:r>
              <w:t>1694695,8</w:t>
            </w:r>
          </w:p>
        </w:tc>
        <w:tc>
          <w:tcPr>
            <w:tcW w:w="1587" w:type="dxa"/>
          </w:tcPr>
          <w:p w:rsidR="005A48F4" w:rsidRDefault="005A48F4">
            <w:pPr>
              <w:pStyle w:val="ConsPlusNormal"/>
              <w:jc w:val="center"/>
            </w:pPr>
            <w:r>
              <w:t>1568472,1</w:t>
            </w:r>
          </w:p>
        </w:tc>
      </w:tr>
      <w:tr w:rsidR="005A48F4">
        <w:tc>
          <w:tcPr>
            <w:tcW w:w="2665" w:type="dxa"/>
          </w:tcPr>
          <w:p w:rsidR="005A48F4" w:rsidRDefault="005A48F4">
            <w:pPr>
              <w:pStyle w:val="ConsPlusNormal"/>
              <w:jc w:val="center"/>
            </w:pPr>
            <w:r>
              <w:t>1 14 02000 00 0000 000</w:t>
            </w:r>
          </w:p>
        </w:tc>
        <w:tc>
          <w:tcPr>
            <w:tcW w:w="3544" w:type="dxa"/>
          </w:tcPr>
          <w:p w:rsidR="005A48F4" w:rsidRDefault="005A48F4">
            <w:pPr>
              <w:pStyle w:val="ConsPlusNormal"/>
            </w:pPr>
            <w: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w:t>
            </w:r>
            <w:r>
              <w:lastRenderedPageBreak/>
              <w:t>казенных)</w:t>
            </w:r>
          </w:p>
        </w:tc>
        <w:tc>
          <w:tcPr>
            <w:tcW w:w="1644" w:type="dxa"/>
          </w:tcPr>
          <w:p w:rsidR="005A48F4" w:rsidRDefault="005A48F4">
            <w:pPr>
              <w:pStyle w:val="ConsPlusNormal"/>
              <w:jc w:val="center"/>
            </w:pPr>
            <w:r>
              <w:lastRenderedPageBreak/>
              <w:t>5292315,1</w:t>
            </w:r>
          </w:p>
        </w:tc>
        <w:tc>
          <w:tcPr>
            <w:tcW w:w="1644" w:type="dxa"/>
          </w:tcPr>
          <w:p w:rsidR="005A48F4" w:rsidRDefault="005A48F4">
            <w:pPr>
              <w:pStyle w:val="ConsPlusNormal"/>
              <w:jc w:val="center"/>
            </w:pPr>
            <w:r>
              <w:t>4579175,9</w:t>
            </w:r>
          </w:p>
        </w:tc>
        <w:tc>
          <w:tcPr>
            <w:tcW w:w="1587" w:type="dxa"/>
          </w:tcPr>
          <w:p w:rsidR="005A48F4" w:rsidRDefault="005A48F4">
            <w:pPr>
              <w:pStyle w:val="ConsPlusNormal"/>
              <w:jc w:val="center"/>
            </w:pPr>
            <w:r>
              <w:t>4543615,3</w:t>
            </w:r>
          </w:p>
        </w:tc>
      </w:tr>
      <w:tr w:rsidR="005A48F4">
        <w:tc>
          <w:tcPr>
            <w:tcW w:w="2665" w:type="dxa"/>
          </w:tcPr>
          <w:p w:rsidR="005A48F4" w:rsidRDefault="005A48F4">
            <w:pPr>
              <w:pStyle w:val="ConsPlusNormal"/>
              <w:jc w:val="center"/>
            </w:pPr>
            <w:r>
              <w:lastRenderedPageBreak/>
              <w:t>1 14 03000 00 0000 440</w:t>
            </w:r>
          </w:p>
        </w:tc>
        <w:tc>
          <w:tcPr>
            <w:tcW w:w="3544" w:type="dxa"/>
          </w:tcPr>
          <w:p w:rsidR="005A48F4" w:rsidRDefault="005A48F4">
            <w:pPr>
              <w:pStyle w:val="ConsPlusNormal"/>
            </w:pPr>
            <w:r>
              <w:t>Средства от распоряжения и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c>
          <w:tcPr>
            <w:tcW w:w="1644" w:type="dxa"/>
          </w:tcPr>
          <w:p w:rsidR="005A48F4" w:rsidRDefault="005A48F4">
            <w:pPr>
              <w:pStyle w:val="ConsPlusNormal"/>
              <w:jc w:val="center"/>
            </w:pPr>
            <w:r>
              <w:t>270,2</w:t>
            </w:r>
          </w:p>
        </w:tc>
        <w:tc>
          <w:tcPr>
            <w:tcW w:w="1644" w:type="dxa"/>
          </w:tcPr>
          <w:p w:rsidR="005A48F4" w:rsidRDefault="005A48F4">
            <w:pPr>
              <w:pStyle w:val="ConsPlusNormal"/>
              <w:jc w:val="center"/>
            </w:pPr>
            <w:r>
              <w:t>270,2</w:t>
            </w:r>
          </w:p>
        </w:tc>
        <w:tc>
          <w:tcPr>
            <w:tcW w:w="1587" w:type="dxa"/>
          </w:tcPr>
          <w:p w:rsidR="005A48F4" w:rsidRDefault="005A48F4">
            <w:pPr>
              <w:pStyle w:val="ConsPlusNormal"/>
              <w:jc w:val="center"/>
            </w:pPr>
            <w:r>
              <w:t>270,2</w:t>
            </w:r>
          </w:p>
        </w:tc>
      </w:tr>
      <w:tr w:rsidR="005A48F4">
        <w:tc>
          <w:tcPr>
            <w:tcW w:w="2665" w:type="dxa"/>
          </w:tcPr>
          <w:p w:rsidR="005A48F4" w:rsidRDefault="005A48F4">
            <w:pPr>
              <w:pStyle w:val="ConsPlusNormal"/>
              <w:jc w:val="center"/>
            </w:pPr>
            <w:r>
              <w:t>1 14 06000 00 0000 430</w:t>
            </w:r>
          </w:p>
        </w:tc>
        <w:tc>
          <w:tcPr>
            <w:tcW w:w="3544" w:type="dxa"/>
          </w:tcPr>
          <w:p w:rsidR="005A48F4" w:rsidRDefault="005A48F4">
            <w:pPr>
              <w:pStyle w:val="ConsPlusNormal"/>
            </w:pPr>
            <w:r>
              <w:t>Доходы от продажи земельных участков, находящихся в государственной и муниципальной собственности</w:t>
            </w:r>
          </w:p>
        </w:tc>
        <w:tc>
          <w:tcPr>
            <w:tcW w:w="1644" w:type="dxa"/>
          </w:tcPr>
          <w:p w:rsidR="005A48F4" w:rsidRDefault="005A48F4">
            <w:pPr>
              <w:pStyle w:val="ConsPlusNormal"/>
              <w:jc w:val="center"/>
            </w:pPr>
            <w:r>
              <w:t>1801379,2</w:t>
            </w:r>
          </w:p>
        </w:tc>
        <w:tc>
          <w:tcPr>
            <w:tcW w:w="1644" w:type="dxa"/>
          </w:tcPr>
          <w:p w:rsidR="005A48F4" w:rsidRDefault="005A48F4">
            <w:pPr>
              <w:pStyle w:val="ConsPlusNormal"/>
              <w:jc w:val="center"/>
            </w:pPr>
            <w:r>
              <w:t>1687179,5</w:t>
            </w:r>
          </w:p>
        </w:tc>
        <w:tc>
          <w:tcPr>
            <w:tcW w:w="1587" w:type="dxa"/>
          </w:tcPr>
          <w:p w:rsidR="005A48F4" w:rsidRDefault="005A48F4">
            <w:pPr>
              <w:pStyle w:val="ConsPlusNormal"/>
              <w:jc w:val="center"/>
            </w:pPr>
            <w:r>
              <w:t>1564501,5</w:t>
            </w:r>
          </w:p>
        </w:tc>
      </w:tr>
      <w:tr w:rsidR="005A48F4">
        <w:tc>
          <w:tcPr>
            <w:tcW w:w="2665" w:type="dxa"/>
          </w:tcPr>
          <w:p w:rsidR="005A48F4" w:rsidRDefault="005A48F4">
            <w:pPr>
              <w:pStyle w:val="ConsPlusNormal"/>
              <w:jc w:val="center"/>
            </w:pPr>
            <w:r>
              <w:t>1 14 06300 00 0000 430</w:t>
            </w:r>
          </w:p>
        </w:tc>
        <w:tc>
          <w:tcPr>
            <w:tcW w:w="3544" w:type="dxa"/>
          </w:tcPr>
          <w:p w:rsidR="005A48F4" w:rsidRDefault="005A48F4">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644" w:type="dxa"/>
          </w:tcPr>
          <w:p w:rsidR="005A48F4" w:rsidRDefault="005A48F4">
            <w:pPr>
              <w:pStyle w:val="ConsPlusNormal"/>
              <w:jc w:val="center"/>
            </w:pPr>
            <w:r>
              <w:t>90000,0</w:t>
            </w:r>
          </w:p>
        </w:tc>
        <w:tc>
          <w:tcPr>
            <w:tcW w:w="1644" w:type="dxa"/>
          </w:tcPr>
          <w:p w:rsidR="005A48F4" w:rsidRDefault="005A48F4">
            <w:pPr>
              <w:pStyle w:val="ConsPlusNormal"/>
              <w:jc w:val="center"/>
            </w:pPr>
            <w:r>
              <w:t>90000,0</w:t>
            </w:r>
          </w:p>
        </w:tc>
        <w:tc>
          <w:tcPr>
            <w:tcW w:w="1587" w:type="dxa"/>
          </w:tcPr>
          <w:p w:rsidR="005A48F4" w:rsidRDefault="005A48F4">
            <w:pPr>
              <w:pStyle w:val="ConsPlusNormal"/>
              <w:jc w:val="center"/>
            </w:pPr>
            <w:r>
              <w:t>90000,0</w:t>
            </w:r>
          </w:p>
        </w:tc>
      </w:tr>
      <w:tr w:rsidR="005A48F4">
        <w:tc>
          <w:tcPr>
            <w:tcW w:w="2665" w:type="dxa"/>
          </w:tcPr>
          <w:p w:rsidR="005A48F4" w:rsidRDefault="005A48F4">
            <w:pPr>
              <w:pStyle w:val="ConsPlusNormal"/>
              <w:jc w:val="center"/>
            </w:pPr>
            <w:r>
              <w:t>1 15 00000 00 0000 000</w:t>
            </w:r>
          </w:p>
        </w:tc>
        <w:tc>
          <w:tcPr>
            <w:tcW w:w="3544" w:type="dxa"/>
          </w:tcPr>
          <w:p w:rsidR="005A48F4" w:rsidRDefault="005A48F4">
            <w:pPr>
              <w:pStyle w:val="ConsPlusNormal"/>
            </w:pPr>
            <w:r>
              <w:t>Административные платежи и сборы</w:t>
            </w:r>
          </w:p>
        </w:tc>
        <w:tc>
          <w:tcPr>
            <w:tcW w:w="1644" w:type="dxa"/>
          </w:tcPr>
          <w:p w:rsidR="005A48F4" w:rsidRDefault="005A48F4">
            <w:pPr>
              <w:pStyle w:val="ConsPlusNormal"/>
              <w:jc w:val="center"/>
            </w:pPr>
            <w:r>
              <w:t>4942,5</w:t>
            </w:r>
          </w:p>
        </w:tc>
        <w:tc>
          <w:tcPr>
            <w:tcW w:w="1644" w:type="dxa"/>
          </w:tcPr>
          <w:p w:rsidR="005A48F4" w:rsidRDefault="005A48F4">
            <w:pPr>
              <w:pStyle w:val="ConsPlusNormal"/>
              <w:jc w:val="center"/>
            </w:pPr>
            <w:r>
              <w:t>4942,5</w:t>
            </w:r>
          </w:p>
        </w:tc>
        <w:tc>
          <w:tcPr>
            <w:tcW w:w="1587" w:type="dxa"/>
          </w:tcPr>
          <w:p w:rsidR="005A48F4" w:rsidRDefault="005A48F4">
            <w:pPr>
              <w:pStyle w:val="ConsPlusNormal"/>
              <w:jc w:val="center"/>
            </w:pPr>
            <w:r>
              <w:t>4942,5</w:t>
            </w:r>
          </w:p>
        </w:tc>
      </w:tr>
      <w:tr w:rsidR="005A48F4">
        <w:tc>
          <w:tcPr>
            <w:tcW w:w="2665" w:type="dxa"/>
          </w:tcPr>
          <w:p w:rsidR="005A48F4" w:rsidRDefault="005A48F4">
            <w:pPr>
              <w:pStyle w:val="ConsPlusNormal"/>
              <w:jc w:val="center"/>
            </w:pPr>
            <w:r>
              <w:t>1 15 02000 00 0000 140</w:t>
            </w:r>
          </w:p>
        </w:tc>
        <w:tc>
          <w:tcPr>
            <w:tcW w:w="3544" w:type="dxa"/>
          </w:tcPr>
          <w:p w:rsidR="005A48F4" w:rsidRDefault="005A48F4">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644" w:type="dxa"/>
          </w:tcPr>
          <w:p w:rsidR="005A48F4" w:rsidRDefault="005A48F4">
            <w:pPr>
              <w:pStyle w:val="ConsPlusNormal"/>
              <w:jc w:val="center"/>
            </w:pPr>
            <w:r>
              <w:t>4622,5</w:t>
            </w:r>
          </w:p>
        </w:tc>
        <w:tc>
          <w:tcPr>
            <w:tcW w:w="1644" w:type="dxa"/>
          </w:tcPr>
          <w:p w:rsidR="005A48F4" w:rsidRDefault="005A48F4">
            <w:pPr>
              <w:pStyle w:val="ConsPlusNormal"/>
              <w:jc w:val="center"/>
            </w:pPr>
            <w:r>
              <w:t>4622,5</w:t>
            </w:r>
          </w:p>
        </w:tc>
        <w:tc>
          <w:tcPr>
            <w:tcW w:w="1587" w:type="dxa"/>
          </w:tcPr>
          <w:p w:rsidR="005A48F4" w:rsidRDefault="005A48F4">
            <w:pPr>
              <w:pStyle w:val="ConsPlusNormal"/>
              <w:jc w:val="center"/>
            </w:pPr>
            <w:r>
              <w:t>4622,5</w:t>
            </w:r>
          </w:p>
        </w:tc>
      </w:tr>
      <w:tr w:rsidR="005A48F4">
        <w:tc>
          <w:tcPr>
            <w:tcW w:w="2665" w:type="dxa"/>
          </w:tcPr>
          <w:p w:rsidR="005A48F4" w:rsidRDefault="005A48F4">
            <w:pPr>
              <w:pStyle w:val="ConsPlusNormal"/>
              <w:jc w:val="center"/>
            </w:pPr>
            <w:r>
              <w:t>1 15 07000 01 0000 140</w:t>
            </w:r>
          </w:p>
        </w:tc>
        <w:tc>
          <w:tcPr>
            <w:tcW w:w="3544" w:type="dxa"/>
          </w:tcPr>
          <w:p w:rsidR="005A48F4" w:rsidRDefault="005A48F4">
            <w:pPr>
              <w:pStyle w:val="ConsPlusNormal"/>
            </w:pPr>
            <w:r>
              <w:t xml:space="preserve">Сборы, вносимые заказчиками документации, подлежащей государственной экологической </w:t>
            </w:r>
            <w:r>
              <w:lastRenderedPageBreak/>
              <w:t>экспертизе, рассчитанные в соответствии со сметой расходов на проведение государственной экологической экспертизы</w:t>
            </w:r>
          </w:p>
        </w:tc>
        <w:tc>
          <w:tcPr>
            <w:tcW w:w="1644" w:type="dxa"/>
          </w:tcPr>
          <w:p w:rsidR="005A48F4" w:rsidRDefault="005A48F4">
            <w:pPr>
              <w:pStyle w:val="ConsPlusNormal"/>
              <w:jc w:val="center"/>
            </w:pPr>
            <w:r>
              <w:lastRenderedPageBreak/>
              <w:t>320,0</w:t>
            </w:r>
          </w:p>
        </w:tc>
        <w:tc>
          <w:tcPr>
            <w:tcW w:w="1644" w:type="dxa"/>
          </w:tcPr>
          <w:p w:rsidR="005A48F4" w:rsidRDefault="005A48F4">
            <w:pPr>
              <w:pStyle w:val="ConsPlusNormal"/>
              <w:jc w:val="center"/>
            </w:pPr>
            <w:r>
              <w:t>320,0</w:t>
            </w:r>
          </w:p>
        </w:tc>
        <w:tc>
          <w:tcPr>
            <w:tcW w:w="1587" w:type="dxa"/>
          </w:tcPr>
          <w:p w:rsidR="005A48F4" w:rsidRDefault="005A48F4">
            <w:pPr>
              <w:pStyle w:val="ConsPlusNormal"/>
              <w:jc w:val="center"/>
            </w:pPr>
            <w:r>
              <w:t>320,0</w:t>
            </w:r>
          </w:p>
        </w:tc>
      </w:tr>
      <w:tr w:rsidR="005A48F4">
        <w:tc>
          <w:tcPr>
            <w:tcW w:w="2665" w:type="dxa"/>
          </w:tcPr>
          <w:p w:rsidR="005A48F4" w:rsidRDefault="005A48F4">
            <w:pPr>
              <w:pStyle w:val="ConsPlusNormal"/>
              <w:jc w:val="center"/>
            </w:pPr>
            <w:r>
              <w:lastRenderedPageBreak/>
              <w:t>1 16 00000 00 0000 000</w:t>
            </w:r>
          </w:p>
        </w:tc>
        <w:tc>
          <w:tcPr>
            <w:tcW w:w="3544" w:type="dxa"/>
          </w:tcPr>
          <w:p w:rsidR="005A48F4" w:rsidRDefault="005A48F4">
            <w:pPr>
              <w:pStyle w:val="ConsPlusNormal"/>
            </w:pPr>
            <w:r>
              <w:t>Штрафы, санкции, возмещение ущерба</w:t>
            </w:r>
          </w:p>
        </w:tc>
        <w:tc>
          <w:tcPr>
            <w:tcW w:w="1644" w:type="dxa"/>
          </w:tcPr>
          <w:p w:rsidR="005A48F4" w:rsidRDefault="005A48F4">
            <w:pPr>
              <w:pStyle w:val="ConsPlusNormal"/>
              <w:jc w:val="center"/>
            </w:pPr>
            <w:r>
              <w:t>3782542,9</w:t>
            </w:r>
          </w:p>
        </w:tc>
        <w:tc>
          <w:tcPr>
            <w:tcW w:w="1644" w:type="dxa"/>
          </w:tcPr>
          <w:p w:rsidR="005A48F4" w:rsidRDefault="005A48F4">
            <w:pPr>
              <w:pStyle w:val="ConsPlusNormal"/>
              <w:jc w:val="center"/>
            </w:pPr>
            <w:r>
              <w:t>3805438,6</w:t>
            </w:r>
          </w:p>
        </w:tc>
        <w:tc>
          <w:tcPr>
            <w:tcW w:w="1587" w:type="dxa"/>
          </w:tcPr>
          <w:p w:rsidR="005A48F4" w:rsidRDefault="005A48F4">
            <w:pPr>
              <w:pStyle w:val="ConsPlusNormal"/>
              <w:jc w:val="center"/>
            </w:pPr>
            <w:r>
              <w:t>3825339,8</w:t>
            </w:r>
          </w:p>
        </w:tc>
      </w:tr>
      <w:tr w:rsidR="005A48F4">
        <w:tc>
          <w:tcPr>
            <w:tcW w:w="2665" w:type="dxa"/>
          </w:tcPr>
          <w:p w:rsidR="005A48F4" w:rsidRDefault="005A48F4">
            <w:pPr>
              <w:pStyle w:val="ConsPlusNormal"/>
              <w:jc w:val="center"/>
            </w:pPr>
            <w:r>
              <w:t>1 16 02000 00 0000 140</w:t>
            </w:r>
          </w:p>
        </w:tc>
        <w:tc>
          <w:tcPr>
            <w:tcW w:w="3544" w:type="dxa"/>
          </w:tcPr>
          <w:p w:rsidR="005A48F4" w:rsidRDefault="005A48F4">
            <w:pPr>
              <w:pStyle w:val="ConsPlusNormal"/>
            </w:pPr>
            <w: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1644" w:type="dxa"/>
          </w:tcPr>
          <w:p w:rsidR="005A48F4" w:rsidRDefault="005A48F4">
            <w:pPr>
              <w:pStyle w:val="ConsPlusNormal"/>
              <w:jc w:val="center"/>
            </w:pPr>
            <w:r>
              <w:t>3986,7</w:t>
            </w:r>
          </w:p>
        </w:tc>
        <w:tc>
          <w:tcPr>
            <w:tcW w:w="1644" w:type="dxa"/>
          </w:tcPr>
          <w:p w:rsidR="005A48F4" w:rsidRDefault="005A48F4">
            <w:pPr>
              <w:pStyle w:val="ConsPlusNormal"/>
              <w:jc w:val="center"/>
            </w:pPr>
            <w:r>
              <w:t>3986,7</w:t>
            </w:r>
          </w:p>
        </w:tc>
        <w:tc>
          <w:tcPr>
            <w:tcW w:w="1587" w:type="dxa"/>
          </w:tcPr>
          <w:p w:rsidR="005A48F4" w:rsidRDefault="005A48F4">
            <w:pPr>
              <w:pStyle w:val="ConsPlusNormal"/>
              <w:jc w:val="center"/>
            </w:pPr>
            <w:r>
              <w:t>3986,7</w:t>
            </w:r>
          </w:p>
        </w:tc>
      </w:tr>
      <w:tr w:rsidR="005A48F4">
        <w:tc>
          <w:tcPr>
            <w:tcW w:w="2665" w:type="dxa"/>
          </w:tcPr>
          <w:p w:rsidR="005A48F4" w:rsidRDefault="005A48F4">
            <w:pPr>
              <w:pStyle w:val="ConsPlusNormal"/>
              <w:jc w:val="center"/>
            </w:pPr>
            <w:r>
              <w:t>1 16 03000 00 0000 140</w:t>
            </w:r>
          </w:p>
        </w:tc>
        <w:tc>
          <w:tcPr>
            <w:tcW w:w="3544" w:type="dxa"/>
          </w:tcPr>
          <w:p w:rsidR="005A48F4" w:rsidRDefault="005A48F4">
            <w:pPr>
              <w:pStyle w:val="ConsPlusNormal"/>
            </w:pPr>
            <w:r>
              <w:t>Денежные взыскания (штрафы) за нарушение законодательства о налогах и сборах</w:t>
            </w:r>
          </w:p>
        </w:tc>
        <w:tc>
          <w:tcPr>
            <w:tcW w:w="1644" w:type="dxa"/>
          </w:tcPr>
          <w:p w:rsidR="005A48F4" w:rsidRDefault="005A48F4">
            <w:pPr>
              <w:pStyle w:val="ConsPlusNormal"/>
              <w:jc w:val="center"/>
            </w:pPr>
            <w:r>
              <w:t>86151,0</w:t>
            </w:r>
          </w:p>
        </w:tc>
        <w:tc>
          <w:tcPr>
            <w:tcW w:w="1644" w:type="dxa"/>
          </w:tcPr>
          <w:p w:rsidR="005A48F4" w:rsidRDefault="005A48F4">
            <w:pPr>
              <w:pStyle w:val="ConsPlusNormal"/>
              <w:jc w:val="center"/>
            </w:pPr>
            <w:r>
              <w:t>86151,0</w:t>
            </w:r>
          </w:p>
        </w:tc>
        <w:tc>
          <w:tcPr>
            <w:tcW w:w="1587" w:type="dxa"/>
          </w:tcPr>
          <w:p w:rsidR="005A48F4" w:rsidRDefault="005A48F4">
            <w:pPr>
              <w:pStyle w:val="ConsPlusNormal"/>
              <w:jc w:val="center"/>
            </w:pPr>
            <w:r>
              <w:t>86151,0</w:t>
            </w:r>
          </w:p>
        </w:tc>
      </w:tr>
      <w:tr w:rsidR="005A48F4">
        <w:tc>
          <w:tcPr>
            <w:tcW w:w="2665" w:type="dxa"/>
          </w:tcPr>
          <w:p w:rsidR="005A48F4" w:rsidRDefault="005A48F4">
            <w:pPr>
              <w:pStyle w:val="ConsPlusNormal"/>
              <w:jc w:val="center"/>
            </w:pPr>
            <w:r>
              <w:t>1 16 08000 01 0000 140</w:t>
            </w:r>
          </w:p>
        </w:tc>
        <w:tc>
          <w:tcPr>
            <w:tcW w:w="3544" w:type="dxa"/>
          </w:tcPr>
          <w:p w:rsidR="005A48F4" w:rsidRDefault="005A48F4">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44" w:type="dxa"/>
          </w:tcPr>
          <w:p w:rsidR="005A48F4" w:rsidRDefault="005A48F4">
            <w:pPr>
              <w:pStyle w:val="ConsPlusNormal"/>
              <w:jc w:val="center"/>
            </w:pPr>
            <w:r>
              <w:t>39808,0</w:t>
            </w:r>
          </w:p>
        </w:tc>
        <w:tc>
          <w:tcPr>
            <w:tcW w:w="1644" w:type="dxa"/>
          </w:tcPr>
          <w:p w:rsidR="005A48F4" w:rsidRDefault="005A48F4">
            <w:pPr>
              <w:pStyle w:val="ConsPlusNormal"/>
              <w:jc w:val="center"/>
            </w:pPr>
            <w:r>
              <w:t>40174,9</w:t>
            </w:r>
          </w:p>
        </w:tc>
        <w:tc>
          <w:tcPr>
            <w:tcW w:w="1587" w:type="dxa"/>
          </w:tcPr>
          <w:p w:rsidR="005A48F4" w:rsidRDefault="005A48F4">
            <w:pPr>
              <w:pStyle w:val="ConsPlusNormal"/>
              <w:jc w:val="center"/>
            </w:pPr>
            <w:r>
              <w:t>40207,2</w:t>
            </w:r>
          </w:p>
        </w:tc>
      </w:tr>
      <w:tr w:rsidR="005A48F4">
        <w:tc>
          <w:tcPr>
            <w:tcW w:w="2665" w:type="dxa"/>
          </w:tcPr>
          <w:p w:rsidR="005A48F4" w:rsidRDefault="005A48F4">
            <w:pPr>
              <w:pStyle w:val="ConsPlusNormal"/>
              <w:jc w:val="center"/>
            </w:pPr>
            <w:r>
              <w:t>1 16 18000 00 0000 140</w:t>
            </w:r>
          </w:p>
        </w:tc>
        <w:tc>
          <w:tcPr>
            <w:tcW w:w="3544" w:type="dxa"/>
          </w:tcPr>
          <w:p w:rsidR="005A48F4" w:rsidRDefault="005A48F4">
            <w:pPr>
              <w:pStyle w:val="ConsPlusNormal"/>
            </w:pPr>
            <w:r>
              <w:t xml:space="preserve">Денежные взыскания (штрафы) за нарушение бюджетного законодательства Российской </w:t>
            </w:r>
            <w:r>
              <w:lastRenderedPageBreak/>
              <w:t>Федерации</w:t>
            </w:r>
          </w:p>
        </w:tc>
        <w:tc>
          <w:tcPr>
            <w:tcW w:w="1644" w:type="dxa"/>
          </w:tcPr>
          <w:p w:rsidR="005A48F4" w:rsidRDefault="005A48F4">
            <w:pPr>
              <w:pStyle w:val="ConsPlusNormal"/>
              <w:jc w:val="center"/>
            </w:pPr>
            <w:r>
              <w:lastRenderedPageBreak/>
              <w:t>300,0</w:t>
            </w:r>
          </w:p>
        </w:tc>
        <w:tc>
          <w:tcPr>
            <w:tcW w:w="1644" w:type="dxa"/>
          </w:tcPr>
          <w:p w:rsidR="005A48F4" w:rsidRDefault="005A48F4">
            <w:pPr>
              <w:pStyle w:val="ConsPlusNormal"/>
              <w:jc w:val="center"/>
            </w:pPr>
            <w:r>
              <w:t>290,0</w:t>
            </w:r>
          </w:p>
        </w:tc>
        <w:tc>
          <w:tcPr>
            <w:tcW w:w="1587" w:type="dxa"/>
          </w:tcPr>
          <w:p w:rsidR="005A48F4" w:rsidRDefault="005A48F4">
            <w:pPr>
              <w:pStyle w:val="ConsPlusNormal"/>
              <w:jc w:val="center"/>
            </w:pPr>
            <w:r>
              <w:t>290,0</w:t>
            </w:r>
          </w:p>
        </w:tc>
      </w:tr>
      <w:tr w:rsidR="005A48F4">
        <w:tc>
          <w:tcPr>
            <w:tcW w:w="2665" w:type="dxa"/>
          </w:tcPr>
          <w:p w:rsidR="005A48F4" w:rsidRDefault="005A48F4">
            <w:pPr>
              <w:pStyle w:val="ConsPlusNormal"/>
              <w:jc w:val="center"/>
            </w:pPr>
            <w:r>
              <w:lastRenderedPageBreak/>
              <w:t>1 16 21000 00 0000 140</w:t>
            </w:r>
          </w:p>
        </w:tc>
        <w:tc>
          <w:tcPr>
            <w:tcW w:w="3544" w:type="dxa"/>
          </w:tcPr>
          <w:p w:rsidR="005A48F4" w:rsidRDefault="005A48F4">
            <w:pPr>
              <w:pStyle w:val="ConsPlusNormal"/>
            </w:pPr>
            <w:r>
              <w:t>Денежные взыскания (штрафы) и иные суммы, взыскиваемые с лиц, виновных в совершении преступлений, и в возмещение ущерба имуществу</w:t>
            </w:r>
          </w:p>
        </w:tc>
        <w:tc>
          <w:tcPr>
            <w:tcW w:w="1644" w:type="dxa"/>
          </w:tcPr>
          <w:p w:rsidR="005A48F4" w:rsidRDefault="005A48F4">
            <w:pPr>
              <w:pStyle w:val="ConsPlusNormal"/>
              <w:jc w:val="center"/>
            </w:pPr>
            <w:r>
              <w:t>30055,5</w:t>
            </w:r>
          </w:p>
        </w:tc>
        <w:tc>
          <w:tcPr>
            <w:tcW w:w="1644" w:type="dxa"/>
          </w:tcPr>
          <w:p w:rsidR="005A48F4" w:rsidRDefault="005A48F4">
            <w:pPr>
              <w:pStyle w:val="ConsPlusNormal"/>
              <w:jc w:val="center"/>
            </w:pPr>
            <w:r>
              <w:t>30057,4</w:t>
            </w:r>
          </w:p>
        </w:tc>
        <w:tc>
          <w:tcPr>
            <w:tcW w:w="1587" w:type="dxa"/>
          </w:tcPr>
          <w:p w:rsidR="005A48F4" w:rsidRDefault="005A48F4">
            <w:pPr>
              <w:pStyle w:val="ConsPlusNormal"/>
              <w:jc w:val="center"/>
            </w:pPr>
            <w:r>
              <w:t>30059,7</w:t>
            </w:r>
          </w:p>
        </w:tc>
      </w:tr>
      <w:tr w:rsidR="005A48F4">
        <w:tc>
          <w:tcPr>
            <w:tcW w:w="2665" w:type="dxa"/>
          </w:tcPr>
          <w:p w:rsidR="005A48F4" w:rsidRDefault="005A48F4">
            <w:pPr>
              <w:pStyle w:val="ConsPlusNormal"/>
              <w:jc w:val="center"/>
            </w:pPr>
            <w:r>
              <w:t>1 16 23000 00 0000 140</w:t>
            </w:r>
          </w:p>
        </w:tc>
        <w:tc>
          <w:tcPr>
            <w:tcW w:w="3544" w:type="dxa"/>
          </w:tcPr>
          <w:p w:rsidR="005A48F4" w:rsidRDefault="005A48F4">
            <w:pPr>
              <w:pStyle w:val="ConsPlusNormal"/>
            </w:pPr>
            <w:r>
              <w:t>Доходы от возмещения ущерба при возникновении страховых случаев</w:t>
            </w:r>
          </w:p>
        </w:tc>
        <w:tc>
          <w:tcPr>
            <w:tcW w:w="1644" w:type="dxa"/>
          </w:tcPr>
          <w:p w:rsidR="005A48F4" w:rsidRDefault="005A48F4">
            <w:pPr>
              <w:pStyle w:val="ConsPlusNormal"/>
              <w:jc w:val="center"/>
            </w:pPr>
            <w:r>
              <w:t>10970,6</w:t>
            </w:r>
          </w:p>
        </w:tc>
        <w:tc>
          <w:tcPr>
            <w:tcW w:w="1644" w:type="dxa"/>
          </w:tcPr>
          <w:p w:rsidR="005A48F4" w:rsidRDefault="005A48F4">
            <w:pPr>
              <w:pStyle w:val="ConsPlusNormal"/>
              <w:jc w:val="center"/>
            </w:pPr>
            <w:r>
              <w:t>10970,6</w:t>
            </w:r>
          </w:p>
        </w:tc>
        <w:tc>
          <w:tcPr>
            <w:tcW w:w="1587" w:type="dxa"/>
          </w:tcPr>
          <w:p w:rsidR="005A48F4" w:rsidRDefault="005A48F4">
            <w:pPr>
              <w:pStyle w:val="ConsPlusNormal"/>
              <w:jc w:val="center"/>
            </w:pPr>
            <w:r>
              <w:t>10970,6</w:t>
            </w:r>
          </w:p>
        </w:tc>
      </w:tr>
      <w:tr w:rsidR="005A48F4">
        <w:tc>
          <w:tcPr>
            <w:tcW w:w="2665" w:type="dxa"/>
          </w:tcPr>
          <w:p w:rsidR="005A48F4" w:rsidRDefault="005A48F4">
            <w:pPr>
              <w:pStyle w:val="ConsPlusNormal"/>
              <w:jc w:val="center"/>
            </w:pPr>
            <w:r>
              <w:t>1 16 25000 00 0000 140</w:t>
            </w:r>
          </w:p>
        </w:tc>
        <w:tc>
          <w:tcPr>
            <w:tcW w:w="3544" w:type="dxa"/>
          </w:tcPr>
          <w:p w:rsidR="005A48F4" w:rsidRDefault="005A48F4">
            <w:pPr>
              <w:pStyle w:val="ConsPlusNormal"/>
            </w:pPr>
            <w: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44" w:type="dxa"/>
          </w:tcPr>
          <w:p w:rsidR="005A48F4" w:rsidRDefault="005A48F4">
            <w:pPr>
              <w:pStyle w:val="ConsPlusNormal"/>
              <w:jc w:val="center"/>
            </w:pPr>
            <w:r>
              <w:t>38847,1</w:t>
            </w:r>
          </w:p>
        </w:tc>
        <w:tc>
          <w:tcPr>
            <w:tcW w:w="1644" w:type="dxa"/>
          </w:tcPr>
          <w:p w:rsidR="005A48F4" w:rsidRDefault="005A48F4">
            <w:pPr>
              <w:pStyle w:val="ConsPlusNormal"/>
              <w:jc w:val="center"/>
            </w:pPr>
            <w:r>
              <w:t>39828,5</w:t>
            </w:r>
          </w:p>
        </w:tc>
        <w:tc>
          <w:tcPr>
            <w:tcW w:w="1587" w:type="dxa"/>
          </w:tcPr>
          <w:p w:rsidR="005A48F4" w:rsidRDefault="005A48F4">
            <w:pPr>
              <w:pStyle w:val="ConsPlusNormal"/>
              <w:jc w:val="center"/>
            </w:pPr>
            <w:r>
              <w:t>39860,7</w:t>
            </w:r>
          </w:p>
        </w:tc>
      </w:tr>
      <w:tr w:rsidR="005A48F4">
        <w:tc>
          <w:tcPr>
            <w:tcW w:w="2665" w:type="dxa"/>
          </w:tcPr>
          <w:p w:rsidR="005A48F4" w:rsidRDefault="005A48F4">
            <w:pPr>
              <w:pStyle w:val="ConsPlusNormal"/>
              <w:jc w:val="center"/>
            </w:pPr>
            <w:r>
              <w:t>1 16 26000 01 0000 140</w:t>
            </w:r>
          </w:p>
        </w:tc>
        <w:tc>
          <w:tcPr>
            <w:tcW w:w="3544" w:type="dxa"/>
          </w:tcPr>
          <w:p w:rsidR="005A48F4" w:rsidRDefault="005A48F4">
            <w:pPr>
              <w:pStyle w:val="ConsPlusNormal"/>
            </w:pPr>
            <w:r>
              <w:t>Денежные взыскания (штрафы) за нарушение законодательства о рекламе</w:t>
            </w:r>
          </w:p>
        </w:tc>
        <w:tc>
          <w:tcPr>
            <w:tcW w:w="1644" w:type="dxa"/>
          </w:tcPr>
          <w:p w:rsidR="005A48F4" w:rsidRDefault="005A48F4">
            <w:pPr>
              <w:pStyle w:val="ConsPlusNormal"/>
              <w:jc w:val="center"/>
            </w:pPr>
            <w:r>
              <w:t>8567,0</w:t>
            </w:r>
          </w:p>
        </w:tc>
        <w:tc>
          <w:tcPr>
            <w:tcW w:w="1644" w:type="dxa"/>
          </w:tcPr>
          <w:p w:rsidR="005A48F4" w:rsidRDefault="005A48F4">
            <w:pPr>
              <w:pStyle w:val="ConsPlusNormal"/>
              <w:jc w:val="center"/>
            </w:pPr>
            <w:r>
              <w:t>8767,0</w:t>
            </w:r>
          </w:p>
        </w:tc>
        <w:tc>
          <w:tcPr>
            <w:tcW w:w="1587" w:type="dxa"/>
          </w:tcPr>
          <w:p w:rsidR="005A48F4" w:rsidRDefault="005A48F4">
            <w:pPr>
              <w:pStyle w:val="ConsPlusNormal"/>
              <w:jc w:val="center"/>
            </w:pPr>
            <w:r>
              <w:t>8767,0</w:t>
            </w:r>
          </w:p>
        </w:tc>
      </w:tr>
      <w:tr w:rsidR="005A48F4">
        <w:tc>
          <w:tcPr>
            <w:tcW w:w="2665" w:type="dxa"/>
          </w:tcPr>
          <w:p w:rsidR="005A48F4" w:rsidRDefault="005A48F4">
            <w:pPr>
              <w:pStyle w:val="ConsPlusNormal"/>
              <w:jc w:val="center"/>
            </w:pPr>
            <w:r>
              <w:t>1 16 27000 01 0000 140</w:t>
            </w:r>
          </w:p>
        </w:tc>
        <w:tc>
          <w:tcPr>
            <w:tcW w:w="3544" w:type="dxa"/>
          </w:tcPr>
          <w:p w:rsidR="005A48F4" w:rsidRDefault="005A48F4">
            <w:pPr>
              <w:pStyle w:val="ConsPlusNormal"/>
            </w:pPr>
            <w:r>
              <w:t>Денежные взыскания (штрафы) за нарушение законодательства Российской Федерации о пожарной безопасности</w:t>
            </w:r>
          </w:p>
        </w:tc>
        <w:tc>
          <w:tcPr>
            <w:tcW w:w="1644" w:type="dxa"/>
          </w:tcPr>
          <w:p w:rsidR="005A48F4" w:rsidRDefault="005A48F4">
            <w:pPr>
              <w:pStyle w:val="ConsPlusNormal"/>
              <w:jc w:val="center"/>
            </w:pPr>
            <w:r>
              <w:t>10290,7</w:t>
            </w:r>
          </w:p>
        </w:tc>
        <w:tc>
          <w:tcPr>
            <w:tcW w:w="1644" w:type="dxa"/>
          </w:tcPr>
          <w:p w:rsidR="005A48F4" w:rsidRDefault="005A48F4">
            <w:pPr>
              <w:pStyle w:val="ConsPlusNormal"/>
              <w:jc w:val="center"/>
            </w:pPr>
            <w:r>
              <w:t>10292,7</w:t>
            </w:r>
          </w:p>
        </w:tc>
        <w:tc>
          <w:tcPr>
            <w:tcW w:w="1587" w:type="dxa"/>
          </w:tcPr>
          <w:p w:rsidR="005A48F4" w:rsidRDefault="005A48F4">
            <w:pPr>
              <w:pStyle w:val="ConsPlusNormal"/>
              <w:jc w:val="center"/>
            </w:pPr>
            <w:r>
              <w:t>10290,7</w:t>
            </w:r>
          </w:p>
        </w:tc>
      </w:tr>
      <w:tr w:rsidR="005A48F4">
        <w:tc>
          <w:tcPr>
            <w:tcW w:w="2665" w:type="dxa"/>
          </w:tcPr>
          <w:p w:rsidR="005A48F4" w:rsidRDefault="005A48F4">
            <w:pPr>
              <w:pStyle w:val="ConsPlusNormal"/>
              <w:jc w:val="center"/>
            </w:pPr>
            <w:r>
              <w:t>1 16 28000 01 0000 140</w:t>
            </w:r>
          </w:p>
        </w:tc>
        <w:tc>
          <w:tcPr>
            <w:tcW w:w="3544" w:type="dxa"/>
          </w:tcPr>
          <w:p w:rsidR="005A48F4" w:rsidRDefault="005A48F4">
            <w:pPr>
              <w:pStyle w:val="ConsPlusNormal"/>
            </w:pPr>
            <w:r>
              <w:t xml:space="preserve">Денежные взыскания (штрафы) за </w:t>
            </w:r>
            <w:r>
              <w:lastRenderedPageBreak/>
              <w:t>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644" w:type="dxa"/>
          </w:tcPr>
          <w:p w:rsidR="005A48F4" w:rsidRDefault="005A48F4">
            <w:pPr>
              <w:pStyle w:val="ConsPlusNormal"/>
              <w:jc w:val="center"/>
            </w:pPr>
            <w:r>
              <w:lastRenderedPageBreak/>
              <w:t>76033,3</w:t>
            </w:r>
          </w:p>
        </w:tc>
        <w:tc>
          <w:tcPr>
            <w:tcW w:w="1644" w:type="dxa"/>
          </w:tcPr>
          <w:p w:rsidR="005A48F4" w:rsidRDefault="005A48F4">
            <w:pPr>
              <w:pStyle w:val="ConsPlusNormal"/>
              <w:jc w:val="center"/>
            </w:pPr>
            <w:r>
              <w:t>78359,1</w:t>
            </w:r>
          </w:p>
        </w:tc>
        <w:tc>
          <w:tcPr>
            <w:tcW w:w="1587" w:type="dxa"/>
          </w:tcPr>
          <w:p w:rsidR="005A48F4" w:rsidRDefault="005A48F4">
            <w:pPr>
              <w:pStyle w:val="ConsPlusNormal"/>
              <w:jc w:val="center"/>
            </w:pPr>
            <w:r>
              <w:t>80861,0</w:t>
            </w:r>
          </w:p>
        </w:tc>
      </w:tr>
      <w:tr w:rsidR="005A48F4">
        <w:tc>
          <w:tcPr>
            <w:tcW w:w="2665" w:type="dxa"/>
          </w:tcPr>
          <w:p w:rsidR="005A48F4" w:rsidRDefault="005A48F4">
            <w:pPr>
              <w:pStyle w:val="ConsPlusNormal"/>
              <w:jc w:val="center"/>
            </w:pPr>
            <w:r>
              <w:lastRenderedPageBreak/>
              <w:t>1 16 30000 01 0000 140</w:t>
            </w:r>
          </w:p>
        </w:tc>
        <w:tc>
          <w:tcPr>
            <w:tcW w:w="3544" w:type="dxa"/>
          </w:tcPr>
          <w:p w:rsidR="005A48F4" w:rsidRDefault="005A48F4">
            <w:pPr>
              <w:pStyle w:val="ConsPlusNormal"/>
            </w:pPr>
            <w:r>
              <w:t>Денежные взыскания (штрафы) за правонарушения в области дорожного движения</w:t>
            </w:r>
          </w:p>
        </w:tc>
        <w:tc>
          <w:tcPr>
            <w:tcW w:w="1644" w:type="dxa"/>
          </w:tcPr>
          <w:p w:rsidR="005A48F4" w:rsidRDefault="005A48F4">
            <w:pPr>
              <w:pStyle w:val="ConsPlusNormal"/>
              <w:jc w:val="center"/>
            </w:pPr>
            <w:r>
              <w:t>1862279,4</w:t>
            </w:r>
          </w:p>
        </w:tc>
        <w:tc>
          <w:tcPr>
            <w:tcW w:w="1644" w:type="dxa"/>
          </w:tcPr>
          <w:p w:rsidR="005A48F4" w:rsidRDefault="005A48F4">
            <w:pPr>
              <w:pStyle w:val="ConsPlusNormal"/>
              <w:jc w:val="center"/>
            </w:pPr>
            <w:r>
              <w:t>1863196,9</w:t>
            </w:r>
          </w:p>
        </w:tc>
        <w:tc>
          <w:tcPr>
            <w:tcW w:w="1587" w:type="dxa"/>
          </w:tcPr>
          <w:p w:rsidR="005A48F4" w:rsidRDefault="005A48F4">
            <w:pPr>
              <w:pStyle w:val="ConsPlusNormal"/>
              <w:jc w:val="center"/>
            </w:pPr>
            <w:r>
              <w:t>1864051,2</w:t>
            </w:r>
          </w:p>
        </w:tc>
      </w:tr>
      <w:tr w:rsidR="005A48F4">
        <w:tc>
          <w:tcPr>
            <w:tcW w:w="2665" w:type="dxa"/>
          </w:tcPr>
          <w:p w:rsidR="005A48F4" w:rsidRDefault="005A48F4">
            <w:pPr>
              <w:pStyle w:val="ConsPlusNormal"/>
              <w:jc w:val="center"/>
            </w:pPr>
            <w:r>
              <w:t>1 16 32000 00 0000 140</w:t>
            </w:r>
          </w:p>
        </w:tc>
        <w:tc>
          <w:tcPr>
            <w:tcW w:w="3544" w:type="dxa"/>
          </w:tcPr>
          <w:p w:rsidR="005A48F4" w:rsidRDefault="005A48F4">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44" w:type="dxa"/>
          </w:tcPr>
          <w:p w:rsidR="005A48F4" w:rsidRDefault="005A48F4">
            <w:pPr>
              <w:pStyle w:val="ConsPlusNormal"/>
              <w:jc w:val="center"/>
            </w:pPr>
            <w:r>
              <w:t>40,0</w:t>
            </w:r>
          </w:p>
        </w:tc>
        <w:tc>
          <w:tcPr>
            <w:tcW w:w="1644" w:type="dxa"/>
          </w:tcPr>
          <w:p w:rsidR="005A48F4" w:rsidRDefault="005A48F4">
            <w:pPr>
              <w:pStyle w:val="ConsPlusNormal"/>
              <w:jc w:val="center"/>
            </w:pPr>
            <w:r>
              <w:t>40,0</w:t>
            </w:r>
          </w:p>
        </w:tc>
        <w:tc>
          <w:tcPr>
            <w:tcW w:w="1587" w:type="dxa"/>
          </w:tcPr>
          <w:p w:rsidR="005A48F4" w:rsidRDefault="005A48F4">
            <w:pPr>
              <w:pStyle w:val="ConsPlusNormal"/>
              <w:jc w:val="center"/>
            </w:pPr>
            <w:r>
              <w:t>40,0</w:t>
            </w:r>
          </w:p>
        </w:tc>
      </w:tr>
      <w:tr w:rsidR="005A48F4">
        <w:tc>
          <w:tcPr>
            <w:tcW w:w="2665" w:type="dxa"/>
          </w:tcPr>
          <w:p w:rsidR="005A48F4" w:rsidRDefault="005A48F4">
            <w:pPr>
              <w:pStyle w:val="ConsPlusNormal"/>
              <w:jc w:val="center"/>
            </w:pPr>
            <w:r>
              <w:t>1 16 33000 00 0000 140</w:t>
            </w:r>
          </w:p>
        </w:tc>
        <w:tc>
          <w:tcPr>
            <w:tcW w:w="3544" w:type="dxa"/>
          </w:tcPr>
          <w:p w:rsidR="005A48F4" w:rsidRDefault="005A48F4">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44" w:type="dxa"/>
          </w:tcPr>
          <w:p w:rsidR="005A48F4" w:rsidRDefault="005A48F4">
            <w:pPr>
              <w:pStyle w:val="ConsPlusNormal"/>
              <w:jc w:val="center"/>
            </w:pPr>
            <w:r>
              <w:t>16432,0</w:t>
            </w:r>
          </w:p>
        </w:tc>
        <w:tc>
          <w:tcPr>
            <w:tcW w:w="1644" w:type="dxa"/>
          </w:tcPr>
          <w:p w:rsidR="005A48F4" w:rsidRDefault="005A48F4">
            <w:pPr>
              <w:pStyle w:val="ConsPlusNormal"/>
              <w:jc w:val="center"/>
            </w:pPr>
            <w:r>
              <w:t>15614,4</w:t>
            </w:r>
          </w:p>
        </w:tc>
        <w:tc>
          <w:tcPr>
            <w:tcW w:w="1587" w:type="dxa"/>
          </w:tcPr>
          <w:p w:rsidR="005A48F4" w:rsidRDefault="005A48F4">
            <w:pPr>
              <w:pStyle w:val="ConsPlusNormal"/>
              <w:jc w:val="center"/>
            </w:pPr>
            <w:r>
              <w:t>15894,6</w:t>
            </w:r>
          </w:p>
        </w:tc>
      </w:tr>
      <w:tr w:rsidR="005A48F4">
        <w:tc>
          <w:tcPr>
            <w:tcW w:w="2665" w:type="dxa"/>
          </w:tcPr>
          <w:p w:rsidR="005A48F4" w:rsidRDefault="005A48F4">
            <w:pPr>
              <w:pStyle w:val="ConsPlusNormal"/>
              <w:jc w:val="center"/>
            </w:pPr>
            <w:r>
              <w:t>1 16 37000 00 0000 140</w:t>
            </w:r>
          </w:p>
        </w:tc>
        <w:tc>
          <w:tcPr>
            <w:tcW w:w="3544" w:type="dxa"/>
          </w:tcPr>
          <w:p w:rsidR="005A48F4" w:rsidRDefault="005A48F4">
            <w:pPr>
              <w:pStyle w:val="ConsPlusNormal"/>
            </w:pPr>
            <w:r>
              <w:t>Поступления сумм в возмещение вреда, причиняемого автомобильным дорогам транспортными средствами, осуществляющими перевозки тяжеловесных и(или) крупногабаритных грузов</w:t>
            </w:r>
          </w:p>
        </w:tc>
        <w:tc>
          <w:tcPr>
            <w:tcW w:w="1644" w:type="dxa"/>
          </w:tcPr>
          <w:p w:rsidR="005A48F4" w:rsidRDefault="005A48F4">
            <w:pPr>
              <w:pStyle w:val="ConsPlusNormal"/>
              <w:jc w:val="center"/>
            </w:pPr>
            <w:r>
              <w:t>30902,3</w:t>
            </w:r>
          </w:p>
        </w:tc>
        <w:tc>
          <w:tcPr>
            <w:tcW w:w="1644" w:type="dxa"/>
          </w:tcPr>
          <w:p w:rsidR="005A48F4" w:rsidRDefault="005A48F4">
            <w:pPr>
              <w:pStyle w:val="ConsPlusNormal"/>
              <w:jc w:val="center"/>
            </w:pPr>
            <w:r>
              <w:t>32122,7</w:t>
            </w:r>
          </w:p>
        </w:tc>
        <w:tc>
          <w:tcPr>
            <w:tcW w:w="1587" w:type="dxa"/>
          </w:tcPr>
          <w:p w:rsidR="005A48F4" w:rsidRDefault="005A48F4">
            <w:pPr>
              <w:pStyle w:val="ConsPlusNormal"/>
              <w:jc w:val="center"/>
            </w:pPr>
            <w:r>
              <w:t>31242,9</w:t>
            </w:r>
          </w:p>
        </w:tc>
      </w:tr>
      <w:tr w:rsidR="005A48F4">
        <w:tc>
          <w:tcPr>
            <w:tcW w:w="2665" w:type="dxa"/>
          </w:tcPr>
          <w:p w:rsidR="005A48F4" w:rsidRDefault="005A48F4">
            <w:pPr>
              <w:pStyle w:val="ConsPlusNormal"/>
              <w:jc w:val="center"/>
            </w:pPr>
            <w:r>
              <w:t>1 16 41000 01 0000 140</w:t>
            </w:r>
          </w:p>
        </w:tc>
        <w:tc>
          <w:tcPr>
            <w:tcW w:w="3544" w:type="dxa"/>
          </w:tcPr>
          <w:p w:rsidR="005A48F4" w:rsidRDefault="005A48F4">
            <w:pPr>
              <w:pStyle w:val="ConsPlusNormal"/>
            </w:pPr>
            <w:r>
              <w:t xml:space="preserve">Денежные взыскания (штрафы) за нарушение законодательства </w:t>
            </w:r>
            <w:r>
              <w:lastRenderedPageBreak/>
              <w:t>Российской Федерации об электроэнергетике</w:t>
            </w:r>
          </w:p>
        </w:tc>
        <w:tc>
          <w:tcPr>
            <w:tcW w:w="1644" w:type="dxa"/>
          </w:tcPr>
          <w:p w:rsidR="005A48F4" w:rsidRDefault="005A48F4">
            <w:pPr>
              <w:pStyle w:val="ConsPlusNormal"/>
              <w:jc w:val="center"/>
            </w:pPr>
            <w:r>
              <w:lastRenderedPageBreak/>
              <w:t>9878,9</w:t>
            </w:r>
          </w:p>
        </w:tc>
        <w:tc>
          <w:tcPr>
            <w:tcW w:w="1644" w:type="dxa"/>
          </w:tcPr>
          <w:p w:rsidR="005A48F4" w:rsidRDefault="005A48F4">
            <w:pPr>
              <w:pStyle w:val="ConsPlusNormal"/>
              <w:jc w:val="center"/>
            </w:pPr>
            <w:r>
              <w:t>10893,2</w:t>
            </w:r>
          </w:p>
        </w:tc>
        <w:tc>
          <w:tcPr>
            <w:tcW w:w="1587" w:type="dxa"/>
          </w:tcPr>
          <w:p w:rsidR="005A48F4" w:rsidRDefault="005A48F4">
            <w:pPr>
              <w:pStyle w:val="ConsPlusNormal"/>
              <w:jc w:val="center"/>
            </w:pPr>
            <w:r>
              <w:t>10878,4</w:t>
            </w:r>
          </w:p>
        </w:tc>
      </w:tr>
      <w:tr w:rsidR="005A48F4">
        <w:tc>
          <w:tcPr>
            <w:tcW w:w="2665" w:type="dxa"/>
          </w:tcPr>
          <w:p w:rsidR="005A48F4" w:rsidRDefault="005A48F4">
            <w:pPr>
              <w:pStyle w:val="ConsPlusNormal"/>
              <w:jc w:val="center"/>
            </w:pPr>
            <w:r>
              <w:lastRenderedPageBreak/>
              <w:t>1 16 43000 01 0000 140</w:t>
            </w:r>
          </w:p>
        </w:tc>
        <w:tc>
          <w:tcPr>
            <w:tcW w:w="3544" w:type="dxa"/>
          </w:tcPr>
          <w:p w:rsidR="005A48F4" w:rsidRDefault="005A48F4">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3" w:history="1">
              <w:r>
                <w:rPr>
                  <w:color w:val="0000FF"/>
                </w:rPr>
                <w:t>статьей 20.25</w:t>
              </w:r>
            </w:hyperlink>
            <w:r>
              <w:t xml:space="preserve"> Кодекса Российской Федерации об административных правонарушениях</w:t>
            </w:r>
          </w:p>
        </w:tc>
        <w:tc>
          <w:tcPr>
            <w:tcW w:w="1644" w:type="dxa"/>
          </w:tcPr>
          <w:p w:rsidR="005A48F4" w:rsidRDefault="005A48F4">
            <w:pPr>
              <w:pStyle w:val="ConsPlusNormal"/>
              <w:jc w:val="center"/>
            </w:pPr>
            <w:r>
              <w:t>59448,1</w:t>
            </w:r>
          </w:p>
        </w:tc>
        <w:tc>
          <w:tcPr>
            <w:tcW w:w="1644" w:type="dxa"/>
          </w:tcPr>
          <w:p w:rsidR="005A48F4" w:rsidRDefault="005A48F4">
            <w:pPr>
              <w:pStyle w:val="ConsPlusNormal"/>
              <w:jc w:val="center"/>
            </w:pPr>
            <w:r>
              <w:t>61205,0</w:t>
            </w:r>
          </w:p>
        </w:tc>
        <w:tc>
          <w:tcPr>
            <w:tcW w:w="1587" w:type="dxa"/>
          </w:tcPr>
          <w:p w:rsidR="005A48F4" w:rsidRDefault="005A48F4">
            <w:pPr>
              <w:pStyle w:val="ConsPlusNormal"/>
              <w:jc w:val="center"/>
            </w:pPr>
            <w:r>
              <w:t>62836,1</w:t>
            </w:r>
          </w:p>
        </w:tc>
      </w:tr>
      <w:tr w:rsidR="005A48F4">
        <w:tc>
          <w:tcPr>
            <w:tcW w:w="2665" w:type="dxa"/>
          </w:tcPr>
          <w:p w:rsidR="005A48F4" w:rsidRDefault="005A48F4">
            <w:pPr>
              <w:pStyle w:val="ConsPlusNormal"/>
              <w:jc w:val="center"/>
            </w:pPr>
            <w:r>
              <w:t>1 16 45000 01 0000 140</w:t>
            </w:r>
          </w:p>
        </w:tc>
        <w:tc>
          <w:tcPr>
            <w:tcW w:w="3544" w:type="dxa"/>
          </w:tcPr>
          <w:p w:rsidR="005A48F4" w:rsidRDefault="005A48F4">
            <w:pPr>
              <w:pStyle w:val="ConsPlusNormal"/>
            </w:pPr>
            <w:r>
              <w:t>Денежные взыскания (штрафы) за нарушения законодательства Российской Федерации о промышленной безопасности</w:t>
            </w:r>
          </w:p>
        </w:tc>
        <w:tc>
          <w:tcPr>
            <w:tcW w:w="1644" w:type="dxa"/>
          </w:tcPr>
          <w:p w:rsidR="005A48F4" w:rsidRDefault="005A48F4">
            <w:pPr>
              <w:pStyle w:val="ConsPlusNormal"/>
              <w:jc w:val="center"/>
            </w:pPr>
            <w:r>
              <w:t>22208,3</w:t>
            </w:r>
          </w:p>
        </w:tc>
        <w:tc>
          <w:tcPr>
            <w:tcW w:w="1644" w:type="dxa"/>
          </w:tcPr>
          <w:p w:rsidR="005A48F4" w:rsidRDefault="005A48F4">
            <w:pPr>
              <w:pStyle w:val="ConsPlusNormal"/>
              <w:jc w:val="center"/>
            </w:pPr>
            <w:r>
              <w:t>23113,4</w:t>
            </w:r>
          </w:p>
        </w:tc>
        <w:tc>
          <w:tcPr>
            <w:tcW w:w="1587" w:type="dxa"/>
          </w:tcPr>
          <w:p w:rsidR="005A48F4" w:rsidRDefault="005A48F4">
            <w:pPr>
              <w:pStyle w:val="ConsPlusNormal"/>
              <w:jc w:val="center"/>
            </w:pPr>
            <w:r>
              <w:t>22692,6</w:t>
            </w:r>
          </w:p>
        </w:tc>
      </w:tr>
      <w:tr w:rsidR="005A48F4">
        <w:tc>
          <w:tcPr>
            <w:tcW w:w="2665" w:type="dxa"/>
          </w:tcPr>
          <w:p w:rsidR="005A48F4" w:rsidRDefault="005A48F4">
            <w:pPr>
              <w:pStyle w:val="ConsPlusNormal"/>
              <w:jc w:val="center"/>
            </w:pPr>
            <w:r>
              <w:t>1 16 46000 00 0000 140</w:t>
            </w:r>
          </w:p>
        </w:tc>
        <w:tc>
          <w:tcPr>
            <w:tcW w:w="3544" w:type="dxa"/>
          </w:tcPr>
          <w:p w:rsidR="005A48F4" w:rsidRDefault="005A48F4">
            <w:pPr>
              <w:pStyle w:val="ConsPlusNormal"/>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1644" w:type="dxa"/>
          </w:tcPr>
          <w:p w:rsidR="005A48F4" w:rsidRDefault="005A48F4">
            <w:pPr>
              <w:pStyle w:val="ConsPlusNormal"/>
              <w:jc w:val="center"/>
            </w:pPr>
            <w:r>
              <w:t>61307,8</w:t>
            </w:r>
          </w:p>
        </w:tc>
        <w:tc>
          <w:tcPr>
            <w:tcW w:w="1644" w:type="dxa"/>
          </w:tcPr>
          <w:p w:rsidR="005A48F4" w:rsidRDefault="005A48F4">
            <w:pPr>
              <w:pStyle w:val="ConsPlusNormal"/>
              <w:jc w:val="center"/>
            </w:pPr>
            <w:r>
              <w:t>61307,8</w:t>
            </w:r>
          </w:p>
        </w:tc>
        <w:tc>
          <w:tcPr>
            <w:tcW w:w="1587" w:type="dxa"/>
          </w:tcPr>
          <w:p w:rsidR="005A48F4" w:rsidRDefault="005A48F4">
            <w:pPr>
              <w:pStyle w:val="ConsPlusNormal"/>
              <w:jc w:val="center"/>
            </w:pPr>
            <w:r>
              <w:t>61307,8</w:t>
            </w:r>
          </w:p>
        </w:tc>
      </w:tr>
      <w:tr w:rsidR="005A48F4">
        <w:tc>
          <w:tcPr>
            <w:tcW w:w="2665" w:type="dxa"/>
          </w:tcPr>
          <w:p w:rsidR="005A48F4" w:rsidRDefault="005A48F4">
            <w:pPr>
              <w:pStyle w:val="ConsPlusNormal"/>
              <w:jc w:val="center"/>
            </w:pPr>
            <w:r>
              <w:t>1 16 90000 00 0000 140</w:t>
            </w:r>
          </w:p>
        </w:tc>
        <w:tc>
          <w:tcPr>
            <w:tcW w:w="3544" w:type="dxa"/>
          </w:tcPr>
          <w:p w:rsidR="005A48F4" w:rsidRDefault="005A48F4">
            <w:pPr>
              <w:pStyle w:val="ConsPlusNormal"/>
            </w:pPr>
            <w:r>
              <w:t>Прочие поступления от денежных взысканий (штрафов) и иных сумм в возмещение ущерба</w:t>
            </w:r>
          </w:p>
        </w:tc>
        <w:tc>
          <w:tcPr>
            <w:tcW w:w="1644" w:type="dxa"/>
          </w:tcPr>
          <w:p w:rsidR="005A48F4" w:rsidRDefault="005A48F4">
            <w:pPr>
              <w:pStyle w:val="ConsPlusNormal"/>
              <w:jc w:val="center"/>
            </w:pPr>
            <w:r>
              <w:t>1415036,2</w:t>
            </w:r>
          </w:p>
        </w:tc>
        <w:tc>
          <w:tcPr>
            <w:tcW w:w="1644" w:type="dxa"/>
          </w:tcPr>
          <w:p w:rsidR="005A48F4" w:rsidRDefault="005A48F4">
            <w:pPr>
              <w:pStyle w:val="ConsPlusNormal"/>
              <w:jc w:val="center"/>
            </w:pPr>
            <w:r>
              <w:t>1429067,3</w:t>
            </w:r>
          </w:p>
        </w:tc>
        <w:tc>
          <w:tcPr>
            <w:tcW w:w="1587" w:type="dxa"/>
          </w:tcPr>
          <w:p w:rsidR="005A48F4" w:rsidRDefault="005A48F4">
            <w:pPr>
              <w:pStyle w:val="ConsPlusNormal"/>
              <w:jc w:val="center"/>
            </w:pPr>
            <w:r>
              <w:t>1444951,6</w:t>
            </w:r>
          </w:p>
        </w:tc>
      </w:tr>
      <w:tr w:rsidR="005A48F4">
        <w:tc>
          <w:tcPr>
            <w:tcW w:w="2665" w:type="dxa"/>
          </w:tcPr>
          <w:p w:rsidR="005A48F4" w:rsidRDefault="005A48F4">
            <w:pPr>
              <w:pStyle w:val="ConsPlusNormal"/>
              <w:jc w:val="center"/>
            </w:pPr>
            <w:r>
              <w:t>1 17 00000 00 0000 000</w:t>
            </w:r>
          </w:p>
        </w:tc>
        <w:tc>
          <w:tcPr>
            <w:tcW w:w="3544" w:type="dxa"/>
          </w:tcPr>
          <w:p w:rsidR="005A48F4" w:rsidRDefault="005A48F4">
            <w:pPr>
              <w:pStyle w:val="ConsPlusNormal"/>
            </w:pPr>
            <w:r>
              <w:t>Прочие неналоговые доходы</w:t>
            </w:r>
          </w:p>
        </w:tc>
        <w:tc>
          <w:tcPr>
            <w:tcW w:w="1644" w:type="dxa"/>
          </w:tcPr>
          <w:p w:rsidR="005A48F4" w:rsidRDefault="005A48F4">
            <w:pPr>
              <w:pStyle w:val="ConsPlusNormal"/>
              <w:jc w:val="center"/>
            </w:pPr>
            <w:r>
              <w:t>375123,9</w:t>
            </w:r>
          </w:p>
        </w:tc>
        <w:tc>
          <w:tcPr>
            <w:tcW w:w="1644" w:type="dxa"/>
          </w:tcPr>
          <w:p w:rsidR="005A48F4" w:rsidRDefault="005A48F4">
            <w:pPr>
              <w:pStyle w:val="ConsPlusNormal"/>
              <w:jc w:val="center"/>
            </w:pPr>
            <w:r>
              <w:t>370485,4</w:t>
            </w:r>
          </w:p>
        </w:tc>
        <w:tc>
          <w:tcPr>
            <w:tcW w:w="1587" w:type="dxa"/>
          </w:tcPr>
          <w:p w:rsidR="005A48F4" w:rsidRDefault="005A48F4">
            <w:pPr>
              <w:pStyle w:val="ConsPlusNormal"/>
              <w:jc w:val="center"/>
            </w:pPr>
            <w:r>
              <w:t>377041,1</w:t>
            </w:r>
          </w:p>
        </w:tc>
      </w:tr>
      <w:tr w:rsidR="005A48F4">
        <w:tc>
          <w:tcPr>
            <w:tcW w:w="2665" w:type="dxa"/>
          </w:tcPr>
          <w:p w:rsidR="005A48F4" w:rsidRDefault="005A48F4">
            <w:pPr>
              <w:pStyle w:val="ConsPlusNormal"/>
              <w:jc w:val="center"/>
            </w:pPr>
            <w:r>
              <w:t>1 17 05000 00 0000 180</w:t>
            </w:r>
          </w:p>
        </w:tc>
        <w:tc>
          <w:tcPr>
            <w:tcW w:w="3544" w:type="dxa"/>
          </w:tcPr>
          <w:p w:rsidR="005A48F4" w:rsidRDefault="005A48F4">
            <w:pPr>
              <w:pStyle w:val="ConsPlusNormal"/>
            </w:pPr>
            <w:r>
              <w:t>Прочие неналоговые доходы</w:t>
            </w:r>
          </w:p>
        </w:tc>
        <w:tc>
          <w:tcPr>
            <w:tcW w:w="1644" w:type="dxa"/>
          </w:tcPr>
          <w:p w:rsidR="005A48F4" w:rsidRDefault="005A48F4">
            <w:pPr>
              <w:pStyle w:val="ConsPlusNormal"/>
              <w:jc w:val="center"/>
            </w:pPr>
            <w:r>
              <w:t>375123,9</w:t>
            </w:r>
          </w:p>
        </w:tc>
        <w:tc>
          <w:tcPr>
            <w:tcW w:w="1644" w:type="dxa"/>
          </w:tcPr>
          <w:p w:rsidR="005A48F4" w:rsidRDefault="005A48F4">
            <w:pPr>
              <w:pStyle w:val="ConsPlusNormal"/>
              <w:jc w:val="center"/>
            </w:pPr>
            <w:r>
              <w:t>370485,4</w:t>
            </w:r>
          </w:p>
        </w:tc>
        <w:tc>
          <w:tcPr>
            <w:tcW w:w="1587" w:type="dxa"/>
          </w:tcPr>
          <w:p w:rsidR="005A48F4" w:rsidRDefault="005A48F4">
            <w:pPr>
              <w:pStyle w:val="ConsPlusNormal"/>
              <w:jc w:val="center"/>
            </w:pPr>
            <w:r>
              <w:t>377041,1</w:t>
            </w:r>
          </w:p>
        </w:tc>
      </w:tr>
      <w:tr w:rsidR="005A48F4">
        <w:tc>
          <w:tcPr>
            <w:tcW w:w="2665" w:type="dxa"/>
          </w:tcPr>
          <w:p w:rsidR="005A48F4" w:rsidRDefault="005A48F4">
            <w:pPr>
              <w:pStyle w:val="ConsPlusNormal"/>
              <w:jc w:val="center"/>
            </w:pPr>
            <w:r>
              <w:lastRenderedPageBreak/>
              <w:t>2 00 00000 00 0000 000</w:t>
            </w:r>
          </w:p>
        </w:tc>
        <w:tc>
          <w:tcPr>
            <w:tcW w:w="3544" w:type="dxa"/>
          </w:tcPr>
          <w:p w:rsidR="005A48F4" w:rsidRDefault="005A48F4">
            <w:pPr>
              <w:pStyle w:val="ConsPlusNormal"/>
            </w:pPr>
            <w:r>
              <w:t>БЕЗВОЗМЕЗДНЫЕ ПОСТУПЛЕНИЯ</w:t>
            </w:r>
          </w:p>
        </w:tc>
        <w:tc>
          <w:tcPr>
            <w:tcW w:w="1644" w:type="dxa"/>
          </w:tcPr>
          <w:p w:rsidR="005A48F4" w:rsidRDefault="005A48F4">
            <w:pPr>
              <w:pStyle w:val="ConsPlusNormal"/>
              <w:jc w:val="center"/>
            </w:pPr>
            <w:r>
              <w:t>11768607,5</w:t>
            </w:r>
          </w:p>
        </w:tc>
        <w:tc>
          <w:tcPr>
            <w:tcW w:w="1644" w:type="dxa"/>
          </w:tcPr>
          <w:p w:rsidR="005A48F4" w:rsidRDefault="005A48F4">
            <w:pPr>
              <w:pStyle w:val="ConsPlusNormal"/>
              <w:jc w:val="center"/>
            </w:pPr>
            <w:r>
              <w:t>12164151,3</w:t>
            </w:r>
          </w:p>
        </w:tc>
        <w:tc>
          <w:tcPr>
            <w:tcW w:w="1587" w:type="dxa"/>
          </w:tcPr>
          <w:p w:rsidR="005A48F4" w:rsidRDefault="005A48F4">
            <w:pPr>
              <w:pStyle w:val="ConsPlusNormal"/>
              <w:jc w:val="center"/>
            </w:pPr>
            <w:r>
              <w:t>12043531,6</w:t>
            </w:r>
          </w:p>
        </w:tc>
      </w:tr>
      <w:tr w:rsidR="005A48F4">
        <w:tc>
          <w:tcPr>
            <w:tcW w:w="2665" w:type="dxa"/>
          </w:tcPr>
          <w:p w:rsidR="005A48F4" w:rsidRDefault="005A48F4">
            <w:pPr>
              <w:pStyle w:val="ConsPlusNormal"/>
              <w:jc w:val="center"/>
            </w:pPr>
            <w:r>
              <w:t>2 02 00000 00 0000 000</w:t>
            </w:r>
          </w:p>
        </w:tc>
        <w:tc>
          <w:tcPr>
            <w:tcW w:w="3544" w:type="dxa"/>
          </w:tcPr>
          <w:p w:rsidR="005A48F4" w:rsidRDefault="005A48F4">
            <w:pPr>
              <w:pStyle w:val="ConsPlusNormal"/>
            </w:pPr>
            <w:r>
              <w:t>Безвозмездные поступления от других бюджетов бюджетной системы Российской Федерации</w:t>
            </w:r>
          </w:p>
        </w:tc>
        <w:tc>
          <w:tcPr>
            <w:tcW w:w="1644" w:type="dxa"/>
          </w:tcPr>
          <w:p w:rsidR="005A48F4" w:rsidRDefault="005A48F4">
            <w:pPr>
              <w:pStyle w:val="ConsPlusNormal"/>
              <w:jc w:val="center"/>
            </w:pPr>
            <w:r>
              <w:t>11768607,5</w:t>
            </w:r>
          </w:p>
        </w:tc>
        <w:tc>
          <w:tcPr>
            <w:tcW w:w="1644" w:type="dxa"/>
          </w:tcPr>
          <w:p w:rsidR="005A48F4" w:rsidRDefault="005A48F4">
            <w:pPr>
              <w:pStyle w:val="ConsPlusNormal"/>
              <w:jc w:val="center"/>
            </w:pPr>
            <w:r>
              <w:t>12164151,3</w:t>
            </w:r>
          </w:p>
        </w:tc>
        <w:tc>
          <w:tcPr>
            <w:tcW w:w="1587" w:type="dxa"/>
          </w:tcPr>
          <w:p w:rsidR="005A48F4" w:rsidRDefault="005A48F4">
            <w:pPr>
              <w:pStyle w:val="ConsPlusNormal"/>
              <w:jc w:val="center"/>
            </w:pPr>
            <w:r>
              <w:t>12043531,6</w:t>
            </w:r>
          </w:p>
        </w:tc>
      </w:tr>
      <w:tr w:rsidR="005A48F4">
        <w:tc>
          <w:tcPr>
            <w:tcW w:w="2665" w:type="dxa"/>
          </w:tcPr>
          <w:p w:rsidR="005A48F4" w:rsidRDefault="005A48F4">
            <w:pPr>
              <w:pStyle w:val="ConsPlusNormal"/>
              <w:jc w:val="center"/>
            </w:pPr>
            <w:r>
              <w:t>2 02 20000 00 0000 150</w:t>
            </w:r>
          </w:p>
        </w:tc>
        <w:tc>
          <w:tcPr>
            <w:tcW w:w="3544" w:type="dxa"/>
          </w:tcPr>
          <w:p w:rsidR="005A48F4" w:rsidRDefault="005A48F4">
            <w:pPr>
              <w:pStyle w:val="ConsPlusNormal"/>
            </w:pPr>
            <w:r>
              <w:t>Субсидии бюджетам бюджетной системы Российской Федерации (межбюджетные субсидии)</w:t>
            </w:r>
          </w:p>
        </w:tc>
        <w:tc>
          <w:tcPr>
            <w:tcW w:w="1644" w:type="dxa"/>
          </w:tcPr>
          <w:p w:rsidR="005A48F4" w:rsidRDefault="005A48F4">
            <w:pPr>
              <w:pStyle w:val="ConsPlusNormal"/>
              <w:jc w:val="center"/>
            </w:pPr>
            <w:r>
              <w:t>816227,9</w:t>
            </w:r>
          </w:p>
        </w:tc>
        <w:tc>
          <w:tcPr>
            <w:tcW w:w="1644" w:type="dxa"/>
          </w:tcPr>
          <w:p w:rsidR="005A48F4" w:rsidRDefault="005A48F4">
            <w:pPr>
              <w:pStyle w:val="ConsPlusNormal"/>
              <w:jc w:val="center"/>
            </w:pPr>
            <w:r>
              <w:t>739659,2</w:t>
            </w:r>
          </w:p>
        </w:tc>
        <w:tc>
          <w:tcPr>
            <w:tcW w:w="1587" w:type="dxa"/>
          </w:tcPr>
          <w:p w:rsidR="005A48F4" w:rsidRDefault="005A48F4">
            <w:pPr>
              <w:pStyle w:val="ConsPlusNormal"/>
              <w:jc w:val="center"/>
            </w:pPr>
            <w:r>
              <w:t>776513,7</w:t>
            </w:r>
          </w:p>
        </w:tc>
      </w:tr>
      <w:tr w:rsidR="005A48F4">
        <w:tc>
          <w:tcPr>
            <w:tcW w:w="2665" w:type="dxa"/>
          </w:tcPr>
          <w:p w:rsidR="005A48F4" w:rsidRDefault="005A48F4">
            <w:pPr>
              <w:pStyle w:val="ConsPlusNormal"/>
              <w:jc w:val="center"/>
            </w:pPr>
            <w:r>
              <w:t>2 02 30000 00 0000 150</w:t>
            </w:r>
          </w:p>
        </w:tc>
        <w:tc>
          <w:tcPr>
            <w:tcW w:w="3544" w:type="dxa"/>
          </w:tcPr>
          <w:p w:rsidR="005A48F4" w:rsidRDefault="005A48F4">
            <w:pPr>
              <w:pStyle w:val="ConsPlusNormal"/>
            </w:pPr>
            <w:r>
              <w:t>Субвенции бюджетам бюджетной системы Российской Федерации</w:t>
            </w:r>
          </w:p>
        </w:tc>
        <w:tc>
          <w:tcPr>
            <w:tcW w:w="1644" w:type="dxa"/>
          </w:tcPr>
          <w:p w:rsidR="005A48F4" w:rsidRDefault="005A48F4">
            <w:pPr>
              <w:pStyle w:val="ConsPlusNormal"/>
              <w:jc w:val="center"/>
            </w:pPr>
            <w:r>
              <w:t>10056434,1</w:t>
            </w:r>
          </w:p>
        </w:tc>
        <w:tc>
          <w:tcPr>
            <w:tcW w:w="1644" w:type="dxa"/>
          </w:tcPr>
          <w:p w:rsidR="005A48F4" w:rsidRDefault="005A48F4">
            <w:pPr>
              <w:pStyle w:val="ConsPlusNormal"/>
              <w:jc w:val="center"/>
            </w:pPr>
            <w:r>
              <w:t>10518201,6</w:t>
            </w:r>
          </w:p>
        </w:tc>
        <w:tc>
          <w:tcPr>
            <w:tcW w:w="1587" w:type="dxa"/>
          </w:tcPr>
          <w:p w:rsidR="005A48F4" w:rsidRDefault="005A48F4">
            <w:pPr>
              <w:pStyle w:val="ConsPlusNormal"/>
              <w:jc w:val="center"/>
            </w:pPr>
            <w:r>
              <w:t>10719179,8</w:t>
            </w:r>
          </w:p>
        </w:tc>
      </w:tr>
      <w:tr w:rsidR="005A48F4">
        <w:tc>
          <w:tcPr>
            <w:tcW w:w="2665" w:type="dxa"/>
          </w:tcPr>
          <w:p w:rsidR="005A48F4" w:rsidRDefault="005A48F4">
            <w:pPr>
              <w:pStyle w:val="ConsPlusNormal"/>
              <w:jc w:val="center"/>
            </w:pPr>
            <w:r>
              <w:t>2 02 40000 00 0000 150</w:t>
            </w:r>
          </w:p>
        </w:tc>
        <w:tc>
          <w:tcPr>
            <w:tcW w:w="3544" w:type="dxa"/>
          </w:tcPr>
          <w:p w:rsidR="005A48F4" w:rsidRDefault="005A48F4">
            <w:pPr>
              <w:pStyle w:val="ConsPlusNormal"/>
            </w:pPr>
            <w:r>
              <w:t>Иные межбюджетные трансферты</w:t>
            </w:r>
          </w:p>
        </w:tc>
        <w:tc>
          <w:tcPr>
            <w:tcW w:w="1644" w:type="dxa"/>
          </w:tcPr>
          <w:p w:rsidR="005A48F4" w:rsidRDefault="005A48F4">
            <w:pPr>
              <w:pStyle w:val="ConsPlusNormal"/>
              <w:jc w:val="center"/>
            </w:pPr>
            <w:r>
              <w:t>895945,5</w:t>
            </w:r>
          </w:p>
        </w:tc>
        <w:tc>
          <w:tcPr>
            <w:tcW w:w="1644" w:type="dxa"/>
          </w:tcPr>
          <w:p w:rsidR="005A48F4" w:rsidRDefault="005A48F4">
            <w:pPr>
              <w:pStyle w:val="ConsPlusNormal"/>
              <w:jc w:val="center"/>
            </w:pPr>
            <w:r>
              <w:t>906290,5</w:t>
            </w:r>
          </w:p>
        </w:tc>
        <w:tc>
          <w:tcPr>
            <w:tcW w:w="1587" w:type="dxa"/>
          </w:tcPr>
          <w:p w:rsidR="005A48F4" w:rsidRDefault="005A48F4">
            <w:pPr>
              <w:pStyle w:val="ConsPlusNormal"/>
              <w:jc w:val="center"/>
            </w:pPr>
            <w:r>
              <w:t>547838,1</w:t>
            </w:r>
          </w:p>
        </w:tc>
      </w:tr>
      <w:tr w:rsidR="005A48F4">
        <w:tc>
          <w:tcPr>
            <w:tcW w:w="2665" w:type="dxa"/>
          </w:tcPr>
          <w:p w:rsidR="005A48F4" w:rsidRDefault="005A48F4">
            <w:pPr>
              <w:pStyle w:val="ConsPlusNormal"/>
              <w:jc w:val="center"/>
            </w:pPr>
          </w:p>
        </w:tc>
        <w:tc>
          <w:tcPr>
            <w:tcW w:w="3544" w:type="dxa"/>
          </w:tcPr>
          <w:p w:rsidR="005A48F4" w:rsidRDefault="005A48F4">
            <w:pPr>
              <w:pStyle w:val="ConsPlusNormal"/>
            </w:pPr>
            <w:r>
              <w:t>ИТОГО ДОХОДОВ</w:t>
            </w:r>
          </w:p>
        </w:tc>
        <w:tc>
          <w:tcPr>
            <w:tcW w:w="1644" w:type="dxa"/>
          </w:tcPr>
          <w:p w:rsidR="005A48F4" w:rsidRDefault="005A48F4">
            <w:pPr>
              <w:pStyle w:val="ConsPlusNormal"/>
              <w:jc w:val="center"/>
            </w:pPr>
            <w:r>
              <w:t>591833947,5</w:t>
            </w:r>
          </w:p>
        </w:tc>
        <w:tc>
          <w:tcPr>
            <w:tcW w:w="1644" w:type="dxa"/>
          </w:tcPr>
          <w:p w:rsidR="005A48F4" w:rsidRDefault="005A48F4">
            <w:pPr>
              <w:pStyle w:val="ConsPlusNormal"/>
              <w:jc w:val="center"/>
            </w:pPr>
            <w:r>
              <w:t>637834913,4</w:t>
            </w:r>
          </w:p>
        </w:tc>
        <w:tc>
          <w:tcPr>
            <w:tcW w:w="1587" w:type="dxa"/>
          </w:tcPr>
          <w:p w:rsidR="005A48F4" w:rsidRDefault="005A48F4">
            <w:pPr>
              <w:pStyle w:val="ConsPlusNormal"/>
              <w:jc w:val="center"/>
            </w:pPr>
            <w:r>
              <w:t>696274270,7</w:t>
            </w:r>
          </w:p>
        </w:tc>
      </w:tr>
    </w:tbl>
    <w:p w:rsidR="005A48F4" w:rsidRDefault="005A48F4">
      <w:pPr>
        <w:sectPr w:rsidR="005A48F4">
          <w:pgSz w:w="16838" w:h="11905" w:orient="landscape"/>
          <w:pgMar w:top="1701" w:right="1134" w:bottom="850" w:left="1134" w:header="0" w:footer="0" w:gutter="0"/>
          <w:cols w:space="720"/>
        </w:sectPr>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t>ПРИЛОЖЕНИЕ 2</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ind w:firstLine="540"/>
        <w:jc w:val="both"/>
      </w:pPr>
    </w:p>
    <w:p w:rsidR="005A48F4" w:rsidRDefault="005A48F4">
      <w:pPr>
        <w:pStyle w:val="ConsPlusTitle"/>
        <w:jc w:val="center"/>
      </w:pPr>
      <w:bookmarkStart w:id="1" w:name="P638"/>
      <w:bookmarkEnd w:id="1"/>
      <w:r>
        <w:t>ВЕДОМСТВЕННАЯ СТРУКТУРА</w:t>
      </w:r>
    </w:p>
    <w:p w:rsidR="005A48F4" w:rsidRDefault="005A48F4">
      <w:pPr>
        <w:pStyle w:val="ConsPlusTitle"/>
        <w:jc w:val="center"/>
      </w:pPr>
      <w:r>
        <w:t>РАСХОДОВ БЮДЖЕТА САНКТ-ПЕТЕРБУРГА НА 2019 ГОД И НА ПЛАНОВЫЙ</w:t>
      </w:r>
    </w:p>
    <w:p w:rsidR="005A48F4" w:rsidRDefault="005A48F4">
      <w:pPr>
        <w:pStyle w:val="ConsPlusTitle"/>
        <w:jc w:val="center"/>
      </w:pPr>
      <w:r>
        <w:t>ПЕРИОД 2020 И 2021 ГОДОВ</w:t>
      </w:r>
    </w:p>
    <w:p w:rsidR="005A48F4" w:rsidRDefault="005A48F4">
      <w:pPr>
        <w:pStyle w:val="ConsPlusNormal"/>
        <w:jc w:val="center"/>
      </w:pPr>
    </w:p>
    <w:p w:rsidR="005A48F4" w:rsidRDefault="005A48F4">
      <w:pPr>
        <w:pStyle w:val="ConsPlusNormal"/>
        <w:jc w:val="right"/>
      </w:pPr>
      <w:r>
        <w:t>(тыс. руб.)</w:t>
      </w:r>
    </w:p>
    <w:p w:rsidR="005A48F4" w:rsidRDefault="005A48F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4"/>
        <w:gridCol w:w="3546"/>
        <w:gridCol w:w="933"/>
        <w:gridCol w:w="1644"/>
        <w:gridCol w:w="1036"/>
        <w:gridCol w:w="1587"/>
        <w:gridCol w:w="1587"/>
        <w:gridCol w:w="1531"/>
      </w:tblGrid>
      <w:tr w:rsidR="005A48F4">
        <w:tc>
          <w:tcPr>
            <w:tcW w:w="1024" w:type="dxa"/>
            <w:vMerge w:val="restart"/>
          </w:tcPr>
          <w:p w:rsidR="005A48F4" w:rsidRDefault="005A48F4">
            <w:pPr>
              <w:pStyle w:val="ConsPlusNormal"/>
              <w:jc w:val="center"/>
            </w:pPr>
            <w:r>
              <w:t>Номер</w:t>
            </w:r>
          </w:p>
        </w:tc>
        <w:tc>
          <w:tcPr>
            <w:tcW w:w="3546" w:type="dxa"/>
            <w:vMerge w:val="restart"/>
          </w:tcPr>
          <w:p w:rsidR="005A48F4" w:rsidRDefault="005A48F4">
            <w:pPr>
              <w:pStyle w:val="ConsPlusNormal"/>
              <w:jc w:val="center"/>
            </w:pPr>
            <w:r>
              <w:t>Наименование</w:t>
            </w:r>
          </w:p>
        </w:tc>
        <w:tc>
          <w:tcPr>
            <w:tcW w:w="933" w:type="dxa"/>
            <w:vMerge w:val="restart"/>
          </w:tcPr>
          <w:p w:rsidR="005A48F4" w:rsidRDefault="005A48F4">
            <w:pPr>
              <w:pStyle w:val="ConsPlusNormal"/>
              <w:jc w:val="center"/>
            </w:pPr>
            <w:r>
              <w:t>Код раздела/подраздела</w:t>
            </w:r>
          </w:p>
        </w:tc>
        <w:tc>
          <w:tcPr>
            <w:tcW w:w="1644" w:type="dxa"/>
            <w:vMerge w:val="restart"/>
          </w:tcPr>
          <w:p w:rsidR="005A48F4" w:rsidRDefault="005A48F4">
            <w:pPr>
              <w:pStyle w:val="ConsPlusNormal"/>
              <w:jc w:val="center"/>
            </w:pPr>
            <w:r>
              <w:t>Код целевой статьи</w:t>
            </w:r>
          </w:p>
        </w:tc>
        <w:tc>
          <w:tcPr>
            <w:tcW w:w="1036" w:type="dxa"/>
            <w:vMerge w:val="restart"/>
          </w:tcPr>
          <w:p w:rsidR="005A48F4" w:rsidRDefault="005A48F4">
            <w:pPr>
              <w:pStyle w:val="ConsPlusNormal"/>
              <w:jc w:val="center"/>
            </w:pPr>
            <w:r>
              <w:t>Код вида расходов (группа)</w:t>
            </w:r>
          </w:p>
        </w:tc>
        <w:tc>
          <w:tcPr>
            <w:tcW w:w="1587" w:type="dxa"/>
            <w:vMerge w:val="restart"/>
          </w:tcPr>
          <w:p w:rsidR="005A48F4" w:rsidRDefault="005A48F4">
            <w:pPr>
              <w:pStyle w:val="ConsPlusNormal"/>
              <w:jc w:val="center"/>
            </w:pPr>
            <w:r>
              <w:t>2019 год</w:t>
            </w:r>
          </w:p>
        </w:tc>
        <w:tc>
          <w:tcPr>
            <w:tcW w:w="3118" w:type="dxa"/>
            <w:gridSpan w:val="2"/>
          </w:tcPr>
          <w:p w:rsidR="005A48F4" w:rsidRDefault="005A48F4">
            <w:pPr>
              <w:pStyle w:val="ConsPlusNormal"/>
              <w:jc w:val="center"/>
            </w:pPr>
            <w:r>
              <w:t>Плановый период</w:t>
            </w:r>
          </w:p>
        </w:tc>
      </w:tr>
      <w:tr w:rsidR="005A48F4">
        <w:tc>
          <w:tcPr>
            <w:tcW w:w="1024" w:type="dxa"/>
            <w:vMerge/>
          </w:tcPr>
          <w:p w:rsidR="005A48F4" w:rsidRDefault="005A48F4"/>
        </w:tc>
        <w:tc>
          <w:tcPr>
            <w:tcW w:w="3546" w:type="dxa"/>
            <w:vMerge/>
          </w:tcPr>
          <w:p w:rsidR="005A48F4" w:rsidRDefault="005A48F4"/>
        </w:tc>
        <w:tc>
          <w:tcPr>
            <w:tcW w:w="933" w:type="dxa"/>
            <w:vMerge/>
          </w:tcPr>
          <w:p w:rsidR="005A48F4" w:rsidRDefault="005A48F4"/>
        </w:tc>
        <w:tc>
          <w:tcPr>
            <w:tcW w:w="1644" w:type="dxa"/>
            <w:vMerge/>
          </w:tcPr>
          <w:p w:rsidR="005A48F4" w:rsidRDefault="005A48F4"/>
        </w:tc>
        <w:tc>
          <w:tcPr>
            <w:tcW w:w="1036" w:type="dxa"/>
            <w:vMerge/>
          </w:tcPr>
          <w:p w:rsidR="005A48F4" w:rsidRDefault="005A48F4"/>
        </w:tc>
        <w:tc>
          <w:tcPr>
            <w:tcW w:w="1587" w:type="dxa"/>
            <w:vMerge/>
          </w:tcPr>
          <w:p w:rsidR="005A48F4" w:rsidRDefault="005A48F4"/>
        </w:tc>
        <w:tc>
          <w:tcPr>
            <w:tcW w:w="1587" w:type="dxa"/>
          </w:tcPr>
          <w:p w:rsidR="005A48F4" w:rsidRDefault="005A48F4">
            <w:pPr>
              <w:pStyle w:val="ConsPlusNormal"/>
              <w:jc w:val="center"/>
            </w:pPr>
            <w:r>
              <w:t>2020 год</w:t>
            </w:r>
          </w:p>
        </w:tc>
        <w:tc>
          <w:tcPr>
            <w:tcW w:w="1531" w:type="dxa"/>
          </w:tcPr>
          <w:p w:rsidR="005A48F4" w:rsidRDefault="005A48F4">
            <w:pPr>
              <w:pStyle w:val="ConsPlusNormal"/>
              <w:jc w:val="center"/>
            </w:pPr>
            <w:r>
              <w:t>2021 год</w:t>
            </w:r>
          </w:p>
        </w:tc>
      </w:tr>
      <w:tr w:rsidR="005A48F4">
        <w:tc>
          <w:tcPr>
            <w:tcW w:w="1024" w:type="dxa"/>
          </w:tcPr>
          <w:p w:rsidR="005A48F4" w:rsidRDefault="005A48F4">
            <w:pPr>
              <w:pStyle w:val="ConsPlusNormal"/>
              <w:jc w:val="center"/>
              <w:outlineLvl w:val="1"/>
            </w:pPr>
            <w:r>
              <w:t>1.</w:t>
            </w:r>
          </w:p>
        </w:tc>
        <w:tc>
          <w:tcPr>
            <w:tcW w:w="3546" w:type="dxa"/>
          </w:tcPr>
          <w:p w:rsidR="005A48F4" w:rsidRDefault="005A48F4">
            <w:pPr>
              <w:pStyle w:val="ConsPlusNormal"/>
            </w:pPr>
            <w:r>
              <w:t>АДМИНИСТРАЦИЯ ГУБЕРНАТОРА САНКТ-ПЕТЕРБУРГА (801)</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3521840,9</w:t>
            </w:r>
          </w:p>
        </w:tc>
        <w:tc>
          <w:tcPr>
            <w:tcW w:w="1587" w:type="dxa"/>
          </w:tcPr>
          <w:p w:rsidR="005A48F4" w:rsidRDefault="005A48F4">
            <w:pPr>
              <w:pStyle w:val="ConsPlusNormal"/>
              <w:jc w:val="center"/>
            </w:pPr>
            <w:r>
              <w:t>3641553,1</w:t>
            </w:r>
          </w:p>
        </w:tc>
        <w:tc>
          <w:tcPr>
            <w:tcW w:w="1531" w:type="dxa"/>
          </w:tcPr>
          <w:p w:rsidR="005A48F4" w:rsidRDefault="005A48F4">
            <w:pPr>
              <w:pStyle w:val="ConsPlusNormal"/>
              <w:jc w:val="center"/>
            </w:pPr>
            <w:r>
              <w:t>3745895,4</w:t>
            </w:r>
          </w:p>
        </w:tc>
      </w:tr>
      <w:tr w:rsidR="005A48F4">
        <w:tc>
          <w:tcPr>
            <w:tcW w:w="1024" w:type="dxa"/>
          </w:tcPr>
          <w:p w:rsidR="005A48F4" w:rsidRDefault="005A48F4">
            <w:pPr>
              <w:pStyle w:val="ConsPlusNormal"/>
              <w:jc w:val="center"/>
            </w:pPr>
            <w:r>
              <w:t>1.1.</w:t>
            </w:r>
          </w:p>
        </w:tc>
        <w:tc>
          <w:tcPr>
            <w:tcW w:w="3546" w:type="dxa"/>
          </w:tcPr>
          <w:p w:rsidR="005A48F4" w:rsidRDefault="005A48F4">
            <w:pPr>
              <w:pStyle w:val="ConsPlusNormal"/>
            </w:pPr>
            <w:r>
              <w:t>Расходы на содержание главы Правительства Санкт-Петербурга</w:t>
            </w:r>
          </w:p>
        </w:tc>
        <w:tc>
          <w:tcPr>
            <w:tcW w:w="933" w:type="dxa"/>
          </w:tcPr>
          <w:p w:rsidR="005A48F4" w:rsidRDefault="005A48F4">
            <w:pPr>
              <w:pStyle w:val="ConsPlusNormal"/>
              <w:jc w:val="center"/>
            </w:pPr>
            <w:r>
              <w:t>01 02</w:t>
            </w:r>
          </w:p>
        </w:tc>
        <w:tc>
          <w:tcPr>
            <w:tcW w:w="1644" w:type="dxa"/>
          </w:tcPr>
          <w:p w:rsidR="005A48F4" w:rsidRDefault="005A48F4">
            <w:pPr>
              <w:pStyle w:val="ConsPlusNormal"/>
              <w:jc w:val="center"/>
            </w:pPr>
            <w:r>
              <w:t>9910000070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3535,2</w:t>
            </w:r>
          </w:p>
        </w:tc>
        <w:tc>
          <w:tcPr>
            <w:tcW w:w="1587" w:type="dxa"/>
          </w:tcPr>
          <w:p w:rsidR="005A48F4" w:rsidRDefault="005A48F4">
            <w:pPr>
              <w:pStyle w:val="ConsPlusNormal"/>
              <w:jc w:val="center"/>
            </w:pPr>
            <w:r>
              <w:t>3550,3</w:t>
            </w:r>
          </w:p>
        </w:tc>
        <w:tc>
          <w:tcPr>
            <w:tcW w:w="1531" w:type="dxa"/>
          </w:tcPr>
          <w:p w:rsidR="005A48F4" w:rsidRDefault="005A48F4">
            <w:pPr>
              <w:pStyle w:val="ConsPlusNormal"/>
              <w:jc w:val="center"/>
            </w:pPr>
            <w:r>
              <w:t>3568,7</w:t>
            </w:r>
          </w:p>
        </w:tc>
      </w:tr>
      <w:tr w:rsidR="005A48F4">
        <w:tc>
          <w:tcPr>
            <w:tcW w:w="1024" w:type="dxa"/>
          </w:tcPr>
          <w:p w:rsidR="005A48F4" w:rsidRDefault="005A48F4">
            <w:pPr>
              <w:pStyle w:val="ConsPlusNormal"/>
              <w:jc w:val="center"/>
            </w:pPr>
            <w:r>
              <w:t>1.1.1.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933" w:type="dxa"/>
          </w:tcPr>
          <w:p w:rsidR="005A48F4" w:rsidRDefault="005A48F4">
            <w:pPr>
              <w:pStyle w:val="ConsPlusNormal"/>
              <w:jc w:val="center"/>
            </w:pPr>
            <w:r>
              <w:lastRenderedPageBreak/>
              <w:t>01 02</w:t>
            </w:r>
          </w:p>
        </w:tc>
        <w:tc>
          <w:tcPr>
            <w:tcW w:w="1644" w:type="dxa"/>
          </w:tcPr>
          <w:p w:rsidR="005A48F4" w:rsidRDefault="005A48F4">
            <w:pPr>
              <w:pStyle w:val="ConsPlusNormal"/>
              <w:jc w:val="center"/>
            </w:pPr>
            <w:r>
              <w:t>9910000070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3535,2</w:t>
            </w:r>
          </w:p>
        </w:tc>
        <w:tc>
          <w:tcPr>
            <w:tcW w:w="1587" w:type="dxa"/>
          </w:tcPr>
          <w:p w:rsidR="005A48F4" w:rsidRDefault="005A48F4">
            <w:pPr>
              <w:pStyle w:val="ConsPlusNormal"/>
              <w:jc w:val="center"/>
            </w:pPr>
            <w:r>
              <w:t>3550,3</w:t>
            </w:r>
          </w:p>
        </w:tc>
        <w:tc>
          <w:tcPr>
            <w:tcW w:w="1531" w:type="dxa"/>
          </w:tcPr>
          <w:p w:rsidR="005A48F4" w:rsidRDefault="005A48F4">
            <w:pPr>
              <w:pStyle w:val="ConsPlusNormal"/>
              <w:jc w:val="center"/>
            </w:pPr>
            <w:r>
              <w:t>3568,7</w:t>
            </w:r>
          </w:p>
        </w:tc>
      </w:tr>
      <w:tr w:rsidR="005A48F4">
        <w:tc>
          <w:tcPr>
            <w:tcW w:w="1024" w:type="dxa"/>
          </w:tcPr>
          <w:p w:rsidR="005A48F4" w:rsidRDefault="005A48F4">
            <w:pPr>
              <w:pStyle w:val="ConsPlusNormal"/>
              <w:jc w:val="center"/>
            </w:pPr>
            <w:r>
              <w:lastRenderedPageBreak/>
              <w:t>1.2.</w:t>
            </w:r>
          </w:p>
        </w:tc>
        <w:tc>
          <w:tcPr>
            <w:tcW w:w="3546" w:type="dxa"/>
          </w:tcPr>
          <w:p w:rsidR="005A48F4" w:rsidRDefault="005A48F4">
            <w:pPr>
              <w:pStyle w:val="ConsPlusNormal"/>
            </w:pPr>
            <w:r>
              <w:t>Расходы на материальное обеспечение деятельности депутатов Государственной Думы и их помощников за счет средств федерального бюджета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9900051410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33914,7</w:t>
            </w:r>
          </w:p>
        </w:tc>
        <w:tc>
          <w:tcPr>
            <w:tcW w:w="1587" w:type="dxa"/>
          </w:tcPr>
          <w:p w:rsidR="005A48F4" w:rsidRDefault="005A48F4">
            <w:pPr>
              <w:pStyle w:val="ConsPlusNormal"/>
              <w:jc w:val="center"/>
            </w:pPr>
            <w:r>
              <w:t>37270,0</w:t>
            </w:r>
          </w:p>
        </w:tc>
        <w:tc>
          <w:tcPr>
            <w:tcW w:w="1531" w:type="dxa"/>
          </w:tcPr>
          <w:p w:rsidR="005A48F4" w:rsidRDefault="005A48F4">
            <w:pPr>
              <w:pStyle w:val="ConsPlusNormal"/>
              <w:jc w:val="center"/>
            </w:pPr>
            <w:r>
              <w:t>42231,4</w:t>
            </w:r>
          </w:p>
        </w:tc>
      </w:tr>
      <w:tr w:rsidR="005A48F4">
        <w:tc>
          <w:tcPr>
            <w:tcW w:w="1024" w:type="dxa"/>
          </w:tcPr>
          <w:p w:rsidR="005A48F4" w:rsidRDefault="005A48F4">
            <w:pPr>
              <w:pStyle w:val="ConsPlusNormal"/>
              <w:jc w:val="center"/>
            </w:pPr>
            <w:r>
              <w:t>1.2.1.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9900051410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25743,4</w:t>
            </w:r>
          </w:p>
        </w:tc>
        <w:tc>
          <w:tcPr>
            <w:tcW w:w="1587" w:type="dxa"/>
          </w:tcPr>
          <w:p w:rsidR="005A48F4" w:rsidRDefault="005A48F4">
            <w:pPr>
              <w:pStyle w:val="ConsPlusNormal"/>
              <w:jc w:val="center"/>
            </w:pPr>
            <w:r>
              <w:t>28956,3</w:t>
            </w:r>
          </w:p>
        </w:tc>
        <w:tc>
          <w:tcPr>
            <w:tcW w:w="1531" w:type="dxa"/>
          </w:tcPr>
          <w:p w:rsidR="005A48F4" w:rsidRDefault="005A48F4">
            <w:pPr>
              <w:pStyle w:val="ConsPlusNormal"/>
              <w:jc w:val="center"/>
            </w:pPr>
            <w:r>
              <w:t>33714,2</w:t>
            </w:r>
          </w:p>
        </w:tc>
      </w:tr>
      <w:tr w:rsidR="005A48F4">
        <w:tc>
          <w:tcPr>
            <w:tcW w:w="1024" w:type="dxa"/>
          </w:tcPr>
          <w:p w:rsidR="005A48F4" w:rsidRDefault="005A48F4">
            <w:pPr>
              <w:pStyle w:val="ConsPlusNormal"/>
              <w:jc w:val="center"/>
            </w:pPr>
            <w:r>
              <w:t>1.2.2.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9900051410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3752,6</w:t>
            </w:r>
          </w:p>
        </w:tc>
        <w:tc>
          <w:tcPr>
            <w:tcW w:w="1587" w:type="dxa"/>
          </w:tcPr>
          <w:p w:rsidR="005A48F4" w:rsidRDefault="005A48F4">
            <w:pPr>
              <w:pStyle w:val="ConsPlusNormal"/>
              <w:jc w:val="center"/>
            </w:pPr>
            <w:r>
              <w:t>3717,4</w:t>
            </w:r>
          </w:p>
        </w:tc>
        <w:tc>
          <w:tcPr>
            <w:tcW w:w="1531" w:type="dxa"/>
          </w:tcPr>
          <w:p w:rsidR="005A48F4" w:rsidRDefault="005A48F4">
            <w:pPr>
              <w:pStyle w:val="ConsPlusNormal"/>
              <w:jc w:val="center"/>
            </w:pPr>
            <w:r>
              <w:t>3736,8</w:t>
            </w:r>
          </w:p>
        </w:tc>
      </w:tr>
      <w:tr w:rsidR="005A48F4">
        <w:tc>
          <w:tcPr>
            <w:tcW w:w="1024" w:type="dxa"/>
          </w:tcPr>
          <w:p w:rsidR="005A48F4" w:rsidRDefault="005A48F4">
            <w:pPr>
              <w:pStyle w:val="ConsPlusNormal"/>
              <w:jc w:val="center"/>
            </w:pPr>
            <w:r>
              <w:t>1.2.3.</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9900051410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4418,7</w:t>
            </w:r>
          </w:p>
        </w:tc>
        <w:tc>
          <w:tcPr>
            <w:tcW w:w="1587" w:type="dxa"/>
          </w:tcPr>
          <w:p w:rsidR="005A48F4" w:rsidRDefault="005A48F4">
            <w:pPr>
              <w:pStyle w:val="ConsPlusNormal"/>
              <w:jc w:val="center"/>
            </w:pPr>
            <w:r>
              <w:t>4596,3</w:t>
            </w:r>
          </w:p>
        </w:tc>
        <w:tc>
          <w:tcPr>
            <w:tcW w:w="1531" w:type="dxa"/>
          </w:tcPr>
          <w:p w:rsidR="005A48F4" w:rsidRDefault="005A48F4">
            <w:pPr>
              <w:pStyle w:val="ConsPlusNormal"/>
              <w:jc w:val="center"/>
            </w:pPr>
            <w:r>
              <w:t>4780,4</w:t>
            </w:r>
          </w:p>
        </w:tc>
      </w:tr>
      <w:tr w:rsidR="005A48F4">
        <w:tc>
          <w:tcPr>
            <w:tcW w:w="1024" w:type="dxa"/>
          </w:tcPr>
          <w:p w:rsidR="005A48F4" w:rsidRDefault="005A48F4">
            <w:pPr>
              <w:pStyle w:val="ConsPlusNormal"/>
              <w:jc w:val="center"/>
            </w:pPr>
            <w:r>
              <w:t>1.3.</w:t>
            </w:r>
          </w:p>
        </w:tc>
        <w:tc>
          <w:tcPr>
            <w:tcW w:w="3546" w:type="dxa"/>
          </w:tcPr>
          <w:p w:rsidR="005A48F4" w:rsidRDefault="005A48F4">
            <w:pPr>
              <w:pStyle w:val="ConsPlusNormal"/>
            </w:pPr>
            <w:r>
              <w:t>Расходы на материальное обеспечение деятельности членов Совета Федерации и их помощников за счет средств федерального бюджета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9900051420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3798,7</w:t>
            </w:r>
          </w:p>
        </w:tc>
        <w:tc>
          <w:tcPr>
            <w:tcW w:w="1587" w:type="dxa"/>
          </w:tcPr>
          <w:p w:rsidR="005A48F4" w:rsidRDefault="005A48F4">
            <w:pPr>
              <w:pStyle w:val="ConsPlusNormal"/>
              <w:jc w:val="center"/>
            </w:pPr>
            <w:r>
              <w:t>3957,6</w:t>
            </w:r>
          </w:p>
        </w:tc>
        <w:tc>
          <w:tcPr>
            <w:tcW w:w="1531" w:type="dxa"/>
          </w:tcPr>
          <w:p w:rsidR="005A48F4" w:rsidRDefault="005A48F4">
            <w:pPr>
              <w:pStyle w:val="ConsPlusNormal"/>
              <w:jc w:val="center"/>
            </w:pPr>
            <w:r>
              <w:t>4210,5</w:t>
            </w:r>
          </w:p>
        </w:tc>
      </w:tr>
      <w:tr w:rsidR="005A48F4">
        <w:tc>
          <w:tcPr>
            <w:tcW w:w="1024" w:type="dxa"/>
          </w:tcPr>
          <w:p w:rsidR="005A48F4" w:rsidRDefault="005A48F4">
            <w:pPr>
              <w:pStyle w:val="ConsPlusNormal"/>
              <w:jc w:val="center"/>
            </w:pPr>
            <w:r>
              <w:t>1.3.1.</w:t>
            </w:r>
          </w:p>
        </w:tc>
        <w:tc>
          <w:tcPr>
            <w:tcW w:w="3546" w:type="dxa"/>
          </w:tcPr>
          <w:p w:rsidR="005A48F4" w:rsidRDefault="005A48F4">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01 03</w:t>
            </w:r>
          </w:p>
        </w:tc>
        <w:tc>
          <w:tcPr>
            <w:tcW w:w="1644" w:type="dxa"/>
          </w:tcPr>
          <w:p w:rsidR="005A48F4" w:rsidRDefault="005A48F4">
            <w:pPr>
              <w:pStyle w:val="ConsPlusNormal"/>
              <w:jc w:val="center"/>
            </w:pPr>
            <w:r>
              <w:t>9900051420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2354,5</w:t>
            </w:r>
          </w:p>
        </w:tc>
        <w:tc>
          <w:tcPr>
            <w:tcW w:w="1587" w:type="dxa"/>
          </w:tcPr>
          <w:p w:rsidR="005A48F4" w:rsidRDefault="005A48F4">
            <w:pPr>
              <w:pStyle w:val="ConsPlusNormal"/>
              <w:jc w:val="center"/>
            </w:pPr>
            <w:r>
              <w:t>2516,4</w:t>
            </w:r>
          </w:p>
        </w:tc>
        <w:tc>
          <w:tcPr>
            <w:tcW w:w="1531" w:type="dxa"/>
          </w:tcPr>
          <w:p w:rsidR="005A48F4" w:rsidRDefault="005A48F4">
            <w:pPr>
              <w:pStyle w:val="ConsPlusNormal"/>
              <w:jc w:val="center"/>
            </w:pPr>
            <w:r>
              <w:t>2769,3</w:t>
            </w:r>
          </w:p>
        </w:tc>
      </w:tr>
      <w:tr w:rsidR="005A48F4">
        <w:tc>
          <w:tcPr>
            <w:tcW w:w="1024" w:type="dxa"/>
          </w:tcPr>
          <w:p w:rsidR="005A48F4" w:rsidRDefault="005A48F4">
            <w:pPr>
              <w:pStyle w:val="ConsPlusNormal"/>
              <w:jc w:val="center"/>
            </w:pPr>
            <w:r>
              <w:lastRenderedPageBreak/>
              <w:t>1.3.2.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9900051420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1217,2</w:t>
            </w:r>
          </w:p>
        </w:tc>
        <w:tc>
          <w:tcPr>
            <w:tcW w:w="1587" w:type="dxa"/>
          </w:tcPr>
          <w:p w:rsidR="005A48F4" w:rsidRDefault="005A48F4">
            <w:pPr>
              <w:pStyle w:val="ConsPlusNormal"/>
              <w:jc w:val="center"/>
            </w:pPr>
            <w:r>
              <w:t>1214,2</w:t>
            </w:r>
          </w:p>
        </w:tc>
        <w:tc>
          <w:tcPr>
            <w:tcW w:w="1531" w:type="dxa"/>
          </w:tcPr>
          <w:p w:rsidR="005A48F4" w:rsidRDefault="005A48F4">
            <w:pPr>
              <w:pStyle w:val="ConsPlusNormal"/>
              <w:jc w:val="center"/>
            </w:pPr>
            <w:r>
              <w:t>1214,2</w:t>
            </w:r>
          </w:p>
        </w:tc>
      </w:tr>
      <w:tr w:rsidR="005A48F4">
        <w:tc>
          <w:tcPr>
            <w:tcW w:w="1024" w:type="dxa"/>
          </w:tcPr>
          <w:p w:rsidR="005A48F4" w:rsidRDefault="005A48F4">
            <w:pPr>
              <w:pStyle w:val="ConsPlusNormal"/>
              <w:jc w:val="center"/>
            </w:pPr>
            <w:r>
              <w:t>1.3.3.</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9900051420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227,0</w:t>
            </w:r>
          </w:p>
        </w:tc>
        <w:tc>
          <w:tcPr>
            <w:tcW w:w="1587" w:type="dxa"/>
          </w:tcPr>
          <w:p w:rsidR="005A48F4" w:rsidRDefault="005A48F4">
            <w:pPr>
              <w:pStyle w:val="ConsPlusNormal"/>
              <w:jc w:val="center"/>
            </w:pPr>
            <w:r>
              <w:t>227,0</w:t>
            </w:r>
          </w:p>
        </w:tc>
        <w:tc>
          <w:tcPr>
            <w:tcW w:w="1531" w:type="dxa"/>
          </w:tcPr>
          <w:p w:rsidR="005A48F4" w:rsidRDefault="005A48F4">
            <w:pPr>
              <w:pStyle w:val="ConsPlusNormal"/>
              <w:jc w:val="center"/>
            </w:pPr>
            <w:r>
              <w:t>227,0</w:t>
            </w:r>
          </w:p>
        </w:tc>
      </w:tr>
      <w:tr w:rsidR="005A48F4">
        <w:tc>
          <w:tcPr>
            <w:tcW w:w="1024" w:type="dxa"/>
          </w:tcPr>
          <w:p w:rsidR="005A48F4" w:rsidRDefault="005A48F4">
            <w:pPr>
              <w:pStyle w:val="ConsPlusNormal"/>
              <w:jc w:val="center"/>
            </w:pPr>
            <w:r>
              <w:t>1.4.</w:t>
            </w:r>
          </w:p>
        </w:tc>
        <w:tc>
          <w:tcPr>
            <w:tcW w:w="3546" w:type="dxa"/>
          </w:tcPr>
          <w:p w:rsidR="005A48F4" w:rsidRDefault="005A48F4">
            <w:pPr>
              <w:pStyle w:val="ConsPlusNormal"/>
            </w:pPr>
            <w:r>
              <w:t>Расходы на организационное и нормативно-правовое обеспечение деятельности по профилактике правонарушений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w:t>
            </w:r>
          </w:p>
        </w:tc>
        <w:tc>
          <w:tcPr>
            <w:tcW w:w="1587"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024" w:type="dxa"/>
          </w:tcPr>
          <w:p w:rsidR="005A48F4" w:rsidRDefault="005A48F4">
            <w:pPr>
              <w:pStyle w:val="ConsPlusNormal"/>
              <w:jc w:val="center"/>
            </w:pPr>
            <w:r>
              <w:t>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0610090010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300,0</w:t>
            </w:r>
          </w:p>
        </w:tc>
        <w:tc>
          <w:tcPr>
            <w:tcW w:w="1587"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024" w:type="dxa"/>
          </w:tcPr>
          <w:p w:rsidR="005A48F4" w:rsidRDefault="005A48F4">
            <w:pPr>
              <w:pStyle w:val="ConsPlusNormal"/>
              <w:jc w:val="center"/>
            </w:pPr>
            <w:r>
              <w:t>1.5.</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"Санкт-Петербургский центр правового обеспечения"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1510096640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28702,4</w:t>
            </w:r>
          </w:p>
        </w:tc>
        <w:tc>
          <w:tcPr>
            <w:tcW w:w="1587" w:type="dxa"/>
          </w:tcPr>
          <w:p w:rsidR="005A48F4" w:rsidRDefault="005A48F4">
            <w:pPr>
              <w:pStyle w:val="ConsPlusNormal"/>
              <w:jc w:val="center"/>
            </w:pPr>
            <w:r>
              <w:t>27777,9</w:t>
            </w:r>
          </w:p>
        </w:tc>
        <w:tc>
          <w:tcPr>
            <w:tcW w:w="1531" w:type="dxa"/>
          </w:tcPr>
          <w:p w:rsidR="005A48F4" w:rsidRDefault="005A48F4">
            <w:pPr>
              <w:pStyle w:val="ConsPlusNormal"/>
              <w:jc w:val="center"/>
            </w:pPr>
            <w:r>
              <w:t>28258,1</w:t>
            </w:r>
          </w:p>
        </w:tc>
      </w:tr>
      <w:tr w:rsidR="005A48F4">
        <w:tc>
          <w:tcPr>
            <w:tcW w:w="1024" w:type="dxa"/>
          </w:tcPr>
          <w:p w:rsidR="005A48F4" w:rsidRDefault="005A48F4">
            <w:pPr>
              <w:pStyle w:val="ConsPlusNormal"/>
              <w:jc w:val="center"/>
            </w:pPr>
            <w:r>
              <w:t>1.5.1.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1510096640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18492,2</w:t>
            </w:r>
          </w:p>
        </w:tc>
        <w:tc>
          <w:tcPr>
            <w:tcW w:w="1587" w:type="dxa"/>
          </w:tcPr>
          <w:p w:rsidR="005A48F4" w:rsidRDefault="005A48F4">
            <w:pPr>
              <w:pStyle w:val="ConsPlusNormal"/>
              <w:jc w:val="center"/>
            </w:pPr>
            <w:r>
              <w:t>19228,1</w:t>
            </w:r>
          </w:p>
        </w:tc>
        <w:tc>
          <w:tcPr>
            <w:tcW w:w="1531" w:type="dxa"/>
          </w:tcPr>
          <w:p w:rsidR="005A48F4" w:rsidRDefault="005A48F4">
            <w:pPr>
              <w:pStyle w:val="ConsPlusNormal"/>
              <w:jc w:val="center"/>
            </w:pPr>
            <w:r>
              <w:t>20004,3</w:t>
            </w:r>
          </w:p>
        </w:tc>
      </w:tr>
      <w:tr w:rsidR="005A48F4">
        <w:tc>
          <w:tcPr>
            <w:tcW w:w="1024" w:type="dxa"/>
          </w:tcPr>
          <w:p w:rsidR="005A48F4" w:rsidRDefault="005A48F4">
            <w:pPr>
              <w:pStyle w:val="ConsPlusNormal"/>
              <w:jc w:val="center"/>
            </w:pPr>
            <w:r>
              <w:lastRenderedPageBreak/>
              <w:t>1.5.2.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1510096640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10210,2</w:t>
            </w:r>
          </w:p>
        </w:tc>
        <w:tc>
          <w:tcPr>
            <w:tcW w:w="1587" w:type="dxa"/>
          </w:tcPr>
          <w:p w:rsidR="005A48F4" w:rsidRDefault="005A48F4">
            <w:pPr>
              <w:pStyle w:val="ConsPlusNormal"/>
              <w:jc w:val="center"/>
            </w:pPr>
            <w:r>
              <w:t>8549,8</w:t>
            </w:r>
          </w:p>
        </w:tc>
        <w:tc>
          <w:tcPr>
            <w:tcW w:w="1531" w:type="dxa"/>
          </w:tcPr>
          <w:p w:rsidR="005A48F4" w:rsidRDefault="005A48F4">
            <w:pPr>
              <w:pStyle w:val="ConsPlusNormal"/>
              <w:jc w:val="center"/>
            </w:pPr>
            <w:r>
              <w:t>8253,8</w:t>
            </w:r>
          </w:p>
        </w:tc>
      </w:tr>
      <w:tr w:rsidR="005A48F4">
        <w:tc>
          <w:tcPr>
            <w:tcW w:w="1024" w:type="dxa"/>
          </w:tcPr>
          <w:p w:rsidR="005A48F4" w:rsidRDefault="005A48F4">
            <w:pPr>
              <w:pStyle w:val="ConsPlusNormal"/>
              <w:jc w:val="center"/>
            </w:pPr>
            <w:r>
              <w:t>1.6.</w:t>
            </w:r>
          </w:p>
        </w:tc>
        <w:tc>
          <w:tcPr>
            <w:tcW w:w="3546" w:type="dxa"/>
          </w:tcPr>
          <w:p w:rsidR="005A48F4" w:rsidRDefault="005A48F4">
            <w:pPr>
              <w:pStyle w:val="ConsPlusNormal"/>
            </w:pPr>
            <w:r>
              <w:t>Расходы на проведение региональной конференции по улучшению инвестиционного климата и созданию благоприятных условий ведения предпринимательской деятельности в Санкт-Петербурге</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1510096730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6000,0</w:t>
            </w:r>
          </w:p>
        </w:tc>
        <w:tc>
          <w:tcPr>
            <w:tcW w:w="1587"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r>
      <w:tr w:rsidR="005A48F4">
        <w:tc>
          <w:tcPr>
            <w:tcW w:w="1024" w:type="dxa"/>
          </w:tcPr>
          <w:p w:rsidR="005A48F4" w:rsidRDefault="005A48F4">
            <w:pPr>
              <w:pStyle w:val="ConsPlusNormal"/>
              <w:jc w:val="center"/>
            </w:pPr>
            <w:r>
              <w:t>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1510096730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6000,0</w:t>
            </w:r>
          </w:p>
        </w:tc>
        <w:tc>
          <w:tcPr>
            <w:tcW w:w="1587"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r>
      <w:tr w:rsidR="005A48F4">
        <w:tc>
          <w:tcPr>
            <w:tcW w:w="1024" w:type="dxa"/>
          </w:tcPr>
          <w:p w:rsidR="005A48F4" w:rsidRDefault="005A48F4">
            <w:pPr>
              <w:pStyle w:val="ConsPlusNormal"/>
              <w:jc w:val="center"/>
            </w:pPr>
            <w:r>
              <w:t>1.7.</w:t>
            </w:r>
          </w:p>
        </w:tc>
        <w:tc>
          <w:tcPr>
            <w:tcW w:w="3546" w:type="dxa"/>
          </w:tcPr>
          <w:p w:rsidR="005A48F4" w:rsidRDefault="005A48F4">
            <w:pPr>
              <w:pStyle w:val="ConsPlusNormal"/>
            </w:pPr>
            <w:r>
              <w:t>Расходы на обеспечение издания материалов, содействующих государственно-конфессиональному и межконфессиональному диалогу в Санкт-Петербурге, а также профилактике конфликтов на религиозной почве</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1730078970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147,7</w:t>
            </w:r>
          </w:p>
        </w:tc>
        <w:tc>
          <w:tcPr>
            <w:tcW w:w="1587" w:type="dxa"/>
          </w:tcPr>
          <w:p w:rsidR="005A48F4" w:rsidRDefault="005A48F4">
            <w:pPr>
              <w:pStyle w:val="ConsPlusNormal"/>
              <w:jc w:val="center"/>
            </w:pPr>
            <w:r>
              <w:t>147,7</w:t>
            </w:r>
          </w:p>
        </w:tc>
        <w:tc>
          <w:tcPr>
            <w:tcW w:w="1531" w:type="dxa"/>
          </w:tcPr>
          <w:p w:rsidR="005A48F4" w:rsidRDefault="005A48F4">
            <w:pPr>
              <w:pStyle w:val="ConsPlusNormal"/>
              <w:jc w:val="center"/>
            </w:pPr>
            <w:r>
              <w:t>147,7</w:t>
            </w:r>
          </w:p>
        </w:tc>
      </w:tr>
      <w:tr w:rsidR="005A48F4">
        <w:tc>
          <w:tcPr>
            <w:tcW w:w="1024" w:type="dxa"/>
          </w:tcPr>
          <w:p w:rsidR="005A48F4" w:rsidRDefault="005A48F4">
            <w:pPr>
              <w:pStyle w:val="ConsPlusNormal"/>
              <w:jc w:val="center"/>
            </w:pPr>
            <w:r>
              <w:t>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1730078970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147,7</w:t>
            </w:r>
          </w:p>
        </w:tc>
        <w:tc>
          <w:tcPr>
            <w:tcW w:w="1587" w:type="dxa"/>
          </w:tcPr>
          <w:p w:rsidR="005A48F4" w:rsidRDefault="005A48F4">
            <w:pPr>
              <w:pStyle w:val="ConsPlusNormal"/>
              <w:jc w:val="center"/>
            </w:pPr>
            <w:r>
              <w:t>147,7</w:t>
            </w:r>
          </w:p>
        </w:tc>
        <w:tc>
          <w:tcPr>
            <w:tcW w:w="1531" w:type="dxa"/>
          </w:tcPr>
          <w:p w:rsidR="005A48F4" w:rsidRDefault="005A48F4">
            <w:pPr>
              <w:pStyle w:val="ConsPlusNormal"/>
              <w:jc w:val="center"/>
            </w:pPr>
            <w:r>
              <w:t>147,7</w:t>
            </w:r>
          </w:p>
        </w:tc>
      </w:tr>
      <w:tr w:rsidR="005A48F4">
        <w:tc>
          <w:tcPr>
            <w:tcW w:w="1024" w:type="dxa"/>
          </w:tcPr>
          <w:p w:rsidR="005A48F4" w:rsidRDefault="005A48F4">
            <w:pPr>
              <w:pStyle w:val="ConsPlusNormal"/>
              <w:jc w:val="center"/>
            </w:pPr>
            <w:r>
              <w:t>1.8.</w:t>
            </w:r>
          </w:p>
        </w:tc>
        <w:tc>
          <w:tcPr>
            <w:tcW w:w="3546" w:type="dxa"/>
          </w:tcPr>
          <w:p w:rsidR="005A48F4" w:rsidRDefault="005A48F4">
            <w:pPr>
              <w:pStyle w:val="ConsPlusNormal"/>
            </w:pPr>
            <w:r>
              <w:t xml:space="preserve">Расходы на организацию и </w:t>
            </w:r>
            <w:r>
              <w:lastRenderedPageBreak/>
              <w:t>проведение просветительских межконфессиональных мероприятий, включая теле- и радиопрограммы, аудио и видеоматериалы, освещающих роль религии в истории народов России и способствующих профилактике конфликтов на религиозной почве</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1730078980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1667,0</w:t>
            </w:r>
          </w:p>
        </w:tc>
        <w:tc>
          <w:tcPr>
            <w:tcW w:w="1587" w:type="dxa"/>
          </w:tcPr>
          <w:p w:rsidR="005A48F4" w:rsidRDefault="005A48F4">
            <w:pPr>
              <w:pStyle w:val="ConsPlusNormal"/>
              <w:jc w:val="center"/>
            </w:pPr>
            <w:r>
              <w:t>1667,0</w:t>
            </w:r>
          </w:p>
        </w:tc>
        <w:tc>
          <w:tcPr>
            <w:tcW w:w="1531" w:type="dxa"/>
          </w:tcPr>
          <w:p w:rsidR="005A48F4" w:rsidRDefault="005A48F4">
            <w:pPr>
              <w:pStyle w:val="ConsPlusNormal"/>
              <w:jc w:val="center"/>
            </w:pPr>
            <w:r>
              <w:t>1667,0</w:t>
            </w:r>
          </w:p>
        </w:tc>
      </w:tr>
      <w:tr w:rsidR="005A48F4">
        <w:tc>
          <w:tcPr>
            <w:tcW w:w="1024" w:type="dxa"/>
          </w:tcPr>
          <w:p w:rsidR="005A48F4" w:rsidRDefault="005A48F4">
            <w:pPr>
              <w:pStyle w:val="ConsPlusNormal"/>
              <w:jc w:val="center"/>
            </w:pPr>
            <w:r>
              <w:lastRenderedPageBreak/>
              <w:t>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1730078980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1667,0</w:t>
            </w:r>
          </w:p>
        </w:tc>
        <w:tc>
          <w:tcPr>
            <w:tcW w:w="1587" w:type="dxa"/>
          </w:tcPr>
          <w:p w:rsidR="005A48F4" w:rsidRDefault="005A48F4">
            <w:pPr>
              <w:pStyle w:val="ConsPlusNormal"/>
              <w:jc w:val="center"/>
            </w:pPr>
            <w:r>
              <w:t>1667,0</w:t>
            </w:r>
          </w:p>
        </w:tc>
        <w:tc>
          <w:tcPr>
            <w:tcW w:w="1531" w:type="dxa"/>
          </w:tcPr>
          <w:p w:rsidR="005A48F4" w:rsidRDefault="005A48F4">
            <w:pPr>
              <w:pStyle w:val="ConsPlusNormal"/>
              <w:jc w:val="center"/>
            </w:pPr>
            <w:r>
              <w:t>1667,0</w:t>
            </w:r>
          </w:p>
        </w:tc>
      </w:tr>
      <w:tr w:rsidR="005A48F4">
        <w:tc>
          <w:tcPr>
            <w:tcW w:w="1024" w:type="dxa"/>
          </w:tcPr>
          <w:p w:rsidR="005A48F4" w:rsidRDefault="005A48F4">
            <w:pPr>
              <w:pStyle w:val="ConsPlusNormal"/>
              <w:jc w:val="center"/>
            </w:pPr>
            <w:r>
              <w:t>1.9.</w:t>
            </w:r>
          </w:p>
        </w:tc>
        <w:tc>
          <w:tcPr>
            <w:tcW w:w="3546" w:type="dxa"/>
          </w:tcPr>
          <w:p w:rsidR="005A48F4" w:rsidRDefault="005A48F4">
            <w:pPr>
              <w:pStyle w:val="ConsPlusNormal"/>
            </w:pPr>
            <w:r>
              <w:t>Расходы на орг. и пров. меропр., способств. разв. госуд.-конфессион. отнош., а также содействующих соц. значимой деят. конфессий (выставки, фест-ли, конкурсы, госуд.-конфессион. праздн. меропр., теле- и радиопр., аудио- и видеопр., издание полигр. и книжной прод. и др.)</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1730079350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3906,4</w:t>
            </w:r>
          </w:p>
        </w:tc>
        <w:tc>
          <w:tcPr>
            <w:tcW w:w="1587" w:type="dxa"/>
          </w:tcPr>
          <w:p w:rsidR="005A48F4" w:rsidRDefault="005A48F4">
            <w:pPr>
              <w:pStyle w:val="ConsPlusNormal"/>
              <w:jc w:val="center"/>
            </w:pPr>
            <w:r>
              <w:t>3906,4</w:t>
            </w:r>
          </w:p>
        </w:tc>
        <w:tc>
          <w:tcPr>
            <w:tcW w:w="1531" w:type="dxa"/>
          </w:tcPr>
          <w:p w:rsidR="005A48F4" w:rsidRDefault="005A48F4">
            <w:pPr>
              <w:pStyle w:val="ConsPlusNormal"/>
              <w:jc w:val="center"/>
            </w:pPr>
            <w:r>
              <w:t>4092,1</w:t>
            </w:r>
          </w:p>
        </w:tc>
      </w:tr>
      <w:tr w:rsidR="005A48F4">
        <w:tc>
          <w:tcPr>
            <w:tcW w:w="1024" w:type="dxa"/>
          </w:tcPr>
          <w:p w:rsidR="005A48F4" w:rsidRDefault="005A48F4">
            <w:pPr>
              <w:pStyle w:val="ConsPlusNormal"/>
              <w:jc w:val="center"/>
            </w:pPr>
            <w:r>
              <w:t>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1730079350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3906,4</w:t>
            </w:r>
          </w:p>
        </w:tc>
        <w:tc>
          <w:tcPr>
            <w:tcW w:w="1587" w:type="dxa"/>
          </w:tcPr>
          <w:p w:rsidR="005A48F4" w:rsidRDefault="005A48F4">
            <w:pPr>
              <w:pStyle w:val="ConsPlusNormal"/>
              <w:jc w:val="center"/>
            </w:pPr>
            <w:r>
              <w:t>3906,4</w:t>
            </w:r>
          </w:p>
        </w:tc>
        <w:tc>
          <w:tcPr>
            <w:tcW w:w="1531" w:type="dxa"/>
          </w:tcPr>
          <w:p w:rsidR="005A48F4" w:rsidRDefault="005A48F4">
            <w:pPr>
              <w:pStyle w:val="ConsPlusNormal"/>
              <w:jc w:val="center"/>
            </w:pPr>
            <w:r>
              <w:t>4092,1</w:t>
            </w:r>
          </w:p>
        </w:tc>
      </w:tr>
      <w:tr w:rsidR="005A48F4">
        <w:tc>
          <w:tcPr>
            <w:tcW w:w="1024" w:type="dxa"/>
          </w:tcPr>
          <w:p w:rsidR="005A48F4" w:rsidRDefault="005A48F4">
            <w:pPr>
              <w:pStyle w:val="ConsPlusNormal"/>
              <w:jc w:val="center"/>
            </w:pPr>
            <w:r>
              <w:t>1.10.</w:t>
            </w:r>
          </w:p>
        </w:tc>
        <w:tc>
          <w:tcPr>
            <w:tcW w:w="3546" w:type="dxa"/>
          </w:tcPr>
          <w:p w:rsidR="005A48F4" w:rsidRDefault="005A48F4">
            <w:pPr>
              <w:pStyle w:val="ConsPlusNormal"/>
            </w:pPr>
            <w:r>
              <w:t xml:space="preserve">Расходы на издание информационных материалов, организацию и проведение совместных с религиозными организациями культурно-просветительских мероприятий, </w:t>
            </w:r>
            <w:r>
              <w:lastRenderedPageBreak/>
              <w:t>содействующих культурной и социальной адаптации трудящихся мигрантов и членов их семей</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1750079170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426,5</w:t>
            </w:r>
          </w:p>
        </w:tc>
        <w:tc>
          <w:tcPr>
            <w:tcW w:w="1587" w:type="dxa"/>
          </w:tcPr>
          <w:p w:rsidR="005A48F4" w:rsidRDefault="005A48F4">
            <w:pPr>
              <w:pStyle w:val="ConsPlusNormal"/>
              <w:jc w:val="center"/>
            </w:pPr>
            <w:r>
              <w:t>426,5</w:t>
            </w:r>
          </w:p>
        </w:tc>
        <w:tc>
          <w:tcPr>
            <w:tcW w:w="1531" w:type="dxa"/>
          </w:tcPr>
          <w:p w:rsidR="005A48F4" w:rsidRDefault="005A48F4">
            <w:pPr>
              <w:pStyle w:val="ConsPlusNormal"/>
              <w:jc w:val="center"/>
            </w:pPr>
            <w:r>
              <w:t>426,5</w:t>
            </w:r>
          </w:p>
        </w:tc>
      </w:tr>
      <w:tr w:rsidR="005A48F4">
        <w:tc>
          <w:tcPr>
            <w:tcW w:w="1024" w:type="dxa"/>
          </w:tcPr>
          <w:p w:rsidR="005A48F4" w:rsidRDefault="005A48F4">
            <w:pPr>
              <w:pStyle w:val="ConsPlusNormal"/>
              <w:jc w:val="center"/>
            </w:pPr>
            <w:r>
              <w:lastRenderedPageBreak/>
              <w:t>1.10.1.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1750079170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426,5</w:t>
            </w:r>
          </w:p>
        </w:tc>
        <w:tc>
          <w:tcPr>
            <w:tcW w:w="1587" w:type="dxa"/>
          </w:tcPr>
          <w:p w:rsidR="005A48F4" w:rsidRDefault="005A48F4">
            <w:pPr>
              <w:pStyle w:val="ConsPlusNormal"/>
              <w:jc w:val="center"/>
            </w:pPr>
            <w:r>
              <w:t>426,5</w:t>
            </w:r>
          </w:p>
        </w:tc>
        <w:tc>
          <w:tcPr>
            <w:tcW w:w="1531" w:type="dxa"/>
          </w:tcPr>
          <w:p w:rsidR="005A48F4" w:rsidRDefault="005A48F4">
            <w:pPr>
              <w:pStyle w:val="ConsPlusNormal"/>
              <w:jc w:val="center"/>
            </w:pPr>
            <w:r>
              <w:t>426,5</w:t>
            </w:r>
          </w:p>
        </w:tc>
      </w:tr>
      <w:tr w:rsidR="005A48F4">
        <w:tc>
          <w:tcPr>
            <w:tcW w:w="1024" w:type="dxa"/>
          </w:tcPr>
          <w:p w:rsidR="005A48F4" w:rsidRDefault="005A48F4">
            <w:pPr>
              <w:pStyle w:val="ConsPlusNormal"/>
              <w:jc w:val="center"/>
            </w:pPr>
            <w:r>
              <w:t>1.11.</w:t>
            </w:r>
          </w:p>
        </w:tc>
        <w:tc>
          <w:tcPr>
            <w:tcW w:w="3546" w:type="dxa"/>
          </w:tcPr>
          <w:p w:rsidR="005A48F4" w:rsidRDefault="005A48F4">
            <w:pPr>
              <w:pStyle w:val="ConsPlusNormal"/>
            </w:pPr>
            <w:r>
              <w:t>Расходы на аккредитацию журналистов при Администрации Губернатора Санкт-Петербурга и обеспечение их работы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9900000680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w:t>
            </w:r>
          </w:p>
        </w:tc>
        <w:tc>
          <w:tcPr>
            <w:tcW w:w="1587"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024" w:type="dxa"/>
          </w:tcPr>
          <w:p w:rsidR="005A48F4" w:rsidRDefault="005A48F4">
            <w:pPr>
              <w:pStyle w:val="ConsPlusNormal"/>
              <w:jc w:val="center"/>
            </w:pPr>
            <w:r>
              <w:t>1.11.1.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9900000680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300,0</w:t>
            </w:r>
          </w:p>
        </w:tc>
        <w:tc>
          <w:tcPr>
            <w:tcW w:w="1587"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024" w:type="dxa"/>
          </w:tcPr>
          <w:p w:rsidR="005A48F4" w:rsidRDefault="005A48F4">
            <w:pPr>
              <w:pStyle w:val="ConsPlusNormal"/>
              <w:jc w:val="center"/>
            </w:pPr>
            <w:r>
              <w:t>1.12.</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1472839,9</w:t>
            </w:r>
          </w:p>
        </w:tc>
        <w:tc>
          <w:tcPr>
            <w:tcW w:w="1587" w:type="dxa"/>
          </w:tcPr>
          <w:p w:rsidR="005A48F4" w:rsidRDefault="005A48F4">
            <w:pPr>
              <w:pStyle w:val="ConsPlusNormal"/>
              <w:jc w:val="center"/>
            </w:pPr>
            <w:r>
              <w:t>1582345,7</w:t>
            </w:r>
          </w:p>
        </w:tc>
        <w:tc>
          <w:tcPr>
            <w:tcW w:w="1531" w:type="dxa"/>
          </w:tcPr>
          <w:p w:rsidR="005A48F4" w:rsidRDefault="005A48F4">
            <w:pPr>
              <w:pStyle w:val="ConsPlusNormal"/>
              <w:jc w:val="center"/>
            </w:pPr>
            <w:r>
              <w:t>1631357,0</w:t>
            </w:r>
          </w:p>
        </w:tc>
      </w:tr>
      <w:tr w:rsidR="005A48F4">
        <w:tc>
          <w:tcPr>
            <w:tcW w:w="1024" w:type="dxa"/>
          </w:tcPr>
          <w:p w:rsidR="005A48F4" w:rsidRDefault="005A48F4">
            <w:pPr>
              <w:pStyle w:val="ConsPlusNormal"/>
              <w:jc w:val="center"/>
            </w:pPr>
            <w:r>
              <w:t>1.12.1.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1070922,4</w:t>
            </w:r>
          </w:p>
        </w:tc>
        <w:tc>
          <w:tcPr>
            <w:tcW w:w="1587" w:type="dxa"/>
          </w:tcPr>
          <w:p w:rsidR="005A48F4" w:rsidRDefault="005A48F4">
            <w:pPr>
              <w:pStyle w:val="ConsPlusNormal"/>
              <w:jc w:val="center"/>
            </w:pPr>
            <w:r>
              <w:t>1079309,1</w:t>
            </w:r>
          </w:p>
        </w:tc>
        <w:tc>
          <w:tcPr>
            <w:tcW w:w="1531" w:type="dxa"/>
          </w:tcPr>
          <w:p w:rsidR="005A48F4" w:rsidRDefault="005A48F4">
            <w:pPr>
              <w:pStyle w:val="ConsPlusNormal"/>
              <w:jc w:val="center"/>
            </w:pPr>
            <w:r>
              <w:t>1088569,1</w:t>
            </w:r>
          </w:p>
        </w:tc>
      </w:tr>
      <w:tr w:rsidR="005A48F4">
        <w:tc>
          <w:tcPr>
            <w:tcW w:w="1024" w:type="dxa"/>
          </w:tcPr>
          <w:p w:rsidR="005A48F4" w:rsidRDefault="005A48F4">
            <w:pPr>
              <w:pStyle w:val="ConsPlusNormal"/>
              <w:jc w:val="center"/>
            </w:pPr>
            <w:r>
              <w:t>1.12.2.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401382,6</w:t>
            </w:r>
          </w:p>
        </w:tc>
        <w:tc>
          <w:tcPr>
            <w:tcW w:w="1587" w:type="dxa"/>
          </w:tcPr>
          <w:p w:rsidR="005A48F4" w:rsidRDefault="005A48F4">
            <w:pPr>
              <w:pStyle w:val="ConsPlusNormal"/>
              <w:jc w:val="center"/>
            </w:pPr>
            <w:r>
              <w:t>502502,4</w:t>
            </w:r>
          </w:p>
        </w:tc>
        <w:tc>
          <w:tcPr>
            <w:tcW w:w="1531" w:type="dxa"/>
          </w:tcPr>
          <w:p w:rsidR="005A48F4" w:rsidRDefault="005A48F4">
            <w:pPr>
              <w:pStyle w:val="ConsPlusNormal"/>
              <w:jc w:val="center"/>
            </w:pPr>
            <w:r>
              <w:t>542254,1</w:t>
            </w:r>
          </w:p>
        </w:tc>
      </w:tr>
      <w:tr w:rsidR="005A48F4">
        <w:tc>
          <w:tcPr>
            <w:tcW w:w="1024" w:type="dxa"/>
          </w:tcPr>
          <w:p w:rsidR="005A48F4" w:rsidRDefault="005A48F4">
            <w:pPr>
              <w:pStyle w:val="ConsPlusNormal"/>
              <w:jc w:val="center"/>
            </w:pPr>
            <w:r>
              <w:t>1.12.3.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534,9</w:t>
            </w:r>
          </w:p>
        </w:tc>
        <w:tc>
          <w:tcPr>
            <w:tcW w:w="1587" w:type="dxa"/>
          </w:tcPr>
          <w:p w:rsidR="005A48F4" w:rsidRDefault="005A48F4">
            <w:pPr>
              <w:pStyle w:val="ConsPlusNormal"/>
              <w:jc w:val="center"/>
            </w:pPr>
            <w:r>
              <w:t>534,2</w:t>
            </w:r>
          </w:p>
        </w:tc>
        <w:tc>
          <w:tcPr>
            <w:tcW w:w="1531" w:type="dxa"/>
          </w:tcPr>
          <w:p w:rsidR="005A48F4" w:rsidRDefault="005A48F4">
            <w:pPr>
              <w:pStyle w:val="ConsPlusNormal"/>
              <w:jc w:val="center"/>
            </w:pPr>
            <w:r>
              <w:t>533,8</w:t>
            </w:r>
          </w:p>
        </w:tc>
      </w:tr>
      <w:tr w:rsidR="005A48F4">
        <w:tc>
          <w:tcPr>
            <w:tcW w:w="1024" w:type="dxa"/>
          </w:tcPr>
          <w:p w:rsidR="005A48F4" w:rsidRDefault="005A48F4">
            <w:pPr>
              <w:pStyle w:val="ConsPlusNormal"/>
              <w:jc w:val="center"/>
            </w:pPr>
            <w:r>
              <w:lastRenderedPageBreak/>
              <w:t>1.13.</w:t>
            </w:r>
          </w:p>
        </w:tc>
        <w:tc>
          <w:tcPr>
            <w:tcW w:w="3546" w:type="dxa"/>
          </w:tcPr>
          <w:p w:rsidR="005A48F4" w:rsidRDefault="005A48F4">
            <w:pPr>
              <w:pStyle w:val="ConsPlusNormal"/>
            </w:pPr>
            <w:r>
              <w:t>Субсидии бюджетному автотранспортному учреждению "Смольнинское"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1014433,5</w:t>
            </w:r>
          </w:p>
        </w:tc>
        <w:tc>
          <w:tcPr>
            <w:tcW w:w="1587" w:type="dxa"/>
          </w:tcPr>
          <w:p w:rsidR="005A48F4" w:rsidRDefault="005A48F4">
            <w:pPr>
              <w:pStyle w:val="ConsPlusNormal"/>
              <w:jc w:val="center"/>
            </w:pPr>
            <w:r>
              <w:t>1055051,6</w:t>
            </w:r>
          </w:p>
        </w:tc>
        <w:tc>
          <w:tcPr>
            <w:tcW w:w="1531" w:type="dxa"/>
          </w:tcPr>
          <w:p w:rsidR="005A48F4" w:rsidRDefault="005A48F4">
            <w:pPr>
              <w:pStyle w:val="ConsPlusNormal"/>
              <w:jc w:val="center"/>
            </w:pPr>
            <w:r>
              <w:t>1087766,7</w:t>
            </w:r>
          </w:p>
        </w:tc>
      </w:tr>
      <w:tr w:rsidR="005A48F4">
        <w:tc>
          <w:tcPr>
            <w:tcW w:w="1024" w:type="dxa"/>
          </w:tcPr>
          <w:p w:rsidR="005A48F4" w:rsidRDefault="005A48F4">
            <w:pPr>
              <w:pStyle w:val="ConsPlusNormal"/>
              <w:jc w:val="center"/>
            </w:pPr>
            <w:r>
              <w:t>1.13.1.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1014433,5</w:t>
            </w:r>
          </w:p>
        </w:tc>
        <w:tc>
          <w:tcPr>
            <w:tcW w:w="1587" w:type="dxa"/>
          </w:tcPr>
          <w:p w:rsidR="005A48F4" w:rsidRDefault="005A48F4">
            <w:pPr>
              <w:pStyle w:val="ConsPlusNormal"/>
              <w:jc w:val="center"/>
            </w:pPr>
            <w:r>
              <w:t>1055051,6</w:t>
            </w:r>
          </w:p>
        </w:tc>
        <w:tc>
          <w:tcPr>
            <w:tcW w:w="1531" w:type="dxa"/>
          </w:tcPr>
          <w:p w:rsidR="005A48F4" w:rsidRDefault="005A48F4">
            <w:pPr>
              <w:pStyle w:val="ConsPlusNormal"/>
              <w:jc w:val="center"/>
            </w:pPr>
            <w:r>
              <w:t>1087766,7</w:t>
            </w:r>
          </w:p>
        </w:tc>
      </w:tr>
      <w:tr w:rsidR="005A48F4">
        <w:tc>
          <w:tcPr>
            <w:tcW w:w="1024" w:type="dxa"/>
          </w:tcPr>
          <w:p w:rsidR="005A48F4" w:rsidRDefault="005A48F4">
            <w:pPr>
              <w:pStyle w:val="ConsPlusNormal"/>
              <w:jc w:val="center"/>
            </w:pPr>
            <w:r>
              <w:t>1.14.</w:t>
            </w:r>
          </w:p>
        </w:tc>
        <w:tc>
          <w:tcPr>
            <w:tcW w:w="3546" w:type="dxa"/>
          </w:tcPr>
          <w:p w:rsidR="005A48F4" w:rsidRDefault="005A48F4">
            <w:pPr>
              <w:pStyle w:val="ConsPlusNormal"/>
            </w:pPr>
            <w:r>
              <w:t>Субсидии бюджетному учреждению "Санкт-Петербургское государственное бюджетное учреждение "Дирекция по управлению гостиничным и ресторанным комплексом"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9920001520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139270,2</w:t>
            </w:r>
          </w:p>
        </w:tc>
        <w:tc>
          <w:tcPr>
            <w:tcW w:w="1587" w:type="dxa"/>
          </w:tcPr>
          <w:p w:rsidR="005A48F4" w:rsidRDefault="005A48F4">
            <w:pPr>
              <w:pStyle w:val="ConsPlusNormal"/>
              <w:jc w:val="center"/>
            </w:pPr>
            <w:r>
              <w:t>144841,0</w:t>
            </w:r>
          </w:p>
        </w:tc>
        <w:tc>
          <w:tcPr>
            <w:tcW w:w="1531" w:type="dxa"/>
          </w:tcPr>
          <w:p w:rsidR="005A48F4" w:rsidRDefault="005A48F4">
            <w:pPr>
              <w:pStyle w:val="ConsPlusNormal"/>
              <w:jc w:val="center"/>
            </w:pPr>
            <w:r>
              <w:t>150634,6</w:t>
            </w:r>
          </w:p>
        </w:tc>
      </w:tr>
      <w:tr w:rsidR="005A48F4">
        <w:tc>
          <w:tcPr>
            <w:tcW w:w="1024" w:type="dxa"/>
          </w:tcPr>
          <w:p w:rsidR="005A48F4" w:rsidRDefault="005A48F4">
            <w:pPr>
              <w:pStyle w:val="ConsPlusNormal"/>
              <w:jc w:val="center"/>
            </w:pPr>
            <w:r>
              <w:t>1.14.1.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9920001520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139270,2</w:t>
            </w:r>
          </w:p>
        </w:tc>
        <w:tc>
          <w:tcPr>
            <w:tcW w:w="1587" w:type="dxa"/>
          </w:tcPr>
          <w:p w:rsidR="005A48F4" w:rsidRDefault="005A48F4">
            <w:pPr>
              <w:pStyle w:val="ConsPlusNormal"/>
              <w:jc w:val="center"/>
            </w:pPr>
            <w:r>
              <w:t>144841,0</w:t>
            </w:r>
          </w:p>
        </w:tc>
        <w:tc>
          <w:tcPr>
            <w:tcW w:w="1531" w:type="dxa"/>
          </w:tcPr>
          <w:p w:rsidR="005A48F4" w:rsidRDefault="005A48F4">
            <w:pPr>
              <w:pStyle w:val="ConsPlusNormal"/>
              <w:jc w:val="center"/>
            </w:pPr>
            <w:r>
              <w:t>150634,6</w:t>
            </w:r>
          </w:p>
        </w:tc>
      </w:tr>
      <w:tr w:rsidR="005A48F4">
        <w:tc>
          <w:tcPr>
            <w:tcW w:w="1024" w:type="dxa"/>
          </w:tcPr>
          <w:p w:rsidR="005A48F4" w:rsidRDefault="005A48F4">
            <w:pPr>
              <w:pStyle w:val="ConsPlusNormal"/>
              <w:jc w:val="center"/>
            </w:pPr>
            <w:r>
              <w:t>1.15.</w:t>
            </w:r>
          </w:p>
        </w:tc>
        <w:tc>
          <w:tcPr>
            <w:tcW w:w="3546" w:type="dxa"/>
          </w:tcPr>
          <w:p w:rsidR="005A48F4" w:rsidRDefault="005A48F4">
            <w:pPr>
              <w:pStyle w:val="ConsPlusNormal"/>
            </w:pPr>
            <w:r>
              <w:t xml:space="preserve">Субсидии бюджетному учреждению "Санкт-Петербургское государственное бюджетное учреждение "Дирекция по управлению объектами административного назначения" на финансовое обеспечение выполнения государственного </w:t>
            </w:r>
            <w:r>
              <w:lastRenderedPageBreak/>
              <w:t>задания</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9920001530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517546,0</w:t>
            </w:r>
          </w:p>
        </w:tc>
        <w:tc>
          <w:tcPr>
            <w:tcW w:w="1587" w:type="dxa"/>
          </w:tcPr>
          <w:p w:rsidR="005A48F4" w:rsidRDefault="005A48F4">
            <w:pPr>
              <w:pStyle w:val="ConsPlusNormal"/>
              <w:jc w:val="center"/>
            </w:pPr>
            <w:r>
              <w:t>527047,9</w:t>
            </w:r>
          </w:p>
        </w:tc>
        <w:tc>
          <w:tcPr>
            <w:tcW w:w="1531" w:type="dxa"/>
          </w:tcPr>
          <w:p w:rsidR="005A48F4" w:rsidRDefault="005A48F4">
            <w:pPr>
              <w:pStyle w:val="ConsPlusNormal"/>
              <w:jc w:val="center"/>
            </w:pPr>
            <w:r>
              <w:t>536929,8</w:t>
            </w:r>
          </w:p>
        </w:tc>
      </w:tr>
      <w:tr w:rsidR="005A48F4">
        <w:tc>
          <w:tcPr>
            <w:tcW w:w="1024" w:type="dxa"/>
          </w:tcPr>
          <w:p w:rsidR="005A48F4" w:rsidRDefault="005A48F4">
            <w:pPr>
              <w:pStyle w:val="ConsPlusNormal"/>
              <w:jc w:val="center"/>
            </w:pPr>
            <w:r>
              <w:lastRenderedPageBreak/>
              <w:t>1.15.1.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9920001530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517546,0</w:t>
            </w:r>
          </w:p>
        </w:tc>
        <w:tc>
          <w:tcPr>
            <w:tcW w:w="1587" w:type="dxa"/>
          </w:tcPr>
          <w:p w:rsidR="005A48F4" w:rsidRDefault="005A48F4">
            <w:pPr>
              <w:pStyle w:val="ConsPlusNormal"/>
              <w:jc w:val="center"/>
            </w:pPr>
            <w:r>
              <w:t>527047,9</w:t>
            </w:r>
          </w:p>
        </w:tc>
        <w:tc>
          <w:tcPr>
            <w:tcW w:w="1531" w:type="dxa"/>
          </w:tcPr>
          <w:p w:rsidR="005A48F4" w:rsidRDefault="005A48F4">
            <w:pPr>
              <w:pStyle w:val="ConsPlusNormal"/>
              <w:jc w:val="center"/>
            </w:pPr>
            <w:r>
              <w:t>536929,8</w:t>
            </w:r>
          </w:p>
        </w:tc>
      </w:tr>
      <w:tr w:rsidR="005A48F4">
        <w:tc>
          <w:tcPr>
            <w:tcW w:w="1024" w:type="dxa"/>
          </w:tcPr>
          <w:p w:rsidR="005A48F4" w:rsidRDefault="005A48F4">
            <w:pPr>
              <w:pStyle w:val="ConsPlusNormal"/>
              <w:jc w:val="center"/>
            </w:pPr>
            <w:r>
              <w:t>1.16.</w:t>
            </w:r>
          </w:p>
        </w:tc>
        <w:tc>
          <w:tcPr>
            <w:tcW w:w="3546" w:type="dxa"/>
          </w:tcPr>
          <w:p w:rsidR="005A48F4" w:rsidRDefault="005A48F4">
            <w:pPr>
              <w:pStyle w:val="ConsPlusNormal"/>
            </w:pPr>
            <w:r>
              <w:t>Субсидии Санкт-Петербургскому государственному бюджетному учреждению "Дирекция по управлению гостиничным и ресторанным комплексом" на иные цели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9920001930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29998,6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1.16.1.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9920001930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29998,6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1.17.</w:t>
            </w:r>
          </w:p>
        </w:tc>
        <w:tc>
          <w:tcPr>
            <w:tcW w:w="3546" w:type="dxa"/>
          </w:tcPr>
          <w:p w:rsidR="005A48F4" w:rsidRDefault="005A48F4">
            <w:pPr>
              <w:pStyle w:val="ConsPlusNormal"/>
            </w:pPr>
            <w:r>
              <w:t>Субсидии бюджетному учреждению "Санкт-Петербургское государственное бюджетное учреждение "Город +"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9920098710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50788,0</w:t>
            </w:r>
          </w:p>
        </w:tc>
        <w:tc>
          <w:tcPr>
            <w:tcW w:w="1587" w:type="dxa"/>
          </w:tcPr>
          <w:p w:rsidR="005A48F4" w:rsidRDefault="005A48F4">
            <w:pPr>
              <w:pStyle w:val="ConsPlusNormal"/>
              <w:jc w:val="center"/>
            </w:pPr>
            <w:r>
              <w:t>52819,5</w:t>
            </w:r>
          </w:p>
        </w:tc>
        <w:tc>
          <w:tcPr>
            <w:tcW w:w="1531" w:type="dxa"/>
          </w:tcPr>
          <w:p w:rsidR="005A48F4" w:rsidRDefault="005A48F4">
            <w:pPr>
              <w:pStyle w:val="ConsPlusNormal"/>
              <w:jc w:val="center"/>
            </w:pPr>
            <w:r>
              <w:t>54932,3</w:t>
            </w:r>
          </w:p>
        </w:tc>
      </w:tr>
      <w:tr w:rsidR="005A48F4">
        <w:tc>
          <w:tcPr>
            <w:tcW w:w="1024" w:type="dxa"/>
          </w:tcPr>
          <w:p w:rsidR="005A48F4" w:rsidRDefault="005A48F4">
            <w:pPr>
              <w:pStyle w:val="ConsPlusNormal"/>
              <w:jc w:val="center"/>
            </w:pPr>
            <w:r>
              <w:t>1.17.1.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9920098710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50788,0</w:t>
            </w:r>
          </w:p>
        </w:tc>
        <w:tc>
          <w:tcPr>
            <w:tcW w:w="1587" w:type="dxa"/>
          </w:tcPr>
          <w:p w:rsidR="005A48F4" w:rsidRDefault="005A48F4">
            <w:pPr>
              <w:pStyle w:val="ConsPlusNormal"/>
              <w:jc w:val="center"/>
            </w:pPr>
            <w:r>
              <w:t>52819,5</w:t>
            </w:r>
          </w:p>
        </w:tc>
        <w:tc>
          <w:tcPr>
            <w:tcW w:w="1531" w:type="dxa"/>
          </w:tcPr>
          <w:p w:rsidR="005A48F4" w:rsidRDefault="005A48F4">
            <w:pPr>
              <w:pStyle w:val="ConsPlusNormal"/>
              <w:jc w:val="center"/>
            </w:pPr>
            <w:r>
              <w:t>54932,3</w:t>
            </w:r>
          </w:p>
        </w:tc>
      </w:tr>
      <w:tr w:rsidR="005A48F4">
        <w:tc>
          <w:tcPr>
            <w:tcW w:w="1024" w:type="dxa"/>
          </w:tcPr>
          <w:p w:rsidR="005A48F4" w:rsidRDefault="005A48F4">
            <w:pPr>
              <w:pStyle w:val="ConsPlusNormal"/>
              <w:jc w:val="center"/>
            </w:pPr>
            <w:r>
              <w:t>1.18.</w:t>
            </w:r>
          </w:p>
        </w:tc>
        <w:tc>
          <w:tcPr>
            <w:tcW w:w="3546" w:type="dxa"/>
          </w:tcPr>
          <w:p w:rsidR="005A48F4" w:rsidRDefault="005A48F4">
            <w:pPr>
              <w:pStyle w:val="ConsPlusNormal"/>
            </w:pPr>
            <w:r>
              <w:t xml:space="preserve">Расходы на содержание Санкт-Петербургского государственного казенного учреждения "Дирекция </w:t>
            </w:r>
            <w:r>
              <w:lastRenderedPageBreak/>
              <w:t>по обеспечению деятельности Представительства Правительства Санкт-Петербурга в Москве"</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9930000630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40908,4</w:t>
            </w:r>
          </w:p>
        </w:tc>
        <w:tc>
          <w:tcPr>
            <w:tcW w:w="1587" w:type="dxa"/>
          </w:tcPr>
          <w:p w:rsidR="005A48F4" w:rsidRDefault="005A48F4">
            <w:pPr>
              <w:pStyle w:val="ConsPlusNormal"/>
              <w:jc w:val="center"/>
            </w:pPr>
            <w:r>
              <w:t>41360,3</w:t>
            </w:r>
          </w:p>
        </w:tc>
        <w:tc>
          <w:tcPr>
            <w:tcW w:w="1531" w:type="dxa"/>
          </w:tcPr>
          <w:p w:rsidR="005A48F4" w:rsidRDefault="005A48F4">
            <w:pPr>
              <w:pStyle w:val="ConsPlusNormal"/>
              <w:jc w:val="center"/>
            </w:pPr>
            <w:r>
              <w:t>42164,6</w:t>
            </w:r>
          </w:p>
        </w:tc>
      </w:tr>
      <w:tr w:rsidR="005A48F4">
        <w:tc>
          <w:tcPr>
            <w:tcW w:w="1024" w:type="dxa"/>
          </w:tcPr>
          <w:p w:rsidR="005A48F4" w:rsidRDefault="005A48F4">
            <w:pPr>
              <w:pStyle w:val="ConsPlusNormal"/>
              <w:jc w:val="center"/>
            </w:pPr>
            <w:r>
              <w:lastRenderedPageBreak/>
              <w:t>1.18.1.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9930000630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13284,0</w:t>
            </w:r>
          </w:p>
        </w:tc>
        <w:tc>
          <w:tcPr>
            <w:tcW w:w="1587" w:type="dxa"/>
          </w:tcPr>
          <w:p w:rsidR="005A48F4" w:rsidRDefault="005A48F4">
            <w:pPr>
              <w:pStyle w:val="ConsPlusNormal"/>
              <w:jc w:val="center"/>
            </w:pPr>
            <w:r>
              <w:t>13839,5</w:t>
            </w:r>
          </w:p>
        </w:tc>
        <w:tc>
          <w:tcPr>
            <w:tcW w:w="1531" w:type="dxa"/>
          </w:tcPr>
          <w:p w:rsidR="005A48F4" w:rsidRDefault="005A48F4">
            <w:pPr>
              <w:pStyle w:val="ConsPlusNormal"/>
              <w:jc w:val="center"/>
            </w:pPr>
            <w:r>
              <w:t>14414,3</w:t>
            </w:r>
          </w:p>
        </w:tc>
      </w:tr>
      <w:tr w:rsidR="005A48F4">
        <w:tc>
          <w:tcPr>
            <w:tcW w:w="1024" w:type="dxa"/>
          </w:tcPr>
          <w:p w:rsidR="005A48F4" w:rsidRDefault="005A48F4">
            <w:pPr>
              <w:pStyle w:val="ConsPlusNormal"/>
              <w:jc w:val="center"/>
            </w:pPr>
            <w:r>
              <w:t>1.18.2.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9930000630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20863,4</w:t>
            </w:r>
          </w:p>
        </w:tc>
        <w:tc>
          <w:tcPr>
            <w:tcW w:w="1587" w:type="dxa"/>
          </w:tcPr>
          <w:p w:rsidR="005A48F4" w:rsidRDefault="005A48F4">
            <w:pPr>
              <w:pStyle w:val="ConsPlusNormal"/>
              <w:jc w:val="center"/>
            </w:pPr>
            <w:r>
              <w:t>20759,8</w:t>
            </w:r>
          </w:p>
        </w:tc>
        <w:tc>
          <w:tcPr>
            <w:tcW w:w="1531" w:type="dxa"/>
          </w:tcPr>
          <w:p w:rsidR="005A48F4" w:rsidRDefault="005A48F4">
            <w:pPr>
              <w:pStyle w:val="ConsPlusNormal"/>
              <w:jc w:val="center"/>
            </w:pPr>
            <w:r>
              <w:t>20989,3</w:t>
            </w:r>
          </w:p>
        </w:tc>
      </w:tr>
      <w:tr w:rsidR="005A48F4">
        <w:tc>
          <w:tcPr>
            <w:tcW w:w="1024" w:type="dxa"/>
          </w:tcPr>
          <w:p w:rsidR="005A48F4" w:rsidRDefault="005A48F4">
            <w:pPr>
              <w:pStyle w:val="ConsPlusNormal"/>
              <w:jc w:val="center"/>
            </w:pPr>
            <w:r>
              <w:t>1.18.3.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9930000630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6761,0</w:t>
            </w:r>
          </w:p>
        </w:tc>
        <w:tc>
          <w:tcPr>
            <w:tcW w:w="1587" w:type="dxa"/>
          </w:tcPr>
          <w:p w:rsidR="005A48F4" w:rsidRDefault="005A48F4">
            <w:pPr>
              <w:pStyle w:val="ConsPlusNormal"/>
              <w:jc w:val="center"/>
            </w:pPr>
            <w:r>
              <w:t>6761,0</w:t>
            </w:r>
          </w:p>
        </w:tc>
        <w:tc>
          <w:tcPr>
            <w:tcW w:w="1531" w:type="dxa"/>
          </w:tcPr>
          <w:p w:rsidR="005A48F4" w:rsidRDefault="005A48F4">
            <w:pPr>
              <w:pStyle w:val="ConsPlusNormal"/>
              <w:jc w:val="center"/>
            </w:pPr>
            <w:r>
              <w:t>6761,0</w:t>
            </w:r>
          </w:p>
        </w:tc>
      </w:tr>
      <w:tr w:rsidR="005A48F4">
        <w:tc>
          <w:tcPr>
            <w:tcW w:w="1024" w:type="dxa"/>
          </w:tcPr>
          <w:p w:rsidR="005A48F4" w:rsidRDefault="005A48F4">
            <w:pPr>
              <w:pStyle w:val="ConsPlusNormal"/>
              <w:jc w:val="center"/>
            </w:pPr>
            <w:r>
              <w:t>1.19.</w:t>
            </w:r>
          </w:p>
        </w:tc>
        <w:tc>
          <w:tcPr>
            <w:tcW w:w="3546" w:type="dxa"/>
          </w:tcPr>
          <w:p w:rsidR="005A48F4" w:rsidRDefault="005A48F4">
            <w:pPr>
              <w:pStyle w:val="ConsPlusNormal"/>
            </w:pPr>
            <w:r>
              <w:t>Расходы на мобилизационную подготовку исполнительных органов государственной власти Санкт-Петербурга</w:t>
            </w:r>
          </w:p>
        </w:tc>
        <w:tc>
          <w:tcPr>
            <w:tcW w:w="933" w:type="dxa"/>
          </w:tcPr>
          <w:p w:rsidR="005A48F4" w:rsidRDefault="005A48F4">
            <w:pPr>
              <w:pStyle w:val="ConsPlusNormal"/>
              <w:jc w:val="center"/>
            </w:pPr>
            <w:r>
              <w:t>02 04</w:t>
            </w:r>
          </w:p>
        </w:tc>
        <w:tc>
          <w:tcPr>
            <w:tcW w:w="1644" w:type="dxa"/>
          </w:tcPr>
          <w:p w:rsidR="005A48F4" w:rsidRDefault="005A48F4">
            <w:pPr>
              <w:pStyle w:val="ConsPlusNormal"/>
              <w:jc w:val="center"/>
            </w:pPr>
            <w:r>
              <w:t>9900000700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43721,3</w:t>
            </w:r>
          </w:p>
        </w:tc>
        <w:tc>
          <w:tcPr>
            <w:tcW w:w="1587" w:type="dxa"/>
          </w:tcPr>
          <w:p w:rsidR="005A48F4" w:rsidRDefault="005A48F4">
            <w:pPr>
              <w:pStyle w:val="ConsPlusNormal"/>
              <w:jc w:val="center"/>
            </w:pPr>
            <w:r>
              <w:t>40896,1</w:t>
            </w:r>
          </w:p>
        </w:tc>
        <w:tc>
          <w:tcPr>
            <w:tcW w:w="1531" w:type="dxa"/>
          </w:tcPr>
          <w:p w:rsidR="005A48F4" w:rsidRDefault="005A48F4">
            <w:pPr>
              <w:pStyle w:val="ConsPlusNormal"/>
              <w:jc w:val="center"/>
            </w:pPr>
            <w:r>
              <w:t>34654,6</w:t>
            </w:r>
          </w:p>
        </w:tc>
      </w:tr>
      <w:tr w:rsidR="005A48F4">
        <w:tc>
          <w:tcPr>
            <w:tcW w:w="1024" w:type="dxa"/>
          </w:tcPr>
          <w:p w:rsidR="005A48F4" w:rsidRDefault="005A48F4">
            <w:pPr>
              <w:pStyle w:val="ConsPlusNormal"/>
              <w:jc w:val="center"/>
            </w:pPr>
            <w:r>
              <w:t>1.19.1.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02 04</w:t>
            </w:r>
          </w:p>
        </w:tc>
        <w:tc>
          <w:tcPr>
            <w:tcW w:w="1644" w:type="dxa"/>
          </w:tcPr>
          <w:p w:rsidR="005A48F4" w:rsidRDefault="005A48F4">
            <w:pPr>
              <w:pStyle w:val="ConsPlusNormal"/>
              <w:jc w:val="center"/>
            </w:pPr>
            <w:r>
              <w:t>9900000700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43721,3</w:t>
            </w:r>
          </w:p>
        </w:tc>
        <w:tc>
          <w:tcPr>
            <w:tcW w:w="1587" w:type="dxa"/>
          </w:tcPr>
          <w:p w:rsidR="005A48F4" w:rsidRDefault="005A48F4">
            <w:pPr>
              <w:pStyle w:val="ConsPlusNormal"/>
              <w:jc w:val="center"/>
            </w:pPr>
            <w:r>
              <w:t>40896,1</w:t>
            </w:r>
          </w:p>
        </w:tc>
        <w:tc>
          <w:tcPr>
            <w:tcW w:w="1531" w:type="dxa"/>
          </w:tcPr>
          <w:p w:rsidR="005A48F4" w:rsidRDefault="005A48F4">
            <w:pPr>
              <w:pStyle w:val="ConsPlusNormal"/>
              <w:jc w:val="center"/>
            </w:pPr>
            <w:r>
              <w:t>34654,6</w:t>
            </w:r>
          </w:p>
        </w:tc>
      </w:tr>
      <w:tr w:rsidR="005A48F4">
        <w:tc>
          <w:tcPr>
            <w:tcW w:w="1024" w:type="dxa"/>
          </w:tcPr>
          <w:p w:rsidR="005A48F4" w:rsidRDefault="005A48F4">
            <w:pPr>
              <w:pStyle w:val="ConsPlusNormal"/>
              <w:jc w:val="center"/>
            </w:pPr>
            <w:r>
              <w:t>1.20.</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1704,1</w:t>
            </w:r>
          </w:p>
        </w:tc>
        <w:tc>
          <w:tcPr>
            <w:tcW w:w="1587" w:type="dxa"/>
          </w:tcPr>
          <w:p w:rsidR="005A48F4" w:rsidRDefault="005A48F4">
            <w:pPr>
              <w:pStyle w:val="ConsPlusNormal"/>
              <w:jc w:val="center"/>
            </w:pPr>
            <w:r>
              <w:t>1749,3</w:t>
            </w:r>
          </w:p>
        </w:tc>
        <w:tc>
          <w:tcPr>
            <w:tcW w:w="1531" w:type="dxa"/>
          </w:tcPr>
          <w:p w:rsidR="005A48F4" w:rsidRDefault="005A48F4">
            <w:pPr>
              <w:pStyle w:val="ConsPlusNormal"/>
              <w:jc w:val="center"/>
            </w:pPr>
            <w:r>
              <w:t>1791,5</w:t>
            </w:r>
          </w:p>
        </w:tc>
      </w:tr>
      <w:tr w:rsidR="005A48F4">
        <w:tc>
          <w:tcPr>
            <w:tcW w:w="1024" w:type="dxa"/>
          </w:tcPr>
          <w:p w:rsidR="005A48F4" w:rsidRDefault="005A48F4">
            <w:pPr>
              <w:pStyle w:val="ConsPlusNormal"/>
              <w:jc w:val="center"/>
            </w:pPr>
            <w:r>
              <w:t>1.20.1.</w:t>
            </w:r>
          </w:p>
        </w:tc>
        <w:tc>
          <w:tcPr>
            <w:tcW w:w="3546"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1704,1</w:t>
            </w:r>
          </w:p>
        </w:tc>
        <w:tc>
          <w:tcPr>
            <w:tcW w:w="1587" w:type="dxa"/>
          </w:tcPr>
          <w:p w:rsidR="005A48F4" w:rsidRDefault="005A48F4">
            <w:pPr>
              <w:pStyle w:val="ConsPlusNormal"/>
              <w:jc w:val="center"/>
            </w:pPr>
            <w:r>
              <w:t>1749,3</w:t>
            </w:r>
          </w:p>
        </w:tc>
        <w:tc>
          <w:tcPr>
            <w:tcW w:w="1531" w:type="dxa"/>
          </w:tcPr>
          <w:p w:rsidR="005A48F4" w:rsidRDefault="005A48F4">
            <w:pPr>
              <w:pStyle w:val="ConsPlusNormal"/>
              <w:jc w:val="center"/>
            </w:pPr>
            <w:r>
              <w:t>1791,5</w:t>
            </w:r>
          </w:p>
        </w:tc>
      </w:tr>
      <w:tr w:rsidR="005A48F4">
        <w:tc>
          <w:tcPr>
            <w:tcW w:w="1024" w:type="dxa"/>
          </w:tcPr>
          <w:p w:rsidR="005A48F4" w:rsidRDefault="005A48F4">
            <w:pPr>
              <w:pStyle w:val="ConsPlusNormal"/>
              <w:jc w:val="center"/>
            </w:pPr>
            <w:r>
              <w:lastRenderedPageBreak/>
              <w:t>1.21.</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1205,0</w:t>
            </w:r>
          </w:p>
        </w:tc>
        <w:tc>
          <w:tcPr>
            <w:tcW w:w="1587" w:type="dxa"/>
          </w:tcPr>
          <w:p w:rsidR="005A48F4" w:rsidRDefault="005A48F4">
            <w:pPr>
              <w:pStyle w:val="ConsPlusNormal"/>
              <w:jc w:val="center"/>
            </w:pPr>
            <w:r>
              <w:t>1229,1</w:t>
            </w:r>
          </w:p>
        </w:tc>
        <w:tc>
          <w:tcPr>
            <w:tcW w:w="1531" w:type="dxa"/>
          </w:tcPr>
          <w:p w:rsidR="005A48F4" w:rsidRDefault="005A48F4">
            <w:pPr>
              <w:pStyle w:val="ConsPlusNormal"/>
              <w:jc w:val="center"/>
            </w:pPr>
            <w:r>
              <w:t>1226,7</w:t>
            </w:r>
          </w:p>
        </w:tc>
      </w:tr>
      <w:tr w:rsidR="005A48F4">
        <w:tc>
          <w:tcPr>
            <w:tcW w:w="1024" w:type="dxa"/>
          </w:tcPr>
          <w:p w:rsidR="005A48F4" w:rsidRDefault="005A48F4">
            <w:pPr>
              <w:pStyle w:val="ConsPlusNormal"/>
              <w:jc w:val="center"/>
            </w:pPr>
            <w:r>
              <w:t>1.21.1.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1205,0</w:t>
            </w:r>
          </w:p>
        </w:tc>
        <w:tc>
          <w:tcPr>
            <w:tcW w:w="1587" w:type="dxa"/>
          </w:tcPr>
          <w:p w:rsidR="005A48F4" w:rsidRDefault="005A48F4">
            <w:pPr>
              <w:pStyle w:val="ConsPlusNormal"/>
              <w:jc w:val="center"/>
            </w:pPr>
            <w:r>
              <w:t>1229,1</w:t>
            </w:r>
          </w:p>
        </w:tc>
        <w:tc>
          <w:tcPr>
            <w:tcW w:w="1531" w:type="dxa"/>
          </w:tcPr>
          <w:p w:rsidR="005A48F4" w:rsidRDefault="005A48F4">
            <w:pPr>
              <w:pStyle w:val="ConsPlusNormal"/>
              <w:jc w:val="center"/>
            </w:pPr>
            <w:r>
              <w:t>1226,7</w:t>
            </w:r>
          </w:p>
        </w:tc>
      </w:tr>
      <w:tr w:rsidR="005A48F4">
        <w:tc>
          <w:tcPr>
            <w:tcW w:w="1024" w:type="dxa"/>
          </w:tcPr>
          <w:p w:rsidR="005A48F4" w:rsidRDefault="005A48F4">
            <w:pPr>
              <w:pStyle w:val="ConsPlusNormal"/>
              <w:jc w:val="center"/>
            </w:pPr>
            <w:r>
              <w:t>1.22.</w:t>
            </w:r>
          </w:p>
        </w:tc>
        <w:tc>
          <w:tcPr>
            <w:tcW w:w="3546" w:type="dxa"/>
          </w:tcPr>
          <w:p w:rsidR="005A48F4" w:rsidRDefault="005A48F4">
            <w:pPr>
              <w:pStyle w:val="ConsPlusNormal"/>
            </w:pPr>
            <w:r>
              <w:t>Субсидии Санкт-Петербургскому государственному бюджетному образовательному учреждению дополнительного профессионального образования "Санкт-Петербургский межрегиональный ресурсный центр" на финансовое обеспечение выполнения государственного задания</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1530096600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117731,3</w:t>
            </w:r>
          </w:p>
        </w:tc>
        <w:tc>
          <w:tcPr>
            <w:tcW w:w="1587" w:type="dxa"/>
          </w:tcPr>
          <w:p w:rsidR="005A48F4" w:rsidRDefault="005A48F4">
            <w:pPr>
              <w:pStyle w:val="ConsPlusNormal"/>
              <w:jc w:val="center"/>
            </w:pPr>
            <w:r>
              <w:t>108160,0</w:t>
            </w:r>
          </w:p>
        </w:tc>
        <w:tc>
          <w:tcPr>
            <w:tcW w:w="1531" w:type="dxa"/>
          </w:tcPr>
          <w:p w:rsidR="005A48F4" w:rsidRDefault="005A48F4">
            <w:pPr>
              <w:pStyle w:val="ConsPlusNormal"/>
              <w:jc w:val="center"/>
            </w:pPr>
            <w:r>
              <w:t>112486,4</w:t>
            </w:r>
          </w:p>
        </w:tc>
      </w:tr>
      <w:tr w:rsidR="005A48F4">
        <w:tc>
          <w:tcPr>
            <w:tcW w:w="1024" w:type="dxa"/>
          </w:tcPr>
          <w:p w:rsidR="005A48F4" w:rsidRDefault="005A48F4">
            <w:pPr>
              <w:pStyle w:val="ConsPlusNormal"/>
              <w:jc w:val="center"/>
            </w:pPr>
            <w:r>
              <w:t>1.22.1.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1530096600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117731,3</w:t>
            </w:r>
          </w:p>
        </w:tc>
        <w:tc>
          <w:tcPr>
            <w:tcW w:w="1587" w:type="dxa"/>
          </w:tcPr>
          <w:p w:rsidR="005A48F4" w:rsidRDefault="005A48F4">
            <w:pPr>
              <w:pStyle w:val="ConsPlusNormal"/>
              <w:jc w:val="center"/>
            </w:pPr>
            <w:r>
              <w:t>108160,0</w:t>
            </w:r>
          </w:p>
        </w:tc>
        <w:tc>
          <w:tcPr>
            <w:tcW w:w="1531" w:type="dxa"/>
          </w:tcPr>
          <w:p w:rsidR="005A48F4" w:rsidRDefault="005A48F4">
            <w:pPr>
              <w:pStyle w:val="ConsPlusNormal"/>
              <w:jc w:val="center"/>
            </w:pPr>
            <w:r>
              <w:t>112486,4</w:t>
            </w:r>
          </w:p>
        </w:tc>
      </w:tr>
      <w:tr w:rsidR="005A48F4">
        <w:tc>
          <w:tcPr>
            <w:tcW w:w="1024" w:type="dxa"/>
          </w:tcPr>
          <w:p w:rsidR="005A48F4" w:rsidRDefault="005A48F4">
            <w:pPr>
              <w:pStyle w:val="ConsPlusNormal"/>
              <w:jc w:val="center"/>
            </w:pPr>
            <w:r>
              <w:t>1.23.</w:t>
            </w:r>
          </w:p>
        </w:tc>
        <w:tc>
          <w:tcPr>
            <w:tcW w:w="3546" w:type="dxa"/>
          </w:tcPr>
          <w:p w:rsidR="005A48F4" w:rsidRDefault="005A48F4">
            <w:pPr>
              <w:pStyle w:val="ConsPlusNormal"/>
            </w:pPr>
            <w:r>
              <w:t>Расходы на подготовку управленческих кадров для организаций народного хозяйства Российской Федерации</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15300R0660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8246,8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1.23.1.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07 05</w:t>
            </w:r>
          </w:p>
        </w:tc>
        <w:tc>
          <w:tcPr>
            <w:tcW w:w="1644" w:type="dxa"/>
          </w:tcPr>
          <w:p w:rsidR="005A48F4" w:rsidRDefault="005A48F4">
            <w:pPr>
              <w:pStyle w:val="ConsPlusNormal"/>
              <w:jc w:val="center"/>
            </w:pPr>
            <w:r>
              <w:t>15300R0660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8246,8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1.24.</w:t>
            </w:r>
          </w:p>
        </w:tc>
        <w:tc>
          <w:tcPr>
            <w:tcW w:w="3546" w:type="dxa"/>
          </w:tcPr>
          <w:p w:rsidR="005A48F4" w:rsidRDefault="005A48F4">
            <w:pPr>
              <w:pStyle w:val="ConsPlusNormal"/>
            </w:pPr>
            <w:r>
              <w:t>Расходы на научно-методическое, учебно-методическое и информационно-аналитическое обеспечение дополнительного профессионального образования государственных гражданских служащих</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1530096540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749,2</w:t>
            </w:r>
          </w:p>
        </w:tc>
        <w:tc>
          <w:tcPr>
            <w:tcW w:w="1587" w:type="dxa"/>
          </w:tcPr>
          <w:p w:rsidR="005A48F4" w:rsidRDefault="005A48F4">
            <w:pPr>
              <w:pStyle w:val="ConsPlusNormal"/>
              <w:jc w:val="center"/>
            </w:pPr>
            <w:r>
              <w:t>749,2</w:t>
            </w:r>
          </w:p>
        </w:tc>
        <w:tc>
          <w:tcPr>
            <w:tcW w:w="1531" w:type="dxa"/>
          </w:tcPr>
          <w:p w:rsidR="005A48F4" w:rsidRDefault="005A48F4">
            <w:pPr>
              <w:pStyle w:val="ConsPlusNormal"/>
              <w:jc w:val="center"/>
            </w:pPr>
            <w:r>
              <w:t>749,2</w:t>
            </w:r>
          </w:p>
        </w:tc>
      </w:tr>
      <w:tr w:rsidR="005A48F4">
        <w:tc>
          <w:tcPr>
            <w:tcW w:w="1024" w:type="dxa"/>
          </w:tcPr>
          <w:p w:rsidR="005A48F4" w:rsidRDefault="005A48F4">
            <w:pPr>
              <w:pStyle w:val="ConsPlusNormal"/>
              <w:jc w:val="center"/>
            </w:pPr>
            <w:r>
              <w:t>1.24.1.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1530096540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749,2</w:t>
            </w:r>
          </w:p>
        </w:tc>
        <w:tc>
          <w:tcPr>
            <w:tcW w:w="1587" w:type="dxa"/>
          </w:tcPr>
          <w:p w:rsidR="005A48F4" w:rsidRDefault="005A48F4">
            <w:pPr>
              <w:pStyle w:val="ConsPlusNormal"/>
              <w:jc w:val="center"/>
            </w:pPr>
            <w:r>
              <w:t>749,2</w:t>
            </w:r>
          </w:p>
        </w:tc>
        <w:tc>
          <w:tcPr>
            <w:tcW w:w="1531" w:type="dxa"/>
          </w:tcPr>
          <w:p w:rsidR="005A48F4" w:rsidRDefault="005A48F4">
            <w:pPr>
              <w:pStyle w:val="ConsPlusNormal"/>
              <w:jc w:val="center"/>
            </w:pPr>
            <w:r>
              <w:t>749,2</w:t>
            </w:r>
          </w:p>
        </w:tc>
      </w:tr>
      <w:tr w:rsidR="005A48F4">
        <w:tc>
          <w:tcPr>
            <w:tcW w:w="1024" w:type="dxa"/>
          </w:tcPr>
          <w:p w:rsidR="005A48F4" w:rsidRDefault="005A48F4">
            <w:pPr>
              <w:pStyle w:val="ConsPlusNormal"/>
              <w:jc w:val="center"/>
              <w:outlineLvl w:val="1"/>
            </w:pPr>
            <w:r>
              <w:t>2.</w:t>
            </w:r>
          </w:p>
        </w:tc>
        <w:tc>
          <w:tcPr>
            <w:tcW w:w="3546" w:type="dxa"/>
          </w:tcPr>
          <w:p w:rsidR="005A48F4" w:rsidRDefault="005A48F4">
            <w:pPr>
              <w:pStyle w:val="ConsPlusNormal"/>
            </w:pPr>
            <w:r>
              <w:t>АРХИВНЫЙ КОМИТЕТ САНКТ-ПЕТЕРБУРГА (803)</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668872,1</w:t>
            </w:r>
          </w:p>
        </w:tc>
        <w:tc>
          <w:tcPr>
            <w:tcW w:w="1587" w:type="dxa"/>
          </w:tcPr>
          <w:p w:rsidR="005A48F4" w:rsidRDefault="005A48F4">
            <w:pPr>
              <w:pStyle w:val="ConsPlusNormal"/>
              <w:jc w:val="center"/>
            </w:pPr>
            <w:r>
              <w:t>714032,2</w:t>
            </w:r>
          </w:p>
        </w:tc>
        <w:tc>
          <w:tcPr>
            <w:tcW w:w="1531" w:type="dxa"/>
          </w:tcPr>
          <w:p w:rsidR="005A48F4" w:rsidRDefault="005A48F4">
            <w:pPr>
              <w:pStyle w:val="ConsPlusNormal"/>
              <w:jc w:val="center"/>
            </w:pPr>
            <w:r>
              <w:t>763100,4</w:t>
            </w:r>
          </w:p>
        </w:tc>
      </w:tr>
      <w:tr w:rsidR="005A48F4">
        <w:tc>
          <w:tcPr>
            <w:tcW w:w="1024" w:type="dxa"/>
          </w:tcPr>
          <w:p w:rsidR="005A48F4" w:rsidRDefault="005A48F4">
            <w:pPr>
              <w:pStyle w:val="ConsPlusNormal"/>
              <w:jc w:val="center"/>
            </w:pPr>
            <w:r>
              <w:t>2.1.</w:t>
            </w:r>
          </w:p>
        </w:tc>
        <w:tc>
          <w:tcPr>
            <w:tcW w:w="3546" w:type="dxa"/>
          </w:tcPr>
          <w:p w:rsidR="005A48F4" w:rsidRDefault="005A48F4">
            <w:pPr>
              <w:pStyle w:val="ConsPlusNormal"/>
            </w:pPr>
            <w:r>
              <w:t>Расходы на обеспечение деятельности казенных учреждений - архивов</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0810070130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583954,3</w:t>
            </w:r>
          </w:p>
        </w:tc>
        <w:tc>
          <w:tcPr>
            <w:tcW w:w="1587" w:type="dxa"/>
          </w:tcPr>
          <w:p w:rsidR="005A48F4" w:rsidRDefault="005A48F4">
            <w:pPr>
              <w:pStyle w:val="ConsPlusNormal"/>
              <w:jc w:val="center"/>
            </w:pPr>
            <w:r>
              <w:t>626729,8</w:t>
            </w:r>
          </w:p>
        </w:tc>
        <w:tc>
          <w:tcPr>
            <w:tcW w:w="1531" w:type="dxa"/>
          </w:tcPr>
          <w:p w:rsidR="005A48F4" w:rsidRDefault="005A48F4">
            <w:pPr>
              <w:pStyle w:val="ConsPlusNormal"/>
              <w:jc w:val="center"/>
            </w:pPr>
            <w:r>
              <w:t>668314,5</w:t>
            </w:r>
          </w:p>
        </w:tc>
      </w:tr>
      <w:tr w:rsidR="005A48F4">
        <w:tc>
          <w:tcPr>
            <w:tcW w:w="1024" w:type="dxa"/>
          </w:tcPr>
          <w:p w:rsidR="005A48F4" w:rsidRDefault="005A48F4">
            <w:pPr>
              <w:pStyle w:val="ConsPlusNormal"/>
              <w:jc w:val="center"/>
            </w:pPr>
            <w:r>
              <w:t>2.1.1.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0810070130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431211,1</w:t>
            </w:r>
          </w:p>
        </w:tc>
        <w:tc>
          <w:tcPr>
            <w:tcW w:w="1587" w:type="dxa"/>
          </w:tcPr>
          <w:p w:rsidR="005A48F4" w:rsidRDefault="005A48F4">
            <w:pPr>
              <w:pStyle w:val="ConsPlusNormal"/>
              <w:jc w:val="center"/>
            </w:pPr>
            <w:r>
              <w:t>448299,0</w:t>
            </w:r>
          </w:p>
        </w:tc>
        <w:tc>
          <w:tcPr>
            <w:tcW w:w="1531" w:type="dxa"/>
          </w:tcPr>
          <w:p w:rsidR="005A48F4" w:rsidRDefault="005A48F4">
            <w:pPr>
              <w:pStyle w:val="ConsPlusNormal"/>
              <w:jc w:val="center"/>
            </w:pPr>
            <w:r>
              <w:t>466196,3</w:t>
            </w:r>
          </w:p>
        </w:tc>
      </w:tr>
      <w:tr w:rsidR="005A48F4">
        <w:tc>
          <w:tcPr>
            <w:tcW w:w="1024" w:type="dxa"/>
          </w:tcPr>
          <w:p w:rsidR="005A48F4" w:rsidRDefault="005A48F4">
            <w:pPr>
              <w:pStyle w:val="ConsPlusNormal"/>
              <w:jc w:val="center"/>
            </w:pPr>
            <w:r>
              <w:t>2.1.2.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0810070130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152710,2</w:t>
            </w:r>
          </w:p>
        </w:tc>
        <w:tc>
          <w:tcPr>
            <w:tcW w:w="1587" w:type="dxa"/>
          </w:tcPr>
          <w:p w:rsidR="005A48F4" w:rsidRDefault="005A48F4">
            <w:pPr>
              <w:pStyle w:val="ConsPlusNormal"/>
              <w:jc w:val="center"/>
            </w:pPr>
            <w:r>
              <w:t>178397,8</w:t>
            </w:r>
          </w:p>
        </w:tc>
        <w:tc>
          <w:tcPr>
            <w:tcW w:w="1531" w:type="dxa"/>
          </w:tcPr>
          <w:p w:rsidR="005A48F4" w:rsidRDefault="005A48F4">
            <w:pPr>
              <w:pStyle w:val="ConsPlusNormal"/>
              <w:jc w:val="center"/>
            </w:pPr>
            <w:r>
              <w:t>202085,2</w:t>
            </w:r>
          </w:p>
        </w:tc>
      </w:tr>
      <w:tr w:rsidR="005A48F4">
        <w:tc>
          <w:tcPr>
            <w:tcW w:w="1024" w:type="dxa"/>
          </w:tcPr>
          <w:p w:rsidR="005A48F4" w:rsidRDefault="005A48F4">
            <w:pPr>
              <w:pStyle w:val="ConsPlusNormal"/>
              <w:jc w:val="center"/>
            </w:pPr>
            <w:r>
              <w:t>2.1.3.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0810070130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33,0</w:t>
            </w:r>
          </w:p>
        </w:tc>
        <w:tc>
          <w:tcPr>
            <w:tcW w:w="1587" w:type="dxa"/>
          </w:tcPr>
          <w:p w:rsidR="005A48F4" w:rsidRDefault="005A48F4">
            <w:pPr>
              <w:pStyle w:val="ConsPlusNormal"/>
              <w:jc w:val="center"/>
            </w:pPr>
            <w:r>
              <w:t>33,0</w:t>
            </w:r>
          </w:p>
        </w:tc>
        <w:tc>
          <w:tcPr>
            <w:tcW w:w="1531" w:type="dxa"/>
          </w:tcPr>
          <w:p w:rsidR="005A48F4" w:rsidRDefault="005A48F4">
            <w:pPr>
              <w:pStyle w:val="ConsPlusNormal"/>
              <w:jc w:val="center"/>
            </w:pPr>
            <w:r>
              <w:t>33,0</w:t>
            </w:r>
          </w:p>
        </w:tc>
      </w:tr>
      <w:tr w:rsidR="005A48F4">
        <w:tc>
          <w:tcPr>
            <w:tcW w:w="1024" w:type="dxa"/>
          </w:tcPr>
          <w:p w:rsidR="005A48F4" w:rsidRDefault="005A48F4">
            <w:pPr>
              <w:pStyle w:val="ConsPlusNormal"/>
              <w:jc w:val="center"/>
            </w:pPr>
            <w:r>
              <w:lastRenderedPageBreak/>
              <w:t>2.2.</w:t>
            </w:r>
          </w:p>
        </w:tc>
        <w:tc>
          <w:tcPr>
            <w:tcW w:w="3546" w:type="dxa"/>
          </w:tcPr>
          <w:p w:rsidR="005A48F4" w:rsidRDefault="005A48F4">
            <w:pPr>
              <w:pStyle w:val="ConsPlusNormal"/>
            </w:pPr>
            <w:r>
              <w:t>Расходы на подготовку и проведение мероприятий в сфере архивной деятельности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0810070140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2959,5</w:t>
            </w:r>
          </w:p>
        </w:tc>
        <w:tc>
          <w:tcPr>
            <w:tcW w:w="1587" w:type="dxa"/>
          </w:tcPr>
          <w:p w:rsidR="005A48F4" w:rsidRDefault="005A48F4">
            <w:pPr>
              <w:pStyle w:val="ConsPlusNormal"/>
              <w:jc w:val="center"/>
            </w:pPr>
            <w:r>
              <w:t>2667,4</w:t>
            </w:r>
          </w:p>
        </w:tc>
        <w:tc>
          <w:tcPr>
            <w:tcW w:w="1531" w:type="dxa"/>
          </w:tcPr>
          <w:p w:rsidR="005A48F4" w:rsidRDefault="005A48F4">
            <w:pPr>
              <w:pStyle w:val="ConsPlusNormal"/>
              <w:jc w:val="center"/>
            </w:pPr>
            <w:r>
              <w:t>2574,4</w:t>
            </w:r>
          </w:p>
        </w:tc>
      </w:tr>
      <w:tr w:rsidR="005A48F4">
        <w:tc>
          <w:tcPr>
            <w:tcW w:w="1024" w:type="dxa"/>
          </w:tcPr>
          <w:p w:rsidR="005A48F4" w:rsidRDefault="005A48F4">
            <w:pPr>
              <w:pStyle w:val="ConsPlusNormal"/>
              <w:jc w:val="center"/>
            </w:pPr>
            <w:r>
              <w:t>2.2.1.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0810070140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2959,5</w:t>
            </w:r>
          </w:p>
        </w:tc>
        <w:tc>
          <w:tcPr>
            <w:tcW w:w="1587" w:type="dxa"/>
          </w:tcPr>
          <w:p w:rsidR="005A48F4" w:rsidRDefault="005A48F4">
            <w:pPr>
              <w:pStyle w:val="ConsPlusNormal"/>
              <w:jc w:val="center"/>
            </w:pPr>
            <w:r>
              <w:t>2667,4</w:t>
            </w:r>
          </w:p>
        </w:tc>
        <w:tc>
          <w:tcPr>
            <w:tcW w:w="1531" w:type="dxa"/>
          </w:tcPr>
          <w:p w:rsidR="005A48F4" w:rsidRDefault="005A48F4">
            <w:pPr>
              <w:pStyle w:val="ConsPlusNormal"/>
              <w:jc w:val="center"/>
            </w:pPr>
            <w:r>
              <w:t>2574,4</w:t>
            </w:r>
          </w:p>
        </w:tc>
      </w:tr>
      <w:tr w:rsidR="005A48F4">
        <w:tc>
          <w:tcPr>
            <w:tcW w:w="1024" w:type="dxa"/>
          </w:tcPr>
          <w:p w:rsidR="005A48F4" w:rsidRDefault="005A48F4">
            <w:pPr>
              <w:pStyle w:val="ConsPlusNormal"/>
              <w:jc w:val="center"/>
            </w:pPr>
            <w:r>
              <w:t>2.3.</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w:t>
            </w:r>
          </w:p>
        </w:tc>
        <w:tc>
          <w:tcPr>
            <w:tcW w:w="1587" w:type="dxa"/>
          </w:tcPr>
          <w:p w:rsidR="005A48F4" w:rsidRDefault="005A48F4">
            <w:pPr>
              <w:pStyle w:val="ConsPlusNormal"/>
              <w:jc w:val="center"/>
            </w:pPr>
            <w:r>
              <w:t>6,1</w:t>
            </w:r>
          </w:p>
        </w:tc>
        <w:tc>
          <w:tcPr>
            <w:tcW w:w="1531" w:type="dxa"/>
          </w:tcPr>
          <w:p w:rsidR="005A48F4" w:rsidRDefault="005A48F4">
            <w:pPr>
              <w:pStyle w:val="ConsPlusNormal"/>
              <w:jc w:val="center"/>
            </w:pPr>
            <w:r>
              <w:t>6,1</w:t>
            </w:r>
          </w:p>
        </w:tc>
      </w:tr>
      <w:tr w:rsidR="005A48F4">
        <w:tc>
          <w:tcPr>
            <w:tcW w:w="1024" w:type="dxa"/>
          </w:tcPr>
          <w:p w:rsidR="005A48F4" w:rsidRDefault="005A48F4">
            <w:pPr>
              <w:pStyle w:val="ConsPlusNormal"/>
              <w:jc w:val="center"/>
            </w:pPr>
            <w:r>
              <w:t>2.3.1.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3,8</w:t>
            </w:r>
          </w:p>
        </w:tc>
        <w:tc>
          <w:tcPr>
            <w:tcW w:w="1587" w:type="dxa"/>
          </w:tcPr>
          <w:p w:rsidR="005A48F4" w:rsidRDefault="005A48F4">
            <w:pPr>
              <w:pStyle w:val="ConsPlusNormal"/>
              <w:jc w:val="center"/>
            </w:pPr>
            <w:r>
              <w:t>3,1</w:t>
            </w:r>
          </w:p>
        </w:tc>
        <w:tc>
          <w:tcPr>
            <w:tcW w:w="1531" w:type="dxa"/>
          </w:tcPr>
          <w:p w:rsidR="005A48F4" w:rsidRDefault="005A48F4">
            <w:pPr>
              <w:pStyle w:val="ConsPlusNormal"/>
              <w:jc w:val="center"/>
            </w:pPr>
            <w:r>
              <w:t>3,1</w:t>
            </w:r>
          </w:p>
        </w:tc>
      </w:tr>
      <w:tr w:rsidR="005A48F4">
        <w:tc>
          <w:tcPr>
            <w:tcW w:w="1024" w:type="dxa"/>
          </w:tcPr>
          <w:p w:rsidR="005A48F4" w:rsidRDefault="005A48F4">
            <w:pPr>
              <w:pStyle w:val="ConsPlusNormal"/>
              <w:jc w:val="center"/>
            </w:pPr>
            <w:r>
              <w:t>2.3.2.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2,0</w:t>
            </w:r>
          </w:p>
        </w:tc>
        <w:tc>
          <w:tcPr>
            <w:tcW w:w="1587" w:type="dxa"/>
          </w:tcPr>
          <w:p w:rsidR="005A48F4" w:rsidRDefault="005A48F4">
            <w:pPr>
              <w:pStyle w:val="ConsPlusNormal"/>
              <w:jc w:val="center"/>
            </w:pPr>
            <w:r>
              <w:t>3,0</w:t>
            </w:r>
          </w:p>
        </w:tc>
        <w:tc>
          <w:tcPr>
            <w:tcW w:w="1531" w:type="dxa"/>
          </w:tcPr>
          <w:p w:rsidR="005A48F4" w:rsidRDefault="005A48F4">
            <w:pPr>
              <w:pStyle w:val="ConsPlusNormal"/>
              <w:jc w:val="center"/>
            </w:pPr>
            <w:r>
              <w:t>3,0</w:t>
            </w:r>
          </w:p>
        </w:tc>
      </w:tr>
      <w:tr w:rsidR="005A48F4">
        <w:tc>
          <w:tcPr>
            <w:tcW w:w="1024" w:type="dxa"/>
          </w:tcPr>
          <w:p w:rsidR="005A48F4" w:rsidRDefault="005A48F4">
            <w:pPr>
              <w:pStyle w:val="ConsPlusNormal"/>
              <w:jc w:val="center"/>
            </w:pPr>
            <w:r>
              <w:t>2.4.</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58772,0</w:t>
            </w:r>
          </w:p>
        </w:tc>
        <w:tc>
          <w:tcPr>
            <w:tcW w:w="1587" w:type="dxa"/>
          </w:tcPr>
          <w:p w:rsidR="005A48F4" w:rsidRDefault="005A48F4">
            <w:pPr>
              <w:pStyle w:val="ConsPlusNormal"/>
              <w:jc w:val="center"/>
            </w:pPr>
            <w:r>
              <w:t>59674,0</w:t>
            </w:r>
          </w:p>
        </w:tc>
        <w:tc>
          <w:tcPr>
            <w:tcW w:w="1531" w:type="dxa"/>
          </w:tcPr>
          <w:p w:rsidR="005A48F4" w:rsidRDefault="005A48F4">
            <w:pPr>
              <w:pStyle w:val="ConsPlusNormal"/>
              <w:jc w:val="center"/>
            </w:pPr>
            <w:r>
              <w:t>66458,0</w:t>
            </w:r>
          </w:p>
        </w:tc>
      </w:tr>
      <w:tr w:rsidR="005A48F4">
        <w:tc>
          <w:tcPr>
            <w:tcW w:w="1024" w:type="dxa"/>
          </w:tcPr>
          <w:p w:rsidR="005A48F4" w:rsidRDefault="005A48F4">
            <w:pPr>
              <w:pStyle w:val="ConsPlusNormal"/>
              <w:jc w:val="center"/>
            </w:pPr>
            <w:r>
              <w:t>2.4.1.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46443,5</w:t>
            </w:r>
          </w:p>
        </w:tc>
        <w:tc>
          <w:tcPr>
            <w:tcW w:w="1587" w:type="dxa"/>
          </w:tcPr>
          <w:p w:rsidR="005A48F4" w:rsidRDefault="005A48F4">
            <w:pPr>
              <w:pStyle w:val="ConsPlusNormal"/>
              <w:jc w:val="center"/>
            </w:pPr>
            <w:r>
              <w:t>46517,3</w:t>
            </w:r>
          </w:p>
        </w:tc>
        <w:tc>
          <w:tcPr>
            <w:tcW w:w="1531" w:type="dxa"/>
          </w:tcPr>
          <w:p w:rsidR="005A48F4" w:rsidRDefault="005A48F4">
            <w:pPr>
              <w:pStyle w:val="ConsPlusNormal"/>
              <w:jc w:val="center"/>
            </w:pPr>
            <w:r>
              <w:t>46583,2</w:t>
            </w:r>
          </w:p>
        </w:tc>
      </w:tr>
      <w:tr w:rsidR="005A48F4">
        <w:tc>
          <w:tcPr>
            <w:tcW w:w="1024" w:type="dxa"/>
          </w:tcPr>
          <w:p w:rsidR="005A48F4" w:rsidRDefault="005A48F4">
            <w:pPr>
              <w:pStyle w:val="ConsPlusNormal"/>
              <w:jc w:val="center"/>
            </w:pPr>
            <w:r>
              <w:t>2.4.2.</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12328,5</w:t>
            </w:r>
          </w:p>
        </w:tc>
        <w:tc>
          <w:tcPr>
            <w:tcW w:w="1587" w:type="dxa"/>
          </w:tcPr>
          <w:p w:rsidR="005A48F4" w:rsidRDefault="005A48F4">
            <w:pPr>
              <w:pStyle w:val="ConsPlusNormal"/>
              <w:jc w:val="center"/>
            </w:pPr>
            <w:r>
              <w:t>13156,7</w:t>
            </w:r>
          </w:p>
        </w:tc>
        <w:tc>
          <w:tcPr>
            <w:tcW w:w="1531" w:type="dxa"/>
          </w:tcPr>
          <w:p w:rsidR="005A48F4" w:rsidRDefault="005A48F4">
            <w:pPr>
              <w:pStyle w:val="ConsPlusNormal"/>
              <w:jc w:val="center"/>
            </w:pPr>
            <w:r>
              <w:t>19874,8</w:t>
            </w:r>
          </w:p>
        </w:tc>
      </w:tr>
      <w:tr w:rsidR="005A48F4">
        <w:tc>
          <w:tcPr>
            <w:tcW w:w="1024" w:type="dxa"/>
          </w:tcPr>
          <w:p w:rsidR="005A48F4" w:rsidRDefault="005A48F4">
            <w:pPr>
              <w:pStyle w:val="ConsPlusNormal"/>
              <w:jc w:val="center"/>
            </w:pPr>
            <w:r>
              <w:lastRenderedPageBreak/>
              <w:t>2.5.</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17633,0</w:t>
            </w:r>
          </w:p>
        </w:tc>
        <w:tc>
          <w:tcPr>
            <w:tcW w:w="1587" w:type="dxa"/>
          </w:tcPr>
          <w:p w:rsidR="005A48F4" w:rsidRDefault="005A48F4">
            <w:pPr>
              <w:pStyle w:val="ConsPlusNormal"/>
              <w:jc w:val="center"/>
            </w:pPr>
            <w:r>
              <w:t>18331,0</w:t>
            </w:r>
          </w:p>
        </w:tc>
        <w:tc>
          <w:tcPr>
            <w:tcW w:w="1531" w:type="dxa"/>
          </w:tcPr>
          <w:p w:rsidR="005A48F4" w:rsidRDefault="005A48F4">
            <w:pPr>
              <w:pStyle w:val="ConsPlusNormal"/>
              <w:jc w:val="center"/>
            </w:pPr>
            <w:r>
              <w:t>19066,3</w:t>
            </w:r>
          </w:p>
        </w:tc>
      </w:tr>
      <w:tr w:rsidR="005A48F4">
        <w:tc>
          <w:tcPr>
            <w:tcW w:w="1024" w:type="dxa"/>
          </w:tcPr>
          <w:p w:rsidR="005A48F4" w:rsidRDefault="005A48F4">
            <w:pPr>
              <w:pStyle w:val="ConsPlusNormal"/>
              <w:jc w:val="center"/>
            </w:pPr>
            <w:r>
              <w:t>2.5.1.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17108,8</w:t>
            </w:r>
          </w:p>
        </w:tc>
        <w:tc>
          <w:tcPr>
            <w:tcW w:w="1587" w:type="dxa"/>
          </w:tcPr>
          <w:p w:rsidR="005A48F4" w:rsidRDefault="005A48F4">
            <w:pPr>
              <w:pStyle w:val="ConsPlusNormal"/>
              <w:jc w:val="center"/>
            </w:pPr>
            <w:r>
              <w:t>17795,2</w:t>
            </w:r>
          </w:p>
        </w:tc>
        <w:tc>
          <w:tcPr>
            <w:tcW w:w="1531" w:type="dxa"/>
          </w:tcPr>
          <w:p w:rsidR="005A48F4" w:rsidRDefault="005A48F4">
            <w:pPr>
              <w:pStyle w:val="ConsPlusNormal"/>
              <w:jc w:val="center"/>
            </w:pPr>
            <w:r>
              <w:t>18510,2</w:t>
            </w:r>
          </w:p>
        </w:tc>
      </w:tr>
      <w:tr w:rsidR="005A48F4">
        <w:tc>
          <w:tcPr>
            <w:tcW w:w="1024" w:type="dxa"/>
          </w:tcPr>
          <w:p w:rsidR="005A48F4" w:rsidRDefault="005A48F4">
            <w:pPr>
              <w:pStyle w:val="ConsPlusNormal"/>
              <w:jc w:val="center"/>
            </w:pPr>
            <w:r>
              <w:t>2.5.2.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524,2</w:t>
            </w:r>
          </w:p>
        </w:tc>
        <w:tc>
          <w:tcPr>
            <w:tcW w:w="1587" w:type="dxa"/>
          </w:tcPr>
          <w:p w:rsidR="005A48F4" w:rsidRDefault="005A48F4">
            <w:pPr>
              <w:pStyle w:val="ConsPlusNormal"/>
              <w:jc w:val="center"/>
            </w:pPr>
            <w:r>
              <w:t>535,8</w:t>
            </w:r>
          </w:p>
        </w:tc>
        <w:tc>
          <w:tcPr>
            <w:tcW w:w="1531" w:type="dxa"/>
          </w:tcPr>
          <w:p w:rsidR="005A48F4" w:rsidRDefault="005A48F4">
            <w:pPr>
              <w:pStyle w:val="ConsPlusNormal"/>
              <w:jc w:val="center"/>
            </w:pPr>
            <w:r>
              <w:t>556,1</w:t>
            </w:r>
          </w:p>
        </w:tc>
      </w:tr>
      <w:tr w:rsidR="005A48F4">
        <w:tc>
          <w:tcPr>
            <w:tcW w:w="1024" w:type="dxa"/>
          </w:tcPr>
          <w:p w:rsidR="005A48F4" w:rsidRDefault="005A48F4">
            <w:pPr>
              <w:pStyle w:val="ConsPlusNormal"/>
              <w:jc w:val="center"/>
            </w:pPr>
            <w:r>
              <w:t>2.6.</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5120,4</w:t>
            </w:r>
          </w:p>
        </w:tc>
        <w:tc>
          <w:tcPr>
            <w:tcW w:w="1587" w:type="dxa"/>
          </w:tcPr>
          <w:p w:rsidR="005A48F4" w:rsidRDefault="005A48F4">
            <w:pPr>
              <w:pStyle w:val="ConsPlusNormal"/>
              <w:jc w:val="center"/>
            </w:pPr>
            <w:r>
              <w:t>6174,2</w:t>
            </w:r>
          </w:p>
        </w:tc>
        <w:tc>
          <w:tcPr>
            <w:tcW w:w="1531" w:type="dxa"/>
          </w:tcPr>
          <w:p w:rsidR="005A48F4" w:rsidRDefault="005A48F4">
            <w:pPr>
              <w:pStyle w:val="ConsPlusNormal"/>
              <w:jc w:val="center"/>
            </w:pPr>
            <w:r>
              <w:t>6213,4</w:t>
            </w:r>
          </w:p>
        </w:tc>
      </w:tr>
      <w:tr w:rsidR="005A48F4">
        <w:tc>
          <w:tcPr>
            <w:tcW w:w="1024" w:type="dxa"/>
          </w:tcPr>
          <w:p w:rsidR="005A48F4" w:rsidRDefault="005A48F4">
            <w:pPr>
              <w:pStyle w:val="ConsPlusNormal"/>
              <w:jc w:val="center"/>
            </w:pPr>
            <w:r>
              <w:t>2.6.1.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5120,4</w:t>
            </w:r>
          </w:p>
        </w:tc>
        <w:tc>
          <w:tcPr>
            <w:tcW w:w="1587" w:type="dxa"/>
          </w:tcPr>
          <w:p w:rsidR="005A48F4" w:rsidRDefault="005A48F4">
            <w:pPr>
              <w:pStyle w:val="ConsPlusNormal"/>
              <w:jc w:val="center"/>
            </w:pPr>
            <w:r>
              <w:t>6174,2</w:t>
            </w:r>
          </w:p>
        </w:tc>
        <w:tc>
          <w:tcPr>
            <w:tcW w:w="1531" w:type="dxa"/>
          </w:tcPr>
          <w:p w:rsidR="005A48F4" w:rsidRDefault="005A48F4">
            <w:pPr>
              <w:pStyle w:val="ConsPlusNormal"/>
              <w:jc w:val="center"/>
            </w:pPr>
            <w:r>
              <w:t>6213,4</w:t>
            </w:r>
          </w:p>
        </w:tc>
      </w:tr>
      <w:tr w:rsidR="005A48F4">
        <w:tc>
          <w:tcPr>
            <w:tcW w:w="1024" w:type="dxa"/>
          </w:tcPr>
          <w:p w:rsidR="005A48F4" w:rsidRDefault="005A48F4">
            <w:pPr>
              <w:pStyle w:val="ConsPlusNormal"/>
              <w:jc w:val="center"/>
            </w:pPr>
            <w:r>
              <w:t>2.7.</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427,1</w:t>
            </w:r>
          </w:p>
        </w:tc>
        <w:tc>
          <w:tcPr>
            <w:tcW w:w="1587" w:type="dxa"/>
          </w:tcPr>
          <w:p w:rsidR="005A48F4" w:rsidRDefault="005A48F4">
            <w:pPr>
              <w:pStyle w:val="ConsPlusNormal"/>
              <w:jc w:val="center"/>
            </w:pPr>
            <w:r>
              <w:t>449,7</w:t>
            </w:r>
          </w:p>
        </w:tc>
        <w:tc>
          <w:tcPr>
            <w:tcW w:w="1531" w:type="dxa"/>
          </w:tcPr>
          <w:p w:rsidR="005A48F4" w:rsidRDefault="005A48F4">
            <w:pPr>
              <w:pStyle w:val="ConsPlusNormal"/>
              <w:jc w:val="center"/>
            </w:pPr>
            <w:r>
              <w:t>467,7</w:t>
            </w:r>
          </w:p>
        </w:tc>
      </w:tr>
      <w:tr w:rsidR="005A48F4">
        <w:tc>
          <w:tcPr>
            <w:tcW w:w="1024" w:type="dxa"/>
          </w:tcPr>
          <w:p w:rsidR="005A48F4" w:rsidRDefault="005A48F4">
            <w:pPr>
              <w:pStyle w:val="ConsPlusNormal"/>
              <w:jc w:val="center"/>
            </w:pPr>
            <w:r>
              <w:t>2.7.1.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427,1</w:t>
            </w:r>
          </w:p>
        </w:tc>
        <w:tc>
          <w:tcPr>
            <w:tcW w:w="1587" w:type="dxa"/>
          </w:tcPr>
          <w:p w:rsidR="005A48F4" w:rsidRDefault="005A48F4">
            <w:pPr>
              <w:pStyle w:val="ConsPlusNormal"/>
              <w:jc w:val="center"/>
            </w:pPr>
            <w:r>
              <w:t>449,7</w:t>
            </w:r>
          </w:p>
        </w:tc>
        <w:tc>
          <w:tcPr>
            <w:tcW w:w="1531" w:type="dxa"/>
          </w:tcPr>
          <w:p w:rsidR="005A48F4" w:rsidRDefault="005A48F4">
            <w:pPr>
              <w:pStyle w:val="ConsPlusNormal"/>
              <w:jc w:val="center"/>
            </w:pPr>
            <w:r>
              <w:t>467,7</w:t>
            </w:r>
          </w:p>
        </w:tc>
      </w:tr>
      <w:tr w:rsidR="005A48F4">
        <w:tc>
          <w:tcPr>
            <w:tcW w:w="1024" w:type="dxa"/>
          </w:tcPr>
          <w:p w:rsidR="005A48F4" w:rsidRDefault="005A48F4">
            <w:pPr>
              <w:pStyle w:val="ConsPlusNormal"/>
              <w:jc w:val="center"/>
              <w:outlineLvl w:val="1"/>
            </w:pPr>
            <w:r>
              <w:lastRenderedPageBreak/>
              <w:t>3.</w:t>
            </w:r>
          </w:p>
        </w:tc>
        <w:tc>
          <w:tcPr>
            <w:tcW w:w="3546" w:type="dxa"/>
          </w:tcPr>
          <w:p w:rsidR="005A48F4" w:rsidRDefault="005A48F4">
            <w:pPr>
              <w:pStyle w:val="ConsPlusNormal"/>
            </w:pPr>
            <w:r>
              <w:t>ГОСУДАРСТВЕННАЯ АДМИНИСТРАТИВНО-ТЕХНИЧЕСКАЯ ИНСПЕКЦИЯ (806)</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235265,9</w:t>
            </w:r>
          </w:p>
        </w:tc>
        <w:tc>
          <w:tcPr>
            <w:tcW w:w="1587" w:type="dxa"/>
          </w:tcPr>
          <w:p w:rsidR="005A48F4" w:rsidRDefault="005A48F4">
            <w:pPr>
              <w:pStyle w:val="ConsPlusNormal"/>
              <w:jc w:val="center"/>
            </w:pPr>
            <w:r>
              <w:t>236335,1</w:t>
            </w:r>
          </w:p>
        </w:tc>
        <w:tc>
          <w:tcPr>
            <w:tcW w:w="1531" w:type="dxa"/>
          </w:tcPr>
          <w:p w:rsidR="005A48F4" w:rsidRDefault="005A48F4">
            <w:pPr>
              <w:pStyle w:val="ConsPlusNormal"/>
              <w:jc w:val="center"/>
            </w:pPr>
            <w:r>
              <w:t>237956,8</w:t>
            </w:r>
          </w:p>
        </w:tc>
      </w:tr>
      <w:tr w:rsidR="005A48F4">
        <w:tc>
          <w:tcPr>
            <w:tcW w:w="1024" w:type="dxa"/>
          </w:tcPr>
          <w:p w:rsidR="005A48F4" w:rsidRDefault="005A48F4">
            <w:pPr>
              <w:pStyle w:val="ConsPlusNormal"/>
              <w:jc w:val="center"/>
            </w:pPr>
            <w:r>
              <w:t>3.1.</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234037,5</w:t>
            </w:r>
          </w:p>
        </w:tc>
        <w:tc>
          <w:tcPr>
            <w:tcW w:w="1587" w:type="dxa"/>
          </w:tcPr>
          <w:p w:rsidR="005A48F4" w:rsidRDefault="005A48F4">
            <w:pPr>
              <w:pStyle w:val="ConsPlusNormal"/>
              <w:jc w:val="center"/>
            </w:pPr>
            <w:r>
              <w:t>235041,2</w:t>
            </w:r>
          </w:p>
        </w:tc>
        <w:tc>
          <w:tcPr>
            <w:tcW w:w="1531" w:type="dxa"/>
          </w:tcPr>
          <w:p w:rsidR="005A48F4" w:rsidRDefault="005A48F4">
            <w:pPr>
              <w:pStyle w:val="ConsPlusNormal"/>
              <w:jc w:val="center"/>
            </w:pPr>
            <w:r>
              <w:t>236611,2</w:t>
            </w:r>
          </w:p>
        </w:tc>
      </w:tr>
      <w:tr w:rsidR="005A48F4">
        <w:tc>
          <w:tcPr>
            <w:tcW w:w="1024" w:type="dxa"/>
          </w:tcPr>
          <w:p w:rsidR="005A48F4" w:rsidRDefault="005A48F4">
            <w:pPr>
              <w:pStyle w:val="ConsPlusNormal"/>
              <w:jc w:val="center"/>
            </w:pPr>
            <w:r>
              <w:t>3.1.1.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201048,6</w:t>
            </w:r>
          </w:p>
        </w:tc>
        <w:tc>
          <w:tcPr>
            <w:tcW w:w="1587" w:type="dxa"/>
          </w:tcPr>
          <w:p w:rsidR="005A48F4" w:rsidRDefault="005A48F4">
            <w:pPr>
              <w:pStyle w:val="ConsPlusNormal"/>
              <w:jc w:val="center"/>
            </w:pPr>
            <w:r>
              <w:t>201372,1</w:t>
            </w:r>
          </w:p>
        </w:tc>
        <w:tc>
          <w:tcPr>
            <w:tcW w:w="1531" w:type="dxa"/>
          </w:tcPr>
          <w:p w:rsidR="005A48F4" w:rsidRDefault="005A48F4">
            <w:pPr>
              <w:pStyle w:val="ConsPlusNormal"/>
              <w:jc w:val="center"/>
            </w:pPr>
            <w:r>
              <w:t>201792,8</w:t>
            </w:r>
          </w:p>
        </w:tc>
      </w:tr>
      <w:tr w:rsidR="005A48F4">
        <w:tc>
          <w:tcPr>
            <w:tcW w:w="1024" w:type="dxa"/>
          </w:tcPr>
          <w:p w:rsidR="005A48F4" w:rsidRDefault="005A48F4">
            <w:pPr>
              <w:pStyle w:val="ConsPlusNormal"/>
              <w:jc w:val="center"/>
            </w:pPr>
            <w:r>
              <w:t>3.1.2.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32971,3</w:t>
            </w:r>
          </w:p>
        </w:tc>
        <w:tc>
          <w:tcPr>
            <w:tcW w:w="1587" w:type="dxa"/>
          </w:tcPr>
          <w:p w:rsidR="005A48F4" w:rsidRDefault="005A48F4">
            <w:pPr>
              <w:pStyle w:val="ConsPlusNormal"/>
              <w:jc w:val="center"/>
            </w:pPr>
            <w:r>
              <w:t>33663,5</w:t>
            </w:r>
          </w:p>
        </w:tc>
        <w:tc>
          <w:tcPr>
            <w:tcW w:w="1531" w:type="dxa"/>
          </w:tcPr>
          <w:p w:rsidR="005A48F4" w:rsidRDefault="005A48F4">
            <w:pPr>
              <w:pStyle w:val="ConsPlusNormal"/>
              <w:jc w:val="center"/>
            </w:pPr>
            <w:r>
              <w:t>34812,8</w:t>
            </w:r>
          </w:p>
        </w:tc>
      </w:tr>
      <w:tr w:rsidR="005A48F4">
        <w:tc>
          <w:tcPr>
            <w:tcW w:w="1024" w:type="dxa"/>
          </w:tcPr>
          <w:p w:rsidR="005A48F4" w:rsidRDefault="005A48F4">
            <w:pPr>
              <w:pStyle w:val="ConsPlusNormal"/>
              <w:jc w:val="center"/>
            </w:pPr>
            <w:r>
              <w:t>3.1.3.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17,6</w:t>
            </w:r>
          </w:p>
        </w:tc>
        <w:tc>
          <w:tcPr>
            <w:tcW w:w="1587" w:type="dxa"/>
          </w:tcPr>
          <w:p w:rsidR="005A48F4" w:rsidRDefault="005A48F4">
            <w:pPr>
              <w:pStyle w:val="ConsPlusNormal"/>
              <w:jc w:val="center"/>
            </w:pPr>
            <w:r>
              <w:t>5,6</w:t>
            </w:r>
          </w:p>
        </w:tc>
        <w:tc>
          <w:tcPr>
            <w:tcW w:w="1531" w:type="dxa"/>
          </w:tcPr>
          <w:p w:rsidR="005A48F4" w:rsidRDefault="005A48F4">
            <w:pPr>
              <w:pStyle w:val="ConsPlusNormal"/>
              <w:jc w:val="center"/>
            </w:pPr>
            <w:r>
              <w:t>5,6</w:t>
            </w:r>
          </w:p>
        </w:tc>
      </w:tr>
      <w:tr w:rsidR="005A48F4">
        <w:tc>
          <w:tcPr>
            <w:tcW w:w="1024" w:type="dxa"/>
          </w:tcPr>
          <w:p w:rsidR="005A48F4" w:rsidRDefault="005A48F4">
            <w:pPr>
              <w:pStyle w:val="ConsPlusNormal"/>
              <w:jc w:val="center"/>
            </w:pPr>
            <w:r>
              <w:t>3.2.</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1038,8</w:t>
            </w:r>
          </w:p>
        </w:tc>
        <w:tc>
          <w:tcPr>
            <w:tcW w:w="1587" w:type="dxa"/>
          </w:tcPr>
          <w:p w:rsidR="005A48F4" w:rsidRDefault="005A48F4">
            <w:pPr>
              <w:pStyle w:val="ConsPlusNormal"/>
              <w:jc w:val="center"/>
            </w:pPr>
            <w:r>
              <w:t>1093,9</w:t>
            </w:r>
          </w:p>
        </w:tc>
        <w:tc>
          <w:tcPr>
            <w:tcW w:w="1531" w:type="dxa"/>
          </w:tcPr>
          <w:p w:rsidR="005A48F4" w:rsidRDefault="005A48F4">
            <w:pPr>
              <w:pStyle w:val="ConsPlusNormal"/>
              <w:jc w:val="center"/>
            </w:pPr>
            <w:r>
              <w:t>1137,6</w:t>
            </w:r>
          </w:p>
        </w:tc>
      </w:tr>
      <w:tr w:rsidR="005A48F4">
        <w:tc>
          <w:tcPr>
            <w:tcW w:w="1024" w:type="dxa"/>
          </w:tcPr>
          <w:p w:rsidR="005A48F4" w:rsidRDefault="005A48F4">
            <w:pPr>
              <w:pStyle w:val="ConsPlusNormal"/>
              <w:jc w:val="center"/>
            </w:pPr>
            <w:r>
              <w:t>3.2.1.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1038,8</w:t>
            </w:r>
          </w:p>
        </w:tc>
        <w:tc>
          <w:tcPr>
            <w:tcW w:w="1587" w:type="dxa"/>
          </w:tcPr>
          <w:p w:rsidR="005A48F4" w:rsidRDefault="005A48F4">
            <w:pPr>
              <w:pStyle w:val="ConsPlusNormal"/>
              <w:jc w:val="center"/>
            </w:pPr>
            <w:r>
              <w:t>1093,9</w:t>
            </w:r>
          </w:p>
        </w:tc>
        <w:tc>
          <w:tcPr>
            <w:tcW w:w="1531" w:type="dxa"/>
          </w:tcPr>
          <w:p w:rsidR="005A48F4" w:rsidRDefault="005A48F4">
            <w:pPr>
              <w:pStyle w:val="ConsPlusNormal"/>
              <w:jc w:val="center"/>
            </w:pPr>
            <w:r>
              <w:t>1137,6</w:t>
            </w:r>
          </w:p>
        </w:tc>
      </w:tr>
      <w:tr w:rsidR="005A48F4">
        <w:tc>
          <w:tcPr>
            <w:tcW w:w="1024" w:type="dxa"/>
          </w:tcPr>
          <w:p w:rsidR="005A48F4" w:rsidRDefault="005A48F4">
            <w:pPr>
              <w:pStyle w:val="ConsPlusNormal"/>
              <w:jc w:val="center"/>
            </w:pPr>
            <w:r>
              <w:lastRenderedPageBreak/>
              <w:t>3.3.</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189,6</w:t>
            </w:r>
          </w:p>
        </w:tc>
        <w:tc>
          <w:tcPr>
            <w:tcW w:w="1587" w:type="dxa"/>
          </w:tcPr>
          <w:p w:rsidR="005A48F4" w:rsidRDefault="005A48F4">
            <w:pPr>
              <w:pStyle w:val="ConsPlusNormal"/>
              <w:jc w:val="center"/>
            </w:pPr>
            <w:r>
              <w:t>200,0</w:t>
            </w:r>
          </w:p>
        </w:tc>
        <w:tc>
          <w:tcPr>
            <w:tcW w:w="1531" w:type="dxa"/>
          </w:tcPr>
          <w:p w:rsidR="005A48F4" w:rsidRDefault="005A48F4">
            <w:pPr>
              <w:pStyle w:val="ConsPlusNormal"/>
              <w:jc w:val="center"/>
            </w:pPr>
            <w:r>
              <w:t>208,0</w:t>
            </w:r>
          </w:p>
        </w:tc>
      </w:tr>
      <w:tr w:rsidR="005A48F4">
        <w:tc>
          <w:tcPr>
            <w:tcW w:w="1024" w:type="dxa"/>
          </w:tcPr>
          <w:p w:rsidR="005A48F4" w:rsidRDefault="005A48F4">
            <w:pPr>
              <w:pStyle w:val="ConsPlusNormal"/>
              <w:jc w:val="center"/>
            </w:pPr>
            <w:r>
              <w:t>3.3.1.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189,6</w:t>
            </w:r>
          </w:p>
        </w:tc>
        <w:tc>
          <w:tcPr>
            <w:tcW w:w="1587" w:type="dxa"/>
          </w:tcPr>
          <w:p w:rsidR="005A48F4" w:rsidRDefault="005A48F4">
            <w:pPr>
              <w:pStyle w:val="ConsPlusNormal"/>
              <w:jc w:val="center"/>
            </w:pPr>
            <w:r>
              <w:t>200,0</w:t>
            </w:r>
          </w:p>
        </w:tc>
        <w:tc>
          <w:tcPr>
            <w:tcW w:w="1531" w:type="dxa"/>
          </w:tcPr>
          <w:p w:rsidR="005A48F4" w:rsidRDefault="005A48F4">
            <w:pPr>
              <w:pStyle w:val="ConsPlusNormal"/>
              <w:jc w:val="center"/>
            </w:pPr>
            <w:r>
              <w:t>208,0</w:t>
            </w:r>
          </w:p>
        </w:tc>
      </w:tr>
      <w:tr w:rsidR="005A48F4">
        <w:tc>
          <w:tcPr>
            <w:tcW w:w="1024" w:type="dxa"/>
          </w:tcPr>
          <w:p w:rsidR="005A48F4" w:rsidRDefault="005A48F4">
            <w:pPr>
              <w:pStyle w:val="ConsPlusNormal"/>
              <w:jc w:val="center"/>
              <w:outlineLvl w:val="1"/>
            </w:pPr>
            <w:r>
              <w:t>4.</w:t>
            </w:r>
          </w:p>
        </w:tc>
        <w:tc>
          <w:tcPr>
            <w:tcW w:w="3546" w:type="dxa"/>
          </w:tcPr>
          <w:p w:rsidR="005A48F4" w:rsidRDefault="005A48F4">
            <w:pPr>
              <w:pStyle w:val="ConsPlusNormal"/>
            </w:pPr>
            <w:r>
              <w:t>ГОСУДАРСТВЕННАЯ ЖИЛИЩНАЯ ИНСПЕКЦИЯ САНКТ-ПЕТЕРБУРГА (807)</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323371,6</w:t>
            </w:r>
          </w:p>
        </w:tc>
        <w:tc>
          <w:tcPr>
            <w:tcW w:w="1587" w:type="dxa"/>
          </w:tcPr>
          <w:p w:rsidR="005A48F4" w:rsidRDefault="005A48F4">
            <w:pPr>
              <w:pStyle w:val="ConsPlusNormal"/>
              <w:jc w:val="center"/>
            </w:pPr>
            <w:r>
              <w:t>325528,6</w:t>
            </w:r>
          </w:p>
        </w:tc>
        <w:tc>
          <w:tcPr>
            <w:tcW w:w="1531" w:type="dxa"/>
          </w:tcPr>
          <w:p w:rsidR="005A48F4" w:rsidRDefault="005A48F4">
            <w:pPr>
              <w:pStyle w:val="ConsPlusNormal"/>
              <w:jc w:val="center"/>
            </w:pPr>
            <w:r>
              <w:t>327735,8</w:t>
            </w:r>
          </w:p>
        </w:tc>
      </w:tr>
      <w:tr w:rsidR="005A48F4">
        <w:tc>
          <w:tcPr>
            <w:tcW w:w="1024" w:type="dxa"/>
          </w:tcPr>
          <w:p w:rsidR="005A48F4" w:rsidRDefault="005A48F4">
            <w:pPr>
              <w:pStyle w:val="ConsPlusNormal"/>
              <w:jc w:val="center"/>
            </w:pPr>
            <w:r>
              <w:t>4.1.</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321050,3</w:t>
            </w:r>
          </w:p>
        </w:tc>
        <w:tc>
          <w:tcPr>
            <w:tcW w:w="1587" w:type="dxa"/>
          </w:tcPr>
          <w:p w:rsidR="005A48F4" w:rsidRDefault="005A48F4">
            <w:pPr>
              <w:pStyle w:val="ConsPlusNormal"/>
              <w:jc w:val="center"/>
            </w:pPr>
            <w:r>
              <w:t>323084,2</w:t>
            </w:r>
          </w:p>
        </w:tc>
        <w:tc>
          <w:tcPr>
            <w:tcW w:w="1531" w:type="dxa"/>
          </w:tcPr>
          <w:p w:rsidR="005A48F4" w:rsidRDefault="005A48F4">
            <w:pPr>
              <w:pStyle w:val="ConsPlusNormal"/>
              <w:jc w:val="center"/>
            </w:pPr>
            <w:r>
              <w:t>325193,7</w:t>
            </w:r>
          </w:p>
        </w:tc>
      </w:tr>
      <w:tr w:rsidR="005A48F4">
        <w:tc>
          <w:tcPr>
            <w:tcW w:w="1024" w:type="dxa"/>
          </w:tcPr>
          <w:p w:rsidR="005A48F4" w:rsidRDefault="005A48F4">
            <w:pPr>
              <w:pStyle w:val="ConsPlusNormal"/>
              <w:jc w:val="center"/>
            </w:pPr>
            <w:r>
              <w:t>4.1.1.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272567,8</w:t>
            </w:r>
          </w:p>
        </w:tc>
        <w:tc>
          <w:tcPr>
            <w:tcW w:w="1587" w:type="dxa"/>
          </w:tcPr>
          <w:p w:rsidR="005A48F4" w:rsidRDefault="005A48F4">
            <w:pPr>
              <w:pStyle w:val="ConsPlusNormal"/>
              <w:jc w:val="center"/>
            </w:pPr>
            <w:r>
              <w:t>273458,4</w:t>
            </w:r>
          </w:p>
        </w:tc>
        <w:tc>
          <w:tcPr>
            <w:tcW w:w="1531" w:type="dxa"/>
          </w:tcPr>
          <w:p w:rsidR="005A48F4" w:rsidRDefault="005A48F4">
            <w:pPr>
              <w:pStyle w:val="ConsPlusNormal"/>
              <w:jc w:val="center"/>
            </w:pPr>
            <w:r>
              <w:t>274156,0</w:t>
            </w:r>
          </w:p>
        </w:tc>
      </w:tr>
      <w:tr w:rsidR="005A48F4">
        <w:tc>
          <w:tcPr>
            <w:tcW w:w="1024" w:type="dxa"/>
          </w:tcPr>
          <w:p w:rsidR="005A48F4" w:rsidRDefault="005A48F4">
            <w:pPr>
              <w:pStyle w:val="ConsPlusNormal"/>
              <w:jc w:val="center"/>
            </w:pPr>
            <w:r>
              <w:t>4.1.2.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45710,2</w:t>
            </w:r>
          </w:p>
        </w:tc>
        <w:tc>
          <w:tcPr>
            <w:tcW w:w="1587" w:type="dxa"/>
          </w:tcPr>
          <w:p w:rsidR="005A48F4" w:rsidRDefault="005A48F4">
            <w:pPr>
              <w:pStyle w:val="ConsPlusNormal"/>
              <w:jc w:val="center"/>
            </w:pPr>
            <w:r>
              <w:t>46751,6</w:t>
            </w:r>
          </w:p>
        </w:tc>
        <w:tc>
          <w:tcPr>
            <w:tcW w:w="1531" w:type="dxa"/>
          </w:tcPr>
          <w:p w:rsidR="005A48F4" w:rsidRDefault="005A48F4">
            <w:pPr>
              <w:pStyle w:val="ConsPlusNormal"/>
              <w:jc w:val="center"/>
            </w:pPr>
            <w:r>
              <w:t>48163,5</w:t>
            </w:r>
          </w:p>
        </w:tc>
      </w:tr>
      <w:tr w:rsidR="005A48F4">
        <w:tc>
          <w:tcPr>
            <w:tcW w:w="1024" w:type="dxa"/>
          </w:tcPr>
          <w:p w:rsidR="005A48F4" w:rsidRDefault="005A48F4">
            <w:pPr>
              <w:pStyle w:val="ConsPlusNormal"/>
              <w:jc w:val="center"/>
            </w:pPr>
            <w:r>
              <w:t>4.1.3.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2772,3</w:t>
            </w:r>
          </w:p>
        </w:tc>
        <w:tc>
          <w:tcPr>
            <w:tcW w:w="1587" w:type="dxa"/>
          </w:tcPr>
          <w:p w:rsidR="005A48F4" w:rsidRDefault="005A48F4">
            <w:pPr>
              <w:pStyle w:val="ConsPlusNormal"/>
              <w:jc w:val="center"/>
            </w:pPr>
            <w:r>
              <w:t>2874,2</w:t>
            </w:r>
          </w:p>
        </w:tc>
        <w:tc>
          <w:tcPr>
            <w:tcW w:w="1531" w:type="dxa"/>
          </w:tcPr>
          <w:p w:rsidR="005A48F4" w:rsidRDefault="005A48F4">
            <w:pPr>
              <w:pStyle w:val="ConsPlusNormal"/>
              <w:jc w:val="center"/>
            </w:pPr>
            <w:r>
              <w:t>2874,2</w:t>
            </w:r>
          </w:p>
        </w:tc>
      </w:tr>
      <w:tr w:rsidR="005A48F4">
        <w:tc>
          <w:tcPr>
            <w:tcW w:w="1024" w:type="dxa"/>
          </w:tcPr>
          <w:p w:rsidR="005A48F4" w:rsidRDefault="005A48F4">
            <w:pPr>
              <w:pStyle w:val="ConsPlusNormal"/>
              <w:jc w:val="center"/>
            </w:pPr>
            <w:r>
              <w:t>4.2.</w:t>
            </w:r>
          </w:p>
        </w:tc>
        <w:tc>
          <w:tcPr>
            <w:tcW w:w="3546" w:type="dxa"/>
          </w:tcPr>
          <w:p w:rsidR="005A48F4" w:rsidRDefault="005A48F4">
            <w:pPr>
              <w:pStyle w:val="ConsPlusNormal"/>
            </w:pPr>
            <w:r>
              <w:t xml:space="preserve">Расходы на обеспечение эксплуатации и закупку средств автоматизации, запасных частей, </w:t>
            </w:r>
            <w:r>
              <w:lastRenderedPageBreak/>
              <w:t>расходных материалов и комплектующих к ним</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2271,2</w:t>
            </w:r>
          </w:p>
        </w:tc>
        <w:tc>
          <w:tcPr>
            <w:tcW w:w="1587" w:type="dxa"/>
          </w:tcPr>
          <w:p w:rsidR="005A48F4" w:rsidRDefault="005A48F4">
            <w:pPr>
              <w:pStyle w:val="ConsPlusNormal"/>
              <w:jc w:val="center"/>
            </w:pPr>
            <w:r>
              <w:t>2391,6</w:t>
            </w:r>
          </w:p>
        </w:tc>
        <w:tc>
          <w:tcPr>
            <w:tcW w:w="1531" w:type="dxa"/>
          </w:tcPr>
          <w:p w:rsidR="005A48F4" w:rsidRDefault="005A48F4">
            <w:pPr>
              <w:pStyle w:val="ConsPlusNormal"/>
              <w:jc w:val="center"/>
            </w:pPr>
            <w:r>
              <w:t>2487,2</w:t>
            </w:r>
          </w:p>
        </w:tc>
      </w:tr>
      <w:tr w:rsidR="005A48F4">
        <w:tc>
          <w:tcPr>
            <w:tcW w:w="1024" w:type="dxa"/>
          </w:tcPr>
          <w:p w:rsidR="005A48F4" w:rsidRDefault="005A48F4">
            <w:pPr>
              <w:pStyle w:val="ConsPlusNormal"/>
              <w:jc w:val="center"/>
            </w:pPr>
            <w:r>
              <w:lastRenderedPageBreak/>
              <w:t>4.2.1.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2271,2</w:t>
            </w:r>
          </w:p>
        </w:tc>
        <w:tc>
          <w:tcPr>
            <w:tcW w:w="1587" w:type="dxa"/>
          </w:tcPr>
          <w:p w:rsidR="005A48F4" w:rsidRDefault="005A48F4">
            <w:pPr>
              <w:pStyle w:val="ConsPlusNormal"/>
              <w:jc w:val="center"/>
            </w:pPr>
            <w:r>
              <w:t>2391,6</w:t>
            </w:r>
          </w:p>
        </w:tc>
        <w:tc>
          <w:tcPr>
            <w:tcW w:w="1531" w:type="dxa"/>
          </w:tcPr>
          <w:p w:rsidR="005A48F4" w:rsidRDefault="005A48F4">
            <w:pPr>
              <w:pStyle w:val="ConsPlusNormal"/>
              <w:jc w:val="center"/>
            </w:pPr>
            <w:r>
              <w:t>2487,2</w:t>
            </w:r>
          </w:p>
        </w:tc>
      </w:tr>
      <w:tr w:rsidR="005A48F4">
        <w:tc>
          <w:tcPr>
            <w:tcW w:w="1024" w:type="dxa"/>
          </w:tcPr>
          <w:p w:rsidR="005A48F4" w:rsidRDefault="005A48F4">
            <w:pPr>
              <w:pStyle w:val="ConsPlusNormal"/>
              <w:jc w:val="center"/>
            </w:pPr>
            <w:r>
              <w:t>4.3.</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50,1</w:t>
            </w:r>
          </w:p>
        </w:tc>
        <w:tc>
          <w:tcPr>
            <w:tcW w:w="1587" w:type="dxa"/>
          </w:tcPr>
          <w:p w:rsidR="005A48F4" w:rsidRDefault="005A48F4">
            <w:pPr>
              <w:pStyle w:val="ConsPlusNormal"/>
              <w:jc w:val="center"/>
            </w:pPr>
            <w:r>
              <w:t>52,8</w:t>
            </w:r>
          </w:p>
        </w:tc>
        <w:tc>
          <w:tcPr>
            <w:tcW w:w="1531" w:type="dxa"/>
          </w:tcPr>
          <w:p w:rsidR="005A48F4" w:rsidRDefault="005A48F4">
            <w:pPr>
              <w:pStyle w:val="ConsPlusNormal"/>
              <w:jc w:val="center"/>
            </w:pPr>
            <w:r>
              <w:t>54,9</w:t>
            </w:r>
          </w:p>
        </w:tc>
      </w:tr>
      <w:tr w:rsidR="005A48F4">
        <w:tc>
          <w:tcPr>
            <w:tcW w:w="1024" w:type="dxa"/>
          </w:tcPr>
          <w:p w:rsidR="005A48F4" w:rsidRDefault="005A48F4">
            <w:pPr>
              <w:pStyle w:val="ConsPlusNormal"/>
              <w:jc w:val="center"/>
            </w:pPr>
            <w:r>
              <w:t>4.3.1.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50,1</w:t>
            </w:r>
          </w:p>
        </w:tc>
        <w:tc>
          <w:tcPr>
            <w:tcW w:w="1587" w:type="dxa"/>
          </w:tcPr>
          <w:p w:rsidR="005A48F4" w:rsidRDefault="005A48F4">
            <w:pPr>
              <w:pStyle w:val="ConsPlusNormal"/>
              <w:jc w:val="center"/>
            </w:pPr>
            <w:r>
              <w:t>52,8</w:t>
            </w:r>
          </w:p>
        </w:tc>
        <w:tc>
          <w:tcPr>
            <w:tcW w:w="1531" w:type="dxa"/>
          </w:tcPr>
          <w:p w:rsidR="005A48F4" w:rsidRDefault="005A48F4">
            <w:pPr>
              <w:pStyle w:val="ConsPlusNormal"/>
              <w:jc w:val="center"/>
            </w:pPr>
            <w:r>
              <w:t>54,9</w:t>
            </w:r>
          </w:p>
        </w:tc>
      </w:tr>
      <w:tr w:rsidR="005A48F4">
        <w:tc>
          <w:tcPr>
            <w:tcW w:w="1024" w:type="dxa"/>
          </w:tcPr>
          <w:p w:rsidR="005A48F4" w:rsidRDefault="005A48F4">
            <w:pPr>
              <w:pStyle w:val="ConsPlusNormal"/>
              <w:jc w:val="center"/>
              <w:outlineLvl w:val="1"/>
            </w:pPr>
            <w:r>
              <w:t>5.</w:t>
            </w:r>
          </w:p>
        </w:tc>
        <w:tc>
          <w:tcPr>
            <w:tcW w:w="3546" w:type="dxa"/>
          </w:tcPr>
          <w:p w:rsidR="005A48F4" w:rsidRDefault="005A48F4">
            <w:pPr>
              <w:pStyle w:val="ConsPlusNormal"/>
            </w:pPr>
            <w:r>
              <w:t>ГОСУДАРСТВЕННАЯ ТЕХНИЧЕСКАЯ ИНСПЕКЦИЯ САНКТ-ПЕТЕРБУРГА (808)</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77002,0</w:t>
            </w:r>
          </w:p>
        </w:tc>
        <w:tc>
          <w:tcPr>
            <w:tcW w:w="1587" w:type="dxa"/>
          </w:tcPr>
          <w:p w:rsidR="005A48F4" w:rsidRDefault="005A48F4">
            <w:pPr>
              <w:pStyle w:val="ConsPlusNormal"/>
              <w:jc w:val="center"/>
            </w:pPr>
            <w:r>
              <w:t>77472,2</w:t>
            </w:r>
          </w:p>
        </w:tc>
        <w:tc>
          <w:tcPr>
            <w:tcW w:w="1531" w:type="dxa"/>
          </w:tcPr>
          <w:p w:rsidR="005A48F4" w:rsidRDefault="005A48F4">
            <w:pPr>
              <w:pStyle w:val="ConsPlusNormal"/>
              <w:jc w:val="center"/>
            </w:pPr>
            <w:r>
              <w:t>77953,2</w:t>
            </w:r>
          </w:p>
        </w:tc>
      </w:tr>
      <w:tr w:rsidR="005A48F4">
        <w:tc>
          <w:tcPr>
            <w:tcW w:w="1024" w:type="dxa"/>
          </w:tcPr>
          <w:p w:rsidR="005A48F4" w:rsidRDefault="005A48F4">
            <w:pPr>
              <w:pStyle w:val="ConsPlusNormal"/>
              <w:jc w:val="center"/>
            </w:pPr>
            <w:r>
              <w:t>5.1.</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76223,8</w:t>
            </w:r>
          </w:p>
        </w:tc>
        <w:tc>
          <w:tcPr>
            <w:tcW w:w="1587" w:type="dxa"/>
          </w:tcPr>
          <w:p w:rsidR="005A48F4" w:rsidRDefault="005A48F4">
            <w:pPr>
              <w:pStyle w:val="ConsPlusNormal"/>
              <w:jc w:val="center"/>
            </w:pPr>
            <w:r>
              <w:t>76652,7</w:t>
            </w:r>
          </w:p>
        </w:tc>
        <w:tc>
          <w:tcPr>
            <w:tcW w:w="1531" w:type="dxa"/>
          </w:tcPr>
          <w:p w:rsidR="005A48F4" w:rsidRDefault="005A48F4">
            <w:pPr>
              <w:pStyle w:val="ConsPlusNormal"/>
              <w:jc w:val="center"/>
            </w:pPr>
            <w:r>
              <w:t>77100,9</w:t>
            </w:r>
          </w:p>
        </w:tc>
      </w:tr>
      <w:tr w:rsidR="005A48F4">
        <w:tc>
          <w:tcPr>
            <w:tcW w:w="1024" w:type="dxa"/>
          </w:tcPr>
          <w:p w:rsidR="005A48F4" w:rsidRDefault="005A48F4">
            <w:pPr>
              <w:pStyle w:val="ConsPlusNormal"/>
              <w:jc w:val="center"/>
            </w:pPr>
            <w:r>
              <w:t>5.1.1.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66830,0</w:t>
            </w:r>
          </w:p>
        </w:tc>
        <w:tc>
          <w:tcPr>
            <w:tcW w:w="1587" w:type="dxa"/>
          </w:tcPr>
          <w:p w:rsidR="005A48F4" w:rsidRDefault="005A48F4">
            <w:pPr>
              <w:pStyle w:val="ConsPlusNormal"/>
              <w:jc w:val="center"/>
            </w:pPr>
            <w:r>
              <w:t>67082,6</w:t>
            </w:r>
          </w:p>
        </w:tc>
        <w:tc>
          <w:tcPr>
            <w:tcW w:w="1531" w:type="dxa"/>
          </w:tcPr>
          <w:p w:rsidR="005A48F4" w:rsidRDefault="005A48F4">
            <w:pPr>
              <w:pStyle w:val="ConsPlusNormal"/>
              <w:jc w:val="center"/>
            </w:pPr>
            <w:r>
              <w:t>67346,7</w:t>
            </w:r>
          </w:p>
        </w:tc>
      </w:tr>
      <w:tr w:rsidR="005A48F4">
        <w:tc>
          <w:tcPr>
            <w:tcW w:w="1024" w:type="dxa"/>
          </w:tcPr>
          <w:p w:rsidR="005A48F4" w:rsidRDefault="005A48F4">
            <w:pPr>
              <w:pStyle w:val="ConsPlusNormal"/>
              <w:jc w:val="center"/>
            </w:pPr>
            <w:r>
              <w:t>5.1.2.</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9322,3</w:t>
            </w:r>
          </w:p>
        </w:tc>
        <w:tc>
          <w:tcPr>
            <w:tcW w:w="1587" w:type="dxa"/>
          </w:tcPr>
          <w:p w:rsidR="005A48F4" w:rsidRDefault="005A48F4">
            <w:pPr>
              <w:pStyle w:val="ConsPlusNormal"/>
              <w:jc w:val="center"/>
            </w:pPr>
            <w:r>
              <w:t>9507,1</w:t>
            </w:r>
          </w:p>
        </w:tc>
        <w:tc>
          <w:tcPr>
            <w:tcW w:w="1531" w:type="dxa"/>
          </w:tcPr>
          <w:p w:rsidR="005A48F4" w:rsidRDefault="005A48F4">
            <w:pPr>
              <w:pStyle w:val="ConsPlusNormal"/>
              <w:jc w:val="center"/>
            </w:pPr>
            <w:r>
              <w:t>9691,2</w:t>
            </w:r>
          </w:p>
        </w:tc>
      </w:tr>
      <w:tr w:rsidR="005A48F4">
        <w:tc>
          <w:tcPr>
            <w:tcW w:w="1024" w:type="dxa"/>
          </w:tcPr>
          <w:p w:rsidR="005A48F4" w:rsidRDefault="005A48F4">
            <w:pPr>
              <w:pStyle w:val="ConsPlusNormal"/>
              <w:jc w:val="center"/>
            </w:pPr>
            <w:r>
              <w:lastRenderedPageBreak/>
              <w:t>5.1.3.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71,5</w:t>
            </w:r>
          </w:p>
        </w:tc>
        <w:tc>
          <w:tcPr>
            <w:tcW w:w="1587" w:type="dxa"/>
          </w:tcPr>
          <w:p w:rsidR="005A48F4" w:rsidRDefault="005A48F4">
            <w:pPr>
              <w:pStyle w:val="ConsPlusNormal"/>
              <w:jc w:val="center"/>
            </w:pPr>
            <w:r>
              <w:t>63,0</w:t>
            </w:r>
          </w:p>
        </w:tc>
        <w:tc>
          <w:tcPr>
            <w:tcW w:w="1531" w:type="dxa"/>
          </w:tcPr>
          <w:p w:rsidR="005A48F4" w:rsidRDefault="005A48F4">
            <w:pPr>
              <w:pStyle w:val="ConsPlusNormal"/>
              <w:jc w:val="center"/>
            </w:pPr>
            <w:r>
              <w:t>63,0</w:t>
            </w:r>
          </w:p>
        </w:tc>
      </w:tr>
      <w:tr w:rsidR="005A48F4">
        <w:tc>
          <w:tcPr>
            <w:tcW w:w="1024" w:type="dxa"/>
          </w:tcPr>
          <w:p w:rsidR="005A48F4" w:rsidRDefault="005A48F4">
            <w:pPr>
              <w:pStyle w:val="ConsPlusNormal"/>
              <w:jc w:val="center"/>
            </w:pPr>
            <w:r>
              <w:t>5.2.</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619,9</w:t>
            </w:r>
          </w:p>
        </w:tc>
        <w:tc>
          <w:tcPr>
            <w:tcW w:w="1587" w:type="dxa"/>
          </w:tcPr>
          <w:p w:rsidR="005A48F4" w:rsidRDefault="005A48F4">
            <w:pPr>
              <w:pStyle w:val="ConsPlusNormal"/>
              <w:jc w:val="center"/>
            </w:pPr>
            <w:r>
              <w:t>652,8</w:t>
            </w:r>
          </w:p>
        </w:tc>
        <w:tc>
          <w:tcPr>
            <w:tcW w:w="1531" w:type="dxa"/>
          </w:tcPr>
          <w:p w:rsidR="005A48F4" w:rsidRDefault="005A48F4">
            <w:pPr>
              <w:pStyle w:val="ConsPlusNormal"/>
              <w:jc w:val="center"/>
            </w:pPr>
            <w:r>
              <w:t>678,9</w:t>
            </w:r>
          </w:p>
        </w:tc>
      </w:tr>
      <w:tr w:rsidR="005A48F4">
        <w:tc>
          <w:tcPr>
            <w:tcW w:w="1024" w:type="dxa"/>
          </w:tcPr>
          <w:p w:rsidR="005A48F4" w:rsidRDefault="005A48F4">
            <w:pPr>
              <w:pStyle w:val="ConsPlusNormal"/>
              <w:jc w:val="center"/>
            </w:pPr>
            <w:r>
              <w:t>5.2.1.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619,9</w:t>
            </w:r>
          </w:p>
        </w:tc>
        <w:tc>
          <w:tcPr>
            <w:tcW w:w="1587" w:type="dxa"/>
          </w:tcPr>
          <w:p w:rsidR="005A48F4" w:rsidRDefault="005A48F4">
            <w:pPr>
              <w:pStyle w:val="ConsPlusNormal"/>
              <w:jc w:val="center"/>
            </w:pPr>
            <w:r>
              <w:t>652,8</w:t>
            </w:r>
          </w:p>
        </w:tc>
        <w:tc>
          <w:tcPr>
            <w:tcW w:w="1531" w:type="dxa"/>
          </w:tcPr>
          <w:p w:rsidR="005A48F4" w:rsidRDefault="005A48F4">
            <w:pPr>
              <w:pStyle w:val="ConsPlusNormal"/>
              <w:jc w:val="center"/>
            </w:pPr>
            <w:r>
              <w:t>678,9</w:t>
            </w:r>
          </w:p>
        </w:tc>
      </w:tr>
      <w:tr w:rsidR="005A48F4">
        <w:tc>
          <w:tcPr>
            <w:tcW w:w="1024" w:type="dxa"/>
          </w:tcPr>
          <w:p w:rsidR="005A48F4" w:rsidRDefault="005A48F4">
            <w:pPr>
              <w:pStyle w:val="ConsPlusNormal"/>
              <w:jc w:val="center"/>
            </w:pPr>
            <w:r>
              <w:t>5.3.</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158,3</w:t>
            </w:r>
          </w:p>
        </w:tc>
        <w:tc>
          <w:tcPr>
            <w:tcW w:w="1587" w:type="dxa"/>
          </w:tcPr>
          <w:p w:rsidR="005A48F4" w:rsidRDefault="005A48F4">
            <w:pPr>
              <w:pStyle w:val="ConsPlusNormal"/>
              <w:jc w:val="center"/>
            </w:pPr>
            <w:r>
              <w:t>166,7</w:t>
            </w:r>
          </w:p>
        </w:tc>
        <w:tc>
          <w:tcPr>
            <w:tcW w:w="1531" w:type="dxa"/>
          </w:tcPr>
          <w:p w:rsidR="005A48F4" w:rsidRDefault="005A48F4">
            <w:pPr>
              <w:pStyle w:val="ConsPlusNormal"/>
              <w:jc w:val="center"/>
            </w:pPr>
            <w:r>
              <w:t>173,4</w:t>
            </w:r>
          </w:p>
        </w:tc>
      </w:tr>
      <w:tr w:rsidR="005A48F4">
        <w:tc>
          <w:tcPr>
            <w:tcW w:w="1024" w:type="dxa"/>
          </w:tcPr>
          <w:p w:rsidR="005A48F4" w:rsidRDefault="005A48F4">
            <w:pPr>
              <w:pStyle w:val="ConsPlusNormal"/>
              <w:jc w:val="center"/>
            </w:pPr>
            <w:r>
              <w:t>5.3.1.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158,3</w:t>
            </w:r>
          </w:p>
        </w:tc>
        <w:tc>
          <w:tcPr>
            <w:tcW w:w="1587" w:type="dxa"/>
          </w:tcPr>
          <w:p w:rsidR="005A48F4" w:rsidRDefault="005A48F4">
            <w:pPr>
              <w:pStyle w:val="ConsPlusNormal"/>
              <w:jc w:val="center"/>
            </w:pPr>
            <w:r>
              <w:t>166,7</w:t>
            </w:r>
          </w:p>
        </w:tc>
        <w:tc>
          <w:tcPr>
            <w:tcW w:w="1531" w:type="dxa"/>
          </w:tcPr>
          <w:p w:rsidR="005A48F4" w:rsidRDefault="005A48F4">
            <w:pPr>
              <w:pStyle w:val="ConsPlusNormal"/>
              <w:jc w:val="center"/>
            </w:pPr>
            <w:r>
              <w:t>173,4</w:t>
            </w:r>
          </w:p>
        </w:tc>
      </w:tr>
      <w:tr w:rsidR="005A48F4">
        <w:tc>
          <w:tcPr>
            <w:tcW w:w="1024" w:type="dxa"/>
          </w:tcPr>
          <w:p w:rsidR="005A48F4" w:rsidRDefault="005A48F4">
            <w:pPr>
              <w:pStyle w:val="ConsPlusNormal"/>
              <w:jc w:val="center"/>
              <w:outlineLvl w:val="1"/>
            </w:pPr>
            <w:r>
              <w:t>6.</w:t>
            </w:r>
          </w:p>
        </w:tc>
        <w:tc>
          <w:tcPr>
            <w:tcW w:w="3546" w:type="dxa"/>
          </w:tcPr>
          <w:p w:rsidR="005A48F4" w:rsidRDefault="005A48F4">
            <w:pPr>
              <w:pStyle w:val="ConsPlusNormal"/>
            </w:pPr>
            <w:r>
              <w:t>ЖИЛИЩНЫЙ КОМИТЕТ (809)</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25248819,4</w:t>
            </w:r>
          </w:p>
        </w:tc>
        <w:tc>
          <w:tcPr>
            <w:tcW w:w="1587" w:type="dxa"/>
          </w:tcPr>
          <w:p w:rsidR="005A48F4" w:rsidRDefault="005A48F4">
            <w:pPr>
              <w:pStyle w:val="ConsPlusNormal"/>
              <w:jc w:val="center"/>
            </w:pPr>
            <w:r>
              <w:t>25915589,8</w:t>
            </w:r>
          </w:p>
        </w:tc>
        <w:tc>
          <w:tcPr>
            <w:tcW w:w="1531" w:type="dxa"/>
          </w:tcPr>
          <w:p w:rsidR="005A48F4" w:rsidRDefault="005A48F4">
            <w:pPr>
              <w:pStyle w:val="ConsPlusNormal"/>
              <w:jc w:val="center"/>
            </w:pPr>
            <w:r>
              <w:t>25478302,8</w:t>
            </w:r>
          </w:p>
        </w:tc>
      </w:tr>
      <w:tr w:rsidR="005A48F4">
        <w:tc>
          <w:tcPr>
            <w:tcW w:w="1024" w:type="dxa"/>
          </w:tcPr>
          <w:p w:rsidR="005A48F4" w:rsidRDefault="005A48F4">
            <w:pPr>
              <w:pStyle w:val="ConsPlusNormal"/>
              <w:jc w:val="center"/>
            </w:pPr>
            <w:r>
              <w:t>6.1.</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10524,9</w:t>
            </w:r>
          </w:p>
        </w:tc>
        <w:tc>
          <w:tcPr>
            <w:tcW w:w="1587" w:type="dxa"/>
          </w:tcPr>
          <w:p w:rsidR="005A48F4" w:rsidRDefault="005A48F4">
            <w:pPr>
              <w:pStyle w:val="ConsPlusNormal"/>
              <w:jc w:val="center"/>
            </w:pPr>
            <w:r>
              <w:t>11082,7</w:t>
            </w:r>
          </w:p>
        </w:tc>
        <w:tc>
          <w:tcPr>
            <w:tcW w:w="1531" w:type="dxa"/>
          </w:tcPr>
          <w:p w:rsidR="005A48F4" w:rsidRDefault="005A48F4">
            <w:pPr>
              <w:pStyle w:val="ConsPlusNormal"/>
              <w:jc w:val="center"/>
            </w:pPr>
            <w:r>
              <w:t>11526,0</w:t>
            </w:r>
          </w:p>
        </w:tc>
      </w:tr>
      <w:tr w:rsidR="005A48F4">
        <w:tc>
          <w:tcPr>
            <w:tcW w:w="1024" w:type="dxa"/>
          </w:tcPr>
          <w:p w:rsidR="005A48F4" w:rsidRDefault="005A48F4">
            <w:pPr>
              <w:pStyle w:val="ConsPlusNormal"/>
              <w:jc w:val="center"/>
            </w:pPr>
            <w:r>
              <w:t>6.1.1.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10524,9</w:t>
            </w:r>
          </w:p>
        </w:tc>
        <w:tc>
          <w:tcPr>
            <w:tcW w:w="1587" w:type="dxa"/>
          </w:tcPr>
          <w:p w:rsidR="005A48F4" w:rsidRDefault="005A48F4">
            <w:pPr>
              <w:pStyle w:val="ConsPlusNormal"/>
              <w:jc w:val="center"/>
            </w:pPr>
            <w:r>
              <w:t>11082,7</w:t>
            </w:r>
          </w:p>
        </w:tc>
        <w:tc>
          <w:tcPr>
            <w:tcW w:w="1531" w:type="dxa"/>
          </w:tcPr>
          <w:p w:rsidR="005A48F4" w:rsidRDefault="005A48F4">
            <w:pPr>
              <w:pStyle w:val="ConsPlusNormal"/>
              <w:jc w:val="center"/>
            </w:pPr>
            <w:r>
              <w:t>11526,0</w:t>
            </w:r>
          </w:p>
        </w:tc>
      </w:tr>
      <w:tr w:rsidR="005A48F4">
        <w:tc>
          <w:tcPr>
            <w:tcW w:w="1024" w:type="dxa"/>
          </w:tcPr>
          <w:p w:rsidR="005A48F4" w:rsidRDefault="005A48F4">
            <w:pPr>
              <w:pStyle w:val="ConsPlusNormal"/>
              <w:jc w:val="center"/>
            </w:pPr>
            <w:r>
              <w:lastRenderedPageBreak/>
              <w:t>6.2.</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1294,9</w:t>
            </w:r>
          </w:p>
        </w:tc>
        <w:tc>
          <w:tcPr>
            <w:tcW w:w="1587" w:type="dxa"/>
          </w:tcPr>
          <w:p w:rsidR="005A48F4" w:rsidRDefault="005A48F4">
            <w:pPr>
              <w:pStyle w:val="ConsPlusNormal"/>
              <w:jc w:val="center"/>
            </w:pPr>
            <w:r>
              <w:t>1346,7</w:t>
            </w:r>
          </w:p>
        </w:tc>
        <w:tc>
          <w:tcPr>
            <w:tcW w:w="1531" w:type="dxa"/>
          </w:tcPr>
          <w:p w:rsidR="005A48F4" w:rsidRDefault="005A48F4">
            <w:pPr>
              <w:pStyle w:val="ConsPlusNormal"/>
              <w:jc w:val="center"/>
            </w:pPr>
            <w:r>
              <w:t>1384,7</w:t>
            </w:r>
          </w:p>
        </w:tc>
      </w:tr>
      <w:tr w:rsidR="005A48F4">
        <w:tc>
          <w:tcPr>
            <w:tcW w:w="1024" w:type="dxa"/>
          </w:tcPr>
          <w:p w:rsidR="005A48F4" w:rsidRDefault="005A48F4">
            <w:pPr>
              <w:pStyle w:val="ConsPlusNormal"/>
              <w:jc w:val="center"/>
            </w:pPr>
            <w:r>
              <w:t>6.2.1.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1294,9</w:t>
            </w:r>
          </w:p>
        </w:tc>
        <w:tc>
          <w:tcPr>
            <w:tcW w:w="1587" w:type="dxa"/>
          </w:tcPr>
          <w:p w:rsidR="005A48F4" w:rsidRDefault="005A48F4">
            <w:pPr>
              <w:pStyle w:val="ConsPlusNormal"/>
              <w:jc w:val="center"/>
            </w:pPr>
            <w:r>
              <w:t>1346,7</w:t>
            </w:r>
          </w:p>
        </w:tc>
        <w:tc>
          <w:tcPr>
            <w:tcW w:w="1531" w:type="dxa"/>
          </w:tcPr>
          <w:p w:rsidR="005A48F4" w:rsidRDefault="005A48F4">
            <w:pPr>
              <w:pStyle w:val="ConsPlusNormal"/>
              <w:jc w:val="center"/>
            </w:pPr>
            <w:r>
              <w:t>1384,7</w:t>
            </w:r>
          </w:p>
        </w:tc>
      </w:tr>
      <w:tr w:rsidR="005A48F4">
        <w:tc>
          <w:tcPr>
            <w:tcW w:w="1024" w:type="dxa"/>
          </w:tcPr>
          <w:p w:rsidR="005A48F4" w:rsidRDefault="005A48F4">
            <w:pPr>
              <w:pStyle w:val="ConsPlusNormal"/>
              <w:jc w:val="center"/>
            </w:pPr>
            <w:r>
              <w:t>6.3.</w:t>
            </w:r>
          </w:p>
        </w:tc>
        <w:tc>
          <w:tcPr>
            <w:tcW w:w="3546" w:type="dxa"/>
          </w:tcPr>
          <w:p w:rsidR="005A48F4" w:rsidRDefault="005A48F4">
            <w:pPr>
              <w:pStyle w:val="ConsPlusNormal"/>
            </w:pPr>
            <w:r>
              <w:t>Расходы на оплату договоров пожизненной ренты</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0910083100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32154,7</w:t>
            </w:r>
          </w:p>
        </w:tc>
        <w:tc>
          <w:tcPr>
            <w:tcW w:w="1587" w:type="dxa"/>
          </w:tcPr>
          <w:p w:rsidR="005A48F4" w:rsidRDefault="005A48F4">
            <w:pPr>
              <w:pStyle w:val="ConsPlusNormal"/>
              <w:jc w:val="center"/>
            </w:pPr>
            <w:r>
              <w:t>32154,7</w:t>
            </w:r>
          </w:p>
        </w:tc>
        <w:tc>
          <w:tcPr>
            <w:tcW w:w="1531" w:type="dxa"/>
          </w:tcPr>
          <w:p w:rsidR="005A48F4" w:rsidRDefault="005A48F4">
            <w:pPr>
              <w:pStyle w:val="ConsPlusNormal"/>
              <w:jc w:val="center"/>
            </w:pPr>
            <w:r>
              <w:t>32154,7</w:t>
            </w:r>
          </w:p>
        </w:tc>
      </w:tr>
      <w:tr w:rsidR="005A48F4">
        <w:tc>
          <w:tcPr>
            <w:tcW w:w="1024" w:type="dxa"/>
          </w:tcPr>
          <w:p w:rsidR="005A48F4" w:rsidRDefault="005A48F4">
            <w:pPr>
              <w:pStyle w:val="ConsPlusNormal"/>
              <w:jc w:val="center"/>
            </w:pPr>
            <w:r>
              <w:t>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0910083100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32154,7</w:t>
            </w:r>
          </w:p>
        </w:tc>
        <w:tc>
          <w:tcPr>
            <w:tcW w:w="1587" w:type="dxa"/>
          </w:tcPr>
          <w:p w:rsidR="005A48F4" w:rsidRDefault="005A48F4">
            <w:pPr>
              <w:pStyle w:val="ConsPlusNormal"/>
              <w:jc w:val="center"/>
            </w:pPr>
            <w:r>
              <w:t>32154,7</w:t>
            </w:r>
          </w:p>
        </w:tc>
        <w:tc>
          <w:tcPr>
            <w:tcW w:w="1531" w:type="dxa"/>
          </w:tcPr>
          <w:p w:rsidR="005A48F4" w:rsidRDefault="005A48F4">
            <w:pPr>
              <w:pStyle w:val="ConsPlusNormal"/>
              <w:jc w:val="center"/>
            </w:pPr>
            <w:r>
              <w:t>32154,7</w:t>
            </w:r>
          </w:p>
        </w:tc>
      </w:tr>
      <w:tr w:rsidR="005A48F4">
        <w:tc>
          <w:tcPr>
            <w:tcW w:w="1024" w:type="dxa"/>
          </w:tcPr>
          <w:p w:rsidR="005A48F4" w:rsidRDefault="005A48F4">
            <w:pPr>
              <w:pStyle w:val="ConsPlusNormal"/>
              <w:jc w:val="center"/>
            </w:pPr>
            <w:r>
              <w:t>6.4.</w:t>
            </w:r>
          </w:p>
        </w:tc>
        <w:tc>
          <w:tcPr>
            <w:tcW w:w="3546" w:type="dxa"/>
          </w:tcPr>
          <w:p w:rsidR="005A48F4" w:rsidRDefault="005A48F4">
            <w:pPr>
              <w:pStyle w:val="ConsPlusNormal"/>
            </w:pPr>
            <w:r>
              <w:t>Расходы на реализацию мероприятий по капитальному ремонту многоквартирных домов, цель использования которых после капитального ремонта будет определена как наемный дом социального использования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0910083280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1881,2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0910083280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1881,2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w:t>
            </w:r>
          </w:p>
        </w:tc>
        <w:tc>
          <w:tcPr>
            <w:tcW w:w="3546" w:type="dxa"/>
          </w:tcPr>
          <w:p w:rsidR="005A48F4" w:rsidRDefault="005A48F4">
            <w:pPr>
              <w:pStyle w:val="ConsPlusNormal"/>
            </w:pPr>
            <w:r>
              <w:t xml:space="preserve">Субсидия на финансирование выполнения услуг и(или) работ по капитальному ремонту общего имущества в многоквартирных домах в Санкт-Петербурге, включенных в региональную </w:t>
            </w:r>
            <w:r>
              <w:lastRenderedPageBreak/>
              <w:t>программу капитального ремонта</w:t>
            </w:r>
          </w:p>
        </w:tc>
        <w:tc>
          <w:tcPr>
            <w:tcW w:w="933" w:type="dxa"/>
          </w:tcPr>
          <w:p w:rsidR="005A48F4" w:rsidRDefault="005A48F4">
            <w:pPr>
              <w:pStyle w:val="ConsPlusNormal"/>
              <w:jc w:val="center"/>
            </w:pPr>
            <w:r>
              <w:lastRenderedPageBreak/>
              <w:t>05 01</w:t>
            </w:r>
          </w:p>
        </w:tc>
        <w:tc>
          <w:tcPr>
            <w:tcW w:w="1644" w:type="dxa"/>
          </w:tcPr>
          <w:p w:rsidR="005A48F4" w:rsidRDefault="005A48F4">
            <w:pPr>
              <w:pStyle w:val="ConsPlusNormal"/>
              <w:jc w:val="center"/>
            </w:pPr>
            <w:r>
              <w:t>0920083100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4538274,3</w:t>
            </w:r>
          </w:p>
        </w:tc>
        <w:tc>
          <w:tcPr>
            <w:tcW w:w="1587" w:type="dxa"/>
          </w:tcPr>
          <w:p w:rsidR="005A48F4" w:rsidRDefault="005A48F4">
            <w:pPr>
              <w:pStyle w:val="ConsPlusNormal"/>
              <w:jc w:val="center"/>
            </w:pPr>
            <w:r>
              <w:t>4100000,0</w:t>
            </w:r>
          </w:p>
        </w:tc>
        <w:tc>
          <w:tcPr>
            <w:tcW w:w="1531" w:type="dxa"/>
          </w:tcPr>
          <w:p w:rsidR="005A48F4" w:rsidRDefault="005A48F4">
            <w:pPr>
              <w:pStyle w:val="ConsPlusNormal"/>
              <w:jc w:val="center"/>
            </w:pPr>
            <w:r>
              <w:t>3500000,0</w:t>
            </w:r>
          </w:p>
        </w:tc>
      </w:tr>
      <w:tr w:rsidR="005A48F4">
        <w:tc>
          <w:tcPr>
            <w:tcW w:w="1024" w:type="dxa"/>
          </w:tcPr>
          <w:p w:rsidR="005A48F4" w:rsidRDefault="005A48F4">
            <w:pPr>
              <w:pStyle w:val="ConsPlusNormal"/>
              <w:jc w:val="center"/>
            </w:pPr>
            <w:r>
              <w:lastRenderedPageBreak/>
              <w:t>6.5.1.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4538274,3</w:t>
            </w:r>
          </w:p>
        </w:tc>
        <w:tc>
          <w:tcPr>
            <w:tcW w:w="1587" w:type="dxa"/>
          </w:tcPr>
          <w:p w:rsidR="005A48F4" w:rsidRDefault="005A48F4">
            <w:pPr>
              <w:pStyle w:val="ConsPlusNormal"/>
              <w:jc w:val="center"/>
            </w:pPr>
            <w:r>
              <w:t>4100000,0</w:t>
            </w:r>
          </w:p>
        </w:tc>
        <w:tc>
          <w:tcPr>
            <w:tcW w:w="1531" w:type="dxa"/>
          </w:tcPr>
          <w:p w:rsidR="005A48F4" w:rsidRDefault="005A48F4">
            <w:pPr>
              <w:pStyle w:val="ConsPlusNormal"/>
              <w:jc w:val="center"/>
            </w:pPr>
            <w:r>
              <w:t>3500000,0</w:t>
            </w:r>
          </w:p>
        </w:tc>
      </w:tr>
      <w:tr w:rsidR="005A48F4">
        <w:tc>
          <w:tcPr>
            <w:tcW w:w="1024" w:type="dxa"/>
          </w:tcPr>
          <w:p w:rsidR="005A48F4" w:rsidRDefault="005A48F4">
            <w:pPr>
              <w:pStyle w:val="ConsPlusNormal"/>
              <w:jc w:val="center"/>
            </w:pPr>
            <w:r>
              <w:t>6.6.</w:t>
            </w:r>
          </w:p>
        </w:tc>
        <w:tc>
          <w:tcPr>
            <w:tcW w:w="3546" w:type="dxa"/>
          </w:tcPr>
          <w:p w:rsidR="005A48F4" w:rsidRDefault="005A48F4">
            <w:pPr>
              <w:pStyle w:val="ConsPlusNormal"/>
            </w:pPr>
            <w:r>
              <w:t>Субсидия в виде имущественного взноса Санкт-Петербурга некоммерческой организации "Фонд - региональный оператор капитального ремонта общего имущества в многоквартирных домах" на осуществление деятельности</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805132,0</w:t>
            </w:r>
          </w:p>
        </w:tc>
        <w:tc>
          <w:tcPr>
            <w:tcW w:w="1587" w:type="dxa"/>
          </w:tcPr>
          <w:p w:rsidR="005A48F4" w:rsidRDefault="005A48F4">
            <w:pPr>
              <w:pStyle w:val="ConsPlusNormal"/>
              <w:jc w:val="center"/>
            </w:pPr>
            <w:r>
              <w:t>950346,1</w:t>
            </w:r>
          </w:p>
        </w:tc>
        <w:tc>
          <w:tcPr>
            <w:tcW w:w="1531" w:type="dxa"/>
          </w:tcPr>
          <w:p w:rsidR="005A48F4" w:rsidRDefault="005A48F4">
            <w:pPr>
              <w:pStyle w:val="ConsPlusNormal"/>
              <w:jc w:val="center"/>
            </w:pPr>
            <w:r>
              <w:t>983839,6</w:t>
            </w:r>
          </w:p>
        </w:tc>
      </w:tr>
      <w:tr w:rsidR="005A48F4">
        <w:tc>
          <w:tcPr>
            <w:tcW w:w="1024" w:type="dxa"/>
          </w:tcPr>
          <w:p w:rsidR="005A48F4" w:rsidRDefault="005A48F4">
            <w:pPr>
              <w:pStyle w:val="ConsPlusNormal"/>
              <w:jc w:val="center"/>
            </w:pPr>
            <w:r>
              <w:t>6.6.1.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0920083110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805132,0</w:t>
            </w:r>
          </w:p>
        </w:tc>
        <w:tc>
          <w:tcPr>
            <w:tcW w:w="1587" w:type="dxa"/>
          </w:tcPr>
          <w:p w:rsidR="005A48F4" w:rsidRDefault="005A48F4">
            <w:pPr>
              <w:pStyle w:val="ConsPlusNormal"/>
              <w:jc w:val="center"/>
            </w:pPr>
            <w:r>
              <w:t>950346,1</w:t>
            </w:r>
          </w:p>
        </w:tc>
        <w:tc>
          <w:tcPr>
            <w:tcW w:w="1531" w:type="dxa"/>
          </w:tcPr>
          <w:p w:rsidR="005A48F4" w:rsidRDefault="005A48F4">
            <w:pPr>
              <w:pStyle w:val="ConsPlusNormal"/>
              <w:jc w:val="center"/>
            </w:pPr>
            <w:r>
              <w:t>983839,6</w:t>
            </w:r>
          </w:p>
        </w:tc>
      </w:tr>
      <w:tr w:rsidR="005A48F4">
        <w:tc>
          <w:tcPr>
            <w:tcW w:w="1024" w:type="dxa"/>
          </w:tcPr>
          <w:p w:rsidR="005A48F4" w:rsidRDefault="005A48F4">
            <w:pPr>
              <w:pStyle w:val="ConsPlusNormal"/>
              <w:jc w:val="center"/>
            </w:pPr>
            <w:r>
              <w:t>6.7.</w:t>
            </w:r>
          </w:p>
        </w:tc>
        <w:tc>
          <w:tcPr>
            <w:tcW w:w="3546" w:type="dxa"/>
          </w:tcPr>
          <w:p w:rsidR="005A48F4" w:rsidRDefault="005A48F4">
            <w:pPr>
              <w:pStyle w:val="ConsPlusNormal"/>
            </w:pPr>
            <w:r>
              <w:t>Расходы на предупреждение аварийных ситуаций и ликвидацию их последствий в отношении объектов системы жизнеобеспечения населения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2810,8</w:t>
            </w:r>
          </w:p>
        </w:tc>
        <w:tc>
          <w:tcPr>
            <w:tcW w:w="1587" w:type="dxa"/>
          </w:tcPr>
          <w:p w:rsidR="005A48F4" w:rsidRDefault="005A48F4">
            <w:pPr>
              <w:pStyle w:val="ConsPlusNormal"/>
              <w:jc w:val="center"/>
            </w:pPr>
            <w:r>
              <w:t>2064,5</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2810,8</w:t>
            </w:r>
          </w:p>
        </w:tc>
        <w:tc>
          <w:tcPr>
            <w:tcW w:w="1587" w:type="dxa"/>
          </w:tcPr>
          <w:p w:rsidR="005A48F4" w:rsidRDefault="005A48F4">
            <w:pPr>
              <w:pStyle w:val="ConsPlusNormal"/>
              <w:jc w:val="center"/>
            </w:pPr>
            <w:r>
              <w:t>2064,5</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w:t>
            </w:r>
          </w:p>
        </w:tc>
        <w:tc>
          <w:tcPr>
            <w:tcW w:w="3546" w:type="dxa"/>
          </w:tcPr>
          <w:p w:rsidR="005A48F4" w:rsidRDefault="005A48F4">
            <w:pPr>
              <w:pStyle w:val="ConsPlusNormal"/>
            </w:pPr>
            <w:r>
              <w:t xml:space="preserve">Субсидия на финансирование выполнения услуг и(или) работ по капитальному ремонту общего имущ-ва в многоквартирных домах </w:t>
            </w:r>
            <w:r>
              <w:lastRenderedPageBreak/>
              <w:t>в Санкт-Петербурге, включенных в региональную программу капитального ремонта, выполненных и не профинансированных в 2017 и 2018 годах</w:t>
            </w:r>
          </w:p>
        </w:tc>
        <w:tc>
          <w:tcPr>
            <w:tcW w:w="933" w:type="dxa"/>
          </w:tcPr>
          <w:p w:rsidR="005A48F4" w:rsidRDefault="005A48F4">
            <w:pPr>
              <w:pStyle w:val="ConsPlusNormal"/>
              <w:jc w:val="center"/>
            </w:pPr>
            <w:r>
              <w:lastRenderedPageBreak/>
              <w:t>05 01</w:t>
            </w:r>
          </w:p>
        </w:tc>
        <w:tc>
          <w:tcPr>
            <w:tcW w:w="1644" w:type="dxa"/>
          </w:tcPr>
          <w:p w:rsidR="005A48F4" w:rsidRDefault="005A48F4">
            <w:pPr>
              <w:pStyle w:val="ConsPlusNormal"/>
              <w:jc w:val="center"/>
            </w:pPr>
            <w:r>
              <w:t>0920083440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w:t>
            </w:r>
          </w:p>
        </w:tc>
        <w:tc>
          <w:tcPr>
            <w:tcW w:w="3546" w:type="dxa"/>
          </w:tcPr>
          <w:p w:rsidR="005A48F4" w:rsidRDefault="005A48F4">
            <w:pPr>
              <w:pStyle w:val="ConsPlusNormal"/>
            </w:pPr>
            <w:r>
              <w:t>Субсидии теплоснабжающим организациям на компенсацию недополученных доходов, возникающих в результате применения льготных тарифов на тепловую энергию, предоставляемую на нужды отопления и(или) горячего водоснабжения жилых помещений и творческ. мастерских</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0930083350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9683284,5</w:t>
            </w:r>
          </w:p>
        </w:tc>
        <w:tc>
          <w:tcPr>
            <w:tcW w:w="1587" w:type="dxa"/>
          </w:tcPr>
          <w:p w:rsidR="005A48F4" w:rsidRDefault="005A48F4">
            <w:pPr>
              <w:pStyle w:val="ConsPlusNormal"/>
              <w:jc w:val="center"/>
            </w:pPr>
            <w:r>
              <w:t>10070615,9</w:t>
            </w:r>
          </w:p>
        </w:tc>
        <w:tc>
          <w:tcPr>
            <w:tcW w:w="1531" w:type="dxa"/>
          </w:tcPr>
          <w:p w:rsidR="005A48F4" w:rsidRDefault="005A48F4">
            <w:pPr>
              <w:pStyle w:val="ConsPlusNormal"/>
              <w:jc w:val="center"/>
            </w:pPr>
            <w:r>
              <w:t>10473440,5</w:t>
            </w:r>
          </w:p>
        </w:tc>
      </w:tr>
      <w:tr w:rsidR="005A48F4">
        <w:tc>
          <w:tcPr>
            <w:tcW w:w="1024" w:type="dxa"/>
          </w:tcPr>
          <w:p w:rsidR="005A48F4" w:rsidRDefault="005A48F4">
            <w:pPr>
              <w:pStyle w:val="ConsPlusNormal"/>
              <w:jc w:val="center"/>
            </w:pPr>
            <w:r>
              <w:t>6.9.1.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0930083350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9683284,5</w:t>
            </w:r>
          </w:p>
        </w:tc>
        <w:tc>
          <w:tcPr>
            <w:tcW w:w="1587" w:type="dxa"/>
          </w:tcPr>
          <w:p w:rsidR="005A48F4" w:rsidRDefault="005A48F4">
            <w:pPr>
              <w:pStyle w:val="ConsPlusNormal"/>
              <w:jc w:val="center"/>
            </w:pPr>
            <w:r>
              <w:t>10070615,9</w:t>
            </w:r>
          </w:p>
        </w:tc>
        <w:tc>
          <w:tcPr>
            <w:tcW w:w="1531" w:type="dxa"/>
          </w:tcPr>
          <w:p w:rsidR="005A48F4" w:rsidRDefault="005A48F4">
            <w:pPr>
              <w:pStyle w:val="ConsPlusNormal"/>
              <w:jc w:val="center"/>
            </w:pPr>
            <w:r>
              <w:t>10473440,5</w:t>
            </w:r>
          </w:p>
        </w:tc>
      </w:tr>
      <w:tr w:rsidR="005A48F4">
        <w:tc>
          <w:tcPr>
            <w:tcW w:w="1024" w:type="dxa"/>
          </w:tcPr>
          <w:p w:rsidR="005A48F4" w:rsidRDefault="005A48F4">
            <w:pPr>
              <w:pStyle w:val="ConsPlusNormal"/>
              <w:jc w:val="center"/>
            </w:pPr>
            <w:r>
              <w:t>6.10.</w:t>
            </w:r>
          </w:p>
        </w:tc>
        <w:tc>
          <w:tcPr>
            <w:tcW w:w="3546" w:type="dxa"/>
          </w:tcPr>
          <w:p w:rsidR="005A48F4" w:rsidRDefault="005A48F4">
            <w:pPr>
              <w:pStyle w:val="ConsPlusNormal"/>
            </w:pPr>
            <w:r>
              <w:t>Субсидии теплоснабжающим орг-циям на компенсацию выпадающих доходов прошлых лет, связанных с применением регулируемых и(или) льготных тарифов на тепловую эн-гию, предост. на нужды отопления и(или) горячего водоснабжения жилых помещ. и творческ. мастерских</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0930083400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145952,0</w:t>
            </w:r>
          </w:p>
        </w:tc>
        <w:tc>
          <w:tcPr>
            <w:tcW w:w="1587" w:type="dxa"/>
          </w:tcPr>
          <w:p w:rsidR="005A48F4" w:rsidRDefault="005A48F4">
            <w:pPr>
              <w:pStyle w:val="ConsPlusNormal"/>
              <w:jc w:val="center"/>
            </w:pPr>
            <w:r>
              <w:t>145952,0</w:t>
            </w:r>
          </w:p>
        </w:tc>
        <w:tc>
          <w:tcPr>
            <w:tcW w:w="1531" w:type="dxa"/>
          </w:tcPr>
          <w:p w:rsidR="005A48F4" w:rsidRDefault="005A48F4">
            <w:pPr>
              <w:pStyle w:val="ConsPlusNormal"/>
              <w:jc w:val="center"/>
            </w:pPr>
            <w:r>
              <w:t>145952,0</w:t>
            </w:r>
          </w:p>
        </w:tc>
      </w:tr>
      <w:tr w:rsidR="005A48F4">
        <w:tc>
          <w:tcPr>
            <w:tcW w:w="1024" w:type="dxa"/>
          </w:tcPr>
          <w:p w:rsidR="005A48F4" w:rsidRDefault="005A48F4">
            <w:pPr>
              <w:pStyle w:val="ConsPlusNormal"/>
              <w:jc w:val="center"/>
            </w:pPr>
            <w:r>
              <w:lastRenderedPageBreak/>
              <w:t>6.10.1.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0930083400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145952,0</w:t>
            </w:r>
          </w:p>
        </w:tc>
        <w:tc>
          <w:tcPr>
            <w:tcW w:w="1587" w:type="dxa"/>
          </w:tcPr>
          <w:p w:rsidR="005A48F4" w:rsidRDefault="005A48F4">
            <w:pPr>
              <w:pStyle w:val="ConsPlusNormal"/>
              <w:jc w:val="center"/>
            </w:pPr>
            <w:r>
              <w:t>145952,0</w:t>
            </w:r>
          </w:p>
        </w:tc>
        <w:tc>
          <w:tcPr>
            <w:tcW w:w="1531" w:type="dxa"/>
          </w:tcPr>
          <w:p w:rsidR="005A48F4" w:rsidRDefault="005A48F4">
            <w:pPr>
              <w:pStyle w:val="ConsPlusNormal"/>
              <w:jc w:val="center"/>
            </w:pPr>
            <w:r>
              <w:t>145952,0</w:t>
            </w:r>
          </w:p>
        </w:tc>
      </w:tr>
      <w:tr w:rsidR="005A48F4">
        <w:tc>
          <w:tcPr>
            <w:tcW w:w="1024" w:type="dxa"/>
          </w:tcPr>
          <w:p w:rsidR="005A48F4" w:rsidRDefault="005A48F4">
            <w:pPr>
              <w:pStyle w:val="ConsPlusNormal"/>
              <w:jc w:val="center"/>
            </w:pPr>
            <w:r>
              <w:t>6.11.</w:t>
            </w:r>
          </w:p>
        </w:tc>
        <w:tc>
          <w:tcPr>
            <w:tcW w:w="3546" w:type="dxa"/>
          </w:tcPr>
          <w:p w:rsidR="005A48F4" w:rsidRDefault="005A48F4">
            <w:pPr>
              <w:pStyle w:val="ConsPlusNormal"/>
            </w:pPr>
            <w:r>
              <w:t>Субсидии бюджетному учреждению "Дирекция по управлению объектами государственного жилищного фонда Санкт-Петербурга" на финансовое обеспечение выполнения государственного задания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99827,2</w:t>
            </w:r>
          </w:p>
        </w:tc>
        <w:tc>
          <w:tcPr>
            <w:tcW w:w="1587" w:type="dxa"/>
          </w:tcPr>
          <w:p w:rsidR="005A48F4" w:rsidRDefault="005A48F4">
            <w:pPr>
              <w:pStyle w:val="ConsPlusNormal"/>
              <w:jc w:val="center"/>
            </w:pPr>
            <w:r>
              <w:t>103820,3</w:t>
            </w:r>
          </w:p>
        </w:tc>
        <w:tc>
          <w:tcPr>
            <w:tcW w:w="1531" w:type="dxa"/>
          </w:tcPr>
          <w:p w:rsidR="005A48F4" w:rsidRDefault="005A48F4">
            <w:pPr>
              <w:pStyle w:val="ConsPlusNormal"/>
              <w:jc w:val="center"/>
            </w:pPr>
            <w:r>
              <w:t>107973,1</w:t>
            </w:r>
          </w:p>
        </w:tc>
      </w:tr>
      <w:tr w:rsidR="005A48F4">
        <w:tc>
          <w:tcPr>
            <w:tcW w:w="1024" w:type="dxa"/>
          </w:tcPr>
          <w:p w:rsidR="005A48F4" w:rsidRDefault="005A48F4">
            <w:pPr>
              <w:pStyle w:val="ConsPlusNormal"/>
              <w:jc w:val="center"/>
            </w:pPr>
            <w:r>
              <w:t>6.11.1.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99827,2</w:t>
            </w:r>
          </w:p>
        </w:tc>
        <w:tc>
          <w:tcPr>
            <w:tcW w:w="1587" w:type="dxa"/>
          </w:tcPr>
          <w:p w:rsidR="005A48F4" w:rsidRDefault="005A48F4">
            <w:pPr>
              <w:pStyle w:val="ConsPlusNormal"/>
              <w:jc w:val="center"/>
            </w:pPr>
            <w:r>
              <w:t>103820,3</w:t>
            </w:r>
          </w:p>
        </w:tc>
        <w:tc>
          <w:tcPr>
            <w:tcW w:w="1531" w:type="dxa"/>
          </w:tcPr>
          <w:p w:rsidR="005A48F4" w:rsidRDefault="005A48F4">
            <w:pPr>
              <w:pStyle w:val="ConsPlusNormal"/>
              <w:jc w:val="center"/>
            </w:pPr>
            <w:r>
              <w:t>107973,1</w:t>
            </w:r>
          </w:p>
        </w:tc>
      </w:tr>
      <w:tr w:rsidR="005A48F4">
        <w:tc>
          <w:tcPr>
            <w:tcW w:w="1024" w:type="dxa"/>
          </w:tcPr>
          <w:p w:rsidR="005A48F4" w:rsidRDefault="005A48F4">
            <w:pPr>
              <w:pStyle w:val="ConsPlusNormal"/>
              <w:jc w:val="center"/>
            </w:pPr>
            <w:r>
              <w:t>6.12.</w:t>
            </w:r>
          </w:p>
        </w:tc>
        <w:tc>
          <w:tcPr>
            <w:tcW w:w="3546" w:type="dxa"/>
          </w:tcPr>
          <w:p w:rsidR="005A48F4" w:rsidRDefault="005A48F4">
            <w:pPr>
              <w:pStyle w:val="ConsPlusNormal"/>
            </w:pPr>
            <w:r>
              <w:t>Субсидии бюджетному учреждению "Дирекция по управлению объектами государственного жилищного фонда Санкт-Петербурга" на иные цели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14077,2</w:t>
            </w:r>
          </w:p>
        </w:tc>
        <w:tc>
          <w:tcPr>
            <w:tcW w:w="1587" w:type="dxa"/>
          </w:tcPr>
          <w:p w:rsidR="005A48F4" w:rsidRDefault="005A48F4">
            <w:pPr>
              <w:pStyle w:val="ConsPlusNormal"/>
              <w:jc w:val="center"/>
            </w:pPr>
            <w:r>
              <w:t>4077,2</w:t>
            </w:r>
          </w:p>
        </w:tc>
        <w:tc>
          <w:tcPr>
            <w:tcW w:w="1531" w:type="dxa"/>
          </w:tcPr>
          <w:p w:rsidR="005A48F4" w:rsidRDefault="005A48F4">
            <w:pPr>
              <w:pStyle w:val="ConsPlusNormal"/>
              <w:jc w:val="center"/>
            </w:pPr>
            <w:r>
              <w:t>4077,2</w:t>
            </w:r>
          </w:p>
        </w:tc>
      </w:tr>
      <w:tr w:rsidR="005A48F4">
        <w:tc>
          <w:tcPr>
            <w:tcW w:w="1024" w:type="dxa"/>
          </w:tcPr>
          <w:p w:rsidR="005A48F4" w:rsidRDefault="005A48F4">
            <w:pPr>
              <w:pStyle w:val="ConsPlusNormal"/>
              <w:jc w:val="center"/>
            </w:pPr>
            <w:r>
              <w:t>6.12.1.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14077,2</w:t>
            </w:r>
          </w:p>
        </w:tc>
        <w:tc>
          <w:tcPr>
            <w:tcW w:w="1587" w:type="dxa"/>
          </w:tcPr>
          <w:p w:rsidR="005A48F4" w:rsidRDefault="005A48F4">
            <w:pPr>
              <w:pStyle w:val="ConsPlusNormal"/>
              <w:jc w:val="center"/>
            </w:pPr>
            <w:r>
              <w:t>4077,2</w:t>
            </w:r>
          </w:p>
        </w:tc>
        <w:tc>
          <w:tcPr>
            <w:tcW w:w="1531" w:type="dxa"/>
          </w:tcPr>
          <w:p w:rsidR="005A48F4" w:rsidRDefault="005A48F4">
            <w:pPr>
              <w:pStyle w:val="ConsPlusNormal"/>
              <w:jc w:val="center"/>
            </w:pPr>
            <w:r>
              <w:t>4077,2</w:t>
            </w:r>
          </w:p>
        </w:tc>
      </w:tr>
      <w:tr w:rsidR="005A48F4">
        <w:tc>
          <w:tcPr>
            <w:tcW w:w="1024" w:type="dxa"/>
          </w:tcPr>
          <w:p w:rsidR="005A48F4" w:rsidRDefault="005A48F4">
            <w:pPr>
              <w:pStyle w:val="ConsPlusNormal"/>
              <w:jc w:val="center"/>
            </w:pPr>
            <w:r>
              <w:t>6.13.</w:t>
            </w:r>
          </w:p>
        </w:tc>
        <w:tc>
          <w:tcPr>
            <w:tcW w:w="3546" w:type="dxa"/>
          </w:tcPr>
          <w:p w:rsidR="005A48F4" w:rsidRDefault="005A48F4">
            <w:pPr>
              <w:pStyle w:val="ConsPlusNormal"/>
            </w:pPr>
            <w:r>
              <w:t>Субсидии бюджетному учреждению "Горжилобмен" на финансовое обеспечение выполнения государственного задания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187878,0</w:t>
            </w:r>
          </w:p>
        </w:tc>
        <w:tc>
          <w:tcPr>
            <w:tcW w:w="1587" w:type="dxa"/>
          </w:tcPr>
          <w:p w:rsidR="005A48F4" w:rsidRDefault="005A48F4">
            <w:pPr>
              <w:pStyle w:val="ConsPlusNormal"/>
              <w:jc w:val="center"/>
            </w:pPr>
            <w:r>
              <w:t>195393,1</w:t>
            </w:r>
          </w:p>
        </w:tc>
        <w:tc>
          <w:tcPr>
            <w:tcW w:w="1531" w:type="dxa"/>
          </w:tcPr>
          <w:p w:rsidR="005A48F4" w:rsidRDefault="005A48F4">
            <w:pPr>
              <w:pStyle w:val="ConsPlusNormal"/>
              <w:jc w:val="center"/>
            </w:pPr>
            <w:r>
              <w:t>203208,8</w:t>
            </w:r>
          </w:p>
        </w:tc>
      </w:tr>
      <w:tr w:rsidR="005A48F4">
        <w:tc>
          <w:tcPr>
            <w:tcW w:w="1024" w:type="dxa"/>
          </w:tcPr>
          <w:p w:rsidR="005A48F4" w:rsidRDefault="005A48F4">
            <w:pPr>
              <w:pStyle w:val="ConsPlusNormal"/>
              <w:jc w:val="center"/>
            </w:pPr>
            <w:r>
              <w:t>6.13.1.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05 05</w:t>
            </w:r>
          </w:p>
        </w:tc>
        <w:tc>
          <w:tcPr>
            <w:tcW w:w="1644" w:type="dxa"/>
          </w:tcPr>
          <w:p w:rsidR="005A48F4" w:rsidRDefault="005A48F4">
            <w:pPr>
              <w:pStyle w:val="ConsPlusNormal"/>
              <w:jc w:val="center"/>
            </w:pPr>
            <w:r>
              <w:t>0910083070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187878,0</w:t>
            </w:r>
          </w:p>
        </w:tc>
        <w:tc>
          <w:tcPr>
            <w:tcW w:w="1587" w:type="dxa"/>
          </w:tcPr>
          <w:p w:rsidR="005A48F4" w:rsidRDefault="005A48F4">
            <w:pPr>
              <w:pStyle w:val="ConsPlusNormal"/>
              <w:jc w:val="center"/>
            </w:pPr>
            <w:r>
              <w:t>195393,1</w:t>
            </w:r>
          </w:p>
        </w:tc>
        <w:tc>
          <w:tcPr>
            <w:tcW w:w="1531" w:type="dxa"/>
          </w:tcPr>
          <w:p w:rsidR="005A48F4" w:rsidRDefault="005A48F4">
            <w:pPr>
              <w:pStyle w:val="ConsPlusNormal"/>
              <w:jc w:val="center"/>
            </w:pPr>
            <w:r>
              <w:t>203208,8</w:t>
            </w:r>
          </w:p>
        </w:tc>
      </w:tr>
      <w:tr w:rsidR="005A48F4">
        <w:tc>
          <w:tcPr>
            <w:tcW w:w="1024" w:type="dxa"/>
          </w:tcPr>
          <w:p w:rsidR="005A48F4" w:rsidRDefault="005A48F4">
            <w:pPr>
              <w:pStyle w:val="ConsPlusNormal"/>
              <w:jc w:val="center"/>
            </w:pPr>
            <w:r>
              <w:lastRenderedPageBreak/>
              <w:t>6.14.</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"Городская аварийно-восстановительная служба жилищного фонда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283458,1</w:t>
            </w:r>
          </w:p>
        </w:tc>
        <w:tc>
          <w:tcPr>
            <w:tcW w:w="1587" w:type="dxa"/>
          </w:tcPr>
          <w:p w:rsidR="005A48F4" w:rsidRDefault="005A48F4">
            <w:pPr>
              <w:pStyle w:val="ConsPlusNormal"/>
              <w:jc w:val="center"/>
            </w:pPr>
            <w:r>
              <w:t>294932,1</w:t>
            </w:r>
          </w:p>
        </w:tc>
        <w:tc>
          <w:tcPr>
            <w:tcW w:w="1531" w:type="dxa"/>
          </w:tcPr>
          <w:p w:rsidR="005A48F4" w:rsidRDefault="005A48F4">
            <w:pPr>
              <w:pStyle w:val="ConsPlusNormal"/>
              <w:jc w:val="center"/>
            </w:pPr>
            <w:r>
              <w:t>306875,1</w:t>
            </w:r>
          </w:p>
        </w:tc>
      </w:tr>
      <w:tr w:rsidR="005A48F4">
        <w:tc>
          <w:tcPr>
            <w:tcW w:w="1024" w:type="dxa"/>
          </w:tcPr>
          <w:p w:rsidR="005A48F4" w:rsidRDefault="005A48F4">
            <w:pPr>
              <w:pStyle w:val="ConsPlusNormal"/>
              <w:jc w:val="center"/>
            </w:pPr>
            <w:r>
              <w:t>6.14.1.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235528,6</w:t>
            </w:r>
          </w:p>
        </w:tc>
        <w:tc>
          <w:tcPr>
            <w:tcW w:w="1587" w:type="dxa"/>
          </w:tcPr>
          <w:p w:rsidR="005A48F4" w:rsidRDefault="005A48F4">
            <w:pPr>
              <w:pStyle w:val="ConsPlusNormal"/>
              <w:jc w:val="center"/>
            </w:pPr>
            <w:r>
              <w:t>244095,2</w:t>
            </w:r>
          </w:p>
        </w:tc>
        <w:tc>
          <w:tcPr>
            <w:tcW w:w="1531" w:type="dxa"/>
          </w:tcPr>
          <w:p w:rsidR="005A48F4" w:rsidRDefault="005A48F4">
            <w:pPr>
              <w:pStyle w:val="ConsPlusNormal"/>
              <w:jc w:val="center"/>
            </w:pPr>
            <w:r>
              <w:t>253946,0</w:t>
            </w:r>
          </w:p>
        </w:tc>
      </w:tr>
      <w:tr w:rsidR="005A48F4">
        <w:tc>
          <w:tcPr>
            <w:tcW w:w="1024" w:type="dxa"/>
          </w:tcPr>
          <w:p w:rsidR="005A48F4" w:rsidRDefault="005A48F4">
            <w:pPr>
              <w:pStyle w:val="ConsPlusNormal"/>
              <w:jc w:val="center"/>
            </w:pPr>
            <w:r>
              <w:t>6.14.2.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47651,0</w:t>
            </w:r>
          </w:p>
        </w:tc>
        <w:tc>
          <w:tcPr>
            <w:tcW w:w="1587" w:type="dxa"/>
          </w:tcPr>
          <w:p w:rsidR="005A48F4" w:rsidRDefault="005A48F4">
            <w:pPr>
              <w:pStyle w:val="ConsPlusNormal"/>
              <w:jc w:val="center"/>
            </w:pPr>
            <w:r>
              <w:t>50528,3</w:t>
            </w:r>
          </w:p>
        </w:tc>
        <w:tc>
          <w:tcPr>
            <w:tcW w:w="1531" w:type="dxa"/>
          </w:tcPr>
          <w:p w:rsidR="005A48F4" w:rsidRDefault="005A48F4">
            <w:pPr>
              <w:pStyle w:val="ConsPlusNormal"/>
              <w:jc w:val="center"/>
            </w:pPr>
            <w:r>
              <w:t>52631,5</w:t>
            </w:r>
          </w:p>
        </w:tc>
      </w:tr>
      <w:tr w:rsidR="005A48F4">
        <w:tc>
          <w:tcPr>
            <w:tcW w:w="1024" w:type="dxa"/>
          </w:tcPr>
          <w:p w:rsidR="005A48F4" w:rsidRDefault="005A48F4">
            <w:pPr>
              <w:pStyle w:val="ConsPlusNormal"/>
              <w:jc w:val="center"/>
            </w:pPr>
            <w:r>
              <w:t>6.14.3.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278,5</w:t>
            </w:r>
          </w:p>
        </w:tc>
        <w:tc>
          <w:tcPr>
            <w:tcW w:w="1587" w:type="dxa"/>
          </w:tcPr>
          <w:p w:rsidR="005A48F4" w:rsidRDefault="005A48F4">
            <w:pPr>
              <w:pStyle w:val="ConsPlusNormal"/>
              <w:jc w:val="center"/>
            </w:pPr>
            <w:r>
              <w:t>308,6</w:t>
            </w:r>
          </w:p>
        </w:tc>
        <w:tc>
          <w:tcPr>
            <w:tcW w:w="1531" w:type="dxa"/>
          </w:tcPr>
          <w:p w:rsidR="005A48F4" w:rsidRDefault="005A48F4">
            <w:pPr>
              <w:pStyle w:val="ConsPlusNormal"/>
              <w:jc w:val="center"/>
            </w:pPr>
            <w:r>
              <w:t>297,6</w:t>
            </w:r>
          </w:p>
        </w:tc>
      </w:tr>
      <w:tr w:rsidR="005A48F4">
        <w:tc>
          <w:tcPr>
            <w:tcW w:w="1024" w:type="dxa"/>
          </w:tcPr>
          <w:p w:rsidR="005A48F4" w:rsidRDefault="005A48F4">
            <w:pPr>
              <w:pStyle w:val="ConsPlusNormal"/>
              <w:jc w:val="center"/>
            </w:pPr>
            <w:r>
              <w:t>6.15.</w:t>
            </w:r>
          </w:p>
        </w:tc>
        <w:tc>
          <w:tcPr>
            <w:tcW w:w="3546" w:type="dxa"/>
          </w:tcPr>
          <w:p w:rsidR="005A48F4" w:rsidRDefault="005A48F4">
            <w:pPr>
              <w:pStyle w:val="ConsPlusNormal"/>
            </w:pPr>
            <w:r>
              <w:t xml:space="preserve">Субсидия Санкт-Петербургскому государственному бюджетному образовательному учреждению дополнительного профессионального образования "Учебно-методический центр Жилищного комитета" на финансовое обеспечение выполнения государственного </w:t>
            </w:r>
            <w:r>
              <w:lastRenderedPageBreak/>
              <w:t>задания</w:t>
            </w:r>
          </w:p>
        </w:tc>
        <w:tc>
          <w:tcPr>
            <w:tcW w:w="933" w:type="dxa"/>
          </w:tcPr>
          <w:p w:rsidR="005A48F4" w:rsidRDefault="005A48F4">
            <w:pPr>
              <w:pStyle w:val="ConsPlusNormal"/>
              <w:jc w:val="center"/>
            </w:pPr>
            <w:r>
              <w:lastRenderedPageBreak/>
              <w:t>05 05</w:t>
            </w:r>
          </w:p>
        </w:tc>
        <w:tc>
          <w:tcPr>
            <w:tcW w:w="1644" w:type="dxa"/>
          </w:tcPr>
          <w:p w:rsidR="005A48F4" w:rsidRDefault="005A48F4">
            <w:pPr>
              <w:pStyle w:val="ConsPlusNormal"/>
              <w:jc w:val="center"/>
            </w:pPr>
            <w:r>
              <w:t>0920083320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11327,4</w:t>
            </w:r>
          </w:p>
        </w:tc>
        <w:tc>
          <w:tcPr>
            <w:tcW w:w="1587" w:type="dxa"/>
          </w:tcPr>
          <w:p w:rsidR="005A48F4" w:rsidRDefault="005A48F4">
            <w:pPr>
              <w:pStyle w:val="ConsPlusNormal"/>
              <w:jc w:val="center"/>
            </w:pPr>
            <w:r>
              <w:t>11780,5</w:t>
            </w:r>
          </w:p>
        </w:tc>
        <w:tc>
          <w:tcPr>
            <w:tcW w:w="1531" w:type="dxa"/>
          </w:tcPr>
          <w:p w:rsidR="005A48F4" w:rsidRDefault="005A48F4">
            <w:pPr>
              <w:pStyle w:val="ConsPlusNormal"/>
              <w:jc w:val="center"/>
            </w:pPr>
            <w:r>
              <w:t>12251,7</w:t>
            </w:r>
          </w:p>
        </w:tc>
      </w:tr>
      <w:tr w:rsidR="005A48F4">
        <w:tc>
          <w:tcPr>
            <w:tcW w:w="1024" w:type="dxa"/>
          </w:tcPr>
          <w:p w:rsidR="005A48F4" w:rsidRDefault="005A48F4">
            <w:pPr>
              <w:pStyle w:val="ConsPlusNormal"/>
              <w:jc w:val="center"/>
            </w:pPr>
            <w:r>
              <w:lastRenderedPageBreak/>
              <w:t>6.15.1.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0920083320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11327,4</w:t>
            </w:r>
          </w:p>
        </w:tc>
        <w:tc>
          <w:tcPr>
            <w:tcW w:w="1587" w:type="dxa"/>
          </w:tcPr>
          <w:p w:rsidR="005A48F4" w:rsidRDefault="005A48F4">
            <w:pPr>
              <w:pStyle w:val="ConsPlusNormal"/>
              <w:jc w:val="center"/>
            </w:pPr>
            <w:r>
              <w:t>11780,5</w:t>
            </w:r>
          </w:p>
        </w:tc>
        <w:tc>
          <w:tcPr>
            <w:tcW w:w="1531" w:type="dxa"/>
          </w:tcPr>
          <w:p w:rsidR="005A48F4" w:rsidRDefault="005A48F4">
            <w:pPr>
              <w:pStyle w:val="ConsPlusNormal"/>
              <w:jc w:val="center"/>
            </w:pPr>
            <w:r>
              <w:t>12251,7</w:t>
            </w:r>
          </w:p>
        </w:tc>
      </w:tr>
      <w:tr w:rsidR="005A48F4">
        <w:tc>
          <w:tcPr>
            <w:tcW w:w="1024" w:type="dxa"/>
          </w:tcPr>
          <w:p w:rsidR="005A48F4" w:rsidRDefault="005A48F4">
            <w:pPr>
              <w:pStyle w:val="ConsPlusNormal"/>
              <w:jc w:val="center"/>
            </w:pPr>
            <w:r>
              <w:t>6.16.</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"Городской центр жилищных субсидий"</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0930083250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180065,1</w:t>
            </w:r>
          </w:p>
        </w:tc>
        <w:tc>
          <w:tcPr>
            <w:tcW w:w="1587" w:type="dxa"/>
          </w:tcPr>
          <w:p w:rsidR="005A48F4" w:rsidRDefault="005A48F4">
            <w:pPr>
              <w:pStyle w:val="ConsPlusNormal"/>
              <w:jc w:val="center"/>
            </w:pPr>
            <w:r>
              <w:t>185928,4</w:t>
            </w:r>
          </w:p>
        </w:tc>
        <w:tc>
          <w:tcPr>
            <w:tcW w:w="1531" w:type="dxa"/>
          </w:tcPr>
          <w:p w:rsidR="005A48F4" w:rsidRDefault="005A48F4">
            <w:pPr>
              <w:pStyle w:val="ConsPlusNormal"/>
              <w:jc w:val="center"/>
            </w:pPr>
            <w:r>
              <w:t>195661,8</w:t>
            </w:r>
          </w:p>
        </w:tc>
      </w:tr>
      <w:tr w:rsidR="005A48F4">
        <w:tc>
          <w:tcPr>
            <w:tcW w:w="1024" w:type="dxa"/>
          </w:tcPr>
          <w:p w:rsidR="005A48F4" w:rsidRDefault="005A48F4">
            <w:pPr>
              <w:pStyle w:val="ConsPlusNormal"/>
              <w:jc w:val="center"/>
            </w:pPr>
            <w:r>
              <w:t>6.16.1.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0930083250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146848,7</w:t>
            </w:r>
          </w:p>
        </w:tc>
        <w:tc>
          <w:tcPr>
            <w:tcW w:w="1587" w:type="dxa"/>
          </w:tcPr>
          <w:p w:rsidR="005A48F4" w:rsidRDefault="005A48F4">
            <w:pPr>
              <w:pStyle w:val="ConsPlusNormal"/>
              <w:jc w:val="center"/>
            </w:pPr>
            <w:r>
              <w:t>152571,8</w:t>
            </w:r>
          </w:p>
        </w:tc>
        <w:tc>
          <w:tcPr>
            <w:tcW w:w="1531" w:type="dxa"/>
          </w:tcPr>
          <w:p w:rsidR="005A48F4" w:rsidRDefault="005A48F4">
            <w:pPr>
              <w:pStyle w:val="ConsPlusNormal"/>
              <w:jc w:val="center"/>
            </w:pPr>
            <w:r>
              <w:t>158750,3</w:t>
            </w:r>
          </w:p>
        </w:tc>
      </w:tr>
      <w:tr w:rsidR="005A48F4">
        <w:tc>
          <w:tcPr>
            <w:tcW w:w="1024" w:type="dxa"/>
          </w:tcPr>
          <w:p w:rsidR="005A48F4" w:rsidRDefault="005A48F4">
            <w:pPr>
              <w:pStyle w:val="ConsPlusNormal"/>
              <w:jc w:val="center"/>
            </w:pPr>
            <w:r>
              <w:t>6.16.2.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0930083250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33216,4</w:t>
            </w:r>
          </w:p>
        </w:tc>
        <w:tc>
          <w:tcPr>
            <w:tcW w:w="1587" w:type="dxa"/>
          </w:tcPr>
          <w:p w:rsidR="005A48F4" w:rsidRDefault="005A48F4">
            <w:pPr>
              <w:pStyle w:val="ConsPlusNormal"/>
              <w:jc w:val="center"/>
            </w:pPr>
            <w:r>
              <w:t>33356,6</w:t>
            </w:r>
          </w:p>
        </w:tc>
        <w:tc>
          <w:tcPr>
            <w:tcW w:w="1531" w:type="dxa"/>
          </w:tcPr>
          <w:p w:rsidR="005A48F4" w:rsidRDefault="005A48F4">
            <w:pPr>
              <w:pStyle w:val="ConsPlusNormal"/>
              <w:jc w:val="center"/>
            </w:pPr>
            <w:r>
              <w:t>36911,5</w:t>
            </w:r>
          </w:p>
        </w:tc>
      </w:tr>
      <w:tr w:rsidR="005A48F4">
        <w:tc>
          <w:tcPr>
            <w:tcW w:w="1024" w:type="dxa"/>
          </w:tcPr>
          <w:p w:rsidR="005A48F4" w:rsidRDefault="005A48F4">
            <w:pPr>
              <w:pStyle w:val="ConsPlusNormal"/>
              <w:jc w:val="center"/>
            </w:pPr>
            <w:r>
              <w:t>6.17.</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309135,3</w:t>
            </w:r>
          </w:p>
        </w:tc>
        <w:tc>
          <w:tcPr>
            <w:tcW w:w="1587" w:type="dxa"/>
          </w:tcPr>
          <w:p w:rsidR="005A48F4" w:rsidRDefault="005A48F4">
            <w:pPr>
              <w:pStyle w:val="ConsPlusNormal"/>
              <w:jc w:val="center"/>
            </w:pPr>
            <w:r>
              <w:t>310309,6</w:t>
            </w:r>
          </w:p>
        </w:tc>
        <w:tc>
          <w:tcPr>
            <w:tcW w:w="1531" w:type="dxa"/>
          </w:tcPr>
          <w:p w:rsidR="005A48F4" w:rsidRDefault="005A48F4">
            <w:pPr>
              <w:pStyle w:val="ConsPlusNormal"/>
              <w:jc w:val="center"/>
            </w:pPr>
            <w:r>
              <w:t>311543,8</w:t>
            </w:r>
          </w:p>
        </w:tc>
      </w:tr>
      <w:tr w:rsidR="005A48F4">
        <w:tc>
          <w:tcPr>
            <w:tcW w:w="1024" w:type="dxa"/>
          </w:tcPr>
          <w:p w:rsidR="005A48F4" w:rsidRDefault="005A48F4">
            <w:pPr>
              <w:pStyle w:val="ConsPlusNormal"/>
              <w:jc w:val="center"/>
            </w:pPr>
            <w:r>
              <w:t>6.17.1.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933" w:type="dxa"/>
          </w:tcPr>
          <w:p w:rsidR="005A48F4" w:rsidRDefault="005A48F4">
            <w:pPr>
              <w:pStyle w:val="ConsPlusNormal"/>
              <w:jc w:val="center"/>
            </w:pPr>
            <w:r>
              <w:lastRenderedPageBreak/>
              <w:t>05 05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285689,2</w:t>
            </w:r>
          </w:p>
        </w:tc>
        <w:tc>
          <w:tcPr>
            <w:tcW w:w="1587" w:type="dxa"/>
          </w:tcPr>
          <w:p w:rsidR="005A48F4" w:rsidRDefault="005A48F4">
            <w:pPr>
              <w:pStyle w:val="ConsPlusNormal"/>
              <w:jc w:val="center"/>
            </w:pPr>
            <w:r>
              <w:t>286236,5</w:t>
            </w:r>
          </w:p>
        </w:tc>
        <w:tc>
          <w:tcPr>
            <w:tcW w:w="1531" w:type="dxa"/>
          </w:tcPr>
          <w:p w:rsidR="005A48F4" w:rsidRDefault="005A48F4">
            <w:pPr>
              <w:pStyle w:val="ConsPlusNormal"/>
              <w:jc w:val="center"/>
            </w:pPr>
            <w:r>
              <w:t>286870,6</w:t>
            </w:r>
          </w:p>
        </w:tc>
      </w:tr>
      <w:tr w:rsidR="005A48F4">
        <w:tc>
          <w:tcPr>
            <w:tcW w:w="1024" w:type="dxa"/>
          </w:tcPr>
          <w:p w:rsidR="005A48F4" w:rsidRDefault="005A48F4">
            <w:pPr>
              <w:pStyle w:val="ConsPlusNormal"/>
              <w:jc w:val="center"/>
            </w:pPr>
            <w:r>
              <w:lastRenderedPageBreak/>
              <w:t>6.17.2.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21104,9</w:t>
            </w:r>
          </w:p>
        </w:tc>
        <w:tc>
          <w:tcPr>
            <w:tcW w:w="1587" w:type="dxa"/>
          </w:tcPr>
          <w:p w:rsidR="005A48F4" w:rsidRDefault="005A48F4">
            <w:pPr>
              <w:pStyle w:val="ConsPlusNormal"/>
              <w:jc w:val="center"/>
            </w:pPr>
            <w:r>
              <w:t>21686,0</w:t>
            </w:r>
          </w:p>
        </w:tc>
        <w:tc>
          <w:tcPr>
            <w:tcW w:w="1531" w:type="dxa"/>
          </w:tcPr>
          <w:p w:rsidR="005A48F4" w:rsidRDefault="005A48F4">
            <w:pPr>
              <w:pStyle w:val="ConsPlusNormal"/>
              <w:jc w:val="center"/>
            </w:pPr>
            <w:r>
              <w:t>21989,7</w:t>
            </w:r>
          </w:p>
        </w:tc>
      </w:tr>
      <w:tr w:rsidR="005A48F4">
        <w:tc>
          <w:tcPr>
            <w:tcW w:w="1024" w:type="dxa"/>
          </w:tcPr>
          <w:p w:rsidR="005A48F4" w:rsidRDefault="005A48F4">
            <w:pPr>
              <w:pStyle w:val="ConsPlusNormal"/>
              <w:jc w:val="center"/>
            </w:pPr>
            <w:r>
              <w:t>6.17.3.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2341,2</w:t>
            </w:r>
          </w:p>
        </w:tc>
        <w:tc>
          <w:tcPr>
            <w:tcW w:w="1587" w:type="dxa"/>
          </w:tcPr>
          <w:p w:rsidR="005A48F4" w:rsidRDefault="005A48F4">
            <w:pPr>
              <w:pStyle w:val="ConsPlusNormal"/>
              <w:jc w:val="center"/>
            </w:pPr>
            <w:r>
              <w:t>2387,1</w:t>
            </w:r>
          </w:p>
        </w:tc>
        <w:tc>
          <w:tcPr>
            <w:tcW w:w="1531" w:type="dxa"/>
          </w:tcPr>
          <w:p w:rsidR="005A48F4" w:rsidRDefault="005A48F4">
            <w:pPr>
              <w:pStyle w:val="ConsPlusNormal"/>
              <w:jc w:val="center"/>
            </w:pPr>
            <w:r>
              <w:t>2683,5</w:t>
            </w:r>
          </w:p>
        </w:tc>
      </w:tr>
      <w:tr w:rsidR="005A48F4">
        <w:tc>
          <w:tcPr>
            <w:tcW w:w="1024" w:type="dxa"/>
          </w:tcPr>
          <w:p w:rsidR="005A48F4" w:rsidRDefault="005A48F4">
            <w:pPr>
              <w:pStyle w:val="ConsPlusNormal"/>
              <w:jc w:val="center"/>
            </w:pPr>
            <w:r>
              <w:t>6.18.</w:t>
            </w:r>
          </w:p>
        </w:tc>
        <w:tc>
          <w:tcPr>
            <w:tcW w:w="3546" w:type="dxa"/>
          </w:tcPr>
          <w:p w:rsidR="005A48F4" w:rsidRDefault="005A48F4">
            <w:pPr>
              <w:pStyle w:val="ConsPlusNormal"/>
            </w:pPr>
            <w:r>
              <w:t xml:space="preserve">Расходы на обеспечение жильем отдельных категорий граждан, установленных ФЗ от 12.01.1995 N 5-ФЗ "О ветеранах", в соответствии с </w:t>
            </w:r>
            <w:hyperlink r:id="rId14" w:history="1">
              <w:r>
                <w:rPr>
                  <w:color w:val="0000FF"/>
                </w:rPr>
                <w:t>Указом</w:t>
              </w:r>
            </w:hyperlink>
            <w:r>
              <w:t xml:space="preserve"> Президента РФ от 07.05.2008 N 714 "Об обеспечении жильем ветеранов ВОВ 1941-1945 годов" за счет средств фед. бюджета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0910051340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127803,8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6.18.1.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0910051340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127803,8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6.19.</w:t>
            </w:r>
          </w:p>
        </w:tc>
        <w:tc>
          <w:tcPr>
            <w:tcW w:w="3546" w:type="dxa"/>
          </w:tcPr>
          <w:p w:rsidR="005A48F4" w:rsidRDefault="005A48F4">
            <w:pPr>
              <w:pStyle w:val="ConsPlusNormal"/>
            </w:pPr>
            <w:r>
              <w:t xml:space="preserve">Расходы на обеспечение жильем отдельных категорий граждан, установленных Федеральным </w:t>
            </w:r>
            <w:hyperlink r:id="rId15" w:history="1">
              <w:r>
                <w:rPr>
                  <w:color w:val="0000FF"/>
                </w:rPr>
                <w:t>законом</w:t>
              </w:r>
            </w:hyperlink>
            <w:r>
              <w:t xml:space="preserve"> от 12.01.1995 N 5-ФЗ "О ветеранах" за счет средств федерального бюджета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0910051350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5127,4</w:t>
            </w:r>
          </w:p>
        </w:tc>
        <w:tc>
          <w:tcPr>
            <w:tcW w:w="1587" w:type="dxa"/>
          </w:tcPr>
          <w:p w:rsidR="005A48F4" w:rsidRDefault="005A48F4">
            <w:pPr>
              <w:pStyle w:val="ConsPlusNormal"/>
              <w:jc w:val="center"/>
            </w:pPr>
            <w:r>
              <w:t>5128,2</w:t>
            </w:r>
          </w:p>
        </w:tc>
        <w:tc>
          <w:tcPr>
            <w:tcW w:w="1531" w:type="dxa"/>
          </w:tcPr>
          <w:p w:rsidR="005A48F4" w:rsidRDefault="005A48F4">
            <w:pPr>
              <w:pStyle w:val="ConsPlusNormal"/>
              <w:jc w:val="center"/>
            </w:pPr>
            <w:r>
              <w:t>5128,8</w:t>
            </w:r>
          </w:p>
        </w:tc>
      </w:tr>
      <w:tr w:rsidR="005A48F4">
        <w:tc>
          <w:tcPr>
            <w:tcW w:w="1024" w:type="dxa"/>
          </w:tcPr>
          <w:p w:rsidR="005A48F4" w:rsidRDefault="005A48F4">
            <w:pPr>
              <w:pStyle w:val="ConsPlusNormal"/>
              <w:jc w:val="center"/>
            </w:pPr>
            <w:r>
              <w:t>6.19.1.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0910051350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5127,4</w:t>
            </w:r>
          </w:p>
        </w:tc>
        <w:tc>
          <w:tcPr>
            <w:tcW w:w="1587" w:type="dxa"/>
          </w:tcPr>
          <w:p w:rsidR="005A48F4" w:rsidRDefault="005A48F4">
            <w:pPr>
              <w:pStyle w:val="ConsPlusNormal"/>
              <w:jc w:val="center"/>
            </w:pPr>
            <w:r>
              <w:t>5128,2</w:t>
            </w:r>
          </w:p>
        </w:tc>
        <w:tc>
          <w:tcPr>
            <w:tcW w:w="1531" w:type="dxa"/>
          </w:tcPr>
          <w:p w:rsidR="005A48F4" w:rsidRDefault="005A48F4">
            <w:pPr>
              <w:pStyle w:val="ConsPlusNormal"/>
              <w:jc w:val="center"/>
            </w:pPr>
            <w:r>
              <w:t>5128,8</w:t>
            </w:r>
          </w:p>
        </w:tc>
      </w:tr>
      <w:tr w:rsidR="005A48F4">
        <w:tc>
          <w:tcPr>
            <w:tcW w:w="1024" w:type="dxa"/>
          </w:tcPr>
          <w:p w:rsidR="005A48F4" w:rsidRDefault="005A48F4">
            <w:pPr>
              <w:pStyle w:val="ConsPlusNormal"/>
              <w:jc w:val="center"/>
            </w:pPr>
            <w:r>
              <w:t>6.20.</w:t>
            </w:r>
          </w:p>
        </w:tc>
        <w:tc>
          <w:tcPr>
            <w:tcW w:w="3546" w:type="dxa"/>
          </w:tcPr>
          <w:p w:rsidR="005A48F4" w:rsidRDefault="005A48F4">
            <w:pPr>
              <w:pStyle w:val="ConsPlusNormal"/>
            </w:pPr>
            <w:r>
              <w:t xml:space="preserve">Расходы на обеспечение жильем отдельных категорий граждан, установленных Федеральным </w:t>
            </w:r>
            <w:hyperlink r:id="rId16" w:history="1">
              <w:r>
                <w:rPr>
                  <w:color w:val="0000FF"/>
                </w:rPr>
                <w:t>законом</w:t>
              </w:r>
            </w:hyperlink>
            <w:r>
              <w:t xml:space="preserve"> от 24.11.1995 N 181-ФЗ "О социальной защите инвалидов в Российской Федерации", за счет средств федерального бюджета</w:t>
            </w:r>
          </w:p>
        </w:tc>
        <w:tc>
          <w:tcPr>
            <w:tcW w:w="933" w:type="dxa"/>
          </w:tcPr>
          <w:p w:rsidR="005A48F4" w:rsidRDefault="005A48F4">
            <w:pPr>
              <w:pStyle w:val="ConsPlusNormal"/>
              <w:jc w:val="center"/>
            </w:pPr>
            <w:r>
              <w:lastRenderedPageBreak/>
              <w:t>10 03</w:t>
            </w:r>
          </w:p>
        </w:tc>
        <w:tc>
          <w:tcPr>
            <w:tcW w:w="1644" w:type="dxa"/>
          </w:tcPr>
          <w:p w:rsidR="005A48F4" w:rsidRDefault="005A48F4">
            <w:pPr>
              <w:pStyle w:val="ConsPlusNormal"/>
              <w:jc w:val="center"/>
            </w:pPr>
            <w:r>
              <w:t>0910051760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93340,0</w:t>
            </w:r>
          </w:p>
        </w:tc>
        <w:tc>
          <w:tcPr>
            <w:tcW w:w="1587" w:type="dxa"/>
          </w:tcPr>
          <w:p w:rsidR="005A48F4" w:rsidRDefault="005A48F4">
            <w:pPr>
              <w:pStyle w:val="ConsPlusNormal"/>
              <w:jc w:val="center"/>
            </w:pPr>
            <w:r>
              <w:t>93321,2</w:t>
            </w:r>
          </w:p>
        </w:tc>
        <w:tc>
          <w:tcPr>
            <w:tcW w:w="1531" w:type="dxa"/>
          </w:tcPr>
          <w:p w:rsidR="005A48F4" w:rsidRDefault="005A48F4">
            <w:pPr>
              <w:pStyle w:val="ConsPlusNormal"/>
              <w:jc w:val="center"/>
            </w:pPr>
            <w:r>
              <w:t>93306,5</w:t>
            </w:r>
          </w:p>
        </w:tc>
      </w:tr>
      <w:tr w:rsidR="005A48F4">
        <w:tc>
          <w:tcPr>
            <w:tcW w:w="1024" w:type="dxa"/>
          </w:tcPr>
          <w:p w:rsidR="005A48F4" w:rsidRDefault="005A48F4">
            <w:pPr>
              <w:pStyle w:val="ConsPlusNormal"/>
              <w:jc w:val="center"/>
            </w:pPr>
            <w:r>
              <w:lastRenderedPageBreak/>
              <w:t>6.20.1.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0910051760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93340,0</w:t>
            </w:r>
          </w:p>
        </w:tc>
        <w:tc>
          <w:tcPr>
            <w:tcW w:w="1587" w:type="dxa"/>
          </w:tcPr>
          <w:p w:rsidR="005A48F4" w:rsidRDefault="005A48F4">
            <w:pPr>
              <w:pStyle w:val="ConsPlusNormal"/>
              <w:jc w:val="center"/>
            </w:pPr>
            <w:r>
              <w:t>93321,2</w:t>
            </w:r>
          </w:p>
        </w:tc>
        <w:tc>
          <w:tcPr>
            <w:tcW w:w="1531" w:type="dxa"/>
          </w:tcPr>
          <w:p w:rsidR="005A48F4" w:rsidRDefault="005A48F4">
            <w:pPr>
              <w:pStyle w:val="ConsPlusNormal"/>
              <w:jc w:val="center"/>
            </w:pPr>
            <w:r>
              <w:t>93306,5</w:t>
            </w:r>
          </w:p>
        </w:tc>
      </w:tr>
      <w:tr w:rsidR="005A48F4">
        <w:tc>
          <w:tcPr>
            <w:tcW w:w="1024" w:type="dxa"/>
          </w:tcPr>
          <w:p w:rsidR="005A48F4" w:rsidRDefault="005A48F4">
            <w:pPr>
              <w:pStyle w:val="ConsPlusNormal"/>
              <w:jc w:val="center"/>
            </w:pPr>
            <w:r>
              <w:t>6.21.</w:t>
            </w:r>
          </w:p>
        </w:tc>
        <w:tc>
          <w:tcPr>
            <w:tcW w:w="3546" w:type="dxa"/>
          </w:tcPr>
          <w:p w:rsidR="005A48F4" w:rsidRDefault="005A48F4">
            <w:pPr>
              <w:pStyle w:val="ConsPlusNormal"/>
            </w:pPr>
            <w:r>
              <w:t xml:space="preserve">Расходы на реализацию </w:t>
            </w:r>
            <w:hyperlink r:id="rId17" w:history="1">
              <w:r>
                <w:rPr>
                  <w:color w:val="0000FF"/>
                </w:rPr>
                <w:t>Закона</w:t>
              </w:r>
            </w:hyperlink>
            <w:r>
              <w:t xml:space="preserve"> Санкт-Петербурга от 30.11.2005 N 648-91 "О целевой программе Санкт-Петербурга "Жилье работникам бюджетной сферы"</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0910083270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337863,7</w:t>
            </w:r>
          </w:p>
        </w:tc>
        <w:tc>
          <w:tcPr>
            <w:tcW w:w="1587" w:type="dxa"/>
          </w:tcPr>
          <w:p w:rsidR="005A48F4" w:rsidRDefault="005A48F4">
            <w:pPr>
              <w:pStyle w:val="ConsPlusNormal"/>
              <w:jc w:val="center"/>
            </w:pPr>
            <w:r>
              <w:t>602253,2</w:t>
            </w:r>
          </w:p>
        </w:tc>
        <w:tc>
          <w:tcPr>
            <w:tcW w:w="1531" w:type="dxa"/>
          </w:tcPr>
          <w:p w:rsidR="005A48F4" w:rsidRDefault="005A48F4">
            <w:pPr>
              <w:pStyle w:val="ConsPlusNormal"/>
              <w:jc w:val="center"/>
            </w:pPr>
            <w:r>
              <w:t>264684,5</w:t>
            </w:r>
          </w:p>
        </w:tc>
      </w:tr>
      <w:tr w:rsidR="005A48F4">
        <w:tc>
          <w:tcPr>
            <w:tcW w:w="1024" w:type="dxa"/>
          </w:tcPr>
          <w:p w:rsidR="005A48F4" w:rsidRDefault="005A48F4">
            <w:pPr>
              <w:pStyle w:val="ConsPlusNormal"/>
              <w:jc w:val="center"/>
            </w:pPr>
            <w:r>
              <w:t>6.21.1.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0910083270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337863,7</w:t>
            </w:r>
          </w:p>
        </w:tc>
        <w:tc>
          <w:tcPr>
            <w:tcW w:w="1587" w:type="dxa"/>
          </w:tcPr>
          <w:p w:rsidR="005A48F4" w:rsidRDefault="005A48F4">
            <w:pPr>
              <w:pStyle w:val="ConsPlusNormal"/>
              <w:jc w:val="center"/>
            </w:pPr>
            <w:r>
              <w:t>602253,2</w:t>
            </w:r>
          </w:p>
        </w:tc>
        <w:tc>
          <w:tcPr>
            <w:tcW w:w="1531" w:type="dxa"/>
          </w:tcPr>
          <w:p w:rsidR="005A48F4" w:rsidRDefault="005A48F4">
            <w:pPr>
              <w:pStyle w:val="ConsPlusNormal"/>
              <w:jc w:val="center"/>
            </w:pPr>
            <w:r>
              <w:t>264684,5</w:t>
            </w:r>
          </w:p>
        </w:tc>
      </w:tr>
      <w:tr w:rsidR="005A48F4">
        <w:tc>
          <w:tcPr>
            <w:tcW w:w="1024" w:type="dxa"/>
          </w:tcPr>
          <w:p w:rsidR="005A48F4" w:rsidRDefault="005A48F4">
            <w:pPr>
              <w:pStyle w:val="ConsPlusNormal"/>
              <w:jc w:val="center"/>
            </w:pPr>
            <w:r>
              <w:t>6.22.</w:t>
            </w:r>
          </w:p>
        </w:tc>
        <w:tc>
          <w:tcPr>
            <w:tcW w:w="3546" w:type="dxa"/>
          </w:tcPr>
          <w:p w:rsidR="005A48F4" w:rsidRDefault="005A48F4">
            <w:pPr>
              <w:pStyle w:val="ConsPlusNormal"/>
            </w:pPr>
            <w:r>
              <w:t>Расходы на реализацию мероприятий по обеспечению жильем молодых семей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09100R4970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54502,9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6.22.1.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09100R4970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54502,9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6.23.</w:t>
            </w:r>
          </w:p>
        </w:tc>
        <w:tc>
          <w:tcPr>
            <w:tcW w:w="3546" w:type="dxa"/>
          </w:tcPr>
          <w:p w:rsidR="005A48F4" w:rsidRDefault="005A48F4">
            <w:pPr>
              <w:pStyle w:val="ConsPlusNormal"/>
            </w:pPr>
            <w:r>
              <w:t xml:space="preserve">Расходы на реализацию </w:t>
            </w:r>
            <w:hyperlink r:id="rId18" w:history="1">
              <w:r>
                <w:rPr>
                  <w:color w:val="0000FF"/>
                </w:rPr>
                <w:t>Закона</w:t>
              </w:r>
            </w:hyperlink>
            <w:r>
              <w:t xml:space="preserve"> Санкт-Петербурга от 10.10.2001 N 707-90 "О целевой программе Санкт-Петербурга "Развитие долгосрочного жилищного кредитования в Санкт-Петербурге"</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091F183010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300000,0</w:t>
            </w:r>
          </w:p>
        </w:tc>
        <w:tc>
          <w:tcPr>
            <w:tcW w:w="1587" w:type="dxa"/>
          </w:tcPr>
          <w:p w:rsidR="005A48F4" w:rsidRDefault="005A48F4">
            <w:pPr>
              <w:pStyle w:val="ConsPlusNormal"/>
              <w:jc w:val="center"/>
            </w:pPr>
            <w:r>
              <w:t>300000,0</w:t>
            </w:r>
          </w:p>
        </w:tc>
        <w:tc>
          <w:tcPr>
            <w:tcW w:w="1531" w:type="dxa"/>
          </w:tcPr>
          <w:p w:rsidR="005A48F4" w:rsidRDefault="005A48F4">
            <w:pPr>
              <w:pStyle w:val="ConsPlusNormal"/>
              <w:jc w:val="center"/>
            </w:pPr>
            <w:r>
              <w:t>300000,0</w:t>
            </w:r>
          </w:p>
        </w:tc>
      </w:tr>
      <w:tr w:rsidR="005A48F4">
        <w:tc>
          <w:tcPr>
            <w:tcW w:w="1024" w:type="dxa"/>
          </w:tcPr>
          <w:p w:rsidR="005A48F4" w:rsidRDefault="005A48F4">
            <w:pPr>
              <w:pStyle w:val="ConsPlusNormal"/>
              <w:jc w:val="center"/>
            </w:pPr>
            <w:r>
              <w:t>6.23.1.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10 03</w:t>
            </w:r>
          </w:p>
        </w:tc>
        <w:tc>
          <w:tcPr>
            <w:tcW w:w="1644" w:type="dxa"/>
          </w:tcPr>
          <w:p w:rsidR="005A48F4" w:rsidRDefault="005A48F4">
            <w:pPr>
              <w:pStyle w:val="ConsPlusNormal"/>
              <w:jc w:val="center"/>
            </w:pPr>
            <w:r>
              <w:t>091F183010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300000,0</w:t>
            </w:r>
          </w:p>
        </w:tc>
        <w:tc>
          <w:tcPr>
            <w:tcW w:w="1587" w:type="dxa"/>
          </w:tcPr>
          <w:p w:rsidR="005A48F4" w:rsidRDefault="005A48F4">
            <w:pPr>
              <w:pStyle w:val="ConsPlusNormal"/>
              <w:jc w:val="center"/>
            </w:pPr>
            <w:r>
              <w:t>300000,0</w:t>
            </w:r>
          </w:p>
        </w:tc>
        <w:tc>
          <w:tcPr>
            <w:tcW w:w="1531" w:type="dxa"/>
          </w:tcPr>
          <w:p w:rsidR="005A48F4" w:rsidRDefault="005A48F4">
            <w:pPr>
              <w:pStyle w:val="ConsPlusNormal"/>
              <w:jc w:val="center"/>
            </w:pPr>
            <w:r>
              <w:t>300000,0</w:t>
            </w:r>
          </w:p>
        </w:tc>
      </w:tr>
      <w:tr w:rsidR="005A48F4">
        <w:tc>
          <w:tcPr>
            <w:tcW w:w="1024" w:type="dxa"/>
          </w:tcPr>
          <w:p w:rsidR="005A48F4" w:rsidRDefault="005A48F4">
            <w:pPr>
              <w:pStyle w:val="ConsPlusNormal"/>
              <w:jc w:val="center"/>
            </w:pPr>
            <w:r>
              <w:lastRenderedPageBreak/>
              <w:t>6.24.</w:t>
            </w:r>
          </w:p>
        </w:tc>
        <w:tc>
          <w:tcPr>
            <w:tcW w:w="3546" w:type="dxa"/>
          </w:tcPr>
          <w:p w:rsidR="005A48F4" w:rsidRDefault="005A48F4">
            <w:pPr>
              <w:pStyle w:val="ConsPlusNormal"/>
            </w:pPr>
            <w:r>
              <w:t xml:space="preserve">Расходы на реализацию </w:t>
            </w:r>
            <w:hyperlink r:id="rId19" w:history="1">
              <w:r>
                <w:rPr>
                  <w:color w:val="0000FF"/>
                </w:rPr>
                <w:t>Закона</w:t>
              </w:r>
            </w:hyperlink>
            <w:r>
              <w:t xml:space="preserve"> Санкт-Петербурга от 11.04.2001 N 315-45 "О целевой программе Санкт-Петербурга "Молодежи - доступное жилье"</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091F183020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1400054,8</w:t>
            </w:r>
          </w:p>
        </w:tc>
        <w:tc>
          <w:tcPr>
            <w:tcW w:w="1587" w:type="dxa"/>
          </w:tcPr>
          <w:p w:rsidR="005A48F4" w:rsidRDefault="005A48F4">
            <w:pPr>
              <w:pStyle w:val="ConsPlusNormal"/>
              <w:jc w:val="center"/>
            </w:pPr>
            <w:r>
              <w:t>1588954,8</w:t>
            </w:r>
          </w:p>
        </w:tc>
        <w:tc>
          <w:tcPr>
            <w:tcW w:w="1531" w:type="dxa"/>
          </w:tcPr>
          <w:p w:rsidR="005A48F4" w:rsidRDefault="005A48F4">
            <w:pPr>
              <w:pStyle w:val="ConsPlusNormal"/>
              <w:jc w:val="center"/>
            </w:pPr>
            <w:r>
              <w:t>1610554,8</w:t>
            </w:r>
          </w:p>
        </w:tc>
      </w:tr>
      <w:tr w:rsidR="005A48F4">
        <w:tc>
          <w:tcPr>
            <w:tcW w:w="1024" w:type="dxa"/>
          </w:tcPr>
          <w:p w:rsidR="005A48F4" w:rsidRDefault="005A48F4">
            <w:pPr>
              <w:pStyle w:val="ConsPlusNormal"/>
              <w:jc w:val="center"/>
            </w:pPr>
            <w:r>
              <w:t>6.24.1.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091F183020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1400054,8</w:t>
            </w:r>
          </w:p>
        </w:tc>
        <w:tc>
          <w:tcPr>
            <w:tcW w:w="1587" w:type="dxa"/>
          </w:tcPr>
          <w:p w:rsidR="005A48F4" w:rsidRDefault="005A48F4">
            <w:pPr>
              <w:pStyle w:val="ConsPlusNormal"/>
              <w:jc w:val="center"/>
            </w:pPr>
            <w:r>
              <w:t>1588954,8</w:t>
            </w:r>
          </w:p>
        </w:tc>
        <w:tc>
          <w:tcPr>
            <w:tcW w:w="1531" w:type="dxa"/>
          </w:tcPr>
          <w:p w:rsidR="005A48F4" w:rsidRDefault="005A48F4">
            <w:pPr>
              <w:pStyle w:val="ConsPlusNormal"/>
              <w:jc w:val="center"/>
            </w:pPr>
            <w:r>
              <w:t>1610554,8</w:t>
            </w:r>
          </w:p>
        </w:tc>
      </w:tr>
      <w:tr w:rsidR="005A48F4">
        <w:tc>
          <w:tcPr>
            <w:tcW w:w="1024" w:type="dxa"/>
          </w:tcPr>
          <w:p w:rsidR="005A48F4" w:rsidRDefault="005A48F4">
            <w:pPr>
              <w:pStyle w:val="ConsPlusNormal"/>
              <w:jc w:val="center"/>
            </w:pPr>
            <w:r>
              <w:t>6.25.</w:t>
            </w:r>
          </w:p>
        </w:tc>
        <w:tc>
          <w:tcPr>
            <w:tcW w:w="3546" w:type="dxa"/>
          </w:tcPr>
          <w:p w:rsidR="005A48F4" w:rsidRDefault="005A48F4">
            <w:pPr>
              <w:pStyle w:val="ConsPlusNormal"/>
            </w:pPr>
            <w:r>
              <w:t xml:space="preserve">Расходы на реализацию </w:t>
            </w:r>
            <w:hyperlink r:id="rId20" w:history="1">
              <w:r>
                <w:rPr>
                  <w:color w:val="0000FF"/>
                </w:rPr>
                <w:t>Закона</w:t>
              </w:r>
            </w:hyperlink>
            <w:r>
              <w:t xml:space="preserve"> Санкт-Петербурга от 17.10.2007 N 513-101 "О целевой программе Санкт-Петербурга "Расселение коммунальных квартир в Санкт-Петербурге"</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091F183030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2774700,0</w:t>
            </w:r>
          </w:p>
        </w:tc>
        <w:tc>
          <w:tcPr>
            <w:tcW w:w="1587" w:type="dxa"/>
          </w:tcPr>
          <w:p w:rsidR="005A48F4" w:rsidRDefault="005A48F4">
            <w:pPr>
              <w:pStyle w:val="ConsPlusNormal"/>
              <w:jc w:val="center"/>
            </w:pPr>
            <w:r>
              <w:t>3100000,0</w:t>
            </w:r>
          </w:p>
        </w:tc>
        <w:tc>
          <w:tcPr>
            <w:tcW w:w="1531" w:type="dxa"/>
          </w:tcPr>
          <w:p w:rsidR="005A48F4" w:rsidRDefault="005A48F4">
            <w:pPr>
              <w:pStyle w:val="ConsPlusNormal"/>
              <w:jc w:val="center"/>
            </w:pPr>
            <w:r>
              <w:t>3100000,0</w:t>
            </w:r>
          </w:p>
        </w:tc>
      </w:tr>
      <w:tr w:rsidR="005A48F4">
        <w:tc>
          <w:tcPr>
            <w:tcW w:w="1024" w:type="dxa"/>
          </w:tcPr>
          <w:p w:rsidR="005A48F4" w:rsidRDefault="005A48F4">
            <w:pPr>
              <w:pStyle w:val="ConsPlusNormal"/>
              <w:jc w:val="center"/>
            </w:pPr>
            <w:r>
              <w:t>6.25.1.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091F183030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2774700,0</w:t>
            </w:r>
          </w:p>
        </w:tc>
        <w:tc>
          <w:tcPr>
            <w:tcW w:w="1587" w:type="dxa"/>
          </w:tcPr>
          <w:p w:rsidR="005A48F4" w:rsidRDefault="005A48F4">
            <w:pPr>
              <w:pStyle w:val="ConsPlusNormal"/>
              <w:jc w:val="center"/>
            </w:pPr>
            <w:r>
              <w:t>3100000,0</w:t>
            </w:r>
          </w:p>
        </w:tc>
        <w:tc>
          <w:tcPr>
            <w:tcW w:w="1531" w:type="dxa"/>
          </w:tcPr>
          <w:p w:rsidR="005A48F4" w:rsidRDefault="005A48F4">
            <w:pPr>
              <w:pStyle w:val="ConsPlusNormal"/>
              <w:jc w:val="center"/>
            </w:pPr>
            <w:r>
              <w:t>3100000,0</w:t>
            </w:r>
          </w:p>
        </w:tc>
      </w:tr>
      <w:tr w:rsidR="005A48F4">
        <w:tc>
          <w:tcPr>
            <w:tcW w:w="1024" w:type="dxa"/>
          </w:tcPr>
          <w:p w:rsidR="005A48F4" w:rsidRDefault="005A48F4">
            <w:pPr>
              <w:pStyle w:val="ConsPlusNormal"/>
              <w:jc w:val="center"/>
            </w:pPr>
            <w:r>
              <w:t>6.26.</w:t>
            </w:r>
          </w:p>
        </w:tc>
        <w:tc>
          <w:tcPr>
            <w:tcW w:w="3546" w:type="dxa"/>
          </w:tcPr>
          <w:p w:rsidR="005A48F4" w:rsidRDefault="005A48F4">
            <w:pPr>
              <w:pStyle w:val="ConsPlusNormal"/>
            </w:pPr>
            <w:r>
              <w:t xml:space="preserve">Расходы на реализ. </w:t>
            </w:r>
            <w:hyperlink r:id="rId21" w:history="1">
              <w:r>
                <w:rPr>
                  <w:color w:val="0000FF"/>
                </w:rPr>
                <w:t>постановл</w:t>
              </w:r>
            </w:hyperlink>
            <w:r>
              <w:t>. Правительства Санкт-Петербурга от 28.03.2006 N 312 "О порядке и условиях предоставл. гражданам безвозмез. субсидий для приобр. или стр-ва жилых помещ. и порядке предостав. единовр. ден. выпл. на приобр. или стр-во жил. помещ.</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091F183040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634633,3</w:t>
            </w:r>
          </w:p>
        </w:tc>
        <w:tc>
          <w:tcPr>
            <w:tcW w:w="1587" w:type="dxa"/>
          </w:tcPr>
          <w:p w:rsidR="005A48F4" w:rsidRDefault="005A48F4">
            <w:pPr>
              <w:pStyle w:val="ConsPlusNormal"/>
              <w:jc w:val="center"/>
            </w:pPr>
            <w:r>
              <w:t>734633,3</w:t>
            </w:r>
          </w:p>
        </w:tc>
        <w:tc>
          <w:tcPr>
            <w:tcW w:w="1531" w:type="dxa"/>
          </w:tcPr>
          <w:p w:rsidR="005A48F4" w:rsidRDefault="005A48F4">
            <w:pPr>
              <w:pStyle w:val="ConsPlusNormal"/>
              <w:jc w:val="center"/>
            </w:pPr>
            <w:r>
              <w:t>734633,3</w:t>
            </w:r>
          </w:p>
        </w:tc>
      </w:tr>
      <w:tr w:rsidR="005A48F4">
        <w:tc>
          <w:tcPr>
            <w:tcW w:w="1024" w:type="dxa"/>
          </w:tcPr>
          <w:p w:rsidR="005A48F4" w:rsidRDefault="005A48F4">
            <w:pPr>
              <w:pStyle w:val="ConsPlusNormal"/>
              <w:jc w:val="center"/>
            </w:pPr>
            <w:r>
              <w:lastRenderedPageBreak/>
              <w:t>6.26.1.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091F183040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3387,7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6.26.2.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091F183040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631245,6</w:t>
            </w:r>
          </w:p>
        </w:tc>
        <w:tc>
          <w:tcPr>
            <w:tcW w:w="1587" w:type="dxa"/>
          </w:tcPr>
          <w:p w:rsidR="005A48F4" w:rsidRDefault="005A48F4">
            <w:pPr>
              <w:pStyle w:val="ConsPlusNormal"/>
              <w:jc w:val="center"/>
            </w:pPr>
            <w:r>
              <w:t>734633,3</w:t>
            </w:r>
          </w:p>
        </w:tc>
        <w:tc>
          <w:tcPr>
            <w:tcW w:w="1531" w:type="dxa"/>
          </w:tcPr>
          <w:p w:rsidR="005A48F4" w:rsidRDefault="005A48F4">
            <w:pPr>
              <w:pStyle w:val="ConsPlusNormal"/>
              <w:jc w:val="center"/>
            </w:pPr>
            <w:r>
              <w:t>734633,3</w:t>
            </w:r>
          </w:p>
        </w:tc>
      </w:tr>
      <w:tr w:rsidR="005A48F4">
        <w:tc>
          <w:tcPr>
            <w:tcW w:w="1024" w:type="dxa"/>
          </w:tcPr>
          <w:p w:rsidR="005A48F4" w:rsidRDefault="005A48F4">
            <w:pPr>
              <w:pStyle w:val="ConsPlusNormal"/>
              <w:jc w:val="center"/>
            </w:pPr>
            <w:r>
              <w:t>6.27.</w:t>
            </w:r>
          </w:p>
        </w:tc>
        <w:tc>
          <w:tcPr>
            <w:tcW w:w="3546" w:type="dxa"/>
          </w:tcPr>
          <w:p w:rsidR="005A48F4" w:rsidRDefault="005A48F4">
            <w:pPr>
              <w:pStyle w:val="ConsPlusNormal"/>
            </w:pPr>
            <w:r>
              <w:t>Расходы на предоставление соц. выплат для приобретения или строительства жилых помещений многодетным семьям, состоящим на учете в качестве нуждающихся в жилых помещениях либо на учете нуждающихся в содействии Санкт-Петербурга в улучшении жилищных условий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091F183420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2000000,0</w:t>
            </w:r>
          </w:p>
        </w:tc>
        <w:tc>
          <w:tcPr>
            <w:tcW w:w="1587" w:type="dxa"/>
          </w:tcPr>
          <w:p w:rsidR="005A48F4" w:rsidRDefault="005A48F4">
            <w:pPr>
              <w:pStyle w:val="ConsPlusNormal"/>
              <w:jc w:val="center"/>
            </w:pPr>
            <w:r>
              <w:t>2000000,0</w:t>
            </w:r>
          </w:p>
        </w:tc>
        <w:tc>
          <w:tcPr>
            <w:tcW w:w="1531" w:type="dxa"/>
          </w:tcPr>
          <w:p w:rsidR="005A48F4" w:rsidRDefault="005A48F4">
            <w:pPr>
              <w:pStyle w:val="ConsPlusNormal"/>
              <w:jc w:val="center"/>
            </w:pPr>
            <w:r>
              <w:t>2000000,0</w:t>
            </w:r>
          </w:p>
        </w:tc>
      </w:tr>
      <w:tr w:rsidR="005A48F4">
        <w:tc>
          <w:tcPr>
            <w:tcW w:w="1024" w:type="dxa"/>
          </w:tcPr>
          <w:p w:rsidR="005A48F4" w:rsidRDefault="005A48F4">
            <w:pPr>
              <w:pStyle w:val="ConsPlusNormal"/>
              <w:jc w:val="center"/>
            </w:pPr>
            <w:r>
              <w:t>6.27.1.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091F183420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2000000,0</w:t>
            </w:r>
          </w:p>
        </w:tc>
        <w:tc>
          <w:tcPr>
            <w:tcW w:w="1587" w:type="dxa"/>
          </w:tcPr>
          <w:p w:rsidR="005A48F4" w:rsidRDefault="005A48F4">
            <w:pPr>
              <w:pStyle w:val="ConsPlusNormal"/>
              <w:jc w:val="center"/>
            </w:pPr>
            <w:r>
              <w:t>2000000,0</w:t>
            </w:r>
          </w:p>
        </w:tc>
        <w:tc>
          <w:tcPr>
            <w:tcW w:w="1531" w:type="dxa"/>
          </w:tcPr>
          <w:p w:rsidR="005A48F4" w:rsidRDefault="005A48F4">
            <w:pPr>
              <w:pStyle w:val="ConsPlusNormal"/>
              <w:jc w:val="center"/>
            </w:pPr>
            <w:r>
              <w:t>2000000,0</w:t>
            </w:r>
          </w:p>
        </w:tc>
      </w:tr>
      <w:tr w:rsidR="005A48F4">
        <w:tc>
          <w:tcPr>
            <w:tcW w:w="1024" w:type="dxa"/>
          </w:tcPr>
          <w:p w:rsidR="005A48F4" w:rsidRDefault="005A48F4">
            <w:pPr>
              <w:pStyle w:val="ConsPlusNormal"/>
              <w:jc w:val="center"/>
            </w:pPr>
            <w:r>
              <w:t>6.28.</w:t>
            </w:r>
          </w:p>
        </w:tc>
        <w:tc>
          <w:tcPr>
            <w:tcW w:w="3546" w:type="dxa"/>
          </w:tcPr>
          <w:p w:rsidR="005A48F4" w:rsidRDefault="005A48F4">
            <w:pPr>
              <w:pStyle w:val="ConsPlusNormal"/>
            </w:pPr>
            <w:r>
              <w:t>Расходы на реализацию мероприятий по обеспечению жильем молодых семей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091F1R4970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812621,8</w:t>
            </w:r>
          </w:p>
        </w:tc>
        <w:tc>
          <w:tcPr>
            <w:tcW w:w="1587" w:type="dxa"/>
          </w:tcPr>
          <w:p w:rsidR="005A48F4" w:rsidRDefault="005A48F4">
            <w:pPr>
              <w:pStyle w:val="ConsPlusNormal"/>
              <w:jc w:val="center"/>
            </w:pPr>
            <w:r>
              <w:t>812621,8</w:t>
            </w:r>
          </w:p>
        </w:tc>
        <w:tc>
          <w:tcPr>
            <w:tcW w:w="1531" w:type="dxa"/>
          </w:tcPr>
          <w:p w:rsidR="005A48F4" w:rsidRDefault="005A48F4">
            <w:pPr>
              <w:pStyle w:val="ConsPlusNormal"/>
              <w:jc w:val="center"/>
            </w:pPr>
            <w:r>
              <w:t>812621,8</w:t>
            </w:r>
          </w:p>
        </w:tc>
      </w:tr>
      <w:tr w:rsidR="005A48F4">
        <w:tc>
          <w:tcPr>
            <w:tcW w:w="1024" w:type="dxa"/>
          </w:tcPr>
          <w:p w:rsidR="005A48F4" w:rsidRDefault="005A48F4">
            <w:pPr>
              <w:pStyle w:val="ConsPlusNormal"/>
              <w:jc w:val="center"/>
            </w:pPr>
            <w:r>
              <w:t>6.28.1.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091F1R4970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812621,8</w:t>
            </w:r>
          </w:p>
        </w:tc>
        <w:tc>
          <w:tcPr>
            <w:tcW w:w="1587" w:type="dxa"/>
          </w:tcPr>
          <w:p w:rsidR="005A48F4" w:rsidRDefault="005A48F4">
            <w:pPr>
              <w:pStyle w:val="ConsPlusNormal"/>
              <w:jc w:val="center"/>
            </w:pPr>
            <w:r>
              <w:t>812621,8</w:t>
            </w:r>
          </w:p>
        </w:tc>
        <w:tc>
          <w:tcPr>
            <w:tcW w:w="1531" w:type="dxa"/>
          </w:tcPr>
          <w:p w:rsidR="005A48F4" w:rsidRDefault="005A48F4">
            <w:pPr>
              <w:pStyle w:val="ConsPlusNormal"/>
              <w:jc w:val="center"/>
            </w:pPr>
            <w:r>
              <w:t>812621,8</w:t>
            </w:r>
          </w:p>
        </w:tc>
      </w:tr>
      <w:tr w:rsidR="005A48F4">
        <w:tc>
          <w:tcPr>
            <w:tcW w:w="1024" w:type="dxa"/>
          </w:tcPr>
          <w:p w:rsidR="005A48F4" w:rsidRDefault="005A48F4">
            <w:pPr>
              <w:pStyle w:val="ConsPlusNormal"/>
              <w:jc w:val="center"/>
            </w:pPr>
            <w:r>
              <w:t>6.29.</w:t>
            </w:r>
          </w:p>
        </w:tc>
        <w:tc>
          <w:tcPr>
            <w:tcW w:w="3546" w:type="dxa"/>
          </w:tcPr>
          <w:p w:rsidR="005A48F4" w:rsidRDefault="005A48F4">
            <w:pPr>
              <w:pStyle w:val="ConsPlusNormal"/>
            </w:pPr>
            <w:r>
              <w:t>Расходы, связанные с приобретением и заменой газовых плит, газовых водонагревательных колонок и электрических плит</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0930083200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44108,6</w:t>
            </w:r>
          </w:p>
        </w:tc>
        <w:tc>
          <w:tcPr>
            <w:tcW w:w="1587" w:type="dxa"/>
          </w:tcPr>
          <w:p w:rsidR="005A48F4" w:rsidRDefault="005A48F4">
            <w:pPr>
              <w:pStyle w:val="ConsPlusNormal"/>
              <w:jc w:val="center"/>
            </w:pPr>
            <w:r>
              <w:t>43608,6</w:t>
            </w:r>
          </w:p>
        </w:tc>
        <w:tc>
          <w:tcPr>
            <w:tcW w:w="1531" w:type="dxa"/>
          </w:tcPr>
          <w:p w:rsidR="005A48F4" w:rsidRDefault="005A48F4">
            <w:pPr>
              <w:pStyle w:val="ConsPlusNormal"/>
              <w:jc w:val="center"/>
            </w:pPr>
            <w:r>
              <w:t>43608,6</w:t>
            </w:r>
          </w:p>
        </w:tc>
      </w:tr>
      <w:tr w:rsidR="005A48F4">
        <w:tc>
          <w:tcPr>
            <w:tcW w:w="1024" w:type="dxa"/>
          </w:tcPr>
          <w:p w:rsidR="005A48F4" w:rsidRDefault="005A48F4">
            <w:pPr>
              <w:pStyle w:val="ConsPlusNormal"/>
              <w:jc w:val="center"/>
            </w:pPr>
            <w:r>
              <w:lastRenderedPageBreak/>
              <w:t>6.29.1.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0930083200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44108,6</w:t>
            </w:r>
          </w:p>
        </w:tc>
        <w:tc>
          <w:tcPr>
            <w:tcW w:w="1587" w:type="dxa"/>
          </w:tcPr>
          <w:p w:rsidR="005A48F4" w:rsidRDefault="005A48F4">
            <w:pPr>
              <w:pStyle w:val="ConsPlusNormal"/>
              <w:jc w:val="center"/>
            </w:pPr>
            <w:r>
              <w:t>43608,6</w:t>
            </w:r>
          </w:p>
        </w:tc>
        <w:tc>
          <w:tcPr>
            <w:tcW w:w="1531" w:type="dxa"/>
          </w:tcPr>
          <w:p w:rsidR="005A48F4" w:rsidRDefault="005A48F4">
            <w:pPr>
              <w:pStyle w:val="ConsPlusNormal"/>
              <w:jc w:val="center"/>
            </w:pPr>
            <w:r>
              <w:t>43608,6</w:t>
            </w:r>
          </w:p>
        </w:tc>
      </w:tr>
      <w:tr w:rsidR="005A48F4">
        <w:tc>
          <w:tcPr>
            <w:tcW w:w="1024" w:type="dxa"/>
          </w:tcPr>
          <w:p w:rsidR="005A48F4" w:rsidRDefault="005A48F4">
            <w:pPr>
              <w:pStyle w:val="ConsPlusNormal"/>
              <w:jc w:val="center"/>
            </w:pPr>
            <w:r>
              <w:t>6.30.</w:t>
            </w:r>
          </w:p>
        </w:tc>
        <w:tc>
          <w:tcPr>
            <w:tcW w:w="3546" w:type="dxa"/>
          </w:tcPr>
          <w:p w:rsidR="005A48F4" w:rsidRDefault="005A48F4">
            <w:pPr>
              <w:pStyle w:val="ConsPlusNormal"/>
            </w:pPr>
            <w:r>
              <w:t xml:space="preserve">Расходы на предоставление мер социальной поддержки, установленных </w:t>
            </w:r>
            <w:hyperlink r:id="rId22" w:history="1">
              <w:r>
                <w:rPr>
                  <w:color w:val="0000FF"/>
                </w:rPr>
                <w:t>Законом</w:t>
              </w:r>
            </w:hyperlink>
            <w:r>
              <w:t xml:space="preserve"> Санкт-Петербурга "Социальный кодекс", по оплате жилого помещения и коммунальных услуг и ремонту жилых помещений детям-сиротам и детям, оставшимся без попечения родителей</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0330040740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206985,5</w:t>
            </w:r>
          </w:p>
        </w:tc>
        <w:tc>
          <w:tcPr>
            <w:tcW w:w="1587" w:type="dxa"/>
          </w:tcPr>
          <w:p w:rsidR="005A48F4" w:rsidRDefault="005A48F4">
            <w:pPr>
              <w:pStyle w:val="ConsPlusNormal"/>
              <w:jc w:val="center"/>
            </w:pPr>
            <w:r>
              <w:t>215264,9</w:t>
            </w:r>
          </w:p>
        </w:tc>
        <w:tc>
          <w:tcPr>
            <w:tcW w:w="1531" w:type="dxa"/>
          </w:tcPr>
          <w:p w:rsidR="005A48F4" w:rsidRDefault="005A48F4">
            <w:pPr>
              <w:pStyle w:val="ConsPlusNormal"/>
              <w:jc w:val="center"/>
            </w:pPr>
            <w:r>
              <w:t>223875,5</w:t>
            </w:r>
          </w:p>
        </w:tc>
      </w:tr>
      <w:tr w:rsidR="005A48F4">
        <w:tc>
          <w:tcPr>
            <w:tcW w:w="1024" w:type="dxa"/>
          </w:tcPr>
          <w:p w:rsidR="005A48F4" w:rsidRDefault="005A48F4">
            <w:pPr>
              <w:pStyle w:val="ConsPlusNormal"/>
              <w:jc w:val="center"/>
            </w:pPr>
            <w:r>
              <w:t>6.30.1.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0330040740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206985,5</w:t>
            </w:r>
          </w:p>
        </w:tc>
        <w:tc>
          <w:tcPr>
            <w:tcW w:w="1587" w:type="dxa"/>
          </w:tcPr>
          <w:p w:rsidR="005A48F4" w:rsidRDefault="005A48F4">
            <w:pPr>
              <w:pStyle w:val="ConsPlusNormal"/>
              <w:jc w:val="center"/>
            </w:pPr>
            <w:r>
              <w:t>215264,9</w:t>
            </w:r>
          </w:p>
        </w:tc>
        <w:tc>
          <w:tcPr>
            <w:tcW w:w="1531" w:type="dxa"/>
          </w:tcPr>
          <w:p w:rsidR="005A48F4" w:rsidRDefault="005A48F4">
            <w:pPr>
              <w:pStyle w:val="ConsPlusNormal"/>
              <w:jc w:val="center"/>
            </w:pPr>
            <w:r>
              <w:t>223875,5</w:t>
            </w:r>
          </w:p>
        </w:tc>
      </w:tr>
      <w:tr w:rsidR="005A48F4">
        <w:tc>
          <w:tcPr>
            <w:tcW w:w="1024" w:type="dxa"/>
          </w:tcPr>
          <w:p w:rsidR="005A48F4" w:rsidRDefault="005A48F4">
            <w:pPr>
              <w:pStyle w:val="ConsPlusNormal"/>
              <w:jc w:val="center"/>
              <w:outlineLvl w:val="1"/>
            </w:pPr>
            <w:r>
              <w:t>7.</w:t>
            </w:r>
          </w:p>
        </w:tc>
        <w:tc>
          <w:tcPr>
            <w:tcW w:w="3546" w:type="dxa"/>
          </w:tcPr>
          <w:p w:rsidR="005A48F4" w:rsidRDefault="005A48F4">
            <w:pPr>
              <w:pStyle w:val="ConsPlusNormal"/>
            </w:pPr>
            <w:r>
              <w:t>ЗАКОНОДАТЕЛЬНОЕ СОБРАНИЕ САНКТ-ПЕТЕРБУРГА (810)</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1648446,7</w:t>
            </w:r>
          </w:p>
        </w:tc>
        <w:tc>
          <w:tcPr>
            <w:tcW w:w="1587" w:type="dxa"/>
          </w:tcPr>
          <w:p w:rsidR="005A48F4" w:rsidRDefault="005A48F4">
            <w:pPr>
              <w:pStyle w:val="ConsPlusNormal"/>
              <w:jc w:val="center"/>
            </w:pPr>
            <w:r>
              <w:t>1475741,7</w:t>
            </w:r>
          </w:p>
        </w:tc>
        <w:tc>
          <w:tcPr>
            <w:tcW w:w="1531" w:type="dxa"/>
          </w:tcPr>
          <w:p w:rsidR="005A48F4" w:rsidRDefault="005A48F4">
            <w:pPr>
              <w:pStyle w:val="ConsPlusNormal"/>
              <w:jc w:val="center"/>
            </w:pPr>
            <w:r>
              <w:t>1499346,9</w:t>
            </w:r>
          </w:p>
        </w:tc>
      </w:tr>
      <w:tr w:rsidR="005A48F4">
        <w:tc>
          <w:tcPr>
            <w:tcW w:w="1024" w:type="dxa"/>
          </w:tcPr>
          <w:p w:rsidR="005A48F4" w:rsidRDefault="005A48F4">
            <w:pPr>
              <w:pStyle w:val="ConsPlusNormal"/>
              <w:jc w:val="center"/>
            </w:pPr>
            <w:r>
              <w:t>7.1.</w:t>
            </w:r>
          </w:p>
        </w:tc>
        <w:tc>
          <w:tcPr>
            <w:tcW w:w="3546" w:type="dxa"/>
          </w:tcPr>
          <w:p w:rsidR="005A48F4" w:rsidRDefault="005A48F4">
            <w:pPr>
              <w:pStyle w:val="ConsPlusNormal"/>
            </w:pPr>
            <w:r>
              <w:t>Расходы на содержание главы законодательной власти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3441,2</w:t>
            </w:r>
          </w:p>
        </w:tc>
        <w:tc>
          <w:tcPr>
            <w:tcW w:w="1587" w:type="dxa"/>
          </w:tcPr>
          <w:p w:rsidR="005A48F4" w:rsidRDefault="005A48F4">
            <w:pPr>
              <w:pStyle w:val="ConsPlusNormal"/>
              <w:jc w:val="center"/>
            </w:pPr>
            <w:r>
              <w:t>3456,9</w:t>
            </w:r>
          </w:p>
        </w:tc>
        <w:tc>
          <w:tcPr>
            <w:tcW w:w="1531" w:type="dxa"/>
          </w:tcPr>
          <w:p w:rsidR="005A48F4" w:rsidRDefault="005A48F4">
            <w:pPr>
              <w:pStyle w:val="ConsPlusNormal"/>
              <w:jc w:val="center"/>
            </w:pPr>
            <w:r>
              <w:t>3474,0</w:t>
            </w:r>
          </w:p>
        </w:tc>
      </w:tr>
      <w:tr w:rsidR="005A48F4">
        <w:tc>
          <w:tcPr>
            <w:tcW w:w="1024" w:type="dxa"/>
          </w:tcPr>
          <w:p w:rsidR="005A48F4" w:rsidRDefault="005A48F4">
            <w:pPr>
              <w:pStyle w:val="ConsPlusNormal"/>
              <w:jc w:val="center"/>
            </w:pPr>
            <w:r>
              <w:t>7.1.1.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9910000010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3441,2</w:t>
            </w:r>
          </w:p>
        </w:tc>
        <w:tc>
          <w:tcPr>
            <w:tcW w:w="1587" w:type="dxa"/>
          </w:tcPr>
          <w:p w:rsidR="005A48F4" w:rsidRDefault="005A48F4">
            <w:pPr>
              <w:pStyle w:val="ConsPlusNormal"/>
              <w:jc w:val="center"/>
            </w:pPr>
            <w:r>
              <w:t>3456,9</w:t>
            </w:r>
          </w:p>
        </w:tc>
        <w:tc>
          <w:tcPr>
            <w:tcW w:w="1531" w:type="dxa"/>
          </w:tcPr>
          <w:p w:rsidR="005A48F4" w:rsidRDefault="005A48F4">
            <w:pPr>
              <w:pStyle w:val="ConsPlusNormal"/>
              <w:jc w:val="center"/>
            </w:pPr>
            <w:r>
              <w:t>3474,0</w:t>
            </w:r>
          </w:p>
        </w:tc>
      </w:tr>
      <w:tr w:rsidR="005A48F4">
        <w:tc>
          <w:tcPr>
            <w:tcW w:w="1024" w:type="dxa"/>
          </w:tcPr>
          <w:p w:rsidR="005A48F4" w:rsidRDefault="005A48F4">
            <w:pPr>
              <w:pStyle w:val="ConsPlusNormal"/>
              <w:jc w:val="center"/>
            </w:pPr>
            <w:r>
              <w:t>7.2.</w:t>
            </w:r>
          </w:p>
        </w:tc>
        <w:tc>
          <w:tcPr>
            <w:tcW w:w="3546" w:type="dxa"/>
          </w:tcPr>
          <w:p w:rsidR="005A48F4" w:rsidRDefault="005A48F4">
            <w:pPr>
              <w:pStyle w:val="ConsPlusNormal"/>
            </w:pPr>
            <w:r>
              <w:t>Расходы на содержание членов законодательной власти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137494,8</w:t>
            </w:r>
          </w:p>
        </w:tc>
        <w:tc>
          <w:tcPr>
            <w:tcW w:w="1587" w:type="dxa"/>
          </w:tcPr>
          <w:p w:rsidR="005A48F4" w:rsidRDefault="005A48F4">
            <w:pPr>
              <w:pStyle w:val="ConsPlusNormal"/>
              <w:jc w:val="center"/>
            </w:pPr>
            <w:r>
              <w:t>138262,8</w:t>
            </w:r>
          </w:p>
        </w:tc>
        <w:tc>
          <w:tcPr>
            <w:tcW w:w="1531" w:type="dxa"/>
          </w:tcPr>
          <w:p w:rsidR="005A48F4" w:rsidRDefault="005A48F4">
            <w:pPr>
              <w:pStyle w:val="ConsPlusNormal"/>
              <w:jc w:val="center"/>
            </w:pPr>
            <w:r>
              <w:t>139099,7</w:t>
            </w:r>
          </w:p>
        </w:tc>
      </w:tr>
      <w:tr w:rsidR="005A48F4">
        <w:tc>
          <w:tcPr>
            <w:tcW w:w="1024" w:type="dxa"/>
          </w:tcPr>
          <w:p w:rsidR="005A48F4" w:rsidRDefault="005A48F4">
            <w:pPr>
              <w:pStyle w:val="ConsPlusNormal"/>
              <w:jc w:val="center"/>
            </w:pPr>
            <w:r>
              <w:lastRenderedPageBreak/>
              <w:t>7.2.1.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137494,8</w:t>
            </w:r>
          </w:p>
        </w:tc>
        <w:tc>
          <w:tcPr>
            <w:tcW w:w="1587" w:type="dxa"/>
          </w:tcPr>
          <w:p w:rsidR="005A48F4" w:rsidRDefault="005A48F4">
            <w:pPr>
              <w:pStyle w:val="ConsPlusNormal"/>
              <w:jc w:val="center"/>
            </w:pPr>
            <w:r>
              <w:t>138262,8</w:t>
            </w:r>
          </w:p>
        </w:tc>
        <w:tc>
          <w:tcPr>
            <w:tcW w:w="1531" w:type="dxa"/>
          </w:tcPr>
          <w:p w:rsidR="005A48F4" w:rsidRDefault="005A48F4">
            <w:pPr>
              <w:pStyle w:val="ConsPlusNormal"/>
              <w:jc w:val="center"/>
            </w:pPr>
            <w:r>
              <w:t>139099,7</w:t>
            </w:r>
          </w:p>
        </w:tc>
      </w:tr>
      <w:tr w:rsidR="005A48F4">
        <w:tc>
          <w:tcPr>
            <w:tcW w:w="1024" w:type="dxa"/>
          </w:tcPr>
          <w:p w:rsidR="005A48F4" w:rsidRDefault="005A48F4">
            <w:pPr>
              <w:pStyle w:val="ConsPlusNormal"/>
              <w:jc w:val="center"/>
            </w:pPr>
            <w:r>
              <w:t>7.3.</w:t>
            </w:r>
          </w:p>
        </w:tc>
        <w:tc>
          <w:tcPr>
            <w:tcW w:w="3546" w:type="dxa"/>
          </w:tcPr>
          <w:p w:rsidR="005A48F4" w:rsidRDefault="005A48F4">
            <w:pPr>
              <w:pStyle w:val="ConsPlusNormal"/>
            </w:pPr>
            <w:r>
              <w:t>Расходы на обеспечение деятельности законодательной власти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1507510,7</w:t>
            </w:r>
          </w:p>
        </w:tc>
        <w:tc>
          <w:tcPr>
            <w:tcW w:w="1587" w:type="dxa"/>
          </w:tcPr>
          <w:p w:rsidR="005A48F4" w:rsidRDefault="005A48F4">
            <w:pPr>
              <w:pStyle w:val="ConsPlusNormal"/>
              <w:jc w:val="center"/>
            </w:pPr>
            <w:r>
              <w:t>1334022,0</w:t>
            </w:r>
          </w:p>
        </w:tc>
        <w:tc>
          <w:tcPr>
            <w:tcW w:w="1531" w:type="dxa"/>
          </w:tcPr>
          <w:p w:rsidR="005A48F4" w:rsidRDefault="005A48F4">
            <w:pPr>
              <w:pStyle w:val="ConsPlusNormal"/>
              <w:jc w:val="center"/>
            </w:pPr>
            <w:r>
              <w:t>1356773,2</w:t>
            </w:r>
          </w:p>
        </w:tc>
      </w:tr>
      <w:tr w:rsidR="005A48F4">
        <w:tc>
          <w:tcPr>
            <w:tcW w:w="1024" w:type="dxa"/>
          </w:tcPr>
          <w:p w:rsidR="005A48F4" w:rsidRDefault="005A48F4">
            <w:pPr>
              <w:pStyle w:val="ConsPlusNormal"/>
              <w:jc w:val="center"/>
            </w:pPr>
            <w:r>
              <w:t>7.3.1.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9910000030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762846,1</w:t>
            </w:r>
          </w:p>
        </w:tc>
        <w:tc>
          <w:tcPr>
            <w:tcW w:w="1587" w:type="dxa"/>
          </w:tcPr>
          <w:p w:rsidR="005A48F4" w:rsidRDefault="005A48F4">
            <w:pPr>
              <w:pStyle w:val="ConsPlusNormal"/>
              <w:jc w:val="center"/>
            </w:pPr>
            <w:r>
              <w:t>772986,0</w:t>
            </w:r>
          </w:p>
        </w:tc>
        <w:tc>
          <w:tcPr>
            <w:tcW w:w="1531" w:type="dxa"/>
          </w:tcPr>
          <w:p w:rsidR="005A48F4" w:rsidRDefault="005A48F4">
            <w:pPr>
              <w:pStyle w:val="ConsPlusNormal"/>
              <w:jc w:val="center"/>
            </w:pPr>
            <w:r>
              <w:t>783869,0</w:t>
            </w:r>
          </w:p>
        </w:tc>
      </w:tr>
      <w:tr w:rsidR="005A48F4">
        <w:tc>
          <w:tcPr>
            <w:tcW w:w="1024" w:type="dxa"/>
          </w:tcPr>
          <w:p w:rsidR="005A48F4" w:rsidRDefault="005A48F4">
            <w:pPr>
              <w:pStyle w:val="ConsPlusNormal"/>
              <w:jc w:val="center"/>
            </w:pPr>
            <w:r>
              <w:t>7.3.2.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742048,5</w:t>
            </w:r>
          </w:p>
        </w:tc>
        <w:tc>
          <w:tcPr>
            <w:tcW w:w="1587" w:type="dxa"/>
          </w:tcPr>
          <w:p w:rsidR="005A48F4" w:rsidRDefault="005A48F4">
            <w:pPr>
              <w:pStyle w:val="ConsPlusNormal"/>
              <w:jc w:val="center"/>
            </w:pPr>
            <w:r>
              <w:t>558407,6</w:t>
            </w:r>
          </w:p>
        </w:tc>
        <w:tc>
          <w:tcPr>
            <w:tcW w:w="1531" w:type="dxa"/>
          </w:tcPr>
          <w:p w:rsidR="005A48F4" w:rsidRDefault="005A48F4">
            <w:pPr>
              <w:pStyle w:val="ConsPlusNormal"/>
              <w:jc w:val="center"/>
            </w:pPr>
            <w:r>
              <w:t>570263,0</w:t>
            </w:r>
          </w:p>
        </w:tc>
      </w:tr>
      <w:tr w:rsidR="005A48F4">
        <w:tc>
          <w:tcPr>
            <w:tcW w:w="1024" w:type="dxa"/>
          </w:tcPr>
          <w:p w:rsidR="005A48F4" w:rsidRDefault="005A48F4">
            <w:pPr>
              <w:pStyle w:val="ConsPlusNormal"/>
              <w:jc w:val="center"/>
            </w:pPr>
            <w:r>
              <w:t>7.3.3.</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9910000030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2179,0</w:t>
            </w:r>
          </w:p>
        </w:tc>
        <w:tc>
          <w:tcPr>
            <w:tcW w:w="1587" w:type="dxa"/>
          </w:tcPr>
          <w:p w:rsidR="005A48F4" w:rsidRDefault="005A48F4">
            <w:pPr>
              <w:pStyle w:val="ConsPlusNormal"/>
              <w:jc w:val="center"/>
            </w:pPr>
            <w:r>
              <w:t>2179,0</w:t>
            </w:r>
          </w:p>
        </w:tc>
        <w:tc>
          <w:tcPr>
            <w:tcW w:w="1531" w:type="dxa"/>
          </w:tcPr>
          <w:p w:rsidR="005A48F4" w:rsidRDefault="005A48F4">
            <w:pPr>
              <w:pStyle w:val="ConsPlusNormal"/>
              <w:jc w:val="center"/>
            </w:pPr>
            <w:r>
              <w:t>2179,0</w:t>
            </w:r>
          </w:p>
        </w:tc>
      </w:tr>
      <w:tr w:rsidR="005A48F4">
        <w:tc>
          <w:tcPr>
            <w:tcW w:w="1024" w:type="dxa"/>
          </w:tcPr>
          <w:p w:rsidR="005A48F4" w:rsidRDefault="005A48F4">
            <w:pPr>
              <w:pStyle w:val="ConsPlusNormal"/>
              <w:jc w:val="center"/>
            </w:pPr>
            <w:r>
              <w:t>7.3.4.</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437,1</w:t>
            </w:r>
          </w:p>
        </w:tc>
        <w:tc>
          <w:tcPr>
            <w:tcW w:w="1587" w:type="dxa"/>
          </w:tcPr>
          <w:p w:rsidR="005A48F4" w:rsidRDefault="005A48F4">
            <w:pPr>
              <w:pStyle w:val="ConsPlusNormal"/>
              <w:jc w:val="center"/>
            </w:pPr>
            <w:r>
              <w:t>449,4</w:t>
            </w:r>
          </w:p>
        </w:tc>
        <w:tc>
          <w:tcPr>
            <w:tcW w:w="1531" w:type="dxa"/>
          </w:tcPr>
          <w:p w:rsidR="005A48F4" w:rsidRDefault="005A48F4">
            <w:pPr>
              <w:pStyle w:val="ConsPlusNormal"/>
              <w:jc w:val="center"/>
            </w:pPr>
            <w:r>
              <w:t>462,2</w:t>
            </w:r>
          </w:p>
        </w:tc>
      </w:tr>
      <w:tr w:rsidR="005A48F4">
        <w:tc>
          <w:tcPr>
            <w:tcW w:w="1024" w:type="dxa"/>
          </w:tcPr>
          <w:p w:rsidR="005A48F4" w:rsidRDefault="005A48F4">
            <w:pPr>
              <w:pStyle w:val="ConsPlusNormal"/>
              <w:jc w:val="center"/>
              <w:outlineLvl w:val="1"/>
            </w:pPr>
            <w:r>
              <w:t>8.</w:t>
            </w:r>
          </w:p>
        </w:tc>
        <w:tc>
          <w:tcPr>
            <w:tcW w:w="3546" w:type="dxa"/>
          </w:tcPr>
          <w:p w:rsidR="005A48F4" w:rsidRDefault="005A48F4">
            <w:pPr>
              <w:pStyle w:val="ConsPlusNormal"/>
            </w:pPr>
            <w:r>
              <w:t>КОМИТЕТ ГОСУДАРСТВЕННОГО ФИНАНСОВОГО КОНТРОЛЯ САНКТ-ПЕТЕРБУРГА (874)</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97093,0</w:t>
            </w:r>
          </w:p>
        </w:tc>
        <w:tc>
          <w:tcPr>
            <w:tcW w:w="1587" w:type="dxa"/>
          </w:tcPr>
          <w:p w:rsidR="005A48F4" w:rsidRDefault="005A48F4">
            <w:pPr>
              <w:pStyle w:val="ConsPlusNormal"/>
              <w:jc w:val="center"/>
            </w:pPr>
            <w:r>
              <w:t>97583,0</w:t>
            </w:r>
          </w:p>
        </w:tc>
        <w:tc>
          <w:tcPr>
            <w:tcW w:w="1531" w:type="dxa"/>
          </w:tcPr>
          <w:p w:rsidR="005A48F4" w:rsidRDefault="005A48F4">
            <w:pPr>
              <w:pStyle w:val="ConsPlusNormal"/>
              <w:jc w:val="center"/>
            </w:pPr>
            <w:r>
              <w:t>98086,8</w:t>
            </w:r>
          </w:p>
        </w:tc>
      </w:tr>
      <w:tr w:rsidR="005A48F4">
        <w:tc>
          <w:tcPr>
            <w:tcW w:w="1024" w:type="dxa"/>
          </w:tcPr>
          <w:p w:rsidR="005A48F4" w:rsidRDefault="005A48F4">
            <w:pPr>
              <w:pStyle w:val="ConsPlusNormal"/>
              <w:jc w:val="center"/>
            </w:pPr>
            <w:r>
              <w:lastRenderedPageBreak/>
              <w:t>8.1.</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01 06</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92207,1</w:t>
            </w:r>
          </w:p>
        </w:tc>
        <w:tc>
          <w:tcPr>
            <w:tcW w:w="1587" w:type="dxa"/>
          </w:tcPr>
          <w:p w:rsidR="005A48F4" w:rsidRDefault="005A48F4">
            <w:pPr>
              <w:pStyle w:val="ConsPlusNormal"/>
              <w:jc w:val="center"/>
            </w:pPr>
            <w:r>
              <w:t>92492,8</w:t>
            </w:r>
          </w:p>
        </w:tc>
        <w:tc>
          <w:tcPr>
            <w:tcW w:w="1531" w:type="dxa"/>
          </w:tcPr>
          <w:p w:rsidR="005A48F4" w:rsidRDefault="005A48F4">
            <w:pPr>
              <w:pStyle w:val="ConsPlusNormal"/>
              <w:jc w:val="center"/>
            </w:pPr>
            <w:r>
              <w:t>92792,9</w:t>
            </w:r>
          </w:p>
        </w:tc>
      </w:tr>
      <w:tr w:rsidR="005A48F4">
        <w:tc>
          <w:tcPr>
            <w:tcW w:w="1024" w:type="dxa"/>
          </w:tcPr>
          <w:p w:rsidR="005A48F4" w:rsidRDefault="005A48F4">
            <w:pPr>
              <w:pStyle w:val="ConsPlusNormal"/>
              <w:jc w:val="center"/>
            </w:pPr>
            <w:r>
              <w:t>8.1.1.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01 06</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86902,2</w:t>
            </w:r>
          </w:p>
        </w:tc>
        <w:tc>
          <w:tcPr>
            <w:tcW w:w="1587" w:type="dxa"/>
          </w:tcPr>
          <w:p w:rsidR="005A48F4" w:rsidRDefault="005A48F4">
            <w:pPr>
              <w:pStyle w:val="ConsPlusNormal"/>
              <w:jc w:val="center"/>
            </w:pPr>
            <w:r>
              <w:t>87050,6</w:t>
            </w:r>
          </w:p>
        </w:tc>
        <w:tc>
          <w:tcPr>
            <w:tcW w:w="1531" w:type="dxa"/>
          </w:tcPr>
          <w:p w:rsidR="005A48F4" w:rsidRDefault="005A48F4">
            <w:pPr>
              <w:pStyle w:val="ConsPlusNormal"/>
              <w:jc w:val="center"/>
            </w:pPr>
            <w:r>
              <w:t>87209,1</w:t>
            </w:r>
          </w:p>
        </w:tc>
      </w:tr>
      <w:tr w:rsidR="005A48F4">
        <w:tc>
          <w:tcPr>
            <w:tcW w:w="1024" w:type="dxa"/>
          </w:tcPr>
          <w:p w:rsidR="005A48F4" w:rsidRDefault="005A48F4">
            <w:pPr>
              <w:pStyle w:val="ConsPlusNormal"/>
              <w:jc w:val="center"/>
            </w:pPr>
            <w:r>
              <w:t>8.1.2.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01 06</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5304,9</w:t>
            </w:r>
          </w:p>
        </w:tc>
        <w:tc>
          <w:tcPr>
            <w:tcW w:w="1587" w:type="dxa"/>
          </w:tcPr>
          <w:p w:rsidR="005A48F4" w:rsidRDefault="005A48F4">
            <w:pPr>
              <w:pStyle w:val="ConsPlusNormal"/>
              <w:jc w:val="center"/>
            </w:pPr>
            <w:r>
              <w:t>5442,2</w:t>
            </w:r>
          </w:p>
        </w:tc>
        <w:tc>
          <w:tcPr>
            <w:tcW w:w="1531" w:type="dxa"/>
          </w:tcPr>
          <w:p w:rsidR="005A48F4" w:rsidRDefault="005A48F4">
            <w:pPr>
              <w:pStyle w:val="ConsPlusNormal"/>
              <w:jc w:val="center"/>
            </w:pPr>
            <w:r>
              <w:t>5583,8</w:t>
            </w:r>
          </w:p>
        </w:tc>
      </w:tr>
      <w:tr w:rsidR="005A48F4">
        <w:tc>
          <w:tcPr>
            <w:tcW w:w="1024" w:type="dxa"/>
          </w:tcPr>
          <w:p w:rsidR="005A48F4" w:rsidRDefault="005A48F4">
            <w:pPr>
              <w:pStyle w:val="ConsPlusNormal"/>
              <w:jc w:val="center"/>
            </w:pPr>
            <w:r>
              <w:t>8.2.</w:t>
            </w:r>
          </w:p>
        </w:tc>
        <w:tc>
          <w:tcPr>
            <w:tcW w:w="3546" w:type="dxa"/>
          </w:tcPr>
          <w:p w:rsidR="005A48F4" w:rsidRDefault="005A48F4">
            <w:pPr>
              <w:pStyle w:val="ConsPlusNormal"/>
            </w:pPr>
            <w:r>
              <w:t>Расходы на проведение Международного научно-практического форума "Государственный финансовый контроль как основа повышения качества и эффективности управления общественными финансами"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1510096700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4212,0</w:t>
            </w:r>
          </w:p>
        </w:tc>
        <w:tc>
          <w:tcPr>
            <w:tcW w:w="1587" w:type="dxa"/>
          </w:tcPr>
          <w:p w:rsidR="005A48F4" w:rsidRDefault="005A48F4">
            <w:pPr>
              <w:pStyle w:val="ConsPlusNormal"/>
              <w:jc w:val="center"/>
            </w:pPr>
            <w:r>
              <w:t>4380,5</w:t>
            </w:r>
          </w:p>
        </w:tc>
        <w:tc>
          <w:tcPr>
            <w:tcW w:w="1531" w:type="dxa"/>
          </w:tcPr>
          <w:p w:rsidR="005A48F4" w:rsidRDefault="005A48F4">
            <w:pPr>
              <w:pStyle w:val="ConsPlusNormal"/>
              <w:jc w:val="center"/>
            </w:pPr>
            <w:r>
              <w:t>4555,7</w:t>
            </w:r>
          </w:p>
        </w:tc>
      </w:tr>
      <w:tr w:rsidR="005A48F4">
        <w:tc>
          <w:tcPr>
            <w:tcW w:w="1024" w:type="dxa"/>
          </w:tcPr>
          <w:p w:rsidR="005A48F4" w:rsidRDefault="005A48F4">
            <w:pPr>
              <w:pStyle w:val="ConsPlusNormal"/>
              <w:jc w:val="center"/>
            </w:pPr>
            <w:r>
              <w:t>8.2.1.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1510096700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4212,0</w:t>
            </w:r>
          </w:p>
        </w:tc>
        <w:tc>
          <w:tcPr>
            <w:tcW w:w="1587" w:type="dxa"/>
          </w:tcPr>
          <w:p w:rsidR="005A48F4" w:rsidRDefault="005A48F4">
            <w:pPr>
              <w:pStyle w:val="ConsPlusNormal"/>
              <w:jc w:val="center"/>
            </w:pPr>
            <w:r>
              <w:t>4380,5</w:t>
            </w:r>
          </w:p>
        </w:tc>
        <w:tc>
          <w:tcPr>
            <w:tcW w:w="1531" w:type="dxa"/>
          </w:tcPr>
          <w:p w:rsidR="005A48F4" w:rsidRDefault="005A48F4">
            <w:pPr>
              <w:pStyle w:val="ConsPlusNormal"/>
              <w:jc w:val="center"/>
            </w:pPr>
            <w:r>
              <w:t>4555,7</w:t>
            </w:r>
          </w:p>
        </w:tc>
      </w:tr>
      <w:tr w:rsidR="005A48F4">
        <w:tc>
          <w:tcPr>
            <w:tcW w:w="1024" w:type="dxa"/>
          </w:tcPr>
          <w:p w:rsidR="005A48F4" w:rsidRDefault="005A48F4">
            <w:pPr>
              <w:pStyle w:val="ConsPlusNormal"/>
              <w:jc w:val="center"/>
            </w:pPr>
            <w:r>
              <w:t>8.3.</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563,1</w:t>
            </w:r>
          </w:p>
        </w:tc>
        <w:tc>
          <w:tcPr>
            <w:tcW w:w="1587" w:type="dxa"/>
          </w:tcPr>
          <w:p w:rsidR="005A48F4" w:rsidRDefault="005A48F4">
            <w:pPr>
              <w:pStyle w:val="ConsPlusNormal"/>
              <w:jc w:val="center"/>
            </w:pPr>
            <w:r>
              <w:t>593,0</w:t>
            </w:r>
          </w:p>
        </w:tc>
        <w:tc>
          <w:tcPr>
            <w:tcW w:w="1531" w:type="dxa"/>
          </w:tcPr>
          <w:p w:rsidR="005A48F4" w:rsidRDefault="005A48F4">
            <w:pPr>
              <w:pStyle w:val="ConsPlusNormal"/>
              <w:jc w:val="center"/>
            </w:pPr>
            <w:r>
              <w:t>616,8</w:t>
            </w:r>
          </w:p>
        </w:tc>
      </w:tr>
      <w:tr w:rsidR="005A48F4">
        <w:tc>
          <w:tcPr>
            <w:tcW w:w="1024" w:type="dxa"/>
          </w:tcPr>
          <w:p w:rsidR="005A48F4" w:rsidRDefault="005A48F4">
            <w:pPr>
              <w:pStyle w:val="ConsPlusNormal"/>
              <w:jc w:val="center"/>
            </w:pPr>
            <w:r>
              <w:lastRenderedPageBreak/>
              <w:t>8.3.1.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563,1</w:t>
            </w:r>
          </w:p>
        </w:tc>
        <w:tc>
          <w:tcPr>
            <w:tcW w:w="1587" w:type="dxa"/>
          </w:tcPr>
          <w:p w:rsidR="005A48F4" w:rsidRDefault="005A48F4">
            <w:pPr>
              <w:pStyle w:val="ConsPlusNormal"/>
              <w:jc w:val="center"/>
            </w:pPr>
            <w:r>
              <w:t>593,0</w:t>
            </w:r>
          </w:p>
        </w:tc>
        <w:tc>
          <w:tcPr>
            <w:tcW w:w="1531" w:type="dxa"/>
          </w:tcPr>
          <w:p w:rsidR="005A48F4" w:rsidRDefault="005A48F4">
            <w:pPr>
              <w:pStyle w:val="ConsPlusNormal"/>
              <w:jc w:val="center"/>
            </w:pPr>
            <w:r>
              <w:t>616,8</w:t>
            </w:r>
          </w:p>
        </w:tc>
      </w:tr>
      <w:tr w:rsidR="005A48F4">
        <w:tc>
          <w:tcPr>
            <w:tcW w:w="1024" w:type="dxa"/>
          </w:tcPr>
          <w:p w:rsidR="005A48F4" w:rsidRDefault="005A48F4">
            <w:pPr>
              <w:pStyle w:val="ConsPlusNormal"/>
              <w:jc w:val="center"/>
            </w:pPr>
            <w:r>
              <w:t>8.4.</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110,8</w:t>
            </w:r>
          </w:p>
        </w:tc>
        <w:tc>
          <w:tcPr>
            <w:tcW w:w="1587" w:type="dxa"/>
          </w:tcPr>
          <w:p w:rsidR="005A48F4" w:rsidRDefault="005A48F4">
            <w:pPr>
              <w:pStyle w:val="ConsPlusNormal"/>
              <w:jc w:val="center"/>
            </w:pPr>
            <w:r>
              <w:t>116,7</w:t>
            </w:r>
          </w:p>
        </w:tc>
        <w:tc>
          <w:tcPr>
            <w:tcW w:w="1531" w:type="dxa"/>
          </w:tcPr>
          <w:p w:rsidR="005A48F4" w:rsidRDefault="005A48F4">
            <w:pPr>
              <w:pStyle w:val="ConsPlusNormal"/>
              <w:jc w:val="center"/>
            </w:pPr>
            <w:r>
              <w:t>121,4</w:t>
            </w:r>
          </w:p>
        </w:tc>
      </w:tr>
      <w:tr w:rsidR="005A48F4">
        <w:tc>
          <w:tcPr>
            <w:tcW w:w="1024" w:type="dxa"/>
          </w:tcPr>
          <w:p w:rsidR="005A48F4" w:rsidRDefault="005A48F4">
            <w:pPr>
              <w:pStyle w:val="ConsPlusNormal"/>
              <w:jc w:val="center"/>
            </w:pPr>
            <w:r>
              <w:t>8.4.1.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110,8</w:t>
            </w:r>
          </w:p>
        </w:tc>
        <w:tc>
          <w:tcPr>
            <w:tcW w:w="1587" w:type="dxa"/>
          </w:tcPr>
          <w:p w:rsidR="005A48F4" w:rsidRDefault="005A48F4">
            <w:pPr>
              <w:pStyle w:val="ConsPlusNormal"/>
              <w:jc w:val="center"/>
            </w:pPr>
            <w:r>
              <w:t>116,7</w:t>
            </w:r>
          </w:p>
        </w:tc>
        <w:tc>
          <w:tcPr>
            <w:tcW w:w="1531" w:type="dxa"/>
          </w:tcPr>
          <w:p w:rsidR="005A48F4" w:rsidRDefault="005A48F4">
            <w:pPr>
              <w:pStyle w:val="ConsPlusNormal"/>
              <w:jc w:val="center"/>
            </w:pPr>
            <w:r>
              <w:t>121,4</w:t>
            </w:r>
          </w:p>
        </w:tc>
      </w:tr>
      <w:tr w:rsidR="005A48F4">
        <w:tc>
          <w:tcPr>
            <w:tcW w:w="1024" w:type="dxa"/>
          </w:tcPr>
          <w:p w:rsidR="005A48F4" w:rsidRDefault="005A48F4">
            <w:pPr>
              <w:pStyle w:val="ConsPlusNormal"/>
              <w:jc w:val="center"/>
              <w:outlineLvl w:val="1"/>
            </w:pPr>
            <w:r>
              <w:t>9.</w:t>
            </w:r>
          </w:p>
        </w:tc>
        <w:tc>
          <w:tcPr>
            <w:tcW w:w="3546" w:type="dxa"/>
          </w:tcPr>
          <w:p w:rsidR="005A48F4" w:rsidRDefault="005A48F4">
            <w:pPr>
              <w:pStyle w:val="ConsPlusNormal"/>
            </w:pPr>
            <w:r>
              <w:t>КОМИТЕТ ИМУЩЕСТВЕННЫХ ОТНОШЕНИЙ САНКТ-ПЕТЕРБУРГА (830)</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27159852,5</w:t>
            </w:r>
          </w:p>
        </w:tc>
        <w:tc>
          <w:tcPr>
            <w:tcW w:w="1587" w:type="dxa"/>
          </w:tcPr>
          <w:p w:rsidR="005A48F4" w:rsidRDefault="005A48F4">
            <w:pPr>
              <w:pStyle w:val="ConsPlusNormal"/>
              <w:jc w:val="center"/>
            </w:pPr>
            <w:r>
              <w:t>22457937,5</w:t>
            </w:r>
          </w:p>
        </w:tc>
        <w:tc>
          <w:tcPr>
            <w:tcW w:w="1531" w:type="dxa"/>
          </w:tcPr>
          <w:p w:rsidR="005A48F4" w:rsidRDefault="005A48F4">
            <w:pPr>
              <w:pStyle w:val="ConsPlusNormal"/>
              <w:jc w:val="center"/>
            </w:pPr>
            <w:r>
              <w:t>15148860,5</w:t>
            </w:r>
          </w:p>
        </w:tc>
      </w:tr>
      <w:tr w:rsidR="005A48F4">
        <w:tc>
          <w:tcPr>
            <w:tcW w:w="1024" w:type="dxa"/>
          </w:tcPr>
          <w:p w:rsidR="005A48F4" w:rsidRDefault="005A48F4">
            <w:pPr>
              <w:pStyle w:val="ConsPlusNormal"/>
              <w:jc w:val="center"/>
            </w:pPr>
            <w:r>
              <w:t>9.1.</w:t>
            </w:r>
          </w:p>
        </w:tc>
        <w:tc>
          <w:tcPr>
            <w:tcW w:w="3546" w:type="dxa"/>
          </w:tcPr>
          <w:p w:rsidR="005A48F4" w:rsidRDefault="005A48F4">
            <w:pPr>
              <w:pStyle w:val="ConsPlusNormal"/>
            </w:pPr>
            <w:r>
              <w:t>Расходы на реализацию Соглашения о создании и эксплуатации на основе ГЧП зданий, предназначенных для размещения образовательных учреждений на территории Пушкинского района СПб от 26.04.2011 N 13-с</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0260020700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10346,3</w:t>
            </w:r>
          </w:p>
        </w:tc>
        <w:tc>
          <w:tcPr>
            <w:tcW w:w="1587" w:type="dxa"/>
          </w:tcPr>
          <w:p w:rsidR="005A48F4" w:rsidRDefault="005A48F4">
            <w:pPr>
              <w:pStyle w:val="ConsPlusNormal"/>
              <w:jc w:val="center"/>
            </w:pPr>
            <w:r>
              <w:t>7844,8</w:t>
            </w:r>
          </w:p>
        </w:tc>
        <w:tc>
          <w:tcPr>
            <w:tcW w:w="1531" w:type="dxa"/>
          </w:tcPr>
          <w:p w:rsidR="005A48F4" w:rsidRDefault="005A48F4">
            <w:pPr>
              <w:pStyle w:val="ConsPlusNormal"/>
              <w:jc w:val="center"/>
            </w:pPr>
            <w:r>
              <w:t>5325,2</w:t>
            </w:r>
          </w:p>
        </w:tc>
      </w:tr>
      <w:tr w:rsidR="005A48F4">
        <w:tc>
          <w:tcPr>
            <w:tcW w:w="1024" w:type="dxa"/>
          </w:tcPr>
          <w:p w:rsidR="005A48F4" w:rsidRDefault="005A48F4">
            <w:pPr>
              <w:pStyle w:val="ConsPlusNormal"/>
              <w:jc w:val="center"/>
            </w:pPr>
            <w:r>
              <w:t>9.1.1.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0260020700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10346,3</w:t>
            </w:r>
          </w:p>
        </w:tc>
        <w:tc>
          <w:tcPr>
            <w:tcW w:w="1587" w:type="dxa"/>
          </w:tcPr>
          <w:p w:rsidR="005A48F4" w:rsidRDefault="005A48F4">
            <w:pPr>
              <w:pStyle w:val="ConsPlusNormal"/>
              <w:jc w:val="center"/>
            </w:pPr>
            <w:r>
              <w:t>7844,8</w:t>
            </w:r>
          </w:p>
        </w:tc>
        <w:tc>
          <w:tcPr>
            <w:tcW w:w="1531" w:type="dxa"/>
          </w:tcPr>
          <w:p w:rsidR="005A48F4" w:rsidRDefault="005A48F4">
            <w:pPr>
              <w:pStyle w:val="ConsPlusNormal"/>
              <w:jc w:val="center"/>
            </w:pPr>
            <w:r>
              <w:t>5325,2</w:t>
            </w:r>
          </w:p>
        </w:tc>
      </w:tr>
      <w:tr w:rsidR="005A48F4">
        <w:tc>
          <w:tcPr>
            <w:tcW w:w="1024" w:type="dxa"/>
          </w:tcPr>
          <w:p w:rsidR="005A48F4" w:rsidRDefault="005A48F4">
            <w:pPr>
              <w:pStyle w:val="ConsPlusNormal"/>
              <w:jc w:val="center"/>
            </w:pPr>
            <w:r>
              <w:t>9.2.</w:t>
            </w:r>
          </w:p>
        </w:tc>
        <w:tc>
          <w:tcPr>
            <w:tcW w:w="3546" w:type="dxa"/>
          </w:tcPr>
          <w:p w:rsidR="005A48F4" w:rsidRDefault="005A48F4">
            <w:pPr>
              <w:pStyle w:val="ConsPlusNormal"/>
            </w:pPr>
            <w:r>
              <w:t xml:space="preserve">Расходы на реализацию Соглашения о создании и эксплуатации на основе ГЧП зданий, предназначенных для размещения образовательных учреждений на территории кварталов II, III, V и VI жилого </w:t>
            </w:r>
            <w:r>
              <w:lastRenderedPageBreak/>
              <w:t>района "Славянка" Пушкинского района СПб от 26.11.2012 N 45-с</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0260020710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42259,1</w:t>
            </w:r>
          </w:p>
        </w:tc>
        <w:tc>
          <w:tcPr>
            <w:tcW w:w="1587" w:type="dxa"/>
          </w:tcPr>
          <w:p w:rsidR="005A48F4" w:rsidRDefault="005A48F4">
            <w:pPr>
              <w:pStyle w:val="ConsPlusNormal"/>
              <w:jc w:val="center"/>
            </w:pPr>
            <w:r>
              <w:t>31801,6</w:t>
            </w:r>
          </w:p>
        </w:tc>
        <w:tc>
          <w:tcPr>
            <w:tcW w:w="1531" w:type="dxa"/>
          </w:tcPr>
          <w:p w:rsidR="005A48F4" w:rsidRDefault="005A48F4">
            <w:pPr>
              <w:pStyle w:val="ConsPlusNormal"/>
              <w:jc w:val="center"/>
            </w:pPr>
            <w:r>
              <w:t>24885,8</w:t>
            </w:r>
          </w:p>
        </w:tc>
      </w:tr>
      <w:tr w:rsidR="005A48F4">
        <w:tc>
          <w:tcPr>
            <w:tcW w:w="1024" w:type="dxa"/>
          </w:tcPr>
          <w:p w:rsidR="005A48F4" w:rsidRDefault="005A48F4">
            <w:pPr>
              <w:pStyle w:val="ConsPlusNormal"/>
              <w:jc w:val="center"/>
            </w:pPr>
            <w:r>
              <w:lastRenderedPageBreak/>
              <w:t>9.2.1.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0260020710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42259,1</w:t>
            </w:r>
          </w:p>
        </w:tc>
        <w:tc>
          <w:tcPr>
            <w:tcW w:w="1587" w:type="dxa"/>
          </w:tcPr>
          <w:p w:rsidR="005A48F4" w:rsidRDefault="005A48F4">
            <w:pPr>
              <w:pStyle w:val="ConsPlusNormal"/>
              <w:jc w:val="center"/>
            </w:pPr>
            <w:r>
              <w:t>31801,6</w:t>
            </w:r>
          </w:p>
        </w:tc>
        <w:tc>
          <w:tcPr>
            <w:tcW w:w="1531" w:type="dxa"/>
          </w:tcPr>
          <w:p w:rsidR="005A48F4" w:rsidRDefault="005A48F4">
            <w:pPr>
              <w:pStyle w:val="ConsPlusNormal"/>
              <w:jc w:val="center"/>
            </w:pPr>
            <w:r>
              <w:t>24885,8</w:t>
            </w:r>
          </w:p>
        </w:tc>
      </w:tr>
      <w:tr w:rsidR="005A48F4">
        <w:tc>
          <w:tcPr>
            <w:tcW w:w="1024" w:type="dxa"/>
          </w:tcPr>
          <w:p w:rsidR="005A48F4" w:rsidRDefault="005A48F4">
            <w:pPr>
              <w:pStyle w:val="ConsPlusNormal"/>
              <w:jc w:val="center"/>
            </w:pPr>
            <w:r>
              <w:t>9.3.</w:t>
            </w:r>
          </w:p>
        </w:tc>
        <w:tc>
          <w:tcPr>
            <w:tcW w:w="3546" w:type="dxa"/>
          </w:tcPr>
          <w:p w:rsidR="005A48F4" w:rsidRDefault="005A48F4">
            <w:pPr>
              <w:pStyle w:val="ConsPlusNormal"/>
            </w:pPr>
            <w:r>
              <w:t>Расходы на реализацию Соглашения о создании и эксплуатации на основе ГЧП автомобильных дорог на территории жилого района "Славянка" Пушкинского района Санкт-Петербурга от 01.11.2012 N 42-с</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0510060420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15090,4</w:t>
            </w:r>
          </w:p>
        </w:tc>
        <w:tc>
          <w:tcPr>
            <w:tcW w:w="1587" w:type="dxa"/>
          </w:tcPr>
          <w:p w:rsidR="005A48F4" w:rsidRDefault="005A48F4">
            <w:pPr>
              <w:pStyle w:val="ConsPlusNormal"/>
              <w:jc w:val="center"/>
            </w:pPr>
            <w:r>
              <w:t>11356,1</w:t>
            </w:r>
          </w:p>
        </w:tc>
        <w:tc>
          <w:tcPr>
            <w:tcW w:w="1531" w:type="dxa"/>
          </w:tcPr>
          <w:p w:rsidR="005A48F4" w:rsidRDefault="005A48F4">
            <w:pPr>
              <w:pStyle w:val="ConsPlusNormal"/>
              <w:jc w:val="center"/>
            </w:pPr>
            <w:r>
              <w:t>8886,5</w:t>
            </w:r>
          </w:p>
        </w:tc>
      </w:tr>
      <w:tr w:rsidR="005A48F4">
        <w:tc>
          <w:tcPr>
            <w:tcW w:w="1024" w:type="dxa"/>
          </w:tcPr>
          <w:p w:rsidR="005A48F4" w:rsidRDefault="005A48F4">
            <w:pPr>
              <w:pStyle w:val="ConsPlusNormal"/>
              <w:jc w:val="center"/>
            </w:pPr>
            <w:r>
              <w:t>9.3.1.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0510060420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15090,4</w:t>
            </w:r>
          </w:p>
        </w:tc>
        <w:tc>
          <w:tcPr>
            <w:tcW w:w="1587" w:type="dxa"/>
          </w:tcPr>
          <w:p w:rsidR="005A48F4" w:rsidRDefault="005A48F4">
            <w:pPr>
              <w:pStyle w:val="ConsPlusNormal"/>
              <w:jc w:val="center"/>
            </w:pPr>
            <w:r>
              <w:t>11356,1</w:t>
            </w:r>
          </w:p>
        </w:tc>
        <w:tc>
          <w:tcPr>
            <w:tcW w:w="1531" w:type="dxa"/>
          </w:tcPr>
          <w:p w:rsidR="005A48F4" w:rsidRDefault="005A48F4">
            <w:pPr>
              <w:pStyle w:val="ConsPlusNormal"/>
              <w:jc w:val="center"/>
            </w:pPr>
            <w:r>
              <w:t>8886,5</w:t>
            </w:r>
          </w:p>
        </w:tc>
      </w:tr>
      <w:tr w:rsidR="005A48F4">
        <w:tc>
          <w:tcPr>
            <w:tcW w:w="1024" w:type="dxa"/>
          </w:tcPr>
          <w:p w:rsidR="005A48F4" w:rsidRDefault="005A48F4">
            <w:pPr>
              <w:pStyle w:val="ConsPlusNormal"/>
              <w:jc w:val="center"/>
            </w:pPr>
            <w:r>
              <w:t>9.4.</w:t>
            </w:r>
          </w:p>
        </w:tc>
        <w:tc>
          <w:tcPr>
            <w:tcW w:w="3546" w:type="dxa"/>
          </w:tcPr>
          <w:p w:rsidR="005A48F4" w:rsidRDefault="005A48F4">
            <w:pPr>
              <w:pStyle w:val="ConsPlusNormal"/>
            </w:pPr>
            <w:r>
              <w:t>Расходы на проведение оценки рыночной стоимости имущества, индивидуальной оценки уровня арендной платы, проведение торгов и финансирование работ по заключаемым инвестиционным договорам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1110094180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2950,7</w:t>
            </w:r>
          </w:p>
        </w:tc>
        <w:tc>
          <w:tcPr>
            <w:tcW w:w="1587" w:type="dxa"/>
          </w:tcPr>
          <w:p w:rsidR="005A48F4" w:rsidRDefault="005A48F4">
            <w:pPr>
              <w:pStyle w:val="ConsPlusNormal"/>
              <w:jc w:val="center"/>
            </w:pPr>
            <w:r>
              <w:t>3059,0</w:t>
            </w:r>
          </w:p>
        </w:tc>
        <w:tc>
          <w:tcPr>
            <w:tcW w:w="1531" w:type="dxa"/>
          </w:tcPr>
          <w:p w:rsidR="005A48F4" w:rsidRDefault="005A48F4">
            <w:pPr>
              <w:pStyle w:val="ConsPlusNormal"/>
              <w:jc w:val="center"/>
            </w:pPr>
            <w:r>
              <w:t>3203,4</w:t>
            </w:r>
          </w:p>
        </w:tc>
      </w:tr>
      <w:tr w:rsidR="005A48F4">
        <w:tc>
          <w:tcPr>
            <w:tcW w:w="1024" w:type="dxa"/>
          </w:tcPr>
          <w:p w:rsidR="005A48F4" w:rsidRDefault="005A48F4">
            <w:pPr>
              <w:pStyle w:val="ConsPlusNormal"/>
              <w:jc w:val="center"/>
            </w:pPr>
            <w:r>
              <w:t>9.4.1.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1110094180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2950,7</w:t>
            </w:r>
          </w:p>
        </w:tc>
        <w:tc>
          <w:tcPr>
            <w:tcW w:w="1587" w:type="dxa"/>
          </w:tcPr>
          <w:p w:rsidR="005A48F4" w:rsidRDefault="005A48F4">
            <w:pPr>
              <w:pStyle w:val="ConsPlusNormal"/>
              <w:jc w:val="center"/>
            </w:pPr>
            <w:r>
              <w:t>3059,0</w:t>
            </w:r>
          </w:p>
        </w:tc>
        <w:tc>
          <w:tcPr>
            <w:tcW w:w="1531" w:type="dxa"/>
          </w:tcPr>
          <w:p w:rsidR="005A48F4" w:rsidRDefault="005A48F4">
            <w:pPr>
              <w:pStyle w:val="ConsPlusNormal"/>
              <w:jc w:val="center"/>
            </w:pPr>
            <w:r>
              <w:t>3203,4</w:t>
            </w:r>
          </w:p>
        </w:tc>
      </w:tr>
      <w:tr w:rsidR="005A48F4">
        <w:tc>
          <w:tcPr>
            <w:tcW w:w="1024" w:type="dxa"/>
          </w:tcPr>
          <w:p w:rsidR="005A48F4" w:rsidRDefault="005A48F4">
            <w:pPr>
              <w:pStyle w:val="ConsPlusNormal"/>
              <w:jc w:val="center"/>
            </w:pPr>
            <w:r>
              <w:t>9.5.</w:t>
            </w:r>
          </w:p>
        </w:tc>
        <w:tc>
          <w:tcPr>
            <w:tcW w:w="3546" w:type="dxa"/>
          </w:tcPr>
          <w:p w:rsidR="005A48F4" w:rsidRDefault="005A48F4">
            <w:pPr>
              <w:pStyle w:val="ConsPlusNormal"/>
            </w:pPr>
            <w:r>
              <w:t>Расходы на обеспечение ведения претензионно-исковой работы по защите интересов города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1110094250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13634,1</w:t>
            </w:r>
          </w:p>
        </w:tc>
        <w:tc>
          <w:tcPr>
            <w:tcW w:w="1587" w:type="dxa"/>
          </w:tcPr>
          <w:p w:rsidR="005A48F4" w:rsidRDefault="005A48F4">
            <w:pPr>
              <w:pStyle w:val="ConsPlusNormal"/>
              <w:jc w:val="center"/>
            </w:pPr>
            <w:r>
              <w:t>14772,2</w:t>
            </w:r>
          </w:p>
        </w:tc>
        <w:tc>
          <w:tcPr>
            <w:tcW w:w="1531" w:type="dxa"/>
          </w:tcPr>
          <w:p w:rsidR="005A48F4" w:rsidRDefault="005A48F4">
            <w:pPr>
              <w:pStyle w:val="ConsPlusNormal"/>
              <w:jc w:val="center"/>
            </w:pPr>
            <w:r>
              <w:t>14995,8</w:t>
            </w:r>
          </w:p>
        </w:tc>
      </w:tr>
      <w:tr w:rsidR="005A48F4">
        <w:tc>
          <w:tcPr>
            <w:tcW w:w="1024" w:type="dxa"/>
          </w:tcPr>
          <w:p w:rsidR="005A48F4" w:rsidRDefault="005A48F4">
            <w:pPr>
              <w:pStyle w:val="ConsPlusNormal"/>
              <w:jc w:val="center"/>
            </w:pPr>
            <w:r>
              <w:t>9.5.1.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1110094250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13634,1</w:t>
            </w:r>
          </w:p>
        </w:tc>
        <w:tc>
          <w:tcPr>
            <w:tcW w:w="1587" w:type="dxa"/>
          </w:tcPr>
          <w:p w:rsidR="005A48F4" w:rsidRDefault="005A48F4">
            <w:pPr>
              <w:pStyle w:val="ConsPlusNormal"/>
              <w:jc w:val="center"/>
            </w:pPr>
            <w:r>
              <w:t>14772,2</w:t>
            </w:r>
          </w:p>
        </w:tc>
        <w:tc>
          <w:tcPr>
            <w:tcW w:w="1531" w:type="dxa"/>
          </w:tcPr>
          <w:p w:rsidR="005A48F4" w:rsidRDefault="005A48F4">
            <w:pPr>
              <w:pStyle w:val="ConsPlusNormal"/>
              <w:jc w:val="center"/>
            </w:pPr>
            <w:r>
              <w:t>14995,8</w:t>
            </w:r>
          </w:p>
        </w:tc>
      </w:tr>
      <w:tr w:rsidR="005A48F4">
        <w:tc>
          <w:tcPr>
            <w:tcW w:w="1024" w:type="dxa"/>
          </w:tcPr>
          <w:p w:rsidR="005A48F4" w:rsidRDefault="005A48F4">
            <w:pPr>
              <w:pStyle w:val="ConsPlusNormal"/>
              <w:jc w:val="center"/>
            </w:pPr>
            <w:r>
              <w:t>9.6.</w:t>
            </w:r>
          </w:p>
        </w:tc>
        <w:tc>
          <w:tcPr>
            <w:tcW w:w="3546" w:type="dxa"/>
          </w:tcPr>
          <w:p w:rsidR="005A48F4" w:rsidRDefault="005A48F4">
            <w:pPr>
              <w:pStyle w:val="ConsPlusNormal"/>
            </w:pPr>
            <w:r>
              <w:t xml:space="preserve">Расходы на обеспечение </w:t>
            </w:r>
            <w:r>
              <w:lastRenderedPageBreak/>
              <w:t>мониторинга рынка продаж и аренды недвижимого имущества, правовых актов Санкт-Петербурга для обеспечения информационно-аналитической поддержки деятельности КИО</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1110095600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w:t>
            </w:r>
          </w:p>
        </w:tc>
        <w:tc>
          <w:tcPr>
            <w:tcW w:w="1587"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024" w:type="dxa"/>
          </w:tcPr>
          <w:p w:rsidR="005A48F4" w:rsidRDefault="005A48F4">
            <w:pPr>
              <w:pStyle w:val="ConsPlusNormal"/>
              <w:jc w:val="center"/>
            </w:pPr>
            <w:r>
              <w:lastRenderedPageBreak/>
              <w:t>9.6.1.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1110095600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w:t>
            </w:r>
          </w:p>
        </w:tc>
        <w:tc>
          <w:tcPr>
            <w:tcW w:w="1587"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024" w:type="dxa"/>
          </w:tcPr>
          <w:p w:rsidR="005A48F4" w:rsidRDefault="005A48F4">
            <w:pPr>
              <w:pStyle w:val="ConsPlusNormal"/>
              <w:jc w:val="center"/>
            </w:pPr>
            <w:r>
              <w:t>9.7.</w:t>
            </w:r>
          </w:p>
        </w:tc>
        <w:tc>
          <w:tcPr>
            <w:tcW w:w="3546" w:type="dxa"/>
          </w:tcPr>
          <w:p w:rsidR="005A48F4" w:rsidRDefault="005A48F4">
            <w:pPr>
              <w:pStyle w:val="ConsPlusNormal"/>
            </w:pPr>
            <w:r>
              <w:t xml:space="preserve">Расходы на провед. кадастр. работ, изг. пакет. док-ов, опис. иму-во, наход. или перед. в соб-ть СПб, на получ. инф-ции, необх. для расч. ар. пл. за зем. уч., на пров. обслед. и подгот. док-ов о техн. сост. объект. недвиж. и движ. имущ-ва в соотв. с </w:t>
            </w:r>
            <w:hyperlink r:id="rId23" w:history="1">
              <w:r>
                <w:rPr>
                  <w:color w:val="0000FF"/>
                </w:rPr>
                <w:t>ПП</w:t>
              </w:r>
            </w:hyperlink>
            <w:r>
              <w:t xml:space="preserve"> СПб от 19.09.2014 N 877</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1110096050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24992,6</w:t>
            </w:r>
          </w:p>
        </w:tc>
        <w:tc>
          <w:tcPr>
            <w:tcW w:w="1587" w:type="dxa"/>
          </w:tcPr>
          <w:p w:rsidR="005A48F4" w:rsidRDefault="005A48F4">
            <w:pPr>
              <w:pStyle w:val="ConsPlusNormal"/>
              <w:jc w:val="center"/>
            </w:pPr>
            <w:r>
              <w:t>24992,6</w:t>
            </w:r>
          </w:p>
        </w:tc>
        <w:tc>
          <w:tcPr>
            <w:tcW w:w="1531" w:type="dxa"/>
          </w:tcPr>
          <w:p w:rsidR="005A48F4" w:rsidRDefault="005A48F4">
            <w:pPr>
              <w:pStyle w:val="ConsPlusNormal"/>
              <w:jc w:val="center"/>
            </w:pPr>
            <w:r>
              <w:t>24992,6</w:t>
            </w:r>
          </w:p>
        </w:tc>
      </w:tr>
      <w:tr w:rsidR="005A48F4">
        <w:tc>
          <w:tcPr>
            <w:tcW w:w="1024" w:type="dxa"/>
          </w:tcPr>
          <w:p w:rsidR="005A48F4" w:rsidRDefault="005A48F4">
            <w:pPr>
              <w:pStyle w:val="ConsPlusNormal"/>
              <w:jc w:val="center"/>
            </w:pPr>
            <w:r>
              <w:t>9.7.1.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1110096050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24992,6</w:t>
            </w:r>
          </w:p>
        </w:tc>
        <w:tc>
          <w:tcPr>
            <w:tcW w:w="1587" w:type="dxa"/>
          </w:tcPr>
          <w:p w:rsidR="005A48F4" w:rsidRDefault="005A48F4">
            <w:pPr>
              <w:pStyle w:val="ConsPlusNormal"/>
              <w:jc w:val="center"/>
            </w:pPr>
            <w:r>
              <w:t>24992,6</w:t>
            </w:r>
          </w:p>
        </w:tc>
        <w:tc>
          <w:tcPr>
            <w:tcW w:w="1531" w:type="dxa"/>
          </w:tcPr>
          <w:p w:rsidR="005A48F4" w:rsidRDefault="005A48F4">
            <w:pPr>
              <w:pStyle w:val="ConsPlusNormal"/>
              <w:jc w:val="center"/>
            </w:pPr>
            <w:r>
              <w:t>24992,6</w:t>
            </w:r>
          </w:p>
        </w:tc>
      </w:tr>
      <w:tr w:rsidR="005A48F4">
        <w:tc>
          <w:tcPr>
            <w:tcW w:w="1024" w:type="dxa"/>
          </w:tcPr>
          <w:p w:rsidR="005A48F4" w:rsidRDefault="005A48F4">
            <w:pPr>
              <w:pStyle w:val="ConsPlusNormal"/>
              <w:jc w:val="center"/>
            </w:pPr>
            <w:r>
              <w:t>9.8.</w:t>
            </w:r>
          </w:p>
        </w:tc>
        <w:tc>
          <w:tcPr>
            <w:tcW w:w="3546" w:type="dxa"/>
          </w:tcPr>
          <w:p w:rsidR="005A48F4" w:rsidRDefault="005A48F4">
            <w:pPr>
              <w:pStyle w:val="ConsPlusNormal"/>
            </w:pPr>
            <w:r>
              <w:t>Субсидии бюджетному учреждению "Городское управление кадастровой оценки"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1110096070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124178,3</w:t>
            </w:r>
          </w:p>
        </w:tc>
        <w:tc>
          <w:tcPr>
            <w:tcW w:w="1587" w:type="dxa"/>
          </w:tcPr>
          <w:p w:rsidR="005A48F4" w:rsidRDefault="005A48F4">
            <w:pPr>
              <w:pStyle w:val="ConsPlusNormal"/>
              <w:jc w:val="center"/>
            </w:pPr>
            <w:r>
              <w:t>129145,4</w:t>
            </w:r>
          </w:p>
        </w:tc>
        <w:tc>
          <w:tcPr>
            <w:tcW w:w="1531" w:type="dxa"/>
          </w:tcPr>
          <w:p w:rsidR="005A48F4" w:rsidRDefault="005A48F4">
            <w:pPr>
              <w:pStyle w:val="ConsPlusNormal"/>
              <w:jc w:val="center"/>
            </w:pPr>
            <w:r>
              <w:t>134311,2</w:t>
            </w:r>
          </w:p>
        </w:tc>
      </w:tr>
      <w:tr w:rsidR="005A48F4">
        <w:tc>
          <w:tcPr>
            <w:tcW w:w="1024" w:type="dxa"/>
          </w:tcPr>
          <w:p w:rsidR="005A48F4" w:rsidRDefault="005A48F4">
            <w:pPr>
              <w:pStyle w:val="ConsPlusNormal"/>
              <w:jc w:val="center"/>
            </w:pPr>
            <w:r>
              <w:t>9.8.1.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1110096070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124178,3</w:t>
            </w:r>
          </w:p>
        </w:tc>
        <w:tc>
          <w:tcPr>
            <w:tcW w:w="1587" w:type="dxa"/>
          </w:tcPr>
          <w:p w:rsidR="005A48F4" w:rsidRDefault="005A48F4">
            <w:pPr>
              <w:pStyle w:val="ConsPlusNormal"/>
              <w:jc w:val="center"/>
            </w:pPr>
            <w:r>
              <w:t>129145,4</w:t>
            </w:r>
          </w:p>
        </w:tc>
        <w:tc>
          <w:tcPr>
            <w:tcW w:w="1531" w:type="dxa"/>
          </w:tcPr>
          <w:p w:rsidR="005A48F4" w:rsidRDefault="005A48F4">
            <w:pPr>
              <w:pStyle w:val="ConsPlusNormal"/>
              <w:jc w:val="center"/>
            </w:pPr>
            <w:r>
              <w:t>134311,2</w:t>
            </w:r>
          </w:p>
        </w:tc>
      </w:tr>
      <w:tr w:rsidR="005A48F4">
        <w:tc>
          <w:tcPr>
            <w:tcW w:w="1024" w:type="dxa"/>
          </w:tcPr>
          <w:p w:rsidR="005A48F4" w:rsidRDefault="005A48F4">
            <w:pPr>
              <w:pStyle w:val="ConsPlusNormal"/>
              <w:jc w:val="center"/>
            </w:pPr>
            <w:r>
              <w:lastRenderedPageBreak/>
              <w:t>9.9.</w:t>
            </w:r>
          </w:p>
        </w:tc>
        <w:tc>
          <w:tcPr>
            <w:tcW w:w="3546" w:type="dxa"/>
          </w:tcPr>
          <w:p w:rsidR="005A48F4" w:rsidRDefault="005A48F4">
            <w:pPr>
              <w:pStyle w:val="ConsPlusNormal"/>
            </w:pPr>
            <w:r>
              <w:t>Расходы на привлечение аудиторов и консультантов по проведению проверок, в том числе результатов финансово-хозяйственной деятельности предприятий, организации и учреждений, созданных с участием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1110096120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1349,8</w:t>
            </w:r>
          </w:p>
        </w:tc>
        <w:tc>
          <w:tcPr>
            <w:tcW w:w="1587" w:type="dxa"/>
          </w:tcPr>
          <w:p w:rsidR="005A48F4" w:rsidRDefault="005A48F4">
            <w:pPr>
              <w:pStyle w:val="ConsPlusNormal"/>
              <w:jc w:val="center"/>
            </w:pPr>
            <w:r>
              <w:t>1446,2</w:t>
            </w:r>
          </w:p>
        </w:tc>
        <w:tc>
          <w:tcPr>
            <w:tcW w:w="1531" w:type="dxa"/>
          </w:tcPr>
          <w:p w:rsidR="005A48F4" w:rsidRDefault="005A48F4">
            <w:pPr>
              <w:pStyle w:val="ConsPlusNormal"/>
              <w:jc w:val="center"/>
            </w:pPr>
            <w:r>
              <w:t>1446,2</w:t>
            </w:r>
          </w:p>
        </w:tc>
      </w:tr>
      <w:tr w:rsidR="005A48F4">
        <w:tc>
          <w:tcPr>
            <w:tcW w:w="1024" w:type="dxa"/>
          </w:tcPr>
          <w:p w:rsidR="005A48F4" w:rsidRDefault="005A48F4">
            <w:pPr>
              <w:pStyle w:val="ConsPlusNormal"/>
              <w:jc w:val="center"/>
            </w:pPr>
            <w:r>
              <w:t>9.9.1.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1110096120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1349,8</w:t>
            </w:r>
          </w:p>
        </w:tc>
        <w:tc>
          <w:tcPr>
            <w:tcW w:w="1587" w:type="dxa"/>
          </w:tcPr>
          <w:p w:rsidR="005A48F4" w:rsidRDefault="005A48F4">
            <w:pPr>
              <w:pStyle w:val="ConsPlusNormal"/>
              <w:jc w:val="center"/>
            </w:pPr>
            <w:r>
              <w:t>1446,2</w:t>
            </w:r>
          </w:p>
        </w:tc>
        <w:tc>
          <w:tcPr>
            <w:tcW w:w="1531" w:type="dxa"/>
          </w:tcPr>
          <w:p w:rsidR="005A48F4" w:rsidRDefault="005A48F4">
            <w:pPr>
              <w:pStyle w:val="ConsPlusNormal"/>
              <w:jc w:val="center"/>
            </w:pPr>
            <w:r>
              <w:t>1446,2</w:t>
            </w:r>
          </w:p>
        </w:tc>
      </w:tr>
      <w:tr w:rsidR="005A48F4">
        <w:tc>
          <w:tcPr>
            <w:tcW w:w="1024" w:type="dxa"/>
          </w:tcPr>
          <w:p w:rsidR="005A48F4" w:rsidRDefault="005A48F4">
            <w:pPr>
              <w:pStyle w:val="ConsPlusNormal"/>
              <w:jc w:val="center"/>
            </w:pPr>
            <w:r>
              <w:t>9.10.</w:t>
            </w:r>
          </w:p>
        </w:tc>
        <w:tc>
          <w:tcPr>
            <w:tcW w:w="3546" w:type="dxa"/>
          </w:tcPr>
          <w:p w:rsidR="005A48F4" w:rsidRDefault="005A48F4">
            <w:pPr>
              <w:pStyle w:val="ConsPlusNormal"/>
            </w:pPr>
            <w:r>
              <w:t>Расходы СПб ГКУ "Имущество Санкт-Петербурга" на обеспечение ведения претензионно-исковой работы по защите интересов города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1110096290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5835,0</w:t>
            </w:r>
          </w:p>
        </w:tc>
        <w:tc>
          <w:tcPr>
            <w:tcW w:w="1587" w:type="dxa"/>
          </w:tcPr>
          <w:p w:rsidR="005A48F4" w:rsidRDefault="005A48F4">
            <w:pPr>
              <w:pStyle w:val="ConsPlusNormal"/>
              <w:jc w:val="center"/>
            </w:pPr>
            <w:r>
              <w:t>5835,0</w:t>
            </w:r>
          </w:p>
        </w:tc>
        <w:tc>
          <w:tcPr>
            <w:tcW w:w="1531" w:type="dxa"/>
          </w:tcPr>
          <w:p w:rsidR="005A48F4" w:rsidRDefault="005A48F4">
            <w:pPr>
              <w:pStyle w:val="ConsPlusNormal"/>
              <w:jc w:val="center"/>
            </w:pPr>
            <w:r>
              <w:t>5835,0</w:t>
            </w:r>
          </w:p>
        </w:tc>
      </w:tr>
      <w:tr w:rsidR="005A48F4">
        <w:tc>
          <w:tcPr>
            <w:tcW w:w="1024" w:type="dxa"/>
          </w:tcPr>
          <w:p w:rsidR="005A48F4" w:rsidRDefault="005A48F4">
            <w:pPr>
              <w:pStyle w:val="ConsPlusNormal"/>
              <w:jc w:val="center"/>
            </w:pPr>
            <w:r>
              <w:t>9.10.1.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1110096290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5835,0</w:t>
            </w:r>
          </w:p>
        </w:tc>
        <w:tc>
          <w:tcPr>
            <w:tcW w:w="1587" w:type="dxa"/>
          </w:tcPr>
          <w:p w:rsidR="005A48F4" w:rsidRDefault="005A48F4">
            <w:pPr>
              <w:pStyle w:val="ConsPlusNormal"/>
              <w:jc w:val="center"/>
            </w:pPr>
            <w:r>
              <w:t>5835,0</w:t>
            </w:r>
          </w:p>
        </w:tc>
        <w:tc>
          <w:tcPr>
            <w:tcW w:w="1531" w:type="dxa"/>
          </w:tcPr>
          <w:p w:rsidR="005A48F4" w:rsidRDefault="005A48F4">
            <w:pPr>
              <w:pStyle w:val="ConsPlusNormal"/>
              <w:jc w:val="center"/>
            </w:pPr>
            <w:r>
              <w:t>5835,0</w:t>
            </w:r>
          </w:p>
        </w:tc>
      </w:tr>
      <w:tr w:rsidR="005A48F4">
        <w:tc>
          <w:tcPr>
            <w:tcW w:w="1024" w:type="dxa"/>
          </w:tcPr>
          <w:p w:rsidR="005A48F4" w:rsidRDefault="005A48F4">
            <w:pPr>
              <w:pStyle w:val="ConsPlusNormal"/>
              <w:jc w:val="center"/>
            </w:pPr>
            <w:r>
              <w:t>9.11.</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"Имущество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1110096300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339843,3</w:t>
            </w:r>
          </w:p>
        </w:tc>
        <w:tc>
          <w:tcPr>
            <w:tcW w:w="1587" w:type="dxa"/>
          </w:tcPr>
          <w:p w:rsidR="005A48F4" w:rsidRDefault="005A48F4">
            <w:pPr>
              <w:pStyle w:val="ConsPlusNormal"/>
              <w:jc w:val="center"/>
            </w:pPr>
            <w:r>
              <w:t>353531,1</w:t>
            </w:r>
          </w:p>
        </w:tc>
        <w:tc>
          <w:tcPr>
            <w:tcW w:w="1531" w:type="dxa"/>
          </w:tcPr>
          <w:p w:rsidR="005A48F4" w:rsidRDefault="005A48F4">
            <w:pPr>
              <w:pStyle w:val="ConsPlusNormal"/>
              <w:jc w:val="center"/>
            </w:pPr>
            <w:r>
              <w:t>367358,9</w:t>
            </w:r>
          </w:p>
        </w:tc>
      </w:tr>
      <w:tr w:rsidR="005A48F4">
        <w:tc>
          <w:tcPr>
            <w:tcW w:w="1024" w:type="dxa"/>
          </w:tcPr>
          <w:p w:rsidR="005A48F4" w:rsidRDefault="005A48F4">
            <w:pPr>
              <w:pStyle w:val="ConsPlusNormal"/>
              <w:jc w:val="center"/>
            </w:pPr>
            <w:r>
              <w:t>9.11.1.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1110096300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325487,6</w:t>
            </w:r>
          </w:p>
        </w:tc>
        <w:tc>
          <w:tcPr>
            <w:tcW w:w="1587" w:type="dxa"/>
          </w:tcPr>
          <w:p w:rsidR="005A48F4" w:rsidRDefault="005A48F4">
            <w:pPr>
              <w:pStyle w:val="ConsPlusNormal"/>
              <w:jc w:val="center"/>
            </w:pPr>
            <w:r>
              <w:t>338778,6</w:t>
            </w:r>
          </w:p>
        </w:tc>
        <w:tc>
          <w:tcPr>
            <w:tcW w:w="1531" w:type="dxa"/>
          </w:tcPr>
          <w:p w:rsidR="005A48F4" w:rsidRDefault="005A48F4">
            <w:pPr>
              <w:pStyle w:val="ConsPlusNormal"/>
              <w:jc w:val="center"/>
            </w:pPr>
            <w:r>
              <w:t>352762,8</w:t>
            </w:r>
          </w:p>
        </w:tc>
      </w:tr>
      <w:tr w:rsidR="005A48F4">
        <w:tc>
          <w:tcPr>
            <w:tcW w:w="1024" w:type="dxa"/>
          </w:tcPr>
          <w:p w:rsidR="005A48F4" w:rsidRDefault="005A48F4">
            <w:pPr>
              <w:pStyle w:val="ConsPlusNormal"/>
              <w:jc w:val="center"/>
            </w:pPr>
            <w:r>
              <w:t>9.11.2.</w:t>
            </w:r>
          </w:p>
        </w:tc>
        <w:tc>
          <w:tcPr>
            <w:tcW w:w="3546"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1110096300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14355,1</w:t>
            </w:r>
          </w:p>
        </w:tc>
        <w:tc>
          <w:tcPr>
            <w:tcW w:w="1587" w:type="dxa"/>
          </w:tcPr>
          <w:p w:rsidR="005A48F4" w:rsidRDefault="005A48F4">
            <w:pPr>
              <w:pStyle w:val="ConsPlusNormal"/>
              <w:jc w:val="center"/>
            </w:pPr>
            <w:r>
              <w:t>14751,9</w:t>
            </w:r>
          </w:p>
        </w:tc>
        <w:tc>
          <w:tcPr>
            <w:tcW w:w="1531" w:type="dxa"/>
          </w:tcPr>
          <w:p w:rsidR="005A48F4" w:rsidRDefault="005A48F4">
            <w:pPr>
              <w:pStyle w:val="ConsPlusNormal"/>
              <w:jc w:val="center"/>
            </w:pPr>
            <w:r>
              <w:t>14595,5</w:t>
            </w:r>
          </w:p>
        </w:tc>
      </w:tr>
      <w:tr w:rsidR="005A48F4">
        <w:tc>
          <w:tcPr>
            <w:tcW w:w="1024" w:type="dxa"/>
          </w:tcPr>
          <w:p w:rsidR="005A48F4" w:rsidRDefault="005A48F4">
            <w:pPr>
              <w:pStyle w:val="ConsPlusNormal"/>
              <w:jc w:val="center"/>
            </w:pPr>
            <w:r>
              <w:lastRenderedPageBreak/>
              <w:t>9.11.3.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1110096300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0,6</w:t>
            </w:r>
          </w:p>
        </w:tc>
        <w:tc>
          <w:tcPr>
            <w:tcW w:w="1587" w:type="dxa"/>
          </w:tcPr>
          <w:p w:rsidR="005A48F4" w:rsidRDefault="005A48F4">
            <w:pPr>
              <w:pStyle w:val="ConsPlusNormal"/>
              <w:jc w:val="center"/>
            </w:pPr>
            <w:r>
              <w:t>0,6</w:t>
            </w:r>
          </w:p>
        </w:tc>
        <w:tc>
          <w:tcPr>
            <w:tcW w:w="1531" w:type="dxa"/>
          </w:tcPr>
          <w:p w:rsidR="005A48F4" w:rsidRDefault="005A48F4">
            <w:pPr>
              <w:pStyle w:val="ConsPlusNormal"/>
              <w:jc w:val="center"/>
            </w:pPr>
            <w:r>
              <w:t>0,6</w:t>
            </w:r>
          </w:p>
        </w:tc>
      </w:tr>
      <w:tr w:rsidR="005A48F4">
        <w:tc>
          <w:tcPr>
            <w:tcW w:w="1024" w:type="dxa"/>
          </w:tcPr>
          <w:p w:rsidR="005A48F4" w:rsidRDefault="005A48F4">
            <w:pPr>
              <w:pStyle w:val="ConsPlusNormal"/>
              <w:jc w:val="center"/>
            </w:pPr>
            <w:r>
              <w:t>9.12.</w:t>
            </w:r>
          </w:p>
        </w:tc>
        <w:tc>
          <w:tcPr>
            <w:tcW w:w="3546" w:type="dxa"/>
          </w:tcPr>
          <w:p w:rsidR="005A48F4" w:rsidRDefault="005A48F4">
            <w:pPr>
              <w:pStyle w:val="ConsPlusNormal"/>
            </w:pPr>
            <w:r>
              <w:t>Субсидии бюджетному учреждению "Агентство по развитию имущественного комплекса Санкт-Петербурга"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1110096310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146069,4</w:t>
            </w:r>
          </w:p>
        </w:tc>
        <w:tc>
          <w:tcPr>
            <w:tcW w:w="1587" w:type="dxa"/>
          </w:tcPr>
          <w:p w:rsidR="005A48F4" w:rsidRDefault="005A48F4">
            <w:pPr>
              <w:pStyle w:val="ConsPlusNormal"/>
              <w:jc w:val="center"/>
            </w:pPr>
            <w:r>
              <w:t>151912,2</w:t>
            </w:r>
          </w:p>
        </w:tc>
        <w:tc>
          <w:tcPr>
            <w:tcW w:w="1531" w:type="dxa"/>
          </w:tcPr>
          <w:p w:rsidR="005A48F4" w:rsidRDefault="005A48F4">
            <w:pPr>
              <w:pStyle w:val="ConsPlusNormal"/>
              <w:jc w:val="center"/>
            </w:pPr>
            <w:r>
              <w:t>157988,7</w:t>
            </w:r>
          </w:p>
        </w:tc>
      </w:tr>
      <w:tr w:rsidR="005A48F4">
        <w:tc>
          <w:tcPr>
            <w:tcW w:w="1024" w:type="dxa"/>
          </w:tcPr>
          <w:p w:rsidR="005A48F4" w:rsidRDefault="005A48F4">
            <w:pPr>
              <w:pStyle w:val="ConsPlusNormal"/>
              <w:jc w:val="center"/>
            </w:pPr>
            <w:r>
              <w:t>9.12.1.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1110096310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146069,4</w:t>
            </w:r>
          </w:p>
        </w:tc>
        <w:tc>
          <w:tcPr>
            <w:tcW w:w="1587" w:type="dxa"/>
          </w:tcPr>
          <w:p w:rsidR="005A48F4" w:rsidRDefault="005A48F4">
            <w:pPr>
              <w:pStyle w:val="ConsPlusNormal"/>
              <w:jc w:val="center"/>
            </w:pPr>
            <w:r>
              <w:t>151912,2</w:t>
            </w:r>
          </w:p>
        </w:tc>
        <w:tc>
          <w:tcPr>
            <w:tcW w:w="1531" w:type="dxa"/>
          </w:tcPr>
          <w:p w:rsidR="005A48F4" w:rsidRDefault="005A48F4">
            <w:pPr>
              <w:pStyle w:val="ConsPlusNormal"/>
              <w:jc w:val="center"/>
            </w:pPr>
            <w:r>
              <w:t>157988,7</w:t>
            </w:r>
          </w:p>
        </w:tc>
      </w:tr>
      <w:tr w:rsidR="005A48F4">
        <w:tc>
          <w:tcPr>
            <w:tcW w:w="1024" w:type="dxa"/>
          </w:tcPr>
          <w:p w:rsidR="005A48F4" w:rsidRDefault="005A48F4">
            <w:pPr>
              <w:pStyle w:val="ConsPlusNormal"/>
              <w:jc w:val="center"/>
            </w:pPr>
            <w:r>
              <w:t>9.13.</w:t>
            </w:r>
          </w:p>
        </w:tc>
        <w:tc>
          <w:tcPr>
            <w:tcW w:w="3546" w:type="dxa"/>
          </w:tcPr>
          <w:p w:rsidR="005A48F4" w:rsidRDefault="005A48F4">
            <w:pPr>
              <w:pStyle w:val="ConsPlusNormal"/>
            </w:pPr>
            <w:r>
              <w:t>Бюджетные инвестиции АО "Особая экономическая зона "Санкт-Петербург" на реализацию государственной программы Санкт-Петербурга "Развитие промышленности, инновационной деятельности и агропромышленного комплекса в Санкт-Петербурге"</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1210065200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95208,0</w:t>
            </w:r>
          </w:p>
        </w:tc>
        <w:tc>
          <w:tcPr>
            <w:tcW w:w="1587" w:type="dxa"/>
          </w:tcPr>
          <w:p w:rsidR="005A48F4" w:rsidRDefault="005A48F4">
            <w:pPr>
              <w:pStyle w:val="ConsPlusNormal"/>
              <w:jc w:val="center"/>
            </w:pPr>
            <w:r>
              <w:t>95208,0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9.13.1.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1210065200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95208,0</w:t>
            </w:r>
          </w:p>
        </w:tc>
        <w:tc>
          <w:tcPr>
            <w:tcW w:w="1587" w:type="dxa"/>
          </w:tcPr>
          <w:p w:rsidR="005A48F4" w:rsidRDefault="005A48F4">
            <w:pPr>
              <w:pStyle w:val="ConsPlusNormal"/>
              <w:jc w:val="center"/>
            </w:pPr>
            <w:r>
              <w:t>95208,0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9.14.</w:t>
            </w:r>
          </w:p>
        </w:tc>
        <w:tc>
          <w:tcPr>
            <w:tcW w:w="3546" w:type="dxa"/>
          </w:tcPr>
          <w:p w:rsidR="005A48F4" w:rsidRDefault="005A48F4">
            <w:pPr>
              <w:pStyle w:val="ConsPlusNormal"/>
            </w:pPr>
            <w:r>
              <w:t>Бюджетные инвестиции АО "ИТМО Хайпарк" на реализацию государственной программы Санкт-</w:t>
            </w:r>
            <w:r>
              <w:lastRenderedPageBreak/>
              <w:t>Петербурга "Развитие промышленности, инновационной деятельности и агропромышленного комплекса в Санкт-Петербурге"</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1220065250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35000,0</w:t>
            </w:r>
          </w:p>
        </w:tc>
        <w:tc>
          <w:tcPr>
            <w:tcW w:w="1587" w:type="dxa"/>
          </w:tcPr>
          <w:p w:rsidR="005A48F4" w:rsidRDefault="005A48F4">
            <w:pPr>
              <w:pStyle w:val="ConsPlusNormal"/>
              <w:jc w:val="center"/>
            </w:pPr>
            <w:r>
              <w:t>35000,0</w:t>
            </w:r>
          </w:p>
        </w:tc>
        <w:tc>
          <w:tcPr>
            <w:tcW w:w="1531" w:type="dxa"/>
          </w:tcPr>
          <w:p w:rsidR="005A48F4" w:rsidRDefault="005A48F4">
            <w:pPr>
              <w:pStyle w:val="ConsPlusNormal"/>
              <w:jc w:val="center"/>
            </w:pPr>
            <w:r>
              <w:t>35000,0</w:t>
            </w:r>
          </w:p>
        </w:tc>
      </w:tr>
      <w:tr w:rsidR="005A48F4">
        <w:tc>
          <w:tcPr>
            <w:tcW w:w="1024" w:type="dxa"/>
          </w:tcPr>
          <w:p w:rsidR="005A48F4" w:rsidRDefault="005A48F4">
            <w:pPr>
              <w:pStyle w:val="ConsPlusNormal"/>
              <w:jc w:val="center"/>
            </w:pPr>
            <w:r>
              <w:lastRenderedPageBreak/>
              <w:t>9.14.1.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1220065250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35000,0</w:t>
            </w:r>
          </w:p>
        </w:tc>
        <w:tc>
          <w:tcPr>
            <w:tcW w:w="1587" w:type="dxa"/>
          </w:tcPr>
          <w:p w:rsidR="005A48F4" w:rsidRDefault="005A48F4">
            <w:pPr>
              <w:pStyle w:val="ConsPlusNormal"/>
              <w:jc w:val="center"/>
            </w:pPr>
            <w:r>
              <w:t>35000,0</w:t>
            </w:r>
          </w:p>
        </w:tc>
        <w:tc>
          <w:tcPr>
            <w:tcW w:w="1531" w:type="dxa"/>
          </w:tcPr>
          <w:p w:rsidR="005A48F4" w:rsidRDefault="005A48F4">
            <w:pPr>
              <w:pStyle w:val="ConsPlusNormal"/>
              <w:jc w:val="center"/>
            </w:pPr>
            <w:r>
              <w:t>35000,0</w:t>
            </w:r>
          </w:p>
        </w:tc>
      </w:tr>
      <w:tr w:rsidR="005A48F4">
        <w:tc>
          <w:tcPr>
            <w:tcW w:w="1024" w:type="dxa"/>
          </w:tcPr>
          <w:p w:rsidR="005A48F4" w:rsidRDefault="005A48F4">
            <w:pPr>
              <w:pStyle w:val="ConsPlusNormal"/>
              <w:jc w:val="center"/>
            </w:pPr>
            <w:r>
              <w:t>9.15.</w:t>
            </w:r>
          </w:p>
        </w:tc>
        <w:tc>
          <w:tcPr>
            <w:tcW w:w="3546" w:type="dxa"/>
          </w:tcPr>
          <w:p w:rsidR="005A48F4" w:rsidRDefault="005A48F4">
            <w:pPr>
              <w:pStyle w:val="ConsPlusNormal"/>
            </w:pPr>
            <w:r>
              <w:t>Расходы на приобретение объектов недвижимости в соответствии с АИП</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1610098410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7435142,0</w:t>
            </w:r>
          </w:p>
        </w:tc>
        <w:tc>
          <w:tcPr>
            <w:tcW w:w="1587" w:type="dxa"/>
          </w:tcPr>
          <w:p w:rsidR="005A48F4" w:rsidRDefault="005A48F4">
            <w:pPr>
              <w:pStyle w:val="ConsPlusNormal"/>
              <w:jc w:val="center"/>
            </w:pPr>
            <w:r>
              <w:t>2938207,9</w:t>
            </w:r>
          </w:p>
        </w:tc>
        <w:tc>
          <w:tcPr>
            <w:tcW w:w="1531" w:type="dxa"/>
          </w:tcPr>
          <w:p w:rsidR="005A48F4" w:rsidRDefault="005A48F4">
            <w:pPr>
              <w:pStyle w:val="ConsPlusNormal"/>
              <w:jc w:val="center"/>
            </w:pPr>
            <w:r>
              <w:t>2250417,9</w:t>
            </w:r>
          </w:p>
        </w:tc>
      </w:tr>
      <w:tr w:rsidR="005A48F4">
        <w:tc>
          <w:tcPr>
            <w:tcW w:w="1024" w:type="dxa"/>
          </w:tcPr>
          <w:p w:rsidR="005A48F4" w:rsidRDefault="005A48F4">
            <w:pPr>
              <w:pStyle w:val="ConsPlusNormal"/>
              <w:jc w:val="center"/>
            </w:pPr>
            <w:r>
              <w:t>9.15.1.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1610098410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7435142,0</w:t>
            </w:r>
          </w:p>
        </w:tc>
        <w:tc>
          <w:tcPr>
            <w:tcW w:w="1587" w:type="dxa"/>
          </w:tcPr>
          <w:p w:rsidR="005A48F4" w:rsidRDefault="005A48F4">
            <w:pPr>
              <w:pStyle w:val="ConsPlusNormal"/>
              <w:jc w:val="center"/>
            </w:pPr>
            <w:r>
              <w:t>2938207,9</w:t>
            </w:r>
          </w:p>
        </w:tc>
        <w:tc>
          <w:tcPr>
            <w:tcW w:w="1531" w:type="dxa"/>
          </w:tcPr>
          <w:p w:rsidR="005A48F4" w:rsidRDefault="005A48F4">
            <w:pPr>
              <w:pStyle w:val="ConsPlusNormal"/>
              <w:jc w:val="center"/>
            </w:pPr>
            <w:r>
              <w:t>2250417,9</w:t>
            </w:r>
          </w:p>
        </w:tc>
      </w:tr>
      <w:tr w:rsidR="005A48F4">
        <w:tc>
          <w:tcPr>
            <w:tcW w:w="1024" w:type="dxa"/>
          </w:tcPr>
          <w:p w:rsidR="005A48F4" w:rsidRDefault="005A48F4">
            <w:pPr>
              <w:pStyle w:val="ConsPlusNormal"/>
              <w:jc w:val="center"/>
            </w:pPr>
            <w:r>
              <w:t>9.16.</w:t>
            </w:r>
          </w:p>
        </w:tc>
        <w:tc>
          <w:tcPr>
            <w:tcW w:w="3546" w:type="dxa"/>
          </w:tcPr>
          <w:p w:rsidR="005A48F4" w:rsidRDefault="005A48F4">
            <w:pPr>
              <w:pStyle w:val="ConsPlusNormal"/>
            </w:pPr>
            <w:r>
              <w:t>Расходы на осуществление компенсационных выплат, связанных с изъятием объектов недвижимости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1610098510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22676,5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9.16.1.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1610098510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22676,5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9.17.</w:t>
            </w:r>
          </w:p>
        </w:tc>
        <w:tc>
          <w:tcPr>
            <w:tcW w:w="3546" w:type="dxa"/>
          </w:tcPr>
          <w:p w:rsidR="005A48F4" w:rsidRDefault="005A48F4">
            <w:pPr>
              <w:pStyle w:val="ConsPlusNormal"/>
            </w:pPr>
            <w:r>
              <w:t>Бюджетные инвестиции АО "АВЕНАРИУМ+" на реализацию ГП "Экономическое и социальное развитие территорий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29045,5</w:t>
            </w:r>
          </w:p>
        </w:tc>
        <w:tc>
          <w:tcPr>
            <w:tcW w:w="1587" w:type="dxa"/>
          </w:tcPr>
          <w:p w:rsidR="005A48F4" w:rsidRDefault="005A48F4">
            <w:pPr>
              <w:pStyle w:val="ConsPlusNormal"/>
              <w:jc w:val="center"/>
            </w:pPr>
            <w:r>
              <w:t>30585,0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9.17.1.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1610098670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29045,5</w:t>
            </w:r>
          </w:p>
        </w:tc>
        <w:tc>
          <w:tcPr>
            <w:tcW w:w="1587" w:type="dxa"/>
          </w:tcPr>
          <w:p w:rsidR="005A48F4" w:rsidRDefault="005A48F4">
            <w:pPr>
              <w:pStyle w:val="ConsPlusNormal"/>
              <w:jc w:val="center"/>
            </w:pPr>
            <w:r>
              <w:t>30585,0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9.18.</w:t>
            </w:r>
          </w:p>
        </w:tc>
        <w:tc>
          <w:tcPr>
            <w:tcW w:w="3546" w:type="dxa"/>
          </w:tcPr>
          <w:p w:rsidR="005A48F4" w:rsidRDefault="005A48F4">
            <w:pPr>
              <w:pStyle w:val="ConsPlusNormal"/>
            </w:pPr>
            <w:r>
              <w:t>Бюджетные инвестиции АО "АВЕНАРИУМ+" на реализацию ГП "Экономическое и социальное развитие территорий Санкт-Петербурга" в соответствии с АИП</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465473,8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9.18.1.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1610098680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465473,8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9.19.</w:t>
            </w:r>
          </w:p>
        </w:tc>
        <w:tc>
          <w:tcPr>
            <w:tcW w:w="3546" w:type="dxa"/>
          </w:tcPr>
          <w:p w:rsidR="005A48F4" w:rsidRDefault="005A48F4">
            <w:pPr>
              <w:pStyle w:val="ConsPlusNormal"/>
            </w:pPr>
            <w:r>
              <w:t xml:space="preserve">Расходы на осуществление выплат компенсаций гражданам - владельцам гаражей в соответствии с </w:t>
            </w:r>
            <w:hyperlink r:id="rId24" w:history="1">
              <w:r>
                <w:rPr>
                  <w:color w:val="0000FF"/>
                </w:rPr>
                <w:t>Законом</w:t>
              </w:r>
            </w:hyperlink>
            <w:r>
              <w:t xml:space="preserve"> Санкт-Петербурга от 21.10.2011 N 585-115</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14044,9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9.19.1.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9900000440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14044,9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9.20.</w:t>
            </w:r>
          </w:p>
        </w:tc>
        <w:tc>
          <w:tcPr>
            <w:tcW w:w="3546" w:type="dxa"/>
          </w:tcPr>
          <w:p w:rsidR="005A48F4" w:rsidRDefault="005A48F4">
            <w:pPr>
              <w:pStyle w:val="ConsPlusNormal"/>
            </w:pPr>
            <w:r>
              <w:t>Расходы на оплату услуг держателей реестров владельцев ценных бумаг за проведение в реестре операций в отношении акционерных обществ, участником которых является Санкт-Петербург</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71,4</w:t>
            </w:r>
          </w:p>
        </w:tc>
        <w:tc>
          <w:tcPr>
            <w:tcW w:w="1587" w:type="dxa"/>
          </w:tcPr>
          <w:p w:rsidR="005A48F4" w:rsidRDefault="005A48F4">
            <w:pPr>
              <w:pStyle w:val="ConsPlusNormal"/>
              <w:jc w:val="center"/>
            </w:pPr>
            <w:r>
              <w:t>71,4</w:t>
            </w:r>
          </w:p>
        </w:tc>
        <w:tc>
          <w:tcPr>
            <w:tcW w:w="1531" w:type="dxa"/>
          </w:tcPr>
          <w:p w:rsidR="005A48F4" w:rsidRDefault="005A48F4">
            <w:pPr>
              <w:pStyle w:val="ConsPlusNormal"/>
              <w:jc w:val="center"/>
            </w:pPr>
            <w:r>
              <w:t>71,4</w:t>
            </w:r>
          </w:p>
        </w:tc>
      </w:tr>
      <w:tr w:rsidR="005A48F4">
        <w:tc>
          <w:tcPr>
            <w:tcW w:w="1024" w:type="dxa"/>
          </w:tcPr>
          <w:p w:rsidR="005A48F4" w:rsidRDefault="005A48F4">
            <w:pPr>
              <w:pStyle w:val="ConsPlusNormal"/>
              <w:jc w:val="center"/>
            </w:pPr>
            <w:r>
              <w:t>9.20.1.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9900001560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71,4</w:t>
            </w:r>
          </w:p>
        </w:tc>
        <w:tc>
          <w:tcPr>
            <w:tcW w:w="1587" w:type="dxa"/>
          </w:tcPr>
          <w:p w:rsidR="005A48F4" w:rsidRDefault="005A48F4">
            <w:pPr>
              <w:pStyle w:val="ConsPlusNormal"/>
              <w:jc w:val="center"/>
            </w:pPr>
            <w:r>
              <w:t>71,4</w:t>
            </w:r>
          </w:p>
        </w:tc>
        <w:tc>
          <w:tcPr>
            <w:tcW w:w="1531" w:type="dxa"/>
          </w:tcPr>
          <w:p w:rsidR="005A48F4" w:rsidRDefault="005A48F4">
            <w:pPr>
              <w:pStyle w:val="ConsPlusNormal"/>
              <w:jc w:val="center"/>
            </w:pPr>
            <w:r>
              <w:t>71,4</w:t>
            </w:r>
          </w:p>
        </w:tc>
      </w:tr>
      <w:tr w:rsidR="005A48F4">
        <w:tc>
          <w:tcPr>
            <w:tcW w:w="1024" w:type="dxa"/>
          </w:tcPr>
          <w:p w:rsidR="005A48F4" w:rsidRDefault="005A48F4">
            <w:pPr>
              <w:pStyle w:val="ConsPlusNormal"/>
              <w:jc w:val="center"/>
            </w:pPr>
            <w:r>
              <w:t>9.21.</w:t>
            </w:r>
          </w:p>
        </w:tc>
        <w:tc>
          <w:tcPr>
            <w:tcW w:w="3546" w:type="dxa"/>
          </w:tcPr>
          <w:p w:rsidR="005A48F4" w:rsidRDefault="005A48F4">
            <w:pPr>
              <w:pStyle w:val="ConsPlusNormal"/>
            </w:pPr>
            <w:r>
              <w:t>Расходы на централизованные закупки товаров, работ, услуг</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9900001710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9262,8</w:t>
            </w:r>
          </w:p>
        </w:tc>
        <w:tc>
          <w:tcPr>
            <w:tcW w:w="1587" w:type="dxa"/>
          </w:tcPr>
          <w:p w:rsidR="005A48F4" w:rsidRDefault="005A48F4">
            <w:pPr>
              <w:pStyle w:val="ConsPlusNormal"/>
              <w:jc w:val="center"/>
            </w:pPr>
            <w:r>
              <w:t>8763,0</w:t>
            </w:r>
          </w:p>
        </w:tc>
        <w:tc>
          <w:tcPr>
            <w:tcW w:w="1531" w:type="dxa"/>
          </w:tcPr>
          <w:p w:rsidR="005A48F4" w:rsidRDefault="005A48F4">
            <w:pPr>
              <w:pStyle w:val="ConsPlusNormal"/>
              <w:jc w:val="center"/>
            </w:pPr>
            <w:r>
              <w:t>9210,9</w:t>
            </w:r>
          </w:p>
        </w:tc>
      </w:tr>
      <w:tr w:rsidR="005A48F4">
        <w:tc>
          <w:tcPr>
            <w:tcW w:w="1024" w:type="dxa"/>
          </w:tcPr>
          <w:p w:rsidR="005A48F4" w:rsidRDefault="005A48F4">
            <w:pPr>
              <w:pStyle w:val="ConsPlusNormal"/>
              <w:jc w:val="center"/>
            </w:pPr>
            <w:r>
              <w:t>9.21.1.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9900001710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9262,8</w:t>
            </w:r>
          </w:p>
        </w:tc>
        <w:tc>
          <w:tcPr>
            <w:tcW w:w="1587" w:type="dxa"/>
          </w:tcPr>
          <w:p w:rsidR="005A48F4" w:rsidRDefault="005A48F4">
            <w:pPr>
              <w:pStyle w:val="ConsPlusNormal"/>
              <w:jc w:val="center"/>
            </w:pPr>
            <w:r>
              <w:t>8763,0</w:t>
            </w:r>
          </w:p>
        </w:tc>
        <w:tc>
          <w:tcPr>
            <w:tcW w:w="1531" w:type="dxa"/>
          </w:tcPr>
          <w:p w:rsidR="005A48F4" w:rsidRDefault="005A48F4">
            <w:pPr>
              <w:pStyle w:val="ConsPlusNormal"/>
              <w:jc w:val="center"/>
            </w:pPr>
            <w:r>
              <w:t>9210,9</w:t>
            </w:r>
          </w:p>
        </w:tc>
      </w:tr>
      <w:tr w:rsidR="005A48F4">
        <w:tc>
          <w:tcPr>
            <w:tcW w:w="1024" w:type="dxa"/>
          </w:tcPr>
          <w:p w:rsidR="005A48F4" w:rsidRDefault="005A48F4">
            <w:pPr>
              <w:pStyle w:val="ConsPlusNormal"/>
              <w:jc w:val="center"/>
            </w:pPr>
            <w:r>
              <w:lastRenderedPageBreak/>
              <w:t>9.22.</w:t>
            </w:r>
          </w:p>
        </w:tc>
        <w:tc>
          <w:tcPr>
            <w:tcW w:w="3546" w:type="dxa"/>
          </w:tcPr>
          <w:p w:rsidR="005A48F4" w:rsidRDefault="005A48F4">
            <w:pPr>
              <w:pStyle w:val="ConsPlusNormal"/>
            </w:pPr>
            <w:r>
              <w:t>Расходы на оплату налога на добавленную стоимость при операциях по реализации имущества казны в порядке приватизации в случае, когда покупателем является физическое лицо, не являющееся индивидуальным предпринимателем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9900001970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68071,8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9.22.1.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9900001970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68071,8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9.23.</w:t>
            </w:r>
          </w:p>
        </w:tc>
        <w:tc>
          <w:tcPr>
            <w:tcW w:w="3546" w:type="dxa"/>
          </w:tcPr>
          <w:p w:rsidR="005A48F4" w:rsidRDefault="005A48F4">
            <w:pPr>
              <w:pStyle w:val="ConsPlusNormal"/>
            </w:pPr>
            <w:r>
              <w:t>Расходы на приобретение объектов недвижимости в соответствии с Соглашением о создании и эксплуатации на основе ГЧП автомобильных дорог на территории жилого района "Славянка" Пушкинского района Санкт-Петербурга от 01.11.2012 N 42-с в соответствии с АИП</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0510060500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20687,6</w:t>
            </w:r>
          </w:p>
        </w:tc>
        <w:tc>
          <w:tcPr>
            <w:tcW w:w="1587" w:type="dxa"/>
          </w:tcPr>
          <w:p w:rsidR="005A48F4" w:rsidRDefault="005A48F4">
            <w:pPr>
              <w:pStyle w:val="ConsPlusNormal"/>
              <w:jc w:val="center"/>
            </w:pPr>
            <w:r>
              <w:t>20687,6</w:t>
            </w:r>
          </w:p>
        </w:tc>
        <w:tc>
          <w:tcPr>
            <w:tcW w:w="1531" w:type="dxa"/>
          </w:tcPr>
          <w:p w:rsidR="005A48F4" w:rsidRDefault="005A48F4">
            <w:pPr>
              <w:pStyle w:val="ConsPlusNormal"/>
              <w:jc w:val="center"/>
            </w:pPr>
            <w:r>
              <w:t>20687,6</w:t>
            </w:r>
          </w:p>
        </w:tc>
      </w:tr>
      <w:tr w:rsidR="005A48F4">
        <w:tc>
          <w:tcPr>
            <w:tcW w:w="1024" w:type="dxa"/>
          </w:tcPr>
          <w:p w:rsidR="005A48F4" w:rsidRDefault="005A48F4">
            <w:pPr>
              <w:pStyle w:val="ConsPlusNormal"/>
              <w:jc w:val="center"/>
            </w:pPr>
            <w:r>
              <w:t>9.23.1.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0510060500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20687,6</w:t>
            </w:r>
          </w:p>
        </w:tc>
        <w:tc>
          <w:tcPr>
            <w:tcW w:w="1587" w:type="dxa"/>
          </w:tcPr>
          <w:p w:rsidR="005A48F4" w:rsidRDefault="005A48F4">
            <w:pPr>
              <w:pStyle w:val="ConsPlusNormal"/>
              <w:jc w:val="center"/>
            </w:pPr>
            <w:r>
              <w:t>20687,6</w:t>
            </w:r>
          </w:p>
        </w:tc>
        <w:tc>
          <w:tcPr>
            <w:tcW w:w="1531" w:type="dxa"/>
          </w:tcPr>
          <w:p w:rsidR="005A48F4" w:rsidRDefault="005A48F4">
            <w:pPr>
              <w:pStyle w:val="ConsPlusNormal"/>
              <w:jc w:val="center"/>
            </w:pPr>
            <w:r>
              <w:t>20687,6</w:t>
            </w:r>
          </w:p>
        </w:tc>
      </w:tr>
      <w:tr w:rsidR="005A48F4">
        <w:tc>
          <w:tcPr>
            <w:tcW w:w="1024" w:type="dxa"/>
          </w:tcPr>
          <w:p w:rsidR="005A48F4" w:rsidRDefault="005A48F4">
            <w:pPr>
              <w:pStyle w:val="ConsPlusNormal"/>
              <w:jc w:val="center"/>
            </w:pPr>
            <w:r>
              <w:t>9.24.</w:t>
            </w:r>
          </w:p>
        </w:tc>
        <w:tc>
          <w:tcPr>
            <w:tcW w:w="3546" w:type="dxa"/>
          </w:tcPr>
          <w:p w:rsidR="005A48F4" w:rsidRDefault="005A48F4">
            <w:pPr>
              <w:pStyle w:val="ConsPlusNormal"/>
            </w:pPr>
            <w:r>
              <w:t>Бюджетные инвестиции АО "Западный скоростной диаметр" в рамках реализации ДЦП СПб "Финансирование создания в Санкт-Петербурге автомобильной дороги "Западный скоростной диаметр"</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2513300,0</w:t>
            </w:r>
          </w:p>
        </w:tc>
        <w:tc>
          <w:tcPr>
            <w:tcW w:w="1587" w:type="dxa"/>
          </w:tcPr>
          <w:p w:rsidR="005A48F4" w:rsidRDefault="005A48F4">
            <w:pPr>
              <w:pStyle w:val="ConsPlusNormal"/>
              <w:jc w:val="center"/>
            </w:pPr>
            <w:r>
              <w:t>2493700,0</w:t>
            </w:r>
          </w:p>
        </w:tc>
        <w:tc>
          <w:tcPr>
            <w:tcW w:w="1531" w:type="dxa"/>
          </w:tcPr>
          <w:p w:rsidR="005A48F4" w:rsidRDefault="005A48F4">
            <w:pPr>
              <w:pStyle w:val="ConsPlusNormal"/>
              <w:jc w:val="center"/>
            </w:pPr>
            <w:r>
              <w:t>2077000,0</w:t>
            </w:r>
          </w:p>
        </w:tc>
      </w:tr>
      <w:tr w:rsidR="005A48F4">
        <w:tc>
          <w:tcPr>
            <w:tcW w:w="1024" w:type="dxa"/>
          </w:tcPr>
          <w:p w:rsidR="005A48F4" w:rsidRDefault="005A48F4">
            <w:pPr>
              <w:pStyle w:val="ConsPlusNormal"/>
              <w:jc w:val="center"/>
            </w:pPr>
            <w:r>
              <w:lastRenderedPageBreak/>
              <w:t>9.24.1.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0510060560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2513300,0</w:t>
            </w:r>
          </w:p>
        </w:tc>
        <w:tc>
          <w:tcPr>
            <w:tcW w:w="1587" w:type="dxa"/>
          </w:tcPr>
          <w:p w:rsidR="005A48F4" w:rsidRDefault="005A48F4">
            <w:pPr>
              <w:pStyle w:val="ConsPlusNormal"/>
              <w:jc w:val="center"/>
            </w:pPr>
            <w:r>
              <w:t>2493700,0</w:t>
            </w:r>
          </w:p>
        </w:tc>
        <w:tc>
          <w:tcPr>
            <w:tcW w:w="1531" w:type="dxa"/>
          </w:tcPr>
          <w:p w:rsidR="005A48F4" w:rsidRDefault="005A48F4">
            <w:pPr>
              <w:pStyle w:val="ConsPlusNormal"/>
              <w:jc w:val="center"/>
            </w:pPr>
            <w:r>
              <w:t>2077000,0</w:t>
            </w:r>
          </w:p>
        </w:tc>
      </w:tr>
      <w:tr w:rsidR="005A48F4">
        <w:tc>
          <w:tcPr>
            <w:tcW w:w="1024" w:type="dxa"/>
          </w:tcPr>
          <w:p w:rsidR="005A48F4" w:rsidRDefault="005A48F4">
            <w:pPr>
              <w:pStyle w:val="ConsPlusNormal"/>
              <w:jc w:val="center"/>
            </w:pPr>
            <w:r>
              <w:t>9.25.</w:t>
            </w:r>
          </w:p>
        </w:tc>
        <w:tc>
          <w:tcPr>
            <w:tcW w:w="3546" w:type="dxa"/>
          </w:tcPr>
          <w:p w:rsidR="005A48F4" w:rsidRDefault="005A48F4">
            <w:pPr>
              <w:pStyle w:val="ConsPlusNormal"/>
            </w:pPr>
            <w:r>
              <w:t>Бюджетные инвестиции АО "ЗСД" на реализацию ГП "Развитие транспортной системы Санкт-Петербурга" в соответствии с АИП</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0510061030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1125451,2</w:t>
            </w:r>
          </w:p>
        </w:tc>
        <w:tc>
          <w:tcPr>
            <w:tcW w:w="1587" w:type="dxa"/>
          </w:tcPr>
          <w:p w:rsidR="005A48F4" w:rsidRDefault="005A48F4">
            <w:pPr>
              <w:pStyle w:val="ConsPlusNormal"/>
              <w:jc w:val="center"/>
            </w:pPr>
            <w:r>
              <w:t>4171360,6</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9.25.1.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0510061030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1125451,2</w:t>
            </w:r>
          </w:p>
        </w:tc>
        <w:tc>
          <w:tcPr>
            <w:tcW w:w="1587" w:type="dxa"/>
          </w:tcPr>
          <w:p w:rsidR="005A48F4" w:rsidRDefault="005A48F4">
            <w:pPr>
              <w:pStyle w:val="ConsPlusNormal"/>
              <w:jc w:val="center"/>
            </w:pPr>
            <w:r>
              <w:t>4171360,6</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9.26.</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10413,3</w:t>
            </w:r>
          </w:p>
        </w:tc>
        <w:tc>
          <w:tcPr>
            <w:tcW w:w="1587" w:type="dxa"/>
          </w:tcPr>
          <w:p w:rsidR="005A48F4" w:rsidRDefault="005A48F4">
            <w:pPr>
              <w:pStyle w:val="ConsPlusNormal"/>
              <w:jc w:val="center"/>
            </w:pPr>
            <w:r>
              <w:t>10671,9</w:t>
            </w:r>
          </w:p>
        </w:tc>
        <w:tc>
          <w:tcPr>
            <w:tcW w:w="1531" w:type="dxa"/>
          </w:tcPr>
          <w:p w:rsidR="005A48F4" w:rsidRDefault="005A48F4">
            <w:pPr>
              <w:pStyle w:val="ConsPlusNormal"/>
              <w:jc w:val="center"/>
            </w:pPr>
            <w:r>
              <w:t>10931,6</w:t>
            </w:r>
          </w:p>
        </w:tc>
      </w:tr>
      <w:tr w:rsidR="005A48F4">
        <w:tc>
          <w:tcPr>
            <w:tcW w:w="1024" w:type="dxa"/>
          </w:tcPr>
          <w:p w:rsidR="005A48F4" w:rsidRDefault="005A48F4">
            <w:pPr>
              <w:pStyle w:val="ConsPlusNormal"/>
              <w:jc w:val="center"/>
            </w:pPr>
            <w:r>
              <w:t>9.26.1.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10413,3</w:t>
            </w:r>
          </w:p>
        </w:tc>
        <w:tc>
          <w:tcPr>
            <w:tcW w:w="1587" w:type="dxa"/>
          </w:tcPr>
          <w:p w:rsidR="005A48F4" w:rsidRDefault="005A48F4">
            <w:pPr>
              <w:pStyle w:val="ConsPlusNormal"/>
              <w:jc w:val="center"/>
            </w:pPr>
            <w:r>
              <w:t>10671,9</w:t>
            </w:r>
          </w:p>
        </w:tc>
        <w:tc>
          <w:tcPr>
            <w:tcW w:w="1531" w:type="dxa"/>
          </w:tcPr>
          <w:p w:rsidR="005A48F4" w:rsidRDefault="005A48F4">
            <w:pPr>
              <w:pStyle w:val="ConsPlusNormal"/>
              <w:jc w:val="center"/>
            </w:pPr>
            <w:r>
              <w:t>10931,6</w:t>
            </w:r>
          </w:p>
        </w:tc>
      </w:tr>
      <w:tr w:rsidR="005A48F4">
        <w:tc>
          <w:tcPr>
            <w:tcW w:w="1024" w:type="dxa"/>
          </w:tcPr>
          <w:p w:rsidR="005A48F4" w:rsidRDefault="005A48F4">
            <w:pPr>
              <w:pStyle w:val="ConsPlusNormal"/>
              <w:jc w:val="center"/>
            </w:pPr>
            <w:r>
              <w:t>9.27.</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4516,4</w:t>
            </w:r>
          </w:p>
        </w:tc>
        <w:tc>
          <w:tcPr>
            <w:tcW w:w="1587" w:type="dxa"/>
          </w:tcPr>
          <w:p w:rsidR="005A48F4" w:rsidRDefault="005A48F4">
            <w:pPr>
              <w:pStyle w:val="ConsPlusNormal"/>
              <w:jc w:val="center"/>
            </w:pPr>
            <w:r>
              <w:t>4516,4</w:t>
            </w:r>
          </w:p>
        </w:tc>
        <w:tc>
          <w:tcPr>
            <w:tcW w:w="1531" w:type="dxa"/>
          </w:tcPr>
          <w:p w:rsidR="005A48F4" w:rsidRDefault="005A48F4">
            <w:pPr>
              <w:pStyle w:val="ConsPlusNormal"/>
              <w:jc w:val="center"/>
            </w:pPr>
            <w:r>
              <w:t>4516,4</w:t>
            </w:r>
          </w:p>
        </w:tc>
      </w:tr>
      <w:tr w:rsidR="005A48F4">
        <w:tc>
          <w:tcPr>
            <w:tcW w:w="1024" w:type="dxa"/>
          </w:tcPr>
          <w:p w:rsidR="005A48F4" w:rsidRDefault="005A48F4">
            <w:pPr>
              <w:pStyle w:val="ConsPlusNormal"/>
              <w:jc w:val="center"/>
            </w:pPr>
            <w:r>
              <w:t>9.27.1.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4516,4</w:t>
            </w:r>
          </w:p>
        </w:tc>
        <w:tc>
          <w:tcPr>
            <w:tcW w:w="1587" w:type="dxa"/>
          </w:tcPr>
          <w:p w:rsidR="005A48F4" w:rsidRDefault="005A48F4">
            <w:pPr>
              <w:pStyle w:val="ConsPlusNormal"/>
              <w:jc w:val="center"/>
            </w:pPr>
            <w:r>
              <w:t>4516,4</w:t>
            </w:r>
          </w:p>
        </w:tc>
        <w:tc>
          <w:tcPr>
            <w:tcW w:w="1531" w:type="dxa"/>
          </w:tcPr>
          <w:p w:rsidR="005A48F4" w:rsidRDefault="005A48F4">
            <w:pPr>
              <w:pStyle w:val="ConsPlusNormal"/>
              <w:jc w:val="center"/>
            </w:pPr>
            <w:r>
              <w:t>4516,4</w:t>
            </w:r>
          </w:p>
        </w:tc>
      </w:tr>
      <w:tr w:rsidR="005A48F4">
        <w:tc>
          <w:tcPr>
            <w:tcW w:w="1024" w:type="dxa"/>
          </w:tcPr>
          <w:p w:rsidR="005A48F4" w:rsidRDefault="005A48F4">
            <w:pPr>
              <w:pStyle w:val="ConsPlusNormal"/>
              <w:jc w:val="center"/>
            </w:pPr>
            <w:r>
              <w:t>9.28.</w:t>
            </w:r>
          </w:p>
        </w:tc>
        <w:tc>
          <w:tcPr>
            <w:tcW w:w="3546" w:type="dxa"/>
          </w:tcPr>
          <w:p w:rsidR="005A48F4" w:rsidRDefault="005A48F4">
            <w:pPr>
              <w:pStyle w:val="ConsPlusNormal"/>
            </w:pPr>
            <w:r>
              <w:t xml:space="preserve">Расходы на обеспечение проведения топогеодезических и кадастровых работ в отношении </w:t>
            </w:r>
            <w:r>
              <w:lastRenderedPageBreak/>
              <w:t>земельных участков</w:t>
            </w:r>
          </w:p>
        </w:tc>
        <w:tc>
          <w:tcPr>
            <w:tcW w:w="933" w:type="dxa"/>
          </w:tcPr>
          <w:p w:rsidR="005A48F4" w:rsidRDefault="005A48F4">
            <w:pPr>
              <w:pStyle w:val="ConsPlusNormal"/>
              <w:jc w:val="center"/>
            </w:pPr>
            <w:r>
              <w:lastRenderedPageBreak/>
              <w:t>04 12</w:t>
            </w:r>
          </w:p>
        </w:tc>
        <w:tc>
          <w:tcPr>
            <w:tcW w:w="1644" w:type="dxa"/>
          </w:tcPr>
          <w:p w:rsidR="005A48F4" w:rsidRDefault="005A48F4">
            <w:pPr>
              <w:pStyle w:val="ConsPlusNormal"/>
              <w:jc w:val="center"/>
            </w:pPr>
            <w:r>
              <w:t>1610098040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25000,0</w:t>
            </w:r>
          </w:p>
        </w:tc>
        <w:tc>
          <w:tcPr>
            <w:tcW w:w="1587" w:type="dxa"/>
          </w:tcPr>
          <w:p w:rsidR="005A48F4" w:rsidRDefault="005A48F4">
            <w:pPr>
              <w:pStyle w:val="ConsPlusNormal"/>
              <w:jc w:val="center"/>
            </w:pPr>
            <w:r>
              <w:t>25000,0</w:t>
            </w:r>
          </w:p>
        </w:tc>
        <w:tc>
          <w:tcPr>
            <w:tcW w:w="1531" w:type="dxa"/>
          </w:tcPr>
          <w:p w:rsidR="005A48F4" w:rsidRDefault="005A48F4">
            <w:pPr>
              <w:pStyle w:val="ConsPlusNormal"/>
              <w:jc w:val="center"/>
            </w:pPr>
            <w:r>
              <w:t>25000,0</w:t>
            </w:r>
          </w:p>
        </w:tc>
      </w:tr>
      <w:tr w:rsidR="005A48F4">
        <w:tc>
          <w:tcPr>
            <w:tcW w:w="1024" w:type="dxa"/>
          </w:tcPr>
          <w:p w:rsidR="005A48F4" w:rsidRDefault="005A48F4">
            <w:pPr>
              <w:pStyle w:val="ConsPlusNormal"/>
              <w:jc w:val="center"/>
            </w:pPr>
            <w:r>
              <w:lastRenderedPageBreak/>
              <w:t>9.28.1.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1610098040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25000,0</w:t>
            </w:r>
          </w:p>
        </w:tc>
        <w:tc>
          <w:tcPr>
            <w:tcW w:w="1587" w:type="dxa"/>
          </w:tcPr>
          <w:p w:rsidR="005A48F4" w:rsidRDefault="005A48F4">
            <w:pPr>
              <w:pStyle w:val="ConsPlusNormal"/>
              <w:jc w:val="center"/>
            </w:pPr>
            <w:r>
              <w:t>25000,0</w:t>
            </w:r>
          </w:p>
        </w:tc>
        <w:tc>
          <w:tcPr>
            <w:tcW w:w="1531" w:type="dxa"/>
          </w:tcPr>
          <w:p w:rsidR="005A48F4" w:rsidRDefault="005A48F4">
            <w:pPr>
              <w:pStyle w:val="ConsPlusNormal"/>
              <w:jc w:val="center"/>
            </w:pPr>
            <w:r>
              <w:t>25000,0</w:t>
            </w:r>
          </w:p>
        </w:tc>
      </w:tr>
      <w:tr w:rsidR="005A48F4">
        <w:tc>
          <w:tcPr>
            <w:tcW w:w="1024" w:type="dxa"/>
          </w:tcPr>
          <w:p w:rsidR="005A48F4" w:rsidRDefault="005A48F4">
            <w:pPr>
              <w:pStyle w:val="ConsPlusNormal"/>
              <w:jc w:val="center"/>
            </w:pPr>
            <w:r>
              <w:t>9.29.</w:t>
            </w:r>
          </w:p>
        </w:tc>
        <w:tc>
          <w:tcPr>
            <w:tcW w:w="3546" w:type="dxa"/>
          </w:tcPr>
          <w:p w:rsidR="005A48F4" w:rsidRDefault="005A48F4">
            <w:pPr>
              <w:pStyle w:val="ConsPlusNormal"/>
            </w:pPr>
            <w:r>
              <w:t>Расходы на обеспечение выполнения аэрофотосъемочных работ и создание тематических карт на территории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1610098050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23059,7</w:t>
            </w:r>
          </w:p>
        </w:tc>
        <w:tc>
          <w:tcPr>
            <w:tcW w:w="1587" w:type="dxa"/>
          </w:tcPr>
          <w:p w:rsidR="005A48F4" w:rsidRDefault="005A48F4">
            <w:pPr>
              <w:pStyle w:val="ConsPlusNormal"/>
              <w:jc w:val="center"/>
            </w:pPr>
            <w:r>
              <w:t>23059,7</w:t>
            </w:r>
          </w:p>
        </w:tc>
        <w:tc>
          <w:tcPr>
            <w:tcW w:w="1531" w:type="dxa"/>
          </w:tcPr>
          <w:p w:rsidR="005A48F4" w:rsidRDefault="005A48F4">
            <w:pPr>
              <w:pStyle w:val="ConsPlusNormal"/>
              <w:jc w:val="center"/>
            </w:pPr>
            <w:r>
              <w:t>23059,7</w:t>
            </w:r>
          </w:p>
        </w:tc>
      </w:tr>
      <w:tr w:rsidR="005A48F4">
        <w:tc>
          <w:tcPr>
            <w:tcW w:w="1024" w:type="dxa"/>
          </w:tcPr>
          <w:p w:rsidR="005A48F4" w:rsidRDefault="005A48F4">
            <w:pPr>
              <w:pStyle w:val="ConsPlusNormal"/>
              <w:jc w:val="center"/>
            </w:pPr>
            <w:r>
              <w:t>9.29.1.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1610098050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23059,7</w:t>
            </w:r>
          </w:p>
        </w:tc>
        <w:tc>
          <w:tcPr>
            <w:tcW w:w="1587" w:type="dxa"/>
          </w:tcPr>
          <w:p w:rsidR="005A48F4" w:rsidRDefault="005A48F4">
            <w:pPr>
              <w:pStyle w:val="ConsPlusNormal"/>
              <w:jc w:val="center"/>
            </w:pPr>
            <w:r>
              <w:t>23059,7</w:t>
            </w:r>
          </w:p>
        </w:tc>
        <w:tc>
          <w:tcPr>
            <w:tcW w:w="1531" w:type="dxa"/>
          </w:tcPr>
          <w:p w:rsidR="005A48F4" w:rsidRDefault="005A48F4">
            <w:pPr>
              <w:pStyle w:val="ConsPlusNormal"/>
              <w:jc w:val="center"/>
            </w:pPr>
            <w:r>
              <w:t>23059,7</w:t>
            </w:r>
          </w:p>
        </w:tc>
      </w:tr>
      <w:tr w:rsidR="005A48F4">
        <w:tc>
          <w:tcPr>
            <w:tcW w:w="1024" w:type="dxa"/>
          </w:tcPr>
          <w:p w:rsidR="005A48F4" w:rsidRDefault="005A48F4">
            <w:pPr>
              <w:pStyle w:val="ConsPlusNormal"/>
              <w:jc w:val="center"/>
            </w:pPr>
            <w:r>
              <w:t>9.30.</w:t>
            </w:r>
          </w:p>
        </w:tc>
        <w:tc>
          <w:tcPr>
            <w:tcW w:w="3546" w:type="dxa"/>
          </w:tcPr>
          <w:p w:rsidR="005A48F4" w:rsidRDefault="005A48F4">
            <w:pPr>
              <w:pStyle w:val="ConsPlusNormal"/>
            </w:pPr>
            <w:r>
              <w:t>Расходы на образование земельных участков по результатам проведения инвентаризации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1610098660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2938,8</w:t>
            </w:r>
          </w:p>
        </w:tc>
        <w:tc>
          <w:tcPr>
            <w:tcW w:w="1587" w:type="dxa"/>
          </w:tcPr>
          <w:p w:rsidR="005A48F4" w:rsidRDefault="005A48F4">
            <w:pPr>
              <w:pStyle w:val="ConsPlusNormal"/>
              <w:jc w:val="center"/>
            </w:pPr>
            <w:r>
              <w:t>2938,8</w:t>
            </w:r>
          </w:p>
        </w:tc>
        <w:tc>
          <w:tcPr>
            <w:tcW w:w="1531" w:type="dxa"/>
          </w:tcPr>
          <w:p w:rsidR="005A48F4" w:rsidRDefault="005A48F4">
            <w:pPr>
              <w:pStyle w:val="ConsPlusNormal"/>
              <w:jc w:val="center"/>
            </w:pPr>
            <w:r>
              <w:t>5750,0</w:t>
            </w:r>
          </w:p>
        </w:tc>
      </w:tr>
      <w:tr w:rsidR="005A48F4">
        <w:tc>
          <w:tcPr>
            <w:tcW w:w="1024" w:type="dxa"/>
          </w:tcPr>
          <w:p w:rsidR="005A48F4" w:rsidRDefault="005A48F4">
            <w:pPr>
              <w:pStyle w:val="ConsPlusNormal"/>
              <w:jc w:val="center"/>
            </w:pPr>
            <w:r>
              <w:t>9.30.1.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1610098660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2938,8</w:t>
            </w:r>
          </w:p>
        </w:tc>
        <w:tc>
          <w:tcPr>
            <w:tcW w:w="1587" w:type="dxa"/>
          </w:tcPr>
          <w:p w:rsidR="005A48F4" w:rsidRDefault="005A48F4">
            <w:pPr>
              <w:pStyle w:val="ConsPlusNormal"/>
              <w:jc w:val="center"/>
            </w:pPr>
            <w:r>
              <w:t>2938,8</w:t>
            </w:r>
          </w:p>
        </w:tc>
        <w:tc>
          <w:tcPr>
            <w:tcW w:w="1531" w:type="dxa"/>
          </w:tcPr>
          <w:p w:rsidR="005A48F4" w:rsidRDefault="005A48F4">
            <w:pPr>
              <w:pStyle w:val="ConsPlusNormal"/>
              <w:jc w:val="center"/>
            </w:pPr>
            <w:r>
              <w:t>5750,0</w:t>
            </w:r>
          </w:p>
        </w:tc>
      </w:tr>
      <w:tr w:rsidR="005A48F4">
        <w:tc>
          <w:tcPr>
            <w:tcW w:w="1024" w:type="dxa"/>
          </w:tcPr>
          <w:p w:rsidR="005A48F4" w:rsidRDefault="005A48F4">
            <w:pPr>
              <w:pStyle w:val="ConsPlusNormal"/>
              <w:jc w:val="center"/>
            </w:pPr>
            <w:r>
              <w:t>9.31.</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624403,0</w:t>
            </w:r>
          </w:p>
        </w:tc>
        <w:tc>
          <w:tcPr>
            <w:tcW w:w="1587" w:type="dxa"/>
          </w:tcPr>
          <w:p w:rsidR="005A48F4" w:rsidRDefault="005A48F4">
            <w:pPr>
              <w:pStyle w:val="ConsPlusNormal"/>
              <w:jc w:val="center"/>
            </w:pPr>
            <w:r>
              <w:t>623581,7</w:t>
            </w:r>
          </w:p>
        </w:tc>
        <w:tc>
          <w:tcPr>
            <w:tcW w:w="1531" w:type="dxa"/>
          </w:tcPr>
          <w:p w:rsidR="005A48F4" w:rsidRDefault="005A48F4">
            <w:pPr>
              <w:pStyle w:val="ConsPlusNormal"/>
              <w:jc w:val="center"/>
            </w:pPr>
            <w:r>
              <w:t>625884,8</w:t>
            </w:r>
          </w:p>
        </w:tc>
      </w:tr>
      <w:tr w:rsidR="005A48F4">
        <w:tc>
          <w:tcPr>
            <w:tcW w:w="1024" w:type="dxa"/>
          </w:tcPr>
          <w:p w:rsidR="005A48F4" w:rsidRDefault="005A48F4">
            <w:pPr>
              <w:pStyle w:val="ConsPlusNormal"/>
              <w:jc w:val="center"/>
            </w:pPr>
            <w:r>
              <w:t>9.31.1.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590316,8</w:t>
            </w:r>
          </w:p>
        </w:tc>
        <w:tc>
          <w:tcPr>
            <w:tcW w:w="1587" w:type="dxa"/>
          </w:tcPr>
          <w:p w:rsidR="005A48F4" w:rsidRDefault="005A48F4">
            <w:pPr>
              <w:pStyle w:val="ConsPlusNormal"/>
              <w:jc w:val="center"/>
            </w:pPr>
            <w:r>
              <w:t>591435,0</w:t>
            </w:r>
          </w:p>
        </w:tc>
        <w:tc>
          <w:tcPr>
            <w:tcW w:w="1531" w:type="dxa"/>
          </w:tcPr>
          <w:p w:rsidR="005A48F4" w:rsidRDefault="005A48F4">
            <w:pPr>
              <w:pStyle w:val="ConsPlusNormal"/>
              <w:jc w:val="center"/>
            </w:pPr>
            <w:r>
              <w:t>592381,5</w:t>
            </w:r>
          </w:p>
        </w:tc>
      </w:tr>
      <w:tr w:rsidR="005A48F4">
        <w:tc>
          <w:tcPr>
            <w:tcW w:w="1024" w:type="dxa"/>
          </w:tcPr>
          <w:p w:rsidR="005A48F4" w:rsidRDefault="005A48F4">
            <w:pPr>
              <w:pStyle w:val="ConsPlusNormal"/>
              <w:jc w:val="center"/>
            </w:pPr>
            <w:r>
              <w:lastRenderedPageBreak/>
              <w:t>9.31.2.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34085,6</w:t>
            </w:r>
          </w:p>
        </w:tc>
        <w:tc>
          <w:tcPr>
            <w:tcW w:w="1587" w:type="dxa"/>
          </w:tcPr>
          <w:p w:rsidR="005A48F4" w:rsidRDefault="005A48F4">
            <w:pPr>
              <w:pStyle w:val="ConsPlusNormal"/>
              <w:jc w:val="center"/>
            </w:pPr>
            <w:r>
              <w:t>32146,1</w:t>
            </w:r>
          </w:p>
        </w:tc>
        <w:tc>
          <w:tcPr>
            <w:tcW w:w="1531" w:type="dxa"/>
          </w:tcPr>
          <w:p w:rsidR="005A48F4" w:rsidRDefault="005A48F4">
            <w:pPr>
              <w:pStyle w:val="ConsPlusNormal"/>
              <w:jc w:val="center"/>
            </w:pPr>
            <w:r>
              <w:t>33502,7</w:t>
            </w:r>
          </w:p>
        </w:tc>
      </w:tr>
      <w:tr w:rsidR="005A48F4">
        <w:tc>
          <w:tcPr>
            <w:tcW w:w="1024" w:type="dxa"/>
          </w:tcPr>
          <w:p w:rsidR="005A48F4" w:rsidRDefault="005A48F4">
            <w:pPr>
              <w:pStyle w:val="ConsPlusNormal"/>
              <w:jc w:val="center"/>
            </w:pPr>
            <w:r>
              <w:t>9.31.3.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0,6</w:t>
            </w:r>
          </w:p>
        </w:tc>
        <w:tc>
          <w:tcPr>
            <w:tcW w:w="1587" w:type="dxa"/>
          </w:tcPr>
          <w:p w:rsidR="005A48F4" w:rsidRDefault="005A48F4">
            <w:pPr>
              <w:pStyle w:val="ConsPlusNormal"/>
              <w:jc w:val="center"/>
            </w:pPr>
            <w:r>
              <w:t>0,6</w:t>
            </w:r>
          </w:p>
        </w:tc>
        <w:tc>
          <w:tcPr>
            <w:tcW w:w="1531" w:type="dxa"/>
          </w:tcPr>
          <w:p w:rsidR="005A48F4" w:rsidRDefault="005A48F4">
            <w:pPr>
              <w:pStyle w:val="ConsPlusNormal"/>
              <w:jc w:val="center"/>
            </w:pPr>
            <w:r>
              <w:t>0,6</w:t>
            </w:r>
          </w:p>
        </w:tc>
      </w:tr>
      <w:tr w:rsidR="005A48F4">
        <w:tc>
          <w:tcPr>
            <w:tcW w:w="1024" w:type="dxa"/>
          </w:tcPr>
          <w:p w:rsidR="005A48F4" w:rsidRDefault="005A48F4">
            <w:pPr>
              <w:pStyle w:val="ConsPlusNormal"/>
              <w:jc w:val="center"/>
            </w:pPr>
            <w:r>
              <w:t>9.32.</w:t>
            </w:r>
          </w:p>
        </w:tc>
        <w:tc>
          <w:tcPr>
            <w:tcW w:w="3546" w:type="dxa"/>
          </w:tcPr>
          <w:p w:rsidR="005A48F4" w:rsidRDefault="005A48F4">
            <w:pPr>
              <w:pStyle w:val="ConsPlusNormal"/>
            </w:pPr>
            <w:r>
              <w:t xml:space="preserve">Расходы на реализацию </w:t>
            </w:r>
            <w:hyperlink r:id="rId25" w:history="1">
              <w:r>
                <w:rPr>
                  <w:color w:val="0000FF"/>
                </w:rPr>
                <w:t>Закона</w:t>
              </w:r>
            </w:hyperlink>
            <w:r>
              <w:t xml:space="preserve"> Санкт-Петербурга от 11.04.2001 N 315-45 "О целевой программе Санкт-Петербурга "Молодежи - доступное жилье"</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091F183020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1588600,0</w:t>
            </w:r>
          </w:p>
        </w:tc>
        <w:tc>
          <w:tcPr>
            <w:tcW w:w="1587" w:type="dxa"/>
          </w:tcPr>
          <w:p w:rsidR="005A48F4" w:rsidRDefault="005A48F4">
            <w:pPr>
              <w:pStyle w:val="ConsPlusNormal"/>
              <w:jc w:val="center"/>
            </w:pPr>
            <w:r>
              <w:t>1588600,0</w:t>
            </w:r>
          </w:p>
        </w:tc>
        <w:tc>
          <w:tcPr>
            <w:tcW w:w="1531" w:type="dxa"/>
          </w:tcPr>
          <w:p w:rsidR="005A48F4" w:rsidRDefault="005A48F4">
            <w:pPr>
              <w:pStyle w:val="ConsPlusNormal"/>
              <w:jc w:val="center"/>
            </w:pPr>
            <w:r>
              <w:t>1588600,0</w:t>
            </w:r>
          </w:p>
        </w:tc>
      </w:tr>
      <w:tr w:rsidR="005A48F4">
        <w:tc>
          <w:tcPr>
            <w:tcW w:w="1024" w:type="dxa"/>
          </w:tcPr>
          <w:p w:rsidR="005A48F4" w:rsidRDefault="005A48F4">
            <w:pPr>
              <w:pStyle w:val="ConsPlusNormal"/>
              <w:jc w:val="center"/>
            </w:pPr>
            <w:r>
              <w:t>9.32.1.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091F183020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1588600,0</w:t>
            </w:r>
          </w:p>
        </w:tc>
        <w:tc>
          <w:tcPr>
            <w:tcW w:w="1587" w:type="dxa"/>
          </w:tcPr>
          <w:p w:rsidR="005A48F4" w:rsidRDefault="005A48F4">
            <w:pPr>
              <w:pStyle w:val="ConsPlusNormal"/>
              <w:jc w:val="center"/>
            </w:pPr>
            <w:r>
              <w:t>1588600,0</w:t>
            </w:r>
          </w:p>
        </w:tc>
        <w:tc>
          <w:tcPr>
            <w:tcW w:w="1531" w:type="dxa"/>
          </w:tcPr>
          <w:p w:rsidR="005A48F4" w:rsidRDefault="005A48F4">
            <w:pPr>
              <w:pStyle w:val="ConsPlusNormal"/>
              <w:jc w:val="center"/>
            </w:pPr>
            <w:r>
              <w:t>1588600,0</w:t>
            </w:r>
          </w:p>
        </w:tc>
      </w:tr>
      <w:tr w:rsidR="005A48F4">
        <w:tc>
          <w:tcPr>
            <w:tcW w:w="1024" w:type="dxa"/>
          </w:tcPr>
          <w:p w:rsidR="005A48F4" w:rsidRDefault="005A48F4">
            <w:pPr>
              <w:pStyle w:val="ConsPlusNormal"/>
              <w:jc w:val="center"/>
            </w:pPr>
            <w:r>
              <w:t>9.33.</w:t>
            </w:r>
          </w:p>
        </w:tc>
        <w:tc>
          <w:tcPr>
            <w:tcW w:w="3546" w:type="dxa"/>
          </w:tcPr>
          <w:p w:rsidR="005A48F4" w:rsidRDefault="005A48F4">
            <w:pPr>
              <w:pStyle w:val="ConsPlusNormal"/>
            </w:pPr>
            <w:r>
              <w:t>Расходы на реализацию ГП "Обеспечение доступным жильем и жилищно-коммунальными услугами жителей Санкт-Петербурга" в соответствии с АИП</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091F183230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7788400,0</w:t>
            </w:r>
          </w:p>
        </w:tc>
        <w:tc>
          <w:tcPr>
            <w:tcW w:w="1587" w:type="dxa"/>
          </w:tcPr>
          <w:p w:rsidR="005A48F4" w:rsidRDefault="005A48F4">
            <w:pPr>
              <w:pStyle w:val="ConsPlusNormal"/>
              <w:jc w:val="center"/>
            </w:pPr>
            <w:r>
              <w:t>7422457,2</w:t>
            </w:r>
          </w:p>
        </w:tc>
        <w:tc>
          <w:tcPr>
            <w:tcW w:w="1531" w:type="dxa"/>
          </w:tcPr>
          <w:p w:rsidR="005A48F4" w:rsidRDefault="005A48F4">
            <w:pPr>
              <w:pStyle w:val="ConsPlusNormal"/>
              <w:jc w:val="center"/>
            </w:pPr>
            <w:r>
              <w:t>5993783,5</w:t>
            </w:r>
          </w:p>
        </w:tc>
      </w:tr>
      <w:tr w:rsidR="005A48F4">
        <w:tc>
          <w:tcPr>
            <w:tcW w:w="1024" w:type="dxa"/>
          </w:tcPr>
          <w:p w:rsidR="005A48F4" w:rsidRDefault="005A48F4">
            <w:pPr>
              <w:pStyle w:val="ConsPlusNormal"/>
              <w:jc w:val="center"/>
            </w:pPr>
            <w:r>
              <w:t>9.33.1.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091F183230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7788400,0</w:t>
            </w:r>
          </w:p>
        </w:tc>
        <w:tc>
          <w:tcPr>
            <w:tcW w:w="1587" w:type="dxa"/>
          </w:tcPr>
          <w:p w:rsidR="005A48F4" w:rsidRDefault="005A48F4">
            <w:pPr>
              <w:pStyle w:val="ConsPlusNormal"/>
              <w:jc w:val="center"/>
            </w:pPr>
            <w:r>
              <w:t>7422457,2</w:t>
            </w:r>
          </w:p>
        </w:tc>
        <w:tc>
          <w:tcPr>
            <w:tcW w:w="1531" w:type="dxa"/>
          </w:tcPr>
          <w:p w:rsidR="005A48F4" w:rsidRDefault="005A48F4">
            <w:pPr>
              <w:pStyle w:val="ConsPlusNormal"/>
              <w:jc w:val="center"/>
            </w:pPr>
            <w:r>
              <w:t>5993783,5</w:t>
            </w:r>
          </w:p>
        </w:tc>
      </w:tr>
      <w:tr w:rsidR="005A48F4">
        <w:tc>
          <w:tcPr>
            <w:tcW w:w="1024" w:type="dxa"/>
          </w:tcPr>
          <w:p w:rsidR="005A48F4" w:rsidRDefault="005A48F4">
            <w:pPr>
              <w:pStyle w:val="ConsPlusNormal"/>
              <w:jc w:val="center"/>
            </w:pPr>
            <w:r>
              <w:t>9.34.</w:t>
            </w:r>
          </w:p>
        </w:tc>
        <w:tc>
          <w:tcPr>
            <w:tcW w:w="3546" w:type="dxa"/>
          </w:tcPr>
          <w:p w:rsidR="005A48F4" w:rsidRDefault="005A48F4">
            <w:pPr>
              <w:pStyle w:val="ConsPlusNormal"/>
            </w:pPr>
            <w:r>
              <w:t>Бюджетные инвестиции АО "Теплосеть Санкт-Петербурга" на реализацию ГП "Комплексное развитие систем коммунальной инфраструктуры, энергетики и энергосбережения в Санкт-Петербурге" в соответствии с АИП</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0710080490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9.34.1.</w:t>
            </w:r>
          </w:p>
        </w:tc>
        <w:tc>
          <w:tcPr>
            <w:tcW w:w="3546" w:type="dxa"/>
          </w:tcPr>
          <w:p w:rsidR="005A48F4" w:rsidRDefault="005A48F4">
            <w:pPr>
              <w:pStyle w:val="ConsPlusNormal"/>
            </w:pPr>
            <w:r>
              <w:t xml:space="preserve">Капитальные вложения в объекты </w:t>
            </w:r>
            <w:r>
              <w:lastRenderedPageBreak/>
              <w:t>государственной (муниципальной) собственности</w:t>
            </w:r>
          </w:p>
        </w:tc>
        <w:tc>
          <w:tcPr>
            <w:tcW w:w="933" w:type="dxa"/>
          </w:tcPr>
          <w:p w:rsidR="005A48F4" w:rsidRDefault="005A48F4">
            <w:pPr>
              <w:pStyle w:val="ConsPlusNormal"/>
              <w:jc w:val="center"/>
            </w:pPr>
            <w:r>
              <w:lastRenderedPageBreak/>
              <w:t>05 02</w:t>
            </w:r>
          </w:p>
        </w:tc>
        <w:tc>
          <w:tcPr>
            <w:tcW w:w="1644" w:type="dxa"/>
          </w:tcPr>
          <w:p w:rsidR="005A48F4" w:rsidRDefault="005A48F4">
            <w:pPr>
              <w:pStyle w:val="ConsPlusNormal"/>
              <w:jc w:val="center"/>
            </w:pPr>
            <w:r>
              <w:t>0710080490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1500000,0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9.35.</w:t>
            </w:r>
          </w:p>
        </w:tc>
        <w:tc>
          <w:tcPr>
            <w:tcW w:w="3546" w:type="dxa"/>
          </w:tcPr>
          <w:p w:rsidR="005A48F4" w:rsidRDefault="005A48F4">
            <w:pPr>
              <w:pStyle w:val="ConsPlusNormal"/>
            </w:pPr>
            <w:r>
              <w:t>Бюджетные инвестиции АО "ИТМО Хайпарк" на реализацию ГП "Развитие промышленности, инновационной деятельности и агропромышленного комплекса в Санкт-Петербурге" в соответствии с АИП</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1220065280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292034,0</w:t>
            </w:r>
          </w:p>
        </w:tc>
        <w:tc>
          <w:tcPr>
            <w:tcW w:w="1587" w:type="dxa"/>
          </w:tcPr>
          <w:p w:rsidR="005A48F4" w:rsidRDefault="005A48F4">
            <w:pPr>
              <w:pStyle w:val="ConsPlusNormal"/>
              <w:jc w:val="center"/>
            </w:pPr>
            <w:r>
              <w:t>1146994,7</w:t>
            </w:r>
          </w:p>
        </w:tc>
        <w:tc>
          <w:tcPr>
            <w:tcW w:w="1531" w:type="dxa"/>
          </w:tcPr>
          <w:p w:rsidR="005A48F4" w:rsidRDefault="005A48F4">
            <w:pPr>
              <w:pStyle w:val="ConsPlusNormal"/>
              <w:jc w:val="center"/>
            </w:pPr>
            <w:r>
              <w:t>648880,0</w:t>
            </w:r>
          </w:p>
        </w:tc>
      </w:tr>
      <w:tr w:rsidR="005A48F4">
        <w:tc>
          <w:tcPr>
            <w:tcW w:w="1024" w:type="dxa"/>
          </w:tcPr>
          <w:p w:rsidR="005A48F4" w:rsidRDefault="005A48F4">
            <w:pPr>
              <w:pStyle w:val="ConsPlusNormal"/>
              <w:jc w:val="center"/>
            </w:pPr>
            <w:r>
              <w:t>9.35.1.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1220065280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292034,0</w:t>
            </w:r>
          </w:p>
        </w:tc>
        <w:tc>
          <w:tcPr>
            <w:tcW w:w="1587" w:type="dxa"/>
          </w:tcPr>
          <w:p w:rsidR="005A48F4" w:rsidRDefault="005A48F4">
            <w:pPr>
              <w:pStyle w:val="ConsPlusNormal"/>
              <w:jc w:val="center"/>
            </w:pPr>
            <w:r>
              <w:t>1146994,7</w:t>
            </w:r>
          </w:p>
        </w:tc>
        <w:tc>
          <w:tcPr>
            <w:tcW w:w="1531" w:type="dxa"/>
          </w:tcPr>
          <w:p w:rsidR="005A48F4" w:rsidRDefault="005A48F4">
            <w:pPr>
              <w:pStyle w:val="ConsPlusNormal"/>
              <w:jc w:val="center"/>
            </w:pPr>
            <w:r>
              <w:t>648880,0</w:t>
            </w:r>
          </w:p>
        </w:tc>
      </w:tr>
      <w:tr w:rsidR="005A48F4">
        <w:tc>
          <w:tcPr>
            <w:tcW w:w="1024" w:type="dxa"/>
          </w:tcPr>
          <w:p w:rsidR="005A48F4" w:rsidRDefault="005A48F4">
            <w:pPr>
              <w:pStyle w:val="ConsPlusNormal"/>
              <w:jc w:val="center"/>
            </w:pPr>
            <w:r>
              <w:t>9.36.</w:t>
            </w:r>
          </w:p>
        </w:tc>
        <w:tc>
          <w:tcPr>
            <w:tcW w:w="3546" w:type="dxa"/>
          </w:tcPr>
          <w:p w:rsidR="005A48F4" w:rsidRDefault="005A48F4">
            <w:pPr>
              <w:pStyle w:val="ConsPlusNormal"/>
            </w:pPr>
            <w:r>
              <w:t>Расходы на приобр. объектов недвиж. в соот. с Соглашением о создании и экспл. на основе ГЧП зданий, предназн. для размещ. образов. учр. (ДОУ) на территории кварталов II, III, V и VI жил. р-на "Славянка" Пушкинского р-на СПб от 26.11.2012 N 45-с в соот. с АИП</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0210020830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23538,0</w:t>
            </w:r>
          </w:p>
        </w:tc>
        <w:tc>
          <w:tcPr>
            <w:tcW w:w="1587" w:type="dxa"/>
          </w:tcPr>
          <w:p w:rsidR="005A48F4" w:rsidRDefault="005A48F4">
            <w:pPr>
              <w:pStyle w:val="ConsPlusNormal"/>
              <w:jc w:val="center"/>
            </w:pPr>
            <w:r>
              <w:t>23538,0</w:t>
            </w:r>
          </w:p>
        </w:tc>
        <w:tc>
          <w:tcPr>
            <w:tcW w:w="1531" w:type="dxa"/>
          </w:tcPr>
          <w:p w:rsidR="005A48F4" w:rsidRDefault="005A48F4">
            <w:pPr>
              <w:pStyle w:val="ConsPlusNormal"/>
              <w:jc w:val="center"/>
            </w:pPr>
            <w:r>
              <w:t>23538,0</w:t>
            </w:r>
          </w:p>
        </w:tc>
      </w:tr>
      <w:tr w:rsidR="005A48F4">
        <w:tc>
          <w:tcPr>
            <w:tcW w:w="1024" w:type="dxa"/>
          </w:tcPr>
          <w:p w:rsidR="005A48F4" w:rsidRDefault="005A48F4">
            <w:pPr>
              <w:pStyle w:val="ConsPlusNormal"/>
              <w:jc w:val="center"/>
            </w:pPr>
            <w:r>
              <w:t>9.36.1.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0210020830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23538,0</w:t>
            </w:r>
          </w:p>
        </w:tc>
        <w:tc>
          <w:tcPr>
            <w:tcW w:w="1587" w:type="dxa"/>
          </w:tcPr>
          <w:p w:rsidR="005A48F4" w:rsidRDefault="005A48F4">
            <w:pPr>
              <w:pStyle w:val="ConsPlusNormal"/>
              <w:jc w:val="center"/>
            </w:pPr>
            <w:r>
              <w:t>23538,0</w:t>
            </w:r>
          </w:p>
        </w:tc>
        <w:tc>
          <w:tcPr>
            <w:tcW w:w="1531" w:type="dxa"/>
          </w:tcPr>
          <w:p w:rsidR="005A48F4" w:rsidRDefault="005A48F4">
            <w:pPr>
              <w:pStyle w:val="ConsPlusNormal"/>
              <w:jc w:val="center"/>
            </w:pPr>
            <w:r>
              <w:t>23538,0</w:t>
            </w:r>
          </w:p>
        </w:tc>
      </w:tr>
      <w:tr w:rsidR="005A48F4">
        <w:tc>
          <w:tcPr>
            <w:tcW w:w="1024" w:type="dxa"/>
          </w:tcPr>
          <w:p w:rsidR="005A48F4" w:rsidRDefault="005A48F4">
            <w:pPr>
              <w:pStyle w:val="ConsPlusNormal"/>
              <w:jc w:val="center"/>
            </w:pPr>
            <w:r>
              <w:t>9.37.</w:t>
            </w:r>
          </w:p>
        </w:tc>
        <w:tc>
          <w:tcPr>
            <w:tcW w:w="3546" w:type="dxa"/>
          </w:tcPr>
          <w:p w:rsidR="005A48F4" w:rsidRDefault="005A48F4">
            <w:pPr>
              <w:pStyle w:val="ConsPlusNormal"/>
            </w:pPr>
            <w:r>
              <w:t xml:space="preserve">Расходы на приобретение объектов недвижимости в соответствии с Соглашением о создании и эксплуатации на основе ГЧП зданий, предназначенных для размещения образоват. учр-ний (ДОУ) на территории Пушкинского </w:t>
            </w:r>
            <w:r>
              <w:lastRenderedPageBreak/>
              <w:t>р-на СПб от 26.04.2011 N 13-с в соответствии с АИП</w:t>
            </w:r>
          </w:p>
        </w:tc>
        <w:tc>
          <w:tcPr>
            <w:tcW w:w="933" w:type="dxa"/>
          </w:tcPr>
          <w:p w:rsidR="005A48F4" w:rsidRDefault="005A48F4">
            <w:pPr>
              <w:pStyle w:val="ConsPlusNormal"/>
              <w:jc w:val="center"/>
            </w:pPr>
            <w:r>
              <w:lastRenderedPageBreak/>
              <w:t>07 01</w:t>
            </w:r>
          </w:p>
        </w:tc>
        <w:tc>
          <w:tcPr>
            <w:tcW w:w="1644" w:type="dxa"/>
          </w:tcPr>
          <w:p w:rsidR="005A48F4" w:rsidRDefault="005A48F4">
            <w:pPr>
              <w:pStyle w:val="ConsPlusNormal"/>
              <w:jc w:val="center"/>
            </w:pPr>
            <w:r>
              <w:t>0210020850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4630,3</w:t>
            </w:r>
          </w:p>
        </w:tc>
        <w:tc>
          <w:tcPr>
            <w:tcW w:w="1587" w:type="dxa"/>
          </w:tcPr>
          <w:p w:rsidR="005A48F4" w:rsidRDefault="005A48F4">
            <w:pPr>
              <w:pStyle w:val="ConsPlusNormal"/>
              <w:jc w:val="center"/>
            </w:pPr>
            <w:r>
              <w:t>4630,3</w:t>
            </w:r>
          </w:p>
        </w:tc>
        <w:tc>
          <w:tcPr>
            <w:tcW w:w="1531" w:type="dxa"/>
          </w:tcPr>
          <w:p w:rsidR="005A48F4" w:rsidRDefault="005A48F4">
            <w:pPr>
              <w:pStyle w:val="ConsPlusNormal"/>
              <w:jc w:val="center"/>
            </w:pPr>
            <w:r>
              <w:t>4630,3</w:t>
            </w:r>
          </w:p>
        </w:tc>
      </w:tr>
      <w:tr w:rsidR="005A48F4">
        <w:tc>
          <w:tcPr>
            <w:tcW w:w="1024" w:type="dxa"/>
          </w:tcPr>
          <w:p w:rsidR="005A48F4" w:rsidRDefault="005A48F4">
            <w:pPr>
              <w:pStyle w:val="ConsPlusNormal"/>
              <w:jc w:val="center"/>
            </w:pPr>
            <w:r>
              <w:lastRenderedPageBreak/>
              <w:t>9.37.1.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0210020850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4630,3</w:t>
            </w:r>
          </w:p>
        </w:tc>
        <w:tc>
          <w:tcPr>
            <w:tcW w:w="1587" w:type="dxa"/>
          </w:tcPr>
          <w:p w:rsidR="005A48F4" w:rsidRDefault="005A48F4">
            <w:pPr>
              <w:pStyle w:val="ConsPlusNormal"/>
              <w:jc w:val="center"/>
            </w:pPr>
            <w:r>
              <w:t>4630,3</w:t>
            </w:r>
          </w:p>
        </w:tc>
        <w:tc>
          <w:tcPr>
            <w:tcW w:w="1531" w:type="dxa"/>
          </w:tcPr>
          <w:p w:rsidR="005A48F4" w:rsidRDefault="005A48F4">
            <w:pPr>
              <w:pStyle w:val="ConsPlusNormal"/>
              <w:jc w:val="center"/>
            </w:pPr>
            <w:r>
              <w:t>4630,3</w:t>
            </w:r>
          </w:p>
        </w:tc>
      </w:tr>
      <w:tr w:rsidR="005A48F4">
        <w:tc>
          <w:tcPr>
            <w:tcW w:w="1024" w:type="dxa"/>
          </w:tcPr>
          <w:p w:rsidR="005A48F4" w:rsidRDefault="005A48F4">
            <w:pPr>
              <w:pStyle w:val="ConsPlusNormal"/>
              <w:jc w:val="center"/>
            </w:pPr>
            <w:r>
              <w:t>9.38.</w:t>
            </w:r>
          </w:p>
        </w:tc>
        <w:tc>
          <w:tcPr>
            <w:tcW w:w="3546" w:type="dxa"/>
          </w:tcPr>
          <w:p w:rsidR="005A48F4" w:rsidRDefault="005A48F4">
            <w:pPr>
              <w:pStyle w:val="ConsPlusNormal"/>
            </w:pPr>
            <w:r>
              <w:t>Расходы на приобр. объектов недвиж. в соот. с Соглашением о создании и экспл. на основе ГЧП зданий, предназнач. для размещ. общеобразов. учр. на территории кварталов II, III, V и VI жил. р-на "Славянка" Пушкинского р-на СПб от 26.11.2012 N 45-с в соот. с АИП</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0220020820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34395,6</w:t>
            </w:r>
          </w:p>
        </w:tc>
        <w:tc>
          <w:tcPr>
            <w:tcW w:w="1587" w:type="dxa"/>
          </w:tcPr>
          <w:p w:rsidR="005A48F4" w:rsidRDefault="005A48F4">
            <w:pPr>
              <w:pStyle w:val="ConsPlusNormal"/>
              <w:jc w:val="center"/>
            </w:pPr>
            <w:r>
              <w:t>34395,6</w:t>
            </w:r>
          </w:p>
        </w:tc>
        <w:tc>
          <w:tcPr>
            <w:tcW w:w="1531" w:type="dxa"/>
          </w:tcPr>
          <w:p w:rsidR="005A48F4" w:rsidRDefault="005A48F4">
            <w:pPr>
              <w:pStyle w:val="ConsPlusNormal"/>
              <w:jc w:val="center"/>
            </w:pPr>
            <w:r>
              <w:t>34395,6</w:t>
            </w:r>
          </w:p>
        </w:tc>
      </w:tr>
      <w:tr w:rsidR="005A48F4">
        <w:tc>
          <w:tcPr>
            <w:tcW w:w="1024" w:type="dxa"/>
          </w:tcPr>
          <w:p w:rsidR="005A48F4" w:rsidRDefault="005A48F4">
            <w:pPr>
              <w:pStyle w:val="ConsPlusNormal"/>
              <w:jc w:val="center"/>
            </w:pPr>
            <w:r>
              <w:t>9.38.1.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0220020820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34395,6</w:t>
            </w:r>
          </w:p>
        </w:tc>
        <w:tc>
          <w:tcPr>
            <w:tcW w:w="1587" w:type="dxa"/>
          </w:tcPr>
          <w:p w:rsidR="005A48F4" w:rsidRDefault="005A48F4">
            <w:pPr>
              <w:pStyle w:val="ConsPlusNormal"/>
              <w:jc w:val="center"/>
            </w:pPr>
            <w:r>
              <w:t>34395,6</w:t>
            </w:r>
          </w:p>
        </w:tc>
        <w:tc>
          <w:tcPr>
            <w:tcW w:w="1531" w:type="dxa"/>
          </w:tcPr>
          <w:p w:rsidR="005A48F4" w:rsidRDefault="005A48F4">
            <w:pPr>
              <w:pStyle w:val="ConsPlusNormal"/>
              <w:jc w:val="center"/>
            </w:pPr>
            <w:r>
              <w:t>34395,6</w:t>
            </w:r>
          </w:p>
        </w:tc>
      </w:tr>
      <w:tr w:rsidR="005A48F4">
        <w:tc>
          <w:tcPr>
            <w:tcW w:w="1024" w:type="dxa"/>
          </w:tcPr>
          <w:p w:rsidR="005A48F4" w:rsidRDefault="005A48F4">
            <w:pPr>
              <w:pStyle w:val="ConsPlusNormal"/>
              <w:jc w:val="center"/>
            </w:pPr>
            <w:r>
              <w:t>9.39.</w:t>
            </w:r>
          </w:p>
        </w:tc>
        <w:tc>
          <w:tcPr>
            <w:tcW w:w="3546" w:type="dxa"/>
          </w:tcPr>
          <w:p w:rsidR="005A48F4" w:rsidRDefault="005A48F4">
            <w:pPr>
              <w:pStyle w:val="ConsPlusNormal"/>
            </w:pPr>
            <w:r>
              <w:t>Расходы на приобретение объектов недвижимости в соответствии с Соглашением о создании и эксплуатации на основе ГЧП зданий, предназначенных для размещения общеобразоват. учр-ний на территории Пушкинского р-на СПб от 26.04.2011 N 13-с в соответствии с АИП</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0220020840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18173,5</w:t>
            </w:r>
          </w:p>
        </w:tc>
        <w:tc>
          <w:tcPr>
            <w:tcW w:w="1587" w:type="dxa"/>
          </w:tcPr>
          <w:p w:rsidR="005A48F4" w:rsidRDefault="005A48F4">
            <w:pPr>
              <w:pStyle w:val="ConsPlusNormal"/>
              <w:jc w:val="center"/>
            </w:pPr>
            <w:r>
              <w:t>18173,5</w:t>
            </w:r>
          </w:p>
        </w:tc>
        <w:tc>
          <w:tcPr>
            <w:tcW w:w="1531" w:type="dxa"/>
          </w:tcPr>
          <w:p w:rsidR="005A48F4" w:rsidRDefault="005A48F4">
            <w:pPr>
              <w:pStyle w:val="ConsPlusNormal"/>
              <w:jc w:val="center"/>
            </w:pPr>
            <w:r>
              <w:t>18173,5</w:t>
            </w:r>
          </w:p>
        </w:tc>
      </w:tr>
      <w:tr w:rsidR="005A48F4">
        <w:tc>
          <w:tcPr>
            <w:tcW w:w="1024" w:type="dxa"/>
          </w:tcPr>
          <w:p w:rsidR="005A48F4" w:rsidRDefault="005A48F4">
            <w:pPr>
              <w:pStyle w:val="ConsPlusNormal"/>
              <w:jc w:val="center"/>
            </w:pPr>
            <w:r>
              <w:t>9.39.1.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0220020840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18173,5</w:t>
            </w:r>
          </w:p>
        </w:tc>
        <w:tc>
          <w:tcPr>
            <w:tcW w:w="1587" w:type="dxa"/>
          </w:tcPr>
          <w:p w:rsidR="005A48F4" w:rsidRDefault="005A48F4">
            <w:pPr>
              <w:pStyle w:val="ConsPlusNormal"/>
              <w:jc w:val="center"/>
            </w:pPr>
            <w:r>
              <w:t>18173,5</w:t>
            </w:r>
          </w:p>
        </w:tc>
        <w:tc>
          <w:tcPr>
            <w:tcW w:w="1531" w:type="dxa"/>
          </w:tcPr>
          <w:p w:rsidR="005A48F4" w:rsidRDefault="005A48F4">
            <w:pPr>
              <w:pStyle w:val="ConsPlusNormal"/>
              <w:jc w:val="center"/>
            </w:pPr>
            <w:r>
              <w:t>18173,5</w:t>
            </w:r>
          </w:p>
        </w:tc>
      </w:tr>
      <w:tr w:rsidR="005A48F4">
        <w:tc>
          <w:tcPr>
            <w:tcW w:w="1024" w:type="dxa"/>
          </w:tcPr>
          <w:p w:rsidR="005A48F4" w:rsidRDefault="005A48F4">
            <w:pPr>
              <w:pStyle w:val="ConsPlusNormal"/>
              <w:jc w:val="center"/>
            </w:pPr>
            <w:r>
              <w:t>9.40.</w:t>
            </w:r>
          </w:p>
        </w:tc>
        <w:tc>
          <w:tcPr>
            <w:tcW w:w="3546" w:type="dxa"/>
          </w:tcPr>
          <w:p w:rsidR="005A48F4" w:rsidRDefault="005A48F4">
            <w:pPr>
              <w:pStyle w:val="ConsPlusNormal"/>
            </w:pPr>
            <w:r>
              <w:t xml:space="preserve">Бюджетные инвестиции АО "Центр </w:t>
            </w:r>
            <w:r>
              <w:lastRenderedPageBreak/>
              <w:t>выставочных и музейных проектов" на реализацию ГП "Развитие сферы культуры в Санкт-Петербурге" в соответствии с АИП</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0810071210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799665,4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9.40.1.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0810071210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799665,4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9.41.</w:t>
            </w:r>
          </w:p>
        </w:tc>
        <w:tc>
          <w:tcPr>
            <w:tcW w:w="3546" w:type="dxa"/>
          </w:tcPr>
          <w:p w:rsidR="005A48F4" w:rsidRDefault="005A48F4">
            <w:pPr>
              <w:pStyle w:val="ConsPlusNormal"/>
            </w:pPr>
            <w: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091F1R0820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1000000,0</w:t>
            </w:r>
          </w:p>
        </w:tc>
        <w:tc>
          <w:tcPr>
            <w:tcW w:w="1587" w:type="dxa"/>
          </w:tcPr>
          <w:p w:rsidR="005A48F4" w:rsidRDefault="005A48F4">
            <w:pPr>
              <w:pStyle w:val="ConsPlusNormal"/>
              <w:jc w:val="center"/>
            </w:pPr>
            <w:r>
              <w:t>1000000,0</w:t>
            </w:r>
          </w:p>
        </w:tc>
        <w:tc>
          <w:tcPr>
            <w:tcW w:w="1531" w:type="dxa"/>
          </w:tcPr>
          <w:p w:rsidR="005A48F4" w:rsidRDefault="005A48F4">
            <w:pPr>
              <w:pStyle w:val="ConsPlusNormal"/>
              <w:jc w:val="center"/>
            </w:pPr>
            <w:r>
              <w:t>1000000,0</w:t>
            </w:r>
          </w:p>
        </w:tc>
      </w:tr>
      <w:tr w:rsidR="005A48F4">
        <w:tc>
          <w:tcPr>
            <w:tcW w:w="1024" w:type="dxa"/>
          </w:tcPr>
          <w:p w:rsidR="005A48F4" w:rsidRDefault="005A48F4">
            <w:pPr>
              <w:pStyle w:val="ConsPlusNormal"/>
              <w:jc w:val="center"/>
            </w:pPr>
            <w:r>
              <w:t>9.41.1.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091F1R0820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1000000,0</w:t>
            </w:r>
          </w:p>
        </w:tc>
        <w:tc>
          <w:tcPr>
            <w:tcW w:w="1587" w:type="dxa"/>
          </w:tcPr>
          <w:p w:rsidR="005A48F4" w:rsidRDefault="005A48F4">
            <w:pPr>
              <w:pStyle w:val="ConsPlusNormal"/>
              <w:jc w:val="center"/>
            </w:pPr>
            <w:r>
              <w:t>1000000,0</w:t>
            </w:r>
          </w:p>
        </w:tc>
        <w:tc>
          <w:tcPr>
            <w:tcW w:w="1531" w:type="dxa"/>
          </w:tcPr>
          <w:p w:rsidR="005A48F4" w:rsidRDefault="005A48F4">
            <w:pPr>
              <w:pStyle w:val="ConsPlusNormal"/>
              <w:jc w:val="center"/>
            </w:pPr>
            <w:r>
              <w:t>1000000,0</w:t>
            </w:r>
          </w:p>
        </w:tc>
      </w:tr>
      <w:tr w:rsidR="005A48F4">
        <w:tc>
          <w:tcPr>
            <w:tcW w:w="1024" w:type="dxa"/>
          </w:tcPr>
          <w:p w:rsidR="005A48F4" w:rsidRDefault="005A48F4">
            <w:pPr>
              <w:pStyle w:val="ConsPlusNormal"/>
              <w:jc w:val="center"/>
            </w:pPr>
            <w:r>
              <w:t>9.42.</w:t>
            </w:r>
          </w:p>
        </w:tc>
        <w:tc>
          <w:tcPr>
            <w:tcW w:w="3546" w:type="dxa"/>
          </w:tcPr>
          <w:p w:rsidR="005A48F4" w:rsidRDefault="005A48F4">
            <w:pPr>
              <w:pStyle w:val="ConsPlusNormal"/>
            </w:pPr>
            <w:r>
              <w:t>Бюджетные инвестиции АО "Городское агентство по телевидению и радиовещанию" на реализацию ГП "Создание условий для обеспечения общественного согласия в Санкт-Петербурге"</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1740079210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860000,0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9.42.1.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1740079210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860000,0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outlineLvl w:val="1"/>
            </w:pPr>
            <w:r>
              <w:t>10.</w:t>
            </w:r>
          </w:p>
        </w:tc>
        <w:tc>
          <w:tcPr>
            <w:tcW w:w="3546" w:type="dxa"/>
          </w:tcPr>
          <w:p w:rsidR="005A48F4" w:rsidRDefault="005A48F4">
            <w:pPr>
              <w:pStyle w:val="ConsPlusNormal"/>
            </w:pPr>
            <w:r>
              <w:t>КОМИТЕТ ПО БЛАГОУСТРОЙСТВУ САНКТ-ПЕТЕРБУРГА (867)</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17215109,6</w:t>
            </w:r>
          </w:p>
        </w:tc>
        <w:tc>
          <w:tcPr>
            <w:tcW w:w="1587" w:type="dxa"/>
          </w:tcPr>
          <w:p w:rsidR="005A48F4" w:rsidRDefault="005A48F4">
            <w:pPr>
              <w:pStyle w:val="ConsPlusNormal"/>
              <w:jc w:val="center"/>
            </w:pPr>
            <w:r>
              <w:t>14759440,3</w:t>
            </w:r>
          </w:p>
        </w:tc>
        <w:tc>
          <w:tcPr>
            <w:tcW w:w="1531" w:type="dxa"/>
          </w:tcPr>
          <w:p w:rsidR="005A48F4" w:rsidRDefault="005A48F4">
            <w:pPr>
              <w:pStyle w:val="ConsPlusNormal"/>
              <w:jc w:val="center"/>
            </w:pPr>
            <w:r>
              <w:t>15694716,2</w:t>
            </w:r>
          </w:p>
        </w:tc>
      </w:tr>
      <w:tr w:rsidR="005A48F4">
        <w:tc>
          <w:tcPr>
            <w:tcW w:w="1024" w:type="dxa"/>
          </w:tcPr>
          <w:p w:rsidR="005A48F4" w:rsidRDefault="005A48F4">
            <w:pPr>
              <w:pStyle w:val="ConsPlusNormal"/>
              <w:jc w:val="center"/>
            </w:pPr>
            <w:r>
              <w:lastRenderedPageBreak/>
              <w:t>10.1.</w:t>
            </w:r>
          </w:p>
        </w:tc>
        <w:tc>
          <w:tcPr>
            <w:tcW w:w="3546" w:type="dxa"/>
          </w:tcPr>
          <w:p w:rsidR="005A48F4" w:rsidRDefault="005A48F4">
            <w:pPr>
              <w:pStyle w:val="ConsPlusNormal"/>
            </w:pPr>
            <w:r>
              <w:t>Расходы на обеспечение мер по противодействию терроризму, в том числе мер по обеспечению требований к антитеррористической защищенности объектов</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0610090860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1785,7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10.1.1.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0610090860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1785,7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10.2.</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024" w:type="dxa"/>
          </w:tcPr>
          <w:p w:rsidR="005A48F4" w:rsidRDefault="005A48F4">
            <w:pPr>
              <w:pStyle w:val="ConsPlusNormal"/>
              <w:jc w:val="center"/>
            </w:pPr>
            <w:r>
              <w:t>10.2.1.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024" w:type="dxa"/>
          </w:tcPr>
          <w:p w:rsidR="005A48F4" w:rsidRDefault="005A48F4">
            <w:pPr>
              <w:pStyle w:val="ConsPlusNormal"/>
              <w:jc w:val="center"/>
            </w:pPr>
            <w:r>
              <w:t>10.3.</w:t>
            </w:r>
          </w:p>
        </w:tc>
        <w:tc>
          <w:tcPr>
            <w:tcW w:w="3546" w:type="dxa"/>
          </w:tcPr>
          <w:p w:rsidR="005A48F4" w:rsidRDefault="005A48F4">
            <w:pPr>
              <w:pStyle w:val="ConsPlusNormal"/>
            </w:pPr>
            <w:r>
              <w:t>Расходы на осуществление отдельных полномочий в области лесных отношений за счет средств федерального бюджета</w:t>
            </w:r>
          </w:p>
        </w:tc>
        <w:tc>
          <w:tcPr>
            <w:tcW w:w="933" w:type="dxa"/>
          </w:tcPr>
          <w:p w:rsidR="005A48F4" w:rsidRDefault="005A48F4">
            <w:pPr>
              <w:pStyle w:val="ConsPlusNormal"/>
              <w:jc w:val="center"/>
            </w:pPr>
            <w:r>
              <w:t>04 07</w:t>
            </w:r>
          </w:p>
        </w:tc>
        <w:tc>
          <w:tcPr>
            <w:tcW w:w="1644" w:type="dxa"/>
          </w:tcPr>
          <w:p w:rsidR="005A48F4" w:rsidRDefault="005A48F4">
            <w:pPr>
              <w:pStyle w:val="ConsPlusNormal"/>
              <w:jc w:val="center"/>
            </w:pPr>
            <w:r>
              <w:t>1020051290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688,0</w:t>
            </w:r>
          </w:p>
        </w:tc>
        <w:tc>
          <w:tcPr>
            <w:tcW w:w="1587" w:type="dxa"/>
          </w:tcPr>
          <w:p w:rsidR="005A48F4" w:rsidRDefault="005A48F4">
            <w:pPr>
              <w:pStyle w:val="ConsPlusNormal"/>
              <w:jc w:val="center"/>
            </w:pPr>
            <w:r>
              <w:t>716,8</w:t>
            </w:r>
          </w:p>
        </w:tc>
        <w:tc>
          <w:tcPr>
            <w:tcW w:w="1531" w:type="dxa"/>
          </w:tcPr>
          <w:p w:rsidR="005A48F4" w:rsidRDefault="005A48F4">
            <w:pPr>
              <w:pStyle w:val="ConsPlusNormal"/>
              <w:jc w:val="center"/>
            </w:pPr>
            <w:r>
              <w:t>744,4</w:t>
            </w:r>
          </w:p>
        </w:tc>
      </w:tr>
      <w:tr w:rsidR="005A48F4">
        <w:tc>
          <w:tcPr>
            <w:tcW w:w="1024" w:type="dxa"/>
          </w:tcPr>
          <w:p w:rsidR="005A48F4" w:rsidRDefault="005A48F4">
            <w:pPr>
              <w:pStyle w:val="ConsPlusNormal"/>
              <w:jc w:val="center"/>
            </w:pPr>
            <w:r>
              <w:t>10.3.1.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04 07</w:t>
            </w:r>
          </w:p>
        </w:tc>
        <w:tc>
          <w:tcPr>
            <w:tcW w:w="1644" w:type="dxa"/>
          </w:tcPr>
          <w:p w:rsidR="005A48F4" w:rsidRDefault="005A48F4">
            <w:pPr>
              <w:pStyle w:val="ConsPlusNormal"/>
              <w:jc w:val="center"/>
            </w:pPr>
            <w:r>
              <w:t>1020051290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688,0</w:t>
            </w:r>
          </w:p>
        </w:tc>
        <w:tc>
          <w:tcPr>
            <w:tcW w:w="1587" w:type="dxa"/>
          </w:tcPr>
          <w:p w:rsidR="005A48F4" w:rsidRDefault="005A48F4">
            <w:pPr>
              <w:pStyle w:val="ConsPlusNormal"/>
              <w:jc w:val="center"/>
            </w:pPr>
            <w:r>
              <w:t>716,8</w:t>
            </w:r>
          </w:p>
        </w:tc>
        <w:tc>
          <w:tcPr>
            <w:tcW w:w="1531" w:type="dxa"/>
          </w:tcPr>
          <w:p w:rsidR="005A48F4" w:rsidRDefault="005A48F4">
            <w:pPr>
              <w:pStyle w:val="ConsPlusNormal"/>
              <w:jc w:val="center"/>
            </w:pPr>
            <w:r>
              <w:t>744,4</w:t>
            </w:r>
          </w:p>
        </w:tc>
      </w:tr>
      <w:tr w:rsidR="005A48F4">
        <w:tc>
          <w:tcPr>
            <w:tcW w:w="1024" w:type="dxa"/>
          </w:tcPr>
          <w:p w:rsidR="005A48F4" w:rsidRDefault="005A48F4">
            <w:pPr>
              <w:pStyle w:val="ConsPlusNormal"/>
              <w:jc w:val="center"/>
            </w:pPr>
            <w:r>
              <w:t>10.4.</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"Курортный лесопарк"</w:t>
            </w:r>
          </w:p>
        </w:tc>
        <w:tc>
          <w:tcPr>
            <w:tcW w:w="933" w:type="dxa"/>
          </w:tcPr>
          <w:p w:rsidR="005A48F4" w:rsidRDefault="005A48F4">
            <w:pPr>
              <w:pStyle w:val="ConsPlusNormal"/>
              <w:jc w:val="center"/>
            </w:pPr>
            <w:r>
              <w:t>04 07</w:t>
            </w:r>
          </w:p>
        </w:tc>
        <w:tc>
          <w:tcPr>
            <w:tcW w:w="1644" w:type="dxa"/>
          </w:tcPr>
          <w:p w:rsidR="005A48F4" w:rsidRDefault="005A48F4">
            <w:pPr>
              <w:pStyle w:val="ConsPlusNormal"/>
              <w:jc w:val="center"/>
            </w:pPr>
            <w:r>
              <w:t>1020087230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182913,3</w:t>
            </w:r>
          </w:p>
        </w:tc>
        <w:tc>
          <w:tcPr>
            <w:tcW w:w="1587" w:type="dxa"/>
          </w:tcPr>
          <w:p w:rsidR="005A48F4" w:rsidRDefault="005A48F4">
            <w:pPr>
              <w:pStyle w:val="ConsPlusNormal"/>
              <w:jc w:val="center"/>
            </w:pPr>
            <w:r>
              <w:t>190406,3</w:t>
            </w:r>
          </w:p>
        </w:tc>
        <w:tc>
          <w:tcPr>
            <w:tcW w:w="1531" w:type="dxa"/>
          </w:tcPr>
          <w:p w:rsidR="005A48F4" w:rsidRDefault="005A48F4">
            <w:pPr>
              <w:pStyle w:val="ConsPlusNormal"/>
              <w:jc w:val="center"/>
            </w:pPr>
            <w:r>
              <w:t>198212,3</w:t>
            </w:r>
          </w:p>
        </w:tc>
      </w:tr>
      <w:tr w:rsidR="005A48F4">
        <w:tc>
          <w:tcPr>
            <w:tcW w:w="1024" w:type="dxa"/>
          </w:tcPr>
          <w:p w:rsidR="005A48F4" w:rsidRDefault="005A48F4">
            <w:pPr>
              <w:pStyle w:val="ConsPlusNormal"/>
              <w:jc w:val="center"/>
            </w:pPr>
            <w:r>
              <w:lastRenderedPageBreak/>
              <w:t>10.4.1.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04 07</w:t>
            </w:r>
          </w:p>
        </w:tc>
        <w:tc>
          <w:tcPr>
            <w:tcW w:w="1644" w:type="dxa"/>
          </w:tcPr>
          <w:p w:rsidR="005A48F4" w:rsidRDefault="005A48F4">
            <w:pPr>
              <w:pStyle w:val="ConsPlusNormal"/>
              <w:jc w:val="center"/>
            </w:pPr>
            <w:r>
              <w:t>1020087230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159993,2</w:t>
            </w:r>
          </w:p>
        </w:tc>
        <w:tc>
          <w:tcPr>
            <w:tcW w:w="1587" w:type="dxa"/>
          </w:tcPr>
          <w:p w:rsidR="005A48F4" w:rsidRDefault="005A48F4">
            <w:pPr>
              <w:pStyle w:val="ConsPlusNormal"/>
              <w:jc w:val="center"/>
            </w:pPr>
            <w:r>
              <w:t>166221,5</w:t>
            </w:r>
          </w:p>
        </w:tc>
        <w:tc>
          <w:tcPr>
            <w:tcW w:w="1531" w:type="dxa"/>
          </w:tcPr>
          <w:p w:rsidR="005A48F4" w:rsidRDefault="005A48F4">
            <w:pPr>
              <w:pStyle w:val="ConsPlusNormal"/>
              <w:jc w:val="center"/>
            </w:pPr>
            <w:r>
              <w:t>172946,4</w:t>
            </w:r>
          </w:p>
        </w:tc>
      </w:tr>
      <w:tr w:rsidR="005A48F4">
        <w:tc>
          <w:tcPr>
            <w:tcW w:w="1024" w:type="dxa"/>
          </w:tcPr>
          <w:p w:rsidR="005A48F4" w:rsidRDefault="005A48F4">
            <w:pPr>
              <w:pStyle w:val="ConsPlusNormal"/>
              <w:jc w:val="center"/>
            </w:pPr>
            <w:r>
              <w:t>10.4.2.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04 07</w:t>
            </w:r>
          </w:p>
        </w:tc>
        <w:tc>
          <w:tcPr>
            <w:tcW w:w="1644" w:type="dxa"/>
          </w:tcPr>
          <w:p w:rsidR="005A48F4" w:rsidRDefault="005A48F4">
            <w:pPr>
              <w:pStyle w:val="ConsPlusNormal"/>
              <w:jc w:val="center"/>
            </w:pPr>
            <w:r>
              <w:t>1020087230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21814,2</w:t>
            </w:r>
          </w:p>
        </w:tc>
        <w:tc>
          <w:tcPr>
            <w:tcW w:w="1587" w:type="dxa"/>
          </w:tcPr>
          <w:p w:rsidR="005A48F4" w:rsidRDefault="005A48F4">
            <w:pPr>
              <w:pStyle w:val="ConsPlusNormal"/>
              <w:jc w:val="center"/>
            </w:pPr>
            <w:r>
              <w:t>22865,3</w:t>
            </w:r>
          </w:p>
        </w:tc>
        <w:tc>
          <w:tcPr>
            <w:tcW w:w="1531" w:type="dxa"/>
          </w:tcPr>
          <w:p w:rsidR="005A48F4" w:rsidRDefault="005A48F4">
            <w:pPr>
              <w:pStyle w:val="ConsPlusNormal"/>
              <w:jc w:val="center"/>
            </w:pPr>
            <w:r>
              <w:t>23977,0</w:t>
            </w:r>
          </w:p>
        </w:tc>
      </w:tr>
      <w:tr w:rsidR="005A48F4">
        <w:tc>
          <w:tcPr>
            <w:tcW w:w="1024" w:type="dxa"/>
          </w:tcPr>
          <w:p w:rsidR="005A48F4" w:rsidRDefault="005A48F4">
            <w:pPr>
              <w:pStyle w:val="ConsPlusNormal"/>
              <w:jc w:val="center"/>
            </w:pPr>
            <w:r>
              <w:t>10.4.3.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04 07</w:t>
            </w:r>
          </w:p>
        </w:tc>
        <w:tc>
          <w:tcPr>
            <w:tcW w:w="1644" w:type="dxa"/>
          </w:tcPr>
          <w:p w:rsidR="005A48F4" w:rsidRDefault="005A48F4">
            <w:pPr>
              <w:pStyle w:val="ConsPlusNormal"/>
              <w:jc w:val="center"/>
            </w:pPr>
            <w:r>
              <w:t>1020087230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1105,9</w:t>
            </w:r>
          </w:p>
        </w:tc>
        <w:tc>
          <w:tcPr>
            <w:tcW w:w="1587" w:type="dxa"/>
          </w:tcPr>
          <w:p w:rsidR="005A48F4" w:rsidRDefault="005A48F4">
            <w:pPr>
              <w:pStyle w:val="ConsPlusNormal"/>
              <w:jc w:val="center"/>
            </w:pPr>
            <w:r>
              <w:t>1319,5</w:t>
            </w:r>
          </w:p>
        </w:tc>
        <w:tc>
          <w:tcPr>
            <w:tcW w:w="1531" w:type="dxa"/>
          </w:tcPr>
          <w:p w:rsidR="005A48F4" w:rsidRDefault="005A48F4">
            <w:pPr>
              <w:pStyle w:val="ConsPlusNormal"/>
              <w:jc w:val="center"/>
            </w:pPr>
            <w:r>
              <w:t>1288,9</w:t>
            </w:r>
          </w:p>
        </w:tc>
      </w:tr>
      <w:tr w:rsidR="005A48F4">
        <w:tc>
          <w:tcPr>
            <w:tcW w:w="1024" w:type="dxa"/>
          </w:tcPr>
          <w:p w:rsidR="005A48F4" w:rsidRDefault="005A48F4">
            <w:pPr>
              <w:pStyle w:val="ConsPlusNormal"/>
              <w:jc w:val="center"/>
            </w:pPr>
            <w:r>
              <w:t>10.5.</w:t>
            </w:r>
          </w:p>
        </w:tc>
        <w:tc>
          <w:tcPr>
            <w:tcW w:w="3546" w:type="dxa"/>
          </w:tcPr>
          <w:p w:rsidR="005A48F4" w:rsidRDefault="005A48F4">
            <w:pPr>
              <w:pStyle w:val="ConsPlusNormal"/>
            </w:pPr>
            <w:r>
              <w:t>Расходы на содержание дорог</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0520060120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9000000,0</w:t>
            </w:r>
          </w:p>
        </w:tc>
        <w:tc>
          <w:tcPr>
            <w:tcW w:w="1587" w:type="dxa"/>
          </w:tcPr>
          <w:p w:rsidR="005A48F4" w:rsidRDefault="005A48F4">
            <w:pPr>
              <w:pStyle w:val="ConsPlusNormal"/>
              <w:jc w:val="center"/>
            </w:pPr>
            <w:r>
              <w:t>9350100,0</w:t>
            </w:r>
          </w:p>
        </w:tc>
        <w:tc>
          <w:tcPr>
            <w:tcW w:w="1531" w:type="dxa"/>
          </w:tcPr>
          <w:p w:rsidR="005A48F4" w:rsidRDefault="005A48F4">
            <w:pPr>
              <w:pStyle w:val="ConsPlusNormal"/>
              <w:jc w:val="center"/>
            </w:pPr>
            <w:r>
              <w:t>9728779,0</w:t>
            </w:r>
          </w:p>
        </w:tc>
      </w:tr>
      <w:tr w:rsidR="005A48F4">
        <w:tc>
          <w:tcPr>
            <w:tcW w:w="1024" w:type="dxa"/>
          </w:tcPr>
          <w:p w:rsidR="005A48F4" w:rsidRDefault="005A48F4">
            <w:pPr>
              <w:pStyle w:val="ConsPlusNormal"/>
              <w:jc w:val="center"/>
            </w:pPr>
            <w:r>
              <w:t>10.5.1.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0520060120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9000000,0</w:t>
            </w:r>
          </w:p>
        </w:tc>
        <w:tc>
          <w:tcPr>
            <w:tcW w:w="1587" w:type="dxa"/>
          </w:tcPr>
          <w:p w:rsidR="005A48F4" w:rsidRDefault="005A48F4">
            <w:pPr>
              <w:pStyle w:val="ConsPlusNormal"/>
              <w:jc w:val="center"/>
            </w:pPr>
            <w:r>
              <w:t>9350100,0</w:t>
            </w:r>
          </w:p>
        </w:tc>
        <w:tc>
          <w:tcPr>
            <w:tcW w:w="1531" w:type="dxa"/>
          </w:tcPr>
          <w:p w:rsidR="005A48F4" w:rsidRDefault="005A48F4">
            <w:pPr>
              <w:pStyle w:val="ConsPlusNormal"/>
              <w:jc w:val="center"/>
            </w:pPr>
            <w:r>
              <w:t>9728779,0</w:t>
            </w:r>
          </w:p>
        </w:tc>
      </w:tr>
      <w:tr w:rsidR="005A48F4">
        <w:tc>
          <w:tcPr>
            <w:tcW w:w="1024" w:type="dxa"/>
          </w:tcPr>
          <w:p w:rsidR="005A48F4" w:rsidRDefault="005A48F4">
            <w:pPr>
              <w:pStyle w:val="ConsPlusNormal"/>
              <w:jc w:val="center"/>
            </w:pPr>
            <w:r>
              <w:t>10.6.</w:t>
            </w:r>
          </w:p>
        </w:tc>
        <w:tc>
          <w:tcPr>
            <w:tcW w:w="3546" w:type="dxa"/>
          </w:tcPr>
          <w:p w:rsidR="005A48F4" w:rsidRDefault="005A48F4">
            <w:pPr>
              <w:pStyle w:val="ConsPlusNormal"/>
            </w:pPr>
            <w:r>
              <w:t>Субсидии на содержание и ремонт Дорожных объектов в соответствии с Соглашением о создании и эксплуатации на основе ГЧП автомобильных дорог на территории жилого комплекса "Славянка" Пушкинского района Санкт-Петербурга</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0520060450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57355,7</w:t>
            </w:r>
          </w:p>
        </w:tc>
        <w:tc>
          <w:tcPr>
            <w:tcW w:w="1587" w:type="dxa"/>
          </w:tcPr>
          <w:p w:rsidR="005A48F4" w:rsidRDefault="005A48F4">
            <w:pPr>
              <w:pStyle w:val="ConsPlusNormal"/>
              <w:jc w:val="center"/>
            </w:pPr>
            <w:r>
              <w:t>64223,8</w:t>
            </w:r>
          </w:p>
        </w:tc>
        <w:tc>
          <w:tcPr>
            <w:tcW w:w="1531" w:type="dxa"/>
          </w:tcPr>
          <w:p w:rsidR="005A48F4" w:rsidRDefault="005A48F4">
            <w:pPr>
              <w:pStyle w:val="ConsPlusNormal"/>
              <w:jc w:val="center"/>
            </w:pPr>
            <w:r>
              <w:t>61752,1</w:t>
            </w:r>
          </w:p>
        </w:tc>
      </w:tr>
      <w:tr w:rsidR="005A48F4">
        <w:tc>
          <w:tcPr>
            <w:tcW w:w="1024" w:type="dxa"/>
          </w:tcPr>
          <w:p w:rsidR="005A48F4" w:rsidRDefault="005A48F4">
            <w:pPr>
              <w:pStyle w:val="ConsPlusNormal"/>
              <w:jc w:val="center"/>
            </w:pPr>
            <w:r>
              <w:t>10.6.1.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0520060450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57355,7</w:t>
            </w:r>
          </w:p>
        </w:tc>
        <w:tc>
          <w:tcPr>
            <w:tcW w:w="1587" w:type="dxa"/>
          </w:tcPr>
          <w:p w:rsidR="005A48F4" w:rsidRDefault="005A48F4">
            <w:pPr>
              <w:pStyle w:val="ConsPlusNormal"/>
              <w:jc w:val="center"/>
            </w:pPr>
            <w:r>
              <w:t>64223,8</w:t>
            </w:r>
          </w:p>
        </w:tc>
        <w:tc>
          <w:tcPr>
            <w:tcW w:w="1531" w:type="dxa"/>
          </w:tcPr>
          <w:p w:rsidR="005A48F4" w:rsidRDefault="005A48F4">
            <w:pPr>
              <w:pStyle w:val="ConsPlusNormal"/>
              <w:jc w:val="center"/>
            </w:pPr>
            <w:r>
              <w:t>61752,1</w:t>
            </w:r>
          </w:p>
        </w:tc>
      </w:tr>
      <w:tr w:rsidR="005A48F4">
        <w:tc>
          <w:tcPr>
            <w:tcW w:w="1024" w:type="dxa"/>
          </w:tcPr>
          <w:p w:rsidR="005A48F4" w:rsidRDefault="005A48F4">
            <w:pPr>
              <w:pStyle w:val="ConsPlusNormal"/>
              <w:jc w:val="center"/>
            </w:pPr>
            <w:r>
              <w:t>10.7.</w:t>
            </w:r>
          </w:p>
        </w:tc>
        <w:tc>
          <w:tcPr>
            <w:tcW w:w="3546" w:type="dxa"/>
          </w:tcPr>
          <w:p w:rsidR="005A48F4" w:rsidRDefault="005A48F4">
            <w:pPr>
              <w:pStyle w:val="ConsPlusNormal"/>
            </w:pPr>
            <w:r>
              <w:t>Расходы на водоотведение поверхностных сточных вод с автомобильных дорог Санкт-</w:t>
            </w:r>
            <w:r>
              <w:lastRenderedPageBreak/>
              <w:t>Петербурга</w:t>
            </w:r>
          </w:p>
        </w:tc>
        <w:tc>
          <w:tcPr>
            <w:tcW w:w="933" w:type="dxa"/>
          </w:tcPr>
          <w:p w:rsidR="005A48F4" w:rsidRDefault="005A48F4">
            <w:pPr>
              <w:pStyle w:val="ConsPlusNormal"/>
              <w:jc w:val="center"/>
            </w:pPr>
            <w:r>
              <w:lastRenderedPageBreak/>
              <w:t>04 09</w:t>
            </w:r>
          </w:p>
        </w:tc>
        <w:tc>
          <w:tcPr>
            <w:tcW w:w="1644" w:type="dxa"/>
          </w:tcPr>
          <w:p w:rsidR="005A48F4" w:rsidRDefault="005A48F4">
            <w:pPr>
              <w:pStyle w:val="ConsPlusNormal"/>
              <w:jc w:val="center"/>
            </w:pPr>
            <w:r>
              <w:t>0520060540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694304,1</w:t>
            </w:r>
          </w:p>
        </w:tc>
        <w:tc>
          <w:tcPr>
            <w:tcW w:w="1587" w:type="dxa"/>
          </w:tcPr>
          <w:p w:rsidR="005A48F4" w:rsidRDefault="005A48F4">
            <w:pPr>
              <w:pStyle w:val="ConsPlusNormal"/>
              <w:jc w:val="center"/>
            </w:pPr>
            <w:r>
              <w:t>722076,3</w:t>
            </w:r>
          </w:p>
        </w:tc>
        <w:tc>
          <w:tcPr>
            <w:tcW w:w="1531" w:type="dxa"/>
          </w:tcPr>
          <w:p w:rsidR="005A48F4" w:rsidRDefault="005A48F4">
            <w:pPr>
              <w:pStyle w:val="ConsPlusNormal"/>
              <w:jc w:val="center"/>
            </w:pPr>
            <w:r>
              <w:t>750959,4</w:t>
            </w:r>
          </w:p>
        </w:tc>
      </w:tr>
      <w:tr w:rsidR="005A48F4">
        <w:tc>
          <w:tcPr>
            <w:tcW w:w="1024" w:type="dxa"/>
          </w:tcPr>
          <w:p w:rsidR="005A48F4" w:rsidRDefault="005A48F4">
            <w:pPr>
              <w:pStyle w:val="ConsPlusNormal"/>
              <w:jc w:val="center"/>
            </w:pPr>
            <w:r>
              <w:lastRenderedPageBreak/>
              <w:t>10.7.1.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0520060540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694304,1</w:t>
            </w:r>
          </w:p>
        </w:tc>
        <w:tc>
          <w:tcPr>
            <w:tcW w:w="1587" w:type="dxa"/>
          </w:tcPr>
          <w:p w:rsidR="005A48F4" w:rsidRDefault="005A48F4">
            <w:pPr>
              <w:pStyle w:val="ConsPlusNormal"/>
              <w:jc w:val="center"/>
            </w:pPr>
            <w:r>
              <w:t>722076,3</w:t>
            </w:r>
          </w:p>
        </w:tc>
        <w:tc>
          <w:tcPr>
            <w:tcW w:w="1531" w:type="dxa"/>
          </w:tcPr>
          <w:p w:rsidR="005A48F4" w:rsidRDefault="005A48F4">
            <w:pPr>
              <w:pStyle w:val="ConsPlusNormal"/>
              <w:jc w:val="center"/>
            </w:pPr>
            <w:r>
              <w:t>750959,4</w:t>
            </w:r>
          </w:p>
        </w:tc>
      </w:tr>
      <w:tr w:rsidR="005A48F4">
        <w:tc>
          <w:tcPr>
            <w:tcW w:w="1024" w:type="dxa"/>
          </w:tcPr>
          <w:p w:rsidR="005A48F4" w:rsidRDefault="005A48F4">
            <w:pPr>
              <w:pStyle w:val="ConsPlusNormal"/>
              <w:jc w:val="center"/>
            </w:pPr>
            <w:r>
              <w:t>10.8.</w:t>
            </w:r>
          </w:p>
        </w:tc>
        <w:tc>
          <w:tcPr>
            <w:tcW w:w="3546" w:type="dxa"/>
          </w:tcPr>
          <w:p w:rsidR="005A48F4" w:rsidRDefault="005A48F4">
            <w:pPr>
              <w:pStyle w:val="ConsPlusNormal"/>
            </w:pPr>
            <w:r>
              <w:t>Расходы на установку дорожных ограждений</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0520060700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20214,3</w:t>
            </w:r>
          </w:p>
        </w:tc>
        <w:tc>
          <w:tcPr>
            <w:tcW w:w="1587" w:type="dxa"/>
          </w:tcPr>
          <w:p w:rsidR="005A48F4" w:rsidRDefault="005A48F4">
            <w:pPr>
              <w:pStyle w:val="ConsPlusNormal"/>
              <w:jc w:val="center"/>
            </w:pPr>
            <w:r>
              <w:t>25802,1</w:t>
            </w:r>
          </w:p>
        </w:tc>
        <w:tc>
          <w:tcPr>
            <w:tcW w:w="1531" w:type="dxa"/>
          </w:tcPr>
          <w:p w:rsidR="005A48F4" w:rsidRDefault="005A48F4">
            <w:pPr>
              <w:pStyle w:val="ConsPlusNormal"/>
              <w:jc w:val="center"/>
            </w:pPr>
            <w:r>
              <w:t>26831,9</w:t>
            </w:r>
          </w:p>
        </w:tc>
      </w:tr>
      <w:tr w:rsidR="005A48F4">
        <w:tc>
          <w:tcPr>
            <w:tcW w:w="1024" w:type="dxa"/>
          </w:tcPr>
          <w:p w:rsidR="005A48F4" w:rsidRDefault="005A48F4">
            <w:pPr>
              <w:pStyle w:val="ConsPlusNormal"/>
              <w:jc w:val="center"/>
            </w:pPr>
            <w:r>
              <w:t>10.8.1.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0520060700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20214,3</w:t>
            </w:r>
          </w:p>
        </w:tc>
        <w:tc>
          <w:tcPr>
            <w:tcW w:w="1587" w:type="dxa"/>
          </w:tcPr>
          <w:p w:rsidR="005A48F4" w:rsidRDefault="005A48F4">
            <w:pPr>
              <w:pStyle w:val="ConsPlusNormal"/>
              <w:jc w:val="center"/>
            </w:pPr>
            <w:r>
              <w:t>25802,1</w:t>
            </w:r>
          </w:p>
        </w:tc>
        <w:tc>
          <w:tcPr>
            <w:tcW w:w="1531" w:type="dxa"/>
          </w:tcPr>
          <w:p w:rsidR="005A48F4" w:rsidRDefault="005A48F4">
            <w:pPr>
              <w:pStyle w:val="ConsPlusNormal"/>
              <w:jc w:val="center"/>
            </w:pPr>
            <w:r>
              <w:t>26831,9</w:t>
            </w:r>
          </w:p>
        </w:tc>
      </w:tr>
      <w:tr w:rsidR="005A48F4">
        <w:tc>
          <w:tcPr>
            <w:tcW w:w="1024" w:type="dxa"/>
          </w:tcPr>
          <w:p w:rsidR="005A48F4" w:rsidRDefault="005A48F4">
            <w:pPr>
              <w:pStyle w:val="ConsPlusNormal"/>
              <w:jc w:val="center"/>
            </w:pPr>
            <w:r>
              <w:t>10.9.</w:t>
            </w:r>
          </w:p>
        </w:tc>
        <w:tc>
          <w:tcPr>
            <w:tcW w:w="3546" w:type="dxa"/>
          </w:tcPr>
          <w:p w:rsidR="005A48F4" w:rsidRDefault="005A48F4">
            <w:pPr>
              <w:pStyle w:val="ConsPlusNormal"/>
            </w:pPr>
            <w:r>
              <w:t>Расходы на приобретение транспортных средств для коммунального хозяйства и содержания дорог</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0520060760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10.9.1.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0520060760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10.10.</w:t>
            </w:r>
          </w:p>
        </w:tc>
        <w:tc>
          <w:tcPr>
            <w:tcW w:w="3546" w:type="dxa"/>
          </w:tcPr>
          <w:p w:rsidR="005A48F4" w:rsidRDefault="005A48F4">
            <w:pPr>
              <w:pStyle w:val="ConsPlusNormal"/>
            </w:pPr>
            <w:r>
              <w:t>Расходы на прием и утилизацию снежных масс в Санкт-Петербурге с дальнейшей транспортировкой и очисткой образовавшихся сточных вод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0520060990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131325,0</w:t>
            </w:r>
          </w:p>
        </w:tc>
        <w:tc>
          <w:tcPr>
            <w:tcW w:w="1587" w:type="dxa"/>
          </w:tcPr>
          <w:p w:rsidR="005A48F4" w:rsidRDefault="005A48F4">
            <w:pPr>
              <w:pStyle w:val="ConsPlusNormal"/>
              <w:jc w:val="center"/>
            </w:pPr>
            <w:r>
              <w:t>136578,0</w:t>
            </w:r>
          </w:p>
        </w:tc>
        <w:tc>
          <w:tcPr>
            <w:tcW w:w="1531" w:type="dxa"/>
          </w:tcPr>
          <w:p w:rsidR="005A48F4" w:rsidRDefault="005A48F4">
            <w:pPr>
              <w:pStyle w:val="ConsPlusNormal"/>
              <w:jc w:val="center"/>
            </w:pPr>
            <w:r>
              <w:t>142041,1</w:t>
            </w:r>
          </w:p>
        </w:tc>
      </w:tr>
      <w:tr w:rsidR="005A48F4">
        <w:tc>
          <w:tcPr>
            <w:tcW w:w="1024" w:type="dxa"/>
          </w:tcPr>
          <w:p w:rsidR="005A48F4" w:rsidRDefault="005A48F4">
            <w:pPr>
              <w:pStyle w:val="ConsPlusNormal"/>
              <w:jc w:val="center"/>
            </w:pPr>
            <w:r>
              <w:t>10.10.1.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0520060990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131325,0</w:t>
            </w:r>
          </w:p>
        </w:tc>
        <w:tc>
          <w:tcPr>
            <w:tcW w:w="1587" w:type="dxa"/>
          </w:tcPr>
          <w:p w:rsidR="005A48F4" w:rsidRDefault="005A48F4">
            <w:pPr>
              <w:pStyle w:val="ConsPlusNormal"/>
              <w:jc w:val="center"/>
            </w:pPr>
            <w:r>
              <w:t>136578,0</w:t>
            </w:r>
          </w:p>
        </w:tc>
        <w:tc>
          <w:tcPr>
            <w:tcW w:w="1531" w:type="dxa"/>
          </w:tcPr>
          <w:p w:rsidR="005A48F4" w:rsidRDefault="005A48F4">
            <w:pPr>
              <w:pStyle w:val="ConsPlusNormal"/>
              <w:jc w:val="center"/>
            </w:pPr>
            <w:r>
              <w:t>142041,1</w:t>
            </w:r>
          </w:p>
        </w:tc>
      </w:tr>
      <w:tr w:rsidR="005A48F4">
        <w:tc>
          <w:tcPr>
            <w:tcW w:w="1024" w:type="dxa"/>
          </w:tcPr>
          <w:p w:rsidR="005A48F4" w:rsidRDefault="005A48F4">
            <w:pPr>
              <w:pStyle w:val="ConsPlusNormal"/>
              <w:jc w:val="center"/>
            </w:pPr>
            <w:r>
              <w:t>10.11.</w:t>
            </w:r>
          </w:p>
        </w:tc>
        <w:tc>
          <w:tcPr>
            <w:tcW w:w="3546" w:type="dxa"/>
          </w:tcPr>
          <w:p w:rsidR="005A48F4" w:rsidRDefault="005A48F4">
            <w:pPr>
              <w:pStyle w:val="ConsPlusNormal"/>
            </w:pPr>
            <w:r>
              <w:t xml:space="preserve">Расходы на обеспечение эксплуатации и закупку средств автоматизации, запасных частей, </w:t>
            </w:r>
            <w:r>
              <w:lastRenderedPageBreak/>
              <w:t>расходных материалов и комплектующих к ним</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5111,1</w:t>
            </w:r>
          </w:p>
        </w:tc>
        <w:tc>
          <w:tcPr>
            <w:tcW w:w="1587" w:type="dxa"/>
          </w:tcPr>
          <w:p w:rsidR="005A48F4" w:rsidRDefault="005A48F4">
            <w:pPr>
              <w:pStyle w:val="ConsPlusNormal"/>
              <w:jc w:val="center"/>
            </w:pPr>
            <w:r>
              <w:t>5382,0</w:t>
            </w:r>
          </w:p>
        </w:tc>
        <w:tc>
          <w:tcPr>
            <w:tcW w:w="1531" w:type="dxa"/>
          </w:tcPr>
          <w:p w:rsidR="005A48F4" w:rsidRDefault="005A48F4">
            <w:pPr>
              <w:pStyle w:val="ConsPlusNormal"/>
              <w:jc w:val="center"/>
            </w:pPr>
            <w:r>
              <w:t>5597,3</w:t>
            </w:r>
          </w:p>
        </w:tc>
      </w:tr>
      <w:tr w:rsidR="005A48F4">
        <w:tc>
          <w:tcPr>
            <w:tcW w:w="1024" w:type="dxa"/>
          </w:tcPr>
          <w:p w:rsidR="005A48F4" w:rsidRDefault="005A48F4">
            <w:pPr>
              <w:pStyle w:val="ConsPlusNormal"/>
              <w:jc w:val="center"/>
            </w:pPr>
            <w:r>
              <w:lastRenderedPageBreak/>
              <w:t>10.11.1.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5111,1</w:t>
            </w:r>
          </w:p>
        </w:tc>
        <w:tc>
          <w:tcPr>
            <w:tcW w:w="1587" w:type="dxa"/>
          </w:tcPr>
          <w:p w:rsidR="005A48F4" w:rsidRDefault="005A48F4">
            <w:pPr>
              <w:pStyle w:val="ConsPlusNormal"/>
              <w:jc w:val="center"/>
            </w:pPr>
            <w:r>
              <w:t>5382,0</w:t>
            </w:r>
          </w:p>
        </w:tc>
        <w:tc>
          <w:tcPr>
            <w:tcW w:w="1531" w:type="dxa"/>
          </w:tcPr>
          <w:p w:rsidR="005A48F4" w:rsidRDefault="005A48F4">
            <w:pPr>
              <w:pStyle w:val="ConsPlusNormal"/>
              <w:jc w:val="center"/>
            </w:pPr>
            <w:r>
              <w:t>5597,3</w:t>
            </w:r>
          </w:p>
        </w:tc>
      </w:tr>
      <w:tr w:rsidR="005A48F4">
        <w:tc>
          <w:tcPr>
            <w:tcW w:w="1024" w:type="dxa"/>
          </w:tcPr>
          <w:p w:rsidR="005A48F4" w:rsidRDefault="005A48F4">
            <w:pPr>
              <w:pStyle w:val="ConsPlusNormal"/>
              <w:jc w:val="center"/>
            </w:pPr>
            <w:r>
              <w:t>10.12.</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922,5</w:t>
            </w:r>
          </w:p>
        </w:tc>
        <w:tc>
          <w:tcPr>
            <w:tcW w:w="1587" w:type="dxa"/>
          </w:tcPr>
          <w:p w:rsidR="005A48F4" w:rsidRDefault="005A48F4">
            <w:pPr>
              <w:pStyle w:val="ConsPlusNormal"/>
              <w:jc w:val="center"/>
            </w:pPr>
            <w:r>
              <w:t>959,4</w:t>
            </w:r>
          </w:p>
        </w:tc>
        <w:tc>
          <w:tcPr>
            <w:tcW w:w="1531" w:type="dxa"/>
          </w:tcPr>
          <w:p w:rsidR="005A48F4" w:rsidRDefault="005A48F4">
            <w:pPr>
              <w:pStyle w:val="ConsPlusNormal"/>
              <w:jc w:val="center"/>
            </w:pPr>
            <w:r>
              <w:t>997,8</w:t>
            </w:r>
          </w:p>
        </w:tc>
      </w:tr>
      <w:tr w:rsidR="005A48F4">
        <w:tc>
          <w:tcPr>
            <w:tcW w:w="1024" w:type="dxa"/>
          </w:tcPr>
          <w:p w:rsidR="005A48F4" w:rsidRDefault="005A48F4">
            <w:pPr>
              <w:pStyle w:val="ConsPlusNormal"/>
              <w:jc w:val="center"/>
            </w:pPr>
            <w:r>
              <w:t>10.12.1.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922,5</w:t>
            </w:r>
          </w:p>
        </w:tc>
        <w:tc>
          <w:tcPr>
            <w:tcW w:w="1587" w:type="dxa"/>
          </w:tcPr>
          <w:p w:rsidR="005A48F4" w:rsidRDefault="005A48F4">
            <w:pPr>
              <w:pStyle w:val="ConsPlusNormal"/>
              <w:jc w:val="center"/>
            </w:pPr>
            <w:r>
              <w:t>959,4</w:t>
            </w:r>
          </w:p>
        </w:tc>
        <w:tc>
          <w:tcPr>
            <w:tcW w:w="1531" w:type="dxa"/>
          </w:tcPr>
          <w:p w:rsidR="005A48F4" w:rsidRDefault="005A48F4">
            <w:pPr>
              <w:pStyle w:val="ConsPlusNormal"/>
              <w:jc w:val="center"/>
            </w:pPr>
            <w:r>
              <w:t>997,8</w:t>
            </w:r>
          </w:p>
        </w:tc>
      </w:tr>
      <w:tr w:rsidR="005A48F4">
        <w:tc>
          <w:tcPr>
            <w:tcW w:w="1024" w:type="dxa"/>
          </w:tcPr>
          <w:p w:rsidR="005A48F4" w:rsidRDefault="005A48F4">
            <w:pPr>
              <w:pStyle w:val="ConsPlusNormal"/>
              <w:jc w:val="center"/>
            </w:pPr>
            <w:r>
              <w:t>10.13.</w:t>
            </w:r>
          </w:p>
        </w:tc>
        <w:tc>
          <w:tcPr>
            <w:tcW w:w="3546" w:type="dxa"/>
          </w:tcPr>
          <w:p w:rsidR="005A48F4" w:rsidRDefault="005A48F4">
            <w:pPr>
              <w:pStyle w:val="ConsPlusNormal"/>
            </w:pPr>
            <w:r>
              <w:t>Расходы на обеспечение функционирования системы сбора опасных отходов из состава твердых коммунальных отходов, образованных населением Санкт-Петербурга</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103G287720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43873,2</w:t>
            </w:r>
          </w:p>
        </w:tc>
        <w:tc>
          <w:tcPr>
            <w:tcW w:w="1587" w:type="dxa"/>
          </w:tcPr>
          <w:p w:rsidR="005A48F4" w:rsidRDefault="005A48F4">
            <w:pPr>
              <w:pStyle w:val="ConsPlusNormal"/>
              <w:jc w:val="center"/>
            </w:pPr>
            <w:r>
              <w:t>45628,1</w:t>
            </w:r>
          </w:p>
        </w:tc>
        <w:tc>
          <w:tcPr>
            <w:tcW w:w="1531" w:type="dxa"/>
          </w:tcPr>
          <w:p w:rsidR="005A48F4" w:rsidRDefault="005A48F4">
            <w:pPr>
              <w:pStyle w:val="ConsPlusNormal"/>
              <w:jc w:val="center"/>
            </w:pPr>
            <w:r>
              <w:t>47453,2</w:t>
            </w:r>
          </w:p>
        </w:tc>
      </w:tr>
      <w:tr w:rsidR="005A48F4">
        <w:tc>
          <w:tcPr>
            <w:tcW w:w="1024" w:type="dxa"/>
          </w:tcPr>
          <w:p w:rsidR="005A48F4" w:rsidRDefault="005A48F4">
            <w:pPr>
              <w:pStyle w:val="ConsPlusNormal"/>
              <w:jc w:val="center"/>
            </w:pPr>
            <w:r>
              <w:t>10.13.1.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103G287720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43873,2</w:t>
            </w:r>
          </w:p>
        </w:tc>
        <w:tc>
          <w:tcPr>
            <w:tcW w:w="1587" w:type="dxa"/>
          </w:tcPr>
          <w:p w:rsidR="005A48F4" w:rsidRDefault="005A48F4">
            <w:pPr>
              <w:pStyle w:val="ConsPlusNormal"/>
              <w:jc w:val="center"/>
            </w:pPr>
            <w:r>
              <w:t>45628,1</w:t>
            </w:r>
          </w:p>
        </w:tc>
        <w:tc>
          <w:tcPr>
            <w:tcW w:w="1531" w:type="dxa"/>
          </w:tcPr>
          <w:p w:rsidR="005A48F4" w:rsidRDefault="005A48F4">
            <w:pPr>
              <w:pStyle w:val="ConsPlusNormal"/>
              <w:jc w:val="center"/>
            </w:pPr>
            <w:r>
              <w:t>47453,2</w:t>
            </w:r>
          </w:p>
        </w:tc>
      </w:tr>
      <w:tr w:rsidR="005A48F4">
        <w:tc>
          <w:tcPr>
            <w:tcW w:w="1024" w:type="dxa"/>
          </w:tcPr>
          <w:p w:rsidR="005A48F4" w:rsidRDefault="005A48F4">
            <w:pPr>
              <w:pStyle w:val="ConsPlusNormal"/>
              <w:jc w:val="center"/>
            </w:pPr>
            <w:r>
              <w:t>10.14.</w:t>
            </w:r>
          </w:p>
        </w:tc>
        <w:tc>
          <w:tcPr>
            <w:tcW w:w="3546" w:type="dxa"/>
          </w:tcPr>
          <w:p w:rsidR="005A48F4" w:rsidRDefault="005A48F4">
            <w:pPr>
              <w:pStyle w:val="ConsPlusNormal"/>
            </w:pPr>
            <w:r>
              <w:t>Расходы на рекультивацию полигона ТБО "Новоселки, пос. Левашово Санкт-Петербург"</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103G287840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299998,1</w:t>
            </w:r>
          </w:p>
        </w:tc>
        <w:tc>
          <w:tcPr>
            <w:tcW w:w="1587" w:type="dxa"/>
          </w:tcPr>
          <w:p w:rsidR="005A48F4" w:rsidRDefault="005A48F4">
            <w:pPr>
              <w:pStyle w:val="ConsPlusNormal"/>
              <w:jc w:val="center"/>
            </w:pPr>
            <w:r>
              <w:t>299998,6</w:t>
            </w:r>
          </w:p>
        </w:tc>
        <w:tc>
          <w:tcPr>
            <w:tcW w:w="1531" w:type="dxa"/>
          </w:tcPr>
          <w:p w:rsidR="005A48F4" w:rsidRDefault="005A48F4">
            <w:pPr>
              <w:pStyle w:val="ConsPlusNormal"/>
              <w:jc w:val="center"/>
            </w:pPr>
            <w:r>
              <w:t>438167,5</w:t>
            </w:r>
          </w:p>
        </w:tc>
      </w:tr>
      <w:tr w:rsidR="005A48F4">
        <w:tc>
          <w:tcPr>
            <w:tcW w:w="1024" w:type="dxa"/>
          </w:tcPr>
          <w:p w:rsidR="005A48F4" w:rsidRDefault="005A48F4">
            <w:pPr>
              <w:pStyle w:val="ConsPlusNormal"/>
              <w:jc w:val="center"/>
            </w:pPr>
            <w:r>
              <w:t>10.14.1.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103G287840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299998,1</w:t>
            </w:r>
          </w:p>
        </w:tc>
        <w:tc>
          <w:tcPr>
            <w:tcW w:w="1587" w:type="dxa"/>
          </w:tcPr>
          <w:p w:rsidR="005A48F4" w:rsidRDefault="005A48F4">
            <w:pPr>
              <w:pStyle w:val="ConsPlusNormal"/>
              <w:jc w:val="center"/>
            </w:pPr>
            <w:r>
              <w:t>299998,6</w:t>
            </w:r>
          </w:p>
        </w:tc>
        <w:tc>
          <w:tcPr>
            <w:tcW w:w="1531" w:type="dxa"/>
          </w:tcPr>
          <w:p w:rsidR="005A48F4" w:rsidRDefault="005A48F4">
            <w:pPr>
              <w:pStyle w:val="ConsPlusNormal"/>
              <w:jc w:val="center"/>
            </w:pPr>
            <w:r>
              <w:t>438167,5</w:t>
            </w:r>
          </w:p>
        </w:tc>
      </w:tr>
      <w:tr w:rsidR="005A48F4">
        <w:tc>
          <w:tcPr>
            <w:tcW w:w="1024" w:type="dxa"/>
          </w:tcPr>
          <w:p w:rsidR="005A48F4" w:rsidRDefault="005A48F4">
            <w:pPr>
              <w:pStyle w:val="ConsPlusNormal"/>
              <w:jc w:val="center"/>
            </w:pPr>
            <w:r>
              <w:lastRenderedPageBreak/>
              <w:t>10.15.</w:t>
            </w:r>
          </w:p>
        </w:tc>
        <w:tc>
          <w:tcPr>
            <w:tcW w:w="3546" w:type="dxa"/>
          </w:tcPr>
          <w:p w:rsidR="005A48F4" w:rsidRDefault="005A48F4">
            <w:pPr>
              <w:pStyle w:val="ConsPlusNormal"/>
            </w:pPr>
            <w:r>
              <w:t>Расходы на приобретение (изготовление) и монтаж павильонов ожидания городского пассажирского транспорта без рекламных конструкций</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0520060140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024" w:type="dxa"/>
          </w:tcPr>
          <w:p w:rsidR="005A48F4" w:rsidRDefault="005A48F4">
            <w:pPr>
              <w:pStyle w:val="ConsPlusNormal"/>
              <w:jc w:val="center"/>
            </w:pPr>
            <w:r>
              <w:t>10.15.1.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0520060140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024" w:type="dxa"/>
          </w:tcPr>
          <w:p w:rsidR="005A48F4" w:rsidRDefault="005A48F4">
            <w:pPr>
              <w:pStyle w:val="ConsPlusNormal"/>
              <w:jc w:val="center"/>
            </w:pPr>
            <w:r>
              <w:t>10.16.</w:t>
            </w:r>
          </w:p>
        </w:tc>
        <w:tc>
          <w:tcPr>
            <w:tcW w:w="3546" w:type="dxa"/>
          </w:tcPr>
          <w:p w:rsidR="005A48F4" w:rsidRDefault="005A48F4">
            <w:pPr>
              <w:pStyle w:val="ConsPlusNormal"/>
            </w:pPr>
            <w:r>
              <w:t>Расходы на содержание, ремонт объектов и территорий зеленых насаждений и компенсационное озеленение</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1020087210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2514887,0</w:t>
            </w:r>
          </w:p>
        </w:tc>
        <w:tc>
          <w:tcPr>
            <w:tcW w:w="1587" w:type="dxa"/>
          </w:tcPr>
          <w:p w:rsidR="005A48F4" w:rsidRDefault="005A48F4">
            <w:pPr>
              <w:pStyle w:val="ConsPlusNormal"/>
              <w:jc w:val="center"/>
            </w:pPr>
            <w:r>
              <w:t>2597250,0</w:t>
            </w:r>
          </w:p>
        </w:tc>
        <w:tc>
          <w:tcPr>
            <w:tcW w:w="1531" w:type="dxa"/>
          </w:tcPr>
          <w:p w:rsidR="005A48F4" w:rsidRDefault="005A48F4">
            <w:pPr>
              <w:pStyle w:val="ConsPlusNormal"/>
              <w:jc w:val="center"/>
            </w:pPr>
            <w:r>
              <w:t>2702439,0</w:t>
            </w:r>
          </w:p>
        </w:tc>
      </w:tr>
      <w:tr w:rsidR="005A48F4">
        <w:tc>
          <w:tcPr>
            <w:tcW w:w="1024" w:type="dxa"/>
          </w:tcPr>
          <w:p w:rsidR="005A48F4" w:rsidRDefault="005A48F4">
            <w:pPr>
              <w:pStyle w:val="ConsPlusNormal"/>
              <w:jc w:val="center"/>
            </w:pPr>
            <w:r>
              <w:t>10.16.1.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1020087210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2514887,0</w:t>
            </w:r>
          </w:p>
        </w:tc>
        <w:tc>
          <w:tcPr>
            <w:tcW w:w="1587" w:type="dxa"/>
          </w:tcPr>
          <w:p w:rsidR="005A48F4" w:rsidRDefault="005A48F4">
            <w:pPr>
              <w:pStyle w:val="ConsPlusNormal"/>
              <w:jc w:val="center"/>
            </w:pPr>
            <w:r>
              <w:t>2597250,0</w:t>
            </w:r>
          </w:p>
        </w:tc>
        <w:tc>
          <w:tcPr>
            <w:tcW w:w="1531" w:type="dxa"/>
          </w:tcPr>
          <w:p w:rsidR="005A48F4" w:rsidRDefault="005A48F4">
            <w:pPr>
              <w:pStyle w:val="ConsPlusNormal"/>
              <w:jc w:val="center"/>
            </w:pPr>
            <w:r>
              <w:t>2702439,0</w:t>
            </w:r>
          </w:p>
        </w:tc>
      </w:tr>
      <w:tr w:rsidR="005A48F4">
        <w:tc>
          <w:tcPr>
            <w:tcW w:w="1024" w:type="dxa"/>
          </w:tcPr>
          <w:p w:rsidR="005A48F4" w:rsidRDefault="005A48F4">
            <w:pPr>
              <w:pStyle w:val="ConsPlusNormal"/>
              <w:jc w:val="center"/>
            </w:pPr>
            <w:r>
              <w:t>10.17.</w:t>
            </w:r>
          </w:p>
        </w:tc>
        <w:tc>
          <w:tcPr>
            <w:tcW w:w="3546" w:type="dxa"/>
          </w:tcPr>
          <w:p w:rsidR="005A48F4" w:rsidRDefault="005A48F4">
            <w:pPr>
              <w:pStyle w:val="ConsPlusNormal"/>
            </w:pPr>
            <w:r>
              <w:t>Расходы на приобретение малых архитектурных форм</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1020087240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77102,8</w:t>
            </w:r>
          </w:p>
        </w:tc>
        <w:tc>
          <w:tcPr>
            <w:tcW w:w="1587" w:type="dxa"/>
          </w:tcPr>
          <w:p w:rsidR="005A48F4" w:rsidRDefault="005A48F4">
            <w:pPr>
              <w:pStyle w:val="ConsPlusNormal"/>
              <w:jc w:val="center"/>
            </w:pPr>
            <w:r>
              <w:t>28899,8</w:t>
            </w:r>
          </w:p>
        </w:tc>
        <w:tc>
          <w:tcPr>
            <w:tcW w:w="1531" w:type="dxa"/>
          </w:tcPr>
          <w:p w:rsidR="005A48F4" w:rsidRDefault="005A48F4">
            <w:pPr>
              <w:pStyle w:val="ConsPlusNormal"/>
              <w:jc w:val="center"/>
            </w:pPr>
            <w:r>
              <w:t>28899,8</w:t>
            </w:r>
          </w:p>
        </w:tc>
      </w:tr>
      <w:tr w:rsidR="005A48F4">
        <w:tc>
          <w:tcPr>
            <w:tcW w:w="1024" w:type="dxa"/>
          </w:tcPr>
          <w:p w:rsidR="005A48F4" w:rsidRDefault="005A48F4">
            <w:pPr>
              <w:pStyle w:val="ConsPlusNormal"/>
              <w:jc w:val="center"/>
            </w:pPr>
            <w:r>
              <w:t>10.17.1.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1020087240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77102,8</w:t>
            </w:r>
          </w:p>
        </w:tc>
        <w:tc>
          <w:tcPr>
            <w:tcW w:w="1587" w:type="dxa"/>
          </w:tcPr>
          <w:p w:rsidR="005A48F4" w:rsidRDefault="005A48F4">
            <w:pPr>
              <w:pStyle w:val="ConsPlusNormal"/>
              <w:jc w:val="center"/>
            </w:pPr>
            <w:r>
              <w:t>28899,8</w:t>
            </w:r>
          </w:p>
        </w:tc>
        <w:tc>
          <w:tcPr>
            <w:tcW w:w="1531" w:type="dxa"/>
          </w:tcPr>
          <w:p w:rsidR="005A48F4" w:rsidRDefault="005A48F4">
            <w:pPr>
              <w:pStyle w:val="ConsPlusNormal"/>
              <w:jc w:val="center"/>
            </w:pPr>
            <w:r>
              <w:t>28899,8</w:t>
            </w:r>
          </w:p>
        </w:tc>
      </w:tr>
      <w:tr w:rsidR="005A48F4">
        <w:tc>
          <w:tcPr>
            <w:tcW w:w="1024" w:type="dxa"/>
          </w:tcPr>
          <w:p w:rsidR="005A48F4" w:rsidRDefault="005A48F4">
            <w:pPr>
              <w:pStyle w:val="ConsPlusNormal"/>
              <w:jc w:val="center"/>
            </w:pPr>
            <w:r>
              <w:t>10.18.</w:t>
            </w:r>
          </w:p>
        </w:tc>
        <w:tc>
          <w:tcPr>
            <w:tcW w:w="3546" w:type="dxa"/>
          </w:tcPr>
          <w:p w:rsidR="005A48F4" w:rsidRDefault="005A48F4">
            <w:pPr>
              <w:pStyle w:val="ConsPlusNormal"/>
            </w:pPr>
            <w:r>
              <w:t>Расходы на охрану объектов и территорий зеленых насаждений</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1020087270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16251,9</w:t>
            </w:r>
          </w:p>
        </w:tc>
        <w:tc>
          <w:tcPr>
            <w:tcW w:w="1587" w:type="dxa"/>
          </w:tcPr>
          <w:p w:rsidR="005A48F4" w:rsidRDefault="005A48F4">
            <w:pPr>
              <w:pStyle w:val="ConsPlusNormal"/>
              <w:jc w:val="center"/>
            </w:pPr>
            <w:r>
              <w:t>20236,9</w:t>
            </w:r>
          </w:p>
        </w:tc>
        <w:tc>
          <w:tcPr>
            <w:tcW w:w="1531" w:type="dxa"/>
          </w:tcPr>
          <w:p w:rsidR="005A48F4" w:rsidRDefault="005A48F4">
            <w:pPr>
              <w:pStyle w:val="ConsPlusNormal"/>
              <w:jc w:val="center"/>
            </w:pPr>
            <w:r>
              <w:t>20584,6</w:t>
            </w:r>
          </w:p>
        </w:tc>
      </w:tr>
      <w:tr w:rsidR="005A48F4">
        <w:tc>
          <w:tcPr>
            <w:tcW w:w="1024" w:type="dxa"/>
          </w:tcPr>
          <w:p w:rsidR="005A48F4" w:rsidRDefault="005A48F4">
            <w:pPr>
              <w:pStyle w:val="ConsPlusNormal"/>
              <w:jc w:val="center"/>
            </w:pPr>
            <w:r>
              <w:t>10.18.1.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1020087270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16251,9</w:t>
            </w:r>
          </w:p>
        </w:tc>
        <w:tc>
          <w:tcPr>
            <w:tcW w:w="1587" w:type="dxa"/>
          </w:tcPr>
          <w:p w:rsidR="005A48F4" w:rsidRDefault="005A48F4">
            <w:pPr>
              <w:pStyle w:val="ConsPlusNormal"/>
              <w:jc w:val="center"/>
            </w:pPr>
            <w:r>
              <w:t>20236,9</w:t>
            </w:r>
          </w:p>
        </w:tc>
        <w:tc>
          <w:tcPr>
            <w:tcW w:w="1531" w:type="dxa"/>
          </w:tcPr>
          <w:p w:rsidR="005A48F4" w:rsidRDefault="005A48F4">
            <w:pPr>
              <w:pStyle w:val="ConsPlusNormal"/>
              <w:jc w:val="center"/>
            </w:pPr>
            <w:r>
              <w:t>20584,6</w:t>
            </w:r>
          </w:p>
        </w:tc>
      </w:tr>
      <w:tr w:rsidR="005A48F4">
        <w:tc>
          <w:tcPr>
            <w:tcW w:w="1024" w:type="dxa"/>
          </w:tcPr>
          <w:p w:rsidR="005A48F4" w:rsidRDefault="005A48F4">
            <w:pPr>
              <w:pStyle w:val="ConsPlusNormal"/>
              <w:jc w:val="center"/>
            </w:pPr>
            <w:r>
              <w:t>10.19.</w:t>
            </w:r>
          </w:p>
        </w:tc>
        <w:tc>
          <w:tcPr>
            <w:tcW w:w="3546" w:type="dxa"/>
          </w:tcPr>
          <w:p w:rsidR="005A48F4" w:rsidRDefault="005A48F4">
            <w:pPr>
              <w:pStyle w:val="ConsPlusNormal"/>
            </w:pPr>
            <w:r>
              <w:t xml:space="preserve">Расходы на переустройство и восстановление объектов зеленых </w:t>
            </w:r>
            <w:r>
              <w:lastRenderedPageBreak/>
              <w:t>насаждений, расположенных на территориях зеленых насаждений общего пользования городского значения</w:t>
            </w:r>
          </w:p>
        </w:tc>
        <w:tc>
          <w:tcPr>
            <w:tcW w:w="933" w:type="dxa"/>
          </w:tcPr>
          <w:p w:rsidR="005A48F4" w:rsidRDefault="005A48F4">
            <w:pPr>
              <w:pStyle w:val="ConsPlusNormal"/>
              <w:jc w:val="center"/>
            </w:pPr>
            <w:r>
              <w:lastRenderedPageBreak/>
              <w:t>05 03</w:t>
            </w:r>
          </w:p>
        </w:tc>
        <w:tc>
          <w:tcPr>
            <w:tcW w:w="1644" w:type="dxa"/>
          </w:tcPr>
          <w:p w:rsidR="005A48F4" w:rsidRDefault="005A48F4">
            <w:pPr>
              <w:pStyle w:val="ConsPlusNormal"/>
              <w:jc w:val="center"/>
            </w:pPr>
            <w:r>
              <w:t>1020087620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10.19.1.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1020087620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10.20.</w:t>
            </w:r>
          </w:p>
        </w:tc>
        <w:tc>
          <w:tcPr>
            <w:tcW w:w="3546" w:type="dxa"/>
          </w:tcPr>
          <w:p w:rsidR="005A48F4" w:rsidRDefault="005A48F4">
            <w:pPr>
              <w:pStyle w:val="ConsPlusNormal"/>
            </w:pPr>
            <w:r>
              <w:t>Расходы на переустройство и восстановление объектов зеленых насаждений, расположенных на территориях зеленых насаждений общего пользования городского значения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102F287620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304330,0</w:t>
            </w:r>
          </w:p>
        </w:tc>
        <w:tc>
          <w:tcPr>
            <w:tcW w:w="1587" w:type="dxa"/>
          </w:tcPr>
          <w:p w:rsidR="005A48F4" w:rsidRDefault="005A48F4">
            <w:pPr>
              <w:pStyle w:val="ConsPlusNormal"/>
              <w:jc w:val="center"/>
            </w:pPr>
            <w:r>
              <w:t>55520,0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10.20.1.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102F287620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304330,0</w:t>
            </w:r>
          </w:p>
        </w:tc>
        <w:tc>
          <w:tcPr>
            <w:tcW w:w="1587" w:type="dxa"/>
          </w:tcPr>
          <w:p w:rsidR="005A48F4" w:rsidRDefault="005A48F4">
            <w:pPr>
              <w:pStyle w:val="ConsPlusNormal"/>
              <w:jc w:val="center"/>
            </w:pPr>
            <w:r>
              <w:t>55520,0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10.21.</w:t>
            </w:r>
          </w:p>
        </w:tc>
        <w:tc>
          <w:tcPr>
            <w:tcW w:w="3546" w:type="dxa"/>
          </w:tcPr>
          <w:p w:rsidR="005A48F4" w:rsidRDefault="005A48F4">
            <w:pPr>
              <w:pStyle w:val="ConsPlusNormal"/>
            </w:pPr>
            <w:r>
              <w:t>Расходы на создание (размещение) объектов зеленых насаждений общего пользования Санкт-Петербурга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102F287630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494098,5</w:t>
            </w:r>
          </w:p>
        </w:tc>
        <w:tc>
          <w:tcPr>
            <w:tcW w:w="1587" w:type="dxa"/>
          </w:tcPr>
          <w:p w:rsidR="005A48F4" w:rsidRDefault="005A48F4">
            <w:pPr>
              <w:pStyle w:val="ConsPlusNormal"/>
              <w:jc w:val="center"/>
            </w:pPr>
            <w:r>
              <w:t>377114,1</w:t>
            </w:r>
          </w:p>
        </w:tc>
        <w:tc>
          <w:tcPr>
            <w:tcW w:w="1531" w:type="dxa"/>
          </w:tcPr>
          <w:p w:rsidR="005A48F4" w:rsidRDefault="005A48F4">
            <w:pPr>
              <w:pStyle w:val="ConsPlusNormal"/>
              <w:jc w:val="center"/>
            </w:pPr>
            <w:r>
              <w:t>676094,7</w:t>
            </w:r>
          </w:p>
        </w:tc>
      </w:tr>
      <w:tr w:rsidR="005A48F4">
        <w:tc>
          <w:tcPr>
            <w:tcW w:w="1024" w:type="dxa"/>
          </w:tcPr>
          <w:p w:rsidR="005A48F4" w:rsidRDefault="005A48F4">
            <w:pPr>
              <w:pStyle w:val="ConsPlusNormal"/>
              <w:jc w:val="center"/>
            </w:pPr>
            <w:r>
              <w:t>10.21.1.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102F287630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494098,5</w:t>
            </w:r>
          </w:p>
        </w:tc>
        <w:tc>
          <w:tcPr>
            <w:tcW w:w="1587" w:type="dxa"/>
          </w:tcPr>
          <w:p w:rsidR="005A48F4" w:rsidRDefault="005A48F4">
            <w:pPr>
              <w:pStyle w:val="ConsPlusNormal"/>
              <w:jc w:val="center"/>
            </w:pPr>
            <w:r>
              <w:t>377114,1</w:t>
            </w:r>
          </w:p>
        </w:tc>
        <w:tc>
          <w:tcPr>
            <w:tcW w:w="1531" w:type="dxa"/>
          </w:tcPr>
          <w:p w:rsidR="005A48F4" w:rsidRDefault="005A48F4">
            <w:pPr>
              <w:pStyle w:val="ConsPlusNormal"/>
              <w:jc w:val="center"/>
            </w:pPr>
            <w:r>
              <w:t>676094,7</w:t>
            </w:r>
          </w:p>
        </w:tc>
      </w:tr>
      <w:tr w:rsidR="005A48F4">
        <w:tc>
          <w:tcPr>
            <w:tcW w:w="1024" w:type="dxa"/>
          </w:tcPr>
          <w:p w:rsidR="005A48F4" w:rsidRDefault="005A48F4">
            <w:pPr>
              <w:pStyle w:val="ConsPlusNormal"/>
              <w:jc w:val="center"/>
            </w:pPr>
            <w:r>
              <w:t>10.22.</w:t>
            </w:r>
          </w:p>
        </w:tc>
        <w:tc>
          <w:tcPr>
            <w:tcW w:w="3546" w:type="dxa"/>
          </w:tcPr>
          <w:p w:rsidR="005A48F4" w:rsidRDefault="005A48F4">
            <w:pPr>
              <w:pStyle w:val="ConsPlusNormal"/>
            </w:pPr>
            <w:r>
              <w:t>Расходы на санитарную очистку территории Санкт-Петербурга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103G287300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23452,1</w:t>
            </w:r>
          </w:p>
        </w:tc>
        <w:tc>
          <w:tcPr>
            <w:tcW w:w="1587" w:type="dxa"/>
          </w:tcPr>
          <w:p w:rsidR="005A48F4" w:rsidRDefault="005A48F4">
            <w:pPr>
              <w:pStyle w:val="ConsPlusNormal"/>
              <w:jc w:val="center"/>
            </w:pPr>
            <w:r>
              <w:t>24390,2</w:t>
            </w:r>
          </w:p>
        </w:tc>
        <w:tc>
          <w:tcPr>
            <w:tcW w:w="1531" w:type="dxa"/>
          </w:tcPr>
          <w:p w:rsidR="005A48F4" w:rsidRDefault="005A48F4">
            <w:pPr>
              <w:pStyle w:val="ConsPlusNormal"/>
              <w:jc w:val="center"/>
            </w:pPr>
            <w:r>
              <w:t>25365,8</w:t>
            </w:r>
          </w:p>
        </w:tc>
      </w:tr>
      <w:tr w:rsidR="005A48F4">
        <w:tc>
          <w:tcPr>
            <w:tcW w:w="1024" w:type="dxa"/>
          </w:tcPr>
          <w:p w:rsidR="005A48F4" w:rsidRDefault="005A48F4">
            <w:pPr>
              <w:pStyle w:val="ConsPlusNormal"/>
              <w:jc w:val="center"/>
            </w:pPr>
            <w:r>
              <w:t>10.22.1.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103G287300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23452,1</w:t>
            </w:r>
          </w:p>
        </w:tc>
        <w:tc>
          <w:tcPr>
            <w:tcW w:w="1587" w:type="dxa"/>
          </w:tcPr>
          <w:p w:rsidR="005A48F4" w:rsidRDefault="005A48F4">
            <w:pPr>
              <w:pStyle w:val="ConsPlusNormal"/>
              <w:jc w:val="center"/>
            </w:pPr>
            <w:r>
              <w:t>24390,2</w:t>
            </w:r>
          </w:p>
        </w:tc>
        <w:tc>
          <w:tcPr>
            <w:tcW w:w="1531" w:type="dxa"/>
          </w:tcPr>
          <w:p w:rsidR="005A48F4" w:rsidRDefault="005A48F4">
            <w:pPr>
              <w:pStyle w:val="ConsPlusNormal"/>
              <w:jc w:val="center"/>
            </w:pPr>
            <w:r>
              <w:t>25365,8</w:t>
            </w:r>
          </w:p>
        </w:tc>
      </w:tr>
      <w:tr w:rsidR="005A48F4">
        <w:tc>
          <w:tcPr>
            <w:tcW w:w="1024" w:type="dxa"/>
          </w:tcPr>
          <w:p w:rsidR="005A48F4" w:rsidRDefault="005A48F4">
            <w:pPr>
              <w:pStyle w:val="ConsPlusNormal"/>
              <w:jc w:val="center"/>
            </w:pPr>
            <w:r>
              <w:lastRenderedPageBreak/>
              <w:t>10.23.</w:t>
            </w:r>
          </w:p>
        </w:tc>
        <w:tc>
          <w:tcPr>
            <w:tcW w:w="3546" w:type="dxa"/>
          </w:tcPr>
          <w:p w:rsidR="005A48F4" w:rsidRDefault="005A48F4">
            <w:pPr>
              <w:pStyle w:val="ConsPlusNormal"/>
            </w:pPr>
            <w:r>
              <w:t>Расходы на изготовление почетных знаков "За победу в ежегодном городском смотре-конкурсе на лучшее комплексное благоустройство территорий районов Санкт-Петербурга" I, II и III степени и удостоверений к ним</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115,2</w:t>
            </w:r>
          </w:p>
        </w:tc>
        <w:tc>
          <w:tcPr>
            <w:tcW w:w="1587" w:type="dxa"/>
          </w:tcPr>
          <w:p w:rsidR="005A48F4" w:rsidRDefault="005A48F4">
            <w:pPr>
              <w:pStyle w:val="ConsPlusNormal"/>
              <w:jc w:val="center"/>
            </w:pPr>
            <w:r>
              <w:t>119,8</w:t>
            </w:r>
          </w:p>
        </w:tc>
        <w:tc>
          <w:tcPr>
            <w:tcW w:w="1531" w:type="dxa"/>
          </w:tcPr>
          <w:p w:rsidR="005A48F4" w:rsidRDefault="005A48F4">
            <w:pPr>
              <w:pStyle w:val="ConsPlusNormal"/>
              <w:jc w:val="center"/>
            </w:pPr>
            <w:r>
              <w:t>124,6</w:t>
            </w:r>
          </w:p>
        </w:tc>
      </w:tr>
      <w:tr w:rsidR="005A48F4">
        <w:tc>
          <w:tcPr>
            <w:tcW w:w="1024" w:type="dxa"/>
          </w:tcPr>
          <w:p w:rsidR="005A48F4" w:rsidRDefault="005A48F4">
            <w:pPr>
              <w:pStyle w:val="ConsPlusNormal"/>
              <w:jc w:val="center"/>
            </w:pPr>
            <w:r>
              <w:t>10.23.1.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115,2</w:t>
            </w:r>
          </w:p>
        </w:tc>
        <w:tc>
          <w:tcPr>
            <w:tcW w:w="1587" w:type="dxa"/>
          </w:tcPr>
          <w:p w:rsidR="005A48F4" w:rsidRDefault="005A48F4">
            <w:pPr>
              <w:pStyle w:val="ConsPlusNormal"/>
              <w:jc w:val="center"/>
            </w:pPr>
            <w:r>
              <w:t>119,8</w:t>
            </w:r>
          </w:p>
        </w:tc>
        <w:tc>
          <w:tcPr>
            <w:tcW w:w="1531" w:type="dxa"/>
          </w:tcPr>
          <w:p w:rsidR="005A48F4" w:rsidRDefault="005A48F4">
            <w:pPr>
              <w:pStyle w:val="ConsPlusNormal"/>
              <w:jc w:val="center"/>
            </w:pPr>
            <w:r>
              <w:t>124,6</w:t>
            </w:r>
          </w:p>
        </w:tc>
      </w:tr>
      <w:tr w:rsidR="005A48F4">
        <w:tc>
          <w:tcPr>
            <w:tcW w:w="1024" w:type="dxa"/>
          </w:tcPr>
          <w:p w:rsidR="005A48F4" w:rsidRDefault="005A48F4">
            <w:pPr>
              <w:pStyle w:val="ConsPlusNormal"/>
              <w:jc w:val="center"/>
            </w:pPr>
            <w:r>
              <w:t>10.24.</w:t>
            </w:r>
          </w:p>
        </w:tc>
        <w:tc>
          <w:tcPr>
            <w:tcW w:w="3546" w:type="dxa"/>
          </w:tcPr>
          <w:p w:rsidR="005A48F4" w:rsidRDefault="005A48F4">
            <w:pPr>
              <w:pStyle w:val="ConsPlusNormal"/>
            </w:pPr>
            <w:r>
              <w:t>Расходы на ремонт и содержание уличных часов</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1050087730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4641,7</w:t>
            </w:r>
          </w:p>
        </w:tc>
        <w:tc>
          <w:tcPr>
            <w:tcW w:w="1587" w:type="dxa"/>
          </w:tcPr>
          <w:p w:rsidR="005A48F4" w:rsidRDefault="005A48F4">
            <w:pPr>
              <w:pStyle w:val="ConsPlusNormal"/>
              <w:jc w:val="center"/>
            </w:pPr>
            <w:r>
              <w:t>5742,8</w:t>
            </w:r>
          </w:p>
        </w:tc>
        <w:tc>
          <w:tcPr>
            <w:tcW w:w="1531" w:type="dxa"/>
          </w:tcPr>
          <w:p w:rsidR="005A48F4" w:rsidRDefault="005A48F4">
            <w:pPr>
              <w:pStyle w:val="ConsPlusNormal"/>
              <w:jc w:val="center"/>
            </w:pPr>
            <w:r>
              <w:t>5935,9</w:t>
            </w:r>
          </w:p>
        </w:tc>
      </w:tr>
      <w:tr w:rsidR="005A48F4">
        <w:tc>
          <w:tcPr>
            <w:tcW w:w="1024" w:type="dxa"/>
          </w:tcPr>
          <w:p w:rsidR="005A48F4" w:rsidRDefault="005A48F4">
            <w:pPr>
              <w:pStyle w:val="ConsPlusNormal"/>
              <w:jc w:val="center"/>
            </w:pPr>
            <w:r>
              <w:t>10.24.1.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1050087730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4641,7</w:t>
            </w:r>
          </w:p>
        </w:tc>
        <w:tc>
          <w:tcPr>
            <w:tcW w:w="1587" w:type="dxa"/>
          </w:tcPr>
          <w:p w:rsidR="005A48F4" w:rsidRDefault="005A48F4">
            <w:pPr>
              <w:pStyle w:val="ConsPlusNormal"/>
              <w:jc w:val="center"/>
            </w:pPr>
            <w:r>
              <w:t>5742,8</w:t>
            </w:r>
          </w:p>
        </w:tc>
        <w:tc>
          <w:tcPr>
            <w:tcW w:w="1531" w:type="dxa"/>
          </w:tcPr>
          <w:p w:rsidR="005A48F4" w:rsidRDefault="005A48F4">
            <w:pPr>
              <w:pStyle w:val="ConsPlusNormal"/>
              <w:jc w:val="center"/>
            </w:pPr>
            <w:r>
              <w:t>5935,9</w:t>
            </w:r>
          </w:p>
        </w:tc>
      </w:tr>
      <w:tr w:rsidR="005A48F4">
        <w:tc>
          <w:tcPr>
            <w:tcW w:w="1024" w:type="dxa"/>
          </w:tcPr>
          <w:p w:rsidR="005A48F4" w:rsidRDefault="005A48F4">
            <w:pPr>
              <w:pStyle w:val="ConsPlusNormal"/>
              <w:jc w:val="center"/>
            </w:pPr>
            <w:r>
              <w:t>10.25.</w:t>
            </w:r>
          </w:p>
        </w:tc>
        <w:tc>
          <w:tcPr>
            <w:tcW w:w="3546" w:type="dxa"/>
          </w:tcPr>
          <w:p w:rsidR="005A48F4" w:rsidRDefault="005A48F4">
            <w:pPr>
              <w:pStyle w:val="ConsPlusNormal"/>
            </w:pPr>
            <w:r>
              <w:t>Расходы на водоотведение поверхностных сточных вод с территорий зеленых насаждений общего пользования городского значения в части бульваров, парков, садов, скверов, находящихся в собственности Санкт-Петербурга, и не переданных по договорам третьим лицам</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149072,6</w:t>
            </w:r>
          </w:p>
        </w:tc>
        <w:tc>
          <w:tcPr>
            <w:tcW w:w="1587" w:type="dxa"/>
          </w:tcPr>
          <w:p w:rsidR="005A48F4" w:rsidRDefault="005A48F4">
            <w:pPr>
              <w:pStyle w:val="ConsPlusNormal"/>
              <w:jc w:val="center"/>
            </w:pPr>
            <w:r>
              <w:t>155035,5</w:t>
            </w:r>
          </w:p>
        </w:tc>
        <w:tc>
          <w:tcPr>
            <w:tcW w:w="1531" w:type="dxa"/>
          </w:tcPr>
          <w:p w:rsidR="005A48F4" w:rsidRDefault="005A48F4">
            <w:pPr>
              <w:pStyle w:val="ConsPlusNormal"/>
              <w:jc w:val="center"/>
            </w:pPr>
            <w:r>
              <w:t>161236,9</w:t>
            </w:r>
          </w:p>
        </w:tc>
      </w:tr>
      <w:tr w:rsidR="005A48F4">
        <w:tc>
          <w:tcPr>
            <w:tcW w:w="1024" w:type="dxa"/>
          </w:tcPr>
          <w:p w:rsidR="005A48F4" w:rsidRDefault="005A48F4">
            <w:pPr>
              <w:pStyle w:val="ConsPlusNormal"/>
              <w:jc w:val="center"/>
            </w:pPr>
            <w:r>
              <w:t>10.25.1.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149072,6</w:t>
            </w:r>
          </w:p>
        </w:tc>
        <w:tc>
          <w:tcPr>
            <w:tcW w:w="1587" w:type="dxa"/>
          </w:tcPr>
          <w:p w:rsidR="005A48F4" w:rsidRDefault="005A48F4">
            <w:pPr>
              <w:pStyle w:val="ConsPlusNormal"/>
              <w:jc w:val="center"/>
            </w:pPr>
            <w:r>
              <w:t>155035,5</w:t>
            </w:r>
          </w:p>
        </w:tc>
        <w:tc>
          <w:tcPr>
            <w:tcW w:w="1531" w:type="dxa"/>
          </w:tcPr>
          <w:p w:rsidR="005A48F4" w:rsidRDefault="005A48F4">
            <w:pPr>
              <w:pStyle w:val="ConsPlusNormal"/>
              <w:jc w:val="center"/>
            </w:pPr>
            <w:r>
              <w:t>161236,9</w:t>
            </w:r>
          </w:p>
        </w:tc>
      </w:tr>
      <w:tr w:rsidR="005A48F4">
        <w:tc>
          <w:tcPr>
            <w:tcW w:w="1024" w:type="dxa"/>
          </w:tcPr>
          <w:p w:rsidR="005A48F4" w:rsidRDefault="005A48F4">
            <w:pPr>
              <w:pStyle w:val="ConsPlusNormal"/>
              <w:jc w:val="center"/>
            </w:pPr>
            <w:r>
              <w:t>10.26.</w:t>
            </w:r>
          </w:p>
        </w:tc>
        <w:tc>
          <w:tcPr>
            <w:tcW w:w="3546" w:type="dxa"/>
          </w:tcPr>
          <w:p w:rsidR="005A48F4" w:rsidRDefault="005A48F4">
            <w:pPr>
              <w:pStyle w:val="ConsPlusNormal"/>
            </w:pPr>
            <w:r>
              <w:t xml:space="preserve">Расходы на содержание произведений монументального </w:t>
            </w:r>
            <w:r>
              <w:lastRenderedPageBreak/>
              <w:t>искусства, декоративных ограждений, расположенных в границах зеленых насаждений общего пользования, территорий зеленых насаждений, выполняющих специальные функции, и в границах зон улично-дорожной сети</w:t>
            </w:r>
          </w:p>
        </w:tc>
        <w:tc>
          <w:tcPr>
            <w:tcW w:w="933" w:type="dxa"/>
          </w:tcPr>
          <w:p w:rsidR="005A48F4" w:rsidRDefault="005A48F4">
            <w:pPr>
              <w:pStyle w:val="ConsPlusNormal"/>
              <w:jc w:val="center"/>
            </w:pPr>
            <w:r>
              <w:lastRenderedPageBreak/>
              <w:t>05 03</w:t>
            </w:r>
          </w:p>
        </w:tc>
        <w:tc>
          <w:tcPr>
            <w:tcW w:w="1644" w:type="dxa"/>
          </w:tcPr>
          <w:p w:rsidR="005A48F4" w:rsidRDefault="005A48F4">
            <w:pPr>
              <w:pStyle w:val="ConsPlusNormal"/>
              <w:jc w:val="center"/>
            </w:pPr>
            <w:r>
              <w:t>1050087940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22220,7</w:t>
            </w:r>
          </w:p>
        </w:tc>
        <w:tc>
          <w:tcPr>
            <w:tcW w:w="1587" w:type="dxa"/>
          </w:tcPr>
          <w:p w:rsidR="005A48F4" w:rsidRDefault="005A48F4">
            <w:pPr>
              <w:pStyle w:val="ConsPlusNormal"/>
              <w:jc w:val="center"/>
            </w:pPr>
            <w:r>
              <w:t>13609,6</w:t>
            </w:r>
          </w:p>
        </w:tc>
        <w:tc>
          <w:tcPr>
            <w:tcW w:w="1531" w:type="dxa"/>
          </w:tcPr>
          <w:p w:rsidR="005A48F4" w:rsidRDefault="005A48F4">
            <w:pPr>
              <w:pStyle w:val="ConsPlusNormal"/>
              <w:jc w:val="center"/>
            </w:pPr>
            <w:r>
              <w:t>14155,1</w:t>
            </w:r>
          </w:p>
        </w:tc>
      </w:tr>
      <w:tr w:rsidR="005A48F4">
        <w:tc>
          <w:tcPr>
            <w:tcW w:w="1024" w:type="dxa"/>
          </w:tcPr>
          <w:p w:rsidR="005A48F4" w:rsidRDefault="005A48F4">
            <w:pPr>
              <w:pStyle w:val="ConsPlusNormal"/>
              <w:jc w:val="center"/>
            </w:pPr>
            <w:r>
              <w:lastRenderedPageBreak/>
              <w:t>10.26.1.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22220,7</w:t>
            </w:r>
          </w:p>
        </w:tc>
        <w:tc>
          <w:tcPr>
            <w:tcW w:w="1587" w:type="dxa"/>
          </w:tcPr>
          <w:p w:rsidR="005A48F4" w:rsidRDefault="005A48F4">
            <w:pPr>
              <w:pStyle w:val="ConsPlusNormal"/>
              <w:jc w:val="center"/>
            </w:pPr>
            <w:r>
              <w:t>13609,6</w:t>
            </w:r>
          </w:p>
        </w:tc>
        <w:tc>
          <w:tcPr>
            <w:tcW w:w="1531" w:type="dxa"/>
          </w:tcPr>
          <w:p w:rsidR="005A48F4" w:rsidRDefault="005A48F4">
            <w:pPr>
              <w:pStyle w:val="ConsPlusNormal"/>
              <w:jc w:val="center"/>
            </w:pPr>
            <w:r>
              <w:t>14155,1</w:t>
            </w:r>
          </w:p>
        </w:tc>
      </w:tr>
      <w:tr w:rsidR="005A48F4">
        <w:tc>
          <w:tcPr>
            <w:tcW w:w="1024" w:type="dxa"/>
          </w:tcPr>
          <w:p w:rsidR="005A48F4" w:rsidRDefault="005A48F4">
            <w:pPr>
              <w:pStyle w:val="ConsPlusNormal"/>
              <w:jc w:val="center"/>
            </w:pPr>
            <w:r>
              <w:t>10.27.</w:t>
            </w:r>
          </w:p>
        </w:tc>
        <w:tc>
          <w:tcPr>
            <w:tcW w:w="3546" w:type="dxa"/>
          </w:tcPr>
          <w:p w:rsidR="005A48F4" w:rsidRDefault="005A48F4">
            <w:pPr>
              <w:pStyle w:val="ConsPlusNormal"/>
            </w:pPr>
            <w:r>
              <w:t>Расходы на реализацию мероприятий проекта "Комфортная городская среда"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2534572,7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10.27.1.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2534572,7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10.28.</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"Парк 300-летия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1020087250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55564,6</w:t>
            </w:r>
          </w:p>
        </w:tc>
        <w:tc>
          <w:tcPr>
            <w:tcW w:w="1587" w:type="dxa"/>
          </w:tcPr>
          <w:p w:rsidR="005A48F4" w:rsidRDefault="005A48F4">
            <w:pPr>
              <w:pStyle w:val="ConsPlusNormal"/>
              <w:jc w:val="center"/>
            </w:pPr>
            <w:r>
              <w:t>58045,1</w:t>
            </w:r>
          </w:p>
        </w:tc>
        <w:tc>
          <w:tcPr>
            <w:tcW w:w="1531" w:type="dxa"/>
          </w:tcPr>
          <w:p w:rsidR="005A48F4" w:rsidRDefault="005A48F4">
            <w:pPr>
              <w:pStyle w:val="ConsPlusNormal"/>
              <w:jc w:val="center"/>
            </w:pPr>
            <w:r>
              <w:t>60643,9</w:t>
            </w:r>
          </w:p>
        </w:tc>
      </w:tr>
      <w:tr w:rsidR="005A48F4">
        <w:tc>
          <w:tcPr>
            <w:tcW w:w="1024" w:type="dxa"/>
          </w:tcPr>
          <w:p w:rsidR="005A48F4" w:rsidRDefault="005A48F4">
            <w:pPr>
              <w:pStyle w:val="ConsPlusNormal"/>
              <w:jc w:val="center"/>
            </w:pPr>
            <w:r>
              <w:t>10.28.1.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1020087250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34165,4</w:t>
            </w:r>
          </w:p>
        </w:tc>
        <w:tc>
          <w:tcPr>
            <w:tcW w:w="1587" w:type="dxa"/>
          </w:tcPr>
          <w:p w:rsidR="005A48F4" w:rsidRDefault="005A48F4">
            <w:pPr>
              <w:pStyle w:val="ConsPlusNormal"/>
              <w:jc w:val="center"/>
            </w:pPr>
            <w:r>
              <w:t>35494,9</w:t>
            </w:r>
          </w:p>
        </w:tc>
        <w:tc>
          <w:tcPr>
            <w:tcW w:w="1531" w:type="dxa"/>
          </w:tcPr>
          <w:p w:rsidR="005A48F4" w:rsidRDefault="005A48F4">
            <w:pPr>
              <w:pStyle w:val="ConsPlusNormal"/>
              <w:jc w:val="center"/>
            </w:pPr>
            <w:r>
              <w:t>36928,6</w:t>
            </w:r>
          </w:p>
        </w:tc>
      </w:tr>
      <w:tr w:rsidR="005A48F4">
        <w:tc>
          <w:tcPr>
            <w:tcW w:w="1024" w:type="dxa"/>
          </w:tcPr>
          <w:p w:rsidR="005A48F4" w:rsidRDefault="005A48F4">
            <w:pPr>
              <w:pStyle w:val="ConsPlusNormal"/>
              <w:jc w:val="center"/>
            </w:pPr>
            <w:r>
              <w:lastRenderedPageBreak/>
              <w:t>10.28.2.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1020087250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21358,9</w:t>
            </w:r>
          </w:p>
        </w:tc>
        <w:tc>
          <w:tcPr>
            <w:tcW w:w="1587" w:type="dxa"/>
          </w:tcPr>
          <w:p w:rsidR="005A48F4" w:rsidRDefault="005A48F4">
            <w:pPr>
              <w:pStyle w:val="ConsPlusNormal"/>
              <w:jc w:val="center"/>
            </w:pPr>
            <w:r>
              <w:t>22508,3</w:t>
            </w:r>
          </w:p>
        </w:tc>
        <w:tc>
          <w:tcPr>
            <w:tcW w:w="1531" w:type="dxa"/>
          </w:tcPr>
          <w:p w:rsidR="005A48F4" w:rsidRDefault="005A48F4">
            <w:pPr>
              <w:pStyle w:val="ConsPlusNormal"/>
              <w:jc w:val="center"/>
            </w:pPr>
            <w:r>
              <w:t>23671,7</w:t>
            </w:r>
          </w:p>
        </w:tc>
      </w:tr>
      <w:tr w:rsidR="005A48F4">
        <w:tc>
          <w:tcPr>
            <w:tcW w:w="1024" w:type="dxa"/>
          </w:tcPr>
          <w:p w:rsidR="005A48F4" w:rsidRDefault="005A48F4">
            <w:pPr>
              <w:pStyle w:val="ConsPlusNormal"/>
              <w:jc w:val="center"/>
            </w:pPr>
            <w:r>
              <w:t>10.28.3.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1020087250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40,3</w:t>
            </w:r>
          </w:p>
        </w:tc>
        <w:tc>
          <w:tcPr>
            <w:tcW w:w="1587" w:type="dxa"/>
          </w:tcPr>
          <w:p w:rsidR="005A48F4" w:rsidRDefault="005A48F4">
            <w:pPr>
              <w:pStyle w:val="ConsPlusNormal"/>
              <w:jc w:val="center"/>
            </w:pPr>
            <w:r>
              <w:t>41,9</w:t>
            </w:r>
          </w:p>
        </w:tc>
        <w:tc>
          <w:tcPr>
            <w:tcW w:w="1531" w:type="dxa"/>
          </w:tcPr>
          <w:p w:rsidR="005A48F4" w:rsidRDefault="005A48F4">
            <w:pPr>
              <w:pStyle w:val="ConsPlusNormal"/>
              <w:jc w:val="center"/>
            </w:pPr>
            <w:r>
              <w:t>43,6</w:t>
            </w:r>
          </w:p>
        </w:tc>
      </w:tr>
      <w:tr w:rsidR="005A48F4">
        <w:tc>
          <w:tcPr>
            <w:tcW w:w="1024" w:type="dxa"/>
          </w:tcPr>
          <w:p w:rsidR="005A48F4" w:rsidRDefault="005A48F4">
            <w:pPr>
              <w:pStyle w:val="ConsPlusNormal"/>
              <w:jc w:val="center"/>
            </w:pPr>
            <w:r>
              <w:t>10.29.</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"Парк культуры и отдыха "Екатерингоф"</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1020087260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45594,8</w:t>
            </w:r>
          </w:p>
        </w:tc>
        <w:tc>
          <w:tcPr>
            <w:tcW w:w="1587" w:type="dxa"/>
          </w:tcPr>
          <w:p w:rsidR="005A48F4" w:rsidRDefault="005A48F4">
            <w:pPr>
              <w:pStyle w:val="ConsPlusNormal"/>
              <w:jc w:val="center"/>
            </w:pPr>
            <w:r>
              <w:t>48080,1</w:t>
            </w:r>
          </w:p>
        </w:tc>
        <w:tc>
          <w:tcPr>
            <w:tcW w:w="1531" w:type="dxa"/>
          </w:tcPr>
          <w:p w:rsidR="005A48F4" w:rsidRDefault="005A48F4">
            <w:pPr>
              <w:pStyle w:val="ConsPlusNormal"/>
              <w:jc w:val="center"/>
            </w:pPr>
            <w:r>
              <w:t>50003,3</w:t>
            </w:r>
          </w:p>
        </w:tc>
      </w:tr>
      <w:tr w:rsidR="005A48F4">
        <w:tc>
          <w:tcPr>
            <w:tcW w:w="1024" w:type="dxa"/>
          </w:tcPr>
          <w:p w:rsidR="005A48F4" w:rsidRDefault="005A48F4">
            <w:pPr>
              <w:pStyle w:val="ConsPlusNormal"/>
              <w:jc w:val="center"/>
            </w:pPr>
            <w:r>
              <w:t>10.29.1.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1020087260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35836,4</w:t>
            </w:r>
          </w:p>
        </w:tc>
        <w:tc>
          <w:tcPr>
            <w:tcW w:w="1587" w:type="dxa"/>
          </w:tcPr>
          <w:p w:rsidR="005A48F4" w:rsidRDefault="005A48F4">
            <w:pPr>
              <w:pStyle w:val="ConsPlusNormal"/>
              <w:jc w:val="center"/>
            </w:pPr>
            <w:r>
              <w:t>37267,4</w:t>
            </w:r>
          </w:p>
        </w:tc>
        <w:tc>
          <w:tcPr>
            <w:tcW w:w="1531" w:type="dxa"/>
          </w:tcPr>
          <w:p w:rsidR="005A48F4" w:rsidRDefault="005A48F4">
            <w:pPr>
              <w:pStyle w:val="ConsPlusNormal"/>
              <w:jc w:val="center"/>
            </w:pPr>
            <w:r>
              <w:t>38752,4</w:t>
            </w:r>
          </w:p>
        </w:tc>
      </w:tr>
      <w:tr w:rsidR="005A48F4">
        <w:tc>
          <w:tcPr>
            <w:tcW w:w="1024" w:type="dxa"/>
          </w:tcPr>
          <w:p w:rsidR="005A48F4" w:rsidRDefault="005A48F4">
            <w:pPr>
              <w:pStyle w:val="ConsPlusNormal"/>
              <w:jc w:val="center"/>
            </w:pPr>
            <w:r>
              <w:t>10.29.2.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1020087260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9706,3</w:t>
            </w:r>
          </w:p>
        </w:tc>
        <w:tc>
          <w:tcPr>
            <w:tcW w:w="1587" w:type="dxa"/>
          </w:tcPr>
          <w:p w:rsidR="005A48F4" w:rsidRDefault="005A48F4">
            <w:pPr>
              <w:pStyle w:val="ConsPlusNormal"/>
              <w:jc w:val="center"/>
            </w:pPr>
            <w:r>
              <w:t>10759,9</w:t>
            </w:r>
          </w:p>
        </w:tc>
        <w:tc>
          <w:tcPr>
            <w:tcW w:w="1531" w:type="dxa"/>
          </w:tcPr>
          <w:p w:rsidR="005A48F4" w:rsidRDefault="005A48F4">
            <w:pPr>
              <w:pStyle w:val="ConsPlusNormal"/>
              <w:jc w:val="center"/>
            </w:pPr>
            <w:r>
              <w:t>11186,5</w:t>
            </w:r>
          </w:p>
        </w:tc>
      </w:tr>
      <w:tr w:rsidR="005A48F4">
        <w:tc>
          <w:tcPr>
            <w:tcW w:w="1024" w:type="dxa"/>
          </w:tcPr>
          <w:p w:rsidR="005A48F4" w:rsidRDefault="005A48F4">
            <w:pPr>
              <w:pStyle w:val="ConsPlusNormal"/>
              <w:jc w:val="center"/>
            </w:pPr>
            <w:r>
              <w:t>10.29.3.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1020087260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52,1</w:t>
            </w:r>
          </w:p>
        </w:tc>
        <w:tc>
          <w:tcPr>
            <w:tcW w:w="1587" w:type="dxa"/>
          </w:tcPr>
          <w:p w:rsidR="005A48F4" w:rsidRDefault="005A48F4">
            <w:pPr>
              <w:pStyle w:val="ConsPlusNormal"/>
              <w:jc w:val="center"/>
            </w:pPr>
            <w:r>
              <w:t>52,8</w:t>
            </w:r>
          </w:p>
        </w:tc>
        <w:tc>
          <w:tcPr>
            <w:tcW w:w="1531" w:type="dxa"/>
          </w:tcPr>
          <w:p w:rsidR="005A48F4" w:rsidRDefault="005A48F4">
            <w:pPr>
              <w:pStyle w:val="ConsPlusNormal"/>
              <w:jc w:val="center"/>
            </w:pPr>
            <w:r>
              <w:t>64,4</w:t>
            </w:r>
          </w:p>
        </w:tc>
      </w:tr>
      <w:tr w:rsidR="005A48F4">
        <w:tc>
          <w:tcPr>
            <w:tcW w:w="1024" w:type="dxa"/>
          </w:tcPr>
          <w:p w:rsidR="005A48F4" w:rsidRDefault="005A48F4">
            <w:pPr>
              <w:pStyle w:val="ConsPlusNormal"/>
              <w:jc w:val="center"/>
            </w:pPr>
            <w:r>
              <w:t>10.30.</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165894,7</w:t>
            </w:r>
          </w:p>
        </w:tc>
        <w:tc>
          <w:tcPr>
            <w:tcW w:w="1587" w:type="dxa"/>
          </w:tcPr>
          <w:p w:rsidR="005A48F4" w:rsidRDefault="005A48F4">
            <w:pPr>
              <w:pStyle w:val="ConsPlusNormal"/>
              <w:jc w:val="center"/>
            </w:pPr>
            <w:r>
              <w:t>167511,9</w:t>
            </w:r>
          </w:p>
        </w:tc>
        <w:tc>
          <w:tcPr>
            <w:tcW w:w="1531" w:type="dxa"/>
          </w:tcPr>
          <w:p w:rsidR="005A48F4" w:rsidRDefault="005A48F4">
            <w:pPr>
              <w:pStyle w:val="ConsPlusNormal"/>
              <w:jc w:val="center"/>
            </w:pPr>
            <w:r>
              <w:t>169724,6</w:t>
            </w:r>
          </w:p>
        </w:tc>
      </w:tr>
      <w:tr w:rsidR="005A48F4">
        <w:tc>
          <w:tcPr>
            <w:tcW w:w="1024" w:type="dxa"/>
          </w:tcPr>
          <w:p w:rsidR="005A48F4" w:rsidRDefault="005A48F4">
            <w:pPr>
              <w:pStyle w:val="ConsPlusNormal"/>
              <w:jc w:val="center"/>
            </w:pPr>
            <w:r>
              <w:t>10.30.1.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05 05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151142,5</w:t>
            </w:r>
          </w:p>
        </w:tc>
        <w:tc>
          <w:tcPr>
            <w:tcW w:w="1587" w:type="dxa"/>
          </w:tcPr>
          <w:p w:rsidR="005A48F4" w:rsidRDefault="005A48F4">
            <w:pPr>
              <w:pStyle w:val="ConsPlusNormal"/>
              <w:jc w:val="center"/>
            </w:pPr>
            <w:r>
              <w:t>153834,7</w:t>
            </w:r>
          </w:p>
        </w:tc>
        <w:tc>
          <w:tcPr>
            <w:tcW w:w="1531" w:type="dxa"/>
          </w:tcPr>
          <w:p w:rsidR="005A48F4" w:rsidRDefault="005A48F4">
            <w:pPr>
              <w:pStyle w:val="ConsPlusNormal"/>
              <w:jc w:val="center"/>
            </w:pPr>
            <w:r>
              <w:t>156762,6</w:t>
            </w:r>
          </w:p>
        </w:tc>
      </w:tr>
      <w:tr w:rsidR="005A48F4">
        <w:tc>
          <w:tcPr>
            <w:tcW w:w="1024" w:type="dxa"/>
          </w:tcPr>
          <w:p w:rsidR="005A48F4" w:rsidRDefault="005A48F4">
            <w:pPr>
              <w:pStyle w:val="ConsPlusNormal"/>
              <w:jc w:val="center"/>
            </w:pPr>
            <w:r>
              <w:lastRenderedPageBreak/>
              <w:t>10.30.2.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14725,3</w:t>
            </w:r>
          </w:p>
        </w:tc>
        <w:tc>
          <w:tcPr>
            <w:tcW w:w="1587" w:type="dxa"/>
          </w:tcPr>
          <w:p w:rsidR="005A48F4" w:rsidRDefault="005A48F4">
            <w:pPr>
              <w:pStyle w:val="ConsPlusNormal"/>
              <w:jc w:val="center"/>
            </w:pPr>
            <w:r>
              <w:t>13650,3</w:t>
            </w:r>
          </w:p>
        </w:tc>
        <w:tc>
          <w:tcPr>
            <w:tcW w:w="1531" w:type="dxa"/>
          </w:tcPr>
          <w:p w:rsidR="005A48F4" w:rsidRDefault="005A48F4">
            <w:pPr>
              <w:pStyle w:val="ConsPlusNormal"/>
              <w:jc w:val="center"/>
            </w:pPr>
            <w:r>
              <w:t>12935,1</w:t>
            </w:r>
          </w:p>
        </w:tc>
      </w:tr>
      <w:tr w:rsidR="005A48F4">
        <w:tc>
          <w:tcPr>
            <w:tcW w:w="1024" w:type="dxa"/>
          </w:tcPr>
          <w:p w:rsidR="005A48F4" w:rsidRDefault="005A48F4">
            <w:pPr>
              <w:pStyle w:val="ConsPlusNormal"/>
              <w:jc w:val="center"/>
            </w:pPr>
            <w:r>
              <w:t>10.30.3.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26,9</w:t>
            </w:r>
          </w:p>
        </w:tc>
        <w:tc>
          <w:tcPr>
            <w:tcW w:w="1587" w:type="dxa"/>
          </w:tcPr>
          <w:p w:rsidR="005A48F4" w:rsidRDefault="005A48F4">
            <w:pPr>
              <w:pStyle w:val="ConsPlusNormal"/>
              <w:jc w:val="center"/>
            </w:pPr>
            <w:r>
              <w:t>26,9</w:t>
            </w:r>
          </w:p>
        </w:tc>
        <w:tc>
          <w:tcPr>
            <w:tcW w:w="1531" w:type="dxa"/>
          </w:tcPr>
          <w:p w:rsidR="005A48F4" w:rsidRDefault="005A48F4">
            <w:pPr>
              <w:pStyle w:val="ConsPlusNormal"/>
              <w:jc w:val="center"/>
            </w:pPr>
            <w:r>
              <w:t>26,9</w:t>
            </w:r>
          </w:p>
        </w:tc>
      </w:tr>
      <w:tr w:rsidR="005A48F4">
        <w:tc>
          <w:tcPr>
            <w:tcW w:w="1024" w:type="dxa"/>
          </w:tcPr>
          <w:p w:rsidR="005A48F4" w:rsidRDefault="005A48F4">
            <w:pPr>
              <w:pStyle w:val="ConsPlusNormal"/>
              <w:jc w:val="center"/>
            </w:pPr>
            <w:r>
              <w:t>10.31.</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"Центр комплексного благоустройства"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9930000400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327319,3</w:t>
            </w:r>
          </w:p>
        </w:tc>
        <w:tc>
          <w:tcPr>
            <w:tcW w:w="1587" w:type="dxa"/>
          </w:tcPr>
          <w:p w:rsidR="005A48F4" w:rsidRDefault="005A48F4">
            <w:pPr>
              <w:pStyle w:val="ConsPlusNormal"/>
              <w:jc w:val="center"/>
            </w:pPr>
            <w:r>
              <w:t>341013,1</w:t>
            </w:r>
          </w:p>
        </w:tc>
        <w:tc>
          <w:tcPr>
            <w:tcW w:w="1531" w:type="dxa"/>
          </w:tcPr>
          <w:p w:rsidR="005A48F4" w:rsidRDefault="005A48F4">
            <w:pPr>
              <w:pStyle w:val="ConsPlusNormal"/>
              <w:jc w:val="center"/>
            </w:pPr>
            <w:r>
              <w:t>352972,0</w:t>
            </w:r>
          </w:p>
        </w:tc>
      </w:tr>
      <w:tr w:rsidR="005A48F4">
        <w:tc>
          <w:tcPr>
            <w:tcW w:w="1024" w:type="dxa"/>
          </w:tcPr>
          <w:p w:rsidR="005A48F4" w:rsidRDefault="005A48F4">
            <w:pPr>
              <w:pStyle w:val="ConsPlusNormal"/>
              <w:jc w:val="center"/>
            </w:pPr>
            <w:r>
              <w:t>10.31.1.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9930000400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231141,9</w:t>
            </w:r>
          </w:p>
        </w:tc>
        <w:tc>
          <w:tcPr>
            <w:tcW w:w="1587" w:type="dxa"/>
          </w:tcPr>
          <w:p w:rsidR="005A48F4" w:rsidRDefault="005A48F4">
            <w:pPr>
              <w:pStyle w:val="ConsPlusNormal"/>
              <w:jc w:val="center"/>
            </w:pPr>
            <w:r>
              <w:t>240300,9</w:t>
            </w:r>
          </w:p>
        </w:tc>
        <w:tc>
          <w:tcPr>
            <w:tcW w:w="1531" w:type="dxa"/>
          </w:tcPr>
          <w:p w:rsidR="005A48F4" w:rsidRDefault="005A48F4">
            <w:pPr>
              <w:pStyle w:val="ConsPlusNormal"/>
              <w:jc w:val="center"/>
            </w:pPr>
            <w:r>
              <w:t>250406,0</w:t>
            </w:r>
          </w:p>
        </w:tc>
      </w:tr>
      <w:tr w:rsidR="005A48F4">
        <w:tc>
          <w:tcPr>
            <w:tcW w:w="1024" w:type="dxa"/>
          </w:tcPr>
          <w:p w:rsidR="005A48F4" w:rsidRDefault="005A48F4">
            <w:pPr>
              <w:pStyle w:val="ConsPlusNormal"/>
              <w:jc w:val="center"/>
            </w:pPr>
            <w:r>
              <w:t>10.31.2.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9930000400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95371,4</w:t>
            </w:r>
          </w:p>
        </w:tc>
        <w:tc>
          <w:tcPr>
            <w:tcW w:w="1587" w:type="dxa"/>
          </w:tcPr>
          <w:p w:rsidR="005A48F4" w:rsidRDefault="005A48F4">
            <w:pPr>
              <w:pStyle w:val="ConsPlusNormal"/>
              <w:jc w:val="center"/>
            </w:pPr>
            <w:r>
              <w:t>100372,2</w:t>
            </w:r>
          </w:p>
        </w:tc>
        <w:tc>
          <w:tcPr>
            <w:tcW w:w="1531" w:type="dxa"/>
          </w:tcPr>
          <w:p w:rsidR="005A48F4" w:rsidRDefault="005A48F4">
            <w:pPr>
              <w:pStyle w:val="ConsPlusNormal"/>
              <w:jc w:val="center"/>
            </w:pPr>
            <w:r>
              <w:t>102239,6</w:t>
            </w:r>
          </w:p>
        </w:tc>
      </w:tr>
      <w:tr w:rsidR="005A48F4">
        <w:tc>
          <w:tcPr>
            <w:tcW w:w="1024" w:type="dxa"/>
          </w:tcPr>
          <w:p w:rsidR="005A48F4" w:rsidRDefault="005A48F4">
            <w:pPr>
              <w:pStyle w:val="ConsPlusNormal"/>
              <w:jc w:val="center"/>
            </w:pPr>
            <w:r>
              <w:t>10.31.3.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9930000400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806,0</w:t>
            </w:r>
          </w:p>
        </w:tc>
        <w:tc>
          <w:tcPr>
            <w:tcW w:w="1587" w:type="dxa"/>
          </w:tcPr>
          <w:p w:rsidR="005A48F4" w:rsidRDefault="005A48F4">
            <w:pPr>
              <w:pStyle w:val="ConsPlusNormal"/>
              <w:jc w:val="center"/>
            </w:pPr>
            <w:r>
              <w:t>340,0</w:t>
            </w:r>
          </w:p>
        </w:tc>
        <w:tc>
          <w:tcPr>
            <w:tcW w:w="1531" w:type="dxa"/>
          </w:tcPr>
          <w:p w:rsidR="005A48F4" w:rsidRDefault="005A48F4">
            <w:pPr>
              <w:pStyle w:val="ConsPlusNormal"/>
              <w:jc w:val="center"/>
            </w:pPr>
            <w:r>
              <w:t>326,4</w:t>
            </w:r>
          </w:p>
        </w:tc>
      </w:tr>
      <w:tr w:rsidR="005A48F4">
        <w:tc>
          <w:tcPr>
            <w:tcW w:w="1024" w:type="dxa"/>
          </w:tcPr>
          <w:p w:rsidR="005A48F4" w:rsidRDefault="005A48F4">
            <w:pPr>
              <w:pStyle w:val="ConsPlusNormal"/>
              <w:jc w:val="center"/>
              <w:outlineLvl w:val="1"/>
            </w:pPr>
            <w:r>
              <w:t>11.</w:t>
            </w:r>
          </w:p>
        </w:tc>
        <w:tc>
          <w:tcPr>
            <w:tcW w:w="3546" w:type="dxa"/>
          </w:tcPr>
          <w:p w:rsidR="005A48F4" w:rsidRDefault="005A48F4">
            <w:pPr>
              <w:pStyle w:val="ConsPlusNormal"/>
            </w:pPr>
            <w:r>
              <w:t>КОМИТЕТ ПО ВНЕШНИМ СВЯЗЯМ САНКТ-ПЕТЕРБУРГА (812)</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252570,0</w:t>
            </w:r>
          </w:p>
        </w:tc>
        <w:tc>
          <w:tcPr>
            <w:tcW w:w="1587" w:type="dxa"/>
          </w:tcPr>
          <w:p w:rsidR="005A48F4" w:rsidRDefault="005A48F4">
            <w:pPr>
              <w:pStyle w:val="ConsPlusNormal"/>
              <w:jc w:val="center"/>
            </w:pPr>
            <w:r>
              <w:t>249371,9</w:t>
            </w:r>
          </w:p>
        </w:tc>
        <w:tc>
          <w:tcPr>
            <w:tcW w:w="1531" w:type="dxa"/>
          </w:tcPr>
          <w:p w:rsidR="005A48F4" w:rsidRDefault="005A48F4">
            <w:pPr>
              <w:pStyle w:val="ConsPlusNormal"/>
              <w:jc w:val="center"/>
            </w:pPr>
            <w:r>
              <w:t>250223,8</w:t>
            </w:r>
          </w:p>
        </w:tc>
      </w:tr>
      <w:tr w:rsidR="005A48F4">
        <w:tc>
          <w:tcPr>
            <w:tcW w:w="1024" w:type="dxa"/>
          </w:tcPr>
          <w:p w:rsidR="005A48F4" w:rsidRDefault="005A48F4">
            <w:pPr>
              <w:pStyle w:val="ConsPlusNormal"/>
              <w:jc w:val="center"/>
            </w:pPr>
            <w:r>
              <w:t>11.1.</w:t>
            </w:r>
          </w:p>
        </w:tc>
        <w:tc>
          <w:tcPr>
            <w:tcW w:w="3546" w:type="dxa"/>
          </w:tcPr>
          <w:p w:rsidR="005A48F4" w:rsidRDefault="005A48F4">
            <w:pPr>
              <w:pStyle w:val="ConsPlusNormal"/>
            </w:pPr>
            <w:r>
              <w:t xml:space="preserve">Расходы на организацию мероприятий по развитию </w:t>
            </w:r>
            <w:r>
              <w:lastRenderedPageBreak/>
              <w:t>сотрудничества со странами СНГ, Грузией, Абхазией, Южной Осетией в Санкт-Петербурге</w:t>
            </w:r>
          </w:p>
        </w:tc>
        <w:tc>
          <w:tcPr>
            <w:tcW w:w="933" w:type="dxa"/>
          </w:tcPr>
          <w:p w:rsidR="005A48F4" w:rsidRDefault="005A48F4">
            <w:pPr>
              <w:pStyle w:val="ConsPlusNormal"/>
              <w:jc w:val="center"/>
            </w:pPr>
            <w:r>
              <w:lastRenderedPageBreak/>
              <w:t>01 08</w:t>
            </w:r>
          </w:p>
        </w:tc>
        <w:tc>
          <w:tcPr>
            <w:tcW w:w="1644" w:type="dxa"/>
          </w:tcPr>
          <w:p w:rsidR="005A48F4" w:rsidRDefault="005A48F4">
            <w:pPr>
              <w:pStyle w:val="ConsPlusNormal"/>
              <w:jc w:val="center"/>
            </w:pPr>
            <w:r>
              <w:t>1150095650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4034,4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11.1.1.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01 08</w:t>
            </w:r>
          </w:p>
        </w:tc>
        <w:tc>
          <w:tcPr>
            <w:tcW w:w="1644" w:type="dxa"/>
          </w:tcPr>
          <w:p w:rsidR="005A48F4" w:rsidRDefault="005A48F4">
            <w:pPr>
              <w:pStyle w:val="ConsPlusNormal"/>
              <w:jc w:val="center"/>
            </w:pPr>
            <w:r>
              <w:t>1150095650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4034,4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11.2.</w:t>
            </w:r>
          </w:p>
        </w:tc>
        <w:tc>
          <w:tcPr>
            <w:tcW w:w="3546" w:type="dxa"/>
          </w:tcPr>
          <w:p w:rsidR="005A48F4" w:rsidRDefault="005A48F4">
            <w:pPr>
              <w:pStyle w:val="ConsPlusNormal"/>
            </w:pPr>
            <w:r>
              <w:t>Расходы на протокольное обеспечение деятельности Правительства Санкт-Петербурга по развитию международных и внешнеэкономических связей</w:t>
            </w:r>
          </w:p>
        </w:tc>
        <w:tc>
          <w:tcPr>
            <w:tcW w:w="933" w:type="dxa"/>
          </w:tcPr>
          <w:p w:rsidR="005A48F4" w:rsidRDefault="005A48F4">
            <w:pPr>
              <w:pStyle w:val="ConsPlusNormal"/>
              <w:jc w:val="center"/>
            </w:pPr>
            <w:r>
              <w:t>01 08</w:t>
            </w:r>
          </w:p>
        </w:tc>
        <w:tc>
          <w:tcPr>
            <w:tcW w:w="1644" w:type="dxa"/>
          </w:tcPr>
          <w:p w:rsidR="005A48F4" w:rsidRDefault="005A48F4">
            <w:pPr>
              <w:pStyle w:val="ConsPlusNormal"/>
              <w:jc w:val="center"/>
            </w:pPr>
            <w:r>
              <w:t>1150095680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9285,5</w:t>
            </w:r>
          </w:p>
        </w:tc>
        <w:tc>
          <w:tcPr>
            <w:tcW w:w="1587" w:type="dxa"/>
          </w:tcPr>
          <w:p w:rsidR="005A48F4" w:rsidRDefault="005A48F4">
            <w:pPr>
              <w:pStyle w:val="ConsPlusNormal"/>
              <w:jc w:val="center"/>
            </w:pPr>
            <w:r>
              <w:t>9656,9</w:t>
            </w:r>
          </w:p>
        </w:tc>
        <w:tc>
          <w:tcPr>
            <w:tcW w:w="1531" w:type="dxa"/>
          </w:tcPr>
          <w:p w:rsidR="005A48F4" w:rsidRDefault="005A48F4">
            <w:pPr>
              <w:pStyle w:val="ConsPlusNormal"/>
              <w:jc w:val="center"/>
            </w:pPr>
            <w:r>
              <w:t>10043,2</w:t>
            </w:r>
          </w:p>
        </w:tc>
      </w:tr>
      <w:tr w:rsidR="005A48F4">
        <w:tc>
          <w:tcPr>
            <w:tcW w:w="1024" w:type="dxa"/>
          </w:tcPr>
          <w:p w:rsidR="005A48F4" w:rsidRDefault="005A48F4">
            <w:pPr>
              <w:pStyle w:val="ConsPlusNormal"/>
              <w:jc w:val="center"/>
            </w:pPr>
            <w:r>
              <w:t>11.2.1.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01 08</w:t>
            </w:r>
          </w:p>
        </w:tc>
        <w:tc>
          <w:tcPr>
            <w:tcW w:w="1644" w:type="dxa"/>
          </w:tcPr>
          <w:p w:rsidR="005A48F4" w:rsidRDefault="005A48F4">
            <w:pPr>
              <w:pStyle w:val="ConsPlusNormal"/>
              <w:jc w:val="center"/>
            </w:pPr>
            <w:r>
              <w:t>1150095680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9285,5</w:t>
            </w:r>
          </w:p>
        </w:tc>
        <w:tc>
          <w:tcPr>
            <w:tcW w:w="1587" w:type="dxa"/>
          </w:tcPr>
          <w:p w:rsidR="005A48F4" w:rsidRDefault="005A48F4">
            <w:pPr>
              <w:pStyle w:val="ConsPlusNormal"/>
              <w:jc w:val="center"/>
            </w:pPr>
            <w:r>
              <w:t>9656,9</w:t>
            </w:r>
          </w:p>
        </w:tc>
        <w:tc>
          <w:tcPr>
            <w:tcW w:w="1531" w:type="dxa"/>
          </w:tcPr>
          <w:p w:rsidR="005A48F4" w:rsidRDefault="005A48F4">
            <w:pPr>
              <w:pStyle w:val="ConsPlusNormal"/>
              <w:jc w:val="center"/>
            </w:pPr>
            <w:r>
              <w:t>10043,2</w:t>
            </w:r>
          </w:p>
        </w:tc>
      </w:tr>
      <w:tr w:rsidR="005A48F4">
        <w:tc>
          <w:tcPr>
            <w:tcW w:w="1024" w:type="dxa"/>
          </w:tcPr>
          <w:p w:rsidR="005A48F4" w:rsidRDefault="005A48F4">
            <w:pPr>
              <w:pStyle w:val="ConsPlusNormal"/>
              <w:jc w:val="center"/>
            </w:pPr>
            <w:r>
              <w:t>11.3.</w:t>
            </w:r>
          </w:p>
        </w:tc>
        <w:tc>
          <w:tcPr>
            <w:tcW w:w="3546" w:type="dxa"/>
          </w:tcPr>
          <w:p w:rsidR="005A48F4" w:rsidRDefault="005A48F4">
            <w:pPr>
              <w:pStyle w:val="ConsPlusNormal"/>
            </w:pPr>
            <w:r>
              <w:t>Расходы на организацию мероприятий по развитию международного сотрудничества Санкт-Петербурга за рубежом</w:t>
            </w:r>
          </w:p>
        </w:tc>
        <w:tc>
          <w:tcPr>
            <w:tcW w:w="933" w:type="dxa"/>
          </w:tcPr>
          <w:p w:rsidR="005A48F4" w:rsidRDefault="005A48F4">
            <w:pPr>
              <w:pStyle w:val="ConsPlusNormal"/>
              <w:jc w:val="center"/>
            </w:pPr>
            <w:r>
              <w:t>01 08</w:t>
            </w:r>
          </w:p>
        </w:tc>
        <w:tc>
          <w:tcPr>
            <w:tcW w:w="1644" w:type="dxa"/>
          </w:tcPr>
          <w:p w:rsidR="005A48F4" w:rsidRDefault="005A48F4">
            <w:pPr>
              <w:pStyle w:val="ConsPlusNormal"/>
              <w:jc w:val="center"/>
            </w:pPr>
            <w:r>
              <w:t>115T695620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22800,0</w:t>
            </w:r>
          </w:p>
        </w:tc>
        <w:tc>
          <w:tcPr>
            <w:tcW w:w="1587" w:type="dxa"/>
          </w:tcPr>
          <w:p w:rsidR="005A48F4" w:rsidRDefault="005A48F4">
            <w:pPr>
              <w:pStyle w:val="ConsPlusNormal"/>
              <w:jc w:val="center"/>
            </w:pPr>
            <w:r>
              <w:t>22800,0</w:t>
            </w:r>
          </w:p>
        </w:tc>
        <w:tc>
          <w:tcPr>
            <w:tcW w:w="1531" w:type="dxa"/>
          </w:tcPr>
          <w:p w:rsidR="005A48F4" w:rsidRDefault="005A48F4">
            <w:pPr>
              <w:pStyle w:val="ConsPlusNormal"/>
              <w:jc w:val="center"/>
            </w:pPr>
            <w:r>
              <w:t>22800,0</w:t>
            </w:r>
          </w:p>
        </w:tc>
      </w:tr>
      <w:tr w:rsidR="005A48F4">
        <w:tc>
          <w:tcPr>
            <w:tcW w:w="1024" w:type="dxa"/>
          </w:tcPr>
          <w:p w:rsidR="005A48F4" w:rsidRDefault="005A48F4">
            <w:pPr>
              <w:pStyle w:val="ConsPlusNormal"/>
              <w:jc w:val="center"/>
            </w:pPr>
            <w:r>
              <w:t>11.3.1.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01 08</w:t>
            </w:r>
          </w:p>
        </w:tc>
        <w:tc>
          <w:tcPr>
            <w:tcW w:w="1644" w:type="dxa"/>
          </w:tcPr>
          <w:p w:rsidR="005A48F4" w:rsidRDefault="005A48F4">
            <w:pPr>
              <w:pStyle w:val="ConsPlusNormal"/>
              <w:jc w:val="center"/>
            </w:pPr>
            <w:r>
              <w:t>115T695620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22800,0</w:t>
            </w:r>
          </w:p>
        </w:tc>
        <w:tc>
          <w:tcPr>
            <w:tcW w:w="1587" w:type="dxa"/>
          </w:tcPr>
          <w:p w:rsidR="005A48F4" w:rsidRDefault="005A48F4">
            <w:pPr>
              <w:pStyle w:val="ConsPlusNormal"/>
              <w:jc w:val="center"/>
            </w:pPr>
            <w:r>
              <w:t>22800,0</w:t>
            </w:r>
          </w:p>
        </w:tc>
        <w:tc>
          <w:tcPr>
            <w:tcW w:w="1531" w:type="dxa"/>
          </w:tcPr>
          <w:p w:rsidR="005A48F4" w:rsidRDefault="005A48F4">
            <w:pPr>
              <w:pStyle w:val="ConsPlusNormal"/>
              <w:jc w:val="center"/>
            </w:pPr>
            <w:r>
              <w:t>22800,0</w:t>
            </w:r>
          </w:p>
        </w:tc>
      </w:tr>
      <w:tr w:rsidR="005A48F4">
        <w:tc>
          <w:tcPr>
            <w:tcW w:w="1024" w:type="dxa"/>
          </w:tcPr>
          <w:p w:rsidR="005A48F4" w:rsidRDefault="005A48F4">
            <w:pPr>
              <w:pStyle w:val="ConsPlusNormal"/>
              <w:jc w:val="center"/>
            </w:pPr>
            <w:r>
              <w:t>11.4.</w:t>
            </w:r>
          </w:p>
        </w:tc>
        <w:tc>
          <w:tcPr>
            <w:tcW w:w="3546" w:type="dxa"/>
          </w:tcPr>
          <w:p w:rsidR="005A48F4" w:rsidRDefault="005A48F4">
            <w:pPr>
              <w:pStyle w:val="ConsPlusNormal"/>
            </w:pPr>
            <w:r>
              <w:t>Расходы на организацию мероприятий по развитию международного сотрудничества в Санкт-Петербурге</w:t>
            </w:r>
          </w:p>
        </w:tc>
        <w:tc>
          <w:tcPr>
            <w:tcW w:w="933" w:type="dxa"/>
          </w:tcPr>
          <w:p w:rsidR="005A48F4" w:rsidRDefault="005A48F4">
            <w:pPr>
              <w:pStyle w:val="ConsPlusNormal"/>
              <w:jc w:val="center"/>
            </w:pPr>
            <w:r>
              <w:t>01 08</w:t>
            </w:r>
          </w:p>
        </w:tc>
        <w:tc>
          <w:tcPr>
            <w:tcW w:w="1644" w:type="dxa"/>
          </w:tcPr>
          <w:p w:rsidR="005A48F4" w:rsidRDefault="005A48F4">
            <w:pPr>
              <w:pStyle w:val="ConsPlusNormal"/>
              <w:jc w:val="center"/>
            </w:pPr>
            <w:r>
              <w:t>115T695630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17300,0</w:t>
            </w:r>
          </w:p>
        </w:tc>
        <w:tc>
          <w:tcPr>
            <w:tcW w:w="1587" w:type="dxa"/>
          </w:tcPr>
          <w:p w:rsidR="005A48F4" w:rsidRDefault="005A48F4">
            <w:pPr>
              <w:pStyle w:val="ConsPlusNormal"/>
              <w:jc w:val="center"/>
            </w:pPr>
            <w:r>
              <w:t>17300,0</w:t>
            </w:r>
          </w:p>
        </w:tc>
        <w:tc>
          <w:tcPr>
            <w:tcW w:w="1531" w:type="dxa"/>
          </w:tcPr>
          <w:p w:rsidR="005A48F4" w:rsidRDefault="005A48F4">
            <w:pPr>
              <w:pStyle w:val="ConsPlusNormal"/>
              <w:jc w:val="center"/>
            </w:pPr>
            <w:r>
              <w:t>17300,0</w:t>
            </w:r>
          </w:p>
        </w:tc>
      </w:tr>
      <w:tr w:rsidR="005A48F4">
        <w:tc>
          <w:tcPr>
            <w:tcW w:w="1024" w:type="dxa"/>
          </w:tcPr>
          <w:p w:rsidR="005A48F4" w:rsidRDefault="005A48F4">
            <w:pPr>
              <w:pStyle w:val="ConsPlusNormal"/>
              <w:jc w:val="center"/>
            </w:pPr>
            <w:r>
              <w:t>11.4.1.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01 08</w:t>
            </w:r>
          </w:p>
        </w:tc>
        <w:tc>
          <w:tcPr>
            <w:tcW w:w="1644" w:type="dxa"/>
          </w:tcPr>
          <w:p w:rsidR="005A48F4" w:rsidRDefault="005A48F4">
            <w:pPr>
              <w:pStyle w:val="ConsPlusNormal"/>
              <w:jc w:val="center"/>
            </w:pPr>
            <w:r>
              <w:t>115T695630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17300,0</w:t>
            </w:r>
          </w:p>
        </w:tc>
        <w:tc>
          <w:tcPr>
            <w:tcW w:w="1587" w:type="dxa"/>
          </w:tcPr>
          <w:p w:rsidR="005A48F4" w:rsidRDefault="005A48F4">
            <w:pPr>
              <w:pStyle w:val="ConsPlusNormal"/>
              <w:jc w:val="center"/>
            </w:pPr>
            <w:r>
              <w:t>17300,0</w:t>
            </w:r>
          </w:p>
        </w:tc>
        <w:tc>
          <w:tcPr>
            <w:tcW w:w="1531" w:type="dxa"/>
          </w:tcPr>
          <w:p w:rsidR="005A48F4" w:rsidRDefault="005A48F4">
            <w:pPr>
              <w:pStyle w:val="ConsPlusNormal"/>
              <w:jc w:val="center"/>
            </w:pPr>
            <w:r>
              <w:t>17300,0</w:t>
            </w:r>
          </w:p>
        </w:tc>
      </w:tr>
      <w:tr w:rsidR="005A48F4">
        <w:tc>
          <w:tcPr>
            <w:tcW w:w="1024" w:type="dxa"/>
          </w:tcPr>
          <w:p w:rsidR="005A48F4" w:rsidRDefault="005A48F4">
            <w:pPr>
              <w:pStyle w:val="ConsPlusNormal"/>
              <w:jc w:val="center"/>
            </w:pPr>
            <w:r>
              <w:lastRenderedPageBreak/>
              <w:t>11.5.</w:t>
            </w:r>
          </w:p>
        </w:tc>
        <w:tc>
          <w:tcPr>
            <w:tcW w:w="3546" w:type="dxa"/>
          </w:tcPr>
          <w:p w:rsidR="005A48F4" w:rsidRDefault="005A48F4">
            <w:pPr>
              <w:pStyle w:val="ConsPlusNormal"/>
            </w:pPr>
            <w:r>
              <w:t>Расходы на организацию мероприятий по развитию сотрудничества Санкт-Петербурга в странах СНГ, Грузии, Абхазии, Южной Осетии</w:t>
            </w:r>
          </w:p>
        </w:tc>
        <w:tc>
          <w:tcPr>
            <w:tcW w:w="933" w:type="dxa"/>
          </w:tcPr>
          <w:p w:rsidR="005A48F4" w:rsidRDefault="005A48F4">
            <w:pPr>
              <w:pStyle w:val="ConsPlusNormal"/>
              <w:jc w:val="center"/>
            </w:pPr>
            <w:r>
              <w:t>01 08</w:t>
            </w:r>
          </w:p>
        </w:tc>
        <w:tc>
          <w:tcPr>
            <w:tcW w:w="1644" w:type="dxa"/>
          </w:tcPr>
          <w:p w:rsidR="005A48F4" w:rsidRDefault="005A48F4">
            <w:pPr>
              <w:pStyle w:val="ConsPlusNormal"/>
              <w:jc w:val="center"/>
            </w:pPr>
            <w:r>
              <w:t>115T695640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5449,6</w:t>
            </w:r>
          </w:p>
        </w:tc>
        <w:tc>
          <w:tcPr>
            <w:tcW w:w="1587" w:type="dxa"/>
          </w:tcPr>
          <w:p w:rsidR="005A48F4" w:rsidRDefault="005A48F4">
            <w:pPr>
              <w:pStyle w:val="ConsPlusNormal"/>
              <w:jc w:val="center"/>
            </w:pPr>
            <w:r>
              <w:t>5449,6</w:t>
            </w:r>
          </w:p>
        </w:tc>
        <w:tc>
          <w:tcPr>
            <w:tcW w:w="1531" w:type="dxa"/>
          </w:tcPr>
          <w:p w:rsidR="005A48F4" w:rsidRDefault="005A48F4">
            <w:pPr>
              <w:pStyle w:val="ConsPlusNormal"/>
              <w:jc w:val="center"/>
            </w:pPr>
            <w:r>
              <w:t>5449,6</w:t>
            </w:r>
          </w:p>
        </w:tc>
      </w:tr>
      <w:tr w:rsidR="005A48F4">
        <w:tc>
          <w:tcPr>
            <w:tcW w:w="1024" w:type="dxa"/>
          </w:tcPr>
          <w:p w:rsidR="005A48F4" w:rsidRDefault="005A48F4">
            <w:pPr>
              <w:pStyle w:val="ConsPlusNormal"/>
              <w:jc w:val="center"/>
            </w:pPr>
            <w:r>
              <w:t>11.5.1.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01 08</w:t>
            </w:r>
          </w:p>
        </w:tc>
        <w:tc>
          <w:tcPr>
            <w:tcW w:w="1644" w:type="dxa"/>
          </w:tcPr>
          <w:p w:rsidR="005A48F4" w:rsidRDefault="005A48F4">
            <w:pPr>
              <w:pStyle w:val="ConsPlusNormal"/>
              <w:jc w:val="center"/>
            </w:pPr>
            <w:r>
              <w:t>115T695640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5449,6</w:t>
            </w:r>
          </w:p>
        </w:tc>
        <w:tc>
          <w:tcPr>
            <w:tcW w:w="1587" w:type="dxa"/>
          </w:tcPr>
          <w:p w:rsidR="005A48F4" w:rsidRDefault="005A48F4">
            <w:pPr>
              <w:pStyle w:val="ConsPlusNormal"/>
              <w:jc w:val="center"/>
            </w:pPr>
            <w:r>
              <w:t>5449,6</w:t>
            </w:r>
          </w:p>
        </w:tc>
        <w:tc>
          <w:tcPr>
            <w:tcW w:w="1531" w:type="dxa"/>
          </w:tcPr>
          <w:p w:rsidR="005A48F4" w:rsidRDefault="005A48F4">
            <w:pPr>
              <w:pStyle w:val="ConsPlusNormal"/>
              <w:jc w:val="center"/>
            </w:pPr>
            <w:r>
              <w:t>5449,6</w:t>
            </w:r>
          </w:p>
        </w:tc>
      </w:tr>
      <w:tr w:rsidR="005A48F4">
        <w:tc>
          <w:tcPr>
            <w:tcW w:w="1024" w:type="dxa"/>
          </w:tcPr>
          <w:p w:rsidR="005A48F4" w:rsidRDefault="005A48F4">
            <w:pPr>
              <w:pStyle w:val="ConsPlusNormal"/>
              <w:jc w:val="center"/>
            </w:pPr>
            <w:r>
              <w:t>11.6.</w:t>
            </w:r>
          </w:p>
        </w:tc>
        <w:tc>
          <w:tcPr>
            <w:tcW w:w="3546" w:type="dxa"/>
          </w:tcPr>
          <w:p w:rsidR="005A48F4" w:rsidRDefault="005A48F4">
            <w:pPr>
              <w:pStyle w:val="ConsPlusNormal"/>
            </w:pPr>
            <w:r>
              <w:t>Расходы на организацию мероприятий по развитию сотрудничества со странами СНГ, Грузией, Абхазией, Южной Осетией в Санкт-Петербурге</w:t>
            </w:r>
          </w:p>
        </w:tc>
        <w:tc>
          <w:tcPr>
            <w:tcW w:w="933" w:type="dxa"/>
          </w:tcPr>
          <w:p w:rsidR="005A48F4" w:rsidRDefault="005A48F4">
            <w:pPr>
              <w:pStyle w:val="ConsPlusNormal"/>
              <w:jc w:val="center"/>
            </w:pPr>
            <w:r>
              <w:t>01 08</w:t>
            </w:r>
          </w:p>
        </w:tc>
        <w:tc>
          <w:tcPr>
            <w:tcW w:w="1644" w:type="dxa"/>
          </w:tcPr>
          <w:p w:rsidR="005A48F4" w:rsidRDefault="005A48F4">
            <w:pPr>
              <w:pStyle w:val="ConsPlusNormal"/>
              <w:jc w:val="center"/>
            </w:pPr>
            <w:r>
              <w:t>115T695650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024" w:type="dxa"/>
          </w:tcPr>
          <w:p w:rsidR="005A48F4" w:rsidRDefault="005A48F4">
            <w:pPr>
              <w:pStyle w:val="ConsPlusNormal"/>
              <w:jc w:val="center"/>
            </w:pPr>
            <w:r>
              <w:t>11.6.1.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01 08</w:t>
            </w:r>
          </w:p>
        </w:tc>
        <w:tc>
          <w:tcPr>
            <w:tcW w:w="1644" w:type="dxa"/>
          </w:tcPr>
          <w:p w:rsidR="005A48F4" w:rsidRDefault="005A48F4">
            <w:pPr>
              <w:pStyle w:val="ConsPlusNormal"/>
              <w:jc w:val="center"/>
            </w:pPr>
            <w:r>
              <w:t>115T695650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024" w:type="dxa"/>
          </w:tcPr>
          <w:p w:rsidR="005A48F4" w:rsidRDefault="005A48F4">
            <w:pPr>
              <w:pStyle w:val="ConsPlusNormal"/>
              <w:jc w:val="center"/>
            </w:pPr>
            <w:r>
              <w:t>11.7.</w:t>
            </w:r>
          </w:p>
        </w:tc>
        <w:tc>
          <w:tcPr>
            <w:tcW w:w="3546" w:type="dxa"/>
          </w:tcPr>
          <w:p w:rsidR="005A48F4" w:rsidRDefault="005A48F4">
            <w:pPr>
              <w:pStyle w:val="ConsPlusNormal"/>
            </w:pPr>
            <w:r>
              <w:t>Расходы на обеспечение участия Санкт-Петербурга в работе международных организаций, вступительные членские взносы в международные организации</w:t>
            </w:r>
          </w:p>
        </w:tc>
        <w:tc>
          <w:tcPr>
            <w:tcW w:w="933" w:type="dxa"/>
          </w:tcPr>
          <w:p w:rsidR="005A48F4" w:rsidRDefault="005A48F4">
            <w:pPr>
              <w:pStyle w:val="ConsPlusNormal"/>
              <w:jc w:val="center"/>
            </w:pPr>
            <w:r>
              <w:t>01 08</w:t>
            </w:r>
          </w:p>
        </w:tc>
        <w:tc>
          <w:tcPr>
            <w:tcW w:w="1644" w:type="dxa"/>
          </w:tcPr>
          <w:p w:rsidR="005A48F4" w:rsidRDefault="005A48F4">
            <w:pPr>
              <w:pStyle w:val="ConsPlusNormal"/>
              <w:jc w:val="center"/>
            </w:pPr>
            <w:r>
              <w:t>9900000230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1335,0</w:t>
            </w:r>
          </w:p>
        </w:tc>
        <w:tc>
          <w:tcPr>
            <w:tcW w:w="1587" w:type="dxa"/>
          </w:tcPr>
          <w:p w:rsidR="005A48F4" w:rsidRDefault="005A48F4">
            <w:pPr>
              <w:pStyle w:val="ConsPlusNormal"/>
              <w:jc w:val="center"/>
            </w:pPr>
            <w:r>
              <w:t>1381,4</w:t>
            </w:r>
          </w:p>
        </w:tc>
        <w:tc>
          <w:tcPr>
            <w:tcW w:w="1531" w:type="dxa"/>
          </w:tcPr>
          <w:p w:rsidR="005A48F4" w:rsidRDefault="005A48F4">
            <w:pPr>
              <w:pStyle w:val="ConsPlusNormal"/>
              <w:jc w:val="center"/>
            </w:pPr>
            <w:r>
              <w:t>1429,7</w:t>
            </w:r>
          </w:p>
        </w:tc>
      </w:tr>
      <w:tr w:rsidR="005A48F4">
        <w:tc>
          <w:tcPr>
            <w:tcW w:w="1024" w:type="dxa"/>
          </w:tcPr>
          <w:p w:rsidR="005A48F4" w:rsidRDefault="005A48F4">
            <w:pPr>
              <w:pStyle w:val="ConsPlusNormal"/>
              <w:jc w:val="center"/>
            </w:pPr>
            <w:r>
              <w:t>11.7.1.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01 08</w:t>
            </w:r>
          </w:p>
        </w:tc>
        <w:tc>
          <w:tcPr>
            <w:tcW w:w="1644" w:type="dxa"/>
          </w:tcPr>
          <w:p w:rsidR="005A48F4" w:rsidRDefault="005A48F4">
            <w:pPr>
              <w:pStyle w:val="ConsPlusNormal"/>
              <w:jc w:val="center"/>
            </w:pPr>
            <w:r>
              <w:t>9900000230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40,0</w:t>
            </w:r>
          </w:p>
        </w:tc>
        <w:tc>
          <w:tcPr>
            <w:tcW w:w="1587" w:type="dxa"/>
          </w:tcPr>
          <w:p w:rsidR="005A48F4" w:rsidRDefault="005A48F4">
            <w:pPr>
              <w:pStyle w:val="ConsPlusNormal"/>
              <w:jc w:val="center"/>
            </w:pPr>
            <w:r>
              <w:t>40,0</w:t>
            </w:r>
          </w:p>
        </w:tc>
        <w:tc>
          <w:tcPr>
            <w:tcW w:w="1531" w:type="dxa"/>
          </w:tcPr>
          <w:p w:rsidR="005A48F4" w:rsidRDefault="005A48F4">
            <w:pPr>
              <w:pStyle w:val="ConsPlusNormal"/>
              <w:jc w:val="center"/>
            </w:pPr>
            <w:r>
              <w:t>40,0</w:t>
            </w:r>
          </w:p>
        </w:tc>
      </w:tr>
      <w:tr w:rsidR="005A48F4">
        <w:tc>
          <w:tcPr>
            <w:tcW w:w="1024" w:type="dxa"/>
          </w:tcPr>
          <w:p w:rsidR="005A48F4" w:rsidRDefault="005A48F4">
            <w:pPr>
              <w:pStyle w:val="ConsPlusNormal"/>
              <w:jc w:val="center"/>
            </w:pPr>
            <w:r>
              <w:t>11.7.2.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01 08</w:t>
            </w:r>
          </w:p>
        </w:tc>
        <w:tc>
          <w:tcPr>
            <w:tcW w:w="1644" w:type="dxa"/>
          </w:tcPr>
          <w:p w:rsidR="005A48F4" w:rsidRDefault="005A48F4">
            <w:pPr>
              <w:pStyle w:val="ConsPlusNormal"/>
              <w:jc w:val="center"/>
            </w:pPr>
            <w:r>
              <w:t>9900000230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1295,0</w:t>
            </w:r>
          </w:p>
        </w:tc>
        <w:tc>
          <w:tcPr>
            <w:tcW w:w="1587" w:type="dxa"/>
          </w:tcPr>
          <w:p w:rsidR="005A48F4" w:rsidRDefault="005A48F4">
            <w:pPr>
              <w:pStyle w:val="ConsPlusNormal"/>
              <w:jc w:val="center"/>
            </w:pPr>
            <w:r>
              <w:t>1341,4</w:t>
            </w:r>
          </w:p>
        </w:tc>
        <w:tc>
          <w:tcPr>
            <w:tcW w:w="1531" w:type="dxa"/>
          </w:tcPr>
          <w:p w:rsidR="005A48F4" w:rsidRDefault="005A48F4">
            <w:pPr>
              <w:pStyle w:val="ConsPlusNormal"/>
              <w:jc w:val="center"/>
            </w:pPr>
            <w:r>
              <w:t>1389,7</w:t>
            </w:r>
          </w:p>
        </w:tc>
      </w:tr>
      <w:tr w:rsidR="005A48F4">
        <w:tc>
          <w:tcPr>
            <w:tcW w:w="1024" w:type="dxa"/>
          </w:tcPr>
          <w:p w:rsidR="005A48F4" w:rsidRDefault="005A48F4">
            <w:pPr>
              <w:pStyle w:val="ConsPlusNormal"/>
              <w:jc w:val="center"/>
            </w:pPr>
            <w:r>
              <w:t>11.8.</w:t>
            </w:r>
          </w:p>
        </w:tc>
        <w:tc>
          <w:tcPr>
            <w:tcW w:w="3546" w:type="dxa"/>
          </w:tcPr>
          <w:p w:rsidR="005A48F4" w:rsidRDefault="005A48F4">
            <w:pPr>
              <w:pStyle w:val="ConsPlusNormal"/>
            </w:pPr>
            <w:r>
              <w:t xml:space="preserve">Расходы на протокольное обеспечение деятельности Правительства Санкт-Петербурга в </w:t>
            </w:r>
            <w:r>
              <w:lastRenderedPageBreak/>
              <w:t>рамках сотрудничества с субъектами Российской Федерации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1150095220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350,0</w:t>
            </w:r>
          </w:p>
        </w:tc>
        <w:tc>
          <w:tcPr>
            <w:tcW w:w="1587" w:type="dxa"/>
          </w:tcPr>
          <w:p w:rsidR="005A48F4" w:rsidRDefault="005A48F4">
            <w:pPr>
              <w:pStyle w:val="ConsPlusNormal"/>
              <w:jc w:val="center"/>
            </w:pPr>
            <w:r>
              <w:t>350,0</w:t>
            </w:r>
          </w:p>
        </w:tc>
        <w:tc>
          <w:tcPr>
            <w:tcW w:w="1531" w:type="dxa"/>
          </w:tcPr>
          <w:p w:rsidR="005A48F4" w:rsidRDefault="005A48F4">
            <w:pPr>
              <w:pStyle w:val="ConsPlusNormal"/>
              <w:jc w:val="center"/>
            </w:pPr>
            <w:r>
              <w:t>350,0</w:t>
            </w:r>
          </w:p>
        </w:tc>
      </w:tr>
      <w:tr w:rsidR="005A48F4">
        <w:tc>
          <w:tcPr>
            <w:tcW w:w="1024" w:type="dxa"/>
          </w:tcPr>
          <w:p w:rsidR="005A48F4" w:rsidRDefault="005A48F4">
            <w:pPr>
              <w:pStyle w:val="ConsPlusNormal"/>
              <w:jc w:val="center"/>
            </w:pPr>
            <w:r>
              <w:lastRenderedPageBreak/>
              <w:t>11.8.1.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1150095220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350,0</w:t>
            </w:r>
          </w:p>
        </w:tc>
        <w:tc>
          <w:tcPr>
            <w:tcW w:w="1587" w:type="dxa"/>
          </w:tcPr>
          <w:p w:rsidR="005A48F4" w:rsidRDefault="005A48F4">
            <w:pPr>
              <w:pStyle w:val="ConsPlusNormal"/>
              <w:jc w:val="center"/>
            </w:pPr>
            <w:r>
              <w:t>350,0</w:t>
            </w:r>
          </w:p>
        </w:tc>
        <w:tc>
          <w:tcPr>
            <w:tcW w:w="1531" w:type="dxa"/>
          </w:tcPr>
          <w:p w:rsidR="005A48F4" w:rsidRDefault="005A48F4">
            <w:pPr>
              <w:pStyle w:val="ConsPlusNormal"/>
              <w:jc w:val="center"/>
            </w:pPr>
            <w:r>
              <w:t>350,0</w:t>
            </w:r>
          </w:p>
        </w:tc>
      </w:tr>
      <w:tr w:rsidR="005A48F4">
        <w:tc>
          <w:tcPr>
            <w:tcW w:w="1024" w:type="dxa"/>
          </w:tcPr>
          <w:p w:rsidR="005A48F4" w:rsidRDefault="005A48F4">
            <w:pPr>
              <w:pStyle w:val="ConsPlusNormal"/>
              <w:jc w:val="center"/>
            </w:pPr>
            <w:r>
              <w:t>11.9.</w:t>
            </w:r>
          </w:p>
        </w:tc>
        <w:tc>
          <w:tcPr>
            <w:tcW w:w="3546" w:type="dxa"/>
          </w:tcPr>
          <w:p w:rsidR="005A48F4" w:rsidRDefault="005A48F4">
            <w:pPr>
              <w:pStyle w:val="ConsPlusNormal"/>
            </w:pPr>
            <w:r>
              <w:t>Расходы на организацию мероприятий по развитию сотрудничества Санкт-Петербурга с субъектами Российской Федерации в регионах России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1150095660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3500,0</w:t>
            </w:r>
          </w:p>
        </w:tc>
        <w:tc>
          <w:tcPr>
            <w:tcW w:w="1587" w:type="dxa"/>
          </w:tcPr>
          <w:p w:rsidR="005A48F4" w:rsidRDefault="005A48F4">
            <w:pPr>
              <w:pStyle w:val="ConsPlusNormal"/>
              <w:jc w:val="center"/>
            </w:pPr>
            <w:r>
              <w:t>3500,0</w:t>
            </w:r>
          </w:p>
        </w:tc>
        <w:tc>
          <w:tcPr>
            <w:tcW w:w="1531" w:type="dxa"/>
          </w:tcPr>
          <w:p w:rsidR="005A48F4" w:rsidRDefault="005A48F4">
            <w:pPr>
              <w:pStyle w:val="ConsPlusNormal"/>
              <w:jc w:val="center"/>
            </w:pPr>
            <w:r>
              <w:t>3500,0</w:t>
            </w:r>
          </w:p>
        </w:tc>
      </w:tr>
      <w:tr w:rsidR="005A48F4">
        <w:tc>
          <w:tcPr>
            <w:tcW w:w="1024" w:type="dxa"/>
          </w:tcPr>
          <w:p w:rsidR="005A48F4" w:rsidRDefault="005A48F4">
            <w:pPr>
              <w:pStyle w:val="ConsPlusNormal"/>
              <w:jc w:val="center"/>
            </w:pPr>
            <w:r>
              <w:t>11.9.1.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1150095660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3500,0</w:t>
            </w:r>
          </w:p>
        </w:tc>
        <w:tc>
          <w:tcPr>
            <w:tcW w:w="1587" w:type="dxa"/>
          </w:tcPr>
          <w:p w:rsidR="005A48F4" w:rsidRDefault="005A48F4">
            <w:pPr>
              <w:pStyle w:val="ConsPlusNormal"/>
              <w:jc w:val="center"/>
            </w:pPr>
            <w:r>
              <w:t>3500,0</w:t>
            </w:r>
          </w:p>
        </w:tc>
        <w:tc>
          <w:tcPr>
            <w:tcW w:w="1531" w:type="dxa"/>
          </w:tcPr>
          <w:p w:rsidR="005A48F4" w:rsidRDefault="005A48F4">
            <w:pPr>
              <w:pStyle w:val="ConsPlusNormal"/>
              <w:jc w:val="center"/>
            </w:pPr>
            <w:r>
              <w:t>3500,0</w:t>
            </w:r>
          </w:p>
        </w:tc>
      </w:tr>
      <w:tr w:rsidR="005A48F4">
        <w:tc>
          <w:tcPr>
            <w:tcW w:w="1024" w:type="dxa"/>
          </w:tcPr>
          <w:p w:rsidR="005A48F4" w:rsidRDefault="005A48F4">
            <w:pPr>
              <w:pStyle w:val="ConsPlusNormal"/>
              <w:jc w:val="center"/>
            </w:pPr>
            <w:r>
              <w:t>11.10.</w:t>
            </w:r>
          </w:p>
        </w:tc>
        <w:tc>
          <w:tcPr>
            <w:tcW w:w="3546" w:type="dxa"/>
          </w:tcPr>
          <w:p w:rsidR="005A48F4" w:rsidRDefault="005A48F4">
            <w:pPr>
              <w:pStyle w:val="ConsPlusNormal"/>
            </w:pPr>
            <w:r>
              <w:t>Расходы на организацию мероприятий в Санкт-Петербурге по развитию сотрудничества с субъектами Российской Федерации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1150095850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1650,0</w:t>
            </w:r>
          </w:p>
        </w:tc>
        <w:tc>
          <w:tcPr>
            <w:tcW w:w="1587" w:type="dxa"/>
          </w:tcPr>
          <w:p w:rsidR="005A48F4" w:rsidRDefault="005A48F4">
            <w:pPr>
              <w:pStyle w:val="ConsPlusNormal"/>
              <w:jc w:val="center"/>
            </w:pPr>
            <w:r>
              <w:t>1650,0</w:t>
            </w:r>
          </w:p>
        </w:tc>
        <w:tc>
          <w:tcPr>
            <w:tcW w:w="1531" w:type="dxa"/>
          </w:tcPr>
          <w:p w:rsidR="005A48F4" w:rsidRDefault="005A48F4">
            <w:pPr>
              <w:pStyle w:val="ConsPlusNormal"/>
              <w:jc w:val="center"/>
            </w:pPr>
            <w:r>
              <w:t>1650,0</w:t>
            </w:r>
          </w:p>
        </w:tc>
      </w:tr>
      <w:tr w:rsidR="005A48F4">
        <w:tc>
          <w:tcPr>
            <w:tcW w:w="1024" w:type="dxa"/>
          </w:tcPr>
          <w:p w:rsidR="005A48F4" w:rsidRDefault="005A48F4">
            <w:pPr>
              <w:pStyle w:val="ConsPlusNormal"/>
              <w:jc w:val="center"/>
            </w:pPr>
            <w:r>
              <w:t>11.10.1.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1150095850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1650,0</w:t>
            </w:r>
          </w:p>
        </w:tc>
        <w:tc>
          <w:tcPr>
            <w:tcW w:w="1587" w:type="dxa"/>
          </w:tcPr>
          <w:p w:rsidR="005A48F4" w:rsidRDefault="005A48F4">
            <w:pPr>
              <w:pStyle w:val="ConsPlusNormal"/>
              <w:jc w:val="center"/>
            </w:pPr>
            <w:r>
              <w:t>1650,0</w:t>
            </w:r>
          </w:p>
        </w:tc>
        <w:tc>
          <w:tcPr>
            <w:tcW w:w="1531" w:type="dxa"/>
          </w:tcPr>
          <w:p w:rsidR="005A48F4" w:rsidRDefault="005A48F4">
            <w:pPr>
              <w:pStyle w:val="ConsPlusNormal"/>
              <w:jc w:val="center"/>
            </w:pPr>
            <w:r>
              <w:t>1650,0</w:t>
            </w:r>
          </w:p>
        </w:tc>
      </w:tr>
      <w:tr w:rsidR="005A48F4">
        <w:tc>
          <w:tcPr>
            <w:tcW w:w="1024" w:type="dxa"/>
          </w:tcPr>
          <w:p w:rsidR="005A48F4" w:rsidRDefault="005A48F4">
            <w:pPr>
              <w:pStyle w:val="ConsPlusNormal"/>
              <w:jc w:val="center"/>
            </w:pPr>
            <w:r>
              <w:t>11.11.</w:t>
            </w:r>
          </w:p>
        </w:tc>
        <w:tc>
          <w:tcPr>
            <w:tcW w:w="3546" w:type="dxa"/>
          </w:tcPr>
          <w:p w:rsidR="005A48F4" w:rsidRDefault="005A48F4">
            <w:pPr>
              <w:pStyle w:val="ConsPlusNormal"/>
            </w:pPr>
            <w:r>
              <w:t>Расходы на информационную поддержку внешних связей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1150095860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6885,2</w:t>
            </w:r>
          </w:p>
        </w:tc>
        <w:tc>
          <w:tcPr>
            <w:tcW w:w="1587" w:type="dxa"/>
          </w:tcPr>
          <w:p w:rsidR="005A48F4" w:rsidRDefault="005A48F4">
            <w:pPr>
              <w:pStyle w:val="ConsPlusNormal"/>
              <w:jc w:val="center"/>
            </w:pPr>
            <w:r>
              <w:t>6714,0</w:t>
            </w:r>
          </w:p>
        </w:tc>
        <w:tc>
          <w:tcPr>
            <w:tcW w:w="1531" w:type="dxa"/>
          </w:tcPr>
          <w:p w:rsidR="005A48F4" w:rsidRDefault="005A48F4">
            <w:pPr>
              <w:pStyle w:val="ConsPlusNormal"/>
              <w:jc w:val="center"/>
            </w:pPr>
            <w:r>
              <w:t>6714,0</w:t>
            </w:r>
          </w:p>
        </w:tc>
      </w:tr>
      <w:tr w:rsidR="005A48F4">
        <w:tc>
          <w:tcPr>
            <w:tcW w:w="1024" w:type="dxa"/>
          </w:tcPr>
          <w:p w:rsidR="005A48F4" w:rsidRDefault="005A48F4">
            <w:pPr>
              <w:pStyle w:val="ConsPlusNormal"/>
              <w:jc w:val="center"/>
            </w:pPr>
            <w:r>
              <w:t>11.11.1.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1150095860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6885,2</w:t>
            </w:r>
          </w:p>
        </w:tc>
        <w:tc>
          <w:tcPr>
            <w:tcW w:w="1587" w:type="dxa"/>
          </w:tcPr>
          <w:p w:rsidR="005A48F4" w:rsidRDefault="005A48F4">
            <w:pPr>
              <w:pStyle w:val="ConsPlusNormal"/>
              <w:jc w:val="center"/>
            </w:pPr>
            <w:r>
              <w:t>6714,0</w:t>
            </w:r>
          </w:p>
        </w:tc>
        <w:tc>
          <w:tcPr>
            <w:tcW w:w="1531" w:type="dxa"/>
          </w:tcPr>
          <w:p w:rsidR="005A48F4" w:rsidRDefault="005A48F4">
            <w:pPr>
              <w:pStyle w:val="ConsPlusNormal"/>
              <w:jc w:val="center"/>
            </w:pPr>
            <w:r>
              <w:t>6714,0</w:t>
            </w:r>
          </w:p>
        </w:tc>
      </w:tr>
      <w:tr w:rsidR="005A48F4">
        <w:tc>
          <w:tcPr>
            <w:tcW w:w="1024" w:type="dxa"/>
          </w:tcPr>
          <w:p w:rsidR="005A48F4" w:rsidRDefault="005A48F4">
            <w:pPr>
              <w:pStyle w:val="ConsPlusNormal"/>
              <w:jc w:val="center"/>
            </w:pPr>
            <w:r>
              <w:t>11.12.</w:t>
            </w:r>
          </w:p>
        </w:tc>
        <w:tc>
          <w:tcPr>
            <w:tcW w:w="3546" w:type="dxa"/>
          </w:tcPr>
          <w:p w:rsidR="005A48F4" w:rsidRDefault="005A48F4">
            <w:pPr>
              <w:pStyle w:val="ConsPlusNormal"/>
            </w:pPr>
            <w:r>
              <w:t xml:space="preserve">Расходы на подготовку </w:t>
            </w:r>
            <w:r>
              <w:lastRenderedPageBreak/>
              <w:t>информационно-аналитических материалов по сотрудничеству Санкт-Петербурга с зарубежными партнерами и субъектами Российской Федерации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1150095870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1103,8</w:t>
            </w:r>
          </w:p>
        </w:tc>
        <w:tc>
          <w:tcPr>
            <w:tcW w:w="1587" w:type="dxa"/>
          </w:tcPr>
          <w:p w:rsidR="005A48F4" w:rsidRDefault="005A48F4">
            <w:pPr>
              <w:pStyle w:val="ConsPlusNormal"/>
              <w:jc w:val="center"/>
            </w:pPr>
            <w:r>
              <w:t>1275,0</w:t>
            </w:r>
          </w:p>
        </w:tc>
        <w:tc>
          <w:tcPr>
            <w:tcW w:w="1531" w:type="dxa"/>
          </w:tcPr>
          <w:p w:rsidR="005A48F4" w:rsidRDefault="005A48F4">
            <w:pPr>
              <w:pStyle w:val="ConsPlusNormal"/>
              <w:jc w:val="center"/>
            </w:pPr>
            <w:r>
              <w:t>1275,0</w:t>
            </w:r>
          </w:p>
        </w:tc>
      </w:tr>
      <w:tr w:rsidR="005A48F4">
        <w:tc>
          <w:tcPr>
            <w:tcW w:w="1024" w:type="dxa"/>
          </w:tcPr>
          <w:p w:rsidR="005A48F4" w:rsidRDefault="005A48F4">
            <w:pPr>
              <w:pStyle w:val="ConsPlusNormal"/>
              <w:jc w:val="center"/>
            </w:pPr>
            <w:r>
              <w:lastRenderedPageBreak/>
              <w:t>11.12.1.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1150095870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1103,8</w:t>
            </w:r>
          </w:p>
        </w:tc>
        <w:tc>
          <w:tcPr>
            <w:tcW w:w="1587" w:type="dxa"/>
          </w:tcPr>
          <w:p w:rsidR="005A48F4" w:rsidRDefault="005A48F4">
            <w:pPr>
              <w:pStyle w:val="ConsPlusNormal"/>
              <w:jc w:val="center"/>
            </w:pPr>
            <w:r>
              <w:t>1275,0</w:t>
            </w:r>
          </w:p>
        </w:tc>
        <w:tc>
          <w:tcPr>
            <w:tcW w:w="1531" w:type="dxa"/>
          </w:tcPr>
          <w:p w:rsidR="005A48F4" w:rsidRDefault="005A48F4">
            <w:pPr>
              <w:pStyle w:val="ConsPlusNormal"/>
              <w:jc w:val="center"/>
            </w:pPr>
            <w:r>
              <w:t>1275,0</w:t>
            </w:r>
          </w:p>
        </w:tc>
      </w:tr>
      <w:tr w:rsidR="005A48F4">
        <w:tc>
          <w:tcPr>
            <w:tcW w:w="1024" w:type="dxa"/>
          </w:tcPr>
          <w:p w:rsidR="005A48F4" w:rsidRDefault="005A48F4">
            <w:pPr>
              <w:pStyle w:val="ConsPlusNormal"/>
              <w:jc w:val="center"/>
            </w:pPr>
            <w:r>
              <w:t>11.13.</w:t>
            </w:r>
          </w:p>
        </w:tc>
        <w:tc>
          <w:tcPr>
            <w:tcW w:w="3546" w:type="dxa"/>
          </w:tcPr>
          <w:p w:rsidR="005A48F4" w:rsidRDefault="005A48F4">
            <w:pPr>
              <w:pStyle w:val="ConsPlusNormal"/>
            </w:pPr>
            <w:r>
              <w:t>Расходы на организацию и проведение в Санкт-Петербурге гуманитарных и культурно-образовательных проектов по реализации государственной политики Российской Федерации в отношении соотечественников за рубежом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1150095880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21493,1</w:t>
            </w:r>
          </w:p>
        </w:tc>
        <w:tc>
          <w:tcPr>
            <w:tcW w:w="1587" w:type="dxa"/>
          </w:tcPr>
          <w:p w:rsidR="005A48F4" w:rsidRDefault="005A48F4">
            <w:pPr>
              <w:pStyle w:val="ConsPlusNormal"/>
              <w:jc w:val="center"/>
            </w:pPr>
            <w:r>
              <w:t>21493,1</w:t>
            </w:r>
          </w:p>
        </w:tc>
        <w:tc>
          <w:tcPr>
            <w:tcW w:w="1531" w:type="dxa"/>
          </w:tcPr>
          <w:p w:rsidR="005A48F4" w:rsidRDefault="005A48F4">
            <w:pPr>
              <w:pStyle w:val="ConsPlusNormal"/>
              <w:jc w:val="center"/>
            </w:pPr>
            <w:r>
              <w:t>21493,1</w:t>
            </w:r>
          </w:p>
        </w:tc>
      </w:tr>
      <w:tr w:rsidR="005A48F4">
        <w:tc>
          <w:tcPr>
            <w:tcW w:w="1024" w:type="dxa"/>
          </w:tcPr>
          <w:p w:rsidR="005A48F4" w:rsidRDefault="005A48F4">
            <w:pPr>
              <w:pStyle w:val="ConsPlusNormal"/>
              <w:jc w:val="center"/>
            </w:pPr>
            <w:r>
              <w:t>11.13.1.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1150095880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21493,1</w:t>
            </w:r>
          </w:p>
        </w:tc>
        <w:tc>
          <w:tcPr>
            <w:tcW w:w="1587" w:type="dxa"/>
          </w:tcPr>
          <w:p w:rsidR="005A48F4" w:rsidRDefault="005A48F4">
            <w:pPr>
              <w:pStyle w:val="ConsPlusNormal"/>
              <w:jc w:val="center"/>
            </w:pPr>
            <w:r>
              <w:t>21493,1</w:t>
            </w:r>
          </w:p>
        </w:tc>
        <w:tc>
          <w:tcPr>
            <w:tcW w:w="1531" w:type="dxa"/>
          </w:tcPr>
          <w:p w:rsidR="005A48F4" w:rsidRDefault="005A48F4">
            <w:pPr>
              <w:pStyle w:val="ConsPlusNormal"/>
              <w:jc w:val="center"/>
            </w:pPr>
            <w:r>
              <w:t>21493,1</w:t>
            </w:r>
          </w:p>
        </w:tc>
      </w:tr>
      <w:tr w:rsidR="005A48F4">
        <w:tc>
          <w:tcPr>
            <w:tcW w:w="1024" w:type="dxa"/>
          </w:tcPr>
          <w:p w:rsidR="005A48F4" w:rsidRDefault="005A48F4">
            <w:pPr>
              <w:pStyle w:val="ConsPlusNormal"/>
              <w:jc w:val="center"/>
            </w:pPr>
            <w:r>
              <w:t>11.14.</w:t>
            </w:r>
          </w:p>
        </w:tc>
        <w:tc>
          <w:tcPr>
            <w:tcW w:w="3546" w:type="dxa"/>
          </w:tcPr>
          <w:p w:rsidR="005A48F4" w:rsidRDefault="005A48F4">
            <w:pPr>
              <w:pStyle w:val="ConsPlusNormal"/>
            </w:pPr>
            <w:r>
              <w:t>Расходы на организацию информационного и научно-методического обеспечения реализации Санкт-Петербургом государственной политики Российской Федерации в отношении соотечественников за рубежом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1150095890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t>11.14.1.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1150095890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lastRenderedPageBreak/>
              <w:t>11.15.</w:t>
            </w:r>
          </w:p>
        </w:tc>
        <w:tc>
          <w:tcPr>
            <w:tcW w:w="3546" w:type="dxa"/>
          </w:tcPr>
          <w:p w:rsidR="005A48F4" w:rsidRDefault="005A48F4">
            <w:pPr>
              <w:pStyle w:val="ConsPlusNormal"/>
            </w:pPr>
            <w:r>
              <w:t>Расходы на организацию и проведение за рубежом гуманитарных и культурно-образовательных проектов, направленных на развитие и укрепление культурных образовательных, научных связей соотечественников с Санкт-Петербургом и Россией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1150095900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7389,4</w:t>
            </w:r>
          </w:p>
        </w:tc>
        <w:tc>
          <w:tcPr>
            <w:tcW w:w="1587" w:type="dxa"/>
          </w:tcPr>
          <w:p w:rsidR="005A48F4" w:rsidRDefault="005A48F4">
            <w:pPr>
              <w:pStyle w:val="ConsPlusNormal"/>
              <w:jc w:val="center"/>
            </w:pPr>
            <w:r>
              <w:t>7685,0</w:t>
            </w:r>
          </w:p>
        </w:tc>
        <w:tc>
          <w:tcPr>
            <w:tcW w:w="1531" w:type="dxa"/>
          </w:tcPr>
          <w:p w:rsidR="005A48F4" w:rsidRDefault="005A48F4">
            <w:pPr>
              <w:pStyle w:val="ConsPlusNormal"/>
              <w:jc w:val="center"/>
            </w:pPr>
            <w:r>
              <w:t>7992,4</w:t>
            </w:r>
          </w:p>
        </w:tc>
      </w:tr>
      <w:tr w:rsidR="005A48F4">
        <w:tc>
          <w:tcPr>
            <w:tcW w:w="1024" w:type="dxa"/>
          </w:tcPr>
          <w:p w:rsidR="005A48F4" w:rsidRDefault="005A48F4">
            <w:pPr>
              <w:pStyle w:val="ConsPlusNormal"/>
              <w:jc w:val="center"/>
            </w:pPr>
            <w:r>
              <w:t>11.15.1.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1150095900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7389,4</w:t>
            </w:r>
          </w:p>
        </w:tc>
        <w:tc>
          <w:tcPr>
            <w:tcW w:w="1587" w:type="dxa"/>
          </w:tcPr>
          <w:p w:rsidR="005A48F4" w:rsidRDefault="005A48F4">
            <w:pPr>
              <w:pStyle w:val="ConsPlusNormal"/>
              <w:jc w:val="center"/>
            </w:pPr>
            <w:r>
              <w:t>7685,0</w:t>
            </w:r>
          </w:p>
        </w:tc>
        <w:tc>
          <w:tcPr>
            <w:tcW w:w="1531" w:type="dxa"/>
          </w:tcPr>
          <w:p w:rsidR="005A48F4" w:rsidRDefault="005A48F4">
            <w:pPr>
              <w:pStyle w:val="ConsPlusNormal"/>
              <w:jc w:val="center"/>
            </w:pPr>
            <w:r>
              <w:t>7992,4</w:t>
            </w:r>
          </w:p>
        </w:tc>
      </w:tr>
      <w:tr w:rsidR="005A48F4">
        <w:tc>
          <w:tcPr>
            <w:tcW w:w="1024" w:type="dxa"/>
          </w:tcPr>
          <w:p w:rsidR="005A48F4" w:rsidRDefault="005A48F4">
            <w:pPr>
              <w:pStyle w:val="ConsPlusNormal"/>
              <w:jc w:val="center"/>
            </w:pPr>
            <w:r>
              <w:t>11.16.</w:t>
            </w:r>
          </w:p>
        </w:tc>
        <w:tc>
          <w:tcPr>
            <w:tcW w:w="3546" w:type="dxa"/>
          </w:tcPr>
          <w:p w:rsidR="005A48F4" w:rsidRDefault="005A48F4">
            <w:pPr>
              <w:pStyle w:val="ConsPlusNormal"/>
            </w:pPr>
            <w:r>
              <w:t>Расходы на организацию Петербургского Партнериата малого и среднего бизнеса "Санкт-Петербург - регионы России и зарубежья"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115T695200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024" w:type="dxa"/>
          </w:tcPr>
          <w:p w:rsidR="005A48F4" w:rsidRDefault="005A48F4">
            <w:pPr>
              <w:pStyle w:val="ConsPlusNormal"/>
              <w:jc w:val="center"/>
            </w:pPr>
            <w:r>
              <w:t>11.16.1.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115T695200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024" w:type="dxa"/>
          </w:tcPr>
          <w:p w:rsidR="005A48F4" w:rsidRDefault="005A48F4">
            <w:pPr>
              <w:pStyle w:val="ConsPlusNormal"/>
              <w:jc w:val="center"/>
            </w:pPr>
            <w:r>
              <w:t>11.17.</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121560,0</w:t>
            </w:r>
          </w:p>
        </w:tc>
        <w:tc>
          <w:tcPr>
            <w:tcW w:w="1587" w:type="dxa"/>
          </w:tcPr>
          <w:p w:rsidR="005A48F4" w:rsidRDefault="005A48F4">
            <w:pPr>
              <w:pStyle w:val="ConsPlusNormal"/>
              <w:jc w:val="center"/>
            </w:pPr>
            <w:r>
              <w:t>121607,6</w:t>
            </w:r>
          </w:p>
        </w:tc>
        <w:tc>
          <w:tcPr>
            <w:tcW w:w="1531" w:type="dxa"/>
          </w:tcPr>
          <w:p w:rsidR="005A48F4" w:rsidRDefault="005A48F4">
            <w:pPr>
              <w:pStyle w:val="ConsPlusNormal"/>
              <w:jc w:val="center"/>
            </w:pPr>
            <w:r>
              <w:t>121657,1</w:t>
            </w:r>
          </w:p>
        </w:tc>
      </w:tr>
      <w:tr w:rsidR="005A48F4">
        <w:tc>
          <w:tcPr>
            <w:tcW w:w="1024" w:type="dxa"/>
          </w:tcPr>
          <w:p w:rsidR="005A48F4" w:rsidRDefault="005A48F4">
            <w:pPr>
              <w:pStyle w:val="ConsPlusNormal"/>
              <w:jc w:val="center"/>
            </w:pPr>
            <w:r>
              <w:t>11.17.1.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120191,5</w:t>
            </w:r>
          </w:p>
        </w:tc>
        <w:tc>
          <w:tcPr>
            <w:tcW w:w="1587" w:type="dxa"/>
          </w:tcPr>
          <w:p w:rsidR="005A48F4" w:rsidRDefault="005A48F4">
            <w:pPr>
              <w:pStyle w:val="ConsPlusNormal"/>
              <w:jc w:val="center"/>
            </w:pPr>
            <w:r>
              <w:t>120330,0</w:t>
            </w:r>
          </w:p>
        </w:tc>
        <w:tc>
          <w:tcPr>
            <w:tcW w:w="1531" w:type="dxa"/>
          </w:tcPr>
          <w:p w:rsidR="005A48F4" w:rsidRDefault="005A48F4">
            <w:pPr>
              <w:pStyle w:val="ConsPlusNormal"/>
              <w:jc w:val="center"/>
            </w:pPr>
            <w:r>
              <w:t>120003,6</w:t>
            </w:r>
          </w:p>
        </w:tc>
      </w:tr>
      <w:tr w:rsidR="005A48F4">
        <w:tc>
          <w:tcPr>
            <w:tcW w:w="1024" w:type="dxa"/>
          </w:tcPr>
          <w:p w:rsidR="005A48F4" w:rsidRDefault="005A48F4">
            <w:pPr>
              <w:pStyle w:val="ConsPlusNormal"/>
              <w:jc w:val="center"/>
            </w:pPr>
            <w:r>
              <w:lastRenderedPageBreak/>
              <w:t>11.17.2.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1361,5</w:t>
            </w:r>
          </w:p>
        </w:tc>
        <w:tc>
          <w:tcPr>
            <w:tcW w:w="1587" w:type="dxa"/>
          </w:tcPr>
          <w:p w:rsidR="005A48F4" w:rsidRDefault="005A48F4">
            <w:pPr>
              <w:pStyle w:val="ConsPlusNormal"/>
              <w:jc w:val="center"/>
            </w:pPr>
            <w:r>
              <w:t>1270,6</w:t>
            </w:r>
          </w:p>
        </w:tc>
        <w:tc>
          <w:tcPr>
            <w:tcW w:w="1531" w:type="dxa"/>
          </w:tcPr>
          <w:p w:rsidR="005A48F4" w:rsidRDefault="005A48F4">
            <w:pPr>
              <w:pStyle w:val="ConsPlusNormal"/>
              <w:jc w:val="center"/>
            </w:pPr>
            <w:r>
              <w:t>1646,5</w:t>
            </w:r>
          </w:p>
        </w:tc>
      </w:tr>
      <w:tr w:rsidR="005A48F4">
        <w:tc>
          <w:tcPr>
            <w:tcW w:w="1024" w:type="dxa"/>
          </w:tcPr>
          <w:p w:rsidR="005A48F4" w:rsidRDefault="005A48F4">
            <w:pPr>
              <w:pStyle w:val="ConsPlusNormal"/>
              <w:jc w:val="center"/>
            </w:pPr>
            <w:r>
              <w:t>11.17.3.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7,0</w:t>
            </w:r>
          </w:p>
        </w:tc>
        <w:tc>
          <w:tcPr>
            <w:tcW w:w="1587" w:type="dxa"/>
          </w:tcPr>
          <w:p w:rsidR="005A48F4" w:rsidRDefault="005A48F4">
            <w:pPr>
              <w:pStyle w:val="ConsPlusNormal"/>
              <w:jc w:val="center"/>
            </w:pPr>
            <w:r>
              <w:t>7,0</w:t>
            </w:r>
          </w:p>
        </w:tc>
        <w:tc>
          <w:tcPr>
            <w:tcW w:w="1531" w:type="dxa"/>
          </w:tcPr>
          <w:p w:rsidR="005A48F4" w:rsidRDefault="005A48F4">
            <w:pPr>
              <w:pStyle w:val="ConsPlusNormal"/>
              <w:jc w:val="center"/>
            </w:pPr>
            <w:r>
              <w:t>7,0</w:t>
            </w:r>
          </w:p>
        </w:tc>
      </w:tr>
      <w:tr w:rsidR="005A48F4">
        <w:tc>
          <w:tcPr>
            <w:tcW w:w="1024" w:type="dxa"/>
          </w:tcPr>
          <w:p w:rsidR="005A48F4" w:rsidRDefault="005A48F4">
            <w:pPr>
              <w:pStyle w:val="ConsPlusNormal"/>
              <w:jc w:val="center"/>
            </w:pPr>
            <w:r>
              <w:t>11.18.</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1212,6</w:t>
            </w:r>
          </w:p>
        </w:tc>
        <w:tc>
          <w:tcPr>
            <w:tcW w:w="1587" w:type="dxa"/>
          </w:tcPr>
          <w:p w:rsidR="005A48F4" w:rsidRDefault="005A48F4">
            <w:pPr>
              <w:pStyle w:val="ConsPlusNormal"/>
              <w:jc w:val="center"/>
            </w:pPr>
            <w:r>
              <w:t>1276,8</w:t>
            </w:r>
          </w:p>
        </w:tc>
        <w:tc>
          <w:tcPr>
            <w:tcW w:w="1531" w:type="dxa"/>
          </w:tcPr>
          <w:p w:rsidR="005A48F4" w:rsidRDefault="005A48F4">
            <w:pPr>
              <w:pStyle w:val="ConsPlusNormal"/>
              <w:jc w:val="center"/>
            </w:pPr>
            <w:r>
              <w:t>1327,9</w:t>
            </w:r>
          </w:p>
        </w:tc>
      </w:tr>
      <w:tr w:rsidR="005A48F4">
        <w:tc>
          <w:tcPr>
            <w:tcW w:w="1024" w:type="dxa"/>
          </w:tcPr>
          <w:p w:rsidR="005A48F4" w:rsidRDefault="005A48F4">
            <w:pPr>
              <w:pStyle w:val="ConsPlusNormal"/>
              <w:jc w:val="center"/>
            </w:pPr>
            <w:r>
              <w:t>11.18.1.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1212,6</w:t>
            </w:r>
          </w:p>
        </w:tc>
        <w:tc>
          <w:tcPr>
            <w:tcW w:w="1587" w:type="dxa"/>
          </w:tcPr>
          <w:p w:rsidR="005A48F4" w:rsidRDefault="005A48F4">
            <w:pPr>
              <w:pStyle w:val="ConsPlusNormal"/>
              <w:jc w:val="center"/>
            </w:pPr>
            <w:r>
              <w:t>1276,8</w:t>
            </w:r>
          </w:p>
        </w:tc>
        <w:tc>
          <w:tcPr>
            <w:tcW w:w="1531" w:type="dxa"/>
          </w:tcPr>
          <w:p w:rsidR="005A48F4" w:rsidRDefault="005A48F4">
            <w:pPr>
              <w:pStyle w:val="ConsPlusNormal"/>
              <w:jc w:val="center"/>
            </w:pPr>
            <w:r>
              <w:t>1327,9</w:t>
            </w:r>
          </w:p>
        </w:tc>
      </w:tr>
      <w:tr w:rsidR="005A48F4">
        <w:tc>
          <w:tcPr>
            <w:tcW w:w="1024" w:type="dxa"/>
          </w:tcPr>
          <w:p w:rsidR="005A48F4" w:rsidRDefault="005A48F4">
            <w:pPr>
              <w:pStyle w:val="ConsPlusNormal"/>
              <w:jc w:val="center"/>
            </w:pPr>
            <w:r>
              <w:t>11.19.</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221,4</w:t>
            </w:r>
          </w:p>
        </w:tc>
        <w:tc>
          <w:tcPr>
            <w:tcW w:w="1587" w:type="dxa"/>
          </w:tcPr>
          <w:p w:rsidR="005A48F4" w:rsidRDefault="005A48F4">
            <w:pPr>
              <w:pStyle w:val="ConsPlusNormal"/>
              <w:jc w:val="center"/>
            </w:pPr>
            <w:r>
              <w:t>232,5</w:t>
            </w:r>
          </w:p>
        </w:tc>
        <w:tc>
          <w:tcPr>
            <w:tcW w:w="1531" w:type="dxa"/>
          </w:tcPr>
          <w:p w:rsidR="005A48F4" w:rsidRDefault="005A48F4">
            <w:pPr>
              <w:pStyle w:val="ConsPlusNormal"/>
              <w:jc w:val="center"/>
            </w:pPr>
            <w:r>
              <w:t>241,8</w:t>
            </w:r>
          </w:p>
        </w:tc>
      </w:tr>
      <w:tr w:rsidR="005A48F4">
        <w:tc>
          <w:tcPr>
            <w:tcW w:w="1024" w:type="dxa"/>
          </w:tcPr>
          <w:p w:rsidR="005A48F4" w:rsidRDefault="005A48F4">
            <w:pPr>
              <w:pStyle w:val="ConsPlusNormal"/>
              <w:jc w:val="center"/>
            </w:pPr>
            <w:r>
              <w:t>11.19.1.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221,4</w:t>
            </w:r>
          </w:p>
        </w:tc>
        <w:tc>
          <w:tcPr>
            <w:tcW w:w="1587" w:type="dxa"/>
          </w:tcPr>
          <w:p w:rsidR="005A48F4" w:rsidRDefault="005A48F4">
            <w:pPr>
              <w:pStyle w:val="ConsPlusNormal"/>
              <w:jc w:val="center"/>
            </w:pPr>
            <w:r>
              <w:t>232,5</w:t>
            </w:r>
          </w:p>
        </w:tc>
        <w:tc>
          <w:tcPr>
            <w:tcW w:w="1531" w:type="dxa"/>
          </w:tcPr>
          <w:p w:rsidR="005A48F4" w:rsidRDefault="005A48F4">
            <w:pPr>
              <w:pStyle w:val="ConsPlusNormal"/>
              <w:jc w:val="center"/>
            </w:pPr>
            <w:r>
              <w:t>241,8</w:t>
            </w:r>
          </w:p>
        </w:tc>
      </w:tr>
      <w:tr w:rsidR="005A48F4">
        <w:tc>
          <w:tcPr>
            <w:tcW w:w="1024" w:type="dxa"/>
          </w:tcPr>
          <w:p w:rsidR="005A48F4" w:rsidRDefault="005A48F4">
            <w:pPr>
              <w:pStyle w:val="ConsPlusNormal"/>
              <w:jc w:val="center"/>
              <w:outlineLvl w:val="1"/>
            </w:pPr>
            <w:r>
              <w:t>12.</w:t>
            </w:r>
          </w:p>
        </w:tc>
        <w:tc>
          <w:tcPr>
            <w:tcW w:w="3546" w:type="dxa"/>
          </w:tcPr>
          <w:p w:rsidR="005A48F4" w:rsidRDefault="005A48F4">
            <w:pPr>
              <w:pStyle w:val="ConsPlusNormal"/>
            </w:pPr>
            <w:r>
              <w:t>КОМИТЕТ ПО ВОПРОСАМ ЗАКОННОСТИ, ПРАВОПОРЯДКА И БЕЗОПАСНОСТИ (813)</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5757259,2</w:t>
            </w:r>
          </w:p>
        </w:tc>
        <w:tc>
          <w:tcPr>
            <w:tcW w:w="1587" w:type="dxa"/>
          </w:tcPr>
          <w:p w:rsidR="005A48F4" w:rsidRDefault="005A48F4">
            <w:pPr>
              <w:pStyle w:val="ConsPlusNormal"/>
              <w:jc w:val="center"/>
            </w:pPr>
            <w:r>
              <w:t>5494007,6</w:t>
            </w:r>
          </w:p>
        </w:tc>
        <w:tc>
          <w:tcPr>
            <w:tcW w:w="1531" w:type="dxa"/>
          </w:tcPr>
          <w:p w:rsidR="005A48F4" w:rsidRDefault="005A48F4">
            <w:pPr>
              <w:pStyle w:val="ConsPlusNormal"/>
              <w:jc w:val="center"/>
            </w:pPr>
            <w:r>
              <w:t>5675892,0</w:t>
            </w:r>
          </w:p>
        </w:tc>
      </w:tr>
      <w:tr w:rsidR="005A48F4">
        <w:tc>
          <w:tcPr>
            <w:tcW w:w="1024" w:type="dxa"/>
          </w:tcPr>
          <w:p w:rsidR="005A48F4" w:rsidRDefault="005A48F4">
            <w:pPr>
              <w:pStyle w:val="ConsPlusNormal"/>
              <w:jc w:val="center"/>
            </w:pPr>
            <w:r>
              <w:t>12.1.</w:t>
            </w:r>
          </w:p>
        </w:tc>
        <w:tc>
          <w:tcPr>
            <w:tcW w:w="3546" w:type="dxa"/>
          </w:tcPr>
          <w:p w:rsidR="005A48F4" w:rsidRDefault="005A48F4">
            <w:pPr>
              <w:pStyle w:val="ConsPlusNormal"/>
            </w:pPr>
            <w:r>
              <w:t>Расходы на возмещение судебных издержек, связанных с рассмотрением гражданских дел мировыми судьями Санкт-</w:t>
            </w:r>
            <w:r>
              <w:lastRenderedPageBreak/>
              <w:t>Петербурга</w:t>
            </w:r>
          </w:p>
        </w:tc>
        <w:tc>
          <w:tcPr>
            <w:tcW w:w="933" w:type="dxa"/>
          </w:tcPr>
          <w:p w:rsidR="005A48F4" w:rsidRDefault="005A48F4">
            <w:pPr>
              <w:pStyle w:val="ConsPlusNormal"/>
              <w:jc w:val="center"/>
            </w:pPr>
            <w:r>
              <w:lastRenderedPageBreak/>
              <w:t>01 05</w:t>
            </w:r>
          </w:p>
        </w:tc>
        <w:tc>
          <w:tcPr>
            <w:tcW w:w="1644" w:type="dxa"/>
          </w:tcPr>
          <w:p w:rsidR="005A48F4" w:rsidRDefault="005A48F4">
            <w:pPr>
              <w:pStyle w:val="ConsPlusNormal"/>
              <w:jc w:val="center"/>
            </w:pPr>
            <w:r>
              <w:t>0660090580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670,3</w:t>
            </w:r>
          </w:p>
        </w:tc>
        <w:tc>
          <w:tcPr>
            <w:tcW w:w="1587" w:type="dxa"/>
          </w:tcPr>
          <w:p w:rsidR="005A48F4" w:rsidRDefault="005A48F4">
            <w:pPr>
              <w:pStyle w:val="ConsPlusNormal"/>
              <w:jc w:val="center"/>
            </w:pPr>
            <w:r>
              <w:t>697,1</w:t>
            </w:r>
          </w:p>
        </w:tc>
        <w:tc>
          <w:tcPr>
            <w:tcW w:w="1531" w:type="dxa"/>
          </w:tcPr>
          <w:p w:rsidR="005A48F4" w:rsidRDefault="005A48F4">
            <w:pPr>
              <w:pStyle w:val="ConsPlusNormal"/>
              <w:jc w:val="center"/>
            </w:pPr>
            <w:r>
              <w:t>725,0</w:t>
            </w:r>
          </w:p>
        </w:tc>
      </w:tr>
      <w:tr w:rsidR="005A48F4">
        <w:tc>
          <w:tcPr>
            <w:tcW w:w="1024" w:type="dxa"/>
          </w:tcPr>
          <w:p w:rsidR="005A48F4" w:rsidRDefault="005A48F4">
            <w:pPr>
              <w:pStyle w:val="ConsPlusNormal"/>
              <w:jc w:val="center"/>
            </w:pPr>
            <w:r>
              <w:lastRenderedPageBreak/>
              <w:t>12.1.1.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0660090580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670,3</w:t>
            </w:r>
          </w:p>
        </w:tc>
        <w:tc>
          <w:tcPr>
            <w:tcW w:w="1587" w:type="dxa"/>
          </w:tcPr>
          <w:p w:rsidR="005A48F4" w:rsidRDefault="005A48F4">
            <w:pPr>
              <w:pStyle w:val="ConsPlusNormal"/>
              <w:jc w:val="center"/>
            </w:pPr>
            <w:r>
              <w:t>697,1</w:t>
            </w:r>
          </w:p>
        </w:tc>
        <w:tc>
          <w:tcPr>
            <w:tcW w:w="1531" w:type="dxa"/>
          </w:tcPr>
          <w:p w:rsidR="005A48F4" w:rsidRDefault="005A48F4">
            <w:pPr>
              <w:pStyle w:val="ConsPlusNormal"/>
              <w:jc w:val="center"/>
            </w:pPr>
            <w:r>
              <w:t>725,0</w:t>
            </w:r>
          </w:p>
        </w:tc>
      </w:tr>
      <w:tr w:rsidR="005A48F4">
        <w:tc>
          <w:tcPr>
            <w:tcW w:w="1024" w:type="dxa"/>
          </w:tcPr>
          <w:p w:rsidR="005A48F4" w:rsidRDefault="005A48F4">
            <w:pPr>
              <w:pStyle w:val="ConsPlusNormal"/>
              <w:jc w:val="center"/>
            </w:pPr>
            <w:r>
              <w:t>12.2.</w:t>
            </w:r>
          </w:p>
        </w:tc>
        <w:tc>
          <w:tcPr>
            <w:tcW w:w="3546" w:type="dxa"/>
          </w:tcPr>
          <w:p w:rsidR="005A48F4" w:rsidRDefault="005A48F4">
            <w:pPr>
              <w:pStyle w:val="ConsPlusNormal"/>
            </w:pPr>
            <w:r>
              <w:t xml:space="preserve">Расходы на реализацию </w:t>
            </w:r>
            <w:hyperlink r:id="rId26" w:history="1">
              <w:r>
                <w:rPr>
                  <w:color w:val="0000FF"/>
                </w:rPr>
                <w:t>Закона</w:t>
              </w:r>
            </w:hyperlink>
            <w:r>
              <w:t xml:space="preserve"> Санкт-Петербурга "О мировых судьях Санкт-Петербурга"</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0660090590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891682,1</w:t>
            </w:r>
          </w:p>
        </w:tc>
        <w:tc>
          <w:tcPr>
            <w:tcW w:w="1587" w:type="dxa"/>
          </w:tcPr>
          <w:p w:rsidR="005A48F4" w:rsidRDefault="005A48F4">
            <w:pPr>
              <w:pStyle w:val="ConsPlusNormal"/>
              <w:jc w:val="center"/>
            </w:pPr>
            <w:r>
              <w:t>792666,9</w:t>
            </w:r>
          </w:p>
        </w:tc>
        <w:tc>
          <w:tcPr>
            <w:tcW w:w="1531" w:type="dxa"/>
          </w:tcPr>
          <w:p w:rsidR="005A48F4" w:rsidRDefault="005A48F4">
            <w:pPr>
              <w:pStyle w:val="ConsPlusNormal"/>
              <w:jc w:val="center"/>
            </w:pPr>
            <w:r>
              <w:t>808455,2</w:t>
            </w:r>
          </w:p>
        </w:tc>
      </w:tr>
      <w:tr w:rsidR="005A48F4">
        <w:tc>
          <w:tcPr>
            <w:tcW w:w="1024" w:type="dxa"/>
          </w:tcPr>
          <w:p w:rsidR="005A48F4" w:rsidRDefault="005A48F4">
            <w:pPr>
              <w:pStyle w:val="ConsPlusNormal"/>
              <w:jc w:val="center"/>
            </w:pPr>
            <w:r>
              <w:t>12.2.1.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0660090590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428478,9</w:t>
            </w:r>
          </w:p>
        </w:tc>
        <w:tc>
          <w:tcPr>
            <w:tcW w:w="1587" w:type="dxa"/>
          </w:tcPr>
          <w:p w:rsidR="005A48F4" w:rsidRDefault="005A48F4">
            <w:pPr>
              <w:pStyle w:val="ConsPlusNormal"/>
              <w:jc w:val="center"/>
            </w:pPr>
            <w:r>
              <w:t>428462,3</w:t>
            </w:r>
          </w:p>
        </w:tc>
        <w:tc>
          <w:tcPr>
            <w:tcW w:w="1531" w:type="dxa"/>
          </w:tcPr>
          <w:p w:rsidR="005A48F4" w:rsidRDefault="005A48F4">
            <w:pPr>
              <w:pStyle w:val="ConsPlusNormal"/>
              <w:jc w:val="center"/>
            </w:pPr>
            <w:r>
              <w:t>428444,5</w:t>
            </w:r>
          </w:p>
        </w:tc>
      </w:tr>
      <w:tr w:rsidR="005A48F4">
        <w:tc>
          <w:tcPr>
            <w:tcW w:w="1024" w:type="dxa"/>
          </w:tcPr>
          <w:p w:rsidR="005A48F4" w:rsidRDefault="005A48F4">
            <w:pPr>
              <w:pStyle w:val="ConsPlusNormal"/>
              <w:jc w:val="center"/>
            </w:pPr>
            <w:r>
              <w:t>12.2.2.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0660090590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463193,2</w:t>
            </w:r>
          </w:p>
        </w:tc>
        <w:tc>
          <w:tcPr>
            <w:tcW w:w="1587" w:type="dxa"/>
          </w:tcPr>
          <w:p w:rsidR="005A48F4" w:rsidRDefault="005A48F4">
            <w:pPr>
              <w:pStyle w:val="ConsPlusNormal"/>
              <w:jc w:val="center"/>
            </w:pPr>
            <w:r>
              <w:t>364194,6</w:t>
            </w:r>
          </w:p>
        </w:tc>
        <w:tc>
          <w:tcPr>
            <w:tcW w:w="1531" w:type="dxa"/>
          </w:tcPr>
          <w:p w:rsidR="005A48F4" w:rsidRDefault="005A48F4">
            <w:pPr>
              <w:pStyle w:val="ConsPlusNormal"/>
              <w:jc w:val="center"/>
            </w:pPr>
            <w:r>
              <w:t>380000,7</w:t>
            </w:r>
          </w:p>
        </w:tc>
      </w:tr>
      <w:tr w:rsidR="005A48F4">
        <w:tc>
          <w:tcPr>
            <w:tcW w:w="1024" w:type="dxa"/>
          </w:tcPr>
          <w:p w:rsidR="005A48F4" w:rsidRDefault="005A48F4">
            <w:pPr>
              <w:pStyle w:val="ConsPlusNormal"/>
              <w:jc w:val="center"/>
            </w:pPr>
            <w:r>
              <w:t>12.2.3.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0660090590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10,0</w:t>
            </w:r>
          </w:p>
        </w:tc>
        <w:tc>
          <w:tcPr>
            <w:tcW w:w="1587" w:type="dxa"/>
          </w:tcPr>
          <w:p w:rsidR="005A48F4" w:rsidRDefault="005A48F4">
            <w:pPr>
              <w:pStyle w:val="ConsPlusNormal"/>
              <w:jc w:val="center"/>
            </w:pPr>
            <w:r>
              <w:t>10,0</w:t>
            </w:r>
          </w:p>
        </w:tc>
        <w:tc>
          <w:tcPr>
            <w:tcW w:w="1531" w:type="dxa"/>
          </w:tcPr>
          <w:p w:rsidR="005A48F4" w:rsidRDefault="005A48F4">
            <w:pPr>
              <w:pStyle w:val="ConsPlusNormal"/>
              <w:jc w:val="center"/>
            </w:pPr>
            <w:r>
              <w:t>10,0</w:t>
            </w:r>
          </w:p>
        </w:tc>
      </w:tr>
      <w:tr w:rsidR="005A48F4">
        <w:tc>
          <w:tcPr>
            <w:tcW w:w="1024" w:type="dxa"/>
          </w:tcPr>
          <w:p w:rsidR="005A48F4" w:rsidRDefault="005A48F4">
            <w:pPr>
              <w:pStyle w:val="ConsPlusNormal"/>
              <w:jc w:val="center"/>
            </w:pPr>
            <w:r>
              <w:t>12.3.</w:t>
            </w:r>
          </w:p>
        </w:tc>
        <w:tc>
          <w:tcPr>
            <w:tcW w:w="3546" w:type="dxa"/>
          </w:tcPr>
          <w:p w:rsidR="005A48F4" w:rsidRDefault="005A48F4">
            <w:pPr>
              <w:pStyle w:val="ConsPlusNormal"/>
            </w:pPr>
            <w:r>
              <w:t>Расходы на ремонт зданий и помещений, находящихся в собственности Санкт-Петербурга и занимаемых правоохранительными и судебными ведомствами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0600090650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141556,0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12.3.1.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0600090650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141556,0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12.4.</w:t>
            </w:r>
          </w:p>
        </w:tc>
        <w:tc>
          <w:tcPr>
            <w:tcW w:w="3546" w:type="dxa"/>
          </w:tcPr>
          <w:p w:rsidR="005A48F4" w:rsidRDefault="005A48F4">
            <w:pPr>
              <w:pStyle w:val="ConsPlusNormal"/>
            </w:pPr>
            <w:r>
              <w:t xml:space="preserve">Субвенции федеральному бюджету на осуществление части </w:t>
            </w:r>
            <w:r>
              <w:lastRenderedPageBreak/>
              <w:t>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0610057010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3717,6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12.4.1.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0610057010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3717,6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12.5.</w:t>
            </w:r>
          </w:p>
        </w:tc>
        <w:tc>
          <w:tcPr>
            <w:tcW w:w="3546" w:type="dxa"/>
          </w:tcPr>
          <w:p w:rsidR="005A48F4" w:rsidRDefault="005A48F4">
            <w:pPr>
              <w:pStyle w:val="ConsPlusNormal"/>
            </w:pPr>
            <w:r>
              <w:t>Расходы на организационное и нормативно-правовое обеспечение деятельности по профилактике правонарушений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8722,4</w:t>
            </w:r>
          </w:p>
        </w:tc>
        <w:tc>
          <w:tcPr>
            <w:tcW w:w="1587" w:type="dxa"/>
          </w:tcPr>
          <w:p w:rsidR="005A48F4" w:rsidRDefault="005A48F4">
            <w:pPr>
              <w:pStyle w:val="ConsPlusNormal"/>
              <w:jc w:val="center"/>
            </w:pPr>
            <w:r>
              <w:t>8722,4</w:t>
            </w:r>
          </w:p>
        </w:tc>
        <w:tc>
          <w:tcPr>
            <w:tcW w:w="1531" w:type="dxa"/>
          </w:tcPr>
          <w:p w:rsidR="005A48F4" w:rsidRDefault="005A48F4">
            <w:pPr>
              <w:pStyle w:val="ConsPlusNormal"/>
              <w:jc w:val="center"/>
            </w:pPr>
            <w:r>
              <w:t>8722,4</w:t>
            </w:r>
          </w:p>
        </w:tc>
      </w:tr>
      <w:tr w:rsidR="005A48F4">
        <w:tc>
          <w:tcPr>
            <w:tcW w:w="1024" w:type="dxa"/>
          </w:tcPr>
          <w:p w:rsidR="005A48F4" w:rsidRDefault="005A48F4">
            <w:pPr>
              <w:pStyle w:val="ConsPlusNormal"/>
              <w:jc w:val="center"/>
            </w:pPr>
            <w:r>
              <w:t>12.5.1.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0610090010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1199,4</w:t>
            </w:r>
          </w:p>
        </w:tc>
        <w:tc>
          <w:tcPr>
            <w:tcW w:w="1587" w:type="dxa"/>
          </w:tcPr>
          <w:p w:rsidR="005A48F4" w:rsidRDefault="005A48F4">
            <w:pPr>
              <w:pStyle w:val="ConsPlusNormal"/>
              <w:jc w:val="center"/>
            </w:pPr>
            <w:r>
              <w:t>1199,4</w:t>
            </w:r>
          </w:p>
        </w:tc>
        <w:tc>
          <w:tcPr>
            <w:tcW w:w="1531" w:type="dxa"/>
          </w:tcPr>
          <w:p w:rsidR="005A48F4" w:rsidRDefault="005A48F4">
            <w:pPr>
              <w:pStyle w:val="ConsPlusNormal"/>
              <w:jc w:val="center"/>
            </w:pPr>
            <w:r>
              <w:t>1199,4</w:t>
            </w:r>
          </w:p>
        </w:tc>
      </w:tr>
      <w:tr w:rsidR="005A48F4">
        <w:tc>
          <w:tcPr>
            <w:tcW w:w="1024" w:type="dxa"/>
          </w:tcPr>
          <w:p w:rsidR="005A48F4" w:rsidRDefault="005A48F4">
            <w:pPr>
              <w:pStyle w:val="ConsPlusNormal"/>
              <w:jc w:val="center"/>
            </w:pPr>
            <w:r>
              <w:t>12.5.2.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0610090010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7523,0</w:t>
            </w:r>
          </w:p>
        </w:tc>
        <w:tc>
          <w:tcPr>
            <w:tcW w:w="1587" w:type="dxa"/>
          </w:tcPr>
          <w:p w:rsidR="005A48F4" w:rsidRDefault="005A48F4">
            <w:pPr>
              <w:pStyle w:val="ConsPlusNormal"/>
              <w:jc w:val="center"/>
            </w:pPr>
            <w:r>
              <w:t>7523,0</w:t>
            </w:r>
          </w:p>
        </w:tc>
        <w:tc>
          <w:tcPr>
            <w:tcW w:w="1531" w:type="dxa"/>
          </w:tcPr>
          <w:p w:rsidR="005A48F4" w:rsidRDefault="005A48F4">
            <w:pPr>
              <w:pStyle w:val="ConsPlusNormal"/>
              <w:jc w:val="center"/>
            </w:pPr>
            <w:r>
              <w:t>7523,0</w:t>
            </w:r>
          </w:p>
        </w:tc>
      </w:tr>
      <w:tr w:rsidR="005A48F4">
        <w:tc>
          <w:tcPr>
            <w:tcW w:w="1024" w:type="dxa"/>
          </w:tcPr>
          <w:p w:rsidR="005A48F4" w:rsidRDefault="005A48F4">
            <w:pPr>
              <w:pStyle w:val="ConsPlusNormal"/>
              <w:jc w:val="center"/>
            </w:pPr>
            <w:r>
              <w:t>12.6.</w:t>
            </w:r>
          </w:p>
        </w:tc>
        <w:tc>
          <w:tcPr>
            <w:tcW w:w="3546" w:type="dxa"/>
          </w:tcPr>
          <w:p w:rsidR="005A48F4" w:rsidRDefault="005A48F4">
            <w:pPr>
              <w:pStyle w:val="ConsPlusNormal"/>
            </w:pPr>
            <w:r>
              <w:t>Расходы на обеспечение профилактики террористических и экстремистских проявлений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1633,4</w:t>
            </w:r>
          </w:p>
        </w:tc>
        <w:tc>
          <w:tcPr>
            <w:tcW w:w="1587" w:type="dxa"/>
          </w:tcPr>
          <w:p w:rsidR="005A48F4" w:rsidRDefault="005A48F4">
            <w:pPr>
              <w:pStyle w:val="ConsPlusNormal"/>
              <w:jc w:val="center"/>
            </w:pPr>
            <w:r>
              <w:t>1678,7</w:t>
            </w:r>
          </w:p>
        </w:tc>
        <w:tc>
          <w:tcPr>
            <w:tcW w:w="1531" w:type="dxa"/>
          </w:tcPr>
          <w:p w:rsidR="005A48F4" w:rsidRDefault="005A48F4">
            <w:pPr>
              <w:pStyle w:val="ConsPlusNormal"/>
              <w:jc w:val="center"/>
            </w:pPr>
            <w:r>
              <w:t>1725,8</w:t>
            </w:r>
          </w:p>
        </w:tc>
      </w:tr>
      <w:tr w:rsidR="005A48F4">
        <w:tc>
          <w:tcPr>
            <w:tcW w:w="1024" w:type="dxa"/>
          </w:tcPr>
          <w:p w:rsidR="005A48F4" w:rsidRDefault="005A48F4">
            <w:pPr>
              <w:pStyle w:val="ConsPlusNormal"/>
              <w:jc w:val="center"/>
            </w:pPr>
            <w:r>
              <w:t>12.6.1.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0610090020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r>
      <w:tr w:rsidR="005A48F4">
        <w:tc>
          <w:tcPr>
            <w:tcW w:w="1024" w:type="dxa"/>
          </w:tcPr>
          <w:p w:rsidR="005A48F4" w:rsidRDefault="005A48F4">
            <w:pPr>
              <w:pStyle w:val="ConsPlusNormal"/>
              <w:jc w:val="center"/>
            </w:pPr>
            <w:r>
              <w:t>12.6.2.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0610090020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133,4</w:t>
            </w:r>
          </w:p>
        </w:tc>
        <w:tc>
          <w:tcPr>
            <w:tcW w:w="1587" w:type="dxa"/>
          </w:tcPr>
          <w:p w:rsidR="005A48F4" w:rsidRDefault="005A48F4">
            <w:pPr>
              <w:pStyle w:val="ConsPlusNormal"/>
              <w:jc w:val="center"/>
            </w:pPr>
            <w:r>
              <w:t>178,7</w:t>
            </w:r>
          </w:p>
        </w:tc>
        <w:tc>
          <w:tcPr>
            <w:tcW w:w="1531" w:type="dxa"/>
          </w:tcPr>
          <w:p w:rsidR="005A48F4" w:rsidRDefault="005A48F4">
            <w:pPr>
              <w:pStyle w:val="ConsPlusNormal"/>
              <w:jc w:val="center"/>
            </w:pPr>
            <w:r>
              <w:t>225,8</w:t>
            </w:r>
          </w:p>
        </w:tc>
      </w:tr>
      <w:tr w:rsidR="005A48F4">
        <w:tc>
          <w:tcPr>
            <w:tcW w:w="1024" w:type="dxa"/>
          </w:tcPr>
          <w:p w:rsidR="005A48F4" w:rsidRDefault="005A48F4">
            <w:pPr>
              <w:pStyle w:val="ConsPlusNormal"/>
              <w:jc w:val="center"/>
            </w:pPr>
            <w:r>
              <w:t>12.7.</w:t>
            </w:r>
          </w:p>
        </w:tc>
        <w:tc>
          <w:tcPr>
            <w:tcW w:w="3546" w:type="dxa"/>
          </w:tcPr>
          <w:p w:rsidR="005A48F4" w:rsidRDefault="005A48F4">
            <w:pPr>
              <w:pStyle w:val="ConsPlusNormal"/>
            </w:pPr>
            <w:r>
              <w:t>Расходы на обеспечение профилактики правонарушений несовершеннолетних и молодежи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846,1</w:t>
            </w:r>
          </w:p>
        </w:tc>
        <w:tc>
          <w:tcPr>
            <w:tcW w:w="1587" w:type="dxa"/>
          </w:tcPr>
          <w:p w:rsidR="005A48F4" w:rsidRDefault="005A48F4">
            <w:pPr>
              <w:pStyle w:val="ConsPlusNormal"/>
              <w:jc w:val="center"/>
            </w:pPr>
            <w:r>
              <w:t>846,1</w:t>
            </w:r>
          </w:p>
        </w:tc>
        <w:tc>
          <w:tcPr>
            <w:tcW w:w="1531" w:type="dxa"/>
          </w:tcPr>
          <w:p w:rsidR="005A48F4" w:rsidRDefault="005A48F4">
            <w:pPr>
              <w:pStyle w:val="ConsPlusNormal"/>
              <w:jc w:val="center"/>
            </w:pPr>
            <w:r>
              <w:t>846,1</w:t>
            </w:r>
          </w:p>
        </w:tc>
      </w:tr>
      <w:tr w:rsidR="005A48F4">
        <w:tc>
          <w:tcPr>
            <w:tcW w:w="1024" w:type="dxa"/>
          </w:tcPr>
          <w:p w:rsidR="005A48F4" w:rsidRDefault="005A48F4">
            <w:pPr>
              <w:pStyle w:val="ConsPlusNormal"/>
              <w:jc w:val="center"/>
            </w:pPr>
            <w:r>
              <w:lastRenderedPageBreak/>
              <w:t>12.7.1.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0610090030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846,1</w:t>
            </w:r>
          </w:p>
        </w:tc>
        <w:tc>
          <w:tcPr>
            <w:tcW w:w="1587" w:type="dxa"/>
          </w:tcPr>
          <w:p w:rsidR="005A48F4" w:rsidRDefault="005A48F4">
            <w:pPr>
              <w:pStyle w:val="ConsPlusNormal"/>
              <w:jc w:val="center"/>
            </w:pPr>
            <w:r>
              <w:t>846,1</w:t>
            </w:r>
          </w:p>
        </w:tc>
        <w:tc>
          <w:tcPr>
            <w:tcW w:w="1531" w:type="dxa"/>
          </w:tcPr>
          <w:p w:rsidR="005A48F4" w:rsidRDefault="005A48F4">
            <w:pPr>
              <w:pStyle w:val="ConsPlusNormal"/>
              <w:jc w:val="center"/>
            </w:pPr>
            <w:r>
              <w:t>846,1</w:t>
            </w:r>
          </w:p>
        </w:tc>
      </w:tr>
      <w:tr w:rsidR="005A48F4">
        <w:tc>
          <w:tcPr>
            <w:tcW w:w="1024" w:type="dxa"/>
          </w:tcPr>
          <w:p w:rsidR="005A48F4" w:rsidRDefault="005A48F4">
            <w:pPr>
              <w:pStyle w:val="ConsPlusNormal"/>
              <w:jc w:val="center"/>
            </w:pPr>
            <w:r>
              <w:t>12.8.</w:t>
            </w:r>
          </w:p>
        </w:tc>
        <w:tc>
          <w:tcPr>
            <w:tcW w:w="3546" w:type="dxa"/>
          </w:tcPr>
          <w:p w:rsidR="005A48F4" w:rsidRDefault="005A48F4">
            <w:pPr>
              <w:pStyle w:val="ConsPlusNormal"/>
            </w:pPr>
            <w:r>
              <w:t>Расходы на информационно-методическое, аналитическое и материально-техническое сопровождение общей профилактики правонарушений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12.8.1.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12.9.</w:t>
            </w:r>
          </w:p>
        </w:tc>
        <w:tc>
          <w:tcPr>
            <w:tcW w:w="3546" w:type="dxa"/>
          </w:tcPr>
          <w:p w:rsidR="005A48F4" w:rsidRDefault="005A48F4">
            <w:pPr>
              <w:pStyle w:val="ConsPlusNormal"/>
            </w:pPr>
            <w:r>
              <w:t>Расходы на проведение мероприятий по участию граждан в охране общественного порядка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2132,3</w:t>
            </w:r>
          </w:p>
        </w:tc>
        <w:tc>
          <w:tcPr>
            <w:tcW w:w="1587" w:type="dxa"/>
          </w:tcPr>
          <w:p w:rsidR="005A48F4" w:rsidRDefault="005A48F4">
            <w:pPr>
              <w:pStyle w:val="ConsPlusNormal"/>
              <w:jc w:val="center"/>
            </w:pPr>
            <w:r>
              <w:t>2132,3</w:t>
            </w:r>
          </w:p>
        </w:tc>
        <w:tc>
          <w:tcPr>
            <w:tcW w:w="1531" w:type="dxa"/>
          </w:tcPr>
          <w:p w:rsidR="005A48F4" w:rsidRDefault="005A48F4">
            <w:pPr>
              <w:pStyle w:val="ConsPlusNormal"/>
              <w:jc w:val="center"/>
            </w:pPr>
            <w:r>
              <w:t>2132,3</w:t>
            </w:r>
          </w:p>
        </w:tc>
      </w:tr>
      <w:tr w:rsidR="005A48F4">
        <w:tc>
          <w:tcPr>
            <w:tcW w:w="1024" w:type="dxa"/>
          </w:tcPr>
          <w:p w:rsidR="005A48F4" w:rsidRDefault="005A48F4">
            <w:pPr>
              <w:pStyle w:val="ConsPlusNormal"/>
              <w:jc w:val="center"/>
            </w:pPr>
            <w:r>
              <w:t>12.9.1.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2132,3</w:t>
            </w:r>
          </w:p>
        </w:tc>
        <w:tc>
          <w:tcPr>
            <w:tcW w:w="1587" w:type="dxa"/>
          </w:tcPr>
          <w:p w:rsidR="005A48F4" w:rsidRDefault="005A48F4">
            <w:pPr>
              <w:pStyle w:val="ConsPlusNormal"/>
              <w:jc w:val="center"/>
            </w:pPr>
            <w:r>
              <w:t>2132,3</w:t>
            </w:r>
          </w:p>
        </w:tc>
        <w:tc>
          <w:tcPr>
            <w:tcW w:w="1531" w:type="dxa"/>
          </w:tcPr>
          <w:p w:rsidR="005A48F4" w:rsidRDefault="005A48F4">
            <w:pPr>
              <w:pStyle w:val="ConsPlusNormal"/>
              <w:jc w:val="center"/>
            </w:pPr>
            <w:r>
              <w:t>2132,3</w:t>
            </w:r>
          </w:p>
        </w:tc>
      </w:tr>
      <w:tr w:rsidR="005A48F4">
        <w:tc>
          <w:tcPr>
            <w:tcW w:w="1024" w:type="dxa"/>
          </w:tcPr>
          <w:p w:rsidR="005A48F4" w:rsidRDefault="005A48F4">
            <w:pPr>
              <w:pStyle w:val="ConsPlusNormal"/>
              <w:jc w:val="center"/>
            </w:pPr>
            <w:r>
              <w:t>12.10.</w:t>
            </w:r>
          </w:p>
        </w:tc>
        <w:tc>
          <w:tcPr>
            <w:tcW w:w="3546" w:type="dxa"/>
          </w:tcPr>
          <w:p w:rsidR="005A48F4" w:rsidRDefault="005A48F4">
            <w:pPr>
              <w:pStyle w:val="ConsPlusNormal"/>
            </w:pPr>
            <w:r>
              <w:t>Расходы, связанные с изъятием вещей и документов при производстве по делам об административных правонарушениях</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0610090830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8000,0</w:t>
            </w:r>
          </w:p>
        </w:tc>
        <w:tc>
          <w:tcPr>
            <w:tcW w:w="1587"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r>
      <w:tr w:rsidR="005A48F4">
        <w:tc>
          <w:tcPr>
            <w:tcW w:w="1024" w:type="dxa"/>
          </w:tcPr>
          <w:p w:rsidR="005A48F4" w:rsidRDefault="005A48F4">
            <w:pPr>
              <w:pStyle w:val="ConsPlusNormal"/>
              <w:jc w:val="center"/>
            </w:pPr>
            <w:r>
              <w:t>12.10.1.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0610090830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8000,0</w:t>
            </w:r>
          </w:p>
        </w:tc>
        <w:tc>
          <w:tcPr>
            <w:tcW w:w="1587"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r>
      <w:tr w:rsidR="005A48F4">
        <w:tc>
          <w:tcPr>
            <w:tcW w:w="1024" w:type="dxa"/>
          </w:tcPr>
          <w:p w:rsidR="005A48F4" w:rsidRDefault="005A48F4">
            <w:pPr>
              <w:pStyle w:val="ConsPlusNormal"/>
              <w:jc w:val="center"/>
            </w:pPr>
            <w:r>
              <w:t>12.11.</w:t>
            </w:r>
          </w:p>
        </w:tc>
        <w:tc>
          <w:tcPr>
            <w:tcW w:w="3546" w:type="dxa"/>
          </w:tcPr>
          <w:p w:rsidR="005A48F4" w:rsidRDefault="005A48F4">
            <w:pPr>
              <w:pStyle w:val="ConsPlusNormal"/>
            </w:pPr>
            <w:r>
              <w:t xml:space="preserve">Расходы на изготовление награды Правительства Санкт-Петербурга - почетного знака и удостоверений к </w:t>
            </w:r>
            <w:r>
              <w:lastRenderedPageBreak/>
              <w:t>почетным знакам "За особые заслуги в обеспечении безопасности на территории Санкт-Петербурга"</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0610090850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222,1</w:t>
            </w:r>
          </w:p>
        </w:tc>
      </w:tr>
      <w:tr w:rsidR="005A48F4">
        <w:tc>
          <w:tcPr>
            <w:tcW w:w="1024" w:type="dxa"/>
          </w:tcPr>
          <w:p w:rsidR="005A48F4" w:rsidRDefault="005A48F4">
            <w:pPr>
              <w:pStyle w:val="ConsPlusNormal"/>
              <w:jc w:val="center"/>
            </w:pPr>
            <w:r>
              <w:lastRenderedPageBreak/>
              <w:t>12.11.1.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0610090850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222,1</w:t>
            </w:r>
          </w:p>
        </w:tc>
      </w:tr>
      <w:tr w:rsidR="005A48F4">
        <w:tc>
          <w:tcPr>
            <w:tcW w:w="1024" w:type="dxa"/>
          </w:tcPr>
          <w:p w:rsidR="005A48F4" w:rsidRDefault="005A48F4">
            <w:pPr>
              <w:pStyle w:val="ConsPlusNormal"/>
              <w:jc w:val="center"/>
            </w:pPr>
            <w:r>
              <w:t>12.12.</w:t>
            </w:r>
          </w:p>
        </w:tc>
        <w:tc>
          <w:tcPr>
            <w:tcW w:w="3546" w:type="dxa"/>
          </w:tcPr>
          <w:p w:rsidR="005A48F4" w:rsidRDefault="005A48F4">
            <w:pPr>
              <w:pStyle w:val="ConsPlusNormal"/>
            </w:pPr>
            <w:r>
              <w:t>Расходы на осуществление диспетчеризации и контроля за перемещением, хранением и возвратом задержанных транспортных средств</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0620090390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22310,5</w:t>
            </w:r>
          </w:p>
        </w:tc>
        <w:tc>
          <w:tcPr>
            <w:tcW w:w="1587" w:type="dxa"/>
          </w:tcPr>
          <w:p w:rsidR="005A48F4" w:rsidRDefault="005A48F4">
            <w:pPr>
              <w:pStyle w:val="ConsPlusNormal"/>
              <w:jc w:val="center"/>
            </w:pPr>
            <w:r>
              <w:t>23202,9</w:t>
            </w:r>
          </w:p>
        </w:tc>
        <w:tc>
          <w:tcPr>
            <w:tcW w:w="1531" w:type="dxa"/>
          </w:tcPr>
          <w:p w:rsidR="005A48F4" w:rsidRDefault="005A48F4">
            <w:pPr>
              <w:pStyle w:val="ConsPlusNormal"/>
              <w:jc w:val="center"/>
            </w:pPr>
            <w:r>
              <w:t>24131,0</w:t>
            </w:r>
          </w:p>
        </w:tc>
      </w:tr>
      <w:tr w:rsidR="005A48F4">
        <w:tc>
          <w:tcPr>
            <w:tcW w:w="1024" w:type="dxa"/>
          </w:tcPr>
          <w:p w:rsidR="005A48F4" w:rsidRDefault="005A48F4">
            <w:pPr>
              <w:pStyle w:val="ConsPlusNormal"/>
              <w:jc w:val="center"/>
            </w:pPr>
            <w:r>
              <w:t>12.12.1.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0620090390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22310,5</w:t>
            </w:r>
          </w:p>
        </w:tc>
        <w:tc>
          <w:tcPr>
            <w:tcW w:w="1587" w:type="dxa"/>
          </w:tcPr>
          <w:p w:rsidR="005A48F4" w:rsidRDefault="005A48F4">
            <w:pPr>
              <w:pStyle w:val="ConsPlusNormal"/>
              <w:jc w:val="center"/>
            </w:pPr>
            <w:r>
              <w:t>23202,9</w:t>
            </w:r>
          </w:p>
        </w:tc>
        <w:tc>
          <w:tcPr>
            <w:tcW w:w="1531" w:type="dxa"/>
          </w:tcPr>
          <w:p w:rsidR="005A48F4" w:rsidRDefault="005A48F4">
            <w:pPr>
              <w:pStyle w:val="ConsPlusNormal"/>
              <w:jc w:val="center"/>
            </w:pPr>
            <w:r>
              <w:t>24131,0</w:t>
            </w:r>
          </w:p>
        </w:tc>
      </w:tr>
      <w:tr w:rsidR="005A48F4">
        <w:tc>
          <w:tcPr>
            <w:tcW w:w="1024" w:type="dxa"/>
          </w:tcPr>
          <w:p w:rsidR="005A48F4" w:rsidRDefault="005A48F4">
            <w:pPr>
              <w:pStyle w:val="ConsPlusNormal"/>
              <w:jc w:val="center"/>
            </w:pPr>
            <w:r>
              <w:t>12.13.</w:t>
            </w:r>
          </w:p>
        </w:tc>
        <w:tc>
          <w:tcPr>
            <w:tcW w:w="3546" w:type="dxa"/>
          </w:tcPr>
          <w:p w:rsidR="005A48F4" w:rsidRDefault="005A48F4">
            <w:pPr>
              <w:pStyle w:val="ConsPlusNormal"/>
            </w:pPr>
            <w:r>
              <w:t>Расходы на организацию проведения семинаров и конференций по проблемам обеспечения безопасности дорожного движения, профилактики ДТП и снижения тяжести их последствий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0620090400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w:t>
            </w:r>
          </w:p>
        </w:tc>
        <w:tc>
          <w:tcPr>
            <w:tcW w:w="1587"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r>
      <w:tr w:rsidR="005A48F4">
        <w:tc>
          <w:tcPr>
            <w:tcW w:w="1024" w:type="dxa"/>
          </w:tcPr>
          <w:p w:rsidR="005A48F4" w:rsidRDefault="005A48F4">
            <w:pPr>
              <w:pStyle w:val="ConsPlusNormal"/>
              <w:jc w:val="center"/>
            </w:pPr>
            <w:r>
              <w:t>12.13.1.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0620090400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200,0</w:t>
            </w:r>
          </w:p>
        </w:tc>
        <w:tc>
          <w:tcPr>
            <w:tcW w:w="1587"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r>
      <w:tr w:rsidR="005A48F4">
        <w:tc>
          <w:tcPr>
            <w:tcW w:w="1024" w:type="dxa"/>
          </w:tcPr>
          <w:p w:rsidR="005A48F4" w:rsidRDefault="005A48F4">
            <w:pPr>
              <w:pStyle w:val="ConsPlusNormal"/>
              <w:jc w:val="center"/>
            </w:pPr>
            <w:r>
              <w:t>12.14.</w:t>
            </w:r>
          </w:p>
        </w:tc>
        <w:tc>
          <w:tcPr>
            <w:tcW w:w="3546" w:type="dxa"/>
          </w:tcPr>
          <w:p w:rsidR="005A48F4" w:rsidRDefault="005A48F4">
            <w:pPr>
              <w:pStyle w:val="ConsPlusNormal"/>
            </w:pPr>
            <w:r>
              <w:t xml:space="preserve">Расходы на обеспечение подготовки и повышения квалификации специалистов в вопросах проведения </w:t>
            </w:r>
            <w:r>
              <w:lastRenderedPageBreak/>
              <w:t>профилактики наркомании и наркопреступности, выявления, лечения и реабилитации наркозависимых лиц</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0630090460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1199,8</w:t>
            </w:r>
          </w:p>
        </w:tc>
        <w:tc>
          <w:tcPr>
            <w:tcW w:w="1587" w:type="dxa"/>
          </w:tcPr>
          <w:p w:rsidR="005A48F4" w:rsidRDefault="005A48F4">
            <w:pPr>
              <w:pStyle w:val="ConsPlusNormal"/>
              <w:jc w:val="center"/>
            </w:pPr>
            <w:r>
              <w:t>1247,8</w:t>
            </w:r>
          </w:p>
        </w:tc>
        <w:tc>
          <w:tcPr>
            <w:tcW w:w="1531" w:type="dxa"/>
          </w:tcPr>
          <w:p w:rsidR="005A48F4" w:rsidRDefault="005A48F4">
            <w:pPr>
              <w:pStyle w:val="ConsPlusNormal"/>
              <w:jc w:val="center"/>
            </w:pPr>
            <w:r>
              <w:t>1297,7</w:t>
            </w:r>
          </w:p>
        </w:tc>
      </w:tr>
      <w:tr w:rsidR="005A48F4">
        <w:tc>
          <w:tcPr>
            <w:tcW w:w="1024" w:type="dxa"/>
          </w:tcPr>
          <w:p w:rsidR="005A48F4" w:rsidRDefault="005A48F4">
            <w:pPr>
              <w:pStyle w:val="ConsPlusNormal"/>
              <w:jc w:val="center"/>
            </w:pPr>
            <w:r>
              <w:lastRenderedPageBreak/>
              <w:t>12.14.1.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0630090460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1199,8</w:t>
            </w:r>
          </w:p>
        </w:tc>
        <w:tc>
          <w:tcPr>
            <w:tcW w:w="1587" w:type="dxa"/>
          </w:tcPr>
          <w:p w:rsidR="005A48F4" w:rsidRDefault="005A48F4">
            <w:pPr>
              <w:pStyle w:val="ConsPlusNormal"/>
              <w:jc w:val="center"/>
            </w:pPr>
            <w:r>
              <w:t>1247,8</w:t>
            </w:r>
          </w:p>
        </w:tc>
        <w:tc>
          <w:tcPr>
            <w:tcW w:w="1531" w:type="dxa"/>
          </w:tcPr>
          <w:p w:rsidR="005A48F4" w:rsidRDefault="005A48F4">
            <w:pPr>
              <w:pStyle w:val="ConsPlusNormal"/>
              <w:jc w:val="center"/>
            </w:pPr>
            <w:r>
              <w:t>1297,7</w:t>
            </w:r>
          </w:p>
        </w:tc>
      </w:tr>
      <w:tr w:rsidR="005A48F4">
        <w:tc>
          <w:tcPr>
            <w:tcW w:w="1024" w:type="dxa"/>
          </w:tcPr>
          <w:p w:rsidR="005A48F4" w:rsidRDefault="005A48F4">
            <w:pPr>
              <w:pStyle w:val="ConsPlusNormal"/>
              <w:jc w:val="center"/>
            </w:pPr>
            <w:r>
              <w:t>12.15.</w:t>
            </w:r>
          </w:p>
        </w:tc>
        <w:tc>
          <w:tcPr>
            <w:tcW w:w="3546" w:type="dxa"/>
          </w:tcPr>
          <w:p w:rsidR="005A48F4" w:rsidRDefault="005A48F4">
            <w:pPr>
              <w:pStyle w:val="ConsPlusNormal"/>
            </w:pPr>
            <w:r>
              <w:t xml:space="preserve">Финансовое обеспечение реализации </w:t>
            </w:r>
            <w:hyperlink r:id="rId27" w:history="1">
              <w:r>
                <w:rPr>
                  <w:color w:val="0000FF"/>
                </w:rPr>
                <w:t>Закона</w:t>
              </w:r>
            </w:hyperlink>
            <w:r>
              <w:t xml:space="preserve"> Санкт-Петербурга "О праздниках и памятных датах в Санкт-Петербурге"</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0830070300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45316,1</w:t>
            </w:r>
          </w:p>
        </w:tc>
        <w:tc>
          <w:tcPr>
            <w:tcW w:w="1587" w:type="dxa"/>
          </w:tcPr>
          <w:p w:rsidR="005A48F4" w:rsidRDefault="005A48F4">
            <w:pPr>
              <w:pStyle w:val="ConsPlusNormal"/>
              <w:jc w:val="center"/>
            </w:pPr>
            <w:r>
              <w:t>31996,7</w:t>
            </w:r>
          </w:p>
        </w:tc>
        <w:tc>
          <w:tcPr>
            <w:tcW w:w="1531" w:type="dxa"/>
          </w:tcPr>
          <w:p w:rsidR="005A48F4" w:rsidRDefault="005A48F4">
            <w:pPr>
              <w:pStyle w:val="ConsPlusNormal"/>
              <w:jc w:val="center"/>
            </w:pPr>
            <w:r>
              <w:t>33276,6</w:t>
            </w:r>
          </w:p>
        </w:tc>
      </w:tr>
      <w:tr w:rsidR="005A48F4">
        <w:tc>
          <w:tcPr>
            <w:tcW w:w="1024" w:type="dxa"/>
          </w:tcPr>
          <w:p w:rsidR="005A48F4" w:rsidRDefault="005A48F4">
            <w:pPr>
              <w:pStyle w:val="ConsPlusNormal"/>
              <w:jc w:val="center"/>
            </w:pPr>
            <w:r>
              <w:t>12.15.1.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0830070300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45316,1</w:t>
            </w:r>
          </w:p>
        </w:tc>
        <w:tc>
          <w:tcPr>
            <w:tcW w:w="1587" w:type="dxa"/>
          </w:tcPr>
          <w:p w:rsidR="005A48F4" w:rsidRDefault="005A48F4">
            <w:pPr>
              <w:pStyle w:val="ConsPlusNormal"/>
              <w:jc w:val="center"/>
            </w:pPr>
            <w:r>
              <w:t>31996,7</w:t>
            </w:r>
          </w:p>
        </w:tc>
        <w:tc>
          <w:tcPr>
            <w:tcW w:w="1531" w:type="dxa"/>
          </w:tcPr>
          <w:p w:rsidR="005A48F4" w:rsidRDefault="005A48F4">
            <w:pPr>
              <w:pStyle w:val="ConsPlusNormal"/>
              <w:jc w:val="center"/>
            </w:pPr>
            <w:r>
              <w:t>33276,6</w:t>
            </w:r>
          </w:p>
        </w:tc>
      </w:tr>
      <w:tr w:rsidR="005A48F4">
        <w:tc>
          <w:tcPr>
            <w:tcW w:w="1024" w:type="dxa"/>
          </w:tcPr>
          <w:p w:rsidR="005A48F4" w:rsidRDefault="005A48F4">
            <w:pPr>
              <w:pStyle w:val="ConsPlusNormal"/>
              <w:jc w:val="center"/>
            </w:pPr>
            <w:r>
              <w:t>12.16.</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132,6</w:t>
            </w:r>
          </w:p>
        </w:tc>
        <w:tc>
          <w:tcPr>
            <w:tcW w:w="1587" w:type="dxa"/>
          </w:tcPr>
          <w:p w:rsidR="005A48F4" w:rsidRDefault="005A48F4">
            <w:pPr>
              <w:pStyle w:val="ConsPlusNormal"/>
              <w:jc w:val="center"/>
            </w:pPr>
            <w:r>
              <w:t>140,4</w:t>
            </w:r>
          </w:p>
        </w:tc>
        <w:tc>
          <w:tcPr>
            <w:tcW w:w="1531" w:type="dxa"/>
          </w:tcPr>
          <w:p w:rsidR="005A48F4" w:rsidRDefault="005A48F4">
            <w:pPr>
              <w:pStyle w:val="ConsPlusNormal"/>
              <w:jc w:val="center"/>
            </w:pPr>
            <w:r>
              <w:t>119,8</w:t>
            </w:r>
          </w:p>
        </w:tc>
      </w:tr>
      <w:tr w:rsidR="005A48F4">
        <w:tc>
          <w:tcPr>
            <w:tcW w:w="1024" w:type="dxa"/>
          </w:tcPr>
          <w:p w:rsidR="005A48F4" w:rsidRDefault="005A48F4">
            <w:pPr>
              <w:pStyle w:val="ConsPlusNormal"/>
              <w:jc w:val="center"/>
            </w:pPr>
            <w:r>
              <w:t>12.16.1.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132,6</w:t>
            </w:r>
          </w:p>
        </w:tc>
        <w:tc>
          <w:tcPr>
            <w:tcW w:w="1587" w:type="dxa"/>
          </w:tcPr>
          <w:p w:rsidR="005A48F4" w:rsidRDefault="005A48F4">
            <w:pPr>
              <w:pStyle w:val="ConsPlusNormal"/>
              <w:jc w:val="center"/>
            </w:pPr>
            <w:r>
              <w:t>140,4</w:t>
            </w:r>
          </w:p>
        </w:tc>
        <w:tc>
          <w:tcPr>
            <w:tcW w:w="1531" w:type="dxa"/>
          </w:tcPr>
          <w:p w:rsidR="005A48F4" w:rsidRDefault="005A48F4">
            <w:pPr>
              <w:pStyle w:val="ConsPlusNormal"/>
              <w:jc w:val="center"/>
            </w:pPr>
            <w:r>
              <w:t>119,8</w:t>
            </w:r>
          </w:p>
        </w:tc>
      </w:tr>
      <w:tr w:rsidR="005A48F4">
        <w:tc>
          <w:tcPr>
            <w:tcW w:w="1024" w:type="dxa"/>
          </w:tcPr>
          <w:p w:rsidR="005A48F4" w:rsidRDefault="005A48F4">
            <w:pPr>
              <w:pStyle w:val="ConsPlusNormal"/>
              <w:jc w:val="center"/>
            </w:pPr>
            <w:r>
              <w:t>12.17.</w:t>
            </w:r>
          </w:p>
        </w:tc>
        <w:tc>
          <w:tcPr>
            <w:tcW w:w="3546" w:type="dxa"/>
          </w:tcPr>
          <w:p w:rsidR="005A48F4" w:rsidRDefault="005A48F4">
            <w:pPr>
              <w:pStyle w:val="ConsPlusNormal"/>
            </w:pPr>
            <w:r>
              <w:t xml:space="preserve">Расходы на внесение ежегодного взноса Санкт-Петербурга в Межрегиональную ассоциацию субъектов Российской Федерации и городов, шефствующих над кораблями и частями Северного </w:t>
            </w:r>
            <w:r>
              <w:lastRenderedPageBreak/>
              <w:t>флота</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9900000450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w:t>
            </w:r>
          </w:p>
        </w:tc>
        <w:tc>
          <w:tcPr>
            <w:tcW w:w="1587" w:type="dxa"/>
          </w:tcPr>
          <w:p w:rsidR="005A48F4" w:rsidRDefault="005A48F4">
            <w:pPr>
              <w:pStyle w:val="ConsPlusNormal"/>
              <w:jc w:val="center"/>
            </w:pPr>
            <w:r>
              <w:t>50,0</w:t>
            </w:r>
          </w:p>
        </w:tc>
        <w:tc>
          <w:tcPr>
            <w:tcW w:w="1531" w:type="dxa"/>
          </w:tcPr>
          <w:p w:rsidR="005A48F4" w:rsidRDefault="005A48F4">
            <w:pPr>
              <w:pStyle w:val="ConsPlusNormal"/>
              <w:jc w:val="center"/>
            </w:pPr>
            <w:r>
              <w:t>50,0</w:t>
            </w:r>
          </w:p>
        </w:tc>
      </w:tr>
      <w:tr w:rsidR="005A48F4">
        <w:tc>
          <w:tcPr>
            <w:tcW w:w="1024" w:type="dxa"/>
          </w:tcPr>
          <w:p w:rsidR="005A48F4" w:rsidRDefault="005A48F4">
            <w:pPr>
              <w:pStyle w:val="ConsPlusNormal"/>
              <w:jc w:val="center"/>
            </w:pPr>
            <w:r>
              <w:lastRenderedPageBreak/>
              <w:t>12.17.1.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9900000450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50,0</w:t>
            </w:r>
          </w:p>
        </w:tc>
        <w:tc>
          <w:tcPr>
            <w:tcW w:w="1587" w:type="dxa"/>
          </w:tcPr>
          <w:p w:rsidR="005A48F4" w:rsidRDefault="005A48F4">
            <w:pPr>
              <w:pStyle w:val="ConsPlusNormal"/>
              <w:jc w:val="center"/>
            </w:pPr>
            <w:r>
              <w:t>50,0</w:t>
            </w:r>
          </w:p>
        </w:tc>
        <w:tc>
          <w:tcPr>
            <w:tcW w:w="1531" w:type="dxa"/>
          </w:tcPr>
          <w:p w:rsidR="005A48F4" w:rsidRDefault="005A48F4">
            <w:pPr>
              <w:pStyle w:val="ConsPlusNormal"/>
              <w:jc w:val="center"/>
            </w:pPr>
            <w:r>
              <w:t>50,0</w:t>
            </w:r>
          </w:p>
        </w:tc>
      </w:tr>
      <w:tr w:rsidR="005A48F4">
        <w:tc>
          <w:tcPr>
            <w:tcW w:w="1024" w:type="dxa"/>
          </w:tcPr>
          <w:p w:rsidR="005A48F4" w:rsidRDefault="005A48F4">
            <w:pPr>
              <w:pStyle w:val="ConsPlusNormal"/>
              <w:jc w:val="center"/>
            </w:pPr>
            <w:r>
              <w:t>12.18.</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328869,7</w:t>
            </w:r>
          </w:p>
        </w:tc>
        <w:tc>
          <w:tcPr>
            <w:tcW w:w="1587" w:type="dxa"/>
          </w:tcPr>
          <w:p w:rsidR="005A48F4" w:rsidRDefault="005A48F4">
            <w:pPr>
              <w:pStyle w:val="ConsPlusNormal"/>
              <w:jc w:val="center"/>
            </w:pPr>
            <w:r>
              <w:t>330082,6</w:t>
            </w:r>
          </w:p>
        </w:tc>
        <w:tc>
          <w:tcPr>
            <w:tcW w:w="1531" w:type="dxa"/>
          </w:tcPr>
          <w:p w:rsidR="005A48F4" w:rsidRDefault="005A48F4">
            <w:pPr>
              <w:pStyle w:val="ConsPlusNormal"/>
              <w:jc w:val="center"/>
            </w:pPr>
            <w:r>
              <w:t>340436,8</w:t>
            </w:r>
          </w:p>
        </w:tc>
      </w:tr>
      <w:tr w:rsidR="005A48F4">
        <w:tc>
          <w:tcPr>
            <w:tcW w:w="1024" w:type="dxa"/>
          </w:tcPr>
          <w:p w:rsidR="005A48F4" w:rsidRDefault="005A48F4">
            <w:pPr>
              <w:pStyle w:val="ConsPlusNormal"/>
              <w:jc w:val="center"/>
            </w:pPr>
            <w:r>
              <w:t>12.18.1.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294814,8</w:t>
            </w:r>
          </w:p>
        </w:tc>
        <w:tc>
          <w:tcPr>
            <w:tcW w:w="1587" w:type="dxa"/>
          </w:tcPr>
          <w:p w:rsidR="005A48F4" w:rsidRDefault="005A48F4">
            <w:pPr>
              <w:pStyle w:val="ConsPlusNormal"/>
              <w:jc w:val="center"/>
            </w:pPr>
            <w:r>
              <w:t>295073,8</w:t>
            </w:r>
          </w:p>
        </w:tc>
        <w:tc>
          <w:tcPr>
            <w:tcW w:w="1531" w:type="dxa"/>
          </w:tcPr>
          <w:p w:rsidR="005A48F4" w:rsidRDefault="005A48F4">
            <w:pPr>
              <w:pStyle w:val="ConsPlusNormal"/>
              <w:jc w:val="center"/>
            </w:pPr>
            <w:r>
              <w:t>295215,9</w:t>
            </w:r>
          </w:p>
        </w:tc>
      </w:tr>
      <w:tr w:rsidR="005A48F4">
        <w:tc>
          <w:tcPr>
            <w:tcW w:w="1024" w:type="dxa"/>
          </w:tcPr>
          <w:p w:rsidR="005A48F4" w:rsidRDefault="005A48F4">
            <w:pPr>
              <w:pStyle w:val="ConsPlusNormal"/>
              <w:jc w:val="center"/>
            </w:pPr>
            <w:r>
              <w:t>12.18.2.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34039,9</w:t>
            </w:r>
          </w:p>
        </w:tc>
        <w:tc>
          <w:tcPr>
            <w:tcW w:w="1587" w:type="dxa"/>
          </w:tcPr>
          <w:p w:rsidR="005A48F4" w:rsidRDefault="005A48F4">
            <w:pPr>
              <w:pStyle w:val="ConsPlusNormal"/>
              <w:jc w:val="center"/>
            </w:pPr>
            <w:r>
              <w:t>34993,8</w:t>
            </w:r>
          </w:p>
        </w:tc>
        <w:tc>
          <w:tcPr>
            <w:tcW w:w="1531" w:type="dxa"/>
          </w:tcPr>
          <w:p w:rsidR="005A48F4" w:rsidRDefault="005A48F4">
            <w:pPr>
              <w:pStyle w:val="ConsPlusNormal"/>
              <w:jc w:val="center"/>
            </w:pPr>
            <w:r>
              <w:t>45205,9</w:t>
            </w:r>
          </w:p>
        </w:tc>
      </w:tr>
      <w:tr w:rsidR="005A48F4">
        <w:tc>
          <w:tcPr>
            <w:tcW w:w="1024" w:type="dxa"/>
          </w:tcPr>
          <w:p w:rsidR="005A48F4" w:rsidRDefault="005A48F4">
            <w:pPr>
              <w:pStyle w:val="ConsPlusNormal"/>
              <w:jc w:val="center"/>
            </w:pPr>
            <w:r>
              <w:t>12.18.3.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15,0</w:t>
            </w:r>
          </w:p>
        </w:tc>
        <w:tc>
          <w:tcPr>
            <w:tcW w:w="1587" w:type="dxa"/>
          </w:tcPr>
          <w:p w:rsidR="005A48F4" w:rsidRDefault="005A48F4">
            <w:pPr>
              <w:pStyle w:val="ConsPlusNormal"/>
              <w:jc w:val="center"/>
            </w:pPr>
            <w:r>
              <w:t>15,0</w:t>
            </w:r>
          </w:p>
        </w:tc>
        <w:tc>
          <w:tcPr>
            <w:tcW w:w="1531" w:type="dxa"/>
          </w:tcPr>
          <w:p w:rsidR="005A48F4" w:rsidRDefault="005A48F4">
            <w:pPr>
              <w:pStyle w:val="ConsPlusNormal"/>
              <w:jc w:val="center"/>
            </w:pPr>
            <w:r>
              <w:t>15,0</w:t>
            </w:r>
          </w:p>
        </w:tc>
      </w:tr>
      <w:tr w:rsidR="005A48F4">
        <w:tc>
          <w:tcPr>
            <w:tcW w:w="1024" w:type="dxa"/>
          </w:tcPr>
          <w:p w:rsidR="005A48F4" w:rsidRDefault="005A48F4">
            <w:pPr>
              <w:pStyle w:val="ConsPlusNormal"/>
              <w:jc w:val="center"/>
            </w:pPr>
            <w:r>
              <w:t>12.19.</w:t>
            </w:r>
          </w:p>
        </w:tc>
        <w:tc>
          <w:tcPr>
            <w:tcW w:w="3546" w:type="dxa"/>
          </w:tcPr>
          <w:p w:rsidR="005A48F4" w:rsidRDefault="005A48F4">
            <w:pPr>
              <w:pStyle w:val="ConsPlusNormal"/>
            </w:pPr>
            <w:r>
              <w:t>Расходы на мобилизационную подготовку исполнительных органов государственной власти Санкт-Петербурга</w:t>
            </w:r>
          </w:p>
        </w:tc>
        <w:tc>
          <w:tcPr>
            <w:tcW w:w="933" w:type="dxa"/>
          </w:tcPr>
          <w:p w:rsidR="005A48F4" w:rsidRDefault="005A48F4">
            <w:pPr>
              <w:pStyle w:val="ConsPlusNormal"/>
              <w:jc w:val="center"/>
            </w:pPr>
            <w:r>
              <w:t>02 04</w:t>
            </w:r>
          </w:p>
        </w:tc>
        <w:tc>
          <w:tcPr>
            <w:tcW w:w="1644" w:type="dxa"/>
          </w:tcPr>
          <w:p w:rsidR="005A48F4" w:rsidRDefault="005A48F4">
            <w:pPr>
              <w:pStyle w:val="ConsPlusNormal"/>
              <w:jc w:val="center"/>
            </w:pPr>
            <w:r>
              <w:t>9900000700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31189,1</w:t>
            </w:r>
          </w:p>
        </w:tc>
        <w:tc>
          <w:tcPr>
            <w:tcW w:w="1587" w:type="dxa"/>
          </w:tcPr>
          <w:p w:rsidR="005A48F4" w:rsidRDefault="005A48F4">
            <w:pPr>
              <w:pStyle w:val="ConsPlusNormal"/>
              <w:jc w:val="center"/>
            </w:pPr>
            <w:r>
              <w:t>33590,1</w:t>
            </w:r>
          </w:p>
        </w:tc>
        <w:tc>
          <w:tcPr>
            <w:tcW w:w="1531" w:type="dxa"/>
          </w:tcPr>
          <w:p w:rsidR="005A48F4" w:rsidRDefault="005A48F4">
            <w:pPr>
              <w:pStyle w:val="ConsPlusNormal"/>
              <w:jc w:val="center"/>
            </w:pPr>
            <w:r>
              <w:t>34933,7</w:t>
            </w:r>
          </w:p>
        </w:tc>
      </w:tr>
      <w:tr w:rsidR="005A48F4">
        <w:tc>
          <w:tcPr>
            <w:tcW w:w="1024" w:type="dxa"/>
          </w:tcPr>
          <w:p w:rsidR="005A48F4" w:rsidRDefault="005A48F4">
            <w:pPr>
              <w:pStyle w:val="ConsPlusNormal"/>
              <w:jc w:val="center"/>
            </w:pPr>
            <w:r>
              <w:t>12.19.1.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02 04</w:t>
            </w:r>
          </w:p>
        </w:tc>
        <w:tc>
          <w:tcPr>
            <w:tcW w:w="1644" w:type="dxa"/>
          </w:tcPr>
          <w:p w:rsidR="005A48F4" w:rsidRDefault="005A48F4">
            <w:pPr>
              <w:pStyle w:val="ConsPlusNormal"/>
              <w:jc w:val="center"/>
            </w:pPr>
            <w:r>
              <w:t>9900000700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31189,1</w:t>
            </w:r>
          </w:p>
        </w:tc>
        <w:tc>
          <w:tcPr>
            <w:tcW w:w="1587" w:type="dxa"/>
          </w:tcPr>
          <w:p w:rsidR="005A48F4" w:rsidRDefault="005A48F4">
            <w:pPr>
              <w:pStyle w:val="ConsPlusNormal"/>
              <w:jc w:val="center"/>
            </w:pPr>
            <w:r>
              <w:t>33590,1</w:t>
            </w:r>
          </w:p>
        </w:tc>
        <w:tc>
          <w:tcPr>
            <w:tcW w:w="1531" w:type="dxa"/>
          </w:tcPr>
          <w:p w:rsidR="005A48F4" w:rsidRDefault="005A48F4">
            <w:pPr>
              <w:pStyle w:val="ConsPlusNormal"/>
              <w:jc w:val="center"/>
            </w:pPr>
            <w:r>
              <w:t>34933,7</w:t>
            </w:r>
          </w:p>
        </w:tc>
      </w:tr>
      <w:tr w:rsidR="005A48F4">
        <w:tc>
          <w:tcPr>
            <w:tcW w:w="1024" w:type="dxa"/>
          </w:tcPr>
          <w:p w:rsidR="005A48F4" w:rsidRDefault="005A48F4">
            <w:pPr>
              <w:pStyle w:val="ConsPlusNormal"/>
              <w:jc w:val="center"/>
            </w:pPr>
            <w:r>
              <w:t>12.20.</w:t>
            </w:r>
          </w:p>
        </w:tc>
        <w:tc>
          <w:tcPr>
            <w:tcW w:w="3546" w:type="dxa"/>
          </w:tcPr>
          <w:p w:rsidR="005A48F4" w:rsidRDefault="005A48F4">
            <w:pPr>
              <w:pStyle w:val="ConsPlusNormal"/>
            </w:pPr>
            <w:r>
              <w:t xml:space="preserve">Расходы на содержание государственного учреждения "Поисково-спасательная служба </w:t>
            </w:r>
            <w:r>
              <w:lastRenderedPageBreak/>
              <w:t>Санкт-Петербурга"</w:t>
            </w:r>
          </w:p>
        </w:tc>
        <w:tc>
          <w:tcPr>
            <w:tcW w:w="933" w:type="dxa"/>
          </w:tcPr>
          <w:p w:rsidR="005A48F4" w:rsidRDefault="005A48F4">
            <w:pPr>
              <w:pStyle w:val="ConsPlusNormal"/>
              <w:jc w:val="center"/>
            </w:pPr>
            <w:r>
              <w:lastRenderedPageBreak/>
              <w:t>03 09</w:t>
            </w:r>
          </w:p>
        </w:tc>
        <w:tc>
          <w:tcPr>
            <w:tcW w:w="1644" w:type="dxa"/>
          </w:tcPr>
          <w:p w:rsidR="005A48F4" w:rsidRDefault="005A48F4">
            <w:pPr>
              <w:pStyle w:val="ConsPlusNormal"/>
              <w:jc w:val="center"/>
            </w:pPr>
            <w:r>
              <w:t>0650090510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558638,9</w:t>
            </w:r>
          </w:p>
        </w:tc>
        <w:tc>
          <w:tcPr>
            <w:tcW w:w="1587" w:type="dxa"/>
          </w:tcPr>
          <w:p w:rsidR="005A48F4" w:rsidRDefault="005A48F4">
            <w:pPr>
              <w:pStyle w:val="ConsPlusNormal"/>
              <w:jc w:val="center"/>
            </w:pPr>
            <w:r>
              <w:t>541107,1</w:t>
            </w:r>
          </w:p>
        </w:tc>
        <w:tc>
          <w:tcPr>
            <w:tcW w:w="1531" w:type="dxa"/>
          </w:tcPr>
          <w:p w:rsidR="005A48F4" w:rsidRDefault="005A48F4">
            <w:pPr>
              <w:pStyle w:val="ConsPlusNormal"/>
              <w:jc w:val="center"/>
            </w:pPr>
            <w:r>
              <w:t>562881,0</w:t>
            </w:r>
          </w:p>
        </w:tc>
      </w:tr>
      <w:tr w:rsidR="005A48F4">
        <w:tc>
          <w:tcPr>
            <w:tcW w:w="1024" w:type="dxa"/>
          </w:tcPr>
          <w:p w:rsidR="005A48F4" w:rsidRDefault="005A48F4">
            <w:pPr>
              <w:pStyle w:val="ConsPlusNormal"/>
              <w:jc w:val="center"/>
            </w:pPr>
            <w:r>
              <w:lastRenderedPageBreak/>
              <w:t>12.20.1.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0650090510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417064,6</w:t>
            </w:r>
          </w:p>
        </w:tc>
        <w:tc>
          <w:tcPr>
            <w:tcW w:w="1587" w:type="dxa"/>
          </w:tcPr>
          <w:p w:rsidR="005A48F4" w:rsidRDefault="005A48F4">
            <w:pPr>
              <w:pStyle w:val="ConsPlusNormal"/>
              <w:jc w:val="center"/>
            </w:pPr>
            <w:r>
              <w:t>426504,0</w:t>
            </w:r>
          </w:p>
        </w:tc>
        <w:tc>
          <w:tcPr>
            <w:tcW w:w="1531" w:type="dxa"/>
          </w:tcPr>
          <w:p w:rsidR="005A48F4" w:rsidRDefault="005A48F4">
            <w:pPr>
              <w:pStyle w:val="ConsPlusNormal"/>
              <w:jc w:val="center"/>
            </w:pPr>
            <w:r>
              <w:t>443402,6</w:t>
            </w:r>
          </w:p>
        </w:tc>
      </w:tr>
      <w:tr w:rsidR="005A48F4">
        <w:tc>
          <w:tcPr>
            <w:tcW w:w="1024" w:type="dxa"/>
          </w:tcPr>
          <w:p w:rsidR="005A48F4" w:rsidRDefault="005A48F4">
            <w:pPr>
              <w:pStyle w:val="ConsPlusNormal"/>
              <w:jc w:val="center"/>
            </w:pPr>
            <w:r>
              <w:t>12.20.2.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0650090510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139890,3</w:t>
            </w:r>
          </w:p>
        </w:tc>
        <w:tc>
          <w:tcPr>
            <w:tcW w:w="1587" w:type="dxa"/>
          </w:tcPr>
          <w:p w:rsidR="005A48F4" w:rsidRDefault="005A48F4">
            <w:pPr>
              <w:pStyle w:val="ConsPlusNormal"/>
              <w:jc w:val="center"/>
            </w:pPr>
            <w:r>
              <w:t>112919,1</w:t>
            </w:r>
          </w:p>
        </w:tc>
        <w:tc>
          <w:tcPr>
            <w:tcW w:w="1531" w:type="dxa"/>
          </w:tcPr>
          <w:p w:rsidR="005A48F4" w:rsidRDefault="005A48F4">
            <w:pPr>
              <w:pStyle w:val="ConsPlusNormal"/>
              <w:jc w:val="center"/>
            </w:pPr>
            <w:r>
              <w:t>117794,4</w:t>
            </w:r>
          </w:p>
        </w:tc>
      </w:tr>
      <w:tr w:rsidR="005A48F4">
        <w:tc>
          <w:tcPr>
            <w:tcW w:w="1024" w:type="dxa"/>
          </w:tcPr>
          <w:p w:rsidR="005A48F4" w:rsidRDefault="005A48F4">
            <w:pPr>
              <w:pStyle w:val="ConsPlusNormal"/>
              <w:jc w:val="center"/>
            </w:pPr>
            <w:r>
              <w:t>12.20.3.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0650090510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1684,0</w:t>
            </w:r>
          </w:p>
        </w:tc>
        <w:tc>
          <w:tcPr>
            <w:tcW w:w="1587" w:type="dxa"/>
          </w:tcPr>
          <w:p w:rsidR="005A48F4" w:rsidRDefault="005A48F4">
            <w:pPr>
              <w:pStyle w:val="ConsPlusNormal"/>
              <w:jc w:val="center"/>
            </w:pPr>
            <w:r>
              <w:t>1684,0</w:t>
            </w:r>
          </w:p>
        </w:tc>
        <w:tc>
          <w:tcPr>
            <w:tcW w:w="1531" w:type="dxa"/>
          </w:tcPr>
          <w:p w:rsidR="005A48F4" w:rsidRDefault="005A48F4">
            <w:pPr>
              <w:pStyle w:val="ConsPlusNormal"/>
              <w:jc w:val="center"/>
            </w:pPr>
            <w:r>
              <w:t>1684,0</w:t>
            </w:r>
          </w:p>
        </w:tc>
      </w:tr>
      <w:tr w:rsidR="005A48F4">
        <w:tc>
          <w:tcPr>
            <w:tcW w:w="1024" w:type="dxa"/>
          </w:tcPr>
          <w:p w:rsidR="005A48F4" w:rsidRDefault="005A48F4">
            <w:pPr>
              <w:pStyle w:val="ConsPlusNormal"/>
              <w:jc w:val="center"/>
            </w:pPr>
            <w:r>
              <w:t>12.21.</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"Центр обеспечения мероприятий гражданской защиты"</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0670090610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119052,1</w:t>
            </w:r>
          </w:p>
        </w:tc>
        <w:tc>
          <w:tcPr>
            <w:tcW w:w="1587" w:type="dxa"/>
          </w:tcPr>
          <w:p w:rsidR="005A48F4" w:rsidRDefault="005A48F4">
            <w:pPr>
              <w:pStyle w:val="ConsPlusNormal"/>
              <w:jc w:val="center"/>
            </w:pPr>
            <w:r>
              <w:t>123880,9</w:t>
            </w:r>
          </w:p>
        </w:tc>
        <w:tc>
          <w:tcPr>
            <w:tcW w:w="1531" w:type="dxa"/>
          </w:tcPr>
          <w:p w:rsidR="005A48F4" w:rsidRDefault="005A48F4">
            <w:pPr>
              <w:pStyle w:val="ConsPlusNormal"/>
              <w:jc w:val="center"/>
            </w:pPr>
            <w:r>
              <w:t>128908,1</w:t>
            </w:r>
          </w:p>
        </w:tc>
      </w:tr>
      <w:tr w:rsidR="005A48F4">
        <w:tc>
          <w:tcPr>
            <w:tcW w:w="1024" w:type="dxa"/>
          </w:tcPr>
          <w:p w:rsidR="005A48F4" w:rsidRDefault="005A48F4">
            <w:pPr>
              <w:pStyle w:val="ConsPlusNormal"/>
              <w:jc w:val="center"/>
            </w:pPr>
            <w:r>
              <w:t>12.21.1.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0670090610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107115,5</w:t>
            </w:r>
          </w:p>
        </w:tc>
        <w:tc>
          <w:tcPr>
            <w:tcW w:w="1587" w:type="dxa"/>
          </w:tcPr>
          <w:p w:rsidR="005A48F4" w:rsidRDefault="005A48F4">
            <w:pPr>
              <w:pStyle w:val="ConsPlusNormal"/>
              <w:jc w:val="center"/>
            </w:pPr>
            <w:r>
              <w:t>111400,0</w:t>
            </w:r>
          </w:p>
        </w:tc>
        <w:tc>
          <w:tcPr>
            <w:tcW w:w="1531" w:type="dxa"/>
          </w:tcPr>
          <w:p w:rsidR="005A48F4" w:rsidRDefault="005A48F4">
            <w:pPr>
              <w:pStyle w:val="ConsPlusNormal"/>
              <w:jc w:val="center"/>
            </w:pPr>
            <w:r>
              <w:t>115855,9</w:t>
            </w:r>
          </w:p>
        </w:tc>
      </w:tr>
      <w:tr w:rsidR="005A48F4">
        <w:tc>
          <w:tcPr>
            <w:tcW w:w="1024" w:type="dxa"/>
          </w:tcPr>
          <w:p w:rsidR="005A48F4" w:rsidRDefault="005A48F4">
            <w:pPr>
              <w:pStyle w:val="ConsPlusNormal"/>
              <w:jc w:val="center"/>
            </w:pPr>
            <w:r>
              <w:t>12.21.2.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0670090610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11817,2</w:t>
            </w:r>
          </w:p>
        </w:tc>
        <w:tc>
          <w:tcPr>
            <w:tcW w:w="1587" w:type="dxa"/>
          </w:tcPr>
          <w:p w:rsidR="005A48F4" w:rsidRDefault="005A48F4">
            <w:pPr>
              <w:pStyle w:val="ConsPlusNormal"/>
              <w:jc w:val="center"/>
            </w:pPr>
            <w:r>
              <w:t>12361,5</w:t>
            </w:r>
          </w:p>
        </w:tc>
        <w:tc>
          <w:tcPr>
            <w:tcW w:w="1531" w:type="dxa"/>
          </w:tcPr>
          <w:p w:rsidR="005A48F4" w:rsidRDefault="005A48F4">
            <w:pPr>
              <w:pStyle w:val="ConsPlusNormal"/>
              <w:jc w:val="center"/>
            </w:pPr>
            <w:r>
              <w:t>12932,8</w:t>
            </w:r>
          </w:p>
        </w:tc>
      </w:tr>
      <w:tr w:rsidR="005A48F4">
        <w:tc>
          <w:tcPr>
            <w:tcW w:w="1024" w:type="dxa"/>
          </w:tcPr>
          <w:p w:rsidR="005A48F4" w:rsidRDefault="005A48F4">
            <w:pPr>
              <w:pStyle w:val="ConsPlusNormal"/>
              <w:jc w:val="center"/>
            </w:pPr>
            <w:r>
              <w:lastRenderedPageBreak/>
              <w:t>12.21.3.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0670090610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119,4</w:t>
            </w:r>
          </w:p>
        </w:tc>
        <w:tc>
          <w:tcPr>
            <w:tcW w:w="1587" w:type="dxa"/>
          </w:tcPr>
          <w:p w:rsidR="005A48F4" w:rsidRDefault="005A48F4">
            <w:pPr>
              <w:pStyle w:val="ConsPlusNormal"/>
              <w:jc w:val="center"/>
            </w:pPr>
            <w:r>
              <w:t>119,4</w:t>
            </w:r>
          </w:p>
        </w:tc>
        <w:tc>
          <w:tcPr>
            <w:tcW w:w="1531" w:type="dxa"/>
          </w:tcPr>
          <w:p w:rsidR="005A48F4" w:rsidRDefault="005A48F4">
            <w:pPr>
              <w:pStyle w:val="ConsPlusNormal"/>
              <w:jc w:val="center"/>
            </w:pPr>
            <w:r>
              <w:t>119,4</w:t>
            </w:r>
          </w:p>
        </w:tc>
      </w:tr>
      <w:tr w:rsidR="005A48F4">
        <w:tc>
          <w:tcPr>
            <w:tcW w:w="1024" w:type="dxa"/>
          </w:tcPr>
          <w:p w:rsidR="005A48F4" w:rsidRDefault="005A48F4">
            <w:pPr>
              <w:pStyle w:val="ConsPlusNormal"/>
              <w:jc w:val="center"/>
            </w:pPr>
            <w:r>
              <w:t>12.22.</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дополнительного профессионального образования "Учебно-методический центр по гражданской обороне и чрезвычайным ситуациям"</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0670090770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148947,6</w:t>
            </w:r>
          </w:p>
        </w:tc>
        <w:tc>
          <w:tcPr>
            <w:tcW w:w="1587" w:type="dxa"/>
          </w:tcPr>
          <w:p w:rsidR="005A48F4" w:rsidRDefault="005A48F4">
            <w:pPr>
              <w:pStyle w:val="ConsPlusNormal"/>
              <w:jc w:val="center"/>
            </w:pPr>
            <w:r>
              <w:t>155012,5</w:t>
            </w:r>
          </w:p>
        </w:tc>
        <w:tc>
          <w:tcPr>
            <w:tcW w:w="1531" w:type="dxa"/>
          </w:tcPr>
          <w:p w:rsidR="005A48F4" w:rsidRDefault="005A48F4">
            <w:pPr>
              <w:pStyle w:val="ConsPlusNormal"/>
              <w:jc w:val="center"/>
            </w:pPr>
            <w:r>
              <w:t>161328,1</w:t>
            </w:r>
          </w:p>
        </w:tc>
      </w:tr>
      <w:tr w:rsidR="005A48F4">
        <w:tc>
          <w:tcPr>
            <w:tcW w:w="1024" w:type="dxa"/>
          </w:tcPr>
          <w:p w:rsidR="005A48F4" w:rsidRDefault="005A48F4">
            <w:pPr>
              <w:pStyle w:val="ConsPlusNormal"/>
              <w:jc w:val="center"/>
            </w:pPr>
            <w:r>
              <w:t>12.22.1.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0670090770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131792,5</w:t>
            </w:r>
          </w:p>
        </w:tc>
        <w:tc>
          <w:tcPr>
            <w:tcW w:w="1587" w:type="dxa"/>
          </w:tcPr>
          <w:p w:rsidR="005A48F4" w:rsidRDefault="005A48F4">
            <w:pPr>
              <w:pStyle w:val="ConsPlusNormal"/>
              <w:jc w:val="center"/>
            </w:pPr>
            <w:r>
              <w:t>137045,7</w:t>
            </w:r>
          </w:p>
        </w:tc>
        <w:tc>
          <w:tcPr>
            <w:tcW w:w="1531" w:type="dxa"/>
          </w:tcPr>
          <w:p w:rsidR="005A48F4" w:rsidRDefault="005A48F4">
            <w:pPr>
              <w:pStyle w:val="ConsPlusNormal"/>
              <w:jc w:val="center"/>
            </w:pPr>
            <w:r>
              <w:t>142509,2</w:t>
            </w:r>
          </w:p>
        </w:tc>
      </w:tr>
      <w:tr w:rsidR="005A48F4">
        <w:tc>
          <w:tcPr>
            <w:tcW w:w="1024" w:type="dxa"/>
          </w:tcPr>
          <w:p w:rsidR="005A48F4" w:rsidRDefault="005A48F4">
            <w:pPr>
              <w:pStyle w:val="ConsPlusNormal"/>
              <w:jc w:val="center"/>
            </w:pPr>
            <w:r>
              <w:t>12.22.2.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0670090770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17112,3</w:t>
            </w:r>
          </w:p>
        </w:tc>
        <w:tc>
          <w:tcPr>
            <w:tcW w:w="1587" w:type="dxa"/>
          </w:tcPr>
          <w:p w:rsidR="005A48F4" w:rsidRDefault="005A48F4">
            <w:pPr>
              <w:pStyle w:val="ConsPlusNormal"/>
              <w:jc w:val="center"/>
            </w:pPr>
            <w:r>
              <w:t>17924,0</w:t>
            </w:r>
          </w:p>
        </w:tc>
        <w:tc>
          <w:tcPr>
            <w:tcW w:w="1531" w:type="dxa"/>
          </w:tcPr>
          <w:p w:rsidR="005A48F4" w:rsidRDefault="005A48F4">
            <w:pPr>
              <w:pStyle w:val="ConsPlusNormal"/>
              <w:jc w:val="center"/>
            </w:pPr>
            <w:r>
              <w:t>18776,1</w:t>
            </w:r>
          </w:p>
        </w:tc>
      </w:tr>
      <w:tr w:rsidR="005A48F4">
        <w:tc>
          <w:tcPr>
            <w:tcW w:w="1024" w:type="dxa"/>
          </w:tcPr>
          <w:p w:rsidR="005A48F4" w:rsidRDefault="005A48F4">
            <w:pPr>
              <w:pStyle w:val="ConsPlusNormal"/>
              <w:jc w:val="center"/>
            </w:pPr>
            <w:r>
              <w:t>12.22.3.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0670090770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42,8</w:t>
            </w:r>
          </w:p>
        </w:tc>
        <w:tc>
          <w:tcPr>
            <w:tcW w:w="1587" w:type="dxa"/>
          </w:tcPr>
          <w:p w:rsidR="005A48F4" w:rsidRDefault="005A48F4">
            <w:pPr>
              <w:pStyle w:val="ConsPlusNormal"/>
              <w:jc w:val="center"/>
            </w:pPr>
            <w:r>
              <w:t>42,8</w:t>
            </w:r>
          </w:p>
        </w:tc>
        <w:tc>
          <w:tcPr>
            <w:tcW w:w="1531" w:type="dxa"/>
          </w:tcPr>
          <w:p w:rsidR="005A48F4" w:rsidRDefault="005A48F4">
            <w:pPr>
              <w:pStyle w:val="ConsPlusNormal"/>
              <w:jc w:val="center"/>
            </w:pPr>
            <w:r>
              <w:t>42,8</w:t>
            </w:r>
          </w:p>
        </w:tc>
      </w:tr>
      <w:tr w:rsidR="005A48F4">
        <w:tc>
          <w:tcPr>
            <w:tcW w:w="1024" w:type="dxa"/>
          </w:tcPr>
          <w:p w:rsidR="005A48F4" w:rsidRDefault="005A48F4">
            <w:pPr>
              <w:pStyle w:val="ConsPlusNormal"/>
              <w:jc w:val="center"/>
            </w:pPr>
            <w:r>
              <w:t>12.23.</w:t>
            </w:r>
          </w:p>
        </w:tc>
        <w:tc>
          <w:tcPr>
            <w:tcW w:w="3546" w:type="dxa"/>
          </w:tcPr>
          <w:p w:rsidR="005A48F4" w:rsidRDefault="005A48F4">
            <w:pPr>
              <w:pStyle w:val="ConsPlusNormal"/>
            </w:pPr>
            <w:r>
              <w:t>Расходы на содержание подразделений Государственной противопожарной службы в Санкт-Петербурге</w:t>
            </w:r>
          </w:p>
        </w:tc>
        <w:tc>
          <w:tcPr>
            <w:tcW w:w="933" w:type="dxa"/>
          </w:tcPr>
          <w:p w:rsidR="005A48F4" w:rsidRDefault="005A48F4">
            <w:pPr>
              <w:pStyle w:val="ConsPlusNormal"/>
              <w:jc w:val="center"/>
            </w:pPr>
            <w:r>
              <w:t>03 10</w:t>
            </w:r>
          </w:p>
        </w:tc>
        <w:tc>
          <w:tcPr>
            <w:tcW w:w="1644" w:type="dxa"/>
          </w:tcPr>
          <w:p w:rsidR="005A48F4" w:rsidRDefault="005A48F4">
            <w:pPr>
              <w:pStyle w:val="ConsPlusNormal"/>
              <w:jc w:val="center"/>
            </w:pPr>
            <w:r>
              <w:t>0640090110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3133397,0</w:t>
            </w:r>
          </w:p>
        </w:tc>
        <w:tc>
          <w:tcPr>
            <w:tcW w:w="1587" w:type="dxa"/>
          </w:tcPr>
          <w:p w:rsidR="005A48F4" w:rsidRDefault="005A48F4">
            <w:pPr>
              <w:pStyle w:val="ConsPlusNormal"/>
              <w:jc w:val="center"/>
            </w:pPr>
            <w:r>
              <w:t>3129404,5</w:t>
            </w:r>
          </w:p>
        </w:tc>
        <w:tc>
          <w:tcPr>
            <w:tcW w:w="1531" w:type="dxa"/>
          </w:tcPr>
          <w:p w:rsidR="005A48F4" w:rsidRDefault="005A48F4">
            <w:pPr>
              <w:pStyle w:val="ConsPlusNormal"/>
              <w:jc w:val="center"/>
            </w:pPr>
            <w:r>
              <w:t>3247865,7</w:t>
            </w:r>
          </w:p>
        </w:tc>
      </w:tr>
      <w:tr w:rsidR="005A48F4">
        <w:tc>
          <w:tcPr>
            <w:tcW w:w="1024" w:type="dxa"/>
          </w:tcPr>
          <w:p w:rsidR="005A48F4" w:rsidRDefault="005A48F4">
            <w:pPr>
              <w:pStyle w:val="ConsPlusNormal"/>
              <w:jc w:val="center"/>
            </w:pPr>
            <w:r>
              <w:t>12.23.1.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03 10</w:t>
            </w:r>
          </w:p>
        </w:tc>
        <w:tc>
          <w:tcPr>
            <w:tcW w:w="1644" w:type="dxa"/>
          </w:tcPr>
          <w:p w:rsidR="005A48F4" w:rsidRDefault="005A48F4">
            <w:pPr>
              <w:pStyle w:val="ConsPlusNormal"/>
              <w:jc w:val="center"/>
            </w:pPr>
            <w:r>
              <w:t>0640090110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2652929,6</w:t>
            </w:r>
          </w:p>
        </w:tc>
        <w:tc>
          <w:tcPr>
            <w:tcW w:w="1587" w:type="dxa"/>
          </w:tcPr>
          <w:p w:rsidR="005A48F4" w:rsidRDefault="005A48F4">
            <w:pPr>
              <w:pStyle w:val="ConsPlusNormal"/>
              <w:jc w:val="center"/>
            </w:pPr>
            <w:r>
              <w:t>2758945,3</w:t>
            </w:r>
          </w:p>
        </w:tc>
        <w:tc>
          <w:tcPr>
            <w:tcW w:w="1531" w:type="dxa"/>
          </w:tcPr>
          <w:p w:rsidR="005A48F4" w:rsidRDefault="005A48F4">
            <w:pPr>
              <w:pStyle w:val="ConsPlusNormal"/>
              <w:jc w:val="center"/>
            </w:pPr>
            <w:r>
              <w:t>2869469,1</w:t>
            </w:r>
          </w:p>
        </w:tc>
      </w:tr>
      <w:tr w:rsidR="005A48F4">
        <w:tc>
          <w:tcPr>
            <w:tcW w:w="1024" w:type="dxa"/>
          </w:tcPr>
          <w:p w:rsidR="005A48F4" w:rsidRDefault="005A48F4">
            <w:pPr>
              <w:pStyle w:val="ConsPlusNormal"/>
              <w:jc w:val="center"/>
            </w:pPr>
            <w:r>
              <w:lastRenderedPageBreak/>
              <w:t>12.23.2.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03 10</w:t>
            </w:r>
          </w:p>
        </w:tc>
        <w:tc>
          <w:tcPr>
            <w:tcW w:w="1644" w:type="dxa"/>
          </w:tcPr>
          <w:p w:rsidR="005A48F4" w:rsidRDefault="005A48F4">
            <w:pPr>
              <w:pStyle w:val="ConsPlusNormal"/>
              <w:jc w:val="center"/>
            </w:pPr>
            <w:r>
              <w:t>0640090110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477057,4</w:t>
            </w:r>
          </w:p>
        </w:tc>
        <w:tc>
          <w:tcPr>
            <w:tcW w:w="1587" w:type="dxa"/>
          </w:tcPr>
          <w:p w:rsidR="005A48F4" w:rsidRDefault="005A48F4">
            <w:pPr>
              <w:pStyle w:val="ConsPlusNormal"/>
              <w:jc w:val="center"/>
            </w:pPr>
            <w:r>
              <w:t>366949,2</w:t>
            </w:r>
          </w:p>
        </w:tc>
        <w:tc>
          <w:tcPr>
            <w:tcW w:w="1531" w:type="dxa"/>
          </w:tcPr>
          <w:p w:rsidR="005A48F4" w:rsidRDefault="005A48F4">
            <w:pPr>
              <w:pStyle w:val="ConsPlusNormal"/>
              <w:jc w:val="center"/>
            </w:pPr>
            <w:r>
              <w:t>374886,6</w:t>
            </w:r>
          </w:p>
        </w:tc>
      </w:tr>
      <w:tr w:rsidR="005A48F4">
        <w:tc>
          <w:tcPr>
            <w:tcW w:w="1024" w:type="dxa"/>
          </w:tcPr>
          <w:p w:rsidR="005A48F4" w:rsidRDefault="005A48F4">
            <w:pPr>
              <w:pStyle w:val="ConsPlusNormal"/>
              <w:jc w:val="center"/>
            </w:pPr>
            <w:r>
              <w:t>12.23.3.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03 10</w:t>
            </w:r>
          </w:p>
        </w:tc>
        <w:tc>
          <w:tcPr>
            <w:tcW w:w="1644" w:type="dxa"/>
          </w:tcPr>
          <w:p w:rsidR="005A48F4" w:rsidRDefault="005A48F4">
            <w:pPr>
              <w:pStyle w:val="ConsPlusNormal"/>
              <w:jc w:val="center"/>
            </w:pPr>
            <w:r>
              <w:t>0640090110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3410,0</w:t>
            </w:r>
          </w:p>
        </w:tc>
        <w:tc>
          <w:tcPr>
            <w:tcW w:w="1587" w:type="dxa"/>
          </w:tcPr>
          <w:p w:rsidR="005A48F4" w:rsidRDefault="005A48F4">
            <w:pPr>
              <w:pStyle w:val="ConsPlusNormal"/>
              <w:jc w:val="center"/>
            </w:pPr>
            <w:r>
              <w:t>3510,0</w:t>
            </w:r>
          </w:p>
        </w:tc>
        <w:tc>
          <w:tcPr>
            <w:tcW w:w="1531" w:type="dxa"/>
          </w:tcPr>
          <w:p w:rsidR="005A48F4" w:rsidRDefault="005A48F4">
            <w:pPr>
              <w:pStyle w:val="ConsPlusNormal"/>
              <w:jc w:val="center"/>
            </w:pPr>
            <w:r>
              <w:t>3510,0</w:t>
            </w:r>
          </w:p>
        </w:tc>
      </w:tr>
      <w:tr w:rsidR="005A48F4">
        <w:tc>
          <w:tcPr>
            <w:tcW w:w="1024" w:type="dxa"/>
          </w:tcPr>
          <w:p w:rsidR="005A48F4" w:rsidRDefault="005A48F4">
            <w:pPr>
              <w:pStyle w:val="ConsPlusNormal"/>
              <w:jc w:val="center"/>
            </w:pPr>
            <w:r>
              <w:t>12.24.</w:t>
            </w:r>
          </w:p>
        </w:tc>
        <w:tc>
          <w:tcPr>
            <w:tcW w:w="3546" w:type="dxa"/>
          </w:tcPr>
          <w:p w:rsidR="005A48F4" w:rsidRDefault="005A48F4">
            <w:pPr>
              <w:pStyle w:val="ConsPlusNormal"/>
            </w:pPr>
            <w:r>
              <w:t>Субсидии федеральному бюджету на софинансирование расходных обязательств Российской Федерации по материально-техническ. обеспечению полиции Главного управления Министерства внутренних дел Российской Федерации по г. Санкт-Петербургу и Ленинградской области</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0610057030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300000,0</w:t>
            </w:r>
          </w:p>
        </w:tc>
        <w:tc>
          <w:tcPr>
            <w:tcW w:w="1587" w:type="dxa"/>
          </w:tcPr>
          <w:p w:rsidR="005A48F4" w:rsidRDefault="005A48F4">
            <w:pPr>
              <w:pStyle w:val="ConsPlusNormal"/>
              <w:jc w:val="center"/>
            </w:pPr>
            <w:r>
              <w:t>300000,0</w:t>
            </w:r>
          </w:p>
        </w:tc>
        <w:tc>
          <w:tcPr>
            <w:tcW w:w="1531" w:type="dxa"/>
          </w:tcPr>
          <w:p w:rsidR="005A48F4" w:rsidRDefault="005A48F4">
            <w:pPr>
              <w:pStyle w:val="ConsPlusNormal"/>
              <w:jc w:val="center"/>
            </w:pPr>
            <w:r>
              <w:t>300000,0</w:t>
            </w:r>
          </w:p>
        </w:tc>
      </w:tr>
      <w:tr w:rsidR="005A48F4">
        <w:tc>
          <w:tcPr>
            <w:tcW w:w="1024" w:type="dxa"/>
          </w:tcPr>
          <w:p w:rsidR="005A48F4" w:rsidRDefault="005A48F4">
            <w:pPr>
              <w:pStyle w:val="ConsPlusNormal"/>
              <w:jc w:val="center"/>
            </w:pPr>
            <w:r>
              <w:t>12.24.1.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0610057030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300000,0</w:t>
            </w:r>
          </w:p>
        </w:tc>
        <w:tc>
          <w:tcPr>
            <w:tcW w:w="1587" w:type="dxa"/>
          </w:tcPr>
          <w:p w:rsidR="005A48F4" w:rsidRDefault="005A48F4">
            <w:pPr>
              <w:pStyle w:val="ConsPlusNormal"/>
              <w:jc w:val="center"/>
            </w:pPr>
            <w:r>
              <w:t>300000,0</w:t>
            </w:r>
          </w:p>
        </w:tc>
        <w:tc>
          <w:tcPr>
            <w:tcW w:w="1531" w:type="dxa"/>
          </w:tcPr>
          <w:p w:rsidR="005A48F4" w:rsidRDefault="005A48F4">
            <w:pPr>
              <w:pStyle w:val="ConsPlusNormal"/>
              <w:jc w:val="center"/>
            </w:pPr>
            <w:r>
              <w:t>300000,0</w:t>
            </w:r>
          </w:p>
        </w:tc>
      </w:tr>
      <w:tr w:rsidR="005A48F4">
        <w:tc>
          <w:tcPr>
            <w:tcW w:w="1024" w:type="dxa"/>
          </w:tcPr>
          <w:p w:rsidR="005A48F4" w:rsidRDefault="005A48F4">
            <w:pPr>
              <w:pStyle w:val="ConsPlusNormal"/>
              <w:jc w:val="center"/>
            </w:pPr>
            <w:r>
              <w:t>12.25.</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3167,0</w:t>
            </w:r>
          </w:p>
        </w:tc>
        <w:tc>
          <w:tcPr>
            <w:tcW w:w="1587" w:type="dxa"/>
          </w:tcPr>
          <w:p w:rsidR="005A48F4" w:rsidRDefault="005A48F4">
            <w:pPr>
              <w:pStyle w:val="ConsPlusNormal"/>
              <w:jc w:val="center"/>
            </w:pPr>
            <w:r>
              <w:t>3334,9</w:t>
            </w:r>
          </w:p>
        </w:tc>
        <w:tc>
          <w:tcPr>
            <w:tcW w:w="1531" w:type="dxa"/>
          </w:tcPr>
          <w:p w:rsidR="005A48F4" w:rsidRDefault="005A48F4">
            <w:pPr>
              <w:pStyle w:val="ConsPlusNormal"/>
              <w:jc w:val="center"/>
            </w:pPr>
            <w:r>
              <w:t>3468,3</w:t>
            </w:r>
          </w:p>
        </w:tc>
      </w:tr>
      <w:tr w:rsidR="005A48F4">
        <w:tc>
          <w:tcPr>
            <w:tcW w:w="1024" w:type="dxa"/>
          </w:tcPr>
          <w:p w:rsidR="005A48F4" w:rsidRDefault="005A48F4">
            <w:pPr>
              <w:pStyle w:val="ConsPlusNormal"/>
              <w:jc w:val="center"/>
            </w:pPr>
            <w:r>
              <w:t>12.25.1.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3167,0</w:t>
            </w:r>
          </w:p>
        </w:tc>
        <w:tc>
          <w:tcPr>
            <w:tcW w:w="1587" w:type="dxa"/>
          </w:tcPr>
          <w:p w:rsidR="005A48F4" w:rsidRDefault="005A48F4">
            <w:pPr>
              <w:pStyle w:val="ConsPlusNormal"/>
              <w:jc w:val="center"/>
            </w:pPr>
            <w:r>
              <w:t>3334,9</w:t>
            </w:r>
          </w:p>
        </w:tc>
        <w:tc>
          <w:tcPr>
            <w:tcW w:w="1531" w:type="dxa"/>
          </w:tcPr>
          <w:p w:rsidR="005A48F4" w:rsidRDefault="005A48F4">
            <w:pPr>
              <w:pStyle w:val="ConsPlusNormal"/>
              <w:jc w:val="center"/>
            </w:pPr>
            <w:r>
              <w:t>3468,3</w:t>
            </w:r>
          </w:p>
        </w:tc>
      </w:tr>
      <w:tr w:rsidR="005A48F4">
        <w:tc>
          <w:tcPr>
            <w:tcW w:w="1024" w:type="dxa"/>
          </w:tcPr>
          <w:p w:rsidR="005A48F4" w:rsidRDefault="005A48F4">
            <w:pPr>
              <w:pStyle w:val="ConsPlusNormal"/>
              <w:jc w:val="center"/>
            </w:pPr>
            <w:r>
              <w:t>12.26.</w:t>
            </w:r>
          </w:p>
        </w:tc>
        <w:tc>
          <w:tcPr>
            <w:tcW w:w="3546" w:type="dxa"/>
          </w:tcPr>
          <w:p w:rsidR="005A48F4" w:rsidRDefault="005A48F4">
            <w:pPr>
              <w:pStyle w:val="ConsPlusNormal"/>
            </w:pPr>
            <w:r>
              <w:t xml:space="preserve">Расходы на эксплуатацию и развитие программных продуктов </w:t>
            </w:r>
            <w:r>
              <w:lastRenderedPageBreak/>
              <w:t>автоматизированного ведения бюджетного учета</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3078,3</w:t>
            </w:r>
          </w:p>
        </w:tc>
        <w:tc>
          <w:tcPr>
            <w:tcW w:w="1587" w:type="dxa"/>
          </w:tcPr>
          <w:p w:rsidR="005A48F4" w:rsidRDefault="005A48F4">
            <w:pPr>
              <w:pStyle w:val="ConsPlusNormal"/>
              <w:jc w:val="center"/>
            </w:pPr>
            <w:r>
              <w:t>3241,4</w:t>
            </w:r>
          </w:p>
        </w:tc>
        <w:tc>
          <w:tcPr>
            <w:tcW w:w="1531" w:type="dxa"/>
          </w:tcPr>
          <w:p w:rsidR="005A48F4" w:rsidRDefault="005A48F4">
            <w:pPr>
              <w:pStyle w:val="ConsPlusNormal"/>
              <w:jc w:val="center"/>
            </w:pPr>
            <w:r>
              <w:t>3371,1</w:t>
            </w:r>
          </w:p>
        </w:tc>
      </w:tr>
      <w:tr w:rsidR="005A48F4">
        <w:tc>
          <w:tcPr>
            <w:tcW w:w="1024" w:type="dxa"/>
          </w:tcPr>
          <w:p w:rsidR="005A48F4" w:rsidRDefault="005A48F4">
            <w:pPr>
              <w:pStyle w:val="ConsPlusNormal"/>
              <w:jc w:val="center"/>
            </w:pPr>
            <w:r>
              <w:lastRenderedPageBreak/>
              <w:t>12.26.1.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3078,3</w:t>
            </w:r>
          </w:p>
        </w:tc>
        <w:tc>
          <w:tcPr>
            <w:tcW w:w="1587" w:type="dxa"/>
          </w:tcPr>
          <w:p w:rsidR="005A48F4" w:rsidRDefault="005A48F4">
            <w:pPr>
              <w:pStyle w:val="ConsPlusNormal"/>
              <w:jc w:val="center"/>
            </w:pPr>
            <w:r>
              <w:t>3241,4</w:t>
            </w:r>
          </w:p>
        </w:tc>
        <w:tc>
          <w:tcPr>
            <w:tcW w:w="1531" w:type="dxa"/>
          </w:tcPr>
          <w:p w:rsidR="005A48F4" w:rsidRDefault="005A48F4">
            <w:pPr>
              <w:pStyle w:val="ConsPlusNormal"/>
              <w:jc w:val="center"/>
            </w:pPr>
            <w:r>
              <w:t>3371,1</w:t>
            </w:r>
          </w:p>
        </w:tc>
      </w:tr>
      <w:tr w:rsidR="005A48F4">
        <w:tc>
          <w:tcPr>
            <w:tcW w:w="1024" w:type="dxa"/>
          </w:tcPr>
          <w:p w:rsidR="005A48F4" w:rsidRDefault="005A48F4">
            <w:pPr>
              <w:pStyle w:val="ConsPlusNormal"/>
              <w:jc w:val="center"/>
            </w:pPr>
            <w:r>
              <w:t>12.27.</w:t>
            </w:r>
          </w:p>
        </w:tc>
        <w:tc>
          <w:tcPr>
            <w:tcW w:w="3546" w:type="dxa"/>
          </w:tcPr>
          <w:p w:rsidR="005A48F4" w:rsidRDefault="005A48F4">
            <w:pPr>
              <w:pStyle w:val="ConsPlusNormal"/>
            </w:pPr>
            <w:r>
              <w:t>Расходы на обеспечение деятельности Санкт-Петербургской городской системы наблюдения и контроля за стихийными гидрометеорологическими явлениями</w:t>
            </w:r>
          </w:p>
        </w:tc>
        <w:tc>
          <w:tcPr>
            <w:tcW w:w="933" w:type="dxa"/>
          </w:tcPr>
          <w:p w:rsidR="005A48F4" w:rsidRDefault="005A48F4">
            <w:pPr>
              <w:pStyle w:val="ConsPlusNormal"/>
              <w:jc w:val="center"/>
            </w:pPr>
            <w:r>
              <w:t>06 05</w:t>
            </w:r>
          </w:p>
        </w:tc>
        <w:tc>
          <w:tcPr>
            <w:tcW w:w="1644" w:type="dxa"/>
          </w:tcPr>
          <w:p w:rsidR="005A48F4" w:rsidRDefault="005A48F4">
            <w:pPr>
              <w:pStyle w:val="ConsPlusNormal"/>
              <w:jc w:val="center"/>
            </w:pPr>
            <w:r>
              <w:t>0670090620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1200,0</w:t>
            </w:r>
          </w:p>
        </w:tc>
        <w:tc>
          <w:tcPr>
            <w:tcW w:w="1587"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r>
      <w:tr w:rsidR="005A48F4">
        <w:tc>
          <w:tcPr>
            <w:tcW w:w="1024" w:type="dxa"/>
          </w:tcPr>
          <w:p w:rsidR="005A48F4" w:rsidRDefault="005A48F4">
            <w:pPr>
              <w:pStyle w:val="ConsPlusNormal"/>
              <w:jc w:val="center"/>
            </w:pPr>
            <w:r>
              <w:t>12.27.1.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06 05</w:t>
            </w:r>
          </w:p>
        </w:tc>
        <w:tc>
          <w:tcPr>
            <w:tcW w:w="1644" w:type="dxa"/>
          </w:tcPr>
          <w:p w:rsidR="005A48F4" w:rsidRDefault="005A48F4">
            <w:pPr>
              <w:pStyle w:val="ConsPlusNormal"/>
              <w:jc w:val="center"/>
            </w:pPr>
            <w:r>
              <w:t>0670090620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1200,0</w:t>
            </w:r>
          </w:p>
        </w:tc>
        <w:tc>
          <w:tcPr>
            <w:tcW w:w="1587"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r>
      <w:tr w:rsidR="005A48F4">
        <w:tc>
          <w:tcPr>
            <w:tcW w:w="1024" w:type="dxa"/>
          </w:tcPr>
          <w:p w:rsidR="005A48F4" w:rsidRDefault="005A48F4">
            <w:pPr>
              <w:pStyle w:val="ConsPlusNormal"/>
              <w:jc w:val="center"/>
            </w:pPr>
            <w:r>
              <w:t>12.28.</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550,3</w:t>
            </w:r>
          </w:p>
        </w:tc>
        <w:tc>
          <w:tcPr>
            <w:tcW w:w="1587" w:type="dxa"/>
          </w:tcPr>
          <w:p w:rsidR="005A48F4" w:rsidRDefault="005A48F4">
            <w:pPr>
              <w:pStyle w:val="ConsPlusNormal"/>
              <w:jc w:val="center"/>
            </w:pPr>
            <w:r>
              <w:t>572,3</w:t>
            </w:r>
          </w:p>
        </w:tc>
        <w:tc>
          <w:tcPr>
            <w:tcW w:w="1531" w:type="dxa"/>
          </w:tcPr>
          <w:p w:rsidR="005A48F4" w:rsidRDefault="005A48F4">
            <w:pPr>
              <w:pStyle w:val="ConsPlusNormal"/>
              <w:jc w:val="center"/>
            </w:pPr>
            <w:r>
              <w:t>595,2</w:t>
            </w:r>
          </w:p>
        </w:tc>
      </w:tr>
      <w:tr w:rsidR="005A48F4">
        <w:tc>
          <w:tcPr>
            <w:tcW w:w="1024" w:type="dxa"/>
          </w:tcPr>
          <w:p w:rsidR="005A48F4" w:rsidRDefault="005A48F4">
            <w:pPr>
              <w:pStyle w:val="ConsPlusNormal"/>
              <w:jc w:val="center"/>
            </w:pPr>
            <w:r>
              <w:t>12.28.1.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550,3</w:t>
            </w:r>
          </w:p>
        </w:tc>
        <w:tc>
          <w:tcPr>
            <w:tcW w:w="1587" w:type="dxa"/>
          </w:tcPr>
          <w:p w:rsidR="005A48F4" w:rsidRDefault="005A48F4">
            <w:pPr>
              <w:pStyle w:val="ConsPlusNormal"/>
              <w:jc w:val="center"/>
            </w:pPr>
            <w:r>
              <w:t>572,3</w:t>
            </w:r>
          </w:p>
        </w:tc>
        <w:tc>
          <w:tcPr>
            <w:tcW w:w="1531" w:type="dxa"/>
          </w:tcPr>
          <w:p w:rsidR="005A48F4" w:rsidRDefault="005A48F4">
            <w:pPr>
              <w:pStyle w:val="ConsPlusNormal"/>
              <w:jc w:val="center"/>
            </w:pPr>
            <w:r>
              <w:t>595,2</w:t>
            </w:r>
          </w:p>
        </w:tc>
      </w:tr>
      <w:tr w:rsidR="005A48F4">
        <w:tc>
          <w:tcPr>
            <w:tcW w:w="1024" w:type="dxa"/>
          </w:tcPr>
          <w:p w:rsidR="005A48F4" w:rsidRDefault="005A48F4">
            <w:pPr>
              <w:pStyle w:val="ConsPlusNormal"/>
              <w:jc w:val="center"/>
              <w:outlineLvl w:val="1"/>
            </w:pPr>
            <w:r>
              <w:t>13.</w:t>
            </w:r>
          </w:p>
        </w:tc>
        <w:tc>
          <w:tcPr>
            <w:tcW w:w="3546" w:type="dxa"/>
          </w:tcPr>
          <w:p w:rsidR="005A48F4" w:rsidRDefault="005A48F4">
            <w:pPr>
              <w:pStyle w:val="ConsPlusNormal"/>
            </w:pPr>
            <w:r>
              <w:t>КОМИТЕТ ПО ГОСУДАРСТВЕННОМУ ЗАКАЗУ САНКТ-ПЕТЕРБУРГА (834)</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314447,6</w:t>
            </w:r>
          </w:p>
        </w:tc>
        <w:tc>
          <w:tcPr>
            <w:tcW w:w="1587" w:type="dxa"/>
          </w:tcPr>
          <w:p w:rsidR="005A48F4" w:rsidRDefault="005A48F4">
            <w:pPr>
              <w:pStyle w:val="ConsPlusNormal"/>
              <w:jc w:val="center"/>
            </w:pPr>
            <w:r>
              <w:t>324997,3</w:t>
            </w:r>
          </w:p>
        </w:tc>
        <w:tc>
          <w:tcPr>
            <w:tcW w:w="1531" w:type="dxa"/>
          </w:tcPr>
          <w:p w:rsidR="005A48F4" w:rsidRDefault="005A48F4">
            <w:pPr>
              <w:pStyle w:val="ConsPlusNormal"/>
              <w:jc w:val="center"/>
            </w:pPr>
            <w:r>
              <w:t>335930,7</w:t>
            </w:r>
          </w:p>
        </w:tc>
      </w:tr>
      <w:tr w:rsidR="005A48F4">
        <w:tc>
          <w:tcPr>
            <w:tcW w:w="1024" w:type="dxa"/>
          </w:tcPr>
          <w:p w:rsidR="005A48F4" w:rsidRDefault="005A48F4">
            <w:pPr>
              <w:pStyle w:val="ConsPlusNormal"/>
              <w:jc w:val="center"/>
            </w:pPr>
            <w:r>
              <w:t>13.1.</w:t>
            </w:r>
          </w:p>
        </w:tc>
        <w:tc>
          <w:tcPr>
            <w:tcW w:w="3546" w:type="dxa"/>
          </w:tcPr>
          <w:p w:rsidR="005A48F4" w:rsidRDefault="005A48F4">
            <w:pPr>
              <w:pStyle w:val="ConsPlusNormal"/>
            </w:pPr>
            <w:r>
              <w:t>Субсидии Санкт-Петербургскому государственному бюджетному учреждению "Центр мониторинга и экспертизы цен"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1520096400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101378,2</w:t>
            </w:r>
          </w:p>
        </w:tc>
        <w:tc>
          <w:tcPr>
            <w:tcW w:w="1587" w:type="dxa"/>
          </w:tcPr>
          <w:p w:rsidR="005A48F4" w:rsidRDefault="005A48F4">
            <w:pPr>
              <w:pStyle w:val="ConsPlusNormal"/>
              <w:jc w:val="center"/>
            </w:pPr>
            <w:r>
              <w:t>105427,4</w:t>
            </w:r>
          </w:p>
        </w:tc>
        <w:tc>
          <w:tcPr>
            <w:tcW w:w="1531" w:type="dxa"/>
          </w:tcPr>
          <w:p w:rsidR="005A48F4" w:rsidRDefault="005A48F4">
            <w:pPr>
              <w:pStyle w:val="ConsPlusNormal"/>
              <w:jc w:val="center"/>
            </w:pPr>
            <w:r>
              <w:t>109647,4</w:t>
            </w:r>
          </w:p>
        </w:tc>
      </w:tr>
      <w:tr w:rsidR="005A48F4">
        <w:tc>
          <w:tcPr>
            <w:tcW w:w="1024" w:type="dxa"/>
          </w:tcPr>
          <w:p w:rsidR="005A48F4" w:rsidRDefault="005A48F4">
            <w:pPr>
              <w:pStyle w:val="ConsPlusNormal"/>
              <w:jc w:val="center"/>
            </w:pPr>
            <w:r>
              <w:lastRenderedPageBreak/>
              <w:t>13.1.1.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1520096400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101378,2</w:t>
            </w:r>
          </w:p>
        </w:tc>
        <w:tc>
          <w:tcPr>
            <w:tcW w:w="1587" w:type="dxa"/>
          </w:tcPr>
          <w:p w:rsidR="005A48F4" w:rsidRDefault="005A48F4">
            <w:pPr>
              <w:pStyle w:val="ConsPlusNormal"/>
              <w:jc w:val="center"/>
            </w:pPr>
            <w:r>
              <w:t>105427,4</w:t>
            </w:r>
          </w:p>
        </w:tc>
        <w:tc>
          <w:tcPr>
            <w:tcW w:w="1531" w:type="dxa"/>
          </w:tcPr>
          <w:p w:rsidR="005A48F4" w:rsidRDefault="005A48F4">
            <w:pPr>
              <w:pStyle w:val="ConsPlusNormal"/>
              <w:jc w:val="center"/>
            </w:pPr>
            <w:r>
              <w:t>109647,4</w:t>
            </w:r>
          </w:p>
        </w:tc>
      </w:tr>
      <w:tr w:rsidR="005A48F4">
        <w:tc>
          <w:tcPr>
            <w:tcW w:w="1024" w:type="dxa"/>
          </w:tcPr>
          <w:p w:rsidR="005A48F4" w:rsidRDefault="005A48F4">
            <w:pPr>
              <w:pStyle w:val="ConsPlusNormal"/>
              <w:jc w:val="center"/>
            </w:pPr>
            <w:r>
              <w:t>13.2.</w:t>
            </w:r>
          </w:p>
        </w:tc>
        <w:tc>
          <w:tcPr>
            <w:tcW w:w="3546" w:type="dxa"/>
          </w:tcPr>
          <w:p w:rsidR="005A48F4" w:rsidRDefault="005A48F4">
            <w:pPr>
              <w:pStyle w:val="ConsPlusNormal"/>
            </w:pPr>
            <w:r>
              <w:t>Субсидии Санкт-Петербургскому государственному бюджетному учреждению "Информационно-методический центр"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1520096410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117213,5</w:t>
            </w:r>
          </w:p>
        </w:tc>
        <w:tc>
          <w:tcPr>
            <w:tcW w:w="1587" w:type="dxa"/>
          </w:tcPr>
          <w:p w:rsidR="005A48F4" w:rsidRDefault="005A48F4">
            <w:pPr>
              <w:pStyle w:val="ConsPlusNormal"/>
              <w:jc w:val="center"/>
            </w:pPr>
            <w:r>
              <w:t>123543,1</w:t>
            </w:r>
          </w:p>
        </w:tc>
        <w:tc>
          <w:tcPr>
            <w:tcW w:w="1531" w:type="dxa"/>
          </w:tcPr>
          <w:p w:rsidR="005A48F4" w:rsidRDefault="005A48F4">
            <w:pPr>
              <w:pStyle w:val="ConsPlusNormal"/>
              <w:jc w:val="center"/>
            </w:pPr>
            <w:r>
              <w:t>130090,8</w:t>
            </w:r>
          </w:p>
        </w:tc>
      </w:tr>
      <w:tr w:rsidR="005A48F4">
        <w:tc>
          <w:tcPr>
            <w:tcW w:w="1024" w:type="dxa"/>
          </w:tcPr>
          <w:p w:rsidR="005A48F4" w:rsidRDefault="005A48F4">
            <w:pPr>
              <w:pStyle w:val="ConsPlusNormal"/>
              <w:jc w:val="center"/>
            </w:pPr>
            <w:r>
              <w:t>13.2.1.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1520096410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117213,5</w:t>
            </w:r>
          </w:p>
        </w:tc>
        <w:tc>
          <w:tcPr>
            <w:tcW w:w="1587" w:type="dxa"/>
          </w:tcPr>
          <w:p w:rsidR="005A48F4" w:rsidRDefault="005A48F4">
            <w:pPr>
              <w:pStyle w:val="ConsPlusNormal"/>
              <w:jc w:val="center"/>
            </w:pPr>
            <w:r>
              <w:t>123543,1</w:t>
            </w:r>
          </w:p>
        </w:tc>
        <w:tc>
          <w:tcPr>
            <w:tcW w:w="1531" w:type="dxa"/>
          </w:tcPr>
          <w:p w:rsidR="005A48F4" w:rsidRDefault="005A48F4">
            <w:pPr>
              <w:pStyle w:val="ConsPlusNormal"/>
              <w:jc w:val="center"/>
            </w:pPr>
            <w:r>
              <w:t>130090,8</w:t>
            </w:r>
          </w:p>
        </w:tc>
      </w:tr>
      <w:tr w:rsidR="005A48F4">
        <w:tc>
          <w:tcPr>
            <w:tcW w:w="1024" w:type="dxa"/>
          </w:tcPr>
          <w:p w:rsidR="005A48F4" w:rsidRDefault="005A48F4">
            <w:pPr>
              <w:pStyle w:val="ConsPlusNormal"/>
              <w:jc w:val="center"/>
            </w:pPr>
            <w:r>
              <w:t>13.3.</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93433,0</w:t>
            </w:r>
          </w:p>
        </w:tc>
        <w:tc>
          <w:tcPr>
            <w:tcW w:w="1587" w:type="dxa"/>
          </w:tcPr>
          <w:p w:rsidR="005A48F4" w:rsidRDefault="005A48F4">
            <w:pPr>
              <w:pStyle w:val="ConsPlusNormal"/>
              <w:jc w:val="center"/>
            </w:pPr>
            <w:r>
              <w:t>93495,0</w:t>
            </w:r>
          </w:p>
        </w:tc>
        <w:tc>
          <w:tcPr>
            <w:tcW w:w="1531" w:type="dxa"/>
          </w:tcPr>
          <w:p w:rsidR="005A48F4" w:rsidRDefault="005A48F4">
            <w:pPr>
              <w:pStyle w:val="ConsPlusNormal"/>
              <w:jc w:val="center"/>
            </w:pPr>
            <w:r>
              <w:t>93559,4</w:t>
            </w:r>
          </w:p>
        </w:tc>
      </w:tr>
      <w:tr w:rsidR="005A48F4">
        <w:tc>
          <w:tcPr>
            <w:tcW w:w="1024" w:type="dxa"/>
          </w:tcPr>
          <w:p w:rsidR="005A48F4" w:rsidRDefault="005A48F4">
            <w:pPr>
              <w:pStyle w:val="ConsPlusNormal"/>
              <w:jc w:val="center"/>
            </w:pPr>
            <w:r>
              <w:t>13.3.1.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92104,3</w:t>
            </w:r>
          </w:p>
        </w:tc>
        <w:tc>
          <w:tcPr>
            <w:tcW w:w="1587" w:type="dxa"/>
          </w:tcPr>
          <w:p w:rsidR="005A48F4" w:rsidRDefault="005A48F4">
            <w:pPr>
              <w:pStyle w:val="ConsPlusNormal"/>
              <w:jc w:val="center"/>
            </w:pPr>
            <w:r>
              <w:t>92197,2</w:t>
            </w:r>
          </w:p>
        </w:tc>
        <w:tc>
          <w:tcPr>
            <w:tcW w:w="1531" w:type="dxa"/>
          </w:tcPr>
          <w:p w:rsidR="005A48F4" w:rsidRDefault="005A48F4">
            <w:pPr>
              <w:pStyle w:val="ConsPlusNormal"/>
              <w:jc w:val="center"/>
            </w:pPr>
            <w:r>
              <w:t>92335,7</w:t>
            </w:r>
          </w:p>
        </w:tc>
      </w:tr>
      <w:tr w:rsidR="005A48F4">
        <w:tc>
          <w:tcPr>
            <w:tcW w:w="1024" w:type="dxa"/>
          </w:tcPr>
          <w:p w:rsidR="005A48F4" w:rsidRDefault="005A48F4">
            <w:pPr>
              <w:pStyle w:val="ConsPlusNormal"/>
              <w:jc w:val="center"/>
            </w:pPr>
            <w:r>
              <w:t>13.3.2.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1328,7</w:t>
            </w:r>
          </w:p>
        </w:tc>
        <w:tc>
          <w:tcPr>
            <w:tcW w:w="1587" w:type="dxa"/>
          </w:tcPr>
          <w:p w:rsidR="005A48F4" w:rsidRDefault="005A48F4">
            <w:pPr>
              <w:pStyle w:val="ConsPlusNormal"/>
              <w:jc w:val="center"/>
            </w:pPr>
            <w:r>
              <w:t>1297,8</w:t>
            </w:r>
          </w:p>
        </w:tc>
        <w:tc>
          <w:tcPr>
            <w:tcW w:w="1531" w:type="dxa"/>
          </w:tcPr>
          <w:p w:rsidR="005A48F4" w:rsidRDefault="005A48F4">
            <w:pPr>
              <w:pStyle w:val="ConsPlusNormal"/>
              <w:jc w:val="center"/>
            </w:pPr>
            <w:r>
              <w:t>1223,7</w:t>
            </w:r>
          </w:p>
        </w:tc>
      </w:tr>
      <w:tr w:rsidR="005A48F4">
        <w:tc>
          <w:tcPr>
            <w:tcW w:w="1024" w:type="dxa"/>
          </w:tcPr>
          <w:p w:rsidR="005A48F4" w:rsidRDefault="005A48F4">
            <w:pPr>
              <w:pStyle w:val="ConsPlusNormal"/>
              <w:jc w:val="center"/>
            </w:pPr>
            <w:r>
              <w:lastRenderedPageBreak/>
              <w:t>13.4.</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626,8</w:t>
            </w:r>
          </w:p>
        </w:tc>
        <w:tc>
          <w:tcPr>
            <w:tcW w:w="1587" w:type="dxa"/>
          </w:tcPr>
          <w:p w:rsidR="005A48F4" w:rsidRDefault="005A48F4">
            <w:pPr>
              <w:pStyle w:val="ConsPlusNormal"/>
              <w:jc w:val="center"/>
            </w:pPr>
            <w:r>
              <w:t>660,0</w:t>
            </w:r>
          </w:p>
        </w:tc>
        <w:tc>
          <w:tcPr>
            <w:tcW w:w="1531" w:type="dxa"/>
          </w:tcPr>
          <w:p w:rsidR="005A48F4" w:rsidRDefault="005A48F4">
            <w:pPr>
              <w:pStyle w:val="ConsPlusNormal"/>
              <w:jc w:val="center"/>
            </w:pPr>
            <w:r>
              <w:t>686,4</w:t>
            </w:r>
          </w:p>
        </w:tc>
      </w:tr>
      <w:tr w:rsidR="005A48F4">
        <w:tc>
          <w:tcPr>
            <w:tcW w:w="1024" w:type="dxa"/>
          </w:tcPr>
          <w:p w:rsidR="005A48F4" w:rsidRDefault="005A48F4">
            <w:pPr>
              <w:pStyle w:val="ConsPlusNormal"/>
              <w:jc w:val="center"/>
            </w:pPr>
            <w:r>
              <w:t>13.4.1.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626,8</w:t>
            </w:r>
          </w:p>
        </w:tc>
        <w:tc>
          <w:tcPr>
            <w:tcW w:w="1587" w:type="dxa"/>
          </w:tcPr>
          <w:p w:rsidR="005A48F4" w:rsidRDefault="005A48F4">
            <w:pPr>
              <w:pStyle w:val="ConsPlusNormal"/>
              <w:jc w:val="center"/>
            </w:pPr>
            <w:r>
              <w:t>660,0</w:t>
            </w:r>
          </w:p>
        </w:tc>
        <w:tc>
          <w:tcPr>
            <w:tcW w:w="1531" w:type="dxa"/>
          </w:tcPr>
          <w:p w:rsidR="005A48F4" w:rsidRDefault="005A48F4">
            <w:pPr>
              <w:pStyle w:val="ConsPlusNormal"/>
              <w:jc w:val="center"/>
            </w:pPr>
            <w:r>
              <w:t>686,4</w:t>
            </w:r>
          </w:p>
        </w:tc>
      </w:tr>
      <w:tr w:rsidR="005A48F4">
        <w:tc>
          <w:tcPr>
            <w:tcW w:w="1024" w:type="dxa"/>
          </w:tcPr>
          <w:p w:rsidR="005A48F4" w:rsidRDefault="005A48F4">
            <w:pPr>
              <w:pStyle w:val="ConsPlusNormal"/>
              <w:jc w:val="center"/>
            </w:pPr>
            <w:r>
              <w:t>13.5.</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296,1</w:t>
            </w:r>
          </w:p>
        </w:tc>
        <w:tc>
          <w:tcPr>
            <w:tcW w:w="1587" w:type="dxa"/>
          </w:tcPr>
          <w:p w:rsidR="005A48F4" w:rsidRDefault="005A48F4">
            <w:pPr>
              <w:pStyle w:val="ConsPlusNormal"/>
              <w:jc w:val="center"/>
            </w:pPr>
            <w:r>
              <w:t>311,8</w:t>
            </w:r>
          </w:p>
        </w:tc>
        <w:tc>
          <w:tcPr>
            <w:tcW w:w="1531" w:type="dxa"/>
          </w:tcPr>
          <w:p w:rsidR="005A48F4" w:rsidRDefault="005A48F4">
            <w:pPr>
              <w:pStyle w:val="ConsPlusNormal"/>
              <w:jc w:val="center"/>
            </w:pPr>
            <w:r>
              <w:t>324,3</w:t>
            </w:r>
          </w:p>
        </w:tc>
      </w:tr>
      <w:tr w:rsidR="005A48F4">
        <w:tc>
          <w:tcPr>
            <w:tcW w:w="1024" w:type="dxa"/>
          </w:tcPr>
          <w:p w:rsidR="005A48F4" w:rsidRDefault="005A48F4">
            <w:pPr>
              <w:pStyle w:val="ConsPlusNormal"/>
              <w:jc w:val="center"/>
            </w:pPr>
            <w:r>
              <w:t>13.5.1.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296,1</w:t>
            </w:r>
          </w:p>
        </w:tc>
        <w:tc>
          <w:tcPr>
            <w:tcW w:w="1587" w:type="dxa"/>
          </w:tcPr>
          <w:p w:rsidR="005A48F4" w:rsidRDefault="005A48F4">
            <w:pPr>
              <w:pStyle w:val="ConsPlusNormal"/>
              <w:jc w:val="center"/>
            </w:pPr>
            <w:r>
              <w:t>311,8</w:t>
            </w:r>
          </w:p>
        </w:tc>
        <w:tc>
          <w:tcPr>
            <w:tcW w:w="1531" w:type="dxa"/>
          </w:tcPr>
          <w:p w:rsidR="005A48F4" w:rsidRDefault="005A48F4">
            <w:pPr>
              <w:pStyle w:val="ConsPlusNormal"/>
              <w:jc w:val="center"/>
            </w:pPr>
            <w:r>
              <w:t>324,3</w:t>
            </w:r>
          </w:p>
        </w:tc>
      </w:tr>
      <w:tr w:rsidR="005A48F4">
        <w:tc>
          <w:tcPr>
            <w:tcW w:w="1024" w:type="dxa"/>
          </w:tcPr>
          <w:p w:rsidR="005A48F4" w:rsidRDefault="005A48F4">
            <w:pPr>
              <w:pStyle w:val="ConsPlusNormal"/>
              <w:jc w:val="center"/>
            </w:pPr>
            <w:r>
              <w:t>13.6.</w:t>
            </w:r>
          </w:p>
        </w:tc>
        <w:tc>
          <w:tcPr>
            <w:tcW w:w="3546" w:type="dxa"/>
          </w:tcPr>
          <w:p w:rsidR="005A48F4" w:rsidRDefault="005A48F4">
            <w:pPr>
              <w:pStyle w:val="ConsPlusNormal"/>
            </w:pPr>
            <w:r>
              <w:t>Расходы на проведение профессиональной переподготовки, повышение квалификации должностных лиц, занятых в сфере закупок для обеспечения нужд Санкт-Петербурга, за исключением государственных гражданских служащих Санкт-Петербурга</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1520096390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1560,0</w:t>
            </w:r>
          </w:p>
        </w:tc>
        <w:tc>
          <w:tcPr>
            <w:tcW w:w="1531" w:type="dxa"/>
          </w:tcPr>
          <w:p w:rsidR="005A48F4" w:rsidRDefault="005A48F4">
            <w:pPr>
              <w:pStyle w:val="ConsPlusNormal"/>
              <w:jc w:val="center"/>
            </w:pPr>
            <w:r>
              <w:t>1622,4</w:t>
            </w:r>
          </w:p>
        </w:tc>
      </w:tr>
      <w:tr w:rsidR="005A48F4">
        <w:tc>
          <w:tcPr>
            <w:tcW w:w="1024" w:type="dxa"/>
          </w:tcPr>
          <w:p w:rsidR="005A48F4" w:rsidRDefault="005A48F4">
            <w:pPr>
              <w:pStyle w:val="ConsPlusNormal"/>
              <w:jc w:val="center"/>
            </w:pPr>
            <w:r>
              <w:t>13.6.1.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1520096390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1560,0</w:t>
            </w:r>
          </w:p>
        </w:tc>
        <w:tc>
          <w:tcPr>
            <w:tcW w:w="1531" w:type="dxa"/>
          </w:tcPr>
          <w:p w:rsidR="005A48F4" w:rsidRDefault="005A48F4">
            <w:pPr>
              <w:pStyle w:val="ConsPlusNormal"/>
              <w:jc w:val="center"/>
            </w:pPr>
            <w:r>
              <w:t>1622,4</w:t>
            </w:r>
          </w:p>
        </w:tc>
      </w:tr>
      <w:tr w:rsidR="005A48F4">
        <w:tc>
          <w:tcPr>
            <w:tcW w:w="1024" w:type="dxa"/>
          </w:tcPr>
          <w:p w:rsidR="005A48F4" w:rsidRDefault="005A48F4">
            <w:pPr>
              <w:pStyle w:val="ConsPlusNormal"/>
              <w:jc w:val="center"/>
              <w:outlineLvl w:val="1"/>
            </w:pPr>
            <w:r>
              <w:t>14.</w:t>
            </w:r>
          </w:p>
        </w:tc>
        <w:tc>
          <w:tcPr>
            <w:tcW w:w="3546" w:type="dxa"/>
          </w:tcPr>
          <w:p w:rsidR="005A48F4" w:rsidRDefault="005A48F4">
            <w:pPr>
              <w:pStyle w:val="ConsPlusNormal"/>
            </w:pPr>
            <w:r>
              <w:t xml:space="preserve">КОМИТЕТ ПО ГОСУДАРСТВЕННОМУ КОНТРОЛЮ, ИСПОЛЬЗОВАНИЮ И </w:t>
            </w:r>
            <w:r>
              <w:lastRenderedPageBreak/>
              <w:t>ОХРАНЕ ПАМЯТНИКОВ ИСТОРИИ И КУЛЬТУРЫ (814)</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2968742,6</w:t>
            </w:r>
          </w:p>
        </w:tc>
        <w:tc>
          <w:tcPr>
            <w:tcW w:w="1587" w:type="dxa"/>
          </w:tcPr>
          <w:p w:rsidR="005A48F4" w:rsidRDefault="005A48F4">
            <w:pPr>
              <w:pStyle w:val="ConsPlusNormal"/>
              <w:jc w:val="center"/>
            </w:pPr>
            <w:r>
              <w:t>1421413,5</w:t>
            </w:r>
          </w:p>
        </w:tc>
        <w:tc>
          <w:tcPr>
            <w:tcW w:w="1531" w:type="dxa"/>
          </w:tcPr>
          <w:p w:rsidR="005A48F4" w:rsidRDefault="005A48F4">
            <w:pPr>
              <w:pStyle w:val="ConsPlusNormal"/>
              <w:jc w:val="center"/>
            </w:pPr>
            <w:r>
              <w:t>1430809,5</w:t>
            </w:r>
          </w:p>
        </w:tc>
      </w:tr>
      <w:tr w:rsidR="005A48F4">
        <w:tc>
          <w:tcPr>
            <w:tcW w:w="1024" w:type="dxa"/>
          </w:tcPr>
          <w:p w:rsidR="005A48F4" w:rsidRDefault="005A48F4">
            <w:pPr>
              <w:pStyle w:val="ConsPlusNormal"/>
              <w:jc w:val="center"/>
            </w:pPr>
            <w:r>
              <w:lastRenderedPageBreak/>
              <w:t>14.1.</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1848,0</w:t>
            </w:r>
          </w:p>
        </w:tc>
        <w:tc>
          <w:tcPr>
            <w:tcW w:w="1587" w:type="dxa"/>
          </w:tcPr>
          <w:p w:rsidR="005A48F4" w:rsidRDefault="005A48F4">
            <w:pPr>
              <w:pStyle w:val="ConsPlusNormal"/>
              <w:jc w:val="center"/>
            </w:pPr>
            <w:r>
              <w:t>1946,0</w:t>
            </w:r>
          </w:p>
        </w:tc>
        <w:tc>
          <w:tcPr>
            <w:tcW w:w="1531" w:type="dxa"/>
          </w:tcPr>
          <w:p w:rsidR="005A48F4" w:rsidRDefault="005A48F4">
            <w:pPr>
              <w:pStyle w:val="ConsPlusNormal"/>
              <w:jc w:val="center"/>
            </w:pPr>
            <w:r>
              <w:t>2023,8</w:t>
            </w:r>
          </w:p>
        </w:tc>
      </w:tr>
      <w:tr w:rsidR="005A48F4">
        <w:tc>
          <w:tcPr>
            <w:tcW w:w="1024" w:type="dxa"/>
          </w:tcPr>
          <w:p w:rsidR="005A48F4" w:rsidRDefault="005A48F4">
            <w:pPr>
              <w:pStyle w:val="ConsPlusNormal"/>
              <w:jc w:val="center"/>
            </w:pPr>
            <w:r>
              <w:t>14.1.1.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1848,0</w:t>
            </w:r>
          </w:p>
        </w:tc>
        <w:tc>
          <w:tcPr>
            <w:tcW w:w="1587" w:type="dxa"/>
          </w:tcPr>
          <w:p w:rsidR="005A48F4" w:rsidRDefault="005A48F4">
            <w:pPr>
              <w:pStyle w:val="ConsPlusNormal"/>
              <w:jc w:val="center"/>
            </w:pPr>
            <w:r>
              <w:t>1946,0</w:t>
            </w:r>
          </w:p>
        </w:tc>
        <w:tc>
          <w:tcPr>
            <w:tcW w:w="1531" w:type="dxa"/>
          </w:tcPr>
          <w:p w:rsidR="005A48F4" w:rsidRDefault="005A48F4">
            <w:pPr>
              <w:pStyle w:val="ConsPlusNormal"/>
              <w:jc w:val="center"/>
            </w:pPr>
            <w:r>
              <w:t>2023,8</w:t>
            </w:r>
          </w:p>
        </w:tc>
      </w:tr>
      <w:tr w:rsidR="005A48F4">
        <w:tc>
          <w:tcPr>
            <w:tcW w:w="1024" w:type="dxa"/>
          </w:tcPr>
          <w:p w:rsidR="005A48F4" w:rsidRDefault="005A48F4">
            <w:pPr>
              <w:pStyle w:val="ConsPlusNormal"/>
              <w:jc w:val="center"/>
            </w:pPr>
            <w:r>
              <w:t>14.2.</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316,3</w:t>
            </w:r>
          </w:p>
        </w:tc>
        <w:tc>
          <w:tcPr>
            <w:tcW w:w="1587" w:type="dxa"/>
          </w:tcPr>
          <w:p w:rsidR="005A48F4" w:rsidRDefault="005A48F4">
            <w:pPr>
              <w:pStyle w:val="ConsPlusNormal"/>
              <w:jc w:val="center"/>
            </w:pPr>
            <w:r>
              <w:t>333,1</w:t>
            </w:r>
          </w:p>
        </w:tc>
        <w:tc>
          <w:tcPr>
            <w:tcW w:w="1531" w:type="dxa"/>
          </w:tcPr>
          <w:p w:rsidR="005A48F4" w:rsidRDefault="005A48F4">
            <w:pPr>
              <w:pStyle w:val="ConsPlusNormal"/>
              <w:jc w:val="center"/>
            </w:pPr>
            <w:r>
              <w:t>346,4</w:t>
            </w:r>
          </w:p>
        </w:tc>
      </w:tr>
      <w:tr w:rsidR="005A48F4">
        <w:tc>
          <w:tcPr>
            <w:tcW w:w="1024" w:type="dxa"/>
          </w:tcPr>
          <w:p w:rsidR="005A48F4" w:rsidRDefault="005A48F4">
            <w:pPr>
              <w:pStyle w:val="ConsPlusNormal"/>
              <w:jc w:val="center"/>
            </w:pPr>
            <w:r>
              <w:t>14.2.1.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316,3</w:t>
            </w:r>
          </w:p>
        </w:tc>
        <w:tc>
          <w:tcPr>
            <w:tcW w:w="1587" w:type="dxa"/>
          </w:tcPr>
          <w:p w:rsidR="005A48F4" w:rsidRDefault="005A48F4">
            <w:pPr>
              <w:pStyle w:val="ConsPlusNormal"/>
              <w:jc w:val="center"/>
            </w:pPr>
            <w:r>
              <w:t>333,1</w:t>
            </w:r>
          </w:p>
        </w:tc>
        <w:tc>
          <w:tcPr>
            <w:tcW w:w="1531" w:type="dxa"/>
          </w:tcPr>
          <w:p w:rsidR="005A48F4" w:rsidRDefault="005A48F4">
            <w:pPr>
              <w:pStyle w:val="ConsPlusNormal"/>
              <w:jc w:val="center"/>
            </w:pPr>
            <w:r>
              <w:t>346,4</w:t>
            </w:r>
          </w:p>
        </w:tc>
      </w:tr>
      <w:tr w:rsidR="005A48F4">
        <w:tc>
          <w:tcPr>
            <w:tcW w:w="1024" w:type="dxa"/>
          </w:tcPr>
          <w:p w:rsidR="005A48F4" w:rsidRDefault="005A48F4">
            <w:pPr>
              <w:pStyle w:val="ConsPlusNormal"/>
              <w:jc w:val="center"/>
            </w:pPr>
            <w:r>
              <w:t>14.3.</w:t>
            </w:r>
          </w:p>
        </w:tc>
        <w:tc>
          <w:tcPr>
            <w:tcW w:w="3546" w:type="dxa"/>
          </w:tcPr>
          <w:p w:rsidR="005A48F4" w:rsidRDefault="005A48F4">
            <w:pPr>
              <w:pStyle w:val="ConsPlusNormal"/>
            </w:pPr>
            <w:r>
              <w:t>Расходы на обеспечение деятельности Санкт-Петербургского государственного казенного учреждения "Дирекция заказчика по ремонтно-реставрационным работам на памятниках истории и культуры"</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0810070010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77642,0</w:t>
            </w:r>
          </w:p>
        </w:tc>
        <w:tc>
          <w:tcPr>
            <w:tcW w:w="1587" w:type="dxa"/>
          </w:tcPr>
          <w:p w:rsidR="005A48F4" w:rsidRDefault="005A48F4">
            <w:pPr>
              <w:pStyle w:val="ConsPlusNormal"/>
              <w:jc w:val="center"/>
            </w:pPr>
            <w:r>
              <w:t>78055,2</w:t>
            </w:r>
          </w:p>
        </w:tc>
        <w:tc>
          <w:tcPr>
            <w:tcW w:w="1531" w:type="dxa"/>
          </w:tcPr>
          <w:p w:rsidR="005A48F4" w:rsidRDefault="005A48F4">
            <w:pPr>
              <w:pStyle w:val="ConsPlusNormal"/>
              <w:jc w:val="center"/>
            </w:pPr>
            <w:r>
              <w:t>81199,0</w:t>
            </w:r>
          </w:p>
        </w:tc>
      </w:tr>
      <w:tr w:rsidR="005A48F4">
        <w:tc>
          <w:tcPr>
            <w:tcW w:w="1024" w:type="dxa"/>
          </w:tcPr>
          <w:p w:rsidR="005A48F4" w:rsidRDefault="005A48F4">
            <w:pPr>
              <w:pStyle w:val="ConsPlusNormal"/>
              <w:jc w:val="center"/>
            </w:pPr>
            <w:r>
              <w:t>14.3.1.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04 12</w:t>
            </w:r>
          </w:p>
        </w:tc>
        <w:tc>
          <w:tcPr>
            <w:tcW w:w="1644" w:type="dxa"/>
          </w:tcPr>
          <w:p w:rsidR="005A48F4" w:rsidRDefault="005A48F4">
            <w:pPr>
              <w:pStyle w:val="ConsPlusNormal"/>
              <w:jc w:val="center"/>
            </w:pPr>
            <w:r>
              <w:t>0810070010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71208,5</w:t>
            </w:r>
          </w:p>
        </w:tc>
        <w:tc>
          <w:tcPr>
            <w:tcW w:w="1587" w:type="dxa"/>
          </w:tcPr>
          <w:p w:rsidR="005A48F4" w:rsidRDefault="005A48F4">
            <w:pPr>
              <w:pStyle w:val="ConsPlusNormal"/>
              <w:jc w:val="center"/>
            </w:pPr>
            <w:r>
              <w:t>74135,5</w:t>
            </w:r>
          </w:p>
        </w:tc>
        <w:tc>
          <w:tcPr>
            <w:tcW w:w="1531" w:type="dxa"/>
          </w:tcPr>
          <w:p w:rsidR="005A48F4" w:rsidRDefault="005A48F4">
            <w:pPr>
              <w:pStyle w:val="ConsPlusNormal"/>
              <w:jc w:val="center"/>
            </w:pPr>
            <w:r>
              <w:t>79326,6</w:t>
            </w:r>
          </w:p>
        </w:tc>
      </w:tr>
      <w:tr w:rsidR="005A48F4">
        <w:tc>
          <w:tcPr>
            <w:tcW w:w="1024" w:type="dxa"/>
          </w:tcPr>
          <w:p w:rsidR="005A48F4" w:rsidRDefault="005A48F4">
            <w:pPr>
              <w:pStyle w:val="ConsPlusNormal"/>
              <w:jc w:val="center"/>
            </w:pPr>
            <w:r>
              <w:lastRenderedPageBreak/>
              <w:t>14.3.2.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0810070010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6383,5</w:t>
            </w:r>
          </w:p>
        </w:tc>
        <w:tc>
          <w:tcPr>
            <w:tcW w:w="1587" w:type="dxa"/>
          </w:tcPr>
          <w:p w:rsidR="005A48F4" w:rsidRDefault="005A48F4">
            <w:pPr>
              <w:pStyle w:val="ConsPlusNormal"/>
              <w:jc w:val="center"/>
            </w:pPr>
            <w:r>
              <w:t>3919,7</w:t>
            </w:r>
          </w:p>
        </w:tc>
        <w:tc>
          <w:tcPr>
            <w:tcW w:w="1531" w:type="dxa"/>
          </w:tcPr>
          <w:p w:rsidR="005A48F4" w:rsidRDefault="005A48F4">
            <w:pPr>
              <w:pStyle w:val="ConsPlusNormal"/>
              <w:jc w:val="center"/>
            </w:pPr>
            <w:r>
              <w:t>1872,4</w:t>
            </w:r>
          </w:p>
        </w:tc>
      </w:tr>
      <w:tr w:rsidR="005A48F4">
        <w:tc>
          <w:tcPr>
            <w:tcW w:w="1024" w:type="dxa"/>
          </w:tcPr>
          <w:p w:rsidR="005A48F4" w:rsidRDefault="005A48F4">
            <w:pPr>
              <w:pStyle w:val="ConsPlusNormal"/>
              <w:jc w:val="center"/>
            </w:pPr>
            <w:r>
              <w:t>14.3.3.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0810070010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14.4.</w:t>
            </w:r>
          </w:p>
        </w:tc>
        <w:tc>
          <w:tcPr>
            <w:tcW w:w="3546" w:type="dxa"/>
          </w:tcPr>
          <w:p w:rsidR="005A48F4" w:rsidRDefault="005A48F4">
            <w:pPr>
              <w:pStyle w:val="ConsPlusNormal"/>
            </w:pPr>
            <w:r>
              <w:t>Расходы на обеспечение деятельности Санкт-Петербургского государственного казенного учреждения "Центр информационного обеспечения охраны объектов культурного наследия"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0810070020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73273,8</w:t>
            </w:r>
          </w:p>
        </w:tc>
        <w:tc>
          <w:tcPr>
            <w:tcW w:w="1587" w:type="dxa"/>
          </w:tcPr>
          <w:p w:rsidR="005A48F4" w:rsidRDefault="005A48F4">
            <w:pPr>
              <w:pStyle w:val="ConsPlusNormal"/>
              <w:jc w:val="center"/>
            </w:pPr>
            <w:r>
              <w:t>75852,8</w:t>
            </w:r>
          </w:p>
        </w:tc>
        <w:tc>
          <w:tcPr>
            <w:tcW w:w="1531" w:type="dxa"/>
          </w:tcPr>
          <w:p w:rsidR="005A48F4" w:rsidRDefault="005A48F4">
            <w:pPr>
              <w:pStyle w:val="ConsPlusNormal"/>
              <w:jc w:val="center"/>
            </w:pPr>
            <w:r>
              <w:t>78892,5</w:t>
            </w:r>
          </w:p>
        </w:tc>
      </w:tr>
      <w:tr w:rsidR="005A48F4">
        <w:tc>
          <w:tcPr>
            <w:tcW w:w="1024" w:type="dxa"/>
          </w:tcPr>
          <w:p w:rsidR="005A48F4" w:rsidRDefault="005A48F4">
            <w:pPr>
              <w:pStyle w:val="ConsPlusNormal"/>
              <w:jc w:val="center"/>
            </w:pPr>
            <w:r>
              <w:t>14.4.1.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0810070020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71048,6</w:t>
            </w:r>
          </w:p>
        </w:tc>
        <w:tc>
          <w:tcPr>
            <w:tcW w:w="1587" w:type="dxa"/>
          </w:tcPr>
          <w:p w:rsidR="005A48F4" w:rsidRDefault="005A48F4">
            <w:pPr>
              <w:pStyle w:val="ConsPlusNormal"/>
              <w:jc w:val="center"/>
            </w:pPr>
            <w:r>
              <w:t>73852,4</w:t>
            </w:r>
          </w:p>
        </w:tc>
        <w:tc>
          <w:tcPr>
            <w:tcW w:w="1531" w:type="dxa"/>
          </w:tcPr>
          <w:p w:rsidR="005A48F4" w:rsidRDefault="005A48F4">
            <w:pPr>
              <w:pStyle w:val="ConsPlusNormal"/>
              <w:jc w:val="center"/>
            </w:pPr>
            <w:r>
              <w:t>76911,8</w:t>
            </w:r>
          </w:p>
        </w:tc>
      </w:tr>
      <w:tr w:rsidR="005A48F4">
        <w:tc>
          <w:tcPr>
            <w:tcW w:w="1024" w:type="dxa"/>
          </w:tcPr>
          <w:p w:rsidR="005A48F4" w:rsidRDefault="005A48F4">
            <w:pPr>
              <w:pStyle w:val="ConsPlusNormal"/>
              <w:jc w:val="center"/>
            </w:pPr>
            <w:r>
              <w:t>14.4.2.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0810070020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2225,2</w:t>
            </w:r>
          </w:p>
        </w:tc>
        <w:tc>
          <w:tcPr>
            <w:tcW w:w="1587" w:type="dxa"/>
          </w:tcPr>
          <w:p w:rsidR="005A48F4" w:rsidRDefault="005A48F4">
            <w:pPr>
              <w:pStyle w:val="ConsPlusNormal"/>
              <w:jc w:val="center"/>
            </w:pPr>
            <w:r>
              <w:t>2000,4</w:t>
            </w:r>
          </w:p>
        </w:tc>
        <w:tc>
          <w:tcPr>
            <w:tcW w:w="1531" w:type="dxa"/>
          </w:tcPr>
          <w:p w:rsidR="005A48F4" w:rsidRDefault="005A48F4">
            <w:pPr>
              <w:pStyle w:val="ConsPlusNormal"/>
              <w:jc w:val="center"/>
            </w:pPr>
            <w:r>
              <w:t>1980,7</w:t>
            </w:r>
          </w:p>
        </w:tc>
      </w:tr>
      <w:tr w:rsidR="005A48F4">
        <w:tc>
          <w:tcPr>
            <w:tcW w:w="1024" w:type="dxa"/>
          </w:tcPr>
          <w:p w:rsidR="005A48F4" w:rsidRDefault="005A48F4">
            <w:pPr>
              <w:pStyle w:val="ConsPlusNormal"/>
              <w:jc w:val="center"/>
            </w:pPr>
            <w:r>
              <w:t>14.5.</w:t>
            </w:r>
          </w:p>
        </w:tc>
        <w:tc>
          <w:tcPr>
            <w:tcW w:w="3546" w:type="dxa"/>
          </w:tcPr>
          <w:p w:rsidR="005A48F4" w:rsidRDefault="005A48F4">
            <w:pPr>
              <w:pStyle w:val="ConsPlusNormal"/>
            </w:pPr>
            <w:r>
              <w:t xml:space="preserve">Субсидии религиозным организациям на конкурсной основе на выполнение мероприятий по сохранению </w:t>
            </w:r>
            <w:r>
              <w:lastRenderedPageBreak/>
              <w:t>объектов культурного наследия, расположенных на территории Санкт-Петербурга и находящихся в собственности религиозных организаций</w:t>
            </w:r>
          </w:p>
        </w:tc>
        <w:tc>
          <w:tcPr>
            <w:tcW w:w="933" w:type="dxa"/>
          </w:tcPr>
          <w:p w:rsidR="005A48F4" w:rsidRDefault="005A48F4">
            <w:pPr>
              <w:pStyle w:val="ConsPlusNormal"/>
              <w:jc w:val="center"/>
            </w:pPr>
            <w:r>
              <w:lastRenderedPageBreak/>
              <w:t>04 12</w:t>
            </w:r>
          </w:p>
        </w:tc>
        <w:tc>
          <w:tcPr>
            <w:tcW w:w="1644" w:type="dxa"/>
          </w:tcPr>
          <w:p w:rsidR="005A48F4" w:rsidRDefault="005A48F4">
            <w:pPr>
              <w:pStyle w:val="ConsPlusNormal"/>
              <w:jc w:val="center"/>
            </w:pPr>
            <w:r>
              <w:t>9900001320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98021,5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14.5.1.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9900001320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98021,5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14.6.</w:t>
            </w:r>
          </w:p>
        </w:tc>
        <w:tc>
          <w:tcPr>
            <w:tcW w:w="3546" w:type="dxa"/>
          </w:tcPr>
          <w:p w:rsidR="005A48F4" w:rsidRDefault="005A48F4">
            <w:pPr>
              <w:pStyle w:val="ConsPlusNormal"/>
            </w:pPr>
            <w:r>
              <w:t>Расходы на мероприятия в области сохранения, использования, популяризации и государственной охраны объектов культурного наследия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2290597,5</w:t>
            </w:r>
          </w:p>
        </w:tc>
        <w:tc>
          <w:tcPr>
            <w:tcW w:w="1587" w:type="dxa"/>
          </w:tcPr>
          <w:p w:rsidR="005A48F4" w:rsidRDefault="005A48F4">
            <w:pPr>
              <w:pStyle w:val="ConsPlusNormal"/>
              <w:jc w:val="center"/>
            </w:pPr>
            <w:r>
              <w:t>1000000,0</w:t>
            </w:r>
          </w:p>
        </w:tc>
        <w:tc>
          <w:tcPr>
            <w:tcW w:w="1531" w:type="dxa"/>
          </w:tcPr>
          <w:p w:rsidR="005A48F4" w:rsidRDefault="005A48F4">
            <w:pPr>
              <w:pStyle w:val="ConsPlusNormal"/>
              <w:jc w:val="center"/>
            </w:pPr>
            <w:r>
              <w:t>1000000,0</w:t>
            </w:r>
          </w:p>
        </w:tc>
      </w:tr>
      <w:tr w:rsidR="005A48F4">
        <w:tc>
          <w:tcPr>
            <w:tcW w:w="1024" w:type="dxa"/>
          </w:tcPr>
          <w:p w:rsidR="005A48F4" w:rsidRDefault="005A48F4">
            <w:pPr>
              <w:pStyle w:val="ConsPlusNormal"/>
              <w:jc w:val="center"/>
            </w:pPr>
            <w:r>
              <w:t>14.6.1.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2286476,2</w:t>
            </w:r>
          </w:p>
        </w:tc>
        <w:tc>
          <w:tcPr>
            <w:tcW w:w="1587" w:type="dxa"/>
          </w:tcPr>
          <w:p w:rsidR="005A48F4" w:rsidRDefault="005A48F4">
            <w:pPr>
              <w:pStyle w:val="ConsPlusNormal"/>
              <w:jc w:val="center"/>
            </w:pPr>
            <w:r>
              <w:t>1000000,0</w:t>
            </w:r>
          </w:p>
        </w:tc>
        <w:tc>
          <w:tcPr>
            <w:tcW w:w="1531" w:type="dxa"/>
          </w:tcPr>
          <w:p w:rsidR="005A48F4" w:rsidRDefault="005A48F4">
            <w:pPr>
              <w:pStyle w:val="ConsPlusNormal"/>
              <w:jc w:val="center"/>
            </w:pPr>
            <w:r>
              <w:t>1000000,0</w:t>
            </w:r>
          </w:p>
        </w:tc>
      </w:tr>
      <w:tr w:rsidR="005A48F4">
        <w:tc>
          <w:tcPr>
            <w:tcW w:w="1024" w:type="dxa"/>
          </w:tcPr>
          <w:p w:rsidR="005A48F4" w:rsidRDefault="005A48F4">
            <w:pPr>
              <w:pStyle w:val="ConsPlusNormal"/>
              <w:jc w:val="center"/>
            </w:pPr>
            <w:r>
              <w:t>14.6.2.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4121,3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14.7.</w:t>
            </w:r>
          </w:p>
        </w:tc>
        <w:tc>
          <w:tcPr>
            <w:tcW w:w="3546" w:type="dxa"/>
          </w:tcPr>
          <w:p w:rsidR="005A48F4" w:rsidRDefault="005A48F4">
            <w:pPr>
              <w:pStyle w:val="ConsPlusNormal"/>
            </w:pPr>
            <w:r>
              <w:t>Расходы на мероприятия в области сохранения объектов (выявленных объектов) культурного наследия, являющихся жилыми домами</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0810071440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14.7.1.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0810071440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14.8.</w:t>
            </w:r>
          </w:p>
        </w:tc>
        <w:tc>
          <w:tcPr>
            <w:tcW w:w="3546" w:type="dxa"/>
          </w:tcPr>
          <w:p w:rsidR="005A48F4" w:rsidRDefault="005A48F4">
            <w:pPr>
              <w:pStyle w:val="ConsPlusNormal"/>
            </w:pPr>
            <w:r>
              <w:t xml:space="preserve">Расходы на выплату премии Правительства Санкт-Петербурга "За вклад в развитие </w:t>
            </w:r>
            <w:r>
              <w:lastRenderedPageBreak/>
              <w:t>реставрационной отрасли в Санкт-Петербурге"</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0830070640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2960,0</w:t>
            </w:r>
          </w:p>
        </w:tc>
        <w:tc>
          <w:tcPr>
            <w:tcW w:w="1587" w:type="dxa"/>
          </w:tcPr>
          <w:p w:rsidR="005A48F4" w:rsidRDefault="005A48F4">
            <w:pPr>
              <w:pStyle w:val="ConsPlusNormal"/>
              <w:jc w:val="center"/>
            </w:pPr>
            <w:r>
              <w:t>2960,0</w:t>
            </w:r>
          </w:p>
        </w:tc>
        <w:tc>
          <w:tcPr>
            <w:tcW w:w="1531" w:type="dxa"/>
          </w:tcPr>
          <w:p w:rsidR="005A48F4" w:rsidRDefault="005A48F4">
            <w:pPr>
              <w:pStyle w:val="ConsPlusNormal"/>
              <w:jc w:val="center"/>
            </w:pPr>
            <w:r>
              <w:t>2960,0</w:t>
            </w:r>
          </w:p>
        </w:tc>
      </w:tr>
      <w:tr w:rsidR="005A48F4">
        <w:tc>
          <w:tcPr>
            <w:tcW w:w="1024" w:type="dxa"/>
          </w:tcPr>
          <w:p w:rsidR="005A48F4" w:rsidRDefault="005A48F4">
            <w:pPr>
              <w:pStyle w:val="ConsPlusNormal"/>
              <w:jc w:val="center"/>
            </w:pPr>
            <w:r>
              <w:lastRenderedPageBreak/>
              <w:t>14.8.1.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0830070640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2960,0</w:t>
            </w:r>
          </w:p>
        </w:tc>
        <w:tc>
          <w:tcPr>
            <w:tcW w:w="1587" w:type="dxa"/>
          </w:tcPr>
          <w:p w:rsidR="005A48F4" w:rsidRDefault="005A48F4">
            <w:pPr>
              <w:pStyle w:val="ConsPlusNormal"/>
              <w:jc w:val="center"/>
            </w:pPr>
            <w:r>
              <w:t>2960,0</w:t>
            </w:r>
          </w:p>
        </w:tc>
        <w:tc>
          <w:tcPr>
            <w:tcW w:w="1531" w:type="dxa"/>
          </w:tcPr>
          <w:p w:rsidR="005A48F4" w:rsidRDefault="005A48F4">
            <w:pPr>
              <w:pStyle w:val="ConsPlusNormal"/>
              <w:jc w:val="center"/>
            </w:pPr>
            <w:r>
              <w:t>2960,0</w:t>
            </w:r>
          </w:p>
        </w:tc>
      </w:tr>
      <w:tr w:rsidR="005A48F4">
        <w:tc>
          <w:tcPr>
            <w:tcW w:w="1024" w:type="dxa"/>
          </w:tcPr>
          <w:p w:rsidR="005A48F4" w:rsidRDefault="005A48F4">
            <w:pPr>
              <w:pStyle w:val="ConsPlusNormal"/>
              <w:jc w:val="center"/>
            </w:pPr>
            <w:r>
              <w:t>14.9.</w:t>
            </w:r>
          </w:p>
        </w:tc>
        <w:tc>
          <w:tcPr>
            <w:tcW w:w="3546" w:type="dxa"/>
          </w:tcPr>
          <w:p w:rsidR="005A48F4" w:rsidRDefault="005A48F4">
            <w:pPr>
              <w:pStyle w:val="ConsPlusNormal"/>
            </w:pPr>
            <w:r>
              <w:t>Субсидия социально ориентированной некоммерч. орг-ции Санкт-Петербургскому городскому отделению Всероссийской общественной организации "Всероссийское общество охраны памятников истории и культуры" (ВООПИиК) на реализацию проекта "Открытый город"</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9900001340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19759,6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14.9.1.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9900001340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19759,6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14.10.</w:t>
            </w:r>
          </w:p>
        </w:tc>
        <w:tc>
          <w:tcPr>
            <w:tcW w:w="3546" w:type="dxa"/>
          </w:tcPr>
          <w:p w:rsidR="005A48F4" w:rsidRDefault="005A48F4">
            <w:pPr>
              <w:pStyle w:val="ConsPlusNormal"/>
            </w:pPr>
            <w:r>
              <w:t>Расходы на выполнение работ (оказание услуг) по сохранению объектов культурного наследия, находящихся в федеральной собственности</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9900001510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104832,6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14.10.1.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9900001510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104832,6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14.11.</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200513,5</w:t>
            </w:r>
          </w:p>
        </w:tc>
        <w:tc>
          <w:tcPr>
            <w:tcW w:w="1587" w:type="dxa"/>
          </w:tcPr>
          <w:p w:rsidR="005A48F4" w:rsidRDefault="005A48F4">
            <w:pPr>
              <w:pStyle w:val="ConsPlusNormal"/>
              <w:jc w:val="center"/>
            </w:pPr>
            <w:r>
              <w:t>201047,4</w:t>
            </w:r>
          </w:p>
        </w:tc>
        <w:tc>
          <w:tcPr>
            <w:tcW w:w="1531" w:type="dxa"/>
          </w:tcPr>
          <w:p w:rsidR="005A48F4" w:rsidRDefault="005A48F4">
            <w:pPr>
              <w:pStyle w:val="ConsPlusNormal"/>
              <w:jc w:val="center"/>
            </w:pPr>
            <w:r>
              <w:t>201720,1</w:t>
            </w:r>
          </w:p>
        </w:tc>
      </w:tr>
      <w:tr w:rsidR="005A48F4">
        <w:tc>
          <w:tcPr>
            <w:tcW w:w="1024" w:type="dxa"/>
          </w:tcPr>
          <w:p w:rsidR="005A48F4" w:rsidRDefault="005A48F4">
            <w:pPr>
              <w:pStyle w:val="ConsPlusNormal"/>
              <w:jc w:val="center"/>
            </w:pPr>
            <w:r>
              <w:lastRenderedPageBreak/>
              <w:t>14.11.1.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187143,1</w:t>
            </w:r>
          </w:p>
        </w:tc>
        <w:tc>
          <w:tcPr>
            <w:tcW w:w="1587" w:type="dxa"/>
          </w:tcPr>
          <w:p w:rsidR="005A48F4" w:rsidRDefault="005A48F4">
            <w:pPr>
              <w:pStyle w:val="ConsPlusNormal"/>
              <w:jc w:val="center"/>
            </w:pPr>
            <w:r>
              <w:t>187431,9</w:t>
            </w:r>
          </w:p>
        </w:tc>
        <w:tc>
          <w:tcPr>
            <w:tcW w:w="1531" w:type="dxa"/>
          </w:tcPr>
          <w:p w:rsidR="005A48F4" w:rsidRDefault="005A48F4">
            <w:pPr>
              <w:pStyle w:val="ConsPlusNormal"/>
              <w:jc w:val="center"/>
            </w:pPr>
            <w:r>
              <w:t>189130,6</w:t>
            </w:r>
          </w:p>
        </w:tc>
      </w:tr>
      <w:tr w:rsidR="005A48F4">
        <w:tc>
          <w:tcPr>
            <w:tcW w:w="1024" w:type="dxa"/>
          </w:tcPr>
          <w:p w:rsidR="005A48F4" w:rsidRDefault="005A48F4">
            <w:pPr>
              <w:pStyle w:val="ConsPlusNormal"/>
              <w:jc w:val="center"/>
            </w:pPr>
            <w:r>
              <w:t>14.11.2.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13370,4</w:t>
            </w:r>
          </w:p>
        </w:tc>
        <w:tc>
          <w:tcPr>
            <w:tcW w:w="1587" w:type="dxa"/>
          </w:tcPr>
          <w:p w:rsidR="005A48F4" w:rsidRDefault="005A48F4">
            <w:pPr>
              <w:pStyle w:val="ConsPlusNormal"/>
              <w:jc w:val="center"/>
            </w:pPr>
            <w:r>
              <w:t>13615,5</w:t>
            </w:r>
          </w:p>
        </w:tc>
        <w:tc>
          <w:tcPr>
            <w:tcW w:w="1531" w:type="dxa"/>
          </w:tcPr>
          <w:p w:rsidR="005A48F4" w:rsidRDefault="005A48F4">
            <w:pPr>
              <w:pStyle w:val="ConsPlusNormal"/>
              <w:jc w:val="center"/>
            </w:pPr>
            <w:r>
              <w:t>12589,5</w:t>
            </w:r>
          </w:p>
        </w:tc>
      </w:tr>
      <w:tr w:rsidR="005A48F4">
        <w:tc>
          <w:tcPr>
            <w:tcW w:w="1024" w:type="dxa"/>
          </w:tcPr>
          <w:p w:rsidR="005A48F4" w:rsidRDefault="005A48F4">
            <w:pPr>
              <w:pStyle w:val="ConsPlusNormal"/>
              <w:jc w:val="center"/>
            </w:pPr>
            <w:r>
              <w:t>14.12.</w:t>
            </w:r>
          </w:p>
        </w:tc>
        <w:tc>
          <w:tcPr>
            <w:tcW w:w="3546" w:type="dxa"/>
          </w:tcPr>
          <w:p w:rsidR="005A48F4" w:rsidRDefault="005A48F4">
            <w:pPr>
              <w:pStyle w:val="ConsPlusNormal"/>
            </w:pPr>
            <w:r>
              <w:t>Расходы на осуществление переданных полномочий Российской Федерации в отношении объектов культурного наследия</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9910059500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58977,8</w:t>
            </w:r>
          </w:p>
        </w:tc>
        <w:tc>
          <w:tcPr>
            <w:tcW w:w="1587" w:type="dxa"/>
          </w:tcPr>
          <w:p w:rsidR="005A48F4" w:rsidRDefault="005A48F4">
            <w:pPr>
              <w:pStyle w:val="ConsPlusNormal"/>
              <w:jc w:val="center"/>
            </w:pPr>
            <w:r>
              <w:t>61219,0</w:t>
            </w:r>
          </w:p>
        </w:tc>
        <w:tc>
          <w:tcPr>
            <w:tcW w:w="1531" w:type="dxa"/>
          </w:tcPr>
          <w:p w:rsidR="005A48F4" w:rsidRDefault="005A48F4">
            <w:pPr>
              <w:pStyle w:val="ConsPlusNormal"/>
              <w:jc w:val="center"/>
            </w:pPr>
            <w:r>
              <w:t>63667,7</w:t>
            </w:r>
          </w:p>
        </w:tc>
      </w:tr>
      <w:tr w:rsidR="005A48F4">
        <w:tc>
          <w:tcPr>
            <w:tcW w:w="1024" w:type="dxa"/>
          </w:tcPr>
          <w:p w:rsidR="005A48F4" w:rsidRDefault="005A48F4">
            <w:pPr>
              <w:pStyle w:val="ConsPlusNormal"/>
              <w:jc w:val="center"/>
            </w:pPr>
            <w:r>
              <w:t>14.12.1.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9910059500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58977,8</w:t>
            </w:r>
          </w:p>
        </w:tc>
        <w:tc>
          <w:tcPr>
            <w:tcW w:w="1587" w:type="dxa"/>
          </w:tcPr>
          <w:p w:rsidR="005A48F4" w:rsidRDefault="005A48F4">
            <w:pPr>
              <w:pStyle w:val="ConsPlusNormal"/>
              <w:jc w:val="center"/>
            </w:pPr>
            <w:r>
              <w:t>55817,0</w:t>
            </w:r>
          </w:p>
        </w:tc>
        <w:tc>
          <w:tcPr>
            <w:tcW w:w="1531" w:type="dxa"/>
          </w:tcPr>
          <w:p w:rsidR="005A48F4" w:rsidRDefault="005A48F4">
            <w:pPr>
              <w:pStyle w:val="ConsPlusNormal"/>
              <w:jc w:val="center"/>
            </w:pPr>
            <w:r>
              <w:t>59745,6</w:t>
            </w:r>
          </w:p>
        </w:tc>
      </w:tr>
      <w:tr w:rsidR="005A48F4">
        <w:tc>
          <w:tcPr>
            <w:tcW w:w="1024" w:type="dxa"/>
          </w:tcPr>
          <w:p w:rsidR="005A48F4" w:rsidRDefault="005A48F4">
            <w:pPr>
              <w:pStyle w:val="ConsPlusNormal"/>
              <w:jc w:val="center"/>
            </w:pPr>
            <w:r>
              <w:t>14.12.2.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9910059500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5402,0</w:t>
            </w:r>
          </w:p>
        </w:tc>
        <w:tc>
          <w:tcPr>
            <w:tcW w:w="1531" w:type="dxa"/>
          </w:tcPr>
          <w:p w:rsidR="005A48F4" w:rsidRDefault="005A48F4">
            <w:pPr>
              <w:pStyle w:val="ConsPlusNormal"/>
              <w:jc w:val="center"/>
            </w:pPr>
            <w:r>
              <w:t>3922,1</w:t>
            </w:r>
          </w:p>
        </w:tc>
      </w:tr>
      <w:tr w:rsidR="005A48F4">
        <w:tc>
          <w:tcPr>
            <w:tcW w:w="1024" w:type="dxa"/>
          </w:tcPr>
          <w:p w:rsidR="005A48F4" w:rsidRDefault="005A48F4">
            <w:pPr>
              <w:pStyle w:val="ConsPlusNormal"/>
              <w:jc w:val="center"/>
              <w:outlineLvl w:val="1"/>
            </w:pPr>
            <w:r>
              <w:t>15.</w:t>
            </w:r>
          </w:p>
        </w:tc>
        <w:tc>
          <w:tcPr>
            <w:tcW w:w="3546" w:type="dxa"/>
          </w:tcPr>
          <w:p w:rsidR="005A48F4" w:rsidRDefault="005A48F4">
            <w:pPr>
              <w:pStyle w:val="ConsPlusNormal"/>
            </w:pPr>
            <w:r>
              <w:t>КОМИТЕТ ПО ГРАДОСТРОИТЕЛЬСТВУ И АРХИТЕКТУРЕ (815)</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1042092,5</w:t>
            </w:r>
          </w:p>
        </w:tc>
        <w:tc>
          <w:tcPr>
            <w:tcW w:w="1587" w:type="dxa"/>
          </w:tcPr>
          <w:p w:rsidR="005A48F4" w:rsidRDefault="005A48F4">
            <w:pPr>
              <w:pStyle w:val="ConsPlusNormal"/>
              <w:jc w:val="center"/>
            </w:pPr>
            <w:r>
              <w:t>1033255,8</w:t>
            </w:r>
          </w:p>
        </w:tc>
        <w:tc>
          <w:tcPr>
            <w:tcW w:w="1531" w:type="dxa"/>
          </w:tcPr>
          <w:p w:rsidR="005A48F4" w:rsidRDefault="005A48F4">
            <w:pPr>
              <w:pStyle w:val="ConsPlusNormal"/>
              <w:jc w:val="center"/>
            </w:pPr>
            <w:r>
              <w:t>1063473,8</w:t>
            </w:r>
          </w:p>
        </w:tc>
      </w:tr>
      <w:tr w:rsidR="005A48F4">
        <w:tc>
          <w:tcPr>
            <w:tcW w:w="1024" w:type="dxa"/>
          </w:tcPr>
          <w:p w:rsidR="005A48F4" w:rsidRDefault="005A48F4">
            <w:pPr>
              <w:pStyle w:val="ConsPlusNormal"/>
              <w:jc w:val="center"/>
            </w:pPr>
            <w:r>
              <w:lastRenderedPageBreak/>
              <w:t>15.1.</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26390,9</w:t>
            </w:r>
          </w:p>
        </w:tc>
        <w:tc>
          <w:tcPr>
            <w:tcW w:w="1587" w:type="dxa"/>
          </w:tcPr>
          <w:p w:rsidR="005A48F4" w:rsidRDefault="005A48F4">
            <w:pPr>
              <w:pStyle w:val="ConsPlusNormal"/>
              <w:jc w:val="center"/>
            </w:pPr>
            <w:r>
              <w:t>19936,9</w:t>
            </w:r>
          </w:p>
        </w:tc>
        <w:tc>
          <w:tcPr>
            <w:tcW w:w="1531" w:type="dxa"/>
          </w:tcPr>
          <w:p w:rsidR="005A48F4" w:rsidRDefault="005A48F4">
            <w:pPr>
              <w:pStyle w:val="ConsPlusNormal"/>
              <w:jc w:val="center"/>
            </w:pPr>
            <w:r>
              <w:t>20734,4</w:t>
            </w:r>
          </w:p>
        </w:tc>
      </w:tr>
      <w:tr w:rsidR="005A48F4">
        <w:tc>
          <w:tcPr>
            <w:tcW w:w="1024" w:type="dxa"/>
          </w:tcPr>
          <w:p w:rsidR="005A48F4" w:rsidRDefault="005A48F4">
            <w:pPr>
              <w:pStyle w:val="ConsPlusNormal"/>
              <w:jc w:val="center"/>
            </w:pPr>
            <w:r>
              <w:t>15.1.1.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26390,9</w:t>
            </w:r>
          </w:p>
        </w:tc>
        <w:tc>
          <w:tcPr>
            <w:tcW w:w="1587" w:type="dxa"/>
          </w:tcPr>
          <w:p w:rsidR="005A48F4" w:rsidRDefault="005A48F4">
            <w:pPr>
              <w:pStyle w:val="ConsPlusNormal"/>
              <w:jc w:val="center"/>
            </w:pPr>
            <w:r>
              <w:t>19936,9</w:t>
            </w:r>
          </w:p>
        </w:tc>
        <w:tc>
          <w:tcPr>
            <w:tcW w:w="1531" w:type="dxa"/>
          </w:tcPr>
          <w:p w:rsidR="005A48F4" w:rsidRDefault="005A48F4">
            <w:pPr>
              <w:pStyle w:val="ConsPlusNormal"/>
              <w:jc w:val="center"/>
            </w:pPr>
            <w:r>
              <w:t>20734,4</w:t>
            </w:r>
          </w:p>
        </w:tc>
      </w:tr>
      <w:tr w:rsidR="005A48F4">
        <w:tc>
          <w:tcPr>
            <w:tcW w:w="1024" w:type="dxa"/>
          </w:tcPr>
          <w:p w:rsidR="005A48F4" w:rsidRDefault="005A48F4">
            <w:pPr>
              <w:pStyle w:val="ConsPlusNormal"/>
              <w:jc w:val="center"/>
            </w:pPr>
            <w:r>
              <w:t>15.2.</w:t>
            </w:r>
          </w:p>
        </w:tc>
        <w:tc>
          <w:tcPr>
            <w:tcW w:w="3546" w:type="dxa"/>
          </w:tcPr>
          <w:p w:rsidR="005A48F4" w:rsidRDefault="005A48F4">
            <w:pPr>
              <w:pStyle w:val="ConsPlusNormal"/>
            </w:pPr>
            <w:r>
              <w:t>Расходы на обеспечение развития государственной информационной системы Санкт-Петербурга "Автоматизированная информационная система управления градостроительной деятельностью"</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1510096330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1255,0</w:t>
            </w:r>
          </w:p>
        </w:tc>
        <w:tc>
          <w:tcPr>
            <w:tcW w:w="1587" w:type="dxa"/>
          </w:tcPr>
          <w:p w:rsidR="005A48F4" w:rsidRDefault="005A48F4">
            <w:pPr>
              <w:pStyle w:val="ConsPlusNormal"/>
              <w:jc w:val="center"/>
            </w:pPr>
            <w:r>
              <w:t>1305,2</w:t>
            </w:r>
          </w:p>
        </w:tc>
        <w:tc>
          <w:tcPr>
            <w:tcW w:w="1531" w:type="dxa"/>
          </w:tcPr>
          <w:p w:rsidR="005A48F4" w:rsidRDefault="005A48F4">
            <w:pPr>
              <w:pStyle w:val="ConsPlusNormal"/>
              <w:jc w:val="center"/>
            </w:pPr>
            <w:r>
              <w:t>1357,4</w:t>
            </w:r>
          </w:p>
        </w:tc>
      </w:tr>
      <w:tr w:rsidR="005A48F4">
        <w:tc>
          <w:tcPr>
            <w:tcW w:w="1024" w:type="dxa"/>
          </w:tcPr>
          <w:p w:rsidR="005A48F4" w:rsidRDefault="005A48F4">
            <w:pPr>
              <w:pStyle w:val="ConsPlusNormal"/>
              <w:jc w:val="center"/>
            </w:pPr>
            <w:r>
              <w:t>15.2.1.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1510096330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1255,0</w:t>
            </w:r>
          </w:p>
        </w:tc>
        <w:tc>
          <w:tcPr>
            <w:tcW w:w="1587" w:type="dxa"/>
          </w:tcPr>
          <w:p w:rsidR="005A48F4" w:rsidRDefault="005A48F4">
            <w:pPr>
              <w:pStyle w:val="ConsPlusNormal"/>
              <w:jc w:val="center"/>
            </w:pPr>
            <w:r>
              <w:t>1305,2</w:t>
            </w:r>
          </w:p>
        </w:tc>
        <w:tc>
          <w:tcPr>
            <w:tcW w:w="1531" w:type="dxa"/>
          </w:tcPr>
          <w:p w:rsidR="005A48F4" w:rsidRDefault="005A48F4">
            <w:pPr>
              <w:pStyle w:val="ConsPlusNormal"/>
              <w:jc w:val="center"/>
            </w:pPr>
            <w:r>
              <w:t>1357,4</w:t>
            </w:r>
          </w:p>
        </w:tc>
      </w:tr>
      <w:tr w:rsidR="005A48F4">
        <w:tc>
          <w:tcPr>
            <w:tcW w:w="1024" w:type="dxa"/>
          </w:tcPr>
          <w:p w:rsidR="005A48F4" w:rsidRDefault="005A48F4">
            <w:pPr>
              <w:pStyle w:val="ConsPlusNormal"/>
              <w:jc w:val="center"/>
            </w:pPr>
            <w:r>
              <w:t>15.3.</w:t>
            </w:r>
          </w:p>
        </w:tc>
        <w:tc>
          <w:tcPr>
            <w:tcW w:w="3546" w:type="dxa"/>
          </w:tcPr>
          <w:p w:rsidR="005A48F4" w:rsidRDefault="005A48F4">
            <w:pPr>
              <w:pStyle w:val="ConsPlusNormal"/>
            </w:pPr>
            <w:r>
              <w:t>Расходы на обеспечение эксплуатации государственной информационной системы Санкт-Петербурга "Автоматизированная информационная система управления градостроительной деятельностью"</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1510096340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7307,5</w:t>
            </w:r>
          </w:p>
        </w:tc>
        <w:tc>
          <w:tcPr>
            <w:tcW w:w="1587" w:type="dxa"/>
          </w:tcPr>
          <w:p w:rsidR="005A48F4" w:rsidRDefault="005A48F4">
            <w:pPr>
              <w:pStyle w:val="ConsPlusNormal"/>
              <w:jc w:val="center"/>
            </w:pPr>
            <w:r>
              <w:t>7599,8</w:t>
            </w:r>
          </w:p>
        </w:tc>
        <w:tc>
          <w:tcPr>
            <w:tcW w:w="1531" w:type="dxa"/>
          </w:tcPr>
          <w:p w:rsidR="005A48F4" w:rsidRDefault="005A48F4">
            <w:pPr>
              <w:pStyle w:val="ConsPlusNormal"/>
              <w:jc w:val="center"/>
            </w:pPr>
            <w:r>
              <w:t>7903,8</w:t>
            </w:r>
          </w:p>
        </w:tc>
      </w:tr>
      <w:tr w:rsidR="005A48F4">
        <w:tc>
          <w:tcPr>
            <w:tcW w:w="1024" w:type="dxa"/>
          </w:tcPr>
          <w:p w:rsidR="005A48F4" w:rsidRDefault="005A48F4">
            <w:pPr>
              <w:pStyle w:val="ConsPlusNormal"/>
              <w:jc w:val="center"/>
            </w:pPr>
            <w:r>
              <w:t>15.3.1.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1510096340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7307,5</w:t>
            </w:r>
          </w:p>
        </w:tc>
        <w:tc>
          <w:tcPr>
            <w:tcW w:w="1587" w:type="dxa"/>
          </w:tcPr>
          <w:p w:rsidR="005A48F4" w:rsidRDefault="005A48F4">
            <w:pPr>
              <w:pStyle w:val="ConsPlusNormal"/>
              <w:jc w:val="center"/>
            </w:pPr>
            <w:r>
              <w:t>7599,8</w:t>
            </w:r>
          </w:p>
        </w:tc>
        <w:tc>
          <w:tcPr>
            <w:tcW w:w="1531" w:type="dxa"/>
          </w:tcPr>
          <w:p w:rsidR="005A48F4" w:rsidRDefault="005A48F4">
            <w:pPr>
              <w:pStyle w:val="ConsPlusNormal"/>
              <w:jc w:val="center"/>
            </w:pPr>
            <w:r>
              <w:t>7903,8</w:t>
            </w:r>
          </w:p>
        </w:tc>
      </w:tr>
      <w:tr w:rsidR="005A48F4">
        <w:tc>
          <w:tcPr>
            <w:tcW w:w="1024" w:type="dxa"/>
          </w:tcPr>
          <w:p w:rsidR="005A48F4" w:rsidRDefault="005A48F4">
            <w:pPr>
              <w:pStyle w:val="ConsPlusNormal"/>
              <w:jc w:val="center"/>
            </w:pPr>
            <w:r>
              <w:t>15.4.</w:t>
            </w:r>
          </w:p>
        </w:tc>
        <w:tc>
          <w:tcPr>
            <w:tcW w:w="3546" w:type="dxa"/>
          </w:tcPr>
          <w:p w:rsidR="005A48F4" w:rsidRDefault="005A48F4">
            <w:pPr>
              <w:pStyle w:val="ConsPlusNormal"/>
            </w:pPr>
            <w:r>
              <w:t xml:space="preserve">Расходы на эксплуатацию и </w:t>
            </w:r>
            <w:r>
              <w:lastRenderedPageBreak/>
              <w:t>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962,5</w:t>
            </w:r>
          </w:p>
        </w:tc>
        <w:tc>
          <w:tcPr>
            <w:tcW w:w="1587" w:type="dxa"/>
          </w:tcPr>
          <w:p w:rsidR="005A48F4" w:rsidRDefault="005A48F4">
            <w:pPr>
              <w:pStyle w:val="ConsPlusNormal"/>
              <w:jc w:val="center"/>
            </w:pPr>
            <w:r>
              <w:t>962,5</w:t>
            </w:r>
          </w:p>
        </w:tc>
        <w:tc>
          <w:tcPr>
            <w:tcW w:w="1531" w:type="dxa"/>
          </w:tcPr>
          <w:p w:rsidR="005A48F4" w:rsidRDefault="005A48F4">
            <w:pPr>
              <w:pStyle w:val="ConsPlusNormal"/>
              <w:jc w:val="center"/>
            </w:pPr>
            <w:r>
              <w:t>962,5</w:t>
            </w:r>
          </w:p>
        </w:tc>
      </w:tr>
      <w:tr w:rsidR="005A48F4">
        <w:tc>
          <w:tcPr>
            <w:tcW w:w="1024" w:type="dxa"/>
          </w:tcPr>
          <w:p w:rsidR="005A48F4" w:rsidRDefault="005A48F4">
            <w:pPr>
              <w:pStyle w:val="ConsPlusNormal"/>
              <w:jc w:val="center"/>
            </w:pPr>
            <w:r>
              <w:lastRenderedPageBreak/>
              <w:t>15.4.1.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962,5</w:t>
            </w:r>
          </w:p>
        </w:tc>
        <w:tc>
          <w:tcPr>
            <w:tcW w:w="1587" w:type="dxa"/>
          </w:tcPr>
          <w:p w:rsidR="005A48F4" w:rsidRDefault="005A48F4">
            <w:pPr>
              <w:pStyle w:val="ConsPlusNormal"/>
              <w:jc w:val="center"/>
            </w:pPr>
            <w:r>
              <w:t>962,5</w:t>
            </w:r>
          </w:p>
        </w:tc>
        <w:tc>
          <w:tcPr>
            <w:tcW w:w="1531" w:type="dxa"/>
          </w:tcPr>
          <w:p w:rsidR="005A48F4" w:rsidRDefault="005A48F4">
            <w:pPr>
              <w:pStyle w:val="ConsPlusNormal"/>
              <w:jc w:val="center"/>
            </w:pPr>
            <w:r>
              <w:t>962,5</w:t>
            </w:r>
          </w:p>
        </w:tc>
      </w:tr>
      <w:tr w:rsidR="005A48F4">
        <w:tc>
          <w:tcPr>
            <w:tcW w:w="1024" w:type="dxa"/>
          </w:tcPr>
          <w:p w:rsidR="005A48F4" w:rsidRDefault="005A48F4">
            <w:pPr>
              <w:pStyle w:val="ConsPlusNormal"/>
              <w:jc w:val="center"/>
            </w:pPr>
            <w:r>
              <w:t>15.5.</w:t>
            </w:r>
          </w:p>
        </w:tc>
        <w:tc>
          <w:tcPr>
            <w:tcW w:w="3546" w:type="dxa"/>
          </w:tcPr>
          <w:p w:rsidR="005A48F4" w:rsidRDefault="005A48F4">
            <w:pPr>
              <w:pStyle w:val="ConsPlusNormal"/>
            </w:pPr>
            <w:r>
              <w:t>Расходы на обеспечение деятельности Санкт-Петербургского государственного казенного учреждения "Научно исследовательский и проектный центр Генерального плана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1610098010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455497,4</w:t>
            </w:r>
          </w:p>
        </w:tc>
        <w:tc>
          <w:tcPr>
            <w:tcW w:w="1587" w:type="dxa"/>
          </w:tcPr>
          <w:p w:rsidR="005A48F4" w:rsidRDefault="005A48F4">
            <w:pPr>
              <w:pStyle w:val="ConsPlusNormal"/>
              <w:jc w:val="center"/>
            </w:pPr>
            <w:r>
              <w:t>473945,5</w:t>
            </w:r>
          </w:p>
        </w:tc>
        <w:tc>
          <w:tcPr>
            <w:tcW w:w="1531" w:type="dxa"/>
          </w:tcPr>
          <w:p w:rsidR="005A48F4" w:rsidRDefault="005A48F4">
            <w:pPr>
              <w:pStyle w:val="ConsPlusNormal"/>
              <w:jc w:val="center"/>
            </w:pPr>
            <w:r>
              <w:t>493033,0</w:t>
            </w:r>
          </w:p>
        </w:tc>
      </w:tr>
      <w:tr w:rsidR="005A48F4">
        <w:tc>
          <w:tcPr>
            <w:tcW w:w="1024" w:type="dxa"/>
          </w:tcPr>
          <w:p w:rsidR="005A48F4" w:rsidRDefault="005A48F4">
            <w:pPr>
              <w:pStyle w:val="ConsPlusNormal"/>
              <w:jc w:val="center"/>
            </w:pPr>
            <w:r>
              <w:t>15.5.1.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1610098010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438744,3</w:t>
            </w:r>
          </w:p>
        </w:tc>
        <w:tc>
          <w:tcPr>
            <w:tcW w:w="1587" w:type="dxa"/>
          </w:tcPr>
          <w:p w:rsidR="005A48F4" w:rsidRDefault="005A48F4">
            <w:pPr>
              <w:pStyle w:val="ConsPlusNormal"/>
              <w:jc w:val="center"/>
            </w:pPr>
            <w:r>
              <w:t>458271,6</w:t>
            </w:r>
          </w:p>
        </w:tc>
        <w:tc>
          <w:tcPr>
            <w:tcW w:w="1531" w:type="dxa"/>
          </w:tcPr>
          <w:p w:rsidR="005A48F4" w:rsidRDefault="005A48F4">
            <w:pPr>
              <w:pStyle w:val="ConsPlusNormal"/>
              <w:jc w:val="center"/>
            </w:pPr>
            <w:r>
              <w:t>476581,6</w:t>
            </w:r>
          </w:p>
        </w:tc>
      </w:tr>
      <w:tr w:rsidR="005A48F4">
        <w:tc>
          <w:tcPr>
            <w:tcW w:w="1024" w:type="dxa"/>
          </w:tcPr>
          <w:p w:rsidR="005A48F4" w:rsidRDefault="005A48F4">
            <w:pPr>
              <w:pStyle w:val="ConsPlusNormal"/>
              <w:jc w:val="center"/>
            </w:pPr>
            <w:r>
              <w:t>15.5.2.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1610098010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16753,1</w:t>
            </w:r>
          </w:p>
        </w:tc>
        <w:tc>
          <w:tcPr>
            <w:tcW w:w="1587" w:type="dxa"/>
          </w:tcPr>
          <w:p w:rsidR="005A48F4" w:rsidRDefault="005A48F4">
            <w:pPr>
              <w:pStyle w:val="ConsPlusNormal"/>
              <w:jc w:val="center"/>
            </w:pPr>
            <w:r>
              <w:t>15673,9</w:t>
            </w:r>
          </w:p>
        </w:tc>
        <w:tc>
          <w:tcPr>
            <w:tcW w:w="1531" w:type="dxa"/>
          </w:tcPr>
          <w:p w:rsidR="005A48F4" w:rsidRDefault="005A48F4">
            <w:pPr>
              <w:pStyle w:val="ConsPlusNormal"/>
              <w:jc w:val="center"/>
            </w:pPr>
            <w:r>
              <w:t>16451,4</w:t>
            </w:r>
          </w:p>
        </w:tc>
      </w:tr>
      <w:tr w:rsidR="005A48F4">
        <w:tc>
          <w:tcPr>
            <w:tcW w:w="1024" w:type="dxa"/>
          </w:tcPr>
          <w:p w:rsidR="005A48F4" w:rsidRDefault="005A48F4">
            <w:pPr>
              <w:pStyle w:val="ConsPlusNormal"/>
              <w:jc w:val="center"/>
            </w:pPr>
            <w:r>
              <w:t>15.6.</w:t>
            </w:r>
          </w:p>
        </w:tc>
        <w:tc>
          <w:tcPr>
            <w:tcW w:w="3546" w:type="dxa"/>
          </w:tcPr>
          <w:p w:rsidR="005A48F4" w:rsidRDefault="005A48F4">
            <w:pPr>
              <w:pStyle w:val="ConsPlusNormal"/>
            </w:pPr>
            <w:r>
              <w:t>Расходы на обеспечение деятельности Санкт-Петербургского государственного казенного учреждения "Центр информационного обеспечения градостроительной деятельности"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1610098020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192642,5</w:t>
            </w:r>
          </w:p>
        </w:tc>
        <w:tc>
          <w:tcPr>
            <w:tcW w:w="1587" w:type="dxa"/>
          </w:tcPr>
          <w:p w:rsidR="005A48F4" w:rsidRDefault="005A48F4">
            <w:pPr>
              <w:pStyle w:val="ConsPlusNormal"/>
              <w:jc w:val="center"/>
            </w:pPr>
            <w:r>
              <w:t>200348,2</w:t>
            </w:r>
          </w:p>
        </w:tc>
        <w:tc>
          <w:tcPr>
            <w:tcW w:w="1531" w:type="dxa"/>
          </w:tcPr>
          <w:p w:rsidR="005A48F4" w:rsidRDefault="005A48F4">
            <w:pPr>
              <w:pStyle w:val="ConsPlusNormal"/>
              <w:jc w:val="center"/>
            </w:pPr>
            <w:r>
              <w:t>208362,1</w:t>
            </w:r>
          </w:p>
        </w:tc>
      </w:tr>
      <w:tr w:rsidR="005A48F4">
        <w:tc>
          <w:tcPr>
            <w:tcW w:w="1024" w:type="dxa"/>
          </w:tcPr>
          <w:p w:rsidR="005A48F4" w:rsidRDefault="005A48F4">
            <w:pPr>
              <w:pStyle w:val="ConsPlusNormal"/>
              <w:jc w:val="center"/>
            </w:pPr>
            <w:r>
              <w:lastRenderedPageBreak/>
              <w:t>15.6.1.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1610098020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184866,1</w:t>
            </w:r>
          </w:p>
        </w:tc>
        <w:tc>
          <w:tcPr>
            <w:tcW w:w="1587" w:type="dxa"/>
          </w:tcPr>
          <w:p w:rsidR="005A48F4" w:rsidRDefault="005A48F4">
            <w:pPr>
              <w:pStyle w:val="ConsPlusNormal"/>
              <w:jc w:val="center"/>
            </w:pPr>
            <w:r>
              <w:t>192470,7</w:t>
            </w:r>
          </w:p>
        </w:tc>
        <w:tc>
          <w:tcPr>
            <w:tcW w:w="1531" w:type="dxa"/>
          </w:tcPr>
          <w:p w:rsidR="005A48F4" w:rsidRDefault="005A48F4">
            <w:pPr>
              <w:pStyle w:val="ConsPlusNormal"/>
              <w:jc w:val="center"/>
            </w:pPr>
            <w:r>
              <w:t>200507,9</w:t>
            </w:r>
          </w:p>
        </w:tc>
      </w:tr>
      <w:tr w:rsidR="005A48F4">
        <w:tc>
          <w:tcPr>
            <w:tcW w:w="1024" w:type="dxa"/>
          </w:tcPr>
          <w:p w:rsidR="005A48F4" w:rsidRDefault="005A48F4">
            <w:pPr>
              <w:pStyle w:val="ConsPlusNormal"/>
              <w:jc w:val="center"/>
            </w:pPr>
            <w:r>
              <w:t>15.6.2.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1610098020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7706,1</w:t>
            </w:r>
          </w:p>
        </w:tc>
        <w:tc>
          <w:tcPr>
            <w:tcW w:w="1587" w:type="dxa"/>
          </w:tcPr>
          <w:p w:rsidR="005A48F4" w:rsidRDefault="005A48F4">
            <w:pPr>
              <w:pStyle w:val="ConsPlusNormal"/>
              <w:jc w:val="center"/>
            </w:pPr>
            <w:r>
              <w:t>7807,0</w:t>
            </w:r>
          </w:p>
        </w:tc>
        <w:tc>
          <w:tcPr>
            <w:tcW w:w="1531" w:type="dxa"/>
          </w:tcPr>
          <w:p w:rsidR="005A48F4" w:rsidRDefault="005A48F4">
            <w:pPr>
              <w:pStyle w:val="ConsPlusNormal"/>
              <w:jc w:val="center"/>
            </w:pPr>
            <w:r>
              <w:t>7783,5</w:t>
            </w:r>
          </w:p>
        </w:tc>
      </w:tr>
      <w:tr w:rsidR="005A48F4">
        <w:tc>
          <w:tcPr>
            <w:tcW w:w="1024" w:type="dxa"/>
          </w:tcPr>
          <w:p w:rsidR="005A48F4" w:rsidRDefault="005A48F4">
            <w:pPr>
              <w:pStyle w:val="ConsPlusNormal"/>
              <w:jc w:val="center"/>
            </w:pPr>
            <w:r>
              <w:t>15.6.3.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1610098020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70,3</w:t>
            </w:r>
          </w:p>
        </w:tc>
        <w:tc>
          <w:tcPr>
            <w:tcW w:w="1587" w:type="dxa"/>
          </w:tcPr>
          <w:p w:rsidR="005A48F4" w:rsidRDefault="005A48F4">
            <w:pPr>
              <w:pStyle w:val="ConsPlusNormal"/>
              <w:jc w:val="center"/>
            </w:pPr>
            <w:r>
              <w:t>70,5</w:t>
            </w:r>
          </w:p>
        </w:tc>
        <w:tc>
          <w:tcPr>
            <w:tcW w:w="1531" w:type="dxa"/>
          </w:tcPr>
          <w:p w:rsidR="005A48F4" w:rsidRDefault="005A48F4">
            <w:pPr>
              <w:pStyle w:val="ConsPlusNormal"/>
              <w:jc w:val="center"/>
            </w:pPr>
            <w:r>
              <w:t>70,7</w:t>
            </w:r>
          </w:p>
        </w:tc>
      </w:tr>
      <w:tr w:rsidR="005A48F4">
        <w:tc>
          <w:tcPr>
            <w:tcW w:w="1024" w:type="dxa"/>
          </w:tcPr>
          <w:p w:rsidR="005A48F4" w:rsidRDefault="005A48F4">
            <w:pPr>
              <w:pStyle w:val="ConsPlusNormal"/>
              <w:jc w:val="center"/>
            </w:pPr>
            <w:r>
              <w:t>15.7.</w:t>
            </w:r>
          </w:p>
        </w:tc>
        <w:tc>
          <w:tcPr>
            <w:tcW w:w="3546" w:type="dxa"/>
          </w:tcPr>
          <w:p w:rsidR="005A48F4" w:rsidRDefault="005A48F4">
            <w:pPr>
              <w:pStyle w:val="ConsPlusNormal"/>
            </w:pPr>
            <w:r>
              <w:t>Расходы по подготовке материалов инженерных изысканий для государственной информационной системы Санкт-Петербурга "Автоматизированная информационная система управления градостроительной деятельностью"</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1610098490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11386,5</w:t>
            </w:r>
          </w:p>
        </w:tc>
        <w:tc>
          <w:tcPr>
            <w:tcW w:w="1587" w:type="dxa"/>
          </w:tcPr>
          <w:p w:rsidR="005A48F4" w:rsidRDefault="005A48F4">
            <w:pPr>
              <w:pStyle w:val="ConsPlusNormal"/>
              <w:jc w:val="center"/>
            </w:pPr>
            <w:r>
              <w:t>20240,0</w:t>
            </w:r>
          </w:p>
        </w:tc>
        <w:tc>
          <w:tcPr>
            <w:tcW w:w="1531" w:type="dxa"/>
          </w:tcPr>
          <w:p w:rsidR="005A48F4" w:rsidRDefault="005A48F4">
            <w:pPr>
              <w:pStyle w:val="ConsPlusNormal"/>
              <w:jc w:val="center"/>
            </w:pPr>
            <w:r>
              <w:t>20240,0</w:t>
            </w:r>
          </w:p>
        </w:tc>
      </w:tr>
      <w:tr w:rsidR="005A48F4">
        <w:tc>
          <w:tcPr>
            <w:tcW w:w="1024" w:type="dxa"/>
          </w:tcPr>
          <w:p w:rsidR="005A48F4" w:rsidRDefault="005A48F4">
            <w:pPr>
              <w:pStyle w:val="ConsPlusNormal"/>
              <w:jc w:val="center"/>
            </w:pPr>
            <w:r>
              <w:t>15.7.1.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1610098490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11386,5</w:t>
            </w:r>
          </w:p>
        </w:tc>
        <w:tc>
          <w:tcPr>
            <w:tcW w:w="1587" w:type="dxa"/>
          </w:tcPr>
          <w:p w:rsidR="005A48F4" w:rsidRDefault="005A48F4">
            <w:pPr>
              <w:pStyle w:val="ConsPlusNormal"/>
              <w:jc w:val="center"/>
            </w:pPr>
            <w:r>
              <w:t>20240,0</w:t>
            </w:r>
          </w:p>
        </w:tc>
        <w:tc>
          <w:tcPr>
            <w:tcW w:w="1531" w:type="dxa"/>
          </w:tcPr>
          <w:p w:rsidR="005A48F4" w:rsidRDefault="005A48F4">
            <w:pPr>
              <w:pStyle w:val="ConsPlusNormal"/>
              <w:jc w:val="center"/>
            </w:pPr>
            <w:r>
              <w:t>20240,0</w:t>
            </w:r>
          </w:p>
        </w:tc>
      </w:tr>
      <w:tr w:rsidR="005A48F4">
        <w:tc>
          <w:tcPr>
            <w:tcW w:w="1024" w:type="dxa"/>
          </w:tcPr>
          <w:p w:rsidR="005A48F4" w:rsidRDefault="005A48F4">
            <w:pPr>
              <w:pStyle w:val="ConsPlusNormal"/>
              <w:jc w:val="center"/>
            </w:pPr>
            <w:r>
              <w:t>15.8.</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337597,1</w:t>
            </w:r>
          </w:p>
        </w:tc>
        <w:tc>
          <w:tcPr>
            <w:tcW w:w="1587" w:type="dxa"/>
          </w:tcPr>
          <w:p w:rsidR="005A48F4" w:rsidRDefault="005A48F4">
            <w:pPr>
              <w:pStyle w:val="ConsPlusNormal"/>
              <w:jc w:val="center"/>
            </w:pPr>
            <w:r>
              <w:t>300381,3</w:t>
            </w:r>
          </w:p>
        </w:tc>
        <w:tc>
          <w:tcPr>
            <w:tcW w:w="1531" w:type="dxa"/>
          </w:tcPr>
          <w:p w:rsidR="005A48F4" w:rsidRDefault="005A48F4">
            <w:pPr>
              <w:pStyle w:val="ConsPlusNormal"/>
              <w:jc w:val="center"/>
            </w:pPr>
            <w:r>
              <w:t>303130,1</w:t>
            </w:r>
          </w:p>
        </w:tc>
      </w:tr>
      <w:tr w:rsidR="005A48F4">
        <w:tc>
          <w:tcPr>
            <w:tcW w:w="1024" w:type="dxa"/>
          </w:tcPr>
          <w:p w:rsidR="005A48F4" w:rsidRDefault="005A48F4">
            <w:pPr>
              <w:pStyle w:val="ConsPlusNormal"/>
              <w:jc w:val="center"/>
            </w:pPr>
            <w:r>
              <w:t>15.8.1.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277280,7</w:t>
            </w:r>
          </w:p>
        </w:tc>
        <w:tc>
          <w:tcPr>
            <w:tcW w:w="1587" w:type="dxa"/>
          </w:tcPr>
          <w:p w:rsidR="005A48F4" w:rsidRDefault="005A48F4">
            <w:pPr>
              <w:pStyle w:val="ConsPlusNormal"/>
              <w:jc w:val="center"/>
            </w:pPr>
            <w:r>
              <w:t>269734,1</w:t>
            </w:r>
          </w:p>
        </w:tc>
        <w:tc>
          <w:tcPr>
            <w:tcW w:w="1531" w:type="dxa"/>
          </w:tcPr>
          <w:p w:rsidR="005A48F4" w:rsidRDefault="005A48F4">
            <w:pPr>
              <w:pStyle w:val="ConsPlusNormal"/>
              <w:jc w:val="center"/>
            </w:pPr>
            <w:r>
              <w:t>271865,6</w:t>
            </w:r>
          </w:p>
        </w:tc>
      </w:tr>
      <w:tr w:rsidR="005A48F4">
        <w:tc>
          <w:tcPr>
            <w:tcW w:w="1024" w:type="dxa"/>
          </w:tcPr>
          <w:p w:rsidR="005A48F4" w:rsidRDefault="005A48F4">
            <w:pPr>
              <w:pStyle w:val="ConsPlusNormal"/>
              <w:jc w:val="center"/>
            </w:pPr>
            <w:r>
              <w:lastRenderedPageBreak/>
              <w:t>15.8.2.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60290,4</w:t>
            </w:r>
          </w:p>
        </w:tc>
        <w:tc>
          <w:tcPr>
            <w:tcW w:w="1587" w:type="dxa"/>
          </w:tcPr>
          <w:p w:rsidR="005A48F4" w:rsidRDefault="005A48F4">
            <w:pPr>
              <w:pStyle w:val="ConsPlusNormal"/>
              <w:jc w:val="center"/>
            </w:pPr>
            <w:r>
              <w:t>30621,2</w:t>
            </w:r>
          </w:p>
        </w:tc>
        <w:tc>
          <w:tcPr>
            <w:tcW w:w="1531" w:type="dxa"/>
          </w:tcPr>
          <w:p w:rsidR="005A48F4" w:rsidRDefault="005A48F4">
            <w:pPr>
              <w:pStyle w:val="ConsPlusNormal"/>
              <w:jc w:val="center"/>
            </w:pPr>
            <w:r>
              <w:t>31238,5</w:t>
            </w:r>
          </w:p>
        </w:tc>
      </w:tr>
      <w:tr w:rsidR="005A48F4">
        <w:tc>
          <w:tcPr>
            <w:tcW w:w="1024" w:type="dxa"/>
          </w:tcPr>
          <w:p w:rsidR="005A48F4" w:rsidRDefault="005A48F4">
            <w:pPr>
              <w:pStyle w:val="ConsPlusNormal"/>
              <w:jc w:val="center"/>
            </w:pPr>
            <w:r>
              <w:t>15.8.3.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26,0</w:t>
            </w:r>
          </w:p>
        </w:tc>
        <w:tc>
          <w:tcPr>
            <w:tcW w:w="1587" w:type="dxa"/>
          </w:tcPr>
          <w:p w:rsidR="005A48F4" w:rsidRDefault="005A48F4">
            <w:pPr>
              <w:pStyle w:val="ConsPlusNormal"/>
              <w:jc w:val="center"/>
            </w:pPr>
            <w:r>
              <w:t>26,0</w:t>
            </w:r>
          </w:p>
        </w:tc>
        <w:tc>
          <w:tcPr>
            <w:tcW w:w="1531" w:type="dxa"/>
          </w:tcPr>
          <w:p w:rsidR="005A48F4" w:rsidRDefault="005A48F4">
            <w:pPr>
              <w:pStyle w:val="ConsPlusNormal"/>
              <w:jc w:val="center"/>
            </w:pPr>
            <w:r>
              <w:t>26,0</w:t>
            </w:r>
          </w:p>
        </w:tc>
      </w:tr>
      <w:tr w:rsidR="005A48F4">
        <w:tc>
          <w:tcPr>
            <w:tcW w:w="1024" w:type="dxa"/>
          </w:tcPr>
          <w:p w:rsidR="005A48F4" w:rsidRDefault="005A48F4">
            <w:pPr>
              <w:pStyle w:val="ConsPlusNormal"/>
              <w:jc w:val="center"/>
            </w:pPr>
            <w:r>
              <w:t>15.9.</w:t>
            </w:r>
          </w:p>
        </w:tc>
        <w:tc>
          <w:tcPr>
            <w:tcW w:w="3546" w:type="dxa"/>
          </w:tcPr>
          <w:p w:rsidR="005A48F4" w:rsidRDefault="005A48F4">
            <w:pPr>
              <w:pStyle w:val="ConsPlusNormal"/>
            </w:pPr>
            <w:r>
              <w:t>Расходы на организацию и проведение международной конференции "Ландшафтный дизайн города"</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0830070460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1700,0</w:t>
            </w:r>
          </w:p>
        </w:tc>
        <w:tc>
          <w:tcPr>
            <w:tcW w:w="1587" w:type="dxa"/>
          </w:tcPr>
          <w:p w:rsidR="005A48F4" w:rsidRDefault="005A48F4">
            <w:pPr>
              <w:pStyle w:val="ConsPlusNormal"/>
              <w:jc w:val="center"/>
            </w:pPr>
            <w:r>
              <w:t>1800,0</w:t>
            </w:r>
          </w:p>
        </w:tc>
        <w:tc>
          <w:tcPr>
            <w:tcW w:w="1531" w:type="dxa"/>
          </w:tcPr>
          <w:p w:rsidR="005A48F4" w:rsidRDefault="005A48F4">
            <w:pPr>
              <w:pStyle w:val="ConsPlusNormal"/>
              <w:jc w:val="center"/>
            </w:pPr>
            <w:r>
              <w:t>1890,0</w:t>
            </w:r>
          </w:p>
        </w:tc>
      </w:tr>
      <w:tr w:rsidR="005A48F4">
        <w:tc>
          <w:tcPr>
            <w:tcW w:w="1024" w:type="dxa"/>
          </w:tcPr>
          <w:p w:rsidR="005A48F4" w:rsidRDefault="005A48F4">
            <w:pPr>
              <w:pStyle w:val="ConsPlusNormal"/>
              <w:jc w:val="center"/>
            </w:pPr>
            <w:r>
              <w:t>15.9.1.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0830070460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1700,0</w:t>
            </w:r>
          </w:p>
        </w:tc>
        <w:tc>
          <w:tcPr>
            <w:tcW w:w="1587" w:type="dxa"/>
          </w:tcPr>
          <w:p w:rsidR="005A48F4" w:rsidRDefault="005A48F4">
            <w:pPr>
              <w:pStyle w:val="ConsPlusNormal"/>
              <w:jc w:val="center"/>
            </w:pPr>
            <w:r>
              <w:t>1800,0</w:t>
            </w:r>
          </w:p>
        </w:tc>
        <w:tc>
          <w:tcPr>
            <w:tcW w:w="1531" w:type="dxa"/>
          </w:tcPr>
          <w:p w:rsidR="005A48F4" w:rsidRDefault="005A48F4">
            <w:pPr>
              <w:pStyle w:val="ConsPlusNormal"/>
              <w:jc w:val="center"/>
            </w:pPr>
            <w:r>
              <w:t>1890,0</w:t>
            </w:r>
          </w:p>
        </w:tc>
      </w:tr>
      <w:tr w:rsidR="005A48F4">
        <w:tc>
          <w:tcPr>
            <w:tcW w:w="1024" w:type="dxa"/>
          </w:tcPr>
          <w:p w:rsidR="005A48F4" w:rsidRDefault="005A48F4">
            <w:pPr>
              <w:pStyle w:val="ConsPlusNormal"/>
              <w:jc w:val="center"/>
            </w:pPr>
            <w:r>
              <w:t>15.10.</w:t>
            </w:r>
          </w:p>
        </w:tc>
        <w:tc>
          <w:tcPr>
            <w:tcW w:w="3546" w:type="dxa"/>
          </w:tcPr>
          <w:p w:rsidR="005A48F4" w:rsidRDefault="005A48F4">
            <w:pPr>
              <w:pStyle w:val="ConsPlusNormal"/>
            </w:pPr>
            <w:r>
              <w:t>Расходы на организацию, проведение и участие в международных и российских выставках, конференциях</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0830071140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2389,3</w:t>
            </w:r>
          </w:p>
        </w:tc>
        <w:tc>
          <w:tcPr>
            <w:tcW w:w="1587" w:type="dxa"/>
          </w:tcPr>
          <w:p w:rsidR="005A48F4" w:rsidRDefault="005A48F4">
            <w:pPr>
              <w:pStyle w:val="ConsPlusNormal"/>
              <w:jc w:val="center"/>
            </w:pPr>
            <w:r>
              <w:t>4029,4</w:t>
            </w:r>
          </w:p>
        </w:tc>
        <w:tc>
          <w:tcPr>
            <w:tcW w:w="1531" w:type="dxa"/>
          </w:tcPr>
          <w:p w:rsidR="005A48F4" w:rsidRDefault="005A48F4">
            <w:pPr>
              <w:pStyle w:val="ConsPlusNormal"/>
              <w:jc w:val="center"/>
            </w:pPr>
            <w:r>
              <w:t>3860,5</w:t>
            </w:r>
          </w:p>
        </w:tc>
      </w:tr>
      <w:tr w:rsidR="005A48F4">
        <w:tc>
          <w:tcPr>
            <w:tcW w:w="1024" w:type="dxa"/>
          </w:tcPr>
          <w:p w:rsidR="005A48F4" w:rsidRDefault="005A48F4">
            <w:pPr>
              <w:pStyle w:val="ConsPlusNormal"/>
              <w:jc w:val="center"/>
            </w:pPr>
            <w:r>
              <w:t>15.10.1.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0830071140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2389,3</w:t>
            </w:r>
          </w:p>
        </w:tc>
        <w:tc>
          <w:tcPr>
            <w:tcW w:w="1587" w:type="dxa"/>
          </w:tcPr>
          <w:p w:rsidR="005A48F4" w:rsidRDefault="005A48F4">
            <w:pPr>
              <w:pStyle w:val="ConsPlusNormal"/>
              <w:jc w:val="center"/>
            </w:pPr>
            <w:r>
              <w:t>4029,4</w:t>
            </w:r>
          </w:p>
        </w:tc>
        <w:tc>
          <w:tcPr>
            <w:tcW w:w="1531" w:type="dxa"/>
          </w:tcPr>
          <w:p w:rsidR="005A48F4" w:rsidRDefault="005A48F4">
            <w:pPr>
              <w:pStyle w:val="ConsPlusNormal"/>
              <w:jc w:val="center"/>
            </w:pPr>
            <w:r>
              <w:t>3860,5</w:t>
            </w:r>
          </w:p>
        </w:tc>
      </w:tr>
      <w:tr w:rsidR="005A48F4">
        <w:tc>
          <w:tcPr>
            <w:tcW w:w="1024" w:type="dxa"/>
          </w:tcPr>
          <w:p w:rsidR="005A48F4" w:rsidRDefault="005A48F4">
            <w:pPr>
              <w:pStyle w:val="ConsPlusNormal"/>
              <w:jc w:val="center"/>
            </w:pPr>
            <w:r>
              <w:t>15.11.</w:t>
            </w:r>
          </w:p>
        </w:tc>
        <w:tc>
          <w:tcPr>
            <w:tcW w:w="3546" w:type="dxa"/>
          </w:tcPr>
          <w:p w:rsidR="005A48F4" w:rsidRDefault="005A48F4">
            <w:pPr>
              <w:pStyle w:val="ConsPlusNormal"/>
            </w:pPr>
            <w:r>
              <w:t xml:space="preserve">Расходы на проведение архитектурно-градостроительных конкурсов с выплатой вознаграждений участникам и издание печатных материалов по </w:t>
            </w:r>
            <w:r>
              <w:lastRenderedPageBreak/>
              <w:t>результатам конкурсов</w:t>
            </w:r>
          </w:p>
        </w:tc>
        <w:tc>
          <w:tcPr>
            <w:tcW w:w="933" w:type="dxa"/>
          </w:tcPr>
          <w:p w:rsidR="005A48F4" w:rsidRDefault="005A48F4">
            <w:pPr>
              <w:pStyle w:val="ConsPlusNormal"/>
              <w:jc w:val="center"/>
            </w:pPr>
            <w:r>
              <w:lastRenderedPageBreak/>
              <w:t>08 04</w:t>
            </w:r>
          </w:p>
        </w:tc>
        <w:tc>
          <w:tcPr>
            <w:tcW w:w="1644" w:type="dxa"/>
          </w:tcPr>
          <w:p w:rsidR="005A48F4" w:rsidRDefault="005A48F4">
            <w:pPr>
              <w:pStyle w:val="ConsPlusNormal"/>
              <w:jc w:val="center"/>
            </w:pPr>
            <w:r>
              <w:t>0830071190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4963,8</w:t>
            </w:r>
          </w:p>
        </w:tc>
        <w:tc>
          <w:tcPr>
            <w:tcW w:w="1587" w:type="dxa"/>
          </w:tcPr>
          <w:p w:rsidR="005A48F4" w:rsidRDefault="005A48F4">
            <w:pPr>
              <w:pStyle w:val="ConsPlusNormal"/>
              <w:jc w:val="center"/>
            </w:pPr>
            <w:r>
              <w:t>2707,0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lastRenderedPageBreak/>
              <w:t>15.11.1.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0830071190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1163,8</w:t>
            </w:r>
          </w:p>
        </w:tc>
        <w:tc>
          <w:tcPr>
            <w:tcW w:w="1587" w:type="dxa"/>
          </w:tcPr>
          <w:p w:rsidR="005A48F4" w:rsidRDefault="005A48F4">
            <w:pPr>
              <w:pStyle w:val="ConsPlusNormal"/>
              <w:jc w:val="center"/>
            </w:pPr>
            <w:r>
              <w:t>707,0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15.11.2.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0830071190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3800,0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outlineLvl w:val="1"/>
            </w:pPr>
            <w:r>
              <w:t>16.</w:t>
            </w:r>
          </w:p>
        </w:tc>
        <w:tc>
          <w:tcPr>
            <w:tcW w:w="3546" w:type="dxa"/>
          </w:tcPr>
          <w:p w:rsidR="005A48F4" w:rsidRDefault="005A48F4">
            <w:pPr>
              <w:pStyle w:val="ConsPlusNormal"/>
            </w:pPr>
            <w:r>
              <w:t>КОМИТЕТ ПО ДЕЛАМ ЗАПИСИ АКТОВ ГРАЖДАНСКОГО СОСТОЯНИЯ (841)</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469795,8</w:t>
            </w:r>
          </w:p>
        </w:tc>
        <w:tc>
          <w:tcPr>
            <w:tcW w:w="1587" w:type="dxa"/>
          </w:tcPr>
          <w:p w:rsidR="005A48F4" w:rsidRDefault="005A48F4">
            <w:pPr>
              <w:pStyle w:val="ConsPlusNormal"/>
              <w:jc w:val="center"/>
            </w:pPr>
            <w:r>
              <w:t>458875,9</w:t>
            </w:r>
          </w:p>
        </w:tc>
        <w:tc>
          <w:tcPr>
            <w:tcW w:w="1531" w:type="dxa"/>
          </w:tcPr>
          <w:p w:rsidR="005A48F4" w:rsidRDefault="005A48F4">
            <w:pPr>
              <w:pStyle w:val="ConsPlusNormal"/>
              <w:jc w:val="center"/>
            </w:pPr>
            <w:r>
              <w:t>390894,4</w:t>
            </w:r>
          </w:p>
        </w:tc>
      </w:tr>
      <w:tr w:rsidR="005A48F4">
        <w:tc>
          <w:tcPr>
            <w:tcW w:w="1024" w:type="dxa"/>
          </w:tcPr>
          <w:p w:rsidR="005A48F4" w:rsidRDefault="005A48F4">
            <w:pPr>
              <w:pStyle w:val="ConsPlusNormal"/>
              <w:jc w:val="center"/>
            </w:pPr>
            <w:r>
              <w:t>16.1.</w:t>
            </w:r>
          </w:p>
        </w:tc>
        <w:tc>
          <w:tcPr>
            <w:tcW w:w="3546" w:type="dxa"/>
          </w:tcPr>
          <w:p w:rsidR="005A48F4" w:rsidRDefault="005A48F4">
            <w:pPr>
              <w:pStyle w:val="ConsPlusNormal"/>
            </w:pPr>
            <w:r>
              <w:t>Расходы на изготовление памятного знака "Родившемуся в Санкт-Петербурге"</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0330040980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23377,7</w:t>
            </w:r>
          </w:p>
        </w:tc>
        <w:tc>
          <w:tcPr>
            <w:tcW w:w="1587" w:type="dxa"/>
          </w:tcPr>
          <w:p w:rsidR="005A48F4" w:rsidRDefault="005A48F4">
            <w:pPr>
              <w:pStyle w:val="ConsPlusNormal"/>
              <w:jc w:val="center"/>
            </w:pPr>
            <w:r>
              <w:t>24312,8</w:t>
            </w:r>
          </w:p>
        </w:tc>
        <w:tc>
          <w:tcPr>
            <w:tcW w:w="1531" w:type="dxa"/>
          </w:tcPr>
          <w:p w:rsidR="005A48F4" w:rsidRDefault="005A48F4">
            <w:pPr>
              <w:pStyle w:val="ConsPlusNormal"/>
              <w:jc w:val="center"/>
            </w:pPr>
            <w:r>
              <w:t>25285,3</w:t>
            </w:r>
          </w:p>
        </w:tc>
      </w:tr>
      <w:tr w:rsidR="005A48F4">
        <w:tc>
          <w:tcPr>
            <w:tcW w:w="1024" w:type="dxa"/>
          </w:tcPr>
          <w:p w:rsidR="005A48F4" w:rsidRDefault="005A48F4">
            <w:pPr>
              <w:pStyle w:val="ConsPlusNormal"/>
              <w:jc w:val="center"/>
            </w:pPr>
            <w:r>
              <w:t>16.1.1.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0330040980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23377,7</w:t>
            </w:r>
          </w:p>
        </w:tc>
        <w:tc>
          <w:tcPr>
            <w:tcW w:w="1587" w:type="dxa"/>
          </w:tcPr>
          <w:p w:rsidR="005A48F4" w:rsidRDefault="005A48F4">
            <w:pPr>
              <w:pStyle w:val="ConsPlusNormal"/>
              <w:jc w:val="center"/>
            </w:pPr>
            <w:r>
              <w:t>24312,8</w:t>
            </w:r>
          </w:p>
        </w:tc>
        <w:tc>
          <w:tcPr>
            <w:tcW w:w="1531" w:type="dxa"/>
          </w:tcPr>
          <w:p w:rsidR="005A48F4" w:rsidRDefault="005A48F4">
            <w:pPr>
              <w:pStyle w:val="ConsPlusNormal"/>
              <w:jc w:val="center"/>
            </w:pPr>
            <w:r>
              <w:t>25285,3</w:t>
            </w:r>
          </w:p>
        </w:tc>
      </w:tr>
      <w:tr w:rsidR="005A48F4">
        <w:tc>
          <w:tcPr>
            <w:tcW w:w="1024" w:type="dxa"/>
          </w:tcPr>
          <w:p w:rsidR="005A48F4" w:rsidRDefault="005A48F4">
            <w:pPr>
              <w:pStyle w:val="ConsPlusNormal"/>
              <w:jc w:val="center"/>
            </w:pPr>
            <w:r>
              <w:t>16.2.</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230489,2</w:t>
            </w:r>
          </w:p>
        </w:tc>
        <w:tc>
          <w:tcPr>
            <w:tcW w:w="1587" w:type="dxa"/>
          </w:tcPr>
          <w:p w:rsidR="005A48F4" w:rsidRDefault="005A48F4">
            <w:pPr>
              <w:pStyle w:val="ConsPlusNormal"/>
              <w:jc w:val="center"/>
            </w:pPr>
            <w:r>
              <w:t>215755,1</w:t>
            </w:r>
          </w:p>
        </w:tc>
        <w:tc>
          <w:tcPr>
            <w:tcW w:w="1531" w:type="dxa"/>
          </w:tcPr>
          <w:p w:rsidR="005A48F4" w:rsidRDefault="005A48F4">
            <w:pPr>
              <w:pStyle w:val="ConsPlusNormal"/>
              <w:jc w:val="center"/>
            </w:pPr>
            <w:r>
              <w:t>216043,2</w:t>
            </w:r>
          </w:p>
        </w:tc>
      </w:tr>
      <w:tr w:rsidR="005A48F4">
        <w:tc>
          <w:tcPr>
            <w:tcW w:w="1024" w:type="dxa"/>
          </w:tcPr>
          <w:p w:rsidR="005A48F4" w:rsidRDefault="005A48F4">
            <w:pPr>
              <w:pStyle w:val="ConsPlusNormal"/>
              <w:jc w:val="center"/>
            </w:pPr>
            <w:r>
              <w:t>16.2.1.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209029,9</w:t>
            </w:r>
          </w:p>
        </w:tc>
        <w:tc>
          <w:tcPr>
            <w:tcW w:w="1587" w:type="dxa"/>
          </w:tcPr>
          <w:p w:rsidR="005A48F4" w:rsidRDefault="005A48F4">
            <w:pPr>
              <w:pStyle w:val="ConsPlusNormal"/>
              <w:jc w:val="center"/>
            </w:pPr>
            <w:r>
              <w:t>209237,7</w:t>
            </w:r>
          </w:p>
        </w:tc>
        <w:tc>
          <w:tcPr>
            <w:tcW w:w="1531" w:type="dxa"/>
          </w:tcPr>
          <w:p w:rsidR="005A48F4" w:rsidRDefault="005A48F4">
            <w:pPr>
              <w:pStyle w:val="ConsPlusNormal"/>
              <w:jc w:val="center"/>
            </w:pPr>
            <w:r>
              <w:t>190067,3</w:t>
            </w:r>
          </w:p>
        </w:tc>
      </w:tr>
      <w:tr w:rsidR="005A48F4">
        <w:tc>
          <w:tcPr>
            <w:tcW w:w="1024" w:type="dxa"/>
          </w:tcPr>
          <w:p w:rsidR="005A48F4" w:rsidRDefault="005A48F4">
            <w:pPr>
              <w:pStyle w:val="ConsPlusNormal"/>
              <w:jc w:val="center"/>
            </w:pPr>
            <w:r>
              <w:t>16.2.2.</w:t>
            </w:r>
          </w:p>
        </w:tc>
        <w:tc>
          <w:tcPr>
            <w:tcW w:w="3546"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21459,3</w:t>
            </w:r>
          </w:p>
        </w:tc>
        <w:tc>
          <w:tcPr>
            <w:tcW w:w="1587" w:type="dxa"/>
          </w:tcPr>
          <w:p w:rsidR="005A48F4" w:rsidRDefault="005A48F4">
            <w:pPr>
              <w:pStyle w:val="ConsPlusNormal"/>
              <w:jc w:val="center"/>
            </w:pPr>
            <w:r>
              <w:t>6517,4</w:t>
            </w:r>
          </w:p>
        </w:tc>
        <w:tc>
          <w:tcPr>
            <w:tcW w:w="1531" w:type="dxa"/>
          </w:tcPr>
          <w:p w:rsidR="005A48F4" w:rsidRDefault="005A48F4">
            <w:pPr>
              <w:pStyle w:val="ConsPlusNormal"/>
              <w:jc w:val="center"/>
            </w:pPr>
            <w:r>
              <w:t>25975,9</w:t>
            </w:r>
          </w:p>
        </w:tc>
      </w:tr>
      <w:tr w:rsidR="005A48F4">
        <w:tc>
          <w:tcPr>
            <w:tcW w:w="1024" w:type="dxa"/>
          </w:tcPr>
          <w:p w:rsidR="005A48F4" w:rsidRDefault="005A48F4">
            <w:pPr>
              <w:pStyle w:val="ConsPlusNormal"/>
              <w:jc w:val="center"/>
            </w:pPr>
            <w:r>
              <w:lastRenderedPageBreak/>
              <w:t>16.3.</w:t>
            </w:r>
          </w:p>
        </w:tc>
        <w:tc>
          <w:tcPr>
            <w:tcW w:w="3546" w:type="dxa"/>
          </w:tcPr>
          <w:p w:rsidR="005A48F4" w:rsidRDefault="005A48F4">
            <w:pPr>
              <w:pStyle w:val="ConsPlusNormal"/>
            </w:pPr>
            <w:r>
              <w:t>Расходы на осуществление переданных полномочий Российской Федерации на государственную регистрацию актов гражданского состояния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9910059300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213511,0</w:t>
            </w:r>
          </w:p>
        </w:tc>
        <w:tc>
          <w:tcPr>
            <w:tcW w:w="1587" w:type="dxa"/>
          </w:tcPr>
          <w:p w:rsidR="005A48F4" w:rsidRDefault="005A48F4">
            <w:pPr>
              <w:pStyle w:val="ConsPlusNormal"/>
              <w:jc w:val="center"/>
            </w:pPr>
            <w:r>
              <w:t>216261,9</w:t>
            </w:r>
          </w:p>
        </w:tc>
        <w:tc>
          <w:tcPr>
            <w:tcW w:w="1531" w:type="dxa"/>
          </w:tcPr>
          <w:p w:rsidR="005A48F4" w:rsidRDefault="005A48F4">
            <w:pPr>
              <w:pStyle w:val="ConsPlusNormal"/>
              <w:jc w:val="center"/>
            </w:pPr>
            <w:r>
              <w:t>146917,9</w:t>
            </w:r>
          </w:p>
        </w:tc>
      </w:tr>
      <w:tr w:rsidR="005A48F4">
        <w:tc>
          <w:tcPr>
            <w:tcW w:w="1024" w:type="dxa"/>
          </w:tcPr>
          <w:p w:rsidR="005A48F4" w:rsidRDefault="005A48F4">
            <w:pPr>
              <w:pStyle w:val="ConsPlusNormal"/>
              <w:jc w:val="center"/>
            </w:pPr>
            <w:r>
              <w:t>16.3.1.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9910059300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98056,2</w:t>
            </w:r>
          </w:p>
        </w:tc>
        <w:tc>
          <w:tcPr>
            <w:tcW w:w="1587" w:type="dxa"/>
          </w:tcPr>
          <w:p w:rsidR="005A48F4" w:rsidRDefault="005A48F4">
            <w:pPr>
              <w:pStyle w:val="ConsPlusNormal"/>
              <w:jc w:val="center"/>
            </w:pPr>
            <w:r>
              <w:t>98056,2</w:t>
            </w:r>
          </w:p>
        </w:tc>
        <w:tc>
          <w:tcPr>
            <w:tcW w:w="1531" w:type="dxa"/>
          </w:tcPr>
          <w:p w:rsidR="005A48F4" w:rsidRDefault="005A48F4">
            <w:pPr>
              <w:pStyle w:val="ConsPlusNormal"/>
              <w:jc w:val="center"/>
            </w:pPr>
            <w:r>
              <w:t>98056,2</w:t>
            </w:r>
          </w:p>
        </w:tc>
      </w:tr>
      <w:tr w:rsidR="005A48F4">
        <w:tc>
          <w:tcPr>
            <w:tcW w:w="1024" w:type="dxa"/>
          </w:tcPr>
          <w:p w:rsidR="005A48F4" w:rsidRDefault="005A48F4">
            <w:pPr>
              <w:pStyle w:val="ConsPlusNormal"/>
              <w:jc w:val="center"/>
            </w:pPr>
            <w:r>
              <w:t>16.3.2.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9910059300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115454,8</w:t>
            </w:r>
          </w:p>
        </w:tc>
        <w:tc>
          <w:tcPr>
            <w:tcW w:w="1587" w:type="dxa"/>
          </w:tcPr>
          <w:p w:rsidR="005A48F4" w:rsidRDefault="005A48F4">
            <w:pPr>
              <w:pStyle w:val="ConsPlusNormal"/>
              <w:jc w:val="center"/>
            </w:pPr>
            <w:r>
              <w:t>118205,7</w:t>
            </w:r>
          </w:p>
        </w:tc>
        <w:tc>
          <w:tcPr>
            <w:tcW w:w="1531" w:type="dxa"/>
          </w:tcPr>
          <w:p w:rsidR="005A48F4" w:rsidRDefault="005A48F4">
            <w:pPr>
              <w:pStyle w:val="ConsPlusNormal"/>
              <w:jc w:val="center"/>
            </w:pPr>
            <w:r>
              <w:t>48861,7</w:t>
            </w:r>
          </w:p>
        </w:tc>
      </w:tr>
      <w:tr w:rsidR="005A48F4">
        <w:tc>
          <w:tcPr>
            <w:tcW w:w="1024" w:type="dxa"/>
          </w:tcPr>
          <w:p w:rsidR="005A48F4" w:rsidRDefault="005A48F4">
            <w:pPr>
              <w:pStyle w:val="ConsPlusNormal"/>
              <w:jc w:val="center"/>
            </w:pPr>
            <w:r>
              <w:t>16.4.</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2259,6</w:t>
            </w:r>
          </w:p>
        </w:tc>
        <w:tc>
          <w:tcPr>
            <w:tcW w:w="1587" w:type="dxa"/>
          </w:tcPr>
          <w:p w:rsidR="005A48F4" w:rsidRDefault="005A48F4">
            <w:pPr>
              <w:pStyle w:val="ConsPlusNormal"/>
              <w:jc w:val="center"/>
            </w:pPr>
            <w:r>
              <w:t>2379,4</w:t>
            </w:r>
          </w:p>
        </w:tc>
        <w:tc>
          <w:tcPr>
            <w:tcW w:w="1531" w:type="dxa"/>
          </w:tcPr>
          <w:p w:rsidR="005A48F4" w:rsidRDefault="005A48F4">
            <w:pPr>
              <w:pStyle w:val="ConsPlusNormal"/>
              <w:jc w:val="center"/>
            </w:pPr>
            <w:r>
              <w:t>2474,6</w:t>
            </w:r>
          </w:p>
        </w:tc>
      </w:tr>
      <w:tr w:rsidR="005A48F4">
        <w:tc>
          <w:tcPr>
            <w:tcW w:w="1024" w:type="dxa"/>
          </w:tcPr>
          <w:p w:rsidR="005A48F4" w:rsidRDefault="005A48F4">
            <w:pPr>
              <w:pStyle w:val="ConsPlusNormal"/>
              <w:jc w:val="center"/>
            </w:pPr>
            <w:r>
              <w:t>16.4.1.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2259,6</w:t>
            </w:r>
          </w:p>
        </w:tc>
        <w:tc>
          <w:tcPr>
            <w:tcW w:w="1587" w:type="dxa"/>
          </w:tcPr>
          <w:p w:rsidR="005A48F4" w:rsidRDefault="005A48F4">
            <w:pPr>
              <w:pStyle w:val="ConsPlusNormal"/>
              <w:jc w:val="center"/>
            </w:pPr>
            <w:r>
              <w:t>2379,4</w:t>
            </w:r>
          </w:p>
        </w:tc>
        <w:tc>
          <w:tcPr>
            <w:tcW w:w="1531" w:type="dxa"/>
          </w:tcPr>
          <w:p w:rsidR="005A48F4" w:rsidRDefault="005A48F4">
            <w:pPr>
              <w:pStyle w:val="ConsPlusNormal"/>
              <w:jc w:val="center"/>
            </w:pPr>
            <w:r>
              <w:t>2474,6</w:t>
            </w:r>
          </w:p>
        </w:tc>
      </w:tr>
      <w:tr w:rsidR="005A48F4">
        <w:tc>
          <w:tcPr>
            <w:tcW w:w="1024" w:type="dxa"/>
          </w:tcPr>
          <w:p w:rsidR="005A48F4" w:rsidRDefault="005A48F4">
            <w:pPr>
              <w:pStyle w:val="ConsPlusNormal"/>
              <w:jc w:val="center"/>
            </w:pPr>
            <w:r>
              <w:t>16.5.</w:t>
            </w:r>
          </w:p>
        </w:tc>
        <w:tc>
          <w:tcPr>
            <w:tcW w:w="3546" w:type="dxa"/>
          </w:tcPr>
          <w:p w:rsidR="005A48F4" w:rsidRDefault="005A48F4">
            <w:pPr>
              <w:pStyle w:val="ConsPlusNormal"/>
            </w:pPr>
            <w:r>
              <w:t xml:space="preserve">Расходы на эксплуатацию и развитие программных продуктов автоматизированного ведения </w:t>
            </w:r>
            <w:r>
              <w:lastRenderedPageBreak/>
              <w:t>бюджетного учета</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158,3</w:t>
            </w:r>
          </w:p>
        </w:tc>
        <w:tc>
          <w:tcPr>
            <w:tcW w:w="1587" w:type="dxa"/>
          </w:tcPr>
          <w:p w:rsidR="005A48F4" w:rsidRDefault="005A48F4">
            <w:pPr>
              <w:pStyle w:val="ConsPlusNormal"/>
              <w:jc w:val="center"/>
            </w:pPr>
            <w:r>
              <w:t>166,7</w:t>
            </w:r>
          </w:p>
        </w:tc>
        <w:tc>
          <w:tcPr>
            <w:tcW w:w="1531" w:type="dxa"/>
          </w:tcPr>
          <w:p w:rsidR="005A48F4" w:rsidRDefault="005A48F4">
            <w:pPr>
              <w:pStyle w:val="ConsPlusNormal"/>
              <w:jc w:val="center"/>
            </w:pPr>
            <w:r>
              <w:t>173,4</w:t>
            </w:r>
          </w:p>
        </w:tc>
      </w:tr>
      <w:tr w:rsidR="005A48F4">
        <w:tc>
          <w:tcPr>
            <w:tcW w:w="1024" w:type="dxa"/>
          </w:tcPr>
          <w:p w:rsidR="005A48F4" w:rsidRDefault="005A48F4">
            <w:pPr>
              <w:pStyle w:val="ConsPlusNormal"/>
              <w:jc w:val="center"/>
            </w:pPr>
            <w:r>
              <w:lastRenderedPageBreak/>
              <w:t>16.5.1.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158,3</w:t>
            </w:r>
          </w:p>
        </w:tc>
        <w:tc>
          <w:tcPr>
            <w:tcW w:w="1587" w:type="dxa"/>
          </w:tcPr>
          <w:p w:rsidR="005A48F4" w:rsidRDefault="005A48F4">
            <w:pPr>
              <w:pStyle w:val="ConsPlusNormal"/>
              <w:jc w:val="center"/>
            </w:pPr>
            <w:r>
              <w:t>166,7</w:t>
            </w:r>
          </w:p>
        </w:tc>
        <w:tc>
          <w:tcPr>
            <w:tcW w:w="1531" w:type="dxa"/>
          </w:tcPr>
          <w:p w:rsidR="005A48F4" w:rsidRDefault="005A48F4">
            <w:pPr>
              <w:pStyle w:val="ConsPlusNormal"/>
              <w:jc w:val="center"/>
            </w:pPr>
            <w:r>
              <w:t>173,4</w:t>
            </w:r>
          </w:p>
        </w:tc>
      </w:tr>
      <w:tr w:rsidR="005A48F4">
        <w:tc>
          <w:tcPr>
            <w:tcW w:w="1024" w:type="dxa"/>
          </w:tcPr>
          <w:p w:rsidR="005A48F4" w:rsidRDefault="005A48F4">
            <w:pPr>
              <w:pStyle w:val="ConsPlusNormal"/>
              <w:jc w:val="center"/>
              <w:outlineLvl w:val="1"/>
            </w:pPr>
            <w:r>
              <w:t>17.</w:t>
            </w:r>
          </w:p>
        </w:tc>
        <w:tc>
          <w:tcPr>
            <w:tcW w:w="3546" w:type="dxa"/>
          </w:tcPr>
          <w:p w:rsidR="005A48F4" w:rsidRDefault="005A48F4">
            <w:pPr>
              <w:pStyle w:val="ConsPlusNormal"/>
            </w:pPr>
            <w:r>
              <w:t>КОМИТЕТ ПО ЗДРАВООХРАНЕНИЮ (816)</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78893162,3</w:t>
            </w:r>
          </w:p>
        </w:tc>
        <w:tc>
          <w:tcPr>
            <w:tcW w:w="1587" w:type="dxa"/>
          </w:tcPr>
          <w:p w:rsidR="005A48F4" w:rsidRDefault="005A48F4">
            <w:pPr>
              <w:pStyle w:val="ConsPlusNormal"/>
              <w:jc w:val="center"/>
            </w:pPr>
            <w:r>
              <w:t>76485396,8</w:t>
            </w:r>
          </w:p>
        </w:tc>
        <w:tc>
          <w:tcPr>
            <w:tcW w:w="1531" w:type="dxa"/>
          </w:tcPr>
          <w:p w:rsidR="005A48F4" w:rsidRDefault="005A48F4">
            <w:pPr>
              <w:pStyle w:val="ConsPlusNormal"/>
              <w:jc w:val="center"/>
            </w:pPr>
            <w:r>
              <w:t>76098197,4</w:t>
            </w:r>
          </w:p>
        </w:tc>
      </w:tr>
      <w:tr w:rsidR="005A48F4">
        <w:tc>
          <w:tcPr>
            <w:tcW w:w="1024" w:type="dxa"/>
          </w:tcPr>
          <w:p w:rsidR="005A48F4" w:rsidRDefault="005A48F4">
            <w:pPr>
              <w:pStyle w:val="ConsPlusNormal"/>
              <w:jc w:val="center"/>
            </w:pPr>
            <w:r>
              <w:t>17.1.</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2406,3</w:t>
            </w:r>
          </w:p>
        </w:tc>
        <w:tc>
          <w:tcPr>
            <w:tcW w:w="1587" w:type="dxa"/>
          </w:tcPr>
          <w:p w:rsidR="005A48F4" w:rsidRDefault="005A48F4">
            <w:pPr>
              <w:pStyle w:val="ConsPlusNormal"/>
              <w:jc w:val="center"/>
            </w:pPr>
            <w:r>
              <w:t>2533,8</w:t>
            </w:r>
          </w:p>
        </w:tc>
        <w:tc>
          <w:tcPr>
            <w:tcW w:w="1531" w:type="dxa"/>
          </w:tcPr>
          <w:p w:rsidR="005A48F4" w:rsidRDefault="005A48F4">
            <w:pPr>
              <w:pStyle w:val="ConsPlusNormal"/>
              <w:jc w:val="center"/>
            </w:pPr>
            <w:r>
              <w:t>2635,1</w:t>
            </w:r>
          </w:p>
        </w:tc>
      </w:tr>
      <w:tr w:rsidR="005A48F4">
        <w:tc>
          <w:tcPr>
            <w:tcW w:w="1024" w:type="dxa"/>
          </w:tcPr>
          <w:p w:rsidR="005A48F4" w:rsidRDefault="005A48F4">
            <w:pPr>
              <w:pStyle w:val="ConsPlusNormal"/>
              <w:jc w:val="center"/>
            </w:pPr>
            <w:r>
              <w:t>17.1.1.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2406,3</w:t>
            </w:r>
          </w:p>
        </w:tc>
        <w:tc>
          <w:tcPr>
            <w:tcW w:w="1587" w:type="dxa"/>
          </w:tcPr>
          <w:p w:rsidR="005A48F4" w:rsidRDefault="005A48F4">
            <w:pPr>
              <w:pStyle w:val="ConsPlusNormal"/>
              <w:jc w:val="center"/>
            </w:pPr>
            <w:r>
              <w:t>2533,8</w:t>
            </w:r>
          </w:p>
        </w:tc>
        <w:tc>
          <w:tcPr>
            <w:tcW w:w="1531" w:type="dxa"/>
          </w:tcPr>
          <w:p w:rsidR="005A48F4" w:rsidRDefault="005A48F4">
            <w:pPr>
              <w:pStyle w:val="ConsPlusNormal"/>
              <w:jc w:val="center"/>
            </w:pPr>
            <w:r>
              <w:t>2635,1</w:t>
            </w:r>
          </w:p>
        </w:tc>
      </w:tr>
      <w:tr w:rsidR="005A48F4">
        <w:tc>
          <w:tcPr>
            <w:tcW w:w="1024" w:type="dxa"/>
          </w:tcPr>
          <w:p w:rsidR="005A48F4" w:rsidRDefault="005A48F4">
            <w:pPr>
              <w:pStyle w:val="ConsPlusNormal"/>
              <w:jc w:val="center"/>
            </w:pPr>
            <w:r>
              <w:t>17.2.</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3875,1</w:t>
            </w:r>
          </w:p>
        </w:tc>
        <w:tc>
          <w:tcPr>
            <w:tcW w:w="1587" w:type="dxa"/>
          </w:tcPr>
          <w:p w:rsidR="005A48F4" w:rsidRDefault="005A48F4">
            <w:pPr>
              <w:pStyle w:val="ConsPlusNormal"/>
              <w:jc w:val="center"/>
            </w:pPr>
            <w:r>
              <w:t>4080,5</w:t>
            </w:r>
          </w:p>
        </w:tc>
        <w:tc>
          <w:tcPr>
            <w:tcW w:w="1531" w:type="dxa"/>
          </w:tcPr>
          <w:p w:rsidR="005A48F4" w:rsidRDefault="005A48F4">
            <w:pPr>
              <w:pStyle w:val="ConsPlusNormal"/>
              <w:jc w:val="center"/>
            </w:pPr>
            <w:r>
              <w:t>4243,7</w:t>
            </w:r>
          </w:p>
        </w:tc>
      </w:tr>
      <w:tr w:rsidR="005A48F4">
        <w:tc>
          <w:tcPr>
            <w:tcW w:w="1024" w:type="dxa"/>
          </w:tcPr>
          <w:p w:rsidR="005A48F4" w:rsidRDefault="005A48F4">
            <w:pPr>
              <w:pStyle w:val="ConsPlusNormal"/>
              <w:jc w:val="center"/>
            </w:pPr>
            <w:r>
              <w:t>17.2.1.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3875,1</w:t>
            </w:r>
          </w:p>
        </w:tc>
        <w:tc>
          <w:tcPr>
            <w:tcW w:w="1587" w:type="dxa"/>
          </w:tcPr>
          <w:p w:rsidR="005A48F4" w:rsidRDefault="005A48F4">
            <w:pPr>
              <w:pStyle w:val="ConsPlusNormal"/>
              <w:jc w:val="center"/>
            </w:pPr>
            <w:r>
              <w:t>4080,5</w:t>
            </w:r>
          </w:p>
        </w:tc>
        <w:tc>
          <w:tcPr>
            <w:tcW w:w="1531" w:type="dxa"/>
          </w:tcPr>
          <w:p w:rsidR="005A48F4" w:rsidRDefault="005A48F4">
            <w:pPr>
              <w:pStyle w:val="ConsPlusNormal"/>
              <w:jc w:val="center"/>
            </w:pPr>
            <w:r>
              <w:t>4243,7</w:t>
            </w:r>
          </w:p>
        </w:tc>
      </w:tr>
      <w:tr w:rsidR="005A48F4">
        <w:tc>
          <w:tcPr>
            <w:tcW w:w="1024" w:type="dxa"/>
          </w:tcPr>
          <w:p w:rsidR="005A48F4" w:rsidRDefault="005A48F4">
            <w:pPr>
              <w:pStyle w:val="ConsPlusNormal"/>
              <w:jc w:val="center"/>
            </w:pPr>
            <w:r>
              <w:t>17.3.</w:t>
            </w:r>
          </w:p>
        </w:tc>
        <w:tc>
          <w:tcPr>
            <w:tcW w:w="3546" w:type="dxa"/>
          </w:tcPr>
          <w:p w:rsidR="005A48F4" w:rsidRDefault="005A48F4">
            <w:pPr>
              <w:pStyle w:val="ConsPlusNormal"/>
            </w:pPr>
            <w:r>
              <w:t>Субсидии государственным профессиональным образовательным организациям на финансовое обеспечение выполнения государственного задания</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0230020960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1071058,9</w:t>
            </w:r>
          </w:p>
        </w:tc>
        <w:tc>
          <w:tcPr>
            <w:tcW w:w="1587" w:type="dxa"/>
          </w:tcPr>
          <w:p w:rsidR="005A48F4" w:rsidRDefault="005A48F4">
            <w:pPr>
              <w:pStyle w:val="ConsPlusNormal"/>
              <w:jc w:val="center"/>
            </w:pPr>
            <w:r>
              <w:t>1105835,0</w:t>
            </w:r>
          </w:p>
        </w:tc>
        <w:tc>
          <w:tcPr>
            <w:tcW w:w="1531" w:type="dxa"/>
          </w:tcPr>
          <w:p w:rsidR="005A48F4" w:rsidRDefault="005A48F4">
            <w:pPr>
              <w:pStyle w:val="ConsPlusNormal"/>
              <w:jc w:val="center"/>
            </w:pPr>
            <w:r>
              <w:t>1191554,4</w:t>
            </w:r>
          </w:p>
        </w:tc>
      </w:tr>
      <w:tr w:rsidR="005A48F4">
        <w:tc>
          <w:tcPr>
            <w:tcW w:w="1024" w:type="dxa"/>
          </w:tcPr>
          <w:p w:rsidR="005A48F4" w:rsidRDefault="005A48F4">
            <w:pPr>
              <w:pStyle w:val="ConsPlusNormal"/>
              <w:jc w:val="center"/>
            </w:pPr>
            <w:r>
              <w:lastRenderedPageBreak/>
              <w:t>17.3.1.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0230020960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1071058,9</w:t>
            </w:r>
          </w:p>
        </w:tc>
        <w:tc>
          <w:tcPr>
            <w:tcW w:w="1587" w:type="dxa"/>
          </w:tcPr>
          <w:p w:rsidR="005A48F4" w:rsidRDefault="005A48F4">
            <w:pPr>
              <w:pStyle w:val="ConsPlusNormal"/>
              <w:jc w:val="center"/>
            </w:pPr>
            <w:r>
              <w:t>1105835,0</w:t>
            </w:r>
          </w:p>
        </w:tc>
        <w:tc>
          <w:tcPr>
            <w:tcW w:w="1531" w:type="dxa"/>
          </w:tcPr>
          <w:p w:rsidR="005A48F4" w:rsidRDefault="005A48F4">
            <w:pPr>
              <w:pStyle w:val="ConsPlusNormal"/>
              <w:jc w:val="center"/>
            </w:pPr>
            <w:r>
              <w:t>1191554,4</w:t>
            </w:r>
          </w:p>
        </w:tc>
      </w:tr>
      <w:tr w:rsidR="005A48F4">
        <w:tc>
          <w:tcPr>
            <w:tcW w:w="1024" w:type="dxa"/>
          </w:tcPr>
          <w:p w:rsidR="005A48F4" w:rsidRDefault="005A48F4">
            <w:pPr>
              <w:pStyle w:val="ConsPlusNormal"/>
              <w:jc w:val="center"/>
            </w:pPr>
            <w:r>
              <w:t>17.4.</w:t>
            </w:r>
          </w:p>
        </w:tc>
        <w:tc>
          <w:tcPr>
            <w:tcW w:w="3546" w:type="dxa"/>
          </w:tcPr>
          <w:p w:rsidR="005A48F4" w:rsidRDefault="005A48F4">
            <w:pPr>
              <w:pStyle w:val="ConsPlusNormal"/>
            </w:pPr>
            <w:r>
              <w:t>Расходы на обеспечение стипендиями и иными мерами материальной поддержки обучающихся государственных организаций профессионального образования</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0310040410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43446,5</w:t>
            </w:r>
          </w:p>
        </w:tc>
        <w:tc>
          <w:tcPr>
            <w:tcW w:w="1587" w:type="dxa"/>
          </w:tcPr>
          <w:p w:rsidR="005A48F4" w:rsidRDefault="005A48F4">
            <w:pPr>
              <w:pStyle w:val="ConsPlusNormal"/>
              <w:jc w:val="center"/>
            </w:pPr>
            <w:r>
              <w:t>45184,4</w:t>
            </w:r>
          </w:p>
        </w:tc>
        <w:tc>
          <w:tcPr>
            <w:tcW w:w="1531" w:type="dxa"/>
          </w:tcPr>
          <w:p w:rsidR="005A48F4" w:rsidRDefault="005A48F4">
            <w:pPr>
              <w:pStyle w:val="ConsPlusNormal"/>
              <w:jc w:val="center"/>
            </w:pPr>
            <w:r>
              <w:t>46991,8</w:t>
            </w:r>
          </w:p>
        </w:tc>
      </w:tr>
      <w:tr w:rsidR="005A48F4">
        <w:tc>
          <w:tcPr>
            <w:tcW w:w="1024" w:type="dxa"/>
          </w:tcPr>
          <w:p w:rsidR="005A48F4" w:rsidRDefault="005A48F4">
            <w:pPr>
              <w:pStyle w:val="ConsPlusNormal"/>
              <w:jc w:val="center"/>
            </w:pPr>
            <w:r>
              <w:t>17.4.1.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0310040410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43446,5</w:t>
            </w:r>
          </w:p>
        </w:tc>
        <w:tc>
          <w:tcPr>
            <w:tcW w:w="1587" w:type="dxa"/>
          </w:tcPr>
          <w:p w:rsidR="005A48F4" w:rsidRDefault="005A48F4">
            <w:pPr>
              <w:pStyle w:val="ConsPlusNormal"/>
              <w:jc w:val="center"/>
            </w:pPr>
            <w:r>
              <w:t>45184,4</w:t>
            </w:r>
          </w:p>
        </w:tc>
        <w:tc>
          <w:tcPr>
            <w:tcW w:w="1531" w:type="dxa"/>
          </w:tcPr>
          <w:p w:rsidR="005A48F4" w:rsidRDefault="005A48F4">
            <w:pPr>
              <w:pStyle w:val="ConsPlusNormal"/>
              <w:jc w:val="center"/>
            </w:pPr>
            <w:r>
              <w:t>46991,8</w:t>
            </w:r>
          </w:p>
        </w:tc>
      </w:tr>
      <w:tr w:rsidR="005A48F4">
        <w:tc>
          <w:tcPr>
            <w:tcW w:w="1024" w:type="dxa"/>
          </w:tcPr>
          <w:p w:rsidR="005A48F4" w:rsidRDefault="005A48F4">
            <w:pPr>
              <w:pStyle w:val="ConsPlusNormal"/>
              <w:jc w:val="center"/>
            </w:pPr>
            <w:r>
              <w:t>17.5.</w:t>
            </w:r>
          </w:p>
        </w:tc>
        <w:tc>
          <w:tcPr>
            <w:tcW w:w="3546" w:type="dxa"/>
          </w:tcPr>
          <w:p w:rsidR="005A48F4" w:rsidRDefault="005A48F4">
            <w:pPr>
              <w:pStyle w:val="ConsPlusNormal"/>
            </w:pPr>
            <w:r>
              <w:t>Расходы на реализацию дополнительных мер социальной поддержки по обеспечению питанием в государственных образовательных учреждениях</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0330040650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15475,7</w:t>
            </w:r>
          </w:p>
        </w:tc>
        <w:tc>
          <w:tcPr>
            <w:tcW w:w="1587" w:type="dxa"/>
          </w:tcPr>
          <w:p w:rsidR="005A48F4" w:rsidRDefault="005A48F4">
            <w:pPr>
              <w:pStyle w:val="ConsPlusNormal"/>
              <w:jc w:val="center"/>
            </w:pPr>
            <w:r>
              <w:t>16094,7</w:t>
            </w:r>
          </w:p>
        </w:tc>
        <w:tc>
          <w:tcPr>
            <w:tcW w:w="1531" w:type="dxa"/>
          </w:tcPr>
          <w:p w:rsidR="005A48F4" w:rsidRDefault="005A48F4">
            <w:pPr>
              <w:pStyle w:val="ConsPlusNormal"/>
              <w:jc w:val="center"/>
            </w:pPr>
            <w:r>
              <w:t>16738,5</w:t>
            </w:r>
          </w:p>
        </w:tc>
      </w:tr>
      <w:tr w:rsidR="005A48F4">
        <w:tc>
          <w:tcPr>
            <w:tcW w:w="1024" w:type="dxa"/>
          </w:tcPr>
          <w:p w:rsidR="005A48F4" w:rsidRDefault="005A48F4">
            <w:pPr>
              <w:pStyle w:val="ConsPlusNormal"/>
              <w:jc w:val="center"/>
            </w:pPr>
            <w:r>
              <w:t>17.5.1.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0330040650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15475,7</w:t>
            </w:r>
          </w:p>
        </w:tc>
        <w:tc>
          <w:tcPr>
            <w:tcW w:w="1587" w:type="dxa"/>
          </w:tcPr>
          <w:p w:rsidR="005A48F4" w:rsidRDefault="005A48F4">
            <w:pPr>
              <w:pStyle w:val="ConsPlusNormal"/>
              <w:jc w:val="center"/>
            </w:pPr>
            <w:r>
              <w:t>16094,7</w:t>
            </w:r>
          </w:p>
        </w:tc>
        <w:tc>
          <w:tcPr>
            <w:tcW w:w="1531" w:type="dxa"/>
          </w:tcPr>
          <w:p w:rsidR="005A48F4" w:rsidRDefault="005A48F4">
            <w:pPr>
              <w:pStyle w:val="ConsPlusNormal"/>
              <w:jc w:val="center"/>
            </w:pPr>
            <w:r>
              <w:t>16738,5</w:t>
            </w:r>
          </w:p>
        </w:tc>
      </w:tr>
      <w:tr w:rsidR="005A48F4">
        <w:tc>
          <w:tcPr>
            <w:tcW w:w="1024" w:type="dxa"/>
          </w:tcPr>
          <w:p w:rsidR="005A48F4" w:rsidRDefault="005A48F4">
            <w:pPr>
              <w:pStyle w:val="ConsPlusNormal"/>
              <w:jc w:val="center"/>
            </w:pPr>
            <w:r>
              <w:t>17.6.</w:t>
            </w:r>
          </w:p>
        </w:tc>
        <w:tc>
          <w:tcPr>
            <w:tcW w:w="3546" w:type="dxa"/>
          </w:tcPr>
          <w:p w:rsidR="005A48F4" w:rsidRDefault="005A48F4">
            <w:pPr>
              <w:pStyle w:val="ConsPlusNormal"/>
            </w:pPr>
            <w:r>
              <w:t>Субсидии бюджетным учреждениям по подготовке, переподготовке и повышению квалификации кадров на финансовое обеспечение выполнения государственного задания</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0260020450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144687,6</w:t>
            </w:r>
          </w:p>
        </w:tc>
        <w:tc>
          <w:tcPr>
            <w:tcW w:w="1587" w:type="dxa"/>
          </w:tcPr>
          <w:p w:rsidR="005A48F4" w:rsidRDefault="005A48F4">
            <w:pPr>
              <w:pStyle w:val="ConsPlusNormal"/>
              <w:jc w:val="center"/>
            </w:pPr>
            <w:r>
              <w:t>148165,3</w:t>
            </w:r>
          </w:p>
        </w:tc>
        <w:tc>
          <w:tcPr>
            <w:tcW w:w="1531" w:type="dxa"/>
          </w:tcPr>
          <w:p w:rsidR="005A48F4" w:rsidRDefault="005A48F4">
            <w:pPr>
              <w:pStyle w:val="ConsPlusNormal"/>
              <w:jc w:val="center"/>
            </w:pPr>
            <w:r>
              <w:t>151782,1</w:t>
            </w:r>
          </w:p>
        </w:tc>
      </w:tr>
      <w:tr w:rsidR="005A48F4">
        <w:tc>
          <w:tcPr>
            <w:tcW w:w="1024" w:type="dxa"/>
          </w:tcPr>
          <w:p w:rsidR="005A48F4" w:rsidRDefault="005A48F4">
            <w:pPr>
              <w:pStyle w:val="ConsPlusNormal"/>
              <w:jc w:val="center"/>
            </w:pPr>
            <w:r>
              <w:lastRenderedPageBreak/>
              <w:t>17.6.1.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0260020450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144687,6</w:t>
            </w:r>
          </w:p>
        </w:tc>
        <w:tc>
          <w:tcPr>
            <w:tcW w:w="1587" w:type="dxa"/>
          </w:tcPr>
          <w:p w:rsidR="005A48F4" w:rsidRDefault="005A48F4">
            <w:pPr>
              <w:pStyle w:val="ConsPlusNormal"/>
              <w:jc w:val="center"/>
            </w:pPr>
            <w:r>
              <w:t>148165,3</w:t>
            </w:r>
          </w:p>
        </w:tc>
        <w:tc>
          <w:tcPr>
            <w:tcW w:w="1531" w:type="dxa"/>
          </w:tcPr>
          <w:p w:rsidR="005A48F4" w:rsidRDefault="005A48F4">
            <w:pPr>
              <w:pStyle w:val="ConsPlusNormal"/>
              <w:jc w:val="center"/>
            </w:pPr>
            <w:r>
              <w:t>151782,1</w:t>
            </w:r>
          </w:p>
        </w:tc>
      </w:tr>
      <w:tr w:rsidR="005A48F4">
        <w:tc>
          <w:tcPr>
            <w:tcW w:w="1024" w:type="dxa"/>
          </w:tcPr>
          <w:p w:rsidR="005A48F4" w:rsidRDefault="005A48F4">
            <w:pPr>
              <w:pStyle w:val="ConsPlusNormal"/>
              <w:jc w:val="center"/>
            </w:pPr>
            <w:r>
              <w:t>17.7.</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8557,3</w:t>
            </w:r>
          </w:p>
        </w:tc>
        <w:tc>
          <w:tcPr>
            <w:tcW w:w="1587" w:type="dxa"/>
          </w:tcPr>
          <w:p w:rsidR="005A48F4" w:rsidRDefault="005A48F4">
            <w:pPr>
              <w:pStyle w:val="ConsPlusNormal"/>
              <w:jc w:val="center"/>
            </w:pPr>
            <w:r>
              <w:t>8557,3</w:t>
            </w:r>
          </w:p>
        </w:tc>
        <w:tc>
          <w:tcPr>
            <w:tcW w:w="1531" w:type="dxa"/>
          </w:tcPr>
          <w:p w:rsidR="005A48F4" w:rsidRDefault="005A48F4">
            <w:pPr>
              <w:pStyle w:val="ConsPlusNormal"/>
              <w:jc w:val="center"/>
            </w:pPr>
            <w:r>
              <w:t>8557,3</w:t>
            </w:r>
          </w:p>
        </w:tc>
      </w:tr>
      <w:tr w:rsidR="005A48F4">
        <w:tc>
          <w:tcPr>
            <w:tcW w:w="1024" w:type="dxa"/>
          </w:tcPr>
          <w:p w:rsidR="005A48F4" w:rsidRDefault="005A48F4">
            <w:pPr>
              <w:pStyle w:val="ConsPlusNormal"/>
              <w:jc w:val="center"/>
            </w:pPr>
            <w:r>
              <w:t>17.7.1.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8557,3</w:t>
            </w:r>
          </w:p>
        </w:tc>
        <w:tc>
          <w:tcPr>
            <w:tcW w:w="1587" w:type="dxa"/>
          </w:tcPr>
          <w:p w:rsidR="005A48F4" w:rsidRDefault="005A48F4">
            <w:pPr>
              <w:pStyle w:val="ConsPlusNormal"/>
              <w:jc w:val="center"/>
            </w:pPr>
            <w:r>
              <w:t>8557,3</w:t>
            </w:r>
          </w:p>
        </w:tc>
        <w:tc>
          <w:tcPr>
            <w:tcW w:w="1531" w:type="dxa"/>
          </w:tcPr>
          <w:p w:rsidR="005A48F4" w:rsidRDefault="005A48F4">
            <w:pPr>
              <w:pStyle w:val="ConsPlusNormal"/>
              <w:jc w:val="center"/>
            </w:pPr>
            <w:r>
              <w:t>8557,3</w:t>
            </w:r>
          </w:p>
        </w:tc>
      </w:tr>
      <w:tr w:rsidR="005A48F4">
        <w:tc>
          <w:tcPr>
            <w:tcW w:w="1024" w:type="dxa"/>
          </w:tcPr>
          <w:p w:rsidR="005A48F4" w:rsidRDefault="005A48F4">
            <w:pPr>
              <w:pStyle w:val="ConsPlusNormal"/>
              <w:jc w:val="center"/>
            </w:pPr>
            <w:r>
              <w:t>17.8.</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21000,0</w:t>
            </w:r>
          </w:p>
        </w:tc>
        <w:tc>
          <w:tcPr>
            <w:tcW w:w="1587" w:type="dxa"/>
          </w:tcPr>
          <w:p w:rsidR="005A48F4" w:rsidRDefault="005A48F4">
            <w:pPr>
              <w:pStyle w:val="ConsPlusNormal"/>
              <w:jc w:val="center"/>
            </w:pPr>
            <w:r>
              <w:t>21285,8</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21000,0</w:t>
            </w:r>
          </w:p>
        </w:tc>
        <w:tc>
          <w:tcPr>
            <w:tcW w:w="1587" w:type="dxa"/>
          </w:tcPr>
          <w:p w:rsidR="005A48F4" w:rsidRDefault="005A48F4">
            <w:pPr>
              <w:pStyle w:val="ConsPlusNormal"/>
              <w:jc w:val="center"/>
            </w:pPr>
            <w:r>
              <w:t>21285,8</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17.9.</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2671,7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2671,7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17.10.</w:t>
            </w:r>
          </w:p>
        </w:tc>
        <w:tc>
          <w:tcPr>
            <w:tcW w:w="3546" w:type="dxa"/>
          </w:tcPr>
          <w:p w:rsidR="005A48F4" w:rsidRDefault="005A48F4">
            <w:pPr>
              <w:pStyle w:val="ConsPlusNormal"/>
            </w:pPr>
            <w:r>
              <w:t>Содержание больниц, клиник</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4673308,1</w:t>
            </w:r>
          </w:p>
        </w:tc>
        <w:tc>
          <w:tcPr>
            <w:tcW w:w="1587" w:type="dxa"/>
          </w:tcPr>
          <w:p w:rsidR="005A48F4" w:rsidRDefault="005A48F4">
            <w:pPr>
              <w:pStyle w:val="ConsPlusNormal"/>
              <w:jc w:val="center"/>
            </w:pPr>
            <w:r>
              <w:t>5136221,3</w:t>
            </w:r>
          </w:p>
        </w:tc>
        <w:tc>
          <w:tcPr>
            <w:tcW w:w="1531" w:type="dxa"/>
          </w:tcPr>
          <w:p w:rsidR="005A48F4" w:rsidRDefault="005A48F4">
            <w:pPr>
              <w:pStyle w:val="ConsPlusNormal"/>
              <w:jc w:val="center"/>
            </w:pPr>
            <w:r>
              <w:t>5432347,2</w:t>
            </w:r>
          </w:p>
        </w:tc>
      </w:tr>
      <w:tr w:rsidR="005A48F4">
        <w:tc>
          <w:tcPr>
            <w:tcW w:w="1024" w:type="dxa"/>
          </w:tcPr>
          <w:p w:rsidR="005A48F4" w:rsidRDefault="005A48F4">
            <w:pPr>
              <w:pStyle w:val="ConsPlusNormal"/>
              <w:jc w:val="center"/>
            </w:pPr>
            <w:r>
              <w:lastRenderedPageBreak/>
              <w:t>17.10.1.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3565690,7</w:t>
            </w:r>
          </w:p>
        </w:tc>
        <w:tc>
          <w:tcPr>
            <w:tcW w:w="1587" w:type="dxa"/>
          </w:tcPr>
          <w:p w:rsidR="005A48F4" w:rsidRDefault="005A48F4">
            <w:pPr>
              <w:pStyle w:val="ConsPlusNormal"/>
              <w:jc w:val="center"/>
            </w:pPr>
            <w:r>
              <w:t>3812855,2</w:t>
            </w:r>
          </w:p>
        </w:tc>
        <w:tc>
          <w:tcPr>
            <w:tcW w:w="1531" w:type="dxa"/>
          </w:tcPr>
          <w:p w:rsidR="005A48F4" w:rsidRDefault="005A48F4">
            <w:pPr>
              <w:pStyle w:val="ConsPlusNormal"/>
              <w:jc w:val="center"/>
            </w:pPr>
            <w:r>
              <w:t>4077682,3</w:t>
            </w:r>
          </w:p>
        </w:tc>
      </w:tr>
      <w:tr w:rsidR="005A48F4">
        <w:tc>
          <w:tcPr>
            <w:tcW w:w="1024" w:type="dxa"/>
          </w:tcPr>
          <w:p w:rsidR="005A48F4" w:rsidRDefault="005A48F4">
            <w:pPr>
              <w:pStyle w:val="ConsPlusNormal"/>
              <w:jc w:val="center"/>
            </w:pPr>
            <w:r>
              <w:t>17.10.2.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1106904,8</w:t>
            </w:r>
          </w:p>
        </w:tc>
        <w:tc>
          <w:tcPr>
            <w:tcW w:w="1587" w:type="dxa"/>
          </w:tcPr>
          <w:p w:rsidR="005A48F4" w:rsidRDefault="005A48F4">
            <w:pPr>
              <w:pStyle w:val="ConsPlusNormal"/>
              <w:jc w:val="center"/>
            </w:pPr>
            <w:r>
              <w:t>1322653,5</w:t>
            </w:r>
          </w:p>
        </w:tc>
        <w:tc>
          <w:tcPr>
            <w:tcW w:w="1531" w:type="dxa"/>
          </w:tcPr>
          <w:p w:rsidR="005A48F4" w:rsidRDefault="005A48F4">
            <w:pPr>
              <w:pStyle w:val="ConsPlusNormal"/>
              <w:jc w:val="center"/>
            </w:pPr>
            <w:r>
              <w:t>1353952,3</w:t>
            </w:r>
          </w:p>
        </w:tc>
      </w:tr>
      <w:tr w:rsidR="005A48F4">
        <w:tc>
          <w:tcPr>
            <w:tcW w:w="1024" w:type="dxa"/>
          </w:tcPr>
          <w:p w:rsidR="005A48F4" w:rsidRDefault="005A48F4">
            <w:pPr>
              <w:pStyle w:val="ConsPlusNormal"/>
              <w:jc w:val="center"/>
            </w:pPr>
            <w:r>
              <w:t>17.10.3.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712,6</w:t>
            </w:r>
          </w:p>
        </w:tc>
        <w:tc>
          <w:tcPr>
            <w:tcW w:w="1587" w:type="dxa"/>
          </w:tcPr>
          <w:p w:rsidR="005A48F4" w:rsidRDefault="005A48F4">
            <w:pPr>
              <w:pStyle w:val="ConsPlusNormal"/>
              <w:jc w:val="center"/>
            </w:pPr>
            <w:r>
              <w:t>712,6</w:t>
            </w:r>
          </w:p>
        </w:tc>
        <w:tc>
          <w:tcPr>
            <w:tcW w:w="1531" w:type="dxa"/>
          </w:tcPr>
          <w:p w:rsidR="005A48F4" w:rsidRDefault="005A48F4">
            <w:pPr>
              <w:pStyle w:val="ConsPlusNormal"/>
              <w:jc w:val="center"/>
            </w:pPr>
            <w:r>
              <w:t>712,6</w:t>
            </w:r>
          </w:p>
        </w:tc>
      </w:tr>
      <w:tr w:rsidR="005A48F4">
        <w:tc>
          <w:tcPr>
            <w:tcW w:w="1024" w:type="dxa"/>
          </w:tcPr>
          <w:p w:rsidR="005A48F4" w:rsidRDefault="005A48F4">
            <w:pPr>
              <w:pStyle w:val="ConsPlusNormal"/>
              <w:jc w:val="center"/>
            </w:pPr>
            <w:r>
              <w:t>17.11.</w:t>
            </w:r>
          </w:p>
        </w:tc>
        <w:tc>
          <w:tcPr>
            <w:tcW w:w="3546" w:type="dxa"/>
          </w:tcPr>
          <w:p w:rsidR="005A48F4" w:rsidRDefault="005A48F4">
            <w:pPr>
              <w:pStyle w:val="ConsPlusNormal"/>
            </w:pPr>
            <w:r>
              <w:t>Субсидии бюджетным учреждениям - больницам, клиникам на финансовое обеспечение выполнения государственного задания</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9216894,6</w:t>
            </w:r>
          </w:p>
        </w:tc>
        <w:tc>
          <w:tcPr>
            <w:tcW w:w="1587" w:type="dxa"/>
          </w:tcPr>
          <w:p w:rsidR="005A48F4" w:rsidRDefault="005A48F4">
            <w:pPr>
              <w:pStyle w:val="ConsPlusNormal"/>
              <w:jc w:val="center"/>
            </w:pPr>
            <w:r>
              <w:t>9858890,6</w:t>
            </w:r>
          </w:p>
        </w:tc>
        <w:tc>
          <w:tcPr>
            <w:tcW w:w="1531" w:type="dxa"/>
          </w:tcPr>
          <w:p w:rsidR="005A48F4" w:rsidRDefault="005A48F4">
            <w:pPr>
              <w:pStyle w:val="ConsPlusNormal"/>
              <w:jc w:val="center"/>
            </w:pPr>
            <w:r>
              <w:t>10616515,4</w:t>
            </w:r>
          </w:p>
        </w:tc>
      </w:tr>
      <w:tr w:rsidR="005A48F4">
        <w:tc>
          <w:tcPr>
            <w:tcW w:w="1024" w:type="dxa"/>
          </w:tcPr>
          <w:p w:rsidR="005A48F4" w:rsidRDefault="005A48F4">
            <w:pPr>
              <w:pStyle w:val="ConsPlusNormal"/>
              <w:jc w:val="center"/>
            </w:pPr>
            <w:r>
              <w:t>17.11.1.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9216894,6</w:t>
            </w:r>
          </w:p>
        </w:tc>
        <w:tc>
          <w:tcPr>
            <w:tcW w:w="1587" w:type="dxa"/>
          </w:tcPr>
          <w:p w:rsidR="005A48F4" w:rsidRDefault="005A48F4">
            <w:pPr>
              <w:pStyle w:val="ConsPlusNormal"/>
              <w:jc w:val="center"/>
            </w:pPr>
            <w:r>
              <w:t>9858890,6</w:t>
            </w:r>
          </w:p>
        </w:tc>
        <w:tc>
          <w:tcPr>
            <w:tcW w:w="1531" w:type="dxa"/>
          </w:tcPr>
          <w:p w:rsidR="005A48F4" w:rsidRDefault="005A48F4">
            <w:pPr>
              <w:pStyle w:val="ConsPlusNormal"/>
              <w:jc w:val="center"/>
            </w:pPr>
            <w:r>
              <w:t>10616515,4</w:t>
            </w:r>
          </w:p>
        </w:tc>
      </w:tr>
      <w:tr w:rsidR="005A48F4">
        <w:tc>
          <w:tcPr>
            <w:tcW w:w="1024" w:type="dxa"/>
          </w:tcPr>
          <w:p w:rsidR="005A48F4" w:rsidRDefault="005A48F4">
            <w:pPr>
              <w:pStyle w:val="ConsPlusNormal"/>
              <w:jc w:val="center"/>
            </w:pPr>
            <w:r>
              <w:t>17.12.</w:t>
            </w:r>
          </w:p>
        </w:tc>
        <w:tc>
          <w:tcPr>
            <w:tcW w:w="3546" w:type="dxa"/>
          </w:tcPr>
          <w:p w:rsidR="005A48F4" w:rsidRDefault="005A48F4">
            <w:pPr>
              <w:pStyle w:val="ConsPlusNormal"/>
            </w:pPr>
            <w:r>
              <w:t>Расходы на оказание специализированной высокотехнологичной медицинской помощи</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93217,7</w:t>
            </w:r>
          </w:p>
        </w:tc>
        <w:tc>
          <w:tcPr>
            <w:tcW w:w="1587" w:type="dxa"/>
          </w:tcPr>
          <w:p w:rsidR="005A48F4" w:rsidRDefault="005A48F4">
            <w:pPr>
              <w:pStyle w:val="ConsPlusNormal"/>
              <w:jc w:val="center"/>
            </w:pPr>
            <w:r>
              <w:t>96946,4</w:t>
            </w:r>
          </w:p>
        </w:tc>
        <w:tc>
          <w:tcPr>
            <w:tcW w:w="1531" w:type="dxa"/>
          </w:tcPr>
          <w:p w:rsidR="005A48F4" w:rsidRDefault="005A48F4">
            <w:pPr>
              <w:pStyle w:val="ConsPlusNormal"/>
              <w:jc w:val="center"/>
            </w:pPr>
            <w:r>
              <w:t>100824,3</w:t>
            </w:r>
          </w:p>
        </w:tc>
      </w:tr>
      <w:tr w:rsidR="005A48F4">
        <w:tc>
          <w:tcPr>
            <w:tcW w:w="1024" w:type="dxa"/>
          </w:tcPr>
          <w:p w:rsidR="005A48F4" w:rsidRDefault="005A48F4">
            <w:pPr>
              <w:pStyle w:val="ConsPlusNormal"/>
              <w:jc w:val="center"/>
            </w:pPr>
            <w:r>
              <w:t>17.12.1.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93217,7</w:t>
            </w:r>
          </w:p>
        </w:tc>
        <w:tc>
          <w:tcPr>
            <w:tcW w:w="1587" w:type="dxa"/>
          </w:tcPr>
          <w:p w:rsidR="005A48F4" w:rsidRDefault="005A48F4">
            <w:pPr>
              <w:pStyle w:val="ConsPlusNormal"/>
              <w:jc w:val="center"/>
            </w:pPr>
            <w:r>
              <w:t>96946,4</w:t>
            </w:r>
          </w:p>
        </w:tc>
        <w:tc>
          <w:tcPr>
            <w:tcW w:w="1531" w:type="dxa"/>
          </w:tcPr>
          <w:p w:rsidR="005A48F4" w:rsidRDefault="005A48F4">
            <w:pPr>
              <w:pStyle w:val="ConsPlusNormal"/>
              <w:jc w:val="center"/>
            </w:pPr>
            <w:r>
              <w:t>100824,3</w:t>
            </w:r>
          </w:p>
        </w:tc>
      </w:tr>
      <w:tr w:rsidR="005A48F4">
        <w:tc>
          <w:tcPr>
            <w:tcW w:w="1024" w:type="dxa"/>
          </w:tcPr>
          <w:p w:rsidR="005A48F4" w:rsidRDefault="005A48F4">
            <w:pPr>
              <w:pStyle w:val="ConsPlusNormal"/>
              <w:jc w:val="center"/>
            </w:pPr>
            <w:r>
              <w:lastRenderedPageBreak/>
              <w:t>17.13.</w:t>
            </w:r>
          </w:p>
        </w:tc>
        <w:tc>
          <w:tcPr>
            <w:tcW w:w="3546" w:type="dxa"/>
          </w:tcPr>
          <w:p w:rsidR="005A48F4" w:rsidRDefault="005A48F4">
            <w:pPr>
              <w:pStyle w:val="ConsPlusNormal"/>
            </w:pPr>
            <w:r>
              <w:t>Субсидии государственным учреждениям здравоохранения на оказание экстренной мед. помощи иностран. гражданам и при заболеваниях, включенных в базовую программу ОМС, гражданам, не идентифицированным и не застрахованным в системе ОМС, в стационарных условиях</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395385,0</w:t>
            </w:r>
          </w:p>
        </w:tc>
        <w:tc>
          <w:tcPr>
            <w:tcW w:w="1587" w:type="dxa"/>
          </w:tcPr>
          <w:p w:rsidR="005A48F4" w:rsidRDefault="005A48F4">
            <w:pPr>
              <w:pStyle w:val="ConsPlusNormal"/>
              <w:jc w:val="center"/>
            </w:pPr>
            <w:r>
              <w:t>395385,0</w:t>
            </w:r>
          </w:p>
        </w:tc>
        <w:tc>
          <w:tcPr>
            <w:tcW w:w="1531" w:type="dxa"/>
          </w:tcPr>
          <w:p w:rsidR="005A48F4" w:rsidRDefault="005A48F4">
            <w:pPr>
              <w:pStyle w:val="ConsPlusNormal"/>
              <w:jc w:val="center"/>
            </w:pPr>
            <w:r>
              <w:t>395385,0</w:t>
            </w:r>
          </w:p>
        </w:tc>
      </w:tr>
      <w:tr w:rsidR="005A48F4">
        <w:tc>
          <w:tcPr>
            <w:tcW w:w="1024" w:type="dxa"/>
          </w:tcPr>
          <w:p w:rsidR="005A48F4" w:rsidRDefault="005A48F4">
            <w:pPr>
              <w:pStyle w:val="ConsPlusNormal"/>
              <w:jc w:val="center"/>
            </w:pPr>
            <w:r>
              <w:t>17.13.1.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395385,0</w:t>
            </w:r>
          </w:p>
        </w:tc>
        <w:tc>
          <w:tcPr>
            <w:tcW w:w="1587" w:type="dxa"/>
          </w:tcPr>
          <w:p w:rsidR="005A48F4" w:rsidRDefault="005A48F4">
            <w:pPr>
              <w:pStyle w:val="ConsPlusNormal"/>
              <w:jc w:val="center"/>
            </w:pPr>
            <w:r>
              <w:t>395385,0</w:t>
            </w:r>
          </w:p>
        </w:tc>
        <w:tc>
          <w:tcPr>
            <w:tcW w:w="1531" w:type="dxa"/>
          </w:tcPr>
          <w:p w:rsidR="005A48F4" w:rsidRDefault="005A48F4">
            <w:pPr>
              <w:pStyle w:val="ConsPlusNormal"/>
              <w:jc w:val="center"/>
            </w:pPr>
            <w:r>
              <w:t>395385,0</w:t>
            </w:r>
          </w:p>
        </w:tc>
      </w:tr>
      <w:tr w:rsidR="005A48F4">
        <w:tc>
          <w:tcPr>
            <w:tcW w:w="1024" w:type="dxa"/>
          </w:tcPr>
          <w:p w:rsidR="005A48F4" w:rsidRDefault="005A48F4">
            <w:pPr>
              <w:pStyle w:val="ConsPlusNormal"/>
              <w:jc w:val="center"/>
            </w:pPr>
            <w:r>
              <w:t>17.14.</w:t>
            </w:r>
          </w:p>
        </w:tc>
        <w:tc>
          <w:tcPr>
            <w:tcW w:w="3546" w:type="dxa"/>
          </w:tcPr>
          <w:p w:rsidR="005A48F4" w:rsidRDefault="005A48F4">
            <w:pPr>
              <w:pStyle w:val="ConsPlusNormal"/>
            </w:pPr>
            <w:r>
              <w:t>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01200R4020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2525708,4</w:t>
            </w:r>
          </w:p>
        </w:tc>
        <w:tc>
          <w:tcPr>
            <w:tcW w:w="1587" w:type="dxa"/>
          </w:tcPr>
          <w:p w:rsidR="005A48F4" w:rsidRDefault="005A48F4">
            <w:pPr>
              <w:pStyle w:val="ConsPlusNormal"/>
              <w:jc w:val="center"/>
            </w:pPr>
            <w:r>
              <w:t>2512188,4</w:t>
            </w:r>
          </w:p>
        </w:tc>
        <w:tc>
          <w:tcPr>
            <w:tcW w:w="1531" w:type="dxa"/>
          </w:tcPr>
          <w:p w:rsidR="005A48F4" w:rsidRDefault="005A48F4">
            <w:pPr>
              <w:pStyle w:val="ConsPlusNormal"/>
              <w:jc w:val="center"/>
            </w:pPr>
            <w:r>
              <w:t>558884,5</w:t>
            </w:r>
          </w:p>
        </w:tc>
      </w:tr>
      <w:tr w:rsidR="005A48F4">
        <w:tc>
          <w:tcPr>
            <w:tcW w:w="1024" w:type="dxa"/>
          </w:tcPr>
          <w:p w:rsidR="005A48F4" w:rsidRDefault="005A48F4">
            <w:pPr>
              <w:pStyle w:val="ConsPlusNormal"/>
              <w:jc w:val="center"/>
            </w:pPr>
            <w:r>
              <w:t>17.14.1.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01200R4020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2525708,4</w:t>
            </w:r>
          </w:p>
        </w:tc>
        <w:tc>
          <w:tcPr>
            <w:tcW w:w="1587" w:type="dxa"/>
          </w:tcPr>
          <w:p w:rsidR="005A48F4" w:rsidRDefault="005A48F4">
            <w:pPr>
              <w:pStyle w:val="ConsPlusNormal"/>
              <w:jc w:val="center"/>
            </w:pPr>
            <w:r>
              <w:t>2512188,4</w:t>
            </w:r>
          </w:p>
        </w:tc>
        <w:tc>
          <w:tcPr>
            <w:tcW w:w="1531" w:type="dxa"/>
          </w:tcPr>
          <w:p w:rsidR="005A48F4" w:rsidRDefault="005A48F4">
            <w:pPr>
              <w:pStyle w:val="ConsPlusNormal"/>
              <w:jc w:val="center"/>
            </w:pPr>
            <w:r>
              <w:t>558884,5</w:t>
            </w:r>
          </w:p>
        </w:tc>
      </w:tr>
      <w:tr w:rsidR="005A48F4">
        <w:tc>
          <w:tcPr>
            <w:tcW w:w="1024" w:type="dxa"/>
          </w:tcPr>
          <w:p w:rsidR="005A48F4" w:rsidRDefault="005A48F4">
            <w:pPr>
              <w:pStyle w:val="ConsPlusNormal"/>
              <w:jc w:val="center"/>
            </w:pPr>
            <w:r>
              <w:t>17.15.</w:t>
            </w:r>
          </w:p>
        </w:tc>
        <w:tc>
          <w:tcPr>
            <w:tcW w:w="3546" w:type="dxa"/>
          </w:tcPr>
          <w:p w:rsidR="005A48F4" w:rsidRDefault="005A48F4">
            <w:pPr>
              <w:pStyle w:val="ConsPlusNormal"/>
            </w:pPr>
            <w:r>
              <w:t>Субсидии автономным учреждениям - больницам, клиникам на финансовое обеспечение выполнения государственного задания</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0130010410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120270,0</w:t>
            </w:r>
          </w:p>
        </w:tc>
        <w:tc>
          <w:tcPr>
            <w:tcW w:w="1587" w:type="dxa"/>
          </w:tcPr>
          <w:p w:rsidR="005A48F4" w:rsidRDefault="005A48F4">
            <w:pPr>
              <w:pStyle w:val="ConsPlusNormal"/>
              <w:jc w:val="center"/>
            </w:pPr>
            <w:r>
              <w:t>129530,7</w:t>
            </w:r>
          </w:p>
        </w:tc>
        <w:tc>
          <w:tcPr>
            <w:tcW w:w="1531" w:type="dxa"/>
          </w:tcPr>
          <w:p w:rsidR="005A48F4" w:rsidRDefault="005A48F4">
            <w:pPr>
              <w:pStyle w:val="ConsPlusNormal"/>
              <w:jc w:val="center"/>
            </w:pPr>
            <w:r>
              <w:t>139634,1</w:t>
            </w:r>
          </w:p>
        </w:tc>
      </w:tr>
      <w:tr w:rsidR="005A48F4">
        <w:tc>
          <w:tcPr>
            <w:tcW w:w="1024" w:type="dxa"/>
          </w:tcPr>
          <w:p w:rsidR="005A48F4" w:rsidRDefault="005A48F4">
            <w:pPr>
              <w:pStyle w:val="ConsPlusNormal"/>
              <w:jc w:val="center"/>
            </w:pPr>
            <w:r>
              <w:t>17.15.1.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09 01</w:t>
            </w:r>
          </w:p>
        </w:tc>
        <w:tc>
          <w:tcPr>
            <w:tcW w:w="1644" w:type="dxa"/>
          </w:tcPr>
          <w:p w:rsidR="005A48F4" w:rsidRDefault="005A48F4">
            <w:pPr>
              <w:pStyle w:val="ConsPlusNormal"/>
              <w:jc w:val="center"/>
            </w:pPr>
            <w:r>
              <w:t>0130010410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120270,0</w:t>
            </w:r>
          </w:p>
        </w:tc>
        <w:tc>
          <w:tcPr>
            <w:tcW w:w="1587" w:type="dxa"/>
          </w:tcPr>
          <w:p w:rsidR="005A48F4" w:rsidRDefault="005A48F4">
            <w:pPr>
              <w:pStyle w:val="ConsPlusNormal"/>
              <w:jc w:val="center"/>
            </w:pPr>
            <w:r>
              <w:t>129530,7</w:t>
            </w:r>
          </w:p>
        </w:tc>
        <w:tc>
          <w:tcPr>
            <w:tcW w:w="1531" w:type="dxa"/>
          </w:tcPr>
          <w:p w:rsidR="005A48F4" w:rsidRDefault="005A48F4">
            <w:pPr>
              <w:pStyle w:val="ConsPlusNormal"/>
              <w:jc w:val="center"/>
            </w:pPr>
            <w:r>
              <w:t>139634,1</w:t>
            </w:r>
          </w:p>
        </w:tc>
      </w:tr>
      <w:tr w:rsidR="005A48F4">
        <w:tc>
          <w:tcPr>
            <w:tcW w:w="1024" w:type="dxa"/>
          </w:tcPr>
          <w:p w:rsidR="005A48F4" w:rsidRDefault="005A48F4">
            <w:pPr>
              <w:pStyle w:val="ConsPlusNormal"/>
              <w:jc w:val="center"/>
            </w:pPr>
            <w:r>
              <w:lastRenderedPageBreak/>
              <w:t>17.16.</w:t>
            </w:r>
          </w:p>
        </w:tc>
        <w:tc>
          <w:tcPr>
            <w:tcW w:w="3546" w:type="dxa"/>
          </w:tcPr>
          <w:p w:rsidR="005A48F4" w:rsidRDefault="005A48F4">
            <w:pPr>
              <w:pStyle w:val="ConsPlusNormal"/>
            </w:pPr>
            <w:r>
              <w:t>Субсидии автономным учреждениям - поликлиникам, амбулаториям, диагностическим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728,9</w:t>
            </w:r>
          </w:p>
        </w:tc>
        <w:tc>
          <w:tcPr>
            <w:tcW w:w="1587" w:type="dxa"/>
          </w:tcPr>
          <w:p w:rsidR="005A48F4" w:rsidRDefault="005A48F4">
            <w:pPr>
              <w:pStyle w:val="ConsPlusNormal"/>
              <w:jc w:val="center"/>
            </w:pPr>
            <w:r>
              <w:t>787,9</w:t>
            </w:r>
          </w:p>
        </w:tc>
        <w:tc>
          <w:tcPr>
            <w:tcW w:w="1531" w:type="dxa"/>
          </w:tcPr>
          <w:p w:rsidR="005A48F4" w:rsidRDefault="005A48F4">
            <w:pPr>
              <w:pStyle w:val="ConsPlusNormal"/>
              <w:jc w:val="center"/>
            </w:pPr>
            <w:r>
              <w:t>852,5</w:t>
            </w:r>
          </w:p>
        </w:tc>
      </w:tr>
      <w:tr w:rsidR="005A48F4">
        <w:tc>
          <w:tcPr>
            <w:tcW w:w="1024" w:type="dxa"/>
          </w:tcPr>
          <w:p w:rsidR="005A48F4" w:rsidRDefault="005A48F4">
            <w:pPr>
              <w:pStyle w:val="ConsPlusNormal"/>
              <w:jc w:val="center"/>
            </w:pPr>
            <w:r>
              <w:t>17.16.1.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728,9</w:t>
            </w:r>
          </w:p>
        </w:tc>
        <w:tc>
          <w:tcPr>
            <w:tcW w:w="1587" w:type="dxa"/>
          </w:tcPr>
          <w:p w:rsidR="005A48F4" w:rsidRDefault="005A48F4">
            <w:pPr>
              <w:pStyle w:val="ConsPlusNormal"/>
              <w:jc w:val="center"/>
            </w:pPr>
            <w:r>
              <w:t>787,9</w:t>
            </w:r>
          </w:p>
        </w:tc>
        <w:tc>
          <w:tcPr>
            <w:tcW w:w="1531" w:type="dxa"/>
          </w:tcPr>
          <w:p w:rsidR="005A48F4" w:rsidRDefault="005A48F4">
            <w:pPr>
              <w:pStyle w:val="ConsPlusNormal"/>
              <w:jc w:val="center"/>
            </w:pPr>
            <w:r>
              <w:t>852,5</w:t>
            </w:r>
          </w:p>
        </w:tc>
      </w:tr>
      <w:tr w:rsidR="005A48F4">
        <w:tc>
          <w:tcPr>
            <w:tcW w:w="1024" w:type="dxa"/>
          </w:tcPr>
          <w:p w:rsidR="005A48F4" w:rsidRDefault="005A48F4">
            <w:pPr>
              <w:pStyle w:val="ConsPlusNormal"/>
              <w:jc w:val="center"/>
            </w:pPr>
            <w:r>
              <w:t>17.17.</w:t>
            </w:r>
          </w:p>
        </w:tc>
        <w:tc>
          <w:tcPr>
            <w:tcW w:w="3546" w:type="dxa"/>
          </w:tcPr>
          <w:p w:rsidR="005A48F4" w:rsidRDefault="005A48F4">
            <w:pPr>
              <w:pStyle w:val="ConsPlusNormal"/>
            </w:pPr>
            <w:r>
              <w:t>Субсидии государственным учреждениям здравоохранения на оказание экстренной мед. помощи иностранным гражданам и при заболеваниях, вкл. в базовую программу ОМС, гражданам, не идентифицированным и не застрахованным в системе ОМС, в амбулаторных условиях</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r>
      <w:tr w:rsidR="005A48F4">
        <w:tc>
          <w:tcPr>
            <w:tcW w:w="1024" w:type="dxa"/>
          </w:tcPr>
          <w:p w:rsidR="005A48F4" w:rsidRDefault="005A48F4">
            <w:pPr>
              <w:pStyle w:val="ConsPlusNormal"/>
              <w:jc w:val="center"/>
            </w:pPr>
            <w:r>
              <w:t>17.17.1.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r>
      <w:tr w:rsidR="005A48F4">
        <w:tc>
          <w:tcPr>
            <w:tcW w:w="1024" w:type="dxa"/>
          </w:tcPr>
          <w:p w:rsidR="005A48F4" w:rsidRDefault="005A48F4">
            <w:pPr>
              <w:pStyle w:val="ConsPlusNormal"/>
              <w:jc w:val="center"/>
            </w:pPr>
            <w:r>
              <w:t>17.18.</w:t>
            </w:r>
          </w:p>
        </w:tc>
        <w:tc>
          <w:tcPr>
            <w:tcW w:w="3546" w:type="dxa"/>
          </w:tcPr>
          <w:p w:rsidR="005A48F4" w:rsidRDefault="005A48F4">
            <w:pPr>
              <w:pStyle w:val="ConsPlusNormal"/>
            </w:pPr>
            <w:r>
              <w:t>Содержание поликлиник, амбулаторий, диагностических центров</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52980,4</w:t>
            </w:r>
          </w:p>
        </w:tc>
        <w:tc>
          <w:tcPr>
            <w:tcW w:w="1587" w:type="dxa"/>
          </w:tcPr>
          <w:p w:rsidR="005A48F4" w:rsidRDefault="005A48F4">
            <w:pPr>
              <w:pStyle w:val="ConsPlusNormal"/>
              <w:jc w:val="center"/>
            </w:pPr>
            <w:r>
              <w:t>40644,3</w:t>
            </w:r>
          </w:p>
        </w:tc>
        <w:tc>
          <w:tcPr>
            <w:tcW w:w="1531" w:type="dxa"/>
          </w:tcPr>
          <w:p w:rsidR="005A48F4" w:rsidRDefault="005A48F4">
            <w:pPr>
              <w:pStyle w:val="ConsPlusNormal"/>
              <w:jc w:val="center"/>
            </w:pPr>
            <w:r>
              <w:t>42987,2</w:t>
            </w:r>
          </w:p>
        </w:tc>
      </w:tr>
      <w:tr w:rsidR="005A48F4">
        <w:tc>
          <w:tcPr>
            <w:tcW w:w="1024" w:type="dxa"/>
          </w:tcPr>
          <w:p w:rsidR="005A48F4" w:rsidRDefault="005A48F4">
            <w:pPr>
              <w:pStyle w:val="ConsPlusNormal"/>
              <w:jc w:val="center"/>
            </w:pPr>
            <w:r>
              <w:lastRenderedPageBreak/>
              <w:t>17.18.1.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0110010070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46926,1</w:t>
            </w:r>
          </w:p>
        </w:tc>
        <w:tc>
          <w:tcPr>
            <w:tcW w:w="1587" w:type="dxa"/>
          </w:tcPr>
          <w:p w:rsidR="005A48F4" w:rsidRDefault="005A48F4">
            <w:pPr>
              <w:pStyle w:val="ConsPlusNormal"/>
              <w:jc w:val="center"/>
            </w:pPr>
            <w:r>
              <w:t>36955,2</w:t>
            </w:r>
          </w:p>
        </w:tc>
        <w:tc>
          <w:tcPr>
            <w:tcW w:w="1531" w:type="dxa"/>
          </w:tcPr>
          <w:p w:rsidR="005A48F4" w:rsidRDefault="005A48F4">
            <w:pPr>
              <w:pStyle w:val="ConsPlusNormal"/>
              <w:jc w:val="center"/>
            </w:pPr>
            <w:r>
              <w:t>39011,6</w:t>
            </w:r>
          </w:p>
        </w:tc>
      </w:tr>
      <w:tr w:rsidR="005A48F4">
        <w:tc>
          <w:tcPr>
            <w:tcW w:w="1024" w:type="dxa"/>
          </w:tcPr>
          <w:p w:rsidR="005A48F4" w:rsidRDefault="005A48F4">
            <w:pPr>
              <w:pStyle w:val="ConsPlusNormal"/>
              <w:jc w:val="center"/>
            </w:pPr>
            <w:r>
              <w:t>17.18.2.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6050,1</w:t>
            </w:r>
          </w:p>
        </w:tc>
        <w:tc>
          <w:tcPr>
            <w:tcW w:w="1587" w:type="dxa"/>
          </w:tcPr>
          <w:p w:rsidR="005A48F4" w:rsidRDefault="005A48F4">
            <w:pPr>
              <w:pStyle w:val="ConsPlusNormal"/>
              <w:jc w:val="center"/>
            </w:pPr>
            <w:r>
              <w:t>3684,9</w:t>
            </w:r>
          </w:p>
        </w:tc>
        <w:tc>
          <w:tcPr>
            <w:tcW w:w="1531" w:type="dxa"/>
          </w:tcPr>
          <w:p w:rsidR="005A48F4" w:rsidRDefault="005A48F4">
            <w:pPr>
              <w:pStyle w:val="ConsPlusNormal"/>
              <w:jc w:val="center"/>
            </w:pPr>
            <w:r>
              <w:t>3971,4</w:t>
            </w:r>
          </w:p>
        </w:tc>
      </w:tr>
      <w:tr w:rsidR="005A48F4">
        <w:tc>
          <w:tcPr>
            <w:tcW w:w="1024" w:type="dxa"/>
          </w:tcPr>
          <w:p w:rsidR="005A48F4" w:rsidRDefault="005A48F4">
            <w:pPr>
              <w:pStyle w:val="ConsPlusNormal"/>
              <w:jc w:val="center"/>
            </w:pPr>
            <w:r>
              <w:t>17.18.3.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0110010070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4,2</w:t>
            </w:r>
          </w:p>
        </w:tc>
        <w:tc>
          <w:tcPr>
            <w:tcW w:w="1587" w:type="dxa"/>
          </w:tcPr>
          <w:p w:rsidR="005A48F4" w:rsidRDefault="005A48F4">
            <w:pPr>
              <w:pStyle w:val="ConsPlusNormal"/>
              <w:jc w:val="center"/>
            </w:pPr>
            <w:r>
              <w:t>4,2</w:t>
            </w:r>
          </w:p>
        </w:tc>
        <w:tc>
          <w:tcPr>
            <w:tcW w:w="1531" w:type="dxa"/>
          </w:tcPr>
          <w:p w:rsidR="005A48F4" w:rsidRDefault="005A48F4">
            <w:pPr>
              <w:pStyle w:val="ConsPlusNormal"/>
              <w:jc w:val="center"/>
            </w:pPr>
            <w:r>
              <w:t>4,2</w:t>
            </w:r>
          </w:p>
        </w:tc>
      </w:tr>
      <w:tr w:rsidR="005A48F4">
        <w:tc>
          <w:tcPr>
            <w:tcW w:w="1024" w:type="dxa"/>
          </w:tcPr>
          <w:p w:rsidR="005A48F4" w:rsidRDefault="005A48F4">
            <w:pPr>
              <w:pStyle w:val="ConsPlusNormal"/>
              <w:jc w:val="center"/>
            </w:pPr>
            <w:r>
              <w:t>17.19.</w:t>
            </w:r>
          </w:p>
        </w:tc>
        <w:tc>
          <w:tcPr>
            <w:tcW w:w="3546" w:type="dxa"/>
          </w:tcPr>
          <w:p w:rsidR="005A48F4" w:rsidRDefault="005A48F4">
            <w:pPr>
              <w:pStyle w:val="ConsPlusNormal"/>
            </w:pPr>
            <w:r>
              <w:t>Субсидии бюджетным учреждениям - поликлиникам, амбулаториям, диагностическим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2034294,0</w:t>
            </w:r>
          </w:p>
        </w:tc>
        <w:tc>
          <w:tcPr>
            <w:tcW w:w="1587" w:type="dxa"/>
          </w:tcPr>
          <w:p w:rsidR="005A48F4" w:rsidRDefault="005A48F4">
            <w:pPr>
              <w:pStyle w:val="ConsPlusNormal"/>
              <w:jc w:val="center"/>
            </w:pPr>
            <w:r>
              <w:t>2170563,3</w:t>
            </w:r>
          </w:p>
        </w:tc>
        <w:tc>
          <w:tcPr>
            <w:tcW w:w="1531" w:type="dxa"/>
          </w:tcPr>
          <w:p w:rsidR="005A48F4" w:rsidRDefault="005A48F4">
            <w:pPr>
              <w:pStyle w:val="ConsPlusNormal"/>
              <w:jc w:val="center"/>
            </w:pPr>
            <w:r>
              <w:t>2336002,2</w:t>
            </w:r>
          </w:p>
        </w:tc>
      </w:tr>
      <w:tr w:rsidR="005A48F4">
        <w:tc>
          <w:tcPr>
            <w:tcW w:w="1024" w:type="dxa"/>
          </w:tcPr>
          <w:p w:rsidR="005A48F4" w:rsidRDefault="005A48F4">
            <w:pPr>
              <w:pStyle w:val="ConsPlusNormal"/>
              <w:jc w:val="center"/>
            </w:pPr>
            <w:r>
              <w:t>17.19.1.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2034294,0</w:t>
            </w:r>
          </w:p>
        </w:tc>
        <w:tc>
          <w:tcPr>
            <w:tcW w:w="1587" w:type="dxa"/>
          </w:tcPr>
          <w:p w:rsidR="005A48F4" w:rsidRDefault="005A48F4">
            <w:pPr>
              <w:pStyle w:val="ConsPlusNormal"/>
              <w:jc w:val="center"/>
            </w:pPr>
            <w:r>
              <w:t>2170563,3</w:t>
            </w:r>
          </w:p>
        </w:tc>
        <w:tc>
          <w:tcPr>
            <w:tcW w:w="1531" w:type="dxa"/>
          </w:tcPr>
          <w:p w:rsidR="005A48F4" w:rsidRDefault="005A48F4">
            <w:pPr>
              <w:pStyle w:val="ConsPlusNormal"/>
              <w:jc w:val="center"/>
            </w:pPr>
            <w:r>
              <w:t>2336002,2</w:t>
            </w:r>
          </w:p>
        </w:tc>
      </w:tr>
      <w:tr w:rsidR="005A48F4">
        <w:tc>
          <w:tcPr>
            <w:tcW w:w="1024" w:type="dxa"/>
          </w:tcPr>
          <w:p w:rsidR="005A48F4" w:rsidRDefault="005A48F4">
            <w:pPr>
              <w:pStyle w:val="ConsPlusNormal"/>
              <w:jc w:val="center"/>
            </w:pPr>
            <w:r>
              <w:t>17.20.</w:t>
            </w:r>
          </w:p>
        </w:tc>
        <w:tc>
          <w:tcPr>
            <w:tcW w:w="3546" w:type="dxa"/>
          </w:tcPr>
          <w:p w:rsidR="005A48F4" w:rsidRDefault="005A48F4">
            <w:pPr>
              <w:pStyle w:val="ConsPlusNormal"/>
            </w:pPr>
            <w:r>
              <w:t>Расходы на бесплатное слухопротезирование</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23285,1</w:t>
            </w:r>
          </w:p>
        </w:tc>
        <w:tc>
          <w:tcPr>
            <w:tcW w:w="1587" w:type="dxa"/>
          </w:tcPr>
          <w:p w:rsidR="005A48F4" w:rsidRDefault="005A48F4">
            <w:pPr>
              <w:pStyle w:val="ConsPlusNormal"/>
              <w:jc w:val="center"/>
            </w:pPr>
            <w:r>
              <w:t>24519,2</w:t>
            </w:r>
          </w:p>
        </w:tc>
        <w:tc>
          <w:tcPr>
            <w:tcW w:w="1531" w:type="dxa"/>
          </w:tcPr>
          <w:p w:rsidR="005A48F4" w:rsidRDefault="005A48F4">
            <w:pPr>
              <w:pStyle w:val="ConsPlusNormal"/>
              <w:jc w:val="center"/>
            </w:pPr>
            <w:r>
              <w:t>24519,2</w:t>
            </w:r>
          </w:p>
        </w:tc>
      </w:tr>
      <w:tr w:rsidR="005A48F4">
        <w:tc>
          <w:tcPr>
            <w:tcW w:w="1024" w:type="dxa"/>
          </w:tcPr>
          <w:p w:rsidR="005A48F4" w:rsidRDefault="005A48F4">
            <w:pPr>
              <w:pStyle w:val="ConsPlusNormal"/>
              <w:jc w:val="center"/>
            </w:pPr>
            <w:r>
              <w:t>17.20.1.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23285,1</w:t>
            </w:r>
          </w:p>
        </w:tc>
        <w:tc>
          <w:tcPr>
            <w:tcW w:w="1587" w:type="dxa"/>
          </w:tcPr>
          <w:p w:rsidR="005A48F4" w:rsidRDefault="005A48F4">
            <w:pPr>
              <w:pStyle w:val="ConsPlusNormal"/>
              <w:jc w:val="center"/>
            </w:pPr>
            <w:r>
              <w:t>24519,2</w:t>
            </w:r>
          </w:p>
        </w:tc>
        <w:tc>
          <w:tcPr>
            <w:tcW w:w="1531" w:type="dxa"/>
          </w:tcPr>
          <w:p w:rsidR="005A48F4" w:rsidRDefault="005A48F4">
            <w:pPr>
              <w:pStyle w:val="ConsPlusNormal"/>
              <w:jc w:val="center"/>
            </w:pPr>
            <w:r>
              <w:t>24519,2</w:t>
            </w:r>
          </w:p>
        </w:tc>
      </w:tr>
      <w:tr w:rsidR="005A48F4">
        <w:tc>
          <w:tcPr>
            <w:tcW w:w="1024" w:type="dxa"/>
          </w:tcPr>
          <w:p w:rsidR="005A48F4" w:rsidRDefault="005A48F4">
            <w:pPr>
              <w:pStyle w:val="ConsPlusNormal"/>
              <w:jc w:val="center"/>
            </w:pPr>
            <w:r>
              <w:lastRenderedPageBreak/>
              <w:t>17.21.</w:t>
            </w:r>
          </w:p>
        </w:tc>
        <w:tc>
          <w:tcPr>
            <w:tcW w:w="3546" w:type="dxa"/>
          </w:tcPr>
          <w:p w:rsidR="005A48F4" w:rsidRDefault="005A48F4">
            <w:pPr>
              <w:pStyle w:val="ConsPlusNormal"/>
            </w:pPr>
            <w:r>
              <w:t>Содержание поликлиник, амбулаторий, диагностических центров в рамках подпрограммы "Охрана здоровья матери и ребенка"</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0130010360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318863,9</w:t>
            </w:r>
          </w:p>
        </w:tc>
        <w:tc>
          <w:tcPr>
            <w:tcW w:w="1587" w:type="dxa"/>
          </w:tcPr>
          <w:p w:rsidR="005A48F4" w:rsidRDefault="005A48F4">
            <w:pPr>
              <w:pStyle w:val="ConsPlusNormal"/>
              <w:jc w:val="center"/>
            </w:pPr>
            <w:r>
              <w:t>336835,0</w:t>
            </w:r>
          </w:p>
        </w:tc>
        <w:tc>
          <w:tcPr>
            <w:tcW w:w="1531" w:type="dxa"/>
          </w:tcPr>
          <w:p w:rsidR="005A48F4" w:rsidRDefault="005A48F4">
            <w:pPr>
              <w:pStyle w:val="ConsPlusNormal"/>
              <w:jc w:val="center"/>
            </w:pPr>
            <w:r>
              <w:t>355842,3</w:t>
            </w:r>
          </w:p>
        </w:tc>
      </w:tr>
      <w:tr w:rsidR="005A48F4">
        <w:tc>
          <w:tcPr>
            <w:tcW w:w="1024" w:type="dxa"/>
          </w:tcPr>
          <w:p w:rsidR="005A48F4" w:rsidRDefault="005A48F4">
            <w:pPr>
              <w:pStyle w:val="ConsPlusNormal"/>
              <w:jc w:val="center"/>
            </w:pPr>
            <w:r>
              <w:t>17.21.1.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0130010360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267161,1</w:t>
            </w:r>
          </w:p>
        </w:tc>
        <w:tc>
          <w:tcPr>
            <w:tcW w:w="1587" w:type="dxa"/>
          </w:tcPr>
          <w:p w:rsidR="005A48F4" w:rsidRDefault="005A48F4">
            <w:pPr>
              <w:pStyle w:val="ConsPlusNormal"/>
              <w:jc w:val="center"/>
            </w:pPr>
            <w:r>
              <w:t>283189,6</w:t>
            </w:r>
          </w:p>
        </w:tc>
        <w:tc>
          <w:tcPr>
            <w:tcW w:w="1531" w:type="dxa"/>
          </w:tcPr>
          <w:p w:rsidR="005A48F4" w:rsidRDefault="005A48F4">
            <w:pPr>
              <w:pStyle w:val="ConsPlusNormal"/>
              <w:jc w:val="center"/>
            </w:pPr>
            <w:r>
              <w:t>300179,8</w:t>
            </w:r>
          </w:p>
        </w:tc>
      </w:tr>
      <w:tr w:rsidR="005A48F4">
        <w:tc>
          <w:tcPr>
            <w:tcW w:w="1024" w:type="dxa"/>
          </w:tcPr>
          <w:p w:rsidR="005A48F4" w:rsidRDefault="005A48F4">
            <w:pPr>
              <w:pStyle w:val="ConsPlusNormal"/>
              <w:jc w:val="center"/>
            </w:pPr>
            <w:r>
              <w:t>17.21.2.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0130010360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51645,3</w:t>
            </w:r>
          </w:p>
        </w:tc>
        <w:tc>
          <w:tcPr>
            <w:tcW w:w="1587" w:type="dxa"/>
          </w:tcPr>
          <w:p w:rsidR="005A48F4" w:rsidRDefault="005A48F4">
            <w:pPr>
              <w:pStyle w:val="ConsPlusNormal"/>
              <w:jc w:val="center"/>
            </w:pPr>
            <w:r>
              <w:t>53587,9</w:t>
            </w:r>
          </w:p>
        </w:tc>
        <w:tc>
          <w:tcPr>
            <w:tcW w:w="1531" w:type="dxa"/>
          </w:tcPr>
          <w:p w:rsidR="005A48F4" w:rsidRDefault="005A48F4">
            <w:pPr>
              <w:pStyle w:val="ConsPlusNormal"/>
              <w:jc w:val="center"/>
            </w:pPr>
            <w:r>
              <w:t>55605,0</w:t>
            </w:r>
          </w:p>
        </w:tc>
      </w:tr>
      <w:tr w:rsidR="005A48F4">
        <w:tc>
          <w:tcPr>
            <w:tcW w:w="1024" w:type="dxa"/>
          </w:tcPr>
          <w:p w:rsidR="005A48F4" w:rsidRDefault="005A48F4">
            <w:pPr>
              <w:pStyle w:val="ConsPlusNormal"/>
              <w:jc w:val="center"/>
            </w:pPr>
            <w:r>
              <w:t>17.21.3.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0130010360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57,5</w:t>
            </w:r>
          </w:p>
        </w:tc>
        <w:tc>
          <w:tcPr>
            <w:tcW w:w="1587" w:type="dxa"/>
          </w:tcPr>
          <w:p w:rsidR="005A48F4" w:rsidRDefault="005A48F4">
            <w:pPr>
              <w:pStyle w:val="ConsPlusNormal"/>
              <w:jc w:val="center"/>
            </w:pPr>
            <w:r>
              <w:t>57,5</w:t>
            </w:r>
          </w:p>
        </w:tc>
        <w:tc>
          <w:tcPr>
            <w:tcW w:w="1531" w:type="dxa"/>
          </w:tcPr>
          <w:p w:rsidR="005A48F4" w:rsidRDefault="005A48F4">
            <w:pPr>
              <w:pStyle w:val="ConsPlusNormal"/>
              <w:jc w:val="center"/>
            </w:pPr>
            <w:r>
              <w:t>57,5</w:t>
            </w:r>
          </w:p>
        </w:tc>
      </w:tr>
      <w:tr w:rsidR="005A48F4">
        <w:tc>
          <w:tcPr>
            <w:tcW w:w="1024" w:type="dxa"/>
          </w:tcPr>
          <w:p w:rsidR="005A48F4" w:rsidRDefault="005A48F4">
            <w:pPr>
              <w:pStyle w:val="ConsPlusNormal"/>
              <w:jc w:val="center"/>
            </w:pPr>
            <w:r>
              <w:t>17.22.</w:t>
            </w:r>
          </w:p>
        </w:tc>
        <w:tc>
          <w:tcPr>
            <w:tcW w:w="3546" w:type="dxa"/>
          </w:tcPr>
          <w:p w:rsidR="005A48F4" w:rsidRDefault="005A48F4">
            <w:pPr>
              <w:pStyle w:val="ConsPlusNormal"/>
            </w:pPr>
            <w:r>
              <w:t>Субсидии бюджетным учреждениям - станциям скорой и неотложной помощи на финансовое обеспечение выполнения государственного задания</w:t>
            </w:r>
          </w:p>
        </w:tc>
        <w:tc>
          <w:tcPr>
            <w:tcW w:w="933" w:type="dxa"/>
          </w:tcPr>
          <w:p w:rsidR="005A48F4" w:rsidRDefault="005A48F4">
            <w:pPr>
              <w:pStyle w:val="ConsPlusNormal"/>
              <w:jc w:val="center"/>
            </w:pPr>
            <w:r>
              <w:t>09 04</w:t>
            </w:r>
          </w:p>
        </w:tc>
        <w:tc>
          <w:tcPr>
            <w:tcW w:w="1644" w:type="dxa"/>
          </w:tcPr>
          <w:p w:rsidR="005A48F4" w:rsidRDefault="005A48F4">
            <w:pPr>
              <w:pStyle w:val="ConsPlusNormal"/>
              <w:jc w:val="center"/>
            </w:pPr>
            <w:r>
              <w:t>0120010310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285906,8</w:t>
            </w:r>
          </w:p>
        </w:tc>
        <w:tc>
          <w:tcPr>
            <w:tcW w:w="1587" w:type="dxa"/>
          </w:tcPr>
          <w:p w:rsidR="005A48F4" w:rsidRDefault="005A48F4">
            <w:pPr>
              <w:pStyle w:val="ConsPlusNormal"/>
              <w:jc w:val="center"/>
            </w:pPr>
            <w:r>
              <w:t>336497,1</w:t>
            </w:r>
          </w:p>
        </w:tc>
        <w:tc>
          <w:tcPr>
            <w:tcW w:w="1531" w:type="dxa"/>
          </w:tcPr>
          <w:p w:rsidR="005A48F4" w:rsidRDefault="005A48F4">
            <w:pPr>
              <w:pStyle w:val="ConsPlusNormal"/>
              <w:jc w:val="center"/>
            </w:pPr>
            <w:r>
              <w:t>365435,9</w:t>
            </w:r>
          </w:p>
        </w:tc>
      </w:tr>
      <w:tr w:rsidR="005A48F4">
        <w:tc>
          <w:tcPr>
            <w:tcW w:w="1024" w:type="dxa"/>
          </w:tcPr>
          <w:p w:rsidR="005A48F4" w:rsidRDefault="005A48F4">
            <w:pPr>
              <w:pStyle w:val="ConsPlusNormal"/>
              <w:jc w:val="center"/>
            </w:pPr>
            <w:r>
              <w:t>17.22.1.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09 04</w:t>
            </w:r>
          </w:p>
        </w:tc>
        <w:tc>
          <w:tcPr>
            <w:tcW w:w="1644" w:type="dxa"/>
          </w:tcPr>
          <w:p w:rsidR="005A48F4" w:rsidRDefault="005A48F4">
            <w:pPr>
              <w:pStyle w:val="ConsPlusNormal"/>
              <w:jc w:val="center"/>
            </w:pPr>
            <w:r>
              <w:t>0120010310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285906,8</w:t>
            </w:r>
          </w:p>
        </w:tc>
        <w:tc>
          <w:tcPr>
            <w:tcW w:w="1587" w:type="dxa"/>
          </w:tcPr>
          <w:p w:rsidR="005A48F4" w:rsidRDefault="005A48F4">
            <w:pPr>
              <w:pStyle w:val="ConsPlusNormal"/>
              <w:jc w:val="center"/>
            </w:pPr>
            <w:r>
              <w:t>336497,1</w:t>
            </w:r>
          </w:p>
        </w:tc>
        <w:tc>
          <w:tcPr>
            <w:tcW w:w="1531" w:type="dxa"/>
          </w:tcPr>
          <w:p w:rsidR="005A48F4" w:rsidRDefault="005A48F4">
            <w:pPr>
              <w:pStyle w:val="ConsPlusNormal"/>
              <w:jc w:val="center"/>
            </w:pPr>
            <w:r>
              <w:t>365435,9</w:t>
            </w:r>
          </w:p>
        </w:tc>
      </w:tr>
      <w:tr w:rsidR="005A48F4">
        <w:tc>
          <w:tcPr>
            <w:tcW w:w="1024" w:type="dxa"/>
          </w:tcPr>
          <w:p w:rsidR="005A48F4" w:rsidRDefault="005A48F4">
            <w:pPr>
              <w:pStyle w:val="ConsPlusNormal"/>
              <w:jc w:val="center"/>
            </w:pPr>
            <w:r>
              <w:t>17.23.</w:t>
            </w:r>
          </w:p>
        </w:tc>
        <w:tc>
          <w:tcPr>
            <w:tcW w:w="3546" w:type="dxa"/>
          </w:tcPr>
          <w:p w:rsidR="005A48F4" w:rsidRDefault="005A48F4">
            <w:pPr>
              <w:pStyle w:val="ConsPlusNormal"/>
            </w:pPr>
            <w:r>
              <w:t xml:space="preserve">Субсидии бюджетным учреждениям - санаториям для </w:t>
            </w:r>
            <w:r>
              <w:lastRenderedPageBreak/>
              <w:t>детей и подростков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09 05</w:t>
            </w:r>
          </w:p>
        </w:tc>
        <w:tc>
          <w:tcPr>
            <w:tcW w:w="1644" w:type="dxa"/>
          </w:tcPr>
          <w:p w:rsidR="005A48F4" w:rsidRDefault="005A48F4">
            <w:pPr>
              <w:pStyle w:val="ConsPlusNormal"/>
              <w:jc w:val="center"/>
            </w:pPr>
            <w:r>
              <w:t>0140010430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1536408,1</w:t>
            </w:r>
          </w:p>
        </w:tc>
        <w:tc>
          <w:tcPr>
            <w:tcW w:w="1587" w:type="dxa"/>
          </w:tcPr>
          <w:p w:rsidR="005A48F4" w:rsidRDefault="005A48F4">
            <w:pPr>
              <w:pStyle w:val="ConsPlusNormal"/>
              <w:jc w:val="center"/>
            </w:pPr>
            <w:r>
              <w:t>1674669,1</w:t>
            </w:r>
          </w:p>
        </w:tc>
        <w:tc>
          <w:tcPr>
            <w:tcW w:w="1531" w:type="dxa"/>
          </w:tcPr>
          <w:p w:rsidR="005A48F4" w:rsidRDefault="005A48F4">
            <w:pPr>
              <w:pStyle w:val="ConsPlusNormal"/>
              <w:jc w:val="center"/>
            </w:pPr>
            <w:r>
              <w:t>1770902,6</w:t>
            </w:r>
          </w:p>
        </w:tc>
      </w:tr>
      <w:tr w:rsidR="005A48F4">
        <w:tc>
          <w:tcPr>
            <w:tcW w:w="1024" w:type="dxa"/>
          </w:tcPr>
          <w:p w:rsidR="005A48F4" w:rsidRDefault="005A48F4">
            <w:pPr>
              <w:pStyle w:val="ConsPlusNormal"/>
              <w:jc w:val="center"/>
            </w:pPr>
            <w:r>
              <w:lastRenderedPageBreak/>
              <w:t>17.23.1.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09 05</w:t>
            </w:r>
          </w:p>
        </w:tc>
        <w:tc>
          <w:tcPr>
            <w:tcW w:w="1644" w:type="dxa"/>
          </w:tcPr>
          <w:p w:rsidR="005A48F4" w:rsidRDefault="005A48F4">
            <w:pPr>
              <w:pStyle w:val="ConsPlusNormal"/>
              <w:jc w:val="center"/>
            </w:pPr>
            <w:r>
              <w:t>0140010430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1536408,1</w:t>
            </w:r>
          </w:p>
        </w:tc>
        <w:tc>
          <w:tcPr>
            <w:tcW w:w="1587" w:type="dxa"/>
          </w:tcPr>
          <w:p w:rsidR="005A48F4" w:rsidRDefault="005A48F4">
            <w:pPr>
              <w:pStyle w:val="ConsPlusNormal"/>
              <w:jc w:val="center"/>
            </w:pPr>
            <w:r>
              <w:t>1674669,1</w:t>
            </w:r>
          </w:p>
        </w:tc>
        <w:tc>
          <w:tcPr>
            <w:tcW w:w="1531" w:type="dxa"/>
          </w:tcPr>
          <w:p w:rsidR="005A48F4" w:rsidRDefault="005A48F4">
            <w:pPr>
              <w:pStyle w:val="ConsPlusNormal"/>
              <w:jc w:val="center"/>
            </w:pPr>
            <w:r>
              <w:t>1770902,6</w:t>
            </w:r>
          </w:p>
        </w:tc>
      </w:tr>
      <w:tr w:rsidR="005A48F4">
        <w:tc>
          <w:tcPr>
            <w:tcW w:w="1024" w:type="dxa"/>
          </w:tcPr>
          <w:p w:rsidR="005A48F4" w:rsidRDefault="005A48F4">
            <w:pPr>
              <w:pStyle w:val="ConsPlusNormal"/>
              <w:jc w:val="center"/>
            </w:pPr>
            <w:r>
              <w:t>17.24.</w:t>
            </w:r>
          </w:p>
        </w:tc>
        <w:tc>
          <w:tcPr>
            <w:tcW w:w="3546" w:type="dxa"/>
          </w:tcPr>
          <w:p w:rsidR="005A48F4" w:rsidRDefault="005A48F4">
            <w:pPr>
              <w:pStyle w:val="ConsPlusNormal"/>
            </w:pPr>
            <w:r>
              <w:t>Содержание санаториев для больных туберкулезом</w:t>
            </w:r>
          </w:p>
        </w:tc>
        <w:tc>
          <w:tcPr>
            <w:tcW w:w="933" w:type="dxa"/>
          </w:tcPr>
          <w:p w:rsidR="005A48F4" w:rsidRDefault="005A48F4">
            <w:pPr>
              <w:pStyle w:val="ConsPlusNormal"/>
              <w:jc w:val="center"/>
            </w:pPr>
            <w:r>
              <w:t>09 05</w:t>
            </w:r>
          </w:p>
        </w:tc>
        <w:tc>
          <w:tcPr>
            <w:tcW w:w="1644" w:type="dxa"/>
          </w:tcPr>
          <w:p w:rsidR="005A48F4" w:rsidRDefault="005A48F4">
            <w:pPr>
              <w:pStyle w:val="ConsPlusNormal"/>
              <w:jc w:val="center"/>
            </w:pPr>
            <w:r>
              <w:t>0140010440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446086,8</w:t>
            </w:r>
          </w:p>
        </w:tc>
        <w:tc>
          <w:tcPr>
            <w:tcW w:w="1587" w:type="dxa"/>
          </w:tcPr>
          <w:p w:rsidR="005A48F4" w:rsidRDefault="005A48F4">
            <w:pPr>
              <w:pStyle w:val="ConsPlusNormal"/>
              <w:jc w:val="center"/>
            </w:pPr>
            <w:r>
              <w:t>496848,4</w:t>
            </w:r>
          </w:p>
        </w:tc>
        <w:tc>
          <w:tcPr>
            <w:tcW w:w="1531" w:type="dxa"/>
          </w:tcPr>
          <w:p w:rsidR="005A48F4" w:rsidRDefault="005A48F4">
            <w:pPr>
              <w:pStyle w:val="ConsPlusNormal"/>
              <w:jc w:val="center"/>
            </w:pPr>
            <w:r>
              <w:t>525288,1</w:t>
            </w:r>
          </w:p>
        </w:tc>
      </w:tr>
      <w:tr w:rsidR="005A48F4">
        <w:tc>
          <w:tcPr>
            <w:tcW w:w="1024" w:type="dxa"/>
          </w:tcPr>
          <w:p w:rsidR="005A48F4" w:rsidRDefault="005A48F4">
            <w:pPr>
              <w:pStyle w:val="ConsPlusNormal"/>
              <w:jc w:val="center"/>
            </w:pPr>
            <w:r>
              <w:t>17.24.1.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09 05</w:t>
            </w:r>
          </w:p>
        </w:tc>
        <w:tc>
          <w:tcPr>
            <w:tcW w:w="1644" w:type="dxa"/>
          </w:tcPr>
          <w:p w:rsidR="005A48F4" w:rsidRDefault="005A48F4">
            <w:pPr>
              <w:pStyle w:val="ConsPlusNormal"/>
              <w:jc w:val="center"/>
            </w:pPr>
            <w:r>
              <w:t>0140010440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383044,9</w:t>
            </w:r>
          </w:p>
        </w:tc>
        <w:tc>
          <w:tcPr>
            <w:tcW w:w="1587" w:type="dxa"/>
          </w:tcPr>
          <w:p w:rsidR="005A48F4" w:rsidRDefault="005A48F4">
            <w:pPr>
              <w:pStyle w:val="ConsPlusNormal"/>
              <w:jc w:val="center"/>
            </w:pPr>
            <w:r>
              <w:t>407921,3</w:t>
            </w:r>
          </w:p>
        </w:tc>
        <w:tc>
          <w:tcPr>
            <w:tcW w:w="1531" w:type="dxa"/>
          </w:tcPr>
          <w:p w:rsidR="005A48F4" w:rsidRDefault="005A48F4">
            <w:pPr>
              <w:pStyle w:val="ConsPlusNormal"/>
              <w:jc w:val="center"/>
            </w:pPr>
            <w:r>
              <w:t>432389,3</w:t>
            </w:r>
          </w:p>
        </w:tc>
      </w:tr>
      <w:tr w:rsidR="005A48F4">
        <w:tc>
          <w:tcPr>
            <w:tcW w:w="1024" w:type="dxa"/>
          </w:tcPr>
          <w:p w:rsidR="005A48F4" w:rsidRDefault="005A48F4">
            <w:pPr>
              <w:pStyle w:val="ConsPlusNormal"/>
              <w:jc w:val="center"/>
            </w:pPr>
            <w:r>
              <w:t>17.24.2.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09 05</w:t>
            </w:r>
          </w:p>
        </w:tc>
        <w:tc>
          <w:tcPr>
            <w:tcW w:w="1644" w:type="dxa"/>
          </w:tcPr>
          <w:p w:rsidR="005A48F4" w:rsidRDefault="005A48F4">
            <w:pPr>
              <w:pStyle w:val="ConsPlusNormal"/>
              <w:jc w:val="center"/>
            </w:pPr>
            <w:r>
              <w:t>0140010440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62726,7</w:t>
            </w:r>
          </w:p>
        </w:tc>
        <w:tc>
          <w:tcPr>
            <w:tcW w:w="1587" w:type="dxa"/>
          </w:tcPr>
          <w:p w:rsidR="005A48F4" w:rsidRDefault="005A48F4">
            <w:pPr>
              <w:pStyle w:val="ConsPlusNormal"/>
              <w:jc w:val="center"/>
            </w:pPr>
            <w:r>
              <w:t>88611,9</w:t>
            </w:r>
          </w:p>
        </w:tc>
        <w:tc>
          <w:tcPr>
            <w:tcW w:w="1531" w:type="dxa"/>
          </w:tcPr>
          <w:p w:rsidR="005A48F4" w:rsidRDefault="005A48F4">
            <w:pPr>
              <w:pStyle w:val="ConsPlusNormal"/>
              <w:jc w:val="center"/>
            </w:pPr>
            <w:r>
              <w:t>92583,6</w:t>
            </w:r>
          </w:p>
        </w:tc>
      </w:tr>
      <w:tr w:rsidR="005A48F4">
        <w:tc>
          <w:tcPr>
            <w:tcW w:w="1024" w:type="dxa"/>
          </w:tcPr>
          <w:p w:rsidR="005A48F4" w:rsidRDefault="005A48F4">
            <w:pPr>
              <w:pStyle w:val="ConsPlusNormal"/>
              <w:jc w:val="center"/>
            </w:pPr>
            <w:r>
              <w:t>17.24.3.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09 05</w:t>
            </w:r>
          </w:p>
        </w:tc>
        <w:tc>
          <w:tcPr>
            <w:tcW w:w="1644" w:type="dxa"/>
          </w:tcPr>
          <w:p w:rsidR="005A48F4" w:rsidRDefault="005A48F4">
            <w:pPr>
              <w:pStyle w:val="ConsPlusNormal"/>
              <w:jc w:val="center"/>
            </w:pPr>
            <w:r>
              <w:t>0140010440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315,2</w:t>
            </w:r>
          </w:p>
        </w:tc>
        <w:tc>
          <w:tcPr>
            <w:tcW w:w="1587" w:type="dxa"/>
          </w:tcPr>
          <w:p w:rsidR="005A48F4" w:rsidRDefault="005A48F4">
            <w:pPr>
              <w:pStyle w:val="ConsPlusNormal"/>
              <w:jc w:val="center"/>
            </w:pPr>
            <w:r>
              <w:t>315,2</w:t>
            </w:r>
          </w:p>
        </w:tc>
        <w:tc>
          <w:tcPr>
            <w:tcW w:w="1531" w:type="dxa"/>
          </w:tcPr>
          <w:p w:rsidR="005A48F4" w:rsidRDefault="005A48F4">
            <w:pPr>
              <w:pStyle w:val="ConsPlusNormal"/>
              <w:jc w:val="center"/>
            </w:pPr>
            <w:r>
              <w:t>315,2</w:t>
            </w:r>
          </w:p>
        </w:tc>
      </w:tr>
      <w:tr w:rsidR="005A48F4">
        <w:tc>
          <w:tcPr>
            <w:tcW w:w="1024" w:type="dxa"/>
          </w:tcPr>
          <w:p w:rsidR="005A48F4" w:rsidRDefault="005A48F4">
            <w:pPr>
              <w:pStyle w:val="ConsPlusNormal"/>
              <w:jc w:val="center"/>
            </w:pPr>
            <w:r>
              <w:t>17.25.</w:t>
            </w:r>
          </w:p>
        </w:tc>
        <w:tc>
          <w:tcPr>
            <w:tcW w:w="3546" w:type="dxa"/>
          </w:tcPr>
          <w:p w:rsidR="005A48F4" w:rsidRDefault="005A48F4">
            <w:pPr>
              <w:pStyle w:val="ConsPlusNormal"/>
            </w:pPr>
            <w:r>
              <w:t>Субсидии бюджетным учреждениям - санаториям для больных туберкулезом на финансовое обеспечение выполнения государственного задания</w:t>
            </w:r>
          </w:p>
        </w:tc>
        <w:tc>
          <w:tcPr>
            <w:tcW w:w="933" w:type="dxa"/>
          </w:tcPr>
          <w:p w:rsidR="005A48F4" w:rsidRDefault="005A48F4">
            <w:pPr>
              <w:pStyle w:val="ConsPlusNormal"/>
              <w:jc w:val="center"/>
            </w:pPr>
            <w:r>
              <w:t>09 05</w:t>
            </w:r>
          </w:p>
        </w:tc>
        <w:tc>
          <w:tcPr>
            <w:tcW w:w="1644" w:type="dxa"/>
          </w:tcPr>
          <w:p w:rsidR="005A48F4" w:rsidRDefault="005A48F4">
            <w:pPr>
              <w:pStyle w:val="ConsPlusNormal"/>
              <w:jc w:val="center"/>
            </w:pPr>
            <w:r>
              <w:t>0140010450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108546,6</w:t>
            </w:r>
          </w:p>
        </w:tc>
        <w:tc>
          <w:tcPr>
            <w:tcW w:w="1587" w:type="dxa"/>
          </w:tcPr>
          <w:p w:rsidR="005A48F4" w:rsidRDefault="005A48F4">
            <w:pPr>
              <w:pStyle w:val="ConsPlusNormal"/>
              <w:jc w:val="center"/>
            </w:pPr>
            <w:r>
              <w:t>122297,3</w:t>
            </w:r>
          </w:p>
        </w:tc>
        <w:tc>
          <w:tcPr>
            <w:tcW w:w="1531" w:type="dxa"/>
          </w:tcPr>
          <w:p w:rsidR="005A48F4" w:rsidRDefault="005A48F4">
            <w:pPr>
              <w:pStyle w:val="ConsPlusNormal"/>
              <w:jc w:val="center"/>
            </w:pPr>
            <w:r>
              <w:t>128641,7</w:t>
            </w:r>
          </w:p>
        </w:tc>
      </w:tr>
      <w:tr w:rsidR="005A48F4">
        <w:tc>
          <w:tcPr>
            <w:tcW w:w="1024" w:type="dxa"/>
          </w:tcPr>
          <w:p w:rsidR="005A48F4" w:rsidRDefault="005A48F4">
            <w:pPr>
              <w:pStyle w:val="ConsPlusNormal"/>
              <w:jc w:val="center"/>
            </w:pPr>
            <w:r>
              <w:t>17.25.1.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09 05</w:t>
            </w:r>
          </w:p>
        </w:tc>
        <w:tc>
          <w:tcPr>
            <w:tcW w:w="1644" w:type="dxa"/>
          </w:tcPr>
          <w:p w:rsidR="005A48F4" w:rsidRDefault="005A48F4">
            <w:pPr>
              <w:pStyle w:val="ConsPlusNormal"/>
              <w:jc w:val="center"/>
            </w:pPr>
            <w:r>
              <w:t>0140010450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108546,6</w:t>
            </w:r>
          </w:p>
        </w:tc>
        <w:tc>
          <w:tcPr>
            <w:tcW w:w="1587" w:type="dxa"/>
          </w:tcPr>
          <w:p w:rsidR="005A48F4" w:rsidRDefault="005A48F4">
            <w:pPr>
              <w:pStyle w:val="ConsPlusNormal"/>
              <w:jc w:val="center"/>
            </w:pPr>
            <w:r>
              <w:t>122297,3</w:t>
            </w:r>
          </w:p>
        </w:tc>
        <w:tc>
          <w:tcPr>
            <w:tcW w:w="1531" w:type="dxa"/>
          </w:tcPr>
          <w:p w:rsidR="005A48F4" w:rsidRDefault="005A48F4">
            <w:pPr>
              <w:pStyle w:val="ConsPlusNormal"/>
              <w:jc w:val="center"/>
            </w:pPr>
            <w:r>
              <w:t>128641,7</w:t>
            </w:r>
          </w:p>
        </w:tc>
      </w:tr>
      <w:tr w:rsidR="005A48F4">
        <w:tc>
          <w:tcPr>
            <w:tcW w:w="1024" w:type="dxa"/>
          </w:tcPr>
          <w:p w:rsidR="005A48F4" w:rsidRDefault="005A48F4">
            <w:pPr>
              <w:pStyle w:val="ConsPlusNormal"/>
              <w:jc w:val="center"/>
            </w:pPr>
            <w:r>
              <w:lastRenderedPageBreak/>
              <w:t>17.26.</w:t>
            </w:r>
          </w:p>
        </w:tc>
        <w:tc>
          <w:tcPr>
            <w:tcW w:w="3546" w:type="dxa"/>
          </w:tcPr>
          <w:p w:rsidR="005A48F4" w:rsidRDefault="005A48F4">
            <w:pPr>
              <w:pStyle w:val="ConsPlusNormal"/>
            </w:pPr>
            <w:r>
              <w:t>Содержание санаториев для детей и подростков</w:t>
            </w:r>
          </w:p>
        </w:tc>
        <w:tc>
          <w:tcPr>
            <w:tcW w:w="933" w:type="dxa"/>
          </w:tcPr>
          <w:p w:rsidR="005A48F4" w:rsidRDefault="005A48F4">
            <w:pPr>
              <w:pStyle w:val="ConsPlusNormal"/>
              <w:jc w:val="center"/>
            </w:pPr>
            <w:r>
              <w:t>09 05</w:t>
            </w:r>
          </w:p>
        </w:tc>
        <w:tc>
          <w:tcPr>
            <w:tcW w:w="1644" w:type="dxa"/>
          </w:tcPr>
          <w:p w:rsidR="005A48F4" w:rsidRDefault="005A48F4">
            <w:pPr>
              <w:pStyle w:val="ConsPlusNormal"/>
              <w:jc w:val="center"/>
            </w:pPr>
            <w:r>
              <w:t>0140010700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148831,1</w:t>
            </w:r>
          </w:p>
        </w:tc>
        <w:tc>
          <w:tcPr>
            <w:tcW w:w="1587" w:type="dxa"/>
          </w:tcPr>
          <w:p w:rsidR="005A48F4" w:rsidRDefault="005A48F4">
            <w:pPr>
              <w:pStyle w:val="ConsPlusNormal"/>
              <w:jc w:val="center"/>
            </w:pPr>
            <w:r>
              <w:t>157165,6</w:t>
            </w:r>
          </w:p>
        </w:tc>
        <w:tc>
          <w:tcPr>
            <w:tcW w:w="1531" w:type="dxa"/>
          </w:tcPr>
          <w:p w:rsidR="005A48F4" w:rsidRDefault="005A48F4">
            <w:pPr>
              <w:pStyle w:val="ConsPlusNormal"/>
              <w:jc w:val="center"/>
            </w:pPr>
            <w:r>
              <w:t>165966,9</w:t>
            </w:r>
          </w:p>
        </w:tc>
      </w:tr>
      <w:tr w:rsidR="005A48F4">
        <w:tc>
          <w:tcPr>
            <w:tcW w:w="1024" w:type="dxa"/>
          </w:tcPr>
          <w:p w:rsidR="005A48F4" w:rsidRDefault="005A48F4">
            <w:pPr>
              <w:pStyle w:val="ConsPlusNormal"/>
              <w:jc w:val="center"/>
            </w:pPr>
            <w:r>
              <w:t>17.26.1.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09 05</w:t>
            </w:r>
          </w:p>
        </w:tc>
        <w:tc>
          <w:tcPr>
            <w:tcW w:w="1644" w:type="dxa"/>
          </w:tcPr>
          <w:p w:rsidR="005A48F4" w:rsidRDefault="005A48F4">
            <w:pPr>
              <w:pStyle w:val="ConsPlusNormal"/>
              <w:jc w:val="center"/>
            </w:pPr>
            <w:r>
              <w:t>0140010700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108239,9</w:t>
            </w:r>
          </w:p>
        </w:tc>
        <w:tc>
          <w:tcPr>
            <w:tcW w:w="1587" w:type="dxa"/>
          </w:tcPr>
          <w:p w:rsidR="005A48F4" w:rsidRDefault="005A48F4">
            <w:pPr>
              <w:pStyle w:val="ConsPlusNormal"/>
              <w:jc w:val="center"/>
            </w:pPr>
            <w:r>
              <w:t>115808,2</w:t>
            </w:r>
          </w:p>
        </w:tc>
        <w:tc>
          <w:tcPr>
            <w:tcW w:w="1531" w:type="dxa"/>
          </w:tcPr>
          <w:p w:rsidR="005A48F4" w:rsidRDefault="005A48F4">
            <w:pPr>
              <w:pStyle w:val="ConsPlusNormal"/>
              <w:jc w:val="center"/>
            </w:pPr>
            <w:r>
              <w:t>123645,6</w:t>
            </w:r>
          </w:p>
        </w:tc>
      </w:tr>
      <w:tr w:rsidR="005A48F4">
        <w:tc>
          <w:tcPr>
            <w:tcW w:w="1024" w:type="dxa"/>
          </w:tcPr>
          <w:p w:rsidR="005A48F4" w:rsidRDefault="005A48F4">
            <w:pPr>
              <w:pStyle w:val="ConsPlusNormal"/>
              <w:jc w:val="center"/>
            </w:pPr>
            <w:r>
              <w:t>17.26.2.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09 05</w:t>
            </w:r>
          </w:p>
        </w:tc>
        <w:tc>
          <w:tcPr>
            <w:tcW w:w="1644" w:type="dxa"/>
          </w:tcPr>
          <w:p w:rsidR="005A48F4" w:rsidRDefault="005A48F4">
            <w:pPr>
              <w:pStyle w:val="ConsPlusNormal"/>
              <w:jc w:val="center"/>
            </w:pPr>
            <w:r>
              <w:t>0140010700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40487,5</w:t>
            </w:r>
          </w:p>
        </w:tc>
        <w:tc>
          <w:tcPr>
            <w:tcW w:w="1587" w:type="dxa"/>
          </w:tcPr>
          <w:p w:rsidR="005A48F4" w:rsidRDefault="005A48F4">
            <w:pPr>
              <w:pStyle w:val="ConsPlusNormal"/>
              <w:jc w:val="center"/>
            </w:pPr>
            <w:r>
              <w:t>41248,1</w:t>
            </w:r>
          </w:p>
        </w:tc>
        <w:tc>
          <w:tcPr>
            <w:tcW w:w="1531" w:type="dxa"/>
          </w:tcPr>
          <w:p w:rsidR="005A48F4" w:rsidRDefault="005A48F4">
            <w:pPr>
              <w:pStyle w:val="ConsPlusNormal"/>
              <w:jc w:val="center"/>
            </w:pPr>
            <w:r>
              <w:t>42212,0</w:t>
            </w:r>
          </w:p>
        </w:tc>
      </w:tr>
      <w:tr w:rsidR="005A48F4">
        <w:tc>
          <w:tcPr>
            <w:tcW w:w="1024" w:type="dxa"/>
          </w:tcPr>
          <w:p w:rsidR="005A48F4" w:rsidRDefault="005A48F4">
            <w:pPr>
              <w:pStyle w:val="ConsPlusNormal"/>
              <w:jc w:val="center"/>
            </w:pPr>
            <w:r>
              <w:t>17.26.3.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09 05</w:t>
            </w:r>
          </w:p>
        </w:tc>
        <w:tc>
          <w:tcPr>
            <w:tcW w:w="1644" w:type="dxa"/>
          </w:tcPr>
          <w:p w:rsidR="005A48F4" w:rsidRDefault="005A48F4">
            <w:pPr>
              <w:pStyle w:val="ConsPlusNormal"/>
              <w:jc w:val="center"/>
            </w:pPr>
            <w:r>
              <w:t>0140010700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103,7</w:t>
            </w:r>
          </w:p>
        </w:tc>
        <w:tc>
          <w:tcPr>
            <w:tcW w:w="1587" w:type="dxa"/>
          </w:tcPr>
          <w:p w:rsidR="005A48F4" w:rsidRDefault="005A48F4">
            <w:pPr>
              <w:pStyle w:val="ConsPlusNormal"/>
              <w:jc w:val="center"/>
            </w:pPr>
            <w:r>
              <w:t>109,3</w:t>
            </w:r>
          </w:p>
        </w:tc>
        <w:tc>
          <w:tcPr>
            <w:tcW w:w="1531" w:type="dxa"/>
          </w:tcPr>
          <w:p w:rsidR="005A48F4" w:rsidRDefault="005A48F4">
            <w:pPr>
              <w:pStyle w:val="ConsPlusNormal"/>
              <w:jc w:val="center"/>
            </w:pPr>
            <w:r>
              <w:t>109,3</w:t>
            </w:r>
          </w:p>
        </w:tc>
      </w:tr>
      <w:tr w:rsidR="005A48F4">
        <w:tc>
          <w:tcPr>
            <w:tcW w:w="1024" w:type="dxa"/>
          </w:tcPr>
          <w:p w:rsidR="005A48F4" w:rsidRDefault="005A48F4">
            <w:pPr>
              <w:pStyle w:val="ConsPlusNormal"/>
              <w:jc w:val="center"/>
            </w:pPr>
            <w:r>
              <w:t>17.27.</w:t>
            </w:r>
          </w:p>
        </w:tc>
        <w:tc>
          <w:tcPr>
            <w:tcW w:w="3546" w:type="dxa"/>
          </w:tcPr>
          <w:p w:rsidR="005A48F4" w:rsidRDefault="005A48F4">
            <w:pPr>
              <w:pStyle w:val="ConsPlusNormal"/>
            </w:pPr>
            <w:r>
              <w:t>Субсидии бюджетным учреждениям - станциям и отделениям переливания крови на финансовое обеспечение государственного задания</w:t>
            </w:r>
          </w:p>
        </w:tc>
        <w:tc>
          <w:tcPr>
            <w:tcW w:w="933" w:type="dxa"/>
          </w:tcPr>
          <w:p w:rsidR="005A48F4" w:rsidRDefault="005A48F4">
            <w:pPr>
              <w:pStyle w:val="ConsPlusNormal"/>
              <w:jc w:val="center"/>
            </w:pPr>
            <w:r>
              <w:t>09 06</w:t>
            </w:r>
          </w:p>
        </w:tc>
        <w:tc>
          <w:tcPr>
            <w:tcW w:w="1644" w:type="dxa"/>
          </w:tcPr>
          <w:p w:rsidR="005A48F4" w:rsidRDefault="005A48F4">
            <w:pPr>
              <w:pStyle w:val="ConsPlusNormal"/>
              <w:jc w:val="center"/>
            </w:pPr>
            <w:r>
              <w:t>0120010260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511942,6</w:t>
            </w:r>
          </w:p>
        </w:tc>
        <w:tc>
          <w:tcPr>
            <w:tcW w:w="1587" w:type="dxa"/>
          </w:tcPr>
          <w:p w:rsidR="005A48F4" w:rsidRDefault="005A48F4">
            <w:pPr>
              <w:pStyle w:val="ConsPlusNormal"/>
              <w:jc w:val="center"/>
            </w:pPr>
            <w:r>
              <w:t>542491,5</w:t>
            </w:r>
          </w:p>
        </w:tc>
        <w:tc>
          <w:tcPr>
            <w:tcW w:w="1531" w:type="dxa"/>
          </w:tcPr>
          <w:p w:rsidR="005A48F4" w:rsidRDefault="005A48F4">
            <w:pPr>
              <w:pStyle w:val="ConsPlusNormal"/>
              <w:jc w:val="center"/>
            </w:pPr>
            <w:r>
              <w:t>577596,8</w:t>
            </w:r>
          </w:p>
        </w:tc>
      </w:tr>
      <w:tr w:rsidR="005A48F4">
        <w:tc>
          <w:tcPr>
            <w:tcW w:w="1024" w:type="dxa"/>
          </w:tcPr>
          <w:p w:rsidR="005A48F4" w:rsidRDefault="005A48F4">
            <w:pPr>
              <w:pStyle w:val="ConsPlusNormal"/>
              <w:jc w:val="center"/>
            </w:pPr>
            <w:r>
              <w:t>17.27.1.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09 06</w:t>
            </w:r>
          </w:p>
        </w:tc>
        <w:tc>
          <w:tcPr>
            <w:tcW w:w="1644" w:type="dxa"/>
          </w:tcPr>
          <w:p w:rsidR="005A48F4" w:rsidRDefault="005A48F4">
            <w:pPr>
              <w:pStyle w:val="ConsPlusNormal"/>
              <w:jc w:val="center"/>
            </w:pPr>
            <w:r>
              <w:t>0120010260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511942,6</w:t>
            </w:r>
          </w:p>
        </w:tc>
        <w:tc>
          <w:tcPr>
            <w:tcW w:w="1587" w:type="dxa"/>
          </w:tcPr>
          <w:p w:rsidR="005A48F4" w:rsidRDefault="005A48F4">
            <w:pPr>
              <w:pStyle w:val="ConsPlusNormal"/>
              <w:jc w:val="center"/>
            </w:pPr>
            <w:r>
              <w:t>542491,5</w:t>
            </w:r>
          </w:p>
        </w:tc>
        <w:tc>
          <w:tcPr>
            <w:tcW w:w="1531" w:type="dxa"/>
          </w:tcPr>
          <w:p w:rsidR="005A48F4" w:rsidRDefault="005A48F4">
            <w:pPr>
              <w:pStyle w:val="ConsPlusNormal"/>
              <w:jc w:val="center"/>
            </w:pPr>
            <w:r>
              <w:t>577596,8</w:t>
            </w:r>
          </w:p>
        </w:tc>
      </w:tr>
      <w:tr w:rsidR="005A48F4">
        <w:tc>
          <w:tcPr>
            <w:tcW w:w="1024" w:type="dxa"/>
          </w:tcPr>
          <w:p w:rsidR="005A48F4" w:rsidRDefault="005A48F4">
            <w:pPr>
              <w:pStyle w:val="ConsPlusNormal"/>
              <w:jc w:val="center"/>
            </w:pPr>
            <w:r>
              <w:t>17.28.</w:t>
            </w:r>
          </w:p>
        </w:tc>
        <w:tc>
          <w:tcPr>
            <w:tcW w:w="3546" w:type="dxa"/>
          </w:tcPr>
          <w:p w:rsidR="005A48F4" w:rsidRDefault="005A48F4">
            <w:pPr>
              <w:pStyle w:val="ConsPlusNormal"/>
            </w:pPr>
            <w:r>
              <w:t>Расходы на содержание станций и отделений переливания крови</w:t>
            </w:r>
          </w:p>
        </w:tc>
        <w:tc>
          <w:tcPr>
            <w:tcW w:w="933" w:type="dxa"/>
          </w:tcPr>
          <w:p w:rsidR="005A48F4" w:rsidRDefault="005A48F4">
            <w:pPr>
              <w:pStyle w:val="ConsPlusNormal"/>
              <w:jc w:val="center"/>
            </w:pPr>
            <w:r>
              <w:t>09 06</w:t>
            </w:r>
          </w:p>
        </w:tc>
        <w:tc>
          <w:tcPr>
            <w:tcW w:w="1644" w:type="dxa"/>
          </w:tcPr>
          <w:p w:rsidR="005A48F4" w:rsidRDefault="005A48F4">
            <w:pPr>
              <w:pStyle w:val="ConsPlusNormal"/>
              <w:jc w:val="center"/>
            </w:pPr>
            <w:r>
              <w:t>0120010270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752635,5</w:t>
            </w:r>
          </w:p>
        </w:tc>
        <w:tc>
          <w:tcPr>
            <w:tcW w:w="1587" w:type="dxa"/>
          </w:tcPr>
          <w:p w:rsidR="005A48F4" w:rsidRDefault="005A48F4">
            <w:pPr>
              <w:pStyle w:val="ConsPlusNormal"/>
              <w:jc w:val="center"/>
            </w:pPr>
            <w:r>
              <w:t>789341,3</w:t>
            </w:r>
          </w:p>
        </w:tc>
        <w:tc>
          <w:tcPr>
            <w:tcW w:w="1531" w:type="dxa"/>
          </w:tcPr>
          <w:p w:rsidR="005A48F4" w:rsidRDefault="005A48F4">
            <w:pPr>
              <w:pStyle w:val="ConsPlusNormal"/>
              <w:jc w:val="center"/>
            </w:pPr>
            <w:r>
              <w:t>827923,6</w:t>
            </w:r>
          </w:p>
        </w:tc>
      </w:tr>
      <w:tr w:rsidR="005A48F4">
        <w:tc>
          <w:tcPr>
            <w:tcW w:w="1024" w:type="dxa"/>
          </w:tcPr>
          <w:p w:rsidR="005A48F4" w:rsidRDefault="005A48F4">
            <w:pPr>
              <w:pStyle w:val="ConsPlusNormal"/>
              <w:jc w:val="center"/>
            </w:pPr>
            <w:r>
              <w:lastRenderedPageBreak/>
              <w:t>17.28.1.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09 06</w:t>
            </w:r>
          </w:p>
        </w:tc>
        <w:tc>
          <w:tcPr>
            <w:tcW w:w="1644" w:type="dxa"/>
          </w:tcPr>
          <w:p w:rsidR="005A48F4" w:rsidRDefault="005A48F4">
            <w:pPr>
              <w:pStyle w:val="ConsPlusNormal"/>
              <w:jc w:val="center"/>
            </w:pPr>
            <w:r>
              <w:t>0120010270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276443,2</w:t>
            </w:r>
          </w:p>
        </w:tc>
        <w:tc>
          <w:tcPr>
            <w:tcW w:w="1587" w:type="dxa"/>
          </w:tcPr>
          <w:p w:rsidR="005A48F4" w:rsidRDefault="005A48F4">
            <w:pPr>
              <w:pStyle w:val="ConsPlusNormal"/>
              <w:jc w:val="center"/>
            </w:pPr>
            <w:r>
              <w:t>298521,9</w:t>
            </w:r>
          </w:p>
        </w:tc>
        <w:tc>
          <w:tcPr>
            <w:tcW w:w="1531" w:type="dxa"/>
          </w:tcPr>
          <w:p w:rsidR="005A48F4" w:rsidRDefault="005A48F4">
            <w:pPr>
              <w:pStyle w:val="ConsPlusNormal"/>
              <w:jc w:val="center"/>
            </w:pPr>
            <w:r>
              <w:t>322365,7</w:t>
            </w:r>
          </w:p>
        </w:tc>
      </w:tr>
      <w:tr w:rsidR="005A48F4">
        <w:tc>
          <w:tcPr>
            <w:tcW w:w="1024" w:type="dxa"/>
          </w:tcPr>
          <w:p w:rsidR="005A48F4" w:rsidRDefault="005A48F4">
            <w:pPr>
              <w:pStyle w:val="ConsPlusNormal"/>
              <w:jc w:val="center"/>
            </w:pPr>
            <w:r>
              <w:t>17.28.2.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09 06</w:t>
            </w:r>
          </w:p>
        </w:tc>
        <w:tc>
          <w:tcPr>
            <w:tcW w:w="1644" w:type="dxa"/>
          </w:tcPr>
          <w:p w:rsidR="005A48F4" w:rsidRDefault="005A48F4">
            <w:pPr>
              <w:pStyle w:val="ConsPlusNormal"/>
              <w:jc w:val="center"/>
            </w:pPr>
            <w:r>
              <w:t>0120010270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475996,3</w:t>
            </w:r>
          </w:p>
        </w:tc>
        <w:tc>
          <w:tcPr>
            <w:tcW w:w="1587" w:type="dxa"/>
          </w:tcPr>
          <w:p w:rsidR="005A48F4" w:rsidRDefault="005A48F4">
            <w:pPr>
              <w:pStyle w:val="ConsPlusNormal"/>
              <w:jc w:val="center"/>
            </w:pPr>
            <w:r>
              <w:t>490615,7</w:t>
            </w:r>
          </w:p>
        </w:tc>
        <w:tc>
          <w:tcPr>
            <w:tcW w:w="1531" w:type="dxa"/>
          </w:tcPr>
          <w:p w:rsidR="005A48F4" w:rsidRDefault="005A48F4">
            <w:pPr>
              <w:pStyle w:val="ConsPlusNormal"/>
              <w:jc w:val="center"/>
            </w:pPr>
            <w:r>
              <w:t>505346,0</w:t>
            </w:r>
          </w:p>
        </w:tc>
      </w:tr>
      <w:tr w:rsidR="005A48F4">
        <w:tc>
          <w:tcPr>
            <w:tcW w:w="1024" w:type="dxa"/>
          </w:tcPr>
          <w:p w:rsidR="005A48F4" w:rsidRDefault="005A48F4">
            <w:pPr>
              <w:pStyle w:val="ConsPlusNormal"/>
              <w:jc w:val="center"/>
            </w:pPr>
            <w:r>
              <w:t>17.28.3.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09 06</w:t>
            </w:r>
          </w:p>
        </w:tc>
        <w:tc>
          <w:tcPr>
            <w:tcW w:w="1644" w:type="dxa"/>
          </w:tcPr>
          <w:p w:rsidR="005A48F4" w:rsidRDefault="005A48F4">
            <w:pPr>
              <w:pStyle w:val="ConsPlusNormal"/>
              <w:jc w:val="center"/>
            </w:pPr>
            <w:r>
              <w:t>0120010270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196,0</w:t>
            </w:r>
          </w:p>
        </w:tc>
        <w:tc>
          <w:tcPr>
            <w:tcW w:w="1587" w:type="dxa"/>
          </w:tcPr>
          <w:p w:rsidR="005A48F4" w:rsidRDefault="005A48F4">
            <w:pPr>
              <w:pStyle w:val="ConsPlusNormal"/>
              <w:jc w:val="center"/>
            </w:pPr>
            <w:r>
              <w:t>203,7</w:t>
            </w:r>
          </w:p>
        </w:tc>
        <w:tc>
          <w:tcPr>
            <w:tcW w:w="1531" w:type="dxa"/>
          </w:tcPr>
          <w:p w:rsidR="005A48F4" w:rsidRDefault="005A48F4">
            <w:pPr>
              <w:pStyle w:val="ConsPlusNormal"/>
              <w:jc w:val="center"/>
            </w:pPr>
            <w:r>
              <w:t>211,9</w:t>
            </w:r>
          </w:p>
        </w:tc>
      </w:tr>
      <w:tr w:rsidR="005A48F4">
        <w:tc>
          <w:tcPr>
            <w:tcW w:w="1024" w:type="dxa"/>
          </w:tcPr>
          <w:p w:rsidR="005A48F4" w:rsidRDefault="005A48F4">
            <w:pPr>
              <w:pStyle w:val="ConsPlusNormal"/>
              <w:jc w:val="center"/>
            </w:pPr>
            <w:r>
              <w:t>17.29.</w:t>
            </w:r>
          </w:p>
        </w:tc>
        <w:tc>
          <w:tcPr>
            <w:tcW w:w="3546" w:type="dxa"/>
          </w:tcPr>
          <w:p w:rsidR="005A48F4" w:rsidRDefault="005A48F4">
            <w:pPr>
              <w:pStyle w:val="ConsPlusNormal"/>
            </w:pPr>
            <w:r>
              <w:t>Субсидии бюджетному учреждению "Санкт-Петербургская городская дезинфекционная станция" на финансовое обеспечение выполнения государственного задания</w:t>
            </w:r>
          </w:p>
        </w:tc>
        <w:tc>
          <w:tcPr>
            <w:tcW w:w="933" w:type="dxa"/>
          </w:tcPr>
          <w:p w:rsidR="005A48F4" w:rsidRDefault="005A48F4">
            <w:pPr>
              <w:pStyle w:val="ConsPlusNormal"/>
              <w:jc w:val="center"/>
            </w:pPr>
            <w:r>
              <w:t>09 07</w:t>
            </w:r>
          </w:p>
        </w:tc>
        <w:tc>
          <w:tcPr>
            <w:tcW w:w="1644" w:type="dxa"/>
          </w:tcPr>
          <w:p w:rsidR="005A48F4" w:rsidRDefault="005A48F4">
            <w:pPr>
              <w:pStyle w:val="ConsPlusNormal"/>
              <w:jc w:val="center"/>
            </w:pPr>
            <w:r>
              <w:t>0150010470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35406,4</w:t>
            </w:r>
          </w:p>
        </w:tc>
        <w:tc>
          <w:tcPr>
            <w:tcW w:w="1587" w:type="dxa"/>
          </w:tcPr>
          <w:p w:rsidR="005A48F4" w:rsidRDefault="005A48F4">
            <w:pPr>
              <w:pStyle w:val="ConsPlusNormal"/>
              <w:jc w:val="center"/>
            </w:pPr>
            <w:r>
              <w:t>37955,7</w:t>
            </w:r>
          </w:p>
        </w:tc>
        <w:tc>
          <w:tcPr>
            <w:tcW w:w="1531" w:type="dxa"/>
          </w:tcPr>
          <w:p w:rsidR="005A48F4" w:rsidRDefault="005A48F4">
            <w:pPr>
              <w:pStyle w:val="ConsPlusNormal"/>
              <w:jc w:val="center"/>
            </w:pPr>
            <w:r>
              <w:t>40688,5</w:t>
            </w:r>
          </w:p>
        </w:tc>
      </w:tr>
      <w:tr w:rsidR="005A48F4">
        <w:tc>
          <w:tcPr>
            <w:tcW w:w="1024" w:type="dxa"/>
          </w:tcPr>
          <w:p w:rsidR="005A48F4" w:rsidRDefault="005A48F4">
            <w:pPr>
              <w:pStyle w:val="ConsPlusNormal"/>
              <w:jc w:val="center"/>
            </w:pPr>
            <w:r>
              <w:t>17.29.1.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09 07</w:t>
            </w:r>
          </w:p>
        </w:tc>
        <w:tc>
          <w:tcPr>
            <w:tcW w:w="1644" w:type="dxa"/>
          </w:tcPr>
          <w:p w:rsidR="005A48F4" w:rsidRDefault="005A48F4">
            <w:pPr>
              <w:pStyle w:val="ConsPlusNormal"/>
              <w:jc w:val="center"/>
            </w:pPr>
            <w:r>
              <w:t>0150010470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35406,4</w:t>
            </w:r>
          </w:p>
        </w:tc>
        <w:tc>
          <w:tcPr>
            <w:tcW w:w="1587" w:type="dxa"/>
          </w:tcPr>
          <w:p w:rsidR="005A48F4" w:rsidRDefault="005A48F4">
            <w:pPr>
              <w:pStyle w:val="ConsPlusNormal"/>
              <w:jc w:val="center"/>
            </w:pPr>
            <w:r>
              <w:t>37955,7</w:t>
            </w:r>
          </w:p>
        </w:tc>
        <w:tc>
          <w:tcPr>
            <w:tcW w:w="1531" w:type="dxa"/>
          </w:tcPr>
          <w:p w:rsidR="005A48F4" w:rsidRDefault="005A48F4">
            <w:pPr>
              <w:pStyle w:val="ConsPlusNormal"/>
              <w:jc w:val="center"/>
            </w:pPr>
            <w:r>
              <w:t>40688,5</w:t>
            </w:r>
          </w:p>
        </w:tc>
      </w:tr>
      <w:tr w:rsidR="005A48F4">
        <w:tc>
          <w:tcPr>
            <w:tcW w:w="1024" w:type="dxa"/>
          </w:tcPr>
          <w:p w:rsidR="005A48F4" w:rsidRDefault="005A48F4">
            <w:pPr>
              <w:pStyle w:val="ConsPlusNormal"/>
              <w:jc w:val="center"/>
            </w:pPr>
            <w:r>
              <w:t>17.30.</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19554,1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19554,1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17.31.</w:t>
            </w:r>
          </w:p>
        </w:tc>
        <w:tc>
          <w:tcPr>
            <w:tcW w:w="3546" w:type="dxa"/>
          </w:tcPr>
          <w:p w:rsidR="005A48F4" w:rsidRDefault="005A48F4">
            <w:pPr>
              <w:pStyle w:val="ConsPlusNormal"/>
            </w:pPr>
            <w:r>
              <w:t>Расходы на содержание Центра медицинской профилактики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69317,5</w:t>
            </w:r>
          </w:p>
        </w:tc>
        <w:tc>
          <w:tcPr>
            <w:tcW w:w="1587" w:type="dxa"/>
          </w:tcPr>
          <w:p w:rsidR="005A48F4" w:rsidRDefault="005A48F4">
            <w:pPr>
              <w:pStyle w:val="ConsPlusNormal"/>
              <w:jc w:val="center"/>
            </w:pPr>
            <w:r>
              <w:t>73276,8</w:t>
            </w:r>
          </w:p>
        </w:tc>
        <w:tc>
          <w:tcPr>
            <w:tcW w:w="1531" w:type="dxa"/>
          </w:tcPr>
          <w:p w:rsidR="005A48F4" w:rsidRDefault="005A48F4">
            <w:pPr>
              <w:pStyle w:val="ConsPlusNormal"/>
              <w:jc w:val="center"/>
            </w:pPr>
            <w:r>
              <w:t>77466,1</w:t>
            </w:r>
          </w:p>
        </w:tc>
      </w:tr>
      <w:tr w:rsidR="005A48F4">
        <w:tc>
          <w:tcPr>
            <w:tcW w:w="1024" w:type="dxa"/>
          </w:tcPr>
          <w:p w:rsidR="005A48F4" w:rsidRDefault="005A48F4">
            <w:pPr>
              <w:pStyle w:val="ConsPlusNormal"/>
              <w:jc w:val="center"/>
            </w:pPr>
            <w:r>
              <w:t>17.31.1.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57614,5</w:t>
            </w:r>
          </w:p>
        </w:tc>
        <w:tc>
          <w:tcPr>
            <w:tcW w:w="1587" w:type="dxa"/>
          </w:tcPr>
          <w:p w:rsidR="005A48F4" w:rsidRDefault="005A48F4">
            <w:pPr>
              <w:pStyle w:val="ConsPlusNormal"/>
              <w:jc w:val="center"/>
            </w:pPr>
            <w:r>
              <w:t>61089,8</w:t>
            </w:r>
          </w:p>
        </w:tc>
        <w:tc>
          <w:tcPr>
            <w:tcW w:w="1531" w:type="dxa"/>
          </w:tcPr>
          <w:p w:rsidR="005A48F4" w:rsidRDefault="005A48F4">
            <w:pPr>
              <w:pStyle w:val="ConsPlusNormal"/>
              <w:jc w:val="center"/>
            </w:pPr>
            <w:r>
              <w:t>64781,2</w:t>
            </w:r>
          </w:p>
        </w:tc>
      </w:tr>
      <w:tr w:rsidR="005A48F4">
        <w:tc>
          <w:tcPr>
            <w:tcW w:w="1024" w:type="dxa"/>
          </w:tcPr>
          <w:p w:rsidR="005A48F4" w:rsidRDefault="005A48F4">
            <w:pPr>
              <w:pStyle w:val="ConsPlusNormal"/>
              <w:jc w:val="center"/>
            </w:pPr>
            <w:r>
              <w:t>17.31.2.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11703,0</w:t>
            </w:r>
          </w:p>
        </w:tc>
        <w:tc>
          <w:tcPr>
            <w:tcW w:w="1587" w:type="dxa"/>
          </w:tcPr>
          <w:p w:rsidR="005A48F4" w:rsidRDefault="005A48F4">
            <w:pPr>
              <w:pStyle w:val="ConsPlusNormal"/>
              <w:jc w:val="center"/>
            </w:pPr>
            <w:r>
              <w:t>12187,0</w:t>
            </w:r>
          </w:p>
        </w:tc>
        <w:tc>
          <w:tcPr>
            <w:tcW w:w="1531" w:type="dxa"/>
          </w:tcPr>
          <w:p w:rsidR="005A48F4" w:rsidRDefault="005A48F4">
            <w:pPr>
              <w:pStyle w:val="ConsPlusNormal"/>
              <w:jc w:val="center"/>
            </w:pPr>
            <w:r>
              <w:t>12684,9</w:t>
            </w:r>
          </w:p>
        </w:tc>
      </w:tr>
      <w:tr w:rsidR="005A48F4">
        <w:tc>
          <w:tcPr>
            <w:tcW w:w="1024" w:type="dxa"/>
          </w:tcPr>
          <w:p w:rsidR="005A48F4" w:rsidRDefault="005A48F4">
            <w:pPr>
              <w:pStyle w:val="ConsPlusNormal"/>
              <w:jc w:val="center"/>
            </w:pPr>
            <w:r>
              <w:t>17.32.</w:t>
            </w:r>
          </w:p>
        </w:tc>
        <w:tc>
          <w:tcPr>
            <w:tcW w:w="3546" w:type="dxa"/>
          </w:tcPr>
          <w:p w:rsidR="005A48F4" w:rsidRDefault="005A48F4">
            <w:pPr>
              <w:pStyle w:val="ConsPlusNormal"/>
            </w:pPr>
            <w:r>
              <w:t>Расходы на бесплатные медикаменты, изделия медицинского назначения, продукты лечебного питания для льготных категорий граждан</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3730645,5</w:t>
            </w:r>
          </w:p>
        </w:tc>
        <w:tc>
          <w:tcPr>
            <w:tcW w:w="1587" w:type="dxa"/>
          </w:tcPr>
          <w:p w:rsidR="005A48F4" w:rsidRDefault="005A48F4">
            <w:pPr>
              <w:pStyle w:val="ConsPlusNormal"/>
              <w:jc w:val="center"/>
            </w:pPr>
            <w:r>
              <w:t>3546010,5</w:t>
            </w:r>
          </w:p>
        </w:tc>
        <w:tc>
          <w:tcPr>
            <w:tcW w:w="1531" w:type="dxa"/>
          </w:tcPr>
          <w:p w:rsidR="005A48F4" w:rsidRDefault="005A48F4">
            <w:pPr>
              <w:pStyle w:val="ConsPlusNormal"/>
              <w:jc w:val="center"/>
            </w:pPr>
            <w:r>
              <w:t>3546010,5</w:t>
            </w:r>
          </w:p>
        </w:tc>
      </w:tr>
      <w:tr w:rsidR="005A48F4">
        <w:tc>
          <w:tcPr>
            <w:tcW w:w="1024" w:type="dxa"/>
          </w:tcPr>
          <w:p w:rsidR="005A48F4" w:rsidRDefault="005A48F4">
            <w:pPr>
              <w:pStyle w:val="ConsPlusNormal"/>
              <w:jc w:val="center"/>
            </w:pPr>
            <w:r>
              <w:t>17.32.1.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310000,0</w:t>
            </w:r>
          </w:p>
        </w:tc>
        <w:tc>
          <w:tcPr>
            <w:tcW w:w="1587" w:type="dxa"/>
          </w:tcPr>
          <w:p w:rsidR="005A48F4" w:rsidRDefault="005A48F4">
            <w:pPr>
              <w:pStyle w:val="ConsPlusNormal"/>
              <w:jc w:val="center"/>
            </w:pPr>
            <w:r>
              <w:t>310000,0</w:t>
            </w:r>
          </w:p>
        </w:tc>
        <w:tc>
          <w:tcPr>
            <w:tcW w:w="1531" w:type="dxa"/>
          </w:tcPr>
          <w:p w:rsidR="005A48F4" w:rsidRDefault="005A48F4">
            <w:pPr>
              <w:pStyle w:val="ConsPlusNormal"/>
              <w:jc w:val="center"/>
            </w:pPr>
            <w:r>
              <w:t>310000,0</w:t>
            </w:r>
          </w:p>
        </w:tc>
      </w:tr>
      <w:tr w:rsidR="005A48F4">
        <w:tc>
          <w:tcPr>
            <w:tcW w:w="1024" w:type="dxa"/>
          </w:tcPr>
          <w:p w:rsidR="005A48F4" w:rsidRDefault="005A48F4">
            <w:pPr>
              <w:pStyle w:val="ConsPlusNormal"/>
              <w:jc w:val="center"/>
            </w:pPr>
            <w:r>
              <w:t>17.32.2.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0110010050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3217161,6</w:t>
            </w:r>
          </w:p>
        </w:tc>
        <w:tc>
          <w:tcPr>
            <w:tcW w:w="1587" w:type="dxa"/>
          </w:tcPr>
          <w:p w:rsidR="005A48F4" w:rsidRDefault="005A48F4">
            <w:pPr>
              <w:pStyle w:val="ConsPlusNormal"/>
              <w:jc w:val="center"/>
            </w:pPr>
            <w:r>
              <w:t>3075321,6</w:t>
            </w:r>
          </w:p>
        </w:tc>
        <w:tc>
          <w:tcPr>
            <w:tcW w:w="1531" w:type="dxa"/>
          </w:tcPr>
          <w:p w:rsidR="005A48F4" w:rsidRDefault="005A48F4">
            <w:pPr>
              <w:pStyle w:val="ConsPlusNormal"/>
              <w:jc w:val="center"/>
            </w:pPr>
            <w:r>
              <w:t>3075321,6</w:t>
            </w:r>
          </w:p>
        </w:tc>
      </w:tr>
      <w:tr w:rsidR="005A48F4">
        <w:tc>
          <w:tcPr>
            <w:tcW w:w="1024" w:type="dxa"/>
          </w:tcPr>
          <w:p w:rsidR="005A48F4" w:rsidRDefault="005A48F4">
            <w:pPr>
              <w:pStyle w:val="ConsPlusNormal"/>
              <w:jc w:val="center"/>
            </w:pPr>
            <w:r>
              <w:t>17.32.3.</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203483,9</w:t>
            </w:r>
          </w:p>
        </w:tc>
        <w:tc>
          <w:tcPr>
            <w:tcW w:w="1587" w:type="dxa"/>
          </w:tcPr>
          <w:p w:rsidR="005A48F4" w:rsidRDefault="005A48F4">
            <w:pPr>
              <w:pStyle w:val="ConsPlusNormal"/>
              <w:jc w:val="center"/>
            </w:pPr>
            <w:r>
              <w:t>160688,9</w:t>
            </w:r>
          </w:p>
        </w:tc>
        <w:tc>
          <w:tcPr>
            <w:tcW w:w="1531" w:type="dxa"/>
          </w:tcPr>
          <w:p w:rsidR="005A48F4" w:rsidRDefault="005A48F4">
            <w:pPr>
              <w:pStyle w:val="ConsPlusNormal"/>
              <w:jc w:val="center"/>
            </w:pPr>
            <w:r>
              <w:t>160688,9</w:t>
            </w:r>
          </w:p>
        </w:tc>
      </w:tr>
      <w:tr w:rsidR="005A48F4">
        <w:tc>
          <w:tcPr>
            <w:tcW w:w="1024" w:type="dxa"/>
          </w:tcPr>
          <w:p w:rsidR="005A48F4" w:rsidRDefault="005A48F4">
            <w:pPr>
              <w:pStyle w:val="ConsPlusNormal"/>
              <w:jc w:val="center"/>
            </w:pPr>
            <w:r>
              <w:t>17.33.</w:t>
            </w:r>
          </w:p>
        </w:tc>
        <w:tc>
          <w:tcPr>
            <w:tcW w:w="3546" w:type="dxa"/>
          </w:tcPr>
          <w:p w:rsidR="005A48F4" w:rsidRDefault="005A48F4">
            <w:pPr>
              <w:pStyle w:val="ConsPlusNormal"/>
            </w:pPr>
            <w:r>
              <w:t xml:space="preserve">Расходы на проведение </w:t>
            </w:r>
            <w:r>
              <w:lastRenderedPageBreak/>
              <w:t>диспансеризации государственных гражданских служащих Санкт-Петербурга</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0110010060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28514,2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17.33.1.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28514,2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17.34.</w:t>
            </w:r>
          </w:p>
        </w:tc>
        <w:tc>
          <w:tcPr>
            <w:tcW w:w="3546" w:type="dxa"/>
          </w:tcPr>
          <w:p w:rsidR="005A48F4" w:rsidRDefault="005A48F4">
            <w:pPr>
              <w:pStyle w:val="ConsPlusNormal"/>
            </w:pPr>
            <w:r>
              <w:t>Расходы на реализацию отдельных полномочий в области лекарственного обеспечения за счет средств федерального бюджета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0110051610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496907,8</w:t>
            </w:r>
          </w:p>
        </w:tc>
        <w:tc>
          <w:tcPr>
            <w:tcW w:w="1587" w:type="dxa"/>
          </w:tcPr>
          <w:p w:rsidR="005A48F4" w:rsidRDefault="005A48F4">
            <w:pPr>
              <w:pStyle w:val="ConsPlusNormal"/>
              <w:jc w:val="center"/>
            </w:pPr>
            <w:r>
              <w:t>501396,2</w:t>
            </w:r>
          </w:p>
        </w:tc>
        <w:tc>
          <w:tcPr>
            <w:tcW w:w="1531" w:type="dxa"/>
          </w:tcPr>
          <w:p w:rsidR="005A48F4" w:rsidRDefault="005A48F4">
            <w:pPr>
              <w:pStyle w:val="ConsPlusNormal"/>
              <w:jc w:val="center"/>
            </w:pPr>
            <w:r>
              <w:t>501396,2</w:t>
            </w:r>
          </w:p>
        </w:tc>
      </w:tr>
      <w:tr w:rsidR="005A48F4">
        <w:tc>
          <w:tcPr>
            <w:tcW w:w="1024" w:type="dxa"/>
          </w:tcPr>
          <w:p w:rsidR="005A48F4" w:rsidRDefault="005A48F4">
            <w:pPr>
              <w:pStyle w:val="ConsPlusNormal"/>
              <w:jc w:val="center"/>
            </w:pPr>
            <w:r>
              <w:t>17.34.1.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0110051610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496907,8</w:t>
            </w:r>
          </w:p>
        </w:tc>
        <w:tc>
          <w:tcPr>
            <w:tcW w:w="1587" w:type="dxa"/>
          </w:tcPr>
          <w:p w:rsidR="005A48F4" w:rsidRDefault="005A48F4">
            <w:pPr>
              <w:pStyle w:val="ConsPlusNormal"/>
              <w:jc w:val="center"/>
            </w:pPr>
            <w:r>
              <w:t>501396,2</w:t>
            </w:r>
          </w:p>
        </w:tc>
        <w:tc>
          <w:tcPr>
            <w:tcW w:w="1531" w:type="dxa"/>
          </w:tcPr>
          <w:p w:rsidR="005A48F4" w:rsidRDefault="005A48F4">
            <w:pPr>
              <w:pStyle w:val="ConsPlusNormal"/>
              <w:jc w:val="center"/>
            </w:pPr>
            <w:r>
              <w:t>501396,2</w:t>
            </w:r>
          </w:p>
        </w:tc>
      </w:tr>
      <w:tr w:rsidR="005A48F4">
        <w:tc>
          <w:tcPr>
            <w:tcW w:w="1024" w:type="dxa"/>
          </w:tcPr>
          <w:p w:rsidR="005A48F4" w:rsidRDefault="005A48F4">
            <w:pPr>
              <w:pStyle w:val="ConsPlusNormal"/>
              <w:jc w:val="center"/>
            </w:pPr>
            <w:r>
              <w:t>17.35.</w:t>
            </w:r>
          </w:p>
        </w:tc>
        <w:tc>
          <w:tcPr>
            <w:tcW w:w="3546" w:type="dxa"/>
          </w:tcPr>
          <w:p w:rsidR="005A48F4" w:rsidRDefault="005A48F4">
            <w:pPr>
              <w:pStyle w:val="ConsPlusNormal"/>
            </w:pPr>
            <w:r>
              <w:t>Расходы на организационные мероприятия, связанные с обеспечением лиц лекарственными препаратами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01100R3821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22162,3</w:t>
            </w:r>
          </w:p>
        </w:tc>
        <w:tc>
          <w:tcPr>
            <w:tcW w:w="1587" w:type="dxa"/>
          </w:tcPr>
          <w:p w:rsidR="005A48F4" w:rsidRDefault="005A48F4">
            <w:pPr>
              <w:pStyle w:val="ConsPlusNormal"/>
              <w:jc w:val="center"/>
            </w:pPr>
            <w:r>
              <w:t>22162,3</w:t>
            </w:r>
          </w:p>
        </w:tc>
        <w:tc>
          <w:tcPr>
            <w:tcW w:w="1531" w:type="dxa"/>
          </w:tcPr>
          <w:p w:rsidR="005A48F4" w:rsidRDefault="005A48F4">
            <w:pPr>
              <w:pStyle w:val="ConsPlusNormal"/>
              <w:jc w:val="center"/>
            </w:pPr>
            <w:r>
              <w:t>4255,0</w:t>
            </w:r>
          </w:p>
        </w:tc>
      </w:tr>
      <w:tr w:rsidR="005A48F4">
        <w:tc>
          <w:tcPr>
            <w:tcW w:w="1024" w:type="dxa"/>
          </w:tcPr>
          <w:p w:rsidR="005A48F4" w:rsidRDefault="005A48F4">
            <w:pPr>
              <w:pStyle w:val="ConsPlusNormal"/>
              <w:jc w:val="center"/>
            </w:pPr>
            <w:r>
              <w:t>17.35.1.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01100R3821</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22162,3</w:t>
            </w:r>
          </w:p>
        </w:tc>
        <w:tc>
          <w:tcPr>
            <w:tcW w:w="1587" w:type="dxa"/>
          </w:tcPr>
          <w:p w:rsidR="005A48F4" w:rsidRDefault="005A48F4">
            <w:pPr>
              <w:pStyle w:val="ConsPlusNormal"/>
              <w:jc w:val="center"/>
            </w:pPr>
            <w:r>
              <w:t>22162,3</w:t>
            </w:r>
          </w:p>
        </w:tc>
        <w:tc>
          <w:tcPr>
            <w:tcW w:w="1531" w:type="dxa"/>
          </w:tcPr>
          <w:p w:rsidR="005A48F4" w:rsidRDefault="005A48F4">
            <w:pPr>
              <w:pStyle w:val="ConsPlusNormal"/>
              <w:jc w:val="center"/>
            </w:pPr>
            <w:r>
              <w:t>4255,0</w:t>
            </w:r>
          </w:p>
        </w:tc>
      </w:tr>
      <w:tr w:rsidR="005A48F4">
        <w:tc>
          <w:tcPr>
            <w:tcW w:w="1024" w:type="dxa"/>
          </w:tcPr>
          <w:p w:rsidR="005A48F4" w:rsidRDefault="005A48F4">
            <w:pPr>
              <w:pStyle w:val="ConsPlusNormal"/>
              <w:jc w:val="center"/>
            </w:pPr>
            <w:r>
              <w:t>17.36.</w:t>
            </w:r>
          </w:p>
        </w:tc>
        <w:tc>
          <w:tcPr>
            <w:tcW w:w="3546" w:type="dxa"/>
          </w:tcPr>
          <w:p w:rsidR="005A48F4" w:rsidRDefault="005A48F4">
            <w:pPr>
              <w:pStyle w:val="ConsPlusNormal"/>
            </w:pPr>
            <w:r>
              <w:t>Расходы на совершенствование системы оказания медицинской помощи больным туберкулезом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314425,4</w:t>
            </w:r>
          </w:p>
        </w:tc>
        <w:tc>
          <w:tcPr>
            <w:tcW w:w="1587" w:type="dxa"/>
          </w:tcPr>
          <w:p w:rsidR="005A48F4" w:rsidRDefault="005A48F4">
            <w:pPr>
              <w:pStyle w:val="ConsPlusNormal"/>
              <w:jc w:val="center"/>
            </w:pPr>
            <w:r>
              <w:t>330436,7</w:t>
            </w:r>
          </w:p>
        </w:tc>
        <w:tc>
          <w:tcPr>
            <w:tcW w:w="1531" w:type="dxa"/>
          </w:tcPr>
          <w:p w:rsidR="005A48F4" w:rsidRDefault="005A48F4">
            <w:pPr>
              <w:pStyle w:val="ConsPlusNormal"/>
              <w:jc w:val="center"/>
            </w:pPr>
            <w:r>
              <w:t>347248,5</w:t>
            </w:r>
          </w:p>
        </w:tc>
      </w:tr>
      <w:tr w:rsidR="005A48F4">
        <w:tc>
          <w:tcPr>
            <w:tcW w:w="1024" w:type="dxa"/>
          </w:tcPr>
          <w:p w:rsidR="005A48F4" w:rsidRDefault="005A48F4">
            <w:pPr>
              <w:pStyle w:val="ConsPlusNormal"/>
              <w:jc w:val="center"/>
            </w:pPr>
            <w:r>
              <w:t>17.36.1.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44500,0</w:t>
            </w:r>
          </w:p>
        </w:tc>
        <w:tc>
          <w:tcPr>
            <w:tcW w:w="1587" w:type="dxa"/>
          </w:tcPr>
          <w:p w:rsidR="005A48F4" w:rsidRDefault="005A48F4">
            <w:pPr>
              <w:pStyle w:val="ConsPlusNormal"/>
              <w:jc w:val="center"/>
            </w:pPr>
            <w:r>
              <w:t>44500,0</w:t>
            </w:r>
          </w:p>
        </w:tc>
        <w:tc>
          <w:tcPr>
            <w:tcW w:w="1531" w:type="dxa"/>
          </w:tcPr>
          <w:p w:rsidR="005A48F4" w:rsidRDefault="005A48F4">
            <w:pPr>
              <w:pStyle w:val="ConsPlusNormal"/>
              <w:jc w:val="center"/>
            </w:pPr>
            <w:r>
              <w:t>44500,0</w:t>
            </w:r>
          </w:p>
        </w:tc>
      </w:tr>
      <w:tr w:rsidR="005A48F4">
        <w:tc>
          <w:tcPr>
            <w:tcW w:w="1024" w:type="dxa"/>
          </w:tcPr>
          <w:p w:rsidR="005A48F4" w:rsidRDefault="005A48F4">
            <w:pPr>
              <w:pStyle w:val="ConsPlusNormal"/>
              <w:jc w:val="center"/>
            </w:pPr>
            <w:r>
              <w:t>17.36.2.</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0120010110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269925,4</w:t>
            </w:r>
          </w:p>
        </w:tc>
        <w:tc>
          <w:tcPr>
            <w:tcW w:w="1587" w:type="dxa"/>
          </w:tcPr>
          <w:p w:rsidR="005A48F4" w:rsidRDefault="005A48F4">
            <w:pPr>
              <w:pStyle w:val="ConsPlusNormal"/>
              <w:jc w:val="center"/>
            </w:pPr>
            <w:r>
              <w:t>285936,7</w:t>
            </w:r>
          </w:p>
        </w:tc>
        <w:tc>
          <w:tcPr>
            <w:tcW w:w="1531" w:type="dxa"/>
          </w:tcPr>
          <w:p w:rsidR="005A48F4" w:rsidRDefault="005A48F4">
            <w:pPr>
              <w:pStyle w:val="ConsPlusNormal"/>
              <w:jc w:val="center"/>
            </w:pPr>
            <w:r>
              <w:t>302748,5</w:t>
            </w:r>
          </w:p>
        </w:tc>
      </w:tr>
      <w:tr w:rsidR="005A48F4">
        <w:tc>
          <w:tcPr>
            <w:tcW w:w="1024" w:type="dxa"/>
          </w:tcPr>
          <w:p w:rsidR="005A48F4" w:rsidRDefault="005A48F4">
            <w:pPr>
              <w:pStyle w:val="ConsPlusNormal"/>
              <w:jc w:val="center"/>
            </w:pPr>
            <w:r>
              <w:lastRenderedPageBreak/>
              <w:t>17.37.</w:t>
            </w:r>
          </w:p>
        </w:tc>
        <w:tc>
          <w:tcPr>
            <w:tcW w:w="3546" w:type="dxa"/>
          </w:tcPr>
          <w:p w:rsidR="005A48F4" w:rsidRDefault="005A48F4">
            <w:pPr>
              <w:pStyle w:val="ConsPlusNormal"/>
            </w:pPr>
            <w:r>
              <w:t>Расходы на проведение мероприятий по совершенствованию профилактики и оказания медицинской помощи лицам, инфицированным вирусом иммунодефицита человека, гепатитами B и C</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721394,0</w:t>
            </w:r>
          </w:p>
        </w:tc>
        <w:tc>
          <w:tcPr>
            <w:tcW w:w="1587" w:type="dxa"/>
          </w:tcPr>
          <w:p w:rsidR="005A48F4" w:rsidRDefault="005A48F4">
            <w:pPr>
              <w:pStyle w:val="ConsPlusNormal"/>
              <w:jc w:val="center"/>
            </w:pPr>
            <w:r>
              <w:t>692051,2</w:t>
            </w:r>
          </w:p>
        </w:tc>
        <w:tc>
          <w:tcPr>
            <w:tcW w:w="1531" w:type="dxa"/>
          </w:tcPr>
          <w:p w:rsidR="005A48F4" w:rsidRDefault="005A48F4">
            <w:pPr>
              <w:pStyle w:val="ConsPlusNormal"/>
              <w:jc w:val="center"/>
            </w:pPr>
            <w:r>
              <w:t>692051,2</w:t>
            </w:r>
          </w:p>
        </w:tc>
      </w:tr>
      <w:tr w:rsidR="005A48F4">
        <w:tc>
          <w:tcPr>
            <w:tcW w:w="1024" w:type="dxa"/>
          </w:tcPr>
          <w:p w:rsidR="005A48F4" w:rsidRDefault="005A48F4">
            <w:pPr>
              <w:pStyle w:val="ConsPlusNormal"/>
              <w:jc w:val="center"/>
            </w:pPr>
            <w:r>
              <w:t>17.37.1.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40200,0</w:t>
            </w:r>
          </w:p>
        </w:tc>
        <w:tc>
          <w:tcPr>
            <w:tcW w:w="1587" w:type="dxa"/>
          </w:tcPr>
          <w:p w:rsidR="005A48F4" w:rsidRDefault="005A48F4">
            <w:pPr>
              <w:pStyle w:val="ConsPlusNormal"/>
              <w:jc w:val="center"/>
            </w:pPr>
            <w:r>
              <w:t>40200,0</w:t>
            </w:r>
          </w:p>
        </w:tc>
        <w:tc>
          <w:tcPr>
            <w:tcW w:w="1531" w:type="dxa"/>
          </w:tcPr>
          <w:p w:rsidR="005A48F4" w:rsidRDefault="005A48F4">
            <w:pPr>
              <w:pStyle w:val="ConsPlusNormal"/>
              <w:jc w:val="center"/>
            </w:pPr>
            <w:r>
              <w:t>40200,0</w:t>
            </w:r>
          </w:p>
        </w:tc>
      </w:tr>
      <w:tr w:rsidR="005A48F4">
        <w:tc>
          <w:tcPr>
            <w:tcW w:w="1024" w:type="dxa"/>
          </w:tcPr>
          <w:p w:rsidR="005A48F4" w:rsidRDefault="005A48F4">
            <w:pPr>
              <w:pStyle w:val="ConsPlusNormal"/>
              <w:jc w:val="center"/>
            </w:pPr>
            <w:r>
              <w:t>17.37.2.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681194,0</w:t>
            </w:r>
          </w:p>
        </w:tc>
        <w:tc>
          <w:tcPr>
            <w:tcW w:w="1587" w:type="dxa"/>
          </w:tcPr>
          <w:p w:rsidR="005A48F4" w:rsidRDefault="005A48F4">
            <w:pPr>
              <w:pStyle w:val="ConsPlusNormal"/>
              <w:jc w:val="center"/>
            </w:pPr>
            <w:r>
              <w:t>651851,2</w:t>
            </w:r>
          </w:p>
        </w:tc>
        <w:tc>
          <w:tcPr>
            <w:tcW w:w="1531" w:type="dxa"/>
          </w:tcPr>
          <w:p w:rsidR="005A48F4" w:rsidRDefault="005A48F4">
            <w:pPr>
              <w:pStyle w:val="ConsPlusNormal"/>
              <w:jc w:val="center"/>
            </w:pPr>
            <w:r>
              <w:t>651851,2</w:t>
            </w:r>
          </w:p>
        </w:tc>
      </w:tr>
      <w:tr w:rsidR="005A48F4">
        <w:tc>
          <w:tcPr>
            <w:tcW w:w="1024" w:type="dxa"/>
          </w:tcPr>
          <w:p w:rsidR="005A48F4" w:rsidRDefault="005A48F4">
            <w:pPr>
              <w:pStyle w:val="ConsPlusNormal"/>
              <w:jc w:val="center"/>
            </w:pPr>
            <w:r>
              <w:t>17.38.</w:t>
            </w:r>
          </w:p>
        </w:tc>
        <w:tc>
          <w:tcPr>
            <w:tcW w:w="3546" w:type="dxa"/>
          </w:tcPr>
          <w:p w:rsidR="005A48F4" w:rsidRDefault="005A48F4">
            <w:pPr>
              <w:pStyle w:val="ConsPlusNormal"/>
            </w:pPr>
            <w:r>
              <w:t>Расходы на совершенствование системы оказания медицинской помощи больным с психическими расстройствами и расстройствами поведения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657620,0</w:t>
            </w:r>
          </w:p>
        </w:tc>
        <w:tc>
          <w:tcPr>
            <w:tcW w:w="1587" w:type="dxa"/>
          </w:tcPr>
          <w:p w:rsidR="005A48F4" w:rsidRDefault="005A48F4">
            <w:pPr>
              <w:pStyle w:val="ConsPlusNormal"/>
              <w:jc w:val="center"/>
            </w:pPr>
            <w:r>
              <w:t>683924,9</w:t>
            </w:r>
          </w:p>
        </w:tc>
        <w:tc>
          <w:tcPr>
            <w:tcW w:w="1531" w:type="dxa"/>
          </w:tcPr>
          <w:p w:rsidR="005A48F4" w:rsidRDefault="005A48F4">
            <w:pPr>
              <w:pStyle w:val="ConsPlusNormal"/>
              <w:jc w:val="center"/>
            </w:pPr>
            <w:r>
              <w:t>711281,9</w:t>
            </w:r>
          </w:p>
        </w:tc>
      </w:tr>
      <w:tr w:rsidR="005A48F4">
        <w:tc>
          <w:tcPr>
            <w:tcW w:w="1024" w:type="dxa"/>
          </w:tcPr>
          <w:p w:rsidR="005A48F4" w:rsidRDefault="005A48F4">
            <w:pPr>
              <w:pStyle w:val="ConsPlusNormal"/>
              <w:jc w:val="center"/>
            </w:pPr>
            <w:r>
              <w:t>17.38.1.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657620,0</w:t>
            </w:r>
          </w:p>
        </w:tc>
        <w:tc>
          <w:tcPr>
            <w:tcW w:w="1587" w:type="dxa"/>
          </w:tcPr>
          <w:p w:rsidR="005A48F4" w:rsidRDefault="005A48F4">
            <w:pPr>
              <w:pStyle w:val="ConsPlusNormal"/>
              <w:jc w:val="center"/>
            </w:pPr>
            <w:r>
              <w:t>683924,9</w:t>
            </w:r>
          </w:p>
        </w:tc>
        <w:tc>
          <w:tcPr>
            <w:tcW w:w="1531" w:type="dxa"/>
          </w:tcPr>
          <w:p w:rsidR="005A48F4" w:rsidRDefault="005A48F4">
            <w:pPr>
              <w:pStyle w:val="ConsPlusNormal"/>
              <w:jc w:val="center"/>
            </w:pPr>
            <w:r>
              <w:t>711281,9</w:t>
            </w:r>
          </w:p>
        </w:tc>
      </w:tr>
      <w:tr w:rsidR="005A48F4">
        <w:tc>
          <w:tcPr>
            <w:tcW w:w="1024" w:type="dxa"/>
          </w:tcPr>
          <w:p w:rsidR="005A48F4" w:rsidRDefault="005A48F4">
            <w:pPr>
              <w:pStyle w:val="ConsPlusNormal"/>
              <w:jc w:val="center"/>
            </w:pPr>
            <w:r>
              <w:t>17.39.</w:t>
            </w:r>
          </w:p>
        </w:tc>
        <w:tc>
          <w:tcPr>
            <w:tcW w:w="3546" w:type="dxa"/>
          </w:tcPr>
          <w:p w:rsidR="005A48F4" w:rsidRDefault="005A48F4">
            <w:pPr>
              <w:pStyle w:val="ConsPlusNormal"/>
            </w:pPr>
            <w:r>
              <w:t>Расходы на совершенствование системы оказания медицинской помощи больным сосудистыми заболеваниями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17.39.1.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17.40.</w:t>
            </w:r>
          </w:p>
        </w:tc>
        <w:tc>
          <w:tcPr>
            <w:tcW w:w="3546" w:type="dxa"/>
          </w:tcPr>
          <w:p w:rsidR="005A48F4" w:rsidRDefault="005A48F4">
            <w:pPr>
              <w:pStyle w:val="ConsPlusNormal"/>
            </w:pPr>
            <w:r>
              <w:t>Расходы на совершенствование системы оказания медицинской помощи больным онкологическими заболеваниями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1044655,0</w:t>
            </w:r>
          </w:p>
        </w:tc>
        <w:tc>
          <w:tcPr>
            <w:tcW w:w="1587" w:type="dxa"/>
          </w:tcPr>
          <w:p w:rsidR="005A48F4" w:rsidRDefault="005A48F4">
            <w:pPr>
              <w:pStyle w:val="ConsPlusNormal"/>
              <w:jc w:val="center"/>
            </w:pPr>
            <w:r>
              <w:t>887000,0</w:t>
            </w:r>
          </w:p>
        </w:tc>
        <w:tc>
          <w:tcPr>
            <w:tcW w:w="1531" w:type="dxa"/>
          </w:tcPr>
          <w:p w:rsidR="005A48F4" w:rsidRDefault="005A48F4">
            <w:pPr>
              <w:pStyle w:val="ConsPlusNormal"/>
              <w:jc w:val="center"/>
            </w:pPr>
            <w:r>
              <w:t>887000,0</w:t>
            </w:r>
          </w:p>
        </w:tc>
      </w:tr>
      <w:tr w:rsidR="005A48F4">
        <w:tc>
          <w:tcPr>
            <w:tcW w:w="1024" w:type="dxa"/>
          </w:tcPr>
          <w:p w:rsidR="005A48F4" w:rsidRDefault="005A48F4">
            <w:pPr>
              <w:pStyle w:val="ConsPlusNormal"/>
              <w:jc w:val="center"/>
            </w:pPr>
            <w:r>
              <w:t>17.40.1.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817255,0</w:t>
            </w:r>
          </w:p>
        </w:tc>
        <w:tc>
          <w:tcPr>
            <w:tcW w:w="1587" w:type="dxa"/>
          </w:tcPr>
          <w:p w:rsidR="005A48F4" w:rsidRDefault="005A48F4">
            <w:pPr>
              <w:pStyle w:val="ConsPlusNormal"/>
              <w:jc w:val="center"/>
            </w:pPr>
            <w:r>
              <w:t>887000,0</w:t>
            </w:r>
          </w:p>
        </w:tc>
        <w:tc>
          <w:tcPr>
            <w:tcW w:w="1531" w:type="dxa"/>
          </w:tcPr>
          <w:p w:rsidR="005A48F4" w:rsidRDefault="005A48F4">
            <w:pPr>
              <w:pStyle w:val="ConsPlusNormal"/>
              <w:jc w:val="center"/>
            </w:pPr>
            <w:r>
              <w:t>887000,0</w:t>
            </w:r>
          </w:p>
        </w:tc>
      </w:tr>
      <w:tr w:rsidR="005A48F4">
        <w:tc>
          <w:tcPr>
            <w:tcW w:w="1024" w:type="dxa"/>
          </w:tcPr>
          <w:p w:rsidR="005A48F4" w:rsidRDefault="005A48F4">
            <w:pPr>
              <w:pStyle w:val="ConsPlusNormal"/>
              <w:jc w:val="center"/>
            </w:pPr>
            <w:r>
              <w:t>17.40.2.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227400,0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17.41.</w:t>
            </w:r>
          </w:p>
        </w:tc>
        <w:tc>
          <w:tcPr>
            <w:tcW w:w="3546" w:type="dxa"/>
          </w:tcPr>
          <w:p w:rsidR="005A48F4" w:rsidRDefault="005A48F4">
            <w:pPr>
              <w:pStyle w:val="ConsPlusNormal"/>
            </w:pPr>
            <w:r>
              <w:t>Расходы на совершенствование оказания скорой, в том числе скорой специализированной, медицинской помощи, медицинской эвакуации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87934,1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17.41.1.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87934,1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17.42.</w:t>
            </w:r>
          </w:p>
        </w:tc>
        <w:tc>
          <w:tcPr>
            <w:tcW w:w="3546" w:type="dxa"/>
          </w:tcPr>
          <w:p w:rsidR="005A48F4" w:rsidRDefault="005A48F4">
            <w:pPr>
              <w:pStyle w:val="ConsPlusNormal"/>
            </w:pPr>
            <w:r>
              <w:t>Расходы на развитие службы крови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0120010210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17.42.1.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0120010210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17.42.2.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0120010210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39000,0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17.43.</w:t>
            </w:r>
          </w:p>
        </w:tc>
        <w:tc>
          <w:tcPr>
            <w:tcW w:w="3546" w:type="dxa"/>
          </w:tcPr>
          <w:p w:rsidR="005A48F4" w:rsidRDefault="005A48F4">
            <w:pPr>
              <w:pStyle w:val="ConsPlusNormal"/>
            </w:pPr>
            <w:r>
              <w:t>Расходы на совершенствование системы оказания медицинской помощи больным сахарным диабетом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0120010230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552522,5</w:t>
            </w:r>
          </w:p>
        </w:tc>
        <w:tc>
          <w:tcPr>
            <w:tcW w:w="1587" w:type="dxa"/>
          </w:tcPr>
          <w:p w:rsidR="005A48F4" w:rsidRDefault="005A48F4">
            <w:pPr>
              <w:pStyle w:val="ConsPlusNormal"/>
              <w:jc w:val="center"/>
            </w:pPr>
            <w:r>
              <w:t>338775,4</w:t>
            </w:r>
          </w:p>
        </w:tc>
        <w:tc>
          <w:tcPr>
            <w:tcW w:w="1531" w:type="dxa"/>
          </w:tcPr>
          <w:p w:rsidR="005A48F4" w:rsidRDefault="005A48F4">
            <w:pPr>
              <w:pStyle w:val="ConsPlusNormal"/>
              <w:jc w:val="center"/>
            </w:pPr>
            <w:r>
              <w:t>338775,4</w:t>
            </w:r>
          </w:p>
        </w:tc>
      </w:tr>
      <w:tr w:rsidR="005A48F4">
        <w:tc>
          <w:tcPr>
            <w:tcW w:w="1024" w:type="dxa"/>
          </w:tcPr>
          <w:p w:rsidR="005A48F4" w:rsidRDefault="005A48F4">
            <w:pPr>
              <w:pStyle w:val="ConsPlusNormal"/>
              <w:jc w:val="center"/>
            </w:pPr>
            <w:r>
              <w:t>17.43.1.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0120010230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463977,5</w:t>
            </w:r>
          </w:p>
        </w:tc>
        <w:tc>
          <w:tcPr>
            <w:tcW w:w="1587" w:type="dxa"/>
          </w:tcPr>
          <w:p w:rsidR="005A48F4" w:rsidRDefault="005A48F4">
            <w:pPr>
              <w:pStyle w:val="ConsPlusNormal"/>
              <w:jc w:val="center"/>
            </w:pPr>
            <w:r>
              <w:t>250230,4</w:t>
            </w:r>
          </w:p>
        </w:tc>
        <w:tc>
          <w:tcPr>
            <w:tcW w:w="1531" w:type="dxa"/>
          </w:tcPr>
          <w:p w:rsidR="005A48F4" w:rsidRDefault="005A48F4">
            <w:pPr>
              <w:pStyle w:val="ConsPlusNormal"/>
              <w:jc w:val="center"/>
            </w:pPr>
            <w:r>
              <w:t>250230,4</w:t>
            </w:r>
          </w:p>
        </w:tc>
      </w:tr>
      <w:tr w:rsidR="005A48F4">
        <w:tc>
          <w:tcPr>
            <w:tcW w:w="1024" w:type="dxa"/>
          </w:tcPr>
          <w:p w:rsidR="005A48F4" w:rsidRDefault="005A48F4">
            <w:pPr>
              <w:pStyle w:val="ConsPlusNormal"/>
              <w:jc w:val="center"/>
            </w:pPr>
            <w:r>
              <w:t>17.43.2.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0120010230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88545,0</w:t>
            </w:r>
          </w:p>
        </w:tc>
        <w:tc>
          <w:tcPr>
            <w:tcW w:w="1587" w:type="dxa"/>
          </w:tcPr>
          <w:p w:rsidR="005A48F4" w:rsidRDefault="005A48F4">
            <w:pPr>
              <w:pStyle w:val="ConsPlusNormal"/>
              <w:jc w:val="center"/>
            </w:pPr>
            <w:r>
              <w:t>88545,0</w:t>
            </w:r>
          </w:p>
        </w:tc>
        <w:tc>
          <w:tcPr>
            <w:tcW w:w="1531" w:type="dxa"/>
          </w:tcPr>
          <w:p w:rsidR="005A48F4" w:rsidRDefault="005A48F4">
            <w:pPr>
              <w:pStyle w:val="ConsPlusNormal"/>
              <w:jc w:val="center"/>
            </w:pPr>
            <w:r>
              <w:t>88545,0</w:t>
            </w:r>
          </w:p>
        </w:tc>
      </w:tr>
      <w:tr w:rsidR="005A48F4">
        <w:tc>
          <w:tcPr>
            <w:tcW w:w="1024" w:type="dxa"/>
          </w:tcPr>
          <w:p w:rsidR="005A48F4" w:rsidRDefault="005A48F4">
            <w:pPr>
              <w:pStyle w:val="ConsPlusNormal"/>
              <w:jc w:val="center"/>
            </w:pPr>
            <w:r>
              <w:t>17.44.</w:t>
            </w:r>
          </w:p>
        </w:tc>
        <w:tc>
          <w:tcPr>
            <w:tcW w:w="3546" w:type="dxa"/>
          </w:tcPr>
          <w:p w:rsidR="005A48F4" w:rsidRDefault="005A48F4">
            <w:pPr>
              <w:pStyle w:val="ConsPlusNormal"/>
            </w:pPr>
            <w:r>
              <w:t>Расходы на оказание медицинской помощи больным онкологическими заболеваниями с использованием протонно-лучевой терапии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181480,0</w:t>
            </w:r>
          </w:p>
        </w:tc>
        <w:tc>
          <w:tcPr>
            <w:tcW w:w="1587" w:type="dxa"/>
          </w:tcPr>
          <w:p w:rsidR="005A48F4" w:rsidRDefault="005A48F4">
            <w:pPr>
              <w:pStyle w:val="ConsPlusNormal"/>
              <w:jc w:val="center"/>
            </w:pPr>
            <w:r>
              <w:t>181480,0</w:t>
            </w:r>
          </w:p>
        </w:tc>
        <w:tc>
          <w:tcPr>
            <w:tcW w:w="1531" w:type="dxa"/>
          </w:tcPr>
          <w:p w:rsidR="005A48F4" w:rsidRDefault="005A48F4">
            <w:pPr>
              <w:pStyle w:val="ConsPlusNormal"/>
              <w:jc w:val="center"/>
            </w:pPr>
            <w:r>
              <w:t>181480,0</w:t>
            </w:r>
          </w:p>
        </w:tc>
      </w:tr>
      <w:tr w:rsidR="005A48F4">
        <w:tc>
          <w:tcPr>
            <w:tcW w:w="1024" w:type="dxa"/>
          </w:tcPr>
          <w:p w:rsidR="005A48F4" w:rsidRDefault="005A48F4">
            <w:pPr>
              <w:pStyle w:val="ConsPlusNormal"/>
              <w:jc w:val="center"/>
            </w:pPr>
            <w:r>
              <w:t>17.44.1.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0120010810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181480,0</w:t>
            </w:r>
          </w:p>
        </w:tc>
        <w:tc>
          <w:tcPr>
            <w:tcW w:w="1587" w:type="dxa"/>
          </w:tcPr>
          <w:p w:rsidR="005A48F4" w:rsidRDefault="005A48F4">
            <w:pPr>
              <w:pStyle w:val="ConsPlusNormal"/>
              <w:jc w:val="center"/>
            </w:pPr>
            <w:r>
              <w:t>181480,0</w:t>
            </w:r>
          </w:p>
        </w:tc>
        <w:tc>
          <w:tcPr>
            <w:tcW w:w="1531" w:type="dxa"/>
          </w:tcPr>
          <w:p w:rsidR="005A48F4" w:rsidRDefault="005A48F4">
            <w:pPr>
              <w:pStyle w:val="ConsPlusNormal"/>
              <w:jc w:val="center"/>
            </w:pPr>
            <w:r>
              <w:t>181480,0</w:t>
            </w:r>
          </w:p>
        </w:tc>
      </w:tr>
      <w:tr w:rsidR="005A48F4">
        <w:tc>
          <w:tcPr>
            <w:tcW w:w="1024" w:type="dxa"/>
          </w:tcPr>
          <w:p w:rsidR="005A48F4" w:rsidRDefault="005A48F4">
            <w:pPr>
              <w:pStyle w:val="ConsPlusNormal"/>
              <w:jc w:val="center"/>
            </w:pPr>
            <w:r>
              <w:t>17.45.</w:t>
            </w:r>
          </w:p>
        </w:tc>
        <w:tc>
          <w:tcPr>
            <w:tcW w:w="3546" w:type="dxa"/>
          </w:tcPr>
          <w:p w:rsidR="005A48F4" w:rsidRDefault="005A48F4">
            <w:pPr>
              <w:pStyle w:val="ConsPlusNormal"/>
            </w:pPr>
            <w:r>
              <w:t>Расходы на закупку диагностических средств в рамках мероприятий по совершенствованию системы оказания медицинской помощи больным туберкулезом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01200R2021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34475,7</w:t>
            </w:r>
          </w:p>
        </w:tc>
        <w:tc>
          <w:tcPr>
            <w:tcW w:w="1587" w:type="dxa"/>
          </w:tcPr>
          <w:p w:rsidR="005A48F4" w:rsidRDefault="005A48F4">
            <w:pPr>
              <w:pStyle w:val="ConsPlusNormal"/>
              <w:jc w:val="center"/>
            </w:pPr>
            <w:r>
              <w:t>34475,7</w:t>
            </w:r>
          </w:p>
        </w:tc>
        <w:tc>
          <w:tcPr>
            <w:tcW w:w="1531" w:type="dxa"/>
          </w:tcPr>
          <w:p w:rsidR="005A48F4" w:rsidRDefault="005A48F4">
            <w:pPr>
              <w:pStyle w:val="ConsPlusNormal"/>
              <w:jc w:val="center"/>
            </w:pPr>
            <w:r>
              <w:t>7156,2</w:t>
            </w:r>
          </w:p>
        </w:tc>
      </w:tr>
      <w:tr w:rsidR="005A48F4">
        <w:tc>
          <w:tcPr>
            <w:tcW w:w="1024" w:type="dxa"/>
          </w:tcPr>
          <w:p w:rsidR="005A48F4" w:rsidRDefault="005A48F4">
            <w:pPr>
              <w:pStyle w:val="ConsPlusNormal"/>
              <w:jc w:val="center"/>
            </w:pPr>
            <w:r>
              <w:lastRenderedPageBreak/>
              <w:t>17.45.1.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01200R2021</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34475,7</w:t>
            </w:r>
          </w:p>
        </w:tc>
        <w:tc>
          <w:tcPr>
            <w:tcW w:w="1587" w:type="dxa"/>
          </w:tcPr>
          <w:p w:rsidR="005A48F4" w:rsidRDefault="005A48F4">
            <w:pPr>
              <w:pStyle w:val="ConsPlusNormal"/>
              <w:jc w:val="center"/>
            </w:pPr>
            <w:r>
              <w:t>34475,7</w:t>
            </w:r>
          </w:p>
        </w:tc>
        <w:tc>
          <w:tcPr>
            <w:tcW w:w="1531" w:type="dxa"/>
          </w:tcPr>
          <w:p w:rsidR="005A48F4" w:rsidRDefault="005A48F4">
            <w:pPr>
              <w:pStyle w:val="ConsPlusNormal"/>
              <w:jc w:val="center"/>
            </w:pPr>
            <w:r>
              <w:t>7156,2</w:t>
            </w:r>
          </w:p>
        </w:tc>
      </w:tr>
      <w:tr w:rsidR="005A48F4">
        <w:tc>
          <w:tcPr>
            <w:tcW w:w="1024" w:type="dxa"/>
          </w:tcPr>
          <w:p w:rsidR="005A48F4" w:rsidRDefault="005A48F4">
            <w:pPr>
              <w:pStyle w:val="ConsPlusNormal"/>
              <w:jc w:val="center"/>
            </w:pPr>
            <w:r>
              <w:t>17.46.</w:t>
            </w:r>
          </w:p>
        </w:tc>
        <w:tc>
          <w:tcPr>
            <w:tcW w:w="3546" w:type="dxa"/>
          </w:tcPr>
          <w:p w:rsidR="005A48F4" w:rsidRDefault="005A48F4">
            <w:pPr>
              <w:pStyle w:val="ConsPlusNormal"/>
            </w:pPr>
            <w:r>
              <w:t>Расходы на закупку диагностических средств в рамках мероприятий по совершенствованию профилактики и оказания медицинской помощи лицам, инфицированным вирусом иммунодефицита человека, гепатитами B и C</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01200R2022</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147731,3</w:t>
            </w:r>
          </w:p>
        </w:tc>
        <w:tc>
          <w:tcPr>
            <w:tcW w:w="1587" w:type="dxa"/>
          </w:tcPr>
          <w:p w:rsidR="005A48F4" w:rsidRDefault="005A48F4">
            <w:pPr>
              <w:pStyle w:val="ConsPlusNormal"/>
              <w:jc w:val="center"/>
            </w:pPr>
            <w:r>
              <w:t>147478,1</w:t>
            </w:r>
          </w:p>
        </w:tc>
        <w:tc>
          <w:tcPr>
            <w:tcW w:w="1531" w:type="dxa"/>
          </w:tcPr>
          <w:p w:rsidR="005A48F4" w:rsidRDefault="005A48F4">
            <w:pPr>
              <w:pStyle w:val="ConsPlusNormal"/>
              <w:jc w:val="center"/>
            </w:pPr>
            <w:r>
              <w:t>34123,4</w:t>
            </w:r>
          </w:p>
        </w:tc>
      </w:tr>
      <w:tr w:rsidR="005A48F4">
        <w:tc>
          <w:tcPr>
            <w:tcW w:w="1024" w:type="dxa"/>
          </w:tcPr>
          <w:p w:rsidR="005A48F4" w:rsidRDefault="005A48F4">
            <w:pPr>
              <w:pStyle w:val="ConsPlusNormal"/>
              <w:jc w:val="center"/>
            </w:pPr>
            <w:r>
              <w:t>17.46.1.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01200R2022</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147731,3</w:t>
            </w:r>
          </w:p>
        </w:tc>
        <w:tc>
          <w:tcPr>
            <w:tcW w:w="1587" w:type="dxa"/>
          </w:tcPr>
          <w:p w:rsidR="005A48F4" w:rsidRDefault="005A48F4">
            <w:pPr>
              <w:pStyle w:val="ConsPlusNormal"/>
              <w:jc w:val="center"/>
            </w:pPr>
            <w:r>
              <w:t>147478,1</w:t>
            </w:r>
          </w:p>
        </w:tc>
        <w:tc>
          <w:tcPr>
            <w:tcW w:w="1531" w:type="dxa"/>
          </w:tcPr>
          <w:p w:rsidR="005A48F4" w:rsidRDefault="005A48F4">
            <w:pPr>
              <w:pStyle w:val="ConsPlusNormal"/>
              <w:jc w:val="center"/>
            </w:pPr>
            <w:r>
              <w:t>34123,4</w:t>
            </w:r>
          </w:p>
        </w:tc>
      </w:tr>
      <w:tr w:rsidR="005A48F4">
        <w:tc>
          <w:tcPr>
            <w:tcW w:w="1024" w:type="dxa"/>
          </w:tcPr>
          <w:p w:rsidR="005A48F4" w:rsidRDefault="005A48F4">
            <w:pPr>
              <w:pStyle w:val="ConsPlusNormal"/>
              <w:jc w:val="center"/>
            </w:pPr>
            <w:r>
              <w:t>17.47.</w:t>
            </w:r>
          </w:p>
        </w:tc>
        <w:tc>
          <w:tcPr>
            <w:tcW w:w="3546" w:type="dxa"/>
          </w:tcPr>
          <w:p w:rsidR="005A48F4" w:rsidRDefault="005A48F4">
            <w:pPr>
              <w:pStyle w:val="ConsPlusNormal"/>
            </w:pPr>
            <w:r>
              <w:t>Расходы на реализацию мероприятий по профилактике ВИЧ-инфекции и гепатитов B и C</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01200R2023</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13008,7</w:t>
            </w:r>
          </w:p>
        </w:tc>
        <w:tc>
          <w:tcPr>
            <w:tcW w:w="1587" w:type="dxa"/>
          </w:tcPr>
          <w:p w:rsidR="005A48F4" w:rsidRDefault="005A48F4">
            <w:pPr>
              <w:pStyle w:val="ConsPlusNormal"/>
              <w:jc w:val="center"/>
            </w:pPr>
            <w:r>
              <w:t>13008,7</w:t>
            </w:r>
          </w:p>
        </w:tc>
        <w:tc>
          <w:tcPr>
            <w:tcW w:w="1531" w:type="dxa"/>
          </w:tcPr>
          <w:p w:rsidR="005A48F4" w:rsidRDefault="005A48F4">
            <w:pPr>
              <w:pStyle w:val="ConsPlusNormal"/>
              <w:jc w:val="center"/>
            </w:pPr>
            <w:r>
              <w:t>3737,0</w:t>
            </w:r>
          </w:p>
        </w:tc>
      </w:tr>
      <w:tr w:rsidR="005A48F4">
        <w:tc>
          <w:tcPr>
            <w:tcW w:w="1024" w:type="dxa"/>
          </w:tcPr>
          <w:p w:rsidR="005A48F4" w:rsidRDefault="005A48F4">
            <w:pPr>
              <w:pStyle w:val="ConsPlusNormal"/>
              <w:jc w:val="center"/>
            </w:pPr>
            <w:r>
              <w:t>17.47.1.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01200R2023</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13008,7</w:t>
            </w:r>
          </w:p>
        </w:tc>
        <w:tc>
          <w:tcPr>
            <w:tcW w:w="1587" w:type="dxa"/>
          </w:tcPr>
          <w:p w:rsidR="005A48F4" w:rsidRDefault="005A48F4">
            <w:pPr>
              <w:pStyle w:val="ConsPlusNormal"/>
              <w:jc w:val="center"/>
            </w:pPr>
            <w:r>
              <w:t>13008,7</w:t>
            </w:r>
          </w:p>
        </w:tc>
        <w:tc>
          <w:tcPr>
            <w:tcW w:w="1531" w:type="dxa"/>
          </w:tcPr>
          <w:p w:rsidR="005A48F4" w:rsidRDefault="005A48F4">
            <w:pPr>
              <w:pStyle w:val="ConsPlusNormal"/>
              <w:jc w:val="center"/>
            </w:pPr>
            <w:r>
              <w:t>3737,0</w:t>
            </w:r>
          </w:p>
        </w:tc>
      </w:tr>
      <w:tr w:rsidR="005A48F4">
        <w:tc>
          <w:tcPr>
            <w:tcW w:w="1024" w:type="dxa"/>
          </w:tcPr>
          <w:p w:rsidR="005A48F4" w:rsidRDefault="005A48F4">
            <w:pPr>
              <w:pStyle w:val="ConsPlusNormal"/>
              <w:jc w:val="center"/>
            </w:pPr>
            <w:r>
              <w:t>17.48.</w:t>
            </w:r>
          </w:p>
        </w:tc>
        <w:tc>
          <w:tcPr>
            <w:tcW w:w="3546" w:type="dxa"/>
          </w:tcPr>
          <w:p w:rsidR="005A48F4" w:rsidRDefault="005A48F4">
            <w:pPr>
              <w:pStyle w:val="ConsPlusNormal"/>
            </w:pPr>
            <w:r>
              <w:t>Расходы на совершенствование системы оказания медицинской помощи больным сосудистыми заболеваниями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012N210160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380800,0</w:t>
            </w:r>
          </w:p>
        </w:tc>
        <w:tc>
          <w:tcPr>
            <w:tcW w:w="1587" w:type="dxa"/>
          </w:tcPr>
          <w:p w:rsidR="005A48F4" w:rsidRDefault="005A48F4">
            <w:pPr>
              <w:pStyle w:val="ConsPlusNormal"/>
              <w:jc w:val="center"/>
            </w:pPr>
            <w:r>
              <w:t>3500,0</w:t>
            </w:r>
          </w:p>
        </w:tc>
        <w:tc>
          <w:tcPr>
            <w:tcW w:w="1531" w:type="dxa"/>
          </w:tcPr>
          <w:p w:rsidR="005A48F4" w:rsidRDefault="005A48F4">
            <w:pPr>
              <w:pStyle w:val="ConsPlusNormal"/>
              <w:jc w:val="center"/>
            </w:pPr>
            <w:r>
              <w:t>3500,0</w:t>
            </w:r>
          </w:p>
        </w:tc>
      </w:tr>
      <w:tr w:rsidR="005A48F4">
        <w:tc>
          <w:tcPr>
            <w:tcW w:w="1024" w:type="dxa"/>
          </w:tcPr>
          <w:p w:rsidR="005A48F4" w:rsidRDefault="005A48F4">
            <w:pPr>
              <w:pStyle w:val="ConsPlusNormal"/>
              <w:jc w:val="center"/>
            </w:pPr>
            <w:r>
              <w:t>17.48.1.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012N210160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2250,0</w:t>
            </w:r>
          </w:p>
        </w:tc>
        <w:tc>
          <w:tcPr>
            <w:tcW w:w="1587" w:type="dxa"/>
          </w:tcPr>
          <w:p w:rsidR="005A48F4" w:rsidRDefault="005A48F4">
            <w:pPr>
              <w:pStyle w:val="ConsPlusNormal"/>
              <w:jc w:val="center"/>
            </w:pPr>
            <w:r>
              <w:t>2250,0</w:t>
            </w:r>
          </w:p>
        </w:tc>
        <w:tc>
          <w:tcPr>
            <w:tcW w:w="1531" w:type="dxa"/>
          </w:tcPr>
          <w:p w:rsidR="005A48F4" w:rsidRDefault="005A48F4">
            <w:pPr>
              <w:pStyle w:val="ConsPlusNormal"/>
              <w:jc w:val="center"/>
            </w:pPr>
            <w:r>
              <w:t>2250,0</w:t>
            </w:r>
          </w:p>
        </w:tc>
      </w:tr>
      <w:tr w:rsidR="005A48F4">
        <w:tc>
          <w:tcPr>
            <w:tcW w:w="1024" w:type="dxa"/>
          </w:tcPr>
          <w:p w:rsidR="005A48F4" w:rsidRDefault="005A48F4">
            <w:pPr>
              <w:pStyle w:val="ConsPlusNormal"/>
              <w:jc w:val="center"/>
            </w:pPr>
            <w:r>
              <w:lastRenderedPageBreak/>
              <w:t>17.48.2.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012N210160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378550,0</w:t>
            </w:r>
          </w:p>
        </w:tc>
        <w:tc>
          <w:tcPr>
            <w:tcW w:w="1587" w:type="dxa"/>
          </w:tcPr>
          <w:p w:rsidR="005A48F4" w:rsidRDefault="005A48F4">
            <w:pPr>
              <w:pStyle w:val="ConsPlusNormal"/>
              <w:jc w:val="center"/>
            </w:pPr>
            <w:r>
              <w:t>1250,0</w:t>
            </w:r>
          </w:p>
        </w:tc>
        <w:tc>
          <w:tcPr>
            <w:tcW w:w="1531" w:type="dxa"/>
          </w:tcPr>
          <w:p w:rsidR="005A48F4" w:rsidRDefault="005A48F4">
            <w:pPr>
              <w:pStyle w:val="ConsPlusNormal"/>
              <w:jc w:val="center"/>
            </w:pPr>
            <w:r>
              <w:t>1250,0</w:t>
            </w:r>
          </w:p>
        </w:tc>
      </w:tr>
      <w:tr w:rsidR="005A48F4">
        <w:tc>
          <w:tcPr>
            <w:tcW w:w="1024" w:type="dxa"/>
          </w:tcPr>
          <w:p w:rsidR="005A48F4" w:rsidRDefault="005A48F4">
            <w:pPr>
              <w:pStyle w:val="ConsPlusNormal"/>
              <w:jc w:val="center"/>
            </w:pPr>
            <w:r>
              <w:t>17.49.</w:t>
            </w:r>
          </w:p>
        </w:tc>
        <w:tc>
          <w:tcPr>
            <w:tcW w:w="3546" w:type="dxa"/>
          </w:tcPr>
          <w:p w:rsidR="005A48F4" w:rsidRDefault="005A48F4">
            <w:pPr>
              <w:pStyle w:val="ConsPlusNormal"/>
            </w:pPr>
            <w:r>
              <w:t>Расходы на совершенствование системы оказания медицинской помощи больным онкологическими заболеваниями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012N310170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2477313,0</w:t>
            </w:r>
          </w:p>
        </w:tc>
        <w:tc>
          <w:tcPr>
            <w:tcW w:w="1587" w:type="dxa"/>
          </w:tcPr>
          <w:p w:rsidR="005A48F4" w:rsidRDefault="005A48F4">
            <w:pPr>
              <w:pStyle w:val="ConsPlusNormal"/>
              <w:jc w:val="center"/>
            </w:pPr>
            <w:r>
              <w:t>1590213,0</w:t>
            </w:r>
          </w:p>
        </w:tc>
        <w:tc>
          <w:tcPr>
            <w:tcW w:w="1531" w:type="dxa"/>
          </w:tcPr>
          <w:p w:rsidR="005A48F4" w:rsidRDefault="005A48F4">
            <w:pPr>
              <w:pStyle w:val="ConsPlusNormal"/>
              <w:jc w:val="center"/>
            </w:pPr>
            <w:r>
              <w:t>1590213,0</w:t>
            </w:r>
          </w:p>
        </w:tc>
      </w:tr>
      <w:tr w:rsidR="005A48F4">
        <w:tc>
          <w:tcPr>
            <w:tcW w:w="1024" w:type="dxa"/>
          </w:tcPr>
          <w:p w:rsidR="005A48F4" w:rsidRDefault="005A48F4">
            <w:pPr>
              <w:pStyle w:val="ConsPlusNormal"/>
              <w:jc w:val="center"/>
            </w:pPr>
            <w:r>
              <w:t>17.49.1.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012N310170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884500,0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17.49.2.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012N310170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1592813,0</w:t>
            </w:r>
          </w:p>
        </w:tc>
        <w:tc>
          <w:tcPr>
            <w:tcW w:w="1587" w:type="dxa"/>
          </w:tcPr>
          <w:p w:rsidR="005A48F4" w:rsidRDefault="005A48F4">
            <w:pPr>
              <w:pStyle w:val="ConsPlusNormal"/>
              <w:jc w:val="center"/>
            </w:pPr>
            <w:r>
              <w:t>1590213,0</w:t>
            </w:r>
          </w:p>
        </w:tc>
        <w:tc>
          <w:tcPr>
            <w:tcW w:w="1531" w:type="dxa"/>
          </w:tcPr>
          <w:p w:rsidR="005A48F4" w:rsidRDefault="005A48F4">
            <w:pPr>
              <w:pStyle w:val="ConsPlusNormal"/>
              <w:jc w:val="center"/>
            </w:pPr>
            <w:r>
              <w:t>1590213,0</w:t>
            </w:r>
          </w:p>
        </w:tc>
      </w:tr>
      <w:tr w:rsidR="005A48F4">
        <w:tc>
          <w:tcPr>
            <w:tcW w:w="1024" w:type="dxa"/>
          </w:tcPr>
          <w:p w:rsidR="005A48F4" w:rsidRDefault="005A48F4">
            <w:pPr>
              <w:pStyle w:val="ConsPlusNormal"/>
              <w:jc w:val="center"/>
            </w:pPr>
            <w:r>
              <w:t>17.50.</w:t>
            </w:r>
          </w:p>
        </w:tc>
        <w:tc>
          <w:tcPr>
            <w:tcW w:w="3546" w:type="dxa"/>
          </w:tcPr>
          <w:p w:rsidR="005A48F4" w:rsidRDefault="005A48F4">
            <w:pPr>
              <w:pStyle w:val="ConsPlusNormal"/>
            </w:pPr>
            <w:r>
              <w:t>Расходы по защите материнства и детства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67344,5</w:t>
            </w:r>
          </w:p>
        </w:tc>
        <w:tc>
          <w:tcPr>
            <w:tcW w:w="1587" w:type="dxa"/>
          </w:tcPr>
          <w:p w:rsidR="005A48F4" w:rsidRDefault="005A48F4">
            <w:pPr>
              <w:pStyle w:val="ConsPlusNormal"/>
              <w:jc w:val="center"/>
            </w:pPr>
            <w:r>
              <w:t>70038,3</w:t>
            </w:r>
          </w:p>
        </w:tc>
        <w:tc>
          <w:tcPr>
            <w:tcW w:w="1531" w:type="dxa"/>
          </w:tcPr>
          <w:p w:rsidR="005A48F4" w:rsidRDefault="005A48F4">
            <w:pPr>
              <w:pStyle w:val="ConsPlusNormal"/>
              <w:jc w:val="center"/>
            </w:pPr>
            <w:r>
              <w:t>72839,8</w:t>
            </w:r>
          </w:p>
        </w:tc>
      </w:tr>
      <w:tr w:rsidR="005A48F4">
        <w:tc>
          <w:tcPr>
            <w:tcW w:w="1024" w:type="dxa"/>
          </w:tcPr>
          <w:p w:rsidR="005A48F4" w:rsidRDefault="005A48F4">
            <w:pPr>
              <w:pStyle w:val="ConsPlusNormal"/>
              <w:jc w:val="center"/>
            </w:pPr>
            <w:r>
              <w:t>17.50.1.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67344,5</w:t>
            </w:r>
          </w:p>
        </w:tc>
        <w:tc>
          <w:tcPr>
            <w:tcW w:w="1587" w:type="dxa"/>
          </w:tcPr>
          <w:p w:rsidR="005A48F4" w:rsidRDefault="005A48F4">
            <w:pPr>
              <w:pStyle w:val="ConsPlusNormal"/>
              <w:jc w:val="center"/>
            </w:pPr>
            <w:r>
              <w:t>70038,3</w:t>
            </w:r>
          </w:p>
        </w:tc>
        <w:tc>
          <w:tcPr>
            <w:tcW w:w="1531" w:type="dxa"/>
          </w:tcPr>
          <w:p w:rsidR="005A48F4" w:rsidRDefault="005A48F4">
            <w:pPr>
              <w:pStyle w:val="ConsPlusNormal"/>
              <w:jc w:val="center"/>
            </w:pPr>
            <w:r>
              <w:t>72839,8</w:t>
            </w:r>
          </w:p>
        </w:tc>
      </w:tr>
      <w:tr w:rsidR="005A48F4">
        <w:tc>
          <w:tcPr>
            <w:tcW w:w="1024" w:type="dxa"/>
          </w:tcPr>
          <w:p w:rsidR="005A48F4" w:rsidRDefault="005A48F4">
            <w:pPr>
              <w:pStyle w:val="ConsPlusNormal"/>
              <w:jc w:val="center"/>
            </w:pPr>
            <w:r>
              <w:t>17.51.</w:t>
            </w:r>
          </w:p>
        </w:tc>
        <w:tc>
          <w:tcPr>
            <w:tcW w:w="3546" w:type="dxa"/>
          </w:tcPr>
          <w:p w:rsidR="005A48F4" w:rsidRDefault="005A48F4">
            <w:pPr>
              <w:pStyle w:val="ConsPlusNormal"/>
            </w:pPr>
            <w:r>
              <w:t>Расходы на обеспечение продуктами детского лечебного питания, специальным питанием беременных и кормящих в соответствии с законодательством Санкт-Петербурга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77849,0</w:t>
            </w:r>
          </w:p>
        </w:tc>
        <w:tc>
          <w:tcPr>
            <w:tcW w:w="1587" w:type="dxa"/>
          </w:tcPr>
          <w:p w:rsidR="005A48F4" w:rsidRDefault="005A48F4">
            <w:pPr>
              <w:pStyle w:val="ConsPlusNormal"/>
              <w:jc w:val="center"/>
            </w:pPr>
            <w:r>
              <w:t>85613,7</w:t>
            </w:r>
          </w:p>
        </w:tc>
        <w:tc>
          <w:tcPr>
            <w:tcW w:w="1531" w:type="dxa"/>
          </w:tcPr>
          <w:p w:rsidR="005A48F4" w:rsidRDefault="005A48F4">
            <w:pPr>
              <w:pStyle w:val="ConsPlusNormal"/>
              <w:jc w:val="center"/>
            </w:pPr>
            <w:r>
              <w:t>89038,2</w:t>
            </w:r>
          </w:p>
        </w:tc>
      </w:tr>
      <w:tr w:rsidR="005A48F4">
        <w:tc>
          <w:tcPr>
            <w:tcW w:w="1024" w:type="dxa"/>
          </w:tcPr>
          <w:p w:rsidR="005A48F4" w:rsidRDefault="005A48F4">
            <w:pPr>
              <w:pStyle w:val="ConsPlusNormal"/>
              <w:jc w:val="center"/>
            </w:pPr>
            <w:r>
              <w:lastRenderedPageBreak/>
              <w:t>17.51.1.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0130010330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77849,0</w:t>
            </w:r>
          </w:p>
        </w:tc>
        <w:tc>
          <w:tcPr>
            <w:tcW w:w="1587" w:type="dxa"/>
          </w:tcPr>
          <w:p w:rsidR="005A48F4" w:rsidRDefault="005A48F4">
            <w:pPr>
              <w:pStyle w:val="ConsPlusNormal"/>
              <w:jc w:val="center"/>
            </w:pPr>
            <w:r>
              <w:t>85613,7</w:t>
            </w:r>
          </w:p>
        </w:tc>
        <w:tc>
          <w:tcPr>
            <w:tcW w:w="1531" w:type="dxa"/>
          </w:tcPr>
          <w:p w:rsidR="005A48F4" w:rsidRDefault="005A48F4">
            <w:pPr>
              <w:pStyle w:val="ConsPlusNormal"/>
              <w:jc w:val="center"/>
            </w:pPr>
            <w:r>
              <w:t>89038,2</w:t>
            </w:r>
          </w:p>
        </w:tc>
      </w:tr>
      <w:tr w:rsidR="005A48F4">
        <w:tc>
          <w:tcPr>
            <w:tcW w:w="1024" w:type="dxa"/>
          </w:tcPr>
          <w:p w:rsidR="005A48F4" w:rsidRDefault="005A48F4">
            <w:pPr>
              <w:pStyle w:val="ConsPlusNormal"/>
              <w:jc w:val="center"/>
            </w:pPr>
            <w:r>
              <w:t>17.52.</w:t>
            </w:r>
          </w:p>
        </w:tc>
        <w:tc>
          <w:tcPr>
            <w:tcW w:w="3546" w:type="dxa"/>
          </w:tcPr>
          <w:p w:rsidR="005A48F4" w:rsidRDefault="005A48F4">
            <w:pPr>
              <w:pStyle w:val="ConsPlusNormal"/>
            </w:pPr>
            <w:r>
              <w:t>Расходы на развитие медицинской реабилитации и санаторно-курортного лечения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0140010420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225490,9</w:t>
            </w:r>
          </w:p>
        </w:tc>
        <w:tc>
          <w:tcPr>
            <w:tcW w:w="1587" w:type="dxa"/>
          </w:tcPr>
          <w:p w:rsidR="005A48F4" w:rsidRDefault="005A48F4">
            <w:pPr>
              <w:pStyle w:val="ConsPlusNormal"/>
              <w:jc w:val="center"/>
            </w:pPr>
            <w:r>
              <w:t>251300,1</w:t>
            </w:r>
          </w:p>
        </w:tc>
        <w:tc>
          <w:tcPr>
            <w:tcW w:w="1531" w:type="dxa"/>
          </w:tcPr>
          <w:p w:rsidR="005A48F4" w:rsidRDefault="005A48F4">
            <w:pPr>
              <w:pStyle w:val="ConsPlusNormal"/>
              <w:jc w:val="center"/>
            </w:pPr>
            <w:r>
              <w:t>261352,1</w:t>
            </w:r>
          </w:p>
        </w:tc>
      </w:tr>
      <w:tr w:rsidR="005A48F4">
        <w:tc>
          <w:tcPr>
            <w:tcW w:w="1024" w:type="dxa"/>
          </w:tcPr>
          <w:p w:rsidR="005A48F4" w:rsidRDefault="005A48F4">
            <w:pPr>
              <w:pStyle w:val="ConsPlusNormal"/>
              <w:jc w:val="center"/>
            </w:pPr>
            <w:r>
              <w:t>17.52.1.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0140010420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225490,9</w:t>
            </w:r>
          </w:p>
        </w:tc>
        <w:tc>
          <w:tcPr>
            <w:tcW w:w="1587" w:type="dxa"/>
          </w:tcPr>
          <w:p w:rsidR="005A48F4" w:rsidRDefault="005A48F4">
            <w:pPr>
              <w:pStyle w:val="ConsPlusNormal"/>
              <w:jc w:val="center"/>
            </w:pPr>
            <w:r>
              <w:t>251300,1</w:t>
            </w:r>
          </w:p>
        </w:tc>
        <w:tc>
          <w:tcPr>
            <w:tcW w:w="1531" w:type="dxa"/>
          </w:tcPr>
          <w:p w:rsidR="005A48F4" w:rsidRDefault="005A48F4">
            <w:pPr>
              <w:pStyle w:val="ConsPlusNormal"/>
              <w:jc w:val="center"/>
            </w:pPr>
            <w:r>
              <w:t>261352,1</w:t>
            </w:r>
          </w:p>
        </w:tc>
      </w:tr>
      <w:tr w:rsidR="005A48F4">
        <w:tc>
          <w:tcPr>
            <w:tcW w:w="1024" w:type="dxa"/>
          </w:tcPr>
          <w:p w:rsidR="005A48F4" w:rsidRDefault="005A48F4">
            <w:pPr>
              <w:pStyle w:val="ConsPlusNormal"/>
              <w:jc w:val="center"/>
            </w:pPr>
            <w:r>
              <w:t>17.53.</w:t>
            </w:r>
          </w:p>
        </w:tc>
        <w:tc>
          <w:tcPr>
            <w:tcW w:w="3546" w:type="dxa"/>
          </w:tcPr>
          <w:p w:rsidR="005A48F4" w:rsidRDefault="005A48F4">
            <w:pPr>
              <w:pStyle w:val="ConsPlusNormal"/>
            </w:pPr>
            <w:r>
              <w:t>Субсидии бюджетному учреждению судебно-медицинской экспертной службы на финансовое обеспечение выполнения государственного задания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497488,2</w:t>
            </w:r>
          </w:p>
        </w:tc>
        <w:tc>
          <w:tcPr>
            <w:tcW w:w="1587" w:type="dxa"/>
          </w:tcPr>
          <w:p w:rsidR="005A48F4" w:rsidRDefault="005A48F4">
            <w:pPr>
              <w:pStyle w:val="ConsPlusNormal"/>
              <w:jc w:val="center"/>
            </w:pPr>
            <w:r>
              <w:t>586759,9</w:t>
            </w:r>
          </w:p>
        </w:tc>
        <w:tc>
          <w:tcPr>
            <w:tcW w:w="1531" w:type="dxa"/>
          </w:tcPr>
          <w:p w:rsidR="005A48F4" w:rsidRDefault="005A48F4">
            <w:pPr>
              <w:pStyle w:val="ConsPlusNormal"/>
              <w:jc w:val="center"/>
            </w:pPr>
            <w:r>
              <w:t>624485,9</w:t>
            </w:r>
          </w:p>
        </w:tc>
      </w:tr>
      <w:tr w:rsidR="005A48F4">
        <w:tc>
          <w:tcPr>
            <w:tcW w:w="1024" w:type="dxa"/>
          </w:tcPr>
          <w:p w:rsidR="005A48F4" w:rsidRDefault="005A48F4">
            <w:pPr>
              <w:pStyle w:val="ConsPlusNormal"/>
              <w:jc w:val="center"/>
            </w:pPr>
            <w:r>
              <w:t>17.53.1.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497488,2</w:t>
            </w:r>
          </w:p>
        </w:tc>
        <w:tc>
          <w:tcPr>
            <w:tcW w:w="1587" w:type="dxa"/>
          </w:tcPr>
          <w:p w:rsidR="005A48F4" w:rsidRDefault="005A48F4">
            <w:pPr>
              <w:pStyle w:val="ConsPlusNormal"/>
              <w:jc w:val="center"/>
            </w:pPr>
            <w:r>
              <w:t>586759,9</w:t>
            </w:r>
          </w:p>
        </w:tc>
        <w:tc>
          <w:tcPr>
            <w:tcW w:w="1531" w:type="dxa"/>
          </w:tcPr>
          <w:p w:rsidR="005A48F4" w:rsidRDefault="005A48F4">
            <w:pPr>
              <w:pStyle w:val="ConsPlusNormal"/>
              <w:jc w:val="center"/>
            </w:pPr>
            <w:r>
              <w:t>624485,9</w:t>
            </w:r>
          </w:p>
        </w:tc>
      </w:tr>
      <w:tr w:rsidR="005A48F4">
        <w:tc>
          <w:tcPr>
            <w:tcW w:w="1024" w:type="dxa"/>
          </w:tcPr>
          <w:p w:rsidR="005A48F4" w:rsidRDefault="005A48F4">
            <w:pPr>
              <w:pStyle w:val="ConsPlusNormal"/>
              <w:jc w:val="center"/>
            </w:pPr>
            <w:r>
              <w:t>17.54.</w:t>
            </w:r>
          </w:p>
        </w:tc>
        <w:tc>
          <w:tcPr>
            <w:tcW w:w="3546"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0150010490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81838,8</w:t>
            </w:r>
          </w:p>
        </w:tc>
        <w:tc>
          <w:tcPr>
            <w:tcW w:w="1587" w:type="dxa"/>
          </w:tcPr>
          <w:p w:rsidR="005A48F4" w:rsidRDefault="005A48F4">
            <w:pPr>
              <w:pStyle w:val="ConsPlusNormal"/>
              <w:jc w:val="center"/>
            </w:pPr>
            <w:r>
              <w:t>89241,7</w:t>
            </w:r>
          </w:p>
        </w:tc>
        <w:tc>
          <w:tcPr>
            <w:tcW w:w="1531" w:type="dxa"/>
          </w:tcPr>
          <w:p w:rsidR="005A48F4" w:rsidRDefault="005A48F4">
            <w:pPr>
              <w:pStyle w:val="ConsPlusNormal"/>
              <w:jc w:val="center"/>
            </w:pPr>
            <w:r>
              <w:t>96381,1</w:t>
            </w:r>
          </w:p>
        </w:tc>
      </w:tr>
      <w:tr w:rsidR="005A48F4">
        <w:tc>
          <w:tcPr>
            <w:tcW w:w="1024" w:type="dxa"/>
          </w:tcPr>
          <w:p w:rsidR="005A48F4" w:rsidRDefault="005A48F4">
            <w:pPr>
              <w:pStyle w:val="ConsPlusNormal"/>
              <w:jc w:val="center"/>
            </w:pPr>
            <w:r>
              <w:t>17.54.1.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0150010490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81838,8</w:t>
            </w:r>
          </w:p>
        </w:tc>
        <w:tc>
          <w:tcPr>
            <w:tcW w:w="1587" w:type="dxa"/>
          </w:tcPr>
          <w:p w:rsidR="005A48F4" w:rsidRDefault="005A48F4">
            <w:pPr>
              <w:pStyle w:val="ConsPlusNormal"/>
              <w:jc w:val="center"/>
            </w:pPr>
            <w:r>
              <w:t>89241,7</w:t>
            </w:r>
          </w:p>
        </w:tc>
        <w:tc>
          <w:tcPr>
            <w:tcW w:w="1531" w:type="dxa"/>
          </w:tcPr>
          <w:p w:rsidR="005A48F4" w:rsidRDefault="005A48F4">
            <w:pPr>
              <w:pStyle w:val="ConsPlusNormal"/>
              <w:jc w:val="center"/>
            </w:pPr>
            <w:r>
              <w:t>96381,1</w:t>
            </w:r>
          </w:p>
        </w:tc>
      </w:tr>
      <w:tr w:rsidR="005A48F4">
        <w:tc>
          <w:tcPr>
            <w:tcW w:w="1024" w:type="dxa"/>
          </w:tcPr>
          <w:p w:rsidR="005A48F4" w:rsidRDefault="005A48F4">
            <w:pPr>
              <w:pStyle w:val="ConsPlusNormal"/>
              <w:jc w:val="center"/>
            </w:pPr>
            <w:r>
              <w:t>17.55.</w:t>
            </w:r>
          </w:p>
        </w:tc>
        <w:tc>
          <w:tcPr>
            <w:tcW w:w="3546" w:type="dxa"/>
          </w:tcPr>
          <w:p w:rsidR="005A48F4" w:rsidRDefault="005A48F4">
            <w:pPr>
              <w:pStyle w:val="ConsPlusNormal"/>
            </w:pPr>
            <w:r>
              <w:t xml:space="preserve">Субсидии бюджетному учреждению "Медицинский </w:t>
            </w:r>
            <w:r>
              <w:lastRenderedPageBreak/>
              <w:t>информационно-аналитический центр"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0150010500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269638,8</w:t>
            </w:r>
          </w:p>
        </w:tc>
        <w:tc>
          <w:tcPr>
            <w:tcW w:w="1587" w:type="dxa"/>
          </w:tcPr>
          <w:p w:rsidR="005A48F4" w:rsidRDefault="005A48F4">
            <w:pPr>
              <w:pStyle w:val="ConsPlusNormal"/>
              <w:jc w:val="center"/>
            </w:pPr>
            <w:r>
              <w:t>280424,4</w:t>
            </w:r>
          </w:p>
        </w:tc>
        <w:tc>
          <w:tcPr>
            <w:tcW w:w="1531" w:type="dxa"/>
          </w:tcPr>
          <w:p w:rsidR="005A48F4" w:rsidRDefault="005A48F4">
            <w:pPr>
              <w:pStyle w:val="ConsPlusNormal"/>
              <w:jc w:val="center"/>
            </w:pPr>
            <w:r>
              <w:t>291641,4</w:t>
            </w:r>
          </w:p>
        </w:tc>
      </w:tr>
      <w:tr w:rsidR="005A48F4">
        <w:tc>
          <w:tcPr>
            <w:tcW w:w="1024" w:type="dxa"/>
          </w:tcPr>
          <w:p w:rsidR="005A48F4" w:rsidRDefault="005A48F4">
            <w:pPr>
              <w:pStyle w:val="ConsPlusNormal"/>
              <w:jc w:val="center"/>
            </w:pPr>
            <w:r>
              <w:lastRenderedPageBreak/>
              <w:t>17.55.1.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269638,8</w:t>
            </w:r>
          </w:p>
        </w:tc>
        <w:tc>
          <w:tcPr>
            <w:tcW w:w="1587" w:type="dxa"/>
          </w:tcPr>
          <w:p w:rsidR="005A48F4" w:rsidRDefault="005A48F4">
            <w:pPr>
              <w:pStyle w:val="ConsPlusNormal"/>
              <w:jc w:val="center"/>
            </w:pPr>
            <w:r>
              <w:t>280424,4</w:t>
            </w:r>
          </w:p>
        </w:tc>
        <w:tc>
          <w:tcPr>
            <w:tcW w:w="1531" w:type="dxa"/>
          </w:tcPr>
          <w:p w:rsidR="005A48F4" w:rsidRDefault="005A48F4">
            <w:pPr>
              <w:pStyle w:val="ConsPlusNormal"/>
              <w:jc w:val="center"/>
            </w:pPr>
            <w:r>
              <w:t>291641,4</w:t>
            </w:r>
          </w:p>
        </w:tc>
      </w:tr>
      <w:tr w:rsidR="005A48F4">
        <w:tc>
          <w:tcPr>
            <w:tcW w:w="1024" w:type="dxa"/>
          </w:tcPr>
          <w:p w:rsidR="005A48F4" w:rsidRDefault="005A48F4">
            <w:pPr>
              <w:pStyle w:val="ConsPlusNormal"/>
              <w:jc w:val="center"/>
            </w:pPr>
            <w:r>
              <w:t>17.56.</w:t>
            </w:r>
          </w:p>
        </w:tc>
        <w:tc>
          <w:tcPr>
            <w:tcW w:w="3546" w:type="dxa"/>
          </w:tcPr>
          <w:p w:rsidR="005A48F4" w:rsidRDefault="005A48F4">
            <w:pPr>
              <w:pStyle w:val="ConsPlusNormal"/>
            </w:pPr>
            <w:r>
              <w:t>Расходы на капитальный ремонт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720618,0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17.56.1.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720618,0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17.57.</w:t>
            </w:r>
          </w:p>
        </w:tc>
        <w:tc>
          <w:tcPr>
            <w:tcW w:w="3546" w:type="dxa"/>
          </w:tcPr>
          <w:p w:rsidR="005A48F4" w:rsidRDefault="005A48F4">
            <w:pPr>
              <w:pStyle w:val="ConsPlusNormal"/>
            </w:pPr>
            <w:r>
              <w:t>Расходы на содержание медицинского центра "Резерв"</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183493,6</w:t>
            </w:r>
          </w:p>
        </w:tc>
        <w:tc>
          <w:tcPr>
            <w:tcW w:w="1587" w:type="dxa"/>
          </w:tcPr>
          <w:p w:rsidR="005A48F4" w:rsidRDefault="005A48F4">
            <w:pPr>
              <w:pStyle w:val="ConsPlusNormal"/>
              <w:jc w:val="center"/>
            </w:pPr>
            <w:r>
              <w:t>194435,1</w:t>
            </w:r>
          </w:p>
        </w:tc>
        <w:tc>
          <w:tcPr>
            <w:tcW w:w="1531" w:type="dxa"/>
          </w:tcPr>
          <w:p w:rsidR="005A48F4" w:rsidRDefault="005A48F4">
            <w:pPr>
              <w:pStyle w:val="ConsPlusNormal"/>
              <w:jc w:val="center"/>
            </w:pPr>
            <w:r>
              <w:t>205282,2</w:t>
            </w:r>
          </w:p>
        </w:tc>
      </w:tr>
      <w:tr w:rsidR="005A48F4">
        <w:tc>
          <w:tcPr>
            <w:tcW w:w="1024" w:type="dxa"/>
          </w:tcPr>
          <w:p w:rsidR="005A48F4" w:rsidRDefault="005A48F4">
            <w:pPr>
              <w:pStyle w:val="ConsPlusNormal"/>
              <w:jc w:val="center"/>
            </w:pPr>
            <w:r>
              <w:t>17.57.1.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0150010530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68307,0</w:t>
            </w:r>
          </w:p>
        </w:tc>
        <w:tc>
          <w:tcPr>
            <w:tcW w:w="1587" w:type="dxa"/>
          </w:tcPr>
          <w:p w:rsidR="005A48F4" w:rsidRDefault="005A48F4">
            <w:pPr>
              <w:pStyle w:val="ConsPlusNormal"/>
              <w:jc w:val="center"/>
            </w:pPr>
            <w:r>
              <w:t>73786,6</w:t>
            </w:r>
          </w:p>
        </w:tc>
        <w:tc>
          <w:tcPr>
            <w:tcW w:w="1531" w:type="dxa"/>
          </w:tcPr>
          <w:p w:rsidR="005A48F4" w:rsidRDefault="005A48F4">
            <w:pPr>
              <w:pStyle w:val="ConsPlusNormal"/>
              <w:jc w:val="center"/>
            </w:pPr>
            <w:r>
              <w:t>79688,1</w:t>
            </w:r>
          </w:p>
        </w:tc>
      </w:tr>
      <w:tr w:rsidR="005A48F4">
        <w:tc>
          <w:tcPr>
            <w:tcW w:w="1024" w:type="dxa"/>
          </w:tcPr>
          <w:p w:rsidR="005A48F4" w:rsidRDefault="005A48F4">
            <w:pPr>
              <w:pStyle w:val="ConsPlusNormal"/>
              <w:jc w:val="center"/>
            </w:pPr>
            <w:r>
              <w:t>17.57.2.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114789,6</w:t>
            </w:r>
          </w:p>
        </w:tc>
        <w:tc>
          <w:tcPr>
            <w:tcW w:w="1587" w:type="dxa"/>
          </w:tcPr>
          <w:p w:rsidR="005A48F4" w:rsidRDefault="005A48F4">
            <w:pPr>
              <w:pStyle w:val="ConsPlusNormal"/>
              <w:jc w:val="center"/>
            </w:pPr>
            <w:r>
              <w:t>120235,9</w:t>
            </w:r>
          </w:p>
        </w:tc>
        <w:tc>
          <w:tcPr>
            <w:tcW w:w="1531" w:type="dxa"/>
          </w:tcPr>
          <w:p w:rsidR="005A48F4" w:rsidRDefault="005A48F4">
            <w:pPr>
              <w:pStyle w:val="ConsPlusNormal"/>
              <w:jc w:val="center"/>
            </w:pPr>
            <w:r>
              <w:t>125165,0</w:t>
            </w:r>
          </w:p>
        </w:tc>
      </w:tr>
      <w:tr w:rsidR="005A48F4">
        <w:tc>
          <w:tcPr>
            <w:tcW w:w="1024" w:type="dxa"/>
          </w:tcPr>
          <w:p w:rsidR="005A48F4" w:rsidRDefault="005A48F4">
            <w:pPr>
              <w:pStyle w:val="ConsPlusNormal"/>
              <w:jc w:val="center"/>
            </w:pPr>
            <w:r>
              <w:t>17.57.3.</w:t>
            </w:r>
          </w:p>
        </w:tc>
        <w:tc>
          <w:tcPr>
            <w:tcW w:w="3546" w:type="dxa"/>
          </w:tcPr>
          <w:p w:rsidR="005A48F4" w:rsidRDefault="005A48F4">
            <w:pPr>
              <w:pStyle w:val="ConsPlusNormal"/>
            </w:pPr>
            <w:r>
              <w:t xml:space="preserve">Социальное обеспечение и иные </w:t>
            </w:r>
            <w:r>
              <w:lastRenderedPageBreak/>
              <w:t>выплаты населению</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0150010530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346,0</w:t>
            </w:r>
          </w:p>
        </w:tc>
        <w:tc>
          <w:tcPr>
            <w:tcW w:w="1587" w:type="dxa"/>
          </w:tcPr>
          <w:p w:rsidR="005A48F4" w:rsidRDefault="005A48F4">
            <w:pPr>
              <w:pStyle w:val="ConsPlusNormal"/>
              <w:jc w:val="center"/>
            </w:pPr>
            <w:r>
              <w:t>359,6</w:t>
            </w:r>
          </w:p>
        </w:tc>
        <w:tc>
          <w:tcPr>
            <w:tcW w:w="1531" w:type="dxa"/>
          </w:tcPr>
          <w:p w:rsidR="005A48F4" w:rsidRDefault="005A48F4">
            <w:pPr>
              <w:pStyle w:val="ConsPlusNormal"/>
              <w:jc w:val="center"/>
            </w:pPr>
            <w:r>
              <w:t>374,0</w:t>
            </w:r>
          </w:p>
        </w:tc>
      </w:tr>
      <w:tr w:rsidR="005A48F4">
        <w:tc>
          <w:tcPr>
            <w:tcW w:w="1024" w:type="dxa"/>
          </w:tcPr>
          <w:p w:rsidR="005A48F4" w:rsidRDefault="005A48F4">
            <w:pPr>
              <w:pStyle w:val="ConsPlusNormal"/>
              <w:jc w:val="center"/>
            </w:pPr>
            <w:r>
              <w:lastRenderedPageBreak/>
              <w:t>17.57.4.</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51,0</w:t>
            </w:r>
          </w:p>
        </w:tc>
        <w:tc>
          <w:tcPr>
            <w:tcW w:w="1587" w:type="dxa"/>
          </w:tcPr>
          <w:p w:rsidR="005A48F4" w:rsidRDefault="005A48F4">
            <w:pPr>
              <w:pStyle w:val="ConsPlusNormal"/>
              <w:jc w:val="center"/>
            </w:pPr>
            <w:r>
              <w:t>53,0</w:t>
            </w:r>
          </w:p>
        </w:tc>
        <w:tc>
          <w:tcPr>
            <w:tcW w:w="1531" w:type="dxa"/>
          </w:tcPr>
          <w:p w:rsidR="005A48F4" w:rsidRDefault="005A48F4">
            <w:pPr>
              <w:pStyle w:val="ConsPlusNormal"/>
              <w:jc w:val="center"/>
            </w:pPr>
            <w:r>
              <w:t>55,1</w:t>
            </w:r>
          </w:p>
        </w:tc>
      </w:tr>
      <w:tr w:rsidR="005A48F4">
        <w:tc>
          <w:tcPr>
            <w:tcW w:w="1024" w:type="dxa"/>
          </w:tcPr>
          <w:p w:rsidR="005A48F4" w:rsidRDefault="005A48F4">
            <w:pPr>
              <w:pStyle w:val="ConsPlusNormal"/>
              <w:jc w:val="center"/>
            </w:pPr>
            <w:r>
              <w:t>17.58.</w:t>
            </w:r>
          </w:p>
        </w:tc>
        <w:tc>
          <w:tcPr>
            <w:tcW w:w="3546" w:type="dxa"/>
          </w:tcPr>
          <w:p w:rsidR="005A48F4" w:rsidRDefault="005A48F4">
            <w:pPr>
              <w:pStyle w:val="ConsPlusNormal"/>
            </w:pPr>
            <w:r>
              <w:t>Расходы на прочие мероприятия в области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33130,3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17.58.1.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2325,0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17.58.2.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30705,3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17.58.3.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17.59.</w:t>
            </w:r>
          </w:p>
        </w:tc>
        <w:tc>
          <w:tcPr>
            <w:tcW w:w="3546" w:type="dxa"/>
          </w:tcPr>
          <w:p w:rsidR="005A48F4" w:rsidRDefault="005A48F4">
            <w:pPr>
              <w:pStyle w:val="ConsPlusNormal"/>
            </w:pPr>
            <w:r>
              <w:t>Расходы на приобретение оборудования и материалов к оборудованию для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1000503,0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17.59.1.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6983,7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17.59.2.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993519,3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17.60.</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662839,1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17.60.1.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662839,1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17.61.</w:t>
            </w:r>
          </w:p>
        </w:tc>
        <w:tc>
          <w:tcPr>
            <w:tcW w:w="3546" w:type="dxa"/>
          </w:tcPr>
          <w:p w:rsidR="005A48F4" w:rsidRDefault="005A48F4">
            <w:pPr>
              <w:pStyle w:val="ConsPlusNormal"/>
            </w:pPr>
            <w:r>
              <w:t>Расходы на обеспечение доступности учреждений здравоохранения для инвалидов и других маломобильных групп населения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0150010660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0150010660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17.62.</w:t>
            </w:r>
          </w:p>
        </w:tc>
        <w:tc>
          <w:tcPr>
            <w:tcW w:w="3546" w:type="dxa"/>
          </w:tcPr>
          <w:p w:rsidR="005A48F4" w:rsidRDefault="005A48F4">
            <w:pPr>
              <w:pStyle w:val="ConsPlusNormal"/>
            </w:pPr>
            <w:r>
              <w:t>Расходы на совершенствование процессов организации медицинской помощи на основе внедрения информационных технологий "Электронное здравоохранение"</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0150010820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195000,0</w:t>
            </w:r>
          </w:p>
        </w:tc>
        <w:tc>
          <w:tcPr>
            <w:tcW w:w="1587" w:type="dxa"/>
          </w:tcPr>
          <w:p w:rsidR="005A48F4" w:rsidRDefault="005A48F4">
            <w:pPr>
              <w:pStyle w:val="ConsPlusNormal"/>
              <w:jc w:val="center"/>
            </w:pPr>
            <w:r>
              <w:t>85730,0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0150010820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195000,0</w:t>
            </w:r>
          </w:p>
        </w:tc>
        <w:tc>
          <w:tcPr>
            <w:tcW w:w="1587" w:type="dxa"/>
          </w:tcPr>
          <w:p w:rsidR="005A48F4" w:rsidRDefault="005A48F4">
            <w:pPr>
              <w:pStyle w:val="ConsPlusNormal"/>
              <w:jc w:val="center"/>
            </w:pPr>
            <w:r>
              <w:t>85730,0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17.63.</w:t>
            </w:r>
          </w:p>
        </w:tc>
        <w:tc>
          <w:tcPr>
            <w:tcW w:w="3546" w:type="dxa"/>
          </w:tcPr>
          <w:p w:rsidR="005A48F4" w:rsidRDefault="005A48F4">
            <w:pPr>
              <w:pStyle w:val="ConsPlusNormal"/>
            </w:pPr>
            <w:r>
              <w:t>Расходы на замену лифтового оборудования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0150010830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117462,6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17.63.1.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0150010830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12985,8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17.63.2.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0150010830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104476,8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17.64.</w:t>
            </w:r>
          </w:p>
        </w:tc>
        <w:tc>
          <w:tcPr>
            <w:tcW w:w="3546" w:type="dxa"/>
          </w:tcPr>
          <w:p w:rsidR="005A48F4" w:rsidRDefault="005A48F4">
            <w:pPr>
              <w:pStyle w:val="ConsPlusNormal"/>
            </w:pPr>
            <w:r>
              <w:t>Субсидии бюджетному учреждению "Медицинский санитарный транспорт" на финансовое обеспечение выполнения государственного задания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0150010850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2780180,1</w:t>
            </w:r>
          </w:p>
        </w:tc>
        <w:tc>
          <w:tcPr>
            <w:tcW w:w="1587" w:type="dxa"/>
          </w:tcPr>
          <w:p w:rsidR="005A48F4" w:rsidRDefault="005A48F4">
            <w:pPr>
              <w:pStyle w:val="ConsPlusNormal"/>
              <w:jc w:val="center"/>
            </w:pPr>
            <w:r>
              <w:t>2894516,5</w:t>
            </w:r>
          </w:p>
        </w:tc>
        <w:tc>
          <w:tcPr>
            <w:tcW w:w="1531" w:type="dxa"/>
          </w:tcPr>
          <w:p w:rsidR="005A48F4" w:rsidRDefault="005A48F4">
            <w:pPr>
              <w:pStyle w:val="ConsPlusNormal"/>
              <w:jc w:val="center"/>
            </w:pPr>
            <w:r>
              <w:t>3013281,6</w:t>
            </w:r>
          </w:p>
        </w:tc>
      </w:tr>
      <w:tr w:rsidR="005A48F4">
        <w:tc>
          <w:tcPr>
            <w:tcW w:w="1024" w:type="dxa"/>
          </w:tcPr>
          <w:p w:rsidR="005A48F4" w:rsidRDefault="005A48F4">
            <w:pPr>
              <w:pStyle w:val="ConsPlusNormal"/>
              <w:jc w:val="center"/>
            </w:pPr>
            <w:r>
              <w:t>17.64.1.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0150010850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2780180,1</w:t>
            </w:r>
          </w:p>
        </w:tc>
        <w:tc>
          <w:tcPr>
            <w:tcW w:w="1587" w:type="dxa"/>
          </w:tcPr>
          <w:p w:rsidR="005A48F4" w:rsidRDefault="005A48F4">
            <w:pPr>
              <w:pStyle w:val="ConsPlusNormal"/>
              <w:jc w:val="center"/>
            </w:pPr>
            <w:r>
              <w:t>2894516,5</w:t>
            </w:r>
          </w:p>
        </w:tc>
        <w:tc>
          <w:tcPr>
            <w:tcW w:w="1531" w:type="dxa"/>
          </w:tcPr>
          <w:p w:rsidR="005A48F4" w:rsidRDefault="005A48F4">
            <w:pPr>
              <w:pStyle w:val="ConsPlusNormal"/>
              <w:jc w:val="center"/>
            </w:pPr>
            <w:r>
              <w:t>3013281,6</w:t>
            </w:r>
          </w:p>
        </w:tc>
      </w:tr>
      <w:tr w:rsidR="005A48F4">
        <w:tc>
          <w:tcPr>
            <w:tcW w:w="1024" w:type="dxa"/>
          </w:tcPr>
          <w:p w:rsidR="005A48F4" w:rsidRDefault="005A48F4">
            <w:pPr>
              <w:pStyle w:val="ConsPlusNormal"/>
              <w:jc w:val="center"/>
            </w:pPr>
            <w:r>
              <w:t>17.65.</w:t>
            </w:r>
          </w:p>
        </w:tc>
        <w:tc>
          <w:tcPr>
            <w:tcW w:w="3546" w:type="dxa"/>
          </w:tcPr>
          <w:p w:rsidR="005A48F4" w:rsidRDefault="005A48F4">
            <w:pPr>
              <w:pStyle w:val="ConsPlusNormal"/>
            </w:pPr>
            <w:r>
              <w:t>Расходы на содержание государственного казенного учреждения "Дирекция по закупкам Комитета по здравоохранению"</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0150010870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70586,5</w:t>
            </w:r>
          </w:p>
        </w:tc>
        <w:tc>
          <w:tcPr>
            <w:tcW w:w="1587" w:type="dxa"/>
          </w:tcPr>
          <w:p w:rsidR="005A48F4" w:rsidRDefault="005A48F4">
            <w:pPr>
              <w:pStyle w:val="ConsPlusNormal"/>
              <w:jc w:val="center"/>
            </w:pPr>
            <w:r>
              <w:t>73428,9</w:t>
            </w:r>
          </w:p>
        </w:tc>
        <w:tc>
          <w:tcPr>
            <w:tcW w:w="1531" w:type="dxa"/>
          </w:tcPr>
          <w:p w:rsidR="005A48F4" w:rsidRDefault="005A48F4">
            <w:pPr>
              <w:pStyle w:val="ConsPlusNormal"/>
              <w:jc w:val="center"/>
            </w:pPr>
            <w:r>
              <w:t>76386,3</w:t>
            </w:r>
          </w:p>
        </w:tc>
      </w:tr>
      <w:tr w:rsidR="005A48F4">
        <w:tc>
          <w:tcPr>
            <w:tcW w:w="1024" w:type="dxa"/>
          </w:tcPr>
          <w:p w:rsidR="005A48F4" w:rsidRDefault="005A48F4">
            <w:pPr>
              <w:pStyle w:val="ConsPlusNormal"/>
              <w:jc w:val="center"/>
            </w:pPr>
            <w:r>
              <w:t>17.65.1.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0150010870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58277,0</w:t>
            </w:r>
          </w:p>
        </w:tc>
        <w:tc>
          <w:tcPr>
            <w:tcW w:w="1587" w:type="dxa"/>
          </w:tcPr>
          <w:p w:rsidR="005A48F4" w:rsidRDefault="005A48F4">
            <w:pPr>
              <w:pStyle w:val="ConsPlusNormal"/>
              <w:jc w:val="center"/>
            </w:pPr>
            <w:r>
              <w:t>62180,1</w:t>
            </w:r>
          </w:p>
        </w:tc>
        <w:tc>
          <w:tcPr>
            <w:tcW w:w="1531" w:type="dxa"/>
          </w:tcPr>
          <w:p w:rsidR="005A48F4" w:rsidRDefault="005A48F4">
            <w:pPr>
              <w:pStyle w:val="ConsPlusNormal"/>
              <w:jc w:val="center"/>
            </w:pPr>
            <w:r>
              <w:t>64692,0</w:t>
            </w:r>
          </w:p>
        </w:tc>
      </w:tr>
      <w:tr w:rsidR="005A48F4">
        <w:tc>
          <w:tcPr>
            <w:tcW w:w="1024" w:type="dxa"/>
          </w:tcPr>
          <w:p w:rsidR="005A48F4" w:rsidRDefault="005A48F4">
            <w:pPr>
              <w:pStyle w:val="ConsPlusNormal"/>
              <w:jc w:val="center"/>
            </w:pPr>
            <w:r>
              <w:t>17.65.2.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0150010870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12309,5</w:t>
            </w:r>
          </w:p>
        </w:tc>
        <w:tc>
          <w:tcPr>
            <w:tcW w:w="1587" w:type="dxa"/>
          </w:tcPr>
          <w:p w:rsidR="005A48F4" w:rsidRDefault="005A48F4">
            <w:pPr>
              <w:pStyle w:val="ConsPlusNormal"/>
              <w:jc w:val="center"/>
            </w:pPr>
            <w:r>
              <w:t>11248,8</w:t>
            </w:r>
          </w:p>
        </w:tc>
        <w:tc>
          <w:tcPr>
            <w:tcW w:w="1531" w:type="dxa"/>
          </w:tcPr>
          <w:p w:rsidR="005A48F4" w:rsidRDefault="005A48F4">
            <w:pPr>
              <w:pStyle w:val="ConsPlusNormal"/>
              <w:jc w:val="center"/>
            </w:pPr>
            <w:r>
              <w:t>11694,3</w:t>
            </w:r>
          </w:p>
        </w:tc>
      </w:tr>
      <w:tr w:rsidR="005A48F4">
        <w:tc>
          <w:tcPr>
            <w:tcW w:w="1024" w:type="dxa"/>
          </w:tcPr>
          <w:p w:rsidR="005A48F4" w:rsidRDefault="005A48F4">
            <w:pPr>
              <w:pStyle w:val="ConsPlusNormal"/>
              <w:jc w:val="center"/>
            </w:pPr>
            <w:r>
              <w:lastRenderedPageBreak/>
              <w:t>17.66.</w:t>
            </w:r>
          </w:p>
        </w:tc>
        <w:tc>
          <w:tcPr>
            <w:tcW w:w="3546" w:type="dxa"/>
          </w:tcPr>
          <w:p w:rsidR="005A48F4" w:rsidRDefault="005A48F4">
            <w:pPr>
              <w:pStyle w:val="ConsPlusNormal"/>
            </w:pPr>
            <w:r>
              <w:t>Расходы на реализацию мероприятий по осуществлению единовременной компенсационной выплаты медицинским работникам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01500R1380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5185,0</w:t>
            </w:r>
          </w:p>
        </w:tc>
        <w:tc>
          <w:tcPr>
            <w:tcW w:w="1587" w:type="dxa"/>
          </w:tcPr>
          <w:p w:rsidR="005A48F4" w:rsidRDefault="005A48F4">
            <w:pPr>
              <w:pStyle w:val="ConsPlusNormal"/>
              <w:jc w:val="center"/>
            </w:pPr>
            <w:r>
              <w:t>5185,0</w:t>
            </w:r>
          </w:p>
        </w:tc>
        <w:tc>
          <w:tcPr>
            <w:tcW w:w="1531" w:type="dxa"/>
          </w:tcPr>
          <w:p w:rsidR="005A48F4" w:rsidRDefault="005A48F4">
            <w:pPr>
              <w:pStyle w:val="ConsPlusNormal"/>
              <w:jc w:val="center"/>
            </w:pPr>
            <w:r>
              <w:t>2035,0</w:t>
            </w:r>
          </w:p>
        </w:tc>
      </w:tr>
      <w:tr w:rsidR="005A48F4">
        <w:tc>
          <w:tcPr>
            <w:tcW w:w="1024" w:type="dxa"/>
          </w:tcPr>
          <w:p w:rsidR="005A48F4" w:rsidRDefault="005A48F4">
            <w:pPr>
              <w:pStyle w:val="ConsPlusNormal"/>
              <w:jc w:val="center"/>
            </w:pPr>
            <w:r>
              <w:t>17.66.1.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01500R1380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5185,0</w:t>
            </w:r>
          </w:p>
        </w:tc>
        <w:tc>
          <w:tcPr>
            <w:tcW w:w="1587" w:type="dxa"/>
          </w:tcPr>
          <w:p w:rsidR="005A48F4" w:rsidRDefault="005A48F4">
            <w:pPr>
              <w:pStyle w:val="ConsPlusNormal"/>
              <w:jc w:val="center"/>
            </w:pPr>
            <w:r>
              <w:t>5185,0</w:t>
            </w:r>
          </w:p>
        </w:tc>
        <w:tc>
          <w:tcPr>
            <w:tcW w:w="1531" w:type="dxa"/>
          </w:tcPr>
          <w:p w:rsidR="005A48F4" w:rsidRDefault="005A48F4">
            <w:pPr>
              <w:pStyle w:val="ConsPlusNormal"/>
              <w:jc w:val="center"/>
            </w:pPr>
            <w:r>
              <w:t>2035,0</w:t>
            </w:r>
          </w:p>
        </w:tc>
      </w:tr>
      <w:tr w:rsidR="005A48F4">
        <w:tc>
          <w:tcPr>
            <w:tcW w:w="1024" w:type="dxa"/>
          </w:tcPr>
          <w:p w:rsidR="005A48F4" w:rsidRDefault="005A48F4">
            <w:pPr>
              <w:pStyle w:val="ConsPlusNormal"/>
              <w:jc w:val="center"/>
            </w:pPr>
            <w:r>
              <w:t>17.67.</w:t>
            </w:r>
          </w:p>
        </w:tc>
        <w:tc>
          <w:tcPr>
            <w:tcW w:w="3546" w:type="dxa"/>
          </w:tcPr>
          <w:p w:rsidR="005A48F4" w:rsidRDefault="005A48F4">
            <w:pPr>
              <w:pStyle w:val="ConsPlusNormal"/>
            </w:pPr>
            <w:r>
              <w:t>Расходы на финансовое обеспечение медицинской деятельности, связанной с донорством органов человека в целях трансплантации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01500R3825</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22785,7</w:t>
            </w:r>
          </w:p>
        </w:tc>
        <w:tc>
          <w:tcPr>
            <w:tcW w:w="1587" w:type="dxa"/>
          </w:tcPr>
          <w:p w:rsidR="005A48F4" w:rsidRDefault="005A48F4">
            <w:pPr>
              <w:pStyle w:val="ConsPlusNormal"/>
              <w:jc w:val="center"/>
            </w:pPr>
            <w:r>
              <w:t>22785,7</w:t>
            </w:r>
          </w:p>
        </w:tc>
        <w:tc>
          <w:tcPr>
            <w:tcW w:w="1531" w:type="dxa"/>
          </w:tcPr>
          <w:p w:rsidR="005A48F4" w:rsidRDefault="005A48F4">
            <w:pPr>
              <w:pStyle w:val="ConsPlusNormal"/>
              <w:jc w:val="center"/>
            </w:pPr>
            <w:r>
              <w:t>13778,7</w:t>
            </w:r>
          </w:p>
        </w:tc>
      </w:tr>
      <w:tr w:rsidR="005A48F4">
        <w:tc>
          <w:tcPr>
            <w:tcW w:w="1024" w:type="dxa"/>
          </w:tcPr>
          <w:p w:rsidR="005A48F4" w:rsidRDefault="005A48F4">
            <w:pPr>
              <w:pStyle w:val="ConsPlusNormal"/>
              <w:jc w:val="center"/>
            </w:pPr>
            <w:r>
              <w:t>17.67.1.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01500R3825</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22785,7</w:t>
            </w:r>
          </w:p>
        </w:tc>
        <w:tc>
          <w:tcPr>
            <w:tcW w:w="1587" w:type="dxa"/>
          </w:tcPr>
          <w:p w:rsidR="005A48F4" w:rsidRDefault="005A48F4">
            <w:pPr>
              <w:pStyle w:val="ConsPlusNormal"/>
              <w:jc w:val="center"/>
            </w:pPr>
            <w:r>
              <w:t>22785,7</w:t>
            </w:r>
          </w:p>
        </w:tc>
        <w:tc>
          <w:tcPr>
            <w:tcW w:w="1531" w:type="dxa"/>
          </w:tcPr>
          <w:p w:rsidR="005A48F4" w:rsidRDefault="005A48F4">
            <w:pPr>
              <w:pStyle w:val="ConsPlusNormal"/>
              <w:jc w:val="center"/>
            </w:pPr>
            <w:r>
              <w:t>13778,7</w:t>
            </w:r>
          </w:p>
        </w:tc>
      </w:tr>
      <w:tr w:rsidR="005A48F4">
        <w:tc>
          <w:tcPr>
            <w:tcW w:w="1024" w:type="dxa"/>
          </w:tcPr>
          <w:p w:rsidR="005A48F4" w:rsidRDefault="005A48F4">
            <w:pPr>
              <w:pStyle w:val="ConsPlusNormal"/>
              <w:jc w:val="center"/>
            </w:pPr>
            <w:r>
              <w:t>17.68.</w:t>
            </w:r>
          </w:p>
        </w:tc>
        <w:tc>
          <w:tcPr>
            <w:tcW w:w="3546" w:type="dxa"/>
          </w:tcPr>
          <w:p w:rsidR="005A48F4" w:rsidRDefault="005A48F4">
            <w:pPr>
              <w:pStyle w:val="ConsPlusNormal"/>
            </w:pPr>
            <w:r>
              <w:t>Средства, направляемые в бюджет Территориального фонда ОМС, на дополнительное финансовое обеспечение реализации территориальной программы ОМС в пределах базовой программы ОМС</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0160010680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17780913,1</w:t>
            </w:r>
          </w:p>
        </w:tc>
        <w:tc>
          <w:tcPr>
            <w:tcW w:w="1587" w:type="dxa"/>
          </w:tcPr>
          <w:p w:rsidR="005A48F4" w:rsidRDefault="005A48F4">
            <w:pPr>
              <w:pStyle w:val="ConsPlusNormal"/>
              <w:jc w:val="center"/>
            </w:pPr>
            <w:r>
              <w:t>17780913,1</w:t>
            </w:r>
          </w:p>
        </w:tc>
        <w:tc>
          <w:tcPr>
            <w:tcW w:w="1531" w:type="dxa"/>
          </w:tcPr>
          <w:p w:rsidR="005A48F4" w:rsidRDefault="005A48F4">
            <w:pPr>
              <w:pStyle w:val="ConsPlusNormal"/>
              <w:jc w:val="center"/>
            </w:pPr>
            <w:r>
              <w:t>17780913,1</w:t>
            </w:r>
          </w:p>
        </w:tc>
      </w:tr>
      <w:tr w:rsidR="005A48F4">
        <w:tc>
          <w:tcPr>
            <w:tcW w:w="1024" w:type="dxa"/>
          </w:tcPr>
          <w:p w:rsidR="005A48F4" w:rsidRDefault="005A48F4">
            <w:pPr>
              <w:pStyle w:val="ConsPlusNormal"/>
              <w:jc w:val="center"/>
            </w:pPr>
            <w:r>
              <w:t>17.68.1.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0160010680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17780913,1</w:t>
            </w:r>
          </w:p>
        </w:tc>
        <w:tc>
          <w:tcPr>
            <w:tcW w:w="1587" w:type="dxa"/>
          </w:tcPr>
          <w:p w:rsidR="005A48F4" w:rsidRDefault="005A48F4">
            <w:pPr>
              <w:pStyle w:val="ConsPlusNormal"/>
              <w:jc w:val="center"/>
            </w:pPr>
            <w:r>
              <w:t>17780913,1</w:t>
            </w:r>
          </w:p>
        </w:tc>
        <w:tc>
          <w:tcPr>
            <w:tcW w:w="1531" w:type="dxa"/>
          </w:tcPr>
          <w:p w:rsidR="005A48F4" w:rsidRDefault="005A48F4">
            <w:pPr>
              <w:pStyle w:val="ConsPlusNormal"/>
              <w:jc w:val="center"/>
            </w:pPr>
            <w:r>
              <w:t>17780913,1</w:t>
            </w:r>
          </w:p>
        </w:tc>
      </w:tr>
      <w:tr w:rsidR="005A48F4">
        <w:tc>
          <w:tcPr>
            <w:tcW w:w="1024" w:type="dxa"/>
          </w:tcPr>
          <w:p w:rsidR="005A48F4" w:rsidRDefault="005A48F4">
            <w:pPr>
              <w:pStyle w:val="ConsPlusNormal"/>
              <w:jc w:val="center"/>
            </w:pPr>
            <w:r>
              <w:t>17.69.</w:t>
            </w:r>
          </w:p>
        </w:tc>
        <w:tc>
          <w:tcPr>
            <w:tcW w:w="3546" w:type="dxa"/>
          </w:tcPr>
          <w:p w:rsidR="005A48F4" w:rsidRDefault="005A48F4">
            <w:pPr>
              <w:pStyle w:val="ConsPlusNormal"/>
            </w:pPr>
            <w:r>
              <w:t xml:space="preserve">Средства, направляемые в бюджет Территориального фонда обязательного медицинского </w:t>
            </w:r>
            <w:r>
              <w:lastRenderedPageBreak/>
              <w:t>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0160010690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644104,0</w:t>
            </w:r>
          </w:p>
        </w:tc>
        <w:tc>
          <w:tcPr>
            <w:tcW w:w="1587" w:type="dxa"/>
          </w:tcPr>
          <w:p w:rsidR="005A48F4" w:rsidRDefault="005A48F4">
            <w:pPr>
              <w:pStyle w:val="ConsPlusNormal"/>
              <w:jc w:val="center"/>
            </w:pPr>
            <w:r>
              <w:t>644104,0</w:t>
            </w:r>
          </w:p>
        </w:tc>
        <w:tc>
          <w:tcPr>
            <w:tcW w:w="1531" w:type="dxa"/>
          </w:tcPr>
          <w:p w:rsidR="005A48F4" w:rsidRDefault="005A48F4">
            <w:pPr>
              <w:pStyle w:val="ConsPlusNormal"/>
              <w:jc w:val="center"/>
            </w:pPr>
            <w:r>
              <w:t>644104,0</w:t>
            </w:r>
          </w:p>
        </w:tc>
      </w:tr>
      <w:tr w:rsidR="005A48F4">
        <w:tc>
          <w:tcPr>
            <w:tcW w:w="1024" w:type="dxa"/>
          </w:tcPr>
          <w:p w:rsidR="005A48F4" w:rsidRDefault="005A48F4">
            <w:pPr>
              <w:pStyle w:val="ConsPlusNormal"/>
              <w:jc w:val="center"/>
            </w:pPr>
            <w:r>
              <w:lastRenderedPageBreak/>
              <w:t>17.69.1.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0160010690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644104,0</w:t>
            </w:r>
          </w:p>
        </w:tc>
        <w:tc>
          <w:tcPr>
            <w:tcW w:w="1587" w:type="dxa"/>
          </w:tcPr>
          <w:p w:rsidR="005A48F4" w:rsidRDefault="005A48F4">
            <w:pPr>
              <w:pStyle w:val="ConsPlusNormal"/>
              <w:jc w:val="center"/>
            </w:pPr>
            <w:r>
              <w:t>644104,0</w:t>
            </w:r>
          </w:p>
        </w:tc>
        <w:tc>
          <w:tcPr>
            <w:tcW w:w="1531" w:type="dxa"/>
          </w:tcPr>
          <w:p w:rsidR="005A48F4" w:rsidRDefault="005A48F4">
            <w:pPr>
              <w:pStyle w:val="ConsPlusNormal"/>
              <w:jc w:val="center"/>
            </w:pPr>
            <w:r>
              <w:t>644104,0</w:t>
            </w:r>
          </w:p>
        </w:tc>
      </w:tr>
      <w:tr w:rsidR="005A48F4">
        <w:tc>
          <w:tcPr>
            <w:tcW w:w="1024" w:type="dxa"/>
          </w:tcPr>
          <w:p w:rsidR="005A48F4" w:rsidRDefault="005A48F4">
            <w:pPr>
              <w:pStyle w:val="ConsPlusNormal"/>
              <w:jc w:val="center"/>
            </w:pPr>
            <w:r>
              <w:t>17.70.</w:t>
            </w:r>
          </w:p>
        </w:tc>
        <w:tc>
          <w:tcPr>
            <w:tcW w:w="3546" w:type="dxa"/>
          </w:tcPr>
          <w:p w:rsidR="005A48F4" w:rsidRDefault="005A48F4">
            <w:pPr>
              <w:pStyle w:val="ConsPlusNormal"/>
            </w:pPr>
            <w:r>
              <w:t>Расходы на обеспечение мер по противодействию терроризму, в том числе мер по обеспечению требований к антитеррористической защищенности объектов</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0610090860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36914,1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17.70.1.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0610090860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36914,1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17.71.</w:t>
            </w:r>
          </w:p>
        </w:tc>
        <w:tc>
          <w:tcPr>
            <w:tcW w:w="3546" w:type="dxa"/>
          </w:tcPr>
          <w:p w:rsidR="005A48F4" w:rsidRDefault="005A48F4">
            <w:pPr>
              <w:pStyle w:val="ConsPlusNormal"/>
            </w:pPr>
            <w:r>
              <w:t>Расходы на обеспечение приобретения специальных средств для оказания помощи пострадавшим в ДТП для ГБУЗ "Городская станция скорой медицинской помощи"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0620090350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17.71.1.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0620090350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17.72.</w:t>
            </w:r>
          </w:p>
        </w:tc>
        <w:tc>
          <w:tcPr>
            <w:tcW w:w="3546" w:type="dxa"/>
          </w:tcPr>
          <w:p w:rsidR="005A48F4" w:rsidRDefault="005A48F4">
            <w:pPr>
              <w:pStyle w:val="ConsPlusNormal"/>
            </w:pPr>
            <w:r>
              <w:t xml:space="preserve">Расходы на проведение семинаров </w:t>
            </w:r>
            <w:r>
              <w:lastRenderedPageBreak/>
              <w:t>по обучению приемам оказания первой медицинской помощи лицам, пострадавшим в результате ДТП, для водителей и сотрудников служб, участвующих в ликвидации последствий ДТП</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0620090370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17.72.1.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0620090370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17.73.</w:t>
            </w:r>
          </w:p>
        </w:tc>
        <w:tc>
          <w:tcPr>
            <w:tcW w:w="3546" w:type="dxa"/>
          </w:tcPr>
          <w:p w:rsidR="005A48F4" w:rsidRDefault="005A48F4">
            <w:pPr>
              <w:pStyle w:val="ConsPlusNormal"/>
            </w:pPr>
            <w:r>
              <w:t>Расходы на обеспечение подготовки и повышения квалификации специалистов в вопросах проведения профилактики наркомании и наркопреступности, выявления, лечения и реабилитации наркозависимых лиц</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0630090460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899,9</w:t>
            </w:r>
          </w:p>
        </w:tc>
        <w:tc>
          <w:tcPr>
            <w:tcW w:w="1587" w:type="dxa"/>
          </w:tcPr>
          <w:p w:rsidR="005A48F4" w:rsidRDefault="005A48F4">
            <w:pPr>
              <w:pStyle w:val="ConsPlusNormal"/>
              <w:jc w:val="center"/>
            </w:pPr>
            <w:r>
              <w:t>935,9</w:t>
            </w:r>
          </w:p>
        </w:tc>
        <w:tc>
          <w:tcPr>
            <w:tcW w:w="1531" w:type="dxa"/>
          </w:tcPr>
          <w:p w:rsidR="005A48F4" w:rsidRDefault="005A48F4">
            <w:pPr>
              <w:pStyle w:val="ConsPlusNormal"/>
              <w:jc w:val="center"/>
            </w:pPr>
            <w:r>
              <w:t>973,3</w:t>
            </w:r>
          </w:p>
        </w:tc>
      </w:tr>
      <w:tr w:rsidR="005A48F4">
        <w:tc>
          <w:tcPr>
            <w:tcW w:w="1024" w:type="dxa"/>
          </w:tcPr>
          <w:p w:rsidR="005A48F4" w:rsidRDefault="005A48F4">
            <w:pPr>
              <w:pStyle w:val="ConsPlusNormal"/>
              <w:jc w:val="center"/>
            </w:pPr>
            <w:r>
              <w:t>17.73.1.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0630090460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899,9</w:t>
            </w:r>
          </w:p>
        </w:tc>
        <w:tc>
          <w:tcPr>
            <w:tcW w:w="1587" w:type="dxa"/>
          </w:tcPr>
          <w:p w:rsidR="005A48F4" w:rsidRDefault="005A48F4">
            <w:pPr>
              <w:pStyle w:val="ConsPlusNormal"/>
              <w:jc w:val="center"/>
            </w:pPr>
            <w:r>
              <w:t>935,9</w:t>
            </w:r>
          </w:p>
        </w:tc>
        <w:tc>
          <w:tcPr>
            <w:tcW w:w="1531" w:type="dxa"/>
          </w:tcPr>
          <w:p w:rsidR="005A48F4" w:rsidRDefault="005A48F4">
            <w:pPr>
              <w:pStyle w:val="ConsPlusNormal"/>
              <w:jc w:val="center"/>
            </w:pPr>
            <w:r>
              <w:t>973,3</w:t>
            </w:r>
          </w:p>
        </w:tc>
      </w:tr>
      <w:tr w:rsidR="005A48F4">
        <w:tc>
          <w:tcPr>
            <w:tcW w:w="1024" w:type="dxa"/>
          </w:tcPr>
          <w:p w:rsidR="005A48F4" w:rsidRDefault="005A48F4">
            <w:pPr>
              <w:pStyle w:val="ConsPlusNormal"/>
              <w:jc w:val="center"/>
            </w:pPr>
            <w:r>
              <w:t>17.74.</w:t>
            </w:r>
          </w:p>
        </w:tc>
        <w:tc>
          <w:tcPr>
            <w:tcW w:w="3546" w:type="dxa"/>
          </w:tcPr>
          <w:p w:rsidR="005A48F4" w:rsidRDefault="005A48F4">
            <w:pPr>
              <w:pStyle w:val="ConsPlusNormal"/>
            </w:pPr>
            <w:r>
              <w:t>Расходы на мероприятия по пожарной безопасности учреждений образования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0640090180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4963,8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17.74.1.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0640090180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4963,8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17.75.</w:t>
            </w:r>
          </w:p>
        </w:tc>
        <w:tc>
          <w:tcPr>
            <w:tcW w:w="3546" w:type="dxa"/>
          </w:tcPr>
          <w:p w:rsidR="005A48F4" w:rsidRDefault="005A48F4">
            <w:pPr>
              <w:pStyle w:val="ConsPlusNormal"/>
            </w:pPr>
            <w:r>
              <w:t xml:space="preserve">Расходы на реализацию </w:t>
            </w:r>
            <w:hyperlink r:id="rId28" w:history="1">
              <w:r>
                <w:rPr>
                  <w:color w:val="0000FF"/>
                </w:rPr>
                <w:t>постановления</w:t>
              </w:r>
            </w:hyperlink>
            <w:r>
              <w:t xml:space="preserve"> Правительства Санкт-Петербурга от 30.11.2012 N 1246 "О резервах материальных ресурсов для ликвидации чрезвычайных ситуаций природного и техногенного характера на территории Санкт-Петербурга"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0670090630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29253,7</w:t>
            </w:r>
          </w:p>
        </w:tc>
        <w:tc>
          <w:tcPr>
            <w:tcW w:w="1587" w:type="dxa"/>
          </w:tcPr>
          <w:p w:rsidR="005A48F4" w:rsidRDefault="005A48F4">
            <w:pPr>
              <w:pStyle w:val="ConsPlusNormal"/>
              <w:jc w:val="center"/>
            </w:pPr>
            <w:r>
              <w:t>4752,4</w:t>
            </w:r>
          </w:p>
        </w:tc>
        <w:tc>
          <w:tcPr>
            <w:tcW w:w="1531" w:type="dxa"/>
          </w:tcPr>
          <w:p w:rsidR="005A48F4" w:rsidRDefault="005A48F4">
            <w:pPr>
              <w:pStyle w:val="ConsPlusNormal"/>
              <w:jc w:val="center"/>
            </w:pPr>
            <w:r>
              <w:t>4752,4</w:t>
            </w:r>
          </w:p>
        </w:tc>
      </w:tr>
      <w:tr w:rsidR="005A48F4">
        <w:tc>
          <w:tcPr>
            <w:tcW w:w="1024" w:type="dxa"/>
          </w:tcPr>
          <w:p w:rsidR="005A48F4" w:rsidRDefault="005A48F4">
            <w:pPr>
              <w:pStyle w:val="ConsPlusNormal"/>
              <w:jc w:val="center"/>
            </w:pPr>
            <w:r>
              <w:t>17.75.1.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0670090630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29253,7</w:t>
            </w:r>
          </w:p>
        </w:tc>
        <w:tc>
          <w:tcPr>
            <w:tcW w:w="1587" w:type="dxa"/>
          </w:tcPr>
          <w:p w:rsidR="005A48F4" w:rsidRDefault="005A48F4">
            <w:pPr>
              <w:pStyle w:val="ConsPlusNormal"/>
              <w:jc w:val="center"/>
            </w:pPr>
            <w:r>
              <w:t>4752,4</w:t>
            </w:r>
          </w:p>
        </w:tc>
        <w:tc>
          <w:tcPr>
            <w:tcW w:w="1531" w:type="dxa"/>
          </w:tcPr>
          <w:p w:rsidR="005A48F4" w:rsidRDefault="005A48F4">
            <w:pPr>
              <w:pStyle w:val="ConsPlusNormal"/>
              <w:jc w:val="center"/>
            </w:pPr>
            <w:r>
              <w:t>4752,4</w:t>
            </w:r>
          </w:p>
        </w:tc>
      </w:tr>
      <w:tr w:rsidR="005A48F4">
        <w:tc>
          <w:tcPr>
            <w:tcW w:w="1024" w:type="dxa"/>
          </w:tcPr>
          <w:p w:rsidR="005A48F4" w:rsidRDefault="005A48F4">
            <w:pPr>
              <w:pStyle w:val="ConsPlusNormal"/>
              <w:jc w:val="center"/>
            </w:pPr>
            <w:r>
              <w:t>17.76.</w:t>
            </w:r>
          </w:p>
        </w:tc>
        <w:tc>
          <w:tcPr>
            <w:tcW w:w="3546" w:type="dxa"/>
          </w:tcPr>
          <w:p w:rsidR="005A48F4" w:rsidRDefault="005A48F4">
            <w:pPr>
              <w:pStyle w:val="ConsPlusNormal"/>
            </w:pPr>
            <w:r>
              <w:t>Расходы на проведение мероприятий по развитию инновационной деятельности в Санкт-Петербурге</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1220065040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50000,0</w:t>
            </w:r>
          </w:p>
        </w:tc>
        <w:tc>
          <w:tcPr>
            <w:tcW w:w="1587" w:type="dxa"/>
          </w:tcPr>
          <w:p w:rsidR="005A48F4" w:rsidRDefault="005A48F4">
            <w:pPr>
              <w:pStyle w:val="ConsPlusNormal"/>
              <w:jc w:val="center"/>
            </w:pPr>
            <w:r>
              <w:t>50000,0</w:t>
            </w:r>
          </w:p>
        </w:tc>
        <w:tc>
          <w:tcPr>
            <w:tcW w:w="1531" w:type="dxa"/>
          </w:tcPr>
          <w:p w:rsidR="005A48F4" w:rsidRDefault="005A48F4">
            <w:pPr>
              <w:pStyle w:val="ConsPlusNormal"/>
              <w:jc w:val="center"/>
            </w:pPr>
            <w:r>
              <w:t>50000,0</w:t>
            </w:r>
          </w:p>
        </w:tc>
      </w:tr>
      <w:tr w:rsidR="005A48F4">
        <w:tc>
          <w:tcPr>
            <w:tcW w:w="1024" w:type="dxa"/>
          </w:tcPr>
          <w:p w:rsidR="005A48F4" w:rsidRDefault="005A48F4">
            <w:pPr>
              <w:pStyle w:val="ConsPlusNormal"/>
              <w:jc w:val="center"/>
            </w:pPr>
            <w:r>
              <w:t>17.76.1.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1220065040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50000,0</w:t>
            </w:r>
          </w:p>
        </w:tc>
        <w:tc>
          <w:tcPr>
            <w:tcW w:w="1587" w:type="dxa"/>
          </w:tcPr>
          <w:p w:rsidR="005A48F4" w:rsidRDefault="005A48F4">
            <w:pPr>
              <w:pStyle w:val="ConsPlusNormal"/>
              <w:jc w:val="center"/>
            </w:pPr>
            <w:r>
              <w:t>50000,0</w:t>
            </w:r>
          </w:p>
        </w:tc>
        <w:tc>
          <w:tcPr>
            <w:tcW w:w="1531" w:type="dxa"/>
          </w:tcPr>
          <w:p w:rsidR="005A48F4" w:rsidRDefault="005A48F4">
            <w:pPr>
              <w:pStyle w:val="ConsPlusNormal"/>
              <w:jc w:val="center"/>
            </w:pPr>
            <w:r>
              <w:t>50000,0</w:t>
            </w:r>
          </w:p>
        </w:tc>
      </w:tr>
      <w:tr w:rsidR="005A48F4">
        <w:tc>
          <w:tcPr>
            <w:tcW w:w="1024" w:type="dxa"/>
          </w:tcPr>
          <w:p w:rsidR="005A48F4" w:rsidRDefault="005A48F4">
            <w:pPr>
              <w:pStyle w:val="ConsPlusNormal"/>
              <w:jc w:val="center"/>
            </w:pPr>
            <w:r>
              <w:t>17.77.</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203559,3</w:t>
            </w:r>
          </w:p>
        </w:tc>
        <w:tc>
          <w:tcPr>
            <w:tcW w:w="1587" w:type="dxa"/>
          </w:tcPr>
          <w:p w:rsidR="005A48F4" w:rsidRDefault="005A48F4">
            <w:pPr>
              <w:pStyle w:val="ConsPlusNormal"/>
              <w:jc w:val="center"/>
            </w:pPr>
            <w:r>
              <w:t>194109,7</w:t>
            </w:r>
          </w:p>
        </w:tc>
        <w:tc>
          <w:tcPr>
            <w:tcW w:w="1531" w:type="dxa"/>
          </w:tcPr>
          <w:p w:rsidR="005A48F4" w:rsidRDefault="005A48F4">
            <w:pPr>
              <w:pStyle w:val="ConsPlusNormal"/>
              <w:jc w:val="center"/>
            </w:pPr>
            <w:r>
              <w:t>194936,3</w:t>
            </w:r>
          </w:p>
        </w:tc>
      </w:tr>
      <w:tr w:rsidR="005A48F4">
        <w:tc>
          <w:tcPr>
            <w:tcW w:w="1024" w:type="dxa"/>
          </w:tcPr>
          <w:p w:rsidR="005A48F4" w:rsidRDefault="005A48F4">
            <w:pPr>
              <w:pStyle w:val="ConsPlusNormal"/>
              <w:jc w:val="center"/>
            </w:pPr>
            <w:r>
              <w:t>17.77.1.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187177,3</w:t>
            </w:r>
          </w:p>
        </w:tc>
        <w:tc>
          <w:tcPr>
            <w:tcW w:w="1587" w:type="dxa"/>
          </w:tcPr>
          <w:p w:rsidR="005A48F4" w:rsidRDefault="005A48F4">
            <w:pPr>
              <w:pStyle w:val="ConsPlusNormal"/>
              <w:jc w:val="center"/>
            </w:pPr>
            <w:r>
              <w:t>177222,3</w:t>
            </w:r>
          </w:p>
        </w:tc>
        <w:tc>
          <w:tcPr>
            <w:tcW w:w="1531" w:type="dxa"/>
          </w:tcPr>
          <w:p w:rsidR="005A48F4" w:rsidRDefault="005A48F4">
            <w:pPr>
              <w:pStyle w:val="ConsPlusNormal"/>
              <w:jc w:val="center"/>
            </w:pPr>
            <w:r>
              <w:t>177519,2</w:t>
            </w:r>
          </w:p>
        </w:tc>
      </w:tr>
      <w:tr w:rsidR="005A48F4">
        <w:tc>
          <w:tcPr>
            <w:tcW w:w="1024" w:type="dxa"/>
          </w:tcPr>
          <w:p w:rsidR="005A48F4" w:rsidRDefault="005A48F4">
            <w:pPr>
              <w:pStyle w:val="ConsPlusNormal"/>
              <w:jc w:val="center"/>
            </w:pPr>
            <w:r>
              <w:lastRenderedPageBreak/>
              <w:t>17.77.2.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16382,0</w:t>
            </w:r>
          </w:p>
        </w:tc>
        <w:tc>
          <w:tcPr>
            <w:tcW w:w="1587" w:type="dxa"/>
          </w:tcPr>
          <w:p w:rsidR="005A48F4" w:rsidRDefault="005A48F4">
            <w:pPr>
              <w:pStyle w:val="ConsPlusNormal"/>
              <w:jc w:val="center"/>
            </w:pPr>
            <w:r>
              <w:t>16887,4</w:t>
            </w:r>
          </w:p>
        </w:tc>
        <w:tc>
          <w:tcPr>
            <w:tcW w:w="1531" w:type="dxa"/>
          </w:tcPr>
          <w:p w:rsidR="005A48F4" w:rsidRDefault="005A48F4">
            <w:pPr>
              <w:pStyle w:val="ConsPlusNormal"/>
              <w:jc w:val="center"/>
            </w:pPr>
            <w:r>
              <w:t>17417,1</w:t>
            </w:r>
          </w:p>
        </w:tc>
      </w:tr>
      <w:tr w:rsidR="005A48F4">
        <w:tc>
          <w:tcPr>
            <w:tcW w:w="1024" w:type="dxa"/>
          </w:tcPr>
          <w:p w:rsidR="005A48F4" w:rsidRDefault="005A48F4">
            <w:pPr>
              <w:pStyle w:val="ConsPlusNormal"/>
              <w:jc w:val="center"/>
            </w:pPr>
            <w:r>
              <w:t>17.78.</w:t>
            </w:r>
          </w:p>
        </w:tc>
        <w:tc>
          <w:tcPr>
            <w:tcW w:w="3546" w:type="dxa"/>
          </w:tcPr>
          <w:p w:rsidR="005A48F4" w:rsidRDefault="005A48F4">
            <w:pPr>
              <w:pStyle w:val="ConsPlusNormal"/>
            </w:pPr>
            <w:r>
              <w:t>Расходы на осуществление переданных полномочий Российской Федерации в сфере охраны здоровья граждан</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9910059800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5879,9</w:t>
            </w:r>
          </w:p>
        </w:tc>
        <w:tc>
          <w:tcPr>
            <w:tcW w:w="1587" w:type="dxa"/>
          </w:tcPr>
          <w:p w:rsidR="005A48F4" w:rsidRDefault="005A48F4">
            <w:pPr>
              <w:pStyle w:val="ConsPlusNormal"/>
              <w:jc w:val="center"/>
            </w:pPr>
            <w:r>
              <w:t>6205,2</w:t>
            </w:r>
          </w:p>
        </w:tc>
        <w:tc>
          <w:tcPr>
            <w:tcW w:w="1531" w:type="dxa"/>
          </w:tcPr>
          <w:p w:rsidR="005A48F4" w:rsidRDefault="005A48F4">
            <w:pPr>
              <w:pStyle w:val="ConsPlusNormal"/>
              <w:jc w:val="center"/>
            </w:pPr>
            <w:r>
              <w:t>6254,5</w:t>
            </w:r>
          </w:p>
        </w:tc>
      </w:tr>
      <w:tr w:rsidR="005A48F4">
        <w:tc>
          <w:tcPr>
            <w:tcW w:w="1024" w:type="dxa"/>
          </w:tcPr>
          <w:p w:rsidR="005A48F4" w:rsidRDefault="005A48F4">
            <w:pPr>
              <w:pStyle w:val="ConsPlusNormal"/>
              <w:jc w:val="center"/>
            </w:pPr>
            <w:r>
              <w:t>17.78.1.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9910059800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5879,9</w:t>
            </w:r>
          </w:p>
        </w:tc>
        <w:tc>
          <w:tcPr>
            <w:tcW w:w="1587" w:type="dxa"/>
          </w:tcPr>
          <w:p w:rsidR="005A48F4" w:rsidRDefault="005A48F4">
            <w:pPr>
              <w:pStyle w:val="ConsPlusNormal"/>
              <w:jc w:val="center"/>
            </w:pPr>
            <w:r>
              <w:t>6205,2</w:t>
            </w:r>
          </w:p>
        </w:tc>
        <w:tc>
          <w:tcPr>
            <w:tcW w:w="1531" w:type="dxa"/>
          </w:tcPr>
          <w:p w:rsidR="005A48F4" w:rsidRDefault="005A48F4">
            <w:pPr>
              <w:pStyle w:val="ConsPlusNormal"/>
              <w:jc w:val="center"/>
            </w:pPr>
            <w:r>
              <w:t>6254,5</w:t>
            </w:r>
          </w:p>
        </w:tc>
      </w:tr>
      <w:tr w:rsidR="005A48F4">
        <w:tc>
          <w:tcPr>
            <w:tcW w:w="1024" w:type="dxa"/>
          </w:tcPr>
          <w:p w:rsidR="005A48F4" w:rsidRDefault="005A48F4">
            <w:pPr>
              <w:pStyle w:val="ConsPlusNormal"/>
              <w:jc w:val="center"/>
            </w:pPr>
            <w:r>
              <w:t>17.79.</w:t>
            </w:r>
          </w:p>
        </w:tc>
        <w:tc>
          <w:tcPr>
            <w:tcW w:w="3546" w:type="dxa"/>
          </w:tcPr>
          <w:p w:rsidR="005A48F4" w:rsidRDefault="005A48F4">
            <w:pPr>
              <w:pStyle w:val="ConsPlusNormal"/>
            </w:pPr>
            <w:r>
              <w:t>Страховые взносы на обязательное медицинское страхование неработающего населения на 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0160010670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17093405,7</w:t>
            </w:r>
          </w:p>
        </w:tc>
        <w:tc>
          <w:tcPr>
            <w:tcW w:w="1587" w:type="dxa"/>
          </w:tcPr>
          <w:p w:rsidR="005A48F4" w:rsidRDefault="005A48F4">
            <w:pPr>
              <w:pStyle w:val="ConsPlusNormal"/>
              <w:jc w:val="center"/>
            </w:pPr>
            <w:r>
              <w:t>17728878,6</w:t>
            </w:r>
          </w:p>
        </w:tc>
        <w:tc>
          <w:tcPr>
            <w:tcW w:w="1531" w:type="dxa"/>
          </w:tcPr>
          <w:p w:rsidR="005A48F4" w:rsidRDefault="005A48F4">
            <w:pPr>
              <w:pStyle w:val="ConsPlusNormal"/>
              <w:jc w:val="center"/>
            </w:pPr>
            <w:r>
              <w:t>17728878,6</w:t>
            </w:r>
          </w:p>
        </w:tc>
      </w:tr>
      <w:tr w:rsidR="005A48F4">
        <w:tc>
          <w:tcPr>
            <w:tcW w:w="1024" w:type="dxa"/>
          </w:tcPr>
          <w:p w:rsidR="005A48F4" w:rsidRDefault="005A48F4">
            <w:pPr>
              <w:pStyle w:val="ConsPlusNormal"/>
              <w:jc w:val="center"/>
            </w:pPr>
            <w:r>
              <w:t>17.79.1.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0160010670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17093405,7</w:t>
            </w:r>
          </w:p>
        </w:tc>
        <w:tc>
          <w:tcPr>
            <w:tcW w:w="1587" w:type="dxa"/>
          </w:tcPr>
          <w:p w:rsidR="005A48F4" w:rsidRDefault="005A48F4">
            <w:pPr>
              <w:pStyle w:val="ConsPlusNormal"/>
              <w:jc w:val="center"/>
            </w:pPr>
            <w:r>
              <w:t>17728878,6</w:t>
            </w:r>
          </w:p>
        </w:tc>
        <w:tc>
          <w:tcPr>
            <w:tcW w:w="1531" w:type="dxa"/>
          </w:tcPr>
          <w:p w:rsidR="005A48F4" w:rsidRDefault="005A48F4">
            <w:pPr>
              <w:pStyle w:val="ConsPlusNormal"/>
              <w:jc w:val="center"/>
            </w:pPr>
            <w:r>
              <w:t>17728878,6</w:t>
            </w:r>
          </w:p>
        </w:tc>
      </w:tr>
      <w:tr w:rsidR="005A48F4">
        <w:tc>
          <w:tcPr>
            <w:tcW w:w="1024" w:type="dxa"/>
          </w:tcPr>
          <w:p w:rsidR="005A48F4" w:rsidRDefault="005A48F4">
            <w:pPr>
              <w:pStyle w:val="ConsPlusNormal"/>
              <w:jc w:val="center"/>
            </w:pPr>
            <w:r>
              <w:t>17.80.</w:t>
            </w:r>
          </w:p>
        </w:tc>
        <w:tc>
          <w:tcPr>
            <w:tcW w:w="3546" w:type="dxa"/>
          </w:tcPr>
          <w:p w:rsidR="005A48F4" w:rsidRDefault="005A48F4">
            <w:pPr>
              <w:pStyle w:val="ConsPlusNormal"/>
            </w:pPr>
            <w:r>
              <w:t xml:space="preserve">Расходы на реализацию </w:t>
            </w:r>
            <w:r>
              <w:lastRenderedPageBreak/>
              <w:t>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lastRenderedPageBreak/>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3393,1</w:t>
            </w:r>
          </w:p>
        </w:tc>
        <w:tc>
          <w:tcPr>
            <w:tcW w:w="1587" w:type="dxa"/>
          </w:tcPr>
          <w:p w:rsidR="005A48F4" w:rsidRDefault="005A48F4">
            <w:pPr>
              <w:pStyle w:val="ConsPlusNormal"/>
              <w:jc w:val="center"/>
            </w:pPr>
            <w:r>
              <w:t>3528,8</w:t>
            </w:r>
          </w:p>
        </w:tc>
        <w:tc>
          <w:tcPr>
            <w:tcW w:w="1531" w:type="dxa"/>
          </w:tcPr>
          <w:p w:rsidR="005A48F4" w:rsidRDefault="005A48F4">
            <w:pPr>
              <w:pStyle w:val="ConsPlusNormal"/>
              <w:jc w:val="center"/>
            </w:pPr>
            <w:r>
              <w:t>3670,0</w:t>
            </w:r>
          </w:p>
        </w:tc>
      </w:tr>
      <w:tr w:rsidR="005A48F4">
        <w:tc>
          <w:tcPr>
            <w:tcW w:w="1024" w:type="dxa"/>
          </w:tcPr>
          <w:p w:rsidR="005A48F4" w:rsidRDefault="005A48F4">
            <w:pPr>
              <w:pStyle w:val="ConsPlusNormal"/>
              <w:jc w:val="center"/>
            </w:pPr>
            <w:r>
              <w:lastRenderedPageBreak/>
              <w:t>17.80.1.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3393,1</w:t>
            </w:r>
          </w:p>
        </w:tc>
        <w:tc>
          <w:tcPr>
            <w:tcW w:w="1587" w:type="dxa"/>
          </w:tcPr>
          <w:p w:rsidR="005A48F4" w:rsidRDefault="005A48F4">
            <w:pPr>
              <w:pStyle w:val="ConsPlusNormal"/>
              <w:jc w:val="center"/>
            </w:pPr>
            <w:r>
              <w:t>3528,8</w:t>
            </w:r>
          </w:p>
        </w:tc>
        <w:tc>
          <w:tcPr>
            <w:tcW w:w="1531" w:type="dxa"/>
          </w:tcPr>
          <w:p w:rsidR="005A48F4" w:rsidRDefault="005A48F4">
            <w:pPr>
              <w:pStyle w:val="ConsPlusNormal"/>
              <w:jc w:val="center"/>
            </w:pPr>
            <w:r>
              <w:t>3670,0</w:t>
            </w:r>
          </w:p>
        </w:tc>
      </w:tr>
      <w:tr w:rsidR="005A48F4">
        <w:tc>
          <w:tcPr>
            <w:tcW w:w="1024" w:type="dxa"/>
          </w:tcPr>
          <w:p w:rsidR="005A48F4" w:rsidRDefault="005A48F4">
            <w:pPr>
              <w:pStyle w:val="ConsPlusNormal"/>
              <w:jc w:val="center"/>
            </w:pPr>
            <w:r>
              <w:t>17.81.</w:t>
            </w:r>
          </w:p>
        </w:tc>
        <w:tc>
          <w:tcPr>
            <w:tcW w:w="3546" w:type="dxa"/>
          </w:tcPr>
          <w:p w:rsidR="005A48F4" w:rsidRDefault="005A48F4">
            <w:pPr>
              <w:pStyle w:val="ConsPlusNormal"/>
            </w:pPr>
            <w:r>
              <w:t>Расходы на реализацию мер социальной поддержки доноров</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133280,2</w:t>
            </w:r>
          </w:p>
        </w:tc>
        <w:tc>
          <w:tcPr>
            <w:tcW w:w="1587" w:type="dxa"/>
          </w:tcPr>
          <w:p w:rsidR="005A48F4" w:rsidRDefault="005A48F4">
            <w:pPr>
              <w:pStyle w:val="ConsPlusNormal"/>
              <w:jc w:val="center"/>
            </w:pPr>
            <w:r>
              <w:t>138611,4</w:t>
            </w:r>
          </w:p>
        </w:tc>
        <w:tc>
          <w:tcPr>
            <w:tcW w:w="1531" w:type="dxa"/>
          </w:tcPr>
          <w:p w:rsidR="005A48F4" w:rsidRDefault="005A48F4">
            <w:pPr>
              <w:pStyle w:val="ConsPlusNormal"/>
              <w:jc w:val="center"/>
            </w:pPr>
            <w:r>
              <w:t>144155,8</w:t>
            </w:r>
          </w:p>
        </w:tc>
      </w:tr>
      <w:tr w:rsidR="005A48F4">
        <w:tc>
          <w:tcPr>
            <w:tcW w:w="1024" w:type="dxa"/>
          </w:tcPr>
          <w:p w:rsidR="005A48F4" w:rsidRDefault="005A48F4">
            <w:pPr>
              <w:pStyle w:val="ConsPlusNormal"/>
              <w:jc w:val="center"/>
            </w:pPr>
            <w:r>
              <w:t>17.81.1.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0310040290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52851,5</w:t>
            </w:r>
          </w:p>
        </w:tc>
        <w:tc>
          <w:tcPr>
            <w:tcW w:w="1587" w:type="dxa"/>
          </w:tcPr>
          <w:p w:rsidR="005A48F4" w:rsidRDefault="005A48F4">
            <w:pPr>
              <w:pStyle w:val="ConsPlusNormal"/>
              <w:jc w:val="center"/>
            </w:pPr>
            <w:r>
              <w:t>54965,6</w:t>
            </w:r>
          </w:p>
        </w:tc>
        <w:tc>
          <w:tcPr>
            <w:tcW w:w="1531" w:type="dxa"/>
          </w:tcPr>
          <w:p w:rsidR="005A48F4" w:rsidRDefault="005A48F4">
            <w:pPr>
              <w:pStyle w:val="ConsPlusNormal"/>
              <w:jc w:val="center"/>
            </w:pPr>
            <w:r>
              <w:t>57164,4</w:t>
            </w:r>
          </w:p>
        </w:tc>
      </w:tr>
      <w:tr w:rsidR="005A48F4">
        <w:tc>
          <w:tcPr>
            <w:tcW w:w="1024" w:type="dxa"/>
          </w:tcPr>
          <w:p w:rsidR="005A48F4" w:rsidRDefault="005A48F4">
            <w:pPr>
              <w:pStyle w:val="ConsPlusNormal"/>
              <w:jc w:val="center"/>
            </w:pPr>
            <w:r>
              <w:t>17.81.2.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80428,7</w:t>
            </w:r>
          </w:p>
        </w:tc>
        <w:tc>
          <w:tcPr>
            <w:tcW w:w="1587" w:type="dxa"/>
          </w:tcPr>
          <w:p w:rsidR="005A48F4" w:rsidRDefault="005A48F4">
            <w:pPr>
              <w:pStyle w:val="ConsPlusNormal"/>
              <w:jc w:val="center"/>
            </w:pPr>
            <w:r>
              <w:t>83645,8</w:t>
            </w:r>
          </w:p>
        </w:tc>
        <w:tc>
          <w:tcPr>
            <w:tcW w:w="1531" w:type="dxa"/>
          </w:tcPr>
          <w:p w:rsidR="005A48F4" w:rsidRDefault="005A48F4">
            <w:pPr>
              <w:pStyle w:val="ConsPlusNormal"/>
              <w:jc w:val="center"/>
            </w:pPr>
            <w:r>
              <w:t>86991,4</w:t>
            </w:r>
          </w:p>
        </w:tc>
      </w:tr>
      <w:tr w:rsidR="005A48F4">
        <w:tc>
          <w:tcPr>
            <w:tcW w:w="1024" w:type="dxa"/>
          </w:tcPr>
          <w:p w:rsidR="005A48F4" w:rsidRDefault="005A48F4">
            <w:pPr>
              <w:pStyle w:val="ConsPlusNormal"/>
              <w:jc w:val="center"/>
            </w:pPr>
            <w:r>
              <w:t>17.82.</w:t>
            </w:r>
          </w:p>
        </w:tc>
        <w:tc>
          <w:tcPr>
            <w:tcW w:w="3546" w:type="dxa"/>
          </w:tcPr>
          <w:p w:rsidR="005A48F4" w:rsidRDefault="005A48F4">
            <w:pPr>
              <w:pStyle w:val="ConsPlusNormal"/>
            </w:pPr>
            <w:r>
              <w:t>Расходы на предоставление дополнительных мер социальной поддержки детям-сиротам и детям, оставшимся без попечения родителей, и лицам из числа детей-сирот и детей, оставшихся без попечения родителей</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0330040730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34321,2</w:t>
            </w:r>
          </w:p>
        </w:tc>
        <w:tc>
          <w:tcPr>
            <w:tcW w:w="1587" w:type="dxa"/>
          </w:tcPr>
          <w:p w:rsidR="005A48F4" w:rsidRDefault="005A48F4">
            <w:pPr>
              <w:pStyle w:val="ConsPlusNormal"/>
              <w:jc w:val="center"/>
            </w:pPr>
            <w:r>
              <w:t>35694,0</w:t>
            </w:r>
          </w:p>
        </w:tc>
        <w:tc>
          <w:tcPr>
            <w:tcW w:w="1531" w:type="dxa"/>
          </w:tcPr>
          <w:p w:rsidR="005A48F4" w:rsidRDefault="005A48F4">
            <w:pPr>
              <w:pStyle w:val="ConsPlusNormal"/>
              <w:jc w:val="center"/>
            </w:pPr>
            <w:r>
              <w:t>37121,8</w:t>
            </w:r>
          </w:p>
        </w:tc>
      </w:tr>
      <w:tr w:rsidR="005A48F4">
        <w:tc>
          <w:tcPr>
            <w:tcW w:w="1024" w:type="dxa"/>
          </w:tcPr>
          <w:p w:rsidR="005A48F4" w:rsidRDefault="005A48F4">
            <w:pPr>
              <w:pStyle w:val="ConsPlusNormal"/>
              <w:jc w:val="center"/>
            </w:pPr>
            <w:r>
              <w:t>17.82.1.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0330040730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34321,2</w:t>
            </w:r>
          </w:p>
        </w:tc>
        <w:tc>
          <w:tcPr>
            <w:tcW w:w="1587" w:type="dxa"/>
          </w:tcPr>
          <w:p w:rsidR="005A48F4" w:rsidRDefault="005A48F4">
            <w:pPr>
              <w:pStyle w:val="ConsPlusNormal"/>
              <w:jc w:val="center"/>
            </w:pPr>
            <w:r>
              <w:t>35694,0</w:t>
            </w:r>
          </w:p>
        </w:tc>
        <w:tc>
          <w:tcPr>
            <w:tcW w:w="1531" w:type="dxa"/>
          </w:tcPr>
          <w:p w:rsidR="005A48F4" w:rsidRDefault="005A48F4">
            <w:pPr>
              <w:pStyle w:val="ConsPlusNormal"/>
              <w:jc w:val="center"/>
            </w:pPr>
            <w:r>
              <w:t>37121,8</w:t>
            </w:r>
          </w:p>
        </w:tc>
      </w:tr>
      <w:tr w:rsidR="005A48F4">
        <w:tc>
          <w:tcPr>
            <w:tcW w:w="1024" w:type="dxa"/>
          </w:tcPr>
          <w:p w:rsidR="005A48F4" w:rsidRDefault="005A48F4">
            <w:pPr>
              <w:pStyle w:val="ConsPlusNormal"/>
              <w:jc w:val="center"/>
              <w:outlineLvl w:val="1"/>
            </w:pPr>
            <w:r>
              <w:t>18.</w:t>
            </w:r>
          </w:p>
        </w:tc>
        <w:tc>
          <w:tcPr>
            <w:tcW w:w="3546" w:type="dxa"/>
          </w:tcPr>
          <w:p w:rsidR="005A48F4" w:rsidRDefault="005A48F4">
            <w:pPr>
              <w:pStyle w:val="ConsPlusNormal"/>
            </w:pPr>
            <w:r>
              <w:t>КОМИТЕТ ПО ИНВЕСТИЦИЯМ САНКТ-ПЕТЕРБУРГА (818)</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3647377,5</w:t>
            </w:r>
          </w:p>
        </w:tc>
        <w:tc>
          <w:tcPr>
            <w:tcW w:w="1587" w:type="dxa"/>
          </w:tcPr>
          <w:p w:rsidR="005A48F4" w:rsidRDefault="005A48F4">
            <w:pPr>
              <w:pStyle w:val="ConsPlusNormal"/>
              <w:jc w:val="center"/>
            </w:pPr>
            <w:r>
              <w:t>294105,0</w:t>
            </w:r>
          </w:p>
        </w:tc>
        <w:tc>
          <w:tcPr>
            <w:tcW w:w="1531" w:type="dxa"/>
          </w:tcPr>
          <w:p w:rsidR="005A48F4" w:rsidRDefault="005A48F4">
            <w:pPr>
              <w:pStyle w:val="ConsPlusNormal"/>
              <w:jc w:val="center"/>
            </w:pPr>
            <w:r>
              <w:t>301787,8</w:t>
            </w:r>
          </w:p>
        </w:tc>
      </w:tr>
      <w:tr w:rsidR="005A48F4">
        <w:tc>
          <w:tcPr>
            <w:tcW w:w="1024" w:type="dxa"/>
          </w:tcPr>
          <w:p w:rsidR="005A48F4" w:rsidRDefault="005A48F4">
            <w:pPr>
              <w:pStyle w:val="ConsPlusNormal"/>
              <w:jc w:val="center"/>
            </w:pPr>
            <w:r>
              <w:lastRenderedPageBreak/>
              <w:t>18.1.</w:t>
            </w:r>
          </w:p>
        </w:tc>
        <w:tc>
          <w:tcPr>
            <w:tcW w:w="3546" w:type="dxa"/>
          </w:tcPr>
          <w:p w:rsidR="005A48F4" w:rsidRDefault="005A48F4">
            <w:pPr>
              <w:pStyle w:val="ConsPlusNormal"/>
            </w:pPr>
            <w:r>
              <w:t>Расходы на реализацию Соглашения о создании и эксплуатации на основе государственно-частного партнерства автомобильной дороги "Западный скоростной диаметр"</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3354133,0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18.1.1.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0510060940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3354133,0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18.2.</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2039,3</w:t>
            </w:r>
          </w:p>
        </w:tc>
        <w:tc>
          <w:tcPr>
            <w:tcW w:w="1587" w:type="dxa"/>
          </w:tcPr>
          <w:p w:rsidR="005A48F4" w:rsidRDefault="005A48F4">
            <w:pPr>
              <w:pStyle w:val="ConsPlusNormal"/>
              <w:jc w:val="center"/>
            </w:pPr>
            <w:r>
              <w:t>2147,4</w:t>
            </w:r>
          </w:p>
        </w:tc>
        <w:tc>
          <w:tcPr>
            <w:tcW w:w="1531" w:type="dxa"/>
          </w:tcPr>
          <w:p w:rsidR="005A48F4" w:rsidRDefault="005A48F4">
            <w:pPr>
              <w:pStyle w:val="ConsPlusNormal"/>
              <w:jc w:val="center"/>
            </w:pPr>
            <w:r>
              <w:t>2233,3</w:t>
            </w:r>
          </w:p>
        </w:tc>
      </w:tr>
      <w:tr w:rsidR="005A48F4">
        <w:tc>
          <w:tcPr>
            <w:tcW w:w="1024" w:type="dxa"/>
          </w:tcPr>
          <w:p w:rsidR="005A48F4" w:rsidRDefault="005A48F4">
            <w:pPr>
              <w:pStyle w:val="ConsPlusNormal"/>
              <w:jc w:val="center"/>
            </w:pPr>
            <w:r>
              <w:t>18.2.1.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2039,3</w:t>
            </w:r>
          </w:p>
        </w:tc>
        <w:tc>
          <w:tcPr>
            <w:tcW w:w="1587" w:type="dxa"/>
          </w:tcPr>
          <w:p w:rsidR="005A48F4" w:rsidRDefault="005A48F4">
            <w:pPr>
              <w:pStyle w:val="ConsPlusNormal"/>
              <w:jc w:val="center"/>
            </w:pPr>
            <w:r>
              <w:t>2147,4</w:t>
            </w:r>
          </w:p>
        </w:tc>
        <w:tc>
          <w:tcPr>
            <w:tcW w:w="1531" w:type="dxa"/>
          </w:tcPr>
          <w:p w:rsidR="005A48F4" w:rsidRDefault="005A48F4">
            <w:pPr>
              <w:pStyle w:val="ConsPlusNormal"/>
              <w:jc w:val="center"/>
            </w:pPr>
            <w:r>
              <w:t>2233,3</w:t>
            </w:r>
          </w:p>
        </w:tc>
      </w:tr>
      <w:tr w:rsidR="005A48F4">
        <w:tc>
          <w:tcPr>
            <w:tcW w:w="1024" w:type="dxa"/>
          </w:tcPr>
          <w:p w:rsidR="005A48F4" w:rsidRDefault="005A48F4">
            <w:pPr>
              <w:pStyle w:val="ConsPlusNormal"/>
              <w:jc w:val="center"/>
            </w:pPr>
            <w:r>
              <w:t>18.3.</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110,2</w:t>
            </w:r>
          </w:p>
        </w:tc>
        <w:tc>
          <w:tcPr>
            <w:tcW w:w="1587" w:type="dxa"/>
          </w:tcPr>
          <w:p w:rsidR="005A48F4" w:rsidRDefault="005A48F4">
            <w:pPr>
              <w:pStyle w:val="ConsPlusNormal"/>
              <w:jc w:val="center"/>
            </w:pPr>
            <w:r>
              <w:t>116,0</w:t>
            </w:r>
          </w:p>
        </w:tc>
        <w:tc>
          <w:tcPr>
            <w:tcW w:w="1531" w:type="dxa"/>
          </w:tcPr>
          <w:p w:rsidR="005A48F4" w:rsidRDefault="005A48F4">
            <w:pPr>
              <w:pStyle w:val="ConsPlusNormal"/>
              <w:jc w:val="center"/>
            </w:pPr>
            <w:r>
              <w:t>120,6</w:t>
            </w:r>
          </w:p>
        </w:tc>
      </w:tr>
      <w:tr w:rsidR="005A48F4">
        <w:tc>
          <w:tcPr>
            <w:tcW w:w="1024" w:type="dxa"/>
          </w:tcPr>
          <w:p w:rsidR="005A48F4" w:rsidRDefault="005A48F4">
            <w:pPr>
              <w:pStyle w:val="ConsPlusNormal"/>
              <w:jc w:val="center"/>
            </w:pPr>
            <w:r>
              <w:t>18.3.1.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110,2</w:t>
            </w:r>
          </w:p>
        </w:tc>
        <w:tc>
          <w:tcPr>
            <w:tcW w:w="1587" w:type="dxa"/>
          </w:tcPr>
          <w:p w:rsidR="005A48F4" w:rsidRDefault="005A48F4">
            <w:pPr>
              <w:pStyle w:val="ConsPlusNormal"/>
              <w:jc w:val="center"/>
            </w:pPr>
            <w:r>
              <w:t>116,0</w:t>
            </w:r>
          </w:p>
        </w:tc>
        <w:tc>
          <w:tcPr>
            <w:tcW w:w="1531" w:type="dxa"/>
          </w:tcPr>
          <w:p w:rsidR="005A48F4" w:rsidRDefault="005A48F4">
            <w:pPr>
              <w:pStyle w:val="ConsPlusNormal"/>
              <w:jc w:val="center"/>
            </w:pPr>
            <w:r>
              <w:t>120,6</w:t>
            </w:r>
          </w:p>
        </w:tc>
      </w:tr>
      <w:tr w:rsidR="005A48F4">
        <w:tc>
          <w:tcPr>
            <w:tcW w:w="1024" w:type="dxa"/>
          </w:tcPr>
          <w:p w:rsidR="005A48F4" w:rsidRDefault="005A48F4">
            <w:pPr>
              <w:pStyle w:val="ConsPlusNormal"/>
              <w:jc w:val="center"/>
            </w:pPr>
            <w:r>
              <w:t>18.4.</w:t>
            </w:r>
          </w:p>
        </w:tc>
        <w:tc>
          <w:tcPr>
            <w:tcW w:w="3546" w:type="dxa"/>
          </w:tcPr>
          <w:p w:rsidR="005A48F4" w:rsidRDefault="005A48F4">
            <w:pPr>
              <w:pStyle w:val="ConsPlusNormal"/>
            </w:pPr>
            <w:r>
              <w:t>Расходы на разработку, изготовление и распространение информационных материалов, направленных на повышение инвестиционной привлекательности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1120094330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024" w:type="dxa"/>
          </w:tcPr>
          <w:p w:rsidR="005A48F4" w:rsidRDefault="005A48F4">
            <w:pPr>
              <w:pStyle w:val="ConsPlusNormal"/>
              <w:jc w:val="center"/>
            </w:pPr>
            <w:r>
              <w:lastRenderedPageBreak/>
              <w:t>18.4.1.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1120094330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024" w:type="dxa"/>
          </w:tcPr>
          <w:p w:rsidR="005A48F4" w:rsidRDefault="005A48F4">
            <w:pPr>
              <w:pStyle w:val="ConsPlusNormal"/>
              <w:jc w:val="center"/>
            </w:pPr>
            <w:r>
              <w:t>18.5.</w:t>
            </w:r>
          </w:p>
        </w:tc>
        <w:tc>
          <w:tcPr>
            <w:tcW w:w="3546" w:type="dxa"/>
          </w:tcPr>
          <w:p w:rsidR="005A48F4" w:rsidRDefault="005A48F4">
            <w:pPr>
              <w:pStyle w:val="ConsPlusNormal"/>
            </w:pPr>
            <w:r>
              <w:t>Расходы на организацию проведения в Санкт-Петербурге ежегодного инвестиционного форума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1120094360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5767,0</w:t>
            </w:r>
          </w:p>
        </w:tc>
        <w:tc>
          <w:tcPr>
            <w:tcW w:w="1587" w:type="dxa"/>
          </w:tcPr>
          <w:p w:rsidR="005A48F4" w:rsidRDefault="005A48F4">
            <w:pPr>
              <w:pStyle w:val="ConsPlusNormal"/>
              <w:jc w:val="center"/>
            </w:pPr>
            <w:r>
              <w:t>4000,0</w:t>
            </w:r>
          </w:p>
        </w:tc>
        <w:tc>
          <w:tcPr>
            <w:tcW w:w="1531" w:type="dxa"/>
          </w:tcPr>
          <w:p w:rsidR="005A48F4" w:rsidRDefault="005A48F4">
            <w:pPr>
              <w:pStyle w:val="ConsPlusNormal"/>
              <w:jc w:val="center"/>
            </w:pPr>
            <w:r>
              <w:t>4000,0</w:t>
            </w:r>
          </w:p>
        </w:tc>
      </w:tr>
      <w:tr w:rsidR="005A48F4">
        <w:tc>
          <w:tcPr>
            <w:tcW w:w="1024" w:type="dxa"/>
          </w:tcPr>
          <w:p w:rsidR="005A48F4" w:rsidRDefault="005A48F4">
            <w:pPr>
              <w:pStyle w:val="ConsPlusNormal"/>
              <w:jc w:val="center"/>
            </w:pPr>
            <w:r>
              <w:t>18.5.1.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1120094360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5767,0</w:t>
            </w:r>
          </w:p>
        </w:tc>
        <w:tc>
          <w:tcPr>
            <w:tcW w:w="1587" w:type="dxa"/>
          </w:tcPr>
          <w:p w:rsidR="005A48F4" w:rsidRDefault="005A48F4">
            <w:pPr>
              <w:pStyle w:val="ConsPlusNormal"/>
              <w:jc w:val="center"/>
            </w:pPr>
            <w:r>
              <w:t>4000,0</w:t>
            </w:r>
          </w:p>
        </w:tc>
        <w:tc>
          <w:tcPr>
            <w:tcW w:w="1531" w:type="dxa"/>
          </w:tcPr>
          <w:p w:rsidR="005A48F4" w:rsidRDefault="005A48F4">
            <w:pPr>
              <w:pStyle w:val="ConsPlusNormal"/>
              <w:jc w:val="center"/>
            </w:pPr>
            <w:r>
              <w:t>4000,0</w:t>
            </w:r>
          </w:p>
        </w:tc>
      </w:tr>
      <w:tr w:rsidR="005A48F4">
        <w:tc>
          <w:tcPr>
            <w:tcW w:w="1024" w:type="dxa"/>
          </w:tcPr>
          <w:p w:rsidR="005A48F4" w:rsidRDefault="005A48F4">
            <w:pPr>
              <w:pStyle w:val="ConsPlusNormal"/>
              <w:jc w:val="center"/>
            </w:pPr>
            <w:r>
              <w:t>18.6.</w:t>
            </w:r>
          </w:p>
        </w:tc>
        <w:tc>
          <w:tcPr>
            <w:tcW w:w="3546" w:type="dxa"/>
          </w:tcPr>
          <w:p w:rsidR="005A48F4" w:rsidRDefault="005A48F4">
            <w:pPr>
              <w:pStyle w:val="ConsPlusNormal"/>
            </w:pPr>
            <w:r>
              <w:t>Расходы на организацию проведения ежегодной церемонии награждения "Инвестор года"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1120094380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2317,0</w:t>
            </w:r>
          </w:p>
        </w:tc>
        <w:tc>
          <w:tcPr>
            <w:tcW w:w="1587" w:type="dxa"/>
          </w:tcPr>
          <w:p w:rsidR="005A48F4" w:rsidRDefault="005A48F4">
            <w:pPr>
              <w:pStyle w:val="ConsPlusNormal"/>
              <w:jc w:val="center"/>
            </w:pPr>
            <w:r>
              <w:t>2317,0</w:t>
            </w:r>
          </w:p>
        </w:tc>
        <w:tc>
          <w:tcPr>
            <w:tcW w:w="1531" w:type="dxa"/>
          </w:tcPr>
          <w:p w:rsidR="005A48F4" w:rsidRDefault="005A48F4">
            <w:pPr>
              <w:pStyle w:val="ConsPlusNormal"/>
              <w:jc w:val="center"/>
            </w:pPr>
            <w:r>
              <w:t>2317,0</w:t>
            </w:r>
          </w:p>
        </w:tc>
      </w:tr>
      <w:tr w:rsidR="005A48F4">
        <w:tc>
          <w:tcPr>
            <w:tcW w:w="1024" w:type="dxa"/>
          </w:tcPr>
          <w:p w:rsidR="005A48F4" w:rsidRDefault="005A48F4">
            <w:pPr>
              <w:pStyle w:val="ConsPlusNormal"/>
              <w:jc w:val="center"/>
            </w:pPr>
            <w:r>
              <w:t>18.6.1.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1120094380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2317,0</w:t>
            </w:r>
          </w:p>
        </w:tc>
        <w:tc>
          <w:tcPr>
            <w:tcW w:w="1587" w:type="dxa"/>
          </w:tcPr>
          <w:p w:rsidR="005A48F4" w:rsidRDefault="005A48F4">
            <w:pPr>
              <w:pStyle w:val="ConsPlusNormal"/>
              <w:jc w:val="center"/>
            </w:pPr>
            <w:r>
              <w:t>2317,0</w:t>
            </w:r>
          </w:p>
        </w:tc>
        <w:tc>
          <w:tcPr>
            <w:tcW w:w="1531" w:type="dxa"/>
          </w:tcPr>
          <w:p w:rsidR="005A48F4" w:rsidRDefault="005A48F4">
            <w:pPr>
              <w:pStyle w:val="ConsPlusNormal"/>
              <w:jc w:val="center"/>
            </w:pPr>
            <w:r>
              <w:t>2317,0</w:t>
            </w:r>
          </w:p>
        </w:tc>
      </w:tr>
      <w:tr w:rsidR="005A48F4">
        <w:tc>
          <w:tcPr>
            <w:tcW w:w="1024" w:type="dxa"/>
          </w:tcPr>
          <w:p w:rsidR="005A48F4" w:rsidRDefault="005A48F4">
            <w:pPr>
              <w:pStyle w:val="ConsPlusNormal"/>
              <w:jc w:val="center"/>
            </w:pPr>
            <w:r>
              <w:t>18.7.</w:t>
            </w:r>
          </w:p>
        </w:tc>
        <w:tc>
          <w:tcPr>
            <w:tcW w:w="3546" w:type="dxa"/>
          </w:tcPr>
          <w:p w:rsidR="005A48F4" w:rsidRDefault="005A48F4">
            <w:pPr>
              <w:pStyle w:val="ConsPlusNormal"/>
            </w:pPr>
            <w:r>
              <w:t>Субсидии государственному бюджетному учреждению "Управление инвестиций" на финансовое обеспечение выполнения государственного задания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1120096040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173914,8</w:t>
            </w:r>
          </w:p>
        </w:tc>
        <w:tc>
          <w:tcPr>
            <w:tcW w:w="1587" w:type="dxa"/>
          </w:tcPr>
          <w:p w:rsidR="005A48F4" w:rsidRDefault="005A48F4">
            <w:pPr>
              <w:pStyle w:val="ConsPlusNormal"/>
              <w:jc w:val="center"/>
            </w:pPr>
            <w:r>
              <w:t>180871,4</w:t>
            </w:r>
          </w:p>
        </w:tc>
        <w:tc>
          <w:tcPr>
            <w:tcW w:w="1531" w:type="dxa"/>
          </w:tcPr>
          <w:p w:rsidR="005A48F4" w:rsidRDefault="005A48F4">
            <w:pPr>
              <w:pStyle w:val="ConsPlusNormal"/>
              <w:jc w:val="center"/>
            </w:pPr>
            <w:r>
              <w:t>188106,3</w:t>
            </w:r>
          </w:p>
        </w:tc>
      </w:tr>
      <w:tr w:rsidR="005A48F4">
        <w:tc>
          <w:tcPr>
            <w:tcW w:w="1024" w:type="dxa"/>
          </w:tcPr>
          <w:p w:rsidR="005A48F4" w:rsidRDefault="005A48F4">
            <w:pPr>
              <w:pStyle w:val="ConsPlusNormal"/>
              <w:jc w:val="center"/>
            </w:pPr>
            <w:r>
              <w:t>18.7.1.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1120096040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173914,8</w:t>
            </w:r>
          </w:p>
        </w:tc>
        <w:tc>
          <w:tcPr>
            <w:tcW w:w="1587" w:type="dxa"/>
          </w:tcPr>
          <w:p w:rsidR="005A48F4" w:rsidRDefault="005A48F4">
            <w:pPr>
              <w:pStyle w:val="ConsPlusNormal"/>
              <w:jc w:val="center"/>
            </w:pPr>
            <w:r>
              <w:t>180871,4</w:t>
            </w:r>
          </w:p>
        </w:tc>
        <w:tc>
          <w:tcPr>
            <w:tcW w:w="1531" w:type="dxa"/>
          </w:tcPr>
          <w:p w:rsidR="005A48F4" w:rsidRDefault="005A48F4">
            <w:pPr>
              <w:pStyle w:val="ConsPlusNormal"/>
              <w:jc w:val="center"/>
            </w:pPr>
            <w:r>
              <w:t>188106,3</w:t>
            </w:r>
          </w:p>
        </w:tc>
      </w:tr>
      <w:tr w:rsidR="005A48F4">
        <w:tc>
          <w:tcPr>
            <w:tcW w:w="1024" w:type="dxa"/>
          </w:tcPr>
          <w:p w:rsidR="005A48F4" w:rsidRDefault="005A48F4">
            <w:pPr>
              <w:pStyle w:val="ConsPlusNormal"/>
              <w:jc w:val="center"/>
            </w:pPr>
            <w:r>
              <w:t>18.8.</w:t>
            </w:r>
          </w:p>
        </w:tc>
        <w:tc>
          <w:tcPr>
            <w:tcW w:w="3546" w:type="dxa"/>
          </w:tcPr>
          <w:p w:rsidR="005A48F4" w:rsidRDefault="005A48F4">
            <w:pPr>
              <w:pStyle w:val="ConsPlusNormal"/>
            </w:pPr>
            <w:r>
              <w:t xml:space="preserve">Обеспечение участия Санкт-Петербурга в ключевых </w:t>
            </w:r>
            <w:r>
              <w:lastRenderedPageBreak/>
              <w:t>международных и российских мероприятиях (выставках, форумах)</w:t>
            </w:r>
          </w:p>
        </w:tc>
        <w:tc>
          <w:tcPr>
            <w:tcW w:w="933" w:type="dxa"/>
          </w:tcPr>
          <w:p w:rsidR="005A48F4" w:rsidRDefault="005A48F4">
            <w:pPr>
              <w:pStyle w:val="ConsPlusNormal"/>
              <w:jc w:val="center"/>
            </w:pPr>
            <w:r>
              <w:lastRenderedPageBreak/>
              <w:t>04 12</w:t>
            </w:r>
          </w:p>
        </w:tc>
        <w:tc>
          <w:tcPr>
            <w:tcW w:w="1644" w:type="dxa"/>
          </w:tcPr>
          <w:p w:rsidR="005A48F4" w:rsidRDefault="005A48F4">
            <w:pPr>
              <w:pStyle w:val="ConsPlusNormal"/>
              <w:jc w:val="center"/>
            </w:pPr>
            <w:r>
              <w:t>1120096260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16079,7</w:t>
            </w:r>
          </w:p>
        </w:tc>
        <w:tc>
          <w:tcPr>
            <w:tcW w:w="1587" w:type="dxa"/>
          </w:tcPr>
          <w:p w:rsidR="005A48F4" w:rsidRDefault="005A48F4">
            <w:pPr>
              <w:pStyle w:val="ConsPlusNormal"/>
              <w:jc w:val="center"/>
            </w:pPr>
            <w:r>
              <w:t>16079,7</w:t>
            </w:r>
          </w:p>
        </w:tc>
        <w:tc>
          <w:tcPr>
            <w:tcW w:w="1531" w:type="dxa"/>
          </w:tcPr>
          <w:p w:rsidR="005A48F4" w:rsidRDefault="005A48F4">
            <w:pPr>
              <w:pStyle w:val="ConsPlusNormal"/>
              <w:jc w:val="center"/>
            </w:pPr>
            <w:r>
              <w:t>16079,7</w:t>
            </w:r>
          </w:p>
        </w:tc>
      </w:tr>
      <w:tr w:rsidR="005A48F4">
        <w:tc>
          <w:tcPr>
            <w:tcW w:w="1024" w:type="dxa"/>
          </w:tcPr>
          <w:p w:rsidR="005A48F4" w:rsidRDefault="005A48F4">
            <w:pPr>
              <w:pStyle w:val="ConsPlusNormal"/>
              <w:jc w:val="center"/>
            </w:pPr>
            <w:r>
              <w:lastRenderedPageBreak/>
              <w:t>18.8.1.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1120096260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16079,7</w:t>
            </w:r>
          </w:p>
        </w:tc>
        <w:tc>
          <w:tcPr>
            <w:tcW w:w="1587" w:type="dxa"/>
          </w:tcPr>
          <w:p w:rsidR="005A48F4" w:rsidRDefault="005A48F4">
            <w:pPr>
              <w:pStyle w:val="ConsPlusNormal"/>
              <w:jc w:val="center"/>
            </w:pPr>
            <w:r>
              <w:t>16079,7</w:t>
            </w:r>
          </w:p>
        </w:tc>
        <w:tc>
          <w:tcPr>
            <w:tcW w:w="1531" w:type="dxa"/>
          </w:tcPr>
          <w:p w:rsidR="005A48F4" w:rsidRDefault="005A48F4">
            <w:pPr>
              <w:pStyle w:val="ConsPlusNormal"/>
              <w:jc w:val="center"/>
            </w:pPr>
            <w:r>
              <w:t>16079,7</w:t>
            </w:r>
          </w:p>
        </w:tc>
      </w:tr>
      <w:tr w:rsidR="005A48F4">
        <w:tc>
          <w:tcPr>
            <w:tcW w:w="1024" w:type="dxa"/>
          </w:tcPr>
          <w:p w:rsidR="005A48F4" w:rsidRDefault="005A48F4">
            <w:pPr>
              <w:pStyle w:val="ConsPlusNormal"/>
              <w:jc w:val="center"/>
            </w:pPr>
            <w:r>
              <w:t>18.9.</w:t>
            </w:r>
          </w:p>
        </w:tc>
        <w:tc>
          <w:tcPr>
            <w:tcW w:w="3546" w:type="dxa"/>
          </w:tcPr>
          <w:p w:rsidR="005A48F4" w:rsidRDefault="005A48F4">
            <w:pPr>
              <w:pStyle w:val="ConsPlusNormal"/>
            </w:pPr>
            <w:r>
              <w:t>Расходы на операторское сопровождение и продвижение официального Инвестиционного портала Санкт-Петербурга spbinvestment.ru</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1120096340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4999,0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18.9.1.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1120096340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4999,0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18.10.</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85017,5</w:t>
            </w:r>
          </w:p>
        </w:tc>
        <w:tc>
          <w:tcPr>
            <w:tcW w:w="1587" w:type="dxa"/>
          </w:tcPr>
          <w:p w:rsidR="005A48F4" w:rsidRDefault="005A48F4">
            <w:pPr>
              <w:pStyle w:val="ConsPlusNormal"/>
              <w:jc w:val="center"/>
            </w:pPr>
            <w:r>
              <w:t>85573,5</w:t>
            </w:r>
          </w:p>
        </w:tc>
        <w:tc>
          <w:tcPr>
            <w:tcW w:w="1531" w:type="dxa"/>
          </w:tcPr>
          <w:p w:rsidR="005A48F4" w:rsidRDefault="005A48F4">
            <w:pPr>
              <w:pStyle w:val="ConsPlusNormal"/>
              <w:jc w:val="center"/>
            </w:pPr>
            <w:r>
              <w:t>85930,9</w:t>
            </w:r>
          </w:p>
        </w:tc>
      </w:tr>
      <w:tr w:rsidR="005A48F4">
        <w:tc>
          <w:tcPr>
            <w:tcW w:w="1024" w:type="dxa"/>
          </w:tcPr>
          <w:p w:rsidR="005A48F4" w:rsidRDefault="005A48F4">
            <w:pPr>
              <w:pStyle w:val="ConsPlusNormal"/>
              <w:jc w:val="center"/>
            </w:pPr>
            <w:r>
              <w:t>18.10.1.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78483,2</w:t>
            </w:r>
          </w:p>
        </w:tc>
        <w:tc>
          <w:tcPr>
            <w:tcW w:w="1587" w:type="dxa"/>
          </w:tcPr>
          <w:p w:rsidR="005A48F4" w:rsidRDefault="005A48F4">
            <w:pPr>
              <w:pStyle w:val="ConsPlusNormal"/>
              <w:jc w:val="center"/>
            </w:pPr>
            <w:r>
              <w:t>78677,1</w:t>
            </w:r>
          </w:p>
        </w:tc>
        <w:tc>
          <w:tcPr>
            <w:tcW w:w="1531" w:type="dxa"/>
          </w:tcPr>
          <w:p w:rsidR="005A48F4" w:rsidRDefault="005A48F4">
            <w:pPr>
              <w:pStyle w:val="ConsPlusNormal"/>
              <w:jc w:val="center"/>
            </w:pPr>
            <w:r>
              <w:t>79641,2</w:t>
            </w:r>
          </w:p>
        </w:tc>
      </w:tr>
      <w:tr w:rsidR="005A48F4">
        <w:tc>
          <w:tcPr>
            <w:tcW w:w="1024" w:type="dxa"/>
          </w:tcPr>
          <w:p w:rsidR="005A48F4" w:rsidRDefault="005A48F4">
            <w:pPr>
              <w:pStyle w:val="ConsPlusNormal"/>
              <w:jc w:val="center"/>
            </w:pPr>
            <w:r>
              <w:t>18.10.2.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6484,2</w:t>
            </w:r>
          </w:p>
        </w:tc>
        <w:tc>
          <w:tcPr>
            <w:tcW w:w="1587" w:type="dxa"/>
          </w:tcPr>
          <w:p w:rsidR="005A48F4" w:rsidRDefault="005A48F4">
            <w:pPr>
              <w:pStyle w:val="ConsPlusNormal"/>
              <w:jc w:val="center"/>
            </w:pPr>
            <w:r>
              <w:t>6846,3</w:t>
            </w:r>
          </w:p>
        </w:tc>
        <w:tc>
          <w:tcPr>
            <w:tcW w:w="1531" w:type="dxa"/>
          </w:tcPr>
          <w:p w:rsidR="005A48F4" w:rsidRDefault="005A48F4">
            <w:pPr>
              <w:pStyle w:val="ConsPlusNormal"/>
              <w:jc w:val="center"/>
            </w:pPr>
            <w:r>
              <w:t>6239,6</w:t>
            </w:r>
          </w:p>
        </w:tc>
      </w:tr>
      <w:tr w:rsidR="005A48F4">
        <w:tc>
          <w:tcPr>
            <w:tcW w:w="1024" w:type="dxa"/>
          </w:tcPr>
          <w:p w:rsidR="005A48F4" w:rsidRDefault="005A48F4">
            <w:pPr>
              <w:pStyle w:val="ConsPlusNormal"/>
              <w:jc w:val="center"/>
            </w:pPr>
            <w:r>
              <w:t>18.10.3.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50,1</w:t>
            </w:r>
          </w:p>
        </w:tc>
        <w:tc>
          <w:tcPr>
            <w:tcW w:w="1587" w:type="dxa"/>
          </w:tcPr>
          <w:p w:rsidR="005A48F4" w:rsidRDefault="005A48F4">
            <w:pPr>
              <w:pStyle w:val="ConsPlusNormal"/>
              <w:jc w:val="center"/>
            </w:pPr>
            <w:r>
              <w:t>50,1</w:t>
            </w:r>
          </w:p>
        </w:tc>
        <w:tc>
          <w:tcPr>
            <w:tcW w:w="1531" w:type="dxa"/>
          </w:tcPr>
          <w:p w:rsidR="005A48F4" w:rsidRDefault="005A48F4">
            <w:pPr>
              <w:pStyle w:val="ConsPlusNormal"/>
              <w:jc w:val="center"/>
            </w:pPr>
            <w:r>
              <w:t>50,1</w:t>
            </w:r>
          </w:p>
        </w:tc>
      </w:tr>
      <w:tr w:rsidR="005A48F4">
        <w:tc>
          <w:tcPr>
            <w:tcW w:w="1024" w:type="dxa"/>
          </w:tcPr>
          <w:p w:rsidR="005A48F4" w:rsidRDefault="005A48F4">
            <w:pPr>
              <w:pStyle w:val="ConsPlusNormal"/>
              <w:jc w:val="center"/>
              <w:outlineLvl w:val="1"/>
            </w:pPr>
            <w:r>
              <w:lastRenderedPageBreak/>
              <w:t>19.</w:t>
            </w:r>
          </w:p>
        </w:tc>
        <w:tc>
          <w:tcPr>
            <w:tcW w:w="3546" w:type="dxa"/>
          </w:tcPr>
          <w:p w:rsidR="005A48F4" w:rsidRDefault="005A48F4">
            <w:pPr>
              <w:pStyle w:val="ConsPlusNormal"/>
            </w:pPr>
            <w:r>
              <w:t>КОМИТЕТ ПО ИНФОРМАТИЗАЦИИ И СВЯЗИ (819)</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14877205,4</w:t>
            </w:r>
          </w:p>
        </w:tc>
        <w:tc>
          <w:tcPr>
            <w:tcW w:w="1587" w:type="dxa"/>
          </w:tcPr>
          <w:p w:rsidR="005A48F4" w:rsidRDefault="005A48F4">
            <w:pPr>
              <w:pStyle w:val="ConsPlusNormal"/>
              <w:jc w:val="center"/>
            </w:pPr>
            <w:r>
              <w:t>14178200,0</w:t>
            </w:r>
          </w:p>
        </w:tc>
        <w:tc>
          <w:tcPr>
            <w:tcW w:w="1531" w:type="dxa"/>
          </w:tcPr>
          <w:p w:rsidR="005A48F4" w:rsidRDefault="005A48F4">
            <w:pPr>
              <w:pStyle w:val="ConsPlusNormal"/>
              <w:jc w:val="center"/>
            </w:pPr>
            <w:r>
              <w:t>14543269,8</w:t>
            </w:r>
          </w:p>
        </w:tc>
      </w:tr>
      <w:tr w:rsidR="005A48F4">
        <w:tc>
          <w:tcPr>
            <w:tcW w:w="1024" w:type="dxa"/>
          </w:tcPr>
          <w:p w:rsidR="005A48F4" w:rsidRDefault="005A48F4">
            <w:pPr>
              <w:pStyle w:val="ConsPlusNormal"/>
              <w:jc w:val="center"/>
            </w:pPr>
            <w:r>
              <w:t>19.1.</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"Многофункциональный центр предоставления государственных и муниципальных услуг"</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151D696120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2943037,5</w:t>
            </w:r>
          </w:p>
        </w:tc>
        <w:tc>
          <w:tcPr>
            <w:tcW w:w="1587" w:type="dxa"/>
          </w:tcPr>
          <w:p w:rsidR="005A48F4" w:rsidRDefault="005A48F4">
            <w:pPr>
              <w:pStyle w:val="ConsPlusNormal"/>
              <w:jc w:val="center"/>
            </w:pPr>
            <w:r>
              <w:t>3061974,4</w:t>
            </w:r>
          </w:p>
        </w:tc>
        <w:tc>
          <w:tcPr>
            <w:tcW w:w="1531" w:type="dxa"/>
          </w:tcPr>
          <w:p w:rsidR="005A48F4" w:rsidRDefault="005A48F4">
            <w:pPr>
              <w:pStyle w:val="ConsPlusNormal"/>
              <w:jc w:val="center"/>
            </w:pPr>
            <w:r>
              <w:t>3186157,8</w:t>
            </w:r>
          </w:p>
        </w:tc>
      </w:tr>
      <w:tr w:rsidR="005A48F4">
        <w:tc>
          <w:tcPr>
            <w:tcW w:w="1024" w:type="dxa"/>
          </w:tcPr>
          <w:p w:rsidR="005A48F4" w:rsidRDefault="005A48F4">
            <w:pPr>
              <w:pStyle w:val="ConsPlusNormal"/>
              <w:jc w:val="center"/>
            </w:pPr>
            <w:r>
              <w:t>19.1.1.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151D696120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2619290,0</w:t>
            </w:r>
          </w:p>
        </w:tc>
        <w:tc>
          <w:tcPr>
            <w:tcW w:w="1587" w:type="dxa"/>
          </w:tcPr>
          <w:p w:rsidR="005A48F4" w:rsidRDefault="005A48F4">
            <w:pPr>
              <w:pStyle w:val="ConsPlusNormal"/>
              <w:jc w:val="center"/>
            </w:pPr>
            <w:r>
              <w:t>2723779,2</w:t>
            </w:r>
          </w:p>
        </w:tc>
        <w:tc>
          <w:tcPr>
            <w:tcW w:w="1531" w:type="dxa"/>
          </w:tcPr>
          <w:p w:rsidR="005A48F4" w:rsidRDefault="005A48F4">
            <w:pPr>
              <w:pStyle w:val="ConsPlusNormal"/>
              <w:jc w:val="center"/>
            </w:pPr>
            <w:r>
              <w:t>2832826,6</w:t>
            </w:r>
          </w:p>
        </w:tc>
      </w:tr>
      <w:tr w:rsidR="005A48F4">
        <w:tc>
          <w:tcPr>
            <w:tcW w:w="1024" w:type="dxa"/>
          </w:tcPr>
          <w:p w:rsidR="005A48F4" w:rsidRDefault="005A48F4">
            <w:pPr>
              <w:pStyle w:val="ConsPlusNormal"/>
              <w:jc w:val="center"/>
            </w:pPr>
            <w:r>
              <w:t>19.1.2.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151D696120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323062,3</w:t>
            </w:r>
          </w:p>
        </w:tc>
        <w:tc>
          <w:tcPr>
            <w:tcW w:w="1587" w:type="dxa"/>
          </w:tcPr>
          <w:p w:rsidR="005A48F4" w:rsidRDefault="005A48F4">
            <w:pPr>
              <w:pStyle w:val="ConsPlusNormal"/>
              <w:jc w:val="center"/>
            </w:pPr>
            <w:r>
              <w:t>337510,0</w:t>
            </w:r>
          </w:p>
        </w:tc>
        <w:tc>
          <w:tcPr>
            <w:tcW w:w="1531" w:type="dxa"/>
          </w:tcPr>
          <w:p w:rsidR="005A48F4" w:rsidRDefault="005A48F4">
            <w:pPr>
              <w:pStyle w:val="ConsPlusNormal"/>
              <w:jc w:val="center"/>
            </w:pPr>
            <w:r>
              <w:t>352646,0</w:t>
            </w:r>
          </w:p>
        </w:tc>
      </w:tr>
      <w:tr w:rsidR="005A48F4">
        <w:tc>
          <w:tcPr>
            <w:tcW w:w="1024" w:type="dxa"/>
          </w:tcPr>
          <w:p w:rsidR="005A48F4" w:rsidRDefault="005A48F4">
            <w:pPr>
              <w:pStyle w:val="ConsPlusNormal"/>
              <w:jc w:val="center"/>
            </w:pPr>
            <w:r>
              <w:t>19.1.3.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151D696120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685,2</w:t>
            </w:r>
          </w:p>
        </w:tc>
        <w:tc>
          <w:tcPr>
            <w:tcW w:w="1587" w:type="dxa"/>
          </w:tcPr>
          <w:p w:rsidR="005A48F4" w:rsidRDefault="005A48F4">
            <w:pPr>
              <w:pStyle w:val="ConsPlusNormal"/>
              <w:jc w:val="center"/>
            </w:pPr>
            <w:r>
              <w:t>685,2</w:t>
            </w:r>
          </w:p>
        </w:tc>
        <w:tc>
          <w:tcPr>
            <w:tcW w:w="1531" w:type="dxa"/>
          </w:tcPr>
          <w:p w:rsidR="005A48F4" w:rsidRDefault="005A48F4">
            <w:pPr>
              <w:pStyle w:val="ConsPlusNormal"/>
              <w:jc w:val="center"/>
            </w:pPr>
            <w:r>
              <w:t>685,2</w:t>
            </w:r>
          </w:p>
        </w:tc>
      </w:tr>
      <w:tr w:rsidR="005A48F4">
        <w:tc>
          <w:tcPr>
            <w:tcW w:w="1024" w:type="dxa"/>
          </w:tcPr>
          <w:p w:rsidR="005A48F4" w:rsidRDefault="005A48F4">
            <w:pPr>
              <w:pStyle w:val="ConsPlusNormal"/>
              <w:jc w:val="center"/>
            </w:pPr>
            <w:r>
              <w:t>19.2.</w:t>
            </w:r>
          </w:p>
        </w:tc>
        <w:tc>
          <w:tcPr>
            <w:tcW w:w="3546"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621,5</w:t>
            </w:r>
          </w:p>
        </w:tc>
        <w:tc>
          <w:tcPr>
            <w:tcW w:w="1587" w:type="dxa"/>
          </w:tcPr>
          <w:p w:rsidR="005A48F4" w:rsidRDefault="005A48F4">
            <w:pPr>
              <w:pStyle w:val="ConsPlusNormal"/>
              <w:jc w:val="center"/>
            </w:pPr>
            <w:r>
              <w:t>646,4</w:t>
            </w:r>
          </w:p>
        </w:tc>
        <w:tc>
          <w:tcPr>
            <w:tcW w:w="1531" w:type="dxa"/>
          </w:tcPr>
          <w:p w:rsidR="005A48F4" w:rsidRDefault="005A48F4">
            <w:pPr>
              <w:pStyle w:val="ConsPlusNormal"/>
              <w:jc w:val="center"/>
            </w:pPr>
            <w:r>
              <w:t>672,3</w:t>
            </w:r>
          </w:p>
        </w:tc>
      </w:tr>
      <w:tr w:rsidR="005A48F4">
        <w:tc>
          <w:tcPr>
            <w:tcW w:w="1024" w:type="dxa"/>
          </w:tcPr>
          <w:p w:rsidR="005A48F4" w:rsidRDefault="005A48F4">
            <w:pPr>
              <w:pStyle w:val="ConsPlusNormal"/>
              <w:jc w:val="center"/>
            </w:pPr>
            <w:r>
              <w:t>19.2.1.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621,5</w:t>
            </w:r>
          </w:p>
        </w:tc>
        <w:tc>
          <w:tcPr>
            <w:tcW w:w="1587" w:type="dxa"/>
          </w:tcPr>
          <w:p w:rsidR="005A48F4" w:rsidRDefault="005A48F4">
            <w:pPr>
              <w:pStyle w:val="ConsPlusNormal"/>
              <w:jc w:val="center"/>
            </w:pPr>
            <w:r>
              <w:t>646,4</w:t>
            </w:r>
          </w:p>
        </w:tc>
        <w:tc>
          <w:tcPr>
            <w:tcW w:w="1531" w:type="dxa"/>
          </w:tcPr>
          <w:p w:rsidR="005A48F4" w:rsidRDefault="005A48F4">
            <w:pPr>
              <w:pStyle w:val="ConsPlusNormal"/>
              <w:jc w:val="center"/>
            </w:pPr>
            <w:r>
              <w:t>672,3</w:t>
            </w:r>
          </w:p>
        </w:tc>
      </w:tr>
      <w:tr w:rsidR="005A48F4">
        <w:tc>
          <w:tcPr>
            <w:tcW w:w="1024" w:type="dxa"/>
          </w:tcPr>
          <w:p w:rsidR="005A48F4" w:rsidRDefault="005A48F4">
            <w:pPr>
              <w:pStyle w:val="ConsPlusNormal"/>
              <w:jc w:val="center"/>
            </w:pPr>
            <w:r>
              <w:t>19.3.</w:t>
            </w:r>
          </w:p>
        </w:tc>
        <w:tc>
          <w:tcPr>
            <w:tcW w:w="3546" w:type="dxa"/>
          </w:tcPr>
          <w:p w:rsidR="005A48F4" w:rsidRDefault="005A48F4">
            <w:pPr>
              <w:pStyle w:val="ConsPlusNormal"/>
            </w:pPr>
            <w:r>
              <w:t xml:space="preserve">Расходы на эксплуатацию, сопровождение и развитие систем </w:t>
            </w:r>
            <w:r>
              <w:lastRenderedPageBreak/>
              <w:t>экстренного оповещения</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0610090800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46437,5</w:t>
            </w:r>
          </w:p>
        </w:tc>
        <w:tc>
          <w:tcPr>
            <w:tcW w:w="1587" w:type="dxa"/>
          </w:tcPr>
          <w:p w:rsidR="005A48F4" w:rsidRDefault="005A48F4">
            <w:pPr>
              <w:pStyle w:val="ConsPlusNormal"/>
              <w:jc w:val="center"/>
            </w:pPr>
            <w:r>
              <w:t>48243,9</w:t>
            </w:r>
          </w:p>
        </w:tc>
        <w:tc>
          <w:tcPr>
            <w:tcW w:w="1531" w:type="dxa"/>
          </w:tcPr>
          <w:p w:rsidR="005A48F4" w:rsidRDefault="005A48F4">
            <w:pPr>
              <w:pStyle w:val="ConsPlusNormal"/>
              <w:jc w:val="center"/>
            </w:pPr>
            <w:r>
              <w:t>50197,7</w:t>
            </w:r>
          </w:p>
        </w:tc>
      </w:tr>
      <w:tr w:rsidR="005A48F4">
        <w:tc>
          <w:tcPr>
            <w:tcW w:w="1024" w:type="dxa"/>
          </w:tcPr>
          <w:p w:rsidR="005A48F4" w:rsidRDefault="005A48F4">
            <w:pPr>
              <w:pStyle w:val="ConsPlusNormal"/>
              <w:jc w:val="center"/>
            </w:pPr>
            <w:r>
              <w:lastRenderedPageBreak/>
              <w:t>19.3.1.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0610090800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46437,5</w:t>
            </w:r>
          </w:p>
        </w:tc>
        <w:tc>
          <w:tcPr>
            <w:tcW w:w="1587" w:type="dxa"/>
          </w:tcPr>
          <w:p w:rsidR="005A48F4" w:rsidRDefault="005A48F4">
            <w:pPr>
              <w:pStyle w:val="ConsPlusNormal"/>
              <w:jc w:val="center"/>
            </w:pPr>
            <w:r>
              <w:t>48243,9</w:t>
            </w:r>
          </w:p>
        </w:tc>
        <w:tc>
          <w:tcPr>
            <w:tcW w:w="1531" w:type="dxa"/>
          </w:tcPr>
          <w:p w:rsidR="005A48F4" w:rsidRDefault="005A48F4">
            <w:pPr>
              <w:pStyle w:val="ConsPlusNormal"/>
              <w:jc w:val="center"/>
            </w:pPr>
            <w:r>
              <w:t>50197,7</w:t>
            </w:r>
          </w:p>
        </w:tc>
      </w:tr>
      <w:tr w:rsidR="005A48F4">
        <w:tc>
          <w:tcPr>
            <w:tcW w:w="1024" w:type="dxa"/>
          </w:tcPr>
          <w:p w:rsidR="005A48F4" w:rsidRDefault="005A48F4">
            <w:pPr>
              <w:pStyle w:val="ConsPlusNormal"/>
              <w:jc w:val="center"/>
            </w:pPr>
            <w:r>
              <w:t>19.4.</w:t>
            </w:r>
          </w:p>
        </w:tc>
        <w:tc>
          <w:tcPr>
            <w:tcW w:w="3546" w:type="dxa"/>
          </w:tcPr>
          <w:p w:rsidR="005A48F4" w:rsidRDefault="005A48F4">
            <w:pPr>
              <w:pStyle w:val="ConsPlusNormal"/>
            </w:pPr>
            <w:r>
              <w:t>Расходы на эксплуатацию и дооснащение комплексными системами обеспечения безопасности</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0610090810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199918,1</w:t>
            </w:r>
          </w:p>
        </w:tc>
        <w:tc>
          <w:tcPr>
            <w:tcW w:w="1587" w:type="dxa"/>
          </w:tcPr>
          <w:p w:rsidR="005A48F4" w:rsidRDefault="005A48F4">
            <w:pPr>
              <w:pStyle w:val="ConsPlusNormal"/>
              <w:jc w:val="center"/>
            </w:pPr>
            <w:r>
              <w:t>150000,0</w:t>
            </w:r>
          </w:p>
        </w:tc>
        <w:tc>
          <w:tcPr>
            <w:tcW w:w="1531" w:type="dxa"/>
          </w:tcPr>
          <w:p w:rsidR="005A48F4" w:rsidRDefault="005A48F4">
            <w:pPr>
              <w:pStyle w:val="ConsPlusNormal"/>
              <w:jc w:val="center"/>
            </w:pPr>
            <w:r>
              <w:t>150000,0</w:t>
            </w:r>
          </w:p>
        </w:tc>
      </w:tr>
      <w:tr w:rsidR="005A48F4">
        <w:tc>
          <w:tcPr>
            <w:tcW w:w="1024" w:type="dxa"/>
          </w:tcPr>
          <w:p w:rsidR="005A48F4" w:rsidRDefault="005A48F4">
            <w:pPr>
              <w:pStyle w:val="ConsPlusNormal"/>
              <w:jc w:val="center"/>
            </w:pPr>
            <w:r>
              <w:t>19.4.1.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0610090810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199918,1</w:t>
            </w:r>
          </w:p>
        </w:tc>
        <w:tc>
          <w:tcPr>
            <w:tcW w:w="1587" w:type="dxa"/>
          </w:tcPr>
          <w:p w:rsidR="005A48F4" w:rsidRDefault="005A48F4">
            <w:pPr>
              <w:pStyle w:val="ConsPlusNormal"/>
              <w:jc w:val="center"/>
            </w:pPr>
            <w:r>
              <w:t>150000,0</w:t>
            </w:r>
          </w:p>
        </w:tc>
        <w:tc>
          <w:tcPr>
            <w:tcW w:w="1531" w:type="dxa"/>
          </w:tcPr>
          <w:p w:rsidR="005A48F4" w:rsidRDefault="005A48F4">
            <w:pPr>
              <w:pStyle w:val="ConsPlusNormal"/>
              <w:jc w:val="center"/>
            </w:pPr>
            <w:r>
              <w:t>150000,0</w:t>
            </w:r>
          </w:p>
        </w:tc>
      </w:tr>
      <w:tr w:rsidR="005A48F4">
        <w:tc>
          <w:tcPr>
            <w:tcW w:w="1024" w:type="dxa"/>
          </w:tcPr>
          <w:p w:rsidR="005A48F4" w:rsidRDefault="005A48F4">
            <w:pPr>
              <w:pStyle w:val="ConsPlusNormal"/>
              <w:jc w:val="center"/>
            </w:pPr>
            <w:r>
              <w:t>19.5.</w:t>
            </w:r>
          </w:p>
        </w:tc>
        <w:tc>
          <w:tcPr>
            <w:tcW w:w="3546" w:type="dxa"/>
          </w:tcPr>
          <w:p w:rsidR="005A48F4" w:rsidRDefault="005A48F4">
            <w:pPr>
              <w:pStyle w:val="ConsPlusNormal"/>
            </w:pPr>
            <w:r>
              <w:t>Расходы на эксплуатацию, сопровождение и развитие аппаратно-программного комплекса "Безопасный город"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0610090820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2797085,9</w:t>
            </w:r>
          </w:p>
        </w:tc>
        <w:tc>
          <w:tcPr>
            <w:tcW w:w="1587" w:type="dxa"/>
          </w:tcPr>
          <w:p w:rsidR="005A48F4" w:rsidRDefault="005A48F4">
            <w:pPr>
              <w:pStyle w:val="ConsPlusNormal"/>
              <w:jc w:val="center"/>
            </w:pPr>
            <w:r>
              <w:t>2794989,7</w:t>
            </w:r>
          </w:p>
        </w:tc>
        <w:tc>
          <w:tcPr>
            <w:tcW w:w="1531" w:type="dxa"/>
          </w:tcPr>
          <w:p w:rsidR="005A48F4" w:rsidRDefault="005A48F4">
            <w:pPr>
              <w:pStyle w:val="ConsPlusNormal"/>
              <w:jc w:val="center"/>
            </w:pPr>
            <w:r>
              <w:t>2796624,5</w:t>
            </w:r>
          </w:p>
        </w:tc>
      </w:tr>
      <w:tr w:rsidR="005A48F4">
        <w:tc>
          <w:tcPr>
            <w:tcW w:w="1024" w:type="dxa"/>
          </w:tcPr>
          <w:p w:rsidR="005A48F4" w:rsidRDefault="005A48F4">
            <w:pPr>
              <w:pStyle w:val="ConsPlusNormal"/>
              <w:jc w:val="center"/>
            </w:pPr>
            <w:r>
              <w:t>19.5.1.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0610090820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2797085,9</w:t>
            </w:r>
          </w:p>
        </w:tc>
        <w:tc>
          <w:tcPr>
            <w:tcW w:w="1587" w:type="dxa"/>
          </w:tcPr>
          <w:p w:rsidR="005A48F4" w:rsidRDefault="005A48F4">
            <w:pPr>
              <w:pStyle w:val="ConsPlusNormal"/>
              <w:jc w:val="center"/>
            </w:pPr>
            <w:r>
              <w:t>2794989,7</w:t>
            </w:r>
          </w:p>
        </w:tc>
        <w:tc>
          <w:tcPr>
            <w:tcW w:w="1531" w:type="dxa"/>
          </w:tcPr>
          <w:p w:rsidR="005A48F4" w:rsidRDefault="005A48F4">
            <w:pPr>
              <w:pStyle w:val="ConsPlusNormal"/>
              <w:jc w:val="center"/>
            </w:pPr>
            <w:r>
              <w:t>2796624,5</w:t>
            </w:r>
          </w:p>
        </w:tc>
      </w:tr>
      <w:tr w:rsidR="005A48F4">
        <w:tc>
          <w:tcPr>
            <w:tcW w:w="1024" w:type="dxa"/>
          </w:tcPr>
          <w:p w:rsidR="005A48F4" w:rsidRDefault="005A48F4">
            <w:pPr>
              <w:pStyle w:val="ConsPlusNormal"/>
              <w:jc w:val="center"/>
            </w:pPr>
            <w:r>
              <w:t>19.6.</w:t>
            </w:r>
          </w:p>
        </w:tc>
        <w:tc>
          <w:tcPr>
            <w:tcW w:w="3546" w:type="dxa"/>
          </w:tcPr>
          <w:p w:rsidR="005A48F4" w:rsidRDefault="005A48F4">
            <w:pPr>
              <w:pStyle w:val="ConsPlusNormal"/>
            </w:pPr>
            <w:r>
              <w:t>Расходы на обеспечение эксплуатации, развития и модернизации Городской автоматизированной системы фиксации нарушений правил дорожного движения и контроля оплаты наложенных штрафов</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0620090410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172983,3</w:t>
            </w:r>
          </w:p>
        </w:tc>
        <w:tc>
          <w:tcPr>
            <w:tcW w:w="1587" w:type="dxa"/>
          </w:tcPr>
          <w:p w:rsidR="005A48F4" w:rsidRDefault="005A48F4">
            <w:pPr>
              <w:pStyle w:val="ConsPlusNormal"/>
              <w:jc w:val="center"/>
            </w:pPr>
            <w:r>
              <w:t>177518,5</w:t>
            </w:r>
          </w:p>
        </w:tc>
        <w:tc>
          <w:tcPr>
            <w:tcW w:w="1531" w:type="dxa"/>
          </w:tcPr>
          <w:p w:rsidR="005A48F4" w:rsidRDefault="005A48F4">
            <w:pPr>
              <w:pStyle w:val="ConsPlusNormal"/>
              <w:jc w:val="center"/>
            </w:pPr>
            <w:r>
              <w:t>184619,2</w:t>
            </w:r>
          </w:p>
        </w:tc>
      </w:tr>
      <w:tr w:rsidR="005A48F4">
        <w:tc>
          <w:tcPr>
            <w:tcW w:w="1024" w:type="dxa"/>
          </w:tcPr>
          <w:p w:rsidR="005A48F4" w:rsidRDefault="005A48F4">
            <w:pPr>
              <w:pStyle w:val="ConsPlusNormal"/>
              <w:jc w:val="center"/>
            </w:pPr>
            <w:r>
              <w:t>19.6.1.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0620090410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172983,3</w:t>
            </w:r>
          </w:p>
        </w:tc>
        <w:tc>
          <w:tcPr>
            <w:tcW w:w="1587" w:type="dxa"/>
          </w:tcPr>
          <w:p w:rsidR="005A48F4" w:rsidRDefault="005A48F4">
            <w:pPr>
              <w:pStyle w:val="ConsPlusNormal"/>
              <w:jc w:val="center"/>
            </w:pPr>
            <w:r>
              <w:t>177518,5</w:t>
            </w:r>
          </w:p>
        </w:tc>
        <w:tc>
          <w:tcPr>
            <w:tcW w:w="1531" w:type="dxa"/>
          </w:tcPr>
          <w:p w:rsidR="005A48F4" w:rsidRDefault="005A48F4">
            <w:pPr>
              <w:pStyle w:val="ConsPlusNormal"/>
              <w:jc w:val="center"/>
            </w:pPr>
            <w:r>
              <w:t>184619,2</w:t>
            </w:r>
          </w:p>
        </w:tc>
      </w:tr>
      <w:tr w:rsidR="005A48F4">
        <w:tc>
          <w:tcPr>
            <w:tcW w:w="1024" w:type="dxa"/>
          </w:tcPr>
          <w:p w:rsidR="005A48F4" w:rsidRDefault="005A48F4">
            <w:pPr>
              <w:pStyle w:val="ConsPlusNormal"/>
              <w:jc w:val="center"/>
            </w:pPr>
            <w:r>
              <w:lastRenderedPageBreak/>
              <w:t>19.7.</w:t>
            </w:r>
          </w:p>
        </w:tc>
        <w:tc>
          <w:tcPr>
            <w:tcW w:w="3546" w:type="dxa"/>
          </w:tcPr>
          <w:p w:rsidR="005A48F4" w:rsidRDefault="005A48F4">
            <w:pPr>
              <w:pStyle w:val="ConsPlusNormal"/>
            </w:pPr>
            <w:r>
              <w:t>Расходы на мероприятия по оплате почтовых расходов, связанных с отправкой протоколов об административных правонарушениях и контроля оплаты наложенных штрафов</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0620090420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272217,0</w:t>
            </w:r>
          </w:p>
        </w:tc>
        <w:tc>
          <w:tcPr>
            <w:tcW w:w="1587" w:type="dxa"/>
          </w:tcPr>
          <w:p w:rsidR="005A48F4" w:rsidRDefault="005A48F4">
            <w:pPr>
              <w:pStyle w:val="ConsPlusNormal"/>
              <w:jc w:val="center"/>
            </w:pPr>
            <w:r>
              <w:t>300553,2</w:t>
            </w:r>
          </w:p>
        </w:tc>
        <w:tc>
          <w:tcPr>
            <w:tcW w:w="1531" w:type="dxa"/>
          </w:tcPr>
          <w:p w:rsidR="005A48F4" w:rsidRDefault="005A48F4">
            <w:pPr>
              <w:pStyle w:val="ConsPlusNormal"/>
              <w:jc w:val="center"/>
            </w:pPr>
            <w:r>
              <w:t>318999,6</w:t>
            </w:r>
          </w:p>
        </w:tc>
      </w:tr>
      <w:tr w:rsidR="005A48F4">
        <w:tc>
          <w:tcPr>
            <w:tcW w:w="1024" w:type="dxa"/>
          </w:tcPr>
          <w:p w:rsidR="005A48F4" w:rsidRDefault="005A48F4">
            <w:pPr>
              <w:pStyle w:val="ConsPlusNormal"/>
              <w:jc w:val="center"/>
            </w:pPr>
            <w:r>
              <w:t>19.7.1.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0620090420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272217,0</w:t>
            </w:r>
          </w:p>
        </w:tc>
        <w:tc>
          <w:tcPr>
            <w:tcW w:w="1587" w:type="dxa"/>
          </w:tcPr>
          <w:p w:rsidR="005A48F4" w:rsidRDefault="005A48F4">
            <w:pPr>
              <w:pStyle w:val="ConsPlusNormal"/>
              <w:jc w:val="center"/>
            </w:pPr>
            <w:r>
              <w:t>300553,2</w:t>
            </w:r>
          </w:p>
        </w:tc>
        <w:tc>
          <w:tcPr>
            <w:tcW w:w="1531" w:type="dxa"/>
          </w:tcPr>
          <w:p w:rsidR="005A48F4" w:rsidRDefault="005A48F4">
            <w:pPr>
              <w:pStyle w:val="ConsPlusNormal"/>
              <w:jc w:val="center"/>
            </w:pPr>
            <w:r>
              <w:t>318999,6</w:t>
            </w:r>
          </w:p>
        </w:tc>
      </w:tr>
      <w:tr w:rsidR="005A48F4">
        <w:tc>
          <w:tcPr>
            <w:tcW w:w="1024" w:type="dxa"/>
          </w:tcPr>
          <w:p w:rsidR="005A48F4" w:rsidRDefault="005A48F4">
            <w:pPr>
              <w:pStyle w:val="ConsPlusNormal"/>
              <w:jc w:val="center"/>
            </w:pPr>
            <w:r>
              <w:t>19.8.</w:t>
            </w:r>
          </w:p>
        </w:tc>
        <w:tc>
          <w:tcPr>
            <w:tcW w:w="3546" w:type="dxa"/>
          </w:tcPr>
          <w:p w:rsidR="005A48F4" w:rsidRDefault="005A48F4">
            <w:pPr>
              <w:pStyle w:val="ConsPlusNormal"/>
            </w:pPr>
            <w:r>
              <w:t>Расходы на централизованные закупки по обеспечению отдельных полномочий Комитета по вопросам законности, правопорядка и безопасности</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0660090130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51900,5</w:t>
            </w:r>
          </w:p>
        </w:tc>
        <w:tc>
          <w:tcPr>
            <w:tcW w:w="1587" w:type="dxa"/>
          </w:tcPr>
          <w:p w:rsidR="005A48F4" w:rsidRDefault="005A48F4">
            <w:pPr>
              <w:pStyle w:val="ConsPlusNormal"/>
              <w:jc w:val="center"/>
            </w:pPr>
            <w:r>
              <w:t>53976,5</w:t>
            </w:r>
          </w:p>
        </w:tc>
        <w:tc>
          <w:tcPr>
            <w:tcW w:w="1531" w:type="dxa"/>
          </w:tcPr>
          <w:p w:rsidR="005A48F4" w:rsidRDefault="005A48F4">
            <w:pPr>
              <w:pStyle w:val="ConsPlusNormal"/>
              <w:jc w:val="center"/>
            </w:pPr>
            <w:r>
              <w:t>56135,6</w:t>
            </w:r>
          </w:p>
        </w:tc>
      </w:tr>
      <w:tr w:rsidR="005A48F4">
        <w:tc>
          <w:tcPr>
            <w:tcW w:w="1024" w:type="dxa"/>
          </w:tcPr>
          <w:p w:rsidR="005A48F4" w:rsidRDefault="005A48F4">
            <w:pPr>
              <w:pStyle w:val="ConsPlusNormal"/>
              <w:jc w:val="center"/>
            </w:pPr>
            <w:r>
              <w:t>19.8.1.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0660090130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51900,5</w:t>
            </w:r>
          </w:p>
        </w:tc>
        <w:tc>
          <w:tcPr>
            <w:tcW w:w="1587" w:type="dxa"/>
          </w:tcPr>
          <w:p w:rsidR="005A48F4" w:rsidRDefault="005A48F4">
            <w:pPr>
              <w:pStyle w:val="ConsPlusNormal"/>
              <w:jc w:val="center"/>
            </w:pPr>
            <w:r>
              <w:t>53976,5</w:t>
            </w:r>
          </w:p>
        </w:tc>
        <w:tc>
          <w:tcPr>
            <w:tcW w:w="1531" w:type="dxa"/>
          </w:tcPr>
          <w:p w:rsidR="005A48F4" w:rsidRDefault="005A48F4">
            <w:pPr>
              <w:pStyle w:val="ConsPlusNormal"/>
              <w:jc w:val="center"/>
            </w:pPr>
            <w:r>
              <w:t>56135,6</w:t>
            </w:r>
          </w:p>
        </w:tc>
      </w:tr>
      <w:tr w:rsidR="005A48F4">
        <w:tc>
          <w:tcPr>
            <w:tcW w:w="1024" w:type="dxa"/>
          </w:tcPr>
          <w:p w:rsidR="005A48F4" w:rsidRDefault="005A48F4">
            <w:pPr>
              <w:pStyle w:val="ConsPlusNormal"/>
              <w:jc w:val="center"/>
            </w:pPr>
            <w:r>
              <w:t>19.9.</w:t>
            </w:r>
          </w:p>
        </w:tc>
        <w:tc>
          <w:tcPr>
            <w:tcW w:w="3546" w:type="dxa"/>
          </w:tcPr>
          <w:p w:rsidR="005A48F4" w:rsidRDefault="005A48F4">
            <w:pPr>
              <w:pStyle w:val="ConsPlusNormal"/>
            </w:pPr>
            <w:r>
              <w:t>Расходы на организацию технического обеспечения представления Губернатора Санкт-Петербурга, Правительства Санкт-Петербурга и ИОГВ Санкт-Петербурга в информационно-телекоммуникационной сети Интернет</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30054,1</w:t>
            </w:r>
          </w:p>
        </w:tc>
        <w:tc>
          <w:tcPr>
            <w:tcW w:w="1587" w:type="dxa"/>
          </w:tcPr>
          <w:p w:rsidR="005A48F4" w:rsidRDefault="005A48F4">
            <w:pPr>
              <w:pStyle w:val="ConsPlusNormal"/>
              <w:jc w:val="center"/>
            </w:pPr>
            <w:r>
              <w:t>31256,3</w:t>
            </w:r>
          </w:p>
        </w:tc>
        <w:tc>
          <w:tcPr>
            <w:tcW w:w="1531" w:type="dxa"/>
          </w:tcPr>
          <w:p w:rsidR="005A48F4" w:rsidRDefault="005A48F4">
            <w:pPr>
              <w:pStyle w:val="ConsPlusNormal"/>
              <w:jc w:val="center"/>
            </w:pPr>
            <w:r>
              <w:t>32506,6</w:t>
            </w:r>
          </w:p>
        </w:tc>
      </w:tr>
      <w:tr w:rsidR="005A48F4">
        <w:tc>
          <w:tcPr>
            <w:tcW w:w="1024" w:type="dxa"/>
          </w:tcPr>
          <w:p w:rsidR="005A48F4" w:rsidRDefault="005A48F4">
            <w:pPr>
              <w:pStyle w:val="ConsPlusNormal"/>
              <w:jc w:val="center"/>
            </w:pPr>
            <w:r>
              <w:t>19.9.1.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1510096010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30054,1</w:t>
            </w:r>
          </w:p>
        </w:tc>
        <w:tc>
          <w:tcPr>
            <w:tcW w:w="1587" w:type="dxa"/>
          </w:tcPr>
          <w:p w:rsidR="005A48F4" w:rsidRDefault="005A48F4">
            <w:pPr>
              <w:pStyle w:val="ConsPlusNormal"/>
              <w:jc w:val="center"/>
            </w:pPr>
            <w:r>
              <w:t>31256,3</w:t>
            </w:r>
          </w:p>
        </w:tc>
        <w:tc>
          <w:tcPr>
            <w:tcW w:w="1531" w:type="dxa"/>
          </w:tcPr>
          <w:p w:rsidR="005A48F4" w:rsidRDefault="005A48F4">
            <w:pPr>
              <w:pStyle w:val="ConsPlusNormal"/>
              <w:jc w:val="center"/>
            </w:pPr>
            <w:r>
              <w:t>32506,6</w:t>
            </w:r>
          </w:p>
        </w:tc>
      </w:tr>
      <w:tr w:rsidR="005A48F4">
        <w:tc>
          <w:tcPr>
            <w:tcW w:w="1024" w:type="dxa"/>
          </w:tcPr>
          <w:p w:rsidR="005A48F4" w:rsidRDefault="005A48F4">
            <w:pPr>
              <w:pStyle w:val="ConsPlusNormal"/>
              <w:jc w:val="center"/>
            </w:pPr>
            <w:r>
              <w:t>19.10.</w:t>
            </w:r>
          </w:p>
        </w:tc>
        <w:tc>
          <w:tcPr>
            <w:tcW w:w="3546" w:type="dxa"/>
          </w:tcPr>
          <w:p w:rsidR="005A48F4" w:rsidRDefault="005A48F4">
            <w:pPr>
              <w:pStyle w:val="ConsPlusNormal"/>
            </w:pPr>
            <w:r>
              <w:t xml:space="preserve">Расходы на обеспечение закупки </w:t>
            </w:r>
            <w:r>
              <w:lastRenderedPageBreak/>
              <w:t>средств автоматизации и программного обеспечения</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398078,5</w:t>
            </w:r>
          </w:p>
        </w:tc>
        <w:tc>
          <w:tcPr>
            <w:tcW w:w="1587" w:type="dxa"/>
          </w:tcPr>
          <w:p w:rsidR="005A48F4" w:rsidRDefault="005A48F4">
            <w:pPr>
              <w:pStyle w:val="ConsPlusNormal"/>
              <w:jc w:val="center"/>
            </w:pPr>
            <w:r>
              <w:t>435211,7</w:t>
            </w:r>
          </w:p>
        </w:tc>
        <w:tc>
          <w:tcPr>
            <w:tcW w:w="1531" w:type="dxa"/>
          </w:tcPr>
          <w:p w:rsidR="005A48F4" w:rsidRDefault="005A48F4">
            <w:pPr>
              <w:pStyle w:val="ConsPlusNormal"/>
              <w:jc w:val="center"/>
            </w:pPr>
            <w:r>
              <w:t>450553,7</w:t>
            </w:r>
          </w:p>
        </w:tc>
      </w:tr>
      <w:tr w:rsidR="005A48F4">
        <w:tc>
          <w:tcPr>
            <w:tcW w:w="1024" w:type="dxa"/>
          </w:tcPr>
          <w:p w:rsidR="005A48F4" w:rsidRDefault="005A48F4">
            <w:pPr>
              <w:pStyle w:val="ConsPlusNormal"/>
              <w:jc w:val="center"/>
            </w:pPr>
            <w:r>
              <w:lastRenderedPageBreak/>
              <w:t>19.10.1.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1510096020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398078,5</w:t>
            </w:r>
          </w:p>
        </w:tc>
        <w:tc>
          <w:tcPr>
            <w:tcW w:w="1587" w:type="dxa"/>
          </w:tcPr>
          <w:p w:rsidR="005A48F4" w:rsidRDefault="005A48F4">
            <w:pPr>
              <w:pStyle w:val="ConsPlusNormal"/>
              <w:jc w:val="center"/>
            </w:pPr>
            <w:r>
              <w:t>435211,7</w:t>
            </w:r>
          </w:p>
        </w:tc>
        <w:tc>
          <w:tcPr>
            <w:tcW w:w="1531" w:type="dxa"/>
          </w:tcPr>
          <w:p w:rsidR="005A48F4" w:rsidRDefault="005A48F4">
            <w:pPr>
              <w:pStyle w:val="ConsPlusNormal"/>
              <w:jc w:val="center"/>
            </w:pPr>
            <w:r>
              <w:t>450553,7</w:t>
            </w:r>
          </w:p>
        </w:tc>
      </w:tr>
      <w:tr w:rsidR="005A48F4">
        <w:tc>
          <w:tcPr>
            <w:tcW w:w="1024" w:type="dxa"/>
          </w:tcPr>
          <w:p w:rsidR="005A48F4" w:rsidRDefault="005A48F4">
            <w:pPr>
              <w:pStyle w:val="ConsPlusNormal"/>
              <w:jc w:val="center"/>
            </w:pPr>
            <w:r>
              <w:t>19.11.</w:t>
            </w:r>
          </w:p>
        </w:tc>
        <w:tc>
          <w:tcPr>
            <w:tcW w:w="3546" w:type="dxa"/>
          </w:tcPr>
          <w:p w:rsidR="005A48F4" w:rsidRDefault="005A48F4">
            <w:pPr>
              <w:pStyle w:val="ConsPlusNormal"/>
            </w:pPr>
            <w:r>
              <w:t>Расходы на обеспечение эксплуатации средств автоматизации и обслуживания программного обеспечения</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413440,4</w:t>
            </w:r>
          </w:p>
        </w:tc>
        <w:tc>
          <w:tcPr>
            <w:tcW w:w="1587" w:type="dxa"/>
          </w:tcPr>
          <w:p w:rsidR="005A48F4" w:rsidRDefault="005A48F4">
            <w:pPr>
              <w:pStyle w:val="ConsPlusNormal"/>
              <w:jc w:val="center"/>
            </w:pPr>
            <w:r>
              <w:t>429854,6</w:t>
            </w:r>
          </w:p>
        </w:tc>
        <w:tc>
          <w:tcPr>
            <w:tcW w:w="1531" w:type="dxa"/>
          </w:tcPr>
          <w:p w:rsidR="005A48F4" w:rsidRDefault="005A48F4">
            <w:pPr>
              <w:pStyle w:val="ConsPlusNormal"/>
              <w:jc w:val="center"/>
            </w:pPr>
            <w:r>
              <w:t>445026,3</w:t>
            </w:r>
          </w:p>
        </w:tc>
      </w:tr>
      <w:tr w:rsidR="005A48F4">
        <w:tc>
          <w:tcPr>
            <w:tcW w:w="1024" w:type="dxa"/>
          </w:tcPr>
          <w:p w:rsidR="005A48F4" w:rsidRDefault="005A48F4">
            <w:pPr>
              <w:pStyle w:val="ConsPlusNormal"/>
              <w:jc w:val="center"/>
            </w:pPr>
            <w:r>
              <w:t>19.11.1.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1510096030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413440,4</w:t>
            </w:r>
          </w:p>
        </w:tc>
        <w:tc>
          <w:tcPr>
            <w:tcW w:w="1587" w:type="dxa"/>
          </w:tcPr>
          <w:p w:rsidR="005A48F4" w:rsidRDefault="005A48F4">
            <w:pPr>
              <w:pStyle w:val="ConsPlusNormal"/>
              <w:jc w:val="center"/>
            </w:pPr>
            <w:r>
              <w:t>429854,6</w:t>
            </w:r>
          </w:p>
        </w:tc>
        <w:tc>
          <w:tcPr>
            <w:tcW w:w="1531" w:type="dxa"/>
          </w:tcPr>
          <w:p w:rsidR="005A48F4" w:rsidRDefault="005A48F4">
            <w:pPr>
              <w:pStyle w:val="ConsPlusNormal"/>
              <w:jc w:val="center"/>
            </w:pPr>
            <w:r>
              <w:t>445026,3</w:t>
            </w:r>
          </w:p>
        </w:tc>
      </w:tr>
      <w:tr w:rsidR="005A48F4">
        <w:tc>
          <w:tcPr>
            <w:tcW w:w="1024" w:type="dxa"/>
          </w:tcPr>
          <w:p w:rsidR="005A48F4" w:rsidRDefault="005A48F4">
            <w:pPr>
              <w:pStyle w:val="ConsPlusNormal"/>
              <w:jc w:val="center"/>
            </w:pPr>
            <w:r>
              <w:t>19.12.</w:t>
            </w:r>
          </w:p>
        </w:tc>
        <w:tc>
          <w:tcPr>
            <w:tcW w:w="3546" w:type="dxa"/>
          </w:tcPr>
          <w:p w:rsidR="005A48F4" w:rsidRDefault="005A48F4">
            <w:pPr>
              <w:pStyle w:val="ConsPlusNormal"/>
            </w:pPr>
            <w:r>
              <w:t xml:space="preserve">Расходы на обеспечение эксплуатации государственных информационных систем Санкт-Петербурга, кроме предусмотренных </w:t>
            </w:r>
            <w:hyperlink r:id="rId29" w:history="1">
              <w:r>
                <w:rPr>
                  <w:color w:val="0000FF"/>
                </w:rPr>
                <w:t>постановлением</w:t>
              </w:r>
            </w:hyperlink>
            <w:r>
              <w:t xml:space="preserve"> Правительства Санкт-Петербурга от 30.12.2013 N 1095</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1097590,5</w:t>
            </w:r>
          </w:p>
        </w:tc>
        <w:tc>
          <w:tcPr>
            <w:tcW w:w="1587" w:type="dxa"/>
          </w:tcPr>
          <w:p w:rsidR="005A48F4" w:rsidRDefault="005A48F4">
            <w:pPr>
              <w:pStyle w:val="ConsPlusNormal"/>
              <w:jc w:val="center"/>
            </w:pPr>
            <w:r>
              <w:t>1284326,3</w:t>
            </w:r>
          </w:p>
        </w:tc>
        <w:tc>
          <w:tcPr>
            <w:tcW w:w="1531" w:type="dxa"/>
          </w:tcPr>
          <w:p w:rsidR="005A48F4" w:rsidRDefault="005A48F4">
            <w:pPr>
              <w:pStyle w:val="ConsPlusNormal"/>
              <w:jc w:val="center"/>
            </w:pPr>
            <w:r>
              <w:t>1223283,6</w:t>
            </w:r>
          </w:p>
        </w:tc>
      </w:tr>
      <w:tr w:rsidR="005A48F4">
        <w:tc>
          <w:tcPr>
            <w:tcW w:w="1024" w:type="dxa"/>
          </w:tcPr>
          <w:p w:rsidR="005A48F4" w:rsidRDefault="005A48F4">
            <w:pPr>
              <w:pStyle w:val="ConsPlusNormal"/>
              <w:jc w:val="center"/>
            </w:pPr>
            <w:r>
              <w:t>19.12.1.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1097590,5</w:t>
            </w:r>
          </w:p>
        </w:tc>
        <w:tc>
          <w:tcPr>
            <w:tcW w:w="1587" w:type="dxa"/>
          </w:tcPr>
          <w:p w:rsidR="005A48F4" w:rsidRDefault="005A48F4">
            <w:pPr>
              <w:pStyle w:val="ConsPlusNormal"/>
              <w:jc w:val="center"/>
            </w:pPr>
            <w:r>
              <w:t>1284326,3</w:t>
            </w:r>
          </w:p>
        </w:tc>
        <w:tc>
          <w:tcPr>
            <w:tcW w:w="1531" w:type="dxa"/>
          </w:tcPr>
          <w:p w:rsidR="005A48F4" w:rsidRDefault="005A48F4">
            <w:pPr>
              <w:pStyle w:val="ConsPlusNormal"/>
              <w:jc w:val="center"/>
            </w:pPr>
            <w:r>
              <w:t>1223283,6</w:t>
            </w:r>
          </w:p>
        </w:tc>
      </w:tr>
      <w:tr w:rsidR="005A48F4">
        <w:tc>
          <w:tcPr>
            <w:tcW w:w="1024" w:type="dxa"/>
          </w:tcPr>
          <w:p w:rsidR="005A48F4" w:rsidRDefault="005A48F4">
            <w:pPr>
              <w:pStyle w:val="ConsPlusNormal"/>
              <w:jc w:val="center"/>
            </w:pPr>
            <w:r>
              <w:t>19.13.</w:t>
            </w:r>
          </w:p>
        </w:tc>
        <w:tc>
          <w:tcPr>
            <w:tcW w:w="3546" w:type="dxa"/>
          </w:tcPr>
          <w:p w:rsidR="005A48F4" w:rsidRDefault="005A48F4">
            <w:pPr>
              <w:pStyle w:val="ConsPlusNormal"/>
            </w:pPr>
            <w:r>
              <w:t xml:space="preserve">Расходы на обеспечение развития государственных информационных систем Санкт-Петербурга, кроме предусмотренных </w:t>
            </w:r>
            <w:hyperlink r:id="rId30" w:history="1">
              <w:r>
                <w:rPr>
                  <w:color w:val="0000FF"/>
                </w:rPr>
                <w:t>постановлением</w:t>
              </w:r>
            </w:hyperlink>
            <w:r>
              <w:t xml:space="preserve"> Правительства Санкт-Петербурга от 30.12.2013 N 1095</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1193072,9</w:t>
            </w:r>
          </w:p>
        </w:tc>
        <w:tc>
          <w:tcPr>
            <w:tcW w:w="1587" w:type="dxa"/>
          </w:tcPr>
          <w:p w:rsidR="005A48F4" w:rsidRDefault="005A48F4">
            <w:pPr>
              <w:pStyle w:val="ConsPlusNormal"/>
              <w:jc w:val="center"/>
            </w:pPr>
            <w:r>
              <w:t>1037263,5</w:t>
            </w:r>
          </w:p>
        </w:tc>
        <w:tc>
          <w:tcPr>
            <w:tcW w:w="1531" w:type="dxa"/>
          </w:tcPr>
          <w:p w:rsidR="005A48F4" w:rsidRDefault="005A48F4">
            <w:pPr>
              <w:pStyle w:val="ConsPlusNormal"/>
              <w:jc w:val="center"/>
            </w:pPr>
            <w:r>
              <w:t>1003747,1</w:t>
            </w:r>
          </w:p>
        </w:tc>
      </w:tr>
      <w:tr w:rsidR="005A48F4">
        <w:tc>
          <w:tcPr>
            <w:tcW w:w="1024" w:type="dxa"/>
          </w:tcPr>
          <w:p w:rsidR="005A48F4" w:rsidRDefault="005A48F4">
            <w:pPr>
              <w:pStyle w:val="ConsPlusNormal"/>
              <w:jc w:val="center"/>
            </w:pPr>
            <w:r>
              <w:lastRenderedPageBreak/>
              <w:t>19.13.1.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1193072,9</w:t>
            </w:r>
          </w:p>
        </w:tc>
        <w:tc>
          <w:tcPr>
            <w:tcW w:w="1587" w:type="dxa"/>
          </w:tcPr>
          <w:p w:rsidR="005A48F4" w:rsidRDefault="005A48F4">
            <w:pPr>
              <w:pStyle w:val="ConsPlusNormal"/>
              <w:jc w:val="center"/>
            </w:pPr>
            <w:r>
              <w:t>1037263,5</w:t>
            </w:r>
          </w:p>
        </w:tc>
        <w:tc>
          <w:tcPr>
            <w:tcW w:w="1531" w:type="dxa"/>
          </w:tcPr>
          <w:p w:rsidR="005A48F4" w:rsidRDefault="005A48F4">
            <w:pPr>
              <w:pStyle w:val="ConsPlusNormal"/>
              <w:jc w:val="center"/>
            </w:pPr>
            <w:r>
              <w:t>1003747,1</w:t>
            </w:r>
          </w:p>
        </w:tc>
      </w:tr>
      <w:tr w:rsidR="005A48F4">
        <w:tc>
          <w:tcPr>
            <w:tcW w:w="1024" w:type="dxa"/>
          </w:tcPr>
          <w:p w:rsidR="005A48F4" w:rsidRDefault="005A48F4">
            <w:pPr>
              <w:pStyle w:val="ConsPlusNormal"/>
              <w:jc w:val="center"/>
            </w:pPr>
            <w:r>
              <w:t>19.14.</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36038,9</w:t>
            </w:r>
          </w:p>
        </w:tc>
        <w:tc>
          <w:tcPr>
            <w:tcW w:w="1587" w:type="dxa"/>
          </w:tcPr>
          <w:p w:rsidR="005A48F4" w:rsidRDefault="005A48F4">
            <w:pPr>
              <w:pStyle w:val="ConsPlusNormal"/>
              <w:jc w:val="center"/>
            </w:pPr>
            <w:r>
              <w:t>35241,4</w:t>
            </w:r>
          </w:p>
        </w:tc>
        <w:tc>
          <w:tcPr>
            <w:tcW w:w="1531" w:type="dxa"/>
          </w:tcPr>
          <w:p w:rsidR="005A48F4" w:rsidRDefault="005A48F4">
            <w:pPr>
              <w:pStyle w:val="ConsPlusNormal"/>
              <w:jc w:val="center"/>
            </w:pPr>
            <w:r>
              <w:t>36650,8</w:t>
            </w:r>
          </w:p>
        </w:tc>
      </w:tr>
      <w:tr w:rsidR="005A48F4">
        <w:tc>
          <w:tcPr>
            <w:tcW w:w="1024" w:type="dxa"/>
          </w:tcPr>
          <w:p w:rsidR="005A48F4" w:rsidRDefault="005A48F4">
            <w:pPr>
              <w:pStyle w:val="ConsPlusNormal"/>
              <w:jc w:val="center"/>
            </w:pPr>
            <w:r>
              <w:t>19.14.1.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36038,9</w:t>
            </w:r>
          </w:p>
        </w:tc>
        <w:tc>
          <w:tcPr>
            <w:tcW w:w="1587" w:type="dxa"/>
          </w:tcPr>
          <w:p w:rsidR="005A48F4" w:rsidRDefault="005A48F4">
            <w:pPr>
              <w:pStyle w:val="ConsPlusNormal"/>
              <w:jc w:val="center"/>
            </w:pPr>
            <w:r>
              <w:t>35241,4</w:t>
            </w:r>
          </w:p>
        </w:tc>
        <w:tc>
          <w:tcPr>
            <w:tcW w:w="1531" w:type="dxa"/>
          </w:tcPr>
          <w:p w:rsidR="005A48F4" w:rsidRDefault="005A48F4">
            <w:pPr>
              <w:pStyle w:val="ConsPlusNormal"/>
              <w:jc w:val="center"/>
            </w:pPr>
            <w:r>
              <w:t>36650,8</w:t>
            </w:r>
          </w:p>
        </w:tc>
      </w:tr>
      <w:tr w:rsidR="005A48F4">
        <w:tc>
          <w:tcPr>
            <w:tcW w:w="1024" w:type="dxa"/>
          </w:tcPr>
          <w:p w:rsidR="005A48F4" w:rsidRDefault="005A48F4">
            <w:pPr>
              <w:pStyle w:val="ConsPlusNormal"/>
              <w:jc w:val="center"/>
            </w:pPr>
            <w:r>
              <w:t>19.15.</w:t>
            </w:r>
          </w:p>
        </w:tc>
        <w:tc>
          <w:tcPr>
            <w:tcW w:w="3546" w:type="dxa"/>
          </w:tcPr>
          <w:p w:rsidR="005A48F4" w:rsidRDefault="005A48F4">
            <w:pPr>
              <w:pStyle w:val="ConsPlusNormal"/>
            </w:pPr>
            <w:r>
              <w:t>Расходы на реализацию мероприятий по оснащению Ситуационного центра Санкт-Петербурга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1510096210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2189,4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19.15.1.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1510096210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2189,4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19.16.</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"Городской мониторинговый центр"</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1510096360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879527,6</w:t>
            </w:r>
          </w:p>
        </w:tc>
        <w:tc>
          <w:tcPr>
            <w:tcW w:w="1587" w:type="dxa"/>
          </w:tcPr>
          <w:p w:rsidR="005A48F4" w:rsidRDefault="005A48F4">
            <w:pPr>
              <w:pStyle w:val="ConsPlusNormal"/>
              <w:jc w:val="center"/>
            </w:pPr>
            <w:r>
              <w:t>801905,8</w:t>
            </w:r>
          </w:p>
        </w:tc>
        <w:tc>
          <w:tcPr>
            <w:tcW w:w="1531" w:type="dxa"/>
          </w:tcPr>
          <w:p w:rsidR="005A48F4" w:rsidRDefault="005A48F4">
            <w:pPr>
              <w:pStyle w:val="ConsPlusNormal"/>
              <w:jc w:val="center"/>
            </w:pPr>
            <w:r>
              <w:t>948427,3</w:t>
            </w:r>
          </w:p>
        </w:tc>
      </w:tr>
      <w:tr w:rsidR="005A48F4">
        <w:tc>
          <w:tcPr>
            <w:tcW w:w="1024" w:type="dxa"/>
          </w:tcPr>
          <w:p w:rsidR="005A48F4" w:rsidRDefault="005A48F4">
            <w:pPr>
              <w:pStyle w:val="ConsPlusNormal"/>
              <w:jc w:val="center"/>
            </w:pPr>
            <w:r>
              <w:t>19.16.1.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1510096360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734902,9</w:t>
            </w:r>
          </w:p>
        </w:tc>
        <w:tc>
          <w:tcPr>
            <w:tcW w:w="1587" w:type="dxa"/>
          </w:tcPr>
          <w:p w:rsidR="005A48F4" w:rsidRDefault="005A48F4">
            <w:pPr>
              <w:pStyle w:val="ConsPlusNormal"/>
              <w:jc w:val="center"/>
            </w:pPr>
            <w:r>
              <w:t>801905,8</w:t>
            </w:r>
          </w:p>
        </w:tc>
        <w:tc>
          <w:tcPr>
            <w:tcW w:w="1531" w:type="dxa"/>
          </w:tcPr>
          <w:p w:rsidR="005A48F4" w:rsidRDefault="005A48F4">
            <w:pPr>
              <w:pStyle w:val="ConsPlusNormal"/>
              <w:jc w:val="center"/>
            </w:pPr>
            <w:r>
              <w:t>822155,7</w:t>
            </w:r>
          </w:p>
        </w:tc>
      </w:tr>
      <w:tr w:rsidR="005A48F4">
        <w:tc>
          <w:tcPr>
            <w:tcW w:w="1024" w:type="dxa"/>
          </w:tcPr>
          <w:p w:rsidR="005A48F4" w:rsidRDefault="005A48F4">
            <w:pPr>
              <w:pStyle w:val="ConsPlusNormal"/>
              <w:jc w:val="center"/>
            </w:pPr>
            <w:r>
              <w:lastRenderedPageBreak/>
              <w:t>19.16.2.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1510096360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144524,7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126271,6</w:t>
            </w:r>
          </w:p>
        </w:tc>
      </w:tr>
      <w:tr w:rsidR="005A48F4">
        <w:tc>
          <w:tcPr>
            <w:tcW w:w="1024" w:type="dxa"/>
          </w:tcPr>
          <w:p w:rsidR="005A48F4" w:rsidRDefault="005A48F4">
            <w:pPr>
              <w:pStyle w:val="ConsPlusNormal"/>
              <w:jc w:val="center"/>
            </w:pPr>
            <w:r>
              <w:t>19.16.3.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1510096360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19.17.</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"Управление информационных технологий и связи"</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47038,6</w:t>
            </w:r>
          </w:p>
        </w:tc>
        <w:tc>
          <w:tcPr>
            <w:tcW w:w="1587" w:type="dxa"/>
          </w:tcPr>
          <w:p w:rsidR="005A48F4" w:rsidRDefault="005A48F4">
            <w:pPr>
              <w:pStyle w:val="ConsPlusNormal"/>
              <w:jc w:val="center"/>
            </w:pPr>
            <w:r>
              <w:t>48920,1</w:t>
            </w:r>
          </w:p>
        </w:tc>
        <w:tc>
          <w:tcPr>
            <w:tcW w:w="1531" w:type="dxa"/>
          </w:tcPr>
          <w:p w:rsidR="005A48F4" w:rsidRDefault="005A48F4">
            <w:pPr>
              <w:pStyle w:val="ConsPlusNormal"/>
              <w:jc w:val="center"/>
            </w:pPr>
            <w:r>
              <w:t>50876,9</w:t>
            </w:r>
          </w:p>
        </w:tc>
      </w:tr>
      <w:tr w:rsidR="005A48F4">
        <w:tc>
          <w:tcPr>
            <w:tcW w:w="1024" w:type="dxa"/>
          </w:tcPr>
          <w:p w:rsidR="005A48F4" w:rsidRDefault="005A48F4">
            <w:pPr>
              <w:pStyle w:val="ConsPlusNormal"/>
              <w:jc w:val="center"/>
            </w:pPr>
            <w:r>
              <w:t>19.17.1.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1510096370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45691,8</w:t>
            </w:r>
          </w:p>
        </w:tc>
        <w:tc>
          <w:tcPr>
            <w:tcW w:w="1587" w:type="dxa"/>
          </w:tcPr>
          <w:p w:rsidR="005A48F4" w:rsidRDefault="005A48F4">
            <w:pPr>
              <w:pStyle w:val="ConsPlusNormal"/>
              <w:jc w:val="center"/>
            </w:pPr>
            <w:r>
              <w:t>47563,7</w:t>
            </w:r>
          </w:p>
        </w:tc>
        <w:tc>
          <w:tcPr>
            <w:tcW w:w="1531" w:type="dxa"/>
          </w:tcPr>
          <w:p w:rsidR="005A48F4" w:rsidRDefault="005A48F4">
            <w:pPr>
              <w:pStyle w:val="ConsPlusNormal"/>
              <w:jc w:val="center"/>
            </w:pPr>
            <w:r>
              <w:t>49509,8</w:t>
            </w:r>
          </w:p>
        </w:tc>
      </w:tr>
      <w:tr w:rsidR="005A48F4">
        <w:tc>
          <w:tcPr>
            <w:tcW w:w="1024" w:type="dxa"/>
          </w:tcPr>
          <w:p w:rsidR="005A48F4" w:rsidRDefault="005A48F4">
            <w:pPr>
              <w:pStyle w:val="ConsPlusNormal"/>
              <w:jc w:val="center"/>
            </w:pPr>
            <w:r>
              <w:t>19.17.2.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1346,8</w:t>
            </w:r>
          </w:p>
        </w:tc>
        <w:tc>
          <w:tcPr>
            <w:tcW w:w="1587" w:type="dxa"/>
          </w:tcPr>
          <w:p w:rsidR="005A48F4" w:rsidRDefault="005A48F4">
            <w:pPr>
              <w:pStyle w:val="ConsPlusNormal"/>
              <w:jc w:val="center"/>
            </w:pPr>
            <w:r>
              <w:t>1356,4</w:t>
            </w:r>
          </w:p>
        </w:tc>
        <w:tc>
          <w:tcPr>
            <w:tcW w:w="1531" w:type="dxa"/>
          </w:tcPr>
          <w:p w:rsidR="005A48F4" w:rsidRDefault="005A48F4">
            <w:pPr>
              <w:pStyle w:val="ConsPlusNormal"/>
              <w:jc w:val="center"/>
            </w:pPr>
            <w:r>
              <w:t>1367,1</w:t>
            </w:r>
          </w:p>
        </w:tc>
      </w:tr>
      <w:tr w:rsidR="005A48F4">
        <w:tc>
          <w:tcPr>
            <w:tcW w:w="1024" w:type="dxa"/>
          </w:tcPr>
          <w:p w:rsidR="005A48F4" w:rsidRDefault="005A48F4">
            <w:pPr>
              <w:pStyle w:val="ConsPlusNormal"/>
              <w:jc w:val="center"/>
            </w:pPr>
            <w:r>
              <w:t>19.18.</w:t>
            </w:r>
          </w:p>
        </w:tc>
        <w:tc>
          <w:tcPr>
            <w:tcW w:w="3546" w:type="dxa"/>
          </w:tcPr>
          <w:p w:rsidR="005A48F4" w:rsidRDefault="005A48F4">
            <w:pPr>
              <w:pStyle w:val="ConsPlusNormal"/>
            </w:pPr>
            <w:r>
              <w:t>Расходы на обеспечение правовой защиты информационных технологий, разработанных за счет средств бюджета Санкт-Петербурга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1510096490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6069,5</w:t>
            </w:r>
          </w:p>
        </w:tc>
        <w:tc>
          <w:tcPr>
            <w:tcW w:w="1587" w:type="dxa"/>
          </w:tcPr>
          <w:p w:rsidR="005A48F4" w:rsidRDefault="005A48F4">
            <w:pPr>
              <w:pStyle w:val="ConsPlusNormal"/>
              <w:jc w:val="center"/>
            </w:pPr>
            <w:r>
              <w:t>6416,3</w:t>
            </w:r>
          </w:p>
        </w:tc>
        <w:tc>
          <w:tcPr>
            <w:tcW w:w="1531" w:type="dxa"/>
          </w:tcPr>
          <w:p w:rsidR="005A48F4" w:rsidRDefault="005A48F4">
            <w:pPr>
              <w:pStyle w:val="ConsPlusNormal"/>
              <w:jc w:val="center"/>
            </w:pPr>
            <w:r>
              <w:t>6673,0</w:t>
            </w:r>
          </w:p>
        </w:tc>
      </w:tr>
      <w:tr w:rsidR="005A48F4">
        <w:tc>
          <w:tcPr>
            <w:tcW w:w="1024" w:type="dxa"/>
          </w:tcPr>
          <w:p w:rsidR="005A48F4" w:rsidRDefault="005A48F4">
            <w:pPr>
              <w:pStyle w:val="ConsPlusNormal"/>
              <w:jc w:val="center"/>
            </w:pPr>
            <w:r>
              <w:t>19.18.1.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1510096490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6069,5</w:t>
            </w:r>
          </w:p>
        </w:tc>
        <w:tc>
          <w:tcPr>
            <w:tcW w:w="1587" w:type="dxa"/>
          </w:tcPr>
          <w:p w:rsidR="005A48F4" w:rsidRDefault="005A48F4">
            <w:pPr>
              <w:pStyle w:val="ConsPlusNormal"/>
              <w:jc w:val="center"/>
            </w:pPr>
            <w:r>
              <w:t>6416,3</w:t>
            </w:r>
          </w:p>
        </w:tc>
        <w:tc>
          <w:tcPr>
            <w:tcW w:w="1531" w:type="dxa"/>
          </w:tcPr>
          <w:p w:rsidR="005A48F4" w:rsidRDefault="005A48F4">
            <w:pPr>
              <w:pStyle w:val="ConsPlusNormal"/>
              <w:jc w:val="center"/>
            </w:pPr>
            <w:r>
              <w:t>6673,0</w:t>
            </w:r>
          </w:p>
        </w:tc>
      </w:tr>
      <w:tr w:rsidR="005A48F4">
        <w:tc>
          <w:tcPr>
            <w:tcW w:w="1024" w:type="dxa"/>
          </w:tcPr>
          <w:p w:rsidR="005A48F4" w:rsidRDefault="005A48F4">
            <w:pPr>
              <w:pStyle w:val="ConsPlusNormal"/>
              <w:jc w:val="center"/>
            </w:pPr>
            <w:r>
              <w:lastRenderedPageBreak/>
              <w:t>19.19.</w:t>
            </w:r>
          </w:p>
        </w:tc>
        <w:tc>
          <w:tcPr>
            <w:tcW w:w="3546" w:type="dxa"/>
          </w:tcPr>
          <w:p w:rsidR="005A48F4" w:rsidRDefault="005A48F4">
            <w:pPr>
              <w:pStyle w:val="ConsPlusNormal"/>
            </w:pPr>
            <w:r>
              <w:t>Расходы на научно-методическое обеспечение информатизации в Санкт-Петербурге</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19.19.1.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1510096560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19.20.</w:t>
            </w:r>
          </w:p>
        </w:tc>
        <w:tc>
          <w:tcPr>
            <w:tcW w:w="3546" w:type="dxa"/>
          </w:tcPr>
          <w:p w:rsidR="005A48F4" w:rsidRDefault="005A48F4">
            <w:pPr>
              <w:pStyle w:val="ConsPlusNormal"/>
            </w:pPr>
            <w:r>
              <w:t>Расходы по развитию Автоматизированной информационной системы бюджетного процесса - электронного казначейства (АИС БП-ЭК)</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21777,1</w:t>
            </w:r>
          </w:p>
        </w:tc>
        <w:tc>
          <w:tcPr>
            <w:tcW w:w="1587" w:type="dxa"/>
          </w:tcPr>
          <w:p w:rsidR="005A48F4" w:rsidRDefault="005A48F4">
            <w:pPr>
              <w:pStyle w:val="ConsPlusNormal"/>
              <w:jc w:val="center"/>
            </w:pPr>
            <w:r>
              <w:t>10972,2</w:t>
            </w:r>
          </w:p>
        </w:tc>
        <w:tc>
          <w:tcPr>
            <w:tcW w:w="1531" w:type="dxa"/>
          </w:tcPr>
          <w:p w:rsidR="005A48F4" w:rsidRDefault="005A48F4">
            <w:pPr>
              <w:pStyle w:val="ConsPlusNormal"/>
              <w:jc w:val="center"/>
            </w:pPr>
            <w:r>
              <w:t>11411,1</w:t>
            </w:r>
          </w:p>
        </w:tc>
      </w:tr>
      <w:tr w:rsidR="005A48F4">
        <w:tc>
          <w:tcPr>
            <w:tcW w:w="1024" w:type="dxa"/>
          </w:tcPr>
          <w:p w:rsidR="005A48F4" w:rsidRDefault="005A48F4">
            <w:pPr>
              <w:pStyle w:val="ConsPlusNormal"/>
              <w:jc w:val="center"/>
            </w:pPr>
            <w:r>
              <w:t>19.20.1.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21777,1</w:t>
            </w:r>
          </w:p>
        </w:tc>
        <w:tc>
          <w:tcPr>
            <w:tcW w:w="1587" w:type="dxa"/>
          </w:tcPr>
          <w:p w:rsidR="005A48F4" w:rsidRDefault="005A48F4">
            <w:pPr>
              <w:pStyle w:val="ConsPlusNormal"/>
              <w:jc w:val="center"/>
            </w:pPr>
            <w:r>
              <w:t>10972,2</w:t>
            </w:r>
          </w:p>
        </w:tc>
        <w:tc>
          <w:tcPr>
            <w:tcW w:w="1531" w:type="dxa"/>
          </w:tcPr>
          <w:p w:rsidR="005A48F4" w:rsidRDefault="005A48F4">
            <w:pPr>
              <w:pStyle w:val="ConsPlusNormal"/>
              <w:jc w:val="center"/>
            </w:pPr>
            <w:r>
              <w:t>11411,1</w:t>
            </w:r>
          </w:p>
        </w:tc>
      </w:tr>
      <w:tr w:rsidR="005A48F4">
        <w:tc>
          <w:tcPr>
            <w:tcW w:w="1024" w:type="dxa"/>
          </w:tcPr>
          <w:p w:rsidR="005A48F4" w:rsidRDefault="005A48F4">
            <w:pPr>
              <w:pStyle w:val="ConsPlusNormal"/>
              <w:jc w:val="center"/>
            </w:pPr>
            <w:r>
              <w:t>19.21.</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1470,4</w:t>
            </w:r>
          </w:p>
        </w:tc>
        <w:tc>
          <w:tcPr>
            <w:tcW w:w="1587" w:type="dxa"/>
          </w:tcPr>
          <w:p w:rsidR="005A48F4" w:rsidRDefault="005A48F4">
            <w:pPr>
              <w:pStyle w:val="ConsPlusNormal"/>
              <w:jc w:val="center"/>
            </w:pPr>
            <w:r>
              <w:t>1488,4</w:t>
            </w:r>
          </w:p>
        </w:tc>
        <w:tc>
          <w:tcPr>
            <w:tcW w:w="1531" w:type="dxa"/>
          </w:tcPr>
          <w:p w:rsidR="005A48F4" w:rsidRDefault="005A48F4">
            <w:pPr>
              <w:pStyle w:val="ConsPlusNormal"/>
              <w:jc w:val="center"/>
            </w:pPr>
            <w:r>
              <w:t>1547,9</w:t>
            </w:r>
          </w:p>
        </w:tc>
      </w:tr>
      <w:tr w:rsidR="005A48F4">
        <w:tc>
          <w:tcPr>
            <w:tcW w:w="1024" w:type="dxa"/>
          </w:tcPr>
          <w:p w:rsidR="005A48F4" w:rsidRDefault="005A48F4">
            <w:pPr>
              <w:pStyle w:val="ConsPlusNormal"/>
              <w:jc w:val="center"/>
            </w:pPr>
            <w:r>
              <w:t>19.21.1.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1470,4</w:t>
            </w:r>
          </w:p>
        </w:tc>
        <w:tc>
          <w:tcPr>
            <w:tcW w:w="1587" w:type="dxa"/>
          </w:tcPr>
          <w:p w:rsidR="005A48F4" w:rsidRDefault="005A48F4">
            <w:pPr>
              <w:pStyle w:val="ConsPlusNormal"/>
              <w:jc w:val="center"/>
            </w:pPr>
            <w:r>
              <w:t>1488,4</w:t>
            </w:r>
          </w:p>
        </w:tc>
        <w:tc>
          <w:tcPr>
            <w:tcW w:w="1531" w:type="dxa"/>
          </w:tcPr>
          <w:p w:rsidR="005A48F4" w:rsidRDefault="005A48F4">
            <w:pPr>
              <w:pStyle w:val="ConsPlusNormal"/>
              <w:jc w:val="center"/>
            </w:pPr>
            <w:r>
              <w:t>1547,9</w:t>
            </w:r>
          </w:p>
        </w:tc>
      </w:tr>
      <w:tr w:rsidR="005A48F4">
        <w:tc>
          <w:tcPr>
            <w:tcW w:w="1024" w:type="dxa"/>
          </w:tcPr>
          <w:p w:rsidR="005A48F4" w:rsidRDefault="005A48F4">
            <w:pPr>
              <w:pStyle w:val="ConsPlusNormal"/>
              <w:jc w:val="center"/>
            </w:pPr>
            <w:r>
              <w:t>19.22.</w:t>
            </w:r>
          </w:p>
        </w:tc>
        <w:tc>
          <w:tcPr>
            <w:tcW w:w="3546" w:type="dxa"/>
          </w:tcPr>
          <w:p w:rsidR="005A48F4" w:rsidRDefault="005A48F4">
            <w:pPr>
              <w:pStyle w:val="ConsPlusNormal"/>
            </w:pPr>
            <w:r>
              <w:t>Расходы на предоставление услуг связи</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1510096830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231855,2</w:t>
            </w:r>
          </w:p>
        </w:tc>
        <w:tc>
          <w:tcPr>
            <w:tcW w:w="1587" w:type="dxa"/>
          </w:tcPr>
          <w:p w:rsidR="005A48F4" w:rsidRDefault="005A48F4">
            <w:pPr>
              <w:pStyle w:val="ConsPlusNormal"/>
              <w:jc w:val="center"/>
            </w:pPr>
            <w:r>
              <w:t>241129,5</w:t>
            </w:r>
          </w:p>
        </w:tc>
        <w:tc>
          <w:tcPr>
            <w:tcW w:w="1531" w:type="dxa"/>
          </w:tcPr>
          <w:p w:rsidR="005A48F4" w:rsidRDefault="005A48F4">
            <w:pPr>
              <w:pStyle w:val="ConsPlusNormal"/>
              <w:jc w:val="center"/>
            </w:pPr>
            <w:r>
              <w:t>250774,6</w:t>
            </w:r>
          </w:p>
        </w:tc>
      </w:tr>
      <w:tr w:rsidR="005A48F4">
        <w:tc>
          <w:tcPr>
            <w:tcW w:w="1024" w:type="dxa"/>
          </w:tcPr>
          <w:p w:rsidR="005A48F4" w:rsidRDefault="005A48F4">
            <w:pPr>
              <w:pStyle w:val="ConsPlusNormal"/>
              <w:jc w:val="center"/>
            </w:pPr>
            <w:r>
              <w:t>19.22.1.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1510096830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231855,2</w:t>
            </w:r>
          </w:p>
        </w:tc>
        <w:tc>
          <w:tcPr>
            <w:tcW w:w="1587" w:type="dxa"/>
          </w:tcPr>
          <w:p w:rsidR="005A48F4" w:rsidRDefault="005A48F4">
            <w:pPr>
              <w:pStyle w:val="ConsPlusNormal"/>
              <w:jc w:val="center"/>
            </w:pPr>
            <w:r>
              <w:t>241129,5</w:t>
            </w:r>
          </w:p>
        </w:tc>
        <w:tc>
          <w:tcPr>
            <w:tcW w:w="1531" w:type="dxa"/>
          </w:tcPr>
          <w:p w:rsidR="005A48F4" w:rsidRDefault="005A48F4">
            <w:pPr>
              <w:pStyle w:val="ConsPlusNormal"/>
              <w:jc w:val="center"/>
            </w:pPr>
            <w:r>
              <w:t>250774,6</w:t>
            </w:r>
          </w:p>
        </w:tc>
      </w:tr>
      <w:tr w:rsidR="005A48F4">
        <w:tc>
          <w:tcPr>
            <w:tcW w:w="1024" w:type="dxa"/>
          </w:tcPr>
          <w:p w:rsidR="005A48F4" w:rsidRDefault="005A48F4">
            <w:pPr>
              <w:pStyle w:val="ConsPlusNormal"/>
              <w:jc w:val="center"/>
            </w:pPr>
            <w:r>
              <w:lastRenderedPageBreak/>
              <w:t>19.23.</w:t>
            </w:r>
          </w:p>
        </w:tc>
        <w:tc>
          <w:tcPr>
            <w:tcW w:w="3546" w:type="dxa"/>
          </w:tcPr>
          <w:p w:rsidR="005A48F4" w:rsidRDefault="005A48F4">
            <w:pPr>
              <w:pStyle w:val="ConsPlusNormal"/>
            </w:pPr>
            <w:r>
              <w:t>Расходы на поддержку региональных проектов в сфере информационных технологий за счет средств федерального бюджета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15100R0280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17623,7</w:t>
            </w:r>
          </w:p>
        </w:tc>
      </w:tr>
      <w:tr w:rsidR="005A48F4">
        <w:tc>
          <w:tcPr>
            <w:tcW w:w="1024" w:type="dxa"/>
          </w:tcPr>
          <w:p w:rsidR="005A48F4" w:rsidRDefault="005A48F4">
            <w:pPr>
              <w:pStyle w:val="ConsPlusNormal"/>
              <w:jc w:val="center"/>
            </w:pPr>
            <w:r>
              <w:t>19.23.1.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15100R0280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17623,7</w:t>
            </w:r>
          </w:p>
        </w:tc>
      </w:tr>
      <w:tr w:rsidR="005A48F4">
        <w:tc>
          <w:tcPr>
            <w:tcW w:w="1024" w:type="dxa"/>
          </w:tcPr>
          <w:p w:rsidR="005A48F4" w:rsidRDefault="005A48F4">
            <w:pPr>
              <w:pStyle w:val="ConsPlusNormal"/>
              <w:jc w:val="center"/>
            </w:pPr>
            <w:r>
              <w:t>19.24.</w:t>
            </w:r>
          </w:p>
        </w:tc>
        <w:tc>
          <w:tcPr>
            <w:tcW w:w="3546" w:type="dxa"/>
          </w:tcPr>
          <w:p w:rsidR="005A48F4" w:rsidRDefault="005A48F4">
            <w:pPr>
              <w:pStyle w:val="ConsPlusNormal"/>
            </w:pPr>
            <w:r>
              <w:t>Расходы на создание, развитие и эксплуатацию распределенного регионального центра обработки данных</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151D296650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566645,3</w:t>
            </w:r>
          </w:p>
        </w:tc>
        <w:tc>
          <w:tcPr>
            <w:tcW w:w="1587" w:type="dxa"/>
          </w:tcPr>
          <w:p w:rsidR="005A48F4" w:rsidRDefault="005A48F4">
            <w:pPr>
              <w:pStyle w:val="ConsPlusNormal"/>
              <w:jc w:val="center"/>
            </w:pPr>
            <w:r>
              <w:t>601581,6</w:t>
            </w:r>
          </w:p>
        </w:tc>
        <w:tc>
          <w:tcPr>
            <w:tcW w:w="1531" w:type="dxa"/>
          </w:tcPr>
          <w:p w:rsidR="005A48F4" w:rsidRDefault="005A48F4">
            <w:pPr>
              <w:pStyle w:val="ConsPlusNormal"/>
              <w:jc w:val="center"/>
            </w:pPr>
            <w:r>
              <w:t>618753,1</w:t>
            </w:r>
          </w:p>
        </w:tc>
      </w:tr>
      <w:tr w:rsidR="005A48F4">
        <w:tc>
          <w:tcPr>
            <w:tcW w:w="1024" w:type="dxa"/>
          </w:tcPr>
          <w:p w:rsidR="005A48F4" w:rsidRDefault="005A48F4">
            <w:pPr>
              <w:pStyle w:val="ConsPlusNormal"/>
              <w:jc w:val="center"/>
            </w:pPr>
            <w:r>
              <w:t>19.24.1.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151D296650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566645,3</w:t>
            </w:r>
          </w:p>
        </w:tc>
        <w:tc>
          <w:tcPr>
            <w:tcW w:w="1587" w:type="dxa"/>
          </w:tcPr>
          <w:p w:rsidR="005A48F4" w:rsidRDefault="005A48F4">
            <w:pPr>
              <w:pStyle w:val="ConsPlusNormal"/>
              <w:jc w:val="center"/>
            </w:pPr>
            <w:r>
              <w:t>601581,6</w:t>
            </w:r>
          </w:p>
        </w:tc>
        <w:tc>
          <w:tcPr>
            <w:tcW w:w="1531" w:type="dxa"/>
          </w:tcPr>
          <w:p w:rsidR="005A48F4" w:rsidRDefault="005A48F4">
            <w:pPr>
              <w:pStyle w:val="ConsPlusNormal"/>
              <w:jc w:val="center"/>
            </w:pPr>
            <w:r>
              <w:t>618753,1</w:t>
            </w:r>
          </w:p>
        </w:tc>
      </w:tr>
      <w:tr w:rsidR="005A48F4">
        <w:tc>
          <w:tcPr>
            <w:tcW w:w="1024" w:type="dxa"/>
          </w:tcPr>
          <w:p w:rsidR="005A48F4" w:rsidRDefault="005A48F4">
            <w:pPr>
              <w:pStyle w:val="ConsPlusNormal"/>
              <w:jc w:val="center"/>
            </w:pPr>
            <w:r>
              <w:t>19.25.</w:t>
            </w:r>
          </w:p>
        </w:tc>
        <w:tc>
          <w:tcPr>
            <w:tcW w:w="3546" w:type="dxa"/>
          </w:tcPr>
          <w:p w:rsidR="005A48F4" w:rsidRDefault="005A48F4">
            <w:pPr>
              <w:pStyle w:val="ConsPlusNormal"/>
            </w:pPr>
            <w:r>
              <w:t>Расходы на обеспечение мероприятий по защите информации, содержащей сведения, составляющие служебную тайну, развитию и сопровождению систем защиты информации, обеспечению безопасности сетей связи</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151D496350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381375,8</w:t>
            </w:r>
          </w:p>
        </w:tc>
        <w:tc>
          <w:tcPr>
            <w:tcW w:w="1587" w:type="dxa"/>
          </w:tcPr>
          <w:p w:rsidR="005A48F4" w:rsidRDefault="005A48F4">
            <w:pPr>
              <w:pStyle w:val="ConsPlusNormal"/>
              <w:jc w:val="center"/>
            </w:pPr>
            <w:r>
              <w:t>271361,5</w:t>
            </w:r>
          </w:p>
        </w:tc>
        <w:tc>
          <w:tcPr>
            <w:tcW w:w="1531" w:type="dxa"/>
          </w:tcPr>
          <w:p w:rsidR="005A48F4" w:rsidRDefault="005A48F4">
            <w:pPr>
              <w:pStyle w:val="ConsPlusNormal"/>
              <w:jc w:val="center"/>
            </w:pPr>
            <w:r>
              <w:t>271361,5</w:t>
            </w:r>
          </w:p>
        </w:tc>
      </w:tr>
      <w:tr w:rsidR="005A48F4">
        <w:tc>
          <w:tcPr>
            <w:tcW w:w="1024" w:type="dxa"/>
          </w:tcPr>
          <w:p w:rsidR="005A48F4" w:rsidRDefault="005A48F4">
            <w:pPr>
              <w:pStyle w:val="ConsPlusNormal"/>
              <w:jc w:val="center"/>
            </w:pPr>
            <w:r>
              <w:t>19.25.1.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151D496350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381375,8</w:t>
            </w:r>
          </w:p>
        </w:tc>
        <w:tc>
          <w:tcPr>
            <w:tcW w:w="1587" w:type="dxa"/>
          </w:tcPr>
          <w:p w:rsidR="005A48F4" w:rsidRDefault="005A48F4">
            <w:pPr>
              <w:pStyle w:val="ConsPlusNormal"/>
              <w:jc w:val="center"/>
            </w:pPr>
            <w:r>
              <w:t>271361,5</w:t>
            </w:r>
          </w:p>
        </w:tc>
        <w:tc>
          <w:tcPr>
            <w:tcW w:w="1531" w:type="dxa"/>
          </w:tcPr>
          <w:p w:rsidR="005A48F4" w:rsidRDefault="005A48F4">
            <w:pPr>
              <w:pStyle w:val="ConsPlusNormal"/>
              <w:jc w:val="center"/>
            </w:pPr>
            <w:r>
              <w:t>271361,5</w:t>
            </w:r>
          </w:p>
        </w:tc>
      </w:tr>
      <w:tr w:rsidR="005A48F4">
        <w:tc>
          <w:tcPr>
            <w:tcW w:w="1024" w:type="dxa"/>
          </w:tcPr>
          <w:p w:rsidR="005A48F4" w:rsidRDefault="005A48F4">
            <w:pPr>
              <w:pStyle w:val="ConsPlusNormal"/>
              <w:jc w:val="center"/>
            </w:pPr>
            <w:r>
              <w:t>19.26.</w:t>
            </w:r>
          </w:p>
        </w:tc>
        <w:tc>
          <w:tcPr>
            <w:tcW w:w="3546" w:type="dxa"/>
          </w:tcPr>
          <w:p w:rsidR="005A48F4" w:rsidRDefault="005A48F4">
            <w:pPr>
              <w:pStyle w:val="ConsPlusNormal"/>
            </w:pPr>
            <w:r>
              <w:t xml:space="preserve">Расходы на проведение мониторинга качества предоставления государственных </w:t>
            </w:r>
            <w:r>
              <w:lastRenderedPageBreak/>
              <w:t>услуг в Санкт-Петербурге</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151D696110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260,0</w:t>
            </w:r>
          </w:p>
        </w:tc>
        <w:tc>
          <w:tcPr>
            <w:tcW w:w="1587" w:type="dxa"/>
          </w:tcPr>
          <w:p w:rsidR="005A48F4" w:rsidRDefault="005A48F4">
            <w:pPr>
              <w:pStyle w:val="ConsPlusNormal"/>
              <w:jc w:val="center"/>
            </w:pPr>
            <w:r>
              <w:t>270,4</w:t>
            </w:r>
          </w:p>
        </w:tc>
        <w:tc>
          <w:tcPr>
            <w:tcW w:w="1531" w:type="dxa"/>
          </w:tcPr>
          <w:p w:rsidR="005A48F4" w:rsidRDefault="005A48F4">
            <w:pPr>
              <w:pStyle w:val="ConsPlusNormal"/>
              <w:jc w:val="center"/>
            </w:pPr>
            <w:r>
              <w:t>281,2</w:t>
            </w:r>
          </w:p>
        </w:tc>
      </w:tr>
      <w:tr w:rsidR="005A48F4">
        <w:tc>
          <w:tcPr>
            <w:tcW w:w="1024" w:type="dxa"/>
          </w:tcPr>
          <w:p w:rsidR="005A48F4" w:rsidRDefault="005A48F4">
            <w:pPr>
              <w:pStyle w:val="ConsPlusNormal"/>
              <w:jc w:val="center"/>
            </w:pPr>
            <w:r>
              <w:lastRenderedPageBreak/>
              <w:t>19.26.1.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151D696110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260,0</w:t>
            </w:r>
          </w:p>
        </w:tc>
        <w:tc>
          <w:tcPr>
            <w:tcW w:w="1587" w:type="dxa"/>
          </w:tcPr>
          <w:p w:rsidR="005A48F4" w:rsidRDefault="005A48F4">
            <w:pPr>
              <w:pStyle w:val="ConsPlusNormal"/>
              <w:jc w:val="center"/>
            </w:pPr>
            <w:r>
              <w:t>270,4</w:t>
            </w:r>
          </w:p>
        </w:tc>
        <w:tc>
          <w:tcPr>
            <w:tcW w:w="1531" w:type="dxa"/>
          </w:tcPr>
          <w:p w:rsidR="005A48F4" w:rsidRDefault="005A48F4">
            <w:pPr>
              <w:pStyle w:val="ConsPlusNormal"/>
              <w:jc w:val="center"/>
            </w:pPr>
            <w:r>
              <w:t>281,2</w:t>
            </w:r>
          </w:p>
        </w:tc>
      </w:tr>
      <w:tr w:rsidR="005A48F4">
        <w:tc>
          <w:tcPr>
            <w:tcW w:w="1024" w:type="dxa"/>
          </w:tcPr>
          <w:p w:rsidR="005A48F4" w:rsidRDefault="005A48F4">
            <w:pPr>
              <w:pStyle w:val="ConsPlusNormal"/>
              <w:jc w:val="center"/>
            </w:pPr>
            <w:r>
              <w:t>19.27.</w:t>
            </w:r>
          </w:p>
        </w:tc>
        <w:tc>
          <w:tcPr>
            <w:tcW w:w="3546" w:type="dxa"/>
          </w:tcPr>
          <w:p w:rsidR="005A48F4" w:rsidRDefault="005A48F4">
            <w:pPr>
              <w:pStyle w:val="ConsPlusNormal"/>
            </w:pPr>
            <w:r>
              <w:t xml:space="preserve">Расходы на обеспечение эксплуатации государственных информационных систем Санкт-Петербурга, кроме предусмотренных </w:t>
            </w:r>
            <w:hyperlink r:id="rId31" w:history="1">
              <w:r>
                <w:rPr>
                  <w:color w:val="0000FF"/>
                </w:rPr>
                <w:t>постановлением</w:t>
              </w:r>
            </w:hyperlink>
            <w:r>
              <w:t xml:space="preserve"> Правительства Санкт-Петербурга от 30.12.2013 N 1095</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151D696140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206686,6</w:t>
            </w:r>
          </w:p>
        </w:tc>
        <w:tc>
          <w:tcPr>
            <w:tcW w:w="1587" w:type="dxa"/>
          </w:tcPr>
          <w:p w:rsidR="005A48F4" w:rsidRDefault="005A48F4">
            <w:pPr>
              <w:pStyle w:val="ConsPlusNormal"/>
              <w:jc w:val="center"/>
            </w:pPr>
            <w:r>
              <w:t>130696,7</w:t>
            </w:r>
          </w:p>
        </w:tc>
        <w:tc>
          <w:tcPr>
            <w:tcW w:w="1531" w:type="dxa"/>
          </w:tcPr>
          <w:p w:rsidR="005A48F4" w:rsidRDefault="005A48F4">
            <w:pPr>
              <w:pStyle w:val="ConsPlusNormal"/>
              <w:jc w:val="center"/>
            </w:pPr>
            <w:r>
              <w:t>130696,7</w:t>
            </w:r>
          </w:p>
        </w:tc>
      </w:tr>
      <w:tr w:rsidR="005A48F4">
        <w:tc>
          <w:tcPr>
            <w:tcW w:w="1024" w:type="dxa"/>
          </w:tcPr>
          <w:p w:rsidR="005A48F4" w:rsidRDefault="005A48F4">
            <w:pPr>
              <w:pStyle w:val="ConsPlusNormal"/>
              <w:jc w:val="center"/>
            </w:pPr>
            <w:r>
              <w:t>19.27.1.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151D696140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206686,6</w:t>
            </w:r>
          </w:p>
        </w:tc>
        <w:tc>
          <w:tcPr>
            <w:tcW w:w="1587" w:type="dxa"/>
          </w:tcPr>
          <w:p w:rsidR="005A48F4" w:rsidRDefault="005A48F4">
            <w:pPr>
              <w:pStyle w:val="ConsPlusNormal"/>
              <w:jc w:val="center"/>
            </w:pPr>
            <w:r>
              <w:t>130696,7</w:t>
            </w:r>
          </w:p>
        </w:tc>
        <w:tc>
          <w:tcPr>
            <w:tcW w:w="1531" w:type="dxa"/>
          </w:tcPr>
          <w:p w:rsidR="005A48F4" w:rsidRDefault="005A48F4">
            <w:pPr>
              <w:pStyle w:val="ConsPlusNormal"/>
              <w:jc w:val="center"/>
            </w:pPr>
            <w:r>
              <w:t>130696,7</w:t>
            </w:r>
          </w:p>
        </w:tc>
      </w:tr>
      <w:tr w:rsidR="005A48F4">
        <w:tc>
          <w:tcPr>
            <w:tcW w:w="1024" w:type="dxa"/>
          </w:tcPr>
          <w:p w:rsidR="005A48F4" w:rsidRDefault="005A48F4">
            <w:pPr>
              <w:pStyle w:val="ConsPlusNormal"/>
              <w:jc w:val="center"/>
            </w:pPr>
            <w:r>
              <w:t>19.28.</w:t>
            </w:r>
          </w:p>
        </w:tc>
        <w:tc>
          <w:tcPr>
            <w:tcW w:w="3546" w:type="dxa"/>
          </w:tcPr>
          <w:p w:rsidR="005A48F4" w:rsidRDefault="005A48F4">
            <w:pPr>
              <w:pStyle w:val="ConsPlusNormal"/>
            </w:pPr>
            <w:r>
              <w:t xml:space="preserve">Расходы на обеспечение развития государственных информационных систем Санкт-Петербурга, кроме предусмотренных </w:t>
            </w:r>
            <w:hyperlink r:id="rId32" w:history="1">
              <w:r>
                <w:rPr>
                  <w:color w:val="0000FF"/>
                </w:rPr>
                <w:t>постановлением</w:t>
              </w:r>
            </w:hyperlink>
            <w:r>
              <w:t xml:space="preserve"> Правительства Санкт-Петербурга от 30.12.2013 N 1095</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151D696160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176547,0</w:t>
            </w:r>
          </w:p>
        </w:tc>
        <w:tc>
          <w:tcPr>
            <w:tcW w:w="1587" w:type="dxa"/>
          </w:tcPr>
          <w:p w:rsidR="005A48F4" w:rsidRDefault="005A48F4">
            <w:pPr>
              <w:pStyle w:val="ConsPlusNormal"/>
              <w:jc w:val="center"/>
            </w:pPr>
            <w:r>
              <w:t>87405,4</w:t>
            </w:r>
          </w:p>
        </w:tc>
        <w:tc>
          <w:tcPr>
            <w:tcW w:w="1531" w:type="dxa"/>
          </w:tcPr>
          <w:p w:rsidR="005A48F4" w:rsidRDefault="005A48F4">
            <w:pPr>
              <w:pStyle w:val="ConsPlusNormal"/>
              <w:jc w:val="center"/>
            </w:pPr>
            <w:r>
              <w:t>87405,4</w:t>
            </w:r>
          </w:p>
        </w:tc>
      </w:tr>
      <w:tr w:rsidR="005A48F4">
        <w:tc>
          <w:tcPr>
            <w:tcW w:w="1024" w:type="dxa"/>
          </w:tcPr>
          <w:p w:rsidR="005A48F4" w:rsidRDefault="005A48F4">
            <w:pPr>
              <w:pStyle w:val="ConsPlusNormal"/>
              <w:jc w:val="center"/>
            </w:pPr>
            <w:r>
              <w:t>19.28.1.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151D696160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176547,0</w:t>
            </w:r>
          </w:p>
        </w:tc>
        <w:tc>
          <w:tcPr>
            <w:tcW w:w="1587" w:type="dxa"/>
          </w:tcPr>
          <w:p w:rsidR="005A48F4" w:rsidRDefault="005A48F4">
            <w:pPr>
              <w:pStyle w:val="ConsPlusNormal"/>
              <w:jc w:val="center"/>
            </w:pPr>
            <w:r>
              <w:t>87405,4</w:t>
            </w:r>
          </w:p>
        </w:tc>
        <w:tc>
          <w:tcPr>
            <w:tcW w:w="1531" w:type="dxa"/>
          </w:tcPr>
          <w:p w:rsidR="005A48F4" w:rsidRDefault="005A48F4">
            <w:pPr>
              <w:pStyle w:val="ConsPlusNormal"/>
              <w:jc w:val="center"/>
            </w:pPr>
            <w:r>
              <w:t>87405,4</w:t>
            </w:r>
          </w:p>
        </w:tc>
      </w:tr>
      <w:tr w:rsidR="005A48F4">
        <w:tc>
          <w:tcPr>
            <w:tcW w:w="1024" w:type="dxa"/>
          </w:tcPr>
          <w:p w:rsidR="005A48F4" w:rsidRDefault="005A48F4">
            <w:pPr>
              <w:pStyle w:val="ConsPlusNormal"/>
              <w:jc w:val="center"/>
            </w:pPr>
            <w:r>
              <w:t>19.29.</w:t>
            </w:r>
          </w:p>
        </w:tc>
        <w:tc>
          <w:tcPr>
            <w:tcW w:w="3546" w:type="dxa"/>
          </w:tcPr>
          <w:p w:rsidR="005A48F4" w:rsidRDefault="005A48F4">
            <w:pPr>
              <w:pStyle w:val="ConsPlusNormal"/>
            </w:pPr>
            <w:r>
              <w:t>Расходы на проведение мероприятий по обеспечению деятельности удостоверяющего центра исполнительных органов государственной власти Санкт-Петербурга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151D696580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49633,5</w:t>
            </w:r>
          </w:p>
        </w:tc>
        <w:tc>
          <w:tcPr>
            <w:tcW w:w="1587" w:type="dxa"/>
          </w:tcPr>
          <w:p w:rsidR="005A48F4" w:rsidRDefault="005A48F4">
            <w:pPr>
              <w:pStyle w:val="ConsPlusNormal"/>
              <w:jc w:val="center"/>
            </w:pPr>
            <w:r>
              <w:t>51618,9</w:t>
            </w:r>
          </w:p>
        </w:tc>
        <w:tc>
          <w:tcPr>
            <w:tcW w:w="1531" w:type="dxa"/>
          </w:tcPr>
          <w:p w:rsidR="005A48F4" w:rsidRDefault="005A48F4">
            <w:pPr>
              <w:pStyle w:val="ConsPlusNormal"/>
              <w:jc w:val="center"/>
            </w:pPr>
            <w:r>
              <w:t>53683,6</w:t>
            </w:r>
          </w:p>
        </w:tc>
      </w:tr>
      <w:tr w:rsidR="005A48F4">
        <w:tc>
          <w:tcPr>
            <w:tcW w:w="1024" w:type="dxa"/>
          </w:tcPr>
          <w:p w:rsidR="005A48F4" w:rsidRDefault="005A48F4">
            <w:pPr>
              <w:pStyle w:val="ConsPlusNormal"/>
              <w:jc w:val="center"/>
            </w:pPr>
            <w:r>
              <w:lastRenderedPageBreak/>
              <w:t>19.29.1.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151D696580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49633,5</w:t>
            </w:r>
          </w:p>
        </w:tc>
        <w:tc>
          <w:tcPr>
            <w:tcW w:w="1587" w:type="dxa"/>
          </w:tcPr>
          <w:p w:rsidR="005A48F4" w:rsidRDefault="005A48F4">
            <w:pPr>
              <w:pStyle w:val="ConsPlusNormal"/>
              <w:jc w:val="center"/>
            </w:pPr>
            <w:r>
              <w:t>51618,9</w:t>
            </w:r>
          </w:p>
        </w:tc>
        <w:tc>
          <w:tcPr>
            <w:tcW w:w="1531" w:type="dxa"/>
          </w:tcPr>
          <w:p w:rsidR="005A48F4" w:rsidRDefault="005A48F4">
            <w:pPr>
              <w:pStyle w:val="ConsPlusNormal"/>
              <w:jc w:val="center"/>
            </w:pPr>
            <w:r>
              <w:t>53683,6</w:t>
            </w:r>
          </w:p>
        </w:tc>
      </w:tr>
      <w:tr w:rsidR="005A48F4">
        <w:tc>
          <w:tcPr>
            <w:tcW w:w="1024" w:type="dxa"/>
          </w:tcPr>
          <w:p w:rsidR="005A48F4" w:rsidRDefault="005A48F4">
            <w:pPr>
              <w:pStyle w:val="ConsPlusNormal"/>
              <w:jc w:val="center"/>
            </w:pPr>
            <w:r>
              <w:t>19.30.</w:t>
            </w:r>
          </w:p>
        </w:tc>
        <w:tc>
          <w:tcPr>
            <w:tcW w:w="3546" w:type="dxa"/>
          </w:tcPr>
          <w:p w:rsidR="005A48F4" w:rsidRDefault="005A48F4">
            <w:pPr>
              <w:pStyle w:val="ConsPlusNormal"/>
            </w:pPr>
            <w:r>
              <w:t>Расходы на создание, развитие и эксплуатацию распределенного регионального центра обработки данных</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151E496650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19.30.1.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151E496650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19.31.</w:t>
            </w:r>
          </w:p>
        </w:tc>
        <w:tc>
          <w:tcPr>
            <w:tcW w:w="3546" w:type="dxa"/>
          </w:tcPr>
          <w:p w:rsidR="005A48F4" w:rsidRDefault="005A48F4">
            <w:pPr>
              <w:pStyle w:val="ConsPlusNormal"/>
            </w:pPr>
            <w:r>
              <w:t xml:space="preserve">Расходы на обеспечение эксплуатации государственных информационных систем Санкт-Петербурга, кроме предусмотренных </w:t>
            </w:r>
            <w:hyperlink r:id="rId33" w:history="1">
              <w:r>
                <w:rPr>
                  <w:color w:val="0000FF"/>
                </w:rPr>
                <w:t>постановлением</w:t>
              </w:r>
            </w:hyperlink>
            <w:r>
              <w:t xml:space="preserve"> Правительства Санкт-Петербурга от 30.12.2013 N 1095</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151N796140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148459,7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19.31.1.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151N796140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148459,7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19.32.</w:t>
            </w:r>
          </w:p>
        </w:tc>
        <w:tc>
          <w:tcPr>
            <w:tcW w:w="3546" w:type="dxa"/>
          </w:tcPr>
          <w:p w:rsidR="005A48F4" w:rsidRDefault="005A48F4">
            <w:pPr>
              <w:pStyle w:val="ConsPlusNormal"/>
            </w:pPr>
            <w:r>
              <w:t xml:space="preserve">Расходы на обеспечение развития государственных информационных систем Санкт-Петербурга, кроме предусмотренных </w:t>
            </w:r>
            <w:hyperlink r:id="rId34" w:history="1">
              <w:r>
                <w:rPr>
                  <w:color w:val="0000FF"/>
                </w:rPr>
                <w:t>постановлением</w:t>
              </w:r>
            </w:hyperlink>
            <w:r>
              <w:t xml:space="preserve"> Правительства Санкт-Петербурга от 30.12.2013 N 1095</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151N796160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244329,4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19.32.1.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151N796160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244329,4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19.33.</w:t>
            </w:r>
          </w:p>
        </w:tc>
        <w:tc>
          <w:tcPr>
            <w:tcW w:w="3546" w:type="dxa"/>
          </w:tcPr>
          <w:p w:rsidR="005A48F4" w:rsidRDefault="005A48F4">
            <w:pPr>
              <w:pStyle w:val="ConsPlusNormal"/>
            </w:pPr>
            <w:r>
              <w:t xml:space="preserve">Расходы на обеспечение развития государственных информационных систем Санкт-Петербурга, кроме предусмотренных </w:t>
            </w:r>
            <w:hyperlink r:id="rId35" w:history="1">
              <w:r>
                <w:rPr>
                  <w:color w:val="0000FF"/>
                </w:rPr>
                <w:t>постановлением</w:t>
              </w:r>
            </w:hyperlink>
            <w:r>
              <w:t xml:space="preserve"> Правительства Санкт-Петербурга от 30.12.2013 N 1095</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151T496160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4700,0</w:t>
            </w:r>
          </w:p>
        </w:tc>
        <w:tc>
          <w:tcPr>
            <w:tcW w:w="1587" w:type="dxa"/>
          </w:tcPr>
          <w:p w:rsidR="005A48F4" w:rsidRDefault="005A48F4">
            <w:pPr>
              <w:pStyle w:val="ConsPlusNormal"/>
              <w:jc w:val="center"/>
            </w:pPr>
            <w:r>
              <w:t>7500,0</w:t>
            </w:r>
          </w:p>
        </w:tc>
        <w:tc>
          <w:tcPr>
            <w:tcW w:w="1531" w:type="dxa"/>
          </w:tcPr>
          <w:p w:rsidR="005A48F4" w:rsidRDefault="005A48F4">
            <w:pPr>
              <w:pStyle w:val="ConsPlusNormal"/>
              <w:jc w:val="center"/>
            </w:pPr>
            <w:r>
              <w:t>8700,0</w:t>
            </w:r>
          </w:p>
        </w:tc>
      </w:tr>
      <w:tr w:rsidR="005A48F4">
        <w:tc>
          <w:tcPr>
            <w:tcW w:w="1024" w:type="dxa"/>
          </w:tcPr>
          <w:p w:rsidR="005A48F4" w:rsidRDefault="005A48F4">
            <w:pPr>
              <w:pStyle w:val="ConsPlusNormal"/>
              <w:jc w:val="center"/>
            </w:pPr>
            <w:r>
              <w:t>19.33.1.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151T496160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4700,0</w:t>
            </w:r>
          </w:p>
        </w:tc>
        <w:tc>
          <w:tcPr>
            <w:tcW w:w="1587" w:type="dxa"/>
          </w:tcPr>
          <w:p w:rsidR="005A48F4" w:rsidRDefault="005A48F4">
            <w:pPr>
              <w:pStyle w:val="ConsPlusNormal"/>
              <w:jc w:val="center"/>
            </w:pPr>
            <w:r>
              <w:t>7500,0</w:t>
            </w:r>
          </w:p>
        </w:tc>
        <w:tc>
          <w:tcPr>
            <w:tcW w:w="1531" w:type="dxa"/>
          </w:tcPr>
          <w:p w:rsidR="005A48F4" w:rsidRDefault="005A48F4">
            <w:pPr>
              <w:pStyle w:val="ConsPlusNormal"/>
              <w:jc w:val="center"/>
            </w:pPr>
            <w:r>
              <w:t>8700,0</w:t>
            </w:r>
          </w:p>
        </w:tc>
      </w:tr>
      <w:tr w:rsidR="005A48F4">
        <w:tc>
          <w:tcPr>
            <w:tcW w:w="1024" w:type="dxa"/>
          </w:tcPr>
          <w:p w:rsidR="005A48F4" w:rsidRDefault="005A48F4">
            <w:pPr>
              <w:pStyle w:val="ConsPlusNormal"/>
              <w:jc w:val="center"/>
            </w:pPr>
            <w:r>
              <w:t>19.34.</w:t>
            </w:r>
          </w:p>
        </w:tc>
        <w:tc>
          <w:tcPr>
            <w:tcW w:w="3546" w:type="dxa"/>
          </w:tcPr>
          <w:p w:rsidR="005A48F4" w:rsidRDefault="005A48F4">
            <w:pPr>
              <w:pStyle w:val="ConsPlusNormal"/>
            </w:pPr>
            <w:r>
              <w:t>Расходы на капитальные вложения по отрасли "Связь и информатика" в соответствии с АИП</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9900000890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463414,5</w:t>
            </w:r>
          </w:p>
        </w:tc>
        <w:tc>
          <w:tcPr>
            <w:tcW w:w="1587" w:type="dxa"/>
          </w:tcPr>
          <w:p w:rsidR="005A48F4" w:rsidRDefault="005A48F4">
            <w:pPr>
              <w:pStyle w:val="ConsPlusNormal"/>
              <w:jc w:val="center"/>
            </w:pPr>
            <w:r>
              <w:t>370000,0</w:t>
            </w:r>
          </w:p>
        </w:tc>
        <w:tc>
          <w:tcPr>
            <w:tcW w:w="1531" w:type="dxa"/>
          </w:tcPr>
          <w:p w:rsidR="005A48F4" w:rsidRDefault="005A48F4">
            <w:pPr>
              <w:pStyle w:val="ConsPlusNormal"/>
              <w:jc w:val="center"/>
            </w:pPr>
            <w:r>
              <w:t>380000,0</w:t>
            </w:r>
          </w:p>
        </w:tc>
      </w:tr>
      <w:tr w:rsidR="005A48F4">
        <w:tc>
          <w:tcPr>
            <w:tcW w:w="1024" w:type="dxa"/>
          </w:tcPr>
          <w:p w:rsidR="005A48F4" w:rsidRDefault="005A48F4">
            <w:pPr>
              <w:pStyle w:val="ConsPlusNormal"/>
              <w:jc w:val="center"/>
            </w:pPr>
            <w:r>
              <w:t>19.34.1.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9900000890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463414,5</w:t>
            </w:r>
          </w:p>
        </w:tc>
        <w:tc>
          <w:tcPr>
            <w:tcW w:w="1587" w:type="dxa"/>
          </w:tcPr>
          <w:p w:rsidR="005A48F4" w:rsidRDefault="005A48F4">
            <w:pPr>
              <w:pStyle w:val="ConsPlusNormal"/>
              <w:jc w:val="center"/>
            </w:pPr>
            <w:r>
              <w:t>370000,0</w:t>
            </w:r>
          </w:p>
        </w:tc>
        <w:tc>
          <w:tcPr>
            <w:tcW w:w="1531" w:type="dxa"/>
          </w:tcPr>
          <w:p w:rsidR="005A48F4" w:rsidRDefault="005A48F4">
            <w:pPr>
              <w:pStyle w:val="ConsPlusNormal"/>
              <w:jc w:val="center"/>
            </w:pPr>
            <w:r>
              <w:t>380000,0</w:t>
            </w:r>
          </w:p>
        </w:tc>
      </w:tr>
      <w:tr w:rsidR="005A48F4">
        <w:tc>
          <w:tcPr>
            <w:tcW w:w="1024" w:type="dxa"/>
          </w:tcPr>
          <w:p w:rsidR="005A48F4" w:rsidRDefault="005A48F4">
            <w:pPr>
              <w:pStyle w:val="ConsPlusNormal"/>
              <w:jc w:val="center"/>
            </w:pPr>
            <w:r>
              <w:t>19.35.</w:t>
            </w:r>
          </w:p>
        </w:tc>
        <w:tc>
          <w:tcPr>
            <w:tcW w:w="3546" w:type="dxa"/>
          </w:tcPr>
          <w:p w:rsidR="005A48F4" w:rsidRDefault="005A48F4">
            <w:pPr>
              <w:pStyle w:val="ConsPlusNormal"/>
            </w:pPr>
            <w:r>
              <w:t>Расходы на организацию предоставления телекоммуникационных услуг исполнительным органам государственной власти Санкт-Петербурга, государственным казенным учреждениям Санкт-Петербурга в целях обеспечения мобилизационной подготовки</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990D201360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1620638,5</w:t>
            </w:r>
          </w:p>
        </w:tc>
        <w:tc>
          <w:tcPr>
            <w:tcW w:w="1587" w:type="dxa"/>
          </w:tcPr>
          <w:p w:rsidR="005A48F4" w:rsidRDefault="005A48F4">
            <w:pPr>
              <w:pStyle w:val="ConsPlusNormal"/>
              <w:jc w:val="center"/>
            </w:pPr>
            <w:r>
              <w:t>1551531,3</w:t>
            </w:r>
          </w:p>
        </w:tc>
        <w:tc>
          <w:tcPr>
            <w:tcW w:w="1531" w:type="dxa"/>
          </w:tcPr>
          <w:p w:rsidR="005A48F4" w:rsidRDefault="005A48F4">
            <w:pPr>
              <w:pStyle w:val="ConsPlusNormal"/>
              <w:jc w:val="center"/>
            </w:pPr>
            <w:r>
              <w:t>1613592,6</w:t>
            </w:r>
          </w:p>
        </w:tc>
      </w:tr>
      <w:tr w:rsidR="005A48F4">
        <w:tc>
          <w:tcPr>
            <w:tcW w:w="1024" w:type="dxa"/>
          </w:tcPr>
          <w:p w:rsidR="005A48F4" w:rsidRDefault="005A48F4">
            <w:pPr>
              <w:pStyle w:val="ConsPlusNormal"/>
              <w:jc w:val="center"/>
            </w:pPr>
            <w:r>
              <w:t>19.35.1.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990D201360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1620638,5</w:t>
            </w:r>
          </w:p>
        </w:tc>
        <w:tc>
          <w:tcPr>
            <w:tcW w:w="1587" w:type="dxa"/>
          </w:tcPr>
          <w:p w:rsidR="005A48F4" w:rsidRDefault="005A48F4">
            <w:pPr>
              <w:pStyle w:val="ConsPlusNormal"/>
              <w:jc w:val="center"/>
            </w:pPr>
            <w:r>
              <w:t>1551531,3</w:t>
            </w:r>
          </w:p>
        </w:tc>
        <w:tc>
          <w:tcPr>
            <w:tcW w:w="1531" w:type="dxa"/>
          </w:tcPr>
          <w:p w:rsidR="005A48F4" w:rsidRDefault="005A48F4">
            <w:pPr>
              <w:pStyle w:val="ConsPlusNormal"/>
              <w:jc w:val="center"/>
            </w:pPr>
            <w:r>
              <w:t>1613592,6</w:t>
            </w:r>
          </w:p>
        </w:tc>
      </w:tr>
      <w:tr w:rsidR="005A48F4">
        <w:tc>
          <w:tcPr>
            <w:tcW w:w="1024" w:type="dxa"/>
          </w:tcPr>
          <w:p w:rsidR="005A48F4" w:rsidRDefault="005A48F4">
            <w:pPr>
              <w:pStyle w:val="ConsPlusNormal"/>
              <w:jc w:val="center"/>
            </w:pPr>
            <w:r>
              <w:t>19.36.</w:t>
            </w:r>
          </w:p>
        </w:tc>
        <w:tc>
          <w:tcPr>
            <w:tcW w:w="3546" w:type="dxa"/>
          </w:tcPr>
          <w:p w:rsidR="005A48F4" w:rsidRDefault="005A48F4">
            <w:pPr>
              <w:pStyle w:val="ConsPlusNormal"/>
            </w:pPr>
            <w:r>
              <w:t xml:space="preserve">Расходы на обеспечение мероприятий по защите </w:t>
            </w:r>
            <w:r>
              <w:lastRenderedPageBreak/>
              <w:t>информации, содержащей сведения, составляющие государственную тайну</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990D400730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41563,6</w:t>
            </w:r>
          </w:p>
        </w:tc>
        <w:tc>
          <w:tcPr>
            <w:tcW w:w="1587" w:type="dxa"/>
          </w:tcPr>
          <w:p w:rsidR="005A48F4" w:rsidRDefault="005A48F4">
            <w:pPr>
              <w:pStyle w:val="ConsPlusNormal"/>
              <w:jc w:val="center"/>
            </w:pPr>
            <w:r>
              <w:t>43825,2</w:t>
            </w:r>
          </w:p>
        </w:tc>
        <w:tc>
          <w:tcPr>
            <w:tcW w:w="1531" w:type="dxa"/>
          </w:tcPr>
          <w:p w:rsidR="005A48F4" w:rsidRDefault="005A48F4">
            <w:pPr>
              <w:pStyle w:val="ConsPlusNormal"/>
              <w:jc w:val="center"/>
            </w:pPr>
            <w:r>
              <w:t>45578,2</w:t>
            </w:r>
          </w:p>
        </w:tc>
      </w:tr>
      <w:tr w:rsidR="005A48F4">
        <w:tc>
          <w:tcPr>
            <w:tcW w:w="1024" w:type="dxa"/>
          </w:tcPr>
          <w:p w:rsidR="005A48F4" w:rsidRDefault="005A48F4">
            <w:pPr>
              <w:pStyle w:val="ConsPlusNormal"/>
              <w:jc w:val="center"/>
            </w:pPr>
            <w:r>
              <w:lastRenderedPageBreak/>
              <w:t>19.36.1.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990D400730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41563,6</w:t>
            </w:r>
          </w:p>
        </w:tc>
        <w:tc>
          <w:tcPr>
            <w:tcW w:w="1587" w:type="dxa"/>
          </w:tcPr>
          <w:p w:rsidR="005A48F4" w:rsidRDefault="005A48F4">
            <w:pPr>
              <w:pStyle w:val="ConsPlusNormal"/>
              <w:jc w:val="center"/>
            </w:pPr>
            <w:r>
              <w:t>43825,2</w:t>
            </w:r>
          </w:p>
        </w:tc>
        <w:tc>
          <w:tcPr>
            <w:tcW w:w="1531" w:type="dxa"/>
          </w:tcPr>
          <w:p w:rsidR="005A48F4" w:rsidRDefault="005A48F4">
            <w:pPr>
              <w:pStyle w:val="ConsPlusNormal"/>
              <w:jc w:val="center"/>
            </w:pPr>
            <w:r>
              <w:t>45578,2</w:t>
            </w:r>
          </w:p>
        </w:tc>
      </w:tr>
      <w:tr w:rsidR="005A48F4">
        <w:tc>
          <w:tcPr>
            <w:tcW w:w="1024" w:type="dxa"/>
          </w:tcPr>
          <w:p w:rsidR="005A48F4" w:rsidRDefault="005A48F4">
            <w:pPr>
              <w:pStyle w:val="ConsPlusNormal"/>
              <w:jc w:val="center"/>
            </w:pPr>
            <w:r>
              <w:t>19.37.</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110447,1</w:t>
            </w:r>
          </w:p>
        </w:tc>
        <w:tc>
          <w:tcPr>
            <w:tcW w:w="1587" w:type="dxa"/>
          </w:tcPr>
          <w:p w:rsidR="005A48F4" w:rsidRDefault="005A48F4">
            <w:pPr>
              <w:pStyle w:val="ConsPlusNormal"/>
              <w:jc w:val="center"/>
            </w:pPr>
            <w:r>
              <w:t>110520,3</w:t>
            </w:r>
          </w:p>
        </w:tc>
        <w:tc>
          <w:tcPr>
            <w:tcW w:w="1531" w:type="dxa"/>
          </w:tcPr>
          <w:p w:rsidR="005A48F4" w:rsidRDefault="005A48F4">
            <w:pPr>
              <w:pStyle w:val="ConsPlusNormal"/>
              <w:jc w:val="center"/>
            </w:pPr>
            <w:r>
              <w:t>110708,2</w:t>
            </w:r>
          </w:p>
        </w:tc>
      </w:tr>
      <w:tr w:rsidR="005A48F4">
        <w:tc>
          <w:tcPr>
            <w:tcW w:w="1024" w:type="dxa"/>
          </w:tcPr>
          <w:p w:rsidR="005A48F4" w:rsidRDefault="005A48F4">
            <w:pPr>
              <w:pStyle w:val="ConsPlusNormal"/>
              <w:jc w:val="center"/>
            </w:pPr>
            <w:r>
              <w:t>19.37.1.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109097,8</w:t>
            </w:r>
          </w:p>
        </w:tc>
        <w:tc>
          <w:tcPr>
            <w:tcW w:w="1587" w:type="dxa"/>
          </w:tcPr>
          <w:p w:rsidR="005A48F4" w:rsidRDefault="005A48F4">
            <w:pPr>
              <w:pStyle w:val="ConsPlusNormal"/>
              <w:jc w:val="center"/>
            </w:pPr>
            <w:r>
              <w:t>109177,1</w:t>
            </w:r>
          </w:p>
        </w:tc>
        <w:tc>
          <w:tcPr>
            <w:tcW w:w="1531" w:type="dxa"/>
          </w:tcPr>
          <w:p w:rsidR="005A48F4" w:rsidRDefault="005A48F4">
            <w:pPr>
              <w:pStyle w:val="ConsPlusNormal"/>
              <w:jc w:val="center"/>
            </w:pPr>
            <w:r>
              <w:t>109261,4</w:t>
            </w:r>
          </w:p>
        </w:tc>
      </w:tr>
      <w:tr w:rsidR="005A48F4">
        <w:tc>
          <w:tcPr>
            <w:tcW w:w="1024" w:type="dxa"/>
          </w:tcPr>
          <w:p w:rsidR="005A48F4" w:rsidRDefault="005A48F4">
            <w:pPr>
              <w:pStyle w:val="ConsPlusNormal"/>
              <w:jc w:val="center"/>
            </w:pPr>
            <w:r>
              <w:t>19.37.2.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1349,3</w:t>
            </w:r>
          </w:p>
        </w:tc>
        <w:tc>
          <w:tcPr>
            <w:tcW w:w="1587" w:type="dxa"/>
          </w:tcPr>
          <w:p w:rsidR="005A48F4" w:rsidRDefault="005A48F4">
            <w:pPr>
              <w:pStyle w:val="ConsPlusNormal"/>
              <w:jc w:val="center"/>
            </w:pPr>
            <w:r>
              <w:t>1343,2</w:t>
            </w:r>
          </w:p>
        </w:tc>
        <w:tc>
          <w:tcPr>
            <w:tcW w:w="1531" w:type="dxa"/>
          </w:tcPr>
          <w:p w:rsidR="005A48F4" w:rsidRDefault="005A48F4">
            <w:pPr>
              <w:pStyle w:val="ConsPlusNormal"/>
              <w:jc w:val="center"/>
            </w:pPr>
            <w:r>
              <w:t>1446,8</w:t>
            </w:r>
          </w:p>
        </w:tc>
      </w:tr>
      <w:tr w:rsidR="005A48F4">
        <w:tc>
          <w:tcPr>
            <w:tcW w:w="1024" w:type="dxa"/>
          </w:tcPr>
          <w:p w:rsidR="005A48F4" w:rsidRDefault="005A48F4">
            <w:pPr>
              <w:pStyle w:val="ConsPlusNormal"/>
              <w:jc w:val="center"/>
              <w:outlineLvl w:val="1"/>
            </w:pPr>
            <w:r>
              <w:t>20.</w:t>
            </w:r>
          </w:p>
        </w:tc>
        <w:tc>
          <w:tcPr>
            <w:tcW w:w="3546" w:type="dxa"/>
          </w:tcPr>
          <w:p w:rsidR="005A48F4" w:rsidRDefault="005A48F4">
            <w:pPr>
              <w:pStyle w:val="ConsPlusNormal"/>
            </w:pPr>
            <w:r>
              <w:t>КОМИТЕТ ПО КОНТРОЛЮ ЗА ИМУЩЕСТВОМ САНКТ-ПЕТЕРБУРГА (805)</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602675,4</w:t>
            </w:r>
          </w:p>
        </w:tc>
        <w:tc>
          <w:tcPr>
            <w:tcW w:w="1587" w:type="dxa"/>
          </w:tcPr>
          <w:p w:rsidR="005A48F4" w:rsidRDefault="005A48F4">
            <w:pPr>
              <w:pStyle w:val="ConsPlusNormal"/>
              <w:jc w:val="center"/>
            </w:pPr>
            <w:r>
              <w:t>603619,1</w:t>
            </w:r>
          </w:p>
        </w:tc>
        <w:tc>
          <w:tcPr>
            <w:tcW w:w="1531" w:type="dxa"/>
          </w:tcPr>
          <w:p w:rsidR="005A48F4" w:rsidRDefault="005A48F4">
            <w:pPr>
              <w:pStyle w:val="ConsPlusNormal"/>
              <w:jc w:val="center"/>
            </w:pPr>
            <w:r>
              <w:t>611919,3</w:t>
            </w:r>
          </w:p>
        </w:tc>
      </w:tr>
      <w:tr w:rsidR="005A48F4">
        <w:tc>
          <w:tcPr>
            <w:tcW w:w="1024" w:type="dxa"/>
          </w:tcPr>
          <w:p w:rsidR="005A48F4" w:rsidRDefault="005A48F4">
            <w:pPr>
              <w:pStyle w:val="ConsPlusNormal"/>
              <w:jc w:val="center"/>
            </w:pPr>
            <w:r>
              <w:t>20.1.</w:t>
            </w:r>
          </w:p>
        </w:tc>
        <w:tc>
          <w:tcPr>
            <w:tcW w:w="3546" w:type="dxa"/>
          </w:tcPr>
          <w:p w:rsidR="005A48F4" w:rsidRDefault="005A48F4">
            <w:pPr>
              <w:pStyle w:val="ConsPlusNormal"/>
            </w:pPr>
            <w:r>
              <w:t xml:space="preserve">Расходы на мер-тия по освоб-ю земельн. участков и объектов нежилого фонда от имущества третьих лиц, незаконно использующих земельные участки и объекты нежилого фонда и на </w:t>
            </w:r>
            <w:r>
              <w:lastRenderedPageBreak/>
              <w:t>проведение работ по приведен. земельн. уч-ка в первонач. сост-е после его освобождения</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1610098800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184630,2</w:t>
            </w:r>
          </w:p>
        </w:tc>
        <w:tc>
          <w:tcPr>
            <w:tcW w:w="1587" w:type="dxa"/>
          </w:tcPr>
          <w:p w:rsidR="005A48F4" w:rsidRDefault="005A48F4">
            <w:pPr>
              <w:pStyle w:val="ConsPlusNormal"/>
              <w:jc w:val="center"/>
            </w:pPr>
            <w:r>
              <w:t>184630,2</w:t>
            </w:r>
          </w:p>
        </w:tc>
        <w:tc>
          <w:tcPr>
            <w:tcW w:w="1531" w:type="dxa"/>
          </w:tcPr>
          <w:p w:rsidR="005A48F4" w:rsidRDefault="005A48F4">
            <w:pPr>
              <w:pStyle w:val="ConsPlusNormal"/>
              <w:jc w:val="center"/>
            </w:pPr>
            <w:r>
              <w:t>184630,2</w:t>
            </w:r>
          </w:p>
        </w:tc>
      </w:tr>
      <w:tr w:rsidR="005A48F4">
        <w:tc>
          <w:tcPr>
            <w:tcW w:w="1024" w:type="dxa"/>
          </w:tcPr>
          <w:p w:rsidR="005A48F4" w:rsidRDefault="005A48F4">
            <w:pPr>
              <w:pStyle w:val="ConsPlusNormal"/>
              <w:jc w:val="center"/>
            </w:pPr>
            <w:r>
              <w:lastRenderedPageBreak/>
              <w:t>20.1.1.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1610098800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184630,2</w:t>
            </w:r>
          </w:p>
        </w:tc>
        <w:tc>
          <w:tcPr>
            <w:tcW w:w="1587" w:type="dxa"/>
          </w:tcPr>
          <w:p w:rsidR="005A48F4" w:rsidRDefault="005A48F4">
            <w:pPr>
              <w:pStyle w:val="ConsPlusNormal"/>
              <w:jc w:val="center"/>
            </w:pPr>
            <w:r>
              <w:t>184630,2</w:t>
            </w:r>
          </w:p>
        </w:tc>
        <w:tc>
          <w:tcPr>
            <w:tcW w:w="1531" w:type="dxa"/>
          </w:tcPr>
          <w:p w:rsidR="005A48F4" w:rsidRDefault="005A48F4">
            <w:pPr>
              <w:pStyle w:val="ConsPlusNormal"/>
              <w:jc w:val="center"/>
            </w:pPr>
            <w:r>
              <w:t>184630,2</w:t>
            </w:r>
          </w:p>
        </w:tc>
      </w:tr>
      <w:tr w:rsidR="005A48F4">
        <w:tc>
          <w:tcPr>
            <w:tcW w:w="1024" w:type="dxa"/>
          </w:tcPr>
          <w:p w:rsidR="005A48F4" w:rsidRDefault="005A48F4">
            <w:pPr>
              <w:pStyle w:val="ConsPlusNormal"/>
              <w:jc w:val="center"/>
            </w:pPr>
            <w:r>
              <w:t>20.2.</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"Центр повышения эффективности использования государственного имущества"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1610098820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118263,7</w:t>
            </w:r>
          </w:p>
        </w:tc>
        <w:tc>
          <w:tcPr>
            <w:tcW w:w="1587" w:type="dxa"/>
          </w:tcPr>
          <w:p w:rsidR="005A48F4" w:rsidRDefault="005A48F4">
            <w:pPr>
              <w:pStyle w:val="ConsPlusNormal"/>
              <w:jc w:val="center"/>
            </w:pPr>
            <w:r>
              <w:t>119558,0</w:t>
            </w:r>
          </w:p>
        </w:tc>
        <w:tc>
          <w:tcPr>
            <w:tcW w:w="1531" w:type="dxa"/>
          </w:tcPr>
          <w:p w:rsidR="005A48F4" w:rsidRDefault="005A48F4">
            <w:pPr>
              <w:pStyle w:val="ConsPlusNormal"/>
              <w:jc w:val="center"/>
            </w:pPr>
            <w:r>
              <w:t>127575,5</w:t>
            </w:r>
          </w:p>
        </w:tc>
      </w:tr>
      <w:tr w:rsidR="005A48F4">
        <w:tc>
          <w:tcPr>
            <w:tcW w:w="1024" w:type="dxa"/>
          </w:tcPr>
          <w:p w:rsidR="005A48F4" w:rsidRDefault="005A48F4">
            <w:pPr>
              <w:pStyle w:val="ConsPlusNormal"/>
              <w:jc w:val="center"/>
            </w:pPr>
            <w:r>
              <w:t>20.2.1.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1610098820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100258,9</w:t>
            </w:r>
          </w:p>
        </w:tc>
        <w:tc>
          <w:tcPr>
            <w:tcW w:w="1587" w:type="dxa"/>
          </w:tcPr>
          <w:p w:rsidR="005A48F4" w:rsidRDefault="005A48F4">
            <w:pPr>
              <w:pStyle w:val="ConsPlusNormal"/>
              <w:jc w:val="center"/>
            </w:pPr>
            <w:r>
              <w:t>104287,4</w:t>
            </w:r>
          </w:p>
        </w:tc>
        <w:tc>
          <w:tcPr>
            <w:tcW w:w="1531" w:type="dxa"/>
          </w:tcPr>
          <w:p w:rsidR="005A48F4" w:rsidRDefault="005A48F4">
            <w:pPr>
              <w:pStyle w:val="ConsPlusNormal"/>
              <w:jc w:val="center"/>
            </w:pPr>
            <w:r>
              <w:t>111807,8</w:t>
            </w:r>
          </w:p>
        </w:tc>
      </w:tr>
      <w:tr w:rsidR="005A48F4">
        <w:tc>
          <w:tcPr>
            <w:tcW w:w="1024" w:type="dxa"/>
          </w:tcPr>
          <w:p w:rsidR="005A48F4" w:rsidRDefault="005A48F4">
            <w:pPr>
              <w:pStyle w:val="ConsPlusNormal"/>
              <w:jc w:val="center"/>
            </w:pPr>
            <w:r>
              <w:t>20.2.2.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1610098820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17954,8</w:t>
            </w:r>
          </w:p>
        </w:tc>
        <w:tc>
          <w:tcPr>
            <w:tcW w:w="1587" w:type="dxa"/>
          </w:tcPr>
          <w:p w:rsidR="005A48F4" w:rsidRDefault="005A48F4">
            <w:pPr>
              <w:pStyle w:val="ConsPlusNormal"/>
              <w:jc w:val="center"/>
            </w:pPr>
            <w:r>
              <w:t>15220,6</w:t>
            </w:r>
          </w:p>
        </w:tc>
        <w:tc>
          <w:tcPr>
            <w:tcW w:w="1531" w:type="dxa"/>
          </w:tcPr>
          <w:p w:rsidR="005A48F4" w:rsidRDefault="005A48F4">
            <w:pPr>
              <w:pStyle w:val="ConsPlusNormal"/>
              <w:jc w:val="center"/>
            </w:pPr>
            <w:r>
              <w:t>15717,7</w:t>
            </w:r>
          </w:p>
        </w:tc>
      </w:tr>
      <w:tr w:rsidR="005A48F4">
        <w:tc>
          <w:tcPr>
            <w:tcW w:w="1024" w:type="dxa"/>
          </w:tcPr>
          <w:p w:rsidR="005A48F4" w:rsidRDefault="005A48F4">
            <w:pPr>
              <w:pStyle w:val="ConsPlusNormal"/>
              <w:jc w:val="center"/>
            </w:pPr>
            <w:r>
              <w:t>20.2.3.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1610098820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50,0</w:t>
            </w:r>
          </w:p>
        </w:tc>
        <w:tc>
          <w:tcPr>
            <w:tcW w:w="1587" w:type="dxa"/>
          </w:tcPr>
          <w:p w:rsidR="005A48F4" w:rsidRDefault="005A48F4">
            <w:pPr>
              <w:pStyle w:val="ConsPlusNormal"/>
              <w:jc w:val="center"/>
            </w:pPr>
            <w:r>
              <w:t>50,0</w:t>
            </w:r>
          </w:p>
        </w:tc>
        <w:tc>
          <w:tcPr>
            <w:tcW w:w="1531" w:type="dxa"/>
          </w:tcPr>
          <w:p w:rsidR="005A48F4" w:rsidRDefault="005A48F4">
            <w:pPr>
              <w:pStyle w:val="ConsPlusNormal"/>
              <w:jc w:val="center"/>
            </w:pPr>
            <w:r>
              <w:t>50,0</w:t>
            </w:r>
          </w:p>
        </w:tc>
      </w:tr>
      <w:tr w:rsidR="005A48F4">
        <w:tc>
          <w:tcPr>
            <w:tcW w:w="1024" w:type="dxa"/>
          </w:tcPr>
          <w:p w:rsidR="005A48F4" w:rsidRDefault="005A48F4">
            <w:pPr>
              <w:pStyle w:val="ConsPlusNormal"/>
              <w:jc w:val="center"/>
            </w:pPr>
            <w:r>
              <w:t>20.3.</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3335,5</w:t>
            </w:r>
          </w:p>
        </w:tc>
        <w:tc>
          <w:tcPr>
            <w:tcW w:w="1587" w:type="dxa"/>
          </w:tcPr>
          <w:p w:rsidR="005A48F4" w:rsidRDefault="005A48F4">
            <w:pPr>
              <w:pStyle w:val="ConsPlusNormal"/>
              <w:jc w:val="center"/>
            </w:pPr>
            <w:r>
              <w:t>2641,6</w:t>
            </w:r>
          </w:p>
        </w:tc>
        <w:tc>
          <w:tcPr>
            <w:tcW w:w="1531" w:type="dxa"/>
          </w:tcPr>
          <w:p w:rsidR="005A48F4" w:rsidRDefault="005A48F4">
            <w:pPr>
              <w:pStyle w:val="ConsPlusNormal"/>
              <w:jc w:val="center"/>
            </w:pPr>
            <w:r>
              <w:t>2740,3</w:t>
            </w:r>
          </w:p>
        </w:tc>
      </w:tr>
      <w:tr w:rsidR="005A48F4">
        <w:tc>
          <w:tcPr>
            <w:tcW w:w="1024" w:type="dxa"/>
          </w:tcPr>
          <w:p w:rsidR="005A48F4" w:rsidRDefault="005A48F4">
            <w:pPr>
              <w:pStyle w:val="ConsPlusNormal"/>
              <w:jc w:val="center"/>
            </w:pPr>
            <w:r>
              <w:lastRenderedPageBreak/>
              <w:t>20.3.1.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3335,5</w:t>
            </w:r>
          </w:p>
        </w:tc>
        <w:tc>
          <w:tcPr>
            <w:tcW w:w="1587" w:type="dxa"/>
          </w:tcPr>
          <w:p w:rsidR="005A48F4" w:rsidRDefault="005A48F4">
            <w:pPr>
              <w:pStyle w:val="ConsPlusNormal"/>
              <w:jc w:val="center"/>
            </w:pPr>
            <w:r>
              <w:t>2641,6</w:t>
            </w:r>
          </w:p>
        </w:tc>
        <w:tc>
          <w:tcPr>
            <w:tcW w:w="1531" w:type="dxa"/>
          </w:tcPr>
          <w:p w:rsidR="005A48F4" w:rsidRDefault="005A48F4">
            <w:pPr>
              <w:pStyle w:val="ConsPlusNormal"/>
              <w:jc w:val="center"/>
            </w:pPr>
            <w:r>
              <w:t>2740,3</w:t>
            </w:r>
          </w:p>
        </w:tc>
      </w:tr>
      <w:tr w:rsidR="005A48F4">
        <w:tc>
          <w:tcPr>
            <w:tcW w:w="1024" w:type="dxa"/>
          </w:tcPr>
          <w:p w:rsidR="005A48F4" w:rsidRDefault="005A48F4">
            <w:pPr>
              <w:pStyle w:val="ConsPlusNormal"/>
              <w:jc w:val="center"/>
            </w:pPr>
            <w:r>
              <w:t>20.4.</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583,6</w:t>
            </w:r>
          </w:p>
        </w:tc>
        <w:tc>
          <w:tcPr>
            <w:tcW w:w="1587" w:type="dxa"/>
          </w:tcPr>
          <w:p w:rsidR="005A48F4" w:rsidRDefault="005A48F4">
            <w:pPr>
              <w:pStyle w:val="ConsPlusNormal"/>
              <w:jc w:val="center"/>
            </w:pPr>
            <w:r>
              <w:t>583,6</w:t>
            </w:r>
          </w:p>
        </w:tc>
        <w:tc>
          <w:tcPr>
            <w:tcW w:w="1531" w:type="dxa"/>
          </w:tcPr>
          <w:p w:rsidR="005A48F4" w:rsidRDefault="005A48F4">
            <w:pPr>
              <w:pStyle w:val="ConsPlusNormal"/>
              <w:jc w:val="center"/>
            </w:pPr>
            <w:r>
              <w:t>583,6</w:t>
            </w:r>
          </w:p>
        </w:tc>
      </w:tr>
      <w:tr w:rsidR="005A48F4">
        <w:tc>
          <w:tcPr>
            <w:tcW w:w="1024" w:type="dxa"/>
          </w:tcPr>
          <w:p w:rsidR="005A48F4" w:rsidRDefault="005A48F4">
            <w:pPr>
              <w:pStyle w:val="ConsPlusNormal"/>
              <w:jc w:val="center"/>
            </w:pPr>
            <w:r>
              <w:t>20.4.1.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583,6</w:t>
            </w:r>
          </w:p>
        </w:tc>
        <w:tc>
          <w:tcPr>
            <w:tcW w:w="1587" w:type="dxa"/>
          </w:tcPr>
          <w:p w:rsidR="005A48F4" w:rsidRDefault="005A48F4">
            <w:pPr>
              <w:pStyle w:val="ConsPlusNormal"/>
              <w:jc w:val="center"/>
            </w:pPr>
            <w:r>
              <w:t>583,6</w:t>
            </w:r>
          </w:p>
        </w:tc>
        <w:tc>
          <w:tcPr>
            <w:tcW w:w="1531" w:type="dxa"/>
          </w:tcPr>
          <w:p w:rsidR="005A48F4" w:rsidRDefault="005A48F4">
            <w:pPr>
              <w:pStyle w:val="ConsPlusNormal"/>
              <w:jc w:val="center"/>
            </w:pPr>
            <w:r>
              <w:t>583,6</w:t>
            </w:r>
          </w:p>
        </w:tc>
      </w:tr>
      <w:tr w:rsidR="005A48F4">
        <w:tc>
          <w:tcPr>
            <w:tcW w:w="1024" w:type="dxa"/>
          </w:tcPr>
          <w:p w:rsidR="005A48F4" w:rsidRDefault="005A48F4">
            <w:pPr>
              <w:pStyle w:val="ConsPlusNormal"/>
              <w:jc w:val="center"/>
            </w:pPr>
            <w:r>
              <w:t>20.5.</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295862,4</w:t>
            </w:r>
          </w:p>
        </w:tc>
        <w:tc>
          <w:tcPr>
            <w:tcW w:w="1587" w:type="dxa"/>
          </w:tcPr>
          <w:p w:rsidR="005A48F4" w:rsidRDefault="005A48F4">
            <w:pPr>
              <w:pStyle w:val="ConsPlusNormal"/>
              <w:jc w:val="center"/>
            </w:pPr>
            <w:r>
              <w:t>296205,7</w:t>
            </w:r>
          </w:p>
        </w:tc>
        <w:tc>
          <w:tcPr>
            <w:tcW w:w="1531" w:type="dxa"/>
          </w:tcPr>
          <w:p w:rsidR="005A48F4" w:rsidRDefault="005A48F4">
            <w:pPr>
              <w:pStyle w:val="ConsPlusNormal"/>
              <w:jc w:val="center"/>
            </w:pPr>
            <w:r>
              <w:t>296389,7</w:t>
            </w:r>
          </w:p>
        </w:tc>
      </w:tr>
      <w:tr w:rsidR="005A48F4">
        <w:tc>
          <w:tcPr>
            <w:tcW w:w="1024" w:type="dxa"/>
          </w:tcPr>
          <w:p w:rsidR="005A48F4" w:rsidRDefault="005A48F4">
            <w:pPr>
              <w:pStyle w:val="ConsPlusNormal"/>
              <w:jc w:val="center"/>
            </w:pPr>
            <w:r>
              <w:t>20.5.1.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280998,6</w:t>
            </w:r>
          </w:p>
        </w:tc>
        <w:tc>
          <w:tcPr>
            <w:tcW w:w="1587" w:type="dxa"/>
          </w:tcPr>
          <w:p w:rsidR="005A48F4" w:rsidRDefault="005A48F4">
            <w:pPr>
              <w:pStyle w:val="ConsPlusNormal"/>
              <w:jc w:val="center"/>
            </w:pPr>
            <w:r>
              <w:t>282715,3</w:t>
            </w:r>
          </w:p>
        </w:tc>
        <w:tc>
          <w:tcPr>
            <w:tcW w:w="1531" w:type="dxa"/>
          </w:tcPr>
          <w:p w:rsidR="005A48F4" w:rsidRDefault="005A48F4">
            <w:pPr>
              <w:pStyle w:val="ConsPlusNormal"/>
              <w:jc w:val="center"/>
            </w:pPr>
            <w:r>
              <w:t>283055,3</w:t>
            </w:r>
          </w:p>
        </w:tc>
      </w:tr>
      <w:tr w:rsidR="005A48F4">
        <w:tc>
          <w:tcPr>
            <w:tcW w:w="1024" w:type="dxa"/>
          </w:tcPr>
          <w:p w:rsidR="005A48F4" w:rsidRDefault="005A48F4">
            <w:pPr>
              <w:pStyle w:val="ConsPlusNormal"/>
              <w:jc w:val="center"/>
            </w:pPr>
            <w:r>
              <w:t>20.5.2.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14096,4</w:t>
            </w:r>
          </w:p>
        </w:tc>
        <w:tc>
          <w:tcPr>
            <w:tcW w:w="1587" w:type="dxa"/>
          </w:tcPr>
          <w:p w:rsidR="005A48F4" w:rsidRDefault="005A48F4">
            <w:pPr>
              <w:pStyle w:val="ConsPlusNormal"/>
              <w:jc w:val="center"/>
            </w:pPr>
            <w:r>
              <w:t>12799,0</w:t>
            </w:r>
          </w:p>
        </w:tc>
        <w:tc>
          <w:tcPr>
            <w:tcW w:w="1531" w:type="dxa"/>
          </w:tcPr>
          <w:p w:rsidR="005A48F4" w:rsidRDefault="005A48F4">
            <w:pPr>
              <w:pStyle w:val="ConsPlusNormal"/>
              <w:jc w:val="center"/>
            </w:pPr>
            <w:r>
              <w:t>12173,8</w:t>
            </w:r>
          </w:p>
        </w:tc>
      </w:tr>
      <w:tr w:rsidR="005A48F4">
        <w:tc>
          <w:tcPr>
            <w:tcW w:w="1024" w:type="dxa"/>
          </w:tcPr>
          <w:p w:rsidR="005A48F4" w:rsidRDefault="005A48F4">
            <w:pPr>
              <w:pStyle w:val="ConsPlusNormal"/>
              <w:jc w:val="center"/>
            </w:pPr>
            <w:r>
              <w:t>20.5.3.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767,4</w:t>
            </w:r>
          </w:p>
        </w:tc>
        <w:tc>
          <w:tcPr>
            <w:tcW w:w="1587" w:type="dxa"/>
          </w:tcPr>
          <w:p w:rsidR="005A48F4" w:rsidRDefault="005A48F4">
            <w:pPr>
              <w:pStyle w:val="ConsPlusNormal"/>
              <w:jc w:val="center"/>
            </w:pPr>
            <w:r>
              <w:t>691,4</w:t>
            </w:r>
          </w:p>
        </w:tc>
        <w:tc>
          <w:tcPr>
            <w:tcW w:w="1531" w:type="dxa"/>
          </w:tcPr>
          <w:p w:rsidR="005A48F4" w:rsidRDefault="005A48F4">
            <w:pPr>
              <w:pStyle w:val="ConsPlusNormal"/>
              <w:jc w:val="center"/>
            </w:pPr>
            <w:r>
              <w:t>1160,6</w:t>
            </w:r>
          </w:p>
        </w:tc>
      </w:tr>
      <w:tr w:rsidR="005A48F4">
        <w:tc>
          <w:tcPr>
            <w:tcW w:w="1024" w:type="dxa"/>
          </w:tcPr>
          <w:p w:rsidR="005A48F4" w:rsidRDefault="005A48F4">
            <w:pPr>
              <w:pStyle w:val="ConsPlusNormal"/>
              <w:jc w:val="center"/>
              <w:outlineLvl w:val="1"/>
            </w:pPr>
            <w:r>
              <w:t>21.</w:t>
            </w:r>
          </w:p>
        </w:tc>
        <w:tc>
          <w:tcPr>
            <w:tcW w:w="3546" w:type="dxa"/>
          </w:tcPr>
          <w:p w:rsidR="005A48F4" w:rsidRDefault="005A48F4">
            <w:pPr>
              <w:pStyle w:val="ConsPlusNormal"/>
            </w:pPr>
            <w:r>
              <w:t>КОМИТЕТ ПО КУЛЬТУРЕ САНКТ-ПЕТЕРБУРГА (820)</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16988749,6</w:t>
            </w:r>
          </w:p>
        </w:tc>
        <w:tc>
          <w:tcPr>
            <w:tcW w:w="1587" w:type="dxa"/>
          </w:tcPr>
          <w:p w:rsidR="005A48F4" w:rsidRDefault="005A48F4">
            <w:pPr>
              <w:pStyle w:val="ConsPlusNormal"/>
              <w:jc w:val="center"/>
            </w:pPr>
            <w:r>
              <w:t>14023526,4</w:t>
            </w:r>
          </w:p>
        </w:tc>
        <w:tc>
          <w:tcPr>
            <w:tcW w:w="1531" w:type="dxa"/>
          </w:tcPr>
          <w:p w:rsidR="005A48F4" w:rsidRDefault="005A48F4">
            <w:pPr>
              <w:pStyle w:val="ConsPlusNormal"/>
              <w:jc w:val="center"/>
            </w:pPr>
            <w:r>
              <w:t>15067900,9</w:t>
            </w:r>
          </w:p>
        </w:tc>
      </w:tr>
      <w:tr w:rsidR="005A48F4">
        <w:tc>
          <w:tcPr>
            <w:tcW w:w="1024" w:type="dxa"/>
          </w:tcPr>
          <w:p w:rsidR="005A48F4" w:rsidRDefault="005A48F4">
            <w:pPr>
              <w:pStyle w:val="ConsPlusNormal"/>
              <w:jc w:val="center"/>
            </w:pPr>
            <w:r>
              <w:lastRenderedPageBreak/>
              <w:t>21.1.</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560,5</w:t>
            </w:r>
          </w:p>
        </w:tc>
        <w:tc>
          <w:tcPr>
            <w:tcW w:w="1587" w:type="dxa"/>
          </w:tcPr>
          <w:p w:rsidR="005A48F4" w:rsidRDefault="005A48F4">
            <w:pPr>
              <w:pStyle w:val="ConsPlusNormal"/>
              <w:jc w:val="center"/>
            </w:pPr>
            <w:r>
              <w:t>366,5</w:t>
            </w:r>
          </w:p>
        </w:tc>
        <w:tc>
          <w:tcPr>
            <w:tcW w:w="1531" w:type="dxa"/>
          </w:tcPr>
          <w:p w:rsidR="005A48F4" w:rsidRDefault="005A48F4">
            <w:pPr>
              <w:pStyle w:val="ConsPlusNormal"/>
              <w:jc w:val="center"/>
            </w:pPr>
            <w:r>
              <w:t>807,3</w:t>
            </w:r>
          </w:p>
        </w:tc>
      </w:tr>
      <w:tr w:rsidR="005A48F4">
        <w:tc>
          <w:tcPr>
            <w:tcW w:w="1024" w:type="dxa"/>
          </w:tcPr>
          <w:p w:rsidR="005A48F4" w:rsidRDefault="005A48F4">
            <w:pPr>
              <w:pStyle w:val="ConsPlusNormal"/>
              <w:jc w:val="center"/>
            </w:pPr>
            <w:r>
              <w:t>21.1.1.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560,5</w:t>
            </w:r>
          </w:p>
        </w:tc>
        <w:tc>
          <w:tcPr>
            <w:tcW w:w="1587" w:type="dxa"/>
          </w:tcPr>
          <w:p w:rsidR="005A48F4" w:rsidRDefault="005A48F4">
            <w:pPr>
              <w:pStyle w:val="ConsPlusNormal"/>
              <w:jc w:val="center"/>
            </w:pPr>
            <w:r>
              <w:t>366,5</w:t>
            </w:r>
          </w:p>
        </w:tc>
        <w:tc>
          <w:tcPr>
            <w:tcW w:w="1531" w:type="dxa"/>
          </w:tcPr>
          <w:p w:rsidR="005A48F4" w:rsidRDefault="005A48F4">
            <w:pPr>
              <w:pStyle w:val="ConsPlusNormal"/>
              <w:jc w:val="center"/>
            </w:pPr>
            <w:r>
              <w:t>807,3</w:t>
            </w:r>
          </w:p>
        </w:tc>
      </w:tr>
      <w:tr w:rsidR="005A48F4">
        <w:tc>
          <w:tcPr>
            <w:tcW w:w="1024" w:type="dxa"/>
          </w:tcPr>
          <w:p w:rsidR="005A48F4" w:rsidRDefault="005A48F4">
            <w:pPr>
              <w:pStyle w:val="ConsPlusNormal"/>
              <w:jc w:val="center"/>
            </w:pPr>
            <w:r>
              <w:t>21.2.</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117026,4</w:t>
            </w:r>
          </w:p>
        </w:tc>
        <w:tc>
          <w:tcPr>
            <w:tcW w:w="1587" w:type="dxa"/>
          </w:tcPr>
          <w:p w:rsidR="005A48F4" w:rsidRDefault="005A48F4">
            <w:pPr>
              <w:pStyle w:val="ConsPlusNormal"/>
              <w:jc w:val="center"/>
            </w:pPr>
            <w:r>
              <w:t>121557,5</w:t>
            </w:r>
          </w:p>
        </w:tc>
        <w:tc>
          <w:tcPr>
            <w:tcW w:w="1531" w:type="dxa"/>
          </w:tcPr>
          <w:p w:rsidR="005A48F4" w:rsidRDefault="005A48F4">
            <w:pPr>
              <w:pStyle w:val="ConsPlusNormal"/>
              <w:jc w:val="center"/>
            </w:pPr>
            <w:r>
              <w:t>126261,9</w:t>
            </w:r>
          </w:p>
        </w:tc>
      </w:tr>
      <w:tr w:rsidR="005A48F4">
        <w:tc>
          <w:tcPr>
            <w:tcW w:w="1024" w:type="dxa"/>
          </w:tcPr>
          <w:p w:rsidR="005A48F4" w:rsidRDefault="005A48F4">
            <w:pPr>
              <w:pStyle w:val="ConsPlusNormal"/>
              <w:jc w:val="center"/>
            </w:pPr>
            <w:r>
              <w:t>21.2.1.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110391,1</w:t>
            </w:r>
          </w:p>
        </w:tc>
        <w:tc>
          <w:tcPr>
            <w:tcW w:w="1587" w:type="dxa"/>
          </w:tcPr>
          <w:p w:rsidR="005A48F4" w:rsidRDefault="005A48F4">
            <w:pPr>
              <w:pStyle w:val="ConsPlusNormal"/>
              <w:jc w:val="center"/>
            </w:pPr>
            <w:r>
              <w:t>114997,4</w:t>
            </w:r>
          </w:p>
        </w:tc>
        <w:tc>
          <w:tcPr>
            <w:tcW w:w="1531" w:type="dxa"/>
          </w:tcPr>
          <w:p w:rsidR="005A48F4" w:rsidRDefault="005A48F4">
            <w:pPr>
              <w:pStyle w:val="ConsPlusNormal"/>
              <w:jc w:val="center"/>
            </w:pPr>
            <w:r>
              <w:t>119594,6</w:t>
            </w:r>
          </w:p>
        </w:tc>
      </w:tr>
      <w:tr w:rsidR="005A48F4">
        <w:tc>
          <w:tcPr>
            <w:tcW w:w="1024" w:type="dxa"/>
          </w:tcPr>
          <w:p w:rsidR="005A48F4" w:rsidRDefault="005A48F4">
            <w:pPr>
              <w:pStyle w:val="ConsPlusNormal"/>
              <w:jc w:val="center"/>
            </w:pPr>
            <w:r>
              <w:t>21.2.2.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6635,3</w:t>
            </w:r>
          </w:p>
        </w:tc>
        <w:tc>
          <w:tcPr>
            <w:tcW w:w="1587" w:type="dxa"/>
          </w:tcPr>
          <w:p w:rsidR="005A48F4" w:rsidRDefault="005A48F4">
            <w:pPr>
              <w:pStyle w:val="ConsPlusNormal"/>
              <w:jc w:val="center"/>
            </w:pPr>
            <w:r>
              <w:t>6560,1</w:t>
            </w:r>
          </w:p>
        </w:tc>
        <w:tc>
          <w:tcPr>
            <w:tcW w:w="1531" w:type="dxa"/>
          </w:tcPr>
          <w:p w:rsidR="005A48F4" w:rsidRDefault="005A48F4">
            <w:pPr>
              <w:pStyle w:val="ConsPlusNormal"/>
              <w:jc w:val="center"/>
            </w:pPr>
            <w:r>
              <w:t>6667,3</w:t>
            </w:r>
          </w:p>
        </w:tc>
      </w:tr>
      <w:tr w:rsidR="005A48F4">
        <w:tc>
          <w:tcPr>
            <w:tcW w:w="1024" w:type="dxa"/>
          </w:tcPr>
          <w:p w:rsidR="005A48F4" w:rsidRDefault="005A48F4">
            <w:pPr>
              <w:pStyle w:val="ConsPlusNormal"/>
              <w:jc w:val="center"/>
            </w:pPr>
            <w:r>
              <w:t>21.3.</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2999,6</w:t>
            </w:r>
          </w:p>
        </w:tc>
        <w:tc>
          <w:tcPr>
            <w:tcW w:w="1587" w:type="dxa"/>
          </w:tcPr>
          <w:p w:rsidR="005A48F4" w:rsidRDefault="005A48F4">
            <w:pPr>
              <w:pStyle w:val="ConsPlusNormal"/>
              <w:jc w:val="center"/>
            </w:pPr>
            <w:r>
              <w:t>3078,6</w:t>
            </w:r>
          </w:p>
        </w:tc>
        <w:tc>
          <w:tcPr>
            <w:tcW w:w="1531" w:type="dxa"/>
          </w:tcPr>
          <w:p w:rsidR="005A48F4" w:rsidRDefault="005A48F4">
            <w:pPr>
              <w:pStyle w:val="ConsPlusNormal"/>
              <w:jc w:val="center"/>
            </w:pPr>
            <w:r>
              <w:t>3161,6</w:t>
            </w:r>
          </w:p>
        </w:tc>
      </w:tr>
      <w:tr w:rsidR="005A48F4">
        <w:tc>
          <w:tcPr>
            <w:tcW w:w="1024" w:type="dxa"/>
          </w:tcPr>
          <w:p w:rsidR="005A48F4" w:rsidRDefault="005A48F4">
            <w:pPr>
              <w:pStyle w:val="ConsPlusNormal"/>
              <w:jc w:val="center"/>
            </w:pPr>
            <w:r>
              <w:t>21.3.1.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2999,6</w:t>
            </w:r>
          </w:p>
        </w:tc>
        <w:tc>
          <w:tcPr>
            <w:tcW w:w="1587" w:type="dxa"/>
          </w:tcPr>
          <w:p w:rsidR="005A48F4" w:rsidRDefault="005A48F4">
            <w:pPr>
              <w:pStyle w:val="ConsPlusNormal"/>
              <w:jc w:val="center"/>
            </w:pPr>
            <w:r>
              <w:t>3078,6</w:t>
            </w:r>
          </w:p>
        </w:tc>
        <w:tc>
          <w:tcPr>
            <w:tcW w:w="1531" w:type="dxa"/>
          </w:tcPr>
          <w:p w:rsidR="005A48F4" w:rsidRDefault="005A48F4">
            <w:pPr>
              <w:pStyle w:val="ConsPlusNormal"/>
              <w:jc w:val="center"/>
            </w:pPr>
            <w:r>
              <w:t>3161,6</w:t>
            </w:r>
          </w:p>
        </w:tc>
      </w:tr>
      <w:tr w:rsidR="005A48F4">
        <w:tc>
          <w:tcPr>
            <w:tcW w:w="1024" w:type="dxa"/>
          </w:tcPr>
          <w:p w:rsidR="005A48F4" w:rsidRDefault="005A48F4">
            <w:pPr>
              <w:pStyle w:val="ConsPlusNormal"/>
              <w:jc w:val="center"/>
            </w:pPr>
            <w:r>
              <w:lastRenderedPageBreak/>
              <w:t>21.4.</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3616,7</w:t>
            </w:r>
          </w:p>
        </w:tc>
        <w:tc>
          <w:tcPr>
            <w:tcW w:w="1587" w:type="dxa"/>
          </w:tcPr>
          <w:p w:rsidR="005A48F4" w:rsidRDefault="005A48F4">
            <w:pPr>
              <w:pStyle w:val="ConsPlusNormal"/>
              <w:jc w:val="center"/>
            </w:pPr>
            <w:r>
              <w:t>3616,7</w:t>
            </w:r>
          </w:p>
        </w:tc>
        <w:tc>
          <w:tcPr>
            <w:tcW w:w="1531" w:type="dxa"/>
          </w:tcPr>
          <w:p w:rsidR="005A48F4" w:rsidRDefault="005A48F4">
            <w:pPr>
              <w:pStyle w:val="ConsPlusNormal"/>
              <w:jc w:val="center"/>
            </w:pPr>
            <w:r>
              <w:t>3616,7</w:t>
            </w:r>
          </w:p>
        </w:tc>
      </w:tr>
      <w:tr w:rsidR="005A48F4">
        <w:tc>
          <w:tcPr>
            <w:tcW w:w="1024" w:type="dxa"/>
          </w:tcPr>
          <w:p w:rsidR="005A48F4" w:rsidRDefault="005A48F4">
            <w:pPr>
              <w:pStyle w:val="ConsPlusNormal"/>
              <w:jc w:val="center"/>
            </w:pPr>
            <w:r>
              <w:t>21.4.1.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3616,7</w:t>
            </w:r>
          </w:p>
        </w:tc>
        <w:tc>
          <w:tcPr>
            <w:tcW w:w="1587" w:type="dxa"/>
          </w:tcPr>
          <w:p w:rsidR="005A48F4" w:rsidRDefault="005A48F4">
            <w:pPr>
              <w:pStyle w:val="ConsPlusNormal"/>
              <w:jc w:val="center"/>
            </w:pPr>
            <w:r>
              <w:t>3616,7</w:t>
            </w:r>
          </w:p>
        </w:tc>
        <w:tc>
          <w:tcPr>
            <w:tcW w:w="1531" w:type="dxa"/>
          </w:tcPr>
          <w:p w:rsidR="005A48F4" w:rsidRDefault="005A48F4">
            <w:pPr>
              <w:pStyle w:val="ConsPlusNormal"/>
              <w:jc w:val="center"/>
            </w:pPr>
            <w:r>
              <w:t>3616,7</w:t>
            </w:r>
          </w:p>
        </w:tc>
      </w:tr>
      <w:tr w:rsidR="005A48F4">
        <w:tc>
          <w:tcPr>
            <w:tcW w:w="1024" w:type="dxa"/>
          </w:tcPr>
          <w:p w:rsidR="005A48F4" w:rsidRDefault="005A48F4">
            <w:pPr>
              <w:pStyle w:val="ConsPlusNormal"/>
              <w:jc w:val="center"/>
            </w:pPr>
            <w:r>
              <w:t>21.5.</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2630,0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2630,0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21.6.</w:t>
            </w:r>
          </w:p>
        </w:tc>
        <w:tc>
          <w:tcPr>
            <w:tcW w:w="3546" w:type="dxa"/>
          </w:tcPr>
          <w:p w:rsidR="005A48F4" w:rsidRDefault="005A48F4">
            <w:pPr>
              <w:pStyle w:val="ConsPlusNormal"/>
            </w:pPr>
            <w:r>
              <w:t>Расходы на реализацию дополнительных мер социальной поддержки по обеспечению питанием в государственных образовательных учреждениях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970,6</w:t>
            </w:r>
          </w:p>
        </w:tc>
        <w:tc>
          <w:tcPr>
            <w:tcW w:w="1587" w:type="dxa"/>
          </w:tcPr>
          <w:p w:rsidR="005A48F4" w:rsidRDefault="005A48F4">
            <w:pPr>
              <w:pStyle w:val="ConsPlusNormal"/>
              <w:jc w:val="center"/>
            </w:pPr>
            <w:r>
              <w:t>1009,4</w:t>
            </w:r>
          </w:p>
        </w:tc>
        <w:tc>
          <w:tcPr>
            <w:tcW w:w="1531" w:type="dxa"/>
          </w:tcPr>
          <w:p w:rsidR="005A48F4" w:rsidRDefault="005A48F4">
            <w:pPr>
              <w:pStyle w:val="ConsPlusNormal"/>
              <w:jc w:val="center"/>
            </w:pPr>
            <w:r>
              <w:t>1049,8</w:t>
            </w:r>
          </w:p>
        </w:tc>
      </w:tr>
      <w:tr w:rsidR="005A48F4">
        <w:tc>
          <w:tcPr>
            <w:tcW w:w="1024" w:type="dxa"/>
          </w:tcPr>
          <w:p w:rsidR="005A48F4" w:rsidRDefault="005A48F4">
            <w:pPr>
              <w:pStyle w:val="ConsPlusNormal"/>
              <w:jc w:val="center"/>
            </w:pPr>
            <w:r>
              <w:t>21.6.1.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970,6</w:t>
            </w:r>
          </w:p>
        </w:tc>
        <w:tc>
          <w:tcPr>
            <w:tcW w:w="1587" w:type="dxa"/>
          </w:tcPr>
          <w:p w:rsidR="005A48F4" w:rsidRDefault="005A48F4">
            <w:pPr>
              <w:pStyle w:val="ConsPlusNormal"/>
              <w:jc w:val="center"/>
            </w:pPr>
            <w:r>
              <w:t>1009,4</w:t>
            </w:r>
          </w:p>
        </w:tc>
        <w:tc>
          <w:tcPr>
            <w:tcW w:w="1531" w:type="dxa"/>
          </w:tcPr>
          <w:p w:rsidR="005A48F4" w:rsidRDefault="005A48F4">
            <w:pPr>
              <w:pStyle w:val="ConsPlusNormal"/>
              <w:jc w:val="center"/>
            </w:pPr>
            <w:r>
              <w:t>1049,8</w:t>
            </w:r>
          </w:p>
        </w:tc>
      </w:tr>
      <w:tr w:rsidR="005A48F4">
        <w:tc>
          <w:tcPr>
            <w:tcW w:w="1024" w:type="dxa"/>
          </w:tcPr>
          <w:p w:rsidR="005A48F4" w:rsidRDefault="005A48F4">
            <w:pPr>
              <w:pStyle w:val="ConsPlusNormal"/>
              <w:jc w:val="center"/>
            </w:pPr>
            <w:r>
              <w:t>21.7.</w:t>
            </w:r>
          </w:p>
        </w:tc>
        <w:tc>
          <w:tcPr>
            <w:tcW w:w="3546" w:type="dxa"/>
          </w:tcPr>
          <w:p w:rsidR="005A48F4" w:rsidRDefault="005A48F4">
            <w:pPr>
              <w:pStyle w:val="ConsPlusNormal"/>
            </w:pPr>
            <w:r>
              <w:t xml:space="preserve">Субсидии бюджетным </w:t>
            </w:r>
            <w:r>
              <w:lastRenderedPageBreak/>
              <w:t>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290287,1</w:t>
            </w:r>
          </w:p>
        </w:tc>
        <w:tc>
          <w:tcPr>
            <w:tcW w:w="1587" w:type="dxa"/>
          </w:tcPr>
          <w:p w:rsidR="005A48F4" w:rsidRDefault="005A48F4">
            <w:pPr>
              <w:pStyle w:val="ConsPlusNormal"/>
              <w:jc w:val="center"/>
            </w:pPr>
            <w:r>
              <w:t>287481,0</w:t>
            </w:r>
          </w:p>
        </w:tc>
        <w:tc>
          <w:tcPr>
            <w:tcW w:w="1531" w:type="dxa"/>
          </w:tcPr>
          <w:p w:rsidR="005A48F4" w:rsidRDefault="005A48F4">
            <w:pPr>
              <w:pStyle w:val="ConsPlusNormal"/>
              <w:jc w:val="center"/>
            </w:pPr>
            <w:r>
              <w:t>309649,1</w:t>
            </w:r>
          </w:p>
        </w:tc>
      </w:tr>
      <w:tr w:rsidR="005A48F4">
        <w:tc>
          <w:tcPr>
            <w:tcW w:w="1024" w:type="dxa"/>
          </w:tcPr>
          <w:p w:rsidR="005A48F4" w:rsidRDefault="005A48F4">
            <w:pPr>
              <w:pStyle w:val="ConsPlusNormal"/>
              <w:jc w:val="center"/>
            </w:pPr>
            <w:r>
              <w:lastRenderedPageBreak/>
              <w:t>21.7.1.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290287,1</w:t>
            </w:r>
          </w:p>
        </w:tc>
        <w:tc>
          <w:tcPr>
            <w:tcW w:w="1587" w:type="dxa"/>
          </w:tcPr>
          <w:p w:rsidR="005A48F4" w:rsidRDefault="005A48F4">
            <w:pPr>
              <w:pStyle w:val="ConsPlusNormal"/>
              <w:jc w:val="center"/>
            </w:pPr>
            <w:r>
              <w:t>287481,0</w:t>
            </w:r>
          </w:p>
        </w:tc>
        <w:tc>
          <w:tcPr>
            <w:tcW w:w="1531" w:type="dxa"/>
          </w:tcPr>
          <w:p w:rsidR="005A48F4" w:rsidRDefault="005A48F4">
            <w:pPr>
              <w:pStyle w:val="ConsPlusNormal"/>
              <w:jc w:val="center"/>
            </w:pPr>
            <w:r>
              <w:t>309649,1</w:t>
            </w:r>
          </w:p>
        </w:tc>
      </w:tr>
      <w:tr w:rsidR="005A48F4">
        <w:tc>
          <w:tcPr>
            <w:tcW w:w="1024" w:type="dxa"/>
          </w:tcPr>
          <w:p w:rsidR="005A48F4" w:rsidRDefault="005A48F4">
            <w:pPr>
              <w:pStyle w:val="ConsPlusNormal"/>
              <w:jc w:val="center"/>
            </w:pPr>
            <w:r>
              <w:t>21.8.</w:t>
            </w:r>
          </w:p>
        </w:tc>
        <w:tc>
          <w:tcPr>
            <w:tcW w:w="3546" w:type="dxa"/>
          </w:tcPr>
          <w:p w:rsidR="005A48F4" w:rsidRDefault="005A48F4">
            <w:pPr>
              <w:pStyle w:val="ConsPlusNormal"/>
            </w:pPr>
            <w:r>
              <w:t>Субсидии на иные цели на выполнение работ (оказание услуг) по сохранению объектов культурного наследия, а также работ (услуг), связанных с кап. ремонтом зданий (сооружений, помещений), занимаемых гос. обр. учреждениями в сфере культуры</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0840070910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0840070910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21.9.</w:t>
            </w:r>
          </w:p>
        </w:tc>
        <w:tc>
          <w:tcPr>
            <w:tcW w:w="3546"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084A170890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58856,1</w:t>
            </w:r>
          </w:p>
        </w:tc>
        <w:tc>
          <w:tcPr>
            <w:tcW w:w="1587" w:type="dxa"/>
          </w:tcPr>
          <w:p w:rsidR="005A48F4" w:rsidRDefault="005A48F4">
            <w:pPr>
              <w:pStyle w:val="ConsPlusNormal"/>
              <w:jc w:val="center"/>
            </w:pPr>
            <w:r>
              <w:t>65006,3</w:t>
            </w:r>
          </w:p>
        </w:tc>
        <w:tc>
          <w:tcPr>
            <w:tcW w:w="1531" w:type="dxa"/>
          </w:tcPr>
          <w:p w:rsidR="005A48F4" w:rsidRDefault="005A48F4">
            <w:pPr>
              <w:pStyle w:val="ConsPlusNormal"/>
              <w:jc w:val="center"/>
            </w:pPr>
            <w:r>
              <w:t>71574,0</w:t>
            </w:r>
          </w:p>
        </w:tc>
      </w:tr>
      <w:tr w:rsidR="005A48F4">
        <w:tc>
          <w:tcPr>
            <w:tcW w:w="1024" w:type="dxa"/>
          </w:tcPr>
          <w:p w:rsidR="005A48F4" w:rsidRDefault="005A48F4">
            <w:pPr>
              <w:pStyle w:val="ConsPlusNormal"/>
              <w:jc w:val="center"/>
            </w:pPr>
            <w:r>
              <w:t>21.9.1.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084A170890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58856,1</w:t>
            </w:r>
          </w:p>
        </w:tc>
        <w:tc>
          <w:tcPr>
            <w:tcW w:w="1587" w:type="dxa"/>
          </w:tcPr>
          <w:p w:rsidR="005A48F4" w:rsidRDefault="005A48F4">
            <w:pPr>
              <w:pStyle w:val="ConsPlusNormal"/>
              <w:jc w:val="center"/>
            </w:pPr>
            <w:r>
              <w:t>65006,3</w:t>
            </w:r>
          </w:p>
        </w:tc>
        <w:tc>
          <w:tcPr>
            <w:tcW w:w="1531" w:type="dxa"/>
          </w:tcPr>
          <w:p w:rsidR="005A48F4" w:rsidRDefault="005A48F4">
            <w:pPr>
              <w:pStyle w:val="ConsPlusNormal"/>
              <w:jc w:val="center"/>
            </w:pPr>
            <w:r>
              <w:t>71574,0</w:t>
            </w:r>
          </w:p>
        </w:tc>
      </w:tr>
      <w:tr w:rsidR="005A48F4">
        <w:tc>
          <w:tcPr>
            <w:tcW w:w="1024" w:type="dxa"/>
          </w:tcPr>
          <w:p w:rsidR="005A48F4" w:rsidRDefault="005A48F4">
            <w:pPr>
              <w:pStyle w:val="ConsPlusNormal"/>
              <w:jc w:val="center"/>
            </w:pPr>
            <w:r>
              <w:lastRenderedPageBreak/>
              <w:t>21.10.</w:t>
            </w:r>
          </w:p>
        </w:tc>
        <w:tc>
          <w:tcPr>
            <w:tcW w:w="3546"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084A270890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169,4</w:t>
            </w:r>
          </w:p>
        </w:tc>
        <w:tc>
          <w:tcPr>
            <w:tcW w:w="1587" w:type="dxa"/>
          </w:tcPr>
          <w:p w:rsidR="005A48F4" w:rsidRDefault="005A48F4">
            <w:pPr>
              <w:pStyle w:val="ConsPlusNormal"/>
              <w:jc w:val="center"/>
            </w:pPr>
            <w:r>
              <w:t>768,6</w:t>
            </w:r>
          </w:p>
        </w:tc>
        <w:tc>
          <w:tcPr>
            <w:tcW w:w="1531" w:type="dxa"/>
          </w:tcPr>
          <w:p w:rsidR="005A48F4" w:rsidRDefault="005A48F4">
            <w:pPr>
              <w:pStyle w:val="ConsPlusNormal"/>
              <w:jc w:val="center"/>
            </w:pPr>
            <w:r>
              <w:t>183,2</w:t>
            </w:r>
          </w:p>
        </w:tc>
      </w:tr>
      <w:tr w:rsidR="005A48F4">
        <w:tc>
          <w:tcPr>
            <w:tcW w:w="1024" w:type="dxa"/>
          </w:tcPr>
          <w:p w:rsidR="005A48F4" w:rsidRDefault="005A48F4">
            <w:pPr>
              <w:pStyle w:val="ConsPlusNormal"/>
              <w:jc w:val="center"/>
            </w:pPr>
            <w:r>
              <w:t>21.10.1.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084A270890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169,4</w:t>
            </w:r>
          </w:p>
        </w:tc>
        <w:tc>
          <w:tcPr>
            <w:tcW w:w="1587" w:type="dxa"/>
          </w:tcPr>
          <w:p w:rsidR="005A48F4" w:rsidRDefault="005A48F4">
            <w:pPr>
              <w:pStyle w:val="ConsPlusNormal"/>
              <w:jc w:val="center"/>
            </w:pPr>
            <w:r>
              <w:t>768,6</w:t>
            </w:r>
          </w:p>
        </w:tc>
        <w:tc>
          <w:tcPr>
            <w:tcW w:w="1531" w:type="dxa"/>
          </w:tcPr>
          <w:p w:rsidR="005A48F4" w:rsidRDefault="005A48F4">
            <w:pPr>
              <w:pStyle w:val="ConsPlusNormal"/>
              <w:jc w:val="center"/>
            </w:pPr>
            <w:r>
              <w:t>183,2</w:t>
            </w:r>
          </w:p>
        </w:tc>
      </w:tr>
      <w:tr w:rsidR="005A48F4">
        <w:tc>
          <w:tcPr>
            <w:tcW w:w="1024" w:type="dxa"/>
          </w:tcPr>
          <w:p w:rsidR="005A48F4" w:rsidRDefault="005A48F4">
            <w:pPr>
              <w:pStyle w:val="ConsPlusNormal"/>
              <w:jc w:val="center"/>
            </w:pPr>
            <w:r>
              <w:t>21.11.</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11438,8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21.11.1.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11438,8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21.12.</w:t>
            </w:r>
          </w:p>
        </w:tc>
        <w:tc>
          <w:tcPr>
            <w:tcW w:w="3546"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2512791,5</w:t>
            </w:r>
          </w:p>
        </w:tc>
        <w:tc>
          <w:tcPr>
            <w:tcW w:w="1587" w:type="dxa"/>
          </w:tcPr>
          <w:p w:rsidR="005A48F4" w:rsidRDefault="005A48F4">
            <w:pPr>
              <w:pStyle w:val="ConsPlusNormal"/>
              <w:jc w:val="center"/>
            </w:pPr>
            <w:r>
              <w:t>2691543,8</w:t>
            </w:r>
          </w:p>
        </w:tc>
        <w:tc>
          <w:tcPr>
            <w:tcW w:w="1531" w:type="dxa"/>
          </w:tcPr>
          <w:p w:rsidR="005A48F4" w:rsidRDefault="005A48F4">
            <w:pPr>
              <w:pStyle w:val="ConsPlusNormal"/>
              <w:jc w:val="center"/>
            </w:pPr>
            <w:r>
              <w:t>2915760,6</w:t>
            </w:r>
          </w:p>
        </w:tc>
      </w:tr>
      <w:tr w:rsidR="005A48F4">
        <w:tc>
          <w:tcPr>
            <w:tcW w:w="1024" w:type="dxa"/>
          </w:tcPr>
          <w:p w:rsidR="005A48F4" w:rsidRDefault="005A48F4">
            <w:pPr>
              <w:pStyle w:val="ConsPlusNormal"/>
              <w:jc w:val="center"/>
            </w:pPr>
            <w:r>
              <w:t>21.12.1.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07 03</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2512791,5</w:t>
            </w:r>
          </w:p>
        </w:tc>
        <w:tc>
          <w:tcPr>
            <w:tcW w:w="1587" w:type="dxa"/>
          </w:tcPr>
          <w:p w:rsidR="005A48F4" w:rsidRDefault="005A48F4">
            <w:pPr>
              <w:pStyle w:val="ConsPlusNormal"/>
              <w:jc w:val="center"/>
            </w:pPr>
            <w:r>
              <w:t>2691543,8</w:t>
            </w:r>
          </w:p>
        </w:tc>
        <w:tc>
          <w:tcPr>
            <w:tcW w:w="1531" w:type="dxa"/>
          </w:tcPr>
          <w:p w:rsidR="005A48F4" w:rsidRDefault="005A48F4">
            <w:pPr>
              <w:pStyle w:val="ConsPlusNormal"/>
              <w:jc w:val="center"/>
            </w:pPr>
            <w:r>
              <w:t>2915760,6</w:t>
            </w:r>
          </w:p>
        </w:tc>
      </w:tr>
      <w:tr w:rsidR="005A48F4">
        <w:tc>
          <w:tcPr>
            <w:tcW w:w="1024" w:type="dxa"/>
          </w:tcPr>
          <w:p w:rsidR="005A48F4" w:rsidRDefault="005A48F4">
            <w:pPr>
              <w:pStyle w:val="ConsPlusNormal"/>
              <w:jc w:val="center"/>
            </w:pPr>
            <w:r>
              <w:lastRenderedPageBreak/>
              <w:t>21.13.</w:t>
            </w:r>
          </w:p>
        </w:tc>
        <w:tc>
          <w:tcPr>
            <w:tcW w:w="3546"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084A170890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59775,4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21.13.1.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084A170890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59775,4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21.14.</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образовательных учреждений в сфере культуры</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084A171000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56457,5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21.14.1.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084A171000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56457,5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21.15.</w:t>
            </w:r>
          </w:p>
        </w:tc>
        <w:tc>
          <w:tcPr>
            <w:tcW w:w="3546"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084A270890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5796,5</w:t>
            </w:r>
          </w:p>
        </w:tc>
        <w:tc>
          <w:tcPr>
            <w:tcW w:w="1587" w:type="dxa"/>
          </w:tcPr>
          <w:p w:rsidR="005A48F4" w:rsidRDefault="005A48F4">
            <w:pPr>
              <w:pStyle w:val="ConsPlusNormal"/>
              <w:jc w:val="center"/>
            </w:pPr>
            <w:r>
              <w:t>4998,8</w:t>
            </w:r>
          </w:p>
        </w:tc>
        <w:tc>
          <w:tcPr>
            <w:tcW w:w="1531" w:type="dxa"/>
          </w:tcPr>
          <w:p w:rsidR="005A48F4" w:rsidRDefault="005A48F4">
            <w:pPr>
              <w:pStyle w:val="ConsPlusNormal"/>
              <w:jc w:val="center"/>
            </w:pPr>
            <w:r>
              <w:t>5764,9</w:t>
            </w:r>
          </w:p>
        </w:tc>
      </w:tr>
      <w:tr w:rsidR="005A48F4">
        <w:tc>
          <w:tcPr>
            <w:tcW w:w="1024" w:type="dxa"/>
          </w:tcPr>
          <w:p w:rsidR="005A48F4" w:rsidRDefault="005A48F4">
            <w:pPr>
              <w:pStyle w:val="ConsPlusNormal"/>
              <w:jc w:val="center"/>
            </w:pPr>
            <w:r>
              <w:t>21.15.1.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07 03</w:t>
            </w:r>
          </w:p>
        </w:tc>
        <w:tc>
          <w:tcPr>
            <w:tcW w:w="1644" w:type="dxa"/>
          </w:tcPr>
          <w:p w:rsidR="005A48F4" w:rsidRDefault="005A48F4">
            <w:pPr>
              <w:pStyle w:val="ConsPlusNormal"/>
              <w:jc w:val="center"/>
            </w:pPr>
            <w:r>
              <w:t>084A270890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5796,5</w:t>
            </w:r>
          </w:p>
        </w:tc>
        <w:tc>
          <w:tcPr>
            <w:tcW w:w="1587" w:type="dxa"/>
          </w:tcPr>
          <w:p w:rsidR="005A48F4" w:rsidRDefault="005A48F4">
            <w:pPr>
              <w:pStyle w:val="ConsPlusNormal"/>
              <w:jc w:val="center"/>
            </w:pPr>
            <w:r>
              <w:t>4998,8</w:t>
            </w:r>
          </w:p>
        </w:tc>
        <w:tc>
          <w:tcPr>
            <w:tcW w:w="1531" w:type="dxa"/>
          </w:tcPr>
          <w:p w:rsidR="005A48F4" w:rsidRDefault="005A48F4">
            <w:pPr>
              <w:pStyle w:val="ConsPlusNormal"/>
              <w:jc w:val="center"/>
            </w:pPr>
            <w:r>
              <w:t>5764,9</w:t>
            </w:r>
          </w:p>
        </w:tc>
      </w:tr>
      <w:tr w:rsidR="005A48F4">
        <w:tc>
          <w:tcPr>
            <w:tcW w:w="1024" w:type="dxa"/>
          </w:tcPr>
          <w:p w:rsidR="005A48F4" w:rsidRDefault="005A48F4">
            <w:pPr>
              <w:pStyle w:val="ConsPlusNormal"/>
              <w:jc w:val="center"/>
            </w:pPr>
            <w:r>
              <w:lastRenderedPageBreak/>
              <w:t>21.16.</w:t>
            </w:r>
          </w:p>
        </w:tc>
        <w:tc>
          <w:tcPr>
            <w:tcW w:w="3546" w:type="dxa"/>
          </w:tcPr>
          <w:p w:rsidR="005A48F4" w:rsidRDefault="005A48F4">
            <w:pPr>
              <w:pStyle w:val="ConsPlusNormal"/>
            </w:pPr>
            <w:r>
              <w:t>Субсидии на иные цели на выполнение работ (оказание услуг) по сохранению объектов культурного наследия, а также работ (услуг), связанных с кап. ремонтом зданий (сооружений, помещений), занимаемых проф. образовательными организациями в сфере культуры</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0230020930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21.16.1.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0230020930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21.17.</w:t>
            </w:r>
          </w:p>
        </w:tc>
        <w:tc>
          <w:tcPr>
            <w:tcW w:w="3546" w:type="dxa"/>
          </w:tcPr>
          <w:p w:rsidR="005A48F4" w:rsidRDefault="005A48F4">
            <w:pPr>
              <w:pStyle w:val="ConsPlusNormal"/>
            </w:pPr>
            <w:r>
              <w:t>Субсидии государственным профессиональным образовательным организациям на финансовое обеспечение выполнения государственного задания</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0230020960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977821,6</w:t>
            </w:r>
          </w:p>
        </w:tc>
        <w:tc>
          <w:tcPr>
            <w:tcW w:w="1587" w:type="dxa"/>
          </w:tcPr>
          <w:p w:rsidR="005A48F4" w:rsidRDefault="005A48F4">
            <w:pPr>
              <w:pStyle w:val="ConsPlusNormal"/>
              <w:jc w:val="center"/>
            </w:pPr>
            <w:r>
              <w:t>1024551,1</w:t>
            </w:r>
          </w:p>
        </w:tc>
        <w:tc>
          <w:tcPr>
            <w:tcW w:w="1531" w:type="dxa"/>
          </w:tcPr>
          <w:p w:rsidR="005A48F4" w:rsidRDefault="005A48F4">
            <w:pPr>
              <w:pStyle w:val="ConsPlusNormal"/>
              <w:jc w:val="center"/>
            </w:pPr>
            <w:r>
              <w:t>1116547,2</w:t>
            </w:r>
          </w:p>
        </w:tc>
      </w:tr>
      <w:tr w:rsidR="005A48F4">
        <w:tc>
          <w:tcPr>
            <w:tcW w:w="1024" w:type="dxa"/>
          </w:tcPr>
          <w:p w:rsidR="005A48F4" w:rsidRDefault="005A48F4">
            <w:pPr>
              <w:pStyle w:val="ConsPlusNormal"/>
              <w:jc w:val="center"/>
            </w:pPr>
            <w:r>
              <w:t>21.17.1.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0230020960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977821,6</w:t>
            </w:r>
          </w:p>
        </w:tc>
        <w:tc>
          <w:tcPr>
            <w:tcW w:w="1587" w:type="dxa"/>
          </w:tcPr>
          <w:p w:rsidR="005A48F4" w:rsidRDefault="005A48F4">
            <w:pPr>
              <w:pStyle w:val="ConsPlusNormal"/>
              <w:jc w:val="center"/>
            </w:pPr>
            <w:r>
              <w:t>1024551,1</w:t>
            </w:r>
          </w:p>
        </w:tc>
        <w:tc>
          <w:tcPr>
            <w:tcW w:w="1531" w:type="dxa"/>
          </w:tcPr>
          <w:p w:rsidR="005A48F4" w:rsidRDefault="005A48F4">
            <w:pPr>
              <w:pStyle w:val="ConsPlusNormal"/>
              <w:jc w:val="center"/>
            </w:pPr>
            <w:r>
              <w:t>1116547,2</w:t>
            </w:r>
          </w:p>
        </w:tc>
      </w:tr>
      <w:tr w:rsidR="005A48F4">
        <w:tc>
          <w:tcPr>
            <w:tcW w:w="1024" w:type="dxa"/>
          </w:tcPr>
          <w:p w:rsidR="005A48F4" w:rsidRDefault="005A48F4">
            <w:pPr>
              <w:pStyle w:val="ConsPlusNormal"/>
              <w:jc w:val="center"/>
            </w:pPr>
            <w:r>
              <w:t>21.18.</w:t>
            </w:r>
          </w:p>
        </w:tc>
        <w:tc>
          <w:tcPr>
            <w:tcW w:w="3546" w:type="dxa"/>
          </w:tcPr>
          <w:p w:rsidR="005A48F4" w:rsidRDefault="005A48F4">
            <w:pPr>
              <w:pStyle w:val="ConsPlusNormal"/>
            </w:pPr>
            <w:r>
              <w:t xml:space="preserve">Субсидии государственным профессиональным образовательным организациям на финансовое обеспечение выполнения государственного </w:t>
            </w:r>
            <w:r>
              <w:lastRenderedPageBreak/>
              <w:t>задания</w:t>
            </w:r>
          </w:p>
        </w:tc>
        <w:tc>
          <w:tcPr>
            <w:tcW w:w="933" w:type="dxa"/>
          </w:tcPr>
          <w:p w:rsidR="005A48F4" w:rsidRDefault="005A48F4">
            <w:pPr>
              <w:pStyle w:val="ConsPlusNormal"/>
              <w:jc w:val="center"/>
            </w:pPr>
            <w:r>
              <w:lastRenderedPageBreak/>
              <w:t>07 04</w:t>
            </w:r>
          </w:p>
        </w:tc>
        <w:tc>
          <w:tcPr>
            <w:tcW w:w="1644" w:type="dxa"/>
          </w:tcPr>
          <w:p w:rsidR="005A48F4" w:rsidRDefault="005A48F4">
            <w:pPr>
              <w:pStyle w:val="ConsPlusNormal"/>
              <w:jc w:val="center"/>
            </w:pPr>
            <w:r>
              <w:t>023A220960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576,0</w:t>
            </w:r>
          </w:p>
        </w:tc>
        <w:tc>
          <w:tcPr>
            <w:tcW w:w="1587" w:type="dxa"/>
          </w:tcPr>
          <w:p w:rsidR="005A48F4" w:rsidRDefault="005A48F4">
            <w:pPr>
              <w:pStyle w:val="ConsPlusNormal"/>
              <w:jc w:val="center"/>
            </w:pPr>
            <w:r>
              <w:t>589,7</w:t>
            </w:r>
          </w:p>
        </w:tc>
        <w:tc>
          <w:tcPr>
            <w:tcW w:w="1531" w:type="dxa"/>
          </w:tcPr>
          <w:p w:rsidR="005A48F4" w:rsidRDefault="005A48F4">
            <w:pPr>
              <w:pStyle w:val="ConsPlusNormal"/>
              <w:jc w:val="center"/>
            </w:pPr>
            <w:r>
              <w:t>613,3</w:t>
            </w:r>
          </w:p>
        </w:tc>
      </w:tr>
      <w:tr w:rsidR="005A48F4">
        <w:tc>
          <w:tcPr>
            <w:tcW w:w="1024" w:type="dxa"/>
          </w:tcPr>
          <w:p w:rsidR="005A48F4" w:rsidRDefault="005A48F4">
            <w:pPr>
              <w:pStyle w:val="ConsPlusNormal"/>
              <w:jc w:val="center"/>
            </w:pPr>
            <w:r>
              <w:lastRenderedPageBreak/>
              <w:t>21.18.1.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023A220960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576,0</w:t>
            </w:r>
          </w:p>
        </w:tc>
        <w:tc>
          <w:tcPr>
            <w:tcW w:w="1587" w:type="dxa"/>
          </w:tcPr>
          <w:p w:rsidR="005A48F4" w:rsidRDefault="005A48F4">
            <w:pPr>
              <w:pStyle w:val="ConsPlusNormal"/>
              <w:jc w:val="center"/>
            </w:pPr>
            <w:r>
              <w:t>589,7</w:t>
            </w:r>
          </w:p>
        </w:tc>
        <w:tc>
          <w:tcPr>
            <w:tcW w:w="1531" w:type="dxa"/>
          </w:tcPr>
          <w:p w:rsidR="005A48F4" w:rsidRDefault="005A48F4">
            <w:pPr>
              <w:pStyle w:val="ConsPlusNormal"/>
              <w:jc w:val="center"/>
            </w:pPr>
            <w:r>
              <w:t>613,3</w:t>
            </w:r>
          </w:p>
        </w:tc>
      </w:tr>
      <w:tr w:rsidR="005A48F4">
        <w:tc>
          <w:tcPr>
            <w:tcW w:w="1024" w:type="dxa"/>
          </w:tcPr>
          <w:p w:rsidR="005A48F4" w:rsidRDefault="005A48F4">
            <w:pPr>
              <w:pStyle w:val="ConsPlusNormal"/>
              <w:jc w:val="center"/>
            </w:pPr>
            <w:r>
              <w:t>21.19.</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4533,0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21.19.1.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4533,0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21.20.</w:t>
            </w:r>
          </w:p>
        </w:tc>
        <w:tc>
          <w:tcPr>
            <w:tcW w:w="3546" w:type="dxa"/>
          </w:tcPr>
          <w:p w:rsidR="005A48F4" w:rsidRDefault="005A48F4">
            <w:pPr>
              <w:pStyle w:val="ConsPlusNormal"/>
            </w:pPr>
            <w:r>
              <w:t>Расходы на обеспечение стипендиями и иными мерами материальной поддержки обучающихся государственных профессиональных образовательных организаций</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0310041250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11776,1</w:t>
            </w:r>
          </w:p>
        </w:tc>
        <w:tc>
          <w:tcPr>
            <w:tcW w:w="1587" w:type="dxa"/>
          </w:tcPr>
          <w:p w:rsidR="005A48F4" w:rsidRDefault="005A48F4">
            <w:pPr>
              <w:pStyle w:val="ConsPlusNormal"/>
              <w:jc w:val="center"/>
            </w:pPr>
            <w:r>
              <w:t>12455,5</w:t>
            </w:r>
          </w:p>
        </w:tc>
        <w:tc>
          <w:tcPr>
            <w:tcW w:w="1531" w:type="dxa"/>
          </w:tcPr>
          <w:p w:rsidR="005A48F4" w:rsidRDefault="005A48F4">
            <w:pPr>
              <w:pStyle w:val="ConsPlusNormal"/>
              <w:jc w:val="center"/>
            </w:pPr>
            <w:r>
              <w:t>13054,3</w:t>
            </w:r>
          </w:p>
        </w:tc>
      </w:tr>
      <w:tr w:rsidR="005A48F4">
        <w:tc>
          <w:tcPr>
            <w:tcW w:w="1024" w:type="dxa"/>
          </w:tcPr>
          <w:p w:rsidR="005A48F4" w:rsidRDefault="005A48F4">
            <w:pPr>
              <w:pStyle w:val="ConsPlusNormal"/>
              <w:jc w:val="center"/>
            </w:pPr>
            <w:r>
              <w:t>21.20.1.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0310041250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11776,1</w:t>
            </w:r>
          </w:p>
        </w:tc>
        <w:tc>
          <w:tcPr>
            <w:tcW w:w="1587" w:type="dxa"/>
          </w:tcPr>
          <w:p w:rsidR="005A48F4" w:rsidRDefault="005A48F4">
            <w:pPr>
              <w:pStyle w:val="ConsPlusNormal"/>
              <w:jc w:val="center"/>
            </w:pPr>
            <w:r>
              <w:t>12455,5</w:t>
            </w:r>
          </w:p>
        </w:tc>
        <w:tc>
          <w:tcPr>
            <w:tcW w:w="1531" w:type="dxa"/>
          </w:tcPr>
          <w:p w:rsidR="005A48F4" w:rsidRDefault="005A48F4">
            <w:pPr>
              <w:pStyle w:val="ConsPlusNormal"/>
              <w:jc w:val="center"/>
            </w:pPr>
            <w:r>
              <w:t>13054,3</w:t>
            </w:r>
          </w:p>
        </w:tc>
      </w:tr>
      <w:tr w:rsidR="005A48F4">
        <w:tc>
          <w:tcPr>
            <w:tcW w:w="1024" w:type="dxa"/>
          </w:tcPr>
          <w:p w:rsidR="005A48F4" w:rsidRDefault="005A48F4">
            <w:pPr>
              <w:pStyle w:val="ConsPlusNormal"/>
              <w:jc w:val="center"/>
            </w:pPr>
            <w:r>
              <w:t>21.21.</w:t>
            </w:r>
          </w:p>
        </w:tc>
        <w:tc>
          <w:tcPr>
            <w:tcW w:w="3546" w:type="dxa"/>
          </w:tcPr>
          <w:p w:rsidR="005A48F4" w:rsidRDefault="005A48F4">
            <w:pPr>
              <w:pStyle w:val="ConsPlusNormal"/>
            </w:pPr>
            <w:r>
              <w:t xml:space="preserve">Расходы на реализацию дополнительных мер социальной поддержки по обеспечению питанием в государственных </w:t>
            </w:r>
            <w:r>
              <w:lastRenderedPageBreak/>
              <w:t>образовательных учреждениях</w:t>
            </w:r>
          </w:p>
        </w:tc>
        <w:tc>
          <w:tcPr>
            <w:tcW w:w="933" w:type="dxa"/>
          </w:tcPr>
          <w:p w:rsidR="005A48F4" w:rsidRDefault="005A48F4">
            <w:pPr>
              <w:pStyle w:val="ConsPlusNormal"/>
              <w:jc w:val="center"/>
            </w:pPr>
            <w:r>
              <w:lastRenderedPageBreak/>
              <w:t>07 04</w:t>
            </w:r>
          </w:p>
        </w:tc>
        <w:tc>
          <w:tcPr>
            <w:tcW w:w="1644" w:type="dxa"/>
          </w:tcPr>
          <w:p w:rsidR="005A48F4" w:rsidRDefault="005A48F4">
            <w:pPr>
              <w:pStyle w:val="ConsPlusNormal"/>
              <w:jc w:val="center"/>
            </w:pPr>
            <w:r>
              <w:t>0330040650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4751,8</w:t>
            </w:r>
          </w:p>
        </w:tc>
        <w:tc>
          <w:tcPr>
            <w:tcW w:w="1587" w:type="dxa"/>
          </w:tcPr>
          <w:p w:rsidR="005A48F4" w:rsidRDefault="005A48F4">
            <w:pPr>
              <w:pStyle w:val="ConsPlusNormal"/>
              <w:jc w:val="center"/>
            </w:pPr>
            <w:r>
              <w:t>4941,9</w:t>
            </w:r>
          </w:p>
        </w:tc>
        <w:tc>
          <w:tcPr>
            <w:tcW w:w="1531" w:type="dxa"/>
          </w:tcPr>
          <w:p w:rsidR="005A48F4" w:rsidRDefault="005A48F4">
            <w:pPr>
              <w:pStyle w:val="ConsPlusNormal"/>
              <w:jc w:val="center"/>
            </w:pPr>
            <w:r>
              <w:t>5139,6</w:t>
            </w:r>
          </w:p>
        </w:tc>
      </w:tr>
      <w:tr w:rsidR="005A48F4">
        <w:tc>
          <w:tcPr>
            <w:tcW w:w="1024" w:type="dxa"/>
          </w:tcPr>
          <w:p w:rsidR="005A48F4" w:rsidRDefault="005A48F4">
            <w:pPr>
              <w:pStyle w:val="ConsPlusNormal"/>
              <w:jc w:val="center"/>
            </w:pPr>
            <w:r>
              <w:lastRenderedPageBreak/>
              <w:t>21.21.1.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0330040650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4751,8</w:t>
            </w:r>
          </w:p>
        </w:tc>
        <w:tc>
          <w:tcPr>
            <w:tcW w:w="1587" w:type="dxa"/>
          </w:tcPr>
          <w:p w:rsidR="005A48F4" w:rsidRDefault="005A48F4">
            <w:pPr>
              <w:pStyle w:val="ConsPlusNormal"/>
              <w:jc w:val="center"/>
            </w:pPr>
            <w:r>
              <w:t>4941,9</w:t>
            </w:r>
          </w:p>
        </w:tc>
        <w:tc>
          <w:tcPr>
            <w:tcW w:w="1531" w:type="dxa"/>
          </w:tcPr>
          <w:p w:rsidR="005A48F4" w:rsidRDefault="005A48F4">
            <w:pPr>
              <w:pStyle w:val="ConsPlusNormal"/>
              <w:jc w:val="center"/>
            </w:pPr>
            <w:r>
              <w:t>5139,6</w:t>
            </w:r>
          </w:p>
        </w:tc>
      </w:tr>
      <w:tr w:rsidR="005A48F4">
        <w:tc>
          <w:tcPr>
            <w:tcW w:w="1024" w:type="dxa"/>
          </w:tcPr>
          <w:p w:rsidR="005A48F4" w:rsidRDefault="005A48F4">
            <w:pPr>
              <w:pStyle w:val="ConsPlusNormal"/>
              <w:jc w:val="center"/>
            </w:pPr>
            <w:r>
              <w:t>21.22.</w:t>
            </w:r>
          </w:p>
        </w:tc>
        <w:tc>
          <w:tcPr>
            <w:tcW w:w="3546" w:type="dxa"/>
          </w:tcPr>
          <w:p w:rsidR="005A48F4" w:rsidRDefault="005A48F4">
            <w:pPr>
              <w:pStyle w:val="ConsPlusNormal"/>
            </w:pPr>
            <w:r>
              <w:t>Субсидии государственным учреждениям дополнительного профессионального образования на финансовое обеспечение выполнения государственного задания</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0840071310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87523,4</w:t>
            </w:r>
          </w:p>
        </w:tc>
        <w:tc>
          <w:tcPr>
            <w:tcW w:w="1587" w:type="dxa"/>
          </w:tcPr>
          <w:p w:rsidR="005A48F4" w:rsidRDefault="005A48F4">
            <w:pPr>
              <w:pStyle w:val="ConsPlusNormal"/>
              <w:jc w:val="center"/>
            </w:pPr>
            <w:r>
              <w:t>90566,3</w:t>
            </w:r>
          </w:p>
        </w:tc>
        <w:tc>
          <w:tcPr>
            <w:tcW w:w="1531" w:type="dxa"/>
          </w:tcPr>
          <w:p w:rsidR="005A48F4" w:rsidRDefault="005A48F4">
            <w:pPr>
              <w:pStyle w:val="ConsPlusNormal"/>
              <w:jc w:val="center"/>
            </w:pPr>
            <w:r>
              <w:t>98824,2</w:t>
            </w:r>
          </w:p>
        </w:tc>
      </w:tr>
      <w:tr w:rsidR="005A48F4">
        <w:tc>
          <w:tcPr>
            <w:tcW w:w="1024" w:type="dxa"/>
          </w:tcPr>
          <w:p w:rsidR="005A48F4" w:rsidRDefault="005A48F4">
            <w:pPr>
              <w:pStyle w:val="ConsPlusNormal"/>
              <w:jc w:val="center"/>
            </w:pPr>
            <w:r>
              <w:t>21.22.1.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0840071310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87523,4</w:t>
            </w:r>
          </w:p>
        </w:tc>
        <w:tc>
          <w:tcPr>
            <w:tcW w:w="1587" w:type="dxa"/>
          </w:tcPr>
          <w:p w:rsidR="005A48F4" w:rsidRDefault="005A48F4">
            <w:pPr>
              <w:pStyle w:val="ConsPlusNormal"/>
              <w:jc w:val="center"/>
            </w:pPr>
            <w:r>
              <w:t>90566,3</w:t>
            </w:r>
          </w:p>
        </w:tc>
        <w:tc>
          <w:tcPr>
            <w:tcW w:w="1531" w:type="dxa"/>
          </w:tcPr>
          <w:p w:rsidR="005A48F4" w:rsidRDefault="005A48F4">
            <w:pPr>
              <w:pStyle w:val="ConsPlusNormal"/>
              <w:jc w:val="center"/>
            </w:pPr>
            <w:r>
              <w:t>98824,2</w:t>
            </w:r>
          </w:p>
        </w:tc>
      </w:tr>
      <w:tr w:rsidR="005A48F4">
        <w:tc>
          <w:tcPr>
            <w:tcW w:w="1024" w:type="dxa"/>
          </w:tcPr>
          <w:p w:rsidR="005A48F4" w:rsidRDefault="005A48F4">
            <w:pPr>
              <w:pStyle w:val="ConsPlusNormal"/>
              <w:jc w:val="center"/>
            </w:pPr>
            <w:r>
              <w:t>21.23.</w:t>
            </w:r>
          </w:p>
        </w:tc>
        <w:tc>
          <w:tcPr>
            <w:tcW w:w="3546" w:type="dxa"/>
          </w:tcPr>
          <w:p w:rsidR="005A48F4" w:rsidRDefault="005A48F4">
            <w:pPr>
              <w:pStyle w:val="ConsPlusNormal"/>
            </w:pPr>
            <w:r>
              <w:t>Субсидии государственным учреждениям дополнительного профессионального образования на финансовое обеспечение выполнения государственного задания</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084A271310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179,8</w:t>
            </w:r>
          </w:p>
        </w:tc>
        <w:tc>
          <w:tcPr>
            <w:tcW w:w="1587" w:type="dxa"/>
          </w:tcPr>
          <w:p w:rsidR="005A48F4" w:rsidRDefault="005A48F4">
            <w:pPr>
              <w:pStyle w:val="ConsPlusNormal"/>
              <w:jc w:val="center"/>
            </w:pPr>
            <w:r>
              <w:t>179,8</w:t>
            </w:r>
          </w:p>
        </w:tc>
        <w:tc>
          <w:tcPr>
            <w:tcW w:w="1531" w:type="dxa"/>
          </w:tcPr>
          <w:p w:rsidR="005A48F4" w:rsidRDefault="005A48F4">
            <w:pPr>
              <w:pStyle w:val="ConsPlusNormal"/>
              <w:jc w:val="center"/>
            </w:pPr>
            <w:r>
              <w:t>179,8</w:t>
            </w:r>
          </w:p>
        </w:tc>
      </w:tr>
      <w:tr w:rsidR="005A48F4">
        <w:tc>
          <w:tcPr>
            <w:tcW w:w="1024" w:type="dxa"/>
          </w:tcPr>
          <w:p w:rsidR="005A48F4" w:rsidRDefault="005A48F4">
            <w:pPr>
              <w:pStyle w:val="ConsPlusNormal"/>
              <w:jc w:val="center"/>
            </w:pPr>
            <w:r>
              <w:t>21.23.1.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084A271310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179,8</w:t>
            </w:r>
          </w:p>
        </w:tc>
        <w:tc>
          <w:tcPr>
            <w:tcW w:w="1587" w:type="dxa"/>
          </w:tcPr>
          <w:p w:rsidR="005A48F4" w:rsidRDefault="005A48F4">
            <w:pPr>
              <w:pStyle w:val="ConsPlusNormal"/>
              <w:jc w:val="center"/>
            </w:pPr>
            <w:r>
              <w:t>179,8</w:t>
            </w:r>
          </w:p>
        </w:tc>
        <w:tc>
          <w:tcPr>
            <w:tcW w:w="1531" w:type="dxa"/>
          </w:tcPr>
          <w:p w:rsidR="005A48F4" w:rsidRDefault="005A48F4">
            <w:pPr>
              <w:pStyle w:val="ConsPlusNormal"/>
              <w:jc w:val="center"/>
            </w:pPr>
            <w:r>
              <w:t>179,8</w:t>
            </w:r>
          </w:p>
        </w:tc>
      </w:tr>
      <w:tr w:rsidR="005A48F4">
        <w:tc>
          <w:tcPr>
            <w:tcW w:w="1024" w:type="dxa"/>
          </w:tcPr>
          <w:p w:rsidR="005A48F4" w:rsidRDefault="005A48F4">
            <w:pPr>
              <w:pStyle w:val="ConsPlusNormal"/>
              <w:jc w:val="center"/>
            </w:pPr>
            <w:r>
              <w:t>21.24.</w:t>
            </w:r>
          </w:p>
        </w:tc>
        <w:tc>
          <w:tcPr>
            <w:tcW w:w="3546" w:type="dxa"/>
          </w:tcPr>
          <w:p w:rsidR="005A48F4" w:rsidRDefault="005A48F4">
            <w:pPr>
              <w:pStyle w:val="ConsPlusNormal"/>
            </w:pPr>
            <w:r>
              <w:t xml:space="preserve">Расходы на организацию и проведение церемонии вручения и выплату премий Правительства Санкт-Петербурга "Юные </w:t>
            </w:r>
            <w:r>
              <w:lastRenderedPageBreak/>
              <w:t>дарования" и "Педагогические надежды"</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084A271180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1191,0</w:t>
            </w:r>
          </w:p>
        </w:tc>
        <w:tc>
          <w:tcPr>
            <w:tcW w:w="1587" w:type="dxa"/>
          </w:tcPr>
          <w:p w:rsidR="005A48F4" w:rsidRDefault="005A48F4">
            <w:pPr>
              <w:pStyle w:val="ConsPlusNormal"/>
              <w:jc w:val="center"/>
            </w:pPr>
            <w:r>
              <w:t>1191,0</w:t>
            </w:r>
          </w:p>
        </w:tc>
        <w:tc>
          <w:tcPr>
            <w:tcW w:w="1531" w:type="dxa"/>
          </w:tcPr>
          <w:p w:rsidR="005A48F4" w:rsidRDefault="005A48F4">
            <w:pPr>
              <w:pStyle w:val="ConsPlusNormal"/>
              <w:jc w:val="center"/>
            </w:pPr>
            <w:r>
              <w:t>1191,0</w:t>
            </w:r>
          </w:p>
        </w:tc>
      </w:tr>
      <w:tr w:rsidR="005A48F4">
        <w:tc>
          <w:tcPr>
            <w:tcW w:w="1024" w:type="dxa"/>
          </w:tcPr>
          <w:p w:rsidR="005A48F4" w:rsidRDefault="005A48F4">
            <w:pPr>
              <w:pStyle w:val="ConsPlusNormal"/>
              <w:jc w:val="center"/>
            </w:pPr>
            <w:r>
              <w:lastRenderedPageBreak/>
              <w:t>21.24.1.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084A271180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316,0</w:t>
            </w:r>
          </w:p>
        </w:tc>
        <w:tc>
          <w:tcPr>
            <w:tcW w:w="1587" w:type="dxa"/>
          </w:tcPr>
          <w:p w:rsidR="005A48F4" w:rsidRDefault="005A48F4">
            <w:pPr>
              <w:pStyle w:val="ConsPlusNormal"/>
              <w:jc w:val="center"/>
            </w:pPr>
            <w:r>
              <w:t>316,0</w:t>
            </w:r>
          </w:p>
        </w:tc>
        <w:tc>
          <w:tcPr>
            <w:tcW w:w="1531" w:type="dxa"/>
          </w:tcPr>
          <w:p w:rsidR="005A48F4" w:rsidRDefault="005A48F4">
            <w:pPr>
              <w:pStyle w:val="ConsPlusNormal"/>
              <w:jc w:val="center"/>
            </w:pPr>
            <w:r>
              <w:t>316,0</w:t>
            </w:r>
          </w:p>
        </w:tc>
      </w:tr>
      <w:tr w:rsidR="005A48F4">
        <w:tc>
          <w:tcPr>
            <w:tcW w:w="1024" w:type="dxa"/>
          </w:tcPr>
          <w:p w:rsidR="005A48F4" w:rsidRDefault="005A48F4">
            <w:pPr>
              <w:pStyle w:val="ConsPlusNormal"/>
              <w:jc w:val="center"/>
            </w:pPr>
            <w:r>
              <w:t>21.24.2.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084A271180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875,0</w:t>
            </w:r>
          </w:p>
        </w:tc>
        <w:tc>
          <w:tcPr>
            <w:tcW w:w="1587" w:type="dxa"/>
          </w:tcPr>
          <w:p w:rsidR="005A48F4" w:rsidRDefault="005A48F4">
            <w:pPr>
              <w:pStyle w:val="ConsPlusNormal"/>
              <w:jc w:val="center"/>
            </w:pPr>
            <w:r>
              <w:t>875,0</w:t>
            </w:r>
          </w:p>
        </w:tc>
        <w:tc>
          <w:tcPr>
            <w:tcW w:w="1531" w:type="dxa"/>
          </w:tcPr>
          <w:p w:rsidR="005A48F4" w:rsidRDefault="005A48F4">
            <w:pPr>
              <w:pStyle w:val="ConsPlusNormal"/>
              <w:jc w:val="center"/>
            </w:pPr>
            <w:r>
              <w:t>875,0</w:t>
            </w:r>
          </w:p>
        </w:tc>
      </w:tr>
      <w:tr w:rsidR="005A48F4">
        <w:tc>
          <w:tcPr>
            <w:tcW w:w="1024" w:type="dxa"/>
          </w:tcPr>
          <w:p w:rsidR="005A48F4" w:rsidRDefault="005A48F4">
            <w:pPr>
              <w:pStyle w:val="ConsPlusNormal"/>
              <w:jc w:val="center"/>
            </w:pPr>
            <w:r>
              <w:t>21.25.</w:t>
            </w:r>
          </w:p>
        </w:tc>
        <w:tc>
          <w:tcPr>
            <w:tcW w:w="3546" w:type="dxa"/>
          </w:tcPr>
          <w:p w:rsidR="005A48F4" w:rsidRDefault="005A48F4">
            <w:pPr>
              <w:pStyle w:val="ConsPlusNormal"/>
            </w:pPr>
            <w:r>
              <w:t>Субсидии государственным бюджетным учреждениям - паркам культуры и отдыха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232877,0</w:t>
            </w:r>
          </w:p>
        </w:tc>
        <w:tc>
          <w:tcPr>
            <w:tcW w:w="1587" w:type="dxa"/>
          </w:tcPr>
          <w:p w:rsidR="005A48F4" w:rsidRDefault="005A48F4">
            <w:pPr>
              <w:pStyle w:val="ConsPlusNormal"/>
              <w:jc w:val="center"/>
            </w:pPr>
            <w:r>
              <w:t>241977,7</w:t>
            </w:r>
          </w:p>
        </w:tc>
        <w:tc>
          <w:tcPr>
            <w:tcW w:w="1531" w:type="dxa"/>
          </w:tcPr>
          <w:p w:rsidR="005A48F4" w:rsidRDefault="005A48F4">
            <w:pPr>
              <w:pStyle w:val="ConsPlusNormal"/>
              <w:jc w:val="center"/>
            </w:pPr>
            <w:r>
              <w:t>258190,2</w:t>
            </w:r>
          </w:p>
        </w:tc>
      </w:tr>
      <w:tr w:rsidR="005A48F4">
        <w:tc>
          <w:tcPr>
            <w:tcW w:w="1024" w:type="dxa"/>
          </w:tcPr>
          <w:p w:rsidR="005A48F4" w:rsidRDefault="005A48F4">
            <w:pPr>
              <w:pStyle w:val="ConsPlusNormal"/>
              <w:jc w:val="center"/>
            </w:pPr>
            <w:r>
              <w:t>21.25.1.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232877,0</w:t>
            </w:r>
          </w:p>
        </w:tc>
        <w:tc>
          <w:tcPr>
            <w:tcW w:w="1587" w:type="dxa"/>
          </w:tcPr>
          <w:p w:rsidR="005A48F4" w:rsidRDefault="005A48F4">
            <w:pPr>
              <w:pStyle w:val="ConsPlusNormal"/>
              <w:jc w:val="center"/>
            </w:pPr>
            <w:r>
              <w:t>241977,7</w:t>
            </w:r>
          </w:p>
        </w:tc>
        <w:tc>
          <w:tcPr>
            <w:tcW w:w="1531" w:type="dxa"/>
          </w:tcPr>
          <w:p w:rsidR="005A48F4" w:rsidRDefault="005A48F4">
            <w:pPr>
              <w:pStyle w:val="ConsPlusNormal"/>
              <w:jc w:val="center"/>
            </w:pPr>
            <w:r>
              <w:t>258190,2</w:t>
            </w:r>
          </w:p>
        </w:tc>
      </w:tr>
      <w:tr w:rsidR="005A48F4">
        <w:tc>
          <w:tcPr>
            <w:tcW w:w="1024" w:type="dxa"/>
          </w:tcPr>
          <w:p w:rsidR="005A48F4" w:rsidRDefault="005A48F4">
            <w:pPr>
              <w:pStyle w:val="ConsPlusNormal"/>
              <w:jc w:val="center"/>
            </w:pPr>
            <w:r>
              <w:t>21.26.</w:t>
            </w:r>
          </w:p>
        </w:tc>
        <w:tc>
          <w:tcPr>
            <w:tcW w:w="3546" w:type="dxa"/>
          </w:tcPr>
          <w:p w:rsidR="005A48F4" w:rsidRDefault="005A48F4">
            <w:pPr>
              <w:pStyle w:val="ConsPlusNormal"/>
            </w:pPr>
            <w:r>
              <w:t>Субсидии бюджетным учреждениям - библиотекам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969158,1</w:t>
            </w:r>
          </w:p>
        </w:tc>
        <w:tc>
          <w:tcPr>
            <w:tcW w:w="1587" w:type="dxa"/>
          </w:tcPr>
          <w:p w:rsidR="005A48F4" w:rsidRDefault="005A48F4">
            <w:pPr>
              <w:pStyle w:val="ConsPlusNormal"/>
              <w:jc w:val="center"/>
            </w:pPr>
            <w:r>
              <w:t>989152,4</w:t>
            </w:r>
          </w:p>
        </w:tc>
        <w:tc>
          <w:tcPr>
            <w:tcW w:w="1531" w:type="dxa"/>
          </w:tcPr>
          <w:p w:rsidR="005A48F4" w:rsidRDefault="005A48F4">
            <w:pPr>
              <w:pStyle w:val="ConsPlusNormal"/>
              <w:jc w:val="center"/>
            </w:pPr>
            <w:r>
              <w:t>1063413,9</w:t>
            </w:r>
          </w:p>
        </w:tc>
      </w:tr>
      <w:tr w:rsidR="005A48F4">
        <w:tc>
          <w:tcPr>
            <w:tcW w:w="1024" w:type="dxa"/>
          </w:tcPr>
          <w:p w:rsidR="005A48F4" w:rsidRDefault="005A48F4">
            <w:pPr>
              <w:pStyle w:val="ConsPlusNormal"/>
              <w:jc w:val="center"/>
            </w:pPr>
            <w:r>
              <w:t>21.26.1.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969158,1</w:t>
            </w:r>
          </w:p>
        </w:tc>
        <w:tc>
          <w:tcPr>
            <w:tcW w:w="1587" w:type="dxa"/>
          </w:tcPr>
          <w:p w:rsidR="005A48F4" w:rsidRDefault="005A48F4">
            <w:pPr>
              <w:pStyle w:val="ConsPlusNormal"/>
              <w:jc w:val="center"/>
            </w:pPr>
            <w:r>
              <w:t>989152,4</w:t>
            </w:r>
          </w:p>
        </w:tc>
        <w:tc>
          <w:tcPr>
            <w:tcW w:w="1531" w:type="dxa"/>
          </w:tcPr>
          <w:p w:rsidR="005A48F4" w:rsidRDefault="005A48F4">
            <w:pPr>
              <w:pStyle w:val="ConsPlusNormal"/>
              <w:jc w:val="center"/>
            </w:pPr>
            <w:r>
              <w:t>1063413,9</w:t>
            </w:r>
          </w:p>
        </w:tc>
      </w:tr>
      <w:tr w:rsidR="005A48F4">
        <w:tc>
          <w:tcPr>
            <w:tcW w:w="1024" w:type="dxa"/>
          </w:tcPr>
          <w:p w:rsidR="005A48F4" w:rsidRDefault="005A48F4">
            <w:pPr>
              <w:pStyle w:val="ConsPlusNormal"/>
              <w:jc w:val="center"/>
            </w:pPr>
            <w:r>
              <w:t>21.27.</w:t>
            </w:r>
          </w:p>
        </w:tc>
        <w:tc>
          <w:tcPr>
            <w:tcW w:w="3546" w:type="dxa"/>
          </w:tcPr>
          <w:p w:rsidR="005A48F4" w:rsidRDefault="005A48F4">
            <w:pPr>
              <w:pStyle w:val="ConsPlusNormal"/>
            </w:pPr>
            <w:r>
              <w:t xml:space="preserve">Субсидии бюджетным учреждениям - музеям, выставочному залу на финансовое </w:t>
            </w:r>
            <w:r>
              <w:lastRenderedPageBreak/>
              <w:t>обеспечение выполнения государственного задания</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0810070090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2166617,5</w:t>
            </w:r>
          </w:p>
        </w:tc>
        <w:tc>
          <w:tcPr>
            <w:tcW w:w="1587" w:type="dxa"/>
          </w:tcPr>
          <w:p w:rsidR="005A48F4" w:rsidRDefault="005A48F4">
            <w:pPr>
              <w:pStyle w:val="ConsPlusNormal"/>
              <w:jc w:val="center"/>
            </w:pPr>
            <w:r>
              <w:t>2162627,2</w:t>
            </w:r>
          </w:p>
        </w:tc>
        <w:tc>
          <w:tcPr>
            <w:tcW w:w="1531" w:type="dxa"/>
          </w:tcPr>
          <w:p w:rsidR="005A48F4" w:rsidRDefault="005A48F4">
            <w:pPr>
              <w:pStyle w:val="ConsPlusNormal"/>
              <w:jc w:val="center"/>
            </w:pPr>
            <w:r>
              <w:t>2307523,3</w:t>
            </w:r>
          </w:p>
        </w:tc>
      </w:tr>
      <w:tr w:rsidR="005A48F4">
        <w:tc>
          <w:tcPr>
            <w:tcW w:w="1024" w:type="dxa"/>
          </w:tcPr>
          <w:p w:rsidR="005A48F4" w:rsidRDefault="005A48F4">
            <w:pPr>
              <w:pStyle w:val="ConsPlusNormal"/>
              <w:jc w:val="center"/>
            </w:pPr>
            <w:r>
              <w:lastRenderedPageBreak/>
              <w:t>21.27.1.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2166617,5</w:t>
            </w:r>
          </w:p>
        </w:tc>
        <w:tc>
          <w:tcPr>
            <w:tcW w:w="1587" w:type="dxa"/>
          </w:tcPr>
          <w:p w:rsidR="005A48F4" w:rsidRDefault="005A48F4">
            <w:pPr>
              <w:pStyle w:val="ConsPlusNormal"/>
              <w:jc w:val="center"/>
            </w:pPr>
            <w:r>
              <w:t>2162627,2</w:t>
            </w:r>
          </w:p>
        </w:tc>
        <w:tc>
          <w:tcPr>
            <w:tcW w:w="1531" w:type="dxa"/>
          </w:tcPr>
          <w:p w:rsidR="005A48F4" w:rsidRDefault="005A48F4">
            <w:pPr>
              <w:pStyle w:val="ConsPlusNormal"/>
              <w:jc w:val="center"/>
            </w:pPr>
            <w:r>
              <w:t>2307523,3</w:t>
            </w:r>
          </w:p>
        </w:tc>
      </w:tr>
      <w:tr w:rsidR="005A48F4">
        <w:tc>
          <w:tcPr>
            <w:tcW w:w="1024" w:type="dxa"/>
          </w:tcPr>
          <w:p w:rsidR="005A48F4" w:rsidRDefault="005A48F4">
            <w:pPr>
              <w:pStyle w:val="ConsPlusNormal"/>
              <w:jc w:val="center"/>
            </w:pPr>
            <w:r>
              <w:t>21.28.</w:t>
            </w:r>
          </w:p>
        </w:tc>
        <w:tc>
          <w:tcPr>
            <w:tcW w:w="3546" w:type="dxa"/>
          </w:tcPr>
          <w:p w:rsidR="005A48F4" w:rsidRDefault="005A48F4">
            <w:pPr>
              <w:pStyle w:val="ConsPlusNormal"/>
            </w:pPr>
            <w:r>
              <w:t>Субсидии на иные цели государственным учреждениям культуры на закупку произведений (предметов) искусства, включая произведения народных художественных промыслов</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7000,0</w:t>
            </w:r>
          </w:p>
        </w:tc>
        <w:tc>
          <w:tcPr>
            <w:tcW w:w="1587" w:type="dxa"/>
          </w:tcPr>
          <w:p w:rsidR="005A48F4" w:rsidRDefault="005A48F4">
            <w:pPr>
              <w:pStyle w:val="ConsPlusNormal"/>
              <w:jc w:val="center"/>
            </w:pPr>
            <w:r>
              <w:t>7000,0</w:t>
            </w:r>
          </w:p>
        </w:tc>
        <w:tc>
          <w:tcPr>
            <w:tcW w:w="1531" w:type="dxa"/>
          </w:tcPr>
          <w:p w:rsidR="005A48F4" w:rsidRDefault="005A48F4">
            <w:pPr>
              <w:pStyle w:val="ConsPlusNormal"/>
              <w:jc w:val="center"/>
            </w:pPr>
            <w:r>
              <w:t>7000,0</w:t>
            </w:r>
          </w:p>
        </w:tc>
      </w:tr>
      <w:tr w:rsidR="005A48F4">
        <w:tc>
          <w:tcPr>
            <w:tcW w:w="1024" w:type="dxa"/>
          </w:tcPr>
          <w:p w:rsidR="005A48F4" w:rsidRDefault="005A48F4">
            <w:pPr>
              <w:pStyle w:val="ConsPlusNormal"/>
              <w:jc w:val="center"/>
            </w:pPr>
            <w:r>
              <w:t>21.28.1.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7000,0</w:t>
            </w:r>
          </w:p>
        </w:tc>
        <w:tc>
          <w:tcPr>
            <w:tcW w:w="1587" w:type="dxa"/>
          </w:tcPr>
          <w:p w:rsidR="005A48F4" w:rsidRDefault="005A48F4">
            <w:pPr>
              <w:pStyle w:val="ConsPlusNormal"/>
              <w:jc w:val="center"/>
            </w:pPr>
            <w:r>
              <w:t>7000,0</w:t>
            </w:r>
          </w:p>
        </w:tc>
        <w:tc>
          <w:tcPr>
            <w:tcW w:w="1531" w:type="dxa"/>
          </w:tcPr>
          <w:p w:rsidR="005A48F4" w:rsidRDefault="005A48F4">
            <w:pPr>
              <w:pStyle w:val="ConsPlusNormal"/>
              <w:jc w:val="center"/>
            </w:pPr>
            <w:r>
              <w:t>7000,0</w:t>
            </w:r>
          </w:p>
        </w:tc>
      </w:tr>
      <w:tr w:rsidR="005A48F4">
        <w:tc>
          <w:tcPr>
            <w:tcW w:w="1024" w:type="dxa"/>
          </w:tcPr>
          <w:p w:rsidR="005A48F4" w:rsidRDefault="005A48F4">
            <w:pPr>
              <w:pStyle w:val="ConsPlusNormal"/>
              <w:jc w:val="center"/>
            </w:pPr>
            <w:r>
              <w:t>21.29.</w:t>
            </w:r>
          </w:p>
        </w:tc>
        <w:tc>
          <w:tcPr>
            <w:tcW w:w="3546" w:type="dxa"/>
          </w:tcPr>
          <w:p w:rsidR="005A48F4" w:rsidRDefault="005A48F4">
            <w:pPr>
              <w:pStyle w:val="ConsPlusNormal"/>
            </w:pPr>
            <w:r>
              <w:t>Субсидия Санкт-Петербургскому государственному унитарному предприятию "Ленинградский зоологический парк" на возмещение затрат по содержанию и экспонированию коллекции фауны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0810070120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110509,8</w:t>
            </w:r>
          </w:p>
        </w:tc>
        <w:tc>
          <w:tcPr>
            <w:tcW w:w="1587" w:type="dxa"/>
          </w:tcPr>
          <w:p w:rsidR="005A48F4" w:rsidRDefault="005A48F4">
            <w:pPr>
              <w:pStyle w:val="ConsPlusNormal"/>
              <w:jc w:val="center"/>
            </w:pPr>
            <w:r>
              <w:t>114930,2</w:t>
            </w:r>
          </w:p>
        </w:tc>
        <w:tc>
          <w:tcPr>
            <w:tcW w:w="1531" w:type="dxa"/>
          </w:tcPr>
          <w:p w:rsidR="005A48F4" w:rsidRDefault="005A48F4">
            <w:pPr>
              <w:pStyle w:val="ConsPlusNormal"/>
              <w:jc w:val="center"/>
            </w:pPr>
            <w:r>
              <w:t>119527,4</w:t>
            </w:r>
          </w:p>
        </w:tc>
      </w:tr>
      <w:tr w:rsidR="005A48F4">
        <w:tc>
          <w:tcPr>
            <w:tcW w:w="1024" w:type="dxa"/>
          </w:tcPr>
          <w:p w:rsidR="005A48F4" w:rsidRDefault="005A48F4">
            <w:pPr>
              <w:pStyle w:val="ConsPlusNormal"/>
              <w:jc w:val="center"/>
            </w:pPr>
            <w:r>
              <w:t>21.29.1.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0810070120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110509,8</w:t>
            </w:r>
          </w:p>
        </w:tc>
        <w:tc>
          <w:tcPr>
            <w:tcW w:w="1587" w:type="dxa"/>
          </w:tcPr>
          <w:p w:rsidR="005A48F4" w:rsidRDefault="005A48F4">
            <w:pPr>
              <w:pStyle w:val="ConsPlusNormal"/>
              <w:jc w:val="center"/>
            </w:pPr>
            <w:r>
              <w:t>114930,2</w:t>
            </w:r>
          </w:p>
        </w:tc>
        <w:tc>
          <w:tcPr>
            <w:tcW w:w="1531" w:type="dxa"/>
          </w:tcPr>
          <w:p w:rsidR="005A48F4" w:rsidRDefault="005A48F4">
            <w:pPr>
              <w:pStyle w:val="ConsPlusNormal"/>
              <w:jc w:val="center"/>
            </w:pPr>
            <w:r>
              <w:t>119527,4</w:t>
            </w:r>
          </w:p>
        </w:tc>
      </w:tr>
      <w:tr w:rsidR="005A48F4">
        <w:tc>
          <w:tcPr>
            <w:tcW w:w="1024" w:type="dxa"/>
          </w:tcPr>
          <w:p w:rsidR="005A48F4" w:rsidRDefault="005A48F4">
            <w:pPr>
              <w:pStyle w:val="ConsPlusNormal"/>
              <w:jc w:val="center"/>
            </w:pPr>
            <w:r>
              <w:t>21.30.</w:t>
            </w:r>
          </w:p>
        </w:tc>
        <w:tc>
          <w:tcPr>
            <w:tcW w:w="3546" w:type="dxa"/>
          </w:tcPr>
          <w:p w:rsidR="005A48F4" w:rsidRDefault="005A48F4">
            <w:pPr>
              <w:pStyle w:val="ConsPlusNormal"/>
            </w:pPr>
            <w:r>
              <w:t xml:space="preserve">Субсидия Санкт-Петербургскому государственному бюджетному учреждению "Объединенный межведомственный архив культуры" на финансовое </w:t>
            </w:r>
            <w:r>
              <w:lastRenderedPageBreak/>
              <w:t>обеспечение выполнения государственного задания</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0810070150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9217,7</w:t>
            </w:r>
          </w:p>
        </w:tc>
        <w:tc>
          <w:tcPr>
            <w:tcW w:w="1587" w:type="dxa"/>
          </w:tcPr>
          <w:p w:rsidR="005A48F4" w:rsidRDefault="005A48F4">
            <w:pPr>
              <w:pStyle w:val="ConsPlusNormal"/>
              <w:jc w:val="center"/>
            </w:pPr>
            <w:r>
              <w:t>9597,9</w:t>
            </w:r>
          </w:p>
        </w:tc>
        <w:tc>
          <w:tcPr>
            <w:tcW w:w="1531" w:type="dxa"/>
          </w:tcPr>
          <w:p w:rsidR="005A48F4" w:rsidRDefault="005A48F4">
            <w:pPr>
              <w:pStyle w:val="ConsPlusNormal"/>
              <w:jc w:val="center"/>
            </w:pPr>
            <w:r>
              <w:t>9994,5</w:t>
            </w:r>
          </w:p>
        </w:tc>
      </w:tr>
      <w:tr w:rsidR="005A48F4">
        <w:tc>
          <w:tcPr>
            <w:tcW w:w="1024" w:type="dxa"/>
          </w:tcPr>
          <w:p w:rsidR="005A48F4" w:rsidRDefault="005A48F4">
            <w:pPr>
              <w:pStyle w:val="ConsPlusNormal"/>
              <w:jc w:val="center"/>
            </w:pPr>
            <w:r>
              <w:lastRenderedPageBreak/>
              <w:t>21.30.1.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0810070150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9217,7</w:t>
            </w:r>
          </w:p>
        </w:tc>
        <w:tc>
          <w:tcPr>
            <w:tcW w:w="1587" w:type="dxa"/>
          </w:tcPr>
          <w:p w:rsidR="005A48F4" w:rsidRDefault="005A48F4">
            <w:pPr>
              <w:pStyle w:val="ConsPlusNormal"/>
              <w:jc w:val="center"/>
            </w:pPr>
            <w:r>
              <w:t>9597,9</w:t>
            </w:r>
          </w:p>
        </w:tc>
        <w:tc>
          <w:tcPr>
            <w:tcW w:w="1531" w:type="dxa"/>
          </w:tcPr>
          <w:p w:rsidR="005A48F4" w:rsidRDefault="005A48F4">
            <w:pPr>
              <w:pStyle w:val="ConsPlusNormal"/>
              <w:jc w:val="center"/>
            </w:pPr>
            <w:r>
              <w:t>9994,5</w:t>
            </w:r>
          </w:p>
        </w:tc>
      </w:tr>
      <w:tr w:rsidR="005A48F4">
        <w:tc>
          <w:tcPr>
            <w:tcW w:w="1024" w:type="dxa"/>
          </w:tcPr>
          <w:p w:rsidR="005A48F4" w:rsidRDefault="005A48F4">
            <w:pPr>
              <w:pStyle w:val="ConsPlusNormal"/>
              <w:jc w:val="center"/>
            </w:pPr>
            <w:r>
              <w:t>21.31.</w:t>
            </w:r>
          </w:p>
        </w:tc>
        <w:tc>
          <w:tcPr>
            <w:tcW w:w="3546" w:type="dxa"/>
          </w:tcPr>
          <w:p w:rsidR="005A48F4" w:rsidRDefault="005A48F4">
            <w:pPr>
              <w:pStyle w:val="ConsPlusNormal"/>
            </w:pPr>
            <w:r>
              <w:t>Субсидии на иные цели на выполнение работ (оказание услуг) по сохранению объектов культурного наследия, а также работ (услуг), связанных с кап. ремонтом зданий (сооружений, помещений), занимаемых гос. учреждениями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0810071170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1349336,5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0810071170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1349336,5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21.32.</w:t>
            </w:r>
          </w:p>
        </w:tc>
        <w:tc>
          <w:tcPr>
            <w:tcW w:w="3546" w:type="dxa"/>
          </w:tcPr>
          <w:p w:rsidR="005A48F4" w:rsidRDefault="005A48F4">
            <w:pPr>
              <w:pStyle w:val="ConsPlusNormal"/>
            </w:pPr>
            <w:r>
              <w:t>Субсидии на иные цели на выполнение работ (оказание услуг) по сохранению объектов культурного наследия, а также работ (услуг), связанных с кап. ремонтом зданий (сооружений, помещений), занимаемых гос. учреждениями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081A171170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19100,5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081A171170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19100,5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21.33.</w:t>
            </w:r>
          </w:p>
        </w:tc>
        <w:tc>
          <w:tcPr>
            <w:tcW w:w="3546" w:type="dxa"/>
          </w:tcPr>
          <w:p w:rsidR="005A48F4" w:rsidRDefault="005A48F4">
            <w:pPr>
              <w:pStyle w:val="ConsPlusNormal"/>
            </w:pPr>
            <w:r>
              <w:t>Субсидии бюджетным учреждениям - библиотекам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081A370080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21.33.1.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081A370080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21.34.</w:t>
            </w:r>
          </w:p>
        </w:tc>
        <w:tc>
          <w:tcPr>
            <w:tcW w:w="3546" w:type="dxa"/>
          </w:tcPr>
          <w:p w:rsidR="005A48F4" w:rsidRDefault="005A48F4">
            <w:pPr>
              <w:pStyle w:val="ConsPlusNormal"/>
            </w:pPr>
            <w:r>
              <w:t>Субсидии автономным учреждениям - театрам и концертным организациям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662976,4</w:t>
            </w:r>
          </w:p>
        </w:tc>
        <w:tc>
          <w:tcPr>
            <w:tcW w:w="1587" w:type="dxa"/>
          </w:tcPr>
          <w:p w:rsidR="005A48F4" w:rsidRDefault="005A48F4">
            <w:pPr>
              <w:pStyle w:val="ConsPlusNormal"/>
              <w:jc w:val="center"/>
            </w:pPr>
            <w:r>
              <w:t>606934,5</w:t>
            </w:r>
          </w:p>
        </w:tc>
        <w:tc>
          <w:tcPr>
            <w:tcW w:w="1531" w:type="dxa"/>
          </w:tcPr>
          <w:p w:rsidR="005A48F4" w:rsidRDefault="005A48F4">
            <w:pPr>
              <w:pStyle w:val="ConsPlusNormal"/>
              <w:jc w:val="center"/>
            </w:pPr>
            <w:r>
              <w:t>655489,3</w:t>
            </w:r>
          </w:p>
        </w:tc>
      </w:tr>
      <w:tr w:rsidR="005A48F4">
        <w:tc>
          <w:tcPr>
            <w:tcW w:w="1024" w:type="dxa"/>
          </w:tcPr>
          <w:p w:rsidR="005A48F4" w:rsidRDefault="005A48F4">
            <w:pPr>
              <w:pStyle w:val="ConsPlusNormal"/>
              <w:jc w:val="center"/>
            </w:pPr>
            <w:r>
              <w:t>21.34.1.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0820070160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662976,4</w:t>
            </w:r>
          </w:p>
        </w:tc>
        <w:tc>
          <w:tcPr>
            <w:tcW w:w="1587" w:type="dxa"/>
          </w:tcPr>
          <w:p w:rsidR="005A48F4" w:rsidRDefault="005A48F4">
            <w:pPr>
              <w:pStyle w:val="ConsPlusNormal"/>
              <w:jc w:val="center"/>
            </w:pPr>
            <w:r>
              <w:t>606934,5</w:t>
            </w:r>
          </w:p>
        </w:tc>
        <w:tc>
          <w:tcPr>
            <w:tcW w:w="1531" w:type="dxa"/>
          </w:tcPr>
          <w:p w:rsidR="005A48F4" w:rsidRDefault="005A48F4">
            <w:pPr>
              <w:pStyle w:val="ConsPlusNormal"/>
              <w:jc w:val="center"/>
            </w:pPr>
            <w:r>
              <w:t>655489,3</w:t>
            </w:r>
          </w:p>
        </w:tc>
      </w:tr>
      <w:tr w:rsidR="005A48F4">
        <w:tc>
          <w:tcPr>
            <w:tcW w:w="1024" w:type="dxa"/>
          </w:tcPr>
          <w:p w:rsidR="005A48F4" w:rsidRDefault="005A48F4">
            <w:pPr>
              <w:pStyle w:val="ConsPlusNormal"/>
              <w:jc w:val="center"/>
            </w:pPr>
            <w:r>
              <w:t>21.35.</w:t>
            </w:r>
          </w:p>
        </w:tc>
        <w:tc>
          <w:tcPr>
            <w:tcW w:w="3546" w:type="dxa"/>
          </w:tcPr>
          <w:p w:rsidR="005A48F4" w:rsidRDefault="005A48F4">
            <w:pPr>
              <w:pStyle w:val="ConsPlusNormal"/>
            </w:pPr>
            <w:r>
              <w:t>Субсидии бюджетным учреждениям - театрам, концертным организациям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4642676,0</w:t>
            </w:r>
          </w:p>
        </w:tc>
        <w:tc>
          <w:tcPr>
            <w:tcW w:w="1587" w:type="dxa"/>
          </w:tcPr>
          <w:p w:rsidR="005A48F4" w:rsidRDefault="005A48F4">
            <w:pPr>
              <w:pStyle w:val="ConsPlusNormal"/>
              <w:jc w:val="center"/>
            </w:pPr>
            <w:r>
              <w:t>4680778,8</w:t>
            </w:r>
          </w:p>
        </w:tc>
        <w:tc>
          <w:tcPr>
            <w:tcW w:w="1531" w:type="dxa"/>
          </w:tcPr>
          <w:p w:rsidR="005A48F4" w:rsidRDefault="005A48F4">
            <w:pPr>
              <w:pStyle w:val="ConsPlusNormal"/>
              <w:jc w:val="center"/>
            </w:pPr>
            <w:r>
              <w:t>5056706,4</w:t>
            </w:r>
          </w:p>
        </w:tc>
      </w:tr>
      <w:tr w:rsidR="005A48F4">
        <w:tc>
          <w:tcPr>
            <w:tcW w:w="1024" w:type="dxa"/>
          </w:tcPr>
          <w:p w:rsidR="005A48F4" w:rsidRDefault="005A48F4">
            <w:pPr>
              <w:pStyle w:val="ConsPlusNormal"/>
              <w:jc w:val="center"/>
            </w:pPr>
            <w:r>
              <w:t>21.35.1.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0820070170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4642676,0</w:t>
            </w:r>
          </w:p>
        </w:tc>
        <w:tc>
          <w:tcPr>
            <w:tcW w:w="1587" w:type="dxa"/>
          </w:tcPr>
          <w:p w:rsidR="005A48F4" w:rsidRDefault="005A48F4">
            <w:pPr>
              <w:pStyle w:val="ConsPlusNormal"/>
              <w:jc w:val="center"/>
            </w:pPr>
            <w:r>
              <w:t>4680778,8</w:t>
            </w:r>
          </w:p>
        </w:tc>
        <w:tc>
          <w:tcPr>
            <w:tcW w:w="1531" w:type="dxa"/>
          </w:tcPr>
          <w:p w:rsidR="005A48F4" w:rsidRDefault="005A48F4">
            <w:pPr>
              <w:pStyle w:val="ConsPlusNormal"/>
              <w:jc w:val="center"/>
            </w:pPr>
            <w:r>
              <w:t>5056706,4</w:t>
            </w:r>
          </w:p>
        </w:tc>
      </w:tr>
      <w:tr w:rsidR="005A48F4">
        <w:tc>
          <w:tcPr>
            <w:tcW w:w="1024" w:type="dxa"/>
          </w:tcPr>
          <w:p w:rsidR="005A48F4" w:rsidRDefault="005A48F4">
            <w:pPr>
              <w:pStyle w:val="ConsPlusNormal"/>
              <w:jc w:val="center"/>
            </w:pPr>
            <w:r>
              <w:lastRenderedPageBreak/>
              <w:t>21.36.</w:t>
            </w:r>
          </w:p>
        </w:tc>
        <w:tc>
          <w:tcPr>
            <w:tcW w:w="3546" w:type="dxa"/>
          </w:tcPr>
          <w:p w:rsidR="005A48F4" w:rsidRDefault="005A48F4">
            <w:pPr>
              <w:pStyle w:val="ConsPlusNormal"/>
            </w:pPr>
            <w:r>
              <w:t>Расходы на подготовку и проведение мероприятий, направленных на поддержку народных художественных промыслов, создание условий для развития местного традиционного народного художественного творчества</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4500,0</w:t>
            </w:r>
          </w:p>
        </w:tc>
        <w:tc>
          <w:tcPr>
            <w:tcW w:w="1587" w:type="dxa"/>
          </w:tcPr>
          <w:p w:rsidR="005A48F4" w:rsidRDefault="005A48F4">
            <w:pPr>
              <w:pStyle w:val="ConsPlusNormal"/>
              <w:jc w:val="center"/>
            </w:pPr>
            <w:r>
              <w:t>4500,0</w:t>
            </w:r>
          </w:p>
        </w:tc>
        <w:tc>
          <w:tcPr>
            <w:tcW w:w="1531" w:type="dxa"/>
          </w:tcPr>
          <w:p w:rsidR="005A48F4" w:rsidRDefault="005A48F4">
            <w:pPr>
              <w:pStyle w:val="ConsPlusNormal"/>
              <w:jc w:val="center"/>
            </w:pPr>
            <w:r>
              <w:t>4500,0</w:t>
            </w:r>
          </w:p>
        </w:tc>
      </w:tr>
      <w:tr w:rsidR="005A48F4">
        <w:tc>
          <w:tcPr>
            <w:tcW w:w="1024" w:type="dxa"/>
          </w:tcPr>
          <w:p w:rsidR="005A48F4" w:rsidRDefault="005A48F4">
            <w:pPr>
              <w:pStyle w:val="ConsPlusNormal"/>
              <w:jc w:val="center"/>
            </w:pPr>
            <w:r>
              <w:t>21.36.1.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4500,0</w:t>
            </w:r>
          </w:p>
        </w:tc>
        <w:tc>
          <w:tcPr>
            <w:tcW w:w="1587" w:type="dxa"/>
          </w:tcPr>
          <w:p w:rsidR="005A48F4" w:rsidRDefault="005A48F4">
            <w:pPr>
              <w:pStyle w:val="ConsPlusNormal"/>
              <w:jc w:val="center"/>
            </w:pPr>
            <w:r>
              <w:t>4500,0</w:t>
            </w:r>
          </w:p>
        </w:tc>
        <w:tc>
          <w:tcPr>
            <w:tcW w:w="1531" w:type="dxa"/>
          </w:tcPr>
          <w:p w:rsidR="005A48F4" w:rsidRDefault="005A48F4">
            <w:pPr>
              <w:pStyle w:val="ConsPlusNormal"/>
              <w:jc w:val="center"/>
            </w:pPr>
            <w:r>
              <w:t>4500,0</w:t>
            </w:r>
          </w:p>
        </w:tc>
      </w:tr>
      <w:tr w:rsidR="005A48F4">
        <w:tc>
          <w:tcPr>
            <w:tcW w:w="1024" w:type="dxa"/>
          </w:tcPr>
          <w:p w:rsidR="005A48F4" w:rsidRDefault="005A48F4">
            <w:pPr>
              <w:pStyle w:val="ConsPlusNormal"/>
              <w:jc w:val="center"/>
            </w:pPr>
            <w:r>
              <w:t>21.37.</w:t>
            </w:r>
          </w:p>
        </w:tc>
        <w:tc>
          <w:tcPr>
            <w:tcW w:w="3546" w:type="dxa"/>
          </w:tcPr>
          <w:p w:rsidR="005A48F4" w:rsidRDefault="005A48F4">
            <w:pPr>
              <w:pStyle w:val="ConsPlusNormal"/>
            </w:pPr>
            <w:r>
              <w:t>Субсидии бюджетным учреждениям - учреждениям культурно-досугового типа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27772,2</w:t>
            </w:r>
          </w:p>
        </w:tc>
        <w:tc>
          <w:tcPr>
            <w:tcW w:w="1587" w:type="dxa"/>
          </w:tcPr>
          <w:p w:rsidR="005A48F4" w:rsidRDefault="005A48F4">
            <w:pPr>
              <w:pStyle w:val="ConsPlusNormal"/>
              <w:jc w:val="center"/>
            </w:pPr>
            <w:r>
              <w:t>29938,4</w:t>
            </w:r>
          </w:p>
        </w:tc>
        <w:tc>
          <w:tcPr>
            <w:tcW w:w="1531" w:type="dxa"/>
          </w:tcPr>
          <w:p w:rsidR="005A48F4" w:rsidRDefault="005A48F4">
            <w:pPr>
              <w:pStyle w:val="ConsPlusNormal"/>
              <w:jc w:val="center"/>
            </w:pPr>
            <w:r>
              <w:t>32303,5</w:t>
            </w:r>
          </w:p>
        </w:tc>
      </w:tr>
      <w:tr w:rsidR="005A48F4">
        <w:tc>
          <w:tcPr>
            <w:tcW w:w="1024" w:type="dxa"/>
          </w:tcPr>
          <w:p w:rsidR="005A48F4" w:rsidRDefault="005A48F4">
            <w:pPr>
              <w:pStyle w:val="ConsPlusNormal"/>
              <w:jc w:val="center"/>
            </w:pPr>
            <w:r>
              <w:t>21.37.1.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27772,2</w:t>
            </w:r>
          </w:p>
        </w:tc>
        <w:tc>
          <w:tcPr>
            <w:tcW w:w="1587" w:type="dxa"/>
          </w:tcPr>
          <w:p w:rsidR="005A48F4" w:rsidRDefault="005A48F4">
            <w:pPr>
              <w:pStyle w:val="ConsPlusNormal"/>
              <w:jc w:val="center"/>
            </w:pPr>
            <w:r>
              <w:t>29938,4</w:t>
            </w:r>
          </w:p>
        </w:tc>
        <w:tc>
          <w:tcPr>
            <w:tcW w:w="1531" w:type="dxa"/>
          </w:tcPr>
          <w:p w:rsidR="005A48F4" w:rsidRDefault="005A48F4">
            <w:pPr>
              <w:pStyle w:val="ConsPlusNormal"/>
              <w:jc w:val="center"/>
            </w:pPr>
            <w:r>
              <w:t>32303,5</w:t>
            </w:r>
          </w:p>
        </w:tc>
      </w:tr>
      <w:tr w:rsidR="005A48F4">
        <w:tc>
          <w:tcPr>
            <w:tcW w:w="1024" w:type="dxa"/>
          </w:tcPr>
          <w:p w:rsidR="005A48F4" w:rsidRDefault="005A48F4">
            <w:pPr>
              <w:pStyle w:val="ConsPlusNormal"/>
              <w:jc w:val="center"/>
            </w:pPr>
            <w:r>
              <w:t>21.38.</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0820071030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21.38.1.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0820071030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21.39.</w:t>
            </w:r>
          </w:p>
        </w:tc>
        <w:tc>
          <w:tcPr>
            <w:tcW w:w="3546" w:type="dxa"/>
          </w:tcPr>
          <w:p w:rsidR="005A48F4" w:rsidRDefault="005A48F4">
            <w:pPr>
              <w:pStyle w:val="ConsPlusNormal"/>
            </w:pPr>
            <w:r>
              <w:t>Субсидии социально ориентированным некоммерческим организациям, осуществляющим показ драматических спектаклей на стационарной площадке с количеством не менее 275 показов в течение года, на проведение мероприятий в области культуры и искусства</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0820071230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30000,0</w:t>
            </w:r>
          </w:p>
        </w:tc>
        <w:tc>
          <w:tcPr>
            <w:tcW w:w="1531" w:type="dxa"/>
          </w:tcPr>
          <w:p w:rsidR="005A48F4" w:rsidRDefault="005A48F4">
            <w:pPr>
              <w:pStyle w:val="ConsPlusNormal"/>
              <w:jc w:val="center"/>
            </w:pPr>
            <w:r>
              <w:t>30000,0</w:t>
            </w:r>
          </w:p>
        </w:tc>
      </w:tr>
      <w:tr w:rsidR="005A48F4">
        <w:tc>
          <w:tcPr>
            <w:tcW w:w="1024" w:type="dxa"/>
          </w:tcPr>
          <w:p w:rsidR="005A48F4" w:rsidRDefault="005A48F4">
            <w:pPr>
              <w:pStyle w:val="ConsPlusNormal"/>
              <w:jc w:val="center"/>
            </w:pPr>
            <w:r>
              <w:t>21.39.1.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0820071230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30000,0</w:t>
            </w:r>
          </w:p>
        </w:tc>
        <w:tc>
          <w:tcPr>
            <w:tcW w:w="1531" w:type="dxa"/>
          </w:tcPr>
          <w:p w:rsidR="005A48F4" w:rsidRDefault="005A48F4">
            <w:pPr>
              <w:pStyle w:val="ConsPlusNormal"/>
              <w:jc w:val="center"/>
            </w:pPr>
            <w:r>
              <w:t>30000,0</w:t>
            </w:r>
          </w:p>
        </w:tc>
      </w:tr>
      <w:tr w:rsidR="005A48F4">
        <w:tc>
          <w:tcPr>
            <w:tcW w:w="1024" w:type="dxa"/>
          </w:tcPr>
          <w:p w:rsidR="005A48F4" w:rsidRDefault="005A48F4">
            <w:pPr>
              <w:pStyle w:val="ConsPlusNormal"/>
              <w:jc w:val="center"/>
            </w:pPr>
            <w:r>
              <w:t>21.40.</w:t>
            </w:r>
          </w:p>
        </w:tc>
        <w:tc>
          <w:tcPr>
            <w:tcW w:w="3546" w:type="dxa"/>
          </w:tcPr>
          <w:p w:rsidR="005A48F4" w:rsidRDefault="005A48F4">
            <w:pPr>
              <w:pStyle w:val="ConsPlusNormal"/>
            </w:pPr>
            <w:r>
              <w:t>Субсидии социально ориентированным неком. орг-циям на проведение мер-тий в области культуры и искусства, за исключ. социально ориентированных некоммерческих орг-ций, осущ. показ драм. спектаклей на стацион. площадке с кол-вом не менее 275 показов в теч. года</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718564,0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21.40.1.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718564,0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21.41.</w:t>
            </w:r>
          </w:p>
        </w:tc>
        <w:tc>
          <w:tcPr>
            <w:tcW w:w="3546" w:type="dxa"/>
          </w:tcPr>
          <w:p w:rsidR="005A48F4" w:rsidRDefault="005A48F4">
            <w:pPr>
              <w:pStyle w:val="ConsPlusNormal"/>
            </w:pPr>
            <w:r>
              <w:t xml:space="preserve">Субсидия на поддержку творческой деятельности и техническое оснащение детских и кукольных </w:t>
            </w:r>
            <w:r>
              <w:lastRenderedPageBreak/>
              <w:t>театров</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08200R5170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50136,9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21.41.1.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08200R5170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50136,9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21.42.</w:t>
            </w:r>
          </w:p>
        </w:tc>
        <w:tc>
          <w:tcPr>
            <w:tcW w:w="3546" w:type="dxa"/>
          </w:tcPr>
          <w:p w:rsidR="005A48F4" w:rsidRDefault="005A48F4">
            <w:pPr>
              <w:pStyle w:val="ConsPlusNormal"/>
            </w:pPr>
            <w:r>
              <w:t>Субсидия на поддержку творческой деятельности и техническое оснащение детских и кукольных театров</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082A1R5170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17430,7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21.42.1.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082A1R5170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17430,7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21.43.</w:t>
            </w:r>
          </w:p>
        </w:tc>
        <w:tc>
          <w:tcPr>
            <w:tcW w:w="3546" w:type="dxa"/>
          </w:tcPr>
          <w:p w:rsidR="005A48F4" w:rsidRDefault="005A48F4">
            <w:pPr>
              <w:pStyle w:val="ConsPlusNormal"/>
            </w:pPr>
            <w:r>
              <w:t>Субсидии социально ориентированным неком. орг-циям на проведение мер-тий в области культуры и искусства, за исключ. социально ориентированных некоммерческих орг-ций, осущ. показ драм. спектаклей на стацион. площадке с кол-вом не менее 275 показов в теч. года</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082A271240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135000,0</w:t>
            </w:r>
          </w:p>
        </w:tc>
        <w:tc>
          <w:tcPr>
            <w:tcW w:w="1587" w:type="dxa"/>
          </w:tcPr>
          <w:p w:rsidR="005A48F4" w:rsidRDefault="005A48F4">
            <w:pPr>
              <w:pStyle w:val="ConsPlusNormal"/>
              <w:jc w:val="center"/>
            </w:pPr>
            <w:r>
              <w:t>135000,0</w:t>
            </w:r>
          </w:p>
        </w:tc>
        <w:tc>
          <w:tcPr>
            <w:tcW w:w="1531" w:type="dxa"/>
          </w:tcPr>
          <w:p w:rsidR="005A48F4" w:rsidRDefault="005A48F4">
            <w:pPr>
              <w:pStyle w:val="ConsPlusNormal"/>
              <w:jc w:val="center"/>
            </w:pPr>
            <w:r>
              <w:t>135000,0</w:t>
            </w:r>
          </w:p>
        </w:tc>
      </w:tr>
      <w:tr w:rsidR="005A48F4">
        <w:tc>
          <w:tcPr>
            <w:tcW w:w="1024" w:type="dxa"/>
          </w:tcPr>
          <w:p w:rsidR="005A48F4" w:rsidRDefault="005A48F4">
            <w:pPr>
              <w:pStyle w:val="ConsPlusNormal"/>
              <w:jc w:val="center"/>
            </w:pPr>
            <w:r>
              <w:t>21.43.1.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082A271240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135000,0</w:t>
            </w:r>
          </w:p>
        </w:tc>
        <w:tc>
          <w:tcPr>
            <w:tcW w:w="1587" w:type="dxa"/>
          </w:tcPr>
          <w:p w:rsidR="005A48F4" w:rsidRDefault="005A48F4">
            <w:pPr>
              <w:pStyle w:val="ConsPlusNormal"/>
              <w:jc w:val="center"/>
            </w:pPr>
            <w:r>
              <w:t>135000,0</w:t>
            </w:r>
          </w:p>
        </w:tc>
        <w:tc>
          <w:tcPr>
            <w:tcW w:w="1531" w:type="dxa"/>
          </w:tcPr>
          <w:p w:rsidR="005A48F4" w:rsidRDefault="005A48F4">
            <w:pPr>
              <w:pStyle w:val="ConsPlusNormal"/>
              <w:jc w:val="center"/>
            </w:pPr>
            <w:r>
              <w:t>135000,0</w:t>
            </w:r>
          </w:p>
        </w:tc>
      </w:tr>
      <w:tr w:rsidR="005A48F4">
        <w:tc>
          <w:tcPr>
            <w:tcW w:w="1024" w:type="dxa"/>
          </w:tcPr>
          <w:p w:rsidR="005A48F4" w:rsidRDefault="005A48F4">
            <w:pPr>
              <w:pStyle w:val="ConsPlusNormal"/>
              <w:jc w:val="center"/>
            </w:pPr>
            <w:r>
              <w:t>21.44.</w:t>
            </w:r>
          </w:p>
        </w:tc>
        <w:tc>
          <w:tcPr>
            <w:tcW w:w="3546" w:type="dxa"/>
          </w:tcPr>
          <w:p w:rsidR="005A48F4" w:rsidRDefault="005A48F4">
            <w:pPr>
              <w:pStyle w:val="ConsPlusNormal"/>
            </w:pPr>
            <w:r>
              <w:t xml:space="preserve">Финансовое обеспечение реализации </w:t>
            </w:r>
            <w:hyperlink r:id="rId36" w:history="1">
              <w:r>
                <w:rPr>
                  <w:color w:val="0000FF"/>
                </w:rPr>
                <w:t>Закона</w:t>
              </w:r>
            </w:hyperlink>
            <w:r>
              <w:t xml:space="preserve"> Санкт-Петербурга "О праздниках и </w:t>
            </w:r>
            <w:r>
              <w:lastRenderedPageBreak/>
              <w:t>памятных датах в Санкт-Петербурге"</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0830070300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304311,7</w:t>
            </w:r>
          </w:p>
        </w:tc>
        <w:tc>
          <w:tcPr>
            <w:tcW w:w="1587" w:type="dxa"/>
          </w:tcPr>
          <w:p w:rsidR="005A48F4" w:rsidRDefault="005A48F4">
            <w:pPr>
              <w:pStyle w:val="ConsPlusNormal"/>
              <w:jc w:val="center"/>
            </w:pPr>
            <w:r>
              <w:t>191684,2</w:t>
            </w:r>
          </w:p>
        </w:tc>
        <w:tc>
          <w:tcPr>
            <w:tcW w:w="1531" w:type="dxa"/>
          </w:tcPr>
          <w:p w:rsidR="005A48F4" w:rsidRDefault="005A48F4">
            <w:pPr>
              <w:pStyle w:val="ConsPlusNormal"/>
              <w:jc w:val="center"/>
            </w:pPr>
            <w:r>
              <w:t>199351,6</w:t>
            </w:r>
          </w:p>
        </w:tc>
      </w:tr>
      <w:tr w:rsidR="005A48F4">
        <w:tc>
          <w:tcPr>
            <w:tcW w:w="1024" w:type="dxa"/>
          </w:tcPr>
          <w:p w:rsidR="005A48F4" w:rsidRDefault="005A48F4">
            <w:pPr>
              <w:pStyle w:val="ConsPlusNormal"/>
              <w:jc w:val="center"/>
            </w:pPr>
            <w:r>
              <w:lastRenderedPageBreak/>
              <w:t>21.44.1.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0830070300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154200,0</w:t>
            </w:r>
          </w:p>
        </w:tc>
        <w:tc>
          <w:tcPr>
            <w:tcW w:w="1587" w:type="dxa"/>
          </w:tcPr>
          <w:p w:rsidR="005A48F4" w:rsidRDefault="005A48F4">
            <w:pPr>
              <w:pStyle w:val="ConsPlusNormal"/>
              <w:jc w:val="center"/>
            </w:pPr>
            <w:r>
              <w:t>54200,0</w:t>
            </w:r>
          </w:p>
        </w:tc>
        <w:tc>
          <w:tcPr>
            <w:tcW w:w="1531" w:type="dxa"/>
          </w:tcPr>
          <w:p w:rsidR="005A48F4" w:rsidRDefault="005A48F4">
            <w:pPr>
              <w:pStyle w:val="ConsPlusNormal"/>
              <w:jc w:val="center"/>
            </w:pPr>
            <w:r>
              <w:t>60200,0</w:t>
            </w:r>
          </w:p>
        </w:tc>
      </w:tr>
      <w:tr w:rsidR="005A48F4">
        <w:tc>
          <w:tcPr>
            <w:tcW w:w="1024" w:type="dxa"/>
          </w:tcPr>
          <w:p w:rsidR="005A48F4" w:rsidRDefault="005A48F4">
            <w:pPr>
              <w:pStyle w:val="ConsPlusNormal"/>
              <w:jc w:val="center"/>
            </w:pPr>
            <w:r>
              <w:t>21.44.2.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150111,7</w:t>
            </w:r>
          </w:p>
        </w:tc>
        <w:tc>
          <w:tcPr>
            <w:tcW w:w="1587" w:type="dxa"/>
          </w:tcPr>
          <w:p w:rsidR="005A48F4" w:rsidRDefault="005A48F4">
            <w:pPr>
              <w:pStyle w:val="ConsPlusNormal"/>
              <w:jc w:val="center"/>
            </w:pPr>
            <w:r>
              <w:t>137484,2</w:t>
            </w:r>
          </w:p>
        </w:tc>
        <w:tc>
          <w:tcPr>
            <w:tcW w:w="1531" w:type="dxa"/>
          </w:tcPr>
          <w:p w:rsidR="005A48F4" w:rsidRDefault="005A48F4">
            <w:pPr>
              <w:pStyle w:val="ConsPlusNormal"/>
              <w:jc w:val="center"/>
            </w:pPr>
            <w:r>
              <w:t>139151,6</w:t>
            </w:r>
          </w:p>
        </w:tc>
      </w:tr>
      <w:tr w:rsidR="005A48F4">
        <w:tc>
          <w:tcPr>
            <w:tcW w:w="1024" w:type="dxa"/>
          </w:tcPr>
          <w:p w:rsidR="005A48F4" w:rsidRDefault="005A48F4">
            <w:pPr>
              <w:pStyle w:val="ConsPlusNormal"/>
              <w:jc w:val="center"/>
            </w:pPr>
            <w:r>
              <w:t>21.45.</w:t>
            </w:r>
          </w:p>
        </w:tc>
        <w:tc>
          <w:tcPr>
            <w:tcW w:w="3546" w:type="dxa"/>
          </w:tcPr>
          <w:p w:rsidR="005A48F4" w:rsidRDefault="005A48F4">
            <w:pPr>
              <w:pStyle w:val="ConsPlusNormal"/>
            </w:pPr>
            <w:r>
              <w:t>Расходы на подготовку и проведение мероприятий, посвященных юбилеям и памятным датам в сфере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8400,0</w:t>
            </w:r>
          </w:p>
        </w:tc>
        <w:tc>
          <w:tcPr>
            <w:tcW w:w="1587" w:type="dxa"/>
          </w:tcPr>
          <w:p w:rsidR="005A48F4" w:rsidRDefault="005A48F4">
            <w:pPr>
              <w:pStyle w:val="ConsPlusNormal"/>
              <w:jc w:val="center"/>
            </w:pPr>
            <w:r>
              <w:t>8400,0</w:t>
            </w:r>
          </w:p>
        </w:tc>
        <w:tc>
          <w:tcPr>
            <w:tcW w:w="1531" w:type="dxa"/>
          </w:tcPr>
          <w:p w:rsidR="005A48F4" w:rsidRDefault="005A48F4">
            <w:pPr>
              <w:pStyle w:val="ConsPlusNormal"/>
              <w:jc w:val="center"/>
            </w:pPr>
            <w:r>
              <w:t>8400,0</w:t>
            </w:r>
          </w:p>
        </w:tc>
      </w:tr>
      <w:tr w:rsidR="005A48F4">
        <w:tc>
          <w:tcPr>
            <w:tcW w:w="1024" w:type="dxa"/>
          </w:tcPr>
          <w:p w:rsidR="005A48F4" w:rsidRDefault="005A48F4">
            <w:pPr>
              <w:pStyle w:val="ConsPlusNormal"/>
              <w:jc w:val="center"/>
            </w:pPr>
            <w:r>
              <w:t>21.45.1.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8400,0</w:t>
            </w:r>
          </w:p>
        </w:tc>
        <w:tc>
          <w:tcPr>
            <w:tcW w:w="1587" w:type="dxa"/>
          </w:tcPr>
          <w:p w:rsidR="005A48F4" w:rsidRDefault="005A48F4">
            <w:pPr>
              <w:pStyle w:val="ConsPlusNormal"/>
              <w:jc w:val="center"/>
            </w:pPr>
            <w:r>
              <w:t>8400,0</w:t>
            </w:r>
          </w:p>
        </w:tc>
        <w:tc>
          <w:tcPr>
            <w:tcW w:w="1531" w:type="dxa"/>
          </w:tcPr>
          <w:p w:rsidR="005A48F4" w:rsidRDefault="005A48F4">
            <w:pPr>
              <w:pStyle w:val="ConsPlusNormal"/>
              <w:jc w:val="center"/>
            </w:pPr>
            <w:r>
              <w:t>8400,0</w:t>
            </w:r>
          </w:p>
        </w:tc>
      </w:tr>
      <w:tr w:rsidR="005A48F4">
        <w:tc>
          <w:tcPr>
            <w:tcW w:w="1024" w:type="dxa"/>
          </w:tcPr>
          <w:p w:rsidR="005A48F4" w:rsidRDefault="005A48F4">
            <w:pPr>
              <w:pStyle w:val="ConsPlusNormal"/>
              <w:jc w:val="center"/>
            </w:pPr>
            <w:r>
              <w:t>21.46.</w:t>
            </w:r>
          </w:p>
        </w:tc>
        <w:tc>
          <w:tcPr>
            <w:tcW w:w="3546" w:type="dxa"/>
          </w:tcPr>
          <w:p w:rsidR="005A48F4" w:rsidRDefault="005A48F4">
            <w:pPr>
              <w:pStyle w:val="ConsPlusNormal"/>
            </w:pPr>
            <w:r>
              <w:t>Субсидии АНО "Дирекция Санкт-Петербургского международного культурного форума" на подготовку и проведение Санкт-Петербургского международного культурного форума</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88200,0</w:t>
            </w:r>
          </w:p>
        </w:tc>
        <w:tc>
          <w:tcPr>
            <w:tcW w:w="1587" w:type="dxa"/>
          </w:tcPr>
          <w:p w:rsidR="005A48F4" w:rsidRDefault="005A48F4">
            <w:pPr>
              <w:pStyle w:val="ConsPlusNormal"/>
              <w:jc w:val="center"/>
            </w:pPr>
            <w:r>
              <w:t>40000,0</w:t>
            </w:r>
          </w:p>
        </w:tc>
        <w:tc>
          <w:tcPr>
            <w:tcW w:w="1531" w:type="dxa"/>
          </w:tcPr>
          <w:p w:rsidR="005A48F4" w:rsidRDefault="005A48F4">
            <w:pPr>
              <w:pStyle w:val="ConsPlusNormal"/>
              <w:jc w:val="center"/>
            </w:pPr>
            <w:r>
              <w:t>40000,0</w:t>
            </w:r>
          </w:p>
        </w:tc>
      </w:tr>
      <w:tr w:rsidR="005A48F4">
        <w:tc>
          <w:tcPr>
            <w:tcW w:w="1024" w:type="dxa"/>
          </w:tcPr>
          <w:p w:rsidR="005A48F4" w:rsidRDefault="005A48F4">
            <w:pPr>
              <w:pStyle w:val="ConsPlusNormal"/>
              <w:jc w:val="center"/>
            </w:pPr>
            <w:r>
              <w:t>21.46.1.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0830070390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88200,0</w:t>
            </w:r>
          </w:p>
        </w:tc>
        <w:tc>
          <w:tcPr>
            <w:tcW w:w="1587" w:type="dxa"/>
          </w:tcPr>
          <w:p w:rsidR="005A48F4" w:rsidRDefault="005A48F4">
            <w:pPr>
              <w:pStyle w:val="ConsPlusNormal"/>
              <w:jc w:val="center"/>
            </w:pPr>
            <w:r>
              <w:t>40000,0</w:t>
            </w:r>
          </w:p>
        </w:tc>
        <w:tc>
          <w:tcPr>
            <w:tcW w:w="1531" w:type="dxa"/>
          </w:tcPr>
          <w:p w:rsidR="005A48F4" w:rsidRDefault="005A48F4">
            <w:pPr>
              <w:pStyle w:val="ConsPlusNormal"/>
              <w:jc w:val="center"/>
            </w:pPr>
            <w:r>
              <w:t>40000,0</w:t>
            </w:r>
          </w:p>
        </w:tc>
      </w:tr>
      <w:tr w:rsidR="005A48F4">
        <w:tc>
          <w:tcPr>
            <w:tcW w:w="1024" w:type="dxa"/>
          </w:tcPr>
          <w:p w:rsidR="005A48F4" w:rsidRDefault="005A48F4">
            <w:pPr>
              <w:pStyle w:val="ConsPlusNormal"/>
              <w:jc w:val="center"/>
            </w:pPr>
            <w:r>
              <w:t>21.47.</w:t>
            </w:r>
          </w:p>
        </w:tc>
        <w:tc>
          <w:tcPr>
            <w:tcW w:w="3546" w:type="dxa"/>
          </w:tcPr>
          <w:p w:rsidR="005A48F4" w:rsidRDefault="005A48F4">
            <w:pPr>
              <w:pStyle w:val="ConsPlusNormal"/>
            </w:pPr>
            <w:r>
              <w:t xml:space="preserve">Субсидия на организацию и проведение мероприятий в рамках </w:t>
            </w:r>
            <w:r>
              <w:lastRenderedPageBreak/>
              <w:t>конкурса "Музейный Олимп"</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0830070410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1400,0</w:t>
            </w:r>
          </w:p>
        </w:tc>
        <w:tc>
          <w:tcPr>
            <w:tcW w:w="1587" w:type="dxa"/>
          </w:tcPr>
          <w:p w:rsidR="005A48F4" w:rsidRDefault="005A48F4">
            <w:pPr>
              <w:pStyle w:val="ConsPlusNormal"/>
              <w:jc w:val="center"/>
            </w:pPr>
            <w:r>
              <w:t>1400,0</w:t>
            </w:r>
          </w:p>
        </w:tc>
        <w:tc>
          <w:tcPr>
            <w:tcW w:w="1531" w:type="dxa"/>
          </w:tcPr>
          <w:p w:rsidR="005A48F4" w:rsidRDefault="005A48F4">
            <w:pPr>
              <w:pStyle w:val="ConsPlusNormal"/>
              <w:jc w:val="center"/>
            </w:pPr>
            <w:r>
              <w:t>1400,0</w:t>
            </w:r>
          </w:p>
        </w:tc>
      </w:tr>
      <w:tr w:rsidR="005A48F4">
        <w:tc>
          <w:tcPr>
            <w:tcW w:w="1024" w:type="dxa"/>
          </w:tcPr>
          <w:p w:rsidR="005A48F4" w:rsidRDefault="005A48F4">
            <w:pPr>
              <w:pStyle w:val="ConsPlusNormal"/>
              <w:jc w:val="center"/>
            </w:pPr>
            <w:r>
              <w:lastRenderedPageBreak/>
              <w:t>21.47.1.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1400,0</w:t>
            </w:r>
          </w:p>
        </w:tc>
        <w:tc>
          <w:tcPr>
            <w:tcW w:w="1587" w:type="dxa"/>
          </w:tcPr>
          <w:p w:rsidR="005A48F4" w:rsidRDefault="005A48F4">
            <w:pPr>
              <w:pStyle w:val="ConsPlusNormal"/>
              <w:jc w:val="center"/>
            </w:pPr>
            <w:r>
              <w:t>1400,0</w:t>
            </w:r>
          </w:p>
        </w:tc>
        <w:tc>
          <w:tcPr>
            <w:tcW w:w="1531" w:type="dxa"/>
          </w:tcPr>
          <w:p w:rsidR="005A48F4" w:rsidRDefault="005A48F4">
            <w:pPr>
              <w:pStyle w:val="ConsPlusNormal"/>
              <w:jc w:val="center"/>
            </w:pPr>
            <w:r>
              <w:t>1400,0</w:t>
            </w:r>
          </w:p>
        </w:tc>
      </w:tr>
      <w:tr w:rsidR="005A48F4">
        <w:tc>
          <w:tcPr>
            <w:tcW w:w="1024" w:type="dxa"/>
          </w:tcPr>
          <w:p w:rsidR="005A48F4" w:rsidRDefault="005A48F4">
            <w:pPr>
              <w:pStyle w:val="ConsPlusNormal"/>
              <w:jc w:val="center"/>
            </w:pPr>
            <w:r>
              <w:t>21.48.</w:t>
            </w:r>
          </w:p>
        </w:tc>
        <w:tc>
          <w:tcPr>
            <w:tcW w:w="3546" w:type="dxa"/>
          </w:tcPr>
          <w:p w:rsidR="005A48F4" w:rsidRDefault="005A48F4">
            <w:pPr>
              <w:pStyle w:val="ConsPlusNormal"/>
            </w:pPr>
            <w:r>
              <w:t>Расходы на проведение культурных мероприятий в рамках международного и межрегионального сотрудничества</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0830070570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105186,2</w:t>
            </w:r>
          </w:p>
        </w:tc>
        <w:tc>
          <w:tcPr>
            <w:tcW w:w="1587" w:type="dxa"/>
          </w:tcPr>
          <w:p w:rsidR="005A48F4" w:rsidRDefault="005A48F4">
            <w:pPr>
              <w:pStyle w:val="ConsPlusNormal"/>
              <w:jc w:val="center"/>
            </w:pPr>
            <w:r>
              <w:t>38186,2</w:t>
            </w:r>
          </w:p>
        </w:tc>
        <w:tc>
          <w:tcPr>
            <w:tcW w:w="1531" w:type="dxa"/>
          </w:tcPr>
          <w:p w:rsidR="005A48F4" w:rsidRDefault="005A48F4">
            <w:pPr>
              <w:pStyle w:val="ConsPlusNormal"/>
              <w:jc w:val="center"/>
            </w:pPr>
            <w:r>
              <w:t>38186,2</w:t>
            </w:r>
          </w:p>
        </w:tc>
      </w:tr>
      <w:tr w:rsidR="005A48F4">
        <w:tc>
          <w:tcPr>
            <w:tcW w:w="1024" w:type="dxa"/>
          </w:tcPr>
          <w:p w:rsidR="005A48F4" w:rsidRDefault="005A48F4">
            <w:pPr>
              <w:pStyle w:val="ConsPlusNormal"/>
              <w:jc w:val="center"/>
            </w:pPr>
            <w:r>
              <w:t>21.48.1.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0830070570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105186,2</w:t>
            </w:r>
          </w:p>
        </w:tc>
        <w:tc>
          <w:tcPr>
            <w:tcW w:w="1587" w:type="dxa"/>
          </w:tcPr>
          <w:p w:rsidR="005A48F4" w:rsidRDefault="005A48F4">
            <w:pPr>
              <w:pStyle w:val="ConsPlusNormal"/>
              <w:jc w:val="center"/>
            </w:pPr>
            <w:r>
              <w:t>38186,2</w:t>
            </w:r>
          </w:p>
        </w:tc>
        <w:tc>
          <w:tcPr>
            <w:tcW w:w="1531" w:type="dxa"/>
          </w:tcPr>
          <w:p w:rsidR="005A48F4" w:rsidRDefault="005A48F4">
            <w:pPr>
              <w:pStyle w:val="ConsPlusNormal"/>
              <w:jc w:val="center"/>
            </w:pPr>
            <w:r>
              <w:t>38186,2</w:t>
            </w:r>
          </w:p>
        </w:tc>
      </w:tr>
      <w:tr w:rsidR="005A48F4">
        <w:tc>
          <w:tcPr>
            <w:tcW w:w="1024" w:type="dxa"/>
          </w:tcPr>
          <w:p w:rsidR="005A48F4" w:rsidRDefault="005A48F4">
            <w:pPr>
              <w:pStyle w:val="ConsPlusNormal"/>
              <w:jc w:val="center"/>
            </w:pPr>
            <w:r>
              <w:t>21.49.</w:t>
            </w:r>
          </w:p>
        </w:tc>
        <w:tc>
          <w:tcPr>
            <w:tcW w:w="3546" w:type="dxa"/>
          </w:tcPr>
          <w:p w:rsidR="005A48F4" w:rsidRDefault="005A48F4">
            <w:pPr>
              <w:pStyle w:val="ConsPlusNormal"/>
            </w:pPr>
            <w:r>
              <w:t>Субсидия на подготовку и проведение Санкт-Петербургского международного морского фестиваля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0830070970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024" w:type="dxa"/>
          </w:tcPr>
          <w:p w:rsidR="005A48F4" w:rsidRDefault="005A48F4">
            <w:pPr>
              <w:pStyle w:val="ConsPlusNormal"/>
              <w:jc w:val="center"/>
            </w:pPr>
            <w:r>
              <w:t>21.49.1.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0830070970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024" w:type="dxa"/>
          </w:tcPr>
          <w:p w:rsidR="005A48F4" w:rsidRDefault="005A48F4">
            <w:pPr>
              <w:pStyle w:val="ConsPlusNormal"/>
              <w:jc w:val="center"/>
            </w:pPr>
            <w:r>
              <w:t>21.50.</w:t>
            </w:r>
          </w:p>
        </w:tc>
        <w:tc>
          <w:tcPr>
            <w:tcW w:w="3546" w:type="dxa"/>
          </w:tcPr>
          <w:p w:rsidR="005A48F4" w:rsidRDefault="005A48F4">
            <w:pPr>
              <w:pStyle w:val="ConsPlusNormal"/>
            </w:pPr>
            <w:r>
              <w:t>Расходы на проведение фестиваля "Почетные граждане Санкт-Петербурга"</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0830071300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4500,0</w:t>
            </w:r>
          </w:p>
        </w:tc>
        <w:tc>
          <w:tcPr>
            <w:tcW w:w="1531" w:type="dxa"/>
          </w:tcPr>
          <w:p w:rsidR="005A48F4" w:rsidRDefault="005A48F4">
            <w:pPr>
              <w:pStyle w:val="ConsPlusNormal"/>
              <w:jc w:val="center"/>
            </w:pPr>
            <w:r>
              <w:t>4500,0</w:t>
            </w:r>
          </w:p>
        </w:tc>
      </w:tr>
      <w:tr w:rsidR="005A48F4">
        <w:tc>
          <w:tcPr>
            <w:tcW w:w="1024" w:type="dxa"/>
          </w:tcPr>
          <w:p w:rsidR="005A48F4" w:rsidRDefault="005A48F4">
            <w:pPr>
              <w:pStyle w:val="ConsPlusNormal"/>
              <w:jc w:val="center"/>
            </w:pPr>
            <w:r>
              <w:t>21.50.1.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0830071300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4500,0</w:t>
            </w:r>
          </w:p>
        </w:tc>
        <w:tc>
          <w:tcPr>
            <w:tcW w:w="1531" w:type="dxa"/>
          </w:tcPr>
          <w:p w:rsidR="005A48F4" w:rsidRDefault="005A48F4">
            <w:pPr>
              <w:pStyle w:val="ConsPlusNormal"/>
              <w:jc w:val="center"/>
            </w:pPr>
            <w:r>
              <w:t>4500,0</w:t>
            </w:r>
          </w:p>
        </w:tc>
      </w:tr>
      <w:tr w:rsidR="005A48F4">
        <w:tc>
          <w:tcPr>
            <w:tcW w:w="1024" w:type="dxa"/>
          </w:tcPr>
          <w:p w:rsidR="005A48F4" w:rsidRDefault="005A48F4">
            <w:pPr>
              <w:pStyle w:val="ConsPlusNormal"/>
              <w:jc w:val="center"/>
            </w:pPr>
            <w:r>
              <w:t>21.51.</w:t>
            </w:r>
          </w:p>
        </w:tc>
        <w:tc>
          <w:tcPr>
            <w:tcW w:w="3546" w:type="dxa"/>
          </w:tcPr>
          <w:p w:rsidR="005A48F4" w:rsidRDefault="005A48F4">
            <w:pPr>
              <w:pStyle w:val="ConsPlusNormal"/>
            </w:pPr>
            <w:r>
              <w:t xml:space="preserve">Субсидия на подготовку и </w:t>
            </w:r>
            <w:r>
              <w:lastRenderedPageBreak/>
              <w:t>проведение "Театральной олимпиады 2019"</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0830071400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21.51.1.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0830071400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21.52.</w:t>
            </w:r>
          </w:p>
        </w:tc>
        <w:tc>
          <w:tcPr>
            <w:tcW w:w="3546" w:type="dxa"/>
          </w:tcPr>
          <w:p w:rsidR="005A48F4" w:rsidRDefault="005A48F4">
            <w:pPr>
              <w:pStyle w:val="ConsPlusNormal"/>
            </w:pPr>
            <w:r>
              <w:t>Расходы на оказание услуг по сбору и обобщению информации о качестве условий оказания услуг организациями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0830071430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21.52.1.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0830071430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21.53.</w:t>
            </w:r>
          </w:p>
        </w:tc>
        <w:tc>
          <w:tcPr>
            <w:tcW w:w="3546" w:type="dxa"/>
          </w:tcPr>
          <w:p w:rsidR="005A48F4" w:rsidRDefault="005A48F4">
            <w:pPr>
              <w:pStyle w:val="ConsPlusNormal"/>
            </w:pPr>
            <w:r>
              <w:t>Расходы на организацию проведения мероприятия от имени Губернатора Санкт-Петербурга в рамках Петербургского экономического форума</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1110094130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024" w:type="dxa"/>
          </w:tcPr>
          <w:p w:rsidR="005A48F4" w:rsidRDefault="005A48F4">
            <w:pPr>
              <w:pStyle w:val="ConsPlusNormal"/>
              <w:jc w:val="center"/>
            </w:pPr>
            <w:r>
              <w:t>21.53.1.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1110094130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024" w:type="dxa"/>
          </w:tcPr>
          <w:p w:rsidR="005A48F4" w:rsidRDefault="005A48F4">
            <w:pPr>
              <w:pStyle w:val="ConsPlusNormal"/>
              <w:jc w:val="center"/>
            </w:pPr>
            <w:r>
              <w:t>21.54.</w:t>
            </w:r>
          </w:p>
        </w:tc>
        <w:tc>
          <w:tcPr>
            <w:tcW w:w="3546" w:type="dxa"/>
          </w:tcPr>
          <w:p w:rsidR="005A48F4" w:rsidRDefault="005A48F4">
            <w:pPr>
              <w:pStyle w:val="ConsPlusNormal"/>
            </w:pPr>
            <w:r>
              <w:t>Расходы на организацию и проведение ежегодного городского фестиваля любительского художественного творчества национально-культурных объединений Санкт-Петербурга и культурно-досуговых учреждений Санкт-Петербурга</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173A278350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725,0</w:t>
            </w:r>
          </w:p>
        </w:tc>
        <w:tc>
          <w:tcPr>
            <w:tcW w:w="1587" w:type="dxa"/>
          </w:tcPr>
          <w:p w:rsidR="005A48F4" w:rsidRDefault="005A48F4">
            <w:pPr>
              <w:pStyle w:val="ConsPlusNormal"/>
              <w:jc w:val="center"/>
            </w:pPr>
            <w:r>
              <w:t>725,0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21.54.1.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173A278350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725,0</w:t>
            </w:r>
          </w:p>
        </w:tc>
        <w:tc>
          <w:tcPr>
            <w:tcW w:w="1587" w:type="dxa"/>
          </w:tcPr>
          <w:p w:rsidR="005A48F4" w:rsidRDefault="005A48F4">
            <w:pPr>
              <w:pStyle w:val="ConsPlusNormal"/>
              <w:jc w:val="center"/>
            </w:pPr>
            <w:r>
              <w:t>725,0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21.55.</w:t>
            </w:r>
          </w:p>
        </w:tc>
        <w:tc>
          <w:tcPr>
            <w:tcW w:w="3546" w:type="dxa"/>
          </w:tcPr>
          <w:p w:rsidR="005A48F4" w:rsidRDefault="005A48F4">
            <w:pPr>
              <w:pStyle w:val="ConsPlusNormal"/>
            </w:pPr>
            <w:r>
              <w:t>Субсидии на иные цели на выполнение работ (оказание услуг) по сохранению объектов культурного наследия, а также работ (услуг), связанных с кап. ремонтом зданий (сооружений, помещений), занимаемых гос. учреждениями культуры</w:t>
            </w:r>
          </w:p>
        </w:tc>
        <w:tc>
          <w:tcPr>
            <w:tcW w:w="933" w:type="dxa"/>
          </w:tcPr>
          <w:p w:rsidR="005A48F4" w:rsidRDefault="005A48F4">
            <w:pPr>
              <w:pStyle w:val="ConsPlusNormal"/>
              <w:jc w:val="center"/>
            </w:pPr>
            <w:r>
              <w:t>08 02</w:t>
            </w:r>
          </w:p>
        </w:tc>
        <w:tc>
          <w:tcPr>
            <w:tcW w:w="1644" w:type="dxa"/>
          </w:tcPr>
          <w:p w:rsidR="005A48F4" w:rsidRDefault="005A48F4">
            <w:pPr>
              <w:pStyle w:val="ConsPlusNormal"/>
              <w:jc w:val="center"/>
            </w:pPr>
            <w:r>
              <w:t>0810071170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21.55.1.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08 02</w:t>
            </w:r>
          </w:p>
        </w:tc>
        <w:tc>
          <w:tcPr>
            <w:tcW w:w="1644" w:type="dxa"/>
          </w:tcPr>
          <w:p w:rsidR="005A48F4" w:rsidRDefault="005A48F4">
            <w:pPr>
              <w:pStyle w:val="ConsPlusNormal"/>
              <w:jc w:val="center"/>
            </w:pPr>
            <w:r>
              <w:t>0810071170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2700,0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21.56.</w:t>
            </w:r>
          </w:p>
        </w:tc>
        <w:tc>
          <w:tcPr>
            <w:tcW w:w="3546" w:type="dxa"/>
          </w:tcPr>
          <w:p w:rsidR="005A48F4" w:rsidRDefault="005A48F4">
            <w:pPr>
              <w:pStyle w:val="ConsPlusNormal"/>
            </w:pPr>
            <w:r>
              <w:t>Субсидии автономным учреждениям - кинотеатрам на финансовое обеспечение выполнения государственного задания</w:t>
            </w:r>
          </w:p>
        </w:tc>
        <w:tc>
          <w:tcPr>
            <w:tcW w:w="933" w:type="dxa"/>
          </w:tcPr>
          <w:p w:rsidR="005A48F4" w:rsidRDefault="005A48F4">
            <w:pPr>
              <w:pStyle w:val="ConsPlusNormal"/>
              <w:jc w:val="center"/>
            </w:pPr>
            <w:r>
              <w:t>08 02</w:t>
            </w:r>
          </w:p>
        </w:tc>
        <w:tc>
          <w:tcPr>
            <w:tcW w:w="1644" w:type="dxa"/>
          </w:tcPr>
          <w:p w:rsidR="005A48F4" w:rsidRDefault="005A48F4">
            <w:pPr>
              <w:pStyle w:val="ConsPlusNormal"/>
              <w:jc w:val="center"/>
            </w:pPr>
            <w:r>
              <w:t>0820070190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w:t>
            </w:r>
          </w:p>
        </w:tc>
        <w:tc>
          <w:tcPr>
            <w:tcW w:w="1587"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024" w:type="dxa"/>
          </w:tcPr>
          <w:p w:rsidR="005A48F4" w:rsidRDefault="005A48F4">
            <w:pPr>
              <w:pStyle w:val="ConsPlusNormal"/>
              <w:jc w:val="center"/>
            </w:pPr>
            <w:r>
              <w:t>21.56.1.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08 02</w:t>
            </w:r>
          </w:p>
        </w:tc>
        <w:tc>
          <w:tcPr>
            <w:tcW w:w="1644" w:type="dxa"/>
          </w:tcPr>
          <w:p w:rsidR="005A48F4" w:rsidRDefault="005A48F4">
            <w:pPr>
              <w:pStyle w:val="ConsPlusNormal"/>
              <w:jc w:val="center"/>
            </w:pPr>
            <w:r>
              <w:t>0820070190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300,0</w:t>
            </w:r>
          </w:p>
        </w:tc>
        <w:tc>
          <w:tcPr>
            <w:tcW w:w="1587"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024" w:type="dxa"/>
          </w:tcPr>
          <w:p w:rsidR="005A48F4" w:rsidRDefault="005A48F4">
            <w:pPr>
              <w:pStyle w:val="ConsPlusNormal"/>
              <w:jc w:val="center"/>
            </w:pPr>
            <w:r>
              <w:t>21.57.</w:t>
            </w:r>
          </w:p>
        </w:tc>
        <w:tc>
          <w:tcPr>
            <w:tcW w:w="3546" w:type="dxa"/>
          </w:tcPr>
          <w:p w:rsidR="005A48F4" w:rsidRDefault="005A48F4">
            <w:pPr>
              <w:pStyle w:val="ConsPlusNormal"/>
            </w:pPr>
            <w:r>
              <w:t>Субсидии бюджетным учреждениям кинематографии на финансовое обеспечение выполнения государственного задания</w:t>
            </w:r>
          </w:p>
        </w:tc>
        <w:tc>
          <w:tcPr>
            <w:tcW w:w="933" w:type="dxa"/>
          </w:tcPr>
          <w:p w:rsidR="005A48F4" w:rsidRDefault="005A48F4">
            <w:pPr>
              <w:pStyle w:val="ConsPlusNormal"/>
              <w:jc w:val="center"/>
            </w:pPr>
            <w:r>
              <w:t>08 02</w:t>
            </w:r>
          </w:p>
        </w:tc>
        <w:tc>
          <w:tcPr>
            <w:tcW w:w="1644" w:type="dxa"/>
          </w:tcPr>
          <w:p w:rsidR="005A48F4" w:rsidRDefault="005A48F4">
            <w:pPr>
              <w:pStyle w:val="ConsPlusNormal"/>
              <w:jc w:val="center"/>
            </w:pPr>
            <w:r>
              <w:t>0820070200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118234,8</w:t>
            </w:r>
          </w:p>
        </w:tc>
        <w:tc>
          <w:tcPr>
            <w:tcW w:w="1587" w:type="dxa"/>
          </w:tcPr>
          <w:p w:rsidR="005A48F4" w:rsidRDefault="005A48F4">
            <w:pPr>
              <w:pStyle w:val="ConsPlusNormal"/>
              <w:jc w:val="center"/>
            </w:pPr>
            <w:r>
              <w:t>126865,9</w:t>
            </w:r>
          </w:p>
        </w:tc>
        <w:tc>
          <w:tcPr>
            <w:tcW w:w="1531" w:type="dxa"/>
          </w:tcPr>
          <w:p w:rsidR="005A48F4" w:rsidRDefault="005A48F4">
            <w:pPr>
              <w:pStyle w:val="ConsPlusNormal"/>
              <w:jc w:val="center"/>
            </w:pPr>
            <w:r>
              <w:t>136127,2</w:t>
            </w:r>
          </w:p>
        </w:tc>
      </w:tr>
      <w:tr w:rsidR="005A48F4">
        <w:tc>
          <w:tcPr>
            <w:tcW w:w="1024" w:type="dxa"/>
          </w:tcPr>
          <w:p w:rsidR="005A48F4" w:rsidRDefault="005A48F4">
            <w:pPr>
              <w:pStyle w:val="ConsPlusNormal"/>
              <w:jc w:val="center"/>
            </w:pPr>
            <w:r>
              <w:lastRenderedPageBreak/>
              <w:t>21.57.1.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08 02</w:t>
            </w:r>
          </w:p>
        </w:tc>
        <w:tc>
          <w:tcPr>
            <w:tcW w:w="1644" w:type="dxa"/>
          </w:tcPr>
          <w:p w:rsidR="005A48F4" w:rsidRDefault="005A48F4">
            <w:pPr>
              <w:pStyle w:val="ConsPlusNormal"/>
              <w:jc w:val="center"/>
            </w:pPr>
            <w:r>
              <w:t>0820070200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118234,8</w:t>
            </w:r>
          </w:p>
        </w:tc>
        <w:tc>
          <w:tcPr>
            <w:tcW w:w="1587" w:type="dxa"/>
          </w:tcPr>
          <w:p w:rsidR="005A48F4" w:rsidRDefault="005A48F4">
            <w:pPr>
              <w:pStyle w:val="ConsPlusNormal"/>
              <w:jc w:val="center"/>
            </w:pPr>
            <w:r>
              <w:t>126865,9</w:t>
            </w:r>
          </w:p>
        </w:tc>
        <w:tc>
          <w:tcPr>
            <w:tcW w:w="1531" w:type="dxa"/>
          </w:tcPr>
          <w:p w:rsidR="005A48F4" w:rsidRDefault="005A48F4">
            <w:pPr>
              <w:pStyle w:val="ConsPlusNormal"/>
              <w:jc w:val="center"/>
            </w:pPr>
            <w:r>
              <w:t>136127,2</w:t>
            </w:r>
          </w:p>
        </w:tc>
      </w:tr>
      <w:tr w:rsidR="005A48F4">
        <w:tc>
          <w:tcPr>
            <w:tcW w:w="1024" w:type="dxa"/>
          </w:tcPr>
          <w:p w:rsidR="005A48F4" w:rsidRDefault="005A48F4">
            <w:pPr>
              <w:pStyle w:val="ConsPlusNormal"/>
              <w:jc w:val="center"/>
            </w:pPr>
            <w:r>
              <w:t>21.58.</w:t>
            </w:r>
          </w:p>
        </w:tc>
        <w:tc>
          <w:tcPr>
            <w:tcW w:w="3546" w:type="dxa"/>
          </w:tcPr>
          <w:p w:rsidR="005A48F4" w:rsidRDefault="005A48F4">
            <w:pPr>
              <w:pStyle w:val="ConsPlusNormal"/>
            </w:pPr>
            <w:r>
              <w:t>Субсидии социально ориентированным некоммерческим организациям на развитие кинематографии</w:t>
            </w:r>
          </w:p>
        </w:tc>
        <w:tc>
          <w:tcPr>
            <w:tcW w:w="933" w:type="dxa"/>
          </w:tcPr>
          <w:p w:rsidR="005A48F4" w:rsidRDefault="005A48F4">
            <w:pPr>
              <w:pStyle w:val="ConsPlusNormal"/>
              <w:jc w:val="center"/>
            </w:pPr>
            <w:r>
              <w:t>08 02</w:t>
            </w:r>
          </w:p>
        </w:tc>
        <w:tc>
          <w:tcPr>
            <w:tcW w:w="1644" w:type="dxa"/>
          </w:tcPr>
          <w:p w:rsidR="005A48F4" w:rsidRDefault="005A48F4">
            <w:pPr>
              <w:pStyle w:val="ConsPlusNormal"/>
              <w:jc w:val="center"/>
            </w:pPr>
            <w:r>
              <w:t>0820070230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301000,0</w:t>
            </w:r>
          </w:p>
        </w:tc>
        <w:tc>
          <w:tcPr>
            <w:tcW w:w="1587"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r>
      <w:tr w:rsidR="005A48F4">
        <w:tc>
          <w:tcPr>
            <w:tcW w:w="1024" w:type="dxa"/>
          </w:tcPr>
          <w:p w:rsidR="005A48F4" w:rsidRDefault="005A48F4">
            <w:pPr>
              <w:pStyle w:val="ConsPlusNormal"/>
              <w:jc w:val="center"/>
            </w:pPr>
            <w:r>
              <w:t>21.58.1.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08 02</w:t>
            </w:r>
          </w:p>
        </w:tc>
        <w:tc>
          <w:tcPr>
            <w:tcW w:w="1644" w:type="dxa"/>
          </w:tcPr>
          <w:p w:rsidR="005A48F4" w:rsidRDefault="005A48F4">
            <w:pPr>
              <w:pStyle w:val="ConsPlusNormal"/>
              <w:jc w:val="center"/>
            </w:pPr>
            <w:r>
              <w:t>0820070230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301000,0</w:t>
            </w:r>
          </w:p>
        </w:tc>
        <w:tc>
          <w:tcPr>
            <w:tcW w:w="1587"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r>
      <w:tr w:rsidR="005A48F4">
        <w:tc>
          <w:tcPr>
            <w:tcW w:w="1024" w:type="dxa"/>
          </w:tcPr>
          <w:p w:rsidR="005A48F4" w:rsidRDefault="005A48F4">
            <w:pPr>
              <w:pStyle w:val="ConsPlusNormal"/>
              <w:jc w:val="center"/>
            </w:pPr>
            <w:r>
              <w:t>21.59.</w:t>
            </w:r>
          </w:p>
        </w:tc>
        <w:tc>
          <w:tcPr>
            <w:tcW w:w="3546" w:type="dxa"/>
          </w:tcPr>
          <w:p w:rsidR="005A48F4" w:rsidRDefault="005A48F4">
            <w:pPr>
              <w:pStyle w:val="ConsPlusNormal"/>
            </w:pPr>
            <w:r>
              <w:t>Расходы на организацию и проведение церемонии вручения и выплату премий Правительства Санкт-Петербурга в области культуры и искусства</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0830070620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4267,8</w:t>
            </w:r>
          </w:p>
        </w:tc>
        <w:tc>
          <w:tcPr>
            <w:tcW w:w="1587" w:type="dxa"/>
          </w:tcPr>
          <w:p w:rsidR="005A48F4" w:rsidRDefault="005A48F4">
            <w:pPr>
              <w:pStyle w:val="ConsPlusNormal"/>
              <w:jc w:val="center"/>
            </w:pPr>
            <w:r>
              <w:t>4267,8</w:t>
            </w:r>
          </w:p>
        </w:tc>
        <w:tc>
          <w:tcPr>
            <w:tcW w:w="1531" w:type="dxa"/>
          </w:tcPr>
          <w:p w:rsidR="005A48F4" w:rsidRDefault="005A48F4">
            <w:pPr>
              <w:pStyle w:val="ConsPlusNormal"/>
              <w:jc w:val="center"/>
            </w:pPr>
            <w:r>
              <w:t>4267,8</w:t>
            </w:r>
          </w:p>
        </w:tc>
      </w:tr>
      <w:tr w:rsidR="005A48F4">
        <w:tc>
          <w:tcPr>
            <w:tcW w:w="1024" w:type="dxa"/>
          </w:tcPr>
          <w:p w:rsidR="005A48F4" w:rsidRDefault="005A48F4">
            <w:pPr>
              <w:pStyle w:val="ConsPlusNormal"/>
              <w:jc w:val="center"/>
            </w:pPr>
            <w:r>
              <w:t>21.59.1.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0830070620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307,8</w:t>
            </w:r>
          </w:p>
        </w:tc>
        <w:tc>
          <w:tcPr>
            <w:tcW w:w="1587" w:type="dxa"/>
          </w:tcPr>
          <w:p w:rsidR="005A48F4" w:rsidRDefault="005A48F4">
            <w:pPr>
              <w:pStyle w:val="ConsPlusNormal"/>
              <w:jc w:val="center"/>
            </w:pPr>
            <w:r>
              <w:t>307,8</w:t>
            </w:r>
          </w:p>
        </w:tc>
        <w:tc>
          <w:tcPr>
            <w:tcW w:w="1531" w:type="dxa"/>
          </w:tcPr>
          <w:p w:rsidR="005A48F4" w:rsidRDefault="005A48F4">
            <w:pPr>
              <w:pStyle w:val="ConsPlusNormal"/>
              <w:jc w:val="center"/>
            </w:pPr>
            <w:r>
              <w:t>307,8</w:t>
            </w:r>
          </w:p>
        </w:tc>
      </w:tr>
      <w:tr w:rsidR="005A48F4">
        <w:tc>
          <w:tcPr>
            <w:tcW w:w="1024" w:type="dxa"/>
          </w:tcPr>
          <w:p w:rsidR="005A48F4" w:rsidRDefault="005A48F4">
            <w:pPr>
              <w:pStyle w:val="ConsPlusNormal"/>
              <w:jc w:val="center"/>
            </w:pPr>
            <w:r>
              <w:t>21.59.2.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0830070620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3960,0</w:t>
            </w:r>
          </w:p>
        </w:tc>
        <w:tc>
          <w:tcPr>
            <w:tcW w:w="1587" w:type="dxa"/>
          </w:tcPr>
          <w:p w:rsidR="005A48F4" w:rsidRDefault="005A48F4">
            <w:pPr>
              <w:pStyle w:val="ConsPlusNormal"/>
              <w:jc w:val="center"/>
            </w:pPr>
            <w:r>
              <w:t>3960,0</w:t>
            </w:r>
          </w:p>
        </w:tc>
        <w:tc>
          <w:tcPr>
            <w:tcW w:w="1531" w:type="dxa"/>
          </w:tcPr>
          <w:p w:rsidR="005A48F4" w:rsidRDefault="005A48F4">
            <w:pPr>
              <w:pStyle w:val="ConsPlusNormal"/>
              <w:jc w:val="center"/>
            </w:pPr>
            <w:r>
              <w:t>3960,0</w:t>
            </w:r>
          </w:p>
        </w:tc>
      </w:tr>
      <w:tr w:rsidR="005A48F4">
        <w:tc>
          <w:tcPr>
            <w:tcW w:w="1024" w:type="dxa"/>
          </w:tcPr>
          <w:p w:rsidR="005A48F4" w:rsidRDefault="005A48F4">
            <w:pPr>
              <w:pStyle w:val="ConsPlusNormal"/>
              <w:jc w:val="center"/>
            </w:pPr>
            <w:r>
              <w:t>21.60.</w:t>
            </w:r>
          </w:p>
        </w:tc>
        <w:tc>
          <w:tcPr>
            <w:tcW w:w="3546" w:type="dxa"/>
          </w:tcPr>
          <w:p w:rsidR="005A48F4" w:rsidRDefault="005A48F4">
            <w:pPr>
              <w:pStyle w:val="ConsPlusNormal"/>
            </w:pPr>
            <w:r>
              <w:t>Субсидии на иные цели на выплату премий Правительства Санкт-Петербурга коллективам государственных учреждений культуры</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0830070630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150000,0</w:t>
            </w:r>
          </w:p>
        </w:tc>
        <w:tc>
          <w:tcPr>
            <w:tcW w:w="1587" w:type="dxa"/>
          </w:tcPr>
          <w:p w:rsidR="005A48F4" w:rsidRDefault="005A48F4">
            <w:pPr>
              <w:pStyle w:val="ConsPlusNormal"/>
              <w:jc w:val="center"/>
            </w:pPr>
            <w:r>
              <w:t>80000,0</w:t>
            </w:r>
          </w:p>
        </w:tc>
        <w:tc>
          <w:tcPr>
            <w:tcW w:w="1531" w:type="dxa"/>
          </w:tcPr>
          <w:p w:rsidR="005A48F4" w:rsidRDefault="005A48F4">
            <w:pPr>
              <w:pStyle w:val="ConsPlusNormal"/>
              <w:jc w:val="center"/>
            </w:pPr>
            <w:r>
              <w:t>80000,0</w:t>
            </w:r>
          </w:p>
        </w:tc>
      </w:tr>
      <w:tr w:rsidR="005A48F4">
        <w:tc>
          <w:tcPr>
            <w:tcW w:w="1024" w:type="dxa"/>
          </w:tcPr>
          <w:p w:rsidR="005A48F4" w:rsidRDefault="005A48F4">
            <w:pPr>
              <w:pStyle w:val="ConsPlusNormal"/>
              <w:jc w:val="center"/>
            </w:pPr>
            <w:r>
              <w:t>21.60.1.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08 04</w:t>
            </w:r>
          </w:p>
        </w:tc>
        <w:tc>
          <w:tcPr>
            <w:tcW w:w="1644" w:type="dxa"/>
          </w:tcPr>
          <w:p w:rsidR="005A48F4" w:rsidRDefault="005A48F4">
            <w:pPr>
              <w:pStyle w:val="ConsPlusNormal"/>
              <w:jc w:val="center"/>
            </w:pPr>
            <w:r>
              <w:t>0830070630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150000,0</w:t>
            </w:r>
          </w:p>
        </w:tc>
        <w:tc>
          <w:tcPr>
            <w:tcW w:w="1587" w:type="dxa"/>
          </w:tcPr>
          <w:p w:rsidR="005A48F4" w:rsidRDefault="005A48F4">
            <w:pPr>
              <w:pStyle w:val="ConsPlusNormal"/>
              <w:jc w:val="center"/>
            </w:pPr>
            <w:r>
              <w:t>80000,0</w:t>
            </w:r>
          </w:p>
        </w:tc>
        <w:tc>
          <w:tcPr>
            <w:tcW w:w="1531" w:type="dxa"/>
          </w:tcPr>
          <w:p w:rsidR="005A48F4" w:rsidRDefault="005A48F4">
            <w:pPr>
              <w:pStyle w:val="ConsPlusNormal"/>
              <w:jc w:val="center"/>
            </w:pPr>
            <w:r>
              <w:t>80000,0</w:t>
            </w:r>
          </w:p>
        </w:tc>
      </w:tr>
      <w:tr w:rsidR="005A48F4">
        <w:tc>
          <w:tcPr>
            <w:tcW w:w="1024" w:type="dxa"/>
          </w:tcPr>
          <w:p w:rsidR="005A48F4" w:rsidRDefault="005A48F4">
            <w:pPr>
              <w:pStyle w:val="ConsPlusNormal"/>
              <w:jc w:val="center"/>
            </w:pPr>
            <w:r>
              <w:lastRenderedPageBreak/>
              <w:t>21.61.</w:t>
            </w:r>
          </w:p>
        </w:tc>
        <w:tc>
          <w:tcPr>
            <w:tcW w:w="3546" w:type="dxa"/>
          </w:tcPr>
          <w:p w:rsidR="005A48F4" w:rsidRDefault="005A48F4">
            <w:pPr>
              <w:pStyle w:val="ConsPlusNormal"/>
            </w:pPr>
            <w:r>
              <w:t>Расходы на организацию и проведение церемонии вручения и выплату премии Правительства Санкт-Петербурга "За заслуги в укреплении народного единства, сохранения культурного и исторического наследия" имени А.Невского</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0830071390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1100,0</w:t>
            </w:r>
          </w:p>
        </w:tc>
        <w:tc>
          <w:tcPr>
            <w:tcW w:w="1587" w:type="dxa"/>
          </w:tcPr>
          <w:p w:rsidR="005A48F4" w:rsidRDefault="005A48F4">
            <w:pPr>
              <w:pStyle w:val="ConsPlusNormal"/>
              <w:jc w:val="center"/>
            </w:pPr>
            <w:r>
              <w:t>1100,0</w:t>
            </w:r>
          </w:p>
        </w:tc>
        <w:tc>
          <w:tcPr>
            <w:tcW w:w="1531" w:type="dxa"/>
          </w:tcPr>
          <w:p w:rsidR="005A48F4" w:rsidRDefault="005A48F4">
            <w:pPr>
              <w:pStyle w:val="ConsPlusNormal"/>
              <w:jc w:val="center"/>
            </w:pPr>
            <w:r>
              <w:t>1100,0</w:t>
            </w:r>
          </w:p>
        </w:tc>
      </w:tr>
      <w:tr w:rsidR="005A48F4">
        <w:tc>
          <w:tcPr>
            <w:tcW w:w="1024" w:type="dxa"/>
          </w:tcPr>
          <w:p w:rsidR="005A48F4" w:rsidRDefault="005A48F4">
            <w:pPr>
              <w:pStyle w:val="ConsPlusNormal"/>
              <w:jc w:val="center"/>
            </w:pPr>
            <w:r>
              <w:t>21.61.1.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0830071390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21.61.2.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0830071390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600,0</w:t>
            </w:r>
          </w:p>
        </w:tc>
        <w:tc>
          <w:tcPr>
            <w:tcW w:w="1587" w:type="dxa"/>
          </w:tcPr>
          <w:p w:rsidR="005A48F4" w:rsidRDefault="005A48F4">
            <w:pPr>
              <w:pStyle w:val="ConsPlusNormal"/>
              <w:jc w:val="center"/>
            </w:pPr>
            <w:r>
              <w:t>600,0</w:t>
            </w:r>
          </w:p>
        </w:tc>
        <w:tc>
          <w:tcPr>
            <w:tcW w:w="1531" w:type="dxa"/>
          </w:tcPr>
          <w:p w:rsidR="005A48F4" w:rsidRDefault="005A48F4">
            <w:pPr>
              <w:pStyle w:val="ConsPlusNormal"/>
              <w:jc w:val="center"/>
            </w:pPr>
            <w:r>
              <w:t>600,0</w:t>
            </w:r>
          </w:p>
        </w:tc>
      </w:tr>
      <w:tr w:rsidR="005A48F4">
        <w:tc>
          <w:tcPr>
            <w:tcW w:w="1024" w:type="dxa"/>
          </w:tcPr>
          <w:p w:rsidR="005A48F4" w:rsidRDefault="005A48F4">
            <w:pPr>
              <w:pStyle w:val="ConsPlusNormal"/>
              <w:jc w:val="center"/>
            </w:pPr>
            <w:r>
              <w:t>21.62.</w:t>
            </w:r>
          </w:p>
        </w:tc>
        <w:tc>
          <w:tcPr>
            <w:tcW w:w="3546" w:type="dxa"/>
          </w:tcPr>
          <w:p w:rsidR="005A48F4" w:rsidRDefault="005A48F4">
            <w:pPr>
              <w:pStyle w:val="ConsPlusNormal"/>
            </w:pPr>
            <w:r>
              <w:t>Расходы на организацию и проведение церемонии награждения и выплату Молодежной премии Санкт-Петербурга в области художественного творчества</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083A270610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1801,8</w:t>
            </w:r>
          </w:p>
        </w:tc>
        <w:tc>
          <w:tcPr>
            <w:tcW w:w="1587" w:type="dxa"/>
          </w:tcPr>
          <w:p w:rsidR="005A48F4" w:rsidRDefault="005A48F4">
            <w:pPr>
              <w:pStyle w:val="ConsPlusNormal"/>
              <w:jc w:val="center"/>
            </w:pPr>
            <w:r>
              <w:t>1801,8</w:t>
            </w:r>
          </w:p>
        </w:tc>
        <w:tc>
          <w:tcPr>
            <w:tcW w:w="1531" w:type="dxa"/>
          </w:tcPr>
          <w:p w:rsidR="005A48F4" w:rsidRDefault="005A48F4">
            <w:pPr>
              <w:pStyle w:val="ConsPlusNormal"/>
              <w:jc w:val="center"/>
            </w:pPr>
            <w:r>
              <w:t>1801,8</w:t>
            </w:r>
          </w:p>
        </w:tc>
      </w:tr>
      <w:tr w:rsidR="005A48F4">
        <w:tc>
          <w:tcPr>
            <w:tcW w:w="1024" w:type="dxa"/>
          </w:tcPr>
          <w:p w:rsidR="005A48F4" w:rsidRDefault="005A48F4">
            <w:pPr>
              <w:pStyle w:val="ConsPlusNormal"/>
              <w:jc w:val="center"/>
            </w:pPr>
            <w:r>
              <w:t>21.62.1.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083A270610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301,8</w:t>
            </w:r>
          </w:p>
        </w:tc>
        <w:tc>
          <w:tcPr>
            <w:tcW w:w="1587" w:type="dxa"/>
          </w:tcPr>
          <w:p w:rsidR="005A48F4" w:rsidRDefault="005A48F4">
            <w:pPr>
              <w:pStyle w:val="ConsPlusNormal"/>
              <w:jc w:val="center"/>
            </w:pPr>
            <w:r>
              <w:t>301,8</w:t>
            </w:r>
          </w:p>
        </w:tc>
        <w:tc>
          <w:tcPr>
            <w:tcW w:w="1531" w:type="dxa"/>
          </w:tcPr>
          <w:p w:rsidR="005A48F4" w:rsidRDefault="005A48F4">
            <w:pPr>
              <w:pStyle w:val="ConsPlusNormal"/>
              <w:jc w:val="center"/>
            </w:pPr>
            <w:r>
              <w:t>301,8</w:t>
            </w:r>
          </w:p>
        </w:tc>
      </w:tr>
      <w:tr w:rsidR="005A48F4">
        <w:tc>
          <w:tcPr>
            <w:tcW w:w="1024" w:type="dxa"/>
          </w:tcPr>
          <w:p w:rsidR="005A48F4" w:rsidRDefault="005A48F4">
            <w:pPr>
              <w:pStyle w:val="ConsPlusNormal"/>
              <w:jc w:val="center"/>
            </w:pPr>
            <w:r>
              <w:t>21.62.2.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083A270610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r>
      <w:tr w:rsidR="005A48F4">
        <w:tc>
          <w:tcPr>
            <w:tcW w:w="1024" w:type="dxa"/>
          </w:tcPr>
          <w:p w:rsidR="005A48F4" w:rsidRDefault="005A48F4">
            <w:pPr>
              <w:pStyle w:val="ConsPlusNormal"/>
              <w:jc w:val="center"/>
            </w:pPr>
            <w:r>
              <w:t>21.63.</w:t>
            </w:r>
          </w:p>
        </w:tc>
        <w:tc>
          <w:tcPr>
            <w:tcW w:w="3546" w:type="dxa"/>
          </w:tcPr>
          <w:p w:rsidR="005A48F4" w:rsidRDefault="005A48F4">
            <w:pPr>
              <w:pStyle w:val="ConsPlusNormal"/>
            </w:pPr>
            <w:r>
              <w:t xml:space="preserve">Содержание исполнительного </w:t>
            </w:r>
            <w:r>
              <w:lastRenderedPageBreak/>
              <w:t>органа государственной власти Санкт-Петербурга</w:t>
            </w:r>
          </w:p>
        </w:tc>
        <w:tc>
          <w:tcPr>
            <w:tcW w:w="933" w:type="dxa"/>
          </w:tcPr>
          <w:p w:rsidR="005A48F4" w:rsidRDefault="005A48F4">
            <w:pPr>
              <w:pStyle w:val="ConsPlusNormal"/>
              <w:jc w:val="center"/>
            </w:pPr>
            <w:r>
              <w:lastRenderedPageBreak/>
              <w:t>08 04</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140395,4</w:t>
            </w:r>
          </w:p>
        </w:tc>
        <w:tc>
          <w:tcPr>
            <w:tcW w:w="1587" w:type="dxa"/>
          </w:tcPr>
          <w:p w:rsidR="005A48F4" w:rsidRDefault="005A48F4">
            <w:pPr>
              <w:pStyle w:val="ConsPlusNormal"/>
              <w:jc w:val="center"/>
            </w:pPr>
            <w:r>
              <w:t>131040,5</w:t>
            </w:r>
          </w:p>
        </w:tc>
        <w:tc>
          <w:tcPr>
            <w:tcW w:w="1531" w:type="dxa"/>
          </w:tcPr>
          <w:p w:rsidR="005A48F4" w:rsidRDefault="005A48F4">
            <w:pPr>
              <w:pStyle w:val="ConsPlusNormal"/>
              <w:jc w:val="center"/>
            </w:pPr>
            <w:r>
              <w:t>131715,1</w:t>
            </w:r>
          </w:p>
        </w:tc>
      </w:tr>
      <w:tr w:rsidR="005A48F4">
        <w:tc>
          <w:tcPr>
            <w:tcW w:w="1024" w:type="dxa"/>
          </w:tcPr>
          <w:p w:rsidR="005A48F4" w:rsidRDefault="005A48F4">
            <w:pPr>
              <w:pStyle w:val="ConsPlusNormal"/>
              <w:jc w:val="center"/>
            </w:pPr>
            <w:r>
              <w:lastRenderedPageBreak/>
              <w:t>21.63.1.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116432,9</w:t>
            </w:r>
          </w:p>
        </w:tc>
        <w:tc>
          <w:tcPr>
            <w:tcW w:w="1587" w:type="dxa"/>
          </w:tcPr>
          <w:p w:rsidR="005A48F4" w:rsidRDefault="005A48F4">
            <w:pPr>
              <w:pStyle w:val="ConsPlusNormal"/>
              <w:jc w:val="center"/>
            </w:pPr>
            <w:r>
              <w:t>116724,0</w:t>
            </w:r>
          </w:p>
        </w:tc>
        <w:tc>
          <w:tcPr>
            <w:tcW w:w="1531" w:type="dxa"/>
          </w:tcPr>
          <w:p w:rsidR="005A48F4" w:rsidRDefault="005A48F4">
            <w:pPr>
              <w:pStyle w:val="ConsPlusNormal"/>
              <w:jc w:val="center"/>
            </w:pPr>
            <w:r>
              <w:t>117029,2</w:t>
            </w:r>
          </w:p>
        </w:tc>
      </w:tr>
      <w:tr w:rsidR="005A48F4">
        <w:tc>
          <w:tcPr>
            <w:tcW w:w="1024" w:type="dxa"/>
          </w:tcPr>
          <w:p w:rsidR="005A48F4" w:rsidRDefault="005A48F4">
            <w:pPr>
              <w:pStyle w:val="ConsPlusNormal"/>
              <w:jc w:val="center"/>
            </w:pPr>
            <w:r>
              <w:t>21.63.2.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23947,5</w:t>
            </w:r>
          </w:p>
        </w:tc>
        <w:tc>
          <w:tcPr>
            <w:tcW w:w="1587" w:type="dxa"/>
          </w:tcPr>
          <w:p w:rsidR="005A48F4" w:rsidRDefault="005A48F4">
            <w:pPr>
              <w:pStyle w:val="ConsPlusNormal"/>
              <w:jc w:val="center"/>
            </w:pPr>
            <w:r>
              <w:t>14301,5</w:t>
            </w:r>
          </w:p>
        </w:tc>
        <w:tc>
          <w:tcPr>
            <w:tcW w:w="1531" w:type="dxa"/>
          </w:tcPr>
          <w:p w:rsidR="005A48F4" w:rsidRDefault="005A48F4">
            <w:pPr>
              <w:pStyle w:val="ConsPlusNormal"/>
              <w:jc w:val="center"/>
            </w:pPr>
            <w:r>
              <w:t>14670,9</w:t>
            </w:r>
          </w:p>
        </w:tc>
      </w:tr>
      <w:tr w:rsidR="005A48F4">
        <w:tc>
          <w:tcPr>
            <w:tcW w:w="1024" w:type="dxa"/>
          </w:tcPr>
          <w:p w:rsidR="005A48F4" w:rsidRDefault="005A48F4">
            <w:pPr>
              <w:pStyle w:val="ConsPlusNormal"/>
              <w:jc w:val="center"/>
            </w:pPr>
            <w:r>
              <w:t>21.63.3.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15,0</w:t>
            </w:r>
          </w:p>
        </w:tc>
        <w:tc>
          <w:tcPr>
            <w:tcW w:w="1587" w:type="dxa"/>
          </w:tcPr>
          <w:p w:rsidR="005A48F4" w:rsidRDefault="005A48F4">
            <w:pPr>
              <w:pStyle w:val="ConsPlusNormal"/>
              <w:jc w:val="center"/>
            </w:pPr>
            <w:r>
              <w:t>15,0</w:t>
            </w:r>
          </w:p>
        </w:tc>
        <w:tc>
          <w:tcPr>
            <w:tcW w:w="1531" w:type="dxa"/>
          </w:tcPr>
          <w:p w:rsidR="005A48F4" w:rsidRDefault="005A48F4">
            <w:pPr>
              <w:pStyle w:val="ConsPlusNormal"/>
              <w:jc w:val="center"/>
            </w:pPr>
            <w:r>
              <w:t>15,0</w:t>
            </w:r>
          </w:p>
        </w:tc>
      </w:tr>
      <w:tr w:rsidR="005A48F4">
        <w:tc>
          <w:tcPr>
            <w:tcW w:w="1024" w:type="dxa"/>
          </w:tcPr>
          <w:p w:rsidR="005A48F4" w:rsidRDefault="005A48F4">
            <w:pPr>
              <w:pStyle w:val="ConsPlusNormal"/>
              <w:jc w:val="center"/>
            </w:pPr>
            <w:r>
              <w:t>21.64.</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15808,6</w:t>
            </w:r>
          </w:p>
        </w:tc>
        <w:tc>
          <w:tcPr>
            <w:tcW w:w="1587" w:type="dxa"/>
          </w:tcPr>
          <w:p w:rsidR="005A48F4" w:rsidRDefault="005A48F4">
            <w:pPr>
              <w:pStyle w:val="ConsPlusNormal"/>
              <w:jc w:val="center"/>
            </w:pPr>
            <w:r>
              <w:t>16440,9</w:t>
            </w:r>
          </w:p>
        </w:tc>
        <w:tc>
          <w:tcPr>
            <w:tcW w:w="1531" w:type="dxa"/>
          </w:tcPr>
          <w:p w:rsidR="005A48F4" w:rsidRDefault="005A48F4">
            <w:pPr>
              <w:pStyle w:val="ConsPlusNormal"/>
              <w:jc w:val="center"/>
            </w:pPr>
            <w:r>
              <w:t>17098,2</w:t>
            </w:r>
          </w:p>
        </w:tc>
      </w:tr>
      <w:tr w:rsidR="005A48F4">
        <w:tc>
          <w:tcPr>
            <w:tcW w:w="1024" w:type="dxa"/>
          </w:tcPr>
          <w:p w:rsidR="005A48F4" w:rsidRDefault="005A48F4">
            <w:pPr>
              <w:pStyle w:val="ConsPlusNormal"/>
              <w:jc w:val="center"/>
            </w:pPr>
            <w:r>
              <w:t>21.64.1.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15808,6</w:t>
            </w:r>
          </w:p>
        </w:tc>
        <w:tc>
          <w:tcPr>
            <w:tcW w:w="1587" w:type="dxa"/>
          </w:tcPr>
          <w:p w:rsidR="005A48F4" w:rsidRDefault="005A48F4">
            <w:pPr>
              <w:pStyle w:val="ConsPlusNormal"/>
              <w:jc w:val="center"/>
            </w:pPr>
            <w:r>
              <w:t>16440,9</w:t>
            </w:r>
          </w:p>
        </w:tc>
        <w:tc>
          <w:tcPr>
            <w:tcW w:w="1531" w:type="dxa"/>
          </w:tcPr>
          <w:p w:rsidR="005A48F4" w:rsidRDefault="005A48F4">
            <w:pPr>
              <w:pStyle w:val="ConsPlusNormal"/>
              <w:jc w:val="center"/>
            </w:pPr>
            <w:r>
              <w:t>17098,2</w:t>
            </w:r>
          </w:p>
        </w:tc>
      </w:tr>
      <w:tr w:rsidR="005A48F4">
        <w:tc>
          <w:tcPr>
            <w:tcW w:w="1024" w:type="dxa"/>
          </w:tcPr>
          <w:p w:rsidR="005A48F4" w:rsidRDefault="005A48F4">
            <w:pPr>
              <w:pStyle w:val="ConsPlusNormal"/>
              <w:jc w:val="center"/>
            </w:pPr>
            <w:r>
              <w:t>21.65.</w:t>
            </w:r>
          </w:p>
        </w:tc>
        <w:tc>
          <w:tcPr>
            <w:tcW w:w="3546" w:type="dxa"/>
          </w:tcPr>
          <w:p w:rsidR="005A48F4" w:rsidRDefault="005A48F4">
            <w:pPr>
              <w:pStyle w:val="ConsPlusNormal"/>
            </w:pPr>
            <w:r>
              <w:t>Расходы на предоставление дополнительных мер социальной поддержки детям-сиротам и детям, оставшимся без попечения родителей, и лицам из числа детей-сирот и детей, оставшихся без попечения родителей</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0330040730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3816,2</w:t>
            </w:r>
          </w:p>
        </w:tc>
        <w:tc>
          <w:tcPr>
            <w:tcW w:w="1587" w:type="dxa"/>
          </w:tcPr>
          <w:p w:rsidR="005A48F4" w:rsidRDefault="005A48F4">
            <w:pPr>
              <w:pStyle w:val="ConsPlusNormal"/>
              <w:jc w:val="center"/>
            </w:pPr>
            <w:r>
              <w:t>3974,5</w:t>
            </w:r>
          </w:p>
        </w:tc>
        <w:tc>
          <w:tcPr>
            <w:tcW w:w="1531" w:type="dxa"/>
          </w:tcPr>
          <w:p w:rsidR="005A48F4" w:rsidRDefault="005A48F4">
            <w:pPr>
              <w:pStyle w:val="ConsPlusNormal"/>
              <w:jc w:val="center"/>
            </w:pPr>
            <w:r>
              <w:t>4126,0</w:t>
            </w:r>
          </w:p>
        </w:tc>
      </w:tr>
      <w:tr w:rsidR="005A48F4">
        <w:tc>
          <w:tcPr>
            <w:tcW w:w="1024" w:type="dxa"/>
          </w:tcPr>
          <w:p w:rsidR="005A48F4" w:rsidRDefault="005A48F4">
            <w:pPr>
              <w:pStyle w:val="ConsPlusNormal"/>
              <w:jc w:val="center"/>
            </w:pPr>
            <w:r>
              <w:lastRenderedPageBreak/>
              <w:t>21.65.1.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0330040730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3816,2</w:t>
            </w:r>
          </w:p>
        </w:tc>
        <w:tc>
          <w:tcPr>
            <w:tcW w:w="1587" w:type="dxa"/>
          </w:tcPr>
          <w:p w:rsidR="005A48F4" w:rsidRDefault="005A48F4">
            <w:pPr>
              <w:pStyle w:val="ConsPlusNormal"/>
              <w:jc w:val="center"/>
            </w:pPr>
            <w:r>
              <w:t>3974,5</w:t>
            </w:r>
          </w:p>
        </w:tc>
        <w:tc>
          <w:tcPr>
            <w:tcW w:w="1531" w:type="dxa"/>
          </w:tcPr>
          <w:p w:rsidR="005A48F4" w:rsidRDefault="005A48F4">
            <w:pPr>
              <w:pStyle w:val="ConsPlusNormal"/>
              <w:jc w:val="center"/>
            </w:pPr>
            <w:r>
              <w:t>4126,0</w:t>
            </w:r>
          </w:p>
        </w:tc>
      </w:tr>
      <w:tr w:rsidR="005A48F4">
        <w:tc>
          <w:tcPr>
            <w:tcW w:w="1024" w:type="dxa"/>
          </w:tcPr>
          <w:p w:rsidR="005A48F4" w:rsidRDefault="005A48F4">
            <w:pPr>
              <w:pStyle w:val="ConsPlusNormal"/>
              <w:jc w:val="center"/>
              <w:outlineLvl w:val="1"/>
            </w:pPr>
            <w:r>
              <w:t>22.</w:t>
            </w:r>
          </w:p>
        </w:tc>
        <w:tc>
          <w:tcPr>
            <w:tcW w:w="3546" w:type="dxa"/>
          </w:tcPr>
          <w:p w:rsidR="005A48F4" w:rsidRDefault="005A48F4">
            <w:pPr>
              <w:pStyle w:val="ConsPlusNormal"/>
            </w:pPr>
            <w:r>
              <w:t>КОМИТЕТ ПО МЕЖНАЦИОНАЛЬНЫМ ОТНОШЕНИЯМ И РЕАЛИЗАЦИИ МИГРАЦИОННОЙ ПОЛИТИКИ В САНКТ-ПЕТЕРБУРГЕ (875)</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149867,1</w:t>
            </w:r>
          </w:p>
        </w:tc>
        <w:tc>
          <w:tcPr>
            <w:tcW w:w="1587" w:type="dxa"/>
          </w:tcPr>
          <w:p w:rsidR="005A48F4" w:rsidRDefault="005A48F4">
            <w:pPr>
              <w:pStyle w:val="ConsPlusNormal"/>
              <w:jc w:val="center"/>
            </w:pPr>
            <w:r>
              <w:t>147127,5</w:t>
            </w:r>
          </w:p>
        </w:tc>
        <w:tc>
          <w:tcPr>
            <w:tcW w:w="1531" w:type="dxa"/>
          </w:tcPr>
          <w:p w:rsidR="005A48F4" w:rsidRDefault="005A48F4">
            <w:pPr>
              <w:pStyle w:val="ConsPlusNormal"/>
              <w:jc w:val="center"/>
            </w:pPr>
            <w:r>
              <w:t>149757,4</w:t>
            </w:r>
          </w:p>
        </w:tc>
      </w:tr>
      <w:tr w:rsidR="005A48F4">
        <w:tc>
          <w:tcPr>
            <w:tcW w:w="1024" w:type="dxa"/>
          </w:tcPr>
          <w:p w:rsidR="005A48F4" w:rsidRDefault="005A48F4">
            <w:pPr>
              <w:pStyle w:val="ConsPlusNormal"/>
              <w:jc w:val="center"/>
            </w:pPr>
            <w:r>
              <w:t>22.1.</w:t>
            </w:r>
          </w:p>
        </w:tc>
        <w:tc>
          <w:tcPr>
            <w:tcW w:w="3546" w:type="dxa"/>
          </w:tcPr>
          <w:p w:rsidR="005A48F4" w:rsidRDefault="005A48F4">
            <w:pPr>
              <w:pStyle w:val="ConsPlusNormal"/>
            </w:pPr>
            <w:r>
              <w:t>Расходы на содержание государственного казенного учреждения "Санкт-Петербургский Дом национальностей"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1730078660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48621,2</w:t>
            </w:r>
          </w:p>
        </w:tc>
        <w:tc>
          <w:tcPr>
            <w:tcW w:w="1587" w:type="dxa"/>
          </w:tcPr>
          <w:p w:rsidR="005A48F4" w:rsidRDefault="005A48F4">
            <w:pPr>
              <w:pStyle w:val="ConsPlusNormal"/>
              <w:jc w:val="center"/>
            </w:pPr>
            <w:r>
              <w:t>59967,2</w:t>
            </w:r>
          </w:p>
        </w:tc>
        <w:tc>
          <w:tcPr>
            <w:tcW w:w="1531" w:type="dxa"/>
          </w:tcPr>
          <w:p w:rsidR="005A48F4" w:rsidRDefault="005A48F4">
            <w:pPr>
              <w:pStyle w:val="ConsPlusNormal"/>
              <w:jc w:val="center"/>
            </w:pPr>
            <w:r>
              <w:t>62427,7</w:t>
            </w:r>
          </w:p>
        </w:tc>
      </w:tr>
      <w:tr w:rsidR="005A48F4">
        <w:tc>
          <w:tcPr>
            <w:tcW w:w="1024" w:type="dxa"/>
          </w:tcPr>
          <w:p w:rsidR="005A48F4" w:rsidRDefault="005A48F4">
            <w:pPr>
              <w:pStyle w:val="ConsPlusNormal"/>
              <w:jc w:val="center"/>
            </w:pPr>
            <w:r>
              <w:t>22.1.1.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1730078660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32144,7</w:t>
            </w:r>
          </w:p>
        </w:tc>
        <w:tc>
          <w:tcPr>
            <w:tcW w:w="1587" w:type="dxa"/>
          </w:tcPr>
          <w:p w:rsidR="005A48F4" w:rsidRDefault="005A48F4">
            <w:pPr>
              <w:pStyle w:val="ConsPlusNormal"/>
              <w:jc w:val="center"/>
            </w:pPr>
            <w:r>
              <w:t>33372,4</w:t>
            </w:r>
          </w:p>
        </w:tc>
        <w:tc>
          <w:tcPr>
            <w:tcW w:w="1531" w:type="dxa"/>
          </w:tcPr>
          <w:p w:rsidR="005A48F4" w:rsidRDefault="005A48F4">
            <w:pPr>
              <w:pStyle w:val="ConsPlusNormal"/>
              <w:jc w:val="center"/>
            </w:pPr>
            <w:r>
              <w:t>34716,4</w:t>
            </w:r>
          </w:p>
        </w:tc>
      </w:tr>
      <w:tr w:rsidR="005A48F4">
        <w:tc>
          <w:tcPr>
            <w:tcW w:w="1024" w:type="dxa"/>
          </w:tcPr>
          <w:p w:rsidR="005A48F4" w:rsidRDefault="005A48F4">
            <w:pPr>
              <w:pStyle w:val="ConsPlusNormal"/>
              <w:jc w:val="center"/>
            </w:pPr>
            <w:r>
              <w:t>22.1.2.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1730078660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16451,6</w:t>
            </w:r>
          </w:p>
        </w:tc>
        <w:tc>
          <w:tcPr>
            <w:tcW w:w="1587" w:type="dxa"/>
          </w:tcPr>
          <w:p w:rsidR="005A48F4" w:rsidRDefault="005A48F4">
            <w:pPr>
              <w:pStyle w:val="ConsPlusNormal"/>
              <w:jc w:val="center"/>
            </w:pPr>
            <w:r>
              <w:t>26569,9</w:t>
            </w:r>
          </w:p>
        </w:tc>
        <w:tc>
          <w:tcPr>
            <w:tcW w:w="1531" w:type="dxa"/>
          </w:tcPr>
          <w:p w:rsidR="005A48F4" w:rsidRDefault="005A48F4">
            <w:pPr>
              <w:pStyle w:val="ConsPlusNormal"/>
              <w:jc w:val="center"/>
            </w:pPr>
            <w:r>
              <w:t>27686,4</w:t>
            </w:r>
          </w:p>
        </w:tc>
      </w:tr>
      <w:tr w:rsidR="005A48F4">
        <w:tc>
          <w:tcPr>
            <w:tcW w:w="1024" w:type="dxa"/>
          </w:tcPr>
          <w:p w:rsidR="005A48F4" w:rsidRDefault="005A48F4">
            <w:pPr>
              <w:pStyle w:val="ConsPlusNormal"/>
              <w:jc w:val="center"/>
            </w:pPr>
            <w:r>
              <w:t>22.1.3.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1730078660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24,9</w:t>
            </w:r>
          </w:p>
        </w:tc>
        <w:tc>
          <w:tcPr>
            <w:tcW w:w="1587" w:type="dxa"/>
          </w:tcPr>
          <w:p w:rsidR="005A48F4" w:rsidRDefault="005A48F4">
            <w:pPr>
              <w:pStyle w:val="ConsPlusNormal"/>
              <w:jc w:val="center"/>
            </w:pPr>
            <w:r>
              <w:t>24,9</w:t>
            </w:r>
          </w:p>
        </w:tc>
        <w:tc>
          <w:tcPr>
            <w:tcW w:w="1531" w:type="dxa"/>
          </w:tcPr>
          <w:p w:rsidR="005A48F4" w:rsidRDefault="005A48F4">
            <w:pPr>
              <w:pStyle w:val="ConsPlusNormal"/>
              <w:jc w:val="center"/>
            </w:pPr>
            <w:r>
              <w:t>24,9</w:t>
            </w:r>
          </w:p>
        </w:tc>
      </w:tr>
      <w:tr w:rsidR="005A48F4">
        <w:tc>
          <w:tcPr>
            <w:tcW w:w="1024" w:type="dxa"/>
          </w:tcPr>
          <w:p w:rsidR="005A48F4" w:rsidRDefault="005A48F4">
            <w:pPr>
              <w:pStyle w:val="ConsPlusNormal"/>
              <w:jc w:val="center"/>
            </w:pPr>
            <w:r>
              <w:t>22.2.</w:t>
            </w:r>
          </w:p>
        </w:tc>
        <w:tc>
          <w:tcPr>
            <w:tcW w:w="3546" w:type="dxa"/>
          </w:tcPr>
          <w:p w:rsidR="005A48F4" w:rsidRDefault="005A48F4">
            <w:pPr>
              <w:pStyle w:val="ConsPlusNormal"/>
            </w:pPr>
            <w:r>
              <w:t xml:space="preserve">Расходы на приобр. и распростр. комплекта инф.-спр. материалов "Этнокалендарь СПб", вкл. в себя инф-ю, направл. на укреп. полож. </w:t>
            </w:r>
            <w:r>
              <w:lastRenderedPageBreak/>
              <w:t>представлений о многонац-ти и многоконфес. СПб, предназн. для инф. о культуре и обыч., трад., яз. представ-й разл. нац., прож. в СПб</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1730078890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15480,0</w:t>
            </w:r>
          </w:p>
        </w:tc>
        <w:tc>
          <w:tcPr>
            <w:tcW w:w="1587" w:type="dxa"/>
          </w:tcPr>
          <w:p w:rsidR="005A48F4" w:rsidRDefault="005A48F4">
            <w:pPr>
              <w:pStyle w:val="ConsPlusNormal"/>
              <w:jc w:val="center"/>
            </w:pPr>
            <w:r>
              <w:t>15480,0</w:t>
            </w:r>
          </w:p>
        </w:tc>
        <w:tc>
          <w:tcPr>
            <w:tcW w:w="1531" w:type="dxa"/>
          </w:tcPr>
          <w:p w:rsidR="005A48F4" w:rsidRDefault="005A48F4">
            <w:pPr>
              <w:pStyle w:val="ConsPlusNormal"/>
              <w:jc w:val="center"/>
            </w:pPr>
            <w:r>
              <w:t>15480,0</w:t>
            </w:r>
          </w:p>
        </w:tc>
      </w:tr>
      <w:tr w:rsidR="005A48F4">
        <w:tc>
          <w:tcPr>
            <w:tcW w:w="1024" w:type="dxa"/>
          </w:tcPr>
          <w:p w:rsidR="005A48F4" w:rsidRDefault="005A48F4">
            <w:pPr>
              <w:pStyle w:val="ConsPlusNormal"/>
              <w:jc w:val="center"/>
            </w:pPr>
            <w:r>
              <w:lastRenderedPageBreak/>
              <w:t>22.2.1.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1730078890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15480,0</w:t>
            </w:r>
          </w:p>
        </w:tc>
        <w:tc>
          <w:tcPr>
            <w:tcW w:w="1587" w:type="dxa"/>
          </w:tcPr>
          <w:p w:rsidR="005A48F4" w:rsidRDefault="005A48F4">
            <w:pPr>
              <w:pStyle w:val="ConsPlusNormal"/>
              <w:jc w:val="center"/>
            </w:pPr>
            <w:r>
              <w:t>15480,0</w:t>
            </w:r>
          </w:p>
        </w:tc>
        <w:tc>
          <w:tcPr>
            <w:tcW w:w="1531" w:type="dxa"/>
          </w:tcPr>
          <w:p w:rsidR="005A48F4" w:rsidRDefault="005A48F4">
            <w:pPr>
              <w:pStyle w:val="ConsPlusNormal"/>
              <w:jc w:val="center"/>
            </w:pPr>
            <w:r>
              <w:t>15480,0</w:t>
            </w:r>
          </w:p>
        </w:tc>
      </w:tr>
      <w:tr w:rsidR="005A48F4">
        <w:tc>
          <w:tcPr>
            <w:tcW w:w="1024" w:type="dxa"/>
          </w:tcPr>
          <w:p w:rsidR="005A48F4" w:rsidRDefault="005A48F4">
            <w:pPr>
              <w:pStyle w:val="ConsPlusNormal"/>
              <w:jc w:val="center"/>
            </w:pPr>
            <w:r>
              <w:t>22.3.</w:t>
            </w:r>
          </w:p>
        </w:tc>
        <w:tc>
          <w:tcPr>
            <w:tcW w:w="3546" w:type="dxa"/>
          </w:tcPr>
          <w:p w:rsidR="005A48F4" w:rsidRDefault="005A48F4">
            <w:pPr>
              <w:pStyle w:val="ConsPlusNormal"/>
            </w:pPr>
            <w:r>
              <w:t>Расходы на организацию и проведение мероприятий, направленных на укрепление гражданского единства и гармонизацию межнациональных отношений в Санкт-Петербурге</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1730079220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024" w:type="dxa"/>
          </w:tcPr>
          <w:p w:rsidR="005A48F4" w:rsidRDefault="005A48F4">
            <w:pPr>
              <w:pStyle w:val="ConsPlusNormal"/>
              <w:jc w:val="center"/>
            </w:pPr>
            <w:r>
              <w:t>22.3.1.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1730079220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024" w:type="dxa"/>
          </w:tcPr>
          <w:p w:rsidR="005A48F4" w:rsidRDefault="005A48F4">
            <w:pPr>
              <w:pStyle w:val="ConsPlusNormal"/>
              <w:jc w:val="center"/>
            </w:pPr>
            <w:r>
              <w:t>22.4.</w:t>
            </w:r>
          </w:p>
        </w:tc>
        <w:tc>
          <w:tcPr>
            <w:tcW w:w="3546" w:type="dxa"/>
          </w:tcPr>
          <w:p w:rsidR="005A48F4" w:rsidRDefault="005A48F4">
            <w:pPr>
              <w:pStyle w:val="ConsPlusNormal"/>
            </w:pPr>
            <w:r>
              <w:t>Расходы на организацию и проведение молодежного форума "Санкт-Петербург - территория национального согласия"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1730079230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7000,0</w:t>
            </w:r>
          </w:p>
        </w:tc>
        <w:tc>
          <w:tcPr>
            <w:tcW w:w="1587" w:type="dxa"/>
          </w:tcPr>
          <w:p w:rsidR="005A48F4" w:rsidRDefault="005A48F4">
            <w:pPr>
              <w:pStyle w:val="ConsPlusNormal"/>
              <w:jc w:val="center"/>
            </w:pPr>
            <w:r>
              <w:t>7000,0</w:t>
            </w:r>
          </w:p>
        </w:tc>
        <w:tc>
          <w:tcPr>
            <w:tcW w:w="1531" w:type="dxa"/>
          </w:tcPr>
          <w:p w:rsidR="005A48F4" w:rsidRDefault="005A48F4">
            <w:pPr>
              <w:pStyle w:val="ConsPlusNormal"/>
              <w:jc w:val="center"/>
            </w:pPr>
            <w:r>
              <w:t>7000,0</w:t>
            </w:r>
          </w:p>
        </w:tc>
      </w:tr>
      <w:tr w:rsidR="005A48F4">
        <w:tc>
          <w:tcPr>
            <w:tcW w:w="1024" w:type="dxa"/>
          </w:tcPr>
          <w:p w:rsidR="005A48F4" w:rsidRDefault="005A48F4">
            <w:pPr>
              <w:pStyle w:val="ConsPlusNormal"/>
              <w:jc w:val="center"/>
            </w:pPr>
            <w:r>
              <w:t>22.4.1.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1730079230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7000,0</w:t>
            </w:r>
          </w:p>
        </w:tc>
        <w:tc>
          <w:tcPr>
            <w:tcW w:w="1587" w:type="dxa"/>
          </w:tcPr>
          <w:p w:rsidR="005A48F4" w:rsidRDefault="005A48F4">
            <w:pPr>
              <w:pStyle w:val="ConsPlusNormal"/>
              <w:jc w:val="center"/>
            </w:pPr>
            <w:r>
              <w:t>7000,0</w:t>
            </w:r>
          </w:p>
        </w:tc>
        <w:tc>
          <w:tcPr>
            <w:tcW w:w="1531" w:type="dxa"/>
          </w:tcPr>
          <w:p w:rsidR="005A48F4" w:rsidRDefault="005A48F4">
            <w:pPr>
              <w:pStyle w:val="ConsPlusNormal"/>
              <w:jc w:val="center"/>
            </w:pPr>
            <w:r>
              <w:t>7000,0</w:t>
            </w:r>
          </w:p>
        </w:tc>
      </w:tr>
      <w:tr w:rsidR="005A48F4">
        <w:tc>
          <w:tcPr>
            <w:tcW w:w="1024" w:type="dxa"/>
          </w:tcPr>
          <w:p w:rsidR="005A48F4" w:rsidRDefault="005A48F4">
            <w:pPr>
              <w:pStyle w:val="ConsPlusNormal"/>
              <w:jc w:val="center"/>
            </w:pPr>
            <w:r>
              <w:t>22.5.</w:t>
            </w:r>
          </w:p>
        </w:tc>
        <w:tc>
          <w:tcPr>
            <w:tcW w:w="3546" w:type="dxa"/>
          </w:tcPr>
          <w:p w:rsidR="005A48F4" w:rsidRDefault="005A48F4">
            <w:pPr>
              <w:pStyle w:val="ConsPlusNormal"/>
            </w:pPr>
            <w:r>
              <w:t>Расходы на организацию и проведение Санкт-Петербургских фестивалей национальных кухонь</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1730079240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5600,0</w:t>
            </w:r>
          </w:p>
        </w:tc>
        <w:tc>
          <w:tcPr>
            <w:tcW w:w="1587" w:type="dxa"/>
          </w:tcPr>
          <w:p w:rsidR="005A48F4" w:rsidRDefault="005A48F4">
            <w:pPr>
              <w:pStyle w:val="ConsPlusNormal"/>
              <w:jc w:val="center"/>
            </w:pPr>
            <w:r>
              <w:t>5600,0</w:t>
            </w:r>
          </w:p>
        </w:tc>
        <w:tc>
          <w:tcPr>
            <w:tcW w:w="1531" w:type="dxa"/>
          </w:tcPr>
          <w:p w:rsidR="005A48F4" w:rsidRDefault="005A48F4">
            <w:pPr>
              <w:pStyle w:val="ConsPlusNormal"/>
              <w:jc w:val="center"/>
            </w:pPr>
            <w:r>
              <w:t>5600,0</w:t>
            </w:r>
          </w:p>
        </w:tc>
      </w:tr>
      <w:tr w:rsidR="005A48F4">
        <w:tc>
          <w:tcPr>
            <w:tcW w:w="1024" w:type="dxa"/>
          </w:tcPr>
          <w:p w:rsidR="005A48F4" w:rsidRDefault="005A48F4">
            <w:pPr>
              <w:pStyle w:val="ConsPlusNormal"/>
              <w:jc w:val="center"/>
            </w:pPr>
            <w:r>
              <w:t>22.5.1.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1730079240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5600,0</w:t>
            </w:r>
          </w:p>
        </w:tc>
        <w:tc>
          <w:tcPr>
            <w:tcW w:w="1587" w:type="dxa"/>
          </w:tcPr>
          <w:p w:rsidR="005A48F4" w:rsidRDefault="005A48F4">
            <w:pPr>
              <w:pStyle w:val="ConsPlusNormal"/>
              <w:jc w:val="center"/>
            </w:pPr>
            <w:r>
              <w:t>5600,0</w:t>
            </w:r>
          </w:p>
        </w:tc>
        <w:tc>
          <w:tcPr>
            <w:tcW w:w="1531" w:type="dxa"/>
          </w:tcPr>
          <w:p w:rsidR="005A48F4" w:rsidRDefault="005A48F4">
            <w:pPr>
              <w:pStyle w:val="ConsPlusNormal"/>
              <w:jc w:val="center"/>
            </w:pPr>
            <w:r>
              <w:t>5600,0</w:t>
            </w:r>
          </w:p>
        </w:tc>
      </w:tr>
      <w:tr w:rsidR="005A48F4">
        <w:tc>
          <w:tcPr>
            <w:tcW w:w="1024" w:type="dxa"/>
          </w:tcPr>
          <w:p w:rsidR="005A48F4" w:rsidRDefault="005A48F4">
            <w:pPr>
              <w:pStyle w:val="ConsPlusNormal"/>
              <w:jc w:val="center"/>
            </w:pPr>
            <w:r>
              <w:lastRenderedPageBreak/>
              <w:t>22.6.</w:t>
            </w:r>
          </w:p>
        </w:tc>
        <w:tc>
          <w:tcPr>
            <w:tcW w:w="3546" w:type="dxa"/>
          </w:tcPr>
          <w:p w:rsidR="005A48F4" w:rsidRDefault="005A48F4">
            <w:pPr>
              <w:pStyle w:val="ConsPlusNormal"/>
            </w:pPr>
            <w:r>
              <w:t>Расходы на реализацию мероприятий по укреплению единства российской нации и этнокультурному развитию народов России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17300R5160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14260,6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22.6.1.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17300R5160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14260,6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22.7.</w:t>
            </w:r>
          </w:p>
        </w:tc>
        <w:tc>
          <w:tcPr>
            <w:tcW w:w="3546" w:type="dxa"/>
          </w:tcPr>
          <w:p w:rsidR="005A48F4" w:rsidRDefault="005A48F4">
            <w:pPr>
              <w:pStyle w:val="ConsPlusNormal"/>
            </w:pPr>
            <w:r>
              <w:t>Расходы на издание для мигрантов информационных материалов (листовок, брошюр), содержащих изложенные, в том числе на иностранных языках, сведения о нормах миграционного и трудового законодательства РФ и Санкт-Петербурга адаптации и интеграции мигрантов</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1750079100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600,0</w:t>
            </w:r>
          </w:p>
        </w:tc>
        <w:tc>
          <w:tcPr>
            <w:tcW w:w="1587" w:type="dxa"/>
          </w:tcPr>
          <w:p w:rsidR="005A48F4" w:rsidRDefault="005A48F4">
            <w:pPr>
              <w:pStyle w:val="ConsPlusNormal"/>
              <w:jc w:val="center"/>
            </w:pPr>
            <w:r>
              <w:t>600,0</w:t>
            </w:r>
          </w:p>
        </w:tc>
        <w:tc>
          <w:tcPr>
            <w:tcW w:w="1531" w:type="dxa"/>
          </w:tcPr>
          <w:p w:rsidR="005A48F4" w:rsidRDefault="005A48F4">
            <w:pPr>
              <w:pStyle w:val="ConsPlusNormal"/>
              <w:jc w:val="center"/>
            </w:pPr>
            <w:r>
              <w:t>600,0</w:t>
            </w:r>
          </w:p>
        </w:tc>
      </w:tr>
      <w:tr w:rsidR="005A48F4">
        <w:tc>
          <w:tcPr>
            <w:tcW w:w="1024" w:type="dxa"/>
          </w:tcPr>
          <w:p w:rsidR="005A48F4" w:rsidRDefault="005A48F4">
            <w:pPr>
              <w:pStyle w:val="ConsPlusNormal"/>
              <w:jc w:val="center"/>
            </w:pPr>
            <w:r>
              <w:t>22.7.1.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1750079100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600,0</w:t>
            </w:r>
          </w:p>
        </w:tc>
        <w:tc>
          <w:tcPr>
            <w:tcW w:w="1587" w:type="dxa"/>
          </w:tcPr>
          <w:p w:rsidR="005A48F4" w:rsidRDefault="005A48F4">
            <w:pPr>
              <w:pStyle w:val="ConsPlusNormal"/>
              <w:jc w:val="center"/>
            </w:pPr>
            <w:r>
              <w:t>600,0</w:t>
            </w:r>
          </w:p>
        </w:tc>
        <w:tc>
          <w:tcPr>
            <w:tcW w:w="1531" w:type="dxa"/>
          </w:tcPr>
          <w:p w:rsidR="005A48F4" w:rsidRDefault="005A48F4">
            <w:pPr>
              <w:pStyle w:val="ConsPlusNormal"/>
              <w:jc w:val="center"/>
            </w:pPr>
            <w:r>
              <w:t>600,0</w:t>
            </w:r>
          </w:p>
        </w:tc>
      </w:tr>
      <w:tr w:rsidR="005A48F4">
        <w:tc>
          <w:tcPr>
            <w:tcW w:w="1024" w:type="dxa"/>
          </w:tcPr>
          <w:p w:rsidR="005A48F4" w:rsidRDefault="005A48F4">
            <w:pPr>
              <w:pStyle w:val="ConsPlusNormal"/>
              <w:jc w:val="center"/>
            </w:pPr>
            <w:r>
              <w:t>22.8.</w:t>
            </w:r>
          </w:p>
        </w:tc>
        <w:tc>
          <w:tcPr>
            <w:tcW w:w="3546" w:type="dxa"/>
          </w:tcPr>
          <w:p w:rsidR="005A48F4" w:rsidRDefault="005A48F4">
            <w:pPr>
              <w:pStyle w:val="ConsPlusNormal"/>
            </w:pPr>
            <w:r>
              <w:t xml:space="preserve">Субсидии социально ориентированным некоммерческим организациям на 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w:t>
            </w:r>
            <w:r>
              <w:lastRenderedPageBreak/>
              <w:t>согласия и гражданского единства</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1750079120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r>
      <w:tr w:rsidR="005A48F4">
        <w:tc>
          <w:tcPr>
            <w:tcW w:w="1024" w:type="dxa"/>
          </w:tcPr>
          <w:p w:rsidR="005A48F4" w:rsidRDefault="005A48F4">
            <w:pPr>
              <w:pStyle w:val="ConsPlusNormal"/>
              <w:jc w:val="center"/>
            </w:pPr>
            <w:r>
              <w:lastRenderedPageBreak/>
              <w:t>22.8.1.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1750079120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r>
      <w:tr w:rsidR="005A48F4">
        <w:tc>
          <w:tcPr>
            <w:tcW w:w="1024" w:type="dxa"/>
          </w:tcPr>
          <w:p w:rsidR="005A48F4" w:rsidRDefault="005A48F4">
            <w:pPr>
              <w:pStyle w:val="ConsPlusNormal"/>
              <w:jc w:val="center"/>
            </w:pPr>
            <w:r>
              <w:t>22.9.</w:t>
            </w:r>
          </w:p>
        </w:tc>
        <w:tc>
          <w:tcPr>
            <w:tcW w:w="3546" w:type="dxa"/>
          </w:tcPr>
          <w:p w:rsidR="005A48F4" w:rsidRDefault="005A48F4">
            <w:pPr>
              <w:pStyle w:val="ConsPlusNormal"/>
            </w:pPr>
            <w:r>
              <w:t>Расходы на организацию проведения информационно-культурных мероприятий для мигрантов "Под крылом 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1750079140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t>22.9.1.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1750079140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t>22.10.</w:t>
            </w:r>
          </w:p>
        </w:tc>
        <w:tc>
          <w:tcPr>
            <w:tcW w:w="3546" w:type="dxa"/>
          </w:tcPr>
          <w:p w:rsidR="005A48F4" w:rsidRDefault="005A48F4">
            <w:pPr>
              <w:pStyle w:val="ConsPlusNormal"/>
            </w:pPr>
            <w:r>
              <w:t>Расходы на организацию мероприятий, направленных на включение мигрантов в социальное и культурное пространство российского общества, адаптацию на территории СПб, повышение роли национальных общественных объединений, национально-культурных автономий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1750079160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t>22.10.1.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1750079160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t>22.11.</w:t>
            </w:r>
          </w:p>
        </w:tc>
        <w:tc>
          <w:tcPr>
            <w:tcW w:w="3546" w:type="dxa"/>
          </w:tcPr>
          <w:p w:rsidR="005A48F4" w:rsidRDefault="005A48F4">
            <w:pPr>
              <w:pStyle w:val="ConsPlusNormal"/>
            </w:pPr>
            <w:r>
              <w:t xml:space="preserve">Расходы на организацию проведения мероприятий по информированию трудовых мигрантов и членов их семей, в </w:t>
            </w:r>
            <w:r>
              <w:lastRenderedPageBreak/>
              <w:t>сфере миграционного законодательства, адаптации и интеграции мигрантов, соблюдения прав иностранных граждан, профилактики ксенофобии и экстремизма</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1750079310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3792,7</w:t>
            </w:r>
          </w:p>
        </w:tc>
        <w:tc>
          <w:tcPr>
            <w:tcW w:w="1587" w:type="dxa"/>
          </w:tcPr>
          <w:p w:rsidR="005A48F4" w:rsidRDefault="005A48F4">
            <w:pPr>
              <w:pStyle w:val="ConsPlusNormal"/>
              <w:jc w:val="center"/>
            </w:pPr>
            <w:r>
              <w:t>3792,7</w:t>
            </w:r>
          </w:p>
        </w:tc>
        <w:tc>
          <w:tcPr>
            <w:tcW w:w="1531" w:type="dxa"/>
          </w:tcPr>
          <w:p w:rsidR="005A48F4" w:rsidRDefault="005A48F4">
            <w:pPr>
              <w:pStyle w:val="ConsPlusNormal"/>
              <w:jc w:val="center"/>
            </w:pPr>
            <w:r>
              <w:t>3792,7</w:t>
            </w:r>
          </w:p>
        </w:tc>
      </w:tr>
      <w:tr w:rsidR="005A48F4">
        <w:tc>
          <w:tcPr>
            <w:tcW w:w="1024" w:type="dxa"/>
          </w:tcPr>
          <w:p w:rsidR="005A48F4" w:rsidRDefault="005A48F4">
            <w:pPr>
              <w:pStyle w:val="ConsPlusNormal"/>
              <w:jc w:val="center"/>
            </w:pPr>
            <w:r>
              <w:lastRenderedPageBreak/>
              <w:t>22.11.1.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1750079310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3792,7</w:t>
            </w:r>
          </w:p>
        </w:tc>
        <w:tc>
          <w:tcPr>
            <w:tcW w:w="1587" w:type="dxa"/>
          </w:tcPr>
          <w:p w:rsidR="005A48F4" w:rsidRDefault="005A48F4">
            <w:pPr>
              <w:pStyle w:val="ConsPlusNormal"/>
              <w:jc w:val="center"/>
            </w:pPr>
            <w:r>
              <w:t>3792,7</w:t>
            </w:r>
          </w:p>
        </w:tc>
        <w:tc>
          <w:tcPr>
            <w:tcW w:w="1531" w:type="dxa"/>
          </w:tcPr>
          <w:p w:rsidR="005A48F4" w:rsidRDefault="005A48F4">
            <w:pPr>
              <w:pStyle w:val="ConsPlusNormal"/>
              <w:jc w:val="center"/>
            </w:pPr>
            <w:r>
              <w:t>3792,7</w:t>
            </w:r>
          </w:p>
        </w:tc>
      </w:tr>
      <w:tr w:rsidR="005A48F4">
        <w:tc>
          <w:tcPr>
            <w:tcW w:w="1024" w:type="dxa"/>
          </w:tcPr>
          <w:p w:rsidR="005A48F4" w:rsidRDefault="005A48F4">
            <w:pPr>
              <w:pStyle w:val="ConsPlusNormal"/>
              <w:jc w:val="center"/>
            </w:pPr>
            <w:r>
              <w:t>22.12.</w:t>
            </w:r>
          </w:p>
        </w:tc>
        <w:tc>
          <w:tcPr>
            <w:tcW w:w="3546" w:type="dxa"/>
          </w:tcPr>
          <w:p w:rsidR="005A48F4" w:rsidRDefault="005A48F4">
            <w:pPr>
              <w:pStyle w:val="ConsPlusNormal"/>
            </w:pPr>
            <w:r>
              <w:t>Расходы на оказание услуг по переводу содержания сайта для мигрантов на иностранные языки в Единой системе информационных ресурсов официальных сайтов ИОГВ Санкт-Петербурга и государственных учреждений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1750079320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90,0</w:t>
            </w:r>
          </w:p>
        </w:tc>
        <w:tc>
          <w:tcPr>
            <w:tcW w:w="1587" w:type="dxa"/>
          </w:tcPr>
          <w:p w:rsidR="005A48F4" w:rsidRDefault="005A48F4">
            <w:pPr>
              <w:pStyle w:val="ConsPlusNormal"/>
              <w:jc w:val="center"/>
            </w:pPr>
            <w:r>
              <w:t>90,0</w:t>
            </w:r>
          </w:p>
        </w:tc>
        <w:tc>
          <w:tcPr>
            <w:tcW w:w="1531" w:type="dxa"/>
          </w:tcPr>
          <w:p w:rsidR="005A48F4" w:rsidRDefault="005A48F4">
            <w:pPr>
              <w:pStyle w:val="ConsPlusNormal"/>
              <w:jc w:val="center"/>
            </w:pPr>
            <w:r>
              <w:t>90,0</w:t>
            </w:r>
          </w:p>
        </w:tc>
      </w:tr>
      <w:tr w:rsidR="005A48F4">
        <w:tc>
          <w:tcPr>
            <w:tcW w:w="1024" w:type="dxa"/>
          </w:tcPr>
          <w:p w:rsidR="005A48F4" w:rsidRDefault="005A48F4">
            <w:pPr>
              <w:pStyle w:val="ConsPlusNormal"/>
              <w:jc w:val="center"/>
            </w:pPr>
            <w:r>
              <w:t>22.12.1.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1750079320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90,0</w:t>
            </w:r>
          </w:p>
        </w:tc>
        <w:tc>
          <w:tcPr>
            <w:tcW w:w="1587" w:type="dxa"/>
          </w:tcPr>
          <w:p w:rsidR="005A48F4" w:rsidRDefault="005A48F4">
            <w:pPr>
              <w:pStyle w:val="ConsPlusNormal"/>
              <w:jc w:val="center"/>
            </w:pPr>
            <w:r>
              <w:t>90,0</w:t>
            </w:r>
          </w:p>
        </w:tc>
        <w:tc>
          <w:tcPr>
            <w:tcW w:w="1531" w:type="dxa"/>
          </w:tcPr>
          <w:p w:rsidR="005A48F4" w:rsidRDefault="005A48F4">
            <w:pPr>
              <w:pStyle w:val="ConsPlusNormal"/>
              <w:jc w:val="center"/>
            </w:pPr>
            <w:r>
              <w:t>90,0</w:t>
            </w:r>
          </w:p>
        </w:tc>
      </w:tr>
      <w:tr w:rsidR="005A48F4">
        <w:tc>
          <w:tcPr>
            <w:tcW w:w="1024" w:type="dxa"/>
          </w:tcPr>
          <w:p w:rsidR="005A48F4" w:rsidRDefault="005A48F4">
            <w:pPr>
              <w:pStyle w:val="ConsPlusNormal"/>
              <w:jc w:val="center"/>
            </w:pPr>
            <w:r>
              <w:t>22.13.</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42843,5</w:t>
            </w:r>
          </w:p>
        </w:tc>
        <w:tc>
          <w:tcPr>
            <w:tcW w:w="1587" w:type="dxa"/>
          </w:tcPr>
          <w:p w:rsidR="005A48F4" w:rsidRDefault="005A48F4">
            <w:pPr>
              <w:pStyle w:val="ConsPlusNormal"/>
              <w:jc w:val="center"/>
            </w:pPr>
            <w:r>
              <w:t>42961,3</w:t>
            </w:r>
          </w:p>
        </w:tc>
        <w:tc>
          <w:tcPr>
            <w:tcW w:w="1531" w:type="dxa"/>
          </w:tcPr>
          <w:p w:rsidR="005A48F4" w:rsidRDefault="005A48F4">
            <w:pPr>
              <w:pStyle w:val="ConsPlusNormal"/>
              <w:jc w:val="center"/>
            </w:pPr>
            <w:r>
              <w:t>43085,3</w:t>
            </w:r>
          </w:p>
        </w:tc>
      </w:tr>
      <w:tr w:rsidR="005A48F4">
        <w:tc>
          <w:tcPr>
            <w:tcW w:w="1024" w:type="dxa"/>
          </w:tcPr>
          <w:p w:rsidR="005A48F4" w:rsidRDefault="005A48F4">
            <w:pPr>
              <w:pStyle w:val="ConsPlusNormal"/>
              <w:jc w:val="center"/>
            </w:pPr>
            <w:r>
              <w:t>22.13.1.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40717,2</w:t>
            </w:r>
          </w:p>
        </w:tc>
        <w:tc>
          <w:tcPr>
            <w:tcW w:w="1587" w:type="dxa"/>
          </w:tcPr>
          <w:p w:rsidR="005A48F4" w:rsidRDefault="005A48F4">
            <w:pPr>
              <w:pStyle w:val="ConsPlusNormal"/>
              <w:jc w:val="center"/>
            </w:pPr>
            <w:r>
              <w:t>40754,8</w:t>
            </w:r>
          </w:p>
        </w:tc>
        <w:tc>
          <w:tcPr>
            <w:tcW w:w="1531" w:type="dxa"/>
          </w:tcPr>
          <w:p w:rsidR="005A48F4" w:rsidRDefault="005A48F4">
            <w:pPr>
              <w:pStyle w:val="ConsPlusNormal"/>
              <w:jc w:val="center"/>
            </w:pPr>
            <w:r>
              <w:t>40794,7</w:t>
            </w:r>
          </w:p>
        </w:tc>
      </w:tr>
      <w:tr w:rsidR="005A48F4">
        <w:tc>
          <w:tcPr>
            <w:tcW w:w="1024" w:type="dxa"/>
          </w:tcPr>
          <w:p w:rsidR="005A48F4" w:rsidRDefault="005A48F4">
            <w:pPr>
              <w:pStyle w:val="ConsPlusNormal"/>
              <w:jc w:val="center"/>
            </w:pPr>
            <w:r>
              <w:lastRenderedPageBreak/>
              <w:t>22.13.2.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2126,3</w:t>
            </w:r>
          </w:p>
        </w:tc>
        <w:tc>
          <w:tcPr>
            <w:tcW w:w="1587" w:type="dxa"/>
          </w:tcPr>
          <w:p w:rsidR="005A48F4" w:rsidRDefault="005A48F4">
            <w:pPr>
              <w:pStyle w:val="ConsPlusNormal"/>
              <w:jc w:val="center"/>
            </w:pPr>
            <w:r>
              <w:t>2206,5</w:t>
            </w:r>
          </w:p>
        </w:tc>
        <w:tc>
          <w:tcPr>
            <w:tcW w:w="1531" w:type="dxa"/>
          </w:tcPr>
          <w:p w:rsidR="005A48F4" w:rsidRDefault="005A48F4">
            <w:pPr>
              <w:pStyle w:val="ConsPlusNormal"/>
              <w:jc w:val="center"/>
            </w:pPr>
            <w:r>
              <w:t>2290,6</w:t>
            </w:r>
          </w:p>
        </w:tc>
      </w:tr>
      <w:tr w:rsidR="005A48F4">
        <w:tc>
          <w:tcPr>
            <w:tcW w:w="1024" w:type="dxa"/>
          </w:tcPr>
          <w:p w:rsidR="005A48F4" w:rsidRDefault="005A48F4">
            <w:pPr>
              <w:pStyle w:val="ConsPlusNormal"/>
              <w:jc w:val="center"/>
            </w:pPr>
            <w:r>
              <w:t>22.14.</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573,1</w:t>
            </w:r>
          </w:p>
        </w:tc>
        <w:tc>
          <w:tcPr>
            <w:tcW w:w="1587" w:type="dxa"/>
          </w:tcPr>
          <w:p w:rsidR="005A48F4" w:rsidRDefault="005A48F4">
            <w:pPr>
              <w:pStyle w:val="ConsPlusNormal"/>
              <w:jc w:val="center"/>
            </w:pPr>
            <w:r>
              <w:t>603,5</w:t>
            </w:r>
          </w:p>
        </w:tc>
        <w:tc>
          <w:tcPr>
            <w:tcW w:w="1531" w:type="dxa"/>
          </w:tcPr>
          <w:p w:rsidR="005A48F4" w:rsidRDefault="005A48F4">
            <w:pPr>
              <w:pStyle w:val="ConsPlusNormal"/>
              <w:jc w:val="center"/>
            </w:pPr>
            <w:r>
              <w:t>627,6</w:t>
            </w:r>
          </w:p>
        </w:tc>
      </w:tr>
      <w:tr w:rsidR="005A48F4">
        <w:tc>
          <w:tcPr>
            <w:tcW w:w="1024" w:type="dxa"/>
          </w:tcPr>
          <w:p w:rsidR="005A48F4" w:rsidRDefault="005A48F4">
            <w:pPr>
              <w:pStyle w:val="ConsPlusNormal"/>
              <w:jc w:val="center"/>
            </w:pPr>
            <w:r>
              <w:t>22.14.1.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573,1</w:t>
            </w:r>
          </w:p>
        </w:tc>
        <w:tc>
          <w:tcPr>
            <w:tcW w:w="1587" w:type="dxa"/>
          </w:tcPr>
          <w:p w:rsidR="005A48F4" w:rsidRDefault="005A48F4">
            <w:pPr>
              <w:pStyle w:val="ConsPlusNormal"/>
              <w:jc w:val="center"/>
            </w:pPr>
            <w:r>
              <w:t>603,5</w:t>
            </w:r>
          </w:p>
        </w:tc>
        <w:tc>
          <w:tcPr>
            <w:tcW w:w="1531" w:type="dxa"/>
          </w:tcPr>
          <w:p w:rsidR="005A48F4" w:rsidRDefault="005A48F4">
            <w:pPr>
              <w:pStyle w:val="ConsPlusNormal"/>
              <w:jc w:val="center"/>
            </w:pPr>
            <w:r>
              <w:t>627,6</w:t>
            </w:r>
          </w:p>
        </w:tc>
      </w:tr>
      <w:tr w:rsidR="005A48F4">
        <w:tc>
          <w:tcPr>
            <w:tcW w:w="1024" w:type="dxa"/>
          </w:tcPr>
          <w:p w:rsidR="005A48F4" w:rsidRDefault="005A48F4">
            <w:pPr>
              <w:pStyle w:val="ConsPlusNormal"/>
              <w:jc w:val="center"/>
            </w:pPr>
            <w:r>
              <w:t>22.15.</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506,0</w:t>
            </w:r>
          </w:p>
        </w:tc>
        <w:tc>
          <w:tcPr>
            <w:tcW w:w="1587" w:type="dxa"/>
          </w:tcPr>
          <w:p w:rsidR="005A48F4" w:rsidRDefault="005A48F4">
            <w:pPr>
              <w:pStyle w:val="ConsPlusNormal"/>
              <w:jc w:val="center"/>
            </w:pPr>
            <w:r>
              <w:t>532,8</w:t>
            </w:r>
          </w:p>
        </w:tc>
        <w:tc>
          <w:tcPr>
            <w:tcW w:w="1531" w:type="dxa"/>
          </w:tcPr>
          <w:p w:rsidR="005A48F4" w:rsidRDefault="005A48F4">
            <w:pPr>
              <w:pStyle w:val="ConsPlusNormal"/>
              <w:jc w:val="center"/>
            </w:pPr>
            <w:r>
              <w:t>554,1</w:t>
            </w:r>
          </w:p>
        </w:tc>
      </w:tr>
      <w:tr w:rsidR="005A48F4">
        <w:tc>
          <w:tcPr>
            <w:tcW w:w="1024" w:type="dxa"/>
          </w:tcPr>
          <w:p w:rsidR="005A48F4" w:rsidRDefault="005A48F4">
            <w:pPr>
              <w:pStyle w:val="ConsPlusNormal"/>
              <w:jc w:val="center"/>
            </w:pPr>
            <w:r>
              <w:t>22.15.1.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506,0</w:t>
            </w:r>
          </w:p>
        </w:tc>
        <w:tc>
          <w:tcPr>
            <w:tcW w:w="1587" w:type="dxa"/>
          </w:tcPr>
          <w:p w:rsidR="005A48F4" w:rsidRDefault="005A48F4">
            <w:pPr>
              <w:pStyle w:val="ConsPlusNormal"/>
              <w:jc w:val="center"/>
            </w:pPr>
            <w:r>
              <w:t>532,8</w:t>
            </w:r>
          </w:p>
        </w:tc>
        <w:tc>
          <w:tcPr>
            <w:tcW w:w="1531" w:type="dxa"/>
          </w:tcPr>
          <w:p w:rsidR="005A48F4" w:rsidRDefault="005A48F4">
            <w:pPr>
              <w:pStyle w:val="ConsPlusNormal"/>
              <w:jc w:val="center"/>
            </w:pPr>
            <w:r>
              <w:t>554,1</w:t>
            </w:r>
          </w:p>
        </w:tc>
      </w:tr>
      <w:tr w:rsidR="005A48F4">
        <w:tc>
          <w:tcPr>
            <w:tcW w:w="1024" w:type="dxa"/>
          </w:tcPr>
          <w:p w:rsidR="005A48F4" w:rsidRDefault="005A48F4">
            <w:pPr>
              <w:pStyle w:val="ConsPlusNormal"/>
              <w:jc w:val="center"/>
              <w:outlineLvl w:val="1"/>
            </w:pPr>
            <w:r>
              <w:t>23.</w:t>
            </w:r>
          </w:p>
        </w:tc>
        <w:tc>
          <w:tcPr>
            <w:tcW w:w="3546" w:type="dxa"/>
          </w:tcPr>
          <w:p w:rsidR="005A48F4" w:rsidRDefault="005A48F4">
            <w:pPr>
              <w:pStyle w:val="ConsPlusNormal"/>
            </w:pPr>
            <w:r>
              <w:t>КОМИТЕТ ПО МОЛОДЕЖНОЙ ПОЛИТИКЕ И ВЗАИМОДЕЙСТВИЮ С ОБЩЕСТВЕННЫМИ ОРГАНИЗАЦИЯМИ (821)</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1175659,1</w:t>
            </w:r>
          </w:p>
        </w:tc>
        <w:tc>
          <w:tcPr>
            <w:tcW w:w="1587" w:type="dxa"/>
          </w:tcPr>
          <w:p w:rsidR="005A48F4" w:rsidRDefault="005A48F4">
            <w:pPr>
              <w:pStyle w:val="ConsPlusNormal"/>
              <w:jc w:val="center"/>
            </w:pPr>
            <w:r>
              <w:t>1129537,7</w:t>
            </w:r>
          </w:p>
        </w:tc>
        <w:tc>
          <w:tcPr>
            <w:tcW w:w="1531" w:type="dxa"/>
          </w:tcPr>
          <w:p w:rsidR="005A48F4" w:rsidRDefault="005A48F4">
            <w:pPr>
              <w:pStyle w:val="ConsPlusNormal"/>
              <w:jc w:val="center"/>
            </w:pPr>
            <w:r>
              <w:t>1173330,5</w:t>
            </w:r>
          </w:p>
        </w:tc>
      </w:tr>
      <w:tr w:rsidR="005A48F4">
        <w:tc>
          <w:tcPr>
            <w:tcW w:w="1024" w:type="dxa"/>
          </w:tcPr>
          <w:p w:rsidR="005A48F4" w:rsidRDefault="005A48F4">
            <w:pPr>
              <w:pStyle w:val="ConsPlusNormal"/>
              <w:jc w:val="center"/>
            </w:pPr>
            <w:r>
              <w:t>23.1.</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1434,9</w:t>
            </w:r>
          </w:p>
        </w:tc>
        <w:tc>
          <w:tcPr>
            <w:tcW w:w="1587" w:type="dxa"/>
          </w:tcPr>
          <w:p w:rsidR="005A48F4" w:rsidRDefault="005A48F4">
            <w:pPr>
              <w:pStyle w:val="ConsPlusNormal"/>
              <w:jc w:val="center"/>
            </w:pPr>
            <w:r>
              <w:t>1511,0</w:t>
            </w:r>
          </w:p>
        </w:tc>
        <w:tc>
          <w:tcPr>
            <w:tcW w:w="1531" w:type="dxa"/>
          </w:tcPr>
          <w:p w:rsidR="005A48F4" w:rsidRDefault="005A48F4">
            <w:pPr>
              <w:pStyle w:val="ConsPlusNormal"/>
              <w:jc w:val="center"/>
            </w:pPr>
            <w:r>
              <w:t>1571,4</w:t>
            </w:r>
          </w:p>
        </w:tc>
      </w:tr>
      <w:tr w:rsidR="005A48F4">
        <w:tc>
          <w:tcPr>
            <w:tcW w:w="1024" w:type="dxa"/>
          </w:tcPr>
          <w:p w:rsidR="005A48F4" w:rsidRDefault="005A48F4">
            <w:pPr>
              <w:pStyle w:val="ConsPlusNormal"/>
              <w:jc w:val="center"/>
            </w:pPr>
            <w:r>
              <w:lastRenderedPageBreak/>
              <w:t>23.1.1.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1434,9</w:t>
            </w:r>
          </w:p>
        </w:tc>
        <w:tc>
          <w:tcPr>
            <w:tcW w:w="1587" w:type="dxa"/>
          </w:tcPr>
          <w:p w:rsidR="005A48F4" w:rsidRDefault="005A48F4">
            <w:pPr>
              <w:pStyle w:val="ConsPlusNormal"/>
              <w:jc w:val="center"/>
            </w:pPr>
            <w:r>
              <w:t>1511,0</w:t>
            </w:r>
          </w:p>
        </w:tc>
        <w:tc>
          <w:tcPr>
            <w:tcW w:w="1531" w:type="dxa"/>
          </w:tcPr>
          <w:p w:rsidR="005A48F4" w:rsidRDefault="005A48F4">
            <w:pPr>
              <w:pStyle w:val="ConsPlusNormal"/>
              <w:jc w:val="center"/>
            </w:pPr>
            <w:r>
              <w:t>1571,4</w:t>
            </w:r>
          </w:p>
        </w:tc>
      </w:tr>
      <w:tr w:rsidR="005A48F4">
        <w:tc>
          <w:tcPr>
            <w:tcW w:w="1024" w:type="dxa"/>
          </w:tcPr>
          <w:p w:rsidR="005A48F4" w:rsidRDefault="005A48F4">
            <w:pPr>
              <w:pStyle w:val="ConsPlusNormal"/>
              <w:jc w:val="center"/>
            </w:pPr>
            <w:r>
              <w:t>23.2.</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232,2</w:t>
            </w:r>
          </w:p>
        </w:tc>
        <w:tc>
          <w:tcPr>
            <w:tcW w:w="1587" w:type="dxa"/>
          </w:tcPr>
          <w:p w:rsidR="005A48F4" w:rsidRDefault="005A48F4">
            <w:pPr>
              <w:pStyle w:val="ConsPlusNormal"/>
              <w:jc w:val="center"/>
            </w:pPr>
            <w:r>
              <w:t>241,5</w:t>
            </w:r>
          </w:p>
        </w:tc>
        <w:tc>
          <w:tcPr>
            <w:tcW w:w="1531" w:type="dxa"/>
          </w:tcPr>
          <w:p w:rsidR="005A48F4" w:rsidRDefault="005A48F4">
            <w:pPr>
              <w:pStyle w:val="ConsPlusNormal"/>
              <w:jc w:val="center"/>
            </w:pPr>
            <w:r>
              <w:t>251,2</w:t>
            </w:r>
          </w:p>
        </w:tc>
      </w:tr>
      <w:tr w:rsidR="005A48F4">
        <w:tc>
          <w:tcPr>
            <w:tcW w:w="1024" w:type="dxa"/>
          </w:tcPr>
          <w:p w:rsidR="005A48F4" w:rsidRDefault="005A48F4">
            <w:pPr>
              <w:pStyle w:val="ConsPlusNormal"/>
              <w:jc w:val="center"/>
            </w:pPr>
            <w:r>
              <w:t>23.2.1.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232,2</w:t>
            </w:r>
          </w:p>
        </w:tc>
        <w:tc>
          <w:tcPr>
            <w:tcW w:w="1587" w:type="dxa"/>
          </w:tcPr>
          <w:p w:rsidR="005A48F4" w:rsidRDefault="005A48F4">
            <w:pPr>
              <w:pStyle w:val="ConsPlusNormal"/>
              <w:jc w:val="center"/>
            </w:pPr>
            <w:r>
              <w:t>241,5</w:t>
            </w:r>
          </w:p>
        </w:tc>
        <w:tc>
          <w:tcPr>
            <w:tcW w:w="1531" w:type="dxa"/>
          </w:tcPr>
          <w:p w:rsidR="005A48F4" w:rsidRDefault="005A48F4">
            <w:pPr>
              <w:pStyle w:val="ConsPlusNormal"/>
              <w:jc w:val="center"/>
            </w:pPr>
            <w:r>
              <w:t>251,2</w:t>
            </w:r>
          </w:p>
        </w:tc>
      </w:tr>
      <w:tr w:rsidR="005A48F4">
        <w:tc>
          <w:tcPr>
            <w:tcW w:w="1024" w:type="dxa"/>
          </w:tcPr>
          <w:p w:rsidR="005A48F4" w:rsidRDefault="005A48F4">
            <w:pPr>
              <w:pStyle w:val="ConsPlusNormal"/>
              <w:jc w:val="center"/>
            </w:pPr>
            <w:r>
              <w:t>23.3.</w:t>
            </w:r>
          </w:p>
        </w:tc>
        <w:tc>
          <w:tcPr>
            <w:tcW w:w="3546" w:type="dxa"/>
          </w:tcPr>
          <w:p w:rsidR="005A48F4" w:rsidRDefault="005A48F4">
            <w:pPr>
              <w:pStyle w:val="ConsPlusNormal"/>
            </w:pPr>
            <w:r>
              <w:t>Субсидия в виде грантов Санкт-Петербурга для общественных объединений в соответствии с Законом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0340041090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11000,0</w:t>
            </w:r>
          </w:p>
        </w:tc>
        <w:tc>
          <w:tcPr>
            <w:tcW w:w="1587" w:type="dxa"/>
          </w:tcPr>
          <w:p w:rsidR="005A48F4" w:rsidRDefault="005A48F4">
            <w:pPr>
              <w:pStyle w:val="ConsPlusNormal"/>
              <w:jc w:val="center"/>
            </w:pPr>
            <w:r>
              <w:t>11000,0</w:t>
            </w:r>
          </w:p>
        </w:tc>
        <w:tc>
          <w:tcPr>
            <w:tcW w:w="1531" w:type="dxa"/>
          </w:tcPr>
          <w:p w:rsidR="005A48F4" w:rsidRDefault="005A48F4">
            <w:pPr>
              <w:pStyle w:val="ConsPlusNormal"/>
              <w:jc w:val="center"/>
            </w:pPr>
            <w:r>
              <w:t>11000,0</w:t>
            </w:r>
          </w:p>
        </w:tc>
      </w:tr>
      <w:tr w:rsidR="005A48F4">
        <w:tc>
          <w:tcPr>
            <w:tcW w:w="1024" w:type="dxa"/>
          </w:tcPr>
          <w:p w:rsidR="005A48F4" w:rsidRDefault="005A48F4">
            <w:pPr>
              <w:pStyle w:val="ConsPlusNormal"/>
              <w:jc w:val="center"/>
            </w:pPr>
            <w:r>
              <w:t>23.3.1.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0340041090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11000,0</w:t>
            </w:r>
          </w:p>
        </w:tc>
        <w:tc>
          <w:tcPr>
            <w:tcW w:w="1587" w:type="dxa"/>
          </w:tcPr>
          <w:p w:rsidR="005A48F4" w:rsidRDefault="005A48F4">
            <w:pPr>
              <w:pStyle w:val="ConsPlusNormal"/>
              <w:jc w:val="center"/>
            </w:pPr>
            <w:r>
              <w:t>11000,0</w:t>
            </w:r>
          </w:p>
        </w:tc>
        <w:tc>
          <w:tcPr>
            <w:tcW w:w="1531" w:type="dxa"/>
          </w:tcPr>
          <w:p w:rsidR="005A48F4" w:rsidRDefault="005A48F4">
            <w:pPr>
              <w:pStyle w:val="ConsPlusNormal"/>
              <w:jc w:val="center"/>
            </w:pPr>
            <w:r>
              <w:t>11000,0</w:t>
            </w:r>
          </w:p>
        </w:tc>
      </w:tr>
      <w:tr w:rsidR="005A48F4">
        <w:tc>
          <w:tcPr>
            <w:tcW w:w="1024" w:type="dxa"/>
          </w:tcPr>
          <w:p w:rsidR="005A48F4" w:rsidRDefault="005A48F4">
            <w:pPr>
              <w:pStyle w:val="ConsPlusNormal"/>
              <w:jc w:val="center"/>
            </w:pPr>
            <w:r>
              <w:t>23.4.</w:t>
            </w:r>
          </w:p>
        </w:tc>
        <w:tc>
          <w:tcPr>
            <w:tcW w:w="3546" w:type="dxa"/>
          </w:tcPr>
          <w:p w:rsidR="005A48F4" w:rsidRDefault="005A48F4">
            <w:pPr>
              <w:pStyle w:val="ConsPlusNormal"/>
            </w:pPr>
            <w:r>
              <w:t xml:space="preserve">Финансовое обеспечение реализации </w:t>
            </w:r>
            <w:hyperlink r:id="rId37" w:history="1">
              <w:r>
                <w:rPr>
                  <w:color w:val="0000FF"/>
                </w:rPr>
                <w:t>Закона</w:t>
              </w:r>
            </w:hyperlink>
            <w:r>
              <w:t xml:space="preserve"> Санкт-Петербурга "О праздниках и памятных датах в Санкт-Петербурге"</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0830070300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6384,2</w:t>
            </w:r>
          </w:p>
        </w:tc>
        <w:tc>
          <w:tcPr>
            <w:tcW w:w="1587" w:type="dxa"/>
          </w:tcPr>
          <w:p w:rsidR="005A48F4" w:rsidRDefault="005A48F4">
            <w:pPr>
              <w:pStyle w:val="ConsPlusNormal"/>
              <w:jc w:val="center"/>
            </w:pPr>
            <w:r>
              <w:t>6639,6</w:t>
            </w:r>
          </w:p>
        </w:tc>
        <w:tc>
          <w:tcPr>
            <w:tcW w:w="1531" w:type="dxa"/>
          </w:tcPr>
          <w:p w:rsidR="005A48F4" w:rsidRDefault="005A48F4">
            <w:pPr>
              <w:pStyle w:val="ConsPlusNormal"/>
              <w:jc w:val="center"/>
            </w:pPr>
            <w:r>
              <w:t>6905,2</w:t>
            </w:r>
          </w:p>
        </w:tc>
      </w:tr>
      <w:tr w:rsidR="005A48F4">
        <w:tc>
          <w:tcPr>
            <w:tcW w:w="1024" w:type="dxa"/>
          </w:tcPr>
          <w:p w:rsidR="005A48F4" w:rsidRDefault="005A48F4">
            <w:pPr>
              <w:pStyle w:val="ConsPlusNormal"/>
              <w:jc w:val="center"/>
            </w:pPr>
            <w:r>
              <w:t>23.4.1.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0830070300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6384,2</w:t>
            </w:r>
          </w:p>
        </w:tc>
        <w:tc>
          <w:tcPr>
            <w:tcW w:w="1587" w:type="dxa"/>
          </w:tcPr>
          <w:p w:rsidR="005A48F4" w:rsidRDefault="005A48F4">
            <w:pPr>
              <w:pStyle w:val="ConsPlusNormal"/>
              <w:jc w:val="center"/>
            </w:pPr>
            <w:r>
              <w:t>6639,6</w:t>
            </w:r>
          </w:p>
        </w:tc>
        <w:tc>
          <w:tcPr>
            <w:tcW w:w="1531" w:type="dxa"/>
          </w:tcPr>
          <w:p w:rsidR="005A48F4" w:rsidRDefault="005A48F4">
            <w:pPr>
              <w:pStyle w:val="ConsPlusNormal"/>
              <w:jc w:val="center"/>
            </w:pPr>
            <w:r>
              <w:t>6905,2</w:t>
            </w:r>
          </w:p>
        </w:tc>
      </w:tr>
      <w:tr w:rsidR="005A48F4">
        <w:tc>
          <w:tcPr>
            <w:tcW w:w="1024" w:type="dxa"/>
          </w:tcPr>
          <w:p w:rsidR="005A48F4" w:rsidRDefault="005A48F4">
            <w:pPr>
              <w:pStyle w:val="ConsPlusNormal"/>
              <w:jc w:val="center"/>
            </w:pPr>
            <w:r>
              <w:t>23.5.</w:t>
            </w:r>
          </w:p>
        </w:tc>
        <w:tc>
          <w:tcPr>
            <w:tcW w:w="3546" w:type="dxa"/>
          </w:tcPr>
          <w:p w:rsidR="005A48F4" w:rsidRDefault="005A48F4">
            <w:pPr>
              <w:pStyle w:val="ConsPlusNormal"/>
            </w:pPr>
            <w:r>
              <w:t xml:space="preserve">Субсидии бюджетным </w:t>
            </w:r>
            <w:r>
              <w:lastRenderedPageBreak/>
              <w:t>учреждениям - подростковым и молодежным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654389,2</w:t>
            </w:r>
          </w:p>
        </w:tc>
        <w:tc>
          <w:tcPr>
            <w:tcW w:w="1587" w:type="dxa"/>
          </w:tcPr>
          <w:p w:rsidR="005A48F4" w:rsidRDefault="005A48F4">
            <w:pPr>
              <w:pStyle w:val="ConsPlusNormal"/>
              <w:jc w:val="center"/>
            </w:pPr>
            <w:r>
              <w:t>732099,7</w:t>
            </w:r>
          </w:p>
        </w:tc>
        <w:tc>
          <w:tcPr>
            <w:tcW w:w="1531" w:type="dxa"/>
          </w:tcPr>
          <w:p w:rsidR="005A48F4" w:rsidRDefault="005A48F4">
            <w:pPr>
              <w:pStyle w:val="ConsPlusNormal"/>
              <w:jc w:val="center"/>
            </w:pPr>
            <w:r>
              <w:t>769097,9</w:t>
            </w:r>
          </w:p>
        </w:tc>
      </w:tr>
      <w:tr w:rsidR="005A48F4">
        <w:tc>
          <w:tcPr>
            <w:tcW w:w="1024" w:type="dxa"/>
          </w:tcPr>
          <w:p w:rsidR="005A48F4" w:rsidRDefault="005A48F4">
            <w:pPr>
              <w:pStyle w:val="ConsPlusNormal"/>
              <w:jc w:val="center"/>
            </w:pPr>
            <w:r>
              <w:lastRenderedPageBreak/>
              <w:t>23.5.1.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654389,2</w:t>
            </w:r>
          </w:p>
        </w:tc>
        <w:tc>
          <w:tcPr>
            <w:tcW w:w="1587" w:type="dxa"/>
          </w:tcPr>
          <w:p w:rsidR="005A48F4" w:rsidRDefault="005A48F4">
            <w:pPr>
              <w:pStyle w:val="ConsPlusNormal"/>
              <w:jc w:val="center"/>
            </w:pPr>
            <w:r>
              <w:t>732099,7</w:t>
            </w:r>
          </w:p>
        </w:tc>
        <w:tc>
          <w:tcPr>
            <w:tcW w:w="1531" w:type="dxa"/>
          </w:tcPr>
          <w:p w:rsidR="005A48F4" w:rsidRDefault="005A48F4">
            <w:pPr>
              <w:pStyle w:val="ConsPlusNormal"/>
              <w:jc w:val="center"/>
            </w:pPr>
            <w:r>
              <w:t>769097,9</w:t>
            </w:r>
          </w:p>
        </w:tc>
      </w:tr>
      <w:tr w:rsidR="005A48F4">
        <w:tc>
          <w:tcPr>
            <w:tcW w:w="1024" w:type="dxa"/>
          </w:tcPr>
          <w:p w:rsidR="005A48F4" w:rsidRDefault="005A48F4">
            <w:pPr>
              <w:pStyle w:val="ConsPlusNormal"/>
              <w:jc w:val="center"/>
            </w:pPr>
            <w:r>
              <w:t>23.6.</w:t>
            </w:r>
          </w:p>
        </w:tc>
        <w:tc>
          <w:tcPr>
            <w:tcW w:w="3546" w:type="dxa"/>
          </w:tcPr>
          <w:p w:rsidR="005A48F4" w:rsidRDefault="005A48F4">
            <w:pPr>
              <w:pStyle w:val="ConsPlusNormal"/>
            </w:pPr>
            <w:r>
              <w:t>Расходы на проведение городских массовых и просветительских мероприятий в сфере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120309,9</w:t>
            </w:r>
          </w:p>
        </w:tc>
        <w:tc>
          <w:tcPr>
            <w:tcW w:w="1587" w:type="dxa"/>
          </w:tcPr>
          <w:p w:rsidR="005A48F4" w:rsidRDefault="005A48F4">
            <w:pPr>
              <w:pStyle w:val="ConsPlusNormal"/>
              <w:jc w:val="center"/>
            </w:pPr>
            <w:r>
              <w:t>61011,3</w:t>
            </w:r>
          </w:p>
        </w:tc>
        <w:tc>
          <w:tcPr>
            <w:tcW w:w="1531" w:type="dxa"/>
          </w:tcPr>
          <w:p w:rsidR="005A48F4" w:rsidRDefault="005A48F4">
            <w:pPr>
              <w:pStyle w:val="ConsPlusNormal"/>
              <w:jc w:val="center"/>
            </w:pPr>
            <w:r>
              <w:t>61011,3</w:t>
            </w:r>
          </w:p>
        </w:tc>
      </w:tr>
      <w:tr w:rsidR="005A48F4">
        <w:tc>
          <w:tcPr>
            <w:tcW w:w="1024" w:type="dxa"/>
          </w:tcPr>
          <w:p w:rsidR="005A48F4" w:rsidRDefault="005A48F4">
            <w:pPr>
              <w:pStyle w:val="ConsPlusNormal"/>
              <w:jc w:val="center"/>
            </w:pPr>
            <w:r>
              <w:t>23.6.1.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120309,9</w:t>
            </w:r>
          </w:p>
        </w:tc>
        <w:tc>
          <w:tcPr>
            <w:tcW w:w="1587" w:type="dxa"/>
          </w:tcPr>
          <w:p w:rsidR="005A48F4" w:rsidRDefault="005A48F4">
            <w:pPr>
              <w:pStyle w:val="ConsPlusNormal"/>
              <w:jc w:val="center"/>
            </w:pPr>
            <w:r>
              <w:t>61011,3</w:t>
            </w:r>
          </w:p>
        </w:tc>
        <w:tc>
          <w:tcPr>
            <w:tcW w:w="1531" w:type="dxa"/>
          </w:tcPr>
          <w:p w:rsidR="005A48F4" w:rsidRDefault="005A48F4">
            <w:pPr>
              <w:pStyle w:val="ConsPlusNormal"/>
              <w:jc w:val="center"/>
            </w:pPr>
            <w:r>
              <w:t>61011,3</w:t>
            </w:r>
          </w:p>
        </w:tc>
      </w:tr>
      <w:tr w:rsidR="005A48F4">
        <w:tc>
          <w:tcPr>
            <w:tcW w:w="1024" w:type="dxa"/>
          </w:tcPr>
          <w:p w:rsidR="005A48F4" w:rsidRDefault="005A48F4">
            <w:pPr>
              <w:pStyle w:val="ConsPlusNormal"/>
              <w:jc w:val="center"/>
            </w:pPr>
            <w:r>
              <w:t>23.7.</w:t>
            </w:r>
          </w:p>
        </w:tc>
        <w:tc>
          <w:tcPr>
            <w:tcW w:w="3546" w:type="dxa"/>
          </w:tcPr>
          <w:p w:rsidR="005A48F4" w:rsidRDefault="005A48F4">
            <w:pPr>
              <w:pStyle w:val="ConsPlusNormal"/>
            </w:pPr>
            <w:r>
              <w:t>Субсидии социально ориентированным некоммерческим организациям на реализацию проектов, проведение фестивалей и конкурсов в сфере молодежной политики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93070,6</w:t>
            </w:r>
          </w:p>
        </w:tc>
        <w:tc>
          <w:tcPr>
            <w:tcW w:w="1587" w:type="dxa"/>
          </w:tcPr>
          <w:p w:rsidR="005A48F4" w:rsidRDefault="005A48F4">
            <w:pPr>
              <w:pStyle w:val="ConsPlusNormal"/>
              <w:jc w:val="center"/>
            </w:pPr>
            <w:r>
              <w:t>50942,4</w:t>
            </w:r>
          </w:p>
        </w:tc>
        <w:tc>
          <w:tcPr>
            <w:tcW w:w="1531" w:type="dxa"/>
          </w:tcPr>
          <w:p w:rsidR="005A48F4" w:rsidRDefault="005A48F4">
            <w:pPr>
              <w:pStyle w:val="ConsPlusNormal"/>
              <w:jc w:val="center"/>
            </w:pPr>
            <w:r>
              <w:t>50812,9</w:t>
            </w:r>
          </w:p>
        </w:tc>
      </w:tr>
      <w:tr w:rsidR="005A48F4">
        <w:tc>
          <w:tcPr>
            <w:tcW w:w="1024" w:type="dxa"/>
          </w:tcPr>
          <w:p w:rsidR="005A48F4" w:rsidRDefault="005A48F4">
            <w:pPr>
              <w:pStyle w:val="ConsPlusNormal"/>
              <w:jc w:val="center"/>
            </w:pPr>
            <w:r>
              <w:t>23.7.1.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93070,6</w:t>
            </w:r>
          </w:p>
        </w:tc>
        <w:tc>
          <w:tcPr>
            <w:tcW w:w="1587" w:type="dxa"/>
          </w:tcPr>
          <w:p w:rsidR="005A48F4" w:rsidRDefault="005A48F4">
            <w:pPr>
              <w:pStyle w:val="ConsPlusNormal"/>
              <w:jc w:val="center"/>
            </w:pPr>
            <w:r>
              <w:t>50942,4</w:t>
            </w:r>
          </w:p>
        </w:tc>
        <w:tc>
          <w:tcPr>
            <w:tcW w:w="1531" w:type="dxa"/>
          </w:tcPr>
          <w:p w:rsidR="005A48F4" w:rsidRDefault="005A48F4">
            <w:pPr>
              <w:pStyle w:val="ConsPlusNormal"/>
              <w:jc w:val="center"/>
            </w:pPr>
            <w:r>
              <w:t>50812,9</w:t>
            </w:r>
          </w:p>
        </w:tc>
      </w:tr>
      <w:tr w:rsidR="005A48F4">
        <w:tc>
          <w:tcPr>
            <w:tcW w:w="1024" w:type="dxa"/>
          </w:tcPr>
          <w:p w:rsidR="005A48F4" w:rsidRDefault="005A48F4">
            <w:pPr>
              <w:pStyle w:val="ConsPlusNormal"/>
              <w:jc w:val="center"/>
            </w:pPr>
            <w:r>
              <w:t>23.8.</w:t>
            </w:r>
          </w:p>
        </w:tc>
        <w:tc>
          <w:tcPr>
            <w:tcW w:w="3546" w:type="dxa"/>
          </w:tcPr>
          <w:p w:rsidR="005A48F4" w:rsidRDefault="005A48F4">
            <w:pPr>
              <w:pStyle w:val="ConsPlusNormal"/>
            </w:pPr>
            <w:r>
              <w:t xml:space="preserve">Расходы на организацию и проведение форумов, семинаров и </w:t>
            </w:r>
            <w:r>
              <w:lastRenderedPageBreak/>
              <w:t>конференций с участием организаций, осуществляющих реализацию проектов в сфере молодежной политики</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1710078050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9058,6</w:t>
            </w:r>
          </w:p>
        </w:tc>
        <w:tc>
          <w:tcPr>
            <w:tcW w:w="1587" w:type="dxa"/>
          </w:tcPr>
          <w:p w:rsidR="005A48F4" w:rsidRDefault="005A48F4">
            <w:pPr>
              <w:pStyle w:val="ConsPlusNormal"/>
              <w:jc w:val="center"/>
            </w:pPr>
            <w:r>
              <w:t>9058,6</w:t>
            </w:r>
          </w:p>
        </w:tc>
        <w:tc>
          <w:tcPr>
            <w:tcW w:w="1531" w:type="dxa"/>
          </w:tcPr>
          <w:p w:rsidR="005A48F4" w:rsidRDefault="005A48F4">
            <w:pPr>
              <w:pStyle w:val="ConsPlusNormal"/>
              <w:jc w:val="center"/>
            </w:pPr>
            <w:r>
              <w:t>9058,6</w:t>
            </w:r>
          </w:p>
        </w:tc>
      </w:tr>
      <w:tr w:rsidR="005A48F4">
        <w:tc>
          <w:tcPr>
            <w:tcW w:w="1024" w:type="dxa"/>
          </w:tcPr>
          <w:p w:rsidR="005A48F4" w:rsidRDefault="005A48F4">
            <w:pPr>
              <w:pStyle w:val="ConsPlusNormal"/>
              <w:jc w:val="center"/>
            </w:pPr>
            <w:r>
              <w:lastRenderedPageBreak/>
              <w:t>23.8.1.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9058,6</w:t>
            </w:r>
          </w:p>
        </w:tc>
        <w:tc>
          <w:tcPr>
            <w:tcW w:w="1587" w:type="dxa"/>
          </w:tcPr>
          <w:p w:rsidR="005A48F4" w:rsidRDefault="005A48F4">
            <w:pPr>
              <w:pStyle w:val="ConsPlusNormal"/>
              <w:jc w:val="center"/>
            </w:pPr>
            <w:r>
              <w:t>9058,6</w:t>
            </w:r>
          </w:p>
        </w:tc>
        <w:tc>
          <w:tcPr>
            <w:tcW w:w="1531" w:type="dxa"/>
          </w:tcPr>
          <w:p w:rsidR="005A48F4" w:rsidRDefault="005A48F4">
            <w:pPr>
              <w:pStyle w:val="ConsPlusNormal"/>
              <w:jc w:val="center"/>
            </w:pPr>
            <w:r>
              <w:t>9058,6</w:t>
            </w:r>
          </w:p>
        </w:tc>
      </w:tr>
      <w:tr w:rsidR="005A48F4">
        <w:tc>
          <w:tcPr>
            <w:tcW w:w="1024" w:type="dxa"/>
          </w:tcPr>
          <w:p w:rsidR="005A48F4" w:rsidRDefault="005A48F4">
            <w:pPr>
              <w:pStyle w:val="ConsPlusNormal"/>
              <w:jc w:val="center"/>
            </w:pPr>
            <w:r>
              <w:t>23.9.</w:t>
            </w:r>
          </w:p>
        </w:tc>
        <w:tc>
          <w:tcPr>
            <w:tcW w:w="3546" w:type="dxa"/>
          </w:tcPr>
          <w:p w:rsidR="005A48F4" w:rsidRDefault="005A48F4">
            <w:pPr>
              <w:pStyle w:val="ConsPlusNormal"/>
            </w:pPr>
            <w:r>
              <w:t>Расходы на международное и межрегиональное сотрудничество в сфере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23627,6</w:t>
            </w:r>
          </w:p>
        </w:tc>
        <w:tc>
          <w:tcPr>
            <w:tcW w:w="1587" w:type="dxa"/>
          </w:tcPr>
          <w:p w:rsidR="005A48F4" w:rsidRDefault="005A48F4">
            <w:pPr>
              <w:pStyle w:val="ConsPlusNormal"/>
              <w:jc w:val="center"/>
            </w:pPr>
            <w:r>
              <w:t>12850,2</w:t>
            </w:r>
          </w:p>
        </w:tc>
        <w:tc>
          <w:tcPr>
            <w:tcW w:w="1531" w:type="dxa"/>
          </w:tcPr>
          <w:p w:rsidR="005A48F4" w:rsidRDefault="005A48F4">
            <w:pPr>
              <w:pStyle w:val="ConsPlusNormal"/>
              <w:jc w:val="center"/>
            </w:pPr>
            <w:r>
              <w:t>13162,8</w:t>
            </w:r>
          </w:p>
        </w:tc>
      </w:tr>
      <w:tr w:rsidR="005A48F4">
        <w:tc>
          <w:tcPr>
            <w:tcW w:w="1024" w:type="dxa"/>
          </w:tcPr>
          <w:p w:rsidR="005A48F4" w:rsidRDefault="005A48F4">
            <w:pPr>
              <w:pStyle w:val="ConsPlusNormal"/>
              <w:jc w:val="center"/>
            </w:pPr>
            <w:r>
              <w:t>23.9.1.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23627,6</w:t>
            </w:r>
          </w:p>
        </w:tc>
        <w:tc>
          <w:tcPr>
            <w:tcW w:w="1587" w:type="dxa"/>
          </w:tcPr>
          <w:p w:rsidR="005A48F4" w:rsidRDefault="005A48F4">
            <w:pPr>
              <w:pStyle w:val="ConsPlusNormal"/>
              <w:jc w:val="center"/>
            </w:pPr>
            <w:r>
              <w:t>12850,2</w:t>
            </w:r>
          </w:p>
        </w:tc>
        <w:tc>
          <w:tcPr>
            <w:tcW w:w="1531" w:type="dxa"/>
          </w:tcPr>
          <w:p w:rsidR="005A48F4" w:rsidRDefault="005A48F4">
            <w:pPr>
              <w:pStyle w:val="ConsPlusNormal"/>
              <w:jc w:val="center"/>
            </w:pPr>
            <w:r>
              <w:t>13162,8</w:t>
            </w:r>
          </w:p>
        </w:tc>
      </w:tr>
      <w:tr w:rsidR="005A48F4">
        <w:tc>
          <w:tcPr>
            <w:tcW w:w="1024" w:type="dxa"/>
          </w:tcPr>
          <w:p w:rsidR="005A48F4" w:rsidRDefault="005A48F4">
            <w:pPr>
              <w:pStyle w:val="ConsPlusNormal"/>
              <w:jc w:val="center"/>
            </w:pPr>
            <w:r>
              <w:t>23.10.</w:t>
            </w:r>
          </w:p>
        </w:tc>
        <w:tc>
          <w:tcPr>
            <w:tcW w:w="3546" w:type="dxa"/>
          </w:tcPr>
          <w:p w:rsidR="005A48F4" w:rsidRDefault="005A48F4">
            <w:pPr>
              <w:pStyle w:val="ConsPlusNormal"/>
            </w:pPr>
            <w:r>
              <w:t>Расходы на обеспечение награждения победителей ежегодного конкурса "Молодежная премия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700,0</w:t>
            </w:r>
          </w:p>
        </w:tc>
        <w:tc>
          <w:tcPr>
            <w:tcW w:w="1587"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r>
      <w:tr w:rsidR="005A48F4">
        <w:tc>
          <w:tcPr>
            <w:tcW w:w="1024" w:type="dxa"/>
          </w:tcPr>
          <w:p w:rsidR="005A48F4" w:rsidRDefault="005A48F4">
            <w:pPr>
              <w:pStyle w:val="ConsPlusNormal"/>
              <w:jc w:val="center"/>
            </w:pPr>
            <w:r>
              <w:t>23.10.1.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1710078080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700,0</w:t>
            </w:r>
          </w:p>
        </w:tc>
        <w:tc>
          <w:tcPr>
            <w:tcW w:w="1587"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r>
      <w:tr w:rsidR="005A48F4">
        <w:tc>
          <w:tcPr>
            <w:tcW w:w="1024" w:type="dxa"/>
          </w:tcPr>
          <w:p w:rsidR="005A48F4" w:rsidRDefault="005A48F4">
            <w:pPr>
              <w:pStyle w:val="ConsPlusNormal"/>
              <w:jc w:val="center"/>
            </w:pPr>
            <w:r>
              <w:t>23.11.</w:t>
            </w:r>
          </w:p>
        </w:tc>
        <w:tc>
          <w:tcPr>
            <w:tcW w:w="3546" w:type="dxa"/>
          </w:tcPr>
          <w:p w:rsidR="005A48F4" w:rsidRDefault="005A48F4">
            <w:pPr>
              <w:pStyle w:val="ConsPlusNormal"/>
            </w:pPr>
            <w:r>
              <w:t>Расходы на обеспечение функционирования созданных постоянных специализированных рабочих мест для социальной адаптации и реабилитации несовершеннолетних и молодежи, совершивших преступления и отбывающих наказание в Колпинской воспитательной колонии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10618,2</w:t>
            </w:r>
          </w:p>
        </w:tc>
        <w:tc>
          <w:tcPr>
            <w:tcW w:w="1587" w:type="dxa"/>
          </w:tcPr>
          <w:p w:rsidR="005A48F4" w:rsidRDefault="005A48F4">
            <w:pPr>
              <w:pStyle w:val="ConsPlusNormal"/>
              <w:jc w:val="center"/>
            </w:pPr>
            <w:r>
              <w:t>11042,9</w:t>
            </w:r>
          </w:p>
        </w:tc>
        <w:tc>
          <w:tcPr>
            <w:tcW w:w="1531" w:type="dxa"/>
          </w:tcPr>
          <w:p w:rsidR="005A48F4" w:rsidRDefault="005A48F4">
            <w:pPr>
              <w:pStyle w:val="ConsPlusNormal"/>
              <w:jc w:val="center"/>
            </w:pPr>
            <w:r>
              <w:t>11484,6</w:t>
            </w:r>
          </w:p>
        </w:tc>
      </w:tr>
      <w:tr w:rsidR="005A48F4">
        <w:tc>
          <w:tcPr>
            <w:tcW w:w="1024" w:type="dxa"/>
          </w:tcPr>
          <w:p w:rsidR="005A48F4" w:rsidRDefault="005A48F4">
            <w:pPr>
              <w:pStyle w:val="ConsPlusNormal"/>
              <w:jc w:val="center"/>
            </w:pPr>
            <w:r>
              <w:lastRenderedPageBreak/>
              <w:t>23.11.1.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1710078110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10618,2</w:t>
            </w:r>
          </w:p>
        </w:tc>
        <w:tc>
          <w:tcPr>
            <w:tcW w:w="1587" w:type="dxa"/>
          </w:tcPr>
          <w:p w:rsidR="005A48F4" w:rsidRDefault="005A48F4">
            <w:pPr>
              <w:pStyle w:val="ConsPlusNormal"/>
              <w:jc w:val="center"/>
            </w:pPr>
            <w:r>
              <w:t>11042,9</w:t>
            </w:r>
          </w:p>
        </w:tc>
        <w:tc>
          <w:tcPr>
            <w:tcW w:w="1531" w:type="dxa"/>
          </w:tcPr>
          <w:p w:rsidR="005A48F4" w:rsidRDefault="005A48F4">
            <w:pPr>
              <w:pStyle w:val="ConsPlusNormal"/>
              <w:jc w:val="center"/>
            </w:pPr>
            <w:r>
              <w:t>11484,6</w:t>
            </w:r>
          </w:p>
        </w:tc>
      </w:tr>
      <w:tr w:rsidR="005A48F4">
        <w:tc>
          <w:tcPr>
            <w:tcW w:w="1024" w:type="dxa"/>
          </w:tcPr>
          <w:p w:rsidR="005A48F4" w:rsidRDefault="005A48F4">
            <w:pPr>
              <w:pStyle w:val="ConsPlusNormal"/>
              <w:jc w:val="center"/>
            </w:pPr>
            <w:r>
              <w:t>23.12.</w:t>
            </w:r>
          </w:p>
        </w:tc>
        <w:tc>
          <w:tcPr>
            <w:tcW w:w="3546" w:type="dxa"/>
          </w:tcPr>
          <w:p w:rsidR="005A48F4" w:rsidRDefault="005A48F4">
            <w:pPr>
              <w:pStyle w:val="ConsPlusNormal"/>
            </w:pPr>
            <w:r>
              <w:t>Расходы на выплату ежегодной премии Правительства Санкт-Петербурга "Лучший молодежный проект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024" w:type="dxa"/>
          </w:tcPr>
          <w:p w:rsidR="005A48F4" w:rsidRDefault="005A48F4">
            <w:pPr>
              <w:pStyle w:val="ConsPlusNormal"/>
              <w:jc w:val="center"/>
            </w:pPr>
            <w:r>
              <w:t>23.12.1.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1710078910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024" w:type="dxa"/>
          </w:tcPr>
          <w:p w:rsidR="005A48F4" w:rsidRDefault="005A48F4">
            <w:pPr>
              <w:pStyle w:val="ConsPlusNormal"/>
              <w:jc w:val="center"/>
            </w:pPr>
            <w:r>
              <w:t>23.13.</w:t>
            </w:r>
          </w:p>
        </w:tc>
        <w:tc>
          <w:tcPr>
            <w:tcW w:w="3546" w:type="dxa"/>
          </w:tcPr>
          <w:p w:rsidR="005A48F4" w:rsidRDefault="005A48F4">
            <w:pPr>
              <w:pStyle w:val="ConsPlusNormal"/>
            </w:pPr>
            <w:r>
              <w:t>Расх. на обеспеч. соц-ной адаптации и ресоциализации с обеспеч. системного досуга и занятости несоверш. и молодежи в возрасте от 14 до 19 лет, склонных к соверш. правонаруш., в т.ч. наход. под следствием и в отнош. кот. имеется вступившее в законную силу реш. суда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1710079180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44071,7</w:t>
            </w:r>
          </w:p>
        </w:tc>
        <w:tc>
          <w:tcPr>
            <w:tcW w:w="1587" w:type="dxa"/>
          </w:tcPr>
          <w:p w:rsidR="005A48F4" w:rsidRDefault="005A48F4">
            <w:pPr>
              <w:pStyle w:val="ConsPlusNormal"/>
              <w:jc w:val="center"/>
            </w:pPr>
            <w:r>
              <w:t>45834,6</w:t>
            </w:r>
          </w:p>
        </w:tc>
        <w:tc>
          <w:tcPr>
            <w:tcW w:w="1531" w:type="dxa"/>
          </w:tcPr>
          <w:p w:rsidR="005A48F4" w:rsidRDefault="005A48F4">
            <w:pPr>
              <w:pStyle w:val="ConsPlusNormal"/>
              <w:jc w:val="center"/>
            </w:pPr>
            <w:r>
              <w:t>47668,0</w:t>
            </w:r>
          </w:p>
        </w:tc>
      </w:tr>
      <w:tr w:rsidR="005A48F4">
        <w:tc>
          <w:tcPr>
            <w:tcW w:w="1024" w:type="dxa"/>
          </w:tcPr>
          <w:p w:rsidR="005A48F4" w:rsidRDefault="005A48F4">
            <w:pPr>
              <w:pStyle w:val="ConsPlusNormal"/>
              <w:jc w:val="center"/>
            </w:pPr>
            <w:r>
              <w:t>23.13.1.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1710079180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44071,7</w:t>
            </w:r>
          </w:p>
        </w:tc>
        <w:tc>
          <w:tcPr>
            <w:tcW w:w="1587" w:type="dxa"/>
          </w:tcPr>
          <w:p w:rsidR="005A48F4" w:rsidRDefault="005A48F4">
            <w:pPr>
              <w:pStyle w:val="ConsPlusNormal"/>
              <w:jc w:val="center"/>
            </w:pPr>
            <w:r>
              <w:t>45834,6</w:t>
            </w:r>
          </w:p>
        </w:tc>
        <w:tc>
          <w:tcPr>
            <w:tcW w:w="1531" w:type="dxa"/>
          </w:tcPr>
          <w:p w:rsidR="005A48F4" w:rsidRDefault="005A48F4">
            <w:pPr>
              <w:pStyle w:val="ConsPlusNormal"/>
              <w:jc w:val="center"/>
            </w:pPr>
            <w:r>
              <w:t>47668,0</w:t>
            </w:r>
          </w:p>
        </w:tc>
      </w:tr>
      <w:tr w:rsidR="005A48F4">
        <w:tc>
          <w:tcPr>
            <w:tcW w:w="1024" w:type="dxa"/>
          </w:tcPr>
          <w:p w:rsidR="005A48F4" w:rsidRDefault="005A48F4">
            <w:pPr>
              <w:pStyle w:val="ConsPlusNormal"/>
              <w:jc w:val="center"/>
            </w:pPr>
            <w:r>
              <w:t>23.14.</w:t>
            </w:r>
          </w:p>
        </w:tc>
        <w:tc>
          <w:tcPr>
            <w:tcW w:w="3546" w:type="dxa"/>
          </w:tcPr>
          <w:p w:rsidR="005A48F4" w:rsidRDefault="005A48F4">
            <w:pPr>
              <w:pStyle w:val="ConsPlusNormal"/>
            </w:pPr>
            <w:r>
              <w:t>Субсидии бюджетным учреждениям - подростковым и молодежным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171E878010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8152,8</w:t>
            </w:r>
          </w:p>
        </w:tc>
        <w:tc>
          <w:tcPr>
            <w:tcW w:w="1587" w:type="dxa"/>
          </w:tcPr>
          <w:p w:rsidR="005A48F4" w:rsidRDefault="005A48F4">
            <w:pPr>
              <w:pStyle w:val="ConsPlusNormal"/>
              <w:jc w:val="center"/>
            </w:pPr>
            <w:r>
              <w:t>8152,8</w:t>
            </w:r>
          </w:p>
        </w:tc>
        <w:tc>
          <w:tcPr>
            <w:tcW w:w="1531" w:type="dxa"/>
          </w:tcPr>
          <w:p w:rsidR="005A48F4" w:rsidRDefault="005A48F4">
            <w:pPr>
              <w:pStyle w:val="ConsPlusNormal"/>
              <w:jc w:val="center"/>
            </w:pPr>
            <w:r>
              <w:t>8152,8</w:t>
            </w:r>
          </w:p>
        </w:tc>
      </w:tr>
      <w:tr w:rsidR="005A48F4">
        <w:tc>
          <w:tcPr>
            <w:tcW w:w="1024" w:type="dxa"/>
          </w:tcPr>
          <w:p w:rsidR="005A48F4" w:rsidRDefault="005A48F4">
            <w:pPr>
              <w:pStyle w:val="ConsPlusNormal"/>
              <w:jc w:val="center"/>
            </w:pPr>
            <w:r>
              <w:t>23.14.1.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171E878010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8152,8</w:t>
            </w:r>
          </w:p>
        </w:tc>
        <w:tc>
          <w:tcPr>
            <w:tcW w:w="1587" w:type="dxa"/>
          </w:tcPr>
          <w:p w:rsidR="005A48F4" w:rsidRDefault="005A48F4">
            <w:pPr>
              <w:pStyle w:val="ConsPlusNormal"/>
              <w:jc w:val="center"/>
            </w:pPr>
            <w:r>
              <w:t>8152,8</w:t>
            </w:r>
          </w:p>
        </w:tc>
        <w:tc>
          <w:tcPr>
            <w:tcW w:w="1531" w:type="dxa"/>
          </w:tcPr>
          <w:p w:rsidR="005A48F4" w:rsidRDefault="005A48F4">
            <w:pPr>
              <w:pStyle w:val="ConsPlusNormal"/>
              <w:jc w:val="center"/>
            </w:pPr>
            <w:r>
              <w:t>8152,8</w:t>
            </w:r>
          </w:p>
        </w:tc>
      </w:tr>
      <w:tr w:rsidR="005A48F4">
        <w:tc>
          <w:tcPr>
            <w:tcW w:w="1024" w:type="dxa"/>
          </w:tcPr>
          <w:p w:rsidR="005A48F4" w:rsidRDefault="005A48F4">
            <w:pPr>
              <w:pStyle w:val="ConsPlusNormal"/>
              <w:jc w:val="center"/>
            </w:pPr>
            <w:r>
              <w:lastRenderedPageBreak/>
              <w:t>23.15.</w:t>
            </w:r>
          </w:p>
        </w:tc>
        <w:tc>
          <w:tcPr>
            <w:tcW w:w="3546" w:type="dxa"/>
          </w:tcPr>
          <w:p w:rsidR="005A48F4" w:rsidRDefault="005A48F4">
            <w:pPr>
              <w:pStyle w:val="ConsPlusNormal"/>
            </w:pPr>
            <w:r>
              <w:t>Субсидии социально ориентированным некоммерческим организациям на реализацию проектов, проведение фестивалей и конкурсов в сфере молодежной политики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171E878040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12819,9</w:t>
            </w:r>
          </w:p>
        </w:tc>
        <w:tc>
          <w:tcPr>
            <w:tcW w:w="1587" w:type="dxa"/>
          </w:tcPr>
          <w:p w:rsidR="005A48F4" w:rsidRDefault="005A48F4">
            <w:pPr>
              <w:pStyle w:val="ConsPlusNormal"/>
              <w:jc w:val="center"/>
            </w:pPr>
            <w:r>
              <w:t>12948,1</w:t>
            </w:r>
          </w:p>
        </w:tc>
        <w:tc>
          <w:tcPr>
            <w:tcW w:w="1531" w:type="dxa"/>
          </w:tcPr>
          <w:p w:rsidR="005A48F4" w:rsidRDefault="005A48F4">
            <w:pPr>
              <w:pStyle w:val="ConsPlusNormal"/>
              <w:jc w:val="center"/>
            </w:pPr>
            <w:r>
              <w:t>13077,6</w:t>
            </w:r>
          </w:p>
        </w:tc>
      </w:tr>
      <w:tr w:rsidR="005A48F4">
        <w:tc>
          <w:tcPr>
            <w:tcW w:w="1024" w:type="dxa"/>
          </w:tcPr>
          <w:p w:rsidR="005A48F4" w:rsidRDefault="005A48F4">
            <w:pPr>
              <w:pStyle w:val="ConsPlusNormal"/>
              <w:jc w:val="center"/>
            </w:pPr>
            <w:r>
              <w:t>23.15.1.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171E878040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12819,9</w:t>
            </w:r>
          </w:p>
        </w:tc>
        <w:tc>
          <w:tcPr>
            <w:tcW w:w="1587" w:type="dxa"/>
          </w:tcPr>
          <w:p w:rsidR="005A48F4" w:rsidRDefault="005A48F4">
            <w:pPr>
              <w:pStyle w:val="ConsPlusNormal"/>
              <w:jc w:val="center"/>
            </w:pPr>
            <w:r>
              <w:t>12948,1</w:t>
            </w:r>
          </w:p>
        </w:tc>
        <w:tc>
          <w:tcPr>
            <w:tcW w:w="1531" w:type="dxa"/>
          </w:tcPr>
          <w:p w:rsidR="005A48F4" w:rsidRDefault="005A48F4">
            <w:pPr>
              <w:pStyle w:val="ConsPlusNormal"/>
              <w:jc w:val="center"/>
            </w:pPr>
            <w:r>
              <w:t>13077,6</w:t>
            </w:r>
          </w:p>
        </w:tc>
      </w:tr>
      <w:tr w:rsidR="005A48F4">
        <w:tc>
          <w:tcPr>
            <w:tcW w:w="1024" w:type="dxa"/>
          </w:tcPr>
          <w:p w:rsidR="005A48F4" w:rsidRDefault="005A48F4">
            <w:pPr>
              <w:pStyle w:val="ConsPlusNormal"/>
              <w:jc w:val="center"/>
            </w:pPr>
            <w:r>
              <w:t>23.16.</w:t>
            </w:r>
          </w:p>
        </w:tc>
        <w:tc>
          <w:tcPr>
            <w:tcW w:w="3546" w:type="dxa"/>
          </w:tcPr>
          <w:p w:rsidR="005A48F4" w:rsidRDefault="005A48F4">
            <w:pPr>
              <w:pStyle w:val="ConsPlusNormal"/>
            </w:pPr>
            <w:r>
              <w:t>Расходы на международное и межрегиональное сотрудничество в сфере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171E878070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1044,7</w:t>
            </w:r>
          </w:p>
        </w:tc>
        <w:tc>
          <w:tcPr>
            <w:tcW w:w="1587" w:type="dxa"/>
          </w:tcPr>
          <w:p w:rsidR="005A48F4" w:rsidRDefault="005A48F4">
            <w:pPr>
              <w:pStyle w:val="ConsPlusNormal"/>
              <w:jc w:val="center"/>
            </w:pPr>
            <w:r>
              <w:t>1044,7</w:t>
            </w:r>
          </w:p>
        </w:tc>
        <w:tc>
          <w:tcPr>
            <w:tcW w:w="1531" w:type="dxa"/>
          </w:tcPr>
          <w:p w:rsidR="005A48F4" w:rsidRDefault="005A48F4">
            <w:pPr>
              <w:pStyle w:val="ConsPlusNormal"/>
              <w:jc w:val="center"/>
            </w:pPr>
            <w:r>
              <w:t>1044,7</w:t>
            </w:r>
          </w:p>
        </w:tc>
      </w:tr>
      <w:tr w:rsidR="005A48F4">
        <w:tc>
          <w:tcPr>
            <w:tcW w:w="1024" w:type="dxa"/>
          </w:tcPr>
          <w:p w:rsidR="005A48F4" w:rsidRDefault="005A48F4">
            <w:pPr>
              <w:pStyle w:val="ConsPlusNormal"/>
              <w:jc w:val="center"/>
            </w:pPr>
            <w:r>
              <w:t>23.16.1.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171E878070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1044,7</w:t>
            </w:r>
          </w:p>
        </w:tc>
        <w:tc>
          <w:tcPr>
            <w:tcW w:w="1587" w:type="dxa"/>
          </w:tcPr>
          <w:p w:rsidR="005A48F4" w:rsidRDefault="005A48F4">
            <w:pPr>
              <w:pStyle w:val="ConsPlusNormal"/>
              <w:jc w:val="center"/>
            </w:pPr>
            <w:r>
              <w:t>1044,7</w:t>
            </w:r>
          </w:p>
        </w:tc>
        <w:tc>
          <w:tcPr>
            <w:tcW w:w="1531" w:type="dxa"/>
          </w:tcPr>
          <w:p w:rsidR="005A48F4" w:rsidRDefault="005A48F4">
            <w:pPr>
              <w:pStyle w:val="ConsPlusNormal"/>
              <w:jc w:val="center"/>
            </w:pPr>
            <w:r>
              <w:t>1044,7</w:t>
            </w:r>
          </w:p>
        </w:tc>
      </w:tr>
      <w:tr w:rsidR="005A48F4">
        <w:tc>
          <w:tcPr>
            <w:tcW w:w="1024" w:type="dxa"/>
          </w:tcPr>
          <w:p w:rsidR="005A48F4" w:rsidRDefault="005A48F4">
            <w:pPr>
              <w:pStyle w:val="ConsPlusNormal"/>
              <w:jc w:val="center"/>
            </w:pPr>
            <w:r>
              <w:t>23.17.</w:t>
            </w:r>
          </w:p>
        </w:tc>
        <w:tc>
          <w:tcPr>
            <w:tcW w:w="3546" w:type="dxa"/>
          </w:tcPr>
          <w:p w:rsidR="005A48F4" w:rsidRDefault="005A48F4">
            <w:pPr>
              <w:pStyle w:val="ConsPlusNormal"/>
            </w:pPr>
            <w:r>
              <w:t>Расходы на организацию и проведение мероприятий, направленных на развитие добровольчества в Санкт-Петербурге</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171E878090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16662,8</w:t>
            </w:r>
          </w:p>
        </w:tc>
        <w:tc>
          <w:tcPr>
            <w:tcW w:w="1587" w:type="dxa"/>
          </w:tcPr>
          <w:p w:rsidR="005A48F4" w:rsidRDefault="005A48F4">
            <w:pPr>
              <w:pStyle w:val="ConsPlusNormal"/>
              <w:jc w:val="center"/>
            </w:pPr>
            <w:r>
              <w:t>16662,8</w:t>
            </w:r>
          </w:p>
        </w:tc>
        <w:tc>
          <w:tcPr>
            <w:tcW w:w="1531" w:type="dxa"/>
          </w:tcPr>
          <w:p w:rsidR="005A48F4" w:rsidRDefault="005A48F4">
            <w:pPr>
              <w:pStyle w:val="ConsPlusNormal"/>
              <w:jc w:val="center"/>
            </w:pPr>
            <w:r>
              <w:t>16662,8</w:t>
            </w:r>
          </w:p>
        </w:tc>
      </w:tr>
      <w:tr w:rsidR="005A48F4">
        <w:tc>
          <w:tcPr>
            <w:tcW w:w="1024" w:type="dxa"/>
          </w:tcPr>
          <w:p w:rsidR="005A48F4" w:rsidRDefault="005A48F4">
            <w:pPr>
              <w:pStyle w:val="ConsPlusNormal"/>
              <w:jc w:val="center"/>
            </w:pPr>
            <w:r>
              <w:t>23.17.1.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171E878090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16662,8</w:t>
            </w:r>
          </w:p>
        </w:tc>
        <w:tc>
          <w:tcPr>
            <w:tcW w:w="1587" w:type="dxa"/>
          </w:tcPr>
          <w:p w:rsidR="005A48F4" w:rsidRDefault="005A48F4">
            <w:pPr>
              <w:pStyle w:val="ConsPlusNormal"/>
              <w:jc w:val="center"/>
            </w:pPr>
            <w:r>
              <w:t>16662,8</w:t>
            </w:r>
          </w:p>
        </w:tc>
        <w:tc>
          <w:tcPr>
            <w:tcW w:w="1531" w:type="dxa"/>
          </w:tcPr>
          <w:p w:rsidR="005A48F4" w:rsidRDefault="005A48F4">
            <w:pPr>
              <w:pStyle w:val="ConsPlusNormal"/>
              <w:jc w:val="center"/>
            </w:pPr>
            <w:r>
              <w:t>16662,8</w:t>
            </w:r>
          </w:p>
        </w:tc>
      </w:tr>
      <w:tr w:rsidR="005A48F4">
        <w:tc>
          <w:tcPr>
            <w:tcW w:w="1024" w:type="dxa"/>
          </w:tcPr>
          <w:p w:rsidR="005A48F4" w:rsidRDefault="005A48F4">
            <w:pPr>
              <w:pStyle w:val="ConsPlusNormal"/>
              <w:jc w:val="center"/>
            </w:pPr>
            <w:r>
              <w:t>23.18.</w:t>
            </w:r>
          </w:p>
        </w:tc>
        <w:tc>
          <w:tcPr>
            <w:tcW w:w="3546" w:type="dxa"/>
          </w:tcPr>
          <w:p w:rsidR="005A48F4" w:rsidRDefault="005A48F4">
            <w:pPr>
              <w:pStyle w:val="ConsPlusNormal"/>
            </w:pPr>
            <w:r>
              <w:t xml:space="preserve">Расходы на организацию </w:t>
            </w:r>
            <w:r>
              <w:lastRenderedPageBreak/>
              <w:t>мероприятий по присуждению награды Правительства Санкт-Петербурга - почетного знака "За вклад в развитие добровольческой (волонтерской) деятельности Санкт-Петербурга"</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171E879340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98,0</w:t>
            </w:r>
          </w:p>
        </w:tc>
        <w:tc>
          <w:tcPr>
            <w:tcW w:w="1587" w:type="dxa"/>
          </w:tcPr>
          <w:p w:rsidR="005A48F4" w:rsidRDefault="005A48F4">
            <w:pPr>
              <w:pStyle w:val="ConsPlusNormal"/>
              <w:jc w:val="center"/>
            </w:pPr>
            <w:r>
              <w:t>98,0</w:t>
            </w:r>
          </w:p>
        </w:tc>
        <w:tc>
          <w:tcPr>
            <w:tcW w:w="1531" w:type="dxa"/>
          </w:tcPr>
          <w:p w:rsidR="005A48F4" w:rsidRDefault="005A48F4">
            <w:pPr>
              <w:pStyle w:val="ConsPlusNormal"/>
              <w:jc w:val="center"/>
            </w:pPr>
            <w:r>
              <w:t>98,0</w:t>
            </w:r>
          </w:p>
        </w:tc>
      </w:tr>
      <w:tr w:rsidR="005A48F4">
        <w:tc>
          <w:tcPr>
            <w:tcW w:w="1024" w:type="dxa"/>
          </w:tcPr>
          <w:p w:rsidR="005A48F4" w:rsidRDefault="005A48F4">
            <w:pPr>
              <w:pStyle w:val="ConsPlusNormal"/>
              <w:jc w:val="center"/>
            </w:pPr>
            <w:r>
              <w:lastRenderedPageBreak/>
              <w:t>23.18.1.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171E879340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98,0</w:t>
            </w:r>
          </w:p>
        </w:tc>
        <w:tc>
          <w:tcPr>
            <w:tcW w:w="1587" w:type="dxa"/>
          </w:tcPr>
          <w:p w:rsidR="005A48F4" w:rsidRDefault="005A48F4">
            <w:pPr>
              <w:pStyle w:val="ConsPlusNormal"/>
              <w:jc w:val="center"/>
            </w:pPr>
            <w:r>
              <w:t>98,0</w:t>
            </w:r>
          </w:p>
        </w:tc>
        <w:tc>
          <w:tcPr>
            <w:tcW w:w="1531" w:type="dxa"/>
          </w:tcPr>
          <w:p w:rsidR="005A48F4" w:rsidRDefault="005A48F4">
            <w:pPr>
              <w:pStyle w:val="ConsPlusNormal"/>
              <w:jc w:val="center"/>
            </w:pPr>
            <w:r>
              <w:t>98,0</w:t>
            </w:r>
          </w:p>
        </w:tc>
      </w:tr>
      <w:tr w:rsidR="005A48F4">
        <w:tc>
          <w:tcPr>
            <w:tcW w:w="1024" w:type="dxa"/>
          </w:tcPr>
          <w:p w:rsidR="005A48F4" w:rsidRDefault="005A48F4">
            <w:pPr>
              <w:pStyle w:val="ConsPlusNormal"/>
              <w:jc w:val="center"/>
            </w:pPr>
            <w:r>
              <w:t>23.19.</w:t>
            </w:r>
          </w:p>
        </w:tc>
        <w:tc>
          <w:tcPr>
            <w:tcW w:w="3546" w:type="dxa"/>
          </w:tcPr>
          <w:p w:rsidR="005A48F4" w:rsidRDefault="005A48F4">
            <w:pPr>
              <w:pStyle w:val="ConsPlusNormal"/>
            </w:pPr>
            <w:r>
              <w:t>Расходы на воспитание гражданственности и патриотизма среди молодежи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31054,1</w:t>
            </w:r>
          </w:p>
        </w:tc>
        <w:tc>
          <w:tcPr>
            <w:tcW w:w="1587" w:type="dxa"/>
          </w:tcPr>
          <w:p w:rsidR="005A48F4" w:rsidRDefault="005A48F4">
            <w:pPr>
              <w:pStyle w:val="ConsPlusNormal"/>
              <w:jc w:val="center"/>
            </w:pPr>
            <w:r>
              <w:t>29554,1</w:t>
            </w:r>
          </w:p>
        </w:tc>
        <w:tc>
          <w:tcPr>
            <w:tcW w:w="1531" w:type="dxa"/>
          </w:tcPr>
          <w:p w:rsidR="005A48F4" w:rsidRDefault="005A48F4">
            <w:pPr>
              <w:pStyle w:val="ConsPlusNormal"/>
              <w:jc w:val="center"/>
            </w:pPr>
            <w:r>
              <w:t>29554,1</w:t>
            </w:r>
          </w:p>
        </w:tc>
      </w:tr>
      <w:tr w:rsidR="005A48F4">
        <w:tc>
          <w:tcPr>
            <w:tcW w:w="1024" w:type="dxa"/>
          </w:tcPr>
          <w:p w:rsidR="005A48F4" w:rsidRDefault="005A48F4">
            <w:pPr>
              <w:pStyle w:val="ConsPlusNormal"/>
              <w:jc w:val="center"/>
            </w:pPr>
            <w:r>
              <w:t>23.19.1.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31054,1</w:t>
            </w:r>
          </w:p>
        </w:tc>
        <w:tc>
          <w:tcPr>
            <w:tcW w:w="1587" w:type="dxa"/>
          </w:tcPr>
          <w:p w:rsidR="005A48F4" w:rsidRDefault="005A48F4">
            <w:pPr>
              <w:pStyle w:val="ConsPlusNormal"/>
              <w:jc w:val="center"/>
            </w:pPr>
            <w:r>
              <w:t>29554,1</w:t>
            </w:r>
          </w:p>
        </w:tc>
        <w:tc>
          <w:tcPr>
            <w:tcW w:w="1531" w:type="dxa"/>
          </w:tcPr>
          <w:p w:rsidR="005A48F4" w:rsidRDefault="005A48F4">
            <w:pPr>
              <w:pStyle w:val="ConsPlusNormal"/>
              <w:jc w:val="center"/>
            </w:pPr>
            <w:r>
              <w:t>29554,1</w:t>
            </w:r>
          </w:p>
        </w:tc>
      </w:tr>
      <w:tr w:rsidR="005A48F4">
        <w:tc>
          <w:tcPr>
            <w:tcW w:w="1024" w:type="dxa"/>
          </w:tcPr>
          <w:p w:rsidR="005A48F4" w:rsidRDefault="005A48F4">
            <w:pPr>
              <w:pStyle w:val="ConsPlusNormal"/>
              <w:jc w:val="center"/>
            </w:pPr>
            <w:r>
              <w:t>23.20.</w:t>
            </w:r>
          </w:p>
        </w:tc>
        <w:tc>
          <w:tcPr>
            <w:tcW w:w="3546" w:type="dxa"/>
          </w:tcPr>
          <w:p w:rsidR="005A48F4" w:rsidRDefault="005A48F4">
            <w:pPr>
              <w:pStyle w:val="ConsPlusNormal"/>
            </w:pPr>
            <w:r>
              <w:t>Расходы на организацию и проведение молодежного гражданского образовательного форума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24235,2</w:t>
            </w:r>
          </w:p>
        </w:tc>
        <w:tc>
          <w:tcPr>
            <w:tcW w:w="1587" w:type="dxa"/>
          </w:tcPr>
          <w:p w:rsidR="005A48F4" w:rsidRDefault="005A48F4">
            <w:pPr>
              <w:pStyle w:val="ConsPlusNormal"/>
              <w:jc w:val="center"/>
            </w:pPr>
            <w:r>
              <w:t>24235,2</w:t>
            </w:r>
          </w:p>
        </w:tc>
        <w:tc>
          <w:tcPr>
            <w:tcW w:w="1531" w:type="dxa"/>
          </w:tcPr>
          <w:p w:rsidR="005A48F4" w:rsidRDefault="005A48F4">
            <w:pPr>
              <w:pStyle w:val="ConsPlusNormal"/>
              <w:jc w:val="center"/>
            </w:pPr>
            <w:r>
              <w:t>24235,2</w:t>
            </w:r>
          </w:p>
        </w:tc>
      </w:tr>
      <w:tr w:rsidR="005A48F4">
        <w:tc>
          <w:tcPr>
            <w:tcW w:w="1024" w:type="dxa"/>
          </w:tcPr>
          <w:p w:rsidR="005A48F4" w:rsidRDefault="005A48F4">
            <w:pPr>
              <w:pStyle w:val="ConsPlusNormal"/>
              <w:jc w:val="center"/>
            </w:pPr>
            <w:r>
              <w:t>23.20.1.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24235,2</w:t>
            </w:r>
          </w:p>
        </w:tc>
        <w:tc>
          <w:tcPr>
            <w:tcW w:w="1587" w:type="dxa"/>
          </w:tcPr>
          <w:p w:rsidR="005A48F4" w:rsidRDefault="005A48F4">
            <w:pPr>
              <w:pStyle w:val="ConsPlusNormal"/>
              <w:jc w:val="center"/>
            </w:pPr>
            <w:r>
              <w:t>24235,2</w:t>
            </w:r>
          </w:p>
        </w:tc>
        <w:tc>
          <w:tcPr>
            <w:tcW w:w="1531" w:type="dxa"/>
          </w:tcPr>
          <w:p w:rsidR="005A48F4" w:rsidRDefault="005A48F4">
            <w:pPr>
              <w:pStyle w:val="ConsPlusNormal"/>
              <w:jc w:val="center"/>
            </w:pPr>
            <w:r>
              <w:t>24235,2</w:t>
            </w:r>
          </w:p>
        </w:tc>
      </w:tr>
      <w:tr w:rsidR="005A48F4">
        <w:tc>
          <w:tcPr>
            <w:tcW w:w="1024" w:type="dxa"/>
          </w:tcPr>
          <w:p w:rsidR="005A48F4" w:rsidRDefault="005A48F4">
            <w:pPr>
              <w:pStyle w:val="ConsPlusNormal"/>
              <w:jc w:val="center"/>
            </w:pPr>
            <w:r>
              <w:t>23.21.</w:t>
            </w:r>
          </w:p>
        </w:tc>
        <w:tc>
          <w:tcPr>
            <w:tcW w:w="3546" w:type="dxa"/>
          </w:tcPr>
          <w:p w:rsidR="005A48F4" w:rsidRDefault="005A48F4">
            <w:pPr>
              <w:pStyle w:val="ConsPlusNormal"/>
            </w:pPr>
            <w:r>
              <w:t>Расходы на организацию и проведение мероприятий с привлечением казачьих сообществ, общин, организаций: конференций, слетов, семинаров, в том числе выездных, и других форм обмена опытом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lastRenderedPageBreak/>
              <w:t>23.21.1.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23.22.</w:t>
            </w:r>
          </w:p>
        </w:tc>
        <w:tc>
          <w:tcPr>
            <w:tcW w:w="3546" w:type="dxa"/>
          </w:tcPr>
          <w:p w:rsidR="005A48F4" w:rsidRDefault="005A48F4">
            <w:pPr>
              <w:pStyle w:val="ConsPlusNormal"/>
            </w:pPr>
            <w:r>
              <w:t>Расходы на организацию и проведение патриотического молодежного форума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3150,0</w:t>
            </w:r>
          </w:p>
        </w:tc>
        <w:tc>
          <w:tcPr>
            <w:tcW w:w="1587" w:type="dxa"/>
          </w:tcPr>
          <w:p w:rsidR="005A48F4" w:rsidRDefault="005A48F4">
            <w:pPr>
              <w:pStyle w:val="ConsPlusNormal"/>
              <w:jc w:val="center"/>
            </w:pPr>
            <w:r>
              <w:t>3150,0</w:t>
            </w:r>
          </w:p>
        </w:tc>
        <w:tc>
          <w:tcPr>
            <w:tcW w:w="1531" w:type="dxa"/>
          </w:tcPr>
          <w:p w:rsidR="005A48F4" w:rsidRDefault="005A48F4">
            <w:pPr>
              <w:pStyle w:val="ConsPlusNormal"/>
              <w:jc w:val="center"/>
            </w:pPr>
            <w:r>
              <w:t>3150,0</w:t>
            </w:r>
          </w:p>
        </w:tc>
      </w:tr>
      <w:tr w:rsidR="005A48F4">
        <w:tc>
          <w:tcPr>
            <w:tcW w:w="1024" w:type="dxa"/>
          </w:tcPr>
          <w:p w:rsidR="005A48F4" w:rsidRDefault="005A48F4">
            <w:pPr>
              <w:pStyle w:val="ConsPlusNormal"/>
              <w:jc w:val="center"/>
            </w:pPr>
            <w:r>
              <w:t>23.22.1.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3150,0</w:t>
            </w:r>
          </w:p>
        </w:tc>
        <w:tc>
          <w:tcPr>
            <w:tcW w:w="1587" w:type="dxa"/>
          </w:tcPr>
          <w:p w:rsidR="005A48F4" w:rsidRDefault="005A48F4">
            <w:pPr>
              <w:pStyle w:val="ConsPlusNormal"/>
              <w:jc w:val="center"/>
            </w:pPr>
            <w:r>
              <w:t>3150,0</w:t>
            </w:r>
          </w:p>
        </w:tc>
        <w:tc>
          <w:tcPr>
            <w:tcW w:w="1531" w:type="dxa"/>
          </w:tcPr>
          <w:p w:rsidR="005A48F4" w:rsidRDefault="005A48F4">
            <w:pPr>
              <w:pStyle w:val="ConsPlusNormal"/>
              <w:jc w:val="center"/>
            </w:pPr>
            <w:r>
              <w:t>3150,0</w:t>
            </w:r>
          </w:p>
        </w:tc>
      </w:tr>
      <w:tr w:rsidR="005A48F4">
        <w:tc>
          <w:tcPr>
            <w:tcW w:w="1024" w:type="dxa"/>
          </w:tcPr>
          <w:p w:rsidR="005A48F4" w:rsidRDefault="005A48F4">
            <w:pPr>
              <w:pStyle w:val="ConsPlusNormal"/>
              <w:jc w:val="center"/>
            </w:pPr>
            <w:r>
              <w:t>23.23.</w:t>
            </w:r>
          </w:p>
        </w:tc>
        <w:tc>
          <w:tcPr>
            <w:tcW w:w="3546" w:type="dxa"/>
          </w:tcPr>
          <w:p w:rsidR="005A48F4" w:rsidRDefault="005A48F4">
            <w:pPr>
              <w:pStyle w:val="ConsPlusNormal"/>
            </w:pPr>
            <w:r>
              <w:t>Субсидии рег. отделению Общероссийской общ.-гос. орг-ции "Добровольное общ-во содействия армии, авиации и флоту России" СПб на проведение Центром военно-патриотического воспитания и подготовки граждан (молодежи) на территории СПб к военной службе</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15723,0</w:t>
            </w:r>
          </w:p>
        </w:tc>
        <w:tc>
          <w:tcPr>
            <w:tcW w:w="1587" w:type="dxa"/>
          </w:tcPr>
          <w:p w:rsidR="005A48F4" w:rsidRDefault="005A48F4">
            <w:pPr>
              <w:pStyle w:val="ConsPlusNormal"/>
              <w:jc w:val="center"/>
            </w:pPr>
            <w:r>
              <w:t>7500,0</w:t>
            </w:r>
          </w:p>
        </w:tc>
        <w:tc>
          <w:tcPr>
            <w:tcW w:w="1531" w:type="dxa"/>
          </w:tcPr>
          <w:p w:rsidR="005A48F4" w:rsidRDefault="005A48F4">
            <w:pPr>
              <w:pStyle w:val="ConsPlusNormal"/>
              <w:jc w:val="center"/>
            </w:pPr>
            <w:r>
              <w:t>7500,0</w:t>
            </w:r>
          </w:p>
        </w:tc>
      </w:tr>
      <w:tr w:rsidR="005A48F4">
        <w:tc>
          <w:tcPr>
            <w:tcW w:w="1024" w:type="dxa"/>
          </w:tcPr>
          <w:p w:rsidR="005A48F4" w:rsidRDefault="005A48F4">
            <w:pPr>
              <w:pStyle w:val="ConsPlusNormal"/>
              <w:jc w:val="center"/>
            </w:pPr>
            <w:r>
              <w:t>23.23.1.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15723,0</w:t>
            </w:r>
          </w:p>
        </w:tc>
        <w:tc>
          <w:tcPr>
            <w:tcW w:w="1587" w:type="dxa"/>
          </w:tcPr>
          <w:p w:rsidR="005A48F4" w:rsidRDefault="005A48F4">
            <w:pPr>
              <w:pStyle w:val="ConsPlusNormal"/>
              <w:jc w:val="center"/>
            </w:pPr>
            <w:r>
              <w:t>7500,0</w:t>
            </w:r>
          </w:p>
        </w:tc>
        <w:tc>
          <w:tcPr>
            <w:tcW w:w="1531" w:type="dxa"/>
          </w:tcPr>
          <w:p w:rsidR="005A48F4" w:rsidRDefault="005A48F4">
            <w:pPr>
              <w:pStyle w:val="ConsPlusNormal"/>
              <w:jc w:val="center"/>
            </w:pPr>
            <w:r>
              <w:t>7500,0</w:t>
            </w:r>
          </w:p>
        </w:tc>
      </w:tr>
      <w:tr w:rsidR="005A48F4">
        <w:tc>
          <w:tcPr>
            <w:tcW w:w="1024" w:type="dxa"/>
          </w:tcPr>
          <w:p w:rsidR="005A48F4" w:rsidRDefault="005A48F4">
            <w:pPr>
              <w:pStyle w:val="ConsPlusNormal"/>
              <w:jc w:val="center"/>
            </w:pPr>
            <w:r>
              <w:t>23.24.</w:t>
            </w:r>
          </w:p>
        </w:tc>
        <w:tc>
          <w:tcPr>
            <w:tcW w:w="3546" w:type="dxa"/>
          </w:tcPr>
          <w:p w:rsidR="005A48F4" w:rsidRDefault="005A48F4">
            <w:pPr>
              <w:pStyle w:val="ConsPlusNormal"/>
            </w:pPr>
            <w:r>
              <w:t>Расходы на организацию и проведение мероприятий, направленных на развитие системы духовно-нравственного воспитания граждан, укрепление и пропаганду семейных ценностей, в том числе фестиваль молодых семей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6257,1</w:t>
            </w:r>
          </w:p>
        </w:tc>
        <w:tc>
          <w:tcPr>
            <w:tcW w:w="1587" w:type="dxa"/>
          </w:tcPr>
          <w:p w:rsidR="005A48F4" w:rsidRDefault="005A48F4">
            <w:pPr>
              <w:pStyle w:val="ConsPlusNormal"/>
              <w:jc w:val="center"/>
            </w:pPr>
            <w:r>
              <w:t>2634,7</w:t>
            </w:r>
          </w:p>
        </w:tc>
        <w:tc>
          <w:tcPr>
            <w:tcW w:w="1531" w:type="dxa"/>
          </w:tcPr>
          <w:p w:rsidR="005A48F4" w:rsidRDefault="005A48F4">
            <w:pPr>
              <w:pStyle w:val="ConsPlusNormal"/>
              <w:jc w:val="center"/>
            </w:pPr>
            <w:r>
              <w:t>2634,7</w:t>
            </w:r>
          </w:p>
        </w:tc>
      </w:tr>
      <w:tr w:rsidR="005A48F4">
        <w:tc>
          <w:tcPr>
            <w:tcW w:w="1024" w:type="dxa"/>
          </w:tcPr>
          <w:p w:rsidR="005A48F4" w:rsidRDefault="005A48F4">
            <w:pPr>
              <w:pStyle w:val="ConsPlusNormal"/>
              <w:jc w:val="center"/>
            </w:pPr>
            <w:r>
              <w:lastRenderedPageBreak/>
              <w:t>23.24.1.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6257,1</w:t>
            </w:r>
          </w:p>
        </w:tc>
        <w:tc>
          <w:tcPr>
            <w:tcW w:w="1587" w:type="dxa"/>
          </w:tcPr>
          <w:p w:rsidR="005A48F4" w:rsidRDefault="005A48F4">
            <w:pPr>
              <w:pStyle w:val="ConsPlusNormal"/>
              <w:jc w:val="center"/>
            </w:pPr>
            <w:r>
              <w:t>2634,7</w:t>
            </w:r>
          </w:p>
        </w:tc>
        <w:tc>
          <w:tcPr>
            <w:tcW w:w="1531" w:type="dxa"/>
          </w:tcPr>
          <w:p w:rsidR="005A48F4" w:rsidRDefault="005A48F4">
            <w:pPr>
              <w:pStyle w:val="ConsPlusNormal"/>
              <w:jc w:val="center"/>
            </w:pPr>
            <w:r>
              <w:t>2634,7</w:t>
            </w:r>
          </w:p>
        </w:tc>
      </w:tr>
      <w:tr w:rsidR="005A48F4">
        <w:tc>
          <w:tcPr>
            <w:tcW w:w="1024" w:type="dxa"/>
          </w:tcPr>
          <w:p w:rsidR="005A48F4" w:rsidRDefault="005A48F4">
            <w:pPr>
              <w:pStyle w:val="ConsPlusNormal"/>
              <w:jc w:val="center"/>
            </w:pPr>
            <w:r>
              <w:t>23.25.</w:t>
            </w:r>
          </w:p>
        </w:tc>
        <w:tc>
          <w:tcPr>
            <w:tcW w:w="3546" w:type="dxa"/>
          </w:tcPr>
          <w:p w:rsidR="005A48F4" w:rsidRDefault="005A48F4">
            <w:pPr>
              <w:pStyle w:val="ConsPlusNormal"/>
            </w:pPr>
            <w:r>
              <w:t>Расходы на информационную поддержку реализации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1740078820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411,5</w:t>
            </w:r>
          </w:p>
        </w:tc>
        <w:tc>
          <w:tcPr>
            <w:tcW w:w="1587" w:type="dxa"/>
          </w:tcPr>
          <w:p w:rsidR="005A48F4" w:rsidRDefault="005A48F4">
            <w:pPr>
              <w:pStyle w:val="ConsPlusNormal"/>
              <w:jc w:val="center"/>
            </w:pPr>
            <w:r>
              <w:t>428,0</w:t>
            </w:r>
          </w:p>
        </w:tc>
        <w:tc>
          <w:tcPr>
            <w:tcW w:w="1531" w:type="dxa"/>
          </w:tcPr>
          <w:p w:rsidR="005A48F4" w:rsidRDefault="005A48F4">
            <w:pPr>
              <w:pStyle w:val="ConsPlusNormal"/>
              <w:jc w:val="center"/>
            </w:pPr>
            <w:r>
              <w:t>445,1</w:t>
            </w:r>
          </w:p>
        </w:tc>
      </w:tr>
      <w:tr w:rsidR="005A48F4">
        <w:tc>
          <w:tcPr>
            <w:tcW w:w="1024" w:type="dxa"/>
          </w:tcPr>
          <w:p w:rsidR="005A48F4" w:rsidRDefault="005A48F4">
            <w:pPr>
              <w:pStyle w:val="ConsPlusNormal"/>
              <w:jc w:val="center"/>
            </w:pPr>
            <w:r>
              <w:t>23.25.1.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1740078820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411,5</w:t>
            </w:r>
          </w:p>
        </w:tc>
        <w:tc>
          <w:tcPr>
            <w:tcW w:w="1587" w:type="dxa"/>
          </w:tcPr>
          <w:p w:rsidR="005A48F4" w:rsidRDefault="005A48F4">
            <w:pPr>
              <w:pStyle w:val="ConsPlusNormal"/>
              <w:jc w:val="center"/>
            </w:pPr>
            <w:r>
              <w:t>428,0</w:t>
            </w:r>
          </w:p>
        </w:tc>
        <w:tc>
          <w:tcPr>
            <w:tcW w:w="1531" w:type="dxa"/>
          </w:tcPr>
          <w:p w:rsidR="005A48F4" w:rsidRDefault="005A48F4">
            <w:pPr>
              <w:pStyle w:val="ConsPlusNormal"/>
              <w:jc w:val="center"/>
            </w:pPr>
            <w:r>
              <w:t>445,1</w:t>
            </w:r>
          </w:p>
        </w:tc>
      </w:tr>
      <w:tr w:rsidR="005A48F4">
        <w:tc>
          <w:tcPr>
            <w:tcW w:w="1024" w:type="dxa"/>
          </w:tcPr>
          <w:p w:rsidR="005A48F4" w:rsidRDefault="005A48F4">
            <w:pPr>
              <w:pStyle w:val="ConsPlusNormal"/>
              <w:jc w:val="center"/>
            </w:pPr>
            <w:r>
              <w:t>23.26.</w:t>
            </w:r>
          </w:p>
        </w:tc>
        <w:tc>
          <w:tcPr>
            <w:tcW w:w="3546" w:type="dxa"/>
          </w:tcPr>
          <w:p w:rsidR="005A48F4" w:rsidRDefault="005A48F4">
            <w:pPr>
              <w:pStyle w:val="ConsPlusNormal"/>
            </w:pPr>
            <w:r>
              <w:t>Расходы на организацию и проведение семинаров и круглых столов с лидерами молодежных общественно-политических объединений по вопросам формирования межнационального и межконфессионального согласия в молодежной среде</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1730078370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w:t>
            </w:r>
          </w:p>
        </w:tc>
        <w:tc>
          <w:tcPr>
            <w:tcW w:w="1587"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r>
      <w:tr w:rsidR="005A48F4">
        <w:tc>
          <w:tcPr>
            <w:tcW w:w="1024" w:type="dxa"/>
          </w:tcPr>
          <w:p w:rsidR="005A48F4" w:rsidRDefault="005A48F4">
            <w:pPr>
              <w:pStyle w:val="ConsPlusNormal"/>
              <w:jc w:val="center"/>
            </w:pPr>
            <w:r>
              <w:t>23.26.1.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1730078370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200,0</w:t>
            </w:r>
          </w:p>
        </w:tc>
        <w:tc>
          <w:tcPr>
            <w:tcW w:w="1587"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r>
      <w:tr w:rsidR="005A48F4">
        <w:tc>
          <w:tcPr>
            <w:tcW w:w="1024" w:type="dxa"/>
          </w:tcPr>
          <w:p w:rsidR="005A48F4" w:rsidRDefault="005A48F4">
            <w:pPr>
              <w:pStyle w:val="ConsPlusNormal"/>
              <w:jc w:val="center"/>
            </w:pPr>
            <w:r>
              <w:t>23.27.</w:t>
            </w:r>
          </w:p>
        </w:tc>
        <w:tc>
          <w:tcPr>
            <w:tcW w:w="3546" w:type="dxa"/>
          </w:tcPr>
          <w:p w:rsidR="005A48F4" w:rsidRDefault="005A48F4">
            <w:pPr>
              <w:pStyle w:val="ConsPlusNormal"/>
            </w:pPr>
            <w:r>
              <w:t>Расходы на организацию и проведение молодежных образовательных игр (конкурсы и квесты) по тематикам, связанным с культурными традициями Санкт-Петербурга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1730078390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w:t>
            </w:r>
          </w:p>
        </w:tc>
        <w:tc>
          <w:tcPr>
            <w:tcW w:w="1587"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r>
      <w:tr w:rsidR="005A48F4">
        <w:tc>
          <w:tcPr>
            <w:tcW w:w="1024" w:type="dxa"/>
          </w:tcPr>
          <w:p w:rsidR="005A48F4" w:rsidRDefault="005A48F4">
            <w:pPr>
              <w:pStyle w:val="ConsPlusNormal"/>
              <w:jc w:val="center"/>
            </w:pPr>
            <w:r>
              <w:t>23.27.1.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1730078390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200,0</w:t>
            </w:r>
          </w:p>
        </w:tc>
        <w:tc>
          <w:tcPr>
            <w:tcW w:w="1587"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r>
      <w:tr w:rsidR="005A48F4">
        <w:tc>
          <w:tcPr>
            <w:tcW w:w="1024" w:type="dxa"/>
          </w:tcPr>
          <w:p w:rsidR="005A48F4" w:rsidRDefault="005A48F4">
            <w:pPr>
              <w:pStyle w:val="ConsPlusNormal"/>
              <w:jc w:val="center"/>
            </w:pPr>
            <w:r>
              <w:lastRenderedPageBreak/>
              <w:t>23.28.</w:t>
            </w:r>
          </w:p>
        </w:tc>
        <w:tc>
          <w:tcPr>
            <w:tcW w:w="3546" w:type="dxa"/>
          </w:tcPr>
          <w:p w:rsidR="005A48F4" w:rsidRDefault="005A48F4">
            <w:pPr>
              <w:pStyle w:val="ConsPlusNormal"/>
            </w:pPr>
            <w:r>
              <w:t>Расходы на издание и распространение дизайнов и макетов полиграфической продукции, изготовленных молодежью, по тематике поддержания гражданского мира и общественного согласия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1730078410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250,0</w:t>
            </w:r>
          </w:p>
        </w:tc>
        <w:tc>
          <w:tcPr>
            <w:tcW w:w="1587" w:type="dxa"/>
          </w:tcPr>
          <w:p w:rsidR="005A48F4" w:rsidRDefault="005A48F4">
            <w:pPr>
              <w:pStyle w:val="ConsPlusNormal"/>
              <w:jc w:val="center"/>
            </w:pPr>
            <w:r>
              <w:t>250,0</w:t>
            </w:r>
          </w:p>
        </w:tc>
        <w:tc>
          <w:tcPr>
            <w:tcW w:w="1531" w:type="dxa"/>
          </w:tcPr>
          <w:p w:rsidR="005A48F4" w:rsidRDefault="005A48F4">
            <w:pPr>
              <w:pStyle w:val="ConsPlusNormal"/>
              <w:jc w:val="center"/>
            </w:pPr>
            <w:r>
              <w:t>250,0</w:t>
            </w:r>
          </w:p>
        </w:tc>
      </w:tr>
      <w:tr w:rsidR="005A48F4">
        <w:tc>
          <w:tcPr>
            <w:tcW w:w="1024" w:type="dxa"/>
          </w:tcPr>
          <w:p w:rsidR="005A48F4" w:rsidRDefault="005A48F4">
            <w:pPr>
              <w:pStyle w:val="ConsPlusNormal"/>
              <w:jc w:val="center"/>
            </w:pPr>
            <w:r>
              <w:t>23.28.1.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1730078410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250,0</w:t>
            </w:r>
          </w:p>
        </w:tc>
        <w:tc>
          <w:tcPr>
            <w:tcW w:w="1587" w:type="dxa"/>
          </w:tcPr>
          <w:p w:rsidR="005A48F4" w:rsidRDefault="005A48F4">
            <w:pPr>
              <w:pStyle w:val="ConsPlusNormal"/>
              <w:jc w:val="center"/>
            </w:pPr>
            <w:r>
              <w:t>250,0</w:t>
            </w:r>
          </w:p>
        </w:tc>
        <w:tc>
          <w:tcPr>
            <w:tcW w:w="1531" w:type="dxa"/>
          </w:tcPr>
          <w:p w:rsidR="005A48F4" w:rsidRDefault="005A48F4">
            <w:pPr>
              <w:pStyle w:val="ConsPlusNormal"/>
              <w:jc w:val="center"/>
            </w:pPr>
            <w:r>
              <w:t>250,0</w:t>
            </w:r>
          </w:p>
        </w:tc>
      </w:tr>
      <w:tr w:rsidR="005A48F4">
        <w:tc>
          <w:tcPr>
            <w:tcW w:w="1024" w:type="dxa"/>
          </w:tcPr>
          <w:p w:rsidR="005A48F4" w:rsidRDefault="005A48F4">
            <w:pPr>
              <w:pStyle w:val="ConsPlusNormal"/>
              <w:jc w:val="center"/>
            </w:pPr>
            <w:r>
              <w:t>23.29.</w:t>
            </w:r>
          </w:p>
        </w:tc>
        <w:tc>
          <w:tcPr>
            <w:tcW w:w="3546" w:type="dxa"/>
          </w:tcPr>
          <w:p w:rsidR="005A48F4" w:rsidRDefault="005A48F4">
            <w:pPr>
              <w:pStyle w:val="ConsPlusNormal"/>
            </w:pPr>
            <w:r>
              <w:t>Расходы на орг-цию и проведение курсов повыш. квалиф-ции для спец-тов учр-ний по делам молодежи по обучению принципам и методам работы в области межкульт. воспитания, внедрению педагогических методик бесконфликтного общения, направл. на проф-ку экстремизма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1730079190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490,0</w:t>
            </w:r>
          </w:p>
        </w:tc>
        <w:tc>
          <w:tcPr>
            <w:tcW w:w="1587" w:type="dxa"/>
          </w:tcPr>
          <w:p w:rsidR="005A48F4" w:rsidRDefault="005A48F4">
            <w:pPr>
              <w:pStyle w:val="ConsPlusNormal"/>
              <w:jc w:val="center"/>
            </w:pPr>
            <w:r>
              <w:t>490,0</w:t>
            </w:r>
          </w:p>
        </w:tc>
        <w:tc>
          <w:tcPr>
            <w:tcW w:w="1531" w:type="dxa"/>
          </w:tcPr>
          <w:p w:rsidR="005A48F4" w:rsidRDefault="005A48F4">
            <w:pPr>
              <w:pStyle w:val="ConsPlusNormal"/>
              <w:jc w:val="center"/>
            </w:pPr>
            <w:r>
              <w:t>490,0</w:t>
            </w:r>
          </w:p>
        </w:tc>
      </w:tr>
      <w:tr w:rsidR="005A48F4">
        <w:tc>
          <w:tcPr>
            <w:tcW w:w="1024" w:type="dxa"/>
          </w:tcPr>
          <w:p w:rsidR="005A48F4" w:rsidRDefault="005A48F4">
            <w:pPr>
              <w:pStyle w:val="ConsPlusNormal"/>
              <w:jc w:val="center"/>
            </w:pPr>
            <w:r>
              <w:t>23.29.1.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1730079190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490,0</w:t>
            </w:r>
          </w:p>
        </w:tc>
        <w:tc>
          <w:tcPr>
            <w:tcW w:w="1587" w:type="dxa"/>
          </w:tcPr>
          <w:p w:rsidR="005A48F4" w:rsidRDefault="005A48F4">
            <w:pPr>
              <w:pStyle w:val="ConsPlusNormal"/>
              <w:jc w:val="center"/>
            </w:pPr>
            <w:r>
              <w:t>490,0</w:t>
            </w:r>
          </w:p>
        </w:tc>
        <w:tc>
          <w:tcPr>
            <w:tcW w:w="1531" w:type="dxa"/>
          </w:tcPr>
          <w:p w:rsidR="005A48F4" w:rsidRDefault="005A48F4">
            <w:pPr>
              <w:pStyle w:val="ConsPlusNormal"/>
              <w:jc w:val="center"/>
            </w:pPr>
            <w:r>
              <w:t>490,0</w:t>
            </w:r>
          </w:p>
        </w:tc>
      </w:tr>
      <w:tr w:rsidR="005A48F4">
        <w:tc>
          <w:tcPr>
            <w:tcW w:w="1024" w:type="dxa"/>
          </w:tcPr>
          <w:p w:rsidR="005A48F4" w:rsidRDefault="005A48F4">
            <w:pPr>
              <w:pStyle w:val="ConsPlusNormal"/>
              <w:jc w:val="center"/>
            </w:pPr>
            <w:r>
              <w:t>23.30.</w:t>
            </w:r>
          </w:p>
        </w:tc>
        <w:tc>
          <w:tcPr>
            <w:tcW w:w="3546" w:type="dxa"/>
          </w:tcPr>
          <w:p w:rsidR="005A48F4" w:rsidRDefault="005A48F4">
            <w:pPr>
              <w:pStyle w:val="ConsPlusNormal"/>
            </w:pPr>
            <w:r>
              <w:t xml:space="preserve">Расходы на орг-цию и провед. серии просвет. меропр. для лидеров мол. общ. орг-ций и движений, нац.-культ. объед. в целях поддерж. гражд. мира и общ. согласия, формир. петербургской общеросс. идентичности, а также формир. навыков бесконфл. общ-я, </w:t>
            </w:r>
            <w:r>
              <w:lastRenderedPageBreak/>
              <w:t>напр. на проф-ку экст-ма</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1730079200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770,0</w:t>
            </w:r>
          </w:p>
        </w:tc>
        <w:tc>
          <w:tcPr>
            <w:tcW w:w="1587" w:type="dxa"/>
          </w:tcPr>
          <w:p w:rsidR="005A48F4" w:rsidRDefault="005A48F4">
            <w:pPr>
              <w:pStyle w:val="ConsPlusNormal"/>
              <w:jc w:val="center"/>
            </w:pPr>
            <w:r>
              <w:t>770,0</w:t>
            </w:r>
          </w:p>
        </w:tc>
        <w:tc>
          <w:tcPr>
            <w:tcW w:w="1531" w:type="dxa"/>
          </w:tcPr>
          <w:p w:rsidR="005A48F4" w:rsidRDefault="005A48F4">
            <w:pPr>
              <w:pStyle w:val="ConsPlusNormal"/>
              <w:jc w:val="center"/>
            </w:pPr>
            <w:r>
              <w:t>770,0</w:t>
            </w:r>
          </w:p>
        </w:tc>
      </w:tr>
      <w:tr w:rsidR="005A48F4">
        <w:tc>
          <w:tcPr>
            <w:tcW w:w="1024" w:type="dxa"/>
          </w:tcPr>
          <w:p w:rsidR="005A48F4" w:rsidRDefault="005A48F4">
            <w:pPr>
              <w:pStyle w:val="ConsPlusNormal"/>
              <w:jc w:val="center"/>
            </w:pPr>
            <w:r>
              <w:lastRenderedPageBreak/>
              <w:t>23.30.1.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1730079200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770,0</w:t>
            </w:r>
          </w:p>
        </w:tc>
        <w:tc>
          <w:tcPr>
            <w:tcW w:w="1587" w:type="dxa"/>
          </w:tcPr>
          <w:p w:rsidR="005A48F4" w:rsidRDefault="005A48F4">
            <w:pPr>
              <w:pStyle w:val="ConsPlusNormal"/>
              <w:jc w:val="center"/>
            </w:pPr>
            <w:r>
              <w:t>770,0</w:t>
            </w:r>
          </w:p>
        </w:tc>
        <w:tc>
          <w:tcPr>
            <w:tcW w:w="1531" w:type="dxa"/>
          </w:tcPr>
          <w:p w:rsidR="005A48F4" w:rsidRDefault="005A48F4">
            <w:pPr>
              <w:pStyle w:val="ConsPlusNormal"/>
              <w:jc w:val="center"/>
            </w:pPr>
            <w:r>
              <w:t>770,0</w:t>
            </w:r>
          </w:p>
        </w:tc>
      </w:tr>
      <w:tr w:rsidR="005A48F4">
        <w:tc>
          <w:tcPr>
            <w:tcW w:w="1024" w:type="dxa"/>
          </w:tcPr>
          <w:p w:rsidR="005A48F4" w:rsidRDefault="005A48F4">
            <w:pPr>
              <w:pStyle w:val="ConsPlusNormal"/>
              <w:jc w:val="center"/>
            </w:pPr>
            <w:r>
              <w:t>23.31.</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73242,9</w:t>
            </w:r>
          </w:p>
        </w:tc>
        <w:tc>
          <w:tcPr>
            <w:tcW w:w="1587" w:type="dxa"/>
          </w:tcPr>
          <w:p w:rsidR="005A48F4" w:rsidRDefault="005A48F4">
            <w:pPr>
              <w:pStyle w:val="ConsPlusNormal"/>
              <w:jc w:val="center"/>
            </w:pPr>
            <w:r>
              <w:t>72287,5</w:t>
            </w:r>
          </w:p>
        </w:tc>
        <w:tc>
          <w:tcPr>
            <w:tcW w:w="1531" w:type="dxa"/>
          </w:tcPr>
          <w:p w:rsidR="005A48F4" w:rsidRDefault="005A48F4">
            <w:pPr>
              <w:pStyle w:val="ConsPlusNormal"/>
              <w:jc w:val="center"/>
            </w:pPr>
            <w:r>
              <w:t>76141,6</w:t>
            </w:r>
          </w:p>
        </w:tc>
      </w:tr>
      <w:tr w:rsidR="005A48F4">
        <w:tc>
          <w:tcPr>
            <w:tcW w:w="1024" w:type="dxa"/>
          </w:tcPr>
          <w:p w:rsidR="005A48F4" w:rsidRDefault="005A48F4">
            <w:pPr>
              <w:pStyle w:val="ConsPlusNormal"/>
              <w:jc w:val="center"/>
            </w:pPr>
            <w:r>
              <w:t>23.31.1.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66522,5</w:t>
            </w:r>
          </w:p>
        </w:tc>
        <w:tc>
          <w:tcPr>
            <w:tcW w:w="1587" w:type="dxa"/>
          </w:tcPr>
          <w:p w:rsidR="005A48F4" w:rsidRDefault="005A48F4">
            <w:pPr>
              <w:pStyle w:val="ConsPlusNormal"/>
              <w:jc w:val="center"/>
            </w:pPr>
            <w:r>
              <w:t>66666,9</w:t>
            </w:r>
          </w:p>
        </w:tc>
        <w:tc>
          <w:tcPr>
            <w:tcW w:w="1531" w:type="dxa"/>
          </w:tcPr>
          <w:p w:rsidR="005A48F4" w:rsidRDefault="005A48F4">
            <w:pPr>
              <w:pStyle w:val="ConsPlusNormal"/>
              <w:jc w:val="center"/>
            </w:pPr>
            <w:r>
              <w:t>66818,9</w:t>
            </w:r>
          </w:p>
        </w:tc>
      </w:tr>
      <w:tr w:rsidR="005A48F4">
        <w:tc>
          <w:tcPr>
            <w:tcW w:w="1024" w:type="dxa"/>
          </w:tcPr>
          <w:p w:rsidR="005A48F4" w:rsidRDefault="005A48F4">
            <w:pPr>
              <w:pStyle w:val="ConsPlusNormal"/>
              <w:jc w:val="center"/>
            </w:pPr>
            <w:r>
              <w:t>23.31.2.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6720,4</w:t>
            </w:r>
          </w:p>
        </w:tc>
        <w:tc>
          <w:tcPr>
            <w:tcW w:w="1587" w:type="dxa"/>
          </w:tcPr>
          <w:p w:rsidR="005A48F4" w:rsidRDefault="005A48F4">
            <w:pPr>
              <w:pStyle w:val="ConsPlusNormal"/>
              <w:jc w:val="center"/>
            </w:pPr>
            <w:r>
              <w:t>5620,6</w:t>
            </w:r>
          </w:p>
        </w:tc>
        <w:tc>
          <w:tcPr>
            <w:tcW w:w="1531" w:type="dxa"/>
          </w:tcPr>
          <w:p w:rsidR="005A48F4" w:rsidRDefault="005A48F4">
            <w:pPr>
              <w:pStyle w:val="ConsPlusNormal"/>
              <w:jc w:val="center"/>
            </w:pPr>
            <w:r>
              <w:t>9322,7</w:t>
            </w:r>
          </w:p>
        </w:tc>
      </w:tr>
      <w:tr w:rsidR="005A48F4">
        <w:tc>
          <w:tcPr>
            <w:tcW w:w="1024" w:type="dxa"/>
          </w:tcPr>
          <w:p w:rsidR="005A48F4" w:rsidRDefault="005A48F4">
            <w:pPr>
              <w:pStyle w:val="ConsPlusNormal"/>
              <w:jc w:val="center"/>
            </w:pPr>
            <w:r>
              <w:t>23.32.</w:t>
            </w:r>
          </w:p>
        </w:tc>
        <w:tc>
          <w:tcPr>
            <w:tcW w:w="3546" w:type="dxa"/>
          </w:tcPr>
          <w:p w:rsidR="005A48F4" w:rsidRDefault="005A48F4">
            <w:pPr>
              <w:pStyle w:val="ConsPlusNormal"/>
            </w:pPr>
            <w:r>
              <w:t>Расходы на проведение мероприятий по совершенствованию профилактики и оказания медицинской помощи лицам, инфицированным вирусом иммунодефицита человека, гепатитами B и C</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t>23.32.1.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outlineLvl w:val="1"/>
            </w:pPr>
            <w:r>
              <w:lastRenderedPageBreak/>
              <w:t>24.</w:t>
            </w:r>
          </w:p>
        </w:tc>
        <w:tc>
          <w:tcPr>
            <w:tcW w:w="3546" w:type="dxa"/>
          </w:tcPr>
          <w:p w:rsidR="005A48F4" w:rsidRDefault="005A48F4">
            <w:pPr>
              <w:pStyle w:val="ConsPlusNormal"/>
            </w:pPr>
            <w:r>
              <w:t>КОМИТЕТ ПО НАУКЕ И ВЫСШЕЙ ШКОЛЕ (822)</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3036801,3</w:t>
            </w:r>
          </w:p>
        </w:tc>
        <w:tc>
          <w:tcPr>
            <w:tcW w:w="1587" w:type="dxa"/>
          </w:tcPr>
          <w:p w:rsidR="005A48F4" w:rsidRDefault="005A48F4">
            <w:pPr>
              <w:pStyle w:val="ConsPlusNormal"/>
              <w:jc w:val="center"/>
            </w:pPr>
            <w:r>
              <w:t>2884641,1</w:t>
            </w:r>
          </w:p>
        </w:tc>
        <w:tc>
          <w:tcPr>
            <w:tcW w:w="1531" w:type="dxa"/>
          </w:tcPr>
          <w:p w:rsidR="005A48F4" w:rsidRDefault="005A48F4">
            <w:pPr>
              <w:pStyle w:val="ConsPlusNormal"/>
              <w:jc w:val="center"/>
            </w:pPr>
            <w:r>
              <w:t>3097562,9</w:t>
            </w:r>
          </w:p>
        </w:tc>
      </w:tr>
      <w:tr w:rsidR="005A48F4">
        <w:tc>
          <w:tcPr>
            <w:tcW w:w="1024" w:type="dxa"/>
          </w:tcPr>
          <w:p w:rsidR="005A48F4" w:rsidRDefault="005A48F4">
            <w:pPr>
              <w:pStyle w:val="ConsPlusNormal"/>
              <w:jc w:val="center"/>
            </w:pPr>
            <w:r>
              <w:t>24.1.</w:t>
            </w:r>
          </w:p>
        </w:tc>
        <w:tc>
          <w:tcPr>
            <w:tcW w:w="3546" w:type="dxa"/>
          </w:tcPr>
          <w:p w:rsidR="005A48F4" w:rsidRDefault="005A48F4">
            <w:pPr>
              <w:pStyle w:val="ConsPlusNormal"/>
            </w:pPr>
            <w:r>
              <w:t xml:space="preserve">Расходы на реализацию </w:t>
            </w:r>
            <w:hyperlink r:id="rId38" w:history="1">
              <w:r>
                <w:rPr>
                  <w:color w:val="0000FF"/>
                </w:rPr>
                <w:t>постановления</w:t>
              </w:r>
            </w:hyperlink>
            <w:r>
              <w:t xml:space="preserve"> Правительства Санкт-Петербурга от 21.11.2005 N 1788 "О премиях Правительства Санкт-Петербурга за выдающиеся научные результаты в области науки и техники"</w:t>
            </w:r>
          </w:p>
        </w:tc>
        <w:tc>
          <w:tcPr>
            <w:tcW w:w="933" w:type="dxa"/>
          </w:tcPr>
          <w:p w:rsidR="005A48F4" w:rsidRDefault="005A48F4">
            <w:pPr>
              <w:pStyle w:val="ConsPlusNormal"/>
              <w:jc w:val="center"/>
            </w:pPr>
            <w:r>
              <w:t>01 10</w:t>
            </w:r>
          </w:p>
        </w:tc>
        <w:tc>
          <w:tcPr>
            <w:tcW w:w="1644" w:type="dxa"/>
          </w:tcPr>
          <w:p w:rsidR="005A48F4" w:rsidRDefault="005A48F4">
            <w:pPr>
              <w:pStyle w:val="ConsPlusNormal"/>
              <w:jc w:val="center"/>
            </w:pPr>
            <w:r>
              <w:t>113S394630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6306,0</w:t>
            </w:r>
          </w:p>
        </w:tc>
        <w:tc>
          <w:tcPr>
            <w:tcW w:w="1587" w:type="dxa"/>
          </w:tcPr>
          <w:p w:rsidR="005A48F4" w:rsidRDefault="005A48F4">
            <w:pPr>
              <w:pStyle w:val="ConsPlusNormal"/>
              <w:jc w:val="center"/>
            </w:pPr>
            <w:r>
              <w:t>6306,0</w:t>
            </w:r>
          </w:p>
        </w:tc>
        <w:tc>
          <w:tcPr>
            <w:tcW w:w="1531" w:type="dxa"/>
          </w:tcPr>
          <w:p w:rsidR="005A48F4" w:rsidRDefault="005A48F4">
            <w:pPr>
              <w:pStyle w:val="ConsPlusNormal"/>
              <w:jc w:val="center"/>
            </w:pPr>
            <w:r>
              <w:t>6306,0</w:t>
            </w:r>
          </w:p>
        </w:tc>
      </w:tr>
      <w:tr w:rsidR="005A48F4">
        <w:tc>
          <w:tcPr>
            <w:tcW w:w="1024" w:type="dxa"/>
          </w:tcPr>
          <w:p w:rsidR="005A48F4" w:rsidRDefault="005A48F4">
            <w:pPr>
              <w:pStyle w:val="ConsPlusNormal"/>
              <w:jc w:val="center"/>
            </w:pPr>
            <w:r>
              <w:t>24.1.1.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01 10</w:t>
            </w:r>
          </w:p>
        </w:tc>
        <w:tc>
          <w:tcPr>
            <w:tcW w:w="1644" w:type="dxa"/>
          </w:tcPr>
          <w:p w:rsidR="005A48F4" w:rsidRDefault="005A48F4">
            <w:pPr>
              <w:pStyle w:val="ConsPlusNormal"/>
              <w:jc w:val="center"/>
            </w:pPr>
            <w:r>
              <w:t>113S394630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606,0</w:t>
            </w:r>
          </w:p>
        </w:tc>
        <w:tc>
          <w:tcPr>
            <w:tcW w:w="1587" w:type="dxa"/>
          </w:tcPr>
          <w:p w:rsidR="005A48F4" w:rsidRDefault="005A48F4">
            <w:pPr>
              <w:pStyle w:val="ConsPlusNormal"/>
              <w:jc w:val="center"/>
            </w:pPr>
            <w:r>
              <w:t>606,0</w:t>
            </w:r>
          </w:p>
        </w:tc>
        <w:tc>
          <w:tcPr>
            <w:tcW w:w="1531" w:type="dxa"/>
          </w:tcPr>
          <w:p w:rsidR="005A48F4" w:rsidRDefault="005A48F4">
            <w:pPr>
              <w:pStyle w:val="ConsPlusNormal"/>
              <w:jc w:val="center"/>
            </w:pPr>
            <w:r>
              <w:t>606,0</w:t>
            </w:r>
          </w:p>
        </w:tc>
      </w:tr>
      <w:tr w:rsidR="005A48F4">
        <w:tc>
          <w:tcPr>
            <w:tcW w:w="1024" w:type="dxa"/>
          </w:tcPr>
          <w:p w:rsidR="005A48F4" w:rsidRDefault="005A48F4">
            <w:pPr>
              <w:pStyle w:val="ConsPlusNormal"/>
              <w:jc w:val="center"/>
            </w:pPr>
            <w:r>
              <w:t>24.1.2.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01 10</w:t>
            </w:r>
          </w:p>
        </w:tc>
        <w:tc>
          <w:tcPr>
            <w:tcW w:w="1644" w:type="dxa"/>
          </w:tcPr>
          <w:p w:rsidR="005A48F4" w:rsidRDefault="005A48F4">
            <w:pPr>
              <w:pStyle w:val="ConsPlusNormal"/>
              <w:jc w:val="center"/>
            </w:pPr>
            <w:r>
              <w:t>113S394630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5700,0</w:t>
            </w:r>
          </w:p>
        </w:tc>
        <w:tc>
          <w:tcPr>
            <w:tcW w:w="1587" w:type="dxa"/>
          </w:tcPr>
          <w:p w:rsidR="005A48F4" w:rsidRDefault="005A48F4">
            <w:pPr>
              <w:pStyle w:val="ConsPlusNormal"/>
              <w:jc w:val="center"/>
            </w:pPr>
            <w:r>
              <w:t>5700,0</w:t>
            </w:r>
          </w:p>
        </w:tc>
        <w:tc>
          <w:tcPr>
            <w:tcW w:w="1531" w:type="dxa"/>
          </w:tcPr>
          <w:p w:rsidR="005A48F4" w:rsidRDefault="005A48F4">
            <w:pPr>
              <w:pStyle w:val="ConsPlusNormal"/>
              <w:jc w:val="center"/>
            </w:pPr>
            <w:r>
              <w:t>5700,0</w:t>
            </w:r>
          </w:p>
        </w:tc>
      </w:tr>
      <w:tr w:rsidR="005A48F4">
        <w:tc>
          <w:tcPr>
            <w:tcW w:w="1024" w:type="dxa"/>
          </w:tcPr>
          <w:p w:rsidR="005A48F4" w:rsidRDefault="005A48F4">
            <w:pPr>
              <w:pStyle w:val="ConsPlusNormal"/>
              <w:jc w:val="center"/>
            </w:pPr>
            <w:r>
              <w:t>24.2.</w:t>
            </w:r>
          </w:p>
        </w:tc>
        <w:tc>
          <w:tcPr>
            <w:tcW w:w="3546" w:type="dxa"/>
          </w:tcPr>
          <w:p w:rsidR="005A48F4" w:rsidRDefault="005A48F4">
            <w:pPr>
              <w:pStyle w:val="ConsPlusNormal"/>
            </w:pPr>
            <w:r>
              <w:t>Субсидии физическим лицам в возрасте до 35 лет, являющимся молодыми учеными, молодыми кандидатами наук вузов, отраслевых и академических институтов, расположенных на территории Санкт-Петербурга</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1130094420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24.2.1.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1130094420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24.3.</w:t>
            </w:r>
          </w:p>
        </w:tc>
        <w:tc>
          <w:tcPr>
            <w:tcW w:w="3546" w:type="dxa"/>
          </w:tcPr>
          <w:p w:rsidR="005A48F4" w:rsidRDefault="005A48F4">
            <w:pPr>
              <w:pStyle w:val="ConsPlusNormal"/>
            </w:pPr>
            <w:r>
              <w:t xml:space="preserve">Расходы на организацию проведения региональных предметных студенческих олимпиад высших учебных заведений, расположенных на территории Санкт-Петербурга, в целях развития научной </w:t>
            </w:r>
            <w:r>
              <w:lastRenderedPageBreak/>
              <w:t>деятельности молодежи</w:t>
            </w:r>
          </w:p>
        </w:tc>
        <w:tc>
          <w:tcPr>
            <w:tcW w:w="933" w:type="dxa"/>
          </w:tcPr>
          <w:p w:rsidR="005A48F4" w:rsidRDefault="005A48F4">
            <w:pPr>
              <w:pStyle w:val="ConsPlusNormal"/>
              <w:jc w:val="center"/>
            </w:pPr>
            <w:r>
              <w:lastRenderedPageBreak/>
              <w:t>01 12</w:t>
            </w:r>
          </w:p>
        </w:tc>
        <w:tc>
          <w:tcPr>
            <w:tcW w:w="1644" w:type="dxa"/>
          </w:tcPr>
          <w:p w:rsidR="005A48F4" w:rsidRDefault="005A48F4">
            <w:pPr>
              <w:pStyle w:val="ConsPlusNormal"/>
              <w:jc w:val="center"/>
            </w:pPr>
            <w:r>
              <w:t>1130094500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lastRenderedPageBreak/>
              <w:t>24.3.1.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1130094500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t>24.4.</w:t>
            </w:r>
          </w:p>
        </w:tc>
        <w:tc>
          <w:tcPr>
            <w:tcW w:w="3546" w:type="dxa"/>
          </w:tcPr>
          <w:p w:rsidR="005A48F4" w:rsidRDefault="005A48F4">
            <w:pPr>
              <w:pStyle w:val="ConsPlusNormal"/>
            </w:pPr>
            <w:r>
              <w:t>Расходы на подготовку и размещение в эфире телевизионных каналов цикла научно-популярных передач, посвященных науке и образованию в Санкт-Петербурге</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1130094610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2836,1</w:t>
            </w:r>
          </w:p>
        </w:tc>
        <w:tc>
          <w:tcPr>
            <w:tcW w:w="1587" w:type="dxa"/>
          </w:tcPr>
          <w:p w:rsidR="005A48F4" w:rsidRDefault="005A48F4">
            <w:pPr>
              <w:pStyle w:val="ConsPlusNormal"/>
              <w:jc w:val="center"/>
            </w:pPr>
            <w:r>
              <w:t>3176,4</w:t>
            </w:r>
          </w:p>
        </w:tc>
        <w:tc>
          <w:tcPr>
            <w:tcW w:w="1531" w:type="dxa"/>
          </w:tcPr>
          <w:p w:rsidR="005A48F4" w:rsidRDefault="005A48F4">
            <w:pPr>
              <w:pStyle w:val="ConsPlusNormal"/>
              <w:jc w:val="center"/>
            </w:pPr>
            <w:r>
              <w:t>3397,5</w:t>
            </w:r>
          </w:p>
        </w:tc>
      </w:tr>
      <w:tr w:rsidR="005A48F4">
        <w:tc>
          <w:tcPr>
            <w:tcW w:w="1024" w:type="dxa"/>
          </w:tcPr>
          <w:p w:rsidR="005A48F4" w:rsidRDefault="005A48F4">
            <w:pPr>
              <w:pStyle w:val="ConsPlusNormal"/>
              <w:jc w:val="center"/>
            </w:pPr>
            <w:r>
              <w:t>24.4.1.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1130094610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2836,1</w:t>
            </w:r>
          </w:p>
        </w:tc>
        <w:tc>
          <w:tcPr>
            <w:tcW w:w="1587" w:type="dxa"/>
          </w:tcPr>
          <w:p w:rsidR="005A48F4" w:rsidRDefault="005A48F4">
            <w:pPr>
              <w:pStyle w:val="ConsPlusNormal"/>
              <w:jc w:val="center"/>
            </w:pPr>
            <w:r>
              <w:t>3176,4</w:t>
            </w:r>
          </w:p>
        </w:tc>
        <w:tc>
          <w:tcPr>
            <w:tcW w:w="1531" w:type="dxa"/>
          </w:tcPr>
          <w:p w:rsidR="005A48F4" w:rsidRDefault="005A48F4">
            <w:pPr>
              <w:pStyle w:val="ConsPlusNormal"/>
              <w:jc w:val="center"/>
            </w:pPr>
            <w:r>
              <w:t>3397,5</w:t>
            </w:r>
          </w:p>
        </w:tc>
      </w:tr>
      <w:tr w:rsidR="005A48F4">
        <w:tc>
          <w:tcPr>
            <w:tcW w:w="1024" w:type="dxa"/>
          </w:tcPr>
          <w:p w:rsidR="005A48F4" w:rsidRDefault="005A48F4">
            <w:pPr>
              <w:pStyle w:val="ConsPlusNormal"/>
              <w:jc w:val="center"/>
            </w:pPr>
            <w:r>
              <w:t>24.5.</w:t>
            </w:r>
          </w:p>
        </w:tc>
        <w:tc>
          <w:tcPr>
            <w:tcW w:w="3546" w:type="dxa"/>
          </w:tcPr>
          <w:p w:rsidR="005A48F4" w:rsidRDefault="005A48F4">
            <w:pPr>
              <w:pStyle w:val="ConsPlusNormal"/>
            </w:pPr>
            <w:r>
              <w:t>Расходы на организацию и проведение мероприятий, посвященных юбилеям известных ученых или важным научным событиям</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1130094620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400,0</w:t>
            </w:r>
          </w:p>
        </w:tc>
        <w:tc>
          <w:tcPr>
            <w:tcW w:w="1587"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024" w:type="dxa"/>
          </w:tcPr>
          <w:p w:rsidR="005A48F4" w:rsidRDefault="005A48F4">
            <w:pPr>
              <w:pStyle w:val="ConsPlusNormal"/>
              <w:jc w:val="center"/>
            </w:pPr>
            <w:r>
              <w:t>24.5.1.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1130094620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400,0</w:t>
            </w:r>
          </w:p>
        </w:tc>
        <w:tc>
          <w:tcPr>
            <w:tcW w:w="1587"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024" w:type="dxa"/>
          </w:tcPr>
          <w:p w:rsidR="005A48F4" w:rsidRDefault="005A48F4">
            <w:pPr>
              <w:pStyle w:val="ConsPlusNormal"/>
              <w:jc w:val="center"/>
            </w:pPr>
            <w:r>
              <w:t>24.6.</w:t>
            </w:r>
          </w:p>
        </w:tc>
        <w:tc>
          <w:tcPr>
            <w:tcW w:w="3546" w:type="dxa"/>
          </w:tcPr>
          <w:p w:rsidR="005A48F4" w:rsidRDefault="005A48F4">
            <w:pPr>
              <w:pStyle w:val="ConsPlusNormal"/>
            </w:pPr>
            <w:r>
              <w:t>Расходы на организацию и проведение международной научно-практической конференции "Роль интеллектуального капитала в экономической, социальной и правовой культуре общества XXI века"</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1130095750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24.6.1.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1130095750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24.7.</w:t>
            </w:r>
          </w:p>
        </w:tc>
        <w:tc>
          <w:tcPr>
            <w:tcW w:w="3546" w:type="dxa"/>
          </w:tcPr>
          <w:p w:rsidR="005A48F4" w:rsidRDefault="005A48F4">
            <w:pPr>
              <w:pStyle w:val="ConsPlusNormal"/>
            </w:pPr>
            <w:r>
              <w:t>Субсидии в виде грантов Санкт-Петербурга в сфере научной и научно-технической деятельности</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1130095990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24.7.1.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1130095990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24.8.</w:t>
            </w:r>
          </w:p>
        </w:tc>
        <w:tc>
          <w:tcPr>
            <w:tcW w:w="3546" w:type="dxa"/>
          </w:tcPr>
          <w:p w:rsidR="005A48F4" w:rsidRDefault="005A48F4">
            <w:pPr>
              <w:pStyle w:val="ConsPlusNormal"/>
            </w:pPr>
            <w:r>
              <w:t>Расходы на проведение научно-практической конференции "Международная летняя школа по русской литературе"</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1130096060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24.8.1.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1130096060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24.9.</w:t>
            </w:r>
          </w:p>
        </w:tc>
        <w:tc>
          <w:tcPr>
            <w:tcW w:w="3546" w:type="dxa"/>
          </w:tcPr>
          <w:p w:rsidR="005A48F4" w:rsidRDefault="005A48F4">
            <w:pPr>
              <w:pStyle w:val="ConsPlusNormal"/>
            </w:pPr>
            <w:r>
              <w:t>Расходы на организацию и проведение научно-практической конференции "Национальная концепция качества: государственная и общественная защита прав потребителей"</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1130096320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24.9.1.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1130096320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24.10.</w:t>
            </w:r>
          </w:p>
        </w:tc>
        <w:tc>
          <w:tcPr>
            <w:tcW w:w="3546" w:type="dxa"/>
          </w:tcPr>
          <w:p w:rsidR="005A48F4" w:rsidRDefault="005A48F4">
            <w:pPr>
              <w:pStyle w:val="ConsPlusNormal"/>
            </w:pPr>
            <w:r>
              <w:t xml:space="preserve">Субсидии хоз. обществам, находящимся в Санкт-Петербурге, создаваемым вузами, бюдж. научными учреждениями и академ. институтами, в целях возмещения </w:t>
            </w:r>
            <w:r>
              <w:lastRenderedPageBreak/>
              <w:t>затрат, связанных с практическим применением (внедрением) результатов интеллектуальной деятельности</w:t>
            </w:r>
          </w:p>
        </w:tc>
        <w:tc>
          <w:tcPr>
            <w:tcW w:w="933" w:type="dxa"/>
          </w:tcPr>
          <w:p w:rsidR="005A48F4" w:rsidRDefault="005A48F4">
            <w:pPr>
              <w:pStyle w:val="ConsPlusNormal"/>
              <w:jc w:val="center"/>
            </w:pPr>
            <w:r>
              <w:lastRenderedPageBreak/>
              <w:t>01 12</w:t>
            </w:r>
          </w:p>
        </w:tc>
        <w:tc>
          <w:tcPr>
            <w:tcW w:w="1644" w:type="dxa"/>
          </w:tcPr>
          <w:p w:rsidR="005A48F4" w:rsidRDefault="005A48F4">
            <w:pPr>
              <w:pStyle w:val="ConsPlusNormal"/>
              <w:jc w:val="center"/>
            </w:pPr>
            <w:r>
              <w:t>113S194440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4000,0</w:t>
            </w:r>
          </w:p>
        </w:tc>
        <w:tc>
          <w:tcPr>
            <w:tcW w:w="1587" w:type="dxa"/>
          </w:tcPr>
          <w:p w:rsidR="005A48F4" w:rsidRDefault="005A48F4">
            <w:pPr>
              <w:pStyle w:val="ConsPlusNormal"/>
              <w:jc w:val="center"/>
            </w:pPr>
            <w:r>
              <w:t>4000,0</w:t>
            </w:r>
          </w:p>
        </w:tc>
        <w:tc>
          <w:tcPr>
            <w:tcW w:w="1531" w:type="dxa"/>
          </w:tcPr>
          <w:p w:rsidR="005A48F4" w:rsidRDefault="005A48F4">
            <w:pPr>
              <w:pStyle w:val="ConsPlusNormal"/>
              <w:jc w:val="center"/>
            </w:pPr>
            <w:r>
              <w:t>4000,0</w:t>
            </w:r>
          </w:p>
        </w:tc>
      </w:tr>
      <w:tr w:rsidR="005A48F4">
        <w:tc>
          <w:tcPr>
            <w:tcW w:w="1024" w:type="dxa"/>
          </w:tcPr>
          <w:p w:rsidR="005A48F4" w:rsidRDefault="005A48F4">
            <w:pPr>
              <w:pStyle w:val="ConsPlusNormal"/>
              <w:jc w:val="center"/>
            </w:pPr>
            <w:r>
              <w:lastRenderedPageBreak/>
              <w:t>24.10.1.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113S194440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4000,0</w:t>
            </w:r>
          </w:p>
        </w:tc>
        <w:tc>
          <w:tcPr>
            <w:tcW w:w="1587" w:type="dxa"/>
          </w:tcPr>
          <w:p w:rsidR="005A48F4" w:rsidRDefault="005A48F4">
            <w:pPr>
              <w:pStyle w:val="ConsPlusNormal"/>
              <w:jc w:val="center"/>
            </w:pPr>
            <w:r>
              <w:t>4000,0</w:t>
            </w:r>
          </w:p>
        </w:tc>
        <w:tc>
          <w:tcPr>
            <w:tcW w:w="1531" w:type="dxa"/>
          </w:tcPr>
          <w:p w:rsidR="005A48F4" w:rsidRDefault="005A48F4">
            <w:pPr>
              <w:pStyle w:val="ConsPlusNormal"/>
              <w:jc w:val="center"/>
            </w:pPr>
            <w:r>
              <w:t>4000,0</w:t>
            </w:r>
          </w:p>
        </w:tc>
      </w:tr>
      <w:tr w:rsidR="005A48F4">
        <w:tc>
          <w:tcPr>
            <w:tcW w:w="1024" w:type="dxa"/>
          </w:tcPr>
          <w:p w:rsidR="005A48F4" w:rsidRDefault="005A48F4">
            <w:pPr>
              <w:pStyle w:val="ConsPlusNormal"/>
              <w:jc w:val="center"/>
            </w:pPr>
            <w:r>
              <w:t>24.11.</w:t>
            </w:r>
          </w:p>
        </w:tc>
        <w:tc>
          <w:tcPr>
            <w:tcW w:w="3546" w:type="dxa"/>
          </w:tcPr>
          <w:p w:rsidR="005A48F4" w:rsidRDefault="005A48F4">
            <w:pPr>
              <w:pStyle w:val="ConsPlusNormal"/>
            </w:pPr>
            <w:r>
              <w:t>Расходы на организацию предоставления субсидий хоз. обществам, находящимся в СПб, создаваемым вузами, бюдж. научными учрежд. и акад. институтами, в целях возм. затрат, связ. с практическим применением (внедрением) результатов интеллект. деятельности</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113S194600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400,0</w:t>
            </w:r>
          </w:p>
        </w:tc>
        <w:tc>
          <w:tcPr>
            <w:tcW w:w="1587"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024" w:type="dxa"/>
          </w:tcPr>
          <w:p w:rsidR="005A48F4" w:rsidRDefault="005A48F4">
            <w:pPr>
              <w:pStyle w:val="ConsPlusNormal"/>
              <w:jc w:val="center"/>
            </w:pPr>
            <w:r>
              <w:t>24.11.1.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113S194600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400,0</w:t>
            </w:r>
          </w:p>
        </w:tc>
        <w:tc>
          <w:tcPr>
            <w:tcW w:w="1587"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024" w:type="dxa"/>
          </w:tcPr>
          <w:p w:rsidR="005A48F4" w:rsidRDefault="005A48F4">
            <w:pPr>
              <w:pStyle w:val="ConsPlusNormal"/>
              <w:jc w:val="center"/>
            </w:pPr>
            <w:r>
              <w:t>24.12.</w:t>
            </w:r>
          </w:p>
        </w:tc>
        <w:tc>
          <w:tcPr>
            <w:tcW w:w="3546" w:type="dxa"/>
          </w:tcPr>
          <w:p w:rsidR="005A48F4" w:rsidRDefault="005A48F4">
            <w:pPr>
              <w:pStyle w:val="ConsPlusNormal"/>
            </w:pPr>
            <w:r>
              <w:t>Субсидии в виде грантов Санкт-Петербурга в сфере научной и научно-технической деятельности</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113S195990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9000,0</w:t>
            </w:r>
          </w:p>
        </w:tc>
        <w:tc>
          <w:tcPr>
            <w:tcW w:w="1587" w:type="dxa"/>
          </w:tcPr>
          <w:p w:rsidR="005A48F4" w:rsidRDefault="005A48F4">
            <w:pPr>
              <w:pStyle w:val="ConsPlusNormal"/>
              <w:jc w:val="center"/>
            </w:pPr>
            <w:r>
              <w:t>9000,0</w:t>
            </w:r>
          </w:p>
        </w:tc>
        <w:tc>
          <w:tcPr>
            <w:tcW w:w="1531" w:type="dxa"/>
          </w:tcPr>
          <w:p w:rsidR="005A48F4" w:rsidRDefault="005A48F4">
            <w:pPr>
              <w:pStyle w:val="ConsPlusNormal"/>
              <w:jc w:val="center"/>
            </w:pPr>
            <w:r>
              <w:t>9000,0</w:t>
            </w:r>
          </w:p>
        </w:tc>
      </w:tr>
      <w:tr w:rsidR="005A48F4">
        <w:tc>
          <w:tcPr>
            <w:tcW w:w="1024" w:type="dxa"/>
          </w:tcPr>
          <w:p w:rsidR="005A48F4" w:rsidRDefault="005A48F4">
            <w:pPr>
              <w:pStyle w:val="ConsPlusNormal"/>
              <w:jc w:val="center"/>
            </w:pPr>
            <w:r>
              <w:t>24.12.1.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113S195990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400,0</w:t>
            </w:r>
          </w:p>
        </w:tc>
        <w:tc>
          <w:tcPr>
            <w:tcW w:w="1587"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024" w:type="dxa"/>
          </w:tcPr>
          <w:p w:rsidR="005A48F4" w:rsidRDefault="005A48F4">
            <w:pPr>
              <w:pStyle w:val="ConsPlusNormal"/>
              <w:jc w:val="center"/>
            </w:pPr>
            <w:r>
              <w:t>24.12.2.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113S195990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8600,0</w:t>
            </w:r>
          </w:p>
        </w:tc>
        <w:tc>
          <w:tcPr>
            <w:tcW w:w="1587" w:type="dxa"/>
          </w:tcPr>
          <w:p w:rsidR="005A48F4" w:rsidRDefault="005A48F4">
            <w:pPr>
              <w:pStyle w:val="ConsPlusNormal"/>
              <w:jc w:val="center"/>
            </w:pPr>
            <w:r>
              <w:t>8600,0</w:t>
            </w:r>
          </w:p>
        </w:tc>
        <w:tc>
          <w:tcPr>
            <w:tcW w:w="1531" w:type="dxa"/>
          </w:tcPr>
          <w:p w:rsidR="005A48F4" w:rsidRDefault="005A48F4">
            <w:pPr>
              <w:pStyle w:val="ConsPlusNormal"/>
              <w:jc w:val="center"/>
            </w:pPr>
            <w:r>
              <w:t>8600,0</w:t>
            </w:r>
          </w:p>
        </w:tc>
      </w:tr>
      <w:tr w:rsidR="005A48F4">
        <w:tc>
          <w:tcPr>
            <w:tcW w:w="1024" w:type="dxa"/>
          </w:tcPr>
          <w:p w:rsidR="005A48F4" w:rsidRDefault="005A48F4">
            <w:pPr>
              <w:pStyle w:val="ConsPlusNormal"/>
              <w:jc w:val="center"/>
            </w:pPr>
            <w:r>
              <w:t>24.13.</w:t>
            </w:r>
          </w:p>
        </w:tc>
        <w:tc>
          <w:tcPr>
            <w:tcW w:w="3546" w:type="dxa"/>
          </w:tcPr>
          <w:p w:rsidR="005A48F4" w:rsidRDefault="005A48F4">
            <w:pPr>
              <w:pStyle w:val="ConsPlusNormal"/>
            </w:pPr>
            <w:r>
              <w:t xml:space="preserve">Расходы на организацию предоставления на конкурсной основе грантов Санкт-Петербурга в </w:t>
            </w:r>
            <w:r>
              <w:lastRenderedPageBreak/>
              <w:t xml:space="preserve">сфере научной и научно-технической деятельности в соответствии с </w:t>
            </w:r>
            <w:hyperlink r:id="rId39" w:history="1">
              <w:r>
                <w:rPr>
                  <w:color w:val="0000FF"/>
                </w:rPr>
                <w:t>Законом</w:t>
              </w:r>
            </w:hyperlink>
            <w:r>
              <w:t xml:space="preserve"> СПб от 31.10.2001 N 752-97 "О грантах СПб в сфере научной и научно-технической деятельности"</w:t>
            </w:r>
          </w:p>
        </w:tc>
        <w:tc>
          <w:tcPr>
            <w:tcW w:w="933" w:type="dxa"/>
          </w:tcPr>
          <w:p w:rsidR="005A48F4" w:rsidRDefault="005A48F4">
            <w:pPr>
              <w:pStyle w:val="ConsPlusNormal"/>
              <w:jc w:val="center"/>
            </w:pPr>
            <w:r>
              <w:lastRenderedPageBreak/>
              <w:t>01 12</w:t>
            </w:r>
          </w:p>
        </w:tc>
        <w:tc>
          <w:tcPr>
            <w:tcW w:w="1644" w:type="dxa"/>
          </w:tcPr>
          <w:p w:rsidR="005A48F4" w:rsidRDefault="005A48F4">
            <w:pPr>
              <w:pStyle w:val="ConsPlusNormal"/>
              <w:jc w:val="center"/>
            </w:pPr>
            <w:r>
              <w:t>113S196000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600,0</w:t>
            </w:r>
          </w:p>
        </w:tc>
        <w:tc>
          <w:tcPr>
            <w:tcW w:w="1587" w:type="dxa"/>
          </w:tcPr>
          <w:p w:rsidR="005A48F4" w:rsidRDefault="005A48F4">
            <w:pPr>
              <w:pStyle w:val="ConsPlusNormal"/>
              <w:jc w:val="center"/>
            </w:pPr>
            <w:r>
              <w:t>600,0</w:t>
            </w:r>
          </w:p>
        </w:tc>
        <w:tc>
          <w:tcPr>
            <w:tcW w:w="1531" w:type="dxa"/>
          </w:tcPr>
          <w:p w:rsidR="005A48F4" w:rsidRDefault="005A48F4">
            <w:pPr>
              <w:pStyle w:val="ConsPlusNormal"/>
              <w:jc w:val="center"/>
            </w:pPr>
            <w:r>
              <w:t>600,0</w:t>
            </w:r>
          </w:p>
        </w:tc>
      </w:tr>
      <w:tr w:rsidR="005A48F4">
        <w:tc>
          <w:tcPr>
            <w:tcW w:w="1024" w:type="dxa"/>
          </w:tcPr>
          <w:p w:rsidR="005A48F4" w:rsidRDefault="005A48F4">
            <w:pPr>
              <w:pStyle w:val="ConsPlusNormal"/>
              <w:jc w:val="center"/>
            </w:pPr>
            <w:r>
              <w:lastRenderedPageBreak/>
              <w:t>24.13.1.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113S196000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600,0</w:t>
            </w:r>
          </w:p>
        </w:tc>
        <w:tc>
          <w:tcPr>
            <w:tcW w:w="1587" w:type="dxa"/>
          </w:tcPr>
          <w:p w:rsidR="005A48F4" w:rsidRDefault="005A48F4">
            <w:pPr>
              <w:pStyle w:val="ConsPlusNormal"/>
              <w:jc w:val="center"/>
            </w:pPr>
            <w:r>
              <w:t>600,0</w:t>
            </w:r>
          </w:p>
        </w:tc>
        <w:tc>
          <w:tcPr>
            <w:tcW w:w="1531" w:type="dxa"/>
          </w:tcPr>
          <w:p w:rsidR="005A48F4" w:rsidRDefault="005A48F4">
            <w:pPr>
              <w:pStyle w:val="ConsPlusNormal"/>
              <w:jc w:val="center"/>
            </w:pPr>
            <w:r>
              <w:t>600,0</w:t>
            </w:r>
          </w:p>
        </w:tc>
      </w:tr>
      <w:tr w:rsidR="005A48F4">
        <w:tc>
          <w:tcPr>
            <w:tcW w:w="1024" w:type="dxa"/>
          </w:tcPr>
          <w:p w:rsidR="005A48F4" w:rsidRDefault="005A48F4">
            <w:pPr>
              <w:pStyle w:val="ConsPlusNormal"/>
              <w:jc w:val="center"/>
            </w:pPr>
            <w:r>
              <w:t>24.14.</w:t>
            </w:r>
          </w:p>
        </w:tc>
        <w:tc>
          <w:tcPr>
            <w:tcW w:w="3546" w:type="dxa"/>
          </w:tcPr>
          <w:p w:rsidR="005A48F4" w:rsidRDefault="005A48F4">
            <w:pPr>
              <w:pStyle w:val="ConsPlusNormal"/>
            </w:pPr>
            <w:r>
              <w:t>Расходы на орг-цию и проведение стажировок сотрудников научных и образовательных орг-ций, расположенных на терр-рии СПб, на базе иностранных компаний, использующих передовые технологии и высокотехнологическое оборудование в сфере фармацевтич. продукции</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113S196360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6000,0</w:t>
            </w:r>
          </w:p>
        </w:tc>
        <w:tc>
          <w:tcPr>
            <w:tcW w:w="1587"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r>
      <w:tr w:rsidR="005A48F4">
        <w:tc>
          <w:tcPr>
            <w:tcW w:w="1024" w:type="dxa"/>
          </w:tcPr>
          <w:p w:rsidR="005A48F4" w:rsidRDefault="005A48F4">
            <w:pPr>
              <w:pStyle w:val="ConsPlusNormal"/>
              <w:jc w:val="center"/>
            </w:pPr>
            <w:r>
              <w:t>24.14.1.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113S196360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6000,0</w:t>
            </w:r>
          </w:p>
        </w:tc>
        <w:tc>
          <w:tcPr>
            <w:tcW w:w="1587"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r>
      <w:tr w:rsidR="005A48F4">
        <w:tc>
          <w:tcPr>
            <w:tcW w:w="1024" w:type="dxa"/>
          </w:tcPr>
          <w:p w:rsidR="005A48F4" w:rsidRDefault="005A48F4">
            <w:pPr>
              <w:pStyle w:val="ConsPlusNormal"/>
              <w:jc w:val="center"/>
            </w:pPr>
            <w:r>
              <w:t>24.15.</w:t>
            </w:r>
          </w:p>
        </w:tc>
        <w:tc>
          <w:tcPr>
            <w:tcW w:w="3546" w:type="dxa"/>
          </w:tcPr>
          <w:p w:rsidR="005A48F4" w:rsidRDefault="005A48F4">
            <w:pPr>
              <w:pStyle w:val="ConsPlusNormal"/>
            </w:pPr>
            <w:r>
              <w:t xml:space="preserve">Субсидии юридическим лицам (за исключением государственных (муниципальных) учреждений), имеющим место нахождения в Санкт-Петербурге, на подготовку и выпуск научных, научно-обр. и научно-популярных периодических изданий в целях популяризации </w:t>
            </w:r>
            <w:r>
              <w:lastRenderedPageBreak/>
              <w:t>научных знаний</w:t>
            </w:r>
          </w:p>
        </w:tc>
        <w:tc>
          <w:tcPr>
            <w:tcW w:w="933" w:type="dxa"/>
          </w:tcPr>
          <w:p w:rsidR="005A48F4" w:rsidRDefault="005A48F4">
            <w:pPr>
              <w:pStyle w:val="ConsPlusNormal"/>
              <w:jc w:val="center"/>
            </w:pPr>
            <w:r>
              <w:lastRenderedPageBreak/>
              <w:t>01 12</w:t>
            </w:r>
          </w:p>
        </w:tc>
        <w:tc>
          <w:tcPr>
            <w:tcW w:w="1644" w:type="dxa"/>
          </w:tcPr>
          <w:p w:rsidR="005A48F4" w:rsidRDefault="005A48F4">
            <w:pPr>
              <w:pStyle w:val="ConsPlusNormal"/>
              <w:jc w:val="center"/>
            </w:pPr>
            <w:r>
              <w:t>113S294450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lastRenderedPageBreak/>
              <w:t>24.15.1.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113S294450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1200,0</w:t>
            </w:r>
          </w:p>
        </w:tc>
        <w:tc>
          <w:tcPr>
            <w:tcW w:w="1587"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r>
      <w:tr w:rsidR="005A48F4">
        <w:tc>
          <w:tcPr>
            <w:tcW w:w="1024" w:type="dxa"/>
          </w:tcPr>
          <w:p w:rsidR="005A48F4" w:rsidRDefault="005A48F4">
            <w:pPr>
              <w:pStyle w:val="ConsPlusNormal"/>
              <w:jc w:val="center"/>
            </w:pPr>
            <w:r>
              <w:t>24.15.2.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113S294450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800,0</w:t>
            </w:r>
          </w:p>
        </w:tc>
        <w:tc>
          <w:tcPr>
            <w:tcW w:w="1587" w:type="dxa"/>
          </w:tcPr>
          <w:p w:rsidR="005A48F4" w:rsidRDefault="005A48F4">
            <w:pPr>
              <w:pStyle w:val="ConsPlusNormal"/>
              <w:jc w:val="center"/>
            </w:pPr>
            <w:r>
              <w:t>800,0</w:t>
            </w:r>
          </w:p>
        </w:tc>
        <w:tc>
          <w:tcPr>
            <w:tcW w:w="1531" w:type="dxa"/>
          </w:tcPr>
          <w:p w:rsidR="005A48F4" w:rsidRDefault="005A48F4">
            <w:pPr>
              <w:pStyle w:val="ConsPlusNormal"/>
              <w:jc w:val="center"/>
            </w:pPr>
            <w:r>
              <w:t>800,0</w:t>
            </w:r>
          </w:p>
        </w:tc>
      </w:tr>
      <w:tr w:rsidR="005A48F4">
        <w:tc>
          <w:tcPr>
            <w:tcW w:w="1024" w:type="dxa"/>
          </w:tcPr>
          <w:p w:rsidR="005A48F4" w:rsidRDefault="005A48F4">
            <w:pPr>
              <w:pStyle w:val="ConsPlusNormal"/>
              <w:jc w:val="center"/>
            </w:pPr>
            <w:r>
              <w:t>24.16.</w:t>
            </w:r>
          </w:p>
        </w:tc>
        <w:tc>
          <w:tcPr>
            <w:tcW w:w="3546" w:type="dxa"/>
          </w:tcPr>
          <w:p w:rsidR="005A48F4" w:rsidRDefault="005A48F4">
            <w:pPr>
              <w:pStyle w:val="ConsPlusNormal"/>
            </w:pPr>
            <w:r>
              <w:t>Субсидии юридическим и физическим лицам (за исключением государственных (муниципальных) учреждений), имеющим место нахождения в Санкт-Петербурге, на проведение научных исследований и разработок в области сельского хозяйства</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113S296110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t>24.16.1.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113S296110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t>24.17.</w:t>
            </w:r>
          </w:p>
        </w:tc>
        <w:tc>
          <w:tcPr>
            <w:tcW w:w="3546" w:type="dxa"/>
          </w:tcPr>
          <w:p w:rsidR="005A48F4" w:rsidRDefault="005A48F4">
            <w:pPr>
              <w:pStyle w:val="ConsPlusNormal"/>
            </w:pPr>
            <w:r>
              <w:t>Расходы на организацию предоставления субсидий юридическим и физическим лицам (за исключением государ. (муниц.) учреждений), имеющим место нахождения в СПб, на проведение научных исследований и разработок в области сельского хозяйства</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113S296180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400,0</w:t>
            </w:r>
          </w:p>
        </w:tc>
        <w:tc>
          <w:tcPr>
            <w:tcW w:w="1587"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024" w:type="dxa"/>
          </w:tcPr>
          <w:p w:rsidR="005A48F4" w:rsidRDefault="005A48F4">
            <w:pPr>
              <w:pStyle w:val="ConsPlusNormal"/>
              <w:jc w:val="center"/>
            </w:pPr>
            <w:r>
              <w:t>24.17.1.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113S296180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400,0</w:t>
            </w:r>
          </w:p>
        </w:tc>
        <w:tc>
          <w:tcPr>
            <w:tcW w:w="1587"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024" w:type="dxa"/>
          </w:tcPr>
          <w:p w:rsidR="005A48F4" w:rsidRDefault="005A48F4">
            <w:pPr>
              <w:pStyle w:val="ConsPlusNormal"/>
              <w:jc w:val="center"/>
            </w:pPr>
            <w:r>
              <w:lastRenderedPageBreak/>
              <w:t>24.18.</w:t>
            </w:r>
          </w:p>
        </w:tc>
        <w:tc>
          <w:tcPr>
            <w:tcW w:w="3546" w:type="dxa"/>
          </w:tcPr>
          <w:p w:rsidR="005A48F4" w:rsidRDefault="005A48F4">
            <w:pPr>
              <w:pStyle w:val="ConsPlusNormal"/>
            </w:pPr>
            <w:r>
              <w:t>Субсидии на поддержку инновационных научных проектов высокой степени готовности, разработанных в интересах отечественного здравоохранения</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113S296350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024" w:type="dxa"/>
          </w:tcPr>
          <w:p w:rsidR="005A48F4" w:rsidRDefault="005A48F4">
            <w:pPr>
              <w:pStyle w:val="ConsPlusNormal"/>
              <w:jc w:val="center"/>
            </w:pPr>
            <w:r>
              <w:t>24.18.1.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113S296350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024" w:type="dxa"/>
          </w:tcPr>
          <w:p w:rsidR="005A48F4" w:rsidRDefault="005A48F4">
            <w:pPr>
              <w:pStyle w:val="ConsPlusNormal"/>
              <w:jc w:val="center"/>
            </w:pPr>
            <w:r>
              <w:t>24.19.</w:t>
            </w:r>
          </w:p>
        </w:tc>
        <w:tc>
          <w:tcPr>
            <w:tcW w:w="3546" w:type="dxa"/>
          </w:tcPr>
          <w:p w:rsidR="005A48F4" w:rsidRDefault="005A48F4">
            <w:pPr>
              <w:pStyle w:val="ConsPlusNormal"/>
            </w:pPr>
            <w:r>
              <w:t>Субсидии общественным объединениям научных работников, имеющим место нахождения в Санкт-Петербурге, в целях развития их научно-просветительской, научно-исследовательской и педагогической деятельности</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113S394410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t>24.19.1.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113S394410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t>24.20.</w:t>
            </w:r>
          </w:p>
        </w:tc>
        <w:tc>
          <w:tcPr>
            <w:tcW w:w="3546" w:type="dxa"/>
          </w:tcPr>
          <w:p w:rsidR="005A48F4" w:rsidRDefault="005A48F4">
            <w:pPr>
              <w:pStyle w:val="ConsPlusNormal"/>
            </w:pPr>
            <w:r>
              <w:t>Субсидии физическим лицам в возрасте до 35 лет, являющимся молодыми учеными, молодыми кандидатами наук вузов, отраслевых и академических институтов, расположенных на территории Санкт-Петербурга</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113S394420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24400,0</w:t>
            </w:r>
          </w:p>
        </w:tc>
        <w:tc>
          <w:tcPr>
            <w:tcW w:w="1587" w:type="dxa"/>
          </w:tcPr>
          <w:p w:rsidR="005A48F4" w:rsidRDefault="005A48F4">
            <w:pPr>
              <w:pStyle w:val="ConsPlusNormal"/>
              <w:jc w:val="center"/>
            </w:pPr>
            <w:r>
              <w:t>24400,0</w:t>
            </w:r>
          </w:p>
        </w:tc>
        <w:tc>
          <w:tcPr>
            <w:tcW w:w="1531" w:type="dxa"/>
          </w:tcPr>
          <w:p w:rsidR="005A48F4" w:rsidRDefault="005A48F4">
            <w:pPr>
              <w:pStyle w:val="ConsPlusNormal"/>
              <w:jc w:val="center"/>
            </w:pPr>
            <w:r>
              <w:t>24400,0</w:t>
            </w:r>
          </w:p>
        </w:tc>
      </w:tr>
      <w:tr w:rsidR="005A48F4">
        <w:tc>
          <w:tcPr>
            <w:tcW w:w="1024" w:type="dxa"/>
          </w:tcPr>
          <w:p w:rsidR="005A48F4" w:rsidRDefault="005A48F4">
            <w:pPr>
              <w:pStyle w:val="ConsPlusNormal"/>
              <w:jc w:val="center"/>
            </w:pPr>
            <w:r>
              <w:t>24.20.1.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113S394420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24400,0</w:t>
            </w:r>
          </w:p>
        </w:tc>
        <w:tc>
          <w:tcPr>
            <w:tcW w:w="1587" w:type="dxa"/>
          </w:tcPr>
          <w:p w:rsidR="005A48F4" w:rsidRDefault="005A48F4">
            <w:pPr>
              <w:pStyle w:val="ConsPlusNormal"/>
              <w:jc w:val="center"/>
            </w:pPr>
            <w:r>
              <w:t>24400,0</w:t>
            </w:r>
          </w:p>
        </w:tc>
        <w:tc>
          <w:tcPr>
            <w:tcW w:w="1531" w:type="dxa"/>
          </w:tcPr>
          <w:p w:rsidR="005A48F4" w:rsidRDefault="005A48F4">
            <w:pPr>
              <w:pStyle w:val="ConsPlusNormal"/>
              <w:jc w:val="center"/>
            </w:pPr>
            <w:r>
              <w:t>24400,0</w:t>
            </w:r>
          </w:p>
        </w:tc>
      </w:tr>
      <w:tr w:rsidR="005A48F4">
        <w:tc>
          <w:tcPr>
            <w:tcW w:w="1024" w:type="dxa"/>
          </w:tcPr>
          <w:p w:rsidR="005A48F4" w:rsidRDefault="005A48F4">
            <w:pPr>
              <w:pStyle w:val="ConsPlusNormal"/>
              <w:jc w:val="center"/>
            </w:pPr>
            <w:r>
              <w:t>24.21.</w:t>
            </w:r>
          </w:p>
        </w:tc>
        <w:tc>
          <w:tcPr>
            <w:tcW w:w="3546" w:type="dxa"/>
          </w:tcPr>
          <w:p w:rsidR="005A48F4" w:rsidRDefault="005A48F4">
            <w:pPr>
              <w:pStyle w:val="ConsPlusNormal"/>
            </w:pPr>
            <w:r>
              <w:t xml:space="preserve">Субсидии юридическим лицам (за исключением государственных (муниципальных) учреждений), </w:t>
            </w:r>
            <w:r>
              <w:lastRenderedPageBreak/>
              <w:t>имеющим место нахождения в Санкт-Петербурге, на подготовку и проведение конгрессов, конференций, форумов российского и мирового уровня</w:t>
            </w:r>
          </w:p>
        </w:tc>
        <w:tc>
          <w:tcPr>
            <w:tcW w:w="933" w:type="dxa"/>
          </w:tcPr>
          <w:p w:rsidR="005A48F4" w:rsidRDefault="005A48F4">
            <w:pPr>
              <w:pStyle w:val="ConsPlusNormal"/>
              <w:jc w:val="center"/>
            </w:pPr>
            <w:r>
              <w:lastRenderedPageBreak/>
              <w:t>01 12</w:t>
            </w:r>
          </w:p>
        </w:tc>
        <w:tc>
          <w:tcPr>
            <w:tcW w:w="1644" w:type="dxa"/>
          </w:tcPr>
          <w:p w:rsidR="005A48F4" w:rsidRDefault="005A48F4">
            <w:pPr>
              <w:pStyle w:val="ConsPlusNormal"/>
              <w:jc w:val="center"/>
            </w:pPr>
            <w:r>
              <w:t>113S394430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8000,0</w:t>
            </w:r>
          </w:p>
        </w:tc>
        <w:tc>
          <w:tcPr>
            <w:tcW w:w="1587"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r>
      <w:tr w:rsidR="005A48F4">
        <w:tc>
          <w:tcPr>
            <w:tcW w:w="1024" w:type="dxa"/>
          </w:tcPr>
          <w:p w:rsidR="005A48F4" w:rsidRDefault="005A48F4">
            <w:pPr>
              <w:pStyle w:val="ConsPlusNormal"/>
              <w:jc w:val="center"/>
            </w:pPr>
            <w:r>
              <w:lastRenderedPageBreak/>
              <w:t>24.21.1.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113S394430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4800,0</w:t>
            </w:r>
          </w:p>
        </w:tc>
        <w:tc>
          <w:tcPr>
            <w:tcW w:w="1587" w:type="dxa"/>
          </w:tcPr>
          <w:p w:rsidR="005A48F4" w:rsidRDefault="005A48F4">
            <w:pPr>
              <w:pStyle w:val="ConsPlusNormal"/>
              <w:jc w:val="center"/>
            </w:pPr>
            <w:r>
              <w:t>4800,0</w:t>
            </w:r>
          </w:p>
        </w:tc>
        <w:tc>
          <w:tcPr>
            <w:tcW w:w="1531" w:type="dxa"/>
          </w:tcPr>
          <w:p w:rsidR="005A48F4" w:rsidRDefault="005A48F4">
            <w:pPr>
              <w:pStyle w:val="ConsPlusNormal"/>
              <w:jc w:val="center"/>
            </w:pPr>
            <w:r>
              <w:t>4800,0</w:t>
            </w:r>
          </w:p>
        </w:tc>
      </w:tr>
      <w:tr w:rsidR="005A48F4">
        <w:tc>
          <w:tcPr>
            <w:tcW w:w="1024" w:type="dxa"/>
          </w:tcPr>
          <w:p w:rsidR="005A48F4" w:rsidRDefault="005A48F4">
            <w:pPr>
              <w:pStyle w:val="ConsPlusNormal"/>
              <w:jc w:val="center"/>
            </w:pPr>
            <w:r>
              <w:t>24.21.2.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113S394430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3200,0</w:t>
            </w:r>
          </w:p>
        </w:tc>
        <w:tc>
          <w:tcPr>
            <w:tcW w:w="1587" w:type="dxa"/>
          </w:tcPr>
          <w:p w:rsidR="005A48F4" w:rsidRDefault="005A48F4">
            <w:pPr>
              <w:pStyle w:val="ConsPlusNormal"/>
              <w:jc w:val="center"/>
            </w:pPr>
            <w:r>
              <w:t>3200,0</w:t>
            </w:r>
          </w:p>
        </w:tc>
        <w:tc>
          <w:tcPr>
            <w:tcW w:w="1531" w:type="dxa"/>
          </w:tcPr>
          <w:p w:rsidR="005A48F4" w:rsidRDefault="005A48F4">
            <w:pPr>
              <w:pStyle w:val="ConsPlusNormal"/>
              <w:jc w:val="center"/>
            </w:pPr>
            <w:r>
              <w:t>3200,0</w:t>
            </w:r>
          </w:p>
        </w:tc>
      </w:tr>
      <w:tr w:rsidR="005A48F4">
        <w:tc>
          <w:tcPr>
            <w:tcW w:w="1024" w:type="dxa"/>
          </w:tcPr>
          <w:p w:rsidR="005A48F4" w:rsidRDefault="005A48F4">
            <w:pPr>
              <w:pStyle w:val="ConsPlusNormal"/>
              <w:jc w:val="center"/>
            </w:pPr>
            <w:r>
              <w:t>24.22.</w:t>
            </w:r>
          </w:p>
        </w:tc>
        <w:tc>
          <w:tcPr>
            <w:tcW w:w="3546" w:type="dxa"/>
          </w:tcPr>
          <w:p w:rsidR="005A48F4" w:rsidRDefault="005A48F4">
            <w:pPr>
              <w:pStyle w:val="ConsPlusNormal"/>
            </w:pPr>
            <w:r>
              <w:t>Расходы на организацию и проведение конкурса лучших инновационных проектов в сфере науки и высшего профессионального образования Санкт-Петербурга в целях стимулирования инновационной деятельности</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113S394470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r>
      <w:tr w:rsidR="005A48F4">
        <w:tc>
          <w:tcPr>
            <w:tcW w:w="1024" w:type="dxa"/>
          </w:tcPr>
          <w:p w:rsidR="005A48F4" w:rsidRDefault="005A48F4">
            <w:pPr>
              <w:pStyle w:val="ConsPlusNormal"/>
              <w:jc w:val="center"/>
            </w:pPr>
            <w:r>
              <w:t>24.22.1.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113S394470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r>
      <w:tr w:rsidR="005A48F4">
        <w:tc>
          <w:tcPr>
            <w:tcW w:w="1024" w:type="dxa"/>
          </w:tcPr>
          <w:p w:rsidR="005A48F4" w:rsidRDefault="005A48F4">
            <w:pPr>
              <w:pStyle w:val="ConsPlusNormal"/>
              <w:jc w:val="center"/>
            </w:pPr>
            <w:r>
              <w:t>24.23.</w:t>
            </w:r>
          </w:p>
        </w:tc>
        <w:tc>
          <w:tcPr>
            <w:tcW w:w="3546" w:type="dxa"/>
          </w:tcPr>
          <w:p w:rsidR="005A48F4" w:rsidRDefault="005A48F4">
            <w:pPr>
              <w:pStyle w:val="ConsPlusNormal"/>
            </w:pPr>
            <w:r>
              <w:t>Расходы на организацию предоставления субсидий общ. объединениям науч. работников, юр. лицам на подготовку и проведение конгрессов, конференций, форумов, юр. лицам на подготовку и выпуск научных, научно-образ. и научно-педагогических период. изданий</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113S394480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700,0</w:t>
            </w:r>
          </w:p>
        </w:tc>
        <w:tc>
          <w:tcPr>
            <w:tcW w:w="1587"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r>
      <w:tr w:rsidR="005A48F4">
        <w:tc>
          <w:tcPr>
            <w:tcW w:w="1024" w:type="dxa"/>
          </w:tcPr>
          <w:p w:rsidR="005A48F4" w:rsidRDefault="005A48F4">
            <w:pPr>
              <w:pStyle w:val="ConsPlusNormal"/>
              <w:jc w:val="center"/>
            </w:pPr>
            <w:r>
              <w:lastRenderedPageBreak/>
              <w:t>24.23.1.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113S394480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700,0</w:t>
            </w:r>
          </w:p>
        </w:tc>
        <w:tc>
          <w:tcPr>
            <w:tcW w:w="1587"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r>
      <w:tr w:rsidR="005A48F4">
        <w:tc>
          <w:tcPr>
            <w:tcW w:w="1024" w:type="dxa"/>
          </w:tcPr>
          <w:p w:rsidR="005A48F4" w:rsidRDefault="005A48F4">
            <w:pPr>
              <w:pStyle w:val="ConsPlusNormal"/>
              <w:jc w:val="center"/>
            </w:pPr>
            <w:r>
              <w:t>24.24.</w:t>
            </w:r>
          </w:p>
        </w:tc>
        <w:tc>
          <w:tcPr>
            <w:tcW w:w="3546" w:type="dxa"/>
          </w:tcPr>
          <w:p w:rsidR="005A48F4" w:rsidRDefault="005A48F4">
            <w:pPr>
              <w:pStyle w:val="ConsPlusNormal"/>
            </w:pPr>
            <w:r>
              <w:t>Расходы на организацию и проведение конкурса "Поддержка научного и инженерного творчества школьников старших классов" в целях развития научной деятельности молодежи, профессиональной ориентации школьников</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113S394490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1200,0</w:t>
            </w:r>
          </w:p>
        </w:tc>
        <w:tc>
          <w:tcPr>
            <w:tcW w:w="1587"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r>
      <w:tr w:rsidR="005A48F4">
        <w:tc>
          <w:tcPr>
            <w:tcW w:w="1024" w:type="dxa"/>
          </w:tcPr>
          <w:p w:rsidR="005A48F4" w:rsidRDefault="005A48F4">
            <w:pPr>
              <w:pStyle w:val="ConsPlusNormal"/>
              <w:jc w:val="center"/>
            </w:pPr>
            <w:r>
              <w:t>24.24.1.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113S394490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1200,0</w:t>
            </w:r>
          </w:p>
        </w:tc>
        <w:tc>
          <w:tcPr>
            <w:tcW w:w="1587"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r>
      <w:tr w:rsidR="005A48F4">
        <w:tc>
          <w:tcPr>
            <w:tcW w:w="1024" w:type="dxa"/>
          </w:tcPr>
          <w:p w:rsidR="005A48F4" w:rsidRDefault="005A48F4">
            <w:pPr>
              <w:pStyle w:val="ConsPlusNormal"/>
              <w:jc w:val="center"/>
            </w:pPr>
            <w:r>
              <w:t>24.25.</w:t>
            </w:r>
          </w:p>
        </w:tc>
        <w:tc>
          <w:tcPr>
            <w:tcW w:w="3546" w:type="dxa"/>
          </w:tcPr>
          <w:p w:rsidR="005A48F4" w:rsidRDefault="005A48F4">
            <w:pPr>
              <w:pStyle w:val="ConsPlusNormal"/>
            </w:pPr>
            <w:r>
              <w:t>Расходы на выплату премий Правительства Санкт-Петербурга победителям конкурса грантов для студентов вузов, расположенных на территории Санкт-Петербурга, аспирантов вузов, отраслевых и академических институтов, расположенных на территории Санкт-Петербурга</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113S394510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15400,0</w:t>
            </w:r>
          </w:p>
        </w:tc>
        <w:tc>
          <w:tcPr>
            <w:tcW w:w="1587" w:type="dxa"/>
          </w:tcPr>
          <w:p w:rsidR="005A48F4" w:rsidRDefault="005A48F4">
            <w:pPr>
              <w:pStyle w:val="ConsPlusNormal"/>
              <w:jc w:val="center"/>
            </w:pPr>
            <w:r>
              <w:t>15400,0</w:t>
            </w:r>
          </w:p>
        </w:tc>
        <w:tc>
          <w:tcPr>
            <w:tcW w:w="1531" w:type="dxa"/>
          </w:tcPr>
          <w:p w:rsidR="005A48F4" w:rsidRDefault="005A48F4">
            <w:pPr>
              <w:pStyle w:val="ConsPlusNormal"/>
              <w:jc w:val="center"/>
            </w:pPr>
            <w:r>
              <w:t>15400,0</w:t>
            </w:r>
          </w:p>
        </w:tc>
      </w:tr>
      <w:tr w:rsidR="005A48F4">
        <w:tc>
          <w:tcPr>
            <w:tcW w:w="1024" w:type="dxa"/>
          </w:tcPr>
          <w:p w:rsidR="005A48F4" w:rsidRDefault="005A48F4">
            <w:pPr>
              <w:pStyle w:val="ConsPlusNormal"/>
              <w:jc w:val="center"/>
            </w:pPr>
            <w:r>
              <w:t>24.25.1.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113S394510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15400,0</w:t>
            </w:r>
          </w:p>
        </w:tc>
        <w:tc>
          <w:tcPr>
            <w:tcW w:w="1587" w:type="dxa"/>
          </w:tcPr>
          <w:p w:rsidR="005A48F4" w:rsidRDefault="005A48F4">
            <w:pPr>
              <w:pStyle w:val="ConsPlusNormal"/>
              <w:jc w:val="center"/>
            </w:pPr>
            <w:r>
              <w:t>15400,0</w:t>
            </w:r>
          </w:p>
        </w:tc>
        <w:tc>
          <w:tcPr>
            <w:tcW w:w="1531" w:type="dxa"/>
          </w:tcPr>
          <w:p w:rsidR="005A48F4" w:rsidRDefault="005A48F4">
            <w:pPr>
              <w:pStyle w:val="ConsPlusNormal"/>
              <w:jc w:val="center"/>
            </w:pPr>
            <w:r>
              <w:t>15400,0</w:t>
            </w:r>
          </w:p>
        </w:tc>
      </w:tr>
      <w:tr w:rsidR="005A48F4">
        <w:tc>
          <w:tcPr>
            <w:tcW w:w="1024" w:type="dxa"/>
          </w:tcPr>
          <w:p w:rsidR="005A48F4" w:rsidRDefault="005A48F4">
            <w:pPr>
              <w:pStyle w:val="ConsPlusNormal"/>
              <w:jc w:val="center"/>
            </w:pPr>
            <w:r>
              <w:t>24.26.</w:t>
            </w:r>
          </w:p>
        </w:tc>
        <w:tc>
          <w:tcPr>
            <w:tcW w:w="3546" w:type="dxa"/>
          </w:tcPr>
          <w:p w:rsidR="005A48F4" w:rsidRDefault="005A48F4">
            <w:pPr>
              <w:pStyle w:val="ConsPlusNormal"/>
            </w:pPr>
            <w:r>
              <w:t xml:space="preserve">Расходы на орг-цию присуждения премий Пр-ва СПб победителям конкурса грантов для студентов вузов, аспирантов вузов, отраслевых и акад. институтов, и </w:t>
            </w:r>
            <w:r>
              <w:lastRenderedPageBreak/>
              <w:t>организацию предоставления субсидий мол. ученым, мол. кандидатам наук вузов, отраслевых и акад. институтов</w:t>
            </w:r>
          </w:p>
        </w:tc>
        <w:tc>
          <w:tcPr>
            <w:tcW w:w="933" w:type="dxa"/>
          </w:tcPr>
          <w:p w:rsidR="005A48F4" w:rsidRDefault="005A48F4">
            <w:pPr>
              <w:pStyle w:val="ConsPlusNormal"/>
              <w:jc w:val="center"/>
            </w:pPr>
            <w:r>
              <w:lastRenderedPageBreak/>
              <w:t>01 12</w:t>
            </w:r>
          </w:p>
        </w:tc>
        <w:tc>
          <w:tcPr>
            <w:tcW w:w="1644" w:type="dxa"/>
          </w:tcPr>
          <w:p w:rsidR="005A48F4" w:rsidRDefault="005A48F4">
            <w:pPr>
              <w:pStyle w:val="ConsPlusNormal"/>
              <w:jc w:val="center"/>
            </w:pPr>
            <w:r>
              <w:t>113S394520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2500,0</w:t>
            </w:r>
          </w:p>
        </w:tc>
        <w:tc>
          <w:tcPr>
            <w:tcW w:w="1587" w:type="dxa"/>
          </w:tcPr>
          <w:p w:rsidR="005A48F4" w:rsidRDefault="005A48F4">
            <w:pPr>
              <w:pStyle w:val="ConsPlusNormal"/>
              <w:jc w:val="center"/>
            </w:pPr>
            <w:r>
              <w:t>2500,0</w:t>
            </w:r>
          </w:p>
        </w:tc>
        <w:tc>
          <w:tcPr>
            <w:tcW w:w="1531" w:type="dxa"/>
          </w:tcPr>
          <w:p w:rsidR="005A48F4" w:rsidRDefault="005A48F4">
            <w:pPr>
              <w:pStyle w:val="ConsPlusNormal"/>
              <w:jc w:val="center"/>
            </w:pPr>
            <w:r>
              <w:t>2500,0</w:t>
            </w:r>
          </w:p>
        </w:tc>
      </w:tr>
      <w:tr w:rsidR="005A48F4">
        <w:tc>
          <w:tcPr>
            <w:tcW w:w="1024" w:type="dxa"/>
          </w:tcPr>
          <w:p w:rsidR="005A48F4" w:rsidRDefault="005A48F4">
            <w:pPr>
              <w:pStyle w:val="ConsPlusNormal"/>
              <w:jc w:val="center"/>
            </w:pPr>
            <w:r>
              <w:lastRenderedPageBreak/>
              <w:t>24.26.1.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113S394520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2500,0</w:t>
            </w:r>
          </w:p>
        </w:tc>
        <w:tc>
          <w:tcPr>
            <w:tcW w:w="1587" w:type="dxa"/>
          </w:tcPr>
          <w:p w:rsidR="005A48F4" w:rsidRDefault="005A48F4">
            <w:pPr>
              <w:pStyle w:val="ConsPlusNormal"/>
              <w:jc w:val="center"/>
            </w:pPr>
            <w:r>
              <w:t>2500,0</w:t>
            </w:r>
          </w:p>
        </w:tc>
        <w:tc>
          <w:tcPr>
            <w:tcW w:w="1531" w:type="dxa"/>
          </w:tcPr>
          <w:p w:rsidR="005A48F4" w:rsidRDefault="005A48F4">
            <w:pPr>
              <w:pStyle w:val="ConsPlusNormal"/>
              <w:jc w:val="center"/>
            </w:pPr>
            <w:r>
              <w:t>2500,0</w:t>
            </w:r>
          </w:p>
        </w:tc>
      </w:tr>
      <w:tr w:rsidR="005A48F4">
        <w:tc>
          <w:tcPr>
            <w:tcW w:w="1024" w:type="dxa"/>
          </w:tcPr>
          <w:p w:rsidR="005A48F4" w:rsidRDefault="005A48F4">
            <w:pPr>
              <w:pStyle w:val="ConsPlusNormal"/>
              <w:jc w:val="center"/>
            </w:pPr>
            <w:r>
              <w:t>24.27.</w:t>
            </w:r>
          </w:p>
        </w:tc>
        <w:tc>
          <w:tcPr>
            <w:tcW w:w="3546" w:type="dxa"/>
          </w:tcPr>
          <w:p w:rsidR="005A48F4" w:rsidRDefault="005A48F4">
            <w:pPr>
              <w:pStyle w:val="ConsPlusNormal"/>
            </w:pPr>
            <w:r>
              <w:t>Расходы на организацию и проведение Ассамблеи молодых ученых и специалистов</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113S394530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24.27.1.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113S394530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24.28.</w:t>
            </w:r>
          </w:p>
        </w:tc>
        <w:tc>
          <w:tcPr>
            <w:tcW w:w="3546" w:type="dxa"/>
          </w:tcPr>
          <w:p w:rsidR="005A48F4" w:rsidRDefault="005A48F4">
            <w:pPr>
              <w:pStyle w:val="ConsPlusNormal"/>
            </w:pPr>
            <w:r>
              <w:t>Расходы на реализацию программы повышения квалификации специалистов образовательных учреждений высшего проф. и научных организаций, расположенных на территории СПб, в области управления качеством в целях содействия в получении доп. проф. образования</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113S396010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24.28.1.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01 12</w:t>
            </w:r>
          </w:p>
        </w:tc>
        <w:tc>
          <w:tcPr>
            <w:tcW w:w="1644" w:type="dxa"/>
          </w:tcPr>
          <w:p w:rsidR="005A48F4" w:rsidRDefault="005A48F4">
            <w:pPr>
              <w:pStyle w:val="ConsPlusNormal"/>
              <w:jc w:val="center"/>
            </w:pPr>
            <w:r>
              <w:t>113S396010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24.29.</w:t>
            </w:r>
          </w:p>
        </w:tc>
        <w:tc>
          <w:tcPr>
            <w:tcW w:w="3546" w:type="dxa"/>
          </w:tcPr>
          <w:p w:rsidR="005A48F4" w:rsidRDefault="005A48F4">
            <w:pPr>
              <w:pStyle w:val="ConsPlusNormal"/>
            </w:pPr>
            <w:r>
              <w:t xml:space="preserve">Расходы на организацию присуждения и выплаты премий Правительства Санкт-Петербурга победителям конкурса </w:t>
            </w:r>
            <w:r>
              <w:lastRenderedPageBreak/>
              <w:t>студенческих исслед. работ по проблематике формирования толерантной среды в Санкт-Петербурге</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1130094640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1100,0</w:t>
            </w:r>
          </w:p>
        </w:tc>
        <w:tc>
          <w:tcPr>
            <w:tcW w:w="1587" w:type="dxa"/>
          </w:tcPr>
          <w:p w:rsidR="005A48F4" w:rsidRDefault="005A48F4">
            <w:pPr>
              <w:pStyle w:val="ConsPlusNormal"/>
              <w:jc w:val="center"/>
            </w:pPr>
            <w:r>
              <w:t>1100,0</w:t>
            </w:r>
          </w:p>
        </w:tc>
        <w:tc>
          <w:tcPr>
            <w:tcW w:w="1531" w:type="dxa"/>
          </w:tcPr>
          <w:p w:rsidR="005A48F4" w:rsidRDefault="005A48F4">
            <w:pPr>
              <w:pStyle w:val="ConsPlusNormal"/>
              <w:jc w:val="center"/>
            </w:pPr>
            <w:r>
              <w:t>1100,0</w:t>
            </w:r>
          </w:p>
        </w:tc>
      </w:tr>
      <w:tr w:rsidR="005A48F4">
        <w:tc>
          <w:tcPr>
            <w:tcW w:w="1024" w:type="dxa"/>
          </w:tcPr>
          <w:p w:rsidR="005A48F4" w:rsidRDefault="005A48F4">
            <w:pPr>
              <w:pStyle w:val="ConsPlusNormal"/>
              <w:jc w:val="center"/>
            </w:pPr>
            <w:r>
              <w:lastRenderedPageBreak/>
              <w:t>24.29.1.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1130094640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380,0</w:t>
            </w:r>
          </w:p>
        </w:tc>
        <w:tc>
          <w:tcPr>
            <w:tcW w:w="1587" w:type="dxa"/>
          </w:tcPr>
          <w:p w:rsidR="005A48F4" w:rsidRDefault="005A48F4">
            <w:pPr>
              <w:pStyle w:val="ConsPlusNormal"/>
              <w:jc w:val="center"/>
            </w:pPr>
            <w:r>
              <w:t>380,0</w:t>
            </w:r>
          </w:p>
        </w:tc>
        <w:tc>
          <w:tcPr>
            <w:tcW w:w="1531" w:type="dxa"/>
          </w:tcPr>
          <w:p w:rsidR="005A48F4" w:rsidRDefault="005A48F4">
            <w:pPr>
              <w:pStyle w:val="ConsPlusNormal"/>
              <w:jc w:val="center"/>
            </w:pPr>
            <w:r>
              <w:t>380,0</w:t>
            </w:r>
          </w:p>
        </w:tc>
      </w:tr>
      <w:tr w:rsidR="005A48F4">
        <w:tc>
          <w:tcPr>
            <w:tcW w:w="1024" w:type="dxa"/>
          </w:tcPr>
          <w:p w:rsidR="005A48F4" w:rsidRDefault="005A48F4">
            <w:pPr>
              <w:pStyle w:val="ConsPlusNormal"/>
              <w:jc w:val="center"/>
            </w:pPr>
            <w:r>
              <w:t>24.29.2.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1130094640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720,0</w:t>
            </w:r>
          </w:p>
        </w:tc>
        <w:tc>
          <w:tcPr>
            <w:tcW w:w="1587" w:type="dxa"/>
          </w:tcPr>
          <w:p w:rsidR="005A48F4" w:rsidRDefault="005A48F4">
            <w:pPr>
              <w:pStyle w:val="ConsPlusNormal"/>
              <w:jc w:val="center"/>
            </w:pPr>
            <w:r>
              <w:t>720,0</w:t>
            </w:r>
          </w:p>
        </w:tc>
        <w:tc>
          <w:tcPr>
            <w:tcW w:w="1531" w:type="dxa"/>
          </w:tcPr>
          <w:p w:rsidR="005A48F4" w:rsidRDefault="005A48F4">
            <w:pPr>
              <w:pStyle w:val="ConsPlusNormal"/>
              <w:jc w:val="center"/>
            </w:pPr>
            <w:r>
              <w:t>720,0</w:t>
            </w:r>
          </w:p>
        </w:tc>
      </w:tr>
      <w:tr w:rsidR="005A48F4">
        <w:tc>
          <w:tcPr>
            <w:tcW w:w="1024" w:type="dxa"/>
          </w:tcPr>
          <w:p w:rsidR="005A48F4" w:rsidRDefault="005A48F4">
            <w:pPr>
              <w:pStyle w:val="ConsPlusNormal"/>
              <w:jc w:val="center"/>
            </w:pPr>
            <w:r>
              <w:t>24.30.</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1122,4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24.30.1.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1122,4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24.31.</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2536,0</w:t>
            </w:r>
          </w:p>
        </w:tc>
        <w:tc>
          <w:tcPr>
            <w:tcW w:w="1587" w:type="dxa"/>
          </w:tcPr>
          <w:p w:rsidR="005A48F4" w:rsidRDefault="005A48F4">
            <w:pPr>
              <w:pStyle w:val="ConsPlusNormal"/>
              <w:jc w:val="center"/>
            </w:pPr>
            <w:r>
              <w:t>2670,4</w:t>
            </w:r>
          </w:p>
        </w:tc>
        <w:tc>
          <w:tcPr>
            <w:tcW w:w="1531" w:type="dxa"/>
          </w:tcPr>
          <w:p w:rsidR="005A48F4" w:rsidRDefault="005A48F4">
            <w:pPr>
              <w:pStyle w:val="ConsPlusNormal"/>
              <w:jc w:val="center"/>
            </w:pPr>
            <w:r>
              <w:t>2777,2</w:t>
            </w:r>
          </w:p>
        </w:tc>
      </w:tr>
      <w:tr w:rsidR="005A48F4">
        <w:tc>
          <w:tcPr>
            <w:tcW w:w="1024" w:type="dxa"/>
          </w:tcPr>
          <w:p w:rsidR="005A48F4" w:rsidRDefault="005A48F4">
            <w:pPr>
              <w:pStyle w:val="ConsPlusNormal"/>
              <w:jc w:val="center"/>
            </w:pPr>
            <w:r>
              <w:t>24.31.1.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2536,0</w:t>
            </w:r>
          </w:p>
        </w:tc>
        <w:tc>
          <w:tcPr>
            <w:tcW w:w="1587" w:type="dxa"/>
          </w:tcPr>
          <w:p w:rsidR="005A48F4" w:rsidRDefault="005A48F4">
            <w:pPr>
              <w:pStyle w:val="ConsPlusNormal"/>
              <w:jc w:val="center"/>
            </w:pPr>
            <w:r>
              <w:t>2670,4</w:t>
            </w:r>
          </w:p>
        </w:tc>
        <w:tc>
          <w:tcPr>
            <w:tcW w:w="1531" w:type="dxa"/>
          </w:tcPr>
          <w:p w:rsidR="005A48F4" w:rsidRDefault="005A48F4">
            <w:pPr>
              <w:pStyle w:val="ConsPlusNormal"/>
              <w:jc w:val="center"/>
            </w:pPr>
            <w:r>
              <w:t>2777,2</w:t>
            </w:r>
          </w:p>
        </w:tc>
      </w:tr>
      <w:tr w:rsidR="005A48F4">
        <w:tc>
          <w:tcPr>
            <w:tcW w:w="1024" w:type="dxa"/>
          </w:tcPr>
          <w:p w:rsidR="005A48F4" w:rsidRDefault="005A48F4">
            <w:pPr>
              <w:pStyle w:val="ConsPlusNormal"/>
              <w:jc w:val="center"/>
            </w:pPr>
            <w:r>
              <w:t>24.32.</w:t>
            </w:r>
          </w:p>
        </w:tc>
        <w:tc>
          <w:tcPr>
            <w:tcW w:w="3546" w:type="dxa"/>
          </w:tcPr>
          <w:p w:rsidR="005A48F4" w:rsidRDefault="005A48F4">
            <w:pPr>
              <w:pStyle w:val="ConsPlusNormal"/>
            </w:pPr>
            <w:r>
              <w:t xml:space="preserve">Расходы на эксплуатацию и развитие программных продуктов </w:t>
            </w:r>
            <w:r>
              <w:lastRenderedPageBreak/>
              <w:t>автоматизированного ведения бюджетного учета</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189,0</w:t>
            </w:r>
          </w:p>
        </w:tc>
        <w:tc>
          <w:tcPr>
            <w:tcW w:w="1587" w:type="dxa"/>
          </w:tcPr>
          <w:p w:rsidR="005A48F4" w:rsidRDefault="005A48F4">
            <w:pPr>
              <w:pStyle w:val="ConsPlusNormal"/>
              <w:jc w:val="center"/>
            </w:pPr>
            <w:r>
              <w:t>189,0</w:t>
            </w:r>
          </w:p>
        </w:tc>
        <w:tc>
          <w:tcPr>
            <w:tcW w:w="1531" w:type="dxa"/>
          </w:tcPr>
          <w:p w:rsidR="005A48F4" w:rsidRDefault="005A48F4">
            <w:pPr>
              <w:pStyle w:val="ConsPlusNormal"/>
              <w:jc w:val="center"/>
            </w:pPr>
            <w:r>
              <w:t>189,0</w:t>
            </w:r>
          </w:p>
        </w:tc>
      </w:tr>
      <w:tr w:rsidR="005A48F4">
        <w:tc>
          <w:tcPr>
            <w:tcW w:w="1024" w:type="dxa"/>
          </w:tcPr>
          <w:p w:rsidR="005A48F4" w:rsidRDefault="005A48F4">
            <w:pPr>
              <w:pStyle w:val="ConsPlusNormal"/>
              <w:jc w:val="center"/>
            </w:pPr>
            <w:r>
              <w:lastRenderedPageBreak/>
              <w:t>24.32.1.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189,0</w:t>
            </w:r>
          </w:p>
        </w:tc>
        <w:tc>
          <w:tcPr>
            <w:tcW w:w="1587" w:type="dxa"/>
          </w:tcPr>
          <w:p w:rsidR="005A48F4" w:rsidRDefault="005A48F4">
            <w:pPr>
              <w:pStyle w:val="ConsPlusNormal"/>
              <w:jc w:val="center"/>
            </w:pPr>
            <w:r>
              <w:t>189,0</w:t>
            </w:r>
          </w:p>
        </w:tc>
        <w:tc>
          <w:tcPr>
            <w:tcW w:w="1531" w:type="dxa"/>
          </w:tcPr>
          <w:p w:rsidR="005A48F4" w:rsidRDefault="005A48F4">
            <w:pPr>
              <w:pStyle w:val="ConsPlusNormal"/>
              <w:jc w:val="center"/>
            </w:pPr>
            <w:r>
              <w:t>189,0</w:t>
            </w:r>
          </w:p>
        </w:tc>
      </w:tr>
      <w:tr w:rsidR="005A48F4">
        <w:tc>
          <w:tcPr>
            <w:tcW w:w="1024" w:type="dxa"/>
          </w:tcPr>
          <w:p w:rsidR="005A48F4" w:rsidRDefault="005A48F4">
            <w:pPr>
              <w:pStyle w:val="ConsPlusNormal"/>
              <w:jc w:val="center"/>
            </w:pPr>
            <w:r>
              <w:t>24.33.</w:t>
            </w:r>
          </w:p>
        </w:tc>
        <w:tc>
          <w:tcPr>
            <w:tcW w:w="3546" w:type="dxa"/>
          </w:tcPr>
          <w:p w:rsidR="005A48F4" w:rsidRDefault="005A48F4">
            <w:pPr>
              <w:pStyle w:val="ConsPlusNormal"/>
            </w:pPr>
            <w:r>
              <w:t>Субсидии государственным профессиональным образовательным организациям на финансовое обеспечение выполнения государственного задания</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0230020960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2494237,5</w:t>
            </w:r>
          </w:p>
        </w:tc>
        <w:tc>
          <w:tcPr>
            <w:tcW w:w="1587" w:type="dxa"/>
          </w:tcPr>
          <w:p w:rsidR="005A48F4" w:rsidRDefault="005A48F4">
            <w:pPr>
              <w:pStyle w:val="ConsPlusNormal"/>
              <w:jc w:val="center"/>
            </w:pPr>
            <w:r>
              <w:t>2392890,8</w:t>
            </w:r>
          </w:p>
        </w:tc>
        <w:tc>
          <w:tcPr>
            <w:tcW w:w="1531" w:type="dxa"/>
          </w:tcPr>
          <w:p w:rsidR="005A48F4" w:rsidRDefault="005A48F4">
            <w:pPr>
              <w:pStyle w:val="ConsPlusNormal"/>
              <w:jc w:val="center"/>
            </w:pPr>
            <w:r>
              <w:t>2596286,5</w:t>
            </w:r>
          </w:p>
        </w:tc>
      </w:tr>
      <w:tr w:rsidR="005A48F4">
        <w:tc>
          <w:tcPr>
            <w:tcW w:w="1024" w:type="dxa"/>
          </w:tcPr>
          <w:p w:rsidR="005A48F4" w:rsidRDefault="005A48F4">
            <w:pPr>
              <w:pStyle w:val="ConsPlusNormal"/>
              <w:jc w:val="center"/>
            </w:pPr>
            <w:r>
              <w:t>24.33.1.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0230020960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2494237,5</w:t>
            </w:r>
          </w:p>
        </w:tc>
        <w:tc>
          <w:tcPr>
            <w:tcW w:w="1587" w:type="dxa"/>
          </w:tcPr>
          <w:p w:rsidR="005A48F4" w:rsidRDefault="005A48F4">
            <w:pPr>
              <w:pStyle w:val="ConsPlusNormal"/>
              <w:jc w:val="center"/>
            </w:pPr>
            <w:r>
              <w:t>2392890,8</w:t>
            </w:r>
          </w:p>
        </w:tc>
        <w:tc>
          <w:tcPr>
            <w:tcW w:w="1531" w:type="dxa"/>
          </w:tcPr>
          <w:p w:rsidR="005A48F4" w:rsidRDefault="005A48F4">
            <w:pPr>
              <w:pStyle w:val="ConsPlusNormal"/>
              <w:jc w:val="center"/>
            </w:pPr>
            <w:r>
              <w:t>2596286,5</w:t>
            </w:r>
          </w:p>
        </w:tc>
      </w:tr>
      <w:tr w:rsidR="005A48F4">
        <w:tc>
          <w:tcPr>
            <w:tcW w:w="1024" w:type="dxa"/>
          </w:tcPr>
          <w:p w:rsidR="005A48F4" w:rsidRDefault="005A48F4">
            <w:pPr>
              <w:pStyle w:val="ConsPlusNormal"/>
              <w:jc w:val="center"/>
            </w:pPr>
            <w:r>
              <w:t>24.34.</w:t>
            </w:r>
          </w:p>
        </w:tc>
        <w:tc>
          <w:tcPr>
            <w:tcW w:w="3546" w:type="dxa"/>
          </w:tcPr>
          <w:p w:rsidR="005A48F4" w:rsidRDefault="005A48F4">
            <w:pPr>
              <w:pStyle w:val="ConsPlusNormal"/>
            </w:pPr>
            <w:r>
              <w:t>Расходы на создание передовых научно-производственных региональных центров подготовки кадров по направлениям Национальной технологической инициативы, в том числе опережающей подготовки кадров</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0230021250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29575,6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24.34.1.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0230021250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29575,6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24.35.</w:t>
            </w:r>
          </w:p>
        </w:tc>
        <w:tc>
          <w:tcPr>
            <w:tcW w:w="3546" w:type="dxa"/>
          </w:tcPr>
          <w:p w:rsidR="005A48F4" w:rsidRDefault="005A48F4">
            <w:pPr>
              <w:pStyle w:val="ConsPlusNormal"/>
            </w:pPr>
            <w:r>
              <w:t xml:space="preserve">Расходы на обеспечение стипендиями и иными мерами материальной поддержки </w:t>
            </w:r>
            <w:r>
              <w:lastRenderedPageBreak/>
              <w:t>обучающихся государственных организаций профессионального образования</w:t>
            </w:r>
          </w:p>
        </w:tc>
        <w:tc>
          <w:tcPr>
            <w:tcW w:w="933" w:type="dxa"/>
          </w:tcPr>
          <w:p w:rsidR="005A48F4" w:rsidRDefault="005A48F4">
            <w:pPr>
              <w:pStyle w:val="ConsPlusNormal"/>
              <w:jc w:val="center"/>
            </w:pPr>
            <w:r>
              <w:lastRenderedPageBreak/>
              <w:t>07 04</w:t>
            </w:r>
          </w:p>
        </w:tc>
        <w:tc>
          <w:tcPr>
            <w:tcW w:w="1644" w:type="dxa"/>
          </w:tcPr>
          <w:p w:rsidR="005A48F4" w:rsidRDefault="005A48F4">
            <w:pPr>
              <w:pStyle w:val="ConsPlusNormal"/>
              <w:jc w:val="center"/>
            </w:pPr>
            <w:r>
              <w:t>0310040410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89637,1</w:t>
            </w:r>
          </w:p>
        </w:tc>
        <w:tc>
          <w:tcPr>
            <w:tcW w:w="1587" w:type="dxa"/>
          </w:tcPr>
          <w:p w:rsidR="005A48F4" w:rsidRDefault="005A48F4">
            <w:pPr>
              <w:pStyle w:val="ConsPlusNormal"/>
              <w:jc w:val="center"/>
            </w:pPr>
            <w:r>
              <w:t>93222,6</w:t>
            </w:r>
          </w:p>
        </w:tc>
        <w:tc>
          <w:tcPr>
            <w:tcW w:w="1531" w:type="dxa"/>
          </w:tcPr>
          <w:p w:rsidR="005A48F4" w:rsidRDefault="005A48F4">
            <w:pPr>
              <w:pStyle w:val="ConsPlusNormal"/>
              <w:jc w:val="center"/>
            </w:pPr>
            <w:r>
              <w:t>96951,5</w:t>
            </w:r>
          </w:p>
        </w:tc>
      </w:tr>
      <w:tr w:rsidR="005A48F4">
        <w:tc>
          <w:tcPr>
            <w:tcW w:w="1024" w:type="dxa"/>
          </w:tcPr>
          <w:p w:rsidR="005A48F4" w:rsidRDefault="005A48F4">
            <w:pPr>
              <w:pStyle w:val="ConsPlusNormal"/>
              <w:jc w:val="center"/>
            </w:pPr>
            <w:r>
              <w:lastRenderedPageBreak/>
              <w:t>24.35.1.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0310040410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89637,1</w:t>
            </w:r>
          </w:p>
        </w:tc>
        <w:tc>
          <w:tcPr>
            <w:tcW w:w="1587" w:type="dxa"/>
          </w:tcPr>
          <w:p w:rsidR="005A48F4" w:rsidRDefault="005A48F4">
            <w:pPr>
              <w:pStyle w:val="ConsPlusNormal"/>
              <w:jc w:val="center"/>
            </w:pPr>
            <w:r>
              <w:t>93222,6</w:t>
            </w:r>
          </w:p>
        </w:tc>
        <w:tc>
          <w:tcPr>
            <w:tcW w:w="1531" w:type="dxa"/>
          </w:tcPr>
          <w:p w:rsidR="005A48F4" w:rsidRDefault="005A48F4">
            <w:pPr>
              <w:pStyle w:val="ConsPlusNormal"/>
              <w:jc w:val="center"/>
            </w:pPr>
            <w:r>
              <w:t>96951,5</w:t>
            </w:r>
          </w:p>
        </w:tc>
      </w:tr>
      <w:tr w:rsidR="005A48F4">
        <w:tc>
          <w:tcPr>
            <w:tcW w:w="1024" w:type="dxa"/>
          </w:tcPr>
          <w:p w:rsidR="005A48F4" w:rsidRDefault="005A48F4">
            <w:pPr>
              <w:pStyle w:val="ConsPlusNormal"/>
              <w:jc w:val="center"/>
            </w:pPr>
            <w:r>
              <w:t>24.36.</w:t>
            </w:r>
          </w:p>
        </w:tc>
        <w:tc>
          <w:tcPr>
            <w:tcW w:w="3546" w:type="dxa"/>
          </w:tcPr>
          <w:p w:rsidR="005A48F4" w:rsidRDefault="005A48F4">
            <w:pPr>
              <w:pStyle w:val="ConsPlusNormal"/>
            </w:pPr>
            <w:r>
              <w:t>Расходы на реализацию дополнительных мер социальной поддержки по обеспечению питанием в государственных образовательных учреждениях</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0330040650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17191,5</w:t>
            </w:r>
          </w:p>
        </w:tc>
        <w:tc>
          <w:tcPr>
            <w:tcW w:w="1587" w:type="dxa"/>
          </w:tcPr>
          <w:p w:rsidR="005A48F4" w:rsidRDefault="005A48F4">
            <w:pPr>
              <w:pStyle w:val="ConsPlusNormal"/>
              <w:jc w:val="center"/>
            </w:pPr>
            <w:r>
              <w:t>17879,2</w:t>
            </w:r>
          </w:p>
        </w:tc>
        <w:tc>
          <w:tcPr>
            <w:tcW w:w="1531" w:type="dxa"/>
          </w:tcPr>
          <w:p w:rsidR="005A48F4" w:rsidRDefault="005A48F4">
            <w:pPr>
              <w:pStyle w:val="ConsPlusNormal"/>
              <w:jc w:val="center"/>
            </w:pPr>
            <w:r>
              <w:t>18594,4</w:t>
            </w:r>
          </w:p>
        </w:tc>
      </w:tr>
      <w:tr w:rsidR="005A48F4">
        <w:tc>
          <w:tcPr>
            <w:tcW w:w="1024" w:type="dxa"/>
          </w:tcPr>
          <w:p w:rsidR="005A48F4" w:rsidRDefault="005A48F4">
            <w:pPr>
              <w:pStyle w:val="ConsPlusNormal"/>
              <w:jc w:val="center"/>
            </w:pPr>
            <w:r>
              <w:t>24.36.1.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0330040650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17191,5</w:t>
            </w:r>
          </w:p>
        </w:tc>
        <w:tc>
          <w:tcPr>
            <w:tcW w:w="1587" w:type="dxa"/>
          </w:tcPr>
          <w:p w:rsidR="005A48F4" w:rsidRDefault="005A48F4">
            <w:pPr>
              <w:pStyle w:val="ConsPlusNormal"/>
              <w:jc w:val="center"/>
            </w:pPr>
            <w:r>
              <w:t>17879,2</w:t>
            </w:r>
          </w:p>
        </w:tc>
        <w:tc>
          <w:tcPr>
            <w:tcW w:w="1531" w:type="dxa"/>
          </w:tcPr>
          <w:p w:rsidR="005A48F4" w:rsidRDefault="005A48F4">
            <w:pPr>
              <w:pStyle w:val="ConsPlusNormal"/>
              <w:jc w:val="center"/>
            </w:pPr>
            <w:r>
              <w:t>18594,4</w:t>
            </w:r>
          </w:p>
        </w:tc>
      </w:tr>
      <w:tr w:rsidR="005A48F4">
        <w:tc>
          <w:tcPr>
            <w:tcW w:w="1024" w:type="dxa"/>
          </w:tcPr>
          <w:p w:rsidR="005A48F4" w:rsidRDefault="005A48F4">
            <w:pPr>
              <w:pStyle w:val="ConsPlusNormal"/>
              <w:jc w:val="center"/>
            </w:pPr>
            <w:r>
              <w:t>24.37.</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16566,3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24.37.1.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16566,3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24.38.</w:t>
            </w:r>
          </w:p>
        </w:tc>
        <w:tc>
          <w:tcPr>
            <w:tcW w:w="3546" w:type="dxa"/>
          </w:tcPr>
          <w:p w:rsidR="005A48F4" w:rsidRDefault="005A48F4">
            <w:pPr>
              <w:pStyle w:val="ConsPlusNormal"/>
            </w:pPr>
            <w:r>
              <w:t xml:space="preserve">Субсидии Санкт-Петербургскому государственному бюджетному учреждению "Координационный </w:t>
            </w:r>
            <w:r>
              <w:lastRenderedPageBreak/>
              <w:t>центр научно-технических и образовательных программ"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1130095760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17928,1</w:t>
            </w:r>
          </w:p>
        </w:tc>
        <w:tc>
          <w:tcPr>
            <w:tcW w:w="1587" w:type="dxa"/>
          </w:tcPr>
          <w:p w:rsidR="005A48F4" w:rsidRDefault="005A48F4">
            <w:pPr>
              <w:pStyle w:val="ConsPlusNormal"/>
              <w:jc w:val="center"/>
            </w:pPr>
            <w:r>
              <w:t>18656,1</w:t>
            </w:r>
          </w:p>
        </w:tc>
        <w:tc>
          <w:tcPr>
            <w:tcW w:w="1531" w:type="dxa"/>
          </w:tcPr>
          <w:p w:rsidR="005A48F4" w:rsidRDefault="005A48F4">
            <w:pPr>
              <w:pStyle w:val="ConsPlusNormal"/>
              <w:jc w:val="center"/>
            </w:pPr>
            <w:r>
              <w:t>19402,9</w:t>
            </w:r>
          </w:p>
        </w:tc>
      </w:tr>
      <w:tr w:rsidR="005A48F4">
        <w:tc>
          <w:tcPr>
            <w:tcW w:w="1024" w:type="dxa"/>
          </w:tcPr>
          <w:p w:rsidR="005A48F4" w:rsidRDefault="005A48F4">
            <w:pPr>
              <w:pStyle w:val="ConsPlusNormal"/>
              <w:jc w:val="center"/>
            </w:pPr>
            <w:r>
              <w:lastRenderedPageBreak/>
              <w:t>24.38.1.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1130095760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17928,1</w:t>
            </w:r>
          </w:p>
        </w:tc>
        <w:tc>
          <w:tcPr>
            <w:tcW w:w="1587" w:type="dxa"/>
          </w:tcPr>
          <w:p w:rsidR="005A48F4" w:rsidRDefault="005A48F4">
            <w:pPr>
              <w:pStyle w:val="ConsPlusNormal"/>
              <w:jc w:val="center"/>
            </w:pPr>
            <w:r>
              <w:t>18656,1</w:t>
            </w:r>
          </w:p>
        </w:tc>
        <w:tc>
          <w:tcPr>
            <w:tcW w:w="1531" w:type="dxa"/>
          </w:tcPr>
          <w:p w:rsidR="005A48F4" w:rsidRDefault="005A48F4">
            <w:pPr>
              <w:pStyle w:val="ConsPlusNormal"/>
              <w:jc w:val="center"/>
            </w:pPr>
            <w:r>
              <w:t>19402,9</w:t>
            </w:r>
          </w:p>
        </w:tc>
      </w:tr>
      <w:tr w:rsidR="005A48F4">
        <w:tc>
          <w:tcPr>
            <w:tcW w:w="1024" w:type="dxa"/>
          </w:tcPr>
          <w:p w:rsidR="005A48F4" w:rsidRDefault="005A48F4">
            <w:pPr>
              <w:pStyle w:val="ConsPlusNormal"/>
              <w:jc w:val="center"/>
            </w:pPr>
            <w:r>
              <w:t>24.39.</w:t>
            </w:r>
          </w:p>
        </w:tc>
        <w:tc>
          <w:tcPr>
            <w:tcW w:w="3546" w:type="dxa"/>
          </w:tcPr>
          <w:p w:rsidR="005A48F4" w:rsidRDefault="005A48F4">
            <w:pPr>
              <w:pStyle w:val="ConsPlusNormal"/>
            </w:pPr>
            <w:r>
              <w:t xml:space="preserve">Расходы на реализацию </w:t>
            </w:r>
            <w:hyperlink r:id="rId40" w:history="1">
              <w:r>
                <w:rPr>
                  <w:color w:val="0000FF"/>
                </w:rPr>
                <w:t>постановления</w:t>
              </w:r>
            </w:hyperlink>
            <w:r>
              <w:t xml:space="preserve"> Правительства Санкт-Петербурга от 30.06.2010 N 883 "О премиях Правительства СПб победителям конкурса бизнес-идей, научно-технических разработок и научно-исследов. проектов под девизом "Молодые, дерзкие, перспективные"</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113S394650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r>
      <w:tr w:rsidR="005A48F4">
        <w:tc>
          <w:tcPr>
            <w:tcW w:w="1024" w:type="dxa"/>
          </w:tcPr>
          <w:p w:rsidR="005A48F4" w:rsidRDefault="005A48F4">
            <w:pPr>
              <w:pStyle w:val="ConsPlusNormal"/>
              <w:jc w:val="center"/>
            </w:pPr>
            <w:r>
              <w:t>24.39.1.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113S394650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900,0</w:t>
            </w:r>
          </w:p>
        </w:tc>
        <w:tc>
          <w:tcPr>
            <w:tcW w:w="1587" w:type="dxa"/>
          </w:tcPr>
          <w:p w:rsidR="005A48F4" w:rsidRDefault="005A48F4">
            <w:pPr>
              <w:pStyle w:val="ConsPlusNormal"/>
              <w:jc w:val="center"/>
            </w:pPr>
            <w:r>
              <w:t>900,0</w:t>
            </w:r>
          </w:p>
        </w:tc>
        <w:tc>
          <w:tcPr>
            <w:tcW w:w="1531" w:type="dxa"/>
          </w:tcPr>
          <w:p w:rsidR="005A48F4" w:rsidRDefault="005A48F4">
            <w:pPr>
              <w:pStyle w:val="ConsPlusNormal"/>
              <w:jc w:val="center"/>
            </w:pPr>
            <w:r>
              <w:t>900,0</w:t>
            </w:r>
          </w:p>
        </w:tc>
      </w:tr>
      <w:tr w:rsidR="005A48F4">
        <w:tc>
          <w:tcPr>
            <w:tcW w:w="1024" w:type="dxa"/>
          </w:tcPr>
          <w:p w:rsidR="005A48F4" w:rsidRDefault="005A48F4">
            <w:pPr>
              <w:pStyle w:val="ConsPlusNormal"/>
              <w:jc w:val="center"/>
            </w:pPr>
            <w:r>
              <w:t>24.39.2.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113S394650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600,0</w:t>
            </w:r>
          </w:p>
        </w:tc>
        <w:tc>
          <w:tcPr>
            <w:tcW w:w="1587" w:type="dxa"/>
          </w:tcPr>
          <w:p w:rsidR="005A48F4" w:rsidRDefault="005A48F4">
            <w:pPr>
              <w:pStyle w:val="ConsPlusNormal"/>
              <w:jc w:val="center"/>
            </w:pPr>
            <w:r>
              <w:t>600,0</w:t>
            </w:r>
          </w:p>
        </w:tc>
        <w:tc>
          <w:tcPr>
            <w:tcW w:w="1531" w:type="dxa"/>
          </w:tcPr>
          <w:p w:rsidR="005A48F4" w:rsidRDefault="005A48F4">
            <w:pPr>
              <w:pStyle w:val="ConsPlusNormal"/>
              <w:jc w:val="center"/>
            </w:pPr>
            <w:r>
              <w:t>600,0</w:t>
            </w:r>
          </w:p>
        </w:tc>
      </w:tr>
      <w:tr w:rsidR="005A48F4">
        <w:tc>
          <w:tcPr>
            <w:tcW w:w="1024" w:type="dxa"/>
          </w:tcPr>
          <w:p w:rsidR="005A48F4" w:rsidRDefault="005A48F4">
            <w:pPr>
              <w:pStyle w:val="ConsPlusNormal"/>
              <w:jc w:val="center"/>
            </w:pPr>
            <w:r>
              <w:t>24.40.</w:t>
            </w:r>
          </w:p>
        </w:tc>
        <w:tc>
          <w:tcPr>
            <w:tcW w:w="3546" w:type="dxa"/>
          </w:tcPr>
          <w:p w:rsidR="005A48F4" w:rsidRDefault="005A48F4">
            <w:pPr>
              <w:pStyle w:val="ConsPlusNormal"/>
            </w:pPr>
            <w:r>
              <w:t>Расходы на обеспечение выплаты именных стипендий Правительства Санкт-Петербурга в области информационных технологий, математики, русского языка, химии, физики</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1140094680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19200,0</w:t>
            </w:r>
          </w:p>
        </w:tc>
        <w:tc>
          <w:tcPr>
            <w:tcW w:w="1587" w:type="dxa"/>
          </w:tcPr>
          <w:p w:rsidR="005A48F4" w:rsidRDefault="005A48F4">
            <w:pPr>
              <w:pStyle w:val="ConsPlusNormal"/>
              <w:jc w:val="center"/>
            </w:pPr>
            <w:r>
              <w:t>19200,0</w:t>
            </w:r>
          </w:p>
        </w:tc>
        <w:tc>
          <w:tcPr>
            <w:tcW w:w="1531" w:type="dxa"/>
          </w:tcPr>
          <w:p w:rsidR="005A48F4" w:rsidRDefault="005A48F4">
            <w:pPr>
              <w:pStyle w:val="ConsPlusNormal"/>
              <w:jc w:val="center"/>
            </w:pPr>
            <w:r>
              <w:t>19200,0</w:t>
            </w:r>
          </w:p>
        </w:tc>
      </w:tr>
      <w:tr w:rsidR="005A48F4">
        <w:tc>
          <w:tcPr>
            <w:tcW w:w="1024" w:type="dxa"/>
          </w:tcPr>
          <w:p w:rsidR="005A48F4" w:rsidRDefault="005A48F4">
            <w:pPr>
              <w:pStyle w:val="ConsPlusNormal"/>
              <w:jc w:val="center"/>
            </w:pPr>
            <w:r>
              <w:lastRenderedPageBreak/>
              <w:t>24.40.1.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1140094680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19200,0</w:t>
            </w:r>
          </w:p>
        </w:tc>
        <w:tc>
          <w:tcPr>
            <w:tcW w:w="1587" w:type="dxa"/>
          </w:tcPr>
          <w:p w:rsidR="005A48F4" w:rsidRDefault="005A48F4">
            <w:pPr>
              <w:pStyle w:val="ConsPlusNormal"/>
              <w:jc w:val="center"/>
            </w:pPr>
            <w:r>
              <w:t>19200,0</w:t>
            </w:r>
          </w:p>
        </w:tc>
        <w:tc>
          <w:tcPr>
            <w:tcW w:w="1531" w:type="dxa"/>
          </w:tcPr>
          <w:p w:rsidR="005A48F4" w:rsidRDefault="005A48F4">
            <w:pPr>
              <w:pStyle w:val="ConsPlusNormal"/>
              <w:jc w:val="center"/>
            </w:pPr>
            <w:r>
              <w:t>19200,0</w:t>
            </w:r>
          </w:p>
        </w:tc>
      </w:tr>
      <w:tr w:rsidR="005A48F4">
        <w:tc>
          <w:tcPr>
            <w:tcW w:w="1024" w:type="dxa"/>
          </w:tcPr>
          <w:p w:rsidR="005A48F4" w:rsidRDefault="005A48F4">
            <w:pPr>
              <w:pStyle w:val="ConsPlusNormal"/>
              <w:jc w:val="center"/>
            </w:pPr>
            <w:r>
              <w:t>24.41.</w:t>
            </w:r>
          </w:p>
        </w:tc>
        <w:tc>
          <w:tcPr>
            <w:tcW w:w="3546" w:type="dxa"/>
          </w:tcPr>
          <w:p w:rsidR="005A48F4" w:rsidRDefault="005A48F4">
            <w:pPr>
              <w:pStyle w:val="ConsPlusNormal"/>
            </w:pPr>
            <w:r>
              <w:t>Расходы на организацию, проведение ежегодного конкурса "Преподаватель года в системе среднего профессионального образования" и выплаты премий Правительства Санкт-Петербурга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1140094750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928,0</w:t>
            </w:r>
          </w:p>
        </w:tc>
        <w:tc>
          <w:tcPr>
            <w:tcW w:w="1587" w:type="dxa"/>
          </w:tcPr>
          <w:p w:rsidR="005A48F4" w:rsidRDefault="005A48F4">
            <w:pPr>
              <w:pStyle w:val="ConsPlusNormal"/>
              <w:jc w:val="center"/>
            </w:pPr>
            <w:r>
              <w:t>965,1</w:t>
            </w:r>
          </w:p>
        </w:tc>
        <w:tc>
          <w:tcPr>
            <w:tcW w:w="1531" w:type="dxa"/>
          </w:tcPr>
          <w:p w:rsidR="005A48F4" w:rsidRDefault="005A48F4">
            <w:pPr>
              <w:pStyle w:val="ConsPlusNormal"/>
              <w:jc w:val="center"/>
            </w:pPr>
            <w:r>
              <w:t>1003,7</w:t>
            </w:r>
          </w:p>
        </w:tc>
      </w:tr>
      <w:tr w:rsidR="005A48F4">
        <w:tc>
          <w:tcPr>
            <w:tcW w:w="1024" w:type="dxa"/>
          </w:tcPr>
          <w:p w:rsidR="005A48F4" w:rsidRDefault="005A48F4">
            <w:pPr>
              <w:pStyle w:val="ConsPlusNormal"/>
              <w:jc w:val="center"/>
            </w:pPr>
            <w:r>
              <w:t>24.41.1.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1140094750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528,0</w:t>
            </w:r>
          </w:p>
        </w:tc>
        <w:tc>
          <w:tcPr>
            <w:tcW w:w="1587" w:type="dxa"/>
          </w:tcPr>
          <w:p w:rsidR="005A48F4" w:rsidRDefault="005A48F4">
            <w:pPr>
              <w:pStyle w:val="ConsPlusNormal"/>
              <w:jc w:val="center"/>
            </w:pPr>
            <w:r>
              <w:t>565,1</w:t>
            </w:r>
          </w:p>
        </w:tc>
        <w:tc>
          <w:tcPr>
            <w:tcW w:w="1531" w:type="dxa"/>
          </w:tcPr>
          <w:p w:rsidR="005A48F4" w:rsidRDefault="005A48F4">
            <w:pPr>
              <w:pStyle w:val="ConsPlusNormal"/>
              <w:jc w:val="center"/>
            </w:pPr>
            <w:r>
              <w:t>603,7</w:t>
            </w:r>
          </w:p>
        </w:tc>
      </w:tr>
      <w:tr w:rsidR="005A48F4">
        <w:tc>
          <w:tcPr>
            <w:tcW w:w="1024" w:type="dxa"/>
          </w:tcPr>
          <w:p w:rsidR="005A48F4" w:rsidRDefault="005A48F4">
            <w:pPr>
              <w:pStyle w:val="ConsPlusNormal"/>
              <w:jc w:val="center"/>
            </w:pPr>
            <w:r>
              <w:t>24.41.2.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1140094750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400,0</w:t>
            </w:r>
          </w:p>
        </w:tc>
        <w:tc>
          <w:tcPr>
            <w:tcW w:w="1587"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024" w:type="dxa"/>
          </w:tcPr>
          <w:p w:rsidR="005A48F4" w:rsidRDefault="005A48F4">
            <w:pPr>
              <w:pStyle w:val="ConsPlusNormal"/>
              <w:jc w:val="center"/>
            </w:pPr>
            <w:r>
              <w:t>24.42.</w:t>
            </w:r>
          </w:p>
        </w:tc>
        <w:tc>
          <w:tcPr>
            <w:tcW w:w="3546" w:type="dxa"/>
          </w:tcPr>
          <w:p w:rsidR="005A48F4" w:rsidRDefault="005A48F4">
            <w:pPr>
              <w:pStyle w:val="ConsPlusNormal"/>
            </w:pPr>
            <w:r>
              <w:t>Расходы на обеспечение размещения информации на портале системы среднего профессионального образования Санкт-Петербурга в сети Интернет</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1140094770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250,0</w:t>
            </w:r>
          </w:p>
        </w:tc>
        <w:tc>
          <w:tcPr>
            <w:tcW w:w="1587" w:type="dxa"/>
          </w:tcPr>
          <w:p w:rsidR="005A48F4" w:rsidRDefault="005A48F4">
            <w:pPr>
              <w:pStyle w:val="ConsPlusNormal"/>
              <w:jc w:val="center"/>
            </w:pPr>
            <w:r>
              <w:t>250,0</w:t>
            </w:r>
          </w:p>
        </w:tc>
        <w:tc>
          <w:tcPr>
            <w:tcW w:w="1531" w:type="dxa"/>
          </w:tcPr>
          <w:p w:rsidR="005A48F4" w:rsidRDefault="005A48F4">
            <w:pPr>
              <w:pStyle w:val="ConsPlusNormal"/>
              <w:jc w:val="center"/>
            </w:pPr>
            <w:r>
              <w:t>250,0</w:t>
            </w:r>
          </w:p>
        </w:tc>
      </w:tr>
      <w:tr w:rsidR="005A48F4">
        <w:tc>
          <w:tcPr>
            <w:tcW w:w="1024" w:type="dxa"/>
          </w:tcPr>
          <w:p w:rsidR="005A48F4" w:rsidRDefault="005A48F4">
            <w:pPr>
              <w:pStyle w:val="ConsPlusNormal"/>
              <w:jc w:val="center"/>
            </w:pPr>
            <w:r>
              <w:t>24.42.1.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1140094770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250,0</w:t>
            </w:r>
          </w:p>
        </w:tc>
        <w:tc>
          <w:tcPr>
            <w:tcW w:w="1587" w:type="dxa"/>
          </w:tcPr>
          <w:p w:rsidR="005A48F4" w:rsidRDefault="005A48F4">
            <w:pPr>
              <w:pStyle w:val="ConsPlusNormal"/>
              <w:jc w:val="center"/>
            </w:pPr>
            <w:r>
              <w:t>250,0</w:t>
            </w:r>
          </w:p>
        </w:tc>
        <w:tc>
          <w:tcPr>
            <w:tcW w:w="1531" w:type="dxa"/>
          </w:tcPr>
          <w:p w:rsidR="005A48F4" w:rsidRDefault="005A48F4">
            <w:pPr>
              <w:pStyle w:val="ConsPlusNormal"/>
              <w:jc w:val="center"/>
            </w:pPr>
            <w:r>
              <w:t>250,0</w:t>
            </w:r>
          </w:p>
        </w:tc>
      </w:tr>
      <w:tr w:rsidR="005A48F4">
        <w:tc>
          <w:tcPr>
            <w:tcW w:w="1024" w:type="dxa"/>
          </w:tcPr>
          <w:p w:rsidR="005A48F4" w:rsidRDefault="005A48F4">
            <w:pPr>
              <w:pStyle w:val="ConsPlusNormal"/>
              <w:jc w:val="center"/>
            </w:pPr>
            <w:r>
              <w:t>24.43.</w:t>
            </w:r>
          </w:p>
        </w:tc>
        <w:tc>
          <w:tcPr>
            <w:tcW w:w="3546" w:type="dxa"/>
          </w:tcPr>
          <w:p w:rsidR="005A48F4" w:rsidRDefault="005A48F4">
            <w:pPr>
              <w:pStyle w:val="ConsPlusNormal"/>
            </w:pPr>
            <w:r>
              <w:t>Расходы на организацию и проведение конкурса на получение премии Правительства Санкт-Петербурга за выдающиеся достижения в области высшего и среднего профессионального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1140094870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3500,0</w:t>
            </w:r>
          </w:p>
        </w:tc>
        <w:tc>
          <w:tcPr>
            <w:tcW w:w="1587" w:type="dxa"/>
          </w:tcPr>
          <w:p w:rsidR="005A48F4" w:rsidRDefault="005A48F4">
            <w:pPr>
              <w:pStyle w:val="ConsPlusNormal"/>
              <w:jc w:val="center"/>
            </w:pPr>
            <w:r>
              <w:t>3500,0</w:t>
            </w:r>
          </w:p>
        </w:tc>
        <w:tc>
          <w:tcPr>
            <w:tcW w:w="1531" w:type="dxa"/>
          </w:tcPr>
          <w:p w:rsidR="005A48F4" w:rsidRDefault="005A48F4">
            <w:pPr>
              <w:pStyle w:val="ConsPlusNormal"/>
              <w:jc w:val="center"/>
            </w:pPr>
            <w:r>
              <w:t>3500,0</w:t>
            </w:r>
          </w:p>
        </w:tc>
      </w:tr>
      <w:tr w:rsidR="005A48F4">
        <w:tc>
          <w:tcPr>
            <w:tcW w:w="1024" w:type="dxa"/>
          </w:tcPr>
          <w:p w:rsidR="005A48F4" w:rsidRDefault="005A48F4">
            <w:pPr>
              <w:pStyle w:val="ConsPlusNormal"/>
              <w:jc w:val="center"/>
            </w:pPr>
            <w:r>
              <w:lastRenderedPageBreak/>
              <w:t>24.43.1.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1140094870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24.43.2.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1140094870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024" w:type="dxa"/>
          </w:tcPr>
          <w:p w:rsidR="005A48F4" w:rsidRDefault="005A48F4">
            <w:pPr>
              <w:pStyle w:val="ConsPlusNormal"/>
              <w:jc w:val="center"/>
            </w:pPr>
            <w:r>
              <w:t>24.44.</w:t>
            </w:r>
          </w:p>
        </w:tc>
        <w:tc>
          <w:tcPr>
            <w:tcW w:w="3546" w:type="dxa"/>
          </w:tcPr>
          <w:p w:rsidR="005A48F4" w:rsidRDefault="005A48F4">
            <w:pPr>
              <w:pStyle w:val="ConsPlusNormal"/>
            </w:pPr>
            <w:r>
              <w:t>Расходы на организ., провед. конкурса "Студент года", студ. предметных олимпиад, конкурсов проф. мастерства (рег. этап Всерос. олим-ды проф. мастерства) в сист. средн. проф. обр-я и выплаты именных стипендий Пр-ва СПб победителям и лауреатам (призерам)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1140094900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3810,3</w:t>
            </w:r>
          </w:p>
        </w:tc>
        <w:tc>
          <w:tcPr>
            <w:tcW w:w="1587" w:type="dxa"/>
          </w:tcPr>
          <w:p w:rsidR="005A48F4" w:rsidRDefault="005A48F4">
            <w:pPr>
              <w:pStyle w:val="ConsPlusNormal"/>
              <w:jc w:val="center"/>
            </w:pPr>
            <w:r>
              <w:t>3810,3</w:t>
            </w:r>
          </w:p>
        </w:tc>
        <w:tc>
          <w:tcPr>
            <w:tcW w:w="1531" w:type="dxa"/>
          </w:tcPr>
          <w:p w:rsidR="005A48F4" w:rsidRDefault="005A48F4">
            <w:pPr>
              <w:pStyle w:val="ConsPlusNormal"/>
              <w:jc w:val="center"/>
            </w:pPr>
            <w:r>
              <w:t>3810,3</w:t>
            </w:r>
          </w:p>
        </w:tc>
      </w:tr>
      <w:tr w:rsidR="005A48F4">
        <w:tc>
          <w:tcPr>
            <w:tcW w:w="1024" w:type="dxa"/>
          </w:tcPr>
          <w:p w:rsidR="005A48F4" w:rsidRDefault="005A48F4">
            <w:pPr>
              <w:pStyle w:val="ConsPlusNormal"/>
              <w:jc w:val="center"/>
            </w:pPr>
            <w:r>
              <w:t>24.44.1.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1140094900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2514,3</w:t>
            </w:r>
          </w:p>
        </w:tc>
        <w:tc>
          <w:tcPr>
            <w:tcW w:w="1587" w:type="dxa"/>
          </w:tcPr>
          <w:p w:rsidR="005A48F4" w:rsidRDefault="005A48F4">
            <w:pPr>
              <w:pStyle w:val="ConsPlusNormal"/>
              <w:jc w:val="center"/>
            </w:pPr>
            <w:r>
              <w:t>2514,3</w:t>
            </w:r>
          </w:p>
        </w:tc>
        <w:tc>
          <w:tcPr>
            <w:tcW w:w="1531" w:type="dxa"/>
          </w:tcPr>
          <w:p w:rsidR="005A48F4" w:rsidRDefault="005A48F4">
            <w:pPr>
              <w:pStyle w:val="ConsPlusNormal"/>
              <w:jc w:val="center"/>
            </w:pPr>
            <w:r>
              <w:t>2514,3</w:t>
            </w:r>
          </w:p>
        </w:tc>
      </w:tr>
      <w:tr w:rsidR="005A48F4">
        <w:tc>
          <w:tcPr>
            <w:tcW w:w="1024" w:type="dxa"/>
          </w:tcPr>
          <w:p w:rsidR="005A48F4" w:rsidRDefault="005A48F4">
            <w:pPr>
              <w:pStyle w:val="ConsPlusNormal"/>
              <w:jc w:val="center"/>
            </w:pPr>
            <w:r>
              <w:t>24.44.2.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1140094900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1296,0</w:t>
            </w:r>
          </w:p>
        </w:tc>
        <w:tc>
          <w:tcPr>
            <w:tcW w:w="1587" w:type="dxa"/>
          </w:tcPr>
          <w:p w:rsidR="005A48F4" w:rsidRDefault="005A48F4">
            <w:pPr>
              <w:pStyle w:val="ConsPlusNormal"/>
              <w:jc w:val="center"/>
            </w:pPr>
            <w:r>
              <w:t>1296,0</w:t>
            </w:r>
          </w:p>
        </w:tc>
        <w:tc>
          <w:tcPr>
            <w:tcW w:w="1531" w:type="dxa"/>
          </w:tcPr>
          <w:p w:rsidR="005A48F4" w:rsidRDefault="005A48F4">
            <w:pPr>
              <w:pStyle w:val="ConsPlusNormal"/>
              <w:jc w:val="center"/>
            </w:pPr>
            <w:r>
              <w:t>1296,0</w:t>
            </w:r>
          </w:p>
        </w:tc>
      </w:tr>
      <w:tr w:rsidR="005A48F4">
        <w:tc>
          <w:tcPr>
            <w:tcW w:w="1024" w:type="dxa"/>
          </w:tcPr>
          <w:p w:rsidR="005A48F4" w:rsidRDefault="005A48F4">
            <w:pPr>
              <w:pStyle w:val="ConsPlusNormal"/>
              <w:jc w:val="center"/>
            </w:pPr>
            <w:r>
              <w:t>24.45.</w:t>
            </w:r>
          </w:p>
        </w:tc>
        <w:tc>
          <w:tcPr>
            <w:tcW w:w="3546" w:type="dxa"/>
          </w:tcPr>
          <w:p w:rsidR="005A48F4" w:rsidRDefault="005A48F4">
            <w:pPr>
              <w:pStyle w:val="ConsPlusNormal"/>
            </w:pPr>
            <w:r>
              <w:t>Субсидии бюджетному учреждению "Экспертный центр оценки дополнительного и среднего профессионального образования"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1140095000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17775,8</w:t>
            </w:r>
          </w:p>
        </w:tc>
        <w:tc>
          <w:tcPr>
            <w:tcW w:w="1587" w:type="dxa"/>
          </w:tcPr>
          <w:p w:rsidR="005A48F4" w:rsidRDefault="005A48F4">
            <w:pPr>
              <w:pStyle w:val="ConsPlusNormal"/>
              <w:jc w:val="center"/>
            </w:pPr>
            <w:r>
              <w:t>18486,8</w:t>
            </w:r>
          </w:p>
        </w:tc>
        <w:tc>
          <w:tcPr>
            <w:tcW w:w="1531" w:type="dxa"/>
          </w:tcPr>
          <w:p w:rsidR="005A48F4" w:rsidRDefault="005A48F4">
            <w:pPr>
              <w:pStyle w:val="ConsPlusNormal"/>
              <w:jc w:val="center"/>
            </w:pPr>
            <w:r>
              <w:t>19226,3</w:t>
            </w:r>
          </w:p>
        </w:tc>
      </w:tr>
      <w:tr w:rsidR="005A48F4">
        <w:tc>
          <w:tcPr>
            <w:tcW w:w="1024" w:type="dxa"/>
          </w:tcPr>
          <w:p w:rsidR="005A48F4" w:rsidRDefault="005A48F4">
            <w:pPr>
              <w:pStyle w:val="ConsPlusNormal"/>
              <w:jc w:val="center"/>
            </w:pPr>
            <w:r>
              <w:t>24.45.1.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1140095000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17775,8</w:t>
            </w:r>
          </w:p>
        </w:tc>
        <w:tc>
          <w:tcPr>
            <w:tcW w:w="1587" w:type="dxa"/>
          </w:tcPr>
          <w:p w:rsidR="005A48F4" w:rsidRDefault="005A48F4">
            <w:pPr>
              <w:pStyle w:val="ConsPlusNormal"/>
              <w:jc w:val="center"/>
            </w:pPr>
            <w:r>
              <w:t>18486,8</w:t>
            </w:r>
          </w:p>
        </w:tc>
        <w:tc>
          <w:tcPr>
            <w:tcW w:w="1531" w:type="dxa"/>
          </w:tcPr>
          <w:p w:rsidR="005A48F4" w:rsidRDefault="005A48F4">
            <w:pPr>
              <w:pStyle w:val="ConsPlusNormal"/>
              <w:jc w:val="center"/>
            </w:pPr>
            <w:r>
              <w:t>19226,3</w:t>
            </w:r>
          </w:p>
        </w:tc>
      </w:tr>
      <w:tr w:rsidR="005A48F4">
        <w:tc>
          <w:tcPr>
            <w:tcW w:w="1024" w:type="dxa"/>
          </w:tcPr>
          <w:p w:rsidR="005A48F4" w:rsidRDefault="005A48F4">
            <w:pPr>
              <w:pStyle w:val="ConsPlusNormal"/>
              <w:jc w:val="center"/>
            </w:pPr>
            <w:r>
              <w:lastRenderedPageBreak/>
              <w:t>24.46.</w:t>
            </w:r>
          </w:p>
        </w:tc>
        <w:tc>
          <w:tcPr>
            <w:tcW w:w="3546" w:type="dxa"/>
          </w:tcPr>
          <w:p w:rsidR="005A48F4" w:rsidRDefault="005A48F4">
            <w:pPr>
              <w:pStyle w:val="ConsPlusNormal"/>
            </w:pPr>
            <w:r>
              <w:t>Расходы на назначение и выплату премий Правительства Санкт-Петербурга за выполнение дипломных проектов по заданию исполнительных органов государственной власти Санкт-Петербурга и организацию церемонии награждения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1370,0</w:t>
            </w:r>
          </w:p>
        </w:tc>
        <w:tc>
          <w:tcPr>
            <w:tcW w:w="1587" w:type="dxa"/>
          </w:tcPr>
          <w:p w:rsidR="005A48F4" w:rsidRDefault="005A48F4">
            <w:pPr>
              <w:pStyle w:val="ConsPlusNormal"/>
              <w:jc w:val="center"/>
            </w:pPr>
            <w:r>
              <w:t>1370,0</w:t>
            </w:r>
          </w:p>
        </w:tc>
        <w:tc>
          <w:tcPr>
            <w:tcW w:w="1531" w:type="dxa"/>
          </w:tcPr>
          <w:p w:rsidR="005A48F4" w:rsidRDefault="005A48F4">
            <w:pPr>
              <w:pStyle w:val="ConsPlusNormal"/>
              <w:jc w:val="center"/>
            </w:pPr>
            <w:r>
              <w:t>1370,0</w:t>
            </w:r>
          </w:p>
        </w:tc>
      </w:tr>
      <w:tr w:rsidR="005A48F4">
        <w:tc>
          <w:tcPr>
            <w:tcW w:w="1024" w:type="dxa"/>
          </w:tcPr>
          <w:p w:rsidR="005A48F4" w:rsidRDefault="005A48F4">
            <w:pPr>
              <w:pStyle w:val="ConsPlusNormal"/>
              <w:jc w:val="center"/>
            </w:pPr>
            <w:r>
              <w:t>24.46.1.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1140095010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90,0</w:t>
            </w:r>
          </w:p>
        </w:tc>
        <w:tc>
          <w:tcPr>
            <w:tcW w:w="1587" w:type="dxa"/>
          </w:tcPr>
          <w:p w:rsidR="005A48F4" w:rsidRDefault="005A48F4">
            <w:pPr>
              <w:pStyle w:val="ConsPlusNormal"/>
              <w:jc w:val="center"/>
            </w:pPr>
            <w:r>
              <w:t>90,0</w:t>
            </w:r>
          </w:p>
        </w:tc>
        <w:tc>
          <w:tcPr>
            <w:tcW w:w="1531" w:type="dxa"/>
          </w:tcPr>
          <w:p w:rsidR="005A48F4" w:rsidRDefault="005A48F4">
            <w:pPr>
              <w:pStyle w:val="ConsPlusNormal"/>
              <w:jc w:val="center"/>
            </w:pPr>
            <w:r>
              <w:t>90,0</w:t>
            </w:r>
          </w:p>
        </w:tc>
      </w:tr>
      <w:tr w:rsidR="005A48F4">
        <w:tc>
          <w:tcPr>
            <w:tcW w:w="1024" w:type="dxa"/>
          </w:tcPr>
          <w:p w:rsidR="005A48F4" w:rsidRDefault="005A48F4">
            <w:pPr>
              <w:pStyle w:val="ConsPlusNormal"/>
              <w:jc w:val="center"/>
            </w:pPr>
            <w:r>
              <w:t>24.46.2.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1140095010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1280,0</w:t>
            </w:r>
          </w:p>
        </w:tc>
        <w:tc>
          <w:tcPr>
            <w:tcW w:w="1587" w:type="dxa"/>
          </w:tcPr>
          <w:p w:rsidR="005A48F4" w:rsidRDefault="005A48F4">
            <w:pPr>
              <w:pStyle w:val="ConsPlusNormal"/>
              <w:jc w:val="center"/>
            </w:pPr>
            <w:r>
              <w:t>1280,0</w:t>
            </w:r>
          </w:p>
        </w:tc>
        <w:tc>
          <w:tcPr>
            <w:tcW w:w="1531" w:type="dxa"/>
          </w:tcPr>
          <w:p w:rsidR="005A48F4" w:rsidRDefault="005A48F4">
            <w:pPr>
              <w:pStyle w:val="ConsPlusNormal"/>
              <w:jc w:val="center"/>
            </w:pPr>
            <w:r>
              <w:t>1280,0</w:t>
            </w:r>
          </w:p>
        </w:tc>
      </w:tr>
      <w:tr w:rsidR="005A48F4">
        <w:tc>
          <w:tcPr>
            <w:tcW w:w="1024" w:type="dxa"/>
          </w:tcPr>
          <w:p w:rsidR="005A48F4" w:rsidRDefault="005A48F4">
            <w:pPr>
              <w:pStyle w:val="ConsPlusNormal"/>
              <w:jc w:val="center"/>
            </w:pPr>
            <w:r>
              <w:t>24.47.</w:t>
            </w:r>
          </w:p>
        </w:tc>
        <w:tc>
          <w:tcPr>
            <w:tcW w:w="3546" w:type="dxa"/>
          </w:tcPr>
          <w:p w:rsidR="005A48F4" w:rsidRDefault="005A48F4">
            <w:pPr>
              <w:pStyle w:val="ConsPlusNormal"/>
            </w:pPr>
            <w:r>
              <w:t>Расходы на организацию и проведение конкурса на получение именных стипендий Правительства Санкт-Петербурга студентами образовательных учреждений, обучающихся по программам высшего и среднего профессионального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7327,1</w:t>
            </w:r>
          </w:p>
        </w:tc>
        <w:tc>
          <w:tcPr>
            <w:tcW w:w="1587" w:type="dxa"/>
          </w:tcPr>
          <w:p w:rsidR="005A48F4" w:rsidRDefault="005A48F4">
            <w:pPr>
              <w:pStyle w:val="ConsPlusNormal"/>
              <w:jc w:val="center"/>
            </w:pPr>
            <w:r>
              <w:t>7337,9</w:t>
            </w:r>
          </w:p>
        </w:tc>
        <w:tc>
          <w:tcPr>
            <w:tcW w:w="1531" w:type="dxa"/>
          </w:tcPr>
          <w:p w:rsidR="005A48F4" w:rsidRDefault="005A48F4">
            <w:pPr>
              <w:pStyle w:val="ConsPlusNormal"/>
              <w:jc w:val="center"/>
            </w:pPr>
            <w:r>
              <w:t>7349,1</w:t>
            </w:r>
          </w:p>
        </w:tc>
      </w:tr>
      <w:tr w:rsidR="005A48F4">
        <w:tc>
          <w:tcPr>
            <w:tcW w:w="1024" w:type="dxa"/>
          </w:tcPr>
          <w:p w:rsidR="005A48F4" w:rsidRDefault="005A48F4">
            <w:pPr>
              <w:pStyle w:val="ConsPlusNormal"/>
              <w:jc w:val="center"/>
            </w:pPr>
            <w:r>
              <w:t>24.47.1.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1140095020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271,1</w:t>
            </w:r>
          </w:p>
        </w:tc>
        <w:tc>
          <w:tcPr>
            <w:tcW w:w="1587" w:type="dxa"/>
          </w:tcPr>
          <w:p w:rsidR="005A48F4" w:rsidRDefault="005A48F4">
            <w:pPr>
              <w:pStyle w:val="ConsPlusNormal"/>
              <w:jc w:val="center"/>
            </w:pPr>
            <w:r>
              <w:t>281,9</w:t>
            </w:r>
          </w:p>
        </w:tc>
        <w:tc>
          <w:tcPr>
            <w:tcW w:w="1531" w:type="dxa"/>
          </w:tcPr>
          <w:p w:rsidR="005A48F4" w:rsidRDefault="005A48F4">
            <w:pPr>
              <w:pStyle w:val="ConsPlusNormal"/>
              <w:jc w:val="center"/>
            </w:pPr>
            <w:r>
              <w:t>293,1</w:t>
            </w:r>
          </w:p>
        </w:tc>
      </w:tr>
      <w:tr w:rsidR="005A48F4">
        <w:tc>
          <w:tcPr>
            <w:tcW w:w="1024" w:type="dxa"/>
          </w:tcPr>
          <w:p w:rsidR="005A48F4" w:rsidRDefault="005A48F4">
            <w:pPr>
              <w:pStyle w:val="ConsPlusNormal"/>
              <w:jc w:val="center"/>
            </w:pPr>
            <w:r>
              <w:t>24.47.2.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1140095020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7056,0</w:t>
            </w:r>
          </w:p>
        </w:tc>
        <w:tc>
          <w:tcPr>
            <w:tcW w:w="1587" w:type="dxa"/>
          </w:tcPr>
          <w:p w:rsidR="005A48F4" w:rsidRDefault="005A48F4">
            <w:pPr>
              <w:pStyle w:val="ConsPlusNormal"/>
              <w:jc w:val="center"/>
            </w:pPr>
            <w:r>
              <w:t>7056,0</w:t>
            </w:r>
          </w:p>
        </w:tc>
        <w:tc>
          <w:tcPr>
            <w:tcW w:w="1531" w:type="dxa"/>
          </w:tcPr>
          <w:p w:rsidR="005A48F4" w:rsidRDefault="005A48F4">
            <w:pPr>
              <w:pStyle w:val="ConsPlusNormal"/>
              <w:jc w:val="center"/>
            </w:pPr>
            <w:r>
              <w:t>7056,0</w:t>
            </w:r>
          </w:p>
        </w:tc>
      </w:tr>
      <w:tr w:rsidR="005A48F4">
        <w:tc>
          <w:tcPr>
            <w:tcW w:w="1024" w:type="dxa"/>
          </w:tcPr>
          <w:p w:rsidR="005A48F4" w:rsidRDefault="005A48F4">
            <w:pPr>
              <w:pStyle w:val="ConsPlusNormal"/>
              <w:jc w:val="center"/>
            </w:pPr>
            <w:r>
              <w:t>24.48.</w:t>
            </w:r>
          </w:p>
        </w:tc>
        <w:tc>
          <w:tcPr>
            <w:tcW w:w="3546" w:type="dxa"/>
          </w:tcPr>
          <w:p w:rsidR="005A48F4" w:rsidRDefault="005A48F4">
            <w:pPr>
              <w:pStyle w:val="ConsPlusNormal"/>
            </w:pPr>
            <w:r>
              <w:t xml:space="preserve">Расходы на создание </w:t>
            </w:r>
            <w:r>
              <w:lastRenderedPageBreak/>
              <w:t>инновационных площадок</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1140095770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2850,0</w:t>
            </w:r>
          </w:p>
        </w:tc>
        <w:tc>
          <w:tcPr>
            <w:tcW w:w="1587" w:type="dxa"/>
          </w:tcPr>
          <w:p w:rsidR="005A48F4" w:rsidRDefault="005A48F4">
            <w:pPr>
              <w:pStyle w:val="ConsPlusNormal"/>
              <w:jc w:val="center"/>
            </w:pPr>
            <w:r>
              <w:t>2850,0</w:t>
            </w:r>
          </w:p>
        </w:tc>
        <w:tc>
          <w:tcPr>
            <w:tcW w:w="1531" w:type="dxa"/>
          </w:tcPr>
          <w:p w:rsidR="005A48F4" w:rsidRDefault="005A48F4">
            <w:pPr>
              <w:pStyle w:val="ConsPlusNormal"/>
              <w:jc w:val="center"/>
            </w:pPr>
            <w:r>
              <w:t>2850,0</w:t>
            </w:r>
          </w:p>
        </w:tc>
      </w:tr>
      <w:tr w:rsidR="005A48F4">
        <w:tc>
          <w:tcPr>
            <w:tcW w:w="1024" w:type="dxa"/>
          </w:tcPr>
          <w:p w:rsidR="005A48F4" w:rsidRDefault="005A48F4">
            <w:pPr>
              <w:pStyle w:val="ConsPlusNormal"/>
              <w:jc w:val="center"/>
            </w:pPr>
            <w:r>
              <w:lastRenderedPageBreak/>
              <w:t>24.48.1.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1140095770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2850,0</w:t>
            </w:r>
          </w:p>
        </w:tc>
        <w:tc>
          <w:tcPr>
            <w:tcW w:w="1587" w:type="dxa"/>
          </w:tcPr>
          <w:p w:rsidR="005A48F4" w:rsidRDefault="005A48F4">
            <w:pPr>
              <w:pStyle w:val="ConsPlusNormal"/>
              <w:jc w:val="center"/>
            </w:pPr>
            <w:r>
              <w:t>2850,0</w:t>
            </w:r>
          </w:p>
        </w:tc>
        <w:tc>
          <w:tcPr>
            <w:tcW w:w="1531" w:type="dxa"/>
          </w:tcPr>
          <w:p w:rsidR="005A48F4" w:rsidRDefault="005A48F4">
            <w:pPr>
              <w:pStyle w:val="ConsPlusNormal"/>
              <w:jc w:val="center"/>
            </w:pPr>
            <w:r>
              <w:t>2850,0</w:t>
            </w:r>
          </w:p>
        </w:tc>
      </w:tr>
      <w:tr w:rsidR="005A48F4">
        <w:tc>
          <w:tcPr>
            <w:tcW w:w="1024" w:type="dxa"/>
          </w:tcPr>
          <w:p w:rsidR="005A48F4" w:rsidRDefault="005A48F4">
            <w:pPr>
              <w:pStyle w:val="ConsPlusNormal"/>
              <w:jc w:val="center"/>
            </w:pPr>
            <w:r>
              <w:t>24.49.</w:t>
            </w:r>
          </w:p>
        </w:tc>
        <w:tc>
          <w:tcPr>
            <w:tcW w:w="3546" w:type="dxa"/>
          </w:tcPr>
          <w:p w:rsidR="005A48F4" w:rsidRDefault="005A48F4">
            <w:pPr>
              <w:pStyle w:val="ConsPlusNormal"/>
            </w:pPr>
            <w:r>
              <w:t>Расходы на организацию и проведение Губернаторского новогоднего студенческого бала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1140095940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3294,7</w:t>
            </w:r>
          </w:p>
        </w:tc>
        <w:tc>
          <w:tcPr>
            <w:tcW w:w="1587" w:type="dxa"/>
          </w:tcPr>
          <w:p w:rsidR="005A48F4" w:rsidRDefault="005A48F4">
            <w:pPr>
              <w:pStyle w:val="ConsPlusNormal"/>
              <w:jc w:val="center"/>
            </w:pPr>
            <w:r>
              <w:t>3426,5</w:t>
            </w:r>
          </w:p>
        </w:tc>
        <w:tc>
          <w:tcPr>
            <w:tcW w:w="1531" w:type="dxa"/>
          </w:tcPr>
          <w:p w:rsidR="005A48F4" w:rsidRDefault="005A48F4">
            <w:pPr>
              <w:pStyle w:val="ConsPlusNormal"/>
              <w:jc w:val="center"/>
            </w:pPr>
            <w:r>
              <w:t>3563,6</w:t>
            </w:r>
          </w:p>
        </w:tc>
      </w:tr>
      <w:tr w:rsidR="005A48F4">
        <w:tc>
          <w:tcPr>
            <w:tcW w:w="1024" w:type="dxa"/>
          </w:tcPr>
          <w:p w:rsidR="005A48F4" w:rsidRDefault="005A48F4">
            <w:pPr>
              <w:pStyle w:val="ConsPlusNormal"/>
              <w:jc w:val="center"/>
            </w:pPr>
            <w:r>
              <w:t>24.49.1.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1140095940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3294,7</w:t>
            </w:r>
          </w:p>
        </w:tc>
        <w:tc>
          <w:tcPr>
            <w:tcW w:w="1587" w:type="dxa"/>
          </w:tcPr>
          <w:p w:rsidR="005A48F4" w:rsidRDefault="005A48F4">
            <w:pPr>
              <w:pStyle w:val="ConsPlusNormal"/>
              <w:jc w:val="center"/>
            </w:pPr>
            <w:r>
              <w:t>3426,5</w:t>
            </w:r>
          </w:p>
        </w:tc>
        <w:tc>
          <w:tcPr>
            <w:tcW w:w="1531" w:type="dxa"/>
          </w:tcPr>
          <w:p w:rsidR="005A48F4" w:rsidRDefault="005A48F4">
            <w:pPr>
              <w:pStyle w:val="ConsPlusNormal"/>
              <w:jc w:val="center"/>
            </w:pPr>
            <w:r>
              <w:t>3563,6</w:t>
            </w:r>
          </w:p>
        </w:tc>
      </w:tr>
      <w:tr w:rsidR="005A48F4">
        <w:tc>
          <w:tcPr>
            <w:tcW w:w="1024" w:type="dxa"/>
          </w:tcPr>
          <w:p w:rsidR="005A48F4" w:rsidRDefault="005A48F4">
            <w:pPr>
              <w:pStyle w:val="ConsPlusNormal"/>
              <w:jc w:val="center"/>
            </w:pPr>
            <w:r>
              <w:t>24.50.</w:t>
            </w:r>
          </w:p>
        </w:tc>
        <w:tc>
          <w:tcPr>
            <w:tcW w:w="3546" w:type="dxa"/>
          </w:tcPr>
          <w:p w:rsidR="005A48F4" w:rsidRDefault="005A48F4">
            <w:pPr>
              <w:pStyle w:val="ConsPlusNormal"/>
            </w:pPr>
            <w:r>
              <w:t>Расходы на выплату премий Правительства Санкт-Петербурга по итогам ежегодного командного студенческого чемпионата мира по программированию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1140096100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700,0</w:t>
            </w:r>
          </w:p>
        </w:tc>
        <w:tc>
          <w:tcPr>
            <w:tcW w:w="1587"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r>
      <w:tr w:rsidR="005A48F4">
        <w:tc>
          <w:tcPr>
            <w:tcW w:w="1024" w:type="dxa"/>
          </w:tcPr>
          <w:p w:rsidR="005A48F4" w:rsidRDefault="005A48F4">
            <w:pPr>
              <w:pStyle w:val="ConsPlusNormal"/>
              <w:jc w:val="center"/>
            </w:pPr>
            <w:r>
              <w:t>24.50.1.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1140096100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700,0</w:t>
            </w:r>
          </w:p>
        </w:tc>
        <w:tc>
          <w:tcPr>
            <w:tcW w:w="1587"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r>
      <w:tr w:rsidR="005A48F4">
        <w:tc>
          <w:tcPr>
            <w:tcW w:w="1024" w:type="dxa"/>
          </w:tcPr>
          <w:p w:rsidR="005A48F4" w:rsidRDefault="005A48F4">
            <w:pPr>
              <w:pStyle w:val="ConsPlusNormal"/>
              <w:jc w:val="center"/>
            </w:pPr>
            <w:r>
              <w:t>24.51.</w:t>
            </w:r>
          </w:p>
        </w:tc>
        <w:tc>
          <w:tcPr>
            <w:tcW w:w="3546" w:type="dxa"/>
          </w:tcPr>
          <w:p w:rsidR="005A48F4" w:rsidRDefault="005A48F4">
            <w:pPr>
              <w:pStyle w:val="ConsPlusNormal"/>
            </w:pPr>
            <w:r>
              <w:t>Расходы на организацию и проведение студенческих соревнований в области информационной безопасности</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1140096130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900,0</w:t>
            </w:r>
          </w:p>
        </w:tc>
        <w:tc>
          <w:tcPr>
            <w:tcW w:w="1587" w:type="dxa"/>
          </w:tcPr>
          <w:p w:rsidR="005A48F4" w:rsidRDefault="005A48F4">
            <w:pPr>
              <w:pStyle w:val="ConsPlusNormal"/>
              <w:jc w:val="center"/>
            </w:pPr>
            <w:r>
              <w:t>900,0</w:t>
            </w:r>
          </w:p>
        </w:tc>
        <w:tc>
          <w:tcPr>
            <w:tcW w:w="1531" w:type="dxa"/>
          </w:tcPr>
          <w:p w:rsidR="005A48F4" w:rsidRDefault="005A48F4">
            <w:pPr>
              <w:pStyle w:val="ConsPlusNormal"/>
              <w:jc w:val="center"/>
            </w:pPr>
            <w:r>
              <w:t>900,0</w:t>
            </w:r>
          </w:p>
        </w:tc>
      </w:tr>
      <w:tr w:rsidR="005A48F4">
        <w:tc>
          <w:tcPr>
            <w:tcW w:w="1024" w:type="dxa"/>
          </w:tcPr>
          <w:p w:rsidR="005A48F4" w:rsidRDefault="005A48F4">
            <w:pPr>
              <w:pStyle w:val="ConsPlusNormal"/>
              <w:jc w:val="center"/>
            </w:pPr>
            <w:r>
              <w:t>24.51.1.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1140096130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900,0</w:t>
            </w:r>
          </w:p>
        </w:tc>
        <w:tc>
          <w:tcPr>
            <w:tcW w:w="1587" w:type="dxa"/>
          </w:tcPr>
          <w:p w:rsidR="005A48F4" w:rsidRDefault="005A48F4">
            <w:pPr>
              <w:pStyle w:val="ConsPlusNormal"/>
              <w:jc w:val="center"/>
            </w:pPr>
            <w:r>
              <w:t>900,0</w:t>
            </w:r>
          </w:p>
        </w:tc>
        <w:tc>
          <w:tcPr>
            <w:tcW w:w="1531" w:type="dxa"/>
          </w:tcPr>
          <w:p w:rsidR="005A48F4" w:rsidRDefault="005A48F4">
            <w:pPr>
              <w:pStyle w:val="ConsPlusNormal"/>
              <w:jc w:val="center"/>
            </w:pPr>
            <w:r>
              <w:t>900,0</w:t>
            </w:r>
          </w:p>
        </w:tc>
      </w:tr>
      <w:tr w:rsidR="005A48F4">
        <w:tc>
          <w:tcPr>
            <w:tcW w:w="1024" w:type="dxa"/>
          </w:tcPr>
          <w:p w:rsidR="005A48F4" w:rsidRDefault="005A48F4">
            <w:pPr>
              <w:pStyle w:val="ConsPlusNormal"/>
              <w:jc w:val="center"/>
            </w:pPr>
            <w:r>
              <w:t>24.52.</w:t>
            </w:r>
          </w:p>
        </w:tc>
        <w:tc>
          <w:tcPr>
            <w:tcW w:w="3546" w:type="dxa"/>
          </w:tcPr>
          <w:p w:rsidR="005A48F4" w:rsidRDefault="005A48F4">
            <w:pPr>
              <w:pStyle w:val="ConsPlusNormal"/>
            </w:pPr>
            <w:r>
              <w:t xml:space="preserve">Расходы на аналитико-экспертную оценку влияния внешних и внутренних факторов на системы </w:t>
            </w:r>
            <w:r>
              <w:lastRenderedPageBreak/>
              <w:t>развития высшего образования и подготовки специалистов среднего звена в Санкт-Петербурге</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1140096160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800,0</w:t>
            </w:r>
          </w:p>
        </w:tc>
        <w:tc>
          <w:tcPr>
            <w:tcW w:w="1587" w:type="dxa"/>
          </w:tcPr>
          <w:p w:rsidR="005A48F4" w:rsidRDefault="005A48F4">
            <w:pPr>
              <w:pStyle w:val="ConsPlusNormal"/>
              <w:jc w:val="center"/>
            </w:pPr>
            <w:r>
              <w:t>800,0</w:t>
            </w:r>
          </w:p>
        </w:tc>
        <w:tc>
          <w:tcPr>
            <w:tcW w:w="1531" w:type="dxa"/>
          </w:tcPr>
          <w:p w:rsidR="005A48F4" w:rsidRDefault="005A48F4">
            <w:pPr>
              <w:pStyle w:val="ConsPlusNormal"/>
              <w:jc w:val="center"/>
            </w:pPr>
            <w:r>
              <w:t>800,0</w:t>
            </w:r>
          </w:p>
        </w:tc>
      </w:tr>
      <w:tr w:rsidR="005A48F4">
        <w:tc>
          <w:tcPr>
            <w:tcW w:w="1024" w:type="dxa"/>
          </w:tcPr>
          <w:p w:rsidR="005A48F4" w:rsidRDefault="005A48F4">
            <w:pPr>
              <w:pStyle w:val="ConsPlusNormal"/>
              <w:jc w:val="center"/>
            </w:pPr>
            <w:r>
              <w:lastRenderedPageBreak/>
              <w:t>24.52.1.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1140096160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800,0</w:t>
            </w:r>
          </w:p>
        </w:tc>
        <w:tc>
          <w:tcPr>
            <w:tcW w:w="1587" w:type="dxa"/>
          </w:tcPr>
          <w:p w:rsidR="005A48F4" w:rsidRDefault="005A48F4">
            <w:pPr>
              <w:pStyle w:val="ConsPlusNormal"/>
              <w:jc w:val="center"/>
            </w:pPr>
            <w:r>
              <w:t>800,0</w:t>
            </w:r>
          </w:p>
        </w:tc>
        <w:tc>
          <w:tcPr>
            <w:tcW w:w="1531" w:type="dxa"/>
          </w:tcPr>
          <w:p w:rsidR="005A48F4" w:rsidRDefault="005A48F4">
            <w:pPr>
              <w:pStyle w:val="ConsPlusNormal"/>
              <w:jc w:val="center"/>
            </w:pPr>
            <w:r>
              <w:t>800,0</w:t>
            </w:r>
          </w:p>
        </w:tc>
      </w:tr>
      <w:tr w:rsidR="005A48F4">
        <w:tc>
          <w:tcPr>
            <w:tcW w:w="1024" w:type="dxa"/>
          </w:tcPr>
          <w:p w:rsidR="005A48F4" w:rsidRDefault="005A48F4">
            <w:pPr>
              <w:pStyle w:val="ConsPlusNormal"/>
              <w:jc w:val="center"/>
            </w:pPr>
            <w:r>
              <w:t>24.53.</w:t>
            </w:r>
          </w:p>
        </w:tc>
        <w:tc>
          <w:tcPr>
            <w:tcW w:w="3546" w:type="dxa"/>
          </w:tcPr>
          <w:p w:rsidR="005A48F4" w:rsidRDefault="005A48F4">
            <w:pPr>
              <w:pStyle w:val="ConsPlusNormal"/>
            </w:pPr>
            <w:r>
              <w:t>Расходы на проведение независимой оценки качества деятельности организаций, осуществляющих образовательную деятельность (НОК ОД)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w:t>
            </w:r>
          </w:p>
        </w:tc>
        <w:tc>
          <w:tcPr>
            <w:tcW w:w="1587" w:type="dxa"/>
          </w:tcPr>
          <w:p w:rsidR="005A48F4" w:rsidRDefault="005A48F4">
            <w:pPr>
              <w:pStyle w:val="ConsPlusNormal"/>
              <w:jc w:val="center"/>
            </w:pPr>
            <w:r>
              <w:t>150,0</w:t>
            </w:r>
          </w:p>
        </w:tc>
        <w:tc>
          <w:tcPr>
            <w:tcW w:w="1531" w:type="dxa"/>
          </w:tcPr>
          <w:p w:rsidR="005A48F4" w:rsidRDefault="005A48F4">
            <w:pPr>
              <w:pStyle w:val="ConsPlusNormal"/>
              <w:jc w:val="center"/>
            </w:pPr>
            <w:r>
              <w:t>150,0</w:t>
            </w:r>
          </w:p>
        </w:tc>
      </w:tr>
      <w:tr w:rsidR="005A48F4">
        <w:tc>
          <w:tcPr>
            <w:tcW w:w="1024" w:type="dxa"/>
          </w:tcPr>
          <w:p w:rsidR="005A48F4" w:rsidRDefault="005A48F4">
            <w:pPr>
              <w:pStyle w:val="ConsPlusNormal"/>
              <w:jc w:val="center"/>
            </w:pPr>
            <w:r>
              <w:t>24.53.1.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150,0</w:t>
            </w:r>
          </w:p>
        </w:tc>
        <w:tc>
          <w:tcPr>
            <w:tcW w:w="1587" w:type="dxa"/>
          </w:tcPr>
          <w:p w:rsidR="005A48F4" w:rsidRDefault="005A48F4">
            <w:pPr>
              <w:pStyle w:val="ConsPlusNormal"/>
              <w:jc w:val="center"/>
            </w:pPr>
            <w:r>
              <w:t>150,0</w:t>
            </w:r>
          </w:p>
        </w:tc>
        <w:tc>
          <w:tcPr>
            <w:tcW w:w="1531" w:type="dxa"/>
          </w:tcPr>
          <w:p w:rsidR="005A48F4" w:rsidRDefault="005A48F4">
            <w:pPr>
              <w:pStyle w:val="ConsPlusNormal"/>
              <w:jc w:val="center"/>
            </w:pPr>
            <w:r>
              <w:t>150,0</w:t>
            </w:r>
          </w:p>
        </w:tc>
      </w:tr>
      <w:tr w:rsidR="005A48F4">
        <w:tc>
          <w:tcPr>
            <w:tcW w:w="1024" w:type="dxa"/>
          </w:tcPr>
          <w:p w:rsidR="005A48F4" w:rsidRDefault="005A48F4">
            <w:pPr>
              <w:pStyle w:val="ConsPlusNormal"/>
              <w:jc w:val="center"/>
            </w:pPr>
            <w:r>
              <w:t>24.54.</w:t>
            </w:r>
          </w:p>
        </w:tc>
        <w:tc>
          <w:tcPr>
            <w:tcW w:w="3546" w:type="dxa"/>
          </w:tcPr>
          <w:p w:rsidR="005A48F4" w:rsidRDefault="005A48F4">
            <w:pPr>
              <w:pStyle w:val="ConsPlusNormal"/>
            </w:pPr>
            <w:r>
              <w:t>Субсидии на повышение квалификации педагогических работников образовательных организаций, находящихся в ведении Комитета по науке и высшей школе, включая организацию внутрироссийских и международных стажировок</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1140096190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5524,4</w:t>
            </w:r>
          </w:p>
        </w:tc>
        <w:tc>
          <w:tcPr>
            <w:tcW w:w="1587" w:type="dxa"/>
          </w:tcPr>
          <w:p w:rsidR="005A48F4" w:rsidRDefault="005A48F4">
            <w:pPr>
              <w:pStyle w:val="ConsPlusNormal"/>
              <w:jc w:val="center"/>
            </w:pPr>
            <w:r>
              <w:t>5745,4</w:t>
            </w:r>
          </w:p>
        </w:tc>
        <w:tc>
          <w:tcPr>
            <w:tcW w:w="1531" w:type="dxa"/>
          </w:tcPr>
          <w:p w:rsidR="005A48F4" w:rsidRDefault="005A48F4">
            <w:pPr>
              <w:pStyle w:val="ConsPlusNormal"/>
              <w:jc w:val="center"/>
            </w:pPr>
            <w:r>
              <w:t>5975,2</w:t>
            </w:r>
          </w:p>
        </w:tc>
      </w:tr>
      <w:tr w:rsidR="005A48F4">
        <w:tc>
          <w:tcPr>
            <w:tcW w:w="1024" w:type="dxa"/>
          </w:tcPr>
          <w:p w:rsidR="005A48F4" w:rsidRDefault="005A48F4">
            <w:pPr>
              <w:pStyle w:val="ConsPlusNormal"/>
              <w:jc w:val="center"/>
            </w:pPr>
            <w:r>
              <w:t>24.54.1.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1140096190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5524,4</w:t>
            </w:r>
          </w:p>
        </w:tc>
        <w:tc>
          <w:tcPr>
            <w:tcW w:w="1587" w:type="dxa"/>
          </w:tcPr>
          <w:p w:rsidR="005A48F4" w:rsidRDefault="005A48F4">
            <w:pPr>
              <w:pStyle w:val="ConsPlusNormal"/>
              <w:jc w:val="center"/>
            </w:pPr>
            <w:r>
              <w:t>5745,4</w:t>
            </w:r>
          </w:p>
        </w:tc>
        <w:tc>
          <w:tcPr>
            <w:tcW w:w="1531" w:type="dxa"/>
          </w:tcPr>
          <w:p w:rsidR="005A48F4" w:rsidRDefault="005A48F4">
            <w:pPr>
              <w:pStyle w:val="ConsPlusNormal"/>
              <w:jc w:val="center"/>
            </w:pPr>
            <w:r>
              <w:t>5975,2</w:t>
            </w:r>
          </w:p>
        </w:tc>
      </w:tr>
      <w:tr w:rsidR="005A48F4">
        <w:tc>
          <w:tcPr>
            <w:tcW w:w="1024" w:type="dxa"/>
          </w:tcPr>
          <w:p w:rsidR="005A48F4" w:rsidRDefault="005A48F4">
            <w:pPr>
              <w:pStyle w:val="ConsPlusNormal"/>
              <w:jc w:val="center"/>
            </w:pPr>
            <w:r>
              <w:t>24.55.</w:t>
            </w:r>
          </w:p>
        </w:tc>
        <w:tc>
          <w:tcPr>
            <w:tcW w:w="3546" w:type="dxa"/>
          </w:tcPr>
          <w:p w:rsidR="005A48F4" w:rsidRDefault="005A48F4">
            <w:pPr>
              <w:pStyle w:val="ConsPlusNormal"/>
            </w:pPr>
            <w:r>
              <w:t xml:space="preserve">Расходы на организацию информационной кампании по популяризации специальностей </w:t>
            </w:r>
            <w:r>
              <w:lastRenderedPageBreak/>
              <w:t>профессионального образования, востребованных на рынке труда Санкт-Петербурга</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1140096200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2250,0</w:t>
            </w:r>
          </w:p>
        </w:tc>
        <w:tc>
          <w:tcPr>
            <w:tcW w:w="1587" w:type="dxa"/>
          </w:tcPr>
          <w:p w:rsidR="005A48F4" w:rsidRDefault="005A48F4">
            <w:pPr>
              <w:pStyle w:val="ConsPlusNormal"/>
              <w:jc w:val="center"/>
            </w:pPr>
            <w:r>
              <w:t>2335,5</w:t>
            </w:r>
          </w:p>
        </w:tc>
        <w:tc>
          <w:tcPr>
            <w:tcW w:w="1531" w:type="dxa"/>
          </w:tcPr>
          <w:p w:rsidR="005A48F4" w:rsidRDefault="005A48F4">
            <w:pPr>
              <w:pStyle w:val="ConsPlusNormal"/>
              <w:jc w:val="center"/>
            </w:pPr>
            <w:r>
              <w:t>2428,9</w:t>
            </w:r>
          </w:p>
        </w:tc>
      </w:tr>
      <w:tr w:rsidR="005A48F4">
        <w:tc>
          <w:tcPr>
            <w:tcW w:w="1024" w:type="dxa"/>
          </w:tcPr>
          <w:p w:rsidR="005A48F4" w:rsidRDefault="005A48F4">
            <w:pPr>
              <w:pStyle w:val="ConsPlusNormal"/>
              <w:jc w:val="center"/>
            </w:pPr>
            <w:r>
              <w:lastRenderedPageBreak/>
              <w:t>24.55.1.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1140096200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2250,0</w:t>
            </w:r>
          </w:p>
        </w:tc>
        <w:tc>
          <w:tcPr>
            <w:tcW w:w="1587" w:type="dxa"/>
          </w:tcPr>
          <w:p w:rsidR="005A48F4" w:rsidRDefault="005A48F4">
            <w:pPr>
              <w:pStyle w:val="ConsPlusNormal"/>
              <w:jc w:val="center"/>
            </w:pPr>
            <w:r>
              <w:t>2335,5</w:t>
            </w:r>
          </w:p>
        </w:tc>
        <w:tc>
          <w:tcPr>
            <w:tcW w:w="1531" w:type="dxa"/>
          </w:tcPr>
          <w:p w:rsidR="005A48F4" w:rsidRDefault="005A48F4">
            <w:pPr>
              <w:pStyle w:val="ConsPlusNormal"/>
              <w:jc w:val="center"/>
            </w:pPr>
            <w:r>
              <w:t>2428,9</w:t>
            </w:r>
          </w:p>
        </w:tc>
      </w:tr>
      <w:tr w:rsidR="005A48F4">
        <w:tc>
          <w:tcPr>
            <w:tcW w:w="1024" w:type="dxa"/>
          </w:tcPr>
          <w:p w:rsidR="005A48F4" w:rsidRDefault="005A48F4">
            <w:pPr>
              <w:pStyle w:val="ConsPlusNormal"/>
              <w:jc w:val="center"/>
            </w:pPr>
            <w:r>
              <w:t>24.56.</w:t>
            </w:r>
          </w:p>
        </w:tc>
        <w:tc>
          <w:tcPr>
            <w:tcW w:w="3546" w:type="dxa"/>
          </w:tcPr>
          <w:p w:rsidR="005A48F4" w:rsidRDefault="005A48F4">
            <w:pPr>
              <w:pStyle w:val="ConsPlusNormal"/>
            </w:pPr>
            <w:r>
              <w:t>Расходы на организацию, проведение конкурса "Студент года" в системе высшего образования Санкт-Петербурга и выплаты именных стипендий Правительства Санкт-Петербурга победителям и лауреатам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1140096210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1415,8</w:t>
            </w:r>
          </w:p>
        </w:tc>
        <w:tc>
          <w:tcPr>
            <w:tcW w:w="1587" w:type="dxa"/>
          </w:tcPr>
          <w:p w:rsidR="005A48F4" w:rsidRDefault="005A48F4">
            <w:pPr>
              <w:pStyle w:val="ConsPlusNormal"/>
              <w:jc w:val="center"/>
            </w:pPr>
            <w:r>
              <w:t>1415,8</w:t>
            </w:r>
          </w:p>
        </w:tc>
        <w:tc>
          <w:tcPr>
            <w:tcW w:w="1531" w:type="dxa"/>
          </w:tcPr>
          <w:p w:rsidR="005A48F4" w:rsidRDefault="005A48F4">
            <w:pPr>
              <w:pStyle w:val="ConsPlusNormal"/>
              <w:jc w:val="center"/>
            </w:pPr>
            <w:r>
              <w:t>1415,8</w:t>
            </w:r>
          </w:p>
        </w:tc>
      </w:tr>
      <w:tr w:rsidR="005A48F4">
        <w:tc>
          <w:tcPr>
            <w:tcW w:w="1024" w:type="dxa"/>
          </w:tcPr>
          <w:p w:rsidR="005A48F4" w:rsidRDefault="005A48F4">
            <w:pPr>
              <w:pStyle w:val="ConsPlusNormal"/>
              <w:jc w:val="center"/>
            </w:pPr>
            <w:r>
              <w:t>24.56.1.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1140096210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695,8</w:t>
            </w:r>
          </w:p>
        </w:tc>
        <w:tc>
          <w:tcPr>
            <w:tcW w:w="1587" w:type="dxa"/>
          </w:tcPr>
          <w:p w:rsidR="005A48F4" w:rsidRDefault="005A48F4">
            <w:pPr>
              <w:pStyle w:val="ConsPlusNormal"/>
              <w:jc w:val="center"/>
            </w:pPr>
            <w:r>
              <w:t>695,8</w:t>
            </w:r>
          </w:p>
        </w:tc>
        <w:tc>
          <w:tcPr>
            <w:tcW w:w="1531" w:type="dxa"/>
          </w:tcPr>
          <w:p w:rsidR="005A48F4" w:rsidRDefault="005A48F4">
            <w:pPr>
              <w:pStyle w:val="ConsPlusNormal"/>
              <w:jc w:val="center"/>
            </w:pPr>
            <w:r>
              <w:t>695,8</w:t>
            </w:r>
          </w:p>
        </w:tc>
      </w:tr>
      <w:tr w:rsidR="005A48F4">
        <w:tc>
          <w:tcPr>
            <w:tcW w:w="1024" w:type="dxa"/>
          </w:tcPr>
          <w:p w:rsidR="005A48F4" w:rsidRDefault="005A48F4">
            <w:pPr>
              <w:pStyle w:val="ConsPlusNormal"/>
              <w:jc w:val="center"/>
            </w:pPr>
            <w:r>
              <w:t>24.56.2.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1140096210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720,0</w:t>
            </w:r>
          </w:p>
        </w:tc>
        <w:tc>
          <w:tcPr>
            <w:tcW w:w="1587" w:type="dxa"/>
          </w:tcPr>
          <w:p w:rsidR="005A48F4" w:rsidRDefault="005A48F4">
            <w:pPr>
              <w:pStyle w:val="ConsPlusNormal"/>
              <w:jc w:val="center"/>
            </w:pPr>
            <w:r>
              <w:t>720,0</w:t>
            </w:r>
          </w:p>
        </w:tc>
        <w:tc>
          <w:tcPr>
            <w:tcW w:w="1531" w:type="dxa"/>
          </w:tcPr>
          <w:p w:rsidR="005A48F4" w:rsidRDefault="005A48F4">
            <w:pPr>
              <w:pStyle w:val="ConsPlusNormal"/>
              <w:jc w:val="center"/>
            </w:pPr>
            <w:r>
              <w:t>720,0</w:t>
            </w:r>
          </w:p>
        </w:tc>
      </w:tr>
      <w:tr w:rsidR="005A48F4">
        <w:tc>
          <w:tcPr>
            <w:tcW w:w="1024" w:type="dxa"/>
          </w:tcPr>
          <w:p w:rsidR="005A48F4" w:rsidRDefault="005A48F4">
            <w:pPr>
              <w:pStyle w:val="ConsPlusNormal"/>
              <w:jc w:val="center"/>
            </w:pPr>
            <w:r>
              <w:t>24.57.</w:t>
            </w:r>
          </w:p>
        </w:tc>
        <w:tc>
          <w:tcPr>
            <w:tcW w:w="3546" w:type="dxa"/>
          </w:tcPr>
          <w:p w:rsidR="005A48F4" w:rsidRDefault="005A48F4">
            <w:pPr>
              <w:pStyle w:val="ConsPlusNormal"/>
            </w:pPr>
            <w:r>
              <w:t>Расходы на организацию и проведение Кубка Санкт-Петербурга по стратегии и управлению бизнесом, являющегося этапом международного чемпионата "Global Management Challenge"</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1140096270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1912,7</w:t>
            </w:r>
          </w:p>
        </w:tc>
        <w:tc>
          <w:tcPr>
            <w:tcW w:w="1587" w:type="dxa"/>
          </w:tcPr>
          <w:p w:rsidR="005A48F4" w:rsidRDefault="005A48F4">
            <w:pPr>
              <w:pStyle w:val="ConsPlusNormal"/>
              <w:jc w:val="center"/>
            </w:pPr>
            <w:r>
              <w:t>1989,2</w:t>
            </w:r>
          </w:p>
        </w:tc>
        <w:tc>
          <w:tcPr>
            <w:tcW w:w="1531" w:type="dxa"/>
          </w:tcPr>
          <w:p w:rsidR="005A48F4" w:rsidRDefault="005A48F4">
            <w:pPr>
              <w:pStyle w:val="ConsPlusNormal"/>
              <w:jc w:val="center"/>
            </w:pPr>
            <w:r>
              <w:t>2068,8</w:t>
            </w:r>
          </w:p>
        </w:tc>
      </w:tr>
      <w:tr w:rsidR="005A48F4">
        <w:tc>
          <w:tcPr>
            <w:tcW w:w="1024" w:type="dxa"/>
          </w:tcPr>
          <w:p w:rsidR="005A48F4" w:rsidRDefault="005A48F4">
            <w:pPr>
              <w:pStyle w:val="ConsPlusNormal"/>
              <w:jc w:val="center"/>
            </w:pPr>
            <w:r>
              <w:t>24.57.1.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1140096270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1912,7</w:t>
            </w:r>
          </w:p>
        </w:tc>
        <w:tc>
          <w:tcPr>
            <w:tcW w:w="1587" w:type="dxa"/>
          </w:tcPr>
          <w:p w:rsidR="005A48F4" w:rsidRDefault="005A48F4">
            <w:pPr>
              <w:pStyle w:val="ConsPlusNormal"/>
              <w:jc w:val="center"/>
            </w:pPr>
            <w:r>
              <w:t>1989,2</w:t>
            </w:r>
          </w:p>
        </w:tc>
        <w:tc>
          <w:tcPr>
            <w:tcW w:w="1531" w:type="dxa"/>
          </w:tcPr>
          <w:p w:rsidR="005A48F4" w:rsidRDefault="005A48F4">
            <w:pPr>
              <w:pStyle w:val="ConsPlusNormal"/>
              <w:jc w:val="center"/>
            </w:pPr>
            <w:r>
              <w:t>2068,8</w:t>
            </w:r>
          </w:p>
        </w:tc>
      </w:tr>
      <w:tr w:rsidR="005A48F4">
        <w:tc>
          <w:tcPr>
            <w:tcW w:w="1024" w:type="dxa"/>
          </w:tcPr>
          <w:p w:rsidR="005A48F4" w:rsidRDefault="005A48F4">
            <w:pPr>
              <w:pStyle w:val="ConsPlusNormal"/>
              <w:jc w:val="center"/>
            </w:pPr>
            <w:r>
              <w:lastRenderedPageBreak/>
              <w:t>24.58.</w:t>
            </w:r>
          </w:p>
        </w:tc>
        <w:tc>
          <w:tcPr>
            <w:tcW w:w="3546" w:type="dxa"/>
          </w:tcPr>
          <w:p w:rsidR="005A48F4" w:rsidRDefault="005A48F4">
            <w:pPr>
              <w:pStyle w:val="ConsPlusNormal"/>
            </w:pPr>
            <w:r>
              <w:t>Расходы на организацию и проведение конкурса на получение премии Правительства Санкт-Петербурга за выдающиеся достижения в области высшего и среднего профессионального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114E794870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024" w:type="dxa"/>
          </w:tcPr>
          <w:p w:rsidR="005A48F4" w:rsidRDefault="005A48F4">
            <w:pPr>
              <w:pStyle w:val="ConsPlusNormal"/>
              <w:jc w:val="center"/>
            </w:pPr>
            <w:r>
              <w:t>24.58.1.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114E794870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024" w:type="dxa"/>
          </w:tcPr>
          <w:p w:rsidR="005A48F4" w:rsidRDefault="005A48F4">
            <w:pPr>
              <w:pStyle w:val="ConsPlusNormal"/>
              <w:jc w:val="center"/>
            </w:pPr>
            <w:r>
              <w:t>24.59.</w:t>
            </w:r>
          </w:p>
        </w:tc>
        <w:tc>
          <w:tcPr>
            <w:tcW w:w="3546" w:type="dxa"/>
          </w:tcPr>
          <w:p w:rsidR="005A48F4" w:rsidRDefault="005A48F4">
            <w:pPr>
              <w:pStyle w:val="ConsPlusNormal"/>
            </w:pPr>
            <w:r>
              <w:t>Расходы на обеспечение размещения информации на портале системы высшего профессионального образования Санкт-Петербурга в сети Интернет</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114E994960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w:t>
            </w:r>
          </w:p>
        </w:tc>
        <w:tc>
          <w:tcPr>
            <w:tcW w:w="1587"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024" w:type="dxa"/>
          </w:tcPr>
          <w:p w:rsidR="005A48F4" w:rsidRDefault="005A48F4">
            <w:pPr>
              <w:pStyle w:val="ConsPlusNormal"/>
              <w:jc w:val="center"/>
            </w:pPr>
            <w:r>
              <w:t>24.59.1.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114E994960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300,0</w:t>
            </w:r>
          </w:p>
        </w:tc>
        <w:tc>
          <w:tcPr>
            <w:tcW w:w="1587"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024" w:type="dxa"/>
          </w:tcPr>
          <w:p w:rsidR="005A48F4" w:rsidRDefault="005A48F4">
            <w:pPr>
              <w:pStyle w:val="ConsPlusNormal"/>
              <w:jc w:val="center"/>
            </w:pPr>
            <w:r>
              <w:t>24.60.</w:t>
            </w:r>
          </w:p>
        </w:tc>
        <w:tc>
          <w:tcPr>
            <w:tcW w:w="3546" w:type="dxa"/>
          </w:tcPr>
          <w:p w:rsidR="005A48F4" w:rsidRDefault="005A48F4">
            <w:pPr>
              <w:pStyle w:val="ConsPlusNormal"/>
            </w:pPr>
            <w:r>
              <w:t>Расходы на организацию международных и межрегиональных стратегических сессий в сфере профессионального образования в целях выработки стратегий инновационного развития в области экономики знаний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114E996140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24.60.1.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114E996140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24.61.</w:t>
            </w:r>
          </w:p>
        </w:tc>
        <w:tc>
          <w:tcPr>
            <w:tcW w:w="3546" w:type="dxa"/>
          </w:tcPr>
          <w:p w:rsidR="005A48F4" w:rsidRDefault="005A48F4">
            <w:pPr>
              <w:pStyle w:val="ConsPlusNormal"/>
            </w:pPr>
            <w:r>
              <w:t xml:space="preserve">Расходы на организацию </w:t>
            </w:r>
            <w:r>
              <w:lastRenderedPageBreak/>
              <w:t>подготовки и проведения Санкт-Петербургского международного научно-образовательного салона</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114E996220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7000,0</w:t>
            </w:r>
          </w:p>
        </w:tc>
        <w:tc>
          <w:tcPr>
            <w:tcW w:w="1587" w:type="dxa"/>
          </w:tcPr>
          <w:p w:rsidR="005A48F4" w:rsidRDefault="005A48F4">
            <w:pPr>
              <w:pStyle w:val="ConsPlusNormal"/>
              <w:jc w:val="center"/>
            </w:pPr>
            <w:r>
              <w:t>7000,0</w:t>
            </w:r>
          </w:p>
        </w:tc>
        <w:tc>
          <w:tcPr>
            <w:tcW w:w="1531" w:type="dxa"/>
          </w:tcPr>
          <w:p w:rsidR="005A48F4" w:rsidRDefault="005A48F4">
            <w:pPr>
              <w:pStyle w:val="ConsPlusNormal"/>
              <w:jc w:val="center"/>
            </w:pPr>
            <w:r>
              <w:t>7000,0</w:t>
            </w:r>
          </w:p>
        </w:tc>
      </w:tr>
      <w:tr w:rsidR="005A48F4">
        <w:tc>
          <w:tcPr>
            <w:tcW w:w="1024" w:type="dxa"/>
          </w:tcPr>
          <w:p w:rsidR="005A48F4" w:rsidRDefault="005A48F4">
            <w:pPr>
              <w:pStyle w:val="ConsPlusNormal"/>
              <w:jc w:val="center"/>
            </w:pPr>
            <w:r>
              <w:lastRenderedPageBreak/>
              <w:t>24.61.1.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114E996220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7000,0</w:t>
            </w:r>
          </w:p>
        </w:tc>
        <w:tc>
          <w:tcPr>
            <w:tcW w:w="1587" w:type="dxa"/>
          </w:tcPr>
          <w:p w:rsidR="005A48F4" w:rsidRDefault="005A48F4">
            <w:pPr>
              <w:pStyle w:val="ConsPlusNormal"/>
              <w:jc w:val="center"/>
            </w:pPr>
            <w:r>
              <w:t>7000,0</w:t>
            </w:r>
          </w:p>
        </w:tc>
        <w:tc>
          <w:tcPr>
            <w:tcW w:w="1531" w:type="dxa"/>
          </w:tcPr>
          <w:p w:rsidR="005A48F4" w:rsidRDefault="005A48F4">
            <w:pPr>
              <w:pStyle w:val="ConsPlusNormal"/>
              <w:jc w:val="center"/>
            </w:pPr>
            <w:r>
              <w:t>7000,0</w:t>
            </w:r>
          </w:p>
        </w:tc>
      </w:tr>
      <w:tr w:rsidR="005A48F4">
        <w:tc>
          <w:tcPr>
            <w:tcW w:w="1024" w:type="dxa"/>
          </w:tcPr>
          <w:p w:rsidR="005A48F4" w:rsidRDefault="005A48F4">
            <w:pPr>
              <w:pStyle w:val="ConsPlusNormal"/>
              <w:jc w:val="center"/>
            </w:pPr>
            <w:r>
              <w:t>24.62.</w:t>
            </w:r>
          </w:p>
        </w:tc>
        <w:tc>
          <w:tcPr>
            <w:tcW w:w="3546" w:type="dxa"/>
          </w:tcPr>
          <w:p w:rsidR="005A48F4" w:rsidRDefault="005A48F4">
            <w:pPr>
              <w:pStyle w:val="ConsPlusNormal"/>
            </w:pPr>
            <w:r>
              <w:t>Расходы на организацию подготовки и проведения Санкт-Петербургского конгресса "Профессиональное образование, наука и инновации в XXI веке"</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114S394940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024" w:type="dxa"/>
          </w:tcPr>
          <w:p w:rsidR="005A48F4" w:rsidRDefault="005A48F4">
            <w:pPr>
              <w:pStyle w:val="ConsPlusNormal"/>
              <w:jc w:val="center"/>
            </w:pPr>
            <w:r>
              <w:t>24.62.1.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114S394940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024" w:type="dxa"/>
          </w:tcPr>
          <w:p w:rsidR="005A48F4" w:rsidRDefault="005A48F4">
            <w:pPr>
              <w:pStyle w:val="ConsPlusNormal"/>
              <w:jc w:val="center"/>
            </w:pPr>
            <w:r>
              <w:t>24.63.</w:t>
            </w:r>
          </w:p>
        </w:tc>
        <w:tc>
          <w:tcPr>
            <w:tcW w:w="3546" w:type="dxa"/>
          </w:tcPr>
          <w:p w:rsidR="005A48F4" w:rsidRDefault="005A48F4">
            <w:pPr>
              <w:pStyle w:val="ConsPlusNormal"/>
            </w:pPr>
            <w:r>
              <w:t>Расходы на организацию присуждения и выплаты премий Правительства Санкт-Петербурга в области научно-педагогической деятельности</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114S395930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4089,9</w:t>
            </w:r>
          </w:p>
        </w:tc>
        <w:tc>
          <w:tcPr>
            <w:tcW w:w="1587" w:type="dxa"/>
          </w:tcPr>
          <w:p w:rsidR="005A48F4" w:rsidRDefault="005A48F4">
            <w:pPr>
              <w:pStyle w:val="ConsPlusNormal"/>
              <w:jc w:val="center"/>
            </w:pPr>
            <w:r>
              <w:t>4089,9</w:t>
            </w:r>
          </w:p>
        </w:tc>
        <w:tc>
          <w:tcPr>
            <w:tcW w:w="1531" w:type="dxa"/>
          </w:tcPr>
          <w:p w:rsidR="005A48F4" w:rsidRDefault="005A48F4">
            <w:pPr>
              <w:pStyle w:val="ConsPlusNormal"/>
              <w:jc w:val="center"/>
            </w:pPr>
            <w:r>
              <w:t>4089,9</w:t>
            </w:r>
          </w:p>
        </w:tc>
      </w:tr>
      <w:tr w:rsidR="005A48F4">
        <w:tc>
          <w:tcPr>
            <w:tcW w:w="1024" w:type="dxa"/>
          </w:tcPr>
          <w:p w:rsidR="005A48F4" w:rsidRDefault="005A48F4">
            <w:pPr>
              <w:pStyle w:val="ConsPlusNormal"/>
              <w:jc w:val="center"/>
            </w:pPr>
            <w:r>
              <w:t>24.63.1.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114S395930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414,9</w:t>
            </w:r>
          </w:p>
        </w:tc>
        <w:tc>
          <w:tcPr>
            <w:tcW w:w="1587" w:type="dxa"/>
          </w:tcPr>
          <w:p w:rsidR="005A48F4" w:rsidRDefault="005A48F4">
            <w:pPr>
              <w:pStyle w:val="ConsPlusNormal"/>
              <w:jc w:val="center"/>
            </w:pPr>
            <w:r>
              <w:t>414,9</w:t>
            </w:r>
          </w:p>
        </w:tc>
        <w:tc>
          <w:tcPr>
            <w:tcW w:w="1531" w:type="dxa"/>
          </w:tcPr>
          <w:p w:rsidR="005A48F4" w:rsidRDefault="005A48F4">
            <w:pPr>
              <w:pStyle w:val="ConsPlusNormal"/>
              <w:jc w:val="center"/>
            </w:pPr>
            <w:r>
              <w:t>414,9</w:t>
            </w:r>
          </w:p>
        </w:tc>
      </w:tr>
      <w:tr w:rsidR="005A48F4">
        <w:tc>
          <w:tcPr>
            <w:tcW w:w="1024" w:type="dxa"/>
          </w:tcPr>
          <w:p w:rsidR="005A48F4" w:rsidRDefault="005A48F4">
            <w:pPr>
              <w:pStyle w:val="ConsPlusNormal"/>
              <w:jc w:val="center"/>
            </w:pPr>
            <w:r>
              <w:t>24.63.2.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114S395930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3675,0</w:t>
            </w:r>
          </w:p>
        </w:tc>
        <w:tc>
          <w:tcPr>
            <w:tcW w:w="1587" w:type="dxa"/>
          </w:tcPr>
          <w:p w:rsidR="005A48F4" w:rsidRDefault="005A48F4">
            <w:pPr>
              <w:pStyle w:val="ConsPlusNormal"/>
              <w:jc w:val="center"/>
            </w:pPr>
            <w:r>
              <w:t>3675,0</w:t>
            </w:r>
          </w:p>
        </w:tc>
        <w:tc>
          <w:tcPr>
            <w:tcW w:w="1531" w:type="dxa"/>
          </w:tcPr>
          <w:p w:rsidR="005A48F4" w:rsidRDefault="005A48F4">
            <w:pPr>
              <w:pStyle w:val="ConsPlusNormal"/>
              <w:jc w:val="center"/>
            </w:pPr>
            <w:r>
              <w:t>3675,0</w:t>
            </w:r>
          </w:p>
        </w:tc>
      </w:tr>
      <w:tr w:rsidR="005A48F4">
        <w:tc>
          <w:tcPr>
            <w:tcW w:w="1024" w:type="dxa"/>
          </w:tcPr>
          <w:p w:rsidR="005A48F4" w:rsidRDefault="005A48F4">
            <w:pPr>
              <w:pStyle w:val="ConsPlusNormal"/>
              <w:jc w:val="center"/>
            </w:pPr>
            <w:r>
              <w:t>24.64.</w:t>
            </w:r>
          </w:p>
        </w:tc>
        <w:tc>
          <w:tcPr>
            <w:tcW w:w="3546" w:type="dxa"/>
          </w:tcPr>
          <w:p w:rsidR="005A48F4" w:rsidRDefault="005A48F4">
            <w:pPr>
              <w:pStyle w:val="ConsPlusNormal"/>
            </w:pPr>
            <w:r>
              <w:t xml:space="preserve">Расходы на организацию и проведение курсов повышения квалификации преподавателей вузов и профессиональных </w:t>
            </w:r>
            <w:r>
              <w:lastRenderedPageBreak/>
              <w:t>образовательных организаций, находящихся в ведении КНВШ, по вопросам гармонизации межнациональных отношений</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1730078430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630,0</w:t>
            </w:r>
          </w:p>
        </w:tc>
        <w:tc>
          <w:tcPr>
            <w:tcW w:w="1587" w:type="dxa"/>
          </w:tcPr>
          <w:p w:rsidR="005A48F4" w:rsidRDefault="005A48F4">
            <w:pPr>
              <w:pStyle w:val="ConsPlusNormal"/>
              <w:jc w:val="center"/>
            </w:pPr>
            <w:r>
              <w:t>630,0</w:t>
            </w:r>
          </w:p>
        </w:tc>
        <w:tc>
          <w:tcPr>
            <w:tcW w:w="1531" w:type="dxa"/>
          </w:tcPr>
          <w:p w:rsidR="005A48F4" w:rsidRDefault="005A48F4">
            <w:pPr>
              <w:pStyle w:val="ConsPlusNormal"/>
              <w:jc w:val="center"/>
            </w:pPr>
            <w:r>
              <w:t>630,0</w:t>
            </w:r>
          </w:p>
        </w:tc>
      </w:tr>
      <w:tr w:rsidR="005A48F4">
        <w:tc>
          <w:tcPr>
            <w:tcW w:w="1024" w:type="dxa"/>
          </w:tcPr>
          <w:p w:rsidR="005A48F4" w:rsidRDefault="005A48F4">
            <w:pPr>
              <w:pStyle w:val="ConsPlusNormal"/>
              <w:jc w:val="center"/>
            </w:pPr>
            <w:r>
              <w:lastRenderedPageBreak/>
              <w:t>24.64.1.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1730078430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630,0</w:t>
            </w:r>
          </w:p>
        </w:tc>
        <w:tc>
          <w:tcPr>
            <w:tcW w:w="1587" w:type="dxa"/>
          </w:tcPr>
          <w:p w:rsidR="005A48F4" w:rsidRDefault="005A48F4">
            <w:pPr>
              <w:pStyle w:val="ConsPlusNormal"/>
              <w:jc w:val="center"/>
            </w:pPr>
            <w:r>
              <w:t>630,0</w:t>
            </w:r>
          </w:p>
        </w:tc>
        <w:tc>
          <w:tcPr>
            <w:tcW w:w="1531" w:type="dxa"/>
          </w:tcPr>
          <w:p w:rsidR="005A48F4" w:rsidRDefault="005A48F4">
            <w:pPr>
              <w:pStyle w:val="ConsPlusNormal"/>
              <w:jc w:val="center"/>
            </w:pPr>
            <w:r>
              <w:t>630,0</w:t>
            </w:r>
          </w:p>
        </w:tc>
      </w:tr>
      <w:tr w:rsidR="005A48F4">
        <w:tc>
          <w:tcPr>
            <w:tcW w:w="1024" w:type="dxa"/>
          </w:tcPr>
          <w:p w:rsidR="005A48F4" w:rsidRDefault="005A48F4">
            <w:pPr>
              <w:pStyle w:val="ConsPlusNormal"/>
              <w:jc w:val="center"/>
            </w:pPr>
            <w:r>
              <w:t>24.65.</w:t>
            </w:r>
          </w:p>
        </w:tc>
        <w:tc>
          <w:tcPr>
            <w:tcW w:w="3546" w:type="dxa"/>
          </w:tcPr>
          <w:p w:rsidR="005A48F4" w:rsidRDefault="005A48F4">
            <w:pPr>
              <w:pStyle w:val="ConsPlusNormal"/>
            </w:pPr>
            <w:r>
              <w:t>Расходы на организацию и проведение межнационального (интернационального) фестиваля студентов "Золотая осень"</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1730078450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303,6</w:t>
            </w:r>
          </w:p>
        </w:tc>
        <w:tc>
          <w:tcPr>
            <w:tcW w:w="1587" w:type="dxa"/>
          </w:tcPr>
          <w:p w:rsidR="005A48F4" w:rsidRDefault="005A48F4">
            <w:pPr>
              <w:pStyle w:val="ConsPlusNormal"/>
              <w:jc w:val="center"/>
            </w:pPr>
            <w:r>
              <w:t>303,6</w:t>
            </w:r>
          </w:p>
        </w:tc>
        <w:tc>
          <w:tcPr>
            <w:tcW w:w="1531" w:type="dxa"/>
          </w:tcPr>
          <w:p w:rsidR="005A48F4" w:rsidRDefault="005A48F4">
            <w:pPr>
              <w:pStyle w:val="ConsPlusNormal"/>
              <w:jc w:val="center"/>
            </w:pPr>
            <w:r>
              <w:t>303,6</w:t>
            </w:r>
          </w:p>
        </w:tc>
      </w:tr>
      <w:tr w:rsidR="005A48F4">
        <w:tc>
          <w:tcPr>
            <w:tcW w:w="1024" w:type="dxa"/>
          </w:tcPr>
          <w:p w:rsidR="005A48F4" w:rsidRDefault="005A48F4">
            <w:pPr>
              <w:pStyle w:val="ConsPlusNormal"/>
              <w:jc w:val="center"/>
            </w:pPr>
            <w:r>
              <w:t>24.65.1.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1730078450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303,6</w:t>
            </w:r>
          </w:p>
        </w:tc>
        <w:tc>
          <w:tcPr>
            <w:tcW w:w="1587" w:type="dxa"/>
          </w:tcPr>
          <w:p w:rsidR="005A48F4" w:rsidRDefault="005A48F4">
            <w:pPr>
              <w:pStyle w:val="ConsPlusNormal"/>
              <w:jc w:val="center"/>
            </w:pPr>
            <w:r>
              <w:t>303,6</w:t>
            </w:r>
          </w:p>
        </w:tc>
        <w:tc>
          <w:tcPr>
            <w:tcW w:w="1531" w:type="dxa"/>
          </w:tcPr>
          <w:p w:rsidR="005A48F4" w:rsidRDefault="005A48F4">
            <w:pPr>
              <w:pStyle w:val="ConsPlusNormal"/>
              <w:jc w:val="center"/>
            </w:pPr>
            <w:r>
              <w:t>303,6</w:t>
            </w:r>
          </w:p>
        </w:tc>
      </w:tr>
      <w:tr w:rsidR="005A48F4">
        <w:tc>
          <w:tcPr>
            <w:tcW w:w="1024" w:type="dxa"/>
          </w:tcPr>
          <w:p w:rsidR="005A48F4" w:rsidRDefault="005A48F4">
            <w:pPr>
              <w:pStyle w:val="ConsPlusNormal"/>
              <w:jc w:val="center"/>
            </w:pPr>
            <w:r>
              <w:t>24.66.</w:t>
            </w:r>
          </w:p>
        </w:tc>
        <w:tc>
          <w:tcPr>
            <w:tcW w:w="3546" w:type="dxa"/>
          </w:tcPr>
          <w:p w:rsidR="005A48F4" w:rsidRDefault="005A48F4">
            <w:pPr>
              <w:pStyle w:val="ConsPlusNormal"/>
            </w:pPr>
            <w:r>
              <w:t>Расходы на организацию и проведение межнационального (интернационального) фестиваля студентов "Золотая осень"</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173E978450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448,0</w:t>
            </w:r>
          </w:p>
        </w:tc>
        <w:tc>
          <w:tcPr>
            <w:tcW w:w="1587" w:type="dxa"/>
          </w:tcPr>
          <w:p w:rsidR="005A48F4" w:rsidRDefault="005A48F4">
            <w:pPr>
              <w:pStyle w:val="ConsPlusNormal"/>
              <w:jc w:val="center"/>
            </w:pPr>
            <w:r>
              <w:t>448,0</w:t>
            </w:r>
          </w:p>
        </w:tc>
        <w:tc>
          <w:tcPr>
            <w:tcW w:w="1531" w:type="dxa"/>
          </w:tcPr>
          <w:p w:rsidR="005A48F4" w:rsidRDefault="005A48F4">
            <w:pPr>
              <w:pStyle w:val="ConsPlusNormal"/>
              <w:jc w:val="center"/>
            </w:pPr>
            <w:r>
              <w:t>448,0</w:t>
            </w:r>
          </w:p>
        </w:tc>
      </w:tr>
      <w:tr w:rsidR="005A48F4">
        <w:tc>
          <w:tcPr>
            <w:tcW w:w="1024" w:type="dxa"/>
          </w:tcPr>
          <w:p w:rsidR="005A48F4" w:rsidRDefault="005A48F4">
            <w:pPr>
              <w:pStyle w:val="ConsPlusNormal"/>
              <w:jc w:val="center"/>
            </w:pPr>
            <w:r>
              <w:t>24.66.1.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173E978450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448,0</w:t>
            </w:r>
          </w:p>
        </w:tc>
        <w:tc>
          <w:tcPr>
            <w:tcW w:w="1587" w:type="dxa"/>
          </w:tcPr>
          <w:p w:rsidR="005A48F4" w:rsidRDefault="005A48F4">
            <w:pPr>
              <w:pStyle w:val="ConsPlusNormal"/>
              <w:jc w:val="center"/>
            </w:pPr>
            <w:r>
              <w:t>448,0</w:t>
            </w:r>
          </w:p>
        </w:tc>
        <w:tc>
          <w:tcPr>
            <w:tcW w:w="1531" w:type="dxa"/>
          </w:tcPr>
          <w:p w:rsidR="005A48F4" w:rsidRDefault="005A48F4">
            <w:pPr>
              <w:pStyle w:val="ConsPlusNormal"/>
              <w:jc w:val="center"/>
            </w:pPr>
            <w:r>
              <w:t>448,0</w:t>
            </w:r>
          </w:p>
        </w:tc>
      </w:tr>
      <w:tr w:rsidR="005A48F4">
        <w:tc>
          <w:tcPr>
            <w:tcW w:w="1024" w:type="dxa"/>
          </w:tcPr>
          <w:p w:rsidR="005A48F4" w:rsidRDefault="005A48F4">
            <w:pPr>
              <w:pStyle w:val="ConsPlusNormal"/>
              <w:jc w:val="center"/>
            </w:pPr>
            <w:r>
              <w:t>24.67.</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76431,7</w:t>
            </w:r>
          </w:p>
        </w:tc>
        <w:tc>
          <w:tcPr>
            <w:tcW w:w="1587" w:type="dxa"/>
          </w:tcPr>
          <w:p w:rsidR="005A48F4" w:rsidRDefault="005A48F4">
            <w:pPr>
              <w:pStyle w:val="ConsPlusNormal"/>
              <w:jc w:val="center"/>
            </w:pPr>
            <w:r>
              <w:t>76384,4</w:t>
            </w:r>
          </w:p>
        </w:tc>
        <w:tc>
          <w:tcPr>
            <w:tcW w:w="1531" w:type="dxa"/>
          </w:tcPr>
          <w:p w:rsidR="005A48F4" w:rsidRDefault="005A48F4">
            <w:pPr>
              <w:pStyle w:val="ConsPlusNormal"/>
              <w:jc w:val="center"/>
            </w:pPr>
            <w:r>
              <w:t>75996,0</w:t>
            </w:r>
          </w:p>
        </w:tc>
      </w:tr>
      <w:tr w:rsidR="005A48F4">
        <w:tc>
          <w:tcPr>
            <w:tcW w:w="1024" w:type="dxa"/>
          </w:tcPr>
          <w:p w:rsidR="005A48F4" w:rsidRDefault="005A48F4">
            <w:pPr>
              <w:pStyle w:val="ConsPlusNormal"/>
              <w:jc w:val="center"/>
            </w:pPr>
            <w:r>
              <w:t>24.67.1.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74295,0</w:t>
            </w:r>
          </w:p>
        </w:tc>
        <w:tc>
          <w:tcPr>
            <w:tcW w:w="1587" w:type="dxa"/>
          </w:tcPr>
          <w:p w:rsidR="005A48F4" w:rsidRDefault="005A48F4">
            <w:pPr>
              <w:pStyle w:val="ConsPlusNormal"/>
              <w:jc w:val="center"/>
            </w:pPr>
            <w:r>
              <w:t>74519,2</w:t>
            </w:r>
          </w:p>
        </w:tc>
        <w:tc>
          <w:tcPr>
            <w:tcW w:w="1531" w:type="dxa"/>
          </w:tcPr>
          <w:p w:rsidR="005A48F4" w:rsidRDefault="005A48F4">
            <w:pPr>
              <w:pStyle w:val="ConsPlusNormal"/>
              <w:jc w:val="center"/>
            </w:pPr>
            <w:r>
              <w:t>74516,3</w:t>
            </w:r>
          </w:p>
        </w:tc>
      </w:tr>
      <w:tr w:rsidR="005A48F4">
        <w:tc>
          <w:tcPr>
            <w:tcW w:w="1024" w:type="dxa"/>
          </w:tcPr>
          <w:p w:rsidR="005A48F4" w:rsidRDefault="005A48F4">
            <w:pPr>
              <w:pStyle w:val="ConsPlusNormal"/>
              <w:jc w:val="center"/>
            </w:pPr>
            <w:r>
              <w:lastRenderedPageBreak/>
              <w:t>24.67.2.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2136,7</w:t>
            </w:r>
          </w:p>
        </w:tc>
        <w:tc>
          <w:tcPr>
            <w:tcW w:w="1587" w:type="dxa"/>
          </w:tcPr>
          <w:p w:rsidR="005A48F4" w:rsidRDefault="005A48F4">
            <w:pPr>
              <w:pStyle w:val="ConsPlusNormal"/>
              <w:jc w:val="center"/>
            </w:pPr>
            <w:r>
              <w:t>1865,2</w:t>
            </w:r>
          </w:p>
        </w:tc>
        <w:tc>
          <w:tcPr>
            <w:tcW w:w="1531" w:type="dxa"/>
          </w:tcPr>
          <w:p w:rsidR="005A48F4" w:rsidRDefault="005A48F4">
            <w:pPr>
              <w:pStyle w:val="ConsPlusNormal"/>
              <w:jc w:val="center"/>
            </w:pPr>
            <w:r>
              <w:t>1479,7</w:t>
            </w:r>
          </w:p>
        </w:tc>
      </w:tr>
      <w:tr w:rsidR="005A48F4">
        <w:tc>
          <w:tcPr>
            <w:tcW w:w="1024" w:type="dxa"/>
          </w:tcPr>
          <w:p w:rsidR="005A48F4" w:rsidRDefault="005A48F4">
            <w:pPr>
              <w:pStyle w:val="ConsPlusNormal"/>
              <w:jc w:val="center"/>
            </w:pPr>
            <w:r>
              <w:t>24.68.</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2185,8</w:t>
            </w:r>
          </w:p>
        </w:tc>
        <w:tc>
          <w:tcPr>
            <w:tcW w:w="1587" w:type="dxa"/>
          </w:tcPr>
          <w:p w:rsidR="005A48F4" w:rsidRDefault="005A48F4">
            <w:pPr>
              <w:pStyle w:val="ConsPlusNormal"/>
              <w:jc w:val="center"/>
            </w:pPr>
            <w:r>
              <w:t>2273,2</w:t>
            </w:r>
          </w:p>
        </w:tc>
        <w:tc>
          <w:tcPr>
            <w:tcW w:w="1531" w:type="dxa"/>
          </w:tcPr>
          <w:p w:rsidR="005A48F4" w:rsidRDefault="005A48F4">
            <w:pPr>
              <w:pStyle w:val="ConsPlusNormal"/>
              <w:jc w:val="center"/>
            </w:pPr>
            <w:r>
              <w:t>2364,1</w:t>
            </w:r>
          </w:p>
        </w:tc>
      </w:tr>
      <w:tr w:rsidR="005A48F4">
        <w:tc>
          <w:tcPr>
            <w:tcW w:w="1024" w:type="dxa"/>
          </w:tcPr>
          <w:p w:rsidR="005A48F4" w:rsidRDefault="005A48F4">
            <w:pPr>
              <w:pStyle w:val="ConsPlusNormal"/>
              <w:jc w:val="center"/>
            </w:pPr>
            <w:r>
              <w:t>24.68.1.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2185,8</w:t>
            </w:r>
          </w:p>
        </w:tc>
        <w:tc>
          <w:tcPr>
            <w:tcW w:w="1587" w:type="dxa"/>
          </w:tcPr>
          <w:p w:rsidR="005A48F4" w:rsidRDefault="005A48F4">
            <w:pPr>
              <w:pStyle w:val="ConsPlusNormal"/>
              <w:jc w:val="center"/>
            </w:pPr>
            <w:r>
              <w:t>2273,2</w:t>
            </w:r>
          </w:p>
        </w:tc>
        <w:tc>
          <w:tcPr>
            <w:tcW w:w="1531" w:type="dxa"/>
          </w:tcPr>
          <w:p w:rsidR="005A48F4" w:rsidRDefault="005A48F4">
            <w:pPr>
              <w:pStyle w:val="ConsPlusNormal"/>
              <w:jc w:val="center"/>
            </w:pPr>
            <w:r>
              <w:t>2364,1</w:t>
            </w:r>
          </w:p>
        </w:tc>
      </w:tr>
      <w:tr w:rsidR="005A48F4">
        <w:tc>
          <w:tcPr>
            <w:tcW w:w="1024" w:type="dxa"/>
          </w:tcPr>
          <w:p w:rsidR="005A48F4" w:rsidRDefault="005A48F4">
            <w:pPr>
              <w:pStyle w:val="ConsPlusNormal"/>
              <w:jc w:val="center"/>
            </w:pPr>
            <w:r>
              <w:t>24.69.</w:t>
            </w:r>
          </w:p>
        </w:tc>
        <w:tc>
          <w:tcPr>
            <w:tcW w:w="3546" w:type="dxa"/>
          </w:tcPr>
          <w:p w:rsidR="005A48F4" w:rsidRDefault="005A48F4">
            <w:pPr>
              <w:pStyle w:val="ConsPlusNormal"/>
            </w:pPr>
            <w:r>
              <w:t>Расходы на предоставление дополнительных мер социальной поддержки детям-сиротам и детям, оставшимся без попечения родителей, и лицам из числа детей-сирот и детей, оставшихся без попечения родителей</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0330040730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71527,9</w:t>
            </w:r>
          </w:p>
        </w:tc>
        <w:tc>
          <w:tcPr>
            <w:tcW w:w="1587" w:type="dxa"/>
          </w:tcPr>
          <w:p w:rsidR="005A48F4" w:rsidRDefault="005A48F4">
            <w:pPr>
              <w:pStyle w:val="ConsPlusNormal"/>
              <w:jc w:val="center"/>
            </w:pPr>
            <w:r>
              <w:t>74389,0</w:t>
            </w:r>
          </w:p>
        </w:tc>
        <w:tc>
          <w:tcPr>
            <w:tcW w:w="1531" w:type="dxa"/>
          </w:tcPr>
          <w:p w:rsidR="005A48F4" w:rsidRDefault="005A48F4">
            <w:pPr>
              <w:pStyle w:val="ConsPlusNormal"/>
              <w:jc w:val="center"/>
            </w:pPr>
            <w:r>
              <w:t>77364,6</w:t>
            </w:r>
          </w:p>
        </w:tc>
      </w:tr>
      <w:tr w:rsidR="005A48F4">
        <w:tc>
          <w:tcPr>
            <w:tcW w:w="1024" w:type="dxa"/>
          </w:tcPr>
          <w:p w:rsidR="005A48F4" w:rsidRDefault="005A48F4">
            <w:pPr>
              <w:pStyle w:val="ConsPlusNormal"/>
              <w:jc w:val="center"/>
            </w:pPr>
            <w:r>
              <w:t>24.69.1.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0330040730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71527,9</w:t>
            </w:r>
          </w:p>
        </w:tc>
        <w:tc>
          <w:tcPr>
            <w:tcW w:w="1587" w:type="dxa"/>
          </w:tcPr>
          <w:p w:rsidR="005A48F4" w:rsidRDefault="005A48F4">
            <w:pPr>
              <w:pStyle w:val="ConsPlusNormal"/>
              <w:jc w:val="center"/>
            </w:pPr>
            <w:r>
              <w:t>74389,0</w:t>
            </w:r>
          </w:p>
        </w:tc>
        <w:tc>
          <w:tcPr>
            <w:tcW w:w="1531" w:type="dxa"/>
          </w:tcPr>
          <w:p w:rsidR="005A48F4" w:rsidRDefault="005A48F4">
            <w:pPr>
              <w:pStyle w:val="ConsPlusNormal"/>
              <w:jc w:val="center"/>
            </w:pPr>
            <w:r>
              <w:t>77364,6</w:t>
            </w:r>
          </w:p>
        </w:tc>
      </w:tr>
      <w:tr w:rsidR="005A48F4">
        <w:tc>
          <w:tcPr>
            <w:tcW w:w="1024" w:type="dxa"/>
          </w:tcPr>
          <w:p w:rsidR="005A48F4" w:rsidRDefault="005A48F4">
            <w:pPr>
              <w:pStyle w:val="ConsPlusNormal"/>
              <w:jc w:val="center"/>
              <w:outlineLvl w:val="1"/>
            </w:pPr>
            <w:r>
              <w:t>25.</w:t>
            </w:r>
          </w:p>
        </w:tc>
        <w:tc>
          <w:tcPr>
            <w:tcW w:w="3546" w:type="dxa"/>
          </w:tcPr>
          <w:p w:rsidR="005A48F4" w:rsidRDefault="005A48F4">
            <w:pPr>
              <w:pStyle w:val="ConsPlusNormal"/>
            </w:pPr>
            <w:r>
              <w:t>КОМИТЕТ ПО ОБРАЗОВАНИЮ (823)</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17355996,0</w:t>
            </w:r>
          </w:p>
        </w:tc>
        <w:tc>
          <w:tcPr>
            <w:tcW w:w="1587" w:type="dxa"/>
          </w:tcPr>
          <w:p w:rsidR="005A48F4" w:rsidRDefault="005A48F4">
            <w:pPr>
              <w:pStyle w:val="ConsPlusNormal"/>
              <w:jc w:val="center"/>
            </w:pPr>
            <w:r>
              <w:t>14619709,0</w:t>
            </w:r>
          </w:p>
        </w:tc>
        <w:tc>
          <w:tcPr>
            <w:tcW w:w="1531" w:type="dxa"/>
          </w:tcPr>
          <w:p w:rsidR="005A48F4" w:rsidRDefault="005A48F4">
            <w:pPr>
              <w:pStyle w:val="ConsPlusNormal"/>
              <w:jc w:val="center"/>
            </w:pPr>
            <w:r>
              <w:t>15390158,2</w:t>
            </w:r>
          </w:p>
        </w:tc>
      </w:tr>
      <w:tr w:rsidR="005A48F4">
        <w:tc>
          <w:tcPr>
            <w:tcW w:w="1024" w:type="dxa"/>
          </w:tcPr>
          <w:p w:rsidR="005A48F4" w:rsidRDefault="005A48F4">
            <w:pPr>
              <w:pStyle w:val="ConsPlusNormal"/>
              <w:jc w:val="center"/>
            </w:pPr>
            <w:r>
              <w:t>25.1.</w:t>
            </w:r>
          </w:p>
        </w:tc>
        <w:tc>
          <w:tcPr>
            <w:tcW w:w="3546" w:type="dxa"/>
          </w:tcPr>
          <w:p w:rsidR="005A48F4" w:rsidRDefault="005A48F4">
            <w:pPr>
              <w:pStyle w:val="ConsPlusNormal"/>
            </w:pPr>
            <w:r>
              <w:t xml:space="preserve">Расходы на формирование Реестра </w:t>
            </w:r>
            <w:r>
              <w:lastRenderedPageBreak/>
              <w:t>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243,8</w:t>
            </w:r>
          </w:p>
        </w:tc>
        <w:tc>
          <w:tcPr>
            <w:tcW w:w="1587" w:type="dxa"/>
          </w:tcPr>
          <w:p w:rsidR="005A48F4" w:rsidRDefault="005A48F4">
            <w:pPr>
              <w:pStyle w:val="ConsPlusNormal"/>
              <w:jc w:val="center"/>
            </w:pPr>
            <w:r>
              <w:t>260,0</w:t>
            </w:r>
          </w:p>
        </w:tc>
        <w:tc>
          <w:tcPr>
            <w:tcW w:w="1531" w:type="dxa"/>
          </w:tcPr>
          <w:p w:rsidR="005A48F4" w:rsidRDefault="005A48F4">
            <w:pPr>
              <w:pStyle w:val="ConsPlusNormal"/>
              <w:jc w:val="center"/>
            </w:pPr>
            <w:r>
              <w:t>278,2</w:t>
            </w:r>
          </w:p>
        </w:tc>
      </w:tr>
      <w:tr w:rsidR="005A48F4">
        <w:tc>
          <w:tcPr>
            <w:tcW w:w="1024" w:type="dxa"/>
          </w:tcPr>
          <w:p w:rsidR="005A48F4" w:rsidRDefault="005A48F4">
            <w:pPr>
              <w:pStyle w:val="ConsPlusNormal"/>
              <w:jc w:val="center"/>
            </w:pPr>
            <w:r>
              <w:lastRenderedPageBreak/>
              <w:t>25.1.1.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243,8</w:t>
            </w:r>
          </w:p>
        </w:tc>
        <w:tc>
          <w:tcPr>
            <w:tcW w:w="1587" w:type="dxa"/>
          </w:tcPr>
          <w:p w:rsidR="005A48F4" w:rsidRDefault="005A48F4">
            <w:pPr>
              <w:pStyle w:val="ConsPlusNormal"/>
              <w:jc w:val="center"/>
            </w:pPr>
            <w:r>
              <w:t>260,0</w:t>
            </w:r>
          </w:p>
        </w:tc>
        <w:tc>
          <w:tcPr>
            <w:tcW w:w="1531" w:type="dxa"/>
          </w:tcPr>
          <w:p w:rsidR="005A48F4" w:rsidRDefault="005A48F4">
            <w:pPr>
              <w:pStyle w:val="ConsPlusNormal"/>
              <w:jc w:val="center"/>
            </w:pPr>
            <w:r>
              <w:t>278,2</w:t>
            </w:r>
          </w:p>
        </w:tc>
      </w:tr>
      <w:tr w:rsidR="005A48F4">
        <w:tc>
          <w:tcPr>
            <w:tcW w:w="1024" w:type="dxa"/>
          </w:tcPr>
          <w:p w:rsidR="005A48F4" w:rsidRDefault="005A48F4">
            <w:pPr>
              <w:pStyle w:val="ConsPlusNormal"/>
              <w:jc w:val="center"/>
            </w:pPr>
            <w:r>
              <w:t>25.2.</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1950,0</w:t>
            </w:r>
          </w:p>
        </w:tc>
        <w:tc>
          <w:tcPr>
            <w:tcW w:w="1587" w:type="dxa"/>
          </w:tcPr>
          <w:p w:rsidR="005A48F4" w:rsidRDefault="005A48F4">
            <w:pPr>
              <w:pStyle w:val="ConsPlusNormal"/>
              <w:jc w:val="center"/>
            </w:pPr>
            <w:r>
              <w:t>2053,3</w:t>
            </w:r>
          </w:p>
        </w:tc>
        <w:tc>
          <w:tcPr>
            <w:tcW w:w="1531" w:type="dxa"/>
          </w:tcPr>
          <w:p w:rsidR="005A48F4" w:rsidRDefault="005A48F4">
            <w:pPr>
              <w:pStyle w:val="ConsPlusNormal"/>
              <w:jc w:val="center"/>
            </w:pPr>
            <w:r>
              <w:t>2135,5</w:t>
            </w:r>
          </w:p>
        </w:tc>
      </w:tr>
      <w:tr w:rsidR="005A48F4">
        <w:tc>
          <w:tcPr>
            <w:tcW w:w="1024" w:type="dxa"/>
          </w:tcPr>
          <w:p w:rsidR="005A48F4" w:rsidRDefault="005A48F4">
            <w:pPr>
              <w:pStyle w:val="ConsPlusNormal"/>
              <w:jc w:val="center"/>
            </w:pPr>
            <w:r>
              <w:t>25.2.1.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1950,0</w:t>
            </w:r>
          </w:p>
        </w:tc>
        <w:tc>
          <w:tcPr>
            <w:tcW w:w="1587" w:type="dxa"/>
          </w:tcPr>
          <w:p w:rsidR="005A48F4" w:rsidRDefault="005A48F4">
            <w:pPr>
              <w:pStyle w:val="ConsPlusNormal"/>
              <w:jc w:val="center"/>
            </w:pPr>
            <w:r>
              <w:t>2053,3</w:t>
            </w:r>
          </w:p>
        </w:tc>
        <w:tc>
          <w:tcPr>
            <w:tcW w:w="1531" w:type="dxa"/>
          </w:tcPr>
          <w:p w:rsidR="005A48F4" w:rsidRDefault="005A48F4">
            <w:pPr>
              <w:pStyle w:val="ConsPlusNormal"/>
              <w:jc w:val="center"/>
            </w:pPr>
            <w:r>
              <w:t>2135,5</w:t>
            </w:r>
          </w:p>
        </w:tc>
      </w:tr>
      <w:tr w:rsidR="005A48F4">
        <w:tc>
          <w:tcPr>
            <w:tcW w:w="1024" w:type="dxa"/>
          </w:tcPr>
          <w:p w:rsidR="005A48F4" w:rsidRDefault="005A48F4">
            <w:pPr>
              <w:pStyle w:val="ConsPlusNormal"/>
              <w:jc w:val="center"/>
            </w:pPr>
            <w:r>
              <w:t>25.3.</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723,4</w:t>
            </w:r>
          </w:p>
        </w:tc>
        <w:tc>
          <w:tcPr>
            <w:tcW w:w="1587" w:type="dxa"/>
          </w:tcPr>
          <w:p w:rsidR="005A48F4" w:rsidRDefault="005A48F4">
            <w:pPr>
              <w:pStyle w:val="ConsPlusNormal"/>
              <w:jc w:val="center"/>
            </w:pPr>
            <w:r>
              <w:t>745,0</w:t>
            </w:r>
          </w:p>
        </w:tc>
        <w:tc>
          <w:tcPr>
            <w:tcW w:w="1531" w:type="dxa"/>
          </w:tcPr>
          <w:p w:rsidR="005A48F4" w:rsidRDefault="005A48F4">
            <w:pPr>
              <w:pStyle w:val="ConsPlusNormal"/>
              <w:jc w:val="center"/>
            </w:pPr>
            <w:r>
              <w:t>770,2</w:t>
            </w:r>
          </w:p>
        </w:tc>
      </w:tr>
      <w:tr w:rsidR="005A48F4">
        <w:tc>
          <w:tcPr>
            <w:tcW w:w="1024" w:type="dxa"/>
          </w:tcPr>
          <w:p w:rsidR="005A48F4" w:rsidRDefault="005A48F4">
            <w:pPr>
              <w:pStyle w:val="ConsPlusNormal"/>
              <w:jc w:val="center"/>
            </w:pPr>
            <w:r>
              <w:t>25.3.1.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723,4</w:t>
            </w:r>
          </w:p>
        </w:tc>
        <w:tc>
          <w:tcPr>
            <w:tcW w:w="1587" w:type="dxa"/>
          </w:tcPr>
          <w:p w:rsidR="005A48F4" w:rsidRDefault="005A48F4">
            <w:pPr>
              <w:pStyle w:val="ConsPlusNormal"/>
              <w:jc w:val="center"/>
            </w:pPr>
            <w:r>
              <w:t>745,0</w:t>
            </w:r>
          </w:p>
        </w:tc>
        <w:tc>
          <w:tcPr>
            <w:tcW w:w="1531" w:type="dxa"/>
          </w:tcPr>
          <w:p w:rsidR="005A48F4" w:rsidRDefault="005A48F4">
            <w:pPr>
              <w:pStyle w:val="ConsPlusNormal"/>
              <w:jc w:val="center"/>
            </w:pPr>
            <w:r>
              <w:t>770,2</w:t>
            </w:r>
          </w:p>
        </w:tc>
      </w:tr>
      <w:tr w:rsidR="005A48F4">
        <w:tc>
          <w:tcPr>
            <w:tcW w:w="1024" w:type="dxa"/>
          </w:tcPr>
          <w:p w:rsidR="005A48F4" w:rsidRDefault="005A48F4">
            <w:pPr>
              <w:pStyle w:val="ConsPlusNormal"/>
              <w:jc w:val="center"/>
            </w:pPr>
            <w:r>
              <w:t>25.4.</w:t>
            </w:r>
          </w:p>
        </w:tc>
        <w:tc>
          <w:tcPr>
            <w:tcW w:w="3546"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1419290,5</w:t>
            </w:r>
          </w:p>
        </w:tc>
        <w:tc>
          <w:tcPr>
            <w:tcW w:w="1587" w:type="dxa"/>
          </w:tcPr>
          <w:p w:rsidR="005A48F4" w:rsidRDefault="005A48F4">
            <w:pPr>
              <w:pStyle w:val="ConsPlusNormal"/>
              <w:jc w:val="center"/>
            </w:pPr>
            <w:r>
              <w:t>1554242,0</w:t>
            </w:r>
          </w:p>
        </w:tc>
        <w:tc>
          <w:tcPr>
            <w:tcW w:w="1531" w:type="dxa"/>
          </w:tcPr>
          <w:p w:rsidR="005A48F4" w:rsidRDefault="005A48F4">
            <w:pPr>
              <w:pStyle w:val="ConsPlusNormal"/>
              <w:jc w:val="center"/>
            </w:pPr>
            <w:r>
              <w:t>1610516,7</w:t>
            </w:r>
          </w:p>
        </w:tc>
      </w:tr>
      <w:tr w:rsidR="005A48F4">
        <w:tc>
          <w:tcPr>
            <w:tcW w:w="1024" w:type="dxa"/>
          </w:tcPr>
          <w:p w:rsidR="005A48F4" w:rsidRDefault="005A48F4">
            <w:pPr>
              <w:pStyle w:val="ConsPlusNormal"/>
              <w:jc w:val="center"/>
            </w:pPr>
            <w:r>
              <w:lastRenderedPageBreak/>
              <w:t>25.4.1.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1419290,5</w:t>
            </w:r>
          </w:p>
        </w:tc>
        <w:tc>
          <w:tcPr>
            <w:tcW w:w="1587" w:type="dxa"/>
          </w:tcPr>
          <w:p w:rsidR="005A48F4" w:rsidRDefault="005A48F4">
            <w:pPr>
              <w:pStyle w:val="ConsPlusNormal"/>
              <w:jc w:val="center"/>
            </w:pPr>
            <w:r>
              <w:t>1554242,0</w:t>
            </w:r>
          </w:p>
        </w:tc>
        <w:tc>
          <w:tcPr>
            <w:tcW w:w="1531" w:type="dxa"/>
          </w:tcPr>
          <w:p w:rsidR="005A48F4" w:rsidRDefault="005A48F4">
            <w:pPr>
              <w:pStyle w:val="ConsPlusNormal"/>
              <w:jc w:val="center"/>
            </w:pPr>
            <w:r>
              <w:t>1610516,7</w:t>
            </w:r>
          </w:p>
        </w:tc>
      </w:tr>
      <w:tr w:rsidR="005A48F4">
        <w:tc>
          <w:tcPr>
            <w:tcW w:w="1024" w:type="dxa"/>
          </w:tcPr>
          <w:p w:rsidR="005A48F4" w:rsidRDefault="005A48F4">
            <w:pPr>
              <w:pStyle w:val="ConsPlusNormal"/>
              <w:jc w:val="center"/>
            </w:pPr>
            <w:r>
              <w:t>25.5.</w:t>
            </w:r>
          </w:p>
        </w:tc>
        <w:tc>
          <w:tcPr>
            <w:tcW w:w="3546" w:type="dxa"/>
          </w:tcPr>
          <w:p w:rsidR="005A48F4" w:rsidRDefault="005A48F4">
            <w:pPr>
              <w:pStyle w:val="ConsPlusNormal"/>
            </w:pPr>
            <w:r>
              <w:t>Содержание специальных школ</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106170,9</w:t>
            </w:r>
          </w:p>
        </w:tc>
        <w:tc>
          <w:tcPr>
            <w:tcW w:w="1587" w:type="dxa"/>
          </w:tcPr>
          <w:p w:rsidR="005A48F4" w:rsidRDefault="005A48F4">
            <w:pPr>
              <w:pStyle w:val="ConsPlusNormal"/>
              <w:jc w:val="center"/>
            </w:pPr>
            <w:r>
              <w:t>109302,7</w:t>
            </w:r>
          </w:p>
        </w:tc>
        <w:tc>
          <w:tcPr>
            <w:tcW w:w="1531" w:type="dxa"/>
          </w:tcPr>
          <w:p w:rsidR="005A48F4" w:rsidRDefault="005A48F4">
            <w:pPr>
              <w:pStyle w:val="ConsPlusNormal"/>
              <w:jc w:val="center"/>
            </w:pPr>
            <w:r>
              <w:t>116466,1</w:t>
            </w:r>
          </w:p>
        </w:tc>
      </w:tr>
      <w:tr w:rsidR="005A48F4">
        <w:tc>
          <w:tcPr>
            <w:tcW w:w="1024" w:type="dxa"/>
          </w:tcPr>
          <w:p w:rsidR="005A48F4" w:rsidRDefault="005A48F4">
            <w:pPr>
              <w:pStyle w:val="ConsPlusNormal"/>
              <w:jc w:val="center"/>
            </w:pPr>
            <w:r>
              <w:t>25.5.1.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0220020050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75756,9</w:t>
            </w:r>
          </w:p>
        </w:tc>
        <w:tc>
          <w:tcPr>
            <w:tcW w:w="1587" w:type="dxa"/>
          </w:tcPr>
          <w:p w:rsidR="005A48F4" w:rsidRDefault="005A48F4">
            <w:pPr>
              <w:pStyle w:val="ConsPlusNormal"/>
              <w:jc w:val="center"/>
            </w:pPr>
            <w:r>
              <w:t>78953,7</w:t>
            </w:r>
          </w:p>
        </w:tc>
        <w:tc>
          <w:tcPr>
            <w:tcW w:w="1531" w:type="dxa"/>
          </w:tcPr>
          <w:p w:rsidR="005A48F4" w:rsidRDefault="005A48F4">
            <w:pPr>
              <w:pStyle w:val="ConsPlusNormal"/>
              <w:jc w:val="center"/>
            </w:pPr>
            <w:r>
              <w:t>82556,9</w:t>
            </w:r>
          </w:p>
        </w:tc>
      </w:tr>
      <w:tr w:rsidR="005A48F4">
        <w:tc>
          <w:tcPr>
            <w:tcW w:w="1024" w:type="dxa"/>
          </w:tcPr>
          <w:p w:rsidR="005A48F4" w:rsidRDefault="005A48F4">
            <w:pPr>
              <w:pStyle w:val="ConsPlusNormal"/>
              <w:jc w:val="center"/>
            </w:pPr>
            <w:r>
              <w:t>25.5.2.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30364,0</w:t>
            </w:r>
          </w:p>
        </w:tc>
        <w:tc>
          <w:tcPr>
            <w:tcW w:w="1587" w:type="dxa"/>
          </w:tcPr>
          <w:p w:rsidR="005A48F4" w:rsidRDefault="005A48F4">
            <w:pPr>
              <w:pStyle w:val="ConsPlusNormal"/>
              <w:jc w:val="center"/>
            </w:pPr>
            <w:r>
              <w:t>30299,0</w:t>
            </w:r>
          </w:p>
        </w:tc>
        <w:tc>
          <w:tcPr>
            <w:tcW w:w="1531" w:type="dxa"/>
          </w:tcPr>
          <w:p w:rsidR="005A48F4" w:rsidRDefault="005A48F4">
            <w:pPr>
              <w:pStyle w:val="ConsPlusNormal"/>
              <w:jc w:val="center"/>
            </w:pPr>
            <w:r>
              <w:t>33859,2</w:t>
            </w:r>
          </w:p>
        </w:tc>
      </w:tr>
      <w:tr w:rsidR="005A48F4">
        <w:tc>
          <w:tcPr>
            <w:tcW w:w="1024" w:type="dxa"/>
          </w:tcPr>
          <w:p w:rsidR="005A48F4" w:rsidRDefault="005A48F4">
            <w:pPr>
              <w:pStyle w:val="ConsPlusNormal"/>
              <w:jc w:val="center"/>
            </w:pPr>
            <w:r>
              <w:t>25.5.3.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50,0</w:t>
            </w:r>
          </w:p>
        </w:tc>
        <w:tc>
          <w:tcPr>
            <w:tcW w:w="1587" w:type="dxa"/>
          </w:tcPr>
          <w:p w:rsidR="005A48F4" w:rsidRDefault="005A48F4">
            <w:pPr>
              <w:pStyle w:val="ConsPlusNormal"/>
              <w:jc w:val="center"/>
            </w:pPr>
            <w:r>
              <w:t>50,0</w:t>
            </w:r>
          </w:p>
        </w:tc>
        <w:tc>
          <w:tcPr>
            <w:tcW w:w="1531" w:type="dxa"/>
          </w:tcPr>
          <w:p w:rsidR="005A48F4" w:rsidRDefault="005A48F4">
            <w:pPr>
              <w:pStyle w:val="ConsPlusNormal"/>
              <w:jc w:val="center"/>
            </w:pPr>
            <w:r>
              <w:t>50,0</w:t>
            </w:r>
          </w:p>
        </w:tc>
      </w:tr>
      <w:tr w:rsidR="005A48F4">
        <w:tc>
          <w:tcPr>
            <w:tcW w:w="1024" w:type="dxa"/>
          </w:tcPr>
          <w:p w:rsidR="005A48F4" w:rsidRDefault="005A48F4">
            <w:pPr>
              <w:pStyle w:val="ConsPlusNormal"/>
              <w:jc w:val="center"/>
            </w:pPr>
            <w:r>
              <w:t>25.6.</w:t>
            </w:r>
          </w:p>
        </w:tc>
        <w:tc>
          <w:tcPr>
            <w:tcW w:w="3546" w:type="dxa"/>
          </w:tcPr>
          <w:p w:rsidR="005A48F4" w:rsidRDefault="005A48F4">
            <w:pPr>
              <w:pStyle w:val="ConsPlusNormal"/>
            </w:pPr>
            <w:r>
              <w:t>Субсидии бюджетным учреждениям - школам-интернатам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74935,8</w:t>
            </w:r>
          </w:p>
        </w:tc>
        <w:tc>
          <w:tcPr>
            <w:tcW w:w="1587" w:type="dxa"/>
          </w:tcPr>
          <w:p w:rsidR="005A48F4" w:rsidRDefault="005A48F4">
            <w:pPr>
              <w:pStyle w:val="ConsPlusNormal"/>
              <w:jc w:val="center"/>
            </w:pPr>
            <w:r>
              <w:t>80428,5</w:t>
            </w:r>
          </w:p>
        </w:tc>
        <w:tc>
          <w:tcPr>
            <w:tcW w:w="1531" w:type="dxa"/>
          </w:tcPr>
          <w:p w:rsidR="005A48F4" w:rsidRDefault="005A48F4">
            <w:pPr>
              <w:pStyle w:val="ConsPlusNormal"/>
              <w:jc w:val="center"/>
            </w:pPr>
            <w:r>
              <w:t>85590,0</w:t>
            </w:r>
          </w:p>
        </w:tc>
      </w:tr>
      <w:tr w:rsidR="005A48F4">
        <w:tc>
          <w:tcPr>
            <w:tcW w:w="1024" w:type="dxa"/>
          </w:tcPr>
          <w:p w:rsidR="005A48F4" w:rsidRDefault="005A48F4">
            <w:pPr>
              <w:pStyle w:val="ConsPlusNormal"/>
              <w:jc w:val="center"/>
            </w:pPr>
            <w:r>
              <w:t>25.6.1.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74935,8</w:t>
            </w:r>
          </w:p>
        </w:tc>
        <w:tc>
          <w:tcPr>
            <w:tcW w:w="1587" w:type="dxa"/>
          </w:tcPr>
          <w:p w:rsidR="005A48F4" w:rsidRDefault="005A48F4">
            <w:pPr>
              <w:pStyle w:val="ConsPlusNormal"/>
              <w:jc w:val="center"/>
            </w:pPr>
            <w:r>
              <w:t>80428,5</w:t>
            </w:r>
          </w:p>
        </w:tc>
        <w:tc>
          <w:tcPr>
            <w:tcW w:w="1531" w:type="dxa"/>
          </w:tcPr>
          <w:p w:rsidR="005A48F4" w:rsidRDefault="005A48F4">
            <w:pPr>
              <w:pStyle w:val="ConsPlusNormal"/>
              <w:jc w:val="center"/>
            </w:pPr>
            <w:r>
              <w:t>85590,0</w:t>
            </w:r>
          </w:p>
        </w:tc>
      </w:tr>
      <w:tr w:rsidR="005A48F4">
        <w:tc>
          <w:tcPr>
            <w:tcW w:w="1024" w:type="dxa"/>
          </w:tcPr>
          <w:p w:rsidR="005A48F4" w:rsidRDefault="005A48F4">
            <w:pPr>
              <w:pStyle w:val="ConsPlusNormal"/>
              <w:jc w:val="center"/>
            </w:pPr>
            <w:r>
              <w:t>25.7.</w:t>
            </w:r>
          </w:p>
        </w:tc>
        <w:tc>
          <w:tcPr>
            <w:tcW w:w="3546" w:type="dxa"/>
          </w:tcPr>
          <w:p w:rsidR="005A48F4" w:rsidRDefault="005A48F4">
            <w:pPr>
              <w:pStyle w:val="ConsPlusNormal"/>
            </w:pPr>
            <w:r>
              <w:t xml:space="preserve">Субсидии бюджетным учреждениям - образовательным </w:t>
            </w:r>
            <w:r>
              <w:lastRenderedPageBreak/>
              <w:t>учреждениям "Центр образования"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52052,8</w:t>
            </w:r>
          </w:p>
        </w:tc>
        <w:tc>
          <w:tcPr>
            <w:tcW w:w="1587" w:type="dxa"/>
          </w:tcPr>
          <w:p w:rsidR="005A48F4" w:rsidRDefault="005A48F4">
            <w:pPr>
              <w:pStyle w:val="ConsPlusNormal"/>
              <w:jc w:val="center"/>
            </w:pPr>
            <w:r>
              <w:t>57154,0</w:t>
            </w:r>
          </w:p>
        </w:tc>
        <w:tc>
          <w:tcPr>
            <w:tcW w:w="1531" w:type="dxa"/>
          </w:tcPr>
          <w:p w:rsidR="005A48F4" w:rsidRDefault="005A48F4">
            <w:pPr>
              <w:pStyle w:val="ConsPlusNormal"/>
              <w:jc w:val="center"/>
            </w:pPr>
            <w:r>
              <w:t>62812,3</w:t>
            </w:r>
          </w:p>
        </w:tc>
      </w:tr>
      <w:tr w:rsidR="005A48F4">
        <w:tc>
          <w:tcPr>
            <w:tcW w:w="1024" w:type="dxa"/>
          </w:tcPr>
          <w:p w:rsidR="005A48F4" w:rsidRDefault="005A48F4">
            <w:pPr>
              <w:pStyle w:val="ConsPlusNormal"/>
              <w:jc w:val="center"/>
            </w:pPr>
            <w:r>
              <w:lastRenderedPageBreak/>
              <w:t>25.7.1.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52052,8</w:t>
            </w:r>
          </w:p>
        </w:tc>
        <w:tc>
          <w:tcPr>
            <w:tcW w:w="1587" w:type="dxa"/>
          </w:tcPr>
          <w:p w:rsidR="005A48F4" w:rsidRDefault="005A48F4">
            <w:pPr>
              <w:pStyle w:val="ConsPlusNormal"/>
              <w:jc w:val="center"/>
            </w:pPr>
            <w:r>
              <w:t>57154,0</w:t>
            </w:r>
          </w:p>
        </w:tc>
        <w:tc>
          <w:tcPr>
            <w:tcW w:w="1531" w:type="dxa"/>
          </w:tcPr>
          <w:p w:rsidR="005A48F4" w:rsidRDefault="005A48F4">
            <w:pPr>
              <w:pStyle w:val="ConsPlusNormal"/>
              <w:jc w:val="center"/>
            </w:pPr>
            <w:r>
              <w:t>62812,3</w:t>
            </w:r>
          </w:p>
        </w:tc>
      </w:tr>
      <w:tr w:rsidR="005A48F4">
        <w:tc>
          <w:tcPr>
            <w:tcW w:w="1024" w:type="dxa"/>
          </w:tcPr>
          <w:p w:rsidR="005A48F4" w:rsidRDefault="005A48F4">
            <w:pPr>
              <w:pStyle w:val="ConsPlusNormal"/>
              <w:jc w:val="center"/>
            </w:pPr>
            <w:r>
              <w:t>25.8.</w:t>
            </w:r>
          </w:p>
        </w:tc>
        <w:tc>
          <w:tcPr>
            <w:tcW w:w="3546" w:type="dxa"/>
          </w:tcPr>
          <w:p w:rsidR="005A48F4" w:rsidRDefault="005A48F4">
            <w:pPr>
              <w:pStyle w:val="ConsPlusNormal"/>
            </w:pPr>
            <w:r>
              <w:t>Расходы на обеспечение книгами и учебными изданиями для комплектования библиотек государственных общеобразовательных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12451,5</w:t>
            </w:r>
          </w:p>
        </w:tc>
        <w:tc>
          <w:tcPr>
            <w:tcW w:w="1587" w:type="dxa"/>
          </w:tcPr>
          <w:p w:rsidR="005A48F4" w:rsidRDefault="005A48F4">
            <w:pPr>
              <w:pStyle w:val="ConsPlusNormal"/>
              <w:jc w:val="center"/>
            </w:pPr>
            <w:r>
              <w:t>14449,8</w:t>
            </w:r>
          </w:p>
        </w:tc>
        <w:tc>
          <w:tcPr>
            <w:tcW w:w="1531" w:type="dxa"/>
          </w:tcPr>
          <w:p w:rsidR="005A48F4" w:rsidRDefault="005A48F4">
            <w:pPr>
              <w:pStyle w:val="ConsPlusNormal"/>
              <w:jc w:val="center"/>
            </w:pPr>
            <w:r>
              <w:t>15107,6</w:t>
            </w:r>
          </w:p>
        </w:tc>
      </w:tr>
      <w:tr w:rsidR="005A48F4">
        <w:tc>
          <w:tcPr>
            <w:tcW w:w="1024" w:type="dxa"/>
          </w:tcPr>
          <w:p w:rsidR="005A48F4" w:rsidRDefault="005A48F4">
            <w:pPr>
              <w:pStyle w:val="ConsPlusNormal"/>
              <w:jc w:val="center"/>
            </w:pPr>
            <w:r>
              <w:t>25.8.1.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361,8</w:t>
            </w:r>
          </w:p>
        </w:tc>
        <w:tc>
          <w:tcPr>
            <w:tcW w:w="1587" w:type="dxa"/>
          </w:tcPr>
          <w:p w:rsidR="005A48F4" w:rsidRDefault="005A48F4">
            <w:pPr>
              <w:pStyle w:val="ConsPlusNormal"/>
              <w:jc w:val="center"/>
            </w:pPr>
            <w:r>
              <w:t>283,0</w:t>
            </w:r>
          </w:p>
        </w:tc>
        <w:tc>
          <w:tcPr>
            <w:tcW w:w="1531" w:type="dxa"/>
          </w:tcPr>
          <w:p w:rsidR="005A48F4" w:rsidRDefault="005A48F4">
            <w:pPr>
              <w:pStyle w:val="ConsPlusNormal"/>
              <w:jc w:val="center"/>
            </w:pPr>
            <w:r>
              <w:t>224,1</w:t>
            </w:r>
          </w:p>
        </w:tc>
      </w:tr>
      <w:tr w:rsidR="005A48F4">
        <w:tc>
          <w:tcPr>
            <w:tcW w:w="1024" w:type="dxa"/>
          </w:tcPr>
          <w:p w:rsidR="005A48F4" w:rsidRDefault="005A48F4">
            <w:pPr>
              <w:pStyle w:val="ConsPlusNormal"/>
              <w:jc w:val="center"/>
            </w:pPr>
            <w:r>
              <w:t>25.8.2.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12089,7</w:t>
            </w:r>
          </w:p>
        </w:tc>
        <w:tc>
          <w:tcPr>
            <w:tcW w:w="1587" w:type="dxa"/>
          </w:tcPr>
          <w:p w:rsidR="005A48F4" w:rsidRDefault="005A48F4">
            <w:pPr>
              <w:pStyle w:val="ConsPlusNormal"/>
              <w:jc w:val="center"/>
            </w:pPr>
            <w:r>
              <w:t>14166,8</w:t>
            </w:r>
          </w:p>
        </w:tc>
        <w:tc>
          <w:tcPr>
            <w:tcW w:w="1531" w:type="dxa"/>
          </w:tcPr>
          <w:p w:rsidR="005A48F4" w:rsidRDefault="005A48F4">
            <w:pPr>
              <w:pStyle w:val="ConsPlusNormal"/>
              <w:jc w:val="center"/>
            </w:pPr>
            <w:r>
              <w:t>14883,5</w:t>
            </w:r>
          </w:p>
        </w:tc>
      </w:tr>
      <w:tr w:rsidR="005A48F4">
        <w:tc>
          <w:tcPr>
            <w:tcW w:w="1024" w:type="dxa"/>
          </w:tcPr>
          <w:p w:rsidR="005A48F4" w:rsidRDefault="005A48F4">
            <w:pPr>
              <w:pStyle w:val="ConsPlusNormal"/>
              <w:jc w:val="center"/>
            </w:pPr>
            <w:r>
              <w:t>25.9.</w:t>
            </w:r>
          </w:p>
        </w:tc>
        <w:tc>
          <w:tcPr>
            <w:tcW w:w="3546" w:type="dxa"/>
          </w:tcPr>
          <w:p w:rsidR="005A48F4" w:rsidRDefault="005A48F4">
            <w:pPr>
              <w:pStyle w:val="ConsPlusNormal"/>
            </w:pPr>
            <w:r>
              <w:t>Расходы на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0220020981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25.9.1.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0220020981</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25.10.</w:t>
            </w:r>
          </w:p>
        </w:tc>
        <w:tc>
          <w:tcPr>
            <w:tcW w:w="3546" w:type="dxa"/>
          </w:tcPr>
          <w:p w:rsidR="005A48F4" w:rsidRDefault="005A48F4">
            <w:pPr>
              <w:pStyle w:val="ConsPlusNormal"/>
            </w:pPr>
            <w:r>
              <w:t>Расходы на оснащение образовательных организаций общего образования предметными кабинетами</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18477,3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722,3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25.10.2.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17755,0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25.11.</w:t>
            </w:r>
          </w:p>
        </w:tc>
        <w:tc>
          <w:tcPr>
            <w:tcW w:w="3546"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022E420030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25.11.1.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022E420030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25.12.</w:t>
            </w:r>
          </w:p>
        </w:tc>
        <w:tc>
          <w:tcPr>
            <w:tcW w:w="3546"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022E820030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17193,6</w:t>
            </w:r>
          </w:p>
        </w:tc>
        <w:tc>
          <w:tcPr>
            <w:tcW w:w="1531" w:type="dxa"/>
          </w:tcPr>
          <w:p w:rsidR="005A48F4" w:rsidRDefault="005A48F4">
            <w:pPr>
              <w:pStyle w:val="ConsPlusNormal"/>
              <w:jc w:val="center"/>
            </w:pPr>
            <w:r>
              <w:t>19264,1</w:t>
            </w:r>
          </w:p>
        </w:tc>
      </w:tr>
      <w:tr w:rsidR="005A48F4">
        <w:tc>
          <w:tcPr>
            <w:tcW w:w="1024" w:type="dxa"/>
          </w:tcPr>
          <w:p w:rsidR="005A48F4" w:rsidRDefault="005A48F4">
            <w:pPr>
              <w:pStyle w:val="ConsPlusNormal"/>
              <w:jc w:val="center"/>
            </w:pPr>
            <w:r>
              <w:lastRenderedPageBreak/>
              <w:t>25.12.1.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022E820030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17193,6</w:t>
            </w:r>
          </w:p>
        </w:tc>
        <w:tc>
          <w:tcPr>
            <w:tcW w:w="1531" w:type="dxa"/>
          </w:tcPr>
          <w:p w:rsidR="005A48F4" w:rsidRDefault="005A48F4">
            <w:pPr>
              <w:pStyle w:val="ConsPlusNormal"/>
              <w:jc w:val="center"/>
            </w:pPr>
            <w:r>
              <w:t>19264,1</w:t>
            </w:r>
          </w:p>
        </w:tc>
      </w:tr>
      <w:tr w:rsidR="005A48F4">
        <w:tc>
          <w:tcPr>
            <w:tcW w:w="1024" w:type="dxa"/>
          </w:tcPr>
          <w:p w:rsidR="005A48F4" w:rsidRDefault="005A48F4">
            <w:pPr>
              <w:pStyle w:val="ConsPlusNormal"/>
              <w:jc w:val="center"/>
            </w:pPr>
            <w:r>
              <w:t>25.13.</w:t>
            </w:r>
          </w:p>
        </w:tc>
        <w:tc>
          <w:tcPr>
            <w:tcW w:w="3546" w:type="dxa"/>
          </w:tcPr>
          <w:p w:rsidR="005A48F4" w:rsidRDefault="005A48F4">
            <w:pPr>
              <w:pStyle w:val="ConsPlusNormal"/>
            </w:pPr>
            <w:r>
              <w:t>Расходы на реализацию дополнительных мер социальной поддержки по обеспечению питанием в государственных образовательных учреждениях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29400,1</w:t>
            </w:r>
          </w:p>
        </w:tc>
        <w:tc>
          <w:tcPr>
            <w:tcW w:w="1587" w:type="dxa"/>
          </w:tcPr>
          <w:p w:rsidR="005A48F4" w:rsidRDefault="005A48F4">
            <w:pPr>
              <w:pStyle w:val="ConsPlusNormal"/>
              <w:jc w:val="center"/>
            </w:pPr>
            <w:r>
              <w:t>30732,7</w:t>
            </w:r>
          </w:p>
        </w:tc>
        <w:tc>
          <w:tcPr>
            <w:tcW w:w="1531" w:type="dxa"/>
          </w:tcPr>
          <w:p w:rsidR="005A48F4" w:rsidRDefault="005A48F4">
            <w:pPr>
              <w:pStyle w:val="ConsPlusNormal"/>
              <w:jc w:val="center"/>
            </w:pPr>
            <w:r>
              <w:t>31974,7</w:t>
            </w:r>
          </w:p>
        </w:tc>
      </w:tr>
      <w:tr w:rsidR="005A48F4">
        <w:tc>
          <w:tcPr>
            <w:tcW w:w="1024" w:type="dxa"/>
          </w:tcPr>
          <w:p w:rsidR="005A48F4" w:rsidRDefault="005A48F4">
            <w:pPr>
              <w:pStyle w:val="ConsPlusNormal"/>
              <w:jc w:val="center"/>
            </w:pPr>
            <w:r>
              <w:t>25.13.1.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29400,1</w:t>
            </w:r>
          </w:p>
        </w:tc>
        <w:tc>
          <w:tcPr>
            <w:tcW w:w="1587" w:type="dxa"/>
          </w:tcPr>
          <w:p w:rsidR="005A48F4" w:rsidRDefault="005A48F4">
            <w:pPr>
              <w:pStyle w:val="ConsPlusNormal"/>
              <w:jc w:val="center"/>
            </w:pPr>
            <w:r>
              <w:t>30732,7</w:t>
            </w:r>
          </w:p>
        </w:tc>
        <w:tc>
          <w:tcPr>
            <w:tcW w:w="1531" w:type="dxa"/>
          </w:tcPr>
          <w:p w:rsidR="005A48F4" w:rsidRDefault="005A48F4">
            <w:pPr>
              <w:pStyle w:val="ConsPlusNormal"/>
              <w:jc w:val="center"/>
            </w:pPr>
            <w:r>
              <w:t>31974,7</w:t>
            </w:r>
          </w:p>
        </w:tc>
      </w:tr>
      <w:tr w:rsidR="005A48F4">
        <w:tc>
          <w:tcPr>
            <w:tcW w:w="1024" w:type="dxa"/>
          </w:tcPr>
          <w:p w:rsidR="005A48F4" w:rsidRDefault="005A48F4">
            <w:pPr>
              <w:pStyle w:val="ConsPlusNormal"/>
              <w:jc w:val="center"/>
            </w:pPr>
            <w:r>
              <w:t>25.14.</w:t>
            </w:r>
          </w:p>
        </w:tc>
        <w:tc>
          <w:tcPr>
            <w:tcW w:w="3546"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1897982,1</w:t>
            </w:r>
          </w:p>
        </w:tc>
        <w:tc>
          <w:tcPr>
            <w:tcW w:w="1587" w:type="dxa"/>
          </w:tcPr>
          <w:p w:rsidR="005A48F4" w:rsidRDefault="005A48F4">
            <w:pPr>
              <w:pStyle w:val="ConsPlusNormal"/>
              <w:jc w:val="center"/>
            </w:pPr>
            <w:r>
              <w:t>2005675,5</w:t>
            </w:r>
          </w:p>
        </w:tc>
        <w:tc>
          <w:tcPr>
            <w:tcW w:w="1531" w:type="dxa"/>
          </w:tcPr>
          <w:p w:rsidR="005A48F4" w:rsidRDefault="005A48F4">
            <w:pPr>
              <w:pStyle w:val="ConsPlusNormal"/>
              <w:jc w:val="center"/>
            </w:pPr>
            <w:r>
              <w:t>2166462,0</w:t>
            </w:r>
          </w:p>
        </w:tc>
      </w:tr>
      <w:tr w:rsidR="005A48F4">
        <w:tc>
          <w:tcPr>
            <w:tcW w:w="1024" w:type="dxa"/>
          </w:tcPr>
          <w:p w:rsidR="005A48F4" w:rsidRDefault="005A48F4">
            <w:pPr>
              <w:pStyle w:val="ConsPlusNormal"/>
              <w:jc w:val="center"/>
            </w:pPr>
            <w:r>
              <w:t>25.14.1.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1897982,1</w:t>
            </w:r>
          </w:p>
        </w:tc>
        <w:tc>
          <w:tcPr>
            <w:tcW w:w="1587" w:type="dxa"/>
          </w:tcPr>
          <w:p w:rsidR="005A48F4" w:rsidRDefault="005A48F4">
            <w:pPr>
              <w:pStyle w:val="ConsPlusNormal"/>
              <w:jc w:val="center"/>
            </w:pPr>
            <w:r>
              <w:t>2005675,5</w:t>
            </w:r>
          </w:p>
        </w:tc>
        <w:tc>
          <w:tcPr>
            <w:tcW w:w="1531" w:type="dxa"/>
          </w:tcPr>
          <w:p w:rsidR="005A48F4" w:rsidRDefault="005A48F4">
            <w:pPr>
              <w:pStyle w:val="ConsPlusNormal"/>
              <w:jc w:val="center"/>
            </w:pPr>
            <w:r>
              <w:t>2166462,0</w:t>
            </w:r>
          </w:p>
        </w:tc>
      </w:tr>
      <w:tr w:rsidR="005A48F4">
        <w:tc>
          <w:tcPr>
            <w:tcW w:w="1024" w:type="dxa"/>
          </w:tcPr>
          <w:p w:rsidR="005A48F4" w:rsidRDefault="005A48F4">
            <w:pPr>
              <w:pStyle w:val="ConsPlusNormal"/>
              <w:jc w:val="center"/>
            </w:pPr>
            <w:r>
              <w:t>25.15.</w:t>
            </w:r>
          </w:p>
        </w:tc>
        <w:tc>
          <w:tcPr>
            <w:tcW w:w="3546"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024E220300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481870,8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25.15.1.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024E220300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481870,8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25.16.</w:t>
            </w:r>
          </w:p>
        </w:tc>
        <w:tc>
          <w:tcPr>
            <w:tcW w:w="3546"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024E520300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9671,4</w:t>
            </w:r>
          </w:p>
        </w:tc>
        <w:tc>
          <w:tcPr>
            <w:tcW w:w="1587" w:type="dxa"/>
          </w:tcPr>
          <w:p w:rsidR="005A48F4" w:rsidRDefault="005A48F4">
            <w:pPr>
              <w:pStyle w:val="ConsPlusNormal"/>
              <w:jc w:val="center"/>
            </w:pPr>
            <w:r>
              <w:t>10176,0</w:t>
            </w:r>
          </w:p>
        </w:tc>
        <w:tc>
          <w:tcPr>
            <w:tcW w:w="1531" w:type="dxa"/>
          </w:tcPr>
          <w:p w:rsidR="005A48F4" w:rsidRDefault="005A48F4">
            <w:pPr>
              <w:pStyle w:val="ConsPlusNormal"/>
              <w:jc w:val="center"/>
            </w:pPr>
            <w:r>
              <w:t>10657,6</w:t>
            </w:r>
          </w:p>
        </w:tc>
      </w:tr>
      <w:tr w:rsidR="005A48F4">
        <w:tc>
          <w:tcPr>
            <w:tcW w:w="1024" w:type="dxa"/>
          </w:tcPr>
          <w:p w:rsidR="005A48F4" w:rsidRDefault="005A48F4">
            <w:pPr>
              <w:pStyle w:val="ConsPlusNormal"/>
              <w:jc w:val="center"/>
            </w:pPr>
            <w:r>
              <w:t>25.16.1.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024E520300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9671,4</w:t>
            </w:r>
          </w:p>
        </w:tc>
        <w:tc>
          <w:tcPr>
            <w:tcW w:w="1587" w:type="dxa"/>
          </w:tcPr>
          <w:p w:rsidR="005A48F4" w:rsidRDefault="005A48F4">
            <w:pPr>
              <w:pStyle w:val="ConsPlusNormal"/>
              <w:jc w:val="center"/>
            </w:pPr>
            <w:r>
              <w:t>10176,0</w:t>
            </w:r>
          </w:p>
        </w:tc>
        <w:tc>
          <w:tcPr>
            <w:tcW w:w="1531" w:type="dxa"/>
          </w:tcPr>
          <w:p w:rsidR="005A48F4" w:rsidRDefault="005A48F4">
            <w:pPr>
              <w:pStyle w:val="ConsPlusNormal"/>
              <w:jc w:val="center"/>
            </w:pPr>
            <w:r>
              <w:t>10657,6</w:t>
            </w:r>
          </w:p>
        </w:tc>
      </w:tr>
      <w:tr w:rsidR="005A48F4">
        <w:tc>
          <w:tcPr>
            <w:tcW w:w="1024" w:type="dxa"/>
          </w:tcPr>
          <w:p w:rsidR="005A48F4" w:rsidRDefault="005A48F4">
            <w:pPr>
              <w:pStyle w:val="ConsPlusNormal"/>
              <w:jc w:val="center"/>
            </w:pPr>
            <w:r>
              <w:t>25.17.</w:t>
            </w:r>
          </w:p>
        </w:tc>
        <w:tc>
          <w:tcPr>
            <w:tcW w:w="3546" w:type="dxa"/>
          </w:tcPr>
          <w:p w:rsidR="005A48F4" w:rsidRDefault="005A48F4">
            <w:pPr>
              <w:pStyle w:val="ConsPlusNormal"/>
            </w:pPr>
            <w:r>
              <w:t>Расходы на реализацию дополнительных мер социальной поддержки по обеспечению питанием в государственных образовательных учреждениях</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0330040650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1179,0</w:t>
            </w:r>
          </w:p>
        </w:tc>
        <w:tc>
          <w:tcPr>
            <w:tcW w:w="1587" w:type="dxa"/>
          </w:tcPr>
          <w:p w:rsidR="005A48F4" w:rsidRDefault="005A48F4">
            <w:pPr>
              <w:pStyle w:val="ConsPlusNormal"/>
              <w:jc w:val="center"/>
            </w:pPr>
            <w:r>
              <w:t>1195,3</w:t>
            </w:r>
          </w:p>
        </w:tc>
        <w:tc>
          <w:tcPr>
            <w:tcW w:w="1531" w:type="dxa"/>
          </w:tcPr>
          <w:p w:rsidR="005A48F4" w:rsidRDefault="005A48F4">
            <w:pPr>
              <w:pStyle w:val="ConsPlusNormal"/>
              <w:jc w:val="center"/>
            </w:pPr>
            <w:r>
              <w:t>1245,8</w:t>
            </w:r>
          </w:p>
        </w:tc>
      </w:tr>
      <w:tr w:rsidR="005A48F4">
        <w:tc>
          <w:tcPr>
            <w:tcW w:w="1024" w:type="dxa"/>
          </w:tcPr>
          <w:p w:rsidR="005A48F4" w:rsidRDefault="005A48F4">
            <w:pPr>
              <w:pStyle w:val="ConsPlusNormal"/>
              <w:jc w:val="center"/>
            </w:pPr>
            <w:r>
              <w:t>25.17.1.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0330040650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1179,0</w:t>
            </w:r>
          </w:p>
        </w:tc>
        <w:tc>
          <w:tcPr>
            <w:tcW w:w="1587" w:type="dxa"/>
          </w:tcPr>
          <w:p w:rsidR="005A48F4" w:rsidRDefault="005A48F4">
            <w:pPr>
              <w:pStyle w:val="ConsPlusNormal"/>
              <w:jc w:val="center"/>
            </w:pPr>
            <w:r>
              <w:t>1195,3</w:t>
            </w:r>
          </w:p>
        </w:tc>
        <w:tc>
          <w:tcPr>
            <w:tcW w:w="1531" w:type="dxa"/>
          </w:tcPr>
          <w:p w:rsidR="005A48F4" w:rsidRDefault="005A48F4">
            <w:pPr>
              <w:pStyle w:val="ConsPlusNormal"/>
              <w:jc w:val="center"/>
            </w:pPr>
            <w:r>
              <w:t>1245,8</w:t>
            </w:r>
          </w:p>
        </w:tc>
      </w:tr>
      <w:tr w:rsidR="005A48F4">
        <w:tc>
          <w:tcPr>
            <w:tcW w:w="1024" w:type="dxa"/>
          </w:tcPr>
          <w:p w:rsidR="005A48F4" w:rsidRDefault="005A48F4">
            <w:pPr>
              <w:pStyle w:val="ConsPlusNormal"/>
              <w:jc w:val="center"/>
            </w:pPr>
            <w:r>
              <w:t>25.18.</w:t>
            </w:r>
          </w:p>
        </w:tc>
        <w:tc>
          <w:tcPr>
            <w:tcW w:w="3546" w:type="dxa"/>
          </w:tcPr>
          <w:p w:rsidR="005A48F4" w:rsidRDefault="005A48F4">
            <w:pPr>
              <w:pStyle w:val="ConsPlusNormal"/>
            </w:pPr>
            <w:r>
              <w:t>Содержание специальных профессиональных образовательных учреждений</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93605,8</w:t>
            </w:r>
          </w:p>
        </w:tc>
        <w:tc>
          <w:tcPr>
            <w:tcW w:w="1587" w:type="dxa"/>
          </w:tcPr>
          <w:p w:rsidR="005A48F4" w:rsidRDefault="005A48F4">
            <w:pPr>
              <w:pStyle w:val="ConsPlusNormal"/>
              <w:jc w:val="center"/>
            </w:pPr>
            <w:r>
              <w:t>96769,1</w:t>
            </w:r>
          </w:p>
        </w:tc>
        <w:tc>
          <w:tcPr>
            <w:tcW w:w="1531" w:type="dxa"/>
          </w:tcPr>
          <w:p w:rsidR="005A48F4" w:rsidRDefault="005A48F4">
            <w:pPr>
              <w:pStyle w:val="ConsPlusNormal"/>
              <w:jc w:val="center"/>
            </w:pPr>
            <w:r>
              <w:t>103586,5</w:t>
            </w:r>
          </w:p>
        </w:tc>
      </w:tr>
      <w:tr w:rsidR="005A48F4">
        <w:tc>
          <w:tcPr>
            <w:tcW w:w="1024" w:type="dxa"/>
          </w:tcPr>
          <w:p w:rsidR="005A48F4" w:rsidRDefault="005A48F4">
            <w:pPr>
              <w:pStyle w:val="ConsPlusNormal"/>
              <w:jc w:val="center"/>
            </w:pPr>
            <w:r>
              <w:t>25.18.1.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07 04</w:t>
            </w:r>
          </w:p>
        </w:tc>
        <w:tc>
          <w:tcPr>
            <w:tcW w:w="1644" w:type="dxa"/>
          </w:tcPr>
          <w:p w:rsidR="005A48F4" w:rsidRDefault="005A48F4">
            <w:pPr>
              <w:pStyle w:val="ConsPlusNormal"/>
              <w:jc w:val="center"/>
            </w:pPr>
            <w:r>
              <w:t>0230020240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92047,3</w:t>
            </w:r>
          </w:p>
        </w:tc>
        <w:tc>
          <w:tcPr>
            <w:tcW w:w="1587" w:type="dxa"/>
          </w:tcPr>
          <w:p w:rsidR="005A48F4" w:rsidRDefault="005A48F4">
            <w:pPr>
              <w:pStyle w:val="ConsPlusNormal"/>
              <w:jc w:val="center"/>
            </w:pPr>
            <w:r>
              <w:t>95710,6</w:t>
            </w:r>
          </w:p>
        </w:tc>
        <w:tc>
          <w:tcPr>
            <w:tcW w:w="1531" w:type="dxa"/>
          </w:tcPr>
          <w:p w:rsidR="005A48F4" w:rsidRDefault="005A48F4">
            <w:pPr>
              <w:pStyle w:val="ConsPlusNormal"/>
              <w:jc w:val="center"/>
            </w:pPr>
            <w:r>
              <w:t>99472,0</w:t>
            </w:r>
          </w:p>
        </w:tc>
      </w:tr>
      <w:tr w:rsidR="005A48F4">
        <w:tc>
          <w:tcPr>
            <w:tcW w:w="1024" w:type="dxa"/>
          </w:tcPr>
          <w:p w:rsidR="005A48F4" w:rsidRDefault="005A48F4">
            <w:pPr>
              <w:pStyle w:val="ConsPlusNormal"/>
              <w:jc w:val="center"/>
            </w:pPr>
            <w:r>
              <w:lastRenderedPageBreak/>
              <w:t>25.18.2.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0230020240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1527,0</w:t>
            </w:r>
          </w:p>
        </w:tc>
        <w:tc>
          <w:tcPr>
            <w:tcW w:w="1587" w:type="dxa"/>
          </w:tcPr>
          <w:p w:rsidR="005A48F4" w:rsidRDefault="005A48F4">
            <w:pPr>
              <w:pStyle w:val="ConsPlusNormal"/>
              <w:jc w:val="center"/>
            </w:pPr>
            <w:r>
              <w:t>1027,0</w:t>
            </w:r>
          </w:p>
        </w:tc>
        <w:tc>
          <w:tcPr>
            <w:tcW w:w="1531" w:type="dxa"/>
          </w:tcPr>
          <w:p w:rsidR="005A48F4" w:rsidRDefault="005A48F4">
            <w:pPr>
              <w:pStyle w:val="ConsPlusNormal"/>
              <w:jc w:val="center"/>
            </w:pPr>
            <w:r>
              <w:t>4083,0</w:t>
            </w:r>
          </w:p>
        </w:tc>
      </w:tr>
      <w:tr w:rsidR="005A48F4">
        <w:tc>
          <w:tcPr>
            <w:tcW w:w="1024" w:type="dxa"/>
          </w:tcPr>
          <w:p w:rsidR="005A48F4" w:rsidRDefault="005A48F4">
            <w:pPr>
              <w:pStyle w:val="ConsPlusNormal"/>
              <w:jc w:val="center"/>
            </w:pPr>
            <w:r>
              <w:t>25.18.3.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0230020240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31,5</w:t>
            </w:r>
          </w:p>
        </w:tc>
        <w:tc>
          <w:tcPr>
            <w:tcW w:w="1587" w:type="dxa"/>
          </w:tcPr>
          <w:p w:rsidR="005A48F4" w:rsidRDefault="005A48F4">
            <w:pPr>
              <w:pStyle w:val="ConsPlusNormal"/>
              <w:jc w:val="center"/>
            </w:pPr>
            <w:r>
              <w:t>31,5</w:t>
            </w:r>
          </w:p>
        </w:tc>
        <w:tc>
          <w:tcPr>
            <w:tcW w:w="1531" w:type="dxa"/>
          </w:tcPr>
          <w:p w:rsidR="005A48F4" w:rsidRDefault="005A48F4">
            <w:pPr>
              <w:pStyle w:val="ConsPlusNormal"/>
              <w:jc w:val="center"/>
            </w:pPr>
            <w:r>
              <w:t>31,5</w:t>
            </w:r>
          </w:p>
        </w:tc>
      </w:tr>
      <w:tr w:rsidR="005A48F4">
        <w:tc>
          <w:tcPr>
            <w:tcW w:w="1024" w:type="dxa"/>
          </w:tcPr>
          <w:p w:rsidR="005A48F4" w:rsidRDefault="005A48F4">
            <w:pPr>
              <w:pStyle w:val="ConsPlusNormal"/>
              <w:jc w:val="center"/>
            </w:pPr>
            <w:r>
              <w:t>25.19.</w:t>
            </w:r>
          </w:p>
        </w:tc>
        <w:tc>
          <w:tcPr>
            <w:tcW w:w="3546" w:type="dxa"/>
          </w:tcPr>
          <w:p w:rsidR="005A48F4" w:rsidRDefault="005A48F4">
            <w:pPr>
              <w:pStyle w:val="ConsPlusNormal"/>
            </w:pPr>
            <w:r>
              <w:t>Субсидии автономным учреждениям - учреждениям профессионального образования на финансовое обеспечение выполнения государственного задания</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0230020250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614309,6</w:t>
            </w:r>
          </w:p>
        </w:tc>
        <w:tc>
          <w:tcPr>
            <w:tcW w:w="1587" w:type="dxa"/>
          </w:tcPr>
          <w:p w:rsidR="005A48F4" w:rsidRDefault="005A48F4">
            <w:pPr>
              <w:pStyle w:val="ConsPlusNormal"/>
              <w:jc w:val="center"/>
            </w:pPr>
            <w:r>
              <w:t>605184,6</w:t>
            </w:r>
          </w:p>
        </w:tc>
        <w:tc>
          <w:tcPr>
            <w:tcW w:w="1531" w:type="dxa"/>
          </w:tcPr>
          <w:p w:rsidR="005A48F4" w:rsidRDefault="005A48F4">
            <w:pPr>
              <w:pStyle w:val="ConsPlusNormal"/>
              <w:jc w:val="center"/>
            </w:pPr>
            <w:r>
              <w:t>656625,3</w:t>
            </w:r>
          </w:p>
        </w:tc>
      </w:tr>
      <w:tr w:rsidR="005A48F4">
        <w:tc>
          <w:tcPr>
            <w:tcW w:w="1024" w:type="dxa"/>
          </w:tcPr>
          <w:p w:rsidR="005A48F4" w:rsidRDefault="005A48F4">
            <w:pPr>
              <w:pStyle w:val="ConsPlusNormal"/>
              <w:jc w:val="center"/>
            </w:pPr>
            <w:r>
              <w:t>25.19.1.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0230020250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614309,6</w:t>
            </w:r>
          </w:p>
        </w:tc>
        <w:tc>
          <w:tcPr>
            <w:tcW w:w="1587" w:type="dxa"/>
          </w:tcPr>
          <w:p w:rsidR="005A48F4" w:rsidRDefault="005A48F4">
            <w:pPr>
              <w:pStyle w:val="ConsPlusNormal"/>
              <w:jc w:val="center"/>
            </w:pPr>
            <w:r>
              <w:t>605184,6</w:t>
            </w:r>
          </w:p>
        </w:tc>
        <w:tc>
          <w:tcPr>
            <w:tcW w:w="1531" w:type="dxa"/>
          </w:tcPr>
          <w:p w:rsidR="005A48F4" w:rsidRDefault="005A48F4">
            <w:pPr>
              <w:pStyle w:val="ConsPlusNormal"/>
              <w:jc w:val="center"/>
            </w:pPr>
            <w:r>
              <w:t>656625,3</w:t>
            </w:r>
          </w:p>
        </w:tc>
      </w:tr>
      <w:tr w:rsidR="005A48F4">
        <w:tc>
          <w:tcPr>
            <w:tcW w:w="1024" w:type="dxa"/>
          </w:tcPr>
          <w:p w:rsidR="005A48F4" w:rsidRDefault="005A48F4">
            <w:pPr>
              <w:pStyle w:val="ConsPlusNormal"/>
              <w:jc w:val="center"/>
            </w:pPr>
            <w:r>
              <w:t>25.20.</w:t>
            </w:r>
          </w:p>
        </w:tc>
        <w:tc>
          <w:tcPr>
            <w:tcW w:w="3546" w:type="dxa"/>
          </w:tcPr>
          <w:p w:rsidR="005A48F4" w:rsidRDefault="005A48F4">
            <w:pPr>
              <w:pStyle w:val="ConsPlusNormal"/>
            </w:pPr>
            <w:r>
              <w:t>Субсидии государственным профессиональным образовательным организациям на финансовое обеспечение выполнения государственного задания</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0230020960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6225546,1</w:t>
            </w:r>
          </w:p>
        </w:tc>
        <w:tc>
          <w:tcPr>
            <w:tcW w:w="1587" w:type="dxa"/>
          </w:tcPr>
          <w:p w:rsidR="005A48F4" w:rsidRDefault="005A48F4">
            <w:pPr>
              <w:pStyle w:val="ConsPlusNormal"/>
              <w:jc w:val="center"/>
            </w:pPr>
            <w:r>
              <w:t>5876410,0</w:t>
            </w:r>
          </w:p>
        </w:tc>
        <w:tc>
          <w:tcPr>
            <w:tcW w:w="1531" w:type="dxa"/>
          </w:tcPr>
          <w:p w:rsidR="005A48F4" w:rsidRDefault="005A48F4">
            <w:pPr>
              <w:pStyle w:val="ConsPlusNormal"/>
              <w:jc w:val="center"/>
            </w:pPr>
            <w:r>
              <w:t>6375904,7</w:t>
            </w:r>
          </w:p>
        </w:tc>
      </w:tr>
      <w:tr w:rsidR="005A48F4">
        <w:tc>
          <w:tcPr>
            <w:tcW w:w="1024" w:type="dxa"/>
          </w:tcPr>
          <w:p w:rsidR="005A48F4" w:rsidRDefault="005A48F4">
            <w:pPr>
              <w:pStyle w:val="ConsPlusNormal"/>
              <w:jc w:val="center"/>
            </w:pPr>
            <w:r>
              <w:t>25.20.1.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0230020960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6225546,1</w:t>
            </w:r>
          </w:p>
        </w:tc>
        <w:tc>
          <w:tcPr>
            <w:tcW w:w="1587" w:type="dxa"/>
          </w:tcPr>
          <w:p w:rsidR="005A48F4" w:rsidRDefault="005A48F4">
            <w:pPr>
              <w:pStyle w:val="ConsPlusNormal"/>
              <w:jc w:val="center"/>
            </w:pPr>
            <w:r>
              <w:t>5876410,0</w:t>
            </w:r>
          </w:p>
        </w:tc>
        <w:tc>
          <w:tcPr>
            <w:tcW w:w="1531" w:type="dxa"/>
          </w:tcPr>
          <w:p w:rsidR="005A48F4" w:rsidRDefault="005A48F4">
            <w:pPr>
              <w:pStyle w:val="ConsPlusNormal"/>
              <w:jc w:val="center"/>
            </w:pPr>
            <w:r>
              <w:t>6375904,7</w:t>
            </w:r>
          </w:p>
        </w:tc>
      </w:tr>
      <w:tr w:rsidR="005A48F4">
        <w:tc>
          <w:tcPr>
            <w:tcW w:w="1024" w:type="dxa"/>
          </w:tcPr>
          <w:p w:rsidR="005A48F4" w:rsidRDefault="005A48F4">
            <w:pPr>
              <w:pStyle w:val="ConsPlusNormal"/>
              <w:jc w:val="center"/>
            </w:pPr>
            <w:r>
              <w:lastRenderedPageBreak/>
              <w:t>25.21.</w:t>
            </w:r>
          </w:p>
        </w:tc>
        <w:tc>
          <w:tcPr>
            <w:tcW w:w="3546" w:type="dxa"/>
          </w:tcPr>
          <w:p w:rsidR="005A48F4" w:rsidRDefault="005A48F4">
            <w:pPr>
              <w:pStyle w:val="ConsPlusNormal"/>
            </w:pPr>
            <w:r>
              <w:t>Расходы на мероприятия государственной программы Российской Федерации "Доступная среда" на 2011-2020 годы</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02300R0270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21253,5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25.21.1.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02300R0270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21253,5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25.22.</w:t>
            </w:r>
          </w:p>
        </w:tc>
        <w:tc>
          <w:tcPr>
            <w:tcW w:w="3546" w:type="dxa"/>
          </w:tcPr>
          <w:p w:rsidR="005A48F4" w:rsidRDefault="005A48F4">
            <w:pPr>
              <w:pStyle w:val="ConsPlusNormal"/>
            </w:pPr>
            <w:r>
              <w:t>Расходы на развитие профессионального образования в Санкт-Петербурге</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023E620260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1476862,3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023E620260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1476862,3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25.23.</w:t>
            </w:r>
          </w:p>
        </w:tc>
        <w:tc>
          <w:tcPr>
            <w:tcW w:w="3546" w:type="dxa"/>
          </w:tcPr>
          <w:p w:rsidR="005A48F4" w:rsidRDefault="005A48F4">
            <w:pPr>
              <w:pStyle w:val="ConsPlusNormal"/>
            </w:pPr>
            <w:r>
              <w:t>Субсидии государственным профессиональным образовательным организациям на финансовое обеспечение выполнения государственного задания</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023E620960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33366,6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023E620960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33366,6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25.24.</w:t>
            </w:r>
          </w:p>
        </w:tc>
        <w:tc>
          <w:tcPr>
            <w:tcW w:w="3546" w:type="dxa"/>
          </w:tcPr>
          <w:p w:rsidR="005A48F4" w:rsidRDefault="005A48F4">
            <w:pPr>
              <w:pStyle w:val="ConsPlusNormal"/>
            </w:pPr>
            <w:r>
              <w:t xml:space="preserve">Расходы на обеспечение стипендиями и иными мерами материальной поддержки обучающихся государственных </w:t>
            </w:r>
            <w:r>
              <w:lastRenderedPageBreak/>
              <w:t>организаций профессионального образования</w:t>
            </w:r>
          </w:p>
        </w:tc>
        <w:tc>
          <w:tcPr>
            <w:tcW w:w="933" w:type="dxa"/>
          </w:tcPr>
          <w:p w:rsidR="005A48F4" w:rsidRDefault="005A48F4">
            <w:pPr>
              <w:pStyle w:val="ConsPlusNormal"/>
              <w:jc w:val="center"/>
            </w:pPr>
            <w:r>
              <w:lastRenderedPageBreak/>
              <w:t>07 04</w:t>
            </w:r>
          </w:p>
        </w:tc>
        <w:tc>
          <w:tcPr>
            <w:tcW w:w="1644" w:type="dxa"/>
          </w:tcPr>
          <w:p w:rsidR="005A48F4" w:rsidRDefault="005A48F4">
            <w:pPr>
              <w:pStyle w:val="ConsPlusNormal"/>
              <w:jc w:val="center"/>
            </w:pPr>
            <w:r>
              <w:t>0310040410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226491,8</w:t>
            </w:r>
          </w:p>
        </w:tc>
        <w:tc>
          <w:tcPr>
            <w:tcW w:w="1587" w:type="dxa"/>
          </w:tcPr>
          <w:p w:rsidR="005A48F4" w:rsidRDefault="005A48F4">
            <w:pPr>
              <w:pStyle w:val="ConsPlusNormal"/>
              <w:jc w:val="center"/>
            </w:pPr>
            <w:r>
              <w:t>235551,4</w:t>
            </w:r>
          </w:p>
        </w:tc>
        <w:tc>
          <w:tcPr>
            <w:tcW w:w="1531" w:type="dxa"/>
          </w:tcPr>
          <w:p w:rsidR="005A48F4" w:rsidRDefault="005A48F4">
            <w:pPr>
              <w:pStyle w:val="ConsPlusNormal"/>
              <w:jc w:val="center"/>
            </w:pPr>
            <w:r>
              <w:t>244973,5</w:t>
            </w:r>
          </w:p>
        </w:tc>
      </w:tr>
      <w:tr w:rsidR="005A48F4">
        <w:tc>
          <w:tcPr>
            <w:tcW w:w="1024" w:type="dxa"/>
          </w:tcPr>
          <w:p w:rsidR="005A48F4" w:rsidRDefault="005A48F4">
            <w:pPr>
              <w:pStyle w:val="ConsPlusNormal"/>
              <w:jc w:val="center"/>
            </w:pPr>
            <w:r>
              <w:lastRenderedPageBreak/>
              <w:t>25.24.1.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0310040410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226491,8</w:t>
            </w:r>
          </w:p>
        </w:tc>
        <w:tc>
          <w:tcPr>
            <w:tcW w:w="1587" w:type="dxa"/>
          </w:tcPr>
          <w:p w:rsidR="005A48F4" w:rsidRDefault="005A48F4">
            <w:pPr>
              <w:pStyle w:val="ConsPlusNormal"/>
              <w:jc w:val="center"/>
            </w:pPr>
            <w:r>
              <w:t>235551,4</w:t>
            </w:r>
          </w:p>
        </w:tc>
        <w:tc>
          <w:tcPr>
            <w:tcW w:w="1531" w:type="dxa"/>
          </w:tcPr>
          <w:p w:rsidR="005A48F4" w:rsidRDefault="005A48F4">
            <w:pPr>
              <w:pStyle w:val="ConsPlusNormal"/>
              <w:jc w:val="center"/>
            </w:pPr>
            <w:r>
              <w:t>244973,5</w:t>
            </w:r>
          </w:p>
        </w:tc>
      </w:tr>
      <w:tr w:rsidR="005A48F4">
        <w:tc>
          <w:tcPr>
            <w:tcW w:w="1024" w:type="dxa"/>
          </w:tcPr>
          <w:p w:rsidR="005A48F4" w:rsidRDefault="005A48F4">
            <w:pPr>
              <w:pStyle w:val="ConsPlusNormal"/>
              <w:jc w:val="center"/>
            </w:pPr>
            <w:r>
              <w:t>25.25.</w:t>
            </w:r>
          </w:p>
        </w:tc>
        <w:tc>
          <w:tcPr>
            <w:tcW w:w="3546" w:type="dxa"/>
          </w:tcPr>
          <w:p w:rsidR="005A48F4" w:rsidRDefault="005A48F4">
            <w:pPr>
              <w:pStyle w:val="ConsPlusNormal"/>
            </w:pPr>
            <w:r>
              <w:t>Расходы на реализацию дополнительных мер социальной поддержки по обеспечению питанием в государственных образовательных учреждениях</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0330040650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523615,0</w:t>
            </w:r>
          </w:p>
        </w:tc>
        <w:tc>
          <w:tcPr>
            <w:tcW w:w="1587" w:type="dxa"/>
          </w:tcPr>
          <w:p w:rsidR="005A48F4" w:rsidRDefault="005A48F4">
            <w:pPr>
              <w:pStyle w:val="ConsPlusNormal"/>
              <w:jc w:val="center"/>
            </w:pPr>
            <w:r>
              <w:t>552440,1</w:t>
            </w:r>
          </w:p>
        </w:tc>
        <w:tc>
          <w:tcPr>
            <w:tcW w:w="1531" w:type="dxa"/>
          </w:tcPr>
          <w:p w:rsidR="005A48F4" w:rsidRDefault="005A48F4">
            <w:pPr>
              <w:pStyle w:val="ConsPlusNormal"/>
              <w:jc w:val="center"/>
            </w:pPr>
            <w:r>
              <w:t>571385,4</w:t>
            </w:r>
          </w:p>
        </w:tc>
      </w:tr>
      <w:tr w:rsidR="005A48F4">
        <w:tc>
          <w:tcPr>
            <w:tcW w:w="1024" w:type="dxa"/>
          </w:tcPr>
          <w:p w:rsidR="005A48F4" w:rsidRDefault="005A48F4">
            <w:pPr>
              <w:pStyle w:val="ConsPlusNormal"/>
              <w:jc w:val="center"/>
            </w:pPr>
            <w:r>
              <w:t>25.25.1.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0330040650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523615,0</w:t>
            </w:r>
          </w:p>
        </w:tc>
        <w:tc>
          <w:tcPr>
            <w:tcW w:w="1587" w:type="dxa"/>
          </w:tcPr>
          <w:p w:rsidR="005A48F4" w:rsidRDefault="005A48F4">
            <w:pPr>
              <w:pStyle w:val="ConsPlusNormal"/>
              <w:jc w:val="center"/>
            </w:pPr>
            <w:r>
              <w:t>552440,1</w:t>
            </w:r>
          </w:p>
        </w:tc>
        <w:tc>
          <w:tcPr>
            <w:tcW w:w="1531" w:type="dxa"/>
          </w:tcPr>
          <w:p w:rsidR="005A48F4" w:rsidRDefault="005A48F4">
            <w:pPr>
              <w:pStyle w:val="ConsPlusNormal"/>
              <w:jc w:val="center"/>
            </w:pPr>
            <w:r>
              <w:t>571385,4</w:t>
            </w:r>
          </w:p>
        </w:tc>
      </w:tr>
      <w:tr w:rsidR="005A48F4">
        <w:tc>
          <w:tcPr>
            <w:tcW w:w="1024" w:type="dxa"/>
          </w:tcPr>
          <w:p w:rsidR="005A48F4" w:rsidRDefault="005A48F4">
            <w:pPr>
              <w:pStyle w:val="ConsPlusNormal"/>
              <w:jc w:val="center"/>
            </w:pPr>
            <w:r>
              <w:t>25.26.</w:t>
            </w:r>
          </w:p>
        </w:tc>
        <w:tc>
          <w:tcPr>
            <w:tcW w:w="3546" w:type="dxa"/>
          </w:tcPr>
          <w:p w:rsidR="005A48F4" w:rsidRDefault="005A48F4">
            <w:pPr>
              <w:pStyle w:val="ConsPlusNormal"/>
            </w:pPr>
            <w:r>
              <w:t>Субсидии бюджетным учреждениям по подготовке, переподготовке и повышению квалификации кадров на финансовое обеспечение выполнения государственного задания</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0260020450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91440,0</w:t>
            </w:r>
          </w:p>
        </w:tc>
        <w:tc>
          <w:tcPr>
            <w:tcW w:w="1587" w:type="dxa"/>
          </w:tcPr>
          <w:p w:rsidR="005A48F4" w:rsidRDefault="005A48F4">
            <w:pPr>
              <w:pStyle w:val="ConsPlusNormal"/>
              <w:jc w:val="center"/>
            </w:pPr>
            <w:r>
              <w:t>92777,0</w:t>
            </w:r>
          </w:p>
        </w:tc>
        <w:tc>
          <w:tcPr>
            <w:tcW w:w="1531" w:type="dxa"/>
          </w:tcPr>
          <w:p w:rsidR="005A48F4" w:rsidRDefault="005A48F4">
            <w:pPr>
              <w:pStyle w:val="ConsPlusNormal"/>
              <w:jc w:val="center"/>
            </w:pPr>
            <w:r>
              <w:t>96488,1</w:t>
            </w:r>
          </w:p>
        </w:tc>
      </w:tr>
      <w:tr w:rsidR="005A48F4">
        <w:tc>
          <w:tcPr>
            <w:tcW w:w="1024" w:type="dxa"/>
          </w:tcPr>
          <w:p w:rsidR="005A48F4" w:rsidRDefault="005A48F4">
            <w:pPr>
              <w:pStyle w:val="ConsPlusNormal"/>
              <w:jc w:val="center"/>
            </w:pPr>
            <w:r>
              <w:t>25.26.1.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0260020450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91440,0</w:t>
            </w:r>
          </w:p>
        </w:tc>
        <w:tc>
          <w:tcPr>
            <w:tcW w:w="1587" w:type="dxa"/>
          </w:tcPr>
          <w:p w:rsidR="005A48F4" w:rsidRDefault="005A48F4">
            <w:pPr>
              <w:pStyle w:val="ConsPlusNormal"/>
              <w:jc w:val="center"/>
            </w:pPr>
            <w:r>
              <w:t>92777,0</w:t>
            </w:r>
          </w:p>
        </w:tc>
        <w:tc>
          <w:tcPr>
            <w:tcW w:w="1531" w:type="dxa"/>
          </w:tcPr>
          <w:p w:rsidR="005A48F4" w:rsidRDefault="005A48F4">
            <w:pPr>
              <w:pStyle w:val="ConsPlusNormal"/>
              <w:jc w:val="center"/>
            </w:pPr>
            <w:r>
              <w:t>96488,1</w:t>
            </w:r>
          </w:p>
        </w:tc>
      </w:tr>
      <w:tr w:rsidR="005A48F4">
        <w:tc>
          <w:tcPr>
            <w:tcW w:w="1024" w:type="dxa"/>
          </w:tcPr>
          <w:p w:rsidR="005A48F4" w:rsidRDefault="005A48F4">
            <w:pPr>
              <w:pStyle w:val="ConsPlusNormal"/>
              <w:jc w:val="center"/>
            </w:pPr>
            <w:r>
              <w:t>25.27.</w:t>
            </w:r>
          </w:p>
        </w:tc>
        <w:tc>
          <w:tcPr>
            <w:tcW w:w="3546" w:type="dxa"/>
          </w:tcPr>
          <w:p w:rsidR="005A48F4" w:rsidRDefault="005A48F4">
            <w:pPr>
              <w:pStyle w:val="ConsPlusNormal"/>
            </w:pPr>
            <w:r>
              <w:t xml:space="preserve">Субсидии бюджетным учреждениям по подготовке, переподготовке и повышению </w:t>
            </w:r>
            <w:r>
              <w:lastRenderedPageBreak/>
              <w:t>квалификации кадров на обеспечение стипендиями и денежными пособиями для приобретения научной литературы аспирантов и докторантов</w:t>
            </w:r>
          </w:p>
        </w:tc>
        <w:tc>
          <w:tcPr>
            <w:tcW w:w="933" w:type="dxa"/>
          </w:tcPr>
          <w:p w:rsidR="005A48F4" w:rsidRDefault="005A48F4">
            <w:pPr>
              <w:pStyle w:val="ConsPlusNormal"/>
              <w:jc w:val="center"/>
            </w:pPr>
            <w:r>
              <w:lastRenderedPageBreak/>
              <w:t>07 05</w:t>
            </w:r>
          </w:p>
        </w:tc>
        <w:tc>
          <w:tcPr>
            <w:tcW w:w="1644" w:type="dxa"/>
          </w:tcPr>
          <w:p w:rsidR="005A48F4" w:rsidRDefault="005A48F4">
            <w:pPr>
              <w:pStyle w:val="ConsPlusNormal"/>
              <w:jc w:val="center"/>
            </w:pPr>
            <w:r>
              <w:t>0260020870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1008,0</w:t>
            </w:r>
          </w:p>
        </w:tc>
        <w:tc>
          <w:tcPr>
            <w:tcW w:w="1587" w:type="dxa"/>
          </w:tcPr>
          <w:p w:rsidR="005A48F4" w:rsidRDefault="005A48F4">
            <w:pPr>
              <w:pStyle w:val="ConsPlusNormal"/>
              <w:jc w:val="center"/>
            </w:pPr>
            <w:r>
              <w:t>1008,0</w:t>
            </w:r>
          </w:p>
        </w:tc>
        <w:tc>
          <w:tcPr>
            <w:tcW w:w="1531" w:type="dxa"/>
          </w:tcPr>
          <w:p w:rsidR="005A48F4" w:rsidRDefault="005A48F4">
            <w:pPr>
              <w:pStyle w:val="ConsPlusNormal"/>
              <w:jc w:val="center"/>
            </w:pPr>
            <w:r>
              <w:t>1008,0</w:t>
            </w:r>
          </w:p>
        </w:tc>
      </w:tr>
      <w:tr w:rsidR="005A48F4">
        <w:tc>
          <w:tcPr>
            <w:tcW w:w="1024" w:type="dxa"/>
          </w:tcPr>
          <w:p w:rsidR="005A48F4" w:rsidRDefault="005A48F4">
            <w:pPr>
              <w:pStyle w:val="ConsPlusNormal"/>
              <w:jc w:val="center"/>
            </w:pPr>
            <w:r>
              <w:lastRenderedPageBreak/>
              <w:t>25.27.1.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0260020870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1008,0</w:t>
            </w:r>
          </w:p>
        </w:tc>
        <w:tc>
          <w:tcPr>
            <w:tcW w:w="1587" w:type="dxa"/>
          </w:tcPr>
          <w:p w:rsidR="005A48F4" w:rsidRDefault="005A48F4">
            <w:pPr>
              <w:pStyle w:val="ConsPlusNormal"/>
              <w:jc w:val="center"/>
            </w:pPr>
            <w:r>
              <w:t>1008,0</w:t>
            </w:r>
          </w:p>
        </w:tc>
        <w:tc>
          <w:tcPr>
            <w:tcW w:w="1531" w:type="dxa"/>
          </w:tcPr>
          <w:p w:rsidR="005A48F4" w:rsidRDefault="005A48F4">
            <w:pPr>
              <w:pStyle w:val="ConsPlusNormal"/>
              <w:jc w:val="center"/>
            </w:pPr>
            <w:r>
              <w:t>1008,0</w:t>
            </w:r>
          </w:p>
        </w:tc>
      </w:tr>
      <w:tr w:rsidR="005A48F4">
        <w:tc>
          <w:tcPr>
            <w:tcW w:w="1024" w:type="dxa"/>
          </w:tcPr>
          <w:p w:rsidR="005A48F4" w:rsidRDefault="005A48F4">
            <w:pPr>
              <w:pStyle w:val="ConsPlusNormal"/>
              <w:jc w:val="center"/>
            </w:pPr>
            <w:r>
              <w:t>25.28.</w:t>
            </w:r>
          </w:p>
        </w:tc>
        <w:tc>
          <w:tcPr>
            <w:tcW w:w="3546" w:type="dxa"/>
          </w:tcPr>
          <w:p w:rsidR="005A48F4" w:rsidRDefault="005A48F4">
            <w:pPr>
              <w:pStyle w:val="ConsPlusNormal"/>
            </w:pPr>
            <w:r>
              <w:t>Субсидии бюджетным учреждениям по подготовке, переподготовке и повышению квалификации кадров на финансовое обеспечение выполнения государственного задания</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026E520450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109725,9</w:t>
            </w:r>
          </w:p>
        </w:tc>
        <w:tc>
          <w:tcPr>
            <w:tcW w:w="1587" w:type="dxa"/>
          </w:tcPr>
          <w:p w:rsidR="005A48F4" w:rsidRDefault="005A48F4">
            <w:pPr>
              <w:pStyle w:val="ConsPlusNormal"/>
              <w:jc w:val="center"/>
            </w:pPr>
            <w:r>
              <w:t>116435,5</w:t>
            </w:r>
          </w:p>
        </w:tc>
        <w:tc>
          <w:tcPr>
            <w:tcW w:w="1531" w:type="dxa"/>
          </w:tcPr>
          <w:p w:rsidR="005A48F4" w:rsidRDefault="005A48F4">
            <w:pPr>
              <w:pStyle w:val="ConsPlusNormal"/>
              <w:jc w:val="center"/>
            </w:pPr>
            <w:r>
              <w:t>121092,9</w:t>
            </w:r>
          </w:p>
        </w:tc>
      </w:tr>
      <w:tr w:rsidR="005A48F4">
        <w:tc>
          <w:tcPr>
            <w:tcW w:w="1024" w:type="dxa"/>
          </w:tcPr>
          <w:p w:rsidR="005A48F4" w:rsidRDefault="005A48F4">
            <w:pPr>
              <w:pStyle w:val="ConsPlusNormal"/>
              <w:jc w:val="center"/>
            </w:pPr>
            <w:r>
              <w:t>25.28.1.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026E520450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109725,9</w:t>
            </w:r>
          </w:p>
        </w:tc>
        <w:tc>
          <w:tcPr>
            <w:tcW w:w="1587" w:type="dxa"/>
          </w:tcPr>
          <w:p w:rsidR="005A48F4" w:rsidRDefault="005A48F4">
            <w:pPr>
              <w:pStyle w:val="ConsPlusNormal"/>
              <w:jc w:val="center"/>
            </w:pPr>
            <w:r>
              <w:t>116435,5</w:t>
            </w:r>
          </w:p>
        </w:tc>
        <w:tc>
          <w:tcPr>
            <w:tcW w:w="1531" w:type="dxa"/>
          </w:tcPr>
          <w:p w:rsidR="005A48F4" w:rsidRDefault="005A48F4">
            <w:pPr>
              <w:pStyle w:val="ConsPlusNormal"/>
              <w:jc w:val="center"/>
            </w:pPr>
            <w:r>
              <w:t>121092,9</w:t>
            </w:r>
          </w:p>
        </w:tc>
      </w:tr>
      <w:tr w:rsidR="005A48F4">
        <w:tc>
          <w:tcPr>
            <w:tcW w:w="1024" w:type="dxa"/>
          </w:tcPr>
          <w:p w:rsidR="005A48F4" w:rsidRDefault="005A48F4">
            <w:pPr>
              <w:pStyle w:val="ConsPlusNormal"/>
              <w:jc w:val="center"/>
            </w:pPr>
            <w:r>
              <w:t>25.29.</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1978,8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25.29.1.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58,2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25.29.2.</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1920,6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25.30.</w:t>
            </w:r>
          </w:p>
        </w:tc>
        <w:tc>
          <w:tcPr>
            <w:tcW w:w="3546" w:type="dxa"/>
          </w:tcPr>
          <w:p w:rsidR="005A48F4" w:rsidRDefault="005A48F4">
            <w:pPr>
              <w:pStyle w:val="ConsPlusNormal"/>
            </w:pPr>
            <w:r>
              <w:t>Субсидии бюджетному учреждению СПб ГБУ "ЦОО "Молодежный" на финансовое обеспечение выполнения государственного задания</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338059,8</w:t>
            </w:r>
          </w:p>
        </w:tc>
        <w:tc>
          <w:tcPr>
            <w:tcW w:w="1587" w:type="dxa"/>
          </w:tcPr>
          <w:p w:rsidR="005A48F4" w:rsidRDefault="005A48F4">
            <w:pPr>
              <w:pStyle w:val="ConsPlusNormal"/>
              <w:jc w:val="center"/>
            </w:pPr>
            <w:r>
              <w:t>343427,8</w:t>
            </w:r>
          </w:p>
        </w:tc>
        <w:tc>
          <w:tcPr>
            <w:tcW w:w="1531" w:type="dxa"/>
          </w:tcPr>
          <w:p w:rsidR="005A48F4" w:rsidRDefault="005A48F4">
            <w:pPr>
              <w:pStyle w:val="ConsPlusNormal"/>
              <w:jc w:val="center"/>
            </w:pPr>
            <w:r>
              <w:t>357164,9</w:t>
            </w:r>
          </w:p>
        </w:tc>
      </w:tr>
      <w:tr w:rsidR="005A48F4">
        <w:tc>
          <w:tcPr>
            <w:tcW w:w="1024" w:type="dxa"/>
          </w:tcPr>
          <w:p w:rsidR="005A48F4" w:rsidRDefault="005A48F4">
            <w:pPr>
              <w:pStyle w:val="ConsPlusNormal"/>
              <w:jc w:val="center"/>
            </w:pPr>
            <w:r>
              <w:t>25.30.1.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338059,8</w:t>
            </w:r>
          </w:p>
        </w:tc>
        <w:tc>
          <w:tcPr>
            <w:tcW w:w="1587" w:type="dxa"/>
          </w:tcPr>
          <w:p w:rsidR="005A48F4" w:rsidRDefault="005A48F4">
            <w:pPr>
              <w:pStyle w:val="ConsPlusNormal"/>
              <w:jc w:val="center"/>
            </w:pPr>
            <w:r>
              <w:t>343427,8</w:t>
            </w:r>
          </w:p>
        </w:tc>
        <w:tc>
          <w:tcPr>
            <w:tcW w:w="1531" w:type="dxa"/>
          </w:tcPr>
          <w:p w:rsidR="005A48F4" w:rsidRDefault="005A48F4">
            <w:pPr>
              <w:pStyle w:val="ConsPlusNormal"/>
              <w:jc w:val="center"/>
            </w:pPr>
            <w:r>
              <w:t>357164,9</w:t>
            </w:r>
          </w:p>
        </w:tc>
      </w:tr>
      <w:tr w:rsidR="005A48F4">
        <w:tc>
          <w:tcPr>
            <w:tcW w:w="1024" w:type="dxa"/>
          </w:tcPr>
          <w:p w:rsidR="005A48F4" w:rsidRDefault="005A48F4">
            <w:pPr>
              <w:pStyle w:val="ConsPlusNormal"/>
              <w:jc w:val="center"/>
            </w:pPr>
            <w:r>
              <w:t>25.31.</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1304852,0</w:t>
            </w:r>
          </w:p>
        </w:tc>
        <w:tc>
          <w:tcPr>
            <w:tcW w:w="1587" w:type="dxa"/>
          </w:tcPr>
          <w:p w:rsidR="005A48F4" w:rsidRDefault="005A48F4">
            <w:pPr>
              <w:pStyle w:val="ConsPlusNormal"/>
              <w:jc w:val="center"/>
            </w:pPr>
            <w:r>
              <w:t>1304852,0</w:t>
            </w:r>
          </w:p>
        </w:tc>
        <w:tc>
          <w:tcPr>
            <w:tcW w:w="1531" w:type="dxa"/>
          </w:tcPr>
          <w:p w:rsidR="005A48F4" w:rsidRDefault="005A48F4">
            <w:pPr>
              <w:pStyle w:val="ConsPlusNormal"/>
              <w:jc w:val="center"/>
            </w:pPr>
            <w:r>
              <w:t>1304852,0</w:t>
            </w:r>
          </w:p>
        </w:tc>
      </w:tr>
      <w:tr w:rsidR="005A48F4">
        <w:tc>
          <w:tcPr>
            <w:tcW w:w="1024" w:type="dxa"/>
          </w:tcPr>
          <w:p w:rsidR="005A48F4" w:rsidRDefault="005A48F4">
            <w:pPr>
              <w:pStyle w:val="ConsPlusNormal"/>
              <w:jc w:val="center"/>
            </w:pPr>
            <w:r>
              <w:t>25.31.1.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1304852,0</w:t>
            </w:r>
          </w:p>
        </w:tc>
        <w:tc>
          <w:tcPr>
            <w:tcW w:w="1587" w:type="dxa"/>
          </w:tcPr>
          <w:p w:rsidR="005A48F4" w:rsidRDefault="005A48F4">
            <w:pPr>
              <w:pStyle w:val="ConsPlusNormal"/>
              <w:jc w:val="center"/>
            </w:pPr>
            <w:r>
              <w:t>1304852,0</w:t>
            </w:r>
          </w:p>
        </w:tc>
        <w:tc>
          <w:tcPr>
            <w:tcW w:w="1531" w:type="dxa"/>
          </w:tcPr>
          <w:p w:rsidR="005A48F4" w:rsidRDefault="005A48F4">
            <w:pPr>
              <w:pStyle w:val="ConsPlusNormal"/>
              <w:jc w:val="center"/>
            </w:pPr>
            <w:r>
              <w:t>1304852,0</w:t>
            </w:r>
          </w:p>
        </w:tc>
      </w:tr>
      <w:tr w:rsidR="005A48F4">
        <w:tc>
          <w:tcPr>
            <w:tcW w:w="1024" w:type="dxa"/>
          </w:tcPr>
          <w:p w:rsidR="005A48F4" w:rsidRDefault="005A48F4">
            <w:pPr>
              <w:pStyle w:val="ConsPlusNormal"/>
              <w:jc w:val="center"/>
            </w:pPr>
            <w:r>
              <w:t>25.32.</w:t>
            </w:r>
          </w:p>
        </w:tc>
        <w:tc>
          <w:tcPr>
            <w:tcW w:w="3546" w:type="dxa"/>
          </w:tcPr>
          <w:p w:rsidR="005A48F4" w:rsidRDefault="005A48F4">
            <w:pPr>
              <w:pStyle w:val="ConsPlusNormal"/>
            </w:pPr>
            <w:r>
              <w:t>Расходы на реализацию мероприятий по проектированию и ремонту объектов загородных детских оздоровительных баз</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0250020970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113588,4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0250020970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113588,4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25.33.</w:t>
            </w:r>
          </w:p>
        </w:tc>
        <w:tc>
          <w:tcPr>
            <w:tcW w:w="3546" w:type="dxa"/>
          </w:tcPr>
          <w:p w:rsidR="005A48F4" w:rsidRDefault="005A48F4">
            <w:pPr>
              <w:pStyle w:val="ConsPlusNormal"/>
            </w:pPr>
            <w:r>
              <w:t xml:space="preserve">Расходы на выплату премии Правительства Санкт-Петербурга "Лучший воспитатель </w:t>
            </w:r>
            <w:r>
              <w:lastRenderedPageBreak/>
              <w:t>государственного образовательного учреждения Санкт-Петербурга"</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0210020410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024" w:type="dxa"/>
          </w:tcPr>
          <w:p w:rsidR="005A48F4" w:rsidRDefault="005A48F4">
            <w:pPr>
              <w:pStyle w:val="ConsPlusNormal"/>
              <w:jc w:val="center"/>
            </w:pPr>
            <w:r>
              <w:lastRenderedPageBreak/>
              <w:t>25.33.1.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0210020410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024" w:type="dxa"/>
          </w:tcPr>
          <w:p w:rsidR="005A48F4" w:rsidRDefault="005A48F4">
            <w:pPr>
              <w:pStyle w:val="ConsPlusNormal"/>
              <w:jc w:val="center"/>
            </w:pPr>
            <w:r>
              <w:t>25.34.</w:t>
            </w:r>
          </w:p>
        </w:tc>
        <w:tc>
          <w:tcPr>
            <w:tcW w:w="3546" w:type="dxa"/>
          </w:tcPr>
          <w:p w:rsidR="005A48F4" w:rsidRDefault="005A48F4">
            <w:pPr>
              <w:pStyle w:val="ConsPlusNormal"/>
            </w:pPr>
            <w:r>
              <w:t>Расходы на организацию и проведение праздника "День дошкольного работника"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0210020420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3500,0</w:t>
            </w:r>
          </w:p>
        </w:tc>
        <w:tc>
          <w:tcPr>
            <w:tcW w:w="1587" w:type="dxa"/>
          </w:tcPr>
          <w:p w:rsidR="005A48F4" w:rsidRDefault="005A48F4">
            <w:pPr>
              <w:pStyle w:val="ConsPlusNormal"/>
              <w:jc w:val="center"/>
            </w:pPr>
            <w:r>
              <w:t>2500,0</w:t>
            </w:r>
          </w:p>
        </w:tc>
        <w:tc>
          <w:tcPr>
            <w:tcW w:w="1531" w:type="dxa"/>
          </w:tcPr>
          <w:p w:rsidR="005A48F4" w:rsidRDefault="005A48F4">
            <w:pPr>
              <w:pStyle w:val="ConsPlusNormal"/>
              <w:jc w:val="center"/>
            </w:pPr>
            <w:r>
              <w:t>2500,0</w:t>
            </w:r>
          </w:p>
        </w:tc>
      </w:tr>
      <w:tr w:rsidR="005A48F4">
        <w:tc>
          <w:tcPr>
            <w:tcW w:w="1024" w:type="dxa"/>
          </w:tcPr>
          <w:p w:rsidR="005A48F4" w:rsidRDefault="005A48F4">
            <w:pPr>
              <w:pStyle w:val="ConsPlusNormal"/>
              <w:jc w:val="center"/>
            </w:pPr>
            <w:r>
              <w:t>25.34.1.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0210020420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3500,0</w:t>
            </w:r>
          </w:p>
        </w:tc>
        <w:tc>
          <w:tcPr>
            <w:tcW w:w="1587" w:type="dxa"/>
          </w:tcPr>
          <w:p w:rsidR="005A48F4" w:rsidRDefault="005A48F4">
            <w:pPr>
              <w:pStyle w:val="ConsPlusNormal"/>
              <w:jc w:val="center"/>
            </w:pPr>
            <w:r>
              <w:t>2500,0</w:t>
            </w:r>
          </w:p>
        </w:tc>
        <w:tc>
          <w:tcPr>
            <w:tcW w:w="1531" w:type="dxa"/>
          </w:tcPr>
          <w:p w:rsidR="005A48F4" w:rsidRDefault="005A48F4">
            <w:pPr>
              <w:pStyle w:val="ConsPlusNormal"/>
              <w:jc w:val="center"/>
            </w:pPr>
            <w:r>
              <w:t>2500,0</w:t>
            </w:r>
          </w:p>
        </w:tc>
      </w:tr>
      <w:tr w:rsidR="005A48F4">
        <w:tc>
          <w:tcPr>
            <w:tcW w:w="1024" w:type="dxa"/>
          </w:tcPr>
          <w:p w:rsidR="005A48F4" w:rsidRDefault="005A48F4">
            <w:pPr>
              <w:pStyle w:val="ConsPlusNormal"/>
              <w:jc w:val="center"/>
            </w:pPr>
            <w:r>
              <w:t>25.35.</w:t>
            </w:r>
          </w:p>
        </w:tc>
        <w:tc>
          <w:tcPr>
            <w:tcW w:w="3546" w:type="dxa"/>
          </w:tcPr>
          <w:p w:rsidR="005A48F4" w:rsidRDefault="005A48F4">
            <w:pPr>
              <w:pStyle w:val="ConsPlusNormal"/>
            </w:pPr>
            <w:r>
              <w:t>Расходы на выплату премии Правительства Санкт-Петербурга педагогам-наставникам, подготовившим победителей и призеров международных и всероссийских олимпиад школьников</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0220020120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9000,0</w:t>
            </w:r>
          </w:p>
        </w:tc>
        <w:tc>
          <w:tcPr>
            <w:tcW w:w="1587" w:type="dxa"/>
          </w:tcPr>
          <w:p w:rsidR="005A48F4" w:rsidRDefault="005A48F4">
            <w:pPr>
              <w:pStyle w:val="ConsPlusNormal"/>
              <w:jc w:val="center"/>
            </w:pPr>
            <w:r>
              <w:t>9000,0</w:t>
            </w:r>
          </w:p>
        </w:tc>
        <w:tc>
          <w:tcPr>
            <w:tcW w:w="1531" w:type="dxa"/>
          </w:tcPr>
          <w:p w:rsidR="005A48F4" w:rsidRDefault="005A48F4">
            <w:pPr>
              <w:pStyle w:val="ConsPlusNormal"/>
              <w:jc w:val="center"/>
            </w:pPr>
            <w:r>
              <w:t>9000,0</w:t>
            </w:r>
          </w:p>
        </w:tc>
      </w:tr>
      <w:tr w:rsidR="005A48F4">
        <w:tc>
          <w:tcPr>
            <w:tcW w:w="1024" w:type="dxa"/>
          </w:tcPr>
          <w:p w:rsidR="005A48F4" w:rsidRDefault="005A48F4">
            <w:pPr>
              <w:pStyle w:val="ConsPlusNormal"/>
              <w:jc w:val="center"/>
            </w:pPr>
            <w:r>
              <w:t>25.35.1.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0220020120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9000,0</w:t>
            </w:r>
          </w:p>
        </w:tc>
        <w:tc>
          <w:tcPr>
            <w:tcW w:w="1587" w:type="dxa"/>
          </w:tcPr>
          <w:p w:rsidR="005A48F4" w:rsidRDefault="005A48F4">
            <w:pPr>
              <w:pStyle w:val="ConsPlusNormal"/>
              <w:jc w:val="center"/>
            </w:pPr>
            <w:r>
              <w:t>9000,0</w:t>
            </w:r>
          </w:p>
        </w:tc>
        <w:tc>
          <w:tcPr>
            <w:tcW w:w="1531" w:type="dxa"/>
          </w:tcPr>
          <w:p w:rsidR="005A48F4" w:rsidRDefault="005A48F4">
            <w:pPr>
              <w:pStyle w:val="ConsPlusNormal"/>
              <w:jc w:val="center"/>
            </w:pPr>
            <w:r>
              <w:t>9000,0</w:t>
            </w:r>
          </w:p>
        </w:tc>
      </w:tr>
      <w:tr w:rsidR="005A48F4">
        <w:tc>
          <w:tcPr>
            <w:tcW w:w="1024" w:type="dxa"/>
          </w:tcPr>
          <w:p w:rsidR="005A48F4" w:rsidRDefault="005A48F4">
            <w:pPr>
              <w:pStyle w:val="ConsPlusNormal"/>
              <w:jc w:val="center"/>
            </w:pPr>
            <w:r>
              <w:t>25.36.</w:t>
            </w:r>
          </w:p>
        </w:tc>
        <w:tc>
          <w:tcPr>
            <w:tcW w:w="3546" w:type="dxa"/>
          </w:tcPr>
          <w:p w:rsidR="005A48F4" w:rsidRDefault="005A48F4">
            <w:pPr>
              <w:pStyle w:val="ConsPlusNormal"/>
            </w:pPr>
            <w:r>
              <w:t>Расходы на выплату премии Правительства Санкт-Петербурга "Лучший руководитель государственного образовательного учреждения Санкт-Петербурга"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0220020140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t>25.36.1.</w:t>
            </w:r>
          </w:p>
        </w:tc>
        <w:tc>
          <w:tcPr>
            <w:tcW w:w="3546" w:type="dxa"/>
          </w:tcPr>
          <w:p w:rsidR="005A48F4" w:rsidRDefault="005A48F4">
            <w:pPr>
              <w:pStyle w:val="ConsPlusNormal"/>
            </w:pPr>
            <w:r>
              <w:t xml:space="preserve">Социальное обеспечение и иные </w:t>
            </w:r>
            <w:r>
              <w:lastRenderedPageBreak/>
              <w:t>выплаты населению</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0220020140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lastRenderedPageBreak/>
              <w:t>25.37.</w:t>
            </w:r>
          </w:p>
        </w:tc>
        <w:tc>
          <w:tcPr>
            <w:tcW w:w="3546" w:type="dxa"/>
          </w:tcPr>
          <w:p w:rsidR="005A48F4" w:rsidRDefault="005A48F4">
            <w:pPr>
              <w:pStyle w:val="ConsPlusNormal"/>
            </w:pPr>
            <w:r>
              <w:t>Расходы на выплату премии Правительства Санкт-Петербурга "Лучший классный руководитель Санкт-Петербурга"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0220020160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t>25.37.1.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0220020160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t>25.38.</w:t>
            </w:r>
          </w:p>
        </w:tc>
        <w:tc>
          <w:tcPr>
            <w:tcW w:w="3546" w:type="dxa"/>
          </w:tcPr>
          <w:p w:rsidR="005A48F4" w:rsidRDefault="005A48F4">
            <w:pPr>
              <w:pStyle w:val="ConsPlusNormal"/>
            </w:pPr>
            <w:r>
              <w:t>Расходы на организацию и проведение праздника "День учителя"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0220020170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7000,0</w:t>
            </w:r>
          </w:p>
        </w:tc>
        <w:tc>
          <w:tcPr>
            <w:tcW w:w="1587" w:type="dxa"/>
          </w:tcPr>
          <w:p w:rsidR="005A48F4" w:rsidRDefault="005A48F4">
            <w:pPr>
              <w:pStyle w:val="ConsPlusNormal"/>
              <w:jc w:val="center"/>
            </w:pPr>
            <w:r>
              <w:t>5500,0</w:t>
            </w:r>
          </w:p>
        </w:tc>
        <w:tc>
          <w:tcPr>
            <w:tcW w:w="1531" w:type="dxa"/>
          </w:tcPr>
          <w:p w:rsidR="005A48F4" w:rsidRDefault="005A48F4">
            <w:pPr>
              <w:pStyle w:val="ConsPlusNormal"/>
              <w:jc w:val="center"/>
            </w:pPr>
            <w:r>
              <w:t>5500,0</w:t>
            </w:r>
          </w:p>
        </w:tc>
      </w:tr>
      <w:tr w:rsidR="005A48F4">
        <w:tc>
          <w:tcPr>
            <w:tcW w:w="1024" w:type="dxa"/>
          </w:tcPr>
          <w:p w:rsidR="005A48F4" w:rsidRDefault="005A48F4">
            <w:pPr>
              <w:pStyle w:val="ConsPlusNormal"/>
              <w:jc w:val="center"/>
            </w:pPr>
            <w:r>
              <w:t>25.38.1.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0220020170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7000,0</w:t>
            </w:r>
          </w:p>
        </w:tc>
        <w:tc>
          <w:tcPr>
            <w:tcW w:w="1587" w:type="dxa"/>
          </w:tcPr>
          <w:p w:rsidR="005A48F4" w:rsidRDefault="005A48F4">
            <w:pPr>
              <w:pStyle w:val="ConsPlusNormal"/>
              <w:jc w:val="center"/>
            </w:pPr>
            <w:r>
              <w:t>5500,0</w:t>
            </w:r>
          </w:p>
        </w:tc>
        <w:tc>
          <w:tcPr>
            <w:tcW w:w="1531" w:type="dxa"/>
          </w:tcPr>
          <w:p w:rsidR="005A48F4" w:rsidRDefault="005A48F4">
            <w:pPr>
              <w:pStyle w:val="ConsPlusNormal"/>
              <w:jc w:val="center"/>
            </w:pPr>
            <w:r>
              <w:t>5500,0</w:t>
            </w:r>
          </w:p>
        </w:tc>
      </w:tr>
      <w:tr w:rsidR="005A48F4">
        <w:tc>
          <w:tcPr>
            <w:tcW w:w="1024" w:type="dxa"/>
          </w:tcPr>
          <w:p w:rsidR="005A48F4" w:rsidRDefault="005A48F4">
            <w:pPr>
              <w:pStyle w:val="ConsPlusNormal"/>
              <w:jc w:val="center"/>
            </w:pPr>
            <w:r>
              <w:t>25.39.</w:t>
            </w:r>
          </w:p>
        </w:tc>
        <w:tc>
          <w:tcPr>
            <w:tcW w:w="3546" w:type="dxa"/>
          </w:tcPr>
          <w:p w:rsidR="005A48F4" w:rsidRDefault="005A48F4">
            <w:pPr>
              <w:pStyle w:val="ConsPlusNormal"/>
            </w:pPr>
            <w:r>
              <w:t>Расходы на организацию и проведение праздника "Бал медалистов"</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0220020180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11867,1</w:t>
            </w:r>
          </w:p>
        </w:tc>
        <w:tc>
          <w:tcPr>
            <w:tcW w:w="1587" w:type="dxa"/>
          </w:tcPr>
          <w:p w:rsidR="005A48F4" w:rsidRDefault="005A48F4">
            <w:pPr>
              <w:pStyle w:val="ConsPlusNormal"/>
              <w:jc w:val="center"/>
            </w:pPr>
            <w:r>
              <w:t>7700,0</w:t>
            </w:r>
          </w:p>
        </w:tc>
        <w:tc>
          <w:tcPr>
            <w:tcW w:w="1531" w:type="dxa"/>
          </w:tcPr>
          <w:p w:rsidR="005A48F4" w:rsidRDefault="005A48F4">
            <w:pPr>
              <w:pStyle w:val="ConsPlusNormal"/>
              <w:jc w:val="center"/>
            </w:pPr>
            <w:r>
              <w:t>7700,0</w:t>
            </w:r>
          </w:p>
        </w:tc>
      </w:tr>
      <w:tr w:rsidR="005A48F4">
        <w:tc>
          <w:tcPr>
            <w:tcW w:w="1024" w:type="dxa"/>
          </w:tcPr>
          <w:p w:rsidR="005A48F4" w:rsidRDefault="005A48F4">
            <w:pPr>
              <w:pStyle w:val="ConsPlusNormal"/>
              <w:jc w:val="center"/>
            </w:pPr>
            <w:r>
              <w:t>25.39.1.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0220020180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11867,1</w:t>
            </w:r>
          </w:p>
        </w:tc>
        <w:tc>
          <w:tcPr>
            <w:tcW w:w="1587" w:type="dxa"/>
          </w:tcPr>
          <w:p w:rsidR="005A48F4" w:rsidRDefault="005A48F4">
            <w:pPr>
              <w:pStyle w:val="ConsPlusNormal"/>
              <w:jc w:val="center"/>
            </w:pPr>
            <w:r>
              <w:t>7700,0</w:t>
            </w:r>
          </w:p>
        </w:tc>
        <w:tc>
          <w:tcPr>
            <w:tcW w:w="1531" w:type="dxa"/>
          </w:tcPr>
          <w:p w:rsidR="005A48F4" w:rsidRDefault="005A48F4">
            <w:pPr>
              <w:pStyle w:val="ConsPlusNormal"/>
              <w:jc w:val="center"/>
            </w:pPr>
            <w:r>
              <w:t>7700,0</w:t>
            </w:r>
          </w:p>
        </w:tc>
      </w:tr>
      <w:tr w:rsidR="005A48F4">
        <w:tc>
          <w:tcPr>
            <w:tcW w:w="1024" w:type="dxa"/>
          </w:tcPr>
          <w:p w:rsidR="005A48F4" w:rsidRDefault="005A48F4">
            <w:pPr>
              <w:pStyle w:val="ConsPlusNormal"/>
              <w:jc w:val="center"/>
            </w:pPr>
            <w:r>
              <w:t>25.40.</w:t>
            </w:r>
          </w:p>
        </w:tc>
        <w:tc>
          <w:tcPr>
            <w:tcW w:w="3546" w:type="dxa"/>
          </w:tcPr>
          <w:p w:rsidR="005A48F4" w:rsidRDefault="005A48F4">
            <w:pPr>
              <w:pStyle w:val="ConsPlusNormal"/>
            </w:pPr>
            <w:r>
              <w:t>Расходы на организацию и проведение Всероссийского конкурса "За нравственный подвиг учителя"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0220020210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472,2</w:t>
            </w:r>
          </w:p>
        </w:tc>
        <w:tc>
          <w:tcPr>
            <w:tcW w:w="1587" w:type="dxa"/>
          </w:tcPr>
          <w:p w:rsidR="005A48F4" w:rsidRDefault="005A48F4">
            <w:pPr>
              <w:pStyle w:val="ConsPlusNormal"/>
              <w:jc w:val="center"/>
            </w:pPr>
            <w:r>
              <w:t>409,5</w:t>
            </w:r>
          </w:p>
        </w:tc>
        <w:tc>
          <w:tcPr>
            <w:tcW w:w="1531" w:type="dxa"/>
          </w:tcPr>
          <w:p w:rsidR="005A48F4" w:rsidRDefault="005A48F4">
            <w:pPr>
              <w:pStyle w:val="ConsPlusNormal"/>
              <w:jc w:val="center"/>
            </w:pPr>
            <w:r>
              <w:t>409,5</w:t>
            </w:r>
          </w:p>
        </w:tc>
      </w:tr>
      <w:tr w:rsidR="005A48F4">
        <w:tc>
          <w:tcPr>
            <w:tcW w:w="1024" w:type="dxa"/>
          </w:tcPr>
          <w:p w:rsidR="005A48F4" w:rsidRDefault="005A48F4">
            <w:pPr>
              <w:pStyle w:val="ConsPlusNormal"/>
              <w:jc w:val="center"/>
            </w:pPr>
            <w:r>
              <w:t>25.40.1.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0220020210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472,2</w:t>
            </w:r>
          </w:p>
        </w:tc>
        <w:tc>
          <w:tcPr>
            <w:tcW w:w="1587" w:type="dxa"/>
          </w:tcPr>
          <w:p w:rsidR="005A48F4" w:rsidRDefault="005A48F4">
            <w:pPr>
              <w:pStyle w:val="ConsPlusNormal"/>
              <w:jc w:val="center"/>
            </w:pPr>
            <w:r>
              <w:t>409,5</w:t>
            </w:r>
          </w:p>
        </w:tc>
        <w:tc>
          <w:tcPr>
            <w:tcW w:w="1531" w:type="dxa"/>
          </w:tcPr>
          <w:p w:rsidR="005A48F4" w:rsidRDefault="005A48F4">
            <w:pPr>
              <w:pStyle w:val="ConsPlusNormal"/>
              <w:jc w:val="center"/>
            </w:pPr>
            <w:r>
              <w:t>409,5</w:t>
            </w:r>
          </w:p>
        </w:tc>
      </w:tr>
      <w:tr w:rsidR="005A48F4">
        <w:tc>
          <w:tcPr>
            <w:tcW w:w="1024" w:type="dxa"/>
          </w:tcPr>
          <w:p w:rsidR="005A48F4" w:rsidRDefault="005A48F4">
            <w:pPr>
              <w:pStyle w:val="ConsPlusNormal"/>
              <w:jc w:val="center"/>
            </w:pPr>
            <w:r>
              <w:lastRenderedPageBreak/>
              <w:t>25.41.</w:t>
            </w:r>
          </w:p>
        </w:tc>
        <w:tc>
          <w:tcPr>
            <w:tcW w:w="3546" w:type="dxa"/>
          </w:tcPr>
          <w:p w:rsidR="005A48F4" w:rsidRDefault="005A48F4">
            <w:pPr>
              <w:pStyle w:val="ConsPlusNormal"/>
            </w:pPr>
            <w:r>
              <w:t>Расходы на выплату премии Правительства Санкт-Петербурга - денежного поощрения лучшим учителям общеобразовательных учреждений Санкт-Петербурга, реализующих программы начального общего, основного общего и среднего общего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0220020890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6000,0</w:t>
            </w:r>
          </w:p>
        </w:tc>
        <w:tc>
          <w:tcPr>
            <w:tcW w:w="1587"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r>
      <w:tr w:rsidR="005A48F4">
        <w:tc>
          <w:tcPr>
            <w:tcW w:w="1024" w:type="dxa"/>
          </w:tcPr>
          <w:p w:rsidR="005A48F4" w:rsidRDefault="005A48F4">
            <w:pPr>
              <w:pStyle w:val="ConsPlusNormal"/>
              <w:jc w:val="center"/>
            </w:pPr>
            <w:r>
              <w:t>25.41.1.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0220020890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6000,0</w:t>
            </w:r>
          </w:p>
        </w:tc>
        <w:tc>
          <w:tcPr>
            <w:tcW w:w="1587"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r>
      <w:tr w:rsidR="005A48F4">
        <w:tc>
          <w:tcPr>
            <w:tcW w:w="1024" w:type="dxa"/>
          </w:tcPr>
          <w:p w:rsidR="005A48F4" w:rsidRDefault="005A48F4">
            <w:pPr>
              <w:pStyle w:val="ConsPlusNormal"/>
              <w:jc w:val="center"/>
            </w:pPr>
            <w:r>
              <w:t>25.42.</w:t>
            </w:r>
          </w:p>
        </w:tc>
        <w:tc>
          <w:tcPr>
            <w:tcW w:w="3546" w:type="dxa"/>
          </w:tcPr>
          <w:p w:rsidR="005A48F4" w:rsidRDefault="005A48F4">
            <w:pPr>
              <w:pStyle w:val="ConsPlusNormal"/>
            </w:pPr>
            <w:r>
              <w:t>Расходы на выплату премии Правительства Санкт-Петербурга "За гуманизацию школы Санкт-Петербурга"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0220020950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024" w:type="dxa"/>
          </w:tcPr>
          <w:p w:rsidR="005A48F4" w:rsidRDefault="005A48F4">
            <w:pPr>
              <w:pStyle w:val="ConsPlusNormal"/>
              <w:jc w:val="center"/>
            </w:pPr>
            <w:r>
              <w:t>25.42.1.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0220020950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024" w:type="dxa"/>
          </w:tcPr>
          <w:p w:rsidR="005A48F4" w:rsidRDefault="005A48F4">
            <w:pPr>
              <w:pStyle w:val="ConsPlusNormal"/>
              <w:jc w:val="center"/>
            </w:pPr>
            <w:r>
              <w:t>25.43.</w:t>
            </w:r>
          </w:p>
        </w:tc>
        <w:tc>
          <w:tcPr>
            <w:tcW w:w="3546" w:type="dxa"/>
          </w:tcPr>
          <w:p w:rsidR="005A48F4" w:rsidRDefault="005A48F4">
            <w:pPr>
              <w:pStyle w:val="ConsPlusNormal"/>
            </w:pPr>
            <w:r>
              <w:t>Расходы на выплату премии Правительства Санкт-Петербурга - победителям и призерам международных олимпиад и всероссийской олимпиады школьников</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0220021050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26000,0</w:t>
            </w:r>
          </w:p>
        </w:tc>
        <w:tc>
          <w:tcPr>
            <w:tcW w:w="1587" w:type="dxa"/>
          </w:tcPr>
          <w:p w:rsidR="005A48F4" w:rsidRDefault="005A48F4">
            <w:pPr>
              <w:pStyle w:val="ConsPlusNormal"/>
              <w:jc w:val="center"/>
            </w:pPr>
            <w:r>
              <w:t>26000,0</w:t>
            </w:r>
          </w:p>
        </w:tc>
        <w:tc>
          <w:tcPr>
            <w:tcW w:w="1531" w:type="dxa"/>
          </w:tcPr>
          <w:p w:rsidR="005A48F4" w:rsidRDefault="005A48F4">
            <w:pPr>
              <w:pStyle w:val="ConsPlusNormal"/>
              <w:jc w:val="center"/>
            </w:pPr>
            <w:r>
              <w:t>26000,0</w:t>
            </w:r>
          </w:p>
        </w:tc>
      </w:tr>
      <w:tr w:rsidR="005A48F4">
        <w:tc>
          <w:tcPr>
            <w:tcW w:w="1024" w:type="dxa"/>
          </w:tcPr>
          <w:p w:rsidR="005A48F4" w:rsidRDefault="005A48F4">
            <w:pPr>
              <w:pStyle w:val="ConsPlusNormal"/>
              <w:jc w:val="center"/>
            </w:pPr>
            <w:r>
              <w:t>25.43.1.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0220021050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26000,0</w:t>
            </w:r>
          </w:p>
        </w:tc>
        <w:tc>
          <w:tcPr>
            <w:tcW w:w="1587" w:type="dxa"/>
          </w:tcPr>
          <w:p w:rsidR="005A48F4" w:rsidRDefault="005A48F4">
            <w:pPr>
              <w:pStyle w:val="ConsPlusNormal"/>
              <w:jc w:val="center"/>
            </w:pPr>
            <w:r>
              <w:t>26000,0</w:t>
            </w:r>
          </w:p>
        </w:tc>
        <w:tc>
          <w:tcPr>
            <w:tcW w:w="1531" w:type="dxa"/>
          </w:tcPr>
          <w:p w:rsidR="005A48F4" w:rsidRDefault="005A48F4">
            <w:pPr>
              <w:pStyle w:val="ConsPlusNormal"/>
              <w:jc w:val="center"/>
            </w:pPr>
            <w:r>
              <w:t>26000,0</w:t>
            </w:r>
          </w:p>
        </w:tc>
      </w:tr>
      <w:tr w:rsidR="005A48F4">
        <w:tc>
          <w:tcPr>
            <w:tcW w:w="1024" w:type="dxa"/>
          </w:tcPr>
          <w:p w:rsidR="005A48F4" w:rsidRDefault="005A48F4">
            <w:pPr>
              <w:pStyle w:val="ConsPlusNormal"/>
              <w:jc w:val="center"/>
            </w:pPr>
            <w:r>
              <w:lastRenderedPageBreak/>
              <w:t>25.44.</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29057,3</w:t>
            </w:r>
          </w:p>
        </w:tc>
        <w:tc>
          <w:tcPr>
            <w:tcW w:w="1587" w:type="dxa"/>
          </w:tcPr>
          <w:p w:rsidR="005A48F4" w:rsidRDefault="005A48F4">
            <w:pPr>
              <w:pStyle w:val="ConsPlusNormal"/>
              <w:jc w:val="center"/>
            </w:pPr>
            <w:r>
              <w:t>57182,5</w:t>
            </w:r>
          </w:p>
        </w:tc>
        <w:tc>
          <w:tcPr>
            <w:tcW w:w="1531" w:type="dxa"/>
          </w:tcPr>
          <w:p w:rsidR="005A48F4" w:rsidRDefault="005A48F4">
            <w:pPr>
              <w:pStyle w:val="ConsPlusNormal"/>
              <w:jc w:val="center"/>
            </w:pPr>
            <w:r>
              <w:t>59469,8</w:t>
            </w:r>
          </w:p>
        </w:tc>
      </w:tr>
      <w:tr w:rsidR="005A48F4">
        <w:tc>
          <w:tcPr>
            <w:tcW w:w="1024" w:type="dxa"/>
          </w:tcPr>
          <w:p w:rsidR="005A48F4" w:rsidRDefault="005A48F4">
            <w:pPr>
              <w:pStyle w:val="ConsPlusNormal"/>
              <w:jc w:val="center"/>
            </w:pPr>
            <w:r>
              <w:t>25.44.1.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29057,3</w:t>
            </w:r>
          </w:p>
        </w:tc>
        <w:tc>
          <w:tcPr>
            <w:tcW w:w="1587" w:type="dxa"/>
          </w:tcPr>
          <w:p w:rsidR="005A48F4" w:rsidRDefault="005A48F4">
            <w:pPr>
              <w:pStyle w:val="ConsPlusNormal"/>
              <w:jc w:val="center"/>
            </w:pPr>
            <w:r>
              <w:t>57182,5</w:t>
            </w:r>
          </w:p>
        </w:tc>
        <w:tc>
          <w:tcPr>
            <w:tcW w:w="1531" w:type="dxa"/>
          </w:tcPr>
          <w:p w:rsidR="005A48F4" w:rsidRDefault="005A48F4">
            <w:pPr>
              <w:pStyle w:val="ConsPlusNormal"/>
              <w:jc w:val="center"/>
            </w:pPr>
            <w:r>
              <w:t>59469,8</w:t>
            </w:r>
          </w:p>
        </w:tc>
      </w:tr>
      <w:tr w:rsidR="005A48F4">
        <w:tc>
          <w:tcPr>
            <w:tcW w:w="1024" w:type="dxa"/>
          </w:tcPr>
          <w:p w:rsidR="005A48F4" w:rsidRDefault="005A48F4">
            <w:pPr>
              <w:pStyle w:val="ConsPlusNormal"/>
              <w:jc w:val="center"/>
            </w:pPr>
            <w:r>
              <w:t>25.45.</w:t>
            </w:r>
          </w:p>
        </w:tc>
        <w:tc>
          <w:tcPr>
            <w:tcW w:w="3546" w:type="dxa"/>
          </w:tcPr>
          <w:p w:rsidR="005A48F4" w:rsidRDefault="005A48F4">
            <w:pPr>
              <w:pStyle w:val="ConsPlusNormal"/>
            </w:pPr>
            <w:r>
              <w:t>Расходы на проведение и организацию международной математической олимпиады</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022E221060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11837,5</w:t>
            </w:r>
          </w:p>
        </w:tc>
        <w:tc>
          <w:tcPr>
            <w:tcW w:w="1587" w:type="dxa"/>
          </w:tcPr>
          <w:p w:rsidR="005A48F4" w:rsidRDefault="005A48F4">
            <w:pPr>
              <w:pStyle w:val="ConsPlusNormal"/>
              <w:jc w:val="center"/>
            </w:pPr>
            <w:r>
              <w:t>122131,5</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022E221060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11837,5</w:t>
            </w:r>
          </w:p>
        </w:tc>
        <w:tc>
          <w:tcPr>
            <w:tcW w:w="1587" w:type="dxa"/>
          </w:tcPr>
          <w:p w:rsidR="005A48F4" w:rsidRDefault="005A48F4">
            <w:pPr>
              <w:pStyle w:val="ConsPlusNormal"/>
              <w:jc w:val="center"/>
            </w:pPr>
            <w:r>
              <w:t>122131,5</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25.46.</w:t>
            </w:r>
          </w:p>
        </w:tc>
        <w:tc>
          <w:tcPr>
            <w:tcW w:w="3546" w:type="dxa"/>
          </w:tcPr>
          <w:p w:rsidR="005A48F4" w:rsidRDefault="005A48F4">
            <w:pPr>
              <w:pStyle w:val="ConsPlusNormal"/>
            </w:pPr>
            <w:r>
              <w:t>Расходы на организацию и проведение конкурсов профессионального мастерства обучающихся и студенческих предметных олимпиад в системе среднего профессионального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0230020270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34200,5</w:t>
            </w:r>
          </w:p>
        </w:tc>
        <w:tc>
          <w:tcPr>
            <w:tcW w:w="1587" w:type="dxa"/>
          </w:tcPr>
          <w:p w:rsidR="005A48F4" w:rsidRDefault="005A48F4">
            <w:pPr>
              <w:pStyle w:val="ConsPlusNormal"/>
              <w:jc w:val="center"/>
            </w:pPr>
            <w:r>
              <w:t>34200,5</w:t>
            </w:r>
          </w:p>
        </w:tc>
        <w:tc>
          <w:tcPr>
            <w:tcW w:w="1531" w:type="dxa"/>
          </w:tcPr>
          <w:p w:rsidR="005A48F4" w:rsidRDefault="005A48F4">
            <w:pPr>
              <w:pStyle w:val="ConsPlusNormal"/>
              <w:jc w:val="center"/>
            </w:pPr>
            <w:r>
              <w:t>34200,5</w:t>
            </w:r>
          </w:p>
        </w:tc>
      </w:tr>
      <w:tr w:rsidR="005A48F4">
        <w:tc>
          <w:tcPr>
            <w:tcW w:w="1024" w:type="dxa"/>
          </w:tcPr>
          <w:p w:rsidR="005A48F4" w:rsidRDefault="005A48F4">
            <w:pPr>
              <w:pStyle w:val="ConsPlusNormal"/>
              <w:jc w:val="center"/>
            </w:pPr>
            <w:r>
              <w:t>25.46.1.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0230020270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34200,5</w:t>
            </w:r>
          </w:p>
        </w:tc>
        <w:tc>
          <w:tcPr>
            <w:tcW w:w="1587" w:type="dxa"/>
          </w:tcPr>
          <w:p w:rsidR="005A48F4" w:rsidRDefault="005A48F4">
            <w:pPr>
              <w:pStyle w:val="ConsPlusNormal"/>
              <w:jc w:val="center"/>
            </w:pPr>
            <w:r>
              <w:t>34200,5</w:t>
            </w:r>
          </w:p>
        </w:tc>
        <w:tc>
          <w:tcPr>
            <w:tcW w:w="1531" w:type="dxa"/>
          </w:tcPr>
          <w:p w:rsidR="005A48F4" w:rsidRDefault="005A48F4">
            <w:pPr>
              <w:pStyle w:val="ConsPlusNormal"/>
              <w:jc w:val="center"/>
            </w:pPr>
            <w:r>
              <w:t>34200,5</w:t>
            </w:r>
          </w:p>
        </w:tc>
      </w:tr>
      <w:tr w:rsidR="005A48F4">
        <w:tc>
          <w:tcPr>
            <w:tcW w:w="1024" w:type="dxa"/>
          </w:tcPr>
          <w:p w:rsidR="005A48F4" w:rsidRDefault="005A48F4">
            <w:pPr>
              <w:pStyle w:val="ConsPlusNormal"/>
              <w:jc w:val="center"/>
            </w:pPr>
            <w:r>
              <w:t>25.47.</w:t>
            </w:r>
          </w:p>
        </w:tc>
        <w:tc>
          <w:tcPr>
            <w:tcW w:w="3546" w:type="dxa"/>
          </w:tcPr>
          <w:p w:rsidR="005A48F4" w:rsidRDefault="005A48F4">
            <w:pPr>
              <w:pStyle w:val="ConsPlusNormal"/>
            </w:pPr>
            <w:r>
              <w:t xml:space="preserve">Расходы на выплату премии Правительства Санкт-Петербурга </w:t>
            </w:r>
            <w:r>
              <w:lastRenderedPageBreak/>
              <w:t>"Лучший преподаватель государственной профессиональной образовательной организации Санкт-Петербурга по программе подготовки квалифицированных рабочих"</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0230020280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lastRenderedPageBreak/>
              <w:t>25.47.1.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0230020280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25.48.</w:t>
            </w:r>
          </w:p>
        </w:tc>
        <w:tc>
          <w:tcPr>
            <w:tcW w:w="3546" w:type="dxa"/>
          </w:tcPr>
          <w:p w:rsidR="005A48F4" w:rsidRDefault="005A48F4">
            <w:pPr>
              <w:pStyle w:val="ConsPlusNormal"/>
            </w:pPr>
            <w:r>
              <w:t>Расходы на выплату премии Правительства Санкт-Петербурга "Лучший мастер производственного обучения Санкт-Петербурга"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0230020290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25.48.1.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0230020290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25.49.</w:t>
            </w:r>
          </w:p>
        </w:tc>
        <w:tc>
          <w:tcPr>
            <w:tcW w:w="3546" w:type="dxa"/>
          </w:tcPr>
          <w:p w:rsidR="005A48F4" w:rsidRDefault="005A48F4">
            <w:pPr>
              <w:pStyle w:val="ConsPlusNormal"/>
            </w:pPr>
            <w:r>
              <w:t>Расходы на выплату премии Правительства Санкт-Петербурга победителям и призерам национальных и международных чемпионатов по профессиональному мастерству по стандартам "Ворлдскиллс", а также их наставникам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0230021070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4900,0</w:t>
            </w:r>
          </w:p>
        </w:tc>
        <w:tc>
          <w:tcPr>
            <w:tcW w:w="1587" w:type="dxa"/>
          </w:tcPr>
          <w:p w:rsidR="005A48F4" w:rsidRDefault="005A48F4">
            <w:pPr>
              <w:pStyle w:val="ConsPlusNormal"/>
              <w:jc w:val="center"/>
            </w:pPr>
            <w:r>
              <w:t>4900,0</w:t>
            </w:r>
          </w:p>
        </w:tc>
        <w:tc>
          <w:tcPr>
            <w:tcW w:w="1531" w:type="dxa"/>
          </w:tcPr>
          <w:p w:rsidR="005A48F4" w:rsidRDefault="005A48F4">
            <w:pPr>
              <w:pStyle w:val="ConsPlusNormal"/>
              <w:jc w:val="center"/>
            </w:pPr>
            <w:r>
              <w:t>4900,0</w:t>
            </w:r>
          </w:p>
        </w:tc>
      </w:tr>
      <w:tr w:rsidR="005A48F4">
        <w:tc>
          <w:tcPr>
            <w:tcW w:w="1024" w:type="dxa"/>
          </w:tcPr>
          <w:p w:rsidR="005A48F4" w:rsidRDefault="005A48F4">
            <w:pPr>
              <w:pStyle w:val="ConsPlusNormal"/>
              <w:jc w:val="center"/>
            </w:pPr>
            <w:r>
              <w:t>25.49.1.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0230021070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4900,0</w:t>
            </w:r>
          </w:p>
        </w:tc>
        <w:tc>
          <w:tcPr>
            <w:tcW w:w="1587" w:type="dxa"/>
          </w:tcPr>
          <w:p w:rsidR="005A48F4" w:rsidRDefault="005A48F4">
            <w:pPr>
              <w:pStyle w:val="ConsPlusNormal"/>
              <w:jc w:val="center"/>
            </w:pPr>
            <w:r>
              <w:t>4900,0</w:t>
            </w:r>
          </w:p>
        </w:tc>
        <w:tc>
          <w:tcPr>
            <w:tcW w:w="1531" w:type="dxa"/>
          </w:tcPr>
          <w:p w:rsidR="005A48F4" w:rsidRDefault="005A48F4">
            <w:pPr>
              <w:pStyle w:val="ConsPlusNormal"/>
              <w:jc w:val="center"/>
            </w:pPr>
            <w:r>
              <w:t>4900,0</w:t>
            </w:r>
          </w:p>
        </w:tc>
      </w:tr>
      <w:tr w:rsidR="005A48F4">
        <w:tc>
          <w:tcPr>
            <w:tcW w:w="1024" w:type="dxa"/>
          </w:tcPr>
          <w:p w:rsidR="005A48F4" w:rsidRDefault="005A48F4">
            <w:pPr>
              <w:pStyle w:val="ConsPlusNormal"/>
              <w:jc w:val="center"/>
            </w:pPr>
            <w:r>
              <w:t>25.50.</w:t>
            </w:r>
          </w:p>
        </w:tc>
        <w:tc>
          <w:tcPr>
            <w:tcW w:w="3546" w:type="dxa"/>
          </w:tcPr>
          <w:p w:rsidR="005A48F4" w:rsidRDefault="005A48F4">
            <w:pPr>
              <w:pStyle w:val="ConsPlusNormal"/>
            </w:pPr>
            <w:r>
              <w:t xml:space="preserve">Расходы на организацию и проведение регионального этапа конкурса профессионального мастерства среди инвалидов и лиц </w:t>
            </w:r>
            <w:r>
              <w:lastRenderedPageBreak/>
              <w:t>с ограниченными возможностями здоровья "Абилимпикс"</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0230021150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10264,2</w:t>
            </w:r>
          </w:p>
        </w:tc>
        <w:tc>
          <w:tcPr>
            <w:tcW w:w="1587" w:type="dxa"/>
          </w:tcPr>
          <w:p w:rsidR="005A48F4" w:rsidRDefault="005A48F4">
            <w:pPr>
              <w:pStyle w:val="ConsPlusNormal"/>
              <w:jc w:val="center"/>
            </w:pPr>
            <w:r>
              <w:t>10674,8</w:t>
            </w:r>
          </w:p>
        </w:tc>
        <w:tc>
          <w:tcPr>
            <w:tcW w:w="1531" w:type="dxa"/>
          </w:tcPr>
          <w:p w:rsidR="005A48F4" w:rsidRDefault="005A48F4">
            <w:pPr>
              <w:pStyle w:val="ConsPlusNormal"/>
              <w:jc w:val="center"/>
            </w:pPr>
            <w:r>
              <w:t>11101,7</w:t>
            </w:r>
          </w:p>
        </w:tc>
      </w:tr>
      <w:tr w:rsidR="005A48F4">
        <w:tc>
          <w:tcPr>
            <w:tcW w:w="1024" w:type="dxa"/>
          </w:tcPr>
          <w:p w:rsidR="005A48F4" w:rsidRDefault="005A48F4">
            <w:pPr>
              <w:pStyle w:val="ConsPlusNormal"/>
              <w:jc w:val="center"/>
            </w:pPr>
            <w:r>
              <w:lastRenderedPageBreak/>
              <w:t>25.50.1.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0230021150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10264,2</w:t>
            </w:r>
          </w:p>
        </w:tc>
        <w:tc>
          <w:tcPr>
            <w:tcW w:w="1587" w:type="dxa"/>
          </w:tcPr>
          <w:p w:rsidR="005A48F4" w:rsidRDefault="005A48F4">
            <w:pPr>
              <w:pStyle w:val="ConsPlusNormal"/>
              <w:jc w:val="center"/>
            </w:pPr>
            <w:r>
              <w:t>10674,8</w:t>
            </w:r>
          </w:p>
        </w:tc>
        <w:tc>
          <w:tcPr>
            <w:tcW w:w="1531" w:type="dxa"/>
          </w:tcPr>
          <w:p w:rsidR="005A48F4" w:rsidRDefault="005A48F4">
            <w:pPr>
              <w:pStyle w:val="ConsPlusNormal"/>
              <w:jc w:val="center"/>
            </w:pPr>
            <w:r>
              <w:t>11101,7</w:t>
            </w:r>
          </w:p>
        </w:tc>
      </w:tr>
      <w:tr w:rsidR="005A48F4">
        <w:tc>
          <w:tcPr>
            <w:tcW w:w="1024" w:type="dxa"/>
          </w:tcPr>
          <w:p w:rsidR="005A48F4" w:rsidRDefault="005A48F4">
            <w:pPr>
              <w:pStyle w:val="ConsPlusNormal"/>
              <w:jc w:val="center"/>
            </w:pPr>
            <w:r>
              <w:t>25.51.</w:t>
            </w:r>
          </w:p>
        </w:tc>
        <w:tc>
          <w:tcPr>
            <w:tcW w:w="3546" w:type="dxa"/>
          </w:tcPr>
          <w:p w:rsidR="005A48F4" w:rsidRDefault="005A48F4">
            <w:pPr>
              <w:pStyle w:val="ConsPlusNormal"/>
            </w:pPr>
            <w:r>
              <w:t>Расходы на выплату премии Пр-ва Санкт-Петербурга победителям и призерам национальных и международных чемпионатов по профессиональному мастерству среди инвалидов и лиц с ограниченными возможностями здоровья "Абилимпикс", а также экспертам и их наставникам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0230021160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3400,0</w:t>
            </w:r>
          </w:p>
        </w:tc>
        <w:tc>
          <w:tcPr>
            <w:tcW w:w="1587" w:type="dxa"/>
          </w:tcPr>
          <w:p w:rsidR="005A48F4" w:rsidRDefault="005A48F4">
            <w:pPr>
              <w:pStyle w:val="ConsPlusNormal"/>
              <w:jc w:val="center"/>
            </w:pPr>
            <w:r>
              <w:t>3400,0</w:t>
            </w:r>
          </w:p>
        </w:tc>
        <w:tc>
          <w:tcPr>
            <w:tcW w:w="1531" w:type="dxa"/>
          </w:tcPr>
          <w:p w:rsidR="005A48F4" w:rsidRDefault="005A48F4">
            <w:pPr>
              <w:pStyle w:val="ConsPlusNormal"/>
              <w:jc w:val="center"/>
            </w:pPr>
            <w:r>
              <w:t>3400,0</w:t>
            </w:r>
          </w:p>
        </w:tc>
      </w:tr>
      <w:tr w:rsidR="005A48F4">
        <w:tc>
          <w:tcPr>
            <w:tcW w:w="1024" w:type="dxa"/>
          </w:tcPr>
          <w:p w:rsidR="005A48F4" w:rsidRDefault="005A48F4">
            <w:pPr>
              <w:pStyle w:val="ConsPlusNormal"/>
              <w:jc w:val="center"/>
            </w:pPr>
            <w:r>
              <w:t>25.51.1.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0230021160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3400,0</w:t>
            </w:r>
          </w:p>
        </w:tc>
        <w:tc>
          <w:tcPr>
            <w:tcW w:w="1587" w:type="dxa"/>
          </w:tcPr>
          <w:p w:rsidR="005A48F4" w:rsidRDefault="005A48F4">
            <w:pPr>
              <w:pStyle w:val="ConsPlusNormal"/>
              <w:jc w:val="center"/>
            </w:pPr>
            <w:r>
              <w:t>3400,0</w:t>
            </w:r>
          </w:p>
        </w:tc>
        <w:tc>
          <w:tcPr>
            <w:tcW w:w="1531" w:type="dxa"/>
          </w:tcPr>
          <w:p w:rsidR="005A48F4" w:rsidRDefault="005A48F4">
            <w:pPr>
              <w:pStyle w:val="ConsPlusNormal"/>
              <w:jc w:val="center"/>
            </w:pPr>
            <w:r>
              <w:t>3400,0</w:t>
            </w:r>
          </w:p>
        </w:tc>
      </w:tr>
      <w:tr w:rsidR="005A48F4">
        <w:tc>
          <w:tcPr>
            <w:tcW w:w="1024" w:type="dxa"/>
          </w:tcPr>
          <w:p w:rsidR="005A48F4" w:rsidRDefault="005A48F4">
            <w:pPr>
              <w:pStyle w:val="ConsPlusNormal"/>
              <w:jc w:val="center"/>
            </w:pPr>
            <w:r>
              <w:t>25.52.</w:t>
            </w:r>
          </w:p>
        </w:tc>
        <w:tc>
          <w:tcPr>
            <w:tcW w:w="3546" w:type="dxa"/>
          </w:tcPr>
          <w:p w:rsidR="005A48F4" w:rsidRDefault="005A48F4">
            <w:pPr>
              <w:pStyle w:val="ConsPlusNormal"/>
            </w:pPr>
            <w:r>
              <w:t>Расходы на обеспечение участия во всероссийских и международных чемпионатах по профессиональному мастерству "Ворлдскиллс"</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0230021180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63870,2</w:t>
            </w:r>
          </w:p>
        </w:tc>
        <w:tc>
          <w:tcPr>
            <w:tcW w:w="1587" w:type="dxa"/>
          </w:tcPr>
          <w:p w:rsidR="005A48F4" w:rsidRDefault="005A48F4">
            <w:pPr>
              <w:pStyle w:val="ConsPlusNormal"/>
              <w:jc w:val="center"/>
            </w:pPr>
            <w:r>
              <w:t>67954,4</w:t>
            </w:r>
          </w:p>
        </w:tc>
        <w:tc>
          <w:tcPr>
            <w:tcW w:w="1531" w:type="dxa"/>
          </w:tcPr>
          <w:p w:rsidR="005A48F4" w:rsidRDefault="005A48F4">
            <w:pPr>
              <w:pStyle w:val="ConsPlusNormal"/>
              <w:jc w:val="center"/>
            </w:pPr>
            <w:r>
              <w:t>70672,6</w:t>
            </w:r>
          </w:p>
        </w:tc>
      </w:tr>
      <w:tr w:rsidR="005A48F4">
        <w:tc>
          <w:tcPr>
            <w:tcW w:w="1024" w:type="dxa"/>
          </w:tcPr>
          <w:p w:rsidR="005A48F4" w:rsidRDefault="005A48F4">
            <w:pPr>
              <w:pStyle w:val="ConsPlusNormal"/>
              <w:jc w:val="center"/>
            </w:pPr>
            <w:r>
              <w:t>25.52.1.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0230021180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63870,2</w:t>
            </w:r>
          </w:p>
        </w:tc>
        <w:tc>
          <w:tcPr>
            <w:tcW w:w="1587" w:type="dxa"/>
          </w:tcPr>
          <w:p w:rsidR="005A48F4" w:rsidRDefault="005A48F4">
            <w:pPr>
              <w:pStyle w:val="ConsPlusNormal"/>
              <w:jc w:val="center"/>
            </w:pPr>
            <w:r>
              <w:t>67954,4</w:t>
            </w:r>
          </w:p>
        </w:tc>
        <w:tc>
          <w:tcPr>
            <w:tcW w:w="1531" w:type="dxa"/>
          </w:tcPr>
          <w:p w:rsidR="005A48F4" w:rsidRDefault="005A48F4">
            <w:pPr>
              <w:pStyle w:val="ConsPlusNormal"/>
              <w:jc w:val="center"/>
            </w:pPr>
            <w:r>
              <w:t>70672,6</w:t>
            </w:r>
          </w:p>
        </w:tc>
      </w:tr>
      <w:tr w:rsidR="005A48F4">
        <w:tc>
          <w:tcPr>
            <w:tcW w:w="1024" w:type="dxa"/>
          </w:tcPr>
          <w:p w:rsidR="005A48F4" w:rsidRDefault="005A48F4">
            <w:pPr>
              <w:pStyle w:val="ConsPlusNormal"/>
              <w:jc w:val="center"/>
            </w:pPr>
            <w:r>
              <w:t>25.53.</w:t>
            </w:r>
          </w:p>
        </w:tc>
        <w:tc>
          <w:tcPr>
            <w:tcW w:w="3546" w:type="dxa"/>
          </w:tcPr>
          <w:p w:rsidR="005A48F4" w:rsidRDefault="005A48F4">
            <w:pPr>
              <w:pStyle w:val="ConsPlusNormal"/>
            </w:pPr>
            <w:r>
              <w:t>Расходы на организацию и проведение Чемпионата Евроскиллс 2022</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0230021230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10816,6</w:t>
            </w:r>
          </w:p>
        </w:tc>
        <w:tc>
          <w:tcPr>
            <w:tcW w:w="1587" w:type="dxa"/>
          </w:tcPr>
          <w:p w:rsidR="005A48F4" w:rsidRDefault="005A48F4">
            <w:pPr>
              <w:pStyle w:val="ConsPlusNormal"/>
              <w:jc w:val="center"/>
            </w:pPr>
            <w:r>
              <w:t>11249,0</w:t>
            </w:r>
          </w:p>
        </w:tc>
        <w:tc>
          <w:tcPr>
            <w:tcW w:w="1531" w:type="dxa"/>
          </w:tcPr>
          <w:p w:rsidR="005A48F4" w:rsidRDefault="005A48F4">
            <w:pPr>
              <w:pStyle w:val="ConsPlusNormal"/>
              <w:jc w:val="center"/>
            </w:pPr>
            <w:r>
              <w:t>11699,0</w:t>
            </w:r>
          </w:p>
        </w:tc>
      </w:tr>
      <w:tr w:rsidR="005A48F4">
        <w:tc>
          <w:tcPr>
            <w:tcW w:w="1024" w:type="dxa"/>
          </w:tcPr>
          <w:p w:rsidR="005A48F4" w:rsidRDefault="005A48F4">
            <w:pPr>
              <w:pStyle w:val="ConsPlusNormal"/>
              <w:jc w:val="center"/>
            </w:pPr>
            <w:r>
              <w:lastRenderedPageBreak/>
              <w:t>25.53.1.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0230021230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10816,6</w:t>
            </w:r>
          </w:p>
        </w:tc>
        <w:tc>
          <w:tcPr>
            <w:tcW w:w="1587" w:type="dxa"/>
          </w:tcPr>
          <w:p w:rsidR="005A48F4" w:rsidRDefault="005A48F4">
            <w:pPr>
              <w:pStyle w:val="ConsPlusNormal"/>
              <w:jc w:val="center"/>
            </w:pPr>
            <w:r>
              <w:t>11249,0</w:t>
            </w:r>
          </w:p>
        </w:tc>
        <w:tc>
          <w:tcPr>
            <w:tcW w:w="1531" w:type="dxa"/>
          </w:tcPr>
          <w:p w:rsidR="005A48F4" w:rsidRDefault="005A48F4">
            <w:pPr>
              <w:pStyle w:val="ConsPlusNormal"/>
              <w:jc w:val="center"/>
            </w:pPr>
            <w:r>
              <w:t>11699,0</w:t>
            </w:r>
          </w:p>
        </w:tc>
      </w:tr>
      <w:tr w:rsidR="005A48F4">
        <w:tc>
          <w:tcPr>
            <w:tcW w:w="1024" w:type="dxa"/>
          </w:tcPr>
          <w:p w:rsidR="005A48F4" w:rsidRDefault="005A48F4">
            <w:pPr>
              <w:pStyle w:val="ConsPlusNormal"/>
              <w:jc w:val="center"/>
            </w:pPr>
            <w:r>
              <w:t>25.54.</w:t>
            </w:r>
          </w:p>
        </w:tc>
        <w:tc>
          <w:tcPr>
            <w:tcW w:w="3546" w:type="dxa"/>
          </w:tcPr>
          <w:p w:rsidR="005A48F4" w:rsidRDefault="005A48F4">
            <w:pPr>
              <w:pStyle w:val="ConsPlusNormal"/>
            </w:pPr>
            <w:r>
              <w:t>Расходы на организацию и проведение регионального Чемпионата по профессиональному мастерству "Молодые профессионалы Ворлдскиллс Россия"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023E621170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42100,5</w:t>
            </w:r>
          </w:p>
        </w:tc>
        <w:tc>
          <w:tcPr>
            <w:tcW w:w="1587" w:type="dxa"/>
          </w:tcPr>
          <w:p w:rsidR="005A48F4" w:rsidRDefault="005A48F4">
            <w:pPr>
              <w:pStyle w:val="ConsPlusNormal"/>
              <w:jc w:val="center"/>
            </w:pPr>
            <w:r>
              <w:t>44500,5</w:t>
            </w:r>
          </w:p>
        </w:tc>
        <w:tc>
          <w:tcPr>
            <w:tcW w:w="1531" w:type="dxa"/>
          </w:tcPr>
          <w:p w:rsidR="005A48F4" w:rsidRDefault="005A48F4">
            <w:pPr>
              <w:pStyle w:val="ConsPlusNormal"/>
              <w:jc w:val="center"/>
            </w:pPr>
            <w:r>
              <w:t>47300,5</w:t>
            </w:r>
          </w:p>
        </w:tc>
      </w:tr>
      <w:tr w:rsidR="005A48F4">
        <w:tc>
          <w:tcPr>
            <w:tcW w:w="1024" w:type="dxa"/>
          </w:tcPr>
          <w:p w:rsidR="005A48F4" w:rsidRDefault="005A48F4">
            <w:pPr>
              <w:pStyle w:val="ConsPlusNormal"/>
              <w:jc w:val="center"/>
            </w:pPr>
            <w:r>
              <w:t>25.54.1.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023E621170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42100,5</w:t>
            </w:r>
          </w:p>
        </w:tc>
        <w:tc>
          <w:tcPr>
            <w:tcW w:w="1587" w:type="dxa"/>
          </w:tcPr>
          <w:p w:rsidR="005A48F4" w:rsidRDefault="005A48F4">
            <w:pPr>
              <w:pStyle w:val="ConsPlusNormal"/>
              <w:jc w:val="center"/>
            </w:pPr>
            <w:r>
              <w:t>44500,5</w:t>
            </w:r>
          </w:p>
        </w:tc>
        <w:tc>
          <w:tcPr>
            <w:tcW w:w="1531" w:type="dxa"/>
          </w:tcPr>
          <w:p w:rsidR="005A48F4" w:rsidRDefault="005A48F4">
            <w:pPr>
              <w:pStyle w:val="ConsPlusNormal"/>
              <w:jc w:val="center"/>
            </w:pPr>
            <w:r>
              <w:t>47300,5</w:t>
            </w:r>
          </w:p>
        </w:tc>
      </w:tr>
      <w:tr w:rsidR="005A48F4">
        <w:tc>
          <w:tcPr>
            <w:tcW w:w="1024" w:type="dxa"/>
          </w:tcPr>
          <w:p w:rsidR="005A48F4" w:rsidRDefault="005A48F4">
            <w:pPr>
              <w:pStyle w:val="ConsPlusNormal"/>
              <w:jc w:val="center"/>
            </w:pPr>
            <w:r>
              <w:t>25.55.</w:t>
            </w:r>
          </w:p>
        </w:tc>
        <w:tc>
          <w:tcPr>
            <w:tcW w:w="3546" w:type="dxa"/>
          </w:tcPr>
          <w:p w:rsidR="005A48F4" w:rsidRDefault="005A48F4">
            <w:pPr>
              <w:pStyle w:val="ConsPlusNormal"/>
            </w:pPr>
            <w:r>
              <w:t>Расходы на выплату премии Правительства Санкт-Петербурга "Лучший педагог дополнительного образования государственного образовательного учреждения Санкт-Петербурга"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0240020320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024" w:type="dxa"/>
          </w:tcPr>
          <w:p w:rsidR="005A48F4" w:rsidRDefault="005A48F4">
            <w:pPr>
              <w:pStyle w:val="ConsPlusNormal"/>
              <w:jc w:val="center"/>
            </w:pPr>
            <w:r>
              <w:t>25.55.1.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0240020320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024" w:type="dxa"/>
          </w:tcPr>
          <w:p w:rsidR="005A48F4" w:rsidRDefault="005A48F4">
            <w:pPr>
              <w:pStyle w:val="ConsPlusNormal"/>
              <w:jc w:val="center"/>
            </w:pPr>
            <w:r>
              <w:t>25.56.</w:t>
            </w:r>
          </w:p>
        </w:tc>
        <w:tc>
          <w:tcPr>
            <w:tcW w:w="3546" w:type="dxa"/>
          </w:tcPr>
          <w:p w:rsidR="005A48F4" w:rsidRDefault="005A48F4">
            <w:pPr>
              <w:pStyle w:val="ConsPlusNormal"/>
            </w:pPr>
            <w:r>
              <w:t>Расходы на организацию и проведение городских мероприятий в системе дополнительного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0240020330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315,0</w:t>
            </w:r>
          </w:p>
        </w:tc>
        <w:tc>
          <w:tcPr>
            <w:tcW w:w="1587" w:type="dxa"/>
          </w:tcPr>
          <w:p w:rsidR="005A48F4" w:rsidRDefault="005A48F4">
            <w:pPr>
              <w:pStyle w:val="ConsPlusNormal"/>
              <w:jc w:val="center"/>
            </w:pPr>
            <w:r>
              <w:t>327,6</w:t>
            </w:r>
          </w:p>
        </w:tc>
        <w:tc>
          <w:tcPr>
            <w:tcW w:w="1531" w:type="dxa"/>
          </w:tcPr>
          <w:p w:rsidR="005A48F4" w:rsidRDefault="005A48F4">
            <w:pPr>
              <w:pStyle w:val="ConsPlusNormal"/>
              <w:jc w:val="center"/>
            </w:pPr>
            <w:r>
              <w:t>340,7</w:t>
            </w:r>
          </w:p>
        </w:tc>
      </w:tr>
      <w:tr w:rsidR="005A48F4">
        <w:tc>
          <w:tcPr>
            <w:tcW w:w="1024" w:type="dxa"/>
          </w:tcPr>
          <w:p w:rsidR="005A48F4" w:rsidRDefault="005A48F4">
            <w:pPr>
              <w:pStyle w:val="ConsPlusNormal"/>
              <w:jc w:val="center"/>
            </w:pPr>
            <w:r>
              <w:t>25.56.1.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0240020330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315,0</w:t>
            </w:r>
          </w:p>
        </w:tc>
        <w:tc>
          <w:tcPr>
            <w:tcW w:w="1587" w:type="dxa"/>
          </w:tcPr>
          <w:p w:rsidR="005A48F4" w:rsidRDefault="005A48F4">
            <w:pPr>
              <w:pStyle w:val="ConsPlusNormal"/>
              <w:jc w:val="center"/>
            </w:pPr>
            <w:r>
              <w:t>327,6</w:t>
            </w:r>
          </w:p>
        </w:tc>
        <w:tc>
          <w:tcPr>
            <w:tcW w:w="1531" w:type="dxa"/>
          </w:tcPr>
          <w:p w:rsidR="005A48F4" w:rsidRDefault="005A48F4">
            <w:pPr>
              <w:pStyle w:val="ConsPlusNormal"/>
              <w:jc w:val="center"/>
            </w:pPr>
            <w:r>
              <w:t>340,7</w:t>
            </w:r>
          </w:p>
        </w:tc>
      </w:tr>
      <w:tr w:rsidR="005A48F4">
        <w:tc>
          <w:tcPr>
            <w:tcW w:w="1024" w:type="dxa"/>
          </w:tcPr>
          <w:p w:rsidR="005A48F4" w:rsidRDefault="005A48F4">
            <w:pPr>
              <w:pStyle w:val="ConsPlusNormal"/>
              <w:jc w:val="center"/>
            </w:pPr>
            <w:r>
              <w:lastRenderedPageBreak/>
              <w:t>25.57.</w:t>
            </w:r>
          </w:p>
        </w:tc>
        <w:tc>
          <w:tcPr>
            <w:tcW w:w="3546" w:type="dxa"/>
          </w:tcPr>
          <w:p w:rsidR="005A48F4" w:rsidRDefault="005A48F4">
            <w:pPr>
              <w:pStyle w:val="ConsPlusNormal"/>
            </w:pPr>
            <w:r>
              <w:t>Субсидии частным образовательным организациям, реализующим дополнительные общеобразовательные программы для детей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0240021100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12415,0</w:t>
            </w:r>
          </w:p>
        </w:tc>
        <w:tc>
          <w:tcPr>
            <w:tcW w:w="1587" w:type="dxa"/>
          </w:tcPr>
          <w:p w:rsidR="005A48F4" w:rsidRDefault="005A48F4">
            <w:pPr>
              <w:pStyle w:val="ConsPlusNormal"/>
              <w:jc w:val="center"/>
            </w:pPr>
            <w:r>
              <w:t>25244,0</w:t>
            </w:r>
          </w:p>
        </w:tc>
        <w:tc>
          <w:tcPr>
            <w:tcW w:w="1531" w:type="dxa"/>
          </w:tcPr>
          <w:p w:rsidR="005A48F4" w:rsidRDefault="005A48F4">
            <w:pPr>
              <w:pStyle w:val="ConsPlusNormal"/>
              <w:jc w:val="center"/>
            </w:pPr>
            <w:r>
              <w:t>26974,6</w:t>
            </w:r>
          </w:p>
        </w:tc>
      </w:tr>
      <w:tr w:rsidR="005A48F4">
        <w:tc>
          <w:tcPr>
            <w:tcW w:w="1024" w:type="dxa"/>
          </w:tcPr>
          <w:p w:rsidR="005A48F4" w:rsidRDefault="005A48F4">
            <w:pPr>
              <w:pStyle w:val="ConsPlusNormal"/>
              <w:jc w:val="center"/>
            </w:pPr>
            <w:r>
              <w:t>25.57.1.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0240021100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12415,0</w:t>
            </w:r>
          </w:p>
        </w:tc>
        <w:tc>
          <w:tcPr>
            <w:tcW w:w="1587" w:type="dxa"/>
          </w:tcPr>
          <w:p w:rsidR="005A48F4" w:rsidRDefault="005A48F4">
            <w:pPr>
              <w:pStyle w:val="ConsPlusNormal"/>
              <w:jc w:val="center"/>
            </w:pPr>
            <w:r>
              <w:t>25244,0</w:t>
            </w:r>
          </w:p>
        </w:tc>
        <w:tc>
          <w:tcPr>
            <w:tcW w:w="1531" w:type="dxa"/>
          </w:tcPr>
          <w:p w:rsidR="005A48F4" w:rsidRDefault="005A48F4">
            <w:pPr>
              <w:pStyle w:val="ConsPlusNormal"/>
              <w:jc w:val="center"/>
            </w:pPr>
            <w:r>
              <w:t>26974,6</w:t>
            </w:r>
          </w:p>
        </w:tc>
      </w:tr>
      <w:tr w:rsidR="005A48F4">
        <w:tc>
          <w:tcPr>
            <w:tcW w:w="1024" w:type="dxa"/>
          </w:tcPr>
          <w:p w:rsidR="005A48F4" w:rsidRDefault="005A48F4">
            <w:pPr>
              <w:pStyle w:val="ConsPlusNormal"/>
              <w:jc w:val="center"/>
            </w:pPr>
            <w:r>
              <w:t>25.58.</w:t>
            </w:r>
          </w:p>
        </w:tc>
        <w:tc>
          <w:tcPr>
            <w:tcW w:w="3546"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51993,4</w:t>
            </w:r>
          </w:p>
        </w:tc>
        <w:tc>
          <w:tcPr>
            <w:tcW w:w="1587" w:type="dxa"/>
          </w:tcPr>
          <w:p w:rsidR="005A48F4" w:rsidRDefault="005A48F4">
            <w:pPr>
              <w:pStyle w:val="ConsPlusNormal"/>
              <w:jc w:val="center"/>
            </w:pPr>
            <w:r>
              <w:t>47783,3</w:t>
            </w:r>
          </w:p>
        </w:tc>
        <w:tc>
          <w:tcPr>
            <w:tcW w:w="1531" w:type="dxa"/>
          </w:tcPr>
          <w:p w:rsidR="005A48F4" w:rsidRDefault="005A48F4">
            <w:pPr>
              <w:pStyle w:val="ConsPlusNormal"/>
              <w:jc w:val="center"/>
            </w:pPr>
            <w:r>
              <w:t>50786,3</w:t>
            </w:r>
          </w:p>
        </w:tc>
      </w:tr>
      <w:tr w:rsidR="005A48F4">
        <w:tc>
          <w:tcPr>
            <w:tcW w:w="1024" w:type="dxa"/>
          </w:tcPr>
          <w:p w:rsidR="005A48F4" w:rsidRDefault="005A48F4">
            <w:pPr>
              <w:pStyle w:val="ConsPlusNormal"/>
              <w:jc w:val="center"/>
            </w:pPr>
            <w:r>
              <w:t>25.58.1.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51993,4</w:t>
            </w:r>
          </w:p>
        </w:tc>
        <w:tc>
          <w:tcPr>
            <w:tcW w:w="1587" w:type="dxa"/>
          </w:tcPr>
          <w:p w:rsidR="005A48F4" w:rsidRDefault="005A48F4">
            <w:pPr>
              <w:pStyle w:val="ConsPlusNormal"/>
              <w:jc w:val="center"/>
            </w:pPr>
            <w:r>
              <w:t>47783,3</w:t>
            </w:r>
          </w:p>
        </w:tc>
        <w:tc>
          <w:tcPr>
            <w:tcW w:w="1531" w:type="dxa"/>
          </w:tcPr>
          <w:p w:rsidR="005A48F4" w:rsidRDefault="005A48F4">
            <w:pPr>
              <w:pStyle w:val="ConsPlusNormal"/>
              <w:jc w:val="center"/>
            </w:pPr>
            <w:r>
              <w:t>50786,3</w:t>
            </w:r>
          </w:p>
        </w:tc>
      </w:tr>
      <w:tr w:rsidR="005A48F4">
        <w:tc>
          <w:tcPr>
            <w:tcW w:w="1024" w:type="dxa"/>
          </w:tcPr>
          <w:p w:rsidR="005A48F4" w:rsidRDefault="005A48F4">
            <w:pPr>
              <w:pStyle w:val="ConsPlusNormal"/>
              <w:jc w:val="center"/>
            </w:pPr>
            <w:r>
              <w:t>25.59.</w:t>
            </w:r>
          </w:p>
        </w:tc>
        <w:tc>
          <w:tcPr>
            <w:tcW w:w="3546" w:type="dxa"/>
          </w:tcPr>
          <w:p w:rsidR="005A48F4" w:rsidRDefault="005A48F4">
            <w:pPr>
              <w:pStyle w:val="ConsPlusNormal"/>
            </w:pPr>
            <w:r>
              <w:t>Расходы на прочие учреждения в области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96106,8</w:t>
            </w:r>
          </w:p>
        </w:tc>
        <w:tc>
          <w:tcPr>
            <w:tcW w:w="1587" w:type="dxa"/>
          </w:tcPr>
          <w:p w:rsidR="005A48F4" w:rsidRDefault="005A48F4">
            <w:pPr>
              <w:pStyle w:val="ConsPlusNormal"/>
              <w:jc w:val="center"/>
            </w:pPr>
            <w:r>
              <w:t>99951,0</w:t>
            </w:r>
          </w:p>
        </w:tc>
        <w:tc>
          <w:tcPr>
            <w:tcW w:w="1531" w:type="dxa"/>
          </w:tcPr>
          <w:p w:rsidR="005A48F4" w:rsidRDefault="005A48F4">
            <w:pPr>
              <w:pStyle w:val="ConsPlusNormal"/>
              <w:jc w:val="center"/>
            </w:pPr>
            <w:r>
              <w:t>103889,5</w:t>
            </w:r>
          </w:p>
        </w:tc>
      </w:tr>
      <w:tr w:rsidR="005A48F4">
        <w:tc>
          <w:tcPr>
            <w:tcW w:w="1024" w:type="dxa"/>
          </w:tcPr>
          <w:p w:rsidR="005A48F4" w:rsidRDefault="005A48F4">
            <w:pPr>
              <w:pStyle w:val="ConsPlusNormal"/>
              <w:jc w:val="center"/>
            </w:pPr>
            <w:r>
              <w:t>25.59.1.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0260020480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92174,1</w:t>
            </w:r>
          </w:p>
        </w:tc>
        <w:tc>
          <w:tcPr>
            <w:tcW w:w="1587" w:type="dxa"/>
          </w:tcPr>
          <w:p w:rsidR="005A48F4" w:rsidRDefault="005A48F4">
            <w:pPr>
              <w:pStyle w:val="ConsPlusNormal"/>
              <w:jc w:val="center"/>
            </w:pPr>
            <w:r>
              <w:t>96090,3</w:t>
            </w:r>
          </w:p>
        </w:tc>
        <w:tc>
          <w:tcPr>
            <w:tcW w:w="1531" w:type="dxa"/>
          </w:tcPr>
          <w:p w:rsidR="005A48F4" w:rsidRDefault="005A48F4">
            <w:pPr>
              <w:pStyle w:val="ConsPlusNormal"/>
              <w:jc w:val="center"/>
            </w:pPr>
            <w:r>
              <w:t>100317,3</w:t>
            </w:r>
          </w:p>
        </w:tc>
      </w:tr>
      <w:tr w:rsidR="005A48F4">
        <w:tc>
          <w:tcPr>
            <w:tcW w:w="1024" w:type="dxa"/>
          </w:tcPr>
          <w:p w:rsidR="005A48F4" w:rsidRDefault="005A48F4">
            <w:pPr>
              <w:pStyle w:val="ConsPlusNormal"/>
              <w:jc w:val="center"/>
            </w:pPr>
            <w:r>
              <w:lastRenderedPageBreak/>
              <w:t>25.59.2.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3932,6</w:t>
            </w:r>
          </w:p>
        </w:tc>
        <w:tc>
          <w:tcPr>
            <w:tcW w:w="1587" w:type="dxa"/>
          </w:tcPr>
          <w:p w:rsidR="005A48F4" w:rsidRDefault="005A48F4">
            <w:pPr>
              <w:pStyle w:val="ConsPlusNormal"/>
              <w:jc w:val="center"/>
            </w:pPr>
            <w:r>
              <w:t>3860,6</w:t>
            </w:r>
          </w:p>
        </w:tc>
        <w:tc>
          <w:tcPr>
            <w:tcW w:w="1531" w:type="dxa"/>
          </w:tcPr>
          <w:p w:rsidR="005A48F4" w:rsidRDefault="005A48F4">
            <w:pPr>
              <w:pStyle w:val="ConsPlusNormal"/>
              <w:jc w:val="center"/>
            </w:pPr>
            <w:r>
              <w:t>3572,1</w:t>
            </w:r>
          </w:p>
        </w:tc>
      </w:tr>
      <w:tr w:rsidR="005A48F4">
        <w:tc>
          <w:tcPr>
            <w:tcW w:w="1024" w:type="dxa"/>
          </w:tcPr>
          <w:p w:rsidR="005A48F4" w:rsidRDefault="005A48F4">
            <w:pPr>
              <w:pStyle w:val="ConsPlusNormal"/>
              <w:jc w:val="center"/>
            </w:pPr>
            <w:r>
              <w:t>25.59.3.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0260020480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0,1</w:t>
            </w:r>
          </w:p>
        </w:tc>
        <w:tc>
          <w:tcPr>
            <w:tcW w:w="1587" w:type="dxa"/>
          </w:tcPr>
          <w:p w:rsidR="005A48F4" w:rsidRDefault="005A48F4">
            <w:pPr>
              <w:pStyle w:val="ConsPlusNormal"/>
              <w:jc w:val="center"/>
            </w:pPr>
            <w:r>
              <w:t>0,1</w:t>
            </w:r>
          </w:p>
        </w:tc>
        <w:tc>
          <w:tcPr>
            <w:tcW w:w="1531" w:type="dxa"/>
          </w:tcPr>
          <w:p w:rsidR="005A48F4" w:rsidRDefault="005A48F4">
            <w:pPr>
              <w:pStyle w:val="ConsPlusNormal"/>
              <w:jc w:val="center"/>
            </w:pPr>
            <w:r>
              <w:t>0,1</w:t>
            </w:r>
          </w:p>
        </w:tc>
      </w:tr>
      <w:tr w:rsidR="005A48F4">
        <w:tc>
          <w:tcPr>
            <w:tcW w:w="1024" w:type="dxa"/>
          </w:tcPr>
          <w:p w:rsidR="005A48F4" w:rsidRDefault="005A48F4">
            <w:pPr>
              <w:pStyle w:val="ConsPlusNormal"/>
              <w:jc w:val="center"/>
            </w:pPr>
            <w:r>
              <w:t>25.60.</w:t>
            </w:r>
          </w:p>
        </w:tc>
        <w:tc>
          <w:tcPr>
            <w:tcW w:w="3546" w:type="dxa"/>
          </w:tcPr>
          <w:p w:rsidR="005A48F4" w:rsidRDefault="005A48F4">
            <w:pPr>
              <w:pStyle w:val="ConsPlusNormal"/>
            </w:pPr>
            <w:r>
              <w:t>Расходы на внедрение инновационных образовательных программ в государственных образовательных учреждениях</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r>
      <w:tr w:rsidR="005A48F4">
        <w:tc>
          <w:tcPr>
            <w:tcW w:w="1024" w:type="dxa"/>
          </w:tcPr>
          <w:p w:rsidR="005A48F4" w:rsidRDefault="005A48F4">
            <w:pPr>
              <w:pStyle w:val="ConsPlusNormal"/>
              <w:jc w:val="center"/>
            </w:pPr>
            <w:r>
              <w:t>25.60.1.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r>
      <w:tr w:rsidR="005A48F4">
        <w:tc>
          <w:tcPr>
            <w:tcW w:w="1024" w:type="dxa"/>
          </w:tcPr>
          <w:p w:rsidR="005A48F4" w:rsidRDefault="005A48F4">
            <w:pPr>
              <w:pStyle w:val="ConsPlusNormal"/>
              <w:jc w:val="center"/>
            </w:pPr>
            <w:r>
              <w:t>25.61.</w:t>
            </w:r>
          </w:p>
        </w:tc>
        <w:tc>
          <w:tcPr>
            <w:tcW w:w="3546" w:type="dxa"/>
          </w:tcPr>
          <w:p w:rsidR="005A48F4" w:rsidRDefault="005A48F4">
            <w:pPr>
              <w:pStyle w:val="ConsPlusNormal"/>
            </w:pPr>
            <w:r>
              <w:t>Расходы на организацию и проведение конкурса педагогических достижений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2429,9</w:t>
            </w:r>
          </w:p>
        </w:tc>
        <w:tc>
          <w:tcPr>
            <w:tcW w:w="1587" w:type="dxa"/>
          </w:tcPr>
          <w:p w:rsidR="005A48F4" w:rsidRDefault="005A48F4">
            <w:pPr>
              <w:pStyle w:val="ConsPlusNormal"/>
              <w:jc w:val="center"/>
            </w:pPr>
            <w:r>
              <w:t>927,0</w:t>
            </w:r>
          </w:p>
        </w:tc>
        <w:tc>
          <w:tcPr>
            <w:tcW w:w="1531" w:type="dxa"/>
          </w:tcPr>
          <w:p w:rsidR="005A48F4" w:rsidRDefault="005A48F4">
            <w:pPr>
              <w:pStyle w:val="ConsPlusNormal"/>
              <w:jc w:val="center"/>
            </w:pPr>
            <w:r>
              <w:t>927,0</w:t>
            </w:r>
          </w:p>
        </w:tc>
      </w:tr>
      <w:tr w:rsidR="005A48F4">
        <w:tc>
          <w:tcPr>
            <w:tcW w:w="1024" w:type="dxa"/>
          </w:tcPr>
          <w:p w:rsidR="005A48F4" w:rsidRDefault="005A48F4">
            <w:pPr>
              <w:pStyle w:val="ConsPlusNormal"/>
              <w:jc w:val="center"/>
            </w:pPr>
            <w:r>
              <w:t>25.61.1.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2429,9</w:t>
            </w:r>
          </w:p>
        </w:tc>
        <w:tc>
          <w:tcPr>
            <w:tcW w:w="1587" w:type="dxa"/>
          </w:tcPr>
          <w:p w:rsidR="005A48F4" w:rsidRDefault="005A48F4">
            <w:pPr>
              <w:pStyle w:val="ConsPlusNormal"/>
              <w:jc w:val="center"/>
            </w:pPr>
            <w:r>
              <w:t>927,0</w:t>
            </w:r>
          </w:p>
        </w:tc>
        <w:tc>
          <w:tcPr>
            <w:tcW w:w="1531" w:type="dxa"/>
          </w:tcPr>
          <w:p w:rsidR="005A48F4" w:rsidRDefault="005A48F4">
            <w:pPr>
              <w:pStyle w:val="ConsPlusNormal"/>
              <w:jc w:val="center"/>
            </w:pPr>
            <w:r>
              <w:t>927,0</w:t>
            </w:r>
          </w:p>
        </w:tc>
      </w:tr>
      <w:tr w:rsidR="005A48F4">
        <w:tc>
          <w:tcPr>
            <w:tcW w:w="1024" w:type="dxa"/>
          </w:tcPr>
          <w:p w:rsidR="005A48F4" w:rsidRDefault="005A48F4">
            <w:pPr>
              <w:pStyle w:val="ConsPlusNormal"/>
              <w:jc w:val="center"/>
            </w:pPr>
            <w:r>
              <w:t>25.62.</w:t>
            </w:r>
          </w:p>
        </w:tc>
        <w:tc>
          <w:tcPr>
            <w:tcW w:w="3546" w:type="dxa"/>
          </w:tcPr>
          <w:p w:rsidR="005A48F4" w:rsidRDefault="005A48F4">
            <w:pPr>
              <w:pStyle w:val="ConsPlusNormal"/>
            </w:pPr>
            <w:r>
              <w:t>Расходы на обеспечение международного сотрудничества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295,2</w:t>
            </w:r>
          </w:p>
        </w:tc>
        <w:tc>
          <w:tcPr>
            <w:tcW w:w="1587" w:type="dxa"/>
          </w:tcPr>
          <w:p w:rsidR="005A48F4" w:rsidRDefault="005A48F4">
            <w:pPr>
              <w:pStyle w:val="ConsPlusNormal"/>
              <w:jc w:val="center"/>
            </w:pPr>
            <w:r>
              <w:t>307,0</w:t>
            </w:r>
          </w:p>
        </w:tc>
        <w:tc>
          <w:tcPr>
            <w:tcW w:w="1531" w:type="dxa"/>
          </w:tcPr>
          <w:p w:rsidR="005A48F4" w:rsidRDefault="005A48F4">
            <w:pPr>
              <w:pStyle w:val="ConsPlusNormal"/>
              <w:jc w:val="center"/>
            </w:pPr>
            <w:r>
              <w:t>319,3</w:t>
            </w:r>
          </w:p>
        </w:tc>
      </w:tr>
      <w:tr w:rsidR="005A48F4">
        <w:tc>
          <w:tcPr>
            <w:tcW w:w="1024" w:type="dxa"/>
          </w:tcPr>
          <w:p w:rsidR="005A48F4" w:rsidRDefault="005A48F4">
            <w:pPr>
              <w:pStyle w:val="ConsPlusNormal"/>
              <w:jc w:val="center"/>
            </w:pPr>
            <w:r>
              <w:t>25.62.1.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295,2</w:t>
            </w:r>
          </w:p>
        </w:tc>
        <w:tc>
          <w:tcPr>
            <w:tcW w:w="1587" w:type="dxa"/>
          </w:tcPr>
          <w:p w:rsidR="005A48F4" w:rsidRDefault="005A48F4">
            <w:pPr>
              <w:pStyle w:val="ConsPlusNormal"/>
              <w:jc w:val="center"/>
            </w:pPr>
            <w:r>
              <w:t>307,0</w:t>
            </w:r>
          </w:p>
        </w:tc>
        <w:tc>
          <w:tcPr>
            <w:tcW w:w="1531" w:type="dxa"/>
          </w:tcPr>
          <w:p w:rsidR="005A48F4" w:rsidRDefault="005A48F4">
            <w:pPr>
              <w:pStyle w:val="ConsPlusNormal"/>
              <w:jc w:val="center"/>
            </w:pPr>
            <w:r>
              <w:t>319,3</w:t>
            </w:r>
          </w:p>
        </w:tc>
      </w:tr>
      <w:tr w:rsidR="005A48F4">
        <w:tc>
          <w:tcPr>
            <w:tcW w:w="1024" w:type="dxa"/>
          </w:tcPr>
          <w:p w:rsidR="005A48F4" w:rsidRDefault="005A48F4">
            <w:pPr>
              <w:pStyle w:val="ConsPlusNormal"/>
              <w:jc w:val="center"/>
            </w:pPr>
            <w:r>
              <w:lastRenderedPageBreak/>
              <w:t>25.63.</w:t>
            </w:r>
          </w:p>
        </w:tc>
        <w:tc>
          <w:tcPr>
            <w:tcW w:w="3546" w:type="dxa"/>
          </w:tcPr>
          <w:p w:rsidR="005A48F4" w:rsidRDefault="005A48F4">
            <w:pPr>
              <w:pStyle w:val="ConsPlusNormal"/>
            </w:pPr>
            <w:r>
              <w:t>Расходы на организацию проведения конкурса среди педагогических коллективов государственных образовательных учреждений дополнительного профессионального педагогического образования, подведомственных администрациям районов Санкт-Петербурга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76,5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79,5</w:t>
            </w:r>
          </w:p>
        </w:tc>
      </w:tr>
      <w:tr w:rsidR="005A48F4">
        <w:tc>
          <w:tcPr>
            <w:tcW w:w="1024" w:type="dxa"/>
          </w:tcPr>
          <w:p w:rsidR="005A48F4" w:rsidRDefault="005A48F4">
            <w:pPr>
              <w:pStyle w:val="ConsPlusNormal"/>
              <w:jc w:val="center"/>
            </w:pPr>
            <w:r>
              <w:t>25.63.1.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76,5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79,5</w:t>
            </w:r>
          </w:p>
        </w:tc>
      </w:tr>
      <w:tr w:rsidR="005A48F4">
        <w:tc>
          <w:tcPr>
            <w:tcW w:w="1024" w:type="dxa"/>
          </w:tcPr>
          <w:p w:rsidR="005A48F4" w:rsidRDefault="005A48F4">
            <w:pPr>
              <w:pStyle w:val="ConsPlusNormal"/>
              <w:jc w:val="center"/>
            </w:pPr>
            <w:r>
              <w:t>25.64.</w:t>
            </w:r>
          </w:p>
        </w:tc>
        <w:tc>
          <w:tcPr>
            <w:tcW w:w="3546" w:type="dxa"/>
          </w:tcPr>
          <w:p w:rsidR="005A48F4" w:rsidRDefault="005A48F4">
            <w:pPr>
              <w:pStyle w:val="ConsPlusNormal"/>
            </w:pPr>
            <w:r>
              <w:t>Расходы на организацию мероприятий по награждению обучающихся и работников системы образования Санкт-Петербурга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1682,6</w:t>
            </w:r>
          </w:p>
        </w:tc>
        <w:tc>
          <w:tcPr>
            <w:tcW w:w="1587" w:type="dxa"/>
          </w:tcPr>
          <w:p w:rsidR="005A48F4" w:rsidRDefault="005A48F4">
            <w:pPr>
              <w:pStyle w:val="ConsPlusNormal"/>
              <w:jc w:val="center"/>
            </w:pPr>
            <w:r>
              <w:t>1635,0</w:t>
            </w:r>
          </w:p>
        </w:tc>
        <w:tc>
          <w:tcPr>
            <w:tcW w:w="1531" w:type="dxa"/>
          </w:tcPr>
          <w:p w:rsidR="005A48F4" w:rsidRDefault="005A48F4">
            <w:pPr>
              <w:pStyle w:val="ConsPlusNormal"/>
              <w:jc w:val="center"/>
            </w:pPr>
            <w:r>
              <w:t>1635,0</w:t>
            </w:r>
          </w:p>
        </w:tc>
      </w:tr>
      <w:tr w:rsidR="005A48F4">
        <w:tc>
          <w:tcPr>
            <w:tcW w:w="1024" w:type="dxa"/>
          </w:tcPr>
          <w:p w:rsidR="005A48F4" w:rsidRDefault="005A48F4">
            <w:pPr>
              <w:pStyle w:val="ConsPlusNormal"/>
              <w:jc w:val="center"/>
            </w:pPr>
            <w:r>
              <w:t>25.64.1.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389,0</w:t>
            </w:r>
          </w:p>
        </w:tc>
        <w:tc>
          <w:tcPr>
            <w:tcW w:w="1587" w:type="dxa"/>
          </w:tcPr>
          <w:p w:rsidR="005A48F4" w:rsidRDefault="005A48F4">
            <w:pPr>
              <w:pStyle w:val="ConsPlusNormal"/>
              <w:jc w:val="center"/>
            </w:pPr>
            <w:r>
              <w:t>389,0</w:t>
            </w:r>
          </w:p>
        </w:tc>
        <w:tc>
          <w:tcPr>
            <w:tcW w:w="1531" w:type="dxa"/>
          </w:tcPr>
          <w:p w:rsidR="005A48F4" w:rsidRDefault="005A48F4">
            <w:pPr>
              <w:pStyle w:val="ConsPlusNormal"/>
              <w:jc w:val="center"/>
            </w:pPr>
            <w:r>
              <w:t>389,0</w:t>
            </w:r>
          </w:p>
        </w:tc>
      </w:tr>
      <w:tr w:rsidR="005A48F4">
        <w:tc>
          <w:tcPr>
            <w:tcW w:w="1024" w:type="dxa"/>
          </w:tcPr>
          <w:p w:rsidR="005A48F4" w:rsidRDefault="005A48F4">
            <w:pPr>
              <w:pStyle w:val="ConsPlusNormal"/>
              <w:jc w:val="center"/>
            </w:pPr>
            <w:r>
              <w:t>25.64.2.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1293,6</w:t>
            </w:r>
          </w:p>
        </w:tc>
        <w:tc>
          <w:tcPr>
            <w:tcW w:w="1587" w:type="dxa"/>
          </w:tcPr>
          <w:p w:rsidR="005A48F4" w:rsidRDefault="005A48F4">
            <w:pPr>
              <w:pStyle w:val="ConsPlusNormal"/>
              <w:jc w:val="center"/>
            </w:pPr>
            <w:r>
              <w:t>1246,0</w:t>
            </w:r>
          </w:p>
        </w:tc>
        <w:tc>
          <w:tcPr>
            <w:tcW w:w="1531" w:type="dxa"/>
          </w:tcPr>
          <w:p w:rsidR="005A48F4" w:rsidRDefault="005A48F4">
            <w:pPr>
              <w:pStyle w:val="ConsPlusNormal"/>
              <w:jc w:val="center"/>
            </w:pPr>
            <w:r>
              <w:t>1246,0</w:t>
            </w:r>
          </w:p>
        </w:tc>
      </w:tr>
      <w:tr w:rsidR="005A48F4">
        <w:tc>
          <w:tcPr>
            <w:tcW w:w="1024" w:type="dxa"/>
          </w:tcPr>
          <w:p w:rsidR="005A48F4" w:rsidRDefault="005A48F4">
            <w:pPr>
              <w:pStyle w:val="ConsPlusNormal"/>
              <w:jc w:val="center"/>
            </w:pPr>
            <w:r>
              <w:t>25.65.</w:t>
            </w:r>
          </w:p>
        </w:tc>
        <w:tc>
          <w:tcPr>
            <w:tcW w:w="3546" w:type="dxa"/>
          </w:tcPr>
          <w:p w:rsidR="005A48F4" w:rsidRDefault="005A48F4">
            <w:pPr>
              <w:pStyle w:val="ConsPlusNormal"/>
            </w:pPr>
            <w:r>
              <w:t>Расходы на организацию и проведение Петербургского образовательного форума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17304,7</w:t>
            </w:r>
          </w:p>
        </w:tc>
        <w:tc>
          <w:tcPr>
            <w:tcW w:w="1531" w:type="dxa"/>
          </w:tcPr>
          <w:p w:rsidR="005A48F4" w:rsidRDefault="005A48F4">
            <w:pPr>
              <w:pStyle w:val="ConsPlusNormal"/>
              <w:jc w:val="center"/>
            </w:pPr>
            <w:r>
              <w:t>20079,6</w:t>
            </w:r>
          </w:p>
        </w:tc>
      </w:tr>
      <w:tr w:rsidR="005A48F4">
        <w:tc>
          <w:tcPr>
            <w:tcW w:w="1024" w:type="dxa"/>
          </w:tcPr>
          <w:p w:rsidR="005A48F4" w:rsidRDefault="005A48F4">
            <w:pPr>
              <w:pStyle w:val="ConsPlusNormal"/>
              <w:jc w:val="center"/>
            </w:pPr>
            <w:r>
              <w:lastRenderedPageBreak/>
              <w:t>25.65.1.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17304,7</w:t>
            </w:r>
          </w:p>
        </w:tc>
        <w:tc>
          <w:tcPr>
            <w:tcW w:w="1531" w:type="dxa"/>
          </w:tcPr>
          <w:p w:rsidR="005A48F4" w:rsidRDefault="005A48F4">
            <w:pPr>
              <w:pStyle w:val="ConsPlusNormal"/>
              <w:jc w:val="center"/>
            </w:pPr>
            <w:r>
              <w:t>20079,6</w:t>
            </w:r>
          </w:p>
        </w:tc>
      </w:tr>
      <w:tr w:rsidR="005A48F4">
        <w:tc>
          <w:tcPr>
            <w:tcW w:w="1024" w:type="dxa"/>
          </w:tcPr>
          <w:p w:rsidR="005A48F4" w:rsidRDefault="005A48F4">
            <w:pPr>
              <w:pStyle w:val="ConsPlusNormal"/>
              <w:jc w:val="center"/>
            </w:pPr>
            <w:r>
              <w:t>25.66.</w:t>
            </w:r>
          </w:p>
        </w:tc>
        <w:tc>
          <w:tcPr>
            <w:tcW w:w="3546" w:type="dxa"/>
          </w:tcPr>
          <w:p w:rsidR="005A48F4" w:rsidRDefault="005A48F4">
            <w:pPr>
              <w:pStyle w:val="ConsPlusNormal"/>
            </w:pPr>
            <w:r>
              <w:t>Расходы на организацию и проведение городского педагогического совета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6000,0</w:t>
            </w:r>
          </w:p>
        </w:tc>
        <w:tc>
          <w:tcPr>
            <w:tcW w:w="1587"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r>
      <w:tr w:rsidR="005A48F4">
        <w:tc>
          <w:tcPr>
            <w:tcW w:w="1024" w:type="dxa"/>
          </w:tcPr>
          <w:p w:rsidR="005A48F4" w:rsidRDefault="005A48F4">
            <w:pPr>
              <w:pStyle w:val="ConsPlusNormal"/>
              <w:jc w:val="center"/>
            </w:pPr>
            <w:r>
              <w:t>25.66.1.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6000,0</w:t>
            </w:r>
          </w:p>
        </w:tc>
        <w:tc>
          <w:tcPr>
            <w:tcW w:w="1587"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r>
      <w:tr w:rsidR="005A48F4">
        <w:tc>
          <w:tcPr>
            <w:tcW w:w="1024" w:type="dxa"/>
          </w:tcPr>
          <w:p w:rsidR="005A48F4" w:rsidRDefault="005A48F4">
            <w:pPr>
              <w:pStyle w:val="ConsPlusNormal"/>
              <w:jc w:val="center"/>
            </w:pPr>
            <w:r>
              <w:t>25.67.</w:t>
            </w:r>
          </w:p>
        </w:tc>
        <w:tc>
          <w:tcPr>
            <w:tcW w:w="3546" w:type="dxa"/>
          </w:tcPr>
          <w:p w:rsidR="005A48F4" w:rsidRDefault="005A48F4">
            <w:pPr>
              <w:pStyle w:val="ConsPlusNormal"/>
            </w:pPr>
            <w:r>
              <w:t>Расходы на организацию и проведение конкурса инновационных продуктов</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299,2</w:t>
            </w:r>
          </w:p>
        </w:tc>
        <w:tc>
          <w:tcPr>
            <w:tcW w:w="1587" w:type="dxa"/>
          </w:tcPr>
          <w:p w:rsidR="005A48F4" w:rsidRDefault="005A48F4">
            <w:pPr>
              <w:pStyle w:val="ConsPlusNormal"/>
              <w:jc w:val="center"/>
            </w:pPr>
            <w:r>
              <w:t>299,2</w:t>
            </w:r>
          </w:p>
        </w:tc>
        <w:tc>
          <w:tcPr>
            <w:tcW w:w="1531" w:type="dxa"/>
          </w:tcPr>
          <w:p w:rsidR="005A48F4" w:rsidRDefault="005A48F4">
            <w:pPr>
              <w:pStyle w:val="ConsPlusNormal"/>
              <w:jc w:val="center"/>
            </w:pPr>
            <w:r>
              <w:t>299,2</w:t>
            </w:r>
          </w:p>
        </w:tc>
      </w:tr>
      <w:tr w:rsidR="005A48F4">
        <w:tc>
          <w:tcPr>
            <w:tcW w:w="1024" w:type="dxa"/>
          </w:tcPr>
          <w:p w:rsidR="005A48F4" w:rsidRDefault="005A48F4">
            <w:pPr>
              <w:pStyle w:val="ConsPlusNormal"/>
              <w:jc w:val="center"/>
            </w:pPr>
            <w:r>
              <w:t>25.67.1.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299,2</w:t>
            </w:r>
          </w:p>
        </w:tc>
        <w:tc>
          <w:tcPr>
            <w:tcW w:w="1587" w:type="dxa"/>
          </w:tcPr>
          <w:p w:rsidR="005A48F4" w:rsidRDefault="005A48F4">
            <w:pPr>
              <w:pStyle w:val="ConsPlusNormal"/>
              <w:jc w:val="center"/>
            </w:pPr>
            <w:r>
              <w:t>299,2</w:t>
            </w:r>
          </w:p>
        </w:tc>
        <w:tc>
          <w:tcPr>
            <w:tcW w:w="1531" w:type="dxa"/>
          </w:tcPr>
          <w:p w:rsidR="005A48F4" w:rsidRDefault="005A48F4">
            <w:pPr>
              <w:pStyle w:val="ConsPlusNormal"/>
              <w:jc w:val="center"/>
            </w:pPr>
            <w:r>
              <w:t>299,2</w:t>
            </w:r>
          </w:p>
        </w:tc>
      </w:tr>
      <w:tr w:rsidR="005A48F4">
        <w:tc>
          <w:tcPr>
            <w:tcW w:w="1024" w:type="dxa"/>
          </w:tcPr>
          <w:p w:rsidR="005A48F4" w:rsidRDefault="005A48F4">
            <w:pPr>
              <w:pStyle w:val="ConsPlusNormal"/>
              <w:jc w:val="center"/>
            </w:pPr>
            <w:r>
              <w:t>25.68.</w:t>
            </w:r>
          </w:p>
        </w:tc>
        <w:tc>
          <w:tcPr>
            <w:tcW w:w="3546" w:type="dxa"/>
          </w:tcPr>
          <w:p w:rsidR="005A48F4" w:rsidRDefault="005A48F4">
            <w:pPr>
              <w:pStyle w:val="ConsPlusNormal"/>
            </w:pPr>
            <w:r>
              <w:t>Расходы на организацию и проведение мероприятий по продвижению опыта образовательной системы Санкт-Петербурга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0260020600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10450,2</w:t>
            </w:r>
          </w:p>
        </w:tc>
        <w:tc>
          <w:tcPr>
            <w:tcW w:w="1587" w:type="dxa"/>
          </w:tcPr>
          <w:p w:rsidR="005A48F4" w:rsidRDefault="005A48F4">
            <w:pPr>
              <w:pStyle w:val="ConsPlusNormal"/>
              <w:jc w:val="center"/>
            </w:pPr>
            <w:r>
              <w:t>10450,2</w:t>
            </w:r>
          </w:p>
        </w:tc>
        <w:tc>
          <w:tcPr>
            <w:tcW w:w="1531" w:type="dxa"/>
          </w:tcPr>
          <w:p w:rsidR="005A48F4" w:rsidRDefault="005A48F4">
            <w:pPr>
              <w:pStyle w:val="ConsPlusNormal"/>
              <w:jc w:val="center"/>
            </w:pPr>
            <w:r>
              <w:t>10450,2</w:t>
            </w:r>
          </w:p>
        </w:tc>
      </w:tr>
      <w:tr w:rsidR="005A48F4">
        <w:tc>
          <w:tcPr>
            <w:tcW w:w="1024" w:type="dxa"/>
          </w:tcPr>
          <w:p w:rsidR="005A48F4" w:rsidRDefault="005A48F4">
            <w:pPr>
              <w:pStyle w:val="ConsPlusNormal"/>
              <w:jc w:val="center"/>
            </w:pPr>
            <w:r>
              <w:t>25.68.1.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0260020600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10450,2</w:t>
            </w:r>
          </w:p>
        </w:tc>
        <w:tc>
          <w:tcPr>
            <w:tcW w:w="1587" w:type="dxa"/>
          </w:tcPr>
          <w:p w:rsidR="005A48F4" w:rsidRDefault="005A48F4">
            <w:pPr>
              <w:pStyle w:val="ConsPlusNormal"/>
              <w:jc w:val="center"/>
            </w:pPr>
            <w:r>
              <w:t>10450,2</w:t>
            </w:r>
          </w:p>
        </w:tc>
        <w:tc>
          <w:tcPr>
            <w:tcW w:w="1531" w:type="dxa"/>
          </w:tcPr>
          <w:p w:rsidR="005A48F4" w:rsidRDefault="005A48F4">
            <w:pPr>
              <w:pStyle w:val="ConsPlusNormal"/>
              <w:jc w:val="center"/>
            </w:pPr>
            <w:r>
              <w:t>10450,2</w:t>
            </w:r>
          </w:p>
        </w:tc>
      </w:tr>
      <w:tr w:rsidR="005A48F4">
        <w:tc>
          <w:tcPr>
            <w:tcW w:w="1024" w:type="dxa"/>
          </w:tcPr>
          <w:p w:rsidR="005A48F4" w:rsidRDefault="005A48F4">
            <w:pPr>
              <w:pStyle w:val="ConsPlusNormal"/>
              <w:jc w:val="center"/>
            </w:pPr>
            <w:r>
              <w:t>25.69.</w:t>
            </w:r>
          </w:p>
        </w:tc>
        <w:tc>
          <w:tcPr>
            <w:tcW w:w="3546" w:type="dxa"/>
          </w:tcPr>
          <w:p w:rsidR="005A48F4" w:rsidRDefault="005A48F4">
            <w:pPr>
              <w:pStyle w:val="ConsPlusNormal"/>
            </w:pPr>
            <w:r>
              <w:t xml:space="preserve">Расходы на осуществление </w:t>
            </w:r>
            <w:r>
              <w:lastRenderedPageBreak/>
              <w:t>полномочий по контролю качества образования, лицензированию и госаккредитации образовательных учреждений, надзору и контролю в сфере образования</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0260020880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2529,7</w:t>
            </w:r>
          </w:p>
        </w:tc>
        <w:tc>
          <w:tcPr>
            <w:tcW w:w="1587" w:type="dxa"/>
          </w:tcPr>
          <w:p w:rsidR="005A48F4" w:rsidRDefault="005A48F4">
            <w:pPr>
              <w:pStyle w:val="ConsPlusNormal"/>
              <w:jc w:val="center"/>
            </w:pPr>
            <w:r>
              <w:t>1904,3</w:t>
            </w:r>
          </w:p>
        </w:tc>
        <w:tc>
          <w:tcPr>
            <w:tcW w:w="1531" w:type="dxa"/>
          </w:tcPr>
          <w:p w:rsidR="005A48F4" w:rsidRDefault="005A48F4">
            <w:pPr>
              <w:pStyle w:val="ConsPlusNormal"/>
              <w:jc w:val="center"/>
            </w:pPr>
            <w:r>
              <w:t>1762,2</w:t>
            </w:r>
          </w:p>
        </w:tc>
      </w:tr>
      <w:tr w:rsidR="005A48F4">
        <w:tc>
          <w:tcPr>
            <w:tcW w:w="1024" w:type="dxa"/>
          </w:tcPr>
          <w:p w:rsidR="005A48F4" w:rsidRDefault="005A48F4">
            <w:pPr>
              <w:pStyle w:val="ConsPlusNormal"/>
              <w:jc w:val="center"/>
            </w:pPr>
            <w:r>
              <w:lastRenderedPageBreak/>
              <w:t>25.69.1.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0260020880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2529,7</w:t>
            </w:r>
          </w:p>
        </w:tc>
        <w:tc>
          <w:tcPr>
            <w:tcW w:w="1587" w:type="dxa"/>
          </w:tcPr>
          <w:p w:rsidR="005A48F4" w:rsidRDefault="005A48F4">
            <w:pPr>
              <w:pStyle w:val="ConsPlusNormal"/>
              <w:jc w:val="center"/>
            </w:pPr>
            <w:r>
              <w:t>1904,3</w:t>
            </w:r>
          </w:p>
        </w:tc>
        <w:tc>
          <w:tcPr>
            <w:tcW w:w="1531" w:type="dxa"/>
          </w:tcPr>
          <w:p w:rsidR="005A48F4" w:rsidRDefault="005A48F4">
            <w:pPr>
              <w:pStyle w:val="ConsPlusNormal"/>
              <w:jc w:val="center"/>
            </w:pPr>
            <w:r>
              <w:t>1762,2</w:t>
            </w:r>
          </w:p>
        </w:tc>
      </w:tr>
      <w:tr w:rsidR="005A48F4">
        <w:tc>
          <w:tcPr>
            <w:tcW w:w="1024" w:type="dxa"/>
          </w:tcPr>
          <w:p w:rsidR="005A48F4" w:rsidRDefault="005A48F4">
            <w:pPr>
              <w:pStyle w:val="ConsPlusNormal"/>
              <w:jc w:val="center"/>
            </w:pPr>
            <w:r>
              <w:t>25.70.</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121378,2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25.70.1.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121378,2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25.71.</w:t>
            </w:r>
          </w:p>
        </w:tc>
        <w:tc>
          <w:tcPr>
            <w:tcW w:w="3546" w:type="dxa"/>
          </w:tcPr>
          <w:p w:rsidR="005A48F4" w:rsidRDefault="005A48F4">
            <w:pPr>
              <w:pStyle w:val="ConsPlusNormal"/>
            </w:pPr>
            <w:r>
              <w:t>Субсидии бюджетным учреждениям - Санкт-Петербургскому центру оценки качества образования и информационных технологий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258689,0</w:t>
            </w:r>
          </w:p>
        </w:tc>
        <w:tc>
          <w:tcPr>
            <w:tcW w:w="1587" w:type="dxa"/>
          </w:tcPr>
          <w:p w:rsidR="005A48F4" w:rsidRDefault="005A48F4">
            <w:pPr>
              <w:pStyle w:val="ConsPlusNormal"/>
              <w:jc w:val="center"/>
            </w:pPr>
            <w:r>
              <w:t>212598,5</w:t>
            </w:r>
          </w:p>
        </w:tc>
        <w:tc>
          <w:tcPr>
            <w:tcW w:w="1531" w:type="dxa"/>
          </w:tcPr>
          <w:p w:rsidR="005A48F4" w:rsidRDefault="005A48F4">
            <w:pPr>
              <w:pStyle w:val="ConsPlusNormal"/>
              <w:jc w:val="center"/>
            </w:pPr>
            <w:r>
              <w:t>221102,4</w:t>
            </w:r>
          </w:p>
        </w:tc>
      </w:tr>
      <w:tr w:rsidR="005A48F4">
        <w:tc>
          <w:tcPr>
            <w:tcW w:w="1024" w:type="dxa"/>
          </w:tcPr>
          <w:p w:rsidR="005A48F4" w:rsidRDefault="005A48F4">
            <w:pPr>
              <w:pStyle w:val="ConsPlusNormal"/>
              <w:jc w:val="center"/>
            </w:pPr>
            <w:r>
              <w:t>25.71.1.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258689,0</w:t>
            </w:r>
          </w:p>
        </w:tc>
        <w:tc>
          <w:tcPr>
            <w:tcW w:w="1587" w:type="dxa"/>
          </w:tcPr>
          <w:p w:rsidR="005A48F4" w:rsidRDefault="005A48F4">
            <w:pPr>
              <w:pStyle w:val="ConsPlusNormal"/>
              <w:jc w:val="center"/>
            </w:pPr>
            <w:r>
              <w:t>212598,5</w:t>
            </w:r>
          </w:p>
        </w:tc>
        <w:tc>
          <w:tcPr>
            <w:tcW w:w="1531" w:type="dxa"/>
          </w:tcPr>
          <w:p w:rsidR="005A48F4" w:rsidRDefault="005A48F4">
            <w:pPr>
              <w:pStyle w:val="ConsPlusNormal"/>
              <w:jc w:val="center"/>
            </w:pPr>
            <w:r>
              <w:t>221102,4</w:t>
            </w:r>
          </w:p>
        </w:tc>
      </w:tr>
      <w:tr w:rsidR="005A48F4">
        <w:tc>
          <w:tcPr>
            <w:tcW w:w="1024" w:type="dxa"/>
          </w:tcPr>
          <w:p w:rsidR="005A48F4" w:rsidRDefault="005A48F4">
            <w:pPr>
              <w:pStyle w:val="ConsPlusNormal"/>
              <w:jc w:val="center"/>
            </w:pPr>
            <w:r>
              <w:t>25.72.</w:t>
            </w:r>
          </w:p>
        </w:tc>
        <w:tc>
          <w:tcPr>
            <w:tcW w:w="3546" w:type="dxa"/>
          </w:tcPr>
          <w:p w:rsidR="005A48F4" w:rsidRDefault="005A48F4">
            <w:pPr>
              <w:pStyle w:val="ConsPlusNormal"/>
            </w:pPr>
            <w:r>
              <w:t xml:space="preserve">Расходы на проведение независимой оценки качества </w:t>
            </w:r>
            <w:r>
              <w:lastRenderedPageBreak/>
              <w:t>условий осуществления образовательной деятельности образовательными организациями Санкт-Петербурга</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0260021080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6836,3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25.72.1.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6836,3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25.73.</w:t>
            </w:r>
          </w:p>
        </w:tc>
        <w:tc>
          <w:tcPr>
            <w:tcW w:w="3546" w:type="dxa"/>
          </w:tcPr>
          <w:p w:rsidR="005A48F4" w:rsidRDefault="005A48F4">
            <w:pPr>
              <w:pStyle w:val="ConsPlusNormal"/>
            </w:pPr>
            <w:r>
              <w:t>Расходы на материально-техническое обеспечение процедур государственной итоговой аттестации по программам основного общего и среднего общего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32846,9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25.73.1.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32846,9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25.74.</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220744,4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25.74.1.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220744,4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25.75.</w:t>
            </w:r>
          </w:p>
        </w:tc>
        <w:tc>
          <w:tcPr>
            <w:tcW w:w="3546" w:type="dxa"/>
          </w:tcPr>
          <w:p w:rsidR="005A48F4" w:rsidRDefault="005A48F4">
            <w:pPr>
              <w:pStyle w:val="ConsPlusNormal"/>
            </w:pPr>
            <w:r>
              <w:t xml:space="preserve">Субсидии на осуществление переданных полномочий </w:t>
            </w:r>
            <w:r>
              <w:lastRenderedPageBreak/>
              <w:t>Российской Федерации в сфере образования</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0260059900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6740,6</w:t>
            </w:r>
          </w:p>
        </w:tc>
        <w:tc>
          <w:tcPr>
            <w:tcW w:w="1587" w:type="dxa"/>
          </w:tcPr>
          <w:p w:rsidR="005A48F4" w:rsidRDefault="005A48F4">
            <w:pPr>
              <w:pStyle w:val="ConsPlusNormal"/>
              <w:jc w:val="center"/>
            </w:pPr>
            <w:r>
              <w:t>6740,9</w:t>
            </w:r>
          </w:p>
        </w:tc>
        <w:tc>
          <w:tcPr>
            <w:tcW w:w="1531" w:type="dxa"/>
          </w:tcPr>
          <w:p w:rsidR="005A48F4" w:rsidRDefault="005A48F4">
            <w:pPr>
              <w:pStyle w:val="ConsPlusNormal"/>
              <w:jc w:val="center"/>
            </w:pPr>
            <w:r>
              <w:t>6817,9</w:t>
            </w:r>
          </w:p>
        </w:tc>
      </w:tr>
      <w:tr w:rsidR="005A48F4">
        <w:tc>
          <w:tcPr>
            <w:tcW w:w="1024" w:type="dxa"/>
          </w:tcPr>
          <w:p w:rsidR="005A48F4" w:rsidRDefault="005A48F4">
            <w:pPr>
              <w:pStyle w:val="ConsPlusNormal"/>
              <w:jc w:val="center"/>
            </w:pPr>
            <w:r>
              <w:lastRenderedPageBreak/>
              <w:t>25.75.1.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0260059900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6740,6</w:t>
            </w:r>
          </w:p>
        </w:tc>
        <w:tc>
          <w:tcPr>
            <w:tcW w:w="1587" w:type="dxa"/>
          </w:tcPr>
          <w:p w:rsidR="005A48F4" w:rsidRDefault="005A48F4">
            <w:pPr>
              <w:pStyle w:val="ConsPlusNormal"/>
              <w:jc w:val="center"/>
            </w:pPr>
            <w:r>
              <w:t>6740,9</w:t>
            </w:r>
          </w:p>
        </w:tc>
        <w:tc>
          <w:tcPr>
            <w:tcW w:w="1531" w:type="dxa"/>
          </w:tcPr>
          <w:p w:rsidR="005A48F4" w:rsidRDefault="005A48F4">
            <w:pPr>
              <w:pStyle w:val="ConsPlusNormal"/>
              <w:jc w:val="center"/>
            </w:pPr>
            <w:r>
              <w:t>6817,9</w:t>
            </w:r>
          </w:p>
        </w:tc>
      </w:tr>
      <w:tr w:rsidR="005A48F4">
        <w:tc>
          <w:tcPr>
            <w:tcW w:w="1024" w:type="dxa"/>
          </w:tcPr>
          <w:p w:rsidR="005A48F4" w:rsidRDefault="005A48F4">
            <w:pPr>
              <w:pStyle w:val="ConsPlusNormal"/>
              <w:jc w:val="center"/>
            </w:pPr>
            <w:r>
              <w:t>25.76.</w:t>
            </w:r>
          </w:p>
        </w:tc>
        <w:tc>
          <w:tcPr>
            <w:tcW w:w="3546" w:type="dxa"/>
          </w:tcPr>
          <w:p w:rsidR="005A48F4" w:rsidRDefault="005A48F4">
            <w:pPr>
              <w:pStyle w:val="ConsPlusNormal"/>
            </w:pPr>
            <w:r>
              <w:t>Субсидия на организацию проведения культурно-познавательной программы для обучающихся 10-х классов государственных общеобразовательных организаций "Театральный урок в Мариинском театре"</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1167,0</w:t>
            </w:r>
          </w:p>
        </w:tc>
        <w:tc>
          <w:tcPr>
            <w:tcW w:w="1587" w:type="dxa"/>
          </w:tcPr>
          <w:p w:rsidR="005A48F4" w:rsidRDefault="005A48F4">
            <w:pPr>
              <w:pStyle w:val="ConsPlusNormal"/>
              <w:jc w:val="center"/>
            </w:pPr>
            <w:r>
              <w:t>34260,2</w:t>
            </w:r>
          </w:p>
        </w:tc>
        <w:tc>
          <w:tcPr>
            <w:tcW w:w="1531" w:type="dxa"/>
          </w:tcPr>
          <w:p w:rsidR="005A48F4" w:rsidRDefault="005A48F4">
            <w:pPr>
              <w:pStyle w:val="ConsPlusNormal"/>
              <w:jc w:val="center"/>
            </w:pPr>
            <w:r>
              <w:t>35630,6</w:t>
            </w:r>
          </w:p>
        </w:tc>
      </w:tr>
      <w:tr w:rsidR="005A48F4">
        <w:tc>
          <w:tcPr>
            <w:tcW w:w="1024" w:type="dxa"/>
          </w:tcPr>
          <w:p w:rsidR="005A48F4" w:rsidRDefault="005A48F4">
            <w:pPr>
              <w:pStyle w:val="ConsPlusNormal"/>
              <w:jc w:val="center"/>
            </w:pPr>
            <w:r>
              <w:t>25.76.1.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1167,0</w:t>
            </w:r>
          </w:p>
        </w:tc>
        <w:tc>
          <w:tcPr>
            <w:tcW w:w="1587" w:type="dxa"/>
          </w:tcPr>
          <w:p w:rsidR="005A48F4" w:rsidRDefault="005A48F4">
            <w:pPr>
              <w:pStyle w:val="ConsPlusNormal"/>
              <w:jc w:val="center"/>
            </w:pPr>
            <w:r>
              <w:t>34260,2</w:t>
            </w:r>
          </w:p>
        </w:tc>
        <w:tc>
          <w:tcPr>
            <w:tcW w:w="1531" w:type="dxa"/>
          </w:tcPr>
          <w:p w:rsidR="005A48F4" w:rsidRDefault="005A48F4">
            <w:pPr>
              <w:pStyle w:val="ConsPlusNormal"/>
              <w:jc w:val="center"/>
            </w:pPr>
            <w:r>
              <w:t>35630,6</w:t>
            </w:r>
          </w:p>
        </w:tc>
      </w:tr>
      <w:tr w:rsidR="005A48F4">
        <w:tc>
          <w:tcPr>
            <w:tcW w:w="1024" w:type="dxa"/>
          </w:tcPr>
          <w:p w:rsidR="005A48F4" w:rsidRDefault="005A48F4">
            <w:pPr>
              <w:pStyle w:val="ConsPlusNormal"/>
              <w:jc w:val="center"/>
            </w:pPr>
            <w:r>
              <w:t>25.77.</w:t>
            </w:r>
          </w:p>
        </w:tc>
        <w:tc>
          <w:tcPr>
            <w:tcW w:w="3546"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026E320430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5400,0</w:t>
            </w:r>
          </w:p>
        </w:tc>
        <w:tc>
          <w:tcPr>
            <w:tcW w:w="1587" w:type="dxa"/>
          </w:tcPr>
          <w:p w:rsidR="005A48F4" w:rsidRDefault="005A48F4">
            <w:pPr>
              <w:pStyle w:val="ConsPlusNormal"/>
              <w:jc w:val="center"/>
            </w:pPr>
            <w:r>
              <w:t>5600,0</w:t>
            </w:r>
          </w:p>
        </w:tc>
        <w:tc>
          <w:tcPr>
            <w:tcW w:w="1531" w:type="dxa"/>
          </w:tcPr>
          <w:p w:rsidR="005A48F4" w:rsidRDefault="005A48F4">
            <w:pPr>
              <w:pStyle w:val="ConsPlusNormal"/>
              <w:jc w:val="center"/>
            </w:pPr>
            <w:r>
              <w:t>5800,0</w:t>
            </w:r>
          </w:p>
        </w:tc>
      </w:tr>
      <w:tr w:rsidR="005A48F4">
        <w:tc>
          <w:tcPr>
            <w:tcW w:w="1024" w:type="dxa"/>
          </w:tcPr>
          <w:p w:rsidR="005A48F4" w:rsidRDefault="005A48F4">
            <w:pPr>
              <w:pStyle w:val="ConsPlusNormal"/>
              <w:jc w:val="center"/>
            </w:pPr>
            <w:r>
              <w:t>25.77.1.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026E320430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5400,0</w:t>
            </w:r>
          </w:p>
        </w:tc>
        <w:tc>
          <w:tcPr>
            <w:tcW w:w="1587" w:type="dxa"/>
          </w:tcPr>
          <w:p w:rsidR="005A48F4" w:rsidRDefault="005A48F4">
            <w:pPr>
              <w:pStyle w:val="ConsPlusNormal"/>
              <w:jc w:val="center"/>
            </w:pPr>
            <w:r>
              <w:t>5600,0</w:t>
            </w:r>
          </w:p>
        </w:tc>
        <w:tc>
          <w:tcPr>
            <w:tcW w:w="1531" w:type="dxa"/>
          </w:tcPr>
          <w:p w:rsidR="005A48F4" w:rsidRDefault="005A48F4">
            <w:pPr>
              <w:pStyle w:val="ConsPlusNormal"/>
              <w:jc w:val="center"/>
            </w:pPr>
            <w:r>
              <w:t>5800,0</w:t>
            </w:r>
          </w:p>
        </w:tc>
      </w:tr>
      <w:tr w:rsidR="005A48F4">
        <w:tc>
          <w:tcPr>
            <w:tcW w:w="1024" w:type="dxa"/>
          </w:tcPr>
          <w:p w:rsidR="005A48F4" w:rsidRDefault="005A48F4">
            <w:pPr>
              <w:pStyle w:val="ConsPlusNormal"/>
              <w:jc w:val="center"/>
            </w:pPr>
            <w:r>
              <w:lastRenderedPageBreak/>
              <w:t>25.78.</w:t>
            </w:r>
          </w:p>
        </w:tc>
        <w:tc>
          <w:tcPr>
            <w:tcW w:w="3546" w:type="dxa"/>
          </w:tcPr>
          <w:p w:rsidR="005A48F4" w:rsidRDefault="005A48F4">
            <w:pPr>
              <w:pStyle w:val="ConsPlusNormal"/>
            </w:pPr>
            <w:r>
              <w:t>Субсидии бюджетным учреждениям - Санкт-Петербургскому центру оценки качества образования и информационных технологий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026E421000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3532,2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25.78.1.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026E421000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3532,2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25.79.</w:t>
            </w:r>
          </w:p>
        </w:tc>
        <w:tc>
          <w:tcPr>
            <w:tcW w:w="3546" w:type="dxa"/>
          </w:tcPr>
          <w:p w:rsidR="005A48F4" w:rsidRDefault="005A48F4">
            <w:pPr>
              <w:pStyle w:val="ConsPlusNormal"/>
            </w:pPr>
            <w:r>
              <w:t>Субсидии бюджетным учреждениям - Санкт-Петербургскому центру оценки качества образования и информационных технологий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026E521000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32257,9</w:t>
            </w:r>
          </w:p>
        </w:tc>
        <w:tc>
          <w:tcPr>
            <w:tcW w:w="1587" w:type="dxa"/>
          </w:tcPr>
          <w:p w:rsidR="005A48F4" w:rsidRDefault="005A48F4">
            <w:pPr>
              <w:pStyle w:val="ConsPlusNormal"/>
              <w:jc w:val="center"/>
            </w:pPr>
            <w:r>
              <w:t>33548,2</w:t>
            </w:r>
          </w:p>
        </w:tc>
        <w:tc>
          <w:tcPr>
            <w:tcW w:w="1531" w:type="dxa"/>
          </w:tcPr>
          <w:p w:rsidR="005A48F4" w:rsidRDefault="005A48F4">
            <w:pPr>
              <w:pStyle w:val="ConsPlusNormal"/>
              <w:jc w:val="center"/>
            </w:pPr>
            <w:r>
              <w:t>34890,2</w:t>
            </w:r>
          </w:p>
        </w:tc>
      </w:tr>
      <w:tr w:rsidR="005A48F4">
        <w:tc>
          <w:tcPr>
            <w:tcW w:w="1024" w:type="dxa"/>
          </w:tcPr>
          <w:p w:rsidR="005A48F4" w:rsidRDefault="005A48F4">
            <w:pPr>
              <w:pStyle w:val="ConsPlusNormal"/>
              <w:jc w:val="center"/>
            </w:pPr>
            <w:r>
              <w:t>25.79.1.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026E521000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32257,9</w:t>
            </w:r>
          </w:p>
        </w:tc>
        <w:tc>
          <w:tcPr>
            <w:tcW w:w="1587" w:type="dxa"/>
          </w:tcPr>
          <w:p w:rsidR="005A48F4" w:rsidRDefault="005A48F4">
            <w:pPr>
              <w:pStyle w:val="ConsPlusNormal"/>
              <w:jc w:val="center"/>
            </w:pPr>
            <w:r>
              <w:t>33548,2</w:t>
            </w:r>
          </w:p>
        </w:tc>
        <w:tc>
          <w:tcPr>
            <w:tcW w:w="1531" w:type="dxa"/>
          </w:tcPr>
          <w:p w:rsidR="005A48F4" w:rsidRDefault="005A48F4">
            <w:pPr>
              <w:pStyle w:val="ConsPlusNormal"/>
              <w:jc w:val="center"/>
            </w:pPr>
            <w:r>
              <w:t>34890,2</w:t>
            </w:r>
          </w:p>
        </w:tc>
      </w:tr>
      <w:tr w:rsidR="005A48F4">
        <w:tc>
          <w:tcPr>
            <w:tcW w:w="1024" w:type="dxa"/>
          </w:tcPr>
          <w:p w:rsidR="005A48F4" w:rsidRDefault="005A48F4">
            <w:pPr>
              <w:pStyle w:val="ConsPlusNormal"/>
              <w:jc w:val="center"/>
            </w:pPr>
            <w:r>
              <w:t>25.80.</w:t>
            </w:r>
          </w:p>
        </w:tc>
        <w:tc>
          <w:tcPr>
            <w:tcW w:w="3546" w:type="dxa"/>
          </w:tcPr>
          <w:p w:rsidR="005A48F4" w:rsidRDefault="005A48F4">
            <w:pPr>
              <w:pStyle w:val="ConsPlusNormal"/>
            </w:pPr>
            <w:r>
              <w:t>Расходы на организацию и проведение мероприятий по активному обучению детей безопасному поведению на дорогах, проведение массовых мероприятий с детьми</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0620090290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1267,1</w:t>
            </w:r>
          </w:p>
        </w:tc>
        <w:tc>
          <w:tcPr>
            <w:tcW w:w="1587" w:type="dxa"/>
          </w:tcPr>
          <w:p w:rsidR="005A48F4" w:rsidRDefault="005A48F4">
            <w:pPr>
              <w:pStyle w:val="ConsPlusNormal"/>
              <w:jc w:val="center"/>
            </w:pPr>
            <w:r>
              <w:t>1267,1</w:t>
            </w:r>
          </w:p>
        </w:tc>
        <w:tc>
          <w:tcPr>
            <w:tcW w:w="1531" w:type="dxa"/>
          </w:tcPr>
          <w:p w:rsidR="005A48F4" w:rsidRDefault="005A48F4">
            <w:pPr>
              <w:pStyle w:val="ConsPlusNormal"/>
              <w:jc w:val="center"/>
            </w:pPr>
            <w:r>
              <w:t>1267,1</w:t>
            </w:r>
          </w:p>
        </w:tc>
      </w:tr>
      <w:tr w:rsidR="005A48F4">
        <w:tc>
          <w:tcPr>
            <w:tcW w:w="1024" w:type="dxa"/>
          </w:tcPr>
          <w:p w:rsidR="005A48F4" w:rsidRDefault="005A48F4">
            <w:pPr>
              <w:pStyle w:val="ConsPlusNormal"/>
              <w:jc w:val="center"/>
            </w:pPr>
            <w:r>
              <w:lastRenderedPageBreak/>
              <w:t>25.80.1.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0620090290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1267,1</w:t>
            </w:r>
          </w:p>
        </w:tc>
        <w:tc>
          <w:tcPr>
            <w:tcW w:w="1587" w:type="dxa"/>
          </w:tcPr>
          <w:p w:rsidR="005A48F4" w:rsidRDefault="005A48F4">
            <w:pPr>
              <w:pStyle w:val="ConsPlusNormal"/>
              <w:jc w:val="center"/>
            </w:pPr>
            <w:r>
              <w:t>1267,1</w:t>
            </w:r>
          </w:p>
        </w:tc>
        <w:tc>
          <w:tcPr>
            <w:tcW w:w="1531" w:type="dxa"/>
          </w:tcPr>
          <w:p w:rsidR="005A48F4" w:rsidRDefault="005A48F4">
            <w:pPr>
              <w:pStyle w:val="ConsPlusNormal"/>
              <w:jc w:val="center"/>
            </w:pPr>
            <w:r>
              <w:t>1267,1</w:t>
            </w:r>
          </w:p>
        </w:tc>
      </w:tr>
      <w:tr w:rsidR="005A48F4">
        <w:tc>
          <w:tcPr>
            <w:tcW w:w="1024" w:type="dxa"/>
          </w:tcPr>
          <w:p w:rsidR="005A48F4" w:rsidRDefault="005A48F4">
            <w:pPr>
              <w:pStyle w:val="ConsPlusNormal"/>
              <w:jc w:val="center"/>
            </w:pPr>
            <w:r>
              <w:t>25.81.</w:t>
            </w:r>
          </w:p>
        </w:tc>
        <w:tc>
          <w:tcPr>
            <w:tcW w:w="3546" w:type="dxa"/>
          </w:tcPr>
          <w:p w:rsidR="005A48F4" w:rsidRDefault="005A48F4">
            <w:pPr>
              <w:pStyle w:val="ConsPlusNormal"/>
            </w:pPr>
            <w:r>
              <w:t>Развитие информационно-технологической инфраструктуры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5611,3</w:t>
            </w:r>
          </w:p>
        </w:tc>
        <w:tc>
          <w:tcPr>
            <w:tcW w:w="1587" w:type="dxa"/>
          </w:tcPr>
          <w:p w:rsidR="005A48F4" w:rsidRDefault="005A48F4">
            <w:pPr>
              <w:pStyle w:val="ConsPlusNormal"/>
              <w:jc w:val="center"/>
            </w:pPr>
            <w:r>
              <w:t>5835,8</w:t>
            </w:r>
          </w:p>
        </w:tc>
        <w:tc>
          <w:tcPr>
            <w:tcW w:w="1531" w:type="dxa"/>
          </w:tcPr>
          <w:p w:rsidR="005A48F4" w:rsidRDefault="005A48F4">
            <w:pPr>
              <w:pStyle w:val="ConsPlusNormal"/>
              <w:jc w:val="center"/>
            </w:pPr>
            <w:r>
              <w:t>6069,2</w:t>
            </w:r>
          </w:p>
        </w:tc>
      </w:tr>
      <w:tr w:rsidR="005A48F4">
        <w:tc>
          <w:tcPr>
            <w:tcW w:w="1024" w:type="dxa"/>
          </w:tcPr>
          <w:p w:rsidR="005A48F4" w:rsidRDefault="005A48F4">
            <w:pPr>
              <w:pStyle w:val="ConsPlusNormal"/>
              <w:jc w:val="center"/>
            </w:pPr>
            <w:r>
              <w:t>25.81.1.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5611,3</w:t>
            </w:r>
          </w:p>
        </w:tc>
        <w:tc>
          <w:tcPr>
            <w:tcW w:w="1587" w:type="dxa"/>
          </w:tcPr>
          <w:p w:rsidR="005A48F4" w:rsidRDefault="005A48F4">
            <w:pPr>
              <w:pStyle w:val="ConsPlusNormal"/>
              <w:jc w:val="center"/>
            </w:pPr>
            <w:r>
              <w:t>5835,8</w:t>
            </w:r>
          </w:p>
        </w:tc>
        <w:tc>
          <w:tcPr>
            <w:tcW w:w="1531" w:type="dxa"/>
          </w:tcPr>
          <w:p w:rsidR="005A48F4" w:rsidRDefault="005A48F4">
            <w:pPr>
              <w:pStyle w:val="ConsPlusNormal"/>
              <w:jc w:val="center"/>
            </w:pPr>
            <w:r>
              <w:t>6069,2</w:t>
            </w:r>
          </w:p>
        </w:tc>
      </w:tr>
      <w:tr w:rsidR="005A48F4">
        <w:tc>
          <w:tcPr>
            <w:tcW w:w="1024" w:type="dxa"/>
          </w:tcPr>
          <w:p w:rsidR="005A48F4" w:rsidRDefault="005A48F4">
            <w:pPr>
              <w:pStyle w:val="ConsPlusNormal"/>
              <w:jc w:val="center"/>
            </w:pPr>
            <w:r>
              <w:t>25.82.</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175046,1</w:t>
            </w:r>
          </w:p>
        </w:tc>
        <w:tc>
          <w:tcPr>
            <w:tcW w:w="1587" w:type="dxa"/>
          </w:tcPr>
          <w:p w:rsidR="005A48F4" w:rsidRDefault="005A48F4">
            <w:pPr>
              <w:pStyle w:val="ConsPlusNormal"/>
              <w:jc w:val="center"/>
            </w:pPr>
            <w:r>
              <w:t>175626,2</w:t>
            </w:r>
          </w:p>
        </w:tc>
        <w:tc>
          <w:tcPr>
            <w:tcW w:w="1531" w:type="dxa"/>
          </w:tcPr>
          <w:p w:rsidR="005A48F4" w:rsidRDefault="005A48F4">
            <w:pPr>
              <w:pStyle w:val="ConsPlusNormal"/>
              <w:jc w:val="center"/>
            </w:pPr>
            <w:r>
              <w:t>176236,3</w:t>
            </w:r>
          </w:p>
        </w:tc>
      </w:tr>
      <w:tr w:rsidR="005A48F4">
        <w:tc>
          <w:tcPr>
            <w:tcW w:w="1024" w:type="dxa"/>
          </w:tcPr>
          <w:p w:rsidR="005A48F4" w:rsidRDefault="005A48F4">
            <w:pPr>
              <w:pStyle w:val="ConsPlusNormal"/>
              <w:jc w:val="center"/>
            </w:pPr>
            <w:r>
              <w:t>25.82.1.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163622,7</w:t>
            </w:r>
          </w:p>
        </w:tc>
        <w:tc>
          <w:tcPr>
            <w:tcW w:w="1587" w:type="dxa"/>
          </w:tcPr>
          <w:p w:rsidR="005A48F4" w:rsidRDefault="005A48F4">
            <w:pPr>
              <w:pStyle w:val="ConsPlusNormal"/>
              <w:jc w:val="center"/>
            </w:pPr>
            <w:r>
              <w:t>163770,1</w:t>
            </w:r>
          </w:p>
        </w:tc>
        <w:tc>
          <w:tcPr>
            <w:tcW w:w="1531" w:type="dxa"/>
          </w:tcPr>
          <w:p w:rsidR="005A48F4" w:rsidRDefault="005A48F4">
            <w:pPr>
              <w:pStyle w:val="ConsPlusNormal"/>
              <w:jc w:val="center"/>
            </w:pPr>
            <w:r>
              <w:t>164041,9</w:t>
            </w:r>
          </w:p>
        </w:tc>
      </w:tr>
      <w:tr w:rsidR="005A48F4">
        <w:tc>
          <w:tcPr>
            <w:tcW w:w="1024" w:type="dxa"/>
          </w:tcPr>
          <w:p w:rsidR="005A48F4" w:rsidRDefault="005A48F4">
            <w:pPr>
              <w:pStyle w:val="ConsPlusNormal"/>
              <w:jc w:val="center"/>
            </w:pPr>
            <w:r>
              <w:t>25.82.2.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11420,6</w:t>
            </w:r>
          </w:p>
        </w:tc>
        <w:tc>
          <w:tcPr>
            <w:tcW w:w="1587" w:type="dxa"/>
          </w:tcPr>
          <w:p w:rsidR="005A48F4" w:rsidRDefault="005A48F4">
            <w:pPr>
              <w:pStyle w:val="ConsPlusNormal"/>
              <w:jc w:val="center"/>
            </w:pPr>
            <w:r>
              <w:t>11853,7</w:t>
            </w:r>
          </w:p>
        </w:tc>
        <w:tc>
          <w:tcPr>
            <w:tcW w:w="1531" w:type="dxa"/>
          </w:tcPr>
          <w:p w:rsidR="005A48F4" w:rsidRDefault="005A48F4">
            <w:pPr>
              <w:pStyle w:val="ConsPlusNormal"/>
              <w:jc w:val="center"/>
            </w:pPr>
            <w:r>
              <w:t>12191,5</w:t>
            </w:r>
          </w:p>
        </w:tc>
      </w:tr>
      <w:tr w:rsidR="005A48F4">
        <w:tc>
          <w:tcPr>
            <w:tcW w:w="1024" w:type="dxa"/>
          </w:tcPr>
          <w:p w:rsidR="005A48F4" w:rsidRDefault="005A48F4">
            <w:pPr>
              <w:pStyle w:val="ConsPlusNormal"/>
              <w:jc w:val="center"/>
            </w:pPr>
            <w:r>
              <w:t>25.82.3.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2,8</w:t>
            </w:r>
          </w:p>
        </w:tc>
        <w:tc>
          <w:tcPr>
            <w:tcW w:w="1587" w:type="dxa"/>
          </w:tcPr>
          <w:p w:rsidR="005A48F4" w:rsidRDefault="005A48F4">
            <w:pPr>
              <w:pStyle w:val="ConsPlusNormal"/>
              <w:jc w:val="center"/>
            </w:pPr>
            <w:r>
              <w:t>2,4</w:t>
            </w:r>
          </w:p>
        </w:tc>
        <w:tc>
          <w:tcPr>
            <w:tcW w:w="1531" w:type="dxa"/>
          </w:tcPr>
          <w:p w:rsidR="005A48F4" w:rsidRDefault="005A48F4">
            <w:pPr>
              <w:pStyle w:val="ConsPlusNormal"/>
              <w:jc w:val="center"/>
            </w:pPr>
            <w:r>
              <w:t>2,9</w:t>
            </w:r>
          </w:p>
        </w:tc>
      </w:tr>
      <w:tr w:rsidR="005A48F4">
        <w:tc>
          <w:tcPr>
            <w:tcW w:w="1024" w:type="dxa"/>
          </w:tcPr>
          <w:p w:rsidR="005A48F4" w:rsidRDefault="005A48F4">
            <w:pPr>
              <w:pStyle w:val="ConsPlusNormal"/>
              <w:jc w:val="center"/>
            </w:pPr>
            <w:r>
              <w:t>25.83.</w:t>
            </w:r>
          </w:p>
        </w:tc>
        <w:tc>
          <w:tcPr>
            <w:tcW w:w="3546" w:type="dxa"/>
          </w:tcPr>
          <w:p w:rsidR="005A48F4" w:rsidRDefault="005A48F4">
            <w:pPr>
              <w:pStyle w:val="ConsPlusNormal"/>
            </w:pPr>
            <w:r>
              <w:t xml:space="preserve">Расходы на осуществление переданных полномочий </w:t>
            </w:r>
            <w:r>
              <w:lastRenderedPageBreak/>
              <w:t>Российской Федерации в сфере образования</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9910059900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12923,3</w:t>
            </w:r>
          </w:p>
        </w:tc>
        <w:tc>
          <w:tcPr>
            <w:tcW w:w="1587" w:type="dxa"/>
          </w:tcPr>
          <w:p w:rsidR="005A48F4" w:rsidRDefault="005A48F4">
            <w:pPr>
              <w:pStyle w:val="ConsPlusNormal"/>
              <w:jc w:val="center"/>
            </w:pPr>
            <w:r>
              <w:t>13263,8</w:t>
            </w:r>
          </w:p>
        </w:tc>
        <w:tc>
          <w:tcPr>
            <w:tcW w:w="1531" w:type="dxa"/>
          </w:tcPr>
          <w:p w:rsidR="005A48F4" w:rsidRDefault="005A48F4">
            <w:pPr>
              <w:pStyle w:val="ConsPlusNormal"/>
              <w:jc w:val="center"/>
            </w:pPr>
            <w:r>
              <w:t>13539,4</w:t>
            </w:r>
          </w:p>
        </w:tc>
      </w:tr>
      <w:tr w:rsidR="005A48F4">
        <w:tc>
          <w:tcPr>
            <w:tcW w:w="1024" w:type="dxa"/>
          </w:tcPr>
          <w:p w:rsidR="005A48F4" w:rsidRDefault="005A48F4">
            <w:pPr>
              <w:pStyle w:val="ConsPlusNormal"/>
              <w:jc w:val="center"/>
            </w:pPr>
            <w:r>
              <w:lastRenderedPageBreak/>
              <w:t>25.83.1.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9910059900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7165,9</w:t>
            </w:r>
          </w:p>
        </w:tc>
        <w:tc>
          <w:tcPr>
            <w:tcW w:w="1587" w:type="dxa"/>
          </w:tcPr>
          <w:p w:rsidR="005A48F4" w:rsidRDefault="005A48F4">
            <w:pPr>
              <w:pStyle w:val="ConsPlusNormal"/>
              <w:jc w:val="center"/>
            </w:pPr>
            <w:r>
              <w:t>7203,8</w:t>
            </w:r>
          </w:p>
        </w:tc>
        <w:tc>
          <w:tcPr>
            <w:tcW w:w="1531" w:type="dxa"/>
          </w:tcPr>
          <w:p w:rsidR="005A48F4" w:rsidRDefault="005A48F4">
            <w:pPr>
              <w:pStyle w:val="ConsPlusNormal"/>
              <w:jc w:val="center"/>
            </w:pPr>
            <w:r>
              <w:t>7255,3</w:t>
            </w:r>
          </w:p>
        </w:tc>
      </w:tr>
      <w:tr w:rsidR="005A48F4">
        <w:tc>
          <w:tcPr>
            <w:tcW w:w="1024" w:type="dxa"/>
          </w:tcPr>
          <w:p w:rsidR="005A48F4" w:rsidRDefault="005A48F4">
            <w:pPr>
              <w:pStyle w:val="ConsPlusNormal"/>
              <w:jc w:val="center"/>
            </w:pPr>
            <w:r>
              <w:t>25.83.2.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9910059900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5757,4</w:t>
            </w:r>
          </w:p>
        </w:tc>
        <w:tc>
          <w:tcPr>
            <w:tcW w:w="1587" w:type="dxa"/>
          </w:tcPr>
          <w:p w:rsidR="005A48F4" w:rsidRDefault="005A48F4">
            <w:pPr>
              <w:pStyle w:val="ConsPlusNormal"/>
              <w:jc w:val="center"/>
            </w:pPr>
            <w:r>
              <w:t>6060,0</w:t>
            </w:r>
          </w:p>
        </w:tc>
        <w:tc>
          <w:tcPr>
            <w:tcW w:w="1531" w:type="dxa"/>
          </w:tcPr>
          <w:p w:rsidR="005A48F4" w:rsidRDefault="005A48F4">
            <w:pPr>
              <w:pStyle w:val="ConsPlusNormal"/>
              <w:jc w:val="center"/>
            </w:pPr>
            <w:r>
              <w:t>6284,1</w:t>
            </w:r>
          </w:p>
        </w:tc>
      </w:tr>
      <w:tr w:rsidR="005A48F4">
        <w:tc>
          <w:tcPr>
            <w:tcW w:w="1024" w:type="dxa"/>
          </w:tcPr>
          <w:p w:rsidR="005A48F4" w:rsidRDefault="005A48F4">
            <w:pPr>
              <w:pStyle w:val="ConsPlusNormal"/>
              <w:jc w:val="center"/>
            </w:pPr>
            <w:r>
              <w:t>25.84.</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30395,5</w:t>
            </w:r>
          </w:p>
        </w:tc>
        <w:tc>
          <w:tcPr>
            <w:tcW w:w="1587" w:type="dxa"/>
          </w:tcPr>
          <w:p w:rsidR="005A48F4" w:rsidRDefault="005A48F4">
            <w:pPr>
              <w:pStyle w:val="ConsPlusNormal"/>
              <w:jc w:val="center"/>
            </w:pPr>
            <w:r>
              <w:t>31603,7</w:t>
            </w:r>
          </w:p>
        </w:tc>
        <w:tc>
          <w:tcPr>
            <w:tcW w:w="1531" w:type="dxa"/>
          </w:tcPr>
          <w:p w:rsidR="005A48F4" w:rsidRDefault="005A48F4">
            <w:pPr>
              <w:pStyle w:val="ConsPlusNormal"/>
              <w:jc w:val="center"/>
            </w:pPr>
            <w:r>
              <w:t>32883,0</w:t>
            </w:r>
          </w:p>
        </w:tc>
      </w:tr>
      <w:tr w:rsidR="005A48F4">
        <w:tc>
          <w:tcPr>
            <w:tcW w:w="1024" w:type="dxa"/>
          </w:tcPr>
          <w:p w:rsidR="005A48F4" w:rsidRDefault="005A48F4">
            <w:pPr>
              <w:pStyle w:val="ConsPlusNormal"/>
              <w:jc w:val="center"/>
            </w:pPr>
            <w:r>
              <w:t>25.84.1.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609,5</w:t>
            </w:r>
          </w:p>
        </w:tc>
        <w:tc>
          <w:tcPr>
            <w:tcW w:w="1587" w:type="dxa"/>
          </w:tcPr>
          <w:p w:rsidR="005A48F4" w:rsidRDefault="005A48F4">
            <w:pPr>
              <w:pStyle w:val="ConsPlusNormal"/>
              <w:jc w:val="center"/>
            </w:pPr>
            <w:r>
              <w:t>331,7</w:t>
            </w:r>
          </w:p>
        </w:tc>
        <w:tc>
          <w:tcPr>
            <w:tcW w:w="1531" w:type="dxa"/>
          </w:tcPr>
          <w:p w:rsidR="005A48F4" w:rsidRDefault="005A48F4">
            <w:pPr>
              <w:pStyle w:val="ConsPlusNormal"/>
              <w:jc w:val="center"/>
            </w:pPr>
            <w:r>
              <w:t>376,5</w:t>
            </w:r>
          </w:p>
        </w:tc>
      </w:tr>
      <w:tr w:rsidR="005A48F4">
        <w:tc>
          <w:tcPr>
            <w:tcW w:w="1024" w:type="dxa"/>
          </w:tcPr>
          <w:p w:rsidR="005A48F4" w:rsidRDefault="005A48F4">
            <w:pPr>
              <w:pStyle w:val="ConsPlusNormal"/>
              <w:jc w:val="center"/>
            </w:pPr>
            <w:r>
              <w:t>25.84.2.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29786,0</w:t>
            </w:r>
          </w:p>
        </w:tc>
        <w:tc>
          <w:tcPr>
            <w:tcW w:w="1587" w:type="dxa"/>
          </w:tcPr>
          <w:p w:rsidR="005A48F4" w:rsidRDefault="005A48F4">
            <w:pPr>
              <w:pStyle w:val="ConsPlusNormal"/>
              <w:jc w:val="center"/>
            </w:pPr>
            <w:r>
              <w:t>31272,0</w:t>
            </w:r>
          </w:p>
        </w:tc>
        <w:tc>
          <w:tcPr>
            <w:tcW w:w="1531" w:type="dxa"/>
          </w:tcPr>
          <w:p w:rsidR="005A48F4" w:rsidRDefault="005A48F4">
            <w:pPr>
              <w:pStyle w:val="ConsPlusNormal"/>
              <w:jc w:val="center"/>
            </w:pPr>
            <w:r>
              <w:t>32506,5</w:t>
            </w:r>
          </w:p>
        </w:tc>
      </w:tr>
      <w:tr w:rsidR="005A48F4">
        <w:tc>
          <w:tcPr>
            <w:tcW w:w="1024" w:type="dxa"/>
          </w:tcPr>
          <w:p w:rsidR="005A48F4" w:rsidRDefault="005A48F4">
            <w:pPr>
              <w:pStyle w:val="ConsPlusNormal"/>
              <w:jc w:val="center"/>
            </w:pPr>
            <w:r>
              <w:t>25.85.</w:t>
            </w:r>
          </w:p>
        </w:tc>
        <w:tc>
          <w:tcPr>
            <w:tcW w:w="3546" w:type="dxa"/>
          </w:tcPr>
          <w:p w:rsidR="005A48F4" w:rsidRDefault="005A48F4">
            <w:pPr>
              <w:pStyle w:val="ConsPlusNormal"/>
            </w:pPr>
            <w:r>
              <w:t xml:space="preserve">Расходы на предоставление дополнительных мер социальной поддержки детям-сиротам и детям, оставшимся без попечения родителей, и лицам из числа детей-сирот и детей, оставшихся без </w:t>
            </w:r>
            <w:r>
              <w:lastRenderedPageBreak/>
              <w:t>попечения родителей</w:t>
            </w:r>
          </w:p>
        </w:tc>
        <w:tc>
          <w:tcPr>
            <w:tcW w:w="933" w:type="dxa"/>
          </w:tcPr>
          <w:p w:rsidR="005A48F4" w:rsidRDefault="005A48F4">
            <w:pPr>
              <w:pStyle w:val="ConsPlusNormal"/>
              <w:jc w:val="center"/>
            </w:pPr>
            <w:r>
              <w:lastRenderedPageBreak/>
              <w:t>10 04</w:t>
            </w:r>
          </w:p>
        </w:tc>
        <w:tc>
          <w:tcPr>
            <w:tcW w:w="1644" w:type="dxa"/>
          </w:tcPr>
          <w:p w:rsidR="005A48F4" w:rsidRDefault="005A48F4">
            <w:pPr>
              <w:pStyle w:val="ConsPlusNormal"/>
              <w:jc w:val="center"/>
            </w:pPr>
            <w:r>
              <w:t>0330040730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314089,2</w:t>
            </w:r>
          </w:p>
        </w:tc>
        <w:tc>
          <w:tcPr>
            <w:tcW w:w="1587" w:type="dxa"/>
          </w:tcPr>
          <w:p w:rsidR="005A48F4" w:rsidRDefault="005A48F4">
            <w:pPr>
              <w:pStyle w:val="ConsPlusNormal"/>
              <w:jc w:val="center"/>
            </w:pPr>
            <w:r>
              <w:t>324372,8</w:t>
            </w:r>
          </w:p>
        </w:tc>
        <w:tc>
          <w:tcPr>
            <w:tcW w:w="1531" w:type="dxa"/>
          </w:tcPr>
          <w:p w:rsidR="005A48F4" w:rsidRDefault="005A48F4">
            <w:pPr>
              <w:pStyle w:val="ConsPlusNormal"/>
              <w:jc w:val="center"/>
            </w:pPr>
            <w:r>
              <w:t>335067,7</w:t>
            </w:r>
          </w:p>
        </w:tc>
      </w:tr>
      <w:tr w:rsidR="005A48F4">
        <w:tc>
          <w:tcPr>
            <w:tcW w:w="1024" w:type="dxa"/>
          </w:tcPr>
          <w:p w:rsidR="005A48F4" w:rsidRDefault="005A48F4">
            <w:pPr>
              <w:pStyle w:val="ConsPlusNormal"/>
              <w:jc w:val="center"/>
            </w:pPr>
            <w:r>
              <w:lastRenderedPageBreak/>
              <w:t>25.85.1.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0330040730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314089,2</w:t>
            </w:r>
          </w:p>
        </w:tc>
        <w:tc>
          <w:tcPr>
            <w:tcW w:w="1587" w:type="dxa"/>
          </w:tcPr>
          <w:p w:rsidR="005A48F4" w:rsidRDefault="005A48F4">
            <w:pPr>
              <w:pStyle w:val="ConsPlusNormal"/>
              <w:jc w:val="center"/>
            </w:pPr>
            <w:r>
              <w:t>324372,8</w:t>
            </w:r>
          </w:p>
        </w:tc>
        <w:tc>
          <w:tcPr>
            <w:tcW w:w="1531" w:type="dxa"/>
          </w:tcPr>
          <w:p w:rsidR="005A48F4" w:rsidRDefault="005A48F4">
            <w:pPr>
              <w:pStyle w:val="ConsPlusNormal"/>
              <w:jc w:val="center"/>
            </w:pPr>
            <w:r>
              <w:t>335067,7</w:t>
            </w:r>
          </w:p>
        </w:tc>
      </w:tr>
      <w:tr w:rsidR="005A48F4">
        <w:tc>
          <w:tcPr>
            <w:tcW w:w="1024" w:type="dxa"/>
          </w:tcPr>
          <w:p w:rsidR="005A48F4" w:rsidRDefault="005A48F4">
            <w:pPr>
              <w:pStyle w:val="ConsPlusNormal"/>
              <w:jc w:val="center"/>
            </w:pPr>
            <w:r>
              <w:t>25.86.</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88,4</w:t>
            </w:r>
          </w:p>
        </w:tc>
        <w:tc>
          <w:tcPr>
            <w:tcW w:w="1587" w:type="dxa"/>
          </w:tcPr>
          <w:p w:rsidR="005A48F4" w:rsidRDefault="005A48F4">
            <w:pPr>
              <w:pStyle w:val="ConsPlusNormal"/>
              <w:jc w:val="center"/>
            </w:pPr>
            <w:r>
              <w:t>91,9</w:t>
            </w:r>
          </w:p>
        </w:tc>
        <w:tc>
          <w:tcPr>
            <w:tcW w:w="1531" w:type="dxa"/>
          </w:tcPr>
          <w:p w:rsidR="005A48F4" w:rsidRDefault="005A48F4">
            <w:pPr>
              <w:pStyle w:val="ConsPlusNormal"/>
              <w:jc w:val="center"/>
            </w:pPr>
            <w:r>
              <w:t>95,6</w:t>
            </w:r>
          </w:p>
        </w:tc>
      </w:tr>
      <w:tr w:rsidR="005A48F4">
        <w:tc>
          <w:tcPr>
            <w:tcW w:w="1024" w:type="dxa"/>
          </w:tcPr>
          <w:p w:rsidR="005A48F4" w:rsidRDefault="005A48F4">
            <w:pPr>
              <w:pStyle w:val="ConsPlusNormal"/>
              <w:jc w:val="center"/>
            </w:pPr>
            <w:r>
              <w:t>25.86.1.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88,4</w:t>
            </w:r>
          </w:p>
        </w:tc>
        <w:tc>
          <w:tcPr>
            <w:tcW w:w="1587" w:type="dxa"/>
          </w:tcPr>
          <w:p w:rsidR="005A48F4" w:rsidRDefault="005A48F4">
            <w:pPr>
              <w:pStyle w:val="ConsPlusNormal"/>
              <w:jc w:val="center"/>
            </w:pPr>
            <w:r>
              <w:t>91,9</w:t>
            </w:r>
          </w:p>
        </w:tc>
        <w:tc>
          <w:tcPr>
            <w:tcW w:w="1531" w:type="dxa"/>
          </w:tcPr>
          <w:p w:rsidR="005A48F4" w:rsidRDefault="005A48F4">
            <w:pPr>
              <w:pStyle w:val="ConsPlusNormal"/>
              <w:jc w:val="center"/>
            </w:pPr>
            <w:r>
              <w:t>95,6</w:t>
            </w:r>
          </w:p>
        </w:tc>
      </w:tr>
      <w:tr w:rsidR="005A48F4">
        <w:tc>
          <w:tcPr>
            <w:tcW w:w="1024" w:type="dxa"/>
          </w:tcPr>
          <w:p w:rsidR="005A48F4" w:rsidRDefault="005A48F4">
            <w:pPr>
              <w:pStyle w:val="ConsPlusNormal"/>
              <w:jc w:val="center"/>
              <w:outlineLvl w:val="1"/>
            </w:pPr>
            <w:r>
              <w:t>26.</w:t>
            </w:r>
          </w:p>
        </w:tc>
        <w:tc>
          <w:tcPr>
            <w:tcW w:w="3546" w:type="dxa"/>
          </w:tcPr>
          <w:p w:rsidR="005A48F4" w:rsidRDefault="005A48F4">
            <w:pPr>
              <w:pStyle w:val="ConsPlusNormal"/>
            </w:pPr>
            <w:r>
              <w:t>КОМИТЕТ ПО ПЕЧАТИ И ВЗАИМОДЕЙСТВИЮ СО СРЕДСТВАМИ МАССОВОЙ ИНФОРМАЦИИ (824)</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2583715,4</w:t>
            </w:r>
          </w:p>
        </w:tc>
        <w:tc>
          <w:tcPr>
            <w:tcW w:w="1587" w:type="dxa"/>
          </w:tcPr>
          <w:p w:rsidR="005A48F4" w:rsidRDefault="005A48F4">
            <w:pPr>
              <w:pStyle w:val="ConsPlusNormal"/>
              <w:jc w:val="center"/>
            </w:pPr>
            <w:r>
              <w:t>2061250,0</w:t>
            </w:r>
          </w:p>
        </w:tc>
        <w:tc>
          <w:tcPr>
            <w:tcW w:w="1531" w:type="dxa"/>
          </w:tcPr>
          <w:p w:rsidR="005A48F4" w:rsidRDefault="005A48F4">
            <w:pPr>
              <w:pStyle w:val="ConsPlusNormal"/>
              <w:jc w:val="center"/>
            </w:pPr>
            <w:r>
              <w:t>2093608,4</w:t>
            </w:r>
          </w:p>
        </w:tc>
      </w:tr>
      <w:tr w:rsidR="005A48F4">
        <w:tc>
          <w:tcPr>
            <w:tcW w:w="1024" w:type="dxa"/>
          </w:tcPr>
          <w:p w:rsidR="005A48F4" w:rsidRDefault="005A48F4">
            <w:pPr>
              <w:pStyle w:val="ConsPlusNormal"/>
              <w:jc w:val="center"/>
            </w:pPr>
            <w:r>
              <w:t>26.1.</w:t>
            </w:r>
          </w:p>
        </w:tc>
        <w:tc>
          <w:tcPr>
            <w:tcW w:w="3546" w:type="dxa"/>
          </w:tcPr>
          <w:p w:rsidR="005A48F4" w:rsidRDefault="005A48F4">
            <w:pPr>
              <w:pStyle w:val="ConsPlusNormal"/>
            </w:pPr>
            <w:r>
              <w:t>Расходы на содержание государственного казенного учреждения "Городская реклама и информация"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1740078710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181359,0</w:t>
            </w:r>
          </w:p>
        </w:tc>
        <w:tc>
          <w:tcPr>
            <w:tcW w:w="1587" w:type="dxa"/>
          </w:tcPr>
          <w:p w:rsidR="005A48F4" w:rsidRDefault="005A48F4">
            <w:pPr>
              <w:pStyle w:val="ConsPlusNormal"/>
              <w:jc w:val="center"/>
            </w:pPr>
            <w:r>
              <w:t>126213,4</w:t>
            </w:r>
          </w:p>
        </w:tc>
        <w:tc>
          <w:tcPr>
            <w:tcW w:w="1531" w:type="dxa"/>
          </w:tcPr>
          <w:p w:rsidR="005A48F4" w:rsidRDefault="005A48F4">
            <w:pPr>
              <w:pStyle w:val="ConsPlusNormal"/>
              <w:jc w:val="center"/>
            </w:pPr>
            <w:r>
              <w:t>131261,9</w:t>
            </w:r>
          </w:p>
        </w:tc>
      </w:tr>
      <w:tr w:rsidR="005A48F4">
        <w:tc>
          <w:tcPr>
            <w:tcW w:w="1024" w:type="dxa"/>
          </w:tcPr>
          <w:p w:rsidR="005A48F4" w:rsidRDefault="005A48F4">
            <w:pPr>
              <w:pStyle w:val="ConsPlusNormal"/>
              <w:jc w:val="center"/>
            </w:pPr>
            <w:r>
              <w:t>26.1.1.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1740078710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141082,7</w:t>
            </w:r>
          </w:p>
        </w:tc>
        <w:tc>
          <w:tcPr>
            <w:tcW w:w="1587" w:type="dxa"/>
          </w:tcPr>
          <w:p w:rsidR="005A48F4" w:rsidRDefault="005A48F4">
            <w:pPr>
              <w:pStyle w:val="ConsPlusNormal"/>
              <w:jc w:val="center"/>
            </w:pPr>
            <w:r>
              <w:t>126213,4</w:t>
            </w:r>
          </w:p>
        </w:tc>
        <w:tc>
          <w:tcPr>
            <w:tcW w:w="1531" w:type="dxa"/>
          </w:tcPr>
          <w:p w:rsidR="005A48F4" w:rsidRDefault="005A48F4">
            <w:pPr>
              <w:pStyle w:val="ConsPlusNormal"/>
              <w:jc w:val="center"/>
            </w:pPr>
            <w:r>
              <w:t>131261,9</w:t>
            </w:r>
          </w:p>
        </w:tc>
      </w:tr>
      <w:tr w:rsidR="005A48F4">
        <w:tc>
          <w:tcPr>
            <w:tcW w:w="1024" w:type="dxa"/>
          </w:tcPr>
          <w:p w:rsidR="005A48F4" w:rsidRDefault="005A48F4">
            <w:pPr>
              <w:pStyle w:val="ConsPlusNormal"/>
              <w:jc w:val="center"/>
            </w:pPr>
            <w:r>
              <w:lastRenderedPageBreak/>
              <w:t>26.1.2.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1740078710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40156,3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26.1.3.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1740078710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120,0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26.2.</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3763,7</w:t>
            </w:r>
          </w:p>
        </w:tc>
        <w:tc>
          <w:tcPr>
            <w:tcW w:w="1587" w:type="dxa"/>
          </w:tcPr>
          <w:p w:rsidR="005A48F4" w:rsidRDefault="005A48F4">
            <w:pPr>
              <w:pStyle w:val="ConsPlusNormal"/>
              <w:jc w:val="center"/>
            </w:pPr>
            <w:r>
              <w:t>3952,7</w:t>
            </w:r>
          </w:p>
        </w:tc>
        <w:tc>
          <w:tcPr>
            <w:tcW w:w="1531" w:type="dxa"/>
          </w:tcPr>
          <w:p w:rsidR="005A48F4" w:rsidRDefault="005A48F4">
            <w:pPr>
              <w:pStyle w:val="ConsPlusNormal"/>
              <w:jc w:val="center"/>
            </w:pPr>
            <w:r>
              <w:t>4110,8</w:t>
            </w:r>
          </w:p>
        </w:tc>
      </w:tr>
      <w:tr w:rsidR="005A48F4">
        <w:tc>
          <w:tcPr>
            <w:tcW w:w="1024" w:type="dxa"/>
          </w:tcPr>
          <w:p w:rsidR="005A48F4" w:rsidRDefault="005A48F4">
            <w:pPr>
              <w:pStyle w:val="ConsPlusNormal"/>
              <w:jc w:val="center"/>
            </w:pPr>
            <w:r>
              <w:t>26.2.1.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3763,7</w:t>
            </w:r>
          </w:p>
        </w:tc>
        <w:tc>
          <w:tcPr>
            <w:tcW w:w="1587" w:type="dxa"/>
          </w:tcPr>
          <w:p w:rsidR="005A48F4" w:rsidRDefault="005A48F4">
            <w:pPr>
              <w:pStyle w:val="ConsPlusNormal"/>
              <w:jc w:val="center"/>
            </w:pPr>
            <w:r>
              <w:t>3952,7</w:t>
            </w:r>
          </w:p>
        </w:tc>
        <w:tc>
          <w:tcPr>
            <w:tcW w:w="1531" w:type="dxa"/>
          </w:tcPr>
          <w:p w:rsidR="005A48F4" w:rsidRDefault="005A48F4">
            <w:pPr>
              <w:pStyle w:val="ConsPlusNormal"/>
              <w:jc w:val="center"/>
            </w:pPr>
            <w:r>
              <w:t>4110,8</w:t>
            </w:r>
          </w:p>
        </w:tc>
      </w:tr>
      <w:tr w:rsidR="005A48F4">
        <w:tc>
          <w:tcPr>
            <w:tcW w:w="1024" w:type="dxa"/>
          </w:tcPr>
          <w:p w:rsidR="005A48F4" w:rsidRDefault="005A48F4">
            <w:pPr>
              <w:pStyle w:val="ConsPlusNormal"/>
              <w:jc w:val="center"/>
            </w:pPr>
            <w:r>
              <w:t>26.3.</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404,6</w:t>
            </w:r>
          </w:p>
        </w:tc>
        <w:tc>
          <w:tcPr>
            <w:tcW w:w="1587" w:type="dxa"/>
          </w:tcPr>
          <w:p w:rsidR="005A48F4" w:rsidRDefault="005A48F4">
            <w:pPr>
              <w:pStyle w:val="ConsPlusNormal"/>
              <w:jc w:val="center"/>
            </w:pPr>
            <w:r>
              <w:t>423,0</w:t>
            </w:r>
          </w:p>
        </w:tc>
        <w:tc>
          <w:tcPr>
            <w:tcW w:w="1531" w:type="dxa"/>
          </w:tcPr>
          <w:p w:rsidR="005A48F4" w:rsidRDefault="005A48F4">
            <w:pPr>
              <w:pStyle w:val="ConsPlusNormal"/>
              <w:jc w:val="center"/>
            </w:pPr>
            <w:r>
              <w:t>439,8</w:t>
            </w:r>
          </w:p>
        </w:tc>
      </w:tr>
      <w:tr w:rsidR="005A48F4">
        <w:tc>
          <w:tcPr>
            <w:tcW w:w="1024" w:type="dxa"/>
          </w:tcPr>
          <w:p w:rsidR="005A48F4" w:rsidRDefault="005A48F4">
            <w:pPr>
              <w:pStyle w:val="ConsPlusNormal"/>
              <w:jc w:val="center"/>
            </w:pPr>
            <w:r>
              <w:t>26.3.1.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404,6</w:t>
            </w:r>
          </w:p>
        </w:tc>
        <w:tc>
          <w:tcPr>
            <w:tcW w:w="1587" w:type="dxa"/>
          </w:tcPr>
          <w:p w:rsidR="005A48F4" w:rsidRDefault="005A48F4">
            <w:pPr>
              <w:pStyle w:val="ConsPlusNormal"/>
              <w:jc w:val="center"/>
            </w:pPr>
            <w:r>
              <w:t>423,0</w:t>
            </w:r>
          </w:p>
        </w:tc>
        <w:tc>
          <w:tcPr>
            <w:tcW w:w="1531" w:type="dxa"/>
          </w:tcPr>
          <w:p w:rsidR="005A48F4" w:rsidRDefault="005A48F4">
            <w:pPr>
              <w:pStyle w:val="ConsPlusNormal"/>
              <w:jc w:val="center"/>
            </w:pPr>
            <w:r>
              <w:t>439,8</w:t>
            </w:r>
          </w:p>
        </w:tc>
      </w:tr>
      <w:tr w:rsidR="005A48F4">
        <w:tc>
          <w:tcPr>
            <w:tcW w:w="1024" w:type="dxa"/>
          </w:tcPr>
          <w:p w:rsidR="005A48F4" w:rsidRDefault="005A48F4">
            <w:pPr>
              <w:pStyle w:val="ConsPlusNormal"/>
              <w:jc w:val="center"/>
            </w:pPr>
            <w:r>
              <w:t>26.4.</w:t>
            </w:r>
          </w:p>
        </w:tc>
        <w:tc>
          <w:tcPr>
            <w:tcW w:w="3546" w:type="dxa"/>
          </w:tcPr>
          <w:p w:rsidR="005A48F4" w:rsidRDefault="005A48F4">
            <w:pPr>
              <w:pStyle w:val="ConsPlusNormal"/>
            </w:pPr>
            <w:r>
              <w:t>Расходы на обеспечение деятельности государственного казенного учреждения "Дом писателя"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0830070840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17584,7</w:t>
            </w:r>
          </w:p>
        </w:tc>
        <w:tc>
          <w:tcPr>
            <w:tcW w:w="1587" w:type="dxa"/>
          </w:tcPr>
          <w:p w:rsidR="005A48F4" w:rsidRDefault="005A48F4">
            <w:pPr>
              <w:pStyle w:val="ConsPlusNormal"/>
              <w:jc w:val="center"/>
            </w:pPr>
            <w:r>
              <w:t>18308,7</w:t>
            </w:r>
          </w:p>
        </w:tc>
        <w:tc>
          <w:tcPr>
            <w:tcW w:w="1531" w:type="dxa"/>
          </w:tcPr>
          <w:p w:rsidR="005A48F4" w:rsidRDefault="005A48F4">
            <w:pPr>
              <w:pStyle w:val="ConsPlusNormal"/>
              <w:jc w:val="center"/>
            </w:pPr>
            <w:r>
              <w:t>19063,2</w:t>
            </w:r>
          </w:p>
        </w:tc>
      </w:tr>
      <w:tr w:rsidR="005A48F4">
        <w:tc>
          <w:tcPr>
            <w:tcW w:w="1024" w:type="dxa"/>
          </w:tcPr>
          <w:p w:rsidR="005A48F4" w:rsidRDefault="005A48F4">
            <w:pPr>
              <w:pStyle w:val="ConsPlusNormal"/>
              <w:jc w:val="center"/>
            </w:pPr>
            <w:r>
              <w:lastRenderedPageBreak/>
              <w:t>26.4.1.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0830070840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14507,8</w:t>
            </w:r>
          </w:p>
        </w:tc>
        <w:tc>
          <w:tcPr>
            <w:tcW w:w="1587" w:type="dxa"/>
          </w:tcPr>
          <w:p w:rsidR="005A48F4" w:rsidRDefault="005A48F4">
            <w:pPr>
              <w:pStyle w:val="ConsPlusNormal"/>
              <w:jc w:val="center"/>
            </w:pPr>
            <w:r>
              <w:t>15099,3</w:t>
            </w:r>
          </w:p>
        </w:tc>
        <w:tc>
          <w:tcPr>
            <w:tcW w:w="1531" w:type="dxa"/>
          </w:tcPr>
          <w:p w:rsidR="005A48F4" w:rsidRDefault="005A48F4">
            <w:pPr>
              <w:pStyle w:val="ConsPlusNormal"/>
              <w:jc w:val="center"/>
            </w:pPr>
            <w:r>
              <w:t>15721,0</w:t>
            </w:r>
          </w:p>
        </w:tc>
      </w:tr>
      <w:tr w:rsidR="005A48F4">
        <w:tc>
          <w:tcPr>
            <w:tcW w:w="1024" w:type="dxa"/>
          </w:tcPr>
          <w:p w:rsidR="005A48F4" w:rsidRDefault="005A48F4">
            <w:pPr>
              <w:pStyle w:val="ConsPlusNormal"/>
              <w:jc w:val="center"/>
            </w:pPr>
            <w:r>
              <w:t>26.4.2.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0830070840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3072,5</w:t>
            </w:r>
          </w:p>
        </w:tc>
        <w:tc>
          <w:tcPr>
            <w:tcW w:w="1587" w:type="dxa"/>
          </w:tcPr>
          <w:p w:rsidR="005A48F4" w:rsidRDefault="005A48F4">
            <w:pPr>
              <w:pStyle w:val="ConsPlusNormal"/>
              <w:jc w:val="center"/>
            </w:pPr>
            <w:r>
              <w:t>3204,4</w:t>
            </w:r>
          </w:p>
        </w:tc>
        <w:tc>
          <w:tcPr>
            <w:tcW w:w="1531" w:type="dxa"/>
          </w:tcPr>
          <w:p w:rsidR="005A48F4" w:rsidRDefault="005A48F4">
            <w:pPr>
              <w:pStyle w:val="ConsPlusNormal"/>
              <w:jc w:val="center"/>
            </w:pPr>
            <w:r>
              <w:t>3336,2</w:t>
            </w:r>
          </w:p>
        </w:tc>
      </w:tr>
      <w:tr w:rsidR="005A48F4">
        <w:tc>
          <w:tcPr>
            <w:tcW w:w="1024" w:type="dxa"/>
          </w:tcPr>
          <w:p w:rsidR="005A48F4" w:rsidRDefault="005A48F4">
            <w:pPr>
              <w:pStyle w:val="ConsPlusNormal"/>
              <w:jc w:val="center"/>
            </w:pPr>
            <w:r>
              <w:t>26.4.3.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0830070840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4,4</w:t>
            </w:r>
          </w:p>
        </w:tc>
        <w:tc>
          <w:tcPr>
            <w:tcW w:w="1587" w:type="dxa"/>
          </w:tcPr>
          <w:p w:rsidR="005A48F4" w:rsidRDefault="005A48F4">
            <w:pPr>
              <w:pStyle w:val="ConsPlusNormal"/>
              <w:jc w:val="center"/>
            </w:pPr>
            <w:r>
              <w:t>5,0</w:t>
            </w:r>
          </w:p>
        </w:tc>
        <w:tc>
          <w:tcPr>
            <w:tcW w:w="1531" w:type="dxa"/>
          </w:tcPr>
          <w:p w:rsidR="005A48F4" w:rsidRDefault="005A48F4">
            <w:pPr>
              <w:pStyle w:val="ConsPlusNormal"/>
              <w:jc w:val="center"/>
            </w:pPr>
            <w:r>
              <w:t>6,0</w:t>
            </w:r>
          </w:p>
        </w:tc>
      </w:tr>
      <w:tr w:rsidR="005A48F4">
        <w:tc>
          <w:tcPr>
            <w:tcW w:w="1024" w:type="dxa"/>
          </w:tcPr>
          <w:p w:rsidR="005A48F4" w:rsidRDefault="005A48F4">
            <w:pPr>
              <w:pStyle w:val="ConsPlusNormal"/>
              <w:jc w:val="center"/>
            </w:pPr>
            <w:r>
              <w:t>26.5.</w:t>
            </w:r>
          </w:p>
        </w:tc>
        <w:tc>
          <w:tcPr>
            <w:tcW w:w="3546" w:type="dxa"/>
          </w:tcPr>
          <w:p w:rsidR="005A48F4" w:rsidRDefault="005A48F4">
            <w:pPr>
              <w:pStyle w:val="ConsPlusNormal"/>
            </w:pPr>
            <w:r>
              <w:t>Расходы на внедрение системы скрытого субтитрирования, субтитрирования и сурдоперевода</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0830070870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8000,0</w:t>
            </w:r>
          </w:p>
        </w:tc>
        <w:tc>
          <w:tcPr>
            <w:tcW w:w="1587"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r>
      <w:tr w:rsidR="005A48F4">
        <w:tc>
          <w:tcPr>
            <w:tcW w:w="1024" w:type="dxa"/>
          </w:tcPr>
          <w:p w:rsidR="005A48F4" w:rsidRDefault="005A48F4">
            <w:pPr>
              <w:pStyle w:val="ConsPlusNormal"/>
              <w:jc w:val="center"/>
            </w:pPr>
            <w:r>
              <w:t>26.5.1.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0830070870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8000,0</w:t>
            </w:r>
          </w:p>
        </w:tc>
        <w:tc>
          <w:tcPr>
            <w:tcW w:w="1587"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r>
      <w:tr w:rsidR="005A48F4">
        <w:tc>
          <w:tcPr>
            <w:tcW w:w="1024" w:type="dxa"/>
          </w:tcPr>
          <w:p w:rsidR="005A48F4" w:rsidRDefault="005A48F4">
            <w:pPr>
              <w:pStyle w:val="ConsPlusNormal"/>
              <w:jc w:val="center"/>
            </w:pPr>
            <w:r>
              <w:t>26.6.</w:t>
            </w:r>
          </w:p>
        </w:tc>
        <w:tc>
          <w:tcPr>
            <w:tcW w:w="3546" w:type="dxa"/>
          </w:tcPr>
          <w:p w:rsidR="005A48F4" w:rsidRDefault="005A48F4">
            <w:pPr>
              <w:pStyle w:val="ConsPlusNormal"/>
            </w:pPr>
            <w:r>
              <w:t>Расходы на производство и трансляцию социально значимых радиопрограмм</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1740078750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3656,2</w:t>
            </w:r>
          </w:p>
        </w:tc>
        <w:tc>
          <w:tcPr>
            <w:tcW w:w="1587" w:type="dxa"/>
          </w:tcPr>
          <w:p w:rsidR="005A48F4" w:rsidRDefault="005A48F4">
            <w:pPr>
              <w:pStyle w:val="ConsPlusNormal"/>
              <w:jc w:val="center"/>
            </w:pPr>
            <w:r>
              <w:t>3802,4</w:t>
            </w:r>
          </w:p>
        </w:tc>
        <w:tc>
          <w:tcPr>
            <w:tcW w:w="1531" w:type="dxa"/>
          </w:tcPr>
          <w:p w:rsidR="005A48F4" w:rsidRDefault="005A48F4">
            <w:pPr>
              <w:pStyle w:val="ConsPlusNormal"/>
              <w:jc w:val="center"/>
            </w:pPr>
            <w:r>
              <w:t>3954,5</w:t>
            </w:r>
          </w:p>
        </w:tc>
      </w:tr>
      <w:tr w:rsidR="005A48F4">
        <w:tc>
          <w:tcPr>
            <w:tcW w:w="1024" w:type="dxa"/>
          </w:tcPr>
          <w:p w:rsidR="005A48F4" w:rsidRDefault="005A48F4">
            <w:pPr>
              <w:pStyle w:val="ConsPlusNormal"/>
              <w:jc w:val="center"/>
            </w:pPr>
            <w:r>
              <w:t>26.6.1.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1740078750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3656,2</w:t>
            </w:r>
          </w:p>
        </w:tc>
        <w:tc>
          <w:tcPr>
            <w:tcW w:w="1587" w:type="dxa"/>
          </w:tcPr>
          <w:p w:rsidR="005A48F4" w:rsidRDefault="005A48F4">
            <w:pPr>
              <w:pStyle w:val="ConsPlusNormal"/>
              <w:jc w:val="center"/>
            </w:pPr>
            <w:r>
              <w:t>3802,4</w:t>
            </w:r>
          </w:p>
        </w:tc>
        <w:tc>
          <w:tcPr>
            <w:tcW w:w="1531" w:type="dxa"/>
          </w:tcPr>
          <w:p w:rsidR="005A48F4" w:rsidRDefault="005A48F4">
            <w:pPr>
              <w:pStyle w:val="ConsPlusNormal"/>
              <w:jc w:val="center"/>
            </w:pPr>
            <w:r>
              <w:t>3954,5</w:t>
            </w:r>
          </w:p>
        </w:tc>
      </w:tr>
      <w:tr w:rsidR="005A48F4">
        <w:tc>
          <w:tcPr>
            <w:tcW w:w="1024" w:type="dxa"/>
          </w:tcPr>
          <w:p w:rsidR="005A48F4" w:rsidRDefault="005A48F4">
            <w:pPr>
              <w:pStyle w:val="ConsPlusNormal"/>
              <w:jc w:val="center"/>
            </w:pPr>
            <w:r>
              <w:t>26.7.</w:t>
            </w:r>
          </w:p>
        </w:tc>
        <w:tc>
          <w:tcPr>
            <w:tcW w:w="3546" w:type="dxa"/>
          </w:tcPr>
          <w:p w:rsidR="005A48F4" w:rsidRDefault="005A48F4">
            <w:pPr>
              <w:pStyle w:val="ConsPlusNormal"/>
            </w:pPr>
            <w:r>
              <w:t>Расходы на финансирование прямых трансляций важнейших общегородских мероприятий</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1740078770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18720,0</w:t>
            </w:r>
          </w:p>
        </w:tc>
        <w:tc>
          <w:tcPr>
            <w:tcW w:w="1587" w:type="dxa"/>
          </w:tcPr>
          <w:p w:rsidR="005A48F4" w:rsidRDefault="005A48F4">
            <w:pPr>
              <w:pStyle w:val="ConsPlusNormal"/>
              <w:jc w:val="center"/>
            </w:pPr>
            <w:r>
              <w:t>19468,8</w:t>
            </w:r>
          </w:p>
        </w:tc>
        <w:tc>
          <w:tcPr>
            <w:tcW w:w="1531" w:type="dxa"/>
          </w:tcPr>
          <w:p w:rsidR="005A48F4" w:rsidRDefault="005A48F4">
            <w:pPr>
              <w:pStyle w:val="ConsPlusNormal"/>
              <w:jc w:val="center"/>
            </w:pPr>
            <w:r>
              <w:t>20247,6</w:t>
            </w:r>
          </w:p>
        </w:tc>
      </w:tr>
      <w:tr w:rsidR="005A48F4">
        <w:tc>
          <w:tcPr>
            <w:tcW w:w="1024" w:type="dxa"/>
          </w:tcPr>
          <w:p w:rsidR="005A48F4" w:rsidRDefault="005A48F4">
            <w:pPr>
              <w:pStyle w:val="ConsPlusNormal"/>
              <w:jc w:val="center"/>
            </w:pPr>
            <w:r>
              <w:lastRenderedPageBreak/>
              <w:t>26.7.1.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1740078770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18720,0</w:t>
            </w:r>
          </w:p>
        </w:tc>
        <w:tc>
          <w:tcPr>
            <w:tcW w:w="1587" w:type="dxa"/>
          </w:tcPr>
          <w:p w:rsidR="005A48F4" w:rsidRDefault="005A48F4">
            <w:pPr>
              <w:pStyle w:val="ConsPlusNormal"/>
              <w:jc w:val="center"/>
            </w:pPr>
            <w:r>
              <w:t>19468,8</w:t>
            </w:r>
          </w:p>
        </w:tc>
        <w:tc>
          <w:tcPr>
            <w:tcW w:w="1531" w:type="dxa"/>
          </w:tcPr>
          <w:p w:rsidR="005A48F4" w:rsidRDefault="005A48F4">
            <w:pPr>
              <w:pStyle w:val="ConsPlusNormal"/>
              <w:jc w:val="center"/>
            </w:pPr>
            <w:r>
              <w:t>20247,6</w:t>
            </w:r>
          </w:p>
        </w:tc>
      </w:tr>
      <w:tr w:rsidR="005A48F4">
        <w:tc>
          <w:tcPr>
            <w:tcW w:w="1024" w:type="dxa"/>
          </w:tcPr>
          <w:p w:rsidR="005A48F4" w:rsidRDefault="005A48F4">
            <w:pPr>
              <w:pStyle w:val="ConsPlusNormal"/>
              <w:jc w:val="center"/>
            </w:pPr>
            <w:r>
              <w:t>26.8.</w:t>
            </w:r>
          </w:p>
        </w:tc>
        <w:tc>
          <w:tcPr>
            <w:tcW w:w="3546" w:type="dxa"/>
          </w:tcPr>
          <w:p w:rsidR="005A48F4" w:rsidRDefault="005A48F4">
            <w:pPr>
              <w:pStyle w:val="ConsPlusNormal"/>
            </w:pPr>
            <w:r>
              <w:t>Расходы на обеспечение контроля за соблюдением гарантий равенства политических партий, представленных в Законодательном Собрании Санкт-Петербурга, при освещении их деятельности региональным гос. телеканалом и региональным гос. радиоканалом</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1740078930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390,6</w:t>
            </w:r>
          </w:p>
        </w:tc>
        <w:tc>
          <w:tcPr>
            <w:tcW w:w="1587" w:type="dxa"/>
          </w:tcPr>
          <w:p w:rsidR="005A48F4" w:rsidRDefault="005A48F4">
            <w:pPr>
              <w:pStyle w:val="ConsPlusNormal"/>
              <w:jc w:val="center"/>
            </w:pPr>
            <w:r>
              <w:t>406,2</w:t>
            </w:r>
          </w:p>
        </w:tc>
        <w:tc>
          <w:tcPr>
            <w:tcW w:w="1531" w:type="dxa"/>
          </w:tcPr>
          <w:p w:rsidR="005A48F4" w:rsidRDefault="005A48F4">
            <w:pPr>
              <w:pStyle w:val="ConsPlusNormal"/>
              <w:jc w:val="center"/>
            </w:pPr>
            <w:r>
              <w:t>422,4</w:t>
            </w:r>
          </w:p>
        </w:tc>
      </w:tr>
      <w:tr w:rsidR="005A48F4">
        <w:tc>
          <w:tcPr>
            <w:tcW w:w="1024" w:type="dxa"/>
          </w:tcPr>
          <w:p w:rsidR="005A48F4" w:rsidRDefault="005A48F4">
            <w:pPr>
              <w:pStyle w:val="ConsPlusNormal"/>
              <w:jc w:val="center"/>
            </w:pPr>
            <w:r>
              <w:t>26.8.1.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1740078930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390,6</w:t>
            </w:r>
          </w:p>
        </w:tc>
        <w:tc>
          <w:tcPr>
            <w:tcW w:w="1587" w:type="dxa"/>
          </w:tcPr>
          <w:p w:rsidR="005A48F4" w:rsidRDefault="005A48F4">
            <w:pPr>
              <w:pStyle w:val="ConsPlusNormal"/>
              <w:jc w:val="center"/>
            </w:pPr>
            <w:r>
              <w:t>406,2</w:t>
            </w:r>
          </w:p>
        </w:tc>
        <w:tc>
          <w:tcPr>
            <w:tcW w:w="1531" w:type="dxa"/>
          </w:tcPr>
          <w:p w:rsidR="005A48F4" w:rsidRDefault="005A48F4">
            <w:pPr>
              <w:pStyle w:val="ConsPlusNormal"/>
              <w:jc w:val="center"/>
            </w:pPr>
            <w:r>
              <w:t>422,4</w:t>
            </w:r>
          </w:p>
        </w:tc>
      </w:tr>
      <w:tr w:rsidR="005A48F4">
        <w:tc>
          <w:tcPr>
            <w:tcW w:w="1024" w:type="dxa"/>
          </w:tcPr>
          <w:p w:rsidR="005A48F4" w:rsidRDefault="005A48F4">
            <w:pPr>
              <w:pStyle w:val="ConsPlusNormal"/>
              <w:jc w:val="center"/>
            </w:pPr>
            <w:r>
              <w:t>26.9.</w:t>
            </w:r>
          </w:p>
        </w:tc>
        <w:tc>
          <w:tcPr>
            <w:tcW w:w="3546" w:type="dxa"/>
          </w:tcPr>
          <w:p w:rsidR="005A48F4" w:rsidRDefault="005A48F4">
            <w:pPr>
              <w:pStyle w:val="ConsPlusNormal"/>
            </w:pPr>
            <w:r>
              <w:t>Расходы на обеспечение гарантий равенства политических партий, представленных в Законодательном Собрании Санкт-Петербурга, при освещении их деятельности региональным государственным телеканалом и региональным государственным радиоканалом</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1740098722</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6367,9</w:t>
            </w:r>
          </w:p>
        </w:tc>
        <w:tc>
          <w:tcPr>
            <w:tcW w:w="1587" w:type="dxa"/>
          </w:tcPr>
          <w:p w:rsidR="005A48F4" w:rsidRDefault="005A48F4">
            <w:pPr>
              <w:pStyle w:val="ConsPlusNormal"/>
              <w:jc w:val="center"/>
            </w:pPr>
            <w:r>
              <w:t>6622,6</w:t>
            </w:r>
          </w:p>
        </w:tc>
        <w:tc>
          <w:tcPr>
            <w:tcW w:w="1531" w:type="dxa"/>
          </w:tcPr>
          <w:p w:rsidR="005A48F4" w:rsidRDefault="005A48F4">
            <w:pPr>
              <w:pStyle w:val="ConsPlusNormal"/>
              <w:jc w:val="center"/>
            </w:pPr>
            <w:r>
              <w:t>6887,5</w:t>
            </w:r>
          </w:p>
        </w:tc>
      </w:tr>
      <w:tr w:rsidR="005A48F4">
        <w:tc>
          <w:tcPr>
            <w:tcW w:w="1024" w:type="dxa"/>
          </w:tcPr>
          <w:p w:rsidR="005A48F4" w:rsidRDefault="005A48F4">
            <w:pPr>
              <w:pStyle w:val="ConsPlusNormal"/>
              <w:jc w:val="center"/>
            </w:pPr>
            <w:r>
              <w:t>26.9.1.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1740098722</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6367,9</w:t>
            </w:r>
          </w:p>
        </w:tc>
        <w:tc>
          <w:tcPr>
            <w:tcW w:w="1587" w:type="dxa"/>
          </w:tcPr>
          <w:p w:rsidR="005A48F4" w:rsidRDefault="005A48F4">
            <w:pPr>
              <w:pStyle w:val="ConsPlusNormal"/>
              <w:jc w:val="center"/>
            </w:pPr>
            <w:r>
              <w:t>6622,6</w:t>
            </w:r>
          </w:p>
        </w:tc>
        <w:tc>
          <w:tcPr>
            <w:tcW w:w="1531" w:type="dxa"/>
          </w:tcPr>
          <w:p w:rsidR="005A48F4" w:rsidRDefault="005A48F4">
            <w:pPr>
              <w:pStyle w:val="ConsPlusNormal"/>
              <w:jc w:val="center"/>
            </w:pPr>
            <w:r>
              <w:t>6887,5</w:t>
            </w:r>
          </w:p>
        </w:tc>
      </w:tr>
      <w:tr w:rsidR="005A48F4">
        <w:tc>
          <w:tcPr>
            <w:tcW w:w="1024" w:type="dxa"/>
          </w:tcPr>
          <w:p w:rsidR="005A48F4" w:rsidRDefault="005A48F4">
            <w:pPr>
              <w:pStyle w:val="ConsPlusNormal"/>
              <w:jc w:val="center"/>
            </w:pPr>
            <w:r>
              <w:t>26.10.</w:t>
            </w:r>
          </w:p>
        </w:tc>
        <w:tc>
          <w:tcPr>
            <w:tcW w:w="3546" w:type="dxa"/>
          </w:tcPr>
          <w:p w:rsidR="005A48F4" w:rsidRDefault="005A48F4">
            <w:pPr>
              <w:pStyle w:val="ConsPlusNormal"/>
            </w:pPr>
            <w:r>
              <w:t xml:space="preserve">Субсидия Акционерному обществу "Городское агентство по телевидению и радиовещанию" на </w:t>
            </w:r>
            <w:r>
              <w:lastRenderedPageBreak/>
              <w:t>производство и вещание социально значимого телеканала "Телеканал "Санкт-Петербург"</w:t>
            </w:r>
          </w:p>
        </w:tc>
        <w:tc>
          <w:tcPr>
            <w:tcW w:w="933" w:type="dxa"/>
          </w:tcPr>
          <w:p w:rsidR="005A48F4" w:rsidRDefault="005A48F4">
            <w:pPr>
              <w:pStyle w:val="ConsPlusNormal"/>
              <w:jc w:val="center"/>
            </w:pPr>
            <w:r>
              <w:lastRenderedPageBreak/>
              <w:t>12 01</w:t>
            </w:r>
          </w:p>
        </w:tc>
        <w:tc>
          <w:tcPr>
            <w:tcW w:w="1644" w:type="dxa"/>
          </w:tcPr>
          <w:p w:rsidR="005A48F4" w:rsidRDefault="005A48F4">
            <w:pPr>
              <w:pStyle w:val="ConsPlusNormal"/>
              <w:jc w:val="center"/>
            </w:pPr>
            <w:r>
              <w:t>1740098730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1100000,0</w:t>
            </w:r>
          </w:p>
        </w:tc>
        <w:tc>
          <w:tcPr>
            <w:tcW w:w="1587" w:type="dxa"/>
          </w:tcPr>
          <w:p w:rsidR="005A48F4" w:rsidRDefault="005A48F4">
            <w:pPr>
              <w:pStyle w:val="ConsPlusNormal"/>
              <w:jc w:val="center"/>
            </w:pPr>
            <w:r>
              <w:t>1100000,0</w:t>
            </w:r>
          </w:p>
        </w:tc>
        <w:tc>
          <w:tcPr>
            <w:tcW w:w="1531" w:type="dxa"/>
          </w:tcPr>
          <w:p w:rsidR="005A48F4" w:rsidRDefault="005A48F4">
            <w:pPr>
              <w:pStyle w:val="ConsPlusNormal"/>
              <w:jc w:val="center"/>
            </w:pPr>
            <w:r>
              <w:t>1100000,0</w:t>
            </w:r>
          </w:p>
        </w:tc>
      </w:tr>
      <w:tr w:rsidR="005A48F4">
        <w:tc>
          <w:tcPr>
            <w:tcW w:w="1024" w:type="dxa"/>
          </w:tcPr>
          <w:p w:rsidR="005A48F4" w:rsidRDefault="005A48F4">
            <w:pPr>
              <w:pStyle w:val="ConsPlusNormal"/>
              <w:jc w:val="center"/>
            </w:pPr>
            <w:r>
              <w:lastRenderedPageBreak/>
              <w:t>26.10.1.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1100000,0</w:t>
            </w:r>
          </w:p>
        </w:tc>
        <w:tc>
          <w:tcPr>
            <w:tcW w:w="1587" w:type="dxa"/>
          </w:tcPr>
          <w:p w:rsidR="005A48F4" w:rsidRDefault="005A48F4">
            <w:pPr>
              <w:pStyle w:val="ConsPlusNormal"/>
              <w:jc w:val="center"/>
            </w:pPr>
            <w:r>
              <w:t>1100000,0</w:t>
            </w:r>
          </w:p>
        </w:tc>
        <w:tc>
          <w:tcPr>
            <w:tcW w:w="1531" w:type="dxa"/>
          </w:tcPr>
          <w:p w:rsidR="005A48F4" w:rsidRDefault="005A48F4">
            <w:pPr>
              <w:pStyle w:val="ConsPlusNormal"/>
              <w:jc w:val="center"/>
            </w:pPr>
            <w:r>
              <w:t>1100000,0</w:t>
            </w:r>
          </w:p>
        </w:tc>
      </w:tr>
      <w:tr w:rsidR="005A48F4">
        <w:tc>
          <w:tcPr>
            <w:tcW w:w="1024" w:type="dxa"/>
          </w:tcPr>
          <w:p w:rsidR="005A48F4" w:rsidRDefault="005A48F4">
            <w:pPr>
              <w:pStyle w:val="ConsPlusNormal"/>
              <w:jc w:val="center"/>
            </w:pPr>
            <w:r>
              <w:t>26.11.</w:t>
            </w:r>
          </w:p>
        </w:tc>
        <w:tc>
          <w:tcPr>
            <w:tcW w:w="3546" w:type="dxa"/>
          </w:tcPr>
          <w:p w:rsidR="005A48F4" w:rsidRDefault="005A48F4">
            <w:pPr>
              <w:pStyle w:val="ConsPlusNormal"/>
            </w:pPr>
            <w:r>
              <w:t>Субсидии издателям на реализацию издательских проектов и(или) издание непериодических книжных изданий</w:t>
            </w:r>
          </w:p>
        </w:tc>
        <w:tc>
          <w:tcPr>
            <w:tcW w:w="933" w:type="dxa"/>
          </w:tcPr>
          <w:p w:rsidR="005A48F4" w:rsidRDefault="005A48F4">
            <w:pPr>
              <w:pStyle w:val="ConsPlusNormal"/>
              <w:jc w:val="center"/>
            </w:pPr>
            <w:r>
              <w:t>12 02</w:t>
            </w:r>
          </w:p>
        </w:tc>
        <w:tc>
          <w:tcPr>
            <w:tcW w:w="1644" w:type="dxa"/>
          </w:tcPr>
          <w:p w:rsidR="005A48F4" w:rsidRDefault="005A48F4">
            <w:pPr>
              <w:pStyle w:val="ConsPlusNormal"/>
              <w:jc w:val="center"/>
            </w:pPr>
            <w:r>
              <w:t>0830070780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15700,0</w:t>
            </w:r>
          </w:p>
        </w:tc>
        <w:tc>
          <w:tcPr>
            <w:tcW w:w="1587"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024" w:type="dxa"/>
          </w:tcPr>
          <w:p w:rsidR="005A48F4" w:rsidRDefault="005A48F4">
            <w:pPr>
              <w:pStyle w:val="ConsPlusNormal"/>
              <w:jc w:val="center"/>
            </w:pPr>
            <w:r>
              <w:t>26.11.1.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12 02</w:t>
            </w:r>
          </w:p>
        </w:tc>
        <w:tc>
          <w:tcPr>
            <w:tcW w:w="1644" w:type="dxa"/>
          </w:tcPr>
          <w:p w:rsidR="005A48F4" w:rsidRDefault="005A48F4">
            <w:pPr>
              <w:pStyle w:val="ConsPlusNormal"/>
              <w:jc w:val="center"/>
            </w:pPr>
            <w:r>
              <w:t>0830070780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15700,0</w:t>
            </w:r>
          </w:p>
        </w:tc>
        <w:tc>
          <w:tcPr>
            <w:tcW w:w="1587"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024" w:type="dxa"/>
          </w:tcPr>
          <w:p w:rsidR="005A48F4" w:rsidRDefault="005A48F4">
            <w:pPr>
              <w:pStyle w:val="ConsPlusNormal"/>
              <w:jc w:val="center"/>
            </w:pPr>
            <w:r>
              <w:t>26.12.</w:t>
            </w:r>
          </w:p>
        </w:tc>
        <w:tc>
          <w:tcPr>
            <w:tcW w:w="3546" w:type="dxa"/>
          </w:tcPr>
          <w:p w:rsidR="005A48F4" w:rsidRDefault="005A48F4">
            <w:pPr>
              <w:pStyle w:val="ConsPlusNormal"/>
            </w:pPr>
            <w:r>
              <w:t>Расходы на издание и распространение специализированного издания "Информационный бюллетень Администрации Санкт-Петербурга"</w:t>
            </w:r>
          </w:p>
        </w:tc>
        <w:tc>
          <w:tcPr>
            <w:tcW w:w="933" w:type="dxa"/>
          </w:tcPr>
          <w:p w:rsidR="005A48F4" w:rsidRDefault="005A48F4">
            <w:pPr>
              <w:pStyle w:val="ConsPlusNormal"/>
              <w:jc w:val="center"/>
            </w:pPr>
            <w:r>
              <w:t>12 02</w:t>
            </w:r>
          </w:p>
        </w:tc>
        <w:tc>
          <w:tcPr>
            <w:tcW w:w="1644" w:type="dxa"/>
          </w:tcPr>
          <w:p w:rsidR="005A48F4" w:rsidRDefault="005A48F4">
            <w:pPr>
              <w:pStyle w:val="ConsPlusNormal"/>
              <w:jc w:val="center"/>
            </w:pPr>
            <w:r>
              <w:t>1510098723</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t>26.12.1.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12 02</w:t>
            </w:r>
          </w:p>
        </w:tc>
        <w:tc>
          <w:tcPr>
            <w:tcW w:w="1644" w:type="dxa"/>
          </w:tcPr>
          <w:p w:rsidR="005A48F4" w:rsidRDefault="005A48F4">
            <w:pPr>
              <w:pStyle w:val="ConsPlusNormal"/>
              <w:jc w:val="center"/>
            </w:pPr>
            <w:r>
              <w:t>1510098723</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t>26.13.</w:t>
            </w:r>
          </w:p>
        </w:tc>
        <w:tc>
          <w:tcPr>
            <w:tcW w:w="3546" w:type="dxa"/>
          </w:tcPr>
          <w:p w:rsidR="005A48F4" w:rsidRDefault="005A48F4">
            <w:pPr>
              <w:pStyle w:val="ConsPlusNormal"/>
            </w:pPr>
            <w:r>
              <w:t>Субсидия на выпуск и распространение периодического печатного издания "Вечерний Санкт-Петербург"</w:t>
            </w:r>
          </w:p>
        </w:tc>
        <w:tc>
          <w:tcPr>
            <w:tcW w:w="933" w:type="dxa"/>
          </w:tcPr>
          <w:p w:rsidR="005A48F4" w:rsidRDefault="005A48F4">
            <w:pPr>
              <w:pStyle w:val="ConsPlusNormal"/>
              <w:jc w:val="center"/>
            </w:pPr>
            <w:r>
              <w:t>12 02</w:t>
            </w:r>
          </w:p>
        </w:tc>
        <w:tc>
          <w:tcPr>
            <w:tcW w:w="1644" w:type="dxa"/>
          </w:tcPr>
          <w:p w:rsidR="005A48F4" w:rsidRDefault="005A48F4">
            <w:pPr>
              <w:pStyle w:val="ConsPlusNormal"/>
              <w:jc w:val="center"/>
            </w:pPr>
            <w:r>
              <w:t>1740079000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74211,0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26.13.1.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12 02</w:t>
            </w:r>
          </w:p>
        </w:tc>
        <w:tc>
          <w:tcPr>
            <w:tcW w:w="1644" w:type="dxa"/>
          </w:tcPr>
          <w:p w:rsidR="005A48F4" w:rsidRDefault="005A48F4">
            <w:pPr>
              <w:pStyle w:val="ConsPlusNormal"/>
              <w:jc w:val="center"/>
            </w:pPr>
            <w:r>
              <w:t>1740079000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74211,0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26.14.</w:t>
            </w:r>
          </w:p>
        </w:tc>
        <w:tc>
          <w:tcPr>
            <w:tcW w:w="3546" w:type="dxa"/>
          </w:tcPr>
          <w:p w:rsidR="005A48F4" w:rsidRDefault="005A48F4">
            <w:pPr>
              <w:pStyle w:val="ConsPlusNormal"/>
            </w:pPr>
            <w:r>
              <w:t xml:space="preserve">Расходы на проведение мероприятий по </w:t>
            </w:r>
            <w:r>
              <w:lastRenderedPageBreak/>
              <w:t>совершенствованию профилактики и оказания медицинской помощи лицам, инфицированным вирусом иммунодефицита человека, гепатитами B и C</w:t>
            </w:r>
          </w:p>
        </w:tc>
        <w:tc>
          <w:tcPr>
            <w:tcW w:w="933" w:type="dxa"/>
          </w:tcPr>
          <w:p w:rsidR="005A48F4" w:rsidRDefault="005A48F4">
            <w:pPr>
              <w:pStyle w:val="ConsPlusNormal"/>
              <w:jc w:val="center"/>
            </w:pPr>
            <w:r>
              <w:lastRenderedPageBreak/>
              <w:t>12 04</w:t>
            </w:r>
          </w:p>
        </w:tc>
        <w:tc>
          <w:tcPr>
            <w:tcW w:w="1644" w:type="dxa"/>
          </w:tcPr>
          <w:p w:rsidR="005A48F4" w:rsidRDefault="005A48F4">
            <w:pPr>
              <w:pStyle w:val="ConsPlusNormal"/>
              <w:jc w:val="center"/>
            </w:pPr>
            <w:r>
              <w:t>0120010130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26.14.1.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0120010130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26.15.</w:t>
            </w:r>
          </w:p>
        </w:tc>
        <w:tc>
          <w:tcPr>
            <w:tcW w:w="3546" w:type="dxa"/>
          </w:tcPr>
          <w:p w:rsidR="005A48F4" w:rsidRDefault="005A48F4">
            <w:pPr>
              <w:pStyle w:val="ConsPlusNormal"/>
            </w:pPr>
            <w:r>
              <w:t>Субсидии в виде грантов Санкт-Петербурга на производство и размещение социальной рекламы в соответствии с Законом Санкт-Петербурга</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0340041080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8100,0</w:t>
            </w:r>
          </w:p>
        </w:tc>
        <w:tc>
          <w:tcPr>
            <w:tcW w:w="1587" w:type="dxa"/>
          </w:tcPr>
          <w:p w:rsidR="005A48F4" w:rsidRDefault="005A48F4">
            <w:pPr>
              <w:pStyle w:val="ConsPlusNormal"/>
              <w:jc w:val="center"/>
            </w:pPr>
            <w:r>
              <w:t>8100,0</w:t>
            </w:r>
          </w:p>
        </w:tc>
        <w:tc>
          <w:tcPr>
            <w:tcW w:w="1531" w:type="dxa"/>
          </w:tcPr>
          <w:p w:rsidR="005A48F4" w:rsidRDefault="005A48F4">
            <w:pPr>
              <w:pStyle w:val="ConsPlusNormal"/>
              <w:jc w:val="center"/>
            </w:pPr>
            <w:r>
              <w:t>8100,0</w:t>
            </w:r>
          </w:p>
        </w:tc>
      </w:tr>
      <w:tr w:rsidR="005A48F4">
        <w:tc>
          <w:tcPr>
            <w:tcW w:w="1024" w:type="dxa"/>
          </w:tcPr>
          <w:p w:rsidR="005A48F4" w:rsidRDefault="005A48F4">
            <w:pPr>
              <w:pStyle w:val="ConsPlusNormal"/>
              <w:jc w:val="center"/>
            </w:pPr>
            <w:r>
              <w:t>26.15.1.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0340041080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8100,0</w:t>
            </w:r>
          </w:p>
        </w:tc>
        <w:tc>
          <w:tcPr>
            <w:tcW w:w="1587" w:type="dxa"/>
          </w:tcPr>
          <w:p w:rsidR="005A48F4" w:rsidRDefault="005A48F4">
            <w:pPr>
              <w:pStyle w:val="ConsPlusNormal"/>
              <w:jc w:val="center"/>
            </w:pPr>
            <w:r>
              <w:t>8100,0</w:t>
            </w:r>
          </w:p>
        </w:tc>
        <w:tc>
          <w:tcPr>
            <w:tcW w:w="1531" w:type="dxa"/>
          </w:tcPr>
          <w:p w:rsidR="005A48F4" w:rsidRDefault="005A48F4">
            <w:pPr>
              <w:pStyle w:val="ConsPlusNormal"/>
              <w:jc w:val="center"/>
            </w:pPr>
            <w:r>
              <w:t>8100,0</w:t>
            </w:r>
          </w:p>
        </w:tc>
      </w:tr>
      <w:tr w:rsidR="005A48F4">
        <w:tc>
          <w:tcPr>
            <w:tcW w:w="1024" w:type="dxa"/>
          </w:tcPr>
          <w:p w:rsidR="005A48F4" w:rsidRDefault="005A48F4">
            <w:pPr>
              <w:pStyle w:val="ConsPlusNormal"/>
              <w:jc w:val="center"/>
            </w:pPr>
            <w:r>
              <w:t>26.16.</w:t>
            </w:r>
          </w:p>
        </w:tc>
        <w:tc>
          <w:tcPr>
            <w:tcW w:w="3546" w:type="dxa"/>
          </w:tcPr>
          <w:p w:rsidR="005A48F4" w:rsidRDefault="005A48F4">
            <w:pPr>
              <w:pStyle w:val="ConsPlusNormal"/>
            </w:pPr>
            <w:r>
              <w:t>Расходы на проведение мероприятий, направленных на формирование безопасного поведения и укрепление дисциплины участников дорожного движения</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0620090260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1656,3</w:t>
            </w:r>
          </w:p>
        </w:tc>
        <w:tc>
          <w:tcPr>
            <w:tcW w:w="1587" w:type="dxa"/>
          </w:tcPr>
          <w:p w:rsidR="005A48F4" w:rsidRDefault="005A48F4">
            <w:pPr>
              <w:pStyle w:val="ConsPlusNormal"/>
              <w:jc w:val="center"/>
            </w:pPr>
            <w:r>
              <w:t>1656,3</w:t>
            </w:r>
          </w:p>
        </w:tc>
        <w:tc>
          <w:tcPr>
            <w:tcW w:w="1531" w:type="dxa"/>
          </w:tcPr>
          <w:p w:rsidR="005A48F4" w:rsidRDefault="005A48F4">
            <w:pPr>
              <w:pStyle w:val="ConsPlusNormal"/>
              <w:jc w:val="center"/>
            </w:pPr>
            <w:r>
              <w:t>1656,3</w:t>
            </w:r>
          </w:p>
        </w:tc>
      </w:tr>
      <w:tr w:rsidR="005A48F4">
        <w:tc>
          <w:tcPr>
            <w:tcW w:w="1024" w:type="dxa"/>
          </w:tcPr>
          <w:p w:rsidR="005A48F4" w:rsidRDefault="005A48F4">
            <w:pPr>
              <w:pStyle w:val="ConsPlusNormal"/>
              <w:jc w:val="center"/>
            </w:pPr>
            <w:r>
              <w:t>26.16.1.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0620090260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1656,3</w:t>
            </w:r>
          </w:p>
        </w:tc>
        <w:tc>
          <w:tcPr>
            <w:tcW w:w="1587" w:type="dxa"/>
          </w:tcPr>
          <w:p w:rsidR="005A48F4" w:rsidRDefault="005A48F4">
            <w:pPr>
              <w:pStyle w:val="ConsPlusNormal"/>
              <w:jc w:val="center"/>
            </w:pPr>
            <w:r>
              <w:t>1656,3</w:t>
            </w:r>
          </w:p>
        </w:tc>
        <w:tc>
          <w:tcPr>
            <w:tcW w:w="1531" w:type="dxa"/>
          </w:tcPr>
          <w:p w:rsidR="005A48F4" w:rsidRDefault="005A48F4">
            <w:pPr>
              <w:pStyle w:val="ConsPlusNormal"/>
              <w:jc w:val="center"/>
            </w:pPr>
            <w:r>
              <w:t>1656,3</w:t>
            </w:r>
          </w:p>
        </w:tc>
      </w:tr>
      <w:tr w:rsidR="005A48F4">
        <w:tc>
          <w:tcPr>
            <w:tcW w:w="1024" w:type="dxa"/>
          </w:tcPr>
          <w:p w:rsidR="005A48F4" w:rsidRDefault="005A48F4">
            <w:pPr>
              <w:pStyle w:val="ConsPlusNormal"/>
              <w:jc w:val="center"/>
            </w:pPr>
            <w:r>
              <w:t>26.17.</w:t>
            </w:r>
          </w:p>
        </w:tc>
        <w:tc>
          <w:tcPr>
            <w:tcW w:w="3546" w:type="dxa"/>
          </w:tcPr>
          <w:p w:rsidR="005A48F4" w:rsidRDefault="005A48F4">
            <w:pPr>
              <w:pStyle w:val="ConsPlusNormal"/>
            </w:pPr>
            <w:r>
              <w:t xml:space="preserve">Расходы на организацию и проведение мероприятий, направленных на первичную </w:t>
            </w:r>
            <w:r>
              <w:lastRenderedPageBreak/>
              <w:t>профилактику немедицинского потребления наркотиков в различных социальных группах</w:t>
            </w:r>
          </w:p>
        </w:tc>
        <w:tc>
          <w:tcPr>
            <w:tcW w:w="933" w:type="dxa"/>
          </w:tcPr>
          <w:p w:rsidR="005A48F4" w:rsidRDefault="005A48F4">
            <w:pPr>
              <w:pStyle w:val="ConsPlusNormal"/>
              <w:jc w:val="center"/>
            </w:pPr>
            <w:r>
              <w:lastRenderedPageBreak/>
              <w:t>12 04</w:t>
            </w:r>
          </w:p>
        </w:tc>
        <w:tc>
          <w:tcPr>
            <w:tcW w:w="1644" w:type="dxa"/>
          </w:tcPr>
          <w:p w:rsidR="005A48F4" w:rsidRDefault="005A48F4">
            <w:pPr>
              <w:pStyle w:val="ConsPlusNormal"/>
              <w:jc w:val="center"/>
            </w:pPr>
            <w:r>
              <w:t>0630090450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26.17.1.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0630090450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26.18.</w:t>
            </w:r>
          </w:p>
        </w:tc>
        <w:tc>
          <w:tcPr>
            <w:tcW w:w="3546" w:type="dxa"/>
          </w:tcPr>
          <w:p w:rsidR="005A48F4" w:rsidRDefault="005A48F4">
            <w:pPr>
              <w:pStyle w:val="ConsPlusNormal"/>
            </w:pPr>
            <w:r>
              <w:t>Расходы на проведение мероприятий, посвященных Дню Победы советского народа в Великой Отечественной войне 1941-1945 годов - 9 мая</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0830070330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5795,8</w:t>
            </w:r>
          </w:p>
        </w:tc>
        <w:tc>
          <w:tcPr>
            <w:tcW w:w="1587" w:type="dxa"/>
          </w:tcPr>
          <w:p w:rsidR="005A48F4" w:rsidRDefault="005A48F4">
            <w:pPr>
              <w:pStyle w:val="ConsPlusNormal"/>
              <w:jc w:val="center"/>
            </w:pPr>
            <w:r>
              <w:t>6027,6</w:t>
            </w:r>
          </w:p>
        </w:tc>
        <w:tc>
          <w:tcPr>
            <w:tcW w:w="1531" w:type="dxa"/>
          </w:tcPr>
          <w:p w:rsidR="005A48F4" w:rsidRDefault="005A48F4">
            <w:pPr>
              <w:pStyle w:val="ConsPlusNormal"/>
              <w:jc w:val="center"/>
            </w:pPr>
            <w:r>
              <w:t>6268,7</w:t>
            </w:r>
          </w:p>
        </w:tc>
      </w:tr>
      <w:tr w:rsidR="005A48F4">
        <w:tc>
          <w:tcPr>
            <w:tcW w:w="1024" w:type="dxa"/>
          </w:tcPr>
          <w:p w:rsidR="005A48F4" w:rsidRDefault="005A48F4">
            <w:pPr>
              <w:pStyle w:val="ConsPlusNormal"/>
              <w:jc w:val="center"/>
            </w:pPr>
            <w:r>
              <w:t>26.18.1.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0830070330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5795,8</w:t>
            </w:r>
          </w:p>
        </w:tc>
        <w:tc>
          <w:tcPr>
            <w:tcW w:w="1587" w:type="dxa"/>
          </w:tcPr>
          <w:p w:rsidR="005A48F4" w:rsidRDefault="005A48F4">
            <w:pPr>
              <w:pStyle w:val="ConsPlusNormal"/>
              <w:jc w:val="center"/>
            </w:pPr>
            <w:r>
              <w:t>6027,6</w:t>
            </w:r>
          </w:p>
        </w:tc>
        <w:tc>
          <w:tcPr>
            <w:tcW w:w="1531" w:type="dxa"/>
          </w:tcPr>
          <w:p w:rsidR="005A48F4" w:rsidRDefault="005A48F4">
            <w:pPr>
              <w:pStyle w:val="ConsPlusNormal"/>
              <w:jc w:val="center"/>
            </w:pPr>
            <w:r>
              <w:t>6268,7</w:t>
            </w:r>
          </w:p>
        </w:tc>
      </w:tr>
      <w:tr w:rsidR="005A48F4">
        <w:tc>
          <w:tcPr>
            <w:tcW w:w="1024" w:type="dxa"/>
          </w:tcPr>
          <w:p w:rsidR="005A48F4" w:rsidRDefault="005A48F4">
            <w:pPr>
              <w:pStyle w:val="ConsPlusNormal"/>
              <w:jc w:val="center"/>
            </w:pPr>
            <w:r>
              <w:t>26.19.</w:t>
            </w:r>
          </w:p>
        </w:tc>
        <w:tc>
          <w:tcPr>
            <w:tcW w:w="3546" w:type="dxa"/>
          </w:tcPr>
          <w:p w:rsidR="005A48F4" w:rsidRDefault="005A48F4">
            <w:pPr>
              <w:pStyle w:val="ConsPlusNormal"/>
            </w:pPr>
            <w:r>
              <w:t>Расходы на обеспечение централизованного оформления Санкт-Петербурга к международным, общепризнанным (традиционным), общероссийским и городским праздникам</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0830070340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299260,0</w:t>
            </w:r>
          </w:p>
        </w:tc>
        <w:tc>
          <w:tcPr>
            <w:tcW w:w="1587" w:type="dxa"/>
          </w:tcPr>
          <w:p w:rsidR="005A48F4" w:rsidRDefault="005A48F4">
            <w:pPr>
              <w:pStyle w:val="ConsPlusNormal"/>
              <w:jc w:val="center"/>
            </w:pPr>
            <w:r>
              <w:t>228030,4</w:t>
            </w:r>
          </w:p>
        </w:tc>
        <w:tc>
          <w:tcPr>
            <w:tcW w:w="1531" w:type="dxa"/>
          </w:tcPr>
          <w:p w:rsidR="005A48F4" w:rsidRDefault="005A48F4">
            <w:pPr>
              <w:pStyle w:val="ConsPlusNormal"/>
              <w:jc w:val="center"/>
            </w:pPr>
            <w:r>
              <w:t>237151,6</w:t>
            </w:r>
          </w:p>
        </w:tc>
      </w:tr>
      <w:tr w:rsidR="005A48F4">
        <w:tc>
          <w:tcPr>
            <w:tcW w:w="1024" w:type="dxa"/>
          </w:tcPr>
          <w:p w:rsidR="005A48F4" w:rsidRDefault="005A48F4">
            <w:pPr>
              <w:pStyle w:val="ConsPlusNormal"/>
              <w:jc w:val="center"/>
            </w:pPr>
            <w:r>
              <w:t>26.19.1.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0830070340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299260,0</w:t>
            </w:r>
          </w:p>
        </w:tc>
        <w:tc>
          <w:tcPr>
            <w:tcW w:w="1587" w:type="dxa"/>
          </w:tcPr>
          <w:p w:rsidR="005A48F4" w:rsidRDefault="005A48F4">
            <w:pPr>
              <w:pStyle w:val="ConsPlusNormal"/>
              <w:jc w:val="center"/>
            </w:pPr>
            <w:r>
              <w:t>228030,4</w:t>
            </w:r>
          </w:p>
        </w:tc>
        <w:tc>
          <w:tcPr>
            <w:tcW w:w="1531" w:type="dxa"/>
          </w:tcPr>
          <w:p w:rsidR="005A48F4" w:rsidRDefault="005A48F4">
            <w:pPr>
              <w:pStyle w:val="ConsPlusNormal"/>
              <w:jc w:val="center"/>
            </w:pPr>
            <w:r>
              <w:t>237151,6</w:t>
            </w:r>
          </w:p>
        </w:tc>
      </w:tr>
      <w:tr w:rsidR="005A48F4">
        <w:tc>
          <w:tcPr>
            <w:tcW w:w="1024" w:type="dxa"/>
          </w:tcPr>
          <w:p w:rsidR="005A48F4" w:rsidRDefault="005A48F4">
            <w:pPr>
              <w:pStyle w:val="ConsPlusNormal"/>
              <w:jc w:val="center"/>
            </w:pPr>
            <w:r>
              <w:t>26.20.</w:t>
            </w:r>
          </w:p>
        </w:tc>
        <w:tc>
          <w:tcPr>
            <w:tcW w:w="3546" w:type="dxa"/>
          </w:tcPr>
          <w:p w:rsidR="005A48F4" w:rsidRDefault="005A48F4">
            <w:pPr>
              <w:pStyle w:val="ConsPlusNormal"/>
            </w:pPr>
            <w:r>
              <w:t>Расходы на подготовку и проведение Всероссийской акции "Георгиевская ленточка" в Санкт-Петербурге</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lastRenderedPageBreak/>
              <w:t>26.20.1.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0830070350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t>26.21.</w:t>
            </w:r>
          </w:p>
        </w:tc>
        <w:tc>
          <w:tcPr>
            <w:tcW w:w="3546" w:type="dxa"/>
          </w:tcPr>
          <w:p w:rsidR="005A48F4" w:rsidRDefault="005A48F4">
            <w:pPr>
              <w:pStyle w:val="ConsPlusNormal"/>
            </w:pPr>
            <w:r>
              <w:t>Расходы на организацию и проведение "Всемирного дня книги и авторского права - 23 апреля"</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0830070360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2565,0</w:t>
            </w:r>
          </w:p>
        </w:tc>
        <w:tc>
          <w:tcPr>
            <w:tcW w:w="1587" w:type="dxa"/>
          </w:tcPr>
          <w:p w:rsidR="005A48F4" w:rsidRDefault="005A48F4">
            <w:pPr>
              <w:pStyle w:val="ConsPlusNormal"/>
              <w:jc w:val="center"/>
            </w:pPr>
            <w:r>
              <w:t>2565,0</w:t>
            </w:r>
          </w:p>
        </w:tc>
        <w:tc>
          <w:tcPr>
            <w:tcW w:w="1531" w:type="dxa"/>
          </w:tcPr>
          <w:p w:rsidR="005A48F4" w:rsidRDefault="005A48F4">
            <w:pPr>
              <w:pStyle w:val="ConsPlusNormal"/>
              <w:jc w:val="center"/>
            </w:pPr>
            <w:r>
              <w:t>2565,0</w:t>
            </w:r>
          </w:p>
        </w:tc>
      </w:tr>
      <w:tr w:rsidR="005A48F4">
        <w:tc>
          <w:tcPr>
            <w:tcW w:w="1024" w:type="dxa"/>
          </w:tcPr>
          <w:p w:rsidR="005A48F4" w:rsidRDefault="005A48F4">
            <w:pPr>
              <w:pStyle w:val="ConsPlusNormal"/>
              <w:jc w:val="center"/>
            </w:pPr>
            <w:r>
              <w:t>26.21.1.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0830070360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2565,0</w:t>
            </w:r>
          </w:p>
        </w:tc>
        <w:tc>
          <w:tcPr>
            <w:tcW w:w="1587" w:type="dxa"/>
          </w:tcPr>
          <w:p w:rsidR="005A48F4" w:rsidRDefault="005A48F4">
            <w:pPr>
              <w:pStyle w:val="ConsPlusNormal"/>
              <w:jc w:val="center"/>
            </w:pPr>
            <w:r>
              <w:t>2565,0</w:t>
            </w:r>
          </w:p>
        </w:tc>
        <w:tc>
          <w:tcPr>
            <w:tcW w:w="1531" w:type="dxa"/>
          </w:tcPr>
          <w:p w:rsidR="005A48F4" w:rsidRDefault="005A48F4">
            <w:pPr>
              <w:pStyle w:val="ConsPlusNormal"/>
              <w:jc w:val="center"/>
            </w:pPr>
            <w:r>
              <w:t>2565,0</w:t>
            </w:r>
          </w:p>
        </w:tc>
      </w:tr>
      <w:tr w:rsidR="005A48F4">
        <w:tc>
          <w:tcPr>
            <w:tcW w:w="1024" w:type="dxa"/>
          </w:tcPr>
          <w:p w:rsidR="005A48F4" w:rsidRDefault="005A48F4">
            <w:pPr>
              <w:pStyle w:val="ConsPlusNormal"/>
              <w:jc w:val="center"/>
            </w:pPr>
            <w:r>
              <w:t>26.22.</w:t>
            </w:r>
          </w:p>
        </w:tc>
        <w:tc>
          <w:tcPr>
            <w:tcW w:w="3546" w:type="dxa"/>
          </w:tcPr>
          <w:p w:rsidR="005A48F4" w:rsidRDefault="005A48F4">
            <w:pPr>
              <w:pStyle w:val="ConsPlusNormal"/>
            </w:pPr>
            <w:r>
              <w:t>Субсидия на организацию и проведение праздника выпускников петербургских школ "Алые паруса"</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16200,0</w:t>
            </w:r>
          </w:p>
        </w:tc>
        <w:tc>
          <w:tcPr>
            <w:tcW w:w="1587" w:type="dxa"/>
          </w:tcPr>
          <w:p w:rsidR="005A48F4" w:rsidRDefault="005A48F4">
            <w:pPr>
              <w:pStyle w:val="ConsPlusNormal"/>
              <w:jc w:val="center"/>
            </w:pPr>
            <w:r>
              <w:t>16200,0</w:t>
            </w:r>
          </w:p>
        </w:tc>
        <w:tc>
          <w:tcPr>
            <w:tcW w:w="1531" w:type="dxa"/>
          </w:tcPr>
          <w:p w:rsidR="005A48F4" w:rsidRDefault="005A48F4">
            <w:pPr>
              <w:pStyle w:val="ConsPlusNormal"/>
              <w:jc w:val="center"/>
            </w:pPr>
            <w:r>
              <w:t>16200,0</w:t>
            </w:r>
          </w:p>
        </w:tc>
      </w:tr>
      <w:tr w:rsidR="005A48F4">
        <w:tc>
          <w:tcPr>
            <w:tcW w:w="1024" w:type="dxa"/>
          </w:tcPr>
          <w:p w:rsidR="005A48F4" w:rsidRDefault="005A48F4">
            <w:pPr>
              <w:pStyle w:val="ConsPlusNormal"/>
              <w:jc w:val="center"/>
            </w:pPr>
            <w:r>
              <w:t>26.22.1.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16200,0</w:t>
            </w:r>
          </w:p>
        </w:tc>
        <w:tc>
          <w:tcPr>
            <w:tcW w:w="1587" w:type="dxa"/>
          </w:tcPr>
          <w:p w:rsidR="005A48F4" w:rsidRDefault="005A48F4">
            <w:pPr>
              <w:pStyle w:val="ConsPlusNormal"/>
              <w:jc w:val="center"/>
            </w:pPr>
            <w:r>
              <w:t>16200,0</w:t>
            </w:r>
          </w:p>
        </w:tc>
        <w:tc>
          <w:tcPr>
            <w:tcW w:w="1531" w:type="dxa"/>
          </w:tcPr>
          <w:p w:rsidR="005A48F4" w:rsidRDefault="005A48F4">
            <w:pPr>
              <w:pStyle w:val="ConsPlusNormal"/>
              <w:jc w:val="center"/>
            </w:pPr>
            <w:r>
              <w:t>16200,0</w:t>
            </w:r>
          </w:p>
        </w:tc>
      </w:tr>
      <w:tr w:rsidR="005A48F4">
        <w:tc>
          <w:tcPr>
            <w:tcW w:w="1024" w:type="dxa"/>
          </w:tcPr>
          <w:p w:rsidR="005A48F4" w:rsidRDefault="005A48F4">
            <w:pPr>
              <w:pStyle w:val="ConsPlusNormal"/>
              <w:jc w:val="center"/>
            </w:pPr>
            <w:r>
              <w:t>26.23.</w:t>
            </w:r>
          </w:p>
        </w:tc>
        <w:tc>
          <w:tcPr>
            <w:tcW w:w="3546" w:type="dxa"/>
          </w:tcPr>
          <w:p w:rsidR="005A48F4" w:rsidRDefault="005A48F4">
            <w:pPr>
              <w:pStyle w:val="ConsPlusNormal"/>
            </w:pPr>
            <w:r>
              <w:t>Расходы на организацию и проведение мероприятий, посвященных значимым событиям истории и культуры и развитию сотрудничества в сфере культуры</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0830070490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8235,0</w:t>
            </w:r>
          </w:p>
        </w:tc>
        <w:tc>
          <w:tcPr>
            <w:tcW w:w="1587" w:type="dxa"/>
          </w:tcPr>
          <w:p w:rsidR="005A48F4" w:rsidRDefault="005A48F4">
            <w:pPr>
              <w:pStyle w:val="ConsPlusNormal"/>
              <w:jc w:val="center"/>
            </w:pPr>
            <w:r>
              <w:t>8235,0</w:t>
            </w:r>
          </w:p>
        </w:tc>
        <w:tc>
          <w:tcPr>
            <w:tcW w:w="1531" w:type="dxa"/>
          </w:tcPr>
          <w:p w:rsidR="005A48F4" w:rsidRDefault="005A48F4">
            <w:pPr>
              <w:pStyle w:val="ConsPlusNormal"/>
              <w:jc w:val="center"/>
            </w:pPr>
            <w:r>
              <w:t>8235,0</w:t>
            </w:r>
          </w:p>
        </w:tc>
      </w:tr>
      <w:tr w:rsidR="005A48F4">
        <w:tc>
          <w:tcPr>
            <w:tcW w:w="1024" w:type="dxa"/>
          </w:tcPr>
          <w:p w:rsidR="005A48F4" w:rsidRDefault="005A48F4">
            <w:pPr>
              <w:pStyle w:val="ConsPlusNormal"/>
              <w:jc w:val="center"/>
            </w:pPr>
            <w:r>
              <w:t>26.23.1.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0830070490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8235,0</w:t>
            </w:r>
          </w:p>
        </w:tc>
        <w:tc>
          <w:tcPr>
            <w:tcW w:w="1587" w:type="dxa"/>
          </w:tcPr>
          <w:p w:rsidR="005A48F4" w:rsidRDefault="005A48F4">
            <w:pPr>
              <w:pStyle w:val="ConsPlusNormal"/>
              <w:jc w:val="center"/>
            </w:pPr>
            <w:r>
              <w:t>8235,0</w:t>
            </w:r>
          </w:p>
        </w:tc>
        <w:tc>
          <w:tcPr>
            <w:tcW w:w="1531" w:type="dxa"/>
          </w:tcPr>
          <w:p w:rsidR="005A48F4" w:rsidRDefault="005A48F4">
            <w:pPr>
              <w:pStyle w:val="ConsPlusNormal"/>
              <w:jc w:val="center"/>
            </w:pPr>
            <w:r>
              <w:t>8235,0</w:t>
            </w:r>
          </w:p>
        </w:tc>
      </w:tr>
      <w:tr w:rsidR="005A48F4">
        <w:tc>
          <w:tcPr>
            <w:tcW w:w="1024" w:type="dxa"/>
          </w:tcPr>
          <w:p w:rsidR="005A48F4" w:rsidRDefault="005A48F4">
            <w:pPr>
              <w:pStyle w:val="ConsPlusNormal"/>
              <w:jc w:val="center"/>
            </w:pPr>
            <w:r>
              <w:t>26.24.</w:t>
            </w:r>
          </w:p>
        </w:tc>
        <w:tc>
          <w:tcPr>
            <w:tcW w:w="3546" w:type="dxa"/>
          </w:tcPr>
          <w:p w:rsidR="005A48F4" w:rsidRDefault="005A48F4">
            <w:pPr>
              <w:pStyle w:val="ConsPlusNormal"/>
            </w:pPr>
            <w:r>
              <w:t>Расходы на создание, изготовление и распространение подарочных комплектов для первоклассников "Моя первая библиотека"</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20053,4</w:t>
            </w:r>
          </w:p>
        </w:tc>
        <w:tc>
          <w:tcPr>
            <w:tcW w:w="1587" w:type="dxa"/>
          </w:tcPr>
          <w:p w:rsidR="005A48F4" w:rsidRDefault="005A48F4">
            <w:pPr>
              <w:pStyle w:val="ConsPlusNormal"/>
              <w:jc w:val="center"/>
            </w:pPr>
            <w:r>
              <w:t>17481,3</w:t>
            </w:r>
          </w:p>
        </w:tc>
        <w:tc>
          <w:tcPr>
            <w:tcW w:w="1531" w:type="dxa"/>
          </w:tcPr>
          <w:p w:rsidR="005A48F4" w:rsidRDefault="005A48F4">
            <w:pPr>
              <w:pStyle w:val="ConsPlusNormal"/>
              <w:jc w:val="center"/>
            </w:pPr>
            <w:r>
              <w:t>18180,6</w:t>
            </w:r>
          </w:p>
        </w:tc>
      </w:tr>
      <w:tr w:rsidR="005A48F4">
        <w:tc>
          <w:tcPr>
            <w:tcW w:w="1024" w:type="dxa"/>
          </w:tcPr>
          <w:p w:rsidR="005A48F4" w:rsidRDefault="005A48F4">
            <w:pPr>
              <w:pStyle w:val="ConsPlusNormal"/>
              <w:jc w:val="center"/>
            </w:pPr>
            <w:r>
              <w:t>26.24.1.</w:t>
            </w:r>
          </w:p>
        </w:tc>
        <w:tc>
          <w:tcPr>
            <w:tcW w:w="3546"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33" w:type="dxa"/>
          </w:tcPr>
          <w:p w:rsidR="005A48F4" w:rsidRDefault="005A48F4">
            <w:pPr>
              <w:pStyle w:val="ConsPlusNormal"/>
              <w:jc w:val="center"/>
            </w:pPr>
            <w:r>
              <w:lastRenderedPageBreak/>
              <w:t>12 04</w:t>
            </w:r>
          </w:p>
        </w:tc>
        <w:tc>
          <w:tcPr>
            <w:tcW w:w="1644" w:type="dxa"/>
          </w:tcPr>
          <w:p w:rsidR="005A48F4" w:rsidRDefault="005A48F4">
            <w:pPr>
              <w:pStyle w:val="ConsPlusNormal"/>
              <w:jc w:val="center"/>
            </w:pPr>
            <w:r>
              <w:t>0830070560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20053,4</w:t>
            </w:r>
          </w:p>
        </w:tc>
        <w:tc>
          <w:tcPr>
            <w:tcW w:w="1587" w:type="dxa"/>
          </w:tcPr>
          <w:p w:rsidR="005A48F4" w:rsidRDefault="005A48F4">
            <w:pPr>
              <w:pStyle w:val="ConsPlusNormal"/>
              <w:jc w:val="center"/>
            </w:pPr>
            <w:r>
              <w:t>17481,3</w:t>
            </w:r>
          </w:p>
        </w:tc>
        <w:tc>
          <w:tcPr>
            <w:tcW w:w="1531" w:type="dxa"/>
          </w:tcPr>
          <w:p w:rsidR="005A48F4" w:rsidRDefault="005A48F4">
            <w:pPr>
              <w:pStyle w:val="ConsPlusNormal"/>
              <w:jc w:val="center"/>
            </w:pPr>
            <w:r>
              <w:t>18180,6</w:t>
            </w:r>
          </w:p>
        </w:tc>
      </w:tr>
      <w:tr w:rsidR="005A48F4">
        <w:tc>
          <w:tcPr>
            <w:tcW w:w="1024" w:type="dxa"/>
          </w:tcPr>
          <w:p w:rsidR="005A48F4" w:rsidRDefault="005A48F4">
            <w:pPr>
              <w:pStyle w:val="ConsPlusNormal"/>
              <w:jc w:val="center"/>
            </w:pPr>
            <w:r>
              <w:lastRenderedPageBreak/>
              <w:t>26.25.</w:t>
            </w:r>
          </w:p>
        </w:tc>
        <w:tc>
          <w:tcPr>
            <w:tcW w:w="3546" w:type="dxa"/>
          </w:tcPr>
          <w:p w:rsidR="005A48F4" w:rsidRDefault="005A48F4">
            <w:pPr>
              <w:pStyle w:val="ConsPlusNormal"/>
            </w:pPr>
            <w:r>
              <w:t>Расходы на организацию и проведение церемонии награждения и выплату премий Правительства Санкт-Петербурга в области журналистики</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1560,0</w:t>
            </w:r>
          </w:p>
        </w:tc>
        <w:tc>
          <w:tcPr>
            <w:tcW w:w="1587" w:type="dxa"/>
          </w:tcPr>
          <w:p w:rsidR="005A48F4" w:rsidRDefault="005A48F4">
            <w:pPr>
              <w:pStyle w:val="ConsPlusNormal"/>
              <w:jc w:val="center"/>
            </w:pPr>
            <w:r>
              <w:t>1560,0</w:t>
            </w:r>
          </w:p>
        </w:tc>
        <w:tc>
          <w:tcPr>
            <w:tcW w:w="1531" w:type="dxa"/>
          </w:tcPr>
          <w:p w:rsidR="005A48F4" w:rsidRDefault="005A48F4">
            <w:pPr>
              <w:pStyle w:val="ConsPlusNormal"/>
              <w:jc w:val="center"/>
            </w:pPr>
            <w:r>
              <w:t>1560,0</w:t>
            </w:r>
          </w:p>
        </w:tc>
      </w:tr>
      <w:tr w:rsidR="005A48F4">
        <w:tc>
          <w:tcPr>
            <w:tcW w:w="1024" w:type="dxa"/>
          </w:tcPr>
          <w:p w:rsidR="005A48F4" w:rsidRDefault="005A48F4">
            <w:pPr>
              <w:pStyle w:val="ConsPlusNormal"/>
              <w:jc w:val="center"/>
            </w:pPr>
            <w:r>
              <w:t>26.25.1.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160,0</w:t>
            </w:r>
          </w:p>
        </w:tc>
        <w:tc>
          <w:tcPr>
            <w:tcW w:w="1587" w:type="dxa"/>
          </w:tcPr>
          <w:p w:rsidR="005A48F4" w:rsidRDefault="005A48F4">
            <w:pPr>
              <w:pStyle w:val="ConsPlusNormal"/>
              <w:jc w:val="center"/>
            </w:pPr>
            <w:r>
              <w:t>160,0</w:t>
            </w:r>
          </w:p>
        </w:tc>
        <w:tc>
          <w:tcPr>
            <w:tcW w:w="1531" w:type="dxa"/>
          </w:tcPr>
          <w:p w:rsidR="005A48F4" w:rsidRDefault="005A48F4">
            <w:pPr>
              <w:pStyle w:val="ConsPlusNormal"/>
              <w:jc w:val="center"/>
            </w:pPr>
            <w:r>
              <w:t>160,0</w:t>
            </w:r>
          </w:p>
        </w:tc>
      </w:tr>
      <w:tr w:rsidR="005A48F4">
        <w:tc>
          <w:tcPr>
            <w:tcW w:w="1024" w:type="dxa"/>
          </w:tcPr>
          <w:p w:rsidR="005A48F4" w:rsidRDefault="005A48F4">
            <w:pPr>
              <w:pStyle w:val="ConsPlusNormal"/>
              <w:jc w:val="center"/>
            </w:pPr>
            <w:r>
              <w:t>26.25.2.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0830070650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1400,0</w:t>
            </w:r>
          </w:p>
        </w:tc>
        <w:tc>
          <w:tcPr>
            <w:tcW w:w="1587" w:type="dxa"/>
          </w:tcPr>
          <w:p w:rsidR="005A48F4" w:rsidRDefault="005A48F4">
            <w:pPr>
              <w:pStyle w:val="ConsPlusNormal"/>
              <w:jc w:val="center"/>
            </w:pPr>
            <w:r>
              <w:t>1400,0</w:t>
            </w:r>
          </w:p>
        </w:tc>
        <w:tc>
          <w:tcPr>
            <w:tcW w:w="1531" w:type="dxa"/>
          </w:tcPr>
          <w:p w:rsidR="005A48F4" w:rsidRDefault="005A48F4">
            <w:pPr>
              <w:pStyle w:val="ConsPlusNormal"/>
              <w:jc w:val="center"/>
            </w:pPr>
            <w:r>
              <w:t>1400,0</w:t>
            </w:r>
          </w:p>
        </w:tc>
      </w:tr>
      <w:tr w:rsidR="005A48F4">
        <w:tc>
          <w:tcPr>
            <w:tcW w:w="1024" w:type="dxa"/>
          </w:tcPr>
          <w:p w:rsidR="005A48F4" w:rsidRDefault="005A48F4">
            <w:pPr>
              <w:pStyle w:val="ConsPlusNormal"/>
              <w:jc w:val="center"/>
            </w:pPr>
            <w:r>
              <w:t>26.26.</w:t>
            </w:r>
          </w:p>
        </w:tc>
        <w:tc>
          <w:tcPr>
            <w:tcW w:w="3546" w:type="dxa"/>
          </w:tcPr>
          <w:p w:rsidR="005A48F4" w:rsidRDefault="005A48F4">
            <w:pPr>
              <w:pStyle w:val="ConsPlusNormal"/>
            </w:pPr>
            <w:r>
              <w:t>Субсидии на поддержку творческих союзов, выдающихся деятелей и организаций в сфере культуры в Санкт-Петербурге</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0830070670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700,0</w:t>
            </w:r>
          </w:p>
        </w:tc>
        <w:tc>
          <w:tcPr>
            <w:tcW w:w="1587"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r>
      <w:tr w:rsidR="005A48F4">
        <w:tc>
          <w:tcPr>
            <w:tcW w:w="1024" w:type="dxa"/>
          </w:tcPr>
          <w:p w:rsidR="005A48F4" w:rsidRDefault="005A48F4">
            <w:pPr>
              <w:pStyle w:val="ConsPlusNormal"/>
              <w:jc w:val="center"/>
            </w:pPr>
            <w:r>
              <w:t>26.26.1.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0830070670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700,0</w:t>
            </w:r>
          </w:p>
        </w:tc>
        <w:tc>
          <w:tcPr>
            <w:tcW w:w="1587"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r>
      <w:tr w:rsidR="005A48F4">
        <w:tc>
          <w:tcPr>
            <w:tcW w:w="1024" w:type="dxa"/>
          </w:tcPr>
          <w:p w:rsidR="005A48F4" w:rsidRDefault="005A48F4">
            <w:pPr>
              <w:pStyle w:val="ConsPlusNormal"/>
              <w:jc w:val="center"/>
            </w:pPr>
            <w:r>
              <w:t>26.27.</w:t>
            </w:r>
          </w:p>
        </w:tc>
        <w:tc>
          <w:tcPr>
            <w:tcW w:w="3546" w:type="dxa"/>
          </w:tcPr>
          <w:p w:rsidR="005A48F4" w:rsidRDefault="005A48F4">
            <w:pPr>
              <w:pStyle w:val="ConsPlusNormal"/>
            </w:pPr>
            <w:r>
              <w:t>Субсидия социально ориентированной некоммерческой организации на организацию специализированных площадок под уличную книжную торговлю</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0830070770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4000,0</w:t>
            </w:r>
          </w:p>
        </w:tc>
        <w:tc>
          <w:tcPr>
            <w:tcW w:w="1587" w:type="dxa"/>
          </w:tcPr>
          <w:p w:rsidR="005A48F4" w:rsidRDefault="005A48F4">
            <w:pPr>
              <w:pStyle w:val="ConsPlusNormal"/>
              <w:jc w:val="center"/>
            </w:pPr>
            <w:r>
              <w:t>4000,0</w:t>
            </w:r>
          </w:p>
        </w:tc>
        <w:tc>
          <w:tcPr>
            <w:tcW w:w="1531" w:type="dxa"/>
          </w:tcPr>
          <w:p w:rsidR="005A48F4" w:rsidRDefault="005A48F4">
            <w:pPr>
              <w:pStyle w:val="ConsPlusNormal"/>
              <w:jc w:val="center"/>
            </w:pPr>
            <w:r>
              <w:t>4000,0</w:t>
            </w:r>
          </w:p>
        </w:tc>
      </w:tr>
      <w:tr w:rsidR="005A48F4">
        <w:tc>
          <w:tcPr>
            <w:tcW w:w="1024" w:type="dxa"/>
          </w:tcPr>
          <w:p w:rsidR="005A48F4" w:rsidRDefault="005A48F4">
            <w:pPr>
              <w:pStyle w:val="ConsPlusNormal"/>
              <w:jc w:val="center"/>
            </w:pPr>
            <w:r>
              <w:t>26.27.1.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12 04</w:t>
            </w:r>
          </w:p>
        </w:tc>
        <w:tc>
          <w:tcPr>
            <w:tcW w:w="1644" w:type="dxa"/>
          </w:tcPr>
          <w:p w:rsidR="005A48F4" w:rsidRDefault="005A48F4">
            <w:pPr>
              <w:pStyle w:val="ConsPlusNormal"/>
              <w:jc w:val="center"/>
            </w:pPr>
            <w:r>
              <w:t>0830070770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4000,0</w:t>
            </w:r>
          </w:p>
        </w:tc>
        <w:tc>
          <w:tcPr>
            <w:tcW w:w="1587" w:type="dxa"/>
          </w:tcPr>
          <w:p w:rsidR="005A48F4" w:rsidRDefault="005A48F4">
            <w:pPr>
              <w:pStyle w:val="ConsPlusNormal"/>
              <w:jc w:val="center"/>
            </w:pPr>
            <w:r>
              <w:t>4000,0</w:t>
            </w:r>
          </w:p>
        </w:tc>
        <w:tc>
          <w:tcPr>
            <w:tcW w:w="1531" w:type="dxa"/>
          </w:tcPr>
          <w:p w:rsidR="005A48F4" w:rsidRDefault="005A48F4">
            <w:pPr>
              <w:pStyle w:val="ConsPlusNormal"/>
              <w:jc w:val="center"/>
            </w:pPr>
            <w:r>
              <w:t>4000,0</w:t>
            </w:r>
          </w:p>
        </w:tc>
      </w:tr>
      <w:tr w:rsidR="005A48F4">
        <w:tc>
          <w:tcPr>
            <w:tcW w:w="1024" w:type="dxa"/>
          </w:tcPr>
          <w:p w:rsidR="005A48F4" w:rsidRDefault="005A48F4">
            <w:pPr>
              <w:pStyle w:val="ConsPlusNormal"/>
              <w:jc w:val="center"/>
            </w:pPr>
            <w:r>
              <w:lastRenderedPageBreak/>
              <w:t>26.28.</w:t>
            </w:r>
          </w:p>
        </w:tc>
        <w:tc>
          <w:tcPr>
            <w:tcW w:w="3546" w:type="dxa"/>
          </w:tcPr>
          <w:p w:rsidR="005A48F4" w:rsidRDefault="005A48F4">
            <w:pPr>
              <w:pStyle w:val="ConsPlusNormal"/>
            </w:pPr>
            <w:r>
              <w:t>Субсидии социально ориентированным некоммерческим организациям на организацию и проведение поэтического и литературных фестивалей</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0830070790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97,7</w:t>
            </w:r>
          </w:p>
        </w:tc>
        <w:tc>
          <w:tcPr>
            <w:tcW w:w="1587" w:type="dxa"/>
          </w:tcPr>
          <w:p w:rsidR="005A48F4" w:rsidRDefault="005A48F4">
            <w:pPr>
              <w:pStyle w:val="ConsPlusNormal"/>
              <w:jc w:val="center"/>
            </w:pPr>
            <w:r>
              <w:t>97,7</w:t>
            </w:r>
          </w:p>
        </w:tc>
        <w:tc>
          <w:tcPr>
            <w:tcW w:w="1531" w:type="dxa"/>
          </w:tcPr>
          <w:p w:rsidR="005A48F4" w:rsidRDefault="005A48F4">
            <w:pPr>
              <w:pStyle w:val="ConsPlusNormal"/>
              <w:jc w:val="center"/>
            </w:pPr>
            <w:r>
              <w:t>97,7</w:t>
            </w:r>
          </w:p>
        </w:tc>
      </w:tr>
      <w:tr w:rsidR="005A48F4">
        <w:tc>
          <w:tcPr>
            <w:tcW w:w="1024" w:type="dxa"/>
          </w:tcPr>
          <w:p w:rsidR="005A48F4" w:rsidRDefault="005A48F4">
            <w:pPr>
              <w:pStyle w:val="ConsPlusNormal"/>
              <w:jc w:val="center"/>
            </w:pPr>
            <w:r>
              <w:t>26.28.1.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0830070790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97,7</w:t>
            </w:r>
          </w:p>
        </w:tc>
        <w:tc>
          <w:tcPr>
            <w:tcW w:w="1587" w:type="dxa"/>
          </w:tcPr>
          <w:p w:rsidR="005A48F4" w:rsidRDefault="005A48F4">
            <w:pPr>
              <w:pStyle w:val="ConsPlusNormal"/>
              <w:jc w:val="center"/>
            </w:pPr>
            <w:r>
              <w:t>97,7</w:t>
            </w:r>
          </w:p>
        </w:tc>
        <w:tc>
          <w:tcPr>
            <w:tcW w:w="1531" w:type="dxa"/>
          </w:tcPr>
          <w:p w:rsidR="005A48F4" w:rsidRDefault="005A48F4">
            <w:pPr>
              <w:pStyle w:val="ConsPlusNormal"/>
              <w:jc w:val="center"/>
            </w:pPr>
            <w:r>
              <w:t>97,7</w:t>
            </w:r>
          </w:p>
        </w:tc>
      </w:tr>
      <w:tr w:rsidR="005A48F4">
        <w:tc>
          <w:tcPr>
            <w:tcW w:w="1024" w:type="dxa"/>
          </w:tcPr>
          <w:p w:rsidR="005A48F4" w:rsidRDefault="005A48F4">
            <w:pPr>
              <w:pStyle w:val="ConsPlusNormal"/>
              <w:jc w:val="center"/>
            </w:pPr>
            <w:r>
              <w:t>26.29.</w:t>
            </w:r>
          </w:p>
        </w:tc>
        <w:tc>
          <w:tcPr>
            <w:tcW w:w="3546" w:type="dxa"/>
          </w:tcPr>
          <w:p w:rsidR="005A48F4" w:rsidRDefault="005A48F4">
            <w:pPr>
              <w:pStyle w:val="ConsPlusNormal"/>
            </w:pPr>
            <w:r>
              <w:t>Субсидия социально ориентированным некоммерческим организациям на продвижение петербургской культуры в стране и за рубежом</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160,0</w:t>
            </w:r>
          </w:p>
        </w:tc>
        <w:tc>
          <w:tcPr>
            <w:tcW w:w="1587" w:type="dxa"/>
          </w:tcPr>
          <w:p w:rsidR="005A48F4" w:rsidRDefault="005A48F4">
            <w:pPr>
              <w:pStyle w:val="ConsPlusNormal"/>
              <w:jc w:val="center"/>
            </w:pPr>
            <w:r>
              <w:t>160,0</w:t>
            </w:r>
          </w:p>
        </w:tc>
        <w:tc>
          <w:tcPr>
            <w:tcW w:w="1531" w:type="dxa"/>
          </w:tcPr>
          <w:p w:rsidR="005A48F4" w:rsidRDefault="005A48F4">
            <w:pPr>
              <w:pStyle w:val="ConsPlusNormal"/>
              <w:jc w:val="center"/>
            </w:pPr>
            <w:r>
              <w:t>160,0</w:t>
            </w:r>
          </w:p>
        </w:tc>
      </w:tr>
      <w:tr w:rsidR="005A48F4">
        <w:tc>
          <w:tcPr>
            <w:tcW w:w="1024" w:type="dxa"/>
          </w:tcPr>
          <w:p w:rsidR="005A48F4" w:rsidRDefault="005A48F4">
            <w:pPr>
              <w:pStyle w:val="ConsPlusNormal"/>
              <w:jc w:val="center"/>
            </w:pPr>
            <w:r>
              <w:t>26.29.1.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0830070810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160,0</w:t>
            </w:r>
          </w:p>
        </w:tc>
        <w:tc>
          <w:tcPr>
            <w:tcW w:w="1587" w:type="dxa"/>
          </w:tcPr>
          <w:p w:rsidR="005A48F4" w:rsidRDefault="005A48F4">
            <w:pPr>
              <w:pStyle w:val="ConsPlusNormal"/>
              <w:jc w:val="center"/>
            </w:pPr>
            <w:r>
              <w:t>160,0</w:t>
            </w:r>
          </w:p>
        </w:tc>
        <w:tc>
          <w:tcPr>
            <w:tcW w:w="1531" w:type="dxa"/>
          </w:tcPr>
          <w:p w:rsidR="005A48F4" w:rsidRDefault="005A48F4">
            <w:pPr>
              <w:pStyle w:val="ConsPlusNormal"/>
              <w:jc w:val="center"/>
            </w:pPr>
            <w:r>
              <w:t>160,0</w:t>
            </w:r>
          </w:p>
        </w:tc>
      </w:tr>
      <w:tr w:rsidR="005A48F4">
        <w:tc>
          <w:tcPr>
            <w:tcW w:w="1024" w:type="dxa"/>
          </w:tcPr>
          <w:p w:rsidR="005A48F4" w:rsidRDefault="005A48F4">
            <w:pPr>
              <w:pStyle w:val="ConsPlusNormal"/>
              <w:jc w:val="center"/>
            </w:pPr>
            <w:r>
              <w:t>26.30.</w:t>
            </w:r>
          </w:p>
        </w:tc>
        <w:tc>
          <w:tcPr>
            <w:tcW w:w="3546" w:type="dxa"/>
          </w:tcPr>
          <w:p w:rsidR="005A48F4" w:rsidRDefault="005A48F4">
            <w:pPr>
              <w:pStyle w:val="ConsPlusNormal"/>
            </w:pPr>
            <w:r>
              <w:t>Расходы на содержание государственного казенного учреждения "Городской центр рекламы и праздничного оформления"</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0830071280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134940,8</w:t>
            </w:r>
          </w:p>
        </w:tc>
        <w:tc>
          <w:tcPr>
            <w:tcW w:w="1587" w:type="dxa"/>
          </w:tcPr>
          <w:p w:rsidR="005A48F4" w:rsidRDefault="005A48F4">
            <w:pPr>
              <w:pStyle w:val="ConsPlusNormal"/>
              <w:jc w:val="center"/>
            </w:pPr>
            <w:r>
              <w:t>140501,0</w:t>
            </w:r>
          </w:p>
        </w:tc>
        <w:tc>
          <w:tcPr>
            <w:tcW w:w="1531" w:type="dxa"/>
          </w:tcPr>
          <w:p w:rsidR="005A48F4" w:rsidRDefault="005A48F4">
            <w:pPr>
              <w:pStyle w:val="ConsPlusNormal"/>
              <w:jc w:val="center"/>
            </w:pPr>
            <w:r>
              <w:t>146231,7</w:t>
            </w:r>
          </w:p>
        </w:tc>
      </w:tr>
      <w:tr w:rsidR="005A48F4">
        <w:tc>
          <w:tcPr>
            <w:tcW w:w="1024" w:type="dxa"/>
          </w:tcPr>
          <w:p w:rsidR="005A48F4" w:rsidRDefault="005A48F4">
            <w:pPr>
              <w:pStyle w:val="ConsPlusNormal"/>
              <w:jc w:val="center"/>
            </w:pPr>
            <w:r>
              <w:t>26.30.1.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12 04</w:t>
            </w:r>
          </w:p>
        </w:tc>
        <w:tc>
          <w:tcPr>
            <w:tcW w:w="1644" w:type="dxa"/>
          </w:tcPr>
          <w:p w:rsidR="005A48F4" w:rsidRDefault="005A48F4">
            <w:pPr>
              <w:pStyle w:val="ConsPlusNormal"/>
              <w:jc w:val="center"/>
            </w:pPr>
            <w:r>
              <w:t>0830071280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81623,1</w:t>
            </w:r>
          </w:p>
        </w:tc>
        <w:tc>
          <w:tcPr>
            <w:tcW w:w="1587" w:type="dxa"/>
          </w:tcPr>
          <w:p w:rsidR="005A48F4" w:rsidRDefault="005A48F4">
            <w:pPr>
              <w:pStyle w:val="ConsPlusNormal"/>
              <w:jc w:val="center"/>
            </w:pPr>
            <w:r>
              <w:t>85059,0</w:t>
            </w:r>
          </w:p>
        </w:tc>
        <w:tc>
          <w:tcPr>
            <w:tcW w:w="1531" w:type="dxa"/>
          </w:tcPr>
          <w:p w:rsidR="005A48F4" w:rsidRDefault="005A48F4">
            <w:pPr>
              <w:pStyle w:val="ConsPlusNormal"/>
              <w:jc w:val="center"/>
            </w:pPr>
            <w:r>
              <w:t>91149,6</w:t>
            </w:r>
          </w:p>
        </w:tc>
      </w:tr>
      <w:tr w:rsidR="005A48F4">
        <w:tc>
          <w:tcPr>
            <w:tcW w:w="1024" w:type="dxa"/>
          </w:tcPr>
          <w:p w:rsidR="005A48F4" w:rsidRDefault="005A48F4">
            <w:pPr>
              <w:pStyle w:val="ConsPlusNormal"/>
              <w:jc w:val="center"/>
            </w:pPr>
            <w:r>
              <w:lastRenderedPageBreak/>
              <w:t>26.30.2.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0830071280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53061,7</w:t>
            </w:r>
          </w:p>
        </w:tc>
        <w:tc>
          <w:tcPr>
            <w:tcW w:w="1587" w:type="dxa"/>
          </w:tcPr>
          <w:p w:rsidR="005A48F4" w:rsidRDefault="005A48F4">
            <w:pPr>
              <w:pStyle w:val="ConsPlusNormal"/>
              <w:jc w:val="center"/>
            </w:pPr>
            <w:r>
              <w:t>55175,8</w:t>
            </w:r>
          </w:p>
        </w:tc>
        <w:tc>
          <w:tcPr>
            <w:tcW w:w="1531" w:type="dxa"/>
          </w:tcPr>
          <w:p w:rsidR="005A48F4" w:rsidRDefault="005A48F4">
            <w:pPr>
              <w:pStyle w:val="ConsPlusNormal"/>
              <w:jc w:val="center"/>
            </w:pPr>
            <w:r>
              <w:t>54805,2</w:t>
            </w:r>
          </w:p>
        </w:tc>
      </w:tr>
      <w:tr w:rsidR="005A48F4">
        <w:tc>
          <w:tcPr>
            <w:tcW w:w="1024" w:type="dxa"/>
          </w:tcPr>
          <w:p w:rsidR="005A48F4" w:rsidRDefault="005A48F4">
            <w:pPr>
              <w:pStyle w:val="ConsPlusNormal"/>
              <w:jc w:val="center"/>
            </w:pPr>
            <w:r>
              <w:t>26.30.3.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0830071280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256,0</w:t>
            </w:r>
          </w:p>
        </w:tc>
        <w:tc>
          <w:tcPr>
            <w:tcW w:w="1587" w:type="dxa"/>
          </w:tcPr>
          <w:p w:rsidR="005A48F4" w:rsidRDefault="005A48F4">
            <w:pPr>
              <w:pStyle w:val="ConsPlusNormal"/>
              <w:jc w:val="center"/>
            </w:pPr>
            <w:r>
              <w:t>266,2</w:t>
            </w:r>
          </w:p>
        </w:tc>
        <w:tc>
          <w:tcPr>
            <w:tcW w:w="1531" w:type="dxa"/>
          </w:tcPr>
          <w:p w:rsidR="005A48F4" w:rsidRDefault="005A48F4">
            <w:pPr>
              <w:pStyle w:val="ConsPlusNormal"/>
              <w:jc w:val="center"/>
            </w:pPr>
            <w:r>
              <w:t>276,9</w:t>
            </w:r>
          </w:p>
        </w:tc>
      </w:tr>
      <w:tr w:rsidR="005A48F4">
        <w:tc>
          <w:tcPr>
            <w:tcW w:w="1024" w:type="dxa"/>
          </w:tcPr>
          <w:p w:rsidR="005A48F4" w:rsidRDefault="005A48F4">
            <w:pPr>
              <w:pStyle w:val="ConsPlusNormal"/>
              <w:jc w:val="center"/>
            </w:pPr>
            <w:r>
              <w:t>26.31.</w:t>
            </w:r>
          </w:p>
        </w:tc>
        <w:tc>
          <w:tcPr>
            <w:tcW w:w="3546" w:type="dxa"/>
          </w:tcPr>
          <w:p w:rsidR="005A48F4" w:rsidRDefault="005A48F4">
            <w:pPr>
              <w:pStyle w:val="ConsPlusNormal"/>
            </w:pPr>
            <w:r>
              <w:t>Расходы на изготовление и доставку открыток с поздравлением Губернатора Санкт-Петербурга к 75-й годовщине полного освобождения Ленинграда от фашистской блокады в годы Великой Отечественной войны 1941-1945 годов</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0830071350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5795,8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26.31.1.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0830071350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5795,8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26.32.</w:t>
            </w:r>
          </w:p>
        </w:tc>
        <w:tc>
          <w:tcPr>
            <w:tcW w:w="3546" w:type="dxa"/>
          </w:tcPr>
          <w:p w:rsidR="005A48F4" w:rsidRDefault="005A48F4">
            <w:pPr>
              <w:pStyle w:val="ConsPlusNormal"/>
            </w:pPr>
            <w:r>
              <w:t>Расходы на организацию и проведение патриотической акции "Ленточка Ленинградской Победы", посвященной 75-й годовщине полного освобождения Ленинграда от фашистской блокады</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0830071360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26.32.1.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0830071360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26.33.</w:t>
            </w:r>
          </w:p>
        </w:tc>
        <w:tc>
          <w:tcPr>
            <w:tcW w:w="3546" w:type="dxa"/>
          </w:tcPr>
          <w:p w:rsidR="005A48F4" w:rsidRDefault="005A48F4">
            <w:pPr>
              <w:pStyle w:val="ConsPlusNormal"/>
            </w:pPr>
            <w:r>
              <w:t>Расходы на участие Санкт-Петербурга в книжных выставках, ярмарках и в выставке медийных проектов</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1150095560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26.33.1.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1150095560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26.34.</w:t>
            </w:r>
          </w:p>
        </w:tc>
        <w:tc>
          <w:tcPr>
            <w:tcW w:w="3546" w:type="dxa"/>
          </w:tcPr>
          <w:p w:rsidR="005A48F4" w:rsidRDefault="005A48F4">
            <w:pPr>
              <w:pStyle w:val="ConsPlusNormal"/>
            </w:pPr>
            <w:r>
              <w:t>Расходы на составление анал. обзора материалов рос. и петербургских СМИ, характеризующих состояние межн. и межконф. отношений в СПб, а также материалов, свидетельствующих о проявлениях ксенофобии, этнофобии, мигрантофобии и др. видов соц. нетерпимости в СПб</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1730078530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960,0</w:t>
            </w:r>
          </w:p>
        </w:tc>
        <w:tc>
          <w:tcPr>
            <w:tcW w:w="1587" w:type="dxa"/>
          </w:tcPr>
          <w:p w:rsidR="005A48F4" w:rsidRDefault="005A48F4">
            <w:pPr>
              <w:pStyle w:val="ConsPlusNormal"/>
              <w:jc w:val="center"/>
            </w:pPr>
            <w:r>
              <w:t>960,0</w:t>
            </w:r>
          </w:p>
        </w:tc>
        <w:tc>
          <w:tcPr>
            <w:tcW w:w="1531" w:type="dxa"/>
          </w:tcPr>
          <w:p w:rsidR="005A48F4" w:rsidRDefault="005A48F4">
            <w:pPr>
              <w:pStyle w:val="ConsPlusNormal"/>
              <w:jc w:val="center"/>
            </w:pPr>
            <w:r>
              <w:t>960,0</w:t>
            </w:r>
          </w:p>
        </w:tc>
      </w:tr>
      <w:tr w:rsidR="005A48F4">
        <w:tc>
          <w:tcPr>
            <w:tcW w:w="1024" w:type="dxa"/>
          </w:tcPr>
          <w:p w:rsidR="005A48F4" w:rsidRDefault="005A48F4">
            <w:pPr>
              <w:pStyle w:val="ConsPlusNormal"/>
              <w:jc w:val="center"/>
            </w:pPr>
            <w:r>
              <w:t>26.34.1.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1730078530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960,0</w:t>
            </w:r>
          </w:p>
        </w:tc>
        <w:tc>
          <w:tcPr>
            <w:tcW w:w="1587" w:type="dxa"/>
          </w:tcPr>
          <w:p w:rsidR="005A48F4" w:rsidRDefault="005A48F4">
            <w:pPr>
              <w:pStyle w:val="ConsPlusNormal"/>
              <w:jc w:val="center"/>
            </w:pPr>
            <w:r>
              <w:t>960,0</w:t>
            </w:r>
          </w:p>
        </w:tc>
        <w:tc>
          <w:tcPr>
            <w:tcW w:w="1531" w:type="dxa"/>
          </w:tcPr>
          <w:p w:rsidR="005A48F4" w:rsidRDefault="005A48F4">
            <w:pPr>
              <w:pStyle w:val="ConsPlusNormal"/>
              <w:jc w:val="center"/>
            </w:pPr>
            <w:r>
              <w:t>960,0</w:t>
            </w:r>
          </w:p>
        </w:tc>
      </w:tr>
      <w:tr w:rsidR="005A48F4">
        <w:tc>
          <w:tcPr>
            <w:tcW w:w="1024" w:type="dxa"/>
          </w:tcPr>
          <w:p w:rsidR="005A48F4" w:rsidRDefault="005A48F4">
            <w:pPr>
              <w:pStyle w:val="ConsPlusNormal"/>
              <w:jc w:val="center"/>
            </w:pPr>
            <w:r>
              <w:t>26.35.</w:t>
            </w:r>
          </w:p>
        </w:tc>
        <w:tc>
          <w:tcPr>
            <w:tcW w:w="3546" w:type="dxa"/>
          </w:tcPr>
          <w:p w:rsidR="005A48F4" w:rsidRDefault="005A48F4">
            <w:pPr>
              <w:pStyle w:val="ConsPlusNormal"/>
            </w:pPr>
            <w:r>
              <w:t>Расходы на изготовление и размещение социальной рекламы, способствующей гармонизации межнациональных отношений, ориентированных на создание условий для обеспечения общественного согласия в Санкт-Петербурге</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1730079060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4058,4</w:t>
            </w:r>
          </w:p>
        </w:tc>
        <w:tc>
          <w:tcPr>
            <w:tcW w:w="1587" w:type="dxa"/>
          </w:tcPr>
          <w:p w:rsidR="005A48F4" w:rsidRDefault="005A48F4">
            <w:pPr>
              <w:pStyle w:val="ConsPlusNormal"/>
              <w:jc w:val="center"/>
            </w:pPr>
            <w:r>
              <w:t>4220,8</w:t>
            </w:r>
          </w:p>
        </w:tc>
        <w:tc>
          <w:tcPr>
            <w:tcW w:w="1531" w:type="dxa"/>
          </w:tcPr>
          <w:p w:rsidR="005A48F4" w:rsidRDefault="005A48F4">
            <w:pPr>
              <w:pStyle w:val="ConsPlusNormal"/>
              <w:jc w:val="center"/>
            </w:pPr>
            <w:r>
              <w:t>4389,7</w:t>
            </w:r>
          </w:p>
        </w:tc>
      </w:tr>
      <w:tr w:rsidR="005A48F4">
        <w:tc>
          <w:tcPr>
            <w:tcW w:w="1024" w:type="dxa"/>
          </w:tcPr>
          <w:p w:rsidR="005A48F4" w:rsidRDefault="005A48F4">
            <w:pPr>
              <w:pStyle w:val="ConsPlusNormal"/>
              <w:jc w:val="center"/>
            </w:pPr>
            <w:r>
              <w:t>26.35.1.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12 04</w:t>
            </w:r>
          </w:p>
        </w:tc>
        <w:tc>
          <w:tcPr>
            <w:tcW w:w="1644" w:type="dxa"/>
          </w:tcPr>
          <w:p w:rsidR="005A48F4" w:rsidRDefault="005A48F4">
            <w:pPr>
              <w:pStyle w:val="ConsPlusNormal"/>
              <w:jc w:val="center"/>
            </w:pPr>
            <w:r>
              <w:t>1730079060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4058,4</w:t>
            </w:r>
          </w:p>
        </w:tc>
        <w:tc>
          <w:tcPr>
            <w:tcW w:w="1587" w:type="dxa"/>
          </w:tcPr>
          <w:p w:rsidR="005A48F4" w:rsidRDefault="005A48F4">
            <w:pPr>
              <w:pStyle w:val="ConsPlusNormal"/>
              <w:jc w:val="center"/>
            </w:pPr>
            <w:r>
              <w:t>4220,8</w:t>
            </w:r>
          </w:p>
        </w:tc>
        <w:tc>
          <w:tcPr>
            <w:tcW w:w="1531" w:type="dxa"/>
          </w:tcPr>
          <w:p w:rsidR="005A48F4" w:rsidRDefault="005A48F4">
            <w:pPr>
              <w:pStyle w:val="ConsPlusNormal"/>
              <w:jc w:val="center"/>
            </w:pPr>
            <w:r>
              <w:t>4389,7</w:t>
            </w:r>
          </w:p>
        </w:tc>
      </w:tr>
      <w:tr w:rsidR="005A48F4">
        <w:tc>
          <w:tcPr>
            <w:tcW w:w="1024" w:type="dxa"/>
          </w:tcPr>
          <w:p w:rsidR="005A48F4" w:rsidRDefault="005A48F4">
            <w:pPr>
              <w:pStyle w:val="ConsPlusNormal"/>
              <w:jc w:val="center"/>
            </w:pPr>
            <w:r>
              <w:lastRenderedPageBreak/>
              <w:t>26.36.</w:t>
            </w:r>
          </w:p>
        </w:tc>
        <w:tc>
          <w:tcPr>
            <w:tcW w:w="3546" w:type="dxa"/>
          </w:tcPr>
          <w:p w:rsidR="005A48F4" w:rsidRDefault="005A48F4">
            <w:pPr>
              <w:pStyle w:val="ConsPlusNormal"/>
            </w:pPr>
            <w:r>
              <w:t>Расходы на оплату услуг по проведению мониторинга СМИ, освещающих развитие Санкт-Петербурга и деятельность органов государственной власти</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1740078740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1032,2</w:t>
            </w:r>
          </w:p>
        </w:tc>
        <w:tc>
          <w:tcPr>
            <w:tcW w:w="1587" w:type="dxa"/>
          </w:tcPr>
          <w:p w:rsidR="005A48F4" w:rsidRDefault="005A48F4">
            <w:pPr>
              <w:pStyle w:val="ConsPlusNormal"/>
              <w:jc w:val="center"/>
            </w:pPr>
            <w:r>
              <w:t>1073,5</w:t>
            </w:r>
          </w:p>
        </w:tc>
        <w:tc>
          <w:tcPr>
            <w:tcW w:w="1531" w:type="dxa"/>
          </w:tcPr>
          <w:p w:rsidR="005A48F4" w:rsidRDefault="005A48F4">
            <w:pPr>
              <w:pStyle w:val="ConsPlusNormal"/>
              <w:jc w:val="center"/>
            </w:pPr>
            <w:r>
              <w:t>1116,4</w:t>
            </w:r>
          </w:p>
        </w:tc>
      </w:tr>
      <w:tr w:rsidR="005A48F4">
        <w:tc>
          <w:tcPr>
            <w:tcW w:w="1024" w:type="dxa"/>
          </w:tcPr>
          <w:p w:rsidR="005A48F4" w:rsidRDefault="005A48F4">
            <w:pPr>
              <w:pStyle w:val="ConsPlusNormal"/>
              <w:jc w:val="center"/>
            </w:pPr>
            <w:r>
              <w:t>26.36.1.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1740078740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1032,2</w:t>
            </w:r>
          </w:p>
        </w:tc>
        <w:tc>
          <w:tcPr>
            <w:tcW w:w="1587" w:type="dxa"/>
          </w:tcPr>
          <w:p w:rsidR="005A48F4" w:rsidRDefault="005A48F4">
            <w:pPr>
              <w:pStyle w:val="ConsPlusNormal"/>
              <w:jc w:val="center"/>
            </w:pPr>
            <w:r>
              <w:t>1073,5</w:t>
            </w:r>
          </w:p>
        </w:tc>
        <w:tc>
          <w:tcPr>
            <w:tcW w:w="1531" w:type="dxa"/>
          </w:tcPr>
          <w:p w:rsidR="005A48F4" w:rsidRDefault="005A48F4">
            <w:pPr>
              <w:pStyle w:val="ConsPlusNormal"/>
              <w:jc w:val="center"/>
            </w:pPr>
            <w:r>
              <w:t>1116,4</w:t>
            </w:r>
          </w:p>
        </w:tc>
      </w:tr>
      <w:tr w:rsidR="005A48F4">
        <w:tc>
          <w:tcPr>
            <w:tcW w:w="1024" w:type="dxa"/>
          </w:tcPr>
          <w:p w:rsidR="005A48F4" w:rsidRDefault="005A48F4">
            <w:pPr>
              <w:pStyle w:val="ConsPlusNormal"/>
              <w:jc w:val="center"/>
            </w:pPr>
            <w:r>
              <w:t>26.37.</w:t>
            </w:r>
          </w:p>
        </w:tc>
        <w:tc>
          <w:tcPr>
            <w:tcW w:w="3546" w:type="dxa"/>
          </w:tcPr>
          <w:p w:rsidR="005A48F4" w:rsidRDefault="005A48F4">
            <w:pPr>
              <w:pStyle w:val="ConsPlusNormal"/>
            </w:pPr>
            <w:r>
              <w:t>Субсидии на проведение мероприятий по увеличению подписного тиража общественно-политических городских газет для распространения среди льготных категорий граждан, работников бюджетной сферы и граждан, получающих социальную поддержку</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1740078850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37600,0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26.37.1.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1740078850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37600,0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26.38.</w:t>
            </w:r>
          </w:p>
        </w:tc>
        <w:tc>
          <w:tcPr>
            <w:tcW w:w="3546" w:type="dxa"/>
          </w:tcPr>
          <w:p w:rsidR="005A48F4" w:rsidRDefault="005A48F4">
            <w:pPr>
              <w:pStyle w:val="ConsPlusNormal"/>
            </w:pPr>
            <w:r>
              <w:t>Субсидии в виде грантов Санкт-Петербурга в сфере средств массовой информации</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1740098731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135400,0</w:t>
            </w:r>
          </w:p>
        </w:tc>
        <w:tc>
          <w:tcPr>
            <w:tcW w:w="1587"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r>
      <w:tr w:rsidR="005A48F4">
        <w:tc>
          <w:tcPr>
            <w:tcW w:w="1024" w:type="dxa"/>
          </w:tcPr>
          <w:p w:rsidR="005A48F4" w:rsidRDefault="005A48F4">
            <w:pPr>
              <w:pStyle w:val="ConsPlusNormal"/>
              <w:jc w:val="center"/>
            </w:pPr>
            <w:r>
              <w:t>26.38.1.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1740098731</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135400,0</w:t>
            </w:r>
          </w:p>
        </w:tc>
        <w:tc>
          <w:tcPr>
            <w:tcW w:w="1587"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r>
      <w:tr w:rsidR="005A48F4">
        <w:tc>
          <w:tcPr>
            <w:tcW w:w="1024" w:type="dxa"/>
          </w:tcPr>
          <w:p w:rsidR="005A48F4" w:rsidRDefault="005A48F4">
            <w:pPr>
              <w:pStyle w:val="ConsPlusNormal"/>
              <w:jc w:val="center"/>
            </w:pPr>
            <w:r>
              <w:t>26.39.</w:t>
            </w:r>
          </w:p>
        </w:tc>
        <w:tc>
          <w:tcPr>
            <w:tcW w:w="3546" w:type="dxa"/>
          </w:tcPr>
          <w:p w:rsidR="005A48F4" w:rsidRDefault="005A48F4">
            <w:pPr>
              <w:pStyle w:val="ConsPlusNormal"/>
            </w:pPr>
            <w:r>
              <w:t xml:space="preserve">Субсидия АНО "Санкт-Петербургский центр информационной поддержки" на издание и распространение районных периодических печатных </w:t>
            </w:r>
            <w:r>
              <w:lastRenderedPageBreak/>
              <w:t>изданий</w:t>
            </w:r>
          </w:p>
        </w:tc>
        <w:tc>
          <w:tcPr>
            <w:tcW w:w="933" w:type="dxa"/>
          </w:tcPr>
          <w:p w:rsidR="005A48F4" w:rsidRDefault="005A48F4">
            <w:pPr>
              <w:pStyle w:val="ConsPlusNormal"/>
              <w:jc w:val="center"/>
            </w:pPr>
            <w:r>
              <w:lastRenderedPageBreak/>
              <w:t>12 04</w:t>
            </w:r>
          </w:p>
        </w:tc>
        <w:tc>
          <w:tcPr>
            <w:tcW w:w="1644" w:type="dxa"/>
          </w:tcPr>
          <w:p w:rsidR="005A48F4" w:rsidRDefault="005A48F4">
            <w:pPr>
              <w:pStyle w:val="ConsPlusNormal"/>
              <w:jc w:val="center"/>
            </w:pPr>
            <w:r>
              <w:t>1740098732</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111152,0</w:t>
            </w:r>
          </w:p>
        </w:tc>
        <w:tc>
          <w:tcPr>
            <w:tcW w:w="1587" w:type="dxa"/>
          </w:tcPr>
          <w:p w:rsidR="005A48F4" w:rsidRDefault="005A48F4">
            <w:pPr>
              <w:pStyle w:val="ConsPlusNormal"/>
              <w:jc w:val="center"/>
            </w:pPr>
            <w:r>
              <w:t>61684,5</w:t>
            </w:r>
          </w:p>
        </w:tc>
        <w:tc>
          <w:tcPr>
            <w:tcW w:w="1531" w:type="dxa"/>
          </w:tcPr>
          <w:p w:rsidR="005A48F4" w:rsidRDefault="005A48F4">
            <w:pPr>
              <w:pStyle w:val="ConsPlusNormal"/>
              <w:jc w:val="center"/>
            </w:pPr>
            <w:r>
              <w:t>64151,9</w:t>
            </w:r>
          </w:p>
        </w:tc>
      </w:tr>
      <w:tr w:rsidR="005A48F4">
        <w:tc>
          <w:tcPr>
            <w:tcW w:w="1024" w:type="dxa"/>
          </w:tcPr>
          <w:p w:rsidR="005A48F4" w:rsidRDefault="005A48F4">
            <w:pPr>
              <w:pStyle w:val="ConsPlusNormal"/>
              <w:jc w:val="center"/>
            </w:pPr>
            <w:r>
              <w:lastRenderedPageBreak/>
              <w:t>26.39.1.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1740098732</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111152,0</w:t>
            </w:r>
          </w:p>
        </w:tc>
        <w:tc>
          <w:tcPr>
            <w:tcW w:w="1587" w:type="dxa"/>
          </w:tcPr>
          <w:p w:rsidR="005A48F4" w:rsidRDefault="005A48F4">
            <w:pPr>
              <w:pStyle w:val="ConsPlusNormal"/>
              <w:jc w:val="center"/>
            </w:pPr>
            <w:r>
              <w:t>61684,5</w:t>
            </w:r>
          </w:p>
        </w:tc>
        <w:tc>
          <w:tcPr>
            <w:tcW w:w="1531" w:type="dxa"/>
          </w:tcPr>
          <w:p w:rsidR="005A48F4" w:rsidRDefault="005A48F4">
            <w:pPr>
              <w:pStyle w:val="ConsPlusNormal"/>
              <w:jc w:val="center"/>
            </w:pPr>
            <w:r>
              <w:t>64151,9</w:t>
            </w:r>
          </w:p>
        </w:tc>
      </w:tr>
      <w:tr w:rsidR="005A48F4">
        <w:tc>
          <w:tcPr>
            <w:tcW w:w="1024" w:type="dxa"/>
          </w:tcPr>
          <w:p w:rsidR="005A48F4" w:rsidRDefault="005A48F4">
            <w:pPr>
              <w:pStyle w:val="ConsPlusNormal"/>
              <w:jc w:val="center"/>
            </w:pPr>
            <w:r>
              <w:t>26.40.</w:t>
            </w:r>
          </w:p>
        </w:tc>
        <w:tc>
          <w:tcPr>
            <w:tcW w:w="3546" w:type="dxa"/>
          </w:tcPr>
          <w:p w:rsidR="005A48F4" w:rsidRDefault="005A48F4">
            <w:pPr>
              <w:pStyle w:val="ConsPlusNormal"/>
            </w:pPr>
            <w:r>
              <w:t>Субсидия Открытому акционерному обществу "Информационно-издательский центр Правительства Санкт-Петербурга "Петроцентр" на выпуск и распространение специализированного издания "Петербургский дневник" и поддержку электронного издания "spbdnevnik.ru"</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1740098733</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259244,8</w:t>
            </w:r>
          </w:p>
        </w:tc>
        <w:tc>
          <w:tcPr>
            <w:tcW w:w="1587" w:type="dxa"/>
          </w:tcPr>
          <w:p w:rsidR="005A48F4" w:rsidRDefault="005A48F4">
            <w:pPr>
              <w:pStyle w:val="ConsPlusNormal"/>
              <w:jc w:val="center"/>
            </w:pPr>
            <w:r>
              <w:t>165614,6</w:t>
            </w:r>
          </w:p>
        </w:tc>
        <w:tc>
          <w:tcPr>
            <w:tcW w:w="1531" w:type="dxa"/>
          </w:tcPr>
          <w:p w:rsidR="005A48F4" w:rsidRDefault="005A48F4">
            <w:pPr>
              <w:pStyle w:val="ConsPlusNormal"/>
              <w:jc w:val="center"/>
            </w:pPr>
            <w:r>
              <w:t>172239,2</w:t>
            </w:r>
          </w:p>
        </w:tc>
      </w:tr>
      <w:tr w:rsidR="005A48F4">
        <w:tc>
          <w:tcPr>
            <w:tcW w:w="1024" w:type="dxa"/>
          </w:tcPr>
          <w:p w:rsidR="005A48F4" w:rsidRDefault="005A48F4">
            <w:pPr>
              <w:pStyle w:val="ConsPlusNormal"/>
              <w:jc w:val="center"/>
            </w:pPr>
            <w:r>
              <w:t>26.40.1.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1740098733</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259244,8</w:t>
            </w:r>
          </w:p>
        </w:tc>
        <w:tc>
          <w:tcPr>
            <w:tcW w:w="1587" w:type="dxa"/>
          </w:tcPr>
          <w:p w:rsidR="005A48F4" w:rsidRDefault="005A48F4">
            <w:pPr>
              <w:pStyle w:val="ConsPlusNormal"/>
              <w:jc w:val="center"/>
            </w:pPr>
            <w:r>
              <w:t>165614,6</w:t>
            </w:r>
          </w:p>
        </w:tc>
        <w:tc>
          <w:tcPr>
            <w:tcW w:w="1531" w:type="dxa"/>
          </w:tcPr>
          <w:p w:rsidR="005A48F4" w:rsidRDefault="005A48F4">
            <w:pPr>
              <w:pStyle w:val="ConsPlusNormal"/>
              <w:jc w:val="center"/>
            </w:pPr>
            <w:r>
              <w:t>172239,2</w:t>
            </w:r>
          </w:p>
        </w:tc>
      </w:tr>
      <w:tr w:rsidR="005A48F4">
        <w:tc>
          <w:tcPr>
            <w:tcW w:w="1024" w:type="dxa"/>
          </w:tcPr>
          <w:p w:rsidR="005A48F4" w:rsidRDefault="005A48F4">
            <w:pPr>
              <w:pStyle w:val="ConsPlusNormal"/>
              <w:jc w:val="center"/>
            </w:pPr>
            <w:r>
              <w:t>26.41.</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75990,5</w:t>
            </w:r>
          </w:p>
        </w:tc>
        <w:tc>
          <w:tcPr>
            <w:tcW w:w="1587" w:type="dxa"/>
          </w:tcPr>
          <w:p w:rsidR="005A48F4" w:rsidRDefault="005A48F4">
            <w:pPr>
              <w:pStyle w:val="ConsPlusNormal"/>
              <w:jc w:val="center"/>
            </w:pPr>
            <w:r>
              <w:t>71184,5</w:t>
            </w:r>
          </w:p>
        </w:tc>
        <w:tc>
          <w:tcPr>
            <w:tcW w:w="1531" w:type="dxa"/>
          </w:tcPr>
          <w:p w:rsidR="005A48F4" w:rsidRDefault="005A48F4">
            <w:pPr>
              <w:pStyle w:val="ConsPlusNormal"/>
              <w:jc w:val="center"/>
            </w:pPr>
            <w:r>
              <w:t>71256,9</w:t>
            </w:r>
          </w:p>
        </w:tc>
      </w:tr>
      <w:tr w:rsidR="005A48F4">
        <w:tc>
          <w:tcPr>
            <w:tcW w:w="1024" w:type="dxa"/>
          </w:tcPr>
          <w:p w:rsidR="005A48F4" w:rsidRDefault="005A48F4">
            <w:pPr>
              <w:pStyle w:val="ConsPlusNormal"/>
              <w:jc w:val="center"/>
            </w:pPr>
            <w:r>
              <w:t>26.41.1.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69935,4</w:t>
            </w:r>
          </w:p>
        </w:tc>
        <w:tc>
          <w:tcPr>
            <w:tcW w:w="1587" w:type="dxa"/>
          </w:tcPr>
          <w:p w:rsidR="005A48F4" w:rsidRDefault="005A48F4">
            <w:pPr>
              <w:pStyle w:val="ConsPlusNormal"/>
              <w:jc w:val="center"/>
            </w:pPr>
            <w:r>
              <w:t>70042,2</w:t>
            </w:r>
          </w:p>
        </w:tc>
        <w:tc>
          <w:tcPr>
            <w:tcW w:w="1531" w:type="dxa"/>
          </w:tcPr>
          <w:p w:rsidR="005A48F4" w:rsidRDefault="005A48F4">
            <w:pPr>
              <w:pStyle w:val="ConsPlusNormal"/>
              <w:jc w:val="center"/>
            </w:pPr>
            <w:r>
              <w:t>71088,7</w:t>
            </w:r>
          </w:p>
        </w:tc>
      </w:tr>
      <w:tr w:rsidR="005A48F4">
        <w:tc>
          <w:tcPr>
            <w:tcW w:w="1024" w:type="dxa"/>
          </w:tcPr>
          <w:p w:rsidR="005A48F4" w:rsidRDefault="005A48F4">
            <w:pPr>
              <w:pStyle w:val="ConsPlusNormal"/>
              <w:jc w:val="center"/>
            </w:pPr>
            <w:r>
              <w:t>26.41.2.</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12 04</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5935,1</w:t>
            </w:r>
          </w:p>
        </w:tc>
        <w:tc>
          <w:tcPr>
            <w:tcW w:w="1587" w:type="dxa"/>
          </w:tcPr>
          <w:p w:rsidR="005A48F4" w:rsidRDefault="005A48F4">
            <w:pPr>
              <w:pStyle w:val="ConsPlusNormal"/>
              <w:jc w:val="center"/>
            </w:pPr>
            <w:r>
              <w:t>1116,5</w:t>
            </w:r>
          </w:p>
        </w:tc>
        <w:tc>
          <w:tcPr>
            <w:tcW w:w="1531" w:type="dxa"/>
          </w:tcPr>
          <w:p w:rsidR="005A48F4" w:rsidRDefault="005A48F4">
            <w:pPr>
              <w:pStyle w:val="ConsPlusNormal"/>
              <w:jc w:val="center"/>
            </w:pPr>
            <w:r>
              <w:t>168,2</w:t>
            </w:r>
          </w:p>
        </w:tc>
      </w:tr>
      <w:tr w:rsidR="005A48F4">
        <w:tc>
          <w:tcPr>
            <w:tcW w:w="1024" w:type="dxa"/>
          </w:tcPr>
          <w:p w:rsidR="005A48F4" w:rsidRDefault="005A48F4">
            <w:pPr>
              <w:pStyle w:val="ConsPlusNormal"/>
              <w:jc w:val="center"/>
            </w:pPr>
            <w:r>
              <w:lastRenderedPageBreak/>
              <w:t>26.41.3.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120,0</w:t>
            </w:r>
          </w:p>
        </w:tc>
        <w:tc>
          <w:tcPr>
            <w:tcW w:w="1587" w:type="dxa"/>
          </w:tcPr>
          <w:p w:rsidR="005A48F4" w:rsidRDefault="005A48F4">
            <w:pPr>
              <w:pStyle w:val="ConsPlusNormal"/>
              <w:jc w:val="center"/>
            </w:pPr>
            <w:r>
              <w:t>25,8</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outlineLvl w:val="1"/>
            </w:pPr>
            <w:r>
              <w:t>27.</w:t>
            </w:r>
          </w:p>
        </w:tc>
        <w:tc>
          <w:tcPr>
            <w:tcW w:w="3546" w:type="dxa"/>
          </w:tcPr>
          <w:p w:rsidR="005A48F4" w:rsidRDefault="005A48F4">
            <w:pPr>
              <w:pStyle w:val="ConsPlusNormal"/>
            </w:pPr>
            <w:r>
              <w:t>КОМИТЕТ ПО ПРИРОДОПОЛЬЗОВАНИЮ, ОХРАНЕ ОКРУЖАЮЩЕЙ СРЕДЫ И ОБЕСПЕЧЕНИЮ ЭКОЛОГИЧЕСКОЙ БЕЗОПАСНОСТИ (825)</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2431151,5</w:t>
            </w:r>
          </w:p>
        </w:tc>
        <w:tc>
          <w:tcPr>
            <w:tcW w:w="1587" w:type="dxa"/>
          </w:tcPr>
          <w:p w:rsidR="005A48F4" w:rsidRDefault="005A48F4">
            <w:pPr>
              <w:pStyle w:val="ConsPlusNormal"/>
              <w:jc w:val="center"/>
            </w:pPr>
            <w:r>
              <w:t>1945091,4</w:t>
            </w:r>
          </w:p>
        </w:tc>
        <w:tc>
          <w:tcPr>
            <w:tcW w:w="1531" w:type="dxa"/>
          </w:tcPr>
          <w:p w:rsidR="005A48F4" w:rsidRDefault="005A48F4">
            <w:pPr>
              <w:pStyle w:val="ConsPlusNormal"/>
              <w:jc w:val="center"/>
            </w:pPr>
            <w:r>
              <w:t>1753923,4</w:t>
            </w:r>
          </w:p>
        </w:tc>
      </w:tr>
      <w:tr w:rsidR="005A48F4">
        <w:tc>
          <w:tcPr>
            <w:tcW w:w="1024" w:type="dxa"/>
          </w:tcPr>
          <w:p w:rsidR="005A48F4" w:rsidRDefault="005A48F4">
            <w:pPr>
              <w:pStyle w:val="ConsPlusNormal"/>
              <w:jc w:val="center"/>
            </w:pPr>
            <w:r>
              <w:t>27.1.</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95,5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27.1.1.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95,5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27.2.</w:t>
            </w:r>
          </w:p>
        </w:tc>
        <w:tc>
          <w:tcPr>
            <w:tcW w:w="3546" w:type="dxa"/>
          </w:tcPr>
          <w:p w:rsidR="005A48F4" w:rsidRDefault="005A48F4">
            <w:pPr>
              <w:pStyle w:val="ConsPlusNormal"/>
            </w:pPr>
            <w:r>
              <w:t>Расходы на осуществление отдельных полномочий в области водных отношений за счет средств федерального бюджета</w:t>
            </w:r>
          </w:p>
        </w:tc>
        <w:tc>
          <w:tcPr>
            <w:tcW w:w="933" w:type="dxa"/>
          </w:tcPr>
          <w:p w:rsidR="005A48F4" w:rsidRDefault="005A48F4">
            <w:pPr>
              <w:pStyle w:val="ConsPlusNormal"/>
              <w:jc w:val="center"/>
            </w:pPr>
            <w:r>
              <w:t>04 06</w:t>
            </w:r>
          </w:p>
        </w:tc>
        <w:tc>
          <w:tcPr>
            <w:tcW w:w="1644" w:type="dxa"/>
          </w:tcPr>
          <w:p w:rsidR="005A48F4" w:rsidRDefault="005A48F4">
            <w:pPr>
              <w:pStyle w:val="ConsPlusNormal"/>
              <w:jc w:val="center"/>
            </w:pPr>
            <w:r>
              <w:t>1010051280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36983,5</w:t>
            </w:r>
          </w:p>
        </w:tc>
        <w:tc>
          <w:tcPr>
            <w:tcW w:w="1587" w:type="dxa"/>
          </w:tcPr>
          <w:p w:rsidR="005A48F4" w:rsidRDefault="005A48F4">
            <w:pPr>
              <w:pStyle w:val="ConsPlusNormal"/>
              <w:jc w:val="center"/>
            </w:pPr>
            <w:r>
              <w:t>36983,5</w:t>
            </w:r>
          </w:p>
        </w:tc>
        <w:tc>
          <w:tcPr>
            <w:tcW w:w="1531" w:type="dxa"/>
          </w:tcPr>
          <w:p w:rsidR="005A48F4" w:rsidRDefault="005A48F4">
            <w:pPr>
              <w:pStyle w:val="ConsPlusNormal"/>
              <w:jc w:val="center"/>
            </w:pPr>
            <w:r>
              <w:t>36983,5</w:t>
            </w:r>
          </w:p>
        </w:tc>
      </w:tr>
      <w:tr w:rsidR="005A48F4">
        <w:tc>
          <w:tcPr>
            <w:tcW w:w="1024" w:type="dxa"/>
          </w:tcPr>
          <w:p w:rsidR="005A48F4" w:rsidRDefault="005A48F4">
            <w:pPr>
              <w:pStyle w:val="ConsPlusNormal"/>
              <w:jc w:val="center"/>
            </w:pPr>
            <w:r>
              <w:t>27.2.1.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04 06</w:t>
            </w:r>
          </w:p>
        </w:tc>
        <w:tc>
          <w:tcPr>
            <w:tcW w:w="1644" w:type="dxa"/>
          </w:tcPr>
          <w:p w:rsidR="005A48F4" w:rsidRDefault="005A48F4">
            <w:pPr>
              <w:pStyle w:val="ConsPlusNormal"/>
              <w:jc w:val="center"/>
            </w:pPr>
            <w:r>
              <w:t>1010051280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36983,5</w:t>
            </w:r>
          </w:p>
        </w:tc>
        <w:tc>
          <w:tcPr>
            <w:tcW w:w="1587" w:type="dxa"/>
          </w:tcPr>
          <w:p w:rsidR="005A48F4" w:rsidRDefault="005A48F4">
            <w:pPr>
              <w:pStyle w:val="ConsPlusNormal"/>
              <w:jc w:val="center"/>
            </w:pPr>
            <w:r>
              <w:t>36983,5</w:t>
            </w:r>
          </w:p>
        </w:tc>
        <w:tc>
          <w:tcPr>
            <w:tcW w:w="1531" w:type="dxa"/>
          </w:tcPr>
          <w:p w:rsidR="005A48F4" w:rsidRDefault="005A48F4">
            <w:pPr>
              <w:pStyle w:val="ConsPlusNormal"/>
              <w:jc w:val="center"/>
            </w:pPr>
            <w:r>
              <w:t>36983,5</w:t>
            </w:r>
          </w:p>
        </w:tc>
      </w:tr>
      <w:tr w:rsidR="005A48F4">
        <w:tc>
          <w:tcPr>
            <w:tcW w:w="1024" w:type="dxa"/>
          </w:tcPr>
          <w:p w:rsidR="005A48F4" w:rsidRDefault="005A48F4">
            <w:pPr>
              <w:pStyle w:val="ConsPlusNormal"/>
              <w:jc w:val="center"/>
            </w:pPr>
            <w:r>
              <w:t>27.3.</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3279,3</w:t>
            </w:r>
          </w:p>
        </w:tc>
        <w:tc>
          <w:tcPr>
            <w:tcW w:w="1587" w:type="dxa"/>
          </w:tcPr>
          <w:p w:rsidR="005A48F4" w:rsidRDefault="005A48F4">
            <w:pPr>
              <w:pStyle w:val="ConsPlusNormal"/>
              <w:jc w:val="center"/>
            </w:pPr>
            <w:r>
              <w:t>1941,7</w:t>
            </w:r>
          </w:p>
        </w:tc>
        <w:tc>
          <w:tcPr>
            <w:tcW w:w="1531" w:type="dxa"/>
          </w:tcPr>
          <w:p w:rsidR="005A48F4" w:rsidRDefault="005A48F4">
            <w:pPr>
              <w:pStyle w:val="ConsPlusNormal"/>
              <w:jc w:val="center"/>
            </w:pPr>
            <w:r>
              <w:t>2019,4</w:t>
            </w:r>
          </w:p>
        </w:tc>
      </w:tr>
      <w:tr w:rsidR="005A48F4">
        <w:tc>
          <w:tcPr>
            <w:tcW w:w="1024" w:type="dxa"/>
          </w:tcPr>
          <w:p w:rsidR="005A48F4" w:rsidRDefault="005A48F4">
            <w:pPr>
              <w:pStyle w:val="ConsPlusNormal"/>
              <w:jc w:val="center"/>
            </w:pPr>
            <w:r>
              <w:lastRenderedPageBreak/>
              <w:t>27.3.1.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3279,3</w:t>
            </w:r>
          </w:p>
        </w:tc>
        <w:tc>
          <w:tcPr>
            <w:tcW w:w="1587" w:type="dxa"/>
          </w:tcPr>
          <w:p w:rsidR="005A48F4" w:rsidRDefault="005A48F4">
            <w:pPr>
              <w:pStyle w:val="ConsPlusNormal"/>
              <w:jc w:val="center"/>
            </w:pPr>
            <w:r>
              <w:t>1941,7</w:t>
            </w:r>
          </w:p>
        </w:tc>
        <w:tc>
          <w:tcPr>
            <w:tcW w:w="1531" w:type="dxa"/>
          </w:tcPr>
          <w:p w:rsidR="005A48F4" w:rsidRDefault="005A48F4">
            <w:pPr>
              <w:pStyle w:val="ConsPlusNormal"/>
              <w:jc w:val="center"/>
            </w:pPr>
            <w:r>
              <w:t>2019,4</w:t>
            </w:r>
          </w:p>
        </w:tc>
      </w:tr>
      <w:tr w:rsidR="005A48F4">
        <w:tc>
          <w:tcPr>
            <w:tcW w:w="1024" w:type="dxa"/>
          </w:tcPr>
          <w:p w:rsidR="005A48F4" w:rsidRDefault="005A48F4">
            <w:pPr>
              <w:pStyle w:val="ConsPlusNormal"/>
              <w:jc w:val="center"/>
            </w:pPr>
            <w:r>
              <w:t>27.4.</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557,1</w:t>
            </w:r>
          </w:p>
        </w:tc>
        <w:tc>
          <w:tcPr>
            <w:tcW w:w="1587" w:type="dxa"/>
          </w:tcPr>
          <w:p w:rsidR="005A48F4" w:rsidRDefault="005A48F4">
            <w:pPr>
              <w:pStyle w:val="ConsPlusNormal"/>
              <w:jc w:val="center"/>
            </w:pPr>
            <w:r>
              <w:t>586,6</w:t>
            </w:r>
          </w:p>
        </w:tc>
        <w:tc>
          <w:tcPr>
            <w:tcW w:w="1531" w:type="dxa"/>
          </w:tcPr>
          <w:p w:rsidR="005A48F4" w:rsidRDefault="005A48F4">
            <w:pPr>
              <w:pStyle w:val="ConsPlusNormal"/>
              <w:jc w:val="center"/>
            </w:pPr>
            <w:r>
              <w:t>610,1</w:t>
            </w:r>
          </w:p>
        </w:tc>
      </w:tr>
      <w:tr w:rsidR="005A48F4">
        <w:tc>
          <w:tcPr>
            <w:tcW w:w="1024" w:type="dxa"/>
          </w:tcPr>
          <w:p w:rsidR="005A48F4" w:rsidRDefault="005A48F4">
            <w:pPr>
              <w:pStyle w:val="ConsPlusNormal"/>
              <w:jc w:val="center"/>
            </w:pPr>
            <w:r>
              <w:t>27.4.1.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557,1</w:t>
            </w:r>
          </w:p>
        </w:tc>
        <w:tc>
          <w:tcPr>
            <w:tcW w:w="1587" w:type="dxa"/>
          </w:tcPr>
          <w:p w:rsidR="005A48F4" w:rsidRDefault="005A48F4">
            <w:pPr>
              <w:pStyle w:val="ConsPlusNormal"/>
              <w:jc w:val="center"/>
            </w:pPr>
            <w:r>
              <w:t>586,6</w:t>
            </w:r>
          </w:p>
        </w:tc>
        <w:tc>
          <w:tcPr>
            <w:tcW w:w="1531" w:type="dxa"/>
          </w:tcPr>
          <w:p w:rsidR="005A48F4" w:rsidRDefault="005A48F4">
            <w:pPr>
              <w:pStyle w:val="ConsPlusNormal"/>
              <w:jc w:val="center"/>
            </w:pPr>
            <w:r>
              <w:t>610,1</w:t>
            </w:r>
          </w:p>
        </w:tc>
      </w:tr>
      <w:tr w:rsidR="005A48F4">
        <w:tc>
          <w:tcPr>
            <w:tcW w:w="1024" w:type="dxa"/>
          </w:tcPr>
          <w:p w:rsidR="005A48F4" w:rsidRDefault="005A48F4">
            <w:pPr>
              <w:pStyle w:val="ConsPlusNormal"/>
              <w:jc w:val="center"/>
            </w:pPr>
            <w:r>
              <w:t>27.5.</w:t>
            </w:r>
          </w:p>
        </w:tc>
        <w:tc>
          <w:tcPr>
            <w:tcW w:w="3546" w:type="dxa"/>
          </w:tcPr>
          <w:p w:rsidR="005A48F4" w:rsidRDefault="005A48F4">
            <w:pPr>
              <w:pStyle w:val="ConsPlusNormal"/>
            </w:pPr>
            <w:r>
              <w:t>Расходы на обеспечение экологического контроля</w:t>
            </w:r>
          </w:p>
        </w:tc>
        <w:tc>
          <w:tcPr>
            <w:tcW w:w="933" w:type="dxa"/>
          </w:tcPr>
          <w:p w:rsidR="005A48F4" w:rsidRDefault="005A48F4">
            <w:pPr>
              <w:pStyle w:val="ConsPlusNormal"/>
              <w:jc w:val="center"/>
            </w:pPr>
            <w:r>
              <w:t>06 01</w:t>
            </w:r>
          </w:p>
        </w:tc>
        <w:tc>
          <w:tcPr>
            <w:tcW w:w="1644" w:type="dxa"/>
          </w:tcPr>
          <w:p w:rsidR="005A48F4" w:rsidRDefault="005A48F4">
            <w:pPr>
              <w:pStyle w:val="ConsPlusNormal"/>
              <w:jc w:val="center"/>
            </w:pPr>
            <w:r>
              <w:t>1010087050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9111,5</w:t>
            </w:r>
          </w:p>
        </w:tc>
        <w:tc>
          <w:tcPr>
            <w:tcW w:w="1587" w:type="dxa"/>
          </w:tcPr>
          <w:p w:rsidR="005A48F4" w:rsidRDefault="005A48F4">
            <w:pPr>
              <w:pStyle w:val="ConsPlusNormal"/>
              <w:jc w:val="center"/>
            </w:pPr>
            <w:r>
              <w:t>9476,0</w:t>
            </w:r>
          </w:p>
        </w:tc>
        <w:tc>
          <w:tcPr>
            <w:tcW w:w="1531" w:type="dxa"/>
          </w:tcPr>
          <w:p w:rsidR="005A48F4" w:rsidRDefault="005A48F4">
            <w:pPr>
              <w:pStyle w:val="ConsPlusNormal"/>
              <w:jc w:val="center"/>
            </w:pPr>
            <w:r>
              <w:t>9855,0</w:t>
            </w:r>
          </w:p>
        </w:tc>
      </w:tr>
      <w:tr w:rsidR="005A48F4">
        <w:tc>
          <w:tcPr>
            <w:tcW w:w="1024" w:type="dxa"/>
          </w:tcPr>
          <w:p w:rsidR="005A48F4" w:rsidRDefault="005A48F4">
            <w:pPr>
              <w:pStyle w:val="ConsPlusNormal"/>
              <w:jc w:val="center"/>
            </w:pPr>
            <w:r>
              <w:t>27.5.1.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06 01</w:t>
            </w:r>
          </w:p>
        </w:tc>
        <w:tc>
          <w:tcPr>
            <w:tcW w:w="1644" w:type="dxa"/>
          </w:tcPr>
          <w:p w:rsidR="005A48F4" w:rsidRDefault="005A48F4">
            <w:pPr>
              <w:pStyle w:val="ConsPlusNormal"/>
              <w:jc w:val="center"/>
            </w:pPr>
            <w:r>
              <w:t>1010087050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9111,5</w:t>
            </w:r>
          </w:p>
        </w:tc>
        <w:tc>
          <w:tcPr>
            <w:tcW w:w="1587" w:type="dxa"/>
          </w:tcPr>
          <w:p w:rsidR="005A48F4" w:rsidRDefault="005A48F4">
            <w:pPr>
              <w:pStyle w:val="ConsPlusNormal"/>
              <w:jc w:val="center"/>
            </w:pPr>
            <w:r>
              <w:t>9476,0</w:t>
            </w:r>
          </w:p>
        </w:tc>
        <w:tc>
          <w:tcPr>
            <w:tcW w:w="1531" w:type="dxa"/>
          </w:tcPr>
          <w:p w:rsidR="005A48F4" w:rsidRDefault="005A48F4">
            <w:pPr>
              <w:pStyle w:val="ConsPlusNormal"/>
              <w:jc w:val="center"/>
            </w:pPr>
            <w:r>
              <w:t>9855,0</w:t>
            </w:r>
          </w:p>
        </w:tc>
      </w:tr>
      <w:tr w:rsidR="005A48F4">
        <w:tc>
          <w:tcPr>
            <w:tcW w:w="1024" w:type="dxa"/>
          </w:tcPr>
          <w:p w:rsidR="005A48F4" w:rsidRDefault="005A48F4">
            <w:pPr>
              <w:pStyle w:val="ConsPlusNormal"/>
              <w:jc w:val="center"/>
            </w:pPr>
            <w:r>
              <w:t>27.6.</w:t>
            </w:r>
          </w:p>
        </w:tc>
        <w:tc>
          <w:tcPr>
            <w:tcW w:w="3546" w:type="dxa"/>
          </w:tcPr>
          <w:p w:rsidR="005A48F4" w:rsidRDefault="005A48F4">
            <w:pPr>
              <w:pStyle w:val="ConsPlusNormal"/>
            </w:pPr>
            <w:r>
              <w:t>Расходы на осуществление полномочий в области охраны и использования объектов животного мира (за исключением охотничьих ресурсов и водных биологических ресурсов) за счет единой субвенции из федерального бюджета</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1010059200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64,9</w:t>
            </w:r>
          </w:p>
        </w:tc>
        <w:tc>
          <w:tcPr>
            <w:tcW w:w="1587" w:type="dxa"/>
          </w:tcPr>
          <w:p w:rsidR="005A48F4" w:rsidRDefault="005A48F4">
            <w:pPr>
              <w:pStyle w:val="ConsPlusNormal"/>
              <w:jc w:val="center"/>
            </w:pPr>
            <w:r>
              <w:t>64,9</w:t>
            </w:r>
          </w:p>
        </w:tc>
        <w:tc>
          <w:tcPr>
            <w:tcW w:w="1531" w:type="dxa"/>
          </w:tcPr>
          <w:p w:rsidR="005A48F4" w:rsidRDefault="005A48F4">
            <w:pPr>
              <w:pStyle w:val="ConsPlusNormal"/>
              <w:jc w:val="center"/>
            </w:pPr>
            <w:r>
              <w:t>64,9</w:t>
            </w:r>
          </w:p>
        </w:tc>
      </w:tr>
      <w:tr w:rsidR="005A48F4">
        <w:tc>
          <w:tcPr>
            <w:tcW w:w="1024" w:type="dxa"/>
          </w:tcPr>
          <w:p w:rsidR="005A48F4" w:rsidRDefault="005A48F4">
            <w:pPr>
              <w:pStyle w:val="ConsPlusNormal"/>
              <w:jc w:val="center"/>
            </w:pPr>
            <w:r>
              <w:t>27.6.1.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1010059200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64,9</w:t>
            </w:r>
          </w:p>
        </w:tc>
        <w:tc>
          <w:tcPr>
            <w:tcW w:w="1587" w:type="dxa"/>
          </w:tcPr>
          <w:p w:rsidR="005A48F4" w:rsidRDefault="005A48F4">
            <w:pPr>
              <w:pStyle w:val="ConsPlusNormal"/>
              <w:jc w:val="center"/>
            </w:pPr>
            <w:r>
              <w:t>64,9</w:t>
            </w:r>
          </w:p>
        </w:tc>
        <w:tc>
          <w:tcPr>
            <w:tcW w:w="1531" w:type="dxa"/>
          </w:tcPr>
          <w:p w:rsidR="005A48F4" w:rsidRDefault="005A48F4">
            <w:pPr>
              <w:pStyle w:val="ConsPlusNormal"/>
              <w:jc w:val="center"/>
            </w:pPr>
            <w:r>
              <w:t>64,9</w:t>
            </w:r>
          </w:p>
        </w:tc>
      </w:tr>
      <w:tr w:rsidR="005A48F4">
        <w:tc>
          <w:tcPr>
            <w:tcW w:w="1024" w:type="dxa"/>
          </w:tcPr>
          <w:p w:rsidR="005A48F4" w:rsidRDefault="005A48F4">
            <w:pPr>
              <w:pStyle w:val="ConsPlusNormal"/>
              <w:jc w:val="center"/>
            </w:pPr>
            <w:r>
              <w:t>27.7.</w:t>
            </w:r>
          </w:p>
        </w:tc>
        <w:tc>
          <w:tcPr>
            <w:tcW w:w="3546" w:type="dxa"/>
          </w:tcPr>
          <w:p w:rsidR="005A48F4" w:rsidRDefault="005A48F4">
            <w:pPr>
              <w:pStyle w:val="ConsPlusNormal"/>
            </w:pPr>
            <w:r>
              <w:t xml:space="preserve">Субсидии на возмещение затрат по содержанию, эксплуатации и капитальному ремонту </w:t>
            </w:r>
            <w:r>
              <w:lastRenderedPageBreak/>
              <w:t>гидротехнических сооружений, находящихся в собственности Санкт-Петербурга, переданных в хозяйственное ведение государственных унитарных предприятий Санкт-Петербурга</w:t>
            </w:r>
          </w:p>
        </w:tc>
        <w:tc>
          <w:tcPr>
            <w:tcW w:w="933" w:type="dxa"/>
          </w:tcPr>
          <w:p w:rsidR="005A48F4" w:rsidRDefault="005A48F4">
            <w:pPr>
              <w:pStyle w:val="ConsPlusNormal"/>
              <w:jc w:val="center"/>
            </w:pPr>
            <w:r>
              <w:lastRenderedPageBreak/>
              <w:t>06 03</w:t>
            </w:r>
          </w:p>
        </w:tc>
        <w:tc>
          <w:tcPr>
            <w:tcW w:w="1644" w:type="dxa"/>
          </w:tcPr>
          <w:p w:rsidR="005A48F4" w:rsidRDefault="005A48F4">
            <w:pPr>
              <w:pStyle w:val="ConsPlusNormal"/>
              <w:jc w:val="center"/>
            </w:pPr>
            <w:r>
              <w:t>1010087080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118633,0</w:t>
            </w:r>
          </w:p>
        </w:tc>
        <w:tc>
          <w:tcPr>
            <w:tcW w:w="1587" w:type="dxa"/>
          </w:tcPr>
          <w:p w:rsidR="005A48F4" w:rsidRDefault="005A48F4">
            <w:pPr>
              <w:pStyle w:val="ConsPlusNormal"/>
              <w:jc w:val="center"/>
            </w:pPr>
            <w:r>
              <w:t>131407,2</w:t>
            </w:r>
          </w:p>
        </w:tc>
        <w:tc>
          <w:tcPr>
            <w:tcW w:w="1531" w:type="dxa"/>
          </w:tcPr>
          <w:p w:rsidR="005A48F4" w:rsidRDefault="005A48F4">
            <w:pPr>
              <w:pStyle w:val="ConsPlusNormal"/>
              <w:jc w:val="center"/>
            </w:pPr>
            <w:r>
              <w:t>136663,5</w:t>
            </w:r>
          </w:p>
        </w:tc>
      </w:tr>
      <w:tr w:rsidR="005A48F4">
        <w:tc>
          <w:tcPr>
            <w:tcW w:w="1024" w:type="dxa"/>
          </w:tcPr>
          <w:p w:rsidR="005A48F4" w:rsidRDefault="005A48F4">
            <w:pPr>
              <w:pStyle w:val="ConsPlusNormal"/>
              <w:jc w:val="center"/>
            </w:pPr>
            <w:r>
              <w:lastRenderedPageBreak/>
              <w:t>27.7.1.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1010087080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118633,0</w:t>
            </w:r>
          </w:p>
        </w:tc>
        <w:tc>
          <w:tcPr>
            <w:tcW w:w="1587" w:type="dxa"/>
          </w:tcPr>
          <w:p w:rsidR="005A48F4" w:rsidRDefault="005A48F4">
            <w:pPr>
              <w:pStyle w:val="ConsPlusNormal"/>
              <w:jc w:val="center"/>
            </w:pPr>
            <w:r>
              <w:t>131407,2</w:t>
            </w:r>
          </w:p>
        </w:tc>
        <w:tc>
          <w:tcPr>
            <w:tcW w:w="1531" w:type="dxa"/>
          </w:tcPr>
          <w:p w:rsidR="005A48F4" w:rsidRDefault="005A48F4">
            <w:pPr>
              <w:pStyle w:val="ConsPlusNormal"/>
              <w:jc w:val="center"/>
            </w:pPr>
            <w:r>
              <w:t>136663,5</w:t>
            </w:r>
          </w:p>
        </w:tc>
      </w:tr>
      <w:tr w:rsidR="005A48F4">
        <w:tc>
          <w:tcPr>
            <w:tcW w:w="1024" w:type="dxa"/>
          </w:tcPr>
          <w:p w:rsidR="005A48F4" w:rsidRDefault="005A48F4">
            <w:pPr>
              <w:pStyle w:val="ConsPlusNormal"/>
              <w:jc w:val="center"/>
            </w:pPr>
            <w:r>
              <w:t>27.8.</w:t>
            </w:r>
          </w:p>
        </w:tc>
        <w:tc>
          <w:tcPr>
            <w:tcW w:w="3546" w:type="dxa"/>
          </w:tcPr>
          <w:p w:rsidR="005A48F4" w:rsidRDefault="005A48F4">
            <w:pPr>
              <w:pStyle w:val="ConsPlusNormal"/>
            </w:pPr>
            <w:r>
              <w:t>Расходы на мероприятия, направленные на рациональное использование и охрану недр</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4979,2</w:t>
            </w:r>
          </w:p>
        </w:tc>
        <w:tc>
          <w:tcPr>
            <w:tcW w:w="1587" w:type="dxa"/>
          </w:tcPr>
          <w:p w:rsidR="005A48F4" w:rsidRDefault="005A48F4">
            <w:pPr>
              <w:pStyle w:val="ConsPlusNormal"/>
              <w:jc w:val="center"/>
            </w:pPr>
            <w:r>
              <w:t>5178,4</w:t>
            </w:r>
          </w:p>
        </w:tc>
        <w:tc>
          <w:tcPr>
            <w:tcW w:w="1531" w:type="dxa"/>
          </w:tcPr>
          <w:p w:rsidR="005A48F4" w:rsidRDefault="005A48F4">
            <w:pPr>
              <w:pStyle w:val="ConsPlusNormal"/>
              <w:jc w:val="center"/>
            </w:pPr>
            <w:r>
              <w:t>5385,5</w:t>
            </w:r>
          </w:p>
        </w:tc>
      </w:tr>
      <w:tr w:rsidR="005A48F4">
        <w:tc>
          <w:tcPr>
            <w:tcW w:w="1024" w:type="dxa"/>
          </w:tcPr>
          <w:p w:rsidR="005A48F4" w:rsidRDefault="005A48F4">
            <w:pPr>
              <w:pStyle w:val="ConsPlusNormal"/>
              <w:jc w:val="center"/>
            </w:pPr>
            <w:r>
              <w:t>27.8.1.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4979,2</w:t>
            </w:r>
          </w:p>
        </w:tc>
        <w:tc>
          <w:tcPr>
            <w:tcW w:w="1587" w:type="dxa"/>
          </w:tcPr>
          <w:p w:rsidR="005A48F4" w:rsidRDefault="005A48F4">
            <w:pPr>
              <w:pStyle w:val="ConsPlusNormal"/>
              <w:jc w:val="center"/>
            </w:pPr>
            <w:r>
              <w:t>5178,4</w:t>
            </w:r>
          </w:p>
        </w:tc>
        <w:tc>
          <w:tcPr>
            <w:tcW w:w="1531" w:type="dxa"/>
          </w:tcPr>
          <w:p w:rsidR="005A48F4" w:rsidRDefault="005A48F4">
            <w:pPr>
              <w:pStyle w:val="ConsPlusNormal"/>
              <w:jc w:val="center"/>
            </w:pPr>
            <w:r>
              <w:t>5385,5</w:t>
            </w:r>
          </w:p>
        </w:tc>
      </w:tr>
      <w:tr w:rsidR="005A48F4">
        <w:tc>
          <w:tcPr>
            <w:tcW w:w="1024" w:type="dxa"/>
          </w:tcPr>
          <w:p w:rsidR="005A48F4" w:rsidRDefault="005A48F4">
            <w:pPr>
              <w:pStyle w:val="ConsPlusNormal"/>
              <w:jc w:val="center"/>
            </w:pPr>
            <w:r>
              <w:t>27.9.</w:t>
            </w:r>
          </w:p>
        </w:tc>
        <w:tc>
          <w:tcPr>
            <w:tcW w:w="3546" w:type="dxa"/>
          </w:tcPr>
          <w:p w:rsidR="005A48F4" w:rsidRDefault="005A48F4">
            <w:pPr>
              <w:pStyle w:val="ConsPlusNormal"/>
            </w:pPr>
            <w:r>
              <w:t>Субсидии на возмещение затрат по содержанию и эксплуатации специализированной техники, используемой для предупреждения и ликвидации последствий аварийных ситуаций</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195476,3</w:t>
            </w:r>
          </w:p>
        </w:tc>
        <w:tc>
          <w:tcPr>
            <w:tcW w:w="1587" w:type="dxa"/>
          </w:tcPr>
          <w:p w:rsidR="005A48F4" w:rsidRDefault="005A48F4">
            <w:pPr>
              <w:pStyle w:val="ConsPlusNormal"/>
              <w:jc w:val="center"/>
            </w:pPr>
            <w:r>
              <w:t>203295,4</w:t>
            </w:r>
          </w:p>
        </w:tc>
        <w:tc>
          <w:tcPr>
            <w:tcW w:w="1531" w:type="dxa"/>
          </w:tcPr>
          <w:p w:rsidR="005A48F4" w:rsidRDefault="005A48F4">
            <w:pPr>
              <w:pStyle w:val="ConsPlusNormal"/>
              <w:jc w:val="center"/>
            </w:pPr>
            <w:r>
              <w:t>211427,2</w:t>
            </w:r>
          </w:p>
        </w:tc>
      </w:tr>
      <w:tr w:rsidR="005A48F4">
        <w:tc>
          <w:tcPr>
            <w:tcW w:w="1024" w:type="dxa"/>
          </w:tcPr>
          <w:p w:rsidR="005A48F4" w:rsidRDefault="005A48F4">
            <w:pPr>
              <w:pStyle w:val="ConsPlusNormal"/>
              <w:jc w:val="center"/>
            </w:pPr>
            <w:r>
              <w:t>27.9.1.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1010087100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195476,3</w:t>
            </w:r>
          </w:p>
        </w:tc>
        <w:tc>
          <w:tcPr>
            <w:tcW w:w="1587" w:type="dxa"/>
          </w:tcPr>
          <w:p w:rsidR="005A48F4" w:rsidRDefault="005A48F4">
            <w:pPr>
              <w:pStyle w:val="ConsPlusNormal"/>
              <w:jc w:val="center"/>
            </w:pPr>
            <w:r>
              <w:t>203295,4</w:t>
            </w:r>
          </w:p>
        </w:tc>
        <w:tc>
          <w:tcPr>
            <w:tcW w:w="1531" w:type="dxa"/>
          </w:tcPr>
          <w:p w:rsidR="005A48F4" w:rsidRDefault="005A48F4">
            <w:pPr>
              <w:pStyle w:val="ConsPlusNormal"/>
              <w:jc w:val="center"/>
            </w:pPr>
            <w:r>
              <w:t>211427,2</w:t>
            </w:r>
          </w:p>
        </w:tc>
      </w:tr>
      <w:tr w:rsidR="005A48F4">
        <w:tc>
          <w:tcPr>
            <w:tcW w:w="1024" w:type="dxa"/>
          </w:tcPr>
          <w:p w:rsidR="005A48F4" w:rsidRDefault="005A48F4">
            <w:pPr>
              <w:pStyle w:val="ConsPlusNormal"/>
              <w:jc w:val="center"/>
            </w:pPr>
            <w:r>
              <w:t>27.10.</w:t>
            </w:r>
          </w:p>
        </w:tc>
        <w:tc>
          <w:tcPr>
            <w:tcW w:w="3546" w:type="dxa"/>
          </w:tcPr>
          <w:p w:rsidR="005A48F4" w:rsidRDefault="005A48F4">
            <w:pPr>
              <w:pStyle w:val="ConsPlusNormal"/>
            </w:pPr>
            <w:r>
              <w:t>Расходы на обеспечение деятельности государственного казенного учреждения "Дирекция особо охраняемых природных территорий Санкт-Петербурга"</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100796,7</w:t>
            </w:r>
          </w:p>
        </w:tc>
        <w:tc>
          <w:tcPr>
            <w:tcW w:w="1587" w:type="dxa"/>
          </w:tcPr>
          <w:p w:rsidR="005A48F4" w:rsidRDefault="005A48F4">
            <w:pPr>
              <w:pStyle w:val="ConsPlusNormal"/>
              <w:jc w:val="center"/>
            </w:pPr>
            <w:r>
              <w:t>105103,8</w:t>
            </w:r>
          </w:p>
        </w:tc>
        <w:tc>
          <w:tcPr>
            <w:tcW w:w="1531" w:type="dxa"/>
          </w:tcPr>
          <w:p w:rsidR="005A48F4" w:rsidRDefault="005A48F4">
            <w:pPr>
              <w:pStyle w:val="ConsPlusNormal"/>
              <w:jc w:val="center"/>
            </w:pPr>
            <w:r>
              <w:t>109583,9</w:t>
            </w:r>
          </w:p>
        </w:tc>
      </w:tr>
      <w:tr w:rsidR="005A48F4">
        <w:tc>
          <w:tcPr>
            <w:tcW w:w="1024" w:type="dxa"/>
          </w:tcPr>
          <w:p w:rsidR="005A48F4" w:rsidRDefault="005A48F4">
            <w:pPr>
              <w:pStyle w:val="ConsPlusNormal"/>
              <w:jc w:val="center"/>
            </w:pPr>
            <w:r>
              <w:t>27.10.1.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06 03</w:t>
            </w:r>
          </w:p>
        </w:tc>
        <w:tc>
          <w:tcPr>
            <w:tcW w:w="1644" w:type="dxa"/>
          </w:tcPr>
          <w:p w:rsidR="005A48F4" w:rsidRDefault="005A48F4">
            <w:pPr>
              <w:pStyle w:val="ConsPlusNormal"/>
              <w:jc w:val="center"/>
            </w:pPr>
            <w:r>
              <w:t>1010087110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32508,4</w:t>
            </w:r>
          </w:p>
        </w:tc>
        <w:tc>
          <w:tcPr>
            <w:tcW w:w="1587" w:type="dxa"/>
          </w:tcPr>
          <w:p w:rsidR="005A48F4" w:rsidRDefault="005A48F4">
            <w:pPr>
              <w:pStyle w:val="ConsPlusNormal"/>
              <w:jc w:val="center"/>
            </w:pPr>
            <w:r>
              <w:t>33899,3</w:t>
            </w:r>
          </w:p>
        </w:tc>
        <w:tc>
          <w:tcPr>
            <w:tcW w:w="1531" w:type="dxa"/>
          </w:tcPr>
          <w:p w:rsidR="005A48F4" w:rsidRDefault="005A48F4">
            <w:pPr>
              <w:pStyle w:val="ConsPlusNormal"/>
              <w:jc w:val="center"/>
            </w:pPr>
            <w:r>
              <w:t>35269,6</w:t>
            </w:r>
          </w:p>
        </w:tc>
      </w:tr>
      <w:tr w:rsidR="005A48F4">
        <w:tc>
          <w:tcPr>
            <w:tcW w:w="1024" w:type="dxa"/>
          </w:tcPr>
          <w:p w:rsidR="005A48F4" w:rsidRDefault="005A48F4">
            <w:pPr>
              <w:pStyle w:val="ConsPlusNormal"/>
              <w:jc w:val="center"/>
            </w:pPr>
            <w:r>
              <w:lastRenderedPageBreak/>
              <w:t>27.10.2.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1010087110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67992,5</w:t>
            </w:r>
          </w:p>
        </w:tc>
        <w:tc>
          <w:tcPr>
            <w:tcW w:w="1587" w:type="dxa"/>
          </w:tcPr>
          <w:p w:rsidR="005A48F4" w:rsidRDefault="005A48F4">
            <w:pPr>
              <w:pStyle w:val="ConsPlusNormal"/>
              <w:jc w:val="center"/>
            </w:pPr>
            <w:r>
              <w:t>70908,7</w:t>
            </w:r>
          </w:p>
        </w:tc>
        <w:tc>
          <w:tcPr>
            <w:tcW w:w="1531" w:type="dxa"/>
          </w:tcPr>
          <w:p w:rsidR="005A48F4" w:rsidRDefault="005A48F4">
            <w:pPr>
              <w:pStyle w:val="ConsPlusNormal"/>
              <w:jc w:val="center"/>
            </w:pPr>
            <w:r>
              <w:t>74018,5</w:t>
            </w:r>
          </w:p>
        </w:tc>
      </w:tr>
      <w:tr w:rsidR="005A48F4">
        <w:tc>
          <w:tcPr>
            <w:tcW w:w="1024" w:type="dxa"/>
          </w:tcPr>
          <w:p w:rsidR="005A48F4" w:rsidRDefault="005A48F4">
            <w:pPr>
              <w:pStyle w:val="ConsPlusNormal"/>
              <w:jc w:val="center"/>
            </w:pPr>
            <w:r>
              <w:t>27.10.3.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1010087110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295,8</w:t>
            </w:r>
          </w:p>
        </w:tc>
        <w:tc>
          <w:tcPr>
            <w:tcW w:w="1587" w:type="dxa"/>
          </w:tcPr>
          <w:p w:rsidR="005A48F4" w:rsidRDefault="005A48F4">
            <w:pPr>
              <w:pStyle w:val="ConsPlusNormal"/>
              <w:jc w:val="center"/>
            </w:pPr>
            <w:r>
              <w:t>295,8</w:t>
            </w:r>
          </w:p>
        </w:tc>
        <w:tc>
          <w:tcPr>
            <w:tcW w:w="1531" w:type="dxa"/>
          </w:tcPr>
          <w:p w:rsidR="005A48F4" w:rsidRDefault="005A48F4">
            <w:pPr>
              <w:pStyle w:val="ConsPlusNormal"/>
              <w:jc w:val="center"/>
            </w:pPr>
            <w:r>
              <w:t>295,8</w:t>
            </w:r>
          </w:p>
        </w:tc>
      </w:tr>
      <w:tr w:rsidR="005A48F4">
        <w:tc>
          <w:tcPr>
            <w:tcW w:w="1024" w:type="dxa"/>
          </w:tcPr>
          <w:p w:rsidR="005A48F4" w:rsidRDefault="005A48F4">
            <w:pPr>
              <w:pStyle w:val="ConsPlusNormal"/>
              <w:jc w:val="center"/>
            </w:pPr>
            <w:r>
              <w:t>27.11.</w:t>
            </w:r>
          </w:p>
        </w:tc>
        <w:tc>
          <w:tcPr>
            <w:tcW w:w="3546" w:type="dxa"/>
          </w:tcPr>
          <w:p w:rsidR="005A48F4" w:rsidRDefault="005A48F4">
            <w:pPr>
              <w:pStyle w:val="ConsPlusNormal"/>
            </w:pPr>
            <w:r>
              <w:t>Расходы на обеспечение функционирования экологического паспорта территории Санкт-Петербурга и осуществления государственного контроля и надзора за использованием и охраной водных объектов</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9519,2</w:t>
            </w:r>
          </w:p>
        </w:tc>
        <w:tc>
          <w:tcPr>
            <w:tcW w:w="1587" w:type="dxa"/>
          </w:tcPr>
          <w:p w:rsidR="005A48F4" w:rsidRDefault="005A48F4">
            <w:pPr>
              <w:pStyle w:val="ConsPlusNormal"/>
              <w:jc w:val="center"/>
            </w:pPr>
            <w:r>
              <w:t>9900,0</w:t>
            </w:r>
          </w:p>
        </w:tc>
        <w:tc>
          <w:tcPr>
            <w:tcW w:w="1531" w:type="dxa"/>
          </w:tcPr>
          <w:p w:rsidR="005A48F4" w:rsidRDefault="005A48F4">
            <w:pPr>
              <w:pStyle w:val="ConsPlusNormal"/>
              <w:jc w:val="center"/>
            </w:pPr>
            <w:r>
              <w:t>10296,0</w:t>
            </w:r>
          </w:p>
        </w:tc>
      </w:tr>
      <w:tr w:rsidR="005A48F4">
        <w:tc>
          <w:tcPr>
            <w:tcW w:w="1024" w:type="dxa"/>
          </w:tcPr>
          <w:p w:rsidR="005A48F4" w:rsidRDefault="005A48F4">
            <w:pPr>
              <w:pStyle w:val="ConsPlusNormal"/>
              <w:jc w:val="center"/>
            </w:pPr>
            <w:r>
              <w:t>27.11.1.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9519,2</w:t>
            </w:r>
          </w:p>
        </w:tc>
        <w:tc>
          <w:tcPr>
            <w:tcW w:w="1587" w:type="dxa"/>
          </w:tcPr>
          <w:p w:rsidR="005A48F4" w:rsidRDefault="005A48F4">
            <w:pPr>
              <w:pStyle w:val="ConsPlusNormal"/>
              <w:jc w:val="center"/>
            </w:pPr>
            <w:r>
              <w:t>9900,0</w:t>
            </w:r>
          </w:p>
        </w:tc>
        <w:tc>
          <w:tcPr>
            <w:tcW w:w="1531" w:type="dxa"/>
          </w:tcPr>
          <w:p w:rsidR="005A48F4" w:rsidRDefault="005A48F4">
            <w:pPr>
              <w:pStyle w:val="ConsPlusNormal"/>
              <w:jc w:val="center"/>
            </w:pPr>
            <w:r>
              <w:t>10296,0</w:t>
            </w:r>
          </w:p>
        </w:tc>
      </w:tr>
      <w:tr w:rsidR="005A48F4">
        <w:tc>
          <w:tcPr>
            <w:tcW w:w="1024" w:type="dxa"/>
          </w:tcPr>
          <w:p w:rsidR="005A48F4" w:rsidRDefault="005A48F4">
            <w:pPr>
              <w:pStyle w:val="ConsPlusNormal"/>
              <w:jc w:val="center"/>
            </w:pPr>
            <w:r>
              <w:t>27.12.</w:t>
            </w:r>
          </w:p>
        </w:tc>
        <w:tc>
          <w:tcPr>
            <w:tcW w:w="3546" w:type="dxa"/>
          </w:tcPr>
          <w:p w:rsidR="005A48F4" w:rsidRDefault="005A48F4">
            <w:pPr>
              <w:pStyle w:val="ConsPlusNormal"/>
            </w:pPr>
            <w:r>
              <w:t>Расходы на долевое участие Санкт-Петербурга в реализации международных проектов и программ по вопросам охраны окружающей среды</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2400,0</w:t>
            </w:r>
          </w:p>
        </w:tc>
        <w:tc>
          <w:tcPr>
            <w:tcW w:w="1587" w:type="dxa"/>
          </w:tcPr>
          <w:p w:rsidR="005A48F4" w:rsidRDefault="005A48F4">
            <w:pPr>
              <w:pStyle w:val="ConsPlusNormal"/>
              <w:jc w:val="center"/>
            </w:pPr>
            <w:r>
              <w:t>2400,0</w:t>
            </w:r>
          </w:p>
        </w:tc>
        <w:tc>
          <w:tcPr>
            <w:tcW w:w="1531" w:type="dxa"/>
          </w:tcPr>
          <w:p w:rsidR="005A48F4" w:rsidRDefault="005A48F4">
            <w:pPr>
              <w:pStyle w:val="ConsPlusNormal"/>
              <w:jc w:val="center"/>
            </w:pPr>
            <w:r>
              <w:t>2400,0</w:t>
            </w:r>
          </w:p>
        </w:tc>
      </w:tr>
      <w:tr w:rsidR="005A48F4">
        <w:tc>
          <w:tcPr>
            <w:tcW w:w="1024" w:type="dxa"/>
          </w:tcPr>
          <w:p w:rsidR="005A48F4" w:rsidRDefault="005A48F4">
            <w:pPr>
              <w:pStyle w:val="ConsPlusNormal"/>
              <w:jc w:val="center"/>
            </w:pPr>
            <w:r>
              <w:t>27.12.1.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2400,0</w:t>
            </w:r>
          </w:p>
        </w:tc>
        <w:tc>
          <w:tcPr>
            <w:tcW w:w="1587" w:type="dxa"/>
          </w:tcPr>
          <w:p w:rsidR="005A48F4" w:rsidRDefault="005A48F4">
            <w:pPr>
              <w:pStyle w:val="ConsPlusNormal"/>
              <w:jc w:val="center"/>
            </w:pPr>
            <w:r>
              <w:t>2400,0</w:t>
            </w:r>
          </w:p>
        </w:tc>
        <w:tc>
          <w:tcPr>
            <w:tcW w:w="1531" w:type="dxa"/>
          </w:tcPr>
          <w:p w:rsidR="005A48F4" w:rsidRDefault="005A48F4">
            <w:pPr>
              <w:pStyle w:val="ConsPlusNormal"/>
              <w:jc w:val="center"/>
            </w:pPr>
            <w:r>
              <w:t>2400,0</w:t>
            </w:r>
          </w:p>
        </w:tc>
      </w:tr>
      <w:tr w:rsidR="005A48F4">
        <w:tc>
          <w:tcPr>
            <w:tcW w:w="1024" w:type="dxa"/>
          </w:tcPr>
          <w:p w:rsidR="005A48F4" w:rsidRDefault="005A48F4">
            <w:pPr>
              <w:pStyle w:val="ConsPlusNormal"/>
              <w:jc w:val="center"/>
            </w:pPr>
            <w:r>
              <w:t>27.13.</w:t>
            </w:r>
          </w:p>
        </w:tc>
        <w:tc>
          <w:tcPr>
            <w:tcW w:w="3546" w:type="dxa"/>
          </w:tcPr>
          <w:p w:rsidR="005A48F4" w:rsidRDefault="005A48F4">
            <w:pPr>
              <w:pStyle w:val="ConsPlusNormal"/>
            </w:pPr>
            <w:r>
              <w:t xml:space="preserve">Расходы на формирование </w:t>
            </w:r>
            <w:r>
              <w:lastRenderedPageBreak/>
              <w:t>экологической культуры и пропаганду экологических знаний</w:t>
            </w:r>
          </w:p>
        </w:tc>
        <w:tc>
          <w:tcPr>
            <w:tcW w:w="933" w:type="dxa"/>
          </w:tcPr>
          <w:p w:rsidR="005A48F4" w:rsidRDefault="005A48F4">
            <w:pPr>
              <w:pStyle w:val="ConsPlusNormal"/>
              <w:jc w:val="center"/>
            </w:pPr>
            <w:r>
              <w:lastRenderedPageBreak/>
              <w:t>06 03</w:t>
            </w:r>
          </w:p>
        </w:tc>
        <w:tc>
          <w:tcPr>
            <w:tcW w:w="1644" w:type="dxa"/>
          </w:tcPr>
          <w:p w:rsidR="005A48F4" w:rsidRDefault="005A48F4">
            <w:pPr>
              <w:pStyle w:val="ConsPlusNormal"/>
              <w:jc w:val="center"/>
            </w:pPr>
            <w:r>
              <w:t>1010087150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13877,0</w:t>
            </w:r>
          </w:p>
        </w:tc>
        <w:tc>
          <w:tcPr>
            <w:tcW w:w="1587" w:type="dxa"/>
          </w:tcPr>
          <w:p w:rsidR="005A48F4" w:rsidRDefault="005A48F4">
            <w:pPr>
              <w:pStyle w:val="ConsPlusNormal"/>
              <w:jc w:val="center"/>
            </w:pPr>
            <w:r>
              <w:t>4931,0</w:t>
            </w:r>
          </w:p>
        </w:tc>
        <w:tc>
          <w:tcPr>
            <w:tcW w:w="1531" w:type="dxa"/>
          </w:tcPr>
          <w:p w:rsidR="005A48F4" w:rsidRDefault="005A48F4">
            <w:pPr>
              <w:pStyle w:val="ConsPlusNormal"/>
              <w:jc w:val="center"/>
            </w:pPr>
            <w:r>
              <w:t>4931,0</w:t>
            </w:r>
          </w:p>
        </w:tc>
      </w:tr>
      <w:tr w:rsidR="005A48F4">
        <w:tc>
          <w:tcPr>
            <w:tcW w:w="1024" w:type="dxa"/>
          </w:tcPr>
          <w:p w:rsidR="005A48F4" w:rsidRDefault="005A48F4">
            <w:pPr>
              <w:pStyle w:val="ConsPlusNormal"/>
              <w:jc w:val="center"/>
            </w:pPr>
            <w:r>
              <w:lastRenderedPageBreak/>
              <w:t>27.13.1.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1010087150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13877,0</w:t>
            </w:r>
          </w:p>
        </w:tc>
        <w:tc>
          <w:tcPr>
            <w:tcW w:w="1587" w:type="dxa"/>
          </w:tcPr>
          <w:p w:rsidR="005A48F4" w:rsidRDefault="005A48F4">
            <w:pPr>
              <w:pStyle w:val="ConsPlusNormal"/>
              <w:jc w:val="center"/>
            </w:pPr>
            <w:r>
              <w:t>4931,0</w:t>
            </w:r>
          </w:p>
        </w:tc>
        <w:tc>
          <w:tcPr>
            <w:tcW w:w="1531" w:type="dxa"/>
          </w:tcPr>
          <w:p w:rsidR="005A48F4" w:rsidRDefault="005A48F4">
            <w:pPr>
              <w:pStyle w:val="ConsPlusNormal"/>
              <w:jc w:val="center"/>
            </w:pPr>
            <w:r>
              <w:t>4931,0</w:t>
            </w:r>
          </w:p>
        </w:tc>
      </w:tr>
      <w:tr w:rsidR="005A48F4">
        <w:tc>
          <w:tcPr>
            <w:tcW w:w="1024" w:type="dxa"/>
          </w:tcPr>
          <w:p w:rsidR="005A48F4" w:rsidRDefault="005A48F4">
            <w:pPr>
              <w:pStyle w:val="ConsPlusNormal"/>
              <w:jc w:val="center"/>
            </w:pPr>
            <w:r>
              <w:t>27.14.</w:t>
            </w:r>
          </w:p>
        </w:tc>
        <w:tc>
          <w:tcPr>
            <w:tcW w:w="3546" w:type="dxa"/>
          </w:tcPr>
          <w:p w:rsidR="005A48F4" w:rsidRDefault="005A48F4">
            <w:pPr>
              <w:pStyle w:val="ConsPlusNormal"/>
            </w:pPr>
            <w:r>
              <w:t>Расходы на изготовление и выдачу охотничьих билетов</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w:t>
            </w:r>
          </w:p>
        </w:tc>
        <w:tc>
          <w:tcPr>
            <w:tcW w:w="1587"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024" w:type="dxa"/>
          </w:tcPr>
          <w:p w:rsidR="005A48F4" w:rsidRDefault="005A48F4">
            <w:pPr>
              <w:pStyle w:val="ConsPlusNormal"/>
              <w:jc w:val="center"/>
            </w:pPr>
            <w:r>
              <w:t>27.14.1.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1010087160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w:t>
            </w:r>
          </w:p>
        </w:tc>
        <w:tc>
          <w:tcPr>
            <w:tcW w:w="1587"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024" w:type="dxa"/>
          </w:tcPr>
          <w:p w:rsidR="005A48F4" w:rsidRDefault="005A48F4">
            <w:pPr>
              <w:pStyle w:val="ConsPlusNormal"/>
              <w:jc w:val="center"/>
            </w:pPr>
            <w:r>
              <w:t>27.15.</w:t>
            </w:r>
          </w:p>
        </w:tc>
        <w:tc>
          <w:tcPr>
            <w:tcW w:w="3546" w:type="dxa"/>
          </w:tcPr>
          <w:p w:rsidR="005A48F4" w:rsidRDefault="005A48F4">
            <w:pPr>
              <w:pStyle w:val="ConsPlusNormal"/>
            </w:pPr>
            <w:r>
              <w:t>Расходы на разработку нормативно-правовых документов в области охраны окружающей среды и государственную экологическую экспертизу</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280,3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27.15.1.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280,3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27.16.</w:t>
            </w:r>
          </w:p>
        </w:tc>
        <w:tc>
          <w:tcPr>
            <w:tcW w:w="3546" w:type="dxa"/>
          </w:tcPr>
          <w:p w:rsidR="005A48F4" w:rsidRDefault="005A48F4">
            <w:pPr>
              <w:pStyle w:val="ConsPlusNormal"/>
            </w:pPr>
            <w:r>
              <w:t>Расходы на обеспечение деятельности Санкт-Петербургского государственного казенного учреждения "Дирекция мелиоративных систем охраны окружающей среды Санкт-Петербурга"</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74483,3</w:t>
            </w:r>
          </w:p>
        </w:tc>
        <w:tc>
          <w:tcPr>
            <w:tcW w:w="1587" w:type="dxa"/>
          </w:tcPr>
          <w:p w:rsidR="005A48F4" w:rsidRDefault="005A48F4">
            <w:pPr>
              <w:pStyle w:val="ConsPlusNormal"/>
              <w:jc w:val="center"/>
            </w:pPr>
            <w:r>
              <w:t>77465,6</w:t>
            </w:r>
          </w:p>
        </w:tc>
        <w:tc>
          <w:tcPr>
            <w:tcW w:w="1531" w:type="dxa"/>
          </w:tcPr>
          <w:p w:rsidR="005A48F4" w:rsidRDefault="005A48F4">
            <w:pPr>
              <w:pStyle w:val="ConsPlusNormal"/>
              <w:jc w:val="center"/>
            </w:pPr>
            <w:r>
              <w:t>80567,2</w:t>
            </w:r>
          </w:p>
        </w:tc>
      </w:tr>
      <w:tr w:rsidR="005A48F4">
        <w:tc>
          <w:tcPr>
            <w:tcW w:w="1024" w:type="dxa"/>
          </w:tcPr>
          <w:p w:rsidR="005A48F4" w:rsidRDefault="005A48F4">
            <w:pPr>
              <w:pStyle w:val="ConsPlusNormal"/>
              <w:jc w:val="center"/>
            </w:pPr>
            <w:r>
              <w:t>27.16.1.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06 03</w:t>
            </w:r>
          </w:p>
        </w:tc>
        <w:tc>
          <w:tcPr>
            <w:tcW w:w="1644" w:type="dxa"/>
          </w:tcPr>
          <w:p w:rsidR="005A48F4" w:rsidRDefault="005A48F4">
            <w:pPr>
              <w:pStyle w:val="ConsPlusNormal"/>
              <w:jc w:val="center"/>
            </w:pPr>
            <w:r>
              <w:t>1010087640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40599,2</w:t>
            </w:r>
          </w:p>
        </w:tc>
        <w:tc>
          <w:tcPr>
            <w:tcW w:w="1587" w:type="dxa"/>
          </w:tcPr>
          <w:p w:rsidR="005A48F4" w:rsidRDefault="005A48F4">
            <w:pPr>
              <w:pStyle w:val="ConsPlusNormal"/>
              <w:jc w:val="center"/>
            </w:pPr>
            <w:r>
              <w:t>42244,1</w:t>
            </w:r>
          </w:p>
        </w:tc>
        <w:tc>
          <w:tcPr>
            <w:tcW w:w="1531" w:type="dxa"/>
          </w:tcPr>
          <w:p w:rsidR="005A48F4" w:rsidRDefault="005A48F4">
            <w:pPr>
              <w:pStyle w:val="ConsPlusNormal"/>
              <w:jc w:val="center"/>
            </w:pPr>
            <w:r>
              <w:t>43955,1</w:t>
            </w:r>
          </w:p>
        </w:tc>
      </w:tr>
      <w:tr w:rsidR="005A48F4">
        <w:tc>
          <w:tcPr>
            <w:tcW w:w="1024" w:type="dxa"/>
          </w:tcPr>
          <w:p w:rsidR="005A48F4" w:rsidRDefault="005A48F4">
            <w:pPr>
              <w:pStyle w:val="ConsPlusNormal"/>
              <w:jc w:val="center"/>
            </w:pPr>
            <w:r>
              <w:lastRenderedPageBreak/>
              <w:t>27.16.2.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1010087640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33871,5</w:t>
            </w:r>
          </w:p>
        </w:tc>
        <w:tc>
          <w:tcPr>
            <w:tcW w:w="1587" w:type="dxa"/>
          </w:tcPr>
          <w:p w:rsidR="005A48F4" w:rsidRDefault="005A48F4">
            <w:pPr>
              <w:pStyle w:val="ConsPlusNormal"/>
              <w:jc w:val="center"/>
            </w:pPr>
            <w:r>
              <w:t>35208,9</w:t>
            </w:r>
          </w:p>
        </w:tc>
        <w:tc>
          <w:tcPr>
            <w:tcW w:w="1531" w:type="dxa"/>
          </w:tcPr>
          <w:p w:rsidR="005A48F4" w:rsidRDefault="005A48F4">
            <w:pPr>
              <w:pStyle w:val="ConsPlusNormal"/>
              <w:jc w:val="center"/>
            </w:pPr>
            <w:r>
              <w:t>36599,5</w:t>
            </w:r>
          </w:p>
        </w:tc>
      </w:tr>
      <w:tr w:rsidR="005A48F4">
        <w:tc>
          <w:tcPr>
            <w:tcW w:w="1024" w:type="dxa"/>
          </w:tcPr>
          <w:p w:rsidR="005A48F4" w:rsidRDefault="005A48F4">
            <w:pPr>
              <w:pStyle w:val="ConsPlusNormal"/>
              <w:jc w:val="center"/>
            </w:pPr>
            <w:r>
              <w:t>27.16.3.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1010087640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12,6</w:t>
            </w:r>
          </w:p>
        </w:tc>
        <w:tc>
          <w:tcPr>
            <w:tcW w:w="1587" w:type="dxa"/>
          </w:tcPr>
          <w:p w:rsidR="005A48F4" w:rsidRDefault="005A48F4">
            <w:pPr>
              <w:pStyle w:val="ConsPlusNormal"/>
              <w:jc w:val="center"/>
            </w:pPr>
            <w:r>
              <w:t>12,6</w:t>
            </w:r>
          </w:p>
        </w:tc>
        <w:tc>
          <w:tcPr>
            <w:tcW w:w="1531" w:type="dxa"/>
          </w:tcPr>
          <w:p w:rsidR="005A48F4" w:rsidRDefault="005A48F4">
            <w:pPr>
              <w:pStyle w:val="ConsPlusNormal"/>
              <w:jc w:val="center"/>
            </w:pPr>
            <w:r>
              <w:t>12,6</w:t>
            </w:r>
          </w:p>
        </w:tc>
      </w:tr>
      <w:tr w:rsidR="005A48F4">
        <w:tc>
          <w:tcPr>
            <w:tcW w:w="1024" w:type="dxa"/>
          </w:tcPr>
          <w:p w:rsidR="005A48F4" w:rsidRDefault="005A48F4">
            <w:pPr>
              <w:pStyle w:val="ConsPlusNormal"/>
              <w:jc w:val="center"/>
            </w:pPr>
            <w:r>
              <w:t>27.17.</w:t>
            </w:r>
          </w:p>
        </w:tc>
        <w:tc>
          <w:tcPr>
            <w:tcW w:w="3546" w:type="dxa"/>
          </w:tcPr>
          <w:p w:rsidR="005A48F4" w:rsidRDefault="005A48F4">
            <w:pPr>
              <w:pStyle w:val="ConsPlusNormal"/>
            </w:pPr>
            <w:r>
              <w:t>Субсидии СПБ ГУП "Экострой" на возмещение затрат по содержанию, эксплуатации и капитальному ремонту имущества, находящегося в собственности Санкт-Петербурга и закрепленного за ним на праве хозяйственного ведения</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1010087670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16402,8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27.17.1.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1010087670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16402,8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27.18.</w:t>
            </w:r>
          </w:p>
        </w:tc>
        <w:tc>
          <w:tcPr>
            <w:tcW w:w="3546" w:type="dxa"/>
          </w:tcPr>
          <w:p w:rsidR="005A48F4" w:rsidRDefault="005A48F4">
            <w:pPr>
              <w:pStyle w:val="ConsPlusNormal"/>
            </w:pPr>
            <w:r>
              <w:t>Субсидии СПб ГУП "Ленводхоз" на возмещение затрат по содержанию, эксплуатации и капитальному ремонту имущества, находящегося в собственности Санкт-Петербурга и закрепленного за ним на праве хозяйственного ведения</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1010087680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4237,5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27.18.1.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1010087680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4237,5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27.19.</w:t>
            </w:r>
          </w:p>
        </w:tc>
        <w:tc>
          <w:tcPr>
            <w:tcW w:w="3546" w:type="dxa"/>
          </w:tcPr>
          <w:p w:rsidR="005A48F4" w:rsidRDefault="005A48F4">
            <w:pPr>
              <w:pStyle w:val="ConsPlusNormal"/>
            </w:pPr>
            <w:r>
              <w:t xml:space="preserve">Расходы на реализацию </w:t>
            </w:r>
            <w:r>
              <w:lastRenderedPageBreak/>
              <w:t>мероприятий по снижению экологических рисков на окружающую среду, включая обеспечение радиационной безопасности</w:t>
            </w:r>
          </w:p>
        </w:tc>
        <w:tc>
          <w:tcPr>
            <w:tcW w:w="933" w:type="dxa"/>
          </w:tcPr>
          <w:p w:rsidR="005A48F4" w:rsidRDefault="005A48F4">
            <w:pPr>
              <w:pStyle w:val="ConsPlusNormal"/>
              <w:jc w:val="center"/>
            </w:pPr>
            <w:r>
              <w:lastRenderedPageBreak/>
              <w:t>06 03</w:t>
            </w:r>
          </w:p>
        </w:tc>
        <w:tc>
          <w:tcPr>
            <w:tcW w:w="1644" w:type="dxa"/>
          </w:tcPr>
          <w:p w:rsidR="005A48F4" w:rsidRDefault="005A48F4">
            <w:pPr>
              <w:pStyle w:val="ConsPlusNormal"/>
              <w:jc w:val="center"/>
            </w:pPr>
            <w:r>
              <w:t>1010087750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27.19.1.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1010087750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27.20.</w:t>
            </w:r>
          </w:p>
        </w:tc>
        <w:tc>
          <w:tcPr>
            <w:tcW w:w="3546" w:type="dxa"/>
          </w:tcPr>
          <w:p w:rsidR="005A48F4" w:rsidRDefault="005A48F4">
            <w:pPr>
              <w:pStyle w:val="ConsPlusNormal"/>
            </w:pPr>
            <w:r>
              <w:t>Расходы на участие в осуществлении государственного экологического мониторинга</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1010087760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15100,0</w:t>
            </w:r>
          </w:p>
        </w:tc>
        <w:tc>
          <w:tcPr>
            <w:tcW w:w="1587" w:type="dxa"/>
          </w:tcPr>
          <w:p w:rsidR="005A48F4" w:rsidRDefault="005A48F4">
            <w:pPr>
              <w:pStyle w:val="ConsPlusNormal"/>
              <w:jc w:val="center"/>
            </w:pPr>
            <w:r>
              <w:t>15704,0</w:t>
            </w:r>
          </w:p>
        </w:tc>
        <w:tc>
          <w:tcPr>
            <w:tcW w:w="1531" w:type="dxa"/>
          </w:tcPr>
          <w:p w:rsidR="005A48F4" w:rsidRDefault="005A48F4">
            <w:pPr>
              <w:pStyle w:val="ConsPlusNormal"/>
              <w:jc w:val="center"/>
            </w:pPr>
            <w:r>
              <w:t>16332,2</w:t>
            </w:r>
          </w:p>
        </w:tc>
      </w:tr>
      <w:tr w:rsidR="005A48F4">
        <w:tc>
          <w:tcPr>
            <w:tcW w:w="1024" w:type="dxa"/>
          </w:tcPr>
          <w:p w:rsidR="005A48F4" w:rsidRDefault="005A48F4">
            <w:pPr>
              <w:pStyle w:val="ConsPlusNormal"/>
              <w:jc w:val="center"/>
            </w:pPr>
            <w:r>
              <w:t>27.20.1.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1010087760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15100,0</w:t>
            </w:r>
          </w:p>
        </w:tc>
        <w:tc>
          <w:tcPr>
            <w:tcW w:w="1587" w:type="dxa"/>
          </w:tcPr>
          <w:p w:rsidR="005A48F4" w:rsidRDefault="005A48F4">
            <w:pPr>
              <w:pStyle w:val="ConsPlusNormal"/>
              <w:jc w:val="center"/>
            </w:pPr>
            <w:r>
              <w:t>15704,0</w:t>
            </w:r>
          </w:p>
        </w:tc>
        <w:tc>
          <w:tcPr>
            <w:tcW w:w="1531" w:type="dxa"/>
          </w:tcPr>
          <w:p w:rsidR="005A48F4" w:rsidRDefault="005A48F4">
            <w:pPr>
              <w:pStyle w:val="ConsPlusNormal"/>
              <w:jc w:val="center"/>
            </w:pPr>
            <w:r>
              <w:t>16332,2</w:t>
            </w:r>
          </w:p>
        </w:tc>
      </w:tr>
      <w:tr w:rsidR="005A48F4">
        <w:tc>
          <w:tcPr>
            <w:tcW w:w="1024" w:type="dxa"/>
          </w:tcPr>
          <w:p w:rsidR="005A48F4" w:rsidRDefault="005A48F4">
            <w:pPr>
              <w:pStyle w:val="ConsPlusNormal"/>
              <w:jc w:val="center"/>
            </w:pPr>
            <w:r>
              <w:t>27.21.</w:t>
            </w:r>
          </w:p>
        </w:tc>
        <w:tc>
          <w:tcPr>
            <w:tcW w:w="3546" w:type="dxa"/>
          </w:tcPr>
          <w:p w:rsidR="005A48F4" w:rsidRDefault="005A48F4">
            <w:pPr>
              <w:pStyle w:val="ConsPlusNormal"/>
            </w:pPr>
            <w:r>
              <w:t>Расходы на обеспечение безопасности гидротехнических сооружений</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1010087770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1798,6</w:t>
            </w:r>
          </w:p>
        </w:tc>
        <w:tc>
          <w:tcPr>
            <w:tcW w:w="1587" w:type="dxa"/>
          </w:tcPr>
          <w:p w:rsidR="005A48F4" w:rsidRDefault="005A48F4">
            <w:pPr>
              <w:pStyle w:val="ConsPlusNormal"/>
              <w:jc w:val="center"/>
            </w:pPr>
            <w:r>
              <w:t>1870,5</w:t>
            </w:r>
          </w:p>
        </w:tc>
        <w:tc>
          <w:tcPr>
            <w:tcW w:w="1531" w:type="dxa"/>
          </w:tcPr>
          <w:p w:rsidR="005A48F4" w:rsidRDefault="005A48F4">
            <w:pPr>
              <w:pStyle w:val="ConsPlusNormal"/>
              <w:jc w:val="center"/>
            </w:pPr>
            <w:r>
              <w:t>1945,3</w:t>
            </w:r>
          </w:p>
        </w:tc>
      </w:tr>
      <w:tr w:rsidR="005A48F4">
        <w:tc>
          <w:tcPr>
            <w:tcW w:w="1024" w:type="dxa"/>
          </w:tcPr>
          <w:p w:rsidR="005A48F4" w:rsidRDefault="005A48F4">
            <w:pPr>
              <w:pStyle w:val="ConsPlusNormal"/>
              <w:jc w:val="center"/>
            </w:pPr>
            <w:r>
              <w:t>27.21.1.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1010087770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1798,6</w:t>
            </w:r>
          </w:p>
        </w:tc>
        <w:tc>
          <w:tcPr>
            <w:tcW w:w="1587" w:type="dxa"/>
          </w:tcPr>
          <w:p w:rsidR="005A48F4" w:rsidRDefault="005A48F4">
            <w:pPr>
              <w:pStyle w:val="ConsPlusNormal"/>
              <w:jc w:val="center"/>
            </w:pPr>
            <w:r>
              <w:t>1870,5</w:t>
            </w:r>
          </w:p>
        </w:tc>
        <w:tc>
          <w:tcPr>
            <w:tcW w:w="1531" w:type="dxa"/>
          </w:tcPr>
          <w:p w:rsidR="005A48F4" w:rsidRDefault="005A48F4">
            <w:pPr>
              <w:pStyle w:val="ConsPlusNormal"/>
              <w:jc w:val="center"/>
            </w:pPr>
            <w:r>
              <w:t>1945,3</w:t>
            </w:r>
          </w:p>
        </w:tc>
      </w:tr>
      <w:tr w:rsidR="005A48F4">
        <w:tc>
          <w:tcPr>
            <w:tcW w:w="1024" w:type="dxa"/>
          </w:tcPr>
          <w:p w:rsidR="005A48F4" w:rsidRDefault="005A48F4">
            <w:pPr>
              <w:pStyle w:val="ConsPlusNormal"/>
              <w:jc w:val="center"/>
            </w:pPr>
            <w:r>
              <w:t>27.22.</w:t>
            </w:r>
          </w:p>
        </w:tc>
        <w:tc>
          <w:tcPr>
            <w:tcW w:w="3546" w:type="dxa"/>
          </w:tcPr>
          <w:p w:rsidR="005A48F4" w:rsidRDefault="005A48F4">
            <w:pPr>
              <w:pStyle w:val="ConsPlusNormal"/>
            </w:pPr>
            <w:r>
              <w:t>Расходы на мероприятия по охране водных объектов, предотвращению негативного воздействия вод и ликвидации его последствий</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230004,8</w:t>
            </w:r>
          </w:p>
        </w:tc>
        <w:tc>
          <w:tcPr>
            <w:tcW w:w="1587" w:type="dxa"/>
          </w:tcPr>
          <w:p w:rsidR="005A48F4" w:rsidRDefault="005A48F4">
            <w:pPr>
              <w:pStyle w:val="ConsPlusNormal"/>
              <w:jc w:val="center"/>
            </w:pPr>
            <w:r>
              <w:t>202015,9</w:t>
            </w:r>
          </w:p>
        </w:tc>
        <w:tc>
          <w:tcPr>
            <w:tcW w:w="1531" w:type="dxa"/>
          </w:tcPr>
          <w:p w:rsidR="005A48F4" w:rsidRDefault="005A48F4">
            <w:pPr>
              <w:pStyle w:val="ConsPlusNormal"/>
              <w:jc w:val="center"/>
            </w:pPr>
            <w:r>
              <w:t>202015,9</w:t>
            </w:r>
          </w:p>
        </w:tc>
      </w:tr>
      <w:tr w:rsidR="005A48F4">
        <w:tc>
          <w:tcPr>
            <w:tcW w:w="1024" w:type="dxa"/>
          </w:tcPr>
          <w:p w:rsidR="005A48F4" w:rsidRDefault="005A48F4">
            <w:pPr>
              <w:pStyle w:val="ConsPlusNormal"/>
              <w:jc w:val="center"/>
            </w:pPr>
            <w:r>
              <w:t>27.22.1.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230004,8</w:t>
            </w:r>
          </w:p>
        </w:tc>
        <w:tc>
          <w:tcPr>
            <w:tcW w:w="1587" w:type="dxa"/>
          </w:tcPr>
          <w:p w:rsidR="005A48F4" w:rsidRDefault="005A48F4">
            <w:pPr>
              <w:pStyle w:val="ConsPlusNormal"/>
              <w:jc w:val="center"/>
            </w:pPr>
            <w:r>
              <w:t>202015,9</w:t>
            </w:r>
          </w:p>
        </w:tc>
        <w:tc>
          <w:tcPr>
            <w:tcW w:w="1531" w:type="dxa"/>
          </w:tcPr>
          <w:p w:rsidR="005A48F4" w:rsidRDefault="005A48F4">
            <w:pPr>
              <w:pStyle w:val="ConsPlusNormal"/>
              <w:jc w:val="center"/>
            </w:pPr>
            <w:r>
              <w:t>202015,9</w:t>
            </w:r>
          </w:p>
        </w:tc>
      </w:tr>
      <w:tr w:rsidR="005A48F4">
        <w:tc>
          <w:tcPr>
            <w:tcW w:w="1024" w:type="dxa"/>
          </w:tcPr>
          <w:p w:rsidR="005A48F4" w:rsidRDefault="005A48F4">
            <w:pPr>
              <w:pStyle w:val="ConsPlusNormal"/>
              <w:jc w:val="center"/>
            </w:pPr>
            <w:r>
              <w:lastRenderedPageBreak/>
              <w:t>27.23.</w:t>
            </w:r>
          </w:p>
        </w:tc>
        <w:tc>
          <w:tcPr>
            <w:tcW w:w="3546" w:type="dxa"/>
          </w:tcPr>
          <w:p w:rsidR="005A48F4" w:rsidRDefault="005A48F4">
            <w:pPr>
              <w:pStyle w:val="ConsPlusNormal"/>
            </w:pPr>
            <w:r>
              <w:t>Субсидия ГГУП "СФ "Минерал" на возмещение затрат на обеспечение функционирования территориальной системы наблюдения за состоянием окружающей среды и радиационной обстановкой на территории Санкт-Петербурга</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1010087790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32219,3</w:t>
            </w:r>
          </w:p>
        </w:tc>
        <w:tc>
          <w:tcPr>
            <w:tcW w:w="1587" w:type="dxa"/>
          </w:tcPr>
          <w:p w:rsidR="005A48F4" w:rsidRDefault="005A48F4">
            <w:pPr>
              <w:pStyle w:val="ConsPlusNormal"/>
              <w:jc w:val="center"/>
            </w:pPr>
            <w:r>
              <w:t>33508,1</w:t>
            </w:r>
          </w:p>
        </w:tc>
        <w:tc>
          <w:tcPr>
            <w:tcW w:w="1531" w:type="dxa"/>
          </w:tcPr>
          <w:p w:rsidR="005A48F4" w:rsidRDefault="005A48F4">
            <w:pPr>
              <w:pStyle w:val="ConsPlusNormal"/>
              <w:jc w:val="center"/>
            </w:pPr>
            <w:r>
              <w:t>34848,4</w:t>
            </w:r>
          </w:p>
        </w:tc>
      </w:tr>
      <w:tr w:rsidR="005A48F4">
        <w:tc>
          <w:tcPr>
            <w:tcW w:w="1024" w:type="dxa"/>
          </w:tcPr>
          <w:p w:rsidR="005A48F4" w:rsidRDefault="005A48F4">
            <w:pPr>
              <w:pStyle w:val="ConsPlusNormal"/>
              <w:jc w:val="center"/>
            </w:pPr>
            <w:r>
              <w:t>27.23.1.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1010087790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32219,3</w:t>
            </w:r>
          </w:p>
        </w:tc>
        <w:tc>
          <w:tcPr>
            <w:tcW w:w="1587" w:type="dxa"/>
          </w:tcPr>
          <w:p w:rsidR="005A48F4" w:rsidRDefault="005A48F4">
            <w:pPr>
              <w:pStyle w:val="ConsPlusNormal"/>
              <w:jc w:val="center"/>
            </w:pPr>
            <w:r>
              <w:t>33508,1</w:t>
            </w:r>
          </w:p>
        </w:tc>
        <w:tc>
          <w:tcPr>
            <w:tcW w:w="1531" w:type="dxa"/>
          </w:tcPr>
          <w:p w:rsidR="005A48F4" w:rsidRDefault="005A48F4">
            <w:pPr>
              <w:pStyle w:val="ConsPlusNormal"/>
              <w:jc w:val="center"/>
            </w:pPr>
            <w:r>
              <w:t>34848,4</w:t>
            </w:r>
          </w:p>
        </w:tc>
      </w:tr>
      <w:tr w:rsidR="005A48F4">
        <w:tc>
          <w:tcPr>
            <w:tcW w:w="1024" w:type="dxa"/>
          </w:tcPr>
          <w:p w:rsidR="005A48F4" w:rsidRDefault="005A48F4">
            <w:pPr>
              <w:pStyle w:val="ConsPlusNormal"/>
              <w:jc w:val="center"/>
            </w:pPr>
            <w:r>
              <w:t>27.24.</w:t>
            </w:r>
          </w:p>
        </w:tc>
        <w:tc>
          <w:tcPr>
            <w:tcW w:w="3546" w:type="dxa"/>
          </w:tcPr>
          <w:p w:rsidR="005A48F4" w:rsidRDefault="005A48F4">
            <w:pPr>
              <w:pStyle w:val="ConsPlusNormal"/>
            </w:pPr>
            <w:r>
              <w:t>Расходы на обеспечение деятельности Санкт-Петербургского государственного казенного учреждения "Дирекция по обеспечению безопасности гидротехнических сооружений полигона "Красный бор"</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1010087950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114640,2</w:t>
            </w:r>
          </w:p>
        </w:tc>
        <w:tc>
          <w:tcPr>
            <w:tcW w:w="1587" w:type="dxa"/>
          </w:tcPr>
          <w:p w:rsidR="005A48F4" w:rsidRDefault="005A48F4">
            <w:pPr>
              <w:pStyle w:val="ConsPlusNormal"/>
              <w:jc w:val="center"/>
            </w:pPr>
            <w:r>
              <w:t>102525,9</w:t>
            </w:r>
          </w:p>
        </w:tc>
        <w:tc>
          <w:tcPr>
            <w:tcW w:w="1531" w:type="dxa"/>
          </w:tcPr>
          <w:p w:rsidR="005A48F4" w:rsidRDefault="005A48F4">
            <w:pPr>
              <w:pStyle w:val="ConsPlusNormal"/>
              <w:jc w:val="center"/>
            </w:pPr>
            <w:r>
              <w:t>102525,9</w:t>
            </w:r>
          </w:p>
        </w:tc>
      </w:tr>
      <w:tr w:rsidR="005A48F4">
        <w:tc>
          <w:tcPr>
            <w:tcW w:w="1024" w:type="dxa"/>
          </w:tcPr>
          <w:p w:rsidR="005A48F4" w:rsidRDefault="005A48F4">
            <w:pPr>
              <w:pStyle w:val="ConsPlusNormal"/>
              <w:jc w:val="center"/>
            </w:pPr>
            <w:r>
              <w:t>27.24.1.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1010087950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53217,1</w:t>
            </w:r>
          </w:p>
        </w:tc>
        <w:tc>
          <w:tcPr>
            <w:tcW w:w="1587" w:type="dxa"/>
          </w:tcPr>
          <w:p w:rsidR="005A48F4" w:rsidRDefault="005A48F4">
            <w:pPr>
              <w:pStyle w:val="ConsPlusNormal"/>
              <w:jc w:val="center"/>
            </w:pPr>
            <w:r>
              <w:t>55292,1</w:t>
            </w:r>
          </w:p>
        </w:tc>
        <w:tc>
          <w:tcPr>
            <w:tcW w:w="1531" w:type="dxa"/>
          </w:tcPr>
          <w:p w:rsidR="005A48F4" w:rsidRDefault="005A48F4">
            <w:pPr>
              <w:pStyle w:val="ConsPlusNormal"/>
              <w:jc w:val="center"/>
            </w:pPr>
            <w:r>
              <w:t>59167,1</w:t>
            </w:r>
          </w:p>
        </w:tc>
      </w:tr>
      <w:tr w:rsidR="005A48F4">
        <w:tc>
          <w:tcPr>
            <w:tcW w:w="1024" w:type="dxa"/>
          </w:tcPr>
          <w:p w:rsidR="005A48F4" w:rsidRDefault="005A48F4">
            <w:pPr>
              <w:pStyle w:val="ConsPlusNormal"/>
              <w:jc w:val="center"/>
            </w:pPr>
            <w:r>
              <w:t>27.24.2.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1010087950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60510,0</w:t>
            </w:r>
          </w:p>
        </w:tc>
        <w:tc>
          <w:tcPr>
            <w:tcW w:w="1587" w:type="dxa"/>
          </w:tcPr>
          <w:p w:rsidR="005A48F4" w:rsidRDefault="005A48F4">
            <w:pPr>
              <w:pStyle w:val="ConsPlusNormal"/>
              <w:jc w:val="center"/>
            </w:pPr>
            <w:r>
              <w:t>46320,7</w:t>
            </w:r>
          </w:p>
        </w:tc>
        <w:tc>
          <w:tcPr>
            <w:tcW w:w="1531" w:type="dxa"/>
          </w:tcPr>
          <w:p w:rsidR="005A48F4" w:rsidRDefault="005A48F4">
            <w:pPr>
              <w:pStyle w:val="ConsPlusNormal"/>
              <w:jc w:val="center"/>
            </w:pPr>
            <w:r>
              <w:t>42445,7</w:t>
            </w:r>
          </w:p>
        </w:tc>
      </w:tr>
      <w:tr w:rsidR="005A48F4">
        <w:tc>
          <w:tcPr>
            <w:tcW w:w="1024" w:type="dxa"/>
          </w:tcPr>
          <w:p w:rsidR="005A48F4" w:rsidRDefault="005A48F4">
            <w:pPr>
              <w:pStyle w:val="ConsPlusNormal"/>
              <w:jc w:val="center"/>
            </w:pPr>
            <w:r>
              <w:t>27.24.3.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1010087950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913,1</w:t>
            </w:r>
          </w:p>
        </w:tc>
        <w:tc>
          <w:tcPr>
            <w:tcW w:w="1587" w:type="dxa"/>
          </w:tcPr>
          <w:p w:rsidR="005A48F4" w:rsidRDefault="005A48F4">
            <w:pPr>
              <w:pStyle w:val="ConsPlusNormal"/>
              <w:jc w:val="center"/>
            </w:pPr>
            <w:r>
              <w:t>913,1</w:t>
            </w:r>
          </w:p>
        </w:tc>
        <w:tc>
          <w:tcPr>
            <w:tcW w:w="1531" w:type="dxa"/>
          </w:tcPr>
          <w:p w:rsidR="005A48F4" w:rsidRDefault="005A48F4">
            <w:pPr>
              <w:pStyle w:val="ConsPlusNormal"/>
              <w:jc w:val="center"/>
            </w:pPr>
            <w:r>
              <w:t>913,1</w:t>
            </w:r>
          </w:p>
        </w:tc>
      </w:tr>
      <w:tr w:rsidR="005A48F4">
        <w:tc>
          <w:tcPr>
            <w:tcW w:w="1024" w:type="dxa"/>
          </w:tcPr>
          <w:p w:rsidR="005A48F4" w:rsidRDefault="005A48F4">
            <w:pPr>
              <w:pStyle w:val="ConsPlusNormal"/>
              <w:jc w:val="center"/>
            </w:pPr>
            <w:r>
              <w:t>27.25.</w:t>
            </w:r>
          </w:p>
        </w:tc>
        <w:tc>
          <w:tcPr>
            <w:tcW w:w="3546" w:type="dxa"/>
          </w:tcPr>
          <w:p w:rsidR="005A48F4" w:rsidRDefault="005A48F4">
            <w:pPr>
              <w:pStyle w:val="ConsPlusNormal"/>
            </w:pPr>
            <w:r>
              <w:t xml:space="preserve">Расходы на обеспечение </w:t>
            </w:r>
            <w:r>
              <w:lastRenderedPageBreak/>
              <w:t>деятельности Санкт-Петербургского государственного казенного учреждения "Дирекция по обеспечению безопасности гидротехнических сооружений Санкт-Петербурга "Ленводхоз"</w:t>
            </w:r>
          </w:p>
        </w:tc>
        <w:tc>
          <w:tcPr>
            <w:tcW w:w="933" w:type="dxa"/>
          </w:tcPr>
          <w:p w:rsidR="005A48F4" w:rsidRDefault="005A48F4">
            <w:pPr>
              <w:pStyle w:val="ConsPlusNormal"/>
              <w:jc w:val="center"/>
            </w:pPr>
            <w:r>
              <w:lastRenderedPageBreak/>
              <w:t>06 03</w:t>
            </w:r>
          </w:p>
        </w:tc>
        <w:tc>
          <w:tcPr>
            <w:tcW w:w="1644" w:type="dxa"/>
          </w:tcPr>
          <w:p w:rsidR="005A48F4" w:rsidRDefault="005A48F4">
            <w:pPr>
              <w:pStyle w:val="ConsPlusNormal"/>
              <w:jc w:val="center"/>
            </w:pPr>
            <w:r>
              <w:t>1010087980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127537,2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27.25.1.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1010087980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56793,8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27.25.2.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1010087980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70743,4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27.26.</w:t>
            </w:r>
          </w:p>
        </w:tc>
        <w:tc>
          <w:tcPr>
            <w:tcW w:w="3546" w:type="dxa"/>
          </w:tcPr>
          <w:p w:rsidR="005A48F4" w:rsidRDefault="005A48F4">
            <w:pPr>
              <w:pStyle w:val="ConsPlusNormal"/>
            </w:pPr>
            <w:r>
              <w:t>Расходы на мероприятия по охране водных объектов, предотвращению негативного воздействия вод и ликвидации его последствий</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101G887780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674488,4</w:t>
            </w:r>
          </w:p>
        </w:tc>
        <w:tc>
          <w:tcPr>
            <w:tcW w:w="1587" w:type="dxa"/>
          </w:tcPr>
          <w:p w:rsidR="005A48F4" w:rsidRDefault="005A48F4">
            <w:pPr>
              <w:pStyle w:val="ConsPlusNormal"/>
              <w:jc w:val="center"/>
            </w:pPr>
            <w:r>
              <w:t>224600,0</w:t>
            </w:r>
          </w:p>
        </w:tc>
        <w:tc>
          <w:tcPr>
            <w:tcW w:w="1531" w:type="dxa"/>
          </w:tcPr>
          <w:p w:rsidR="005A48F4" w:rsidRDefault="005A48F4">
            <w:pPr>
              <w:pStyle w:val="ConsPlusNormal"/>
              <w:jc w:val="center"/>
            </w:pPr>
            <w:r>
              <w:t>224600,0</w:t>
            </w:r>
          </w:p>
        </w:tc>
      </w:tr>
      <w:tr w:rsidR="005A48F4">
        <w:tc>
          <w:tcPr>
            <w:tcW w:w="1024" w:type="dxa"/>
          </w:tcPr>
          <w:p w:rsidR="005A48F4" w:rsidRDefault="005A48F4">
            <w:pPr>
              <w:pStyle w:val="ConsPlusNormal"/>
              <w:jc w:val="center"/>
            </w:pPr>
            <w:r>
              <w:t>27.26.1.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101G887780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674488,4</w:t>
            </w:r>
          </w:p>
        </w:tc>
        <w:tc>
          <w:tcPr>
            <w:tcW w:w="1587" w:type="dxa"/>
          </w:tcPr>
          <w:p w:rsidR="005A48F4" w:rsidRDefault="005A48F4">
            <w:pPr>
              <w:pStyle w:val="ConsPlusNormal"/>
              <w:jc w:val="center"/>
            </w:pPr>
            <w:r>
              <w:t>224600,0</w:t>
            </w:r>
          </w:p>
        </w:tc>
        <w:tc>
          <w:tcPr>
            <w:tcW w:w="1531" w:type="dxa"/>
          </w:tcPr>
          <w:p w:rsidR="005A48F4" w:rsidRDefault="005A48F4">
            <w:pPr>
              <w:pStyle w:val="ConsPlusNormal"/>
              <w:jc w:val="center"/>
            </w:pPr>
            <w:r>
              <w:t>224600,0</w:t>
            </w:r>
          </w:p>
        </w:tc>
      </w:tr>
      <w:tr w:rsidR="005A48F4">
        <w:tc>
          <w:tcPr>
            <w:tcW w:w="1024" w:type="dxa"/>
          </w:tcPr>
          <w:p w:rsidR="005A48F4" w:rsidRDefault="005A48F4">
            <w:pPr>
              <w:pStyle w:val="ConsPlusNormal"/>
              <w:jc w:val="center"/>
            </w:pPr>
            <w:r>
              <w:t>27.27.</w:t>
            </w:r>
          </w:p>
        </w:tc>
        <w:tc>
          <w:tcPr>
            <w:tcW w:w="3546" w:type="dxa"/>
          </w:tcPr>
          <w:p w:rsidR="005A48F4" w:rsidRDefault="005A48F4">
            <w:pPr>
              <w:pStyle w:val="ConsPlusNormal"/>
            </w:pPr>
            <w:r>
              <w:t>Расходы на обеспечение деятельности государственного казенного учреждения "Дирекция особо охраняемых природных территорий Санкт-Петербурга"</w:t>
            </w:r>
          </w:p>
        </w:tc>
        <w:tc>
          <w:tcPr>
            <w:tcW w:w="933" w:type="dxa"/>
          </w:tcPr>
          <w:p w:rsidR="005A48F4" w:rsidRDefault="005A48F4">
            <w:pPr>
              <w:pStyle w:val="ConsPlusNormal"/>
              <w:jc w:val="center"/>
            </w:pPr>
            <w:r>
              <w:t>06 03</w:t>
            </w:r>
          </w:p>
        </w:tc>
        <w:tc>
          <w:tcPr>
            <w:tcW w:w="1644" w:type="dxa"/>
          </w:tcPr>
          <w:p w:rsidR="005A48F4" w:rsidRDefault="005A48F4">
            <w:pPr>
              <w:pStyle w:val="ConsPlusNormal"/>
              <w:jc w:val="center"/>
            </w:pPr>
            <w:r>
              <w:t>101G987110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6637,1</w:t>
            </w:r>
          </w:p>
        </w:tc>
        <w:tc>
          <w:tcPr>
            <w:tcW w:w="1587" w:type="dxa"/>
          </w:tcPr>
          <w:p w:rsidR="005A48F4" w:rsidRDefault="005A48F4">
            <w:pPr>
              <w:pStyle w:val="ConsPlusNormal"/>
              <w:jc w:val="center"/>
            </w:pPr>
            <w:r>
              <w:t>6637,1</w:t>
            </w:r>
          </w:p>
        </w:tc>
        <w:tc>
          <w:tcPr>
            <w:tcW w:w="1531" w:type="dxa"/>
          </w:tcPr>
          <w:p w:rsidR="005A48F4" w:rsidRDefault="005A48F4">
            <w:pPr>
              <w:pStyle w:val="ConsPlusNormal"/>
              <w:jc w:val="center"/>
            </w:pPr>
            <w:r>
              <w:t>6637,1</w:t>
            </w:r>
          </w:p>
        </w:tc>
      </w:tr>
      <w:tr w:rsidR="005A48F4">
        <w:tc>
          <w:tcPr>
            <w:tcW w:w="1024" w:type="dxa"/>
          </w:tcPr>
          <w:p w:rsidR="005A48F4" w:rsidRDefault="005A48F4">
            <w:pPr>
              <w:pStyle w:val="ConsPlusNormal"/>
              <w:jc w:val="center"/>
            </w:pPr>
            <w:r>
              <w:t>27.27.1.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06 03</w:t>
            </w:r>
          </w:p>
        </w:tc>
        <w:tc>
          <w:tcPr>
            <w:tcW w:w="1644" w:type="dxa"/>
          </w:tcPr>
          <w:p w:rsidR="005A48F4" w:rsidRDefault="005A48F4">
            <w:pPr>
              <w:pStyle w:val="ConsPlusNormal"/>
              <w:jc w:val="center"/>
            </w:pPr>
            <w:r>
              <w:t>101G987110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6637,1</w:t>
            </w:r>
          </w:p>
        </w:tc>
        <w:tc>
          <w:tcPr>
            <w:tcW w:w="1587" w:type="dxa"/>
          </w:tcPr>
          <w:p w:rsidR="005A48F4" w:rsidRDefault="005A48F4">
            <w:pPr>
              <w:pStyle w:val="ConsPlusNormal"/>
              <w:jc w:val="center"/>
            </w:pPr>
            <w:r>
              <w:t>6637,1</w:t>
            </w:r>
          </w:p>
        </w:tc>
        <w:tc>
          <w:tcPr>
            <w:tcW w:w="1531" w:type="dxa"/>
          </w:tcPr>
          <w:p w:rsidR="005A48F4" w:rsidRDefault="005A48F4">
            <w:pPr>
              <w:pStyle w:val="ConsPlusNormal"/>
              <w:jc w:val="center"/>
            </w:pPr>
            <w:r>
              <w:t>6637,1</w:t>
            </w:r>
          </w:p>
        </w:tc>
      </w:tr>
      <w:tr w:rsidR="005A48F4">
        <w:tc>
          <w:tcPr>
            <w:tcW w:w="1024" w:type="dxa"/>
          </w:tcPr>
          <w:p w:rsidR="005A48F4" w:rsidRDefault="005A48F4">
            <w:pPr>
              <w:pStyle w:val="ConsPlusNormal"/>
              <w:jc w:val="center"/>
            </w:pPr>
            <w:r>
              <w:lastRenderedPageBreak/>
              <w:t>27.28.</w:t>
            </w:r>
          </w:p>
        </w:tc>
        <w:tc>
          <w:tcPr>
            <w:tcW w:w="3546" w:type="dxa"/>
          </w:tcPr>
          <w:p w:rsidR="005A48F4" w:rsidRDefault="005A48F4">
            <w:pPr>
              <w:pStyle w:val="ConsPlusNormal"/>
            </w:pPr>
            <w:r>
              <w:t>Расходы на приобретение природоохранной техники</w:t>
            </w:r>
          </w:p>
        </w:tc>
        <w:tc>
          <w:tcPr>
            <w:tcW w:w="933" w:type="dxa"/>
          </w:tcPr>
          <w:p w:rsidR="005A48F4" w:rsidRDefault="005A48F4">
            <w:pPr>
              <w:pStyle w:val="ConsPlusNormal"/>
              <w:jc w:val="center"/>
            </w:pPr>
            <w:r>
              <w:t>06 05</w:t>
            </w:r>
          </w:p>
        </w:tc>
        <w:tc>
          <w:tcPr>
            <w:tcW w:w="1644" w:type="dxa"/>
          </w:tcPr>
          <w:p w:rsidR="005A48F4" w:rsidRDefault="005A48F4">
            <w:pPr>
              <w:pStyle w:val="ConsPlusNormal"/>
              <w:jc w:val="center"/>
            </w:pPr>
            <w:r>
              <w:t>1010087560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4394,2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27.28.1.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06 05</w:t>
            </w:r>
          </w:p>
        </w:tc>
        <w:tc>
          <w:tcPr>
            <w:tcW w:w="1644" w:type="dxa"/>
          </w:tcPr>
          <w:p w:rsidR="005A48F4" w:rsidRDefault="005A48F4">
            <w:pPr>
              <w:pStyle w:val="ConsPlusNormal"/>
              <w:jc w:val="center"/>
            </w:pPr>
            <w:r>
              <w:t>1010087560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4394,2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27.29.</w:t>
            </w:r>
          </w:p>
        </w:tc>
        <w:tc>
          <w:tcPr>
            <w:tcW w:w="3546" w:type="dxa"/>
          </w:tcPr>
          <w:p w:rsidR="005A48F4" w:rsidRDefault="005A48F4">
            <w:pPr>
              <w:pStyle w:val="ConsPlusNormal"/>
            </w:pPr>
            <w:r>
              <w:t>Расходы на реализацию ГП "Благоустройство и охрана окружающей среды в Санкт-Петербурге" на охрану окружающей среды и обеспечения экологической безопасности в соответствии с АИП</w:t>
            </w:r>
          </w:p>
        </w:tc>
        <w:tc>
          <w:tcPr>
            <w:tcW w:w="933" w:type="dxa"/>
          </w:tcPr>
          <w:p w:rsidR="005A48F4" w:rsidRDefault="005A48F4">
            <w:pPr>
              <w:pStyle w:val="ConsPlusNormal"/>
              <w:jc w:val="center"/>
            </w:pPr>
            <w:r>
              <w:t>06 05</w:t>
            </w:r>
          </w:p>
        </w:tc>
        <w:tc>
          <w:tcPr>
            <w:tcW w:w="1644" w:type="dxa"/>
          </w:tcPr>
          <w:p w:rsidR="005A48F4" w:rsidRDefault="005A48F4">
            <w:pPr>
              <w:pStyle w:val="ConsPlusNormal"/>
              <w:jc w:val="center"/>
            </w:pPr>
            <w:r>
              <w:t>1010087610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356175,5</w:t>
            </w:r>
          </w:p>
        </w:tc>
        <w:tc>
          <w:tcPr>
            <w:tcW w:w="1587" w:type="dxa"/>
          </w:tcPr>
          <w:p w:rsidR="005A48F4" w:rsidRDefault="005A48F4">
            <w:pPr>
              <w:pStyle w:val="ConsPlusNormal"/>
              <w:jc w:val="center"/>
            </w:pPr>
            <w:r>
              <w:t>495000,0</w:t>
            </w:r>
          </w:p>
        </w:tc>
        <w:tc>
          <w:tcPr>
            <w:tcW w:w="1531" w:type="dxa"/>
          </w:tcPr>
          <w:p w:rsidR="005A48F4" w:rsidRDefault="005A48F4">
            <w:pPr>
              <w:pStyle w:val="ConsPlusNormal"/>
              <w:jc w:val="center"/>
            </w:pPr>
            <w:r>
              <w:t>277169,3</w:t>
            </w:r>
          </w:p>
        </w:tc>
      </w:tr>
      <w:tr w:rsidR="005A48F4">
        <w:tc>
          <w:tcPr>
            <w:tcW w:w="1024" w:type="dxa"/>
          </w:tcPr>
          <w:p w:rsidR="005A48F4" w:rsidRDefault="005A48F4">
            <w:pPr>
              <w:pStyle w:val="ConsPlusNormal"/>
              <w:jc w:val="center"/>
            </w:pPr>
            <w:r>
              <w:t>27.29.1.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06 05</w:t>
            </w:r>
          </w:p>
        </w:tc>
        <w:tc>
          <w:tcPr>
            <w:tcW w:w="1644" w:type="dxa"/>
          </w:tcPr>
          <w:p w:rsidR="005A48F4" w:rsidRDefault="005A48F4">
            <w:pPr>
              <w:pStyle w:val="ConsPlusNormal"/>
              <w:jc w:val="center"/>
            </w:pPr>
            <w:r>
              <w:t>1010087610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356175,5</w:t>
            </w:r>
          </w:p>
        </w:tc>
        <w:tc>
          <w:tcPr>
            <w:tcW w:w="1587" w:type="dxa"/>
          </w:tcPr>
          <w:p w:rsidR="005A48F4" w:rsidRDefault="005A48F4">
            <w:pPr>
              <w:pStyle w:val="ConsPlusNormal"/>
              <w:jc w:val="center"/>
            </w:pPr>
            <w:r>
              <w:t>495000,0</w:t>
            </w:r>
          </w:p>
        </w:tc>
        <w:tc>
          <w:tcPr>
            <w:tcW w:w="1531" w:type="dxa"/>
          </w:tcPr>
          <w:p w:rsidR="005A48F4" w:rsidRDefault="005A48F4">
            <w:pPr>
              <w:pStyle w:val="ConsPlusNormal"/>
              <w:jc w:val="center"/>
            </w:pPr>
            <w:r>
              <w:t>277169,3</w:t>
            </w:r>
          </w:p>
        </w:tc>
      </w:tr>
      <w:tr w:rsidR="005A48F4">
        <w:tc>
          <w:tcPr>
            <w:tcW w:w="1024" w:type="dxa"/>
          </w:tcPr>
          <w:p w:rsidR="005A48F4" w:rsidRDefault="005A48F4">
            <w:pPr>
              <w:pStyle w:val="ConsPlusNormal"/>
              <w:jc w:val="center"/>
            </w:pPr>
            <w:r>
              <w:t>27.30.</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06 05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271879,1</w:t>
            </w:r>
          </w:p>
        </w:tc>
        <w:tc>
          <w:tcPr>
            <w:tcW w:w="1587" w:type="dxa"/>
          </w:tcPr>
          <w:p w:rsidR="005A48F4" w:rsidRDefault="005A48F4">
            <w:pPr>
              <w:pStyle w:val="ConsPlusNormal"/>
              <w:jc w:val="center"/>
            </w:pPr>
            <w:r>
              <w:t>274395,8</w:t>
            </w:r>
          </w:p>
        </w:tc>
        <w:tc>
          <w:tcPr>
            <w:tcW w:w="1531" w:type="dxa"/>
          </w:tcPr>
          <w:p w:rsidR="005A48F4" w:rsidRDefault="005A48F4">
            <w:pPr>
              <w:pStyle w:val="ConsPlusNormal"/>
              <w:jc w:val="center"/>
            </w:pPr>
            <w:r>
              <w:t>276962,1</w:t>
            </w:r>
          </w:p>
        </w:tc>
      </w:tr>
      <w:tr w:rsidR="005A48F4">
        <w:tc>
          <w:tcPr>
            <w:tcW w:w="1024" w:type="dxa"/>
          </w:tcPr>
          <w:p w:rsidR="005A48F4" w:rsidRDefault="005A48F4">
            <w:pPr>
              <w:pStyle w:val="ConsPlusNormal"/>
              <w:jc w:val="center"/>
            </w:pPr>
            <w:r>
              <w:t>27.30.1.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06 05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214320,7</w:t>
            </w:r>
          </w:p>
        </w:tc>
        <w:tc>
          <w:tcPr>
            <w:tcW w:w="1587" w:type="dxa"/>
          </w:tcPr>
          <w:p w:rsidR="005A48F4" w:rsidRDefault="005A48F4">
            <w:pPr>
              <w:pStyle w:val="ConsPlusNormal"/>
              <w:jc w:val="center"/>
            </w:pPr>
            <w:r>
              <w:t>214795,2</w:t>
            </w:r>
          </w:p>
        </w:tc>
        <w:tc>
          <w:tcPr>
            <w:tcW w:w="1531" w:type="dxa"/>
          </w:tcPr>
          <w:p w:rsidR="005A48F4" w:rsidRDefault="005A48F4">
            <w:pPr>
              <w:pStyle w:val="ConsPlusNormal"/>
              <w:jc w:val="center"/>
            </w:pPr>
            <w:r>
              <w:t>215293,2</w:t>
            </w:r>
          </w:p>
        </w:tc>
      </w:tr>
      <w:tr w:rsidR="005A48F4">
        <w:tc>
          <w:tcPr>
            <w:tcW w:w="1024" w:type="dxa"/>
          </w:tcPr>
          <w:p w:rsidR="005A48F4" w:rsidRDefault="005A48F4">
            <w:pPr>
              <w:pStyle w:val="ConsPlusNormal"/>
              <w:jc w:val="center"/>
            </w:pPr>
            <w:r>
              <w:t>27.30.2.</w:t>
            </w:r>
          </w:p>
        </w:tc>
        <w:tc>
          <w:tcPr>
            <w:tcW w:w="3546"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33" w:type="dxa"/>
          </w:tcPr>
          <w:p w:rsidR="005A48F4" w:rsidRDefault="005A48F4">
            <w:pPr>
              <w:pStyle w:val="ConsPlusNormal"/>
              <w:jc w:val="center"/>
            </w:pPr>
            <w:r>
              <w:lastRenderedPageBreak/>
              <w:t>06 05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54973,4</w:t>
            </w:r>
          </w:p>
        </w:tc>
        <w:tc>
          <w:tcPr>
            <w:tcW w:w="1587" w:type="dxa"/>
          </w:tcPr>
          <w:p w:rsidR="005A48F4" w:rsidRDefault="005A48F4">
            <w:pPr>
              <w:pStyle w:val="ConsPlusNormal"/>
              <w:jc w:val="center"/>
            </w:pPr>
            <w:r>
              <w:t>57015,6</w:t>
            </w:r>
          </w:p>
        </w:tc>
        <w:tc>
          <w:tcPr>
            <w:tcW w:w="1531" w:type="dxa"/>
          </w:tcPr>
          <w:p w:rsidR="005A48F4" w:rsidRDefault="005A48F4">
            <w:pPr>
              <w:pStyle w:val="ConsPlusNormal"/>
              <w:jc w:val="center"/>
            </w:pPr>
            <w:r>
              <w:t>59940,5</w:t>
            </w:r>
          </w:p>
        </w:tc>
      </w:tr>
      <w:tr w:rsidR="005A48F4">
        <w:tc>
          <w:tcPr>
            <w:tcW w:w="1024" w:type="dxa"/>
          </w:tcPr>
          <w:p w:rsidR="005A48F4" w:rsidRDefault="005A48F4">
            <w:pPr>
              <w:pStyle w:val="ConsPlusNormal"/>
              <w:jc w:val="center"/>
            </w:pPr>
            <w:r>
              <w:lastRenderedPageBreak/>
              <w:t>27.30.3.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06 05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2585,0</w:t>
            </w:r>
          </w:p>
        </w:tc>
        <w:tc>
          <w:tcPr>
            <w:tcW w:w="1587" w:type="dxa"/>
          </w:tcPr>
          <w:p w:rsidR="005A48F4" w:rsidRDefault="005A48F4">
            <w:pPr>
              <w:pStyle w:val="ConsPlusNormal"/>
              <w:jc w:val="center"/>
            </w:pPr>
            <w:r>
              <w:t>2585,0</w:t>
            </w:r>
          </w:p>
        </w:tc>
        <w:tc>
          <w:tcPr>
            <w:tcW w:w="1531" w:type="dxa"/>
          </w:tcPr>
          <w:p w:rsidR="005A48F4" w:rsidRDefault="005A48F4">
            <w:pPr>
              <w:pStyle w:val="ConsPlusNormal"/>
              <w:jc w:val="center"/>
            </w:pPr>
            <w:r>
              <w:t>1728,4</w:t>
            </w:r>
          </w:p>
        </w:tc>
      </w:tr>
      <w:tr w:rsidR="005A48F4">
        <w:tc>
          <w:tcPr>
            <w:tcW w:w="1024" w:type="dxa"/>
          </w:tcPr>
          <w:p w:rsidR="005A48F4" w:rsidRDefault="005A48F4">
            <w:pPr>
              <w:pStyle w:val="ConsPlusNormal"/>
              <w:jc w:val="center"/>
              <w:outlineLvl w:val="1"/>
            </w:pPr>
            <w:r>
              <w:t>28.</w:t>
            </w:r>
          </w:p>
        </w:tc>
        <w:tc>
          <w:tcPr>
            <w:tcW w:w="3546" w:type="dxa"/>
          </w:tcPr>
          <w:p w:rsidR="005A48F4" w:rsidRDefault="005A48F4">
            <w:pPr>
              <w:pStyle w:val="ConsPlusNormal"/>
            </w:pPr>
            <w:r>
              <w:t>КОМИТЕТ ПО ПРОМЫШЛЕННОЙ ПОЛИТИКЕ И ИННОВАЦИЯМ САНКТ-ПЕТЕРБУРГА (870)</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3052919,8</w:t>
            </w:r>
          </w:p>
        </w:tc>
        <w:tc>
          <w:tcPr>
            <w:tcW w:w="1587" w:type="dxa"/>
          </w:tcPr>
          <w:p w:rsidR="005A48F4" w:rsidRDefault="005A48F4">
            <w:pPr>
              <w:pStyle w:val="ConsPlusNormal"/>
              <w:jc w:val="center"/>
            </w:pPr>
            <w:r>
              <w:t>4855990,4</w:t>
            </w:r>
          </w:p>
        </w:tc>
        <w:tc>
          <w:tcPr>
            <w:tcW w:w="1531" w:type="dxa"/>
          </w:tcPr>
          <w:p w:rsidR="005A48F4" w:rsidRDefault="005A48F4">
            <w:pPr>
              <w:pStyle w:val="ConsPlusNormal"/>
              <w:jc w:val="center"/>
            </w:pPr>
            <w:r>
              <w:t>2911949,1</w:t>
            </w:r>
          </w:p>
        </w:tc>
      </w:tr>
      <w:tr w:rsidR="005A48F4">
        <w:tc>
          <w:tcPr>
            <w:tcW w:w="1024" w:type="dxa"/>
          </w:tcPr>
          <w:p w:rsidR="005A48F4" w:rsidRDefault="005A48F4">
            <w:pPr>
              <w:pStyle w:val="ConsPlusNormal"/>
              <w:jc w:val="center"/>
            </w:pPr>
            <w:r>
              <w:t>28.1.</w:t>
            </w:r>
          </w:p>
        </w:tc>
        <w:tc>
          <w:tcPr>
            <w:tcW w:w="3546" w:type="dxa"/>
          </w:tcPr>
          <w:p w:rsidR="005A48F4" w:rsidRDefault="005A48F4">
            <w:pPr>
              <w:pStyle w:val="ConsPlusNormal"/>
            </w:pPr>
            <w:r>
              <w:t>Расходы на организацию экспозиции Санкт-Петербурга и проведение мероприятий в рамках Петербургского экономического форума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1110094120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52262,0</w:t>
            </w:r>
          </w:p>
        </w:tc>
        <w:tc>
          <w:tcPr>
            <w:tcW w:w="1587" w:type="dxa"/>
          </w:tcPr>
          <w:p w:rsidR="005A48F4" w:rsidRDefault="005A48F4">
            <w:pPr>
              <w:pStyle w:val="ConsPlusNormal"/>
              <w:jc w:val="center"/>
            </w:pPr>
            <w:r>
              <w:t>52262,0</w:t>
            </w:r>
          </w:p>
        </w:tc>
        <w:tc>
          <w:tcPr>
            <w:tcW w:w="1531" w:type="dxa"/>
          </w:tcPr>
          <w:p w:rsidR="005A48F4" w:rsidRDefault="005A48F4">
            <w:pPr>
              <w:pStyle w:val="ConsPlusNormal"/>
              <w:jc w:val="center"/>
            </w:pPr>
            <w:r>
              <w:t>52262,0</w:t>
            </w:r>
          </w:p>
        </w:tc>
      </w:tr>
      <w:tr w:rsidR="005A48F4">
        <w:tc>
          <w:tcPr>
            <w:tcW w:w="1024" w:type="dxa"/>
          </w:tcPr>
          <w:p w:rsidR="005A48F4" w:rsidRDefault="005A48F4">
            <w:pPr>
              <w:pStyle w:val="ConsPlusNormal"/>
              <w:jc w:val="center"/>
            </w:pPr>
            <w:r>
              <w:t>28.1.1.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1110094120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52262,0</w:t>
            </w:r>
          </w:p>
        </w:tc>
        <w:tc>
          <w:tcPr>
            <w:tcW w:w="1587" w:type="dxa"/>
          </w:tcPr>
          <w:p w:rsidR="005A48F4" w:rsidRDefault="005A48F4">
            <w:pPr>
              <w:pStyle w:val="ConsPlusNormal"/>
              <w:jc w:val="center"/>
            </w:pPr>
            <w:r>
              <w:t>52262,0</w:t>
            </w:r>
          </w:p>
        </w:tc>
        <w:tc>
          <w:tcPr>
            <w:tcW w:w="1531" w:type="dxa"/>
          </w:tcPr>
          <w:p w:rsidR="005A48F4" w:rsidRDefault="005A48F4">
            <w:pPr>
              <w:pStyle w:val="ConsPlusNormal"/>
              <w:jc w:val="center"/>
            </w:pPr>
            <w:r>
              <w:t>52262,0</w:t>
            </w:r>
          </w:p>
        </w:tc>
      </w:tr>
      <w:tr w:rsidR="005A48F4">
        <w:tc>
          <w:tcPr>
            <w:tcW w:w="1024" w:type="dxa"/>
          </w:tcPr>
          <w:p w:rsidR="005A48F4" w:rsidRDefault="005A48F4">
            <w:pPr>
              <w:pStyle w:val="ConsPlusNormal"/>
              <w:jc w:val="center"/>
            </w:pPr>
            <w:r>
              <w:t>28.2.</w:t>
            </w:r>
          </w:p>
        </w:tc>
        <w:tc>
          <w:tcPr>
            <w:tcW w:w="3546" w:type="dxa"/>
          </w:tcPr>
          <w:p w:rsidR="005A48F4" w:rsidRDefault="005A48F4">
            <w:pPr>
              <w:pStyle w:val="ConsPlusNormal"/>
            </w:pPr>
            <w:r>
              <w:t>Расходы на проведение мероприятий по развитию промышленности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1210065020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17692,0</w:t>
            </w:r>
          </w:p>
        </w:tc>
        <w:tc>
          <w:tcPr>
            <w:tcW w:w="1587" w:type="dxa"/>
          </w:tcPr>
          <w:p w:rsidR="005A48F4" w:rsidRDefault="005A48F4">
            <w:pPr>
              <w:pStyle w:val="ConsPlusNormal"/>
              <w:jc w:val="center"/>
            </w:pPr>
            <w:r>
              <w:t>3400,0</w:t>
            </w:r>
          </w:p>
        </w:tc>
        <w:tc>
          <w:tcPr>
            <w:tcW w:w="1531" w:type="dxa"/>
          </w:tcPr>
          <w:p w:rsidR="005A48F4" w:rsidRDefault="005A48F4">
            <w:pPr>
              <w:pStyle w:val="ConsPlusNormal"/>
              <w:jc w:val="center"/>
            </w:pPr>
            <w:r>
              <w:t>9200,7</w:t>
            </w:r>
          </w:p>
        </w:tc>
      </w:tr>
      <w:tr w:rsidR="005A48F4">
        <w:tc>
          <w:tcPr>
            <w:tcW w:w="1024" w:type="dxa"/>
          </w:tcPr>
          <w:p w:rsidR="005A48F4" w:rsidRDefault="005A48F4">
            <w:pPr>
              <w:pStyle w:val="ConsPlusNormal"/>
              <w:jc w:val="center"/>
            </w:pPr>
            <w:r>
              <w:t>28.2.1.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1210065020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17692,0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7264,7</w:t>
            </w:r>
          </w:p>
        </w:tc>
      </w:tr>
      <w:tr w:rsidR="005A48F4">
        <w:tc>
          <w:tcPr>
            <w:tcW w:w="1024" w:type="dxa"/>
          </w:tcPr>
          <w:p w:rsidR="005A48F4" w:rsidRDefault="005A48F4">
            <w:pPr>
              <w:pStyle w:val="ConsPlusNormal"/>
              <w:jc w:val="center"/>
            </w:pPr>
            <w:r>
              <w:t>28.2.2.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1210065020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3400,0</w:t>
            </w:r>
          </w:p>
        </w:tc>
        <w:tc>
          <w:tcPr>
            <w:tcW w:w="1531" w:type="dxa"/>
          </w:tcPr>
          <w:p w:rsidR="005A48F4" w:rsidRDefault="005A48F4">
            <w:pPr>
              <w:pStyle w:val="ConsPlusNormal"/>
              <w:jc w:val="center"/>
            </w:pPr>
            <w:r>
              <w:t>1936,0</w:t>
            </w:r>
          </w:p>
        </w:tc>
      </w:tr>
      <w:tr w:rsidR="005A48F4">
        <w:tc>
          <w:tcPr>
            <w:tcW w:w="1024" w:type="dxa"/>
          </w:tcPr>
          <w:p w:rsidR="005A48F4" w:rsidRDefault="005A48F4">
            <w:pPr>
              <w:pStyle w:val="ConsPlusNormal"/>
              <w:jc w:val="center"/>
            </w:pPr>
            <w:r>
              <w:t>28.3.</w:t>
            </w:r>
          </w:p>
        </w:tc>
        <w:tc>
          <w:tcPr>
            <w:tcW w:w="3546" w:type="dxa"/>
          </w:tcPr>
          <w:p w:rsidR="005A48F4" w:rsidRDefault="005A48F4">
            <w:pPr>
              <w:pStyle w:val="ConsPlusNormal"/>
            </w:pPr>
            <w:r>
              <w:t>Расходы на организацию экспозиции Санкт-Петербурга на Международной выставке-ярмарке "Агрорусь"</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1210065150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7259,7</w:t>
            </w:r>
          </w:p>
        </w:tc>
        <w:tc>
          <w:tcPr>
            <w:tcW w:w="1587" w:type="dxa"/>
          </w:tcPr>
          <w:p w:rsidR="005A48F4" w:rsidRDefault="005A48F4">
            <w:pPr>
              <w:pStyle w:val="ConsPlusNormal"/>
              <w:jc w:val="center"/>
            </w:pPr>
            <w:r>
              <w:t>7550,1</w:t>
            </w:r>
          </w:p>
        </w:tc>
        <w:tc>
          <w:tcPr>
            <w:tcW w:w="1531" w:type="dxa"/>
          </w:tcPr>
          <w:p w:rsidR="005A48F4" w:rsidRDefault="005A48F4">
            <w:pPr>
              <w:pStyle w:val="ConsPlusNormal"/>
              <w:jc w:val="center"/>
            </w:pPr>
            <w:r>
              <w:t>7852,1</w:t>
            </w:r>
          </w:p>
        </w:tc>
      </w:tr>
      <w:tr w:rsidR="005A48F4">
        <w:tc>
          <w:tcPr>
            <w:tcW w:w="1024" w:type="dxa"/>
          </w:tcPr>
          <w:p w:rsidR="005A48F4" w:rsidRDefault="005A48F4">
            <w:pPr>
              <w:pStyle w:val="ConsPlusNormal"/>
              <w:jc w:val="center"/>
            </w:pPr>
            <w:r>
              <w:t>28.3.1.</w:t>
            </w:r>
          </w:p>
        </w:tc>
        <w:tc>
          <w:tcPr>
            <w:tcW w:w="3546"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1210065150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7259,7</w:t>
            </w:r>
          </w:p>
        </w:tc>
        <w:tc>
          <w:tcPr>
            <w:tcW w:w="1587" w:type="dxa"/>
          </w:tcPr>
          <w:p w:rsidR="005A48F4" w:rsidRDefault="005A48F4">
            <w:pPr>
              <w:pStyle w:val="ConsPlusNormal"/>
              <w:jc w:val="center"/>
            </w:pPr>
            <w:r>
              <w:t>7550,1</w:t>
            </w:r>
          </w:p>
        </w:tc>
        <w:tc>
          <w:tcPr>
            <w:tcW w:w="1531" w:type="dxa"/>
          </w:tcPr>
          <w:p w:rsidR="005A48F4" w:rsidRDefault="005A48F4">
            <w:pPr>
              <w:pStyle w:val="ConsPlusNormal"/>
              <w:jc w:val="center"/>
            </w:pPr>
            <w:r>
              <w:t>7852,1</w:t>
            </w:r>
          </w:p>
        </w:tc>
      </w:tr>
      <w:tr w:rsidR="005A48F4">
        <w:tc>
          <w:tcPr>
            <w:tcW w:w="1024" w:type="dxa"/>
          </w:tcPr>
          <w:p w:rsidR="005A48F4" w:rsidRDefault="005A48F4">
            <w:pPr>
              <w:pStyle w:val="ConsPlusNormal"/>
              <w:jc w:val="center"/>
            </w:pPr>
            <w:r>
              <w:lastRenderedPageBreak/>
              <w:t>28.4.</w:t>
            </w:r>
          </w:p>
        </w:tc>
        <w:tc>
          <w:tcPr>
            <w:tcW w:w="3546" w:type="dxa"/>
          </w:tcPr>
          <w:p w:rsidR="005A48F4" w:rsidRDefault="005A48F4">
            <w:pPr>
              <w:pStyle w:val="ConsPlusNormal"/>
            </w:pPr>
            <w:r>
              <w:t>Расходы на проведение мероприятий по развитию промышленности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121L165020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85000,0</w:t>
            </w:r>
          </w:p>
        </w:tc>
        <w:tc>
          <w:tcPr>
            <w:tcW w:w="1587" w:type="dxa"/>
          </w:tcPr>
          <w:p w:rsidR="005A48F4" w:rsidRDefault="005A48F4">
            <w:pPr>
              <w:pStyle w:val="ConsPlusNormal"/>
              <w:jc w:val="center"/>
            </w:pPr>
            <w:r>
              <w:t>85000,0</w:t>
            </w:r>
          </w:p>
        </w:tc>
        <w:tc>
          <w:tcPr>
            <w:tcW w:w="1531" w:type="dxa"/>
          </w:tcPr>
          <w:p w:rsidR="005A48F4" w:rsidRDefault="005A48F4">
            <w:pPr>
              <w:pStyle w:val="ConsPlusNormal"/>
              <w:jc w:val="center"/>
            </w:pPr>
            <w:r>
              <w:t>90000,0</w:t>
            </w:r>
          </w:p>
        </w:tc>
      </w:tr>
      <w:tr w:rsidR="005A48F4">
        <w:tc>
          <w:tcPr>
            <w:tcW w:w="1024" w:type="dxa"/>
          </w:tcPr>
          <w:p w:rsidR="005A48F4" w:rsidRDefault="005A48F4">
            <w:pPr>
              <w:pStyle w:val="ConsPlusNormal"/>
              <w:jc w:val="center"/>
            </w:pPr>
            <w:r>
              <w:t>28.4.1.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121L165020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85000,0</w:t>
            </w:r>
          </w:p>
        </w:tc>
        <w:tc>
          <w:tcPr>
            <w:tcW w:w="1587" w:type="dxa"/>
          </w:tcPr>
          <w:p w:rsidR="005A48F4" w:rsidRDefault="005A48F4">
            <w:pPr>
              <w:pStyle w:val="ConsPlusNormal"/>
              <w:jc w:val="center"/>
            </w:pPr>
            <w:r>
              <w:t>85000,0</w:t>
            </w:r>
          </w:p>
        </w:tc>
        <w:tc>
          <w:tcPr>
            <w:tcW w:w="1531" w:type="dxa"/>
          </w:tcPr>
          <w:p w:rsidR="005A48F4" w:rsidRDefault="005A48F4">
            <w:pPr>
              <w:pStyle w:val="ConsPlusNormal"/>
              <w:jc w:val="center"/>
            </w:pPr>
            <w:r>
              <w:t>90000,0</w:t>
            </w:r>
          </w:p>
        </w:tc>
      </w:tr>
      <w:tr w:rsidR="005A48F4">
        <w:tc>
          <w:tcPr>
            <w:tcW w:w="1024" w:type="dxa"/>
          </w:tcPr>
          <w:p w:rsidR="005A48F4" w:rsidRDefault="005A48F4">
            <w:pPr>
              <w:pStyle w:val="ConsPlusNormal"/>
              <w:jc w:val="center"/>
            </w:pPr>
            <w:r>
              <w:t>28.5.</w:t>
            </w:r>
          </w:p>
        </w:tc>
        <w:tc>
          <w:tcPr>
            <w:tcW w:w="3546" w:type="dxa"/>
          </w:tcPr>
          <w:p w:rsidR="005A48F4" w:rsidRDefault="005A48F4">
            <w:pPr>
              <w:pStyle w:val="ConsPlusNormal"/>
            </w:pPr>
            <w:r>
              <w:t>Расходы на проведение мероприятий по развитию инновационной деятельности в Санкт-Петербурге</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1220065040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7250,0</w:t>
            </w:r>
          </w:p>
        </w:tc>
        <w:tc>
          <w:tcPr>
            <w:tcW w:w="1587" w:type="dxa"/>
          </w:tcPr>
          <w:p w:rsidR="005A48F4" w:rsidRDefault="005A48F4">
            <w:pPr>
              <w:pStyle w:val="ConsPlusNormal"/>
              <w:jc w:val="center"/>
            </w:pPr>
            <w:r>
              <w:t>7250,0</w:t>
            </w:r>
          </w:p>
        </w:tc>
        <w:tc>
          <w:tcPr>
            <w:tcW w:w="1531" w:type="dxa"/>
          </w:tcPr>
          <w:p w:rsidR="005A48F4" w:rsidRDefault="005A48F4">
            <w:pPr>
              <w:pStyle w:val="ConsPlusNormal"/>
              <w:jc w:val="center"/>
            </w:pPr>
            <w:r>
              <w:t>11551,6</w:t>
            </w:r>
          </w:p>
        </w:tc>
      </w:tr>
      <w:tr w:rsidR="005A48F4">
        <w:tc>
          <w:tcPr>
            <w:tcW w:w="1024" w:type="dxa"/>
          </w:tcPr>
          <w:p w:rsidR="005A48F4" w:rsidRDefault="005A48F4">
            <w:pPr>
              <w:pStyle w:val="ConsPlusNormal"/>
              <w:jc w:val="center"/>
            </w:pPr>
            <w:r>
              <w:t>28.5.1.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1220065040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1351,6</w:t>
            </w:r>
          </w:p>
        </w:tc>
      </w:tr>
      <w:tr w:rsidR="005A48F4">
        <w:tc>
          <w:tcPr>
            <w:tcW w:w="1024" w:type="dxa"/>
          </w:tcPr>
          <w:p w:rsidR="005A48F4" w:rsidRDefault="005A48F4">
            <w:pPr>
              <w:pStyle w:val="ConsPlusNormal"/>
              <w:jc w:val="center"/>
            </w:pPr>
            <w:r>
              <w:t>28.5.2.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1220065040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6250,0</w:t>
            </w:r>
          </w:p>
        </w:tc>
        <w:tc>
          <w:tcPr>
            <w:tcW w:w="1587" w:type="dxa"/>
          </w:tcPr>
          <w:p w:rsidR="005A48F4" w:rsidRDefault="005A48F4">
            <w:pPr>
              <w:pStyle w:val="ConsPlusNormal"/>
              <w:jc w:val="center"/>
            </w:pPr>
            <w:r>
              <w:t>6250,0</w:t>
            </w:r>
          </w:p>
        </w:tc>
        <w:tc>
          <w:tcPr>
            <w:tcW w:w="1531" w:type="dxa"/>
          </w:tcPr>
          <w:p w:rsidR="005A48F4" w:rsidRDefault="005A48F4">
            <w:pPr>
              <w:pStyle w:val="ConsPlusNormal"/>
              <w:jc w:val="center"/>
            </w:pPr>
            <w:r>
              <w:t>10200,0</w:t>
            </w:r>
          </w:p>
        </w:tc>
      </w:tr>
      <w:tr w:rsidR="005A48F4">
        <w:tc>
          <w:tcPr>
            <w:tcW w:w="1024" w:type="dxa"/>
          </w:tcPr>
          <w:p w:rsidR="005A48F4" w:rsidRDefault="005A48F4">
            <w:pPr>
              <w:pStyle w:val="ConsPlusNormal"/>
              <w:jc w:val="center"/>
            </w:pPr>
            <w:r>
              <w:t>28.6.</w:t>
            </w:r>
          </w:p>
        </w:tc>
        <w:tc>
          <w:tcPr>
            <w:tcW w:w="3546" w:type="dxa"/>
          </w:tcPr>
          <w:p w:rsidR="005A48F4" w:rsidRDefault="005A48F4">
            <w:pPr>
              <w:pStyle w:val="ConsPlusNormal"/>
            </w:pPr>
            <w:r>
              <w:t>Расходы на проведение торжественных мероприятий по случаю Дня работников сельского хозяйства и перерабатывающей промышленности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1230065090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28.6.1.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1230065090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28.7.</w:t>
            </w:r>
          </w:p>
        </w:tc>
        <w:tc>
          <w:tcPr>
            <w:tcW w:w="3546" w:type="dxa"/>
          </w:tcPr>
          <w:p w:rsidR="005A48F4" w:rsidRDefault="005A48F4">
            <w:pPr>
              <w:pStyle w:val="ConsPlusNormal"/>
            </w:pPr>
            <w:r>
              <w:t xml:space="preserve">Субсидии юридическим лицам - производителям товаров, работ, услуг на осуществление государственной поддержки агропромышленного комплекса </w:t>
            </w:r>
            <w:r>
              <w:lastRenderedPageBreak/>
              <w:t>Санкт-Петербурга</w:t>
            </w:r>
          </w:p>
        </w:tc>
        <w:tc>
          <w:tcPr>
            <w:tcW w:w="933" w:type="dxa"/>
          </w:tcPr>
          <w:p w:rsidR="005A48F4" w:rsidRDefault="005A48F4">
            <w:pPr>
              <w:pStyle w:val="ConsPlusNormal"/>
              <w:jc w:val="center"/>
            </w:pPr>
            <w:r>
              <w:lastRenderedPageBreak/>
              <w:t>04 05</w:t>
            </w:r>
          </w:p>
        </w:tc>
        <w:tc>
          <w:tcPr>
            <w:tcW w:w="1644" w:type="dxa"/>
          </w:tcPr>
          <w:p w:rsidR="005A48F4" w:rsidRDefault="005A48F4">
            <w:pPr>
              <w:pStyle w:val="ConsPlusNormal"/>
              <w:jc w:val="center"/>
            </w:pPr>
            <w:r>
              <w:t>1230065110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108233,0</w:t>
            </w:r>
          </w:p>
        </w:tc>
        <w:tc>
          <w:tcPr>
            <w:tcW w:w="1587" w:type="dxa"/>
          </w:tcPr>
          <w:p w:rsidR="005A48F4" w:rsidRDefault="005A48F4">
            <w:pPr>
              <w:pStyle w:val="ConsPlusNormal"/>
              <w:jc w:val="center"/>
            </w:pPr>
            <w:r>
              <w:t>55617,8</w:t>
            </w:r>
          </w:p>
        </w:tc>
        <w:tc>
          <w:tcPr>
            <w:tcW w:w="1531" w:type="dxa"/>
          </w:tcPr>
          <w:p w:rsidR="005A48F4" w:rsidRDefault="005A48F4">
            <w:pPr>
              <w:pStyle w:val="ConsPlusNormal"/>
              <w:jc w:val="center"/>
            </w:pPr>
            <w:r>
              <w:t>1115,6</w:t>
            </w:r>
          </w:p>
        </w:tc>
      </w:tr>
      <w:tr w:rsidR="005A48F4">
        <w:tc>
          <w:tcPr>
            <w:tcW w:w="1024" w:type="dxa"/>
          </w:tcPr>
          <w:p w:rsidR="005A48F4" w:rsidRDefault="005A48F4">
            <w:pPr>
              <w:pStyle w:val="ConsPlusNormal"/>
              <w:jc w:val="center"/>
            </w:pPr>
            <w:r>
              <w:lastRenderedPageBreak/>
              <w:t>28.7.1.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04 05</w:t>
            </w:r>
          </w:p>
        </w:tc>
        <w:tc>
          <w:tcPr>
            <w:tcW w:w="1644" w:type="dxa"/>
          </w:tcPr>
          <w:p w:rsidR="005A48F4" w:rsidRDefault="005A48F4">
            <w:pPr>
              <w:pStyle w:val="ConsPlusNormal"/>
              <w:jc w:val="center"/>
            </w:pPr>
            <w:r>
              <w:t>1230065110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108233,0</w:t>
            </w:r>
          </w:p>
        </w:tc>
        <w:tc>
          <w:tcPr>
            <w:tcW w:w="1587" w:type="dxa"/>
          </w:tcPr>
          <w:p w:rsidR="005A48F4" w:rsidRDefault="005A48F4">
            <w:pPr>
              <w:pStyle w:val="ConsPlusNormal"/>
              <w:jc w:val="center"/>
            </w:pPr>
            <w:r>
              <w:t>55617,8</w:t>
            </w:r>
          </w:p>
        </w:tc>
        <w:tc>
          <w:tcPr>
            <w:tcW w:w="1531" w:type="dxa"/>
          </w:tcPr>
          <w:p w:rsidR="005A48F4" w:rsidRDefault="005A48F4">
            <w:pPr>
              <w:pStyle w:val="ConsPlusNormal"/>
              <w:jc w:val="center"/>
            </w:pPr>
            <w:r>
              <w:t>1115,6</w:t>
            </w:r>
          </w:p>
        </w:tc>
      </w:tr>
      <w:tr w:rsidR="005A48F4">
        <w:tc>
          <w:tcPr>
            <w:tcW w:w="1024" w:type="dxa"/>
          </w:tcPr>
          <w:p w:rsidR="005A48F4" w:rsidRDefault="005A48F4">
            <w:pPr>
              <w:pStyle w:val="ConsPlusNormal"/>
              <w:jc w:val="center"/>
            </w:pPr>
            <w:r>
              <w:t>28.8.</w:t>
            </w:r>
          </w:p>
        </w:tc>
        <w:tc>
          <w:tcPr>
            <w:tcW w:w="3546" w:type="dxa"/>
          </w:tcPr>
          <w:p w:rsidR="005A48F4" w:rsidRDefault="005A48F4">
            <w:pPr>
              <w:pStyle w:val="ConsPlusNormal"/>
            </w:pPr>
            <w:r>
              <w:t>Субсидии на повышение продуктивности в молочном скотоводстве</w:t>
            </w:r>
          </w:p>
        </w:tc>
        <w:tc>
          <w:tcPr>
            <w:tcW w:w="933" w:type="dxa"/>
          </w:tcPr>
          <w:p w:rsidR="005A48F4" w:rsidRDefault="005A48F4">
            <w:pPr>
              <w:pStyle w:val="ConsPlusNormal"/>
              <w:jc w:val="center"/>
            </w:pPr>
            <w:r>
              <w:t>04 05</w:t>
            </w:r>
          </w:p>
        </w:tc>
        <w:tc>
          <w:tcPr>
            <w:tcW w:w="1644" w:type="dxa"/>
          </w:tcPr>
          <w:p w:rsidR="005A48F4" w:rsidRDefault="005A48F4">
            <w:pPr>
              <w:pStyle w:val="ConsPlusNormal"/>
              <w:jc w:val="center"/>
            </w:pPr>
            <w:r>
              <w:t>12300R5420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8576,0</w:t>
            </w:r>
          </w:p>
        </w:tc>
        <w:tc>
          <w:tcPr>
            <w:tcW w:w="1587" w:type="dxa"/>
          </w:tcPr>
          <w:p w:rsidR="005A48F4" w:rsidRDefault="005A48F4">
            <w:pPr>
              <w:pStyle w:val="ConsPlusNormal"/>
              <w:jc w:val="center"/>
            </w:pPr>
            <w:r>
              <w:t>8576,0</w:t>
            </w:r>
          </w:p>
        </w:tc>
        <w:tc>
          <w:tcPr>
            <w:tcW w:w="1531" w:type="dxa"/>
          </w:tcPr>
          <w:p w:rsidR="005A48F4" w:rsidRDefault="005A48F4">
            <w:pPr>
              <w:pStyle w:val="ConsPlusNormal"/>
              <w:jc w:val="center"/>
            </w:pPr>
            <w:r>
              <w:t>8576,0</w:t>
            </w:r>
          </w:p>
        </w:tc>
      </w:tr>
      <w:tr w:rsidR="005A48F4">
        <w:tc>
          <w:tcPr>
            <w:tcW w:w="1024" w:type="dxa"/>
          </w:tcPr>
          <w:p w:rsidR="005A48F4" w:rsidRDefault="005A48F4">
            <w:pPr>
              <w:pStyle w:val="ConsPlusNormal"/>
              <w:jc w:val="center"/>
            </w:pPr>
            <w:r>
              <w:t>28.8.1.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04 05</w:t>
            </w:r>
          </w:p>
        </w:tc>
        <w:tc>
          <w:tcPr>
            <w:tcW w:w="1644" w:type="dxa"/>
          </w:tcPr>
          <w:p w:rsidR="005A48F4" w:rsidRDefault="005A48F4">
            <w:pPr>
              <w:pStyle w:val="ConsPlusNormal"/>
              <w:jc w:val="center"/>
            </w:pPr>
            <w:r>
              <w:t>12300R5420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8576,0</w:t>
            </w:r>
          </w:p>
        </w:tc>
        <w:tc>
          <w:tcPr>
            <w:tcW w:w="1587" w:type="dxa"/>
          </w:tcPr>
          <w:p w:rsidR="005A48F4" w:rsidRDefault="005A48F4">
            <w:pPr>
              <w:pStyle w:val="ConsPlusNormal"/>
              <w:jc w:val="center"/>
            </w:pPr>
            <w:r>
              <w:t>8576,0</w:t>
            </w:r>
          </w:p>
        </w:tc>
        <w:tc>
          <w:tcPr>
            <w:tcW w:w="1531" w:type="dxa"/>
          </w:tcPr>
          <w:p w:rsidR="005A48F4" w:rsidRDefault="005A48F4">
            <w:pPr>
              <w:pStyle w:val="ConsPlusNormal"/>
              <w:jc w:val="center"/>
            </w:pPr>
            <w:r>
              <w:t>8576,0</w:t>
            </w:r>
          </w:p>
        </w:tc>
      </w:tr>
      <w:tr w:rsidR="005A48F4">
        <w:tc>
          <w:tcPr>
            <w:tcW w:w="1024" w:type="dxa"/>
          </w:tcPr>
          <w:p w:rsidR="005A48F4" w:rsidRDefault="005A48F4">
            <w:pPr>
              <w:pStyle w:val="ConsPlusNormal"/>
              <w:jc w:val="center"/>
            </w:pPr>
            <w:r>
              <w:t>28.9.</w:t>
            </w:r>
          </w:p>
        </w:tc>
        <w:tc>
          <w:tcPr>
            <w:tcW w:w="3546" w:type="dxa"/>
          </w:tcPr>
          <w:p w:rsidR="005A48F4" w:rsidRDefault="005A48F4">
            <w:pPr>
              <w:pStyle w:val="ConsPlusNormal"/>
            </w:pPr>
            <w:r>
              <w:t>Субсидии на содействие достижению целевых показателей региональных программ развития агропромышленного комплекса</w:t>
            </w:r>
          </w:p>
        </w:tc>
        <w:tc>
          <w:tcPr>
            <w:tcW w:w="933" w:type="dxa"/>
          </w:tcPr>
          <w:p w:rsidR="005A48F4" w:rsidRDefault="005A48F4">
            <w:pPr>
              <w:pStyle w:val="ConsPlusNormal"/>
              <w:jc w:val="center"/>
            </w:pPr>
            <w:r>
              <w:t>04 05</w:t>
            </w:r>
          </w:p>
        </w:tc>
        <w:tc>
          <w:tcPr>
            <w:tcW w:w="1644" w:type="dxa"/>
          </w:tcPr>
          <w:p w:rsidR="005A48F4" w:rsidRDefault="005A48F4">
            <w:pPr>
              <w:pStyle w:val="ConsPlusNormal"/>
              <w:jc w:val="center"/>
            </w:pPr>
            <w:r>
              <w:t>12300R5430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48994,1</w:t>
            </w:r>
          </w:p>
        </w:tc>
        <w:tc>
          <w:tcPr>
            <w:tcW w:w="1587" w:type="dxa"/>
          </w:tcPr>
          <w:p w:rsidR="005A48F4" w:rsidRDefault="005A48F4">
            <w:pPr>
              <w:pStyle w:val="ConsPlusNormal"/>
              <w:jc w:val="center"/>
            </w:pPr>
            <w:r>
              <w:t>132510,3</w:t>
            </w:r>
          </w:p>
        </w:tc>
        <w:tc>
          <w:tcPr>
            <w:tcW w:w="1531" w:type="dxa"/>
          </w:tcPr>
          <w:p w:rsidR="005A48F4" w:rsidRDefault="005A48F4">
            <w:pPr>
              <w:pStyle w:val="ConsPlusNormal"/>
              <w:jc w:val="center"/>
            </w:pPr>
            <w:r>
              <w:t>132510,3</w:t>
            </w:r>
          </w:p>
        </w:tc>
      </w:tr>
      <w:tr w:rsidR="005A48F4">
        <w:tc>
          <w:tcPr>
            <w:tcW w:w="1024" w:type="dxa"/>
          </w:tcPr>
          <w:p w:rsidR="005A48F4" w:rsidRDefault="005A48F4">
            <w:pPr>
              <w:pStyle w:val="ConsPlusNormal"/>
              <w:jc w:val="center"/>
            </w:pPr>
            <w:r>
              <w:t>28.9.1.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04 05</w:t>
            </w:r>
          </w:p>
        </w:tc>
        <w:tc>
          <w:tcPr>
            <w:tcW w:w="1644" w:type="dxa"/>
          </w:tcPr>
          <w:p w:rsidR="005A48F4" w:rsidRDefault="005A48F4">
            <w:pPr>
              <w:pStyle w:val="ConsPlusNormal"/>
              <w:jc w:val="center"/>
            </w:pPr>
            <w:r>
              <w:t>12300R5430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48994,1</w:t>
            </w:r>
          </w:p>
        </w:tc>
        <w:tc>
          <w:tcPr>
            <w:tcW w:w="1587" w:type="dxa"/>
          </w:tcPr>
          <w:p w:rsidR="005A48F4" w:rsidRDefault="005A48F4">
            <w:pPr>
              <w:pStyle w:val="ConsPlusNormal"/>
              <w:jc w:val="center"/>
            </w:pPr>
            <w:r>
              <w:t>132510,3</w:t>
            </w:r>
          </w:p>
        </w:tc>
        <w:tc>
          <w:tcPr>
            <w:tcW w:w="1531" w:type="dxa"/>
          </w:tcPr>
          <w:p w:rsidR="005A48F4" w:rsidRDefault="005A48F4">
            <w:pPr>
              <w:pStyle w:val="ConsPlusNormal"/>
              <w:jc w:val="center"/>
            </w:pPr>
            <w:r>
              <w:t>132510,3</w:t>
            </w:r>
          </w:p>
        </w:tc>
      </w:tr>
      <w:tr w:rsidR="005A48F4">
        <w:tc>
          <w:tcPr>
            <w:tcW w:w="1024" w:type="dxa"/>
          </w:tcPr>
          <w:p w:rsidR="005A48F4" w:rsidRDefault="005A48F4">
            <w:pPr>
              <w:pStyle w:val="ConsPlusNormal"/>
              <w:jc w:val="center"/>
            </w:pPr>
            <w:r>
              <w:t>28.10.</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3805,0</w:t>
            </w:r>
          </w:p>
        </w:tc>
        <w:tc>
          <w:tcPr>
            <w:tcW w:w="1587" w:type="dxa"/>
          </w:tcPr>
          <w:p w:rsidR="005A48F4" w:rsidRDefault="005A48F4">
            <w:pPr>
              <w:pStyle w:val="ConsPlusNormal"/>
              <w:jc w:val="center"/>
            </w:pPr>
            <w:r>
              <w:t>3805,0</w:t>
            </w:r>
          </w:p>
        </w:tc>
        <w:tc>
          <w:tcPr>
            <w:tcW w:w="1531" w:type="dxa"/>
          </w:tcPr>
          <w:p w:rsidR="005A48F4" w:rsidRDefault="005A48F4">
            <w:pPr>
              <w:pStyle w:val="ConsPlusNormal"/>
              <w:jc w:val="center"/>
            </w:pPr>
            <w:r>
              <w:t>3805,0</w:t>
            </w:r>
          </w:p>
        </w:tc>
      </w:tr>
      <w:tr w:rsidR="005A48F4">
        <w:tc>
          <w:tcPr>
            <w:tcW w:w="1024" w:type="dxa"/>
          </w:tcPr>
          <w:p w:rsidR="005A48F4" w:rsidRDefault="005A48F4">
            <w:pPr>
              <w:pStyle w:val="ConsPlusNormal"/>
              <w:jc w:val="center"/>
            </w:pPr>
            <w:r>
              <w:t>28.10.1.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3805,0</w:t>
            </w:r>
          </w:p>
        </w:tc>
        <w:tc>
          <w:tcPr>
            <w:tcW w:w="1587" w:type="dxa"/>
          </w:tcPr>
          <w:p w:rsidR="005A48F4" w:rsidRDefault="005A48F4">
            <w:pPr>
              <w:pStyle w:val="ConsPlusNormal"/>
              <w:jc w:val="center"/>
            </w:pPr>
            <w:r>
              <w:t>3805,0</w:t>
            </w:r>
          </w:p>
        </w:tc>
        <w:tc>
          <w:tcPr>
            <w:tcW w:w="1531" w:type="dxa"/>
          </w:tcPr>
          <w:p w:rsidR="005A48F4" w:rsidRDefault="005A48F4">
            <w:pPr>
              <w:pStyle w:val="ConsPlusNormal"/>
              <w:jc w:val="center"/>
            </w:pPr>
            <w:r>
              <w:t>3805,0</w:t>
            </w:r>
          </w:p>
        </w:tc>
      </w:tr>
      <w:tr w:rsidR="005A48F4">
        <w:tc>
          <w:tcPr>
            <w:tcW w:w="1024" w:type="dxa"/>
          </w:tcPr>
          <w:p w:rsidR="005A48F4" w:rsidRDefault="005A48F4">
            <w:pPr>
              <w:pStyle w:val="ConsPlusNormal"/>
              <w:jc w:val="center"/>
            </w:pPr>
            <w:r>
              <w:t>28.11.</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670,7</w:t>
            </w:r>
          </w:p>
        </w:tc>
        <w:tc>
          <w:tcPr>
            <w:tcW w:w="1587" w:type="dxa"/>
          </w:tcPr>
          <w:p w:rsidR="005A48F4" w:rsidRDefault="005A48F4">
            <w:pPr>
              <w:pStyle w:val="ConsPlusNormal"/>
              <w:jc w:val="center"/>
            </w:pPr>
            <w:r>
              <w:t>670,7</w:t>
            </w:r>
          </w:p>
        </w:tc>
        <w:tc>
          <w:tcPr>
            <w:tcW w:w="1531" w:type="dxa"/>
          </w:tcPr>
          <w:p w:rsidR="005A48F4" w:rsidRDefault="005A48F4">
            <w:pPr>
              <w:pStyle w:val="ConsPlusNormal"/>
              <w:jc w:val="center"/>
            </w:pPr>
            <w:r>
              <w:t>670,7</w:t>
            </w:r>
          </w:p>
        </w:tc>
      </w:tr>
      <w:tr w:rsidR="005A48F4">
        <w:tc>
          <w:tcPr>
            <w:tcW w:w="1024" w:type="dxa"/>
          </w:tcPr>
          <w:p w:rsidR="005A48F4" w:rsidRDefault="005A48F4">
            <w:pPr>
              <w:pStyle w:val="ConsPlusNormal"/>
              <w:jc w:val="center"/>
            </w:pPr>
            <w:r>
              <w:t>28.11.1.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670,7</w:t>
            </w:r>
          </w:p>
        </w:tc>
        <w:tc>
          <w:tcPr>
            <w:tcW w:w="1587" w:type="dxa"/>
          </w:tcPr>
          <w:p w:rsidR="005A48F4" w:rsidRDefault="005A48F4">
            <w:pPr>
              <w:pStyle w:val="ConsPlusNormal"/>
              <w:jc w:val="center"/>
            </w:pPr>
            <w:r>
              <w:t>670,7</w:t>
            </w:r>
          </w:p>
        </w:tc>
        <w:tc>
          <w:tcPr>
            <w:tcW w:w="1531" w:type="dxa"/>
          </w:tcPr>
          <w:p w:rsidR="005A48F4" w:rsidRDefault="005A48F4">
            <w:pPr>
              <w:pStyle w:val="ConsPlusNormal"/>
              <w:jc w:val="center"/>
            </w:pPr>
            <w:r>
              <w:t>670,7</w:t>
            </w:r>
          </w:p>
        </w:tc>
      </w:tr>
      <w:tr w:rsidR="005A48F4">
        <w:tc>
          <w:tcPr>
            <w:tcW w:w="1024" w:type="dxa"/>
          </w:tcPr>
          <w:p w:rsidR="005A48F4" w:rsidRDefault="005A48F4">
            <w:pPr>
              <w:pStyle w:val="ConsPlusNormal"/>
              <w:jc w:val="center"/>
            </w:pPr>
            <w:r>
              <w:lastRenderedPageBreak/>
              <w:t>28.12.</w:t>
            </w:r>
          </w:p>
        </w:tc>
        <w:tc>
          <w:tcPr>
            <w:tcW w:w="3546" w:type="dxa"/>
          </w:tcPr>
          <w:p w:rsidR="005A48F4" w:rsidRDefault="005A48F4">
            <w:pPr>
              <w:pStyle w:val="ConsPlusNormal"/>
            </w:pPr>
            <w:r>
              <w:t>Расходы на обеспечение проведения мероприятий по повышению инвестиционной привлекательности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1120094370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1905,9</w:t>
            </w:r>
          </w:p>
        </w:tc>
        <w:tc>
          <w:tcPr>
            <w:tcW w:w="1587" w:type="dxa"/>
          </w:tcPr>
          <w:p w:rsidR="005A48F4" w:rsidRDefault="005A48F4">
            <w:pPr>
              <w:pStyle w:val="ConsPlusNormal"/>
              <w:jc w:val="center"/>
            </w:pPr>
            <w:r>
              <w:t>3026,7</w:t>
            </w:r>
          </w:p>
        </w:tc>
        <w:tc>
          <w:tcPr>
            <w:tcW w:w="1531" w:type="dxa"/>
          </w:tcPr>
          <w:p w:rsidR="005A48F4" w:rsidRDefault="005A48F4">
            <w:pPr>
              <w:pStyle w:val="ConsPlusNormal"/>
              <w:jc w:val="center"/>
            </w:pPr>
            <w:r>
              <w:t>3026,7</w:t>
            </w:r>
          </w:p>
        </w:tc>
      </w:tr>
      <w:tr w:rsidR="005A48F4">
        <w:tc>
          <w:tcPr>
            <w:tcW w:w="1024" w:type="dxa"/>
          </w:tcPr>
          <w:p w:rsidR="005A48F4" w:rsidRDefault="005A48F4">
            <w:pPr>
              <w:pStyle w:val="ConsPlusNormal"/>
              <w:jc w:val="center"/>
            </w:pPr>
            <w:r>
              <w:t>28.12.1.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1120094370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1905,9</w:t>
            </w:r>
          </w:p>
        </w:tc>
        <w:tc>
          <w:tcPr>
            <w:tcW w:w="1587" w:type="dxa"/>
          </w:tcPr>
          <w:p w:rsidR="005A48F4" w:rsidRDefault="005A48F4">
            <w:pPr>
              <w:pStyle w:val="ConsPlusNormal"/>
              <w:jc w:val="center"/>
            </w:pPr>
            <w:r>
              <w:t>3026,7</w:t>
            </w:r>
          </w:p>
        </w:tc>
        <w:tc>
          <w:tcPr>
            <w:tcW w:w="1531" w:type="dxa"/>
          </w:tcPr>
          <w:p w:rsidR="005A48F4" w:rsidRDefault="005A48F4">
            <w:pPr>
              <w:pStyle w:val="ConsPlusNormal"/>
              <w:jc w:val="center"/>
            </w:pPr>
            <w:r>
              <w:t>3026,7</w:t>
            </w:r>
          </w:p>
        </w:tc>
      </w:tr>
      <w:tr w:rsidR="005A48F4">
        <w:tc>
          <w:tcPr>
            <w:tcW w:w="1024" w:type="dxa"/>
          </w:tcPr>
          <w:p w:rsidR="005A48F4" w:rsidRDefault="005A48F4">
            <w:pPr>
              <w:pStyle w:val="ConsPlusNormal"/>
              <w:jc w:val="center"/>
            </w:pPr>
            <w:r>
              <w:t>28.13.</w:t>
            </w:r>
          </w:p>
        </w:tc>
        <w:tc>
          <w:tcPr>
            <w:tcW w:w="3546" w:type="dxa"/>
          </w:tcPr>
          <w:p w:rsidR="005A48F4" w:rsidRDefault="005A48F4">
            <w:pPr>
              <w:pStyle w:val="ConsPlusNormal"/>
            </w:pPr>
            <w:r>
              <w:t>Расходы на проведение мероприятий по развитию промышленности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1210065020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88379,0</w:t>
            </w:r>
          </w:p>
        </w:tc>
        <w:tc>
          <w:tcPr>
            <w:tcW w:w="1587" w:type="dxa"/>
          </w:tcPr>
          <w:p w:rsidR="005A48F4" w:rsidRDefault="005A48F4">
            <w:pPr>
              <w:pStyle w:val="ConsPlusNormal"/>
              <w:jc w:val="center"/>
            </w:pPr>
            <w:r>
              <w:t>95094,9</w:t>
            </w:r>
          </w:p>
        </w:tc>
        <w:tc>
          <w:tcPr>
            <w:tcW w:w="1531" w:type="dxa"/>
          </w:tcPr>
          <w:p w:rsidR="005A48F4" w:rsidRDefault="005A48F4">
            <w:pPr>
              <w:pStyle w:val="ConsPlusNormal"/>
              <w:jc w:val="center"/>
            </w:pPr>
            <w:r>
              <w:t>95716,7</w:t>
            </w:r>
          </w:p>
        </w:tc>
      </w:tr>
      <w:tr w:rsidR="005A48F4">
        <w:tc>
          <w:tcPr>
            <w:tcW w:w="1024" w:type="dxa"/>
          </w:tcPr>
          <w:p w:rsidR="005A48F4" w:rsidRDefault="005A48F4">
            <w:pPr>
              <w:pStyle w:val="ConsPlusNormal"/>
              <w:jc w:val="center"/>
            </w:pPr>
            <w:r>
              <w:t>28.13.1.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1210065020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88379,0</w:t>
            </w:r>
          </w:p>
        </w:tc>
        <w:tc>
          <w:tcPr>
            <w:tcW w:w="1587" w:type="dxa"/>
          </w:tcPr>
          <w:p w:rsidR="005A48F4" w:rsidRDefault="005A48F4">
            <w:pPr>
              <w:pStyle w:val="ConsPlusNormal"/>
              <w:jc w:val="center"/>
            </w:pPr>
            <w:r>
              <w:t>95094,9</w:t>
            </w:r>
          </w:p>
        </w:tc>
        <w:tc>
          <w:tcPr>
            <w:tcW w:w="1531" w:type="dxa"/>
          </w:tcPr>
          <w:p w:rsidR="005A48F4" w:rsidRDefault="005A48F4">
            <w:pPr>
              <w:pStyle w:val="ConsPlusNormal"/>
              <w:jc w:val="center"/>
            </w:pPr>
            <w:r>
              <w:t>95716,7</w:t>
            </w:r>
          </w:p>
        </w:tc>
      </w:tr>
      <w:tr w:rsidR="005A48F4">
        <w:tc>
          <w:tcPr>
            <w:tcW w:w="1024" w:type="dxa"/>
          </w:tcPr>
          <w:p w:rsidR="005A48F4" w:rsidRDefault="005A48F4">
            <w:pPr>
              <w:pStyle w:val="ConsPlusNormal"/>
              <w:jc w:val="center"/>
            </w:pPr>
            <w:r>
              <w:t>28.14.</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"Дирекция по сопровождению промышленных проектов"</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1210065160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219445,9</w:t>
            </w:r>
          </w:p>
        </w:tc>
        <w:tc>
          <w:tcPr>
            <w:tcW w:w="1587" w:type="dxa"/>
          </w:tcPr>
          <w:p w:rsidR="005A48F4" w:rsidRDefault="005A48F4">
            <w:pPr>
              <w:pStyle w:val="ConsPlusNormal"/>
              <w:jc w:val="center"/>
            </w:pPr>
            <w:r>
              <w:t>76315,7</w:t>
            </w:r>
          </w:p>
        </w:tc>
        <w:tc>
          <w:tcPr>
            <w:tcW w:w="1531" w:type="dxa"/>
          </w:tcPr>
          <w:p w:rsidR="005A48F4" w:rsidRDefault="005A48F4">
            <w:pPr>
              <w:pStyle w:val="ConsPlusNormal"/>
              <w:jc w:val="center"/>
            </w:pPr>
            <w:r>
              <w:t>71426,4</w:t>
            </w:r>
          </w:p>
        </w:tc>
      </w:tr>
      <w:tr w:rsidR="005A48F4">
        <w:tc>
          <w:tcPr>
            <w:tcW w:w="1024" w:type="dxa"/>
          </w:tcPr>
          <w:p w:rsidR="005A48F4" w:rsidRDefault="005A48F4">
            <w:pPr>
              <w:pStyle w:val="ConsPlusNormal"/>
              <w:jc w:val="center"/>
            </w:pPr>
            <w:r>
              <w:t>28.14.1.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1210065160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59966,5</w:t>
            </w:r>
          </w:p>
        </w:tc>
        <w:tc>
          <w:tcPr>
            <w:tcW w:w="1587" w:type="dxa"/>
          </w:tcPr>
          <w:p w:rsidR="005A48F4" w:rsidRDefault="005A48F4">
            <w:pPr>
              <w:pStyle w:val="ConsPlusNormal"/>
              <w:jc w:val="center"/>
            </w:pPr>
            <w:r>
              <w:t>62686,2</w:t>
            </w:r>
          </w:p>
        </w:tc>
        <w:tc>
          <w:tcPr>
            <w:tcW w:w="1531" w:type="dxa"/>
          </w:tcPr>
          <w:p w:rsidR="005A48F4" w:rsidRDefault="005A48F4">
            <w:pPr>
              <w:pStyle w:val="ConsPlusNormal"/>
              <w:jc w:val="center"/>
            </w:pPr>
            <w:r>
              <w:t>65084,7</w:t>
            </w:r>
          </w:p>
        </w:tc>
      </w:tr>
      <w:tr w:rsidR="005A48F4">
        <w:tc>
          <w:tcPr>
            <w:tcW w:w="1024" w:type="dxa"/>
          </w:tcPr>
          <w:p w:rsidR="005A48F4" w:rsidRDefault="005A48F4">
            <w:pPr>
              <w:pStyle w:val="ConsPlusNormal"/>
              <w:jc w:val="center"/>
            </w:pPr>
            <w:r>
              <w:t>28.14.2.</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04 12</w:t>
            </w:r>
          </w:p>
        </w:tc>
        <w:tc>
          <w:tcPr>
            <w:tcW w:w="1644" w:type="dxa"/>
          </w:tcPr>
          <w:p w:rsidR="005A48F4" w:rsidRDefault="005A48F4">
            <w:pPr>
              <w:pStyle w:val="ConsPlusNormal"/>
              <w:jc w:val="center"/>
            </w:pPr>
            <w:r>
              <w:t>1210065160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48323,1</w:t>
            </w:r>
          </w:p>
        </w:tc>
        <w:tc>
          <w:tcPr>
            <w:tcW w:w="1587" w:type="dxa"/>
          </w:tcPr>
          <w:p w:rsidR="005A48F4" w:rsidRDefault="005A48F4">
            <w:pPr>
              <w:pStyle w:val="ConsPlusNormal"/>
              <w:jc w:val="center"/>
            </w:pPr>
            <w:r>
              <w:t>13329,5</w:t>
            </w:r>
          </w:p>
        </w:tc>
        <w:tc>
          <w:tcPr>
            <w:tcW w:w="1531" w:type="dxa"/>
          </w:tcPr>
          <w:p w:rsidR="005A48F4" w:rsidRDefault="005A48F4">
            <w:pPr>
              <w:pStyle w:val="ConsPlusNormal"/>
              <w:jc w:val="center"/>
            </w:pPr>
            <w:r>
              <w:t>6041,7</w:t>
            </w:r>
          </w:p>
        </w:tc>
      </w:tr>
      <w:tr w:rsidR="005A48F4">
        <w:tc>
          <w:tcPr>
            <w:tcW w:w="1024" w:type="dxa"/>
          </w:tcPr>
          <w:p w:rsidR="005A48F4" w:rsidRDefault="005A48F4">
            <w:pPr>
              <w:pStyle w:val="ConsPlusNormal"/>
              <w:jc w:val="center"/>
            </w:pPr>
            <w:r>
              <w:lastRenderedPageBreak/>
              <w:t>28.14.3.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1210065160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111156,3</w:t>
            </w:r>
          </w:p>
        </w:tc>
        <w:tc>
          <w:tcPr>
            <w:tcW w:w="1587"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024" w:type="dxa"/>
          </w:tcPr>
          <w:p w:rsidR="005A48F4" w:rsidRDefault="005A48F4">
            <w:pPr>
              <w:pStyle w:val="ConsPlusNormal"/>
              <w:jc w:val="center"/>
            </w:pPr>
            <w:r>
              <w:t>28.15.</w:t>
            </w:r>
          </w:p>
        </w:tc>
        <w:tc>
          <w:tcPr>
            <w:tcW w:w="3546" w:type="dxa"/>
          </w:tcPr>
          <w:p w:rsidR="005A48F4" w:rsidRDefault="005A48F4">
            <w:pPr>
              <w:pStyle w:val="ConsPlusNormal"/>
            </w:pPr>
            <w:r>
              <w:t>Субсидии субъектам промышленной деятельности в рамках проведения мероприятий по развитию промышленности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121L165010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247000,0</w:t>
            </w:r>
          </w:p>
        </w:tc>
        <w:tc>
          <w:tcPr>
            <w:tcW w:w="1587" w:type="dxa"/>
          </w:tcPr>
          <w:p w:rsidR="005A48F4" w:rsidRDefault="005A48F4">
            <w:pPr>
              <w:pStyle w:val="ConsPlusNormal"/>
              <w:jc w:val="center"/>
            </w:pPr>
            <w:r>
              <w:t>247000,0</w:t>
            </w:r>
          </w:p>
        </w:tc>
        <w:tc>
          <w:tcPr>
            <w:tcW w:w="1531" w:type="dxa"/>
          </w:tcPr>
          <w:p w:rsidR="005A48F4" w:rsidRDefault="005A48F4">
            <w:pPr>
              <w:pStyle w:val="ConsPlusNormal"/>
              <w:jc w:val="center"/>
            </w:pPr>
            <w:r>
              <w:t>247000,0</w:t>
            </w:r>
          </w:p>
        </w:tc>
      </w:tr>
      <w:tr w:rsidR="005A48F4">
        <w:tc>
          <w:tcPr>
            <w:tcW w:w="1024" w:type="dxa"/>
          </w:tcPr>
          <w:p w:rsidR="005A48F4" w:rsidRDefault="005A48F4">
            <w:pPr>
              <w:pStyle w:val="ConsPlusNormal"/>
              <w:jc w:val="center"/>
            </w:pPr>
            <w:r>
              <w:t>28.15.1.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121L165010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247000,0</w:t>
            </w:r>
          </w:p>
        </w:tc>
        <w:tc>
          <w:tcPr>
            <w:tcW w:w="1587" w:type="dxa"/>
          </w:tcPr>
          <w:p w:rsidR="005A48F4" w:rsidRDefault="005A48F4">
            <w:pPr>
              <w:pStyle w:val="ConsPlusNormal"/>
              <w:jc w:val="center"/>
            </w:pPr>
            <w:r>
              <w:t>247000,0</w:t>
            </w:r>
          </w:p>
        </w:tc>
        <w:tc>
          <w:tcPr>
            <w:tcW w:w="1531" w:type="dxa"/>
          </w:tcPr>
          <w:p w:rsidR="005A48F4" w:rsidRDefault="005A48F4">
            <w:pPr>
              <w:pStyle w:val="ConsPlusNormal"/>
              <w:jc w:val="center"/>
            </w:pPr>
            <w:r>
              <w:t>247000,0</w:t>
            </w:r>
          </w:p>
        </w:tc>
      </w:tr>
      <w:tr w:rsidR="005A48F4">
        <w:tc>
          <w:tcPr>
            <w:tcW w:w="1024" w:type="dxa"/>
          </w:tcPr>
          <w:p w:rsidR="005A48F4" w:rsidRDefault="005A48F4">
            <w:pPr>
              <w:pStyle w:val="ConsPlusNormal"/>
              <w:jc w:val="center"/>
            </w:pPr>
            <w:r>
              <w:t>28.16.</w:t>
            </w:r>
          </w:p>
        </w:tc>
        <w:tc>
          <w:tcPr>
            <w:tcW w:w="3546" w:type="dxa"/>
          </w:tcPr>
          <w:p w:rsidR="005A48F4" w:rsidRDefault="005A48F4">
            <w:pPr>
              <w:pStyle w:val="ConsPlusNormal"/>
            </w:pPr>
            <w:r>
              <w:t>Субсидии субъектам промышленной деятельности в рамках проведения мероприятий по развитию промышленности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121T665010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53000,0</w:t>
            </w:r>
          </w:p>
        </w:tc>
        <w:tc>
          <w:tcPr>
            <w:tcW w:w="1587" w:type="dxa"/>
          </w:tcPr>
          <w:p w:rsidR="005A48F4" w:rsidRDefault="005A48F4">
            <w:pPr>
              <w:pStyle w:val="ConsPlusNormal"/>
              <w:jc w:val="center"/>
            </w:pPr>
            <w:r>
              <w:t>53000,0</w:t>
            </w:r>
          </w:p>
        </w:tc>
        <w:tc>
          <w:tcPr>
            <w:tcW w:w="1531" w:type="dxa"/>
          </w:tcPr>
          <w:p w:rsidR="005A48F4" w:rsidRDefault="005A48F4">
            <w:pPr>
              <w:pStyle w:val="ConsPlusNormal"/>
              <w:jc w:val="center"/>
            </w:pPr>
            <w:r>
              <w:t>53000,0</w:t>
            </w:r>
          </w:p>
        </w:tc>
      </w:tr>
      <w:tr w:rsidR="005A48F4">
        <w:tc>
          <w:tcPr>
            <w:tcW w:w="1024" w:type="dxa"/>
          </w:tcPr>
          <w:p w:rsidR="005A48F4" w:rsidRDefault="005A48F4">
            <w:pPr>
              <w:pStyle w:val="ConsPlusNormal"/>
              <w:jc w:val="center"/>
            </w:pPr>
            <w:r>
              <w:t>28.16.1.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121T665010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53000,0</w:t>
            </w:r>
          </w:p>
        </w:tc>
        <w:tc>
          <w:tcPr>
            <w:tcW w:w="1587" w:type="dxa"/>
          </w:tcPr>
          <w:p w:rsidR="005A48F4" w:rsidRDefault="005A48F4">
            <w:pPr>
              <w:pStyle w:val="ConsPlusNormal"/>
              <w:jc w:val="center"/>
            </w:pPr>
            <w:r>
              <w:t>53000,0</w:t>
            </w:r>
          </w:p>
        </w:tc>
        <w:tc>
          <w:tcPr>
            <w:tcW w:w="1531" w:type="dxa"/>
          </w:tcPr>
          <w:p w:rsidR="005A48F4" w:rsidRDefault="005A48F4">
            <w:pPr>
              <w:pStyle w:val="ConsPlusNormal"/>
              <w:jc w:val="center"/>
            </w:pPr>
            <w:r>
              <w:t>53000,0</w:t>
            </w:r>
          </w:p>
        </w:tc>
      </w:tr>
      <w:tr w:rsidR="005A48F4">
        <w:tc>
          <w:tcPr>
            <w:tcW w:w="1024" w:type="dxa"/>
          </w:tcPr>
          <w:p w:rsidR="005A48F4" w:rsidRDefault="005A48F4">
            <w:pPr>
              <w:pStyle w:val="ConsPlusNormal"/>
              <w:jc w:val="center"/>
            </w:pPr>
            <w:r>
              <w:t>28.17.</w:t>
            </w:r>
          </w:p>
        </w:tc>
        <w:tc>
          <w:tcPr>
            <w:tcW w:w="3546" w:type="dxa"/>
          </w:tcPr>
          <w:p w:rsidR="005A48F4" w:rsidRDefault="005A48F4">
            <w:pPr>
              <w:pStyle w:val="ConsPlusNormal"/>
            </w:pPr>
            <w:r>
              <w:t>Расходы на проведение мероприятий по развитию промышленности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121T665020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44174,2</w:t>
            </w:r>
          </w:p>
        </w:tc>
        <w:tc>
          <w:tcPr>
            <w:tcW w:w="1587" w:type="dxa"/>
          </w:tcPr>
          <w:p w:rsidR="005A48F4" w:rsidRDefault="005A48F4">
            <w:pPr>
              <w:pStyle w:val="ConsPlusNormal"/>
              <w:jc w:val="center"/>
            </w:pPr>
            <w:r>
              <w:t>44174,2</w:t>
            </w:r>
          </w:p>
        </w:tc>
        <w:tc>
          <w:tcPr>
            <w:tcW w:w="1531" w:type="dxa"/>
          </w:tcPr>
          <w:p w:rsidR="005A48F4" w:rsidRDefault="005A48F4">
            <w:pPr>
              <w:pStyle w:val="ConsPlusNormal"/>
              <w:jc w:val="center"/>
            </w:pPr>
            <w:r>
              <w:t>44174,2</w:t>
            </w:r>
          </w:p>
        </w:tc>
      </w:tr>
      <w:tr w:rsidR="005A48F4">
        <w:tc>
          <w:tcPr>
            <w:tcW w:w="1024" w:type="dxa"/>
          </w:tcPr>
          <w:p w:rsidR="005A48F4" w:rsidRDefault="005A48F4">
            <w:pPr>
              <w:pStyle w:val="ConsPlusNormal"/>
              <w:jc w:val="center"/>
            </w:pPr>
            <w:r>
              <w:t>28.17.1.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121T665020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44174,2</w:t>
            </w:r>
          </w:p>
        </w:tc>
        <w:tc>
          <w:tcPr>
            <w:tcW w:w="1587" w:type="dxa"/>
          </w:tcPr>
          <w:p w:rsidR="005A48F4" w:rsidRDefault="005A48F4">
            <w:pPr>
              <w:pStyle w:val="ConsPlusNormal"/>
              <w:jc w:val="center"/>
            </w:pPr>
            <w:r>
              <w:t>44174,2</w:t>
            </w:r>
          </w:p>
        </w:tc>
        <w:tc>
          <w:tcPr>
            <w:tcW w:w="1531" w:type="dxa"/>
          </w:tcPr>
          <w:p w:rsidR="005A48F4" w:rsidRDefault="005A48F4">
            <w:pPr>
              <w:pStyle w:val="ConsPlusNormal"/>
              <w:jc w:val="center"/>
            </w:pPr>
            <w:r>
              <w:t>44174,2</w:t>
            </w:r>
          </w:p>
        </w:tc>
      </w:tr>
      <w:tr w:rsidR="005A48F4">
        <w:tc>
          <w:tcPr>
            <w:tcW w:w="1024" w:type="dxa"/>
          </w:tcPr>
          <w:p w:rsidR="005A48F4" w:rsidRDefault="005A48F4">
            <w:pPr>
              <w:pStyle w:val="ConsPlusNormal"/>
              <w:jc w:val="center"/>
            </w:pPr>
            <w:r>
              <w:t>28.18.</w:t>
            </w:r>
          </w:p>
        </w:tc>
        <w:tc>
          <w:tcPr>
            <w:tcW w:w="3546" w:type="dxa"/>
          </w:tcPr>
          <w:p w:rsidR="005A48F4" w:rsidRDefault="005A48F4">
            <w:pPr>
              <w:pStyle w:val="ConsPlusNormal"/>
            </w:pPr>
            <w:r>
              <w:t>Расходы на проведение мероприятий по развитию инновационной деятельности в Санкт-Петербурге</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1220065040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50000,0</w:t>
            </w:r>
          </w:p>
        </w:tc>
        <w:tc>
          <w:tcPr>
            <w:tcW w:w="1587" w:type="dxa"/>
          </w:tcPr>
          <w:p w:rsidR="005A48F4" w:rsidRDefault="005A48F4">
            <w:pPr>
              <w:pStyle w:val="ConsPlusNormal"/>
              <w:jc w:val="center"/>
            </w:pPr>
            <w:r>
              <w:t>54871,8</w:t>
            </w:r>
          </w:p>
        </w:tc>
        <w:tc>
          <w:tcPr>
            <w:tcW w:w="1531" w:type="dxa"/>
          </w:tcPr>
          <w:p w:rsidR="005A48F4" w:rsidRDefault="005A48F4">
            <w:pPr>
              <w:pStyle w:val="ConsPlusNormal"/>
              <w:jc w:val="center"/>
            </w:pPr>
            <w:r>
              <w:t>56638,0</w:t>
            </w:r>
          </w:p>
        </w:tc>
      </w:tr>
      <w:tr w:rsidR="005A48F4">
        <w:tc>
          <w:tcPr>
            <w:tcW w:w="1024" w:type="dxa"/>
          </w:tcPr>
          <w:p w:rsidR="005A48F4" w:rsidRDefault="005A48F4">
            <w:pPr>
              <w:pStyle w:val="ConsPlusNormal"/>
              <w:jc w:val="center"/>
            </w:pPr>
            <w:r>
              <w:t>28.18.1.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04 12</w:t>
            </w:r>
          </w:p>
        </w:tc>
        <w:tc>
          <w:tcPr>
            <w:tcW w:w="1644" w:type="dxa"/>
          </w:tcPr>
          <w:p w:rsidR="005A48F4" w:rsidRDefault="005A48F4">
            <w:pPr>
              <w:pStyle w:val="ConsPlusNormal"/>
              <w:jc w:val="center"/>
            </w:pPr>
            <w:r>
              <w:t>1220065040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50000,0</w:t>
            </w:r>
          </w:p>
        </w:tc>
        <w:tc>
          <w:tcPr>
            <w:tcW w:w="1587" w:type="dxa"/>
          </w:tcPr>
          <w:p w:rsidR="005A48F4" w:rsidRDefault="005A48F4">
            <w:pPr>
              <w:pStyle w:val="ConsPlusNormal"/>
              <w:jc w:val="center"/>
            </w:pPr>
            <w:r>
              <w:t>54871,8</w:t>
            </w:r>
          </w:p>
        </w:tc>
        <w:tc>
          <w:tcPr>
            <w:tcW w:w="1531" w:type="dxa"/>
          </w:tcPr>
          <w:p w:rsidR="005A48F4" w:rsidRDefault="005A48F4">
            <w:pPr>
              <w:pStyle w:val="ConsPlusNormal"/>
              <w:jc w:val="center"/>
            </w:pPr>
            <w:r>
              <w:t>56638,0</w:t>
            </w:r>
          </w:p>
        </w:tc>
      </w:tr>
      <w:tr w:rsidR="005A48F4">
        <w:tc>
          <w:tcPr>
            <w:tcW w:w="1024" w:type="dxa"/>
          </w:tcPr>
          <w:p w:rsidR="005A48F4" w:rsidRDefault="005A48F4">
            <w:pPr>
              <w:pStyle w:val="ConsPlusNormal"/>
              <w:jc w:val="center"/>
            </w:pPr>
            <w:r>
              <w:lastRenderedPageBreak/>
              <w:t>28.19.</w:t>
            </w:r>
          </w:p>
        </w:tc>
        <w:tc>
          <w:tcPr>
            <w:tcW w:w="3546" w:type="dxa"/>
          </w:tcPr>
          <w:p w:rsidR="005A48F4" w:rsidRDefault="005A48F4">
            <w:pPr>
              <w:pStyle w:val="ConsPlusNormal"/>
            </w:pPr>
            <w:r>
              <w:t>Субсидии юридическим лицам в рамках проведения мероприятий по развитию инновационной деятельности в Санкт-Петербурге</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1220065050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024" w:type="dxa"/>
          </w:tcPr>
          <w:p w:rsidR="005A48F4" w:rsidRDefault="005A48F4">
            <w:pPr>
              <w:pStyle w:val="ConsPlusNormal"/>
              <w:jc w:val="center"/>
            </w:pPr>
            <w:r>
              <w:t>28.19.1.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1220065050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024" w:type="dxa"/>
          </w:tcPr>
          <w:p w:rsidR="005A48F4" w:rsidRDefault="005A48F4">
            <w:pPr>
              <w:pStyle w:val="ConsPlusNormal"/>
              <w:jc w:val="center"/>
            </w:pPr>
            <w:r>
              <w:t>28.20.</w:t>
            </w:r>
          </w:p>
        </w:tc>
        <w:tc>
          <w:tcPr>
            <w:tcW w:w="3546" w:type="dxa"/>
          </w:tcPr>
          <w:p w:rsidR="005A48F4" w:rsidRDefault="005A48F4">
            <w:pPr>
              <w:pStyle w:val="ConsPlusNormal"/>
            </w:pPr>
            <w:r>
              <w:t>Субсидии АО "Технопарк Санкт-Петербурга" на организацию работ по созданию и обеспечению деятельности технопарка Санкт-Петербурга в сфере высоких технологий, в том числе инновационной инфраструктуры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1220065220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262537,6</w:t>
            </w:r>
          </w:p>
        </w:tc>
        <w:tc>
          <w:tcPr>
            <w:tcW w:w="1587" w:type="dxa"/>
          </w:tcPr>
          <w:p w:rsidR="005A48F4" w:rsidRDefault="005A48F4">
            <w:pPr>
              <w:pStyle w:val="ConsPlusNormal"/>
              <w:jc w:val="center"/>
            </w:pPr>
            <w:r>
              <w:t>173811,8</w:t>
            </w:r>
          </w:p>
        </w:tc>
        <w:tc>
          <w:tcPr>
            <w:tcW w:w="1531" w:type="dxa"/>
          </w:tcPr>
          <w:p w:rsidR="005A48F4" w:rsidRDefault="005A48F4">
            <w:pPr>
              <w:pStyle w:val="ConsPlusNormal"/>
              <w:jc w:val="center"/>
            </w:pPr>
            <w:r>
              <w:t>167104,3</w:t>
            </w:r>
          </w:p>
        </w:tc>
      </w:tr>
      <w:tr w:rsidR="005A48F4">
        <w:tc>
          <w:tcPr>
            <w:tcW w:w="1024" w:type="dxa"/>
          </w:tcPr>
          <w:p w:rsidR="005A48F4" w:rsidRDefault="005A48F4">
            <w:pPr>
              <w:pStyle w:val="ConsPlusNormal"/>
              <w:jc w:val="center"/>
            </w:pPr>
            <w:r>
              <w:t>28.20.1.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1220065220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262537,6</w:t>
            </w:r>
          </w:p>
        </w:tc>
        <w:tc>
          <w:tcPr>
            <w:tcW w:w="1587" w:type="dxa"/>
          </w:tcPr>
          <w:p w:rsidR="005A48F4" w:rsidRDefault="005A48F4">
            <w:pPr>
              <w:pStyle w:val="ConsPlusNormal"/>
              <w:jc w:val="center"/>
            </w:pPr>
            <w:r>
              <w:t>173811,8</w:t>
            </w:r>
          </w:p>
        </w:tc>
        <w:tc>
          <w:tcPr>
            <w:tcW w:w="1531" w:type="dxa"/>
          </w:tcPr>
          <w:p w:rsidR="005A48F4" w:rsidRDefault="005A48F4">
            <w:pPr>
              <w:pStyle w:val="ConsPlusNormal"/>
              <w:jc w:val="center"/>
            </w:pPr>
            <w:r>
              <w:t>167104,3</w:t>
            </w:r>
          </w:p>
        </w:tc>
      </w:tr>
      <w:tr w:rsidR="005A48F4">
        <w:tc>
          <w:tcPr>
            <w:tcW w:w="1024" w:type="dxa"/>
          </w:tcPr>
          <w:p w:rsidR="005A48F4" w:rsidRDefault="005A48F4">
            <w:pPr>
              <w:pStyle w:val="ConsPlusNormal"/>
              <w:jc w:val="center"/>
            </w:pPr>
            <w:r>
              <w:t>28.21.</w:t>
            </w:r>
          </w:p>
        </w:tc>
        <w:tc>
          <w:tcPr>
            <w:tcW w:w="3546" w:type="dxa"/>
          </w:tcPr>
          <w:p w:rsidR="005A48F4" w:rsidRDefault="005A48F4">
            <w:pPr>
              <w:pStyle w:val="ConsPlusNormal"/>
            </w:pPr>
            <w:r>
              <w:t>Субсидии АО "Технопарк Санкт-Петербурга"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12200R5270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63392,8</w:t>
            </w:r>
          </w:p>
        </w:tc>
        <w:tc>
          <w:tcPr>
            <w:tcW w:w="1587" w:type="dxa"/>
          </w:tcPr>
          <w:p w:rsidR="005A48F4" w:rsidRDefault="005A48F4">
            <w:pPr>
              <w:pStyle w:val="ConsPlusNormal"/>
              <w:jc w:val="center"/>
            </w:pPr>
            <w:r>
              <w:t>158396,8</w:t>
            </w:r>
          </w:p>
        </w:tc>
        <w:tc>
          <w:tcPr>
            <w:tcW w:w="1531" w:type="dxa"/>
          </w:tcPr>
          <w:p w:rsidR="005A48F4" w:rsidRDefault="005A48F4">
            <w:pPr>
              <w:pStyle w:val="ConsPlusNormal"/>
              <w:jc w:val="center"/>
            </w:pPr>
            <w:r>
              <w:t>184142,5</w:t>
            </w:r>
          </w:p>
        </w:tc>
      </w:tr>
      <w:tr w:rsidR="005A48F4">
        <w:tc>
          <w:tcPr>
            <w:tcW w:w="1024" w:type="dxa"/>
          </w:tcPr>
          <w:p w:rsidR="005A48F4" w:rsidRDefault="005A48F4">
            <w:pPr>
              <w:pStyle w:val="ConsPlusNormal"/>
              <w:jc w:val="center"/>
            </w:pPr>
            <w:r>
              <w:t>28.21.1.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12200R5270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63392,8</w:t>
            </w:r>
          </w:p>
        </w:tc>
        <w:tc>
          <w:tcPr>
            <w:tcW w:w="1587" w:type="dxa"/>
          </w:tcPr>
          <w:p w:rsidR="005A48F4" w:rsidRDefault="005A48F4">
            <w:pPr>
              <w:pStyle w:val="ConsPlusNormal"/>
              <w:jc w:val="center"/>
            </w:pPr>
            <w:r>
              <w:t>158396,8</w:t>
            </w:r>
          </w:p>
        </w:tc>
        <w:tc>
          <w:tcPr>
            <w:tcW w:w="1531" w:type="dxa"/>
          </w:tcPr>
          <w:p w:rsidR="005A48F4" w:rsidRDefault="005A48F4">
            <w:pPr>
              <w:pStyle w:val="ConsPlusNormal"/>
              <w:jc w:val="center"/>
            </w:pPr>
            <w:r>
              <w:t>184142,5</w:t>
            </w:r>
          </w:p>
        </w:tc>
      </w:tr>
      <w:tr w:rsidR="005A48F4">
        <w:tc>
          <w:tcPr>
            <w:tcW w:w="1024" w:type="dxa"/>
          </w:tcPr>
          <w:p w:rsidR="005A48F4" w:rsidRDefault="005A48F4">
            <w:pPr>
              <w:pStyle w:val="ConsPlusNormal"/>
              <w:jc w:val="center"/>
            </w:pPr>
            <w:r>
              <w:t>28.22.</w:t>
            </w:r>
          </w:p>
        </w:tc>
        <w:tc>
          <w:tcPr>
            <w:tcW w:w="3546" w:type="dxa"/>
          </w:tcPr>
          <w:p w:rsidR="005A48F4" w:rsidRDefault="005A48F4">
            <w:pPr>
              <w:pStyle w:val="ConsPlusNormal"/>
            </w:pPr>
            <w:r>
              <w:t xml:space="preserve">Субсидии АО "Технопарк Санкт-Петербурга" на организацию работ по созданию и обеспечению </w:t>
            </w:r>
            <w:r>
              <w:lastRenderedPageBreak/>
              <w:t>деятельности технопарка Санкт-Петербурга в сфере высоких технологий, в том числе инновационной инфраструктуры Санкт-Петербурга</w:t>
            </w:r>
          </w:p>
        </w:tc>
        <w:tc>
          <w:tcPr>
            <w:tcW w:w="933" w:type="dxa"/>
          </w:tcPr>
          <w:p w:rsidR="005A48F4" w:rsidRDefault="005A48F4">
            <w:pPr>
              <w:pStyle w:val="ConsPlusNormal"/>
              <w:jc w:val="center"/>
            </w:pPr>
            <w:r>
              <w:lastRenderedPageBreak/>
              <w:t>04 12</w:t>
            </w:r>
          </w:p>
        </w:tc>
        <w:tc>
          <w:tcPr>
            <w:tcW w:w="1644" w:type="dxa"/>
          </w:tcPr>
          <w:p w:rsidR="005A48F4" w:rsidRDefault="005A48F4">
            <w:pPr>
              <w:pStyle w:val="ConsPlusNormal"/>
              <w:jc w:val="center"/>
            </w:pPr>
            <w:r>
              <w:t>122I565220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43923,5</w:t>
            </w:r>
          </w:p>
        </w:tc>
        <w:tc>
          <w:tcPr>
            <w:tcW w:w="1587" w:type="dxa"/>
          </w:tcPr>
          <w:p w:rsidR="005A48F4" w:rsidRDefault="005A48F4">
            <w:pPr>
              <w:pStyle w:val="ConsPlusNormal"/>
              <w:jc w:val="center"/>
            </w:pPr>
            <w:r>
              <w:t>43288,0</w:t>
            </w:r>
          </w:p>
        </w:tc>
        <w:tc>
          <w:tcPr>
            <w:tcW w:w="1531" w:type="dxa"/>
          </w:tcPr>
          <w:p w:rsidR="005A48F4" w:rsidRDefault="005A48F4">
            <w:pPr>
              <w:pStyle w:val="ConsPlusNormal"/>
              <w:jc w:val="center"/>
            </w:pPr>
            <w:r>
              <w:t>46451,3</w:t>
            </w:r>
          </w:p>
        </w:tc>
      </w:tr>
      <w:tr w:rsidR="005A48F4">
        <w:tc>
          <w:tcPr>
            <w:tcW w:w="1024" w:type="dxa"/>
          </w:tcPr>
          <w:p w:rsidR="005A48F4" w:rsidRDefault="005A48F4">
            <w:pPr>
              <w:pStyle w:val="ConsPlusNormal"/>
              <w:jc w:val="center"/>
            </w:pPr>
            <w:r>
              <w:lastRenderedPageBreak/>
              <w:t>28.22.1.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122I565220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43923,5</w:t>
            </w:r>
          </w:p>
        </w:tc>
        <w:tc>
          <w:tcPr>
            <w:tcW w:w="1587" w:type="dxa"/>
          </w:tcPr>
          <w:p w:rsidR="005A48F4" w:rsidRDefault="005A48F4">
            <w:pPr>
              <w:pStyle w:val="ConsPlusNormal"/>
              <w:jc w:val="center"/>
            </w:pPr>
            <w:r>
              <w:t>43288,0</w:t>
            </w:r>
          </w:p>
        </w:tc>
        <w:tc>
          <w:tcPr>
            <w:tcW w:w="1531" w:type="dxa"/>
          </w:tcPr>
          <w:p w:rsidR="005A48F4" w:rsidRDefault="005A48F4">
            <w:pPr>
              <w:pStyle w:val="ConsPlusNormal"/>
              <w:jc w:val="center"/>
            </w:pPr>
            <w:r>
              <w:t>46451,3</w:t>
            </w:r>
          </w:p>
        </w:tc>
      </w:tr>
      <w:tr w:rsidR="005A48F4">
        <w:tc>
          <w:tcPr>
            <w:tcW w:w="1024" w:type="dxa"/>
          </w:tcPr>
          <w:p w:rsidR="005A48F4" w:rsidRDefault="005A48F4">
            <w:pPr>
              <w:pStyle w:val="ConsPlusNormal"/>
              <w:jc w:val="center"/>
            </w:pPr>
            <w:r>
              <w:t>28.23.</w:t>
            </w:r>
          </w:p>
        </w:tc>
        <w:tc>
          <w:tcPr>
            <w:tcW w:w="3546" w:type="dxa"/>
          </w:tcPr>
          <w:p w:rsidR="005A48F4" w:rsidRDefault="005A48F4">
            <w:pPr>
              <w:pStyle w:val="ConsPlusNormal"/>
            </w:pPr>
            <w:r>
              <w:t>Расходы на реализацию мероприятий по развитию территорий нежилых зон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1610098060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26882,3</w:t>
            </w:r>
          </w:p>
        </w:tc>
        <w:tc>
          <w:tcPr>
            <w:tcW w:w="1587" w:type="dxa"/>
          </w:tcPr>
          <w:p w:rsidR="005A48F4" w:rsidRDefault="005A48F4">
            <w:pPr>
              <w:pStyle w:val="ConsPlusNormal"/>
              <w:jc w:val="center"/>
            </w:pPr>
            <w:r>
              <w:t>26882,3</w:t>
            </w:r>
          </w:p>
        </w:tc>
        <w:tc>
          <w:tcPr>
            <w:tcW w:w="1531" w:type="dxa"/>
          </w:tcPr>
          <w:p w:rsidR="005A48F4" w:rsidRDefault="005A48F4">
            <w:pPr>
              <w:pStyle w:val="ConsPlusNormal"/>
              <w:jc w:val="center"/>
            </w:pPr>
            <w:r>
              <w:t>26882,3</w:t>
            </w:r>
          </w:p>
        </w:tc>
      </w:tr>
      <w:tr w:rsidR="005A48F4">
        <w:tc>
          <w:tcPr>
            <w:tcW w:w="1024" w:type="dxa"/>
          </w:tcPr>
          <w:p w:rsidR="005A48F4" w:rsidRDefault="005A48F4">
            <w:pPr>
              <w:pStyle w:val="ConsPlusNormal"/>
              <w:jc w:val="center"/>
            </w:pPr>
            <w:r>
              <w:t>28.23.1.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1610098060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26882,3</w:t>
            </w:r>
          </w:p>
        </w:tc>
        <w:tc>
          <w:tcPr>
            <w:tcW w:w="1587" w:type="dxa"/>
          </w:tcPr>
          <w:p w:rsidR="005A48F4" w:rsidRDefault="005A48F4">
            <w:pPr>
              <w:pStyle w:val="ConsPlusNormal"/>
              <w:jc w:val="center"/>
            </w:pPr>
            <w:r>
              <w:t>26882,3</w:t>
            </w:r>
          </w:p>
        </w:tc>
        <w:tc>
          <w:tcPr>
            <w:tcW w:w="1531" w:type="dxa"/>
          </w:tcPr>
          <w:p w:rsidR="005A48F4" w:rsidRDefault="005A48F4">
            <w:pPr>
              <w:pStyle w:val="ConsPlusNormal"/>
              <w:jc w:val="center"/>
            </w:pPr>
            <w:r>
              <w:t>26882,3</w:t>
            </w:r>
          </w:p>
        </w:tc>
      </w:tr>
      <w:tr w:rsidR="005A48F4">
        <w:tc>
          <w:tcPr>
            <w:tcW w:w="1024" w:type="dxa"/>
          </w:tcPr>
          <w:p w:rsidR="005A48F4" w:rsidRDefault="005A48F4">
            <w:pPr>
              <w:pStyle w:val="ConsPlusNormal"/>
              <w:jc w:val="center"/>
            </w:pPr>
            <w:r>
              <w:t>28.24.</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159166,8</w:t>
            </w:r>
          </w:p>
        </w:tc>
        <w:tc>
          <w:tcPr>
            <w:tcW w:w="1587" w:type="dxa"/>
          </w:tcPr>
          <w:p w:rsidR="005A48F4" w:rsidRDefault="005A48F4">
            <w:pPr>
              <w:pStyle w:val="ConsPlusNormal"/>
              <w:jc w:val="center"/>
            </w:pPr>
            <w:r>
              <w:t>159530,7</w:t>
            </w:r>
          </w:p>
        </w:tc>
        <w:tc>
          <w:tcPr>
            <w:tcW w:w="1531" w:type="dxa"/>
          </w:tcPr>
          <w:p w:rsidR="005A48F4" w:rsidRDefault="005A48F4">
            <w:pPr>
              <w:pStyle w:val="ConsPlusNormal"/>
              <w:jc w:val="center"/>
            </w:pPr>
            <w:r>
              <w:t>159912,1</w:t>
            </w:r>
          </w:p>
        </w:tc>
      </w:tr>
      <w:tr w:rsidR="005A48F4">
        <w:tc>
          <w:tcPr>
            <w:tcW w:w="1024" w:type="dxa"/>
          </w:tcPr>
          <w:p w:rsidR="005A48F4" w:rsidRDefault="005A48F4">
            <w:pPr>
              <w:pStyle w:val="ConsPlusNormal"/>
              <w:jc w:val="center"/>
            </w:pPr>
            <w:r>
              <w:t>28.24.1.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154191,6</w:t>
            </w:r>
          </w:p>
        </w:tc>
        <w:tc>
          <w:tcPr>
            <w:tcW w:w="1587" w:type="dxa"/>
          </w:tcPr>
          <w:p w:rsidR="005A48F4" w:rsidRDefault="005A48F4">
            <w:pPr>
              <w:pStyle w:val="ConsPlusNormal"/>
              <w:jc w:val="center"/>
            </w:pPr>
            <w:r>
              <w:t>154474,9</w:t>
            </w:r>
          </w:p>
        </w:tc>
        <w:tc>
          <w:tcPr>
            <w:tcW w:w="1531" w:type="dxa"/>
          </w:tcPr>
          <w:p w:rsidR="005A48F4" w:rsidRDefault="005A48F4">
            <w:pPr>
              <w:pStyle w:val="ConsPlusNormal"/>
              <w:jc w:val="center"/>
            </w:pPr>
            <w:r>
              <w:t>154772,9</w:t>
            </w:r>
          </w:p>
        </w:tc>
      </w:tr>
      <w:tr w:rsidR="005A48F4">
        <w:tc>
          <w:tcPr>
            <w:tcW w:w="1024" w:type="dxa"/>
          </w:tcPr>
          <w:p w:rsidR="005A48F4" w:rsidRDefault="005A48F4">
            <w:pPr>
              <w:pStyle w:val="ConsPlusNormal"/>
              <w:jc w:val="center"/>
            </w:pPr>
            <w:r>
              <w:t>28.24.2.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4975,2</w:t>
            </w:r>
          </w:p>
        </w:tc>
        <w:tc>
          <w:tcPr>
            <w:tcW w:w="1587" w:type="dxa"/>
          </w:tcPr>
          <w:p w:rsidR="005A48F4" w:rsidRDefault="005A48F4">
            <w:pPr>
              <w:pStyle w:val="ConsPlusNormal"/>
              <w:jc w:val="center"/>
            </w:pPr>
            <w:r>
              <w:t>5055,8</w:t>
            </w:r>
          </w:p>
        </w:tc>
        <w:tc>
          <w:tcPr>
            <w:tcW w:w="1531" w:type="dxa"/>
          </w:tcPr>
          <w:p w:rsidR="005A48F4" w:rsidRDefault="005A48F4">
            <w:pPr>
              <w:pStyle w:val="ConsPlusNormal"/>
              <w:jc w:val="center"/>
            </w:pPr>
            <w:r>
              <w:t>5139,2</w:t>
            </w:r>
          </w:p>
        </w:tc>
      </w:tr>
      <w:tr w:rsidR="005A48F4">
        <w:tc>
          <w:tcPr>
            <w:tcW w:w="1024" w:type="dxa"/>
          </w:tcPr>
          <w:p w:rsidR="005A48F4" w:rsidRDefault="005A48F4">
            <w:pPr>
              <w:pStyle w:val="ConsPlusNormal"/>
              <w:jc w:val="center"/>
            </w:pPr>
            <w:r>
              <w:t>28.25.</w:t>
            </w:r>
          </w:p>
        </w:tc>
        <w:tc>
          <w:tcPr>
            <w:tcW w:w="3546" w:type="dxa"/>
          </w:tcPr>
          <w:p w:rsidR="005A48F4" w:rsidRDefault="005A48F4">
            <w:pPr>
              <w:pStyle w:val="ConsPlusNormal"/>
            </w:pPr>
            <w:r>
              <w:t xml:space="preserve">Расходы на реализацию ГП </w:t>
            </w:r>
            <w:r>
              <w:lastRenderedPageBreak/>
              <w:t>"Развитие промышленности, инновационной деятельности и агропромышленного комплекса в Санкт-Петербурге" в соответствии с АИП</w:t>
            </w:r>
          </w:p>
        </w:tc>
        <w:tc>
          <w:tcPr>
            <w:tcW w:w="933" w:type="dxa"/>
          </w:tcPr>
          <w:p w:rsidR="005A48F4" w:rsidRDefault="005A48F4">
            <w:pPr>
              <w:pStyle w:val="ConsPlusNormal"/>
              <w:jc w:val="center"/>
            </w:pPr>
            <w:r>
              <w:lastRenderedPageBreak/>
              <w:t>05 02</w:t>
            </w:r>
          </w:p>
        </w:tc>
        <w:tc>
          <w:tcPr>
            <w:tcW w:w="1644" w:type="dxa"/>
          </w:tcPr>
          <w:p w:rsidR="005A48F4" w:rsidRDefault="005A48F4">
            <w:pPr>
              <w:pStyle w:val="ConsPlusNormal"/>
              <w:jc w:val="center"/>
            </w:pPr>
            <w:r>
              <w:t>1210065100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1442369,3</w:t>
            </w:r>
          </w:p>
        </w:tc>
        <w:tc>
          <w:tcPr>
            <w:tcW w:w="1587" w:type="dxa"/>
          </w:tcPr>
          <w:p w:rsidR="005A48F4" w:rsidRDefault="005A48F4">
            <w:pPr>
              <w:pStyle w:val="ConsPlusNormal"/>
              <w:jc w:val="center"/>
            </w:pPr>
            <w:r>
              <w:t>3352955,6</w:t>
            </w:r>
          </w:p>
        </w:tc>
        <w:tc>
          <w:tcPr>
            <w:tcW w:w="1531" w:type="dxa"/>
          </w:tcPr>
          <w:p w:rsidR="005A48F4" w:rsidRDefault="005A48F4">
            <w:pPr>
              <w:pStyle w:val="ConsPlusNormal"/>
              <w:jc w:val="center"/>
            </w:pPr>
            <w:r>
              <w:t>1427930,6</w:t>
            </w:r>
          </w:p>
        </w:tc>
      </w:tr>
      <w:tr w:rsidR="005A48F4">
        <w:tc>
          <w:tcPr>
            <w:tcW w:w="1024" w:type="dxa"/>
          </w:tcPr>
          <w:p w:rsidR="005A48F4" w:rsidRDefault="005A48F4">
            <w:pPr>
              <w:pStyle w:val="ConsPlusNormal"/>
              <w:jc w:val="center"/>
            </w:pPr>
            <w:r>
              <w:lastRenderedPageBreak/>
              <w:t>28.25.1.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1210065100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1442369,3</w:t>
            </w:r>
          </w:p>
        </w:tc>
        <w:tc>
          <w:tcPr>
            <w:tcW w:w="1587" w:type="dxa"/>
          </w:tcPr>
          <w:p w:rsidR="005A48F4" w:rsidRDefault="005A48F4">
            <w:pPr>
              <w:pStyle w:val="ConsPlusNormal"/>
              <w:jc w:val="center"/>
            </w:pPr>
            <w:r>
              <w:t>3352955,6</w:t>
            </w:r>
          </w:p>
        </w:tc>
        <w:tc>
          <w:tcPr>
            <w:tcW w:w="1531" w:type="dxa"/>
          </w:tcPr>
          <w:p w:rsidR="005A48F4" w:rsidRDefault="005A48F4">
            <w:pPr>
              <w:pStyle w:val="ConsPlusNormal"/>
              <w:jc w:val="center"/>
            </w:pPr>
            <w:r>
              <w:t>1427930,6</w:t>
            </w:r>
          </w:p>
        </w:tc>
      </w:tr>
      <w:tr w:rsidR="005A48F4">
        <w:tc>
          <w:tcPr>
            <w:tcW w:w="1024" w:type="dxa"/>
          </w:tcPr>
          <w:p w:rsidR="005A48F4" w:rsidRDefault="005A48F4">
            <w:pPr>
              <w:pStyle w:val="ConsPlusNormal"/>
              <w:jc w:val="center"/>
              <w:outlineLvl w:val="1"/>
            </w:pPr>
            <w:r>
              <w:t>29.</w:t>
            </w:r>
          </w:p>
        </w:tc>
        <w:tc>
          <w:tcPr>
            <w:tcW w:w="3546" w:type="dxa"/>
          </w:tcPr>
          <w:p w:rsidR="005A48F4" w:rsidRDefault="005A48F4">
            <w:pPr>
              <w:pStyle w:val="ConsPlusNormal"/>
            </w:pPr>
            <w:r>
              <w:t>КОМИТЕТ ПО РАЗВИТИЮ ПРЕДПРИНИМАТЕЛЬСТВА И ПОТРЕБИТЕЛЬСКОГО РЫНКА САНКТ-ПЕТЕРБУРГА (871)</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1559867,9</w:t>
            </w:r>
          </w:p>
        </w:tc>
        <w:tc>
          <w:tcPr>
            <w:tcW w:w="1587" w:type="dxa"/>
          </w:tcPr>
          <w:p w:rsidR="005A48F4" w:rsidRDefault="005A48F4">
            <w:pPr>
              <w:pStyle w:val="ConsPlusNormal"/>
              <w:jc w:val="center"/>
            </w:pPr>
            <w:r>
              <w:t>1479207,5</w:t>
            </w:r>
          </w:p>
        </w:tc>
        <w:tc>
          <w:tcPr>
            <w:tcW w:w="1531" w:type="dxa"/>
          </w:tcPr>
          <w:p w:rsidR="005A48F4" w:rsidRDefault="005A48F4">
            <w:pPr>
              <w:pStyle w:val="ConsPlusNormal"/>
              <w:jc w:val="center"/>
            </w:pPr>
            <w:r>
              <w:t>1504783,1</w:t>
            </w:r>
          </w:p>
        </w:tc>
      </w:tr>
      <w:tr w:rsidR="005A48F4">
        <w:tc>
          <w:tcPr>
            <w:tcW w:w="1024" w:type="dxa"/>
          </w:tcPr>
          <w:p w:rsidR="005A48F4" w:rsidRDefault="005A48F4">
            <w:pPr>
              <w:pStyle w:val="ConsPlusNormal"/>
              <w:jc w:val="center"/>
            </w:pPr>
            <w:r>
              <w:t>29.1.</w:t>
            </w:r>
          </w:p>
        </w:tc>
        <w:tc>
          <w:tcPr>
            <w:tcW w:w="3546" w:type="dxa"/>
          </w:tcPr>
          <w:p w:rsidR="005A48F4" w:rsidRDefault="005A48F4">
            <w:pPr>
              <w:pStyle w:val="ConsPlusNormal"/>
            </w:pPr>
            <w:r>
              <w:t>Расходы на организацию и проведение ежегодного Фестиваля мороженого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1420067370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1200,0</w:t>
            </w:r>
          </w:p>
        </w:tc>
        <w:tc>
          <w:tcPr>
            <w:tcW w:w="1587"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r>
      <w:tr w:rsidR="005A48F4">
        <w:tc>
          <w:tcPr>
            <w:tcW w:w="1024" w:type="dxa"/>
          </w:tcPr>
          <w:p w:rsidR="005A48F4" w:rsidRDefault="005A48F4">
            <w:pPr>
              <w:pStyle w:val="ConsPlusNormal"/>
              <w:jc w:val="center"/>
            </w:pPr>
            <w:r>
              <w:t>29.1.1.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1420067370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1200,0</w:t>
            </w:r>
          </w:p>
        </w:tc>
        <w:tc>
          <w:tcPr>
            <w:tcW w:w="1587"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r>
      <w:tr w:rsidR="005A48F4">
        <w:tc>
          <w:tcPr>
            <w:tcW w:w="1024" w:type="dxa"/>
          </w:tcPr>
          <w:p w:rsidR="005A48F4" w:rsidRDefault="005A48F4">
            <w:pPr>
              <w:pStyle w:val="ConsPlusNormal"/>
              <w:jc w:val="center"/>
            </w:pPr>
            <w:r>
              <w:t>29.2.</w:t>
            </w:r>
          </w:p>
        </w:tc>
        <w:tc>
          <w:tcPr>
            <w:tcW w:w="3546" w:type="dxa"/>
          </w:tcPr>
          <w:p w:rsidR="005A48F4" w:rsidRDefault="005A48F4">
            <w:pPr>
              <w:pStyle w:val="ConsPlusNormal"/>
            </w:pPr>
            <w:r>
              <w:t>Расходы на подготовку и проведение конференции по вопросам защиты прав потребителей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1430067460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w:t>
            </w:r>
          </w:p>
        </w:tc>
        <w:tc>
          <w:tcPr>
            <w:tcW w:w="1587"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024" w:type="dxa"/>
          </w:tcPr>
          <w:p w:rsidR="005A48F4" w:rsidRDefault="005A48F4">
            <w:pPr>
              <w:pStyle w:val="ConsPlusNormal"/>
              <w:jc w:val="center"/>
            </w:pPr>
            <w:r>
              <w:t>29.2.1.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1430067460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w:t>
            </w:r>
          </w:p>
        </w:tc>
        <w:tc>
          <w:tcPr>
            <w:tcW w:w="1587"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024" w:type="dxa"/>
          </w:tcPr>
          <w:p w:rsidR="005A48F4" w:rsidRDefault="005A48F4">
            <w:pPr>
              <w:pStyle w:val="ConsPlusNormal"/>
              <w:jc w:val="center"/>
            </w:pPr>
            <w:r>
              <w:t>29.3.</w:t>
            </w:r>
          </w:p>
        </w:tc>
        <w:tc>
          <w:tcPr>
            <w:tcW w:w="3546" w:type="dxa"/>
          </w:tcPr>
          <w:p w:rsidR="005A48F4" w:rsidRDefault="005A48F4">
            <w:pPr>
              <w:pStyle w:val="ConsPlusNormal"/>
            </w:pPr>
            <w:r>
              <w:t xml:space="preserve">Расходы на организацию функционирования телефона "горячей линии" для оказания </w:t>
            </w:r>
            <w:r>
              <w:lastRenderedPageBreak/>
              <w:t>информационно-консультационной поддержки гражданам по вопросам защиты прав потребителей</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1430067470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1300,0</w:t>
            </w:r>
          </w:p>
        </w:tc>
        <w:tc>
          <w:tcPr>
            <w:tcW w:w="1587" w:type="dxa"/>
          </w:tcPr>
          <w:p w:rsidR="005A48F4" w:rsidRDefault="005A48F4">
            <w:pPr>
              <w:pStyle w:val="ConsPlusNormal"/>
              <w:jc w:val="center"/>
            </w:pPr>
            <w:r>
              <w:t>1300,0</w:t>
            </w:r>
          </w:p>
        </w:tc>
        <w:tc>
          <w:tcPr>
            <w:tcW w:w="1531" w:type="dxa"/>
          </w:tcPr>
          <w:p w:rsidR="005A48F4" w:rsidRDefault="005A48F4">
            <w:pPr>
              <w:pStyle w:val="ConsPlusNormal"/>
              <w:jc w:val="center"/>
            </w:pPr>
            <w:r>
              <w:t>1300,0</w:t>
            </w:r>
          </w:p>
        </w:tc>
      </w:tr>
      <w:tr w:rsidR="005A48F4">
        <w:tc>
          <w:tcPr>
            <w:tcW w:w="1024" w:type="dxa"/>
          </w:tcPr>
          <w:p w:rsidR="005A48F4" w:rsidRDefault="005A48F4">
            <w:pPr>
              <w:pStyle w:val="ConsPlusNormal"/>
              <w:jc w:val="center"/>
            </w:pPr>
            <w:r>
              <w:lastRenderedPageBreak/>
              <w:t>29.3.1.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1430067470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1300,0</w:t>
            </w:r>
          </w:p>
        </w:tc>
        <w:tc>
          <w:tcPr>
            <w:tcW w:w="1587" w:type="dxa"/>
          </w:tcPr>
          <w:p w:rsidR="005A48F4" w:rsidRDefault="005A48F4">
            <w:pPr>
              <w:pStyle w:val="ConsPlusNormal"/>
              <w:jc w:val="center"/>
            </w:pPr>
            <w:r>
              <w:t>1300,0</w:t>
            </w:r>
          </w:p>
        </w:tc>
        <w:tc>
          <w:tcPr>
            <w:tcW w:w="1531" w:type="dxa"/>
          </w:tcPr>
          <w:p w:rsidR="005A48F4" w:rsidRDefault="005A48F4">
            <w:pPr>
              <w:pStyle w:val="ConsPlusNormal"/>
              <w:jc w:val="center"/>
            </w:pPr>
            <w:r>
              <w:t>1300,0</w:t>
            </w:r>
          </w:p>
        </w:tc>
      </w:tr>
      <w:tr w:rsidR="005A48F4">
        <w:tc>
          <w:tcPr>
            <w:tcW w:w="1024" w:type="dxa"/>
          </w:tcPr>
          <w:p w:rsidR="005A48F4" w:rsidRDefault="005A48F4">
            <w:pPr>
              <w:pStyle w:val="ConsPlusNormal"/>
              <w:jc w:val="center"/>
            </w:pPr>
            <w:r>
              <w:t>29.4.</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29.4.1.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29.5.</w:t>
            </w:r>
          </w:p>
        </w:tc>
        <w:tc>
          <w:tcPr>
            <w:tcW w:w="3546" w:type="dxa"/>
          </w:tcPr>
          <w:p w:rsidR="005A48F4" w:rsidRDefault="005A48F4">
            <w:pPr>
              <w:pStyle w:val="ConsPlusNormal"/>
            </w:pPr>
            <w:r>
              <w:t>Субсидия СПб ГУП "Столовая Мариинского дворца" на возмещение расходов, связанных с приобретением оборудования и материальных запасов</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29.5.1.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9900001100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29.6.</w:t>
            </w:r>
          </w:p>
        </w:tc>
        <w:tc>
          <w:tcPr>
            <w:tcW w:w="3546" w:type="dxa"/>
          </w:tcPr>
          <w:p w:rsidR="005A48F4" w:rsidRDefault="005A48F4">
            <w:pPr>
              <w:pStyle w:val="ConsPlusNormal"/>
            </w:pPr>
            <w:r>
              <w:t xml:space="preserve">Расходы на реализацию </w:t>
            </w:r>
            <w:hyperlink r:id="rId41" w:history="1">
              <w:r>
                <w:rPr>
                  <w:color w:val="0000FF"/>
                </w:rPr>
                <w:t>постановления</w:t>
              </w:r>
            </w:hyperlink>
            <w:r>
              <w:t xml:space="preserve"> Правительства Санкт-Петербурга от 30.11.2012 N 1246 "О резервах материальных ресурсов для ликвидации чрезвычайных ситуаций природного и техногенного характера на территории Санкт-Петербурга"</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873,7</w:t>
            </w:r>
          </w:p>
        </w:tc>
        <w:tc>
          <w:tcPr>
            <w:tcW w:w="1587" w:type="dxa"/>
          </w:tcPr>
          <w:p w:rsidR="005A48F4" w:rsidRDefault="005A48F4">
            <w:pPr>
              <w:pStyle w:val="ConsPlusNormal"/>
              <w:jc w:val="center"/>
            </w:pPr>
            <w:r>
              <w:t>873,7</w:t>
            </w:r>
          </w:p>
        </w:tc>
        <w:tc>
          <w:tcPr>
            <w:tcW w:w="1531" w:type="dxa"/>
          </w:tcPr>
          <w:p w:rsidR="005A48F4" w:rsidRDefault="005A48F4">
            <w:pPr>
              <w:pStyle w:val="ConsPlusNormal"/>
              <w:jc w:val="center"/>
            </w:pPr>
            <w:r>
              <w:t>873,7</w:t>
            </w:r>
          </w:p>
        </w:tc>
      </w:tr>
      <w:tr w:rsidR="005A48F4">
        <w:tc>
          <w:tcPr>
            <w:tcW w:w="1024" w:type="dxa"/>
          </w:tcPr>
          <w:p w:rsidR="005A48F4" w:rsidRDefault="005A48F4">
            <w:pPr>
              <w:pStyle w:val="ConsPlusNormal"/>
              <w:jc w:val="center"/>
            </w:pPr>
            <w:r>
              <w:lastRenderedPageBreak/>
              <w:t>29.6.1.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0670090630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873,7</w:t>
            </w:r>
          </w:p>
        </w:tc>
        <w:tc>
          <w:tcPr>
            <w:tcW w:w="1587" w:type="dxa"/>
          </w:tcPr>
          <w:p w:rsidR="005A48F4" w:rsidRDefault="005A48F4">
            <w:pPr>
              <w:pStyle w:val="ConsPlusNormal"/>
              <w:jc w:val="center"/>
            </w:pPr>
            <w:r>
              <w:t>873,7</w:t>
            </w:r>
          </w:p>
        </w:tc>
        <w:tc>
          <w:tcPr>
            <w:tcW w:w="1531" w:type="dxa"/>
          </w:tcPr>
          <w:p w:rsidR="005A48F4" w:rsidRDefault="005A48F4">
            <w:pPr>
              <w:pStyle w:val="ConsPlusNormal"/>
              <w:jc w:val="center"/>
            </w:pPr>
            <w:r>
              <w:t>873,7</w:t>
            </w:r>
          </w:p>
        </w:tc>
      </w:tr>
      <w:tr w:rsidR="005A48F4">
        <w:tc>
          <w:tcPr>
            <w:tcW w:w="1024" w:type="dxa"/>
          </w:tcPr>
          <w:p w:rsidR="005A48F4" w:rsidRDefault="005A48F4">
            <w:pPr>
              <w:pStyle w:val="ConsPlusNormal"/>
              <w:jc w:val="center"/>
            </w:pPr>
            <w:r>
              <w:t>29.7.</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5358,6</w:t>
            </w:r>
          </w:p>
        </w:tc>
        <w:tc>
          <w:tcPr>
            <w:tcW w:w="1587" w:type="dxa"/>
          </w:tcPr>
          <w:p w:rsidR="005A48F4" w:rsidRDefault="005A48F4">
            <w:pPr>
              <w:pStyle w:val="ConsPlusNormal"/>
              <w:jc w:val="center"/>
            </w:pPr>
            <w:r>
              <w:t>5642,6</w:t>
            </w:r>
          </w:p>
        </w:tc>
        <w:tc>
          <w:tcPr>
            <w:tcW w:w="1531" w:type="dxa"/>
          </w:tcPr>
          <w:p w:rsidR="005A48F4" w:rsidRDefault="005A48F4">
            <w:pPr>
              <w:pStyle w:val="ConsPlusNormal"/>
              <w:jc w:val="center"/>
            </w:pPr>
            <w:r>
              <w:t>5868,3</w:t>
            </w:r>
          </w:p>
        </w:tc>
      </w:tr>
      <w:tr w:rsidR="005A48F4">
        <w:tc>
          <w:tcPr>
            <w:tcW w:w="1024" w:type="dxa"/>
          </w:tcPr>
          <w:p w:rsidR="005A48F4" w:rsidRDefault="005A48F4">
            <w:pPr>
              <w:pStyle w:val="ConsPlusNormal"/>
              <w:jc w:val="center"/>
            </w:pPr>
            <w:r>
              <w:t>29.7.1.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5358,6</w:t>
            </w:r>
          </w:p>
        </w:tc>
        <w:tc>
          <w:tcPr>
            <w:tcW w:w="1587" w:type="dxa"/>
          </w:tcPr>
          <w:p w:rsidR="005A48F4" w:rsidRDefault="005A48F4">
            <w:pPr>
              <w:pStyle w:val="ConsPlusNormal"/>
              <w:jc w:val="center"/>
            </w:pPr>
            <w:r>
              <w:t>5642,6</w:t>
            </w:r>
          </w:p>
        </w:tc>
        <w:tc>
          <w:tcPr>
            <w:tcW w:w="1531" w:type="dxa"/>
          </w:tcPr>
          <w:p w:rsidR="005A48F4" w:rsidRDefault="005A48F4">
            <w:pPr>
              <w:pStyle w:val="ConsPlusNormal"/>
              <w:jc w:val="center"/>
            </w:pPr>
            <w:r>
              <w:t>5868,3</w:t>
            </w:r>
          </w:p>
        </w:tc>
      </w:tr>
      <w:tr w:rsidR="005A48F4">
        <w:tc>
          <w:tcPr>
            <w:tcW w:w="1024" w:type="dxa"/>
          </w:tcPr>
          <w:p w:rsidR="005A48F4" w:rsidRDefault="005A48F4">
            <w:pPr>
              <w:pStyle w:val="ConsPlusNormal"/>
              <w:jc w:val="center"/>
            </w:pPr>
            <w:r>
              <w:t>29.8.</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942,5</w:t>
            </w:r>
          </w:p>
        </w:tc>
        <w:tc>
          <w:tcPr>
            <w:tcW w:w="1587" w:type="dxa"/>
          </w:tcPr>
          <w:p w:rsidR="005A48F4" w:rsidRDefault="005A48F4">
            <w:pPr>
              <w:pStyle w:val="ConsPlusNormal"/>
              <w:jc w:val="center"/>
            </w:pPr>
            <w:r>
              <w:t>992,5</w:t>
            </w:r>
          </w:p>
        </w:tc>
        <w:tc>
          <w:tcPr>
            <w:tcW w:w="1531" w:type="dxa"/>
          </w:tcPr>
          <w:p w:rsidR="005A48F4" w:rsidRDefault="005A48F4">
            <w:pPr>
              <w:pStyle w:val="ConsPlusNormal"/>
              <w:jc w:val="center"/>
            </w:pPr>
            <w:r>
              <w:t>1032,2</w:t>
            </w:r>
          </w:p>
        </w:tc>
      </w:tr>
      <w:tr w:rsidR="005A48F4">
        <w:tc>
          <w:tcPr>
            <w:tcW w:w="1024" w:type="dxa"/>
          </w:tcPr>
          <w:p w:rsidR="005A48F4" w:rsidRDefault="005A48F4">
            <w:pPr>
              <w:pStyle w:val="ConsPlusNormal"/>
              <w:jc w:val="center"/>
            </w:pPr>
            <w:r>
              <w:t>29.8.1.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942,5</w:t>
            </w:r>
          </w:p>
        </w:tc>
        <w:tc>
          <w:tcPr>
            <w:tcW w:w="1587" w:type="dxa"/>
          </w:tcPr>
          <w:p w:rsidR="005A48F4" w:rsidRDefault="005A48F4">
            <w:pPr>
              <w:pStyle w:val="ConsPlusNormal"/>
              <w:jc w:val="center"/>
            </w:pPr>
            <w:r>
              <w:t>992,5</w:t>
            </w:r>
          </w:p>
        </w:tc>
        <w:tc>
          <w:tcPr>
            <w:tcW w:w="1531" w:type="dxa"/>
          </w:tcPr>
          <w:p w:rsidR="005A48F4" w:rsidRDefault="005A48F4">
            <w:pPr>
              <w:pStyle w:val="ConsPlusNormal"/>
              <w:jc w:val="center"/>
            </w:pPr>
            <w:r>
              <w:t>1032,2</w:t>
            </w:r>
          </w:p>
        </w:tc>
      </w:tr>
      <w:tr w:rsidR="005A48F4">
        <w:tc>
          <w:tcPr>
            <w:tcW w:w="1024" w:type="dxa"/>
          </w:tcPr>
          <w:p w:rsidR="005A48F4" w:rsidRDefault="005A48F4">
            <w:pPr>
              <w:pStyle w:val="ConsPlusNormal"/>
              <w:jc w:val="center"/>
            </w:pPr>
            <w:r>
              <w:t>29.9.</w:t>
            </w:r>
          </w:p>
        </w:tc>
        <w:tc>
          <w:tcPr>
            <w:tcW w:w="3546" w:type="dxa"/>
          </w:tcPr>
          <w:p w:rsidR="005A48F4" w:rsidRDefault="005A48F4">
            <w:pPr>
              <w:pStyle w:val="ConsPlusNormal"/>
            </w:pPr>
            <w:r>
              <w:t>Субсидии бюджетному учреждению "Центр развития и поддержки предпринимательства" на финансовое обеспечение выполнения государственного задания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1410067010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15700,0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29.9.1.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1410067010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15700,0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29.10.</w:t>
            </w:r>
          </w:p>
        </w:tc>
        <w:tc>
          <w:tcPr>
            <w:tcW w:w="3546" w:type="dxa"/>
          </w:tcPr>
          <w:p w:rsidR="005A48F4" w:rsidRDefault="005A48F4">
            <w:pPr>
              <w:pStyle w:val="ConsPlusNormal"/>
            </w:pPr>
            <w:r>
              <w:t>Субсидии бюджетному учреждению "Центр развития и поддержки предпринимательства" на финансовое обеспечение выполнения государственного задания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141I167010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166301,1</w:t>
            </w:r>
          </w:p>
        </w:tc>
        <w:tc>
          <w:tcPr>
            <w:tcW w:w="1587" w:type="dxa"/>
          </w:tcPr>
          <w:p w:rsidR="005A48F4" w:rsidRDefault="005A48F4">
            <w:pPr>
              <w:pStyle w:val="ConsPlusNormal"/>
              <w:jc w:val="center"/>
            </w:pPr>
            <w:r>
              <w:t>177903,5</w:t>
            </w:r>
          </w:p>
        </w:tc>
        <w:tc>
          <w:tcPr>
            <w:tcW w:w="1531" w:type="dxa"/>
          </w:tcPr>
          <w:p w:rsidR="005A48F4" w:rsidRDefault="005A48F4">
            <w:pPr>
              <w:pStyle w:val="ConsPlusNormal"/>
              <w:jc w:val="center"/>
            </w:pPr>
            <w:r>
              <w:t>185019,6</w:t>
            </w:r>
          </w:p>
        </w:tc>
      </w:tr>
      <w:tr w:rsidR="005A48F4">
        <w:tc>
          <w:tcPr>
            <w:tcW w:w="1024" w:type="dxa"/>
          </w:tcPr>
          <w:p w:rsidR="005A48F4" w:rsidRDefault="005A48F4">
            <w:pPr>
              <w:pStyle w:val="ConsPlusNormal"/>
              <w:jc w:val="center"/>
            </w:pPr>
            <w:r>
              <w:t>29.10.1.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141I167010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166301,1</w:t>
            </w:r>
          </w:p>
        </w:tc>
        <w:tc>
          <w:tcPr>
            <w:tcW w:w="1587" w:type="dxa"/>
          </w:tcPr>
          <w:p w:rsidR="005A48F4" w:rsidRDefault="005A48F4">
            <w:pPr>
              <w:pStyle w:val="ConsPlusNormal"/>
              <w:jc w:val="center"/>
            </w:pPr>
            <w:r>
              <w:t>177903,5</w:t>
            </w:r>
          </w:p>
        </w:tc>
        <w:tc>
          <w:tcPr>
            <w:tcW w:w="1531" w:type="dxa"/>
          </w:tcPr>
          <w:p w:rsidR="005A48F4" w:rsidRDefault="005A48F4">
            <w:pPr>
              <w:pStyle w:val="ConsPlusNormal"/>
              <w:jc w:val="center"/>
            </w:pPr>
            <w:r>
              <w:t>185019,6</w:t>
            </w:r>
          </w:p>
        </w:tc>
      </w:tr>
      <w:tr w:rsidR="005A48F4">
        <w:tc>
          <w:tcPr>
            <w:tcW w:w="1024" w:type="dxa"/>
          </w:tcPr>
          <w:p w:rsidR="005A48F4" w:rsidRDefault="005A48F4">
            <w:pPr>
              <w:pStyle w:val="ConsPlusNormal"/>
              <w:jc w:val="center"/>
            </w:pPr>
            <w:r>
              <w:t>29.11.</w:t>
            </w:r>
          </w:p>
        </w:tc>
        <w:tc>
          <w:tcPr>
            <w:tcW w:w="3546" w:type="dxa"/>
          </w:tcPr>
          <w:p w:rsidR="005A48F4" w:rsidRDefault="005A48F4">
            <w:pPr>
              <w:pStyle w:val="ConsPlusNormal"/>
            </w:pPr>
            <w:r>
              <w:t>Расходы на поддержку и развитие малого и среднего предпринимательства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141I167840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7800,0</w:t>
            </w:r>
          </w:p>
        </w:tc>
        <w:tc>
          <w:tcPr>
            <w:tcW w:w="1587" w:type="dxa"/>
          </w:tcPr>
          <w:p w:rsidR="005A48F4" w:rsidRDefault="005A48F4">
            <w:pPr>
              <w:pStyle w:val="ConsPlusNormal"/>
              <w:jc w:val="center"/>
            </w:pPr>
            <w:r>
              <w:t>7800,0</w:t>
            </w:r>
          </w:p>
        </w:tc>
        <w:tc>
          <w:tcPr>
            <w:tcW w:w="1531" w:type="dxa"/>
          </w:tcPr>
          <w:p w:rsidR="005A48F4" w:rsidRDefault="005A48F4">
            <w:pPr>
              <w:pStyle w:val="ConsPlusNormal"/>
              <w:jc w:val="center"/>
            </w:pPr>
            <w:r>
              <w:t>7800,0</w:t>
            </w:r>
          </w:p>
        </w:tc>
      </w:tr>
      <w:tr w:rsidR="005A48F4">
        <w:tc>
          <w:tcPr>
            <w:tcW w:w="1024" w:type="dxa"/>
          </w:tcPr>
          <w:p w:rsidR="005A48F4" w:rsidRDefault="005A48F4">
            <w:pPr>
              <w:pStyle w:val="ConsPlusNormal"/>
              <w:jc w:val="center"/>
            </w:pPr>
            <w:r>
              <w:t>29.11.1.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141I167840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7800,0</w:t>
            </w:r>
          </w:p>
        </w:tc>
        <w:tc>
          <w:tcPr>
            <w:tcW w:w="1587" w:type="dxa"/>
          </w:tcPr>
          <w:p w:rsidR="005A48F4" w:rsidRDefault="005A48F4">
            <w:pPr>
              <w:pStyle w:val="ConsPlusNormal"/>
              <w:jc w:val="center"/>
            </w:pPr>
            <w:r>
              <w:t>7800,0</w:t>
            </w:r>
          </w:p>
        </w:tc>
        <w:tc>
          <w:tcPr>
            <w:tcW w:w="1531" w:type="dxa"/>
          </w:tcPr>
          <w:p w:rsidR="005A48F4" w:rsidRDefault="005A48F4">
            <w:pPr>
              <w:pStyle w:val="ConsPlusNormal"/>
              <w:jc w:val="center"/>
            </w:pPr>
            <w:r>
              <w:t>7800,0</w:t>
            </w:r>
          </w:p>
        </w:tc>
      </w:tr>
      <w:tr w:rsidR="005A48F4">
        <w:tc>
          <w:tcPr>
            <w:tcW w:w="1024" w:type="dxa"/>
          </w:tcPr>
          <w:p w:rsidR="005A48F4" w:rsidRDefault="005A48F4">
            <w:pPr>
              <w:pStyle w:val="ConsPlusNormal"/>
              <w:jc w:val="center"/>
            </w:pPr>
            <w:r>
              <w:t>29.12.</w:t>
            </w:r>
          </w:p>
        </w:tc>
        <w:tc>
          <w:tcPr>
            <w:tcW w:w="3546" w:type="dxa"/>
          </w:tcPr>
          <w:p w:rsidR="005A48F4" w:rsidRDefault="005A48F4">
            <w:pPr>
              <w:pStyle w:val="ConsPlusNormal"/>
            </w:pPr>
            <w:r>
              <w:t>Субсидии на поддержку и развитие малого и среднего предпринимательства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141I467850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185500,0</w:t>
            </w:r>
          </w:p>
        </w:tc>
        <w:tc>
          <w:tcPr>
            <w:tcW w:w="1587" w:type="dxa"/>
          </w:tcPr>
          <w:p w:rsidR="005A48F4" w:rsidRDefault="005A48F4">
            <w:pPr>
              <w:pStyle w:val="ConsPlusNormal"/>
              <w:jc w:val="center"/>
            </w:pPr>
            <w:r>
              <w:t>185500,0</w:t>
            </w:r>
          </w:p>
        </w:tc>
        <w:tc>
          <w:tcPr>
            <w:tcW w:w="1531" w:type="dxa"/>
          </w:tcPr>
          <w:p w:rsidR="005A48F4" w:rsidRDefault="005A48F4">
            <w:pPr>
              <w:pStyle w:val="ConsPlusNormal"/>
              <w:jc w:val="center"/>
            </w:pPr>
            <w:r>
              <w:t>185500,0</w:t>
            </w:r>
          </w:p>
        </w:tc>
      </w:tr>
      <w:tr w:rsidR="005A48F4">
        <w:tc>
          <w:tcPr>
            <w:tcW w:w="1024" w:type="dxa"/>
          </w:tcPr>
          <w:p w:rsidR="005A48F4" w:rsidRDefault="005A48F4">
            <w:pPr>
              <w:pStyle w:val="ConsPlusNormal"/>
              <w:jc w:val="center"/>
            </w:pPr>
            <w:r>
              <w:t>29.12.1.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141I467850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185500,0</w:t>
            </w:r>
          </w:p>
        </w:tc>
        <w:tc>
          <w:tcPr>
            <w:tcW w:w="1587" w:type="dxa"/>
          </w:tcPr>
          <w:p w:rsidR="005A48F4" w:rsidRDefault="005A48F4">
            <w:pPr>
              <w:pStyle w:val="ConsPlusNormal"/>
              <w:jc w:val="center"/>
            </w:pPr>
            <w:r>
              <w:t>185500,0</w:t>
            </w:r>
          </w:p>
        </w:tc>
        <w:tc>
          <w:tcPr>
            <w:tcW w:w="1531" w:type="dxa"/>
          </w:tcPr>
          <w:p w:rsidR="005A48F4" w:rsidRDefault="005A48F4">
            <w:pPr>
              <w:pStyle w:val="ConsPlusNormal"/>
              <w:jc w:val="center"/>
            </w:pPr>
            <w:r>
              <w:t>185500,0</w:t>
            </w:r>
          </w:p>
        </w:tc>
      </w:tr>
      <w:tr w:rsidR="005A48F4">
        <w:tc>
          <w:tcPr>
            <w:tcW w:w="1024" w:type="dxa"/>
          </w:tcPr>
          <w:p w:rsidR="005A48F4" w:rsidRDefault="005A48F4">
            <w:pPr>
              <w:pStyle w:val="ConsPlusNormal"/>
              <w:jc w:val="center"/>
            </w:pPr>
            <w:r>
              <w:t>29.13.</w:t>
            </w:r>
          </w:p>
        </w:tc>
        <w:tc>
          <w:tcPr>
            <w:tcW w:w="3546" w:type="dxa"/>
          </w:tcPr>
          <w:p w:rsidR="005A48F4" w:rsidRDefault="005A48F4">
            <w:pPr>
              <w:pStyle w:val="ConsPlusNormal"/>
            </w:pPr>
            <w:r>
              <w:t>Субсидии бюджетному учреждению "Центр развития и поддержки предпринимательства" на финансовое обеспечение выполнения государственного задания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141I667010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4760,0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29.13.1.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04 12</w:t>
            </w:r>
          </w:p>
        </w:tc>
        <w:tc>
          <w:tcPr>
            <w:tcW w:w="1644" w:type="dxa"/>
          </w:tcPr>
          <w:p w:rsidR="005A48F4" w:rsidRDefault="005A48F4">
            <w:pPr>
              <w:pStyle w:val="ConsPlusNormal"/>
              <w:jc w:val="center"/>
            </w:pPr>
            <w:r>
              <w:t>141I667010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4760,0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29.14.</w:t>
            </w:r>
          </w:p>
        </w:tc>
        <w:tc>
          <w:tcPr>
            <w:tcW w:w="3546" w:type="dxa"/>
          </w:tcPr>
          <w:p w:rsidR="005A48F4" w:rsidRDefault="005A48F4">
            <w:pPr>
              <w:pStyle w:val="ConsPlusNormal"/>
            </w:pPr>
            <w:r>
              <w:t>Субсидии на реализацию специальной программы "Региональный интегрированный центр"</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141I667680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024" w:type="dxa"/>
          </w:tcPr>
          <w:p w:rsidR="005A48F4" w:rsidRDefault="005A48F4">
            <w:pPr>
              <w:pStyle w:val="ConsPlusNormal"/>
              <w:jc w:val="center"/>
            </w:pPr>
            <w:r>
              <w:t>29.14.1.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141I667680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024" w:type="dxa"/>
          </w:tcPr>
          <w:p w:rsidR="005A48F4" w:rsidRDefault="005A48F4">
            <w:pPr>
              <w:pStyle w:val="ConsPlusNormal"/>
              <w:jc w:val="center"/>
            </w:pPr>
            <w:r>
              <w:t>29.15.</w:t>
            </w:r>
          </w:p>
        </w:tc>
        <w:tc>
          <w:tcPr>
            <w:tcW w:w="3546" w:type="dxa"/>
          </w:tcPr>
          <w:p w:rsidR="005A48F4" w:rsidRDefault="005A48F4">
            <w:pPr>
              <w:pStyle w:val="ConsPlusNormal"/>
            </w:pPr>
            <w:r>
              <w:t>Субсидия некоммерческой организации "Фонд развития субъектов малого и среднего предпринимательства в Санкт-Петербурге" в виде имущественного взноса на осуществление уставной деятельности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141I867720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29.15.1.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141I867720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29.16.</w:t>
            </w:r>
          </w:p>
        </w:tc>
        <w:tc>
          <w:tcPr>
            <w:tcW w:w="3546" w:type="dxa"/>
          </w:tcPr>
          <w:p w:rsidR="005A48F4" w:rsidRDefault="005A48F4">
            <w:pPr>
              <w:pStyle w:val="ConsPlusNormal"/>
            </w:pPr>
            <w:r>
              <w:t xml:space="preserve">Субсидии СПб ГУП "Продовольственный фонд" на возмещение затрат на доставку зерна из регионов на элеваторы Санкт-Петербурга, хранение, включая затраты на поддержание и обслуживание, и страхование регионального продовольственного </w:t>
            </w:r>
            <w:r>
              <w:lastRenderedPageBreak/>
              <w:t>фонда</w:t>
            </w:r>
          </w:p>
        </w:tc>
        <w:tc>
          <w:tcPr>
            <w:tcW w:w="933" w:type="dxa"/>
          </w:tcPr>
          <w:p w:rsidR="005A48F4" w:rsidRDefault="005A48F4">
            <w:pPr>
              <w:pStyle w:val="ConsPlusNormal"/>
              <w:jc w:val="center"/>
            </w:pPr>
            <w:r>
              <w:lastRenderedPageBreak/>
              <w:t>04 12</w:t>
            </w:r>
          </w:p>
        </w:tc>
        <w:tc>
          <w:tcPr>
            <w:tcW w:w="1644" w:type="dxa"/>
          </w:tcPr>
          <w:p w:rsidR="005A48F4" w:rsidRDefault="005A48F4">
            <w:pPr>
              <w:pStyle w:val="ConsPlusNormal"/>
              <w:jc w:val="center"/>
            </w:pPr>
            <w:r>
              <w:t>1420067410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190800,0</w:t>
            </w:r>
          </w:p>
        </w:tc>
        <w:tc>
          <w:tcPr>
            <w:tcW w:w="1587" w:type="dxa"/>
          </w:tcPr>
          <w:p w:rsidR="005A48F4" w:rsidRDefault="005A48F4">
            <w:pPr>
              <w:pStyle w:val="ConsPlusNormal"/>
              <w:jc w:val="center"/>
            </w:pPr>
            <w:r>
              <w:t>198222,1</w:t>
            </w:r>
          </w:p>
        </w:tc>
        <w:tc>
          <w:tcPr>
            <w:tcW w:w="1531" w:type="dxa"/>
          </w:tcPr>
          <w:p w:rsidR="005A48F4" w:rsidRDefault="005A48F4">
            <w:pPr>
              <w:pStyle w:val="ConsPlusNormal"/>
              <w:jc w:val="center"/>
            </w:pPr>
            <w:r>
              <w:t>206250,1</w:t>
            </w:r>
          </w:p>
        </w:tc>
      </w:tr>
      <w:tr w:rsidR="005A48F4">
        <w:tc>
          <w:tcPr>
            <w:tcW w:w="1024" w:type="dxa"/>
          </w:tcPr>
          <w:p w:rsidR="005A48F4" w:rsidRDefault="005A48F4">
            <w:pPr>
              <w:pStyle w:val="ConsPlusNormal"/>
              <w:jc w:val="center"/>
            </w:pPr>
            <w:r>
              <w:lastRenderedPageBreak/>
              <w:t>29.16.1.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1420067410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190800,0</w:t>
            </w:r>
          </w:p>
        </w:tc>
        <w:tc>
          <w:tcPr>
            <w:tcW w:w="1587" w:type="dxa"/>
          </w:tcPr>
          <w:p w:rsidR="005A48F4" w:rsidRDefault="005A48F4">
            <w:pPr>
              <w:pStyle w:val="ConsPlusNormal"/>
              <w:jc w:val="center"/>
            </w:pPr>
            <w:r>
              <w:t>198222,1</w:t>
            </w:r>
          </w:p>
        </w:tc>
        <w:tc>
          <w:tcPr>
            <w:tcW w:w="1531" w:type="dxa"/>
          </w:tcPr>
          <w:p w:rsidR="005A48F4" w:rsidRDefault="005A48F4">
            <w:pPr>
              <w:pStyle w:val="ConsPlusNormal"/>
              <w:jc w:val="center"/>
            </w:pPr>
            <w:r>
              <w:t>206250,1</w:t>
            </w:r>
          </w:p>
        </w:tc>
      </w:tr>
      <w:tr w:rsidR="005A48F4">
        <w:tc>
          <w:tcPr>
            <w:tcW w:w="1024" w:type="dxa"/>
          </w:tcPr>
          <w:p w:rsidR="005A48F4" w:rsidRDefault="005A48F4">
            <w:pPr>
              <w:pStyle w:val="ConsPlusNormal"/>
              <w:jc w:val="center"/>
            </w:pPr>
            <w:r>
              <w:t>29.17.</w:t>
            </w:r>
          </w:p>
        </w:tc>
        <w:tc>
          <w:tcPr>
            <w:tcW w:w="3546" w:type="dxa"/>
          </w:tcPr>
          <w:p w:rsidR="005A48F4" w:rsidRDefault="005A48F4">
            <w:pPr>
              <w:pStyle w:val="ConsPlusNormal"/>
            </w:pPr>
            <w:r>
              <w:t>Расходы на выплату премии Правительства Санкт-Петербурга "Лучший по профессии в сфере торговли и услуг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1420067500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29.17.1.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1420067500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29.18.</w:t>
            </w:r>
          </w:p>
        </w:tc>
        <w:tc>
          <w:tcPr>
            <w:tcW w:w="3546" w:type="dxa"/>
          </w:tcPr>
          <w:p w:rsidR="005A48F4" w:rsidRDefault="005A48F4">
            <w:pPr>
              <w:pStyle w:val="ConsPlusNormal"/>
            </w:pPr>
            <w:r>
              <w:t>Субсидии некоммерческим организациям на реализацию мероприятий в сфере правового и информационного обеспечения потребителей и субъектов предпринимательства в сфере защиты прав потребителей</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1420067830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29.18.1.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1420067830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29.19.</w:t>
            </w:r>
          </w:p>
        </w:tc>
        <w:tc>
          <w:tcPr>
            <w:tcW w:w="3546" w:type="dxa"/>
          </w:tcPr>
          <w:p w:rsidR="005A48F4" w:rsidRDefault="005A48F4">
            <w:pPr>
              <w:pStyle w:val="ConsPlusNormal"/>
            </w:pPr>
            <w:r>
              <w:t>Расходы на реализацию мероприятий, направленных на развитие сферы потребительского рынка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1420067960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3976,2</w:t>
            </w:r>
          </w:p>
        </w:tc>
        <w:tc>
          <w:tcPr>
            <w:tcW w:w="1587" w:type="dxa"/>
          </w:tcPr>
          <w:p w:rsidR="005A48F4" w:rsidRDefault="005A48F4">
            <w:pPr>
              <w:pStyle w:val="ConsPlusNormal"/>
              <w:jc w:val="center"/>
            </w:pPr>
            <w:r>
              <w:t>4135,2</w:t>
            </w:r>
          </w:p>
        </w:tc>
        <w:tc>
          <w:tcPr>
            <w:tcW w:w="1531" w:type="dxa"/>
          </w:tcPr>
          <w:p w:rsidR="005A48F4" w:rsidRDefault="005A48F4">
            <w:pPr>
              <w:pStyle w:val="ConsPlusNormal"/>
              <w:jc w:val="center"/>
            </w:pPr>
            <w:r>
              <w:t>4300,6</w:t>
            </w:r>
          </w:p>
        </w:tc>
      </w:tr>
      <w:tr w:rsidR="005A48F4">
        <w:tc>
          <w:tcPr>
            <w:tcW w:w="1024" w:type="dxa"/>
          </w:tcPr>
          <w:p w:rsidR="005A48F4" w:rsidRDefault="005A48F4">
            <w:pPr>
              <w:pStyle w:val="ConsPlusNormal"/>
              <w:jc w:val="center"/>
            </w:pPr>
            <w:r>
              <w:t>29.19.1.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1420067960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3976,2</w:t>
            </w:r>
          </w:p>
        </w:tc>
        <w:tc>
          <w:tcPr>
            <w:tcW w:w="1587" w:type="dxa"/>
          </w:tcPr>
          <w:p w:rsidR="005A48F4" w:rsidRDefault="005A48F4">
            <w:pPr>
              <w:pStyle w:val="ConsPlusNormal"/>
              <w:jc w:val="center"/>
            </w:pPr>
            <w:r>
              <w:t>4135,2</w:t>
            </w:r>
          </w:p>
        </w:tc>
        <w:tc>
          <w:tcPr>
            <w:tcW w:w="1531" w:type="dxa"/>
          </w:tcPr>
          <w:p w:rsidR="005A48F4" w:rsidRDefault="005A48F4">
            <w:pPr>
              <w:pStyle w:val="ConsPlusNormal"/>
              <w:jc w:val="center"/>
            </w:pPr>
            <w:r>
              <w:t>4300,6</w:t>
            </w:r>
          </w:p>
        </w:tc>
      </w:tr>
      <w:tr w:rsidR="005A48F4">
        <w:tc>
          <w:tcPr>
            <w:tcW w:w="1024" w:type="dxa"/>
          </w:tcPr>
          <w:p w:rsidR="005A48F4" w:rsidRDefault="005A48F4">
            <w:pPr>
              <w:pStyle w:val="ConsPlusNormal"/>
              <w:jc w:val="center"/>
            </w:pPr>
            <w:r>
              <w:t>29.20.</w:t>
            </w:r>
          </w:p>
        </w:tc>
        <w:tc>
          <w:tcPr>
            <w:tcW w:w="3546" w:type="dxa"/>
          </w:tcPr>
          <w:p w:rsidR="005A48F4" w:rsidRDefault="005A48F4">
            <w:pPr>
              <w:pStyle w:val="ConsPlusNormal"/>
            </w:pPr>
            <w:r>
              <w:t xml:space="preserve">Субсидии Санкт-Петербургскому </w:t>
            </w:r>
            <w:r>
              <w:lastRenderedPageBreak/>
              <w:t>государственному бюджетному учреждению "Центр контроля качества товаров (продукции), работ и услуг"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04 12</w:t>
            </w:r>
          </w:p>
        </w:tc>
        <w:tc>
          <w:tcPr>
            <w:tcW w:w="1644" w:type="dxa"/>
          </w:tcPr>
          <w:p w:rsidR="005A48F4" w:rsidRDefault="005A48F4">
            <w:pPr>
              <w:pStyle w:val="ConsPlusNormal"/>
              <w:jc w:val="center"/>
            </w:pPr>
            <w:r>
              <w:t>1430067290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93443,9</w:t>
            </w:r>
          </w:p>
        </w:tc>
        <w:tc>
          <w:tcPr>
            <w:tcW w:w="1587" w:type="dxa"/>
          </w:tcPr>
          <w:p w:rsidR="005A48F4" w:rsidRDefault="005A48F4">
            <w:pPr>
              <w:pStyle w:val="ConsPlusNormal"/>
              <w:jc w:val="center"/>
            </w:pPr>
            <w:r>
              <w:t>96421,7</w:t>
            </w:r>
          </w:p>
        </w:tc>
        <w:tc>
          <w:tcPr>
            <w:tcW w:w="1531" w:type="dxa"/>
          </w:tcPr>
          <w:p w:rsidR="005A48F4" w:rsidRDefault="005A48F4">
            <w:pPr>
              <w:pStyle w:val="ConsPlusNormal"/>
              <w:jc w:val="center"/>
            </w:pPr>
            <w:r>
              <w:t>99518,6</w:t>
            </w:r>
          </w:p>
        </w:tc>
      </w:tr>
      <w:tr w:rsidR="005A48F4">
        <w:tc>
          <w:tcPr>
            <w:tcW w:w="1024" w:type="dxa"/>
          </w:tcPr>
          <w:p w:rsidR="005A48F4" w:rsidRDefault="005A48F4">
            <w:pPr>
              <w:pStyle w:val="ConsPlusNormal"/>
              <w:jc w:val="center"/>
            </w:pPr>
            <w:r>
              <w:lastRenderedPageBreak/>
              <w:t>29.20.1.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1430067290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93443,9</w:t>
            </w:r>
          </w:p>
        </w:tc>
        <w:tc>
          <w:tcPr>
            <w:tcW w:w="1587" w:type="dxa"/>
          </w:tcPr>
          <w:p w:rsidR="005A48F4" w:rsidRDefault="005A48F4">
            <w:pPr>
              <w:pStyle w:val="ConsPlusNormal"/>
              <w:jc w:val="center"/>
            </w:pPr>
            <w:r>
              <w:t>96421,7</w:t>
            </w:r>
          </w:p>
        </w:tc>
        <w:tc>
          <w:tcPr>
            <w:tcW w:w="1531" w:type="dxa"/>
          </w:tcPr>
          <w:p w:rsidR="005A48F4" w:rsidRDefault="005A48F4">
            <w:pPr>
              <w:pStyle w:val="ConsPlusNormal"/>
              <w:jc w:val="center"/>
            </w:pPr>
            <w:r>
              <w:t>99518,6</w:t>
            </w:r>
          </w:p>
        </w:tc>
      </w:tr>
      <w:tr w:rsidR="005A48F4">
        <w:tc>
          <w:tcPr>
            <w:tcW w:w="1024" w:type="dxa"/>
          </w:tcPr>
          <w:p w:rsidR="005A48F4" w:rsidRDefault="005A48F4">
            <w:pPr>
              <w:pStyle w:val="ConsPlusNormal"/>
              <w:jc w:val="center"/>
            </w:pPr>
            <w:r>
              <w:t>29.21.</w:t>
            </w:r>
          </w:p>
        </w:tc>
        <w:tc>
          <w:tcPr>
            <w:tcW w:w="3546" w:type="dxa"/>
          </w:tcPr>
          <w:p w:rsidR="005A48F4" w:rsidRDefault="005A48F4">
            <w:pPr>
              <w:pStyle w:val="ConsPlusNormal"/>
            </w:pPr>
            <w:r>
              <w:t>Субсидия Санкт-Петербургскому государственному бюджетному учреждению "Центр контроля качества товаров (продукции), работ и услуг" на иные цели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1430067930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9147,0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29.21.1.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1430067930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9147,0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29.22.</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144376,1</w:t>
            </w:r>
          </w:p>
        </w:tc>
        <w:tc>
          <w:tcPr>
            <w:tcW w:w="1587" w:type="dxa"/>
          </w:tcPr>
          <w:p w:rsidR="005A48F4" w:rsidRDefault="005A48F4">
            <w:pPr>
              <w:pStyle w:val="ConsPlusNormal"/>
              <w:jc w:val="center"/>
            </w:pPr>
            <w:r>
              <w:t>144679,9</w:t>
            </w:r>
          </w:p>
        </w:tc>
        <w:tc>
          <w:tcPr>
            <w:tcW w:w="1531" w:type="dxa"/>
          </w:tcPr>
          <w:p w:rsidR="005A48F4" w:rsidRDefault="005A48F4">
            <w:pPr>
              <w:pStyle w:val="ConsPlusNormal"/>
              <w:jc w:val="center"/>
            </w:pPr>
            <w:r>
              <w:t>145022,6</w:t>
            </w:r>
          </w:p>
        </w:tc>
      </w:tr>
      <w:tr w:rsidR="005A48F4">
        <w:tc>
          <w:tcPr>
            <w:tcW w:w="1024" w:type="dxa"/>
          </w:tcPr>
          <w:p w:rsidR="005A48F4" w:rsidRDefault="005A48F4">
            <w:pPr>
              <w:pStyle w:val="ConsPlusNormal"/>
              <w:jc w:val="center"/>
            </w:pPr>
            <w:r>
              <w:t>29.22.1.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138735,9</w:t>
            </w:r>
          </w:p>
        </w:tc>
        <w:tc>
          <w:tcPr>
            <w:tcW w:w="1587" w:type="dxa"/>
          </w:tcPr>
          <w:p w:rsidR="005A48F4" w:rsidRDefault="005A48F4">
            <w:pPr>
              <w:pStyle w:val="ConsPlusNormal"/>
              <w:jc w:val="center"/>
            </w:pPr>
            <w:r>
              <w:t>139189,3</w:t>
            </w:r>
          </w:p>
        </w:tc>
        <w:tc>
          <w:tcPr>
            <w:tcW w:w="1531" w:type="dxa"/>
          </w:tcPr>
          <w:p w:rsidR="005A48F4" w:rsidRDefault="005A48F4">
            <w:pPr>
              <w:pStyle w:val="ConsPlusNormal"/>
              <w:jc w:val="center"/>
            </w:pPr>
            <w:r>
              <w:t>139663,5</w:t>
            </w:r>
          </w:p>
        </w:tc>
      </w:tr>
      <w:tr w:rsidR="005A48F4">
        <w:tc>
          <w:tcPr>
            <w:tcW w:w="1024" w:type="dxa"/>
          </w:tcPr>
          <w:p w:rsidR="005A48F4" w:rsidRDefault="005A48F4">
            <w:pPr>
              <w:pStyle w:val="ConsPlusNormal"/>
              <w:jc w:val="center"/>
            </w:pPr>
            <w:r>
              <w:lastRenderedPageBreak/>
              <w:t>29.22.2.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5640,2</w:t>
            </w:r>
          </w:p>
        </w:tc>
        <w:tc>
          <w:tcPr>
            <w:tcW w:w="1587" w:type="dxa"/>
          </w:tcPr>
          <w:p w:rsidR="005A48F4" w:rsidRDefault="005A48F4">
            <w:pPr>
              <w:pStyle w:val="ConsPlusNormal"/>
              <w:jc w:val="center"/>
            </w:pPr>
            <w:r>
              <w:t>5490,6</w:t>
            </w:r>
          </w:p>
        </w:tc>
        <w:tc>
          <w:tcPr>
            <w:tcW w:w="1531" w:type="dxa"/>
          </w:tcPr>
          <w:p w:rsidR="005A48F4" w:rsidRDefault="005A48F4">
            <w:pPr>
              <w:pStyle w:val="ConsPlusNormal"/>
              <w:jc w:val="center"/>
            </w:pPr>
            <w:r>
              <w:t>5359,1</w:t>
            </w:r>
          </w:p>
        </w:tc>
      </w:tr>
      <w:tr w:rsidR="005A48F4">
        <w:tc>
          <w:tcPr>
            <w:tcW w:w="1024" w:type="dxa"/>
          </w:tcPr>
          <w:p w:rsidR="005A48F4" w:rsidRDefault="005A48F4">
            <w:pPr>
              <w:pStyle w:val="ConsPlusNormal"/>
              <w:jc w:val="center"/>
            </w:pPr>
            <w:r>
              <w:t>29.23.</w:t>
            </w:r>
          </w:p>
        </w:tc>
        <w:tc>
          <w:tcPr>
            <w:tcW w:w="3546" w:type="dxa"/>
          </w:tcPr>
          <w:p w:rsidR="005A48F4" w:rsidRDefault="005A48F4">
            <w:pPr>
              <w:pStyle w:val="ConsPlusNormal"/>
            </w:pPr>
            <w:r>
              <w:t>Расходы на капитальный ремонт кладбищ</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1420067310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29.23.1.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1420067310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19000,0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29.24.</w:t>
            </w:r>
          </w:p>
        </w:tc>
        <w:tc>
          <w:tcPr>
            <w:tcW w:w="3546" w:type="dxa"/>
          </w:tcPr>
          <w:p w:rsidR="005A48F4" w:rsidRDefault="005A48F4">
            <w:pPr>
              <w:pStyle w:val="ConsPlusNormal"/>
            </w:pPr>
            <w:r>
              <w:t>Расходы на текущее содержание кладбищ</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1420067320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109845,9</w:t>
            </w:r>
          </w:p>
        </w:tc>
        <w:tc>
          <w:tcPr>
            <w:tcW w:w="1587" w:type="dxa"/>
          </w:tcPr>
          <w:p w:rsidR="005A48F4" w:rsidRDefault="005A48F4">
            <w:pPr>
              <w:pStyle w:val="ConsPlusNormal"/>
              <w:jc w:val="center"/>
            </w:pPr>
            <w:r>
              <w:t>73545,9</w:t>
            </w:r>
          </w:p>
        </w:tc>
        <w:tc>
          <w:tcPr>
            <w:tcW w:w="1531" w:type="dxa"/>
          </w:tcPr>
          <w:p w:rsidR="005A48F4" w:rsidRDefault="005A48F4">
            <w:pPr>
              <w:pStyle w:val="ConsPlusNormal"/>
              <w:jc w:val="center"/>
            </w:pPr>
            <w:r>
              <w:t>75037,8</w:t>
            </w:r>
          </w:p>
        </w:tc>
      </w:tr>
      <w:tr w:rsidR="005A48F4">
        <w:tc>
          <w:tcPr>
            <w:tcW w:w="1024" w:type="dxa"/>
          </w:tcPr>
          <w:p w:rsidR="005A48F4" w:rsidRDefault="005A48F4">
            <w:pPr>
              <w:pStyle w:val="ConsPlusNormal"/>
              <w:jc w:val="center"/>
            </w:pPr>
            <w:r>
              <w:t>29.24.1.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1420067320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109145,9</w:t>
            </w:r>
          </w:p>
        </w:tc>
        <w:tc>
          <w:tcPr>
            <w:tcW w:w="1587" w:type="dxa"/>
          </w:tcPr>
          <w:p w:rsidR="005A48F4" w:rsidRDefault="005A48F4">
            <w:pPr>
              <w:pStyle w:val="ConsPlusNormal"/>
              <w:jc w:val="center"/>
            </w:pPr>
            <w:r>
              <w:t>73045,9</w:t>
            </w:r>
          </w:p>
        </w:tc>
        <w:tc>
          <w:tcPr>
            <w:tcW w:w="1531" w:type="dxa"/>
          </w:tcPr>
          <w:p w:rsidR="005A48F4" w:rsidRDefault="005A48F4">
            <w:pPr>
              <w:pStyle w:val="ConsPlusNormal"/>
              <w:jc w:val="center"/>
            </w:pPr>
            <w:r>
              <w:t>74537,8</w:t>
            </w:r>
          </w:p>
        </w:tc>
      </w:tr>
      <w:tr w:rsidR="005A48F4">
        <w:tc>
          <w:tcPr>
            <w:tcW w:w="1024" w:type="dxa"/>
          </w:tcPr>
          <w:p w:rsidR="005A48F4" w:rsidRDefault="005A48F4">
            <w:pPr>
              <w:pStyle w:val="ConsPlusNormal"/>
              <w:jc w:val="center"/>
            </w:pPr>
            <w:r>
              <w:t>29.24.2.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1420067320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700,0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29.25.</w:t>
            </w:r>
          </w:p>
        </w:tc>
        <w:tc>
          <w:tcPr>
            <w:tcW w:w="3546" w:type="dxa"/>
          </w:tcPr>
          <w:p w:rsidR="005A48F4" w:rsidRDefault="005A48F4">
            <w:pPr>
              <w:pStyle w:val="ConsPlusNormal"/>
            </w:pPr>
            <w:r>
              <w:t>Расходы на погребение умерших (погибших) по гарантированному перечню, умерших (погибших), не имеющих родственников или законного представителя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1420067450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33928,4</w:t>
            </w:r>
          </w:p>
        </w:tc>
        <w:tc>
          <w:tcPr>
            <w:tcW w:w="1587" w:type="dxa"/>
          </w:tcPr>
          <w:p w:rsidR="005A48F4" w:rsidRDefault="005A48F4">
            <w:pPr>
              <w:pStyle w:val="ConsPlusNormal"/>
              <w:jc w:val="center"/>
            </w:pPr>
            <w:r>
              <w:t>35285,5</w:t>
            </w:r>
          </w:p>
        </w:tc>
        <w:tc>
          <w:tcPr>
            <w:tcW w:w="1531" w:type="dxa"/>
          </w:tcPr>
          <w:p w:rsidR="005A48F4" w:rsidRDefault="005A48F4">
            <w:pPr>
              <w:pStyle w:val="ConsPlusNormal"/>
              <w:jc w:val="center"/>
            </w:pPr>
            <w:r>
              <w:t>36696,9</w:t>
            </w:r>
          </w:p>
        </w:tc>
      </w:tr>
      <w:tr w:rsidR="005A48F4">
        <w:tc>
          <w:tcPr>
            <w:tcW w:w="1024" w:type="dxa"/>
          </w:tcPr>
          <w:p w:rsidR="005A48F4" w:rsidRDefault="005A48F4">
            <w:pPr>
              <w:pStyle w:val="ConsPlusNormal"/>
              <w:jc w:val="center"/>
            </w:pPr>
            <w:r>
              <w:t>29.25.1.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1420067450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33928,4</w:t>
            </w:r>
          </w:p>
        </w:tc>
        <w:tc>
          <w:tcPr>
            <w:tcW w:w="1587" w:type="dxa"/>
          </w:tcPr>
          <w:p w:rsidR="005A48F4" w:rsidRDefault="005A48F4">
            <w:pPr>
              <w:pStyle w:val="ConsPlusNormal"/>
              <w:jc w:val="center"/>
            </w:pPr>
            <w:r>
              <w:t>35285,5</w:t>
            </w:r>
          </w:p>
        </w:tc>
        <w:tc>
          <w:tcPr>
            <w:tcW w:w="1531" w:type="dxa"/>
          </w:tcPr>
          <w:p w:rsidR="005A48F4" w:rsidRDefault="005A48F4">
            <w:pPr>
              <w:pStyle w:val="ConsPlusNormal"/>
              <w:jc w:val="center"/>
            </w:pPr>
            <w:r>
              <w:t>36696,9</w:t>
            </w:r>
          </w:p>
        </w:tc>
      </w:tr>
      <w:tr w:rsidR="005A48F4">
        <w:tc>
          <w:tcPr>
            <w:tcW w:w="1024" w:type="dxa"/>
          </w:tcPr>
          <w:p w:rsidR="005A48F4" w:rsidRDefault="005A48F4">
            <w:pPr>
              <w:pStyle w:val="ConsPlusNormal"/>
              <w:jc w:val="center"/>
            </w:pPr>
            <w:r>
              <w:t>29.26.</w:t>
            </w:r>
          </w:p>
        </w:tc>
        <w:tc>
          <w:tcPr>
            <w:tcW w:w="3546" w:type="dxa"/>
          </w:tcPr>
          <w:p w:rsidR="005A48F4" w:rsidRDefault="005A48F4">
            <w:pPr>
              <w:pStyle w:val="ConsPlusNormal"/>
            </w:pPr>
            <w:r>
              <w:t xml:space="preserve">Расходы на реализацию ГП "Развитие предпринимательства и потребительского рынка в Санкт-Петербурге" на развитие оптовой и розничной торговли, </w:t>
            </w:r>
            <w:r>
              <w:lastRenderedPageBreak/>
              <w:t>общественного питания, бытового обслуживания и сферы ритуальных услуг в соответствии с АИП</w:t>
            </w:r>
          </w:p>
        </w:tc>
        <w:tc>
          <w:tcPr>
            <w:tcW w:w="933" w:type="dxa"/>
          </w:tcPr>
          <w:p w:rsidR="005A48F4" w:rsidRDefault="005A48F4">
            <w:pPr>
              <w:pStyle w:val="ConsPlusNormal"/>
              <w:jc w:val="center"/>
            </w:pPr>
            <w:r>
              <w:lastRenderedPageBreak/>
              <w:t>05 03</w:t>
            </w:r>
          </w:p>
        </w:tc>
        <w:tc>
          <w:tcPr>
            <w:tcW w:w="1644" w:type="dxa"/>
          </w:tcPr>
          <w:p w:rsidR="005A48F4" w:rsidRDefault="005A48F4">
            <w:pPr>
              <w:pStyle w:val="ConsPlusNormal"/>
              <w:jc w:val="center"/>
            </w:pPr>
            <w:r>
              <w:t>1420067660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17000,0</w:t>
            </w:r>
          </w:p>
        </w:tc>
        <w:tc>
          <w:tcPr>
            <w:tcW w:w="1587" w:type="dxa"/>
          </w:tcPr>
          <w:p w:rsidR="005A48F4" w:rsidRDefault="005A48F4">
            <w:pPr>
              <w:pStyle w:val="ConsPlusNormal"/>
              <w:jc w:val="center"/>
            </w:pPr>
            <w:r>
              <w:t>18256,4</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29.26.1.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1420067660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17000,0</w:t>
            </w:r>
          </w:p>
        </w:tc>
        <w:tc>
          <w:tcPr>
            <w:tcW w:w="1587" w:type="dxa"/>
          </w:tcPr>
          <w:p w:rsidR="005A48F4" w:rsidRDefault="005A48F4">
            <w:pPr>
              <w:pStyle w:val="ConsPlusNormal"/>
              <w:jc w:val="center"/>
            </w:pPr>
            <w:r>
              <w:t>18256,4</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29.27.</w:t>
            </w:r>
          </w:p>
        </w:tc>
        <w:tc>
          <w:tcPr>
            <w:tcW w:w="3546" w:type="dxa"/>
          </w:tcPr>
          <w:p w:rsidR="005A48F4" w:rsidRDefault="005A48F4">
            <w:pPr>
              <w:pStyle w:val="ConsPlusNormal"/>
            </w:pPr>
            <w:r>
              <w:t>Расходы на водоотведение поверхностных сточных вод с территорий кладбищ Санкт-Петербурга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1420068010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37034,5</w:t>
            </w:r>
          </w:p>
        </w:tc>
        <w:tc>
          <w:tcPr>
            <w:tcW w:w="1587" w:type="dxa"/>
          </w:tcPr>
          <w:p w:rsidR="005A48F4" w:rsidRDefault="005A48F4">
            <w:pPr>
              <w:pStyle w:val="ConsPlusNormal"/>
              <w:jc w:val="center"/>
            </w:pPr>
            <w:r>
              <w:t>41476,1</w:t>
            </w:r>
          </w:p>
        </w:tc>
        <w:tc>
          <w:tcPr>
            <w:tcW w:w="1531" w:type="dxa"/>
          </w:tcPr>
          <w:p w:rsidR="005A48F4" w:rsidRDefault="005A48F4">
            <w:pPr>
              <w:pStyle w:val="ConsPlusNormal"/>
              <w:jc w:val="center"/>
            </w:pPr>
            <w:r>
              <w:t>44585,1</w:t>
            </w:r>
          </w:p>
        </w:tc>
      </w:tr>
      <w:tr w:rsidR="005A48F4">
        <w:tc>
          <w:tcPr>
            <w:tcW w:w="1024" w:type="dxa"/>
          </w:tcPr>
          <w:p w:rsidR="005A48F4" w:rsidRDefault="005A48F4">
            <w:pPr>
              <w:pStyle w:val="ConsPlusNormal"/>
              <w:jc w:val="center"/>
            </w:pPr>
            <w:r>
              <w:t>29.27.1.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1420068010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37034,5</w:t>
            </w:r>
          </w:p>
        </w:tc>
        <w:tc>
          <w:tcPr>
            <w:tcW w:w="1587" w:type="dxa"/>
          </w:tcPr>
          <w:p w:rsidR="005A48F4" w:rsidRDefault="005A48F4">
            <w:pPr>
              <w:pStyle w:val="ConsPlusNormal"/>
              <w:jc w:val="center"/>
            </w:pPr>
            <w:r>
              <w:t>41476,1</w:t>
            </w:r>
          </w:p>
        </w:tc>
        <w:tc>
          <w:tcPr>
            <w:tcW w:w="1531" w:type="dxa"/>
          </w:tcPr>
          <w:p w:rsidR="005A48F4" w:rsidRDefault="005A48F4">
            <w:pPr>
              <w:pStyle w:val="ConsPlusNormal"/>
              <w:jc w:val="center"/>
            </w:pPr>
            <w:r>
              <w:t>44585,1</w:t>
            </w:r>
          </w:p>
        </w:tc>
      </w:tr>
      <w:tr w:rsidR="005A48F4">
        <w:tc>
          <w:tcPr>
            <w:tcW w:w="1024" w:type="dxa"/>
          </w:tcPr>
          <w:p w:rsidR="005A48F4" w:rsidRDefault="005A48F4">
            <w:pPr>
              <w:pStyle w:val="ConsPlusNormal"/>
              <w:jc w:val="center"/>
            </w:pPr>
            <w:r>
              <w:t>29.28.</w:t>
            </w:r>
          </w:p>
        </w:tc>
        <w:tc>
          <w:tcPr>
            <w:tcW w:w="3546" w:type="dxa"/>
          </w:tcPr>
          <w:p w:rsidR="005A48F4" w:rsidRDefault="005A48F4">
            <w:pPr>
              <w:pStyle w:val="ConsPlusNormal"/>
            </w:pPr>
            <w:r>
              <w:t>Расходы на осуществление транспортировки тел умерших (погибших) с места наступления смерти в морги Санкт-Петербурга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1420068020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74460,6</w:t>
            </w:r>
          </w:p>
        </w:tc>
        <w:tc>
          <w:tcPr>
            <w:tcW w:w="1587" w:type="dxa"/>
          </w:tcPr>
          <w:p w:rsidR="005A48F4" w:rsidRDefault="005A48F4">
            <w:pPr>
              <w:pStyle w:val="ConsPlusNormal"/>
              <w:jc w:val="center"/>
            </w:pPr>
            <w:r>
              <w:t>77439,0</w:t>
            </w:r>
          </w:p>
        </w:tc>
        <w:tc>
          <w:tcPr>
            <w:tcW w:w="1531" w:type="dxa"/>
          </w:tcPr>
          <w:p w:rsidR="005A48F4" w:rsidRDefault="005A48F4">
            <w:pPr>
              <w:pStyle w:val="ConsPlusNormal"/>
              <w:jc w:val="center"/>
            </w:pPr>
            <w:r>
              <w:t>80536,6</w:t>
            </w:r>
          </w:p>
        </w:tc>
      </w:tr>
      <w:tr w:rsidR="005A48F4">
        <w:tc>
          <w:tcPr>
            <w:tcW w:w="1024" w:type="dxa"/>
          </w:tcPr>
          <w:p w:rsidR="005A48F4" w:rsidRDefault="005A48F4">
            <w:pPr>
              <w:pStyle w:val="ConsPlusNormal"/>
              <w:jc w:val="center"/>
            </w:pPr>
            <w:r>
              <w:t>29.28.1.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1420068020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74460,6</w:t>
            </w:r>
          </w:p>
        </w:tc>
        <w:tc>
          <w:tcPr>
            <w:tcW w:w="1587" w:type="dxa"/>
          </w:tcPr>
          <w:p w:rsidR="005A48F4" w:rsidRDefault="005A48F4">
            <w:pPr>
              <w:pStyle w:val="ConsPlusNormal"/>
              <w:jc w:val="center"/>
            </w:pPr>
            <w:r>
              <w:t>77439,0</w:t>
            </w:r>
          </w:p>
        </w:tc>
        <w:tc>
          <w:tcPr>
            <w:tcW w:w="1531" w:type="dxa"/>
          </w:tcPr>
          <w:p w:rsidR="005A48F4" w:rsidRDefault="005A48F4">
            <w:pPr>
              <w:pStyle w:val="ConsPlusNormal"/>
              <w:jc w:val="center"/>
            </w:pPr>
            <w:r>
              <w:t>80536,6</w:t>
            </w:r>
          </w:p>
        </w:tc>
      </w:tr>
      <w:tr w:rsidR="005A48F4">
        <w:tc>
          <w:tcPr>
            <w:tcW w:w="1024" w:type="dxa"/>
          </w:tcPr>
          <w:p w:rsidR="005A48F4" w:rsidRDefault="005A48F4">
            <w:pPr>
              <w:pStyle w:val="ConsPlusNormal"/>
              <w:jc w:val="center"/>
            </w:pPr>
            <w:r>
              <w:t>29.29.</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"Специализированная служба по вопросам похоронного дела"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1420067280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105402,8</w:t>
            </w:r>
          </w:p>
        </w:tc>
        <w:tc>
          <w:tcPr>
            <w:tcW w:w="1587" w:type="dxa"/>
          </w:tcPr>
          <w:p w:rsidR="005A48F4" w:rsidRDefault="005A48F4">
            <w:pPr>
              <w:pStyle w:val="ConsPlusNormal"/>
              <w:jc w:val="center"/>
            </w:pPr>
            <w:r>
              <w:t>115156,1</w:t>
            </w:r>
          </w:p>
        </w:tc>
        <w:tc>
          <w:tcPr>
            <w:tcW w:w="1531" w:type="dxa"/>
          </w:tcPr>
          <w:p w:rsidR="005A48F4" w:rsidRDefault="005A48F4">
            <w:pPr>
              <w:pStyle w:val="ConsPlusNormal"/>
              <w:jc w:val="center"/>
            </w:pPr>
            <w:r>
              <w:t>119776,6</w:t>
            </w:r>
          </w:p>
        </w:tc>
      </w:tr>
      <w:tr w:rsidR="005A48F4">
        <w:tc>
          <w:tcPr>
            <w:tcW w:w="1024" w:type="dxa"/>
          </w:tcPr>
          <w:p w:rsidR="005A48F4" w:rsidRDefault="005A48F4">
            <w:pPr>
              <w:pStyle w:val="ConsPlusNormal"/>
              <w:jc w:val="center"/>
            </w:pPr>
            <w:r>
              <w:t>29.29.1.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05 05</w:t>
            </w:r>
          </w:p>
        </w:tc>
        <w:tc>
          <w:tcPr>
            <w:tcW w:w="1644" w:type="dxa"/>
          </w:tcPr>
          <w:p w:rsidR="005A48F4" w:rsidRDefault="005A48F4">
            <w:pPr>
              <w:pStyle w:val="ConsPlusNormal"/>
              <w:jc w:val="center"/>
            </w:pPr>
            <w:r>
              <w:t>1420067280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89943,8</w:t>
            </w:r>
          </w:p>
        </w:tc>
        <w:tc>
          <w:tcPr>
            <w:tcW w:w="1587" w:type="dxa"/>
          </w:tcPr>
          <w:p w:rsidR="005A48F4" w:rsidRDefault="005A48F4">
            <w:pPr>
              <w:pStyle w:val="ConsPlusNormal"/>
              <w:jc w:val="center"/>
            </w:pPr>
            <w:r>
              <w:t>102072,3</w:t>
            </w:r>
          </w:p>
        </w:tc>
        <w:tc>
          <w:tcPr>
            <w:tcW w:w="1531" w:type="dxa"/>
          </w:tcPr>
          <w:p w:rsidR="005A48F4" w:rsidRDefault="005A48F4">
            <w:pPr>
              <w:pStyle w:val="ConsPlusNormal"/>
              <w:jc w:val="center"/>
            </w:pPr>
            <w:r>
              <w:t>106707,9</w:t>
            </w:r>
          </w:p>
        </w:tc>
      </w:tr>
      <w:tr w:rsidR="005A48F4">
        <w:tc>
          <w:tcPr>
            <w:tcW w:w="1024" w:type="dxa"/>
          </w:tcPr>
          <w:p w:rsidR="005A48F4" w:rsidRDefault="005A48F4">
            <w:pPr>
              <w:pStyle w:val="ConsPlusNormal"/>
              <w:jc w:val="center"/>
            </w:pPr>
            <w:r>
              <w:lastRenderedPageBreak/>
              <w:t>29.29.2.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1420067280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5921,1</w:t>
            </w:r>
          </w:p>
        </w:tc>
        <w:tc>
          <w:tcPr>
            <w:tcW w:w="1587" w:type="dxa"/>
          </w:tcPr>
          <w:p w:rsidR="005A48F4" w:rsidRDefault="005A48F4">
            <w:pPr>
              <w:pStyle w:val="ConsPlusNormal"/>
              <w:jc w:val="center"/>
            </w:pPr>
            <w:r>
              <w:t>3548,7</w:t>
            </w:r>
          </w:p>
        </w:tc>
        <w:tc>
          <w:tcPr>
            <w:tcW w:w="1531" w:type="dxa"/>
          </w:tcPr>
          <w:p w:rsidR="005A48F4" w:rsidRDefault="005A48F4">
            <w:pPr>
              <w:pStyle w:val="ConsPlusNormal"/>
              <w:jc w:val="center"/>
            </w:pPr>
            <w:r>
              <w:t>3538,1</w:t>
            </w:r>
          </w:p>
        </w:tc>
      </w:tr>
      <w:tr w:rsidR="005A48F4">
        <w:tc>
          <w:tcPr>
            <w:tcW w:w="1024" w:type="dxa"/>
          </w:tcPr>
          <w:p w:rsidR="005A48F4" w:rsidRDefault="005A48F4">
            <w:pPr>
              <w:pStyle w:val="ConsPlusNormal"/>
              <w:jc w:val="center"/>
            </w:pPr>
            <w:r>
              <w:t>29.29.3.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1420067280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9537,9</w:t>
            </w:r>
          </w:p>
        </w:tc>
        <w:tc>
          <w:tcPr>
            <w:tcW w:w="1587" w:type="dxa"/>
          </w:tcPr>
          <w:p w:rsidR="005A48F4" w:rsidRDefault="005A48F4">
            <w:pPr>
              <w:pStyle w:val="ConsPlusNormal"/>
              <w:jc w:val="center"/>
            </w:pPr>
            <w:r>
              <w:t>9535,1</w:t>
            </w:r>
          </w:p>
        </w:tc>
        <w:tc>
          <w:tcPr>
            <w:tcW w:w="1531" w:type="dxa"/>
          </w:tcPr>
          <w:p w:rsidR="005A48F4" w:rsidRDefault="005A48F4">
            <w:pPr>
              <w:pStyle w:val="ConsPlusNormal"/>
              <w:jc w:val="center"/>
            </w:pPr>
            <w:r>
              <w:t>9530,6</w:t>
            </w:r>
          </w:p>
        </w:tc>
      </w:tr>
      <w:tr w:rsidR="005A48F4">
        <w:tc>
          <w:tcPr>
            <w:tcW w:w="1024" w:type="dxa"/>
          </w:tcPr>
          <w:p w:rsidR="005A48F4" w:rsidRDefault="005A48F4">
            <w:pPr>
              <w:pStyle w:val="ConsPlusNormal"/>
              <w:jc w:val="center"/>
            </w:pPr>
            <w:r>
              <w:t>29.30.</w:t>
            </w:r>
          </w:p>
        </w:tc>
        <w:tc>
          <w:tcPr>
            <w:tcW w:w="3546" w:type="dxa"/>
          </w:tcPr>
          <w:p w:rsidR="005A48F4" w:rsidRDefault="005A48F4">
            <w:pPr>
              <w:pStyle w:val="ConsPlusNormal"/>
            </w:pPr>
            <w:r>
              <w:t>Субсидии в целях финансового обеспечения затрат по оказанию услуг банного хозяйства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1420067950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266516,6</w:t>
            </w:r>
          </w:p>
        </w:tc>
        <w:tc>
          <w:tcPr>
            <w:tcW w:w="1587" w:type="dxa"/>
          </w:tcPr>
          <w:p w:rsidR="005A48F4" w:rsidRDefault="005A48F4">
            <w:pPr>
              <w:pStyle w:val="ConsPlusNormal"/>
              <w:jc w:val="center"/>
            </w:pPr>
            <w:r>
              <w:t>277177,3</w:t>
            </w:r>
          </w:p>
        </w:tc>
        <w:tc>
          <w:tcPr>
            <w:tcW w:w="1531" w:type="dxa"/>
          </w:tcPr>
          <w:p w:rsidR="005A48F4" w:rsidRDefault="005A48F4">
            <w:pPr>
              <w:pStyle w:val="ConsPlusNormal"/>
              <w:jc w:val="center"/>
            </w:pPr>
            <w:r>
              <w:t>288264,4</w:t>
            </w:r>
          </w:p>
        </w:tc>
      </w:tr>
      <w:tr w:rsidR="005A48F4">
        <w:tc>
          <w:tcPr>
            <w:tcW w:w="1024" w:type="dxa"/>
          </w:tcPr>
          <w:p w:rsidR="005A48F4" w:rsidRDefault="005A48F4">
            <w:pPr>
              <w:pStyle w:val="ConsPlusNormal"/>
              <w:jc w:val="center"/>
            </w:pPr>
            <w:r>
              <w:t>29.30.1.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1420067950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266516,6</w:t>
            </w:r>
          </w:p>
        </w:tc>
        <w:tc>
          <w:tcPr>
            <w:tcW w:w="1587" w:type="dxa"/>
          </w:tcPr>
          <w:p w:rsidR="005A48F4" w:rsidRDefault="005A48F4">
            <w:pPr>
              <w:pStyle w:val="ConsPlusNormal"/>
              <w:jc w:val="center"/>
            </w:pPr>
            <w:r>
              <w:t>277177,3</w:t>
            </w:r>
          </w:p>
        </w:tc>
        <w:tc>
          <w:tcPr>
            <w:tcW w:w="1531" w:type="dxa"/>
          </w:tcPr>
          <w:p w:rsidR="005A48F4" w:rsidRDefault="005A48F4">
            <w:pPr>
              <w:pStyle w:val="ConsPlusNormal"/>
              <w:jc w:val="center"/>
            </w:pPr>
            <w:r>
              <w:t>288264,4</w:t>
            </w:r>
          </w:p>
        </w:tc>
      </w:tr>
      <w:tr w:rsidR="005A48F4">
        <w:tc>
          <w:tcPr>
            <w:tcW w:w="1024" w:type="dxa"/>
          </w:tcPr>
          <w:p w:rsidR="005A48F4" w:rsidRDefault="005A48F4">
            <w:pPr>
              <w:pStyle w:val="ConsPlusNormal"/>
              <w:jc w:val="center"/>
            </w:pPr>
            <w:r>
              <w:t>29.31.</w:t>
            </w:r>
          </w:p>
        </w:tc>
        <w:tc>
          <w:tcPr>
            <w:tcW w:w="3546" w:type="dxa"/>
          </w:tcPr>
          <w:p w:rsidR="005A48F4" w:rsidRDefault="005A48F4">
            <w:pPr>
              <w:pStyle w:val="ConsPlusNormal"/>
            </w:pPr>
            <w:r>
              <w:t>Компенсация расходов гражданам Санкт-Петербурга на восстановление надмогильных сооружений, пострадавших от актов вандализма на кладбищах</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1420067330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w:t>
            </w:r>
          </w:p>
        </w:tc>
        <w:tc>
          <w:tcPr>
            <w:tcW w:w="1587"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024" w:type="dxa"/>
          </w:tcPr>
          <w:p w:rsidR="005A48F4" w:rsidRDefault="005A48F4">
            <w:pPr>
              <w:pStyle w:val="ConsPlusNormal"/>
              <w:jc w:val="center"/>
            </w:pPr>
            <w:r>
              <w:t>29.31.1.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1420067330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100,0</w:t>
            </w:r>
          </w:p>
        </w:tc>
        <w:tc>
          <w:tcPr>
            <w:tcW w:w="1587"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024" w:type="dxa"/>
          </w:tcPr>
          <w:p w:rsidR="005A48F4" w:rsidRDefault="005A48F4">
            <w:pPr>
              <w:pStyle w:val="ConsPlusNormal"/>
              <w:jc w:val="center"/>
              <w:outlineLvl w:val="1"/>
            </w:pPr>
            <w:r>
              <w:t>30.</w:t>
            </w:r>
          </w:p>
        </w:tc>
        <w:tc>
          <w:tcPr>
            <w:tcW w:w="3546" w:type="dxa"/>
          </w:tcPr>
          <w:p w:rsidR="005A48F4" w:rsidRDefault="005A48F4">
            <w:pPr>
              <w:pStyle w:val="ConsPlusNormal"/>
            </w:pPr>
            <w:r>
              <w:t>КОМИТЕТ ПО РАЗВИТИЮ ТРАНСПОРТНОЙ ИНФРАСТРУКТУРЫ САНКТ-ПЕТЕРБУРГА (868)</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43330804,6</w:t>
            </w:r>
          </w:p>
        </w:tc>
        <w:tc>
          <w:tcPr>
            <w:tcW w:w="1587" w:type="dxa"/>
          </w:tcPr>
          <w:p w:rsidR="005A48F4" w:rsidRDefault="005A48F4">
            <w:pPr>
              <w:pStyle w:val="ConsPlusNormal"/>
              <w:jc w:val="center"/>
            </w:pPr>
            <w:r>
              <w:t>45113307,1</w:t>
            </w:r>
          </w:p>
        </w:tc>
        <w:tc>
          <w:tcPr>
            <w:tcW w:w="1531" w:type="dxa"/>
          </w:tcPr>
          <w:p w:rsidR="005A48F4" w:rsidRDefault="005A48F4">
            <w:pPr>
              <w:pStyle w:val="ConsPlusNormal"/>
              <w:jc w:val="center"/>
            </w:pPr>
            <w:r>
              <w:t>33557809,8</w:t>
            </w:r>
          </w:p>
        </w:tc>
      </w:tr>
      <w:tr w:rsidR="005A48F4">
        <w:tc>
          <w:tcPr>
            <w:tcW w:w="1024" w:type="dxa"/>
          </w:tcPr>
          <w:p w:rsidR="005A48F4" w:rsidRDefault="005A48F4">
            <w:pPr>
              <w:pStyle w:val="ConsPlusNormal"/>
              <w:jc w:val="center"/>
            </w:pPr>
            <w:r>
              <w:t>30.1.</w:t>
            </w:r>
          </w:p>
        </w:tc>
        <w:tc>
          <w:tcPr>
            <w:tcW w:w="3546" w:type="dxa"/>
          </w:tcPr>
          <w:p w:rsidR="005A48F4" w:rsidRDefault="005A48F4">
            <w:pPr>
              <w:pStyle w:val="ConsPlusNormal"/>
            </w:pPr>
            <w:r>
              <w:t xml:space="preserve">Расходы на формирование Реестра собственности Санкт-Петербурга и на подготовку документов, идентифицирующих бесхозяйное </w:t>
            </w:r>
            <w:r>
              <w:lastRenderedPageBreak/>
              <w:t>имущество</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107,4</w:t>
            </w:r>
          </w:p>
        </w:tc>
        <w:tc>
          <w:tcPr>
            <w:tcW w:w="1587" w:type="dxa"/>
          </w:tcPr>
          <w:p w:rsidR="005A48F4" w:rsidRDefault="005A48F4">
            <w:pPr>
              <w:pStyle w:val="ConsPlusNormal"/>
              <w:jc w:val="center"/>
            </w:pPr>
            <w:r>
              <w:t>115,3</w:t>
            </w:r>
          </w:p>
        </w:tc>
        <w:tc>
          <w:tcPr>
            <w:tcW w:w="1531" w:type="dxa"/>
          </w:tcPr>
          <w:p w:rsidR="005A48F4" w:rsidRDefault="005A48F4">
            <w:pPr>
              <w:pStyle w:val="ConsPlusNormal"/>
              <w:jc w:val="center"/>
            </w:pPr>
            <w:r>
              <w:t>123,4</w:t>
            </w:r>
          </w:p>
        </w:tc>
      </w:tr>
      <w:tr w:rsidR="005A48F4">
        <w:tc>
          <w:tcPr>
            <w:tcW w:w="1024" w:type="dxa"/>
          </w:tcPr>
          <w:p w:rsidR="005A48F4" w:rsidRDefault="005A48F4">
            <w:pPr>
              <w:pStyle w:val="ConsPlusNormal"/>
              <w:jc w:val="center"/>
            </w:pPr>
            <w:r>
              <w:lastRenderedPageBreak/>
              <w:t>30.1.1.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107,4</w:t>
            </w:r>
          </w:p>
        </w:tc>
        <w:tc>
          <w:tcPr>
            <w:tcW w:w="1587" w:type="dxa"/>
          </w:tcPr>
          <w:p w:rsidR="005A48F4" w:rsidRDefault="005A48F4">
            <w:pPr>
              <w:pStyle w:val="ConsPlusNormal"/>
              <w:jc w:val="center"/>
            </w:pPr>
            <w:r>
              <w:t>115,3</w:t>
            </w:r>
          </w:p>
        </w:tc>
        <w:tc>
          <w:tcPr>
            <w:tcW w:w="1531" w:type="dxa"/>
          </w:tcPr>
          <w:p w:rsidR="005A48F4" w:rsidRDefault="005A48F4">
            <w:pPr>
              <w:pStyle w:val="ConsPlusNormal"/>
              <w:jc w:val="center"/>
            </w:pPr>
            <w:r>
              <w:t>123,4</w:t>
            </w:r>
          </w:p>
        </w:tc>
      </w:tr>
      <w:tr w:rsidR="005A48F4">
        <w:tc>
          <w:tcPr>
            <w:tcW w:w="1024" w:type="dxa"/>
          </w:tcPr>
          <w:p w:rsidR="005A48F4" w:rsidRDefault="005A48F4">
            <w:pPr>
              <w:pStyle w:val="ConsPlusNormal"/>
              <w:jc w:val="center"/>
            </w:pPr>
            <w:r>
              <w:t>30.2.</w:t>
            </w:r>
          </w:p>
        </w:tc>
        <w:tc>
          <w:tcPr>
            <w:tcW w:w="3546" w:type="dxa"/>
          </w:tcPr>
          <w:p w:rsidR="005A48F4" w:rsidRDefault="005A48F4">
            <w:pPr>
              <w:pStyle w:val="ConsPlusNormal"/>
            </w:pPr>
            <w:r>
              <w:t>Расходы на реализацию ГП "Развитие транспортной системы Санкт-Петербурга" на развитие транспортной инфраструктуры Санкт-Петербурга в соответствии с АИП</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0510060470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18000000,0</w:t>
            </w:r>
          </w:p>
        </w:tc>
        <w:tc>
          <w:tcPr>
            <w:tcW w:w="1587" w:type="dxa"/>
          </w:tcPr>
          <w:p w:rsidR="005A48F4" w:rsidRDefault="005A48F4">
            <w:pPr>
              <w:pStyle w:val="ConsPlusNormal"/>
              <w:jc w:val="center"/>
            </w:pPr>
            <w:r>
              <w:t>25321364,5</w:t>
            </w:r>
          </w:p>
        </w:tc>
        <w:tc>
          <w:tcPr>
            <w:tcW w:w="1531" w:type="dxa"/>
          </w:tcPr>
          <w:p w:rsidR="005A48F4" w:rsidRDefault="005A48F4">
            <w:pPr>
              <w:pStyle w:val="ConsPlusNormal"/>
              <w:jc w:val="center"/>
            </w:pPr>
            <w:r>
              <w:t>15872267,1</w:t>
            </w:r>
          </w:p>
        </w:tc>
      </w:tr>
      <w:tr w:rsidR="005A48F4">
        <w:tc>
          <w:tcPr>
            <w:tcW w:w="1024" w:type="dxa"/>
          </w:tcPr>
          <w:p w:rsidR="005A48F4" w:rsidRDefault="005A48F4">
            <w:pPr>
              <w:pStyle w:val="ConsPlusNormal"/>
              <w:jc w:val="center"/>
            </w:pPr>
            <w:r>
              <w:t>30.2.1.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0510060470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18000000,0</w:t>
            </w:r>
          </w:p>
        </w:tc>
        <w:tc>
          <w:tcPr>
            <w:tcW w:w="1587" w:type="dxa"/>
          </w:tcPr>
          <w:p w:rsidR="005A48F4" w:rsidRDefault="005A48F4">
            <w:pPr>
              <w:pStyle w:val="ConsPlusNormal"/>
              <w:jc w:val="center"/>
            </w:pPr>
            <w:r>
              <w:t>25321364,5</w:t>
            </w:r>
          </w:p>
        </w:tc>
        <w:tc>
          <w:tcPr>
            <w:tcW w:w="1531" w:type="dxa"/>
          </w:tcPr>
          <w:p w:rsidR="005A48F4" w:rsidRDefault="005A48F4">
            <w:pPr>
              <w:pStyle w:val="ConsPlusNormal"/>
              <w:jc w:val="center"/>
            </w:pPr>
            <w:r>
              <w:t>15872267,1</w:t>
            </w:r>
          </w:p>
        </w:tc>
      </w:tr>
      <w:tr w:rsidR="005A48F4">
        <w:tc>
          <w:tcPr>
            <w:tcW w:w="1024" w:type="dxa"/>
          </w:tcPr>
          <w:p w:rsidR="005A48F4" w:rsidRDefault="005A48F4">
            <w:pPr>
              <w:pStyle w:val="ConsPlusNormal"/>
              <w:jc w:val="center"/>
            </w:pPr>
            <w:r>
              <w:t>30.3.</w:t>
            </w:r>
          </w:p>
        </w:tc>
        <w:tc>
          <w:tcPr>
            <w:tcW w:w="3546" w:type="dxa"/>
          </w:tcPr>
          <w:p w:rsidR="005A48F4" w:rsidRDefault="005A48F4">
            <w:pPr>
              <w:pStyle w:val="ConsPlusNormal"/>
            </w:pPr>
            <w:r>
              <w:t>Субсидии бюджетному учреждению "Центр транспортного планирования Санкт-Петербурга" на финансовое обеспечение выполнения государственного задания</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0550060320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78486,1</w:t>
            </w:r>
          </w:p>
        </w:tc>
        <w:tc>
          <w:tcPr>
            <w:tcW w:w="1587" w:type="dxa"/>
          </w:tcPr>
          <w:p w:rsidR="005A48F4" w:rsidRDefault="005A48F4">
            <w:pPr>
              <w:pStyle w:val="ConsPlusNormal"/>
              <w:jc w:val="center"/>
            </w:pPr>
            <w:r>
              <w:t>81433,8</w:t>
            </w:r>
          </w:p>
        </w:tc>
        <w:tc>
          <w:tcPr>
            <w:tcW w:w="1531" w:type="dxa"/>
          </w:tcPr>
          <w:p w:rsidR="005A48F4" w:rsidRDefault="005A48F4">
            <w:pPr>
              <w:pStyle w:val="ConsPlusNormal"/>
              <w:jc w:val="center"/>
            </w:pPr>
            <w:r>
              <w:t>84499,7</w:t>
            </w:r>
          </w:p>
        </w:tc>
      </w:tr>
      <w:tr w:rsidR="005A48F4">
        <w:tc>
          <w:tcPr>
            <w:tcW w:w="1024" w:type="dxa"/>
          </w:tcPr>
          <w:p w:rsidR="005A48F4" w:rsidRDefault="005A48F4">
            <w:pPr>
              <w:pStyle w:val="ConsPlusNormal"/>
              <w:jc w:val="center"/>
            </w:pPr>
            <w:r>
              <w:t>30.3.1.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0550060320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78486,1</w:t>
            </w:r>
          </w:p>
        </w:tc>
        <w:tc>
          <w:tcPr>
            <w:tcW w:w="1587" w:type="dxa"/>
          </w:tcPr>
          <w:p w:rsidR="005A48F4" w:rsidRDefault="005A48F4">
            <w:pPr>
              <w:pStyle w:val="ConsPlusNormal"/>
              <w:jc w:val="center"/>
            </w:pPr>
            <w:r>
              <w:t>81433,8</w:t>
            </w:r>
          </w:p>
        </w:tc>
        <w:tc>
          <w:tcPr>
            <w:tcW w:w="1531" w:type="dxa"/>
          </w:tcPr>
          <w:p w:rsidR="005A48F4" w:rsidRDefault="005A48F4">
            <w:pPr>
              <w:pStyle w:val="ConsPlusNormal"/>
              <w:jc w:val="center"/>
            </w:pPr>
            <w:r>
              <w:t>84499,7</w:t>
            </w:r>
          </w:p>
        </w:tc>
      </w:tr>
      <w:tr w:rsidR="005A48F4">
        <w:tc>
          <w:tcPr>
            <w:tcW w:w="1024" w:type="dxa"/>
          </w:tcPr>
          <w:p w:rsidR="005A48F4" w:rsidRDefault="005A48F4">
            <w:pPr>
              <w:pStyle w:val="ConsPlusNormal"/>
              <w:jc w:val="center"/>
            </w:pPr>
            <w:r>
              <w:t>30.4.</w:t>
            </w:r>
          </w:p>
        </w:tc>
        <w:tc>
          <w:tcPr>
            <w:tcW w:w="3546" w:type="dxa"/>
          </w:tcPr>
          <w:p w:rsidR="005A48F4" w:rsidRDefault="005A48F4">
            <w:pPr>
              <w:pStyle w:val="ConsPlusNormal"/>
            </w:pPr>
            <w:r>
              <w:t>Субсидия АНО "Дирекция по развитию транспортной системы Санкт-Петербурга и Ленинградской области" в виде имущественного взноса на осуществление уставной деятельности</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0550060330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60000,0</w:t>
            </w:r>
          </w:p>
        </w:tc>
        <w:tc>
          <w:tcPr>
            <w:tcW w:w="1587" w:type="dxa"/>
          </w:tcPr>
          <w:p w:rsidR="005A48F4" w:rsidRDefault="005A48F4">
            <w:pPr>
              <w:pStyle w:val="ConsPlusNormal"/>
              <w:jc w:val="center"/>
            </w:pPr>
            <w:r>
              <w:t>40000,0</w:t>
            </w:r>
          </w:p>
        </w:tc>
        <w:tc>
          <w:tcPr>
            <w:tcW w:w="1531" w:type="dxa"/>
          </w:tcPr>
          <w:p w:rsidR="005A48F4" w:rsidRDefault="005A48F4">
            <w:pPr>
              <w:pStyle w:val="ConsPlusNormal"/>
              <w:jc w:val="center"/>
            </w:pPr>
            <w:r>
              <w:t>40000,0</w:t>
            </w:r>
          </w:p>
        </w:tc>
      </w:tr>
      <w:tr w:rsidR="005A48F4">
        <w:tc>
          <w:tcPr>
            <w:tcW w:w="1024" w:type="dxa"/>
          </w:tcPr>
          <w:p w:rsidR="005A48F4" w:rsidRDefault="005A48F4">
            <w:pPr>
              <w:pStyle w:val="ConsPlusNormal"/>
              <w:jc w:val="center"/>
            </w:pPr>
            <w:r>
              <w:lastRenderedPageBreak/>
              <w:t>30.4.1.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0550060330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60000,0</w:t>
            </w:r>
          </w:p>
        </w:tc>
        <w:tc>
          <w:tcPr>
            <w:tcW w:w="1587" w:type="dxa"/>
          </w:tcPr>
          <w:p w:rsidR="005A48F4" w:rsidRDefault="005A48F4">
            <w:pPr>
              <w:pStyle w:val="ConsPlusNormal"/>
              <w:jc w:val="center"/>
            </w:pPr>
            <w:r>
              <w:t>40000,0</w:t>
            </w:r>
          </w:p>
        </w:tc>
        <w:tc>
          <w:tcPr>
            <w:tcW w:w="1531" w:type="dxa"/>
          </w:tcPr>
          <w:p w:rsidR="005A48F4" w:rsidRDefault="005A48F4">
            <w:pPr>
              <w:pStyle w:val="ConsPlusNormal"/>
              <w:jc w:val="center"/>
            </w:pPr>
            <w:r>
              <w:t>40000,0</w:t>
            </w:r>
          </w:p>
        </w:tc>
      </w:tr>
      <w:tr w:rsidR="005A48F4">
        <w:tc>
          <w:tcPr>
            <w:tcW w:w="1024" w:type="dxa"/>
          </w:tcPr>
          <w:p w:rsidR="005A48F4" w:rsidRDefault="005A48F4">
            <w:pPr>
              <w:pStyle w:val="ConsPlusNormal"/>
              <w:jc w:val="center"/>
            </w:pPr>
            <w:r>
              <w:t>30.5.</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"Дирекция транспортного строительства"</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500475,6</w:t>
            </w:r>
          </w:p>
        </w:tc>
        <w:tc>
          <w:tcPr>
            <w:tcW w:w="1587" w:type="dxa"/>
          </w:tcPr>
          <w:p w:rsidR="005A48F4" w:rsidRDefault="005A48F4">
            <w:pPr>
              <w:pStyle w:val="ConsPlusNormal"/>
              <w:jc w:val="center"/>
            </w:pPr>
            <w:r>
              <w:t>520608,9</w:t>
            </w:r>
          </w:p>
        </w:tc>
        <w:tc>
          <w:tcPr>
            <w:tcW w:w="1531" w:type="dxa"/>
          </w:tcPr>
          <w:p w:rsidR="005A48F4" w:rsidRDefault="005A48F4">
            <w:pPr>
              <w:pStyle w:val="ConsPlusNormal"/>
              <w:jc w:val="center"/>
            </w:pPr>
            <w:r>
              <w:t>541556,2</w:t>
            </w:r>
          </w:p>
        </w:tc>
      </w:tr>
      <w:tr w:rsidR="005A48F4">
        <w:tc>
          <w:tcPr>
            <w:tcW w:w="1024" w:type="dxa"/>
          </w:tcPr>
          <w:p w:rsidR="005A48F4" w:rsidRDefault="005A48F4">
            <w:pPr>
              <w:pStyle w:val="ConsPlusNormal"/>
              <w:jc w:val="center"/>
            </w:pPr>
            <w:r>
              <w:t>30.5.1.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0510060010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436367,0</w:t>
            </w:r>
          </w:p>
        </w:tc>
        <w:tc>
          <w:tcPr>
            <w:tcW w:w="1587" w:type="dxa"/>
          </w:tcPr>
          <w:p w:rsidR="005A48F4" w:rsidRDefault="005A48F4">
            <w:pPr>
              <w:pStyle w:val="ConsPlusNormal"/>
              <w:jc w:val="center"/>
            </w:pPr>
            <w:r>
              <w:t>454895,5</w:t>
            </w:r>
          </w:p>
        </w:tc>
        <w:tc>
          <w:tcPr>
            <w:tcW w:w="1531" w:type="dxa"/>
          </w:tcPr>
          <w:p w:rsidR="005A48F4" w:rsidRDefault="005A48F4">
            <w:pPr>
              <w:pStyle w:val="ConsPlusNormal"/>
              <w:jc w:val="center"/>
            </w:pPr>
            <w:r>
              <w:t>473239,7</w:t>
            </w:r>
          </w:p>
        </w:tc>
      </w:tr>
      <w:tr w:rsidR="005A48F4">
        <w:tc>
          <w:tcPr>
            <w:tcW w:w="1024" w:type="dxa"/>
          </w:tcPr>
          <w:p w:rsidR="005A48F4" w:rsidRDefault="005A48F4">
            <w:pPr>
              <w:pStyle w:val="ConsPlusNormal"/>
              <w:jc w:val="center"/>
            </w:pPr>
            <w:r>
              <w:t>30.5.2.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0510060010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58742,0</w:t>
            </w:r>
          </w:p>
        </w:tc>
        <w:tc>
          <w:tcPr>
            <w:tcW w:w="1587" w:type="dxa"/>
          </w:tcPr>
          <w:p w:rsidR="005A48F4" w:rsidRDefault="005A48F4">
            <w:pPr>
              <w:pStyle w:val="ConsPlusNormal"/>
              <w:jc w:val="center"/>
            </w:pPr>
            <w:r>
              <w:t>52413,4</w:t>
            </w:r>
          </w:p>
        </w:tc>
        <w:tc>
          <w:tcPr>
            <w:tcW w:w="1531" w:type="dxa"/>
          </w:tcPr>
          <w:p w:rsidR="005A48F4" w:rsidRDefault="005A48F4">
            <w:pPr>
              <w:pStyle w:val="ConsPlusNormal"/>
              <w:jc w:val="center"/>
            </w:pPr>
            <w:r>
              <w:t>61052,5</w:t>
            </w:r>
          </w:p>
        </w:tc>
      </w:tr>
      <w:tr w:rsidR="005A48F4">
        <w:tc>
          <w:tcPr>
            <w:tcW w:w="1024" w:type="dxa"/>
          </w:tcPr>
          <w:p w:rsidR="005A48F4" w:rsidRDefault="005A48F4">
            <w:pPr>
              <w:pStyle w:val="ConsPlusNormal"/>
              <w:jc w:val="center"/>
            </w:pPr>
            <w:r>
              <w:t>30.5.3.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0510060010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5366,6</w:t>
            </w:r>
          </w:p>
        </w:tc>
        <w:tc>
          <w:tcPr>
            <w:tcW w:w="1587" w:type="dxa"/>
          </w:tcPr>
          <w:p w:rsidR="005A48F4" w:rsidRDefault="005A48F4">
            <w:pPr>
              <w:pStyle w:val="ConsPlusNormal"/>
              <w:jc w:val="center"/>
            </w:pPr>
            <w:r>
              <w:t>13300,0</w:t>
            </w:r>
          </w:p>
        </w:tc>
        <w:tc>
          <w:tcPr>
            <w:tcW w:w="1531" w:type="dxa"/>
          </w:tcPr>
          <w:p w:rsidR="005A48F4" w:rsidRDefault="005A48F4">
            <w:pPr>
              <w:pStyle w:val="ConsPlusNormal"/>
              <w:jc w:val="center"/>
            </w:pPr>
            <w:r>
              <w:t>7264,0</w:t>
            </w:r>
          </w:p>
        </w:tc>
      </w:tr>
      <w:tr w:rsidR="005A48F4">
        <w:tc>
          <w:tcPr>
            <w:tcW w:w="1024" w:type="dxa"/>
          </w:tcPr>
          <w:p w:rsidR="005A48F4" w:rsidRDefault="005A48F4">
            <w:pPr>
              <w:pStyle w:val="ConsPlusNormal"/>
              <w:jc w:val="center"/>
            </w:pPr>
            <w:r>
              <w:t>30.6.</w:t>
            </w:r>
          </w:p>
        </w:tc>
        <w:tc>
          <w:tcPr>
            <w:tcW w:w="3546" w:type="dxa"/>
          </w:tcPr>
          <w:p w:rsidR="005A48F4" w:rsidRDefault="005A48F4">
            <w:pPr>
              <w:pStyle w:val="ConsPlusNormal"/>
            </w:pPr>
            <w:r>
              <w:t>Субсидия Санкт-Петербургскому государственному бюджетному учреждению "Мостотрест" на финансовое обеспечение выполнения государственного задания</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0510060650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1582328,4</w:t>
            </w:r>
          </w:p>
        </w:tc>
        <w:tc>
          <w:tcPr>
            <w:tcW w:w="1587" w:type="dxa"/>
          </w:tcPr>
          <w:p w:rsidR="005A48F4" w:rsidRDefault="005A48F4">
            <w:pPr>
              <w:pStyle w:val="ConsPlusNormal"/>
              <w:jc w:val="center"/>
            </w:pPr>
            <w:r>
              <w:t>947784,2</w:t>
            </w:r>
          </w:p>
        </w:tc>
        <w:tc>
          <w:tcPr>
            <w:tcW w:w="1531" w:type="dxa"/>
          </w:tcPr>
          <w:p w:rsidR="005A48F4" w:rsidRDefault="005A48F4">
            <w:pPr>
              <w:pStyle w:val="ConsPlusNormal"/>
              <w:jc w:val="center"/>
            </w:pPr>
            <w:r>
              <w:t>930043,6</w:t>
            </w:r>
          </w:p>
        </w:tc>
      </w:tr>
      <w:tr w:rsidR="005A48F4">
        <w:tc>
          <w:tcPr>
            <w:tcW w:w="1024" w:type="dxa"/>
          </w:tcPr>
          <w:p w:rsidR="005A48F4" w:rsidRDefault="005A48F4">
            <w:pPr>
              <w:pStyle w:val="ConsPlusNormal"/>
              <w:jc w:val="center"/>
            </w:pPr>
            <w:r>
              <w:t>30.6.1.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04 09</w:t>
            </w:r>
          </w:p>
        </w:tc>
        <w:tc>
          <w:tcPr>
            <w:tcW w:w="1644" w:type="dxa"/>
          </w:tcPr>
          <w:p w:rsidR="005A48F4" w:rsidRDefault="005A48F4">
            <w:pPr>
              <w:pStyle w:val="ConsPlusNormal"/>
              <w:jc w:val="center"/>
            </w:pPr>
            <w:r>
              <w:t>0510060650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1582328,4</w:t>
            </w:r>
          </w:p>
        </w:tc>
        <w:tc>
          <w:tcPr>
            <w:tcW w:w="1587" w:type="dxa"/>
          </w:tcPr>
          <w:p w:rsidR="005A48F4" w:rsidRDefault="005A48F4">
            <w:pPr>
              <w:pStyle w:val="ConsPlusNormal"/>
              <w:jc w:val="center"/>
            </w:pPr>
            <w:r>
              <w:t>947784,2</w:t>
            </w:r>
          </w:p>
        </w:tc>
        <w:tc>
          <w:tcPr>
            <w:tcW w:w="1531" w:type="dxa"/>
          </w:tcPr>
          <w:p w:rsidR="005A48F4" w:rsidRDefault="005A48F4">
            <w:pPr>
              <w:pStyle w:val="ConsPlusNormal"/>
              <w:jc w:val="center"/>
            </w:pPr>
            <w:r>
              <w:t>930043,6</w:t>
            </w:r>
          </w:p>
        </w:tc>
      </w:tr>
      <w:tr w:rsidR="005A48F4">
        <w:tc>
          <w:tcPr>
            <w:tcW w:w="1024" w:type="dxa"/>
          </w:tcPr>
          <w:p w:rsidR="005A48F4" w:rsidRDefault="005A48F4">
            <w:pPr>
              <w:pStyle w:val="ConsPlusNormal"/>
              <w:jc w:val="center"/>
            </w:pPr>
            <w:r>
              <w:lastRenderedPageBreak/>
              <w:t>30.7.</w:t>
            </w:r>
          </w:p>
        </w:tc>
        <w:tc>
          <w:tcPr>
            <w:tcW w:w="3546" w:type="dxa"/>
          </w:tcPr>
          <w:p w:rsidR="005A48F4" w:rsidRDefault="005A48F4">
            <w:pPr>
              <w:pStyle w:val="ConsPlusNormal"/>
            </w:pPr>
            <w:r>
              <w:t>Субсидия Санкт-Петербургскому государственному бюджетному учреждению "Мостотрест" на иные цели</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0510060660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396423,8</w:t>
            </w:r>
          </w:p>
        </w:tc>
        <w:tc>
          <w:tcPr>
            <w:tcW w:w="1587" w:type="dxa"/>
          </w:tcPr>
          <w:p w:rsidR="005A48F4" w:rsidRDefault="005A48F4">
            <w:pPr>
              <w:pStyle w:val="ConsPlusNormal"/>
              <w:jc w:val="center"/>
            </w:pPr>
            <w:r>
              <w:t>387297,0</w:t>
            </w:r>
          </w:p>
        </w:tc>
        <w:tc>
          <w:tcPr>
            <w:tcW w:w="1531" w:type="dxa"/>
          </w:tcPr>
          <w:p w:rsidR="005A48F4" w:rsidRDefault="005A48F4">
            <w:pPr>
              <w:pStyle w:val="ConsPlusNormal"/>
              <w:jc w:val="center"/>
            </w:pPr>
            <w:r>
              <w:t>400789,0</w:t>
            </w:r>
          </w:p>
        </w:tc>
      </w:tr>
      <w:tr w:rsidR="005A48F4">
        <w:tc>
          <w:tcPr>
            <w:tcW w:w="1024" w:type="dxa"/>
          </w:tcPr>
          <w:p w:rsidR="005A48F4" w:rsidRDefault="005A48F4">
            <w:pPr>
              <w:pStyle w:val="ConsPlusNormal"/>
              <w:jc w:val="center"/>
            </w:pPr>
            <w:r>
              <w:t>30.7.1.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0510060660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396423,8</w:t>
            </w:r>
          </w:p>
        </w:tc>
        <w:tc>
          <w:tcPr>
            <w:tcW w:w="1587" w:type="dxa"/>
          </w:tcPr>
          <w:p w:rsidR="005A48F4" w:rsidRDefault="005A48F4">
            <w:pPr>
              <w:pStyle w:val="ConsPlusNormal"/>
              <w:jc w:val="center"/>
            </w:pPr>
            <w:r>
              <w:t>387297,0</w:t>
            </w:r>
          </w:p>
        </w:tc>
        <w:tc>
          <w:tcPr>
            <w:tcW w:w="1531" w:type="dxa"/>
          </w:tcPr>
          <w:p w:rsidR="005A48F4" w:rsidRDefault="005A48F4">
            <w:pPr>
              <w:pStyle w:val="ConsPlusNormal"/>
              <w:jc w:val="center"/>
            </w:pPr>
            <w:r>
              <w:t>400789,0</w:t>
            </w:r>
          </w:p>
        </w:tc>
      </w:tr>
      <w:tr w:rsidR="005A48F4">
        <w:tc>
          <w:tcPr>
            <w:tcW w:w="1024" w:type="dxa"/>
          </w:tcPr>
          <w:p w:rsidR="005A48F4" w:rsidRDefault="005A48F4">
            <w:pPr>
              <w:pStyle w:val="ConsPlusNormal"/>
              <w:jc w:val="center"/>
            </w:pPr>
            <w:r>
              <w:t>30.8.</w:t>
            </w:r>
          </w:p>
        </w:tc>
        <w:tc>
          <w:tcPr>
            <w:tcW w:w="3546" w:type="dxa"/>
          </w:tcPr>
          <w:p w:rsidR="005A48F4" w:rsidRDefault="005A48F4">
            <w:pPr>
              <w:pStyle w:val="ConsPlusNormal"/>
            </w:pPr>
            <w:r>
              <w:t>Расходы на реализацию концессионного соглашения о создании, реконструкции и эксплуатации трамвайной сети в Красногвардейском районе Санкт-Петербурга</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0510060720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930300,0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30.8.1.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0510060720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930300,0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30.9.</w:t>
            </w:r>
          </w:p>
        </w:tc>
        <w:tc>
          <w:tcPr>
            <w:tcW w:w="3546" w:type="dxa"/>
          </w:tcPr>
          <w:p w:rsidR="005A48F4" w:rsidRDefault="005A48F4">
            <w:pPr>
              <w:pStyle w:val="ConsPlusNormal"/>
            </w:pPr>
            <w:r>
              <w:t>Расходы на возмещение за земельные участки, изымаемые для государственных нужд Санкт-Петербурга</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0510060740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119835,5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30.9.1.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0510060740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119835,5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30.10.</w:t>
            </w:r>
          </w:p>
        </w:tc>
        <w:tc>
          <w:tcPr>
            <w:tcW w:w="3546" w:type="dxa"/>
          </w:tcPr>
          <w:p w:rsidR="005A48F4" w:rsidRDefault="005A48F4">
            <w:pPr>
              <w:pStyle w:val="ConsPlusNormal"/>
            </w:pPr>
            <w:r>
              <w:t>Расходы на ремонт автомобильных дорог</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051R160020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5000000,0</w:t>
            </w:r>
          </w:p>
        </w:tc>
        <w:tc>
          <w:tcPr>
            <w:tcW w:w="1587" w:type="dxa"/>
          </w:tcPr>
          <w:p w:rsidR="005A48F4" w:rsidRDefault="005A48F4">
            <w:pPr>
              <w:pStyle w:val="ConsPlusNormal"/>
              <w:jc w:val="center"/>
            </w:pPr>
            <w:r>
              <w:t>6000000,0</w:t>
            </w:r>
          </w:p>
        </w:tc>
        <w:tc>
          <w:tcPr>
            <w:tcW w:w="1531" w:type="dxa"/>
          </w:tcPr>
          <w:p w:rsidR="005A48F4" w:rsidRDefault="005A48F4">
            <w:pPr>
              <w:pStyle w:val="ConsPlusNormal"/>
              <w:jc w:val="center"/>
            </w:pPr>
            <w:r>
              <w:t>6000000,0</w:t>
            </w:r>
          </w:p>
        </w:tc>
      </w:tr>
      <w:tr w:rsidR="005A48F4">
        <w:tc>
          <w:tcPr>
            <w:tcW w:w="1024" w:type="dxa"/>
          </w:tcPr>
          <w:p w:rsidR="005A48F4" w:rsidRDefault="005A48F4">
            <w:pPr>
              <w:pStyle w:val="ConsPlusNormal"/>
              <w:jc w:val="center"/>
            </w:pPr>
            <w:r>
              <w:lastRenderedPageBreak/>
              <w:t>30.10.1.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051R160020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5000000,0</w:t>
            </w:r>
          </w:p>
        </w:tc>
        <w:tc>
          <w:tcPr>
            <w:tcW w:w="1587" w:type="dxa"/>
          </w:tcPr>
          <w:p w:rsidR="005A48F4" w:rsidRDefault="005A48F4">
            <w:pPr>
              <w:pStyle w:val="ConsPlusNormal"/>
              <w:jc w:val="center"/>
            </w:pPr>
            <w:r>
              <w:t>6000000,0</w:t>
            </w:r>
          </w:p>
        </w:tc>
        <w:tc>
          <w:tcPr>
            <w:tcW w:w="1531" w:type="dxa"/>
          </w:tcPr>
          <w:p w:rsidR="005A48F4" w:rsidRDefault="005A48F4">
            <w:pPr>
              <w:pStyle w:val="ConsPlusNormal"/>
              <w:jc w:val="center"/>
            </w:pPr>
            <w:r>
              <w:t>6000000,0</w:t>
            </w:r>
          </w:p>
        </w:tc>
      </w:tr>
      <w:tr w:rsidR="005A48F4">
        <w:tc>
          <w:tcPr>
            <w:tcW w:w="1024" w:type="dxa"/>
          </w:tcPr>
          <w:p w:rsidR="005A48F4" w:rsidRDefault="005A48F4">
            <w:pPr>
              <w:pStyle w:val="ConsPlusNormal"/>
              <w:jc w:val="center"/>
            </w:pPr>
            <w:r>
              <w:t>30.11.</w:t>
            </w:r>
          </w:p>
        </w:tc>
        <w:tc>
          <w:tcPr>
            <w:tcW w:w="3546" w:type="dxa"/>
          </w:tcPr>
          <w:p w:rsidR="005A48F4" w:rsidRDefault="005A48F4">
            <w:pPr>
              <w:pStyle w:val="ConsPlusNormal"/>
            </w:pPr>
            <w:r>
              <w:t>Расходы на капитальный ремонт дорог</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051R160040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1229988,8</w:t>
            </w:r>
          </w:p>
        </w:tc>
        <w:tc>
          <w:tcPr>
            <w:tcW w:w="1587" w:type="dxa"/>
          </w:tcPr>
          <w:p w:rsidR="005A48F4" w:rsidRDefault="005A48F4">
            <w:pPr>
              <w:pStyle w:val="ConsPlusNormal"/>
              <w:jc w:val="center"/>
            </w:pPr>
            <w:r>
              <w:t>1229988,8</w:t>
            </w:r>
          </w:p>
        </w:tc>
        <w:tc>
          <w:tcPr>
            <w:tcW w:w="1531" w:type="dxa"/>
          </w:tcPr>
          <w:p w:rsidR="005A48F4" w:rsidRDefault="005A48F4">
            <w:pPr>
              <w:pStyle w:val="ConsPlusNormal"/>
              <w:jc w:val="center"/>
            </w:pPr>
            <w:r>
              <w:t>1229988,8</w:t>
            </w:r>
          </w:p>
        </w:tc>
      </w:tr>
      <w:tr w:rsidR="005A48F4">
        <w:tc>
          <w:tcPr>
            <w:tcW w:w="1024" w:type="dxa"/>
          </w:tcPr>
          <w:p w:rsidR="005A48F4" w:rsidRDefault="005A48F4">
            <w:pPr>
              <w:pStyle w:val="ConsPlusNormal"/>
              <w:jc w:val="center"/>
            </w:pPr>
            <w:r>
              <w:t>30.11.1.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051R160040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1229988,8</w:t>
            </w:r>
          </w:p>
        </w:tc>
        <w:tc>
          <w:tcPr>
            <w:tcW w:w="1587" w:type="dxa"/>
          </w:tcPr>
          <w:p w:rsidR="005A48F4" w:rsidRDefault="005A48F4">
            <w:pPr>
              <w:pStyle w:val="ConsPlusNormal"/>
              <w:jc w:val="center"/>
            </w:pPr>
            <w:r>
              <w:t>1229988,8</w:t>
            </w:r>
          </w:p>
        </w:tc>
        <w:tc>
          <w:tcPr>
            <w:tcW w:w="1531" w:type="dxa"/>
          </w:tcPr>
          <w:p w:rsidR="005A48F4" w:rsidRDefault="005A48F4">
            <w:pPr>
              <w:pStyle w:val="ConsPlusNormal"/>
              <w:jc w:val="center"/>
            </w:pPr>
            <w:r>
              <w:t>1229988,8</w:t>
            </w:r>
          </w:p>
        </w:tc>
      </w:tr>
      <w:tr w:rsidR="005A48F4">
        <w:tc>
          <w:tcPr>
            <w:tcW w:w="1024" w:type="dxa"/>
          </w:tcPr>
          <w:p w:rsidR="005A48F4" w:rsidRDefault="005A48F4">
            <w:pPr>
              <w:pStyle w:val="ConsPlusNormal"/>
              <w:jc w:val="center"/>
            </w:pPr>
            <w:r>
              <w:t>30.12.</w:t>
            </w:r>
          </w:p>
        </w:tc>
        <w:tc>
          <w:tcPr>
            <w:tcW w:w="3546" w:type="dxa"/>
          </w:tcPr>
          <w:p w:rsidR="005A48F4" w:rsidRDefault="005A48F4">
            <w:pPr>
              <w:pStyle w:val="ConsPlusNormal"/>
            </w:pPr>
            <w:r>
              <w:t>Расходы на реализацию ГП "Развитие транспортной системы Санкт-Петербурга" на развитие транспортной инфраструктуры Санкт-Петербурга в соответствии с АИП</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051R160470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10459327,3</w:t>
            </w:r>
          </w:p>
        </w:tc>
        <w:tc>
          <w:tcPr>
            <w:tcW w:w="1587" w:type="dxa"/>
          </w:tcPr>
          <w:p w:rsidR="005A48F4" w:rsidRDefault="005A48F4">
            <w:pPr>
              <w:pStyle w:val="ConsPlusNormal"/>
              <w:jc w:val="center"/>
            </w:pPr>
            <w:r>
              <w:t>5560940,4</w:t>
            </w:r>
          </w:p>
        </w:tc>
        <w:tc>
          <w:tcPr>
            <w:tcW w:w="1531" w:type="dxa"/>
          </w:tcPr>
          <w:p w:rsidR="005A48F4" w:rsidRDefault="005A48F4">
            <w:pPr>
              <w:pStyle w:val="ConsPlusNormal"/>
              <w:jc w:val="center"/>
            </w:pPr>
            <w:r>
              <w:t>3257363,9</w:t>
            </w:r>
          </w:p>
        </w:tc>
      </w:tr>
      <w:tr w:rsidR="005A48F4">
        <w:tc>
          <w:tcPr>
            <w:tcW w:w="1024" w:type="dxa"/>
          </w:tcPr>
          <w:p w:rsidR="005A48F4" w:rsidRDefault="005A48F4">
            <w:pPr>
              <w:pStyle w:val="ConsPlusNormal"/>
              <w:jc w:val="center"/>
            </w:pPr>
            <w:r>
              <w:t>30.12.1.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051R160470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10459327,3</w:t>
            </w:r>
          </w:p>
        </w:tc>
        <w:tc>
          <w:tcPr>
            <w:tcW w:w="1587" w:type="dxa"/>
          </w:tcPr>
          <w:p w:rsidR="005A48F4" w:rsidRDefault="005A48F4">
            <w:pPr>
              <w:pStyle w:val="ConsPlusNormal"/>
              <w:jc w:val="center"/>
            </w:pPr>
            <w:r>
              <w:t>5560940,4</w:t>
            </w:r>
          </w:p>
        </w:tc>
        <w:tc>
          <w:tcPr>
            <w:tcW w:w="1531" w:type="dxa"/>
          </w:tcPr>
          <w:p w:rsidR="005A48F4" w:rsidRDefault="005A48F4">
            <w:pPr>
              <w:pStyle w:val="ConsPlusNormal"/>
              <w:jc w:val="center"/>
            </w:pPr>
            <w:r>
              <w:t>3257363,9</w:t>
            </w:r>
          </w:p>
        </w:tc>
      </w:tr>
      <w:tr w:rsidR="005A48F4">
        <w:tc>
          <w:tcPr>
            <w:tcW w:w="1024" w:type="dxa"/>
          </w:tcPr>
          <w:p w:rsidR="005A48F4" w:rsidRDefault="005A48F4">
            <w:pPr>
              <w:pStyle w:val="ConsPlusNormal"/>
              <w:jc w:val="center"/>
            </w:pPr>
            <w:r>
              <w:t>30.13.</w:t>
            </w:r>
          </w:p>
        </w:tc>
        <w:tc>
          <w:tcPr>
            <w:tcW w:w="3546" w:type="dxa"/>
          </w:tcPr>
          <w:p w:rsidR="005A48F4" w:rsidRDefault="005A48F4">
            <w:pPr>
              <w:pStyle w:val="ConsPlusNormal"/>
            </w:pPr>
            <w:r>
              <w:t>Субсидия Санкт-Петербургскому государственному бюджетному учреждению "Мостотрест" на финансовое обеспечение выполнения государственного задания</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051R160650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1784870,0</w:t>
            </w:r>
          </w:p>
        </w:tc>
        <w:tc>
          <w:tcPr>
            <w:tcW w:w="1587" w:type="dxa"/>
          </w:tcPr>
          <w:p w:rsidR="005A48F4" w:rsidRDefault="005A48F4">
            <w:pPr>
              <w:pStyle w:val="ConsPlusNormal"/>
              <w:jc w:val="center"/>
            </w:pPr>
            <w:r>
              <w:t>2359870,0</w:t>
            </w:r>
          </w:p>
        </w:tc>
        <w:tc>
          <w:tcPr>
            <w:tcW w:w="1531" w:type="dxa"/>
          </w:tcPr>
          <w:p w:rsidR="005A48F4" w:rsidRDefault="005A48F4">
            <w:pPr>
              <w:pStyle w:val="ConsPlusNormal"/>
              <w:jc w:val="center"/>
            </w:pPr>
            <w:r>
              <w:t>2491750,0</w:t>
            </w:r>
          </w:p>
        </w:tc>
      </w:tr>
      <w:tr w:rsidR="005A48F4">
        <w:tc>
          <w:tcPr>
            <w:tcW w:w="1024" w:type="dxa"/>
          </w:tcPr>
          <w:p w:rsidR="005A48F4" w:rsidRDefault="005A48F4">
            <w:pPr>
              <w:pStyle w:val="ConsPlusNormal"/>
              <w:jc w:val="center"/>
            </w:pPr>
            <w:r>
              <w:t>30.13.1.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051R160650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1784870,0</w:t>
            </w:r>
          </w:p>
        </w:tc>
        <w:tc>
          <w:tcPr>
            <w:tcW w:w="1587" w:type="dxa"/>
          </w:tcPr>
          <w:p w:rsidR="005A48F4" w:rsidRDefault="005A48F4">
            <w:pPr>
              <w:pStyle w:val="ConsPlusNormal"/>
              <w:jc w:val="center"/>
            </w:pPr>
            <w:r>
              <w:t>2359870,0</w:t>
            </w:r>
          </w:p>
        </w:tc>
        <w:tc>
          <w:tcPr>
            <w:tcW w:w="1531" w:type="dxa"/>
          </w:tcPr>
          <w:p w:rsidR="005A48F4" w:rsidRDefault="005A48F4">
            <w:pPr>
              <w:pStyle w:val="ConsPlusNormal"/>
              <w:jc w:val="center"/>
            </w:pPr>
            <w:r>
              <w:t>2491750,0</w:t>
            </w:r>
          </w:p>
        </w:tc>
      </w:tr>
      <w:tr w:rsidR="005A48F4">
        <w:tc>
          <w:tcPr>
            <w:tcW w:w="1024" w:type="dxa"/>
          </w:tcPr>
          <w:p w:rsidR="005A48F4" w:rsidRDefault="005A48F4">
            <w:pPr>
              <w:pStyle w:val="ConsPlusNormal"/>
              <w:jc w:val="center"/>
            </w:pPr>
            <w:r>
              <w:t>30.14.</w:t>
            </w:r>
          </w:p>
        </w:tc>
        <w:tc>
          <w:tcPr>
            <w:tcW w:w="3546" w:type="dxa"/>
          </w:tcPr>
          <w:p w:rsidR="005A48F4" w:rsidRDefault="005A48F4">
            <w:pPr>
              <w:pStyle w:val="ConsPlusNormal"/>
            </w:pPr>
            <w:r>
              <w:t xml:space="preserve">Расходы на устройство </w:t>
            </w:r>
            <w:r>
              <w:lastRenderedPageBreak/>
              <w:t>остановочных пунктов городского пассажирского транспорта</w:t>
            </w:r>
          </w:p>
        </w:tc>
        <w:tc>
          <w:tcPr>
            <w:tcW w:w="933" w:type="dxa"/>
          </w:tcPr>
          <w:p w:rsidR="005A48F4" w:rsidRDefault="005A48F4">
            <w:pPr>
              <w:pStyle w:val="ConsPlusNormal"/>
              <w:jc w:val="center"/>
            </w:pPr>
            <w:r>
              <w:lastRenderedPageBreak/>
              <w:t>04 09</w:t>
            </w:r>
          </w:p>
        </w:tc>
        <w:tc>
          <w:tcPr>
            <w:tcW w:w="1644" w:type="dxa"/>
          </w:tcPr>
          <w:p w:rsidR="005A48F4" w:rsidRDefault="005A48F4">
            <w:pPr>
              <w:pStyle w:val="ConsPlusNormal"/>
              <w:jc w:val="center"/>
            </w:pPr>
            <w:r>
              <w:t>051R160850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150000,0</w:t>
            </w:r>
          </w:p>
        </w:tc>
        <w:tc>
          <w:tcPr>
            <w:tcW w:w="1587" w:type="dxa"/>
          </w:tcPr>
          <w:p w:rsidR="005A48F4" w:rsidRDefault="005A48F4">
            <w:pPr>
              <w:pStyle w:val="ConsPlusNormal"/>
              <w:jc w:val="center"/>
            </w:pPr>
            <w:r>
              <w:t>50000,0</w:t>
            </w:r>
          </w:p>
        </w:tc>
        <w:tc>
          <w:tcPr>
            <w:tcW w:w="1531" w:type="dxa"/>
          </w:tcPr>
          <w:p w:rsidR="005A48F4" w:rsidRDefault="005A48F4">
            <w:pPr>
              <w:pStyle w:val="ConsPlusNormal"/>
              <w:jc w:val="center"/>
            </w:pPr>
            <w:r>
              <w:t>50000,0</w:t>
            </w:r>
          </w:p>
        </w:tc>
      </w:tr>
      <w:tr w:rsidR="005A48F4">
        <w:tc>
          <w:tcPr>
            <w:tcW w:w="1024" w:type="dxa"/>
          </w:tcPr>
          <w:p w:rsidR="005A48F4" w:rsidRDefault="005A48F4">
            <w:pPr>
              <w:pStyle w:val="ConsPlusNormal"/>
              <w:jc w:val="center"/>
            </w:pPr>
            <w:r>
              <w:lastRenderedPageBreak/>
              <w:t>30.14.1.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051R160850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150000,0</w:t>
            </w:r>
          </w:p>
        </w:tc>
        <w:tc>
          <w:tcPr>
            <w:tcW w:w="1587" w:type="dxa"/>
          </w:tcPr>
          <w:p w:rsidR="005A48F4" w:rsidRDefault="005A48F4">
            <w:pPr>
              <w:pStyle w:val="ConsPlusNormal"/>
              <w:jc w:val="center"/>
            </w:pPr>
            <w:r>
              <w:t>50000,0</w:t>
            </w:r>
          </w:p>
        </w:tc>
        <w:tc>
          <w:tcPr>
            <w:tcW w:w="1531" w:type="dxa"/>
          </w:tcPr>
          <w:p w:rsidR="005A48F4" w:rsidRDefault="005A48F4">
            <w:pPr>
              <w:pStyle w:val="ConsPlusNormal"/>
              <w:jc w:val="center"/>
            </w:pPr>
            <w:r>
              <w:t>50000,0</w:t>
            </w:r>
          </w:p>
        </w:tc>
      </w:tr>
      <w:tr w:rsidR="005A48F4">
        <w:tc>
          <w:tcPr>
            <w:tcW w:w="1024" w:type="dxa"/>
          </w:tcPr>
          <w:p w:rsidR="005A48F4" w:rsidRDefault="005A48F4">
            <w:pPr>
              <w:pStyle w:val="ConsPlusNormal"/>
              <w:jc w:val="center"/>
            </w:pPr>
            <w:r>
              <w:t>30.15.</w:t>
            </w:r>
          </w:p>
        </w:tc>
        <w:tc>
          <w:tcPr>
            <w:tcW w:w="3546" w:type="dxa"/>
          </w:tcPr>
          <w:p w:rsidR="005A48F4" w:rsidRDefault="005A48F4">
            <w:pPr>
              <w:pStyle w:val="ConsPlusNormal"/>
            </w:pPr>
            <w:r>
              <w:t>Содержание Санкт-Петербургского государственного казенного учреждения "Дирекция по организации дорожного движения Санкт-Петербурга"</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0550060340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290924,8</w:t>
            </w:r>
          </w:p>
        </w:tc>
        <w:tc>
          <w:tcPr>
            <w:tcW w:w="1587" w:type="dxa"/>
          </w:tcPr>
          <w:p w:rsidR="005A48F4" w:rsidRDefault="005A48F4">
            <w:pPr>
              <w:pStyle w:val="ConsPlusNormal"/>
              <w:jc w:val="center"/>
            </w:pPr>
            <w:r>
              <w:t>302653,3</w:t>
            </w:r>
          </w:p>
        </w:tc>
        <w:tc>
          <w:tcPr>
            <w:tcW w:w="1531" w:type="dxa"/>
          </w:tcPr>
          <w:p w:rsidR="005A48F4" w:rsidRDefault="005A48F4">
            <w:pPr>
              <w:pStyle w:val="ConsPlusNormal"/>
              <w:jc w:val="center"/>
            </w:pPr>
            <w:r>
              <w:t>314857,8</w:t>
            </w:r>
          </w:p>
        </w:tc>
      </w:tr>
      <w:tr w:rsidR="005A48F4">
        <w:tc>
          <w:tcPr>
            <w:tcW w:w="1024" w:type="dxa"/>
          </w:tcPr>
          <w:p w:rsidR="005A48F4" w:rsidRDefault="005A48F4">
            <w:pPr>
              <w:pStyle w:val="ConsPlusNormal"/>
              <w:jc w:val="center"/>
            </w:pPr>
            <w:r>
              <w:t>30.15.1.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0550060340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271667,4</w:t>
            </w:r>
          </w:p>
        </w:tc>
        <w:tc>
          <w:tcPr>
            <w:tcW w:w="1587" w:type="dxa"/>
          </w:tcPr>
          <w:p w:rsidR="005A48F4" w:rsidRDefault="005A48F4">
            <w:pPr>
              <w:pStyle w:val="ConsPlusNormal"/>
              <w:jc w:val="center"/>
            </w:pPr>
            <w:r>
              <w:t>283994,9</w:t>
            </w:r>
          </w:p>
        </w:tc>
        <w:tc>
          <w:tcPr>
            <w:tcW w:w="1531" w:type="dxa"/>
          </w:tcPr>
          <w:p w:rsidR="005A48F4" w:rsidRDefault="005A48F4">
            <w:pPr>
              <w:pStyle w:val="ConsPlusNormal"/>
              <w:jc w:val="center"/>
            </w:pPr>
            <w:r>
              <w:t>296301,3</w:t>
            </w:r>
          </w:p>
        </w:tc>
      </w:tr>
      <w:tr w:rsidR="005A48F4">
        <w:tc>
          <w:tcPr>
            <w:tcW w:w="1024" w:type="dxa"/>
          </w:tcPr>
          <w:p w:rsidR="005A48F4" w:rsidRDefault="005A48F4">
            <w:pPr>
              <w:pStyle w:val="ConsPlusNormal"/>
              <w:jc w:val="center"/>
            </w:pPr>
            <w:r>
              <w:t>30.15.2.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0550060340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18158,1</w:t>
            </w:r>
          </w:p>
        </w:tc>
        <w:tc>
          <w:tcPr>
            <w:tcW w:w="1587" w:type="dxa"/>
          </w:tcPr>
          <w:p w:rsidR="005A48F4" w:rsidRDefault="005A48F4">
            <w:pPr>
              <w:pStyle w:val="ConsPlusNormal"/>
              <w:jc w:val="center"/>
            </w:pPr>
            <w:r>
              <w:t>17732,3</w:t>
            </w:r>
          </w:p>
        </w:tc>
        <w:tc>
          <w:tcPr>
            <w:tcW w:w="1531" w:type="dxa"/>
          </w:tcPr>
          <w:p w:rsidR="005A48F4" w:rsidRDefault="005A48F4">
            <w:pPr>
              <w:pStyle w:val="ConsPlusNormal"/>
              <w:jc w:val="center"/>
            </w:pPr>
            <w:r>
              <w:t>17602,5</w:t>
            </w:r>
          </w:p>
        </w:tc>
      </w:tr>
      <w:tr w:rsidR="005A48F4">
        <w:tc>
          <w:tcPr>
            <w:tcW w:w="1024" w:type="dxa"/>
          </w:tcPr>
          <w:p w:rsidR="005A48F4" w:rsidRDefault="005A48F4">
            <w:pPr>
              <w:pStyle w:val="ConsPlusNormal"/>
              <w:jc w:val="center"/>
            </w:pPr>
            <w:r>
              <w:t>30.15.3.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0550060340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1099,3</w:t>
            </w:r>
          </w:p>
        </w:tc>
        <w:tc>
          <w:tcPr>
            <w:tcW w:w="1587" w:type="dxa"/>
          </w:tcPr>
          <w:p w:rsidR="005A48F4" w:rsidRDefault="005A48F4">
            <w:pPr>
              <w:pStyle w:val="ConsPlusNormal"/>
              <w:jc w:val="center"/>
            </w:pPr>
            <w:r>
              <w:t>926,1</w:t>
            </w:r>
          </w:p>
        </w:tc>
        <w:tc>
          <w:tcPr>
            <w:tcW w:w="1531" w:type="dxa"/>
          </w:tcPr>
          <w:p w:rsidR="005A48F4" w:rsidRDefault="005A48F4">
            <w:pPr>
              <w:pStyle w:val="ConsPlusNormal"/>
              <w:jc w:val="center"/>
            </w:pPr>
            <w:r>
              <w:t>954,0</w:t>
            </w:r>
          </w:p>
        </w:tc>
      </w:tr>
      <w:tr w:rsidR="005A48F4">
        <w:tc>
          <w:tcPr>
            <w:tcW w:w="1024" w:type="dxa"/>
          </w:tcPr>
          <w:p w:rsidR="005A48F4" w:rsidRDefault="005A48F4">
            <w:pPr>
              <w:pStyle w:val="ConsPlusNormal"/>
              <w:jc w:val="center"/>
            </w:pPr>
            <w:r>
              <w:t>30.16.</w:t>
            </w:r>
          </w:p>
        </w:tc>
        <w:tc>
          <w:tcPr>
            <w:tcW w:w="3546" w:type="dxa"/>
          </w:tcPr>
          <w:p w:rsidR="005A48F4" w:rsidRDefault="005A48F4">
            <w:pPr>
              <w:pStyle w:val="ConsPlusNormal"/>
            </w:pPr>
            <w:r>
              <w:t>Расходы на содержание и установку технических средств организации дорожного движения</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0550060360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434586,2</w:t>
            </w:r>
          </w:p>
        </w:tc>
        <w:tc>
          <w:tcPr>
            <w:tcW w:w="1587" w:type="dxa"/>
          </w:tcPr>
          <w:p w:rsidR="005A48F4" w:rsidRDefault="005A48F4">
            <w:pPr>
              <w:pStyle w:val="ConsPlusNormal"/>
              <w:jc w:val="center"/>
            </w:pPr>
            <w:r>
              <w:t>394080,1</w:t>
            </w:r>
          </w:p>
        </w:tc>
        <w:tc>
          <w:tcPr>
            <w:tcW w:w="1531" w:type="dxa"/>
          </w:tcPr>
          <w:p w:rsidR="005A48F4" w:rsidRDefault="005A48F4">
            <w:pPr>
              <w:pStyle w:val="ConsPlusNormal"/>
              <w:jc w:val="center"/>
            </w:pPr>
            <w:r>
              <w:t>406598,9</w:t>
            </w:r>
          </w:p>
        </w:tc>
      </w:tr>
      <w:tr w:rsidR="005A48F4">
        <w:tc>
          <w:tcPr>
            <w:tcW w:w="1024" w:type="dxa"/>
          </w:tcPr>
          <w:p w:rsidR="005A48F4" w:rsidRDefault="005A48F4">
            <w:pPr>
              <w:pStyle w:val="ConsPlusNormal"/>
              <w:jc w:val="center"/>
            </w:pPr>
            <w:r>
              <w:t>30.16.1.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0550060360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434586,2</w:t>
            </w:r>
          </w:p>
        </w:tc>
        <w:tc>
          <w:tcPr>
            <w:tcW w:w="1587" w:type="dxa"/>
          </w:tcPr>
          <w:p w:rsidR="005A48F4" w:rsidRDefault="005A48F4">
            <w:pPr>
              <w:pStyle w:val="ConsPlusNormal"/>
              <w:jc w:val="center"/>
            </w:pPr>
            <w:r>
              <w:t>394080,1</w:t>
            </w:r>
          </w:p>
        </w:tc>
        <w:tc>
          <w:tcPr>
            <w:tcW w:w="1531" w:type="dxa"/>
          </w:tcPr>
          <w:p w:rsidR="005A48F4" w:rsidRDefault="005A48F4">
            <w:pPr>
              <w:pStyle w:val="ConsPlusNormal"/>
              <w:jc w:val="center"/>
            </w:pPr>
            <w:r>
              <w:t>406598,9</w:t>
            </w:r>
          </w:p>
        </w:tc>
      </w:tr>
      <w:tr w:rsidR="005A48F4">
        <w:tc>
          <w:tcPr>
            <w:tcW w:w="1024" w:type="dxa"/>
          </w:tcPr>
          <w:p w:rsidR="005A48F4" w:rsidRDefault="005A48F4">
            <w:pPr>
              <w:pStyle w:val="ConsPlusNormal"/>
              <w:jc w:val="center"/>
            </w:pPr>
            <w:r>
              <w:lastRenderedPageBreak/>
              <w:t>30.17.</w:t>
            </w:r>
          </w:p>
        </w:tc>
        <w:tc>
          <w:tcPr>
            <w:tcW w:w="3546" w:type="dxa"/>
          </w:tcPr>
          <w:p w:rsidR="005A48F4" w:rsidRDefault="005A48F4">
            <w:pPr>
              <w:pStyle w:val="ConsPlusNormal"/>
            </w:pPr>
            <w:r>
              <w:t>Расходы на содержание АСУДД (включая элементы ИТС)</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34424,5</w:t>
            </w:r>
          </w:p>
        </w:tc>
        <w:tc>
          <w:tcPr>
            <w:tcW w:w="1587" w:type="dxa"/>
          </w:tcPr>
          <w:p w:rsidR="005A48F4" w:rsidRDefault="005A48F4">
            <w:pPr>
              <w:pStyle w:val="ConsPlusNormal"/>
              <w:jc w:val="center"/>
            </w:pPr>
            <w:r>
              <w:t>35801,6</w:t>
            </w:r>
          </w:p>
        </w:tc>
        <w:tc>
          <w:tcPr>
            <w:tcW w:w="1531" w:type="dxa"/>
          </w:tcPr>
          <w:p w:rsidR="005A48F4" w:rsidRDefault="005A48F4">
            <w:pPr>
              <w:pStyle w:val="ConsPlusNormal"/>
              <w:jc w:val="center"/>
            </w:pPr>
            <w:r>
              <w:t>37233,7</w:t>
            </w:r>
          </w:p>
        </w:tc>
      </w:tr>
      <w:tr w:rsidR="005A48F4">
        <w:tc>
          <w:tcPr>
            <w:tcW w:w="1024" w:type="dxa"/>
          </w:tcPr>
          <w:p w:rsidR="005A48F4" w:rsidRDefault="005A48F4">
            <w:pPr>
              <w:pStyle w:val="ConsPlusNormal"/>
              <w:jc w:val="center"/>
            </w:pPr>
            <w:r>
              <w:t>30.17.1.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34424,5</w:t>
            </w:r>
          </w:p>
        </w:tc>
        <w:tc>
          <w:tcPr>
            <w:tcW w:w="1587" w:type="dxa"/>
          </w:tcPr>
          <w:p w:rsidR="005A48F4" w:rsidRDefault="005A48F4">
            <w:pPr>
              <w:pStyle w:val="ConsPlusNormal"/>
              <w:jc w:val="center"/>
            </w:pPr>
            <w:r>
              <w:t>35801,6</w:t>
            </w:r>
          </w:p>
        </w:tc>
        <w:tc>
          <w:tcPr>
            <w:tcW w:w="1531" w:type="dxa"/>
          </w:tcPr>
          <w:p w:rsidR="005A48F4" w:rsidRDefault="005A48F4">
            <w:pPr>
              <w:pStyle w:val="ConsPlusNormal"/>
              <w:jc w:val="center"/>
            </w:pPr>
            <w:r>
              <w:t>37233,7</w:t>
            </w:r>
          </w:p>
        </w:tc>
      </w:tr>
      <w:tr w:rsidR="005A48F4">
        <w:tc>
          <w:tcPr>
            <w:tcW w:w="1024" w:type="dxa"/>
          </w:tcPr>
          <w:p w:rsidR="005A48F4" w:rsidRDefault="005A48F4">
            <w:pPr>
              <w:pStyle w:val="ConsPlusNormal"/>
              <w:jc w:val="center"/>
            </w:pPr>
            <w:r>
              <w:t>30.18.</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"Городской центр управления парковками Санкт-Петербурга"</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0550060410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348342,1</w:t>
            </w:r>
          </w:p>
        </w:tc>
        <w:tc>
          <w:tcPr>
            <w:tcW w:w="1587" w:type="dxa"/>
          </w:tcPr>
          <w:p w:rsidR="005A48F4" w:rsidRDefault="005A48F4">
            <w:pPr>
              <w:pStyle w:val="ConsPlusNormal"/>
              <w:jc w:val="center"/>
            </w:pPr>
            <w:r>
              <w:t>372003,2</w:t>
            </w:r>
          </w:p>
        </w:tc>
        <w:tc>
          <w:tcPr>
            <w:tcW w:w="1531" w:type="dxa"/>
          </w:tcPr>
          <w:p w:rsidR="005A48F4" w:rsidRDefault="005A48F4">
            <w:pPr>
              <w:pStyle w:val="ConsPlusNormal"/>
              <w:jc w:val="center"/>
            </w:pPr>
            <w:r>
              <w:t>389490,2</w:t>
            </w:r>
          </w:p>
        </w:tc>
      </w:tr>
      <w:tr w:rsidR="005A48F4">
        <w:tc>
          <w:tcPr>
            <w:tcW w:w="1024" w:type="dxa"/>
          </w:tcPr>
          <w:p w:rsidR="005A48F4" w:rsidRDefault="005A48F4">
            <w:pPr>
              <w:pStyle w:val="ConsPlusNormal"/>
              <w:jc w:val="center"/>
            </w:pPr>
            <w:r>
              <w:t>30.18.1.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0550060410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279519,4</w:t>
            </w:r>
          </w:p>
        </w:tc>
        <w:tc>
          <w:tcPr>
            <w:tcW w:w="1587" w:type="dxa"/>
          </w:tcPr>
          <w:p w:rsidR="005A48F4" w:rsidRDefault="005A48F4">
            <w:pPr>
              <w:pStyle w:val="ConsPlusNormal"/>
              <w:jc w:val="center"/>
            </w:pPr>
            <w:r>
              <w:t>290402,0</w:t>
            </w:r>
          </w:p>
        </w:tc>
        <w:tc>
          <w:tcPr>
            <w:tcW w:w="1531" w:type="dxa"/>
          </w:tcPr>
          <w:p w:rsidR="005A48F4" w:rsidRDefault="005A48F4">
            <w:pPr>
              <w:pStyle w:val="ConsPlusNormal"/>
              <w:jc w:val="center"/>
            </w:pPr>
            <w:r>
              <w:t>301673,2</w:t>
            </w:r>
          </w:p>
        </w:tc>
      </w:tr>
      <w:tr w:rsidR="005A48F4">
        <w:tc>
          <w:tcPr>
            <w:tcW w:w="1024" w:type="dxa"/>
          </w:tcPr>
          <w:p w:rsidR="005A48F4" w:rsidRDefault="005A48F4">
            <w:pPr>
              <w:pStyle w:val="ConsPlusNormal"/>
              <w:jc w:val="center"/>
            </w:pPr>
            <w:r>
              <w:t>30.18.2.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0550060410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68573,4</w:t>
            </w:r>
          </w:p>
        </w:tc>
        <w:tc>
          <w:tcPr>
            <w:tcW w:w="1587" w:type="dxa"/>
          </w:tcPr>
          <w:p w:rsidR="005A48F4" w:rsidRDefault="005A48F4">
            <w:pPr>
              <w:pStyle w:val="ConsPlusNormal"/>
              <w:jc w:val="center"/>
            </w:pPr>
            <w:r>
              <w:t>81351,9</w:t>
            </w:r>
          </w:p>
        </w:tc>
        <w:tc>
          <w:tcPr>
            <w:tcW w:w="1531" w:type="dxa"/>
          </w:tcPr>
          <w:p w:rsidR="005A48F4" w:rsidRDefault="005A48F4">
            <w:pPr>
              <w:pStyle w:val="ConsPlusNormal"/>
              <w:jc w:val="center"/>
            </w:pPr>
            <w:r>
              <w:t>87567,7</w:t>
            </w:r>
          </w:p>
        </w:tc>
      </w:tr>
      <w:tr w:rsidR="005A48F4">
        <w:tc>
          <w:tcPr>
            <w:tcW w:w="1024" w:type="dxa"/>
          </w:tcPr>
          <w:p w:rsidR="005A48F4" w:rsidRDefault="005A48F4">
            <w:pPr>
              <w:pStyle w:val="ConsPlusNormal"/>
              <w:jc w:val="center"/>
            </w:pPr>
            <w:r>
              <w:t>30.18.3.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0550060410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249,3</w:t>
            </w:r>
          </w:p>
        </w:tc>
        <w:tc>
          <w:tcPr>
            <w:tcW w:w="1587" w:type="dxa"/>
          </w:tcPr>
          <w:p w:rsidR="005A48F4" w:rsidRDefault="005A48F4">
            <w:pPr>
              <w:pStyle w:val="ConsPlusNormal"/>
              <w:jc w:val="center"/>
            </w:pPr>
            <w:r>
              <w:t>249,3</w:t>
            </w:r>
          </w:p>
        </w:tc>
        <w:tc>
          <w:tcPr>
            <w:tcW w:w="1531" w:type="dxa"/>
          </w:tcPr>
          <w:p w:rsidR="005A48F4" w:rsidRDefault="005A48F4">
            <w:pPr>
              <w:pStyle w:val="ConsPlusNormal"/>
              <w:jc w:val="center"/>
            </w:pPr>
            <w:r>
              <w:t>249,3</w:t>
            </w:r>
          </w:p>
        </w:tc>
      </w:tr>
      <w:tr w:rsidR="005A48F4">
        <w:tc>
          <w:tcPr>
            <w:tcW w:w="1024" w:type="dxa"/>
          </w:tcPr>
          <w:p w:rsidR="005A48F4" w:rsidRDefault="005A48F4">
            <w:pPr>
              <w:pStyle w:val="ConsPlusNormal"/>
              <w:jc w:val="center"/>
            </w:pPr>
            <w:r>
              <w:t>30.19.</w:t>
            </w:r>
          </w:p>
        </w:tc>
        <w:tc>
          <w:tcPr>
            <w:tcW w:w="3546" w:type="dxa"/>
          </w:tcPr>
          <w:p w:rsidR="005A48F4" w:rsidRDefault="005A48F4">
            <w:pPr>
              <w:pStyle w:val="ConsPlusNormal"/>
            </w:pPr>
            <w:r>
              <w:t>Субсидия на реализацию мероприятий по развитию сети городского велопроката</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30.19.1.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0550060530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30.20.</w:t>
            </w:r>
          </w:p>
        </w:tc>
        <w:tc>
          <w:tcPr>
            <w:tcW w:w="3546" w:type="dxa"/>
          </w:tcPr>
          <w:p w:rsidR="005A48F4" w:rsidRDefault="005A48F4">
            <w:pPr>
              <w:pStyle w:val="ConsPlusNormal"/>
            </w:pPr>
            <w:r>
              <w:t xml:space="preserve">Расходы на создание (размещение) </w:t>
            </w:r>
            <w:r>
              <w:lastRenderedPageBreak/>
              <w:t>и установку объектов (элементов) внешнего благоустройства Санкт-Петербурга</w:t>
            </w:r>
          </w:p>
        </w:tc>
        <w:tc>
          <w:tcPr>
            <w:tcW w:w="933" w:type="dxa"/>
          </w:tcPr>
          <w:p w:rsidR="005A48F4" w:rsidRDefault="005A48F4">
            <w:pPr>
              <w:pStyle w:val="ConsPlusNormal"/>
              <w:jc w:val="center"/>
            </w:pPr>
            <w:r>
              <w:lastRenderedPageBreak/>
              <w:t>04 09</w:t>
            </w:r>
          </w:p>
        </w:tc>
        <w:tc>
          <w:tcPr>
            <w:tcW w:w="1644" w:type="dxa"/>
          </w:tcPr>
          <w:p w:rsidR="005A48F4" w:rsidRDefault="005A48F4">
            <w:pPr>
              <w:pStyle w:val="ConsPlusNormal"/>
              <w:jc w:val="center"/>
            </w:pPr>
            <w:r>
              <w:t>0550060880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250000,0</w:t>
            </w:r>
          </w:p>
        </w:tc>
        <w:tc>
          <w:tcPr>
            <w:tcW w:w="1587" w:type="dxa"/>
          </w:tcPr>
          <w:p w:rsidR="005A48F4" w:rsidRDefault="005A48F4">
            <w:pPr>
              <w:pStyle w:val="ConsPlusNormal"/>
              <w:jc w:val="center"/>
            </w:pPr>
            <w:r>
              <w:t>250000,0</w:t>
            </w:r>
          </w:p>
        </w:tc>
        <w:tc>
          <w:tcPr>
            <w:tcW w:w="1531" w:type="dxa"/>
          </w:tcPr>
          <w:p w:rsidR="005A48F4" w:rsidRDefault="005A48F4">
            <w:pPr>
              <w:pStyle w:val="ConsPlusNormal"/>
              <w:jc w:val="center"/>
            </w:pPr>
            <w:r>
              <w:t>250000,0</w:t>
            </w:r>
          </w:p>
        </w:tc>
      </w:tr>
      <w:tr w:rsidR="005A48F4">
        <w:tc>
          <w:tcPr>
            <w:tcW w:w="1024" w:type="dxa"/>
          </w:tcPr>
          <w:p w:rsidR="005A48F4" w:rsidRDefault="005A48F4">
            <w:pPr>
              <w:pStyle w:val="ConsPlusNormal"/>
              <w:jc w:val="center"/>
            </w:pPr>
            <w:r>
              <w:lastRenderedPageBreak/>
              <w:t>30.20.1.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0550060880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250000,0</w:t>
            </w:r>
          </w:p>
        </w:tc>
        <w:tc>
          <w:tcPr>
            <w:tcW w:w="1587" w:type="dxa"/>
          </w:tcPr>
          <w:p w:rsidR="005A48F4" w:rsidRDefault="005A48F4">
            <w:pPr>
              <w:pStyle w:val="ConsPlusNormal"/>
              <w:jc w:val="center"/>
            </w:pPr>
            <w:r>
              <w:t>250000,0</w:t>
            </w:r>
          </w:p>
        </w:tc>
        <w:tc>
          <w:tcPr>
            <w:tcW w:w="1531" w:type="dxa"/>
          </w:tcPr>
          <w:p w:rsidR="005A48F4" w:rsidRDefault="005A48F4">
            <w:pPr>
              <w:pStyle w:val="ConsPlusNormal"/>
              <w:jc w:val="center"/>
            </w:pPr>
            <w:r>
              <w:t>250000,0</w:t>
            </w:r>
          </w:p>
        </w:tc>
      </w:tr>
      <w:tr w:rsidR="005A48F4">
        <w:tc>
          <w:tcPr>
            <w:tcW w:w="1024" w:type="dxa"/>
          </w:tcPr>
          <w:p w:rsidR="005A48F4" w:rsidRDefault="005A48F4">
            <w:pPr>
              <w:pStyle w:val="ConsPlusNormal"/>
              <w:jc w:val="center"/>
            </w:pPr>
            <w:r>
              <w:t>30.21.</w:t>
            </w:r>
          </w:p>
        </w:tc>
        <w:tc>
          <w:tcPr>
            <w:tcW w:w="3546" w:type="dxa"/>
          </w:tcPr>
          <w:p w:rsidR="005A48F4" w:rsidRDefault="005A48F4">
            <w:pPr>
              <w:pStyle w:val="ConsPlusNormal"/>
            </w:pPr>
            <w:r>
              <w:t>Расходы на создание городских автостоянок на территории Санкт-Петербурга, в том числе перехватывающих</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30.21.1.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0550060890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30.22.</w:t>
            </w:r>
          </w:p>
        </w:tc>
        <w:tc>
          <w:tcPr>
            <w:tcW w:w="3546" w:type="dxa"/>
          </w:tcPr>
          <w:p w:rsidR="005A48F4" w:rsidRDefault="005A48F4">
            <w:pPr>
              <w:pStyle w:val="ConsPlusNormal"/>
            </w:pPr>
            <w:r>
              <w:t>Расходы на разработку проектно-сметной документации по созданию и модернизации светофорных объектов, автоматизированных систем управления и иных технических средств организации дорожным движением (включая элементы интеллектуальных транспортных систем)</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0550060900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024" w:type="dxa"/>
          </w:tcPr>
          <w:p w:rsidR="005A48F4" w:rsidRDefault="005A48F4">
            <w:pPr>
              <w:pStyle w:val="ConsPlusNormal"/>
              <w:jc w:val="center"/>
            </w:pPr>
            <w:r>
              <w:t>30.22.1.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0550060900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024" w:type="dxa"/>
          </w:tcPr>
          <w:p w:rsidR="005A48F4" w:rsidRDefault="005A48F4">
            <w:pPr>
              <w:pStyle w:val="ConsPlusNormal"/>
              <w:jc w:val="center"/>
            </w:pPr>
            <w:r>
              <w:t>30.23.</w:t>
            </w:r>
          </w:p>
        </w:tc>
        <w:tc>
          <w:tcPr>
            <w:tcW w:w="3546" w:type="dxa"/>
          </w:tcPr>
          <w:p w:rsidR="005A48F4" w:rsidRDefault="005A48F4">
            <w:pPr>
              <w:pStyle w:val="ConsPlusNormal"/>
            </w:pPr>
            <w:r>
              <w:t>Расходы на демаркировку, нанесение и восстановление дорожной разметки на улично-</w:t>
            </w:r>
            <w:r>
              <w:lastRenderedPageBreak/>
              <w:t>дорожной сети Санкт-Петербурга</w:t>
            </w:r>
          </w:p>
        </w:tc>
        <w:tc>
          <w:tcPr>
            <w:tcW w:w="933" w:type="dxa"/>
          </w:tcPr>
          <w:p w:rsidR="005A48F4" w:rsidRDefault="005A48F4">
            <w:pPr>
              <w:pStyle w:val="ConsPlusNormal"/>
              <w:jc w:val="center"/>
            </w:pPr>
            <w:r>
              <w:lastRenderedPageBreak/>
              <w:t>04 09</w:t>
            </w:r>
          </w:p>
        </w:tc>
        <w:tc>
          <w:tcPr>
            <w:tcW w:w="1644" w:type="dxa"/>
          </w:tcPr>
          <w:p w:rsidR="005A48F4" w:rsidRDefault="005A48F4">
            <w:pPr>
              <w:pStyle w:val="ConsPlusNormal"/>
              <w:jc w:val="center"/>
            </w:pPr>
            <w:r>
              <w:t>055R160350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474594,4</w:t>
            </w:r>
          </w:p>
        </w:tc>
        <w:tc>
          <w:tcPr>
            <w:tcW w:w="1587" w:type="dxa"/>
          </w:tcPr>
          <w:p w:rsidR="005A48F4" w:rsidRDefault="005A48F4">
            <w:pPr>
              <w:pStyle w:val="ConsPlusNormal"/>
              <w:jc w:val="center"/>
            </w:pPr>
            <w:r>
              <w:t>500100,0</w:t>
            </w:r>
          </w:p>
        </w:tc>
        <w:tc>
          <w:tcPr>
            <w:tcW w:w="1531" w:type="dxa"/>
          </w:tcPr>
          <w:p w:rsidR="005A48F4" w:rsidRDefault="005A48F4">
            <w:pPr>
              <w:pStyle w:val="ConsPlusNormal"/>
              <w:jc w:val="center"/>
            </w:pPr>
            <w:r>
              <w:t>500100,0</w:t>
            </w:r>
          </w:p>
        </w:tc>
      </w:tr>
      <w:tr w:rsidR="005A48F4">
        <w:tc>
          <w:tcPr>
            <w:tcW w:w="1024" w:type="dxa"/>
          </w:tcPr>
          <w:p w:rsidR="005A48F4" w:rsidRDefault="005A48F4">
            <w:pPr>
              <w:pStyle w:val="ConsPlusNormal"/>
              <w:jc w:val="center"/>
            </w:pPr>
            <w:r>
              <w:lastRenderedPageBreak/>
              <w:t>30.23.1.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055R160350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474594,4</w:t>
            </w:r>
          </w:p>
        </w:tc>
        <w:tc>
          <w:tcPr>
            <w:tcW w:w="1587" w:type="dxa"/>
          </w:tcPr>
          <w:p w:rsidR="005A48F4" w:rsidRDefault="005A48F4">
            <w:pPr>
              <w:pStyle w:val="ConsPlusNormal"/>
              <w:jc w:val="center"/>
            </w:pPr>
            <w:r>
              <w:t>500100,0</w:t>
            </w:r>
          </w:p>
        </w:tc>
        <w:tc>
          <w:tcPr>
            <w:tcW w:w="1531" w:type="dxa"/>
          </w:tcPr>
          <w:p w:rsidR="005A48F4" w:rsidRDefault="005A48F4">
            <w:pPr>
              <w:pStyle w:val="ConsPlusNormal"/>
              <w:jc w:val="center"/>
            </w:pPr>
            <w:r>
              <w:t>500100,0</w:t>
            </w:r>
          </w:p>
        </w:tc>
      </w:tr>
      <w:tr w:rsidR="005A48F4">
        <w:tc>
          <w:tcPr>
            <w:tcW w:w="1024" w:type="dxa"/>
          </w:tcPr>
          <w:p w:rsidR="005A48F4" w:rsidRDefault="005A48F4">
            <w:pPr>
              <w:pStyle w:val="ConsPlusNormal"/>
              <w:jc w:val="center"/>
            </w:pPr>
            <w:r>
              <w:t>30.24.</w:t>
            </w:r>
          </w:p>
        </w:tc>
        <w:tc>
          <w:tcPr>
            <w:tcW w:w="3546" w:type="dxa"/>
          </w:tcPr>
          <w:p w:rsidR="005A48F4" w:rsidRDefault="005A48F4">
            <w:pPr>
              <w:pStyle w:val="ConsPlusNormal"/>
            </w:pPr>
            <w:r>
              <w:t>Расходы на содержание и установку технических средств организации дорожного движения</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055R160360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30480,0</w:t>
            </w:r>
          </w:p>
        </w:tc>
        <w:tc>
          <w:tcPr>
            <w:tcW w:w="1587" w:type="dxa"/>
          </w:tcPr>
          <w:p w:rsidR="005A48F4" w:rsidRDefault="005A48F4">
            <w:pPr>
              <w:pStyle w:val="ConsPlusNormal"/>
              <w:jc w:val="center"/>
            </w:pPr>
            <w:r>
              <w:t>57890,0</w:t>
            </w:r>
          </w:p>
        </w:tc>
        <w:tc>
          <w:tcPr>
            <w:tcW w:w="1531" w:type="dxa"/>
          </w:tcPr>
          <w:p w:rsidR="005A48F4" w:rsidRDefault="005A48F4">
            <w:pPr>
              <w:pStyle w:val="ConsPlusNormal"/>
              <w:jc w:val="center"/>
            </w:pPr>
            <w:r>
              <w:t>63450,0</w:t>
            </w:r>
          </w:p>
        </w:tc>
      </w:tr>
      <w:tr w:rsidR="005A48F4">
        <w:tc>
          <w:tcPr>
            <w:tcW w:w="1024" w:type="dxa"/>
          </w:tcPr>
          <w:p w:rsidR="005A48F4" w:rsidRDefault="005A48F4">
            <w:pPr>
              <w:pStyle w:val="ConsPlusNormal"/>
              <w:jc w:val="center"/>
            </w:pPr>
            <w:r>
              <w:t>30.24.1.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055R160360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30480,0</w:t>
            </w:r>
          </w:p>
        </w:tc>
        <w:tc>
          <w:tcPr>
            <w:tcW w:w="1587" w:type="dxa"/>
          </w:tcPr>
          <w:p w:rsidR="005A48F4" w:rsidRDefault="005A48F4">
            <w:pPr>
              <w:pStyle w:val="ConsPlusNormal"/>
              <w:jc w:val="center"/>
            </w:pPr>
            <w:r>
              <w:t>57890,0</w:t>
            </w:r>
          </w:p>
        </w:tc>
        <w:tc>
          <w:tcPr>
            <w:tcW w:w="1531" w:type="dxa"/>
          </w:tcPr>
          <w:p w:rsidR="005A48F4" w:rsidRDefault="005A48F4">
            <w:pPr>
              <w:pStyle w:val="ConsPlusNormal"/>
              <w:jc w:val="center"/>
            </w:pPr>
            <w:r>
              <w:t>63450,0</w:t>
            </w:r>
          </w:p>
        </w:tc>
      </w:tr>
      <w:tr w:rsidR="005A48F4">
        <w:tc>
          <w:tcPr>
            <w:tcW w:w="1024" w:type="dxa"/>
          </w:tcPr>
          <w:p w:rsidR="005A48F4" w:rsidRDefault="005A48F4">
            <w:pPr>
              <w:pStyle w:val="ConsPlusNormal"/>
              <w:jc w:val="center"/>
            </w:pPr>
            <w:r>
              <w:t>30.25.</w:t>
            </w:r>
          </w:p>
        </w:tc>
        <w:tc>
          <w:tcPr>
            <w:tcW w:w="3546" w:type="dxa"/>
          </w:tcPr>
          <w:p w:rsidR="005A48F4" w:rsidRDefault="005A48F4">
            <w:pPr>
              <w:pStyle w:val="ConsPlusNormal"/>
            </w:pPr>
            <w:r>
              <w:t>Расходы на создание и модернизацию автоматизированных систем управления дорожным движением АСУДД (включая элементы интеллектуальных транспортных систем)</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055R160910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50000,0</w:t>
            </w:r>
          </w:p>
        </w:tc>
        <w:tc>
          <w:tcPr>
            <w:tcW w:w="1587" w:type="dxa"/>
          </w:tcPr>
          <w:p w:rsidR="005A48F4" w:rsidRDefault="005A48F4">
            <w:pPr>
              <w:pStyle w:val="ConsPlusNormal"/>
              <w:jc w:val="center"/>
            </w:pPr>
            <w:r>
              <w:t>50000,0</w:t>
            </w:r>
          </w:p>
        </w:tc>
        <w:tc>
          <w:tcPr>
            <w:tcW w:w="1531" w:type="dxa"/>
          </w:tcPr>
          <w:p w:rsidR="005A48F4" w:rsidRDefault="005A48F4">
            <w:pPr>
              <w:pStyle w:val="ConsPlusNormal"/>
              <w:jc w:val="center"/>
            </w:pPr>
            <w:r>
              <w:t>50000,0</w:t>
            </w:r>
          </w:p>
        </w:tc>
      </w:tr>
      <w:tr w:rsidR="005A48F4">
        <w:tc>
          <w:tcPr>
            <w:tcW w:w="1024" w:type="dxa"/>
          </w:tcPr>
          <w:p w:rsidR="005A48F4" w:rsidRDefault="005A48F4">
            <w:pPr>
              <w:pStyle w:val="ConsPlusNormal"/>
              <w:jc w:val="center"/>
            </w:pPr>
            <w:r>
              <w:t>30.25.1.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055R160910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50000,0</w:t>
            </w:r>
          </w:p>
        </w:tc>
        <w:tc>
          <w:tcPr>
            <w:tcW w:w="1587" w:type="dxa"/>
          </w:tcPr>
          <w:p w:rsidR="005A48F4" w:rsidRDefault="005A48F4">
            <w:pPr>
              <w:pStyle w:val="ConsPlusNormal"/>
              <w:jc w:val="center"/>
            </w:pPr>
            <w:r>
              <w:t>50000,0</w:t>
            </w:r>
          </w:p>
        </w:tc>
        <w:tc>
          <w:tcPr>
            <w:tcW w:w="1531" w:type="dxa"/>
          </w:tcPr>
          <w:p w:rsidR="005A48F4" w:rsidRDefault="005A48F4">
            <w:pPr>
              <w:pStyle w:val="ConsPlusNormal"/>
              <w:jc w:val="center"/>
            </w:pPr>
            <w:r>
              <w:t>50000,0</w:t>
            </w:r>
          </w:p>
        </w:tc>
      </w:tr>
      <w:tr w:rsidR="005A48F4">
        <w:tc>
          <w:tcPr>
            <w:tcW w:w="1024" w:type="dxa"/>
          </w:tcPr>
          <w:p w:rsidR="005A48F4" w:rsidRDefault="005A48F4">
            <w:pPr>
              <w:pStyle w:val="ConsPlusNormal"/>
              <w:jc w:val="center"/>
            </w:pPr>
            <w:r>
              <w:t>30.26.</w:t>
            </w:r>
          </w:p>
        </w:tc>
        <w:tc>
          <w:tcPr>
            <w:tcW w:w="3546" w:type="dxa"/>
          </w:tcPr>
          <w:p w:rsidR="005A48F4" w:rsidRDefault="005A48F4">
            <w:pPr>
              <w:pStyle w:val="ConsPlusNormal"/>
            </w:pPr>
            <w:r>
              <w:t>Расходы на создание и модернизацию светофорных объектов и иных технических средств организации дорожного движения</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055R160920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195392,0</w:t>
            </w:r>
          </w:p>
        </w:tc>
        <w:tc>
          <w:tcPr>
            <w:tcW w:w="1587" w:type="dxa"/>
          </w:tcPr>
          <w:p w:rsidR="005A48F4" w:rsidRDefault="005A48F4">
            <w:pPr>
              <w:pStyle w:val="ConsPlusNormal"/>
              <w:jc w:val="center"/>
            </w:pPr>
            <w:r>
              <w:t>200000,0</w:t>
            </w:r>
          </w:p>
        </w:tc>
        <w:tc>
          <w:tcPr>
            <w:tcW w:w="1531" w:type="dxa"/>
          </w:tcPr>
          <w:p w:rsidR="005A48F4" w:rsidRDefault="005A48F4">
            <w:pPr>
              <w:pStyle w:val="ConsPlusNormal"/>
              <w:jc w:val="center"/>
            </w:pPr>
            <w:r>
              <w:t>200000,0</w:t>
            </w:r>
          </w:p>
        </w:tc>
      </w:tr>
      <w:tr w:rsidR="005A48F4">
        <w:tc>
          <w:tcPr>
            <w:tcW w:w="1024" w:type="dxa"/>
          </w:tcPr>
          <w:p w:rsidR="005A48F4" w:rsidRDefault="005A48F4">
            <w:pPr>
              <w:pStyle w:val="ConsPlusNormal"/>
              <w:jc w:val="center"/>
            </w:pPr>
            <w:r>
              <w:t>30.26.1.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055R160920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195392,0</w:t>
            </w:r>
          </w:p>
        </w:tc>
        <w:tc>
          <w:tcPr>
            <w:tcW w:w="1587" w:type="dxa"/>
          </w:tcPr>
          <w:p w:rsidR="005A48F4" w:rsidRDefault="005A48F4">
            <w:pPr>
              <w:pStyle w:val="ConsPlusNormal"/>
              <w:jc w:val="center"/>
            </w:pPr>
            <w:r>
              <w:t>200000,0</w:t>
            </w:r>
          </w:p>
        </w:tc>
        <w:tc>
          <w:tcPr>
            <w:tcW w:w="1531" w:type="dxa"/>
          </w:tcPr>
          <w:p w:rsidR="005A48F4" w:rsidRDefault="005A48F4">
            <w:pPr>
              <w:pStyle w:val="ConsPlusNormal"/>
              <w:jc w:val="center"/>
            </w:pPr>
            <w:r>
              <w:t>200000,0</w:t>
            </w:r>
          </w:p>
        </w:tc>
      </w:tr>
      <w:tr w:rsidR="005A48F4">
        <w:tc>
          <w:tcPr>
            <w:tcW w:w="1024" w:type="dxa"/>
          </w:tcPr>
          <w:p w:rsidR="005A48F4" w:rsidRDefault="005A48F4">
            <w:pPr>
              <w:pStyle w:val="ConsPlusNormal"/>
              <w:jc w:val="center"/>
            </w:pPr>
            <w:r>
              <w:lastRenderedPageBreak/>
              <w:t>30.27.</w:t>
            </w:r>
          </w:p>
        </w:tc>
        <w:tc>
          <w:tcPr>
            <w:tcW w:w="3546" w:type="dxa"/>
          </w:tcPr>
          <w:p w:rsidR="005A48F4" w:rsidRDefault="005A48F4">
            <w:pPr>
              <w:pStyle w:val="ConsPlusNormal"/>
            </w:pPr>
            <w:r>
              <w:t>Расходы на реализацию ГП "Экономическое и социальное развитие территорий Санкт-Петербурга" на развитие г. Кронштадта в соответствии с АИП</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1630098690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1869,6</w:t>
            </w:r>
          </w:p>
        </w:tc>
        <w:tc>
          <w:tcPr>
            <w:tcW w:w="1587" w:type="dxa"/>
          </w:tcPr>
          <w:p w:rsidR="005A48F4" w:rsidRDefault="005A48F4">
            <w:pPr>
              <w:pStyle w:val="ConsPlusNormal"/>
              <w:jc w:val="center"/>
            </w:pPr>
            <w:r>
              <w:t>13961,5</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30.27.1.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1630098690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1869,6</w:t>
            </w:r>
          </w:p>
        </w:tc>
        <w:tc>
          <w:tcPr>
            <w:tcW w:w="1587" w:type="dxa"/>
          </w:tcPr>
          <w:p w:rsidR="005A48F4" w:rsidRDefault="005A48F4">
            <w:pPr>
              <w:pStyle w:val="ConsPlusNormal"/>
              <w:jc w:val="center"/>
            </w:pPr>
            <w:r>
              <w:t>13961,5</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30.28.</w:t>
            </w:r>
          </w:p>
        </w:tc>
        <w:tc>
          <w:tcPr>
            <w:tcW w:w="3546" w:type="dxa"/>
          </w:tcPr>
          <w:p w:rsidR="005A48F4" w:rsidRDefault="005A48F4">
            <w:pPr>
              <w:pStyle w:val="ConsPlusNormal"/>
            </w:pPr>
            <w:r>
              <w:t>Расходы на содержание объектов, завершенных строительством до передачи на баланс эксплуатирующим организациям</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9900000820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287500,0</w:t>
            </w:r>
          </w:p>
        </w:tc>
        <w:tc>
          <w:tcPr>
            <w:tcW w:w="1587" w:type="dxa"/>
          </w:tcPr>
          <w:p w:rsidR="005A48F4" w:rsidRDefault="005A48F4">
            <w:pPr>
              <w:pStyle w:val="ConsPlusNormal"/>
              <w:jc w:val="center"/>
            </w:pPr>
            <w:r>
              <w:t>100000,0</w:t>
            </w:r>
          </w:p>
        </w:tc>
        <w:tc>
          <w:tcPr>
            <w:tcW w:w="1531" w:type="dxa"/>
          </w:tcPr>
          <w:p w:rsidR="005A48F4" w:rsidRDefault="005A48F4">
            <w:pPr>
              <w:pStyle w:val="ConsPlusNormal"/>
              <w:jc w:val="center"/>
            </w:pPr>
            <w:r>
              <w:t>100000,0</w:t>
            </w:r>
          </w:p>
        </w:tc>
      </w:tr>
      <w:tr w:rsidR="005A48F4">
        <w:tc>
          <w:tcPr>
            <w:tcW w:w="1024" w:type="dxa"/>
          </w:tcPr>
          <w:p w:rsidR="005A48F4" w:rsidRDefault="005A48F4">
            <w:pPr>
              <w:pStyle w:val="ConsPlusNormal"/>
              <w:jc w:val="center"/>
            </w:pPr>
            <w:r>
              <w:t>30.28.1.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9900000820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287500,0</w:t>
            </w:r>
          </w:p>
        </w:tc>
        <w:tc>
          <w:tcPr>
            <w:tcW w:w="1587" w:type="dxa"/>
          </w:tcPr>
          <w:p w:rsidR="005A48F4" w:rsidRDefault="005A48F4">
            <w:pPr>
              <w:pStyle w:val="ConsPlusNormal"/>
              <w:jc w:val="center"/>
            </w:pPr>
            <w:r>
              <w:t>100000,0</w:t>
            </w:r>
          </w:p>
        </w:tc>
        <w:tc>
          <w:tcPr>
            <w:tcW w:w="1531" w:type="dxa"/>
          </w:tcPr>
          <w:p w:rsidR="005A48F4" w:rsidRDefault="005A48F4">
            <w:pPr>
              <w:pStyle w:val="ConsPlusNormal"/>
              <w:jc w:val="center"/>
            </w:pPr>
            <w:r>
              <w:t>100000,0</w:t>
            </w:r>
          </w:p>
        </w:tc>
      </w:tr>
      <w:tr w:rsidR="005A48F4">
        <w:tc>
          <w:tcPr>
            <w:tcW w:w="1024" w:type="dxa"/>
          </w:tcPr>
          <w:p w:rsidR="005A48F4" w:rsidRDefault="005A48F4">
            <w:pPr>
              <w:pStyle w:val="ConsPlusNormal"/>
              <w:jc w:val="center"/>
            </w:pPr>
            <w:r>
              <w:t>30.29.</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10822,3</w:t>
            </w:r>
          </w:p>
        </w:tc>
        <w:tc>
          <w:tcPr>
            <w:tcW w:w="1587" w:type="dxa"/>
          </w:tcPr>
          <w:p w:rsidR="005A48F4" w:rsidRDefault="005A48F4">
            <w:pPr>
              <w:pStyle w:val="ConsPlusNormal"/>
              <w:jc w:val="center"/>
            </w:pPr>
            <w:r>
              <w:t>11395,9</w:t>
            </w:r>
          </w:p>
        </w:tc>
        <w:tc>
          <w:tcPr>
            <w:tcW w:w="1531" w:type="dxa"/>
          </w:tcPr>
          <w:p w:rsidR="005A48F4" w:rsidRDefault="005A48F4">
            <w:pPr>
              <w:pStyle w:val="ConsPlusNormal"/>
              <w:jc w:val="center"/>
            </w:pPr>
            <w:r>
              <w:t>11851,8</w:t>
            </w:r>
          </w:p>
        </w:tc>
      </w:tr>
      <w:tr w:rsidR="005A48F4">
        <w:tc>
          <w:tcPr>
            <w:tcW w:w="1024" w:type="dxa"/>
          </w:tcPr>
          <w:p w:rsidR="005A48F4" w:rsidRDefault="005A48F4">
            <w:pPr>
              <w:pStyle w:val="ConsPlusNormal"/>
              <w:jc w:val="center"/>
            </w:pPr>
            <w:r>
              <w:t>30.29.1.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10822,3</w:t>
            </w:r>
          </w:p>
        </w:tc>
        <w:tc>
          <w:tcPr>
            <w:tcW w:w="1587" w:type="dxa"/>
          </w:tcPr>
          <w:p w:rsidR="005A48F4" w:rsidRDefault="005A48F4">
            <w:pPr>
              <w:pStyle w:val="ConsPlusNormal"/>
              <w:jc w:val="center"/>
            </w:pPr>
            <w:r>
              <w:t>11395,9</w:t>
            </w:r>
          </w:p>
        </w:tc>
        <w:tc>
          <w:tcPr>
            <w:tcW w:w="1531" w:type="dxa"/>
          </w:tcPr>
          <w:p w:rsidR="005A48F4" w:rsidRDefault="005A48F4">
            <w:pPr>
              <w:pStyle w:val="ConsPlusNormal"/>
              <w:jc w:val="center"/>
            </w:pPr>
            <w:r>
              <w:t>11851,8</w:t>
            </w:r>
          </w:p>
        </w:tc>
      </w:tr>
      <w:tr w:rsidR="005A48F4">
        <w:tc>
          <w:tcPr>
            <w:tcW w:w="1024" w:type="dxa"/>
          </w:tcPr>
          <w:p w:rsidR="005A48F4" w:rsidRDefault="005A48F4">
            <w:pPr>
              <w:pStyle w:val="ConsPlusNormal"/>
              <w:jc w:val="center"/>
            </w:pPr>
            <w:r>
              <w:t>30.30.</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1754,8</w:t>
            </w:r>
          </w:p>
        </w:tc>
        <w:tc>
          <w:tcPr>
            <w:tcW w:w="1587" w:type="dxa"/>
          </w:tcPr>
          <w:p w:rsidR="005A48F4" w:rsidRDefault="005A48F4">
            <w:pPr>
              <w:pStyle w:val="ConsPlusNormal"/>
              <w:jc w:val="center"/>
            </w:pPr>
            <w:r>
              <w:t>1847,8</w:t>
            </w:r>
          </w:p>
        </w:tc>
        <w:tc>
          <w:tcPr>
            <w:tcW w:w="1531" w:type="dxa"/>
          </w:tcPr>
          <w:p w:rsidR="005A48F4" w:rsidRDefault="005A48F4">
            <w:pPr>
              <w:pStyle w:val="ConsPlusNormal"/>
              <w:jc w:val="center"/>
            </w:pPr>
            <w:r>
              <w:t>1921,7</w:t>
            </w:r>
          </w:p>
        </w:tc>
      </w:tr>
      <w:tr w:rsidR="005A48F4">
        <w:tc>
          <w:tcPr>
            <w:tcW w:w="1024" w:type="dxa"/>
          </w:tcPr>
          <w:p w:rsidR="005A48F4" w:rsidRDefault="005A48F4">
            <w:pPr>
              <w:pStyle w:val="ConsPlusNormal"/>
              <w:jc w:val="center"/>
            </w:pPr>
            <w:r>
              <w:t>30.30.1.</w:t>
            </w:r>
          </w:p>
        </w:tc>
        <w:tc>
          <w:tcPr>
            <w:tcW w:w="3546"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1754,8</w:t>
            </w:r>
          </w:p>
        </w:tc>
        <w:tc>
          <w:tcPr>
            <w:tcW w:w="1587" w:type="dxa"/>
          </w:tcPr>
          <w:p w:rsidR="005A48F4" w:rsidRDefault="005A48F4">
            <w:pPr>
              <w:pStyle w:val="ConsPlusNormal"/>
              <w:jc w:val="center"/>
            </w:pPr>
            <w:r>
              <w:t>1847,8</w:t>
            </w:r>
          </w:p>
        </w:tc>
        <w:tc>
          <w:tcPr>
            <w:tcW w:w="1531" w:type="dxa"/>
          </w:tcPr>
          <w:p w:rsidR="005A48F4" w:rsidRDefault="005A48F4">
            <w:pPr>
              <w:pStyle w:val="ConsPlusNormal"/>
              <w:jc w:val="center"/>
            </w:pPr>
            <w:r>
              <w:t>1921,7</w:t>
            </w:r>
          </w:p>
        </w:tc>
      </w:tr>
      <w:tr w:rsidR="005A48F4">
        <w:tc>
          <w:tcPr>
            <w:tcW w:w="1024" w:type="dxa"/>
          </w:tcPr>
          <w:p w:rsidR="005A48F4" w:rsidRDefault="005A48F4">
            <w:pPr>
              <w:pStyle w:val="ConsPlusNormal"/>
              <w:jc w:val="center"/>
            </w:pPr>
            <w:r>
              <w:lastRenderedPageBreak/>
              <w:t>30.31.</w:t>
            </w:r>
          </w:p>
        </w:tc>
        <w:tc>
          <w:tcPr>
            <w:tcW w:w="3546" w:type="dxa"/>
          </w:tcPr>
          <w:p w:rsidR="005A48F4" w:rsidRDefault="005A48F4">
            <w:pPr>
              <w:pStyle w:val="ConsPlusNormal"/>
            </w:pPr>
            <w:r>
              <w:t>Расходы на разработку градостроительной, предпроектной, нормативно-технической и правовой документации и исследовательские работы</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0510060080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238452,9</w:t>
            </w:r>
          </w:p>
        </w:tc>
        <w:tc>
          <w:tcPr>
            <w:tcW w:w="1587" w:type="dxa"/>
          </w:tcPr>
          <w:p w:rsidR="005A48F4" w:rsidRDefault="005A48F4">
            <w:pPr>
              <w:pStyle w:val="ConsPlusNormal"/>
              <w:jc w:val="center"/>
            </w:pPr>
            <w:r>
              <w:t>119987,5</w:t>
            </w:r>
          </w:p>
        </w:tc>
        <w:tc>
          <w:tcPr>
            <w:tcW w:w="1531" w:type="dxa"/>
          </w:tcPr>
          <w:p w:rsidR="005A48F4" w:rsidRDefault="005A48F4">
            <w:pPr>
              <w:pStyle w:val="ConsPlusNormal"/>
              <w:jc w:val="center"/>
            </w:pPr>
            <w:r>
              <w:t>128000,0</w:t>
            </w:r>
          </w:p>
        </w:tc>
      </w:tr>
      <w:tr w:rsidR="005A48F4">
        <w:tc>
          <w:tcPr>
            <w:tcW w:w="1024" w:type="dxa"/>
          </w:tcPr>
          <w:p w:rsidR="005A48F4" w:rsidRDefault="005A48F4">
            <w:pPr>
              <w:pStyle w:val="ConsPlusNormal"/>
              <w:jc w:val="center"/>
            </w:pPr>
            <w:r>
              <w:t>30.31.1.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0510060080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238452,9</w:t>
            </w:r>
          </w:p>
        </w:tc>
        <w:tc>
          <w:tcPr>
            <w:tcW w:w="1587" w:type="dxa"/>
          </w:tcPr>
          <w:p w:rsidR="005A48F4" w:rsidRDefault="005A48F4">
            <w:pPr>
              <w:pStyle w:val="ConsPlusNormal"/>
              <w:jc w:val="center"/>
            </w:pPr>
            <w:r>
              <w:t>119987,5</w:t>
            </w:r>
          </w:p>
        </w:tc>
        <w:tc>
          <w:tcPr>
            <w:tcW w:w="1531" w:type="dxa"/>
          </w:tcPr>
          <w:p w:rsidR="005A48F4" w:rsidRDefault="005A48F4">
            <w:pPr>
              <w:pStyle w:val="ConsPlusNormal"/>
              <w:jc w:val="center"/>
            </w:pPr>
            <w:r>
              <w:t>128000,0</w:t>
            </w:r>
          </w:p>
        </w:tc>
      </w:tr>
      <w:tr w:rsidR="005A48F4">
        <w:tc>
          <w:tcPr>
            <w:tcW w:w="1024" w:type="dxa"/>
          </w:tcPr>
          <w:p w:rsidR="005A48F4" w:rsidRDefault="005A48F4">
            <w:pPr>
              <w:pStyle w:val="ConsPlusNormal"/>
              <w:jc w:val="center"/>
            </w:pPr>
            <w:r>
              <w:t>30.32.</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190462,1</w:t>
            </w:r>
          </w:p>
        </w:tc>
        <w:tc>
          <w:tcPr>
            <w:tcW w:w="1587" w:type="dxa"/>
          </w:tcPr>
          <w:p w:rsidR="005A48F4" w:rsidRDefault="005A48F4">
            <w:pPr>
              <w:pStyle w:val="ConsPlusNormal"/>
              <w:jc w:val="center"/>
            </w:pPr>
            <w:r>
              <w:t>192045,1</w:t>
            </w:r>
          </w:p>
        </w:tc>
        <w:tc>
          <w:tcPr>
            <w:tcW w:w="1531" w:type="dxa"/>
          </w:tcPr>
          <w:p w:rsidR="005A48F4" w:rsidRDefault="005A48F4">
            <w:pPr>
              <w:pStyle w:val="ConsPlusNormal"/>
              <w:jc w:val="center"/>
            </w:pPr>
            <w:r>
              <w:t>193700,3</w:t>
            </w:r>
          </w:p>
        </w:tc>
      </w:tr>
      <w:tr w:rsidR="005A48F4">
        <w:tc>
          <w:tcPr>
            <w:tcW w:w="1024" w:type="dxa"/>
          </w:tcPr>
          <w:p w:rsidR="005A48F4" w:rsidRDefault="005A48F4">
            <w:pPr>
              <w:pStyle w:val="ConsPlusNormal"/>
              <w:jc w:val="center"/>
            </w:pPr>
            <w:r>
              <w:t>30.32.1.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156104,7</w:t>
            </w:r>
          </w:p>
        </w:tc>
        <w:tc>
          <w:tcPr>
            <w:tcW w:w="1587" w:type="dxa"/>
          </w:tcPr>
          <w:p w:rsidR="005A48F4" w:rsidRDefault="005A48F4">
            <w:pPr>
              <w:pStyle w:val="ConsPlusNormal"/>
              <w:jc w:val="center"/>
            </w:pPr>
            <w:r>
              <w:t>156542,1</w:t>
            </w:r>
          </w:p>
        </w:tc>
        <w:tc>
          <w:tcPr>
            <w:tcW w:w="1531" w:type="dxa"/>
          </w:tcPr>
          <w:p w:rsidR="005A48F4" w:rsidRDefault="005A48F4">
            <w:pPr>
              <w:pStyle w:val="ConsPlusNormal"/>
              <w:jc w:val="center"/>
            </w:pPr>
            <w:r>
              <w:t>157000,2</w:t>
            </w:r>
          </w:p>
        </w:tc>
      </w:tr>
      <w:tr w:rsidR="005A48F4">
        <w:tc>
          <w:tcPr>
            <w:tcW w:w="1024" w:type="dxa"/>
          </w:tcPr>
          <w:p w:rsidR="005A48F4" w:rsidRDefault="005A48F4">
            <w:pPr>
              <w:pStyle w:val="ConsPlusNormal"/>
              <w:jc w:val="center"/>
            </w:pPr>
            <w:r>
              <w:t>30.32.2.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34311,9</w:t>
            </w:r>
          </w:p>
        </w:tc>
        <w:tc>
          <w:tcPr>
            <w:tcW w:w="1587" w:type="dxa"/>
          </w:tcPr>
          <w:p w:rsidR="005A48F4" w:rsidRDefault="005A48F4">
            <w:pPr>
              <w:pStyle w:val="ConsPlusNormal"/>
              <w:jc w:val="center"/>
            </w:pPr>
            <w:r>
              <w:t>35461,8</w:t>
            </w:r>
          </w:p>
        </w:tc>
        <w:tc>
          <w:tcPr>
            <w:tcW w:w="1531" w:type="dxa"/>
          </w:tcPr>
          <w:p w:rsidR="005A48F4" w:rsidRDefault="005A48F4">
            <w:pPr>
              <w:pStyle w:val="ConsPlusNormal"/>
              <w:jc w:val="center"/>
            </w:pPr>
            <w:r>
              <w:t>36658,9</w:t>
            </w:r>
          </w:p>
        </w:tc>
      </w:tr>
      <w:tr w:rsidR="005A48F4">
        <w:tc>
          <w:tcPr>
            <w:tcW w:w="1024" w:type="dxa"/>
          </w:tcPr>
          <w:p w:rsidR="005A48F4" w:rsidRDefault="005A48F4">
            <w:pPr>
              <w:pStyle w:val="ConsPlusNormal"/>
              <w:jc w:val="center"/>
            </w:pPr>
            <w:r>
              <w:t>30.32.3.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45,5</w:t>
            </w:r>
          </w:p>
        </w:tc>
        <w:tc>
          <w:tcPr>
            <w:tcW w:w="1587" w:type="dxa"/>
          </w:tcPr>
          <w:p w:rsidR="005A48F4" w:rsidRDefault="005A48F4">
            <w:pPr>
              <w:pStyle w:val="ConsPlusNormal"/>
              <w:jc w:val="center"/>
            </w:pPr>
            <w:r>
              <w:t>41,2</w:t>
            </w:r>
          </w:p>
        </w:tc>
        <w:tc>
          <w:tcPr>
            <w:tcW w:w="1531" w:type="dxa"/>
          </w:tcPr>
          <w:p w:rsidR="005A48F4" w:rsidRDefault="005A48F4">
            <w:pPr>
              <w:pStyle w:val="ConsPlusNormal"/>
              <w:jc w:val="center"/>
            </w:pPr>
            <w:r>
              <w:t>41,2</w:t>
            </w:r>
          </w:p>
        </w:tc>
      </w:tr>
      <w:tr w:rsidR="005A48F4">
        <w:tc>
          <w:tcPr>
            <w:tcW w:w="1024" w:type="dxa"/>
          </w:tcPr>
          <w:p w:rsidR="005A48F4" w:rsidRDefault="005A48F4">
            <w:pPr>
              <w:pStyle w:val="ConsPlusNormal"/>
              <w:jc w:val="center"/>
            </w:pPr>
            <w:r>
              <w:t>30.33.</w:t>
            </w:r>
          </w:p>
        </w:tc>
        <w:tc>
          <w:tcPr>
            <w:tcW w:w="3546" w:type="dxa"/>
          </w:tcPr>
          <w:p w:rsidR="005A48F4" w:rsidRDefault="005A48F4">
            <w:pPr>
              <w:pStyle w:val="ConsPlusNormal"/>
            </w:pPr>
            <w:r>
              <w:t xml:space="preserve">Финансовое обеспечение реализации </w:t>
            </w:r>
            <w:hyperlink r:id="rId42" w:history="1">
              <w:r>
                <w:rPr>
                  <w:color w:val="0000FF"/>
                </w:rPr>
                <w:t>Закона</w:t>
              </w:r>
            </w:hyperlink>
            <w:r>
              <w:t xml:space="preserve"> Санкт-</w:t>
            </w:r>
            <w:r>
              <w:lastRenderedPageBreak/>
              <w:t>Петербурга "О праздниках и памятных датах в Санкт-Петербурге"</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0830070300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9056,0</w:t>
            </w:r>
          </w:p>
        </w:tc>
        <w:tc>
          <w:tcPr>
            <w:tcW w:w="1587" w:type="dxa"/>
          </w:tcPr>
          <w:p w:rsidR="005A48F4" w:rsidRDefault="005A48F4">
            <w:pPr>
              <w:pStyle w:val="ConsPlusNormal"/>
              <w:jc w:val="center"/>
            </w:pPr>
            <w:r>
              <w:t>2138,2</w:t>
            </w:r>
          </w:p>
        </w:tc>
        <w:tc>
          <w:tcPr>
            <w:tcW w:w="1531" w:type="dxa"/>
          </w:tcPr>
          <w:p w:rsidR="005A48F4" w:rsidRDefault="005A48F4">
            <w:pPr>
              <w:pStyle w:val="ConsPlusNormal"/>
              <w:jc w:val="center"/>
            </w:pPr>
            <w:r>
              <w:t>2223,7</w:t>
            </w:r>
          </w:p>
        </w:tc>
      </w:tr>
      <w:tr w:rsidR="005A48F4">
        <w:tc>
          <w:tcPr>
            <w:tcW w:w="1024" w:type="dxa"/>
          </w:tcPr>
          <w:p w:rsidR="005A48F4" w:rsidRDefault="005A48F4">
            <w:pPr>
              <w:pStyle w:val="ConsPlusNormal"/>
              <w:jc w:val="center"/>
            </w:pPr>
            <w:r>
              <w:lastRenderedPageBreak/>
              <w:t>30.33.1.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0830070300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9056,0</w:t>
            </w:r>
          </w:p>
        </w:tc>
        <w:tc>
          <w:tcPr>
            <w:tcW w:w="1587" w:type="dxa"/>
          </w:tcPr>
          <w:p w:rsidR="005A48F4" w:rsidRDefault="005A48F4">
            <w:pPr>
              <w:pStyle w:val="ConsPlusNormal"/>
              <w:jc w:val="center"/>
            </w:pPr>
            <w:r>
              <w:t>2138,2</w:t>
            </w:r>
          </w:p>
        </w:tc>
        <w:tc>
          <w:tcPr>
            <w:tcW w:w="1531" w:type="dxa"/>
          </w:tcPr>
          <w:p w:rsidR="005A48F4" w:rsidRDefault="005A48F4">
            <w:pPr>
              <w:pStyle w:val="ConsPlusNormal"/>
              <w:jc w:val="center"/>
            </w:pPr>
            <w:r>
              <w:t>2223,7</w:t>
            </w:r>
          </w:p>
        </w:tc>
      </w:tr>
      <w:tr w:rsidR="005A48F4">
        <w:tc>
          <w:tcPr>
            <w:tcW w:w="1024" w:type="dxa"/>
          </w:tcPr>
          <w:p w:rsidR="005A48F4" w:rsidRDefault="005A48F4">
            <w:pPr>
              <w:pStyle w:val="ConsPlusNormal"/>
              <w:jc w:val="center"/>
              <w:outlineLvl w:val="1"/>
            </w:pPr>
            <w:r>
              <w:t>31.</w:t>
            </w:r>
          </w:p>
        </w:tc>
        <w:tc>
          <w:tcPr>
            <w:tcW w:w="3546" w:type="dxa"/>
          </w:tcPr>
          <w:p w:rsidR="005A48F4" w:rsidRDefault="005A48F4">
            <w:pPr>
              <w:pStyle w:val="ConsPlusNormal"/>
            </w:pPr>
            <w:r>
              <w:t>КОМИТЕТ ПО РАЗВИТИЮ ТУРИЗМА САНКТ-ПЕТЕРБУРГА (872)</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899633,3</w:t>
            </w:r>
          </w:p>
        </w:tc>
        <w:tc>
          <w:tcPr>
            <w:tcW w:w="1587" w:type="dxa"/>
          </w:tcPr>
          <w:p w:rsidR="005A48F4" w:rsidRDefault="005A48F4">
            <w:pPr>
              <w:pStyle w:val="ConsPlusNormal"/>
              <w:jc w:val="center"/>
            </w:pPr>
            <w:r>
              <w:t>608374,5</w:t>
            </w:r>
          </w:p>
        </w:tc>
        <w:tc>
          <w:tcPr>
            <w:tcW w:w="1531" w:type="dxa"/>
          </w:tcPr>
          <w:p w:rsidR="005A48F4" w:rsidRDefault="005A48F4">
            <w:pPr>
              <w:pStyle w:val="ConsPlusNormal"/>
              <w:jc w:val="center"/>
            </w:pPr>
            <w:r>
              <w:t>628287,5</w:t>
            </w:r>
          </w:p>
        </w:tc>
      </w:tr>
      <w:tr w:rsidR="005A48F4">
        <w:tc>
          <w:tcPr>
            <w:tcW w:w="1024" w:type="dxa"/>
          </w:tcPr>
          <w:p w:rsidR="005A48F4" w:rsidRDefault="005A48F4">
            <w:pPr>
              <w:pStyle w:val="ConsPlusNormal"/>
              <w:jc w:val="center"/>
            </w:pPr>
            <w:r>
              <w:t>31.1.</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477,0</w:t>
            </w:r>
          </w:p>
        </w:tc>
        <w:tc>
          <w:tcPr>
            <w:tcW w:w="1587" w:type="dxa"/>
          </w:tcPr>
          <w:p w:rsidR="005A48F4" w:rsidRDefault="005A48F4">
            <w:pPr>
              <w:pStyle w:val="ConsPlusNormal"/>
              <w:jc w:val="center"/>
            </w:pPr>
            <w:r>
              <w:t>496,1</w:t>
            </w:r>
          </w:p>
        </w:tc>
        <w:tc>
          <w:tcPr>
            <w:tcW w:w="1531" w:type="dxa"/>
          </w:tcPr>
          <w:p w:rsidR="005A48F4" w:rsidRDefault="005A48F4">
            <w:pPr>
              <w:pStyle w:val="ConsPlusNormal"/>
              <w:jc w:val="center"/>
            </w:pPr>
            <w:r>
              <w:t>515,9</w:t>
            </w:r>
          </w:p>
        </w:tc>
      </w:tr>
      <w:tr w:rsidR="005A48F4">
        <w:tc>
          <w:tcPr>
            <w:tcW w:w="1024" w:type="dxa"/>
          </w:tcPr>
          <w:p w:rsidR="005A48F4" w:rsidRDefault="005A48F4">
            <w:pPr>
              <w:pStyle w:val="ConsPlusNormal"/>
              <w:jc w:val="center"/>
            </w:pPr>
            <w:r>
              <w:t>31.1.1.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477,0</w:t>
            </w:r>
          </w:p>
        </w:tc>
        <w:tc>
          <w:tcPr>
            <w:tcW w:w="1587" w:type="dxa"/>
          </w:tcPr>
          <w:p w:rsidR="005A48F4" w:rsidRDefault="005A48F4">
            <w:pPr>
              <w:pStyle w:val="ConsPlusNormal"/>
              <w:jc w:val="center"/>
            </w:pPr>
            <w:r>
              <w:t>496,1</w:t>
            </w:r>
          </w:p>
        </w:tc>
        <w:tc>
          <w:tcPr>
            <w:tcW w:w="1531" w:type="dxa"/>
          </w:tcPr>
          <w:p w:rsidR="005A48F4" w:rsidRDefault="005A48F4">
            <w:pPr>
              <w:pStyle w:val="ConsPlusNormal"/>
              <w:jc w:val="center"/>
            </w:pPr>
            <w:r>
              <w:t>515,9</w:t>
            </w:r>
          </w:p>
        </w:tc>
      </w:tr>
      <w:tr w:rsidR="005A48F4">
        <w:tc>
          <w:tcPr>
            <w:tcW w:w="1024" w:type="dxa"/>
          </w:tcPr>
          <w:p w:rsidR="005A48F4" w:rsidRDefault="005A48F4">
            <w:pPr>
              <w:pStyle w:val="ConsPlusNormal"/>
              <w:jc w:val="center"/>
            </w:pPr>
            <w:r>
              <w:t>31.2.</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120,0</w:t>
            </w:r>
          </w:p>
        </w:tc>
        <w:tc>
          <w:tcPr>
            <w:tcW w:w="1587" w:type="dxa"/>
          </w:tcPr>
          <w:p w:rsidR="005A48F4" w:rsidRDefault="005A48F4">
            <w:pPr>
              <w:pStyle w:val="ConsPlusNormal"/>
              <w:jc w:val="center"/>
            </w:pPr>
            <w:r>
              <w:t>124,8</w:t>
            </w:r>
          </w:p>
        </w:tc>
        <w:tc>
          <w:tcPr>
            <w:tcW w:w="1531" w:type="dxa"/>
          </w:tcPr>
          <w:p w:rsidR="005A48F4" w:rsidRDefault="005A48F4">
            <w:pPr>
              <w:pStyle w:val="ConsPlusNormal"/>
              <w:jc w:val="center"/>
            </w:pPr>
            <w:r>
              <w:t>129,8</w:t>
            </w:r>
          </w:p>
        </w:tc>
      </w:tr>
      <w:tr w:rsidR="005A48F4">
        <w:tc>
          <w:tcPr>
            <w:tcW w:w="1024" w:type="dxa"/>
          </w:tcPr>
          <w:p w:rsidR="005A48F4" w:rsidRDefault="005A48F4">
            <w:pPr>
              <w:pStyle w:val="ConsPlusNormal"/>
              <w:jc w:val="center"/>
            </w:pPr>
            <w:r>
              <w:t>31.2.1.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120,0</w:t>
            </w:r>
          </w:p>
        </w:tc>
        <w:tc>
          <w:tcPr>
            <w:tcW w:w="1587" w:type="dxa"/>
          </w:tcPr>
          <w:p w:rsidR="005A48F4" w:rsidRDefault="005A48F4">
            <w:pPr>
              <w:pStyle w:val="ConsPlusNormal"/>
              <w:jc w:val="center"/>
            </w:pPr>
            <w:r>
              <w:t>124,8</w:t>
            </w:r>
          </w:p>
        </w:tc>
        <w:tc>
          <w:tcPr>
            <w:tcW w:w="1531" w:type="dxa"/>
          </w:tcPr>
          <w:p w:rsidR="005A48F4" w:rsidRDefault="005A48F4">
            <w:pPr>
              <w:pStyle w:val="ConsPlusNormal"/>
              <w:jc w:val="center"/>
            </w:pPr>
            <w:r>
              <w:t>129,8</w:t>
            </w:r>
          </w:p>
        </w:tc>
      </w:tr>
      <w:tr w:rsidR="005A48F4">
        <w:tc>
          <w:tcPr>
            <w:tcW w:w="1024" w:type="dxa"/>
          </w:tcPr>
          <w:p w:rsidR="005A48F4" w:rsidRDefault="005A48F4">
            <w:pPr>
              <w:pStyle w:val="ConsPlusNormal"/>
              <w:jc w:val="center"/>
            </w:pPr>
            <w:r>
              <w:t>31.3.</w:t>
            </w:r>
          </w:p>
        </w:tc>
        <w:tc>
          <w:tcPr>
            <w:tcW w:w="3546" w:type="dxa"/>
          </w:tcPr>
          <w:p w:rsidR="005A48F4" w:rsidRDefault="005A48F4">
            <w:pPr>
              <w:pStyle w:val="ConsPlusNormal"/>
            </w:pPr>
            <w:r>
              <w:t>Расходы на обеспечение комплексного развития туристской инфраструктуры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181T476010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6936,7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31.3.1.</w:t>
            </w:r>
          </w:p>
        </w:tc>
        <w:tc>
          <w:tcPr>
            <w:tcW w:w="3546"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33" w:type="dxa"/>
          </w:tcPr>
          <w:p w:rsidR="005A48F4" w:rsidRDefault="005A48F4">
            <w:pPr>
              <w:pStyle w:val="ConsPlusNormal"/>
              <w:jc w:val="center"/>
            </w:pPr>
            <w:r>
              <w:lastRenderedPageBreak/>
              <w:t>04 12</w:t>
            </w:r>
          </w:p>
        </w:tc>
        <w:tc>
          <w:tcPr>
            <w:tcW w:w="1644" w:type="dxa"/>
          </w:tcPr>
          <w:p w:rsidR="005A48F4" w:rsidRDefault="005A48F4">
            <w:pPr>
              <w:pStyle w:val="ConsPlusNormal"/>
              <w:jc w:val="center"/>
            </w:pPr>
            <w:r>
              <w:t>181T476010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6936,7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31.4.</w:t>
            </w:r>
          </w:p>
        </w:tc>
        <w:tc>
          <w:tcPr>
            <w:tcW w:w="3546" w:type="dxa"/>
          </w:tcPr>
          <w:p w:rsidR="005A48F4" w:rsidRDefault="005A48F4">
            <w:pPr>
              <w:pStyle w:val="ConsPlusNormal"/>
            </w:pPr>
            <w:r>
              <w:t>Расходы на развитие культурно-познавательного туризма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1820076020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2536,0</w:t>
            </w:r>
          </w:p>
        </w:tc>
        <w:tc>
          <w:tcPr>
            <w:tcW w:w="1587" w:type="dxa"/>
          </w:tcPr>
          <w:p w:rsidR="005A48F4" w:rsidRDefault="005A48F4">
            <w:pPr>
              <w:pStyle w:val="ConsPlusNormal"/>
              <w:jc w:val="center"/>
            </w:pPr>
            <w:r>
              <w:t>2637,4</w:t>
            </w:r>
          </w:p>
        </w:tc>
        <w:tc>
          <w:tcPr>
            <w:tcW w:w="1531" w:type="dxa"/>
          </w:tcPr>
          <w:p w:rsidR="005A48F4" w:rsidRDefault="005A48F4">
            <w:pPr>
              <w:pStyle w:val="ConsPlusNormal"/>
              <w:jc w:val="center"/>
            </w:pPr>
            <w:r>
              <w:t>2742,9</w:t>
            </w:r>
          </w:p>
        </w:tc>
      </w:tr>
      <w:tr w:rsidR="005A48F4">
        <w:tc>
          <w:tcPr>
            <w:tcW w:w="1024" w:type="dxa"/>
          </w:tcPr>
          <w:p w:rsidR="005A48F4" w:rsidRDefault="005A48F4">
            <w:pPr>
              <w:pStyle w:val="ConsPlusNormal"/>
              <w:jc w:val="center"/>
            </w:pPr>
            <w:r>
              <w:t>31.4.1.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1820076020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2536,0</w:t>
            </w:r>
          </w:p>
        </w:tc>
        <w:tc>
          <w:tcPr>
            <w:tcW w:w="1587" w:type="dxa"/>
          </w:tcPr>
          <w:p w:rsidR="005A48F4" w:rsidRDefault="005A48F4">
            <w:pPr>
              <w:pStyle w:val="ConsPlusNormal"/>
              <w:jc w:val="center"/>
            </w:pPr>
            <w:r>
              <w:t>2637,4</w:t>
            </w:r>
          </w:p>
        </w:tc>
        <w:tc>
          <w:tcPr>
            <w:tcW w:w="1531" w:type="dxa"/>
          </w:tcPr>
          <w:p w:rsidR="005A48F4" w:rsidRDefault="005A48F4">
            <w:pPr>
              <w:pStyle w:val="ConsPlusNormal"/>
              <w:jc w:val="center"/>
            </w:pPr>
            <w:r>
              <w:t>2742,9</w:t>
            </w:r>
          </w:p>
        </w:tc>
      </w:tr>
      <w:tr w:rsidR="005A48F4">
        <w:tc>
          <w:tcPr>
            <w:tcW w:w="1024" w:type="dxa"/>
          </w:tcPr>
          <w:p w:rsidR="005A48F4" w:rsidRDefault="005A48F4">
            <w:pPr>
              <w:pStyle w:val="ConsPlusNormal"/>
              <w:jc w:val="center"/>
            </w:pPr>
            <w:r>
              <w:t>31.5.</w:t>
            </w:r>
          </w:p>
        </w:tc>
        <w:tc>
          <w:tcPr>
            <w:tcW w:w="3546" w:type="dxa"/>
          </w:tcPr>
          <w:p w:rsidR="005A48F4" w:rsidRDefault="005A48F4">
            <w:pPr>
              <w:pStyle w:val="ConsPlusNormal"/>
            </w:pPr>
            <w:r>
              <w:t>Субсидии Санкт-Петербургскому бюджетному учреждению "Конгрессно-выставочное бюро" на финансовое обеспечение выполнения государственного задания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1820076040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317706,5</w:t>
            </w:r>
          </w:p>
        </w:tc>
        <w:tc>
          <w:tcPr>
            <w:tcW w:w="1587" w:type="dxa"/>
          </w:tcPr>
          <w:p w:rsidR="005A48F4" w:rsidRDefault="005A48F4">
            <w:pPr>
              <w:pStyle w:val="ConsPlusNormal"/>
              <w:jc w:val="center"/>
            </w:pPr>
            <w:r>
              <w:t>117556,7</w:t>
            </w:r>
          </w:p>
        </w:tc>
        <w:tc>
          <w:tcPr>
            <w:tcW w:w="1531" w:type="dxa"/>
          </w:tcPr>
          <w:p w:rsidR="005A48F4" w:rsidRDefault="005A48F4">
            <w:pPr>
              <w:pStyle w:val="ConsPlusNormal"/>
              <w:jc w:val="center"/>
            </w:pPr>
            <w:r>
              <w:t>122133,0</w:t>
            </w:r>
          </w:p>
        </w:tc>
      </w:tr>
      <w:tr w:rsidR="005A48F4">
        <w:tc>
          <w:tcPr>
            <w:tcW w:w="1024" w:type="dxa"/>
          </w:tcPr>
          <w:p w:rsidR="005A48F4" w:rsidRDefault="005A48F4">
            <w:pPr>
              <w:pStyle w:val="ConsPlusNormal"/>
              <w:jc w:val="center"/>
            </w:pPr>
            <w:r>
              <w:t>31.5.1.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1820076040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317706,5</w:t>
            </w:r>
          </w:p>
        </w:tc>
        <w:tc>
          <w:tcPr>
            <w:tcW w:w="1587" w:type="dxa"/>
          </w:tcPr>
          <w:p w:rsidR="005A48F4" w:rsidRDefault="005A48F4">
            <w:pPr>
              <w:pStyle w:val="ConsPlusNormal"/>
              <w:jc w:val="center"/>
            </w:pPr>
            <w:r>
              <w:t>117556,7</w:t>
            </w:r>
          </w:p>
        </w:tc>
        <w:tc>
          <w:tcPr>
            <w:tcW w:w="1531" w:type="dxa"/>
          </w:tcPr>
          <w:p w:rsidR="005A48F4" w:rsidRDefault="005A48F4">
            <w:pPr>
              <w:pStyle w:val="ConsPlusNormal"/>
              <w:jc w:val="center"/>
            </w:pPr>
            <w:r>
              <w:t>122133,0</w:t>
            </w:r>
          </w:p>
        </w:tc>
      </w:tr>
      <w:tr w:rsidR="005A48F4">
        <w:tc>
          <w:tcPr>
            <w:tcW w:w="1024" w:type="dxa"/>
          </w:tcPr>
          <w:p w:rsidR="005A48F4" w:rsidRDefault="005A48F4">
            <w:pPr>
              <w:pStyle w:val="ConsPlusNormal"/>
              <w:jc w:val="center"/>
            </w:pPr>
            <w:r>
              <w:t>31.6.</w:t>
            </w:r>
          </w:p>
        </w:tc>
        <w:tc>
          <w:tcPr>
            <w:tcW w:w="3546" w:type="dxa"/>
          </w:tcPr>
          <w:p w:rsidR="005A48F4" w:rsidRDefault="005A48F4">
            <w:pPr>
              <w:pStyle w:val="ConsPlusNormal"/>
            </w:pPr>
            <w:r>
              <w:t>Расходы на развитие событийного туризма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182T476030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297460,1</w:t>
            </w:r>
          </w:p>
        </w:tc>
        <w:tc>
          <w:tcPr>
            <w:tcW w:w="1587" w:type="dxa"/>
          </w:tcPr>
          <w:p w:rsidR="005A48F4" w:rsidRDefault="005A48F4">
            <w:pPr>
              <w:pStyle w:val="ConsPlusNormal"/>
              <w:jc w:val="center"/>
            </w:pPr>
            <w:r>
              <w:t>224565,0</w:t>
            </w:r>
          </w:p>
        </w:tc>
        <w:tc>
          <w:tcPr>
            <w:tcW w:w="1531" w:type="dxa"/>
          </w:tcPr>
          <w:p w:rsidR="005A48F4" w:rsidRDefault="005A48F4">
            <w:pPr>
              <w:pStyle w:val="ConsPlusNormal"/>
              <w:jc w:val="center"/>
            </w:pPr>
            <w:r>
              <w:t>233547,5</w:t>
            </w:r>
          </w:p>
        </w:tc>
      </w:tr>
      <w:tr w:rsidR="005A48F4">
        <w:tc>
          <w:tcPr>
            <w:tcW w:w="1024" w:type="dxa"/>
          </w:tcPr>
          <w:p w:rsidR="005A48F4" w:rsidRDefault="005A48F4">
            <w:pPr>
              <w:pStyle w:val="ConsPlusNormal"/>
              <w:jc w:val="center"/>
            </w:pPr>
            <w:r>
              <w:t>31.6.1.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182T476030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297460,1</w:t>
            </w:r>
          </w:p>
        </w:tc>
        <w:tc>
          <w:tcPr>
            <w:tcW w:w="1587" w:type="dxa"/>
          </w:tcPr>
          <w:p w:rsidR="005A48F4" w:rsidRDefault="005A48F4">
            <w:pPr>
              <w:pStyle w:val="ConsPlusNormal"/>
              <w:jc w:val="center"/>
            </w:pPr>
            <w:r>
              <w:t>224565,0</w:t>
            </w:r>
          </w:p>
        </w:tc>
        <w:tc>
          <w:tcPr>
            <w:tcW w:w="1531" w:type="dxa"/>
          </w:tcPr>
          <w:p w:rsidR="005A48F4" w:rsidRDefault="005A48F4">
            <w:pPr>
              <w:pStyle w:val="ConsPlusNormal"/>
              <w:jc w:val="center"/>
            </w:pPr>
            <w:r>
              <w:t>233547,5</w:t>
            </w:r>
          </w:p>
        </w:tc>
      </w:tr>
      <w:tr w:rsidR="005A48F4">
        <w:tc>
          <w:tcPr>
            <w:tcW w:w="1024" w:type="dxa"/>
          </w:tcPr>
          <w:p w:rsidR="005A48F4" w:rsidRDefault="005A48F4">
            <w:pPr>
              <w:pStyle w:val="ConsPlusNormal"/>
              <w:jc w:val="center"/>
            </w:pPr>
            <w:r>
              <w:t>31.7.</w:t>
            </w:r>
          </w:p>
        </w:tc>
        <w:tc>
          <w:tcPr>
            <w:tcW w:w="3546" w:type="dxa"/>
          </w:tcPr>
          <w:p w:rsidR="005A48F4" w:rsidRDefault="005A48F4">
            <w:pPr>
              <w:pStyle w:val="ConsPlusNormal"/>
            </w:pPr>
            <w:r>
              <w:t>Субсидии Санкт-Петербургскому бюджетному учреждению "Конгрессно-выставочное бюро" на финансовое обеспечение выполнения государственного задания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182T476040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2789,9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31.7.1.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182T476040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2789,9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31.8.</w:t>
            </w:r>
          </w:p>
        </w:tc>
        <w:tc>
          <w:tcPr>
            <w:tcW w:w="3546" w:type="dxa"/>
          </w:tcPr>
          <w:p w:rsidR="005A48F4" w:rsidRDefault="005A48F4">
            <w:pPr>
              <w:pStyle w:val="ConsPlusNormal"/>
            </w:pPr>
            <w:r>
              <w:t>Расходы на развитие социального туризма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182T476070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411,9</w:t>
            </w:r>
          </w:p>
        </w:tc>
        <w:tc>
          <w:tcPr>
            <w:tcW w:w="1587" w:type="dxa"/>
          </w:tcPr>
          <w:p w:rsidR="005A48F4" w:rsidRDefault="005A48F4">
            <w:pPr>
              <w:pStyle w:val="ConsPlusNormal"/>
              <w:jc w:val="center"/>
            </w:pPr>
            <w:r>
              <w:t>428,4</w:t>
            </w:r>
          </w:p>
        </w:tc>
        <w:tc>
          <w:tcPr>
            <w:tcW w:w="1531" w:type="dxa"/>
          </w:tcPr>
          <w:p w:rsidR="005A48F4" w:rsidRDefault="005A48F4">
            <w:pPr>
              <w:pStyle w:val="ConsPlusNormal"/>
              <w:jc w:val="center"/>
            </w:pPr>
            <w:r>
              <w:t>445,5</w:t>
            </w:r>
          </w:p>
        </w:tc>
      </w:tr>
      <w:tr w:rsidR="005A48F4">
        <w:tc>
          <w:tcPr>
            <w:tcW w:w="1024" w:type="dxa"/>
          </w:tcPr>
          <w:p w:rsidR="005A48F4" w:rsidRDefault="005A48F4">
            <w:pPr>
              <w:pStyle w:val="ConsPlusNormal"/>
              <w:jc w:val="center"/>
            </w:pPr>
            <w:r>
              <w:t>31.8.1.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182T476070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411,9</w:t>
            </w:r>
          </w:p>
        </w:tc>
        <w:tc>
          <w:tcPr>
            <w:tcW w:w="1587" w:type="dxa"/>
          </w:tcPr>
          <w:p w:rsidR="005A48F4" w:rsidRDefault="005A48F4">
            <w:pPr>
              <w:pStyle w:val="ConsPlusNormal"/>
              <w:jc w:val="center"/>
            </w:pPr>
            <w:r>
              <w:t>428,4</w:t>
            </w:r>
          </w:p>
        </w:tc>
        <w:tc>
          <w:tcPr>
            <w:tcW w:w="1531" w:type="dxa"/>
          </w:tcPr>
          <w:p w:rsidR="005A48F4" w:rsidRDefault="005A48F4">
            <w:pPr>
              <w:pStyle w:val="ConsPlusNormal"/>
              <w:jc w:val="center"/>
            </w:pPr>
            <w:r>
              <w:t>445,5</w:t>
            </w:r>
          </w:p>
        </w:tc>
      </w:tr>
      <w:tr w:rsidR="005A48F4">
        <w:tc>
          <w:tcPr>
            <w:tcW w:w="1024" w:type="dxa"/>
          </w:tcPr>
          <w:p w:rsidR="005A48F4" w:rsidRDefault="005A48F4">
            <w:pPr>
              <w:pStyle w:val="ConsPlusNormal"/>
              <w:jc w:val="center"/>
            </w:pPr>
            <w:r>
              <w:t>31.9.</w:t>
            </w:r>
          </w:p>
        </w:tc>
        <w:tc>
          <w:tcPr>
            <w:tcW w:w="3546" w:type="dxa"/>
          </w:tcPr>
          <w:p w:rsidR="005A48F4" w:rsidRDefault="005A48F4">
            <w:pPr>
              <w:pStyle w:val="ConsPlusNormal"/>
            </w:pPr>
            <w:r>
              <w:t>Субсидии некоммерческим организациям на организацию и проведение в Санкт-Петербурге конгрессно-выставочных мероприятий</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182T476150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50000,0</w:t>
            </w:r>
          </w:p>
        </w:tc>
        <w:tc>
          <w:tcPr>
            <w:tcW w:w="1587" w:type="dxa"/>
          </w:tcPr>
          <w:p w:rsidR="005A48F4" w:rsidRDefault="005A48F4">
            <w:pPr>
              <w:pStyle w:val="ConsPlusNormal"/>
              <w:jc w:val="center"/>
            </w:pPr>
            <w:r>
              <w:t>50000,0</w:t>
            </w:r>
          </w:p>
        </w:tc>
        <w:tc>
          <w:tcPr>
            <w:tcW w:w="1531" w:type="dxa"/>
          </w:tcPr>
          <w:p w:rsidR="005A48F4" w:rsidRDefault="005A48F4">
            <w:pPr>
              <w:pStyle w:val="ConsPlusNormal"/>
              <w:jc w:val="center"/>
            </w:pPr>
            <w:r>
              <w:t>50000,0</w:t>
            </w:r>
          </w:p>
        </w:tc>
      </w:tr>
      <w:tr w:rsidR="005A48F4">
        <w:tc>
          <w:tcPr>
            <w:tcW w:w="1024" w:type="dxa"/>
          </w:tcPr>
          <w:p w:rsidR="005A48F4" w:rsidRDefault="005A48F4">
            <w:pPr>
              <w:pStyle w:val="ConsPlusNormal"/>
              <w:jc w:val="center"/>
            </w:pPr>
            <w:r>
              <w:t>31.9.1.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182T476150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50000,0</w:t>
            </w:r>
          </w:p>
        </w:tc>
        <w:tc>
          <w:tcPr>
            <w:tcW w:w="1587" w:type="dxa"/>
          </w:tcPr>
          <w:p w:rsidR="005A48F4" w:rsidRDefault="005A48F4">
            <w:pPr>
              <w:pStyle w:val="ConsPlusNormal"/>
              <w:jc w:val="center"/>
            </w:pPr>
            <w:r>
              <w:t>50000,0</w:t>
            </w:r>
          </w:p>
        </w:tc>
        <w:tc>
          <w:tcPr>
            <w:tcW w:w="1531" w:type="dxa"/>
          </w:tcPr>
          <w:p w:rsidR="005A48F4" w:rsidRDefault="005A48F4">
            <w:pPr>
              <w:pStyle w:val="ConsPlusNormal"/>
              <w:jc w:val="center"/>
            </w:pPr>
            <w:r>
              <w:t>50000,0</w:t>
            </w:r>
          </w:p>
        </w:tc>
      </w:tr>
      <w:tr w:rsidR="005A48F4">
        <w:tc>
          <w:tcPr>
            <w:tcW w:w="1024" w:type="dxa"/>
          </w:tcPr>
          <w:p w:rsidR="005A48F4" w:rsidRDefault="005A48F4">
            <w:pPr>
              <w:pStyle w:val="ConsPlusNormal"/>
              <w:jc w:val="center"/>
            </w:pPr>
            <w:r>
              <w:t>31.10.</w:t>
            </w:r>
          </w:p>
        </w:tc>
        <w:tc>
          <w:tcPr>
            <w:tcW w:w="3546" w:type="dxa"/>
          </w:tcPr>
          <w:p w:rsidR="005A48F4" w:rsidRDefault="005A48F4">
            <w:pPr>
              <w:pStyle w:val="ConsPlusNormal"/>
            </w:pPr>
            <w:r>
              <w:t>Субсидии Санкт-Петербургскому государственному бюджетному учреждению "Городское туристско-информационное бюро" на финансовое обеспечение выполнения государственного задания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1830076090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104373,7</w:t>
            </w:r>
          </w:p>
        </w:tc>
        <w:tc>
          <w:tcPr>
            <w:tcW w:w="1587" w:type="dxa"/>
          </w:tcPr>
          <w:p w:rsidR="005A48F4" w:rsidRDefault="005A48F4">
            <w:pPr>
              <w:pStyle w:val="ConsPlusNormal"/>
              <w:jc w:val="center"/>
            </w:pPr>
            <w:r>
              <w:t>102679,7</w:t>
            </w:r>
          </w:p>
        </w:tc>
        <w:tc>
          <w:tcPr>
            <w:tcW w:w="1531" w:type="dxa"/>
          </w:tcPr>
          <w:p w:rsidR="005A48F4" w:rsidRDefault="005A48F4">
            <w:pPr>
              <w:pStyle w:val="ConsPlusNormal"/>
              <w:jc w:val="center"/>
            </w:pPr>
            <w:r>
              <w:t>106786,9</w:t>
            </w:r>
          </w:p>
        </w:tc>
      </w:tr>
      <w:tr w:rsidR="005A48F4">
        <w:tc>
          <w:tcPr>
            <w:tcW w:w="1024" w:type="dxa"/>
          </w:tcPr>
          <w:p w:rsidR="005A48F4" w:rsidRDefault="005A48F4">
            <w:pPr>
              <w:pStyle w:val="ConsPlusNormal"/>
              <w:jc w:val="center"/>
            </w:pPr>
            <w:r>
              <w:t>31.10.1.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1830076090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104373,7</w:t>
            </w:r>
          </w:p>
        </w:tc>
        <w:tc>
          <w:tcPr>
            <w:tcW w:w="1587" w:type="dxa"/>
          </w:tcPr>
          <w:p w:rsidR="005A48F4" w:rsidRDefault="005A48F4">
            <w:pPr>
              <w:pStyle w:val="ConsPlusNormal"/>
              <w:jc w:val="center"/>
            </w:pPr>
            <w:r>
              <w:t>102679,7</w:t>
            </w:r>
          </w:p>
        </w:tc>
        <w:tc>
          <w:tcPr>
            <w:tcW w:w="1531" w:type="dxa"/>
          </w:tcPr>
          <w:p w:rsidR="005A48F4" w:rsidRDefault="005A48F4">
            <w:pPr>
              <w:pStyle w:val="ConsPlusNormal"/>
              <w:jc w:val="center"/>
            </w:pPr>
            <w:r>
              <w:t>106786,9</w:t>
            </w:r>
          </w:p>
        </w:tc>
      </w:tr>
      <w:tr w:rsidR="005A48F4">
        <w:tc>
          <w:tcPr>
            <w:tcW w:w="1024" w:type="dxa"/>
          </w:tcPr>
          <w:p w:rsidR="005A48F4" w:rsidRDefault="005A48F4">
            <w:pPr>
              <w:pStyle w:val="ConsPlusNormal"/>
              <w:jc w:val="center"/>
            </w:pPr>
            <w:r>
              <w:lastRenderedPageBreak/>
              <w:t>31.11.</w:t>
            </w:r>
          </w:p>
        </w:tc>
        <w:tc>
          <w:tcPr>
            <w:tcW w:w="3546" w:type="dxa"/>
          </w:tcPr>
          <w:p w:rsidR="005A48F4" w:rsidRDefault="005A48F4">
            <w:pPr>
              <w:pStyle w:val="ConsPlusNormal"/>
            </w:pPr>
            <w:r>
              <w:t>Субсидии Санкт-Петербургскому государственному бюджетному учреждению "Городское туристско-информационное бюро" на иные цели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1830076100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8958,3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31.11.1.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1830076100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8958,3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31.12.</w:t>
            </w:r>
          </w:p>
        </w:tc>
        <w:tc>
          <w:tcPr>
            <w:tcW w:w="3546" w:type="dxa"/>
          </w:tcPr>
          <w:p w:rsidR="005A48F4" w:rsidRDefault="005A48F4">
            <w:pPr>
              <w:pStyle w:val="ConsPlusNormal"/>
            </w:pPr>
            <w:r>
              <w:t>Расходы на реализацию комплекса мер по продвижению туристского потенциала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183T476080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44629,4</w:t>
            </w:r>
          </w:p>
        </w:tc>
        <w:tc>
          <w:tcPr>
            <w:tcW w:w="1587" w:type="dxa"/>
          </w:tcPr>
          <w:p w:rsidR="005A48F4" w:rsidRDefault="005A48F4">
            <w:pPr>
              <w:pStyle w:val="ConsPlusNormal"/>
              <w:jc w:val="center"/>
            </w:pPr>
            <w:r>
              <w:t>46414,6</w:t>
            </w:r>
          </w:p>
        </w:tc>
        <w:tc>
          <w:tcPr>
            <w:tcW w:w="1531" w:type="dxa"/>
          </w:tcPr>
          <w:p w:rsidR="005A48F4" w:rsidRDefault="005A48F4">
            <w:pPr>
              <w:pStyle w:val="ConsPlusNormal"/>
              <w:jc w:val="center"/>
            </w:pPr>
            <w:r>
              <w:t>48271,2</w:t>
            </w:r>
          </w:p>
        </w:tc>
      </w:tr>
      <w:tr w:rsidR="005A48F4">
        <w:tc>
          <w:tcPr>
            <w:tcW w:w="1024" w:type="dxa"/>
          </w:tcPr>
          <w:p w:rsidR="005A48F4" w:rsidRDefault="005A48F4">
            <w:pPr>
              <w:pStyle w:val="ConsPlusNormal"/>
              <w:jc w:val="center"/>
            </w:pPr>
            <w:r>
              <w:t>31.12.1.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183T476080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44629,4</w:t>
            </w:r>
          </w:p>
        </w:tc>
        <w:tc>
          <w:tcPr>
            <w:tcW w:w="1587" w:type="dxa"/>
          </w:tcPr>
          <w:p w:rsidR="005A48F4" w:rsidRDefault="005A48F4">
            <w:pPr>
              <w:pStyle w:val="ConsPlusNormal"/>
              <w:jc w:val="center"/>
            </w:pPr>
            <w:r>
              <w:t>46414,6</w:t>
            </w:r>
          </w:p>
        </w:tc>
        <w:tc>
          <w:tcPr>
            <w:tcW w:w="1531" w:type="dxa"/>
          </w:tcPr>
          <w:p w:rsidR="005A48F4" w:rsidRDefault="005A48F4">
            <w:pPr>
              <w:pStyle w:val="ConsPlusNormal"/>
              <w:jc w:val="center"/>
            </w:pPr>
            <w:r>
              <w:t>48271,2</w:t>
            </w:r>
          </w:p>
        </w:tc>
      </w:tr>
      <w:tr w:rsidR="005A48F4">
        <w:tc>
          <w:tcPr>
            <w:tcW w:w="1024" w:type="dxa"/>
          </w:tcPr>
          <w:p w:rsidR="005A48F4" w:rsidRDefault="005A48F4">
            <w:pPr>
              <w:pStyle w:val="ConsPlusNormal"/>
              <w:jc w:val="center"/>
            </w:pPr>
            <w:r>
              <w:t>31.13.</w:t>
            </w:r>
          </w:p>
        </w:tc>
        <w:tc>
          <w:tcPr>
            <w:tcW w:w="3546" w:type="dxa"/>
          </w:tcPr>
          <w:p w:rsidR="005A48F4" w:rsidRDefault="005A48F4">
            <w:pPr>
              <w:pStyle w:val="ConsPlusNormal"/>
            </w:pPr>
            <w:r>
              <w:t>Расходы на обеспечение реализации проекта "Контакт-центр"</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183T476120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5080,3</w:t>
            </w:r>
          </w:p>
        </w:tc>
        <w:tc>
          <w:tcPr>
            <w:tcW w:w="1587" w:type="dxa"/>
          </w:tcPr>
          <w:p w:rsidR="005A48F4" w:rsidRDefault="005A48F4">
            <w:pPr>
              <w:pStyle w:val="ConsPlusNormal"/>
              <w:jc w:val="center"/>
            </w:pPr>
            <w:r>
              <w:t>5283,5</w:t>
            </w:r>
          </w:p>
        </w:tc>
        <w:tc>
          <w:tcPr>
            <w:tcW w:w="1531" w:type="dxa"/>
          </w:tcPr>
          <w:p w:rsidR="005A48F4" w:rsidRDefault="005A48F4">
            <w:pPr>
              <w:pStyle w:val="ConsPlusNormal"/>
              <w:jc w:val="center"/>
            </w:pPr>
            <w:r>
              <w:t>5494,9</w:t>
            </w:r>
          </w:p>
        </w:tc>
      </w:tr>
      <w:tr w:rsidR="005A48F4">
        <w:tc>
          <w:tcPr>
            <w:tcW w:w="1024" w:type="dxa"/>
          </w:tcPr>
          <w:p w:rsidR="005A48F4" w:rsidRDefault="005A48F4">
            <w:pPr>
              <w:pStyle w:val="ConsPlusNormal"/>
              <w:jc w:val="center"/>
            </w:pPr>
            <w:r>
              <w:t>31.13.1.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183T476120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5080,3</w:t>
            </w:r>
          </w:p>
        </w:tc>
        <w:tc>
          <w:tcPr>
            <w:tcW w:w="1587" w:type="dxa"/>
          </w:tcPr>
          <w:p w:rsidR="005A48F4" w:rsidRDefault="005A48F4">
            <w:pPr>
              <w:pStyle w:val="ConsPlusNormal"/>
              <w:jc w:val="center"/>
            </w:pPr>
            <w:r>
              <w:t>5283,5</w:t>
            </w:r>
          </w:p>
        </w:tc>
        <w:tc>
          <w:tcPr>
            <w:tcW w:w="1531" w:type="dxa"/>
          </w:tcPr>
          <w:p w:rsidR="005A48F4" w:rsidRDefault="005A48F4">
            <w:pPr>
              <w:pStyle w:val="ConsPlusNormal"/>
              <w:jc w:val="center"/>
            </w:pPr>
            <w:r>
              <w:t>5494,9</w:t>
            </w:r>
          </w:p>
        </w:tc>
      </w:tr>
      <w:tr w:rsidR="005A48F4">
        <w:tc>
          <w:tcPr>
            <w:tcW w:w="1024" w:type="dxa"/>
          </w:tcPr>
          <w:p w:rsidR="005A48F4" w:rsidRDefault="005A48F4">
            <w:pPr>
              <w:pStyle w:val="ConsPlusNormal"/>
              <w:jc w:val="center"/>
            </w:pPr>
            <w:r>
              <w:t>31.14.</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58153,5</w:t>
            </w:r>
          </w:p>
        </w:tc>
        <w:tc>
          <w:tcPr>
            <w:tcW w:w="1587" w:type="dxa"/>
          </w:tcPr>
          <w:p w:rsidR="005A48F4" w:rsidRDefault="005A48F4">
            <w:pPr>
              <w:pStyle w:val="ConsPlusNormal"/>
              <w:jc w:val="center"/>
            </w:pPr>
            <w:r>
              <w:t>58188,3</w:t>
            </w:r>
          </w:p>
        </w:tc>
        <w:tc>
          <w:tcPr>
            <w:tcW w:w="1531" w:type="dxa"/>
          </w:tcPr>
          <w:p w:rsidR="005A48F4" w:rsidRDefault="005A48F4">
            <w:pPr>
              <w:pStyle w:val="ConsPlusNormal"/>
              <w:jc w:val="center"/>
            </w:pPr>
            <w:r>
              <w:t>58219,9</w:t>
            </w:r>
          </w:p>
        </w:tc>
      </w:tr>
      <w:tr w:rsidR="005A48F4">
        <w:tc>
          <w:tcPr>
            <w:tcW w:w="1024" w:type="dxa"/>
          </w:tcPr>
          <w:p w:rsidR="005A48F4" w:rsidRDefault="005A48F4">
            <w:pPr>
              <w:pStyle w:val="ConsPlusNormal"/>
              <w:jc w:val="center"/>
            </w:pPr>
            <w:r>
              <w:t>31.14.1.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57125,3</w:t>
            </w:r>
          </w:p>
        </w:tc>
        <w:tc>
          <w:tcPr>
            <w:tcW w:w="1587" w:type="dxa"/>
          </w:tcPr>
          <w:p w:rsidR="005A48F4" w:rsidRDefault="005A48F4">
            <w:pPr>
              <w:pStyle w:val="ConsPlusNormal"/>
              <w:jc w:val="center"/>
            </w:pPr>
            <w:r>
              <w:t>57149,2</w:t>
            </w:r>
          </w:p>
        </w:tc>
        <w:tc>
          <w:tcPr>
            <w:tcW w:w="1531" w:type="dxa"/>
          </w:tcPr>
          <w:p w:rsidR="005A48F4" w:rsidRDefault="005A48F4">
            <w:pPr>
              <w:pStyle w:val="ConsPlusNormal"/>
              <w:jc w:val="center"/>
            </w:pPr>
            <w:r>
              <w:t>57139,2</w:t>
            </w:r>
          </w:p>
        </w:tc>
      </w:tr>
      <w:tr w:rsidR="005A48F4">
        <w:tc>
          <w:tcPr>
            <w:tcW w:w="1024" w:type="dxa"/>
          </w:tcPr>
          <w:p w:rsidR="005A48F4" w:rsidRDefault="005A48F4">
            <w:pPr>
              <w:pStyle w:val="ConsPlusNormal"/>
              <w:jc w:val="center"/>
            </w:pPr>
            <w:r>
              <w:lastRenderedPageBreak/>
              <w:t>31.14.2.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1028,2</w:t>
            </w:r>
          </w:p>
        </w:tc>
        <w:tc>
          <w:tcPr>
            <w:tcW w:w="1587" w:type="dxa"/>
          </w:tcPr>
          <w:p w:rsidR="005A48F4" w:rsidRDefault="005A48F4">
            <w:pPr>
              <w:pStyle w:val="ConsPlusNormal"/>
              <w:jc w:val="center"/>
            </w:pPr>
            <w:r>
              <w:t>1039,1</w:t>
            </w:r>
          </w:p>
        </w:tc>
        <w:tc>
          <w:tcPr>
            <w:tcW w:w="1531" w:type="dxa"/>
          </w:tcPr>
          <w:p w:rsidR="005A48F4" w:rsidRDefault="005A48F4">
            <w:pPr>
              <w:pStyle w:val="ConsPlusNormal"/>
              <w:jc w:val="center"/>
            </w:pPr>
            <w:r>
              <w:t>1080,7</w:t>
            </w:r>
          </w:p>
        </w:tc>
      </w:tr>
      <w:tr w:rsidR="005A48F4">
        <w:tc>
          <w:tcPr>
            <w:tcW w:w="1024" w:type="dxa"/>
          </w:tcPr>
          <w:p w:rsidR="005A48F4" w:rsidRDefault="005A48F4">
            <w:pPr>
              <w:pStyle w:val="ConsPlusNormal"/>
              <w:jc w:val="center"/>
              <w:outlineLvl w:val="1"/>
            </w:pPr>
            <w:r>
              <w:t>32.</w:t>
            </w:r>
          </w:p>
        </w:tc>
        <w:tc>
          <w:tcPr>
            <w:tcW w:w="3546" w:type="dxa"/>
          </w:tcPr>
          <w:p w:rsidR="005A48F4" w:rsidRDefault="005A48F4">
            <w:pPr>
              <w:pStyle w:val="ConsPlusNormal"/>
            </w:pPr>
            <w:r>
              <w:t>КОМИТЕТ ПО СОЦИАЛЬНОЙ ПОЛИТИКЕ САНКТ-ПЕТЕРБУРГА (829)</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65360498,4</w:t>
            </w:r>
          </w:p>
        </w:tc>
        <w:tc>
          <w:tcPr>
            <w:tcW w:w="1587" w:type="dxa"/>
          </w:tcPr>
          <w:p w:rsidR="005A48F4" w:rsidRDefault="005A48F4">
            <w:pPr>
              <w:pStyle w:val="ConsPlusNormal"/>
              <w:jc w:val="center"/>
            </w:pPr>
            <w:r>
              <w:t>65067121,0</w:t>
            </w:r>
          </w:p>
        </w:tc>
        <w:tc>
          <w:tcPr>
            <w:tcW w:w="1531" w:type="dxa"/>
          </w:tcPr>
          <w:p w:rsidR="005A48F4" w:rsidRDefault="005A48F4">
            <w:pPr>
              <w:pStyle w:val="ConsPlusNormal"/>
              <w:jc w:val="center"/>
            </w:pPr>
            <w:r>
              <w:t>67481394,6</w:t>
            </w:r>
          </w:p>
        </w:tc>
      </w:tr>
      <w:tr w:rsidR="005A48F4">
        <w:tc>
          <w:tcPr>
            <w:tcW w:w="1024" w:type="dxa"/>
          </w:tcPr>
          <w:p w:rsidR="005A48F4" w:rsidRDefault="005A48F4">
            <w:pPr>
              <w:pStyle w:val="ConsPlusNormal"/>
              <w:jc w:val="center"/>
            </w:pPr>
            <w:r>
              <w:t>32.1.</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организации и осуществлению деятельности по опеке и попечительству</w:t>
            </w:r>
          </w:p>
        </w:tc>
        <w:tc>
          <w:tcPr>
            <w:tcW w:w="933" w:type="dxa"/>
          </w:tcPr>
          <w:p w:rsidR="005A48F4" w:rsidRDefault="005A48F4">
            <w:pPr>
              <w:pStyle w:val="ConsPlusNormal"/>
              <w:jc w:val="center"/>
            </w:pPr>
            <w:r>
              <w:t>01 04</w:t>
            </w:r>
          </w:p>
        </w:tc>
        <w:tc>
          <w:tcPr>
            <w:tcW w:w="1644" w:type="dxa"/>
          </w:tcPr>
          <w:p w:rsidR="005A48F4" w:rsidRDefault="005A48F4">
            <w:pPr>
              <w:pStyle w:val="ConsPlusNormal"/>
              <w:jc w:val="center"/>
            </w:pPr>
            <w:r>
              <w:t>9900000850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303361,7</w:t>
            </w:r>
          </w:p>
        </w:tc>
        <w:tc>
          <w:tcPr>
            <w:tcW w:w="1587" w:type="dxa"/>
          </w:tcPr>
          <w:p w:rsidR="005A48F4" w:rsidRDefault="005A48F4">
            <w:pPr>
              <w:pStyle w:val="ConsPlusNormal"/>
              <w:jc w:val="center"/>
            </w:pPr>
            <w:r>
              <w:t>281634,2</w:t>
            </w:r>
          </w:p>
        </w:tc>
        <w:tc>
          <w:tcPr>
            <w:tcW w:w="1531" w:type="dxa"/>
          </w:tcPr>
          <w:p w:rsidR="005A48F4" w:rsidRDefault="005A48F4">
            <w:pPr>
              <w:pStyle w:val="ConsPlusNormal"/>
              <w:jc w:val="center"/>
            </w:pPr>
            <w:r>
              <w:t>282577,8</w:t>
            </w:r>
          </w:p>
        </w:tc>
      </w:tr>
      <w:tr w:rsidR="005A48F4">
        <w:tc>
          <w:tcPr>
            <w:tcW w:w="1024" w:type="dxa"/>
          </w:tcPr>
          <w:p w:rsidR="005A48F4" w:rsidRDefault="005A48F4">
            <w:pPr>
              <w:pStyle w:val="ConsPlusNormal"/>
              <w:jc w:val="center"/>
            </w:pPr>
            <w:r>
              <w:t>32.1.1.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01 04</w:t>
            </w:r>
          </w:p>
        </w:tc>
        <w:tc>
          <w:tcPr>
            <w:tcW w:w="1644" w:type="dxa"/>
          </w:tcPr>
          <w:p w:rsidR="005A48F4" w:rsidRDefault="005A48F4">
            <w:pPr>
              <w:pStyle w:val="ConsPlusNormal"/>
              <w:jc w:val="center"/>
            </w:pPr>
            <w:r>
              <w:t>9900000850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303361,7</w:t>
            </w:r>
          </w:p>
        </w:tc>
        <w:tc>
          <w:tcPr>
            <w:tcW w:w="1587" w:type="dxa"/>
          </w:tcPr>
          <w:p w:rsidR="005A48F4" w:rsidRDefault="005A48F4">
            <w:pPr>
              <w:pStyle w:val="ConsPlusNormal"/>
              <w:jc w:val="center"/>
            </w:pPr>
            <w:r>
              <w:t>281634,2</w:t>
            </w:r>
          </w:p>
        </w:tc>
        <w:tc>
          <w:tcPr>
            <w:tcW w:w="1531" w:type="dxa"/>
          </w:tcPr>
          <w:p w:rsidR="005A48F4" w:rsidRDefault="005A48F4">
            <w:pPr>
              <w:pStyle w:val="ConsPlusNormal"/>
              <w:jc w:val="center"/>
            </w:pPr>
            <w:r>
              <w:t>282577,8</w:t>
            </w:r>
          </w:p>
        </w:tc>
      </w:tr>
      <w:tr w:rsidR="005A48F4">
        <w:tc>
          <w:tcPr>
            <w:tcW w:w="1024" w:type="dxa"/>
          </w:tcPr>
          <w:p w:rsidR="005A48F4" w:rsidRDefault="005A48F4">
            <w:pPr>
              <w:pStyle w:val="ConsPlusNormal"/>
              <w:jc w:val="center"/>
            </w:pPr>
            <w:r>
              <w:t>32.2.</w:t>
            </w:r>
          </w:p>
        </w:tc>
        <w:tc>
          <w:tcPr>
            <w:tcW w:w="3546" w:type="dxa"/>
          </w:tcPr>
          <w:p w:rsidR="005A48F4" w:rsidRDefault="005A48F4">
            <w:pPr>
              <w:pStyle w:val="ConsPlusNormal"/>
            </w:pPr>
            <w:r>
              <w:t>Расходы на информационное освещение деятельности органов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1740098720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2620,0</w:t>
            </w:r>
          </w:p>
        </w:tc>
        <w:tc>
          <w:tcPr>
            <w:tcW w:w="1587" w:type="dxa"/>
          </w:tcPr>
          <w:p w:rsidR="005A48F4" w:rsidRDefault="005A48F4">
            <w:pPr>
              <w:pStyle w:val="ConsPlusNormal"/>
              <w:jc w:val="center"/>
            </w:pPr>
            <w:r>
              <w:t>2620,0</w:t>
            </w:r>
          </w:p>
        </w:tc>
        <w:tc>
          <w:tcPr>
            <w:tcW w:w="1531" w:type="dxa"/>
          </w:tcPr>
          <w:p w:rsidR="005A48F4" w:rsidRDefault="005A48F4">
            <w:pPr>
              <w:pStyle w:val="ConsPlusNormal"/>
              <w:jc w:val="center"/>
            </w:pPr>
            <w:r>
              <w:t>2620,0</w:t>
            </w:r>
          </w:p>
        </w:tc>
      </w:tr>
      <w:tr w:rsidR="005A48F4">
        <w:tc>
          <w:tcPr>
            <w:tcW w:w="1024" w:type="dxa"/>
          </w:tcPr>
          <w:p w:rsidR="005A48F4" w:rsidRDefault="005A48F4">
            <w:pPr>
              <w:pStyle w:val="ConsPlusNormal"/>
              <w:jc w:val="center"/>
            </w:pPr>
            <w:r>
              <w:t>32.2.1.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1740098720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2620,0</w:t>
            </w:r>
          </w:p>
        </w:tc>
        <w:tc>
          <w:tcPr>
            <w:tcW w:w="1587" w:type="dxa"/>
          </w:tcPr>
          <w:p w:rsidR="005A48F4" w:rsidRDefault="005A48F4">
            <w:pPr>
              <w:pStyle w:val="ConsPlusNormal"/>
              <w:jc w:val="center"/>
            </w:pPr>
            <w:r>
              <w:t>2620,0</w:t>
            </w:r>
          </w:p>
        </w:tc>
        <w:tc>
          <w:tcPr>
            <w:tcW w:w="1531" w:type="dxa"/>
          </w:tcPr>
          <w:p w:rsidR="005A48F4" w:rsidRDefault="005A48F4">
            <w:pPr>
              <w:pStyle w:val="ConsPlusNormal"/>
              <w:jc w:val="center"/>
            </w:pPr>
            <w:r>
              <w:t>2620,0</w:t>
            </w:r>
          </w:p>
        </w:tc>
      </w:tr>
      <w:tr w:rsidR="005A48F4">
        <w:tc>
          <w:tcPr>
            <w:tcW w:w="1024" w:type="dxa"/>
          </w:tcPr>
          <w:p w:rsidR="005A48F4" w:rsidRDefault="005A48F4">
            <w:pPr>
              <w:pStyle w:val="ConsPlusNormal"/>
              <w:jc w:val="center"/>
            </w:pPr>
            <w:r>
              <w:t>32.3.</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4809,3</w:t>
            </w:r>
          </w:p>
        </w:tc>
        <w:tc>
          <w:tcPr>
            <w:tcW w:w="1587" w:type="dxa"/>
          </w:tcPr>
          <w:p w:rsidR="005A48F4" w:rsidRDefault="005A48F4">
            <w:pPr>
              <w:pStyle w:val="ConsPlusNormal"/>
              <w:jc w:val="center"/>
            </w:pPr>
            <w:r>
              <w:t>5064,2</w:t>
            </w:r>
          </w:p>
        </w:tc>
        <w:tc>
          <w:tcPr>
            <w:tcW w:w="1531" w:type="dxa"/>
          </w:tcPr>
          <w:p w:rsidR="005A48F4" w:rsidRDefault="005A48F4">
            <w:pPr>
              <w:pStyle w:val="ConsPlusNormal"/>
              <w:jc w:val="center"/>
            </w:pPr>
            <w:r>
              <w:t>5266,8</w:t>
            </w:r>
          </w:p>
        </w:tc>
      </w:tr>
      <w:tr w:rsidR="005A48F4">
        <w:tc>
          <w:tcPr>
            <w:tcW w:w="1024" w:type="dxa"/>
          </w:tcPr>
          <w:p w:rsidR="005A48F4" w:rsidRDefault="005A48F4">
            <w:pPr>
              <w:pStyle w:val="ConsPlusNormal"/>
              <w:jc w:val="center"/>
            </w:pPr>
            <w:r>
              <w:lastRenderedPageBreak/>
              <w:t>32.3.1.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4809,3</w:t>
            </w:r>
          </w:p>
        </w:tc>
        <w:tc>
          <w:tcPr>
            <w:tcW w:w="1587" w:type="dxa"/>
          </w:tcPr>
          <w:p w:rsidR="005A48F4" w:rsidRDefault="005A48F4">
            <w:pPr>
              <w:pStyle w:val="ConsPlusNormal"/>
              <w:jc w:val="center"/>
            </w:pPr>
            <w:r>
              <w:t>5064,2</w:t>
            </w:r>
          </w:p>
        </w:tc>
        <w:tc>
          <w:tcPr>
            <w:tcW w:w="1531" w:type="dxa"/>
          </w:tcPr>
          <w:p w:rsidR="005A48F4" w:rsidRDefault="005A48F4">
            <w:pPr>
              <w:pStyle w:val="ConsPlusNormal"/>
              <w:jc w:val="center"/>
            </w:pPr>
            <w:r>
              <w:t>5266,8</w:t>
            </w:r>
          </w:p>
        </w:tc>
      </w:tr>
      <w:tr w:rsidR="005A48F4">
        <w:tc>
          <w:tcPr>
            <w:tcW w:w="1024" w:type="dxa"/>
          </w:tcPr>
          <w:p w:rsidR="005A48F4" w:rsidRDefault="005A48F4">
            <w:pPr>
              <w:pStyle w:val="ConsPlusNormal"/>
              <w:jc w:val="center"/>
            </w:pPr>
            <w:r>
              <w:t>32.4.</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750,1</w:t>
            </w:r>
          </w:p>
        </w:tc>
        <w:tc>
          <w:tcPr>
            <w:tcW w:w="1587" w:type="dxa"/>
          </w:tcPr>
          <w:p w:rsidR="005A48F4" w:rsidRDefault="005A48F4">
            <w:pPr>
              <w:pStyle w:val="ConsPlusNormal"/>
              <w:jc w:val="center"/>
            </w:pPr>
            <w:r>
              <w:t>789,9</w:t>
            </w:r>
          </w:p>
        </w:tc>
        <w:tc>
          <w:tcPr>
            <w:tcW w:w="1531" w:type="dxa"/>
          </w:tcPr>
          <w:p w:rsidR="005A48F4" w:rsidRDefault="005A48F4">
            <w:pPr>
              <w:pStyle w:val="ConsPlusNormal"/>
              <w:jc w:val="center"/>
            </w:pPr>
            <w:r>
              <w:t>821,5</w:t>
            </w:r>
          </w:p>
        </w:tc>
      </w:tr>
      <w:tr w:rsidR="005A48F4">
        <w:tc>
          <w:tcPr>
            <w:tcW w:w="1024" w:type="dxa"/>
          </w:tcPr>
          <w:p w:rsidR="005A48F4" w:rsidRDefault="005A48F4">
            <w:pPr>
              <w:pStyle w:val="ConsPlusNormal"/>
              <w:jc w:val="center"/>
            </w:pPr>
            <w:r>
              <w:t>32.4.1.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750,1</w:t>
            </w:r>
          </w:p>
        </w:tc>
        <w:tc>
          <w:tcPr>
            <w:tcW w:w="1587" w:type="dxa"/>
          </w:tcPr>
          <w:p w:rsidR="005A48F4" w:rsidRDefault="005A48F4">
            <w:pPr>
              <w:pStyle w:val="ConsPlusNormal"/>
              <w:jc w:val="center"/>
            </w:pPr>
            <w:r>
              <w:t>789,9</w:t>
            </w:r>
          </w:p>
        </w:tc>
        <w:tc>
          <w:tcPr>
            <w:tcW w:w="1531" w:type="dxa"/>
          </w:tcPr>
          <w:p w:rsidR="005A48F4" w:rsidRDefault="005A48F4">
            <w:pPr>
              <w:pStyle w:val="ConsPlusNormal"/>
              <w:jc w:val="center"/>
            </w:pPr>
            <w:r>
              <w:t>821,5</w:t>
            </w:r>
          </w:p>
        </w:tc>
      </w:tr>
      <w:tr w:rsidR="005A48F4">
        <w:tc>
          <w:tcPr>
            <w:tcW w:w="1024" w:type="dxa"/>
          </w:tcPr>
          <w:p w:rsidR="005A48F4" w:rsidRDefault="005A48F4">
            <w:pPr>
              <w:pStyle w:val="ConsPlusNormal"/>
              <w:jc w:val="center"/>
            </w:pPr>
            <w:r>
              <w:t>32.5.</w:t>
            </w:r>
          </w:p>
        </w:tc>
        <w:tc>
          <w:tcPr>
            <w:tcW w:w="3546" w:type="dxa"/>
          </w:tcPr>
          <w:p w:rsidR="005A48F4" w:rsidRDefault="005A48F4">
            <w:pPr>
              <w:pStyle w:val="ConsPlusNormal"/>
            </w:pPr>
            <w:r>
              <w:t>Субсидии автономному учреждению ГОУ ВПО "Санкт-Петербургский институт психологии и социальной работы" на финансовое обеспечение выполнения государственного задания</w:t>
            </w:r>
          </w:p>
        </w:tc>
        <w:tc>
          <w:tcPr>
            <w:tcW w:w="933" w:type="dxa"/>
          </w:tcPr>
          <w:p w:rsidR="005A48F4" w:rsidRDefault="005A48F4">
            <w:pPr>
              <w:pStyle w:val="ConsPlusNormal"/>
              <w:jc w:val="center"/>
            </w:pPr>
            <w:r>
              <w:t>07 06</w:t>
            </w:r>
          </w:p>
        </w:tc>
        <w:tc>
          <w:tcPr>
            <w:tcW w:w="1644" w:type="dxa"/>
          </w:tcPr>
          <w:p w:rsidR="005A48F4" w:rsidRDefault="005A48F4">
            <w:pPr>
              <w:pStyle w:val="ConsPlusNormal"/>
              <w:jc w:val="center"/>
            </w:pPr>
            <w:r>
              <w:t>1140095030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36942,4</w:t>
            </w:r>
          </w:p>
        </w:tc>
        <w:tc>
          <w:tcPr>
            <w:tcW w:w="1587" w:type="dxa"/>
          </w:tcPr>
          <w:p w:rsidR="005A48F4" w:rsidRDefault="005A48F4">
            <w:pPr>
              <w:pStyle w:val="ConsPlusNormal"/>
              <w:jc w:val="center"/>
            </w:pPr>
            <w:r>
              <w:t>41013,1</w:t>
            </w:r>
          </w:p>
        </w:tc>
        <w:tc>
          <w:tcPr>
            <w:tcW w:w="1531" w:type="dxa"/>
          </w:tcPr>
          <w:p w:rsidR="005A48F4" w:rsidRDefault="005A48F4">
            <w:pPr>
              <w:pStyle w:val="ConsPlusNormal"/>
              <w:jc w:val="center"/>
            </w:pPr>
            <w:r>
              <w:t>45442,5</w:t>
            </w:r>
          </w:p>
        </w:tc>
      </w:tr>
      <w:tr w:rsidR="005A48F4">
        <w:tc>
          <w:tcPr>
            <w:tcW w:w="1024" w:type="dxa"/>
          </w:tcPr>
          <w:p w:rsidR="005A48F4" w:rsidRDefault="005A48F4">
            <w:pPr>
              <w:pStyle w:val="ConsPlusNormal"/>
              <w:jc w:val="center"/>
            </w:pPr>
            <w:r>
              <w:t>32.5.1.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07 06</w:t>
            </w:r>
          </w:p>
        </w:tc>
        <w:tc>
          <w:tcPr>
            <w:tcW w:w="1644" w:type="dxa"/>
          </w:tcPr>
          <w:p w:rsidR="005A48F4" w:rsidRDefault="005A48F4">
            <w:pPr>
              <w:pStyle w:val="ConsPlusNormal"/>
              <w:jc w:val="center"/>
            </w:pPr>
            <w:r>
              <w:t>1140095030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36942,4</w:t>
            </w:r>
          </w:p>
        </w:tc>
        <w:tc>
          <w:tcPr>
            <w:tcW w:w="1587" w:type="dxa"/>
          </w:tcPr>
          <w:p w:rsidR="005A48F4" w:rsidRDefault="005A48F4">
            <w:pPr>
              <w:pStyle w:val="ConsPlusNormal"/>
              <w:jc w:val="center"/>
            </w:pPr>
            <w:r>
              <w:t>41013,1</w:t>
            </w:r>
          </w:p>
        </w:tc>
        <w:tc>
          <w:tcPr>
            <w:tcW w:w="1531" w:type="dxa"/>
          </w:tcPr>
          <w:p w:rsidR="005A48F4" w:rsidRDefault="005A48F4">
            <w:pPr>
              <w:pStyle w:val="ConsPlusNormal"/>
              <w:jc w:val="center"/>
            </w:pPr>
            <w:r>
              <w:t>45442,5</w:t>
            </w:r>
          </w:p>
        </w:tc>
      </w:tr>
      <w:tr w:rsidR="005A48F4">
        <w:tc>
          <w:tcPr>
            <w:tcW w:w="1024" w:type="dxa"/>
          </w:tcPr>
          <w:p w:rsidR="005A48F4" w:rsidRDefault="005A48F4">
            <w:pPr>
              <w:pStyle w:val="ConsPlusNormal"/>
              <w:jc w:val="center"/>
            </w:pPr>
            <w:r>
              <w:t>32.6.</w:t>
            </w:r>
          </w:p>
        </w:tc>
        <w:tc>
          <w:tcPr>
            <w:tcW w:w="3546" w:type="dxa"/>
          </w:tcPr>
          <w:p w:rsidR="005A48F4" w:rsidRDefault="005A48F4">
            <w:pPr>
              <w:pStyle w:val="ConsPlusNormal"/>
            </w:pPr>
            <w:r>
              <w:t>Субсидии автономному учреждению ГОУ ВПО "Санкт-Петербургский институт психологии и социальной работы" на иные цели</w:t>
            </w:r>
          </w:p>
        </w:tc>
        <w:tc>
          <w:tcPr>
            <w:tcW w:w="933" w:type="dxa"/>
          </w:tcPr>
          <w:p w:rsidR="005A48F4" w:rsidRDefault="005A48F4">
            <w:pPr>
              <w:pStyle w:val="ConsPlusNormal"/>
              <w:jc w:val="center"/>
            </w:pPr>
            <w:r>
              <w:t>07 06</w:t>
            </w:r>
          </w:p>
        </w:tc>
        <w:tc>
          <w:tcPr>
            <w:tcW w:w="1644" w:type="dxa"/>
          </w:tcPr>
          <w:p w:rsidR="005A48F4" w:rsidRDefault="005A48F4">
            <w:pPr>
              <w:pStyle w:val="ConsPlusNormal"/>
              <w:jc w:val="center"/>
            </w:pPr>
            <w:r>
              <w:t>1140095040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5717,3</w:t>
            </w:r>
          </w:p>
        </w:tc>
        <w:tc>
          <w:tcPr>
            <w:tcW w:w="1587" w:type="dxa"/>
          </w:tcPr>
          <w:p w:rsidR="005A48F4" w:rsidRDefault="005A48F4">
            <w:pPr>
              <w:pStyle w:val="ConsPlusNormal"/>
              <w:jc w:val="center"/>
            </w:pPr>
            <w:r>
              <w:t>5946,0</w:t>
            </w:r>
          </w:p>
        </w:tc>
        <w:tc>
          <w:tcPr>
            <w:tcW w:w="1531" w:type="dxa"/>
          </w:tcPr>
          <w:p w:rsidR="005A48F4" w:rsidRDefault="005A48F4">
            <w:pPr>
              <w:pStyle w:val="ConsPlusNormal"/>
              <w:jc w:val="center"/>
            </w:pPr>
            <w:r>
              <w:t>6183,9</w:t>
            </w:r>
          </w:p>
        </w:tc>
      </w:tr>
      <w:tr w:rsidR="005A48F4">
        <w:tc>
          <w:tcPr>
            <w:tcW w:w="1024" w:type="dxa"/>
          </w:tcPr>
          <w:p w:rsidR="005A48F4" w:rsidRDefault="005A48F4">
            <w:pPr>
              <w:pStyle w:val="ConsPlusNormal"/>
              <w:jc w:val="center"/>
            </w:pPr>
            <w:r>
              <w:t>32.6.1.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07 06</w:t>
            </w:r>
          </w:p>
        </w:tc>
        <w:tc>
          <w:tcPr>
            <w:tcW w:w="1644" w:type="dxa"/>
          </w:tcPr>
          <w:p w:rsidR="005A48F4" w:rsidRDefault="005A48F4">
            <w:pPr>
              <w:pStyle w:val="ConsPlusNormal"/>
              <w:jc w:val="center"/>
            </w:pPr>
            <w:r>
              <w:t>1140095040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5717,3</w:t>
            </w:r>
          </w:p>
        </w:tc>
        <w:tc>
          <w:tcPr>
            <w:tcW w:w="1587" w:type="dxa"/>
          </w:tcPr>
          <w:p w:rsidR="005A48F4" w:rsidRDefault="005A48F4">
            <w:pPr>
              <w:pStyle w:val="ConsPlusNormal"/>
              <w:jc w:val="center"/>
            </w:pPr>
            <w:r>
              <w:t>5946,0</w:t>
            </w:r>
          </w:p>
        </w:tc>
        <w:tc>
          <w:tcPr>
            <w:tcW w:w="1531" w:type="dxa"/>
          </w:tcPr>
          <w:p w:rsidR="005A48F4" w:rsidRDefault="005A48F4">
            <w:pPr>
              <w:pStyle w:val="ConsPlusNormal"/>
              <w:jc w:val="center"/>
            </w:pPr>
            <w:r>
              <w:t>6183,9</w:t>
            </w:r>
          </w:p>
        </w:tc>
      </w:tr>
      <w:tr w:rsidR="005A48F4">
        <w:tc>
          <w:tcPr>
            <w:tcW w:w="1024" w:type="dxa"/>
          </w:tcPr>
          <w:p w:rsidR="005A48F4" w:rsidRDefault="005A48F4">
            <w:pPr>
              <w:pStyle w:val="ConsPlusNormal"/>
              <w:jc w:val="center"/>
            </w:pPr>
            <w:r>
              <w:lastRenderedPageBreak/>
              <w:t>32.7.</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62755,1</w:t>
            </w:r>
          </w:p>
        </w:tc>
        <w:tc>
          <w:tcPr>
            <w:tcW w:w="1587" w:type="dxa"/>
          </w:tcPr>
          <w:p w:rsidR="005A48F4" w:rsidRDefault="005A48F4">
            <w:pPr>
              <w:pStyle w:val="ConsPlusNormal"/>
              <w:jc w:val="center"/>
            </w:pPr>
            <w:r>
              <w:t>59222,2</w:t>
            </w:r>
          </w:p>
        </w:tc>
        <w:tc>
          <w:tcPr>
            <w:tcW w:w="1531" w:type="dxa"/>
          </w:tcPr>
          <w:p w:rsidR="005A48F4" w:rsidRDefault="005A48F4">
            <w:pPr>
              <w:pStyle w:val="ConsPlusNormal"/>
              <w:jc w:val="center"/>
            </w:pPr>
            <w:r>
              <w:t>59222,2</w:t>
            </w:r>
          </w:p>
        </w:tc>
      </w:tr>
      <w:tr w:rsidR="005A48F4">
        <w:tc>
          <w:tcPr>
            <w:tcW w:w="1024" w:type="dxa"/>
          </w:tcPr>
          <w:p w:rsidR="005A48F4" w:rsidRDefault="005A48F4">
            <w:pPr>
              <w:pStyle w:val="ConsPlusNormal"/>
              <w:jc w:val="center"/>
            </w:pPr>
            <w:r>
              <w:t>32.7.1.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62755,1</w:t>
            </w:r>
          </w:p>
        </w:tc>
        <w:tc>
          <w:tcPr>
            <w:tcW w:w="1587" w:type="dxa"/>
          </w:tcPr>
          <w:p w:rsidR="005A48F4" w:rsidRDefault="005A48F4">
            <w:pPr>
              <w:pStyle w:val="ConsPlusNormal"/>
              <w:jc w:val="center"/>
            </w:pPr>
            <w:r>
              <w:t>59222,2</w:t>
            </w:r>
          </w:p>
        </w:tc>
        <w:tc>
          <w:tcPr>
            <w:tcW w:w="1531" w:type="dxa"/>
          </w:tcPr>
          <w:p w:rsidR="005A48F4" w:rsidRDefault="005A48F4">
            <w:pPr>
              <w:pStyle w:val="ConsPlusNormal"/>
              <w:jc w:val="center"/>
            </w:pPr>
            <w:r>
              <w:t>59222,2</w:t>
            </w:r>
          </w:p>
        </w:tc>
      </w:tr>
      <w:tr w:rsidR="005A48F4">
        <w:tc>
          <w:tcPr>
            <w:tcW w:w="1024" w:type="dxa"/>
          </w:tcPr>
          <w:p w:rsidR="005A48F4" w:rsidRDefault="005A48F4">
            <w:pPr>
              <w:pStyle w:val="ConsPlusNormal"/>
              <w:jc w:val="center"/>
            </w:pPr>
            <w:r>
              <w:t>32.8.</w:t>
            </w:r>
          </w:p>
        </w:tc>
        <w:tc>
          <w:tcPr>
            <w:tcW w:w="3546" w:type="dxa"/>
          </w:tcPr>
          <w:p w:rsidR="005A48F4" w:rsidRDefault="005A48F4">
            <w:pPr>
              <w:pStyle w:val="ConsPlusNormal"/>
            </w:pPr>
            <w:r>
              <w:t>Расходы на реализацию мероприятий по проектированию и ремонту объектов загородных детских оздоровительных баз</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0250020970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25000,0</w:t>
            </w:r>
          </w:p>
        </w:tc>
        <w:tc>
          <w:tcPr>
            <w:tcW w:w="1587" w:type="dxa"/>
          </w:tcPr>
          <w:p w:rsidR="005A48F4" w:rsidRDefault="005A48F4">
            <w:pPr>
              <w:pStyle w:val="ConsPlusNormal"/>
              <w:jc w:val="center"/>
            </w:pPr>
            <w:r>
              <w:t>31220,6</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0250020970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25000,0</w:t>
            </w:r>
          </w:p>
        </w:tc>
        <w:tc>
          <w:tcPr>
            <w:tcW w:w="1587" w:type="dxa"/>
          </w:tcPr>
          <w:p w:rsidR="005A48F4" w:rsidRDefault="005A48F4">
            <w:pPr>
              <w:pStyle w:val="ConsPlusNormal"/>
              <w:jc w:val="center"/>
            </w:pPr>
            <w:r>
              <w:t>31220,6</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32.9.</w:t>
            </w:r>
          </w:p>
        </w:tc>
        <w:tc>
          <w:tcPr>
            <w:tcW w:w="3546" w:type="dxa"/>
          </w:tcPr>
          <w:p w:rsidR="005A48F4" w:rsidRDefault="005A48F4">
            <w:pPr>
              <w:pStyle w:val="ConsPlusNormal"/>
            </w:pPr>
            <w:r>
              <w:t>Субсидия Санкт-Петербургскому государственному бюджетному учреждению "Детский оздоровительный комплекс "Дружных" на финансовое обеспечение выполнения государственного задания</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0250021130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88729,3</w:t>
            </w:r>
          </w:p>
        </w:tc>
        <w:tc>
          <w:tcPr>
            <w:tcW w:w="1587" w:type="dxa"/>
          </w:tcPr>
          <w:p w:rsidR="005A48F4" w:rsidRDefault="005A48F4">
            <w:pPr>
              <w:pStyle w:val="ConsPlusNormal"/>
              <w:jc w:val="center"/>
            </w:pPr>
            <w:r>
              <w:t>87535,1</w:t>
            </w:r>
          </w:p>
        </w:tc>
        <w:tc>
          <w:tcPr>
            <w:tcW w:w="1531" w:type="dxa"/>
          </w:tcPr>
          <w:p w:rsidR="005A48F4" w:rsidRDefault="005A48F4">
            <w:pPr>
              <w:pStyle w:val="ConsPlusNormal"/>
              <w:jc w:val="center"/>
            </w:pPr>
            <w:r>
              <w:t>92987,9</w:t>
            </w:r>
          </w:p>
        </w:tc>
      </w:tr>
      <w:tr w:rsidR="005A48F4">
        <w:tc>
          <w:tcPr>
            <w:tcW w:w="1024" w:type="dxa"/>
          </w:tcPr>
          <w:p w:rsidR="005A48F4" w:rsidRDefault="005A48F4">
            <w:pPr>
              <w:pStyle w:val="ConsPlusNormal"/>
              <w:jc w:val="center"/>
            </w:pPr>
            <w:r>
              <w:t>32.9.1.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0250021130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88729,3</w:t>
            </w:r>
          </w:p>
        </w:tc>
        <w:tc>
          <w:tcPr>
            <w:tcW w:w="1587" w:type="dxa"/>
          </w:tcPr>
          <w:p w:rsidR="005A48F4" w:rsidRDefault="005A48F4">
            <w:pPr>
              <w:pStyle w:val="ConsPlusNormal"/>
              <w:jc w:val="center"/>
            </w:pPr>
            <w:r>
              <w:t>87535,1</w:t>
            </w:r>
          </w:p>
        </w:tc>
        <w:tc>
          <w:tcPr>
            <w:tcW w:w="1531" w:type="dxa"/>
          </w:tcPr>
          <w:p w:rsidR="005A48F4" w:rsidRDefault="005A48F4">
            <w:pPr>
              <w:pStyle w:val="ConsPlusNormal"/>
              <w:jc w:val="center"/>
            </w:pPr>
            <w:r>
              <w:t>92987,9</w:t>
            </w:r>
          </w:p>
        </w:tc>
      </w:tr>
      <w:tr w:rsidR="005A48F4">
        <w:tc>
          <w:tcPr>
            <w:tcW w:w="1024" w:type="dxa"/>
          </w:tcPr>
          <w:p w:rsidR="005A48F4" w:rsidRDefault="005A48F4">
            <w:pPr>
              <w:pStyle w:val="ConsPlusNormal"/>
              <w:jc w:val="center"/>
            </w:pPr>
            <w:r>
              <w:t>32.10.</w:t>
            </w:r>
          </w:p>
        </w:tc>
        <w:tc>
          <w:tcPr>
            <w:tcW w:w="3546" w:type="dxa"/>
          </w:tcPr>
          <w:p w:rsidR="005A48F4" w:rsidRDefault="005A48F4">
            <w:pPr>
              <w:pStyle w:val="ConsPlusNormal"/>
            </w:pPr>
            <w:r>
              <w:t xml:space="preserve">Субсидии на обеспечение </w:t>
            </w:r>
            <w:r>
              <w:lastRenderedPageBreak/>
              <w:t>социальной и материальной поддержки студентов бюджетных учреждений по обучению инвалидов</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0310041150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16487,2</w:t>
            </w:r>
          </w:p>
        </w:tc>
        <w:tc>
          <w:tcPr>
            <w:tcW w:w="1587" w:type="dxa"/>
          </w:tcPr>
          <w:p w:rsidR="005A48F4" w:rsidRDefault="005A48F4">
            <w:pPr>
              <w:pStyle w:val="ConsPlusNormal"/>
              <w:jc w:val="center"/>
            </w:pPr>
            <w:r>
              <w:t>17146,7</w:t>
            </w:r>
          </w:p>
        </w:tc>
        <w:tc>
          <w:tcPr>
            <w:tcW w:w="1531" w:type="dxa"/>
          </w:tcPr>
          <w:p w:rsidR="005A48F4" w:rsidRDefault="005A48F4">
            <w:pPr>
              <w:pStyle w:val="ConsPlusNormal"/>
              <w:jc w:val="center"/>
            </w:pPr>
            <w:r>
              <w:t>17832,6</w:t>
            </w:r>
          </w:p>
        </w:tc>
      </w:tr>
      <w:tr w:rsidR="005A48F4">
        <w:tc>
          <w:tcPr>
            <w:tcW w:w="1024" w:type="dxa"/>
          </w:tcPr>
          <w:p w:rsidR="005A48F4" w:rsidRDefault="005A48F4">
            <w:pPr>
              <w:pStyle w:val="ConsPlusNormal"/>
              <w:jc w:val="center"/>
            </w:pPr>
            <w:r>
              <w:lastRenderedPageBreak/>
              <w:t>32.10.1.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0310041150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16487,2</w:t>
            </w:r>
          </w:p>
        </w:tc>
        <w:tc>
          <w:tcPr>
            <w:tcW w:w="1587" w:type="dxa"/>
          </w:tcPr>
          <w:p w:rsidR="005A48F4" w:rsidRDefault="005A48F4">
            <w:pPr>
              <w:pStyle w:val="ConsPlusNormal"/>
              <w:jc w:val="center"/>
            </w:pPr>
            <w:r>
              <w:t>17146,7</w:t>
            </w:r>
          </w:p>
        </w:tc>
        <w:tc>
          <w:tcPr>
            <w:tcW w:w="1531" w:type="dxa"/>
          </w:tcPr>
          <w:p w:rsidR="005A48F4" w:rsidRDefault="005A48F4">
            <w:pPr>
              <w:pStyle w:val="ConsPlusNormal"/>
              <w:jc w:val="center"/>
            </w:pPr>
            <w:r>
              <w:t>17832,6</w:t>
            </w:r>
          </w:p>
        </w:tc>
      </w:tr>
      <w:tr w:rsidR="005A48F4">
        <w:tc>
          <w:tcPr>
            <w:tcW w:w="1024" w:type="dxa"/>
          </w:tcPr>
          <w:p w:rsidR="005A48F4" w:rsidRDefault="005A48F4">
            <w:pPr>
              <w:pStyle w:val="ConsPlusNormal"/>
              <w:jc w:val="center"/>
            </w:pPr>
            <w:r>
              <w:t>32.11.</w:t>
            </w:r>
          </w:p>
        </w:tc>
        <w:tc>
          <w:tcPr>
            <w:tcW w:w="3546" w:type="dxa"/>
          </w:tcPr>
          <w:p w:rsidR="005A48F4" w:rsidRDefault="005A48F4">
            <w:pPr>
              <w:pStyle w:val="ConsPlusNormal"/>
            </w:pPr>
            <w:r>
              <w:t>Субсидии автономным учреждениям - учреждениям социального обслуживания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32.11.1.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32.12.</w:t>
            </w:r>
          </w:p>
        </w:tc>
        <w:tc>
          <w:tcPr>
            <w:tcW w:w="3546" w:type="dxa"/>
          </w:tcPr>
          <w:p w:rsidR="005A48F4" w:rsidRDefault="005A48F4">
            <w:pPr>
              <w:pStyle w:val="ConsPlusNormal"/>
            </w:pPr>
            <w:r>
              <w:t>Субсидии бюджетным учреждениям - домам-интернатам для престарелых и инвалидов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32.12.1.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3700,0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32.13.</w:t>
            </w:r>
          </w:p>
        </w:tc>
        <w:tc>
          <w:tcPr>
            <w:tcW w:w="3546" w:type="dxa"/>
          </w:tcPr>
          <w:p w:rsidR="005A48F4" w:rsidRDefault="005A48F4">
            <w:pPr>
              <w:pStyle w:val="ConsPlusNormal"/>
            </w:pPr>
            <w:r>
              <w:t xml:space="preserve">Субсидии бюджетным </w:t>
            </w:r>
            <w:r>
              <w:lastRenderedPageBreak/>
              <w:t>учреждениям - детским приютам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0320040460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233550,6</w:t>
            </w:r>
          </w:p>
        </w:tc>
        <w:tc>
          <w:tcPr>
            <w:tcW w:w="1587" w:type="dxa"/>
          </w:tcPr>
          <w:p w:rsidR="005A48F4" w:rsidRDefault="005A48F4">
            <w:pPr>
              <w:pStyle w:val="ConsPlusNormal"/>
              <w:jc w:val="center"/>
            </w:pPr>
            <w:r>
              <w:t>244031,2</w:t>
            </w:r>
          </w:p>
        </w:tc>
        <w:tc>
          <w:tcPr>
            <w:tcW w:w="1531" w:type="dxa"/>
          </w:tcPr>
          <w:p w:rsidR="005A48F4" w:rsidRDefault="005A48F4">
            <w:pPr>
              <w:pStyle w:val="ConsPlusNormal"/>
              <w:jc w:val="center"/>
            </w:pPr>
            <w:r>
              <w:t>257464,5</w:t>
            </w:r>
          </w:p>
        </w:tc>
      </w:tr>
      <w:tr w:rsidR="005A48F4">
        <w:tc>
          <w:tcPr>
            <w:tcW w:w="1024" w:type="dxa"/>
          </w:tcPr>
          <w:p w:rsidR="005A48F4" w:rsidRDefault="005A48F4">
            <w:pPr>
              <w:pStyle w:val="ConsPlusNormal"/>
              <w:jc w:val="center"/>
            </w:pPr>
            <w:r>
              <w:lastRenderedPageBreak/>
              <w:t>32.13.1.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233550,6</w:t>
            </w:r>
          </w:p>
        </w:tc>
        <w:tc>
          <w:tcPr>
            <w:tcW w:w="1587" w:type="dxa"/>
          </w:tcPr>
          <w:p w:rsidR="005A48F4" w:rsidRDefault="005A48F4">
            <w:pPr>
              <w:pStyle w:val="ConsPlusNormal"/>
              <w:jc w:val="center"/>
            </w:pPr>
            <w:r>
              <w:t>244031,2</w:t>
            </w:r>
          </w:p>
        </w:tc>
        <w:tc>
          <w:tcPr>
            <w:tcW w:w="1531" w:type="dxa"/>
          </w:tcPr>
          <w:p w:rsidR="005A48F4" w:rsidRDefault="005A48F4">
            <w:pPr>
              <w:pStyle w:val="ConsPlusNormal"/>
              <w:jc w:val="center"/>
            </w:pPr>
            <w:r>
              <w:t>257464,5</w:t>
            </w:r>
          </w:p>
        </w:tc>
      </w:tr>
      <w:tr w:rsidR="005A48F4">
        <w:tc>
          <w:tcPr>
            <w:tcW w:w="1024" w:type="dxa"/>
          </w:tcPr>
          <w:p w:rsidR="005A48F4" w:rsidRDefault="005A48F4">
            <w:pPr>
              <w:pStyle w:val="ConsPlusNormal"/>
              <w:jc w:val="center"/>
            </w:pPr>
            <w:r>
              <w:t>32.14.</w:t>
            </w:r>
          </w:p>
        </w:tc>
        <w:tc>
          <w:tcPr>
            <w:tcW w:w="3546" w:type="dxa"/>
          </w:tcPr>
          <w:p w:rsidR="005A48F4" w:rsidRDefault="005A48F4">
            <w:pPr>
              <w:pStyle w:val="ConsPlusNormal"/>
            </w:pPr>
            <w:r>
              <w:t>Субсидии бюджетным учреждениям - центрам социальной адаптации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36575,0</w:t>
            </w:r>
          </w:p>
        </w:tc>
        <w:tc>
          <w:tcPr>
            <w:tcW w:w="1587" w:type="dxa"/>
          </w:tcPr>
          <w:p w:rsidR="005A48F4" w:rsidRDefault="005A48F4">
            <w:pPr>
              <w:pStyle w:val="ConsPlusNormal"/>
              <w:jc w:val="center"/>
            </w:pPr>
            <w:r>
              <w:t>38644,7</w:t>
            </w:r>
          </w:p>
        </w:tc>
        <w:tc>
          <w:tcPr>
            <w:tcW w:w="1531" w:type="dxa"/>
          </w:tcPr>
          <w:p w:rsidR="005A48F4" w:rsidRDefault="005A48F4">
            <w:pPr>
              <w:pStyle w:val="ConsPlusNormal"/>
              <w:jc w:val="center"/>
            </w:pPr>
            <w:r>
              <w:t>40759,2</w:t>
            </w:r>
          </w:p>
        </w:tc>
      </w:tr>
      <w:tr w:rsidR="005A48F4">
        <w:tc>
          <w:tcPr>
            <w:tcW w:w="1024" w:type="dxa"/>
          </w:tcPr>
          <w:p w:rsidR="005A48F4" w:rsidRDefault="005A48F4">
            <w:pPr>
              <w:pStyle w:val="ConsPlusNormal"/>
              <w:jc w:val="center"/>
            </w:pPr>
            <w:r>
              <w:t>32.14.1.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36575,0</w:t>
            </w:r>
          </w:p>
        </w:tc>
        <w:tc>
          <w:tcPr>
            <w:tcW w:w="1587" w:type="dxa"/>
          </w:tcPr>
          <w:p w:rsidR="005A48F4" w:rsidRDefault="005A48F4">
            <w:pPr>
              <w:pStyle w:val="ConsPlusNormal"/>
              <w:jc w:val="center"/>
            </w:pPr>
            <w:r>
              <w:t>38644,7</w:t>
            </w:r>
          </w:p>
        </w:tc>
        <w:tc>
          <w:tcPr>
            <w:tcW w:w="1531" w:type="dxa"/>
          </w:tcPr>
          <w:p w:rsidR="005A48F4" w:rsidRDefault="005A48F4">
            <w:pPr>
              <w:pStyle w:val="ConsPlusNormal"/>
              <w:jc w:val="center"/>
            </w:pPr>
            <w:r>
              <w:t>40759,2</w:t>
            </w:r>
          </w:p>
        </w:tc>
      </w:tr>
      <w:tr w:rsidR="005A48F4">
        <w:tc>
          <w:tcPr>
            <w:tcW w:w="1024" w:type="dxa"/>
          </w:tcPr>
          <w:p w:rsidR="005A48F4" w:rsidRDefault="005A48F4">
            <w:pPr>
              <w:pStyle w:val="ConsPlusNormal"/>
              <w:jc w:val="center"/>
            </w:pPr>
            <w:r>
              <w:t>32.15.</w:t>
            </w:r>
          </w:p>
        </w:tc>
        <w:tc>
          <w:tcPr>
            <w:tcW w:w="3546" w:type="dxa"/>
          </w:tcPr>
          <w:p w:rsidR="005A48F4" w:rsidRDefault="005A48F4">
            <w:pPr>
              <w:pStyle w:val="ConsPlusNormal"/>
            </w:pPr>
            <w:r>
              <w:t>Субсидии бюджетным учреждениям социальной реабилитации инвалидов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113701,7</w:t>
            </w:r>
          </w:p>
        </w:tc>
        <w:tc>
          <w:tcPr>
            <w:tcW w:w="1587" w:type="dxa"/>
          </w:tcPr>
          <w:p w:rsidR="005A48F4" w:rsidRDefault="005A48F4">
            <w:pPr>
              <w:pStyle w:val="ConsPlusNormal"/>
              <w:jc w:val="center"/>
            </w:pPr>
            <w:r>
              <w:t>119233,6</w:t>
            </w:r>
          </w:p>
        </w:tc>
        <w:tc>
          <w:tcPr>
            <w:tcW w:w="1531" w:type="dxa"/>
          </w:tcPr>
          <w:p w:rsidR="005A48F4" w:rsidRDefault="005A48F4">
            <w:pPr>
              <w:pStyle w:val="ConsPlusNormal"/>
              <w:jc w:val="center"/>
            </w:pPr>
            <w:r>
              <w:t>126208,9</w:t>
            </w:r>
          </w:p>
        </w:tc>
      </w:tr>
      <w:tr w:rsidR="005A48F4">
        <w:tc>
          <w:tcPr>
            <w:tcW w:w="1024" w:type="dxa"/>
          </w:tcPr>
          <w:p w:rsidR="005A48F4" w:rsidRDefault="005A48F4">
            <w:pPr>
              <w:pStyle w:val="ConsPlusNormal"/>
              <w:jc w:val="center"/>
            </w:pPr>
            <w:r>
              <w:t>32.15.1.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113701,7</w:t>
            </w:r>
          </w:p>
        </w:tc>
        <w:tc>
          <w:tcPr>
            <w:tcW w:w="1587" w:type="dxa"/>
          </w:tcPr>
          <w:p w:rsidR="005A48F4" w:rsidRDefault="005A48F4">
            <w:pPr>
              <w:pStyle w:val="ConsPlusNormal"/>
              <w:jc w:val="center"/>
            </w:pPr>
            <w:r>
              <w:t>119233,6</w:t>
            </w:r>
          </w:p>
        </w:tc>
        <w:tc>
          <w:tcPr>
            <w:tcW w:w="1531" w:type="dxa"/>
          </w:tcPr>
          <w:p w:rsidR="005A48F4" w:rsidRDefault="005A48F4">
            <w:pPr>
              <w:pStyle w:val="ConsPlusNormal"/>
              <w:jc w:val="center"/>
            </w:pPr>
            <w:r>
              <w:t>126208,9</w:t>
            </w:r>
          </w:p>
        </w:tc>
      </w:tr>
      <w:tr w:rsidR="005A48F4">
        <w:tc>
          <w:tcPr>
            <w:tcW w:w="1024" w:type="dxa"/>
          </w:tcPr>
          <w:p w:rsidR="005A48F4" w:rsidRDefault="005A48F4">
            <w:pPr>
              <w:pStyle w:val="ConsPlusNormal"/>
              <w:jc w:val="center"/>
            </w:pPr>
            <w:r>
              <w:t>32.16.</w:t>
            </w:r>
          </w:p>
        </w:tc>
        <w:tc>
          <w:tcPr>
            <w:tcW w:w="3546" w:type="dxa"/>
          </w:tcPr>
          <w:p w:rsidR="005A48F4" w:rsidRDefault="005A48F4">
            <w:pPr>
              <w:pStyle w:val="ConsPlusNormal"/>
            </w:pPr>
            <w:r>
              <w:t xml:space="preserve">Субсидии бюджетным </w:t>
            </w:r>
            <w:r>
              <w:lastRenderedPageBreak/>
              <w:t>учреждениям по обучению инвалидов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0320040490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235476,0</w:t>
            </w:r>
          </w:p>
        </w:tc>
        <w:tc>
          <w:tcPr>
            <w:tcW w:w="1587" w:type="dxa"/>
          </w:tcPr>
          <w:p w:rsidR="005A48F4" w:rsidRDefault="005A48F4">
            <w:pPr>
              <w:pStyle w:val="ConsPlusNormal"/>
              <w:jc w:val="center"/>
            </w:pPr>
            <w:r>
              <w:t>248811,6</w:t>
            </w:r>
          </w:p>
        </w:tc>
        <w:tc>
          <w:tcPr>
            <w:tcW w:w="1531" w:type="dxa"/>
          </w:tcPr>
          <w:p w:rsidR="005A48F4" w:rsidRDefault="005A48F4">
            <w:pPr>
              <w:pStyle w:val="ConsPlusNormal"/>
              <w:jc w:val="center"/>
            </w:pPr>
            <w:r>
              <w:t>263413,8</w:t>
            </w:r>
          </w:p>
        </w:tc>
      </w:tr>
      <w:tr w:rsidR="005A48F4">
        <w:tc>
          <w:tcPr>
            <w:tcW w:w="1024" w:type="dxa"/>
          </w:tcPr>
          <w:p w:rsidR="005A48F4" w:rsidRDefault="005A48F4">
            <w:pPr>
              <w:pStyle w:val="ConsPlusNormal"/>
              <w:jc w:val="center"/>
            </w:pPr>
            <w:r>
              <w:lastRenderedPageBreak/>
              <w:t>32.16.1.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235476,0</w:t>
            </w:r>
          </w:p>
        </w:tc>
        <w:tc>
          <w:tcPr>
            <w:tcW w:w="1587" w:type="dxa"/>
          </w:tcPr>
          <w:p w:rsidR="005A48F4" w:rsidRDefault="005A48F4">
            <w:pPr>
              <w:pStyle w:val="ConsPlusNormal"/>
              <w:jc w:val="center"/>
            </w:pPr>
            <w:r>
              <w:t>248811,6</w:t>
            </w:r>
          </w:p>
        </w:tc>
        <w:tc>
          <w:tcPr>
            <w:tcW w:w="1531" w:type="dxa"/>
          </w:tcPr>
          <w:p w:rsidR="005A48F4" w:rsidRDefault="005A48F4">
            <w:pPr>
              <w:pStyle w:val="ConsPlusNormal"/>
              <w:jc w:val="center"/>
            </w:pPr>
            <w:r>
              <w:t>263413,8</w:t>
            </w:r>
          </w:p>
        </w:tc>
      </w:tr>
      <w:tr w:rsidR="005A48F4">
        <w:tc>
          <w:tcPr>
            <w:tcW w:w="1024" w:type="dxa"/>
          </w:tcPr>
          <w:p w:rsidR="005A48F4" w:rsidRDefault="005A48F4">
            <w:pPr>
              <w:pStyle w:val="ConsPlusNormal"/>
              <w:jc w:val="center"/>
            </w:pPr>
            <w:r>
              <w:t>32.17.</w:t>
            </w:r>
          </w:p>
        </w:tc>
        <w:tc>
          <w:tcPr>
            <w:tcW w:w="3546" w:type="dxa"/>
          </w:tcPr>
          <w:p w:rsidR="005A48F4" w:rsidRDefault="005A48F4">
            <w:pPr>
              <w:pStyle w:val="ConsPlusNormal"/>
            </w:pPr>
            <w:r>
              <w:t>Субсидии бюджетному учреждению по оздоровительному отдыху и санаторно-курортному лечению "Пансионат "Заря"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180829,4</w:t>
            </w:r>
          </w:p>
        </w:tc>
        <w:tc>
          <w:tcPr>
            <w:tcW w:w="1587" w:type="dxa"/>
          </w:tcPr>
          <w:p w:rsidR="005A48F4" w:rsidRDefault="005A48F4">
            <w:pPr>
              <w:pStyle w:val="ConsPlusNormal"/>
              <w:jc w:val="center"/>
            </w:pPr>
            <w:r>
              <w:t>191808,7</w:t>
            </w:r>
          </w:p>
        </w:tc>
        <w:tc>
          <w:tcPr>
            <w:tcW w:w="1531" w:type="dxa"/>
          </w:tcPr>
          <w:p w:rsidR="005A48F4" w:rsidRDefault="005A48F4">
            <w:pPr>
              <w:pStyle w:val="ConsPlusNormal"/>
              <w:jc w:val="center"/>
            </w:pPr>
            <w:r>
              <w:t>207500,5</w:t>
            </w:r>
          </w:p>
        </w:tc>
      </w:tr>
      <w:tr w:rsidR="005A48F4">
        <w:tc>
          <w:tcPr>
            <w:tcW w:w="1024" w:type="dxa"/>
          </w:tcPr>
          <w:p w:rsidR="005A48F4" w:rsidRDefault="005A48F4">
            <w:pPr>
              <w:pStyle w:val="ConsPlusNormal"/>
              <w:jc w:val="center"/>
            </w:pPr>
            <w:r>
              <w:t>32.17.1.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180829,4</w:t>
            </w:r>
          </w:p>
        </w:tc>
        <w:tc>
          <w:tcPr>
            <w:tcW w:w="1587" w:type="dxa"/>
          </w:tcPr>
          <w:p w:rsidR="005A48F4" w:rsidRDefault="005A48F4">
            <w:pPr>
              <w:pStyle w:val="ConsPlusNormal"/>
              <w:jc w:val="center"/>
            </w:pPr>
            <w:r>
              <w:t>191808,7</w:t>
            </w:r>
          </w:p>
        </w:tc>
        <w:tc>
          <w:tcPr>
            <w:tcW w:w="1531" w:type="dxa"/>
          </w:tcPr>
          <w:p w:rsidR="005A48F4" w:rsidRDefault="005A48F4">
            <w:pPr>
              <w:pStyle w:val="ConsPlusNormal"/>
              <w:jc w:val="center"/>
            </w:pPr>
            <w:r>
              <w:t>207500,5</w:t>
            </w:r>
          </w:p>
        </w:tc>
      </w:tr>
      <w:tr w:rsidR="005A48F4">
        <w:tc>
          <w:tcPr>
            <w:tcW w:w="1024" w:type="dxa"/>
          </w:tcPr>
          <w:p w:rsidR="005A48F4" w:rsidRDefault="005A48F4">
            <w:pPr>
              <w:pStyle w:val="ConsPlusNormal"/>
              <w:jc w:val="center"/>
            </w:pPr>
            <w:r>
              <w:t>32.18.</w:t>
            </w:r>
          </w:p>
        </w:tc>
        <w:tc>
          <w:tcPr>
            <w:tcW w:w="3546" w:type="dxa"/>
          </w:tcPr>
          <w:p w:rsidR="005A48F4" w:rsidRDefault="005A48F4">
            <w:pPr>
              <w:pStyle w:val="ConsPlusNormal"/>
            </w:pPr>
            <w:r>
              <w:t>Расходы на капитальный ремонт учреждений социальной защиты</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239776,0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32.18.1.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1613,0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32.18.2.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238163,0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32.19.</w:t>
            </w:r>
          </w:p>
        </w:tc>
        <w:tc>
          <w:tcPr>
            <w:tcW w:w="3546" w:type="dxa"/>
          </w:tcPr>
          <w:p w:rsidR="005A48F4" w:rsidRDefault="005A48F4">
            <w:pPr>
              <w:pStyle w:val="ConsPlusNormal"/>
            </w:pPr>
            <w:r>
              <w:t>Расходы на мероприятия по улучшению материально-технической базы учреждений социальной защиты</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32.19.1.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32.20.</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"Дом ветеранов"</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34732,5</w:t>
            </w:r>
          </w:p>
        </w:tc>
        <w:tc>
          <w:tcPr>
            <w:tcW w:w="1587" w:type="dxa"/>
          </w:tcPr>
          <w:p w:rsidR="005A48F4" w:rsidRDefault="005A48F4">
            <w:pPr>
              <w:pStyle w:val="ConsPlusNormal"/>
              <w:jc w:val="center"/>
            </w:pPr>
            <w:r>
              <w:t>36124,9</w:t>
            </w:r>
          </w:p>
        </w:tc>
        <w:tc>
          <w:tcPr>
            <w:tcW w:w="1531" w:type="dxa"/>
          </w:tcPr>
          <w:p w:rsidR="005A48F4" w:rsidRDefault="005A48F4">
            <w:pPr>
              <w:pStyle w:val="ConsPlusNormal"/>
              <w:jc w:val="center"/>
            </w:pPr>
            <w:r>
              <w:t>38178,4</w:t>
            </w:r>
          </w:p>
        </w:tc>
      </w:tr>
      <w:tr w:rsidR="005A48F4">
        <w:tc>
          <w:tcPr>
            <w:tcW w:w="1024" w:type="dxa"/>
          </w:tcPr>
          <w:p w:rsidR="005A48F4" w:rsidRDefault="005A48F4">
            <w:pPr>
              <w:pStyle w:val="ConsPlusNormal"/>
              <w:jc w:val="center"/>
            </w:pPr>
            <w:r>
              <w:t>32.20.1.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0320040550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17984,6</w:t>
            </w:r>
          </w:p>
        </w:tc>
        <w:tc>
          <w:tcPr>
            <w:tcW w:w="1587" w:type="dxa"/>
          </w:tcPr>
          <w:p w:rsidR="005A48F4" w:rsidRDefault="005A48F4">
            <w:pPr>
              <w:pStyle w:val="ConsPlusNormal"/>
              <w:jc w:val="center"/>
            </w:pPr>
            <w:r>
              <w:t>18702,7</w:t>
            </w:r>
          </w:p>
        </w:tc>
        <w:tc>
          <w:tcPr>
            <w:tcW w:w="1531" w:type="dxa"/>
          </w:tcPr>
          <w:p w:rsidR="005A48F4" w:rsidRDefault="005A48F4">
            <w:pPr>
              <w:pStyle w:val="ConsPlusNormal"/>
              <w:jc w:val="center"/>
            </w:pPr>
            <w:r>
              <w:t>19449,2</w:t>
            </w:r>
          </w:p>
        </w:tc>
      </w:tr>
      <w:tr w:rsidR="005A48F4">
        <w:tc>
          <w:tcPr>
            <w:tcW w:w="1024" w:type="dxa"/>
          </w:tcPr>
          <w:p w:rsidR="005A48F4" w:rsidRDefault="005A48F4">
            <w:pPr>
              <w:pStyle w:val="ConsPlusNormal"/>
              <w:jc w:val="center"/>
            </w:pPr>
            <w:r>
              <w:t>32.20.2.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16621,3</w:t>
            </w:r>
          </w:p>
        </w:tc>
        <w:tc>
          <w:tcPr>
            <w:tcW w:w="1587" w:type="dxa"/>
          </w:tcPr>
          <w:p w:rsidR="005A48F4" w:rsidRDefault="005A48F4">
            <w:pPr>
              <w:pStyle w:val="ConsPlusNormal"/>
              <w:jc w:val="center"/>
            </w:pPr>
            <w:r>
              <w:t>17295,6</w:t>
            </w:r>
          </w:p>
        </w:tc>
        <w:tc>
          <w:tcPr>
            <w:tcW w:w="1531" w:type="dxa"/>
          </w:tcPr>
          <w:p w:rsidR="005A48F4" w:rsidRDefault="005A48F4">
            <w:pPr>
              <w:pStyle w:val="ConsPlusNormal"/>
              <w:jc w:val="center"/>
            </w:pPr>
            <w:r>
              <w:t>18602,6</w:t>
            </w:r>
          </w:p>
        </w:tc>
      </w:tr>
      <w:tr w:rsidR="005A48F4">
        <w:tc>
          <w:tcPr>
            <w:tcW w:w="1024" w:type="dxa"/>
          </w:tcPr>
          <w:p w:rsidR="005A48F4" w:rsidRDefault="005A48F4">
            <w:pPr>
              <w:pStyle w:val="ConsPlusNormal"/>
              <w:jc w:val="center"/>
            </w:pPr>
            <w:r>
              <w:t>32.20.3.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126,6</w:t>
            </w:r>
          </w:p>
        </w:tc>
        <w:tc>
          <w:tcPr>
            <w:tcW w:w="1587" w:type="dxa"/>
          </w:tcPr>
          <w:p w:rsidR="005A48F4" w:rsidRDefault="005A48F4">
            <w:pPr>
              <w:pStyle w:val="ConsPlusNormal"/>
              <w:jc w:val="center"/>
            </w:pPr>
            <w:r>
              <w:t>126,6</w:t>
            </w:r>
          </w:p>
        </w:tc>
        <w:tc>
          <w:tcPr>
            <w:tcW w:w="1531" w:type="dxa"/>
          </w:tcPr>
          <w:p w:rsidR="005A48F4" w:rsidRDefault="005A48F4">
            <w:pPr>
              <w:pStyle w:val="ConsPlusNormal"/>
              <w:jc w:val="center"/>
            </w:pPr>
            <w:r>
              <w:t>126,6</w:t>
            </w:r>
          </w:p>
        </w:tc>
      </w:tr>
      <w:tr w:rsidR="005A48F4">
        <w:tc>
          <w:tcPr>
            <w:tcW w:w="1024" w:type="dxa"/>
          </w:tcPr>
          <w:p w:rsidR="005A48F4" w:rsidRDefault="005A48F4">
            <w:pPr>
              <w:pStyle w:val="ConsPlusNormal"/>
              <w:jc w:val="center"/>
            </w:pPr>
            <w:r>
              <w:t>32.21.</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"Центр международных гуманитарных связей"</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21636,6</w:t>
            </w:r>
          </w:p>
        </w:tc>
        <w:tc>
          <w:tcPr>
            <w:tcW w:w="1587" w:type="dxa"/>
          </w:tcPr>
          <w:p w:rsidR="005A48F4" w:rsidRDefault="005A48F4">
            <w:pPr>
              <w:pStyle w:val="ConsPlusNormal"/>
              <w:jc w:val="center"/>
            </w:pPr>
            <w:r>
              <w:t>22520,8</w:t>
            </w:r>
          </w:p>
        </w:tc>
        <w:tc>
          <w:tcPr>
            <w:tcW w:w="1531" w:type="dxa"/>
          </w:tcPr>
          <w:p w:rsidR="005A48F4" w:rsidRDefault="005A48F4">
            <w:pPr>
              <w:pStyle w:val="ConsPlusNormal"/>
              <w:jc w:val="center"/>
            </w:pPr>
            <w:r>
              <w:t>23441,6</w:t>
            </w:r>
          </w:p>
        </w:tc>
      </w:tr>
      <w:tr w:rsidR="005A48F4">
        <w:tc>
          <w:tcPr>
            <w:tcW w:w="1024" w:type="dxa"/>
          </w:tcPr>
          <w:p w:rsidR="005A48F4" w:rsidRDefault="005A48F4">
            <w:pPr>
              <w:pStyle w:val="ConsPlusNormal"/>
              <w:jc w:val="center"/>
            </w:pPr>
            <w:r>
              <w:lastRenderedPageBreak/>
              <w:t>32.21.1.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0320040570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16531,7</w:t>
            </w:r>
          </w:p>
        </w:tc>
        <w:tc>
          <w:tcPr>
            <w:tcW w:w="1587" w:type="dxa"/>
          </w:tcPr>
          <w:p w:rsidR="005A48F4" w:rsidRDefault="005A48F4">
            <w:pPr>
              <w:pStyle w:val="ConsPlusNormal"/>
              <w:jc w:val="center"/>
            </w:pPr>
            <w:r>
              <w:t>17283,1</w:t>
            </w:r>
          </w:p>
        </w:tc>
        <w:tc>
          <w:tcPr>
            <w:tcW w:w="1531" w:type="dxa"/>
          </w:tcPr>
          <w:p w:rsidR="005A48F4" w:rsidRDefault="005A48F4">
            <w:pPr>
              <w:pStyle w:val="ConsPlusNormal"/>
              <w:jc w:val="center"/>
            </w:pPr>
            <w:r>
              <w:t>17965,4</w:t>
            </w:r>
          </w:p>
        </w:tc>
      </w:tr>
      <w:tr w:rsidR="005A48F4">
        <w:tc>
          <w:tcPr>
            <w:tcW w:w="1024" w:type="dxa"/>
          </w:tcPr>
          <w:p w:rsidR="005A48F4" w:rsidRDefault="005A48F4">
            <w:pPr>
              <w:pStyle w:val="ConsPlusNormal"/>
              <w:jc w:val="center"/>
            </w:pPr>
            <w:r>
              <w:t>32.21.2.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5076,2</w:t>
            </w:r>
          </w:p>
        </w:tc>
        <w:tc>
          <w:tcPr>
            <w:tcW w:w="1587" w:type="dxa"/>
          </w:tcPr>
          <w:p w:rsidR="005A48F4" w:rsidRDefault="005A48F4">
            <w:pPr>
              <w:pStyle w:val="ConsPlusNormal"/>
              <w:jc w:val="center"/>
            </w:pPr>
            <w:r>
              <w:t>5209,0</w:t>
            </w:r>
          </w:p>
        </w:tc>
        <w:tc>
          <w:tcPr>
            <w:tcW w:w="1531" w:type="dxa"/>
          </w:tcPr>
          <w:p w:rsidR="005A48F4" w:rsidRDefault="005A48F4">
            <w:pPr>
              <w:pStyle w:val="ConsPlusNormal"/>
              <w:jc w:val="center"/>
            </w:pPr>
            <w:r>
              <w:t>5447,5</w:t>
            </w:r>
          </w:p>
        </w:tc>
      </w:tr>
      <w:tr w:rsidR="005A48F4">
        <w:tc>
          <w:tcPr>
            <w:tcW w:w="1024" w:type="dxa"/>
          </w:tcPr>
          <w:p w:rsidR="005A48F4" w:rsidRDefault="005A48F4">
            <w:pPr>
              <w:pStyle w:val="ConsPlusNormal"/>
              <w:jc w:val="center"/>
            </w:pPr>
            <w:r>
              <w:t>32.21.3.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0320040570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28,7</w:t>
            </w:r>
          </w:p>
        </w:tc>
        <w:tc>
          <w:tcPr>
            <w:tcW w:w="1587" w:type="dxa"/>
          </w:tcPr>
          <w:p w:rsidR="005A48F4" w:rsidRDefault="005A48F4">
            <w:pPr>
              <w:pStyle w:val="ConsPlusNormal"/>
              <w:jc w:val="center"/>
            </w:pPr>
            <w:r>
              <w:t>28,7</w:t>
            </w:r>
          </w:p>
        </w:tc>
        <w:tc>
          <w:tcPr>
            <w:tcW w:w="1531" w:type="dxa"/>
          </w:tcPr>
          <w:p w:rsidR="005A48F4" w:rsidRDefault="005A48F4">
            <w:pPr>
              <w:pStyle w:val="ConsPlusNormal"/>
              <w:jc w:val="center"/>
            </w:pPr>
            <w:r>
              <w:t>28,7</w:t>
            </w:r>
          </w:p>
        </w:tc>
      </w:tr>
      <w:tr w:rsidR="005A48F4">
        <w:tc>
          <w:tcPr>
            <w:tcW w:w="1024" w:type="dxa"/>
          </w:tcPr>
          <w:p w:rsidR="005A48F4" w:rsidRDefault="005A48F4">
            <w:pPr>
              <w:pStyle w:val="ConsPlusNormal"/>
              <w:jc w:val="center"/>
            </w:pPr>
            <w:r>
              <w:t>32.22.</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"Городской информационно-расчетный центр"</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597756,5</w:t>
            </w:r>
          </w:p>
        </w:tc>
        <w:tc>
          <w:tcPr>
            <w:tcW w:w="1587" w:type="dxa"/>
          </w:tcPr>
          <w:p w:rsidR="005A48F4" w:rsidRDefault="005A48F4">
            <w:pPr>
              <w:pStyle w:val="ConsPlusNormal"/>
              <w:jc w:val="center"/>
            </w:pPr>
            <w:r>
              <w:t>621961,4</w:t>
            </w:r>
          </w:p>
        </w:tc>
        <w:tc>
          <w:tcPr>
            <w:tcW w:w="1531" w:type="dxa"/>
          </w:tcPr>
          <w:p w:rsidR="005A48F4" w:rsidRDefault="005A48F4">
            <w:pPr>
              <w:pStyle w:val="ConsPlusNormal"/>
              <w:jc w:val="center"/>
            </w:pPr>
            <w:r>
              <w:t>647156,8</w:t>
            </w:r>
          </w:p>
        </w:tc>
      </w:tr>
      <w:tr w:rsidR="005A48F4">
        <w:tc>
          <w:tcPr>
            <w:tcW w:w="1024" w:type="dxa"/>
          </w:tcPr>
          <w:p w:rsidR="005A48F4" w:rsidRDefault="005A48F4">
            <w:pPr>
              <w:pStyle w:val="ConsPlusNormal"/>
              <w:jc w:val="center"/>
            </w:pPr>
            <w:r>
              <w:t>32.22.1.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0320040580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574210,8</w:t>
            </w:r>
          </w:p>
        </w:tc>
        <w:tc>
          <w:tcPr>
            <w:tcW w:w="1587" w:type="dxa"/>
          </w:tcPr>
          <w:p w:rsidR="005A48F4" w:rsidRDefault="005A48F4">
            <w:pPr>
              <w:pStyle w:val="ConsPlusNormal"/>
              <w:jc w:val="center"/>
            </w:pPr>
            <w:r>
              <w:t>597873,9</w:t>
            </w:r>
          </w:p>
        </w:tc>
        <w:tc>
          <w:tcPr>
            <w:tcW w:w="1531" w:type="dxa"/>
          </w:tcPr>
          <w:p w:rsidR="005A48F4" w:rsidRDefault="005A48F4">
            <w:pPr>
              <w:pStyle w:val="ConsPlusNormal"/>
              <w:jc w:val="center"/>
            </w:pPr>
            <w:r>
              <w:t>622780,6</w:t>
            </w:r>
          </w:p>
        </w:tc>
      </w:tr>
      <w:tr w:rsidR="005A48F4">
        <w:tc>
          <w:tcPr>
            <w:tcW w:w="1024" w:type="dxa"/>
          </w:tcPr>
          <w:p w:rsidR="005A48F4" w:rsidRDefault="005A48F4">
            <w:pPr>
              <w:pStyle w:val="ConsPlusNormal"/>
              <w:jc w:val="center"/>
            </w:pPr>
            <w:r>
              <w:t>32.22.2.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23453,6</w:t>
            </w:r>
          </w:p>
        </w:tc>
        <w:tc>
          <w:tcPr>
            <w:tcW w:w="1587" w:type="dxa"/>
          </w:tcPr>
          <w:p w:rsidR="005A48F4" w:rsidRDefault="005A48F4">
            <w:pPr>
              <w:pStyle w:val="ConsPlusNormal"/>
              <w:jc w:val="center"/>
            </w:pPr>
            <w:r>
              <w:t>23995,4</w:t>
            </w:r>
          </w:p>
        </w:tc>
        <w:tc>
          <w:tcPr>
            <w:tcW w:w="1531" w:type="dxa"/>
          </w:tcPr>
          <w:p w:rsidR="005A48F4" w:rsidRDefault="005A48F4">
            <w:pPr>
              <w:pStyle w:val="ConsPlusNormal"/>
              <w:jc w:val="center"/>
            </w:pPr>
            <w:r>
              <w:t>24284,1</w:t>
            </w:r>
          </w:p>
        </w:tc>
      </w:tr>
      <w:tr w:rsidR="005A48F4">
        <w:tc>
          <w:tcPr>
            <w:tcW w:w="1024" w:type="dxa"/>
          </w:tcPr>
          <w:p w:rsidR="005A48F4" w:rsidRDefault="005A48F4">
            <w:pPr>
              <w:pStyle w:val="ConsPlusNormal"/>
              <w:jc w:val="center"/>
            </w:pPr>
            <w:r>
              <w:t>32.22.3.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0320040580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92,1</w:t>
            </w:r>
          </w:p>
        </w:tc>
        <w:tc>
          <w:tcPr>
            <w:tcW w:w="1587" w:type="dxa"/>
          </w:tcPr>
          <w:p w:rsidR="005A48F4" w:rsidRDefault="005A48F4">
            <w:pPr>
              <w:pStyle w:val="ConsPlusNormal"/>
              <w:jc w:val="center"/>
            </w:pPr>
            <w:r>
              <w:t>92,1</w:t>
            </w:r>
          </w:p>
        </w:tc>
        <w:tc>
          <w:tcPr>
            <w:tcW w:w="1531" w:type="dxa"/>
          </w:tcPr>
          <w:p w:rsidR="005A48F4" w:rsidRDefault="005A48F4">
            <w:pPr>
              <w:pStyle w:val="ConsPlusNormal"/>
              <w:jc w:val="center"/>
            </w:pPr>
            <w:r>
              <w:t>92,1</w:t>
            </w:r>
          </w:p>
        </w:tc>
      </w:tr>
      <w:tr w:rsidR="005A48F4">
        <w:tc>
          <w:tcPr>
            <w:tcW w:w="1024" w:type="dxa"/>
          </w:tcPr>
          <w:p w:rsidR="005A48F4" w:rsidRDefault="005A48F4">
            <w:pPr>
              <w:pStyle w:val="ConsPlusNormal"/>
              <w:jc w:val="center"/>
            </w:pPr>
            <w:r>
              <w:lastRenderedPageBreak/>
              <w:t>32.23.</w:t>
            </w:r>
          </w:p>
        </w:tc>
        <w:tc>
          <w:tcPr>
            <w:tcW w:w="3546" w:type="dxa"/>
          </w:tcPr>
          <w:p w:rsidR="005A48F4" w:rsidRDefault="005A48F4">
            <w:pPr>
              <w:pStyle w:val="ConsPlusNormal"/>
            </w:pPr>
            <w:r>
              <w:t>Субсидии бюджетным учреждениям - центрам для детей-сирот и детей, оставшихся без попечения родителей,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1394369,6</w:t>
            </w:r>
          </w:p>
        </w:tc>
        <w:tc>
          <w:tcPr>
            <w:tcW w:w="1587" w:type="dxa"/>
          </w:tcPr>
          <w:p w:rsidR="005A48F4" w:rsidRDefault="005A48F4">
            <w:pPr>
              <w:pStyle w:val="ConsPlusNormal"/>
              <w:jc w:val="center"/>
            </w:pPr>
            <w:r>
              <w:t>1468790,3</w:t>
            </w:r>
          </w:p>
        </w:tc>
        <w:tc>
          <w:tcPr>
            <w:tcW w:w="1531" w:type="dxa"/>
          </w:tcPr>
          <w:p w:rsidR="005A48F4" w:rsidRDefault="005A48F4">
            <w:pPr>
              <w:pStyle w:val="ConsPlusNormal"/>
              <w:jc w:val="center"/>
            </w:pPr>
            <w:r>
              <w:t>1547849,9</w:t>
            </w:r>
          </w:p>
        </w:tc>
      </w:tr>
      <w:tr w:rsidR="005A48F4">
        <w:tc>
          <w:tcPr>
            <w:tcW w:w="1024" w:type="dxa"/>
          </w:tcPr>
          <w:p w:rsidR="005A48F4" w:rsidRDefault="005A48F4">
            <w:pPr>
              <w:pStyle w:val="ConsPlusNormal"/>
              <w:jc w:val="center"/>
            </w:pPr>
            <w:r>
              <w:t>32.23.1.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1394369,6</w:t>
            </w:r>
          </w:p>
        </w:tc>
        <w:tc>
          <w:tcPr>
            <w:tcW w:w="1587" w:type="dxa"/>
          </w:tcPr>
          <w:p w:rsidR="005A48F4" w:rsidRDefault="005A48F4">
            <w:pPr>
              <w:pStyle w:val="ConsPlusNormal"/>
              <w:jc w:val="center"/>
            </w:pPr>
            <w:r>
              <w:t>1468790,3</w:t>
            </w:r>
          </w:p>
        </w:tc>
        <w:tc>
          <w:tcPr>
            <w:tcW w:w="1531" w:type="dxa"/>
          </w:tcPr>
          <w:p w:rsidR="005A48F4" w:rsidRDefault="005A48F4">
            <w:pPr>
              <w:pStyle w:val="ConsPlusNormal"/>
              <w:jc w:val="center"/>
            </w:pPr>
            <w:r>
              <w:t>1547849,9</w:t>
            </w:r>
          </w:p>
        </w:tc>
      </w:tr>
      <w:tr w:rsidR="005A48F4">
        <w:tc>
          <w:tcPr>
            <w:tcW w:w="1024" w:type="dxa"/>
          </w:tcPr>
          <w:p w:rsidR="005A48F4" w:rsidRDefault="005A48F4">
            <w:pPr>
              <w:pStyle w:val="ConsPlusNormal"/>
              <w:jc w:val="center"/>
            </w:pPr>
            <w:r>
              <w:t>32.24.</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 учреждений социального обслуживания населения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0320041340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29400,0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32.24.1.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0320041340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29400,0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32.25.</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"Центр учета и социального обслуживания граждан Российской Федерации без определенного места жительства"</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50061,3</w:t>
            </w:r>
          </w:p>
        </w:tc>
        <w:tc>
          <w:tcPr>
            <w:tcW w:w="1587" w:type="dxa"/>
          </w:tcPr>
          <w:p w:rsidR="005A48F4" w:rsidRDefault="005A48F4">
            <w:pPr>
              <w:pStyle w:val="ConsPlusNormal"/>
              <w:jc w:val="center"/>
            </w:pPr>
            <w:r>
              <w:t>52209,4</w:t>
            </w:r>
          </w:p>
        </w:tc>
        <w:tc>
          <w:tcPr>
            <w:tcW w:w="1531" w:type="dxa"/>
          </w:tcPr>
          <w:p w:rsidR="005A48F4" w:rsidRDefault="005A48F4">
            <w:pPr>
              <w:pStyle w:val="ConsPlusNormal"/>
              <w:jc w:val="center"/>
            </w:pPr>
            <w:r>
              <w:t>53849,2</w:t>
            </w:r>
          </w:p>
        </w:tc>
      </w:tr>
      <w:tr w:rsidR="005A48F4">
        <w:tc>
          <w:tcPr>
            <w:tcW w:w="1024" w:type="dxa"/>
          </w:tcPr>
          <w:p w:rsidR="005A48F4" w:rsidRDefault="005A48F4">
            <w:pPr>
              <w:pStyle w:val="ConsPlusNormal"/>
              <w:jc w:val="center"/>
            </w:pPr>
            <w:r>
              <w:t>32.25.1.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0320041370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37091,7</w:t>
            </w:r>
          </w:p>
        </w:tc>
        <w:tc>
          <w:tcPr>
            <w:tcW w:w="1587" w:type="dxa"/>
          </w:tcPr>
          <w:p w:rsidR="005A48F4" w:rsidRDefault="005A48F4">
            <w:pPr>
              <w:pStyle w:val="ConsPlusNormal"/>
              <w:jc w:val="center"/>
            </w:pPr>
            <w:r>
              <w:t>38575,3</w:t>
            </w:r>
          </w:p>
        </w:tc>
        <w:tc>
          <w:tcPr>
            <w:tcW w:w="1531" w:type="dxa"/>
          </w:tcPr>
          <w:p w:rsidR="005A48F4" w:rsidRDefault="005A48F4">
            <w:pPr>
              <w:pStyle w:val="ConsPlusNormal"/>
              <w:jc w:val="center"/>
            </w:pPr>
            <w:r>
              <w:t>40118,3</w:t>
            </w:r>
          </w:p>
        </w:tc>
      </w:tr>
      <w:tr w:rsidR="005A48F4">
        <w:tc>
          <w:tcPr>
            <w:tcW w:w="1024" w:type="dxa"/>
          </w:tcPr>
          <w:p w:rsidR="005A48F4" w:rsidRDefault="005A48F4">
            <w:pPr>
              <w:pStyle w:val="ConsPlusNormal"/>
              <w:jc w:val="center"/>
            </w:pPr>
            <w:r>
              <w:lastRenderedPageBreak/>
              <w:t>32.25.2.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12946,9</w:t>
            </w:r>
          </w:p>
        </w:tc>
        <w:tc>
          <w:tcPr>
            <w:tcW w:w="1587" w:type="dxa"/>
          </w:tcPr>
          <w:p w:rsidR="005A48F4" w:rsidRDefault="005A48F4">
            <w:pPr>
              <w:pStyle w:val="ConsPlusNormal"/>
              <w:jc w:val="center"/>
            </w:pPr>
            <w:r>
              <w:t>13611,4</w:t>
            </w:r>
          </w:p>
        </w:tc>
        <w:tc>
          <w:tcPr>
            <w:tcW w:w="1531" w:type="dxa"/>
          </w:tcPr>
          <w:p w:rsidR="005A48F4" w:rsidRDefault="005A48F4">
            <w:pPr>
              <w:pStyle w:val="ConsPlusNormal"/>
              <w:jc w:val="center"/>
            </w:pPr>
            <w:r>
              <w:t>13708,2</w:t>
            </w:r>
          </w:p>
        </w:tc>
      </w:tr>
      <w:tr w:rsidR="005A48F4">
        <w:tc>
          <w:tcPr>
            <w:tcW w:w="1024" w:type="dxa"/>
          </w:tcPr>
          <w:p w:rsidR="005A48F4" w:rsidRDefault="005A48F4">
            <w:pPr>
              <w:pStyle w:val="ConsPlusNormal"/>
              <w:jc w:val="center"/>
            </w:pPr>
            <w:r>
              <w:t>32.25.3.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0320041370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22,7</w:t>
            </w:r>
          </w:p>
        </w:tc>
        <w:tc>
          <w:tcPr>
            <w:tcW w:w="1587" w:type="dxa"/>
          </w:tcPr>
          <w:p w:rsidR="005A48F4" w:rsidRDefault="005A48F4">
            <w:pPr>
              <w:pStyle w:val="ConsPlusNormal"/>
              <w:jc w:val="center"/>
            </w:pPr>
            <w:r>
              <w:t>22,7</w:t>
            </w:r>
          </w:p>
        </w:tc>
        <w:tc>
          <w:tcPr>
            <w:tcW w:w="1531" w:type="dxa"/>
          </w:tcPr>
          <w:p w:rsidR="005A48F4" w:rsidRDefault="005A48F4">
            <w:pPr>
              <w:pStyle w:val="ConsPlusNormal"/>
              <w:jc w:val="center"/>
            </w:pPr>
            <w:r>
              <w:t>22,7</w:t>
            </w:r>
          </w:p>
        </w:tc>
      </w:tr>
      <w:tr w:rsidR="005A48F4">
        <w:tc>
          <w:tcPr>
            <w:tcW w:w="1024" w:type="dxa"/>
          </w:tcPr>
          <w:p w:rsidR="005A48F4" w:rsidRDefault="005A48F4">
            <w:pPr>
              <w:pStyle w:val="ConsPlusNormal"/>
              <w:jc w:val="center"/>
            </w:pPr>
            <w:r>
              <w:t>32.26.</w:t>
            </w:r>
          </w:p>
        </w:tc>
        <w:tc>
          <w:tcPr>
            <w:tcW w:w="3546" w:type="dxa"/>
          </w:tcPr>
          <w:p w:rsidR="005A48F4" w:rsidRDefault="005A48F4">
            <w:pPr>
              <w:pStyle w:val="ConsPlusNormal"/>
            </w:pPr>
            <w:r>
              <w:t>Субсидии бюджетному учреждению "Городской информационно-методический центр "Доступная среда"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0320041410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32389,8</w:t>
            </w:r>
          </w:p>
        </w:tc>
        <w:tc>
          <w:tcPr>
            <w:tcW w:w="1587" w:type="dxa"/>
          </w:tcPr>
          <w:p w:rsidR="005A48F4" w:rsidRDefault="005A48F4">
            <w:pPr>
              <w:pStyle w:val="ConsPlusNormal"/>
              <w:jc w:val="center"/>
            </w:pPr>
            <w:r>
              <w:t>34186,1</w:t>
            </w:r>
          </w:p>
        </w:tc>
        <w:tc>
          <w:tcPr>
            <w:tcW w:w="1531" w:type="dxa"/>
          </w:tcPr>
          <w:p w:rsidR="005A48F4" w:rsidRDefault="005A48F4">
            <w:pPr>
              <w:pStyle w:val="ConsPlusNormal"/>
              <w:jc w:val="center"/>
            </w:pPr>
            <w:r>
              <w:t>36160,8</w:t>
            </w:r>
          </w:p>
        </w:tc>
      </w:tr>
      <w:tr w:rsidR="005A48F4">
        <w:tc>
          <w:tcPr>
            <w:tcW w:w="1024" w:type="dxa"/>
          </w:tcPr>
          <w:p w:rsidR="005A48F4" w:rsidRDefault="005A48F4">
            <w:pPr>
              <w:pStyle w:val="ConsPlusNormal"/>
              <w:jc w:val="center"/>
            </w:pPr>
            <w:r>
              <w:t>32.26.1.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0320041410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32389,8</w:t>
            </w:r>
          </w:p>
        </w:tc>
        <w:tc>
          <w:tcPr>
            <w:tcW w:w="1587" w:type="dxa"/>
          </w:tcPr>
          <w:p w:rsidR="005A48F4" w:rsidRDefault="005A48F4">
            <w:pPr>
              <w:pStyle w:val="ConsPlusNormal"/>
              <w:jc w:val="center"/>
            </w:pPr>
            <w:r>
              <w:t>34186,1</w:t>
            </w:r>
          </w:p>
        </w:tc>
        <w:tc>
          <w:tcPr>
            <w:tcW w:w="1531" w:type="dxa"/>
          </w:tcPr>
          <w:p w:rsidR="005A48F4" w:rsidRDefault="005A48F4">
            <w:pPr>
              <w:pStyle w:val="ConsPlusNormal"/>
              <w:jc w:val="center"/>
            </w:pPr>
            <w:r>
              <w:t>36160,8</w:t>
            </w:r>
          </w:p>
        </w:tc>
      </w:tr>
      <w:tr w:rsidR="005A48F4">
        <w:tc>
          <w:tcPr>
            <w:tcW w:w="1024" w:type="dxa"/>
          </w:tcPr>
          <w:p w:rsidR="005A48F4" w:rsidRDefault="005A48F4">
            <w:pPr>
              <w:pStyle w:val="ConsPlusNormal"/>
              <w:jc w:val="center"/>
            </w:pPr>
            <w:r>
              <w:t>32.27.</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"Центр организации социального обслуживания"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124100,0</w:t>
            </w:r>
          </w:p>
        </w:tc>
        <w:tc>
          <w:tcPr>
            <w:tcW w:w="1587" w:type="dxa"/>
          </w:tcPr>
          <w:p w:rsidR="005A48F4" w:rsidRDefault="005A48F4">
            <w:pPr>
              <w:pStyle w:val="ConsPlusNormal"/>
              <w:jc w:val="center"/>
            </w:pPr>
            <w:r>
              <w:t>127158,6</w:t>
            </w:r>
          </w:p>
        </w:tc>
        <w:tc>
          <w:tcPr>
            <w:tcW w:w="1531" w:type="dxa"/>
          </w:tcPr>
          <w:p w:rsidR="005A48F4" w:rsidRDefault="005A48F4">
            <w:pPr>
              <w:pStyle w:val="ConsPlusNormal"/>
              <w:jc w:val="center"/>
            </w:pPr>
            <w:r>
              <w:t>130456,0</w:t>
            </w:r>
          </w:p>
        </w:tc>
      </w:tr>
      <w:tr w:rsidR="005A48F4">
        <w:tc>
          <w:tcPr>
            <w:tcW w:w="1024" w:type="dxa"/>
          </w:tcPr>
          <w:p w:rsidR="005A48F4" w:rsidRDefault="005A48F4">
            <w:pPr>
              <w:pStyle w:val="ConsPlusNormal"/>
              <w:jc w:val="center"/>
            </w:pPr>
            <w:r>
              <w:t>32.27.1.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0320041470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74007,0</w:t>
            </w:r>
          </w:p>
        </w:tc>
        <w:tc>
          <w:tcPr>
            <w:tcW w:w="1587" w:type="dxa"/>
          </w:tcPr>
          <w:p w:rsidR="005A48F4" w:rsidRDefault="005A48F4">
            <w:pPr>
              <w:pStyle w:val="ConsPlusNormal"/>
              <w:jc w:val="center"/>
            </w:pPr>
            <w:r>
              <w:t>76885,9</w:t>
            </w:r>
          </w:p>
        </w:tc>
        <w:tc>
          <w:tcPr>
            <w:tcW w:w="1531" w:type="dxa"/>
          </w:tcPr>
          <w:p w:rsidR="005A48F4" w:rsidRDefault="005A48F4">
            <w:pPr>
              <w:pStyle w:val="ConsPlusNormal"/>
              <w:jc w:val="center"/>
            </w:pPr>
            <w:r>
              <w:t>79999,8</w:t>
            </w:r>
          </w:p>
        </w:tc>
      </w:tr>
      <w:tr w:rsidR="005A48F4">
        <w:tc>
          <w:tcPr>
            <w:tcW w:w="1024" w:type="dxa"/>
          </w:tcPr>
          <w:p w:rsidR="005A48F4" w:rsidRDefault="005A48F4">
            <w:pPr>
              <w:pStyle w:val="ConsPlusNormal"/>
              <w:jc w:val="center"/>
            </w:pPr>
            <w:r>
              <w:lastRenderedPageBreak/>
              <w:t>32.27.2.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50093,0</w:t>
            </w:r>
          </w:p>
        </w:tc>
        <w:tc>
          <w:tcPr>
            <w:tcW w:w="1587" w:type="dxa"/>
          </w:tcPr>
          <w:p w:rsidR="005A48F4" w:rsidRDefault="005A48F4">
            <w:pPr>
              <w:pStyle w:val="ConsPlusNormal"/>
              <w:jc w:val="center"/>
            </w:pPr>
            <w:r>
              <w:t>50272,7</w:t>
            </w:r>
          </w:p>
        </w:tc>
        <w:tc>
          <w:tcPr>
            <w:tcW w:w="1531" w:type="dxa"/>
          </w:tcPr>
          <w:p w:rsidR="005A48F4" w:rsidRDefault="005A48F4">
            <w:pPr>
              <w:pStyle w:val="ConsPlusNormal"/>
              <w:jc w:val="center"/>
            </w:pPr>
            <w:r>
              <w:t>50456,2</w:t>
            </w:r>
          </w:p>
        </w:tc>
      </w:tr>
      <w:tr w:rsidR="005A48F4">
        <w:tc>
          <w:tcPr>
            <w:tcW w:w="1024" w:type="dxa"/>
          </w:tcPr>
          <w:p w:rsidR="005A48F4" w:rsidRDefault="005A48F4">
            <w:pPr>
              <w:pStyle w:val="ConsPlusNormal"/>
              <w:jc w:val="center"/>
            </w:pPr>
            <w:r>
              <w:t>32.28.</w:t>
            </w:r>
          </w:p>
        </w:tc>
        <w:tc>
          <w:tcPr>
            <w:tcW w:w="3546" w:type="dxa"/>
          </w:tcPr>
          <w:p w:rsidR="005A48F4" w:rsidRDefault="005A48F4">
            <w:pPr>
              <w:pStyle w:val="ConsPlusNormal"/>
            </w:pPr>
            <w:r>
              <w:t>Субсидии бюджетным учреждениям - организациям, оказывающим социальные услуги детям-инвалидам и инвалидам с детства с нарушениями умственного развития,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1485691,6</w:t>
            </w:r>
          </w:p>
        </w:tc>
        <w:tc>
          <w:tcPr>
            <w:tcW w:w="1587" w:type="dxa"/>
          </w:tcPr>
          <w:p w:rsidR="005A48F4" w:rsidRDefault="005A48F4">
            <w:pPr>
              <w:pStyle w:val="ConsPlusNormal"/>
              <w:jc w:val="center"/>
            </w:pPr>
            <w:r>
              <w:t>1551429,8</w:t>
            </w:r>
          </w:p>
        </w:tc>
        <w:tc>
          <w:tcPr>
            <w:tcW w:w="1531" w:type="dxa"/>
          </w:tcPr>
          <w:p w:rsidR="005A48F4" w:rsidRDefault="005A48F4">
            <w:pPr>
              <w:pStyle w:val="ConsPlusNormal"/>
              <w:jc w:val="center"/>
            </w:pPr>
            <w:r>
              <w:t>1634537,2</w:t>
            </w:r>
          </w:p>
        </w:tc>
      </w:tr>
      <w:tr w:rsidR="005A48F4">
        <w:tc>
          <w:tcPr>
            <w:tcW w:w="1024" w:type="dxa"/>
          </w:tcPr>
          <w:p w:rsidR="005A48F4" w:rsidRDefault="005A48F4">
            <w:pPr>
              <w:pStyle w:val="ConsPlusNormal"/>
              <w:jc w:val="center"/>
            </w:pPr>
            <w:r>
              <w:t>32.28.1.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1485691,6</w:t>
            </w:r>
          </w:p>
        </w:tc>
        <w:tc>
          <w:tcPr>
            <w:tcW w:w="1587" w:type="dxa"/>
          </w:tcPr>
          <w:p w:rsidR="005A48F4" w:rsidRDefault="005A48F4">
            <w:pPr>
              <w:pStyle w:val="ConsPlusNormal"/>
              <w:jc w:val="center"/>
            </w:pPr>
            <w:r>
              <w:t>1551429,8</w:t>
            </w:r>
          </w:p>
        </w:tc>
        <w:tc>
          <w:tcPr>
            <w:tcW w:w="1531" w:type="dxa"/>
          </w:tcPr>
          <w:p w:rsidR="005A48F4" w:rsidRDefault="005A48F4">
            <w:pPr>
              <w:pStyle w:val="ConsPlusNormal"/>
              <w:jc w:val="center"/>
            </w:pPr>
            <w:r>
              <w:t>1634537,2</w:t>
            </w:r>
          </w:p>
        </w:tc>
      </w:tr>
      <w:tr w:rsidR="005A48F4">
        <w:tc>
          <w:tcPr>
            <w:tcW w:w="1024" w:type="dxa"/>
          </w:tcPr>
          <w:p w:rsidR="005A48F4" w:rsidRDefault="005A48F4">
            <w:pPr>
              <w:pStyle w:val="ConsPlusNormal"/>
              <w:jc w:val="center"/>
            </w:pPr>
            <w:r>
              <w:t>32.29.</w:t>
            </w:r>
          </w:p>
        </w:tc>
        <w:tc>
          <w:tcPr>
            <w:tcW w:w="3546" w:type="dxa"/>
          </w:tcPr>
          <w:p w:rsidR="005A48F4" w:rsidRDefault="005A48F4">
            <w:pPr>
              <w:pStyle w:val="ConsPlusNormal"/>
            </w:pPr>
            <w:r>
              <w:t>Субсидии автономным учреждениям - учреждениям социального обслуживания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724151,1</w:t>
            </w:r>
          </w:p>
        </w:tc>
        <w:tc>
          <w:tcPr>
            <w:tcW w:w="1587" w:type="dxa"/>
          </w:tcPr>
          <w:p w:rsidR="005A48F4" w:rsidRDefault="005A48F4">
            <w:pPr>
              <w:pStyle w:val="ConsPlusNormal"/>
              <w:jc w:val="center"/>
            </w:pPr>
            <w:r>
              <w:t>761613,5</w:t>
            </w:r>
          </w:p>
        </w:tc>
        <w:tc>
          <w:tcPr>
            <w:tcW w:w="1531" w:type="dxa"/>
          </w:tcPr>
          <w:p w:rsidR="005A48F4" w:rsidRDefault="005A48F4">
            <w:pPr>
              <w:pStyle w:val="ConsPlusNormal"/>
              <w:jc w:val="center"/>
            </w:pPr>
            <w:r>
              <w:t>806423,4</w:t>
            </w:r>
          </w:p>
        </w:tc>
      </w:tr>
      <w:tr w:rsidR="005A48F4">
        <w:tc>
          <w:tcPr>
            <w:tcW w:w="1024" w:type="dxa"/>
          </w:tcPr>
          <w:p w:rsidR="005A48F4" w:rsidRDefault="005A48F4">
            <w:pPr>
              <w:pStyle w:val="ConsPlusNormal"/>
              <w:jc w:val="center"/>
            </w:pPr>
            <w:r>
              <w:t>32.29.1.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724151,1</w:t>
            </w:r>
          </w:p>
        </w:tc>
        <w:tc>
          <w:tcPr>
            <w:tcW w:w="1587" w:type="dxa"/>
          </w:tcPr>
          <w:p w:rsidR="005A48F4" w:rsidRDefault="005A48F4">
            <w:pPr>
              <w:pStyle w:val="ConsPlusNormal"/>
              <w:jc w:val="center"/>
            </w:pPr>
            <w:r>
              <w:t>761613,5</w:t>
            </w:r>
          </w:p>
        </w:tc>
        <w:tc>
          <w:tcPr>
            <w:tcW w:w="1531" w:type="dxa"/>
          </w:tcPr>
          <w:p w:rsidR="005A48F4" w:rsidRDefault="005A48F4">
            <w:pPr>
              <w:pStyle w:val="ConsPlusNormal"/>
              <w:jc w:val="center"/>
            </w:pPr>
            <w:r>
              <w:t>806423,4</w:t>
            </w:r>
          </w:p>
        </w:tc>
      </w:tr>
      <w:tr w:rsidR="005A48F4">
        <w:tc>
          <w:tcPr>
            <w:tcW w:w="1024" w:type="dxa"/>
          </w:tcPr>
          <w:p w:rsidR="005A48F4" w:rsidRDefault="005A48F4">
            <w:pPr>
              <w:pStyle w:val="ConsPlusNormal"/>
              <w:jc w:val="center"/>
            </w:pPr>
            <w:r>
              <w:lastRenderedPageBreak/>
              <w:t>32.30.</w:t>
            </w:r>
          </w:p>
        </w:tc>
        <w:tc>
          <w:tcPr>
            <w:tcW w:w="3546" w:type="dxa"/>
          </w:tcPr>
          <w:p w:rsidR="005A48F4" w:rsidRDefault="005A48F4">
            <w:pPr>
              <w:pStyle w:val="ConsPlusNormal"/>
            </w:pPr>
            <w:r>
              <w:t>Субсидии бюджетным учреждениям - домам-интернатам для престарелых и инвалидов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4161768,3</w:t>
            </w:r>
          </w:p>
        </w:tc>
        <w:tc>
          <w:tcPr>
            <w:tcW w:w="1587" w:type="dxa"/>
          </w:tcPr>
          <w:p w:rsidR="005A48F4" w:rsidRDefault="005A48F4">
            <w:pPr>
              <w:pStyle w:val="ConsPlusNormal"/>
              <w:jc w:val="center"/>
            </w:pPr>
            <w:r>
              <w:t>4393797,1</w:t>
            </w:r>
          </w:p>
        </w:tc>
        <w:tc>
          <w:tcPr>
            <w:tcW w:w="1531" w:type="dxa"/>
          </w:tcPr>
          <w:p w:rsidR="005A48F4" w:rsidRDefault="005A48F4">
            <w:pPr>
              <w:pStyle w:val="ConsPlusNormal"/>
              <w:jc w:val="center"/>
            </w:pPr>
            <w:r>
              <w:t>4631480,6</w:t>
            </w:r>
          </w:p>
        </w:tc>
      </w:tr>
      <w:tr w:rsidR="005A48F4">
        <w:tc>
          <w:tcPr>
            <w:tcW w:w="1024" w:type="dxa"/>
          </w:tcPr>
          <w:p w:rsidR="005A48F4" w:rsidRDefault="005A48F4">
            <w:pPr>
              <w:pStyle w:val="ConsPlusNormal"/>
              <w:jc w:val="center"/>
            </w:pPr>
            <w:r>
              <w:t>32.30.1.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4161768,3</w:t>
            </w:r>
          </w:p>
        </w:tc>
        <w:tc>
          <w:tcPr>
            <w:tcW w:w="1587" w:type="dxa"/>
          </w:tcPr>
          <w:p w:rsidR="005A48F4" w:rsidRDefault="005A48F4">
            <w:pPr>
              <w:pStyle w:val="ConsPlusNormal"/>
              <w:jc w:val="center"/>
            </w:pPr>
            <w:r>
              <w:t>4393797,1</w:t>
            </w:r>
          </w:p>
        </w:tc>
        <w:tc>
          <w:tcPr>
            <w:tcW w:w="1531" w:type="dxa"/>
          </w:tcPr>
          <w:p w:rsidR="005A48F4" w:rsidRDefault="005A48F4">
            <w:pPr>
              <w:pStyle w:val="ConsPlusNormal"/>
              <w:jc w:val="center"/>
            </w:pPr>
            <w:r>
              <w:t>4631480,6</w:t>
            </w:r>
          </w:p>
        </w:tc>
      </w:tr>
      <w:tr w:rsidR="005A48F4">
        <w:tc>
          <w:tcPr>
            <w:tcW w:w="1024" w:type="dxa"/>
          </w:tcPr>
          <w:p w:rsidR="005A48F4" w:rsidRDefault="005A48F4">
            <w:pPr>
              <w:pStyle w:val="ConsPlusNormal"/>
              <w:jc w:val="center"/>
            </w:pPr>
            <w:r>
              <w:t>32.31.</w:t>
            </w:r>
          </w:p>
        </w:tc>
        <w:tc>
          <w:tcPr>
            <w:tcW w:w="3546" w:type="dxa"/>
          </w:tcPr>
          <w:p w:rsidR="005A48F4" w:rsidRDefault="005A48F4">
            <w:pPr>
              <w:pStyle w:val="ConsPlusNormal"/>
            </w:pPr>
            <w:r>
              <w:t>Расходы на выплату компенсации поставщикам социальных услуг, которые включены в реестр поставщиков социальных услуг Санкт-Петербурга, но не участвуют в выполнении государственного задания (заказа)</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032P341290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700000,0</w:t>
            </w:r>
          </w:p>
        </w:tc>
        <w:tc>
          <w:tcPr>
            <w:tcW w:w="1587" w:type="dxa"/>
          </w:tcPr>
          <w:p w:rsidR="005A48F4" w:rsidRDefault="005A48F4">
            <w:pPr>
              <w:pStyle w:val="ConsPlusNormal"/>
              <w:jc w:val="center"/>
            </w:pPr>
            <w:r>
              <w:t>700000,0</w:t>
            </w:r>
          </w:p>
        </w:tc>
        <w:tc>
          <w:tcPr>
            <w:tcW w:w="1531" w:type="dxa"/>
          </w:tcPr>
          <w:p w:rsidR="005A48F4" w:rsidRDefault="005A48F4">
            <w:pPr>
              <w:pStyle w:val="ConsPlusNormal"/>
              <w:jc w:val="center"/>
            </w:pPr>
            <w:r>
              <w:t>700000,0</w:t>
            </w:r>
          </w:p>
        </w:tc>
      </w:tr>
      <w:tr w:rsidR="005A48F4">
        <w:tc>
          <w:tcPr>
            <w:tcW w:w="1024" w:type="dxa"/>
          </w:tcPr>
          <w:p w:rsidR="005A48F4" w:rsidRDefault="005A48F4">
            <w:pPr>
              <w:pStyle w:val="ConsPlusNormal"/>
              <w:jc w:val="center"/>
            </w:pPr>
            <w:r>
              <w:t>32.31.1.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032P341290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700000,0</w:t>
            </w:r>
          </w:p>
        </w:tc>
        <w:tc>
          <w:tcPr>
            <w:tcW w:w="1587" w:type="dxa"/>
          </w:tcPr>
          <w:p w:rsidR="005A48F4" w:rsidRDefault="005A48F4">
            <w:pPr>
              <w:pStyle w:val="ConsPlusNormal"/>
              <w:jc w:val="center"/>
            </w:pPr>
            <w:r>
              <w:t>700000,0</w:t>
            </w:r>
          </w:p>
        </w:tc>
        <w:tc>
          <w:tcPr>
            <w:tcW w:w="1531" w:type="dxa"/>
          </w:tcPr>
          <w:p w:rsidR="005A48F4" w:rsidRDefault="005A48F4">
            <w:pPr>
              <w:pStyle w:val="ConsPlusNormal"/>
              <w:jc w:val="center"/>
            </w:pPr>
            <w:r>
              <w:t>700000,0</w:t>
            </w:r>
          </w:p>
        </w:tc>
      </w:tr>
      <w:tr w:rsidR="005A48F4">
        <w:tc>
          <w:tcPr>
            <w:tcW w:w="1024" w:type="dxa"/>
          </w:tcPr>
          <w:p w:rsidR="005A48F4" w:rsidRDefault="005A48F4">
            <w:pPr>
              <w:pStyle w:val="ConsPlusNormal"/>
              <w:jc w:val="center"/>
            </w:pPr>
            <w:r>
              <w:t>32.32.</w:t>
            </w:r>
          </w:p>
        </w:tc>
        <w:tc>
          <w:tcPr>
            <w:tcW w:w="3546" w:type="dxa"/>
          </w:tcPr>
          <w:p w:rsidR="005A48F4" w:rsidRDefault="005A48F4">
            <w:pPr>
              <w:pStyle w:val="ConsPlusNormal"/>
            </w:pPr>
            <w:r>
              <w:t>Расходы на мероприятия по пожарной безопасности учреждений социальной защиты</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0640090170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26746,8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32.32.1.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0640090170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26746,8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32.33.</w:t>
            </w:r>
          </w:p>
        </w:tc>
        <w:tc>
          <w:tcPr>
            <w:tcW w:w="3546" w:type="dxa"/>
          </w:tcPr>
          <w:p w:rsidR="005A48F4" w:rsidRDefault="005A48F4">
            <w:pPr>
              <w:pStyle w:val="ConsPlusNormal"/>
            </w:pPr>
            <w:r>
              <w:t>Расходы на содержание государственного казенного учреждения "Пискаревское мемориальное кладбище"</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1420067300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106074,6</w:t>
            </w:r>
          </w:p>
        </w:tc>
        <w:tc>
          <w:tcPr>
            <w:tcW w:w="1587" w:type="dxa"/>
          </w:tcPr>
          <w:p w:rsidR="005A48F4" w:rsidRDefault="005A48F4">
            <w:pPr>
              <w:pStyle w:val="ConsPlusNormal"/>
              <w:jc w:val="center"/>
            </w:pPr>
            <w:r>
              <w:t>80937,5</w:t>
            </w:r>
          </w:p>
        </w:tc>
        <w:tc>
          <w:tcPr>
            <w:tcW w:w="1531" w:type="dxa"/>
          </w:tcPr>
          <w:p w:rsidR="005A48F4" w:rsidRDefault="005A48F4">
            <w:pPr>
              <w:pStyle w:val="ConsPlusNormal"/>
              <w:jc w:val="center"/>
            </w:pPr>
            <w:r>
              <w:t>84357,6</w:t>
            </w:r>
          </w:p>
        </w:tc>
      </w:tr>
      <w:tr w:rsidR="005A48F4">
        <w:tc>
          <w:tcPr>
            <w:tcW w:w="1024" w:type="dxa"/>
          </w:tcPr>
          <w:p w:rsidR="005A48F4" w:rsidRDefault="005A48F4">
            <w:pPr>
              <w:pStyle w:val="ConsPlusNormal"/>
              <w:jc w:val="center"/>
            </w:pPr>
            <w:r>
              <w:lastRenderedPageBreak/>
              <w:t>32.33.1.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1420067300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31360,8</w:t>
            </w:r>
          </w:p>
        </w:tc>
        <w:tc>
          <w:tcPr>
            <w:tcW w:w="1587" w:type="dxa"/>
          </w:tcPr>
          <w:p w:rsidR="005A48F4" w:rsidRDefault="005A48F4">
            <w:pPr>
              <w:pStyle w:val="ConsPlusNormal"/>
              <w:jc w:val="center"/>
            </w:pPr>
            <w:r>
              <w:t>32615,2</w:t>
            </w:r>
          </w:p>
        </w:tc>
        <w:tc>
          <w:tcPr>
            <w:tcW w:w="1531" w:type="dxa"/>
          </w:tcPr>
          <w:p w:rsidR="005A48F4" w:rsidRDefault="005A48F4">
            <w:pPr>
              <w:pStyle w:val="ConsPlusNormal"/>
              <w:jc w:val="center"/>
            </w:pPr>
            <w:r>
              <w:t>33919,8</w:t>
            </w:r>
          </w:p>
        </w:tc>
      </w:tr>
      <w:tr w:rsidR="005A48F4">
        <w:tc>
          <w:tcPr>
            <w:tcW w:w="1024" w:type="dxa"/>
          </w:tcPr>
          <w:p w:rsidR="005A48F4" w:rsidRDefault="005A48F4">
            <w:pPr>
              <w:pStyle w:val="ConsPlusNormal"/>
              <w:jc w:val="center"/>
            </w:pPr>
            <w:r>
              <w:t>32.33.2.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1420067300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74694,0</w:t>
            </w:r>
          </w:p>
        </w:tc>
        <w:tc>
          <w:tcPr>
            <w:tcW w:w="1587" w:type="dxa"/>
          </w:tcPr>
          <w:p w:rsidR="005A48F4" w:rsidRDefault="005A48F4">
            <w:pPr>
              <w:pStyle w:val="ConsPlusNormal"/>
              <w:jc w:val="center"/>
            </w:pPr>
            <w:r>
              <w:t>48302,5</w:t>
            </w:r>
          </w:p>
        </w:tc>
        <w:tc>
          <w:tcPr>
            <w:tcW w:w="1531" w:type="dxa"/>
          </w:tcPr>
          <w:p w:rsidR="005A48F4" w:rsidRDefault="005A48F4">
            <w:pPr>
              <w:pStyle w:val="ConsPlusNormal"/>
              <w:jc w:val="center"/>
            </w:pPr>
            <w:r>
              <w:t>50418,0</w:t>
            </w:r>
          </w:p>
        </w:tc>
      </w:tr>
      <w:tr w:rsidR="005A48F4">
        <w:tc>
          <w:tcPr>
            <w:tcW w:w="1024" w:type="dxa"/>
          </w:tcPr>
          <w:p w:rsidR="005A48F4" w:rsidRDefault="005A48F4">
            <w:pPr>
              <w:pStyle w:val="ConsPlusNormal"/>
              <w:jc w:val="center"/>
            </w:pPr>
            <w:r>
              <w:t>32.33.3.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1420067300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19,8</w:t>
            </w:r>
          </w:p>
        </w:tc>
        <w:tc>
          <w:tcPr>
            <w:tcW w:w="1587" w:type="dxa"/>
          </w:tcPr>
          <w:p w:rsidR="005A48F4" w:rsidRDefault="005A48F4">
            <w:pPr>
              <w:pStyle w:val="ConsPlusNormal"/>
              <w:jc w:val="center"/>
            </w:pPr>
            <w:r>
              <w:t>19,8</w:t>
            </w:r>
          </w:p>
        </w:tc>
        <w:tc>
          <w:tcPr>
            <w:tcW w:w="1531" w:type="dxa"/>
          </w:tcPr>
          <w:p w:rsidR="005A48F4" w:rsidRDefault="005A48F4">
            <w:pPr>
              <w:pStyle w:val="ConsPlusNormal"/>
              <w:jc w:val="center"/>
            </w:pPr>
            <w:r>
              <w:t>19,8</w:t>
            </w:r>
          </w:p>
        </w:tc>
      </w:tr>
      <w:tr w:rsidR="005A48F4">
        <w:tc>
          <w:tcPr>
            <w:tcW w:w="1024" w:type="dxa"/>
          </w:tcPr>
          <w:p w:rsidR="005A48F4" w:rsidRDefault="005A48F4">
            <w:pPr>
              <w:pStyle w:val="ConsPlusNormal"/>
              <w:jc w:val="center"/>
            </w:pPr>
            <w:r>
              <w:t>32.34.</w:t>
            </w:r>
          </w:p>
        </w:tc>
        <w:tc>
          <w:tcPr>
            <w:tcW w:w="3546" w:type="dxa"/>
          </w:tcPr>
          <w:p w:rsidR="005A48F4" w:rsidRDefault="005A48F4">
            <w:pPr>
              <w:pStyle w:val="ConsPlusNormal"/>
            </w:pPr>
            <w:r>
              <w:t>Расходы по возмещению частичной оплаты за аренду дачных помещений льготных категорий граждан</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38257,1</w:t>
            </w:r>
          </w:p>
        </w:tc>
        <w:tc>
          <w:tcPr>
            <w:tcW w:w="1587" w:type="dxa"/>
          </w:tcPr>
          <w:p w:rsidR="005A48F4" w:rsidRDefault="005A48F4">
            <w:pPr>
              <w:pStyle w:val="ConsPlusNormal"/>
              <w:jc w:val="center"/>
            </w:pPr>
            <w:r>
              <w:t>39787,4</w:t>
            </w:r>
          </w:p>
        </w:tc>
        <w:tc>
          <w:tcPr>
            <w:tcW w:w="1531" w:type="dxa"/>
          </w:tcPr>
          <w:p w:rsidR="005A48F4" w:rsidRDefault="005A48F4">
            <w:pPr>
              <w:pStyle w:val="ConsPlusNormal"/>
              <w:jc w:val="center"/>
            </w:pPr>
            <w:r>
              <w:t>41378,9</w:t>
            </w:r>
          </w:p>
        </w:tc>
      </w:tr>
      <w:tr w:rsidR="005A48F4">
        <w:tc>
          <w:tcPr>
            <w:tcW w:w="1024" w:type="dxa"/>
          </w:tcPr>
          <w:p w:rsidR="005A48F4" w:rsidRDefault="005A48F4">
            <w:pPr>
              <w:pStyle w:val="ConsPlusNormal"/>
              <w:jc w:val="center"/>
            </w:pPr>
            <w:r>
              <w:t>32.34.1.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0310040010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38257,1</w:t>
            </w:r>
          </w:p>
        </w:tc>
        <w:tc>
          <w:tcPr>
            <w:tcW w:w="1587" w:type="dxa"/>
          </w:tcPr>
          <w:p w:rsidR="005A48F4" w:rsidRDefault="005A48F4">
            <w:pPr>
              <w:pStyle w:val="ConsPlusNormal"/>
              <w:jc w:val="center"/>
            </w:pPr>
            <w:r>
              <w:t>39787,4</w:t>
            </w:r>
          </w:p>
        </w:tc>
        <w:tc>
          <w:tcPr>
            <w:tcW w:w="1531" w:type="dxa"/>
          </w:tcPr>
          <w:p w:rsidR="005A48F4" w:rsidRDefault="005A48F4">
            <w:pPr>
              <w:pStyle w:val="ConsPlusNormal"/>
              <w:jc w:val="center"/>
            </w:pPr>
            <w:r>
              <w:t>41378,9</w:t>
            </w:r>
          </w:p>
        </w:tc>
      </w:tr>
      <w:tr w:rsidR="005A48F4">
        <w:tc>
          <w:tcPr>
            <w:tcW w:w="1024" w:type="dxa"/>
          </w:tcPr>
          <w:p w:rsidR="005A48F4" w:rsidRDefault="005A48F4">
            <w:pPr>
              <w:pStyle w:val="ConsPlusNormal"/>
              <w:jc w:val="center"/>
            </w:pPr>
            <w:r>
              <w:t>32.35.</w:t>
            </w:r>
          </w:p>
        </w:tc>
        <w:tc>
          <w:tcPr>
            <w:tcW w:w="3546" w:type="dxa"/>
          </w:tcPr>
          <w:p w:rsidR="005A48F4" w:rsidRDefault="005A48F4">
            <w:pPr>
              <w:pStyle w:val="ConsPlusNormal"/>
            </w:pPr>
            <w:r>
              <w:t>Расходы на оказание социальной и экстренной социальной помощи</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466135,3</w:t>
            </w:r>
          </w:p>
        </w:tc>
        <w:tc>
          <w:tcPr>
            <w:tcW w:w="1587" w:type="dxa"/>
          </w:tcPr>
          <w:p w:rsidR="005A48F4" w:rsidRDefault="005A48F4">
            <w:pPr>
              <w:pStyle w:val="ConsPlusNormal"/>
              <w:jc w:val="center"/>
            </w:pPr>
            <w:r>
              <w:t>484780,7</w:t>
            </w:r>
          </w:p>
        </w:tc>
        <w:tc>
          <w:tcPr>
            <w:tcW w:w="1531" w:type="dxa"/>
          </w:tcPr>
          <w:p w:rsidR="005A48F4" w:rsidRDefault="005A48F4">
            <w:pPr>
              <w:pStyle w:val="ConsPlusNormal"/>
              <w:jc w:val="center"/>
            </w:pPr>
            <w:r>
              <w:t>504171,9</w:t>
            </w:r>
          </w:p>
        </w:tc>
      </w:tr>
      <w:tr w:rsidR="005A48F4">
        <w:tc>
          <w:tcPr>
            <w:tcW w:w="1024" w:type="dxa"/>
          </w:tcPr>
          <w:p w:rsidR="005A48F4" w:rsidRDefault="005A48F4">
            <w:pPr>
              <w:pStyle w:val="ConsPlusNormal"/>
              <w:jc w:val="center"/>
            </w:pPr>
            <w:r>
              <w:t>32.35.1.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0310040020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466135,3</w:t>
            </w:r>
          </w:p>
        </w:tc>
        <w:tc>
          <w:tcPr>
            <w:tcW w:w="1587" w:type="dxa"/>
          </w:tcPr>
          <w:p w:rsidR="005A48F4" w:rsidRDefault="005A48F4">
            <w:pPr>
              <w:pStyle w:val="ConsPlusNormal"/>
              <w:jc w:val="center"/>
            </w:pPr>
            <w:r>
              <w:t>484780,7</w:t>
            </w:r>
          </w:p>
        </w:tc>
        <w:tc>
          <w:tcPr>
            <w:tcW w:w="1531" w:type="dxa"/>
          </w:tcPr>
          <w:p w:rsidR="005A48F4" w:rsidRDefault="005A48F4">
            <w:pPr>
              <w:pStyle w:val="ConsPlusNormal"/>
              <w:jc w:val="center"/>
            </w:pPr>
            <w:r>
              <w:t>504171,9</w:t>
            </w:r>
          </w:p>
        </w:tc>
      </w:tr>
      <w:tr w:rsidR="005A48F4">
        <w:tc>
          <w:tcPr>
            <w:tcW w:w="1024" w:type="dxa"/>
          </w:tcPr>
          <w:p w:rsidR="005A48F4" w:rsidRDefault="005A48F4">
            <w:pPr>
              <w:pStyle w:val="ConsPlusNormal"/>
              <w:jc w:val="center"/>
            </w:pPr>
            <w:r>
              <w:t>32.36.</w:t>
            </w:r>
          </w:p>
        </w:tc>
        <w:tc>
          <w:tcPr>
            <w:tcW w:w="3546" w:type="dxa"/>
          </w:tcPr>
          <w:p w:rsidR="005A48F4" w:rsidRDefault="005A48F4">
            <w:pPr>
              <w:pStyle w:val="ConsPlusNormal"/>
            </w:pPr>
            <w:r>
              <w:t>Расходы на предоставление бесплатной юридической помощи в Санкт-Петербурге</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27874,7</w:t>
            </w:r>
          </w:p>
        </w:tc>
        <w:tc>
          <w:tcPr>
            <w:tcW w:w="1587" w:type="dxa"/>
          </w:tcPr>
          <w:p w:rsidR="005A48F4" w:rsidRDefault="005A48F4">
            <w:pPr>
              <w:pStyle w:val="ConsPlusNormal"/>
              <w:jc w:val="center"/>
            </w:pPr>
            <w:r>
              <w:t>28978,1</w:t>
            </w:r>
          </w:p>
        </w:tc>
        <w:tc>
          <w:tcPr>
            <w:tcW w:w="1531" w:type="dxa"/>
          </w:tcPr>
          <w:p w:rsidR="005A48F4" w:rsidRDefault="005A48F4">
            <w:pPr>
              <w:pStyle w:val="ConsPlusNormal"/>
              <w:jc w:val="center"/>
            </w:pPr>
            <w:r>
              <w:t>30137,8</w:t>
            </w:r>
          </w:p>
        </w:tc>
      </w:tr>
      <w:tr w:rsidR="005A48F4">
        <w:tc>
          <w:tcPr>
            <w:tcW w:w="1024" w:type="dxa"/>
          </w:tcPr>
          <w:p w:rsidR="005A48F4" w:rsidRDefault="005A48F4">
            <w:pPr>
              <w:pStyle w:val="ConsPlusNormal"/>
              <w:jc w:val="center"/>
            </w:pPr>
            <w:r>
              <w:t>32.36.1.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0310040030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27874,7</w:t>
            </w:r>
          </w:p>
        </w:tc>
        <w:tc>
          <w:tcPr>
            <w:tcW w:w="1587" w:type="dxa"/>
          </w:tcPr>
          <w:p w:rsidR="005A48F4" w:rsidRDefault="005A48F4">
            <w:pPr>
              <w:pStyle w:val="ConsPlusNormal"/>
              <w:jc w:val="center"/>
            </w:pPr>
            <w:r>
              <w:t>28978,1</w:t>
            </w:r>
          </w:p>
        </w:tc>
        <w:tc>
          <w:tcPr>
            <w:tcW w:w="1531" w:type="dxa"/>
          </w:tcPr>
          <w:p w:rsidR="005A48F4" w:rsidRDefault="005A48F4">
            <w:pPr>
              <w:pStyle w:val="ConsPlusNormal"/>
              <w:jc w:val="center"/>
            </w:pPr>
            <w:r>
              <w:t>30137,8</w:t>
            </w:r>
          </w:p>
        </w:tc>
      </w:tr>
      <w:tr w:rsidR="005A48F4">
        <w:tc>
          <w:tcPr>
            <w:tcW w:w="1024" w:type="dxa"/>
          </w:tcPr>
          <w:p w:rsidR="005A48F4" w:rsidRDefault="005A48F4">
            <w:pPr>
              <w:pStyle w:val="ConsPlusNormal"/>
              <w:jc w:val="center"/>
            </w:pPr>
            <w:r>
              <w:lastRenderedPageBreak/>
              <w:t>32.37.</w:t>
            </w:r>
          </w:p>
        </w:tc>
        <w:tc>
          <w:tcPr>
            <w:tcW w:w="3546" w:type="dxa"/>
          </w:tcPr>
          <w:p w:rsidR="005A48F4" w:rsidRDefault="005A48F4">
            <w:pPr>
              <w:pStyle w:val="ConsPlusNormal"/>
            </w:pPr>
            <w:r>
              <w:t>Расходы на бесплатное зубопротезирование</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1045707,4</w:t>
            </w:r>
          </w:p>
        </w:tc>
        <w:tc>
          <w:tcPr>
            <w:tcW w:w="1587" w:type="dxa"/>
          </w:tcPr>
          <w:p w:rsidR="005A48F4" w:rsidRDefault="005A48F4">
            <w:pPr>
              <w:pStyle w:val="ConsPlusNormal"/>
              <w:jc w:val="center"/>
            </w:pPr>
            <w:r>
              <w:t>1045702,0</w:t>
            </w:r>
          </w:p>
        </w:tc>
        <w:tc>
          <w:tcPr>
            <w:tcW w:w="1531" w:type="dxa"/>
          </w:tcPr>
          <w:p w:rsidR="005A48F4" w:rsidRDefault="005A48F4">
            <w:pPr>
              <w:pStyle w:val="ConsPlusNormal"/>
              <w:jc w:val="center"/>
            </w:pPr>
            <w:r>
              <w:t>1045702,0</w:t>
            </w:r>
          </w:p>
        </w:tc>
      </w:tr>
      <w:tr w:rsidR="005A48F4">
        <w:tc>
          <w:tcPr>
            <w:tcW w:w="1024" w:type="dxa"/>
          </w:tcPr>
          <w:p w:rsidR="005A48F4" w:rsidRDefault="005A48F4">
            <w:pPr>
              <w:pStyle w:val="ConsPlusNormal"/>
              <w:jc w:val="center"/>
            </w:pPr>
            <w:r>
              <w:t>32.37.1.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0310040040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1045707,4</w:t>
            </w:r>
          </w:p>
        </w:tc>
        <w:tc>
          <w:tcPr>
            <w:tcW w:w="1587" w:type="dxa"/>
          </w:tcPr>
          <w:p w:rsidR="005A48F4" w:rsidRDefault="005A48F4">
            <w:pPr>
              <w:pStyle w:val="ConsPlusNormal"/>
              <w:jc w:val="center"/>
            </w:pPr>
            <w:r>
              <w:t>1045702,0</w:t>
            </w:r>
          </w:p>
        </w:tc>
        <w:tc>
          <w:tcPr>
            <w:tcW w:w="1531" w:type="dxa"/>
          </w:tcPr>
          <w:p w:rsidR="005A48F4" w:rsidRDefault="005A48F4">
            <w:pPr>
              <w:pStyle w:val="ConsPlusNormal"/>
              <w:jc w:val="center"/>
            </w:pPr>
            <w:r>
              <w:t>1045702,0</w:t>
            </w:r>
          </w:p>
        </w:tc>
      </w:tr>
      <w:tr w:rsidR="005A48F4">
        <w:tc>
          <w:tcPr>
            <w:tcW w:w="1024" w:type="dxa"/>
          </w:tcPr>
          <w:p w:rsidR="005A48F4" w:rsidRDefault="005A48F4">
            <w:pPr>
              <w:pStyle w:val="ConsPlusNormal"/>
              <w:jc w:val="center"/>
            </w:pPr>
            <w:r>
              <w:t>32.38.</w:t>
            </w:r>
          </w:p>
        </w:tc>
        <w:tc>
          <w:tcPr>
            <w:tcW w:w="3546" w:type="dxa"/>
          </w:tcPr>
          <w:p w:rsidR="005A48F4" w:rsidRDefault="005A48F4">
            <w:pPr>
              <w:pStyle w:val="ConsPlusNormal"/>
            </w:pPr>
            <w:r>
              <w:t>Расходы на оказание материальной помощи гражданам, оказавшимся в трудной жизненной ситуации</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15922,9</w:t>
            </w:r>
          </w:p>
        </w:tc>
        <w:tc>
          <w:tcPr>
            <w:tcW w:w="1587" w:type="dxa"/>
          </w:tcPr>
          <w:p w:rsidR="005A48F4" w:rsidRDefault="005A48F4">
            <w:pPr>
              <w:pStyle w:val="ConsPlusNormal"/>
              <w:jc w:val="center"/>
            </w:pPr>
            <w:r>
              <w:t>16559,8</w:t>
            </w:r>
          </w:p>
        </w:tc>
        <w:tc>
          <w:tcPr>
            <w:tcW w:w="1531" w:type="dxa"/>
          </w:tcPr>
          <w:p w:rsidR="005A48F4" w:rsidRDefault="005A48F4">
            <w:pPr>
              <w:pStyle w:val="ConsPlusNormal"/>
              <w:jc w:val="center"/>
            </w:pPr>
            <w:r>
              <w:t>17222,2</w:t>
            </w:r>
          </w:p>
        </w:tc>
      </w:tr>
      <w:tr w:rsidR="005A48F4">
        <w:tc>
          <w:tcPr>
            <w:tcW w:w="1024" w:type="dxa"/>
          </w:tcPr>
          <w:p w:rsidR="005A48F4" w:rsidRDefault="005A48F4">
            <w:pPr>
              <w:pStyle w:val="ConsPlusNormal"/>
              <w:jc w:val="center"/>
            </w:pPr>
            <w:r>
              <w:t>32.38.1.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0310040050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15922,9</w:t>
            </w:r>
          </w:p>
        </w:tc>
        <w:tc>
          <w:tcPr>
            <w:tcW w:w="1587" w:type="dxa"/>
          </w:tcPr>
          <w:p w:rsidR="005A48F4" w:rsidRDefault="005A48F4">
            <w:pPr>
              <w:pStyle w:val="ConsPlusNormal"/>
              <w:jc w:val="center"/>
            </w:pPr>
            <w:r>
              <w:t>16559,8</w:t>
            </w:r>
          </w:p>
        </w:tc>
        <w:tc>
          <w:tcPr>
            <w:tcW w:w="1531" w:type="dxa"/>
          </w:tcPr>
          <w:p w:rsidR="005A48F4" w:rsidRDefault="005A48F4">
            <w:pPr>
              <w:pStyle w:val="ConsPlusNormal"/>
              <w:jc w:val="center"/>
            </w:pPr>
            <w:r>
              <w:t>17222,2</w:t>
            </w:r>
          </w:p>
        </w:tc>
      </w:tr>
      <w:tr w:rsidR="005A48F4">
        <w:tc>
          <w:tcPr>
            <w:tcW w:w="1024" w:type="dxa"/>
          </w:tcPr>
          <w:p w:rsidR="005A48F4" w:rsidRDefault="005A48F4">
            <w:pPr>
              <w:pStyle w:val="ConsPlusNormal"/>
              <w:jc w:val="center"/>
            </w:pPr>
            <w:r>
              <w:t>32.39.</w:t>
            </w:r>
          </w:p>
        </w:tc>
        <w:tc>
          <w:tcPr>
            <w:tcW w:w="3546" w:type="dxa"/>
          </w:tcPr>
          <w:p w:rsidR="005A48F4" w:rsidRDefault="005A48F4">
            <w:pPr>
              <w:pStyle w:val="ConsPlusNormal"/>
            </w:pPr>
            <w:r>
              <w:t>Расходы на обеспечение граждан, не являющихся инвалидами, протезно-ортопедическими изделиями</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87838,5</w:t>
            </w:r>
          </w:p>
        </w:tc>
        <w:tc>
          <w:tcPr>
            <w:tcW w:w="1587" w:type="dxa"/>
          </w:tcPr>
          <w:p w:rsidR="005A48F4" w:rsidRDefault="005A48F4">
            <w:pPr>
              <w:pStyle w:val="ConsPlusNormal"/>
              <w:jc w:val="center"/>
            </w:pPr>
            <w:r>
              <w:t>91352,0</w:t>
            </w:r>
          </w:p>
        </w:tc>
        <w:tc>
          <w:tcPr>
            <w:tcW w:w="1531" w:type="dxa"/>
          </w:tcPr>
          <w:p w:rsidR="005A48F4" w:rsidRDefault="005A48F4">
            <w:pPr>
              <w:pStyle w:val="ConsPlusNormal"/>
              <w:jc w:val="center"/>
            </w:pPr>
            <w:r>
              <w:t>95006,0</w:t>
            </w:r>
          </w:p>
        </w:tc>
      </w:tr>
      <w:tr w:rsidR="005A48F4">
        <w:tc>
          <w:tcPr>
            <w:tcW w:w="1024" w:type="dxa"/>
          </w:tcPr>
          <w:p w:rsidR="005A48F4" w:rsidRDefault="005A48F4">
            <w:pPr>
              <w:pStyle w:val="ConsPlusNormal"/>
              <w:jc w:val="center"/>
            </w:pPr>
            <w:r>
              <w:t>32.39.1.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0310040060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87838,5</w:t>
            </w:r>
          </w:p>
        </w:tc>
        <w:tc>
          <w:tcPr>
            <w:tcW w:w="1587" w:type="dxa"/>
          </w:tcPr>
          <w:p w:rsidR="005A48F4" w:rsidRDefault="005A48F4">
            <w:pPr>
              <w:pStyle w:val="ConsPlusNormal"/>
              <w:jc w:val="center"/>
            </w:pPr>
            <w:r>
              <w:t>91352,0</w:t>
            </w:r>
          </w:p>
        </w:tc>
        <w:tc>
          <w:tcPr>
            <w:tcW w:w="1531" w:type="dxa"/>
          </w:tcPr>
          <w:p w:rsidR="005A48F4" w:rsidRDefault="005A48F4">
            <w:pPr>
              <w:pStyle w:val="ConsPlusNormal"/>
              <w:jc w:val="center"/>
            </w:pPr>
            <w:r>
              <w:t>95006,0</w:t>
            </w:r>
          </w:p>
        </w:tc>
      </w:tr>
      <w:tr w:rsidR="005A48F4">
        <w:tc>
          <w:tcPr>
            <w:tcW w:w="1024" w:type="dxa"/>
          </w:tcPr>
          <w:p w:rsidR="005A48F4" w:rsidRDefault="005A48F4">
            <w:pPr>
              <w:pStyle w:val="ConsPlusNormal"/>
              <w:jc w:val="center"/>
            </w:pPr>
            <w:r>
              <w:t>32.40.</w:t>
            </w:r>
          </w:p>
        </w:tc>
        <w:tc>
          <w:tcPr>
            <w:tcW w:w="3546" w:type="dxa"/>
          </w:tcPr>
          <w:p w:rsidR="005A48F4" w:rsidRDefault="005A48F4">
            <w:pPr>
              <w:pStyle w:val="ConsPlusNormal"/>
            </w:pPr>
            <w:r>
              <w:t>Расходы на специальное транспортное обслуживание отдельных категорий граждан в Санкт-Петербурге</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423714,1</w:t>
            </w:r>
          </w:p>
        </w:tc>
        <w:tc>
          <w:tcPr>
            <w:tcW w:w="1587" w:type="dxa"/>
          </w:tcPr>
          <w:p w:rsidR="005A48F4" w:rsidRDefault="005A48F4">
            <w:pPr>
              <w:pStyle w:val="ConsPlusNormal"/>
              <w:jc w:val="center"/>
            </w:pPr>
            <w:r>
              <w:t>436496,0</w:t>
            </w:r>
          </w:p>
        </w:tc>
        <w:tc>
          <w:tcPr>
            <w:tcW w:w="1531" w:type="dxa"/>
          </w:tcPr>
          <w:p w:rsidR="005A48F4" w:rsidRDefault="005A48F4">
            <w:pPr>
              <w:pStyle w:val="ConsPlusNormal"/>
              <w:jc w:val="center"/>
            </w:pPr>
            <w:r>
              <w:t>455531,7</w:t>
            </w:r>
          </w:p>
        </w:tc>
      </w:tr>
      <w:tr w:rsidR="005A48F4">
        <w:tc>
          <w:tcPr>
            <w:tcW w:w="1024" w:type="dxa"/>
          </w:tcPr>
          <w:p w:rsidR="005A48F4" w:rsidRDefault="005A48F4">
            <w:pPr>
              <w:pStyle w:val="ConsPlusNormal"/>
              <w:jc w:val="center"/>
            </w:pPr>
            <w:r>
              <w:t>32.40.1.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0310040070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423714,1</w:t>
            </w:r>
          </w:p>
        </w:tc>
        <w:tc>
          <w:tcPr>
            <w:tcW w:w="1587" w:type="dxa"/>
          </w:tcPr>
          <w:p w:rsidR="005A48F4" w:rsidRDefault="005A48F4">
            <w:pPr>
              <w:pStyle w:val="ConsPlusNormal"/>
              <w:jc w:val="center"/>
            </w:pPr>
            <w:r>
              <w:t>436496,0</w:t>
            </w:r>
          </w:p>
        </w:tc>
        <w:tc>
          <w:tcPr>
            <w:tcW w:w="1531" w:type="dxa"/>
          </w:tcPr>
          <w:p w:rsidR="005A48F4" w:rsidRDefault="005A48F4">
            <w:pPr>
              <w:pStyle w:val="ConsPlusNormal"/>
              <w:jc w:val="center"/>
            </w:pPr>
            <w:r>
              <w:t>455531,7</w:t>
            </w:r>
          </w:p>
        </w:tc>
      </w:tr>
      <w:tr w:rsidR="005A48F4">
        <w:tc>
          <w:tcPr>
            <w:tcW w:w="1024" w:type="dxa"/>
          </w:tcPr>
          <w:p w:rsidR="005A48F4" w:rsidRDefault="005A48F4">
            <w:pPr>
              <w:pStyle w:val="ConsPlusNormal"/>
              <w:jc w:val="center"/>
            </w:pPr>
            <w:r>
              <w:t>32.41.</w:t>
            </w:r>
          </w:p>
        </w:tc>
        <w:tc>
          <w:tcPr>
            <w:tcW w:w="3546" w:type="dxa"/>
          </w:tcPr>
          <w:p w:rsidR="005A48F4" w:rsidRDefault="005A48F4">
            <w:pPr>
              <w:pStyle w:val="ConsPlusNormal"/>
            </w:pPr>
            <w:r>
              <w:t>Расходы на бесплатное обеспечение инвалидов дополнительными техническими средствами реабилитации</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72402,2</w:t>
            </w:r>
          </w:p>
        </w:tc>
        <w:tc>
          <w:tcPr>
            <w:tcW w:w="1587" w:type="dxa"/>
          </w:tcPr>
          <w:p w:rsidR="005A48F4" w:rsidRDefault="005A48F4">
            <w:pPr>
              <w:pStyle w:val="ConsPlusNormal"/>
              <w:jc w:val="center"/>
            </w:pPr>
            <w:r>
              <w:t>75298,3</w:t>
            </w:r>
          </w:p>
        </w:tc>
        <w:tc>
          <w:tcPr>
            <w:tcW w:w="1531" w:type="dxa"/>
          </w:tcPr>
          <w:p w:rsidR="005A48F4" w:rsidRDefault="005A48F4">
            <w:pPr>
              <w:pStyle w:val="ConsPlusNormal"/>
              <w:jc w:val="center"/>
            </w:pPr>
            <w:r>
              <w:t>78310,2</w:t>
            </w:r>
          </w:p>
        </w:tc>
      </w:tr>
      <w:tr w:rsidR="005A48F4">
        <w:tc>
          <w:tcPr>
            <w:tcW w:w="1024" w:type="dxa"/>
          </w:tcPr>
          <w:p w:rsidR="005A48F4" w:rsidRDefault="005A48F4">
            <w:pPr>
              <w:pStyle w:val="ConsPlusNormal"/>
              <w:jc w:val="center"/>
            </w:pPr>
            <w:r>
              <w:t>32.41.1.</w:t>
            </w:r>
          </w:p>
        </w:tc>
        <w:tc>
          <w:tcPr>
            <w:tcW w:w="3546" w:type="dxa"/>
          </w:tcPr>
          <w:p w:rsidR="005A48F4" w:rsidRDefault="005A48F4">
            <w:pPr>
              <w:pStyle w:val="ConsPlusNormal"/>
            </w:pPr>
            <w:r>
              <w:t xml:space="preserve">Социальное обеспечение и иные </w:t>
            </w:r>
            <w:r>
              <w:lastRenderedPageBreak/>
              <w:t>выплаты населению</w:t>
            </w:r>
          </w:p>
        </w:tc>
        <w:tc>
          <w:tcPr>
            <w:tcW w:w="933" w:type="dxa"/>
          </w:tcPr>
          <w:p w:rsidR="005A48F4" w:rsidRDefault="005A48F4">
            <w:pPr>
              <w:pStyle w:val="ConsPlusNormal"/>
              <w:jc w:val="center"/>
            </w:pPr>
            <w:r>
              <w:lastRenderedPageBreak/>
              <w:t>10 03</w:t>
            </w:r>
          </w:p>
        </w:tc>
        <w:tc>
          <w:tcPr>
            <w:tcW w:w="1644" w:type="dxa"/>
          </w:tcPr>
          <w:p w:rsidR="005A48F4" w:rsidRDefault="005A48F4">
            <w:pPr>
              <w:pStyle w:val="ConsPlusNormal"/>
              <w:jc w:val="center"/>
            </w:pPr>
            <w:r>
              <w:t>0310040080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72402,2</w:t>
            </w:r>
          </w:p>
        </w:tc>
        <w:tc>
          <w:tcPr>
            <w:tcW w:w="1587" w:type="dxa"/>
          </w:tcPr>
          <w:p w:rsidR="005A48F4" w:rsidRDefault="005A48F4">
            <w:pPr>
              <w:pStyle w:val="ConsPlusNormal"/>
              <w:jc w:val="center"/>
            </w:pPr>
            <w:r>
              <w:t>75298,3</w:t>
            </w:r>
          </w:p>
        </w:tc>
        <w:tc>
          <w:tcPr>
            <w:tcW w:w="1531" w:type="dxa"/>
          </w:tcPr>
          <w:p w:rsidR="005A48F4" w:rsidRDefault="005A48F4">
            <w:pPr>
              <w:pStyle w:val="ConsPlusNormal"/>
              <w:jc w:val="center"/>
            </w:pPr>
            <w:r>
              <w:t>78310,2</w:t>
            </w:r>
          </w:p>
        </w:tc>
      </w:tr>
      <w:tr w:rsidR="005A48F4">
        <w:tc>
          <w:tcPr>
            <w:tcW w:w="1024" w:type="dxa"/>
          </w:tcPr>
          <w:p w:rsidR="005A48F4" w:rsidRDefault="005A48F4">
            <w:pPr>
              <w:pStyle w:val="ConsPlusNormal"/>
              <w:jc w:val="center"/>
            </w:pPr>
            <w:r>
              <w:lastRenderedPageBreak/>
              <w:t>32.42.</w:t>
            </w:r>
          </w:p>
        </w:tc>
        <w:tc>
          <w:tcPr>
            <w:tcW w:w="3546" w:type="dxa"/>
          </w:tcPr>
          <w:p w:rsidR="005A48F4" w:rsidRDefault="005A48F4">
            <w:pPr>
              <w:pStyle w:val="ConsPlusNormal"/>
            </w:pPr>
            <w:r>
              <w:t>Расходы на предоставление мер социальной поддержки по оплате жилого помещения и коммунальных услуг отдельным категориям граждан, установленных нормативными правовыми актами Санкт-Петербурга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10347992,0</w:t>
            </w:r>
          </w:p>
        </w:tc>
        <w:tc>
          <w:tcPr>
            <w:tcW w:w="1587" w:type="dxa"/>
          </w:tcPr>
          <w:p w:rsidR="005A48F4" w:rsidRDefault="005A48F4">
            <w:pPr>
              <w:pStyle w:val="ConsPlusNormal"/>
              <w:jc w:val="center"/>
            </w:pPr>
            <w:r>
              <w:t>9876701,8</w:t>
            </w:r>
          </w:p>
        </w:tc>
        <w:tc>
          <w:tcPr>
            <w:tcW w:w="1531" w:type="dxa"/>
          </w:tcPr>
          <w:p w:rsidR="005A48F4" w:rsidRDefault="005A48F4">
            <w:pPr>
              <w:pStyle w:val="ConsPlusNormal"/>
              <w:jc w:val="center"/>
            </w:pPr>
            <w:r>
              <w:t>10217421,7</w:t>
            </w:r>
          </w:p>
        </w:tc>
      </w:tr>
      <w:tr w:rsidR="005A48F4">
        <w:tc>
          <w:tcPr>
            <w:tcW w:w="1024" w:type="dxa"/>
          </w:tcPr>
          <w:p w:rsidR="005A48F4" w:rsidRDefault="005A48F4">
            <w:pPr>
              <w:pStyle w:val="ConsPlusNormal"/>
              <w:jc w:val="center"/>
            </w:pPr>
            <w:r>
              <w:t>32.42.1.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0310040090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10347992,0</w:t>
            </w:r>
          </w:p>
        </w:tc>
        <w:tc>
          <w:tcPr>
            <w:tcW w:w="1587" w:type="dxa"/>
          </w:tcPr>
          <w:p w:rsidR="005A48F4" w:rsidRDefault="005A48F4">
            <w:pPr>
              <w:pStyle w:val="ConsPlusNormal"/>
              <w:jc w:val="center"/>
            </w:pPr>
            <w:r>
              <w:t>9876701,8</w:t>
            </w:r>
          </w:p>
        </w:tc>
        <w:tc>
          <w:tcPr>
            <w:tcW w:w="1531" w:type="dxa"/>
          </w:tcPr>
          <w:p w:rsidR="005A48F4" w:rsidRDefault="005A48F4">
            <w:pPr>
              <w:pStyle w:val="ConsPlusNormal"/>
              <w:jc w:val="center"/>
            </w:pPr>
            <w:r>
              <w:t>10217421,7</w:t>
            </w:r>
          </w:p>
        </w:tc>
      </w:tr>
      <w:tr w:rsidR="005A48F4">
        <w:tc>
          <w:tcPr>
            <w:tcW w:w="1024" w:type="dxa"/>
          </w:tcPr>
          <w:p w:rsidR="005A48F4" w:rsidRDefault="005A48F4">
            <w:pPr>
              <w:pStyle w:val="ConsPlusNormal"/>
              <w:jc w:val="center"/>
            </w:pPr>
            <w:r>
              <w:t>32.43.</w:t>
            </w:r>
          </w:p>
        </w:tc>
        <w:tc>
          <w:tcPr>
            <w:tcW w:w="3546" w:type="dxa"/>
          </w:tcPr>
          <w:p w:rsidR="005A48F4" w:rsidRDefault="005A48F4">
            <w:pPr>
              <w:pStyle w:val="ConsPlusNormal"/>
            </w:pPr>
            <w:r>
              <w:t>Расходы на предоставление субсидий гражданам на оплату жилого помещения и коммунальных услуг</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1076942,2</w:t>
            </w:r>
          </w:p>
        </w:tc>
        <w:tc>
          <w:tcPr>
            <w:tcW w:w="1587" w:type="dxa"/>
          </w:tcPr>
          <w:p w:rsidR="005A48F4" w:rsidRDefault="005A48F4">
            <w:pPr>
              <w:pStyle w:val="ConsPlusNormal"/>
              <w:jc w:val="center"/>
            </w:pPr>
            <w:r>
              <w:t>1120019,9</w:t>
            </w:r>
          </w:p>
        </w:tc>
        <w:tc>
          <w:tcPr>
            <w:tcW w:w="1531" w:type="dxa"/>
          </w:tcPr>
          <w:p w:rsidR="005A48F4" w:rsidRDefault="005A48F4">
            <w:pPr>
              <w:pStyle w:val="ConsPlusNormal"/>
              <w:jc w:val="center"/>
            </w:pPr>
            <w:r>
              <w:t>1164820,7</w:t>
            </w:r>
          </w:p>
        </w:tc>
      </w:tr>
      <w:tr w:rsidR="005A48F4">
        <w:tc>
          <w:tcPr>
            <w:tcW w:w="1024" w:type="dxa"/>
          </w:tcPr>
          <w:p w:rsidR="005A48F4" w:rsidRDefault="005A48F4">
            <w:pPr>
              <w:pStyle w:val="ConsPlusNormal"/>
              <w:jc w:val="center"/>
            </w:pPr>
            <w:r>
              <w:t>32.43.1.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0310040100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1076942,2</w:t>
            </w:r>
          </w:p>
        </w:tc>
        <w:tc>
          <w:tcPr>
            <w:tcW w:w="1587" w:type="dxa"/>
          </w:tcPr>
          <w:p w:rsidR="005A48F4" w:rsidRDefault="005A48F4">
            <w:pPr>
              <w:pStyle w:val="ConsPlusNormal"/>
              <w:jc w:val="center"/>
            </w:pPr>
            <w:r>
              <w:t>1120019,9</w:t>
            </w:r>
          </w:p>
        </w:tc>
        <w:tc>
          <w:tcPr>
            <w:tcW w:w="1531" w:type="dxa"/>
          </w:tcPr>
          <w:p w:rsidR="005A48F4" w:rsidRDefault="005A48F4">
            <w:pPr>
              <w:pStyle w:val="ConsPlusNormal"/>
              <w:jc w:val="center"/>
            </w:pPr>
            <w:r>
              <w:t>1164820,7</w:t>
            </w:r>
          </w:p>
        </w:tc>
      </w:tr>
      <w:tr w:rsidR="005A48F4">
        <w:tc>
          <w:tcPr>
            <w:tcW w:w="1024" w:type="dxa"/>
          </w:tcPr>
          <w:p w:rsidR="005A48F4" w:rsidRDefault="005A48F4">
            <w:pPr>
              <w:pStyle w:val="ConsPlusNormal"/>
              <w:jc w:val="center"/>
            </w:pPr>
            <w:r>
              <w:t>32.44.</w:t>
            </w:r>
          </w:p>
        </w:tc>
        <w:tc>
          <w:tcPr>
            <w:tcW w:w="3546" w:type="dxa"/>
          </w:tcPr>
          <w:p w:rsidR="005A48F4" w:rsidRDefault="005A48F4">
            <w:pPr>
              <w:pStyle w:val="ConsPlusNormal"/>
            </w:pPr>
            <w:r>
              <w:t>Расходы на предоставление социального пособия и единовременной социальной компенсации на погребение</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24488,9</w:t>
            </w:r>
          </w:p>
        </w:tc>
        <w:tc>
          <w:tcPr>
            <w:tcW w:w="1587" w:type="dxa"/>
          </w:tcPr>
          <w:p w:rsidR="005A48F4" w:rsidRDefault="005A48F4">
            <w:pPr>
              <w:pStyle w:val="ConsPlusNormal"/>
              <w:jc w:val="center"/>
            </w:pPr>
            <w:r>
              <w:t>24095,5</w:t>
            </w:r>
          </w:p>
        </w:tc>
        <w:tc>
          <w:tcPr>
            <w:tcW w:w="1531" w:type="dxa"/>
          </w:tcPr>
          <w:p w:rsidR="005A48F4" w:rsidRDefault="005A48F4">
            <w:pPr>
              <w:pStyle w:val="ConsPlusNormal"/>
              <w:jc w:val="center"/>
            </w:pPr>
            <w:r>
              <w:t>23710,1</w:t>
            </w:r>
          </w:p>
        </w:tc>
      </w:tr>
      <w:tr w:rsidR="005A48F4">
        <w:tc>
          <w:tcPr>
            <w:tcW w:w="1024" w:type="dxa"/>
          </w:tcPr>
          <w:p w:rsidR="005A48F4" w:rsidRDefault="005A48F4">
            <w:pPr>
              <w:pStyle w:val="ConsPlusNormal"/>
              <w:jc w:val="center"/>
            </w:pPr>
            <w:r>
              <w:t>32.44.1.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0310040110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24488,9</w:t>
            </w:r>
          </w:p>
        </w:tc>
        <w:tc>
          <w:tcPr>
            <w:tcW w:w="1587" w:type="dxa"/>
          </w:tcPr>
          <w:p w:rsidR="005A48F4" w:rsidRDefault="005A48F4">
            <w:pPr>
              <w:pStyle w:val="ConsPlusNormal"/>
              <w:jc w:val="center"/>
            </w:pPr>
            <w:r>
              <w:t>24095,5</w:t>
            </w:r>
          </w:p>
        </w:tc>
        <w:tc>
          <w:tcPr>
            <w:tcW w:w="1531" w:type="dxa"/>
          </w:tcPr>
          <w:p w:rsidR="005A48F4" w:rsidRDefault="005A48F4">
            <w:pPr>
              <w:pStyle w:val="ConsPlusNormal"/>
              <w:jc w:val="center"/>
            </w:pPr>
            <w:r>
              <w:t>23710,1</w:t>
            </w:r>
          </w:p>
        </w:tc>
      </w:tr>
      <w:tr w:rsidR="005A48F4">
        <w:tc>
          <w:tcPr>
            <w:tcW w:w="1024" w:type="dxa"/>
          </w:tcPr>
          <w:p w:rsidR="005A48F4" w:rsidRDefault="005A48F4">
            <w:pPr>
              <w:pStyle w:val="ConsPlusNormal"/>
              <w:jc w:val="center"/>
            </w:pPr>
            <w:r>
              <w:t>32.45.</w:t>
            </w:r>
          </w:p>
        </w:tc>
        <w:tc>
          <w:tcPr>
            <w:tcW w:w="3546" w:type="dxa"/>
          </w:tcPr>
          <w:p w:rsidR="005A48F4" w:rsidRDefault="005A48F4">
            <w:pPr>
              <w:pStyle w:val="ConsPlusNormal"/>
            </w:pPr>
            <w:r>
              <w:t>Расходы на единовременную денежную выплату на погребение в Санкт-Петербурге</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0310040120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11615,5</w:t>
            </w:r>
          </w:p>
        </w:tc>
        <w:tc>
          <w:tcPr>
            <w:tcW w:w="1587" w:type="dxa"/>
          </w:tcPr>
          <w:p w:rsidR="005A48F4" w:rsidRDefault="005A48F4">
            <w:pPr>
              <w:pStyle w:val="ConsPlusNormal"/>
              <w:jc w:val="center"/>
            </w:pPr>
            <w:r>
              <w:t>12008,9</w:t>
            </w:r>
          </w:p>
        </w:tc>
        <w:tc>
          <w:tcPr>
            <w:tcW w:w="1531" w:type="dxa"/>
          </w:tcPr>
          <w:p w:rsidR="005A48F4" w:rsidRDefault="005A48F4">
            <w:pPr>
              <w:pStyle w:val="ConsPlusNormal"/>
              <w:jc w:val="center"/>
            </w:pPr>
            <w:r>
              <w:t>12425,7</w:t>
            </w:r>
          </w:p>
        </w:tc>
      </w:tr>
      <w:tr w:rsidR="005A48F4">
        <w:tc>
          <w:tcPr>
            <w:tcW w:w="1024" w:type="dxa"/>
          </w:tcPr>
          <w:p w:rsidR="005A48F4" w:rsidRDefault="005A48F4">
            <w:pPr>
              <w:pStyle w:val="ConsPlusNormal"/>
              <w:jc w:val="center"/>
            </w:pPr>
            <w:r>
              <w:t>32.45.1.</w:t>
            </w:r>
          </w:p>
        </w:tc>
        <w:tc>
          <w:tcPr>
            <w:tcW w:w="3546" w:type="dxa"/>
          </w:tcPr>
          <w:p w:rsidR="005A48F4" w:rsidRDefault="005A48F4">
            <w:pPr>
              <w:pStyle w:val="ConsPlusNormal"/>
            </w:pPr>
            <w:r>
              <w:t xml:space="preserve">Социальное обеспечение и иные </w:t>
            </w:r>
            <w:r>
              <w:lastRenderedPageBreak/>
              <w:t>выплаты населению</w:t>
            </w:r>
          </w:p>
        </w:tc>
        <w:tc>
          <w:tcPr>
            <w:tcW w:w="933" w:type="dxa"/>
          </w:tcPr>
          <w:p w:rsidR="005A48F4" w:rsidRDefault="005A48F4">
            <w:pPr>
              <w:pStyle w:val="ConsPlusNormal"/>
              <w:jc w:val="center"/>
            </w:pPr>
            <w:r>
              <w:lastRenderedPageBreak/>
              <w:t>10 03</w:t>
            </w:r>
          </w:p>
        </w:tc>
        <w:tc>
          <w:tcPr>
            <w:tcW w:w="1644" w:type="dxa"/>
          </w:tcPr>
          <w:p w:rsidR="005A48F4" w:rsidRDefault="005A48F4">
            <w:pPr>
              <w:pStyle w:val="ConsPlusNormal"/>
              <w:jc w:val="center"/>
            </w:pPr>
            <w:r>
              <w:t>0310040120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11615,5</w:t>
            </w:r>
          </w:p>
        </w:tc>
        <w:tc>
          <w:tcPr>
            <w:tcW w:w="1587" w:type="dxa"/>
          </w:tcPr>
          <w:p w:rsidR="005A48F4" w:rsidRDefault="005A48F4">
            <w:pPr>
              <w:pStyle w:val="ConsPlusNormal"/>
              <w:jc w:val="center"/>
            </w:pPr>
            <w:r>
              <w:t>12008,9</w:t>
            </w:r>
          </w:p>
        </w:tc>
        <w:tc>
          <w:tcPr>
            <w:tcW w:w="1531" w:type="dxa"/>
          </w:tcPr>
          <w:p w:rsidR="005A48F4" w:rsidRDefault="005A48F4">
            <w:pPr>
              <w:pStyle w:val="ConsPlusNormal"/>
              <w:jc w:val="center"/>
            </w:pPr>
            <w:r>
              <w:t>12425,7</w:t>
            </w:r>
          </w:p>
        </w:tc>
      </w:tr>
      <w:tr w:rsidR="005A48F4">
        <w:tc>
          <w:tcPr>
            <w:tcW w:w="1024" w:type="dxa"/>
          </w:tcPr>
          <w:p w:rsidR="005A48F4" w:rsidRDefault="005A48F4">
            <w:pPr>
              <w:pStyle w:val="ConsPlusNormal"/>
              <w:jc w:val="center"/>
            </w:pPr>
            <w:r>
              <w:lastRenderedPageBreak/>
              <w:t>32.46.</w:t>
            </w:r>
          </w:p>
        </w:tc>
        <w:tc>
          <w:tcPr>
            <w:tcW w:w="3546" w:type="dxa"/>
          </w:tcPr>
          <w:p w:rsidR="005A48F4" w:rsidRDefault="005A48F4">
            <w:pPr>
              <w:pStyle w:val="ConsPlusNormal"/>
            </w:pPr>
            <w:r>
              <w:t>Расходы на выплату ежемесячного пособия отдельным категориям инвалидов</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1153841,2</w:t>
            </w:r>
          </w:p>
        </w:tc>
        <w:tc>
          <w:tcPr>
            <w:tcW w:w="1587" w:type="dxa"/>
          </w:tcPr>
          <w:p w:rsidR="005A48F4" w:rsidRDefault="005A48F4">
            <w:pPr>
              <w:pStyle w:val="ConsPlusNormal"/>
              <w:jc w:val="center"/>
            </w:pPr>
            <w:r>
              <w:t>1215830,5</w:t>
            </w:r>
          </w:p>
        </w:tc>
        <w:tc>
          <w:tcPr>
            <w:tcW w:w="1531" w:type="dxa"/>
          </w:tcPr>
          <w:p w:rsidR="005A48F4" w:rsidRDefault="005A48F4">
            <w:pPr>
              <w:pStyle w:val="ConsPlusNormal"/>
              <w:jc w:val="center"/>
            </w:pPr>
            <w:r>
              <w:t>1287342,5</w:t>
            </w:r>
          </w:p>
        </w:tc>
      </w:tr>
      <w:tr w:rsidR="005A48F4">
        <w:tc>
          <w:tcPr>
            <w:tcW w:w="1024" w:type="dxa"/>
          </w:tcPr>
          <w:p w:rsidR="005A48F4" w:rsidRDefault="005A48F4">
            <w:pPr>
              <w:pStyle w:val="ConsPlusNormal"/>
              <w:jc w:val="center"/>
            </w:pPr>
            <w:r>
              <w:t>32.46.1.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0310040140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1153841,2</w:t>
            </w:r>
          </w:p>
        </w:tc>
        <w:tc>
          <w:tcPr>
            <w:tcW w:w="1587" w:type="dxa"/>
          </w:tcPr>
          <w:p w:rsidR="005A48F4" w:rsidRDefault="005A48F4">
            <w:pPr>
              <w:pStyle w:val="ConsPlusNormal"/>
              <w:jc w:val="center"/>
            </w:pPr>
            <w:r>
              <w:t>1215830,5</w:t>
            </w:r>
          </w:p>
        </w:tc>
        <w:tc>
          <w:tcPr>
            <w:tcW w:w="1531" w:type="dxa"/>
          </w:tcPr>
          <w:p w:rsidR="005A48F4" w:rsidRDefault="005A48F4">
            <w:pPr>
              <w:pStyle w:val="ConsPlusNormal"/>
              <w:jc w:val="center"/>
            </w:pPr>
            <w:r>
              <w:t>1287342,5</w:t>
            </w:r>
          </w:p>
        </w:tc>
      </w:tr>
      <w:tr w:rsidR="005A48F4">
        <w:tc>
          <w:tcPr>
            <w:tcW w:w="1024" w:type="dxa"/>
          </w:tcPr>
          <w:p w:rsidR="005A48F4" w:rsidRDefault="005A48F4">
            <w:pPr>
              <w:pStyle w:val="ConsPlusNormal"/>
              <w:jc w:val="center"/>
            </w:pPr>
            <w:r>
              <w:t>32.47.</w:t>
            </w:r>
          </w:p>
        </w:tc>
        <w:tc>
          <w:tcPr>
            <w:tcW w:w="3546" w:type="dxa"/>
          </w:tcPr>
          <w:p w:rsidR="005A48F4" w:rsidRDefault="005A48F4">
            <w:pPr>
              <w:pStyle w:val="ConsPlusNormal"/>
            </w:pPr>
            <w:r>
              <w:t>Расходы на предоставление мер социальной поддержки труженикам тыла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0310040150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21528,9</w:t>
            </w:r>
          </w:p>
        </w:tc>
        <w:tc>
          <w:tcPr>
            <w:tcW w:w="1587" w:type="dxa"/>
          </w:tcPr>
          <w:p w:rsidR="005A48F4" w:rsidRDefault="005A48F4">
            <w:pPr>
              <w:pStyle w:val="ConsPlusNormal"/>
              <w:jc w:val="center"/>
            </w:pPr>
            <w:r>
              <w:t>17242,6</w:t>
            </w:r>
          </w:p>
        </w:tc>
        <w:tc>
          <w:tcPr>
            <w:tcW w:w="1531" w:type="dxa"/>
          </w:tcPr>
          <w:p w:rsidR="005A48F4" w:rsidRDefault="005A48F4">
            <w:pPr>
              <w:pStyle w:val="ConsPlusNormal"/>
              <w:jc w:val="center"/>
            </w:pPr>
            <w:r>
              <w:t>13203,2</w:t>
            </w:r>
          </w:p>
        </w:tc>
      </w:tr>
      <w:tr w:rsidR="005A48F4">
        <w:tc>
          <w:tcPr>
            <w:tcW w:w="1024" w:type="dxa"/>
          </w:tcPr>
          <w:p w:rsidR="005A48F4" w:rsidRDefault="005A48F4">
            <w:pPr>
              <w:pStyle w:val="ConsPlusNormal"/>
              <w:jc w:val="center"/>
            </w:pPr>
            <w:r>
              <w:t>32.47.1.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0310040150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21528,9</w:t>
            </w:r>
          </w:p>
        </w:tc>
        <w:tc>
          <w:tcPr>
            <w:tcW w:w="1587" w:type="dxa"/>
          </w:tcPr>
          <w:p w:rsidR="005A48F4" w:rsidRDefault="005A48F4">
            <w:pPr>
              <w:pStyle w:val="ConsPlusNormal"/>
              <w:jc w:val="center"/>
            </w:pPr>
            <w:r>
              <w:t>17242,6</w:t>
            </w:r>
          </w:p>
        </w:tc>
        <w:tc>
          <w:tcPr>
            <w:tcW w:w="1531" w:type="dxa"/>
          </w:tcPr>
          <w:p w:rsidR="005A48F4" w:rsidRDefault="005A48F4">
            <w:pPr>
              <w:pStyle w:val="ConsPlusNormal"/>
              <w:jc w:val="center"/>
            </w:pPr>
            <w:r>
              <w:t>13203,2</w:t>
            </w:r>
          </w:p>
        </w:tc>
      </w:tr>
      <w:tr w:rsidR="005A48F4">
        <w:tc>
          <w:tcPr>
            <w:tcW w:w="1024" w:type="dxa"/>
          </w:tcPr>
          <w:p w:rsidR="005A48F4" w:rsidRDefault="005A48F4">
            <w:pPr>
              <w:pStyle w:val="ConsPlusNormal"/>
              <w:jc w:val="center"/>
            </w:pPr>
            <w:r>
              <w:t>32.48.</w:t>
            </w:r>
          </w:p>
        </w:tc>
        <w:tc>
          <w:tcPr>
            <w:tcW w:w="3546" w:type="dxa"/>
          </w:tcPr>
          <w:p w:rsidR="005A48F4" w:rsidRDefault="005A48F4">
            <w:pPr>
              <w:pStyle w:val="ConsPlusNormal"/>
            </w:pPr>
            <w:r>
              <w:t>Расходы на предоставление мер социальной поддержки реабилитированным лицам и лицам, пострадавшим от политических репрессий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242029,2</w:t>
            </w:r>
          </w:p>
        </w:tc>
        <w:tc>
          <w:tcPr>
            <w:tcW w:w="1587" w:type="dxa"/>
          </w:tcPr>
          <w:p w:rsidR="005A48F4" w:rsidRDefault="005A48F4">
            <w:pPr>
              <w:pStyle w:val="ConsPlusNormal"/>
              <w:jc w:val="center"/>
            </w:pPr>
            <w:r>
              <w:t>236769,7</w:t>
            </w:r>
          </w:p>
        </w:tc>
        <w:tc>
          <w:tcPr>
            <w:tcW w:w="1531" w:type="dxa"/>
          </w:tcPr>
          <w:p w:rsidR="005A48F4" w:rsidRDefault="005A48F4">
            <w:pPr>
              <w:pStyle w:val="ConsPlusNormal"/>
              <w:jc w:val="center"/>
            </w:pPr>
            <w:r>
              <w:t>230658,5</w:t>
            </w:r>
          </w:p>
        </w:tc>
      </w:tr>
      <w:tr w:rsidR="005A48F4">
        <w:tc>
          <w:tcPr>
            <w:tcW w:w="1024" w:type="dxa"/>
          </w:tcPr>
          <w:p w:rsidR="005A48F4" w:rsidRDefault="005A48F4">
            <w:pPr>
              <w:pStyle w:val="ConsPlusNormal"/>
              <w:jc w:val="center"/>
            </w:pPr>
            <w:r>
              <w:t>32.48.1.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0310040170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242029,2</w:t>
            </w:r>
          </w:p>
        </w:tc>
        <w:tc>
          <w:tcPr>
            <w:tcW w:w="1587" w:type="dxa"/>
          </w:tcPr>
          <w:p w:rsidR="005A48F4" w:rsidRDefault="005A48F4">
            <w:pPr>
              <w:pStyle w:val="ConsPlusNormal"/>
              <w:jc w:val="center"/>
            </w:pPr>
            <w:r>
              <w:t>236769,7</w:t>
            </w:r>
          </w:p>
        </w:tc>
        <w:tc>
          <w:tcPr>
            <w:tcW w:w="1531" w:type="dxa"/>
          </w:tcPr>
          <w:p w:rsidR="005A48F4" w:rsidRDefault="005A48F4">
            <w:pPr>
              <w:pStyle w:val="ConsPlusNormal"/>
              <w:jc w:val="center"/>
            </w:pPr>
            <w:r>
              <w:t>230658,5</w:t>
            </w:r>
          </w:p>
        </w:tc>
      </w:tr>
      <w:tr w:rsidR="005A48F4">
        <w:tc>
          <w:tcPr>
            <w:tcW w:w="1024" w:type="dxa"/>
          </w:tcPr>
          <w:p w:rsidR="005A48F4" w:rsidRDefault="005A48F4">
            <w:pPr>
              <w:pStyle w:val="ConsPlusNormal"/>
              <w:jc w:val="center"/>
            </w:pPr>
            <w:r>
              <w:t>32.49.</w:t>
            </w:r>
          </w:p>
        </w:tc>
        <w:tc>
          <w:tcPr>
            <w:tcW w:w="3546" w:type="dxa"/>
          </w:tcPr>
          <w:p w:rsidR="005A48F4" w:rsidRDefault="005A48F4">
            <w:pPr>
              <w:pStyle w:val="ConsPlusNormal"/>
            </w:pPr>
            <w:r>
              <w:t>Расходы на предоставление мер социальной поддержки пенсионерам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3237620,6</w:t>
            </w:r>
          </w:p>
        </w:tc>
        <w:tc>
          <w:tcPr>
            <w:tcW w:w="1587" w:type="dxa"/>
          </w:tcPr>
          <w:p w:rsidR="005A48F4" w:rsidRDefault="005A48F4">
            <w:pPr>
              <w:pStyle w:val="ConsPlusNormal"/>
              <w:jc w:val="center"/>
            </w:pPr>
            <w:r>
              <w:t>3367123,3</w:t>
            </w:r>
          </w:p>
        </w:tc>
        <w:tc>
          <w:tcPr>
            <w:tcW w:w="1531" w:type="dxa"/>
          </w:tcPr>
          <w:p w:rsidR="005A48F4" w:rsidRDefault="005A48F4">
            <w:pPr>
              <w:pStyle w:val="ConsPlusNormal"/>
              <w:jc w:val="center"/>
            </w:pPr>
            <w:r>
              <w:t>3501808,2</w:t>
            </w:r>
          </w:p>
        </w:tc>
      </w:tr>
      <w:tr w:rsidR="005A48F4">
        <w:tc>
          <w:tcPr>
            <w:tcW w:w="1024" w:type="dxa"/>
          </w:tcPr>
          <w:p w:rsidR="005A48F4" w:rsidRDefault="005A48F4">
            <w:pPr>
              <w:pStyle w:val="ConsPlusNormal"/>
              <w:jc w:val="center"/>
            </w:pPr>
            <w:r>
              <w:t>32.49.1.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0310040190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3237620,6</w:t>
            </w:r>
          </w:p>
        </w:tc>
        <w:tc>
          <w:tcPr>
            <w:tcW w:w="1587" w:type="dxa"/>
          </w:tcPr>
          <w:p w:rsidR="005A48F4" w:rsidRDefault="005A48F4">
            <w:pPr>
              <w:pStyle w:val="ConsPlusNormal"/>
              <w:jc w:val="center"/>
            </w:pPr>
            <w:r>
              <w:t>3367123,3</w:t>
            </w:r>
          </w:p>
        </w:tc>
        <w:tc>
          <w:tcPr>
            <w:tcW w:w="1531" w:type="dxa"/>
          </w:tcPr>
          <w:p w:rsidR="005A48F4" w:rsidRDefault="005A48F4">
            <w:pPr>
              <w:pStyle w:val="ConsPlusNormal"/>
              <w:jc w:val="center"/>
            </w:pPr>
            <w:r>
              <w:t>3501808,2</w:t>
            </w:r>
          </w:p>
        </w:tc>
      </w:tr>
      <w:tr w:rsidR="005A48F4">
        <w:tc>
          <w:tcPr>
            <w:tcW w:w="1024" w:type="dxa"/>
          </w:tcPr>
          <w:p w:rsidR="005A48F4" w:rsidRDefault="005A48F4">
            <w:pPr>
              <w:pStyle w:val="ConsPlusNormal"/>
              <w:jc w:val="center"/>
            </w:pPr>
            <w:r>
              <w:t>32.50.</w:t>
            </w:r>
          </w:p>
        </w:tc>
        <w:tc>
          <w:tcPr>
            <w:tcW w:w="3546" w:type="dxa"/>
          </w:tcPr>
          <w:p w:rsidR="005A48F4" w:rsidRDefault="005A48F4">
            <w:pPr>
              <w:pStyle w:val="ConsPlusNormal"/>
            </w:pPr>
            <w:r>
              <w:t xml:space="preserve">Расходы на предоставление мер соц. поддержки пенсионерам или гражданам, достигшим возраста 60 </w:t>
            </w:r>
            <w:r>
              <w:lastRenderedPageBreak/>
              <w:t>и 55 лет (для мужчин и женщин соответ-но), проработавшим в СПб (Ленинграде) не менее 20 лет и имеющим труд. стаж не менее 45 лет для мужчин и 40 лет для женщин</w:t>
            </w:r>
          </w:p>
        </w:tc>
        <w:tc>
          <w:tcPr>
            <w:tcW w:w="933" w:type="dxa"/>
          </w:tcPr>
          <w:p w:rsidR="005A48F4" w:rsidRDefault="005A48F4">
            <w:pPr>
              <w:pStyle w:val="ConsPlusNormal"/>
              <w:jc w:val="center"/>
            </w:pPr>
            <w:r>
              <w:lastRenderedPageBreak/>
              <w:t>10 03</w:t>
            </w:r>
          </w:p>
        </w:tc>
        <w:tc>
          <w:tcPr>
            <w:tcW w:w="1644" w:type="dxa"/>
          </w:tcPr>
          <w:p w:rsidR="005A48F4" w:rsidRDefault="005A48F4">
            <w:pPr>
              <w:pStyle w:val="ConsPlusNormal"/>
              <w:jc w:val="center"/>
            </w:pPr>
            <w:r>
              <w:t>0310040200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1027722,7</w:t>
            </w:r>
          </w:p>
        </w:tc>
        <w:tc>
          <w:tcPr>
            <w:tcW w:w="1587" w:type="dxa"/>
          </w:tcPr>
          <w:p w:rsidR="005A48F4" w:rsidRDefault="005A48F4">
            <w:pPr>
              <w:pStyle w:val="ConsPlusNormal"/>
              <w:jc w:val="center"/>
            </w:pPr>
            <w:r>
              <w:t>992921,5</w:t>
            </w:r>
          </w:p>
        </w:tc>
        <w:tc>
          <w:tcPr>
            <w:tcW w:w="1531" w:type="dxa"/>
          </w:tcPr>
          <w:p w:rsidR="005A48F4" w:rsidRDefault="005A48F4">
            <w:pPr>
              <w:pStyle w:val="ConsPlusNormal"/>
              <w:jc w:val="center"/>
            </w:pPr>
            <w:r>
              <w:t>1032638,4</w:t>
            </w:r>
          </w:p>
        </w:tc>
      </w:tr>
      <w:tr w:rsidR="005A48F4">
        <w:tc>
          <w:tcPr>
            <w:tcW w:w="1024" w:type="dxa"/>
          </w:tcPr>
          <w:p w:rsidR="005A48F4" w:rsidRDefault="005A48F4">
            <w:pPr>
              <w:pStyle w:val="ConsPlusNormal"/>
              <w:jc w:val="center"/>
            </w:pPr>
            <w:r>
              <w:lastRenderedPageBreak/>
              <w:t>32.50.1.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0310040200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1027722,7</w:t>
            </w:r>
          </w:p>
        </w:tc>
        <w:tc>
          <w:tcPr>
            <w:tcW w:w="1587" w:type="dxa"/>
          </w:tcPr>
          <w:p w:rsidR="005A48F4" w:rsidRDefault="005A48F4">
            <w:pPr>
              <w:pStyle w:val="ConsPlusNormal"/>
              <w:jc w:val="center"/>
            </w:pPr>
            <w:r>
              <w:t>992921,5</w:t>
            </w:r>
          </w:p>
        </w:tc>
        <w:tc>
          <w:tcPr>
            <w:tcW w:w="1531" w:type="dxa"/>
          </w:tcPr>
          <w:p w:rsidR="005A48F4" w:rsidRDefault="005A48F4">
            <w:pPr>
              <w:pStyle w:val="ConsPlusNormal"/>
              <w:jc w:val="center"/>
            </w:pPr>
            <w:r>
              <w:t>1032638,4</w:t>
            </w:r>
          </w:p>
        </w:tc>
      </w:tr>
      <w:tr w:rsidR="005A48F4">
        <w:tc>
          <w:tcPr>
            <w:tcW w:w="1024" w:type="dxa"/>
          </w:tcPr>
          <w:p w:rsidR="005A48F4" w:rsidRDefault="005A48F4">
            <w:pPr>
              <w:pStyle w:val="ConsPlusNormal"/>
              <w:jc w:val="center"/>
            </w:pPr>
            <w:r>
              <w:t>32.51.</w:t>
            </w:r>
          </w:p>
        </w:tc>
        <w:tc>
          <w:tcPr>
            <w:tcW w:w="3546" w:type="dxa"/>
          </w:tcPr>
          <w:p w:rsidR="005A48F4" w:rsidRDefault="005A48F4">
            <w:pPr>
              <w:pStyle w:val="ConsPlusNormal"/>
            </w:pPr>
            <w:r>
              <w:t>Расходы на предоставление дополнительных мер социальной поддержки спортсменам и тренерам в Санкт-Петербурге</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373441,1</w:t>
            </w:r>
          </w:p>
        </w:tc>
        <w:tc>
          <w:tcPr>
            <w:tcW w:w="1587" w:type="dxa"/>
          </w:tcPr>
          <w:p w:rsidR="005A48F4" w:rsidRDefault="005A48F4">
            <w:pPr>
              <w:pStyle w:val="ConsPlusNormal"/>
              <w:jc w:val="center"/>
            </w:pPr>
            <w:r>
              <w:t>401739,3</w:t>
            </w:r>
          </w:p>
        </w:tc>
        <w:tc>
          <w:tcPr>
            <w:tcW w:w="1531" w:type="dxa"/>
          </w:tcPr>
          <w:p w:rsidR="005A48F4" w:rsidRDefault="005A48F4">
            <w:pPr>
              <w:pStyle w:val="ConsPlusNormal"/>
              <w:jc w:val="center"/>
            </w:pPr>
            <w:r>
              <w:t>430511,0</w:t>
            </w:r>
          </w:p>
        </w:tc>
      </w:tr>
      <w:tr w:rsidR="005A48F4">
        <w:tc>
          <w:tcPr>
            <w:tcW w:w="1024" w:type="dxa"/>
          </w:tcPr>
          <w:p w:rsidR="005A48F4" w:rsidRDefault="005A48F4">
            <w:pPr>
              <w:pStyle w:val="ConsPlusNormal"/>
              <w:jc w:val="center"/>
            </w:pPr>
            <w:r>
              <w:t>32.51.1.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0310040210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373441,1</w:t>
            </w:r>
          </w:p>
        </w:tc>
        <w:tc>
          <w:tcPr>
            <w:tcW w:w="1587" w:type="dxa"/>
          </w:tcPr>
          <w:p w:rsidR="005A48F4" w:rsidRDefault="005A48F4">
            <w:pPr>
              <w:pStyle w:val="ConsPlusNormal"/>
              <w:jc w:val="center"/>
            </w:pPr>
            <w:r>
              <w:t>401739,3</w:t>
            </w:r>
          </w:p>
        </w:tc>
        <w:tc>
          <w:tcPr>
            <w:tcW w:w="1531" w:type="dxa"/>
          </w:tcPr>
          <w:p w:rsidR="005A48F4" w:rsidRDefault="005A48F4">
            <w:pPr>
              <w:pStyle w:val="ConsPlusNormal"/>
              <w:jc w:val="center"/>
            </w:pPr>
            <w:r>
              <w:t>430511,0</w:t>
            </w:r>
          </w:p>
        </w:tc>
      </w:tr>
      <w:tr w:rsidR="005A48F4">
        <w:tc>
          <w:tcPr>
            <w:tcW w:w="1024" w:type="dxa"/>
          </w:tcPr>
          <w:p w:rsidR="005A48F4" w:rsidRDefault="005A48F4">
            <w:pPr>
              <w:pStyle w:val="ConsPlusNormal"/>
              <w:jc w:val="center"/>
            </w:pPr>
            <w:r>
              <w:t>32.52.</w:t>
            </w:r>
          </w:p>
        </w:tc>
        <w:tc>
          <w:tcPr>
            <w:tcW w:w="3546" w:type="dxa"/>
          </w:tcPr>
          <w:p w:rsidR="005A48F4" w:rsidRDefault="005A48F4">
            <w:pPr>
              <w:pStyle w:val="ConsPlusNormal"/>
            </w:pPr>
            <w:r>
              <w:t>Расходы на дополнительное материальное обеспечение тружеников тыла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221626,3</w:t>
            </w:r>
          </w:p>
        </w:tc>
        <w:tc>
          <w:tcPr>
            <w:tcW w:w="1587" w:type="dxa"/>
          </w:tcPr>
          <w:p w:rsidR="005A48F4" w:rsidRDefault="005A48F4">
            <w:pPr>
              <w:pStyle w:val="ConsPlusNormal"/>
              <w:jc w:val="center"/>
            </w:pPr>
            <w:r>
              <w:t>197162,9</w:t>
            </w:r>
          </w:p>
        </w:tc>
        <w:tc>
          <w:tcPr>
            <w:tcW w:w="1531" w:type="dxa"/>
          </w:tcPr>
          <w:p w:rsidR="005A48F4" w:rsidRDefault="005A48F4">
            <w:pPr>
              <w:pStyle w:val="ConsPlusNormal"/>
              <w:jc w:val="center"/>
            </w:pPr>
            <w:r>
              <w:t>174604,7</w:t>
            </w:r>
          </w:p>
        </w:tc>
      </w:tr>
      <w:tr w:rsidR="005A48F4">
        <w:tc>
          <w:tcPr>
            <w:tcW w:w="1024" w:type="dxa"/>
          </w:tcPr>
          <w:p w:rsidR="005A48F4" w:rsidRDefault="005A48F4">
            <w:pPr>
              <w:pStyle w:val="ConsPlusNormal"/>
              <w:jc w:val="center"/>
            </w:pPr>
            <w:r>
              <w:t>32.52.1.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0310040220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221626,3</w:t>
            </w:r>
          </w:p>
        </w:tc>
        <w:tc>
          <w:tcPr>
            <w:tcW w:w="1587" w:type="dxa"/>
          </w:tcPr>
          <w:p w:rsidR="005A48F4" w:rsidRDefault="005A48F4">
            <w:pPr>
              <w:pStyle w:val="ConsPlusNormal"/>
              <w:jc w:val="center"/>
            </w:pPr>
            <w:r>
              <w:t>197162,9</w:t>
            </w:r>
          </w:p>
        </w:tc>
        <w:tc>
          <w:tcPr>
            <w:tcW w:w="1531" w:type="dxa"/>
          </w:tcPr>
          <w:p w:rsidR="005A48F4" w:rsidRDefault="005A48F4">
            <w:pPr>
              <w:pStyle w:val="ConsPlusNormal"/>
              <w:jc w:val="center"/>
            </w:pPr>
            <w:r>
              <w:t>174604,7</w:t>
            </w:r>
          </w:p>
        </w:tc>
      </w:tr>
      <w:tr w:rsidR="005A48F4">
        <w:tc>
          <w:tcPr>
            <w:tcW w:w="1024" w:type="dxa"/>
          </w:tcPr>
          <w:p w:rsidR="005A48F4" w:rsidRDefault="005A48F4">
            <w:pPr>
              <w:pStyle w:val="ConsPlusNormal"/>
              <w:jc w:val="center"/>
            </w:pPr>
            <w:r>
              <w:t>32.53.</w:t>
            </w:r>
          </w:p>
        </w:tc>
        <w:tc>
          <w:tcPr>
            <w:tcW w:w="3546" w:type="dxa"/>
          </w:tcPr>
          <w:p w:rsidR="005A48F4" w:rsidRDefault="005A48F4">
            <w:pPr>
              <w:pStyle w:val="ConsPlusNormal"/>
            </w:pPr>
            <w:r>
              <w:t>Расходы на предоставление мер социальной поддержки вдовам (вдовцам) Героев Социалистического Труда и полных кавалеров ордена Трудовой славы</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3788,4</w:t>
            </w:r>
          </w:p>
        </w:tc>
        <w:tc>
          <w:tcPr>
            <w:tcW w:w="1587" w:type="dxa"/>
          </w:tcPr>
          <w:p w:rsidR="005A48F4" w:rsidRDefault="005A48F4">
            <w:pPr>
              <w:pStyle w:val="ConsPlusNormal"/>
              <w:jc w:val="center"/>
            </w:pPr>
            <w:r>
              <w:t>3939,9</w:t>
            </w:r>
          </w:p>
        </w:tc>
        <w:tc>
          <w:tcPr>
            <w:tcW w:w="1531" w:type="dxa"/>
          </w:tcPr>
          <w:p w:rsidR="005A48F4" w:rsidRDefault="005A48F4">
            <w:pPr>
              <w:pStyle w:val="ConsPlusNormal"/>
              <w:jc w:val="center"/>
            </w:pPr>
            <w:r>
              <w:t>4097,4</w:t>
            </w:r>
          </w:p>
        </w:tc>
      </w:tr>
      <w:tr w:rsidR="005A48F4">
        <w:tc>
          <w:tcPr>
            <w:tcW w:w="1024" w:type="dxa"/>
          </w:tcPr>
          <w:p w:rsidR="005A48F4" w:rsidRDefault="005A48F4">
            <w:pPr>
              <w:pStyle w:val="ConsPlusNormal"/>
              <w:jc w:val="center"/>
            </w:pPr>
            <w:r>
              <w:t>32.53.1.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0310040230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3788,4</w:t>
            </w:r>
          </w:p>
        </w:tc>
        <w:tc>
          <w:tcPr>
            <w:tcW w:w="1587" w:type="dxa"/>
          </w:tcPr>
          <w:p w:rsidR="005A48F4" w:rsidRDefault="005A48F4">
            <w:pPr>
              <w:pStyle w:val="ConsPlusNormal"/>
              <w:jc w:val="center"/>
            </w:pPr>
            <w:r>
              <w:t>3939,9</w:t>
            </w:r>
          </w:p>
        </w:tc>
        <w:tc>
          <w:tcPr>
            <w:tcW w:w="1531" w:type="dxa"/>
          </w:tcPr>
          <w:p w:rsidR="005A48F4" w:rsidRDefault="005A48F4">
            <w:pPr>
              <w:pStyle w:val="ConsPlusNormal"/>
              <w:jc w:val="center"/>
            </w:pPr>
            <w:r>
              <w:t>4097,4</w:t>
            </w:r>
          </w:p>
        </w:tc>
      </w:tr>
      <w:tr w:rsidR="005A48F4">
        <w:tc>
          <w:tcPr>
            <w:tcW w:w="1024" w:type="dxa"/>
          </w:tcPr>
          <w:p w:rsidR="005A48F4" w:rsidRDefault="005A48F4">
            <w:pPr>
              <w:pStyle w:val="ConsPlusNormal"/>
              <w:jc w:val="center"/>
            </w:pPr>
            <w:r>
              <w:t>32.54.</w:t>
            </w:r>
          </w:p>
        </w:tc>
        <w:tc>
          <w:tcPr>
            <w:tcW w:w="3546" w:type="dxa"/>
          </w:tcPr>
          <w:p w:rsidR="005A48F4" w:rsidRDefault="005A48F4">
            <w:pPr>
              <w:pStyle w:val="ConsPlusNormal"/>
            </w:pPr>
            <w:r>
              <w:t xml:space="preserve">Расходы на реализацию </w:t>
            </w:r>
            <w:r>
              <w:lastRenderedPageBreak/>
              <w:t>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lastRenderedPageBreak/>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626,1</w:t>
            </w:r>
          </w:p>
        </w:tc>
        <w:tc>
          <w:tcPr>
            <w:tcW w:w="1587" w:type="dxa"/>
          </w:tcPr>
          <w:p w:rsidR="005A48F4" w:rsidRDefault="005A48F4">
            <w:pPr>
              <w:pStyle w:val="ConsPlusNormal"/>
              <w:jc w:val="center"/>
            </w:pPr>
            <w:r>
              <w:t>651,1</w:t>
            </w:r>
          </w:p>
        </w:tc>
        <w:tc>
          <w:tcPr>
            <w:tcW w:w="1531" w:type="dxa"/>
          </w:tcPr>
          <w:p w:rsidR="005A48F4" w:rsidRDefault="005A48F4">
            <w:pPr>
              <w:pStyle w:val="ConsPlusNormal"/>
              <w:jc w:val="center"/>
            </w:pPr>
            <w:r>
              <w:t>677,1</w:t>
            </w:r>
          </w:p>
        </w:tc>
      </w:tr>
      <w:tr w:rsidR="005A48F4">
        <w:tc>
          <w:tcPr>
            <w:tcW w:w="1024" w:type="dxa"/>
          </w:tcPr>
          <w:p w:rsidR="005A48F4" w:rsidRDefault="005A48F4">
            <w:pPr>
              <w:pStyle w:val="ConsPlusNormal"/>
              <w:jc w:val="center"/>
            </w:pPr>
            <w:r>
              <w:lastRenderedPageBreak/>
              <w:t>32.54.1.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626,1</w:t>
            </w:r>
          </w:p>
        </w:tc>
        <w:tc>
          <w:tcPr>
            <w:tcW w:w="1587" w:type="dxa"/>
          </w:tcPr>
          <w:p w:rsidR="005A48F4" w:rsidRDefault="005A48F4">
            <w:pPr>
              <w:pStyle w:val="ConsPlusNormal"/>
              <w:jc w:val="center"/>
            </w:pPr>
            <w:r>
              <w:t>651,1</w:t>
            </w:r>
          </w:p>
        </w:tc>
        <w:tc>
          <w:tcPr>
            <w:tcW w:w="1531" w:type="dxa"/>
          </w:tcPr>
          <w:p w:rsidR="005A48F4" w:rsidRDefault="005A48F4">
            <w:pPr>
              <w:pStyle w:val="ConsPlusNormal"/>
              <w:jc w:val="center"/>
            </w:pPr>
            <w:r>
              <w:t>677,1</w:t>
            </w:r>
          </w:p>
        </w:tc>
      </w:tr>
      <w:tr w:rsidR="005A48F4">
        <w:tc>
          <w:tcPr>
            <w:tcW w:w="1024" w:type="dxa"/>
          </w:tcPr>
          <w:p w:rsidR="005A48F4" w:rsidRDefault="005A48F4">
            <w:pPr>
              <w:pStyle w:val="ConsPlusNormal"/>
              <w:jc w:val="center"/>
            </w:pPr>
            <w:r>
              <w:t>32.55.</w:t>
            </w:r>
          </w:p>
        </w:tc>
        <w:tc>
          <w:tcPr>
            <w:tcW w:w="3546" w:type="dxa"/>
          </w:tcPr>
          <w:p w:rsidR="005A48F4" w:rsidRDefault="005A48F4">
            <w:pPr>
              <w:pStyle w:val="ConsPlusNormal"/>
            </w:pPr>
            <w:r>
              <w:t>Расходы на выплату ежемесячной доплаты к пенсии отдельным категориям военнослужащих и членам семей военнослужащих в Санкт-Петербурге</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72769,5</w:t>
            </w:r>
          </w:p>
        </w:tc>
        <w:tc>
          <w:tcPr>
            <w:tcW w:w="1587" w:type="dxa"/>
          </w:tcPr>
          <w:p w:rsidR="005A48F4" w:rsidRDefault="005A48F4">
            <w:pPr>
              <w:pStyle w:val="ConsPlusNormal"/>
              <w:jc w:val="center"/>
            </w:pPr>
            <w:r>
              <w:t>74108,0</w:t>
            </w:r>
          </w:p>
        </w:tc>
        <w:tc>
          <w:tcPr>
            <w:tcW w:w="1531" w:type="dxa"/>
          </w:tcPr>
          <w:p w:rsidR="005A48F4" w:rsidRDefault="005A48F4">
            <w:pPr>
              <w:pStyle w:val="ConsPlusNormal"/>
              <w:jc w:val="center"/>
            </w:pPr>
            <w:r>
              <w:t>75853,1</w:t>
            </w:r>
          </w:p>
        </w:tc>
      </w:tr>
      <w:tr w:rsidR="005A48F4">
        <w:tc>
          <w:tcPr>
            <w:tcW w:w="1024" w:type="dxa"/>
          </w:tcPr>
          <w:p w:rsidR="005A48F4" w:rsidRDefault="005A48F4">
            <w:pPr>
              <w:pStyle w:val="ConsPlusNormal"/>
              <w:jc w:val="center"/>
            </w:pPr>
            <w:r>
              <w:t>32.55.1.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0310040250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72769,5</w:t>
            </w:r>
          </w:p>
        </w:tc>
        <w:tc>
          <w:tcPr>
            <w:tcW w:w="1587" w:type="dxa"/>
          </w:tcPr>
          <w:p w:rsidR="005A48F4" w:rsidRDefault="005A48F4">
            <w:pPr>
              <w:pStyle w:val="ConsPlusNormal"/>
              <w:jc w:val="center"/>
            </w:pPr>
            <w:r>
              <w:t>74108,0</w:t>
            </w:r>
          </w:p>
        </w:tc>
        <w:tc>
          <w:tcPr>
            <w:tcW w:w="1531" w:type="dxa"/>
          </w:tcPr>
          <w:p w:rsidR="005A48F4" w:rsidRDefault="005A48F4">
            <w:pPr>
              <w:pStyle w:val="ConsPlusNormal"/>
              <w:jc w:val="center"/>
            </w:pPr>
            <w:r>
              <w:t>75853,1</w:t>
            </w:r>
          </w:p>
        </w:tc>
      </w:tr>
      <w:tr w:rsidR="005A48F4">
        <w:tc>
          <w:tcPr>
            <w:tcW w:w="1024" w:type="dxa"/>
          </w:tcPr>
          <w:p w:rsidR="005A48F4" w:rsidRDefault="005A48F4">
            <w:pPr>
              <w:pStyle w:val="ConsPlusNormal"/>
              <w:jc w:val="center"/>
            </w:pPr>
            <w:r>
              <w:t>32.56.</w:t>
            </w:r>
          </w:p>
        </w:tc>
        <w:tc>
          <w:tcPr>
            <w:tcW w:w="3546" w:type="dxa"/>
          </w:tcPr>
          <w:p w:rsidR="005A48F4" w:rsidRDefault="005A48F4">
            <w:pPr>
              <w:pStyle w:val="ConsPlusNormal"/>
            </w:pPr>
            <w:r>
              <w:t>Расходы на оплату услуг связи в целях обеспечения выплаты и доставки пособий, компенсаций и иных социальных выплат</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117862,0</w:t>
            </w:r>
          </w:p>
        </w:tc>
        <w:tc>
          <w:tcPr>
            <w:tcW w:w="1587" w:type="dxa"/>
          </w:tcPr>
          <w:p w:rsidR="005A48F4" w:rsidRDefault="005A48F4">
            <w:pPr>
              <w:pStyle w:val="ConsPlusNormal"/>
              <w:jc w:val="center"/>
            </w:pPr>
            <w:r>
              <w:t>153776,7</w:t>
            </w:r>
          </w:p>
        </w:tc>
        <w:tc>
          <w:tcPr>
            <w:tcW w:w="1531" w:type="dxa"/>
          </w:tcPr>
          <w:p w:rsidR="005A48F4" w:rsidRDefault="005A48F4">
            <w:pPr>
              <w:pStyle w:val="ConsPlusNormal"/>
              <w:jc w:val="center"/>
            </w:pPr>
            <w:r>
              <w:t>159927,8</w:t>
            </w:r>
          </w:p>
        </w:tc>
      </w:tr>
      <w:tr w:rsidR="005A48F4">
        <w:tc>
          <w:tcPr>
            <w:tcW w:w="1024" w:type="dxa"/>
          </w:tcPr>
          <w:p w:rsidR="005A48F4" w:rsidRDefault="005A48F4">
            <w:pPr>
              <w:pStyle w:val="ConsPlusNormal"/>
              <w:jc w:val="center"/>
            </w:pPr>
            <w:r>
              <w:t>32.56.1.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117862,0</w:t>
            </w:r>
          </w:p>
        </w:tc>
        <w:tc>
          <w:tcPr>
            <w:tcW w:w="1587" w:type="dxa"/>
          </w:tcPr>
          <w:p w:rsidR="005A48F4" w:rsidRDefault="005A48F4">
            <w:pPr>
              <w:pStyle w:val="ConsPlusNormal"/>
              <w:jc w:val="center"/>
            </w:pPr>
            <w:r>
              <w:t>153776,7</w:t>
            </w:r>
          </w:p>
        </w:tc>
        <w:tc>
          <w:tcPr>
            <w:tcW w:w="1531" w:type="dxa"/>
          </w:tcPr>
          <w:p w:rsidR="005A48F4" w:rsidRDefault="005A48F4">
            <w:pPr>
              <w:pStyle w:val="ConsPlusNormal"/>
              <w:jc w:val="center"/>
            </w:pPr>
            <w:r>
              <w:t>159927,8</w:t>
            </w:r>
          </w:p>
        </w:tc>
      </w:tr>
      <w:tr w:rsidR="005A48F4">
        <w:tc>
          <w:tcPr>
            <w:tcW w:w="1024" w:type="dxa"/>
          </w:tcPr>
          <w:p w:rsidR="005A48F4" w:rsidRDefault="005A48F4">
            <w:pPr>
              <w:pStyle w:val="ConsPlusNormal"/>
              <w:jc w:val="center"/>
            </w:pPr>
            <w:r>
              <w:t>32.57.</w:t>
            </w:r>
          </w:p>
        </w:tc>
        <w:tc>
          <w:tcPr>
            <w:tcW w:w="3546" w:type="dxa"/>
          </w:tcPr>
          <w:p w:rsidR="005A48F4" w:rsidRDefault="005A48F4">
            <w:pPr>
              <w:pStyle w:val="ConsPlusNormal"/>
            </w:pPr>
            <w:r>
              <w:t>Расходы на предоставление доплат к пенсии лицам, замещавшим государственные должности и должности государственной службы Санкт-Петербурга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0310040330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1815977,3</w:t>
            </w:r>
          </w:p>
        </w:tc>
        <w:tc>
          <w:tcPr>
            <w:tcW w:w="1587" w:type="dxa"/>
          </w:tcPr>
          <w:p w:rsidR="005A48F4" w:rsidRDefault="005A48F4">
            <w:pPr>
              <w:pStyle w:val="ConsPlusNormal"/>
              <w:jc w:val="center"/>
            </w:pPr>
            <w:r>
              <w:t>1888615,8</w:t>
            </w:r>
          </w:p>
        </w:tc>
        <w:tc>
          <w:tcPr>
            <w:tcW w:w="1531" w:type="dxa"/>
          </w:tcPr>
          <w:p w:rsidR="005A48F4" w:rsidRDefault="005A48F4">
            <w:pPr>
              <w:pStyle w:val="ConsPlusNormal"/>
              <w:jc w:val="center"/>
            </w:pPr>
            <w:r>
              <w:t>1964160,4</w:t>
            </w:r>
          </w:p>
        </w:tc>
      </w:tr>
      <w:tr w:rsidR="005A48F4">
        <w:tc>
          <w:tcPr>
            <w:tcW w:w="1024" w:type="dxa"/>
          </w:tcPr>
          <w:p w:rsidR="005A48F4" w:rsidRDefault="005A48F4">
            <w:pPr>
              <w:pStyle w:val="ConsPlusNormal"/>
              <w:jc w:val="center"/>
            </w:pPr>
            <w:r>
              <w:t>32.57.1.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0310040330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1815977,3</w:t>
            </w:r>
          </w:p>
        </w:tc>
        <w:tc>
          <w:tcPr>
            <w:tcW w:w="1587" w:type="dxa"/>
          </w:tcPr>
          <w:p w:rsidR="005A48F4" w:rsidRDefault="005A48F4">
            <w:pPr>
              <w:pStyle w:val="ConsPlusNormal"/>
              <w:jc w:val="center"/>
            </w:pPr>
            <w:r>
              <w:t>1888615,8</w:t>
            </w:r>
          </w:p>
        </w:tc>
        <w:tc>
          <w:tcPr>
            <w:tcW w:w="1531" w:type="dxa"/>
          </w:tcPr>
          <w:p w:rsidR="005A48F4" w:rsidRDefault="005A48F4">
            <w:pPr>
              <w:pStyle w:val="ConsPlusNormal"/>
              <w:jc w:val="center"/>
            </w:pPr>
            <w:r>
              <w:t>1964160,4</w:t>
            </w:r>
          </w:p>
        </w:tc>
      </w:tr>
      <w:tr w:rsidR="005A48F4">
        <w:tc>
          <w:tcPr>
            <w:tcW w:w="1024" w:type="dxa"/>
          </w:tcPr>
          <w:p w:rsidR="005A48F4" w:rsidRDefault="005A48F4">
            <w:pPr>
              <w:pStyle w:val="ConsPlusNormal"/>
              <w:jc w:val="center"/>
            </w:pPr>
            <w:r>
              <w:lastRenderedPageBreak/>
              <w:t>32.58.</w:t>
            </w:r>
          </w:p>
        </w:tc>
        <w:tc>
          <w:tcPr>
            <w:tcW w:w="3546" w:type="dxa"/>
          </w:tcPr>
          <w:p w:rsidR="005A48F4" w:rsidRDefault="005A48F4">
            <w:pPr>
              <w:pStyle w:val="ConsPlusNormal"/>
            </w:pPr>
            <w:r>
              <w:t>Расходы на выплату ежемесячного пособия семье умершего члена Правительства Санкт-Петербурга или депутата Законодательного Собрания Санкт-Петербурга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0310040340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2730,0</w:t>
            </w:r>
          </w:p>
        </w:tc>
        <w:tc>
          <w:tcPr>
            <w:tcW w:w="1587" w:type="dxa"/>
          </w:tcPr>
          <w:p w:rsidR="005A48F4" w:rsidRDefault="005A48F4">
            <w:pPr>
              <w:pStyle w:val="ConsPlusNormal"/>
              <w:jc w:val="center"/>
            </w:pPr>
            <w:r>
              <w:t>2730,0</w:t>
            </w:r>
          </w:p>
        </w:tc>
        <w:tc>
          <w:tcPr>
            <w:tcW w:w="1531" w:type="dxa"/>
          </w:tcPr>
          <w:p w:rsidR="005A48F4" w:rsidRDefault="005A48F4">
            <w:pPr>
              <w:pStyle w:val="ConsPlusNormal"/>
              <w:jc w:val="center"/>
            </w:pPr>
            <w:r>
              <w:t>2730,0</w:t>
            </w:r>
          </w:p>
        </w:tc>
      </w:tr>
      <w:tr w:rsidR="005A48F4">
        <w:tc>
          <w:tcPr>
            <w:tcW w:w="1024" w:type="dxa"/>
          </w:tcPr>
          <w:p w:rsidR="005A48F4" w:rsidRDefault="005A48F4">
            <w:pPr>
              <w:pStyle w:val="ConsPlusNormal"/>
              <w:jc w:val="center"/>
            </w:pPr>
            <w:r>
              <w:t>32.58.1.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0310040340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2730,0</w:t>
            </w:r>
          </w:p>
        </w:tc>
        <w:tc>
          <w:tcPr>
            <w:tcW w:w="1587" w:type="dxa"/>
          </w:tcPr>
          <w:p w:rsidR="005A48F4" w:rsidRDefault="005A48F4">
            <w:pPr>
              <w:pStyle w:val="ConsPlusNormal"/>
              <w:jc w:val="center"/>
            </w:pPr>
            <w:r>
              <w:t>2730,0</w:t>
            </w:r>
          </w:p>
        </w:tc>
        <w:tc>
          <w:tcPr>
            <w:tcW w:w="1531" w:type="dxa"/>
          </w:tcPr>
          <w:p w:rsidR="005A48F4" w:rsidRDefault="005A48F4">
            <w:pPr>
              <w:pStyle w:val="ConsPlusNormal"/>
              <w:jc w:val="center"/>
            </w:pPr>
            <w:r>
              <w:t>2730,0</w:t>
            </w:r>
          </w:p>
        </w:tc>
      </w:tr>
      <w:tr w:rsidR="005A48F4">
        <w:tc>
          <w:tcPr>
            <w:tcW w:w="1024" w:type="dxa"/>
          </w:tcPr>
          <w:p w:rsidR="005A48F4" w:rsidRDefault="005A48F4">
            <w:pPr>
              <w:pStyle w:val="ConsPlusNormal"/>
              <w:jc w:val="center"/>
            </w:pPr>
            <w:r>
              <w:t>32.59.</w:t>
            </w:r>
          </w:p>
        </w:tc>
        <w:tc>
          <w:tcPr>
            <w:tcW w:w="3546" w:type="dxa"/>
          </w:tcPr>
          <w:p w:rsidR="005A48F4" w:rsidRDefault="005A48F4">
            <w:pPr>
              <w:pStyle w:val="ConsPlusNormal"/>
            </w:pPr>
            <w:r>
              <w:t>Расходы на выплату ежемесячной доплаты к пенсии отдельным категориям граждан</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4663,1</w:t>
            </w:r>
          </w:p>
        </w:tc>
        <w:tc>
          <w:tcPr>
            <w:tcW w:w="1587" w:type="dxa"/>
          </w:tcPr>
          <w:p w:rsidR="005A48F4" w:rsidRDefault="005A48F4">
            <w:pPr>
              <w:pStyle w:val="ConsPlusNormal"/>
              <w:jc w:val="center"/>
            </w:pPr>
            <w:r>
              <w:t>4849,6</w:t>
            </w:r>
          </w:p>
        </w:tc>
        <w:tc>
          <w:tcPr>
            <w:tcW w:w="1531" w:type="dxa"/>
          </w:tcPr>
          <w:p w:rsidR="005A48F4" w:rsidRDefault="005A48F4">
            <w:pPr>
              <w:pStyle w:val="ConsPlusNormal"/>
              <w:jc w:val="center"/>
            </w:pPr>
            <w:r>
              <w:t>5043,6</w:t>
            </w:r>
          </w:p>
        </w:tc>
      </w:tr>
      <w:tr w:rsidR="005A48F4">
        <w:tc>
          <w:tcPr>
            <w:tcW w:w="1024" w:type="dxa"/>
          </w:tcPr>
          <w:p w:rsidR="005A48F4" w:rsidRDefault="005A48F4">
            <w:pPr>
              <w:pStyle w:val="ConsPlusNormal"/>
              <w:jc w:val="center"/>
            </w:pPr>
            <w:r>
              <w:t>32.59.1.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0310040350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4663,1</w:t>
            </w:r>
          </w:p>
        </w:tc>
        <w:tc>
          <w:tcPr>
            <w:tcW w:w="1587" w:type="dxa"/>
          </w:tcPr>
          <w:p w:rsidR="005A48F4" w:rsidRDefault="005A48F4">
            <w:pPr>
              <w:pStyle w:val="ConsPlusNormal"/>
              <w:jc w:val="center"/>
            </w:pPr>
            <w:r>
              <w:t>4849,6</w:t>
            </w:r>
          </w:p>
        </w:tc>
        <w:tc>
          <w:tcPr>
            <w:tcW w:w="1531" w:type="dxa"/>
          </w:tcPr>
          <w:p w:rsidR="005A48F4" w:rsidRDefault="005A48F4">
            <w:pPr>
              <w:pStyle w:val="ConsPlusNormal"/>
              <w:jc w:val="center"/>
            </w:pPr>
            <w:r>
              <w:t>5043,6</w:t>
            </w:r>
          </w:p>
        </w:tc>
      </w:tr>
      <w:tr w:rsidR="005A48F4">
        <w:tc>
          <w:tcPr>
            <w:tcW w:w="1024" w:type="dxa"/>
          </w:tcPr>
          <w:p w:rsidR="005A48F4" w:rsidRDefault="005A48F4">
            <w:pPr>
              <w:pStyle w:val="ConsPlusNormal"/>
              <w:jc w:val="center"/>
            </w:pPr>
            <w:r>
              <w:t>32.60.</w:t>
            </w:r>
          </w:p>
        </w:tc>
        <w:tc>
          <w:tcPr>
            <w:tcW w:w="3546" w:type="dxa"/>
          </w:tcPr>
          <w:p w:rsidR="005A48F4" w:rsidRDefault="005A48F4">
            <w:pPr>
              <w:pStyle w:val="ConsPlusNormal"/>
            </w:pPr>
            <w:r>
              <w:t>Расходы на предоставление дополнительных мер социальной поддержки участникам долевого строительства многоквартирных домов в Санкт-Петербурге, нуждающихся в защите</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0310041180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3026,4</w:t>
            </w:r>
          </w:p>
        </w:tc>
        <w:tc>
          <w:tcPr>
            <w:tcW w:w="1587" w:type="dxa"/>
          </w:tcPr>
          <w:p w:rsidR="005A48F4" w:rsidRDefault="005A48F4">
            <w:pPr>
              <w:pStyle w:val="ConsPlusNormal"/>
              <w:jc w:val="center"/>
            </w:pPr>
            <w:r>
              <w:t>3147,3</w:t>
            </w:r>
          </w:p>
        </w:tc>
        <w:tc>
          <w:tcPr>
            <w:tcW w:w="1531" w:type="dxa"/>
          </w:tcPr>
          <w:p w:rsidR="005A48F4" w:rsidRDefault="005A48F4">
            <w:pPr>
              <w:pStyle w:val="ConsPlusNormal"/>
              <w:jc w:val="center"/>
            </w:pPr>
            <w:r>
              <w:t>3273,3</w:t>
            </w:r>
          </w:p>
        </w:tc>
      </w:tr>
      <w:tr w:rsidR="005A48F4">
        <w:tc>
          <w:tcPr>
            <w:tcW w:w="1024" w:type="dxa"/>
          </w:tcPr>
          <w:p w:rsidR="005A48F4" w:rsidRDefault="005A48F4">
            <w:pPr>
              <w:pStyle w:val="ConsPlusNormal"/>
              <w:jc w:val="center"/>
            </w:pPr>
            <w:r>
              <w:t>32.60.1.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0310041180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3026,4</w:t>
            </w:r>
          </w:p>
        </w:tc>
        <w:tc>
          <w:tcPr>
            <w:tcW w:w="1587" w:type="dxa"/>
          </w:tcPr>
          <w:p w:rsidR="005A48F4" w:rsidRDefault="005A48F4">
            <w:pPr>
              <w:pStyle w:val="ConsPlusNormal"/>
              <w:jc w:val="center"/>
            </w:pPr>
            <w:r>
              <w:t>3147,3</w:t>
            </w:r>
          </w:p>
        </w:tc>
        <w:tc>
          <w:tcPr>
            <w:tcW w:w="1531" w:type="dxa"/>
          </w:tcPr>
          <w:p w:rsidR="005A48F4" w:rsidRDefault="005A48F4">
            <w:pPr>
              <w:pStyle w:val="ConsPlusNormal"/>
              <w:jc w:val="center"/>
            </w:pPr>
            <w:r>
              <w:t>3273,3</w:t>
            </w:r>
          </w:p>
        </w:tc>
      </w:tr>
      <w:tr w:rsidR="005A48F4">
        <w:tc>
          <w:tcPr>
            <w:tcW w:w="1024" w:type="dxa"/>
          </w:tcPr>
          <w:p w:rsidR="005A48F4" w:rsidRDefault="005A48F4">
            <w:pPr>
              <w:pStyle w:val="ConsPlusNormal"/>
              <w:jc w:val="center"/>
            </w:pPr>
            <w:r>
              <w:t>32.61.</w:t>
            </w:r>
          </w:p>
        </w:tc>
        <w:tc>
          <w:tcPr>
            <w:tcW w:w="3546" w:type="dxa"/>
          </w:tcPr>
          <w:p w:rsidR="005A48F4" w:rsidRDefault="005A48F4">
            <w:pPr>
              <w:pStyle w:val="ConsPlusNormal"/>
            </w:pPr>
            <w:r>
              <w:t>Расходы на предоставление мер социальной поддержки ветеранам труда и ветеранам военной службы</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0310041260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2832611,3</w:t>
            </w:r>
          </w:p>
        </w:tc>
        <w:tc>
          <w:tcPr>
            <w:tcW w:w="1587" w:type="dxa"/>
          </w:tcPr>
          <w:p w:rsidR="005A48F4" w:rsidRDefault="005A48F4">
            <w:pPr>
              <w:pStyle w:val="ConsPlusNormal"/>
              <w:jc w:val="center"/>
            </w:pPr>
            <w:r>
              <w:t>2940000,6</w:t>
            </w:r>
          </w:p>
        </w:tc>
        <w:tc>
          <w:tcPr>
            <w:tcW w:w="1531" w:type="dxa"/>
          </w:tcPr>
          <w:p w:rsidR="005A48F4" w:rsidRDefault="005A48F4">
            <w:pPr>
              <w:pStyle w:val="ConsPlusNormal"/>
              <w:jc w:val="center"/>
            </w:pPr>
            <w:r>
              <w:t>3057600,6</w:t>
            </w:r>
          </w:p>
        </w:tc>
      </w:tr>
      <w:tr w:rsidR="005A48F4">
        <w:tc>
          <w:tcPr>
            <w:tcW w:w="1024" w:type="dxa"/>
          </w:tcPr>
          <w:p w:rsidR="005A48F4" w:rsidRDefault="005A48F4">
            <w:pPr>
              <w:pStyle w:val="ConsPlusNormal"/>
              <w:jc w:val="center"/>
            </w:pPr>
            <w:r>
              <w:t>32.61.1.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0310041260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2832611,3</w:t>
            </w:r>
          </w:p>
        </w:tc>
        <w:tc>
          <w:tcPr>
            <w:tcW w:w="1587" w:type="dxa"/>
          </w:tcPr>
          <w:p w:rsidR="005A48F4" w:rsidRDefault="005A48F4">
            <w:pPr>
              <w:pStyle w:val="ConsPlusNormal"/>
              <w:jc w:val="center"/>
            </w:pPr>
            <w:r>
              <w:t>2940000,6</w:t>
            </w:r>
          </w:p>
        </w:tc>
        <w:tc>
          <w:tcPr>
            <w:tcW w:w="1531" w:type="dxa"/>
          </w:tcPr>
          <w:p w:rsidR="005A48F4" w:rsidRDefault="005A48F4">
            <w:pPr>
              <w:pStyle w:val="ConsPlusNormal"/>
              <w:jc w:val="center"/>
            </w:pPr>
            <w:r>
              <w:t>3057600,6</w:t>
            </w:r>
          </w:p>
        </w:tc>
      </w:tr>
      <w:tr w:rsidR="005A48F4">
        <w:tc>
          <w:tcPr>
            <w:tcW w:w="1024" w:type="dxa"/>
          </w:tcPr>
          <w:p w:rsidR="005A48F4" w:rsidRDefault="005A48F4">
            <w:pPr>
              <w:pStyle w:val="ConsPlusNormal"/>
              <w:jc w:val="center"/>
            </w:pPr>
            <w:r>
              <w:t>32.62.</w:t>
            </w:r>
          </w:p>
        </w:tc>
        <w:tc>
          <w:tcPr>
            <w:tcW w:w="3546" w:type="dxa"/>
          </w:tcPr>
          <w:p w:rsidR="005A48F4" w:rsidRDefault="005A48F4">
            <w:pPr>
              <w:pStyle w:val="ConsPlusNormal"/>
            </w:pPr>
            <w:r>
              <w:t xml:space="preserve">Расходы на предоставление мер социальной поддержки </w:t>
            </w:r>
            <w:r>
              <w:lastRenderedPageBreak/>
              <w:t>пенсионерам или гражданам, достигшим возраста 60 и 55 лет (для мужчин и женщин соответ-но), не относящимся к федеральным и региональным льготным категориям</w:t>
            </w:r>
          </w:p>
        </w:tc>
        <w:tc>
          <w:tcPr>
            <w:tcW w:w="933" w:type="dxa"/>
          </w:tcPr>
          <w:p w:rsidR="005A48F4" w:rsidRDefault="005A48F4">
            <w:pPr>
              <w:pStyle w:val="ConsPlusNormal"/>
              <w:jc w:val="center"/>
            </w:pPr>
            <w:r>
              <w:lastRenderedPageBreak/>
              <w:t>10 03</w:t>
            </w:r>
          </w:p>
        </w:tc>
        <w:tc>
          <w:tcPr>
            <w:tcW w:w="1644" w:type="dxa"/>
          </w:tcPr>
          <w:p w:rsidR="005A48F4" w:rsidRDefault="005A48F4">
            <w:pPr>
              <w:pStyle w:val="ConsPlusNormal"/>
              <w:jc w:val="center"/>
            </w:pPr>
            <w:r>
              <w:t>0310041270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3861427,5</w:t>
            </w:r>
          </w:p>
        </w:tc>
        <w:tc>
          <w:tcPr>
            <w:tcW w:w="1587" w:type="dxa"/>
          </w:tcPr>
          <w:p w:rsidR="005A48F4" w:rsidRDefault="005A48F4">
            <w:pPr>
              <w:pStyle w:val="ConsPlusNormal"/>
              <w:jc w:val="center"/>
            </w:pPr>
            <w:r>
              <w:t>4009687,8</w:t>
            </w:r>
          </w:p>
        </w:tc>
        <w:tc>
          <w:tcPr>
            <w:tcW w:w="1531" w:type="dxa"/>
          </w:tcPr>
          <w:p w:rsidR="005A48F4" w:rsidRDefault="005A48F4">
            <w:pPr>
              <w:pStyle w:val="ConsPlusNormal"/>
              <w:jc w:val="center"/>
            </w:pPr>
            <w:r>
              <w:t>4163875,3</w:t>
            </w:r>
          </w:p>
        </w:tc>
      </w:tr>
      <w:tr w:rsidR="005A48F4">
        <w:tc>
          <w:tcPr>
            <w:tcW w:w="1024" w:type="dxa"/>
          </w:tcPr>
          <w:p w:rsidR="005A48F4" w:rsidRDefault="005A48F4">
            <w:pPr>
              <w:pStyle w:val="ConsPlusNormal"/>
              <w:jc w:val="center"/>
            </w:pPr>
            <w:r>
              <w:lastRenderedPageBreak/>
              <w:t>32.62.1.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0310041270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3861427,5</w:t>
            </w:r>
          </w:p>
        </w:tc>
        <w:tc>
          <w:tcPr>
            <w:tcW w:w="1587" w:type="dxa"/>
          </w:tcPr>
          <w:p w:rsidR="005A48F4" w:rsidRDefault="005A48F4">
            <w:pPr>
              <w:pStyle w:val="ConsPlusNormal"/>
              <w:jc w:val="center"/>
            </w:pPr>
            <w:r>
              <w:t>4009687,8</w:t>
            </w:r>
          </w:p>
        </w:tc>
        <w:tc>
          <w:tcPr>
            <w:tcW w:w="1531" w:type="dxa"/>
          </w:tcPr>
          <w:p w:rsidR="005A48F4" w:rsidRDefault="005A48F4">
            <w:pPr>
              <w:pStyle w:val="ConsPlusNormal"/>
              <w:jc w:val="center"/>
            </w:pPr>
            <w:r>
              <w:t>4163875,3</w:t>
            </w:r>
          </w:p>
        </w:tc>
      </w:tr>
      <w:tr w:rsidR="005A48F4">
        <w:tc>
          <w:tcPr>
            <w:tcW w:w="1024" w:type="dxa"/>
          </w:tcPr>
          <w:p w:rsidR="005A48F4" w:rsidRDefault="005A48F4">
            <w:pPr>
              <w:pStyle w:val="ConsPlusNormal"/>
              <w:jc w:val="center"/>
            </w:pPr>
            <w:r>
              <w:t>32.63.</w:t>
            </w:r>
          </w:p>
        </w:tc>
        <w:tc>
          <w:tcPr>
            <w:tcW w:w="3546" w:type="dxa"/>
          </w:tcPr>
          <w:p w:rsidR="005A48F4" w:rsidRDefault="005A48F4">
            <w:pPr>
              <w:pStyle w:val="ConsPlusNormal"/>
            </w:pPr>
            <w:r>
              <w:t>Расходы на предоставление доп. мер соц. поддержки пенсионерам или гражданам, достигшим возраста 60 и 55 лет (для мужчин и женщин соответ-но), не относящимся к федеральным и региональным льготным категориям, родившимся в период с 22.06.1928 по 03.09.1945</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0310041280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429525,4</w:t>
            </w:r>
          </w:p>
        </w:tc>
        <w:tc>
          <w:tcPr>
            <w:tcW w:w="1587" w:type="dxa"/>
          </w:tcPr>
          <w:p w:rsidR="005A48F4" w:rsidRDefault="005A48F4">
            <w:pPr>
              <w:pStyle w:val="ConsPlusNormal"/>
              <w:jc w:val="center"/>
            </w:pPr>
            <w:r>
              <w:t>414687,3</w:t>
            </w:r>
          </w:p>
        </w:tc>
        <w:tc>
          <w:tcPr>
            <w:tcW w:w="1531" w:type="dxa"/>
          </w:tcPr>
          <w:p w:rsidR="005A48F4" w:rsidRDefault="005A48F4">
            <w:pPr>
              <w:pStyle w:val="ConsPlusNormal"/>
              <w:jc w:val="center"/>
            </w:pPr>
            <w:r>
              <w:t>391780,2</w:t>
            </w:r>
          </w:p>
        </w:tc>
      </w:tr>
      <w:tr w:rsidR="005A48F4">
        <w:tc>
          <w:tcPr>
            <w:tcW w:w="1024" w:type="dxa"/>
          </w:tcPr>
          <w:p w:rsidR="005A48F4" w:rsidRDefault="005A48F4">
            <w:pPr>
              <w:pStyle w:val="ConsPlusNormal"/>
              <w:jc w:val="center"/>
            </w:pPr>
            <w:r>
              <w:t>32.63.1.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0310041280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429525,4</w:t>
            </w:r>
          </w:p>
        </w:tc>
        <w:tc>
          <w:tcPr>
            <w:tcW w:w="1587" w:type="dxa"/>
          </w:tcPr>
          <w:p w:rsidR="005A48F4" w:rsidRDefault="005A48F4">
            <w:pPr>
              <w:pStyle w:val="ConsPlusNormal"/>
              <w:jc w:val="center"/>
            </w:pPr>
            <w:r>
              <w:t>414687,3</w:t>
            </w:r>
          </w:p>
        </w:tc>
        <w:tc>
          <w:tcPr>
            <w:tcW w:w="1531" w:type="dxa"/>
          </w:tcPr>
          <w:p w:rsidR="005A48F4" w:rsidRDefault="005A48F4">
            <w:pPr>
              <w:pStyle w:val="ConsPlusNormal"/>
              <w:jc w:val="center"/>
            </w:pPr>
            <w:r>
              <w:t>391780,2</w:t>
            </w:r>
          </w:p>
        </w:tc>
      </w:tr>
      <w:tr w:rsidR="005A48F4">
        <w:tc>
          <w:tcPr>
            <w:tcW w:w="1024" w:type="dxa"/>
          </w:tcPr>
          <w:p w:rsidR="005A48F4" w:rsidRDefault="005A48F4">
            <w:pPr>
              <w:pStyle w:val="ConsPlusNormal"/>
              <w:jc w:val="center"/>
            </w:pPr>
            <w:r>
              <w:t>32.64.</w:t>
            </w:r>
          </w:p>
        </w:tc>
        <w:tc>
          <w:tcPr>
            <w:tcW w:w="3546" w:type="dxa"/>
          </w:tcPr>
          <w:p w:rsidR="005A48F4" w:rsidRDefault="005A48F4">
            <w:pPr>
              <w:pStyle w:val="ConsPlusNormal"/>
            </w:pPr>
            <w:r>
              <w:t>Расходы на дополнительные меры социальной поддержки гражданам Российской Федерации, удостоенным звания "Почетный гражданин Санкт-Петербурга"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0310041400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7800,0</w:t>
            </w:r>
          </w:p>
        </w:tc>
        <w:tc>
          <w:tcPr>
            <w:tcW w:w="1587" w:type="dxa"/>
          </w:tcPr>
          <w:p w:rsidR="005A48F4" w:rsidRDefault="005A48F4">
            <w:pPr>
              <w:pStyle w:val="ConsPlusNormal"/>
              <w:jc w:val="center"/>
            </w:pPr>
            <w:r>
              <w:t>8330,4</w:t>
            </w:r>
          </w:p>
        </w:tc>
        <w:tc>
          <w:tcPr>
            <w:tcW w:w="1531" w:type="dxa"/>
          </w:tcPr>
          <w:p w:rsidR="005A48F4" w:rsidRDefault="005A48F4">
            <w:pPr>
              <w:pStyle w:val="ConsPlusNormal"/>
              <w:jc w:val="center"/>
            </w:pPr>
            <w:r>
              <w:t>8860,8</w:t>
            </w:r>
          </w:p>
        </w:tc>
      </w:tr>
      <w:tr w:rsidR="005A48F4">
        <w:tc>
          <w:tcPr>
            <w:tcW w:w="1024" w:type="dxa"/>
          </w:tcPr>
          <w:p w:rsidR="005A48F4" w:rsidRDefault="005A48F4">
            <w:pPr>
              <w:pStyle w:val="ConsPlusNormal"/>
              <w:jc w:val="center"/>
            </w:pPr>
            <w:r>
              <w:t>32.64.1.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0310041400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7800,0</w:t>
            </w:r>
          </w:p>
        </w:tc>
        <w:tc>
          <w:tcPr>
            <w:tcW w:w="1587" w:type="dxa"/>
          </w:tcPr>
          <w:p w:rsidR="005A48F4" w:rsidRDefault="005A48F4">
            <w:pPr>
              <w:pStyle w:val="ConsPlusNormal"/>
              <w:jc w:val="center"/>
            </w:pPr>
            <w:r>
              <w:t>8330,4</w:t>
            </w:r>
          </w:p>
        </w:tc>
        <w:tc>
          <w:tcPr>
            <w:tcW w:w="1531" w:type="dxa"/>
          </w:tcPr>
          <w:p w:rsidR="005A48F4" w:rsidRDefault="005A48F4">
            <w:pPr>
              <w:pStyle w:val="ConsPlusNormal"/>
              <w:jc w:val="center"/>
            </w:pPr>
            <w:r>
              <w:t>8860,8</w:t>
            </w:r>
          </w:p>
        </w:tc>
      </w:tr>
      <w:tr w:rsidR="005A48F4">
        <w:tc>
          <w:tcPr>
            <w:tcW w:w="1024" w:type="dxa"/>
          </w:tcPr>
          <w:p w:rsidR="005A48F4" w:rsidRDefault="005A48F4">
            <w:pPr>
              <w:pStyle w:val="ConsPlusNormal"/>
              <w:jc w:val="center"/>
            </w:pPr>
            <w:r>
              <w:t>32.65.</w:t>
            </w:r>
          </w:p>
        </w:tc>
        <w:tc>
          <w:tcPr>
            <w:tcW w:w="3546" w:type="dxa"/>
          </w:tcPr>
          <w:p w:rsidR="005A48F4" w:rsidRDefault="005A48F4">
            <w:pPr>
              <w:pStyle w:val="ConsPlusNormal"/>
            </w:pPr>
            <w:r>
              <w:t xml:space="preserve">Расходы на единовременную денежную выплату гражданам в связи с 75-летием полного </w:t>
            </w:r>
            <w:r>
              <w:lastRenderedPageBreak/>
              <w:t>освобождения Ленинграда от фашистской блокады</w:t>
            </w:r>
          </w:p>
        </w:tc>
        <w:tc>
          <w:tcPr>
            <w:tcW w:w="933" w:type="dxa"/>
          </w:tcPr>
          <w:p w:rsidR="005A48F4" w:rsidRDefault="005A48F4">
            <w:pPr>
              <w:pStyle w:val="ConsPlusNormal"/>
              <w:jc w:val="center"/>
            </w:pPr>
            <w:r>
              <w:lastRenderedPageBreak/>
              <w:t>10 03</w:t>
            </w:r>
          </w:p>
        </w:tc>
        <w:tc>
          <w:tcPr>
            <w:tcW w:w="1644" w:type="dxa"/>
          </w:tcPr>
          <w:p w:rsidR="005A48F4" w:rsidRDefault="005A48F4">
            <w:pPr>
              <w:pStyle w:val="ConsPlusNormal"/>
              <w:jc w:val="center"/>
            </w:pPr>
            <w:r>
              <w:t>0310041430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1741536,0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32.65.1.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0310041430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1741536,0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32.66.</w:t>
            </w:r>
          </w:p>
        </w:tc>
        <w:tc>
          <w:tcPr>
            <w:tcW w:w="3546" w:type="dxa"/>
          </w:tcPr>
          <w:p w:rsidR="005A48F4" w:rsidRDefault="005A48F4">
            <w:pPr>
              <w:pStyle w:val="ConsPlusNormal"/>
            </w:pPr>
            <w:r>
              <w:t>Расходы на предоставление дополнительной меры социальной поддержки вдовам погибших (умерших) Героев Российской Федерации</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0310041440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32.66.1.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0310041440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16000,0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32.67.</w:t>
            </w:r>
          </w:p>
        </w:tc>
        <w:tc>
          <w:tcPr>
            <w:tcW w:w="3546" w:type="dxa"/>
          </w:tcPr>
          <w:p w:rsidR="005A48F4" w:rsidRDefault="005A48F4">
            <w:pPr>
              <w:pStyle w:val="ConsPlusNormal"/>
            </w:pPr>
            <w:r>
              <w:t>Расходы на предоставление отдельных мер социальной поддержки граждан, подвергшихся воздействию радиации, за счет средств федерального бюджета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0310051370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92556,9</w:t>
            </w:r>
          </w:p>
        </w:tc>
        <w:tc>
          <w:tcPr>
            <w:tcW w:w="1587" w:type="dxa"/>
          </w:tcPr>
          <w:p w:rsidR="005A48F4" w:rsidRDefault="005A48F4">
            <w:pPr>
              <w:pStyle w:val="ConsPlusNormal"/>
              <w:jc w:val="center"/>
            </w:pPr>
            <w:r>
              <w:t>98660,1</w:t>
            </w:r>
          </w:p>
        </w:tc>
        <w:tc>
          <w:tcPr>
            <w:tcW w:w="1531" w:type="dxa"/>
          </w:tcPr>
          <w:p w:rsidR="005A48F4" w:rsidRDefault="005A48F4">
            <w:pPr>
              <w:pStyle w:val="ConsPlusNormal"/>
              <w:jc w:val="center"/>
            </w:pPr>
            <w:r>
              <w:t>106783,1</w:t>
            </w:r>
          </w:p>
        </w:tc>
      </w:tr>
      <w:tr w:rsidR="005A48F4">
        <w:tc>
          <w:tcPr>
            <w:tcW w:w="1024" w:type="dxa"/>
          </w:tcPr>
          <w:p w:rsidR="005A48F4" w:rsidRDefault="005A48F4">
            <w:pPr>
              <w:pStyle w:val="ConsPlusNormal"/>
              <w:jc w:val="center"/>
            </w:pPr>
            <w:r>
              <w:t>32.67.1.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0310051370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70,0</w:t>
            </w:r>
          </w:p>
        </w:tc>
        <w:tc>
          <w:tcPr>
            <w:tcW w:w="1587" w:type="dxa"/>
          </w:tcPr>
          <w:p w:rsidR="005A48F4" w:rsidRDefault="005A48F4">
            <w:pPr>
              <w:pStyle w:val="ConsPlusNormal"/>
              <w:jc w:val="center"/>
            </w:pPr>
            <w:r>
              <w:t>75,0</w:t>
            </w:r>
          </w:p>
        </w:tc>
        <w:tc>
          <w:tcPr>
            <w:tcW w:w="1531" w:type="dxa"/>
          </w:tcPr>
          <w:p w:rsidR="005A48F4" w:rsidRDefault="005A48F4">
            <w:pPr>
              <w:pStyle w:val="ConsPlusNormal"/>
              <w:jc w:val="center"/>
            </w:pPr>
            <w:r>
              <w:t>80,0</w:t>
            </w:r>
          </w:p>
        </w:tc>
      </w:tr>
      <w:tr w:rsidR="005A48F4">
        <w:tc>
          <w:tcPr>
            <w:tcW w:w="1024" w:type="dxa"/>
          </w:tcPr>
          <w:p w:rsidR="005A48F4" w:rsidRDefault="005A48F4">
            <w:pPr>
              <w:pStyle w:val="ConsPlusNormal"/>
              <w:jc w:val="center"/>
            </w:pPr>
            <w:r>
              <w:t>32.67.2.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0310051370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92486,9</w:t>
            </w:r>
          </w:p>
        </w:tc>
        <w:tc>
          <w:tcPr>
            <w:tcW w:w="1587" w:type="dxa"/>
          </w:tcPr>
          <w:p w:rsidR="005A48F4" w:rsidRDefault="005A48F4">
            <w:pPr>
              <w:pStyle w:val="ConsPlusNormal"/>
              <w:jc w:val="center"/>
            </w:pPr>
            <w:r>
              <w:t>98585,1</w:t>
            </w:r>
          </w:p>
        </w:tc>
        <w:tc>
          <w:tcPr>
            <w:tcW w:w="1531" w:type="dxa"/>
          </w:tcPr>
          <w:p w:rsidR="005A48F4" w:rsidRDefault="005A48F4">
            <w:pPr>
              <w:pStyle w:val="ConsPlusNormal"/>
              <w:jc w:val="center"/>
            </w:pPr>
            <w:r>
              <w:t>106703,1</w:t>
            </w:r>
          </w:p>
        </w:tc>
      </w:tr>
      <w:tr w:rsidR="005A48F4">
        <w:tc>
          <w:tcPr>
            <w:tcW w:w="1024" w:type="dxa"/>
          </w:tcPr>
          <w:p w:rsidR="005A48F4" w:rsidRDefault="005A48F4">
            <w:pPr>
              <w:pStyle w:val="ConsPlusNormal"/>
              <w:jc w:val="center"/>
            </w:pPr>
            <w:r>
              <w:t>32.68.</w:t>
            </w:r>
          </w:p>
        </w:tc>
        <w:tc>
          <w:tcPr>
            <w:tcW w:w="3546" w:type="dxa"/>
          </w:tcPr>
          <w:p w:rsidR="005A48F4" w:rsidRDefault="005A48F4">
            <w:pPr>
              <w:pStyle w:val="ConsPlusNormal"/>
            </w:pPr>
            <w:r>
              <w:t>Расходы на осуществление ежегодной денежной выплаты лицам, награжденным нагрудным знаком "Почетный донор России", за счет средств федерального бюджета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0310052200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266196,9</w:t>
            </w:r>
          </w:p>
        </w:tc>
        <w:tc>
          <w:tcPr>
            <w:tcW w:w="1587" w:type="dxa"/>
          </w:tcPr>
          <w:p w:rsidR="005A48F4" w:rsidRDefault="005A48F4">
            <w:pPr>
              <w:pStyle w:val="ConsPlusNormal"/>
              <w:jc w:val="center"/>
            </w:pPr>
            <w:r>
              <w:t>291483,2</w:t>
            </w:r>
          </w:p>
        </w:tc>
        <w:tc>
          <w:tcPr>
            <w:tcW w:w="1531" w:type="dxa"/>
          </w:tcPr>
          <w:p w:rsidR="005A48F4" w:rsidRDefault="005A48F4">
            <w:pPr>
              <w:pStyle w:val="ConsPlusNormal"/>
              <w:jc w:val="center"/>
            </w:pPr>
            <w:r>
              <w:t>303146,5</w:t>
            </w:r>
          </w:p>
        </w:tc>
      </w:tr>
      <w:tr w:rsidR="005A48F4">
        <w:tc>
          <w:tcPr>
            <w:tcW w:w="1024" w:type="dxa"/>
          </w:tcPr>
          <w:p w:rsidR="005A48F4" w:rsidRDefault="005A48F4">
            <w:pPr>
              <w:pStyle w:val="ConsPlusNormal"/>
              <w:jc w:val="center"/>
            </w:pPr>
            <w:r>
              <w:lastRenderedPageBreak/>
              <w:t>32.68.1.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0310052200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1700,0</w:t>
            </w:r>
          </w:p>
        </w:tc>
        <w:tc>
          <w:tcPr>
            <w:tcW w:w="1587" w:type="dxa"/>
          </w:tcPr>
          <w:p w:rsidR="005A48F4" w:rsidRDefault="005A48F4">
            <w:pPr>
              <w:pStyle w:val="ConsPlusNormal"/>
              <w:jc w:val="center"/>
            </w:pPr>
            <w:r>
              <w:t>1700,0</w:t>
            </w:r>
          </w:p>
        </w:tc>
        <w:tc>
          <w:tcPr>
            <w:tcW w:w="1531" w:type="dxa"/>
          </w:tcPr>
          <w:p w:rsidR="005A48F4" w:rsidRDefault="005A48F4">
            <w:pPr>
              <w:pStyle w:val="ConsPlusNormal"/>
              <w:jc w:val="center"/>
            </w:pPr>
            <w:r>
              <w:t>1780,0</w:t>
            </w:r>
          </w:p>
        </w:tc>
      </w:tr>
      <w:tr w:rsidR="005A48F4">
        <w:tc>
          <w:tcPr>
            <w:tcW w:w="1024" w:type="dxa"/>
          </w:tcPr>
          <w:p w:rsidR="005A48F4" w:rsidRDefault="005A48F4">
            <w:pPr>
              <w:pStyle w:val="ConsPlusNormal"/>
              <w:jc w:val="center"/>
            </w:pPr>
            <w:r>
              <w:t>32.68.2.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0310052200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264496,9</w:t>
            </w:r>
          </w:p>
        </w:tc>
        <w:tc>
          <w:tcPr>
            <w:tcW w:w="1587" w:type="dxa"/>
          </w:tcPr>
          <w:p w:rsidR="005A48F4" w:rsidRDefault="005A48F4">
            <w:pPr>
              <w:pStyle w:val="ConsPlusNormal"/>
              <w:jc w:val="center"/>
            </w:pPr>
            <w:r>
              <w:t>289783,2</w:t>
            </w:r>
          </w:p>
        </w:tc>
        <w:tc>
          <w:tcPr>
            <w:tcW w:w="1531" w:type="dxa"/>
          </w:tcPr>
          <w:p w:rsidR="005A48F4" w:rsidRDefault="005A48F4">
            <w:pPr>
              <w:pStyle w:val="ConsPlusNormal"/>
              <w:jc w:val="center"/>
            </w:pPr>
            <w:r>
              <w:t>301366,5</w:t>
            </w:r>
          </w:p>
        </w:tc>
      </w:tr>
      <w:tr w:rsidR="005A48F4">
        <w:tc>
          <w:tcPr>
            <w:tcW w:w="1024" w:type="dxa"/>
          </w:tcPr>
          <w:p w:rsidR="005A48F4" w:rsidRDefault="005A48F4">
            <w:pPr>
              <w:pStyle w:val="ConsPlusNormal"/>
              <w:jc w:val="center"/>
            </w:pPr>
            <w:r>
              <w:t>32.69.</w:t>
            </w:r>
          </w:p>
        </w:tc>
        <w:tc>
          <w:tcPr>
            <w:tcW w:w="3546" w:type="dxa"/>
          </w:tcPr>
          <w:p w:rsidR="005A48F4" w:rsidRDefault="005A48F4">
            <w:pPr>
              <w:pStyle w:val="ConsPlusNormal"/>
            </w:pPr>
            <w:r>
              <w:t>Расходы на выплату государственного единовременного пособия и ежемесячной денежной компенсации гражданам при возникновении поствакцинальных осложнений за счет средств федерального бюджета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0310052400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187,4</w:t>
            </w:r>
          </w:p>
        </w:tc>
        <w:tc>
          <w:tcPr>
            <w:tcW w:w="1587" w:type="dxa"/>
          </w:tcPr>
          <w:p w:rsidR="005A48F4" w:rsidRDefault="005A48F4">
            <w:pPr>
              <w:pStyle w:val="ConsPlusNormal"/>
              <w:jc w:val="center"/>
            </w:pPr>
            <w:r>
              <w:t>210,7</w:t>
            </w:r>
          </w:p>
        </w:tc>
        <w:tc>
          <w:tcPr>
            <w:tcW w:w="1531" w:type="dxa"/>
          </w:tcPr>
          <w:p w:rsidR="005A48F4" w:rsidRDefault="005A48F4">
            <w:pPr>
              <w:pStyle w:val="ConsPlusNormal"/>
              <w:jc w:val="center"/>
            </w:pPr>
            <w:r>
              <w:t>243,5</w:t>
            </w:r>
          </w:p>
        </w:tc>
      </w:tr>
      <w:tr w:rsidR="005A48F4">
        <w:tc>
          <w:tcPr>
            <w:tcW w:w="1024" w:type="dxa"/>
          </w:tcPr>
          <w:p w:rsidR="005A48F4" w:rsidRDefault="005A48F4">
            <w:pPr>
              <w:pStyle w:val="ConsPlusNormal"/>
              <w:jc w:val="center"/>
            </w:pPr>
            <w:r>
              <w:t>32.69.1.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0310052400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0,2</w:t>
            </w:r>
          </w:p>
        </w:tc>
        <w:tc>
          <w:tcPr>
            <w:tcW w:w="1587" w:type="dxa"/>
          </w:tcPr>
          <w:p w:rsidR="005A48F4" w:rsidRDefault="005A48F4">
            <w:pPr>
              <w:pStyle w:val="ConsPlusNormal"/>
              <w:jc w:val="center"/>
            </w:pPr>
            <w:r>
              <w:t>0,2</w:t>
            </w:r>
          </w:p>
        </w:tc>
        <w:tc>
          <w:tcPr>
            <w:tcW w:w="1531" w:type="dxa"/>
          </w:tcPr>
          <w:p w:rsidR="005A48F4" w:rsidRDefault="005A48F4">
            <w:pPr>
              <w:pStyle w:val="ConsPlusNormal"/>
              <w:jc w:val="center"/>
            </w:pPr>
            <w:r>
              <w:t>0,2</w:t>
            </w:r>
          </w:p>
        </w:tc>
      </w:tr>
      <w:tr w:rsidR="005A48F4">
        <w:tc>
          <w:tcPr>
            <w:tcW w:w="1024" w:type="dxa"/>
          </w:tcPr>
          <w:p w:rsidR="005A48F4" w:rsidRDefault="005A48F4">
            <w:pPr>
              <w:pStyle w:val="ConsPlusNormal"/>
              <w:jc w:val="center"/>
            </w:pPr>
            <w:r>
              <w:t>32.69.2.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0310052400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187,2</w:t>
            </w:r>
          </w:p>
        </w:tc>
        <w:tc>
          <w:tcPr>
            <w:tcW w:w="1587" w:type="dxa"/>
          </w:tcPr>
          <w:p w:rsidR="005A48F4" w:rsidRDefault="005A48F4">
            <w:pPr>
              <w:pStyle w:val="ConsPlusNormal"/>
              <w:jc w:val="center"/>
            </w:pPr>
            <w:r>
              <w:t>210,5</w:t>
            </w:r>
          </w:p>
        </w:tc>
        <w:tc>
          <w:tcPr>
            <w:tcW w:w="1531" w:type="dxa"/>
          </w:tcPr>
          <w:p w:rsidR="005A48F4" w:rsidRDefault="005A48F4">
            <w:pPr>
              <w:pStyle w:val="ConsPlusNormal"/>
              <w:jc w:val="center"/>
            </w:pPr>
            <w:r>
              <w:t>243,3</w:t>
            </w:r>
          </w:p>
        </w:tc>
      </w:tr>
      <w:tr w:rsidR="005A48F4">
        <w:tc>
          <w:tcPr>
            <w:tcW w:w="1024" w:type="dxa"/>
          </w:tcPr>
          <w:p w:rsidR="005A48F4" w:rsidRDefault="005A48F4">
            <w:pPr>
              <w:pStyle w:val="ConsPlusNormal"/>
              <w:jc w:val="center"/>
            </w:pPr>
            <w:r>
              <w:t>32.70.</w:t>
            </w:r>
          </w:p>
        </w:tc>
        <w:tc>
          <w:tcPr>
            <w:tcW w:w="3546" w:type="dxa"/>
          </w:tcPr>
          <w:p w:rsidR="005A48F4" w:rsidRDefault="005A48F4">
            <w:pPr>
              <w:pStyle w:val="ConsPlusNormal"/>
            </w:pPr>
            <w:r>
              <w:t>Расходы на оплату жилищно-коммунальных услуг отдельным категориям граждан за счет средств федерального бюджета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0310052500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5440086,4</w:t>
            </w:r>
          </w:p>
        </w:tc>
        <w:tc>
          <w:tcPr>
            <w:tcW w:w="1587" w:type="dxa"/>
          </w:tcPr>
          <w:p w:rsidR="005A48F4" w:rsidRDefault="005A48F4">
            <w:pPr>
              <w:pStyle w:val="ConsPlusNormal"/>
              <w:jc w:val="center"/>
            </w:pPr>
            <w:r>
              <w:t>5440075,7</w:t>
            </w:r>
          </w:p>
        </w:tc>
        <w:tc>
          <w:tcPr>
            <w:tcW w:w="1531" w:type="dxa"/>
          </w:tcPr>
          <w:p w:rsidR="005A48F4" w:rsidRDefault="005A48F4">
            <w:pPr>
              <w:pStyle w:val="ConsPlusNormal"/>
              <w:jc w:val="center"/>
            </w:pPr>
            <w:r>
              <w:t>5440075,7</w:t>
            </w:r>
          </w:p>
        </w:tc>
      </w:tr>
      <w:tr w:rsidR="005A48F4">
        <w:tc>
          <w:tcPr>
            <w:tcW w:w="1024" w:type="dxa"/>
          </w:tcPr>
          <w:p w:rsidR="005A48F4" w:rsidRDefault="005A48F4">
            <w:pPr>
              <w:pStyle w:val="ConsPlusNormal"/>
              <w:jc w:val="center"/>
            </w:pPr>
            <w:r>
              <w:t>32.70.1.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0310052500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28450,0</w:t>
            </w:r>
          </w:p>
        </w:tc>
        <w:tc>
          <w:tcPr>
            <w:tcW w:w="1587" w:type="dxa"/>
          </w:tcPr>
          <w:p w:rsidR="005A48F4" w:rsidRDefault="005A48F4">
            <w:pPr>
              <w:pStyle w:val="ConsPlusNormal"/>
              <w:jc w:val="center"/>
            </w:pPr>
            <w:r>
              <w:t>25800,0</w:t>
            </w:r>
          </w:p>
        </w:tc>
        <w:tc>
          <w:tcPr>
            <w:tcW w:w="1531" w:type="dxa"/>
          </w:tcPr>
          <w:p w:rsidR="005A48F4" w:rsidRDefault="005A48F4">
            <w:pPr>
              <w:pStyle w:val="ConsPlusNormal"/>
              <w:jc w:val="center"/>
            </w:pPr>
            <w:r>
              <w:t>21600,0</w:t>
            </w:r>
          </w:p>
        </w:tc>
      </w:tr>
      <w:tr w:rsidR="005A48F4">
        <w:tc>
          <w:tcPr>
            <w:tcW w:w="1024" w:type="dxa"/>
          </w:tcPr>
          <w:p w:rsidR="005A48F4" w:rsidRDefault="005A48F4">
            <w:pPr>
              <w:pStyle w:val="ConsPlusNormal"/>
              <w:jc w:val="center"/>
            </w:pPr>
            <w:r>
              <w:t>32.70.2.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0310052500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5411636,4</w:t>
            </w:r>
          </w:p>
        </w:tc>
        <w:tc>
          <w:tcPr>
            <w:tcW w:w="1587" w:type="dxa"/>
          </w:tcPr>
          <w:p w:rsidR="005A48F4" w:rsidRDefault="005A48F4">
            <w:pPr>
              <w:pStyle w:val="ConsPlusNormal"/>
              <w:jc w:val="center"/>
            </w:pPr>
            <w:r>
              <w:t>5414275,7</w:t>
            </w:r>
          </w:p>
        </w:tc>
        <w:tc>
          <w:tcPr>
            <w:tcW w:w="1531" w:type="dxa"/>
          </w:tcPr>
          <w:p w:rsidR="005A48F4" w:rsidRDefault="005A48F4">
            <w:pPr>
              <w:pStyle w:val="ConsPlusNormal"/>
              <w:jc w:val="center"/>
            </w:pPr>
            <w:r>
              <w:t>5418475,7</w:t>
            </w:r>
          </w:p>
        </w:tc>
      </w:tr>
      <w:tr w:rsidR="005A48F4">
        <w:tc>
          <w:tcPr>
            <w:tcW w:w="1024" w:type="dxa"/>
          </w:tcPr>
          <w:p w:rsidR="005A48F4" w:rsidRDefault="005A48F4">
            <w:pPr>
              <w:pStyle w:val="ConsPlusNormal"/>
              <w:jc w:val="center"/>
            </w:pPr>
            <w:r>
              <w:lastRenderedPageBreak/>
              <w:t>32.71.</w:t>
            </w:r>
          </w:p>
        </w:tc>
        <w:tc>
          <w:tcPr>
            <w:tcW w:w="3546" w:type="dxa"/>
          </w:tcPr>
          <w:p w:rsidR="005A48F4" w:rsidRDefault="005A48F4">
            <w:pPr>
              <w:pStyle w:val="ConsPlusNormal"/>
            </w:pPr>
            <w: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0310052800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1349,9</w:t>
            </w:r>
          </w:p>
        </w:tc>
        <w:tc>
          <w:tcPr>
            <w:tcW w:w="1587" w:type="dxa"/>
          </w:tcPr>
          <w:p w:rsidR="005A48F4" w:rsidRDefault="005A48F4">
            <w:pPr>
              <w:pStyle w:val="ConsPlusNormal"/>
              <w:jc w:val="center"/>
            </w:pPr>
            <w:r>
              <w:t>1349,9</w:t>
            </w:r>
          </w:p>
        </w:tc>
        <w:tc>
          <w:tcPr>
            <w:tcW w:w="1531" w:type="dxa"/>
          </w:tcPr>
          <w:p w:rsidR="005A48F4" w:rsidRDefault="005A48F4">
            <w:pPr>
              <w:pStyle w:val="ConsPlusNormal"/>
              <w:jc w:val="center"/>
            </w:pPr>
            <w:r>
              <w:t>1349,9</w:t>
            </w:r>
          </w:p>
        </w:tc>
      </w:tr>
      <w:tr w:rsidR="005A48F4">
        <w:tc>
          <w:tcPr>
            <w:tcW w:w="1024" w:type="dxa"/>
          </w:tcPr>
          <w:p w:rsidR="005A48F4" w:rsidRDefault="005A48F4">
            <w:pPr>
              <w:pStyle w:val="ConsPlusNormal"/>
              <w:jc w:val="center"/>
            </w:pPr>
            <w:r>
              <w:t>32.71.1.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0310052800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w:t>
            </w:r>
          </w:p>
        </w:tc>
        <w:tc>
          <w:tcPr>
            <w:tcW w:w="1587" w:type="dxa"/>
          </w:tcPr>
          <w:p w:rsidR="005A48F4" w:rsidRDefault="005A48F4">
            <w:pPr>
              <w:pStyle w:val="ConsPlusNormal"/>
              <w:jc w:val="center"/>
            </w:pPr>
            <w:r>
              <w:t>3,2</w:t>
            </w:r>
          </w:p>
        </w:tc>
        <w:tc>
          <w:tcPr>
            <w:tcW w:w="1531" w:type="dxa"/>
          </w:tcPr>
          <w:p w:rsidR="005A48F4" w:rsidRDefault="005A48F4">
            <w:pPr>
              <w:pStyle w:val="ConsPlusNormal"/>
              <w:jc w:val="center"/>
            </w:pPr>
            <w:r>
              <w:t>3,2</w:t>
            </w:r>
          </w:p>
        </w:tc>
      </w:tr>
      <w:tr w:rsidR="005A48F4">
        <w:tc>
          <w:tcPr>
            <w:tcW w:w="1024" w:type="dxa"/>
          </w:tcPr>
          <w:p w:rsidR="005A48F4" w:rsidRDefault="005A48F4">
            <w:pPr>
              <w:pStyle w:val="ConsPlusNormal"/>
              <w:jc w:val="center"/>
            </w:pPr>
            <w:r>
              <w:t>32.71.2.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0310052800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1346,7</w:t>
            </w:r>
          </w:p>
        </w:tc>
        <w:tc>
          <w:tcPr>
            <w:tcW w:w="1587" w:type="dxa"/>
          </w:tcPr>
          <w:p w:rsidR="005A48F4" w:rsidRDefault="005A48F4">
            <w:pPr>
              <w:pStyle w:val="ConsPlusNormal"/>
              <w:jc w:val="center"/>
            </w:pPr>
            <w:r>
              <w:t>1346,7</w:t>
            </w:r>
          </w:p>
        </w:tc>
        <w:tc>
          <w:tcPr>
            <w:tcW w:w="1531" w:type="dxa"/>
          </w:tcPr>
          <w:p w:rsidR="005A48F4" w:rsidRDefault="005A48F4">
            <w:pPr>
              <w:pStyle w:val="ConsPlusNormal"/>
              <w:jc w:val="center"/>
            </w:pPr>
            <w:r>
              <w:t>1346,7</w:t>
            </w:r>
          </w:p>
        </w:tc>
      </w:tr>
      <w:tr w:rsidR="005A48F4">
        <w:tc>
          <w:tcPr>
            <w:tcW w:w="1024" w:type="dxa"/>
          </w:tcPr>
          <w:p w:rsidR="005A48F4" w:rsidRDefault="005A48F4">
            <w:pPr>
              <w:pStyle w:val="ConsPlusNormal"/>
              <w:jc w:val="center"/>
            </w:pPr>
            <w:r>
              <w:t>32.72.</w:t>
            </w:r>
          </w:p>
        </w:tc>
        <w:tc>
          <w:tcPr>
            <w:tcW w:w="3546" w:type="dxa"/>
          </w:tcPr>
          <w:p w:rsidR="005A48F4" w:rsidRDefault="005A48F4">
            <w:pPr>
              <w:pStyle w:val="ConsPlusNormal"/>
            </w:pPr>
            <w:r>
              <w:t>Расходы на компенсацию отдельным категориям граждан оплаты взноса на капитальный ремонт общего имущества в многоквартирном доме</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03100R4620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37831,9</w:t>
            </w:r>
          </w:p>
        </w:tc>
        <w:tc>
          <w:tcPr>
            <w:tcW w:w="1587" w:type="dxa"/>
          </w:tcPr>
          <w:p w:rsidR="005A48F4" w:rsidRDefault="005A48F4">
            <w:pPr>
              <w:pStyle w:val="ConsPlusNormal"/>
              <w:jc w:val="center"/>
            </w:pPr>
            <w:r>
              <w:t>37622,0</w:t>
            </w:r>
          </w:p>
        </w:tc>
        <w:tc>
          <w:tcPr>
            <w:tcW w:w="1531" w:type="dxa"/>
          </w:tcPr>
          <w:p w:rsidR="005A48F4" w:rsidRDefault="005A48F4">
            <w:pPr>
              <w:pStyle w:val="ConsPlusNormal"/>
              <w:jc w:val="center"/>
            </w:pPr>
            <w:r>
              <w:t>4788,4</w:t>
            </w:r>
          </w:p>
        </w:tc>
      </w:tr>
      <w:tr w:rsidR="005A48F4">
        <w:tc>
          <w:tcPr>
            <w:tcW w:w="1024" w:type="dxa"/>
          </w:tcPr>
          <w:p w:rsidR="005A48F4" w:rsidRDefault="005A48F4">
            <w:pPr>
              <w:pStyle w:val="ConsPlusNormal"/>
              <w:jc w:val="center"/>
            </w:pPr>
            <w:r>
              <w:t>32.72.1.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03100R4620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37831,9</w:t>
            </w:r>
          </w:p>
        </w:tc>
        <w:tc>
          <w:tcPr>
            <w:tcW w:w="1587" w:type="dxa"/>
          </w:tcPr>
          <w:p w:rsidR="005A48F4" w:rsidRDefault="005A48F4">
            <w:pPr>
              <w:pStyle w:val="ConsPlusNormal"/>
              <w:jc w:val="center"/>
            </w:pPr>
            <w:r>
              <w:t>37622,0</w:t>
            </w:r>
          </w:p>
        </w:tc>
        <w:tc>
          <w:tcPr>
            <w:tcW w:w="1531" w:type="dxa"/>
          </w:tcPr>
          <w:p w:rsidR="005A48F4" w:rsidRDefault="005A48F4">
            <w:pPr>
              <w:pStyle w:val="ConsPlusNormal"/>
              <w:jc w:val="center"/>
            </w:pPr>
            <w:r>
              <w:t>4788,4</w:t>
            </w:r>
          </w:p>
        </w:tc>
      </w:tr>
      <w:tr w:rsidR="005A48F4">
        <w:tc>
          <w:tcPr>
            <w:tcW w:w="1024" w:type="dxa"/>
          </w:tcPr>
          <w:p w:rsidR="005A48F4" w:rsidRDefault="005A48F4">
            <w:pPr>
              <w:pStyle w:val="ConsPlusNormal"/>
              <w:jc w:val="center"/>
            </w:pPr>
            <w:r>
              <w:t>32.73.</w:t>
            </w:r>
          </w:p>
        </w:tc>
        <w:tc>
          <w:tcPr>
            <w:tcW w:w="3546" w:type="dxa"/>
          </w:tcPr>
          <w:p w:rsidR="005A48F4" w:rsidRDefault="005A48F4">
            <w:pPr>
              <w:pStyle w:val="ConsPlusNormal"/>
            </w:pPr>
            <w:r>
              <w:t>Расходы на выплату премии Санкт-Петербурга "За заслуги в воспитании детей"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0330040780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32.73.1.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0330040780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32.74.</w:t>
            </w:r>
          </w:p>
        </w:tc>
        <w:tc>
          <w:tcPr>
            <w:tcW w:w="3546" w:type="dxa"/>
          </w:tcPr>
          <w:p w:rsidR="005A48F4" w:rsidRDefault="005A48F4">
            <w:pPr>
              <w:pStyle w:val="ConsPlusNormal"/>
            </w:pPr>
            <w:r>
              <w:t>Расходы на предоставление единовременных выплат семейным парам к юбилеям их супружеской жизни</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0330040930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318275,4</w:t>
            </w:r>
          </w:p>
        </w:tc>
        <w:tc>
          <w:tcPr>
            <w:tcW w:w="1587" w:type="dxa"/>
          </w:tcPr>
          <w:p w:rsidR="005A48F4" w:rsidRDefault="005A48F4">
            <w:pPr>
              <w:pStyle w:val="ConsPlusNormal"/>
              <w:jc w:val="center"/>
            </w:pPr>
            <w:r>
              <w:t>330570,0</w:t>
            </w:r>
          </w:p>
        </w:tc>
        <w:tc>
          <w:tcPr>
            <w:tcW w:w="1531" w:type="dxa"/>
          </w:tcPr>
          <w:p w:rsidR="005A48F4" w:rsidRDefault="005A48F4">
            <w:pPr>
              <w:pStyle w:val="ConsPlusNormal"/>
              <w:jc w:val="center"/>
            </w:pPr>
            <w:r>
              <w:t>340500,0</w:t>
            </w:r>
          </w:p>
        </w:tc>
      </w:tr>
      <w:tr w:rsidR="005A48F4">
        <w:tc>
          <w:tcPr>
            <w:tcW w:w="1024" w:type="dxa"/>
          </w:tcPr>
          <w:p w:rsidR="005A48F4" w:rsidRDefault="005A48F4">
            <w:pPr>
              <w:pStyle w:val="ConsPlusNormal"/>
              <w:jc w:val="center"/>
            </w:pPr>
            <w:r>
              <w:lastRenderedPageBreak/>
              <w:t>32.74.1.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0330040930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318275,4</w:t>
            </w:r>
          </w:p>
        </w:tc>
        <w:tc>
          <w:tcPr>
            <w:tcW w:w="1587" w:type="dxa"/>
          </w:tcPr>
          <w:p w:rsidR="005A48F4" w:rsidRDefault="005A48F4">
            <w:pPr>
              <w:pStyle w:val="ConsPlusNormal"/>
              <w:jc w:val="center"/>
            </w:pPr>
            <w:r>
              <w:t>330570,0</w:t>
            </w:r>
          </w:p>
        </w:tc>
        <w:tc>
          <w:tcPr>
            <w:tcW w:w="1531" w:type="dxa"/>
          </w:tcPr>
          <w:p w:rsidR="005A48F4" w:rsidRDefault="005A48F4">
            <w:pPr>
              <w:pStyle w:val="ConsPlusNormal"/>
              <w:jc w:val="center"/>
            </w:pPr>
            <w:r>
              <w:t>340500,0</w:t>
            </w:r>
          </w:p>
        </w:tc>
      </w:tr>
      <w:tr w:rsidR="005A48F4">
        <w:tc>
          <w:tcPr>
            <w:tcW w:w="1024" w:type="dxa"/>
          </w:tcPr>
          <w:p w:rsidR="005A48F4" w:rsidRDefault="005A48F4">
            <w:pPr>
              <w:pStyle w:val="ConsPlusNormal"/>
              <w:jc w:val="center"/>
            </w:pPr>
            <w:r>
              <w:t>32.75.</w:t>
            </w:r>
          </w:p>
        </w:tc>
        <w:tc>
          <w:tcPr>
            <w:tcW w:w="3546" w:type="dxa"/>
          </w:tcPr>
          <w:p w:rsidR="005A48F4" w:rsidRDefault="005A48F4">
            <w:pPr>
              <w:pStyle w:val="ConsPlusNormal"/>
            </w:pPr>
            <w:r>
              <w:t>Расходы на предоставление дополнительной меры социальной поддержки членам семей добровольных пожарных</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0330041000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545,7</w:t>
            </w:r>
          </w:p>
        </w:tc>
        <w:tc>
          <w:tcPr>
            <w:tcW w:w="1587" w:type="dxa"/>
          </w:tcPr>
          <w:p w:rsidR="005A48F4" w:rsidRDefault="005A48F4">
            <w:pPr>
              <w:pStyle w:val="ConsPlusNormal"/>
              <w:jc w:val="center"/>
            </w:pPr>
            <w:r>
              <w:t>567,5</w:t>
            </w:r>
          </w:p>
        </w:tc>
        <w:tc>
          <w:tcPr>
            <w:tcW w:w="1531" w:type="dxa"/>
          </w:tcPr>
          <w:p w:rsidR="005A48F4" w:rsidRDefault="005A48F4">
            <w:pPr>
              <w:pStyle w:val="ConsPlusNormal"/>
              <w:jc w:val="center"/>
            </w:pPr>
            <w:r>
              <w:t>590,2</w:t>
            </w:r>
          </w:p>
        </w:tc>
      </w:tr>
      <w:tr w:rsidR="005A48F4">
        <w:tc>
          <w:tcPr>
            <w:tcW w:w="1024" w:type="dxa"/>
          </w:tcPr>
          <w:p w:rsidR="005A48F4" w:rsidRDefault="005A48F4">
            <w:pPr>
              <w:pStyle w:val="ConsPlusNormal"/>
              <w:jc w:val="center"/>
            </w:pPr>
            <w:r>
              <w:t>32.75.1.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0330041000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545,7</w:t>
            </w:r>
          </w:p>
        </w:tc>
        <w:tc>
          <w:tcPr>
            <w:tcW w:w="1587" w:type="dxa"/>
          </w:tcPr>
          <w:p w:rsidR="005A48F4" w:rsidRDefault="005A48F4">
            <w:pPr>
              <w:pStyle w:val="ConsPlusNormal"/>
              <w:jc w:val="center"/>
            </w:pPr>
            <w:r>
              <w:t>567,5</w:t>
            </w:r>
          </w:p>
        </w:tc>
        <w:tc>
          <w:tcPr>
            <w:tcW w:w="1531" w:type="dxa"/>
          </w:tcPr>
          <w:p w:rsidR="005A48F4" w:rsidRDefault="005A48F4">
            <w:pPr>
              <w:pStyle w:val="ConsPlusNormal"/>
              <w:jc w:val="center"/>
            </w:pPr>
            <w:r>
              <w:t>590,2</w:t>
            </w:r>
          </w:p>
        </w:tc>
      </w:tr>
      <w:tr w:rsidR="005A48F4">
        <w:tc>
          <w:tcPr>
            <w:tcW w:w="1024" w:type="dxa"/>
          </w:tcPr>
          <w:p w:rsidR="005A48F4" w:rsidRDefault="005A48F4">
            <w:pPr>
              <w:pStyle w:val="ConsPlusNormal"/>
              <w:jc w:val="center"/>
            </w:pPr>
            <w:r>
              <w:t>32.76.</w:t>
            </w:r>
          </w:p>
        </w:tc>
        <w:tc>
          <w:tcPr>
            <w:tcW w:w="3546" w:type="dxa"/>
          </w:tcPr>
          <w:p w:rsidR="005A48F4" w:rsidRDefault="005A48F4">
            <w:pPr>
              <w:pStyle w:val="ConsPlusNormal"/>
            </w:pPr>
            <w:r>
              <w:t>Расходы на предоставление дополнительных мер социальной поддержки отдельных категорий граждан по финансированию расходов, связанных с предоставлением услуг по социально-медицинскому уходу на дому</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0350041110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197315,2</w:t>
            </w:r>
          </w:p>
        </w:tc>
        <w:tc>
          <w:tcPr>
            <w:tcW w:w="1587" w:type="dxa"/>
          </w:tcPr>
          <w:p w:rsidR="005A48F4" w:rsidRDefault="005A48F4">
            <w:pPr>
              <w:pStyle w:val="ConsPlusNormal"/>
              <w:jc w:val="center"/>
            </w:pPr>
            <w:r>
              <w:t>183169,0</w:t>
            </w:r>
          </w:p>
        </w:tc>
        <w:tc>
          <w:tcPr>
            <w:tcW w:w="1531" w:type="dxa"/>
          </w:tcPr>
          <w:p w:rsidR="005A48F4" w:rsidRDefault="005A48F4">
            <w:pPr>
              <w:pStyle w:val="ConsPlusNormal"/>
              <w:jc w:val="center"/>
            </w:pPr>
            <w:r>
              <w:t>167188,9</w:t>
            </w:r>
          </w:p>
        </w:tc>
      </w:tr>
      <w:tr w:rsidR="005A48F4">
        <w:tc>
          <w:tcPr>
            <w:tcW w:w="1024" w:type="dxa"/>
          </w:tcPr>
          <w:p w:rsidR="005A48F4" w:rsidRDefault="005A48F4">
            <w:pPr>
              <w:pStyle w:val="ConsPlusNormal"/>
              <w:jc w:val="center"/>
            </w:pPr>
            <w:r>
              <w:t>32.76.1.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0350041110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197315,2</w:t>
            </w:r>
          </w:p>
        </w:tc>
        <w:tc>
          <w:tcPr>
            <w:tcW w:w="1587" w:type="dxa"/>
          </w:tcPr>
          <w:p w:rsidR="005A48F4" w:rsidRDefault="005A48F4">
            <w:pPr>
              <w:pStyle w:val="ConsPlusNormal"/>
              <w:jc w:val="center"/>
            </w:pPr>
            <w:r>
              <w:t>183169,0</w:t>
            </w:r>
          </w:p>
        </w:tc>
        <w:tc>
          <w:tcPr>
            <w:tcW w:w="1531" w:type="dxa"/>
          </w:tcPr>
          <w:p w:rsidR="005A48F4" w:rsidRDefault="005A48F4">
            <w:pPr>
              <w:pStyle w:val="ConsPlusNormal"/>
              <w:jc w:val="center"/>
            </w:pPr>
            <w:r>
              <w:t>167188,9</w:t>
            </w:r>
          </w:p>
        </w:tc>
      </w:tr>
      <w:tr w:rsidR="005A48F4">
        <w:tc>
          <w:tcPr>
            <w:tcW w:w="1024" w:type="dxa"/>
          </w:tcPr>
          <w:p w:rsidR="005A48F4" w:rsidRDefault="005A48F4">
            <w:pPr>
              <w:pStyle w:val="ConsPlusNormal"/>
              <w:jc w:val="center"/>
            </w:pPr>
            <w:r>
              <w:t>32.77.</w:t>
            </w:r>
          </w:p>
        </w:tc>
        <w:tc>
          <w:tcPr>
            <w:tcW w:w="3546" w:type="dxa"/>
          </w:tcPr>
          <w:p w:rsidR="005A48F4" w:rsidRDefault="005A48F4">
            <w:pPr>
              <w:pStyle w:val="ConsPlusNormal"/>
            </w:pPr>
            <w:r>
              <w:t>Расходы на предоставление дополнительных мер социальной поддержки отдельных категорий граждан по финансированию расходов, связанных с предоставлением специализированных услуг экстренной помощи "тревожная кнопка"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0350041120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58340,9</w:t>
            </w:r>
          </w:p>
        </w:tc>
        <w:tc>
          <w:tcPr>
            <w:tcW w:w="1587" w:type="dxa"/>
          </w:tcPr>
          <w:p w:rsidR="005A48F4" w:rsidRDefault="005A48F4">
            <w:pPr>
              <w:pStyle w:val="ConsPlusNormal"/>
              <w:jc w:val="center"/>
            </w:pPr>
            <w:r>
              <w:t>52225,1</w:t>
            </w:r>
          </w:p>
        </w:tc>
        <w:tc>
          <w:tcPr>
            <w:tcW w:w="1531" w:type="dxa"/>
          </w:tcPr>
          <w:p w:rsidR="005A48F4" w:rsidRDefault="005A48F4">
            <w:pPr>
              <w:pStyle w:val="ConsPlusNormal"/>
              <w:jc w:val="center"/>
            </w:pPr>
            <w:r>
              <w:t>47095,3</w:t>
            </w:r>
          </w:p>
        </w:tc>
      </w:tr>
      <w:tr w:rsidR="005A48F4">
        <w:tc>
          <w:tcPr>
            <w:tcW w:w="1024" w:type="dxa"/>
          </w:tcPr>
          <w:p w:rsidR="005A48F4" w:rsidRDefault="005A48F4">
            <w:pPr>
              <w:pStyle w:val="ConsPlusNormal"/>
              <w:jc w:val="center"/>
            </w:pPr>
            <w:r>
              <w:t>32.77.1.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0350041120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58340,9</w:t>
            </w:r>
          </w:p>
        </w:tc>
        <w:tc>
          <w:tcPr>
            <w:tcW w:w="1587" w:type="dxa"/>
          </w:tcPr>
          <w:p w:rsidR="005A48F4" w:rsidRDefault="005A48F4">
            <w:pPr>
              <w:pStyle w:val="ConsPlusNormal"/>
              <w:jc w:val="center"/>
            </w:pPr>
            <w:r>
              <w:t>52225,1</w:t>
            </w:r>
          </w:p>
        </w:tc>
        <w:tc>
          <w:tcPr>
            <w:tcW w:w="1531" w:type="dxa"/>
          </w:tcPr>
          <w:p w:rsidR="005A48F4" w:rsidRDefault="005A48F4">
            <w:pPr>
              <w:pStyle w:val="ConsPlusNormal"/>
              <w:jc w:val="center"/>
            </w:pPr>
            <w:r>
              <w:t>47095,3</w:t>
            </w:r>
          </w:p>
        </w:tc>
      </w:tr>
      <w:tr w:rsidR="005A48F4">
        <w:tc>
          <w:tcPr>
            <w:tcW w:w="1024" w:type="dxa"/>
          </w:tcPr>
          <w:p w:rsidR="005A48F4" w:rsidRDefault="005A48F4">
            <w:pPr>
              <w:pStyle w:val="ConsPlusNormal"/>
              <w:jc w:val="center"/>
            </w:pPr>
            <w:r>
              <w:lastRenderedPageBreak/>
              <w:t>32.78.</w:t>
            </w:r>
          </w:p>
        </w:tc>
        <w:tc>
          <w:tcPr>
            <w:tcW w:w="3546" w:type="dxa"/>
          </w:tcPr>
          <w:p w:rsidR="005A48F4" w:rsidRDefault="005A48F4">
            <w:pPr>
              <w:pStyle w:val="ConsPlusNormal"/>
            </w:pPr>
            <w:r>
              <w:t>Расходы на организацию и проведение международного форума "Старшее поколение"</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0350041130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1797,2</w:t>
            </w:r>
          </w:p>
        </w:tc>
        <w:tc>
          <w:tcPr>
            <w:tcW w:w="1587" w:type="dxa"/>
          </w:tcPr>
          <w:p w:rsidR="005A48F4" w:rsidRDefault="005A48F4">
            <w:pPr>
              <w:pStyle w:val="ConsPlusNormal"/>
              <w:jc w:val="center"/>
            </w:pPr>
            <w:r>
              <w:t>1797,2</w:t>
            </w:r>
          </w:p>
        </w:tc>
        <w:tc>
          <w:tcPr>
            <w:tcW w:w="1531" w:type="dxa"/>
          </w:tcPr>
          <w:p w:rsidR="005A48F4" w:rsidRDefault="005A48F4">
            <w:pPr>
              <w:pStyle w:val="ConsPlusNormal"/>
              <w:jc w:val="center"/>
            </w:pPr>
            <w:r>
              <w:t>1797,2</w:t>
            </w:r>
          </w:p>
        </w:tc>
      </w:tr>
      <w:tr w:rsidR="005A48F4">
        <w:tc>
          <w:tcPr>
            <w:tcW w:w="1024" w:type="dxa"/>
          </w:tcPr>
          <w:p w:rsidR="005A48F4" w:rsidRDefault="005A48F4">
            <w:pPr>
              <w:pStyle w:val="ConsPlusNormal"/>
              <w:jc w:val="center"/>
            </w:pPr>
            <w:r>
              <w:t>32.78.1.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0350041130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1797,2</w:t>
            </w:r>
          </w:p>
        </w:tc>
        <w:tc>
          <w:tcPr>
            <w:tcW w:w="1587" w:type="dxa"/>
          </w:tcPr>
          <w:p w:rsidR="005A48F4" w:rsidRDefault="005A48F4">
            <w:pPr>
              <w:pStyle w:val="ConsPlusNormal"/>
              <w:jc w:val="center"/>
            </w:pPr>
            <w:r>
              <w:t>1797,2</w:t>
            </w:r>
          </w:p>
        </w:tc>
        <w:tc>
          <w:tcPr>
            <w:tcW w:w="1531" w:type="dxa"/>
          </w:tcPr>
          <w:p w:rsidR="005A48F4" w:rsidRDefault="005A48F4">
            <w:pPr>
              <w:pStyle w:val="ConsPlusNormal"/>
              <w:jc w:val="center"/>
            </w:pPr>
            <w:r>
              <w:t>1797,2</w:t>
            </w:r>
          </w:p>
        </w:tc>
      </w:tr>
      <w:tr w:rsidR="005A48F4">
        <w:tc>
          <w:tcPr>
            <w:tcW w:w="1024" w:type="dxa"/>
          </w:tcPr>
          <w:p w:rsidR="005A48F4" w:rsidRDefault="005A48F4">
            <w:pPr>
              <w:pStyle w:val="ConsPlusNormal"/>
              <w:jc w:val="center"/>
            </w:pPr>
            <w:r>
              <w:t>32.79.</w:t>
            </w:r>
          </w:p>
        </w:tc>
        <w:tc>
          <w:tcPr>
            <w:tcW w:w="3546" w:type="dxa"/>
          </w:tcPr>
          <w:p w:rsidR="005A48F4" w:rsidRDefault="005A48F4">
            <w:pPr>
              <w:pStyle w:val="ConsPlusNormal"/>
            </w:pPr>
            <w:r>
              <w:t>Расходы на предоставление дополнительных мер социальной поддержки детям-сиротам и детям, оставшимся без попечения родителей, и лицам из числа детей-сирот и детей, оставшихся без попечения родителей</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0330040730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84627,3</w:t>
            </w:r>
          </w:p>
        </w:tc>
        <w:tc>
          <w:tcPr>
            <w:tcW w:w="1587" w:type="dxa"/>
          </w:tcPr>
          <w:p w:rsidR="005A48F4" w:rsidRDefault="005A48F4">
            <w:pPr>
              <w:pStyle w:val="ConsPlusNormal"/>
              <w:jc w:val="center"/>
            </w:pPr>
            <w:r>
              <w:t>89034,2</w:t>
            </w:r>
          </w:p>
        </w:tc>
        <w:tc>
          <w:tcPr>
            <w:tcW w:w="1531" w:type="dxa"/>
          </w:tcPr>
          <w:p w:rsidR="005A48F4" w:rsidRDefault="005A48F4">
            <w:pPr>
              <w:pStyle w:val="ConsPlusNormal"/>
              <w:jc w:val="center"/>
            </w:pPr>
            <w:r>
              <w:t>93662,4</w:t>
            </w:r>
          </w:p>
        </w:tc>
      </w:tr>
      <w:tr w:rsidR="005A48F4">
        <w:tc>
          <w:tcPr>
            <w:tcW w:w="1024" w:type="dxa"/>
          </w:tcPr>
          <w:p w:rsidR="005A48F4" w:rsidRDefault="005A48F4">
            <w:pPr>
              <w:pStyle w:val="ConsPlusNormal"/>
              <w:jc w:val="center"/>
            </w:pPr>
            <w:r>
              <w:t>32.79.1.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0330040730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84627,3</w:t>
            </w:r>
          </w:p>
        </w:tc>
        <w:tc>
          <w:tcPr>
            <w:tcW w:w="1587" w:type="dxa"/>
          </w:tcPr>
          <w:p w:rsidR="005A48F4" w:rsidRDefault="005A48F4">
            <w:pPr>
              <w:pStyle w:val="ConsPlusNormal"/>
              <w:jc w:val="center"/>
            </w:pPr>
            <w:r>
              <w:t>89034,2</w:t>
            </w:r>
          </w:p>
        </w:tc>
        <w:tc>
          <w:tcPr>
            <w:tcW w:w="1531" w:type="dxa"/>
          </w:tcPr>
          <w:p w:rsidR="005A48F4" w:rsidRDefault="005A48F4">
            <w:pPr>
              <w:pStyle w:val="ConsPlusNormal"/>
              <w:jc w:val="center"/>
            </w:pPr>
            <w:r>
              <w:t>93662,4</w:t>
            </w:r>
          </w:p>
        </w:tc>
      </w:tr>
      <w:tr w:rsidR="005A48F4">
        <w:tc>
          <w:tcPr>
            <w:tcW w:w="1024" w:type="dxa"/>
          </w:tcPr>
          <w:p w:rsidR="005A48F4" w:rsidRDefault="005A48F4">
            <w:pPr>
              <w:pStyle w:val="ConsPlusNormal"/>
              <w:jc w:val="center"/>
            </w:pPr>
            <w:r>
              <w:t>32.80.</w:t>
            </w:r>
          </w:p>
        </w:tc>
        <w:tc>
          <w:tcPr>
            <w:tcW w:w="3546" w:type="dxa"/>
          </w:tcPr>
          <w:p w:rsidR="005A48F4" w:rsidRDefault="005A48F4">
            <w:pPr>
              <w:pStyle w:val="ConsPlusNormal"/>
            </w:pPr>
            <w:r>
              <w:t>Расходы на выплату единовременного пособия при передаче ребенка в семью на усыновление (удочерение), под опеку, попечительство, в приемную семью</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0330040770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49297,9</w:t>
            </w:r>
          </w:p>
        </w:tc>
        <w:tc>
          <w:tcPr>
            <w:tcW w:w="1587" w:type="dxa"/>
          </w:tcPr>
          <w:p w:rsidR="005A48F4" w:rsidRDefault="005A48F4">
            <w:pPr>
              <w:pStyle w:val="ConsPlusNormal"/>
              <w:jc w:val="center"/>
            </w:pPr>
            <w:r>
              <w:t>51382,3</w:t>
            </w:r>
          </w:p>
        </w:tc>
        <w:tc>
          <w:tcPr>
            <w:tcW w:w="1531" w:type="dxa"/>
          </w:tcPr>
          <w:p w:rsidR="005A48F4" w:rsidRDefault="005A48F4">
            <w:pPr>
              <w:pStyle w:val="ConsPlusNormal"/>
              <w:jc w:val="center"/>
            </w:pPr>
            <w:r>
              <w:t>53546,2</w:t>
            </w:r>
          </w:p>
        </w:tc>
      </w:tr>
      <w:tr w:rsidR="005A48F4">
        <w:tc>
          <w:tcPr>
            <w:tcW w:w="1024" w:type="dxa"/>
          </w:tcPr>
          <w:p w:rsidR="005A48F4" w:rsidRDefault="005A48F4">
            <w:pPr>
              <w:pStyle w:val="ConsPlusNormal"/>
              <w:jc w:val="center"/>
            </w:pPr>
            <w:r>
              <w:t>32.80.1.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0330040770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49297,9</w:t>
            </w:r>
          </w:p>
        </w:tc>
        <w:tc>
          <w:tcPr>
            <w:tcW w:w="1587" w:type="dxa"/>
          </w:tcPr>
          <w:p w:rsidR="005A48F4" w:rsidRDefault="005A48F4">
            <w:pPr>
              <w:pStyle w:val="ConsPlusNormal"/>
              <w:jc w:val="center"/>
            </w:pPr>
            <w:r>
              <w:t>51382,3</w:t>
            </w:r>
          </w:p>
        </w:tc>
        <w:tc>
          <w:tcPr>
            <w:tcW w:w="1531" w:type="dxa"/>
          </w:tcPr>
          <w:p w:rsidR="005A48F4" w:rsidRDefault="005A48F4">
            <w:pPr>
              <w:pStyle w:val="ConsPlusNormal"/>
              <w:jc w:val="center"/>
            </w:pPr>
            <w:r>
              <w:t>53546,2</w:t>
            </w:r>
          </w:p>
        </w:tc>
      </w:tr>
      <w:tr w:rsidR="005A48F4">
        <w:tc>
          <w:tcPr>
            <w:tcW w:w="1024" w:type="dxa"/>
          </w:tcPr>
          <w:p w:rsidR="005A48F4" w:rsidRDefault="005A48F4">
            <w:pPr>
              <w:pStyle w:val="ConsPlusNormal"/>
              <w:jc w:val="center"/>
            </w:pPr>
            <w:r>
              <w:t>32.81.</w:t>
            </w:r>
          </w:p>
        </w:tc>
        <w:tc>
          <w:tcPr>
            <w:tcW w:w="3546" w:type="dxa"/>
          </w:tcPr>
          <w:p w:rsidR="005A48F4" w:rsidRDefault="005A48F4">
            <w:pPr>
              <w:pStyle w:val="ConsPlusNormal"/>
            </w:pPr>
            <w:r>
              <w:t>Расходы на предоставление мер социальной поддержки многодетным семьям в Санкт-Петербурге</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0330040800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204354,7</w:t>
            </w:r>
          </w:p>
        </w:tc>
        <w:tc>
          <w:tcPr>
            <w:tcW w:w="1587" w:type="dxa"/>
          </w:tcPr>
          <w:p w:rsidR="005A48F4" w:rsidRDefault="005A48F4">
            <w:pPr>
              <w:pStyle w:val="ConsPlusNormal"/>
              <w:jc w:val="center"/>
            </w:pPr>
            <w:r>
              <w:t>220385,0</w:t>
            </w:r>
          </w:p>
        </w:tc>
        <w:tc>
          <w:tcPr>
            <w:tcW w:w="1531" w:type="dxa"/>
          </w:tcPr>
          <w:p w:rsidR="005A48F4" w:rsidRDefault="005A48F4">
            <w:pPr>
              <w:pStyle w:val="ConsPlusNormal"/>
              <w:jc w:val="center"/>
            </w:pPr>
            <w:r>
              <w:t>235946,9</w:t>
            </w:r>
          </w:p>
        </w:tc>
      </w:tr>
      <w:tr w:rsidR="005A48F4">
        <w:tc>
          <w:tcPr>
            <w:tcW w:w="1024" w:type="dxa"/>
          </w:tcPr>
          <w:p w:rsidR="005A48F4" w:rsidRDefault="005A48F4">
            <w:pPr>
              <w:pStyle w:val="ConsPlusNormal"/>
              <w:jc w:val="center"/>
            </w:pPr>
            <w:r>
              <w:t>32.81.1.</w:t>
            </w:r>
          </w:p>
        </w:tc>
        <w:tc>
          <w:tcPr>
            <w:tcW w:w="3546" w:type="dxa"/>
          </w:tcPr>
          <w:p w:rsidR="005A48F4" w:rsidRDefault="005A48F4">
            <w:pPr>
              <w:pStyle w:val="ConsPlusNormal"/>
            </w:pPr>
            <w:r>
              <w:t xml:space="preserve">Социальное обеспечение и иные </w:t>
            </w:r>
            <w:r>
              <w:lastRenderedPageBreak/>
              <w:t>выплаты населению</w:t>
            </w:r>
          </w:p>
        </w:tc>
        <w:tc>
          <w:tcPr>
            <w:tcW w:w="933" w:type="dxa"/>
          </w:tcPr>
          <w:p w:rsidR="005A48F4" w:rsidRDefault="005A48F4">
            <w:pPr>
              <w:pStyle w:val="ConsPlusNormal"/>
              <w:jc w:val="center"/>
            </w:pPr>
            <w:r>
              <w:lastRenderedPageBreak/>
              <w:t>10 04</w:t>
            </w:r>
          </w:p>
        </w:tc>
        <w:tc>
          <w:tcPr>
            <w:tcW w:w="1644" w:type="dxa"/>
          </w:tcPr>
          <w:p w:rsidR="005A48F4" w:rsidRDefault="005A48F4">
            <w:pPr>
              <w:pStyle w:val="ConsPlusNormal"/>
              <w:jc w:val="center"/>
            </w:pPr>
            <w:r>
              <w:t>0330040800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204354,7</w:t>
            </w:r>
          </w:p>
        </w:tc>
        <w:tc>
          <w:tcPr>
            <w:tcW w:w="1587" w:type="dxa"/>
          </w:tcPr>
          <w:p w:rsidR="005A48F4" w:rsidRDefault="005A48F4">
            <w:pPr>
              <w:pStyle w:val="ConsPlusNormal"/>
              <w:jc w:val="center"/>
            </w:pPr>
            <w:r>
              <w:t>220385,0</w:t>
            </w:r>
          </w:p>
        </w:tc>
        <w:tc>
          <w:tcPr>
            <w:tcW w:w="1531" w:type="dxa"/>
          </w:tcPr>
          <w:p w:rsidR="005A48F4" w:rsidRDefault="005A48F4">
            <w:pPr>
              <w:pStyle w:val="ConsPlusNormal"/>
              <w:jc w:val="center"/>
            </w:pPr>
            <w:r>
              <w:t>235946,9</w:t>
            </w:r>
          </w:p>
        </w:tc>
      </w:tr>
      <w:tr w:rsidR="005A48F4">
        <w:tc>
          <w:tcPr>
            <w:tcW w:w="1024" w:type="dxa"/>
          </w:tcPr>
          <w:p w:rsidR="005A48F4" w:rsidRDefault="005A48F4">
            <w:pPr>
              <w:pStyle w:val="ConsPlusNormal"/>
              <w:jc w:val="center"/>
            </w:pPr>
            <w:r>
              <w:lastRenderedPageBreak/>
              <w:t>32.82.</w:t>
            </w:r>
          </w:p>
        </w:tc>
        <w:tc>
          <w:tcPr>
            <w:tcW w:w="3546" w:type="dxa"/>
          </w:tcPr>
          <w:p w:rsidR="005A48F4" w:rsidRDefault="005A48F4">
            <w:pPr>
              <w:pStyle w:val="ConsPlusNormal"/>
            </w:pPr>
            <w:r>
              <w:t>Расходы на предоставление мер социальной поддержки студенческим семьям в Санкт-Петербурге</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0330040820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6151,1</w:t>
            </w:r>
          </w:p>
        </w:tc>
        <w:tc>
          <w:tcPr>
            <w:tcW w:w="1587" w:type="dxa"/>
          </w:tcPr>
          <w:p w:rsidR="005A48F4" w:rsidRDefault="005A48F4">
            <w:pPr>
              <w:pStyle w:val="ConsPlusNormal"/>
              <w:jc w:val="center"/>
            </w:pPr>
            <w:r>
              <w:t>6065,7</w:t>
            </w:r>
          </w:p>
        </w:tc>
        <w:tc>
          <w:tcPr>
            <w:tcW w:w="1531" w:type="dxa"/>
          </w:tcPr>
          <w:p w:rsidR="005A48F4" w:rsidRDefault="005A48F4">
            <w:pPr>
              <w:pStyle w:val="ConsPlusNormal"/>
              <w:jc w:val="center"/>
            </w:pPr>
            <w:r>
              <w:t>5963,3</w:t>
            </w:r>
          </w:p>
        </w:tc>
      </w:tr>
      <w:tr w:rsidR="005A48F4">
        <w:tc>
          <w:tcPr>
            <w:tcW w:w="1024" w:type="dxa"/>
          </w:tcPr>
          <w:p w:rsidR="005A48F4" w:rsidRDefault="005A48F4">
            <w:pPr>
              <w:pStyle w:val="ConsPlusNormal"/>
              <w:jc w:val="center"/>
            </w:pPr>
            <w:r>
              <w:t>32.82.1.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0330040820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6151,1</w:t>
            </w:r>
          </w:p>
        </w:tc>
        <w:tc>
          <w:tcPr>
            <w:tcW w:w="1587" w:type="dxa"/>
          </w:tcPr>
          <w:p w:rsidR="005A48F4" w:rsidRDefault="005A48F4">
            <w:pPr>
              <w:pStyle w:val="ConsPlusNormal"/>
              <w:jc w:val="center"/>
            </w:pPr>
            <w:r>
              <w:t>6065,7</w:t>
            </w:r>
          </w:p>
        </w:tc>
        <w:tc>
          <w:tcPr>
            <w:tcW w:w="1531" w:type="dxa"/>
          </w:tcPr>
          <w:p w:rsidR="005A48F4" w:rsidRDefault="005A48F4">
            <w:pPr>
              <w:pStyle w:val="ConsPlusNormal"/>
              <w:jc w:val="center"/>
            </w:pPr>
            <w:r>
              <w:t>5963,3</w:t>
            </w:r>
          </w:p>
        </w:tc>
      </w:tr>
      <w:tr w:rsidR="005A48F4">
        <w:tc>
          <w:tcPr>
            <w:tcW w:w="1024" w:type="dxa"/>
          </w:tcPr>
          <w:p w:rsidR="005A48F4" w:rsidRDefault="005A48F4">
            <w:pPr>
              <w:pStyle w:val="ConsPlusNormal"/>
              <w:jc w:val="center"/>
            </w:pPr>
            <w:r>
              <w:t>32.83.</w:t>
            </w:r>
          </w:p>
        </w:tc>
        <w:tc>
          <w:tcPr>
            <w:tcW w:w="3546" w:type="dxa"/>
          </w:tcPr>
          <w:p w:rsidR="005A48F4" w:rsidRDefault="005A48F4">
            <w:pPr>
              <w:pStyle w:val="ConsPlusNormal"/>
            </w:pPr>
            <w:r>
              <w:t>Расходы на предоставление дополнительных мер социальной поддержки детям-сиротам и детям, оставшимся без попечения родителей, и лицам из числа детей-сирот и детей, оставшихся без попечения родителей, по публичным нормативным обязательствам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0330040840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63649,4</w:t>
            </w:r>
          </w:p>
        </w:tc>
        <w:tc>
          <w:tcPr>
            <w:tcW w:w="1587" w:type="dxa"/>
          </w:tcPr>
          <w:p w:rsidR="005A48F4" w:rsidRDefault="005A48F4">
            <w:pPr>
              <w:pStyle w:val="ConsPlusNormal"/>
              <w:jc w:val="center"/>
            </w:pPr>
            <w:r>
              <w:t>68840,7</w:t>
            </w:r>
          </w:p>
        </w:tc>
        <w:tc>
          <w:tcPr>
            <w:tcW w:w="1531" w:type="dxa"/>
          </w:tcPr>
          <w:p w:rsidR="005A48F4" w:rsidRDefault="005A48F4">
            <w:pPr>
              <w:pStyle w:val="ConsPlusNormal"/>
              <w:jc w:val="center"/>
            </w:pPr>
            <w:r>
              <w:t>74333,7</w:t>
            </w:r>
          </w:p>
        </w:tc>
      </w:tr>
      <w:tr w:rsidR="005A48F4">
        <w:tc>
          <w:tcPr>
            <w:tcW w:w="1024" w:type="dxa"/>
          </w:tcPr>
          <w:p w:rsidR="005A48F4" w:rsidRDefault="005A48F4">
            <w:pPr>
              <w:pStyle w:val="ConsPlusNormal"/>
              <w:jc w:val="center"/>
            </w:pPr>
            <w:r>
              <w:t>32.83.1.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0330040840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63649,4</w:t>
            </w:r>
          </w:p>
        </w:tc>
        <w:tc>
          <w:tcPr>
            <w:tcW w:w="1587" w:type="dxa"/>
          </w:tcPr>
          <w:p w:rsidR="005A48F4" w:rsidRDefault="005A48F4">
            <w:pPr>
              <w:pStyle w:val="ConsPlusNormal"/>
              <w:jc w:val="center"/>
            </w:pPr>
            <w:r>
              <w:t>68840,7</w:t>
            </w:r>
          </w:p>
        </w:tc>
        <w:tc>
          <w:tcPr>
            <w:tcW w:w="1531" w:type="dxa"/>
          </w:tcPr>
          <w:p w:rsidR="005A48F4" w:rsidRDefault="005A48F4">
            <w:pPr>
              <w:pStyle w:val="ConsPlusNormal"/>
              <w:jc w:val="center"/>
            </w:pPr>
            <w:r>
              <w:t>74333,7</w:t>
            </w:r>
          </w:p>
        </w:tc>
      </w:tr>
      <w:tr w:rsidR="005A48F4">
        <w:tc>
          <w:tcPr>
            <w:tcW w:w="1024" w:type="dxa"/>
          </w:tcPr>
          <w:p w:rsidR="005A48F4" w:rsidRDefault="005A48F4">
            <w:pPr>
              <w:pStyle w:val="ConsPlusNormal"/>
              <w:jc w:val="center"/>
            </w:pPr>
            <w:r>
              <w:t>32.84.</w:t>
            </w:r>
          </w:p>
        </w:tc>
        <w:tc>
          <w:tcPr>
            <w:tcW w:w="3546" w:type="dxa"/>
          </w:tcPr>
          <w:p w:rsidR="005A48F4" w:rsidRDefault="005A48F4">
            <w:pPr>
              <w:pStyle w:val="ConsPlusNormal"/>
            </w:pPr>
            <w:r>
              <w:t>Расходы на предоставление мер социальной поддержки женщинам, которым присвоено почетное звание "Мать-героиня", и женщинам, родившим и воспитавшим 10 и более детей, а также одному из родителей (усыновителей), награжденных орденом "Родительская слава"</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0330040850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802,3</w:t>
            </w:r>
          </w:p>
        </w:tc>
        <w:tc>
          <w:tcPr>
            <w:tcW w:w="1587" w:type="dxa"/>
          </w:tcPr>
          <w:p w:rsidR="005A48F4" w:rsidRDefault="005A48F4">
            <w:pPr>
              <w:pStyle w:val="ConsPlusNormal"/>
              <w:jc w:val="center"/>
            </w:pPr>
            <w:r>
              <w:t>897,2</w:t>
            </w:r>
          </w:p>
        </w:tc>
        <w:tc>
          <w:tcPr>
            <w:tcW w:w="1531" w:type="dxa"/>
          </w:tcPr>
          <w:p w:rsidR="005A48F4" w:rsidRDefault="005A48F4">
            <w:pPr>
              <w:pStyle w:val="ConsPlusNormal"/>
              <w:jc w:val="center"/>
            </w:pPr>
            <w:r>
              <w:t>976,4</w:t>
            </w:r>
          </w:p>
        </w:tc>
      </w:tr>
      <w:tr w:rsidR="005A48F4">
        <w:tc>
          <w:tcPr>
            <w:tcW w:w="1024" w:type="dxa"/>
          </w:tcPr>
          <w:p w:rsidR="005A48F4" w:rsidRDefault="005A48F4">
            <w:pPr>
              <w:pStyle w:val="ConsPlusNormal"/>
              <w:jc w:val="center"/>
            </w:pPr>
            <w:r>
              <w:t>32.84.1.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0330040850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802,3</w:t>
            </w:r>
          </w:p>
        </w:tc>
        <w:tc>
          <w:tcPr>
            <w:tcW w:w="1587" w:type="dxa"/>
          </w:tcPr>
          <w:p w:rsidR="005A48F4" w:rsidRDefault="005A48F4">
            <w:pPr>
              <w:pStyle w:val="ConsPlusNormal"/>
              <w:jc w:val="center"/>
            </w:pPr>
            <w:r>
              <w:t>897,2</w:t>
            </w:r>
          </w:p>
        </w:tc>
        <w:tc>
          <w:tcPr>
            <w:tcW w:w="1531" w:type="dxa"/>
          </w:tcPr>
          <w:p w:rsidR="005A48F4" w:rsidRDefault="005A48F4">
            <w:pPr>
              <w:pStyle w:val="ConsPlusNormal"/>
              <w:jc w:val="center"/>
            </w:pPr>
            <w:r>
              <w:t>976,4</w:t>
            </w:r>
          </w:p>
        </w:tc>
      </w:tr>
      <w:tr w:rsidR="005A48F4">
        <w:tc>
          <w:tcPr>
            <w:tcW w:w="1024" w:type="dxa"/>
          </w:tcPr>
          <w:p w:rsidR="005A48F4" w:rsidRDefault="005A48F4">
            <w:pPr>
              <w:pStyle w:val="ConsPlusNormal"/>
              <w:jc w:val="center"/>
            </w:pPr>
            <w:r>
              <w:lastRenderedPageBreak/>
              <w:t>32.85.</w:t>
            </w:r>
          </w:p>
        </w:tc>
        <w:tc>
          <w:tcPr>
            <w:tcW w:w="3546" w:type="dxa"/>
          </w:tcPr>
          <w:p w:rsidR="005A48F4" w:rsidRDefault="005A48F4">
            <w:pPr>
              <w:pStyle w:val="ConsPlusNormal"/>
            </w:pPr>
            <w:r>
              <w:t>Субвенции бюджетам муниципальных образований на исполнение государственных полномочий по выплате денежных средств на содержание ребенка в семье опекуна и приемной семье</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0330040860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1017091,5</w:t>
            </w:r>
          </w:p>
        </w:tc>
        <w:tc>
          <w:tcPr>
            <w:tcW w:w="1587" w:type="dxa"/>
          </w:tcPr>
          <w:p w:rsidR="005A48F4" w:rsidRDefault="005A48F4">
            <w:pPr>
              <w:pStyle w:val="ConsPlusNormal"/>
              <w:jc w:val="center"/>
            </w:pPr>
            <w:r>
              <w:t>1006479,3</w:t>
            </w:r>
          </w:p>
        </w:tc>
        <w:tc>
          <w:tcPr>
            <w:tcW w:w="1531" w:type="dxa"/>
          </w:tcPr>
          <w:p w:rsidR="005A48F4" w:rsidRDefault="005A48F4">
            <w:pPr>
              <w:pStyle w:val="ConsPlusNormal"/>
              <w:jc w:val="center"/>
            </w:pPr>
            <w:r>
              <w:t>1047242,9</w:t>
            </w:r>
          </w:p>
        </w:tc>
      </w:tr>
      <w:tr w:rsidR="005A48F4">
        <w:tc>
          <w:tcPr>
            <w:tcW w:w="1024" w:type="dxa"/>
          </w:tcPr>
          <w:p w:rsidR="005A48F4" w:rsidRDefault="005A48F4">
            <w:pPr>
              <w:pStyle w:val="ConsPlusNormal"/>
              <w:jc w:val="center"/>
            </w:pPr>
            <w:r>
              <w:t>32.85.1.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0330040860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1017091,5</w:t>
            </w:r>
          </w:p>
        </w:tc>
        <w:tc>
          <w:tcPr>
            <w:tcW w:w="1587" w:type="dxa"/>
          </w:tcPr>
          <w:p w:rsidR="005A48F4" w:rsidRDefault="005A48F4">
            <w:pPr>
              <w:pStyle w:val="ConsPlusNormal"/>
              <w:jc w:val="center"/>
            </w:pPr>
            <w:r>
              <w:t>1006479,3</w:t>
            </w:r>
          </w:p>
        </w:tc>
        <w:tc>
          <w:tcPr>
            <w:tcW w:w="1531" w:type="dxa"/>
          </w:tcPr>
          <w:p w:rsidR="005A48F4" w:rsidRDefault="005A48F4">
            <w:pPr>
              <w:pStyle w:val="ConsPlusNormal"/>
              <w:jc w:val="center"/>
            </w:pPr>
            <w:r>
              <w:t>1047242,9</w:t>
            </w:r>
          </w:p>
        </w:tc>
      </w:tr>
      <w:tr w:rsidR="005A48F4">
        <w:tc>
          <w:tcPr>
            <w:tcW w:w="1024" w:type="dxa"/>
          </w:tcPr>
          <w:p w:rsidR="005A48F4" w:rsidRDefault="005A48F4">
            <w:pPr>
              <w:pStyle w:val="ConsPlusNormal"/>
              <w:jc w:val="center"/>
            </w:pPr>
            <w:r>
              <w:t>32.86.</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выплате денежных средств на вознаграждение приемным родителям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0330040870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479443,2</w:t>
            </w:r>
          </w:p>
        </w:tc>
        <w:tc>
          <w:tcPr>
            <w:tcW w:w="1587" w:type="dxa"/>
          </w:tcPr>
          <w:p w:rsidR="005A48F4" w:rsidRDefault="005A48F4">
            <w:pPr>
              <w:pStyle w:val="ConsPlusNormal"/>
              <w:jc w:val="center"/>
            </w:pPr>
            <w:r>
              <w:t>474457,5</w:t>
            </w:r>
          </w:p>
        </w:tc>
        <w:tc>
          <w:tcPr>
            <w:tcW w:w="1531" w:type="dxa"/>
          </w:tcPr>
          <w:p w:rsidR="005A48F4" w:rsidRDefault="005A48F4">
            <w:pPr>
              <w:pStyle w:val="ConsPlusNormal"/>
              <w:jc w:val="center"/>
            </w:pPr>
            <w:r>
              <w:t>493652,7</w:t>
            </w:r>
          </w:p>
        </w:tc>
      </w:tr>
      <w:tr w:rsidR="005A48F4">
        <w:tc>
          <w:tcPr>
            <w:tcW w:w="1024" w:type="dxa"/>
          </w:tcPr>
          <w:p w:rsidR="005A48F4" w:rsidRDefault="005A48F4">
            <w:pPr>
              <w:pStyle w:val="ConsPlusNormal"/>
              <w:jc w:val="center"/>
            </w:pPr>
            <w:r>
              <w:t>32.86.1.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0330040870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479443,2</w:t>
            </w:r>
          </w:p>
        </w:tc>
        <w:tc>
          <w:tcPr>
            <w:tcW w:w="1587" w:type="dxa"/>
          </w:tcPr>
          <w:p w:rsidR="005A48F4" w:rsidRDefault="005A48F4">
            <w:pPr>
              <w:pStyle w:val="ConsPlusNormal"/>
              <w:jc w:val="center"/>
            </w:pPr>
            <w:r>
              <w:t>474457,5</w:t>
            </w:r>
          </w:p>
        </w:tc>
        <w:tc>
          <w:tcPr>
            <w:tcW w:w="1531" w:type="dxa"/>
          </w:tcPr>
          <w:p w:rsidR="005A48F4" w:rsidRDefault="005A48F4">
            <w:pPr>
              <w:pStyle w:val="ConsPlusNormal"/>
              <w:jc w:val="center"/>
            </w:pPr>
            <w:r>
              <w:t>493652,7</w:t>
            </w:r>
          </w:p>
        </w:tc>
      </w:tr>
      <w:tr w:rsidR="005A48F4">
        <w:tc>
          <w:tcPr>
            <w:tcW w:w="1024" w:type="dxa"/>
          </w:tcPr>
          <w:p w:rsidR="005A48F4" w:rsidRDefault="005A48F4">
            <w:pPr>
              <w:pStyle w:val="ConsPlusNormal"/>
              <w:jc w:val="center"/>
            </w:pPr>
            <w:r>
              <w:t>32.87.</w:t>
            </w:r>
          </w:p>
        </w:tc>
        <w:tc>
          <w:tcPr>
            <w:tcW w:w="3546" w:type="dxa"/>
          </w:tcPr>
          <w:p w:rsidR="005A48F4" w:rsidRDefault="005A48F4">
            <w:pPr>
              <w:pStyle w:val="ConsPlusNormal"/>
            </w:pPr>
            <w:r>
              <w:t>Субсидии на информирование населения об устройстве детей, оставшихся без попечения родителей, в приемную семью</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0330041310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1498,4</w:t>
            </w:r>
          </w:p>
        </w:tc>
        <w:tc>
          <w:tcPr>
            <w:tcW w:w="1587" w:type="dxa"/>
          </w:tcPr>
          <w:p w:rsidR="005A48F4" w:rsidRDefault="005A48F4">
            <w:pPr>
              <w:pStyle w:val="ConsPlusNormal"/>
              <w:jc w:val="center"/>
            </w:pPr>
            <w:r>
              <w:t>1558,3</w:t>
            </w:r>
          </w:p>
        </w:tc>
        <w:tc>
          <w:tcPr>
            <w:tcW w:w="1531" w:type="dxa"/>
          </w:tcPr>
          <w:p w:rsidR="005A48F4" w:rsidRDefault="005A48F4">
            <w:pPr>
              <w:pStyle w:val="ConsPlusNormal"/>
              <w:jc w:val="center"/>
            </w:pPr>
            <w:r>
              <w:t>1620,6</w:t>
            </w:r>
          </w:p>
        </w:tc>
      </w:tr>
      <w:tr w:rsidR="005A48F4">
        <w:tc>
          <w:tcPr>
            <w:tcW w:w="1024" w:type="dxa"/>
          </w:tcPr>
          <w:p w:rsidR="005A48F4" w:rsidRDefault="005A48F4">
            <w:pPr>
              <w:pStyle w:val="ConsPlusNormal"/>
              <w:jc w:val="center"/>
            </w:pPr>
            <w:r>
              <w:t>32.87.1.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0330041310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1498,4</w:t>
            </w:r>
          </w:p>
        </w:tc>
        <w:tc>
          <w:tcPr>
            <w:tcW w:w="1587" w:type="dxa"/>
          </w:tcPr>
          <w:p w:rsidR="005A48F4" w:rsidRDefault="005A48F4">
            <w:pPr>
              <w:pStyle w:val="ConsPlusNormal"/>
              <w:jc w:val="center"/>
            </w:pPr>
            <w:r>
              <w:t>1558,3</w:t>
            </w:r>
          </w:p>
        </w:tc>
        <w:tc>
          <w:tcPr>
            <w:tcW w:w="1531" w:type="dxa"/>
          </w:tcPr>
          <w:p w:rsidR="005A48F4" w:rsidRDefault="005A48F4">
            <w:pPr>
              <w:pStyle w:val="ConsPlusNormal"/>
              <w:jc w:val="center"/>
            </w:pPr>
            <w:r>
              <w:t>1620,6</w:t>
            </w:r>
          </w:p>
        </w:tc>
      </w:tr>
      <w:tr w:rsidR="005A48F4">
        <w:tc>
          <w:tcPr>
            <w:tcW w:w="1024" w:type="dxa"/>
          </w:tcPr>
          <w:p w:rsidR="005A48F4" w:rsidRDefault="005A48F4">
            <w:pPr>
              <w:pStyle w:val="ConsPlusNormal"/>
              <w:jc w:val="center"/>
            </w:pPr>
            <w:r>
              <w:t>32.88.</w:t>
            </w:r>
          </w:p>
        </w:tc>
        <w:tc>
          <w:tcPr>
            <w:tcW w:w="3546" w:type="dxa"/>
          </w:tcPr>
          <w:p w:rsidR="005A48F4" w:rsidRDefault="005A48F4">
            <w:pPr>
              <w:pStyle w:val="ConsPlusNormal"/>
            </w:pPr>
            <w:r>
              <w:t>Расходы на предоставление компенсационной выплаты на питание обучающимся федеральных образовательных учреждений</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0330041460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5547,6</w:t>
            </w:r>
          </w:p>
        </w:tc>
        <w:tc>
          <w:tcPr>
            <w:tcW w:w="1587" w:type="dxa"/>
          </w:tcPr>
          <w:p w:rsidR="005A48F4" w:rsidRDefault="005A48F4">
            <w:pPr>
              <w:pStyle w:val="ConsPlusNormal"/>
              <w:jc w:val="center"/>
            </w:pPr>
            <w:r>
              <w:t>5547,6</w:t>
            </w:r>
          </w:p>
        </w:tc>
        <w:tc>
          <w:tcPr>
            <w:tcW w:w="1531" w:type="dxa"/>
          </w:tcPr>
          <w:p w:rsidR="005A48F4" w:rsidRDefault="005A48F4">
            <w:pPr>
              <w:pStyle w:val="ConsPlusNormal"/>
              <w:jc w:val="center"/>
            </w:pPr>
            <w:r>
              <w:t>5547,6</w:t>
            </w:r>
          </w:p>
        </w:tc>
      </w:tr>
      <w:tr w:rsidR="005A48F4">
        <w:tc>
          <w:tcPr>
            <w:tcW w:w="1024" w:type="dxa"/>
          </w:tcPr>
          <w:p w:rsidR="005A48F4" w:rsidRDefault="005A48F4">
            <w:pPr>
              <w:pStyle w:val="ConsPlusNormal"/>
              <w:jc w:val="center"/>
            </w:pPr>
            <w:r>
              <w:t>32.88.1.</w:t>
            </w:r>
          </w:p>
        </w:tc>
        <w:tc>
          <w:tcPr>
            <w:tcW w:w="3546" w:type="dxa"/>
          </w:tcPr>
          <w:p w:rsidR="005A48F4" w:rsidRDefault="005A48F4">
            <w:pPr>
              <w:pStyle w:val="ConsPlusNormal"/>
            </w:pPr>
            <w:r>
              <w:t xml:space="preserve">Социальное обеспечение и иные </w:t>
            </w:r>
            <w:r>
              <w:lastRenderedPageBreak/>
              <w:t>выплаты населению</w:t>
            </w:r>
          </w:p>
        </w:tc>
        <w:tc>
          <w:tcPr>
            <w:tcW w:w="933" w:type="dxa"/>
          </w:tcPr>
          <w:p w:rsidR="005A48F4" w:rsidRDefault="005A48F4">
            <w:pPr>
              <w:pStyle w:val="ConsPlusNormal"/>
              <w:jc w:val="center"/>
            </w:pPr>
            <w:r>
              <w:lastRenderedPageBreak/>
              <w:t>10 04</w:t>
            </w:r>
          </w:p>
        </w:tc>
        <w:tc>
          <w:tcPr>
            <w:tcW w:w="1644" w:type="dxa"/>
          </w:tcPr>
          <w:p w:rsidR="005A48F4" w:rsidRDefault="005A48F4">
            <w:pPr>
              <w:pStyle w:val="ConsPlusNormal"/>
              <w:jc w:val="center"/>
            </w:pPr>
            <w:r>
              <w:t>0330041460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5547,6</w:t>
            </w:r>
          </w:p>
        </w:tc>
        <w:tc>
          <w:tcPr>
            <w:tcW w:w="1587" w:type="dxa"/>
          </w:tcPr>
          <w:p w:rsidR="005A48F4" w:rsidRDefault="005A48F4">
            <w:pPr>
              <w:pStyle w:val="ConsPlusNormal"/>
              <w:jc w:val="center"/>
            </w:pPr>
            <w:r>
              <w:t>5547,6</w:t>
            </w:r>
          </w:p>
        </w:tc>
        <w:tc>
          <w:tcPr>
            <w:tcW w:w="1531" w:type="dxa"/>
          </w:tcPr>
          <w:p w:rsidR="005A48F4" w:rsidRDefault="005A48F4">
            <w:pPr>
              <w:pStyle w:val="ConsPlusNormal"/>
              <w:jc w:val="center"/>
            </w:pPr>
            <w:r>
              <w:t>5547,6</w:t>
            </w:r>
          </w:p>
        </w:tc>
      </w:tr>
      <w:tr w:rsidR="005A48F4">
        <w:tc>
          <w:tcPr>
            <w:tcW w:w="1024" w:type="dxa"/>
          </w:tcPr>
          <w:p w:rsidR="005A48F4" w:rsidRDefault="005A48F4">
            <w:pPr>
              <w:pStyle w:val="ConsPlusNormal"/>
              <w:jc w:val="center"/>
            </w:pPr>
            <w:r>
              <w:lastRenderedPageBreak/>
              <w:t>32.89.</w:t>
            </w:r>
          </w:p>
        </w:tc>
        <w:tc>
          <w:tcPr>
            <w:tcW w:w="3546" w:type="dxa"/>
          </w:tcPr>
          <w:p w:rsidR="005A48F4" w:rsidRDefault="005A48F4">
            <w:pPr>
              <w:pStyle w:val="ConsPlusNormal"/>
            </w:pPr>
            <w:r>
              <w:t>Расходы на выплату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0330052600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17200,7</w:t>
            </w:r>
          </w:p>
        </w:tc>
        <w:tc>
          <w:tcPr>
            <w:tcW w:w="1587" w:type="dxa"/>
          </w:tcPr>
          <w:p w:rsidR="005A48F4" w:rsidRDefault="005A48F4">
            <w:pPr>
              <w:pStyle w:val="ConsPlusNormal"/>
              <w:jc w:val="center"/>
            </w:pPr>
            <w:r>
              <w:t>17060,0</w:t>
            </w:r>
          </w:p>
        </w:tc>
        <w:tc>
          <w:tcPr>
            <w:tcW w:w="1531" w:type="dxa"/>
          </w:tcPr>
          <w:p w:rsidR="005A48F4" w:rsidRDefault="005A48F4">
            <w:pPr>
              <w:pStyle w:val="ConsPlusNormal"/>
              <w:jc w:val="center"/>
            </w:pPr>
            <w:r>
              <w:t>17746,9</w:t>
            </w:r>
          </w:p>
        </w:tc>
      </w:tr>
      <w:tr w:rsidR="005A48F4">
        <w:tc>
          <w:tcPr>
            <w:tcW w:w="1024" w:type="dxa"/>
          </w:tcPr>
          <w:p w:rsidR="005A48F4" w:rsidRDefault="005A48F4">
            <w:pPr>
              <w:pStyle w:val="ConsPlusNormal"/>
              <w:jc w:val="center"/>
            </w:pPr>
            <w:r>
              <w:t>32.89.1.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0330052600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30,0</w:t>
            </w:r>
          </w:p>
        </w:tc>
        <w:tc>
          <w:tcPr>
            <w:tcW w:w="1587" w:type="dxa"/>
          </w:tcPr>
          <w:p w:rsidR="005A48F4" w:rsidRDefault="005A48F4">
            <w:pPr>
              <w:pStyle w:val="ConsPlusNormal"/>
              <w:jc w:val="center"/>
            </w:pPr>
            <w:r>
              <w:t>30,0</w:t>
            </w:r>
          </w:p>
        </w:tc>
        <w:tc>
          <w:tcPr>
            <w:tcW w:w="1531" w:type="dxa"/>
          </w:tcPr>
          <w:p w:rsidR="005A48F4" w:rsidRDefault="005A48F4">
            <w:pPr>
              <w:pStyle w:val="ConsPlusNormal"/>
              <w:jc w:val="center"/>
            </w:pPr>
            <w:r>
              <w:t>30,0</w:t>
            </w:r>
          </w:p>
        </w:tc>
      </w:tr>
      <w:tr w:rsidR="005A48F4">
        <w:tc>
          <w:tcPr>
            <w:tcW w:w="1024" w:type="dxa"/>
          </w:tcPr>
          <w:p w:rsidR="005A48F4" w:rsidRDefault="005A48F4">
            <w:pPr>
              <w:pStyle w:val="ConsPlusNormal"/>
              <w:jc w:val="center"/>
            </w:pPr>
            <w:r>
              <w:t>32.89.2.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0330052600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17170,7</w:t>
            </w:r>
          </w:p>
        </w:tc>
        <w:tc>
          <w:tcPr>
            <w:tcW w:w="1587" w:type="dxa"/>
          </w:tcPr>
          <w:p w:rsidR="005A48F4" w:rsidRDefault="005A48F4">
            <w:pPr>
              <w:pStyle w:val="ConsPlusNormal"/>
              <w:jc w:val="center"/>
            </w:pPr>
            <w:r>
              <w:t>17030,0</w:t>
            </w:r>
          </w:p>
        </w:tc>
        <w:tc>
          <w:tcPr>
            <w:tcW w:w="1531" w:type="dxa"/>
          </w:tcPr>
          <w:p w:rsidR="005A48F4" w:rsidRDefault="005A48F4">
            <w:pPr>
              <w:pStyle w:val="ConsPlusNormal"/>
              <w:jc w:val="center"/>
            </w:pPr>
            <w:r>
              <w:t>17716,9</w:t>
            </w:r>
          </w:p>
        </w:tc>
      </w:tr>
      <w:tr w:rsidR="005A48F4">
        <w:tc>
          <w:tcPr>
            <w:tcW w:w="1024" w:type="dxa"/>
          </w:tcPr>
          <w:p w:rsidR="005A48F4" w:rsidRDefault="005A48F4">
            <w:pPr>
              <w:pStyle w:val="ConsPlusNormal"/>
              <w:jc w:val="center"/>
            </w:pPr>
            <w:r>
              <w:t>32.90.</w:t>
            </w:r>
          </w:p>
        </w:tc>
        <w:tc>
          <w:tcPr>
            <w:tcW w:w="3546" w:type="dxa"/>
          </w:tcPr>
          <w:p w:rsidR="005A48F4" w:rsidRDefault="005A48F4">
            <w:pPr>
              <w:pStyle w:val="ConsPlusNormal"/>
            </w:pPr>
            <w: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за счет средств федерального бюджета</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0330052700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11279,1</w:t>
            </w:r>
          </w:p>
        </w:tc>
        <w:tc>
          <w:tcPr>
            <w:tcW w:w="1587" w:type="dxa"/>
          </w:tcPr>
          <w:p w:rsidR="005A48F4" w:rsidRDefault="005A48F4">
            <w:pPr>
              <w:pStyle w:val="ConsPlusNormal"/>
              <w:jc w:val="center"/>
            </w:pPr>
            <w:r>
              <w:t>13661,6</w:t>
            </w:r>
          </w:p>
        </w:tc>
        <w:tc>
          <w:tcPr>
            <w:tcW w:w="1531" w:type="dxa"/>
          </w:tcPr>
          <w:p w:rsidR="005A48F4" w:rsidRDefault="005A48F4">
            <w:pPr>
              <w:pStyle w:val="ConsPlusNormal"/>
              <w:jc w:val="center"/>
            </w:pPr>
            <w:r>
              <w:t>13575,5</w:t>
            </w:r>
          </w:p>
        </w:tc>
      </w:tr>
      <w:tr w:rsidR="005A48F4">
        <w:tc>
          <w:tcPr>
            <w:tcW w:w="1024" w:type="dxa"/>
          </w:tcPr>
          <w:p w:rsidR="005A48F4" w:rsidRDefault="005A48F4">
            <w:pPr>
              <w:pStyle w:val="ConsPlusNormal"/>
              <w:jc w:val="center"/>
            </w:pPr>
            <w:r>
              <w:t>32.90.1.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0330052700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43,1</w:t>
            </w:r>
          </w:p>
        </w:tc>
        <w:tc>
          <w:tcPr>
            <w:tcW w:w="1587" w:type="dxa"/>
          </w:tcPr>
          <w:p w:rsidR="005A48F4" w:rsidRDefault="005A48F4">
            <w:pPr>
              <w:pStyle w:val="ConsPlusNormal"/>
              <w:jc w:val="center"/>
            </w:pPr>
            <w:r>
              <w:t>52,6</w:t>
            </w:r>
          </w:p>
        </w:tc>
        <w:tc>
          <w:tcPr>
            <w:tcW w:w="1531" w:type="dxa"/>
          </w:tcPr>
          <w:p w:rsidR="005A48F4" w:rsidRDefault="005A48F4">
            <w:pPr>
              <w:pStyle w:val="ConsPlusNormal"/>
              <w:jc w:val="center"/>
            </w:pPr>
            <w:r>
              <w:t>52,5</w:t>
            </w:r>
          </w:p>
        </w:tc>
      </w:tr>
      <w:tr w:rsidR="005A48F4">
        <w:tc>
          <w:tcPr>
            <w:tcW w:w="1024" w:type="dxa"/>
          </w:tcPr>
          <w:p w:rsidR="005A48F4" w:rsidRDefault="005A48F4">
            <w:pPr>
              <w:pStyle w:val="ConsPlusNormal"/>
              <w:jc w:val="center"/>
            </w:pPr>
            <w:r>
              <w:t>32.90.2.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0330052700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11236,0</w:t>
            </w:r>
          </w:p>
        </w:tc>
        <w:tc>
          <w:tcPr>
            <w:tcW w:w="1587" w:type="dxa"/>
          </w:tcPr>
          <w:p w:rsidR="005A48F4" w:rsidRDefault="005A48F4">
            <w:pPr>
              <w:pStyle w:val="ConsPlusNormal"/>
              <w:jc w:val="center"/>
            </w:pPr>
            <w:r>
              <w:t>13609,0</w:t>
            </w:r>
          </w:p>
        </w:tc>
        <w:tc>
          <w:tcPr>
            <w:tcW w:w="1531" w:type="dxa"/>
          </w:tcPr>
          <w:p w:rsidR="005A48F4" w:rsidRDefault="005A48F4">
            <w:pPr>
              <w:pStyle w:val="ConsPlusNormal"/>
              <w:jc w:val="center"/>
            </w:pPr>
            <w:r>
              <w:t>13523,0</w:t>
            </w:r>
          </w:p>
        </w:tc>
      </w:tr>
      <w:tr w:rsidR="005A48F4">
        <w:tc>
          <w:tcPr>
            <w:tcW w:w="1024" w:type="dxa"/>
          </w:tcPr>
          <w:p w:rsidR="005A48F4" w:rsidRDefault="005A48F4">
            <w:pPr>
              <w:pStyle w:val="ConsPlusNormal"/>
              <w:jc w:val="center"/>
            </w:pPr>
            <w:r>
              <w:t>32.91.</w:t>
            </w:r>
          </w:p>
        </w:tc>
        <w:tc>
          <w:tcPr>
            <w:tcW w:w="3546" w:type="dxa"/>
          </w:tcPr>
          <w:p w:rsidR="005A48F4" w:rsidRDefault="005A48F4">
            <w:pPr>
              <w:pStyle w:val="ConsPlusNormal"/>
            </w:pPr>
            <w:r>
              <w:t xml:space="preserve">Расходы на выпл. гос. пособий </w:t>
            </w:r>
            <w:r>
              <w:lastRenderedPageBreak/>
              <w:t>лицам, не подл. обяз. соц. страх. на случай временной нетрудоспособн. и в связи с материнством, и лицам, уволен. в связи с ликвид. организаций (прекращением деятельности, полном. физ. лицами), за счет средств федерального бюджета</w:t>
            </w:r>
          </w:p>
        </w:tc>
        <w:tc>
          <w:tcPr>
            <w:tcW w:w="933" w:type="dxa"/>
          </w:tcPr>
          <w:p w:rsidR="005A48F4" w:rsidRDefault="005A48F4">
            <w:pPr>
              <w:pStyle w:val="ConsPlusNormal"/>
              <w:jc w:val="center"/>
            </w:pPr>
            <w:r>
              <w:lastRenderedPageBreak/>
              <w:t>10 04</w:t>
            </w:r>
          </w:p>
        </w:tc>
        <w:tc>
          <w:tcPr>
            <w:tcW w:w="1644" w:type="dxa"/>
          </w:tcPr>
          <w:p w:rsidR="005A48F4" w:rsidRDefault="005A48F4">
            <w:pPr>
              <w:pStyle w:val="ConsPlusNormal"/>
              <w:jc w:val="center"/>
            </w:pPr>
            <w:r>
              <w:t>0330053800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1336925,9</w:t>
            </w:r>
          </w:p>
        </w:tc>
        <w:tc>
          <w:tcPr>
            <w:tcW w:w="1587" w:type="dxa"/>
          </w:tcPr>
          <w:p w:rsidR="005A48F4" w:rsidRDefault="005A48F4">
            <w:pPr>
              <w:pStyle w:val="ConsPlusNormal"/>
              <w:jc w:val="center"/>
            </w:pPr>
            <w:r>
              <w:t>1393272,9</w:t>
            </w:r>
          </w:p>
        </w:tc>
        <w:tc>
          <w:tcPr>
            <w:tcW w:w="1531" w:type="dxa"/>
          </w:tcPr>
          <w:p w:rsidR="005A48F4" w:rsidRDefault="005A48F4">
            <w:pPr>
              <w:pStyle w:val="ConsPlusNormal"/>
              <w:jc w:val="center"/>
            </w:pPr>
            <w:r>
              <w:t>1446625,8</w:t>
            </w:r>
          </w:p>
        </w:tc>
      </w:tr>
      <w:tr w:rsidR="005A48F4">
        <w:tc>
          <w:tcPr>
            <w:tcW w:w="1024" w:type="dxa"/>
          </w:tcPr>
          <w:p w:rsidR="005A48F4" w:rsidRDefault="005A48F4">
            <w:pPr>
              <w:pStyle w:val="ConsPlusNormal"/>
              <w:jc w:val="center"/>
            </w:pPr>
            <w:r>
              <w:lastRenderedPageBreak/>
              <w:t>32.91.1.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0330053800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3600,0</w:t>
            </w:r>
          </w:p>
        </w:tc>
        <w:tc>
          <w:tcPr>
            <w:tcW w:w="1587" w:type="dxa"/>
          </w:tcPr>
          <w:p w:rsidR="005A48F4" w:rsidRDefault="005A48F4">
            <w:pPr>
              <w:pStyle w:val="ConsPlusNormal"/>
              <w:jc w:val="center"/>
            </w:pPr>
            <w:r>
              <w:t>3300,0</w:t>
            </w:r>
          </w:p>
        </w:tc>
        <w:tc>
          <w:tcPr>
            <w:tcW w:w="1531" w:type="dxa"/>
          </w:tcPr>
          <w:p w:rsidR="005A48F4" w:rsidRDefault="005A48F4">
            <w:pPr>
              <w:pStyle w:val="ConsPlusNormal"/>
              <w:jc w:val="center"/>
            </w:pPr>
            <w:r>
              <w:t>3000,0</w:t>
            </w:r>
          </w:p>
        </w:tc>
      </w:tr>
      <w:tr w:rsidR="005A48F4">
        <w:tc>
          <w:tcPr>
            <w:tcW w:w="1024" w:type="dxa"/>
          </w:tcPr>
          <w:p w:rsidR="005A48F4" w:rsidRDefault="005A48F4">
            <w:pPr>
              <w:pStyle w:val="ConsPlusNormal"/>
              <w:jc w:val="center"/>
            </w:pPr>
            <w:r>
              <w:t>32.91.2.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0330053800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1333325,9</w:t>
            </w:r>
          </w:p>
        </w:tc>
        <w:tc>
          <w:tcPr>
            <w:tcW w:w="1587" w:type="dxa"/>
          </w:tcPr>
          <w:p w:rsidR="005A48F4" w:rsidRDefault="005A48F4">
            <w:pPr>
              <w:pStyle w:val="ConsPlusNormal"/>
              <w:jc w:val="center"/>
            </w:pPr>
            <w:r>
              <w:t>1389972,9</w:t>
            </w:r>
          </w:p>
        </w:tc>
        <w:tc>
          <w:tcPr>
            <w:tcW w:w="1531" w:type="dxa"/>
          </w:tcPr>
          <w:p w:rsidR="005A48F4" w:rsidRDefault="005A48F4">
            <w:pPr>
              <w:pStyle w:val="ConsPlusNormal"/>
              <w:jc w:val="center"/>
            </w:pPr>
            <w:r>
              <w:t>1443625,8</w:t>
            </w:r>
          </w:p>
        </w:tc>
      </w:tr>
      <w:tr w:rsidR="005A48F4">
        <w:tc>
          <w:tcPr>
            <w:tcW w:w="1024" w:type="dxa"/>
          </w:tcPr>
          <w:p w:rsidR="005A48F4" w:rsidRDefault="005A48F4">
            <w:pPr>
              <w:pStyle w:val="ConsPlusNormal"/>
              <w:jc w:val="center"/>
            </w:pPr>
            <w:r>
              <w:t>32.92.</w:t>
            </w:r>
          </w:p>
        </w:tc>
        <w:tc>
          <w:tcPr>
            <w:tcW w:w="3546" w:type="dxa"/>
          </w:tcPr>
          <w:p w:rsidR="005A48F4" w:rsidRDefault="005A48F4">
            <w:pPr>
              <w:pStyle w:val="ConsPlusNormal"/>
            </w:pPr>
            <w:r>
              <w:t>Расходы на ежемесячную выплату в связи с рождением (усыновлением) первого ребенка за счет средств федерального бюджета</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0330055730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1570749,7</w:t>
            </w:r>
          </w:p>
        </w:tc>
        <w:tc>
          <w:tcPr>
            <w:tcW w:w="1587" w:type="dxa"/>
          </w:tcPr>
          <w:p w:rsidR="005A48F4" w:rsidRDefault="005A48F4">
            <w:pPr>
              <w:pStyle w:val="ConsPlusNormal"/>
              <w:jc w:val="center"/>
            </w:pPr>
            <w:r>
              <w:t>2051965,3</w:t>
            </w:r>
          </w:p>
        </w:tc>
        <w:tc>
          <w:tcPr>
            <w:tcW w:w="1531" w:type="dxa"/>
          </w:tcPr>
          <w:p w:rsidR="005A48F4" w:rsidRDefault="005A48F4">
            <w:pPr>
              <w:pStyle w:val="ConsPlusNormal"/>
              <w:jc w:val="center"/>
            </w:pPr>
            <w:r>
              <w:t>2243976,2</w:t>
            </w:r>
          </w:p>
        </w:tc>
      </w:tr>
      <w:tr w:rsidR="005A48F4">
        <w:tc>
          <w:tcPr>
            <w:tcW w:w="1024" w:type="dxa"/>
          </w:tcPr>
          <w:p w:rsidR="005A48F4" w:rsidRDefault="005A48F4">
            <w:pPr>
              <w:pStyle w:val="ConsPlusNormal"/>
              <w:jc w:val="center"/>
            </w:pPr>
            <w:r>
              <w:t>32.92.1.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0330055730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1570749,7</w:t>
            </w:r>
          </w:p>
        </w:tc>
        <w:tc>
          <w:tcPr>
            <w:tcW w:w="1587" w:type="dxa"/>
          </w:tcPr>
          <w:p w:rsidR="005A48F4" w:rsidRDefault="005A48F4">
            <w:pPr>
              <w:pStyle w:val="ConsPlusNormal"/>
              <w:jc w:val="center"/>
            </w:pPr>
            <w:r>
              <w:t>2051965,3</w:t>
            </w:r>
          </w:p>
        </w:tc>
        <w:tc>
          <w:tcPr>
            <w:tcW w:w="1531" w:type="dxa"/>
          </w:tcPr>
          <w:p w:rsidR="005A48F4" w:rsidRDefault="005A48F4">
            <w:pPr>
              <w:pStyle w:val="ConsPlusNormal"/>
              <w:jc w:val="center"/>
            </w:pPr>
            <w:r>
              <w:t>2243976,2</w:t>
            </w:r>
          </w:p>
        </w:tc>
      </w:tr>
      <w:tr w:rsidR="005A48F4">
        <w:tc>
          <w:tcPr>
            <w:tcW w:w="1024" w:type="dxa"/>
          </w:tcPr>
          <w:p w:rsidR="005A48F4" w:rsidRDefault="005A48F4">
            <w:pPr>
              <w:pStyle w:val="ConsPlusNormal"/>
              <w:jc w:val="center"/>
            </w:pPr>
            <w:r>
              <w:t>32.93.</w:t>
            </w:r>
          </w:p>
        </w:tc>
        <w:tc>
          <w:tcPr>
            <w:tcW w:w="3546" w:type="dxa"/>
          </w:tcPr>
          <w:p w:rsidR="005A48F4" w:rsidRDefault="005A48F4">
            <w:pPr>
              <w:pStyle w:val="ConsPlusNormal"/>
            </w:pPr>
            <w:r>
              <w:t>Расходы на выдачу субсидии на осущ. полномоч. по перевозке между субъект. РФ, в пределах тер-ий гос-в - участн. СНГ несовершеннолет., самовольно ушедш. из семей, орг. для детей-сирот и детей, оставш. без попеч. родит., образ. орг. и иных орг., за счет ед. субв. из ФБ</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0330059400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5882,6</w:t>
            </w:r>
          </w:p>
        </w:tc>
        <w:tc>
          <w:tcPr>
            <w:tcW w:w="1587" w:type="dxa"/>
          </w:tcPr>
          <w:p w:rsidR="005A48F4" w:rsidRDefault="005A48F4">
            <w:pPr>
              <w:pStyle w:val="ConsPlusNormal"/>
              <w:jc w:val="center"/>
            </w:pPr>
            <w:r>
              <w:t>6299,8</w:t>
            </w:r>
          </w:p>
        </w:tc>
        <w:tc>
          <w:tcPr>
            <w:tcW w:w="1531" w:type="dxa"/>
          </w:tcPr>
          <w:p w:rsidR="005A48F4" w:rsidRDefault="005A48F4">
            <w:pPr>
              <w:pStyle w:val="ConsPlusNormal"/>
              <w:jc w:val="center"/>
            </w:pPr>
            <w:r>
              <w:t>6299,8</w:t>
            </w:r>
          </w:p>
        </w:tc>
      </w:tr>
      <w:tr w:rsidR="005A48F4">
        <w:tc>
          <w:tcPr>
            <w:tcW w:w="1024" w:type="dxa"/>
          </w:tcPr>
          <w:p w:rsidR="005A48F4" w:rsidRDefault="005A48F4">
            <w:pPr>
              <w:pStyle w:val="ConsPlusNormal"/>
              <w:jc w:val="center"/>
            </w:pPr>
            <w:r>
              <w:t>32.93.1.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10 04</w:t>
            </w:r>
          </w:p>
        </w:tc>
        <w:tc>
          <w:tcPr>
            <w:tcW w:w="1644" w:type="dxa"/>
          </w:tcPr>
          <w:p w:rsidR="005A48F4" w:rsidRDefault="005A48F4">
            <w:pPr>
              <w:pStyle w:val="ConsPlusNormal"/>
              <w:jc w:val="center"/>
            </w:pPr>
            <w:r>
              <w:t>0330059400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5882,6</w:t>
            </w:r>
          </w:p>
        </w:tc>
        <w:tc>
          <w:tcPr>
            <w:tcW w:w="1587" w:type="dxa"/>
          </w:tcPr>
          <w:p w:rsidR="005A48F4" w:rsidRDefault="005A48F4">
            <w:pPr>
              <w:pStyle w:val="ConsPlusNormal"/>
              <w:jc w:val="center"/>
            </w:pPr>
            <w:r>
              <w:t>6299,8</w:t>
            </w:r>
          </w:p>
        </w:tc>
        <w:tc>
          <w:tcPr>
            <w:tcW w:w="1531" w:type="dxa"/>
          </w:tcPr>
          <w:p w:rsidR="005A48F4" w:rsidRDefault="005A48F4">
            <w:pPr>
              <w:pStyle w:val="ConsPlusNormal"/>
              <w:jc w:val="center"/>
            </w:pPr>
            <w:r>
              <w:t>6299,8</w:t>
            </w:r>
          </w:p>
        </w:tc>
      </w:tr>
      <w:tr w:rsidR="005A48F4">
        <w:tc>
          <w:tcPr>
            <w:tcW w:w="1024" w:type="dxa"/>
          </w:tcPr>
          <w:p w:rsidR="005A48F4" w:rsidRDefault="005A48F4">
            <w:pPr>
              <w:pStyle w:val="ConsPlusNormal"/>
              <w:jc w:val="center"/>
            </w:pPr>
            <w:r>
              <w:lastRenderedPageBreak/>
              <w:t>32.94.</w:t>
            </w:r>
          </w:p>
        </w:tc>
        <w:tc>
          <w:tcPr>
            <w:tcW w:w="3546" w:type="dxa"/>
          </w:tcPr>
          <w:p w:rsidR="005A48F4" w:rsidRDefault="005A48F4">
            <w:pPr>
              <w:pStyle w:val="ConsPlusNormal"/>
            </w:pPr>
            <w:r>
              <w:t>Расходы на предоставление дополнительной меры социальной поддержки, связанной с предоставлением транспортного средства многодетным семьям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033P140750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17244,6</w:t>
            </w:r>
          </w:p>
        </w:tc>
        <w:tc>
          <w:tcPr>
            <w:tcW w:w="1587" w:type="dxa"/>
          </w:tcPr>
          <w:p w:rsidR="005A48F4" w:rsidRDefault="005A48F4">
            <w:pPr>
              <w:pStyle w:val="ConsPlusNormal"/>
              <w:jc w:val="center"/>
            </w:pPr>
            <w:r>
              <w:t>17934,4</w:t>
            </w:r>
          </w:p>
        </w:tc>
        <w:tc>
          <w:tcPr>
            <w:tcW w:w="1531" w:type="dxa"/>
          </w:tcPr>
          <w:p w:rsidR="005A48F4" w:rsidRDefault="005A48F4">
            <w:pPr>
              <w:pStyle w:val="ConsPlusNormal"/>
              <w:jc w:val="center"/>
            </w:pPr>
            <w:r>
              <w:t>18651,7</w:t>
            </w:r>
          </w:p>
        </w:tc>
      </w:tr>
      <w:tr w:rsidR="005A48F4">
        <w:tc>
          <w:tcPr>
            <w:tcW w:w="1024" w:type="dxa"/>
          </w:tcPr>
          <w:p w:rsidR="005A48F4" w:rsidRDefault="005A48F4">
            <w:pPr>
              <w:pStyle w:val="ConsPlusNormal"/>
              <w:jc w:val="center"/>
            </w:pPr>
            <w:r>
              <w:t>32.94.1.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033P140750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17244,6</w:t>
            </w:r>
          </w:p>
        </w:tc>
        <w:tc>
          <w:tcPr>
            <w:tcW w:w="1587" w:type="dxa"/>
          </w:tcPr>
          <w:p w:rsidR="005A48F4" w:rsidRDefault="005A48F4">
            <w:pPr>
              <w:pStyle w:val="ConsPlusNormal"/>
              <w:jc w:val="center"/>
            </w:pPr>
            <w:r>
              <w:t>17934,4</w:t>
            </w:r>
          </w:p>
        </w:tc>
        <w:tc>
          <w:tcPr>
            <w:tcW w:w="1531" w:type="dxa"/>
          </w:tcPr>
          <w:p w:rsidR="005A48F4" w:rsidRDefault="005A48F4">
            <w:pPr>
              <w:pStyle w:val="ConsPlusNormal"/>
              <w:jc w:val="center"/>
            </w:pPr>
            <w:r>
              <w:t>18651,7</w:t>
            </w:r>
          </w:p>
        </w:tc>
      </w:tr>
      <w:tr w:rsidR="005A48F4">
        <w:tc>
          <w:tcPr>
            <w:tcW w:w="1024" w:type="dxa"/>
          </w:tcPr>
          <w:p w:rsidR="005A48F4" w:rsidRDefault="005A48F4">
            <w:pPr>
              <w:pStyle w:val="ConsPlusNormal"/>
              <w:jc w:val="center"/>
            </w:pPr>
            <w:r>
              <w:t>32.95.</w:t>
            </w:r>
          </w:p>
        </w:tc>
        <w:tc>
          <w:tcPr>
            <w:tcW w:w="3546" w:type="dxa"/>
          </w:tcPr>
          <w:p w:rsidR="005A48F4" w:rsidRDefault="005A48F4">
            <w:pPr>
              <w:pStyle w:val="ConsPlusNormal"/>
            </w:pPr>
            <w:r>
              <w:t>Расходы на социальную поддержку семей, имеющих детей, и на выплату ежемесячного пособия на ребенка</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033P140760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8554593,8</w:t>
            </w:r>
          </w:p>
        </w:tc>
        <w:tc>
          <w:tcPr>
            <w:tcW w:w="1587" w:type="dxa"/>
          </w:tcPr>
          <w:p w:rsidR="005A48F4" w:rsidRDefault="005A48F4">
            <w:pPr>
              <w:pStyle w:val="ConsPlusNormal"/>
              <w:jc w:val="center"/>
            </w:pPr>
            <w:r>
              <w:t>8896792,8</w:t>
            </w:r>
          </w:p>
        </w:tc>
        <w:tc>
          <w:tcPr>
            <w:tcW w:w="1531" w:type="dxa"/>
          </w:tcPr>
          <w:p w:rsidR="005A48F4" w:rsidRDefault="005A48F4">
            <w:pPr>
              <w:pStyle w:val="ConsPlusNormal"/>
              <w:jc w:val="center"/>
            </w:pPr>
            <w:r>
              <w:t>9252664,5</w:t>
            </w:r>
          </w:p>
        </w:tc>
      </w:tr>
      <w:tr w:rsidR="005A48F4">
        <w:tc>
          <w:tcPr>
            <w:tcW w:w="1024" w:type="dxa"/>
          </w:tcPr>
          <w:p w:rsidR="005A48F4" w:rsidRDefault="005A48F4">
            <w:pPr>
              <w:pStyle w:val="ConsPlusNormal"/>
              <w:jc w:val="center"/>
            </w:pPr>
            <w:r>
              <w:t>32.95.1.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033P140760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8554593,8</w:t>
            </w:r>
          </w:p>
        </w:tc>
        <w:tc>
          <w:tcPr>
            <w:tcW w:w="1587" w:type="dxa"/>
          </w:tcPr>
          <w:p w:rsidR="005A48F4" w:rsidRDefault="005A48F4">
            <w:pPr>
              <w:pStyle w:val="ConsPlusNormal"/>
              <w:jc w:val="center"/>
            </w:pPr>
            <w:r>
              <w:t>8896792,8</w:t>
            </w:r>
          </w:p>
        </w:tc>
        <w:tc>
          <w:tcPr>
            <w:tcW w:w="1531" w:type="dxa"/>
          </w:tcPr>
          <w:p w:rsidR="005A48F4" w:rsidRDefault="005A48F4">
            <w:pPr>
              <w:pStyle w:val="ConsPlusNormal"/>
              <w:jc w:val="center"/>
            </w:pPr>
            <w:r>
              <w:t>9252664,5</w:t>
            </w:r>
          </w:p>
        </w:tc>
      </w:tr>
      <w:tr w:rsidR="005A48F4">
        <w:tc>
          <w:tcPr>
            <w:tcW w:w="1024" w:type="dxa"/>
          </w:tcPr>
          <w:p w:rsidR="005A48F4" w:rsidRDefault="005A48F4">
            <w:pPr>
              <w:pStyle w:val="ConsPlusNormal"/>
              <w:jc w:val="center"/>
            </w:pPr>
            <w:r>
              <w:t>32.96.</w:t>
            </w:r>
          </w:p>
        </w:tc>
        <w:tc>
          <w:tcPr>
            <w:tcW w:w="3546" w:type="dxa"/>
          </w:tcPr>
          <w:p w:rsidR="005A48F4" w:rsidRDefault="005A48F4">
            <w:pPr>
              <w:pStyle w:val="ConsPlusNormal"/>
            </w:pPr>
            <w:r>
              <w:t>Расходы на выплату материнского (семейного) капитала в Санкт-Петербурге</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033P140830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612298,5</w:t>
            </w:r>
          </w:p>
        </w:tc>
        <w:tc>
          <w:tcPr>
            <w:tcW w:w="1587" w:type="dxa"/>
          </w:tcPr>
          <w:p w:rsidR="005A48F4" w:rsidRDefault="005A48F4">
            <w:pPr>
              <w:pStyle w:val="ConsPlusNormal"/>
              <w:jc w:val="center"/>
            </w:pPr>
            <w:r>
              <w:t>891433,2</w:t>
            </w:r>
          </w:p>
        </w:tc>
        <w:tc>
          <w:tcPr>
            <w:tcW w:w="1531" w:type="dxa"/>
          </w:tcPr>
          <w:p w:rsidR="005A48F4" w:rsidRDefault="005A48F4">
            <w:pPr>
              <w:pStyle w:val="ConsPlusNormal"/>
              <w:jc w:val="center"/>
            </w:pPr>
            <w:r>
              <w:t>1043928,4</w:t>
            </w:r>
          </w:p>
        </w:tc>
      </w:tr>
      <w:tr w:rsidR="005A48F4">
        <w:tc>
          <w:tcPr>
            <w:tcW w:w="1024" w:type="dxa"/>
          </w:tcPr>
          <w:p w:rsidR="005A48F4" w:rsidRDefault="005A48F4">
            <w:pPr>
              <w:pStyle w:val="ConsPlusNormal"/>
              <w:jc w:val="center"/>
            </w:pPr>
            <w:r>
              <w:t>32.96.1.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033P140830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612298,5</w:t>
            </w:r>
          </w:p>
        </w:tc>
        <w:tc>
          <w:tcPr>
            <w:tcW w:w="1587" w:type="dxa"/>
          </w:tcPr>
          <w:p w:rsidR="005A48F4" w:rsidRDefault="005A48F4">
            <w:pPr>
              <w:pStyle w:val="ConsPlusNormal"/>
              <w:jc w:val="center"/>
            </w:pPr>
            <w:r>
              <w:t>891433,2</w:t>
            </w:r>
          </w:p>
        </w:tc>
        <w:tc>
          <w:tcPr>
            <w:tcW w:w="1531" w:type="dxa"/>
          </w:tcPr>
          <w:p w:rsidR="005A48F4" w:rsidRDefault="005A48F4">
            <w:pPr>
              <w:pStyle w:val="ConsPlusNormal"/>
              <w:jc w:val="center"/>
            </w:pPr>
            <w:r>
              <w:t>1043928,4</w:t>
            </w:r>
          </w:p>
        </w:tc>
      </w:tr>
      <w:tr w:rsidR="005A48F4">
        <w:tc>
          <w:tcPr>
            <w:tcW w:w="1024" w:type="dxa"/>
          </w:tcPr>
          <w:p w:rsidR="005A48F4" w:rsidRDefault="005A48F4">
            <w:pPr>
              <w:pStyle w:val="ConsPlusNormal"/>
              <w:jc w:val="center"/>
            </w:pPr>
            <w:r>
              <w:t>32.97.</w:t>
            </w:r>
          </w:p>
        </w:tc>
        <w:tc>
          <w:tcPr>
            <w:tcW w:w="3546" w:type="dxa"/>
          </w:tcPr>
          <w:p w:rsidR="005A48F4" w:rsidRDefault="005A48F4">
            <w:pPr>
              <w:pStyle w:val="ConsPlusNormal"/>
            </w:pPr>
            <w:r>
              <w:t>Расходы на выплату земельного капитала в Санкт-Петербурге</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033P141320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1000000,0</w:t>
            </w:r>
          </w:p>
        </w:tc>
        <w:tc>
          <w:tcPr>
            <w:tcW w:w="1587" w:type="dxa"/>
          </w:tcPr>
          <w:p w:rsidR="005A48F4" w:rsidRDefault="005A48F4">
            <w:pPr>
              <w:pStyle w:val="ConsPlusNormal"/>
              <w:jc w:val="center"/>
            </w:pPr>
            <w:r>
              <w:t>1000000,0</w:t>
            </w:r>
          </w:p>
        </w:tc>
        <w:tc>
          <w:tcPr>
            <w:tcW w:w="1531" w:type="dxa"/>
          </w:tcPr>
          <w:p w:rsidR="005A48F4" w:rsidRDefault="005A48F4">
            <w:pPr>
              <w:pStyle w:val="ConsPlusNormal"/>
              <w:jc w:val="center"/>
            </w:pPr>
            <w:r>
              <w:t>1000000,0</w:t>
            </w:r>
          </w:p>
        </w:tc>
      </w:tr>
      <w:tr w:rsidR="005A48F4">
        <w:tc>
          <w:tcPr>
            <w:tcW w:w="1024" w:type="dxa"/>
          </w:tcPr>
          <w:p w:rsidR="005A48F4" w:rsidRDefault="005A48F4">
            <w:pPr>
              <w:pStyle w:val="ConsPlusNormal"/>
              <w:jc w:val="center"/>
            </w:pPr>
            <w:r>
              <w:t>32.97.1.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033P141320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1000000,0</w:t>
            </w:r>
          </w:p>
        </w:tc>
        <w:tc>
          <w:tcPr>
            <w:tcW w:w="1587" w:type="dxa"/>
          </w:tcPr>
          <w:p w:rsidR="005A48F4" w:rsidRDefault="005A48F4">
            <w:pPr>
              <w:pStyle w:val="ConsPlusNormal"/>
              <w:jc w:val="center"/>
            </w:pPr>
            <w:r>
              <w:t>1000000,0</w:t>
            </w:r>
          </w:p>
        </w:tc>
        <w:tc>
          <w:tcPr>
            <w:tcW w:w="1531" w:type="dxa"/>
          </w:tcPr>
          <w:p w:rsidR="005A48F4" w:rsidRDefault="005A48F4">
            <w:pPr>
              <w:pStyle w:val="ConsPlusNormal"/>
              <w:jc w:val="center"/>
            </w:pPr>
            <w:r>
              <w:t>1000000,0</w:t>
            </w:r>
          </w:p>
        </w:tc>
      </w:tr>
      <w:tr w:rsidR="005A48F4">
        <w:tc>
          <w:tcPr>
            <w:tcW w:w="1024" w:type="dxa"/>
          </w:tcPr>
          <w:p w:rsidR="005A48F4" w:rsidRDefault="005A48F4">
            <w:pPr>
              <w:pStyle w:val="ConsPlusNormal"/>
              <w:jc w:val="center"/>
            </w:pPr>
            <w:r>
              <w:t>32.98.</w:t>
            </w:r>
          </w:p>
        </w:tc>
        <w:tc>
          <w:tcPr>
            <w:tcW w:w="3546" w:type="dxa"/>
          </w:tcPr>
          <w:p w:rsidR="005A48F4" w:rsidRDefault="005A48F4">
            <w:pPr>
              <w:pStyle w:val="ConsPlusNormal"/>
            </w:pPr>
            <w:r>
              <w:t xml:space="preserve">Расходы на предоставление </w:t>
            </w:r>
            <w:r>
              <w:lastRenderedPageBreak/>
              <w:t>ежемесячной денежной выплаты семьям при рождении (усыновлении) третьего или последующих детей</w:t>
            </w:r>
          </w:p>
        </w:tc>
        <w:tc>
          <w:tcPr>
            <w:tcW w:w="933" w:type="dxa"/>
          </w:tcPr>
          <w:p w:rsidR="005A48F4" w:rsidRDefault="005A48F4">
            <w:pPr>
              <w:pStyle w:val="ConsPlusNormal"/>
              <w:jc w:val="center"/>
            </w:pPr>
            <w:r>
              <w:lastRenderedPageBreak/>
              <w:t>10 04</w:t>
            </w:r>
          </w:p>
        </w:tc>
        <w:tc>
          <w:tcPr>
            <w:tcW w:w="1644" w:type="dxa"/>
          </w:tcPr>
          <w:p w:rsidR="005A48F4" w:rsidRDefault="005A48F4">
            <w:pPr>
              <w:pStyle w:val="ConsPlusNormal"/>
              <w:jc w:val="center"/>
            </w:pPr>
            <w:r>
              <w:t>033P141330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1654945,2</w:t>
            </w:r>
          </w:p>
        </w:tc>
        <w:tc>
          <w:tcPr>
            <w:tcW w:w="1587" w:type="dxa"/>
          </w:tcPr>
          <w:p w:rsidR="005A48F4" w:rsidRDefault="005A48F4">
            <w:pPr>
              <w:pStyle w:val="ConsPlusNormal"/>
              <w:jc w:val="center"/>
            </w:pPr>
            <w:r>
              <w:t>1721142,8</w:t>
            </w:r>
          </w:p>
        </w:tc>
        <w:tc>
          <w:tcPr>
            <w:tcW w:w="1531" w:type="dxa"/>
          </w:tcPr>
          <w:p w:rsidR="005A48F4" w:rsidRDefault="005A48F4">
            <w:pPr>
              <w:pStyle w:val="ConsPlusNormal"/>
              <w:jc w:val="center"/>
            </w:pPr>
            <w:r>
              <w:t>1789988,5</w:t>
            </w:r>
          </w:p>
        </w:tc>
      </w:tr>
      <w:tr w:rsidR="005A48F4">
        <w:tc>
          <w:tcPr>
            <w:tcW w:w="1024" w:type="dxa"/>
          </w:tcPr>
          <w:p w:rsidR="005A48F4" w:rsidRDefault="005A48F4">
            <w:pPr>
              <w:pStyle w:val="ConsPlusNormal"/>
              <w:jc w:val="center"/>
            </w:pPr>
            <w:r>
              <w:lastRenderedPageBreak/>
              <w:t>32.98.1.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033P141330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1654945,2</w:t>
            </w:r>
          </w:p>
        </w:tc>
        <w:tc>
          <w:tcPr>
            <w:tcW w:w="1587" w:type="dxa"/>
          </w:tcPr>
          <w:p w:rsidR="005A48F4" w:rsidRDefault="005A48F4">
            <w:pPr>
              <w:pStyle w:val="ConsPlusNormal"/>
              <w:jc w:val="center"/>
            </w:pPr>
            <w:r>
              <w:t>1721142,8</w:t>
            </w:r>
          </w:p>
        </w:tc>
        <w:tc>
          <w:tcPr>
            <w:tcW w:w="1531" w:type="dxa"/>
          </w:tcPr>
          <w:p w:rsidR="005A48F4" w:rsidRDefault="005A48F4">
            <w:pPr>
              <w:pStyle w:val="ConsPlusNormal"/>
              <w:jc w:val="center"/>
            </w:pPr>
            <w:r>
              <w:t>1789988,5</w:t>
            </w:r>
          </w:p>
        </w:tc>
      </w:tr>
      <w:tr w:rsidR="005A48F4">
        <w:tc>
          <w:tcPr>
            <w:tcW w:w="1024" w:type="dxa"/>
          </w:tcPr>
          <w:p w:rsidR="005A48F4" w:rsidRDefault="005A48F4">
            <w:pPr>
              <w:pStyle w:val="ConsPlusNormal"/>
              <w:jc w:val="center"/>
            </w:pPr>
            <w:r>
              <w:t>32.99.</w:t>
            </w:r>
          </w:p>
        </w:tc>
        <w:tc>
          <w:tcPr>
            <w:tcW w:w="3546" w:type="dxa"/>
          </w:tcPr>
          <w:p w:rsidR="005A48F4" w:rsidRDefault="005A48F4">
            <w:pPr>
              <w:pStyle w:val="ConsPlusNormal"/>
            </w:pPr>
            <w:r>
              <w:t>Расходы на проведение мероприятий по совершенствованию профилактики и оказания медицинской помощи лицам, инфицированным вирусом иммунодефицита человека, гепатитами B и C</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0120010130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024" w:type="dxa"/>
          </w:tcPr>
          <w:p w:rsidR="005A48F4" w:rsidRDefault="005A48F4">
            <w:pPr>
              <w:pStyle w:val="ConsPlusNormal"/>
              <w:jc w:val="center"/>
            </w:pPr>
            <w:r>
              <w:t>32.99.1.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0120010130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024" w:type="dxa"/>
          </w:tcPr>
          <w:p w:rsidR="005A48F4" w:rsidRDefault="005A48F4">
            <w:pPr>
              <w:pStyle w:val="ConsPlusNormal"/>
              <w:jc w:val="center"/>
            </w:pPr>
            <w:r>
              <w:t>32.100.</w:t>
            </w:r>
          </w:p>
        </w:tc>
        <w:tc>
          <w:tcPr>
            <w:tcW w:w="3546" w:type="dxa"/>
          </w:tcPr>
          <w:p w:rsidR="005A48F4" w:rsidRDefault="005A48F4">
            <w:pPr>
              <w:pStyle w:val="ConsPlusNormal"/>
            </w:pPr>
            <w:r>
              <w:t>Расходы на выплату премии Правительства Санкт-Петербурга "Лучший работник учреждения социального обслуживания населения"</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0320040590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2250,0</w:t>
            </w:r>
          </w:p>
        </w:tc>
        <w:tc>
          <w:tcPr>
            <w:tcW w:w="1587" w:type="dxa"/>
          </w:tcPr>
          <w:p w:rsidR="005A48F4" w:rsidRDefault="005A48F4">
            <w:pPr>
              <w:pStyle w:val="ConsPlusNormal"/>
              <w:jc w:val="center"/>
            </w:pPr>
            <w:r>
              <w:t>2250,0</w:t>
            </w:r>
          </w:p>
        </w:tc>
        <w:tc>
          <w:tcPr>
            <w:tcW w:w="1531" w:type="dxa"/>
          </w:tcPr>
          <w:p w:rsidR="005A48F4" w:rsidRDefault="005A48F4">
            <w:pPr>
              <w:pStyle w:val="ConsPlusNormal"/>
              <w:jc w:val="center"/>
            </w:pPr>
            <w:r>
              <w:t>2250,0</w:t>
            </w:r>
          </w:p>
        </w:tc>
      </w:tr>
      <w:tr w:rsidR="005A48F4">
        <w:tc>
          <w:tcPr>
            <w:tcW w:w="1024" w:type="dxa"/>
          </w:tcPr>
          <w:p w:rsidR="005A48F4" w:rsidRDefault="005A48F4">
            <w:pPr>
              <w:pStyle w:val="ConsPlusNormal"/>
              <w:jc w:val="center"/>
            </w:pPr>
            <w:r>
              <w:t>32.100.1.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0320040590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2250,0</w:t>
            </w:r>
          </w:p>
        </w:tc>
        <w:tc>
          <w:tcPr>
            <w:tcW w:w="1587" w:type="dxa"/>
          </w:tcPr>
          <w:p w:rsidR="005A48F4" w:rsidRDefault="005A48F4">
            <w:pPr>
              <w:pStyle w:val="ConsPlusNormal"/>
              <w:jc w:val="center"/>
            </w:pPr>
            <w:r>
              <w:t>2250,0</w:t>
            </w:r>
          </w:p>
        </w:tc>
        <w:tc>
          <w:tcPr>
            <w:tcW w:w="1531" w:type="dxa"/>
          </w:tcPr>
          <w:p w:rsidR="005A48F4" w:rsidRDefault="005A48F4">
            <w:pPr>
              <w:pStyle w:val="ConsPlusNormal"/>
              <w:jc w:val="center"/>
            </w:pPr>
            <w:r>
              <w:t>2250,0</w:t>
            </w:r>
          </w:p>
        </w:tc>
      </w:tr>
      <w:tr w:rsidR="005A48F4">
        <w:tc>
          <w:tcPr>
            <w:tcW w:w="1024" w:type="dxa"/>
          </w:tcPr>
          <w:p w:rsidR="005A48F4" w:rsidRDefault="005A48F4">
            <w:pPr>
              <w:pStyle w:val="ConsPlusNormal"/>
              <w:jc w:val="center"/>
            </w:pPr>
            <w:r>
              <w:t>32.101.</w:t>
            </w:r>
          </w:p>
        </w:tc>
        <w:tc>
          <w:tcPr>
            <w:tcW w:w="3546" w:type="dxa"/>
          </w:tcPr>
          <w:p w:rsidR="005A48F4" w:rsidRDefault="005A48F4">
            <w:pPr>
              <w:pStyle w:val="ConsPlusNormal"/>
            </w:pPr>
            <w:r>
              <w:t>Расходы на изготовление знака к почетному званию Санкт-Петербурга "За заслуги в воспитании детей" и удостоверения к знаку</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0330040890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143,5</w:t>
            </w:r>
          </w:p>
        </w:tc>
        <w:tc>
          <w:tcPr>
            <w:tcW w:w="1587" w:type="dxa"/>
          </w:tcPr>
          <w:p w:rsidR="005A48F4" w:rsidRDefault="005A48F4">
            <w:pPr>
              <w:pStyle w:val="ConsPlusNormal"/>
              <w:jc w:val="center"/>
            </w:pPr>
            <w:r>
              <w:t>149,2</w:t>
            </w:r>
          </w:p>
        </w:tc>
        <w:tc>
          <w:tcPr>
            <w:tcW w:w="1531" w:type="dxa"/>
          </w:tcPr>
          <w:p w:rsidR="005A48F4" w:rsidRDefault="005A48F4">
            <w:pPr>
              <w:pStyle w:val="ConsPlusNormal"/>
              <w:jc w:val="center"/>
            </w:pPr>
            <w:r>
              <w:t>155,2</w:t>
            </w:r>
          </w:p>
        </w:tc>
      </w:tr>
      <w:tr w:rsidR="005A48F4">
        <w:tc>
          <w:tcPr>
            <w:tcW w:w="1024" w:type="dxa"/>
          </w:tcPr>
          <w:p w:rsidR="005A48F4" w:rsidRDefault="005A48F4">
            <w:pPr>
              <w:pStyle w:val="ConsPlusNormal"/>
              <w:jc w:val="center"/>
            </w:pPr>
            <w:r>
              <w:lastRenderedPageBreak/>
              <w:t>32.101.1.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0330040890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143,5</w:t>
            </w:r>
          </w:p>
        </w:tc>
        <w:tc>
          <w:tcPr>
            <w:tcW w:w="1587" w:type="dxa"/>
          </w:tcPr>
          <w:p w:rsidR="005A48F4" w:rsidRDefault="005A48F4">
            <w:pPr>
              <w:pStyle w:val="ConsPlusNormal"/>
              <w:jc w:val="center"/>
            </w:pPr>
            <w:r>
              <w:t>149,2</w:t>
            </w:r>
          </w:p>
        </w:tc>
        <w:tc>
          <w:tcPr>
            <w:tcW w:w="1531" w:type="dxa"/>
          </w:tcPr>
          <w:p w:rsidR="005A48F4" w:rsidRDefault="005A48F4">
            <w:pPr>
              <w:pStyle w:val="ConsPlusNormal"/>
              <w:jc w:val="center"/>
            </w:pPr>
            <w:r>
              <w:t>155,2</w:t>
            </w:r>
          </w:p>
        </w:tc>
      </w:tr>
      <w:tr w:rsidR="005A48F4">
        <w:tc>
          <w:tcPr>
            <w:tcW w:w="1024" w:type="dxa"/>
          </w:tcPr>
          <w:p w:rsidR="005A48F4" w:rsidRDefault="005A48F4">
            <w:pPr>
              <w:pStyle w:val="ConsPlusNormal"/>
              <w:jc w:val="center"/>
            </w:pPr>
            <w:r>
              <w:t>32.102.</w:t>
            </w:r>
          </w:p>
        </w:tc>
        <w:tc>
          <w:tcPr>
            <w:tcW w:w="3546" w:type="dxa"/>
          </w:tcPr>
          <w:p w:rsidR="005A48F4" w:rsidRDefault="005A48F4">
            <w:pPr>
              <w:pStyle w:val="ConsPlusNormal"/>
            </w:pPr>
            <w:r>
              <w:t>Расходы на подготовку и проведение программы "Петербург и петербуржцы"</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0330041420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5200,0</w:t>
            </w:r>
          </w:p>
        </w:tc>
        <w:tc>
          <w:tcPr>
            <w:tcW w:w="1587" w:type="dxa"/>
          </w:tcPr>
          <w:p w:rsidR="005A48F4" w:rsidRDefault="005A48F4">
            <w:pPr>
              <w:pStyle w:val="ConsPlusNormal"/>
              <w:jc w:val="center"/>
            </w:pPr>
            <w:r>
              <w:t>5200,0</w:t>
            </w:r>
          </w:p>
        </w:tc>
        <w:tc>
          <w:tcPr>
            <w:tcW w:w="1531" w:type="dxa"/>
          </w:tcPr>
          <w:p w:rsidR="005A48F4" w:rsidRDefault="005A48F4">
            <w:pPr>
              <w:pStyle w:val="ConsPlusNormal"/>
              <w:jc w:val="center"/>
            </w:pPr>
            <w:r>
              <w:t>5200,0</w:t>
            </w:r>
          </w:p>
        </w:tc>
      </w:tr>
      <w:tr w:rsidR="005A48F4">
        <w:tc>
          <w:tcPr>
            <w:tcW w:w="1024" w:type="dxa"/>
          </w:tcPr>
          <w:p w:rsidR="005A48F4" w:rsidRDefault="005A48F4">
            <w:pPr>
              <w:pStyle w:val="ConsPlusNormal"/>
              <w:jc w:val="center"/>
            </w:pPr>
            <w:r>
              <w:t>32.102.1.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0330041420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5200,0</w:t>
            </w:r>
          </w:p>
        </w:tc>
        <w:tc>
          <w:tcPr>
            <w:tcW w:w="1587" w:type="dxa"/>
          </w:tcPr>
          <w:p w:rsidR="005A48F4" w:rsidRDefault="005A48F4">
            <w:pPr>
              <w:pStyle w:val="ConsPlusNormal"/>
              <w:jc w:val="center"/>
            </w:pPr>
            <w:r>
              <w:t>5200,0</w:t>
            </w:r>
          </w:p>
        </w:tc>
        <w:tc>
          <w:tcPr>
            <w:tcW w:w="1531" w:type="dxa"/>
          </w:tcPr>
          <w:p w:rsidR="005A48F4" w:rsidRDefault="005A48F4">
            <w:pPr>
              <w:pStyle w:val="ConsPlusNormal"/>
              <w:jc w:val="center"/>
            </w:pPr>
            <w:r>
              <w:t>5200,0</w:t>
            </w:r>
          </w:p>
        </w:tc>
      </w:tr>
      <w:tr w:rsidR="005A48F4">
        <w:tc>
          <w:tcPr>
            <w:tcW w:w="1024" w:type="dxa"/>
          </w:tcPr>
          <w:p w:rsidR="005A48F4" w:rsidRDefault="005A48F4">
            <w:pPr>
              <w:pStyle w:val="ConsPlusNormal"/>
              <w:jc w:val="center"/>
            </w:pPr>
            <w:r>
              <w:t>32.103.</w:t>
            </w:r>
          </w:p>
        </w:tc>
        <w:tc>
          <w:tcPr>
            <w:tcW w:w="3546" w:type="dxa"/>
          </w:tcPr>
          <w:p w:rsidR="005A48F4" w:rsidRDefault="005A48F4">
            <w:pPr>
              <w:pStyle w:val="ConsPlusNormal"/>
            </w:pPr>
            <w:r>
              <w:t xml:space="preserve">Субсидии общественным объединениям в соответствии с </w:t>
            </w:r>
            <w:hyperlink r:id="rId43" w:history="1">
              <w:r>
                <w:rPr>
                  <w:color w:val="0000FF"/>
                </w:rPr>
                <w:t>Законом</w:t>
              </w:r>
            </w:hyperlink>
            <w:r>
              <w:t xml:space="preserve"> Санкт-Петербурга "О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0340041070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6195,9</w:t>
            </w:r>
          </w:p>
        </w:tc>
        <w:tc>
          <w:tcPr>
            <w:tcW w:w="1587" w:type="dxa"/>
          </w:tcPr>
          <w:p w:rsidR="005A48F4" w:rsidRDefault="005A48F4">
            <w:pPr>
              <w:pStyle w:val="ConsPlusNormal"/>
              <w:jc w:val="center"/>
            </w:pPr>
            <w:r>
              <w:t>6443,7</w:t>
            </w:r>
          </w:p>
        </w:tc>
        <w:tc>
          <w:tcPr>
            <w:tcW w:w="1531" w:type="dxa"/>
          </w:tcPr>
          <w:p w:rsidR="005A48F4" w:rsidRDefault="005A48F4">
            <w:pPr>
              <w:pStyle w:val="ConsPlusNormal"/>
              <w:jc w:val="center"/>
            </w:pPr>
            <w:r>
              <w:t>6701,4</w:t>
            </w:r>
          </w:p>
        </w:tc>
      </w:tr>
      <w:tr w:rsidR="005A48F4">
        <w:tc>
          <w:tcPr>
            <w:tcW w:w="1024" w:type="dxa"/>
          </w:tcPr>
          <w:p w:rsidR="005A48F4" w:rsidRDefault="005A48F4">
            <w:pPr>
              <w:pStyle w:val="ConsPlusNormal"/>
              <w:jc w:val="center"/>
            </w:pPr>
            <w:r>
              <w:t>32.103.1.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0340041070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6195,9</w:t>
            </w:r>
          </w:p>
        </w:tc>
        <w:tc>
          <w:tcPr>
            <w:tcW w:w="1587" w:type="dxa"/>
          </w:tcPr>
          <w:p w:rsidR="005A48F4" w:rsidRDefault="005A48F4">
            <w:pPr>
              <w:pStyle w:val="ConsPlusNormal"/>
              <w:jc w:val="center"/>
            </w:pPr>
            <w:r>
              <w:t>6443,7</w:t>
            </w:r>
          </w:p>
        </w:tc>
        <w:tc>
          <w:tcPr>
            <w:tcW w:w="1531" w:type="dxa"/>
          </w:tcPr>
          <w:p w:rsidR="005A48F4" w:rsidRDefault="005A48F4">
            <w:pPr>
              <w:pStyle w:val="ConsPlusNormal"/>
              <w:jc w:val="center"/>
            </w:pPr>
            <w:r>
              <w:t>6701,4</w:t>
            </w:r>
          </w:p>
        </w:tc>
      </w:tr>
      <w:tr w:rsidR="005A48F4">
        <w:tc>
          <w:tcPr>
            <w:tcW w:w="1024" w:type="dxa"/>
          </w:tcPr>
          <w:p w:rsidR="005A48F4" w:rsidRDefault="005A48F4">
            <w:pPr>
              <w:pStyle w:val="ConsPlusNormal"/>
              <w:jc w:val="center"/>
            </w:pPr>
            <w:r>
              <w:t>32.104.</w:t>
            </w:r>
          </w:p>
        </w:tc>
        <w:tc>
          <w:tcPr>
            <w:tcW w:w="3546" w:type="dxa"/>
          </w:tcPr>
          <w:p w:rsidR="005A48F4" w:rsidRDefault="005A48F4">
            <w:pPr>
              <w:pStyle w:val="ConsPlusNormal"/>
            </w:pPr>
            <w:r>
              <w:t xml:space="preserve">Расходы на реализацию </w:t>
            </w:r>
            <w:hyperlink r:id="rId44" w:history="1">
              <w:r>
                <w:rPr>
                  <w:color w:val="0000FF"/>
                </w:rPr>
                <w:t>Закона</w:t>
              </w:r>
            </w:hyperlink>
            <w:r>
              <w:t xml:space="preserve"> Санкт-Петербурга от 23.03.2011 N 153-41 "О поддержке социально ориентированных некоммерческих организаций в Санкт-Петербурге" в части оказания консультационной, информационной и организационной поддержки</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0340041100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324,2</w:t>
            </w:r>
          </w:p>
        </w:tc>
        <w:tc>
          <w:tcPr>
            <w:tcW w:w="1587" w:type="dxa"/>
          </w:tcPr>
          <w:p w:rsidR="005A48F4" w:rsidRDefault="005A48F4">
            <w:pPr>
              <w:pStyle w:val="ConsPlusNormal"/>
              <w:jc w:val="center"/>
            </w:pPr>
            <w:r>
              <w:t>324,2</w:t>
            </w:r>
          </w:p>
        </w:tc>
        <w:tc>
          <w:tcPr>
            <w:tcW w:w="1531" w:type="dxa"/>
          </w:tcPr>
          <w:p w:rsidR="005A48F4" w:rsidRDefault="005A48F4">
            <w:pPr>
              <w:pStyle w:val="ConsPlusNormal"/>
              <w:jc w:val="center"/>
            </w:pPr>
            <w:r>
              <w:t>324,2</w:t>
            </w:r>
          </w:p>
        </w:tc>
      </w:tr>
      <w:tr w:rsidR="005A48F4">
        <w:tc>
          <w:tcPr>
            <w:tcW w:w="1024" w:type="dxa"/>
          </w:tcPr>
          <w:p w:rsidR="005A48F4" w:rsidRDefault="005A48F4">
            <w:pPr>
              <w:pStyle w:val="ConsPlusNormal"/>
              <w:jc w:val="center"/>
            </w:pPr>
            <w:r>
              <w:lastRenderedPageBreak/>
              <w:t>32.104.1.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0340041100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324,2</w:t>
            </w:r>
          </w:p>
        </w:tc>
        <w:tc>
          <w:tcPr>
            <w:tcW w:w="1587" w:type="dxa"/>
          </w:tcPr>
          <w:p w:rsidR="005A48F4" w:rsidRDefault="005A48F4">
            <w:pPr>
              <w:pStyle w:val="ConsPlusNormal"/>
              <w:jc w:val="center"/>
            </w:pPr>
            <w:r>
              <w:t>324,2</w:t>
            </w:r>
          </w:p>
        </w:tc>
        <w:tc>
          <w:tcPr>
            <w:tcW w:w="1531" w:type="dxa"/>
          </w:tcPr>
          <w:p w:rsidR="005A48F4" w:rsidRDefault="005A48F4">
            <w:pPr>
              <w:pStyle w:val="ConsPlusNormal"/>
              <w:jc w:val="center"/>
            </w:pPr>
            <w:r>
              <w:t>324,2</w:t>
            </w:r>
          </w:p>
        </w:tc>
      </w:tr>
      <w:tr w:rsidR="005A48F4">
        <w:tc>
          <w:tcPr>
            <w:tcW w:w="1024" w:type="dxa"/>
          </w:tcPr>
          <w:p w:rsidR="005A48F4" w:rsidRDefault="005A48F4">
            <w:pPr>
              <w:pStyle w:val="ConsPlusNormal"/>
              <w:jc w:val="center"/>
            </w:pPr>
            <w:r>
              <w:t>32.105.</w:t>
            </w:r>
          </w:p>
        </w:tc>
        <w:tc>
          <w:tcPr>
            <w:tcW w:w="3546" w:type="dxa"/>
          </w:tcPr>
          <w:p w:rsidR="005A48F4" w:rsidRDefault="005A48F4">
            <w:pPr>
              <w:pStyle w:val="ConsPlusNormal"/>
            </w:pPr>
            <w:r>
              <w:t>Расходы по созданию условий для организации проведения независимой оценки качества работы организаций, оказывающих социальные услуги в сфере социального обслуживания населения в Санкт-Петербурге</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0340041300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400,0</w:t>
            </w:r>
          </w:p>
        </w:tc>
        <w:tc>
          <w:tcPr>
            <w:tcW w:w="1587"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024" w:type="dxa"/>
          </w:tcPr>
          <w:p w:rsidR="005A48F4" w:rsidRDefault="005A48F4">
            <w:pPr>
              <w:pStyle w:val="ConsPlusNormal"/>
              <w:jc w:val="center"/>
            </w:pPr>
            <w:r>
              <w:t>32.105.1.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0340041300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400,0</w:t>
            </w:r>
          </w:p>
        </w:tc>
        <w:tc>
          <w:tcPr>
            <w:tcW w:w="1587"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024" w:type="dxa"/>
          </w:tcPr>
          <w:p w:rsidR="005A48F4" w:rsidRDefault="005A48F4">
            <w:pPr>
              <w:pStyle w:val="ConsPlusNormal"/>
              <w:jc w:val="center"/>
            </w:pPr>
            <w:r>
              <w:t>32.106.</w:t>
            </w:r>
          </w:p>
        </w:tc>
        <w:tc>
          <w:tcPr>
            <w:tcW w:w="3546" w:type="dxa"/>
          </w:tcPr>
          <w:p w:rsidR="005A48F4" w:rsidRDefault="005A48F4">
            <w:pPr>
              <w:pStyle w:val="ConsPlusNormal"/>
            </w:pPr>
            <w:r>
              <w:t>Субсидии социально ориентированным некоммерческим организациям на выполнение общественно-полезных программ</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0340041390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65218,8</w:t>
            </w:r>
          </w:p>
        </w:tc>
        <w:tc>
          <w:tcPr>
            <w:tcW w:w="1587" w:type="dxa"/>
          </w:tcPr>
          <w:p w:rsidR="005A48F4" w:rsidRDefault="005A48F4">
            <w:pPr>
              <w:pStyle w:val="ConsPlusNormal"/>
              <w:jc w:val="center"/>
            </w:pPr>
            <w:r>
              <w:t>32273,8</w:t>
            </w:r>
          </w:p>
        </w:tc>
        <w:tc>
          <w:tcPr>
            <w:tcW w:w="1531" w:type="dxa"/>
          </w:tcPr>
          <w:p w:rsidR="005A48F4" w:rsidRDefault="005A48F4">
            <w:pPr>
              <w:pStyle w:val="ConsPlusNormal"/>
              <w:jc w:val="center"/>
            </w:pPr>
            <w:r>
              <w:t>32273,8</w:t>
            </w:r>
          </w:p>
        </w:tc>
      </w:tr>
      <w:tr w:rsidR="005A48F4">
        <w:tc>
          <w:tcPr>
            <w:tcW w:w="1024" w:type="dxa"/>
          </w:tcPr>
          <w:p w:rsidR="005A48F4" w:rsidRDefault="005A48F4">
            <w:pPr>
              <w:pStyle w:val="ConsPlusNormal"/>
              <w:jc w:val="center"/>
            </w:pPr>
            <w:r>
              <w:t>32.106.1.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0340041390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65218,8</w:t>
            </w:r>
          </w:p>
        </w:tc>
        <w:tc>
          <w:tcPr>
            <w:tcW w:w="1587" w:type="dxa"/>
          </w:tcPr>
          <w:p w:rsidR="005A48F4" w:rsidRDefault="005A48F4">
            <w:pPr>
              <w:pStyle w:val="ConsPlusNormal"/>
              <w:jc w:val="center"/>
            </w:pPr>
            <w:r>
              <w:t>32273,8</w:t>
            </w:r>
          </w:p>
        </w:tc>
        <w:tc>
          <w:tcPr>
            <w:tcW w:w="1531" w:type="dxa"/>
          </w:tcPr>
          <w:p w:rsidR="005A48F4" w:rsidRDefault="005A48F4">
            <w:pPr>
              <w:pStyle w:val="ConsPlusNormal"/>
              <w:jc w:val="center"/>
            </w:pPr>
            <w:r>
              <w:t>32273,8</w:t>
            </w:r>
          </w:p>
        </w:tc>
      </w:tr>
      <w:tr w:rsidR="005A48F4">
        <w:tc>
          <w:tcPr>
            <w:tcW w:w="1024" w:type="dxa"/>
          </w:tcPr>
          <w:p w:rsidR="005A48F4" w:rsidRDefault="005A48F4">
            <w:pPr>
              <w:pStyle w:val="ConsPlusNormal"/>
              <w:jc w:val="center"/>
            </w:pPr>
            <w:r>
              <w:t>32.107.</w:t>
            </w:r>
          </w:p>
        </w:tc>
        <w:tc>
          <w:tcPr>
            <w:tcW w:w="3546" w:type="dxa"/>
          </w:tcPr>
          <w:p w:rsidR="005A48F4" w:rsidRDefault="005A48F4">
            <w:pPr>
              <w:pStyle w:val="ConsPlusNormal"/>
            </w:pPr>
            <w:r>
              <w:t>Расходы на обеспечение подготовки и повышения квалификации специалистов в вопросах проведения профилактики наркомании и наркопреступности, выявления, лечения и реабилитации наркозависимых лиц</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0630090460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1475,4</w:t>
            </w:r>
          </w:p>
        </w:tc>
        <w:tc>
          <w:tcPr>
            <w:tcW w:w="1587" w:type="dxa"/>
          </w:tcPr>
          <w:p w:rsidR="005A48F4" w:rsidRDefault="005A48F4">
            <w:pPr>
              <w:pStyle w:val="ConsPlusNormal"/>
              <w:jc w:val="center"/>
            </w:pPr>
            <w:r>
              <w:t>1534,4</w:t>
            </w:r>
          </w:p>
        </w:tc>
        <w:tc>
          <w:tcPr>
            <w:tcW w:w="1531" w:type="dxa"/>
          </w:tcPr>
          <w:p w:rsidR="005A48F4" w:rsidRDefault="005A48F4">
            <w:pPr>
              <w:pStyle w:val="ConsPlusNormal"/>
              <w:jc w:val="center"/>
            </w:pPr>
            <w:r>
              <w:t>1595,8</w:t>
            </w:r>
          </w:p>
        </w:tc>
      </w:tr>
      <w:tr w:rsidR="005A48F4">
        <w:tc>
          <w:tcPr>
            <w:tcW w:w="1024" w:type="dxa"/>
          </w:tcPr>
          <w:p w:rsidR="005A48F4" w:rsidRDefault="005A48F4">
            <w:pPr>
              <w:pStyle w:val="ConsPlusNormal"/>
              <w:jc w:val="center"/>
            </w:pPr>
            <w:r>
              <w:lastRenderedPageBreak/>
              <w:t>32.107.1.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0630090460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1475,4</w:t>
            </w:r>
          </w:p>
        </w:tc>
        <w:tc>
          <w:tcPr>
            <w:tcW w:w="1587" w:type="dxa"/>
          </w:tcPr>
          <w:p w:rsidR="005A48F4" w:rsidRDefault="005A48F4">
            <w:pPr>
              <w:pStyle w:val="ConsPlusNormal"/>
              <w:jc w:val="center"/>
            </w:pPr>
            <w:r>
              <w:t>1534,4</w:t>
            </w:r>
          </w:p>
        </w:tc>
        <w:tc>
          <w:tcPr>
            <w:tcW w:w="1531" w:type="dxa"/>
          </w:tcPr>
          <w:p w:rsidR="005A48F4" w:rsidRDefault="005A48F4">
            <w:pPr>
              <w:pStyle w:val="ConsPlusNormal"/>
              <w:jc w:val="center"/>
            </w:pPr>
            <w:r>
              <w:t>1595,8</w:t>
            </w:r>
          </w:p>
        </w:tc>
      </w:tr>
      <w:tr w:rsidR="005A48F4">
        <w:tc>
          <w:tcPr>
            <w:tcW w:w="1024" w:type="dxa"/>
          </w:tcPr>
          <w:p w:rsidR="005A48F4" w:rsidRDefault="005A48F4">
            <w:pPr>
              <w:pStyle w:val="ConsPlusNormal"/>
              <w:jc w:val="center"/>
            </w:pPr>
            <w:r>
              <w:t>32.108.</w:t>
            </w:r>
          </w:p>
        </w:tc>
        <w:tc>
          <w:tcPr>
            <w:tcW w:w="3546" w:type="dxa"/>
          </w:tcPr>
          <w:p w:rsidR="005A48F4" w:rsidRDefault="005A48F4">
            <w:pPr>
              <w:pStyle w:val="ConsPlusNormal"/>
            </w:pPr>
            <w:r>
              <w:t>Расходы на создание и развитие региональной системы социальной реабилитации и ресоциализации лиц, прошедших лечение от наркотической зависимости</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0630090470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1105,8</w:t>
            </w:r>
          </w:p>
        </w:tc>
        <w:tc>
          <w:tcPr>
            <w:tcW w:w="1587" w:type="dxa"/>
          </w:tcPr>
          <w:p w:rsidR="005A48F4" w:rsidRDefault="005A48F4">
            <w:pPr>
              <w:pStyle w:val="ConsPlusNormal"/>
              <w:jc w:val="center"/>
            </w:pPr>
            <w:r>
              <w:t>1105,8</w:t>
            </w:r>
          </w:p>
        </w:tc>
        <w:tc>
          <w:tcPr>
            <w:tcW w:w="1531" w:type="dxa"/>
          </w:tcPr>
          <w:p w:rsidR="005A48F4" w:rsidRDefault="005A48F4">
            <w:pPr>
              <w:pStyle w:val="ConsPlusNormal"/>
              <w:jc w:val="center"/>
            </w:pPr>
            <w:r>
              <w:t>1105,8</w:t>
            </w:r>
          </w:p>
        </w:tc>
      </w:tr>
      <w:tr w:rsidR="005A48F4">
        <w:tc>
          <w:tcPr>
            <w:tcW w:w="1024" w:type="dxa"/>
          </w:tcPr>
          <w:p w:rsidR="005A48F4" w:rsidRDefault="005A48F4">
            <w:pPr>
              <w:pStyle w:val="ConsPlusNormal"/>
              <w:jc w:val="center"/>
            </w:pPr>
            <w:r>
              <w:t>32.108.1.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0630090470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1105,8</w:t>
            </w:r>
          </w:p>
        </w:tc>
        <w:tc>
          <w:tcPr>
            <w:tcW w:w="1587" w:type="dxa"/>
          </w:tcPr>
          <w:p w:rsidR="005A48F4" w:rsidRDefault="005A48F4">
            <w:pPr>
              <w:pStyle w:val="ConsPlusNormal"/>
              <w:jc w:val="center"/>
            </w:pPr>
            <w:r>
              <w:t>1105,8</w:t>
            </w:r>
          </w:p>
        </w:tc>
        <w:tc>
          <w:tcPr>
            <w:tcW w:w="1531" w:type="dxa"/>
          </w:tcPr>
          <w:p w:rsidR="005A48F4" w:rsidRDefault="005A48F4">
            <w:pPr>
              <w:pStyle w:val="ConsPlusNormal"/>
              <w:jc w:val="center"/>
            </w:pPr>
            <w:r>
              <w:t>1105,8</w:t>
            </w:r>
          </w:p>
        </w:tc>
      </w:tr>
      <w:tr w:rsidR="005A48F4">
        <w:tc>
          <w:tcPr>
            <w:tcW w:w="1024" w:type="dxa"/>
          </w:tcPr>
          <w:p w:rsidR="005A48F4" w:rsidRDefault="005A48F4">
            <w:pPr>
              <w:pStyle w:val="ConsPlusNormal"/>
              <w:jc w:val="center"/>
            </w:pPr>
            <w:r>
              <w:t>32.109.</w:t>
            </w:r>
          </w:p>
        </w:tc>
        <w:tc>
          <w:tcPr>
            <w:tcW w:w="3546" w:type="dxa"/>
          </w:tcPr>
          <w:p w:rsidR="005A48F4" w:rsidRDefault="005A48F4">
            <w:pPr>
              <w:pStyle w:val="ConsPlusNormal"/>
            </w:pPr>
            <w:r>
              <w:t xml:space="preserve">Финансовое обеспечение реализации </w:t>
            </w:r>
            <w:hyperlink r:id="rId45" w:history="1">
              <w:r>
                <w:rPr>
                  <w:color w:val="0000FF"/>
                </w:rPr>
                <w:t>Закона</w:t>
              </w:r>
            </w:hyperlink>
            <w:r>
              <w:t xml:space="preserve"> Санкт-Петербурга "О праздниках и памятных датах в Санкт-Петербурге"</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0830070300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4868,0</w:t>
            </w:r>
          </w:p>
        </w:tc>
        <w:tc>
          <w:tcPr>
            <w:tcW w:w="1587" w:type="dxa"/>
          </w:tcPr>
          <w:p w:rsidR="005A48F4" w:rsidRDefault="005A48F4">
            <w:pPr>
              <w:pStyle w:val="ConsPlusNormal"/>
              <w:jc w:val="center"/>
            </w:pPr>
            <w:r>
              <w:t>3918,7</w:t>
            </w:r>
          </w:p>
        </w:tc>
        <w:tc>
          <w:tcPr>
            <w:tcW w:w="1531" w:type="dxa"/>
          </w:tcPr>
          <w:p w:rsidR="005A48F4" w:rsidRDefault="005A48F4">
            <w:pPr>
              <w:pStyle w:val="ConsPlusNormal"/>
              <w:jc w:val="center"/>
            </w:pPr>
            <w:r>
              <w:t>4075,4</w:t>
            </w:r>
          </w:p>
        </w:tc>
      </w:tr>
      <w:tr w:rsidR="005A48F4">
        <w:tc>
          <w:tcPr>
            <w:tcW w:w="1024" w:type="dxa"/>
          </w:tcPr>
          <w:p w:rsidR="005A48F4" w:rsidRDefault="005A48F4">
            <w:pPr>
              <w:pStyle w:val="ConsPlusNormal"/>
              <w:jc w:val="center"/>
            </w:pPr>
            <w:r>
              <w:t>32.109.1.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0830070300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4868,0</w:t>
            </w:r>
          </w:p>
        </w:tc>
        <w:tc>
          <w:tcPr>
            <w:tcW w:w="1587" w:type="dxa"/>
          </w:tcPr>
          <w:p w:rsidR="005A48F4" w:rsidRDefault="005A48F4">
            <w:pPr>
              <w:pStyle w:val="ConsPlusNormal"/>
              <w:jc w:val="center"/>
            </w:pPr>
            <w:r>
              <w:t>3918,7</w:t>
            </w:r>
          </w:p>
        </w:tc>
        <w:tc>
          <w:tcPr>
            <w:tcW w:w="1531" w:type="dxa"/>
          </w:tcPr>
          <w:p w:rsidR="005A48F4" w:rsidRDefault="005A48F4">
            <w:pPr>
              <w:pStyle w:val="ConsPlusNormal"/>
              <w:jc w:val="center"/>
            </w:pPr>
            <w:r>
              <w:t>4075,4</w:t>
            </w:r>
          </w:p>
        </w:tc>
      </w:tr>
      <w:tr w:rsidR="005A48F4">
        <w:tc>
          <w:tcPr>
            <w:tcW w:w="1024" w:type="dxa"/>
          </w:tcPr>
          <w:p w:rsidR="005A48F4" w:rsidRDefault="005A48F4">
            <w:pPr>
              <w:pStyle w:val="ConsPlusNormal"/>
              <w:jc w:val="center"/>
            </w:pPr>
            <w:r>
              <w:t>32.110.</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233403,9</w:t>
            </w:r>
          </w:p>
        </w:tc>
        <w:tc>
          <w:tcPr>
            <w:tcW w:w="1587" w:type="dxa"/>
          </w:tcPr>
          <w:p w:rsidR="005A48F4" w:rsidRDefault="005A48F4">
            <w:pPr>
              <w:pStyle w:val="ConsPlusNormal"/>
              <w:jc w:val="center"/>
            </w:pPr>
            <w:r>
              <w:t>227534,3</w:t>
            </w:r>
          </w:p>
        </w:tc>
        <w:tc>
          <w:tcPr>
            <w:tcW w:w="1531" w:type="dxa"/>
          </w:tcPr>
          <w:p w:rsidR="005A48F4" w:rsidRDefault="005A48F4">
            <w:pPr>
              <w:pStyle w:val="ConsPlusNormal"/>
              <w:jc w:val="center"/>
            </w:pPr>
            <w:r>
              <w:t>227625,7</w:t>
            </w:r>
          </w:p>
        </w:tc>
      </w:tr>
      <w:tr w:rsidR="005A48F4">
        <w:tc>
          <w:tcPr>
            <w:tcW w:w="1024" w:type="dxa"/>
          </w:tcPr>
          <w:p w:rsidR="005A48F4" w:rsidRDefault="005A48F4">
            <w:pPr>
              <w:pStyle w:val="ConsPlusNormal"/>
              <w:jc w:val="center"/>
            </w:pPr>
            <w:r>
              <w:t>32.110.1.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933" w:type="dxa"/>
          </w:tcPr>
          <w:p w:rsidR="005A48F4" w:rsidRDefault="005A48F4">
            <w:pPr>
              <w:pStyle w:val="ConsPlusNormal"/>
              <w:jc w:val="center"/>
            </w:pPr>
            <w:r>
              <w:lastRenderedPageBreak/>
              <w:t>10 06</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230107,0</w:t>
            </w:r>
          </w:p>
        </w:tc>
        <w:tc>
          <w:tcPr>
            <w:tcW w:w="1587" w:type="dxa"/>
          </w:tcPr>
          <w:p w:rsidR="005A48F4" w:rsidRDefault="005A48F4">
            <w:pPr>
              <w:pStyle w:val="ConsPlusNormal"/>
              <w:jc w:val="center"/>
            </w:pPr>
            <w:r>
              <w:t>226805,4</w:t>
            </w:r>
          </w:p>
        </w:tc>
        <w:tc>
          <w:tcPr>
            <w:tcW w:w="1531" w:type="dxa"/>
          </w:tcPr>
          <w:p w:rsidR="005A48F4" w:rsidRDefault="005A48F4">
            <w:pPr>
              <w:pStyle w:val="ConsPlusNormal"/>
              <w:jc w:val="center"/>
            </w:pPr>
            <w:r>
              <w:t>227433,7</w:t>
            </w:r>
          </w:p>
        </w:tc>
      </w:tr>
      <w:tr w:rsidR="005A48F4">
        <w:tc>
          <w:tcPr>
            <w:tcW w:w="1024" w:type="dxa"/>
          </w:tcPr>
          <w:p w:rsidR="005A48F4" w:rsidRDefault="005A48F4">
            <w:pPr>
              <w:pStyle w:val="ConsPlusNormal"/>
              <w:jc w:val="center"/>
            </w:pPr>
            <w:r>
              <w:lastRenderedPageBreak/>
              <w:t>32.110.2.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3296,9</w:t>
            </w:r>
          </w:p>
        </w:tc>
        <w:tc>
          <w:tcPr>
            <w:tcW w:w="1587" w:type="dxa"/>
          </w:tcPr>
          <w:p w:rsidR="005A48F4" w:rsidRDefault="005A48F4">
            <w:pPr>
              <w:pStyle w:val="ConsPlusNormal"/>
              <w:jc w:val="center"/>
            </w:pPr>
            <w:r>
              <w:t>728,9</w:t>
            </w:r>
          </w:p>
        </w:tc>
        <w:tc>
          <w:tcPr>
            <w:tcW w:w="1531" w:type="dxa"/>
          </w:tcPr>
          <w:p w:rsidR="005A48F4" w:rsidRDefault="005A48F4">
            <w:pPr>
              <w:pStyle w:val="ConsPlusNormal"/>
              <w:jc w:val="center"/>
            </w:pPr>
            <w:r>
              <w:t>192,0</w:t>
            </w:r>
          </w:p>
        </w:tc>
      </w:tr>
      <w:tr w:rsidR="005A48F4">
        <w:tc>
          <w:tcPr>
            <w:tcW w:w="1024" w:type="dxa"/>
          </w:tcPr>
          <w:p w:rsidR="005A48F4" w:rsidRDefault="005A48F4">
            <w:pPr>
              <w:pStyle w:val="ConsPlusNormal"/>
              <w:jc w:val="center"/>
            </w:pPr>
            <w:r>
              <w:t>32.111.</w:t>
            </w:r>
          </w:p>
        </w:tc>
        <w:tc>
          <w:tcPr>
            <w:tcW w:w="3546" w:type="dxa"/>
          </w:tcPr>
          <w:p w:rsidR="005A48F4" w:rsidRDefault="005A48F4">
            <w:pPr>
              <w:pStyle w:val="ConsPlusNormal"/>
            </w:pPr>
            <w:r>
              <w:t>Иные межбюджетные трансферты бюджету Новгородской области на реализацию Соглашения между Санкт-Петербургом и Новгородской областью для проведения ремонтно-восстановительных работ на Мемориале "Детям, погибшим в Великой Отечественной войне 1941-1945 гг."</w:t>
            </w:r>
          </w:p>
        </w:tc>
        <w:tc>
          <w:tcPr>
            <w:tcW w:w="933" w:type="dxa"/>
          </w:tcPr>
          <w:p w:rsidR="005A48F4" w:rsidRDefault="005A48F4">
            <w:pPr>
              <w:pStyle w:val="ConsPlusNormal"/>
              <w:jc w:val="center"/>
            </w:pPr>
            <w:r>
              <w:t>14 03</w:t>
            </w:r>
          </w:p>
        </w:tc>
        <w:tc>
          <w:tcPr>
            <w:tcW w:w="1644" w:type="dxa"/>
          </w:tcPr>
          <w:p w:rsidR="005A48F4" w:rsidRDefault="005A48F4">
            <w:pPr>
              <w:pStyle w:val="ConsPlusNormal"/>
              <w:jc w:val="center"/>
            </w:pPr>
            <w:r>
              <w:t>9900001980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1142,0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32.111.1.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14 03</w:t>
            </w:r>
          </w:p>
        </w:tc>
        <w:tc>
          <w:tcPr>
            <w:tcW w:w="1644" w:type="dxa"/>
          </w:tcPr>
          <w:p w:rsidR="005A48F4" w:rsidRDefault="005A48F4">
            <w:pPr>
              <w:pStyle w:val="ConsPlusNormal"/>
              <w:jc w:val="center"/>
            </w:pPr>
            <w:r>
              <w:t>9900001980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1142,0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outlineLvl w:val="1"/>
            </w:pPr>
            <w:r>
              <w:t>33.</w:t>
            </w:r>
          </w:p>
        </w:tc>
        <w:tc>
          <w:tcPr>
            <w:tcW w:w="3546" w:type="dxa"/>
          </w:tcPr>
          <w:p w:rsidR="005A48F4" w:rsidRDefault="005A48F4">
            <w:pPr>
              <w:pStyle w:val="ConsPlusNormal"/>
            </w:pPr>
            <w:r>
              <w:t>КОМИТЕТ ПО СТРОИТЕЛЬСТВУ (826)</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23008468,3</w:t>
            </w:r>
          </w:p>
        </w:tc>
        <w:tc>
          <w:tcPr>
            <w:tcW w:w="1587" w:type="dxa"/>
          </w:tcPr>
          <w:p w:rsidR="005A48F4" w:rsidRDefault="005A48F4">
            <w:pPr>
              <w:pStyle w:val="ConsPlusNormal"/>
              <w:jc w:val="center"/>
            </w:pPr>
            <w:r>
              <w:t>20216296,7</w:t>
            </w:r>
          </w:p>
        </w:tc>
        <w:tc>
          <w:tcPr>
            <w:tcW w:w="1531" w:type="dxa"/>
          </w:tcPr>
          <w:p w:rsidR="005A48F4" w:rsidRDefault="005A48F4">
            <w:pPr>
              <w:pStyle w:val="ConsPlusNormal"/>
              <w:jc w:val="center"/>
            </w:pPr>
            <w:r>
              <w:t>8924932,6</w:t>
            </w:r>
          </w:p>
        </w:tc>
      </w:tr>
      <w:tr w:rsidR="005A48F4">
        <w:tc>
          <w:tcPr>
            <w:tcW w:w="1024" w:type="dxa"/>
          </w:tcPr>
          <w:p w:rsidR="005A48F4" w:rsidRDefault="005A48F4">
            <w:pPr>
              <w:pStyle w:val="ConsPlusNormal"/>
              <w:jc w:val="center"/>
            </w:pPr>
            <w:r>
              <w:t>33.1.</w:t>
            </w:r>
          </w:p>
        </w:tc>
        <w:tc>
          <w:tcPr>
            <w:tcW w:w="3546" w:type="dxa"/>
          </w:tcPr>
          <w:p w:rsidR="005A48F4" w:rsidRDefault="005A48F4">
            <w:pPr>
              <w:pStyle w:val="ConsPlusNormal"/>
            </w:pPr>
            <w:r>
              <w:t>Расходы на реализацию ГП "Развитие здравоохранения в Санкт-Петербурге" в соответствии с АИП</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0150010720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32067,4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33.1.1.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0150010720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32067,4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33.2.</w:t>
            </w:r>
          </w:p>
        </w:tc>
        <w:tc>
          <w:tcPr>
            <w:tcW w:w="3546" w:type="dxa"/>
          </w:tcPr>
          <w:p w:rsidR="005A48F4" w:rsidRDefault="005A48F4">
            <w:pPr>
              <w:pStyle w:val="ConsPlusNormal"/>
            </w:pPr>
            <w:r>
              <w:t xml:space="preserve">Расходы на реализацию ГП "Развитие транспортной системы Санкт-Петербурга" на подпрограмму "Наземный городской пассажирский </w:t>
            </w:r>
            <w:r>
              <w:lastRenderedPageBreak/>
              <w:t>транспорт" в соответствии с АИП</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0540060520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55069,6</w:t>
            </w:r>
          </w:p>
        </w:tc>
        <w:tc>
          <w:tcPr>
            <w:tcW w:w="1587" w:type="dxa"/>
          </w:tcPr>
          <w:p w:rsidR="005A48F4" w:rsidRDefault="005A48F4">
            <w:pPr>
              <w:pStyle w:val="ConsPlusNormal"/>
              <w:jc w:val="center"/>
            </w:pPr>
            <w:r>
              <w:t>107934,0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33.2.1.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0540060520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55069,6</w:t>
            </w:r>
          </w:p>
        </w:tc>
        <w:tc>
          <w:tcPr>
            <w:tcW w:w="1587" w:type="dxa"/>
          </w:tcPr>
          <w:p w:rsidR="005A48F4" w:rsidRDefault="005A48F4">
            <w:pPr>
              <w:pStyle w:val="ConsPlusNormal"/>
              <w:jc w:val="center"/>
            </w:pPr>
            <w:r>
              <w:t>107934,0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33.3.</w:t>
            </w:r>
          </w:p>
        </w:tc>
        <w:tc>
          <w:tcPr>
            <w:tcW w:w="3546" w:type="dxa"/>
          </w:tcPr>
          <w:p w:rsidR="005A48F4" w:rsidRDefault="005A48F4">
            <w:pPr>
              <w:pStyle w:val="ConsPlusNormal"/>
            </w:pPr>
            <w:r>
              <w:t>Расходы на реализацию ГП "Обеспечение законности, правопорядка и безопасности в Санкт-Петербурге" на развитие поисково-спасательной службы и системы обеспечения безопасности на водных объектах Санкт-Петербурга в соответствии с АИП</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0650090840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8309,5</w:t>
            </w:r>
          </w:p>
        </w:tc>
        <w:tc>
          <w:tcPr>
            <w:tcW w:w="1587" w:type="dxa"/>
          </w:tcPr>
          <w:p w:rsidR="005A48F4" w:rsidRDefault="005A48F4">
            <w:pPr>
              <w:pStyle w:val="ConsPlusNormal"/>
              <w:jc w:val="center"/>
            </w:pPr>
            <w:r>
              <w:t>19045,9</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33.3.1.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0650090840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8309,5</w:t>
            </w:r>
          </w:p>
        </w:tc>
        <w:tc>
          <w:tcPr>
            <w:tcW w:w="1587" w:type="dxa"/>
          </w:tcPr>
          <w:p w:rsidR="005A48F4" w:rsidRDefault="005A48F4">
            <w:pPr>
              <w:pStyle w:val="ConsPlusNormal"/>
              <w:jc w:val="center"/>
            </w:pPr>
            <w:r>
              <w:t>19045,9</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33.4.</w:t>
            </w:r>
          </w:p>
        </w:tc>
        <w:tc>
          <w:tcPr>
            <w:tcW w:w="3546" w:type="dxa"/>
          </w:tcPr>
          <w:p w:rsidR="005A48F4" w:rsidRDefault="005A48F4">
            <w:pPr>
              <w:pStyle w:val="ConsPlusNormal"/>
            </w:pPr>
            <w:r>
              <w:t>Расходы на реализацию ГП "Развитие сферы культуры в Санкт-Петербурге" на подпрограмму "Наследие" в соответствии с АИП</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0810071030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11752,4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33.4.1.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0810071030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11752,4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33.5.</w:t>
            </w:r>
          </w:p>
        </w:tc>
        <w:tc>
          <w:tcPr>
            <w:tcW w:w="3546" w:type="dxa"/>
          </w:tcPr>
          <w:p w:rsidR="005A48F4" w:rsidRDefault="005A48F4">
            <w:pPr>
              <w:pStyle w:val="ConsPlusNormal"/>
            </w:pPr>
            <w:r>
              <w:t>Расходы на реализацию ГП "Развитие сферы культуры в Санкт-Петербурге" на подпрограмму "Образование" в соответствии с АИП</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0840071040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12336,4</w:t>
            </w:r>
          </w:p>
        </w:tc>
        <w:tc>
          <w:tcPr>
            <w:tcW w:w="1587" w:type="dxa"/>
          </w:tcPr>
          <w:p w:rsidR="005A48F4" w:rsidRDefault="005A48F4">
            <w:pPr>
              <w:pStyle w:val="ConsPlusNormal"/>
              <w:jc w:val="center"/>
            </w:pPr>
            <w:r>
              <w:t>18279,3</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33.5.1.</w:t>
            </w:r>
          </w:p>
        </w:tc>
        <w:tc>
          <w:tcPr>
            <w:tcW w:w="3546" w:type="dxa"/>
          </w:tcPr>
          <w:p w:rsidR="005A48F4" w:rsidRDefault="005A48F4">
            <w:pPr>
              <w:pStyle w:val="ConsPlusNormal"/>
            </w:pPr>
            <w:r>
              <w:t xml:space="preserve">Капитальные вложения в объекты </w:t>
            </w:r>
            <w:r>
              <w:lastRenderedPageBreak/>
              <w:t>государственной (муниципальной) собственности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0840071040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12336,4</w:t>
            </w:r>
          </w:p>
        </w:tc>
        <w:tc>
          <w:tcPr>
            <w:tcW w:w="1587" w:type="dxa"/>
          </w:tcPr>
          <w:p w:rsidR="005A48F4" w:rsidRDefault="005A48F4">
            <w:pPr>
              <w:pStyle w:val="ConsPlusNormal"/>
              <w:jc w:val="center"/>
            </w:pPr>
            <w:r>
              <w:t>18279,3</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33.6.</w:t>
            </w:r>
          </w:p>
        </w:tc>
        <w:tc>
          <w:tcPr>
            <w:tcW w:w="3546" w:type="dxa"/>
          </w:tcPr>
          <w:p w:rsidR="005A48F4" w:rsidRDefault="005A48F4">
            <w:pPr>
              <w:pStyle w:val="ConsPlusNormal"/>
            </w:pPr>
            <w:r>
              <w:t>Расходы на реализацию ГП "Развитие предпринимательства и потребительского рынка в Санкт-Петербурге" на развитие оптовой и розничной торговли, общественного питания, бытового обслуживания и сферы ритуальных услуг в соответствии с АИП</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1420067660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281530,8</w:t>
            </w:r>
          </w:p>
        </w:tc>
        <w:tc>
          <w:tcPr>
            <w:tcW w:w="1587" w:type="dxa"/>
          </w:tcPr>
          <w:p w:rsidR="005A48F4" w:rsidRDefault="005A48F4">
            <w:pPr>
              <w:pStyle w:val="ConsPlusNormal"/>
              <w:jc w:val="center"/>
            </w:pPr>
            <w:r>
              <w:t>289934,2</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33.6.1.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1420067660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281530,8</w:t>
            </w:r>
          </w:p>
        </w:tc>
        <w:tc>
          <w:tcPr>
            <w:tcW w:w="1587" w:type="dxa"/>
          </w:tcPr>
          <w:p w:rsidR="005A48F4" w:rsidRDefault="005A48F4">
            <w:pPr>
              <w:pStyle w:val="ConsPlusNormal"/>
              <w:jc w:val="center"/>
            </w:pPr>
            <w:r>
              <w:t>289934,2</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33.7.</w:t>
            </w:r>
          </w:p>
        </w:tc>
        <w:tc>
          <w:tcPr>
            <w:tcW w:w="3546" w:type="dxa"/>
          </w:tcPr>
          <w:p w:rsidR="005A48F4" w:rsidRDefault="005A48F4">
            <w:pPr>
              <w:pStyle w:val="ConsPlusNormal"/>
            </w:pPr>
            <w:r>
              <w:t>Расходы на реализацию ГП "Повышение эффективности государственного управления в Санкт-Петербурге" в соответствии с АИП</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1510096660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67164,4</w:t>
            </w:r>
          </w:p>
        </w:tc>
        <w:tc>
          <w:tcPr>
            <w:tcW w:w="1587" w:type="dxa"/>
          </w:tcPr>
          <w:p w:rsidR="005A48F4" w:rsidRDefault="005A48F4">
            <w:pPr>
              <w:pStyle w:val="ConsPlusNormal"/>
              <w:jc w:val="center"/>
            </w:pPr>
            <w:r>
              <w:t>193140,9</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33.7.1.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1510096660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67164,4</w:t>
            </w:r>
          </w:p>
        </w:tc>
        <w:tc>
          <w:tcPr>
            <w:tcW w:w="1587" w:type="dxa"/>
          </w:tcPr>
          <w:p w:rsidR="005A48F4" w:rsidRDefault="005A48F4">
            <w:pPr>
              <w:pStyle w:val="ConsPlusNormal"/>
              <w:jc w:val="center"/>
            </w:pPr>
            <w:r>
              <w:t>193140,9</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33.8.</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w:t>
            </w:r>
          </w:p>
        </w:tc>
        <w:tc>
          <w:tcPr>
            <w:tcW w:w="1587" w:type="dxa"/>
          </w:tcPr>
          <w:p w:rsidR="005A48F4" w:rsidRDefault="005A48F4">
            <w:pPr>
              <w:pStyle w:val="ConsPlusNormal"/>
              <w:jc w:val="center"/>
            </w:pPr>
            <w:r>
              <w:t>2,7</w:t>
            </w:r>
          </w:p>
        </w:tc>
        <w:tc>
          <w:tcPr>
            <w:tcW w:w="1531" w:type="dxa"/>
          </w:tcPr>
          <w:p w:rsidR="005A48F4" w:rsidRDefault="005A48F4">
            <w:pPr>
              <w:pStyle w:val="ConsPlusNormal"/>
              <w:jc w:val="center"/>
            </w:pPr>
            <w:r>
              <w:t>2,7</w:t>
            </w:r>
          </w:p>
        </w:tc>
      </w:tr>
      <w:tr w:rsidR="005A48F4">
        <w:tc>
          <w:tcPr>
            <w:tcW w:w="1024" w:type="dxa"/>
          </w:tcPr>
          <w:p w:rsidR="005A48F4" w:rsidRDefault="005A48F4">
            <w:pPr>
              <w:pStyle w:val="ConsPlusNormal"/>
              <w:jc w:val="center"/>
            </w:pPr>
            <w:r>
              <w:t>33.8.1.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2,7</w:t>
            </w:r>
          </w:p>
        </w:tc>
        <w:tc>
          <w:tcPr>
            <w:tcW w:w="1587" w:type="dxa"/>
          </w:tcPr>
          <w:p w:rsidR="005A48F4" w:rsidRDefault="005A48F4">
            <w:pPr>
              <w:pStyle w:val="ConsPlusNormal"/>
              <w:jc w:val="center"/>
            </w:pPr>
            <w:r>
              <w:t>2,7</w:t>
            </w:r>
          </w:p>
        </w:tc>
        <w:tc>
          <w:tcPr>
            <w:tcW w:w="1531" w:type="dxa"/>
          </w:tcPr>
          <w:p w:rsidR="005A48F4" w:rsidRDefault="005A48F4">
            <w:pPr>
              <w:pStyle w:val="ConsPlusNormal"/>
              <w:jc w:val="center"/>
            </w:pPr>
            <w:r>
              <w:t>2,7</w:t>
            </w:r>
          </w:p>
        </w:tc>
      </w:tr>
      <w:tr w:rsidR="005A48F4">
        <w:tc>
          <w:tcPr>
            <w:tcW w:w="1024" w:type="dxa"/>
          </w:tcPr>
          <w:p w:rsidR="005A48F4" w:rsidRDefault="005A48F4">
            <w:pPr>
              <w:pStyle w:val="ConsPlusNormal"/>
              <w:jc w:val="center"/>
            </w:pPr>
            <w:r>
              <w:lastRenderedPageBreak/>
              <w:t>33.9.</w:t>
            </w:r>
          </w:p>
        </w:tc>
        <w:tc>
          <w:tcPr>
            <w:tcW w:w="3546" w:type="dxa"/>
          </w:tcPr>
          <w:p w:rsidR="005A48F4" w:rsidRDefault="005A48F4">
            <w:pPr>
              <w:pStyle w:val="ConsPlusNormal"/>
            </w:pPr>
            <w:r>
              <w:t>Расходы на капитальные вложения по отрасли "Другие общегосударственные вопросы" в соответствии с АИП</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9900000880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7000,0</w:t>
            </w:r>
          </w:p>
        </w:tc>
        <w:tc>
          <w:tcPr>
            <w:tcW w:w="1587" w:type="dxa"/>
          </w:tcPr>
          <w:p w:rsidR="005A48F4" w:rsidRDefault="005A48F4">
            <w:pPr>
              <w:pStyle w:val="ConsPlusNormal"/>
              <w:jc w:val="center"/>
            </w:pPr>
            <w:r>
              <w:t>30131,5</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33.9.1.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9900000880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7000,0</w:t>
            </w:r>
          </w:p>
        </w:tc>
        <w:tc>
          <w:tcPr>
            <w:tcW w:w="1587" w:type="dxa"/>
          </w:tcPr>
          <w:p w:rsidR="005A48F4" w:rsidRDefault="005A48F4">
            <w:pPr>
              <w:pStyle w:val="ConsPlusNormal"/>
              <w:jc w:val="center"/>
            </w:pPr>
            <w:r>
              <w:t>30131,5</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33.10.</w:t>
            </w:r>
          </w:p>
        </w:tc>
        <w:tc>
          <w:tcPr>
            <w:tcW w:w="3546" w:type="dxa"/>
          </w:tcPr>
          <w:p w:rsidR="005A48F4" w:rsidRDefault="005A48F4">
            <w:pPr>
              <w:pStyle w:val="ConsPlusNormal"/>
            </w:pPr>
            <w:r>
              <w:t>Субсидии бюджетному учреждению "Управление строительными проектами"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48808,0</w:t>
            </w:r>
          </w:p>
        </w:tc>
        <w:tc>
          <w:tcPr>
            <w:tcW w:w="1587" w:type="dxa"/>
          </w:tcPr>
          <w:p w:rsidR="005A48F4" w:rsidRDefault="005A48F4">
            <w:pPr>
              <w:pStyle w:val="ConsPlusNormal"/>
              <w:jc w:val="center"/>
            </w:pPr>
            <w:r>
              <w:t>50760,3</w:t>
            </w:r>
          </w:p>
        </w:tc>
        <w:tc>
          <w:tcPr>
            <w:tcW w:w="1531" w:type="dxa"/>
          </w:tcPr>
          <w:p w:rsidR="005A48F4" w:rsidRDefault="005A48F4">
            <w:pPr>
              <w:pStyle w:val="ConsPlusNormal"/>
              <w:jc w:val="center"/>
            </w:pPr>
            <w:r>
              <w:t>52790,7</w:t>
            </w:r>
          </w:p>
        </w:tc>
      </w:tr>
      <w:tr w:rsidR="005A48F4">
        <w:tc>
          <w:tcPr>
            <w:tcW w:w="1024" w:type="dxa"/>
          </w:tcPr>
          <w:p w:rsidR="005A48F4" w:rsidRDefault="005A48F4">
            <w:pPr>
              <w:pStyle w:val="ConsPlusNormal"/>
              <w:jc w:val="center"/>
            </w:pPr>
            <w:r>
              <w:t>33.10.1.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48808,0</w:t>
            </w:r>
          </w:p>
        </w:tc>
        <w:tc>
          <w:tcPr>
            <w:tcW w:w="1587" w:type="dxa"/>
          </w:tcPr>
          <w:p w:rsidR="005A48F4" w:rsidRDefault="005A48F4">
            <w:pPr>
              <w:pStyle w:val="ConsPlusNormal"/>
              <w:jc w:val="center"/>
            </w:pPr>
            <w:r>
              <w:t>50760,3</w:t>
            </w:r>
          </w:p>
        </w:tc>
        <w:tc>
          <w:tcPr>
            <w:tcW w:w="1531" w:type="dxa"/>
          </w:tcPr>
          <w:p w:rsidR="005A48F4" w:rsidRDefault="005A48F4">
            <w:pPr>
              <w:pStyle w:val="ConsPlusNormal"/>
              <w:jc w:val="center"/>
            </w:pPr>
            <w:r>
              <w:t>52790,7</w:t>
            </w:r>
          </w:p>
        </w:tc>
      </w:tr>
      <w:tr w:rsidR="005A48F4">
        <w:tc>
          <w:tcPr>
            <w:tcW w:w="1024" w:type="dxa"/>
          </w:tcPr>
          <w:p w:rsidR="005A48F4" w:rsidRDefault="005A48F4">
            <w:pPr>
              <w:pStyle w:val="ConsPlusNormal"/>
              <w:jc w:val="center"/>
            </w:pPr>
            <w:r>
              <w:t>33.11.</w:t>
            </w:r>
          </w:p>
        </w:tc>
        <w:tc>
          <w:tcPr>
            <w:tcW w:w="3546" w:type="dxa"/>
          </w:tcPr>
          <w:p w:rsidR="005A48F4" w:rsidRDefault="005A48F4">
            <w:pPr>
              <w:pStyle w:val="ConsPlusNormal"/>
            </w:pPr>
            <w:r>
              <w:t>Расходы на реализацию ГП "Обеспечение законности, правопорядка и безопасности в Санкт-Петербурге" в соответствии с АИП</w:t>
            </w:r>
          </w:p>
        </w:tc>
        <w:tc>
          <w:tcPr>
            <w:tcW w:w="933" w:type="dxa"/>
          </w:tcPr>
          <w:p w:rsidR="005A48F4" w:rsidRDefault="005A48F4">
            <w:pPr>
              <w:pStyle w:val="ConsPlusNormal"/>
              <w:jc w:val="center"/>
            </w:pPr>
            <w:r>
              <w:t>03 10</w:t>
            </w:r>
          </w:p>
        </w:tc>
        <w:tc>
          <w:tcPr>
            <w:tcW w:w="1644" w:type="dxa"/>
          </w:tcPr>
          <w:p w:rsidR="005A48F4" w:rsidRDefault="005A48F4">
            <w:pPr>
              <w:pStyle w:val="ConsPlusNormal"/>
              <w:jc w:val="center"/>
            </w:pPr>
            <w:r>
              <w:t>0640090640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141131,2</w:t>
            </w:r>
          </w:p>
        </w:tc>
        <w:tc>
          <w:tcPr>
            <w:tcW w:w="1587" w:type="dxa"/>
          </w:tcPr>
          <w:p w:rsidR="005A48F4" w:rsidRDefault="005A48F4">
            <w:pPr>
              <w:pStyle w:val="ConsPlusNormal"/>
              <w:jc w:val="center"/>
            </w:pPr>
            <w:r>
              <w:t>24734,9</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33.11.1.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03 10</w:t>
            </w:r>
          </w:p>
        </w:tc>
        <w:tc>
          <w:tcPr>
            <w:tcW w:w="1644" w:type="dxa"/>
          </w:tcPr>
          <w:p w:rsidR="005A48F4" w:rsidRDefault="005A48F4">
            <w:pPr>
              <w:pStyle w:val="ConsPlusNormal"/>
              <w:jc w:val="center"/>
            </w:pPr>
            <w:r>
              <w:t>0640090640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141131,2</w:t>
            </w:r>
          </w:p>
        </w:tc>
        <w:tc>
          <w:tcPr>
            <w:tcW w:w="1587" w:type="dxa"/>
          </w:tcPr>
          <w:p w:rsidR="005A48F4" w:rsidRDefault="005A48F4">
            <w:pPr>
              <w:pStyle w:val="ConsPlusNormal"/>
              <w:jc w:val="center"/>
            </w:pPr>
            <w:r>
              <w:t>24734,9</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33.12.</w:t>
            </w:r>
          </w:p>
        </w:tc>
        <w:tc>
          <w:tcPr>
            <w:tcW w:w="3546" w:type="dxa"/>
          </w:tcPr>
          <w:p w:rsidR="005A48F4" w:rsidRDefault="005A48F4">
            <w:pPr>
              <w:pStyle w:val="ConsPlusNormal"/>
            </w:pPr>
            <w:r>
              <w:t xml:space="preserve">Расходы на реализацию ГП "Развитие транспортной системы Санкт-Петербурга" на развитие транспортной инфраструктуры </w:t>
            </w:r>
            <w:r>
              <w:lastRenderedPageBreak/>
              <w:t>Санкт-Петербурга в соответствии с АИП</w:t>
            </w:r>
          </w:p>
        </w:tc>
        <w:tc>
          <w:tcPr>
            <w:tcW w:w="933" w:type="dxa"/>
          </w:tcPr>
          <w:p w:rsidR="005A48F4" w:rsidRDefault="005A48F4">
            <w:pPr>
              <w:pStyle w:val="ConsPlusNormal"/>
              <w:jc w:val="center"/>
            </w:pPr>
            <w:r>
              <w:lastRenderedPageBreak/>
              <w:t>04 09</w:t>
            </w:r>
          </w:p>
        </w:tc>
        <w:tc>
          <w:tcPr>
            <w:tcW w:w="1644" w:type="dxa"/>
          </w:tcPr>
          <w:p w:rsidR="005A48F4" w:rsidRDefault="005A48F4">
            <w:pPr>
              <w:pStyle w:val="ConsPlusNormal"/>
              <w:jc w:val="center"/>
            </w:pPr>
            <w:r>
              <w:t>0510060470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715728,0</w:t>
            </w:r>
          </w:p>
        </w:tc>
        <w:tc>
          <w:tcPr>
            <w:tcW w:w="1587" w:type="dxa"/>
          </w:tcPr>
          <w:p w:rsidR="005A48F4" w:rsidRDefault="005A48F4">
            <w:pPr>
              <w:pStyle w:val="ConsPlusNormal"/>
              <w:jc w:val="center"/>
            </w:pPr>
            <w:r>
              <w:t>1093651,2</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33.12.1.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04 09</w:t>
            </w:r>
          </w:p>
        </w:tc>
        <w:tc>
          <w:tcPr>
            <w:tcW w:w="1644" w:type="dxa"/>
          </w:tcPr>
          <w:p w:rsidR="005A48F4" w:rsidRDefault="005A48F4">
            <w:pPr>
              <w:pStyle w:val="ConsPlusNormal"/>
              <w:jc w:val="center"/>
            </w:pPr>
            <w:r>
              <w:t>0510060470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715728,0</w:t>
            </w:r>
          </w:p>
        </w:tc>
        <w:tc>
          <w:tcPr>
            <w:tcW w:w="1587" w:type="dxa"/>
          </w:tcPr>
          <w:p w:rsidR="005A48F4" w:rsidRDefault="005A48F4">
            <w:pPr>
              <w:pStyle w:val="ConsPlusNormal"/>
              <w:jc w:val="center"/>
            </w:pPr>
            <w:r>
              <w:t>1093651,2</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33.13.</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8525,7</w:t>
            </w:r>
          </w:p>
        </w:tc>
        <w:tc>
          <w:tcPr>
            <w:tcW w:w="1587" w:type="dxa"/>
          </w:tcPr>
          <w:p w:rsidR="005A48F4" w:rsidRDefault="005A48F4">
            <w:pPr>
              <w:pStyle w:val="ConsPlusNormal"/>
              <w:jc w:val="center"/>
            </w:pPr>
            <w:r>
              <w:t>8217,4</w:t>
            </w:r>
          </w:p>
        </w:tc>
        <w:tc>
          <w:tcPr>
            <w:tcW w:w="1531" w:type="dxa"/>
          </w:tcPr>
          <w:p w:rsidR="005A48F4" w:rsidRDefault="005A48F4">
            <w:pPr>
              <w:pStyle w:val="ConsPlusNormal"/>
              <w:jc w:val="center"/>
            </w:pPr>
            <w:r>
              <w:t>8722,5</w:t>
            </w:r>
          </w:p>
        </w:tc>
      </w:tr>
      <w:tr w:rsidR="005A48F4">
        <w:tc>
          <w:tcPr>
            <w:tcW w:w="1024" w:type="dxa"/>
          </w:tcPr>
          <w:p w:rsidR="005A48F4" w:rsidRDefault="005A48F4">
            <w:pPr>
              <w:pStyle w:val="ConsPlusNormal"/>
              <w:jc w:val="center"/>
            </w:pPr>
            <w:r>
              <w:t>33.13.1.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8525,7</w:t>
            </w:r>
          </w:p>
        </w:tc>
        <w:tc>
          <w:tcPr>
            <w:tcW w:w="1587" w:type="dxa"/>
          </w:tcPr>
          <w:p w:rsidR="005A48F4" w:rsidRDefault="005A48F4">
            <w:pPr>
              <w:pStyle w:val="ConsPlusNormal"/>
              <w:jc w:val="center"/>
            </w:pPr>
            <w:r>
              <w:t>8217,4</w:t>
            </w:r>
          </w:p>
        </w:tc>
        <w:tc>
          <w:tcPr>
            <w:tcW w:w="1531" w:type="dxa"/>
          </w:tcPr>
          <w:p w:rsidR="005A48F4" w:rsidRDefault="005A48F4">
            <w:pPr>
              <w:pStyle w:val="ConsPlusNormal"/>
              <w:jc w:val="center"/>
            </w:pPr>
            <w:r>
              <w:t>8722,5</w:t>
            </w:r>
          </w:p>
        </w:tc>
      </w:tr>
      <w:tr w:rsidR="005A48F4">
        <w:tc>
          <w:tcPr>
            <w:tcW w:w="1024" w:type="dxa"/>
          </w:tcPr>
          <w:p w:rsidR="005A48F4" w:rsidRDefault="005A48F4">
            <w:pPr>
              <w:pStyle w:val="ConsPlusNormal"/>
              <w:jc w:val="center"/>
            </w:pPr>
            <w:r>
              <w:t>33.14.</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841,0</w:t>
            </w:r>
          </w:p>
        </w:tc>
        <w:tc>
          <w:tcPr>
            <w:tcW w:w="1587" w:type="dxa"/>
          </w:tcPr>
          <w:p w:rsidR="005A48F4" w:rsidRDefault="005A48F4">
            <w:pPr>
              <w:pStyle w:val="ConsPlusNormal"/>
              <w:jc w:val="center"/>
            </w:pPr>
            <w:r>
              <w:t>885,6</w:t>
            </w:r>
          </w:p>
        </w:tc>
        <w:tc>
          <w:tcPr>
            <w:tcW w:w="1531" w:type="dxa"/>
          </w:tcPr>
          <w:p w:rsidR="005A48F4" w:rsidRDefault="005A48F4">
            <w:pPr>
              <w:pStyle w:val="ConsPlusNormal"/>
              <w:jc w:val="center"/>
            </w:pPr>
            <w:r>
              <w:t>921,0</w:t>
            </w:r>
          </w:p>
        </w:tc>
      </w:tr>
      <w:tr w:rsidR="005A48F4">
        <w:tc>
          <w:tcPr>
            <w:tcW w:w="1024" w:type="dxa"/>
          </w:tcPr>
          <w:p w:rsidR="005A48F4" w:rsidRDefault="005A48F4">
            <w:pPr>
              <w:pStyle w:val="ConsPlusNormal"/>
              <w:jc w:val="center"/>
            </w:pPr>
            <w:r>
              <w:t>33.14.1.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841,0</w:t>
            </w:r>
          </w:p>
        </w:tc>
        <w:tc>
          <w:tcPr>
            <w:tcW w:w="1587" w:type="dxa"/>
          </w:tcPr>
          <w:p w:rsidR="005A48F4" w:rsidRDefault="005A48F4">
            <w:pPr>
              <w:pStyle w:val="ConsPlusNormal"/>
              <w:jc w:val="center"/>
            </w:pPr>
            <w:r>
              <w:t>885,6</w:t>
            </w:r>
          </w:p>
        </w:tc>
        <w:tc>
          <w:tcPr>
            <w:tcW w:w="1531" w:type="dxa"/>
          </w:tcPr>
          <w:p w:rsidR="005A48F4" w:rsidRDefault="005A48F4">
            <w:pPr>
              <w:pStyle w:val="ConsPlusNormal"/>
              <w:jc w:val="center"/>
            </w:pPr>
            <w:r>
              <w:t>921,0</w:t>
            </w:r>
          </w:p>
        </w:tc>
      </w:tr>
      <w:tr w:rsidR="005A48F4">
        <w:tc>
          <w:tcPr>
            <w:tcW w:w="1024" w:type="dxa"/>
          </w:tcPr>
          <w:p w:rsidR="005A48F4" w:rsidRDefault="005A48F4">
            <w:pPr>
              <w:pStyle w:val="ConsPlusNormal"/>
              <w:jc w:val="center"/>
            </w:pPr>
            <w:r>
              <w:t>33.15.</w:t>
            </w:r>
          </w:p>
        </w:tc>
        <w:tc>
          <w:tcPr>
            <w:tcW w:w="3546" w:type="dxa"/>
          </w:tcPr>
          <w:p w:rsidR="005A48F4" w:rsidRDefault="005A48F4">
            <w:pPr>
              <w:pStyle w:val="ConsPlusNormal"/>
            </w:pPr>
            <w:r>
              <w:t>Расходы на обеспечение видеомониторинга объектов строительства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1510096810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33.16.</w:t>
            </w:r>
          </w:p>
        </w:tc>
        <w:tc>
          <w:tcPr>
            <w:tcW w:w="3546" w:type="dxa"/>
          </w:tcPr>
          <w:p w:rsidR="005A48F4" w:rsidRDefault="005A48F4">
            <w:pPr>
              <w:pStyle w:val="ConsPlusNormal"/>
            </w:pPr>
            <w:r>
              <w:t xml:space="preserve">Расходы на разработку </w:t>
            </w:r>
            <w:r>
              <w:lastRenderedPageBreak/>
              <w:t>градостроительной, предпроектной, нормативно-технической и правовой документации и исследовательские работы</w:t>
            </w:r>
          </w:p>
        </w:tc>
        <w:tc>
          <w:tcPr>
            <w:tcW w:w="933" w:type="dxa"/>
          </w:tcPr>
          <w:p w:rsidR="005A48F4" w:rsidRDefault="005A48F4">
            <w:pPr>
              <w:pStyle w:val="ConsPlusNormal"/>
              <w:jc w:val="center"/>
            </w:pPr>
            <w:r>
              <w:lastRenderedPageBreak/>
              <w:t>04 12</w:t>
            </w:r>
          </w:p>
        </w:tc>
        <w:tc>
          <w:tcPr>
            <w:tcW w:w="1644" w:type="dxa"/>
          </w:tcPr>
          <w:p w:rsidR="005A48F4" w:rsidRDefault="005A48F4">
            <w:pPr>
              <w:pStyle w:val="ConsPlusNormal"/>
              <w:jc w:val="center"/>
            </w:pPr>
            <w:r>
              <w:t>1610098810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33.16.1.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1610098810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33.17.</w:t>
            </w:r>
          </w:p>
        </w:tc>
        <w:tc>
          <w:tcPr>
            <w:tcW w:w="3546" w:type="dxa"/>
          </w:tcPr>
          <w:p w:rsidR="005A48F4" w:rsidRDefault="005A48F4">
            <w:pPr>
              <w:pStyle w:val="ConsPlusNormal"/>
            </w:pPr>
            <w:r>
              <w:t>Расходы на содержание подведомственных государственных учреждений, выполняющих функции заказчиков по строительству, реконструкции и капитальному ремонту объектов Комитета по строительству</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9900000390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431599,8</w:t>
            </w:r>
          </w:p>
        </w:tc>
        <w:tc>
          <w:tcPr>
            <w:tcW w:w="1587" w:type="dxa"/>
          </w:tcPr>
          <w:p w:rsidR="005A48F4" w:rsidRDefault="005A48F4">
            <w:pPr>
              <w:pStyle w:val="ConsPlusNormal"/>
              <w:jc w:val="center"/>
            </w:pPr>
            <w:r>
              <w:t>448863,8</w:t>
            </w:r>
          </w:p>
        </w:tc>
        <w:tc>
          <w:tcPr>
            <w:tcW w:w="1531" w:type="dxa"/>
          </w:tcPr>
          <w:p w:rsidR="005A48F4" w:rsidRDefault="005A48F4">
            <w:pPr>
              <w:pStyle w:val="ConsPlusNormal"/>
              <w:jc w:val="center"/>
            </w:pPr>
            <w:r>
              <w:t>466818,4</w:t>
            </w:r>
          </w:p>
        </w:tc>
      </w:tr>
      <w:tr w:rsidR="005A48F4">
        <w:tc>
          <w:tcPr>
            <w:tcW w:w="1024" w:type="dxa"/>
          </w:tcPr>
          <w:p w:rsidR="005A48F4" w:rsidRDefault="005A48F4">
            <w:pPr>
              <w:pStyle w:val="ConsPlusNormal"/>
              <w:jc w:val="center"/>
            </w:pPr>
            <w:r>
              <w:t>33.17.1.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9900000390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428706,6</w:t>
            </w:r>
          </w:p>
        </w:tc>
        <w:tc>
          <w:tcPr>
            <w:tcW w:w="1587" w:type="dxa"/>
          </w:tcPr>
          <w:p w:rsidR="005A48F4" w:rsidRDefault="005A48F4">
            <w:pPr>
              <w:pStyle w:val="ConsPlusNormal"/>
              <w:jc w:val="center"/>
            </w:pPr>
            <w:r>
              <w:t>445993,0</w:t>
            </w:r>
          </w:p>
        </w:tc>
        <w:tc>
          <w:tcPr>
            <w:tcW w:w="1531" w:type="dxa"/>
          </w:tcPr>
          <w:p w:rsidR="005A48F4" w:rsidRDefault="005A48F4">
            <w:pPr>
              <w:pStyle w:val="ConsPlusNormal"/>
              <w:jc w:val="center"/>
            </w:pPr>
            <w:r>
              <w:t>463983,1</w:t>
            </w:r>
          </w:p>
        </w:tc>
      </w:tr>
      <w:tr w:rsidR="005A48F4">
        <w:tc>
          <w:tcPr>
            <w:tcW w:w="1024" w:type="dxa"/>
          </w:tcPr>
          <w:p w:rsidR="005A48F4" w:rsidRDefault="005A48F4">
            <w:pPr>
              <w:pStyle w:val="ConsPlusNormal"/>
              <w:jc w:val="center"/>
            </w:pPr>
            <w:r>
              <w:t>33.17.2.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9900000390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2751,0</w:t>
            </w:r>
          </w:p>
        </w:tc>
        <w:tc>
          <w:tcPr>
            <w:tcW w:w="1587" w:type="dxa"/>
          </w:tcPr>
          <w:p w:rsidR="005A48F4" w:rsidRDefault="005A48F4">
            <w:pPr>
              <w:pStyle w:val="ConsPlusNormal"/>
              <w:jc w:val="center"/>
            </w:pPr>
            <w:r>
              <w:t>2722,9</w:t>
            </w:r>
          </w:p>
        </w:tc>
        <w:tc>
          <w:tcPr>
            <w:tcW w:w="1531" w:type="dxa"/>
          </w:tcPr>
          <w:p w:rsidR="005A48F4" w:rsidRDefault="005A48F4">
            <w:pPr>
              <w:pStyle w:val="ConsPlusNormal"/>
              <w:jc w:val="center"/>
            </w:pPr>
            <w:r>
              <w:t>2681,5</w:t>
            </w:r>
          </w:p>
        </w:tc>
      </w:tr>
      <w:tr w:rsidR="005A48F4">
        <w:tc>
          <w:tcPr>
            <w:tcW w:w="1024" w:type="dxa"/>
          </w:tcPr>
          <w:p w:rsidR="005A48F4" w:rsidRDefault="005A48F4">
            <w:pPr>
              <w:pStyle w:val="ConsPlusNormal"/>
              <w:jc w:val="center"/>
            </w:pPr>
            <w:r>
              <w:t>33.17.3.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9900000390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142,2</w:t>
            </w:r>
          </w:p>
        </w:tc>
        <w:tc>
          <w:tcPr>
            <w:tcW w:w="1587" w:type="dxa"/>
          </w:tcPr>
          <w:p w:rsidR="005A48F4" w:rsidRDefault="005A48F4">
            <w:pPr>
              <w:pStyle w:val="ConsPlusNormal"/>
              <w:jc w:val="center"/>
            </w:pPr>
            <w:r>
              <w:t>147,9</w:t>
            </w:r>
          </w:p>
        </w:tc>
        <w:tc>
          <w:tcPr>
            <w:tcW w:w="1531" w:type="dxa"/>
          </w:tcPr>
          <w:p w:rsidR="005A48F4" w:rsidRDefault="005A48F4">
            <w:pPr>
              <w:pStyle w:val="ConsPlusNormal"/>
              <w:jc w:val="center"/>
            </w:pPr>
            <w:r>
              <w:t>153,8</w:t>
            </w:r>
          </w:p>
        </w:tc>
      </w:tr>
      <w:tr w:rsidR="005A48F4">
        <w:tc>
          <w:tcPr>
            <w:tcW w:w="1024" w:type="dxa"/>
          </w:tcPr>
          <w:p w:rsidR="005A48F4" w:rsidRDefault="005A48F4">
            <w:pPr>
              <w:pStyle w:val="ConsPlusNormal"/>
              <w:jc w:val="center"/>
            </w:pPr>
            <w:r>
              <w:t>33.18.</w:t>
            </w:r>
          </w:p>
        </w:tc>
        <w:tc>
          <w:tcPr>
            <w:tcW w:w="3546" w:type="dxa"/>
          </w:tcPr>
          <w:p w:rsidR="005A48F4" w:rsidRDefault="005A48F4">
            <w:pPr>
              <w:pStyle w:val="ConsPlusNormal"/>
            </w:pPr>
            <w:r>
              <w:t xml:space="preserve">Расходы на осуществление выплат компенсаций гражданам - </w:t>
            </w:r>
            <w:r>
              <w:lastRenderedPageBreak/>
              <w:t xml:space="preserve">владельцам гаражей в соответствии с </w:t>
            </w:r>
            <w:hyperlink r:id="rId46" w:history="1">
              <w:r>
                <w:rPr>
                  <w:color w:val="0000FF"/>
                </w:rPr>
                <w:t>Законом</w:t>
              </w:r>
            </w:hyperlink>
            <w:r>
              <w:t xml:space="preserve"> Санкт-Петербурга от 21.10.2011 N 585-115</w:t>
            </w:r>
          </w:p>
        </w:tc>
        <w:tc>
          <w:tcPr>
            <w:tcW w:w="933" w:type="dxa"/>
          </w:tcPr>
          <w:p w:rsidR="005A48F4" w:rsidRDefault="005A48F4">
            <w:pPr>
              <w:pStyle w:val="ConsPlusNormal"/>
              <w:jc w:val="center"/>
            </w:pPr>
            <w:r>
              <w:lastRenderedPageBreak/>
              <w:t>04 12</w:t>
            </w:r>
          </w:p>
        </w:tc>
        <w:tc>
          <w:tcPr>
            <w:tcW w:w="1644" w:type="dxa"/>
          </w:tcPr>
          <w:p w:rsidR="005A48F4" w:rsidRDefault="005A48F4">
            <w:pPr>
              <w:pStyle w:val="ConsPlusNormal"/>
              <w:jc w:val="center"/>
            </w:pPr>
            <w:r>
              <w:t>9900000440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33.18.1.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9900000440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33.19.</w:t>
            </w:r>
          </w:p>
        </w:tc>
        <w:tc>
          <w:tcPr>
            <w:tcW w:w="3546" w:type="dxa"/>
          </w:tcPr>
          <w:p w:rsidR="005A48F4" w:rsidRDefault="005A48F4">
            <w:pPr>
              <w:pStyle w:val="ConsPlusNormal"/>
            </w:pPr>
            <w:r>
              <w:t>Расходы на снос аварийных домов</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9900000600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22378,0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9900000600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22378,0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33.20.</w:t>
            </w:r>
          </w:p>
        </w:tc>
        <w:tc>
          <w:tcPr>
            <w:tcW w:w="3546" w:type="dxa"/>
          </w:tcPr>
          <w:p w:rsidR="005A48F4" w:rsidRDefault="005A48F4">
            <w:pPr>
              <w:pStyle w:val="ConsPlusNormal"/>
            </w:pPr>
            <w:r>
              <w:t>Расходы на содержание объектов, завершенных строительством до передачи на баланс эксплуатирующим организациям</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9900000820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33.20.1.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9900000820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33.21.</w:t>
            </w:r>
          </w:p>
        </w:tc>
        <w:tc>
          <w:tcPr>
            <w:tcW w:w="3546" w:type="dxa"/>
          </w:tcPr>
          <w:p w:rsidR="005A48F4" w:rsidRDefault="005A48F4">
            <w:pPr>
              <w:pStyle w:val="ConsPlusNormal"/>
            </w:pPr>
            <w:r>
              <w:t>Расходы на охрану, консервацию и содержание объектов незавершенного строительства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9900001940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33.21.1.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9900001940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33.22.</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263109,2</w:t>
            </w:r>
          </w:p>
        </w:tc>
        <w:tc>
          <w:tcPr>
            <w:tcW w:w="1587" w:type="dxa"/>
          </w:tcPr>
          <w:p w:rsidR="005A48F4" w:rsidRDefault="005A48F4">
            <w:pPr>
              <w:pStyle w:val="ConsPlusNormal"/>
              <w:jc w:val="center"/>
            </w:pPr>
            <w:r>
              <w:t>252374,0</w:t>
            </w:r>
          </w:p>
        </w:tc>
        <w:tc>
          <w:tcPr>
            <w:tcW w:w="1531" w:type="dxa"/>
          </w:tcPr>
          <w:p w:rsidR="005A48F4" w:rsidRDefault="005A48F4">
            <w:pPr>
              <w:pStyle w:val="ConsPlusNormal"/>
              <w:jc w:val="center"/>
            </w:pPr>
            <w:r>
              <w:t>255308,4</w:t>
            </w:r>
          </w:p>
        </w:tc>
      </w:tr>
      <w:tr w:rsidR="005A48F4">
        <w:tc>
          <w:tcPr>
            <w:tcW w:w="1024" w:type="dxa"/>
          </w:tcPr>
          <w:p w:rsidR="005A48F4" w:rsidRDefault="005A48F4">
            <w:pPr>
              <w:pStyle w:val="ConsPlusNormal"/>
              <w:jc w:val="center"/>
            </w:pPr>
            <w:r>
              <w:t>33.22.1.</w:t>
            </w:r>
          </w:p>
        </w:tc>
        <w:tc>
          <w:tcPr>
            <w:tcW w:w="3546" w:type="dxa"/>
          </w:tcPr>
          <w:p w:rsidR="005A48F4" w:rsidRDefault="005A48F4">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185237,6</w:t>
            </w:r>
          </w:p>
        </w:tc>
        <w:tc>
          <w:tcPr>
            <w:tcW w:w="1587" w:type="dxa"/>
          </w:tcPr>
          <w:p w:rsidR="005A48F4" w:rsidRDefault="005A48F4">
            <w:pPr>
              <w:pStyle w:val="ConsPlusNormal"/>
              <w:jc w:val="center"/>
            </w:pPr>
            <w:r>
              <w:t>185434,1</w:t>
            </w:r>
          </w:p>
        </w:tc>
        <w:tc>
          <w:tcPr>
            <w:tcW w:w="1531" w:type="dxa"/>
          </w:tcPr>
          <w:p w:rsidR="005A48F4" w:rsidRDefault="005A48F4">
            <w:pPr>
              <w:pStyle w:val="ConsPlusNormal"/>
              <w:jc w:val="center"/>
            </w:pPr>
            <w:r>
              <w:t>186083,9</w:t>
            </w:r>
          </w:p>
        </w:tc>
      </w:tr>
      <w:tr w:rsidR="005A48F4">
        <w:tc>
          <w:tcPr>
            <w:tcW w:w="1024" w:type="dxa"/>
          </w:tcPr>
          <w:p w:rsidR="005A48F4" w:rsidRDefault="005A48F4">
            <w:pPr>
              <w:pStyle w:val="ConsPlusNormal"/>
              <w:jc w:val="center"/>
            </w:pPr>
            <w:r>
              <w:lastRenderedPageBreak/>
              <w:t>33.22.2.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75151,6</w:t>
            </w:r>
          </w:p>
        </w:tc>
        <w:tc>
          <w:tcPr>
            <w:tcW w:w="1587" w:type="dxa"/>
          </w:tcPr>
          <w:p w:rsidR="005A48F4" w:rsidRDefault="005A48F4">
            <w:pPr>
              <w:pStyle w:val="ConsPlusNormal"/>
              <w:jc w:val="center"/>
            </w:pPr>
            <w:r>
              <w:t>64139,1</w:t>
            </w:r>
          </w:p>
        </w:tc>
        <w:tc>
          <w:tcPr>
            <w:tcW w:w="1531" w:type="dxa"/>
          </w:tcPr>
          <w:p w:rsidR="005A48F4" w:rsidRDefault="005A48F4">
            <w:pPr>
              <w:pStyle w:val="ConsPlusNormal"/>
              <w:jc w:val="center"/>
            </w:pPr>
            <w:r>
              <w:t>66552,9</w:t>
            </w:r>
          </w:p>
        </w:tc>
      </w:tr>
      <w:tr w:rsidR="005A48F4">
        <w:tc>
          <w:tcPr>
            <w:tcW w:w="1024" w:type="dxa"/>
          </w:tcPr>
          <w:p w:rsidR="005A48F4" w:rsidRDefault="005A48F4">
            <w:pPr>
              <w:pStyle w:val="ConsPlusNormal"/>
              <w:jc w:val="center"/>
            </w:pPr>
            <w:r>
              <w:t>33.22.3.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2720,0</w:t>
            </w:r>
          </w:p>
        </w:tc>
        <w:tc>
          <w:tcPr>
            <w:tcW w:w="1587" w:type="dxa"/>
          </w:tcPr>
          <w:p w:rsidR="005A48F4" w:rsidRDefault="005A48F4">
            <w:pPr>
              <w:pStyle w:val="ConsPlusNormal"/>
              <w:jc w:val="center"/>
            </w:pPr>
            <w:r>
              <w:t>2800,8</w:t>
            </w:r>
          </w:p>
        </w:tc>
        <w:tc>
          <w:tcPr>
            <w:tcW w:w="1531" w:type="dxa"/>
          </w:tcPr>
          <w:p w:rsidR="005A48F4" w:rsidRDefault="005A48F4">
            <w:pPr>
              <w:pStyle w:val="ConsPlusNormal"/>
              <w:jc w:val="center"/>
            </w:pPr>
            <w:r>
              <w:t>2671,6</w:t>
            </w:r>
          </w:p>
        </w:tc>
      </w:tr>
      <w:tr w:rsidR="005A48F4">
        <w:tc>
          <w:tcPr>
            <w:tcW w:w="1024" w:type="dxa"/>
          </w:tcPr>
          <w:p w:rsidR="005A48F4" w:rsidRDefault="005A48F4">
            <w:pPr>
              <w:pStyle w:val="ConsPlusNormal"/>
              <w:jc w:val="center"/>
            </w:pPr>
            <w:r>
              <w:t>33.23.</w:t>
            </w:r>
          </w:p>
        </w:tc>
        <w:tc>
          <w:tcPr>
            <w:tcW w:w="3546" w:type="dxa"/>
          </w:tcPr>
          <w:p w:rsidR="005A48F4" w:rsidRDefault="005A48F4">
            <w:pPr>
              <w:pStyle w:val="ConsPlusNormal"/>
            </w:pPr>
            <w:r>
              <w:t>Расходы на реализацию ГП "Обеспечение доступным жильем и жилищно-коммунальными услугами жителей Санкт-Петербурга" в соответствии с АИП</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091F183230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778780,2</w:t>
            </w:r>
          </w:p>
        </w:tc>
        <w:tc>
          <w:tcPr>
            <w:tcW w:w="1587" w:type="dxa"/>
          </w:tcPr>
          <w:p w:rsidR="005A48F4" w:rsidRDefault="005A48F4">
            <w:pPr>
              <w:pStyle w:val="ConsPlusNormal"/>
              <w:jc w:val="center"/>
            </w:pPr>
            <w:r>
              <w:t>789886,7</w:t>
            </w:r>
          </w:p>
        </w:tc>
        <w:tc>
          <w:tcPr>
            <w:tcW w:w="1531" w:type="dxa"/>
          </w:tcPr>
          <w:p w:rsidR="005A48F4" w:rsidRDefault="005A48F4">
            <w:pPr>
              <w:pStyle w:val="ConsPlusNormal"/>
              <w:jc w:val="center"/>
            </w:pPr>
            <w:r>
              <w:t>1119628,7</w:t>
            </w:r>
          </w:p>
        </w:tc>
      </w:tr>
      <w:tr w:rsidR="005A48F4">
        <w:tc>
          <w:tcPr>
            <w:tcW w:w="1024" w:type="dxa"/>
          </w:tcPr>
          <w:p w:rsidR="005A48F4" w:rsidRDefault="005A48F4">
            <w:pPr>
              <w:pStyle w:val="ConsPlusNormal"/>
              <w:jc w:val="center"/>
            </w:pPr>
            <w:r>
              <w:t>33.23.1.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091F183230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778780,2</w:t>
            </w:r>
          </w:p>
        </w:tc>
        <w:tc>
          <w:tcPr>
            <w:tcW w:w="1587" w:type="dxa"/>
          </w:tcPr>
          <w:p w:rsidR="005A48F4" w:rsidRDefault="005A48F4">
            <w:pPr>
              <w:pStyle w:val="ConsPlusNormal"/>
              <w:jc w:val="center"/>
            </w:pPr>
            <w:r>
              <w:t>789886,7</w:t>
            </w:r>
          </w:p>
        </w:tc>
        <w:tc>
          <w:tcPr>
            <w:tcW w:w="1531" w:type="dxa"/>
          </w:tcPr>
          <w:p w:rsidR="005A48F4" w:rsidRDefault="005A48F4">
            <w:pPr>
              <w:pStyle w:val="ConsPlusNormal"/>
              <w:jc w:val="center"/>
            </w:pPr>
            <w:r>
              <w:t>1119628,7</w:t>
            </w:r>
          </w:p>
        </w:tc>
      </w:tr>
      <w:tr w:rsidR="005A48F4">
        <w:tc>
          <w:tcPr>
            <w:tcW w:w="1024" w:type="dxa"/>
          </w:tcPr>
          <w:p w:rsidR="005A48F4" w:rsidRDefault="005A48F4">
            <w:pPr>
              <w:pStyle w:val="ConsPlusNormal"/>
              <w:jc w:val="center"/>
            </w:pPr>
            <w:r>
              <w:t>33.24.</w:t>
            </w:r>
          </w:p>
        </w:tc>
        <w:tc>
          <w:tcPr>
            <w:tcW w:w="3546" w:type="dxa"/>
          </w:tcPr>
          <w:p w:rsidR="005A48F4" w:rsidRDefault="005A48F4">
            <w:pPr>
              <w:pStyle w:val="ConsPlusNormal"/>
            </w:pPr>
            <w:r>
              <w:t>Расходы на реализацию ГП "Комплексное развитие систем коммунальной инфраструктуры, энергетики и энергосбережения в Санкт-Петербурге" на развитие систем инженерного обеспечения территорий Санкт-Петербурга в соответствии с АИП</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0750080280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61954,2</w:t>
            </w:r>
          </w:p>
        </w:tc>
        <w:tc>
          <w:tcPr>
            <w:tcW w:w="1587" w:type="dxa"/>
          </w:tcPr>
          <w:p w:rsidR="005A48F4" w:rsidRDefault="005A48F4">
            <w:pPr>
              <w:pStyle w:val="ConsPlusNormal"/>
              <w:jc w:val="center"/>
            </w:pPr>
            <w:r>
              <w:t>59735,9</w:t>
            </w:r>
          </w:p>
        </w:tc>
        <w:tc>
          <w:tcPr>
            <w:tcW w:w="1531" w:type="dxa"/>
          </w:tcPr>
          <w:p w:rsidR="005A48F4" w:rsidRDefault="005A48F4">
            <w:pPr>
              <w:pStyle w:val="ConsPlusNormal"/>
              <w:jc w:val="center"/>
            </w:pPr>
            <w:r>
              <w:t>40000,0</w:t>
            </w:r>
          </w:p>
        </w:tc>
      </w:tr>
      <w:tr w:rsidR="005A48F4">
        <w:tc>
          <w:tcPr>
            <w:tcW w:w="1024" w:type="dxa"/>
          </w:tcPr>
          <w:p w:rsidR="005A48F4" w:rsidRDefault="005A48F4">
            <w:pPr>
              <w:pStyle w:val="ConsPlusNormal"/>
              <w:jc w:val="center"/>
            </w:pPr>
            <w:r>
              <w:t>33.24.1.</w:t>
            </w:r>
          </w:p>
        </w:tc>
        <w:tc>
          <w:tcPr>
            <w:tcW w:w="3546" w:type="dxa"/>
          </w:tcPr>
          <w:p w:rsidR="005A48F4" w:rsidRDefault="005A48F4">
            <w:pPr>
              <w:pStyle w:val="ConsPlusNormal"/>
            </w:pPr>
            <w:r>
              <w:t xml:space="preserve">Капитальные вложения в объекты государственной (муниципальной) </w:t>
            </w:r>
            <w:r>
              <w:lastRenderedPageBreak/>
              <w:t>собственности</w:t>
            </w:r>
          </w:p>
        </w:tc>
        <w:tc>
          <w:tcPr>
            <w:tcW w:w="933" w:type="dxa"/>
          </w:tcPr>
          <w:p w:rsidR="005A48F4" w:rsidRDefault="005A48F4">
            <w:pPr>
              <w:pStyle w:val="ConsPlusNormal"/>
              <w:jc w:val="center"/>
            </w:pPr>
            <w:r>
              <w:lastRenderedPageBreak/>
              <w:t>05 02</w:t>
            </w:r>
          </w:p>
        </w:tc>
        <w:tc>
          <w:tcPr>
            <w:tcW w:w="1644" w:type="dxa"/>
          </w:tcPr>
          <w:p w:rsidR="005A48F4" w:rsidRDefault="005A48F4">
            <w:pPr>
              <w:pStyle w:val="ConsPlusNormal"/>
              <w:jc w:val="center"/>
            </w:pPr>
            <w:r>
              <w:t>0750080280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61954,2</w:t>
            </w:r>
          </w:p>
        </w:tc>
        <w:tc>
          <w:tcPr>
            <w:tcW w:w="1587" w:type="dxa"/>
          </w:tcPr>
          <w:p w:rsidR="005A48F4" w:rsidRDefault="005A48F4">
            <w:pPr>
              <w:pStyle w:val="ConsPlusNormal"/>
              <w:jc w:val="center"/>
            </w:pPr>
            <w:r>
              <w:t>59735,9</w:t>
            </w:r>
          </w:p>
        </w:tc>
        <w:tc>
          <w:tcPr>
            <w:tcW w:w="1531" w:type="dxa"/>
          </w:tcPr>
          <w:p w:rsidR="005A48F4" w:rsidRDefault="005A48F4">
            <w:pPr>
              <w:pStyle w:val="ConsPlusNormal"/>
              <w:jc w:val="center"/>
            </w:pPr>
            <w:r>
              <w:t>40000,0</w:t>
            </w:r>
          </w:p>
        </w:tc>
      </w:tr>
      <w:tr w:rsidR="005A48F4">
        <w:tc>
          <w:tcPr>
            <w:tcW w:w="1024" w:type="dxa"/>
          </w:tcPr>
          <w:p w:rsidR="005A48F4" w:rsidRDefault="005A48F4">
            <w:pPr>
              <w:pStyle w:val="ConsPlusNormal"/>
              <w:jc w:val="center"/>
            </w:pPr>
            <w:r>
              <w:lastRenderedPageBreak/>
              <w:t>33.25.</w:t>
            </w:r>
          </w:p>
        </w:tc>
        <w:tc>
          <w:tcPr>
            <w:tcW w:w="3546" w:type="dxa"/>
          </w:tcPr>
          <w:p w:rsidR="005A48F4" w:rsidRDefault="005A48F4">
            <w:pPr>
              <w:pStyle w:val="ConsPlusNormal"/>
            </w:pPr>
            <w:r>
              <w:t>Расходы на реализацию ГП "Обеспечение доступным жильем и жилищно-коммунальными услугами жителей Санкт-Петербурга" в соответствии с АИП</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091F183230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971376,8</w:t>
            </w:r>
          </w:p>
        </w:tc>
        <w:tc>
          <w:tcPr>
            <w:tcW w:w="1587" w:type="dxa"/>
          </w:tcPr>
          <w:p w:rsidR="005A48F4" w:rsidRDefault="005A48F4">
            <w:pPr>
              <w:pStyle w:val="ConsPlusNormal"/>
              <w:jc w:val="center"/>
            </w:pPr>
            <w:r>
              <w:t>81760,0</w:t>
            </w:r>
          </w:p>
        </w:tc>
        <w:tc>
          <w:tcPr>
            <w:tcW w:w="1531" w:type="dxa"/>
          </w:tcPr>
          <w:p w:rsidR="005A48F4" w:rsidRDefault="005A48F4">
            <w:pPr>
              <w:pStyle w:val="ConsPlusNormal"/>
              <w:jc w:val="center"/>
            </w:pPr>
            <w:r>
              <w:t>26164,5</w:t>
            </w:r>
          </w:p>
        </w:tc>
      </w:tr>
      <w:tr w:rsidR="005A48F4">
        <w:tc>
          <w:tcPr>
            <w:tcW w:w="1024" w:type="dxa"/>
          </w:tcPr>
          <w:p w:rsidR="005A48F4" w:rsidRDefault="005A48F4">
            <w:pPr>
              <w:pStyle w:val="ConsPlusNormal"/>
              <w:jc w:val="center"/>
            </w:pPr>
            <w:r>
              <w:t>33.25.1.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091F183230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971376,8</w:t>
            </w:r>
          </w:p>
        </w:tc>
        <w:tc>
          <w:tcPr>
            <w:tcW w:w="1587" w:type="dxa"/>
          </w:tcPr>
          <w:p w:rsidR="005A48F4" w:rsidRDefault="005A48F4">
            <w:pPr>
              <w:pStyle w:val="ConsPlusNormal"/>
              <w:jc w:val="center"/>
            </w:pPr>
            <w:r>
              <w:t>81760,0</w:t>
            </w:r>
          </w:p>
        </w:tc>
        <w:tc>
          <w:tcPr>
            <w:tcW w:w="1531" w:type="dxa"/>
          </w:tcPr>
          <w:p w:rsidR="005A48F4" w:rsidRDefault="005A48F4">
            <w:pPr>
              <w:pStyle w:val="ConsPlusNormal"/>
              <w:jc w:val="center"/>
            </w:pPr>
            <w:r>
              <w:t>26164,5</w:t>
            </w:r>
          </w:p>
        </w:tc>
      </w:tr>
      <w:tr w:rsidR="005A48F4">
        <w:tc>
          <w:tcPr>
            <w:tcW w:w="1024" w:type="dxa"/>
          </w:tcPr>
          <w:p w:rsidR="005A48F4" w:rsidRDefault="005A48F4">
            <w:pPr>
              <w:pStyle w:val="ConsPlusNormal"/>
              <w:jc w:val="center"/>
            </w:pPr>
            <w:r>
              <w:t>33.26.</w:t>
            </w:r>
          </w:p>
        </w:tc>
        <w:tc>
          <w:tcPr>
            <w:tcW w:w="3546" w:type="dxa"/>
          </w:tcPr>
          <w:p w:rsidR="005A48F4" w:rsidRDefault="005A48F4">
            <w:pPr>
              <w:pStyle w:val="ConsPlusNormal"/>
            </w:pPr>
            <w:r>
              <w:t>Расходы на реализацию ГП "Развитие образования в Санкт-Петербурге" на развитие дошкольного образования в соответствии с АИП</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2604831,7</w:t>
            </w:r>
          </w:p>
        </w:tc>
        <w:tc>
          <w:tcPr>
            <w:tcW w:w="1587" w:type="dxa"/>
          </w:tcPr>
          <w:p w:rsidR="005A48F4" w:rsidRDefault="005A48F4">
            <w:pPr>
              <w:pStyle w:val="ConsPlusNormal"/>
              <w:jc w:val="center"/>
            </w:pPr>
            <w:r>
              <w:t>1360370,8</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33.26.1.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0210020810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2604831,7</w:t>
            </w:r>
          </w:p>
        </w:tc>
        <w:tc>
          <w:tcPr>
            <w:tcW w:w="1587" w:type="dxa"/>
          </w:tcPr>
          <w:p w:rsidR="005A48F4" w:rsidRDefault="005A48F4">
            <w:pPr>
              <w:pStyle w:val="ConsPlusNormal"/>
              <w:jc w:val="center"/>
            </w:pPr>
            <w:r>
              <w:t>1360370,8</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33.27.</w:t>
            </w:r>
          </w:p>
        </w:tc>
        <w:tc>
          <w:tcPr>
            <w:tcW w:w="3546" w:type="dxa"/>
          </w:tcPr>
          <w:p w:rsidR="005A48F4" w:rsidRDefault="005A48F4">
            <w:pPr>
              <w:pStyle w:val="ConsPlusNormal"/>
            </w:pPr>
            <w:r>
              <w:t>Расходы на реализацию ГП "Развитие образования в Санкт-Петербурге" на развитие общего образования в соответствии с АИП</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0220020800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7097292,5</w:t>
            </w:r>
          </w:p>
        </w:tc>
        <w:tc>
          <w:tcPr>
            <w:tcW w:w="1587" w:type="dxa"/>
          </w:tcPr>
          <w:p w:rsidR="005A48F4" w:rsidRDefault="005A48F4">
            <w:pPr>
              <w:pStyle w:val="ConsPlusNormal"/>
              <w:jc w:val="center"/>
            </w:pPr>
            <w:r>
              <w:t>3119484,6</w:t>
            </w:r>
          </w:p>
        </w:tc>
        <w:tc>
          <w:tcPr>
            <w:tcW w:w="1531" w:type="dxa"/>
          </w:tcPr>
          <w:p w:rsidR="005A48F4" w:rsidRDefault="005A48F4">
            <w:pPr>
              <w:pStyle w:val="ConsPlusNormal"/>
              <w:jc w:val="center"/>
            </w:pPr>
            <w:r>
              <w:t>1073704,6</w:t>
            </w:r>
          </w:p>
        </w:tc>
      </w:tr>
      <w:tr w:rsidR="005A48F4">
        <w:tc>
          <w:tcPr>
            <w:tcW w:w="1024" w:type="dxa"/>
          </w:tcPr>
          <w:p w:rsidR="005A48F4" w:rsidRDefault="005A48F4">
            <w:pPr>
              <w:pStyle w:val="ConsPlusNormal"/>
              <w:jc w:val="center"/>
            </w:pPr>
            <w:r>
              <w:t>33.27.1.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0220020800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7097292,5</w:t>
            </w:r>
          </w:p>
        </w:tc>
        <w:tc>
          <w:tcPr>
            <w:tcW w:w="1587" w:type="dxa"/>
          </w:tcPr>
          <w:p w:rsidR="005A48F4" w:rsidRDefault="005A48F4">
            <w:pPr>
              <w:pStyle w:val="ConsPlusNormal"/>
              <w:jc w:val="center"/>
            </w:pPr>
            <w:r>
              <w:t>3119484,6</w:t>
            </w:r>
          </w:p>
        </w:tc>
        <w:tc>
          <w:tcPr>
            <w:tcW w:w="1531" w:type="dxa"/>
          </w:tcPr>
          <w:p w:rsidR="005A48F4" w:rsidRDefault="005A48F4">
            <w:pPr>
              <w:pStyle w:val="ConsPlusNormal"/>
              <w:jc w:val="center"/>
            </w:pPr>
            <w:r>
              <w:t>1073704,6</w:t>
            </w:r>
          </w:p>
        </w:tc>
      </w:tr>
      <w:tr w:rsidR="005A48F4">
        <w:tc>
          <w:tcPr>
            <w:tcW w:w="1024" w:type="dxa"/>
          </w:tcPr>
          <w:p w:rsidR="005A48F4" w:rsidRDefault="005A48F4">
            <w:pPr>
              <w:pStyle w:val="ConsPlusNormal"/>
              <w:jc w:val="center"/>
            </w:pPr>
            <w:r>
              <w:t>33.28.</w:t>
            </w:r>
          </w:p>
        </w:tc>
        <w:tc>
          <w:tcPr>
            <w:tcW w:w="3546" w:type="dxa"/>
          </w:tcPr>
          <w:p w:rsidR="005A48F4" w:rsidRDefault="005A48F4">
            <w:pPr>
              <w:pStyle w:val="ConsPlusNormal"/>
            </w:pPr>
            <w:r>
              <w:t>Расходы на реализацию ГП "Развитие образования в Санкт-Петербурге" на развитие общего образования в соответствии с АИП</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022F120800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15537,0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33.28.1.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022F120800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15537,0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33.29.</w:t>
            </w:r>
          </w:p>
        </w:tc>
        <w:tc>
          <w:tcPr>
            <w:tcW w:w="3546" w:type="dxa"/>
          </w:tcPr>
          <w:p w:rsidR="005A48F4" w:rsidRDefault="005A48F4">
            <w:pPr>
              <w:pStyle w:val="ConsPlusNormal"/>
            </w:pPr>
            <w:r>
              <w:t>Расходы на реализацию ГП "Создание условий для обеспечения общественного согласия в Санкт-Петербурге" в соответствии с АИП</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1710078880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100000,0</w:t>
            </w:r>
          </w:p>
        </w:tc>
        <w:tc>
          <w:tcPr>
            <w:tcW w:w="1587" w:type="dxa"/>
          </w:tcPr>
          <w:p w:rsidR="005A48F4" w:rsidRDefault="005A48F4">
            <w:pPr>
              <w:pStyle w:val="ConsPlusNormal"/>
              <w:jc w:val="center"/>
            </w:pPr>
            <w:r>
              <w:t>268607,8</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33.29.1.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1710078880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100000,0</w:t>
            </w:r>
          </w:p>
        </w:tc>
        <w:tc>
          <w:tcPr>
            <w:tcW w:w="1587" w:type="dxa"/>
          </w:tcPr>
          <w:p w:rsidR="005A48F4" w:rsidRDefault="005A48F4">
            <w:pPr>
              <w:pStyle w:val="ConsPlusNormal"/>
              <w:jc w:val="center"/>
            </w:pPr>
            <w:r>
              <w:t>268607,8</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33.30.</w:t>
            </w:r>
          </w:p>
        </w:tc>
        <w:tc>
          <w:tcPr>
            <w:tcW w:w="3546" w:type="dxa"/>
          </w:tcPr>
          <w:p w:rsidR="005A48F4" w:rsidRDefault="005A48F4">
            <w:pPr>
              <w:pStyle w:val="ConsPlusNormal"/>
            </w:pPr>
            <w:r>
              <w:t>Расходы на реализацию ГП "Развитие сферы культуры в Санкт-Петербурге" на подпрограмму "Наследие" в соответствии с АИП</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081A171030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211537,9</w:t>
            </w:r>
          </w:p>
        </w:tc>
        <w:tc>
          <w:tcPr>
            <w:tcW w:w="1587" w:type="dxa"/>
          </w:tcPr>
          <w:p w:rsidR="005A48F4" w:rsidRDefault="005A48F4">
            <w:pPr>
              <w:pStyle w:val="ConsPlusNormal"/>
              <w:jc w:val="center"/>
            </w:pPr>
            <w:r>
              <w:t>657297,6</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33.30.1.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081A171030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211537,9</w:t>
            </w:r>
          </w:p>
        </w:tc>
        <w:tc>
          <w:tcPr>
            <w:tcW w:w="1587" w:type="dxa"/>
          </w:tcPr>
          <w:p w:rsidR="005A48F4" w:rsidRDefault="005A48F4">
            <w:pPr>
              <w:pStyle w:val="ConsPlusNormal"/>
              <w:jc w:val="center"/>
            </w:pPr>
            <w:r>
              <w:t>657297,6</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33.31.</w:t>
            </w:r>
          </w:p>
        </w:tc>
        <w:tc>
          <w:tcPr>
            <w:tcW w:w="3546" w:type="dxa"/>
          </w:tcPr>
          <w:p w:rsidR="005A48F4" w:rsidRDefault="005A48F4">
            <w:pPr>
              <w:pStyle w:val="ConsPlusNormal"/>
            </w:pPr>
            <w:r>
              <w:t>Расходы на реализацию ГП "Развитие сферы культуры в Санкт-Петербурге" на подпрограмму "Искусство" в соответствии с АИП</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082A171020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530132,9</w:t>
            </w:r>
          </w:p>
        </w:tc>
        <w:tc>
          <w:tcPr>
            <w:tcW w:w="1587" w:type="dxa"/>
          </w:tcPr>
          <w:p w:rsidR="005A48F4" w:rsidRDefault="005A48F4">
            <w:pPr>
              <w:pStyle w:val="ConsPlusNormal"/>
              <w:jc w:val="center"/>
            </w:pPr>
            <w:r>
              <w:t>1397795,7</w:t>
            </w:r>
          </w:p>
        </w:tc>
        <w:tc>
          <w:tcPr>
            <w:tcW w:w="1531" w:type="dxa"/>
          </w:tcPr>
          <w:p w:rsidR="005A48F4" w:rsidRDefault="005A48F4">
            <w:pPr>
              <w:pStyle w:val="ConsPlusNormal"/>
              <w:jc w:val="center"/>
            </w:pPr>
            <w:r>
              <w:t>172572,2</w:t>
            </w:r>
          </w:p>
        </w:tc>
      </w:tr>
      <w:tr w:rsidR="005A48F4">
        <w:tc>
          <w:tcPr>
            <w:tcW w:w="1024" w:type="dxa"/>
          </w:tcPr>
          <w:p w:rsidR="005A48F4" w:rsidRDefault="005A48F4">
            <w:pPr>
              <w:pStyle w:val="ConsPlusNormal"/>
              <w:jc w:val="center"/>
            </w:pPr>
            <w:r>
              <w:t>33.31.1.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082A171020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530132,9</w:t>
            </w:r>
          </w:p>
        </w:tc>
        <w:tc>
          <w:tcPr>
            <w:tcW w:w="1587" w:type="dxa"/>
          </w:tcPr>
          <w:p w:rsidR="005A48F4" w:rsidRDefault="005A48F4">
            <w:pPr>
              <w:pStyle w:val="ConsPlusNormal"/>
              <w:jc w:val="center"/>
            </w:pPr>
            <w:r>
              <w:t>1397795,7</w:t>
            </w:r>
          </w:p>
        </w:tc>
        <w:tc>
          <w:tcPr>
            <w:tcW w:w="1531" w:type="dxa"/>
          </w:tcPr>
          <w:p w:rsidR="005A48F4" w:rsidRDefault="005A48F4">
            <w:pPr>
              <w:pStyle w:val="ConsPlusNormal"/>
              <w:jc w:val="center"/>
            </w:pPr>
            <w:r>
              <w:t>172572,2</w:t>
            </w:r>
          </w:p>
        </w:tc>
      </w:tr>
      <w:tr w:rsidR="005A48F4">
        <w:tc>
          <w:tcPr>
            <w:tcW w:w="1024" w:type="dxa"/>
          </w:tcPr>
          <w:p w:rsidR="005A48F4" w:rsidRDefault="005A48F4">
            <w:pPr>
              <w:pStyle w:val="ConsPlusNormal"/>
              <w:jc w:val="center"/>
            </w:pPr>
            <w:r>
              <w:t>33.32.</w:t>
            </w:r>
          </w:p>
        </w:tc>
        <w:tc>
          <w:tcPr>
            <w:tcW w:w="3546" w:type="dxa"/>
          </w:tcPr>
          <w:p w:rsidR="005A48F4" w:rsidRDefault="005A48F4">
            <w:pPr>
              <w:pStyle w:val="ConsPlusNormal"/>
            </w:pPr>
            <w:r>
              <w:t xml:space="preserve">Финансовое обеспечение реализации </w:t>
            </w:r>
            <w:hyperlink r:id="rId47" w:history="1">
              <w:r>
                <w:rPr>
                  <w:color w:val="0000FF"/>
                </w:rPr>
                <w:t>Закона</w:t>
              </w:r>
            </w:hyperlink>
            <w:r>
              <w:t xml:space="preserve"> Санкт-Петербурга "О праздниках и </w:t>
            </w:r>
            <w:r>
              <w:lastRenderedPageBreak/>
              <w:t>памятных датах в Санкт-Петербурге"</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0830070300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1040,0</w:t>
            </w:r>
          </w:p>
        </w:tc>
        <w:tc>
          <w:tcPr>
            <w:tcW w:w="1531" w:type="dxa"/>
          </w:tcPr>
          <w:p w:rsidR="005A48F4" w:rsidRDefault="005A48F4">
            <w:pPr>
              <w:pStyle w:val="ConsPlusNormal"/>
              <w:jc w:val="center"/>
            </w:pPr>
            <w:r>
              <w:t>1081,6</w:t>
            </w:r>
          </w:p>
        </w:tc>
      </w:tr>
      <w:tr w:rsidR="005A48F4">
        <w:tc>
          <w:tcPr>
            <w:tcW w:w="1024" w:type="dxa"/>
          </w:tcPr>
          <w:p w:rsidR="005A48F4" w:rsidRDefault="005A48F4">
            <w:pPr>
              <w:pStyle w:val="ConsPlusNormal"/>
              <w:jc w:val="center"/>
            </w:pPr>
            <w:r>
              <w:lastRenderedPageBreak/>
              <w:t>33.32.1.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0830070300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1040,0</w:t>
            </w:r>
          </w:p>
        </w:tc>
        <w:tc>
          <w:tcPr>
            <w:tcW w:w="1531" w:type="dxa"/>
          </w:tcPr>
          <w:p w:rsidR="005A48F4" w:rsidRDefault="005A48F4">
            <w:pPr>
              <w:pStyle w:val="ConsPlusNormal"/>
              <w:jc w:val="center"/>
            </w:pPr>
            <w:r>
              <w:t>1081,6</w:t>
            </w:r>
          </w:p>
        </w:tc>
      </w:tr>
      <w:tr w:rsidR="005A48F4">
        <w:tc>
          <w:tcPr>
            <w:tcW w:w="1024" w:type="dxa"/>
          </w:tcPr>
          <w:p w:rsidR="005A48F4" w:rsidRDefault="005A48F4">
            <w:pPr>
              <w:pStyle w:val="ConsPlusNormal"/>
              <w:jc w:val="center"/>
            </w:pPr>
            <w:r>
              <w:t>33.33.</w:t>
            </w:r>
          </w:p>
        </w:tc>
        <w:tc>
          <w:tcPr>
            <w:tcW w:w="3546" w:type="dxa"/>
          </w:tcPr>
          <w:p w:rsidR="005A48F4" w:rsidRDefault="005A48F4">
            <w:pPr>
              <w:pStyle w:val="ConsPlusNormal"/>
            </w:pPr>
            <w:r>
              <w:t>Расходы на реализацию ГП "Развитие сферы культуры в Санкт-Петербурге" на подпрограмму "Образование" в соответствии с АИП</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084A171040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434533,4</w:t>
            </w:r>
          </w:p>
        </w:tc>
        <w:tc>
          <w:tcPr>
            <w:tcW w:w="1587" w:type="dxa"/>
          </w:tcPr>
          <w:p w:rsidR="005A48F4" w:rsidRDefault="005A48F4">
            <w:pPr>
              <w:pStyle w:val="ConsPlusNormal"/>
              <w:jc w:val="center"/>
            </w:pPr>
            <w:r>
              <w:t>329639,9</w:t>
            </w:r>
          </w:p>
        </w:tc>
        <w:tc>
          <w:tcPr>
            <w:tcW w:w="1531" w:type="dxa"/>
          </w:tcPr>
          <w:p w:rsidR="005A48F4" w:rsidRDefault="005A48F4">
            <w:pPr>
              <w:pStyle w:val="ConsPlusNormal"/>
              <w:jc w:val="center"/>
            </w:pPr>
            <w:r>
              <w:t>331966,9</w:t>
            </w:r>
          </w:p>
        </w:tc>
      </w:tr>
      <w:tr w:rsidR="005A48F4">
        <w:tc>
          <w:tcPr>
            <w:tcW w:w="1024" w:type="dxa"/>
          </w:tcPr>
          <w:p w:rsidR="005A48F4" w:rsidRDefault="005A48F4">
            <w:pPr>
              <w:pStyle w:val="ConsPlusNormal"/>
              <w:jc w:val="center"/>
            </w:pPr>
            <w:r>
              <w:t>33.33.1.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084A171040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434533,4</w:t>
            </w:r>
          </w:p>
        </w:tc>
        <w:tc>
          <w:tcPr>
            <w:tcW w:w="1587" w:type="dxa"/>
          </w:tcPr>
          <w:p w:rsidR="005A48F4" w:rsidRDefault="005A48F4">
            <w:pPr>
              <w:pStyle w:val="ConsPlusNormal"/>
              <w:jc w:val="center"/>
            </w:pPr>
            <w:r>
              <w:t>329639,9</w:t>
            </w:r>
          </w:p>
        </w:tc>
        <w:tc>
          <w:tcPr>
            <w:tcW w:w="1531" w:type="dxa"/>
          </w:tcPr>
          <w:p w:rsidR="005A48F4" w:rsidRDefault="005A48F4">
            <w:pPr>
              <w:pStyle w:val="ConsPlusNormal"/>
              <w:jc w:val="center"/>
            </w:pPr>
            <w:r>
              <w:t>331966,9</w:t>
            </w:r>
          </w:p>
        </w:tc>
      </w:tr>
      <w:tr w:rsidR="005A48F4">
        <w:tc>
          <w:tcPr>
            <w:tcW w:w="1024" w:type="dxa"/>
          </w:tcPr>
          <w:p w:rsidR="005A48F4" w:rsidRDefault="005A48F4">
            <w:pPr>
              <w:pStyle w:val="ConsPlusNormal"/>
              <w:jc w:val="center"/>
            </w:pPr>
            <w:r>
              <w:t>33.34.</w:t>
            </w:r>
          </w:p>
        </w:tc>
        <w:tc>
          <w:tcPr>
            <w:tcW w:w="3546" w:type="dxa"/>
          </w:tcPr>
          <w:p w:rsidR="005A48F4" w:rsidRDefault="005A48F4">
            <w:pPr>
              <w:pStyle w:val="ConsPlusNormal"/>
            </w:pPr>
            <w:r>
              <w:t>Расходы на реализацию ГП "Экономическое и социальное развитие территорий Санкт-Петербурга" на развитие г. Кронштадта в соответствии с АИП</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163A198690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11612,3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33.34.1.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163A198690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11612,3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33.35.</w:t>
            </w:r>
          </w:p>
        </w:tc>
        <w:tc>
          <w:tcPr>
            <w:tcW w:w="3546" w:type="dxa"/>
          </w:tcPr>
          <w:p w:rsidR="005A48F4" w:rsidRDefault="005A48F4">
            <w:pPr>
              <w:pStyle w:val="ConsPlusNormal"/>
            </w:pPr>
            <w:r>
              <w:t>Расходы на капитальный ремонт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59771,9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33.35.1.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59771,9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33.36.</w:t>
            </w:r>
          </w:p>
        </w:tc>
        <w:tc>
          <w:tcPr>
            <w:tcW w:w="3546" w:type="dxa"/>
          </w:tcPr>
          <w:p w:rsidR="005A48F4" w:rsidRDefault="005A48F4">
            <w:pPr>
              <w:pStyle w:val="ConsPlusNormal"/>
            </w:pPr>
            <w:r>
              <w:t xml:space="preserve">Расходы на реализацию ГП </w:t>
            </w:r>
            <w:r>
              <w:lastRenderedPageBreak/>
              <w:t>"Развитие здравоохранения в Санкт-Петербурге" в соответствии с АИП</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0150010720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6239888,2</w:t>
            </w:r>
          </w:p>
        </w:tc>
        <w:tc>
          <w:tcPr>
            <w:tcW w:w="1587" w:type="dxa"/>
          </w:tcPr>
          <w:p w:rsidR="005A48F4" w:rsidRDefault="005A48F4">
            <w:pPr>
              <w:pStyle w:val="ConsPlusNormal"/>
              <w:jc w:val="center"/>
            </w:pPr>
            <w:r>
              <w:t>7693836,5</w:t>
            </w:r>
          </w:p>
        </w:tc>
        <w:tc>
          <w:tcPr>
            <w:tcW w:w="1531" w:type="dxa"/>
          </w:tcPr>
          <w:p w:rsidR="005A48F4" w:rsidRDefault="005A48F4">
            <w:pPr>
              <w:pStyle w:val="ConsPlusNormal"/>
              <w:jc w:val="center"/>
            </w:pPr>
            <w:r>
              <w:t>4561341,7</w:t>
            </w:r>
          </w:p>
        </w:tc>
      </w:tr>
      <w:tr w:rsidR="005A48F4">
        <w:tc>
          <w:tcPr>
            <w:tcW w:w="1024" w:type="dxa"/>
          </w:tcPr>
          <w:p w:rsidR="005A48F4" w:rsidRDefault="005A48F4">
            <w:pPr>
              <w:pStyle w:val="ConsPlusNormal"/>
              <w:jc w:val="center"/>
            </w:pPr>
            <w:r>
              <w:lastRenderedPageBreak/>
              <w:t>33.36.1.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0150010720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6239888,2</w:t>
            </w:r>
          </w:p>
        </w:tc>
        <w:tc>
          <w:tcPr>
            <w:tcW w:w="1587" w:type="dxa"/>
          </w:tcPr>
          <w:p w:rsidR="005A48F4" w:rsidRDefault="005A48F4">
            <w:pPr>
              <w:pStyle w:val="ConsPlusNormal"/>
              <w:jc w:val="center"/>
            </w:pPr>
            <w:r>
              <w:t>7693836,5</w:t>
            </w:r>
          </w:p>
        </w:tc>
        <w:tc>
          <w:tcPr>
            <w:tcW w:w="1531" w:type="dxa"/>
          </w:tcPr>
          <w:p w:rsidR="005A48F4" w:rsidRDefault="005A48F4">
            <w:pPr>
              <w:pStyle w:val="ConsPlusNormal"/>
              <w:jc w:val="center"/>
            </w:pPr>
            <w:r>
              <w:t>4561341,7</w:t>
            </w:r>
          </w:p>
        </w:tc>
      </w:tr>
      <w:tr w:rsidR="005A48F4">
        <w:tc>
          <w:tcPr>
            <w:tcW w:w="1024" w:type="dxa"/>
          </w:tcPr>
          <w:p w:rsidR="005A48F4" w:rsidRDefault="005A48F4">
            <w:pPr>
              <w:pStyle w:val="ConsPlusNormal"/>
              <w:jc w:val="center"/>
            </w:pPr>
            <w:r>
              <w:t>33.37.</w:t>
            </w:r>
          </w:p>
        </w:tc>
        <w:tc>
          <w:tcPr>
            <w:tcW w:w="3546" w:type="dxa"/>
          </w:tcPr>
          <w:p w:rsidR="005A48F4" w:rsidRDefault="005A48F4">
            <w:pPr>
              <w:pStyle w:val="ConsPlusNormal"/>
            </w:pPr>
            <w:r>
              <w:t>Расходы на реализацию ГП "Социальная поддержка граждан в Санкт-Петербурге" в соответствии с АИП</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0320041210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580113,9</w:t>
            </w:r>
          </w:p>
        </w:tc>
        <w:tc>
          <w:tcPr>
            <w:tcW w:w="1587" w:type="dxa"/>
          </w:tcPr>
          <w:p w:rsidR="005A48F4" w:rsidRDefault="005A48F4">
            <w:pPr>
              <w:pStyle w:val="ConsPlusNormal"/>
              <w:jc w:val="center"/>
            </w:pPr>
            <w:r>
              <w:t>659482,4</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33.37.1.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0320041210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580113,9</w:t>
            </w:r>
          </w:p>
        </w:tc>
        <w:tc>
          <w:tcPr>
            <w:tcW w:w="1587" w:type="dxa"/>
          </w:tcPr>
          <w:p w:rsidR="005A48F4" w:rsidRDefault="005A48F4">
            <w:pPr>
              <w:pStyle w:val="ConsPlusNormal"/>
              <w:jc w:val="center"/>
            </w:pPr>
            <w:r>
              <w:t>659482,4</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33.38.</w:t>
            </w:r>
          </w:p>
        </w:tc>
        <w:tc>
          <w:tcPr>
            <w:tcW w:w="3546" w:type="dxa"/>
          </w:tcPr>
          <w:p w:rsidR="005A48F4" w:rsidRDefault="005A48F4">
            <w:pPr>
              <w:pStyle w:val="ConsPlusNormal"/>
            </w:pPr>
            <w:r>
              <w:t>Расходы на реализацию ГП "Развитие физической культуры и спорта в Санкт-Петербурге" на развитие инфраструктуры физической культуры и спорта в соответствии с АИП</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0430045340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1053196,1</w:t>
            </w:r>
          </w:p>
        </w:tc>
        <w:tc>
          <w:tcPr>
            <w:tcW w:w="1587" w:type="dxa"/>
          </w:tcPr>
          <w:p w:rsidR="005A48F4" w:rsidRDefault="005A48F4">
            <w:pPr>
              <w:pStyle w:val="ConsPlusNormal"/>
              <w:jc w:val="center"/>
            </w:pPr>
            <w:r>
              <w:t>1243866,1</w:t>
            </w:r>
          </w:p>
        </w:tc>
        <w:tc>
          <w:tcPr>
            <w:tcW w:w="1531" w:type="dxa"/>
          </w:tcPr>
          <w:p w:rsidR="005A48F4" w:rsidRDefault="005A48F4">
            <w:pPr>
              <w:pStyle w:val="ConsPlusNormal"/>
              <w:jc w:val="center"/>
            </w:pPr>
            <w:r>
              <w:t>813908,7</w:t>
            </w:r>
          </w:p>
        </w:tc>
      </w:tr>
      <w:tr w:rsidR="005A48F4">
        <w:tc>
          <w:tcPr>
            <w:tcW w:w="1024" w:type="dxa"/>
          </w:tcPr>
          <w:p w:rsidR="005A48F4" w:rsidRDefault="005A48F4">
            <w:pPr>
              <w:pStyle w:val="ConsPlusNormal"/>
              <w:jc w:val="center"/>
            </w:pPr>
            <w:r>
              <w:t>33.38.1.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0430045340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1053196,1</w:t>
            </w:r>
          </w:p>
        </w:tc>
        <w:tc>
          <w:tcPr>
            <w:tcW w:w="1587" w:type="dxa"/>
          </w:tcPr>
          <w:p w:rsidR="005A48F4" w:rsidRDefault="005A48F4">
            <w:pPr>
              <w:pStyle w:val="ConsPlusNormal"/>
              <w:jc w:val="center"/>
            </w:pPr>
            <w:r>
              <w:t>1243866,1</w:t>
            </w:r>
          </w:p>
        </w:tc>
        <w:tc>
          <w:tcPr>
            <w:tcW w:w="1531" w:type="dxa"/>
          </w:tcPr>
          <w:p w:rsidR="005A48F4" w:rsidRDefault="005A48F4">
            <w:pPr>
              <w:pStyle w:val="ConsPlusNormal"/>
              <w:jc w:val="center"/>
            </w:pPr>
            <w:r>
              <w:t>813908,7</w:t>
            </w:r>
          </w:p>
        </w:tc>
      </w:tr>
      <w:tr w:rsidR="005A48F4">
        <w:tc>
          <w:tcPr>
            <w:tcW w:w="1024" w:type="dxa"/>
          </w:tcPr>
          <w:p w:rsidR="005A48F4" w:rsidRDefault="005A48F4">
            <w:pPr>
              <w:pStyle w:val="ConsPlusNormal"/>
              <w:jc w:val="center"/>
            </w:pPr>
            <w:r>
              <w:t>33.39.</w:t>
            </w:r>
          </w:p>
        </w:tc>
        <w:tc>
          <w:tcPr>
            <w:tcW w:w="3546" w:type="dxa"/>
          </w:tcPr>
          <w:p w:rsidR="005A48F4" w:rsidRDefault="005A48F4">
            <w:pPr>
              <w:pStyle w:val="ConsPlusNormal"/>
            </w:pPr>
            <w:r>
              <w:t>Расходы на реализацию ГП "Экономическое и социальное развитие территорий Санкт-Петербурга" на развитие г. Кронштадта в соответствии с АИП</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1630098690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10092,2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33.39.1.</w:t>
            </w:r>
          </w:p>
        </w:tc>
        <w:tc>
          <w:tcPr>
            <w:tcW w:w="3546" w:type="dxa"/>
          </w:tcPr>
          <w:p w:rsidR="005A48F4" w:rsidRDefault="005A48F4">
            <w:pPr>
              <w:pStyle w:val="ConsPlusNormal"/>
            </w:pPr>
            <w:r>
              <w:t xml:space="preserve">Капитальные вложения в объекты </w:t>
            </w:r>
            <w:r>
              <w:lastRenderedPageBreak/>
              <w:t>государственной (муниципальной) собственности</w:t>
            </w:r>
          </w:p>
        </w:tc>
        <w:tc>
          <w:tcPr>
            <w:tcW w:w="933" w:type="dxa"/>
          </w:tcPr>
          <w:p w:rsidR="005A48F4" w:rsidRDefault="005A48F4">
            <w:pPr>
              <w:pStyle w:val="ConsPlusNormal"/>
              <w:jc w:val="center"/>
            </w:pPr>
            <w:r>
              <w:lastRenderedPageBreak/>
              <w:t>11 05</w:t>
            </w:r>
          </w:p>
        </w:tc>
        <w:tc>
          <w:tcPr>
            <w:tcW w:w="1644" w:type="dxa"/>
          </w:tcPr>
          <w:p w:rsidR="005A48F4" w:rsidRDefault="005A48F4">
            <w:pPr>
              <w:pStyle w:val="ConsPlusNormal"/>
              <w:jc w:val="center"/>
            </w:pPr>
            <w:r>
              <w:t>1630098690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10092,2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outlineLvl w:val="1"/>
            </w:pPr>
            <w:r>
              <w:lastRenderedPageBreak/>
              <w:t>34.</w:t>
            </w:r>
          </w:p>
        </w:tc>
        <w:tc>
          <w:tcPr>
            <w:tcW w:w="3546" w:type="dxa"/>
          </w:tcPr>
          <w:p w:rsidR="005A48F4" w:rsidRDefault="005A48F4">
            <w:pPr>
              <w:pStyle w:val="ConsPlusNormal"/>
            </w:pPr>
            <w:r>
              <w:t>КОМИТЕТ ПО ТАРИФАМ САНКТ-ПЕТЕРБУРГА (837)</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102300,6</w:t>
            </w:r>
          </w:p>
        </w:tc>
        <w:tc>
          <w:tcPr>
            <w:tcW w:w="1587" w:type="dxa"/>
          </w:tcPr>
          <w:p w:rsidR="005A48F4" w:rsidRDefault="005A48F4">
            <w:pPr>
              <w:pStyle w:val="ConsPlusNormal"/>
              <w:jc w:val="center"/>
            </w:pPr>
            <w:r>
              <w:t>103065,5</w:t>
            </w:r>
          </w:p>
        </w:tc>
        <w:tc>
          <w:tcPr>
            <w:tcW w:w="1531" w:type="dxa"/>
          </w:tcPr>
          <w:p w:rsidR="005A48F4" w:rsidRDefault="005A48F4">
            <w:pPr>
              <w:pStyle w:val="ConsPlusNormal"/>
              <w:jc w:val="center"/>
            </w:pPr>
            <w:r>
              <w:t>103849,5</w:t>
            </w:r>
          </w:p>
        </w:tc>
      </w:tr>
      <w:tr w:rsidR="005A48F4">
        <w:tc>
          <w:tcPr>
            <w:tcW w:w="1024" w:type="dxa"/>
          </w:tcPr>
          <w:p w:rsidR="005A48F4" w:rsidRDefault="005A48F4">
            <w:pPr>
              <w:pStyle w:val="ConsPlusNormal"/>
              <w:jc w:val="center"/>
            </w:pPr>
            <w:r>
              <w:t>34.1.</w:t>
            </w:r>
          </w:p>
        </w:tc>
        <w:tc>
          <w:tcPr>
            <w:tcW w:w="3546" w:type="dxa"/>
          </w:tcPr>
          <w:p w:rsidR="005A48F4" w:rsidRDefault="005A48F4">
            <w:pPr>
              <w:pStyle w:val="ConsPlusNormal"/>
            </w:pPr>
            <w:r>
              <w:t>Субсидии Санкт-Петербургскому государственному бюджетному учреждению "Центр тарифно-экспертного обеспечения"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1110094280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12406,3</w:t>
            </w:r>
          </w:p>
        </w:tc>
        <w:tc>
          <w:tcPr>
            <w:tcW w:w="1587" w:type="dxa"/>
          </w:tcPr>
          <w:p w:rsidR="005A48F4" w:rsidRDefault="005A48F4">
            <w:pPr>
              <w:pStyle w:val="ConsPlusNormal"/>
              <w:jc w:val="center"/>
            </w:pPr>
            <w:r>
              <w:t>12902,6</w:t>
            </w:r>
          </w:p>
        </w:tc>
        <w:tc>
          <w:tcPr>
            <w:tcW w:w="1531" w:type="dxa"/>
          </w:tcPr>
          <w:p w:rsidR="005A48F4" w:rsidRDefault="005A48F4">
            <w:pPr>
              <w:pStyle w:val="ConsPlusNormal"/>
              <w:jc w:val="center"/>
            </w:pPr>
            <w:r>
              <w:t>13418,7</w:t>
            </w:r>
          </w:p>
        </w:tc>
      </w:tr>
      <w:tr w:rsidR="005A48F4">
        <w:tc>
          <w:tcPr>
            <w:tcW w:w="1024" w:type="dxa"/>
          </w:tcPr>
          <w:p w:rsidR="005A48F4" w:rsidRDefault="005A48F4">
            <w:pPr>
              <w:pStyle w:val="ConsPlusNormal"/>
              <w:jc w:val="center"/>
            </w:pPr>
            <w:r>
              <w:t>34.1.1.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1110094280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12406,3</w:t>
            </w:r>
          </w:p>
        </w:tc>
        <w:tc>
          <w:tcPr>
            <w:tcW w:w="1587" w:type="dxa"/>
          </w:tcPr>
          <w:p w:rsidR="005A48F4" w:rsidRDefault="005A48F4">
            <w:pPr>
              <w:pStyle w:val="ConsPlusNormal"/>
              <w:jc w:val="center"/>
            </w:pPr>
            <w:r>
              <w:t>12902,6</w:t>
            </w:r>
          </w:p>
        </w:tc>
        <w:tc>
          <w:tcPr>
            <w:tcW w:w="1531" w:type="dxa"/>
          </w:tcPr>
          <w:p w:rsidR="005A48F4" w:rsidRDefault="005A48F4">
            <w:pPr>
              <w:pStyle w:val="ConsPlusNormal"/>
              <w:jc w:val="center"/>
            </w:pPr>
            <w:r>
              <w:t>13418,7</w:t>
            </w:r>
          </w:p>
        </w:tc>
      </w:tr>
      <w:tr w:rsidR="005A48F4">
        <w:tc>
          <w:tcPr>
            <w:tcW w:w="1024" w:type="dxa"/>
          </w:tcPr>
          <w:p w:rsidR="005A48F4" w:rsidRDefault="005A48F4">
            <w:pPr>
              <w:pStyle w:val="ConsPlusNormal"/>
              <w:jc w:val="center"/>
            </w:pPr>
            <w:r>
              <w:t>34.2.</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88809,9</w:t>
            </w:r>
          </w:p>
        </w:tc>
        <w:tc>
          <w:tcPr>
            <w:tcW w:w="1587" w:type="dxa"/>
          </w:tcPr>
          <w:p w:rsidR="005A48F4" w:rsidRDefault="005A48F4">
            <w:pPr>
              <w:pStyle w:val="ConsPlusNormal"/>
              <w:jc w:val="center"/>
            </w:pPr>
            <w:r>
              <w:t>89021,0</w:t>
            </w:r>
          </w:p>
        </w:tc>
        <w:tc>
          <w:tcPr>
            <w:tcW w:w="1531" w:type="dxa"/>
          </w:tcPr>
          <w:p w:rsidR="005A48F4" w:rsidRDefault="005A48F4">
            <w:pPr>
              <w:pStyle w:val="ConsPlusNormal"/>
              <w:jc w:val="center"/>
            </w:pPr>
            <w:r>
              <w:t>89243,2</w:t>
            </w:r>
          </w:p>
        </w:tc>
      </w:tr>
      <w:tr w:rsidR="005A48F4">
        <w:tc>
          <w:tcPr>
            <w:tcW w:w="1024" w:type="dxa"/>
          </w:tcPr>
          <w:p w:rsidR="005A48F4" w:rsidRDefault="005A48F4">
            <w:pPr>
              <w:pStyle w:val="ConsPlusNormal"/>
              <w:jc w:val="center"/>
            </w:pPr>
            <w:r>
              <w:t>34.2.1.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84734,8</w:t>
            </w:r>
          </w:p>
        </w:tc>
        <w:tc>
          <w:tcPr>
            <w:tcW w:w="1587" w:type="dxa"/>
          </w:tcPr>
          <w:p w:rsidR="005A48F4" w:rsidRDefault="005A48F4">
            <w:pPr>
              <w:pStyle w:val="ConsPlusNormal"/>
              <w:jc w:val="center"/>
            </w:pPr>
            <w:r>
              <w:t>84815,5</w:t>
            </w:r>
          </w:p>
        </w:tc>
        <w:tc>
          <w:tcPr>
            <w:tcW w:w="1531" w:type="dxa"/>
          </w:tcPr>
          <w:p w:rsidR="005A48F4" w:rsidRDefault="005A48F4">
            <w:pPr>
              <w:pStyle w:val="ConsPlusNormal"/>
              <w:jc w:val="center"/>
            </w:pPr>
            <w:r>
              <w:t>84901,3</w:t>
            </w:r>
          </w:p>
        </w:tc>
      </w:tr>
      <w:tr w:rsidR="005A48F4">
        <w:tc>
          <w:tcPr>
            <w:tcW w:w="1024" w:type="dxa"/>
          </w:tcPr>
          <w:p w:rsidR="005A48F4" w:rsidRDefault="005A48F4">
            <w:pPr>
              <w:pStyle w:val="ConsPlusNormal"/>
              <w:jc w:val="center"/>
            </w:pPr>
            <w:r>
              <w:t>34.2.2.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4075,1</w:t>
            </w:r>
          </w:p>
        </w:tc>
        <w:tc>
          <w:tcPr>
            <w:tcW w:w="1587" w:type="dxa"/>
          </w:tcPr>
          <w:p w:rsidR="005A48F4" w:rsidRDefault="005A48F4">
            <w:pPr>
              <w:pStyle w:val="ConsPlusNormal"/>
              <w:jc w:val="center"/>
            </w:pPr>
            <w:r>
              <w:t>4205,5</w:t>
            </w:r>
          </w:p>
        </w:tc>
        <w:tc>
          <w:tcPr>
            <w:tcW w:w="1531" w:type="dxa"/>
          </w:tcPr>
          <w:p w:rsidR="005A48F4" w:rsidRDefault="005A48F4">
            <w:pPr>
              <w:pStyle w:val="ConsPlusNormal"/>
              <w:jc w:val="center"/>
            </w:pPr>
            <w:r>
              <w:t>4341,9</w:t>
            </w:r>
          </w:p>
        </w:tc>
      </w:tr>
      <w:tr w:rsidR="005A48F4">
        <w:tc>
          <w:tcPr>
            <w:tcW w:w="1024" w:type="dxa"/>
          </w:tcPr>
          <w:p w:rsidR="005A48F4" w:rsidRDefault="005A48F4">
            <w:pPr>
              <w:pStyle w:val="ConsPlusNormal"/>
              <w:jc w:val="center"/>
            </w:pPr>
            <w:r>
              <w:lastRenderedPageBreak/>
              <w:t>34.3.</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1021,1</w:t>
            </w:r>
          </w:p>
        </w:tc>
        <w:tc>
          <w:tcPr>
            <w:tcW w:w="1587" w:type="dxa"/>
          </w:tcPr>
          <w:p w:rsidR="005A48F4" w:rsidRDefault="005A48F4">
            <w:pPr>
              <w:pStyle w:val="ConsPlusNormal"/>
              <w:jc w:val="center"/>
            </w:pPr>
            <w:r>
              <w:t>1075,2</w:t>
            </w:r>
          </w:p>
        </w:tc>
        <w:tc>
          <w:tcPr>
            <w:tcW w:w="1531" w:type="dxa"/>
          </w:tcPr>
          <w:p w:rsidR="005A48F4" w:rsidRDefault="005A48F4">
            <w:pPr>
              <w:pStyle w:val="ConsPlusNormal"/>
              <w:jc w:val="center"/>
            </w:pPr>
            <w:r>
              <w:t>1118,2</w:t>
            </w:r>
          </w:p>
        </w:tc>
      </w:tr>
      <w:tr w:rsidR="005A48F4">
        <w:tc>
          <w:tcPr>
            <w:tcW w:w="1024" w:type="dxa"/>
          </w:tcPr>
          <w:p w:rsidR="005A48F4" w:rsidRDefault="005A48F4">
            <w:pPr>
              <w:pStyle w:val="ConsPlusNormal"/>
              <w:jc w:val="center"/>
            </w:pPr>
            <w:r>
              <w:t>34.3.1.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1021,1</w:t>
            </w:r>
          </w:p>
        </w:tc>
        <w:tc>
          <w:tcPr>
            <w:tcW w:w="1587" w:type="dxa"/>
          </w:tcPr>
          <w:p w:rsidR="005A48F4" w:rsidRDefault="005A48F4">
            <w:pPr>
              <w:pStyle w:val="ConsPlusNormal"/>
              <w:jc w:val="center"/>
            </w:pPr>
            <w:r>
              <w:t>1075,2</w:t>
            </w:r>
          </w:p>
        </w:tc>
        <w:tc>
          <w:tcPr>
            <w:tcW w:w="1531" w:type="dxa"/>
          </w:tcPr>
          <w:p w:rsidR="005A48F4" w:rsidRDefault="005A48F4">
            <w:pPr>
              <w:pStyle w:val="ConsPlusNormal"/>
              <w:jc w:val="center"/>
            </w:pPr>
            <w:r>
              <w:t>1118,2</w:t>
            </w:r>
          </w:p>
        </w:tc>
      </w:tr>
      <w:tr w:rsidR="005A48F4">
        <w:tc>
          <w:tcPr>
            <w:tcW w:w="1024" w:type="dxa"/>
          </w:tcPr>
          <w:p w:rsidR="005A48F4" w:rsidRDefault="005A48F4">
            <w:pPr>
              <w:pStyle w:val="ConsPlusNormal"/>
              <w:jc w:val="center"/>
            </w:pPr>
            <w:r>
              <w:t>34.4.</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63,3</w:t>
            </w:r>
          </w:p>
        </w:tc>
        <w:tc>
          <w:tcPr>
            <w:tcW w:w="1587" w:type="dxa"/>
          </w:tcPr>
          <w:p w:rsidR="005A48F4" w:rsidRDefault="005A48F4">
            <w:pPr>
              <w:pStyle w:val="ConsPlusNormal"/>
              <w:jc w:val="center"/>
            </w:pPr>
            <w:r>
              <w:t>66,7</w:t>
            </w:r>
          </w:p>
        </w:tc>
        <w:tc>
          <w:tcPr>
            <w:tcW w:w="1531" w:type="dxa"/>
          </w:tcPr>
          <w:p w:rsidR="005A48F4" w:rsidRDefault="005A48F4">
            <w:pPr>
              <w:pStyle w:val="ConsPlusNormal"/>
              <w:jc w:val="center"/>
            </w:pPr>
            <w:r>
              <w:t>69,4</w:t>
            </w:r>
          </w:p>
        </w:tc>
      </w:tr>
      <w:tr w:rsidR="005A48F4">
        <w:tc>
          <w:tcPr>
            <w:tcW w:w="1024" w:type="dxa"/>
          </w:tcPr>
          <w:p w:rsidR="005A48F4" w:rsidRDefault="005A48F4">
            <w:pPr>
              <w:pStyle w:val="ConsPlusNormal"/>
              <w:jc w:val="center"/>
            </w:pPr>
            <w:r>
              <w:t>34.4.1.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63,3</w:t>
            </w:r>
          </w:p>
        </w:tc>
        <w:tc>
          <w:tcPr>
            <w:tcW w:w="1587" w:type="dxa"/>
          </w:tcPr>
          <w:p w:rsidR="005A48F4" w:rsidRDefault="005A48F4">
            <w:pPr>
              <w:pStyle w:val="ConsPlusNormal"/>
              <w:jc w:val="center"/>
            </w:pPr>
            <w:r>
              <w:t>66,7</w:t>
            </w:r>
          </w:p>
        </w:tc>
        <w:tc>
          <w:tcPr>
            <w:tcW w:w="1531" w:type="dxa"/>
          </w:tcPr>
          <w:p w:rsidR="005A48F4" w:rsidRDefault="005A48F4">
            <w:pPr>
              <w:pStyle w:val="ConsPlusNormal"/>
              <w:jc w:val="center"/>
            </w:pPr>
            <w:r>
              <w:t>69,4</w:t>
            </w:r>
          </w:p>
        </w:tc>
      </w:tr>
      <w:tr w:rsidR="005A48F4">
        <w:tc>
          <w:tcPr>
            <w:tcW w:w="1024" w:type="dxa"/>
          </w:tcPr>
          <w:p w:rsidR="005A48F4" w:rsidRDefault="005A48F4">
            <w:pPr>
              <w:pStyle w:val="ConsPlusNormal"/>
              <w:jc w:val="center"/>
              <w:outlineLvl w:val="1"/>
            </w:pPr>
            <w:r>
              <w:t>35.</w:t>
            </w:r>
          </w:p>
        </w:tc>
        <w:tc>
          <w:tcPr>
            <w:tcW w:w="3546" w:type="dxa"/>
          </w:tcPr>
          <w:p w:rsidR="005A48F4" w:rsidRDefault="005A48F4">
            <w:pPr>
              <w:pStyle w:val="ConsPlusNormal"/>
            </w:pPr>
            <w:r>
              <w:t>КОМИТЕТ ПО ТРАНСПОРТУ (828)</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54291990,8</w:t>
            </w:r>
          </w:p>
        </w:tc>
        <w:tc>
          <w:tcPr>
            <w:tcW w:w="1587" w:type="dxa"/>
          </w:tcPr>
          <w:p w:rsidR="005A48F4" w:rsidRDefault="005A48F4">
            <w:pPr>
              <w:pStyle w:val="ConsPlusNormal"/>
              <w:jc w:val="center"/>
            </w:pPr>
            <w:r>
              <w:t>62823748,7</w:t>
            </w:r>
          </w:p>
        </w:tc>
        <w:tc>
          <w:tcPr>
            <w:tcW w:w="1531" w:type="dxa"/>
          </w:tcPr>
          <w:p w:rsidR="005A48F4" w:rsidRDefault="005A48F4">
            <w:pPr>
              <w:pStyle w:val="ConsPlusNormal"/>
              <w:jc w:val="center"/>
            </w:pPr>
            <w:r>
              <w:t>66083698,6</w:t>
            </w:r>
          </w:p>
        </w:tc>
      </w:tr>
      <w:tr w:rsidR="005A48F4">
        <w:tc>
          <w:tcPr>
            <w:tcW w:w="1024" w:type="dxa"/>
          </w:tcPr>
          <w:p w:rsidR="005A48F4" w:rsidRDefault="005A48F4">
            <w:pPr>
              <w:pStyle w:val="ConsPlusNormal"/>
              <w:jc w:val="center"/>
            </w:pPr>
            <w:r>
              <w:t>35.1.</w:t>
            </w:r>
          </w:p>
        </w:tc>
        <w:tc>
          <w:tcPr>
            <w:tcW w:w="3546" w:type="dxa"/>
          </w:tcPr>
          <w:p w:rsidR="005A48F4" w:rsidRDefault="005A48F4">
            <w:pPr>
              <w:pStyle w:val="ConsPlusNormal"/>
            </w:pPr>
            <w:r>
              <w:t>Расходы на организационно-техническое обеспечение деятельности Морского совета при Правительстве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0530060200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1293,0</w:t>
            </w:r>
          </w:p>
        </w:tc>
        <w:tc>
          <w:tcPr>
            <w:tcW w:w="1587" w:type="dxa"/>
          </w:tcPr>
          <w:p w:rsidR="005A48F4" w:rsidRDefault="005A48F4">
            <w:pPr>
              <w:pStyle w:val="ConsPlusNormal"/>
              <w:jc w:val="center"/>
            </w:pPr>
            <w:r>
              <w:t>1293,0</w:t>
            </w:r>
          </w:p>
        </w:tc>
        <w:tc>
          <w:tcPr>
            <w:tcW w:w="1531" w:type="dxa"/>
          </w:tcPr>
          <w:p w:rsidR="005A48F4" w:rsidRDefault="005A48F4">
            <w:pPr>
              <w:pStyle w:val="ConsPlusNormal"/>
              <w:jc w:val="center"/>
            </w:pPr>
            <w:r>
              <w:t>1293,0</w:t>
            </w:r>
          </w:p>
        </w:tc>
      </w:tr>
      <w:tr w:rsidR="005A48F4">
        <w:tc>
          <w:tcPr>
            <w:tcW w:w="1024" w:type="dxa"/>
          </w:tcPr>
          <w:p w:rsidR="005A48F4" w:rsidRDefault="005A48F4">
            <w:pPr>
              <w:pStyle w:val="ConsPlusNormal"/>
              <w:jc w:val="center"/>
            </w:pPr>
            <w:r>
              <w:t>35.1.1.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0530060200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1293,0</w:t>
            </w:r>
          </w:p>
        </w:tc>
        <w:tc>
          <w:tcPr>
            <w:tcW w:w="1587" w:type="dxa"/>
          </w:tcPr>
          <w:p w:rsidR="005A48F4" w:rsidRDefault="005A48F4">
            <w:pPr>
              <w:pStyle w:val="ConsPlusNormal"/>
              <w:jc w:val="center"/>
            </w:pPr>
            <w:r>
              <w:t>1293,0</w:t>
            </w:r>
          </w:p>
        </w:tc>
        <w:tc>
          <w:tcPr>
            <w:tcW w:w="1531" w:type="dxa"/>
          </w:tcPr>
          <w:p w:rsidR="005A48F4" w:rsidRDefault="005A48F4">
            <w:pPr>
              <w:pStyle w:val="ConsPlusNormal"/>
              <w:jc w:val="center"/>
            </w:pPr>
            <w:r>
              <w:t>1293,0</w:t>
            </w:r>
          </w:p>
        </w:tc>
      </w:tr>
      <w:tr w:rsidR="005A48F4">
        <w:tc>
          <w:tcPr>
            <w:tcW w:w="1024" w:type="dxa"/>
          </w:tcPr>
          <w:p w:rsidR="005A48F4" w:rsidRDefault="005A48F4">
            <w:pPr>
              <w:pStyle w:val="ConsPlusNormal"/>
              <w:jc w:val="center"/>
            </w:pPr>
            <w:r>
              <w:t>35.2.</w:t>
            </w:r>
          </w:p>
        </w:tc>
        <w:tc>
          <w:tcPr>
            <w:tcW w:w="3546" w:type="dxa"/>
          </w:tcPr>
          <w:p w:rsidR="005A48F4" w:rsidRDefault="005A48F4">
            <w:pPr>
              <w:pStyle w:val="ConsPlusNormal"/>
            </w:pPr>
            <w:r>
              <w:t>Расходы на содержание государственного казенного учреждения "Агентство внешнего транспорта"</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242239,5</w:t>
            </w:r>
          </w:p>
        </w:tc>
        <w:tc>
          <w:tcPr>
            <w:tcW w:w="1587" w:type="dxa"/>
          </w:tcPr>
          <w:p w:rsidR="005A48F4" w:rsidRDefault="005A48F4">
            <w:pPr>
              <w:pStyle w:val="ConsPlusNormal"/>
              <w:jc w:val="center"/>
            </w:pPr>
            <w:r>
              <w:t>187546,1</w:t>
            </w:r>
          </w:p>
        </w:tc>
        <w:tc>
          <w:tcPr>
            <w:tcW w:w="1531" w:type="dxa"/>
          </w:tcPr>
          <w:p w:rsidR="005A48F4" w:rsidRDefault="005A48F4">
            <w:pPr>
              <w:pStyle w:val="ConsPlusNormal"/>
              <w:jc w:val="center"/>
            </w:pPr>
            <w:r>
              <w:t>196945,4</w:t>
            </w:r>
          </w:p>
        </w:tc>
      </w:tr>
      <w:tr w:rsidR="005A48F4">
        <w:tc>
          <w:tcPr>
            <w:tcW w:w="1024" w:type="dxa"/>
          </w:tcPr>
          <w:p w:rsidR="005A48F4" w:rsidRDefault="005A48F4">
            <w:pPr>
              <w:pStyle w:val="ConsPlusNormal"/>
              <w:jc w:val="center"/>
            </w:pPr>
            <w:r>
              <w:lastRenderedPageBreak/>
              <w:t>35.2.1.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0530060160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130135,3</w:t>
            </w:r>
          </w:p>
        </w:tc>
        <w:tc>
          <w:tcPr>
            <w:tcW w:w="1587" w:type="dxa"/>
          </w:tcPr>
          <w:p w:rsidR="005A48F4" w:rsidRDefault="005A48F4">
            <w:pPr>
              <w:pStyle w:val="ConsPlusNormal"/>
              <w:jc w:val="center"/>
            </w:pPr>
            <w:r>
              <w:t>135340,7</w:t>
            </w:r>
          </w:p>
        </w:tc>
        <w:tc>
          <w:tcPr>
            <w:tcW w:w="1531" w:type="dxa"/>
          </w:tcPr>
          <w:p w:rsidR="005A48F4" w:rsidRDefault="005A48F4">
            <w:pPr>
              <w:pStyle w:val="ConsPlusNormal"/>
              <w:jc w:val="center"/>
            </w:pPr>
            <w:r>
              <w:t>140739,5</w:t>
            </w:r>
          </w:p>
        </w:tc>
      </w:tr>
      <w:tr w:rsidR="005A48F4">
        <w:tc>
          <w:tcPr>
            <w:tcW w:w="1024" w:type="dxa"/>
          </w:tcPr>
          <w:p w:rsidR="005A48F4" w:rsidRDefault="005A48F4">
            <w:pPr>
              <w:pStyle w:val="ConsPlusNormal"/>
              <w:jc w:val="center"/>
            </w:pPr>
            <w:r>
              <w:t>35.2.2.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0530060160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111497,7</w:t>
            </w:r>
          </w:p>
        </w:tc>
        <w:tc>
          <w:tcPr>
            <w:tcW w:w="1587" w:type="dxa"/>
          </w:tcPr>
          <w:p w:rsidR="005A48F4" w:rsidRDefault="005A48F4">
            <w:pPr>
              <w:pStyle w:val="ConsPlusNormal"/>
              <w:jc w:val="center"/>
            </w:pPr>
            <w:r>
              <w:t>51582,9</w:t>
            </w:r>
          </w:p>
        </w:tc>
        <w:tc>
          <w:tcPr>
            <w:tcW w:w="1531" w:type="dxa"/>
          </w:tcPr>
          <w:p w:rsidR="005A48F4" w:rsidRDefault="005A48F4">
            <w:pPr>
              <w:pStyle w:val="ConsPlusNormal"/>
              <w:jc w:val="center"/>
            </w:pPr>
            <w:r>
              <w:t>55583,4</w:t>
            </w:r>
          </w:p>
        </w:tc>
      </w:tr>
      <w:tr w:rsidR="005A48F4">
        <w:tc>
          <w:tcPr>
            <w:tcW w:w="1024" w:type="dxa"/>
          </w:tcPr>
          <w:p w:rsidR="005A48F4" w:rsidRDefault="005A48F4">
            <w:pPr>
              <w:pStyle w:val="ConsPlusNormal"/>
              <w:jc w:val="center"/>
            </w:pPr>
            <w:r>
              <w:t>35.2.3.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0530060160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606,5</w:t>
            </w:r>
          </w:p>
        </w:tc>
        <w:tc>
          <w:tcPr>
            <w:tcW w:w="1587" w:type="dxa"/>
          </w:tcPr>
          <w:p w:rsidR="005A48F4" w:rsidRDefault="005A48F4">
            <w:pPr>
              <w:pStyle w:val="ConsPlusNormal"/>
              <w:jc w:val="center"/>
            </w:pPr>
            <w:r>
              <w:t>622,5</w:t>
            </w:r>
          </w:p>
        </w:tc>
        <w:tc>
          <w:tcPr>
            <w:tcW w:w="1531" w:type="dxa"/>
          </w:tcPr>
          <w:p w:rsidR="005A48F4" w:rsidRDefault="005A48F4">
            <w:pPr>
              <w:pStyle w:val="ConsPlusNormal"/>
              <w:jc w:val="center"/>
            </w:pPr>
            <w:r>
              <w:t>622,5</w:t>
            </w:r>
          </w:p>
        </w:tc>
      </w:tr>
      <w:tr w:rsidR="005A48F4">
        <w:tc>
          <w:tcPr>
            <w:tcW w:w="1024" w:type="dxa"/>
          </w:tcPr>
          <w:p w:rsidR="005A48F4" w:rsidRDefault="005A48F4">
            <w:pPr>
              <w:pStyle w:val="ConsPlusNormal"/>
              <w:jc w:val="center"/>
            </w:pPr>
            <w:r>
              <w:t>35.3.</w:t>
            </w:r>
          </w:p>
        </w:tc>
        <w:tc>
          <w:tcPr>
            <w:tcW w:w="3546" w:type="dxa"/>
          </w:tcPr>
          <w:p w:rsidR="005A48F4" w:rsidRDefault="005A48F4">
            <w:pPr>
              <w:pStyle w:val="ConsPlusNormal"/>
            </w:pPr>
            <w:r>
              <w:t>Расходы на обслуживание, содержание и ремонт причалов и иных объектов инфраструктуры водного транспорта</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24039,3</w:t>
            </w:r>
          </w:p>
        </w:tc>
        <w:tc>
          <w:tcPr>
            <w:tcW w:w="1587" w:type="dxa"/>
          </w:tcPr>
          <w:p w:rsidR="005A48F4" w:rsidRDefault="005A48F4">
            <w:pPr>
              <w:pStyle w:val="ConsPlusNormal"/>
              <w:jc w:val="center"/>
            </w:pPr>
            <w:r>
              <w:t>25000,9</w:t>
            </w:r>
          </w:p>
        </w:tc>
        <w:tc>
          <w:tcPr>
            <w:tcW w:w="1531" w:type="dxa"/>
          </w:tcPr>
          <w:p w:rsidR="005A48F4" w:rsidRDefault="005A48F4">
            <w:pPr>
              <w:pStyle w:val="ConsPlusNormal"/>
              <w:jc w:val="center"/>
            </w:pPr>
            <w:r>
              <w:t>26000,9</w:t>
            </w:r>
          </w:p>
        </w:tc>
      </w:tr>
      <w:tr w:rsidR="005A48F4">
        <w:tc>
          <w:tcPr>
            <w:tcW w:w="1024" w:type="dxa"/>
          </w:tcPr>
          <w:p w:rsidR="005A48F4" w:rsidRDefault="005A48F4">
            <w:pPr>
              <w:pStyle w:val="ConsPlusNormal"/>
              <w:jc w:val="center"/>
            </w:pPr>
            <w:r>
              <w:t>35.3.1.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24039,3</w:t>
            </w:r>
          </w:p>
        </w:tc>
        <w:tc>
          <w:tcPr>
            <w:tcW w:w="1587" w:type="dxa"/>
          </w:tcPr>
          <w:p w:rsidR="005A48F4" w:rsidRDefault="005A48F4">
            <w:pPr>
              <w:pStyle w:val="ConsPlusNormal"/>
              <w:jc w:val="center"/>
            </w:pPr>
            <w:r>
              <w:t>25000,9</w:t>
            </w:r>
          </w:p>
        </w:tc>
        <w:tc>
          <w:tcPr>
            <w:tcW w:w="1531" w:type="dxa"/>
          </w:tcPr>
          <w:p w:rsidR="005A48F4" w:rsidRDefault="005A48F4">
            <w:pPr>
              <w:pStyle w:val="ConsPlusNormal"/>
              <w:jc w:val="center"/>
            </w:pPr>
            <w:r>
              <w:t>26000,9</w:t>
            </w:r>
          </w:p>
        </w:tc>
      </w:tr>
      <w:tr w:rsidR="005A48F4">
        <w:tc>
          <w:tcPr>
            <w:tcW w:w="1024" w:type="dxa"/>
          </w:tcPr>
          <w:p w:rsidR="005A48F4" w:rsidRDefault="005A48F4">
            <w:pPr>
              <w:pStyle w:val="ConsPlusNormal"/>
              <w:jc w:val="center"/>
            </w:pPr>
            <w:r>
              <w:t>35.4.</w:t>
            </w:r>
          </w:p>
        </w:tc>
        <w:tc>
          <w:tcPr>
            <w:tcW w:w="3546" w:type="dxa"/>
          </w:tcPr>
          <w:p w:rsidR="005A48F4" w:rsidRDefault="005A48F4">
            <w:pPr>
              <w:pStyle w:val="ConsPlusNormal"/>
            </w:pPr>
            <w:r>
              <w:t>Расходы на реализацию мероприятий по обеспечению безопасности судоходства</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0530060180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1886,1</w:t>
            </w:r>
          </w:p>
        </w:tc>
        <w:tc>
          <w:tcPr>
            <w:tcW w:w="1587" w:type="dxa"/>
          </w:tcPr>
          <w:p w:rsidR="005A48F4" w:rsidRDefault="005A48F4">
            <w:pPr>
              <w:pStyle w:val="ConsPlusNormal"/>
              <w:jc w:val="center"/>
            </w:pPr>
            <w:r>
              <w:t>1961,5</w:t>
            </w:r>
          </w:p>
        </w:tc>
        <w:tc>
          <w:tcPr>
            <w:tcW w:w="1531" w:type="dxa"/>
          </w:tcPr>
          <w:p w:rsidR="005A48F4" w:rsidRDefault="005A48F4">
            <w:pPr>
              <w:pStyle w:val="ConsPlusNormal"/>
              <w:jc w:val="center"/>
            </w:pPr>
            <w:r>
              <w:t>2040,0</w:t>
            </w:r>
          </w:p>
        </w:tc>
      </w:tr>
      <w:tr w:rsidR="005A48F4">
        <w:tc>
          <w:tcPr>
            <w:tcW w:w="1024" w:type="dxa"/>
          </w:tcPr>
          <w:p w:rsidR="005A48F4" w:rsidRDefault="005A48F4">
            <w:pPr>
              <w:pStyle w:val="ConsPlusNormal"/>
              <w:jc w:val="center"/>
            </w:pPr>
            <w:r>
              <w:t>35.4.1.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0530060180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1886,1</w:t>
            </w:r>
          </w:p>
        </w:tc>
        <w:tc>
          <w:tcPr>
            <w:tcW w:w="1587" w:type="dxa"/>
          </w:tcPr>
          <w:p w:rsidR="005A48F4" w:rsidRDefault="005A48F4">
            <w:pPr>
              <w:pStyle w:val="ConsPlusNormal"/>
              <w:jc w:val="center"/>
            </w:pPr>
            <w:r>
              <w:t>1961,5</w:t>
            </w:r>
          </w:p>
        </w:tc>
        <w:tc>
          <w:tcPr>
            <w:tcW w:w="1531" w:type="dxa"/>
          </w:tcPr>
          <w:p w:rsidR="005A48F4" w:rsidRDefault="005A48F4">
            <w:pPr>
              <w:pStyle w:val="ConsPlusNormal"/>
              <w:jc w:val="center"/>
            </w:pPr>
            <w:r>
              <w:t>2040,0</w:t>
            </w:r>
          </w:p>
        </w:tc>
      </w:tr>
      <w:tr w:rsidR="005A48F4">
        <w:tc>
          <w:tcPr>
            <w:tcW w:w="1024" w:type="dxa"/>
          </w:tcPr>
          <w:p w:rsidR="005A48F4" w:rsidRDefault="005A48F4">
            <w:pPr>
              <w:pStyle w:val="ConsPlusNormal"/>
              <w:jc w:val="center"/>
            </w:pPr>
            <w:r>
              <w:t>35.5.</w:t>
            </w:r>
          </w:p>
        </w:tc>
        <w:tc>
          <w:tcPr>
            <w:tcW w:w="3546" w:type="dxa"/>
          </w:tcPr>
          <w:p w:rsidR="005A48F4" w:rsidRDefault="005A48F4">
            <w:pPr>
              <w:pStyle w:val="ConsPlusNormal"/>
            </w:pPr>
            <w:r>
              <w:t xml:space="preserve">Расходы на содержание и развитие системы мониторинга, анализа и управления судами на реках и </w:t>
            </w:r>
            <w:r>
              <w:lastRenderedPageBreak/>
              <w:t>каналах Санкт-Петербурга</w:t>
            </w:r>
          </w:p>
        </w:tc>
        <w:tc>
          <w:tcPr>
            <w:tcW w:w="933" w:type="dxa"/>
          </w:tcPr>
          <w:p w:rsidR="005A48F4" w:rsidRDefault="005A48F4">
            <w:pPr>
              <w:pStyle w:val="ConsPlusNormal"/>
              <w:jc w:val="center"/>
            </w:pPr>
            <w:r>
              <w:lastRenderedPageBreak/>
              <w:t>04 08</w:t>
            </w:r>
          </w:p>
        </w:tc>
        <w:tc>
          <w:tcPr>
            <w:tcW w:w="1644" w:type="dxa"/>
          </w:tcPr>
          <w:p w:rsidR="005A48F4" w:rsidRDefault="005A48F4">
            <w:pPr>
              <w:pStyle w:val="ConsPlusNormal"/>
              <w:jc w:val="center"/>
            </w:pPr>
            <w:r>
              <w:t>0530060190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2427,8</w:t>
            </w:r>
          </w:p>
        </w:tc>
        <w:tc>
          <w:tcPr>
            <w:tcW w:w="1587" w:type="dxa"/>
          </w:tcPr>
          <w:p w:rsidR="005A48F4" w:rsidRDefault="005A48F4">
            <w:pPr>
              <w:pStyle w:val="ConsPlusNormal"/>
              <w:jc w:val="center"/>
            </w:pPr>
            <w:r>
              <w:t>2526,1</w:t>
            </w:r>
          </w:p>
        </w:tc>
        <w:tc>
          <w:tcPr>
            <w:tcW w:w="1531" w:type="dxa"/>
          </w:tcPr>
          <w:p w:rsidR="005A48F4" w:rsidRDefault="005A48F4">
            <w:pPr>
              <w:pStyle w:val="ConsPlusNormal"/>
              <w:jc w:val="center"/>
            </w:pPr>
            <w:r>
              <w:t>2628,3</w:t>
            </w:r>
          </w:p>
        </w:tc>
      </w:tr>
      <w:tr w:rsidR="005A48F4">
        <w:tc>
          <w:tcPr>
            <w:tcW w:w="1024" w:type="dxa"/>
          </w:tcPr>
          <w:p w:rsidR="005A48F4" w:rsidRDefault="005A48F4">
            <w:pPr>
              <w:pStyle w:val="ConsPlusNormal"/>
              <w:jc w:val="center"/>
            </w:pPr>
            <w:r>
              <w:lastRenderedPageBreak/>
              <w:t>35.5.1.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0530060190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2427,8</w:t>
            </w:r>
          </w:p>
        </w:tc>
        <w:tc>
          <w:tcPr>
            <w:tcW w:w="1587" w:type="dxa"/>
          </w:tcPr>
          <w:p w:rsidR="005A48F4" w:rsidRDefault="005A48F4">
            <w:pPr>
              <w:pStyle w:val="ConsPlusNormal"/>
              <w:jc w:val="center"/>
            </w:pPr>
            <w:r>
              <w:t>2526,1</w:t>
            </w:r>
          </w:p>
        </w:tc>
        <w:tc>
          <w:tcPr>
            <w:tcW w:w="1531" w:type="dxa"/>
          </w:tcPr>
          <w:p w:rsidR="005A48F4" w:rsidRDefault="005A48F4">
            <w:pPr>
              <w:pStyle w:val="ConsPlusNormal"/>
              <w:jc w:val="center"/>
            </w:pPr>
            <w:r>
              <w:t>2628,3</w:t>
            </w:r>
          </w:p>
        </w:tc>
      </w:tr>
      <w:tr w:rsidR="005A48F4">
        <w:tc>
          <w:tcPr>
            <w:tcW w:w="1024" w:type="dxa"/>
          </w:tcPr>
          <w:p w:rsidR="005A48F4" w:rsidRDefault="005A48F4">
            <w:pPr>
              <w:pStyle w:val="ConsPlusNormal"/>
              <w:jc w:val="center"/>
            </w:pPr>
            <w:r>
              <w:t>35.6.</w:t>
            </w:r>
          </w:p>
        </w:tc>
        <w:tc>
          <w:tcPr>
            <w:tcW w:w="3546" w:type="dxa"/>
          </w:tcPr>
          <w:p w:rsidR="005A48F4" w:rsidRDefault="005A48F4">
            <w:pPr>
              <w:pStyle w:val="ConsPlusNormal"/>
            </w:pPr>
            <w:r>
              <w:t>Субсидия на перевозку пассажиров и их багажа метрополитеном по регулируемому тарифу</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0530060230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21000270,4</w:t>
            </w:r>
          </w:p>
        </w:tc>
        <w:tc>
          <w:tcPr>
            <w:tcW w:w="1587" w:type="dxa"/>
          </w:tcPr>
          <w:p w:rsidR="005A48F4" w:rsidRDefault="005A48F4">
            <w:pPr>
              <w:pStyle w:val="ConsPlusNormal"/>
              <w:jc w:val="center"/>
            </w:pPr>
            <w:r>
              <w:t>21791527,8</w:t>
            </w:r>
          </w:p>
        </w:tc>
        <w:tc>
          <w:tcPr>
            <w:tcW w:w="1531" w:type="dxa"/>
          </w:tcPr>
          <w:p w:rsidR="005A48F4" w:rsidRDefault="005A48F4">
            <w:pPr>
              <w:pStyle w:val="ConsPlusNormal"/>
              <w:jc w:val="center"/>
            </w:pPr>
            <w:r>
              <w:t>22568232,1</w:t>
            </w:r>
          </w:p>
        </w:tc>
      </w:tr>
      <w:tr w:rsidR="005A48F4">
        <w:tc>
          <w:tcPr>
            <w:tcW w:w="1024" w:type="dxa"/>
          </w:tcPr>
          <w:p w:rsidR="005A48F4" w:rsidRDefault="005A48F4">
            <w:pPr>
              <w:pStyle w:val="ConsPlusNormal"/>
              <w:jc w:val="center"/>
            </w:pPr>
            <w:r>
              <w:t>35.6.1.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0530060230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21000270,4</w:t>
            </w:r>
          </w:p>
        </w:tc>
        <w:tc>
          <w:tcPr>
            <w:tcW w:w="1587" w:type="dxa"/>
          </w:tcPr>
          <w:p w:rsidR="005A48F4" w:rsidRDefault="005A48F4">
            <w:pPr>
              <w:pStyle w:val="ConsPlusNormal"/>
              <w:jc w:val="center"/>
            </w:pPr>
            <w:r>
              <w:t>21791527,8</w:t>
            </w:r>
          </w:p>
        </w:tc>
        <w:tc>
          <w:tcPr>
            <w:tcW w:w="1531" w:type="dxa"/>
          </w:tcPr>
          <w:p w:rsidR="005A48F4" w:rsidRDefault="005A48F4">
            <w:pPr>
              <w:pStyle w:val="ConsPlusNormal"/>
              <w:jc w:val="center"/>
            </w:pPr>
            <w:r>
              <w:t>22568232,1</w:t>
            </w:r>
          </w:p>
        </w:tc>
      </w:tr>
      <w:tr w:rsidR="005A48F4">
        <w:tc>
          <w:tcPr>
            <w:tcW w:w="1024" w:type="dxa"/>
          </w:tcPr>
          <w:p w:rsidR="005A48F4" w:rsidRDefault="005A48F4">
            <w:pPr>
              <w:pStyle w:val="ConsPlusNormal"/>
              <w:jc w:val="center"/>
            </w:pPr>
            <w:r>
              <w:t>35.7.</w:t>
            </w:r>
          </w:p>
        </w:tc>
        <w:tc>
          <w:tcPr>
            <w:tcW w:w="3546" w:type="dxa"/>
          </w:tcPr>
          <w:p w:rsidR="005A48F4" w:rsidRDefault="005A48F4">
            <w:pPr>
              <w:pStyle w:val="ConsPlusNormal"/>
            </w:pPr>
            <w:r>
              <w:t>Субсидия на осуществление перевозки граждан железнодорожным транспортом пригородного сообщения по регулируемому тарифу</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1202713,7</w:t>
            </w:r>
          </w:p>
        </w:tc>
        <w:tc>
          <w:tcPr>
            <w:tcW w:w="1587" w:type="dxa"/>
          </w:tcPr>
          <w:p w:rsidR="005A48F4" w:rsidRDefault="005A48F4">
            <w:pPr>
              <w:pStyle w:val="ConsPlusNormal"/>
              <w:jc w:val="center"/>
            </w:pPr>
            <w:r>
              <w:t>1250822,2</w:t>
            </w:r>
          </w:p>
        </w:tc>
        <w:tc>
          <w:tcPr>
            <w:tcW w:w="1531" w:type="dxa"/>
          </w:tcPr>
          <w:p w:rsidR="005A48F4" w:rsidRDefault="005A48F4">
            <w:pPr>
              <w:pStyle w:val="ConsPlusNormal"/>
              <w:jc w:val="center"/>
            </w:pPr>
            <w:r>
              <w:t>1300855,1</w:t>
            </w:r>
          </w:p>
        </w:tc>
      </w:tr>
      <w:tr w:rsidR="005A48F4">
        <w:tc>
          <w:tcPr>
            <w:tcW w:w="1024" w:type="dxa"/>
          </w:tcPr>
          <w:p w:rsidR="005A48F4" w:rsidRDefault="005A48F4">
            <w:pPr>
              <w:pStyle w:val="ConsPlusNormal"/>
              <w:jc w:val="center"/>
            </w:pPr>
            <w:r>
              <w:t>35.7.1.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0530060240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1202713,7</w:t>
            </w:r>
          </w:p>
        </w:tc>
        <w:tc>
          <w:tcPr>
            <w:tcW w:w="1587" w:type="dxa"/>
          </w:tcPr>
          <w:p w:rsidR="005A48F4" w:rsidRDefault="005A48F4">
            <w:pPr>
              <w:pStyle w:val="ConsPlusNormal"/>
              <w:jc w:val="center"/>
            </w:pPr>
            <w:r>
              <w:t>1250822,2</w:t>
            </w:r>
          </w:p>
        </w:tc>
        <w:tc>
          <w:tcPr>
            <w:tcW w:w="1531" w:type="dxa"/>
          </w:tcPr>
          <w:p w:rsidR="005A48F4" w:rsidRDefault="005A48F4">
            <w:pPr>
              <w:pStyle w:val="ConsPlusNormal"/>
              <w:jc w:val="center"/>
            </w:pPr>
            <w:r>
              <w:t>1300855,1</w:t>
            </w:r>
          </w:p>
        </w:tc>
      </w:tr>
      <w:tr w:rsidR="005A48F4">
        <w:tc>
          <w:tcPr>
            <w:tcW w:w="1024" w:type="dxa"/>
          </w:tcPr>
          <w:p w:rsidR="005A48F4" w:rsidRDefault="005A48F4">
            <w:pPr>
              <w:pStyle w:val="ConsPlusNormal"/>
              <w:jc w:val="center"/>
            </w:pPr>
            <w:r>
              <w:t>35.8.</w:t>
            </w:r>
          </w:p>
        </w:tc>
        <w:tc>
          <w:tcPr>
            <w:tcW w:w="3546" w:type="dxa"/>
          </w:tcPr>
          <w:p w:rsidR="005A48F4" w:rsidRDefault="005A48F4">
            <w:pPr>
              <w:pStyle w:val="ConsPlusNormal"/>
            </w:pPr>
            <w:r>
              <w:t>Расходы на приобретение новых вагонов метрополитена</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0530060610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3429347,2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35.8.1.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0530060610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3429347,2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35.9.</w:t>
            </w:r>
          </w:p>
        </w:tc>
        <w:tc>
          <w:tcPr>
            <w:tcW w:w="3546" w:type="dxa"/>
          </w:tcPr>
          <w:p w:rsidR="005A48F4" w:rsidRDefault="005A48F4">
            <w:pPr>
              <w:pStyle w:val="ConsPlusNormal"/>
            </w:pPr>
            <w:r>
              <w:t>Расходы на поддержание горных выработок шахт N 534, N 321А, 321Б, N 616 в безопасном состоянии</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22271,2</w:t>
            </w:r>
          </w:p>
        </w:tc>
        <w:tc>
          <w:tcPr>
            <w:tcW w:w="1587" w:type="dxa"/>
          </w:tcPr>
          <w:p w:rsidR="005A48F4" w:rsidRDefault="005A48F4">
            <w:pPr>
              <w:pStyle w:val="ConsPlusNormal"/>
              <w:jc w:val="center"/>
            </w:pPr>
            <w:r>
              <w:t>22917,0</w:t>
            </w:r>
          </w:p>
        </w:tc>
        <w:tc>
          <w:tcPr>
            <w:tcW w:w="1531" w:type="dxa"/>
          </w:tcPr>
          <w:p w:rsidR="005A48F4" w:rsidRDefault="005A48F4">
            <w:pPr>
              <w:pStyle w:val="ConsPlusNormal"/>
              <w:jc w:val="center"/>
            </w:pPr>
            <w:r>
              <w:t>23588,7</w:t>
            </w:r>
          </w:p>
        </w:tc>
      </w:tr>
      <w:tr w:rsidR="005A48F4">
        <w:tc>
          <w:tcPr>
            <w:tcW w:w="1024" w:type="dxa"/>
          </w:tcPr>
          <w:p w:rsidR="005A48F4" w:rsidRDefault="005A48F4">
            <w:pPr>
              <w:pStyle w:val="ConsPlusNormal"/>
              <w:jc w:val="center"/>
            </w:pPr>
            <w:r>
              <w:t>35.9.1.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0530060620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22271,2</w:t>
            </w:r>
          </w:p>
        </w:tc>
        <w:tc>
          <w:tcPr>
            <w:tcW w:w="1587" w:type="dxa"/>
          </w:tcPr>
          <w:p w:rsidR="005A48F4" w:rsidRDefault="005A48F4">
            <w:pPr>
              <w:pStyle w:val="ConsPlusNormal"/>
              <w:jc w:val="center"/>
            </w:pPr>
            <w:r>
              <w:t>22917,0</w:t>
            </w:r>
          </w:p>
        </w:tc>
        <w:tc>
          <w:tcPr>
            <w:tcW w:w="1531" w:type="dxa"/>
          </w:tcPr>
          <w:p w:rsidR="005A48F4" w:rsidRDefault="005A48F4">
            <w:pPr>
              <w:pStyle w:val="ConsPlusNormal"/>
              <w:jc w:val="center"/>
            </w:pPr>
            <w:r>
              <w:t>23588,7</w:t>
            </w:r>
          </w:p>
        </w:tc>
      </w:tr>
      <w:tr w:rsidR="005A48F4">
        <w:tc>
          <w:tcPr>
            <w:tcW w:w="1024" w:type="dxa"/>
          </w:tcPr>
          <w:p w:rsidR="005A48F4" w:rsidRDefault="005A48F4">
            <w:pPr>
              <w:pStyle w:val="ConsPlusNormal"/>
              <w:jc w:val="center"/>
            </w:pPr>
            <w:r>
              <w:lastRenderedPageBreak/>
              <w:t>35.10.</w:t>
            </w:r>
          </w:p>
        </w:tc>
        <w:tc>
          <w:tcPr>
            <w:tcW w:w="3546" w:type="dxa"/>
          </w:tcPr>
          <w:p w:rsidR="005A48F4" w:rsidRDefault="005A48F4">
            <w:pPr>
              <w:pStyle w:val="ConsPlusNormal"/>
            </w:pPr>
            <w:r>
              <w:t>Субсидия на увеличение уставного фонда ГУП "Петербургский метрополитен"</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0530060770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2597487,9</w:t>
            </w:r>
          </w:p>
        </w:tc>
        <w:tc>
          <w:tcPr>
            <w:tcW w:w="1587" w:type="dxa"/>
          </w:tcPr>
          <w:p w:rsidR="005A48F4" w:rsidRDefault="005A48F4">
            <w:pPr>
              <w:pStyle w:val="ConsPlusNormal"/>
              <w:jc w:val="center"/>
            </w:pPr>
            <w:r>
              <w:t>6583753,0</w:t>
            </w:r>
          </w:p>
        </w:tc>
        <w:tc>
          <w:tcPr>
            <w:tcW w:w="1531" w:type="dxa"/>
          </w:tcPr>
          <w:p w:rsidR="005A48F4" w:rsidRDefault="005A48F4">
            <w:pPr>
              <w:pStyle w:val="ConsPlusNormal"/>
              <w:jc w:val="center"/>
            </w:pPr>
            <w:r>
              <w:t>3794625,0</w:t>
            </w:r>
          </w:p>
        </w:tc>
      </w:tr>
      <w:tr w:rsidR="005A48F4">
        <w:tc>
          <w:tcPr>
            <w:tcW w:w="1024" w:type="dxa"/>
          </w:tcPr>
          <w:p w:rsidR="005A48F4" w:rsidRDefault="005A48F4">
            <w:pPr>
              <w:pStyle w:val="ConsPlusNormal"/>
              <w:jc w:val="center"/>
            </w:pPr>
            <w:r>
              <w:t>35.10.1.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0530060770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2597487,9</w:t>
            </w:r>
          </w:p>
        </w:tc>
        <w:tc>
          <w:tcPr>
            <w:tcW w:w="1587" w:type="dxa"/>
          </w:tcPr>
          <w:p w:rsidR="005A48F4" w:rsidRDefault="005A48F4">
            <w:pPr>
              <w:pStyle w:val="ConsPlusNormal"/>
              <w:jc w:val="center"/>
            </w:pPr>
            <w:r>
              <w:t>6583753,0</w:t>
            </w:r>
          </w:p>
        </w:tc>
        <w:tc>
          <w:tcPr>
            <w:tcW w:w="1531" w:type="dxa"/>
          </w:tcPr>
          <w:p w:rsidR="005A48F4" w:rsidRDefault="005A48F4">
            <w:pPr>
              <w:pStyle w:val="ConsPlusNormal"/>
              <w:jc w:val="center"/>
            </w:pPr>
            <w:r>
              <w:t>3794625,0</w:t>
            </w:r>
          </w:p>
        </w:tc>
      </w:tr>
      <w:tr w:rsidR="005A48F4">
        <w:tc>
          <w:tcPr>
            <w:tcW w:w="1024" w:type="dxa"/>
          </w:tcPr>
          <w:p w:rsidR="005A48F4" w:rsidRDefault="005A48F4">
            <w:pPr>
              <w:pStyle w:val="ConsPlusNormal"/>
              <w:jc w:val="center"/>
            </w:pPr>
            <w:r>
              <w:t>35.11.</w:t>
            </w:r>
          </w:p>
        </w:tc>
        <w:tc>
          <w:tcPr>
            <w:tcW w:w="3546" w:type="dxa"/>
          </w:tcPr>
          <w:p w:rsidR="005A48F4" w:rsidRDefault="005A48F4">
            <w:pPr>
              <w:pStyle w:val="ConsPlusNormal"/>
            </w:pPr>
            <w:r>
              <w:t>Субсидия авиакомпаниям на осуществление региональных авиаперевозок</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0530060950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125846,4</w:t>
            </w:r>
          </w:p>
        </w:tc>
        <w:tc>
          <w:tcPr>
            <w:tcW w:w="1587" w:type="dxa"/>
          </w:tcPr>
          <w:p w:rsidR="005A48F4" w:rsidRDefault="005A48F4">
            <w:pPr>
              <w:pStyle w:val="ConsPlusNormal"/>
              <w:jc w:val="center"/>
            </w:pPr>
            <w:r>
              <w:t>130880,3</w:t>
            </w:r>
          </w:p>
        </w:tc>
        <w:tc>
          <w:tcPr>
            <w:tcW w:w="1531" w:type="dxa"/>
          </w:tcPr>
          <w:p w:rsidR="005A48F4" w:rsidRDefault="005A48F4">
            <w:pPr>
              <w:pStyle w:val="ConsPlusNormal"/>
              <w:jc w:val="center"/>
            </w:pPr>
            <w:r>
              <w:t>136115,5</w:t>
            </w:r>
          </w:p>
        </w:tc>
      </w:tr>
      <w:tr w:rsidR="005A48F4">
        <w:tc>
          <w:tcPr>
            <w:tcW w:w="1024" w:type="dxa"/>
          </w:tcPr>
          <w:p w:rsidR="005A48F4" w:rsidRDefault="005A48F4">
            <w:pPr>
              <w:pStyle w:val="ConsPlusNormal"/>
              <w:jc w:val="center"/>
            </w:pPr>
            <w:r>
              <w:t>35.11.1.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0530060950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125846,4</w:t>
            </w:r>
          </w:p>
        </w:tc>
        <w:tc>
          <w:tcPr>
            <w:tcW w:w="1587" w:type="dxa"/>
          </w:tcPr>
          <w:p w:rsidR="005A48F4" w:rsidRDefault="005A48F4">
            <w:pPr>
              <w:pStyle w:val="ConsPlusNormal"/>
              <w:jc w:val="center"/>
            </w:pPr>
            <w:r>
              <w:t>130880,3</w:t>
            </w:r>
          </w:p>
        </w:tc>
        <w:tc>
          <w:tcPr>
            <w:tcW w:w="1531" w:type="dxa"/>
          </w:tcPr>
          <w:p w:rsidR="005A48F4" w:rsidRDefault="005A48F4">
            <w:pPr>
              <w:pStyle w:val="ConsPlusNormal"/>
              <w:jc w:val="center"/>
            </w:pPr>
            <w:r>
              <w:t>136115,5</w:t>
            </w:r>
          </w:p>
        </w:tc>
      </w:tr>
      <w:tr w:rsidR="005A48F4">
        <w:tc>
          <w:tcPr>
            <w:tcW w:w="1024" w:type="dxa"/>
          </w:tcPr>
          <w:p w:rsidR="005A48F4" w:rsidRDefault="005A48F4">
            <w:pPr>
              <w:pStyle w:val="ConsPlusNormal"/>
              <w:jc w:val="center"/>
            </w:pPr>
            <w:r>
              <w:t>35.12.</w:t>
            </w:r>
          </w:p>
        </w:tc>
        <w:tc>
          <w:tcPr>
            <w:tcW w:w="3546" w:type="dxa"/>
          </w:tcPr>
          <w:p w:rsidR="005A48F4" w:rsidRDefault="005A48F4">
            <w:pPr>
              <w:pStyle w:val="ConsPlusNormal"/>
            </w:pPr>
            <w:r>
              <w:t>Расходы на содержание государственного казенного учреждения "Организатор перевозок"</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0540060260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1371507,1</w:t>
            </w:r>
          </w:p>
        </w:tc>
        <w:tc>
          <w:tcPr>
            <w:tcW w:w="1587" w:type="dxa"/>
          </w:tcPr>
          <w:p w:rsidR="005A48F4" w:rsidRDefault="005A48F4">
            <w:pPr>
              <w:pStyle w:val="ConsPlusNormal"/>
              <w:jc w:val="center"/>
            </w:pPr>
            <w:r>
              <w:t>1312189,8</w:t>
            </w:r>
          </w:p>
        </w:tc>
        <w:tc>
          <w:tcPr>
            <w:tcW w:w="1531" w:type="dxa"/>
          </w:tcPr>
          <w:p w:rsidR="005A48F4" w:rsidRDefault="005A48F4">
            <w:pPr>
              <w:pStyle w:val="ConsPlusNormal"/>
              <w:jc w:val="center"/>
            </w:pPr>
            <w:r>
              <w:t>1365604,4</w:t>
            </w:r>
          </w:p>
        </w:tc>
      </w:tr>
      <w:tr w:rsidR="005A48F4">
        <w:tc>
          <w:tcPr>
            <w:tcW w:w="1024" w:type="dxa"/>
          </w:tcPr>
          <w:p w:rsidR="005A48F4" w:rsidRDefault="005A48F4">
            <w:pPr>
              <w:pStyle w:val="ConsPlusNormal"/>
              <w:jc w:val="center"/>
            </w:pPr>
            <w:r>
              <w:t>35.12.1.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0540060260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943196,0</w:t>
            </w:r>
          </w:p>
        </w:tc>
        <w:tc>
          <w:tcPr>
            <w:tcW w:w="1587" w:type="dxa"/>
          </w:tcPr>
          <w:p w:rsidR="005A48F4" w:rsidRDefault="005A48F4">
            <w:pPr>
              <w:pStyle w:val="ConsPlusNormal"/>
              <w:jc w:val="center"/>
            </w:pPr>
            <w:r>
              <w:t>1023875,7</w:t>
            </w:r>
          </w:p>
        </w:tc>
        <w:tc>
          <w:tcPr>
            <w:tcW w:w="1531" w:type="dxa"/>
          </w:tcPr>
          <w:p w:rsidR="005A48F4" w:rsidRDefault="005A48F4">
            <w:pPr>
              <w:pStyle w:val="ConsPlusNormal"/>
              <w:jc w:val="center"/>
            </w:pPr>
            <w:r>
              <w:t>1065997,8</w:t>
            </w:r>
          </w:p>
        </w:tc>
      </w:tr>
      <w:tr w:rsidR="005A48F4">
        <w:tc>
          <w:tcPr>
            <w:tcW w:w="1024" w:type="dxa"/>
          </w:tcPr>
          <w:p w:rsidR="005A48F4" w:rsidRDefault="005A48F4">
            <w:pPr>
              <w:pStyle w:val="ConsPlusNormal"/>
              <w:jc w:val="center"/>
            </w:pPr>
            <w:r>
              <w:t>35.12.2.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0540060260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425524,4</w:t>
            </w:r>
          </w:p>
        </w:tc>
        <w:tc>
          <w:tcPr>
            <w:tcW w:w="1587" w:type="dxa"/>
          </w:tcPr>
          <w:p w:rsidR="005A48F4" w:rsidRDefault="005A48F4">
            <w:pPr>
              <w:pStyle w:val="ConsPlusNormal"/>
              <w:jc w:val="center"/>
            </w:pPr>
            <w:r>
              <w:t>285446,0</w:t>
            </w:r>
          </w:p>
        </w:tc>
        <w:tc>
          <w:tcPr>
            <w:tcW w:w="1531" w:type="dxa"/>
          </w:tcPr>
          <w:p w:rsidR="005A48F4" w:rsidRDefault="005A48F4">
            <w:pPr>
              <w:pStyle w:val="ConsPlusNormal"/>
              <w:jc w:val="center"/>
            </w:pPr>
            <w:r>
              <w:t>296654,0</w:t>
            </w:r>
          </w:p>
        </w:tc>
      </w:tr>
      <w:tr w:rsidR="005A48F4">
        <w:tc>
          <w:tcPr>
            <w:tcW w:w="1024" w:type="dxa"/>
          </w:tcPr>
          <w:p w:rsidR="005A48F4" w:rsidRDefault="005A48F4">
            <w:pPr>
              <w:pStyle w:val="ConsPlusNormal"/>
              <w:jc w:val="center"/>
            </w:pPr>
            <w:r>
              <w:t>35.12.3.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0540060260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2786,7</w:t>
            </w:r>
          </w:p>
        </w:tc>
        <w:tc>
          <w:tcPr>
            <w:tcW w:w="1587" w:type="dxa"/>
          </w:tcPr>
          <w:p w:rsidR="005A48F4" w:rsidRDefault="005A48F4">
            <w:pPr>
              <w:pStyle w:val="ConsPlusNormal"/>
              <w:jc w:val="center"/>
            </w:pPr>
            <w:r>
              <w:t>2868,1</w:t>
            </w:r>
          </w:p>
        </w:tc>
        <w:tc>
          <w:tcPr>
            <w:tcW w:w="1531" w:type="dxa"/>
          </w:tcPr>
          <w:p w:rsidR="005A48F4" w:rsidRDefault="005A48F4">
            <w:pPr>
              <w:pStyle w:val="ConsPlusNormal"/>
              <w:jc w:val="center"/>
            </w:pPr>
            <w:r>
              <w:t>2952,6</w:t>
            </w:r>
          </w:p>
        </w:tc>
      </w:tr>
      <w:tr w:rsidR="005A48F4">
        <w:tc>
          <w:tcPr>
            <w:tcW w:w="1024" w:type="dxa"/>
          </w:tcPr>
          <w:p w:rsidR="005A48F4" w:rsidRDefault="005A48F4">
            <w:pPr>
              <w:pStyle w:val="ConsPlusNormal"/>
              <w:jc w:val="center"/>
            </w:pPr>
            <w:r>
              <w:t>35.13.</w:t>
            </w:r>
          </w:p>
        </w:tc>
        <w:tc>
          <w:tcPr>
            <w:tcW w:w="3546" w:type="dxa"/>
          </w:tcPr>
          <w:p w:rsidR="005A48F4" w:rsidRDefault="005A48F4">
            <w:pPr>
              <w:pStyle w:val="ConsPlusNormal"/>
            </w:pPr>
            <w:r>
              <w:t xml:space="preserve">Расходы на реализацию ГП "Развитие транспортной системы Санкт-Петербурга" на </w:t>
            </w:r>
            <w:r>
              <w:lastRenderedPageBreak/>
              <w:t>подпрограмму "Наземный городской пассажирский транспорт" в соответствии с АИП</w:t>
            </w:r>
          </w:p>
        </w:tc>
        <w:tc>
          <w:tcPr>
            <w:tcW w:w="933" w:type="dxa"/>
          </w:tcPr>
          <w:p w:rsidR="005A48F4" w:rsidRDefault="005A48F4">
            <w:pPr>
              <w:pStyle w:val="ConsPlusNormal"/>
              <w:jc w:val="center"/>
            </w:pPr>
            <w:r>
              <w:lastRenderedPageBreak/>
              <w:t>04 08</w:t>
            </w:r>
          </w:p>
        </w:tc>
        <w:tc>
          <w:tcPr>
            <w:tcW w:w="1644" w:type="dxa"/>
          </w:tcPr>
          <w:p w:rsidR="005A48F4" w:rsidRDefault="005A48F4">
            <w:pPr>
              <w:pStyle w:val="ConsPlusNormal"/>
              <w:jc w:val="center"/>
            </w:pPr>
            <w:r>
              <w:t>0540060520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653178,6</w:t>
            </w:r>
          </w:p>
        </w:tc>
        <w:tc>
          <w:tcPr>
            <w:tcW w:w="1587" w:type="dxa"/>
          </w:tcPr>
          <w:p w:rsidR="005A48F4" w:rsidRDefault="005A48F4">
            <w:pPr>
              <w:pStyle w:val="ConsPlusNormal"/>
              <w:jc w:val="center"/>
            </w:pPr>
            <w:r>
              <w:t>216791,5</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35.13.1.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0540060520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653178,6</w:t>
            </w:r>
          </w:p>
        </w:tc>
        <w:tc>
          <w:tcPr>
            <w:tcW w:w="1587" w:type="dxa"/>
          </w:tcPr>
          <w:p w:rsidR="005A48F4" w:rsidRDefault="005A48F4">
            <w:pPr>
              <w:pStyle w:val="ConsPlusNormal"/>
              <w:jc w:val="center"/>
            </w:pPr>
            <w:r>
              <w:t>216791,5</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35.14.</w:t>
            </w:r>
          </w:p>
        </w:tc>
        <w:tc>
          <w:tcPr>
            <w:tcW w:w="3546" w:type="dxa"/>
          </w:tcPr>
          <w:p w:rsidR="005A48F4" w:rsidRDefault="005A48F4">
            <w:pPr>
              <w:pStyle w:val="ConsPlusNormal"/>
            </w:pPr>
            <w:r>
              <w:t>Субсидии на осуществление регулярных перевозок пассажиров и багажа по регулируемому тарифу в автобусах</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11733998,1</w:t>
            </w:r>
          </w:p>
        </w:tc>
        <w:tc>
          <w:tcPr>
            <w:tcW w:w="1587" w:type="dxa"/>
          </w:tcPr>
          <w:p w:rsidR="005A48F4" w:rsidRDefault="005A48F4">
            <w:pPr>
              <w:pStyle w:val="ConsPlusNormal"/>
              <w:jc w:val="center"/>
            </w:pPr>
            <w:r>
              <w:t>10959041,4</w:t>
            </w:r>
          </w:p>
        </w:tc>
        <w:tc>
          <w:tcPr>
            <w:tcW w:w="1531" w:type="dxa"/>
          </w:tcPr>
          <w:p w:rsidR="005A48F4" w:rsidRDefault="005A48F4">
            <w:pPr>
              <w:pStyle w:val="ConsPlusNormal"/>
              <w:jc w:val="center"/>
            </w:pPr>
            <w:r>
              <w:t>9599907,5</w:t>
            </w:r>
          </w:p>
        </w:tc>
      </w:tr>
      <w:tr w:rsidR="005A48F4">
        <w:tc>
          <w:tcPr>
            <w:tcW w:w="1024" w:type="dxa"/>
          </w:tcPr>
          <w:p w:rsidR="005A48F4" w:rsidRDefault="005A48F4">
            <w:pPr>
              <w:pStyle w:val="ConsPlusNormal"/>
              <w:jc w:val="center"/>
            </w:pPr>
            <w:r>
              <w:t>35.14.1.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0540060630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11733998,1</w:t>
            </w:r>
          </w:p>
        </w:tc>
        <w:tc>
          <w:tcPr>
            <w:tcW w:w="1587" w:type="dxa"/>
          </w:tcPr>
          <w:p w:rsidR="005A48F4" w:rsidRDefault="005A48F4">
            <w:pPr>
              <w:pStyle w:val="ConsPlusNormal"/>
              <w:jc w:val="center"/>
            </w:pPr>
            <w:r>
              <w:t>10959041,4</w:t>
            </w:r>
          </w:p>
        </w:tc>
        <w:tc>
          <w:tcPr>
            <w:tcW w:w="1531" w:type="dxa"/>
          </w:tcPr>
          <w:p w:rsidR="005A48F4" w:rsidRDefault="005A48F4">
            <w:pPr>
              <w:pStyle w:val="ConsPlusNormal"/>
              <w:jc w:val="center"/>
            </w:pPr>
            <w:r>
              <w:t>9599907,5</w:t>
            </w:r>
          </w:p>
        </w:tc>
      </w:tr>
      <w:tr w:rsidR="005A48F4">
        <w:tc>
          <w:tcPr>
            <w:tcW w:w="1024" w:type="dxa"/>
          </w:tcPr>
          <w:p w:rsidR="005A48F4" w:rsidRDefault="005A48F4">
            <w:pPr>
              <w:pStyle w:val="ConsPlusNormal"/>
              <w:jc w:val="center"/>
            </w:pPr>
            <w:r>
              <w:t>35.15.</w:t>
            </w:r>
          </w:p>
        </w:tc>
        <w:tc>
          <w:tcPr>
            <w:tcW w:w="3546" w:type="dxa"/>
          </w:tcPr>
          <w:p w:rsidR="005A48F4" w:rsidRDefault="005A48F4">
            <w:pPr>
              <w:pStyle w:val="ConsPlusNormal"/>
            </w:pPr>
            <w:r>
              <w:t>Субсидия на осуществление регулярных перевозок пассажиров и багажа по регулируемому тарифу наземным электротранспортом</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9447307,6</w:t>
            </w:r>
          </w:p>
        </w:tc>
        <w:tc>
          <w:tcPr>
            <w:tcW w:w="1587" w:type="dxa"/>
          </w:tcPr>
          <w:p w:rsidR="005A48F4" w:rsidRDefault="005A48F4">
            <w:pPr>
              <w:pStyle w:val="ConsPlusNormal"/>
              <w:jc w:val="center"/>
            </w:pPr>
            <w:r>
              <w:t>9591286,5</w:t>
            </w:r>
          </w:p>
        </w:tc>
        <w:tc>
          <w:tcPr>
            <w:tcW w:w="1531" w:type="dxa"/>
          </w:tcPr>
          <w:p w:rsidR="005A48F4" w:rsidRDefault="005A48F4">
            <w:pPr>
              <w:pStyle w:val="ConsPlusNormal"/>
              <w:jc w:val="center"/>
            </w:pPr>
            <w:r>
              <w:t>9949024,6</w:t>
            </w:r>
          </w:p>
        </w:tc>
      </w:tr>
      <w:tr w:rsidR="005A48F4">
        <w:tc>
          <w:tcPr>
            <w:tcW w:w="1024" w:type="dxa"/>
          </w:tcPr>
          <w:p w:rsidR="005A48F4" w:rsidRDefault="005A48F4">
            <w:pPr>
              <w:pStyle w:val="ConsPlusNormal"/>
              <w:jc w:val="center"/>
            </w:pPr>
            <w:r>
              <w:t>35.15.1.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0540060640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9447307,6</w:t>
            </w:r>
          </w:p>
        </w:tc>
        <w:tc>
          <w:tcPr>
            <w:tcW w:w="1587" w:type="dxa"/>
          </w:tcPr>
          <w:p w:rsidR="005A48F4" w:rsidRDefault="005A48F4">
            <w:pPr>
              <w:pStyle w:val="ConsPlusNormal"/>
              <w:jc w:val="center"/>
            </w:pPr>
            <w:r>
              <w:t>9591286,5</w:t>
            </w:r>
          </w:p>
        </w:tc>
        <w:tc>
          <w:tcPr>
            <w:tcW w:w="1531" w:type="dxa"/>
          </w:tcPr>
          <w:p w:rsidR="005A48F4" w:rsidRDefault="005A48F4">
            <w:pPr>
              <w:pStyle w:val="ConsPlusNormal"/>
              <w:jc w:val="center"/>
            </w:pPr>
            <w:r>
              <w:t>9949024,6</w:t>
            </w:r>
          </w:p>
        </w:tc>
      </w:tr>
      <w:tr w:rsidR="005A48F4">
        <w:tc>
          <w:tcPr>
            <w:tcW w:w="1024" w:type="dxa"/>
          </w:tcPr>
          <w:p w:rsidR="005A48F4" w:rsidRDefault="005A48F4">
            <w:pPr>
              <w:pStyle w:val="ConsPlusNormal"/>
              <w:jc w:val="center"/>
            </w:pPr>
            <w:r>
              <w:t>35.16.</w:t>
            </w:r>
          </w:p>
        </w:tc>
        <w:tc>
          <w:tcPr>
            <w:tcW w:w="3546" w:type="dxa"/>
          </w:tcPr>
          <w:p w:rsidR="005A48F4" w:rsidRDefault="005A48F4">
            <w:pPr>
              <w:pStyle w:val="ConsPlusNormal"/>
            </w:pPr>
            <w:r>
              <w:t>Расходы на выплату премии Правительства Санкт-Петербурга "Лучший инновационный проект в области пассажирского транспорта"</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0540060780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024" w:type="dxa"/>
          </w:tcPr>
          <w:p w:rsidR="005A48F4" w:rsidRDefault="005A48F4">
            <w:pPr>
              <w:pStyle w:val="ConsPlusNormal"/>
              <w:jc w:val="center"/>
            </w:pPr>
            <w:r>
              <w:t>35.16.1.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0540060780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024" w:type="dxa"/>
          </w:tcPr>
          <w:p w:rsidR="005A48F4" w:rsidRDefault="005A48F4">
            <w:pPr>
              <w:pStyle w:val="ConsPlusNormal"/>
              <w:jc w:val="center"/>
            </w:pPr>
            <w:r>
              <w:t>35.17.</w:t>
            </w:r>
          </w:p>
        </w:tc>
        <w:tc>
          <w:tcPr>
            <w:tcW w:w="3546" w:type="dxa"/>
          </w:tcPr>
          <w:p w:rsidR="005A48F4" w:rsidRDefault="005A48F4">
            <w:pPr>
              <w:pStyle w:val="ConsPlusNormal"/>
            </w:pPr>
            <w:r>
              <w:t>Субсидия на увеличение уставного фонда СПб ГУП "Горэлектротранс"</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0540060820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334758,6</w:t>
            </w:r>
          </w:p>
        </w:tc>
        <w:tc>
          <w:tcPr>
            <w:tcW w:w="1587" w:type="dxa"/>
          </w:tcPr>
          <w:p w:rsidR="005A48F4" w:rsidRDefault="005A48F4">
            <w:pPr>
              <w:pStyle w:val="ConsPlusNormal"/>
              <w:jc w:val="center"/>
            </w:pPr>
            <w:r>
              <w:t>348148,9</w:t>
            </w:r>
          </w:p>
        </w:tc>
        <w:tc>
          <w:tcPr>
            <w:tcW w:w="1531" w:type="dxa"/>
          </w:tcPr>
          <w:p w:rsidR="005A48F4" w:rsidRDefault="005A48F4">
            <w:pPr>
              <w:pStyle w:val="ConsPlusNormal"/>
              <w:jc w:val="center"/>
            </w:pPr>
            <w:r>
              <w:t>362074,9</w:t>
            </w:r>
          </w:p>
        </w:tc>
      </w:tr>
      <w:tr w:rsidR="005A48F4">
        <w:tc>
          <w:tcPr>
            <w:tcW w:w="1024" w:type="dxa"/>
          </w:tcPr>
          <w:p w:rsidR="005A48F4" w:rsidRDefault="005A48F4">
            <w:pPr>
              <w:pStyle w:val="ConsPlusNormal"/>
              <w:jc w:val="center"/>
            </w:pPr>
            <w:r>
              <w:t>35.17.1.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0540060820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334758,6</w:t>
            </w:r>
          </w:p>
        </w:tc>
        <w:tc>
          <w:tcPr>
            <w:tcW w:w="1587" w:type="dxa"/>
          </w:tcPr>
          <w:p w:rsidR="005A48F4" w:rsidRDefault="005A48F4">
            <w:pPr>
              <w:pStyle w:val="ConsPlusNormal"/>
              <w:jc w:val="center"/>
            </w:pPr>
            <w:r>
              <w:t>348148,9</w:t>
            </w:r>
          </w:p>
        </w:tc>
        <w:tc>
          <w:tcPr>
            <w:tcW w:w="1531" w:type="dxa"/>
          </w:tcPr>
          <w:p w:rsidR="005A48F4" w:rsidRDefault="005A48F4">
            <w:pPr>
              <w:pStyle w:val="ConsPlusNormal"/>
              <w:jc w:val="center"/>
            </w:pPr>
            <w:r>
              <w:t>362074,9</w:t>
            </w:r>
          </w:p>
        </w:tc>
      </w:tr>
      <w:tr w:rsidR="005A48F4">
        <w:tc>
          <w:tcPr>
            <w:tcW w:w="1024" w:type="dxa"/>
          </w:tcPr>
          <w:p w:rsidR="005A48F4" w:rsidRDefault="005A48F4">
            <w:pPr>
              <w:pStyle w:val="ConsPlusNormal"/>
              <w:jc w:val="center"/>
            </w:pPr>
            <w:r>
              <w:t>35.18.</w:t>
            </w:r>
          </w:p>
        </w:tc>
        <w:tc>
          <w:tcPr>
            <w:tcW w:w="3546" w:type="dxa"/>
          </w:tcPr>
          <w:p w:rsidR="005A48F4" w:rsidRDefault="005A48F4">
            <w:pPr>
              <w:pStyle w:val="ConsPlusNormal"/>
            </w:pPr>
            <w:r>
              <w:t xml:space="preserve">Выполнение работ, связанных с </w:t>
            </w:r>
            <w:r>
              <w:lastRenderedPageBreak/>
              <w:t>осуществлением регулярных перевозок пассажиров и багажа наземным городским пассажирским транспортом по регулируемым тарифам в автобусах</w:t>
            </w:r>
          </w:p>
        </w:tc>
        <w:tc>
          <w:tcPr>
            <w:tcW w:w="933" w:type="dxa"/>
          </w:tcPr>
          <w:p w:rsidR="005A48F4" w:rsidRDefault="005A48F4">
            <w:pPr>
              <w:pStyle w:val="ConsPlusNormal"/>
              <w:jc w:val="center"/>
            </w:pPr>
            <w:r>
              <w:lastRenderedPageBreak/>
              <w:t>04 08</w:t>
            </w:r>
          </w:p>
        </w:tc>
        <w:tc>
          <w:tcPr>
            <w:tcW w:w="1644" w:type="dxa"/>
          </w:tcPr>
          <w:p w:rsidR="005A48F4" w:rsidRDefault="005A48F4">
            <w:pPr>
              <w:pStyle w:val="ConsPlusNormal"/>
              <w:jc w:val="center"/>
            </w:pPr>
            <w:r>
              <w:t>0540060860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39748,7</w:t>
            </w:r>
          </w:p>
        </w:tc>
        <w:tc>
          <w:tcPr>
            <w:tcW w:w="1587" w:type="dxa"/>
          </w:tcPr>
          <w:p w:rsidR="005A48F4" w:rsidRDefault="005A48F4">
            <w:pPr>
              <w:pStyle w:val="ConsPlusNormal"/>
              <w:jc w:val="center"/>
            </w:pPr>
            <w:r>
              <w:t>4599943,9</w:t>
            </w:r>
          </w:p>
        </w:tc>
        <w:tc>
          <w:tcPr>
            <w:tcW w:w="1531" w:type="dxa"/>
          </w:tcPr>
          <w:p w:rsidR="005A48F4" w:rsidRDefault="005A48F4">
            <w:pPr>
              <w:pStyle w:val="ConsPlusNormal"/>
              <w:jc w:val="center"/>
            </w:pPr>
            <w:r>
              <w:t>8937719,2</w:t>
            </w:r>
          </w:p>
        </w:tc>
      </w:tr>
      <w:tr w:rsidR="005A48F4">
        <w:tc>
          <w:tcPr>
            <w:tcW w:w="1024" w:type="dxa"/>
          </w:tcPr>
          <w:p w:rsidR="005A48F4" w:rsidRDefault="005A48F4">
            <w:pPr>
              <w:pStyle w:val="ConsPlusNormal"/>
              <w:jc w:val="center"/>
            </w:pPr>
            <w:r>
              <w:lastRenderedPageBreak/>
              <w:t>35.18.1.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0540060860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39748,7</w:t>
            </w:r>
          </w:p>
        </w:tc>
        <w:tc>
          <w:tcPr>
            <w:tcW w:w="1587" w:type="dxa"/>
          </w:tcPr>
          <w:p w:rsidR="005A48F4" w:rsidRDefault="005A48F4">
            <w:pPr>
              <w:pStyle w:val="ConsPlusNormal"/>
              <w:jc w:val="center"/>
            </w:pPr>
            <w:r>
              <w:t>4599943,9</w:t>
            </w:r>
          </w:p>
        </w:tc>
        <w:tc>
          <w:tcPr>
            <w:tcW w:w="1531" w:type="dxa"/>
          </w:tcPr>
          <w:p w:rsidR="005A48F4" w:rsidRDefault="005A48F4">
            <w:pPr>
              <w:pStyle w:val="ConsPlusNormal"/>
              <w:jc w:val="center"/>
            </w:pPr>
            <w:r>
              <w:t>8937719,2</w:t>
            </w:r>
          </w:p>
        </w:tc>
      </w:tr>
      <w:tr w:rsidR="005A48F4">
        <w:tc>
          <w:tcPr>
            <w:tcW w:w="1024" w:type="dxa"/>
          </w:tcPr>
          <w:p w:rsidR="005A48F4" w:rsidRDefault="005A48F4">
            <w:pPr>
              <w:pStyle w:val="ConsPlusNormal"/>
              <w:jc w:val="center"/>
            </w:pPr>
            <w:r>
              <w:t>35.19.</w:t>
            </w:r>
          </w:p>
        </w:tc>
        <w:tc>
          <w:tcPr>
            <w:tcW w:w="3546" w:type="dxa"/>
          </w:tcPr>
          <w:p w:rsidR="005A48F4" w:rsidRDefault="005A48F4">
            <w:pPr>
              <w:pStyle w:val="ConsPlusNormal"/>
            </w:pPr>
            <w:r>
              <w:t>Субсидия на осуществление регулярных перевозок пассажиров и багажа по регулируемому тарифу по концессионному соглашению наземным электротранспортом</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0540060930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709151,1</w:t>
            </w:r>
          </w:p>
        </w:tc>
        <w:tc>
          <w:tcPr>
            <w:tcW w:w="1587" w:type="dxa"/>
          </w:tcPr>
          <w:p w:rsidR="005A48F4" w:rsidRDefault="005A48F4">
            <w:pPr>
              <w:pStyle w:val="ConsPlusNormal"/>
              <w:jc w:val="center"/>
            </w:pPr>
            <w:r>
              <w:t>2331597,0</w:t>
            </w:r>
          </w:p>
        </w:tc>
        <w:tc>
          <w:tcPr>
            <w:tcW w:w="1531" w:type="dxa"/>
          </w:tcPr>
          <w:p w:rsidR="005A48F4" w:rsidRDefault="005A48F4">
            <w:pPr>
              <w:pStyle w:val="ConsPlusNormal"/>
              <w:jc w:val="center"/>
            </w:pPr>
            <w:r>
              <w:t>2218494,0</w:t>
            </w:r>
          </w:p>
        </w:tc>
      </w:tr>
      <w:tr w:rsidR="005A48F4">
        <w:tc>
          <w:tcPr>
            <w:tcW w:w="1024" w:type="dxa"/>
          </w:tcPr>
          <w:p w:rsidR="005A48F4" w:rsidRDefault="005A48F4">
            <w:pPr>
              <w:pStyle w:val="ConsPlusNormal"/>
              <w:jc w:val="center"/>
            </w:pPr>
            <w:r>
              <w:t>35.19.1.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0540060930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709151,1</w:t>
            </w:r>
          </w:p>
        </w:tc>
        <w:tc>
          <w:tcPr>
            <w:tcW w:w="1587" w:type="dxa"/>
          </w:tcPr>
          <w:p w:rsidR="005A48F4" w:rsidRDefault="005A48F4">
            <w:pPr>
              <w:pStyle w:val="ConsPlusNormal"/>
              <w:jc w:val="center"/>
            </w:pPr>
            <w:r>
              <w:t>2331597,0</w:t>
            </w:r>
          </w:p>
        </w:tc>
        <w:tc>
          <w:tcPr>
            <w:tcW w:w="1531" w:type="dxa"/>
          </w:tcPr>
          <w:p w:rsidR="005A48F4" w:rsidRDefault="005A48F4">
            <w:pPr>
              <w:pStyle w:val="ConsPlusNormal"/>
              <w:jc w:val="center"/>
            </w:pPr>
            <w:r>
              <w:t>2218494,0</w:t>
            </w:r>
          </w:p>
        </w:tc>
      </w:tr>
      <w:tr w:rsidR="005A48F4">
        <w:tc>
          <w:tcPr>
            <w:tcW w:w="1024" w:type="dxa"/>
          </w:tcPr>
          <w:p w:rsidR="005A48F4" w:rsidRDefault="005A48F4">
            <w:pPr>
              <w:pStyle w:val="ConsPlusNormal"/>
              <w:jc w:val="center"/>
            </w:pPr>
            <w:r>
              <w:t>35.20.</w:t>
            </w:r>
          </w:p>
        </w:tc>
        <w:tc>
          <w:tcPr>
            <w:tcW w:w="3546" w:type="dxa"/>
          </w:tcPr>
          <w:p w:rsidR="005A48F4" w:rsidRDefault="005A48F4">
            <w:pPr>
              <w:pStyle w:val="ConsPlusNormal"/>
            </w:pPr>
            <w:r>
              <w:t>Субсидия на увеличение уставного фонда СПб ГУП "Пассажиравтотранс"</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0540060970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753302,0</w:t>
            </w:r>
          </w:p>
        </w:tc>
        <w:tc>
          <w:tcPr>
            <w:tcW w:w="1587" w:type="dxa"/>
          </w:tcPr>
          <w:p w:rsidR="005A48F4" w:rsidRDefault="005A48F4">
            <w:pPr>
              <w:pStyle w:val="ConsPlusNormal"/>
              <w:jc w:val="center"/>
            </w:pPr>
            <w:r>
              <w:t>991434,1</w:t>
            </w:r>
          </w:p>
        </w:tc>
        <w:tc>
          <w:tcPr>
            <w:tcW w:w="1531" w:type="dxa"/>
          </w:tcPr>
          <w:p w:rsidR="005A48F4" w:rsidRDefault="005A48F4">
            <w:pPr>
              <w:pStyle w:val="ConsPlusNormal"/>
              <w:jc w:val="center"/>
            </w:pPr>
            <w:r>
              <w:t>1031091,5</w:t>
            </w:r>
          </w:p>
        </w:tc>
      </w:tr>
      <w:tr w:rsidR="005A48F4">
        <w:tc>
          <w:tcPr>
            <w:tcW w:w="1024" w:type="dxa"/>
          </w:tcPr>
          <w:p w:rsidR="005A48F4" w:rsidRDefault="005A48F4">
            <w:pPr>
              <w:pStyle w:val="ConsPlusNormal"/>
              <w:jc w:val="center"/>
            </w:pPr>
            <w:r>
              <w:t>35.20.1.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0540060970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753302,0</w:t>
            </w:r>
          </w:p>
        </w:tc>
        <w:tc>
          <w:tcPr>
            <w:tcW w:w="1587" w:type="dxa"/>
          </w:tcPr>
          <w:p w:rsidR="005A48F4" w:rsidRDefault="005A48F4">
            <w:pPr>
              <w:pStyle w:val="ConsPlusNormal"/>
              <w:jc w:val="center"/>
            </w:pPr>
            <w:r>
              <w:t>991434,1</w:t>
            </w:r>
          </w:p>
        </w:tc>
        <w:tc>
          <w:tcPr>
            <w:tcW w:w="1531" w:type="dxa"/>
          </w:tcPr>
          <w:p w:rsidR="005A48F4" w:rsidRDefault="005A48F4">
            <w:pPr>
              <w:pStyle w:val="ConsPlusNormal"/>
              <w:jc w:val="center"/>
            </w:pPr>
            <w:r>
              <w:t>1031091,5</w:t>
            </w:r>
          </w:p>
        </w:tc>
      </w:tr>
      <w:tr w:rsidR="005A48F4">
        <w:tc>
          <w:tcPr>
            <w:tcW w:w="1024" w:type="dxa"/>
          </w:tcPr>
          <w:p w:rsidR="005A48F4" w:rsidRDefault="005A48F4">
            <w:pPr>
              <w:pStyle w:val="ConsPlusNormal"/>
              <w:jc w:val="center"/>
            </w:pPr>
            <w:r>
              <w:t>35.21.</w:t>
            </w:r>
          </w:p>
        </w:tc>
        <w:tc>
          <w:tcPr>
            <w:tcW w:w="3546" w:type="dxa"/>
          </w:tcPr>
          <w:p w:rsidR="005A48F4" w:rsidRDefault="005A48F4">
            <w:pPr>
              <w:pStyle w:val="ConsPlusNormal"/>
            </w:pPr>
            <w:r>
              <w:t>Расходы на организацию заказных перевозок</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4500,0</w:t>
            </w:r>
          </w:p>
        </w:tc>
        <w:tc>
          <w:tcPr>
            <w:tcW w:w="1587" w:type="dxa"/>
          </w:tcPr>
          <w:p w:rsidR="005A48F4" w:rsidRDefault="005A48F4">
            <w:pPr>
              <w:pStyle w:val="ConsPlusNormal"/>
              <w:jc w:val="center"/>
            </w:pPr>
            <w:r>
              <w:t>4500,0</w:t>
            </w:r>
          </w:p>
        </w:tc>
        <w:tc>
          <w:tcPr>
            <w:tcW w:w="1531" w:type="dxa"/>
          </w:tcPr>
          <w:p w:rsidR="005A48F4" w:rsidRDefault="005A48F4">
            <w:pPr>
              <w:pStyle w:val="ConsPlusNormal"/>
              <w:jc w:val="center"/>
            </w:pPr>
            <w:r>
              <w:t>4500,0</w:t>
            </w:r>
          </w:p>
        </w:tc>
      </w:tr>
      <w:tr w:rsidR="005A48F4">
        <w:tc>
          <w:tcPr>
            <w:tcW w:w="1024" w:type="dxa"/>
          </w:tcPr>
          <w:p w:rsidR="005A48F4" w:rsidRDefault="005A48F4">
            <w:pPr>
              <w:pStyle w:val="ConsPlusNormal"/>
              <w:jc w:val="center"/>
            </w:pPr>
            <w:r>
              <w:t>35.21.1.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0540061010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4500,0</w:t>
            </w:r>
          </w:p>
        </w:tc>
        <w:tc>
          <w:tcPr>
            <w:tcW w:w="1587" w:type="dxa"/>
          </w:tcPr>
          <w:p w:rsidR="005A48F4" w:rsidRDefault="005A48F4">
            <w:pPr>
              <w:pStyle w:val="ConsPlusNormal"/>
              <w:jc w:val="center"/>
            </w:pPr>
            <w:r>
              <w:t>4500,0</w:t>
            </w:r>
          </w:p>
        </w:tc>
        <w:tc>
          <w:tcPr>
            <w:tcW w:w="1531" w:type="dxa"/>
          </w:tcPr>
          <w:p w:rsidR="005A48F4" w:rsidRDefault="005A48F4">
            <w:pPr>
              <w:pStyle w:val="ConsPlusNormal"/>
              <w:jc w:val="center"/>
            </w:pPr>
            <w:r>
              <w:t>4500,0</w:t>
            </w:r>
          </w:p>
        </w:tc>
      </w:tr>
      <w:tr w:rsidR="005A48F4">
        <w:tc>
          <w:tcPr>
            <w:tcW w:w="1024" w:type="dxa"/>
          </w:tcPr>
          <w:p w:rsidR="005A48F4" w:rsidRDefault="005A48F4">
            <w:pPr>
              <w:pStyle w:val="ConsPlusNormal"/>
              <w:jc w:val="center"/>
            </w:pPr>
            <w:r>
              <w:t>35.22.</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115584,4</w:t>
            </w:r>
          </w:p>
        </w:tc>
        <w:tc>
          <w:tcPr>
            <w:tcW w:w="1587" w:type="dxa"/>
          </w:tcPr>
          <w:p w:rsidR="005A48F4" w:rsidRDefault="005A48F4">
            <w:pPr>
              <w:pStyle w:val="ConsPlusNormal"/>
              <w:jc w:val="center"/>
            </w:pPr>
            <w:r>
              <w:t>116001,9</w:t>
            </w:r>
          </w:p>
        </w:tc>
        <w:tc>
          <w:tcPr>
            <w:tcW w:w="1531" w:type="dxa"/>
          </w:tcPr>
          <w:p w:rsidR="005A48F4" w:rsidRDefault="005A48F4">
            <w:pPr>
              <w:pStyle w:val="ConsPlusNormal"/>
              <w:jc w:val="center"/>
            </w:pPr>
            <w:r>
              <w:t>116441,5</w:t>
            </w:r>
          </w:p>
        </w:tc>
      </w:tr>
      <w:tr w:rsidR="005A48F4">
        <w:tc>
          <w:tcPr>
            <w:tcW w:w="1024" w:type="dxa"/>
          </w:tcPr>
          <w:p w:rsidR="005A48F4" w:rsidRDefault="005A48F4">
            <w:pPr>
              <w:pStyle w:val="ConsPlusNormal"/>
              <w:jc w:val="center"/>
            </w:pPr>
            <w:r>
              <w:lastRenderedPageBreak/>
              <w:t>35.22.1.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107823,0</w:t>
            </w:r>
          </w:p>
        </w:tc>
        <w:tc>
          <w:tcPr>
            <w:tcW w:w="1587" w:type="dxa"/>
          </w:tcPr>
          <w:p w:rsidR="005A48F4" w:rsidRDefault="005A48F4">
            <w:pPr>
              <w:pStyle w:val="ConsPlusNormal"/>
              <w:jc w:val="center"/>
            </w:pPr>
            <w:r>
              <w:t>108071,2</w:t>
            </w:r>
          </w:p>
        </w:tc>
        <w:tc>
          <w:tcPr>
            <w:tcW w:w="1531" w:type="dxa"/>
          </w:tcPr>
          <w:p w:rsidR="005A48F4" w:rsidRDefault="005A48F4">
            <w:pPr>
              <w:pStyle w:val="ConsPlusNormal"/>
              <w:jc w:val="center"/>
            </w:pPr>
            <w:r>
              <w:t>108331,4</w:t>
            </w:r>
          </w:p>
        </w:tc>
      </w:tr>
      <w:tr w:rsidR="005A48F4">
        <w:tc>
          <w:tcPr>
            <w:tcW w:w="1024" w:type="dxa"/>
          </w:tcPr>
          <w:p w:rsidR="005A48F4" w:rsidRDefault="005A48F4">
            <w:pPr>
              <w:pStyle w:val="ConsPlusNormal"/>
              <w:jc w:val="center"/>
            </w:pPr>
            <w:r>
              <w:t>35.22.2.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04 08</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7761,4</w:t>
            </w:r>
          </w:p>
        </w:tc>
        <w:tc>
          <w:tcPr>
            <w:tcW w:w="1587" w:type="dxa"/>
          </w:tcPr>
          <w:p w:rsidR="005A48F4" w:rsidRDefault="005A48F4">
            <w:pPr>
              <w:pStyle w:val="ConsPlusNormal"/>
              <w:jc w:val="center"/>
            </w:pPr>
            <w:r>
              <w:t>7930,7</w:t>
            </w:r>
          </w:p>
        </w:tc>
        <w:tc>
          <w:tcPr>
            <w:tcW w:w="1531" w:type="dxa"/>
          </w:tcPr>
          <w:p w:rsidR="005A48F4" w:rsidRDefault="005A48F4">
            <w:pPr>
              <w:pStyle w:val="ConsPlusNormal"/>
              <w:jc w:val="center"/>
            </w:pPr>
            <w:r>
              <w:t>8110,1</w:t>
            </w:r>
          </w:p>
        </w:tc>
      </w:tr>
      <w:tr w:rsidR="005A48F4">
        <w:tc>
          <w:tcPr>
            <w:tcW w:w="1024" w:type="dxa"/>
          </w:tcPr>
          <w:p w:rsidR="005A48F4" w:rsidRDefault="005A48F4">
            <w:pPr>
              <w:pStyle w:val="ConsPlusNormal"/>
              <w:jc w:val="center"/>
            </w:pPr>
            <w:r>
              <w:t>35.23.</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10830,4</w:t>
            </w:r>
          </w:p>
        </w:tc>
        <w:tc>
          <w:tcPr>
            <w:tcW w:w="1587" w:type="dxa"/>
          </w:tcPr>
          <w:p w:rsidR="005A48F4" w:rsidRDefault="005A48F4">
            <w:pPr>
              <w:pStyle w:val="ConsPlusNormal"/>
              <w:jc w:val="center"/>
            </w:pPr>
            <w:r>
              <w:t>11425,8</w:t>
            </w:r>
          </w:p>
        </w:tc>
        <w:tc>
          <w:tcPr>
            <w:tcW w:w="1531" w:type="dxa"/>
          </w:tcPr>
          <w:p w:rsidR="005A48F4" w:rsidRDefault="005A48F4">
            <w:pPr>
              <w:pStyle w:val="ConsPlusNormal"/>
              <w:jc w:val="center"/>
            </w:pPr>
            <w:r>
              <w:t>11882,8</w:t>
            </w:r>
          </w:p>
        </w:tc>
      </w:tr>
      <w:tr w:rsidR="005A48F4">
        <w:tc>
          <w:tcPr>
            <w:tcW w:w="1024" w:type="dxa"/>
          </w:tcPr>
          <w:p w:rsidR="005A48F4" w:rsidRDefault="005A48F4">
            <w:pPr>
              <w:pStyle w:val="ConsPlusNormal"/>
              <w:jc w:val="center"/>
            </w:pPr>
            <w:r>
              <w:t>35.23.1.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10830,4</w:t>
            </w:r>
          </w:p>
        </w:tc>
        <w:tc>
          <w:tcPr>
            <w:tcW w:w="1587" w:type="dxa"/>
          </w:tcPr>
          <w:p w:rsidR="005A48F4" w:rsidRDefault="005A48F4">
            <w:pPr>
              <w:pStyle w:val="ConsPlusNormal"/>
              <w:jc w:val="center"/>
            </w:pPr>
            <w:r>
              <w:t>11425,8</w:t>
            </w:r>
          </w:p>
        </w:tc>
        <w:tc>
          <w:tcPr>
            <w:tcW w:w="1531" w:type="dxa"/>
          </w:tcPr>
          <w:p w:rsidR="005A48F4" w:rsidRDefault="005A48F4">
            <w:pPr>
              <w:pStyle w:val="ConsPlusNormal"/>
              <w:jc w:val="center"/>
            </w:pPr>
            <w:r>
              <w:t>11882,8</w:t>
            </w:r>
          </w:p>
        </w:tc>
      </w:tr>
      <w:tr w:rsidR="005A48F4">
        <w:tc>
          <w:tcPr>
            <w:tcW w:w="1024" w:type="dxa"/>
          </w:tcPr>
          <w:p w:rsidR="005A48F4" w:rsidRDefault="005A48F4">
            <w:pPr>
              <w:pStyle w:val="ConsPlusNormal"/>
              <w:jc w:val="center"/>
            </w:pPr>
            <w:r>
              <w:t>35.24.</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671,0</w:t>
            </w:r>
          </w:p>
        </w:tc>
        <w:tc>
          <w:tcPr>
            <w:tcW w:w="1587" w:type="dxa"/>
          </w:tcPr>
          <w:p w:rsidR="005A48F4" w:rsidRDefault="005A48F4">
            <w:pPr>
              <w:pStyle w:val="ConsPlusNormal"/>
              <w:jc w:val="center"/>
            </w:pPr>
            <w:r>
              <w:t>706,6</w:t>
            </w:r>
          </w:p>
        </w:tc>
        <w:tc>
          <w:tcPr>
            <w:tcW w:w="1531" w:type="dxa"/>
          </w:tcPr>
          <w:p w:rsidR="005A48F4" w:rsidRDefault="005A48F4">
            <w:pPr>
              <w:pStyle w:val="ConsPlusNormal"/>
              <w:jc w:val="center"/>
            </w:pPr>
            <w:r>
              <w:t>734,9</w:t>
            </w:r>
          </w:p>
        </w:tc>
      </w:tr>
      <w:tr w:rsidR="005A48F4">
        <w:tc>
          <w:tcPr>
            <w:tcW w:w="1024" w:type="dxa"/>
          </w:tcPr>
          <w:p w:rsidR="005A48F4" w:rsidRDefault="005A48F4">
            <w:pPr>
              <w:pStyle w:val="ConsPlusNormal"/>
              <w:jc w:val="center"/>
            </w:pPr>
            <w:r>
              <w:t>35.24.1.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671,0</w:t>
            </w:r>
          </w:p>
        </w:tc>
        <w:tc>
          <w:tcPr>
            <w:tcW w:w="1587" w:type="dxa"/>
          </w:tcPr>
          <w:p w:rsidR="005A48F4" w:rsidRDefault="005A48F4">
            <w:pPr>
              <w:pStyle w:val="ConsPlusNormal"/>
              <w:jc w:val="center"/>
            </w:pPr>
            <w:r>
              <w:t>706,6</w:t>
            </w:r>
          </w:p>
        </w:tc>
        <w:tc>
          <w:tcPr>
            <w:tcW w:w="1531" w:type="dxa"/>
          </w:tcPr>
          <w:p w:rsidR="005A48F4" w:rsidRDefault="005A48F4">
            <w:pPr>
              <w:pStyle w:val="ConsPlusNormal"/>
              <w:jc w:val="center"/>
            </w:pPr>
            <w:r>
              <w:t>734,9</w:t>
            </w:r>
          </w:p>
        </w:tc>
      </w:tr>
      <w:tr w:rsidR="005A48F4">
        <w:tc>
          <w:tcPr>
            <w:tcW w:w="1024" w:type="dxa"/>
          </w:tcPr>
          <w:p w:rsidR="005A48F4" w:rsidRDefault="005A48F4">
            <w:pPr>
              <w:pStyle w:val="ConsPlusNormal"/>
              <w:jc w:val="center"/>
            </w:pPr>
            <w:r>
              <w:t>35.25.</w:t>
            </w:r>
          </w:p>
        </w:tc>
        <w:tc>
          <w:tcPr>
            <w:tcW w:w="3546" w:type="dxa"/>
          </w:tcPr>
          <w:p w:rsidR="005A48F4" w:rsidRDefault="005A48F4">
            <w:pPr>
              <w:pStyle w:val="ConsPlusNormal"/>
            </w:pPr>
            <w:r>
              <w:t xml:space="preserve">Финансовое обеспечение реализации </w:t>
            </w:r>
            <w:hyperlink r:id="rId48" w:history="1">
              <w:r>
                <w:rPr>
                  <w:color w:val="0000FF"/>
                </w:rPr>
                <w:t>Закона</w:t>
              </w:r>
            </w:hyperlink>
            <w:r>
              <w:t xml:space="preserve"> Санкт-Петербурга "О праздниках и </w:t>
            </w:r>
            <w:r>
              <w:lastRenderedPageBreak/>
              <w:t>памятных датах в Санкт-Петербурге"</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0830070300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3113,7</w:t>
            </w:r>
          </w:p>
        </w:tc>
        <w:tc>
          <w:tcPr>
            <w:tcW w:w="1587" w:type="dxa"/>
          </w:tcPr>
          <w:p w:rsidR="005A48F4" w:rsidRDefault="005A48F4">
            <w:pPr>
              <w:pStyle w:val="ConsPlusNormal"/>
              <w:jc w:val="center"/>
            </w:pPr>
            <w:r>
              <w:t>3238,2</w:t>
            </w:r>
          </w:p>
        </w:tc>
        <w:tc>
          <w:tcPr>
            <w:tcW w:w="1531" w:type="dxa"/>
          </w:tcPr>
          <w:p w:rsidR="005A48F4" w:rsidRDefault="005A48F4">
            <w:pPr>
              <w:pStyle w:val="ConsPlusNormal"/>
              <w:jc w:val="center"/>
            </w:pPr>
            <w:r>
              <w:t>3367,7</w:t>
            </w:r>
          </w:p>
        </w:tc>
      </w:tr>
      <w:tr w:rsidR="005A48F4">
        <w:tc>
          <w:tcPr>
            <w:tcW w:w="1024" w:type="dxa"/>
          </w:tcPr>
          <w:p w:rsidR="005A48F4" w:rsidRDefault="005A48F4">
            <w:pPr>
              <w:pStyle w:val="ConsPlusNormal"/>
              <w:jc w:val="center"/>
            </w:pPr>
            <w:r>
              <w:lastRenderedPageBreak/>
              <w:t>35.25.1.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0830070300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3113,7</w:t>
            </w:r>
          </w:p>
        </w:tc>
        <w:tc>
          <w:tcPr>
            <w:tcW w:w="1587" w:type="dxa"/>
          </w:tcPr>
          <w:p w:rsidR="005A48F4" w:rsidRDefault="005A48F4">
            <w:pPr>
              <w:pStyle w:val="ConsPlusNormal"/>
              <w:jc w:val="center"/>
            </w:pPr>
            <w:r>
              <w:t>3238,2</w:t>
            </w:r>
          </w:p>
        </w:tc>
        <w:tc>
          <w:tcPr>
            <w:tcW w:w="1531" w:type="dxa"/>
          </w:tcPr>
          <w:p w:rsidR="005A48F4" w:rsidRDefault="005A48F4">
            <w:pPr>
              <w:pStyle w:val="ConsPlusNormal"/>
              <w:jc w:val="center"/>
            </w:pPr>
            <w:r>
              <w:t>3367,7</w:t>
            </w:r>
          </w:p>
        </w:tc>
      </w:tr>
      <w:tr w:rsidR="005A48F4">
        <w:tc>
          <w:tcPr>
            <w:tcW w:w="1024" w:type="dxa"/>
          </w:tcPr>
          <w:p w:rsidR="005A48F4" w:rsidRDefault="005A48F4">
            <w:pPr>
              <w:pStyle w:val="ConsPlusNormal"/>
              <w:jc w:val="center"/>
            </w:pPr>
            <w:r>
              <w:t>35.26.</w:t>
            </w:r>
          </w:p>
        </w:tc>
        <w:tc>
          <w:tcPr>
            <w:tcW w:w="3546" w:type="dxa"/>
          </w:tcPr>
          <w:p w:rsidR="005A48F4" w:rsidRDefault="005A48F4">
            <w:pPr>
              <w:pStyle w:val="ConsPlusNormal"/>
            </w:pPr>
            <w:r>
              <w:t>Субсидия на 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в соотв-вии с государственными контрактами</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0540061020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60513,0</w:t>
            </w:r>
          </w:p>
        </w:tc>
        <w:tc>
          <w:tcPr>
            <w:tcW w:w="1587" w:type="dxa"/>
          </w:tcPr>
          <w:p w:rsidR="005A48F4" w:rsidRDefault="005A48F4">
            <w:pPr>
              <w:pStyle w:val="ConsPlusNormal"/>
              <w:jc w:val="center"/>
            </w:pPr>
            <w:r>
              <w:t>1919432,7</w:t>
            </w:r>
          </w:p>
        </w:tc>
        <w:tc>
          <w:tcPr>
            <w:tcW w:w="1531" w:type="dxa"/>
          </w:tcPr>
          <w:p w:rsidR="005A48F4" w:rsidRDefault="005A48F4">
            <w:pPr>
              <w:pStyle w:val="ConsPlusNormal"/>
              <w:jc w:val="center"/>
            </w:pPr>
            <w:r>
              <w:t>3994339,5</w:t>
            </w:r>
          </w:p>
        </w:tc>
      </w:tr>
      <w:tr w:rsidR="005A48F4">
        <w:tc>
          <w:tcPr>
            <w:tcW w:w="1024" w:type="dxa"/>
          </w:tcPr>
          <w:p w:rsidR="005A48F4" w:rsidRDefault="005A48F4">
            <w:pPr>
              <w:pStyle w:val="ConsPlusNormal"/>
              <w:jc w:val="center"/>
            </w:pPr>
            <w:r>
              <w:t>35.26.1.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0540061020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60513,0</w:t>
            </w:r>
          </w:p>
        </w:tc>
        <w:tc>
          <w:tcPr>
            <w:tcW w:w="1587" w:type="dxa"/>
          </w:tcPr>
          <w:p w:rsidR="005A48F4" w:rsidRDefault="005A48F4">
            <w:pPr>
              <w:pStyle w:val="ConsPlusNormal"/>
              <w:jc w:val="center"/>
            </w:pPr>
            <w:r>
              <w:t>1919432,7</w:t>
            </w:r>
          </w:p>
        </w:tc>
        <w:tc>
          <w:tcPr>
            <w:tcW w:w="1531" w:type="dxa"/>
          </w:tcPr>
          <w:p w:rsidR="005A48F4" w:rsidRDefault="005A48F4">
            <w:pPr>
              <w:pStyle w:val="ConsPlusNormal"/>
              <w:jc w:val="center"/>
            </w:pPr>
            <w:r>
              <w:t>3994339,5</w:t>
            </w:r>
          </w:p>
        </w:tc>
      </w:tr>
      <w:tr w:rsidR="005A48F4">
        <w:tc>
          <w:tcPr>
            <w:tcW w:w="1024" w:type="dxa"/>
          </w:tcPr>
          <w:p w:rsidR="005A48F4" w:rsidRDefault="005A48F4">
            <w:pPr>
              <w:pStyle w:val="ConsPlusNormal"/>
              <w:jc w:val="center"/>
            </w:pPr>
            <w:r>
              <w:t>35.27.</w:t>
            </w:r>
          </w:p>
        </w:tc>
        <w:tc>
          <w:tcPr>
            <w:tcW w:w="3546" w:type="dxa"/>
          </w:tcPr>
          <w:p w:rsidR="005A48F4" w:rsidRDefault="005A48F4">
            <w:pPr>
              <w:pStyle w:val="ConsPlusNormal"/>
            </w:pPr>
            <w:r>
              <w:t>Расходы на выпуск телепроекта "Морские вести"</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0530060220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5574,5</w:t>
            </w:r>
          </w:p>
        </w:tc>
        <w:tc>
          <w:tcPr>
            <w:tcW w:w="1587" w:type="dxa"/>
          </w:tcPr>
          <w:p w:rsidR="005A48F4" w:rsidRDefault="005A48F4">
            <w:pPr>
              <w:pStyle w:val="ConsPlusNormal"/>
              <w:jc w:val="center"/>
            </w:pPr>
            <w:r>
              <w:t>5574,5</w:t>
            </w:r>
          </w:p>
        </w:tc>
        <w:tc>
          <w:tcPr>
            <w:tcW w:w="1531" w:type="dxa"/>
          </w:tcPr>
          <w:p w:rsidR="005A48F4" w:rsidRDefault="005A48F4">
            <w:pPr>
              <w:pStyle w:val="ConsPlusNormal"/>
              <w:jc w:val="center"/>
            </w:pPr>
            <w:r>
              <w:t>5574,5</w:t>
            </w:r>
          </w:p>
        </w:tc>
      </w:tr>
      <w:tr w:rsidR="005A48F4">
        <w:tc>
          <w:tcPr>
            <w:tcW w:w="1024" w:type="dxa"/>
          </w:tcPr>
          <w:p w:rsidR="005A48F4" w:rsidRDefault="005A48F4">
            <w:pPr>
              <w:pStyle w:val="ConsPlusNormal"/>
              <w:jc w:val="center"/>
            </w:pPr>
            <w:r>
              <w:t>35.27.1.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0530060220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5574,5</w:t>
            </w:r>
          </w:p>
        </w:tc>
        <w:tc>
          <w:tcPr>
            <w:tcW w:w="1587" w:type="dxa"/>
          </w:tcPr>
          <w:p w:rsidR="005A48F4" w:rsidRDefault="005A48F4">
            <w:pPr>
              <w:pStyle w:val="ConsPlusNormal"/>
              <w:jc w:val="center"/>
            </w:pPr>
            <w:r>
              <w:t>5574,5</w:t>
            </w:r>
          </w:p>
        </w:tc>
        <w:tc>
          <w:tcPr>
            <w:tcW w:w="1531" w:type="dxa"/>
          </w:tcPr>
          <w:p w:rsidR="005A48F4" w:rsidRDefault="005A48F4">
            <w:pPr>
              <w:pStyle w:val="ConsPlusNormal"/>
              <w:jc w:val="center"/>
            </w:pPr>
            <w:r>
              <w:t>5574,5</w:t>
            </w:r>
          </w:p>
        </w:tc>
      </w:tr>
      <w:tr w:rsidR="005A48F4">
        <w:tc>
          <w:tcPr>
            <w:tcW w:w="1024" w:type="dxa"/>
          </w:tcPr>
          <w:p w:rsidR="005A48F4" w:rsidRDefault="005A48F4">
            <w:pPr>
              <w:pStyle w:val="ConsPlusNormal"/>
              <w:jc w:val="center"/>
            </w:pPr>
            <w:r>
              <w:t>35.28.</w:t>
            </w:r>
          </w:p>
        </w:tc>
        <w:tc>
          <w:tcPr>
            <w:tcW w:w="3546" w:type="dxa"/>
          </w:tcPr>
          <w:p w:rsidR="005A48F4" w:rsidRDefault="005A48F4">
            <w:pPr>
              <w:pStyle w:val="ConsPlusNormal"/>
            </w:pPr>
            <w:r>
              <w:t>Расходы на выпуск печатного издания "Вестник Морского совета"</w:t>
            </w:r>
          </w:p>
        </w:tc>
        <w:tc>
          <w:tcPr>
            <w:tcW w:w="933" w:type="dxa"/>
          </w:tcPr>
          <w:p w:rsidR="005A48F4" w:rsidRDefault="005A48F4">
            <w:pPr>
              <w:pStyle w:val="ConsPlusNormal"/>
              <w:jc w:val="center"/>
            </w:pPr>
            <w:r>
              <w:t>12 02</w:t>
            </w:r>
          </w:p>
        </w:tc>
        <w:tc>
          <w:tcPr>
            <w:tcW w:w="1644" w:type="dxa"/>
          </w:tcPr>
          <w:p w:rsidR="005A48F4" w:rsidRDefault="005A48F4">
            <w:pPr>
              <w:pStyle w:val="ConsPlusNormal"/>
              <w:jc w:val="center"/>
            </w:pPr>
            <w:r>
              <w:t>0530060210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967,6</w:t>
            </w:r>
          </w:p>
        </w:tc>
        <w:tc>
          <w:tcPr>
            <w:tcW w:w="1587" w:type="dxa"/>
          </w:tcPr>
          <w:p w:rsidR="005A48F4" w:rsidRDefault="005A48F4">
            <w:pPr>
              <w:pStyle w:val="ConsPlusNormal"/>
              <w:jc w:val="center"/>
            </w:pPr>
            <w:r>
              <w:t>967,6</w:t>
            </w:r>
          </w:p>
        </w:tc>
        <w:tc>
          <w:tcPr>
            <w:tcW w:w="1531" w:type="dxa"/>
          </w:tcPr>
          <w:p w:rsidR="005A48F4" w:rsidRDefault="005A48F4">
            <w:pPr>
              <w:pStyle w:val="ConsPlusNormal"/>
              <w:jc w:val="center"/>
            </w:pPr>
            <w:r>
              <w:t>967,6</w:t>
            </w:r>
          </w:p>
        </w:tc>
      </w:tr>
      <w:tr w:rsidR="005A48F4">
        <w:tc>
          <w:tcPr>
            <w:tcW w:w="1024" w:type="dxa"/>
          </w:tcPr>
          <w:p w:rsidR="005A48F4" w:rsidRDefault="005A48F4">
            <w:pPr>
              <w:pStyle w:val="ConsPlusNormal"/>
              <w:jc w:val="center"/>
            </w:pPr>
            <w:r>
              <w:t>35.28.1.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12 02</w:t>
            </w:r>
          </w:p>
        </w:tc>
        <w:tc>
          <w:tcPr>
            <w:tcW w:w="1644" w:type="dxa"/>
          </w:tcPr>
          <w:p w:rsidR="005A48F4" w:rsidRDefault="005A48F4">
            <w:pPr>
              <w:pStyle w:val="ConsPlusNormal"/>
              <w:jc w:val="center"/>
            </w:pPr>
            <w:r>
              <w:t>0530060210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967,6</w:t>
            </w:r>
          </w:p>
        </w:tc>
        <w:tc>
          <w:tcPr>
            <w:tcW w:w="1587" w:type="dxa"/>
          </w:tcPr>
          <w:p w:rsidR="005A48F4" w:rsidRDefault="005A48F4">
            <w:pPr>
              <w:pStyle w:val="ConsPlusNormal"/>
              <w:jc w:val="center"/>
            </w:pPr>
            <w:r>
              <w:t>967,6</w:t>
            </w:r>
          </w:p>
        </w:tc>
        <w:tc>
          <w:tcPr>
            <w:tcW w:w="1531" w:type="dxa"/>
          </w:tcPr>
          <w:p w:rsidR="005A48F4" w:rsidRDefault="005A48F4">
            <w:pPr>
              <w:pStyle w:val="ConsPlusNormal"/>
              <w:jc w:val="center"/>
            </w:pPr>
            <w:r>
              <w:t>967,6</w:t>
            </w:r>
          </w:p>
        </w:tc>
      </w:tr>
      <w:tr w:rsidR="005A48F4">
        <w:tc>
          <w:tcPr>
            <w:tcW w:w="1024" w:type="dxa"/>
          </w:tcPr>
          <w:p w:rsidR="005A48F4" w:rsidRDefault="005A48F4">
            <w:pPr>
              <w:pStyle w:val="ConsPlusNormal"/>
              <w:jc w:val="center"/>
            </w:pPr>
            <w:r>
              <w:t>35.29.</w:t>
            </w:r>
          </w:p>
        </w:tc>
        <w:tc>
          <w:tcPr>
            <w:tcW w:w="3546" w:type="dxa"/>
          </w:tcPr>
          <w:p w:rsidR="005A48F4" w:rsidRDefault="005A48F4">
            <w:pPr>
              <w:pStyle w:val="ConsPlusNormal"/>
            </w:pPr>
            <w:r>
              <w:t xml:space="preserve">Межбюджетные трансферты на реализацию Соглашения между </w:t>
            </w:r>
            <w:r>
              <w:lastRenderedPageBreak/>
              <w:t>Санкт-Петербургом и Ленинградской областью по обеспечению равной доступности граждан субъектов РФ на проезд в городском и пригородном пассажирском транспорте</w:t>
            </w:r>
          </w:p>
        </w:tc>
        <w:tc>
          <w:tcPr>
            <w:tcW w:w="933" w:type="dxa"/>
          </w:tcPr>
          <w:p w:rsidR="005A48F4" w:rsidRDefault="005A48F4">
            <w:pPr>
              <w:pStyle w:val="ConsPlusNormal"/>
              <w:jc w:val="center"/>
            </w:pPr>
            <w:r>
              <w:lastRenderedPageBreak/>
              <w:t>14 03</w:t>
            </w:r>
          </w:p>
        </w:tc>
        <w:tc>
          <w:tcPr>
            <w:tcW w:w="1644" w:type="dxa"/>
          </w:tcPr>
          <w:p w:rsidR="005A48F4" w:rsidRDefault="005A48F4">
            <w:pPr>
              <w:pStyle w:val="ConsPlusNormal"/>
              <w:jc w:val="center"/>
            </w:pPr>
            <w:r>
              <w:t>0540060290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394461,9</w:t>
            </w:r>
          </w:p>
        </w:tc>
        <w:tc>
          <w:tcPr>
            <w:tcW w:w="1587" w:type="dxa"/>
          </w:tcPr>
          <w:p w:rsidR="005A48F4" w:rsidRDefault="005A48F4">
            <w:pPr>
              <w:pStyle w:val="ConsPlusNormal"/>
              <w:jc w:val="center"/>
            </w:pPr>
            <w:r>
              <w:t>410240,4</w:t>
            </w:r>
          </w:p>
        </w:tc>
        <w:tc>
          <w:tcPr>
            <w:tcW w:w="1531" w:type="dxa"/>
          </w:tcPr>
          <w:p w:rsidR="005A48F4" w:rsidRDefault="005A48F4">
            <w:pPr>
              <w:pStyle w:val="ConsPlusNormal"/>
              <w:jc w:val="center"/>
            </w:pPr>
            <w:r>
              <w:t>426650,0</w:t>
            </w:r>
          </w:p>
        </w:tc>
      </w:tr>
      <w:tr w:rsidR="005A48F4">
        <w:tc>
          <w:tcPr>
            <w:tcW w:w="1024" w:type="dxa"/>
          </w:tcPr>
          <w:p w:rsidR="005A48F4" w:rsidRDefault="005A48F4">
            <w:pPr>
              <w:pStyle w:val="ConsPlusNormal"/>
              <w:jc w:val="center"/>
            </w:pPr>
            <w:r>
              <w:lastRenderedPageBreak/>
              <w:t>35.29.1.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14 03</w:t>
            </w:r>
          </w:p>
        </w:tc>
        <w:tc>
          <w:tcPr>
            <w:tcW w:w="1644" w:type="dxa"/>
          </w:tcPr>
          <w:p w:rsidR="005A48F4" w:rsidRDefault="005A48F4">
            <w:pPr>
              <w:pStyle w:val="ConsPlusNormal"/>
              <w:jc w:val="center"/>
            </w:pPr>
            <w:r>
              <w:t>0540060290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394461,9</w:t>
            </w:r>
          </w:p>
        </w:tc>
        <w:tc>
          <w:tcPr>
            <w:tcW w:w="1587" w:type="dxa"/>
          </w:tcPr>
          <w:p w:rsidR="005A48F4" w:rsidRDefault="005A48F4">
            <w:pPr>
              <w:pStyle w:val="ConsPlusNormal"/>
              <w:jc w:val="center"/>
            </w:pPr>
            <w:r>
              <w:t>410240,4</w:t>
            </w:r>
          </w:p>
        </w:tc>
        <w:tc>
          <w:tcPr>
            <w:tcW w:w="1531" w:type="dxa"/>
          </w:tcPr>
          <w:p w:rsidR="005A48F4" w:rsidRDefault="005A48F4">
            <w:pPr>
              <w:pStyle w:val="ConsPlusNormal"/>
              <w:jc w:val="center"/>
            </w:pPr>
            <w:r>
              <w:t>426650,0</w:t>
            </w:r>
          </w:p>
        </w:tc>
      </w:tr>
      <w:tr w:rsidR="005A48F4">
        <w:tc>
          <w:tcPr>
            <w:tcW w:w="1024" w:type="dxa"/>
          </w:tcPr>
          <w:p w:rsidR="005A48F4" w:rsidRDefault="005A48F4">
            <w:pPr>
              <w:pStyle w:val="ConsPlusNormal"/>
              <w:jc w:val="center"/>
              <w:outlineLvl w:val="1"/>
            </w:pPr>
            <w:r>
              <w:t>36.</w:t>
            </w:r>
          </w:p>
        </w:tc>
        <w:tc>
          <w:tcPr>
            <w:tcW w:w="3546" w:type="dxa"/>
          </w:tcPr>
          <w:p w:rsidR="005A48F4" w:rsidRDefault="005A48F4">
            <w:pPr>
              <w:pStyle w:val="ConsPlusNormal"/>
            </w:pPr>
            <w:r>
              <w:t>КОМИТЕТ ПО ТРУДУ И ЗАНЯТОСТИ НАСЕЛЕНИЯ САНКТ-ПЕТЕРБУРГА (864)</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2036774,5</w:t>
            </w:r>
          </w:p>
        </w:tc>
        <w:tc>
          <w:tcPr>
            <w:tcW w:w="1587" w:type="dxa"/>
          </w:tcPr>
          <w:p w:rsidR="005A48F4" w:rsidRDefault="005A48F4">
            <w:pPr>
              <w:pStyle w:val="ConsPlusNormal"/>
              <w:jc w:val="center"/>
            </w:pPr>
            <w:r>
              <w:t>1914284,9</w:t>
            </w:r>
          </w:p>
        </w:tc>
        <w:tc>
          <w:tcPr>
            <w:tcW w:w="1531" w:type="dxa"/>
          </w:tcPr>
          <w:p w:rsidR="005A48F4" w:rsidRDefault="005A48F4">
            <w:pPr>
              <w:pStyle w:val="ConsPlusNormal"/>
              <w:jc w:val="center"/>
            </w:pPr>
            <w:r>
              <w:t>1951850,7</w:t>
            </w:r>
          </w:p>
        </w:tc>
      </w:tr>
      <w:tr w:rsidR="005A48F4">
        <w:tc>
          <w:tcPr>
            <w:tcW w:w="1024" w:type="dxa"/>
          </w:tcPr>
          <w:p w:rsidR="005A48F4" w:rsidRDefault="005A48F4">
            <w:pPr>
              <w:pStyle w:val="ConsPlusNormal"/>
              <w:jc w:val="center"/>
            </w:pPr>
            <w:r>
              <w:t>36.1.</w:t>
            </w:r>
          </w:p>
        </w:tc>
        <w:tc>
          <w:tcPr>
            <w:tcW w:w="3546" w:type="dxa"/>
          </w:tcPr>
          <w:p w:rsidR="005A48F4" w:rsidRDefault="005A48F4">
            <w:pPr>
              <w:pStyle w:val="ConsPlusNormal"/>
            </w:pPr>
            <w:r>
              <w:t>Расходы на информационно-методическое, аналитическое и материально-техническое сопровождение общей профилактики правонарушений</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0610090060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891,8</w:t>
            </w:r>
          </w:p>
        </w:tc>
        <w:tc>
          <w:tcPr>
            <w:tcW w:w="1587" w:type="dxa"/>
          </w:tcPr>
          <w:p w:rsidR="005A48F4" w:rsidRDefault="005A48F4">
            <w:pPr>
              <w:pStyle w:val="ConsPlusNormal"/>
              <w:jc w:val="center"/>
            </w:pPr>
            <w:r>
              <w:t>927,5</w:t>
            </w:r>
          </w:p>
        </w:tc>
        <w:tc>
          <w:tcPr>
            <w:tcW w:w="1531" w:type="dxa"/>
          </w:tcPr>
          <w:p w:rsidR="005A48F4" w:rsidRDefault="005A48F4">
            <w:pPr>
              <w:pStyle w:val="ConsPlusNormal"/>
              <w:jc w:val="center"/>
            </w:pPr>
            <w:r>
              <w:t>964,6</w:t>
            </w:r>
          </w:p>
        </w:tc>
      </w:tr>
      <w:tr w:rsidR="005A48F4">
        <w:tc>
          <w:tcPr>
            <w:tcW w:w="1024" w:type="dxa"/>
          </w:tcPr>
          <w:p w:rsidR="005A48F4" w:rsidRDefault="005A48F4">
            <w:pPr>
              <w:pStyle w:val="ConsPlusNormal"/>
              <w:jc w:val="center"/>
            </w:pPr>
            <w:r>
              <w:t>36.1.1.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0610090060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891,8</w:t>
            </w:r>
          </w:p>
        </w:tc>
        <w:tc>
          <w:tcPr>
            <w:tcW w:w="1587" w:type="dxa"/>
          </w:tcPr>
          <w:p w:rsidR="005A48F4" w:rsidRDefault="005A48F4">
            <w:pPr>
              <w:pStyle w:val="ConsPlusNormal"/>
              <w:jc w:val="center"/>
            </w:pPr>
            <w:r>
              <w:t>927,5</w:t>
            </w:r>
          </w:p>
        </w:tc>
        <w:tc>
          <w:tcPr>
            <w:tcW w:w="1531" w:type="dxa"/>
          </w:tcPr>
          <w:p w:rsidR="005A48F4" w:rsidRDefault="005A48F4">
            <w:pPr>
              <w:pStyle w:val="ConsPlusNormal"/>
              <w:jc w:val="center"/>
            </w:pPr>
            <w:r>
              <w:t>964,6</w:t>
            </w:r>
          </w:p>
        </w:tc>
      </w:tr>
      <w:tr w:rsidR="005A48F4">
        <w:tc>
          <w:tcPr>
            <w:tcW w:w="1024" w:type="dxa"/>
          </w:tcPr>
          <w:p w:rsidR="005A48F4" w:rsidRDefault="005A48F4">
            <w:pPr>
              <w:pStyle w:val="ConsPlusNormal"/>
              <w:jc w:val="center"/>
            </w:pPr>
            <w:r>
              <w:t>36.2.</w:t>
            </w:r>
          </w:p>
        </w:tc>
        <w:tc>
          <w:tcPr>
            <w:tcW w:w="3546" w:type="dxa"/>
          </w:tcPr>
          <w:p w:rsidR="005A48F4" w:rsidRDefault="005A48F4">
            <w:pPr>
              <w:pStyle w:val="ConsPlusNormal"/>
            </w:pPr>
            <w:r>
              <w:t>Субсидии на иные цели Санкт-Петербургскому государственному автономному учреждению "Центр занятости населения Санкт-Петербурга" на обеспечение разработки прогноза баланса трудовых ресурсов СПб и прогноза потребности в кадрах на рынке труда СПб</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1300048330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4713,2</w:t>
            </w:r>
          </w:p>
        </w:tc>
        <w:tc>
          <w:tcPr>
            <w:tcW w:w="1587" w:type="dxa"/>
          </w:tcPr>
          <w:p w:rsidR="005A48F4" w:rsidRDefault="005A48F4">
            <w:pPr>
              <w:pStyle w:val="ConsPlusNormal"/>
              <w:jc w:val="center"/>
            </w:pPr>
            <w:r>
              <w:t>4901,7</w:t>
            </w:r>
          </w:p>
        </w:tc>
        <w:tc>
          <w:tcPr>
            <w:tcW w:w="1531" w:type="dxa"/>
          </w:tcPr>
          <w:p w:rsidR="005A48F4" w:rsidRDefault="005A48F4">
            <w:pPr>
              <w:pStyle w:val="ConsPlusNormal"/>
              <w:jc w:val="center"/>
            </w:pPr>
            <w:r>
              <w:t>5097,8</w:t>
            </w:r>
          </w:p>
        </w:tc>
      </w:tr>
      <w:tr w:rsidR="005A48F4">
        <w:tc>
          <w:tcPr>
            <w:tcW w:w="1024" w:type="dxa"/>
          </w:tcPr>
          <w:p w:rsidR="005A48F4" w:rsidRDefault="005A48F4">
            <w:pPr>
              <w:pStyle w:val="ConsPlusNormal"/>
              <w:jc w:val="center"/>
            </w:pPr>
            <w:r>
              <w:t>36.2.1.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04 01</w:t>
            </w:r>
          </w:p>
        </w:tc>
        <w:tc>
          <w:tcPr>
            <w:tcW w:w="1644" w:type="dxa"/>
          </w:tcPr>
          <w:p w:rsidR="005A48F4" w:rsidRDefault="005A48F4">
            <w:pPr>
              <w:pStyle w:val="ConsPlusNormal"/>
              <w:jc w:val="center"/>
            </w:pPr>
            <w:r>
              <w:t>1300048330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4713,2</w:t>
            </w:r>
          </w:p>
        </w:tc>
        <w:tc>
          <w:tcPr>
            <w:tcW w:w="1587" w:type="dxa"/>
          </w:tcPr>
          <w:p w:rsidR="005A48F4" w:rsidRDefault="005A48F4">
            <w:pPr>
              <w:pStyle w:val="ConsPlusNormal"/>
              <w:jc w:val="center"/>
            </w:pPr>
            <w:r>
              <w:t>4901,7</w:t>
            </w:r>
          </w:p>
        </w:tc>
        <w:tc>
          <w:tcPr>
            <w:tcW w:w="1531" w:type="dxa"/>
          </w:tcPr>
          <w:p w:rsidR="005A48F4" w:rsidRDefault="005A48F4">
            <w:pPr>
              <w:pStyle w:val="ConsPlusNormal"/>
              <w:jc w:val="center"/>
            </w:pPr>
            <w:r>
              <w:t>5097,8</w:t>
            </w:r>
          </w:p>
        </w:tc>
      </w:tr>
      <w:tr w:rsidR="005A48F4">
        <w:tc>
          <w:tcPr>
            <w:tcW w:w="1024" w:type="dxa"/>
          </w:tcPr>
          <w:p w:rsidR="005A48F4" w:rsidRDefault="005A48F4">
            <w:pPr>
              <w:pStyle w:val="ConsPlusNormal"/>
              <w:jc w:val="center"/>
            </w:pPr>
            <w:r>
              <w:lastRenderedPageBreak/>
              <w:t>36.3.</w:t>
            </w:r>
          </w:p>
        </w:tc>
        <w:tc>
          <w:tcPr>
            <w:tcW w:w="3546" w:type="dxa"/>
          </w:tcPr>
          <w:p w:rsidR="005A48F4" w:rsidRDefault="005A48F4">
            <w:pPr>
              <w:pStyle w:val="ConsPlusNormal"/>
            </w:pPr>
            <w:r>
              <w:t>Субсидии Санкт-Петербургскому государственному автономному учреждению "Центр занятости населения Санкт-Петербурга" на финансовое обеспечение выполнения государственного задания</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1310048010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794063,2</w:t>
            </w:r>
          </w:p>
        </w:tc>
        <w:tc>
          <w:tcPr>
            <w:tcW w:w="1587" w:type="dxa"/>
          </w:tcPr>
          <w:p w:rsidR="005A48F4" w:rsidRDefault="005A48F4">
            <w:pPr>
              <w:pStyle w:val="ConsPlusNormal"/>
              <w:jc w:val="center"/>
            </w:pPr>
            <w:r>
              <w:t>810087,4</w:t>
            </w:r>
          </w:p>
        </w:tc>
        <w:tc>
          <w:tcPr>
            <w:tcW w:w="1531" w:type="dxa"/>
          </w:tcPr>
          <w:p w:rsidR="005A48F4" w:rsidRDefault="005A48F4">
            <w:pPr>
              <w:pStyle w:val="ConsPlusNormal"/>
              <w:jc w:val="center"/>
            </w:pPr>
            <w:r>
              <w:t>842491,0</w:t>
            </w:r>
          </w:p>
        </w:tc>
      </w:tr>
      <w:tr w:rsidR="005A48F4">
        <w:tc>
          <w:tcPr>
            <w:tcW w:w="1024" w:type="dxa"/>
          </w:tcPr>
          <w:p w:rsidR="005A48F4" w:rsidRDefault="005A48F4">
            <w:pPr>
              <w:pStyle w:val="ConsPlusNormal"/>
              <w:jc w:val="center"/>
            </w:pPr>
            <w:r>
              <w:t>36.3.1.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1310048010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794063,2</w:t>
            </w:r>
          </w:p>
        </w:tc>
        <w:tc>
          <w:tcPr>
            <w:tcW w:w="1587" w:type="dxa"/>
          </w:tcPr>
          <w:p w:rsidR="005A48F4" w:rsidRDefault="005A48F4">
            <w:pPr>
              <w:pStyle w:val="ConsPlusNormal"/>
              <w:jc w:val="center"/>
            </w:pPr>
            <w:r>
              <w:t>810087,4</w:t>
            </w:r>
          </w:p>
        </w:tc>
        <w:tc>
          <w:tcPr>
            <w:tcW w:w="1531" w:type="dxa"/>
          </w:tcPr>
          <w:p w:rsidR="005A48F4" w:rsidRDefault="005A48F4">
            <w:pPr>
              <w:pStyle w:val="ConsPlusNormal"/>
              <w:jc w:val="center"/>
            </w:pPr>
            <w:r>
              <w:t>842491,0</w:t>
            </w:r>
          </w:p>
        </w:tc>
      </w:tr>
      <w:tr w:rsidR="005A48F4">
        <w:tc>
          <w:tcPr>
            <w:tcW w:w="1024" w:type="dxa"/>
          </w:tcPr>
          <w:p w:rsidR="005A48F4" w:rsidRDefault="005A48F4">
            <w:pPr>
              <w:pStyle w:val="ConsPlusNormal"/>
              <w:jc w:val="center"/>
            </w:pPr>
            <w:r>
              <w:t>36.4.</w:t>
            </w:r>
          </w:p>
        </w:tc>
        <w:tc>
          <w:tcPr>
            <w:tcW w:w="3546" w:type="dxa"/>
          </w:tcPr>
          <w:p w:rsidR="005A48F4" w:rsidRDefault="005A48F4">
            <w:pPr>
              <w:pStyle w:val="ConsPlusNormal"/>
            </w:pPr>
            <w:r>
              <w:t>Субсидии на иные цели Санкт-Петербургскому государственному автономному учреждению "Центр занятости населения Санкт-Петербурга" для реализации подпрограммы "Государственные гарантии и активная региональная политика в сфере занятости"</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1310048040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23727,6</w:t>
            </w:r>
          </w:p>
        </w:tc>
        <w:tc>
          <w:tcPr>
            <w:tcW w:w="1587" w:type="dxa"/>
          </w:tcPr>
          <w:p w:rsidR="005A48F4" w:rsidRDefault="005A48F4">
            <w:pPr>
              <w:pStyle w:val="ConsPlusNormal"/>
              <w:jc w:val="center"/>
            </w:pPr>
            <w:r>
              <w:t>12194,9</w:t>
            </w:r>
          </w:p>
        </w:tc>
        <w:tc>
          <w:tcPr>
            <w:tcW w:w="1531" w:type="dxa"/>
          </w:tcPr>
          <w:p w:rsidR="005A48F4" w:rsidRDefault="005A48F4">
            <w:pPr>
              <w:pStyle w:val="ConsPlusNormal"/>
              <w:jc w:val="center"/>
            </w:pPr>
            <w:r>
              <w:t>12682,7</w:t>
            </w:r>
          </w:p>
        </w:tc>
      </w:tr>
      <w:tr w:rsidR="005A48F4">
        <w:tc>
          <w:tcPr>
            <w:tcW w:w="1024" w:type="dxa"/>
          </w:tcPr>
          <w:p w:rsidR="005A48F4" w:rsidRDefault="005A48F4">
            <w:pPr>
              <w:pStyle w:val="ConsPlusNormal"/>
              <w:jc w:val="center"/>
            </w:pPr>
            <w:r>
              <w:t>36.4.1.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1310048040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23727,6</w:t>
            </w:r>
          </w:p>
        </w:tc>
        <w:tc>
          <w:tcPr>
            <w:tcW w:w="1587" w:type="dxa"/>
          </w:tcPr>
          <w:p w:rsidR="005A48F4" w:rsidRDefault="005A48F4">
            <w:pPr>
              <w:pStyle w:val="ConsPlusNormal"/>
              <w:jc w:val="center"/>
            </w:pPr>
            <w:r>
              <w:t>12194,9</w:t>
            </w:r>
          </w:p>
        </w:tc>
        <w:tc>
          <w:tcPr>
            <w:tcW w:w="1531" w:type="dxa"/>
          </w:tcPr>
          <w:p w:rsidR="005A48F4" w:rsidRDefault="005A48F4">
            <w:pPr>
              <w:pStyle w:val="ConsPlusNormal"/>
              <w:jc w:val="center"/>
            </w:pPr>
            <w:r>
              <w:t>12682,7</w:t>
            </w:r>
          </w:p>
        </w:tc>
      </w:tr>
      <w:tr w:rsidR="005A48F4">
        <w:tc>
          <w:tcPr>
            <w:tcW w:w="1024" w:type="dxa"/>
          </w:tcPr>
          <w:p w:rsidR="005A48F4" w:rsidRDefault="005A48F4">
            <w:pPr>
              <w:pStyle w:val="ConsPlusNormal"/>
              <w:jc w:val="center"/>
            </w:pPr>
            <w:r>
              <w:t>36.5.</w:t>
            </w:r>
          </w:p>
        </w:tc>
        <w:tc>
          <w:tcPr>
            <w:tcW w:w="3546" w:type="dxa"/>
          </w:tcPr>
          <w:p w:rsidR="005A48F4" w:rsidRDefault="005A48F4">
            <w:pPr>
              <w:pStyle w:val="ConsPlusNormal"/>
            </w:pPr>
            <w:r>
              <w:t>Субсидии на привлечение специалистов в IT технологиях</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1310048320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79680,0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36.5.1.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1310048320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79680,0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36.6.</w:t>
            </w:r>
          </w:p>
        </w:tc>
        <w:tc>
          <w:tcPr>
            <w:tcW w:w="3546" w:type="dxa"/>
          </w:tcPr>
          <w:p w:rsidR="005A48F4" w:rsidRDefault="005A48F4">
            <w:pPr>
              <w:pStyle w:val="ConsPlusNormal"/>
            </w:pPr>
            <w:r>
              <w:t>Субсидии на иные цели Санкт-Петербургскому государственному автономному учреждению "Центр трудовых ресурсов" на обеспечение разработки прогноза баланса рабочих мест и баланса рабочих мест в СПб, замещаемых иностранными гражданами и лицами без гражданства</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1310048340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4784,3</w:t>
            </w:r>
          </w:p>
        </w:tc>
        <w:tc>
          <w:tcPr>
            <w:tcW w:w="1587" w:type="dxa"/>
          </w:tcPr>
          <w:p w:rsidR="005A48F4" w:rsidRDefault="005A48F4">
            <w:pPr>
              <w:pStyle w:val="ConsPlusNormal"/>
              <w:jc w:val="center"/>
            </w:pPr>
            <w:r>
              <w:t>4975,7</w:t>
            </w:r>
          </w:p>
        </w:tc>
        <w:tc>
          <w:tcPr>
            <w:tcW w:w="1531" w:type="dxa"/>
          </w:tcPr>
          <w:p w:rsidR="005A48F4" w:rsidRDefault="005A48F4">
            <w:pPr>
              <w:pStyle w:val="ConsPlusNormal"/>
              <w:jc w:val="center"/>
            </w:pPr>
            <w:r>
              <w:t>5174,7</w:t>
            </w:r>
          </w:p>
        </w:tc>
      </w:tr>
      <w:tr w:rsidR="005A48F4">
        <w:tc>
          <w:tcPr>
            <w:tcW w:w="1024" w:type="dxa"/>
          </w:tcPr>
          <w:p w:rsidR="005A48F4" w:rsidRDefault="005A48F4">
            <w:pPr>
              <w:pStyle w:val="ConsPlusNormal"/>
              <w:jc w:val="center"/>
            </w:pPr>
            <w:r>
              <w:t>36.6.1.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1310048340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4784,3</w:t>
            </w:r>
          </w:p>
        </w:tc>
        <w:tc>
          <w:tcPr>
            <w:tcW w:w="1587" w:type="dxa"/>
          </w:tcPr>
          <w:p w:rsidR="005A48F4" w:rsidRDefault="005A48F4">
            <w:pPr>
              <w:pStyle w:val="ConsPlusNormal"/>
              <w:jc w:val="center"/>
            </w:pPr>
            <w:r>
              <w:t>4975,7</w:t>
            </w:r>
          </w:p>
        </w:tc>
        <w:tc>
          <w:tcPr>
            <w:tcW w:w="1531" w:type="dxa"/>
          </w:tcPr>
          <w:p w:rsidR="005A48F4" w:rsidRDefault="005A48F4">
            <w:pPr>
              <w:pStyle w:val="ConsPlusNormal"/>
              <w:jc w:val="center"/>
            </w:pPr>
            <w:r>
              <w:t>5174,7</w:t>
            </w:r>
          </w:p>
        </w:tc>
      </w:tr>
      <w:tr w:rsidR="005A48F4">
        <w:tc>
          <w:tcPr>
            <w:tcW w:w="1024" w:type="dxa"/>
          </w:tcPr>
          <w:p w:rsidR="005A48F4" w:rsidRDefault="005A48F4">
            <w:pPr>
              <w:pStyle w:val="ConsPlusNormal"/>
              <w:jc w:val="center"/>
            </w:pPr>
            <w:r>
              <w:t>36.7.</w:t>
            </w:r>
          </w:p>
        </w:tc>
        <w:tc>
          <w:tcPr>
            <w:tcW w:w="3546" w:type="dxa"/>
          </w:tcPr>
          <w:p w:rsidR="005A48F4" w:rsidRDefault="005A48F4">
            <w:pPr>
              <w:pStyle w:val="ConsPlusNormal"/>
            </w:pPr>
            <w:r>
              <w:t>Субсидии на реализацию мероприятий по повышению производительности труда и поддержки занятости</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131L348370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2998,3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36.7.1.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131L348370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2998,3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36.8.</w:t>
            </w:r>
          </w:p>
        </w:tc>
        <w:tc>
          <w:tcPr>
            <w:tcW w:w="3546" w:type="dxa"/>
          </w:tcPr>
          <w:p w:rsidR="005A48F4" w:rsidRDefault="005A48F4">
            <w:pPr>
              <w:pStyle w:val="ConsPlusNormal"/>
            </w:pPr>
            <w:r>
              <w:t>Субсидии на иные цели СПб ГАУ "Центр занятости населения Санкт-Петербурга" на реализацию мероприятий по организации профессионального обучения и дополнительного профессионального образования лиц предпенсионного возраста</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131P348360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8966,1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36.8.1.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131P348360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8966,1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36.9.</w:t>
            </w:r>
          </w:p>
        </w:tc>
        <w:tc>
          <w:tcPr>
            <w:tcW w:w="3546" w:type="dxa"/>
          </w:tcPr>
          <w:p w:rsidR="005A48F4" w:rsidRDefault="005A48F4">
            <w:pPr>
              <w:pStyle w:val="ConsPlusNormal"/>
            </w:pPr>
            <w:r>
              <w:t>Субсидии на иные цели Санкт-Петербургскому государственному автономному учреждению "Центр занятости населения Санкт-Петербурга" для реализации подпрограммы "Профессиональное самоопределение"</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1320048080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2917,2</w:t>
            </w:r>
          </w:p>
        </w:tc>
        <w:tc>
          <w:tcPr>
            <w:tcW w:w="1587" w:type="dxa"/>
          </w:tcPr>
          <w:p w:rsidR="005A48F4" w:rsidRDefault="005A48F4">
            <w:pPr>
              <w:pStyle w:val="ConsPlusNormal"/>
              <w:jc w:val="center"/>
            </w:pPr>
            <w:r>
              <w:t>3033,9</w:t>
            </w:r>
          </w:p>
        </w:tc>
        <w:tc>
          <w:tcPr>
            <w:tcW w:w="1531" w:type="dxa"/>
          </w:tcPr>
          <w:p w:rsidR="005A48F4" w:rsidRDefault="005A48F4">
            <w:pPr>
              <w:pStyle w:val="ConsPlusNormal"/>
              <w:jc w:val="center"/>
            </w:pPr>
            <w:r>
              <w:t>3155,3</w:t>
            </w:r>
          </w:p>
        </w:tc>
      </w:tr>
      <w:tr w:rsidR="005A48F4">
        <w:tc>
          <w:tcPr>
            <w:tcW w:w="1024" w:type="dxa"/>
          </w:tcPr>
          <w:p w:rsidR="005A48F4" w:rsidRDefault="005A48F4">
            <w:pPr>
              <w:pStyle w:val="ConsPlusNormal"/>
              <w:jc w:val="center"/>
            </w:pPr>
            <w:r>
              <w:t>36.9.1.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1320048080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2917,2</w:t>
            </w:r>
          </w:p>
        </w:tc>
        <w:tc>
          <w:tcPr>
            <w:tcW w:w="1587" w:type="dxa"/>
          </w:tcPr>
          <w:p w:rsidR="005A48F4" w:rsidRDefault="005A48F4">
            <w:pPr>
              <w:pStyle w:val="ConsPlusNormal"/>
              <w:jc w:val="center"/>
            </w:pPr>
            <w:r>
              <w:t>3033,9</w:t>
            </w:r>
          </w:p>
        </w:tc>
        <w:tc>
          <w:tcPr>
            <w:tcW w:w="1531" w:type="dxa"/>
          </w:tcPr>
          <w:p w:rsidR="005A48F4" w:rsidRDefault="005A48F4">
            <w:pPr>
              <w:pStyle w:val="ConsPlusNormal"/>
              <w:jc w:val="center"/>
            </w:pPr>
            <w:r>
              <w:t>3155,3</w:t>
            </w:r>
          </w:p>
        </w:tc>
      </w:tr>
      <w:tr w:rsidR="005A48F4">
        <w:tc>
          <w:tcPr>
            <w:tcW w:w="1024" w:type="dxa"/>
          </w:tcPr>
          <w:p w:rsidR="005A48F4" w:rsidRDefault="005A48F4">
            <w:pPr>
              <w:pStyle w:val="ConsPlusNormal"/>
              <w:jc w:val="center"/>
            </w:pPr>
            <w:r>
              <w:t>36.10.</w:t>
            </w:r>
          </w:p>
        </w:tc>
        <w:tc>
          <w:tcPr>
            <w:tcW w:w="3546" w:type="dxa"/>
          </w:tcPr>
          <w:p w:rsidR="005A48F4" w:rsidRDefault="005A48F4">
            <w:pPr>
              <w:pStyle w:val="ConsPlusNormal"/>
            </w:pPr>
            <w:r>
              <w:t>Субсидии на иные цели Санкт-Петербургскому гос. автономному учреждению "Центр трудовых ресурсов" на реализацию проекта "Твой первый шаг в карьере" по содействию трудоустр-ву выпускников образ. организаций и адаптации молодежи на современном рынке труда СПб</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1320048280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36.10.1.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1320048280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36.11.</w:t>
            </w:r>
          </w:p>
        </w:tc>
        <w:tc>
          <w:tcPr>
            <w:tcW w:w="3546" w:type="dxa"/>
          </w:tcPr>
          <w:p w:rsidR="005A48F4" w:rsidRDefault="005A48F4">
            <w:pPr>
              <w:pStyle w:val="ConsPlusNormal"/>
            </w:pPr>
            <w:r>
              <w:t>Субсидии автономному учреждению "Центр трудовых ресурсов" на финансовое обеспечение выполнения государственного задания</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1330048050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35112,6</w:t>
            </w:r>
          </w:p>
        </w:tc>
        <w:tc>
          <w:tcPr>
            <w:tcW w:w="1587" w:type="dxa"/>
          </w:tcPr>
          <w:p w:rsidR="005A48F4" w:rsidRDefault="005A48F4">
            <w:pPr>
              <w:pStyle w:val="ConsPlusNormal"/>
              <w:jc w:val="center"/>
            </w:pPr>
            <w:r>
              <w:t>36517,1</w:t>
            </w:r>
          </w:p>
        </w:tc>
        <w:tc>
          <w:tcPr>
            <w:tcW w:w="1531" w:type="dxa"/>
          </w:tcPr>
          <w:p w:rsidR="005A48F4" w:rsidRDefault="005A48F4">
            <w:pPr>
              <w:pStyle w:val="ConsPlusNormal"/>
              <w:jc w:val="center"/>
            </w:pPr>
            <w:r>
              <w:t>37977,7</w:t>
            </w:r>
          </w:p>
        </w:tc>
      </w:tr>
      <w:tr w:rsidR="005A48F4">
        <w:tc>
          <w:tcPr>
            <w:tcW w:w="1024" w:type="dxa"/>
          </w:tcPr>
          <w:p w:rsidR="005A48F4" w:rsidRDefault="005A48F4">
            <w:pPr>
              <w:pStyle w:val="ConsPlusNormal"/>
              <w:jc w:val="center"/>
            </w:pPr>
            <w:r>
              <w:t>36.11.1.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04 01</w:t>
            </w:r>
          </w:p>
        </w:tc>
        <w:tc>
          <w:tcPr>
            <w:tcW w:w="1644" w:type="dxa"/>
          </w:tcPr>
          <w:p w:rsidR="005A48F4" w:rsidRDefault="005A48F4">
            <w:pPr>
              <w:pStyle w:val="ConsPlusNormal"/>
              <w:jc w:val="center"/>
            </w:pPr>
            <w:r>
              <w:t>1330048050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35112,6</w:t>
            </w:r>
          </w:p>
        </w:tc>
        <w:tc>
          <w:tcPr>
            <w:tcW w:w="1587" w:type="dxa"/>
          </w:tcPr>
          <w:p w:rsidR="005A48F4" w:rsidRDefault="005A48F4">
            <w:pPr>
              <w:pStyle w:val="ConsPlusNormal"/>
              <w:jc w:val="center"/>
            </w:pPr>
            <w:r>
              <w:t>36517,1</w:t>
            </w:r>
          </w:p>
        </w:tc>
        <w:tc>
          <w:tcPr>
            <w:tcW w:w="1531" w:type="dxa"/>
          </w:tcPr>
          <w:p w:rsidR="005A48F4" w:rsidRDefault="005A48F4">
            <w:pPr>
              <w:pStyle w:val="ConsPlusNormal"/>
              <w:jc w:val="center"/>
            </w:pPr>
            <w:r>
              <w:t>37977,7</w:t>
            </w:r>
          </w:p>
        </w:tc>
      </w:tr>
      <w:tr w:rsidR="005A48F4">
        <w:tc>
          <w:tcPr>
            <w:tcW w:w="1024" w:type="dxa"/>
          </w:tcPr>
          <w:p w:rsidR="005A48F4" w:rsidRDefault="005A48F4">
            <w:pPr>
              <w:pStyle w:val="ConsPlusNormal"/>
              <w:jc w:val="center"/>
            </w:pPr>
            <w:r>
              <w:lastRenderedPageBreak/>
              <w:t>36.12.</w:t>
            </w:r>
          </w:p>
        </w:tc>
        <w:tc>
          <w:tcPr>
            <w:tcW w:w="3546" w:type="dxa"/>
          </w:tcPr>
          <w:p w:rsidR="005A48F4" w:rsidRDefault="005A48F4">
            <w:pPr>
              <w:pStyle w:val="ConsPlusNormal"/>
            </w:pPr>
            <w:r>
              <w:t>Расходы на организацию и проведение межрегиональных конференций в Санкт-Петербурге</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1330048060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36.12.1.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1330048060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36.13.</w:t>
            </w:r>
          </w:p>
        </w:tc>
        <w:tc>
          <w:tcPr>
            <w:tcW w:w="3546" w:type="dxa"/>
          </w:tcPr>
          <w:p w:rsidR="005A48F4" w:rsidRDefault="005A48F4">
            <w:pPr>
              <w:pStyle w:val="ConsPlusNormal"/>
            </w:pPr>
            <w:r>
              <w:t>Субсидии на иные цели Санкт-Петербургскому государственному автономному учреждению "Центр трудовых ресурсов" для реализации подпрограммы "Трудовая миграция"</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1330048070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13299,2</w:t>
            </w:r>
          </w:p>
        </w:tc>
        <w:tc>
          <w:tcPr>
            <w:tcW w:w="1587" w:type="dxa"/>
          </w:tcPr>
          <w:p w:rsidR="005A48F4" w:rsidRDefault="005A48F4">
            <w:pPr>
              <w:pStyle w:val="ConsPlusNormal"/>
              <w:jc w:val="center"/>
            </w:pPr>
            <w:r>
              <w:t>13831,2</w:t>
            </w:r>
          </w:p>
        </w:tc>
        <w:tc>
          <w:tcPr>
            <w:tcW w:w="1531" w:type="dxa"/>
          </w:tcPr>
          <w:p w:rsidR="005A48F4" w:rsidRDefault="005A48F4">
            <w:pPr>
              <w:pStyle w:val="ConsPlusNormal"/>
              <w:jc w:val="center"/>
            </w:pPr>
            <w:r>
              <w:t>14384,4</w:t>
            </w:r>
          </w:p>
        </w:tc>
      </w:tr>
      <w:tr w:rsidR="005A48F4">
        <w:tc>
          <w:tcPr>
            <w:tcW w:w="1024" w:type="dxa"/>
          </w:tcPr>
          <w:p w:rsidR="005A48F4" w:rsidRDefault="005A48F4">
            <w:pPr>
              <w:pStyle w:val="ConsPlusNormal"/>
              <w:jc w:val="center"/>
            </w:pPr>
            <w:r>
              <w:t>36.13.1.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1330048070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13299,2</w:t>
            </w:r>
          </w:p>
        </w:tc>
        <w:tc>
          <w:tcPr>
            <w:tcW w:w="1587" w:type="dxa"/>
          </w:tcPr>
          <w:p w:rsidR="005A48F4" w:rsidRDefault="005A48F4">
            <w:pPr>
              <w:pStyle w:val="ConsPlusNormal"/>
              <w:jc w:val="center"/>
            </w:pPr>
            <w:r>
              <w:t>13831,2</w:t>
            </w:r>
          </w:p>
        </w:tc>
        <w:tc>
          <w:tcPr>
            <w:tcW w:w="1531" w:type="dxa"/>
          </w:tcPr>
          <w:p w:rsidR="005A48F4" w:rsidRDefault="005A48F4">
            <w:pPr>
              <w:pStyle w:val="ConsPlusNormal"/>
              <w:jc w:val="center"/>
            </w:pPr>
            <w:r>
              <w:t>14384,4</w:t>
            </w:r>
          </w:p>
        </w:tc>
      </w:tr>
      <w:tr w:rsidR="005A48F4">
        <w:tc>
          <w:tcPr>
            <w:tcW w:w="1024" w:type="dxa"/>
          </w:tcPr>
          <w:p w:rsidR="005A48F4" w:rsidRDefault="005A48F4">
            <w:pPr>
              <w:pStyle w:val="ConsPlusNormal"/>
              <w:jc w:val="center"/>
            </w:pPr>
            <w:r>
              <w:t>36.14.</w:t>
            </w:r>
          </w:p>
        </w:tc>
        <w:tc>
          <w:tcPr>
            <w:tcW w:w="3546" w:type="dxa"/>
          </w:tcPr>
          <w:p w:rsidR="005A48F4" w:rsidRDefault="005A48F4">
            <w:pPr>
              <w:pStyle w:val="ConsPlusNormal"/>
            </w:pPr>
            <w:r>
              <w:t>Субсидии на иные цели Санкт-Петербургскому государственному автономному учреждению "Центр занятости населения Санкт-Петербурга" для реализации подпрограммы "Создание условий для эффективного трудоустройства инвалидов"</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1360048290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39874,7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36.14.1.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04 01</w:t>
            </w:r>
          </w:p>
        </w:tc>
        <w:tc>
          <w:tcPr>
            <w:tcW w:w="1644" w:type="dxa"/>
          </w:tcPr>
          <w:p w:rsidR="005A48F4" w:rsidRDefault="005A48F4">
            <w:pPr>
              <w:pStyle w:val="ConsPlusNormal"/>
              <w:jc w:val="center"/>
            </w:pPr>
            <w:r>
              <w:t>1360048290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39874,7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36.15.</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173619,8</w:t>
            </w:r>
          </w:p>
        </w:tc>
        <w:tc>
          <w:tcPr>
            <w:tcW w:w="1587" w:type="dxa"/>
          </w:tcPr>
          <w:p w:rsidR="005A48F4" w:rsidRDefault="005A48F4">
            <w:pPr>
              <w:pStyle w:val="ConsPlusNormal"/>
              <w:jc w:val="center"/>
            </w:pPr>
            <w:r>
              <w:t>177787,3</w:t>
            </w:r>
          </w:p>
        </w:tc>
        <w:tc>
          <w:tcPr>
            <w:tcW w:w="1531" w:type="dxa"/>
          </w:tcPr>
          <w:p w:rsidR="005A48F4" w:rsidRDefault="005A48F4">
            <w:pPr>
              <w:pStyle w:val="ConsPlusNormal"/>
              <w:jc w:val="center"/>
            </w:pPr>
            <w:r>
              <w:t>178142,2</w:t>
            </w:r>
          </w:p>
        </w:tc>
      </w:tr>
      <w:tr w:rsidR="005A48F4">
        <w:tc>
          <w:tcPr>
            <w:tcW w:w="1024" w:type="dxa"/>
          </w:tcPr>
          <w:p w:rsidR="005A48F4" w:rsidRDefault="005A48F4">
            <w:pPr>
              <w:pStyle w:val="ConsPlusNormal"/>
              <w:jc w:val="center"/>
            </w:pPr>
            <w:r>
              <w:t>36.15.1.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165658,6</w:t>
            </w:r>
          </w:p>
        </w:tc>
        <w:tc>
          <w:tcPr>
            <w:tcW w:w="1587" w:type="dxa"/>
          </w:tcPr>
          <w:p w:rsidR="005A48F4" w:rsidRDefault="005A48F4">
            <w:pPr>
              <w:pStyle w:val="ConsPlusNormal"/>
              <w:jc w:val="center"/>
            </w:pPr>
            <w:r>
              <w:t>172020,6</w:t>
            </w:r>
          </w:p>
        </w:tc>
        <w:tc>
          <w:tcPr>
            <w:tcW w:w="1531" w:type="dxa"/>
          </w:tcPr>
          <w:p w:rsidR="005A48F4" w:rsidRDefault="005A48F4">
            <w:pPr>
              <w:pStyle w:val="ConsPlusNormal"/>
              <w:jc w:val="center"/>
            </w:pPr>
            <w:r>
              <w:t>172417,8</w:t>
            </w:r>
          </w:p>
        </w:tc>
      </w:tr>
      <w:tr w:rsidR="005A48F4">
        <w:tc>
          <w:tcPr>
            <w:tcW w:w="1024" w:type="dxa"/>
          </w:tcPr>
          <w:p w:rsidR="005A48F4" w:rsidRDefault="005A48F4">
            <w:pPr>
              <w:pStyle w:val="ConsPlusNormal"/>
              <w:jc w:val="center"/>
            </w:pPr>
            <w:r>
              <w:t>36.15.2.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7961,2</w:t>
            </w:r>
          </w:p>
        </w:tc>
        <w:tc>
          <w:tcPr>
            <w:tcW w:w="1587" w:type="dxa"/>
          </w:tcPr>
          <w:p w:rsidR="005A48F4" w:rsidRDefault="005A48F4">
            <w:pPr>
              <w:pStyle w:val="ConsPlusNormal"/>
              <w:jc w:val="center"/>
            </w:pPr>
            <w:r>
              <w:t>5766,7</w:t>
            </w:r>
          </w:p>
        </w:tc>
        <w:tc>
          <w:tcPr>
            <w:tcW w:w="1531" w:type="dxa"/>
          </w:tcPr>
          <w:p w:rsidR="005A48F4" w:rsidRDefault="005A48F4">
            <w:pPr>
              <w:pStyle w:val="ConsPlusNormal"/>
              <w:jc w:val="center"/>
            </w:pPr>
            <w:r>
              <w:t>5724,4</w:t>
            </w:r>
          </w:p>
        </w:tc>
      </w:tr>
      <w:tr w:rsidR="005A48F4">
        <w:tc>
          <w:tcPr>
            <w:tcW w:w="1024" w:type="dxa"/>
          </w:tcPr>
          <w:p w:rsidR="005A48F4" w:rsidRDefault="005A48F4">
            <w:pPr>
              <w:pStyle w:val="ConsPlusNormal"/>
              <w:jc w:val="center"/>
            </w:pPr>
            <w:r>
              <w:t>36.16.</w:t>
            </w:r>
          </w:p>
        </w:tc>
        <w:tc>
          <w:tcPr>
            <w:tcW w:w="3546" w:type="dxa"/>
          </w:tcPr>
          <w:p w:rsidR="005A48F4" w:rsidRDefault="005A48F4">
            <w:pPr>
              <w:pStyle w:val="ConsPlusNormal"/>
            </w:pPr>
            <w:r>
              <w:t>Расходы на организацию осуществления переданного полномочия по осуществлению социальных выплат безработным гражданам за счет средств федерального бюджета</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9910052900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6833,0</w:t>
            </w:r>
          </w:p>
        </w:tc>
        <w:tc>
          <w:tcPr>
            <w:tcW w:w="1587" w:type="dxa"/>
          </w:tcPr>
          <w:p w:rsidR="005A48F4" w:rsidRDefault="005A48F4">
            <w:pPr>
              <w:pStyle w:val="ConsPlusNormal"/>
              <w:jc w:val="center"/>
            </w:pPr>
            <w:r>
              <w:t>6838,2</w:t>
            </w:r>
          </w:p>
        </w:tc>
        <w:tc>
          <w:tcPr>
            <w:tcW w:w="1531" w:type="dxa"/>
          </w:tcPr>
          <w:p w:rsidR="005A48F4" w:rsidRDefault="005A48F4">
            <w:pPr>
              <w:pStyle w:val="ConsPlusNormal"/>
              <w:jc w:val="center"/>
            </w:pPr>
            <w:r>
              <w:t>6844,8</w:t>
            </w:r>
          </w:p>
        </w:tc>
      </w:tr>
      <w:tr w:rsidR="005A48F4">
        <w:tc>
          <w:tcPr>
            <w:tcW w:w="1024" w:type="dxa"/>
          </w:tcPr>
          <w:p w:rsidR="005A48F4" w:rsidRDefault="005A48F4">
            <w:pPr>
              <w:pStyle w:val="ConsPlusNormal"/>
              <w:jc w:val="center"/>
            </w:pPr>
            <w:r>
              <w:t>36.16.1.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9910052900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6021,3</w:t>
            </w:r>
          </w:p>
        </w:tc>
        <w:tc>
          <w:tcPr>
            <w:tcW w:w="1587" w:type="dxa"/>
          </w:tcPr>
          <w:p w:rsidR="005A48F4" w:rsidRDefault="005A48F4">
            <w:pPr>
              <w:pStyle w:val="ConsPlusNormal"/>
              <w:jc w:val="center"/>
            </w:pPr>
            <w:r>
              <w:t>6026,5</w:t>
            </w:r>
          </w:p>
        </w:tc>
        <w:tc>
          <w:tcPr>
            <w:tcW w:w="1531" w:type="dxa"/>
          </w:tcPr>
          <w:p w:rsidR="005A48F4" w:rsidRDefault="005A48F4">
            <w:pPr>
              <w:pStyle w:val="ConsPlusNormal"/>
              <w:jc w:val="center"/>
            </w:pPr>
            <w:r>
              <w:t>6033,1</w:t>
            </w:r>
          </w:p>
        </w:tc>
      </w:tr>
      <w:tr w:rsidR="005A48F4">
        <w:tc>
          <w:tcPr>
            <w:tcW w:w="1024" w:type="dxa"/>
          </w:tcPr>
          <w:p w:rsidR="005A48F4" w:rsidRDefault="005A48F4">
            <w:pPr>
              <w:pStyle w:val="ConsPlusNormal"/>
              <w:jc w:val="center"/>
            </w:pPr>
            <w:r>
              <w:lastRenderedPageBreak/>
              <w:t>36.16.2.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04 01</w:t>
            </w:r>
          </w:p>
        </w:tc>
        <w:tc>
          <w:tcPr>
            <w:tcW w:w="1644" w:type="dxa"/>
          </w:tcPr>
          <w:p w:rsidR="005A48F4" w:rsidRDefault="005A48F4">
            <w:pPr>
              <w:pStyle w:val="ConsPlusNormal"/>
              <w:jc w:val="center"/>
            </w:pPr>
            <w:r>
              <w:t>9910052900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811,7</w:t>
            </w:r>
          </w:p>
        </w:tc>
        <w:tc>
          <w:tcPr>
            <w:tcW w:w="1587" w:type="dxa"/>
          </w:tcPr>
          <w:p w:rsidR="005A48F4" w:rsidRDefault="005A48F4">
            <w:pPr>
              <w:pStyle w:val="ConsPlusNormal"/>
              <w:jc w:val="center"/>
            </w:pPr>
            <w:r>
              <w:t>811,7</w:t>
            </w:r>
          </w:p>
        </w:tc>
        <w:tc>
          <w:tcPr>
            <w:tcW w:w="1531" w:type="dxa"/>
          </w:tcPr>
          <w:p w:rsidR="005A48F4" w:rsidRDefault="005A48F4">
            <w:pPr>
              <w:pStyle w:val="ConsPlusNormal"/>
              <w:jc w:val="center"/>
            </w:pPr>
            <w:r>
              <w:t>811,7</w:t>
            </w:r>
          </w:p>
        </w:tc>
      </w:tr>
      <w:tr w:rsidR="005A48F4">
        <w:tc>
          <w:tcPr>
            <w:tcW w:w="1024" w:type="dxa"/>
          </w:tcPr>
          <w:p w:rsidR="005A48F4" w:rsidRDefault="005A48F4">
            <w:pPr>
              <w:pStyle w:val="ConsPlusNormal"/>
              <w:jc w:val="center"/>
            </w:pPr>
            <w:r>
              <w:t>36.17.</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2094,5</w:t>
            </w:r>
          </w:p>
        </w:tc>
        <w:tc>
          <w:tcPr>
            <w:tcW w:w="1587" w:type="dxa"/>
          </w:tcPr>
          <w:p w:rsidR="005A48F4" w:rsidRDefault="005A48F4">
            <w:pPr>
              <w:pStyle w:val="ConsPlusNormal"/>
              <w:jc w:val="center"/>
            </w:pPr>
            <w:r>
              <w:t>2205,5</w:t>
            </w:r>
          </w:p>
        </w:tc>
        <w:tc>
          <w:tcPr>
            <w:tcW w:w="1531" w:type="dxa"/>
          </w:tcPr>
          <w:p w:rsidR="005A48F4" w:rsidRDefault="005A48F4">
            <w:pPr>
              <w:pStyle w:val="ConsPlusNormal"/>
              <w:jc w:val="center"/>
            </w:pPr>
            <w:r>
              <w:t>2293,7</w:t>
            </w:r>
          </w:p>
        </w:tc>
      </w:tr>
      <w:tr w:rsidR="005A48F4">
        <w:tc>
          <w:tcPr>
            <w:tcW w:w="1024" w:type="dxa"/>
          </w:tcPr>
          <w:p w:rsidR="005A48F4" w:rsidRDefault="005A48F4">
            <w:pPr>
              <w:pStyle w:val="ConsPlusNormal"/>
              <w:jc w:val="center"/>
            </w:pPr>
            <w:r>
              <w:t>36.17.1.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2094,5</w:t>
            </w:r>
          </w:p>
        </w:tc>
        <w:tc>
          <w:tcPr>
            <w:tcW w:w="1587" w:type="dxa"/>
          </w:tcPr>
          <w:p w:rsidR="005A48F4" w:rsidRDefault="005A48F4">
            <w:pPr>
              <w:pStyle w:val="ConsPlusNormal"/>
              <w:jc w:val="center"/>
            </w:pPr>
            <w:r>
              <w:t>2205,5</w:t>
            </w:r>
          </w:p>
        </w:tc>
        <w:tc>
          <w:tcPr>
            <w:tcW w:w="1531" w:type="dxa"/>
          </w:tcPr>
          <w:p w:rsidR="005A48F4" w:rsidRDefault="005A48F4">
            <w:pPr>
              <w:pStyle w:val="ConsPlusNormal"/>
              <w:jc w:val="center"/>
            </w:pPr>
            <w:r>
              <w:t>2293,7</w:t>
            </w:r>
          </w:p>
        </w:tc>
      </w:tr>
      <w:tr w:rsidR="005A48F4">
        <w:tc>
          <w:tcPr>
            <w:tcW w:w="1024" w:type="dxa"/>
          </w:tcPr>
          <w:p w:rsidR="005A48F4" w:rsidRDefault="005A48F4">
            <w:pPr>
              <w:pStyle w:val="ConsPlusNormal"/>
              <w:jc w:val="center"/>
            </w:pPr>
            <w:r>
              <w:t>36.18.</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1199,9</w:t>
            </w:r>
          </w:p>
        </w:tc>
        <w:tc>
          <w:tcPr>
            <w:tcW w:w="1587" w:type="dxa"/>
          </w:tcPr>
          <w:p w:rsidR="005A48F4" w:rsidRDefault="005A48F4">
            <w:pPr>
              <w:pStyle w:val="ConsPlusNormal"/>
              <w:jc w:val="center"/>
            </w:pPr>
            <w:r>
              <w:t>1263,5</w:t>
            </w:r>
          </w:p>
        </w:tc>
        <w:tc>
          <w:tcPr>
            <w:tcW w:w="1531" w:type="dxa"/>
          </w:tcPr>
          <w:p w:rsidR="005A48F4" w:rsidRDefault="005A48F4">
            <w:pPr>
              <w:pStyle w:val="ConsPlusNormal"/>
              <w:jc w:val="center"/>
            </w:pPr>
            <w:r>
              <w:t>1314,0</w:t>
            </w:r>
          </w:p>
        </w:tc>
      </w:tr>
      <w:tr w:rsidR="005A48F4">
        <w:tc>
          <w:tcPr>
            <w:tcW w:w="1024" w:type="dxa"/>
          </w:tcPr>
          <w:p w:rsidR="005A48F4" w:rsidRDefault="005A48F4">
            <w:pPr>
              <w:pStyle w:val="ConsPlusNormal"/>
              <w:jc w:val="center"/>
            </w:pPr>
            <w:r>
              <w:t>36.18.1.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1199,9</w:t>
            </w:r>
          </w:p>
        </w:tc>
        <w:tc>
          <w:tcPr>
            <w:tcW w:w="1587" w:type="dxa"/>
          </w:tcPr>
          <w:p w:rsidR="005A48F4" w:rsidRDefault="005A48F4">
            <w:pPr>
              <w:pStyle w:val="ConsPlusNormal"/>
              <w:jc w:val="center"/>
            </w:pPr>
            <w:r>
              <w:t>1263,5</w:t>
            </w:r>
          </w:p>
        </w:tc>
        <w:tc>
          <w:tcPr>
            <w:tcW w:w="1531" w:type="dxa"/>
          </w:tcPr>
          <w:p w:rsidR="005A48F4" w:rsidRDefault="005A48F4">
            <w:pPr>
              <w:pStyle w:val="ConsPlusNormal"/>
              <w:jc w:val="center"/>
            </w:pPr>
            <w:r>
              <w:t>1314,0</w:t>
            </w:r>
          </w:p>
        </w:tc>
      </w:tr>
      <w:tr w:rsidR="005A48F4">
        <w:tc>
          <w:tcPr>
            <w:tcW w:w="1024" w:type="dxa"/>
          </w:tcPr>
          <w:p w:rsidR="005A48F4" w:rsidRDefault="005A48F4">
            <w:pPr>
              <w:pStyle w:val="ConsPlusNormal"/>
              <w:jc w:val="center"/>
            </w:pPr>
            <w:r>
              <w:t>36.19.</w:t>
            </w:r>
          </w:p>
        </w:tc>
        <w:tc>
          <w:tcPr>
            <w:tcW w:w="3546" w:type="dxa"/>
          </w:tcPr>
          <w:p w:rsidR="005A48F4" w:rsidRDefault="005A48F4">
            <w:pPr>
              <w:pStyle w:val="ConsPlusNormal"/>
            </w:pPr>
            <w:r>
              <w:t>Расходы на социальные выплаты безработным гражданам за счет средств федерального бюджета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1310052900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743994,9</w:t>
            </w:r>
          </w:p>
        </w:tc>
        <w:tc>
          <w:tcPr>
            <w:tcW w:w="1587" w:type="dxa"/>
          </w:tcPr>
          <w:p w:rsidR="005A48F4" w:rsidRDefault="005A48F4">
            <w:pPr>
              <w:pStyle w:val="ConsPlusNormal"/>
              <w:jc w:val="center"/>
            </w:pPr>
            <w:r>
              <w:t>756216,8</w:t>
            </w:r>
          </w:p>
        </w:tc>
        <w:tc>
          <w:tcPr>
            <w:tcW w:w="1531" w:type="dxa"/>
          </w:tcPr>
          <w:p w:rsidR="005A48F4" w:rsidRDefault="005A48F4">
            <w:pPr>
              <w:pStyle w:val="ConsPlusNormal"/>
              <w:jc w:val="center"/>
            </w:pPr>
            <w:r>
              <w:t>757823,6</w:t>
            </w:r>
          </w:p>
        </w:tc>
      </w:tr>
      <w:tr w:rsidR="005A48F4">
        <w:tc>
          <w:tcPr>
            <w:tcW w:w="1024" w:type="dxa"/>
          </w:tcPr>
          <w:p w:rsidR="005A48F4" w:rsidRDefault="005A48F4">
            <w:pPr>
              <w:pStyle w:val="ConsPlusNormal"/>
              <w:jc w:val="center"/>
            </w:pPr>
            <w:r>
              <w:t>36.19.1.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1310052900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510,0</w:t>
            </w:r>
          </w:p>
        </w:tc>
        <w:tc>
          <w:tcPr>
            <w:tcW w:w="1531" w:type="dxa"/>
          </w:tcPr>
          <w:p w:rsidR="005A48F4" w:rsidRDefault="005A48F4">
            <w:pPr>
              <w:pStyle w:val="ConsPlusNormal"/>
              <w:jc w:val="center"/>
            </w:pPr>
            <w:r>
              <w:t>520,0</w:t>
            </w:r>
          </w:p>
        </w:tc>
      </w:tr>
      <w:tr w:rsidR="005A48F4">
        <w:tc>
          <w:tcPr>
            <w:tcW w:w="1024" w:type="dxa"/>
          </w:tcPr>
          <w:p w:rsidR="005A48F4" w:rsidRDefault="005A48F4">
            <w:pPr>
              <w:pStyle w:val="ConsPlusNormal"/>
              <w:jc w:val="center"/>
            </w:pPr>
            <w:r>
              <w:t>36.19.2.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1310052900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700271,5</w:t>
            </w:r>
          </w:p>
        </w:tc>
        <w:tc>
          <w:tcPr>
            <w:tcW w:w="1587" w:type="dxa"/>
          </w:tcPr>
          <w:p w:rsidR="005A48F4" w:rsidRDefault="005A48F4">
            <w:pPr>
              <w:pStyle w:val="ConsPlusNormal"/>
              <w:jc w:val="center"/>
            </w:pPr>
            <w:r>
              <w:t>711055,7</w:t>
            </w:r>
          </w:p>
        </w:tc>
        <w:tc>
          <w:tcPr>
            <w:tcW w:w="1531" w:type="dxa"/>
          </w:tcPr>
          <w:p w:rsidR="005A48F4" w:rsidRDefault="005A48F4">
            <w:pPr>
              <w:pStyle w:val="ConsPlusNormal"/>
              <w:jc w:val="center"/>
            </w:pPr>
            <w:r>
              <w:t>711021,9</w:t>
            </w:r>
          </w:p>
        </w:tc>
      </w:tr>
      <w:tr w:rsidR="005A48F4">
        <w:tc>
          <w:tcPr>
            <w:tcW w:w="1024" w:type="dxa"/>
          </w:tcPr>
          <w:p w:rsidR="005A48F4" w:rsidRDefault="005A48F4">
            <w:pPr>
              <w:pStyle w:val="ConsPlusNormal"/>
              <w:jc w:val="center"/>
            </w:pPr>
            <w:r>
              <w:t>36.19.3.</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1310052900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38960,4</w:t>
            </w:r>
          </w:p>
        </w:tc>
        <w:tc>
          <w:tcPr>
            <w:tcW w:w="1587" w:type="dxa"/>
          </w:tcPr>
          <w:p w:rsidR="005A48F4" w:rsidRDefault="005A48F4">
            <w:pPr>
              <w:pStyle w:val="ConsPlusNormal"/>
              <w:jc w:val="center"/>
            </w:pPr>
            <w:r>
              <w:t>40212,6</w:t>
            </w:r>
          </w:p>
        </w:tc>
        <w:tc>
          <w:tcPr>
            <w:tcW w:w="1531" w:type="dxa"/>
          </w:tcPr>
          <w:p w:rsidR="005A48F4" w:rsidRDefault="005A48F4">
            <w:pPr>
              <w:pStyle w:val="ConsPlusNormal"/>
              <w:jc w:val="center"/>
            </w:pPr>
            <w:r>
              <w:t>41826,0</w:t>
            </w:r>
          </w:p>
        </w:tc>
      </w:tr>
      <w:tr w:rsidR="005A48F4">
        <w:tc>
          <w:tcPr>
            <w:tcW w:w="1024" w:type="dxa"/>
          </w:tcPr>
          <w:p w:rsidR="005A48F4" w:rsidRDefault="005A48F4">
            <w:pPr>
              <w:pStyle w:val="ConsPlusNormal"/>
              <w:jc w:val="center"/>
            </w:pPr>
            <w:r>
              <w:lastRenderedPageBreak/>
              <w:t>36.19.4.</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1310052900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4263,0</w:t>
            </w:r>
          </w:p>
        </w:tc>
        <w:tc>
          <w:tcPr>
            <w:tcW w:w="1587" w:type="dxa"/>
          </w:tcPr>
          <w:p w:rsidR="005A48F4" w:rsidRDefault="005A48F4">
            <w:pPr>
              <w:pStyle w:val="ConsPlusNormal"/>
              <w:jc w:val="center"/>
            </w:pPr>
            <w:r>
              <w:t>4438,5</w:t>
            </w:r>
          </w:p>
        </w:tc>
        <w:tc>
          <w:tcPr>
            <w:tcW w:w="1531" w:type="dxa"/>
          </w:tcPr>
          <w:p w:rsidR="005A48F4" w:rsidRDefault="005A48F4">
            <w:pPr>
              <w:pStyle w:val="ConsPlusNormal"/>
              <w:jc w:val="center"/>
            </w:pPr>
            <w:r>
              <w:t>4455,7</w:t>
            </w:r>
          </w:p>
        </w:tc>
      </w:tr>
      <w:tr w:rsidR="005A48F4">
        <w:tc>
          <w:tcPr>
            <w:tcW w:w="1024" w:type="dxa"/>
          </w:tcPr>
          <w:p w:rsidR="005A48F4" w:rsidRDefault="005A48F4">
            <w:pPr>
              <w:pStyle w:val="ConsPlusNormal"/>
              <w:jc w:val="center"/>
            </w:pPr>
            <w:r>
              <w:t>36.20.</w:t>
            </w:r>
          </w:p>
        </w:tc>
        <w:tc>
          <w:tcPr>
            <w:tcW w:w="3546" w:type="dxa"/>
          </w:tcPr>
          <w:p w:rsidR="005A48F4" w:rsidRDefault="005A48F4">
            <w:pPr>
              <w:pStyle w:val="ConsPlusNormal"/>
            </w:pPr>
            <w:r>
              <w:t>Субсидия Санкт-Петербургской некоммерческой организации на временное трудоустройство молодежи на рабочие места, организуемые для выполнения общественных работ</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1310048180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36.20.1.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1310048180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36.21.</w:t>
            </w:r>
          </w:p>
        </w:tc>
        <w:tc>
          <w:tcPr>
            <w:tcW w:w="3546" w:type="dxa"/>
          </w:tcPr>
          <w:p w:rsidR="005A48F4" w:rsidRDefault="005A48F4">
            <w:pPr>
              <w:pStyle w:val="ConsPlusNormal"/>
            </w:pPr>
            <w:r>
              <w:t>Субсидия некоммерческой организации на проведение Санкт-Петербургского Международного форума труда</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1310048260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22500,0</w:t>
            </w:r>
          </w:p>
        </w:tc>
        <w:tc>
          <w:tcPr>
            <w:tcW w:w="1587" w:type="dxa"/>
          </w:tcPr>
          <w:p w:rsidR="005A48F4" w:rsidRDefault="005A48F4">
            <w:pPr>
              <w:pStyle w:val="ConsPlusNormal"/>
              <w:jc w:val="center"/>
            </w:pPr>
            <w:r>
              <w:t>22500,0</w:t>
            </w:r>
          </w:p>
        </w:tc>
        <w:tc>
          <w:tcPr>
            <w:tcW w:w="1531" w:type="dxa"/>
          </w:tcPr>
          <w:p w:rsidR="005A48F4" w:rsidRDefault="005A48F4">
            <w:pPr>
              <w:pStyle w:val="ConsPlusNormal"/>
              <w:jc w:val="center"/>
            </w:pPr>
            <w:r>
              <w:t>22500,0</w:t>
            </w:r>
          </w:p>
        </w:tc>
      </w:tr>
      <w:tr w:rsidR="005A48F4">
        <w:tc>
          <w:tcPr>
            <w:tcW w:w="1024" w:type="dxa"/>
          </w:tcPr>
          <w:p w:rsidR="005A48F4" w:rsidRDefault="005A48F4">
            <w:pPr>
              <w:pStyle w:val="ConsPlusNormal"/>
              <w:jc w:val="center"/>
            </w:pPr>
            <w:r>
              <w:t>36.21.1.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1310048260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22500,0</w:t>
            </w:r>
          </w:p>
        </w:tc>
        <w:tc>
          <w:tcPr>
            <w:tcW w:w="1587" w:type="dxa"/>
          </w:tcPr>
          <w:p w:rsidR="005A48F4" w:rsidRDefault="005A48F4">
            <w:pPr>
              <w:pStyle w:val="ConsPlusNormal"/>
              <w:jc w:val="center"/>
            </w:pPr>
            <w:r>
              <w:t>22500,0</w:t>
            </w:r>
          </w:p>
        </w:tc>
        <w:tc>
          <w:tcPr>
            <w:tcW w:w="1531" w:type="dxa"/>
          </w:tcPr>
          <w:p w:rsidR="005A48F4" w:rsidRDefault="005A48F4">
            <w:pPr>
              <w:pStyle w:val="ConsPlusNormal"/>
              <w:jc w:val="center"/>
            </w:pPr>
            <w:r>
              <w:t>22500,0</w:t>
            </w:r>
          </w:p>
        </w:tc>
      </w:tr>
      <w:tr w:rsidR="005A48F4">
        <w:tc>
          <w:tcPr>
            <w:tcW w:w="1024" w:type="dxa"/>
          </w:tcPr>
          <w:p w:rsidR="005A48F4" w:rsidRDefault="005A48F4">
            <w:pPr>
              <w:pStyle w:val="ConsPlusNormal"/>
              <w:jc w:val="center"/>
            </w:pPr>
            <w:r>
              <w:t>36.22.</w:t>
            </w:r>
          </w:p>
        </w:tc>
        <w:tc>
          <w:tcPr>
            <w:tcW w:w="3546" w:type="dxa"/>
          </w:tcPr>
          <w:p w:rsidR="005A48F4" w:rsidRDefault="005A48F4">
            <w:pPr>
              <w:pStyle w:val="ConsPlusNormal"/>
            </w:pPr>
            <w:r>
              <w:t>Субсидии на фин. обеспечение (возмещение) затрат по созданию, модер-ции раб. мест, в т.ч. спец-х, для трудоустр-ва инвалидов в СПб, на мероприятия по обеспечению доступа инвалидов к раб. местам и объектам произв. инфр-ры, на образов-е и подготовку инвалидов</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1360048300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60004,2</w:t>
            </w:r>
          </w:p>
        </w:tc>
        <w:tc>
          <w:tcPr>
            <w:tcW w:w="1587" w:type="dxa"/>
          </w:tcPr>
          <w:p w:rsidR="005A48F4" w:rsidRDefault="005A48F4">
            <w:pPr>
              <w:pStyle w:val="ConsPlusNormal"/>
              <w:jc w:val="center"/>
            </w:pPr>
            <w:r>
              <w:t>60004,2</w:t>
            </w:r>
          </w:p>
        </w:tc>
        <w:tc>
          <w:tcPr>
            <w:tcW w:w="1531" w:type="dxa"/>
          </w:tcPr>
          <w:p w:rsidR="005A48F4" w:rsidRDefault="005A48F4">
            <w:pPr>
              <w:pStyle w:val="ConsPlusNormal"/>
              <w:jc w:val="center"/>
            </w:pPr>
            <w:r>
              <w:t>60004,2</w:t>
            </w:r>
          </w:p>
        </w:tc>
      </w:tr>
      <w:tr w:rsidR="005A48F4">
        <w:tc>
          <w:tcPr>
            <w:tcW w:w="1024" w:type="dxa"/>
          </w:tcPr>
          <w:p w:rsidR="005A48F4" w:rsidRDefault="005A48F4">
            <w:pPr>
              <w:pStyle w:val="ConsPlusNormal"/>
              <w:jc w:val="center"/>
            </w:pPr>
            <w:r>
              <w:lastRenderedPageBreak/>
              <w:t>36.22.1.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1360048300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14999,8</w:t>
            </w:r>
          </w:p>
        </w:tc>
        <w:tc>
          <w:tcPr>
            <w:tcW w:w="1587" w:type="dxa"/>
          </w:tcPr>
          <w:p w:rsidR="005A48F4" w:rsidRDefault="005A48F4">
            <w:pPr>
              <w:pStyle w:val="ConsPlusNormal"/>
              <w:jc w:val="center"/>
            </w:pPr>
            <w:r>
              <w:t>14999,8</w:t>
            </w:r>
          </w:p>
        </w:tc>
        <w:tc>
          <w:tcPr>
            <w:tcW w:w="1531" w:type="dxa"/>
          </w:tcPr>
          <w:p w:rsidR="005A48F4" w:rsidRDefault="005A48F4">
            <w:pPr>
              <w:pStyle w:val="ConsPlusNormal"/>
              <w:jc w:val="center"/>
            </w:pPr>
            <w:r>
              <w:t>14999,8</w:t>
            </w:r>
          </w:p>
        </w:tc>
      </w:tr>
      <w:tr w:rsidR="005A48F4">
        <w:tc>
          <w:tcPr>
            <w:tcW w:w="1024" w:type="dxa"/>
          </w:tcPr>
          <w:p w:rsidR="005A48F4" w:rsidRDefault="005A48F4">
            <w:pPr>
              <w:pStyle w:val="ConsPlusNormal"/>
              <w:jc w:val="center"/>
            </w:pPr>
            <w:r>
              <w:t>36.22.2.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1360048300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45004,4</w:t>
            </w:r>
          </w:p>
        </w:tc>
        <w:tc>
          <w:tcPr>
            <w:tcW w:w="1587" w:type="dxa"/>
          </w:tcPr>
          <w:p w:rsidR="005A48F4" w:rsidRDefault="005A48F4">
            <w:pPr>
              <w:pStyle w:val="ConsPlusNormal"/>
              <w:jc w:val="center"/>
            </w:pPr>
            <w:r>
              <w:t>45004,4</w:t>
            </w:r>
          </w:p>
        </w:tc>
        <w:tc>
          <w:tcPr>
            <w:tcW w:w="1531" w:type="dxa"/>
          </w:tcPr>
          <w:p w:rsidR="005A48F4" w:rsidRDefault="005A48F4">
            <w:pPr>
              <w:pStyle w:val="ConsPlusNormal"/>
              <w:jc w:val="center"/>
            </w:pPr>
            <w:r>
              <w:t>45004,4</w:t>
            </w:r>
          </w:p>
        </w:tc>
      </w:tr>
      <w:tr w:rsidR="005A48F4">
        <w:tc>
          <w:tcPr>
            <w:tcW w:w="1024" w:type="dxa"/>
          </w:tcPr>
          <w:p w:rsidR="005A48F4" w:rsidRDefault="005A48F4">
            <w:pPr>
              <w:pStyle w:val="ConsPlusNormal"/>
              <w:jc w:val="center"/>
              <w:outlineLvl w:val="1"/>
            </w:pPr>
            <w:r>
              <w:t>37.</w:t>
            </w:r>
          </w:p>
        </w:tc>
        <w:tc>
          <w:tcPr>
            <w:tcW w:w="3546" w:type="dxa"/>
          </w:tcPr>
          <w:p w:rsidR="005A48F4" w:rsidRDefault="005A48F4">
            <w:pPr>
              <w:pStyle w:val="ConsPlusNormal"/>
            </w:pPr>
            <w:r>
              <w:t>КОМИТЕТ ПО ФИЗИЧЕСКОЙ КУЛЬТУРЕ И СПОРТУ (831)</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8376647,2</w:t>
            </w:r>
          </w:p>
        </w:tc>
        <w:tc>
          <w:tcPr>
            <w:tcW w:w="1587" w:type="dxa"/>
          </w:tcPr>
          <w:p w:rsidR="005A48F4" w:rsidRDefault="005A48F4">
            <w:pPr>
              <w:pStyle w:val="ConsPlusNormal"/>
              <w:jc w:val="center"/>
            </w:pPr>
            <w:r>
              <w:t>8877395,5</w:t>
            </w:r>
          </w:p>
        </w:tc>
        <w:tc>
          <w:tcPr>
            <w:tcW w:w="1531" w:type="dxa"/>
          </w:tcPr>
          <w:p w:rsidR="005A48F4" w:rsidRDefault="005A48F4">
            <w:pPr>
              <w:pStyle w:val="ConsPlusNormal"/>
              <w:jc w:val="center"/>
            </w:pPr>
            <w:r>
              <w:t>8716588,7</w:t>
            </w:r>
          </w:p>
        </w:tc>
      </w:tr>
      <w:tr w:rsidR="005A48F4">
        <w:tc>
          <w:tcPr>
            <w:tcW w:w="1024" w:type="dxa"/>
          </w:tcPr>
          <w:p w:rsidR="005A48F4" w:rsidRDefault="005A48F4">
            <w:pPr>
              <w:pStyle w:val="ConsPlusNormal"/>
              <w:jc w:val="center"/>
            </w:pPr>
            <w:r>
              <w:t>37.1.</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2349,3</w:t>
            </w:r>
          </w:p>
        </w:tc>
        <w:tc>
          <w:tcPr>
            <w:tcW w:w="1587" w:type="dxa"/>
          </w:tcPr>
          <w:p w:rsidR="005A48F4" w:rsidRDefault="005A48F4">
            <w:pPr>
              <w:pStyle w:val="ConsPlusNormal"/>
              <w:jc w:val="center"/>
            </w:pPr>
            <w:r>
              <w:t>2473,8</w:t>
            </w:r>
          </w:p>
        </w:tc>
        <w:tc>
          <w:tcPr>
            <w:tcW w:w="1531" w:type="dxa"/>
          </w:tcPr>
          <w:p w:rsidR="005A48F4" w:rsidRDefault="005A48F4">
            <w:pPr>
              <w:pStyle w:val="ConsPlusNormal"/>
              <w:jc w:val="center"/>
            </w:pPr>
            <w:r>
              <w:t>2572,7</w:t>
            </w:r>
          </w:p>
        </w:tc>
      </w:tr>
      <w:tr w:rsidR="005A48F4">
        <w:tc>
          <w:tcPr>
            <w:tcW w:w="1024" w:type="dxa"/>
          </w:tcPr>
          <w:p w:rsidR="005A48F4" w:rsidRDefault="005A48F4">
            <w:pPr>
              <w:pStyle w:val="ConsPlusNormal"/>
              <w:jc w:val="center"/>
            </w:pPr>
            <w:r>
              <w:t>37.1.1.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2349,3</w:t>
            </w:r>
          </w:p>
        </w:tc>
        <w:tc>
          <w:tcPr>
            <w:tcW w:w="1587" w:type="dxa"/>
          </w:tcPr>
          <w:p w:rsidR="005A48F4" w:rsidRDefault="005A48F4">
            <w:pPr>
              <w:pStyle w:val="ConsPlusNormal"/>
              <w:jc w:val="center"/>
            </w:pPr>
            <w:r>
              <w:t>2473,8</w:t>
            </w:r>
          </w:p>
        </w:tc>
        <w:tc>
          <w:tcPr>
            <w:tcW w:w="1531" w:type="dxa"/>
          </w:tcPr>
          <w:p w:rsidR="005A48F4" w:rsidRDefault="005A48F4">
            <w:pPr>
              <w:pStyle w:val="ConsPlusNormal"/>
              <w:jc w:val="center"/>
            </w:pPr>
            <w:r>
              <w:t>2572,7</w:t>
            </w:r>
          </w:p>
        </w:tc>
      </w:tr>
      <w:tr w:rsidR="005A48F4">
        <w:tc>
          <w:tcPr>
            <w:tcW w:w="1024" w:type="dxa"/>
          </w:tcPr>
          <w:p w:rsidR="005A48F4" w:rsidRDefault="005A48F4">
            <w:pPr>
              <w:pStyle w:val="ConsPlusNormal"/>
              <w:jc w:val="center"/>
            </w:pPr>
            <w:r>
              <w:t>37.2.</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111,8</w:t>
            </w:r>
          </w:p>
        </w:tc>
        <w:tc>
          <w:tcPr>
            <w:tcW w:w="1587" w:type="dxa"/>
          </w:tcPr>
          <w:p w:rsidR="005A48F4" w:rsidRDefault="005A48F4">
            <w:pPr>
              <w:pStyle w:val="ConsPlusNormal"/>
              <w:jc w:val="center"/>
            </w:pPr>
            <w:r>
              <w:t>117,7</w:t>
            </w:r>
          </w:p>
        </w:tc>
        <w:tc>
          <w:tcPr>
            <w:tcW w:w="1531" w:type="dxa"/>
          </w:tcPr>
          <w:p w:rsidR="005A48F4" w:rsidRDefault="005A48F4">
            <w:pPr>
              <w:pStyle w:val="ConsPlusNormal"/>
              <w:jc w:val="center"/>
            </w:pPr>
            <w:r>
              <w:t>122,4</w:t>
            </w:r>
          </w:p>
        </w:tc>
      </w:tr>
      <w:tr w:rsidR="005A48F4">
        <w:tc>
          <w:tcPr>
            <w:tcW w:w="1024" w:type="dxa"/>
          </w:tcPr>
          <w:p w:rsidR="005A48F4" w:rsidRDefault="005A48F4">
            <w:pPr>
              <w:pStyle w:val="ConsPlusNormal"/>
              <w:jc w:val="center"/>
            </w:pPr>
            <w:r>
              <w:t>37.2.1.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111,8</w:t>
            </w:r>
          </w:p>
        </w:tc>
        <w:tc>
          <w:tcPr>
            <w:tcW w:w="1587" w:type="dxa"/>
          </w:tcPr>
          <w:p w:rsidR="005A48F4" w:rsidRDefault="005A48F4">
            <w:pPr>
              <w:pStyle w:val="ConsPlusNormal"/>
              <w:jc w:val="center"/>
            </w:pPr>
            <w:r>
              <w:t>117,7</w:t>
            </w:r>
          </w:p>
        </w:tc>
        <w:tc>
          <w:tcPr>
            <w:tcW w:w="1531" w:type="dxa"/>
          </w:tcPr>
          <w:p w:rsidR="005A48F4" w:rsidRDefault="005A48F4">
            <w:pPr>
              <w:pStyle w:val="ConsPlusNormal"/>
              <w:jc w:val="center"/>
            </w:pPr>
            <w:r>
              <w:t>122,4</w:t>
            </w:r>
          </w:p>
        </w:tc>
      </w:tr>
      <w:tr w:rsidR="005A48F4">
        <w:tc>
          <w:tcPr>
            <w:tcW w:w="1024" w:type="dxa"/>
          </w:tcPr>
          <w:p w:rsidR="005A48F4" w:rsidRDefault="005A48F4">
            <w:pPr>
              <w:pStyle w:val="ConsPlusNormal"/>
              <w:jc w:val="center"/>
            </w:pPr>
            <w:r>
              <w:t>37.3.</w:t>
            </w:r>
          </w:p>
        </w:tc>
        <w:tc>
          <w:tcPr>
            <w:tcW w:w="3546" w:type="dxa"/>
          </w:tcPr>
          <w:p w:rsidR="005A48F4" w:rsidRDefault="005A48F4">
            <w:pPr>
              <w:pStyle w:val="ConsPlusNormal"/>
            </w:pPr>
            <w:r>
              <w:t>Субсидии государственным профессиональным образовательным организациям на финансовое обеспечение выполнения государственного задания</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0230020960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747714,8</w:t>
            </w:r>
          </w:p>
        </w:tc>
        <w:tc>
          <w:tcPr>
            <w:tcW w:w="1587" w:type="dxa"/>
          </w:tcPr>
          <w:p w:rsidR="005A48F4" w:rsidRDefault="005A48F4">
            <w:pPr>
              <w:pStyle w:val="ConsPlusNormal"/>
              <w:jc w:val="center"/>
            </w:pPr>
            <w:r>
              <w:t>693624,8</w:t>
            </w:r>
          </w:p>
        </w:tc>
        <w:tc>
          <w:tcPr>
            <w:tcW w:w="1531" w:type="dxa"/>
          </w:tcPr>
          <w:p w:rsidR="005A48F4" w:rsidRDefault="005A48F4">
            <w:pPr>
              <w:pStyle w:val="ConsPlusNormal"/>
              <w:jc w:val="center"/>
            </w:pPr>
            <w:r>
              <w:t>752570,6</w:t>
            </w:r>
          </w:p>
        </w:tc>
      </w:tr>
      <w:tr w:rsidR="005A48F4">
        <w:tc>
          <w:tcPr>
            <w:tcW w:w="1024" w:type="dxa"/>
          </w:tcPr>
          <w:p w:rsidR="005A48F4" w:rsidRDefault="005A48F4">
            <w:pPr>
              <w:pStyle w:val="ConsPlusNormal"/>
              <w:jc w:val="center"/>
            </w:pPr>
            <w:r>
              <w:lastRenderedPageBreak/>
              <w:t>37.3.1.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0230020960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747714,8</w:t>
            </w:r>
          </w:p>
        </w:tc>
        <w:tc>
          <w:tcPr>
            <w:tcW w:w="1587" w:type="dxa"/>
          </w:tcPr>
          <w:p w:rsidR="005A48F4" w:rsidRDefault="005A48F4">
            <w:pPr>
              <w:pStyle w:val="ConsPlusNormal"/>
              <w:jc w:val="center"/>
            </w:pPr>
            <w:r>
              <w:t>693624,8</w:t>
            </w:r>
          </w:p>
        </w:tc>
        <w:tc>
          <w:tcPr>
            <w:tcW w:w="1531" w:type="dxa"/>
          </w:tcPr>
          <w:p w:rsidR="005A48F4" w:rsidRDefault="005A48F4">
            <w:pPr>
              <w:pStyle w:val="ConsPlusNormal"/>
              <w:jc w:val="center"/>
            </w:pPr>
            <w:r>
              <w:t>752570,6</w:t>
            </w:r>
          </w:p>
        </w:tc>
      </w:tr>
      <w:tr w:rsidR="005A48F4">
        <w:tc>
          <w:tcPr>
            <w:tcW w:w="1024" w:type="dxa"/>
          </w:tcPr>
          <w:p w:rsidR="005A48F4" w:rsidRDefault="005A48F4">
            <w:pPr>
              <w:pStyle w:val="ConsPlusNormal"/>
              <w:jc w:val="center"/>
            </w:pPr>
            <w:r>
              <w:t>37.4.</w:t>
            </w:r>
          </w:p>
        </w:tc>
        <w:tc>
          <w:tcPr>
            <w:tcW w:w="3546" w:type="dxa"/>
          </w:tcPr>
          <w:p w:rsidR="005A48F4" w:rsidRDefault="005A48F4">
            <w:pPr>
              <w:pStyle w:val="ConsPlusNormal"/>
            </w:pPr>
            <w:r>
              <w:t>Субсидии учреждениям профессионального образования на иные цели</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0230021040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33674,7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07 04</w:t>
            </w:r>
          </w:p>
        </w:tc>
        <w:tc>
          <w:tcPr>
            <w:tcW w:w="1644" w:type="dxa"/>
          </w:tcPr>
          <w:p w:rsidR="005A48F4" w:rsidRDefault="005A48F4">
            <w:pPr>
              <w:pStyle w:val="ConsPlusNormal"/>
              <w:jc w:val="center"/>
            </w:pPr>
            <w:r>
              <w:t>0230021040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33674,7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37.5.</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4908,7</w:t>
            </w:r>
          </w:p>
        </w:tc>
        <w:tc>
          <w:tcPr>
            <w:tcW w:w="1587" w:type="dxa"/>
          </w:tcPr>
          <w:p w:rsidR="005A48F4" w:rsidRDefault="005A48F4">
            <w:pPr>
              <w:pStyle w:val="ConsPlusNormal"/>
              <w:jc w:val="center"/>
            </w:pPr>
            <w:r>
              <w:t>5089,9</w:t>
            </w:r>
          </w:p>
        </w:tc>
        <w:tc>
          <w:tcPr>
            <w:tcW w:w="1531" w:type="dxa"/>
          </w:tcPr>
          <w:p w:rsidR="005A48F4" w:rsidRDefault="005A48F4">
            <w:pPr>
              <w:pStyle w:val="ConsPlusNormal"/>
              <w:jc w:val="center"/>
            </w:pPr>
            <w:r>
              <w:t>5293,5</w:t>
            </w:r>
          </w:p>
        </w:tc>
      </w:tr>
      <w:tr w:rsidR="005A48F4">
        <w:tc>
          <w:tcPr>
            <w:tcW w:w="1024" w:type="dxa"/>
          </w:tcPr>
          <w:p w:rsidR="005A48F4" w:rsidRDefault="005A48F4">
            <w:pPr>
              <w:pStyle w:val="ConsPlusNormal"/>
              <w:jc w:val="center"/>
            </w:pPr>
            <w:r>
              <w:t>37.5.1.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4908,7</w:t>
            </w:r>
          </w:p>
        </w:tc>
        <w:tc>
          <w:tcPr>
            <w:tcW w:w="1587" w:type="dxa"/>
          </w:tcPr>
          <w:p w:rsidR="005A48F4" w:rsidRDefault="005A48F4">
            <w:pPr>
              <w:pStyle w:val="ConsPlusNormal"/>
              <w:jc w:val="center"/>
            </w:pPr>
            <w:r>
              <w:t>5089,9</w:t>
            </w:r>
          </w:p>
        </w:tc>
        <w:tc>
          <w:tcPr>
            <w:tcW w:w="1531" w:type="dxa"/>
          </w:tcPr>
          <w:p w:rsidR="005A48F4" w:rsidRDefault="005A48F4">
            <w:pPr>
              <w:pStyle w:val="ConsPlusNormal"/>
              <w:jc w:val="center"/>
            </w:pPr>
            <w:r>
              <w:t>5293,5</w:t>
            </w:r>
          </w:p>
        </w:tc>
      </w:tr>
      <w:tr w:rsidR="005A48F4">
        <w:tc>
          <w:tcPr>
            <w:tcW w:w="1024" w:type="dxa"/>
          </w:tcPr>
          <w:p w:rsidR="005A48F4" w:rsidRDefault="005A48F4">
            <w:pPr>
              <w:pStyle w:val="ConsPlusNormal"/>
              <w:jc w:val="center"/>
            </w:pPr>
            <w:r>
              <w:t>37.6.</w:t>
            </w:r>
          </w:p>
        </w:tc>
        <w:tc>
          <w:tcPr>
            <w:tcW w:w="3546" w:type="dxa"/>
          </w:tcPr>
          <w:p w:rsidR="005A48F4" w:rsidRDefault="005A48F4">
            <w:pPr>
              <w:pStyle w:val="ConsPlusNormal"/>
            </w:pPr>
            <w:r>
              <w:t>Расходы на реализацию дополнительных мер социальной поддержки на приобретение спортсменами дополнительного профессионального образования</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184,7</w:t>
            </w:r>
          </w:p>
        </w:tc>
        <w:tc>
          <w:tcPr>
            <w:tcW w:w="1587" w:type="dxa"/>
          </w:tcPr>
          <w:p w:rsidR="005A48F4" w:rsidRDefault="005A48F4">
            <w:pPr>
              <w:pStyle w:val="ConsPlusNormal"/>
              <w:jc w:val="center"/>
            </w:pPr>
            <w:r>
              <w:t>192,1</w:t>
            </w:r>
          </w:p>
        </w:tc>
        <w:tc>
          <w:tcPr>
            <w:tcW w:w="1531" w:type="dxa"/>
          </w:tcPr>
          <w:p w:rsidR="005A48F4" w:rsidRDefault="005A48F4">
            <w:pPr>
              <w:pStyle w:val="ConsPlusNormal"/>
              <w:jc w:val="center"/>
            </w:pPr>
            <w:r>
              <w:t>199,8</w:t>
            </w:r>
          </w:p>
        </w:tc>
      </w:tr>
      <w:tr w:rsidR="005A48F4">
        <w:tc>
          <w:tcPr>
            <w:tcW w:w="1024" w:type="dxa"/>
          </w:tcPr>
          <w:p w:rsidR="005A48F4" w:rsidRDefault="005A48F4">
            <w:pPr>
              <w:pStyle w:val="ConsPlusNormal"/>
              <w:jc w:val="center"/>
            </w:pPr>
            <w:r>
              <w:t>37.6.1.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0310040300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184,7</w:t>
            </w:r>
          </w:p>
        </w:tc>
        <w:tc>
          <w:tcPr>
            <w:tcW w:w="1587" w:type="dxa"/>
          </w:tcPr>
          <w:p w:rsidR="005A48F4" w:rsidRDefault="005A48F4">
            <w:pPr>
              <w:pStyle w:val="ConsPlusNormal"/>
              <w:jc w:val="center"/>
            </w:pPr>
            <w:r>
              <w:t>192,1</w:t>
            </w:r>
          </w:p>
        </w:tc>
        <w:tc>
          <w:tcPr>
            <w:tcW w:w="1531" w:type="dxa"/>
          </w:tcPr>
          <w:p w:rsidR="005A48F4" w:rsidRDefault="005A48F4">
            <w:pPr>
              <w:pStyle w:val="ConsPlusNormal"/>
              <w:jc w:val="center"/>
            </w:pPr>
            <w:r>
              <w:t>199,8</w:t>
            </w:r>
          </w:p>
        </w:tc>
      </w:tr>
      <w:tr w:rsidR="005A48F4">
        <w:tc>
          <w:tcPr>
            <w:tcW w:w="1024" w:type="dxa"/>
          </w:tcPr>
          <w:p w:rsidR="005A48F4" w:rsidRDefault="005A48F4">
            <w:pPr>
              <w:pStyle w:val="ConsPlusNormal"/>
              <w:jc w:val="center"/>
            </w:pPr>
            <w:r>
              <w:t>37.7.</w:t>
            </w:r>
          </w:p>
        </w:tc>
        <w:tc>
          <w:tcPr>
            <w:tcW w:w="3546" w:type="dxa"/>
          </w:tcPr>
          <w:p w:rsidR="005A48F4" w:rsidRDefault="005A48F4">
            <w:pPr>
              <w:pStyle w:val="ConsPlusNormal"/>
            </w:pPr>
            <w:r>
              <w:t xml:space="preserve">Расходы на изготовление нагрудного знака "За заслуги в </w:t>
            </w:r>
            <w:r>
              <w:lastRenderedPageBreak/>
              <w:t>развитии физкультуры и спорта в СПб" и удостоверений к нему, на орг. церемонии награждения нагр. знаком, на выплату премий Правительства СПб "За вклад в развитие физкультуры и спорта в СПб"</w:t>
            </w:r>
          </w:p>
        </w:tc>
        <w:tc>
          <w:tcPr>
            <w:tcW w:w="933" w:type="dxa"/>
          </w:tcPr>
          <w:p w:rsidR="005A48F4" w:rsidRDefault="005A48F4">
            <w:pPr>
              <w:pStyle w:val="ConsPlusNormal"/>
              <w:jc w:val="center"/>
            </w:pPr>
            <w:r>
              <w:lastRenderedPageBreak/>
              <w:t>11 01</w:t>
            </w:r>
          </w:p>
        </w:tc>
        <w:tc>
          <w:tcPr>
            <w:tcW w:w="1644" w:type="dxa"/>
          </w:tcPr>
          <w:p w:rsidR="005A48F4" w:rsidRDefault="005A48F4">
            <w:pPr>
              <w:pStyle w:val="ConsPlusNormal"/>
              <w:jc w:val="center"/>
            </w:pPr>
            <w:r>
              <w:t>041P545040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465,4</w:t>
            </w:r>
          </w:p>
        </w:tc>
        <w:tc>
          <w:tcPr>
            <w:tcW w:w="1587" w:type="dxa"/>
          </w:tcPr>
          <w:p w:rsidR="005A48F4" w:rsidRDefault="005A48F4">
            <w:pPr>
              <w:pStyle w:val="ConsPlusNormal"/>
              <w:jc w:val="center"/>
            </w:pPr>
            <w:r>
              <w:t>465,4</w:t>
            </w:r>
          </w:p>
        </w:tc>
        <w:tc>
          <w:tcPr>
            <w:tcW w:w="1531" w:type="dxa"/>
          </w:tcPr>
          <w:p w:rsidR="005A48F4" w:rsidRDefault="005A48F4">
            <w:pPr>
              <w:pStyle w:val="ConsPlusNormal"/>
              <w:jc w:val="center"/>
            </w:pPr>
            <w:r>
              <w:t>465,4</w:t>
            </w:r>
          </w:p>
        </w:tc>
      </w:tr>
      <w:tr w:rsidR="005A48F4">
        <w:tc>
          <w:tcPr>
            <w:tcW w:w="1024" w:type="dxa"/>
          </w:tcPr>
          <w:p w:rsidR="005A48F4" w:rsidRDefault="005A48F4">
            <w:pPr>
              <w:pStyle w:val="ConsPlusNormal"/>
              <w:jc w:val="center"/>
            </w:pPr>
            <w:r>
              <w:lastRenderedPageBreak/>
              <w:t>37.7.1.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165,4</w:t>
            </w:r>
          </w:p>
        </w:tc>
        <w:tc>
          <w:tcPr>
            <w:tcW w:w="1587" w:type="dxa"/>
          </w:tcPr>
          <w:p w:rsidR="005A48F4" w:rsidRDefault="005A48F4">
            <w:pPr>
              <w:pStyle w:val="ConsPlusNormal"/>
              <w:jc w:val="center"/>
            </w:pPr>
            <w:r>
              <w:t>165,4</w:t>
            </w:r>
          </w:p>
        </w:tc>
        <w:tc>
          <w:tcPr>
            <w:tcW w:w="1531" w:type="dxa"/>
          </w:tcPr>
          <w:p w:rsidR="005A48F4" w:rsidRDefault="005A48F4">
            <w:pPr>
              <w:pStyle w:val="ConsPlusNormal"/>
              <w:jc w:val="center"/>
            </w:pPr>
            <w:r>
              <w:t>165,4</w:t>
            </w:r>
          </w:p>
        </w:tc>
      </w:tr>
      <w:tr w:rsidR="005A48F4">
        <w:tc>
          <w:tcPr>
            <w:tcW w:w="1024" w:type="dxa"/>
          </w:tcPr>
          <w:p w:rsidR="005A48F4" w:rsidRDefault="005A48F4">
            <w:pPr>
              <w:pStyle w:val="ConsPlusNormal"/>
              <w:jc w:val="center"/>
            </w:pPr>
            <w:r>
              <w:t>37.7.2.</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300,0</w:t>
            </w:r>
          </w:p>
        </w:tc>
        <w:tc>
          <w:tcPr>
            <w:tcW w:w="1587"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024" w:type="dxa"/>
          </w:tcPr>
          <w:p w:rsidR="005A48F4" w:rsidRDefault="005A48F4">
            <w:pPr>
              <w:pStyle w:val="ConsPlusNormal"/>
              <w:jc w:val="center"/>
            </w:pPr>
            <w:r>
              <w:t>37.8.</w:t>
            </w:r>
          </w:p>
        </w:tc>
        <w:tc>
          <w:tcPr>
            <w:tcW w:w="3546" w:type="dxa"/>
          </w:tcPr>
          <w:p w:rsidR="005A48F4" w:rsidRDefault="005A48F4">
            <w:pPr>
              <w:pStyle w:val="ConsPlusNormal"/>
            </w:pPr>
            <w:r>
              <w:t>Расходы на выплату премий Правительства Санкт-Петербурга одаренным детям-спортсменам и тренерам-преподавателям спортивных школ Санкт-Петербурга, тренерам сборных команд</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042P545120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37.8.1.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042P545120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37.9.</w:t>
            </w:r>
          </w:p>
        </w:tc>
        <w:tc>
          <w:tcPr>
            <w:tcW w:w="3546" w:type="dxa"/>
          </w:tcPr>
          <w:p w:rsidR="005A48F4" w:rsidRDefault="005A48F4">
            <w:pPr>
              <w:pStyle w:val="ConsPlusNormal"/>
            </w:pPr>
            <w:r>
              <w:t>Субсидия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в рамках Концепции наследия чемпионата мира по футболу FIFA 2018</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0430046150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37.9.1.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0430046150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570,0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37.10.</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45308,4</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37.10.1.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45308,4</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37.11.</w:t>
            </w:r>
          </w:p>
        </w:tc>
        <w:tc>
          <w:tcPr>
            <w:tcW w:w="3546" w:type="dxa"/>
          </w:tcPr>
          <w:p w:rsidR="005A48F4" w:rsidRDefault="005A48F4">
            <w:pPr>
              <w:pStyle w:val="ConsPlusNormal"/>
            </w:pPr>
            <w:r>
              <w:t>Субсидия Региональной общественной организации "Хоккейный клуб СКА Санкт-Петербург" на проведение учебно-тренировочных занятий, приобретение спортивного инвентаря и обмундирования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11880,0</w:t>
            </w:r>
          </w:p>
        </w:tc>
        <w:tc>
          <w:tcPr>
            <w:tcW w:w="1587" w:type="dxa"/>
          </w:tcPr>
          <w:p w:rsidR="005A48F4" w:rsidRDefault="005A48F4">
            <w:pPr>
              <w:pStyle w:val="ConsPlusNormal"/>
              <w:jc w:val="center"/>
            </w:pPr>
            <w:r>
              <w:t>11880,0</w:t>
            </w:r>
          </w:p>
        </w:tc>
        <w:tc>
          <w:tcPr>
            <w:tcW w:w="1531" w:type="dxa"/>
          </w:tcPr>
          <w:p w:rsidR="005A48F4" w:rsidRDefault="005A48F4">
            <w:pPr>
              <w:pStyle w:val="ConsPlusNormal"/>
              <w:jc w:val="center"/>
            </w:pPr>
            <w:r>
              <w:t>11880,0</w:t>
            </w:r>
          </w:p>
        </w:tc>
      </w:tr>
      <w:tr w:rsidR="005A48F4">
        <w:tc>
          <w:tcPr>
            <w:tcW w:w="1024" w:type="dxa"/>
          </w:tcPr>
          <w:p w:rsidR="005A48F4" w:rsidRDefault="005A48F4">
            <w:pPr>
              <w:pStyle w:val="ConsPlusNormal"/>
              <w:jc w:val="center"/>
            </w:pPr>
            <w:r>
              <w:t>37.11.1.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0420045200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11880,0</w:t>
            </w:r>
          </w:p>
        </w:tc>
        <w:tc>
          <w:tcPr>
            <w:tcW w:w="1587" w:type="dxa"/>
          </w:tcPr>
          <w:p w:rsidR="005A48F4" w:rsidRDefault="005A48F4">
            <w:pPr>
              <w:pStyle w:val="ConsPlusNormal"/>
              <w:jc w:val="center"/>
            </w:pPr>
            <w:r>
              <w:t>11880,0</w:t>
            </w:r>
          </w:p>
        </w:tc>
        <w:tc>
          <w:tcPr>
            <w:tcW w:w="1531" w:type="dxa"/>
          </w:tcPr>
          <w:p w:rsidR="005A48F4" w:rsidRDefault="005A48F4">
            <w:pPr>
              <w:pStyle w:val="ConsPlusNormal"/>
              <w:jc w:val="center"/>
            </w:pPr>
            <w:r>
              <w:t>11880,0</w:t>
            </w:r>
          </w:p>
        </w:tc>
      </w:tr>
      <w:tr w:rsidR="005A48F4">
        <w:tc>
          <w:tcPr>
            <w:tcW w:w="1024" w:type="dxa"/>
          </w:tcPr>
          <w:p w:rsidR="005A48F4" w:rsidRDefault="005A48F4">
            <w:pPr>
              <w:pStyle w:val="ConsPlusNormal"/>
              <w:jc w:val="center"/>
            </w:pPr>
            <w:r>
              <w:t>37.12.</w:t>
            </w:r>
          </w:p>
        </w:tc>
        <w:tc>
          <w:tcPr>
            <w:tcW w:w="3546" w:type="dxa"/>
          </w:tcPr>
          <w:p w:rsidR="005A48F4" w:rsidRDefault="005A48F4">
            <w:pPr>
              <w:pStyle w:val="ConsPlusNormal"/>
            </w:pPr>
            <w:r>
              <w:t>Расходы на изготовление почетного знака "Лучший в спорте Санкт-Петербурга", бланков удостоверений к нему, бланков Документа о государственной аккредитации спортивных федераций Санкт-Петербурга</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0420045830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w:t>
            </w:r>
          </w:p>
        </w:tc>
        <w:tc>
          <w:tcPr>
            <w:tcW w:w="1587" w:type="dxa"/>
          </w:tcPr>
          <w:p w:rsidR="005A48F4" w:rsidRDefault="005A48F4">
            <w:pPr>
              <w:pStyle w:val="ConsPlusNormal"/>
              <w:jc w:val="center"/>
            </w:pPr>
            <w:r>
              <w:t>15,0</w:t>
            </w:r>
          </w:p>
        </w:tc>
        <w:tc>
          <w:tcPr>
            <w:tcW w:w="1531" w:type="dxa"/>
          </w:tcPr>
          <w:p w:rsidR="005A48F4" w:rsidRDefault="005A48F4">
            <w:pPr>
              <w:pStyle w:val="ConsPlusNormal"/>
              <w:jc w:val="center"/>
            </w:pPr>
            <w:r>
              <w:t>15,0</w:t>
            </w:r>
          </w:p>
        </w:tc>
      </w:tr>
      <w:tr w:rsidR="005A48F4">
        <w:tc>
          <w:tcPr>
            <w:tcW w:w="1024" w:type="dxa"/>
          </w:tcPr>
          <w:p w:rsidR="005A48F4" w:rsidRDefault="005A48F4">
            <w:pPr>
              <w:pStyle w:val="ConsPlusNormal"/>
              <w:jc w:val="center"/>
            </w:pPr>
            <w:r>
              <w:lastRenderedPageBreak/>
              <w:t>37.12.1.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0420045830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15,0</w:t>
            </w:r>
          </w:p>
        </w:tc>
        <w:tc>
          <w:tcPr>
            <w:tcW w:w="1587" w:type="dxa"/>
          </w:tcPr>
          <w:p w:rsidR="005A48F4" w:rsidRDefault="005A48F4">
            <w:pPr>
              <w:pStyle w:val="ConsPlusNormal"/>
              <w:jc w:val="center"/>
            </w:pPr>
            <w:r>
              <w:t>15,0</w:t>
            </w:r>
          </w:p>
        </w:tc>
        <w:tc>
          <w:tcPr>
            <w:tcW w:w="1531" w:type="dxa"/>
          </w:tcPr>
          <w:p w:rsidR="005A48F4" w:rsidRDefault="005A48F4">
            <w:pPr>
              <w:pStyle w:val="ConsPlusNormal"/>
              <w:jc w:val="center"/>
            </w:pPr>
            <w:r>
              <w:t>15,0</w:t>
            </w:r>
          </w:p>
        </w:tc>
      </w:tr>
      <w:tr w:rsidR="005A48F4">
        <w:tc>
          <w:tcPr>
            <w:tcW w:w="1024" w:type="dxa"/>
          </w:tcPr>
          <w:p w:rsidR="005A48F4" w:rsidRDefault="005A48F4">
            <w:pPr>
              <w:pStyle w:val="ConsPlusNormal"/>
              <w:jc w:val="center"/>
            </w:pPr>
            <w:r>
              <w:t>37.13.</w:t>
            </w:r>
          </w:p>
        </w:tc>
        <w:tc>
          <w:tcPr>
            <w:tcW w:w="3546" w:type="dxa"/>
          </w:tcPr>
          <w:p w:rsidR="005A48F4" w:rsidRDefault="005A48F4">
            <w:pPr>
              <w:pStyle w:val="ConsPlusNormal"/>
            </w:pPr>
            <w:r>
              <w:t>Субсидия на финансирование сильнейшей мужской команды по гандболу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0420045850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70000,0</w:t>
            </w:r>
          </w:p>
        </w:tc>
        <w:tc>
          <w:tcPr>
            <w:tcW w:w="1587" w:type="dxa"/>
          </w:tcPr>
          <w:p w:rsidR="005A48F4" w:rsidRDefault="005A48F4">
            <w:pPr>
              <w:pStyle w:val="ConsPlusNormal"/>
              <w:jc w:val="center"/>
            </w:pPr>
            <w:r>
              <w:t>10400,0</w:t>
            </w:r>
          </w:p>
        </w:tc>
        <w:tc>
          <w:tcPr>
            <w:tcW w:w="1531" w:type="dxa"/>
          </w:tcPr>
          <w:p w:rsidR="005A48F4" w:rsidRDefault="005A48F4">
            <w:pPr>
              <w:pStyle w:val="ConsPlusNormal"/>
              <w:jc w:val="center"/>
            </w:pPr>
            <w:r>
              <w:t>10816,0</w:t>
            </w:r>
          </w:p>
        </w:tc>
      </w:tr>
      <w:tr w:rsidR="005A48F4">
        <w:tc>
          <w:tcPr>
            <w:tcW w:w="1024" w:type="dxa"/>
          </w:tcPr>
          <w:p w:rsidR="005A48F4" w:rsidRDefault="005A48F4">
            <w:pPr>
              <w:pStyle w:val="ConsPlusNormal"/>
              <w:jc w:val="center"/>
            </w:pPr>
            <w:r>
              <w:t>37.13.1.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0420045850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70000,0</w:t>
            </w:r>
          </w:p>
        </w:tc>
        <w:tc>
          <w:tcPr>
            <w:tcW w:w="1587" w:type="dxa"/>
          </w:tcPr>
          <w:p w:rsidR="005A48F4" w:rsidRDefault="005A48F4">
            <w:pPr>
              <w:pStyle w:val="ConsPlusNormal"/>
              <w:jc w:val="center"/>
            </w:pPr>
            <w:r>
              <w:t>10400,0</w:t>
            </w:r>
          </w:p>
        </w:tc>
        <w:tc>
          <w:tcPr>
            <w:tcW w:w="1531" w:type="dxa"/>
          </w:tcPr>
          <w:p w:rsidR="005A48F4" w:rsidRDefault="005A48F4">
            <w:pPr>
              <w:pStyle w:val="ConsPlusNormal"/>
              <w:jc w:val="center"/>
            </w:pPr>
            <w:r>
              <w:t>10816,0</w:t>
            </w:r>
          </w:p>
        </w:tc>
      </w:tr>
      <w:tr w:rsidR="005A48F4">
        <w:tc>
          <w:tcPr>
            <w:tcW w:w="1024" w:type="dxa"/>
          </w:tcPr>
          <w:p w:rsidR="005A48F4" w:rsidRDefault="005A48F4">
            <w:pPr>
              <w:pStyle w:val="ConsPlusNormal"/>
              <w:jc w:val="center"/>
            </w:pPr>
            <w:r>
              <w:t>37.14.</w:t>
            </w:r>
          </w:p>
        </w:tc>
        <w:tc>
          <w:tcPr>
            <w:tcW w:w="3546" w:type="dxa"/>
          </w:tcPr>
          <w:p w:rsidR="005A48F4" w:rsidRDefault="005A48F4">
            <w:pPr>
              <w:pStyle w:val="ConsPlusNormal"/>
            </w:pPr>
            <w:r>
              <w:t>Субсидия на финансирование сильнейшей мужской команды по мини-футболу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0420045860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1040,0</w:t>
            </w:r>
          </w:p>
        </w:tc>
        <w:tc>
          <w:tcPr>
            <w:tcW w:w="1531" w:type="dxa"/>
          </w:tcPr>
          <w:p w:rsidR="005A48F4" w:rsidRDefault="005A48F4">
            <w:pPr>
              <w:pStyle w:val="ConsPlusNormal"/>
              <w:jc w:val="center"/>
            </w:pPr>
            <w:r>
              <w:t>1081,0</w:t>
            </w:r>
          </w:p>
        </w:tc>
      </w:tr>
      <w:tr w:rsidR="005A48F4">
        <w:tc>
          <w:tcPr>
            <w:tcW w:w="1024" w:type="dxa"/>
          </w:tcPr>
          <w:p w:rsidR="005A48F4" w:rsidRDefault="005A48F4">
            <w:pPr>
              <w:pStyle w:val="ConsPlusNormal"/>
              <w:jc w:val="center"/>
            </w:pPr>
            <w:r>
              <w:t>37.14.1.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0420045860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1040,0</w:t>
            </w:r>
          </w:p>
        </w:tc>
        <w:tc>
          <w:tcPr>
            <w:tcW w:w="1531" w:type="dxa"/>
          </w:tcPr>
          <w:p w:rsidR="005A48F4" w:rsidRDefault="005A48F4">
            <w:pPr>
              <w:pStyle w:val="ConsPlusNormal"/>
              <w:jc w:val="center"/>
            </w:pPr>
            <w:r>
              <w:t>1081,0</w:t>
            </w:r>
          </w:p>
        </w:tc>
      </w:tr>
      <w:tr w:rsidR="005A48F4">
        <w:tc>
          <w:tcPr>
            <w:tcW w:w="1024" w:type="dxa"/>
          </w:tcPr>
          <w:p w:rsidR="005A48F4" w:rsidRDefault="005A48F4">
            <w:pPr>
              <w:pStyle w:val="ConsPlusNormal"/>
              <w:jc w:val="center"/>
            </w:pPr>
            <w:r>
              <w:t>37.15.</w:t>
            </w:r>
          </w:p>
        </w:tc>
        <w:tc>
          <w:tcPr>
            <w:tcW w:w="3546" w:type="dxa"/>
          </w:tcPr>
          <w:p w:rsidR="005A48F4" w:rsidRDefault="005A48F4">
            <w:pPr>
              <w:pStyle w:val="ConsPlusNormal"/>
            </w:pPr>
            <w:r>
              <w:t xml:space="preserve">Субсидия на финансирование сильнейшей женской команды по мини-футболу в целях обеспечения </w:t>
            </w:r>
            <w:r>
              <w:lastRenderedPageBreak/>
              <w:t>подготовки и участия во всероссийских и международных соревнованиях, приобретения спортивной экипировки, инвентаря и оборудования</w:t>
            </w:r>
          </w:p>
        </w:tc>
        <w:tc>
          <w:tcPr>
            <w:tcW w:w="933" w:type="dxa"/>
          </w:tcPr>
          <w:p w:rsidR="005A48F4" w:rsidRDefault="005A48F4">
            <w:pPr>
              <w:pStyle w:val="ConsPlusNormal"/>
              <w:jc w:val="center"/>
            </w:pPr>
            <w:r>
              <w:lastRenderedPageBreak/>
              <w:t>11 03</w:t>
            </w:r>
          </w:p>
        </w:tc>
        <w:tc>
          <w:tcPr>
            <w:tcW w:w="1644" w:type="dxa"/>
          </w:tcPr>
          <w:p w:rsidR="005A48F4" w:rsidRDefault="005A48F4">
            <w:pPr>
              <w:pStyle w:val="ConsPlusNormal"/>
              <w:jc w:val="center"/>
            </w:pPr>
            <w:r>
              <w:t>0420045870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25000,0</w:t>
            </w:r>
          </w:p>
        </w:tc>
        <w:tc>
          <w:tcPr>
            <w:tcW w:w="1587" w:type="dxa"/>
          </w:tcPr>
          <w:p w:rsidR="005A48F4" w:rsidRDefault="005A48F4">
            <w:pPr>
              <w:pStyle w:val="ConsPlusNormal"/>
              <w:jc w:val="center"/>
            </w:pPr>
            <w:r>
              <w:t>26000,0</w:t>
            </w:r>
          </w:p>
        </w:tc>
        <w:tc>
          <w:tcPr>
            <w:tcW w:w="1531" w:type="dxa"/>
          </w:tcPr>
          <w:p w:rsidR="005A48F4" w:rsidRDefault="005A48F4">
            <w:pPr>
              <w:pStyle w:val="ConsPlusNormal"/>
              <w:jc w:val="center"/>
            </w:pPr>
            <w:r>
              <w:t>27040,0</w:t>
            </w:r>
          </w:p>
        </w:tc>
      </w:tr>
      <w:tr w:rsidR="005A48F4">
        <w:tc>
          <w:tcPr>
            <w:tcW w:w="1024" w:type="dxa"/>
          </w:tcPr>
          <w:p w:rsidR="005A48F4" w:rsidRDefault="005A48F4">
            <w:pPr>
              <w:pStyle w:val="ConsPlusNormal"/>
              <w:jc w:val="center"/>
            </w:pPr>
            <w:r>
              <w:lastRenderedPageBreak/>
              <w:t>37.15.1.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0420045870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25000,0</w:t>
            </w:r>
          </w:p>
        </w:tc>
        <w:tc>
          <w:tcPr>
            <w:tcW w:w="1587" w:type="dxa"/>
          </w:tcPr>
          <w:p w:rsidR="005A48F4" w:rsidRDefault="005A48F4">
            <w:pPr>
              <w:pStyle w:val="ConsPlusNormal"/>
              <w:jc w:val="center"/>
            </w:pPr>
            <w:r>
              <w:t>26000,0</w:t>
            </w:r>
          </w:p>
        </w:tc>
        <w:tc>
          <w:tcPr>
            <w:tcW w:w="1531" w:type="dxa"/>
          </w:tcPr>
          <w:p w:rsidR="005A48F4" w:rsidRDefault="005A48F4">
            <w:pPr>
              <w:pStyle w:val="ConsPlusNormal"/>
              <w:jc w:val="center"/>
            </w:pPr>
            <w:r>
              <w:t>27040,0</w:t>
            </w:r>
          </w:p>
        </w:tc>
      </w:tr>
      <w:tr w:rsidR="005A48F4">
        <w:tc>
          <w:tcPr>
            <w:tcW w:w="1024" w:type="dxa"/>
          </w:tcPr>
          <w:p w:rsidR="005A48F4" w:rsidRDefault="005A48F4">
            <w:pPr>
              <w:pStyle w:val="ConsPlusNormal"/>
              <w:jc w:val="center"/>
            </w:pPr>
            <w:r>
              <w:t>37.16.</w:t>
            </w:r>
          </w:p>
        </w:tc>
        <w:tc>
          <w:tcPr>
            <w:tcW w:w="3546" w:type="dxa"/>
          </w:tcPr>
          <w:p w:rsidR="005A48F4" w:rsidRDefault="005A48F4">
            <w:pPr>
              <w:pStyle w:val="ConsPlusNormal"/>
            </w:pPr>
            <w:r>
              <w:t>Субсидия на финансирование сильнейшей женской команды по волейболу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0420045880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32000,0</w:t>
            </w:r>
          </w:p>
        </w:tc>
        <w:tc>
          <w:tcPr>
            <w:tcW w:w="1587" w:type="dxa"/>
          </w:tcPr>
          <w:p w:rsidR="005A48F4" w:rsidRDefault="005A48F4">
            <w:pPr>
              <w:pStyle w:val="ConsPlusNormal"/>
              <w:jc w:val="center"/>
            </w:pPr>
            <w:r>
              <w:t>20800,0</w:t>
            </w:r>
          </w:p>
        </w:tc>
        <w:tc>
          <w:tcPr>
            <w:tcW w:w="1531" w:type="dxa"/>
          </w:tcPr>
          <w:p w:rsidR="005A48F4" w:rsidRDefault="005A48F4">
            <w:pPr>
              <w:pStyle w:val="ConsPlusNormal"/>
              <w:jc w:val="center"/>
            </w:pPr>
            <w:r>
              <w:t>21630,0</w:t>
            </w:r>
          </w:p>
        </w:tc>
      </w:tr>
      <w:tr w:rsidR="005A48F4">
        <w:tc>
          <w:tcPr>
            <w:tcW w:w="1024" w:type="dxa"/>
          </w:tcPr>
          <w:p w:rsidR="005A48F4" w:rsidRDefault="005A48F4">
            <w:pPr>
              <w:pStyle w:val="ConsPlusNormal"/>
              <w:jc w:val="center"/>
            </w:pPr>
            <w:r>
              <w:t>37.16.1.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0420045880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32000,0</w:t>
            </w:r>
          </w:p>
        </w:tc>
        <w:tc>
          <w:tcPr>
            <w:tcW w:w="1587" w:type="dxa"/>
          </w:tcPr>
          <w:p w:rsidR="005A48F4" w:rsidRDefault="005A48F4">
            <w:pPr>
              <w:pStyle w:val="ConsPlusNormal"/>
              <w:jc w:val="center"/>
            </w:pPr>
            <w:r>
              <w:t>20800,0</w:t>
            </w:r>
          </w:p>
        </w:tc>
        <w:tc>
          <w:tcPr>
            <w:tcW w:w="1531" w:type="dxa"/>
          </w:tcPr>
          <w:p w:rsidR="005A48F4" w:rsidRDefault="005A48F4">
            <w:pPr>
              <w:pStyle w:val="ConsPlusNormal"/>
              <w:jc w:val="center"/>
            </w:pPr>
            <w:r>
              <w:t>21630,0</w:t>
            </w:r>
          </w:p>
        </w:tc>
      </w:tr>
      <w:tr w:rsidR="005A48F4">
        <w:tc>
          <w:tcPr>
            <w:tcW w:w="1024" w:type="dxa"/>
          </w:tcPr>
          <w:p w:rsidR="005A48F4" w:rsidRDefault="005A48F4">
            <w:pPr>
              <w:pStyle w:val="ConsPlusNormal"/>
              <w:jc w:val="center"/>
            </w:pPr>
            <w:r>
              <w:t>37.17.</w:t>
            </w:r>
          </w:p>
        </w:tc>
        <w:tc>
          <w:tcPr>
            <w:tcW w:w="3546" w:type="dxa"/>
          </w:tcPr>
          <w:p w:rsidR="005A48F4" w:rsidRDefault="005A48F4">
            <w:pPr>
              <w:pStyle w:val="ConsPlusNormal"/>
            </w:pPr>
            <w:r>
              <w:t>Субсидия на финансирование сильнейшей мужской команды по волейболу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21967,0</w:t>
            </w:r>
          </w:p>
        </w:tc>
        <w:tc>
          <w:tcPr>
            <w:tcW w:w="1587" w:type="dxa"/>
          </w:tcPr>
          <w:p w:rsidR="005A48F4" w:rsidRDefault="005A48F4">
            <w:pPr>
              <w:pStyle w:val="ConsPlusNormal"/>
              <w:jc w:val="center"/>
            </w:pPr>
            <w:r>
              <w:t>9845,7</w:t>
            </w:r>
          </w:p>
        </w:tc>
        <w:tc>
          <w:tcPr>
            <w:tcW w:w="1531" w:type="dxa"/>
          </w:tcPr>
          <w:p w:rsidR="005A48F4" w:rsidRDefault="005A48F4">
            <w:pPr>
              <w:pStyle w:val="ConsPlusNormal"/>
              <w:jc w:val="center"/>
            </w:pPr>
            <w:r>
              <w:t>10240,0</w:t>
            </w:r>
          </w:p>
        </w:tc>
      </w:tr>
      <w:tr w:rsidR="005A48F4">
        <w:tc>
          <w:tcPr>
            <w:tcW w:w="1024" w:type="dxa"/>
          </w:tcPr>
          <w:p w:rsidR="005A48F4" w:rsidRDefault="005A48F4">
            <w:pPr>
              <w:pStyle w:val="ConsPlusNormal"/>
              <w:jc w:val="center"/>
            </w:pPr>
            <w:r>
              <w:t>37.17.1.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11 03</w:t>
            </w:r>
          </w:p>
        </w:tc>
        <w:tc>
          <w:tcPr>
            <w:tcW w:w="1644" w:type="dxa"/>
          </w:tcPr>
          <w:p w:rsidR="005A48F4" w:rsidRDefault="005A48F4">
            <w:pPr>
              <w:pStyle w:val="ConsPlusNormal"/>
              <w:jc w:val="center"/>
            </w:pPr>
            <w:r>
              <w:t>0420045890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21967,0</w:t>
            </w:r>
          </w:p>
        </w:tc>
        <w:tc>
          <w:tcPr>
            <w:tcW w:w="1587" w:type="dxa"/>
          </w:tcPr>
          <w:p w:rsidR="005A48F4" w:rsidRDefault="005A48F4">
            <w:pPr>
              <w:pStyle w:val="ConsPlusNormal"/>
              <w:jc w:val="center"/>
            </w:pPr>
            <w:r>
              <w:t>9845,7</w:t>
            </w:r>
          </w:p>
        </w:tc>
        <w:tc>
          <w:tcPr>
            <w:tcW w:w="1531" w:type="dxa"/>
          </w:tcPr>
          <w:p w:rsidR="005A48F4" w:rsidRDefault="005A48F4">
            <w:pPr>
              <w:pStyle w:val="ConsPlusNormal"/>
              <w:jc w:val="center"/>
            </w:pPr>
            <w:r>
              <w:t>10240,0</w:t>
            </w:r>
          </w:p>
        </w:tc>
      </w:tr>
      <w:tr w:rsidR="005A48F4">
        <w:tc>
          <w:tcPr>
            <w:tcW w:w="1024" w:type="dxa"/>
          </w:tcPr>
          <w:p w:rsidR="005A48F4" w:rsidRDefault="005A48F4">
            <w:pPr>
              <w:pStyle w:val="ConsPlusNormal"/>
              <w:jc w:val="center"/>
            </w:pPr>
            <w:r>
              <w:lastRenderedPageBreak/>
              <w:t>37.18.</w:t>
            </w:r>
          </w:p>
        </w:tc>
        <w:tc>
          <w:tcPr>
            <w:tcW w:w="3546" w:type="dxa"/>
          </w:tcPr>
          <w:p w:rsidR="005A48F4" w:rsidRDefault="005A48F4">
            <w:pPr>
              <w:pStyle w:val="ConsPlusNormal"/>
            </w:pPr>
            <w:r>
              <w:t>Субсидия на финансирование сильнейшей мужской команды по баскетболу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0420045900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21500,0</w:t>
            </w:r>
          </w:p>
        </w:tc>
        <w:tc>
          <w:tcPr>
            <w:tcW w:w="1587" w:type="dxa"/>
          </w:tcPr>
          <w:p w:rsidR="005A48F4" w:rsidRDefault="005A48F4">
            <w:pPr>
              <w:pStyle w:val="ConsPlusNormal"/>
              <w:jc w:val="center"/>
            </w:pPr>
            <w:r>
              <w:t>22880,0</w:t>
            </w:r>
          </w:p>
        </w:tc>
        <w:tc>
          <w:tcPr>
            <w:tcW w:w="1531" w:type="dxa"/>
          </w:tcPr>
          <w:p w:rsidR="005A48F4" w:rsidRDefault="005A48F4">
            <w:pPr>
              <w:pStyle w:val="ConsPlusNormal"/>
              <w:jc w:val="center"/>
            </w:pPr>
            <w:r>
              <w:t>23800,0</w:t>
            </w:r>
          </w:p>
        </w:tc>
      </w:tr>
      <w:tr w:rsidR="005A48F4">
        <w:tc>
          <w:tcPr>
            <w:tcW w:w="1024" w:type="dxa"/>
          </w:tcPr>
          <w:p w:rsidR="005A48F4" w:rsidRDefault="005A48F4">
            <w:pPr>
              <w:pStyle w:val="ConsPlusNormal"/>
              <w:jc w:val="center"/>
            </w:pPr>
            <w:r>
              <w:t>37.18.1.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0420045900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21500,0</w:t>
            </w:r>
          </w:p>
        </w:tc>
        <w:tc>
          <w:tcPr>
            <w:tcW w:w="1587" w:type="dxa"/>
          </w:tcPr>
          <w:p w:rsidR="005A48F4" w:rsidRDefault="005A48F4">
            <w:pPr>
              <w:pStyle w:val="ConsPlusNormal"/>
              <w:jc w:val="center"/>
            </w:pPr>
            <w:r>
              <w:t>22880,0</w:t>
            </w:r>
          </w:p>
        </w:tc>
        <w:tc>
          <w:tcPr>
            <w:tcW w:w="1531" w:type="dxa"/>
          </w:tcPr>
          <w:p w:rsidR="005A48F4" w:rsidRDefault="005A48F4">
            <w:pPr>
              <w:pStyle w:val="ConsPlusNormal"/>
              <w:jc w:val="center"/>
            </w:pPr>
            <w:r>
              <w:t>23800,0</w:t>
            </w:r>
          </w:p>
        </w:tc>
      </w:tr>
      <w:tr w:rsidR="005A48F4">
        <w:tc>
          <w:tcPr>
            <w:tcW w:w="1024" w:type="dxa"/>
          </w:tcPr>
          <w:p w:rsidR="005A48F4" w:rsidRDefault="005A48F4">
            <w:pPr>
              <w:pStyle w:val="ConsPlusNormal"/>
              <w:jc w:val="center"/>
            </w:pPr>
            <w:r>
              <w:t>37.19.</w:t>
            </w:r>
          </w:p>
        </w:tc>
        <w:tc>
          <w:tcPr>
            <w:tcW w:w="3546" w:type="dxa"/>
          </w:tcPr>
          <w:p w:rsidR="005A48F4" w:rsidRDefault="005A48F4">
            <w:pPr>
              <w:pStyle w:val="ConsPlusNormal"/>
            </w:pPr>
            <w:r>
              <w:t>Субсидия на финансирование сильнейшей женской команды по баскетболу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32000,0</w:t>
            </w:r>
          </w:p>
        </w:tc>
        <w:tc>
          <w:tcPr>
            <w:tcW w:w="1587" w:type="dxa"/>
          </w:tcPr>
          <w:p w:rsidR="005A48F4" w:rsidRDefault="005A48F4">
            <w:pPr>
              <w:pStyle w:val="ConsPlusNormal"/>
              <w:jc w:val="center"/>
            </w:pPr>
            <w:r>
              <w:t>17680,0</w:t>
            </w:r>
          </w:p>
        </w:tc>
        <w:tc>
          <w:tcPr>
            <w:tcW w:w="1531" w:type="dxa"/>
          </w:tcPr>
          <w:p w:rsidR="005A48F4" w:rsidRDefault="005A48F4">
            <w:pPr>
              <w:pStyle w:val="ConsPlusNormal"/>
              <w:jc w:val="center"/>
            </w:pPr>
            <w:r>
              <w:t>18390,0</w:t>
            </w:r>
          </w:p>
        </w:tc>
      </w:tr>
      <w:tr w:rsidR="005A48F4">
        <w:tc>
          <w:tcPr>
            <w:tcW w:w="1024" w:type="dxa"/>
          </w:tcPr>
          <w:p w:rsidR="005A48F4" w:rsidRDefault="005A48F4">
            <w:pPr>
              <w:pStyle w:val="ConsPlusNormal"/>
              <w:jc w:val="center"/>
            </w:pPr>
            <w:r>
              <w:t>37.19.1.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0420045910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32000,0</w:t>
            </w:r>
          </w:p>
        </w:tc>
        <w:tc>
          <w:tcPr>
            <w:tcW w:w="1587" w:type="dxa"/>
          </w:tcPr>
          <w:p w:rsidR="005A48F4" w:rsidRDefault="005A48F4">
            <w:pPr>
              <w:pStyle w:val="ConsPlusNormal"/>
              <w:jc w:val="center"/>
            </w:pPr>
            <w:r>
              <w:t>17680,0</w:t>
            </w:r>
          </w:p>
        </w:tc>
        <w:tc>
          <w:tcPr>
            <w:tcW w:w="1531" w:type="dxa"/>
          </w:tcPr>
          <w:p w:rsidR="005A48F4" w:rsidRDefault="005A48F4">
            <w:pPr>
              <w:pStyle w:val="ConsPlusNormal"/>
              <w:jc w:val="center"/>
            </w:pPr>
            <w:r>
              <w:t>18390,0</w:t>
            </w:r>
          </w:p>
        </w:tc>
      </w:tr>
      <w:tr w:rsidR="005A48F4">
        <w:tc>
          <w:tcPr>
            <w:tcW w:w="1024" w:type="dxa"/>
          </w:tcPr>
          <w:p w:rsidR="005A48F4" w:rsidRDefault="005A48F4">
            <w:pPr>
              <w:pStyle w:val="ConsPlusNormal"/>
              <w:jc w:val="center"/>
            </w:pPr>
            <w:r>
              <w:t>37.20.</w:t>
            </w:r>
          </w:p>
        </w:tc>
        <w:tc>
          <w:tcPr>
            <w:tcW w:w="3546" w:type="dxa"/>
          </w:tcPr>
          <w:p w:rsidR="005A48F4" w:rsidRDefault="005A48F4">
            <w:pPr>
              <w:pStyle w:val="ConsPlusNormal"/>
            </w:pPr>
            <w:r>
              <w:t xml:space="preserve">Субсидия на финансирование сильнейшей мужской команды по футболу в целях обеспечения </w:t>
            </w:r>
            <w:r>
              <w:lastRenderedPageBreak/>
              <w:t>подготовки и участия во всероссийских и международных соревнованиях, приобретения спортивной экипировки, инвентаря и оборудования</w:t>
            </w:r>
          </w:p>
        </w:tc>
        <w:tc>
          <w:tcPr>
            <w:tcW w:w="933" w:type="dxa"/>
          </w:tcPr>
          <w:p w:rsidR="005A48F4" w:rsidRDefault="005A48F4">
            <w:pPr>
              <w:pStyle w:val="ConsPlusNormal"/>
              <w:jc w:val="center"/>
            </w:pPr>
            <w:r>
              <w:lastRenderedPageBreak/>
              <w:t>11 03</w:t>
            </w:r>
          </w:p>
        </w:tc>
        <w:tc>
          <w:tcPr>
            <w:tcW w:w="1644" w:type="dxa"/>
          </w:tcPr>
          <w:p w:rsidR="005A48F4" w:rsidRDefault="005A48F4">
            <w:pPr>
              <w:pStyle w:val="ConsPlusNormal"/>
              <w:jc w:val="center"/>
            </w:pPr>
            <w:r>
              <w:t>0420045920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1040,0</w:t>
            </w:r>
          </w:p>
        </w:tc>
        <w:tc>
          <w:tcPr>
            <w:tcW w:w="1531" w:type="dxa"/>
          </w:tcPr>
          <w:p w:rsidR="005A48F4" w:rsidRDefault="005A48F4">
            <w:pPr>
              <w:pStyle w:val="ConsPlusNormal"/>
              <w:jc w:val="center"/>
            </w:pPr>
            <w:r>
              <w:t>1081,0</w:t>
            </w:r>
          </w:p>
        </w:tc>
      </w:tr>
      <w:tr w:rsidR="005A48F4">
        <w:tc>
          <w:tcPr>
            <w:tcW w:w="1024" w:type="dxa"/>
          </w:tcPr>
          <w:p w:rsidR="005A48F4" w:rsidRDefault="005A48F4">
            <w:pPr>
              <w:pStyle w:val="ConsPlusNormal"/>
              <w:jc w:val="center"/>
            </w:pPr>
            <w:r>
              <w:lastRenderedPageBreak/>
              <w:t>37.20.1.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0420045920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1040,0</w:t>
            </w:r>
          </w:p>
        </w:tc>
        <w:tc>
          <w:tcPr>
            <w:tcW w:w="1531" w:type="dxa"/>
          </w:tcPr>
          <w:p w:rsidR="005A48F4" w:rsidRDefault="005A48F4">
            <w:pPr>
              <w:pStyle w:val="ConsPlusNormal"/>
              <w:jc w:val="center"/>
            </w:pPr>
            <w:r>
              <w:t>1081,0</w:t>
            </w:r>
          </w:p>
        </w:tc>
      </w:tr>
      <w:tr w:rsidR="005A48F4">
        <w:tc>
          <w:tcPr>
            <w:tcW w:w="1024" w:type="dxa"/>
          </w:tcPr>
          <w:p w:rsidR="005A48F4" w:rsidRDefault="005A48F4">
            <w:pPr>
              <w:pStyle w:val="ConsPlusNormal"/>
              <w:jc w:val="center"/>
            </w:pPr>
            <w:r>
              <w:t>37.21.</w:t>
            </w:r>
          </w:p>
        </w:tc>
        <w:tc>
          <w:tcPr>
            <w:tcW w:w="3546" w:type="dxa"/>
          </w:tcPr>
          <w:p w:rsidR="005A48F4" w:rsidRDefault="005A48F4">
            <w:pPr>
              <w:pStyle w:val="ConsPlusNormal"/>
            </w:pPr>
            <w:r>
              <w:t>Субсидия на финансирование сильнейшей мужской команды по пляжному футболу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65000,0</w:t>
            </w:r>
          </w:p>
        </w:tc>
        <w:tc>
          <w:tcPr>
            <w:tcW w:w="1587" w:type="dxa"/>
          </w:tcPr>
          <w:p w:rsidR="005A48F4" w:rsidRDefault="005A48F4">
            <w:pPr>
              <w:pStyle w:val="ConsPlusNormal"/>
              <w:jc w:val="center"/>
            </w:pPr>
            <w:r>
              <w:t>1040,0</w:t>
            </w:r>
          </w:p>
        </w:tc>
        <w:tc>
          <w:tcPr>
            <w:tcW w:w="1531" w:type="dxa"/>
          </w:tcPr>
          <w:p w:rsidR="005A48F4" w:rsidRDefault="005A48F4">
            <w:pPr>
              <w:pStyle w:val="ConsPlusNormal"/>
              <w:jc w:val="center"/>
            </w:pPr>
            <w:r>
              <w:t>1081,0</w:t>
            </w:r>
          </w:p>
        </w:tc>
      </w:tr>
      <w:tr w:rsidR="005A48F4">
        <w:tc>
          <w:tcPr>
            <w:tcW w:w="1024" w:type="dxa"/>
          </w:tcPr>
          <w:p w:rsidR="005A48F4" w:rsidRDefault="005A48F4">
            <w:pPr>
              <w:pStyle w:val="ConsPlusNormal"/>
              <w:jc w:val="center"/>
            </w:pPr>
            <w:r>
              <w:t>37.21.1.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0420045930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65000,0</w:t>
            </w:r>
          </w:p>
        </w:tc>
        <w:tc>
          <w:tcPr>
            <w:tcW w:w="1587" w:type="dxa"/>
          </w:tcPr>
          <w:p w:rsidR="005A48F4" w:rsidRDefault="005A48F4">
            <w:pPr>
              <w:pStyle w:val="ConsPlusNormal"/>
              <w:jc w:val="center"/>
            </w:pPr>
            <w:r>
              <w:t>1040,0</w:t>
            </w:r>
          </w:p>
        </w:tc>
        <w:tc>
          <w:tcPr>
            <w:tcW w:w="1531" w:type="dxa"/>
          </w:tcPr>
          <w:p w:rsidR="005A48F4" w:rsidRDefault="005A48F4">
            <w:pPr>
              <w:pStyle w:val="ConsPlusNormal"/>
              <w:jc w:val="center"/>
            </w:pPr>
            <w:r>
              <w:t>1081,0</w:t>
            </w:r>
          </w:p>
        </w:tc>
      </w:tr>
      <w:tr w:rsidR="005A48F4">
        <w:tc>
          <w:tcPr>
            <w:tcW w:w="1024" w:type="dxa"/>
          </w:tcPr>
          <w:p w:rsidR="005A48F4" w:rsidRDefault="005A48F4">
            <w:pPr>
              <w:pStyle w:val="ConsPlusNormal"/>
              <w:jc w:val="center"/>
            </w:pPr>
            <w:r>
              <w:t>37.22.</w:t>
            </w:r>
          </w:p>
        </w:tc>
        <w:tc>
          <w:tcPr>
            <w:tcW w:w="3546" w:type="dxa"/>
          </w:tcPr>
          <w:p w:rsidR="005A48F4" w:rsidRDefault="005A48F4">
            <w:pPr>
              <w:pStyle w:val="ConsPlusNormal"/>
            </w:pPr>
            <w:r>
              <w:t>Субсидия на финансирование сильнейшей женской команды по водному поло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0420045950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37.22.1.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0420045950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37.23.</w:t>
            </w:r>
          </w:p>
        </w:tc>
        <w:tc>
          <w:tcPr>
            <w:tcW w:w="3546" w:type="dxa"/>
          </w:tcPr>
          <w:p w:rsidR="005A48F4" w:rsidRDefault="005A48F4">
            <w:pPr>
              <w:pStyle w:val="ConsPlusNormal"/>
            </w:pPr>
            <w:r>
              <w:t>Субсидия на финансирование сильнейшей мужской команды по водному поло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24000,0</w:t>
            </w:r>
          </w:p>
        </w:tc>
        <w:tc>
          <w:tcPr>
            <w:tcW w:w="1587" w:type="dxa"/>
          </w:tcPr>
          <w:p w:rsidR="005A48F4" w:rsidRDefault="005A48F4">
            <w:pPr>
              <w:pStyle w:val="ConsPlusNormal"/>
              <w:jc w:val="center"/>
            </w:pPr>
            <w:r>
              <w:t>1040,0</w:t>
            </w:r>
          </w:p>
        </w:tc>
        <w:tc>
          <w:tcPr>
            <w:tcW w:w="1531" w:type="dxa"/>
          </w:tcPr>
          <w:p w:rsidR="005A48F4" w:rsidRDefault="005A48F4">
            <w:pPr>
              <w:pStyle w:val="ConsPlusNormal"/>
              <w:jc w:val="center"/>
            </w:pPr>
            <w:r>
              <w:t>1081,0</w:t>
            </w:r>
          </w:p>
        </w:tc>
      </w:tr>
      <w:tr w:rsidR="005A48F4">
        <w:tc>
          <w:tcPr>
            <w:tcW w:w="1024" w:type="dxa"/>
          </w:tcPr>
          <w:p w:rsidR="005A48F4" w:rsidRDefault="005A48F4">
            <w:pPr>
              <w:pStyle w:val="ConsPlusNormal"/>
              <w:jc w:val="center"/>
            </w:pPr>
            <w:r>
              <w:t>37.23.1.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0420045960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24000,0</w:t>
            </w:r>
          </w:p>
        </w:tc>
        <w:tc>
          <w:tcPr>
            <w:tcW w:w="1587" w:type="dxa"/>
          </w:tcPr>
          <w:p w:rsidR="005A48F4" w:rsidRDefault="005A48F4">
            <w:pPr>
              <w:pStyle w:val="ConsPlusNormal"/>
              <w:jc w:val="center"/>
            </w:pPr>
            <w:r>
              <w:t>1040,0</w:t>
            </w:r>
          </w:p>
        </w:tc>
        <w:tc>
          <w:tcPr>
            <w:tcW w:w="1531" w:type="dxa"/>
          </w:tcPr>
          <w:p w:rsidR="005A48F4" w:rsidRDefault="005A48F4">
            <w:pPr>
              <w:pStyle w:val="ConsPlusNormal"/>
              <w:jc w:val="center"/>
            </w:pPr>
            <w:r>
              <w:t>1081,0</w:t>
            </w:r>
          </w:p>
        </w:tc>
      </w:tr>
      <w:tr w:rsidR="005A48F4">
        <w:tc>
          <w:tcPr>
            <w:tcW w:w="1024" w:type="dxa"/>
          </w:tcPr>
          <w:p w:rsidR="005A48F4" w:rsidRDefault="005A48F4">
            <w:pPr>
              <w:pStyle w:val="ConsPlusNormal"/>
              <w:jc w:val="center"/>
            </w:pPr>
            <w:r>
              <w:t>37.24.</w:t>
            </w:r>
          </w:p>
        </w:tc>
        <w:tc>
          <w:tcPr>
            <w:tcW w:w="3546" w:type="dxa"/>
          </w:tcPr>
          <w:p w:rsidR="005A48F4" w:rsidRDefault="005A48F4">
            <w:pPr>
              <w:pStyle w:val="ConsPlusNormal"/>
            </w:pPr>
            <w:r>
              <w:t>Субсидии бюджетным учреждениям - спортивным школам на иные цели</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0420045980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53597,6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0420045980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53597,6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37.25.</w:t>
            </w:r>
          </w:p>
        </w:tc>
        <w:tc>
          <w:tcPr>
            <w:tcW w:w="3546" w:type="dxa"/>
          </w:tcPr>
          <w:p w:rsidR="005A48F4" w:rsidRDefault="005A48F4">
            <w:pPr>
              <w:pStyle w:val="ConsPlusNormal"/>
            </w:pPr>
            <w:r>
              <w:t>Расходы на выплату премий спортсменам Санкт-Петербурга и их тренерам по итогам Олимпийских, Паралимпийских и юношеских Олимпийских игр</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0420046010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66000,0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37.25.1.</w:t>
            </w:r>
          </w:p>
        </w:tc>
        <w:tc>
          <w:tcPr>
            <w:tcW w:w="3546" w:type="dxa"/>
          </w:tcPr>
          <w:p w:rsidR="005A48F4" w:rsidRDefault="005A48F4">
            <w:pPr>
              <w:pStyle w:val="ConsPlusNormal"/>
            </w:pPr>
            <w:r>
              <w:t xml:space="preserve">Социальное обеспечение и иные </w:t>
            </w:r>
            <w:r>
              <w:lastRenderedPageBreak/>
              <w:t>выплаты населению</w:t>
            </w:r>
          </w:p>
        </w:tc>
        <w:tc>
          <w:tcPr>
            <w:tcW w:w="933" w:type="dxa"/>
          </w:tcPr>
          <w:p w:rsidR="005A48F4" w:rsidRDefault="005A48F4">
            <w:pPr>
              <w:pStyle w:val="ConsPlusNormal"/>
              <w:jc w:val="center"/>
            </w:pPr>
            <w:r>
              <w:lastRenderedPageBreak/>
              <w:t>11 03</w:t>
            </w:r>
          </w:p>
        </w:tc>
        <w:tc>
          <w:tcPr>
            <w:tcW w:w="1644" w:type="dxa"/>
          </w:tcPr>
          <w:p w:rsidR="005A48F4" w:rsidRDefault="005A48F4">
            <w:pPr>
              <w:pStyle w:val="ConsPlusNormal"/>
              <w:jc w:val="center"/>
            </w:pPr>
            <w:r>
              <w:t>0420046010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66000,0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37.26.</w:t>
            </w:r>
          </w:p>
        </w:tc>
        <w:tc>
          <w:tcPr>
            <w:tcW w:w="3546" w:type="dxa"/>
          </w:tcPr>
          <w:p w:rsidR="005A48F4" w:rsidRDefault="005A48F4">
            <w:pPr>
              <w:pStyle w:val="ConsPlusNormal"/>
            </w:pPr>
            <w:r>
              <w:t>Субсидия на финансирование сильнейшей мужской команды по хоккею на траве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0420046030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1040,0</w:t>
            </w:r>
          </w:p>
        </w:tc>
        <w:tc>
          <w:tcPr>
            <w:tcW w:w="1531" w:type="dxa"/>
          </w:tcPr>
          <w:p w:rsidR="005A48F4" w:rsidRDefault="005A48F4">
            <w:pPr>
              <w:pStyle w:val="ConsPlusNormal"/>
              <w:jc w:val="center"/>
            </w:pPr>
            <w:r>
              <w:t>1080,7</w:t>
            </w:r>
          </w:p>
        </w:tc>
      </w:tr>
      <w:tr w:rsidR="005A48F4">
        <w:tc>
          <w:tcPr>
            <w:tcW w:w="1024" w:type="dxa"/>
          </w:tcPr>
          <w:p w:rsidR="005A48F4" w:rsidRDefault="005A48F4">
            <w:pPr>
              <w:pStyle w:val="ConsPlusNormal"/>
              <w:jc w:val="center"/>
            </w:pPr>
            <w:r>
              <w:t>37.26.1.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0420046030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1040,0</w:t>
            </w:r>
          </w:p>
        </w:tc>
        <w:tc>
          <w:tcPr>
            <w:tcW w:w="1531" w:type="dxa"/>
          </w:tcPr>
          <w:p w:rsidR="005A48F4" w:rsidRDefault="005A48F4">
            <w:pPr>
              <w:pStyle w:val="ConsPlusNormal"/>
              <w:jc w:val="center"/>
            </w:pPr>
            <w:r>
              <w:t>1080,7</w:t>
            </w:r>
          </w:p>
        </w:tc>
      </w:tr>
      <w:tr w:rsidR="005A48F4">
        <w:tc>
          <w:tcPr>
            <w:tcW w:w="1024" w:type="dxa"/>
          </w:tcPr>
          <w:p w:rsidR="005A48F4" w:rsidRDefault="005A48F4">
            <w:pPr>
              <w:pStyle w:val="ConsPlusNormal"/>
              <w:jc w:val="center"/>
            </w:pPr>
            <w:r>
              <w:t>37.27.</w:t>
            </w:r>
          </w:p>
        </w:tc>
        <w:tc>
          <w:tcPr>
            <w:tcW w:w="3546" w:type="dxa"/>
          </w:tcPr>
          <w:p w:rsidR="005A48F4" w:rsidRDefault="005A48F4">
            <w:pPr>
              <w:pStyle w:val="ConsPlusNormal"/>
            </w:pPr>
            <w:r>
              <w:t>Субсидия региональным спортивным федерациям по видам спорта, прошедшим государственную аккредитацию, развивающим спорт в естественной среде</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0420046050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0420046050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37.28.</w:t>
            </w:r>
          </w:p>
        </w:tc>
        <w:tc>
          <w:tcPr>
            <w:tcW w:w="3546" w:type="dxa"/>
          </w:tcPr>
          <w:p w:rsidR="005A48F4" w:rsidRDefault="005A48F4">
            <w:pPr>
              <w:pStyle w:val="ConsPlusNormal"/>
            </w:pPr>
            <w:r>
              <w:t xml:space="preserve">Субсидия на финансирование сильнейшей женской команды по пляжному футболу в целях обеспечения подготовки и участия во всероссийских и международных соревнованиях, </w:t>
            </w:r>
            <w:r>
              <w:lastRenderedPageBreak/>
              <w:t>приобретения спортивной экипировки, инвентаря и оборудования</w:t>
            </w:r>
          </w:p>
        </w:tc>
        <w:tc>
          <w:tcPr>
            <w:tcW w:w="933" w:type="dxa"/>
          </w:tcPr>
          <w:p w:rsidR="005A48F4" w:rsidRDefault="005A48F4">
            <w:pPr>
              <w:pStyle w:val="ConsPlusNormal"/>
              <w:jc w:val="center"/>
            </w:pPr>
            <w:r>
              <w:lastRenderedPageBreak/>
              <w:t>11 03</w:t>
            </w:r>
          </w:p>
        </w:tc>
        <w:tc>
          <w:tcPr>
            <w:tcW w:w="1644" w:type="dxa"/>
          </w:tcPr>
          <w:p w:rsidR="005A48F4" w:rsidRDefault="005A48F4">
            <w:pPr>
              <w:pStyle w:val="ConsPlusNormal"/>
              <w:jc w:val="center"/>
            </w:pPr>
            <w:r>
              <w:t>0420046060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1040,0</w:t>
            </w:r>
          </w:p>
        </w:tc>
        <w:tc>
          <w:tcPr>
            <w:tcW w:w="1531" w:type="dxa"/>
          </w:tcPr>
          <w:p w:rsidR="005A48F4" w:rsidRDefault="005A48F4">
            <w:pPr>
              <w:pStyle w:val="ConsPlusNormal"/>
              <w:jc w:val="center"/>
            </w:pPr>
            <w:r>
              <w:t>1080,0</w:t>
            </w:r>
          </w:p>
        </w:tc>
      </w:tr>
      <w:tr w:rsidR="005A48F4">
        <w:tc>
          <w:tcPr>
            <w:tcW w:w="1024" w:type="dxa"/>
          </w:tcPr>
          <w:p w:rsidR="005A48F4" w:rsidRDefault="005A48F4">
            <w:pPr>
              <w:pStyle w:val="ConsPlusNormal"/>
              <w:jc w:val="center"/>
            </w:pPr>
            <w:r>
              <w:lastRenderedPageBreak/>
              <w:t>37.28.1.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0420046060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1040,0</w:t>
            </w:r>
          </w:p>
        </w:tc>
        <w:tc>
          <w:tcPr>
            <w:tcW w:w="1531" w:type="dxa"/>
          </w:tcPr>
          <w:p w:rsidR="005A48F4" w:rsidRDefault="005A48F4">
            <w:pPr>
              <w:pStyle w:val="ConsPlusNormal"/>
              <w:jc w:val="center"/>
            </w:pPr>
            <w:r>
              <w:t>1080,0</w:t>
            </w:r>
          </w:p>
        </w:tc>
      </w:tr>
      <w:tr w:rsidR="005A48F4">
        <w:tc>
          <w:tcPr>
            <w:tcW w:w="1024" w:type="dxa"/>
          </w:tcPr>
          <w:p w:rsidR="005A48F4" w:rsidRDefault="005A48F4">
            <w:pPr>
              <w:pStyle w:val="ConsPlusNormal"/>
              <w:jc w:val="center"/>
            </w:pPr>
            <w:r>
              <w:t>37.29.</w:t>
            </w:r>
          </w:p>
        </w:tc>
        <w:tc>
          <w:tcPr>
            <w:tcW w:w="3546" w:type="dxa"/>
          </w:tcPr>
          <w:p w:rsidR="005A48F4" w:rsidRDefault="005A48F4">
            <w:pPr>
              <w:pStyle w:val="ConsPlusNormal"/>
            </w:pPr>
            <w:r>
              <w:t>Субсидия на финансирование сильнейшей мужской команды по регби-7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0420046070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1040,0</w:t>
            </w:r>
          </w:p>
        </w:tc>
        <w:tc>
          <w:tcPr>
            <w:tcW w:w="1531" w:type="dxa"/>
          </w:tcPr>
          <w:p w:rsidR="005A48F4" w:rsidRDefault="005A48F4">
            <w:pPr>
              <w:pStyle w:val="ConsPlusNormal"/>
              <w:jc w:val="center"/>
            </w:pPr>
            <w:r>
              <w:t>1080,0</w:t>
            </w:r>
          </w:p>
        </w:tc>
      </w:tr>
      <w:tr w:rsidR="005A48F4">
        <w:tc>
          <w:tcPr>
            <w:tcW w:w="1024" w:type="dxa"/>
          </w:tcPr>
          <w:p w:rsidR="005A48F4" w:rsidRDefault="005A48F4">
            <w:pPr>
              <w:pStyle w:val="ConsPlusNormal"/>
              <w:jc w:val="center"/>
            </w:pPr>
            <w:r>
              <w:t>37.29.1.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0420046070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1040,0</w:t>
            </w:r>
          </w:p>
        </w:tc>
        <w:tc>
          <w:tcPr>
            <w:tcW w:w="1531" w:type="dxa"/>
          </w:tcPr>
          <w:p w:rsidR="005A48F4" w:rsidRDefault="005A48F4">
            <w:pPr>
              <w:pStyle w:val="ConsPlusNormal"/>
              <w:jc w:val="center"/>
            </w:pPr>
            <w:r>
              <w:t>1080,0</w:t>
            </w:r>
          </w:p>
        </w:tc>
      </w:tr>
      <w:tr w:rsidR="005A48F4">
        <w:tc>
          <w:tcPr>
            <w:tcW w:w="1024" w:type="dxa"/>
          </w:tcPr>
          <w:p w:rsidR="005A48F4" w:rsidRDefault="005A48F4">
            <w:pPr>
              <w:pStyle w:val="ConsPlusNormal"/>
              <w:jc w:val="center"/>
            </w:pPr>
            <w:r>
              <w:t>37.30.</w:t>
            </w:r>
          </w:p>
        </w:tc>
        <w:tc>
          <w:tcPr>
            <w:tcW w:w="3546" w:type="dxa"/>
          </w:tcPr>
          <w:p w:rsidR="005A48F4" w:rsidRDefault="005A48F4">
            <w:pPr>
              <w:pStyle w:val="ConsPlusNormal"/>
            </w:pPr>
            <w:r>
              <w:t>Субсидии региональным спортивным федерациям по видам адаптивного спорта Санкт-Петербурга, прошедшим государственную аккредитацию, на приобретение спортивной экипировки, инвентаря и оборудования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0420046080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2900,0</w:t>
            </w:r>
          </w:p>
        </w:tc>
        <w:tc>
          <w:tcPr>
            <w:tcW w:w="1587" w:type="dxa"/>
          </w:tcPr>
          <w:p w:rsidR="005A48F4" w:rsidRDefault="005A48F4">
            <w:pPr>
              <w:pStyle w:val="ConsPlusNormal"/>
              <w:jc w:val="center"/>
            </w:pPr>
            <w:r>
              <w:t>3000,0</w:t>
            </w:r>
          </w:p>
        </w:tc>
        <w:tc>
          <w:tcPr>
            <w:tcW w:w="1531" w:type="dxa"/>
          </w:tcPr>
          <w:p w:rsidR="005A48F4" w:rsidRDefault="005A48F4">
            <w:pPr>
              <w:pStyle w:val="ConsPlusNormal"/>
              <w:jc w:val="center"/>
            </w:pPr>
            <w:r>
              <w:t>3137,0</w:t>
            </w:r>
          </w:p>
        </w:tc>
      </w:tr>
      <w:tr w:rsidR="005A48F4">
        <w:tc>
          <w:tcPr>
            <w:tcW w:w="1024" w:type="dxa"/>
          </w:tcPr>
          <w:p w:rsidR="005A48F4" w:rsidRDefault="005A48F4">
            <w:pPr>
              <w:pStyle w:val="ConsPlusNormal"/>
              <w:jc w:val="center"/>
            </w:pPr>
            <w:r>
              <w:t>37.30.1.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11 03</w:t>
            </w:r>
          </w:p>
        </w:tc>
        <w:tc>
          <w:tcPr>
            <w:tcW w:w="1644" w:type="dxa"/>
          </w:tcPr>
          <w:p w:rsidR="005A48F4" w:rsidRDefault="005A48F4">
            <w:pPr>
              <w:pStyle w:val="ConsPlusNormal"/>
              <w:jc w:val="center"/>
            </w:pPr>
            <w:r>
              <w:t>0420046080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2900,0</w:t>
            </w:r>
          </w:p>
        </w:tc>
        <w:tc>
          <w:tcPr>
            <w:tcW w:w="1587" w:type="dxa"/>
          </w:tcPr>
          <w:p w:rsidR="005A48F4" w:rsidRDefault="005A48F4">
            <w:pPr>
              <w:pStyle w:val="ConsPlusNormal"/>
              <w:jc w:val="center"/>
            </w:pPr>
            <w:r>
              <w:t>3000,0</w:t>
            </w:r>
          </w:p>
        </w:tc>
        <w:tc>
          <w:tcPr>
            <w:tcW w:w="1531" w:type="dxa"/>
          </w:tcPr>
          <w:p w:rsidR="005A48F4" w:rsidRDefault="005A48F4">
            <w:pPr>
              <w:pStyle w:val="ConsPlusNormal"/>
              <w:jc w:val="center"/>
            </w:pPr>
            <w:r>
              <w:t>3137,0</w:t>
            </w:r>
          </w:p>
        </w:tc>
      </w:tr>
      <w:tr w:rsidR="005A48F4">
        <w:tc>
          <w:tcPr>
            <w:tcW w:w="1024" w:type="dxa"/>
          </w:tcPr>
          <w:p w:rsidR="005A48F4" w:rsidRDefault="005A48F4">
            <w:pPr>
              <w:pStyle w:val="ConsPlusNormal"/>
              <w:jc w:val="center"/>
            </w:pPr>
            <w:r>
              <w:lastRenderedPageBreak/>
              <w:t>37.31.</w:t>
            </w:r>
          </w:p>
        </w:tc>
        <w:tc>
          <w:tcPr>
            <w:tcW w:w="3546" w:type="dxa"/>
          </w:tcPr>
          <w:p w:rsidR="005A48F4" w:rsidRDefault="005A48F4">
            <w:pPr>
              <w:pStyle w:val="ConsPlusNormal"/>
            </w:pPr>
            <w:r>
              <w:t>Субсидия на приобретение спортивного оборудования и инвентаря для приведения организаций спортивной подготовки в нормативное состояние</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0420052290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9797,2</w:t>
            </w:r>
          </w:p>
        </w:tc>
      </w:tr>
      <w:tr w:rsidR="005A48F4">
        <w:tc>
          <w:tcPr>
            <w:tcW w:w="1024" w:type="dxa"/>
          </w:tcPr>
          <w:p w:rsidR="005A48F4" w:rsidRDefault="005A48F4">
            <w:pPr>
              <w:pStyle w:val="ConsPlusNormal"/>
              <w:jc w:val="center"/>
            </w:pPr>
            <w:r>
              <w:t>37.31.1.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0420052290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9797,2</w:t>
            </w:r>
          </w:p>
        </w:tc>
      </w:tr>
      <w:tr w:rsidR="005A48F4">
        <w:tc>
          <w:tcPr>
            <w:tcW w:w="1024" w:type="dxa"/>
          </w:tcPr>
          <w:p w:rsidR="005A48F4" w:rsidRDefault="005A48F4">
            <w:pPr>
              <w:pStyle w:val="ConsPlusNormal"/>
              <w:jc w:val="center"/>
            </w:pPr>
            <w:r>
              <w:t>37.32.</w:t>
            </w:r>
          </w:p>
        </w:tc>
        <w:tc>
          <w:tcPr>
            <w:tcW w:w="3546" w:type="dxa"/>
          </w:tcPr>
          <w:p w:rsidR="005A48F4" w:rsidRDefault="005A48F4">
            <w:pPr>
              <w:pStyle w:val="ConsPlusNormal"/>
            </w:pPr>
            <w:r>
              <w:t>Субсидия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04200R0810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33133,1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04200R0810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33133,1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37.33.</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3143444,8</w:t>
            </w:r>
          </w:p>
        </w:tc>
        <w:tc>
          <w:tcPr>
            <w:tcW w:w="1587" w:type="dxa"/>
          </w:tcPr>
          <w:p w:rsidR="005A48F4" w:rsidRDefault="005A48F4">
            <w:pPr>
              <w:pStyle w:val="ConsPlusNormal"/>
              <w:jc w:val="center"/>
            </w:pPr>
            <w:r>
              <w:t>3791618,8</w:t>
            </w:r>
          </w:p>
        </w:tc>
        <w:tc>
          <w:tcPr>
            <w:tcW w:w="1531" w:type="dxa"/>
          </w:tcPr>
          <w:p w:rsidR="005A48F4" w:rsidRDefault="005A48F4">
            <w:pPr>
              <w:pStyle w:val="ConsPlusNormal"/>
              <w:jc w:val="center"/>
            </w:pPr>
            <w:r>
              <w:t>4009872,1</w:t>
            </w:r>
          </w:p>
        </w:tc>
      </w:tr>
      <w:tr w:rsidR="005A48F4">
        <w:tc>
          <w:tcPr>
            <w:tcW w:w="1024" w:type="dxa"/>
          </w:tcPr>
          <w:p w:rsidR="005A48F4" w:rsidRDefault="005A48F4">
            <w:pPr>
              <w:pStyle w:val="ConsPlusNormal"/>
              <w:jc w:val="center"/>
            </w:pPr>
            <w:r>
              <w:t>37.33.1.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3143444,8</w:t>
            </w:r>
          </w:p>
        </w:tc>
        <w:tc>
          <w:tcPr>
            <w:tcW w:w="1587" w:type="dxa"/>
          </w:tcPr>
          <w:p w:rsidR="005A48F4" w:rsidRDefault="005A48F4">
            <w:pPr>
              <w:pStyle w:val="ConsPlusNormal"/>
              <w:jc w:val="center"/>
            </w:pPr>
            <w:r>
              <w:t>3791618,8</w:t>
            </w:r>
          </w:p>
        </w:tc>
        <w:tc>
          <w:tcPr>
            <w:tcW w:w="1531" w:type="dxa"/>
          </w:tcPr>
          <w:p w:rsidR="005A48F4" w:rsidRDefault="005A48F4">
            <w:pPr>
              <w:pStyle w:val="ConsPlusNormal"/>
              <w:jc w:val="center"/>
            </w:pPr>
            <w:r>
              <w:t>4009872,1</w:t>
            </w:r>
          </w:p>
        </w:tc>
      </w:tr>
      <w:tr w:rsidR="005A48F4">
        <w:tc>
          <w:tcPr>
            <w:tcW w:w="1024" w:type="dxa"/>
          </w:tcPr>
          <w:p w:rsidR="005A48F4" w:rsidRDefault="005A48F4">
            <w:pPr>
              <w:pStyle w:val="ConsPlusNormal"/>
              <w:jc w:val="center"/>
            </w:pPr>
            <w:r>
              <w:lastRenderedPageBreak/>
              <w:t>37.34.</w:t>
            </w:r>
          </w:p>
        </w:tc>
        <w:tc>
          <w:tcPr>
            <w:tcW w:w="3546" w:type="dxa"/>
          </w:tcPr>
          <w:p w:rsidR="005A48F4" w:rsidRDefault="005A48F4">
            <w:pPr>
              <w:pStyle w:val="ConsPlusNormal"/>
            </w:pPr>
            <w:r>
              <w:t>Расходы на выплаты спортсменам и их тренерам за успешные выступления на всероссийских и международных соревнованиях</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34990,0</w:t>
            </w:r>
          </w:p>
        </w:tc>
        <w:tc>
          <w:tcPr>
            <w:tcW w:w="1587" w:type="dxa"/>
          </w:tcPr>
          <w:p w:rsidR="005A48F4" w:rsidRDefault="005A48F4">
            <w:pPr>
              <w:pStyle w:val="ConsPlusNormal"/>
              <w:jc w:val="center"/>
            </w:pPr>
            <w:r>
              <w:t>34990,0</w:t>
            </w:r>
          </w:p>
        </w:tc>
        <w:tc>
          <w:tcPr>
            <w:tcW w:w="1531" w:type="dxa"/>
          </w:tcPr>
          <w:p w:rsidR="005A48F4" w:rsidRDefault="005A48F4">
            <w:pPr>
              <w:pStyle w:val="ConsPlusNormal"/>
              <w:jc w:val="center"/>
            </w:pPr>
            <w:r>
              <w:t>34990,0</w:t>
            </w:r>
          </w:p>
        </w:tc>
      </w:tr>
      <w:tr w:rsidR="005A48F4">
        <w:tc>
          <w:tcPr>
            <w:tcW w:w="1024" w:type="dxa"/>
          </w:tcPr>
          <w:p w:rsidR="005A48F4" w:rsidRDefault="005A48F4">
            <w:pPr>
              <w:pStyle w:val="ConsPlusNormal"/>
              <w:jc w:val="center"/>
            </w:pPr>
            <w:r>
              <w:t>37.34.1.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042P545110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34990,0</w:t>
            </w:r>
          </w:p>
        </w:tc>
        <w:tc>
          <w:tcPr>
            <w:tcW w:w="1587" w:type="dxa"/>
          </w:tcPr>
          <w:p w:rsidR="005A48F4" w:rsidRDefault="005A48F4">
            <w:pPr>
              <w:pStyle w:val="ConsPlusNormal"/>
              <w:jc w:val="center"/>
            </w:pPr>
            <w:r>
              <w:t>34990,0</w:t>
            </w:r>
          </w:p>
        </w:tc>
        <w:tc>
          <w:tcPr>
            <w:tcW w:w="1531" w:type="dxa"/>
          </w:tcPr>
          <w:p w:rsidR="005A48F4" w:rsidRDefault="005A48F4">
            <w:pPr>
              <w:pStyle w:val="ConsPlusNormal"/>
              <w:jc w:val="center"/>
            </w:pPr>
            <w:r>
              <w:t>34990,0</w:t>
            </w:r>
          </w:p>
        </w:tc>
      </w:tr>
      <w:tr w:rsidR="005A48F4">
        <w:tc>
          <w:tcPr>
            <w:tcW w:w="1024" w:type="dxa"/>
          </w:tcPr>
          <w:p w:rsidR="005A48F4" w:rsidRDefault="005A48F4">
            <w:pPr>
              <w:pStyle w:val="ConsPlusNormal"/>
              <w:jc w:val="center"/>
            </w:pPr>
            <w:r>
              <w:t>37.35.</w:t>
            </w:r>
          </w:p>
        </w:tc>
        <w:tc>
          <w:tcPr>
            <w:tcW w:w="3546" w:type="dxa"/>
          </w:tcPr>
          <w:p w:rsidR="005A48F4" w:rsidRDefault="005A48F4">
            <w:pPr>
              <w:pStyle w:val="ConsPlusNormal"/>
            </w:pPr>
            <w:r>
              <w:t>Субсидии государственным бюджетным учреждениям физкультурно-спортивной направленности на выполнение государственного задания по обеспечению подготовки спортивного резерва для спортивных сборных команд СПб и РФ</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042P546090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192238,3</w:t>
            </w:r>
          </w:p>
        </w:tc>
        <w:tc>
          <w:tcPr>
            <w:tcW w:w="1587" w:type="dxa"/>
          </w:tcPr>
          <w:p w:rsidR="005A48F4" w:rsidRDefault="005A48F4">
            <w:pPr>
              <w:pStyle w:val="ConsPlusNormal"/>
              <w:jc w:val="center"/>
            </w:pPr>
            <w:r>
              <w:t>199927,8</w:t>
            </w:r>
          </w:p>
        </w:tc>
        <w:tc>
          <w:tcPr>
            <w:tcW w:w="1531" w:type="dxa"/>
          </w:tcPr>
          <w:p w:rsidR="005A48F4" w:rsidRDefault="005A48F4">
            <w:pPr>
              <w:pStyle w:val="ConsPlusNormal"/>
              <w:jc w:val="center"/>
            </w:pPr>
            <w:r>
              <w:t>207924,9</w:t>
            </w:r>
          </w:p>
        </w:tc>
      </w:tr>
      <w:tr w:rsidR="005A48F4">
        <w:tc>
          <w:tcPr>
            <w:tcW w:w="1024" w:type="dxa"/>
          </w:tcPr>
          <w:p w:rsidR="005A48F4" w:rsidRDefault="005A48F4">
            <w:pPr>
              <w:pStyle w:val="ConsPlusNormal"/>
              <w:jc w:val="center"/>
            </w:pPr>
            <w:r>
              <w:t>37.35.1.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042P546090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192238,3</w:t>
            </w:r>
          </w:p>
        </w:tc>
        <w:tc>
          <w:tcPr>
            <w:tcW w:w="1587" w:type="dxa"/>
          </w:tcPr>
          <w:p w:rsidR="005A48F4" w:rsidRDefault="005A48F4">
            <w:pPr>
              <w:pStyle w:val="ConsPlusNormal"/>
              <w:jc w:val="center"/>
            </w:pPr>
            <w:r>
              <w:t>199927,8</w:t>
            </w:r>
          </w:p>
        </w:tc>
        <w:tc>
          <w:tcPr>
            <w:tcW w:w="1531" w:type="dxa"/>
          </w:tcPr>
          <w:p w:rsidR="005A48F4" w:rsidRDefault="005A48F4">
            <w:pPr>
              <w:pStyle w:val="ConsPlusNormal"/>
              <w:jc w:val="center"/>
            </w:pPr>
            <w:r>
              <w:t>207924,9</w:t>
            </w:r>
          </w:p>
        </w:tc>
      </w:tr>
      <w:tr w:rsidR="005A48F4">
        <w:tc>
          <w:tcPr>
            <w:tcW w:w="1024" w:type="dxa"/>
          </w:tcPr>
          <w:p w:rsidR="005A48F4" w:rsidRDefault="005A48F4">
            <w:pPr>
              <w:pStyle w:val="ConsPlusNormal"/>
              <w:jc w:val="center"/>
            </w:pPr>
            <w:r>
              <w:t>37.36.</w:t>
            </w:r>
          </w:p>
        </w:tc>
        <w:tc>
          <w:tcPr>
            <w:tcW w:w="3546" w:type="dxa"/>
          </w:tcPr>
          <w:p w:rsidR="005A48F4" w:rsidRDefault="005A48F4">
            <w:pPr>
              <w:pStyle w:val="ConsPlusNormal"/>
            </w:pPr>
            <w:r>
              <w:t>Расходы на обеспечение тренировочного процесса и подготовки спортсменов - инвалидов по слуху Санкт-Петербурга для участия в региональных, всероссийских и международных спортивных мероприятиях, приобретение спортивной экипировки</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042P546100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10904,0</w:t>
            </w:r>
          </w:p>
        </w:tc>
        <w:tc>
          <w:tcPr>
            <w:tcW w:w="1587" w:type="dxa"/>
          </w:tcPr>
          <w:p w:rsidR="005A48F4" w:rsidRDefault="005A48F4">
            <w:pPr>
              <w:pStyle w:val="ConsPlusNormal"/>
              <w:jc w:val="center"/>
            </w:pPr>
            <w:r>
              <w:t>10904,0</w:t>
            </w:r>
          </w:p>
        </w:tc>
        <w:tc>
          <w:tcPr>
            <w:tcW w:w="1531" w:type="dxa"/>
          </w:tcPr>
          <w:p w:rsidR="005A48F4" w:rsidRDefault="005A48F4">
            <w:pPr>
              <w:pStyle w:val="ConsPlusNormal"/>
              <w:jc w:val="center"/>
            </w:pPr>
            <w:r>
              <w:t>10904,0</w:t>
            </w:r>
          </w:p>
        </w:tc>
      </w:tr>
      <w:tr w:rsidR="005A48F4">
        <w:tc>
          <w:tcPr>
            <w:tcW w:w="1024" w:type="dxa"/>
          </w:tcPr>
          <w:p w:rsidR="005A48F4" w:rsidRDefault="005A48F4">
            <w:pPr>
              <w:pStyle w:val="ConsPlusNormal"/>
              <w:jc w:val="center"/>
            </w:pPr>
            <w:r>
              <w:t>37.36.1.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11 03</w:t>
            </w:r>
          </w:p>
        </w:tc>
        <w:tc>
          <w:tcPr>
            <w:tcW w:w="1644" w:type="dxa"/>
          </w:tcPr>
          <w:p w:rsidR="005A48F4" w:rsidRDefault="005A48F4">
            <w:pPr>
              <w:pStyle w:val="ConsPlusNormal"/>
              <w:jc w:val="center"/>
            </w:pPr>
            <w:r>
              <w:t>042P546100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10904,0</w:t>
            </w:r>
          </w:p>
        </w:tc>
        <w:tc>
          <w:tcPr>
            <w:tcW w:w="1587" w:type="dxa"/>
          </w:tcPr>
          <w:p w:rsidR="005A48F4" w:rsidRDefault="005A48F4">
            <w:pPr>
              <w:pStyle w:val="ConsPlusNormal"/>
              <w:jc w:val="center"/>
            </w:pPr>
            <w:r>
              <w:t>10904,0</w:t>
            </w:r>
          </w:p>
        </w:tc>
        <w:tc>
          <w:tcPr>
            <w:tcW w:w="1531" w:type="dxa"/>
          </w:tcPr>
          <w:p w:rsidR="005A48F4" w:rsidRDefault="005A48F4">
            <w:pPr>
              <w:pStyle w:val="ConsPlusNormal"/>
              <w:jc w:val="center"/>
            </w:pPr>
            <w:r>
              <w:t>10904,0</w:t>
            </w:r>
          </w:p>
        </w:tc>
      </w:tr>
      <w:tr w:rsidR="005A48F4">
        <w:tc>
          <w:tcPr>
            <w:tcW w:w="1024" w:type="dxa"/>
          </w:tcPr>
          <w:p w:rsidR="005A48F4" w:rsidRDefault="005A48F4">
            <w:pPr>
              <w:pStyle w:val="ConsPlusNormal"/>
              <w:jc w:val="center"/>
            </w:pPr>
            <w:r>
              <w:lastRenderedPageBreak/>
              <w:t>37.37.</w:t>
            </w:r>
          </w:p>
        </w:tc>
        <w:tc>
          <w:tcPr>
            <w:tcW w:w="3546" w:type="dxa"/>
          </w:tcPr>
          <w:p w:rsidR="005A48F4" w:rsidRDefault="005A48F4">
            <w:pPr>
              <w:pStyle w:val="ConsPlusNormal"/>
            </w:pPr>
            <w:r>
              <w:t>Субсидия на приобретение спортивного оборудования и инвентаря для приведения организаций спортивной подготовки в нормативное состояние</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042P552290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26341,8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37.37.1.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042P552290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26341,8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37.38.</w:t>
            </w:r>
          </w:p>
        </w:tc>
        <w:tc>
          <w:tcPr>
            <w:tcW w:w="3546" w:type="dxa"/>
          </w:tcPr>
          <w:p w:rsidR="005A48F4" w:rsidRDefault="005A48F4">
            <w:pPr>
              <w:pStyle w:val="ConsPlusNormal"/>
            </w:pPr>
            <w:r>
              <w:t>Субсидия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042P5R0810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56416,4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37.38.1.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042P5R0810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56416,4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37.39.</w:t>
            </w:r>
          </w:p>
        </w:tc>
        <w:tc>
          <w:tcPr>
            <w:tcW w:w="3546" w:type="dxa"/>
          </w:tcPr>
          <w:p w:rsidR="005A48F4" w:rsidRDefault="005A48F4">
            <w:pPr>
              <w:pStyle w:val="ConsPlusNormal"/>
            </w:pPr>
            <w:r>
              <w:t>Расходы на проведение мероприятий по внедрению Всероссийского физкультурно-спортивного комплекса "Готов к труду и обороне"</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550,0</w:t>
            </w:r>
          </w:p>
        </w:tc>
        <w:tc>
          <w:tcPr>
            <w:tcW w:w="1587" w:type="dxa"/>
          </w:tcPr>
          <w:p w:rsidR="005A48F4" w:rsidRDefault="005A48F4">
            <w:pPr>
              <w:pStyle w:val="ConsPlusNormal"/>
              <w:jc w:val="center"/>
            </w:pPr>
            <w:r>
              <w:t>550,0</w:t>
            </w:r>
          </w:p>
        </w:tc>
        <w:tc>
          <w:tcPr>
            <w:tcW w:w="1531" w:type="dxa"/>
          </w:tcPr>
          <w:p w:rsidR="005A48F4" w:rsidRDefault="005A48F4">
            <w:pPr>
              <w:pStyle w:val="ConsPlusNormal"/>
              <w:jc w:val="center"/>
            </w:pPr>
            <w:r>
              <w:t>550,0</w:t>
            </w:r>
          </w:p>
        </w:tc>
      </w:tr>
      <w:tr w:rsidR="005A48F4">
        <w:tc>
          <w:tcPr>
            <w:tcW w:w="1024" w:type="dxa"/>
          </w:tcPr>
          <w:p w:rsidR="005A48F4" w:rsidRDefault="005A48F4">
            <w:pPr>
              <w:pStyle w:val="ConsPlusNormal"/>
              <w:jc w:val="center"/>
            </w:pPr>
            <w:r>
              <w:t>37.39.1.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550,0</w:t>
            </w:r>
          </w:p>
        </w:tc>
        <w:tc>
          <w:tcPr>
            <w:tcW w:w="1587" w:type="dxa"/>
          </w:tcPr>
          <w:p w:rsidR="005A48F4" w:rsidRDefault="005A48F4">
            <w:pPr>
              <w:pStyle w:val="ConsPlusNormal"/>
              <w:jc w:val="center"/>
            </w:pPr>
            <w:r>
              <w:t>550,0</w:t>
            </w:r>
          </w:p>
        </w:tc>
        <w:tc>
          <w:tcPr>
            <w:tcW w:w="1531" w:type="dxa"/>
          </w:tcPr>
          <w:p w:rsidR="005A48F4" w:rsidRDefault="005A48F4">
            <w:pPr>
              <w:pStyle w:val="ConsPlusNormal"/>
              <w:jc w:val="center"/>
            </w:pPr>
            <w:r>
              <w:t>550,0</w:t>
            </w:r>
          </w:p>
        </w:tc>
      </w:tr>
      <w:tr w:rsidR="005A48F4">
        <w:tc>
          <w:tcPr>
            <w:tcW w:w="1024" w:type="dxa"/>
          </w:tcPr>
          <w:p w:rsidR="005A48F4" w:rsidRDefault="005A48F4">
            <w:pPr>
              <w:pStyle w:val="ConsPlusNormal"/>
              <w:jc w:val="center"/>
            </w:pPr>
            <w:r>
              <w:lastRenderedPageBreak/>
              <w:t>37.40.</w:t>
            </w:r>
          </w:p>
        </w:tc>
        <w:tc>
          <w:tcPr>
            <w:tcW w:w="3546" w:type="dxa"/>
          </w:tcPr>
          <w:p w:rsidR="005A48F4" w:rsidRDefault="005A48F4">
            <w:pPr>
              <w:pStyle w:val="ConsPlusNormal"/>
            </w:pPr>
            <w:r>
              <w:t>Субсидия автономному учреждению "Дирекция по управлению спортивными сооружениями" на финансовое обеспечение выполнения государственного задания</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0420045100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1451416,4</w:t>
            </w:r>
          </w:p>
        </w:tc>
        <w:tc>
          <w:tcPr>
            <w:tcW w:w="1587" w:type="dxa"/>
          </w:tcPr>
          <w:p w:rsidR="005A48F4" w:rsidRDefault="005A48F4">
            <w:pPr>
              <w:pStyle w:val="ConsPlusNormal"/>
              <w:jc w:val="center"/>
            </w:pPr>
            <w:r>
              <w:t>2420016,8</w:t>
            </w:r>
          </w:p>
        </w:tc>
        <w:tc>
          <w:tcPr>
            <w:tcW w:w="1531" w:type="dxa"/>
          </w:tcPr>
          <w:p w:rsidR="005A48F4" w:rsidRDefault="005A48F4">
            <w:pPr>
              <w:pStyle w:val="ConsPlusNormal"/>
              <w:jc w:val="center"/>
            </w:pPr>
            <w:r>
              <w:t>455284,5</w:t>
            </w:r>
          </w:p>
        </w:tc>
      </w:tr>
      <w:tr w:rsidR="005A48F4">
        <w:tc>
          <w:tcPr>
            <w:tcW w:w="1024" w:type="dxa"/>
          </w:tcPr>
          <w:p w:rsidR="005A48F4" w:rsidRDefault="005A48F4">
            <w:pPr>
              <w:pStyle w:val="ConsPlusNormal"/>
              <w:jc w:val="center"/>
            </w:pPr>
            <w:r>
              <w:t>37.40.1.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0420045100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1451416,4</w:t>
            </w:r>
          </w:p>
        </w:tc>
        <w:tc>
          <w:tcPr>
            <w:tcW w:w="1587" w:type="dxa"/>
          </w:tcPr>
          <w:p w:rsidR="005A48F4" w:rsidRDefault="005A48F4">
            <w:pPr>
              <w:pStyle w:val="ConsPlusNormal"/>
              <w:jc w:val="center"/>
            </w:pPr>
            <w:r>
              <w:t>2420016,8</w:t>
            </w:r>
          </w:p>
        </w:tc>
        <w:tc>
          <w:tcPr>
            <w:tcW w:w="1531" w:type="dxa"/>
          </w:tcPr>
          <w:p w:rsidR="005A48F4" w:rsidRDefault="005A48F4">
            <w:pPr>
              <w:pStyle w:val="ConsPlusNormal"/>
              <w:jc w:val="center"/>
            </w:pPr>
            <w:r>
              <w:t>455284,5</w:t>
            </w:r>
          </w:p>
        </w:tc>
      </w:tr>
      <w:tr w:rsidR="005A48F4">
        <w:tc>
          <w:tcPr>
            <w:tcW w:w="1024" w:type="dxa"/>
          </w:tcPr>
          <w:p w:rsidR="005A48F4" w:rsidRDefault="005A48F4">
            <w:pPr>
              <w:pStyle w:val="ConsPlusNormal"/>
              <w:jc w:val="center"/>
            </w:pPr>
            <w:r>
              <w:t>37.41.</w:t>
            </w:r>
          </w:p>
        </w:tc>
        <w:tc>
          <w:tcPr>
            <w:tcW w:w="3546" w:type="dxa"/>
          </w:tcPr>
          <w:p w:rsidR="005A48F4" w:rsidRDefault="005A48F4">
            <w:pPr>
              <w:pStyle w:val="ConsPlusNormal"/>
            </w:pPr>
            <w:r>
              <w:t>Субсидия автономному учреждению "Центр подготовки спортивных сборных команд Санкт-Петербурга" на финансовое обеспечение выполнения государственного задания</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0420045270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300370,0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37.41.1.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0420045270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300370,0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37.42.</w:t>
            </w:r>
          </w:p>
        </w:tc>
        <w:tc>
          <w:tcPr>
            <w:tcW w:w="3546" w:type="dxa"/>
          </w:tcPr>
          <w:p w:rsidR="005A48F4" w:rsidRDefault="005A48F4">
            <w:pPr>
              <w:pStyle w:val="ConsPlusNormal"/>
            </w:pPr>
            <w:r>
              <w:t>Расходы на повышение квалификации и профессиональную переподготовку</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0420045280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5372,2</w:t>
            </w:r>
          </w:p>
        </w:tc>
        <w:tc>
          <w:tcPr>
            <w:tcW w:w="1587" w:type="dxa"/>
          </w:tcPr>
          <w:p w:rsidR="005A48F4" w:rsidRDefault="005A48F4">
            <w:pPr>
              <w:pStyle w:val="ConsPlusNormal"/>
              <w:jc w:val="center"/>
            </w:pPr>
            <w:r>
              <w:t>5581,2</w:t>
            </w:r>
          </w:p>
        </w:tc>
        <w:tc>
          <w:tcPr>
            <w:tcW w:w="1531" w:type="dxa"/>
          </w:tcPr>
          <w:p w:rsidR="005A48F4" w:rsidRDefault="005A48F4">
            <w:pPr>
              <w:pStyle w:val="ConsPlusNormal"/>
              <w:jc w:val="center"/>
            </w:pPr>
            <w:r>
              <w:t>5805,0</w:t>
            </w:r>
          </w:p>
        </w:tc>
      </w:tr>
      <w:tr w:rsidR="005A48F4">
        <w:tc>
          <w:tcPr>
            <w:tcW w:w="1024" w:type="dxa"/>
          </w:tcPr>
          <w:p w:rsidR="005A48F4" w:rsidRDefault="005A48F4">
            <w:pPr>
              <w:pStyle w:val="ConsPlusNormal"/>
              <w:jc w:val="center"/>
            </w:pPr>
            <w:r>
              <w:t>37.42.1.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0420045280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5372,2</w:t>
            </w:r>
          </w:p>
        </w:tc>
        <w:tc>
          <w:tcPr>
            <w:tcW w:w="1587" w:type="dxa"/>
          </w:tcPr>
          <w:p w:rsidR="005A48F4" w:rsidRDefault="005A48F4">
            <w:pPr>
              <w:pStyle w:val="ConsPlusNormal"/>
              <w:jc w:val="center"/>
            </w:pPr>
            <w:r>
              <w:t>5581,2</w:t>
            </w:r>
          </w:p>
        </w:tc>
        <w:tc>
          <w:tcPr>
            <w:tcW w:w="1531" w:type="dxa"/>
          </w:tcPr>
          <w:p w:rsidR="005A48F4" w:rsidRDefault="005A48F4">
            <w:pPr>
              <w:pStyle w:val="ConsPlusNormal"/>
              <w:jc w:val="center"/>
            </w:pPr>
            <w:r>
              <w:t>5805,0</w:t>
            </w:r>
          </w:p>
        </w:tc>
      </w:tr>
      <w:tr w:rsidR="005A48F4">
        <w:tc>
          <w:tcPr>
            <w:tcW w:w="1024" w:type="dxa"/>
          </w:tcPr>
          <w:p w:rsidR="005A48F4" w:rsidRDefault="005A48F4">
            <w:pPr>
              <w:pStyle w:val="ConsPlusNormal"/>
              <w:jc w:val="center"/>
            </w:pPr>
            <w:r>
              <w:t>37.43.</w:t>
            </w:r>
          </w:p>
        </w:tc>
        <w:tc>
          <w:tcPr>
            <w:tcW w:w="3546" w:type="dxa"/>
          </w:tcPr>
          <w:p w:rsidR="005A48F4" w:rsidRDefault="005A48F4">
            <w:pPr>
              <w:pStyle w:val="ConsPlusNormal"/>
            </w:pPr>
            <w:r>
              <w:t xml:space="preserve">Субсидия автономному учреждению "Дирекция по управлению спортивными </w:t>
            </w:r>
            <w:r>
              <w:lastRenderedPageBreak/>
              <w:t>сооружениями"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11 05</w:t>
            </w:r>
          </w:p>
        </w:tc>
        <w:tc>
          <w:tcPr>
            <w:tcW w:w="1644" w:type="dxa"/>
          </w:tcPr>
          <w:p w:rsidR="005A48F4" w:rsidRDefault="005A48F4">
            <w:pPr>
              <w:pStyle w:val="ConsPlusNormal"/>
              <w:jc w:val="center"/>
            </w:pPr>
            <w:r>
              <w:t>042P545100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876281,1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2063013,0</w:t>
            </w:r>
          </w:p>
        </w:tc>
      </w:tr>
      <w:tr w:rsidR="005A48F4">
        <w:tc>
          <w:tcPr>
            <w:tcW w:w="1024" w:type="dxa"/>
          </w:tcPr>
          <w:p w:rsidR="005A48F4" w:rsidRDefault="005A48F4">
            <w:pPr>
              <w:pStyle w:val="ConsPlusNormal"/>
              <w:jc w:val="center"/>
            </w:pPr>
            <w:r>
              <w:lastRenderedPageBreak/>
              <w:t>37.43.1.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042P545100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876281,1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2063013,0</w:t>
            </w:r>
          </w:p>
        </w:tc>
      </w:tr>
      <w:tr w:rsidR="005A48F4">
        <w:tc>
          <w:tcPr>
            <w:tcW w:w="1024" w:type="dxa"/>
          </w:tcPr>
          <w:p w:rsidR="005A48F4" w:rsidRDefault="005A48F4">
            <w:pPr>
              <w:pStyle w:val="ConsPlusNormal"/>
              <w:jc w:val="center"/>
            </w:pPr>
            <w:r>
              <w:t>37.44.</w:t>
            </w:r>
          </w:p>
        </w:tc>
        <w:tc>
          <w:tcPr>
            <w:tcW w:w="3546" w:type="dxa"/>
          </w:tcPr>
          <w:p w:rsidR="005A48F4" w:rsidRDefault="005A48F4">
            <w:pPr>
              <w:pStyle w:val="ConsPlusNormal"/>
            </w:pPr>
            <w:r>
              <w:t>Субсидия автономному учреждению "Центр подготовки спортивных сборных команд Санкт-Петербурга" на финансовое обеспечение выполнения государственного задания</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042P545270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812746,9</w:t>
            </w:r>
          </w:p>
        </w:tc>
        <w:tc>
          <w:tcPr>
            <w:tcW w:w="1587" w:type="dxa"/>
          </w:tcPr>
          <w:p w:rsidR="005A48F4" w:rsidRDefault="005A48F4">
            <w:pPr>
              <w:pStyle w:val="ConsPlusNormal"/>
              <w:jc w:val="center"/>
            </w:pPr>
            <w:r>
              <w:t>855218,3</w:t>
            </w:r>
          </w:p>
        </w:tc>
        <w:tc>
          <w:tcPr>
            <w:tcW w:w="1531" w:type="dxa"/>
          </w:tcPr>
          <w:p w:rsidR="005A48F4" w:rsidRDefault="005A48F4">
            <w:pPr>
              <w:pStyle w:val="ConsPlusNormal"/>
              <w:jc w:val="center"/>
            </w:pPr>
            <w:r>
              <w:t>891137,5</w:t>
            </w:r>
          </w:p>
        </w:tc>
      </w:tr>
      <w:tr w:rsidR="005A48F4">
        <w:tc>
          <w:tcPr>
            <w:tcW w:w="1024" w:type="dxa"/>
          </w:tcPr>
          <w:p w:rsidR="005A48F4" w:rsidRDefault="005A48F4">
            <w:pPr>
              <w:pStyle w:val="ConsPlusNormal"/>
              <w:jc w:val="center"/>
            </w:pPr>
            <w:r>
              <w:t>37.44.1.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042P545270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812746,9</w:t>
            </w:r>
          </w:p>
        </w:tc>
        <w:tc>
          <w:tcPr>
            <w:tcW w:w="1587" w:type="dxa"/>
          </w:tcPr>
          <w:p w:rsidR="005A48F4" w:rsidRDefault="005A48F4">
            <w:pPr>
              <w:pStyle w:val="ConsPlusNormal"/>
              <w:jc w:val="center"/>
            </w:pPr>
            <w:r>
              <w:t>855218,3</w:t>
            </w:r>
          </w:p>
        </w:tc>
        <w:tc>
          <w:tcPr>
            <w:tcW w:w="1531" w:type="dxa"/>
          </w:tcPr>
          <w:p w:rsidR="005A48F4" w:rsidRDefault="005A48F4">
            <w:pPr>
              <w:pStyle w:val="ConsPlusNormal"/>
              <w:jc w:val="center"/>
            </w:pPr>
            <w:r>
              <w:t>891137,5</w:t>
            </w:r>
          </w:p>
        </w:tc>
      </w:tr>
      <w:tr w:rsidR="005A48F4">
        <w:tc>
          <w:tcPr>
            <w:tcW w:w="1024" w:type="dxa"/>
          </w:tcPr>
          <w:p w:rsidR="005A48F4" w:rsidRDefault="005A48F4">
            <w:pPr>
              <w:pStyle w:val="ConsPlusNormal"/>
              <w:jc w:val="center"/>
            </w:pPr>
            <w:r>
              <w:t>37.45.</w:t>
            </w:r>
          </w:p>
        </w:tc>
        <w:tc>
          <w:tcPr>
            <w:tcW w:w="3546" w:type="dxa"/>
          </w:tcPr>
          <w:p w:rsidR="005A48F4" w:rsidRDefault="005A48F4">
            <w:pPr>
              <w:pStyle w:val="ConsPlusNormal"/>
            </w:pPr>
            <w:r>
              <w:t>Субсидия ООО "Спортивный комплекс "Юбилейный" на возмещение затрат по проектированию, капитальному ремонту и оснащению оборудованием зданий, расположенных по адресу: Санкт-Петербург, пр. Добролюбова, д. 18, лит. А и Б</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0430045800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485000,0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37.45.1.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0430045800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485000,0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37.46.</w:t>
            </w:r>
          </w:p>
        </w:tc>
        <w:tc>
          <w:tcPr>
            <w:tcW w:w="3546" w:type="dxa"/>
          </w:tcPr>
          <w:p w:rsidR="005A48F4" w:rsidRDefault="005A48F4">
            <w:pPr>
              <w:pStyle w:val="ConsPlusNormal"/>
            </w:pPr>
            <w:r>
              <w:t xml:space="preserve">Субсидия ОАО "Дворец Спорта" на возмещение затрат по </w:t>
            </w:r>
            <w:r>
              <w:lastRenderedPageBreak/>
              <w:t>приобретению и установке технологического оборудования для системы кондиционирования воздуха и системы видеонаблюдения в здании Дворца спорта</w:t>
            </w:r>
          </w:p>
        </w:tc>
        <w:tc>
          <w:tcPr>
            <w:tcW w:w="933" w:type="dxa"/>
          </w:tcPr>
          <w:p w:rsidR="005A48F4" w:rsidRDefault="005A48F4">
            <w:pPr>
              <w:pStyle w:val="ConsPlusNormal"/>
              <w:jc w:val="center"/>
            </w:pPr>
            <w:r>
              <w:lastRenderedPageBreak/>
              <w:t>11 05</w:t>
            </w:r>
          </w:p>
        </w:tc>
        <w:tc>
          <w:tcPr>
            <w:tcW w:w="1644" w:type="dxa"/>
          </w:tcPr>
          <w:p w:rsidR="005A48F4" w:rsidRDefault="005A48F4">
            <w:pPr>
              <w:pStyle w:val="ConsPlusNormal"/>
              <w:jc w:val="center"/>
            </w:pPr>
            <w:r>
              <w:t>0430046140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37.46.1.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0430046140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37.47.</w:t>
            </w:r>
          </w:p>
        </w:tc>
        <w:tc>
          <w:tcPr>
            <w:tcW w:w="3546" w:type="dxa"/>
          </w:tcPr>
          <w:p w:rsidR="005A48F4" w:rsidRDefault="005A48F4">
            <w:pPr>
              <w:pStyle w:val="ConsPlusNormal"/>
            </w:pPr>
            <w:r>
              <w:t>Субсидия ООО "Зенит-Арена" на возмещение расходов по страхованию имущества стадиона и гражданской ответственности и оплате коммунальных услуг в связи с проведением в Санкт-Петербурге матчей Чемпионата мира по футболу 2018 года</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0440046110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32056,0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37.47.1.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0440046110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32056,0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37.48.</w:t>
            </w:r>
          </w:p>
        </w:tc>
        <w:tc>
          <w:tcPr>
            <w:tcW w:w="3546" w:type="dxa"/>
          </w:tcPr>
          <w:p w:rsidR="005A48F4" w:rsidRDefault="005A48F4">
            <w:pPr>
              <w:pStyle w:val="ConsPlusNormal"/>
            </w:pPr>
            <w:r>
              <w:t>Субсидия автономному учреждению "Центр подготовки спортивных сборных команд Санкт-Петербурга" на подготовку, организацию и проведение в Санкт-Петербурге Чемпионата Европы по футболу 2020 года</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0440046130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37.48.1.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0440046130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37.49.</w:t>
            </w:r>
          </w:p>
        </w:tc>
        <w:tc>
          <w:tcPr>
            <w:tcW w:w="3546" w:type="dxa"/>
          </w:tcPr>
          <w:p w:rsidR="005A48F4" w:rsidRDefault="005A48F4">
            <w:pPr>
              <w:pStyle w:val="ConsPlusNormal"/>
            </w:pPr>
            <w:r>
              <w:t xml:space="preserve">Содержание исполнительного органа государственной власти </w:t>
            </w:r>
            <w:r>
              <w:lastRenderedPageBreak/>
              <w:t>Санкт-Петербурга</w:t>
            </w:r>
          </w:p>
        </w:tc>
        <w:tc>
          <w:tcPr>
            <w:tcW w:w="933" w:type="dxa"/>
          </w:tcPr>
          <w:p w:rsidR="005A48F4" w:rsidRDefault="005A48F4">
            <w:pPr>
              <w:pStyle w:val="ConsPlusNormal"/>
              <w:jc w:val="center"/>
            </w:pPr>
            <w:r>
              <w:lastRenderedPageBreak/>
              <w:t>11 05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129047,2</w:t>
            </w:r>
          </w:p>
        </w:tc>
        <w:tc>
          <w:tcPr>
            <w:tcW w:w="1587" w:type="dxa"/>
          </w:tcPr>
          <w:p w:rsidR="005A48F4" w:rsidRDefault="005A48F4">
            <w:pPr>
              <w:pStyle w:val="ConsPlusNormal"/>
              <w:jc w:val="center"/>
            </w:pPr>
            <w:r>
              <w:t>130035,8</w:t>
            </w:r>
          </w:p>
        </w:tc>
        <w:tc>
          <w:tcPr>
            <w:tcW w:w="1531" w:type="dxa"/>
          </w:tcPr>
          <w:p w:rsidR="005A48F4" w:rsidRDefault="005A48F4">
            <w:pPr>
              <w:pStyle w:val="ConsPlusNormal"/>
              <w:jc w:val="center"/>
            </w:pPr>
            <w:r>
              <w:t>131073,4</w:t>
            </w:r>
          </w:p>
        </w:tc>
      </w:tr>
      <w:tr w:rsidR="005A48F4">
        <w:tc>
          <w:tcPr>
            <w:tcW w:w="1024" w:type="dxa"/>
          </w:tcPr>
          <w:p w:rsidR="005A48F4" w:rsidRDefault="005A48F4">
            <w:pPr>
              <w:pStyle w:val="ConsPlusNormal"/>
              <w:jc w:val="center"/>
            </w:pPr>
            <w:r>
              <w:lastRenderedPageBreak/>
              <w:t>37.49.1.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108443,6</w:t>
            </w:r>
          </w:p>
        </w:tc>
        <w:tc>
          <w:tcPr>
            <w:tcW w:w="1587" w:type="dxa"/>
          </w:tcPr>
          <w:p w:rsidR="005A48F4" w:rsidRDefault="005A48F4">
            <w:pPr>
              <w:pStyle w:val="ConsPlusNormal"/>
              <w:jc w:val="center"/>
            </w:pPr>
            <w:r>
              <w:t>108843,5</w:t>
            </w:r>
          </w:p>
        </w:tc>
        <w:tc>
          <w:tcPr>
            <w:tcW w:w="1531" w:type="dxa"/>
          </w:tcPr>
          <w:p w:rsidR="005A48F4" w:rsidRDefault="005A48F4">
            <w:pPr>
              <w:pStyle w:val="ConsPlusNormal"/>
              <w:jc w:val="center"/>
            </w:pPr>
            <w:r>
              <w:t>109261,6</w:t>
            </w:r>
          </w:p>
        </w:tc>
      </w:tr>
      <w:tr w:rsidR="005A48F4">
        <w:tc>
          <w:tcPr>
            <w:tcW w:w="1024" w:type="dxa"/>
          </w:tcPr>
          <w:p w:rsidR="005A48F4" w:rsidRDefault="005A48F4">
            <w:pPr>
              <w:pStyle w:val="ConsPlusNormal"/>
              <w:jc w:val="center"/>
            </w:pPr>
            <w:r>
              <w:t>37.49.2.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20603,6</w:t>
            </w:r>
          </w:p>
        </w:tc>
        <w:tc>
          <w:tcPr>
            <w:tcW w:w="1587" w:type="dxa"/>
          </w:tcPr>
          <w:p w:rsidR="005A48F4" w:rsidRDefault="005A48F4">
            <w:pPr>
              <w:pStyle w:val="ConsPlusNormal"/>
              <w:jc w:val="center"/>
            </w:pPr>
            <w:r>
              <w:t>21192,3</w:t>
            </w:r>
          </w:p>
        </w:tc>
        <w:tc>
          <w:tcPr>
            <w:tcW w:w="1531" w:type="dxa"/>
          </w:tcPr>
          <w:p w:rsidR="005A48F4" w:rsidRDefault="005A48F4">
            <w:pPr>
              <w:pStyle w:val="ConsPlusNormal"/>
              <w:jc w:val="center"/>
            </w:pPr>
            <w:r>
              <w:t>21811,8</w:t>
            </w:r>
          </w:p>
        </w:tc>
      </w:tr>
      <w:tr w:rsidR="005A48F4">
        <w:tc>
          <w:tcPr>
            <w:tcW w:w="1024" w:type="dxa"/>
          </w:tcPr>
          <w:p w:rsidR="005A48F4" w:rsidRDefault="005A48F4">
            <w:pPr>
              <w:pStyle w:val="ConsPlusNormal"/>
              <w:jc w:val="center"/>
              <w:outlineLvl w:val="1"/>
            </w:pPr>
            <w:r>
              <w:t>38.</w:t>
            </w:r>
          </w:p>
        </w:tc>
        <w:tc>
          <w:tcPr>
            <w:tcW w:w="3546" w:type="dxa"/>
          </w:tcPr>
          <w:p w:rsidR="005A48F4" w:rsidRDefault="005A48F4">
            <w:pPr>
              <w:pStyle w:val="ConsPlusNormal"/>
            </w:pPr>
            <w:r>
              <w:t>КОМИТЕТ ПО ЭКОНОМИЧЕСКОЙ ПОЛИТИКЕ И СТРАТЕГИЧЕСКОМУ ПЛАНИРОВАНИЮ САНКТ-ПЕТЕРБУРГА (835)</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584233,7</w:t>
            </w:r>
          </w:p>
        </w:tc>
        <w:tc>
          <w:tcPr>
            <w:tcW w:w="1587" w:type="dxa"/>
          </w:tcPr>
          <w:p w:rsidR="005A48F4" w:rsidRDefault="005A48F4">
            <w:pPr>
              <w:pStyle w:val="ConsPlusNormal"/>
              <w:jc w:val="center"/>
            </w:pPr>
            <w:r>
              <w:t>563623,2</w:t>
            </w:r>
          </w:p>
        </w:tc>
        <w:tc>
          <w:tcPr>
            <w:tcW w:w="1531" w:type="dxa"/>
          </w:tcPr>
          <w:p w:rsidR="005A48F4" w:rsidRDefault="005A48F4">
            <w:pPr>
              <w:pStyle w:val="ConsPlusNormal"/>
              <w:jc w:val="center"/>
            </w:pPr>
            <w:r>
              <w:t>551671,5</w:t>
            </w:r>
          </w:p>
        </w:tc>
      </w:tr>
      <w:tr w:rsidR="005A48F4">
        <w:tc>
          <w:tcPr>
            <w:tcW w:w="1024" w:type="dxa"/>
          </w:tcPr>
          <w:p w:rsidR="005A48F4" w:rsidRDefault="005A48F4">
            <w:pPr>
              <w:pStyle w:val="ConsPlusNormal"/>
              <w:jc w:val="center"/>
            </w:pPr>
            <w:r>
              <w:t>38.1.</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2074,7</w:t>
            </w:r>
          </w:p>
        </w:tc>
        <w:tc>
          <w:tcPr>
            <w:tcW w:w="1587" w:type="dxa"/>
          </w:tcPr>
          <w:p w:rsidR="005A48F4" w:rsidRDefault="005A48F4">
            <w:pPr>
              <w:pStyle w:val="ConsPlusNormal"/>
              <w:jc w:val="center"/>
            </w:pPr>
            <w:r>
              <w:t>2129,6</w:t>
            </w:r>
          </w:p>
        </w:tc>
        <w:tc>
          <w:tcPr>
            <w:tcW w:w="1531" w:type="dxa"/>
          </w:tcPr>
          <w:p w:rsidR="005A48F4" w:rsidRDefault="005A48F4">
            <w:pPr>
              <w:pStyle w:val="ConsPlusNormal"/>
              <w:jc w:val="center"/>
            </w:pPr>
            <w:r>
              <w:t>2186,8</w:t>
            </w:r>
          </w:p>
        </w:tc>
      </w:tr>
      <w:tr w:rsidR="005A48F4">
        <w:tc>
          <w:tcPr>
            <w:tcW w:w="1024" w:type="dxa"/>
          </w:tcPr>
          <w:p w:rsidR="005A48F4" w:rsidRDefault="005A48F4">
            <w:pPr>
              <w:pStyle w:val="ConsPlusNormal"/>
              <w:jc w:val="center"/>
            </w:pPr>
            <w:r>
              <w:t>38.1.1.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2074,7</w:t>
            </w:r>
          </w:p>
        </w:tc>
        <w:tc>
          <w:tcPr>
            <w:tcW w:w="1587" w:type="dxa"/>
          </w:tcPr>
          <w:p w:rsidR="005A48F4" w:rsidRDefault="005A48F4">
            <w:pPr>
              <w:pStyle w:val="ConsPlusNormal"/>
              <w:jc w:val="center"/>
            </w:pPr>
            <w:r>
              <w:t>2129,6</w:t>
            </w:r>
          </w:p>
        </w:tc>
        <w:tc>
          <w:tcPr>
            <w:tcW w:w="1531" w:type="dxa"/>
          </w:tcPr>
          <w:p w:rsidR="005A48F4" w:rsidRDefault="005A48F4">
            <w:pPr>
              <w:pStyle w:val="ConsPlusNormal"/>
              <w:jc w:val="center"/>
            </w:pPr>
            <w:r>
              <w:t>2186,8</w:t>
            </w:r>
          </w:p>
        </w:tc>
      </w:tr>
      <w:tr w:rsidR="005A48F4">
        <w:tc>
          <w:tcPr>
            <w:tcW w:w="1024" w:type="dxa"/>
          </w:tcPr>
          <w:p w:rsidR="005A48F4" w:rsidRDefault="005A48F4">
            <w:pPr>
              <w:pStyle w:val="ConsPlusNormal"/>
              <w:jc w:val="center"/>
            </w:pPr>
            <w:r>
              <w:t>38.2.</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347,8</w:t>
            </w:r>
          </w:p>
        </w:tc>
        <w:tc>
          <w:tcPr>
            <w:tcW w:w="1587" w:type="dxa"/>
          </w:tcPr>
          <w:p w:rsidR="005A48F4" w:rsidRDefault="005A48F4">
            <w:pPr>
              <w:pStyle w:val="ConsPlusNormal"/>
              <w:jc w:val="center"/>
            </w:pPr>
            <w:r>
              <w:t>347,8</w:t>
            </w:r>
          </w:p>
        </w:tc>
        <w:tc>
          <w:tcPr>
            <w:tcW w:w="1531" w:type="dxa"/>
          </w:tcPr>
          <w:p w:rsidR="005A48F4" w:rsidRDefault="005A48F4">
            <w:pPr>
              <w:pStyle w:val="ConsPlusNormal"/>
              <w:jc w:val="center"/>
            </w:pPr>
            <w:r>
              <w:t>347,8</w:t>
            </w:r>
          </w:p>
        </w:tc>
      </w:tr>
      <w:tr w:rsidR="005A48F4">
        <w:tc>
          <w:tcPr>
            <w:tcW w:w="1024" w:type="dxa"/>
          </w:tcPr>
          <w:p w:rsidR="005A48F4" w:rsidRDefault="005A48F4">
            <w:pPr>
              <w:pStyle w:val="ConsPlusNormal"/>
              <w:jc w:val="center"/>
            </w:pPr>
            <w:r>
              <w:lastRenderedPageBreak/>
              <w:t>38.2.1.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347,8</w:t>
            </w:r>
          </w:p>
        </w:tc>
        <w:tc>
          <w:tcPr>
            <w:tcW w:w="1587" w:type="dxa"/>
          </w:tcPr>
          <w:p w:rsidR="005A48F4" w:rsidRDefault="005A48F4">
            <w:pPr>
              <w:pStyle w:val="ConsPlusNormal"/>
              <w:jc w:val="center"/>
            </w:pPr>
            <w:r>
              <w:t>347,8</w:t>
            </w:r>
          </w:p>
        </w:tc>
        <w:tc>
          <w:tcPr>
            <w:tcW w:w="1531" w:type="dxa"/>
          </w:tcPr>
          <w:p w:rsidR="005A48F4" w:rsidRDefault="005A48F4">
            <w:pPr>
              <w:pStyle w:val="ConsPlusNormal"/>
              <w:jc w:val="center"/>
            </w:pPr>
            <w:r>
              <w:t>347,8</w:t>
            </w:r>
          </w:p>
        </w:tc>
      </w:tr>
      <w:tr w:rsidR="005A48F4">
        <w:tc>
          <w:tcPr>
            <w:tcW w:w="1024" w:type="dxa"/>
          </w:tcPr>
          <w:p w:rsidR="005A48F4" w:rsidRDefault="005A48F4">
            <w:pPr>
              <w:pStyle w:val="ConsPlusNormal"/>
              <w:jc w:val="center"/>
            </w:pPr>
            <w:r>
              <w:t>38.3.</w:t>
            </w:r>
          </w:p>
        </w:tc>
        <w:tc>
          <w:tcPr>
            <w:tcW w:w="3546" w:type="dxa"/>
          </w:tcPr>
          <w:p w:rsidR="005A48F4" w:rsidRDefault="005A48F4">
            <w:pPr>
              <w:pStyle w:val="ConsPlusNormal"/>
            </w:pPr>
            <w:r>
              <w:t>Расходы на развитие и сопровождение государственной информационной системы Санкт-Петербурга "Единая карта петербуржца"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1510096820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301143,6</w:t>
            </w:r>
          </w:p>
        </w:tc>
        <w:tc>
          <w:tcPr>
            <w:tcW w:w="1587" w:type="dxa"/>
          </w:tcPr>
          <w:p w:rsidR="005A48F4" w:rsidRDefault="005A48F4">
            <w:pPr>
              <w:pStyle w:val="ConsPlusNormal"/>
              <w:jc w:val="center"/>
            </w:pPr>
            <w:r>
              <w:t>321445,3</w:t>
            </w:r>
          </w:p>
        </w:tc>
        <w:tc>
          <w:tcPr>
            <w:tcW w:w="1531" w:type="dxa"/>
          </w:tcPr>
          <w:p w:rsidR="005A48F4" w:rsidRDefault="005A48F4">
            <w:pPr>
              <w:pStyle w:val="ConsPlusNormal"/>
              <w:jc w:val="center"/>
            </w:pPr>
            <w:r>
              <w:t>306282,4</w:t>
            </w:r>
          </w:p>
        </w:tc>
      </w:tr>
      <w:tr w:rsidR="005A48F4">
        <w:tc>
          <w:tcPr>
            <w:tcW w:w="1024" w:type="dxa"/>
          </w:tcPr>
          <w:p w:rsidR="005A48F4" w:rsidRDefault="005A48F4">
            <w:pPr>
              <w:pStyle w:val="ConsPlusNormal"/>
              <w:jc w:val="center"/>
            </w:pPr>
            <w:r>
              <w:t>38.3.1.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1510096820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301143,6</w:t>
            </w:r>
          </w:p>
        </w:tc>
        <w:tc>
          <w:tcPr>
            <w:tcW w:w="1587" w:type="dxa"/>
          </w:tcPr>
          <w:p w:rsidR="005A48F4" w:rsidRDefault="005A48F4">
            <w:pPr>
              <w:pStyle w:val="ConsPlusNormal"/>
              <w:jc w:val="center"/>
            </w:pPr>
            <w:r>
              <w:t>321445,3</w:t>
            </w:r>
          </w:p>
        </w:tc>
        <w:tc>
          <w:tcPr>
            <w:tcW w:w="1531" w:type="dxa"/>
          </w:tcPr>
          <w:p w:rsidR="005A48F4" w:rsidRDefault="005A48F4">
            <w:pPr>
              <w:pStyle w:val="ConsPlusNormal"/>
              <w:jc w:val="center"/>
            </w:pPr>
            <w:r>
              <w:t>306282,4</w:t>
            </w:r>
          </w:p>
        </w:tc>
      </w:tr>
      <w:tr w:rsidR="005A48F4">
        <w:tc>
          <w:tcPr>
            <w:tcW w:w="1024" w:type="dxa"/>
          </w:tcPr>
          <w:p w:rsidR="005A48F4" w:rsidRDefault="005A48F4">
            <w:pPr>
              <w:pStyle w:val="ConsPlusNormal"/>
              <w:jc w:val="center"/>
            </w:pPr>
            <w:r>
              <w:t>38.4.</w:t>
            </w:r>
          </w:p>
        </w:tc>
        <w:tc>
          <w:tcPr>
            <w:tcW w:w="3546" w:type="dxa"/>
          </w:tcPr>
          <w:p w:rsidR="005A48F4" w:rsidRDefault="005A48F4">
            <w:pPr>
              <w:pStyle w:val="ConsPlusNormal"/>
            </w:pPr>
            <w:r>
              <w:t>Расходы на приобретение статистической информации для проведения анализа социально-экономического развития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1110094040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2189,6</w:t>
            </w:r>
          </w:p>
        </w:tc>
        <w:tc>
          <w:tcPr>
            <w:tcW w:w="1587" w:type="dxa"/>
          </w:tcPr>
          <w:p w:rsidR="005A48F4" w:rsidRDefault="005A48F4">
            <w:pPr>
              <w:pStyle w:val="ConsPlusNormal"/>
              <w:jc w:val="center"/>
            </w:pPr>
            <w:r>
              <w:t>2277,2</w:t>
            </w:r>
          </w:p>
        </w:tc>
        <w:tc>
          <w:tcPr>
            <w:tcW w:w="1531" w:type="dxa"/>
          </w:tcPr>
          <w:p w:rsidR="005A48F4" w:rsidRDefault="005A48F4">
            <w:pPr>
              <w:pStyle w:val="ConsPlusNormal"/>
              <w:jc w:val="center"/>
            </w:pPr>
            <w:r>
              <w:t>2368,3</w:t>
            </w:r>
          </w:p>
        </w:tc>
      </w:tr>
      <w:tr w:rsidR="005A48F4">
        <w:tc>
          <w:tcPr>
            <w:tcW w:w="1024" w:type="dxa"/>
          </w:tcPr>
          <w:p w:rsidR="005A48F4" w:rsidRDefault="005A48F4">
            <w:pPr>
              <w:pStyle w:val="ConsPlusNormal"/>
              <w:jc w:val="center"/>
            </w:pPr>
            <w:r>
              <w:t>38.4.1.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1110094040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2189,6</w:t>
            </w:r>
          </w:p>
        </w:tc>
        <w:tc>
          <w:tcPr>
            <w:tcW w:w="1587" w:type="dxa"/>
          </w:tcPr>
          <w:p w:rsidR="005A48F4" w:rsidRDefault="005A48F4">
            <w:pPr>
              <w:pStyle w:val="ConsPlusNormal"/>
              <w:jc w:val="center"/>
            </w:pPr>
            <w:r>
              <w:t>2277,2</w:t>
            </w:r>
          </w:p>
        </w:tc>
        <w:tc>
          <w:tcPr>
            <w:tcW w:w="1531" w:type="dxa"/>
          </w:tcPr>
          <w:p w:rsidR="005A48F4" w:rsidRDefault="005A48F4">
            <w:pPr>
              <w:pStyle w:val="ConsPlusNormal"/>
              <w:jc w:val="center"/>
            </w:pPr>
            <w:r>
              <w:t>2368,3</w:t>
            </w:r>
          </w:p>
        </w:tc>
      </w:tr>
      <w:tr w:rsidR="005A48F4">
        <w:tc>
          <w:tcPr>
            <w:tcW w:w="1024" w:type="dxa"/>
          </w:tcPr>
          <w:p w:rsidR="005A48F4" w:rsidRDefault="005A48F4">
            <w:pPr>
              <w:pStyle w:val="ConsPlusNormal"/>
              <w:jc w:val="center"/>
            </w:pPr>
            <w:r>
              <w:t>38.5.</w:t>
            </w:r>
          </w:p>
        </w:tc>
        <w:tc>
          <w:tcPr>
            <w:tcW w:w="3546" w:type="dxa"/>
          </w:tcPr>
          <w:p w:rsidR="005A48F4" w:rsidRDefault="005A48F4">
            <w:pPr>
              <w:pStyle w:val="ConsPlusNormal"/>
            </w:pPr>
            <w:r>
              <w:t>Расходы на организацию проведения в Санкт-Петербурге ежегодного Общероссийского форума - "Стратегическое планирование в регионах и городах России"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1110094100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4435,2</w:t>
            </w:r>
          </w:p>
        </w:tc>
        <w:tc>
          <w:tcPr>
            <w:tcW w:w="1587" w:type="dxa"/>
          </w:tcPr>
          <w:p w:rsidR="005A48F4" w:rsidRDefault="005A48F4">
            <w:pPr>
              <w:pStyle w:val="ConsPlusNormal"/>
              <w:jc w:val="center"/>
            </w:pPr>
            <w:r>
              <w:t>4435,2</w:t>
            </w:r>
          </w:p>
        </w:tc>
        <w:tc>
          <w:tcPr>
            <w:tcW w:w="1531" w:type="dxa"/>
          </w:tcPr>
          <w:p w:rsidR="005A48F4" w:rsidRDefault="005A48F4">
            <w:pPr>
              <w:pStyle w:val="ConsPlusNormal"/>
              <w:jc w:val="center"/>
            </w:pPr>
            <w:r>
              <w:t>4435,2</w:t>
            </w:r>
          </w:p>
        </w:tc>
      </w:tr>
      <w:tr w:rsidR="005A48F4">
        <w:tc>
          <w:tcPr>
            <w:tcW w:w="1024" w:type="dxa"/>
          </w:tcPr>
          <w:p w:rsidR="005A48F4" w:rsidRDefault="005A48F4">
            <w:pPr>
              <w:pStyle w:val="ConsPlusNormal"/>
              <w:jc w:val="center"/>
            </w:pPr>
            <w:r>
              <w:t>38.5.1.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1110094100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4435,2</w:t>
            </w:r>
          </w:p>
        </w:tc>
        <w:tc>
          <w:tcPr>
            <w:tcW w:w="1587" w:type="dxa"/>
          </w:tcPr>
          <w:p w:rsidR="005A48F4" w:rsidRDefault="005A48F4">
            <w:pPr>
              <w:pStyle w:val="ConsPlusNormal"/>
              <w:jc w:val="center"/>
            </w:pPr>
            <w:r>
              <w:t>4435,2</w:t>
            </w:r>
          </w:p>
        </w:tc>
        <w:tc>
          <w:tcPr>
            <w:tcW w:w="1531" w:type="dxa"/>
          </w:tcPr>
          <w:p w:rsidR="005A48F4" w:rsidRDefault="005A48F4">
            <w:pPr>
              <w:pStyle w:val="ConsPlusNormal"/>
              <w:jc w:val="center"/>
            </w:pPr>
            <w:r>
              <w:t>4435,2</w:t>
            </w:r>
          </w:p>
        </w:tc>
      </w:tr>
      <w:tr w:rsidR="005A48F4">
        <w:tc>
          <w:tcPr>
            <w:tcW w:w="1024" w:type="dxa"/>
          </w:tcPr>
          <w:p w:rsidR="005A48F4" w:rsidRDefault="005A48F4">
            <w:pPr>
              <w:pStyle w:val="ConsPlusNormal"/>
              <w:jc w:val="center"/>
            </w:pPr>
            <w:r>
              <w:lastRenderedPageBreak/>
              <w:t>38.6.</w:t>
            </w:r>
          </w:p>
        </w:tc>
        <w:tc>
          <w:tcPr>
            <w:tcW w:w="3546" w:type="dxa"/>
          </w:tcPr>
          <w:p w:rsidR="005A48F4" w:rsidRDefault="005A48F4">
            <w:pPr>
              <w:pStyle w:val="ConsPlusNormal"/>
            </w:pPr>
            <w:r>
              <w:t>Расходы на проведение ежегодного мероприятия о достижениях экономики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1110094110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4499,4</w:t>
            </w:r>
          </w:p>
        </w:tc>
        <w:tc>
          <w:tcPr>
            <w:tcW w:w="1587" w:type="dxa"/>
          </w:tcPr>
          <w:p w:rsidR="005A48F4" w:rsidRDefault="005A48F4">
            <w:pPr>
              <w:pStyle w:val="ConsPlusNormal"/>
              <w:jc w:val="center"/>
            </w:pPr>
            <w:r>
              <w:t>4499,4</w:t>
            </w:r>
          </w:p>
        </w:tc>
        <w:tc>
          <w:tcPr>
            <w:tcW w:w="1531" w:type="dxa"/>
          </w:tcPr>
          <w:p w:rsidR="005A48F4" w:rsidRDefault="005A48F4">
            <w:pPr>
              <w:pStyle w:val="ConsPlusNormal"/>
              <w:jc w:val="center"/>
            </w:pPr>
            <w:r>
              <w:t>4499,4</w:t>
            </w:r>
          </w:p>
        </w:tc>
      </w:tr>
      <w:tr w:rsidR="005A48F4">
        <w:tc>
          <w:tcPr>
            <w:tcW w:w="1024" w:type="dxa"/>
          </w:tcPr>
          <w:p w:rsidR="005A48F4" w:rsidRDefault="005A48F4">
            <w:pPr>
              <w:pStyle w:val="ConsPlusNormal"/>
              <w:jc w:val="center"/>
            </w:pPr>
            <w:r>
              <w:t>38.6.1.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1110094110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4499,4</w:t>
            </w:r>
          </w:p>
        </w:tc>
        <w:tc>
          <w:tcPr>
            <w:tcW w:w="1587" w:type="dxa"/>
          </w:tcPr>
          <w:p w:rsidR="005A48F4" w:rsidRDefault="005A48F4">
            <w:pPr>
              <w:pStyle w:val="ConsPlusNormal"/>
              <w:jc w:val="center"/>
            </w:pPr>
            <w:r>
              <w:t>4499,4</w:t>
            </w:r>
          </w:p>
        </w:tc>
        <w:tc>
          <w:tcPr>
            <w:tcW w:w="1531" w:type="dxa"/>
          </w:tcPr>
          <w:p w:rsidR="005A48F4" w:rsidRDefault="005A48F4">
            <w:pPr>
              <w:pStyle w:val="ConsPlusNormal"/>
              <w:jc w:val="center"/>
            </w:pPr>
            <w:r>
              <w:t>4499,4</w:t>
            </w:r>
          </w:p>
        </w:tc>
      </w:tr>
      <w:tr w:rsidR="005A48F4">
        <w:tc>
          <w:tcPr>
            <w:tcW w:w="1024" w:type="dxa"/>
          </w:tcPr>
          <w:p w:rsidR="005A48F4" w:rsidRDefault="005A48F4">
            <w:pPr>
              <w:pStyle w:val="ConsPlusNormal"/>
              <w:jc w:val="center"/>
            </w:pPr>
            <w:r>
              <w:t>38.7.</w:t>
            </w:r>
          </w:p>
        </w:tc>
        <w:tc>
          <w:tcPr>
            <w:tcW w:w="3546" w:type="dxa"/>
          </w:tcPr>
          <w:p w:rsidR="005A48F4" w:rsidRDefault="005A48F4">
            <w:pPr>
              <w:pStyle w:val="ConsPlusNormal"/>
            </w:pPr>
            <w:r>
              <w:t>Расходы на совершенствование сметно-нормативной базы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1110094290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1256,1</w:t>
            </w:r>
          </w:p>
        </w:tc>
        <w:tc>
          <w:tcPr>
            <w:tcW w:w="1587" w:type="dxa"/>
          </w:tcPr>
          <w:p w:rsidR="005A48F4" w:rsidRDefault="005A48F4">
            <w:pPr>
              <w:pStyle w:val="ConsPlusNormal"/>
              <w:jc w:val="center"/>
            </w:pPr>
            <w:r>
              <w:t>1256,1</w:t>
            </w:r>
          </w:p>
        </w:tc>
        <w:tc>
          <w:tcPr>
            <w:tcW w:w="1531" w:type="dxa"/>
          </w:tcPr>
          <w:p w:rsidR="005A48F4" w:rsidRDefault="005A48F4">
            <w:pPr>
              <w:pStyle w:val="ConsPlusNormal"/>
              <w:jc w:val="center"/>
            </w:pPr>
            <w:r>
              <w:t>1256,1</w:t>
            </w:r>
          </w:p>
        </w:tc>
      </w:tr>
      <w:tr w:rsidR="005A48F4">
        <w:tc>
          <w:tcPr>
            <w:tcW w:w="1024" w:type="dxa"/>
          </w:tcPr>
          <w:p w:rsidR="005A48F4" w:rsidRDefault="005A48F4">
            <w:pPr>
              <w:pStyle w:val="ConsPlusNormal"/>
              <w:jc w:val="center"/>
            </w:pPr>
            <w:r>
              <w:t>38.7.1.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1110094290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1256,1</w:t>
            </w:r>
          </w:p>
        </w:tc>
        <w:tc>
          <w:tcPr>
            <w:tcW w:w="1587" w:type="dxa"/>
          </w:tcPr>
          <w:p w:rsidR="005A48F4" w:rsidRDefault="005A48F4">
            <w:pPr>
              <w:pStyle w:val="ConsPlusNormal"/>
              <w:jc w:val="center"/>
            </w:pPr>
            <w:r>
              <w:t>1256,1</w:t>
            </w:r>
          </w:p>
        </w:tc>
        <w:tc>
          <w:tcPr>
            <w:tcW w:w="1531" w:type="dxa"/>
          </w:tcPr>
          <w:p w:rsidR="005A48F4" w:rsidRDefault="005A48F4">
            <w:pPr>
              <w:pStyle w:val="ConsPlusNormal"/>
              <w:jc w:val="center"/>
            </w:pPr>
            <w:r>
              <w:t>1256,1</w:t>
            </w:r>
          </w:p>
        </w:tc>
      </w:tr>
      <w:tr w:rsidR="005A48F4">
        <w:tc>
          <w:tcPr>
            <w:tcW w:w="1024" w:type="dxa"/>
          </w:tcPr>
          <w:p w:rsidR="005A48F4" w:rsidRDefault="005A48F4">
            <w:pPr>
              <w:pStyle w:val="ConsPlusNormal"/>
              <w:jc w:val="center"/>
            </w:pPr>
            <w:r>
              <w:t>38.8.</w:t>
            </w:r>
          </w:p>
        </w:tc>
        <w:tc>
          <w:tcPr>
            <w:tcW w:w="3546" w:type="dxa"/>
          </w:tcPr>
          <w:p w:rsidR="005A48F4" w:rsidRDefault="005A48F4">
            <w:pPr>
              <w:pStyle w:val="ConsPlusNormal"/>
            </w:pPr>
            <w:r>
              <w:t>Субсидия АНО "Стратегическое партнерство по экономическому и социальному развитию Северо-Западного федерального округа" в виде имущественного взноса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1110095610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38.8.1.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1110095610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024" w:type="dxa"/>
          </w:tcPr>
          <w:p w:rsidR="005A48F4" w:rsidRDefault="005A48F4">
            <w:pPr>
              <w:pStyle w:val="ConsPlusNormal"/>
              <w:jc w:val="center"/>
            </w:pPr>
            <w:r>
              <w:t>38.9.</w:t>
            </w:r>
          </w:p>
        </w:tc>
        <w:tc>
          <w:tcPr>
            <w:tcW w:w="3546" w:type="dxa"/>
          </w:tcPr>
          <w:p w:rsidR="005A48F4" w:rsidRDefault="005A48F4">
            <w:pPr>
              <w:pStyle w:val="ConsPlusNormal"/>
            </w:pPr>
            <w:r>
              <w:t>Расходы на проведение мероприятий в целях реализации государственной политики Санкт-Петербурга в сфере стратегического планирования и экономического развития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1110095840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w:t>
            </w:r>
          </w:p>
        </w:tc>
        <w:tc>
          <w:tcPr>
            <w:tcW w:w="1587"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024" w:type="dxa"/>
          </w:tcPr>
          <w:p w:rsidR="005A48F4" w:rsidRDefault="005A48F4">
            <w:pPr>
              <w:pStyle w:val="ConsPlusNormal"/>
              <w:jc w:val="center"/>
            </w:pPr>
            <w:r>
              <w:lastRenderedPageBreak/>
              <w:t>38.9.1.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1110095840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300,0</w:t>
            </w:r>
          </w:p>
        </w:tc>
        <w:tc>
          <w:tcPr>
            <w:tcW w:w="1587"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024" w:type="dxa"/>
          </w:tcPr>
          <w:p w:rsidR="005A48F4" w:rsidRDefault="005A48F4">
            <w:pPr>
              <w:pStyle w:val="ConsPlusNormal"/>
              <w:jc w:val="center"/>
            </w:pPr>
            <w:r>
              <w:t>38.10.</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"Центр информационного сопровождения"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1110096080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81502,8</w:t>
            </w:r>
          </w:p>
        </w:tc>
        <w:tc>
          <w:tcPr>
            <w:tcW w:w="1587" w:type="dxa"/>
          </w:tcPr>
          <w:p w:rsidR="005A48F4" w:rsidRDefault="005A48F4">
            <w:pPr>
              <w:pStyle w:val="ConsPlusNormal"/>
              <w:jc w:val="center"/>
            </w:pPr>
            <w:r>
              <w:t>79528,3</w:t>
            </w:r>
          </w:p>
        </w:tc>
        <w:tc>
          <w:tcPr>
            <w:tcW w:w="1531" w:type="dxa"/>
          </w:tcPr>
          <w:p w:rsidR="005A48F4" w:rsidRDefault="005A48F4">
            <w:pPr>
              <w:pStyle w:val="ConsPlusNormal"/>
              <w:jc w:val="center"/>
            </w:pPr>
            <w:r>
              <w:t>82374,7</w:t>
            </w:r>
          </w:p>
        </w:tc>
      </w:tr>
      <w:tr w:rsidR="005A48F4">
        <w:tc>
          <w:tcPr>
            <w:tcW w:w="1024" w:type="dxa"/>
          </w:tcPr>
          <w:p w:rsidR="005A48F4" w:rsidRDefault="005A48F4">
            <w:pPr>
              <w:pStyle w:val="ConsPlusNormal"/>
              <w:jc w:val="center"/>
            </w:pPr>
            <w:r>
              <w:t>38.10.1.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1110096080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64336,3</w:t>
            </w:r>
          </w:p>
        </w:tc>
        <w:tc>
          <w:tcPr>
            <w:tcW w:w="1587" w:type="dxa"/>
          </w:tcPr>
          <w:p w:rsidR="005A48F4" w:rsidRDefault="005A48F4">
            <w:pPr>
              <w:pStyle w:val="ConsPlusNormal"/>
              <w:jc w:val="center"/>
            </w:pPr>
            <w:r>
              <w:t>67004,1</w:t>
            </w:r>
          </w:p>
        </w:tc>
        <w:tc>
          <w:tcPr>
            <w:tcW w:w="1531" w:type="dxa"/>
          </w:tcPr>
          <w:p w:rsidR="005A48F4" w:rsidRDefault="005A48F4">
            <w:pPr>
              <w:pStyle w:val="ConsPlusNormal"/>
              <w:jc w:val="center"/>
            </w:pPr>
            <w:r>
              <w:t>69836,4</w:t>
            </w:r>
          </w:p>
        </w:tc>
      </w:tr>
      <w:tr w:rsidR="005A48F4">
        <w:tc>
          <w:tcPr>
            <w:tcW w:w="1024" w:type="dxa"/>
          </w:tcPr>
          <w:p w:rsidR="005A48F4" w:rsidRDefault="005A48F4">
            <w:pPr>
              <w:pStyle w:val="ConsPlusNormal"/>
              <w:jc w:val="center"/>
            </w:pPr>
            <w:r>
              <w:t>38.10.2.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1110096080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17166,5</w:t>
            </w:r>
          </w:p>
        </w:tc>
        <w:tc>
          <w:tcPr>
            <w:tcW w:w="1587" w:type="dxa"/>
          </w:tcPr>
          <w:p w:rsidR="005A48F4" w:rsidRDefault="005A48F4">
            <w:pPr>
              <w:pStyle w:val="ConsPlusNormal"/>
              <w:jc w:val="center"/>
            </w:pPr>
            <w:r>
              <w:t>12524,2</w:t>
            </w:r>
          </w:p>
        </w:tc>
        <w:tc>
          <w:tcPr>
            <w:tcW w:w="1531" w:type="dxa"/>
          </w:tcPr>
          <w:p w:rsidR="005A48F4" w:rsidRDefault="005A48F4">
            <w:pPr>
              <w:pStyle w:val="ConsPlusNormal"/>
              <w:jc w:val="center"/>
            </w:pPr>
            <w:r>
              <w:t>12538,3</w:t>
            </w:r>
          </w:p>
        </w:tc>
      </w:tr>
      <w:tr w:rsidR="005A48F4">
        <w:tc>
          <w:tcPr>
            <w:tcW w:w="1024" w:type="dxa"/>
          </w:tcPr>
          <w:p w:rsidR="005A48F4" w:rsidRDefault="005A48F4">
            <w:pPr>
              <w:pStyle w:val="ConsPlusNormal"/>
              <w:jc w:val="center"/>
            </w:pPr>
            <w:r>
              <w:t>38.11.</w:t>
            </w:r>
          </w:p>
        </w:tc>
        <w:tc>
          <w:tcPr>
            <w:tcW w:w="3546" w:type="dxa"/>
          </w:tcPr>
          <w:p w:rsidR="005A48F4" w:rsidRDefault="005A48F4">
            <w:pPr>
              <w:pStyle w:val="ConsPlusNormal"/>
            </w:pPr>
            <w:r>
              <w:t>Расходы на реализацию государственной программы Санкт-Петербурга "Социально-экономическое развитие территорий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1120096380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38.11.1.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1120096380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38.12.</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150484,5</w:t>
            </w:r>
          </w:p>
        </w:tc>
        <w:tc>
          <w:tcPr>
            <w:tcW w:w="1587" w:type="dxa"/>
          </w:tcPr>
          <w:p w:rsidR="005A48F4" w:rsidRDefault="005A48F4">
            <w:pPr>
              <w:pStyle w:val="ConsPlusNormal"/>
              <w:jc w:val="center"/>
            </w:pPr>
            <w:r>
              <w:t>146404,3</w:t>
            </w:r>
          </w:p>
        </w:tc>
        <w:tc>
          <w:tcPr>
            <w:tcW w:w="1531" w:type="dxa"/>
          </w:tcPr>
          <w:p w:rsidR="005A48F4" w:rsidRDefault="005A48F4">
            <w:pPr>
              <w:pStyle w:val="ConsPlusNormal"/>
              <w:jc w:val="center"/>
            </w:pPr>
            <w:r>
              <w:t>146620,8</w:t>
            </w:r>
          </w:p>
        </w:tc>
      </w:tr>
      <w:tr w:rsidR="005A48F4">
        <w:tc>
          <w:tcPr>
            <w:tcW w:w="1024" w:type="dxa"/>
          </w:tcPr>
          <w:p w:rsidR="005A48F4" w:rsidRDefault="005A48F4">
            <w:pPr>
              <w:pStyle w:val="ConsPlusNormal"/>
              <w:jc w:val="center"/>
            </w:pPr>
            <w:r>
              <w:lastRenderedPageBreak/>
              <w:t>38.12.1.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144796,2</w:t>
            </w:r>
          </w:p>
        </w:tc>
        <w:tc>
          <w:tcPr>
            <w:tcW w:w="1587" w:type="dxa"/>
          </w:tcPr>
          <w:p w:rsidR="005A48F4" w:rsidRDefault="005A48F4">
            <w:pPr>
              <w:pStyle w:val="ConsPlusNormal"/>
              <w:jc w:val="center"/>
            </w:pPr>
            <w:r>
              <w:t>144572,7</w:t>
            </w:r>
          </w:p>
        </w:tc>
        <w:tc>
          <w:tcPr>
            <w:tcW w:w="1531" w:type="dxa"/>
          </w:tcPr>
          <w:p w:rsidR="005A48F4" w:rsidRDefault="005A48F4">
            <w:pPr>
              <w:pStyle w:val="ConsPlusNormal"/>
              <w:jc w:val="center"/>
            </w:pPr>
            <w:r>
              <w:t>144750,3</w:t>
            </w:r>
          </w:p>
        </w:tc>
      </w:tr>
      <w:tr w:rsidR="005A48F4">
        <w:tc>
          <w:tcPr>
            <w:tcW w:w="1024" w:type="dxa"/>
          </w:tcPr>
          <w:p w:rsidR="005A48F4" w:rsidRDefault="005A48F4">
            <w:pPr>
              <w:pStyle w:val="ConsPlusNormal"/>
              <w:jc w:val="center"/>
            </w:pPr>
            <w:r>
              <w:t>38.12.2.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5688,3</w:t>
            </w:r>
          </w:p>
        </w:tc>
        <w:tc>
          <w:tcPr>
            <w:tcW w:w="1587" w:type="dxa"/>
          </w:tcPr>
          <w:p w:rsidR="005A48F4" w:rsidRDefault="005A48F4">
            <w:pPr>
              <w:pStyle w:val="ConsPlusNormal"/>
              <w:jc w:val="center"/>
            </w:pPr>
            <w:r>
              <w:t>1831,6</w:t>
            </w:r>
          </w:p>
        </w:tc>
        <w:tc>
          <w:tcPr>
            <w:tcW w:w="1531" w:type="dxa"/>
          </w:tcPr>
          <w:p w:rsidR="005A48F4" w:rsidRDefault="005A48F4">
            <w:pPr>
              <w:pStyle w:val="ConsPlusNormal"/>
              <w:jc w:val="center"/>
            </w:pPr>
            <w:r>
              <w:t>1870,5</w:t>
            </w:r>
          </w:p>
        </w:tc>
      </w:tr>
      <w:tr w:rsidR="005A48F4">
        <w:tc>
          <w:tcPr>
            <w:tcW w:w="1024" w:type="dxa"/>
          </w:tcPr>
          <w:p w:rsidR="005A48F4" w:rsidRDefault="005A48F4">
            <w:pPr>
              <w:pStyle w:val="ConsPlusNormal"/>
              <w:jc w:val="center"/>
              <w:outlineLvl w:val="1"/>
            </w:pPr>
            <w:r>
              <w:t>39.</w:t>
            </w:r>
          </w:p>
        </w:tc>
        <w:tc>
          <w:tcPr>
            <w:tcW w:w="3546" w:type="dxa"/>
          </w:tcPr>
          <w:p w:rsidR="005A48F4" w:rsidRDefault="005A48F4">
            <w:pPr>
              <w:pStyle w:val="ConsPlusNormal"/>
            </w:pPr>
            <w:r>
              <w:t>КОМИТЕТ ПО ЭНЕРГЕТИКЕ И ИНЖЕНЕРНОМУ ОБЕСПЕЧЕНИЮ (832)</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20338955,7</w:t>
            </w:r>
          </w:p>
        </w:tc>
        <w:tc>
          <w:tcPr>
            <w:tcW w:w="1587" w:type="dxa"/>
          </w:tcPr>
          <w:p w:rsidR="005A48F4" w:rsidRDefault="005A48F4">
            <w:pPr>
              <w:pStyle w:val="ConsPlusNormal"/>
              <w:jc w:val="center"/>
            </w:pPr>
            <w:r>
              <w:t>21959888,2</w:t>
            </w:r>
          </w:p>
        </w:tc>
        <w:tc>
          <w:tcPr>
            <w:tcW w:w="1531" w:type="dxa"/>
          </w:tcPr>
          <w:p w:rsidR="005A48F4" w:rsidRDefault="005A48F4">
            <w:pPr>
              <w:pStyle w:val="ConsPlusNormal"/>
              <w:jc w:val="center"/>
            </w:pPr>
            <w:r>
              <w:t>21632020,8</w:t>
            </w:r>
          </w:p>
        </w:tc>
      </w:tr>
      <w:tr w:rsidR="005A48F4">
        <w:tc>
          <w:tcPr>
            <w:tcW w:w="1024" w:type="dxa"/>
          </w:tcPr>
          <w:p w:rsidR="005A48F4" w:rsidRDefault="005A48F4">
            <w:pPr>
              <w:pStyle w:val="ConsPlusNormal"/>
              <w:jc w:val="center"/>
            </w:pPr>
            <w:r>
              <w:t>39.1.</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407,0</w:t>
            </w:r>
          </w:p>
        </w:tc>
        <w:tc>
          <w:tcPr>
            <w:tcW w:w="1587" w:type="dxa"/>
          </w:tcPr>
          <w:p w:rsidR="005A48F4" w:rsidRDefault="005A48F4">
            <w:pPr>
              <w:pStyle w:val="ConsPlusNormal"/>
              <w:jc w:val="center"/>
            </w:pPr>
            <w:r>
              <w:t>504,0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39.1.1.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407,0</w:t>
            </w:r>
          </w:p>
        </w:tc>
        <w:tc>
          <w:tcPr>
            <w:tcW w:w="1587" w:type="dxa"/>
          </w:tcPr>
          <w:p w:rsidR="005A48F4" w:rsidRDefault="005A48F4">
            <w:pPr>
              <w:pStyle w:val="ConsPlusNormal"/>
              <w:jc w:val="center"/>
            </w:pPr>
            <w:r>
              <w:t>504,0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39.2.</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7401,2</w:t>
            </w:r>
          </w:p>
        </w:tc>
        <w:tc>
          <w:tcPr>
            <w:tcW w:w="1587" w:type="dxa"/>
          </w:tcPr>
          <w:p w:rsidR="005A48F4" w:rsidRDefault="005A48F4">
            <w:pPr>
              <w:pStyle w:val="ConsPlusNormal"/>
              <w:jc w:val="center"/>
            </w:pPr>
            <w:r>
              <w:t>7793,4</w:t>
            </w:r>
          </w:p>
        </w:tc>
        <w:tc>
          <w:tcPr>
            <w:tcW w:w="1531" w:type="dxa"/>
          </w:tcPr>
          <w:p w:rsidR="005A48F4" w:rsidRDefault="005A48F4">
            <w:pPr>
              <w:pStyle w:val="ConsPlusNormal"/>
              <w:jc w:val="center"/>
            </w:pPr>
            <w:r>
              <w:t>8105,2</w:t>
            </w:r>
          </w:p>
        </w:tc>
      </w:tr>
      <w:tr w:rsidR="005A48F4">
        <w:tc>
          <w:tcPr>
            <w:tcW w:w="1024" w:type="dxa"/>
          </w:tcPr>
          <w:p w:rsidR="005A48F4" w:rsidRDefault="005A48F4">
            <w:pPr>
              <w:pStyle w:val="ConsPlusNormal"/>
              <w:jc w:val="center"/>
            </w:pPr>
            <w:r>
              <w:t>39.2.1.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7401,2</w:t>
            </w:r>
          </w:p>
        </w:tc>
        <w:tc>
          <w:tcPr>
            <w:tcW w:w="1587" w:type="dxa"/>
          </w:tcPr>
          <w:p w:rsidR="005A48F4" w:rsidRDefault="005A48F4">
            <w:pPr>
              <w:pStyle w:val="ConsPlusNormal"/>
              <w:jc w:val="center"/>
            </w:pPr>
            <w:r>
              <w:t>7793,4</w:t>
            </w:r>
          </w:p>
        </w:tc>
        <w:tc>
          <w:tcPr>
            <w:tcW w:w="1531" w:type="dxa"/>
          </w:tcPr>
          <w:p w:rsidR="005A48F4" w:rsidRDefault="005A48F4">
            <w:pPr>
              <w:pStyle w:val="ConsPlusNormal"/>
              <w:jc w:val="center"/>
            </w:pPr>
            <w:r>
              <w:t>8105,2</w:t>
            </w:r>
          </w:p>
        </w:tc>
      </w:tr>
      <w:tr w:rsidR="005A48F4">
        <w:tc>
          <w:tcPr>
            <w:tcW w:w="1024" w:type="dxa"/>
          </w:tcPr>
          <w:p w:rsidR="005A48F4" w:rsidRDefault="005A48F4">
            <w:pPr>
              <w:pStyle w:val="ConsPlusNormal"/>
              <w:jc w:val="center"/>
            </w:pPr>
            <w:r>
              <w:lastRenderedPageBreak/>
              <w:t>39.3.</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1603,0</w:t>
            </w:r>
          </w:p>
        </w:tc>
        <w:tc>
          <w:tcPr>
            <w:tcW w:w="1587" w:type="dxa"/>
          </w:tcPr>
          <w:p w:rsidR="005A48F4" w:rsidRDefault="005A48F4">
            <w:pPr>
              <w:pStyle w:val="ConsPlusNormal"/>
              <w:jc w:val="center"/>
            </w:pPr>
            <w:r>
              <w:t>1688,0</w:t>
            </w:r>
          </w:p>
        </w:tc>
        <w:tc>
          <w:tcPr>
            <w:tcW w:w="1531" w:type="dxa"/>
          </w:tcPr>
          <w:p w:rsidR="005A48F4" w:rsidRDefault="005A48F4">
            <w:pPr>
              <w:pStyle w:val="ConsPlusNormal"/>
              <w:jc w:val="center"/>
            </w:pPr>
            <w:r>
              <w:t>1755,5</w:t>
            </w:r>
          </w:p>
        </w:tc>
      </w:tr>
      <w:tr w:rsidR="005A48F4">
        <w:tc>
          <w:tcPr>
            <w:tcW w:w="1024" w:type="dxa"/>
          </w:tcPr>
          <w:p w:rsidR="005A48F4" w:rsidRDefault="005A48F4">
            <w:pPr>
              <w:pStyle w:val="ConsPlusNormal"/>
              <w:jc w:val="center"/>
            </w:pPr>
            <w:r>
              <w:t>39.3.1.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1603,0</w:t>
            </w:r>
          </w:p>
        </w:tc>
        <w:tc>
          <w:tcPr>
            <w:tcW w:w="1587" w:type="dxa"/>
          </w:tcPr>
          <w:p w:rsidR="005A48F4" w:rsidRDefault="005A48F4">
            <w:pPr>
              <w:pStyle w:val="ConsPlusNormal"/>
              <w:jc w:val="center"/>
            </w:pPr>
            <w:r>
              <w:t>1688,0</w:t>
            </w:r>
          </w:p>
        </w:tc>
        <w:tc>
          <w:tcPr>
            <w:tcW w:w="1531" w:type="dxa"/>
          </w:tcPr>
          <w:p w:rsidR="005A48F4" w:rsidRDefault="005A48F4">
            <w:pPr>
              <w:pStyle w:val="ConsPlusNormal"/>
              <w:jc w:val="center"/>
            </w:pPr>
            <w:r>
              <w:t>1755,5</w:t>
            </w:r>
          </w:p>
        </w:tc>
      </w:tr>
      <w:tr w:rsidR="005A48F4">
        <w:tc>
          <w:tcPr>
            <w:tcW w:w="1024" w:type="dxa"/>
          </w:tcPr>
          <w:p w:rsidR="005A48F4" w:rsidRDefault="005A48F4">
            <w:pPr>
              <w:pStyle w:val="ConsPlusNormal"/>
              <w:jc w:val="center"/>
            </w:pPr>
            <w:r>
              <w:t>39.4.</w:t>
            </w:r>
          </w:p>
        </w:tc>
        <w:tc>
          <w:tcPr>
            <w:tcW w:w="3546" w:type="dxa"/>
          </w:tcPr>
          <w:p w:rsidR="005A48F4" w:rsidRDefault="005A48F4">
            <w:pPr>
              <w:pStyle w:val="ConsPlusNormal"/>
            </w:pPr>
            <w:r>
              <w:t>Субсидии на возмещение недополученных доходов организациям, осуществляющим реализацию твердого топлива населению на территории Санкт-Петербурга</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0710080050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24714,5</w:t>
            </w:r>
          </w:p>
        </w:tc>
        <w:tc>
          <w:tcPr>
            <w:tcW w:w="1587" w:type="dxa"/>
          </w:tcPr>
          <w:p w:rsidR="005A48F4" w:rsidRDefault="005A48F4">
            <w:pPr>
              <w:pStyle w:val="ConsPlusNormal"/>
              <w:jc w:val="center"/>
            </w:pPr>
            <w:r>
              <w:t>24000,0</w:t>
            </w:r>
          </w:p>
        </w:tc>
        <w:tc>
          <w:tcPr>
            <w:tcW w:w="1531" w:type="dxa"/>
          </w:tcPr>
          <w:p w:rsidR="005A48F4" w:rsidRDefault="005A48F4">
            <w:pPr>
              <w:pStyle w:val="ConsPlusNormal"/>
              <w:jc w:val="center"/>
            </w:pPr>
            <w:r>
              <w:t>24317,0</w:t>
            </w:r>
          </w:p>
        </w:tc>
      </w:tr>
      <w:tr w:rsidR="005A48F4">
        <w:tc>
          <w:tcPr>
            <w:tcW w:w="1024" w:type="dxa"/>
          </w:tcPr>
          <w:p w:rsidR="005A48F4" w:rsidRDefault="005A48F4">
            <w:pPr>
              <w:pStyle w:val="ConsPlusNormal"/>
              <w:jc w:val="center"/>
            </w:pPr>
            <w:r>
              <w:t>39.4.1.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0710080050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24714,5</w:t>
            </w:r>
          </w:p>
        </w:tc>
        <w:tc>
          <w:tcPr>
            <w:tcW w:w="1587" w:type="dxa"/>
          </w:tcPr>
          <w:p w:rsidR="005A48F4" w:rsidRDefault="005A48F4">
            <w:pPr>
              <w:pStyle w:val="ConsPlusNormal"/>
              <w:jc w:val="center"/>
            </w:pPr>
            <w:r>
              <w:t>24000,0</w:t>
            </w:r>
          </w:p>
        </w:tc>
        <w:tc>
          <w:tcPr>
            <w:tcW w:w="1531" w:type="dxa"/>
          </w:tcPr>
          <w:p w:rsidR="005A48F4" w:rsidRDefault="005A48F4">
            <w:pPr>
              <w:pStyle w:val="ConsPlusNormal"/>
              <w:jc w:val="center"/>
            </w:pPr>
            <w:r>
              <w:t>24317,0</w:t>
            </w:r>
          </w:p>
        </w:tc>
      </w:tr>
      <w:tr w:rsidR="005A48F4">
        <w:tc>
          <w:tcPr>
            <w:tcW w:w="1024" w:type="dxa"/>
          </w:tcPr>
          <w:p w:rsidR="005A48F4" w:rsidRDefault="005A48F4">
            <w:pPr>
              <w:pStyle w:val="ConsPlusNormal"/>
              <w:jc w:val="center"/>
            </w:pPr>
            <w:r>
              <w:t>39.5.</w:t>
            </w:r>
          </w:p>
        </w:tc>
        <w:tc>
          <w:tcPr>
            <w:tcW w:w="3546" w:type="dxa"/>
          </w:tcPr>
          <w:p w:rsidR="005A48F4" w:rsidRDefault="005A48F4">
            <w:pPr>
              <w:pStyle w:val="ConsPlusNormal"/>
            </w:pPr>
            <w:r>
              <w:t>Расходы на реализацию ГП "Комплексное развитие систем коммунальной инфраструктуры, энергетики и энергосбережения в Санкт-Петербурге" на развитие и функционирование систем теплоснабжения Санкт-Петербурга в соответствии с АИП</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0710080330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4497999,4</w:t>
            </w:r>
          </w:p>
        </w:tc>
        <w:tc>
          <w:tcPr>
            <w:tcW w:w="1587" w:type="dxa"/>
          </w:tcPr>
          <w:p w:rsidR="005A48F4" w:rsidRDefault="005A48F4">
            <w:pPr>
              <w:pStyle w:val="ConsPlusNormal"/>
              <w:jc w:val="center"/>
            </w:pPr>
            <w:r>
              <w:t>4605395,8</w:t>
            </w:r>
          </w:p>
        </w:tc>
        <w:tc>
          <w:tcPr>
            <w:tcW w:w="1531" w:type="dxa"/>
          </w:tcPr>
          <w:p w:rsidR="005A48F4" w:rsidRDefault="005A48F4">
            <w:pPr>
              <w:pStyle w:val="ConsPlusNormal"/>
              <w:jc w:val="center"/>
            </w:pPr>
            <w:r>
              <w:t>5131622,8</w:t>
            </w:r>
          </w:p>
        </w:tc>
      </w:tr>
      <w:tr w:rsidR="005A48F4">
        <w:tc>
          <w:tcPr>
            <w:tcW w:w="1024" w:type="dxa"/>
          </w:tcPr>
          <w:p w:rsidR="005A48F4" w:rsidRDefault="005A48F4">
            <w:pPr>
              <w:pStyle w:val="ConsPlusNormal"/>
              <w:jc w:val="center"/>
            </w:pPr>
            <w:r>
              <w:t>39.5.1.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0710080330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4497999,4</w:t>
            </w:r>
          </w:p>
        </w:tc>
        <w:tc>
          <w:tcPr>
            <w:tcW w:w="1587" w:type="dxa"/>
          </w:tcPr>
          <w:p w:rsidR="005A48F4" w:rsidRDefault="005A48F4">
            <w:pPr>
              <w:pStyle w:val="ConsPlusNormal"/>
              <w:jc w:val="center"/>
            </w:pPr>
            <w:r>
              <w:t>4605395,8</w:t>
            </w:r>
          </w:p>
        </w:tc>
        <w:tc>
          <w:tcPr>
            <w:tcW w:w="1531" w:type="dxa"/>
          </w:tcPr>
          <w:p w:rsidR="005A48F4" w:rsidRDefault="005A48F4">
            <w:pPr>
              <w:pStyle w:val="ConsPlusNormal"/>
              <w:jc w:val="center"/>
            </w:pPr>
            <w:r>
              <w:t>5131622,8</w:t>
            </w:r>
          </w:p>
        </w:tc>
      </w:tr>
      <w:tr w:rsidR="005A48F4">
        <w:tc>
          <w:tcPr>
            <w:tcW w:w="1024" w:type="dxa"/>
          </w:tcPr>
          <w:p w:rsidR="005A48F4" w:rsidRDefault="005A48F4">
            <w:pPr>
              <w:pStyle w:val="ConsPlusNormal"/>
              <w:jc w:val="center"/>
            </w:pPr>
            <w:r>
              <w:t>39.6.</w:t>
            </w:r>
          </w:p>
        </w:tc>
        <w:tc>
          <w:tcPr>
            <w:tcW w:w="3546" w:type="dxa"/>
          </w:tcPr>
          <w:p w:rsidR="005A48F4" w:rsidRDefault="005A48F4">
            <w:pPr>
              <w:pStyle w:val="ConsPlusNormal"/>
            </w:pPr>
            <w:r>
              <w:t xml:space="preserve">Расходы по организации учета отпуска твердого топлива </w:t>
            </w:r>
            <w:r>
              <w:lastRenderedPageBreak/>
              <w:t>населению на территории Санкт-Петербурга в соответствии с нормативами потребления</w:t>
            </w:r>
          </w:p>
        </w:tc>
        <w:tc>
          <w:tcPr>
            <w:tcW w:w="933" w:type="dxa"/>
          </w:tcPr>
          <w:p w:rsidR="005A48F4" w:rsidRDefault="005A48F4">
            <w:pPr>
              <w:pStyle w:val="ConsPlusNormal"/>
              <w:jc w:val="center"/>
            </w:pPr>
            <w:r>
              <w:lastRenderedPageBreak/>
              <w:t>05 02</w:t>
            </w:r>
          </w:p>
        </w:tc>
        <w:tc>
          <w:tcPr>
            <w:tcW w:w="1644" w:type="dxa"/>
          </w:tcPr>
          <w:p w:rsidR="005A48F4" w:rsidRDefault="005A48F4">
            <w:pPr>
              <w:pStyle w:val="ConsPlusNormal"/>
              <w:jc w:val="center"/>
            </w:pPr>
            <w:r>
              <w:t>0710080390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1228,1</w:t>
            </w:r>
          </w:p>
        </w:tc>
        <w:tc>
          <w:tcPr>
            <w:tcW w:w="1587" w:type="dxa"/>
          </w:tcPr>
          <w:p w:rsidR="005A48F4" w:rsidRDefault="005A48F4">
            <w:pPr>
              <w:pStyle w:val="ConsPlusNormal"/>
              <w:jc w:val="center"/>
            </w:pPr>
            <w:r>
              <w:t>1277,2</w:t>
            </w:r>
          </w:p>
        </w:tc>
        <w:tc>
          <w:tcPr>
            <w:tcW w:w="1531" w:type="dxa"/>
          </w:tcPr>
          <w:p w:rsidR="005A48F4" w:rsidRDefault="005A48F4">
            <w:pPr>
              <w:pStyle w:val="ConsPlusNormal"/>
              <w:jc w:val="center"/>
            </w:pPr>
            <w:r>
              <w:t>1328,3</w:t>
            </w:r>
          </w:p>
        </w:tc>
      </w:tr>
      <w:tr w:rsidR="005A48F4">
        <w:tc>
          <w:tcPr>
            <w:tcW w:w="1024" w:type="dxa"/>
          </w:tcPr>
          <w:p w:rsidR="005A48F4" w:rsidRDefault="005A48F4">
            <w:pPr>
              <w:pStyle w:val="ConsPlusNormal"/>
              <w:jc w:val="center"/>
            </w:pPr>
            <w:r>
              <w:lastRenderedPageBreak/>
              <w:t>39.6.1.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0710080390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1228,1</w:t>
            </w:r>
          </w:p>
        </w:tc>
        <w:tc>
          <w:tcPr>
            <w:tcW w:w="1587" w:type="dxa"/>
          </w:tcPr>
          <w:p w:rsidR="005A48F4" w:rsidRDefault="005A48F4">
            <w:pPr>
              <w:pStyle w:val="ConsPlusNormal"/>
              <w:jc w:val="center"/>
            </w:pPr>
            <w:r>
              <w:t>1277,2</w:t>
            </w:r>
          </w:p>
        </w:tc>
        <w:tc>
          <w:tcPr>
            <w:tcW w:w="1531" w:type="dxa"/>
          </w:tcPr>
          <w:p w:rsidR="005A48F4" w:rsidRDefault="005A48F4">
            <w:pPr>
              <w:pStyle w:val="ConsPlusNormal"/>
              <w:jc w:val="center"/>
            </w:pPr>
            <w:r>
              <w:t>1328,3</w:t>
            </w:r>
          </w:p>
        </w:tc>
      </w:tr>
      <w:tr w:rsidR="005A48F4">
        <w:tc>
          <w:tcPr>
            <w:tcW w:w="1024" w:type="dxa"/>
          </w:tcPr>
          <w:p w:rsidR="005A48F4" w:rsidRDefault="005A48F4">
            <w:pPr>
              <w:pStyle w:val="ConsPlusNormal"/>
              <w:jc w:val="center"/>
            </w:pPr>
            <w:r>
              <w:t>39.7.</w:t>
            </w:r>
          </w:p>
        </w:tc>
        <w:tc>
          <w:tcPr>
            <w:tcW w:w="3546" w:type="dxa"/>
          </w:tcPr>
          <w:p w:rsidR="005A48F4" w:rsidRDefault="005A48F4">
            <w:pPr>
              <w:pStyle w:val="ConsPlusNormal"/>
            </w:pPr>
            <w:r>
              <w:t>Субсидии на реализацию целевой программы Санкт-Петербурга "Строительство и реконструкция системы теплоснабжения в Петродворцовом районе Санкт-Петербурга"</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0710080410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322800,0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39.7.1.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0710080410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322800,0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39.8.</w:t>
            </w:r>
          </w:p>
        </w:tc>
        <w:tc>
          <w:tcPr>
            <w:tcW w:w="3546" w:type="dxa"/>
          </w:tcPr>
          <w:p w:rsidR="005A48F4" w:rsidRDefault="005A48F4">
            <w:pPr>
              <w:pStyle w:val="ConsPlusNormal"/>
            </w:pPr>
            <w:r>
              <w:t>Субсидии на реализацию долгосрочной целевой программы Санкт-Петербурга "Строительство, реконструкция и техническое перевооружение объектов теплоснабжения в Адмиралтейском и Центральном районах Санкт-Петербурга на период до 2025 года"</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0710080420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436180,0</w:t>
            </w:r>
          </w:p>
        </w:tc>
        <w:tc>
          <w:tcPr>
            <w:tcW w:w="1587" w:type="dxa"/>
          </w:tcPr>
          <w:p w:rsidR="005A48F4" w:rsidRDefault="005A48F4">
            <w:pPr>
              <w:pStyle w:val="ConsPlusNormal"/>
              <w:jc w:val="center"/>
            </w:pPr>
            <w:r>
              <w:t>457900,0</w:t>
            </w:r>
          </w:p>
        </w:tc>
        <w:tc>
          <w:tcPr>
            <w:tcW w:w="1531" w:type="dxa"/>
          </w:tcPr>
          <w:p w:rsidR="005A48F4" w:rsidRDefault="005A48F4">
            <w:pPr>
              <w:pStyle w:val="ConsPlusNormal"/>
              <w:jc w:val="center"/>
            </w:pPr>
            <w:r>
              <w:t>457900,0</w:t>
            </w:r>
          </w:p>
        </w:tc>
      </w:tr>
      <w:tr w:rsidR="005A48F4">
        <w:tc>
          <w:tcPr>
            <w:tcW w:w="1024" w:type="dxa"/>
          </w:tcPr>
          <w:p w:rsidR="005A48F4" w:rsidRDefault="005A48F4">
            <w:pPr>
              <w:pStyle w:val="ConsPlusNormal"/>
              <w:jc w:val="center"/>
            </w:pPr>
            <w:r>
              <w:t>39.8.1.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0710080420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436180,0</w:t>
            </w:r>
          </w:p>
        </w:tc>
        <w:tc>
          <w:tcPr>
            <w:tcW w:w="1587" w:type="dxa"/>
          </w:tcPr>
          <w:p w:rsidR="005A48F4" w:rsidRDefault="005A48F4">
            <w:pPr>
              <w:pStyle w:val="ConsPlusNormal"/>
              <w:jc w:val="center"/>
            </w:pPr>
            <w:r>
              <w:t>457900,0</w:t>
            </w:r>
          </w:p>
        </w:tc>
        <w:tc>
          <w:tcPr>
            <w:tcW w:w="1531" w:type="dxa"/>
          </w:tcPr>
          <w:p w:rsidR="005A48F4" w:rsidRDefault="005A48F4">
            <w:pPr>
              <w:pStyle w:val="ConsPlusNormal"/>
              <w:jc w:val="center"/>
            </w:pPr>
            <w:r>
              <w:t>457900,0</w:t>
            </w:r>
          </w:p>
        </w:tc>
      </w:tr>
      <w:tr w:rsidR="005A48F4">
        <w:tc>
          <w:tcPr>
            <w:tcW w:w="1024" w:type="dxa"/>
          </w:tcPr>
          <w:p w:rsidR="005A48F4" w:rsidRDefault="005A48F4">
            <w:pPr>
              <w:pStyle w:val="ConsPlusNormal"/>
              <w:jc w:val="center"/>
            </w:pPr>
            <w:r>
              <w:t>39.9.</w:t>
            </w:r>
          </w:p>
        </w:tc>
        <w:tc>
          <w:tcPr>
            <w:tcW w:w="3546" w:type="dxa"/>
          </w:tcPr>
          <w:p w:rsidR="005A48F4" w:rsidRDefault="005A48F4">
            <w:pPr>
              <w:pStyle w:val="ConsPlusNormal"/>
            </w:pPr>
            <w:r>
              <w:t xml:space="preserve">Расходы на реализацию ГП "Комплексное развитие систем коммунальной инфраструктуры, энергетики и энергосбережения в Санкт-Петербурге" на развитие и функционирование систем </w:t>
            </w:r>
            <w:r>
              <w:lastRenderedPageBreak/>
              <w:t>водоснабжения, водоотведения и очистки сточных вод СПб в соответствии с АИП</w:t>
            </w:r>
          </w:p>
        </w:tc>
        <w:tc>
          <w:tcPr>
            <w:tcW w:w="933" w:type="dxa"/>
          </w:tcPr>
          <w:p w:rsidR="005A48F4" w:rsidRDefault="005A48F4">
            <w:pPr>
              <w:pStyle w:val="ConsPlusNormal"/>
              <w:jc w:val="center"/>
            </w:pPr>
            <w:r>
              <w:lastRenderedPageBreak/>
              <w:t>05 02</w:t>
            </w:r>
          </w:p>
        </w:tc>
        <w:tc>
          <w:tcPr>
            <w:tcW w:w="1644" w:type="dxa"/>
          </w:tcPr>
          <w:p w:rsidR="005A48F4" w:rsidRDefault="005A48F4">
            <w:pPr>
              <w:pStyle w:val="ConsPlusNormal"/>
              <w:jc w:val="center"/>
            </w:pPr>
            <w:r>
              <w:t>0720080310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6412133,0</w:t>
            </w:r>
          </w:p>
        </w:tc>
        <w:tc>
          <w:tcPr>
            <w:tcW w:w="1587" w:type="dxa"/>
          </w:tcPr>
          <w:p w:rsidR="005A48F4" w:rsidRDefault="005A48F4">
            <w:pPr>
              <w:pStyle w:val="ConsPlusNormal"/>
              <w:jc w:val="center"/>
            </w:pPr>
            <w:r>
              <w:t>8490799,7</w:t>
            </w:r>
          </w:p>
        </w:tc>
        <w:tc>
          <w:tcPr>
            <w:tcW w:w="1531" w:type="dxa"/>
          </w:tcPr>
          <w:p w:rsidR="005A48F4" w:rsidRDefault="005A48F4">
            <w:pPr>
              <w:pStyle w:val="ConsPlusNormal"/>
              <w:jc w:val="center"/>
            </w:pPr>
            <w:r>
              <w:t>4829869,9</w:t>
            </w:r>
          </w:p>
        </w:tc>
      </w:tr>
      <w:tr w:rsidR="005A48F4">
        <w:tc>
          <w:tcPr>
            <w:tcW w:w="1024" w:type="dxa"/>
          </w:tcPr>
          <w:p w:rsidR="005A48F4" w:rsidRDefault="005A48F4">
            <w:pPr>
              <w:pStyle w:val="ConsPlusNormal"/>
              <w:jc w:val="center"/>
            </w:pPr>
            <w:r>
              <w:lastRenderedPageBreak/>
              <w:t>39.9.1.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0720080310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6412133,0</w:t>
            </w:r>
          </w:p>
        </w:tc>
        <w:tc>
          <w:tcPr>
            <w:tcW w:w="1587" w:type="dxa"/>
          </w:tcPr>
          <w:p w:rsidR="005A48F4" w:rsidRDefault="005A48F4">
            <w:pPr>
              <w:pStyle w:val="ConsPlusNormal"/>
              <w:jc w:val="center"/>
            </w:pPr>
            <w:r>
              <w:t>8490799,7</w:t>
            </w:r>
          </w:p>
        </w:tc>
        <w:tc>
          <w:tcPr>
            <w:tcW w:w="1531" w:type="dxa"/>
          </w:tcPr>
          <w:p w:rsidR="005A48F4" w:rsidRDefault="005A48F4">
            <w:pPr>
              <w:pStyle w:val="ConsPlusNormal"/>
              <w:jc w:val="center"/>
            </w:pPr>
            <w:r>
              <w:t>4829869,9</w:t>
            </w:r>
          </w:p>
        </w:tc>
      </w:tr>
      <w:tr w:rsidR="005A48F4">
        <w:tc>
          <w:tcPr>
            <w:tcW w:w="1024" w:type="dxa"/>
          </w:tcPr>
          <w:p w:rsidR="005A48F4" w:rsidRDefault="005A48F4">
            <w:pPr>
              <w:pStyle w:val="ConsPlusNormal"/>
              <w:jc w:val="center"/>
            </w:pPr>
            <w:r>
              <w:t>39.10.</w:t>
            </w:r>
          </w:p>
        </w:tc>
        <w:tc>
          <w:tcPr>
            <w:tcW w:w="3546" w:type="dxa"/>
          </w:tcPr>
          <w:p w:rsidR="005A48F4" w:rsidRDefault="005A48F4">
            <w:pPr>
              <w:pStyle w:val="ConsPlusNormal"/>
            </w:pPr>
            <w:r>
              <w:t>Расходы на реализацию ГП "Комплексное развитие систем коммунальной инфраструктуры, энергетики и энергосбережения в Санкт-Петербурге" на развитие и функционирование систем водоснабжения, водоотведения и очистки сточных вод СПб в соответствии с АИП</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072G580310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90000,0</w:t>
            </w:r>
          </w:p>
        </w:tc>
        <w:tc>
          <w:tcPr>
            <w:tcW w:w="1587" w:type="dxa"/>
          </w:tcPr>
          <w:p w:rsidR="005A48F4" w:rsidRDefault="005A48F4">
            <w:pPr>
              <w:pStyle w:val="ConsPlusNormal"/>
              <w:jc w:val="center"/>
            </w:pPr>
            <w:r>
              <w:t>471074,4</w:t>
            </w:r>
          </w:p>
        </w:tc>
        <w:tc>
          <w:tcPr>
            <w:tcW w:w="1531" w:type="dxa"/>
          </w:tcPr>
          <w:p w:rsidR="005A48F4" w:rsidRDefault="005A48F4">
            <w:pPr>
              <w:pStyle w:val="ConsPlusNormal"/>
              <w:jc w:val="center"/>
            </w:pPr>
            <w:r>
              <w:t>2567937,2</w:t>
            </w:r>
          </w:p>
        </w:tc>
      </w:tr>
      <w:tr w:rsidR="005A48F4">
        <w:tc>
          <w:tcPr>
            <w:tcW w:w="1024" w:type="dxa"/>
          </w:tcPr>
          <w:p w:rsidR="005A48F4" w:rsidRDefault="005A48F4">
            <w:pPr>
              <w:pStyle w:val="ConsPlusNormal"/>
              <w:jc w:val="center"/>
            </w:pPr>
            <w:r>
              <w:t>39.10.1.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072G580310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90000,0</w:t>
            </w:r>
          </w:p>
        </w:tc>
        <w:tc>
          <w:tcPr>
            <w:tcW w:w="1587" w:type="dxa"/>
          </w:tcPr>
          <w:p w:rsidR="005A48F4" w:rsidRDefault="005A48F4">
            <w:pPr>
              <w:pStyle w:val="ConsPlusNormal"/>
              <w:jc w:val="center"/>
            </w:pPr>
            <w:r>
              <w:t>471074,4</w:t>
            </w:r>
          </w:p>
        </w:tc>
        <w:tc>
          <w:tcPr>
            <w:tcW w:w="1531" w:type="dxa"/>
          </w:tcPr>
          <w:p w:rsidR="005A48F4" w:rsidRDefault="005A48F4">
            <w:pPr>
              <w:pStyle w:val="ConsPlusNormal"/>
              <w:jc w:val="center"/>
            </w:pPr>
            <w:r>
              <w:t>2567937,2</w:t>
            </w:r>
          </w:p>
        </w:tc>
      </w:tr>
      <w:tr w:rsidR="005A48F4">
        <w:tc>
          <w:tcPr>
            <w:tcW w:w="1024" w:type="dxa"/>
          </w:tcPr>
          <w:p w:rsidR="005A48F4" w:rsidRDefault="005A48F4">
            <w:pPr>
              <w:pStyle w:val="ConsPlusNormal"/>
              <w:jc w:val="center"/>
            </w:pPr>
            <w:r>
              <w:t>39.11.</w:t>
            </w:r>
          </w:p>
        </w:tc>
        <w:tc>
          <w:tcPr>
            <w:tcW w:w="3546" w:type="dxa"/>
          </w:tcPr>
          <w:p w:rsidR="005A48F4" w:rsidRDefault="005A48F4">
            <w:pPr>
              <w:pStyle w:val="ConsPlusNormal"/>
            </w:pPr>
            <w:r>
              <w:t>Субсидии на возмещение недополученных доходов организациям, осуществляющим реализацию сжиженного газа населению на территории Санкт-Петербурга</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0740080090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59692,4</w:t>
            </w:r>
          </w:p>
        </w:tc>
        <w:tc>
          <w:tcPr>
            <w:tcW w:w="1587" w:type="dxa"/>
          </w:tcPr>
          <w:p w:rsidR="005A48F4" w:rsidRDefault="005A48F4">
            <w:pPr>
              <w:pStyle w:val="ConsPlusNormal"/>
              <w:jc w:val="center"/>
            </w:pPr>
            <w:r>
              <w:t>61008,0</w:t>
            </w:r>
          </w:p>
        </w:tc>
        <w:tc>
          <w:tcPr>
            <w:tcW w:w="1531" w:type="dxa"/>
          </w:tcPr>
          <w:p w:rsidR="005A48F4" w:rsidRDefault="005A48F4">
            <w:pPr>
              <w:pStyle w:val="ConsPlusNormal"/>
              <w:jc w:val="center"/>
            </w:pPr>
            <w:r>
              <w:t>62568,2</w:t>
            </w:r>
          </w:p>
        </w:tc>
      </w:tr>
      <w:tr w:rsidR="005A48F4">
        <w:tc>
          <w:tcPr>
            <w:tcW w:w="1024" w:type="dxa"/>
          </w:tcPr>
          <w:p w:rsidR="005A48F4" w:rsidRDefault="005A48F4">
            <w:pPr>
              <w:pStyle w:val="ConsPlusNormal"/>
              <w:jc w:val="center"/>
            </w:pPr>
            <w:r>
              <w:t>39.11.1.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0740080090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59692,4</w:t>
            </w:r>
          </w:p>
        </w:tc>
        <w:tc>
          <w:tcPr>
            <w:tcW w:w="1587" w:type="dxa"/>
          </w:tcPr>
          <w:p w:rsidR="005A48F4" w:rsidRDefault="005A48F4">
            <w:pPr>
              <w:pStyle w:val="ConsPlusNormal"/>
              <w:jc w:val="center"/>
            </w:pPr>
            <w:r>
              <w:t>61008,0</w:t>
            </w:r>
          </w:p>
        </w:tc>
        <w:tc>
          <w:tcPr>
            <w:tcW w:w="1531" w:type="dxa"/>
          </w:tcPr>
          <w:p w:rsidR="005A48F4" w:rsidRDefault="005A48F4">
            <w:pPr>
              <w:pStyle w:val="ConsPlusNormal"/>
              <w:jc w:val="center"/>
            </w:pPr>
            <w:r>
              <w:t>62568,2</w:t>
            </w:r>
          </w:p>
        </w:tc>
      </w:tr>
      <w:tr w:rsidR="005A48F4">
        <w:tc>
          <w:tcPr>
            <w:tcW w:w="1024" w:type="dxa"/>
          </w:tcPr>
          <w:p w:rsidR="005A48F4" w:rsidRDefault="005A48F4">
            <w:pPr>
              <w:pStyle w:val="ConsPlusNormal"/>
              <w:jc w:val="center"/>
            </w:pPr>
            <w:r>
              <w:t>39.12.</w:t>
            </w:r>
          </w:p>
        </w:tc>
        <w:tc>
          <w:tcPr>
            <w:tcW w:w="3546" w:type="dxa"/>
          </w:tcPr>
          <w:p w:rsidR="005A48F4" w:rsidRDefault="005A48F4">
            <w:pPr>
              <w:pStyle w:val="ConsPlusNormal"/>
            </w:pPr>
            <w:r>
              <w:t xml:space="preserve">Расходы на реализацию ГП "Комплексное развитие систем коммунальной инфраструктуры, энергетики и энергосбережения в </w:t>
            </w:r>
            <w:r>
              <w:lastRenderedPageBreak/>
              <w:t>Санкт-Петербурге" на развитие и функционирование систем газоснабжения Санкт-Петербурга в соответствии с АИП</w:t>
            </w:r>
          </w:p>
        </w:tc>
        <w:tc>
          <w:tcPr>
            <w:tcW w:w="933" w:type="dxa"/>
          </w:tcPr>
          <w:p w:rsidR="005A48F4" w:rsidRDefault="005A48F4">
            <w:pPr>
              <w:pStyle w:val="ConsPlusNormal"/>
              <w:jc w:val="center"/>
            </w:pPr>
            <w:r>
              <w:lastRenderedPageBreak/>
              <w:t>05 02</w:t>
            </w:r>
          </w:p>
        </w:tc>
        <w:tc>
          <w:tcPr>
            <w:tcW w:w="1644" w:type="dxa"/>
          </w:tcPr>
          <w:p w:rsidR="005A48F4" w:rsidRDefault="005A48F4">
            <w:pPr>
              <w:pStyle w:val="ConsPlusNormal"/>
              <w:jc w:val="center"/>
            </w:pPr>
            <w:r>
              <w:t>0740080320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619875,4</w:t>
            </w:r>
          </w:p>
        </w:tc>
        <w:tc>
          <w:tcPr>
            <w:tcW w:w="1587" w:type="dxa"/>
          </w:tcPr>
          <w:p w:rsidR="005A48F4" w:rsidRDefault="005A48F4">
            <w:pPr>
              <w:pStyle w:val="ConsPlusNormal"/>
              <w:jc w:val="center"/>
            </w:pPr>
            <w:r>
              <w:t>448950,4</w:t>
            </w:r>
          </w:p>
        </w:tc>
        <w:tc>
          <w:tcPr>
            <w:tcW w:w="1531" w:type="dxa"/>
          </w:tcPr>
          <w:p w:rsidR="005A48F4" w:rsidRDefault="005A48F4">
            <w:pPr>
              <w:pStyle w:val="ConsPlusNormal"/>
              <w:jc w:val="center"/>
            </w:pPr>
            <w:r>
              <w:t>962792,7</w:t>
            </w:r>
          </w:p>
        </w:tc>
      </w:tr>
      <w:tr w:rsidR="005A48F4">
        <w:tc>
          <w:tcPr>
            <w:tcW w:w="1024" w:type="dxa"/>
          </w:tcPr>
          <w:p w:rsidR="005A48F4" w:rsidRDefault="005A48F4">
            <w:pPr>
              <w:pStyle w:val="ConsPlusNormal"/>
              <w:jc w:val="center"/>
            </w:pPr>
            <w:r>
              <w:lastRenderedPageBreak/>
              <w:t>39.12.1.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0740080320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619875,4</w:t>
            </w:r>
          </w:p>
        </w:tc>
        <w:tc>
          <w:tcPr>
            <w:tcW w:w="1587" w:type="dxa"/>
          </w:tcPr>
          <w:p w:rsidR="005A48F4" w:rsidRDefault="005A48F4">
            <w:pPr>
              <w:pStyle w:val="ConsPlusNormal"/>
              <w:jc w:val="center"/>
            </w:pPr>
            <w:r>
              <w:t>448950,4</w:t>
            </w:r>
          </w:p>
        </w:tc>
        <w:tc>
          <w:tcPr>
            <w:tcW w:w="1531" w:type="dxa"/>
          </w:tcPr>
          <w:p w:rsidR="005A48F4" w:rsidRDefault="005A48F4">
            <w:pPr>
              <w:pStyle w:val="ConsPlusNormal"/>
              <w:jc w:val="center"/>
            </w:pPr>
            <w:r>
              <w:t>962792,7</w:t>
            </w:r>
          </w:p>
        </w:tc>
      </w:tr>
      <w:tr w:rsidR="005A48F4">
        <w:tc>
          <w:tcPr>
            <w:tcW w:w="1024" w:type="dxa"/>
          </w:tcPr>
          <w:p w:rsidR="005A48F4" w:rsidRDefault="005A48F4">
            <w:pPr>
              <w:pStyle w:val="ConsPlusNormal"/>
              <w:jc w:val="center"/>
            </w:pPr>
            <w:r>
              <w:t>39.13.</w:t>
            </w:r>
          </w:p>
        </w:tc>
        <w:tc>
          <w:tcPr>
            <w:tcW w:w="3546" w:type="dxa"/>
          </w:tcPr>
          <w:p w:rsidR="005A48F4" w:rsidRDefault="005A48F4">
            <w:pPr>
              <w:pStyle w:val="ConsPlusNormal"/>
            </w:pPr>
            <w:r>
              <w:t>Расходы на разработку градостроительной, предпроектной, нормативно-технической и правовой документации и исследовательские работы систем коммунальной инфраструктуры</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0750080260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7585,1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39.13.1.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0750080260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7585,1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39.14.</w:t>
            </w:r>
          </w:p>
        </w:tc>
        <w:tc>
          <w:tcPr>
            <w:tcW w:w="3546" w:type="dxa"/>
          </w:tcPr>
          <w:p w:rsidR="005A48F4" w:rsidRDefault="005A48F4">
            <w:pPr>
              <w:pStyle w:val="ConsPlusNormal"/>
            </w:pPr>
            <w:r>
              <w:t>Расходы на реализацию ГП "Комплексное развитие систем коммунальной инфраструктуры, энергетики и энергосбережения в Санкт-Петербурге" на развитие систем инженерного обеспечения территорий Санкт-Петербурга в соответствии с АИП</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0750080280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139021,4</w:t>
            </w:r>
          </w:p>
        </w:tc>
        <w:tc>
          <w:tcPr>
            <w:tcW w:w="1587" w:type="dxa"/>
          </w:tcPr>
          <w:p w:rsidR="005A48F4" w:rsidRDefault="005A48F4">
            <w:pPr>
              <w:pStyle w:val="ConsPlusNormal"/>
              <w:jc w:val="center"/>
            </w:pPr>
            <w:r>
              <w:t>17040,9</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39.14.1.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0750080280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139021,4</w:t>
            </w:r>
          </w:p>
        </w:tc>
        <w:tc>
          <w:tcPr>
            <w:tcW w:w="1587" w:type="dxa"/>
          </w:tcPr>
          <w:p w:rsidR="005A48F4" w:rsidRDefault="005A48F4">
            <w:pPr>
              <w:pStyle w:val="ConsPlusNormal"/>
              <w:jc w:val="center"/>
            </w:pPr>
            <w:r>
              <w:t>17040,9</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39.15.</w:t>
            </w:r>
          </w:p>
        </w:tc>
        <w:tc>
          <w:tcPr>
            <w:tcW w:w="3546" w:type="dxa"/>
          </w:tcPr>
          <w:p w:rsidR="005A48F4" w:rsidRDefault="005A48F4">
            <w:pPr>
              <w:pStyle w:val="ConsPlusNormal"/>
            </w:pPr>
            <w:r>
              <w:t xml:space="preserve">Расходы на реализацию ГП </w:t>
            </w:r>
            <w:r>
              <w:lastRenderedPageBreak/>
              <w:t>"Комплексное развитие систем коммунальной инфраструктуры, энергетики и энергосбережения в Санкт-Петербурге" на содержание, эксплуатацию и развитие систем уличного освещения и художественной подсветки СПб в соответствии с АИП</w:t>
            </w:r>
          </w:p>
        </w:tc>
        <w:tc>
          <w:tcPr>
            <w:tcW w:w="933" w:type="dxa"/>
          </w:tcPr>
          <w:p w:rsidR="005A48F4" w:rsidRDefault="005A48F4">
            <w:pPr>
              <w:pStyle w:val="ConsPlusNormal"/>
              <w:jc w:val="center"/>
            </w:pPr>
            <w:r>
              <w:lastRenderedPageBreak/>
              <w:t>05 02</w:t>
            </w:r>
          </w:p>
        </w:tc>
        <w:tc>
          <w:tcPr>
            <w:tcW w:w="1644" w:type="dxa"/>
          </w:tcPr>
          <w:p w:rsidR="005A48F4" w:rsidRDefault="005A48F4">
            <w:pPr>
              <w:pStyle w:val="ConsPlusNormal"/>
              <w:jc w:val="center"/>
            </w:pPr>
            <w:r>
              <w:t>0760080290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2613436,5</w:t>
            </w:r>
          </w:p>
        </w:tc>
        <w:tc>
          <w:tcPr>
            <w:tcW w:w="1587" w:type="dxa"/>
          </w:tcPr>
          <w:p w:rsidR="005A48F4" w:rsidRDefault="005A48F4">
            <w:pPr>
              <w:pStyle w:val="ConsPlusNormal"/>
              <w:jc w:val="center"/>
            </w:pPr>
            <w:r>
              <w:t>2396047,9</w:t>
            </w:r>
          </w:p>
        </w:tc>
        <w:tc>
          <w:tcPr>
            <w:tcW w:w="1531" w:type="dxa"/>
          </w:tcPr>
          <w:p w:rsidR="005A48F4" w:rsidRDefault="005A48F4">
            <w:pPr>
              <w:pStyle w:val="ConsPlusNormal"/>
              <w:jc w:val="center"/>
            </w:pPr>
            <w:r>
              <w:t>2550285,8</w:t>
            </w:r>
          </w:p>
        </w:tc>
      </w:tr>
      <w:tr w:rsidR="005A48F4">
        <w:tc>
          <w:tcPr>
            <w:tcW w:w="1024" w:type="dxa"/>
          </w:tcPr>
          <w:p w:rsidR="005A48F4" w:rsidRDefault="005A48F4">
            <w:pPr>
              <w:pStyle w:val="ConsPlusNormal"/>
              <w:jc w:val="center"/>
            </w:pPr>
            <w:r>
              <w:lastRenderedPageBreak/>
              <w:t>39.15.1.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0760080290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2613436,5</w:t>
            </w:r>
          </w:p>
        </w:tc>
        <w:tc>
          <w:tcPr>
            <w:tcW w:w="1587" w:type="dxa"/>
          </w:tcPr>
          <w:p w:rsidR="005A48F4" w:rsidRDefault="005A48F4">
            <w:pPr>
              <w:pStyle w:val="ConsPlusNormal"/>
              <w:jc w:val="center"/>
            </w:pPr>
            <w:r>
              <w:t>2396047,9</w:t>
            </w:r>
          </w:p>
        </w:tc>
        <w:tc>
          <w:tcPr>
            <w:tcW w:w="1531" w:type="dxa"/>
          </w:tcPr>
          <w:p w:rsidR="005A48F4" w:rsidRDefault="005A48F4">
            <w:pPr>
              <w:pStyle w:val="ConsPlusNormal"/>
              <w:jc w:val="center"/>
            </w:pPr>
            <w:r>
              <w:t>2550285,8</w:t>
            </w:r>
          </w:p>
        </w:tc>
      </w:tr>
      <w:tr w:rsidR="005A48F4">
        <w:tc>
          <w:tcPr>
            <w:tcW w:w="1024" w:type="dxa"/>
          </w:tcPr>
          <w:p w:rsidR="005A48F4" w:rsidRDefault="005A48F4">
            <w:pPr>
              <w:pStyle w:val="ConsPlusNormal"/>
              <w:jc w:val="center"/>
            </w:pPr>
            <w:r>
              <w:t>39.16.</w:t>
            </w:r>
          </w:p>
        </w:tc>
        <w:tc>
          <w:tcPr>
            <w:tcW w:w="3546" w:type="dxa"/>
          </w:tcPr>
          <w:p w:rsidR="005A48F4" w:rsidRDefault="005A48F4">
            <w:pPr>
              <w:pStyle w:val="ConsPlusNormal"/>
            </w:pPr>
            <w:r>
              <w:t>Расходы на приобретение оборудования, не входящего в смету строек и спецтехники для подведомственных организаций</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0760080370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52000,0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39.16.1.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0760080370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52000,0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39.17.</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"Управление заказчика по строительству и капитальному ремонту объектов инженерно-энергетического комплекса"</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0770080200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235420,9</w:t>
            </w:r>
          </w:p>
        </w:tc>
        <w:tc>
          <w:tcPr>
            <w:tcW w:w="1587" w:type="dxa"/>
          </w:tcPr>
          <w:p w:rsidR="005A48F4" w:rsidRDefault="005A48F4">
            <w:pPr>
              <w:pStyle w:val="ConsPlusNormal"/>
              <w:jc w:val="center"/>
            </w:pPr>
            <w:r>
              <w:t>244837,9</w:t>
            </w:r>
          </w:p>
        </w:tc>
        <w:tc>
          <w:tcPr>
            <w:tcW w:w="1531" w:type="dxa"/>
          </w:tcPr>
          <w:p w:rsidR="005A48F4" w:rsidRDefault="005A48F4">
            <w:pPr>
              <w:pStyle w:val="ConsPlusNormal"/>
              <w:jc w:val="center"/>
            </w:pPr>
            <w:r>
              <w:t>254631,4</w:t>
            </w:r>
          </w:p>
        </w:tc>
      </w:tr>
      <w:tr w:rsidR="005A48F4">
        <w:tc>
          <w:tcPr>
            <w:tcW w:w="1024" w:type="dxa"/>
          </w:tcPr>
          <w:p w:rsidR="005A48F4" w:rsidRDefault="005A48F4">
            <w:pPr>
              <w:pStyle w:val="ConsPlusNormal"/>
              <w:jc w:val="center"/>
            </w:pPr>
            <w:r>
              <w:t>39.17.1.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05 02</w:t>
            </w:r>
          </w:p>
        </w:tc>
        <w:tc>
          <w:tcPr>
            <w:tcW w:w="1644" w:type="dxa"/>
          </w:tcPr>
          <w:p w:rsidR="005A48F4" w:rsidRDefault="005A48F4">
            <w:pPr>
              <w:pStyle w:val="ConsPlusNormal"/>
              <w:jc w:val="center"/>
            </w:pPr>
            <w:r>
              <w:t>0770080200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185313,8</w:t>
            </w:r>
          </w:p>
        </w:tc>
        <w:tc>
          <w:tcPr>
            <w:tcW w:w="1587" w:type="dxa"/>
          </w:tcPr>
          <w:p w:rsidR="005A48F4" w:rsidRDefault="005A48F4">
            <w:pPr>
              <w:pStyle w:val="ConsPlusNormal"/>
              <w:jc w:val="center"/>
            </w:pPr>
            <w:r>
              <w:t>192834,1</w:t>
            </w:r>
          </w:p>
        </w:tc>
        <w:tc>
          <w:tcPr>
            <w:tcW w:w="1531" w:type="dxa"/>
          </w:tcPr>
          <w:p w:rsidR="005A48F4" w:rsidRDefault="005A48F4">
            <w:pPr>
              <w:pStyle w:val="ConsPlusNormal"/>
              <w:jc w:val="center"/>
            </w:pPr>
            <w:r>
              <w:t>200699,6</w:t>
            </w:r>
          </w:p>
        </w:tc>
      </w:tr>
      <w:tr w:rsidR="005A48F4">
        <w:tc>
          <w:tcPr>
            <w:tcW w:w="1024" w:type="dxa"/>
          </w:tcPr>
          <w:p w:rsidR="005A48F4" w:rsidRDefault="005A48F4">
            <w:pPr>
              <w:pStyle w:val="ConsPlusNormal"/>
              <w:jc w:val="center"/>
            </w:pPr>
            <w:r>
              <w:lastRenderedPageBreak/>
              <w:t>39.17.2.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0770080200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49275,2</w:t>
            </w:r>
          </w:p>
        </w:tc>
        <w:tc>
          <w:tcPr>
            <w:tcW w:w="1587" w:type="dxa"/>
          </w:tcPr>
          <w:p w:rsidR="005A48F4" w:rsidRDefault="005A48F4">
            <w:pPr>
              <w:pStyle w:val="ConsPlusNormal"/>
              <w:jc w:val="center"/>
            </w:pPr>
            <w:r>
              <w:t>51191,1</w:t>
            </w:r>
          </w:p>
        </w:tc>
        <w:tc>
          <w:tcPr>
            <w:tcW w:w="1531" w:type="dxa"/>
          </w:tcPr>
          <w:p w:rsidR="005A48F4" w:rsidRDefault="005A48F4">
            <w:pPr>
              <w:pStyle w:val="ConsPlusNormal"/>
              <w:jc w:val="center"/>
            </w:pPr>
            <w:r>
              <w:t>53211,8</w:t>
            </w:r>
          </w:p>
        </w:tc>
      </w:tr>
      <w:tr w:rsidR="005A48F4">
        <w:tc>
          <w:tcPr>
            <w:tcW w:w="1024" w:type="dxa"/>
          </w:tcPr>
          <w:p w:rsidR="005A48F4" w:rsidRDefault="005A48F4">
            <w:pPr>
              <w:pStyle w:val="ConsPlusNormal"/>
              <w:jc w:val="center"/>
            </w:pPr>
            <w:r>
              <w:t>39.17.3.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0770080200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831,9</w:t>
            </w:r>
          </w:p>
        </w:tc>
        <w:tc>
          <w:tcPr>
            <w:tcW w:w="1587" w:type="dxa"/>
          </w:tcPr>
          <w:p w:rsidR="005A48F4" w:rsidRDefault="005A48F4">
            <w:pPr>
              <w:pStyle w:val="ConsPlusNormal"/>
              <w:jc w:val="center"/>
            </w:pPr>
            <w:r>
              <w:t>812,7</w:t>
            </w:r>
          </w:p>
        </w:tc>
        <w:tc>
          <w:tcPr>
            <w:tcW w:w="1531" w:type="dxa"/>
          </w:tcPr>
          <w:p w:rsidR="005A48F4" w:rsidRDefault="005A48F4">
            <w:pPr>
              <w:pStyle w:val="ConsPlusNormal"/>
              <w:jc w:val="center"/>
            </w:pPr>
            <w:r>
              <w:t>720,0</w:t>
            </w:r>
          </w:p>
        </w:tc>
      </w:tr>
      <w:tr w:rsidR="005A48F4">
        <w:tc>
          <w:tcPr>
            <w:tcW w:w="1024" w:type="dxa"/>
          </w:tcPr>
          <w:p w:rsidR="005A48F4" w:rsidRDefault="005A48F4">
            <w:pPr>
              <w:pStyle w:val="ConsPlusNormal"/>
              <w:jc w:val="center"/>
            </w:pPr>
            <w:r>
              <w:t>39.18.</w:t>
            </w:r>
          </w:p>
        </w:tc>
        <w:tc>
          <w:tcPr>
            <w:tcW w:w="3546" w:type="dxa"/>
          </w:tcPr>
          <w:p w:rsidR="005A48F4" w:rsidRDefault="005A48F4">
            <w:pPr>
              <w:pStyle w:val="ConsPlusNormal"/>
            </w:pPr>
            <w:r>
              <w:t>Расходы на разработку и корректировку программы перспективного развития электроэнергетики Санкт-Петербурга</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0770080210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2810,1</w:t>
            </w:r>
          </w:p>
        </w:tc>
        <w:tc>
          <w:tcPr>
            <w:tcW w:w="1587" w:type="dxa"/>
          </w:tcPr>
          <w:p w:rsidR="005A48F4" w:rsidRDefault="005A48F4">
            <w:pPr>
              <w:pStyle w:val="ConsPlusNormal"/>
              <w:jc w:val="center"/>
            </w:pPr>
            <w:r>
              <w:t>2922,5</w:t>
            </w:r>
          </w:p>
        </w:tc>
        <w:tc>
          <w:tcPr>
            <w:tcW w:w="1531" w:type="dxa"/>
          </w:tcPr>
          <w:p w:rsidR="005A48F4" w:rsidRDefault="005A48F4">
            <w:pPr>
              <w:pStyle w:val="ConsPlusNormal"/>
              <w:jc w:val="center"/>
            </w:pPr>
            <w:r>
              <w:t>3039,4</w:t>
            </w:r>
          </w:p>
        </w:tc>
      </w:tr>
      <w:tr w:rsidR="005A48F4">
        <w:tc>
          <w:tcPr>
            <w:tcW w:w="1024" w:type="dxa"/>
          </w:tcPr>
          <w:p w:rsidR="005A48F4" w:rsidRDefault="005A48F4">
            <w:pPr>
              <w:pStyle w:val="ConsPlusNormal"/>
              <w:jc w:val="center"/>
            </w:pPr>
            <w:r>
              <w:t>39.18.1.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0770080210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2810,1</w:t>
            </w:r>
          </w:p>
        </w:tc>
        <w:tc>
          <w:tcPr>
            <w:tcW w:w="1587" w:type="dxa"/>
          </w:tcPr>
          <w:p w:rsidR="005A48F4" w:rsidRDefault="005A48F4">
            <w:pPr>
              <w:pStyle w:val="ConsPlusNormal"/>
              <w:jc w:val="center"/>
            </w:pPr>
            <w:r>
              <w:t>2922,5</w:t>
            </w:r>
          </w:p>
        </w:tc>
        <w:tc>
          <w:tcPr>
            <w:tcW w:w="1531" w:type="dxa"/>
          </w:tcPr>
          <w:p w:rsidR="005A48F4" w:rsidRDefault="005A48F4">
            <w:pPr>
              <w:pStyle w:val="ConsPlusNormal"/>
              <w:jc w:val="center"/>
            </w:pPr>
            <w:r>
              <w:t>3039,4</w:t>
            </w:r>
          </w:p>
        </w:tc>
      </w:tr>
      <w:tr w:rsidR="005A48F4">
        <w:tc>
          <w:tcPr>
            <w:tcW w:w="1024" w:type="dxa"/>
          </w:tcPr>
          <w:p w:rsidR="005A48F4" w:rsidRDefault="005A48F4">
            <w:pPr>
              <w:pStyle w:val="ConsPlusNormal"/>
              <w:jc w:val="center"/>
            </w:pPr>
            <w:r>
              <w:t>39.19.</w:t>
            </w:r>
          </w:p>
        </w:tc>
        <w:tc>
          <w:tcPr>
            <w:tcW w:w="3546" w:type="dxa"/>
          </w:tcPr>
          <w:p w:rsidR="005A48F4" w:rsidRDefault="005A48F4">
            <w:pPr>
              <w:pStyle w:val="ConsPlusNormal"/>
            </w:pPr>
            <w:r>
              <w:t>Расходы на реализацию ГП "Благоустройство и охрана окружающей среды в Санкт-Петербурге" на развитие и содержание объектов благоустройства в соответствии с АИП</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1050087510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40935,9</w:t>
            </w:r>
          </w:p>
        </w:tc>
        <w:tc>
          <w:tcPr>
            <w:tcW w:w="1587" w:type="dxa"/>
          </w:tcPr>
          <w:p w:rsidR="005A48F4" w:rsidRDefault="005A48F4">
            <w:pPr>
              <w:pStyle w:val="ConsPlusNormal"/>
              <w:jc w:val="center"/>
            </w:pPr>
            <w:r>
              <w:t>58320,5</w:t>
            </w:r>
          </w:p>
        </w:tc>
        <w:tc>
          <w:tcPr>
            <w:tcW w:w="1531" w:type="dxa"/>
          </w:tcPr>
          <w:p w:rsidR="005A48F4" w:rsidRDefault="005A48F4">
            <w:pPr>
              <w:pStyle w:val="ConsPlusNormal"/>
              <w:jc w:val="center"/>
            </w:pPr>
            <w:r>
              <w:t>55736,9</w:t>
            </w:r>
          </w:p>
        </w:tc>
      </w:tr>
      <w:tr w:rsidR="005A48F4">
        <w:tc>
          <w:tcPr>
            <w:tcW w:w="1024" w:type="dxa"/>
          </w:tcPr>
          <w:p w:rsidR="005A48F4" w:rsidRDefault="005A48F4">
            <w:pPr>
              <w:pStyle w:val="ConsPlusNormal"/>
              <w:jc w:val="center"/>
            </w:pPr>
            <w:r>
              <w:t>39.19.1.</w:t>
            </w:r>
          </w:p>
        </w:tc>
        <w:tc>
          <w:tcPr>
            <w:tcW w:w="3546" w:type="dxa"/>
          </w:tcPr>
          <w:p w:rsidR="005A48F4" w:rsidRDefault="005A48F4">
            <w:pPr>
              <w:pStyle w:val="ConsPlusNormal"/>
            </w:pPr>
            <w:r>
              <w:t>Капитальные вложения в объекты государственной (муниципальной) собственности</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1050087510</w:t>
            </w:r>
          </w:p>
        </w:tc>
        <w:tc>
          <w:tcPr>
            <w:tcW w:w="1036" w:type="dxa"/>
          </w:tcPr>
          <w:p w:rsidR="005A48F4" w:rsidRDefault="005A48F4">
            <w:pPr>
              <w:pStyle w:val="ConsPlusNormal"/>
              <w:jc w:val="center"/>
            </w:pPr>
            <w:r>
              <w:t>400</w:t>
            </w:r>
          </w:p>
        </w:tc>
        <w:tc>
          <w:tcPr>
            <w:tcW w:w="1587" w:type="dxa"/>
          </w:tcPr>
          <w:p w:rsidR="005A48F4" w:rsidRDefault="005A48F4">
            <w:pPr>
              <w:pStyle w:val="ConsPlusNormal"/>
              <w:jc w:val="center"/>
            </w:pPr>
            <w:r>
              <w:t>40935,9</w:t>
            </w:r>
          </w:p>
        </w:tc>
        <w:tc>
          <w:tcPr>
            <w:tcW w:w="1587" w:type="dxa"/>
          </w:tcPr>
          <w:p w:rsidR="005A48F4" w:rsidRDefault="005A48F4">
            <w:pPr>
              <w:pStyle w:val="ConsPlusNormal"/>
              <w:jc w:val="center"/>
            </w:pPr>
            <w:r>
              <w:t>58320,5</w:t>
            </w:r>
          </w:p>
        </w:tc>
        <w:tc>
          <w:tcPr>
            <w:tcW w:w="1531" w:type="dxa"/>
          </w:tcPr>
          <w:p w:rsidR="005A48F4" w:rsidRDefault="005A48F4">
            <w:pPr>
              <w:pStyle w:val="ConsPlusNormal"/>
              <w:jc w:val="center"/>
            </w:pPr>
            <w:r>
              <w:t>55736,9</w:t>
            </w:r>
          </w:p>
        </w:tc>
      </w:tr>
      <w:tr w:rsidR="005A48F4">
        <w:tc>
          <w:tcPr>
            <w:tcW w:w="1024" w:type="dxa"/>
          </w:tcPr>
          <w:p w:rsidR="005A48F4" w:rsidRDefault="005A48F4">
            <w:pPr>
              <w:pStyle w:val="ConsPlusNormal"/>
              <w:jc w:val="center"/>
            </w:pPr>
            <w:r>
              <w:t>39.20.</w:t>
            </w:r>
          </w:p>
        </w:tc>
        <w:tc>
          <w:tcPr>
            <w:tcW w:w="3546" w:type="dxa"/>
          </w:tcPr>
          <w:p w:rsidR="005A48F4" w:rsidRDefault="005A48F4">
            <w:pPr>
              <w:pStyle w:val="ConsPlusNormal"/>
            </w:pPr>
            <w:r>
              <w:t xml:space="preserve">Расходы на содержание объектов, завершенных строительством до передачи на баланс </w:t>
            </w:r>
            <w:r>
              <w:lastRenderedPageBreak/>
              <w:t>эксплуатирующим организациям</w:t>
            </w:r>
          </w:p>
        </w:tc>
        <w:tc>
          <w:tcPr>
            <w:tcW w:w="933" w:type="dxa"/>
          </w:tcPr>
          <w:p w:rsidR="005A48F4" w:rsidRDefault="005A48F4">
            <w:pPr>
              <w:pStyle w:val="ConsPlusNormal"/>
              <w:jc w:val="center"/>
            </w:pPr>
            <w:r>
              <w:lastRenderedPageBreak/>
              <w:t>05 02</w:t>
            </w:r>
          </w:p>
        </w:tc>
        <w:tc>
          <w:tcPr>
            <w:tcW w:w="1644" w:type="dxa"/>
          </w:tcPr>
          <w:p w:rsidR="005A48F4" w:rsidRDefault="005A48F4">
            <w:pPr>
              <w:pStyle w:val="ConsPlusNormal"/>
              <w:jc w:val="center"/>
            </w:pPr>
            <w:r>
              <w:t>9900000820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6079,1</w:t>
            </w:r>
          </w:p>
        </w:tc>
        <w:tc>
          <w:tcPr>
            <w:tcW w:w="1587" w:type="dxa"/>
          </w:tcPr>
          <w:p w:rsidR="005A48F4" w:rsidRDefault="005A48F4">
            <w:pPr>
              <w:pStyle w:val="ConsPlusNormal"/>
              <w:jc w:val="center"/>
            </w:pPr>
            <w:r>
              <w:t>7294,2</w:t>
            </w:r>
          </w:p>
        </w:tc>
        <w:tc>
          <w:tcPr>
            <w:tcW w:w="1531" w:type="dxa"/>
          </w:tcPr>
          <w:p w:rsidR="005A48F4" w:rsidRDefault="005A48F4">
            <w:pPr>
              <w:pStyle w:val="ConsPlusNormal"/>
              <w:jc w:val="center"/>
            </w:pPr>
            <w:r>
              <w:t>2425,5</w:t>
            </w:r>
          </w:p>
        </w:tc>
      </w:tr>
      <w:tr w:rsidR="005A48F4">
        <w:tc>
          <w:tcPr>
            <w:tcW w:w="1024" w:type="dxa"/>
          </w:tcPr>
          <w:p w:rsidR="005A48F4" w:rsidRDefault="005A48F4">
            <w:pPr>
              <w:pStyle w:val="ConsPlusNormal"/>
              <w:jc w:val="center"/>
            </w:pPr>
            <w:r>
              <w:lastRenderedPageBreak/>
              <w:t>39.20.1.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05 02</w:t>
            </w:r>
          </w:p>
        </w:tc>
        <w:tc>
          <w:tcPr>
            <w:tcW w:w="1644" w:type="dxa"/>
          </w:tcPr>
          <w:p w:rsidR="005A48F4" w:rsidRDefault="005A48F4">
            <w:pPr>
              <w:pStyle w:val="ConsPlusNormal"/>
              <w:jc w:val="center"/>
            </w:pPr>
            <w:r>
              <w:t>9900000820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6079,1</w:t>
            </w:r>
          </w:p>
        </w:tc>
        <w:tc>
          <w:tcPr>
            <w:tcW w:w="1587" w:type="dxa"/>
          </w:tcPr>
          <w:p w:rsidR="005A48F4" w:rsidRDefault="005A48F4">
            <w:pPr>
              <w:pStyle w:val="ConsPlusNormal"/>
              <w:jc w:val="center"/>
            </w:pPr>
            <w:r>
              <w:t>7294,2</w:t>
            </w:r>
          </w:p>
        </w:tc>
        <w:tc>
          <w:tcPr>
            <w:tcW w:w="1531" w:type="dxa"/>
          </w:tcPr>
          <w:p w:rsidR="005A48F4" w:rsidRDefault="005A48F4">
            <w:pPr>
              <w:pStyle w:val="ConsPlusNormal"/>
              <w:jc w:val="center"/>
            </w:pPr>
            <w:r>
              <w:t>2425,5</w:t>
            </w:r>
          </w:p>
        </w:tc>
      </w:tr>
      <w:tr w:rsidR="005A48F4">
        <w:tc>
          <w:tcPr>
            <w:tcW w:w="1024" w:type="dxa"/>
          </w:tcPr>
          <w:p w:rsidR="005A48F4" w:rsidRDefault="005A48F4">
            <w:pPr>
              <w:pStyle w:val="ConsPlusNormal"/>
              <w:jc w:val="center"/>
            </w:pPr>
            <w:r>
              <w:t>39.21.</w:t>
            </w:r>
          </w:p>
        </w:tc>
        <w:tc>
          <w:tcPr>
            <w:tcW w:w="3546" w:type="dxa"/>
          </w:tcPr>
          <w:p w:rsidR="005A48F4" w:rsidRDefault="005A48F4">
            <w:pPr>
              <w:pStyle w:val="ConsPlusNormal"/>
            </w:pPr>
            <w:r>
              <w:t>Субсидия Санкт-Петербургскому государственному унитарному предприятию "Ленсвет" на возмещение затрат на содержание и эксплуатацию уличного освещения Санкт-Петербурга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0760080110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3031142,6</w:t>
            </w:r>
          </w:p>
        </w:tc>
        <w:tc>
          <w:tcPr>
            <w:tcW w:w="1587" w:type="dxa"/>
          </w:tcPr>
          <w:p w:rsidR="005A48F4" w:rsidRDefault="005A48F4">
            <w:pPr>
              <w:pStyle w:val="ConsPlusNormal"/>
              <w:jc w:val="center"/>
            </w:pPr>
            <w:r>
              <w:t>3550692,0</w:t>
            </w:r>
          </w:p>
        </w:tc>
        <w:tc>
          <w:tcPr>
            <w:tcW w:w="1531" w:type="dxa"/>
          </w:tcPr>
          <w:p w:rsidR="005A48F4" w:rsidRDefault="005A48F4">
            <w:pPr>
              <w:pStyle w:val="ConsPlusNormal"/>
              <w:jc w:val="center"/>
            </w:pPr>
            <w:r>
              <w:t>3585621,7</w:t>
            </w:r>
          </w:p>
        </w:tc>
      </w:tr>
      <w:tr w:rsidR="005A48F4">
        <w:tc>
          <w:tcPr>
            <w:tcW w:w="1024" w:type="dxa"/>
          </w:tcPr>
          <w:p w:rsidR="005A48F4" w:rsidRDefault="005A48F4">
            <w:pPr>
              <w:pStyle w:val="ConsPlusNormal"/>
              <w:jc w:val="center"/>
            </w:pPr>
            <w:r>
              <w:t>39.21.1.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0760080110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3031142,6</w:t>
            </w:r>
          </w:p>
        </w:tc>
        <w:tc>
          <w:tcPr>
            <w:tcW w:w="1587" w:type="dxa"/>
          </w:tcPr>
          <w:p w:rsidR="005A48F4" w:rsidRDefault="005A48F4">
            <w:pPr>
              <w:pStyle w:val="ConsPlusNormal"/>
              <w:jc w:val="center"/>
            </w:pPr>
            <w:r>
              <w:t>3550692,0</w:t>
            </w:r>
          </w:p>
        </w:tc>
        <w:tc>
          <w:tcPr>
            <w:tcW w:w="1531" w:type="dxa"/>
          </w:tcPr>
          <w:p w:rsidR="005A48F4" w:rsidRDefault="005A48F4">
            <w:pPr>
              <w:pStyle w:val="ConsPlusNormal"/>
              <w:jc w:val="center"/>
            </w:pPr>
            <w:r>
              <w:t>3585621,7</w:t>
            </w:r>
          </w:p>
        </w:tc>
      </w:tr>
      <w:tr w:rsidR="005A48F4">
        <w:tc>
          <w:tcPr>
            <w:tcW w:w="1024" w:type="dxa"/>
          </w:tcPr>
          <w:p w:rsidR="005A48F4" w:rsidRDefault="005A48F4">
            <w:pPr>
              <w:pStyle w:val="ConsPlusNormal"/>
              <w:jc w:val="center"/>
            </w:pPr>
            <w:r>
              <w:t>39.22.</w:t>
            </w:r>
          </w:p>
        </w:tc>
        <w:tc>
          <w:tcPr>
            <w:tcW w:w="3546" w:type="dxa"/>
          </w:tcPr>
          <w:p w:rsidR="005A48F4" w:rsidRDefault="005A48F4">
            <w:pPr>
              <w:pStyle w:val="ConsPlusNormal"/>
            </w:pPr>
            <w:r>
              <w:t>Субсидия Санкт-Петербургскому государственному унитарному предприятию "Ленсвет" на возмещение затрат на капитальный ремонт электрических сетей и установок уличного освещения Санкт-Петербурга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0760080360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150000,0</w:t>
            </w:r>
          </w:p>
        </w:tc>
        <w:tc>
          <w:tcPr>
            <w:tcW w:w="1587" w:type="dxa"/>
          </w:tcPr>
          <w:p w:rsidR="005A48F4" w:rsidRDefault="005A48F4">
            <w:pPr>
              <w:pStyle w:val="ConsPlusNormal"/>
              <w:jc w:val="center"/>
            </w:pPr>
            <w:r>
              <w:t>127916,8</w:t>
            </w:r>
          </w:p>
        </w:tc>
        <w:tc>
          <w:tcPr>
            <w:tcW w:w="1531" w:type="dxa"/>
          </w:tcPr>
          <w:p w:rsidR="005A48F4" w:rsidRDefault="005A48F4">
            <w:pPr>
              <w:pStyle w:val="ConsPlusNormal"/>
              <w:jc w:val="center"/>
            </w:pPr>
            <w:r>
              <w:t>77049,8</w:t>
            </w:r>
          </w:p>
        </w:tc>
      </w:tr>
      <w:tr w:rsidR="005A48F4">
        <w:tc>
          <w:tcPr>
            <w:tcW w:w="1024" w:type="dxa"/>
          </w:tcPr>
          <w:p w:rsidR="005A48F4" w:rsidRDefault="005A48F4">
            <w:pPr>
              <w:pStyle w:val="ConsPlusNormal"/>
              <w:jc w:val="center"/>
            </w:pPr>
            <w:r>
              <w:t>39.22.1.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0760080360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150000,0</w:t>
            </w:r>
          </w:p>
        </w:tc>
        <w:tc>
          <w:tcPr>
            <w:tcW w:w="1587" w:type="dxa"/>
          </w:tcPr>
          <w:p w:rsidR="005A48F4" w:rsidRDefault="005A48F4">
            <w:pPr>
              <w:pStyle w:val="ConsPlusNormal"/>
              <w:jc w:val="center"/>
            </w:pPr>
            <w:r>
              <w:t>127916,8</w:t>
            </w:r>
          </w:p>
        </w:tc>
        <w:tc>
          <w:tcPr>
            <w:tcW w:w="1531" w:type="dxa"/>
          </w:tcPr>
          <w:p w:rsidR="005A48F4" w:rsidRDefault="005A48F4">
            <w:pPr>
              <w:pStyle w:val="ConsPlusNormal"/>
              <w:jc w:val="center"/>
            </w:pPr>
            <w:r>
              <w:t>77049,8</w:t>
            </w:r>
          </w:p>
        </w:tc>
      </w:tr>
      <w:tr w:rsidR="005A48F4">
        <w:tc>
          <w:tcPr>
            <w:tcW w:w="1024" w:type="dxa"/>
          </w:tcPr>
          <w:p w:rsidR="005A48F4" w:rsidRDefault="005A48F4">
            <w:pPr>
              <w:pStyle w:val="ConsPlusNormal"/>
              <w:jc w:val="center"/>
            </w:pPr>
            <w:r>
              <w:t>39.23.</w:t>
            </w:r>
          </w:p>
        </w:tc>
        <w:tc>
          <w:tcPr>
            <w:tcW w:w="3546" w:type="dxa"/>
          </w:tcPr>
          <w:p w:rsidR="005A48F4" w:rsidRDefault="005A48F4">
            <w:pPr>
              <w:pStyle w:val="ConsPlusNormal"/>
            </w:pPr>
            <w:r>
              <w:t>Субсидия Санкт-Петербургскому государственному бюджетному учреждению "Ленсвет" на финансирование государственного задания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0760080470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485963,2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39.23.1.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0760080470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485963,2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39.24.</w:t>
            </w:r>
          </w:p>
        </w:tc>
        <w:tc>
          <w:tcPr>
            <w:tcW w:w="3546" w:type="dxa"/>
          </w:tcPr>
          <w:p w:rsidR="005A48F4" w:rsidRDefault="005A48F4">
            <w:pPr>
              <w:pStyle w:val="ConsPlusNormal"/>
            </w:pPr>
            <w:r>
              <w:t>Субсидия Санкт-Петербургскому государственному бюджетному учреждению "Ленсвет" на иные цели</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0760080480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230925,8</w:t>
            </w:r>
          </w:p>
        </w:tc>
        <w:tc>
          <w:tcPr>
            <w:tcW w:w="1587" w:type="dxa"/>
          </w:tcPr>
          <w:p w:rsidR="005A48F4" w:rsidRDefault="005A48F4">
            <w:pPr>
              <w:pStyle w:val="ConsPlusNormal"/>
              <w:jc w:val="center"/>
            </w:pPr>
            <w:r>
              <w:t>261560,0</w:t>
            </w:r>
          </w:p>
        </w:tc>
        <w:tc>
          <w:tcPr>
            <w:tcW w:w="1531" w:type="dxa"/>
          </w:tcPr>
          <w:p w:rsidR="005A48F4" w:rsidRDefault="005A48F4">
            <w:pPr>
              <w:pStyle w:val="ConsPlusNormal"/>
              <w:jc w:val="center"/>
            </w:pPr>
            <w:r>
              <w:t>357116,3</w:t>
            </w:r>
          </w:p>
        </w:tc>
      </w:tr>
      <w:tr w:rsidR="005A48F4">
        <w:tc>
          <w:tcPr>
            <w:tcW w:w="1024" w:type="dxa"/>
          </w:tcPr>
          <w:p w:rsidR="005A48F4" w:rsidRDefault="005A48F4">
            <w:pPr>
              <w:pStyle w:val="ConsPlusNormal"/>
              <w:jc w:val="center"/>
            </w:pPr>
            <w:r>
              <w:t>39.24.1.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0760080480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230925,8</w:t>
            </w:r>
          </w:p>
        </w:tc>
        <w:tc>
          <w:tcPr>
            <w:tcW w:w="1587" w:type="dxa"/>
          </w:tcPr>
          <w:p w:rsidR="005A48F4" w:rsidRDefault="005A48F4">
            <w:pPr>
              <w:pStyle w:val="ConsPlusNormal"/>
              <w:jc w:val="center"/>
            </w:pPr>
            <w:r>
              <w:t>261560,0</w:t>
            </w:r>
          </w:p>
        </w:tc>
        <w:tc>
          <w:tcPr>
            <w:tcW w:w="1531" w:type="dxa"/>
          </w:tcPr>
          <w:p w:rsidR="005A48F4" w:rsidRDefault="005A48F4">
            <w:pPr>
              <w:pStyle w:val="ConsPlusNormal"/>
              <w:jc w:val="center"/>
            </w:pPr>
            <w:r>
              <w:t>357116,3</w:t>
            </w:r>
          </w:p>
        </w:tc>
      </w:tr>
      <w:tr w:rsidR="005A48F4">
        <w:tc>
          <w:tcPr>
            <w:tcW w:w="1024" w:type="dxa"/>
          </w:tcPr>
          <w:p w:rsidR="005A48F4" w:rsidRDefault="005A48F4">
            <w:pPr>
              <w:pStyle w:val="ConsPlusNormal"/>
              <w:jc w:val="center"/>
            </w:pPr>
            <w:r>
              <w:t>39.25.</w:t>
            </w:r>
          </w:p>
        </w:tc>
        <w:tc>
          <w:tcPr>
            <w:tcW w:w="3546" w:type="dxa"/>
          </w:tcPr>
          <w:p w:rsidR="005A48F4" w:rsidRDefault="005A48F4">
            <w:pPr>
              <w:pStyle w:val="ConsPlusNormal"/>
            </w:pPr>
            <w:r>
              <w:t>Расходы на приобретение передвижных санитарно-гигиенических комплексов, модульных и других видов общественных туалетов</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1050087580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28200,9</w:t>
            </w:r>
          </w:p>
        </w:tc>
        <w:tc>
          <w:tcPr>
            <w:tcW w:w="1587" w:type="dxa"/>
          </w:tcPr>
          <w:p w:rsidR="005A48F4" w:rsidRDefault="005A48F4">
            <w:pPr>
              <w:pStyle w:val="ConsPlusNormal"/>
              <w:jc w:val="center"/>
            </w:pPr>
            <w:r>
              <w:t>24555,4</w:t>
            </w:r>
          </w:p>
        </w:tc>
        <w:tc>
          <w:tcPr>
            <w:tcW w:w="1531" w:type="dxa"/>
          </w:tcPr>
          <w:p w:rsidR="005A48F4" w:rsidRDefault="005A48F4">
            <w:pPr>
              <w:pStyle w:val="ConsPlusNormal"/>
              <w:jc w:val="center"/>
            </w:pPr>
            <w:r>
              <w:t>26596,7</w:t>
            </w:r>
          </w:p>
        </w:tc>
      </w:tr>
      <w:tr w:rsidR="005A48F4">
        <w:tc>
          <w:tcPr>
            <w:tcW w:w="1024" w:type="dxa"/>
          </w:tcPr>
          <w:p w:rsidR="005A48F4" w:rsidRDefault="005A48F4">
            <w:pPr>
              <w:pStyle w:val="ConsPlusNormal"/>
              <w:jc w:val="center"/>
            </w:pPr>
            <w:r>
              <w:t>39.25.1.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1050087580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28200,9</w:t>
            </w:r>
          </w:p>
        </w:tc>
        <w:tc>
          <w:tcPr>
            <w:tcW w:w="1587" w:type="dxa"/>
          </w:tcPr>
          <w:p w:rsidR="005A48F4" w:rsidRDefault="005A48F4">
            <w:pPr>
              <w:pStyle w:val="ConsPlusNormal"/>
              <w:jc w:val="center"/>
            </w:pPr>
            <w:r>
              <w:t>24555,4</w:t>
            </w:r>
          </w:p>
        </w:tc>
        <w:tc>
          <w:tcPr>
            <w:tcW w:w="1531" w:type="dxa"/>
          </w:tcPr>
          <w:p w:rsidR="005A48F4" w:rsidRDefault="005A48F4">
            <w:pPr>
              <w:pStyle w:val="ConsPlusNormal"/>
              <w:jc w:val="center"/>
            </w:pPr>
            <w:r>
              <w:t>26596,7</w:t>
            </w:r>
          </w:p>
        </w:tc>
      </w:tr>
      <w:tr w:rsidR="005A48F4">
        <w:tc>
          <w:tcPr>
            <w:tcW w:w="1024" w:type="dxa"/>
          </w:tcPr>
          <w:p w:rsidR="005A48F4" w:rsidRDefault="005A48F4">
            <w:pPr>
              <w:pStyle w:val="ConsPlusNormal"/>
              <w:jc w:val="center"/>
            </w:pPr>
            <w:r>
              <w:t>39.26.</w:t>
            </w:r>
          </w:p>
        </w:tc>
        <w:tc>
          <w:tcPr>
            <w:tcW w:w="3546" w:type="dxa"/>
          </w:tcPr>
          <w:p w:rsidR="005A48F4" w:rsidRDefault="005A48F4">
            <w:pPr>
              <w:pStyle w:val="ConsPlusNormal"/>
            </w:pPr>
            <w:r>
              <w:t>Субсидия государственному унитарному предприятию "Водоканал Санкт-Петербурга" на возмещение затрат на капитальный ремонт фонтанов и фонтанных комплексов Санкт-Петербурга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1050087800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147766,5</w:t>
            </w:r>
          </w:p>
        </w:tc>
        <w:tc>
          <w:tcPr>
            <w:tcW w:w="1587" w:type="dxa"/>
          </w:tcPr>
          <w:p w:rsidR="005A48F4" w:rsidRDefault="005A48F4">
            <w:pPr>
              <w:pStyle w:val="ConsPlusNormal"/>
              <w:jc w:val="center"/>
            </w:pPr>
            <w:r>
              <w:t>48921,4</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39.26.1.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1050087800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147766,5</w:t>
            </w:r>
          </w:p>
        </w:tc>
        <w:tc>
          <w:tcPr>
            <w:tcW w:w="1587" w:type="dxa"/>
          </w:tcPr>
          <w:p w:rsidR="005A48F4" w:rsidRDefault="005A48F4">
            <w:pPr>
              <w:pStyle w:val="ConsPlusNormal"/>
              <w:jc w:val="center"/>
            </w:pPr>
            <w:r>
              <w:t>48921,4</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39.27.</w:t>
            </w:r>
          </w:p>
        </w:tc>
        <w:tc>
          <w:tcPr>
            <w:tcW w:w="3546" w:type="dxa"/>
          </w:tcPr>
          <w:p w:rsidR="005A48F4" w:rsidRDefault="005A48F4">
            <w:pPr>
              <w:pStyle w:val="ConsPlusNormal"/>
            </w:pPr>
            <w:r>
              <w:t>Субсидия государственному унитарному предприятию "Водоканал Санкт-Петербурга" на возмещение затрат на капитальный ремонт общественных туалетов Санкт-Петербурга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24330,5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39.27.1.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1050087810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24330,5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39.28.</w:t>
            </w:r>
          </w:p>
        </w:tc>
        <w:tc>
          <w:tcPr>
            <w:tcW w:w="3546" w:type="dxa"/>
          </w:tcPr>
          <w:p w:rsidR="005A48F4" w:rsidRDefault="005A48F4">
            <w:pPr>
              <w:pStyle w:val="ConsPlusNormal"/>
            </w:pPr>
            <w:r>
              <w:t>Субсидия государственному унитарному предприятию "Водоканал Санкт-Петербурга" на возмещение затрат на эксплуатацию общественных туалетов Санкт-Петербурга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1050087820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231647,6</w:t>
            </w:r>
          </w:p>
        </w:tc>
        <w:tc>
          <w:tcPr>
            <w:tcW w:w="1587" w:type="dxa"/>
          </w:tcPr>
          <w:p w:rsidR="005A48F4" w:rsidRDefault="005A48F4">
            <w:pPr>
              <w:pStyle w:val="ConsPlusNormal"/>
              <w:jc w:val="center"/>
            </w:pPr>
            <w:r>
              <w:t>219347,8</w:t>
            </w:r>
          </w:p>
        </w:tc>
        <w:tc>
          <w:tcPr>
            <w:tcW w:w="1531" w:type="dxa"/>
          </w:tcPr>
          <w:p w:rsidR="005A48F4" w:rsidRDefault="005A48F4">
            <w:pPr>
              <w:pStyle w:val="ConsPlusNormal"/>
              <w:jc w:val="center"/>
            </w:pPr>
            <w:r>
              <w:t>228121,7</w:t>
            </w:r>
          </w:p>
        </w:tc>
      </w:tr>
      <w:tr w:rsidR="005A48F4">
        <w:tc>
          <w:tcPr>
            <w:tcW w:w="1024" w:type="dxa"/>
          </w:tcPr>
          <w:p w:rsidR="005A48F4" w:rsidRDefault="005A48F4">
            <w:pPr>
              <w:pStyle w:val="ConsPlusNormal"/>
              <w:jc w:val="center"/>
            </w:pPr>
            <w:r>
              <w:t>39.28.1.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1050087820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231647,6</w:t>
            </w:r>
          </w:p>
        </w:tc>
        <w:tc>
          <w:tcPr>
            <w:tcW w:w="1587" w:type="dxa"/>
          </w:tcPr>
          <w:p w:rsidR="005A48F4" w:rsidRDefault="005A48F4">
            <w:pPr>
              <w:pStyle w:val="ConsPlusNormal"/>
              <w:jc w:val="center"/>
            </w:pPr>
            <w:r>
              <w:t>219347,8</w:t>
            </w:r>
          </w:p>
        </w:tc>
        <w:tc>
          <w:tcPr>
            <w:tcW w:w="1531" w:type="dxa"/>
          </w:tcPr>
          <w:p w:rsidR="005A48F4" w:rsidRDefault="005A48F4">
            <w:pPr>
              <w:pStyle w:val="ConsPlusNormal"/>
              <w:jc w:val="center"/>
            </w:pPr>
            <w:r>
              <w:t>228121,7</w:t>
            </w:r>
          </w:p>
        </w:tc>
      </w:tr>
      <w:tr w:rsidR="005A48F4">
        <w:tc>
          <w:tcPr>
            <w:tcW w:w="1024" w:type="dxa"/>
          </w:tcPr>
          <w:p w:rsidR="005A48F4" w:rsidRDefault="005A48F4">
            <w:pPr>
              <w:pStyle w:val="ConsPlusNormal"/>
              <w:jc w:val="center"/>
            </w:pPr>
            <w:r>
              <w:t>39.29.</w:t>
            </w:r>
          </w:p>
        </w:tc>
        <w:tc>
          <w:tcPr>
            <w:tcW w:w="3546" w:type="dxa"/>
          </w:tcPr>
          <w:p w:rsidR="005A48F4" w:rsidRDefault="005A48F4">
            <w:pPr>
              <w:pStyle w:val="ConsPlusNormal"/>
            </w:pPr>
            <w:r>
              <w:t>Субсидия государственному унитарному предприятию "Водоканал Санкт-Петербурга" на возмещение затрат на эксплуатацию фонтанов и фонтанных комплексов Санкт-Петербурга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1050087830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214528,6</w:t>
            </w:r>
          </w:p>
        </w:tc>
        <w:tc>
          <w:tcPr>
            <w:tcW w:w="1587" w:type="dxa"/>
          </w:tcPr>
          <w:p w:rsidR="005A48F4" w:rsidRDefault="005A48F4">
            <w:pPr>
              <w:pStyle w:val="ConsPlusNormal"/>
              <w:jc w:val="center"/>
            </w:pPr>
            <w:r>
              <w:t>223109,7</w:t>
            </w:r>
          </w:p>
        </w:tc>
        <w:tc>
          <w:tcPr>
            <w:tcW w:w="1531" w:type="dxa"/>
          </w:tcPr>
          <w:p w:rsidR="005A48F4" w:rsidRDefault="005A48F4">
            <w:pPr>
              <w:pStyle w:val="ConsPlusNormal"/>
              <w:jc w:val="center"/>
            </w:pPr>
            <w:r>
              <w:t>232034,1</w:t>
            </w:r>
          </w:p>
        </w:tc>
      </w:tr>
      <w:tr w:rsidR="005A48F4">
        <w:tc>
          <w:tcPr>
            <w:tcW w:w="1024" w:type="dxa"/>
          </w:tcPr>
          <w:p w:rsidR="005A48F4" w:rsidRDefault="005A48F4">
            <w:pPr>
              <w:pStyle w:val="ConsPlusNormal"/>
              <w:jc w:val="center"/>
            </w:pPr>
            <w:r>
              <w:t>39.29.1.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1050087830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214528,6</w:t>
            </w:r>
          </w:p>
        </w:tc>
        <w:tc>
          <w:tcPr>
            <w:tcW w:w="1587" w:type="dxa"/>
          </w:tcPr>
          <w:p w:rsidR="005A48F4" w:rsidRDefault="005A48F4">
            <w:pPr>
              <w:pStyle w:val="ConsPlusNormal"/>
              <w:jc w:val="center"/>
            </w:pPr>
            <w:r>
              <w:t>223109,7</w:t>
            </w:r>
          </w:p>
        </w:tc>
        <w:tc>
          <w:tcPr>
            <w:tcW w:w="1531" w:type="dxa"/>
          </w:tcPr>
          <w:p w:rsidR="005A48F4" w:rsidRDefault="005A48F4">
            <w:pPr>
              <w:pStyle w:val="ConsPlusNormal"/>
              <w:jc w:val="center"/>
            </w:pPr>
            <w:r>
              <w:t>232034,1</w:t>
            </w:r>
          </w:p>
        </w:tc>
      </w:tr>
      <w:tr w:rsidR="005A48F4">
        <w:tc>
          <w:tcPr>
            <w:tcW w:w="1024" w:type="dxa"/>
          </w:tcPr>
          <w:p w:rsidR="005A48F4" w:rsidRDefault="005A48F4">
            <w:pPr>
              <w:pStyle w:val="ConsPlusNormal"/>
              <w:jc w:val="center"/>
            </w:pPr>
            <w:r>
              <w:t>39.30.</w:t>
            </w:r>
          </w:p>
        </w:tc>
        <w:tc>
          <w:tcPr>
            <w:tcW w:w="3546" w:type="dxa"/>
          </w:tcPr>
          <w:p w:rsidR="005A48F4" w:rsidRDefault="005A48F4">
            <w:pPr>
              <w:pStyle w:val="ConsPlusNormal"/>
            </w:pPr>
            <w:r>
              <w:t>Субсидии Санкт-Петербургскому государственному бюджетному учреждению "Центр энергосбережения" на финансирование государственного задания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0770080140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70052,7</w:t>
            </w:r>
          </w:p>
        </w:tc>
        <w:tc>
          <w:tcPr>
            <w:tcW w:w="1587" w:type="dxa"/>
          </w:tcPr>
          <w:p w:rsidR="005A48F4" w:rsidRDefault="005A48F4">
            <w:pPr>
              <w:pStyle w:val="ConsPlusNormal"/>
              <w:jc w:val="center"/>
            </w:pPr>
            <w:r>
              <w:t>72854,8</w:t>
            </w:r>
          </w:p>
        </w:tc>
        <w:tc>
          <w:tcPr>
            <w:tcW w:w="1531" w:type="dxa"/>
          </w:tcPr>
          <w:p w:rsidR="005A48F4" w:rsidRDefault="005A48F4">
            <w:pPr>
              <w:pStyle w:val="ConsPlusNormal"/>
              <w:jc w:val="center"/>
            </w:pPr>
            <w:r>
              <w:t>75769,0</w:t>
            </w:r>
          </w:p>
        </w:tc>
      </w:tr>
      <w:tr w:rsidR="005A48F4">
        <w:tc>
          <w:tcPr>
            <w:tcW w:w="1024" w:type="dxa"/>
          </w:tcPr>
          <w:p w:rsidR="005A48F4" w:rsidRDefault="005A48F4">
            <w:pPr>
              <w:pStyle w:val="ConsPlusNormal"/>
              <w:jc w:val="center"/>
            </w:pPr>
            <w:r>
              <w:t>39.30.1.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0770080140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70052,7</w:t>
            </w:r>
          </w:p>
        </w:tc>
        <w:tc>
          <w:tcPr>
            <w:tcW w:w="1587" w:type="dxa"/>
          </w:tcPr>
          <w:p w:rsidR="005A48F4" w:rsidRDefault="005A48F4">
            <w:pPr>
              <w:pStyle w:val="ConsPlusNormal"/>
              <w:jc w:val="center"/>
            </w:pPr>
            <w:r>
              <w:t>72854,8</w:t>
            </w:r>
          </w:p>
        </w:tc>
        <w:tc>
          <w:tcPr>
            <w:tcW w:w="1531" w:type="dxa"/>
          </w:tcPr>
          <w:p w:rsidR="005A48F4" w:rsidRDefault="005A48F4">
            <w:pPr>
              <w:pStyle w:val="ConsPlusNormal"/>
              <w:jc w:val="center"/>
            </w:pPr>
            <w:r>
              <w:t>75769,0</w:t>
            </w:r>
          </w:p>
        </w:tc>
      </w:tr>
      <w:tr w:rsidR="005A48F4">
        <w:tc>
          <w:tcPr>
            <w:tcW w:w="1024" w:type="dxa"/>
          </w:tcPr>
          <w:p w:rsidR="005A48F4" w:rsidRDefault="005A48F4">
            <w:pPr>
              <w:pStyle w:val="ConsPlusNormal"/>
              <w:jc w:val="center"/>
            </w:pPr>
            <w:r>
              <w:t>39.31.</w:t>
            </w:r>
          </w:p>
        </w:tc>
        <w:tc>
          <w:tcPr>
            <w:tcW w:w="3546" w:type="dxa"/>
          </w:tcPr>
          <w:p w:rsidR="005A48F4" w:rsidRDefault="005A48F4">
            <w:pPr>
              <w:pStyle w:val="ConsPlusNormal"/>
            </w:pPr>
            <w:r>
              <w:t xml:space="preserve">Содержание исполнительного органа государственной власти </w:t>
            </w:r>
            <w:r>
              <w:lastRenderedPageBreak/>
              <w:t>Санкт-Петербурга</w:t>
            </w:r>
          </w:p>
        </w:tc>
        <w:tc>
          <w:tcPr>
            <w:tcW w:w="933" w:type="dxa"/>
          </w:tcPr>
          <w:p w:rsidR="005A48F4" w:rsidRDefault="005A48F4">
            <w:pPr>
              <w:pStyle w:val="ConsPlusNormal"/>
              <w:jc w:val="center"/>
            </w:pPr>
            <w:r>
              <w:lastRenderedPageBreak/>
              <w:t>05 05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153074,3</w:t>
            </w:r>
          </w:p>
        </w:tc>
        <w:tc>
          <w:tcPr>
            <w:tcW w:w="1587" w:type="dxa"/>
          </w:tcPr>
          <w:p w:rsidR="005A48F4" w:rsidRDefault="005A48F4">
            <w:pPr>
              <w:pStyle w:val="ConsPlusNormal"/>
              <w:jc w:val="center"/>
            </w:pPr>
            <w:r>
              <w:t>134075,5</w:t>
            </w:r>
          </w:p>
        </w:tc>
        <w:tc>
          <w:tcPr>
            <w:tcW w:w="1531" w:type="dxa"/>
          </w:tcPr>
          <w:p w:rsidR="005A48F4" w:rsidRDefault="005A48F4">
            <w:pPr>
              <w:pStyle w:val="ConsPlusNormal"/>
              <w:jc w:val="center"/>
            </w:pPr>
            <w:r>
              <w:t>134895,7</w:t>
            </w:r>
          </w:p>
        </w:tc>
      </w:tr>
      <w:tr w:rsidR="005A48F4">
        <w:tc>
          <w:tcPr>
            <w:tcW w:w="1024" w:type="dxa"/>
          </w:tcPr>
          <w:p w:rsidR="005A48F4" w:rsidRDefault="005A48F4">
            <w:pPr>
              <w:pStyle w:val="ConsPlusNormal"/>
              <w:jc w:val="center"/>
            </w:pPr>
            <w:r>
              <w:lastRenderedPageBreak/>
              <w:t>39.31.1.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151363,8</w:t>
            </w:r>
          </w:p>
        </w:tc>
        <w:tc>
          <w:tcPr>
            <w:tcW w:w="1587" w:type="dxa"/>
          </w:tcPr>
          <w:p w:rsidR="005A48F4" w:rsidRDefault="005A48F4">
            <w:pPr>
              <w:pStyle w:val="ConsPlusNormal"/>
              <w:jc w:val="center"/>
            </w:pPr>
            <w:r>
              <w:t>132639,1</w:t>
            </w:r>
          </w:p>
        </w:tc>
        <w:tc>
          <w:tcPr>
            <w:tcW w:w="1531" w:type="dxa"/>
          </w:tcPr>
          <w:p w:rsidR="005A48F4" w:rsidRDefault="005A48F4">
            <w:pPr>
              <w:pStyle w:val="ConsPlusNormal"/>
              <w:jc w:val="center"/>
            </w:pPr>
            <w:r>
              <w:t>133371,7</w:t>
            </w:r>
          </w:p>
        </w:tc>
      </w:tr>
      <w:tr w:rsidR="005A48F4">
        <w:tc>
          <w:tcPr>
            <w:tcW w:w="1024" w:type="dxa"/>
          </w:tcPr>
          <w:p w:rsidR="005A48F4" w:rsidRDefault="005A48F4">
            <w:pPr>
              <w:pStyle w:val="ConsPlusNormal"/>
              <w:jc w:val="center"/>
            </w:pPr>
            <w:r>
              <w:t>39.31.2.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1710,5</w:t>
            </w:r>
          </w:p>
        </w:tc>
        <w:tc>
          <w:tcPr>
            <w:tcW w:w="1587" w:type="dxa"/>
          </w:tcPr>
          <w:p w:rsidR="005A48F4" w:rsidRDefault="005A48F4">
            <w:pPr>
              <w:pStyle w:val="ConsPlusNormal"/>
              <w:jc w:val="center"/>
            </w:pPr>
            <w:r>
              <w:t>1436,4</w:t>
            </w:r>
          </w:p>
        </w:tc>
        <w:tc>
          <w:tcPr>
            <w:tcW w:w="1531" w:type="dxa"/>
          </w:tcPr>
          <w:p w:rsidR="005A48F4" w:rsidRDefault="005A48F4">
            <w:pPr>
              <w:pStyle w:val="ConsPlusNormal"/>
              <w:jc w:val="center"/>
            </w:pPr>
            <w:r>
              <w:t>1524,0</w:t>
            </w:r>
          </w:p>
        </w:tc>
      </w:tr>
      <w:tr w:rsidR="005A48F4">
        <w:tc>
          <w:tcPr>
            <w:tcW w:w="1024" w:type="dxa"/>
          </w:tcPr>
          <w:p w:rsidR="005A48F4" w:rsidRDefault="005A48F4">
            <w:pPr>
              <w:pStyle w:val="ConsPlusNormal"/>
              <w:jc w:val="center"/>
              <w:outlineLvl w:val="1"/>
            </w:pPr>
            <w:r>
              <w:t>40.</w:t>
            </w:r>
          </w:p>
        </w:tc>
        <w:tc>
          <w:tcPr>
            <w:tcW w:w="3546" w:type="dxa"/>
          </w:tcPr>
          <w:p w:rsidR="005A48F4" w:rsidRDefault="005A48F4">
            <w:pPr>
              <w:pStyle w:val="ConsPlusNormal"/>
            </w:pPr>
            <w:r>
              <w:t>КОМИТЕТ САНКТ-ПЕТЕРБУРГА ПО ДЕЛАМ АРКТИКИ (811)</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146582,5</w:t>
            </w:r>
          </w:p>
        </w:tc>
        <w:tc>
          <w:tcPr>
            <w:tcW w:w="1587" w:type="dxa"/>
          </w:tcPr>
          <w:p w:rsidR="005A48F4" w:rsidRDefault="005A48F4">
            <w:pPr>
              <w:pStyle w:val="ConsPlusNormal"/>
              <w:jc w:val="center"/>
            </w:pPr>
            <w:r>
              <w:t>144158,4</w:t>
            </w:r>
          </w:p>
        </w:tc>
        <w:tc>
          <w:tcPr>
            <w:tcW w:w="1531" w:type="dxa"/>
          </w:tcPr>
          <w:p w:rsidR="005A48F4" w:rsidRDefault="005A48F4">
            <w:pPr>
              <w:pStyle w:val="ConsPlusNormal"/>
              <w:jc w:val="center"/>
            </w:pPr>
            <w:r>
              <w:t>144925,4</w:t>
            </w:r>
          </w:p>
        </w:tc>
      </w:tr>
      <w:tr w:rsidR="005A48F4">
        <w:tc>
          <w:tcPr>
            <w:tcW w:w="1024" w:type="dxa"/>
          </w:tcPr>
          <w:p w:rsidR="005A48F4" w:rsidRDefault="005A48F4">
            <w:pPr>
              <w:pStyle w:val="ConsPlusNormal"/>
              <w:jc w:val="center"/>
            </w:pPr>
            <w:r>
              <w:t>40.1.</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107748,9</w:t>
            </w:r>
          </w:p>
        </w:tc>
        <w:tc>
          <w:tcPr>
            <w:tcW w:w="1587" w:type="dxa"/>
          </w:tcPr>
          <w:p w:rsidR="005A48F4" w:rsidRDefault="005A48F4">
            <w:pPr>
              <w:pStyle w:val="ConsPlusNormal"/>
              <w:jc w:val="center"/>
            </w:pPr>
            <w:r>
              <w:t>105931,8</w:t>
            </w:r>
          </w:p>
        </w:tc>
        <w:tc>
          <w:tcPr>
            <w:tcW w:w="1531" w:type="dxa"/>
          </w:tcPr>
          <w:p w:rsidR="005A48F4" w:rsidRDefault="005A48F4">
            <w:pPr>
              <w:pStyle w:val="ConsPlusNormal"/>
              <w:jc w:val="center"/>
            </w:pPr>
            <w:r>
              <w:t>105699,5</w:t>
            </w:r>
          </w:p>
        </w:tc>
      </w:tr>
      <w:tr w:rsidR="005A48F4">
        <w:tc>
          <w:tcPr>
            <w:tcW w:w="1024" w:type="dxa"/>
          </w:tcPr>
          <w:p w:rsidR="005A48F4" w:rsidRDefault="005A48F4">
            <w:pPr>
              <w:pStyle w:val="ConsPlusNormal"/>
              <w:jc w:val="center"/>
            </w:pPr>
            <w:r>
              <w:t>40.1.1.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103312,3</w:t>
            </w:r>
          </w:p>
        </w:tc>
        <w:tc>
          <w:tcPr>
            <w:tcW w:w="1587" w:type="dxa"/>
          </w:tcPr>
          <w:p w:rsidR="005A48F4" w:rsidRDefault="005A48F4">
            <w:pPr>
              <w:pStyle w:val="ConsPlusNormal"/>
              <w:jc w:val="center"/>
            </w:pPr>
            <w:r>
              <w:t>103387,5</w:t>
            </w:r>
          </w:p>
        </w:tc>
        <w:tc>
          <w:tcPr>
            <w:tcW w:w="1531" w:type="dxa"/>
          </w:tcPr>
          <w:p w:rsidR="005A48F4" w:rsidRDefault="005A48F4">
            <w:pPr>
              <w:pStyle w:val="ConsPlusNormal"/>
              <w:jc w:val="center"/>
            </w:pPr>
            <w:r>
              <w:t>103441,1</w:t>
            </w:r>
          </w:p>
        </w:tc>
      </w:tr>
      <w:tr w:rsidR="005A48F4">
        <w:tc>
          <w:tcPr>
            <w:tcW w:w="1024" w:type="dxa"/>
          </w:tcPr>
          <w:p w:rsidR="005A48F4" w:rsidRDefault="005A48F4">
            <w:pPr>
              <w:pStyle w:val="ConsPlusNormal"/>
              <w:jc w:val="center"/>
            </w:pPr>
            <w:r>
              <w:t>40.1.2.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4436,6</w:t>
            </w:r>
          </w:p>
        </w:tc>
        <w:tc>
          <w:tcPr>
            <w:tcW w:w="1587" w:type="dxa"/>
          </w:tcPr>
          <w:p w:rsidR="005A48F4" w:rsidRDefault="005A48F4">
            <w:pPr>
              <w:pStyle w:val="ConsPlusNormal"/>
              <w:jc w:val="center"/>
            </w:pPr>
            <w:r>
              <w:t>2538,1</w:t>
            </w:r>
          </w:p>
        </w:tc>
        <w:tc>
          <w:tcPr>
            <w:tcW w:w="1531" w:type="dxa"/>
          </w:tcPr>
          <w:p w:rsidR="005A48F4" w:rsidRDefault="005A48F4">
            <w:pPr>
              <w:pStyle w:val="ConsPlusNormal"/>
              <w:jc w:val="center"/>
            </w:pPr>
            <w:r>
              <w:t>2217,9</w:t>
            </w:r>
          </w:p>
        </w:tc>
      </w:tr>
      <w:tr w:rsidR="005A48F4">
        <w:tc>
          <w:tcPr>
            <w:tcW w:w="1024" w:type="dxa"/>
          </w:tcPr>
          <w:p w:rsidR="005A48F4" w:rsidRDefault="005A48F4">
            <w:pPr>
              <w:pStyle w:val="ConsPlusNormal"/>
              <w:jc w:val="center"/>
            </w:pPr>
            <w:r>
              <w:lastRenderedPageBreak/>
              <w:t>40.1.3.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6,2</w:t>
            </w:r>
          </w:p>
        </w:tc>
        <w:tc>
          <w:tcPr>
            <w:tcW w:w="1531" w:type="dxa"/>
          </w:tcPr>
          <w:p w:rsidR="005A48F4" w:rsidRDefault="005A48F4">
            <w:pPr>
              <w:pStyle w:val="ConsPlusNormal"/>
              <w:jc w:val="center"/>
            </w:pPr>
            <w:r>
              <w:t>40,5</w:t>
            </w:r>
          </w:p>
        </w:tc>
      </w:tr>
      <w:tr w:rsidR="005A48F4">
        <w:tc>
          <w:tcPr>
            <w:tcW w:w="1024" w:type="dxa"/>
          </w:tcPr>
          <w:p w:rsidR="005A48F4" w:rsidRDefault="005A48F4">
            <w:pPr>
              <w:pStyle w:val="ConsPlusNormal"/>
              <w:jc w:val="center"/>
            </w:pPr>
            <w:r>
              <w:t>40.2.</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2236,4</w:t>
            </w:r>
          </w:p>
        </w:tc>
        <w:tc>
          <w:tcPr>
            <w:tcW w:w="1587" w:type="dxa"/>
          </w:tcPr>
          <w:p w:rsidR="005A48F4" w:rsidRDefault="005A48F4">
            <w:pPr>
              <w:pStyle w:val="ConsPlusNormal"/>
              <w:jc w:val="center"/>
            </w:pPr>
            <w:r>
              <w:t>1370,5</w:t>
            </w:r>
          </w:p>
        </w:tc>
        <w:tc>
          <w:tcPr>
            <w:tcW w:w="1531" w:type="dxa"/>
          </w:tcPr>
          <w:p w:rsidR="005A48F4" w:rsidRDefault="005A48F4">
            <w:pPr>
              <w:pStyle w:val="ConsPlusNormal"/>
              <w:jc w:val="center"/>
            </w:pPr>
            <w:r>
              <w:t>1114,2</w:t>
            </w:r>
          </w:p>
        </w:tc>
      </w:tr>
      <w:tr w:rsidR="005A48F4">
        <w:tc>
          <w:tcPr>
            <w:tcW w:w="1024" w:type="dxa"/>
          </w:tcPr>
          <w:p w:rsidR="005A48F4" w:rsidRDefault="005A48F4">
            <w:pPr>
              <w:pStyle w:val="ConsPlusNormal"/>
              <w:jc w:val="center"/>
            </w:pPr>
            <w:r>
              <w:t>40.2.1.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2236,4</w:t>
            </w:r>
          </w:p>
        </w:tc>
        <w:tc>
          <w:tcPr>
            <w:tcW w:w="1587" w:type="dxa"/>
          </w:tcPr>
          <w:p w:rsidR="005A48F4" w:rsidRDefault="005A48F4">
            <w:pPr>
              <w:pStyle w:val="ConsPlusNormal"/>
              <w:jc w:val="center"/>
            </w:pPr>
            <w:r>
              <w:t>1370,5</w:t>
            </w:r>
          </w:p>
        </w:tc>
        <w:tc>
          <w:tcPr>
            <w:tcW w:w="1531" w:type="dxa"/>
          </w:tcPr>
          <w:p w:rsidR="005A48F4" w:rsidRDefault="005A48F4">
            <w:pPr>
              <w:pStyle w:val="ConsPlusNormal"/>
              <w:jc w:val="center"/>
            </w:pPr>
            <w:r>
              <w:t>1114,2</w:t>
            </w:r>
          </w:p>
        </w:tc>
      </w:tr>
      <w:tr w:rsidR="005A48F4">
        <w:tc>
          <w:tcPr>
            <w:tcW w:w="1024" w:type="dxa"/>
          </w:tcPr>
          <w:p w:rsidR="005A48F4" w:rsidRDefault="005A48F4">
            <w:pPr>
              <w:pStyle w:val="ConsPlusNormal"/>
              <w:jc w:val="center"/>
            </w:pPr>
            <w:r>
              <w:t>40.3.</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472,2</w:t>
            </w:r>
          </w:p>
        </w:tc>
        <w:tc>
          <w:tcPr>
            <w:tcW w:w="1587" w:type="dxa"/>
          </w:tcPr>
          <w:p w:rsidR="005A48F4" w:rsidRDefault="005A48F4">
            <w:pPr>
              <w:pStyle w:val="ConsPlusNormal"/>
              <w:jc w:val="center"/>
            </w:pPr>
            <w:r>
              <w:t>491,1</w:t>
            </w:r>
          </w:p>
        </w:tc>
        <w:tc>
          <w:tcPr>
            <w:tcW w:w="1531" w:type="dxa"/>
          </w:tcPr>
          <w:p w:rsidR="005A48F4" w:rsidRDefault="005A48F4">
            <w:pPr>
              <w:pStyle w:val="ConsPlusNormal"/>
              <w:jc w:val="center"/>
            </w:pPr>
            <w:r>
              <w:t>291,7</w:t>
            </w:r>
          </w:p>
        </w:tc>
      </w:tr>
      <w:tr w:rsidR="005A48F4">
        <w:tc>
          <w:tcPr>
            <w:tcW w:w="1024" w:type="dxa"/>
          </w:tcPr>
          <w:p w:rsidR="005A48F4" w:rsidRDefault="005A48F4">
            <w:pPr>
              <w:pStyle w:val="ConsPlusNormal"/>
              <w:jc w:val="center"/>
            </w:pPr>
            <w:r>
              <w:t>40.3.1.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472,2</w:t>
            </w:r>
          </w:p>
        </w:tc>
        <w:tc>
          <w:tcPr>
            <w:tcW w:w="1587" w:type="dxa"/>
          </w:tcPr>
          <w:p w:rsidR="005A48F4" w:rsidRDefault="005A48F4">
            <w:pPr>
              <w:pStyle w:val="ConsPlusNormal"/>
              <w:jc w:val="center"/>
            </w:pPr>
            <w:r>
              <w:t>491,1</w:t>
            </w:r>
          </w:p>
        </w:tc>
        <w:tc>
          <w:tcPr>
            <w:tcW w:w="1531" w:type="dxa"/>
          </w:tcPr>
          <w:p w:rsidR="005A48F4" w:rsidRDefault="005A48F4">
            <w:pPr>
              <w:pStyle w:val="ConsPlusNormal"/>
              <w:jc w:val="center"/>
            </w:pPr>
            <w:r>
              <w:t>291,7</w:t>
            </w:r>
          </w:p>
        </w:tc>
      </w:tr>
      <w:tr w:rsidR="005A48F4">
        <w:tc>
          <w:tcPr>
            <w:tcW w:w="1024" w:type="dxa"/>
          </w:tcPr>
          <w:p w:rsidR="005A48F4" w:rsidRDefault="005A48F4">
            <w:pPr>
              <w:pStyle w:val="ConsPlusNormal"/>
              <w:jc w:val="center"/>
            </w:pPr>
            <w:r>
              <w:t>40.4.</w:t>
            </w:r>
          </w:p>
        </w:tc>
        <w:tc>
          <w:tcPr>
            <w:tcW w:w="3546" w:type="dxa"/>
          </w:tcPr>
          <w:p w:rsidR="005A48F4" w:rsidRDefault="005A48F4">
            <w:pPr>
              <w:pStyle w:val="ConsPlusNormal"/>
            </w:pPr>
            <w:r>
              <w:t>Расходы на оказание услуг по организации и проведению Санкт-Петербургского арктического конгресса "Арктика - территория объединения компетенций"</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1150096370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1125,0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40.4.1.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1150096370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1125,0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40.5.</w:t>
            </w:r>
          </w:p>
        </w:tc>
        <w:tc>
          <w:tcPr>
            <w:tcW w:w="3546" w:type="dxa"/>
          </w:tcPr>
          <w:p w:rsidR="005A48F4" w:rsidRDefault="005A48F4">
            <w:pPr>
              <w:pStyle w:val="ConsPlusNormal"/>
            </w:pPr>
            <w:r>
              <w:t xml:space="preserve">Расходы на реализацию комплекса мер по развитию научно-исследовательских, культурных, социально-экономических, </w:t>
            </w:r>
            <w:r>
              <w:lastRenderedPageBreak/>
              <w:t>экологических и других связей Санкт-Петербурга с регионами Арктической зоны Российской Федерации</w:t>
            </w:r>
          </w:p>
        </w:tc>
        <w:tc>
          <w:tcPr>
            <w:tcW w:w="933" w:type="dxa"/>
          </w:tcPr>
          <w:p w:rsidR="005A48F4" w:rsidRDefault="005A48F4">
            <w:pPr>
              <w:pStyle w:val="ConsPlusNormal"/>
              <w:jc w:val="center"/>
            </w:pPr>
            <w:r>
              <w:lastRenderedPageBreak/>
              <w:t>04 12</w:t>
            </w:r>
          </w:p>
        </w:tc>
        <w:tc>
          <w:tcPr>
            <w:tcW w:w="1644" w:type="dxa"/>
          </w:tcPr>
          <w:p w:rsidR="005A48F4" w:rsidRDefault="005A48F4">
            <w:pPr>
              <w:pStyle w:val="ConsPlusNormal"/>
              <w:jc w:val="center"/>
            </w:pPr>
            <w:r>
              <w:t>1210065240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35000,0</w:t>
            </w:r>
          </w:p>
        </w:tc>
        <w:tc>
          <w:tcPr>
            <w:tcW w:w="1587" w:type="dxa"/>
          </w:tcPr>
          <w:p w:rsidR="005A48F4" w:rsidRDefault="005A48F4">
            <w:pPr>
              <w:pStyle w:val="ConsPlusNormal"/>
              <w:jc w:val="center"/>
            </w:pPr>
            <w:r>
              <w:t>36365,0</w:t>
            </w:r>
          </w:p>
        </w:tc>
        <w:tc>
          <w:tcPr>
            <w:tcW w:w="1531" w:type="dxa"/>
          </w:tcPr>
          <w:p w:rsidR="005A48F4" w:rsidRDefault="005A48F4">
            <w:pPr>
              <w:pStyle w:val="ConsPlusNormal"/>
              <w:jc w:val="center"/>
            </w:pPr>
            <w:r>
              <w:t>37820,0</w:t>
            </w:r>
          </w:p>
        </w:tc>
      </w:tr>
      <w:tr w:rsidR="005A48F4">
        <w:tc>
          <w:tcPr>
            <w:tcW w:w="1024" w:type="dxa"/>
          </w:tcPr>
          <w:p w:rsidR="005A48F4" w:rsidRDefault="005A48F4">
            <w:pPr>
              <w:pStyle w:val="ConsPlusNormal"/>
              <w:jc w:val="center"/>
            </w:pPr>
            <w:r>
              <w:lastRenderedPageBreak/>
              <w:t>40.5.1.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1210065240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35000,0</w:t>
            </w:r>
          </w:p>
        </w:tc>
        <w:tc>
          <w:tcPr>
            <w:tcW w:w="1587" w:type="dxa"/>
          </w:tcPr>
          <w:p w:rsidR="005A48F4" w:rsidRDefault="005A48F4">
            <w:pPr>
              <w:pStyle w:val="ConsPlusNormal"/>
              <w:jc w:val="center"/>
            </w:pPr>
            <w:r>
              <w:t>36365,0</w:t>
            </w:r>
          </w:p>
        </w:tc>
        <w:tc>
          <w:tcPr>
            <w:tcW w:w="1531" w:type="dxa"/>
          </w:tcPr>
          <w:p w:rsidR="005A48F4" w:rsidRDefault="005A48F4">
            <w:pPr>
              <w:pStyle w:val="ConsPlusNormal"/>
              <w:jc w:val="center"/>
            </w:pPr>
            <w:r>
              <w:t>37820,0</w:t>
            </w:r>
          </w:p>
        </w:tc>
      </w:tr>
      <w:tr w:rsidR="005A48F4">
        <w:tc>
          <w:tcPr>
            <w:tcW w:w="1024" w:type="dxa"/>
          </w:tcPr>
          <w:p w:rsidR="005A48F4" w:rsidRDefault="005A48F4">
            <w:pPr>
              <w:pStyle w:val="ConsPlusNormal"/>
              <w:jc w:val="center"/>
              <w:outlineLvl w:val="1"/>
            </w:pPr>
            <w:r>
              <w:t>41.</w:t>
            </w:r>
          </w:p>
        </w:tc>
        <w:tc>
          <w:tcPr>
            <w:tcW w:w="3546" w:type="dxa"/>
          </w:tcPr>
          <w:p w:rsidR="005A48F4" w:rsidRDefault="005A48F4">
            <w:pPr>
              <w:pStyle w:val="ConsPlusNormal"/>
            </w:pPr>
            <w:r>
              <w:t>КОМИТЕТ ТЕРРИТОРИАЛЬНОГО РАЗВИТИЯ САНКТ-ПЕТЕРБУРГА (804)</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108673,6</w:t>
            </w:r>
          </w:p>
        </w:tc>
        <w:tc>
          <w:tcPr>
            <w:tcW w:w="1587" w:type="dxa"/>
          </w:tcPr>
          <w:p w:rsidR="005A48F4" w:rsidRDefault="005A48F4">
            <w:pPr>
              <w:pStyle w:val="ConsPlusNormal"/>
              <w:jc w:val="center"/>
            </w:pPr>
            <w:r>
              <w:t>92518,1</w:t>
            </w:r>
          </w:p>
        </w:tc>
        <w:tc>
          <w:tcPr>
            <w:tcW w:w="1531" w:type="dxa"/>
          </w:tcPr>
          <w:p w:rsidR="005A48F4" w:rsidRDefault="005A48F4">
            <w:pPr>
              <w:pStyle w:val="ConsPlusNormal"/>
              <w:jc w:val="center"/>
            </w:pPr>
            <w:r>
              <w:t>93133,9</w:t>
            </w:r>
          </w:p>
        </w:tc>
      </w:tr>
      <w:tr w:rsidR="005A48F4">
        <w:tc>
          <w:tcPr>
            <w:tcW w:w="1024" w:type="dxa"/>
          </w:tcPr>
          <w:p w:rsidR="005A48F4" w:rsidRDefault="005A48F4">
            <w:pPr>
              <w:pStyle w:val="ConsPlusNormal"/>
              <w:jc w:val="center"/>
            </w:pPr>
            <w:r>
              <w:t>41.1.</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"Центр содействия развитию институтов гражданского общества"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1720079380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34128,6</w:t>
            </w:r>
          </w:p>
        </w:tc>
        <w:tc>
          <w:tcPr>
            <w:tcW w:w="1587" w:type="dxa"/>
          </w:tcPr>
          <w:p w:rsidR="005A48F4" w:rsidRDefault="005A48F4">
            <w:pPr>
              <w:pStyle w:val="ConsPlusNormal"/>
              <w:jc w:val="center"/>
            </w:pPr>
            <w:r>
              <w:t>17765,8</w:t>
            </w:r>
          </w:p>
        </w:tc>
        <w:tc>
          <w:tcPr>
            <w:tcW w:w="1531" w:type="dxa"/>
          </w:tcPr>
          <w:p w:rsidR="005A48F4" w:rsidRDefault="005A48F4">
            <w:pPr>
              <w:pStyle w:val="ConsPlusNormal"/>
              <w:jc w:val="center"/>
            </w:pPr>
            <w:r>
              <w:t>18181,1</w:t>
            </w:r>
          </w:p>
        </w:tc>
      </w:tr>
      <w:tr w:rsidR="005A48F4">
        <w:tc>
          <w:tcPr>
            <w:tcW w:w="1024" w:type="dxa"/>
          </w:tcPr>
          <w:p w:rsidR="005A48F4" w:rsidRDefault="005A48F4">
            <w:pPr>
              <w:pStyle w:val="ConsPlusNormal"/>
              <w:jc w:val="center"/>
            </w:pPr>
            <w:r>
              <w:t>41.1.1.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1720079380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23303,9</w:t>
            </w:r>
          </w:p>
        </w:tc>
        <w:tc>
          <w:tcPr>
            <w:tcW w:w="1587" w:type="dxa"/>
          </w:tcPr>
          <w:p w:rsidR="005A48F4" w:rsidRDefault="005A48F4">
            <w:pPr>
              <w:pStyle w:val="ConsPlusNormal"/>
              <w:jc w:val="center"/>
            </w:pPr>
            <w:r>
              <w:t>9603,6</w:t>
            </w:r>
          </w:p>
        </w:tc>
        <w:tc>
          <w:tcPr>
            <w:tcW w:w="1531" w:type="dxa"/>
          </w:tcPr>
          <w:p w:rsidR="005A48F4" w:rsidRDefault="005A48F4">
            <w:pPr>
              <w:pStyle w:val="ConsPlusNormal"/>
              <w:jc w:val="center"/>
            </w:pPr>
            <w:r>
              <w:t>10002,7</w:t>
            </w:r>
          </w:p>
        </w:tc>
      </w:tr>
      <w:tr w:rsidR="005A48F4">
        <w:tc>
          <w:tcPr>
            <w:tcW w:w="1024" w:type="dxa"/>
          </w:tcPr>
          <w:p w:rsidR="005A48F4" w:rsidRDefault="005A48F4">
            <w:pPr>
              <w:pStyle w:val="ConsPlusNormal"/>
              <w:jc w:val="center"/>
            </w:pPr>
            <w:r>
              <w:t>41.1.2.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1720079380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10824,7</w:t>
            </w:r>
          </w:p>
        </w:tc>
        <w:tc>
          <w:tcPr>
            <w:tcW w:w="1587" w:type="dxa"/>
          </w:tcPr>
          <w:p w:rsidR="005A48F4" w:rsidRDefault="005A48F4">
            <w:pPr>
              <w:pStyle w:val="ConsPlusNormal"/>
              <w:jc w:val="center"/>
            </w:pPr>
            <w:r>
              <w:t>8162,2</w:t>
            </w:r>
          </w:p>
        </w:tc>
        <w:tc>
          <w:tcPr>
            <w:tcW w:w="1531" w:type="dxa"/>
          </w:tcPr>
          <w:p w:rsidR="005A48F4" w:rsidRDefault="005A48F4">
            <w:pPr>
              <w:pStyle w:val="ConsPlusNormal"/>
              <w:jc w:val="center"/>
            </w:pPr>
            <w:r>
              <w:t>8178,4</w:t>
            </w:r>
          </w:p>
        </w:tc>
      </w:tr>
      <w:tr w:rsidR="005A48F4">
        <w:tc>
          <w:tcPr>
            <w:tcW w:w="1024" w:type="dxa"/>
          </w:tcPr>
          <w:p w:rsidR="005A48F4" w:rsidRDefault="005A48F4">
            <w:pPr>
              <w:pStyle w:val="ConsPlusNormal"/>
              <w:jc w:val="center"/>
            </w:pPr>
            <w:r>
              <w:t>41.2.</w:t>
            </w:r>
          </w:p>
        </w:tc>
        <w:tc>
          <w:tcPr>
            <w:tcW w:w="3546" w:type="dxa"/>
          </w:tcPr>
          <w:p w:rsidR="005A48F4" w:rsidRDefault="005A48F4">
            <w:pPr>
              <w:pStyle w:val="ConsPlusNormal"/>
            </w:pPr>
            <w:r>
              <w:t>Расходы на обеспечение деятельности членов Общественной палаты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1720079390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660,0</w:t>
            </w:r>
          </w:p>
        </w:tc>
        <w:tc>
          <w:tcPr>
            <w:tcW w:w="1587" w:type="dxa"/>
          </w:tcPr>
          <w:p w:rsidR="005A48F4" w:rsidRDefault="005A48F4">
            <w:pPr>
              <w:pStyle w:val="ConsPlusNormal"/>
              <w:jc w:val="center"/>
            </w:pPr>
            <w:r>
              <w:t>660,0</w:t>
            </w:r>
          </w:p>
        </w:tc>
        <w:tc>
          <w:tcPr>
            <w:tcW w:w="1531" w:type="dxa"/>
          </w:tcPr>
          <w:p w:rsidR="005A48F4" w:rsidRDefault="005A48F4">
            <w:pPr>
              <w:pStyle w:val="ConsPlusNormal"/>
              <w:jc w:val="center"/>
            </w:pPr>
            <w:r>
              <w:t>660,0</w:t>
            </w:r>
          </w:p>
        </w:tc>
      </w:tr>
      <w:tr w:rsidR="005A48F4">
        <w:tc>
          <w:tcPr>
            <w:tcW w:w="1024" w:type="dxa"/>
          </w:tcPr>
          <w:p w:rsidR="005A48F4" w:rsidRDefault="005A48F4">
            <w:pPr>
              <w:pStyle w:val="ConsPlusNormal"/>
              <w:jc w:val="center"/>
            </w:pPr>
            <w:r>
              <w:lastRenderedPageBreak/>
              <w:t>41.2.1.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1720079390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660,0</w:t>
            </w:r>
          </w:p>
        </w:tc>
        <w:tc>
          <w:tcPr>
            <w:tcW w:w="1587" w:type="dxa"/>
          </w:tcPr>
          <w:p w:rsidR="005A48F4" w:rsidRDefault="005A48F4">
            <w:pPr>
              <w:pStyle w:val="ConsPlusNormal"/>
              <w:jc w:val="center"/>
            </w:pPr>
            <w:r>
              <w:t>660,0</w:t>
            </w:r>
          </w:p>
        </w:tc>
        <w:tc>
          <w:tcPr>
            <w:tcW w:w="1531" w:type="dxa"/>
          </w:tcPr>
          <w:p w:rsidR="005A48F4" w:rsidRDefault="005A48F4">
            <w:pPr>
              <w:pStyle w:val="ConsPlusNormal"/>
              <w:jc w:val="center"/>
            </w:pPr>
            <w:r>
              <w:t>660,0</w:t>
            </w:r>
          </w:p>
        </w:tc>
      </w:tr>
      <w:tr w:rsidR="005A48F4">
        <w:tc>
          <w:tcPr>
            <w:tcW w:w="1024" w:type="dxa"/>
          </w:tcPr>
          <w:p w:rsidR="005A48F4" w:rsidRDefault="005A48F4">
            <w:pPr>
              <w:pStyle w:val="ConsPlusNormal"/>
              <w:jc w:val="center"/>
            </w:pPr>
            <w:r>
              <w:t>41.3.</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72495,7</w:t>
            </w:r>
          </w:p>
        </w:tc>
        <w:tc>
          <w:tcPr>
            <w:tcW w:w="1587" w:type="dxa"/>
          </w:tcPr>
          <w:p w:rsidR="005A48F4" w:rsidRDefault="005A48F4">
            <w:pPr>
              <w:pStyle w:val="ConsPlusNormal"/>
              <w:jc w:val="center"/>
            </w:pPr>
            <w:r>
              <w:t>72632,3</w:t>
            </w:r>
          </w:p>
        </w:tc>
        <w:tc>
          <w:tcPr>
            <w:tcW w:w="1531" w:type="dxa"/>
          </w:tcPr>
          <w:p w:rsidR="005A48F4" w:rsidRDefault="005A48F4">
            <w:pPr>
              <w:pStyle w:val="ConsPlusNormal"/>
              <w:jc w:val="center"/>
            </w:pPr>
            <w:r>
              <w:t>72774,4</w:t>
            </w:r>
          </w:p>
        </w:tc>
      </w:tr>
      <w:tr w:rsidR="005A48F4">
        <w:tc>
          <w:tcPr>
            <w:tcW w:w="1024" w:type="dxa"/>
          </w:tcPr>
          <w:p w:rsidR="005A48F4" w:rsidRDefault="005A48F4">
            <w:pPr>
              <w:pStyle w:val="ConsPlusNormal"/>
              <w:jc w:val="center"/>
            </w:pPr>
            <w:r>
              <w:t>41.3.1.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69611,6</w:t>
            </w:r>
          </w:p>
        </w:tc>
        <w:tc>
          <w:tcPr>
            <w:tcW w:w="1587" w:type="dxa"/>
          </w:tcPr>
          <w:p w:rsidR="005A48F4" w:rsidRDefault="005A48F4">
            <w:pPr>
              <w:pStyle w:val="ConsPlusNormal"/>
              <w:jc w:val="center"/>
            </w:pPr>
            <w:r>
              <w:t>69835,4</w:t>
            </w:r>
          </w:p>
        </w:tc>
        <w:tc>
          <w:tcPr>
            <w:tcW w:w="1531" w:type="dxa"/>
          </w:tcPr>
          <w:p w:rsidR="005A48F4" w:rsidRDefault="005A48F4">
            <w:pPr>
              <w:pStyle w:val="ConsPlusNormal"/>
              <w:jc w:val="center"/>
            </w:pPr>
            <w:r>
              <w:t>69910,0</w:t>
            </w:r>
          </w:p>
        </w:tc>
      </w:tr>
      <w:tr w:rsidR="005A48F4">
        <w:tc>
          <w:tcPr>
            <w:tcW w:w="1024" w:type="dxa"/>
          </w:tcPr>
          <w:p w:rsidR="005A48F4" w:rsidRDefault="005A48F4">
            <w:pPr>
              <w:pStyle w:val="ConsPlusNormal"/>
              <w:jc w:val="center"/>
            </w:pPr>
            <w:r>
              <w:t>41.3.2.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2884,1</w:t>
            </w:r>
          </w:p>
        </w:tc>
        <w:tc>
          <w:tcPr>
            <w:tcW w:w="1587" w:type="dxa"/>
          </w:tcPr>
          <w:p w:rsidR="005A48F4" w:rsidRDefault="005A48F4">
            <w:pPr>
              <w:pStyle w:val="ConsPlusNormal"/>
              <w:jc w:val="center"/>
            </w:pPr>
            <w:r>
              <w:t>2796,9</w:t>
            </w:r>
          </w:p>
        </w:tc>
        <w:tc>
          <w:tcPr>
            <w:tcW w:w="1531" w:type="dxa"/>
          </w:tcPr>
          <w:p w:rsidR="005A48F4" w:rsidRDefault="005A48F4">
            <w:pPr>
              <w:pStyle w:val="ConsPlusNormal"/>
              <w:jc w:val="center"/>
            </w:pPr>
            <w:r>
              <w:t>2864,4</w:t>
            </w:r>
          </w:p>
        </w:tc>
      </w:tr>
      <w:tr w:rsidR="005A48F4">
        <w:tc>
          <w:tcPr>
            <w:tcW w:w="1024" w:type="dxa"/>
          </w:tcPr>
          <w:p w:rsidR="005A48F4" w:rsidRDefault="005A48F4">
            <w:pPr>
              <w:pStyle w:val="ConsPlusNormal"/>
              <w:jc w:val="center"/>
            </w:pPr>
            <w:r>
              <w:t>41.4.</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1202,3</w:t>
            </w:r>
          </w:p>
        </w:tc>
        <w:tc>
          <w:tcPr>
            <w:tcW w:w="1587" w:type="dxa"/>
          </w:tcPr>
          <w:p w:rsidR="005A48F4" w:rsidRDefault="005A48F4">
            <w:pPr>
              <w:pStyle w:val="ConsPlusNormal"/>
              <w:jc w:val="center"/>
            </w:pPr>
            <w:r>
              <w:t>1263,1</w:t>
            </w:r>
          </w:p>
        </w:tc>
        <w:tc>
          <w:tcPr>
            <w:tcW w:w="1531" w:type="dxa"/>
          </w:tcPr>
          <w:p w:rsidR="005A48F4" w:rsidRDefault="005A48F4">
            <w:pPr>
              <w:pStyle w:val="ConsPlusNormal"/>
              <w:jc w:val="center"/>
            </w:pPr>
            <w:r>
              <w:t>1313,6</w:t>
            </w:r>
          </w:p>
        </w:tc>
      </w:tr>
      <w:tr w:rsidR="005A48F4">
        <w:tc>
          <w:tcPr>
            <w:tcW w:w="1024" w:type="dxa"/>
          </w:tcPr>
          <w:p w:rsidR="005A48F4" w:rsidRDefault="005A48F4">
            <w:pPr>
              <w:pStyle w:val="ConsPlusNormal"/>
              <w:jc w:val="center"/>
            </w:pPr>
            <w:r>
              <w:t>41.4.1.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1202,3</w:t>
            </w:r>
          </w:p>
        </w:tc>
        <w:tc>
          <w:tcPr>
            <w:tcW w:w="1587" w:type="dxa"/>
          </w:tcPr>
          <w:p w:rsidR="005A48F4" w:rsidRDefault="005A48F4">
            <w:pPr>
              <w:pStyle w:val="ConsPlusNormal"/>
              <w:jc w:val="center"/>
            </w:pPr>
            <w:r>
              <w:t>1263,1</w:t>
            </w:r>
          </w:p>
        </w:tc>
        <w:tc>
          <w:tcPr>
            <w:tcW w:w="1531" w:type="dxa"/>
          </w:tcPr>
          <w:p w:rsidR="005A48F4" w:rsidRDefault="005A48F4">
            <w:pPr>
              <w:pStyle w:val="ConsPlusNormal"/>
              <w:jc w:val="center"/>
            </w:pPr>
            <w:r>
              <w:t>1313,6</w:t>
            </w:r>
          </w:p>
        </w:tc>
      </w:tr>
      <w:tr w:rsidR="005A48F4">
        <w:tc>
          <w:tcPr>
            <w:tcW w:w="1024" w:type="dxa"/>
          </w:tcPr>
          <w:p w:rsidR="005A48F4" w:rsidRDefault="005A48F4">
            <w:pPr>
              <w:pStyle w:val="ConsPlusNormal"/>
              <w:jc w:val="center"/>
            </w:pPr>
            <w:r>
              <w:lastRenderedPageBreak/>
              <w:t>41.5.</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187,0</w:t>
            </w:r>
          </w:p>
        </w:tc>
        <w:tc>
          <w:tcPr>
            <w:tcW w:w="1587" w:type="dxa"/>
          </w:tcPr>
          <w:p w:rsidR="005A48F4" w:rsidRDefault="005A48F4">
            <w:pPr>
              <w:pStyle w:val="ConsPlusNormal"/>
              <w:jc w:val="center"/>
            </w:pPr>
            <w:r>
              <w:t>196,9</w:t>
            </w:r>
          </w:p>
        </w:tc>
        <w:tc>
          <w:tcPr>
            <w:tcW w:w="1531" w:type="dxa"/>
          </w:tcPr>
          <w:p w:rsidR="005A48F4" w:rsidRDefault="005A48F4">
            <w:pPr>
              <w:pStyle w:val="ConsPlusNormal"/>
              <w:jc w:val="center"/>
            </w:pPr>
            <w:r>
              <w:t>204,8</w:t>
            </w:r>
          </w:p>
        </w:tc>
      </w:tr>
      <w:tr w:rsidR="005A48F4">
        <w:tc>
          <w:tcPr>
            <w:tcW w:w="1024" w:type="dxa"/>
          </w:tcPr>
          <w:p w:rsidR="005A48F4" w:rsidRDefault="005A48F4">
            <w:pPr>
              <w:pStyle w:val="ConsPlusNormal"/>
              <w:jc w:val="center"/>
            </w:pPr>
            <w:r>
              <w:t>41.5.1.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187,0</w:t>
            </w:r>
          </w:p>
        </w:tc>
        <w:tc>
          <w:tcPr>
            <w:tcW w:w="1587" w:type="dxa"/>
          </w:tcPr>
          <w:p w:rsidR="005A48F4" w:rsidRDefault="005A48F4">
            <w:pPr>
              <w:pStyle w:val="ConsPlusNormal"/>
              <w:jc w:val="center"/>
            </w:pPr>
            <w:r>
              <w:t>196,9</w:t>
            </w:r>
          </w:p>
        </w:tc>
        <w:tc>
          <w:tcPr>
            <w:tcW w:w="1531" w:type="dxa"/>
          </w:tcPr>
          <w:p w:rsidR="005A48F4" w:rsidRDefault="005A48F4">
            <w:pPr>
              <w:pStyle w:val="ConsPlusNormal"/>
              <w:jc w:val="center"/>
            </w:pPr>
            <w:r>
              <w:t>204,8</w:t>
            </w:r>
          </w:p>
        </w:tc>
      </w:tr>
      <w:tr w:rsidR="005A48F4">
        <w:tc>
          <w:tcPr>
            <w:tcW w:w="1024" w:type="dxa"/>
          </w:tcPr>
          <w:p w:rsidR="005A48F4" w:rsidRDefault="005A48F4">
            <w:pPr>
              <w:pStyle w:val="ConsPlusNormal"/>
              <w:jc w:val="center"/>
              <w:outlineLvl w:val="1"/>
            </w:pPr>
            <w:r>
              <w:t>42.</w:t>
            </w:r>
          </w:p>
        </w:tc>
        <w:tc>
          <w:tcPr>
            <w:tcW w:w="3546" w:type="dxa"/>
          </w:tcPr>
          <w:p w:rsidR="005A48F4" w:rsidRDefault="005A48F4">
            <w:pPr>
              <w:pStyle w:val="ConsPlusNormal"/>
            </w:pPr>
            <w:r>
              <w:t>КОМИТЕТ ФИНАНСОВ САНКТ-ПЕТЕРБУРГА (833)</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7168071,6</w:t>
            </w:r>
          </w:p>
        </w:tc>
        <w:tc>
          <w:tcPr>
            <w:tcW w:w="1587" w:type="dxa"/>
          </w:tcPr>
          <w:p w:rsidR="005A48F4" w:rsidRDefault="005A48F4">
            <w:pPr>
              <w:pStyle w:val="ConsPlusNormal"/>
              <w:jc w:val="center"/>
            </w:pPr>
            <w:r>
              <w:t>72487559,4</w:t>
            </w:r>
          </w:p>
        </w:tc>
        <w:tc>
          <w:tcPr>
            <w:tcW w:w="1531" w:type="dxa"/>
          </w:tcPr>
          <w:p w:rsidR="005A48F4" w:rsidRDefault="005A48F4">
            <w:pPr>
              <w:pStyle w:val="ConsPlusNormal"/>
              <w:jc w:val="center"/>
            </w:pPr>
            <w:r>
              <w:t>139465139,6</w:t>
            </w:r>
          </w:p>
        </w:tc>
      </w:tr>
      <w:tr w:rsidR="005A48F4">
        <w:tc>
          <w:tcPr>
            <w:tcW w:w="1024" w:type="dxa"/>
          </w:tcPr>
          <w:p w:rsidR="005A48F4" w:rsidRDefault="005A48F4">
            <w:pPr>
              <w:pStyle w:val="ConsPlusNormal"/>
              <w:jc w:val="center"/>
            </w:pPr>
            <w:r>
              <w:t>42.1.</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01 06</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556392,4</w:t>
            </w:r>
          </w:p>
        </w:tc>
        <w:tc>
          <w:tcPr>
            <w:tcW w:w="1587" w:type="dxa"/>
          </w:tcPr>
          <w:p w:rsidR="005A48F4" w:rsidRDefault="005A48F4">
            <w:pPr>
              <w:pStyle w:val="ConsPlusNormal"/>
              <w:jc w:val="center"/>
            </w:pPr>
            <w:r>
              <w:t>548152,7</w:t>
            </w:r>
          </w:p>
        </w:tc>
        <w:tc>
          <w:tcPr>
            <w:tcW w:w="1531" w:type="dxa"/>
          </w:tcPr>
          <w:p w:rsidR="005A48F4" w:rsidRDefault="005A48F4">
            <w:pPr>
              <w:pStyle w:val="ConsPlusNormal"/>
              <w:jc w:val="center"/>
            </w:pPr>
            <w:r>
              <w:t>549154,1</w:t>
            </w:r>
          </w:p>
        </w:tc>
      </w:tr>
      <w:tr w:rsidR="005A48F4">
        <w:tc>
          <w:tcPr>
            <w:tcW w:w="1024" w:type="dxa"/>
          </w:tcPr>
          <w:p w:rsidR="005A48F4" w:rsidRDefault="005A48F4">
            <w:pPr>
              <w:pStyle w:val="ConsPlusNormal"/>
              <w:jc w:val="center"/>
            </w:pPr>
            <w:r>
              <w:t>42.1.1.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01 06</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540613,4</w:t>
            </w:r>
          </w:p>
        </w:tc>
        <w:tc>
          <w:tcPr>
            <w:tcW w:w="1587" w:type="dxa"/>
          </w:tcPr>
          <w:p w:rsidR="005A48F4" w:rsidRDefault="005A48F4">
            <w:pPr>
              <w:pStyle w:val="ConsPlusNormal"/>
              <w:jc w:val="center"/>
            </w:pPr>
            <w:r>
              <w:t>541305,2</w:t>
            </w:r>
          </w:p>
        </w:tc>
        <w:tc>
          <w:tcPr>
            <w:tcW w:w="1531" w:type="dxa"/>
          </w:tcPr>
          <w:p w:rsidR="005A48F4" w:rsidRDefault="005A48F4">
            <w:pPr>
              <w:pStyle w:val="ConsPlusNormal"/>
              <w:jc w:val="center"/>
            </w:pPr>
            <w:r>
              <w:t>542036,8</w:t>
            </w:r>
          </w:p>
        </w:tc>
      </w:tr>
      <w:tr w:rsidR="005A48F4">
        <w:tc>
          <w:tcPr>
            <w:tcW w:w="1024" w:type="dxa"/>
          </w:tcPr>
          <w:p w:rsidR="005A48F4" w:rsidRDefault="005A48F4">
            <w:pPr>
              <w:pStyle w:val="ConsPlusNormal"/>
              <w:jc w:val="center"/>
            </w:pPr>
            <w:r>
              <w:t>42.1.2.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01 06</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15727,0</w:t>
            </w:r>
          </w:p>
        </w:tc>
        <w:tc>
          <w:tcPr>
            <w:tcW w:w="1587" w:type="dxa"/>
          </w:tcPr>
          <w:p w:rsidR="005A48F4" w:rsidRDefault="005A48F4">
            <w:pPr>
              <w:pStyle w:val="ConsPlusNormal"/>
              <w:jc w:val="center"/>
            </w:pPr>
            <w:r>
              <w:t>6793,5</w:t>
            </w:r>
          </w:p>
        </w:tc>
        <w:tc>
          <w:tcPr>
            <w:tcW w:w="1531" w:type="dxa"/>
          </w:tcPr>
          <w:p w:rsidR="005A48F4" w:rsidRDefault="005A48F4">
            <w:pPr>
              <w:pStyle w:val="ConsPlusNormal"/>
              <w:jc w:val="center"/>
            </w:pPr>
            <w:r>
              <w:t>7061,1</w:t>
            </w:r>
          </w:p>
        </w:tc>
      </w:tr>
      <w:tr w:rsidR="005A48F4">
        <w:tc>
          <w:tcPr>
            <w:tcW w:w="1024" w:type="dxa"/>
          </w:tcPr>
          <w:p w:rsidR="005A48F4" w:rsidRDefault="005A48F4">
            <w:pPr>
              <w:pStyle w:val="ConsPlusNormal"/>
              <w:jc w:val="center"/>
            </w:pPr>
            <w:r>
              <w:t>42.1.3.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01 06</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52,0</w:t>
            </w:r>
          </w:p>
        </w:tc>
        <w:tc>
          <w:tcPr>
            <w:tcW w:w="1587" w:type="dxa"/>
          </w:tcPr>
          <w:p w:rsidR="005A48F4" w:rsidRDefault="005A48F4">
            <w:pPr>
              <w:pStyle w:val="ConsPlusNormal"/>
              <w:jc w:val="center"/>
            </w:pPr>
            <w:r>
              <w:t>54,0</w:t>
            </w:r>
          </w:p>
        </w:tc>
        <w:tc>
          <w:tcPr>
            <w:tcW w:w="1531" w:type="dxa"/>
          </w:tcPr>
          <w:p w:rsidR="005A48F4" w:rsidRDefault="005A48F4">
            <w:pPr>
              <w:pStyle w:val="ConsPlusNormal"/>
              <w:jc w:val="center"/>
            </w:pPr>
            <w:r>
              <w:t>56,2</w:t>
            </w:r>
          </w:p>
        </w:tc>
      </w:tr>
      <w:tr w:rsidR="005A48F4">
        <w:tc>
          <w:tcPr>
            <w:tcW w:w="1024" w:type="dxa"/>
          </w:tcPr>
          <w:p w:rsidR="005A48F4" w:rsidRDefault="005A48F4">
            <w:pPr>
              <w:pStyle w:val="ConsPlusNormal"/>
              <w:jc w:val="center"/>
            </w:pPr>
            <w:r>
              <w:t>42.2.</w:t>
            </w:r>
          </w:p>
        </w:tc>
        <w:tc>
          <w:tcPr>
            <w:tcW w:w="3546" w:type="dxa"/>
          </w:tcPr>
          <w:p w:rsidR="005A48F4" w:rsidRDefault="005A48F4">
            <w:pPr>
              <w:pStyle w:val="ConsPlusNormal"/>
            </w:pPr>
            <w:r>
              <w:t>Резервный фонд Правительства Санкт-Петербурга</w:t>
            </w:r>
          </w:p>
        </w:tc>
        <w:tc>
          <w:tcPr>
            <w:tcW w:w="933" w:type="dxa"/>
          </w:tcPr>
          <w:p w:rsidR="005A48F4" w:rsidRDefault="005A48F4">
            <w:pPr>
              <w:pStyle w:val="ConsPlusNormal"/>
              <w:jc w:val="center"/>
            </w:pPr>
            <w:r>
              <w:t>01 11</w:t>
            </w:r>
          </w:p>
        </w:tc>
        <w:tc>
          <w:tcPr>
            <w:tcW w:w="1644" w:type="dxa"/>
          </w:tcPr>
          <w:p w:rsidR="005A48F4" w:rsidRDefault="005A48F4">
            <w:pPr>
              <w:pStyle w:val="ConsPlusNormal"/>
              <w:jc w:val="center"/>
            </w:pPr>
            <w:r>
              <w:t>9900000200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1000000,0</w:t>
            </w:r>
          </w:p>
        </w:tc>
        <w:tc>
          <w:tcPr>
            <w:tcW w:w="1587" w:type="dxa"/>
          </w:tcPr>
          <w:p w:rsidR="005A48F4" w:rsidRDefault="005A48F4">
            <w:pPr>
              <w:pStyle w:val="ConsPlusNormal"/>
              <w:jc w:val="center"/>
            </w:pPr>
            <w:r>
              <w:t>4000000,0</w:t>
            </w:r>
          </w:p>
        </w:tc>
        <w:tc>
          <w:tcPr>
            <w:tcW w:w="1531" w:type="dxa"/>
          </w:tcPr>
          <w:p w:rsidR="005A48F4" w:rsidRDefault="005A48F4">
            <w:pPr>
              <w:pStyle w:val="ConsPlusNormal"/>
              <w:jc w:val="center"/>
            </w:pPr>
            <w:r>
              <w:t>4000000,0</w:t>
            </w:r>
          </w:p>
        </w:tc>
      </w:tr>
      <w:tr w:rsidR="005A48F4">
        <w:tc>
          <w:tcPr>
            <w:tcW w:w="1024" w:type="dxa"/>
          </w:tcPr>
          <w:p w:rsidR="005A48F4" w:rsidRDefault="005A48F4">
            <w:pPr>
              <w:pStyle w:val="ConsPlusNormal"/>
              <w:jc w:val="center"/>
            </w:pPr>
            <w:r>
              <w:t>42.2.1.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01 11</w:t>
            </w:r>
          </w:p>
        </w:tc>
        <w:tc>
          <w:tcPr>
            <w:tcW w:w="1644" w:type="dxa"/>
          </w:tcPr>
          <w:p w:rsidR="005A48F4" w:rsidRDefault="005A48F4">
            <w:pPr>
              <w:pStyle w:val="ConsPlusNormal"/>
              <w:jc w:val="center"/>
            </w:pPr>
            <w:r>
              <w:t>9900000200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1000000,0</w:t>
            </w:r>
          </w:p>
        </w:tc>
        <w:tc>
          <w:tcPr>
            <w:tcW w:w="1587" w:type="dxa"/>
          </w:tcPr>
          <w:p w:rsidR="005A48F4" w:rsidRDefault="005A48F4">
            <w:pPr>
              <w:pStyle w:val="ConsPlusNormal"/>
              <w:jc w:val="center"/>
            </w:pPr>
            <w:r>
              <w:t>4000000,0</w:t>
            </w:r>
          </w:p>
        </w:tc>
        <w:tc>
          <w:tcPr>
            <w:tcW w:w="1531" w:type="dxa"/>
          </w:tcPr>
          <w:p w:rsidR="005A48F4" w:rsidRDefault="005A48F4">
            <w:pPr>
              <w:pStyle w:val="ConsPlusNormal"/>
              <w:jc w:val="center"/>
            </w:pPr>
            <w:r>
              <w:t>4000000,0</w:t>
            </w:r>
          </w:p>
        </w:tc>
      </w:tr>
      <w:tr w:rsidR="005A48F4">
        <w:tc>
          <w:tcPr>
            <w:tcW w:w="1024" w:type="dxa"/>
          </w:tcPr>
          <w:p w:rsidR="005A48F4" w:rsidRDefault="005A48F4">
            <w:pPr>
              <w:pStyle w:val="ConsPlusNormal"/>
              <w:jc w:val="center"/>
            </w:pPr>
            <w:r>
              <w:lastRenderedPageBreak/>
              <w:t>42.3.</w:t>
            </w:r>
          </w:p>
        </w:tc>
        <w:tc>
          <w:tcPr>
            <w:tcW w:w="3546" w:type="dxa"/>
          </w:tcPr>
          <w:p w:rsidR="005A48F4" w:rsidRDefault="005A48F4">
            <w:pPr>
              <w:pStyle w:val="ConsPlusNormal"/>
            </w:pPr>
            <w:r>
              <w:t>Средства на погашение кредиторской задолженности по бюджету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9900000250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024" w:type="dxa"/>
          </w:tcPr>
          <w:p w:rsidR="005A48F4" w:rsidRDefault="005A48F4">
            <w:pPr>
              <w:pStyle w:val="ConsPlusNormal"/>
              <w:jc w:val="center"/>
            </w:pPr>
            <w:r>
              <w:t>42.3.1.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9900000250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024" w:type="dxa"/>
          </w:tcPr>
          <w:p w:rsidR="005A48F4" w:rsidRDefault="005A48F4">
            <w:pPr>
              <w:pStyle w:val="ConsPlusNormal"/>
              <w:jc w:val="center"/>
            </w:pPr>
            <w:r>
              <w:t>42.4.</w:t>
            </w:r>
          </w:p>
        </w:tc>
        <w:tc>
          <w:tcPr>
            <w:tcW w:w="3546" w:type="dxa"/>
          </w:tcPr>
          <w:p w:rsidR="005A48F4" w:rsidRDefault="005A48F4">
            <w:pPr>
              <w:pStyle w:val="ConsPlusNormal"/>
            </w:pPr>
            <w:r>
              <w:t>Средства на оплату судебных расходов</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9900000280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8000,0</w:t>
            </w:r>
          </w:p>
        </w:tc>
        <w:tc>
          <w:tcPr>
            <w:tcW w:w="1587"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r>
      <w:tr w:rsidR="005A48F4">
        <w:tc>
          <w:tcPr>
            <w:tcW w:w="1024" w:type="dxa"/>
          </w:tcPr>
          <w:p w:rsidR="005A48F4" w:rsidRDefault="005A48F4">
            <w:pPr>
              <w:pStyle w:val="ConsPlusNormal"/>
              <w:jc w:val="center"/>
            </w:pPr>
            <w:r>
              <w:t>42.4.1.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9900000280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8000,0</w:t>
            </w:r>
          </w:p>
        </w:tc>
        <w:tc>
          <w:tcPr>
            <w:tcW w:w="1587"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r>
      <w:tr w:rsidR="005A48F4">
        <w:tc>
          <w:tcPr>
            <w:tcW w:w="1024" w:type="dxa"/>
          </w:tcPr>
          <w:p w:rsidR="005A48F4" w:rsidRDefault="005A48F4">
            <w:pPr>
              <w:pStyle w:val="ConsPlusNormal"/>
              <w:jc w:val="center"/>
            </w:pPr>
            <w:r>
              <w:t>42.5.</w:t>
            </w:r>
          </w:p>
        </w:tc>
        <w:tc>
          <w:tcPr>
            <w:tcW w:w="3546" w:type="dxa"/>
          </w:tcPr>
          <w:p w:rsidR="005A48F4" w:rsidRDefault="005A48F4">
            <w:pPr>
              <w:pStyle w:val="ConsPlusNormal"/>
            </w:pPr>
            <w:r>
              <w:t>Расходы на выполнение других обязательств Санкт-Петербурга по выплате агентских комиссий и вознаграждения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26599,4</w:t>
            </w:r>
          </w:p>
        </w:tc>
        <w:tc>
          <w:tcPr>
            <w:tcW w:w="1587" w:type="dxa"/>
          </w:tcPr>
          <w:p w:rsidR="005A48F4" w:rsidRDefault="005A48F4">
            <w:pPr>
              <w:pStyle w:val="ConsPlusNormal"/>
              <w:jc w:val="center"/>
            </w:pPr>
            <w:r>
              <w:t>25325,0</w:t>
            </w:r>
          </w:p>
        </w:tc>
        <w:tc>
          <w:tcPr>
            <w:tcW w:w="1531" w:type="dxa"/>
          </w:tcPr>
          <w:p w:rsidR="005A48F4" w:rsidRDefault="005A48F4">
            <w:pPr>
              <w:pStyle w:val="ConsPlusNormal"/>
              <w:jc w:val="center"/>
            </w:pPr>
            <w:r>
              <w:t>30116,2</w:t>
            </w:r>
          </w:p>
        </w:tc>
      </w:tr>
      <w:tr w:rsidR="005A48F4">
        <w:tc>
          <w:tcPr>
            <w:tcW w:w="1024" w:type="dxa"/>
          </w:tcPr>
          <w:p w:rsidR="005A48F4" w:rsidRDefault="005A48F4">
            <w:pPr>
              <w:pStyle w:val="ConsPlusNormal"/>
              <w:jc w:val="center"/>
            </w:pPr>
            <w:r>
              <w:t>42.5.1.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9900000480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26599,4</w:t>
            </w:r>
          </w:p>
        </w:tc>
        <w:tc>
          <w:tcPr>
            <w:tcW w:w="1587" w:type="dxa"/>
          </w:tcPr>
          <w:p w:rsidR="005A48F4" w:rsidRDefault="005A48F4">
            <w:pPr>
              <w:pStyle w:val="ConsPlusNormal"/>
              <w:jc w:val="center"/>
            </w:pPr>
            <w:r>
              <w:t>25325,0</w:t>
            </w:r>
          </w:p>
        </w:tc>
        <w:tc>
          <w:tcPr>
            <w:tcW w:w="1531" w:type="dxa"/>
          </w:tcPr>
          <w:p w:rsidR="005A48F4" w:rsidRDefault="005A48F4">
            <w:pPr>
              <w:pStyle w:val="ConsPlusNormal"/>
              <w:jc w:val="center"/>
            </w:pPr>
            <w:r>
              <w:t>30116,2</w:t>
            </w:r>
          </w:p>
        </w:tc>
      </w:tr>
      <w:tr w:rsidR="005A48F4">
        <w:tc>
          <w:tcPr>
            <w:tcW w:w="1024" w:type="dxa"/>
          </w:tcPr>
          <w:p w:rsidR="005A48F4" w:rsidRDefault="005A48F4">
            <w:pPr>
              <w:pStyle w:val="ConsPlusNormal"/>
              <w:jc w:val="center"/>
            </w:pPr>
            <w:r>
              <w:t>42.6.</w:t>
            </w:r>
          </w:p>
        </w:tc>
        <w:tc>
          <w:tcPr>
            <w:tcW w:w="3546" w:type="dxa"/>
          </w:tcPr>
          <w:p w:rsidR="005A48F4" w:rsidRDefault="005A48F4">
            <w:pPr>
              <w:pStyle w:val="ConsPlusNormal"/>
            </w:pPr>
            <w:r>
              <w:t>Расходы на оплату услуг кредитных рейтинговых агентств</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9900001740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1785,0</w:t>
            </w:r>
          </w:p>
        </w:tc>
        <w:tc>
          <w:tcPr>
            <w:tcW w:w="1587" w:type="dxa"/>
          </w:tcPr>
          <w:p w:rsidR="005A48F4" w:rsidRDefault="005A48F4">
            <w:pPr>
              <w:pStyle w:val="ConsPlusNormal"/>
              <w:jc w:val="center"/>
            </w:pPr>
            <w:r>
              <w:t>1884,8</w:t>
            </w:r>
          </w:p>
        </w:tc>
        <w:tc>
          <w:tcPr>
            <w:tcW w:w="1531" w:type="dxa"/>
          </w:tcPr>
          <w:p w:rsidR="005A48F4" w:rsidRDefault="005A48F4">
            <w:pPr>
              <w:pStyle w:val="ConsPlusNormal"/>
              <w:jc w:val="center"/>
            </w:pPr>
            <w:r>
              <w:t>2066,0</w:t>
            </w:r>
          </w:p>
        </w:tc>
      </w:tr>
      <w:tr w:rsidR="005A48F4">
        <w:tc>
          <w:tcPr>
            <w:tcW w:w="1024" w:type="dxa"/>
          </w:tcPr>
          <w:p w:rsidR="005A48F4" w:rsidRDefault="005A48F4">
            <w:pPr>
              <w:pStyle w:val="ConsPlusNormal"/>
              <w:jc w:val="center"/>
            </w:pPr>
            <w:r>
              <w:t>42.6.1.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9900001740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1785,0</w:t>
            </w:r>
          </w:p>
        </w:tc>
        <w:tc>
          <w:tcPr>
            <w:tcW w:w="1587" w:type="dxa"/>
          </w:tcPr>
          <w:p w:rsidR="005A48F4" w:rsidRDefault="005A48F4">
            <w:pPr>
              <w:pStyle w:val="ConsPlusNormal"/>
              <w:jc w:val="center"/>
            </w:pPr>
            <w:r>
              <w:t>1884,8</w:t>
            </w:r>
          </w:p>
        </w:tc>
        <w:tc>
          <w:tcPr>
            <w:tcW w:w="1531" w:type="dxa"/>
          </w:tcPr>
          <w:p w:rsidR="005A48F4" w:rsidRDefault="005A48F4">
            <w:pPr>
              <w:pStyle w:val="ConsPlusNormal"/>
              <w:jc w:val="center"/>
            </w:pPr>
            <w:r>
              <w:t>2066,0</w:t>
            </w:r>
          </w:p>
        </w:tc>
      </w:tr>
      <w:tr w:rsidR="005A48F4">
        <w:tc>
          <w:tcPr>
            <w:tcW w:w="1024" w:type="dxa"/>
          </w:tcPr>
          <w:p w:rsidR="005A48F4" w:rsidRDefault="005A48F4">
            <w:pPr>
              <w:pStyle w:val="ConsPlusNormal"/>
              <w:jc w:val="center"/>
            </w:pPr>
            <w:r>
              <w:t>42.7.</w:t>
            </w:r>
          </w:p>
        </w:tc>
        <w:tc>
          <w:tcPr>
            <w:tcW w:w="3546" w:type="dxa"/>
          </w:tcPr>
          <w:p w:rsidR="005A48F4" w:rsidRDefault="005A48F4">
            <w:pPr>
              <w:pStyle w:val="ConsPlusNormal"/>
            </w:pPr>
            <w:r>
              <w:t>Условно утвержденные расходы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9900009990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57212704,0</w:t>
            </w:r>
          </w:p>
        </w:tc>
        <w:tc>
          <w:tcPr>
            <w:tcW w:w="1531" w:type="dxa"/>
          </w:tcPr>
          <w:p w:rsidR="005A48F4" w:rsidRDefault="005A48F4">
            <w:pPr>
              <w:pStyle w:val="ConsPlusNormal"/>
              <w:jc w:val="center"/>
            </w:pPr>
            <w:r>
              <w:t>119082603,9</w:t>
            </w:r>
          </w:p>
        </w:tc>
      </w:tr>
      <w:tr w:rsidR="005A48F4">
        <w:tc>
          <w:tcPr>
            <w:tcW w:w="1024" w:type="dxa"/>
          </w:tcPr>
          <w:p w:rsidR="005A48F4" w:rsidRDefault="005A48F4">
            <w:pPr>
              <w:pStyle w:val="ConsPlusNormal"/>
              <w:jc w:val="center"/>
            </w:pPr>
            <w:r>
              <w:t>42.7.1.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9900009990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57212704,0</w:t>
            </w:r>
          </w:p>
        </w:tc>
        <w:tc>
          <w:tcPr>
            <w:tcW w:w="1531" w:type="dxa"/>
          </w:tcPr>
          <w:p w:rsidR="005A48F4" w:rsidRDefault="005A48F4">
            <w:pPr>
              <w:pStyle w:val="ConsPlusNormal"/>
              <w:jc w:val="center"/>
            </w:pPr>
            <w:r>
              <w:t>119082603,9</w:t>
            </w:r>
          </w:p>
        </w:tc>
      </w:tr>
      <w:tr w:rsidR="005A48F4">
        <w:tc>
          <w:tcPr>
            <w:tcW w:w="1024" w:type="dxa"/>
          </w:tcPr>
          <w:p w:rsidR="005A48F4" w:rsidRDefault="005A48F4">
            <w:pPr>
              <w:pStyle w:val="ConsPlusNormal"/>
              <w:jc w:val="center"/>
            </w:pPr>
            <w:r>
              <w:t>42.8.</w:t>
            </w:r>
          </w:p>
        </w:tc>
        <w:tc>
          <w:tcPr>
            <w:tcW w:w="3546" w:type="dxa"/>
          </w:tcPr>
          <w:p w:rsidR="005A48F4" w:rsidRDefault="005A48F4">
            <w:pPr>
              <w:pStyle w:val="ConsPlusNormal"/>
            </w:pPr>
            <w:r>
              <w:t xml:space="preserve">Расходы на обеспечение эксплуатации, обслуживания и развития автоматизированной </w:t>
            </w:r>
            <w:r>
              <w:lastRenderedPageBreak/>
              <w:t>информационной системы "Интернет/интранет сайт Комитета финансов Санкт-Петербурга"</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5500,0</w:t>
            </w:r>
          </w:p>
        </w:tc>
        <w:tc>
          <w:tcPr>
            <w:tcW w:w="1587" w:type="dxa"/>
          </w:tcPr>
          <w:p w:rsidR="005A48F4" w:rsidRDefault="005A48F4">
            <w:pPr>
              <w:pStyle w:val="ConsPlusNormal"/>
              <w:jc w:val="center"/>
            </w:pPr>
            <w:r>
              <w:t>5714,0</w:t>
            </w:r>
          </w:p>
        </w:tc>
        <w:tc>
          <w:tcPr>
            <w:tcW w:w="1531" w:type="dxa"/>
          </w:tcPr>
          <w:p w:rsidR="005A48F4" w:rsidRDefault="005A48F4">
            <w:pPr>
              <w:pStyle w:val="ConsPlusNormal"/>
              <w:jc w:val="center"/>
            </w:pPr>
            <w:r>
              <w:t>5945,4</w:t>
            </w:r>
          </w:p>
        </w:tc>
      </w:tr>
      <w:tr w:rsidR="005A48F4">
        <w:tc>
          <w:tcPr>
            <w:tcW w:w="1024" w:type="dxa"/>
          </w:tcPr>
          <w:p w:rsidR="005A48F4" w:rsidRDefault="005A48F4">
            <w:pPr>
              <w:pStyle w:val="ConsPlusNormal"/>
              <w:jc w:val="center"/>
            </w:pPr>
            <w:r>
              <w:lastRenderedPageBreak/>
              <w:t>42.8.1.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5500,0</w:t>
            </w:r>
          </w:p>
        </w:tc>
        <w:tc>
          <w:tcPr>
            <w:tcW w:w="1587" w:type="dxa"/>
          </w:tcPr>
          <w:p w:rsidR="005A48F4" w:rsidRDefault="005A48F4">
            <w:pPr>
              <w:pStyle w:val="ConsPlusNormal"/>
              <w:jc w:val="center"/>
            </w:pPr>
            <w:r>
              <w:t>5714,0</w:t>
            </w:r>
          </w:p>
        </w:tc>
        <w:tc>
          <w:tcPr>
            <w:tcW w:w="1531" w:type="dxa"/>
          </w:tcPr>
          <w:p w:rsidR="005A48F4" w:rsidRDefault="005A48F4">
            <w:pPr>
              <w:pStyle w:val="ConsPlusNormal"/>
              <w:jc w:val="center"/>
            </w:pPr>
            <w:r>
              <w:t>5945,4</w:t>
            </w:r>
          </w:p>
        </w:tc>
      </w:tr>
      <w:tr w:rsidR="005A48F4">
        <w:tc>
          <w:tcPr>
            <w:tcW w:w="1024" w:type="dxa"/>
          </w:tcPr>
          <w:p w:rsidR="005A48F4" w:rsidRDefault="005A48F4">
            <w:pPr>
              <w:pStyle w:val="ConsPlusNormal"/>
              <w:jc w:val="center"/>
            </w:pPr>
            <w:r>
              <w:t>42.9.</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9460,8</w:t>
            </w:r>
          </w:p>
        </w:tc>
        <w:tc>
          <w:tcPr>
            <w:tcW w:w="1587" w:type="dxa"/>
          </w:tcPr>
          <w:p w:rsidR="005A48F4" w:rsidRDefault="005A48F4">
            <w:pPr>
              <w:pStyle w:val="ConsPlusNormal"/>
              <w:jc w:val="center"/>
            </w:pPr>
            <w:r>
              <w:t>9828,9</w:t>
            </w:r>
          </w:p>
        </w:tc>
        <w:tc>
          <w:tcPr>
            <w:tcW w:w="1531" w:type="dxa"/>
          </w:tcPr>
          <w:p w:rsidR="005A48F4" w:rsidRDefault="005A48F4">
            <w:pPr>
              <w:pStyle w:val="ConsPlusNormal"/>
              <w:jc w:val="center"/>
            </w:pPr>
            <w:r>
              <w:t>10226,9</w:t>
            </w:r>
          </w:p>
        </w:tc>
      </w:tr>
      <w:tr w:rsidR="005A48F4">
        <w:tc>
          <w:tcPr>
            <w:tcW w:w="1024" w:type="dxa"/>
          </w:tcPr>
          <w:p w:rsidR="005A48F4" w:rsidRDefault="005A48F4">
            <w:pPr>
              <w:pStyle w:val="ConsPlusNormal"/>
              <w:jc w:val="center"/>
            </w:pPr>
            <w:r>
              <w:t>42.9.1.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9460,8</w:t>
            </w:r>
          </w:p>
        </w:tc>
        <w:tc>
          <w:tcPr>
            <w:tcW w:w="1587" w:type="dxa"/>
          </w:tcPr>
          <w:p w:rsidR="005A48F4" w:rsidRDefault="005A48F4">
            <w:pPr>
              <w:pStyle w:val="ConsPlusNormal"/>
              <w:jc w:val="center"/>
            </w:pPr>
            <w:r>
              <w:t>9828,9</w:t>
            </w:r>
          </w:p>
        </w:tc>
        <w:tc>
          <w:tcPr>
            <w:tcW w:w="1531" w:type="dxa"/>
          </w:tcPr>
          <w:p w:rsidR="005A48F4" w:rsidRDefault="005A48F4">
            <w:pPr>
              <w:pStyle w:val="ConsPlusNormal"/>
              <w:jc w:val="center"/>
            </w:pPr>
            <w:r>
              <w:t>10226,9</w:t>
            </w:r>
          </w:p>
        </w:tc>
      </w:tr>
      <w:tr w:rsidR="005A48F4">
        <w:tc>
          <w:tcPr>
            <w:tcW w:w="1024" w:type="dxa"/>
          </w:tcPr>
          <w:p w:rsidR="005A48F4" w:rsidRDefault="005A48F4">
            <w:pPr>
              <w:pStyle w:val="ConsPlusNormal"/>
              <w:jc w:val="center"/>
            </w:pPr>
            <w:r>
              <w:t>42.10.</w:t>
            </w:r>
          </w:p>
        </w:tc>
        <w:tc>
          <w:tcPr>
            <w:tcW w:w="3546" w:type="dxa"/>
          </w:tcPr>
          <w:p w:rsidR="005A48F4" w:rsidRDefault="005A48F4">
            <w:pPr>
              <w:pStyle w:val="ConsPlusNormal"/>
            </w:pPr>
            <w:r>
              <w:t>Расходы на обеспечение правовой защиты информационных технологий, разработанных за счет средств бюджета Санкт-Петербурга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1510096490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676,6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1510096490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676,6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42.11.</w:t>
            </w:r>
          </w:p>
        </w:tc>
        <w:tc>
          <w:tcPr>
            <w:tcW w:w="3546" w:type="dxa"/>
          </w:tcPr>
          <w:p w:rsidR="005A48F4" w:rsidRDefault="005A48F4">
            <w:pPr>
              <w:pStyle w:val="ConsPlusNormal"/>
            </w:pPr>
            <w:r>
              <w:t>Расходы на создание, развитие и сопровождение государственной информационной системы Санкт-Петербурга "Единая информационно-аналитическая система бюджетного (бухгалтерского)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214367,0</w:t>
            </w:r>
          </w:p>
        </w:tc>
        <w:tc>
          <w:tcPr>
            <w:tcW w:w="1587" w:type="dxa"/>
          </w:tcPr>
          <w:p w:rsidR="005A48F4" w:rsidRDefault="005A48F4">
            <w:pPr>
              <w:pStyle w:val="ConsPlusNormal"/>
              <w:jc w:val="center"/>
            </w:pPr>
            <w:r>
              <w:t>181467,2</w:t>
            </w:r>
          </w:p>
        </w:tc>
        <w:tc>
          <w:tcPr>
            <w:tcW w:w="1531" w:type="dxa"/>
          </w:tcPr>
          <w:p w:rsidR="005A48F4" w:rsidRDefault="005A48F4">
            <w:pPr>
              <w:pStyle w:val="ConsPlusNormal"/>
              <w:jc w:val="center"/>
            </w:pPr>
            <w:r>
              <w:t>165433,9</w:t>
            </w:r>
          </w:p>
        </w:tc>
      </w:tr>
      <w:tr w:rsidR="005A48F4">
        <w:tc>
          <w:tcPr>
            <w:tcW w:w="1024" w:type="dxa"/>
          </w:tcPr>
          <w:p w:rsidR="005A48F4" w:rsidRDefault="005A48F4">
            <w:pPr>
              <w:pStyle w:val="ConsPlusNormal"/>
              <w:jc w:val="center"/>
            </w:pPr>
            <w:r>
              <w:lastRenderedPageBreak/>
              <w:t>42.11.1.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214367,0</w:t>
            </w:r>
          </w:p>
        </w:tc>
        <w:tc>
          <w:tcPr>
            <w:tcW w:w="1587" w:type="dxa"/>
          </w:tcPr>
          <w:p w:rsidR="005A48F4" w:rsidRDefault="005A48F4">
            <w:pPr>
              <w:pStyle w:val="ConsPlusNormal"/>
              <w:jc w:val="center"/>
            </w:pPr>
            <w:r>
              <w:t>181467,2</w:t>
            </w:r>
          </w:p>
        </w:tc>
        <w:tc>
          <w:tcPr>
            <w:tcW w:w="1531" w:type="dxa"/>
          </w:tcPr>
          <w:p w:rsidR="005A48F4" w:rsidRDefault="005A48F4">
            <w:pPr>
              <w:pStyle w:val="ConsPlusNormal"/>
              <w:jc w:val="center"/>
            </w:pPr>
            <w:r>
              <w:t>165433,9</w:t>
            </w:r>
          </w:p>
        </w:tc>
      </w:tr>
      <w:tr w:rsidR="005A48F4">
        <w:tc>
          <w:tcPr>
            <w:tcW w:w="1024" w:type="dxa"/>
          </w:tcPr>
          <w:p w:rsidR="005A48F4" w:rsidRDefault="005A48F4">
            <w:pPr>
              <w:pStyle w:val="ConsPlusNormal"/>
              <w:jc w:val="center"/>
            </w:pPr>
            <w:r>
              <w:t>42.12.</w:t>
            </w:r>
          </w:p>
        </w:tc>
        <w:tc>
          <w:tcPr>
            <w:tcW w:w="3546" w:type="dxa"/>
          </w:tcPr>
          <w:p w:rsidR="005A48F4" w:rsidRDefault="005A48F4">
            <w:pPr>
              <w:pStyle w:val="ConsPlusNormal"/>
            </w:pPr>
            <w:r>
              <w:t>Расходы на эксплуатацию информационно-телекоммуникационных систем и средств автоматизации</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60764,6</w:t>
            </w:r>
          </w:p>
        </w:tc>
        <w:tc>
          <w:tcPr>
            <w:tcW w:w="1587" w:type="dxa"/>
          </w:tcPr>
          <w:p w:rsidR="005A48F4" w:rsidRDefault="005A48F4">
            <w:pPr>
              <w:pStyle w:val="ConsPlusNormal"/>
              <w:jc w:val="center"/>
            </w:pPr>
            <w:r>
              <w:t>63128,3</w:t>
            </w:r>
          </w:p>
        </w:tc>
        <w:tc>
          <w:tcPr>
            <w:tcW w:w="1531" w:type="dxa"/>
          </w:tcPr>
          <w:p w:rsidR="005A48F4" w:rsidRDefault="005A48F4">
            <w:pPr>
              <w:pStyle w:val="ConsPlusNormal"/>
              <w:jc w:val="center"/>
            </w:pPr>
            <w:r>
              <w:t>65685,0</w:t>
            </w:r>
          </w:p>
        </w:tc>
      </w:tr>
      <w:tr w:rsidR="005A48F4">
        <w:tc>
          <w:tcPr>
            <w:tcW w:w="1024" w:type="dxa"/>
          </w:tcPr>
          <w:p w:rsidR="005A48F4" w:rsidRDefault="005A48F4">
            <w:pPr>
              <w:pStyle w:val="ConsPlusNormal"/>
              <w:jc w:val="center"/>
            </w:pPr>
            <w:r>
              <w:t>42.12.1.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60764,6</w:t>
            </w:r>
          </w:p>
        </w:tc>
        <w:tc>
          <w:tcPr>
            <w:tcW w:w="1587" w:type="dxa"/>
          </w:tcPr>
          <w:p w:rsidR="005A48F4" w:rsidRDefault="005A48F4">
            <w:pPr>
              <w:pStyle w:val="ConsPlusNormal"/>
              <w:jc w:val="center"/>
            </w:pPr>
            <w:r>
              <w:t>63128,3</w:t>
            </w:r>
          </w:p>
        </w:tc>
        <w:tc>
          <w:tcPr>
            <w:tcW w:w="1531" w:type="dxa"/>
          </w:tcPr>
          <w:p w:rsidR="005A48F4" w:rsidRDefault="005A48F4">
            <w:pPr>
              <w:pStyle w:val="ConsPlusNormal"/>
              <w:jc w:val="center"/>
            </w:pPr>
            <w:r>
              <w:t>65685,0</w:t>
            </w:r>
          </w:p>
        </w:tc>
      </w:tr>
      <w:tr w:rsidR="005A48F4">
        <w:tc>
          <w:tcPr>
            <w:tcW w:w="1024" w:type="dxa"/>
          </w:tcPr>
          <w:p w:rsidR="005A48F4" w:rsidRDefault="005A48F4">
            <w:pPr>
              <w:pStyle w:val="ConsPlusNormal"/>
              <w:jc w:val="center"/>
            </w:pPr>
            <w:r>
              <w:t>42.13.</w:t>
            </w:r>
          </w:p>
        </w:tc>
        <w:tc>
          <w:tcPr>
            <w:tcW w:w="3546" w:type="dxa"/>
          </w:tcPr>
          <w:p w:rsidR="005A48F4" w:rsidRDefault="005A48F4">
            <w:pPr>
              <w:pStyle w:val="ConsPlusNormal"/>
            </w:pPr>
            <w:r>
              <w:t>Расходы по эксплуатации систем и средств связи Автоматизированной информационной системы бюджетного процесса - электронного казначейства (АИС БП-ЭК)</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480,0</w:t>
            </w:r>
          </w:p>
        </w:tc>
        <w:tc>
          <w:tcPr>
            <w:tcW w:w="1587" w:type="dxa"/>
          </w:tcPr>
          <w:p w:rsidR="005A48F4" w:rsidRDefault="005A48F4">
            <w:pPr>
              <w:pStyle w:val="ConsPlusNormal"/>
              <w:jc w:val="center"/>
            </w:pPr>
            <w:r>
              <w:t>498,7</w:t>
            </w:r>
          </w:p>
        </w:tc>
        <w:tc>
          <w:tcPr>
            <w:tcW w:w="1531" w:type="dxa"/>
          </w:tcPr>
          <w:p w:rsidR="005A48F4" w:rsidRDefault="005A48F4">
            <w:pPr>
              <w:pStyle w:val="ConsPlusNormal"/>
              <w:jc w:val="center"/>
            </w:pPr>
            <w:r>
              <w:t>518,9</w:t>
            </w:r>
          </w:p>
        </w:tc>
      </w:tr>
      <w:tr w:rsidR="005A48F4">
        <w:tc>
          <w:tcPr>
            <w:tcW w:w="1024" w:type="dxa"/>
          </w:tcPr>
          <w:p w:rsidR="005A48F4" w:rsidRDefault="005A48F4">
            <w:pPr>
              <w:pStyle w:val="ConsPlusNormal"/>
              <w:jc w:val="center"/>
            </w:pPr>
            <w:r>
              <w:t>42.13.1.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480,0</w:t>
            </w:r>
          </w:p>
        </w:tc>
        <w:tc>
          <w:tcPr>
            <w:tcW w:w="1587" w:type="dxa"/>
          </w:tcPr>
          <w:p w:rsidR="005A48F4" w:rsidRDefault="005A48F4">
            <w:pPr>
              <w:pStyle w:val="ConsPlusNormal"/>
              <w:jc w:val="center"/>
            </w:pPr>
            <w:r>
              <w:t>498,7</w:t>
            </w:r>
          </w:p>
        </w:tc>
        <w:tc>
          <w:tcPr>
            <w:tcW w:w="1531" w:type="dxa"/>
          </w:tcPr>
          <w:p w:rsidR="005A48F4" w:rsidRDefault="005A48F4">
            <w:pPr>
              <w:pStyle w:val="ConsPlusNormal"/>
              <w:jc w:val="center"/>
            </w:pPr>
            <w:r>
              <w:t>518,9</w:t>
            </w:r>
          </w:p>
        </w:tc>
      </w:tr>
      <w:tr w:rsidR="005A48F4">
        <w:tc>
          <w:tcPr>
            <w:tcW w:w="1024" w:type="dxa"/>
          </w:tcPr>
          <w:p w:rsidR="005A48F4" w:rsidRDefault="005A48F4">
            <w:pPr>
              <w:pStyle w:val="ConsPlusNormal"/>
              <w:jc w:val="center"/>
            </w:pPr>
            <w:r>
              <w:t>42.14.</w:t>
            </w:r>
          </w:p>
        </w:tc>
        <w:tc>
          <w:tcPr>
            <w:tcW w:w="3546" w:type="dxa"/>
          </w:tcPr>
          <w:p w:rsidR="005A48F4" w:rsidRDefault="005A48F4">
            <w:pPr>
              <w:pStyle w:val="ConsPlusNormal"/>
            </w:pPr>
            <w:r>
              <w:t>Расходы по развитию Автоматизированной информационной системы бюджетного процесса - электронного казначейства (АИС БП-ЭК)</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92534,5</w:t>
            </w:r>
          </w:p>
        </w:tc>
        <w:tc>
          <w:tcPr>
            <w:tcW w:w="1587" w:type="dxa"/>
          </w:tcPr>
          <w:p w:rsidR="005A48F4" w:rsidRDefault="005A48F4">
            <w:pPr>
              <w:pStyle w:val="ConsPlusNormal"/>
              <w:jc w:val="center"/>
            </w:pPr>
            <w:r>
              <w:t>85091,7</w:t>
            </w:r>
          </w:p>
        </w:tc>
        <w:tc>
          <w:tcPr>
            <w:tcW w:w="1531" w:type="dxa"/>
          </w:tcPr>
          <w:p w:rsidR="005A48F4" w:rsidRDefault="005A48F4">
            <w:pPr>
              <w:pStyle w:val="ConsPlusNormal"/>
              <w:jc w:val="center"/>
            </w:pPr>
            <w:r>
              <w:t>88535,8</w:t>
            </w:r>
          </w:p>
        </w:tc>
      </w:tr>
      <w:tr w:rsidR="005A48F4">
        <w:tc>
          <w:tcPr>
            <w:tcW w:w="1024" w:type="dxa"/>
          </w:tcPr>
          <w:p w:rsidR="005A48F4" w:rsidRDefault="005A48F4">
            <w:pPr>
              <w:pStyle w:val="ConsPlusNormal"/>
              <w:jc w:val="center"/>
            </w:pPr>
            <w:r>
              <w:t>42.14.1.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92534,5</w:t>
            </w:r>
          </w:p>
        </w:tc>
        <w:tc>
          <w:tcPr>
            <w:tcW w:w="1587" w:type="dxa"/>
          </w:tcPr>
          <w:p w:rsidR="005A48F4" w:rsidRDefault="005A48F4">
            <w:pPr>
              <w:pStyle w:val="ConsPlusNormal"/>
              <w:jc w:val="center"/>
            </w:pPr>
            <w:r>
              <w:t>85091,7</w:t>
            </w:r>
          </w:p>
        </w:tc>
        <w:tc>
          <w:tcPr>
            <w:tcW w:w="1531" w:type="dxa"/>
          </w:tcPr>
          <w:p w:rsidR="005A48F4" w:rsidRDefault="005A48F4">
            <w:pPr>
              <w:pStyle w:val="ConsPlusNormal"/>
              <w:jc w:val="center"/>
            </w:pPr>
            <w:r>
              <w:t>88535,8</w:t>
            </w:r>
          </w:p>
        </w:tc>
      </w:tr>
      <w:tr w:rsidR="005A48F4">
        <w:tc>
          <w:tcPr>
            <w:tcW w:w="1024" w:type="dxa"/>
          </w:tcPr>
          <w:p w:rsidR="005A48F4" w:rsidRDefault="005A48F4">
            <w:pPr>
              <w:pStyle w:val="ConsPlusNormal"/>
              <w:jc w:val="center"/>
            </w:pPr>
            <w:r>
              <w:lastRenderedPageBreak/>
              <w:t>42.15.</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27055,5</w:t>
            </w:r>
          </w:p>
        </w:tc>
        <w:tc>
          <w:tcPr>
            <w:tcW w:w="1587" w:type="dxa"/>
          </w:tcPr>
          <w:p w:rsidR="005A48F4" w:rsidRDefault="005A48F4">
            <w:pPr>
              <w:pStyle w:val="ConsPlusNormal"/>
              <w:jc w:val="center"/>
            </w:pPr>
            <w:r>
              <w:t>17446,2</w:t>
            </w:r>
          </w:p>
        </w:tc>
        <w:tc>
          <w:tcPr>
            <w:tcW w:w="1531" w:type="dxa"/>
          </w:tcPr>
          <w:p w:rsidR="005A48F4" w:rsidRDefault="005A48F4">
            <w:pPr>
              <w:pStyle w:val="ConsPlusNormal"/>
              <w:jc w:val="center"/>
            </w:pPr>
            <w:r>
              <w:t>8039,5</w:t>
            </w:r>
          </w:p>
        </w:tc>
      </w:tr>
      <w:tr w:rsidR="005A48F4">
        <w:tc>
          <w:tcPr>
            <w:tcW w:w="1024" w:type="dxa"/>
          </w:tcPr>
          <w:p w:rsidR="005A48F4" w:rsidRDefault="005A48F4">
            <w:pPr>
              <w:pStyle w:val="ConsPlusNormal"/>
              <w:jc w:val="center"/>
            </w:pPr>
            <w:r>
              <w:t>42.15.1.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27055,5</w:t>
            </w:r>
          </w:p>
        </w:tc>
        <w:tc>
          <w:tcPr>
            <w:tcW w:w="1587" w:type="dxa"/>
          </w:tcPr>
          <w:p w:rsidR="005A48F4" w:rsidRDefault="005A48F4">
            <w:pPr>
              <w:pStyle w:val="ConsPlusNormal"/>
              <w:jc w:val="center"/>
            </w:pPr>
            <w:r>
              <w:t>17446,2</w:t>
            </w:r>
          </w:p>
        </w:tc>
        <w:tc>
          <w:tcPr>
            <w:tcW w:w="1531" w:type="dxa"/>
          </w:tcPr>
          <w:p w:rsidR="005A48F4" w:rsidRDefault="005A48F4">
            <w:pPr>
              <w:pStyle w:val="ConsPlusNormal"/>
              <w:jc w:val="center"/>
            </w:pPr>
            <w:r>
              <w:t>8039,5</w:t>
            </w:r>
          </w:p>
        </w:tc>
      </w:tr>
      <w:tr w:rsidR="005A48F4">
        <w:tc>
          <w:tcPr>
            <w:tcW w:w="1024" w:type="dxa"/>
          </w:tcPr>
          <w:p w:rsidR="005A48F4" w:rsidRDefault="005A48F4">
            <w:pPr>
              <w:pStyle w:val="ConsPlusNormal"/>
              <w:jc w:val="center"/>
            </w:pPr>
            <w:r>
              <w:t>42.16.</w:t>
            </w:r>
          </w:p>
        </w:tc>
        <w:tc>
          <w:tcPr>
            <w:tcW w:w="3546" w:type="dxa"/>
          </w:tcPr>
          <w:p w:rsidR="005A48F4" w:rsidRDefault="005A48F4">
            <w:pPr>
              <w:pStyle w:val="ConsPlusNormal"/>
            </w:pPr>
            <w:r>
              <w:t>Субсидия бюджету МО Пулковский меридиан на осуществление благоустройства территории муниципального образования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9900000930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42.16.1.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9900000930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42.17.</w:t>
            </w:r>
          </w:p>
        </w:tc>
        <w:tc>
          <w:tcPr>
            <w:tcW w:w="3546" w:type="dxa"/>
          </w:tcPr>
          <w:p w:rsidR="005A48F4" w:rsidRDefault="005A48F4">
            <w:pPr>
              <w:pStyle w:val="ConsPlusNormal"/>
            </w:pPr>
            <w:r>
              <w:t>Субсидия бюджету МО Гражданка на осуществление благоустройства территории муниципального образования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42.17.1.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9900000940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42.18.</w:t>
            </w:r>
          </w:p>
        </w:tc>
        <w:tc>
          <w:tcPr>
            <w:tcW w:w="3546" w:type="dxa"/>
          </w:tcPr>
          <w:p w:rsidR="005A48F4" w:rsidRDefault="005A48F4">
            <w:pPr>
              <w:pStyle w:val="ConsPlusNormal"/>
            </w:pPr>
            <w:r>
              <w:t>Субсидия бюджету МО Академическое на осуществление благоустройства территории муниципального образования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9900000950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42.18.1.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9900000950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42.19.</w:t>
            </w:r>
          </w:p>
        </w:tc>
        <w:tc>
          <w:tcPr>
            <w:tcW w:w="3546" w:type="dxa"/>
          </w:tcPr>
          <w:p w:rsidR="005A48F4" w:rsidRDefault="005A48F4">
            <w:pPr>
              <w:pStyle w:val="ConsPlusNormal"/>
            </w:pPr>
            <w:r>
              <w:t>Субсидия бюджету МО Правобережный на осуществление благоустройства территории муниципального образования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9900000960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42.19.1.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9900000960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42.20.</w:t>
            </w:r>
          </w:p>
        </w:tc>
        <w:tc>
          <w:tcPr>
            <w:tcW w:w="3546" w:type="dxa"/>
          </w:tcPr>
          <w:p w:rsidR="005A48F4" w:rsidRDefault="005A48F4">
            <w:pPr>
              <w:pStyle w:val="ConsPlusNormal"/>
            </w:pPr>
            <w:r>
              <w:t>Субсидия бюджету МО Оккервиль на осуществление благоустройства территории муниципального образования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9900000970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42.20.1.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9900000970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42.21.</w:t>
            </w:r>
          </w:p>
        </w:tc>
        <w:tc>
          <w:tcPr>
            <w:tcW w:w="3546" w:type="dxa"/>
          </w:tcPr>
          <w:p w:rsidR="005A48F4" w:rsidRDefault="005A48F4">
            <w:pPr>
              <w:pStyle w:val="ConsPlusNormal"/>
            </w:pPr>
            <w:r>
              <w:t>Субсидия бюджету МО округ Петровский на осуществление благоустройства территории муниципального образования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42.21.1.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9900001040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42.22.</w:t>
            </w:r>
          </w:p>
        </w:tc>
        <w:tc>
          <w:tcPr>
            <w:tcW w:w="3546" w:type="dxa"/>
          </w:tcPr>
          <w:p w:rsidR="005A48F4" w:rsidRDefault="005A48F4">
            <w:pPr>
              <w:pStyle w:val="ConsPlusNormal"/>
            </w:pPr>
            <w:r>
              <w:t>Субсидия бюджету МО Введенский на осуществление благоустройства территории муниципального образования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42.22.1.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9900001060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42.23.</w:t>
            </w:r>
          </w:p>
        </w:tc>
        <w:tc>
          <w:tcPr>
            <w:tcW w:w="3546" w:type="dxa"/>
          </w:tcPr>
          <w:p w:rsidR="005A48F4" w:rsidRDefault="005A48F4">
            <w:pPr>
              <w:pStyle w:val="ConsPlusNormal"/>
            </w:pPr>
            <w:r>
              <w:t>Субсидия бюджету МО Прометей на осуществление благоустройства территории муниципального образования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9900001070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42.24.</w:t>
            </w:r>
          </w:p>
        </w:tc>
        <w:tc>
          <w:tcPr>
            <w:tcW w:w="3546" w:type="dxa"/>
          </w:tcPr>
          <w:p w:rsidR="005A48F4" w:rsidRDefault="005A48F4">
            <w:pPr>
              <w:pStyle w:val="ConsPlusNormal"/>
            </w:pPr>
            <w:r>
              <w:t>Субсидия бюджету МО Коломна на осуществление благоустройства территории муниципального образования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9900001120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42.24.1.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9900001120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42.25.</w:t>
            </w:r>
          </w:p>
        </w:tc>
        <w:tc>
          <w:tcPr>
            <w:tcW w:w="3546" w:type="dxa"/>
          </w:tcPr>
          <w:p w:rsidR="005A48F4" w:rsidRDefault="005A48F4">
            <w:pPr>
              <w:pStyle w:val="ConsPlusNormal"/>
            </w:pPr>
            <w:r>
              <w:t>Субсидия бюджету МО Екатерингофский на осуществление благоустройства территории муниципального образования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9900001260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9900,0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42.25.1.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9900001260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9900,0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42.26.</w:t>
            </w:r>
          </w:p>
        </w:tc>
        <w:tc>
          <w:tcPr>
            <w:tcW w:w="3546" w:type="dxa"/>
          </w:tcPr>
          <w:p w:rsidR="005A48F4" w:rsidRDefault="005A48F4">
            <w:pPr>
              <w:pStyle w:val="ConsPlusNormal"/>
            </w:pPr>
            <w:r>
              <w:t>Субсидия бюджету МО Северный на осуществление благоустройства территории муниципального образования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42.26.1.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9900001270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42.27.</w:t>
            </w:r>
          </w:p>
        </w:tc>
        <w:tc>
          <w:tcPr>
            <w:tcW w:w="3546" w:type="dxa"/>
          </w:tcPr>
          <w:p w:rsidR="005A48F4" w:rsidRDefault="005A48F4">
            <w:pPr>
              <w:pStyle w:val="ConsPlusNormal"/>
            </w:pPr>
            <w:r>
              <w:t>Субсидия бюджету МО Адмиралтейский округ на осуществление благоустройства территории муниципального образования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9800,0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42.27.1.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9900001590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9800,0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42.28.</w:t>
            </w:r>
          </w:p>
        </w:tc>
        <w:tc>
          <w:tcPr>
            <w:tcW w:w="3546" w:type="dxa"/>
          </w:tcPr>
          <w:p w:rsidR="005A48F4" w:rsidRDefault="005A48F4">
            <w:pPr>
              <w:pStyle w:val="ConsPlusNormal"/>
            </w:pPr>
            <w:r>
              <w:t>Субсидия бюджету МО Княжево на осуществление благоустройства территории муниципального образования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9900001790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42.28.1.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9900001790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42.29.</w:t>
            </w:r>
          </w:p>
        </w:tc>
        <w:tc>
          <w:tcPr>
            <w:tcW w:w="3546" w:type="dxa"/>
          </w:tcPr>
          <w:p w:rsidR="005A48F4" w:rsidRDefault="005A48F4">
            <w:pPr>
              <w:pStyle w:val="ConsPlusNormal"/>
            </w:pPr>
            <w:r>
              <w:t>Субсидия бюджету МО Гагаринское на осуществление благоустройства территории муниципального образования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9900001840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9950,0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42.29.1.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9900001840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9950,0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42.30.</w:t>
            </w:r>
          </w:p>
        </w:tc>
        <w:tc>
          <w:tcPr>
            <w:tcW w:w="3546" w:type="dxa"/>
          </w:tcPr>
          <w:p w:rsidR="005A48F4" w:rsidRDefault="005A48F4">
            <w:pPr>
              <w:pStyle w:val="ConsPlusNormal"/>
            </w:pPr>
            <w:r>
              <w:t>Субсидия бюджету МО Звездное на осуществление благоустройства территории муниципального образования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9900001850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9950,0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42.30.1.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9900001850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9950,0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42.31.</w:t>
            </w:r>
          </w:p>
        </w:tc>
        <w:tc>
          <w:tcPr>
            <w:tcW w:w="3546" w:type="dxa"/>
          </w:tcPr>
          <w:p w:rsidR="005A48F4" w:rsidRDefault="005A48F4">
            <w:pPr>
              <w:pStyle w:val="ConsPlusNormal"/>
            </w:pPr>
            <w:r>
              <w:t>Субсидия бюджету МО Морской на осуществление благоустройства территории муниципального образования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42.31.1.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9900001990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3450,0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42.32.</w:t>
            </w:r>
          </w:p>
        </w:tc>
        <w:tc>
          <w:tcPr>
            <w:tcW w:w="3546" w:type="dxa"/>
          </w:tcPr>
          <w:p w:rsidR="005A48F4" w:rsidRDefault="005A48F4">
            <w:pPr>
              <w:pStyle w:val="ConsPlusNormal"/>
            </w:pPr>
            <w:r>
              <w:t>Субсидия бюджету МО Константиновское на осуществление благоустройства территории муниципального образования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9900002000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3021,3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42.32.1.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9900002000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3021,3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42.33.</w:t>
            </w:r>
          </w:p>
        </w:tc>
        <w:tc>
          <w:tcPr>
            <w:tcW w:w="3546" w:type="dxa"/>
          </w:tcPr>
          <w:p w:rsidR="005A48F4" w:rsidRDefault="005A48F4">
            <w:pPr>
              <w:pStyle w:val="ConsPlusNormal"/>
            </w:pPr>
            <w:r>
              <w:t>Расходы на реализацию мероприятий по вовлечению граждан в бюджетный процесс Санкт-Петербурга</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1740079020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024" w:type="dxa"/>
          </w:tcPr>
          <w:p w:rsidR="005A48F4" w:rsidRDefault="005A48F4">
            <w:pPr>
              <w:pStyle w:val="ConsPlusNormal"/>
              <w:jc w:val="center"/>
            </w:pPr>
            <w:r>
              <w:t>42.33.1.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1740079020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024" w:type="dxa"/>
          </w:tcPr>
          <w:p w:rsidR="005A48F4" w:rsidRDefault="005A48F4">
            <w:pPr>
              <w:pStyle w:val="ConsPlusNormal"/>
              <w:jc w:val="center"/>
            </w:pPr>
            <w:r>
              <w:t>42.34.</w:t>
            </w:r>
          </w:p>
        </w:tc>
        <w:tc>
          <w:tcPr>
            <w:tcW w:w="3546" w:type="dxa"/>
          </w:tcPr>
          <w:p w:rsidR="005A48F4" w:rsidRDefault="005A48F4">
            <w:pPr>
              <w:pStyle w:val="ConsPlusNormal"/>
            </w:pPr>
            <w:r>
              <w:t>Расходы на организацию и проведение международного форума по инициативному бюджетированию</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1740079370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42.34.1.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12 04</w:t>
            </w:r>
          </w:p>
        </w:tc>
        <w:tc>
          <w:tcPr>
            <w:tcW w:w="1644" w:type="dxa"/>
          </w:tcPr>
          <w:p w:rsidR="005A48F4" w:rsidRDefault="005A48F4">
            <w:pPr>
              <w:pStyle w:val="ConsPlusNormal"/>
              <w:jc w:val="center"/>
            </w:pPr>
            <w:r>
              <w:t>1740079370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42.35.</w:t>
            </w:r>
          </w:p>
        </w:tc>
        <w:tc>
          <w:tcPr>
            <w:tcW w:w="3546" w:type="dxa"/>
          </w:tcPr>
          <w:p w:rsidR="005A48F4" w:rsidRDefault="005A48F4">
            <w:pPr>
              <w:pStyle w:val="ConsPlusNormal"/>
            </w:pPr>
            <w:r>
              <w:t>Расходы по обслуживанию внутреннего долга Санкт-Петербурга</w:t>
            </w:r>
          </w:p>
        </w:tc>
        <w:tc>
          <w:tcPr>
            <w:tcW w:w="933" w:type="dxa"/>
          </w:tcPr>
          <w:p w:rsidR="005A48F4" w:rsidRDefault="005A48F4">
            <w:pPr>
              <w:pStyle w:val="ConsPlusNormal"/>
              <w:jc w:val="center"/>
            </w:pPr>
            <w:r>
              <w:t>13 01</w:t>
            </w:r>
          </w:p>
        </w:tc>
        <w:tc>
          <w:tcPr>
            <w:tcW w:w="1644" w:type="dxa"/>
          </w:tcPr>
          <w:p w:rsidR="005A48F4" w:rsidRDefault="005A48F4">
            <w:pPr>
              <w:pStyle w:val="ConsPlusNormal"/>
              <w:jc w:val="center"/>
            </w:pPr>
            <w:r>
              <w:t>9900000190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4442509,4</w:t>
            </w:r>
          </w:p>
        </w:tc>
        <w:tc>
          <w:tcPr>
            <w:tcW w:w="1587" w:type="dxa"/>
          </w:tcPr>
          <w:p w:rsidR="005A48F4" w:rsidRDefault="005A48F4">
            <w:pPr>
              <w:pStyle w:val="ConsPlusNormal"/>
              <w:jc w:val="center"/>
            </w:pPr>
            <w:r>
              <w:t>9821816,2</w:t>
            </w:r>
          </w:p>
        </w:tc>
        <w:tc>
          <w:tcPr>
            <w:tcW w:w="1531" w:type="dxa"/>
          </w:tcPr>
          <w:p w:rsidR="005A48F4" w:rsidRDefault="005A48F4">
            <w:pPr>
              <w:pStyle w:val="ConsPlusNormal"/>
              <w:jc w:val="center"/>
            </w:pPr>
            <w:r>
              <w:t>14970819,6</w:t>
            </w:r>
          </w:p>
        </w:tc>
      </w:tr>
      <w:tr w:rsidR="005A48F4">
        <w:tc>
          <w:tcPr>
            <w:tcW w:w="1024" w:type="dxa"/>
          </w:tcPr>
          <w:p w:rsidR="005A48F4" w:rsidRDefault="005A48F4">
            <w:pPr>
              <w:pStyle w:val="ConsPlusNormal"/>
              <w:jc w:val="center"/>
            </w:pPr>
            <w:r>
              <w:t>42.35.1.</w:t>
            </w:r>
          </w:p>
        </w:tc>
        <w:tc>
          <w:tcPr>
            <w:tcW w:w="3546" w:type="dxa"/>
          </w:tcPr>
          <w:p w:rsidR="005A48F4" w:rsidRDefault="005A48F4">
            <w:pPr>
              <w:pStyle w:val="ConsPlusNormal"/>
            </w:pPr>
            <w:r>
              <w:t>Обслуживание государственного (муниципального) долга</w:t>
            </w:r>
          </w:p>
        </w:tc>
        <w:tc>
          <w:tcPr>
            <w:tcW w:w="933" w:type="dxa"/>
          </w:tcPr>
          <w:p w:rsidR="005A48F4" w:rsidRDefault="005A48F4">
            <w:pPr>
              <w:pStyle w:val="ConsPlusNormal"/>
              <w:jc w:val="center"/>
            </w:pPr>
            <w:r>
              <w:t>13 01</w:t>
            </w:r>
          </w:p>
        </w:tc>
        <w:tc>
          <w:tcPr>
            <w:tcW w:w="1644" w:type="dxa"/>
          </w:tcPr>
          <w:p w:rsidR="005A48F4" w:rsidRDefault="005A48F4">
            <w:pPr>
              <w:pStyle w:val="ConsPlusNormal"/>
              <w:jc w:val="center"/>
            </w:pPr>
            <w:r>
              <w:t>9900000190</w:t>
            </w:r>
          </w:p>
        </w:tc>
        <w:tc>
          <w:tcPr>
            <w:tcW w:w="1036" w:type="dxa"/>
          </w:tcPr>
          <w:p w:rsidR="005A48F4" w:rsidRDefault="005A48F4">
            <w:pPr>
              <w:pStyle w:val="ConsPlusNormal"/>
              <w:jc w:val="center"/>
            </w:pPr>
            <w:r>
              <w:t>700</w:t>
            </w:r>
          </w:p>
        </w:tc>
        <w:tc>
          <w:tcPr>
            <w:tcW w:w="1587" w:type="dxa"/>
          </w:tcPr>
          <w:p w:rsidR="005A48F4" w:rsidRDefault="005A48F4">
            <w:pPr>
              <w:pStyle w:val="ConsPlusNormal"/>
              <w:jc w:val="center"/>
            </w:pPr>
            <w:r>
              <w:t>4442509,4</w:t>
            </w:r>
          </w:p>
        </w:tc>
        <w:tc>
          <w:tcPr>
            <w:tcW w:w="1587" w:type="dxa"/>
          </w:tcPr>
          <w:p w:rsidR="005A48F4" w:rsidRDefault="005A48F4">
            <w:pPr>
              <w:pStyle w:val="ConsPlusNormal"/>
              <w:jc w:val="center"/>
            </w:pPr>
            <w:r>
              <w:t>9821816,2</w:t>
            </w:r>
          </w:p>
        </w:tc>
        <w:tc>
          <w:tcPr>
            <w:tcW w:w="1531" w:type="dxa"/>
          </w:tcPr>
          <w:p w:rsidR="005A48F4" w:rsidRDefault="005A48F4">
            <w:pPr>
              <w:pStyle w:val="ConsPlusNormal"/>
              <w:jc w:val="center"/>
            </w:pPr>
            <w:r>
              <w:t>14970819,6</w:t>
            </w:r>
          </w:p>
        </w:tc>
      </w:tr>
      <w:tr w:rsidR="005A48F4">
        <w:tc>
          <w:tcPr>
            <w:tcW w:w="1024" w:type="dxa"/>
          </w:tcPr>
          <w:p w:rsidR="005A48F4" w:rsidRDefault="005A48F4">
            <w:pPr>
              <w:pStyle w:val="ConsPlusNormal"/>
              <w:jc w:val="center"/>
            </w:pPr>
            <w:r>
              <w:t>42.36.</w:t>
            </w:r>
          </w:p>
        </w:tc>
        <w:tc>
          <w:tcPr>
            <w:tcW w:w="3546" w:type="dxa"/>
          </w:tcPr>
          <w:p w:rsidR="005A48F4" w:rsidRDefault="005A48F4">
            <w:pPr>
              <w:pStyle w:val="ConsPlusNormal"/>
            </w:pPr>
            <w:r>
              <w:t>Дотации на выравнивание бюджетной обеспеченности внутригородских муниципальных образований Санкт-Петербурга</w:t>
            </w:r>
          </w:p>
        </w:tc>
        <w:tc>
          <w:tcPr>
            <w:tcW w:w="933" w:type="dxa"/>
          </w:tcPr>
          <w:p w:rsidR="005A48F4" w:rsidRDefault="005A48F4">
            <w:pPr>
              <w:pStyle w:val="ConsPlusNormal"/>
              <w:jc w:val="center"/>
            </w:pPr>
            <w:r>
              <w:t>14 01</w:t>
            </w:r>
          </w:p>
        </w:tc>
        <w:tc>
          <w:tcPr>
            <w:tcW w:w="1644" w:type="dxa"/>
          </w:tcPr>
          <w:p w:rsidR="005A48F4" w:rsidRDefault="005A48F4">
            <w:pPr>
              <w:pStyle w:val="ConsPlusNormal"/>
              <w:jc w:val="center"/>
            </w:pPr>
            <w:r>
              <w:t>9900000330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486690,9</w:t>
            </w:r>
          </w:p>
        </w:tc>
        <w:tc>
          <w:tcPr>
            <w:tcW w:w="1587" w:type="dxa"/>
          </w:tcPr>
          <w:p w:rsidR="005A48F4" w:rsidRDefault="005A48F4">
            <w:pPr>
              <w:pStyle w:val="ConsPlusNormal"/>
              <w:jc w:val="center"/>
            </w:pPr>
            <w:r>
              <w:t>476501,7</w:t>
            </w:r>
          </w:p>
        </w:tc>
        <w:tc>
          <w:tcPr>
            <w:tcW w:w="1531" w:type="dxa"/>
          </w:tcPr>
          <w:p w:rsidR="005A48F4" w:rsidRDefault="005A48F4">
            <w:pPr>
              <w:pStyle w:val="ConsPlusNormal"/>
              <w:jc w:val="center"/>
            </w:pPr>
            <w:r>
              <w:t>447994,4</w:t>
            </w:r>
          </w:p>
        </w:tc>
      </w:tr>
      <w:tr w:rsidR="005A48F4">
        <w:tc>
          <w:tcPr>
            <w:tcW w:w="1024" w:type="dxa"/>
          </w:tcPr>
          <w:p w:rsidR="005A48F4" w:rsidRDefault="005A48F4">
            <w:pPr>
              <w:pStyle w:val="ConsPlusNormal"/>
              <w:jc w:val="center"/>
            </w:pPr>
            <w:r>
              <w:t>42.36.1.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14 01</w:t>
            </w:r>
          </w:p>
        </w:tc>
        <w:tc>
          <w:tcPr>
            <w:tcW w:w="1644" w:type="dxa"/>
          </w:tcPr>
          <w:p w:rsidR="005A48F4" w:rsidRDefault="005A48F4">
            <w:pPr>
              <w:pStyle w:val="ConsPlusNormal"/>
              <w:jc w:val="center"/>
            </w:pPr>
            <w:r>
              <w:t>9900000330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486690,9</w:t>
            </w:r>
          </w:p>
        </w:tc>
        <w:tc>
          <w:tcPr>
            <w:tcW w:w="1587" w:type="dxa"/>
          </w:tcPr>
          <w:p w:rsidR="005A48F4" w:rsidRDefault="005A48F4">
            <w:pPr>
              <w:pStyle w:val="ConsPlusNormal"/>
              <w:jc w:val="center"/>
            </w:pPr>
            <w:r>
              <w:t>476501,7</w:t>
            </w:r>
          </w:p>
        </w:tc>
        <w:tc>
          <w:tcPr>
            <w:tcW w:w="1531" w:type="dxa"/>
          </w:tcPr>
          <w:p w:rsidR="005A48F4" w:rsidRDefault="005A48F4">
            <w:pPr>
              <w:pStyle w:val="ConsPlusNormal"/>
              <w:jc w:val="center"/>
            </w:pPr>
            <w:r>
              <w:t>447994,4</w:t>
            </w:r>
          </w:p>
        </w:tc>
      </w:tr>
      <w:tr w:rsidR="005A48F4">
        <w:tc>
          <w:tcPr>
            <w:tcW w:w="1024" w:type="dxa"/>
          </w:tcPr>
          <w:p w:rsidR="005A48F4" w:rsidRDefault="005A48F4">
            <w:pPr>
              <w:pStyle w:val="ConsPlusNormal"/>
              <w:jc w:val="center"/>
            </w:pPr>
            <w:r>
              <w:t>42.37.</w:t>
            </w:r>
          </w:p>
        </w:tc>
        <w:tc>
          <w:tcPr>
            <w:tcW w:w="3546" w:type="dxa"/>
          </w:tcPr>
          <w:p w:rsidR="005A48F4" w:rsidRDefault="005A48F4">
            <w:pPr>
              <w:pStyle w:val="ConsPlusNormal"/>
            </w:pPr>
            <w:r>
              <w:t>Дотации на поддержку мер по обеспечению сбалансированности бюджетов внутригородских муниципальных образований Санкт-Петербурга</w:t>
            </w:r>
          </w:p>
        </w:tc>
        <w:tc>
          <w:tcPr>
            <w:tcW w:w="933" w:type="dxa"/>
          </w:tcPr>
          <w:p w:rsidR="005A48F4" w:rsidRDefault="005A48F4">
            <w:pPr>
              <w:pStyle w:val="ConsPlusNormal"/>
              <w:jc w:val="center"/>
            </w:pPr>
            <w:r>
              <w:t>14 02</w:t>
            </w:r>
          </w:p>
        </w:tc>
        <w:tc>
          <w:tcPr>
            <w:tcW w:w="1644" w:type="dxa"/>
          </w:tcPr>
          <w:p w:rsidR="005A48F4" w:rsidRDefault="005A48F4">
            <w:pPr>
              <w:pStyle w:val="ConsPlusNormal"/>
              <w:jc w:val="center"/>
            </w:pPr>
            <w:r>
              <w:t>9900000340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r>
      <w:tr w:rsidR="005A48F4">
        <w:tc>
          <w:tcPr>
            <w:tcW w:w="1024" w:type="dxa"/>
          </w:tcPr>
          <w:p w:rsidR="005A48F4" w:rsidRDefault="005A48F4">
            <w:pPr>
              <w:pStyle w:val="ConsPlusNormal"/>
              <w:jc w:val="center"/>
            </w:pPr>
            <w:r>
              <w:t>42.37.1.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14 02</w:t>
            </w:r>
          </w:p>
        </w:tc>
        <w:tc>
          <w:tcPr>
            <w:tcW w:w="1644" w:type="dxa"/>
          </w:tcPr>
          <w:p w:rsidR="005A48F4" w:rsidRDefault="005A48F4">
            <w:pPr>
              <w:pStyle w:val="ConsPlusNormal"/>
              <w:jc w:val="center"/>
            </w:pPr>
            <w:r>
              <w:t>9900000340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r>
      <w:tr w:rsidR="005A48F4">
        <w:tc>
          <w:tcPr>
            <w:tcW w:w="1024" w:type="dxa"/>
          </w:tcPr>
          <w:p w:rsidR="005A48F4" w:rsidRDefault="005A48F4">
            <w:pPr>
              <w:pStyle w:val="ConsPlusNormal"/>
              <w:jc w:val="center"/>
            </w:pPr>
            <w:r>
              <w:t>42.38.</w:t>
            </w:r>
          </w:p>
        </w:tc>
        <w:tc>
          <w:tcPr>
            <w:tcW w:w="3546" w:type="dxa"/>
          </w:tcPr>
          <w:p w:rsidR="005A48F4" w:rsidRDefault="005A48F4">
            <w:pPr>
              <w:pStyle w:val="ConsPlusNormal"/>
            </w:pPr>
            <w:r>
              <w:t>Дотации на компенсацию снижения доходов или увеличения расходов бюджетов внутригородских муниципальных образований Санкт-Петербурга в связи с изменением законодательства</w:t>
            </w:r>
          </w:p>
        </w:tc>
        <w:tc>
          <w:tcPr>
            <w:tcW w:w="933" w:type="dxa"/>
          </w:tcPr>
          <w:p w:rsidR="005A48F4" w:rsidRDefault="005A48F4">
            <w:pPr>
              <w:pStyle w:val="ConsPlusNormal"/>
              <w:jc w:val="center"/>
            </w:pPr>
            <w:r>
              <w:t>14 02</w:t>
            </w:r>
          </w:p>
        </w:tc>
        <w:tc>
          <w:tcPr>
            <w:tcW w:w="1644" w:type="dxa"/>
          </w:tcPr>
          <w:p w:rsidR="005A48F4" w:rsidRDefault="005A48F4">
            <w:pPr>
              <w:pStyle w:val="ConsPlusNormal"/>
              <w:jc w:val="center"/>
            </w:pPr>
            <w:r>
              <w:t>9900000350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43184,2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42.38.1.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14 02</w:t>
            </w:r>
          </w:p>
        </w:tc>
        <w:tc>
          <w:tcPr>
            <w:tcW w:w="1644" w:type="dxa"/>
          </w:tcPr>
          <w:p w:rsidR="005A48F4" w:rsidRDefault="005A48F4">
            <w:pPr>
              <w:pStyle w:val="ConsPlusNormal"/>
              <w:jc w:val="center"/>
            </w:pPr>
            <w:r>
              <w:t>9900000350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43184,2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outlineLvl w:val="1"/>
            </w:pPr>
            <w:r>
              <w:lastRenderedPageBreak/>
              <w:t>43.</w:t>
            </w:r>
          </w:p>
        </w:tc>
        <w:tc>
          <w:tcPr>
            <w:tcW w:w="3546" w:type="dxa"/>
          </w:tcPr>
          <w:p w:rsidR="005A48F4" w:rsidRDefault="005A48F4">
            <w:pPr>
              <w:pStyle w:val="ConsPlusNormal"/>
            </w:pPr>
            <w:r>
              <w:t>КОНТРОЛЬНО-СЧЕТНАЯ ПАЛАТА САНКТ-ПЕТЕРБУРГА (869)</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210536,0</w:t>
            </w:r>
          </w:p>
        </w:tc>
        <w:tc>
          <w:tcPr>
            <w:tcW w:w="1587" w:type="dxa"/>
          </w:tcPr>
          <w:p w:rsidR="005A48F4" w:rsidRDefault="005A48F4">
            <w:pPr>
              <w:pStyle w:val="ConsPlusNormal"/>
              <w:jc w:val="center"/>
            </w:pPr>
            <w:r>
              <w:t>197873,7</w:t>
            </w:r>
          </w:p>
        </w:tc>
        <w:tc>
          <w:tcPr>
            <w:tcW w:w="1531" w:type="dxa"/>
          </w:tcPr>
          <w:p w:rsidR="005A48F4" w:rsidRDefault="005A48F4">
            <w:pPr>
              <w:pStyle w:val="ConsPlusNormal"/>
              <w:jc w:val="center"/>
            </w:pPr>
            <w:r>
              <w:t>199111,9</w:t>
            </w:r>
          </w:p>
        </w:tc>
      </w:tr>
      <w:tr w:rsidR="005A48F4">
        <w:tc>
          <w:tcPr>
            <w:tcW w:w="1024" w:type="dxa"/>
          </w:tcPr>
          <w:p w:rsidR="005A48F4" w:rsidRDefault="005A48F4">
            <w:pPr>
              <w:pStyle w:val="ConsPlusNormal"/>
              <w:jc w:val="center"/>
            </w:pPr>
            <w:r>
              <w:t>43.1.</w:t>
            </w:r>
          </w:p>
        </w:tc>
        <w:tc>
          <w:tcPr>
            <w:tcW w:w="3546" w:type="dxa"/>
          </w:tcPr>
          <w:p w:rsidR="005A48F4" w:rsidRDefault="005A48F4">
            <w:pPr>
              <w:pStyle w:val="ConsPlusNormal"/>
            </w:pPr>
            <w:r>
              <w:t>Расходы на содержание Контрольно-счетной палаты Санкт-Петербурга</w:t>
            </w:r>
          </w:p>
        </w:tc>
        <w:tc>
          <w:tcPr>
            <w:tcW w:w="933" w:type="dxa"/>
          </w:tcPr>
          <w:p w:rsidR="005A48F4" w:rsidRDefault="005A48F4">
            <w:pPr>
              <w:pStyle w:val="ConsPlusNormal"/>
              <w:jc w:val="center"/>
            </w:pPr>
            <w:r>
              <w:t>01 06</w:t>
            </w:r>
          </w:p>
        </w:tc>
        <w:tc>
          <w:tcPr>
            <w:tcW w:w="1644" w:type="dxa"/>
          </w:tcPr>
          <w:p w:rsidR="005A48F4" w:rsidRDefault="005A48F4">
            <w:pPr>
              <w:pStyle w:val="ConsPlusNormal"/>
              <w:jc w:val="center"/>
            </w:pPr>
            <w:r>
              <w:t>9910000160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210536,0</w:t>
            </w:r>
          </w:p>
        </w:tc>
        <w:tc>
          <w:tcPr>
            <w:tcW w:w="1587" w:type="dxa"/>
          </w:tcPr>
          <w:p w:rsidR="005A48F4" w:rsidRDefault="005A48F4">
            <w:pPr>
              <w:pStyle w:val="ConsPlusNormal"/>
              <w:jc w:val="center"/>
            </w:pPr>
            <w:r>
              <w:t>197873,7</w:t>
            </w:r>
          </w:p>
        </w:tc>
        <w:tc>
          <w:tcPr>
            <w:tcW w:w="1531" w:type="dxa"/>
          </w:tcPr>
          <w:p w:rsidR="005A48F4" w:rsidRDefault="005A48F4">
            <w:pPr>
              <w:pStyle w:val="ConsPlusNormal"/>
              <w:jc w:val="center"/>
            </w:pPr>
            <w:r>
              <w:t>199111,9</w:t>
            </w:r>
          </w:p>
        </w:tc>
      </w:tr>
      <w:tr w:rsidR="005A48F4">
        <w:tc>
          <w:tcPr>
            <w:tcW w:w="1024" w:type="dxa"/>
          </w:tcPr>
          <w:p w:rsidR="005A48F4" w:rsidRDefault="005A48F4">
            <w:pPr>
              <w:pStyle w:val="ConsPlusNormal"/>
              <w:jc w:val="center"/>
            </w:pPr>
            <w:r>
              <w:t>43.1.1.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01 06</w:t>
            </w:r>
          </w:p>
        </w:tc>
        <w:tc>
          <w:tcPr>
            <w:tcW w:w="1644" w:type="dxa"/>
          </w:tcPr>
          <w:p w:rsidR="005A48F4" w:rsidRDefault="005A48F4">
            <w:pPr>
              <w:pStyle w:val="ConsPlusNormal"/>
              <w:jc w:val="center"/>
            </w:pPr>
            <w:r>
              <w:t>9910000160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167589,3</w:t>
            </w:r>
          </w:p>
        </w:tc>
        <w:tc>
          <w:tcPr>
            <w:tcW w:w="1587" w:type="dxa"/>
          </w:tcPr>
          <w:p w:rsidR="005A48F4" w:rsidRDefault="005A48F4">
            <w:pPr>
              <w:pStyle w:val="ConsPlusNormal"/>
              <w:jc w:val="center"/>
            </w:pPr>
            <w:r>
              <w:t>168055,3</w:t>
            </w:r>
          </w:p>
        </w:tc>
        <w:tc>
          <w:tcPr>
            <w:tcW w:w="1531" w:type="dxa"/>
          </w:tcPr>
          <w:p w:rsidR="005A48F4" w:rsidRDefault="005A48F4">
            <w:pPr>
              <w:pStyle w:val="ConsPlusNormal"/>
              <w:jc w:val="center"/>
            </w:pPr>
            <w:r>
              <w:t>168438,2</w:t>
            </w:r>
          </w:p>
        </w:tc>
      </w:tr>
      <w:tr w:rsidR="005A48F4">
        <w:tc>
          <w:tcPr>
            <w:tcW w:w="1024" w:type="dxa"/>
          </w:tcPr>
          <w:p w:rsidR="005A48F4" w:rsidRDefault="005A48F4">
            <w:pPr>
              <w:pStyle w:val="ConsPlusNormal"/>
              <w:jc w:val="center"/>
            </w:pPr>
            <w:r>
              <w:t>43.1.2.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01 06</w:t>
            </w:r>
          </w:p>
        </w:tc>
        <w:tc>
          <w:tcPr>
            <w:tcW w:w="1644" w:type="dxa"/>
          </w:tcPr>
          <w:p w:rsidR="005A48F4" w:rsidRDefault="005A48F4">
            <w:pPr>
              <w:pStyle w:val="ConsPlusNormal"/>
              <w:jc w:val="center"/>
            </w:pPr>
            <w:r>
              <w:t>9910000160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42786,7</w:t>
            </w:r>
          </w:p>
        </w:tc>
        <w:tc>
          <w:tcPr>
            <w:tcW w:w="1587" w:type="dxa"/>
          </w:tcPr>
          <w:p w:rsidR="005A48F4" w:rsidRDefault="005A48F4">
            <w:pPr>
              <w:pStyle w:val="ConsPlusNormal"/>
              <w:jc w:val="center"/>
            </w:pPr>
            <w:r>
              <w:t>29658,4</w:t>
            </w:r>
          </w:p>
        </w:tc>
        <w:tc>
          <w:tcPr>
            <w:tcW w:w="1531" w:type="dxa"/>
          </w:tcPr>
          <w:p w:rsidR="005A48F4" w:rsidRDefault="005A48F4">
            <w:pPr>
              <w:pStyle w:val="ConsPlusNormal"/>
              <w:jc w:val="center"/>
            </w:pPr>
            <w:r>
              <w:t>30513,7</w:t>
            </w:r>
          </w:p>
        </w:tc>
      </w:tr>
      <w:tr w:rsidR="005A48F4">
        <w:tc>
          <w:tcPr>
            <w:tcW w:w="1024" w:type="dxa"/>
          </w:tcPr>
          <w:p w:rsidR="005A48F4" w:rsidRDefault="005A48F4">
            <w:pPr>
              <w:pStyle w:val="ConsPlusNormal"/>
              <w:jc w:val="center"/>
            </w:pPr>
            <w:r>
              <w:t>43.1.3.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01 06</w:t>
            </w:r>
          </w:p>
        </w:tc>
        <w:tc>
          <w:tcPr>
            <w:tcW w:w="1644" w:type="dxa"/>
          </w:tcPr>
          <w:p w:rsidR="005A48F4" w:rsidRDefault="005A48F4">
            <w:pPr>
              <w:pStyle w:val="ConsPlusNormal"/>
              <w:jc w:val="center"/>
            </w:pPr>
            <w:r>
              <w:t>9910000160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160,0</w:t>
            </w:r>
          </w:p>
        </w:tc>
        <w:tc>
          <w:tcPr>
            <w:tcW w:w="1587" w:type="dxa"/>
          </w:tcPr>
          <w:p w:rsidR="005A48F4" w:rsidRDefault="005A48F4">
            <w:pPr>
              <w:pStyle w:val="ConsPlusNormal"/>
              <w:jc w:val="center"/>
            </w:pPr>
            <w:r>
              <w:t>160,0</w:t>
            </w:r>
          </w:p>
        </w:tc>
        <w:tc>
          <w:tcPr>
            <w:tcW w:w="1531" w:type="dxa"/>
          </w:tcPr>
          <w:p w:rsidR="005A48F4" w:rsidRDefault="005A48F4">
            <w:pPr>
              <w:pStyle w:val="ConsPlusNormal"/>
              <w:jc w:val="center"/>
            </w:pPr>
            <w:r>
              <w:t>160,0</w:t>
            </w:r>
          </w:p>
        </w:tc>
      </w:tr>
      <w:tr w:rsidR="005A48F4">
        <w:tc>
          <w:tcPr>
            <w:tcW w:w="1024" w:type="dxa"/>
          </w:tcPr>
          <w:p w:rsidR="005A48F4" w:rsidRDefault="005A48F4">
            <w:pPr>
              <w:pStyle w:val="ConsPlusNormal"/>
              <w:jc w:val="center"/>
              <w:outlineLvl w:val="1"/>
            </w:pPr>
            <w:r>
              <w:t>44.</w:t>
            </w:r>
          </w:p>
        </w:tc>
        <w:tc>
          <w:tcPr>
            <w:tcW w:w="3546" w:type="dxa"/>
          </w:tcPr>
          <w:p w:rsidR="005A48F4" w:rsidRDefault="005A48F4">
            <w:pPr>
              <w:pStyle w:val="ConsPlusNormal"/>
            </w:pPr>
            <w:r>
              <w:t>САНКТ-ПЕТЕРБУРГСКАЯ ИЗБИРАТЕЛЬНАЯ КОМИССИЯ (838)</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834332,6</w:t>
            </w:r>
          </w:p>
        </w:tc>
        <w:tc>
          <w:tcPr>
            <w:tcW w:w="1587" w:type="dxa"/>
          </w:tcPr>
          <w:p w:rsidR="005A48F4" w:rsidRDefault="005A48F4">
            <w:pPr>
              <w:pStyle w:val="ConsPlusNormal"/>
              <w:jc w:val="center"/>
            </w:pPr>
            <w:r>
              <w:t>217414,6</w:t>
            </w:r>
          </w:p>
        </w:tc>
        <w:tc>
          <w:tcPr>
            <w:tcW w:w="1531" w:type="dxa"/>
          </w:tcPr>
          <w:p w:rsidR="005A48F4" w:rsidRDefault="005A48F4">
            <w:pPr>
              <w:pStyle w:val="ConsPlusNormal"/>
              <w:jc w:val="center"/>
            </w:pPr>
            <w:r>
              <w:t>557917,6</w:t>
            </w:r>
          </w:p>
        </w:tc>
      </w:tr>
      <w:tr w:rsidR="005A48F4">
        <w:tc>
          <w:tcPr>
            <w:tcW w:w="1024" w:type="dxa"/>
          </w:tcPr>
          <w:p w:rsidR="005A48F4" w:rsidRDefault="005A48F4">
            <w:pPr>
              <w:pStyle w:val="ConsPlusNormal"/>
              <w:jc w:val="center"/>
            </w:pPr>
            <w:r>
              <w:t>44.1.</w:t>
            </w:r>
          </w:p>
        </w:tc>
        <w:tc>
          <w:tcPr>
            <w:tcW w:w="3546" w:type="dxa"/>
          </w:tcPr>
          <w:p w:rsidR="005A48F4" w:rsidRDefault="005A48F4">
            <w:pPr>
              <w:pStyle w:val="ConsPlusNormal"/>
            </w:pPr>
            <w:r>
              <w:t>Расходы на государственную автоматизированную информационную систему "Выборы", повышение правовой культуры избирателей и организаторов выборов</w:t>
            </w:r>
          </w:p>
        </w:tc>
        <w:tc>
          <w:tcPr>
            <w:tcW w:w="933" w:type="dxa"/>
          </w:tcPr>
          <w:p w:rsidR="005A48F4" w:rsidRDefault="005A48F4">
            <w:pPr>
              <w:pStyle w:val="ConsPlusNormal"/>
              <w:jc w:val="center"/>
            </w:pPr>
            <w:r>
              <w:t>01 07</w:t>
            </w:r>
          </w:p>
        </w:tc>
        <w:tc>
          <w:tcPr>
            <w:tcW w:w="1644" w:type="dxa"/>
          </w:tcPr>
          <w:p w:rsidR="005A48F4" w:rsidRDefault="005A48F4">
            <w:pPr>
              <w:pStyle w:val="ConsPlusNormal"/>
              <w:jc w:val="center"/>
            </w:pPr>
            <w:r>
              <w:t>9900000210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44.1.1.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01 07</w:t>
            </w:r>
          </w:p>
        </w:tc>
        <w:tc>
          <w:tcPr>
            <w:tcW w:w="1644" w:type="dxa"/>
          </w:tcPr>
          <w:p w:rsidR="005A48F4" w:rsidRDefault="005A48F4">
            <w:pPr>
              <w:pStyle w:val="ConsPlusNormal"/>
              <w:jc w:val="center"/>
            </w:pPr>
            <w:r>
              <w:t>9900000210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44.2.</w:t>
            </w:r>
          </w:p>
        </w:tc>
        <w:tc>
          <w:tcPr>
            <w:tcW w:w="3546" w:type="dxa"/>
          </w:tcPr>
          <w:p w:rsidR="005A48F4" w:rsidRDefault="005A48F4">
            <w:pPr>
              <w:pStyle w:val="ConsPlusNormal"/>
            </w:pPr>
            <w:r>
              <w:t>Расходы на проведение выборов</w:t>
            </w:r>
          </w:p>
        </w:tc>
        <w:tc>
          <w:tcPr>
            <w:tcW w:w="933" w:type="dxa"/>
          </w:tcPr>
          <w:p w:rsidR="005A48F4" w:rsidRDefault="005A48F4">
            <w:pPr>
              <w:pStyle w:val="ConsPlusNormal"/>
              <w:jc w:val="center"/>
            </w:pPr>
            <w:r>
              <w:t>01 07</w:t>
            </w:r>
          </w:p>
        </w:tc>
        <w:tc>
          <w:tcPr>
            <w:tcW w:w="1644" w:type="dxa"/>
          </w:tcPr>
          <w:p w:rsidR="005A48F4" w:rsidRDefault="005A48F4">
            <w:pPr>
              <w:pStyle w:val="ConsPlusNormal"/>
              <w:jc w:val="center"/>
            </w:pPr>
            <w:r>
              <w:t>9900000220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608659,8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338000,0</w:t>
            </w:r>
          </w:p>
        </w:tc>
      </w:tr>
      <w:tr w:rsidR="005A48F4">
        <w:tc>
          <w:tcPr>
            <w:tcW w:w="1024" w:type="dxa"/>
          </w:tcPr>
          <w:p w:rsidR="005A48F4" w:rsidRDefault="005A48F4">
            <w:pPr>
              <w:pStyle w:val="ConsPlusNormal"/>
              <w:jc w:val="center"/>
            </w:pPr>
            <w:r>
              <w:t>44.2.1.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01 07</w:t>
            </w:r>
          </w:p>
        </w:tc>
        <w:tc>
          <w:tcPr>
            <w:tcW w:w="1644" w:type="dxa"/>
          </w:tcPr>
          <w:p w:rsidR="005A48F4" w:rsidRDefault="005A48F4">
            <w:pPr>
              <w:pStyle w:val="ConsPlusNormal"/>
              <w:jc w:val="center"/>
            </w:pPr>
            <w:r>
              <w:t>9900000220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608659,8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338000,0</w:t>
            </w:r>
          </w:p>
        </w:tc>
      </w:tr>
      <w:tr w:rsidR="005A48F4">
        <w:tc>
          <w:tcPr>
            <w:tcW w:w="1024" w:type="dxa"/>
          </w:tcPr>
          <w:p w:rsidR="005A48F4" w:rsidRDefault="005A48F4">
            <w:pPr>
              <w:pStyle w:val="ConsPlusNormal"/>
              <w:jc w:val="center"/>
            </w:pPr>
            <w:r>
              <w:t>44.3.</w:t>
            </w:r>
          </w:p>
        </w:tc>
        <w:tc>
          <w:tcPr>
            <w:tcW w:w="3546" w:type="dxa"/>
          </w:tcPr>
          <w:p w:rsidR="005A48F4" w:rsidRDefault="005A48F4">
            <w:pPr>
              <w:pStyle w:val="ConsPlusNormal"/>
            </w:pPr>
            <w:r>
              <w:t>Расходы на содержание членов Санкт-Петербургской избирательной комиссии, территориальных избирательных комиссий</w:t>
            </w:r>
          </w:p>
        </w:tc>
        <w:tc>
          <w:tcPr>
            <w:tcW w:w="933" w:type="dxa"/>
          </w:tcPr>
          <w:p w:rsidR="005A48F4" w:rsidRDefault="005A48F4">
            <w:pPr>
              <w:pStyle w:val="ConsPlusNormal"/>
              <w:jc w:val="center"/>
            </w:pPr>
            <w:r>
              <w:t>01 07</w:t>
            </w:r>
          </w:p>
        </w:tc>
        <w:tc>
          <w:tcPr>
            <w:tcW w:w="1644" w:type="dxa"/>
          </w:tcPr>
          <w:p w:rsidR="005A48F4" w:rsidRDefault="005A48F4">
            <w:pPr>
              <w:pStyle w:val="ConsPlusNormal"/>
              <w:jc w:val="center"/>
            </w:pPr>
            <w:r>
              <w:t>9910000120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79807,3</w:t>
            </w:r>
          </w:p>
        </w:tc>
        <w:tc>
          <w:tcPr>
            <w:tcW w:w="1587" w:type="dxa"/>
          </w:tcPr>
          <w:p w:rsidR="005A48F4" w:rsidRDefault="005A48F4">
            <w:pPr>
              <w:pStyle w:val="ConsPlusNormal"/>
              <w:jc w:val="center"/>
            </w:pPr>
            <w:r>
              <w:t>80602,9</w:t>
            </w:r>
          </w:p>
        </w:tc>
        <w:tc>
          <w:tcPr>
            <w:tcW w:w="1531" w:type="dxa"/>
          </w:tcPr>
          <w:p w:rsidR="005A48F4" w:rsidRDefault="005A48F4">
            <w:pPr>
              <w:pStyle w:val="ConsPlusNormal"/>
              <w:jc w:val="center"/>
            </w:pPr>
            <w:r>
              <w:t>81519,0</w:t>
            </w:r>
          </w:p>
        </w:tc>
      </w:tr>
      <w:tr w:rsidR="005A48F4">
        <w:tc>
          <w:tcPr>
            <w:tcW w:w="1024" w:type="dxa"/>
          </w:tcPr>
          <w:p w:rsidR="005A48F4" w:rsidRDefault="005A48F4">
            <w:pPr>
              <w:pStyle w:val="ConsPlusNormal"/>
              <w:jc w:val="center"/>
            </w:pPr>
            <w:r>
              <w:t>44.3.1.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01 07</w:t>
            </w:r>
          </w:p>
        </w:tc>
        <w:tc>
          <w:tcPr>
            <w:tcW w:w="1644" w:type="dxa"/>
          </w:tcPr>
          <w:p w:rsidR="005A48F4" w:rsidRDefault="005A48F4">
            <w:pPr>
              <w:pStyle w:val="ConsPlusNormal"/>
              <w:jc w:val="center"/>
            </w:pPr>
            <w:r>
              <w:t>9910000120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79807,3</w:t>
            </w:r>
          </w:p>
        </w:tc>
        <w:tc>
          <w:tcPr>
            <w:tcW w:w="1587" w:type="dxa"/>
          </w:tcPr>
          <w:p w:rsidR="005A48F4" w:rsidRDefault="005A48F4">
            <w:pPr>
              <w:pStyle w:val="ConsPlusNormal"/>
              <w:jc w:val="center"/>
            </w:pPr>
            <w:r>
              <w:t>80602,9</w:t>
            </w:r>
          </w:p>
        </w:tc>
        <w:tc>
          <w:tcPr>
            <w:tcW w:w="1531" w:type="dxa"/>
          </w:tcPr>
          <w:p w:rsidR="005A48F4" w:rsidRDefault="005A48F4">
            <w:pPr>
              <w:pStyle w:val="ConsPlusNormal"/>
              <w:jc w:val="center"/>
            </w:pPr>
            <w:r>
              <w:t>81519,0</w:t>
            </w:r>
          </w:p>
        </w:tc>
      </w:tr>
      <w:tr w:rsidR="005A48F4">
        <w:tc>
          <w:tcPr>
            <w:tcW w:w="1024" w:type="dxa"/>
          </w:tcPr>
          <w:p w:rsidR="005A48F4" w:rsidRDefault="005A48F4">
            <w:pPr>
              <w:pStyle w:val="ConsPlusNormal"/>
              <w:jc w:val="center"/>
            </w:pPr>
            <w:r>
              <w:t>44.4.</w:t>
            </w:r>
          </w:p>
        </w:tc>
        <w:tc>
          <w:tcPr>
            <w:tcW w:w="3546" w:type="dxa"/>
          </w:tcPr>
          <w:p w:rsidR="005A48F4" w:rsidRDefault="005A48F4">
            <w:pPr>
              <w:pStyle w:val="ConsPlusNormal"/>
            </w:pPr>
            <w:r>
              <w:t>Расходы на обеспечение деятельности Санкт-Петербургской избирательной комиссии, территориальных избирательных комиссий</w:t>
            </w:r>
          </w:p>
        </w:tc>
        <w:tc>
          <w:tcPr>
            <w:tcW w:w="933" w:type="dxa"/>
          </w:tcPr>
          <w:p w:rsidR="005A48F4" w:rsidRDefault="005A48F4">
            <w:pPr>
              <w:pStyle w:val="ConsPlusNormal"/>
              <w:jc w:val="center"/>
            </w:pPr>
            <w:r>
              <w:t>01 07</w:t>
            </w:r>
          </w:p>
        </w:tc>
        <w:tc>
          <w:tcPr>
            <w:tcW w:w="1644" w:type="dxa"/>
          </w:tcPr>
          <w:p w:rsidR="005A48F4" w:rsidRDefault="005A48F4">
            <w:pPr>
              <w:pStyle w:val="ConsPlusNormal"/>
              <w:jc w:val="center"/>
            </w:pPr>
            <w:r>
              <w:t>9910000130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145265,5</w:t>
            </w:r>
          </w:p>
        </w:tc>
        <w:tc>
          <w:tcPr>
            <w:tcW w:w="1587" w:type="dxa"/>
          </w:tcPr>
          <w:p w:rsidR="005A48F4" w:rsidRDefault="005A48F4">
            <w:pPr>
              <w:pStyle w:val="ConsPlusNormal"/>
              <w:jc w:val="center"/>
            </w:pPr>
            <w:r>
              <w:t>136811,7</w:t>
            </w:r>
          </w:p>
        </w:tc>
        <w:tc>
          <w:tcPr>
            <w:tcW w:w="1531" w:type="dxa"/>
          </w:tcPr>
          <w:p w:rsidR="005A48F4" w:rsidRDefault="005A48F4">
            <w:pPr>
              <w:pStyle w:val="ConsPlusNormal"/>
              <w:jc w:val="center"/>
            </w:pPr>
            <w:r>
              <w:t>138398,6</w:t>
            </w:r>
          </w:p>
        </w:tc>
      </w:tr>
      <w:tr w:rsidR="005A48F4">
        <w:tc>
          <w:tcPr>
            <w:tcW w:w="1024" w:type="dxa"/>
          </w:tcPr>
          <w:p w:rsidR="005A48F4" w:rsidRDefault="005A48F4">
            <w:pPr>
              <w:pStyle w:val="ConsPlusNormal"/>
              <w:jc w:val="center"/>
            </w:pPr>
            <w:r>
              <w:t>44.4.1.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01 07</w:t>
            </w:r>
          </w:p>
        </w:tc>
        <w:tc>
          <w:tcPr>
            <w:tcW w:w="1644" w:type="dxa"/>
          </w:tcPr>
          <w:p w:rsidR="005A48F4" w:rsidRDefault="005A48F4">
            <w:pPr>
              <w:pStyle w:val="ConsPlusNormal"/>
              <w:jc w:val="center"/>
            </w:pPr>
            <w:r>
              <w:t>9910000130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118849,3</w:t>
            </w:r>
          </w:p>
        </w:tc>
        <w:tc>
          <w:tcPr>
            <w:tcW w:w="1587" w:type="dxa"/>
          </w:tcPr>
          <w:p w:rsidR="005A48F4" w:rsidRDefault="005A48F4">
            <w:pPr>
              <w:pStyle w:val="ConsPlusNormal"/>
              <w:jc w:val="center"/>
            </w:pPr>
            <w:r>
              <w:t>119335,4</w:t>
            </w:r>
          </w:p>
        </w:tc>
        <w:tc>
          <w:tcPr>
            <w:tcW w:w="1531" w:type="dxa"/>
          </w:tcPr>
          <w:p w:rsidR="005A48F4" w:rsidRDefault="005A48F4">
            <w:pPr>
              <w:pStyle w:val="ConsPlusNormal"/>
              <w:jc w:val="center"/>
            </w:pPr>
            <w:r>
              <w:t>119547,7</w:t>
            </w:r>
          </w:p>
        </w:tc>
      </w:tr>
      <w:tr w:rsidR="005A48F4">
        <w:tc>
          <w:tcPr>
            <w:tcW w:w="1024" w:type="dxa"/>
          </w:tcPr>
          <w:p w:rsidR="005A48F4" w:rsidRDefault="005A48F4">
            <w:pPr>
              <w:pStyle w:val="ConsPlusNormal"/>
              <w:jc w:val="center"/>
            </w:pPr>
            <w:r>
              <w:t>44.4.2.</w:t>
            </w:r>
          </w:p>
        </w:tc>
        <w:tc>
          <w:tcPr>
            <w:tcW w:w="3546"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33" w:type="dxa"/>
          </w:tcPr>
          <w:p w:rsidR="005A48F4" w:rsidRDefault="005A48F4">
            <w:pPr>
              <w:pStyle w:val="ConsPlusNormal"/>
              <w:jc w:val="center"/>
            </w:pPr>
            <w:r>
              <w:lastRenderedPageBreak/>
              <w:t>01 07</w:t>
            </w:r>
          </w:p>
        </w:tc>
        <w:tc>
          <w:tcPr>
            <w:tcW w:w="1644" w:type="dxa"/>
          </w:tcPr>
          <w:p w:rsidR="005A48F4" w:rsidRDefault="005A48F4">
            <w:pPr>
              <w:pStyle w:val="ConsPlusNormal"/>
              <w:jc w:val="center"/>
            </w:pPr>
            <w:r>
              <w:t>9910000130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26416,2</w:t>
            </w:r>
          </w:p>
        </w:tc>
        <w:tc>
          <w:tcPr>
            <w:tcW w:w="1587" w:type="dxa"/>
          </w:tcPr>
          <w:p w:rsidR="005A48F4" w:rsidRDefault="005A48F4">
            <w:pPr>
              <w:pStyle w:val="ConsPlusNormal"/>
              <w:jc w:val="center"/>
            </w:pPr>
            <w:r>
              <w:t>17476,3</w:t>
            </w:r>
          </w:p>
        </w:tc>
        <w:tc>
          <w:tcPr>
            <w:tcW w:w="1531" w:type="dxa"/>
          </w:tcPr>
          <w:p w:rsidR="005A48F4" w:rsidRDefault="005A48F4">
            <w:pPr>
              <w:pStyle w:val="ConsPlusNormal"/>
              <w:jc w:val="center"/>
            </w:pPr>
            <w:r>
              <w:t>18850,9</w:t>
            </w:r>
          </w:p>
        </w:tc>
      </w:tr>
      <w:tr w:rsidR="005A48F4">
        <w:tc>
          <w:tcPr>
            <w:tcW w:w="1024" w:type="dxa"/>
          </w:tcPr>
          <w:p w:rsidR="005A48F4" w:rsidRDefault="005A48F4">
            <w:pPr>
              <w:pStyle w:val="ConsPlusNormal"/>
              <w:jc w:val="center"/>
              <w:outlineLvl w:val="1"/>
            </w:pPr>
            <w:r>
              <w:lastRenderedPageBreak/>
              <w:t>45.</w:t>
            </w:r>
          </w:p>
        </w:tc>
        <w:tc>
          <w:tcPr>
            <w:tcW w:w="3546" w:type="dxa"/>
          </w:tcPr>
          <w:p w:rsidR="005A48F4" w:rsidRDefault="005A48F4">
            <w:pPr>
              <w:pStyle w:val="ConsPlusNormal"/>
            </w:pPr>
            <w:r>
              <w:t>СЛУЖБА ГОСУДАРСТВЕННОГО СТРОИТЕЛЬНОГО НАДЗОРА И ЭКСПЕРТИЗЫ САНКТ-ПЕТЕРБУРГА (839)</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195639,9</w:t>
            </w:r>
          </w:p>
        </w:tc>
        <w:tc>
          <w:tcPr>
            <w:tcW w:w="1587" w:type="dxa"/>
          </w:tcPr>
          <w:p w:rsidR="005A48F4" w:rsidRDefault="005A48F4">
            <w:pPr>
              <w:pStyle w:val="ConsPlusNormal"/>
              <w:jc w:val="center"/>
            </w:pPr>
            <w:r>
              <w:t>194593,0</w:t>
            </w:r>
          </w:p>
        </w:tc>
        <w:tc>
          <w:tcPr>
            <w:tcW w:w="1531" w:type="dxa"/>
          </w:tcPr>
          <w:p w:rsidR="005A48F4" w:rsidRDefault="005A48F4">
            <w:pPr>
              <w:pStyle w:val="ConsPlusNormal"/>
              <w:jc w:val="center"/>
            </w:pPr>
            <w:r>
              <w:t>196715,3</w:t>
            </w:r>
          </w:p>
        </w:tc>
      </w:tr>
      <w:tr w:rsidR="005A48F4">
        <w:tc>
          <w:tcPr>
            <w:tcW w:w="1024" w:type="dxa"/>
          </w:tcPr>
          <w:p w:rsidR="005A48F4" w:rsidRDefault="005A48F4">
            <w:pPr>
              <w:pStyle w:val="ConsPlusNormal"/>
              <w:jc w:val="center"/>
            </w:pPr>
            <w:r>
              <w:t>45.1.</w:t>
            </w:r>
          </w:p>
        </w:tc>
        <w:tc>
          <w:tcPr>
            <w:tcW w:w="3546" w:type="dxa"/>
          </w:tcPr>
          <w:p w:rsidR="005A48F4" w:rsidRDefault="005A48F4">
            <w:pPr>
              <w:pStyle w:val="ConsPlusNormal"/>
            </w:pPr>
            <w:r>
              <w:t>Расходы по осуществлению государственного строительного надзора за объектами строительства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9900000860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1560,0</w:t>
            </w:r>
          </w:p>
        </w:tc>
        <w:tc>
          <w:tcPr>
            <w:tcW w:w="1531" w:type="dxa"/>
          </w:tcPr>
          <w:p w:rsidR="005A48F4" w:rsidRDefault="005A48F4">
            <w:pPr>
              <w:pStyle w:val="ConsPlusNormal"/>
              <w:jc w:val="center"/>
            </w:pPr>
            <w:r>
              <w:t>1622,4</w:t>
            </w:r>
          </w:p>
        </w:tc>
      </w:tr>
      <w:tr w:rsidR="005A48F4">
        <w:tc>
          <w:tcPr>
            <w:tcW w:w="1024" w:type="dxa"/>
          </w:tcPr>
          <w:p w:rsidR="005A48F4" w:rsidRDefault="005A48F4">
            <w:pPr>
              <w:pStyle w:val="ConsPlusNormal"/>
              <w:jc w:val="center"/>
            </w:pPr>
            <w:r>
              <w:t>45.1.1.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9900000860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1560,0</w:t>
            </w:r>
          </w:p>
        </w:tc>
        <w:tc>
          <w:tcPr>
            <w:tcW w:w="1531" w:type="dxa"/>
          </w:tcPr>
          <w:p w:rsidR="005A48F4" w:rsidRDefault="005A48F4">
            <w:pPr>
              <w:pStyle w:val="ConsPlusNormal"/>
              <w:jc w:val="center"/>
            </w:pPr>
            <w:r>
              <w:t>1622,4</w:t>
            </w:r>
          </w:p>
        </w:tc>
      </w:tr>
      <w:tr w:rsidR="005A48F4">
        <w:tc>
          <w:tcPr>
            <w:tcW w:w="1024" w:type="dxa"/>
          </w:tcPr>
          <w:p w:rsidR="005A48F4" w:rsidRDefault="005A48F4">
            <w:pPr>
              <w:pStyle w:val="ConsPlusNormal"/>
              <w:jc w:val="center"/>
            </w:pPr>
            <w:r>
              <w:t>45.2.</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156602,2</w:t>
            </w:r>
          </w:p>
        </w:tc>
        <w:tc>
          <w:tcPr>
            <w:tcW w:w="1587" w:type="dxa"/>
          </w:tcPr>
          <w:p w:rsidR="005A48F4" w:rsidRDefault="005A48F4">
            <w:pPr>
              <w:pStyle w:val="ConsPlusNormal"/>
              <w:jc w:val="center"/>
            </w:pPr>
            <w:r>
              <w:t>155926,1</w:t>
            </w:r>
          </w:p>
        </w:tc>
        <w:tc>
          <w:tcPr>
            <w:tcW w:w="1531" w:type="dxa"/>
          </w:tcPr>
          <w:p w:rsidR="005A48F4" w:rsidRDefault="005A48F4">
            <w:pPr>
              <w:pStyle w:val="ConsPlusNormal"/>
              <w:jc w:val="center"/>
            </w:pPr>
            <w:r>
              <w:t>156521,6</w:t>
            </w:r>
          </w:p>
        </w:tc>
      </w:tr>
      <w:tr w:rsidR="005A48F4">
        <w:tc>
          <w:tcPr>
            <w:tcW w:w="1024" w:type="dxa"/>
          </w:tcPr>
          <w:p w:rsidR="005A48F4" w:rsidRDefault="005A48F4">
            <w:pPr>
              <w:pStyle w:val="ConsPlusNormal"/>
              <w:jc w:val="center"/>
            </w:pPr>
            <w:r>
              <w:t>45.2.1.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144033,5</w:t>
            </w:r>
          </w:p>
        </w:tc>
        <w:tc>
          <w:tcPr>
            <w:tcW w:w="1587" w:type="dxa"/>
          </w:tcPr>
          <w:p w:rsidR="005A48F4" w:rsidRDefault="005A48F4">
            <w:pPr>
              <w:pStyle w:val="ConsPlusNormal"/>
              <w:jc w:val="center"/>
            </w:pPr>
            <w:r>
              <w:t>144371,2</w:t>
            </w:r>
          </w:p>
        </w:tc>
        <w:tc>
          <w:tcPr>
            <w:tcW w:w="1531" w:type="dxa"/>
          </w:tcPr>
          <w:p w:rsidR="005A48F4" w:rsidRDefault="005A48F4">
            <w:pPr>
              <w:pStyle w:val="ConsPlusNormal"/>
              <w:jc w:val="center"/>
            </w:pPr>
            <w:r>
              <w:t>144597,1</w:t>
            </w:r>
          </w:p>
        </w:tc>
      </w:tr>
      <w:tr w:rsidR="005A48F4">
        <w:tc>
          <w:tcPr>
            <w:tcW w:w="1024" w:type="dxa"/>
          </w:tcPr>
          <w:p w:rsidR="005A48F4" w:rsidRDefault="005A48F4">
            <w:pPr>
              <w:pStyle w:val="ConsPlusNormal"/>
              <w:jc w:val="center"/>
            </w:pPr>
            <w:r>
              <w:t>45.2.2.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12568,7</w:t>
            </w:r>
          </w:p>
        </w:tc>
        <w:tc>
          <w:tcPr>
            <w:tcW w:w="1587" w:type="dxa"/>
          </w:tcPr>
          <w:p w:rsidR="005A48F4" w:rsidRDefault="005A48F4">
            <w:pPr>
              <w:pStyle w:val="ConsPlusNormal"/>
              <w:jc w:val="center"/>
            </w:pPr>
            <w:r>
              <w:t>11554,9</w:t>
            </w:r>
          </w:p>
        </w:tc>
        <w:tc>
          <w:tcPr>
            <w:tcW w:w="1531" w:type="dxa"/>
          </w:tcPr>
          <w:p w:rsidR="005A48F4" w:rsidRDefault="005A48F4">
            <w:pPr>
              <w:pStyle w:val="ConsPlusNormal"/>
              <w:jc w:val="center"/>
            </w:pPr>
            <w:r>
              <w:t>11924,5</w:t>
            </w:r>
          </w:p>
        </w:tc>
      </w:tr>
      <w:tr w:rsidR="005A48F4">
        <w:tc>
          <w:tcPr>
            <w:tcW w:w="1024" w:type="dxa"/>
          </w:tcPr>
          <w:p w:rsidR="005A48F4" w:rsidRDefault="005A48F4">
            <w:pPr>
              <w:pStyle w:val="ConsPlusNormal"/>
              <w:jc w:val="center"/>
            </w:pPr>
            <w:r>
              <w:t>45.3.</w:t>
            </w:r>
          </w:p>
        </w:tc>
        <w:tc>
          <w:tcPr>
            <w:tcW w:w="3546" w:type="dxa"/>
          </w:tcPr>
          <w:p w:rsidR="005A48F4" w:rsidRDefault="005A48F4">
            <w:pPr>
              <w:pStyle w:val="ConsPlusNormal"/>
            </w:pPr>
            <w:r>
              <w:t xml:space="preserve">Расходы на обеспечение </w:t>
            </w:r>
            <w:r>
              <w:lastRenderedPageBreak/>
              <w:t>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4148,3</w:t>
            </w:r>
          </w:p>
        </w:tc>
        <w:tc>
          <w:tcPr>
            <w:tcW w:w="1587" w:type="dxa"/>
          </w:tcPr>
          <w:p w:rsidR="005A48F4" w:rsidRDefault="005A48F4">
            <w:pPr>
              <w:pStyle w:val="ConsPlusNormal"/>
              <w:jc w:val="center"/>
            </w:pPr>
            <w:r>
              <w:t>4245,4</w:t>
            </w:r>
          </w:p>
        </w:tc>
        <w:tc>
          <w:tcPr>
            <w:tcW w:w="1531" w:type="dxa"/>
          </w:tcPr>
          <w:p w:rsidR="005A48F4" w:rsidRDefault="005A48F4">
            <w:pPr>
              <w:pStyle w:val="ConsPlusNormal"/>
              <w:jc w:val="center"/>
            </w:pPr>
            <w:r>
              <w:t>4415,3</w:t>
            </w:r>
          </w:p>
        </w:tc>
      </w:tr>
      <w:tr w:rsidR="005A48F4">
        <w:tc>
          <w:tcPr>
            <w:tcW w:w="1024" w:type="dxa"/>
          </w:tcPr>
          <w:p w:rsidR="005A48F4" w:rsidRDefault="005A48F4">
            <w:pPr>
              <w:pStyle w:val="ConsPlusNormal"/>
              <w:jc w:val="center"/>
            </w:pPr>
            <w:r>
              <w:lastRenderedPageBreak/>
              <w:t>45.3.1.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4148,3</w:t>
            </w:r>
          </w:p>
        </w:tc>
        <w:tc>
          <w:tcPr>
            <w:tcW w:w="1587" w:type="dxa"/>
          </w:tcPr>
          <w:p w:rsidR="005A48F4" w:rsidRDefault="005A48F4">
            <w:pPr>
              <w:pStyle w:val="ConsPlusNormal"/>
              <w:jc w:val="center"/>
            </w:pPr>
            <w:r>
              <w:t>4245,4</w:t>
            </w:r>
          </w:p>
        </w:tc>
        <w:tc>
          <w:tcPr>
            <w:tcW w:w="1531" w:type="dxa"/>
          </w:tcPr>
          <w:p w:rsidR="005A48F4" w:rsidRDefault="005A48F4">
            <w:pPr>
              <w:pStyle w:val="ConsPlusNormal"/>
              <w:jc w:val="center"/>
            </w:pPr>
            <w:r>
              <w:t>4415,3</w:t>
            </w:r>
          </w:p>
        </w:tc>
      </w:tr>
      <w:tr w:rsidR="005A48F4">
        <w:tc>
          <w:tcPr>
            <w:tcW w:w="1024" w:type="dxa"/>
          </w:tcPr>
          <w:p w:rsidR="005A48F4" w:rsidRDefault="005A48F4">
            <w:pPr>
              <w:pStyle w:val="ConsPlusNormal"/>
              <w:jc w:val="center"/>
            </w:pPr>
            <w:r>
              <w:t>45.4.</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118,7</w:t>
            </w:r>
          </w:p>
        </w:tc>
        <w:tc>
          <w:tcPr>
            <w:tcW w:w="1587" w:type="dxa"/>
          </w:tcPr>
          <w:p w:rsidR="005A48F4" w:rsidRDefault="005A48F4">
            <w:pPr>
              <w:pStyle w:val="ConsPlusNormal"/>
              <w:jc w:val="center"/>
            </w:pPr>
            <w:r>
              <w:t>125,0</w:t>
            </w:r>
          </w:p>
        </w:tc>
        <w:tc>
          <w:tcPr>
            <w:tcW w:w="1531" w:type="dxa"/>
          </w:tcPr>
          <w:p w:rsidR="005A48F4" w:rsidRDefault="005A48F4">
            <w:pPr>
              <w:pStyle w:val="ConsPlusNormal"/>
              <w:jc w:val="center"/>
            </w:pPr>
            <w:r>
              <w:t>130,0</w:t>
            </w:r>
          </w:p>
        </w:tc>
      </w:tr>
      <w:tr w:rsidR="005A48F4">
        <w:tc>
          <w:tcPr>
            <w:tcW w:w="1024" w:type="dxa"/>
          </w:tcPr>
          <w:p w:rsidR="005A48F4" w:rsidRDefault="005A48F4">
            <w:pPr>
              <w:pStyle w:val="ConsPlusNormal"/>
              <w:jc w:val="center"/>
            </w:pPr>
            <w:r>
              <w:t>45.4.1.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118,7</w:t>
            </w:r>
          </w:p>
        </w:tc>
        <w:tc>
          <w:tcPr>
            <w:tcW w:w="1587" w:type="dxa"/>
          </w:tcPr>
          <w:p w:rsidR="005A48F4" w:rsidRDefault="005A48F4">
            <w:pPr>
              <w:pStyle w:val="ConsPlusNormal"/>
              <w:jc w:val="center"/>
            </w:pPr>
            <w:r>
              <w:t>125,0</w:t>
            </w:r>
          </w:p>
        </w:tc>
        <w:tc>
          <w:tcPr>
            <w:tcW w:w="1531" w:type="dxa"/>
          </w:tcPr>
          <w:p w:rsidR="005A48F4" w:rsidRDefault="005A48F4">
            <w:pPr>
              <w:pStyle w:val="ConsPlusNormal"/>
              <w:jc w:val="center"/>
            </w:pPr>
            <w:r>
              <w:t>130,0</w:t>
            </w:r>
          </w:p>
        </w:tc>
      </w:tr>
      <w:tr w:rsidR="005A48F4">
        <w:tc>
          <w:tcPr>
            <w:tcW w:w="1024" w:type="dxa"/>
          </w:tcPr>
          <w:p w:rsidR="005A48F4" w:rsidRDefault="005A48F4">
            <w:pPr>
              <w:pStyle w:val="ConsPlusNormal"/>
              <w:jc w:val="center"/>
            </w:pPr>
            <w:r>
              <w:t>45.5.</w:t>
            </w:r>
          </w:p>
        </w:tc>
        <w:tc>
          <w:tcPr>
            <w:tcW w:w="3546" w:type="dxa"/>
          </w:tcPr>
          <w:p w:rsidR="005A48F4" w:rsidRDefault="005A48F4">
            <w:pPr>
              <w:pStyle w:val="ConsPlusNormal"/>
            </w:pPr>
            <w:r>
              <w:t>Расходы на реализацию полномочий по обращениям в суд с исками о сносе самовольных построек, созданных без необходимых разрешений и(или) с нарушением градостроительных норм и правил</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9900000840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45.5.1.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9900000840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45.6.</w:t>
            </w:r>
          </w:p>
        </w:tc>
        <w:tc>
          <w:tcPr>
            <w:tcW w:w="3546" w:type="dxa"/>
          </w:tcPr>
          <w:p w:rsidR="005A48F4" w:rsidRDefault="005A48F4">
            <w:pPr>
              <w:pStyle w:val="ConsPlusNormal"/>
            </w:pPr>
            <w:r>
              <w:t xml:space="preserve">Субсидии бюджетному учреждению "Центр экспертно-технического сопровождения" на финансовое обеспечение выполнения государственного </w:t>
            </w:r>
            <w:r>
              <w:lastRenderedPageBreak/>
              <w:t>задания</w:t>
            </w:r>
          </w:p>
        </w:tc>
        <w:tc>
          <w:tcPr>
            <w:tcW w:w="933" w:type="dxa"/>
          </w:tcPr>
          <w:p w:rsidR="005A48F4" w:rsidRDefault="005A48F4">
            <w:pPr>
              <w:pStyle w:val="ConsPlusNormal"/>
              <w:jc w:val="center"/>
            </w:pPr>
            <w:r>
              <w:lastRenderedPageBreak/>
              <w:t>04 12</w:t>
            </w:r>
          </w:p>
        </w:tc>
        <w:tc>
          <w:tcPr>
            <w:tcW w:w="1644" w:type="dxa"/>
          </w:tcPr>
          <w:p w:rsidR="005A48F4" w:rsidRDefault="005A48F4">
            <w:pPr>
              <w:pStyle w:val="ConsPlusNormal"/>
              <w:jc w:val="center"/>
            </w:pPr>
            <w:r>
              <w:t>9920000550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32770,7</w:t>
            </w:r>
          </w:p>
        </w:tc>
        <w:tc>
          <w:tcPr>
            <w:tcW w:w="1587" w:type="dxa"/>
          </w:tcPr>
          <w:p w:rsidR="005A48F4" w:rsidRDefault="005A48F4">
            <w:pPr>
              <w:pStyle w:val="ConsPlusNormal"/>
              <w:jc w:val="center"/>
            </w:pPr>
            <w:r>
              <w:t>32236,5</w:t>
            </w:r>
          </w:p>
        </w:tc>
        <w:tc>
          <w:tcPr>
            <w:tcW w:w="1531" w:type="dxa"/>
          </w:tcPr>
          <w:p w:rsidR="005A48F4" w:rsidRDefault="005A48F4">
            <w:pPr>
              <w:pStyle w:val="ConsPlusNormal"/>
              <w:jc w:val="center"/>
            </w:pPr>
            <w:r>
              <w:t>33526,0</w:t>
            </w:r>
          </w:p>
        </w:tc>
      </w:tr>
      <w:tr w:rsidR="005A48F4">
        <w:tc>
          <w:tcPr>
            <w:tcW w:w="1024" w:type="dxa"/>
          </w:tcPr>
          <w:p w:rsidR="005A48F4" w:rsidRDefault="005A48F4">
            <w:pPr>
              <w:pStyle w:val="ConsPlusNormal"/>
              <w:jc w:val="center"/>
            </w:pPr>
            <w:r>
              <w:lastRenderedPageBreak/>
              <w:t>45.6.1.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9920000550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32770,7</w:t>
            </w:r>
          </w:p>
        </w:tc>
        <w:tc>
          <w:tcPr>
            <w:tcW w:w="1587" w:type="dxa"/>
          </w:tcPr>
          <w:p w:rsidR="005A48F4" w:rsidRDefault="005A48F4">
            <w:pPr>
              <w:pStyle w:val="ConsPlusNormal"/>
              <w:jc w:val="center"/>
            </w:pPr>
            <w:r>
              <w:t>32236,5</w:t>
            </w:r>
          </w:p>
        </w:tc>
        <w:tc>
          <w:tcPr>
            <w:tcW w:w="1531" w:type="dxa"/>
          </w:tcPr>
          <w:p w:rsidR="005A48F4" w:rsidRDefault="005A48F4">
            <w:pPr>
              <w:pStyle w:val="ConsPlusNormal"/>
              <w:jc w:val="center"/>
            </w:pPr>
            <w:r>
              <w:t>33526,0</w:t>
            </w:r>
          </w:p>
        </w:tc>
      </w:tr>
      <w:tr w:rsidR="005A48F4">
        <w:tc>
          <w:tcPr>
            <w:tcW w:w="1024" w:type="dxa"/>
          </w:tcPr>
          <w:p w:rsidR="005A48F4" w:rsidRDefault="005A48F4">
            <w:pPr>
              <w:pStyle w:val="ConsPlusNormal"/>
              <w:jc w:val="center"/>
              <w:outlineLvl w:val="1"/>
            </w:pPr>
            <w:r>
              <w:t>46.</w:t>
            </w:r>
          </w:p>
        </w:tc>
        <w:tc>
          <w:tcPr>
            <w:tcW w:w="3546" w:type="dxa"/>
          </w:tcPr>
          <w:p w:rsidR="005A48F4" w:rsidRDefault="005A48F4">
            <w:pPr>
              <w:pStyle w:val="ConsPlusNormal"/>
            </w:pPr>
            <w:r>
              <w:t>УПОЛНОМОЧЕННЫЙ ПО ЗАЩИТЕ ПРАВ ПРЕДПРИНИМАТЕЛЕЙ В САНКТ-ПЕТЕРБУРГЕ (873)</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49806,9</w:t>
            </w:r>
          </w:p>
        </w:tc>
        <w:tc>
          <w:tcPr>
            <w:tcW w:w="1587" w:type="dxa"/>
          </w:tcPr>
          <w:p w:rsidR="005A48F4" w:rsidRDefault="005A48F4">
            <w:pPr>
              <w:pStyle w:val="ConsPlusNormal"/>
              <w:jc w:val="center"/>
            </w:pPr>
            <w:r>
              <w:t>40974,3</w:t>
            </w:r>
          </w:p>
        </w:tc>
        <w:tc>
          <w:tcPr>
            <w:tcW w:w="1531" w:type="dxa"/>
          </w:tcPr>
          <w:p w:rsidR="005A48F4" w:rsidRDefault="005A48F4">
            <w:pPr>
              <w:pStyle w:val="ConsPlusNormal"/>
              <w:jc w:val="center"/>
            </w:pPr>
            <w:r>
              <w:t>41601,9</w:t>
            </w:r>
          </w:p>
        </w:tc>
      </w:tr>
      <w:tr w:rsidR="005A48F4">
        <w:tc>
          <w:tcPr>
            <w:tcW w:w="1024" w:type="dxa"/>
          </w:tcPr>
          <w:p w:rsidR="005A48F4" w:rsidRDefault="005A48F4">
            <w:pPr>
              <w:pStyle w:val="ConsPlusNormal"/>
              <w:jc w:val="center"/>
            </w:pPr>
            <w:r>
              <w:t>46.1.</w:t>
            </w:r>
          </w:p>
        </w:tc>
        <w:tc>
          <w:tcPr>
            <w:tcW w:w="3546" w:type="dxa"/>
          </w:tcPr>
          <w:p w:rsidR="005A48F4" w:rsidRDefault="005A48F4">
            <w:pPr>
              <w:pStyle w:val="ConsPlusNormal"/>
            </w:pPr>
            <w:r>
              <w:t>Расходы на содержание Уполномоченного по защите прав предпринимателей в Санкт-Петербурге</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2394,5</w:t>
            </w:r>
          </w:p>
        </w:tc>
        <w:tc>
          <w:tcPr>
            <w:tcW w:w="1587" w:type="dxa"/>
          </w:tcPr>
          <w:p w:rsidR="005A48F4" w:rsidRDefault="005A48F4">
            <w:pPr>
              <w:pStyle w:val="ConsPlusNormal"/>
              <w:jc w:val="center"/>
            </w:pPr>
            <w:r>
              <w:t>2410,2</w:t>
            </w:r>
          </w:p>
        </w:tc>
        <w:tc>
          <w:tcPr>
            <w:tcW w:w="1531" w:type="dxa"/>
          </w:tcPr>
          <w:p w:rsidR="005A48F4" w:rsidRDefault="005A48F4">
            <w:pPr>
              <w:pStyle w:val="ConsPlusNormal"/>
              <w:jc w:val="center"/>
            </w:pPr>
            <w:r>
              <w:t>2379,2</w:t>
            </w:r>
          </w:p>
        </w:tc>
      </w:tr>
      <w:tr w:rsidR="005A48F4">
        <w:tc>
          <w:tcPr>
            <w:tcW w:w="1024" w:type="dxa"/>
          </w:tcPr>
          <w:p w:rsidR="005A48F4" w:rsidRDefault="005A48F4">
            <w:pPr>
              <w:pStyle w:val="ConsPlusNormal"/>
              <w:jc w:val="center"/>
            </w:pPr>
            <w:r>
              <w:t>46.1.1.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9910000170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2394,5</w:t>
            </w:r>
          </w:p>
        </w:tc>
        <w:tc>
          <w:tcPr>
            <w:tcW w:w="1587" w:type="dxa"/>
          </w:tcPr>
          <w:p w:rsidR="005A48F4" w:rsidRDefault="005A48F4">
            <w:pPr>
              <w:pStyle w:val="ConsPlusNormal"/>
              <w:jc w:val="center"/>
            </w:pPr>
            <w:r>
              <w:t>2410,2</w:t>
            </w:r>
          </w:p>
        </w:tc>
        <w:tc>
          <w:tcPr>
            <w:tcW w:w="1531" w:type="dxa"/>
          </w:tcPr>
          <w:p w:rsidR="005A48F4" w:rsidRDefault="005A48F4">
            <w:pPr>
              <w:pStyle w:val="ConsPlusNormal"/>
              <w:jc w:val="center"/>
            </w:pPr>
            <w:r>
              <w:t>2379,2</w:t>
            </w:r>
          </w:p>
        </w:tc>
      </w:tr>
      <w:tr w:rsidR="005A48F4">
        <w:tc>
          <w:tcPr>
            <w:tcW w:w="1024" w:type="dxa"/>
          </w:tcPr>
          <w:p w:rsidR="005A48F4" w:rsidRDefault="005A48F4">
            <w:pPr>
              <w:pStyle w:val="ConsPlusNormal"/>
              <w:jc w:val="center"/>
            </w:pPr>
            <w:r>
              <w:t>46.2.</w:t>
            </w:r>
          </w:p>
        </w:tc>
        <w:tc>
          <w:tcPr>
            <w:tcW w:w="3546" w:type="dxa"/>
          </w:tcPr>
          <w:p w:rsidR="005A48F4" w:rsidRDefault="005A48F4">
            <w:pPr>
              <w:pStyle w:val="ConsPlusNormal"/>
            </w:pPr>
            <w:r>
              <w:t>Расходы на содержание аппарата Уполномоченного по защите прав предпринимателей в Санкт-Петербурге</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9910000180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47412,4</w:t>
            </w:r>
          </w:p>
        </w:tc>
        <w:tc>
          <w:tcPr>
            <w:tcW w:w="1587" w:type="dxa"/>
          </w:tcPr>
          <w:p w:rsidR="005A48F4" w:rsidRDefault="005A48F4">
            <w:pPr>
              <w:pStyle w:val="ConsPlusNormal"/>
              <w:jc w:val="center"/>
            </w:pPr>
            <w:r>
              <w:t>38564,1</w:t>
            </w:r>
          </w:p>
        </w:tc>
        <w:tc>
          <w:tcPr>
            <w:tcW w:w="1531" w:type="dxa"/>
          </w:tcPr>
          <w:p w:rsidR="005A48F4" w:rsidRDefault="005A48F4">
            <w:pPr>
              <w:pStyle w:val="ConsPlusNormal"/>
              <w:jc w:val="center"/>
            </w:pPr>
            <w:r>
              <w:t>39222,7</w:t>
            </w:r>
          </w:p>
        </w:tc>
      </w:tr>
      <w:tr w:rsidR="005A48F4">
        <w:tc>
          <w:tcPr>
            <w:tcW w:w="1024" w:type="dxa"/>
          </w:tcPr>
          <w:p w:rsidR="005A48F4" w:rsidRDefault="005A48F4">
            <w:pPr>
              <w:pStyle w:val="ConsPlusNormal"/>
              <w:jc w:val="center"/>
            </w:pPr>
            <w:r>
              <w:t>46.2.1.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9910000180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27118,9</w:t>
            </w:r>
          </w:p>
        </w:tc>
        <w:tc>
          <w:tcPr>
            <w:tcW w:w="1587" w:type="dxa"/>
          </w:tcPr>
          <w:p w:rsidR="005A48F4" w:rsidRDefault="005A48F4">
            <w:pPr>
              <w:pStyle w:val="ConsPlusNormal"/>
              <w:jc w:val="center"/>
            </w:pPr>
            <w:r>
              <w:t>27143,7</w:t>
            </w:r>
          </w:p>
        </w:tc>
        <w:tc>
          <w:tcPr>
            <w:tcW w:w="1531" w:type="dxa"/>
          </w:tcPr>
          <w:p w:rsidR="005A48F4" w:rsidRDefault="005A48F4">
            <w:pPr>
              <w:pStyle w:val="ConsPlusNormal"/>
              <w:jc w:val="center"/>
            </w:pPr>
            <w:r>
              <w:t>27176,4</w:t>
            </w:r>
          </w:p>
        </w:tc>
      </w:tr>
      <w:tr w:rsidR="005A48F4">
        <w:tc>
          <w:tcPr>
            <w:tcW w:w="1024" w:type="dxa"/>
          </w:tcPr>
          <w:p w:rsidR="005A48F4" w:rsidRDefault="005A48F4">
            <w:pPr>
              <w:pStyle w:val="ConsPlusNormal"/>
              <w:jc w:val="center"/>
            </w:pPr>
            <w:r>
              <w:lastRenderedPageBreak/>
              <w:t>46.2.2.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9910000180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20283,5</w:t>
            </w:r>
          </w:p>
        </w:tc>
        <w:tc>
          <w:tcPr>
            <w:tcW w:w="1587" w:type="dxa"/>
          </w:tcPr>
          <w:p w:rsidR="005A48F4" w:rsidRDefault="005A48F4">
            <w:pPr>
              <w:pStyle w:val="ConsPlusNormal"/>
              <w:jc w:val="center"/>
            </w:pPr>
            <w:r>
              <w:t>11410,4</w:t>
            </w:r>
          </w:p>
        </w:tc>
        <w:tc>
          <w:tcPr>
            <w:tcW w:w="1531" w:type="dxa"/>
          </w:tcPr>
          <w:p w:rsidR="005A48F4" w:rsidRDefault="005A48F4">
            <w:pPr>
              <w:pStyle w:val="ConsPlusNormal"/>
              <w:jc w:val="center"/>
            </w:pPr>
            <w:r>
              <w:t>12036,3</w:t>
            </w:r>
          </w:p>
        </w:tc>
      </w:tr>
      <w:tr w:rsidR="005A48F4">
        <w:tc>
          <w:tcPr>
            <w:tcW w:w="1024" w:type="dxa"/>
          </w:tcPr>
          <w:p w:rsidR="005A48F4" w:rsidRDefault="005A48F4">
            <w:pPr>
              <w:pStyle w:val="ConsPlusNormal"/>
              <w:jc w:val="center"/>
            </w:pPr>
            <w:r>
              <w:t>46.2.3.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9910000180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10,0</w:t>
            </w:r>
          </w:p>
        </w:tc>
        <w:tc>
          <w:tcPr>
            <w:tcW w:w="1587" w:type="dxa"/>
          </w:tcPr>
          <w:p w:rsidR="005A48F4" w:rsidRDefault="005A48F4">
            <w:pPr>
              <w:pStyle w:val="ConsPlusNormal"/>
              <w:jc w:val="center"/>
            </w:pPr>
            <w:r>
              <w:t>10,0</w:t>
            </w:r>
          </w:p>
        </w:tc>
        <w:tc>
          <w:tcPr>
            <w:tcW w:w="1531" w:type="dxa"/>
          </w:tcPr>
          <w:p w:rsidR="005A48F4" w:rsidRDefault="005A48F4">
            <w:pPr>
              <w:pStyle w:val="ConsPlusNormal"/>
              <w:jc w:val="center"/>
            </w:pPr>
            <w:r>
              <w:t>10,0</w:t>
            </w:r>
          </w:p>
        </w:tc>
      </w:tr>
      <w:tr w:rsidR="005A48F4">
        <w:tc>
          <w:tcPr>
            <w:tcW w:w="1024" w:type="dxa"/>
          </w:tcPr>
          <w:p w:rsidR="005A48F4" w:rsidRDefault="005A48F4">
            <w:pPr>
              <w:pStyle w:val="ConsPlusNormal"/>
              <w:jc w:val="center"/>
              <w:outlineLvl w:val="1"/>
            </w:pPr>
            <w:r>
              <w:t>47.</w:t>
            </w:r>
          </w:p>
        </w:tc>
        <w:tc>
          <w:tcPr>
            <w:tcW w:w="3546" w:type="dxa"/>
          </w:tcPr>
          <w:p w:rsidR="005A48F4" w:rsidRDefault="005A48F4">
            <w:pPr>
              <w:pStyle w:val="ConsPlusNormal"/>
            </w:pPr>
            <w:r>
              <w:t>УПОЛНОМОЧЕННЫЙ ПО ПРАВАМ РЕБЕНКА В САНКТ-ПЕТЕРБУРГЕ (866)</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50557,8</w:t>
            </w:r>
          </w:p>
        </w:tc>
        <w:tc>
          <w:tcPr>
            <w:tcW w:w="1587" w:type="dxa"/>
          </w:tcPr>
          <w:p w:rsidR="005A48F4" w:rsidRDefault="005A48F4">
            <w:pPr>
              <w:pStyle w:val="ConsPlusNormal"/>
              <w:jc w:val="center"/>
            </w:pPr>
            <w:r>
              <w:t>50974,1</w:t>
            </w:r>
          </w:p>
        </w:tc>
        <w:tc>
          <w:tcPr>
            <w:tcW w:w="1531" w:type="dxa"/>
          </w:tcPr>
          <w:p w:rsidR="005A48F4" w:rsidRDefault="005A48F4">
            <w:pPr>
              <w:pStyle w:val="ConsPlusNormal"/>
              <w:jc w:val="center"/>
            </w:pPr>
            <w:r>
              <w:t>51404,9</w:t>
            </w:r>
          </w:p>
        </w:tc>
      </w:tr>
      <w:tr w:rsidR="005A48F4">
        <w:tc>
          <w:tcPr>
            <w:tcW w:w="1024" w:type="dxa"/>
          </w:tcPr>
          <w:p w:rsidR="005A48F4" w:rsidRDefault="005A48F4">
            <w:pPr>
              <w:pStyle w:val="ConsPlusNormal"/>
              <w:jc w:val="center"/>
            </w:pPr>
            <w:r>
              <w:t>47.1.</w:t>
            </w:r>
          </w:p>
        </w:tc>
        <w:tc>
          <w:tcPr>
            <w:tcW w:w="3546" w:type="dxa"/>
          </w:tcPr>
          <w:p w:rsidR="005A48F4" w:rsidRDefault="005A48F4">
            <w:pPr>
              <w:pStyle w:val="ConsPlusNormal"/>
            </w:pPr>
            <w:r>
              <w:t>Расходы на содержание Уполномоченного по правам ребенка в Санкт-Петербурге</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2437,6</w:t>
            </w:r>
          </w:p>
        </w:tc>
        <w:tc>
          <w:tcPr>
            <w:tcW w:w="1587" w:type="dxa"/>
          </w:tcPr>
          <w:p w:rsidR="005A48F4" w:rsidRDefault="005A48F4">
            <w:pPr>
              <w:pStyle w:val="ConsPlusNormal"/>
              <w:jc w:val="center"/>
            </w:pPr>
            <w:r>
              <w:t>2453,2</w:t>
            </w:r>
          </w:p>
        </w:tc>
        <w:tc>
          <w:tcPr>
            <w:tcW w:w="1531" w:type="dxa"/>
          </w:tcPr>
          <w:p w:rsidR="005A48F4" w:rsidRDefault="005A48F4">
            <w:pPr>
              <w:pStyle w:val="ConsPlusNormal"/>
              <w:jc w:val="center"/>
            </w:pPr>
            <w:r>
              <w:t>2470,3</w:t>
            </w:r>
          </w:p>
        </w:tc>
      </w:tr>
      <w:tr w:rsidR="005A48F4">
        <w:tc>
          <w:tcPr>
            <w:tcW w:w="1024" w:type="dxa"/>
          </w:tcPr>
          <w:p w:rsidR="005A48F4" w:rsidRDefault="005A48F4">
            <w:pPr>
              <w:pStyle w:val="ConsPlusNormal"/>
              <w:jc w:val="center"/>
            </w:pPr>
            <w:r>
              <w:t>47.1.1.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2437,6</w:t>
            </w:r>
          </w:p>
        </w:tc>
        <w:tc>
          <w:tcPr>
            <w:tcW w:w="1587" w:type="dxa"/>
          </w:tcPr>
          <w:p w:rsidR="005A48F4" w:rsidRDefault="005A48F4">
            <w:pPr>
              <w:pStyle w:val="ConsPlusNormal"/>
              <w:jc w:val="center"/>
            </w:pPr>
            <w:r>
              <w:t>2453,2</w:t>
            </w:r>
          </w:p>
        </w:tc>
        <w:tc>
          <w:tcPr>
            <w:tcW w:w="1531" w:type="dxa"/>
          </w:tcPr>
          <w:p w:rsidR="005A48F4" w:rsidRDefault="005A48F4">
            <w:pPr>
              <w:pStyle w:val="ConsPlusNormal"/>
              <w:jc w:val="center"/>
            </w:pPr>
            <w:r>
              <w:t>2470,3</w:t>
            </w:r>
          </w:p>
        </w:tc>
      </w:tr>
      <w:tr w:rsidR="005A48F4">
        <w:tc>
          <w:tcPr>
            <w:tcW w:w="1024" w:type="dxa"/>
          </w:tcPr>
          <w:p w:rsidR="005A48F4" w:rsidRDefault="005A48F4">
            <w:pPr>
              <w:pStyle w:val="ConsPlusNormal"/>
              <w:jc w:val="center"/>
            </w:pPr>
            <w:r>
              <w:t>47.2.</w:t>
            </w:r>
          </w:p>
        </w:tc>
        <w:tc>
          <w:tcPr>
            <w:tcW w:w="3546" w:type="dxa"/>
          </w:tcPr>
          <w:p w:rsidR="005A48F4" w:rsidRDefault="005A48F4">
            <w:pPr>
              <w:pStyle w:val="ConsPlusNormal"/>
            </w:pPr>
            <w:r>
              <w:t>Расходы на содержание аппарата Уполномоченного по правам ребенка в Санкт-Петербурге</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9910000150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48120,2</w:t>
            </w:r>
          </w:p>
        </w:tc>
        <w:tc>
          <w:tcPr>
            <w:tcW w:w="1587" w:type="dxa"/>
          </w:tcPr>
          <w:p w:rsidR="005A48F4" w:rsidRDefault="005A48F4">
            <w:pPr>
              <w:pStyle w:val="ConsPlusNormal"/>
              <w:jc w:val="center"/>
            </w:pPr>
            <w:r>
              <w:t>48520,9</w:t>
            </w:r>
          </w:p>
        </w:tc>
        <w:tc>
          <w:tcPr>
            <w:tcW w:w="1531" w:type="dxa"/>
          </w:tcPr>
          <w:p w:rsidR="005A48F4" w:rsidRDefault="005A48F4">
            <w:pPr>
              <w:pStyle w:val="ConsPlusNormal"/>
              <w:jc w:val="center"/>
            </w:pPr>
            <w:r>
              <w:t>48934,6</w:t>
            </w:r>
          </w:p>
        </w:tc>
      </w:tr>
      <w:tr w:rsidR="005A48F4">
        <w:tc>
          <w:tcPr>
            <w:tcW w:w="1024" w:type="dxa"/>
          </w:tcPr>
          <w:p w:rsidR="005A48F4" w:rsidRDefault="005A48F4">
            <w:pPr>
              <w:pStyle w:val="ConsPlusNormal"/>
              <w:jc w:val="center"/>
            </w:pPr>
            <w:r>
              <w:t>47.2.1.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9910000150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38536,3</w:t>
            </w:r>
          </w:p>
        </w:tc>
        <w:tc>
          <w:tcPr>
            <w:tcW w:w="1587" w:type="dxa"/>
          </w:tcPr>
          <w:p w:rsidR="005A48F4" w:rsidRDefault="005A48F4">
            <w:pPr>
              <w:pStyle w:val="ConsPlusNormal"/>
              <w:jc w:val="center"/>
            </w:pPr>
            <w:r>
              <w:t>38636,2</w:t>
            </w:r>
          </w:p>
        </w:tc>
        <w:tc>
          <w:tcPr>
            <w:tcW w:w="1531" w:type="dxa"/>
          </w:tcPr>
          <w:p w:rsidR="005A48F4" w:rsidRDefault="005A48F4">
            <w:pPr>
              <w:pStyle w:val="ConsPlusNormal"/>
              <w:jc w:val="center"/>
            </w:pPr>
            <w:r>
              <w:t>38731,0</w:t>
            </w:r>
          </w:p>
        </w:tc>
      </w:tr>
      <w:tr w:rsidR="005A48F4">
        <w:tc>
          <w:tcPr>
            <w:tcW w:w="1024" w:type="dxa"/>
          </w:tcPr>
          <w:p w:rsidR="005A48F4" w:rsidRDefault="005A48F4">
            <w:pPr>
              <w:pStyle w:val="ConsPlusNormal"/>
              <w:jc w:val="center"/>
            </w:pPr>
            <w:r>
              <w:lastRenderedPageBreak/>
              <w:t>47.2.2.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9910000150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9562,9</w:t>
            </w:r>
          </w:p>
        </w:tc>
        <w:tc>
          <w:tcPr>
            <w:tcW w:w="1587" w:type="dxa"/>
          </w:tcPr>
          <w:p w:rsidR="005A48F4" w:rsidRDefault="005A48F4">
            <w:pPr>
              <w:pStyle w:val="ConsPlusNormal"/>
              <w:jc w:val="center"/>
            </w:pPr>
            <w:r>
              <w:t>9862,5</w:t>
            </w:r>
          </w:p>
        </w:tc>
        <w:tc>
          <w:tcPr>
            <w:tcW w:w="1531" w:type="dxa"/>
          </w:tcPr>
          <w:p w:rsidR="005A48F4" w:rsidRDefault="005A48F4">
            <w:pPr>
              <w:pStyle w:val="ConsPlusNormal"/>
              <w:jc w:val="center"/>
            </w:pPr>
            <w:r>
              <w:t>10180,6</w:t>
            </w:r>
          </w:p>
        </w:tc>
      </w:tr>
      <w:tr w:rsidR="005A48F4">
        <w:tc>
          <w:tcPr>
            <w:tcW w:w="1024" w:type="dxa"/>
          </w:tcPr>
          <w:p w:rsidR="005A48F4" w:rsidRDefault="005A48F4">
            <w:pPr>
              <w:pStyle w:val="ConsPlusNormal"/>
              <w:jc w:val="center"/>
            </w:pPr>
            <w:r>
              <w:t>47.2.3.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9910000150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21,0</w:t>
            </w:r>
          </w:p>
        </w:tc>
        <w:tc>
          <w:tcPr>
            <w:tcW w:w="1587" w:type="dxa"/>
          </w:tcPr>
          <w:p w:rsidR="005A48F4" w:rsidRDefault="005A48F4">
            <w:pPr>
              <w:pStyle w:val="ConsPlusNormal"/>
              <w:jc w:val="center"/>
            </w:pPr>
            <w:r>
              <w:t>22,2</w:t>
            </w:r>
          </w:p>
        </w:tc>
        <w:tc>
          <w:tcPr>
            <w:tcW w:w="1531" w:type="dxa"/>
          </w:tcPr>
          <w:p w:rsidR="005A48F4" w:rsidRDefault="005A48F4">
            <w:pPr>
              <w:pStyle w:val="ConsPlusNormal"/>
              <w:jc w:val="center"/>
            </w:pPr>
            <w:r>
              <w:t>23,0</w:t>
            </w:r>
          </w:p>
        </w:tc>
      </w:tr>
      <w:tr w:rsidR="005A48F4">
        <w:tc>
          <w:tcPr>
            <w:tcW w:w="1024" w:type="dxa"/>
          </w:tcPr>
          <w:p w:rsidR="005A48F4" w:rsidRDefault="005A48F4">
            <w:pPr>
              <w:pStyle w:val="ConsPlusNormal"/>
              <w:jc w:val="center"/>
              <w:outlineLvl w:val="1"/>
            </w:pPr>
            <w:r>
              <w:t>48.</w:t>
            </w:r>
          </w:p>
        </w:tc>
        <w:tc>
          <w:tcPr>
            <w:tcW w:w="3546" w:type="dxa"/>
          </w:tcPr>
          <w:p w:rsidR="005A48F4" w:rsidRDefault="005A48F4">
            <w:pPr>
              <w:pStyle w:val="ConsPlusNormal"/>
            </w:pPr>
            <w:r>
              <w:t>УПОЛНОМОЧЕННЫЙ ПО ПРАВАМ ЧЕЛОВЕКА В САНКТ-ПЕТЕРБУРГЕ (802)</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99434,8</w:t>
            </w:r>
          </w:p>
        </w:tc>
        <w:tc>
          <w:tcPr>
            <w:tcW w:w="1587" w:type="dxa"/>
          </w:tcPr>
          <w:p w:rsidR="005A48F4" w:rsidRDefault="005A48F4">
            <w:pPr>
              <w:pStyle w:val="ConsPlusNormal"/>
              <w:jc w:val="center"/>
            </w:pPr>
            <w:r>
              <w:t>71019,9</w:t>
            </w:r>
          </w:p>
        </w:tc>
        <w:tc>
          <w:tcPr>
            <w:tcW w:w="1531" w:type="dxa"/>
          </w:tcPr>
          <w:p w:rsidR="005A48F4" w:rsidRDefault="005A48F4">
            <w:pPr>
              <w:pStyle w:val="ConsPlusNormal"/>
              <w:jc w:val="center"/>
            </w:pPr>
            <w:r>
              <w:t>71423,6</w:t>
            </w:r>
          </w:p>
        </w:tc>
      </w:tr>
      <w:tr w:rsidR="005A48F4">
        <w:tc>
          <w:tcPr>
            <w:tcW w:w="1024" w:type="dxa"/>
          </w:tcPr>
          <w:p w:rsidR="005A48F4" w:rsidRDefault="005A48F4">
            <w:pPr>
              <w:pStyle w:val="ConsPlusNormal"/>
              <w:jc w:val="center"/>
            </w:pPr>
            <w:r>
              <w:t>48.1.</w:t>
            </w:r>
          </w:p>
        </w:tc>
        <w:tc>
          <w:tcPr>
            <w:tcW w:w="3546" w:type="dxa"/>
          </w:tcPr>
          <w:p w:rsidR="005A48F4" w:rsidRDefault="005A48F4">
            <w:pPr>
              <w:pStyle w:val="ConsPlusNormal"/>
            </w:pPr>
            <w:r>
              <w:t>Расходы на содержание Уполномоченного по правам человека в Санкт-Петербурге</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2437,6</w:t>
            </w:r>
          </w:p>
        </w:tc>
        <w:tc>
          <w:tcPr>
            <w:tcW w:w="1587" w:type="dxa"/>
          </w:tcPr>
          <w:p w:rsidR="005A48F4" w:rsidRDefault="005A48F4">
            <w:pPr>
              <w:pStyle w:val="ConsPlusNormal"/>
              <w:jc w:val="center"/>
            </w:pPr>
            <w:r>
              <w:t>2453,3</w:t>
            </w:r>
          </w:p>
        </w:tc>
        <w:tc>
          <w:tcPr>
            <w:tcW w:w="1531" w:type="dxa"/>
          </w:tcPr>
          <w:p w:rsidR="005A48F4" w:rsidRDefault="005A48F4">
            <w:pPr>
              <w:pStyle w:val="ConsPlusNormal"/>
              <w:jc w:val="center"/>
            </w:pPr>
            <w:r>
              <w:t>2470,4</w:t>
            </w:r>
          </w:p>
        </w:tc>
      </w:tr>
      <w:tr w:rsidR="005A48F4">
        <w:tc>
          <w:tcPr>
            <w:tcW w:w="1024" w:type="dxa"/>
          </w:tcPr>
          <w:p w:rsidR="005A48F4" w:rsidRDefault="005A48F4">
            <w:pPr>
              <w:pStyle w:val="ConsPlusNormal"/>
              <w:jc w:val="center"/>
            </w:pPr>
            <w:r>
              <w:t>48.1.1.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2437,6</w:t>
            </w:r>
          </w:p>
        </w:tc>
        <w:tc>
          <w:tcPr>
            <w:tcW w:w="1587" w:type="dxa"/>
          </w:tcPr>
          <w:p w:rsidR="005A48F4" w:rsidRDefault="005A48F4">
            <w:pPr>
              <w:pStyle w:val="ConsPlusNormal"/>
              <w:jc w:val="center"/>
            </w:pPr>
            <w:r>
              <w:t>2453,3</w:t>
            </w:r>
          </w:p>
        </w:tc>
        <w:tc>
          <w:tcPr>
            <w:tcW w:w="1531" w:type="dxa"/>
          </w:tcPr>
          <w:p w:rsidR="005A48F4" w:rsidRDefault="005A48F4">
            <w:pPr>
              <w:pStyle w:val="ConsPlusNormal"/>
              <w:jc w:val="center"/>
            </w:pPr>
            <w:r>
              <w:t>2470,4</w:t>
            </w:r>
          </w:p>
        </w:tc>
      </w:tr>
      <w:tr w:rsidR="005A48F4">
        <w:tc>
          <w:tcPr>
            <w:tcW w:w="1024" w:type="dxa"/>
          </w:tcPr>
          <w:p w:rsidR="005A48F4" w:rsidRDefault="005A48F4">
            <w:pPr>
              <w:pStyle w:val="ConsPlusNormal"/>
              <w:jc w:val="center"/>
            </w:pPr>
            <w:r>
              <w:t>48.2.</w:t>
            </w:r>
          </w:p>
        </w:tc>
        <w:tc>
          <w:tcPr>
            <w:tcW w:w="3546" w:type="dxa"/>
          </w:tcPr>
          <w:p w:rsidR="005A48F4" w:rsidRDefault="005A48F4">
            <w:pPr>
              <w:pStyle w:val="ConsPlusNormal"/>
            </w:pPr>
            <w:r>
              <w:t>Расходы на содержание аппарата Уполномоченного по правам человека в Санкт-Петербурге</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96997,2</w:t>
            </w:r>
          </w:p>
        </w:tc>
        <w:tc>
          <w:tcPr>
            <w:tcW w:w="1587" w:type="dxa"/>
          </w:tcPr>
          <w:p w:rsidR="005A48F4" w:rsidRDefault="005A48F4">
            <w:pPr>
              <w:pStyle w:val="ConsPlusNormal"/>
              <w:jc w:val="center"/>
            </w:pPr>
            <w:r>
              <w:t>68566,6</w:t>
            </w:r>
          </w:p>
        </w:tc>
        <w:tc>
          <w:tcPr>
            <w:tcW w:w="1531" w:type="dxa"/>
          </w:tcPr>
          <w:p w:rsidR="005A48F4" w:rsidRDefault="005A48F4">
            <w:pPr>
              <w:pStyle w:val="ConsPlusNormal"/>
              <w:jc w:val="center"/>
            </w:pPr>
            <w:r>
              <w:t>68953,2</w:t>
            </w:r>
          </w:p>
        </w:tc>
      </w:tr>
      <w:tr w:rsidR="005A48F4">
        <w:tc>
          <w:tcPr>
            <w:tcW w:w="1024" w:type="dxa"/>
          </w:tcPr>
          <w:p w:rsidR="005A48F4" w:rsidRDefault="005A48F4">
            <w:pPr>
              <w:pStyle w:val="ConsPlusNormal"/>
              <w:jc w:val="center"/>
            </w:pPr>
            <w:r>
              <w:t>48.2.1.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9910000050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60423,9</w:t>
            </w:r>
          </w:p>
        </w:tc>
        <w:tc>
          <w:tcPr>
            <w:tcW w:w="1587" w:type="dxa"/>
          </w:tcPr>
          <w:p w:rsidR="005A48F4" w:rsidRDefault="005A48F4">
            <w:pPr>
              <w:pStyle w:val="ConsPlusNormal"/>
              <w:jc w:val="center"/>
            </w:pPr>
            <w:r>
              <w:t>60749,9</w:t>
            </w:r>
          </w:p>
        </w:tc>
        <w:tc>
          <w:tcPr>
            <w:tcW w:w="1531" w:type="dxa"/>
          </w:tcPr>
          <w:p w:rsidR="005A48F4" w:rsidRDefault="005A48F4">
            <w:pPr>
              <w:pStyle w:val="ConsPlusNormal"/>
              <w:jc w:val="center"/>
            </w:pPr>
            <w:r>
              <w:t>61018,3</w:t>
            </w:r>
          </w:p>
        </w:tc>
      </w:tr>
      <w:tr w:rsidR="005A48F4">
        <w:tc>
          <w:tcPr>
            <w:tcW w:w="1024" w:type="dxa"/>
          </w:tcPr>
          <w:p w:rsidR="005A48F4" w:rsidRDefault="005A48F4">
            <w:pPr>
              <w:pStyle w:val="ConsPlusNormal"/>
              <w:jc w:val="center"/>
            </w:pPr>
            <w:r>
              <w:lastRenderedPageBreak/>
              <w:t>48.2.2.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36503,3</w:t>
            </w:r>
          </w:p>
        </w:tc>
        <w:tc>
          <w:tcPr>
            <w:tcW w:w="1587" w:type="dxa"/>
          </w:tcPr>
          <w:p w:rsidR="005A48F4" w:rsidRDefault="005A48F4">
            <w:pPr>
              <w:pStyle w:val="ConsPlusNormal"/>
              <w:jc w:val="center"/>
            </w:pPr>
            <w:r>
              <w:t>7816,7</w:t>
            </w:r>
          </w:p>
        </w:tc>
        <w:tc>
          <w:tcPr>
            <w:tcW w:w="1531" w:type="dxa"/>
          </w:tcPr>
          <w:p w:rsidR="005A48F4" w:rsidRDefault="005A48F4">
            <w:pPr>
              <w:pStyle w:val="ConsPlusNormal"/>
              <w:jc w:val="center"/>
            </w:pPr>
            <w:r>
              <w:t>7934,9</w:t>
            </w:r>
          </w:p>
        </w:tc>
      </w:tr>
      <w:tr w:rsidR="005A48F4">
        <w:tc>
          <w:tcPr>
            <w:tcW w:w="1024" w:type="dxa"/>
          </w:tcPr>
          <w:p w:rsidR="005A48F4" w:rsidRDefault="005A48F4">
            <w:pPr>
              <w:pStyle w:val="ConsPlusNormal"/>
              <w:jc w:val="center"/>
            </w:pPr>
            <w:r>
              <w:t>48.2.3.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70,0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outlineLvl w:val="1"/>
            </w:pPr>
            <w:r>
              <w:t>49.</w:t>
            </w:r>
          </w:p>
        </w:tc>
        <w:tc>
          <w:tcPr>
            <w:tcW w:w="3546" w:type="dxa"/>
          </w:tcPr>
          <w:p w:rsidR="005A48F4" w:rsidRDefault="005A48F4">
            <w:pPr>
              <w:pStyle w:val="ConsPlusNormal"/>
            </w:pPr>
            <w:r>
              <w:t>УПРАВЛЕНИЕ ВЕТЕРИНАРИИ САНКТ-ПЕТЕРБУРГА (840)</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177920,5</w:t>
            </w:r>
          </w:p>
        </w:tc>
        <w:tc>
          <w:tcPr>
            <w:tcW w:w="1587" w:type="dxa"/>
          </w:tcPr>
          <w:p w:rsidR="005A48F4" w:rsidRDefault="005A48F4">
            <w:pPr>
              <w:pStyle w:val="ConsPlusNormal"/>
              <w:jc w:val="center"/>
            </w:pPr>
            <w:r>
              <w:t>177199,8</w:t>
            </w:r>
          </w:p>
        </w:tc>
        <w:tc>
          <w:tcPr>
            <w:tcW w:w="1531" w:type="dxa"/>
          </w:tcPr>
          <w:p w:rsidR="005A48F4" w:rsidRDefault="005A48F4">
            <w:pPr>
              <w:pStyle w:val="ConsPlusNormal"/>
              <w:jc w:val="center"/>
            </w:pPr>
            <w:r>
              <w:t>181286,3</w:t>
            </w:r>
          </w:p>
        </w:tc>
      </w:tr>
      <w:tr w:rsidR="005A48F4">
        <w:tc>
          <w:tcPr>
            <w:tcW w:w="1024" w:type="dxa"/>
          </w:tcPr>
          <w:p w:rsidR="005A48F4" w:rsidRDefault="005A48F4">
            <w:pPr>
              <w:pStyle w:val="ConsPlusNormal"/>
              <w:jc w:val="center"/>
            </w:pPr>
            <w:r>
              <w:t>49.1.</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44,0</w:t>
            </w:r>
          </w:p>
        </w:tc>
        <w:tc>
          <w:tcPr>
            <w:tcW w:w="1587" w:type="dxa"/>
          </w:tcPr>
          <w:p w:rsidR="005A48F4" w:rsidRDefault="005A48F4">
            <w:pPr>
              <w:pStyle w:val="ConsPlusNormal"/>
              <w:jc w:val="center"/>
            </w:pPr>
            <w:r>
              <w:t>716,7</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49.1.1.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44,0</w:t>
            </w:r>
          </w:p>
        </w:tc>
        <w:tc>
          <w:tcPr>
            <w:tcW w:w="1587" w:type="dxa"/>
          </w:tcPr>
          <w:p w:rsidR="005A48F4" w:rsidRDefault="005A48F4">
            <w:pPr>
              <w:pStyle w:val="ConsPlusNormal"/>
              <w:jc w:val="center"/>
            </w:pPr>
            <w:r>
              <w:t>716,7</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49.2.</w:t>
            </w:r>
          </w:p>
        </w:tc>
        <w:tc>
          <w:tcPr>
            <w:tcW w:w="3546" w:type="dxa"/>
          </w:tcPr>
          <w:p w:rsidR="005A48F4" w:rsidRDefault="005A48F4">
            <w:pPr>
              <w:pStyle w:val="ConsPlusNormal"/>
            </w:pPr>
            <w:r>
              <w:t>Субсидии бюджетному учреждению "Санкт-Петербургская городская станция по борьбе с болезнями животных" на финансовое обеспечение выполнения государственного задания</w:t>
            </w:r>
          </w:p>
        </w:tc>
        <w:tc>
          <w:tcPr>
            <w:tcW w:w="933" w:type="dxa"/>
          </w:tcPr>
          <w:p w:rsidR="005A48F4" w:rsidRDefault="005A48F4">
            <w:pPr>
              <w:pStyle w:val="ConsPlusNormal"/>
              <w:jc w:val="center"/>
            </w:pPr>
            <w:r>
              <w:t>04 05</w:t>
            </w:r>
          </w:p>
        </w:tc>
        <w:tc>
          <w:tcPr>
            <w:tcW w:w="1644" w:type="dxa"/>
          </w:tcPr>
          <w:p w:rsidR="005A48F4" w:rsidRDefault="005A48F4">
            <w:pPr>
              <w:pStyle w:val="ConsPlusNormal"/>
              <w:jc w:val="center"/>
            </w:pPr>
            <w:r>
              <w:t>1040087310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107653,2</w:t>
            </w:r>
          </w:p>
        </w:tc>
        <w:tc>
          <w:tcPr>
            <w:tcW w:w="1587" w:type="dxa"/>
          </w:tcPr>
          <w:p w:rsidR="005A48F4" w:rsidRDefault="005A48F4">
            <w:pPr>
              <w:pStyle w:val="ConsPlusNormal"/>
              <w:jc w:val="center"/>
            </w:pPr>
            <w:r>
              <w:t>109630,8</w:t>
            </w:r>
          </w:p>
        </w:tc>
        <w:tc>
          <w:tcPr>
            <w:tcW w:w="1531" w:type="dxa"/>
          </w:tcPr>
          <w:p w:rsidR="005A48F4" w:rsidRDefault="005A48F4">
            <w:pPr>
              <w:pStyle w:val="ConsPlusNormal"/>
              <w:jc w:val="center"/>
            </w:pPr>
            <w:r>
              <w:t>114016,0</w:t>
            </w:r>
          </w:p>
        </w:tc>
      </w:tr>
      <w:tr w:rsidR="005A48F4">
        <w:tc>
          <w:tcPr>
            <w:tcW w:w="1024" w:type="dxa"/>
          </w:tcPr>
          <w:p w:rsidR="005A48F4" w:rsidRDefault="005A48F4">
            <w:pPr>
              <w:pStyle w:val="ConsPlusNormal"/>
              <w:jc w:val="center"/>
            </w:pPr>
            <w:r>
              <w:t>49.2.1.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04 05</w:t>
            </w:r>
          </w:p>
        </w:tc>
        <w:tc>
          <w:tcPr>
            <w:tcW w:w="1644" w:type="dxa"/>
          </w:tcPr>
          <w:p w:rsidR="005A48F4" w:rsidRDefault="005A48F4">
            <w:pPr>
              <w:pStyle w:val="ConsPlusNormal"/>
              <w:jc w:val="center"/>
            </w:pPr>
            <w:r>
              <w:t>1040087310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107653,2</w:t>
            </w:r>
          </w:p>
        </w:tc>
        <w:tc>
          <w:tcPr>
            <w:tcW w:w="1587" w:type="dxa"/>
          </w:tcPr>
          <w:p w:rsidR="005A48F4" w:rsidRDefault="005A48F4">
            <w:pPr>
              <w:pStyle w:val="ConsPlusNormal"/>
              <w:jc w:val="center"/>
            </w:pPr>
            <w:r>
              <w:t>109630,8</w:t>
            </w:r>
          </w:p>
        </w:tc>
        <w:tc>
          <w:tcPr>
            <w:tcW w:w="1531" w:type="dxa"/>
          </w:tcPr>
          <w:p w:rsidR="005A48F4" w:rsidRDefault="005A48F4">
            <w:pPr>
              <w:pStyle w:val="ConsPlusNormal"/>
              <w:jc w:val="center"/>
            </w:pPr>
            <w:r>
              <w:t>114016,0</w:t>
            </w:r>
          </w:p>
        </w:tc>
      </w:tr>
      <w:tr w:rsidR="005A48F4">
        <w:tc>
          <w:tcPr>
            <w:tcW w:w="1024" w:type="dxa"/>
          </w:tcPr>
          <w:p w:rsidR="005A48F4" w:rsidRDefault="005A48F4">
            <w:pPr>
              <w:pStyle w:val="ConsPlusNormal"/>
              <w:jc w:val="center"/>
            </w:pPr>
            <w:r>
              <w:lastRenderedPageBreak/>
              <w:t>49.3.</w:t>
            </w:r>
          </w:p>
        </w:tc>
        <w:tc>
          <w:tcPr>
            <w:tcW w:w="3546" w:type="dxa"/>
          </w:tcPr>
          <w:p w:rsidR="005A48F4" w:rsidRDefault="005A48F4">
            <w:pPr>
              <w:pStyle w:val="ConsPlusNormal"/>
            </w:pPr>
            <w:r>
              <w:t>Расходы на реализацию мероприятий по кастрации, электронному мечению и вакцинации против бешенства безнадзорных собак, находящихся на территории Санкт-Петербурга</w:t>
            </w:r>
          </w:p>
        </w:tc>
        <w:tc>
          <w:tcPr>
            <w:tcW w:w="933" w:type="dxa"/>
          </w:tcPr>
          <w:p w:rsidR="005A48F4" w:rsidRDefault="005A48F4">
            <w:pPr>
              <w:pStyle w:val="ConsPlusNormal"/>
              <w:jc w:val="center"/>
            </w:pPr>
            <w:r>
              <w:t>04 05</w:t>
            </w:r>
          </w:p>
        </w:tc>
        <w:tc>
          <w:tcPr>
            <w:tcW w:w="1644" w:type="dxa"/>
          </w:tcPr>
          <w:p w:rsidR="005A48F4" w:rsidRDefault="005A48F4">
            <w:pPr>
              <w:pStyle w:val="ConsPlusNormal"/>
              <w:jc w:val="center"/>
            </w:pPr>
            <w:r>
              <w:t>1040087320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5757,1</w:t>
            </w:r>
          </w:p>
        </w:tc>
        <w:tc>
          <w:tcPr>
            <w:tcW w:w="1587" w:type="dxa"/>
          </w:tcPr>
          <w:p w:rsidR="005A48F4" w:rsidRDefault="005A48F4">
            <w:pPr>
              <w:pStyle w:val="ConsPlusNormal"/>
              <w:jc w:val="center"/>
            </w:pPr>
            <w:r>
              <w:t>5987,4</w:t>
            </w:r>
          </w:p>
        </w:tc>
        <w:tc>
          <w:tcPr>
            <w:tcW w:w="1531" w:type="dxa"/>
          </w:tcPr>
          <w:p w:rsidR="005A48F4" w:rsidRDefault="005A48F4">
            <w:pPr>
              <w:pStyle w:val="ConsPlusNormal"/>
              <w:jc w:val="center"/>
            </w:pPr>
            <w:r>
              <w:t>6226,9</w:t>
            </w:r>
          </w:p>
        </w:tc>
      </w:tr>
      <w:tr w:rsidR="005A48F4">
        <w:tc>
          <w:tcPr>
            <w:tcW w:w="1024" w:type="dxa"/>
          </w:tcPr>
          <w:p w:rsidR="005A48F4" w:rsidRDefault="005A48F4">
            <w:pPr>
              <w:pStyle w:val="ConsPlusNormal"/>
              <w:jc w:val="center"/>
            </w:pPr>
            <w:r>
              <w:t>49.3.1.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04 05</w:t>
            </w:r>
          </w:p>
        </w:tc>
        <w:tc>
          <w:tcPr>
            <w:tcW w:w="1644" w:type="dxa"/>
          </w:tcPr>
          <w:p w:rsidR="005A48F4" w:rsidRDefault="005A48F4">
            <w:pPr>
              <w:pStyle w:val="ConsPlusNormal"/>
              <w:jc w:val="center"/>
            </w:pPr>
            <w:r>
              <w:t>1040087320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5757,1</w:t>
            </w:r>
          </w:p>
        </w:tc>
        <w:tc>
          <w:tcPr>
            <w:tcW w:w="1587" w:type="dxa"/>
          </w:tcPr>
          <w:p w:rsidR="005A48F4" w:rsidRDefault="005A48F4">
            <w:pPr>
              <w:pStyle w:val="ConsPlusNormal"/>
              <w:jc w:val="center"/>
            </w:pPr>
            <w:r>
              <w:t>5987,4</w:t>
            </w:r>
          </w:p>
        </w:tc>
        <w:tc>
          <w:tcPr>
            <w:tcW w:w="1531" w:type="dxa"/>
          </w:tcPr>
          <w:p w:rsidR="005A48F4" w:rsidRDefault="005A48F4">
            <w:pPr>
              <w:pStyle w:val="ConsPlusNormal"/>
              <w:jc w:val="center"/>
            </w:pPr>
            <w:r>
              <w:t>6226,9</w:t>
            </w:r>
          </w:p>
        </w:tc>
      </w:tr>
      <w:tr w:rsidR="005A48F4">
        <w:tc>
          <w:tcPr>
            <w:tcW w:w="1024" w:type="dxa"/>
          </w:tcPr>
          <w:p w:rsidR="005A48F4" w:rsidRDefault="005A48F4">
            <w:pPr>
              <w:pStyle w:val="ConsPlusNormal"/>
              <w:jc w:val="center"/>
            </w:pPr>
            <w:r>
              <w:t>49.4.</w:t>
            </w:r>
          </w:p>
        </w:tc>
        <w:tc>
          <w:tcPr>
            <w:tcW w:w="3546" w:type="dxa"/>
          </w:tcPr>
          <w:p w:rsidR="005A48F4" w:rsidRDefault="005A48F4">
            <w:pPr>
              <w:pStyle w:val="ConsPlusNormal"/>
            </w:pPr>
            <w:r>
              <w:t>Субсидии на содержание на территории Санкт-Петербурга приютов для безнадзорных животных</w:t>
            </w:r>
          </w:p>
        </w:tc>
        <w:tc>
          <w:tcPr>
            <w:tcW w:w="933" w:type="dxa"/>
          </w:tcPr>
          <w:p w:rsidR="005A48F4" w:rsidRDefault="005A48F4">
            <w:pPr>
              <w:pStyle w:val="ConsPlusNormal"/>
              <w:jc w:val="center"/>
            </w:pPr>
            <w:r>
              <w:t>04 05</w:t>
            </w:r>
          </w:p>
        </w:tc>
        <w:tc>
          <w:tcPr>
            <w:tcW w:w="1644" w:type="dxa"/>
          </w:tcPr>
          <w:p w:rsidR="005A48F4" w:rsidRDefault="005A48F4">
            <w:pPr>
              <w:pStyle w:val="ConsPlusNormal"/>
              <w:jc w:val="center"/>
            </w:pPr>
            <w:r>
              <w:t>1040087330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4960,5</w:t>
            </w:r>
          </w:p>
        </w:tc>
        <w:tc>
          <w:tcPr>
            <w:tcW w:w="1587" w:type="dxa"/>
          </w:tcPr>
          <w:p w:rsidR="005A48F4" w:rsidRDefault="005A48F4">
            <w:pPr>
              <w:pStyle w:val="ConsPlusNormal"/>
              <w:jc w:val="center"/>
            </w:pPr>
            <w:r>
              <w:t>2063,5</w:t>
            </w:r>
          </w:p>
        </w:tc>
        <w:tc>
          <w:tcPr>
            <w:tcW w:w="1531" w:type="dxa"/>
          </w:tcPr>
          <w:p w:rsidR="005A48F4" w:rsidRDefault="005A48F4">
            <w:pPr>
              <w:pStyle w:val="ConsPlusNormal"/>
              <w:jc w:val="center"/>
            </w:pPr>
            <w:r>
              <w:t>2146,0</w:t>
            </w:r>
          </w:p>
        </w:tc>
      </w:tr>
      <w:tr w:rsidR="005A48F4">
        <w:tc>
          <w:tcPr>
            <w:tcW w:w="1024" w:type="dxa"/>
          </w:tcPr>
          <w:p w:rsidR="005A48F4" w:rsidRDefault="005A48F4">
            <w:pPr>
              <w:pStyle w:val="ConsPlusNormal"/>
              <w:jc w:val="center"/>
            </w:pPr>
            <w:r>
              <w:t>49.4.1.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04 05</w:t>
            </w:r>
          </w:p>
        </w:tc>
        <w:tc>
          <w:tcPr>
            <w:tcW w:w="1644" w:type="dxa"/>
          </w:tcPr>
          <w:p w:rsidR="005A48F4" w:rsidRDefault="005A48F4">
            <w:pPr>
              <w:pStyle w:val="ConsPlusNormal"/>
              <w:jc w:val="center"/>
            </w:pPr>
            <w:r>
              <w:t>1040087330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4960,5</w:t>
            </w:r>
          </w:p>
        </w:tc>
        <w:tc>
          <w:tcPr>
            <w:tcW w:w="1587" w:type="dxa"/>
          </w:tcPr>
          <w:p w:rsidR="005A48F4" w:rsidRDefault="005A48F4">
            <w:pPr>
              <w:pStyle w:val="ConsPlusNormal"/>
              <w:jc w:val="center"/>
            </w:pPr>
            <w:r>
              <w:t>2063,5</w:t>
            </w:r>
          </w:p>
        </w:tc>
        <w:tc>
          <w:tcPr>
            <w:tcW w:w="1531" w:type="dxa"/>
          </w:tcPr>
          <w:p w:rsidR="005A48F4" w:rsidRDefault="005A48F4">
            <w:pPr>
              <w:pStyle w:val="ConsPlusNormal"/>
              <w:jc w:val="center"/>
            </w:pPr>
            <w:r>
              <w:t>2146,0</w:t>
            </w:r>
          </w:p>
        </w:tc>
      </w:tr>
      <w:tr w:rsidR="005A48F4">
        <w:tc>
          <w:tcPr>
            <w:tcW w:w="1024" w:type="dxa"/>
          </w:tcPr>
          <w:p w:rsidR="005A48F4" w:rsidRDefault="005A48F4">
            <w:pPr>
              <w:pStyle w:val="ConsPlusNormal"/>
              <w:jc w:val="center"/>
            </w:pPr>
            <w:r>
              <w:t>49.5.</w:t>
            </w:r>
          </w:p>
        </w:tc>
        <w:tc>
          <w:tcPr>
            <w:tcW w:w="3546" w:type="dxa"/>
          </w:tcPr>
          <w:p w:rsidR="005A48F4" w:rsidRDefault="005A48F4">
            <w:pPr>
              <w:pStyle w:val="ConsPlusNormal"/>
            </w:pPr>
            <w:r>
              <w:t>Субсидии бюджетному учреждению "Санкт-Петербургская городская станция по борьбе с болезнями животных" на иные цели</w:t>
            </w:r>
          </w:p>
        </w:tc>
        <w:tc>
          <w:tcPr>
            <w:tcW w:w="933" w:type="dxa"/>
          </w:tcPr>
          <w:p w:rsidR="005A48F4" w:rsidRDefault="005A48F4">
            <w:pPr>
              <w:pStyle w:val="ConsPlusNormal"/>
              <w:jc w:val="center"/>
            </w:pPr>
            <w:r>
              <w:t>04 05</w:t>
            </w:r>
          </w:p>
        </w:tc>
        <w:tc>
          <w:tcPr>
            <w:tcW w:w="1644" w:type="dxa"/>
          </w:tcPr>
          <w:p w:rsidR="005A48F4" w:rsidRDefault="005A48F4">
            <w:pPr>
              <w:pStyle w:val="ConsPlusNormal"/>
              <w:jc w:val="center"/>
            </w:pPr>
            <w:r>
              <w:t>1040087920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49.5.1.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04 05</w:t>
            </w:r>
          </w:p>
        </w:tc>
        <w:tc>
          <w:tcPr>
            <w:tcW w:w="1644" w:type="dxa"/>
          </w:tcPr>
          <w:p w:rsidR="005A48F4" w:rsidRDefault="005A48F4">
            <w:pPr>
              <w:pStyle w:val="ConsPlusNormal"/>
              <w:jc w:val="center"/>
            </w:pPr>
            <w:r>
              <w:t>1040087920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49.6.</w:t>
            </w:r>
          </w:p>
        </w:tc>
        <w:tc>
          <w:tcPr>
            <w:tcW w:w="3546" w:type="dxa"/>
          </w:tcPr>
          <w:p w:rsidR="005A48F4" w:rsidRDefault="005A48F4">
            <w:pPr>
              <w:pStyle w:val="ConsPlusNormal"/>
            </w:pPr>
            <w:r>
              <w:t xml:space="preserve">Расходы на обеспечение </w:t>
            </w:r>
            <w:r>
              <w:lastRenderedPageBreak/>
              <w:t>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256,8</w:t>
            </w:r>
          </w:p>
        </w:tc>
        <w:tc>
          <w:tcPr>
            <w:tcW w:w="1587" w:type="dxa"/>
          </w:tcPr>
          <w:p w:rsidR="005A48F4" w:rsidRDefault="005A48F4">
            <w:pPr>
              <w:pStyle w:val="ConsPlusNormal"/>
              <w:jc w:val="center"/>
            </w:pPr>
            <w:r>
              <w:t>270,4</w:t>
            </w:r>
          </w:p>
        </w:tc>
        <w:tc>
          <w:tcPr>
            <w:tcW w:w="1531" w:type="dxa"/>
          </w:tcPr>
          <w:p w:rsidR="005A48F4" w:rsidRDefault="005A48F4">
            <w:pPr>
              <w:pStyle w:val="ConsPlusNormal"/>
              <w:jc w:val="center"/>
            </w:pPr>
            <w:r>
              <w:t>281,2</w:t>
            </w:r>
          </w:p>
        </w:tc>
      </w:tr>
      <w:tr w:rsidR="005A48F4">
        <w:tc>
          <w:tcPr>
            <w:tcW w:w="1024" w:type="dxa"/>
          </w:tcPr>
          <w:p w:rsidR="005A48F4" w:rsidRDefault="005A48F4">
            <w:pPr>
              <w:pStyle w:val="ConsPlusNormal"/>
              <w:jc w:val="center"/>
            </w:pPr>
            <w:r>
              <w:lastRenderedPageBreak/>
              <w:t>49.6.1.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256,8</w:t>
            </w:r>
          </w:p>
        </w:tc>
        <w:tc>
          <w:tcPr>
            <w:tcW w:w="1587" w:type="dxa"/>
          </w:tcPr>
          <w:p w:rsidR="005A48F4" w:rsidRDefault="005A48F4">
            <w:pPr>
              <w:pStyle w:val="ConsPlusNormal"/>
              <w:jc w:val="center"/>
            </w:pPr>
            <w:r>
              <w:t>270,4</w:t>
            </w:r>
          </w:p>
        </w:tc>
        <w:tc>
          <w:tcPr>
            <w:tcW w:w="1531" w:type="dxa"/>
          </w:tcPr>
          <w:p w:rsidR="005A48F4" w:rsidRDefault="005A48F4">
            <w:pPr>
              <w:pStyle w:val="ConsPlusNormal"/>
              <w:jc w:val="center"/>
            </w:pPr>
            <w:r>
              <w:t>281,2</w:t>
            </w:r>
          </w:p>
        </w:tc>
      </w:tr>
      <w:tr w:rsidR="005A48F4">
        <w:tc>
          <w:tcPr>
            <w:tcW w:w="1024" w:type="dxa"/>
          </w:tcPr>
          <w:p w:rsidR="005A48F4" w:rsidRDefault="005A48F4">
            <w:pPr>
              <w:pStyle w:val="ConsPlusNormal"/>
              <w:jc w:val="center"/>
            </w:pPr>
            <w:r>
              <w:t>49.7.</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126,6</w:t>
            </w:r>
          </w:p>
        </w:tc>
        <w:tc>
          <w:tcPr>
            <w:tcW w:w="1587" w:type="dxa"/>
          </w:tcPr>
          <w:p w:rsidR="005A48F4" w:rsidRDefault="005A48F4">
            <w:pPr>
              <w:pStyle w:val="ConsPlusNormal"/>
              <w:jc w:val="center"/>
            </w:pPr>
            <w:r>
              <w:t>133,3</w:t>
            </w:r>
          </w:p>
        </w:tc>
        <w:tc>
          <w:tcPr>
            <w:tcW w:w="1531" w:type="dxa"/>
          </w:tcPr>
          <w:p w:rsidR="005A48F4" w:rsidRDefault="005A48F4">
            <w:pPr>
              <w:pStyle w:val="ConsPlusNormal"/>
              <w:jc w:val="center"/>
            </w:pPr>
            <w:r>
              <w:t>138,6</w:t>
            </w:r>
          </w:p>
        </w:tc>
      </w:tr>
      <w:tr w:rsidR="005A48F4">
        <w:tc>
          <w:tcPr>
            <w:tcW w:w="1024" w:type="dxa"/>
          </w:tcPr>
          <w:p w:rsidR="005A48F4" w:rsidRDefault="005A48F4">
            <w:pPr>
              <w:pStyle w:val="ConsPlusNormal"/>
              <w:jc w:val="center"/>
            </w:pPr>
            <w:r>
              <w:t>49.7.1.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126,6</w:t>
            </w:r>
          </w:p>
        </w:tc>
        <w:tc>
          <w:tcPr>
            <w:tcW w:w="1587" w:type="dxa"/>
          </w:tcPr>
          <w:p w:rsidR="005A48F4" w:rsidRDefault="005A48F4">
            <w:pPr>
              <w:pStyle w:val="ConsPlusNormal"/>
              <w:jc w:val="center"/>
            </w:pPr>
            <w:r>
              <w:t>133,3</w:t>
            </w:r>
          </w:p>
        </w:tc>
        <w:tc>
          <w:tcPr>
            <w:tcW w:w="1531" w:type="dxa"/>
          </w:tcPr>
          <w:p w:rsidR="005A48F4" w:rsidRDefault="005A48F4">
            <w:pPr>
              <w:pStyle w:val="ConsPlusNormal"/>
              <w:jc w:val="center"/>
            </w:pPr>
            <w:r>
              <w:t>138,6</w:t>
            </w:r>
          </w:p>
        </w:tc>
      </w:tr>
      <w:tr w:rsidR="005A48F4">
        <w:tc>
          <w:tcPr>
            <w:tcW w:w="1024" w:type="dxa"/>
          </w:tcPr>
          <w:p w:rsidR="005A48F4" w:rsidRDefault="005A48F4">
            <w:pPr>
              <w:pStyle w:val="ConsPlusNormal"/>
              <w:jc w:val="center"/>
            </w:pPr>
            <w:r>
              <w:t>49.8.</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58322,3</w:t>
            </w:r>
          </w:p>
        </w:tc>
        <w:tc>
          <w:tcPr>
            <w:tcW w:w="1587" w:type="dxa"/>
          </w:tcPr>
          <w:p w:rsidR="005A48F4" w:rsidRDefault="005A48F4">
            <w:pPr>
              <w:pStyle w:val="ConsPlusNormal"/>
              <w:jc w:val="center"/>
            </w:pPr>
            <w:r>
              <w:t>58397,7</w:t>
            </w:r>
          </w:p>
        </w:tc>
        <w:tc>
          <w:tcPr>
            <w:tcW w:w="1531" w:type="dxa"/>
          </w:tcPr>
          <w:p w:rsidR="005A48F4" w:rsidRDefault="005A48F4">
            <w:pPr>
              <w:pStyle w:val="ConsPlusNormal"/>
              <w:jc w:val="center"/>
            </w:pPr>
            <w:r>
              <w:t>58477,6</w:t>
            </w:r>
          </w:p>
        </w:tc>
      </w:tr>
      <w:tr w:rsidR="005A48F4">
        <w:tc>
          <w:tcPr>
            <w:tcW w:w="1024" w:type="dxa"/>
          </w:tcPr>
          <w:p w:rsidR="005A48F4" w:rsidRDefault="005A48F4">
            <w:pPr>
              <w:pStyle w:val="ConsPlusNormal"/>
              <w:jc w:val="center"/>
            </w:pPr>
            <w:r>
              <w:t>49.8.1.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57249,6</w:t>
            </w:r>
          </w:p>
        </w:tc>
        <w:tc>
          <w:tcPr>
            <w:tcW w:w="1587" w:type="dxa"/>
          </w:tcPr>
          <w:p w:rsidR="005A48F4" w:rsidRDefault="005A48F4">
            <w:pPr>
              <w:pStyle w:val="ConsPlusNormal"/>
              <w:jc w:val="center"/>
            </w:pPr>
            <w:r>
              <w:t>57338,3</w:t>
            </w:r>
          </w:p>
        </w:tc>
        <w:tc>
          <w:tcPr>
            <w:tcW w:w="1531" w:type="dxa"/>
          </w:tcPr>
          <w:p w:rsidR="005A48F4" w:rsidRDefault="005A48F4">
            <w:pPr>
              <w:pStyle w:val="ConsPlusNormal"/>
              <w:jc w:val="center"/>
            </w:pPr>
            <w:r>
              <w:t>57431,7</w:t>
            </w:r>
          </w:p>
        </w:tc>
      </w:tr>
      <w:tr w:rsidR="005A48F4">
        <w:tc>
          <w:tcPr>
            <w:tcW w:w="1024" w:type="dxa"/>
          </w:tcPr>
          <w:p w:rsidR="005A48F4" w:rsidRDefault="005A48F4">
            <w:pPr>
              <w:pStyle w:val="ConsPlusNormal"/>
              <w:jc w:val="center"/>
            </w:pPr>
            <w:r>
              <w:t>49.8.2.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1072,7</w:t>
            </w:r>
          </w:p>
        </w:tc>
        <w:tc>
          <w:tcPr>
            <w:tcW w:w="1587" w:type="dxa"/>
          </w:tcPr>
          <w:p w:rsidR="005A48F4" w:rsidRDefault="005A48F4">
            <w:pPr>
              <w:pStyle w:val="ConsPlusNormal"/>
              <w:jc w:val="center"/>
            </w:pPr>
            <w:r>
              <w:t>1059,4</w:t>
            </w:r>
          </w:p>
        </w:tc>
        <w:tc>
          <w:tcPr>
            <w:tcW w:w="1531" w:type="dxa"/>
          </w:tcPr>
          <w:p w:rsidR="005A48F4" w:rsidRDefault="005A48F4">
            <w:pPr>
              <w:pStyle w:val="ConsPlusNormal"/>
              <w:jc w:val="center"/>
            </w:pPr>
            <w:r>
              <w:t>1045,9</w:t>
            </w:r>
          </w:p>
        </w:tc>
      </w:tr>
      <w:tr w:rsidR="005A48F4">
        <w:tc>
          <w:tcPr>
            <w:tcW w:w="1024" w:type="dxa"/>
          </w:tcPr>
          <w:p w:rsidR="005A48F4" w:rsidRDefault="005A48F4">
            <w:pPr>
              <w:pStyle w:val="ConsPlusNormal"/>
              <w:jc w:val="center"/>
              <w:outlineLvl w:val="1"/>
            </w:pPr>
            <w:r>
              <w:lastRenderedPageBreak/>
              <w:t>50.</w:t>
            </w:r>
          </w:p>
        </w:tc>
        <w:tc>
          <w:tcPr>
            <w:tcW w:w="3546" w:type="dxa"/>
          </w:tcPr>
          <w:p w:rsidR="005A48F4" w:rsidRDefault="005A48F4">
            <w:pPr>
              <w:pStyle w:val="ConsPlusNormal"/>
            </w:pPr>
            <w:r>
              <w:t>УПРАВЛЕНИЕ ПО РАЗВИТИЮ САДОВОДСТВА И ОГОРОДНИЧЕСТВА САНКТ-ПЕТЕРБУРГА (842)</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541911,9</w:t>
            </w:r>
          </w:p>
        </w:tc>
        <w:tc>
          <w:tcPr>
            <w:tcW w:w="1587" w:type="dxa"/>
          </w:tcPr>
          <w:p w:rsidR="005A48F4" w:rsidRDefault="005A48F4">
            <w:pPr>
              <w:pStyle w:val="ConsPlusNormal"/>
              <w:jc w:val="center"/>
            </w:pPr>
            <w:r>
              <w:t>237707,8</w:t>
            </w:r>
          </w:p>
        </w:tc>
        <w:tc>
          <w:tcPr>
            <w:tcW w:w="1531" w:type="dxa"/>
          </w:tcPr>
          <w:p w:rsidR="005A48F4" w:rsidRDefault="005A48F4">
            <w:pPr>
              <w:pStyle w:val="ConsPlusNormal"/>
              <w:jc w:val="center"/>
            </w:pPr>
            <w:r>
              <w:t>246037,9</w:t>
            </w:r>
          </w:p>
        </w:tc>
      </w:tr>
      <w:tr w:rsidR="005A48F4">
        <w:tc>
          <w:tcPr>
            <w:tcW w:w="1024" w:type="dxa"/>
          </w:tcPr>
          <w:p w:rsidR="005A48F4" w:rsidRDefault="005A48F4">
            <w:pPr>
              <w:pStyle w:val="ConsPlusNormal"/>
              <w:jc w:val="center"/>
            </w:pPr>
            <w:r>
              <w:t>50.1.</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325,3</w:t>
            </w:r>
          </w:p>
        </w:tc>
        <w:tc>
          <w:tcPr>
            <w:tcW w:w="1587" w:type="dxa"/>
          </w:tcPr>
          <w:p w:rsidR="005A48F4" w:rsidRDefault="005A48F4">
            <w:pPr>
              <w:pStyle w:val="ConsPlusNormal"/>
              <w:jc w:val="center"/>
            </w:pPr>
            <w:r>
              <w:t>342,6</w:t>
            </w:r>
          </w:p>
        </w:tc>
        <w:tc>
          <w:tcPr>
            <w:tcW w:w="1531" w:type="dxa"/>
          </w:tcPr>
          <w:p w:rsidR="005A48F4" w:rsidRDefault="005A48F4">
            <w:pPr>
              <w:pStyle w:val="ConsPlusNormal"/>
              <w:jc w:val="center"/>
            </w:pPr>
            <w:r>
              <w:t>356,3</w:t>
            </w:r>
          </w:p>
        </w:tc>
      </w:tr>
      <w:tr w:rsidR="005A48F4">
        <w:tc>
          <w:tcPr>
            <w:tcW w:w="1024" w:type="dxa"/>
          </w:tcPr>
          <w:p w:rsidR="005A48F4" w:rsidRDefault="005A48F4">
            <w:pPr>
              <w:pStyle w:val="ConsPlusNormal"/>
              <w:jc w:val="center"/>
            </w:pPr>
            <w:r>
              <w:t>50.1.1.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325,3</w:t>
            </w:r>
          </w:p>
        </w:tc>
        <w:tc>
          <w:tcPr>
            <w:tcW w:w="1587" w:type="dxa"/>
          </w:tcPr>
          <w:p w:rsidR="005A48F4" w:rsidRDefault="005A48F4">
            <w:pPr>
              <w:pStyle w:val="ConsPlusNormal"/>
              <w:jc w:val="center"/>
            </w:pPr>
            <w:r>
              <w:t>342,6</w:t>
            </w:r>
          </w:p>
        </w:tc>
        <w:tc>
          <w:tcPr>
            <w:tcW w:w="1531" w:type="dxa"/>
          </w:tcPr>
          <w:p w:rsidR="005A48F4" w:rsidRDefault="005A48F4">
            <w:pPr>
              <w:pStyle w:val="ConsPlusNormal"/>
              <w:jc w:val="center"/>
            </w:pPr>
            <w:r>
              <w:t>356,3</w:t>
            </w:r>
          </w:p>
        </w:tc>
      </w:tr>
      <w:tr w:rsidR="005A48F4">
        <w:tc>
          <w:tcPr>
            <w:tcW w:w="1024" w:type="dxa"/>
          </w:tcPr>
          <w:p w:rsidR="005A48F4" w:rsidRDefault="005A48F4">
            <w:pPr>
              <w:pStyle w:val="ConsPlusNormal"/>
              <w:jc w:val="center"/>
            </w:pPr>
            <w:r>
              <w:t>50.2.</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95,1</w:t>
            </w:r>
          </w:p>
        </w:tc>
        <w:tc>
          <w:tcPr>
            <w:tcW w:w="1587" w:type="dxa"/>
          </w:tcPr>
          <w:p w:rsidR="005A48F4" w:rsidRDefault="005A48F4">
            <w:pPr>
              <w:pStyle w:val="ConsPlusNormal"/>
              <w:jc w:val="center"/>
            </w:pPr>
            <w:r>
              <w:t>100,1</w:t>
            </w:r>
          </w:p>
        </w:tc>
        <w:tc>
          <w:tcPr>
            <w:tcW w:w="1531" w:type="dxa"/>
          </w:tcPr>
          <w:p w:rsidR="005A48F4" w:rsidRDefault="005A48F4">
            <w:pPr>
              <w:pStyle w:val="ConsPlusNormal"/>
              <w:jc w:val="center"/>
            </w:pPr>
            <w:r>
              <w:t>104,1</w:t>
            </w:r>
          </w:p>
        </w:tc>
      </w:tr>
      <w:tr w:rsidR="005A48F4">
        <w:tc>
          <w:tcPr>
            <w:tcW w:w="1024" w:type="dxa"/>
          </w:tcPr>
          <w:p w:rsidR="005A48F4" w:rsidRDefault="005A48F4">
            <w:pPr>
              <w:pStyle w:val="ConsPlusNormal"/>
              <w:jc w:val="center"/>
            </w:pPr>
            <w:r>
              <w:t>50.2.1.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95,1</w:t>
            </w:r>
          </w:p>
        </w:tc>
        <w:tc>
          <w:tcPr>
            <w:tcW w:w="1587" w:type="dxa"/>
          </w:tcPr>
          <w:p w:rsidR="005A48F4" w:rsidRDefault="005A48F4">
            <w:pPr>
              <w:pStyle w:val="ConsPlusNormal"/>
              <w:jc w:val="center"/>
            </w:pPr>
            <w:r>
              <w:t>100,1</w:t>
            </w:r>
          </w:p>
        </w:tc>
        <w:tc>
          <w:tcPr>
            <w:tcW w:w="1531" w:type="dxa"/>
          </w:tcPr>
          <w:p w:rsidR="005A48F4" w:rsidRDefault="005A48F4">
            <w:pPr>
              <w:pStyle w:val="ConsPlusNormal"/>
              <w:jc w:val="center"/>
            </w:pPr>
            <w:r>
              <w:t>104,1</w:t>
            </w:r>
          </w:p>
        </w:tc>
      </w:tr>
      <w:tr w:rsidR="005A48F4">
        <w:tc>
          <w:tcPr>
            <w:tcW w:w="1024" w:type="dxa"/>
          </w:tcPr>
          <w:p w:rsidR="005A48F4" w:rsidRDefault="005A48F4">
            <w:pPr>
              <w:pStyle w:val="ConsPlusNormal"/>
              <w:jc w:val="center"/>
            </w:pPr>
            <w:r>
              <w:t>50.3.</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46397,2</w:t>
            </w:r>
          </w:p>
        </w:tc>
        <w:tc>
          <w:tcPr>
            <w:tcW w:w="1587" w:type="dxa"/>
          </w:tcPr>
          <w:p w:rsidR="005A48F4" w:rsidRDefault="005A48F4">
            <w:pPr>
              <w:pStyle w:val="ConsPlusNormal"/>
              <w:jc w:val="center"/>
            </w:pPr>
            <w:r>
              <w:t>35927,0</w:t>
            </w:r>
          </w:p>
        </w:tc>
        <w:tc>
          <w:tcPr>
            <w:tcW w:w="1531" w:type="dxa"/>
          </w:tcPr>
          <w:p w:rsidR="005A48F4" w:rsidRDefault="005A48F4">
            <w:pPr>
              <w:pStyle w:val="ConsPlusNormal"/>
              <w:jc w:val="center"/>
            </w:pPr>
            <w:r>
              <w:t>36185,8</w:t>
            </w:r>
          </w:p>
        </w:tc>
      </w:tr>
      <w:tr w:rsidR="005A48F4">
        <w:tc>
          <w:tcPr>
            <w:tcW w:w="1024" w:type="dxa"/>
          </w:tcPr>
          <w:p w:rsidR="005A48F4" w:rsidRDefault="005A48F4">
            <w:pPr>
              <w:pStyle w:val="ConsPlusNormal"/>
              <w:jc w:val="center"/>
            </w:pPr>
            <w:r>
              <w:t>50.3.1.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30313,0</w:t>
            </w:r>
          </w:p>
        </w:tc>
        <w:tc>
          <w:tcPr>
            <w:tcW w:w="1587" w:type="dxa"/>
          </w:tcPr>
          <w:p w:rsidR="005A48F4" w:rsidRDefault="005A48F4">
            <w:pPr>
              <w:pStyle w:val="ConsPlusNormal"/>
              <w:jc w:val="center"/>
            </w:pPr>
            <w:r>
              <w:t>30397,3</w:t>
            </w:r>
          </w:p>
        </w:tc>
        <w:tc>
          <w:tcPr>
            <w:tcW w:w="1531" w:type="dxa"/>
          </w:tcPr>
          <w:p w:rsidR="005A48F4" w:rsidRDefault="005A48F4">
            <w:pPr>
              <w:pStyle w:val="ConsPlusNormal"/>
              <w:jc w:val="center"/>
            </w:pPr>
            <w:r>
              <w:t>30472,4</w:t>
            </w:r>
          </w:p>
        </w:tc>
      </w:tr>
      <w:tr w:rsidR="005A48F4">
        <w:tc>
          <w:tcPr>
            <w:tcW w:w="1024" w:type="dxa"/>
          </w:tcPr>
          <w:p w:rsidR="005A48F4" w:rsidRDefault="005A48F4">
            <w:pPr>
              <w:pStyle w:val="ConsPlusNormal"/>
              <w:jc w:val="center"/>
            </w:pPr>
            <w:r>
              <w:lastRenderedPageBreak/>
              <w:t>50.3.2.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16072,2</w:t>
            </w:r>
          </w:p>
        </w:tc>
        <w:tc>
          <w:tcPr>
            <w:tcW w:w="1587" w:type="dxa"/>
          </w:tcPr>
          <w:p w:rsidR="005A48F4" w:rsidRDefault="005A48F4">
            <w:pPr>
              <w:pStyle w:val="ConsPlusNormal"/>
              <w:jc w:val="center"/>
            </w:pPr>
            <w:r>
              <w:t>5515,7</w:t>
            </w:r>
          </w:p>
        </w:tc>
        <w:tc>
          <w:tcPr>
            <w:tcW w:w="1531" w:type="dxa"/>
          </w:tcPr>
          <w:p w:rsidR="005A48F4" w:rsidRDefault="005A48F4">
            <w:pPr>
              <w:pStyle w:val="ConsPlusNormal"/>
              <w:jc w:val="center"/>
            </w:pPr>
            <w:r>
              <w:t>5697,4</w:t>
            </w:r>
          </w:p>
        </w:tc>
      </w:tr>
      <w:tr w:rsidR="005A48F4">
        <w:tc>
          <w:tcPr>
            <w:tcW w:w="1024" w:type="dxa"/>
          </w:tcPr>
          <w:p w:rsidR="005A48F4" w:rsidRDefault="005A48F4">
            <w:pPr>
              <w:pStyle w:val="ConsPlusNormal"/>
              <w:jc w:val="center"/>
            </w:pPr>
            <w:r>
              <w:t>50.3.3.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04 12</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12,0</w:t>
            </w:r>
          </w:p>
        </w:tc>
        <w:tc>
          <w:tcPr>
            <w:tcW w:w="1587" w:type="dxa"/>
          </w:tcPr>
          <w:p w:rsidR="005A48F4" w:rsidRDefault="005A48F4">
            <w:pPr>
              <w:pStyle w:val="ConsPlusNormal"/>
              <w:jc w:val="center"/>
            </w:pPr>
            <w:r>
              <w:t>14,0</w:t>
            </w:r>
          </w:p>
        </w:tc>
        <w:tc>
          <w:tcPr>
            <w:tcW w:w="1531" w:type="dxa"/>
          </w:tcPr>
          <w:p w:rsidR="005A48F4" w:rsidRDefault="005A48F4">
            <w:pPr>
              <w:pStyle w:val="ConsPlusNormal"/>
              <w:jc w:val="center"/>
            </w:pPr>
            <w:r>
              <w:t>16,0</w:t>
            </w:r>
          </w:p>
        </w:tc>
      </w:tr>
      <w:tr w:rsidR="005A48F4">
        <w:tc>
          <w:tcPr>
            <w:tcW w:w="1024" w:type="dxa"/>
          </w:tcPr>
          <w:p w:rsidR="005A48F4" w:rsidRDefault="005A48F4">
            <w:pPr>
              <w:pStyle w:val="ConsPlusNormal"/>
              <w:jc w:val="center"/>
            </w:pPr>
            <w:r>
              <w:t>50.4.</w:t>
            </w:r>
          </w:p>
        </w:tc>
        <w:tc>
          <w:tcPr>
            <w:tcW w:w="3546" w:type="dxa"/>
          </w:tcPr>
          <w:p w:rsidR="005A48F4" w:rsidRDefault="005A48F4">
            <w:pPr>
              <w:pStyle w:val="ConsPlusNormal"/>
            </w:pPr>
            <w:r>
              <w:t>Расходы на реализацию подпрограммы "Развитие садоводческих и дачных некоммерческих объединений жителей Санкт-Петербурга" государственной программы Санкт-Петербурга "Социальная поддержка граждан в Санкт-Петербурге"</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0360041140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195094,3</w:t>
            </w:r>
          </w:p>
        </w:tc>
        <w:tc>
          <w:tcPr>
            <w:tcW w:w="1587" w:type="dxa"/>
          </w:tcPr>
          <w:p w:rsidR="005A48F4" w:rsidRDefault="005A48F4">
            <w:pPr>
              <w:pStyle w:val="ConsPlusNormal"/>
              <w:jc w:val="center"/>
            </w:pPr>
            <w:r>
              <w:t>201338,1</w:t>
            </w:r>
          </w:p>
        </w:tc>
        <w:tc>
          <w:tcPr>
            <w:tcW w:w="1531" w:type="dxa"/>
          </w:tcPr>
          <w:p w:rsidR="005A48F4" w:rsidRDefault="005A48F4">
            <w:pPr>
              <w:pStyle w:val="ConsPlusNormal"/>
              <w:jc w:val="center"/>
            </w:pPr>
            <w:r>
              <w:t>209391,7</w:t>
            </w:r>
          </w:p>
        </w:tc>
      </w:tr>
      <w:tr w:rsidR="005A48F4">
        <w:tc>
          <w:tcPr>
            <w:tcW w:w="1024" w:type="dxa"/>
          </w:tcPr>
          <w:p w:rsidR="005A48F4" w:rsidRDefault="005A48F4">
            <w:pPr>
              <w:pStyle w:val="ConsPlusNormal"/>
              <w:jc w:val="center"/>
            </w:pPr>
            <w:r>
              <w:t>50.4.1.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0360041140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8910,0</w:t>
            </w:r>
          </w:p>
        </w:tc>
        <w:tc>
          <w:tcPr>
            <w:tcW w:w="1587" w:type="dxa"/>
          </w:tcPr>
          <w:p w:rsidR="005A48F4" w:rsidRDefault="005A48F4">
            <w:pPr>
              <w:pStyle w:val="ConsPlusNormal"/>
              <w:jc w:val="center"/>
            </w:pPr>
            <w:r>
              <w:t>7788,0</w:t>
            </w:r>
          </w:p>
        </w:tc>
        <w:tc>
          <w:tcPr>
            <w:tcW w:w="1531" w:type="dxa"/>
          </w:tcPr>
          <w:p w:rsidR="005A48F4" w:rsidRDefault="005A48F4">
            <w:pPr>
              <w:pStyle w:val="ConsPlusNormal"/>
              <w:jc w:val="center"/>
            </w:pPr>
            <w:r>
              <w:t>8177,4</w:t>
            </w:r>
          </w:p>
        </w:tc>
      </w:tr>
      <w:tr w:rsidR="005A48F4">
        <w:tc>
          <w:tcPr>
            <w:tcW w:w="1024" w:type="dxa"/>
          </w:tcPr>
          <w:p w:rsidR="005A48F4" w:rsidRDefault="005A48F4">
            <w:pPr>
              <w:pStyle w:val="ConsPlusNormal"/>
              <w:jc w:val="center"/>
            </w:pPr>
            <w:r>
              <w:t>50.4.2.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0360041140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186184,3</w:t>
            </w:r>
          </w:p>
        </w:tc>
        <w:tc>
          <w:tcPr>
            <w:tcW w:w="1587" w:type="dxa"/>
          </w:tcPr>
          <w:p w:rsidR="005A48F4" w:rsidRDefault="005A48F4">
            <w:pPr>
              <w:pStyle w:val="ConsPlusNormal"/>
              <w:jc w:val="center"/>
            </w:pPr>
            <w:r>
              <w:t>193550,1</w:t>
            </w:r>
          </w:p>
        </w:tc>
        <w:tc>
          <w:tcPr>
            <w:tcW w:w="1531" w:type="dxa"/>
          </w:tcPr>
          <w:p w:rsidR="005A48F4" w:rsidRDefault="005A48F4">
            <w:pPr>
              <w:pStyle w:val="ConsPlusNormal"/>
              <w:jc w:val="center"/>
            </w:pPr>
            <w:r>
              <w:t>201214,3</w:t>
            </w:r>
          </w:p>
        </w:tc>
      </w:tr>
      <w:tr w:rsidR="005A48F4">
        <w:tc>
          <w:tcPr>
            <w:tcW w:w="1024" w:type="dxa"/>
          </w:tcPr>
          <w:p w:rsidR="005A48F4" w:rsidRDefault="005A48F4">
            <w:pPr>
              <w:pStyle w:val="ConsPlusNormal"/>
              <w:jc w:val="center"/>
            </w:pPr>
            <w:r>
              <w:t>50.5.</w:t>
            </w:r>
          </w:p>
        </w:tc>
        <w:tc>
          <w:tcPr>
            <w:tcW w:w="3546" w:type="dxa"/>
          </w:tcPr>
          <w:p w:rsidR="005A48F4" w:rsidRDefault="005A48F4">
            <w:pPr>
              <w:pStyle w:val="ConsPlusNormal"/>
            </w:pPr>
            <w:r>
              <w:t>Расходы на оказание финансовой поддержки дачным некоммерческим объединениям жителей Санкт-Петербурга, имеющим трех и более детей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0360041350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50.5.1.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0360041350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outlineLvl w:val="1"/>
            </w:pPr>
            <w:r>
              <w:lastRenderedPageBreak/>
              <w:t>51.</w:t>
            </w:r>
          </w:p>
        </w:tc>
        <w:tc>
          <w:tcPr>
            <w:tcW w:w="3546" w:type="dxa"/>
          </w:tcPr>
          <w:p w:rsidR="005A48F4" w:rsidRDefault="005A48F4">
            <w:pPr>
              <w:pStyle w:val="ConsPlusNormal"/>
            </w:pPr>
            <w:r>
              <w:t>УПРАВЛЕНИЕ СОЦИАЛЬНОГО ПИТАНИЯ (844)</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98842,3</w:t>
            </w:r>
          </w:p>
        </w:tc>
        <w:tc>
          <w:tcPr>
            <w:tcW w:w="1587" w:type="dxa"/>
          </w:tcPr>
          <w:p w:rsidR="005A48F4" w:rsidRDefault="005A48F4">
            <w:pPr>
              <w:pStyle w:val="ConsPlusNormal"/>
              <w:jc w:val="center"/>
            </w:pPr>
            <w:r>
              <w:t>95958,1</w:t>
            </w:r>
          </w:p>
        </w:tc>
        <w:tc>
          <w:tcPr>
            <w:tcW w:w="1531" w:type="dxa"/>
          </w:tcPr>
          <w:p w:rsidR="005A48F4" w:rsidRDefault="005A48F4">
            <w:pPr>
              <w:pStyle w:val="ConsPlusNormal"/>
              <w:jc w:val="center"/>
            </w:pPr>
            <w:r>
              <w:t>98646,7</w:t>
            </w:r>
          </w:p>
        </w:tc>
      </w:tr>
      <w:tr w:rsidR="005A48F4">
        <w:tc>
          <w:tcPr>
            <w:tcW w:w="1024" w:type="dxa"/>
          </w:tcPr>
          <w:p w:rsidR="005A48F4" w:rsidRDefault="005A48F4">
            <w:pPr>
              <w:pStyle w:val="ConsPlusNormal"/>
              <w:jc w:val="center"/>
            </w:pPr>
            <w:r>
              <w:t>51.1.</w:t>
            </w:r>
          </w:p>
        </w:tc>
        <w:tc>
          <w:tcPr>
            <w:tcW w:w="3546" w:type="dxa"/>
          </w:tcPr>
          <w:p w:rsidR="005A48F4" w:rsidRDefault="005A48F4">
            <w:pPr>
              <w:pStyle w:val="ConsPlusNormal"/>
            </w:pPr>
            <w:r>
              <w:t>Субсидии бюджетному учреждению "Испытательная лаборатория пищевых продуктов и продовольственного сырья "СОЦПИТ" Управления социального питания"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0320040610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59557,6</w:t>
            </w:r>
          </w:p>
        </w:tc>
        <w:tc>
          <w:tcPr>
            <w:tcW w:w="1587" w:type="dxa"/>
          </w:tcPr>
          <w:p w:rsidR="005A48F4" w:rsidRDefault="005A48F4">
            <w:pPr>
              <w:pStyle w:val="ConsPlusNormal"/>
              <w:jc w:val="center"/>
            </w:pPr>
            <w:r>
              <w:t>61939,9</w:t>
            </w:r>
          </w:p>
        </w:tc>
        <w:tc>
          <w:tcPr>
            <w:tcW w:w="1531" w:type="dxa"/>
          </w:tcPr>
          <w:p w:rsidR="005A48F4" w:rsidRDefault="005A48F4">
            <w:pPr>
              <w:pStyle w:val="ConsPlusNormal"/>
              <w:jc w:val="center"/>
            </w:pPr>
            <w:r>
              <w:t>64417,5</w:t>
            </w:r>
          </w:p>
        </w:tc>
      </w:tr>
      <w:tr w:rsidR="005A48F4">
        <w:tc>
          <w:tcPr>
            <w:tcW w:w="1024" w:type="dxa"/>
          </w:tcPr>
          <w:p w:rsidR="005A48F4" w:rsidRDefault="005A48F4">
            <w:pPr>
              <w:pStyle w:val="ConsPlusNormal"/>
              <w:jc w:val="center"/>
            </w:pPr>
            <w:r>
              <w:t>51.1.1.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0320040610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59557,6</w:t>
            </w:r>
          </w:p>
        </w:tc>
        <w:tc>
          <w:tcPr>
            <w:tcW w:w="1587" w:type="dxa"/>
          </w:tcPr>
          <w:p w:rsidR="005A48F4" w:rsidRDefault="005A48F4">
            <w:pPr>
              <w:pStyle w:val="ConsPlusNormal"/>
              <w:jc w:val="center"/>
            </w:pPr>
            <w:r>
              <w:t>61939,9</w:t>
            </w:r>
          </w:p>
        </w:tc>
        <w:tc>
          <w:tcPr>
            <w:tcW w:w="1531" w:type="dxa"/>
          </w:tcPr>
          <w:p w:rsidR="005A48F4" w:rsidRDefault="005A48F4">
            <w:pPr>
              <w:pStyle w:val="ConsPlusNormal"/>
              <w:jc w:val="center"/>
            </w:pPr>
            <w:r>
              <w:t>64417,5</w:t>
            </w:r>
          </w:p>
        </w:tc>
      </w:tr>
      <w:tr w:rsidR="005A48F4">
        <w:tc>
          <w:tcPr>
            <w:tcW w:w="1024" w:type="dxa"/>
          </w:tcPr>
          <w:p w:rsidR="005A48F4" w:rsidRDefault="005A48F4">
            <w:pPr>
              <w:pStyle w:val="ConsPlusNormal"/>
              <w:jc w:val="center"/>
            </w:pPr>
            <w:r>
              <w:t>51.2.</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271,5</w:t>
            </w:r>
          </w:p>
        </w:tc>
        <w:tc>
          <w:tcPr>
            <w:tcW w:w="1587" w:type="dxa"/>
          </w:tcPr>
          <w:p w:rsidR="005A48F4" w:rsidRDefault="005A48F4">
            <w:pPr>
              <w:pStyle w:val="ConsPlusNormal"/>
              <w:jc w:val="center"/>
            </w:pPr>
            <w:r>
              <w:t>285,9</w:t>
            </w:r>
          </w:p>
        </w:tc>
        <w:tc>
          <w:tcPr>
            <w:tcW w:w="1531" w:type="dxa"/>
          </w:tcPr>
          <w:p w:rsidR="005A48F4" w:rsidRDefault="005A48F4">
            <w:pPr>
              <w:pStyle w:val="ConsPlusNormal"/>
              <w:jc w:val="center"/>
            </w:pPr>
            <w:r>
              <w:t>297,3</w:t>
            </w:r>
          </w:p>
        </w:tc>
      </w:tr>
      <w:tr w:rsidR="005A48F4">
        <w:tc>
          <w:tcPr>
            <w:tcW w:w="1024" w:type="dxa"/>
          </w:tcPr>
          <w:p w:rsidR="005A48F4" w:rsidRDefault="005A48F4">
            <w:pPr>
              <w:pStyle w:val="ConsPlusNormal"/>
              <w:jc w:val="center"/>
            </w:pPr>
            <w:r>
              <w:t>51.2.1.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271,5</w:t>
            </w:r>
          </w:p>
        </w:tc>
        <w:tc>
          <w:tcPr>
            <w:tcW w:w="1587" w:type="dxa"/>
          </w:tcPr>
          <w:p w:rsidR="005A48F4" w:rsidRDefault="005A48F4">
            <w:pPr>
              <w:pStyle w:val="ConsPlusNormal"/>
              <w:jc w:val="center"/>
            </w:pPr>
            <w:r>
              <w:t>285,9</w:t>
            </w:r>
          </w:p>
        </w:tc>
        <w:tc>
          <w:tcPr>
            <w:tcW w:w="1531" w:type="dxa"/>
          </w:tcPr>
          <w:p w:rsidR="005A48F4" w:rsidRDefault="005A48F4">
            <w:pPr>
              <w:pStyle w:val="ConsPlusNormal"/>
              <w:jc w:val="center"/>
            </w:pPr>
            <w:r>
              <w:t>297,3</w:t>
            </w:r>
          </w:p>
        </w:tc>
      </w:tr>
      <w:tr w:rsidR="005A48F4">
        <w:tc>
          <w:tcPr>
            <w:tcW w:w="1024" w:type="dxa"/>
          </w:tcPr>
          <w:p w:rsidR="005A48F4" w:rsidRDefault="005A48F4">
            <w:pPr>
              <w:pStyle w:val="ConsPlusNormal"/>
              <w:jc w:val="center"/>
            </w:pPr>
            <w:r>
              <w:t>51.3.</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177,0</w:t>
            </w:r>
          </w:p>
        </w:tc>
        <w:tc>
          <w:tcPr>
            <w:tcW w:w="1587" w:type="dxa"/>
          </w:tcPr>
          <w:p w:rsidR="005A48F4" w:rsidRDefault="005A48F4">
            <w:pPr>
              <w:pStyle w:val="ConsPlusNormal"/>
              <w:jc w:val="center"/>
            </w:pPr>
            <w:r>
              <w:t>186,4</w:t>
            </w:r>
          </w:p>
        </w:tc>
        <w:tc>
          <w:tcPr>
            <w:tcW w:w="1531" w:type="dxa"/>
          </w:tcPr>
          <w:p w:rsidR="005A48F4" w:rsidRDefault="005A48F4">
            <w:pPr>
              <w:pStyle w:val="ConsPlusNormal"/>
              <w:jc w:val="center"/>
            </w:pPr>
            <w:r>
              <w:t>193,9</w:t>
            </w:r>
          </w:p>
        </w:tc>
      </w:tr>
      <w:tr w:rsidR="005A48F4">
        <w:tc>
          <w:tcPr>
            <w:tcW w:w="1024" w:type="dxa"/>
          </w:tcPr>
          <w:p w:rsidR="005A48F4" w:rsidRDefault="005A48F4">
            <w:pPr>
              <w:pStyle w:val="ConsPlusNormal"/>
              <w:jc w:val="center"/>
            </w:pPr>
            <w:r>
              <w:t>51.3.1.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177,0</w:t>
            </w:r>
          </w:p>
        </w:tc>
        <w:tc>
          <w:tcPr>
            <w:tcW w:w="1587" w:type="dxa"/>
          </w:tcPr>
          <w:p w:rsidR="005A48F4" w:rsidRDefault="005A48F4">
            <w:pPr>
              <w:pStyle w:val="ConsPlusNormal"/>
              <w:jc w:val="center"/>
            </w:pPr>
            <w:r>
              <w:t>186,4</w:t>
            </w:r>
          </w:p>
        </w:tc>
        <w:tc>
          <w:tcPr>
            <w:tcW w:w="1531" w:type="dxa"/>
          </w:tcPr>
          <w:p w:rsidR="005A48F4" w:rsidRDefault="005A48F4">
            <w:pPr>
              <w:pStyle w:val="ConsPlusNormal"/>
              <w:jc w:val="center"/>
            </w:pPr>
            <w:r>
              <w:t>193,9</w:t>
            </w:r>
          </w:p>
        </w:tc>
      </w:tr>
      <w:tr w:rsidR="005A48F4">
        <w:tc>
          <w:tcPr>
            <w:tcW w:w="1024" w:type="dxa"/>
          </w:tcPr>
          <w:p w:rsidR="005A48F4" w:rsidRDefault="005A48F4">
            <w:pPr>
              <w:pStyle w:val="ConsPlusNormal"/>
              <w:jc w:val="center"/>
            </w:pPr>
            <w:r>
              <w:lastRenderedPageBreak/>
              <w:t>51.4.</w:t>
            </w:r>
          </w:p>
        </w:tc>
        <w:tc>
          <w:tcPr>
            <w:tcW w:w="3546" w:type="dxa"/>
          </w:tcPr>
          <w:p w:rsidR="005A48F4" w:rsidRDefault="005A48F4">
            <w:pPr>
              <w:pStyle w:val="ConsPlusNormal"/>
            </w:pPr>
            <w:r>
              <w:t>Субсидии бюджетному учреждению "Учебно-курсовой комбинат"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0320040600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8531,6</w:t>
            </w:r>
          </w:p>
        </w:tc>
        <w:tc>
          <w:tcPr>
            <w:tcW w:w="1587" w:type="dxa"/>
          </w:tcPr>
          <w:p w:rsidR="005A48F4" w:rsidRDefault="005A48F4">
            <w:pPr>
              <w:pStyle w:val="ConsPlusNormal"/>
              <w:jc w:val="center"/>
            </w:pPr>
            <w:r>
              <w:t>8198,3</w:t>
            </w:r>
          </w:p>
        </w:tc>
        <w:tc>
          <w:tcPr>
            <w:tcW w:w="1531" w:type="dxa"/>
          </w:tcPr>
          <w:p w:rsidR="005A48F4" w:rsidRDefault="005A48F4">
            <w:pPr>
              <w:pStyle w:val="ConsPlusNormal"/>
              <w:jc w:val="center"/>
            </w:pPr>
            <w:r>
              <w:t>8260,0</w:t>
            </w:r>
          </w:p>
        </w:tc>
      </w:tr>
      <w:tr w:rsidR="005A48F4">
        <w:tc>
          <w:tcPr>
            <w:tcW w:w="1024" w:type="dxa"/>
          </w:tcPr>
          <w:p w:rsidR="005A48F4" w:rsidRDefault="005A48F4">
            <w:pPr>
              <w:pStyle w:val="ConsPlusNormal"/>
              <w:jc w:val="center"/>
            </w:pPr>
            <w:r>
              <w:t>51.4.1.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0320040600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8531,6</w:t>
            </w:r>
          </w:p>
        </w:tc>
        <w:tc>
          <w:tcPr>
            <w:tcW w:w="1587" w:type="dxa"/>
          </w:tcPr>
          <w:p w:rsidR="005A48F4" w:rsidRDefault="005A48F4">
            <w:pPr>
              <w:pStyle w:val="ConsPlusNormal"/>
              <w:jc w:val="center"/>
            </w:pPr>
            <w:r>
              <w:t>8198,3</w:t>
            </w:r>
          </w:p>
        </w:tc>
        <w:tc>
          <w:tcPr>
            <w:tcW w:w="1531" w:type="dxa"/>
          </w:tcPr>
          <w:p w:rsidR="005A48F4" w:rsidRDefault="005A48F4">
            <w:pPr>
              <w:pStyle w:val="ConsPlusNormal"/>
              <w:jc w:val="center"/>
            </w:pPr>
            <w:r>
              <w:t>8260,0</w:t>
            </w:r>
          </w:p>
        </w:tc>
      </w:tr>
      <w:tr w:rsidR="005A48F4">
        <w:tc>
          <w:tcPr>
            <w:tcW w:w="1024" w:type="dxa"/>
          </w:tcPr>
          <w:p w:rsidR="005A48F4" w:rsidRDefault="005A48F4">
            <w:pPr>
              <w:pStyle w:val="ConsPlusNormal"/>
              <w:jc w:val="center"/>
            </w:pPr>
            <w:r>
              <w:t>51.5.</w:t>
            </w:r>
          </w:p>
        </w:tc>
        <w:tc>
          <w:tcPr>
            <w:tcW w:w="3546" w:type="dxa"/>
          </w:tcPr>
          <w:p w:rsidR="005A48F4" w:rsidRDefault="005A48F4">
            <w:pPr>
              <w:pStyle w:val="ConsPlusNormal"/>
            </w:pPr>
            <w:r>
              <w:t>Субсидии бюджетному учреждению "Учебно-курсовой комбинат" на иные цели</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9900000810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5081,5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51.5.1.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9900000810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5081,5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51.6.</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25223,1</w:t>
            </w:r>
          </w:p>
        </w:tc>
        <w:tc>
          <w:tcPr>
            <w:tcW w:w="1587" w:type="dxa"/>
          </w:tcPr>
          <w:p w:rsidR="005A48F4" w:rsidRDefault="005A48F4">
            <w:pPr>
              <w:pStyle w:val="ConsPlusNormal"/>
              <w:jc w:val="center"/>
            </w:pPr>
            <w:r>
              <w:t>25347,6</w:t>
            </w:r>
          </w:p>
        </w:tc>
        <w:tc>
          <w:tcPr>
            <w:tcW w:w="1531" w:type="dxa"/>
          </w:tcPr>
          <w:p w:rsidR="005A48F4" w:rsidRDefault="005A48F4">
            <w:pPr>
              <w:pStyle w:val="ConsPlusNormal"/>
              <w:jc w:val="center"/>
            </w:pPr>
            <w:r>
              <w:t>25478,0</w:t>
            </w:r>
          </w:p>
        </w:tc>
      </w:tr>
      <w:tr w:rsidR="005A48F4">
        <w:tc>
          <w:tcPr>
            <w:tcW w:w="1024" w:type="dxa"/>
          </w:tcPr>
          <w:p w:rsidR="005A48F4" w:rsidRDefault="005A48F4">
            <w:pPr>
              <w:pStyle w:val="ConsPlusNormal"/>
              <w:jc w:val="center"/>
            </w:pPr>
            <w:r>
              <w:t>51.6.1.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22730,6</w:t>
            </w:r>
          </w:p>
        </w:tc>
        <w:tc>
          <w:tcPr>
            <w:tcW w:w="1587" w:type="dxa"/>
          </w:tcPr>
          <w:p w:rsidR="005A48F4" w:rsidRDefault="005A48F4">
            <w:pPr>
              <w:pStyle w:val="ConsPlusNormal"/>
              <w:jc w:val="center"/>
            </w:pPr>
            <w:r>
              <w:t>22761,3</w:t>
            </w:r>
          </w:p>
        </w:tc>
        <w:tc>
          <w:tcPr>
            <w:tcW w:w="1531" w:type="dxa"/>
          </w:tcPr>
          <w:p w:rsidR="005A48F4" w:rsidRDefault="005A48F4">
            <w:pPr>
              <w:pStyle w:val="ConsPlusNormal"/>
              <w:jc w:val="center"/>
            </w:pPr>
            <w:r>
              <w:t>22793,6</w:t>
            </w:r>
          </w:p>
        </w:tc>
      </w:tr>
      <w:tr w:rsidR="005A48F4">
        <w:tc>
          <w:tcPr>
            <w:tcW w:w="1024" w:type="dxa"/>
          </w:tcPr>
          <w:p w:rsidR="005A48F4" w:rsidRDefault="005A48F4">
            <w:pPr>
              <w:pStyle w:val="ConsPlusNormal"/>
              <w:jc w:val="center"/>
            </w:pPr>
            <w:r>
              <w:t>51.6.2.</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10 06</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2492,5</w:t>
            </w:r>
          </w:p>
        </w:tc>
        <w:tc>
          <w:tcPr>
            <w:tcW w:w="1587" w:type="dxa"/>
          </w:tcPr>
          <w:p w:rsidR="005A48F4" w:rsidRDefault="005A48F4">
            <w:pPr>
              <w:pStyle w:val="ConsPlusNormal"/>
              <w:jc w:val="center"/>
            </w:pPr>
            <w:r>
              <w:t>2586,3</w:t>
            </w:r>
          </w:p>
        </w:tc>
        <w:tc>
          <w:tcPr>
            <w:tcW w:w="1531" w:type="dxa"/>
          </w:tcPr>
          <w:p w:rsidR="005A48F4" w:rsidRDefault="005A48F4">
            <w:pPr>
              <w:pStyle w:val="ConsPlusNormal"/>
              <w:jc w:val="center"/>
            </w:pPr>
            <w:r>
              <w:t>2684,4</w:t>
            </w:r>
          </w:p>
        </w:tc>
      </w:tr>
      <w:tr w:rsidR="005A48F4">
        <w:tc>
          <w:tcPr>
            <w:tcW w:w="1024" w:type="dxa"/>
          </w:tcPr>
          <w:p w:rsidR="005A48F4" w:rsidRDefault="005A48F4">
            <w:pPr>
              <w:pStyle w:val="ConsPlusNormal"/>
              <w:jc w:val="center"/>
              <w:outlineLvl w:val="1"/>
            </w:pPr>
            <w:r>
              <w:lastRenderedPageBreak/>
              <w:t>52.</w:t>
            </w:r>
          </w:p>
        </w:tc>
        <w:tc>
          <w:tcPr>
            <w:tcW w:w="3546" w:type="dxa"/>
          </w:tcPr>
          <w:p w:rsidR="005A48F4" w:rsidRDefault="005A48F4">
            <w:pPr>
              <w:pStyle w:val="ConsPlusNormal"/>
            </w:pPr>
            <w:r>
              <w:t>УСТАВНЫЙ СУД САНКТ-ПЕТЕРБУРГА (845)</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99935,4</w:t>
            </w:r>
          </w:p>
        </w:tc>
        <w:tc>
          <w:tcPr>
            <w:tcW w:w="1587" w:type="dxa"/>
          </w:tcPr>
          <w:p w:rsidR="005A48F4" w:rsidRDefault="005A48F4">
            <w:pPr>
              <w:pStyle w:val="ConsPlusNormal"/>
              <w:jc w:val="center"/>
            </w:pPr>
            <w:r>
              <w:t>101119,4</w:t>
            </w:r>
          </w:p>
        </w:tc>
        <w:tc>
          <w:tcPr>
            <w:tcW w:w="1531" w:type="dxa"/>
          </w:tcPr>
          <w:p w:rsidR="005A48F4" w:rsidRDefault="005A48F4">
            <w:pPr>
              <w:pStyle w:val="ConsPlusNormal"/>
              <w:jc w:val="center"/>
            </w:pPr>
            <w:r>
              <w:t>102353,3</w:t>
            </w:r>
          </w:p>
        </w:tc>
      </w:tr>
      <w:tr w:rsidR="005A48F4">
        <w:tc>
          <w:tcPr>
            <w:tcW w:w="1024" w:type="dxa"/>
          </w:tcPr>
          <w:p w:rsidR="005A48F4" w:rsidRDefault="005A48F4">
            <w:pPr>
              <w:pStyle w:val="ConsPlusNormal"/>
              <w:jc w:val="center"/>
            </w:pPr>
            <w:r>
              <w:t>52.1.</w:t>
            </w:r>
          </w:p>
        </w:tc>
        <w:tc>
          <w:tcPr>
            <w:tcW w:w="3546" w:type="dxa"/>
          </w:tcPr>
          <w:p w:rsidR="005A48F4" w:rsidRDefault="005A48F4">
            <w:pPr>
              <w:pStyle w:val="ConsPlusNormal"/>
            </w:pPr>
            <w:r>
              <w:t>Расходы на содержание Уставного суда Санкт-Петербурга</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9910000100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12849,9</w:t>
            </w:r>
          </w:p>
        </w:tc>
        <w:tc>
          <w:tcPr>
            <w:tcW w:w="1587" w:type="dxa"/>
          </w:tcPr>
          <w:p w:rsidR="005A48F4" w:rsidRDefault="005A48F4">
            <w:pPr>
              <w:pStyle w:val="ConsPlusNormal"/>
              <w:jc w:val="center"/>
            </w:pPr>
            <w:r>
              <w:t>12846,2</w:t>
            </w:r>
          </w:p>
        </w:tc>
        <w:tc>
          <w:tcPr>
            <w:tcW w:w="1531" w:type="dxa"/>
          </w:tcPr>
          <w:p w:rsidR="005A48F4" w:rsidRDefault="005A48F4">
            <w:pPr>
              <w:pStyle w:val="ConsPlusNormal"/>
              <w:jc w:val="center"/>
            </w:pPr>
            <w:r>
              <w:t>12923,8</w:t>
            </w:r>
          </w:p>
        </w:tc>
      </w:tr>
      <w:tr w:rsidR="005A48F4">
        <w:tc>
          <w:tcPr>
            <w:tcW w:w="1024" w:type="dxa"/>
          </w:tcPr>
          <w:p w:rsidR="005A48F4" w:rsidRDefault="005A48F4">
            <w:pPr>
              <w:pStyle w:val="ConsPlusNormal"/>
              <w:jc w:val="center"/>
            </w:pPr>
            <w:r>
              <w:t>52.1.1.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9910000100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12767,9</w:t>
            </w:r>
          </w:p>
        </w:tc>
        <w:tc>
          <w:tcPr>
            <w:tcW w:w="1587" w:type="dxa"/>
          </w:tcPr>
          <w:p w:rsidR="005A48F4" w:rsidRDefault="005A48F4">
            <w:pPr>
              <w:pStyle w:val="ConsPlusNormal"/>
              <w:jc w:val="center"/>
            </w:pPr>
            <w:r>
              <w:t>12846,2</w:t>
            </w:r>
          </w:p>
        </w:tc>
        <w:tc>
          <w:tcPr>
            <w:tcW w:w="1531" w:type="dxa"/>
          </w:tcPr>
          <w:p w:rsidR="005A48F4" w:rsidRDefault="005A48F4">
            <w:pPr>
              <w:pStyle w:val="ConsPlusNormal"/>
              <w:jc w:val="center"/>
            </w:pPr>
            <w:r>
              <w:t>12923,8</w:t>
            </w:r>
          </w:p>
        </w:tc>
      </w:tr>
      <w:tr w:rsidR="005A48F4">
        <w:tc>
          <w:tcPr>
            <w:tcW w:w="1024" w:type="dxa"/>
          </w:tcPr>
          <w:p w:rsidR="005A48F4" w:rsidRDefault="005A48F4">
            <w:pPr>
              <w:pStyle w:val="ConsPlusNormal"/>
              <w:jc w:val="center"/>
            </w:pPr>
            <w:r>
              <w:t>52.1.2.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9910000100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52.2.</w:t>
            </w:r>
          </w:p>
        </w:tc>
        <w:tc>
          <w:tcPr>
            <w:tcW w:w="3546" w:type="dxa"/>
          </w:tcPr>
          <w:p w:rsidR="005A48F4" w:rsidRDefault="005A48F4">
            <w:pPr>
              <w:pStyle w:val="ConsPlusNormal"/>
            </w:pPr>
            <w:r>
              <w:t>Расходы на обеспечение деятельности Уставного суда Санкт-Петербурга</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9910000110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83141,1</w:t>
            </w:r>
          </w:p>
        </w:tc>
        <w:tc>
          <w:tcPr>
            <w:tcW w:w="1587" w:type="dxa"/>
          </w:tcPr>
          <w:p w:rsidR="005A48F4" w:rsidRDefault="005A48F4">
            <w:pPr>
              <w:pStyle w:val="ConsPlusNormal"/>
              <w:jc w:val="center"/>
            </w:pPr>
            <w:r>
              <w:t>84328,8</w:t>
            </w:r>
          </w:p>
        </w:tc>
        <w:tc>
          <w:tcPr>
            <w:tcW w:w="1531" w:type="dxa"/>
          </w:tcPr>
          <w:p w:rsidR="005A48F4" w:rsidRDefault="005A48F4">
            <w:pPr>
              <w:pStyle w:val="ConsPlusNormal"/>
              <w:jc w:val="center"/>
            </w:pPr>
            <w:r>
              <w:t>85485,1</w:t>
            </w:r>
          </w:p>
        </w:tc>
      </w:tr>
      <w:tr w:rsidR="005A48F4">
        <w:tc>
          <w:tcPr>
            <w:tcW w:w="1024" w:type="dxa"/>
          </w:tcPr>
          <w:p w:rsidR="005A48F4" w:rsidRDefault="005A48F4">
            <w:pPr>
              <w:pStyle w:val="ConsPlusNormal"/>
              <w:jc w:val="center"/>
            </w:pPr>
            <w:r>
              <w:t>52.2.1.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9910000110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59505,7</w:t>
            </w:r>
          </w:p>
        </w:tc>
        <w:tc>
          <w:tcPr>
            <w:tcW w:w="1587" w:type="dxa"/>
          </w:tcPr>
          <w:p w:rsidR="005A48F4" w:rsidRDefault="005A48F4">
            <w:pPr>
              <w:pStyle w:val="ConsPlusNormal"/>
              <w:jc w:val="center"/>
            </w:pPr>
            <w:r>
              <w:t>60091,5</w:t>
            </w:r>
          </w:p>
        </w:tc>
        <w:tc>
          <w:tcPr>
            <w:tcW w:w="1531" w:type="dxa"/>
          </w:tcPr>
          <w:p w:rsidR="005A48F4" w:rsidRDefault="005A48F4">
            <w:pPr>
              <w:pStyle w:val="ConsPlusNormal"/>
              <w:jc w:val="center"/>
            </w:pPr>
            <w:r>
              <w:t>60624,7</w:t>
            </w:r>
          </w:p>
        </w:tc>
      </w:tr>
      <w:tr w:rsidR="005A48F4">
        <w:tc>
          <w:tcPr>
            <w:tcW w:w="1024" w:type="dxa"/>
          </w:tcPr>
          <w:p w:rsidR="005A48F4" w:rsidRDefault="005A48F4">
            <w:pPr>
              <w:pStyle w:val="ConsPlusNormal"/>
              <w:jc w:val="center"/>
            </w:pPr>
            <w:r>
              <w:t>52.2.2.</w:t>
            </w:r>
          </w:p>
        </w:tc>
        <w:tc>
          <w:tcPr>
            <w:tcW w:w="3546"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33" w:type="dxa"/>
          </w:tcPr>
          <w:p w:rsidR="005A48F4" w:rsidRDefault="005A48F4">
            <w:pPr>
              <w:pStyle w:val="ConsPlusNormal"/>
              <w:jc w:val="center"/>
            </w:pPr>
            <w:r>
              <w:lastRenderedPageBreak/>
              <w:t>01 05</w:t>
            </w:r>
          </w:p>
        </w:tc>
        <w:tc>
          <w:tcPr>
            <w:tcW w:w="1644" w:type="dxa"/>
          </w:tcPr>
          <w:p w:rsidR="005A48F4" w:rsidRDefault="005A48F4">
            <w:pPr>
              <w:pStyle w:val="ConsPlusNormal"/>
              <w:jc w:val="center"/>
            </w:pPr>
            <w:r>
              <w:t>9910000110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23528,4</w:t>
            </w:r>
          </w:p>
        </w:tc>
        <w:tc>
          <w:tcPr>
            <w:tcW w:w="1587" w:type="dxa"/>
          </w:tcPr>
          <w:p w:rsidR="005A48F4" w:rsidRDefault="005A48F4">
            <w:pPr>
              <w:pStyle w:val="ConsPlusNormal"/>
              <w:jc w:val="center"/>
            </w:pPr>
            <w:r>
              <w:t>24120,3</w:t>
            </w:r>
          </w:p>
        </w:tc>
        <w:tc>
          <w:tcPr>
            <w:tcW w:w="1531" w:type="dxa"/>
          </w:tcPr>
          <w:p w:rsidR="005A48F4" w:rsidRDefault="005A48F4">
            <w:pPr>
              <w:pStyle w:val="ConsPlusNormal"/>
              <w:jc w:val="center"/>
            </w:pPr>
            <w:r>
              <w:t>24743,4</w:t>
            </w:r>
          </w:p>
        </w:tc>
      </w:tr>
      <w:tr w:rsidR="005A48F4">
        <w:tc>
          <w:tcPr>
            <w:tcW w:w="1024" w:type="dxa"/>
          </w:tcPr>
          <w:p w:rsidR="005A48F4" w:rsidRDefault="005A48F4">
            <w:pPr>
              <w:pStyle w:val="ConsPlusNormal"/>
              <w:jc w:val="center"/>
            </w:pPr>
            <w:r>
              <w:lastRenderedPageBreak/>
              <w:t>52.2.3.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9910000110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107,0</w:t>
            </w:r>
          </w:p>
        </w:tc>
        <w:tc>
          <w:tcPr>
            <w:tcW w:w="1587" w:type="dxa"/>
          </w:tcPr>
          <w:p w:rsidR="005A48F4" w:rsidRDefault="005A48F4">
            <w:pPr>
              <w:pStyle w:val="ConsPlusNormal"/>
              <w:jc w:val="center"/>
            </w:pPr>
            <w:r>
              <w:t>117,0</w:t>
            </w:r>
          </w:p>
        </w:tc>
        <w:tc>
          <w:tcPr>
            <w:tcW w:w="1531" w:type="dxa"/>
          </w:tcPr>
          <w:p w:rsidR="005A48F4" w:rsidRDefault="005A48F4">
            <w:pPr>
              <w:pStyle w:val="ConsPlusNormal"/>
              <w:jc w:val="center"/>
            </w:pPr>
            <w:r>
              <w:t>117,0</w:t>
            </w:r>
          </w:p>
        </w:tc>
      </w:tr>
      <w:tr w:rsidR="005A48F4">
        <w:tc>
          <w:tcPr>
            <w:tcW w:w="1024" w:type="dxa"/>
          </w:tcPr>
          <w:p w:rsidR="005A48F4" w:rsidRDefault="005A48F4">
            <w:pPr>
              <w:pStyle w:val="ConsPlusNormal"/>
              <w:jc w:val="center"/>
            </w:pPr>
            <w:r>
              <w:t>52.3.</w:t>
            </w:r>
          </w:p>
        </w:tc>
        <w:tc>
          <w:tcPr>
            <w:tcW w:w="3546" w:type="dxa"/>
          </w:tcPr>
          <w:p w:rsidR="005A48F4" w:rsidRDefault="005A48F4">
            <w:pPr>
              <w:pStyle w:val="ConsPlusNormal"/>
            </w:pPr>
            <w:r>
              <w:t>Расходы на выплату пожизненного содержания судьям Уставного суда Санкт-Петербурга</w:t>
            </w:r>
          </w:p>
        </w:tc>
        <w:tc>
          <w:tcPr>
            <w:tcW w:w="933" w:type="dxa"/>
          </w:tcPr>
          <w:p w:rsidR="005A48F4" w:rsidRDefault="005A48F4">
            <w:pPr>
              <w:pStyle w:val="ConsPlusNormal"/>
              <w:jc w:val="center"/>
            </w:pPr>
            <w:r>
              <w:t>10 01</w:t>
            </w:r>
          </w:p>
        </w:tc>
        <w:tc>
          <w:tcPr>
            <w:tcW w:w="1644" w:type="dxa"/>
          </w:tcPr>
          <w:p w:rsidR="005A48F4" w:rsidRDefault="005A48F4">
            <w:pPr>
              <w:pStyle w:val="ConsPlusNormal"/>
              <w:jc w:val="center"/>
            </w:pPr>
            <w:r>
              <w:t>9900000670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3944,4</w:t>
            </w:r>
          </w:p>
        </w:tc>
        <w:tc>
          <w:tcPr>
            <w:tcW w:w="1587" w:type="dxa"/>
          </w:tcPr>
          <w:p w:rsidR="005A48F4" w:rsidRDefault="005A48F4">
            <w:pPr>
              <w:pStyle w:val="ConsPlusNormal"/>
              <w:jc w:val="center"/>
            </w:pPr>
            <w:r>
              <w:t>3944,4</w:t>
            </w:r>
          </w:p>
        </w:tc>
        <w:tc>
          <w:tcPr>
            <w:tcW w:w="1531" w:type="dxa"/>
          </w:tcPr>
          <w:p w:rsidR="005A48F4" w:rsidRDefault="005A48F4">
            <w:pPr>
              <w:pStyle w:val="ConsPlusNormal"/>
              <w:jc w:val="center"/>
            </w:pPr>
            <w:r>
              <w:t>3944,4</w:t>
            </w:r>
          </w:p>
        </w:tc>
      </w:tr>
      <w:tr w:rsidR="005A48F4">
        <w:tc>
          <w:tcPr>
            <w:tcW w:w="1024" w:type="dxa"/>
          </w:tcPr>
          <w:p w:rsidR="005A48F4" w:rsidRDefault="005A48F4">
            <w:pPr>
              <w:pStyle w:val="ConsPlusNormal"/>
              <w:jc w:val="center"/>
            </w:pPr>
            <w:r>
              <w:t>52.3.1.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10 01</w:t>
            </w:r>
          </w:p>
        </w:tc>
        <w:tc>
          <w:tcPr>
            <w:tcW w:w="1644" w:type="dxa"/>
          </w:tcPr>
          <w:p w:rsidR="005A48F4" w:rsidRDefault="005A48F4">
            <w:pPr>
              <w:pStyle w:val="ConsPlusNormal"/>
              <w:jc w:val="center"/>
            </w:pPr>
            <w:r>
              <w:t>9900000670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3944,4</w:t>
            </w:r>
          </w:p>
        </w:tc>
        <w:tc>
          <w:tcPr>
            <w:tcW w:w="1587" w:type="dxa"/>
          </w:tcPr>
          <w:p w:rsidR="005A48F4" w:rsidRDefault="005A48F4">
            <w:pPr>
              <w:pStyle w:val="ConsPlusNormal"/>
              <w:jc w:val="center"/>
            </w:pPr>
            <w:r>
              <w:t>3944,4</w:t>
            </w:r>
          </w:p>
        </w:tc>
        <w:tc>
          <w:tcPr>
            <w:tcW w:w="1531" w:type="dxa"/>
          </w:tcPr>
          <w:p w:rsidR="005A48F4" w:rsidRDefault="005A48F4">
            <w:pPr>
              <w:pStyle w:val="ConsPlusNormal"/>
              <w:jc w:val="center"/>
            </w:pPr>
            <w:r>
              <w:t>3944,4</w:t>
            </w:r>
          </w:p>
        </w:tc>
      </w:tr>
      <w:tr w:rsidR="005A48F4">
        <w:tc>
          <w:tcPr>
            <w:tcW w:w="1024" w:type="dxa"/>
          </w:tcPr>
          <w:p w:rsidR="005A48F4" w:rsidRDefault="005A48F4">
            <w:pPr>
              <w:pStyle w:val="ConsPlusNormal"/>
              <w:jc w:val="center"/>
              <w:outlineLvl w:val="1"/>
            </w:pPr>
            <w:r>
              <w:t>53.</w:t>
            </w:r>
          </w:p>
        </w:tc>
        <w:tc>
          <w:tcPr>
            <w:tcW w:w="3546" w:type="dxa"/>
          </w:tcPr>
          <w:p w:rsidR="005A48F4" w:rsidRDefault="005A48F4">
            <w:pPr>
              <w:pStyle w:val="ConsPlusNormal"/>
            </w:pPr>
            <w:r>
              <w:t>АДМИНИСТРАЦИЯ АДМИРАЛТЕЙСКОГО РАЙОНА САНКТ-ПЕТЕРБУРГА (846)</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7327648,8</w:t>
            </w:r>
          </w:p>
        </w:tc>
        <w:tc>
          <w:tcPr>
            <w:tcW w:w="1587" w:type="dxa"/>
          </w:tcPr>
          <w:p w:rsidR="005A48F4" w:rsidRDefault="005A48F4">
            <w:pPr>
              <w:pStyle w:val="ConsPlusNormal"/>
              <w:jc w:val="center"/>
            </w:pPr>
            <w:r>
              <w:t>7025962,2</w:t>
            </w:r>
          </w:p>
        </w:tc>
        <w:tc>
          <w:tcPr>
            <w:tcW w:w="1531" w:type="dxa"/>
          </w:tcPr>
          <w:p w:rsidR="005A48F4" w:rsidRDefault="005A48F4">
            <w:pPr>
              <w:pStyle w:val="ConsPlusNormal"/>
              <w:jc w:val="center"/>
            </w:pPr>
            <w:r>
              <w:t>7592420,6</w:t>
            </w:r>
          </w:p>
        </w:tc>
      </w:tr>
      <w:tr w:rsidR="005A48F4">
        <w:tc>
          <w:tcPr>
            <w:tcW w:w="1024" w:type="dxa"/>
          </w:tcPr>
          <w:p w:rsidR="005A48F4" w:rsidRDefault="005A48F4">
            <w:pPr>
              <w:pStyle w:val="ConsPlusNormal"/>
              <w:jc w:val="center"/>
            </w:pPr>
            <w:r>
              <w:t>53.1.</w:t>
            </w:r>
          </w:p>
        </w:tc>
        <w:tc>
          <w:tcPr>
            <w:tcW w:w="3546"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435,5</w:t>
            </w:r>
          </w:p>
        </w:tc>
        <w:tc>
          <w:tcPr>
            <w:tcW w:w="1587" w:type="dxa"/>
          </w:tcPr>
          <w:p w:rsidR="005A48F4" w:rsidRDefault="005A48F4">
            <w:pPr>
              <w:pStyle w:val="ConsPlusNormal"/>
              <w:jc w:val="center"/>
            </w:pPr>
            <w:r>
              <w:t>453,6</w:t>
            </w:r>
          </w:p>
        </w:tc>
        <w:tc>
          <w:tcPr>
            <w:tcW w:w="1531" w:type="dxa"/>
          </w:tcPr>
          <w:p w:rsidR="005A48F4" w:rsidRDefault="005A48F4">
            <w:pPr>
              <w:pStyle w:val="ConsPlusNormal"/>
              <w:jc w:val="center"/>
            </w:pPr>
            <w:r>
              <w:t>472,1</w:t>
            </w:r>
          </w:p>
        </w:tc>
      </w:tr>
      <w:tr w:rsidR="005A48F4">
        <w:tc>
          <w:tcPr>
            <w:tcW w:w="1024" w:type="dxa"/>
          </w:tcPr>
          <w:p w:rsidR="005A48F4" w:rsidRDefault="005A48F4">
            <w:pPr>
              <w:pStyle w:val="ConsPlusNormal"/>
              <w:jc w:val="center"/>
            </w:pPr>
            <w:r>
              <w:t>53.1.1.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435,5</w:t>
            </w:r>
          </w:p>
        </w:tc>
        <w:tc>
          <w:tcPr>
            <w:tcW w:w="1587" w:type="dxa"/>
          </w:tcPr>
          <w:p w:rsidR="005A48F4" w:rsidRDefault="005A48F4">
            <w:pPr>
              <w:pStyle w:val="ConsPlusNormal"/>
              <w:jc w:val="center"/>
            </w:pPr>
            <w:r>
              <w:t>453,6</w:t>
            </w:r>
          </w:p>
        </w:tc>
        <w:tc>
          <w:tcPr>
            <w:tcW w:w="1531" w:type="dxa"/>
          </w:tcPr>
          <w:p w:rsidR="005A48F4" w:rsidRDefault="005A48F4">
            <w:pPr>
              <w:pStyle w:val="ConsPlusNormal"/>
              <w:jc w:val="center"/>
            </w:pPr>
            <w:r>
              <w:t>472,1</w:t>
            </w:r>
          </w:p>
        </w:tc>
      </w:tr>
      <w:tr w:rsidR="005A48F4">
        <w:tc>
          <w:tcPr>
            <w:tcW w:w="1024" w:type="dxa"/>
          </w:tcPr>
          <w:p w:rsidR="005A48F4" w:rsidRDefault="005A48F4">
            <w:pPr>
              <w:pStyle w:val="ConsPlusNormal"/>
              <w:jc w:val="center"/>
            </w:pPr>
            <w:r>
              <w:t>53.2.</w:t>
            </w:r>
          </w:p>
        </w:tc>
        <w:tc>
          <w:tcPr>
            <w:tcW w:w="3546" w:type="dxa"/>
          </w:tcPr>
          <w:p w:rsidR="005A48F4" w:rsidRDefault="005A48F4">
            <w:pPr>
              <w:pStyle w:val="ConsPlusNormal"/>
            </w:pPr>
            <w:r>
              <w:t xml:space="preserve">Расходы на реализацию Федерального </w:t>
            </w:r>
            <w:hyperlink r:id="rId49" w:history="1">
              <w:r>
                <w:rPr>
                  <w:color w:val="0000FF"/>
                </w:rPr>
                <w:t>закона</w:t>
              </w:r>
            </w:hyperlink>
            <w:r>
              <w:t xml:space="preserve"> от 20.08.2004 N 113-ФЗ "О присяжных заседателях федеральных судов общей юрисдикции в Российской Федерации"</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52,1</w:t>
            </w:r>
          </w:p>
        </w:tc>
        <w:tc>
          <w:tcPr>
            <w:tcW w:w="1587" w:type="dxa"/>
          </w:tcPr>
          <w:p w:rsidR="005A48F4" w:rsidRDefault="005A48F4">
            <w:pPr>
              <w:pStyle w:val="ConsPlusNormal"/>
              <w:jc w:val="center"/>
            </w:pPr>
            <w:r>
              <w:t>65,1</w:t>
            </w:r>
          </w:p>
        </w:tc>
        <w:tc>
          <w:tcPr>
            <w:tcW w:w="1531" w:type="dxa"/>
          </w:tcPr>
          <w:p w:rsidR="005A48F4" w:rsidRDefault="005A48F4">
            <w:pPr>
              <w:pStyle w:val="ConsPlusNormal"/>
              <w:jc w:val="center"/>
            </w:pPr>
            <w:r>
              <w:t>70,1</w:t>
            </w:r>
          </w:p>
        </w:tc>
      </w:tr>
      <w:tr w:rsidR="005A48F4">
        <w:tc>
          <w:tcPr>
            <w:tcW w:w="1024" w:type="dxa"/>
          </w:tcPr>
          <w:p w:rsidR="005A48F4" w:rsidRDefault="005A48F4">
            <w:pPr>
              <w:pStyle w:val="ConsPlusNormal"/>
              <w:jc w:val="center"/>
            </w:pPr>
            <w:r>
              <w:t>53.2.1.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52,1</w:t>
            </w:r>
          </w:p>
        </w:tc>
        <w:tc>
          <w:tcPr>
            <w:tcW w:w="1587" w:type="dxa"/>
          </w:tcPr>
          <w:p w:rsidR="005A48F4" w:rsidRDefault="005A48F4">
            <w:pPr>
              <w:pStyle w:val="ConsPlusNormal"/>
              <w:jc w:val="center"/>
            </w:pPr>
            <w:r>
              <w:t>65,1</w:t>
            </w:r>
          </w:p>
        </w:tc>
        <w:tc>
          <w:tcPr>
            <w:tcW w:w="1531" w:type="dxa"/>
          </w:tcPr>
          <w:p w:rsidR="005A48F4" w:rsidRDefault="005A48F4">
            <w:pPr>
              <w:pStyle w:val="ConsPlusNormal"/>
              <w:jc w:val="center"/>
            </w:pPr>
            <w:r>
              <w:t>70,1</w:t>
            </w:r>
          </w:p>
        </w:tc>
      </w:tr>
      <w:tr w:rsidR="005A48F4">
        <w:tc>
          <w:tcPr>
            <w:tcW w:w="1024" w:type="dxa"/>
          </w:tcPr>
          <w:p w:rsidR="005A48F4" w:rsidRDefault="005A48F4">
            <w:pPr>
              <w:pStyle w:val="ConsPlusNormal"/>
              <w:jc w:val="center"/>
            </w:pPr>
            <w:r>
              <w:lastRenderedPageBreak/>
              <w:t>53.3.</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составлению протоколов об административных правонарушениях</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43,2</w:t>
            </w:r>
          </w:p>
        </w:tc>
        <w:tc>
          <w:tcPr>
            <w:tcW w:w="1587" w:type="dxa"/>
          </w:tcPr>
          <w:p w:rsidR="005A48F4" w:rsidRDefault="005A48F4">
            <w:pPr>
              <w:pStyle w:val="ConsPlusNormal"/>
              <w:jc w:val="center"/>
            </w:pPr>
            <w:r>
              <w:t>45,0</w:t>
            </w:r>
          </w:p>
        </w:tc>
        <w:tc>
          <w:tcPr>
            <w:tcW w:w="1531" w:type="dxa"/>
          </w:tcPr>
          <w:p w:rsidR="005A48F4" w:rsidRDefault="005A48F4">
            <w:pPr>
              <w:pStyle w:val="ConsPlusNormal"/>
              <w:jc w:val="center"/>
            </w:pPr>
            <w:r>
              <w:t>46,8</w:t>
            </w:r>
          </w:p>
        </w:tc>
      </w:tr>
      <w:tr w:rsidR="005A48F4">
        <w:tc>
          <w:tcPr>
            <w:tcW w:w="1024" w:type="dxa"/>
          </w:tcPr>
          <w:p w:rsidR="005A48F4" w:rsidRDefault="005A48F4">
            <w:pPr>
              <w:pStyle w:val="ConsPlusNormal"/>
              <w:jc w:val="center"/>
            </w:pPr>
            <w:r>
              <w:t>53.3.1.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43,2</w:t>
            </w:r>
          </w:p>
        </w:tc>
        <w:tc>
          <w:tcPr>
            <w:tcW w:w="1587" w:type="dxa"/>
          </w:tcPr>
          <w:p w:rsidR="005A48F4" w:rsidRDefault="005A48F4">
            <w:pPr>
              <w:pStyle w:val="ConsPlusNormal"/>
              <w:jc w:val="center"/>
            </w:pPr>
            <w:r>
              <w:t>45,0</w:t>
            </w:r>
          </w:p>
        </w:tc>
        <w:tc>
          <w:tcPr>
            <w:tcW w:w="1531" w:type="dxa"/>
          </w:tcPr>
          <w:p w:rsidR="005A48F4" w:rsidRDefault="005A48F4">
            <w:pPr>
              <w:pStyle w:val="ConsPlusNormal"/>
              <w:jc w:val="center"/>
            </w:pPr>
            <w:r>
              <w:t>46,8</w:t>
            </w:r>
          </w:p>
        </w:tc>
      </w:tr>
      <w:tr w:rsidR="005A48F4">
        <w:tc>
          <w:tcPr>
            <w:tcW w:w="1024" w:type="dxa"/>
          </w:tcPr>
          <w:p w:rsidR="005A48F4" w:rsidRDefault="005A48F4">
            <w:pPr>
              <w:pStyle w:val="ConsPlusNormal"/>
              <w:jc w:val="center"/>
            </w:pPr>
            <w:r>
              <w:t>53.4.</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217,6</w:t>
            </w:r>
          </w:p>
        </w:tc>
        <w:tc>
          <w:tcPr>
            <w:tcW w:w="1587" w:type="dxa"/>
          </w:tcPr>
          <w:p w:rsidR="005A48F4" w:rsidRDefault="005A48F4">
            <w:pPr>
              <w:pStyle w:val="ConsPlusNormal"/>
              <w:jc w:val="center"/>
            </w:pPr>
            <w:r>
              <w:t>217,6</w:t>
            </w:r>
          </w:p>
        </w:tc>
        <w:tc>
          <w:tcPr>
            <w:tcW w:w="1531" w:type="dxa"/>
          </w:tcPr>
          <w:p w:rsidR="005A48F4" w:rsidRDefault="005A48F4">
            <w:pPr>
              <w:pStyle w:val="ConsPlusNormal"/>
              <w:jc w:val="center"/>
            </w:pPr>
            <w:r>
              <w:t>217,6</w:t>
            </w:r>
          </w:p>
        </w:tc>
      </w:tr>
      <w:tr w:rsidR="005A48F4">
        <w:tc>
          <w:tcPr>
            <w:tcW w:w="1024" w:type="dxa"/>
          </w:tcPr>
          <w:p w:rsidR="005A48F4" w:rsidRDefault="005A48F4">
            <w:pPr>
              <w:pStyle w:val="ConsPlusNormal"/>
              <w:jc w:val="center"/>
            </w:pPr>
            <w:r>
              <w:t>53.4.1.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217,6</w:t>
            </w:r>
          </w:p>
        </w:tc>
        <w:tc>
          <w:tcPr>
            <w:tcW w:w="1587" w:type="dxa"/>
          </w:tcPr>
          <w:p w:rsidR="005A48F4" w:rsidRDefault="005A48F4">
            <w:pPr>
              <w:pStyle w:val="ConsPlusNormal"/>
              <w:jc w:val="center"/>
            </w:pPr>
            <w:r>
              <w:t>217,6</w:t>
            </w:r>
          </w:p>
        </w:tc>
        <w:tc>
          <w:tcPr>
            <w:tcW w:w="1531" w:type="dxa"/>
          </w:tcPr>
          <w:p w:rsidR="005A48F4" w:rsidRDefault="005A48F4">
            <w:pPr>
              <w:pStyle w:val="ConsPlusNormal"/>
              <w:jc w:val="center"/>
            </w:pPr>
            <w:r>
              <w:t>217,6</w:t>
            </w:r>
          </w:p>
        </w:tc>
      </w:tr>
      <w:tr w:rsidR="005A48F4">
        <w:tc>
          <w:tcPr>
            <w:tcW w:w="1024" w:type="dxa"/>
          </w:tcPr>
          <w:p w:rsidR="005A48F4" w:rsidRDefault="005A48F4">
            <w:pPr>
              <w:pStyle w:val="ConsPlusNormal"/>
              <w:jc w:val="center"/>
            </w:pPr>
            <w:r>
              <w:t>53.5.</w:t>
            </w:r>
          </w:p>
        </w:tc>
        <w:tc>
          <w:tcPr>
            <w:tcW w:w="3546" w:type="dxa"/>
          </w:tcPr>
          <w:p w:rsidR="005A48F4" w:rsidRDefault="005A48F4">
            <w:pPr>
              <w:pStyle w:val="ConsPlusNormal"/>
            </w:pPr>
            <w:r>
              <w:t>Расходы на обеспечение содержания нежилых зданий, а также помещений в таких зданиях, являющихся имуществом казны Санкт-Петербурга и не переданных по договорам третьим лицам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12697,8</w:t>
            </w:r>
          </w:p>
        </w:tc>
        <w:tc>
          <w:tcPr>
            <w:tcW w:w="1587" w:type="dxa"/>
          </w:tcPr>
          <w:p w:rsidR="005A48F4" w:rsidRDefault="005A48F4">
            <w:pPr>
              <w:pStyle w:val="ConsPlusNormal"/>
              <w:jc w:val="center"/>
            </w:pPr>
            <w:r>
              <w:t>11030,5</w:t>
            </w:r>
          </w:p>
        </w:tc>
        <w:tc>
          <w:tcPr>
            <w:tcW w:w="1531" w:type="dxa"/>
          </w:tcPr>
          <w:p w:rsidR="005A48F4" w:rsidRDefault="005A48F4">
            <w:pPr>
              <w:pStyle w:val="ConsPlusNormal"/>
              <w:jc w:val="center"/>
            </w:pPr>
            <w:r>
              <w:t>11506,6</w:t>
            </w:r>
          </w:p>
        </w:tc>
      </w:tr>
      <w:tr w:rsidR="005A48F4">
        <w:tc>
          <w:tcPr>
            <w:tcW w:w="1024" w:type="dxa"/>
          </w:tcPr>
          <w:p w:rsidR="005A48F4" w:rsidRDefault="005A48F4">
            <w:pPr>
              <w:pStyle w:val="ConsPlusNormal"/>
              <w:jc w:val="center"/>
            </w:pPr>
            <w:r>
              <w:t>53.5.1.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12697,8</w:t>
            </w:r>
          </w:p>
        </w:tc>
        <w:tc>
          <w:tcPr>
            <w:tcW w:w="1587" w:type="dxa"/>
          </w:tcPr>
          <w:p w:rsidR="005A48F4" w:rsidRDefault="005A48F4">
            <w:pPr>
              <w:pStyle w:val="ConsPlusNormal"/>
              <w:jc w:val="center"/>
            </w:pPr>
            <w:r>
              <w:t>11030,5</w:t>
            </w:r>
          </w:p>
        </w:tc>
        <w:tc>
          <w:tcPr>
            <w:tcW w:w="1531" w:type="dxa"/>
          </w:tcPr>
          <w:p w:rsidR="005A48F4" w:rsidRDefault="005A48F4">
            <w:pPr>
              <w:pStyle w:val="ConsPlusNormal"/>
              <w:jc w:val="center"/>
            </w:pPr>
            <w:r>
              <w:t>11506,6</w:t>
            </w:r>
          </w:p>
        </w:tc>
      </w:tr>
      <w:tr w:rsidR="005A48F4">
        <w:tc>
          <w:tcPr>
            <w:tcW w:w="1024" w:type="dxa"/>
          </w:tcPr>
          <w:p w:rsidR="005A48F4" w:rsidRDefault="005A48F4">
            <w:pPr>
              <w:pStyle w:val="ConsPlusNormal"/>
              <w:jc w:val="center"/>
            </w:pPr>
            <w:r>
              <w:t>53.6.</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220184,5</w:t>
            </w:r>
          </w:p>
        </w:tc>
        <w:tc>
          <w:tcPr>
            <w:tcW w:w="1587" w:type="dxa"/>
          </w:tcPr>
          <w:p w:rsidR="005A48F4" w:rsidRDefault="005A48F4">
            <w:pPr>
              <w:pStyle w:val="ConsPlusNormal"/>
              <w:jc w:val="center"/>
            </w:pPr>
            <w:r>
              <w:t>221845,3</w:t>
            </w:r>
          </w:p>
        </w:tc>
        <w:tc>
          <w:tcPr>
            <w:tcW w:w="1531" w:type="dxa"/>
          </w:tcPr>
          <w:p w:rsidR="005A48F4" w:rsidRDefault="005A48F4">
            <w:pPr>
              <w:pStyle w:val="ConsPlusNormal"/>
              <w:jc w:val="center"/>
            </w:pPr>
            <w:r>
              <w:t>223592,9</w:t>
            </w:r>
          </w:p>
        </w:tc>
      </w:tr>
      <w:tr w:rsidR="005A48F4">
        <w:tc>
          <w:tcPr>
            <w:tcW w:w="1024" w:type="dxa"/>
          </w:tcPr>
          <w:p w:rsidR="005A48F4" w:rsidRDefault="005A48F4">
            <w:pPr>
              <w:pStyle w:val="ConsPlusNormal"/>
              <w:jc w:val="center"/>
            </w:pPr>
            <w:r>
              <w:t>53.6.1.</w:t>
            </w:r>
          </w:p>
        </w:tc>
        <w:tc>
          <w:tcPr>
            <w:tcW w:w="3546" w:type="dxa"/>
          </w:tcPr>
          <w:p w:rsidR="005A48F4" w:rsidRDefault="005A48F4">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188359,8</w:t>
            </w:r>
          </w:p>
        </w:tc>
        <w:tc>
          <w:tcPr>
            <w:tcW w:w="1587" w:type="dxa"/>
          </w:tcPr>
          <w:p w:rsidR="005A48F4" w:rsidRDefault="005A48F4">
            <w:pPr>
              <w:pStyle w:val="ConsPlusNormal"/>
              <w:jc w:val="center"/>
            </w:pPr>
            <w:r>
              <w:t>188847,4</w:t>
            </w:r>
          </w:p>
        </w:tc>
        <w:tc>
          <w:tcPr>
            <w:tcW w:w="1531" w:type="dxa"/>
          </w:tcPr>
          <w:p w:rsidR="005A48F4" w:rsidRDefault="005A48F4">
            <w:pPr>
              <w:pStyle w:val="ConsPlusNormal"/>
              <w:jc w:val="center"/>
            </w:pPr>
            <w:r>
              <w:t>187360,2</w:t>
            </w:r>
          </w:p>
        </w:tc>
      </w:tr>
      <w:tr w:rsidR="005A48F4">
        <w:tc>
          <w:tcPr>
            <w:tcW w:w="1024" w:type="dxa"/>
          </w:tcPr>
          <w:p w:rsidR="005A48F4" w:rsidRDefault="005A48F4">
            <w:pPr>
              <w:pStyle w:val="ConsPlusNormal"/>
              <w:jc w:val="center"/>
            </w:pPr>
            <w:r>
              <w:lastRenderedPageBreak/>
              <w:t>53.6.2.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31504,7</w:t>
            </w:r>
          </w:p>
        </w:tc>
        <w:tc>
          <w:tcPr>
            <w:tcW w:w="1587" w:type="dxa"/>
          </w:tcPr>
          <w:p w:rsidR="005A48F4" w:rsidRDefault="005A48F4">
            <w:pPr>
              <w:pStyle w:val="ConsPlusNormal"/>
              <w:jc w:val="center"/>
            </w:pPr>
            <w:r>
              <w:t>32677,9</w:t>
            </w:r>
          </w:p>
        </w:tc>
        <w:tc>
          <w:tcPr>
            <w:tcW w:w="1531" w:type="dxa"/>
          </w:tcPr>
          <w:p w:rsidR="005A48F4" w:rsidRDefault="005A48F4">
            <w:pPr>
              <w:pStyle w:val="ConsPlusNormal"/>
              <w:jc w:val="center"/>
            </w:pPr>
            <w:r>
              <w:t>35912,7</w:t>
            </w:r>
          </w:p>
        </w:tc>
      </w:tr>
      <w:tr w:rsidR="005A48F4">
        <w:tc>
          <w:tcPr>
            <w:tcW w:w="1024" w:type="dxa"/>
          </w:tcPr>
          <w:p w:rsidR="005A48F4" w:rsidRDefault="005A48F4">
            <w:pPr>
              <w:pStyle w:val="ConsPlusNormal"/>
              <w:jc w:val="center"/>
            </w:pPr>
            <w:r>
              <w:t>53.6.3.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320,0</w:t>
            </w:r>
          </w:p>
        </w:tc>
        <w:tc>
          <w:tcPr>
            <w:tcW w:w="1587" w:type="dxa"/>
          </w:tcPr>
          <w:p w:rsidR="005A48F4" w:rsidRDefault="005A48F4">
            <w:pPr>
              <w:pStyle w:val="ConsPlusNormal"/>
              <w:jc w:val="center"/>
            </w:pPr>
            <w:r>
              <w:t>320,0</w:t>
            </w:r>
          </w:p>
        </w:tc>
        <w:tc>
          <w:tcPr>
            <w:tcW w:w="1531" w:type="dxa"/>
          </w:tcPr>
          <w:p w:rsidR="005A48F4" w:rsidRDefault="005A48F4">
            <w:pPr>
              <w:pStyle w:val="ConsPlusNormal"/>
              <w:jc w:val="center"/>
            </w:pPr>
            <w:r>
              <w:t>320,0</w:t>
            </w:r>
          </w:p>
        </w:tc>
      </w:tr>
      <w:tr w:rsidR="005A48F4">
        <w:tc>
          <w:tcPr>
            <w:tcW w:w="1024" w:type="dxa"/>
          </w:tcPr>
          <w:p w:rsidR="005A48F4" w:rsidRDefault="005A48F4">
            <w:pPr>
              <w:pStyle w:val="ConsPlusNormal"/>
              <w:jc w:val="center"/>
            </w:pPr>
            <w:r>
              <w:t>53.7.</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103023,2</w:t>
            </w:r>
          </w:p>
        </w:tc>
        <w:tc>
          <w:tcPr>
            <w:tcW w:w="1587" w:type="dxa"/>
          </w:tcPr>
          <w:p w:rsidR="005A48F4" w:rsidRDefault="005A48F4">
            <w:pPr>
              <w:pStyle w:val="ConsPlusNormal"/>
              <w:jc w:val="center"/>
            </w:pPr>
            <w:r>
              <w:t>107215,3</w:t>
            </w:r>
          </w:p>
        </w:tc>
        <w:tc>
          <w:tcPr>
            <w:tcW w:w="1531" w:type="dxa"/>
          </w:tcPr>
          <w:p w:rsidR="005A48F4" w:rsidRDefault="005A48F4">
            <w:pPr>
              <w:pStyle w:val="ConsPlusNormal"/>
              <w:jc w:val="center"/>
            </w:pPr>
            <w:r>
              <w:t>111580,3</w:t>
            </w:r>
          </w:p>
        </w:tc>
      </w:tr>
      <w:tr w:rsidR="005A48F4">
        <w:tc>
          <w:tcPr>
            <w:tcW w:w="1024" w:type="dxa"/>
          </w:tcPr>
          <w:p w:rsidR="005A48F4" w:rsidRDefault="005A48F4">
            <w:pPr>
              <w:pStyle w:val="ConsPlusNormal"/>
              <w:jc w:val="center"/>
            </w:pPr>
            <w:r>
              <w:t>53.7.1.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98230,0</w:t>
            </w:r>
          </w:p>
        </w:tc>
        <w:tc>
          <w:tcPr>
            <w:tcW w:w="1587" w:type="dxa"/>
          </w:tcPr>
          <w:p w:rsidR="005A48F4" w:rsidRDefault="005A48F4">
            <w:pPr>
              <w:pStyle w:val="ConsPlusNormal"/>
              <w:jc w:val="center"/>
            </w:pPr>
            <w:r>
              <w:t>102163,9</w:t>
            </w:r>
          </w:p>
        </w:tc>
        <w:tc>
          <w:tcPr>
            <w:tcW w:w="1531" w:type="dxa"/>
          </w:tcPr>
          <w:p w:rsidR="005A48F4" w:rsidRDefault="005A48F4">
            <w:pPr>
              <w:pStyle w:val="ConsPlusNormal"/>
              <w:jc w:val="center"/>
            </w:pPr>
            <w:r>
              <w:t>106437,4</w:t>
            </w:r>
          </w:p>
        </w:tc>
      </w:tr>
      <w:tr w:rsidR="005A48F4">
        <w:tc>
          <w:tcPr>
            <w:tcW w:w="1024" w:type="dxa"/>
          </w:tcPr>
          <w:p w:rsidR="005A48F4" w:rsidRDefault="005A48F4">
            <w:pPr>
              <w:pStyle w:val="ConsPlusNormal"/>
              <w:jc w:val="center"/>
            </w:pPr>
            <w:r>
              <w:t>53.7.2.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4793,2</w:t>
            </w:r>
          </w:p>
        </w:tc>
        <w:tc>
          <w:tcPr>
            <w:tcW w:w="1587" w:type="dxa"/>
          </w:tcPr>
          <w:p w:rsidR="005A48F4" w:rsidRDefault="005A48F4">
            <w:pPr>
              <w:pStyle w:val="ConsPlusNormal"/>
              <w:jc w:val="center"/>
            </w:pPr>
            <w:r>
              <w:t>5051,4</w:t>
            </w:r>
          </w:p>
        </w:tc>
        <w:tc>
          <w:tcPr>
            <w:tcW w:w="1531" w:type="dxa"/>
          </w:tcPr>
          <w:p w:rsidR="005A48F4" w:rsidRDefault="005A48F4">
            <w:pPr>
              <w:pStyle w:val="ConsPlusNormal"/>
              <w:jc w:val="center"/>
            </w:pPr>
            <w:r>
              <w:t>5142,9</w:t>
            </w:r>
          </w:p>
        </w:tc>
      </w:tr>
      <w:tr w:rsidR="005A48F4">
        <w:tc>
          <w:tcPr>
            <w:tcW w:w="1024" w:type="dxa"/>
          </w:tcPr>
          <w:p w:rsidR="005A48F4" w:rsidRDefault="005A48F4">
            <w:pPr>
              <w:pStyle w:val="ConsPlusNormal"/>
              <w:jc w:val="center"/>
            </w:pPr>
            <w:r>
              <w:t>53.8.</w:t>
            </w:r>
          </w:p>
        </w:tc>
        <w:tc>
          <w:tcPr>
            <w:tcW w:w="3546"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25541,6</w:t>
            </w:r>
          </w:p>
        </w:tc>
        <w:tc>
          <w:tcPr>
            <w:tcW w:w="1587" w:type="dxa"/>
          </w:tcPr>
          <w:p w:rsidR="005A48F4" w:rsidRDefault="005A48F4">
            <w:pPr>
              <w:pStyle w:val="ConsPlusNormal"/>
              <w:jc w:val="center"/>
            </w:pPr>
            <w:r>
              <w:t>26563,3</w:t>
            </w:r>
          </w:p>
        </w:tc>
        <w:tc>
          <w:tcPr>
            <w:tcW w:w="1531" w:type="dxa"/>
          </w:tcPr>
          <w:p w:rsidR="005A48F4" w:rsidRDefault="005A48F4">
            <w:pPr>
              <w:pStyle w:val="ConsPlusNormal"/>
              <w:jc w:val="center"/>
            </w:pPr>
            <w:r>
              <w:t>27625,8</w:t>
            </w:r>
          </w:p>
        </w:tc>
      </w:tr>
      <w:tr w:rsidR="005A48F4">
        <w:tc>
          <w:tcPr>
            <w:tcW w:w="1024" w:type="dxa"/>
          </w:tcPr>
          <w:p w:rsidR="005A48F4" w:rsidRDefault="005A48F4">
            <w:pPr>
              <w:pStyle w:val="ConsPlusNormal"/>
              <w:jc w:val="center"/>
            </w:pPr>
            <w:r>
              <w:lastRenderedPageBreak/>
              <w:t>53.8.1.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25541,6</w:t>
            </w:r>
          </w:p>
        </w:tc>
        <w:tc>
          <w:tcPr>
            <w:tcW w:w="1587" w:type="dxa"/>
          </w:tcPr>
          <w:p w:rsidR="005A48F4" w:rsidRDefault="005A48F4">
            <w:pPr>
              <w:pStyle w:val="ConsPlusNormal"/>
              <w:jc w:val="center"/>
            </w:pPr>
            <w:r>
              <w:t>26563,3</w:t>
            </w:r>
          </w:p>
        </w:tc>
        <w:tc>
          <w:tcPr>
            <w:tcW w:w="1531" w:type="dxa"/>
          </w:tcPr>
          <w:p w:rsidR="005A48F4" w:rsidRDefault="005A48F4">
            <w:pPr>
              <w:pStyle w:val="ConsPlusNormal"/>
              <w:jc w:val="center"/>
            </w:pPr>
            <w:r>
              <w:t>27625,8</w:t>
            </w:r>
          </w:p>
        </w:tc>
      </w:tr>
      <w:tr w:rsidR="005A48F4">
        <w:tc>
          <w:tcPr>
            <w:tcW w:w="1024" w:type="dxa"/>
          </w:tcPr>
          <w:p w:rsidR="005A48F4" w:rsidRDefault="005A48F4">
            <w:pPr>
              <w:pStyle w:val="ConsPlusNormal"/>
              <w:jc w:val="center"/>
            </w:pPr>
            <w:r>
              <w:t>53.9.</w:t>
            </w:r>
          </w:p>
        </w:tc>
        <w:tc>
          <w:tcPr>
            <w:tcW w:w="3546"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163,8</w:t>
            </w:r>
          </w:p>
        </w:tc>
        <w:tc>
          <w:tcPr>
            <w:tcW w:w="1587" w:type="dxa"/>
          </w:tcPr>
          <w:p w:rsidR="005A48F4" w:rsidRDefault="005A48F4">
            <w:pPr>
              <w:pStyle w:val="ConsPlusNormal"/>
              <w:jc w:val="center"/>
            </w:pPr>
            <w:r>
              <w:t>170,3</w:t>
            </w:r>
          </w:p>
        </w:tc>
        <w:tc>
          <w:tcPr>
            <w:tcW w:w="1531" w:type="dxa"/>
          </w:tcPr>
          <w:p w:rsidR="005A48F4" w:rsidRDefault="005A48F4">
            <w:pPr>
              <w:pStyle w:val="ConsPlusNormal"/>
              <w:jc w:val="center"/>
            </w:pPr>
            <w:r>
              <w:t>177,2</w:t>
            </w:r>
          </w:p>
        </w:tc>
      </w:tr>
      <w:tr w:rsidR="005A48F4">
        <w:tc>
          <w:tcPr>
            <w:tcW w:w="1024" w:type="dxa"/>
          </w:tcPr>
          <w:p w:rsidR="005A48F4" w:rsidRDefault="005A48F4">
            <w:pPr>
              <w:pStyle w:val="ConsPlusNormal"/>
              <w:jc w:val="center"/>
            </w:pPr>
            <w:r>
              <w:t>53.9.1.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163,8</w:t>
            </w:r>
          </w:p>
        </w:tc>
        <w:tc>
          <w:tcPr>
            <w:tcW w:w="1587" w:type="dxa"/>
          </w:tcPr>
          <w:p w:rsidR="005A48F4" w:rsidRDefault="005A48F4">
            <w:pPr>
              <w:pStyle w:val="ConsPlusNormal"/>
              <w:jc w:val="center"/>
            </w:pPr>
            <w:r>
              <w:t>170,3</w:t>
            </w:r>
          </w:p>
        </w:tc>
        <w:tc>
          <w:tcPr>
            <w:tcW w:w="1531" w:type="dxa"/>
          </w:tcPr>
          <w:p w:rsidR="005A48F4" w:rsidRDefault="005A48F4">
            <w:pPr>
              <w:pStyle w:val="ConsPlusNormal"/>
              <w:jc w:val="center"/>
            </w:pPr>
            <w:r>
              <w:t>177,2</w:t>
            </w:r>
          </w:p>
        </w:tc>
      </w:tr>
      <w:tr w:rsidR="005A48F4">
        <w:tc>
          <w:tcPr>
            <w:tcW w:w="1024" w:type="dxa"/>
          </w:tcPr>
          <w:p w:rsidR="005A48F4" w:rsidRDefault="005A48F4">
            <w:pPr>
              <w:pStyle w:val="ConsPlusNormal"/>
              <w:jc w:val="center"/>
            </w:pPr>
            <w:r>
              <w:t>53.10.</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3590,6</w:t>
            </w:r>
          </w:p>
        </w:tc>
        <w:tc>
          <w:tcPr>
            <w:tcW w:w="1587" w:type="dxa"/>
          </w:tcPr>
          <w:p w:rsidR="005A48F4" w:rsidRDefault="005A48F4">
            <w:pPr>
              <w:pStyle w:val="ConsPlusNormal"/>
              <w:jc w:val="center"/>
            </w:pPr>
            <w:r>
              <w:t>3780,8</w:t>
            </w:r>
          </w:p>
        </w:tc>
        <w:tc>
          <w:tcPr>
            <w:tcW w:w="1531" w:type="dxa"/>
          </w:tcPr>
          <w:p w:rsidR="005A48F4" w:rsidRDefault="005A48F4">
            <w:pPr>
              <w:pStyle w:val="ConsPlusNormal"/>
              <w:jc w:val="center"/>
            </w:pPr>
            <w:r>
              <w:t>3932,0</w:t>
            </w:r>
          </w:p>
        </w:tc>
      </w:tr>
      <w:tr w:rsidR="005A48F4">
        <w:tc>
          <w:tcPr>
            <w:tcW w:w="1024" w:type="dxa"/>
          </w:tcPr>
          <w:p w:rsidR="005A48F4" w:rsidRDefault="005A48F4">
            <w:pPr>
              <w:pStyle w:val="ConsPlusNormal"/>
              <w:jc w:val="center"/>
            </w:pPr>
            <w:r>
              <w:t>53.10.1.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3590,6</w:t>
            </w:r>
          </w:p>
        </w:tc>
        <w:tc>
          <w:tcPr>
            <w:tcW w:w="1587" w:type="dxa"/>
          </w:tcPr>
          <w:p w:rsidR="005A48F4" w:rsidRDefault="005A48F4">
            <w:pPr>
              <w:pStyle w:val="ConsPlusNormal"/>
              <w:jc w:val="center"/>
            </w:pPr>
            <w:r>
              <w:t>3780,8</w:t>
            </w:r>
          </w:p>
        </w:tc>
        <w:tc>
          <w:tcPr>
            <w:tcW w:w="1531" w:type="dxa"/>
          </w:tcPr>
          <w:p w:rsidR="005A48F4" w:rsidRDefault="005A48F4">
            <w:pPr>
              <w:pStyle w:val="ConsPlusNormal"/>
              <w:jc w:val="center"/>
            </w:pPr>
            <w:r>
              <w:t>3932,0</w:t>
            </w:r>
          </w:p>
        </w:tc>
      </w:tr>
      <w:tr w:rsidR="005A48F4">
        <w:tc>
          <w:tcPr>
            <w:tcW w:w="1024" w:type="dxa"/>
          </w:tcPr>
          <w:p w:rsidR="005A48F4" w:rsidRDefault="005A48F4">
            <w:pPr>
              <w:pStyle w:val="ConsPlusNormal"/>
              <w:jc w:val="center"/>
            </w:pPr>
            <w:r>
              <w:t>53.11.</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306,3</w:t>
            </w:r>
          </w:p>
        </w:tc>
        <w:tc>
          <w:tcPr>
            <w:tcW w:w="1587" w:type="dxa"/>
          </w:tcPr>
          <w:p w:rsidR="005A48F4" w:rsidRDefault="005A48F4">
            <w:pPr>
              <w:pStyle w:val="ConsPlusNormal"/>
              <w:jc w:val="center"/>
            </w:pPr>
            <w:r>
              <w:t>322,5</w:t>
            </w:r>
          </w:p>
        </w:tc>
        <w:tc>
          <w:tcPr>
            <w:tcW w:w="1531" w:type="dxa"/>
          </w:tcPr>
          <w:p w:rsidR="005A48F4" w:rsidRDefault="005A48F4">
            <w:pPr>
              <w:pStyle w:val="ConsPlusNormal"/>
              <w:jc w:val="center"/>
            </w:pPr>
            <w:r>
              <w:t>335,4</w:t>
            </w:r>
          </w:p>
        </w:tc>
      </w:tr>
      <w:tr w:rsidR="005A48F4">
        <w:tc>
          <w:tcPr>
            <w:tcW w:w="1024" w:type="dxa"/>
          </w:tcPr>
          <w:p w:rsidR="005A48F4" w:rsidRDefault="005A48F4">
            <w:pPr>
              <w:pStyle w:val="ConsPlusNormal"/>
              <w:jc w:val="center"/>
            </w:pPr>
            <w:r>
              <w:t>53.11.1.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306,3</w:t>
            </w:r>
          </w:p>
        </w:tc>
        <w:tc>
          <w:tcPr>
            <w:tcW w:w="1587" w:type="dxa"/>
          </w:tcPr>
          <w:p w:rsidR="005A48F4" w:rsidRDefault="005A48F4">
            <w:pPr>
              <w:pStyle w:val="ConsPlusNormal"/>
              <w:jc w:val="center"/>
            </w:pPr>
            <w:r>
              <w:t>322,5</w:t>
            </w:r>
          </w:p>
        </w:tc>
        <w:tc>
          <w:tcPr>
            <w:tcW w:w="1531" w:type="dxa"/>
          </w:tcPr>
          <w:p w:rsidR="005A48F4" w:rsidRDefault="005A48F4">
            <w:pPr>
              <w:pStyle w:val="ConsPlusNormal"/>
              <w:jc w:val="center"/>
            </w:pPr>
            <w:r>
              <w:t>335,4</w:t>
            </w:r>
          </w:p>
        </w:tc>
      </w:tr>
      <w:tr w:rsidR="005A48F4">
        <w:tc>
          <w:tcPr>
            <w:tcW w:w="1024" w:type="dxa"/>
          </w:tcPr>
          <w:p w:rsidR="005A48F4" w:rsidRDefault="005A48F4">
            <w:pPr>
              <w:pStyle w:val="ConsPlusNormal"/>
              <w:jc w:val="center"/>
            </w:pPr>
            <w:r>
              <w:t>53.12.</w:t>
            </w:r>
          </w:p>
        </w:tc>
        <w:tc>
          <w:tcPr>
            <w:tcW w:w="3546" w:type="dxa"/>
          </w:tcPr>
          <w:p w:rsidR="005A48F4" w:rsidRDefault="005A48F4">
            <w:pPr>
              <w:pStyle w:val="ConsPlusNormal"/>
            </w:pPr>
            <w:r>
              <w:t xml:space="preserve">Расходы на предупреждение аварийных ситуаций и ликвидацию их последствий в отношении </w:t>
            </w:r>
            <w:r>
              <w:lastRenderedPageBreak/>
              <w:t>объектов системы жизнеобеспечения населения</w:t>
            </w:r>
          </w:p>
        </w:tc>
        <w:tc>
          <w:tcPr>
            <w:tcW w:w="933" w:type="dxa"/>
          </w:tcPr>
          <w:p w:rsidR="005A48F4" w:rsidRDefault="005A48F4">
            <w:pPr>
              <w:pStyle w:val="ConsPlusNormal"/>
              <w:jc w:val="center"/>
            </w:pPr>
            <w:r>
              <w:lastRenderedPageBreak/>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024" w:type="dxa"/>
          </w:tcPr>
          <w:p w:rsidR="005A48F4" w:rsidRDefault="005A48F4">
            <w:pPr>
              <w:pStyle w:val="ConsPlusNormal"/>
              <w:jc w:val="center"/>
            </w:pPr>
            <w:r>
              <w:lastRenderedPageBreak/>
              <w:t>53.12.1.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024" w:type="dxa"/>
          </w:tcPr>
          <w:p w:rsidR="005A48F4" w:rsidRDefault="005A48F4">
            <w:pPr>
              <w:pStyle w:val="ConsPlusNormal"/>
              <w:jc w:val="center"/>
            </w:pPr>
            <w:r>
              <w:t>53.13.</w:t>
            </w:r>
          </w:p>
        </w:tc>
        <w:tc>
          <w:tcPr>
            <w:tcW w:w="3546" w:type="dxa"/>
          </w:tcPr>
          <w:p w:rsidR="005A48F4" w:rsidRDefault="005A48F4">
            <w:pPr>
              <w:pStyle w:val="ConsPlusNormal"/>
            </w:pPr>
            <w:r>
              <w:t>Расходы на содержание и ремонт жилых и нежилых помещений, являющихся собственностью Санкт-Петербурга</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89417,5</w:t>
            </w:r>
          </w:p>
        </w:tc>
        <w:tc>
          <w:tcPr>
            <w:tcW w:w="1587" w:type="dxa"/>
          </w:tcPr>
          <w:p w:rsidR="005A48F4" w:rsidRDefault="005A48F4">
            <w:pPr>
              <w:pStyle w:val="ConsPlusNormal"/>
              <w:jc w:val="center"/>
            </w:pPr>
            <w:r>
              <w:t>89417,2</w:t>
            </w:r>
          </w:p>
        </w:tc>
        <w:tc>
          <w:tcPr>
            <w:tcW w:w="1531" w:type="dxa"/>
          </w:tcPr>
          <w:p w:rsidR="005A48F4" w:rsidRDefault="005A48F4">
            <w:pPr>
              <w:pStyle w:val="ConsPlusNormal"/>
              <w:jc w:val="center"/>
            </w:pPr>
            <w:r>
              <w:t>89417,2</w:t>
            </w:r>
          </w:p>
        </w:tc>
      </w:tr>
      <w:tr w:rsidR="005A48F4">
        <w:tc>
          <w:tcPr>
            <w:tcW w:w="1024" w:type="dxa"/>
          </w:tcPr>
          <w:p w:rsidR="005A48F4" w:rsidRDefault="005A48F4">
            <w:pPr>
              <w:pStyle w:val="ConsPlusNormal"/>
              <w:jc w:val="center"/>
            </w:pPr>
            <w:r>
              <w:t>53.13.1.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61680,7</w:t>
            </w:r>
          </w:p>
        </w:tc>
        <w:tc>
          <w:tcPr>
            <w:tcW w:w="1587" w:type="dxa"/>
          </w:tcPr>
          <w:p w:rsidR="005A48F4" w:rsidRDefault="005A48F4">
            <w:pPr>
              <w:pStyle w:val="ConsPlusNormal"/>
              <w:jc w:val="center"/>
            </w:pPr>
            <w:r>
              <w:t>60570,9</w:t>
            </w:r>
          </w:p>
        </w:tc>
        <w:tc>
          <w:tcPr>
            <w:tcW w:w="1531" w:type="dxa"/>
          </w:tcPr>
          <w:p w:rsidR="005A48F4" w:rsidRDefault="005A48F4">
            <w:pPr>
              <w:pStyle w:val="ConsPlusNormal"/>
              <w:jc w:val="center"/>
            </w:pPr>
            <w:r>
              <w:t>59417,1</w:t>
            </w:r>
          </w:p>
        </w:tc>
      </w:tr>
      <w:tr w:rsidR="005A48F4">
        <w:tc>
          <w:tcPr>
            <w:tcW w:w="1024" w:type="dxa"/>
          </w:tcPr>
          <w:p w:rsidR="005A48F4" w:rsidRDefault="005A48F4">
            <w:pPr>
              <w:pStyle w:val="ConsPlusNormal"/>
              <w:jc w:val="center"/>
            </w:pPr>
            <w:r>
              <w:t>53.13.2.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27736,8</w:t>
            </w:r>
          </w:p>
        </w:tc>
        <w:tc>
          <w:tcPr>
            <w:tcW w:w="1587" w:type="dxa"/>
          </w:tcPr>
          <w:p w:rsidR="005A48F4" w:rsidRDefault="005A48F4">
            <w:pPr>
              <w:pStyle w:val="ConsPlusNormal"/>
              <w:jc w:val="center"/>
            </w:pPr>
            <w:r>
              <w:t>28846,3</w:t>
            </w:r>
          </w:p>
        </w:tc>
        <w:tc>
          <w:tcPr>
            <w:tcW w:w="1531" w:type="dxa"/>
          </w:tcPr>
          <w:p w:rsidR="005A48F4" w:rsidRDefault="005A48F4">
            <w:pPr>
              <w:pStyle w:val="ConsPlusNormal"/>
              <w:jc w:val="center"/>
            </w:pPr>
            <w:r>
              <w:t>30000,1</w:t>
            </w:r>
          </w:p>
        </w:tc>
      </w:tr>
      <w:tr w:rsidR="005A48F4">
        <w:tc>
          <w:tcPr>
            <w:tcW w:w="1024" w:type="dxa"/>
          </w:tcPr>
          <w:p w:rsidR="005A48F4" w:rsidRDefault="005A48F4">
            <w:pPr>
              <w:pStyle w:val="ConsPlusNormal"/>
              <w:jc w:val="center"/>
            </w:pPr>
            <w:r>
              <w:t>53.14.</w:t>
            </w:r>
          </w:p>
        </w:tc>
        <w:tc>
          <w:tcPr>
            <w:tcW w:w="3546" w:type="dxa"/>
          </w:tcPr>
          <w:p w:rsidR="005A48F4" w:rsidRDefault="005A48F4">
            <w:pPr>
              <w:pStyle w:val="ConsPlusNormal"/>
            </w:pPr>
            <w:r>
              <w:t>Расходы на водоотведение поверхностных сточных вод с придомовых территорий, не входящих в состав общего имущества многоквартирных домов</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17802,4</w:t>
            </w:r>
          </w:p>
        </w:tc>
        <w:tc>
          <w:tcPr>
            <w:tcW w:w="1587" w:type="dxa"/>
          </w:tcPr>
          <w:p w:rsidR="005A48F4" w:rsidRDefault="005A48F4">
            <w:pPr>
              <w:pStyle w:val="ConsPlusNormal"/>
              <w:jc w:val="center"/>
            </w:pPr>
            <w:r>
              <w:t>17802,4</w:t>
            </w:r>
          </w:p>
        </w:tc>
        <w:tc>
          <w:tcPr>
            <w:tcW w:w="1531" w:type="dxa"/>
          </w:tcPr>
          <w:p w:rsidR="005A48F4" w:rsidRDefault="005A48F4">
            <w:pPr>
              <w:pStyle w:val="ConsPlusNormal"/>
              <w:jc w:val="center"/>
            </w:pPr>
            <w:r>
              <w:t>17802,4</w:t>
            </w:r>
          </w:p>
        </w:tc>
      </w:tr>
      <w:tr w:rsidR="005A48F4">
        <w:tc>
          <w:tcPr>
            <w:tcW w:w="1024" w:type="dxa"/>
          </w:tcPr>
          <w:p w:rsidR="005A48F4" w:rsidRDefault="005A48F4">
            <w:pPr>
              <w:pStyle w:val="ConsPlusNormal"/>
              <w:jc w:val="center"/>
            </w:pPr>
            <w:r>
              <w:t>53.14.1.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17802,4</w:t>
            </w:r>
          </w:p>
        </w:tc>
        <w:tc>
          <w:tcPr>
            <w:tcW w:w="1587" w:type="dxa"/>
          </w:tcPr>
          <w:p w:rsidR="005A48F4" w:rsidRDefault="005A48F4">
            <w:pPr>
              <w:pStyle w:val="ConsPlusNormal"/>
              <w:jc w:val="center"/>
            </w:pPr>
            <w:r>
              <w:t>17802,4</w:t>
            </w:r>
          </w:p>
        </w:tc>
        <w:tc>
          <w:tcPr>
            <w:tcW w:w="1531" w:type="dxa"/>
          </w:tcPr>
          <w:p w:rsidR="005A48F4" w:rsidRDefault="005A48F4">
            <w:pPr>
              <w:pStyle w:val="ConsPlusNormal"/>
              <w:jc w:val="center"/>
            </w:pPr>
            <w:r>
              <w:t>17802,4</w:t>
            </w:r>
          </w:p>
        </w:tc>
      </w:tr>
      <w:tr w:rsidR="005A48F4">
        <w:tc>
          <w:tcPr>
            <w:tcW w:w="1024" w:type="dxa"/>
          </w:tcPr>
          <w:p w:rsidR="005A48F4" w:rsidRDefault="005A48F4">
            <w:pPr>
              <w:pStyle w:val="ConsPlusNormal"/>
              <w:jc w:val="center"/>
            </w:pPr>
            <w:r>
              <w:t>53.15.</w:t>
            </w:r>
          </w:p>
        </w:tc>
        <w:tc>
          <w:tcPr>
            <w:tcW w:w="3546" w:type="dxa"/>
          </w:tcPr>
          <w:p w:rsidR="005A48F4" w:rsidRDefault="005A48F4">
            <w:pPr>
              <w:pStyle w:val="ConsPlusNormal"/>
            </w:pPr>
            <w:r>
              <w:t>Расходы на уборку внутриквартальных территорий, входящих в состав земель общего пользования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67959,8</w:t>
            </w:r>
          </w:p>
        </w:tc>
        <w:tc>
          <w:tcPr>
            <w:tcW w:w="1587" w:type="dxa"/>
          </w:tcPr>
          <w:p w:rsidR="005A48F4" w:rsidRDefault="005A48F4">
            <w:pPr>
              <w:pStyle w:val="ConsPlusNormal"/>
              <w:jc w:val="center"/>
            </w:pPr>
            <w:r>
              <w:t>70678,2</w:t>
            </w:r>
          </w:p>
        </w:tc>
        <w:tc>
          <w:tcPr>
            <w:tcW w:w="1531" w:type="dxa"/>
          </w:tcPr>
          <w:p w:rsidR="005A48F4" w:rsidRDefault="005A48F4">
            <w:pPr>
              <w:pStyle w:val="ConsPlusNormal"/>
              <w:jc w:val="center"/>
            </w:pPr>
            <w:r>
              <w:t>73505,3</w:t>
            </w:r>
          </w:p>
        </w:tc>
      </w:tr>
      <w:tr w:rsidR="005A48F4">
        <w:tc>
          <w:tcPr>
            <w:tcW w:w="1024" w:type="dxa"/>
          </w:tcPr>
          <w:p w:rsidR="005A48F4" w:rsidRDefault="005A48F4">
            <w:pPr>
              <w:pStyle w:val="ConsPlusNormal"/>
              <w:jc w:val="center"/>
            </w:pPr>
            <w:r>
              <w:t>53.15.1.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67959,8</w:t>
            </w:r>
          </w:p>
        </w:tc>
        <w:tc>
          <w:tcPr>
            <w:tcW w:w="1587" w:type="dxa"/>
          </w:tcPr>
          <w:p w:rsidR="005A48F4" w:rsidRDefault="005A48F4">
            <w:pPr>
              <w:pStyle w:val="ConsPlusNormal"/>
              <w:jc w:val="center"/>
            </w:pPr>
            <w:r>
              <w:t>70678,2</w:t>
            </w:r>
          </w:p>
        </w:tc>
        <w:tc>
          <w:tcPr>
            <w:tcW w:w="1531" w:type="dxa"/>
          </w:tcPr>
          <w:p w:rsidR="005A48F4" w:rsidRDefault="005A48F4">
            <w:pPr>
              <w:pStyle w:val="ConsPlusNormal"/>
              <w:jc w:val="center"/>
            </w:pPr>
            <w:r>
              <w:t>73505,3</w:t>
            </w:r>
          </w:p>
        </w:tc>
      </w:tr>
      <w:tr w:rsidR="005A48F4">
        <w:tc>
          <w:tcPr>
            <w:tcW w:w="1024" w:type="dxa"/>
          </w:tcPr>
          <w:p w:rsidR="005A48F4" w:rsidRDefault="005A48F4">
            <w:pPr>
              <w:pStyle w:val="ConsPlusNormal"/>
              <w:jc w:val="center"/>
            </w:pPr>
            <w:r>
              <w:lastRenderedPageBreak/>
              <w:t>53.16.</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58357,1</w:t>
            </w:r>
          </w:p>
        </w:tc>
        <w:tc>
          <w:tcPr>
            <w:tcW w:w="1587" w:type="dxa"/>
          </w:tcPr>
          <w:p w:rsidR="005A48F4" w:rsidRDefault="005A48F4">
            <w:pPr>
              <w:pStyle w:val="ConsPlusNormal"/>
              <w:jc w:val="center"/>
            </w:pPr>
            <w:r>
              <w:t>24220,3</w:t>
            </w:r>
          </w:p>
        </w:tc>
        <w:tc>
          <w:tcPr>
            <w:tcW w:w="1531" w:type="dxa"/>
          </w:tcPr>
          <w:p w:rsidR="005A48F4" w:rsidRDefault="005A48F4">
            <w:pPr>
              <w:pStyle w:val="ConsPlusNormal"/>
              <w:jc w:val="center"/>
            </w:pPr>
            <w:r>
              <w:t>25127,5</w:t>
            </w:r>
          </w:p>
        </w:tc>
      </w:tr>
      <w:tr w:rsidR="005A48F4">
        <w:tc>
          <w:tcPr>
            <w:tcW w:w="1024" w:type="dxa"/>
          </w:tcPr>
          <w:p w:rsidR="005A48F4" w:rsidRDefault="005A48F4">
            <w:pPr>
              <w:pStyle w:val="ConsPlusNormal"/>
              <w:jc w:val="center"/>
            </w:pPr>
            <w:r>
              <w:t>53.16.1.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58357,1</w:t>
            </w:r>
          </w:p>
        </w:tc>
        <w:tc>
          <w:tcPr>
            <w:tcW w:w="1587" w:type="dxa"/>
          </w:tcPr>
          <w:p w:rsidR="005A48F4" w:rsidRDefault="005A48F4">
            <w:pPr>
              <w:pStyle w:val="ConsPlusNormal"/>
              <w:jc w:val="center"/>
            </w:pPr>
            <w:r>
              <w:t>24220,3</w:t>
            </w:r>
          </w:p>
        </w:tc>
        <w:tc>
          <w:tcPr>
            <w:tcW w:w="1531" w:type="dxa"/>
          </w:tcPr>
          <w:p w:rsidR="005A48F4" w:rsidRDefault="005A48F4">
            <w:pPr>
              <w:pStyle w:val="ConsPlusNormal"/>
              <w:jc w:val="center"/>
            </w:pPr>
            <w:r>
              <w:t>25127,5</w:t>
            </w:r>
          </w:p>
        </w:tc>
      </w:tr>
      <w:tr w:rsidR="005A48F4">
        <w:tc>
          <w:tcPr>
            <w:tcW w:w="1024" w:type="dxa"/>
          </w:tcPr>
          <w:p w:rsidR="005A48F4" w:rsidRDefault="005A48F4">
            <w:pPr>
              <w:pStyle w:val="ConsPlusNormal"/>
              <w:jc w:val="center"/>
            </w:pPr>
            <w:r>
              <w:t>53.17.</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5463,6</w:t>
            </w:r>
          </w:p>
        </w:tc>
        <w:tc>
          <w:tcPr>
            <w:tcW w:w="1587" w:type="dxa"/>
          </w:tcPr>
          <w:p w:rsidR="005A48F4" w:rsidRDefault="005A48F4">
            <w:pPr>
              <w:pStyle w:val="ConsPlusNormal"/>
              <w:jc w:val="center"/>
            </w:pPr>
            <w:r>
              <w:t>5753,2</w:t>
            </w:r>
          </w:p>
        </w:tc>
        <w:tc>
          <w:tcPr>
            <w:tcW w:w="1531" w:type="dxa"/>
          </w:tcPr>
          <w:p w:rsidR="005A48F4" w:rsidRDefault="005A48F4">
            <w:pPr>
              <w:pStyle w:val="ConsPlusNormal"/>
              <w:jc w:val="center"/>
            </w:pPr>
            <w:r>
              <w:t>6044,9</w:t>
            </w:r>
          </w:p>
        </w:tc>
      </w:tr>
      <w:tr w:rsidR="005A48F4">
        <w:tc>
          <w:tcPr>
            <w:tcW w:w="1024" w:type="dxa"/>
          </w:tcPr>
          <w:p w:rsidR="005A48F4" w:rsidRDefault="005A48F4">
            <w:pPr>
              <w:pStyle w:val="ConsPlusNormal"/>
              <w:jc w:val="center"/>
            </w:pPr>
            <w:r>
              <w:t>53.17.1.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5463,6</w:t>
            </w:r>
          </w:p>
        </w:tc>
        <w:tc>
          <w:tcPr>
            <w:tcW w:w="1587" w:type="dxa"/>
          </w:tcPr>
          <w:p w:rsidR="005A48F4" w:rsidRDefault="005A48F4">
            <w:pPr>
              <w:pStyle w:val="ConsPlusNormal"/>
              <w:jc w:val="center"/>
            </w:pPr>
            <w:r>
              <w:t>5753,2</w:t>
            </w:r>
          </w:p>
        </w:tc>
        <w:tc>
          <w:tcPr>
            <w:tcW w:w="1531" w:type="dxa"/>
          </w:tcPr>
          <w:p w:rsidR="005A48F4" w:rsidRDefault="005A48F4">
            <w:pPr>
              <w:pStyle w:val="ConsPlusNormal"/>
              <w:jc w:val="center"/>
            </w:pPr>
            <w:r>
              <w:t>6044,9</w:t>
            </w:r>
          </w:p>
        </w:tc>
      </w:tr>
      <w:tr w:rsidR="005A48F4">
        <w:tc>
          <w:tcPr>
            <w:tcW w:w="1024" w:type="dxa"/>
          </w:tcPr>
          <w:p w:rsidR="005A48F4" w:rsidRDefault="005A48F4">
            <w:pPr>
              <w:pStyle w:val="ConsPlusNormal"/>
              <w:jc w:val="center"/>
            </w:pPr>
            <w:r>
              <w:t>53.18.</w:t>
            </w:r>
          </w:p>
        </w:tc>
        <w:tc>
          <w:tcPr>
            <w:tcW w:w="3546" w:type="dxa"/>
          </w:tcPr>
          <w:p w:rsidR="005A48F4" w:rsidRDefault="005A48F4">
            <w:pPr>
              <w:pStyle w:val="ConsPlusNormal"/>
            </w:pPr>
            <w:r>
              <w:t>Расходы на содержание Санкт-Петербургских государственных казенных учреждений Жилищных агентств районов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83400,0</w:t>
            </w:r>
          </w:p>
        </w:tc>
        <w:tc>
          <w:tcPr>
            <w:tcW w:w="1587" w:type="dxa"/>
          </w:tcPr>
          <w:p w:rsidR="005A48F4" w:rsidRDefault="005A48F4">
            <w:pPr>
              <w:pStyle w:val="ConsPlusNormal"/>
              <w:jc w:val="center"/>
            </w:pPr>
            <w:r>
              <w:t>85153,9</w:t>
            </w:r>
          </w:p>
        </w:tc>
        <w:tc>
          <w:tcPr>
            <w:tcW w:w="1531" w:type="dxa"/>
          </w:tcPr>
          <w:p w:rsidR="005A48F4" w:rsidRDefault="005A48F4">
            <w:pPr>
              <w:pStyle w:val="ConsPlusNormal"/>
              <w:jc w:val="center"/>
            </w:pPr>
            <w:r>
              <w:t>88616,0</w:t>
            </w:r>
          </w:p>
        </w:tc>
      </w:tr>
      <w:tr w:rsidR="005A48F4">
        <w:tc>
          <w:tcPr>
            <w:tcW w:w="1024" w:type="dxa"/>
          </w:tcPr>
          <w:p w:rsidR="005A48F4" w:rsidRDefault="005A48F4">
            <w:pPr>
              <w:pStyle w:val="ConsPlusNormal"/>
              <w:jc w:val="center"/>
            </w:pPr>
            <w:r>
              <w:t>53.18.1.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79098,2</w:t>
            </w:r>
          </w:p>
        </w:tc>
        <w:tc>
          <w:tcPr>
            <w:tcW w:w="1587" w:type="dxa"/>
          </w:tcPr>
          <w:p w:rsidR="005A48F4" w:rsidRDefault="005A48F4">
            <w:pPr>
              <w:pStyle w:val="ConsPlusNormal"/>
              <w:jc w:val="center"/>
            </w:pPr>
            <w:r>
              <w:t>85153,9</w:t>
            </w:r>
          </w:p>
        </w:tc>
        <w:tc>
          <w:tcPr>
            <w:tcW w:w="1531" w:type="dxa"/>
          </w:tcPr>
          <w:p w:rsidR="005A48F4" w:rsidRDefault="005A48F4">
            <w:pPr>
              <w:pStyle w:val="ConsPlusNormal"/>
              <w:jc w:val="center"/>
            </w:pPr>
            <w:r>
              <w:t>88616,0</w:t>
            </w:r>
          </w:p>
        </w:tc>
      </w:tr>
      <w:tr w:rsidR="005A48F4">
        <w:tc>
          <w:tcPr>
            <w:tcW w:w="1024" w:type="dxa"/>
          </w:tcPr>
          <w:p w:rsidR="005A48F4" w:rsidRDefault="005A48F4">
            <w:pPr>
              <w:pStyle w:val="ConsPlusNormal"/>
              <w:jc w:val="center"/>
            </w:pPr>
            <w:r>
              <w:t>53.18.2.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3251,8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53.18.3.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1050,0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53.19.</w:t>
            </w:r>
          </w:p>
        </w:tc>
        <w:tc>
          <w:tcPr>
            <w:tcW w:w="3546" w:type="dxa"/>
          </w:tcPr>
          <w:p w:rsidR="005A48F4" w:rsidRDefault="005A48F4">
            <w:pPr>
              <w:pStyle w:val="ConsPlusNormal"/>
            </w:pPr>
            <w:r>
              <w:t>Содержание Санкт-Петербургского государственного казенного учреждения "Управление по благоустройству и коммунальному хозяйству Адмиралтейского района"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1050087870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15260,3</w:t>
            </w:r>
          </w:p>
        </w:tc>
        <w:tc>
          <w:tcPr>
            <w:tcW w:w="1587" w:type="dxa"/>
          </w:tcPr>
          <w:p w:rsidR="005A48F4" w:rsidRDefault="005A48F4">
            <w:pPr>
              <w:pStyle w:val="ConsPlusNormal"/>
              <w:jc w:val="center"/>
            </w:pPr>
            <w:r>
              <w:t>14769,8</w:t>
            </w:r>
          </w:p>
        </w:tc>
        <w:tc>
          <w:tcPr>
            <w:tcW w:w="1531" w:type="dxa"/>
          </w:tcPr>
          <w:p w:rsidR="005A48F4" w:rsidRDefault="005A48F4">
            <w:pPr>
              <w:pStyle w:val="ConsPlusNormal"/>
              <w:jc w:val="center"/>
            </w:pPr>
            <w:r>
              <w:t>15360,6</w:t>
            </w:r>
          </w:p>
        </w:tc>
      </w:tr>
      <w:tr w:rsidR="005A48F4">
        <w:tc>
          <w:tcPr>
            <w:tcW w:w="1024" w:type="dxa"/>
          </w:tcPr>
          <w:p w:rsidR="005A48F4" w:rsidRDefault="005A48F4">
            <w:pPr>
              <w:pStyle w:val="ConsPlusNormal"/>
              <w:jc w:val="center"/>
            </w:pPr>
            <w:r>
              <w:t>53.19.1.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1050087870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14910,2</w:t>
            </w:r>
          </w:p>
        </w:tc>
        <w:tc>
          <w:tcPr>
            <w:tcW w:w="1587" w:type="dxa"/>
          </w:tcPr>
          <w:p w:rsidR="005A48F4" w:rsidRDefault="005A48F4">
            <w:pPr>
              <w:pStyle w:val="ConsPlusNormal"/>
              <w:jc w:val="center"/>
            </w:pPr>
            <w:r>
              <w:t>14419,7</w:t>
            </w:r>
          </w:p>
        </w:tc>
        <w:tc>
          <w:tcPr>
            <w:tcW w:w="1531" w:type="dxa"/>
          </w:tcPr>
          <w:p w:rsidR="005A48F4" w:rsidRDefault="005A48F4">
            <w:pPr>
              <w:pStyle w:val="ConsPlusNormal"/>
              <w:jc w:val="center"/>
            </w:pPr>
            <w:r>
              <w:t>15010,5</w:t>
            </w:r>
          </w:p>
        </w:tc>
      </w:tr>
      <w:tr w:rsidR="005A48F4">
        <w:tc>
          <w:tcPr>
            <w:tcW w:w="1024" w:type="dxa"/>
          </w:tcPr>
          <w:p w:rsidR="005A48F4" w:rsidRDefault="005A48F4">
            <w:pPr>
              <w:pStyle w:val="ConsPlusNormal"/>
              <w:jc w:val="center"/>
            </w:pPr>
            <w:r>
              <w:t>53.19.2.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1050087870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344,3</w:t>
            </w:r>
          </w:p>
        </w:tc>
        <w:tc>
          <w:tcPr>
            <w:tcW w:w="1587" w:type="dxa"/>
          </w:tcPr>
          <w:p w:rsidR="005A48F4" w:rsidRDefault="005A48F4">
            <w:pPr>
              <w:pStyle w:val="ConsPlusNormal"/>
              <w:jc w:val="center"/>
            </w:pPr>
            <w:r>
              <w:t>344,3</w:t>
            </w:r>
          </w:p>
        </w:tc>
        <w:tc>
          <w:tcPr>
            <w:tcW w:w="1531" w:type="dxa"/>
          </w:tcPr>
          <w:p w:rsidR="005A48F4" w:rsidRDefault="005A48F4">
            <w:pPr>
              <w:pStyle w:val="ConsPlusNormal"/>
              <w:jc w:val="center"/>
            </w:pPr>
            <w:r>
              <w:t>344,3</w:t>
            </w:r>
          </w:p>
        </w:tc>
      </w:tr>
      <w:tr w:rsidR="005A48F4">
        <w:tc>
          <w:tcPr>
            <w:tcW w:w="1024" w:type="dxa"/>
          </w:tcPr>
          <w:p w:rsidR="005A48F4" w:rsidRDefault="005A48F4">
            <w:pPr>
              <w:pStyle w:val="ConsPlusNormal"/>
              <w:jc w:val="center"/>
            </w:pPr>
            <w:r>
              <w:t>53.19.3.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1050087870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5,8</w:t>
            </w:r>
          </w:p>
        </w:tc>
        <w:tc>
          <w:tcPr>
            <w:tcW w:w="1587" w:type="dxa"/>
          </w:tcPr>
          <w:p w:rsidR="005A48F4" w:rsidRDefault="005A48F4">
            <w:pPr>
              <w:pStyle w:val="ConsPlusNormal"/>
              <w:jc w:val="center"/>
            </w:pPr>
            <w:r>
              <w:t>5,8</w:t>
            </w:r>
          </w:p>
        </w:tc>
        <w:tc>
          <w:tcPr>
            <w:tcW w:w="1531" w:type="dxa"/>
          </w:tcPr>
          <w:p w:rsidR="005A48F4" w:rsidRDefault="005A48F4">
            <w:pPr>
              <w:pStyle w:val="ConsPlusNormal"/>
              <w:jc w:val="center"/>
            </w:pPr>
            <w:r>
              <w:t>5,8</w:t>
            </w:r>
          </w:p>
        </w:tc>
      </w:tr>
      <w:tr w:rsidR="005A48F4">
        <w:tc>
          <w:tcPr>
            <w:tcW w:w="1024" w:type="dxa"/>
          </w:tcPr>
          <w:p w:rsidR="005A48F4" w:rsidRDefault="005A48F4">
            <w:pPr>
              <w:pStyle w:val="ConsPlusNormal"/>
              <w:jc w:val="center"/>
            </w:pPr>
            <w:r>
              <w:t>53.20.</w:t>
            </w:r>
          </w:p>
        </w:tc>
        <w:tc>
          <w:tcPr>
            <w:tcW w:w="3546" w:type="dxa"/>
          </w:tcPr>
          <w:p w:rsidR="005A48F4" w:rsidRDefault="005A48F4">
            <w:pPr>
              <w:pStyle w:val="ConsPlusNormal"/>
            </w:pPr>
            <w:r>
              <w:t>Субсидии бюджетным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1577446,3</w:t>
            </w:r>
          </w:p>
        </w:tc>
        <w:tc>
          <w:tcPr>
            <w:tcW w:w="1587" w:type="dxa"/>
          </w:tcPr>
          <w:p w:rsidR="005A48F4" w:rsidRDefault="005A48F4">
            <w:pPr>
              <w:pStyle w:val="ConsPlusNormal"/>
              <w:jc w:val="center"/>
            </w:pPr>
            <w:r>
              <w:t>1434529,6</w:t>
            </w:r>
          </w:p>
        </w:tc>
        <w:tc>
          <w:tcPr>
            <w:tcW w:w="1531" w:type="dxa"/>
          </w:tcPr>
          <w:p w:rsidR="005A48F4" w:rsidRDefault="005A48F4">
            <w:pPr>
              <w:pStyle w:val="ConsPlusNormal"/>
              <w:jc w:val="center"/>
            </w:pPr>
            <w:r>
              <w:t>1544988,3</w:t>
            </w:r>
          </w:p>
        </w:tc>
      </w:tr>
      <w:tr w:rsidR="005A48F4">
        <w:tc>
          <w:tcPr>
            <w:tcW w:w="1024" w:type="dxa"/>
          </w:tcPr>
          <w:p w:rsidR="005A48F4" w:rsidRDefault="005A48F4">
            <w:pPr>
              <w:pStyle w:val="ConsPlusNormal"/>
              <w:jc w:val="center"/>
            </w:pPr>
            <w:r>
              <w:t>53.20.1.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1577446,3</w:t>
            </w:r>
          </w:p>
        </w:tc>
        <w:tc>
          <w:tcPr>
            <w:tcW w:w="1587" w:type="dxa"/>
          </w:tcPr>
          <w:p w:rsidR="005A48F4" w:rsidRDefault="005A48F4">
            <w:pPr>
              <w:pStyle w:val="ConsPlusNormal"/>
              <w:jc w:val="center"/>
            </w:pPr>
            <w:r>
              <w:t>1434529,6</w:t>
            </w:r>
          </w:p>
        </w:tc>
        <w:tc>
          <w:tcPr>
            <w:tcW w:w="1531" w:type="dxa"/>
          </w:tcPr>
          <w:p w:rsidR="005A48F4" w:rsidRDefault="005A48F4">
            <w:pPr>
              <w:pStyle w:val="ConsPlusNormal"/>
              <w:jc w:val="center"/>
            </w:pPr>
            <w:r>
              <w:t>1544988,3</w:t>
            </w:r>
          </w:p>
        </w:tc>
      </w:tr>
      <w:tr w:rsidR="005A48F4">
        <w:tc>
          <w:tcPr>
            <w:tcW w:w="1024" w:type="dxa"/>
          </w:tcPr>
          <w:p w:rsidR="005A48F4" w:rsidRDefault="005A48F4">
            <w:pPr>
              <w:pStyle w:val="ConsPlusNormal"/>
              <w:jc w:val="center"/>
            </w:pPr>
            <w:r>
              <w:lastRenderedPageBreak/>
              <w:t>53.21.</w:t>
            </w:r>
          </w:p>
        </w:tc>
        <w:tc>
          <w:tcPr>
            <w:tcW w:w="3546" w:type="dxa"/>
          </w:tcPr>
          <w:p w:rsidR="005A48F4" w:rsidRDefault="005A48F4">
            <w:pPr>
              <w:pStyle w:val="ConsPlusNormal"/>
            </w:pPr>
            <w:r>
              <w:t>Субсидии частным дошкольным образовательным организациям для реализации основных общеобразовательных программ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6663,3</w:t>
            </w:r>
          </w:p>
        </w:tc>
        <w:tc>
          <w:tcPr>
            <w:tcW w:w="1587" w:type="dxa"/>
          </w:tcPr>
          <w:p w:rsidR="005A48F4" w:rsidRDefault="005A48F4">
            <w:pPr>
              <w:pStyle w:val="ConsPlusNormal"/>
              <w:jc w:val="center"/>
            </w:pPr>
            <w:r>
              <w:t>6929,9</w:t>
            </w:r>
          </w:p>
        </w:tc>
        <w:tc>
          <w:tcPr>
            <w:tcW w:w="1531" w:type="dxa"/>
          </w:tcPr>
          <w:p w:rsidR="005A48F4" w:rsidRDefault="005A48F4">
            <w:pPr>
              <w:pStyle w:val="ConsPlusNormal"/>
              <w:jc w:val="center"/>
            </w:pPr>
            <w:r>
              <w:t>7207,2</w:t>
            </w:r>
          </w:p>
        </w:tc>
      </w:tr>
      <w:tr w:rsidR="005A48F4">
        <w:tc>
          <w:tcPr>
            <w:tcW w:w="1024" w:type="dxa"/>
          </w:tcPr>
          <w:p w:rsidR="005A48F4" w:rsidRDefault="005A48F4">
            <w:pPr>
              <w:pStyle w:val="ConsPlusNormal"/>
              <w:jc w:val="center"/>
            </w:pPr>
            <w:r>
              <w:t>53.21.1.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6663,3</w:t>
            </w:r>
          </w:p>
        </w:tc>
        <w:tc>
          <w:tcPr>
            <w:tcW w:w="1587" w:type="dxa"/>
          </w:tcPr>
          <w:p w:rsidR="005A48F4" w:rsidRDefault="005A48F4">
            <w:pPr>
              <w:pStyle w:val="ConsPlusNormal"/>
              <w:jc w:val="center"/>
            </w:pPr>
            <w:r>
              <w:t>6929,9</w:t>
            </w:r>
          </w:p>
        </w:tc>
        <w:tc>
          <w:tcPr>
            <w:tcW w:w="1531" w:type="dxa"/>
          </w:tcPr>
          <w:p w:rsidR="005A48F4" w:rsidRDefault="005A48F4">
            <w:pPr>
              <w:pStyle w:val="ConsPlusNormal"/>
              <w:jc w:val="center"/>
            </w:pPr>
            <w:r>
              <w:t>7207,2</w:t>
            </w:r>
          </w:p>
        </w:tc>
      </w:tr>
      <w:tr w:rsidR="005A48F4">
        <w:tc>
          <w:tcPr>
            <w:tcW w:w="1024" w:type="dxa"/>
          </w:tcPr>
          <w:p w:rsidR="005A48F4" w:rsidRDefault="005A48F4">
            <w:pPr>
              <w:pStyle w:val="ConsPlusNormal"/>
              <w:jc w:val="center"/>
            </w:pPr>
            <w:r>
              <w:t>53.22.</w:t>
            </w:r>
          </w:p>
        </w:tc>
        <w:tc>
          <w:tcPr>
            <w:tcW w:w="3546"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2019040,2</w:t>
            </w:r>
          </w:p>
        </w:tc>
        <w:tc>
          <w:tcPr>
            <w:tcW w:w="1587" w:type="dxa"/>
          </w:tcPr>
          <w:p w:rsidR="005A48F4" w:rsidRDefault="005A48F4">
            <w:pPr>
              <w:pStyle w:val="ConsPlusNormal"/>
              <w:jc w:val="center"/>
            </w:pPr>
            <w:r>
              <w:t>2225207,7</w:t>
            </w:r>
          </w:p>
        </w:tc>
        <w:tc>
          <w:tcPr>
            <w:tcW w:w="1531" w:type="dxa"/>
          </w:tcPr>
          <w:p w:rsidR="005A48F4" w:rsidRDefault="005A48F4">
            <w:pPr>
              <w:pStyle w:val="ConsPlusNormal"/>
              <w:jc w:val="center"/>
            </w:pPr>
            <w:r>
              <w:t>2496683,0</w:t>
            </w:r>
          </w:p>
        </w:tc>
      </w:tr>
      <w:tr w:rsidR="005A48F4">
        <w:tc>
          <w:tcPr>
            <w:tcW w:w="1024" w:type="dxa"/>
          </w:tcPr>
          <w:p w:rsidR="005A48F4" w:rsidRDefault="005A48F4">
            <w:pPr>
              <w:pStyle w:val="ConsPlusNormal"/>
              <w:jc w:val="center"/>
            </w:pPr>
            <w:r>
              <w:t>53.22.1.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2019040,2</w:t>
            </w:r>
          </w:p>
        </w:tc>
        <w:tc>
          <w:tcPr>
            <w:tcW w:w="1587" w:type="dxa"/>
          </w:tcPr>
          <w:p w:rsidR="005A48F4" w:rsidRDefault="005A48F4">
            <w:pPr>
              <w:pStyle w:val="ConsPlusNormal"/>
              <w:jc w:val="center"/>
            </w:pPr>
            <w:r>
              <w:t>2225207,7</w:t>
            </w:r>
          </w:p>
        </w:tc>
        <w:tc>
          <w:tcPr>
            <w:tcW w:w="1531" w:type="dxa"/>
          </w:tcPr>
          <w:p w:rsidR="005A48F4" w:rsidRDefault="005A48F4">
            <w:pPr>
              <w:pStyle w:val="ConsPlusNormal"/>
              <w:jc w:val="center"/>
            </w:pPr>
            <w:r>
              <w:t>2496683,0</w:t>
            </w:r>
          </w:p>
        </w:tc>
      </w:tr>
      <w:tr w:rsidR="005A48F4">
        <w:tc>
          <w:tcPr>
            <w:tcW w:w="1024" w:type="dxa"/>
          </w:tcPr>
          <w:p w:rsidR="005A48F4" w:rsidRDefault="005A48F4">
            <w:pPr>
              <w:pStyle w:val="ConsPlusNormal"/>
              <w:jc w:val="center"/>
            </w:pPr>
            <w:r>
              <w:t>53.23.</w:t>
            </w:r>
          </w:p>
        </w:tc>
        <w:tc>
          <w:tcPr>
            <w:tcW w:w="3546" w:type="dxa"/>
          </w:tcPr>
          <w:p w:rsidR="005A48F4" w:rsidRDefault="005A48F4">
            <w:pPr>
              <w:pStyle w:val="ConsPlusNormal"/>
            </w:pPr>
            <w:r>
              <w:t>Субсидии бюджетным учреждениям - школам-интернатам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88150,9</w:t>
            </w:r>
          </w:p>
        </w:tc>
        <w:tc>
          <w:tcPr>
            <w:tcW w:w="1587" w:type="dxa"/>
          </w:tcPr>
          <w:p w:rsidR="005A48F4" w:rsidRDefault="005A48F4">
            <w:pPr>
              <w:pStyle w:val="ConsPlusNormal"/>
              <w:jc w:val="center"/>
            </w:pPr>
            <w:r>
              <w:t>95270,5</w:t>
            </w:r>
          </w:p>
        </w:tc>
        <w:tc>
          <w:tcPr>
            <w:tcW w:w="1531" w:type="dxa"/>
          </w:tcPr>
          <w:p w:rsidR="005A48F4" w:rsidRDefault="005A48F4">
            <w:pPr>
              <w:pStyle w:val="ConsPlusNormal"/>
              <w:jc w:val="center"/>
            </w:pPr>
            <w:r>
              <w:t>104892,8</w:t>
            </w:r>
          </w:p>
        </w:tc>
      </w:tr>
      <w:tr w:rsidR="005A48F4">
        <w:tc>
          <w:tcPr>
            <w:tcW w:w="1024" w:type="dxa"/>
          </w:tcPr>
          <w:p w:rsidR="005A48F4" w:rsidRDefault="005A48F4">
            <w:pPr>
              <w:pStyle w:val="ConsPlusNormal"/>
              <w:jc w:val="center"/>
            </w:pPr>
            <w:r>
              <w:t>53.23.1.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88150,9</w:t>
            </w:r>
          </w:p>
        </w:tc>
        <w:tc>
          <w:tcPr>
            <w:tcW w:w="1587" w:type="dxa"/>
          </w:tcPr>
          <w:p w:rsidR="005A48F4" w:rsidRDefault="005A48F4">
            <w:pPr>
              <w:pStyle w:val="ConsPlusNormal"/>
              <w:jc w:val="center"/>
            </w:pPr>
            <w:r>
              <w:t>95270,5</w:t>
            </w:r>
          </w:p>
        </w:tc>
        <w:tc>
          <w:tcPr>
            <w:tcW w:w="1531" w:type="dxa"/>
          </w:tcPr>
          <w:p w:rsidR="005A48F4" w:rsidRDefault="005A48F4">
            <w:pPr>
              <w:pStyle w:val="ConsPlusNormal"/>
              <w:jc w:val="center"/>
            </w:pPr>
            <w:r>
              <w:t>104892,8</w:t>
            </w:r>
          </w:p>
        </w:tc>
      </w:tr>
      <w:tr w:rsidR="005A48F4">
        <w:tc>
          <w:tcPr>
            <w:tcW w:w="1024" w:type="dxa"/>
          </w:tcPr>
          <w:p w:rsidR="005A48F4" w:rsidRDefault="005A48F4">
            <w:pPr>
              <w:pStyle w:val="ConsPlusNormal"/>
              <w:jc w:val="center"/>
            </w:pPr>
            <w:r>
              <w:t>53.24.</w:t>
            </w:r>
          </w:p>
        </w:tc>
        <w:tc>
          <w:tcPr>
            <w:tcW w:w="3546" w:type="dxa"/>
          </w:tcPr>
          <w:p w:rsidR="005A48F4" w:rsidRDefault="005A48F4">
            <w:pPr>
              <w:pStyle w:val="ConsPlusNormal"/>
            </w:pPr>
            <w:r>
              <w:t xml:space="preserve">Субсидии бюджетным </w:t>
            </w:r>
            <w:r>
              <w:lastRenderedPageBreak/>
              <w:t>учреждениям - образовательным учреждениям "Центр образования"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36282,4</w:t>
            </w:r>
          </w:p>
        </w:tc>
        <w:tc>
          <w:tcPr>
            <w:tcW w:w="1587" w:type="dxa"/>
          </w:tcPr>
          <w:p w:rsidR="005A48F4" w:rsidRDefault="005A48F4">
            <w:pPr>
              <w:pStyle w:val="ConsPlusNormal"/>
              <w:jc w:val="center"/>
            </w:pPr>
            <w:r>
              <w:t>38059,3</w:t>
            </w:r>
          </w:p>
        </w:tc>
        <w:tc>
          <w:tcPr>
            <w:tcW w:w="1531" w:type="dxa"/>
          </w:tcPr>
          <w:p w:rsidR="005A48F4" w:rsidRDefault="005A48F4">
            <w:pPr>
              <w:pStyle w:val="ConsPlusNormal"/>
              <w:jc w:val="center"/>
            </w:pPr>
            <w:r>
              <w:t>41827,1</w:t>
            </w:r>
          </w:p>
        </w:tc>
      </w:tr>
      <w:tr w:rsidR="005A48F4">
        <w:tc>
          <w:tcPr>
            <w:tcW w:w="1024" w:type="dxa"/>
          </w:tcPr>
          <w:p w:rsidR="005A48F4" w:rsidRDefault="005A48F4">
            <w:pPr>
              <w:pStyle w:val="ConsPlusNormal"/>
              <w:jc w:val="center"/>
            </w:pPr>
            <w:r>
              <w:lastRenderedPageBreak/>
              <w:t>53.24.1.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36282,4</w:t>
            </w:r>
          </w:p>
        </w:tc>
        <w:tc>
          <w:tcPr>
            <w:tcW w:w="1587" w:type="dxa"/>
          </w:tcPr>
          <w:p w:rsidR="005A48F4" w:rsidRDefault="005A48F4">
            <w:pPr>
              <w:pStyle w:val="ConsPlusNormal"/>
              <w:jc w:val="center"/>
            </w:pPr>
            <w:r>
              <w:t>38059,3</w:t>
            </w:r>
          </w:p>
        </w:tc>
        <w:tc>
          <w:tcPr>
            <w:tcW w:w="1531" w:type="dxa"/>
          </w:tcPr>
          <w:p w:rsidR="005A48F4" w:rsidRDefault="005A48F4">
            <w:pPr>
              <w:pStyle w:val="ConsPlusNormal"/>
              <w:jc w:val="center"/>
            </w:pPr>
            <w:r>
              <w:t>41827,1</w:t>
            </w:r>
          </w:p>
        </w:tc>
      </w:tr>
      <w:tr w:rsidR="005A48F4">
        <w:tc>
          <w:tcPr>
            <w:tcW w:w="1024" w:type="dxa"/>
          </w:tcPr>
          <w:p w:rsidR="005A48F4" w:rsidRDefault="005A48F4">
            <w:pPr>
              <w:pStyle w:val="ConsPlusNormal"/>
              <w:jc w:val="center"/>
            </w:pPr>
            <w:r>
              <w:t>53.25.</w:t>
            </w:r>
          </w:p>
        </w:tc>
        <w:tc>
          <w:tcPr>
            <w:tcW w:w="3546" w:type="dxa"/>
          </w:tcPr>
          <w:p w:rsidR="005A48F4" w:rsidRDefault="005A48F4">
            <w:pPr>
              <w:pStyle w:val="ConsPlusNormal"/>
            </w:pPr>
            <w:r>
              <w:t>Субсидии частным образовательным организациям для реализации основных общеобразовательных программ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34404,3</w:t>
            </w:r>
          </w:p>
        </w:tc>
        <w:tc>
          <w:tcPr>
            <w:tcW w:w="1587" w:type="dxa"/>
          </w:tcPr>
          <w:p w:rsidR="005A48F4" w:rsidRDefault="005A48F4">
            <w:pPr>
              <w:pStyle w:val="ConsPlusNormal"/>
              <w:jc w:val="center"/>
            </w:pPr>
            <w:r>
              <w:t>38910,0</w:t>
            </w:r>
          </w:p>
        </w:tc>
        <w:tc>
          <w:tcPr>
            <w:tcW w:w="1531" w:type="dxa"/>
          </w:tcPr>
          <w:p w:rsidR="005A48F4" w:rsidRDefault="005A48F4">
            <w:pPr>
              <w:pStyle w:val="ConsPlusNormal"/>
              <w:jc w:val="center"/>
            </w:pPr>
            <w:r>
              <w:t>40466,4</w:t>
            </w:r>
          </w:p>
        </w:tc>
      </w:tr>
      <w:tr w:rsidR="005A48F4">
        <w:tc>
          <w:tcPr>
            <w:tcW w:w="1024" w:type="dxa"/>
          </w:tcPr>
          <w:p w:rsidR="005A48F4" w:rsidRDefault="005A48F4">
            <w:pPr>
              <w:pStyle w:val="ConsPlusNormal"/>
              <w:jc w:val="center"/>
            </w:pPr>
            <w:r>
              <w:t>53.25.1.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34404,3</w:t>
            </w:r>
          </w:p>
        </w:tc>
        <w:tc>
          <w:tcPr>
            <w:tcW w:w="1587" w:type="dxa"/>
          </w:tcPr>
          <w:p w:rsidR="005A48F4" w:rsidRDefault="005A48F4">
            <w:pPr>
              <w:pStyle w:val="ConsPlusNormal"/>
              <w:jc w:val="center"/>
            </w:pPr>
            <w:r>
              <w:t>38910,0</w:t>
            </w:r>
          </w:p>
        </w:tc>
        <w:tc>
          <w:tcPr>
            <w:tcW w:w="1531" w:type="dxa"/>
          </w:tcPr>
          <w:p w:rsidR="005A48F4" w:rsidRDefault="005A48F4">
            <w:pPr>
              <w:pStyle w:val="ConsPlusNormal"/>
              <w:jc w:val="center"/>
            </w:pPr>
            <w:r>
              <w:t>40466,4</w:t>
            </w:r>
          </w:p>
        </w:tc>
      </w:tr>
      <w:tr w:rsidR="005A48F4">
        <w:tc>
          <w:tcPr>
            <w:tcW w:w="1024" w:type="dxa"/>
          </w:tcPr>
          <w:p w:rsidR="005A48F4" w:rsidRDefault="005A48F4">
            <w:pPr>
              <w:pStyle w:val="ConsPlusNormal"/>
              <w:jc w:val="center"/>
            </w:pPr>
            <w:r>
              <w:t>53.26.</w:t>
            </w:r>
          </w:p>
        </w:tc>
        <w:tc>
          <w:tcPr>
            <w:tcW w:w="3546" w:type="dxa"/>
          </w:tcPr>
          <w:p w:rsidR="005A48F4" w:rsidRDefault="005A48F4">
            <w:pPr>
              <w:pStyle w:val="ConsPlusNormal"/>
            </w:pPr>
            <w:r>
              <w:t>Расходы на обеспечение книгами и учебными изданиями для комплектования библиотек государственных общеобразовательных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22979,7</w:t>
            </w:r>
          </w:p>
        </w:tc>
        <w:tc>
          <w:tcPr>
            <w:tcW w:w="1587" w:type="dxa"/>
          </w:tcPr>
          <w:p w:rsidR="005A48F4" w:rsidRDefault="005A48F4">
            <w:pPr>
              <w:pStyle w:val="ConsPlusNormal"/>
              <w:jc w:val="center"/>
            </w:pPr>
            <w:r>
              <w:t>22979,7</w:t>
            </w:r>
          </w:p>
        </w:tc>
        <w:tc>
          <w:tcPr>
            <w:tcW w:w="1531" w:type="dxa"/>
          </w:tcPr>
          <w:p w:rsidR="005A48F4" w:rsidRDefault="005A48F4">
            <w:pPr>
              <w:pStyle w:val="ConsPlusNormal"/>
              <w:jc w:val="center"/>
            </w:pPr>
            <w:r>
              <w:t>22979,7</w:t>
            </w:r>
          </w:p>
        </w:tc>
      </w:tr>
      <w:tr w:rsidR="005A48F4">
        <w:tc>
          <w:tcPr>
            <w:tcW w:w="1024" w:type="dxa"/>
          </w:tcPr>
          <w:p w:rsidR="005A48F4" w:rsidRDefault="005A48F4">
            <w:pPr>
              <w:pStyle w:val="ConsPlusNormal"/>
              <w:jc w:val="center"/>
            </w:pPr>
            <w:r>
              <w:t>53.26.1.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22979,7</w:t>
            </w:r>
          </w:p>
        </w:tc>
        <w:tc>
          <w:tcPr>
            <w:tcW w:w="1587" w:type="dxa"/>
          </w:tcPr>
          <w:p w:rsidR="005A48F4" w:rsidRDefault="005A48F4">
            <w:pPr>
              <w:pStyle w:val="ConsPlusNormal"/>
              <w:jc w:val="center"/>
            </w:pPr>
            <w:r>
              <w:t>22979,7</w:t>
            </w:r>
          </w:p>
        </w:tc>
        <w:tc>
          <w:tcPr>
            <w:tcW w:w="1531" w:type="dxa"/>
          </w:tcPr>
          <w:p w:rsidR="005A48F4" w:rsidRDefault="005A48F4">
            <w:pPr>
              <w:pStyle w:val="ConsPlusNormal"/>
              <w:jc w:val="center"/>
            </w:pPr>
            <w:r>
              <w:t>22979,7</w:t>
            </w:r>
          </w:p>
        </w:tc>
      </w:tr>
      <w:tr w:rsidR="005A48F4">
        <w:tc>
          <w:tcPr>
            <w:tcW w:w="1024" w:type="dxa"/>
          </w:tcPr>
          <w:p w:rsidR="005A48F4" w:rsidRDefault="005A48F4">
            <w:pPr>
              <w:pStyle w:val="ConsPlusNormal"/>
              <w:jc w:val="center"/>
            </w:pPr>
            <w:r>
              <w:t>53.27.</w:t>
            </w:r>
          </w:p>
        </w:tc>
        <w:tc>
          <w:tcPr>
            <w:tcW w:w="3546" w:type="dxa"/>
          </w:tcPr>
          <w:p w:rsidR="005A48F4" w:rsidRDefault="005A48F4">
            <w:pPr>
              <w:pStyle w:val="ConsPlusNormal"/>
            </w:pPr>
            <w:r>
              <w:t xml:space="preserve">Расходы на приобретение оборудования и инвентаря для вводимых после капитального </w:t>
            </w:r>
            <w:r>
              <w:lastRenderedPageBreak/>
              <w:t>ремонта учреждений образования</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0260020680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70659,6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53.27.1.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0260020680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70659,6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53.28.</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центрах образования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587,1</w:t>
            </w:r>
          </w:p>
        </w:tc>
        <w:tc>
          <w:tcPr>
            <w:tcW w:w="1587" w:type="dxa"/>
          </w:tcPr>
          <w:p w:rsidR="005A48F4" w:rsidRDefault="005A48F4">
            <w:pPr>
              <w:pStyle w:val="ConsPlusNormal"/>
              <w:jc w:val="center"/>
            </w:pPr>
            <w:r>
              <w:t>610,6</w:t>
            </w:r>
          </w:p>
        </w:tc>
        <w:tc>
          <w:tcPr>
            <w:tcW w:w="1531" w:type="dxa"/>
          </w:tcPr>
          <w:p w:rsidR="005A48F4" w:rsidRDefault="005A48F4">
            <w:pPr>
              <w:pStyle w:val="ConsPlusNormal"/>
              <w:jc w:val="center"/>
            </w:pPr>
            <w:r>
              <w:t>635,0</w:t>
            </w:r>
          </w:p>
        </w:tc>
      </w:tr>
      <w:tr w:rsidR="005A48F4">
        <w:tc>
          <w:tcPr>
            <w:tcW w:w="1024" w:type="dxa"/>
          </w:tcPr>
          <w:p w:rsidR="005A48F4" w:rsidRDefault="005A48F4">
            <w:pPr>
              <w:pStyle w:val="ConsPlusNormal"/>
              <w:jc w:val="center"/>
            </w:pPr>
            <w:r>
              <w:t>53.28.1.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0330040960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587,1</w:t>
            </w:r>
          </w:p>
        </w:tc>
        <w:tc>
          <w:tcPr>
            <w:tcW w:w="1587" w:type="dxa"/>
          </w:tcPr>
          <w:p w:rsidR="005A48F4" w:rsidRDefault="005A48F4">
            <w:pPr>
              <w:pStyle w:val="ConsPlusNormal"/>
              <w:jc w:val="center"/>
            </w:pPr>
            <w:r>
              <w:t>610,6</w:t>
            </w:r>
          </w:p>
        </w:tc>
        <w:tc>
          <w:tcPr>
            <w:tcW w:w="1531" w:type="dxa"/>
          </w:tcPr>
          <w:p w:rsidR="005A48F4" w:rsidRDefault="005A48F4">
            <w:pPr>
              <w:pStyle w:val="ConsPlusNormal"/>
              <w:jc w:val="center"/>
            </w:pPr>
            <w:r>
              <w:t>635,0</w:t>
            </w:r>
          </w:p>
        </w:tc>
      </w:tr>
      <w:tr w:rsidR="005A48F4">
        <w:tc>
          <w:tcPr>
            <w:tcW w:w="1024" w:type="dxa"/>
          </w:tcPr>
          <w:p w:rsidR="005A48F4" w:rsidRDefault="005A48F4">
            <w:pPr>
              <w:pStyle w:val="ConsPlusNormal"/>
              <w:jc w:val="center"/>
            </w:pPr>
            <w:r>
              <w:t>53.29.</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общеобразовательных школах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81794,1</w:t>
            </w:r>
          </w:p>
        </w:tc>
        <w:tc>
          <w:tcPr>
            <w:tcW w:w="1587" w:type="dxa"/>
          </w:tcPr>
          <w:p w:rsidR="005A48F4" w:rsidRDefault="005A48F4">
            <w:pPr>
              <w:pStyle w:val="ConsPlusNormal"/>
              <w:jc w:val="center"/>
            </w:pPr>
            <w:r>
              <w:t>85065,9</w:t>
            </w:r>
          </w:p>
        </w:tc>
        <w:tc>
          <w:tcPr>
            <w:tcW w:w="1531" w:type="dxa"/>
          </w:tcPr>
          <w:p w:rsidR="005A48F4" w:rsidRDefault="005A48F4">
            <w:pPr>
              <w:pStyle w:val="ConsPlusNormal"/>
              <w:jc w:val="center"/>
            </w:pPr>
            <w:r>
              <w:t>88468,5</w:t>
            </w:r>
          </w:p>
        </w:tc>
      </w:tr>
      <w:tr w:rsidR="005A48F4">
        <w:tc>
          <w:tcPr>
            <w:tcW w:w="1024" w:type="dxa"/>
          </w:tcPr>
          <w:p w:rsidR="005A48F4" w:rsidRDefault="005A48F4">
            <w:pPr>
              <w:pStyle w:val="ConsPlusNormal"/>
              <w:jc w:val="center"/>
            </w:pPr>
            <w:r>
              <w:t>53.29.1.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81794,1</w:t>
            </w:r>
          </w:p>
        </w:tc>
        <w:tc>
          <w:tcPr>
            <w:tcW w:w="1587" w:type="dxa"/>
          </w:tcPr>
          <w:p w:rsidR="005A48F4" w:rsidRDefault="005A48F4">
            <w:pPr>
              <w:pStyle w:val="ConsPlusNormal"/>
              <w:jc w:val="center"/>
            </w:pPr>
            <w:r>
              <w:t>85065,9</w:t>
            </w:r>
          </w:p>
        </w:tc>
        <w:tc>
          <w:tcPr>
            <w:tcW w:w="1531" w:type="dxa"/>
          </w:tcPr>
          <w:p w:rsidR="005A48F4" w:rsidRDefault="005A48F4">
            <w:pPr>
              <w:pStyle w:val="ConsPlusNormal"/>
              <w:jc w:val="center"/>
            </w:pPr>
            <w:r>
              <w:t>88468,5</w:t>
            </w:r>
          </w:p>
        </w:tc>
      </w:tr>
      <w:tr w:rsidR="005A48F4">
        <w:tc>
          <w:tcPr>
            <w:tcW w:w="1024" w:type="dxa"/>
          </w:tcPr>
          <w:p w:rsidR="005A48F4" w:rsidRDefault="005A48F4">
            <w:pPr>
              <w:pStyle w:val="ConsPlusNormal"/>
              <w:jc w:val="center"/>
            </w:pPr>
            <w:r>
              <w:t>53.30.</w:t>
            </w:r>
          </w:p>
        </w:tc>
        <w:tc>
          <w:tcPr>
            <w:tcW w:w="3546" w:type="dxa"/>
          </w:tcPr>
          <w:p w:rsidR="005A48F4" w:rsidRDefault="005A48F4">
            <w:pPr>
              <w:pStyle w:val="ConsPlusNormal"/>
            </w:pPr>
            <w:r>
              <w:t xml:space="preserve">Субсидии бюджетным учреждениям - учреждениям дополнительного образования детей на финансовое обеспечение </w:t>
            </w:r>
            <w:r>
              <w:lastRenderedPageBreak/>
              <w:t>выполнения государственного задания</w:t>
            </w:r>
          </w:p>
        </w:tc>
        <w:tc>
          <w:tcPr>
            <w:tcW w:w="933" w:type="dxa"/>
          </w:tcPr>
          <w:p w:rsidR="005A48F4" w:rsidRDefault="005A48F4">
            <w:pPr>
              <w:pStyle w:val="ConsPlusNormal"/>
              <w:jc w:val="center"/>
            </w:pPr>
            <w:r>
              <w:lastRenderedPageBreak/>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317551,5</w:t>
            </w:r>
          </w:p>
        </w:tc>
        <w:tc>
          <w:tcPr>
            <w:tcW w:w="1587" w:type="dxa"/>
          </w:tcPr>
          <w:p w:rsidR="005A48F4" w:rsidRDefault="005A48F4">
            <w:pPr>
              <w:pStyle w:val="ConsPlusNormal"/>
              <w:jc w:val="center"/>
            </w:pPr>
            <w:r>
              <w:t>325753,6</w:t>
            </w:r>
          </w:p>
        </w:tc>
        <w:tc>
          <w:tcPr>
            <w:tcW w:w="1531" w:type="dxa"/>
          </w:tcPr>
          <w:p w:rsidR="005A48F4" w:rsidRDefault="005A48F4">
            <w:pPr>
              <w:pStyle w:val="ConsPlusNormal"/>
              <w:jc w:val="center"/>
            </w:pPr>
            <w:r>
              <w:t>350921,7</w:t>
            </w:r>
          </w:p>
        </w:tc>
      </w:tr>
      <w:tr w:rsidR="005A48F4">
        <w:tc>
          <w:tcPr>
            <w:tcW w:w="1024" w:type="dxa"/>
          </w:tcPr>
          <w:p w:rsidR="005A48F4" w:rsidRDefault="005A48F4">
            <w:pPr>
              <w:pStyle w:val="ConsPlusNormal"/>
              <w:jc w:val="center"/>
            </w:pPr>
            <w:r>
              <w:lastRenderedPageBreak/>
              <w:t>53.30.1.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317551,5</w:t>
            </w:r>
          </w:p>
        </w:tc>
        <w:tc>
          <w:tcPr>
            <w:tcW w:w="1587" w:type="dxa"/>
          </w:tcPr>
          <w:p w:rsidR="005A48F4" w:rsidRDefault="005A48F4">
            <w:pPr>
              <w:pStyle w:val="ConsPlusNormal"/>
              <w:jc w:val="center"/>
            </w:pPr>
            <w:r>
              <w:t>325753,6</w:t>
            </w:r>
          </w:p>
        </w:tc>
        <w:tc>
          <w:tcPr>
            <w:tcW w:w="1531" w:type="dxa"/>
          </w:tcPr>
          <w:p w:rsidR="005A48F4" w:rsidRDefault="005A48F4">
            <w:pPr>
              <w:pStyle w:val="ConsPlusNormal"/>
              <w:jc w:val="center"/>
            </w:pPr>
            <w:r>
              <w:t>350921,7</w:t>
            </w:r>
          </w:p>
        </w:tc>
      </w:tr>
      <w:tr w:rsidR="005A48F4">
        <w:tc>
          <w:tcPr>
            <w:tcW w:w="1024" w:type="dxa"/>
          </w:tcPr>
          <w:p w:rsidR="005A48F4" w:rsidRDefault="005A48F4">
            <w:pPr>
              <w:pStyle w:val="ConsPlusNormal"/>
              <w:jc w:val="center"/>
            </w:pPr>
            <w:r>
              <w:t>53.31.</w:t>
            </w:r>
          </w:p>
        </w:tc>
        <w:tc>
          <w:tcPr>
            <w:tcW w:w="3546"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62592,8</w:t>
            </w:r>
          </w:p>
        </w:tc>
        <w:tc>
          <w:tcPr>
            <w:tcW w:w="1587" w:type="dxa"/>
          </w:tcPr>
          <w:p w:rsidR="005A48F4" w:rsidRDefault="005A48F4">
            <w:pPr>
              <w:pStyle w:val="ConsPlusNormal"/>
              <w:jc w:val="center"/>
            </w:pPr>
            <w:r>
              <w:t>63566,9</w:t>
            </w:r>
          </w:p>
        </w:tc>
        <w:tc>
          <w:tcPr>
            <w:tcW w:w="1531" w:type="dxa"/>
          </w:tcPr>
          <w:p w:rsidR="005A48F4" w:rsidRDefault="005A48F4">
            <w:pPr>
              <w:pStyle w:val="ConsPlusNormal"/>
              <w:jc w:val="center"/>
            </w:pPr>
            <w:r>
              <w:t>68843,0</w:t>
            </w:r>
          </w:p>
        </w:tc>
      </w:tr>
      <w:tr w:rsidR="005A48F4">
        <w:tc>
          <w:tcPr>
            <w:tcW w:w="1024" w:type="dxa"/>
          </w:tcPr>
          <w:p w:rsidR="005A48F4" w:rsidRDefault="005A48F4">
            <w:pPr>
              <w:pStyle w:val="ConsPlusNormal"/>
              <w:jc w:val="center"/>
            </w:pPr>
            <w:r>
              <w:t>53.31.1.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62592,8</w:t>
            </w:r>
          </w:p>
        </w:tc>
        <w:tc>
          <w:tcPr>
            <w:tcW w:w="1587" w:type="dxa"/>
          </w:tcPr>
          <w:p w:rsidR="005A48F4" w:rsidRDefault="005A48F4">
            <w:pPr>
              <w:pStyle w:val="ConsPlusNormal"/>
              <w:jc w:val="center"/>
            </w:pPr>
            <w:r>
              <w:t>63566,9</w:t>
            </w:r>
          </w:p>
        </w:tc>
        <w:tc>
          <w:tcPr>
            <w:tcW w:w="1531" w:type="dxa"/>
          </w:tcPr>
          <w:p w:rsidR="005A48F4" w:rsidRDefault="005A48F4">
            <w:pPr>
              <w:pStyle w:val="ConsPlusNormal"/>
              <w:jc w:val="center"/>
            </w:pPr>
            <w:r>
              <w:t>68843,0</w:t>
            </w:r>
          </w:p>
        </w:tc>
      </w:tr>
      <w:tr w:rsidR="005A48F4">
        <w:tc>
          <w:tcPr>
            <w:tcW w:w="1024" w:type="dxa"/>
          </w:tcPr>
          <w:p w:rsidR="005A48F4" w:rsidRDefault="005A48F4">
            <w:pPr>
              <w:pStyle w:val="ConsPlusNormal"/>
              <w:jc w:val="center"/>
            </w:pPr>
            <w:r>
              <w:t>53.32.</w:t>
            </w:r>
          </w:p>
        </w:tc>
        <w:tc>
          <w:tcPr>
            <w:tcW w:w="3546" w:type="dxa"/>
          </w:tcPr>
          <w:p w:rsidR="005A48F4" w:rsidRDefault="005A48F4">
            <w:pPr>
              <w:pStyle w:val="ConsPlusNormal"/>
            </w:pPr>
            <w:r>
              <w:t>Расходы на капитальный ремонт образовательных учреждений в сфере культуры</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0840071330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47438,6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0840071330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47438,6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53.33.</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образовательных учреждений в сфере культуры</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084A171000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21489,8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53.33.1.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084A171000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21489,8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53.34.</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607,5</w:t>
            </w:r>
          </w:p>
        </w:tc>
        <w:tc>
          <w:tcPr>
            <w:tcW w:w="1587" w:type="dxa"/>
          </w:tcPr>
          <w:p w:rsidR="005A48F4" w:rsidRDefault="005A48F4">
            <w:pPr>
              <w:pStyle w:val="ConsPlusNormal"/>
              <w:jc w:val="center"/>
            </w:pPr>
            <w:r>
              <w:t>631,8</w:t>
            </w:r>
          </w:p>
        </w:tc>
        <w:tc>
          <w:tcPr>
            <w:tcW w:w="1531" w:type="dxa"/>
          </w:tcPr>
          <w:p w:rsidR="005A48F4" w:rsidRDefault="005A48F4">
            <w:pPr>
              <w:pStyle w:val="ConsPlusNormal"/>
              <w:jc w:val="center"/>
            </w:pPr>
            <w:r>
              <w:t>657,1</w:t>
            </w:r>
          </w:p>
        </w:tc>
      </w:tr>
      <w:tr w:rsidR="005A48F4">
        <w:tc>
          <w:tcPr>
            <w:tcW w:w="1024" w:type="dxa"/>
          </w:tcPr>
          <w:p w:rsidR="005A48F4" w:rsidRDefault="005A48F4">
            <w:pPr>
              <w:pStyle w:val="ConsPlusNormal"/>
              <w:jc w:val="center"/>
            </w:pPr>
            <w:r>
              <w:t>53.34.1.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607,5</w:t>
            </w:r>
          </w:p>
        </w:tc>
        <w:tc>
          <w:tcPr>
            <w:tcW w:w="1587" w:type="dxa"/>
          </w:tcPr>
          <w:p w:rsidR="005A48F4" w:rsidRDefault="005A48F4">
            <w:pPr>
              <w:pStyle w:val="ConsPlusNormal"/>
              <w:jc w:val="center"/>
            </w:pPr>
            <w:r>
              <w:t>631,8</w:t>
            </w:r>
          </w:p>
        </w:tc>
        <w:tc>
          <w:tcPr>
            <w:tcW w:w="1531" w:type="dxa"/>
          </w:tcPr>
          <w:p w:rsidR="005A48F4" w:rsidRDefault="005A48F4">
            <w:pPr>
              <w:pStyle w:val="ConsPlusNormal"/>
              <w:jc w:val="center"/>
            </w:pPr>
            <w:r>
              <w:t>657,1</w:t>
            </w:r>
          </w:p>
        </w:tc>
      </w:tr>
      <w:tr w:rsidR="005A48F4">
        <w:tc>
          <w:tcPr>
            <w:tcW w:w="1024" w:type="dxa"/>
          </w:tcPr>
          <w:p w:rsidR="005A48F4" w:rsidRDefault="005A48F4">
            <w:pPr>
              <w:pStyle w:val="ConsPlusNormal"/>
              <w:jc w:val="center"/>
            </w:pPr>
            <w:r>
              <w:t>53.35.</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39207,7</w:t>
            </w:r>
          </w:p>
        </w:tc>
        <w:tc>
          <w:tcPr>
            <w:tcW w:w="1587" w:type="dxa"/>
          </w:tcPr>
          <w:p w:rsidR="005A48F4" w:rsidRDefault="005A48F4">
            <w:pPr>
              <w:pStyle w:val="ConsPlusNormal"/>
              <w:jc w:val="center"/>
            </w:pPr>
            <w:r>
              <w:t>36839,7</w:t>
            </w:r>
          </w:p>
        </w:tc>
        <w:tc>
          <w:tcPr>
            <w:tcW w:w="1531" w:type="dxa"/>
          </w:tcPr>
          <w:p w:rsidR="005A48F4" w:rsidRDefault="005A48F4">
            <w:pPr>
              <w:pStyle w:val="ConsPlusNormal"/>
              <w:jc w:val="center"/>
            </w:pPr>
            <w:r>
              <w:t>36839,7</w:t>
            </w:r>
          </w:p>
        </w:tc>
      </w:tr>
      <w:tr w:rsidR="005A48F4">
        <w:tc>
          <w:tcPr>
            <w:tcW w:w="1024" w:type="dxa"/>
          </w:tcPr>
          <w:p w:rsidR="005A48F4" w:rsidRDefault="005A48F4">
            <w:pPr>
              <w:pStyle w:val="ConsPlusNormal"/>
              <w:jc w:val="center"/>
            </w:pPr>
            <w:r>
              <w:t>53.35.1.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35843,3</w:t>
            </w:r>
          </w:p>
        </w:tc>
        <w:tc>
          <w:tcPr>
            <w:tcW w:w="1587" w:type="dxa"/>
          </w:tcPr>
          <w:p w:rsidR="005A48F4" w:rsidRDefault="005A48F4">
            <w:pPr>
              <w:pStyle w:val="ConsPlusNormal"/>
              <w:jc w:val="center"/>
            </w:pPr>
            <w:r>
              <w:t>33475,3</w:t>
            </w:r>
          </w:p>
        </w:tc>
        <w:tc>
          <w:tcPr>
            <w:tcW w:w="1531" w:type="dxa"/>
          </w:tcPr>
          <w:p w:rsidR="005A48F4" w:rsidRDefault="005A48F4">
            <w:pPr>
              <w:pStyle w:val="ConsPlusNormal"/>
              <w:jc w:val="center"/>
            </w:pPr>
            <w:r>
              <w:t>33475,3</w:t>
            </w:r>
          </w:p>
        </w:tc>
      </w:tr>
      <w:tr w:rsidR="005A48F4">
        <w:tc>
          <w:tcPr>
            <w:tcW w:w="1024" w:type="dxa"/>
          </w:tcPr>
          <w:p w:rsidR="005A48F4" w:rsidRDefault="005A48F4">
            <w:pPr>
              <w:pStyle w:val="ConsPlusNormal"/>
              <w:jc w:val="center"/>
            </w:pPr>
            <w:r>
              <w:t>53.35.2.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3364,4</w:t>
            </w:r>
          </w:p>
        </w:tc>
        <w:tc>
          <w:tcPr>
            <w:tcW w:w="1587" w:type="dxa"/>
          </w:tcPr>
          <w:p w:rsidR="005A48F4" w:rsidRDefault="005A48F4">
            <w:pPr>
              <w:pStyle w:val="ConsPlusNormal"/>
              <w:jc w:val="center"/>
            </w:pPr>
            <w:r>
              <w:t>3364,4</w:t>
            </w:r>
          </w:p>
        </w:tc>
        <w:tc>
          <w:tcPr>
            <w:tcW w:w="1531" w:type="dxa"/>
          </w:tcPr>
          <w:p w:rsidR="005A48F4" w:rsidRDefault="005A48F4">
            <w:pPr>
              <w:pStyle w:val="ConsPlusNormal"/>
              <w:jc w:val="center"/>
            </w:pPr>
            <w:r>
              <w:t>3364,4</w:t>
            </w:r>
          </w:p>
        </w:tc>
      </w:tr>
      <w:tr w:rsidR="005A48F4">
        <w:tc>
          <w:tcPr>
            <w:tcW w:w="1024" w:type="dxa"/>
          </w:tcPr>
          <w:p w:rsidR="005A48F4" w:rsidRDefault="005A48F4">
            <w:pPr>
              <w:pStyle w:val="ConsPlusNormal"/>
              <w:jc w:val="center"/>
            </w:pPr>
            <w:r>
              <w:t>53.36.</w:t>
            </w:r>
          </w:p>
        </w:tc>
        <w:tc>
          <w:tcPr>
            <w:tcW w:w="3546" w:type="dxa"/>
          </w:tcPr>
          <w:p w:rsidR="005A48F4" w:rsidRDefault="005A48F4">
            <w:pPr>
              <w:pStyle w:val="ConsPlusNormal"/>
            </w:pPr>
            <w:r>
              <w:t>Субсидии бюджетным учреждениям - подростковым и молодежным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132884,2</w:t>
            </w:r>
          </w:p>
        </w:tc>
        <w:tc>
          <w:tcPr>
            <w:tcW w:w="1587" w:type="dxa"/>
          </w:tcPr>
          <w:p w:rsidR="005A48F4" w:rsidRDefault="005A48F4">
            <w:pPr>
              <w:pStyle w:val="ConsPlusNormal"/>
              <w:jc w:val="center"/>
            </w:pPr>
            <w:r>
              <w:t>139926,7</w:t>
            </w:r>
          </w:p>
        </w:tc>
        <w:tc>
          <w:tcPr>
            <w:tcW w:w="1531" w:type="dxa"/>
          </w:tcPr>
          <w:p w:rsidR="005A48F4" w:rsidRDefault="005A48F4">
            <w:pPr>
              <w:pStyle w:val="ConsPlusNormal"/>
              <w:jc w:val="center"/>
            </w:pPr>
            <w:r>
              <w:t>148462,2</w:t>
            </w:r>
          </w:p>
        </w:tc>
      </w:tr>
      <w:tr w:rsidR="005A48F4">
        <w:tc>
          <w:tcPr>
            <w:tcW w:w="1024" w:type="dxa"/>
          </w:tcPr>
          <w:p w:rsidR="005A48F4" w:rsidRDefault="005A48F4">
            <w:pPr>
              <w:pStyle w:val="ConsPlusNormal"/>
              <w:jc w:val="center"/>
            </w:pPr>
            <w:r>
              <w:t>53.36.1.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132884,2</w:t>
            </w:r>
          </w:p>
        </w:tc>
        <w:tc>
          <w:tcPr>
            <w:tcW w:w="1587" w:type="dxa"/>
          </w:tcPr>
          <w:p w:rsidR="005A48F4" w:rsidRDefault="005A48F4">
            <w:pPr>
              <w:pStyle w:val="ConsPlusNormal"/>
              <w:jc w:val="center"/>
            </w:pPr>
            <w:r>
              <w:t>139926,7</w:t>
            </w:r>
          </w:p>
        </w:tc>
        <w:tc>
          <w:tcPr>
            <w:tcW w:w="1531" w:type="dxa"/>
          </w:tcPr>
          <w:p w:rsidR="005A48F4" w:rsidRDefault="005A48F4">
            <w:pPr>
              <w:pStyle w:val="ConsPlusNormal"/>
              <w:jc w:val="center"/>
            </w:pPr>
            <w:r>
              <w:t>148462,2</w:t>
            </w:r>
          </w:p>
        </w:tc>
      </w:tr>
      <w:tr w:rsidR="005A48F4">
        <w:tc>
          <w:tcPr>
            <w:tcW w:w="1024" w:type="dxa"/>
          </w:tcPr>
          <w:p w:rsidR="005A48F4" w:rsidRDefault="005A48F4">
            <w:pPr>
              <w:pStyle w:val="ConsPlusNormal"/>
              <w:jc w:val="center"/>
            </w:pPr>
            <w:r>
              <w:lastRenderedPageBreak/>
              <w:t>53.37.</w:t>
            </w:r>
          </w:p>
        </w:tc>
        <w:tc>
          <w:tcPr>
            <w:tcW w:w="3546" w:type="dxa"/>
          </w:tcPr>
          <w:p w:rsidR="005A48F4" w:rsidRDefault="005A48F4">
            <w:pPr>
              <w:pStyle w:val="ConsPlusNormal"/>
            </w:pPr>
            <w:r>
              <w:t>Расходы на организацию и проведение массовых и просветительских мероприятий, осуществляемых в сфере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1586,9</w:t>
            </w:r>
          </w:p>
        </w:tc>
        <w:tc>
          <w:tcPr>
            <w:tcW w:w="1587" w:type="dxa"/>
          </w:tcPr>
          <w:p w:rsidR="005A48F4" w:rsidRDefault="005A48F4">
            <w:pPr>
              <w:pStyle w:val="ConsPlusNormal"/>
              <w:jc w:val="center"/>
            </w:pPr>
            <w:r>
              <w:t>1586,9</w:t>
            </w:r>
          </w:p>
        </w:tc>
        <w:tc>
          <w:tcPr>
            <w:tcW w:w="1531" w:type="dxa"/>
          </w:tcPr>
          <w:p w:rsidR="005A48F4" w:rsidRDefault="005A48F4">
            <w:pPr>
              <w:pStyle w:val="ConsPlusNormal"/>
              <w:jc w:val="center"/>
            </w:pPr>
            <w:r>
              <w:t>1586,9</w:t>
            </w:r>
          </w:p>
        </w:tc>
      </w:tr>
      <w:tr w:rsidR="005A48F4">
        <w:tc>
          <w:tcPr>
            <w:tcW w:w="1024" w:type="dxa"/>
          </w:tcPr>
          <w:p w:rsidR="005A48F4" w:rsidRDefault="005A48F4">
            <w:pPr>
              <w:pStyle w:val="ConsPlusNormal"/>
              <w:jc w:val="center"/>
            </w:pPr>
            <w:r>
              <w:t>53.37.1.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1586,9</w:t>
            </w:r>
          </w:p>
        </w:tc>
        <w:tc>
          <w:tcPr>
            <w:tcW w:w="1587" w:type="dxa"/>
          </w:tcPr>
          <w:p w:rsidR="005A48F4" w:rsidRDefault="005A48F4">
            <w:pPr>
              <w:pStyle w:val="ConsPlusNormal"/>
              <w:jc w:val="center"/>
            </w:pPr>
            <w:r>
              <w:t>1586,9</w:t>
            </w:r>
          </w:p>
        </w:tc>
        <w:tc>
          <w:tcPr>
            <w:tcW w:w="1531" w:type="dxa"/>
          </w:tcPr>
          <w:p w:rsidR="005A48F4" w:rsidRDefault="005A48F4">
            <w:pPr>
              <w:pStyle w:val="ConsPlusNormal"/>
              <w:jc w:val="center"/>
            </w:pPr>
            <w:r>
              <w:t>1586,9</w:t>
            </w:r>
          </w:p>
        </w:tc>
      </w:tr>
      <w:tr w:rsidR="005A48F4">
        <w:tc>
          <w:tcPr>
            <w:tcW w:w="1024" w:type="dxa"/>
          </w:tcPr>
          <w:p w:rsidR="005A48F4" w:rsidRDefault="005A48F4">
            <w:pPr>
              <w:pStyle w:val="ConsPlusNormal"/>
              <w:jc w:val="center"/>
            </w:pPr>
            <w:r>
              <w:t>53.38.</w:t>
            </w:r>
          </w:p>
        </w:tc>
        <w:tc>
          <w:tcPr>
            <w:tcW w:w="3546" w:type="dxa"/>
          </w:tcPr>
          <w:p w:rsidR="005A48F4" w:rsidRDefault="005A48F4">
            <w:pPr>
              <w:pStyle w:val="ConsPlusNormal"/>
            </w:pPr>
            <w:r>
              <w:t>Расходы на воспитание гражданственности и патриотизма среди молодежи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555,5</w:t>
            </w:r>
          </w:p>
        </w:tc>
        <w:tc>
          <w:tcPr>
            <w:tcW w:w="1587" w:type="dxa"/>
          </w:tcPr>
          <w:p w:rsidR="005A48F4" w:rsidRDefault="005A48F4">
            <w:pPr>
              <w:pStyle w:val="ConsPlusNormal"/>
              <w:jc w:val="center"/>
            </w:pPr>
            <w:r>
              <w:t>555,5</w:t>
            </w:r>
          </w:p>
        </w:tc>
        <w:tc>
          <w:tcPr>
            <w:tcW w:w="1531" w:type="dxa"/>
          </w:tcPr>
          <w:p w:rsidR="005A48F4" w:rsidRDefault="005A48F4">
            <w:pPr>
              <w:pStyle w:val="ConsPlusNormal"/>
              <w:jc w:val="center"/>
            </w:pPr>
            <w:r>
              <w:t>555,5</w:t>
            </w:r>
          </w:p>
        </w:tc>
      </w:tr>
      <w:tr w:rsidR="005A48F4">
        <w:tc>
          <w:tcPr>
            <w:tcW w:w="1024" w:type="dxa"/>
          </w:tcPr>
          <w:p w:rsidR="005A48F4" w:rsidRDefault="005A48F4">
            <w:pPr>
              <w:pStyle w:val="ConsPlusNormal"/>
              <w:jc w:val="center"/>
            </w:pPr>
            <w:r>
              <w:t>53.38.1.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555,5</w:t>
            </w:r>
          </w:p>
        </w:tc>
        <w:tc>
          <w:tcPr>
            <w:tcW w:w="1587" w:type="dxa"/>
          </w:tcPr>
          <w:p w:rsidR="005A48F4" w:rsidRDefault="005A48F4">
            <w:pPr>
              <w:pStyle w:val="ConsPlusNormal"/>
              <w:jc w:val="center"/>
            </w:pPr>
            <w:r>
              <w:t>555,5</w:t>
            </w:r>
          </w:p>
        </w:tc>
        <w:tc>
          <w:tcPr>
            <w:tcW w:w="1531" w:type="dxa"/>
          </w:tcPr>
          <w:p w:rsidR="005A48F4" w:rsidRDefault="005A48F4">
            <w:pPr>
              <w:pStyle w:val="ConsPlusNormal"/>
              <w:jc w:val="center"/>
            </w:pPr>
            <w:r>
              <w:t>555,5</w:t>
            </w:r>
          </w:p>
        </w:tc>
      </w:tr>
      <w:tr w:rsidR="005A48F4">
        <w:tc>
          <w:tcPr>
            <w:tcW w:w="1024" w:type="dxa"/>
          </w:tcPr>
          <w:p w:rsidR="005A48F4" w:rsidRDefault="005A48F4">
            <w:pPr>
              <w:pStyle w:val="ConsPlusNormal"/>
              <w:jc w:val="center"/>
            </w:pPr>
            <w:r>
              <w:t>53.39.</w:t>
            </w:r>
          </w:p>
        </w:tc>
        <w:tc>
          <w:tcPr>
            <w:tcW w:w="3546" w:type="dxa"/>
          </w:tcPr>
          <w:p w:rsidR="005A48F4" w:rsidRDefault="005A48F4">
            <w:pPr>
              <w:pStyle w:val="ConsPlusNormal"/>
            </w:pPr>
            <w:r>
              <w:t>Расходы на организацию и проведение районных мероприятий по духовно-нравственному воспитанию граждан, укреплению и пропаганде семейных ценностей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341,2</w:t>
            </w:r>
          </w:p>
        </w:tc>
        <w:tc>
          <w:tcPr>
            <w:tcW w:w="1587" w:type="dxa"/>
          </w:tcPr>
          <w:p w:rsidR="005A48F4" w:rsidRDefault="005A48F4">
            <w:pPr>
              <w:pStyle w:val="ConsPlusNormal"/>
              <w:jc w:val="center"/>
            </w:pPr>
            <w:r>
              <w:t>341,2</w:t>
            </w:r>
          </w:p>
        </w:tc>
        <w:tc>
          <w:tcPr>
            <w:tcW w:w="1531" w:type="dxa"/>
          </w:tcPr>
          <w:p w:rsidR="005A48F4" w:rsidRDefault="005A48F4">
            <w:pPr>
              <w:pStyle w:val="ConsPlusNormal"/>
              <w:jc w:val="center"/>
            </w:pPr>
            <w:r>
              <w:t>341,2</w:t>
            </w:r>
          </w:p>
        </w:tc>
      </w:tr>
      <w:tr w:rsidR="005A48F4">
        <w:tc>
          <w:tcPr>
            <w:tcW w:w="1024" w:type="dxa"/>
          </w:tcPr>
          <w:p w:rsidR="005A48F4" w:rsidRDefault="005A48F4">
            <w:pPr>
              <w:pStyle w:val="ConsPlusNormal"/>
              <w:jc w:val="center"/>
            </w:pPr>
            <w:r>
              <w:t>53.39.1.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341,2</w:t>
            </w:r>
          </w:p>
        </w:tc>
        <w:tc>
          <w:tcPr>
            <w:tcW w:w="1587" w:type="dxa"/>
          </w:tcPr>
          <w:p w:rsidR="005A48F4" w:rsidRDefault="005A48F4">
            <w:pPr>
              <w:pStyle w:val="ConsPlusNormal"/>
              <w:jc w:val="center"/>
            </w:pPr>
            <w:r>
              <w:t>341,2</w:t>
            </w:r>
          </w:p>
        </w:tc>
        <w:tc>
          <w:tcPr>
            <w:tcW w:w="1531" w:type="dxa"/>
          </w:tcPr>
          <w:p w:rsidR="005A48F4" w:rsidRDefault="005A48F4">
            <w:pPr>
              <w:pStyle w:val="ConsPlusNormal"/>
              <w:jc w:val="center"/>
            </w:pPr>
            <w:r>
              <w:t>341,2</w:t>
            </w:r>
          </w:p>
        </w:tc>
      </w:tr>
      <w:tr w:rsidR="005A48F4">
        <w:tc>
          <w:tcPr>
            <w:tcW w:w="1024" w:type="dxa"/>
          </w:tcPr>
          <w:p w:rsidR="005A48F4" w:rsidRDefault="005A48F4">
            <w:pPr>
              <w:pStyle w:val="ConsPlusNormal"/>
              <w:jc w:val="center"/>
            </w:pPr>
            <w:r>
              <w:lastRenderedPageBreak/>
              <w:t>53.40.</w:t>
            </w:r>
          </w:p>
        </w:tc>
        <w:tc>
          <w:tcPr>
            <w:tcW w:w="3546" w:type="dxa"/>
          </w:tcPr>
          <w:p w:rsidR="005A48F4" w:rsidRDefault="005A48F4">
            <w:pPr>
              <w:pStyle w:val="ConsPlusNormal"/>
            </w:pPr>
            <w:r>
              <w:t>Расходы на оснащение образовательных организаций общего образования предметными кабинетами</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5539,0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53.40.1.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5539,0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53.41.</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53.41.1.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53.42.</w:t>
            </w:r>
          </w:p>
        </w:tc>
        <w:tc>
          <w:tcPr>
            <w:tcW w:w="3546"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41584,9</w:t>
            </w:r>
          </w:p>
        </w:tc>
        <w:tc>
          <w:tcPr>
            <w:tcW w:w="1587" w:type="dxa"/>
          </w:tcPr>
          <w:p w:rsidR="005A48F4" w:rsidRDefault="005A48F4">
            <w:pPr>
              <w:pStyle w:val="ConsPlusNormal"/>
              <w:jc w:val="center"/>
            </w:pPr>
            <w:r>
              <w:t>44003,8</w:t>
            </w:r>
          </w:p>
        </w:tc>
        <w:tc>
          <w:tcPr>
            <w:tcW w:w="1531" w:type="dxa"/>
          </w:tcPr>
          <w:p w:rsidR="005A48F4" w:rsidRDefault="005A48F4">
            <w:pPr>
              <w:pStyle w:val="ConsPlusNormal"/>
              <w:jc w:val="center"/>
            </w:pPr>
            <w:r>
              <w:t>46567,8</w:t>
            </w:r>
          </w:p>
        </w:tc>
      </w:tr>
      <w:tr w:rsidR="005A48F4">
        <w:tc>
          <w:tcPr>
            <w:tcW w:w="1024" w:type="dxa"/>
          </w:tcPr>
          <w:p w:rsidR="005A48F4" w:rsidRDefault="005A48F4">
            <w:pPr>
              <w:pStyle w:val="ConsPlusNormal"/>
              <w:jc w:val="center"/>
            </w:pPr>
            <w:r>
              <w:t>53.42.1.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41584,9</w:t>
            </w:r>
          </w:p>
        </w:tc>
        <w:tc>
          <w:tcPr>
            <w:tcW w:w="1587" w:type="dxa"/>
          </w:tcPr>
          <w:p w:rsidR="005A48F4" w:rsidRDefault="005A48F4">
            <w:pPr>
              <w:pStyle w:val="ConsPlusNormal"/>
              <w:jc w:val="center"/>
            </w:pPr>
            <w:r>
              <w:t>44003,8</w:t>
            </w:r>
          </w:p>
        </w:tc>
        <w:tc>
          <w:tcPr>
            <w:tcW w:w="1531" w:type="dxa"/>
          </w:tcPr>
          <w:p w:rsidR="005A48F4" w:rsidRDefault="005A48F4">
            <w:pPr>
              <w:pStyle w:val="ConsPlusNormal"/>
              <w:jc w:val="center"/>
            </w:pPr>
            <w:r>
              <w:t>46567,8</w:t>
            </w:r>
          </w:p>
        </w:tc>
      </w:tr>
      <w:tr w:rsidR="005A48F4">
        <w:tc>
          <w:tcPr>
            <w:tcW w:w="1024" w:type="dxa"/>
          </w:tcPr>
          <w:p w:rsidR="005A48F4" w:rsidRDefault="005A48F4">
            <w:pPr>
              <w:pStyle w:val="ConsPlusNormal"/>
              <w:jc w:val="center"/>
            </w:pPr>
            <w:r>
              <w:t>53.43.</w:t>
            </w:r>
          </w:p>
        </w:tc>
        <w:tc>
          <w:tcPr>
            <w:tcW w:w="3546" w:type="dxa"/>
          </w:tcPr>
          <w:p w:rsidR="005A48F4" w:rsidRDefault="005A48F4">
            <w:pPr>
              <w:pStyle w:val="ConsPlusNormal"/>
            </w:pPr>
            <w:r>
              <w:t xml:space="preserve">Субсидия бюджетным </w:t>
            </w:r>
            <w:r>
              <w:lastRenderedPageBreak/>
              <w:t>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31478,2</w:t>
            </w:r>
          </w:p>
        </w:tc>
        <w:tc>
          <w:tcPr>
            <w:tcW w:w="1587" w:type="dxa"/>
          </w:tcPr>
          <w:p w:rsidR="005A48F4" w:rsidRDefault="005A48F4">
            <w:pPr>
              <w:pStyle w:val="ConsPlusNormal"/>
              <w:jc w:val="center"/>
            </w:pPr>
            <w:r>
              <w:t>32636,3</w:t>
            </w:r>
          </w:p>
        </w:tc>
        <w:tc>
          <w:tcPr>
            <w:tcW w:w="1531" w:type="dxa"/>
          </w:tcPr>
          <w:p w:rsidR="005A48F4" w:rsidRDefault="005A48F4">
            <w:pPr>
              <w:pStyle w:val="ConsPlusNormal"/>
              <w:jc w:val="center"/>
            </w:pPr>
            <w:r>
              <w:t>34891,8</w:t>
            </w:r>
          </w:p>
        </w:tc>
      </w:tr>
      <w:tr w:rsidR="005A48F4">
        <w:tc>
          <w:tcPr>
            <w:tcW w:w="1024" w:type="dxa"/>
          </w:tcPr>
          <w:p w:rsidR="005A48F4" w:rsidRDefault="005A48F4">
            <w:pPr>
              <w:pStyle w:val="ConsPlusNormal"/>
              <w:jc w:val="center"/>
            </w:pPr>
            <w:r>
              <w:lastRenderedPageBreak/>
              <w:t>53.43.1.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31478,2</w:t>
            </w:r>
          </w:p>
        </w:tc>
        <w:tc>
          <w:tcPr>
            <w:tcW w:w="1587" w:type="dxa"/>
          </w:tcPr>
          <w:p w:rsidR="005A48F4" w:rsidRDefault="005A48F4">
            <w:pPr>
              <w:pStyle w:val="ConsPlusNormal"/>
              <w:jc w:val="center"/>
            </w:pPr>
            <w:r>
              <w:t>32636,3</w:t>
            </w:r>
          </w:p>
        </w:tc>
        <w:tc>
          <w:tcPr>
            <w:tcW w:w="1531" w:type="dxa"/>
          </w:tcPr>
          <w:p w:rsidR="005A48F4" w:rsidRDefault="005A48F4">
            <w:pPr>
              <w:pStyle w:val="ConsPlusNormal"/>
              <w:jc w:val="center"/>
            </w:pPr>
            <w:r>
              <w:t>34891,8</w:t>
            </w:r>
          </w:p>
        </w:tc>
      </w:tr>
      <w:tr w:rsidR="005A48F4">
        <w:tc>
          <w:tcPr>
            <w:tcW w:w="1024" w:type="dxa"/>
          </w:tcPr>
          <w:p w:rsidR="005A48F4" w:rsidRDefault="005A48F4">
            <w:pPr>
              <w:pStyle w:val="ConsPlusNormal"/>
              <w:jc w:val="center"/>
            </w:pPr>
            <w:r>
              <w:t>53.44.</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108709,0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108709,0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53.45.</w:t>
            </w:r>
          </w:p>
        </w:tc>
        <w:tc>
          <w:tcPr>
            <w:tcW w:w="3546" w:type="dxa"/>
          </w:tcPr>
          <w:p w:rsidR="005A48F4" w:rsidRDefault="005A48F4">
            <w:pPr>
              <w:pStyle w:val="ConsPlusNormal"/>
            </w:pPr>
            <w:r>
              <w:t>Расходы на материально-техническое обеспечение процедур государственной итоговой аттестации по программам основного общего и среднего общего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782,9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782,9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53.46.</w:t>
            </w:r>
          </w:p>
        </w:tc>
        <w:tc>
          <w:tcPr>
            <w:tcW w:w="3546" w:type="dxa"/>
          </w:tcPr>
          <w:p w:rsidR="005A48F4" w:rsidRDefault="005A48F4">
            <w:pPr>
              <w:pStyle w:val="ConsPlusNormal"/>
            </w:pPr>
            <w:r>
              <w:t xml:space="preserve">Расходы на выполнение требований к антитеррористической защищенности объектов </w:t>
            </w:r>
            <w:r>
              <w:lastRenderedPageBreak/>
              <w:t>(территорий) государственных образовательных учреждений</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118171,0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53.46.1.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118171,0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53.47.</w:t>
            </w:r>
          </w:p>
        </w:tc>
        <w:tc>
          <w:tcPr>
            <w:tcW w:w="3546" w:type="dxa"/>
          </w:tcPr>
          <w:p w:rsidR="005A48F4" w:rsidRDefault="005A48F4">
            <w:pPr>
              <w:pStyle w:val="ConsPlusNormal"/>
            </w:pPr>
            <w:r>
              <w:t>Субсидия на организацию проведения культурно-познавательной программы для обучающихся 10-х классов государственных общеобразовательных организаций "Театральный урок в Мариинском театре"</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1110,7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1110,7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53.48.</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1915,7</w:t>
            </w:r>
          </w:p>
        </w:tc>
        <w:tc>
          <w:tcPr>
            <w:tcW w:w="1587" w:type="dxa"/>
          </w:tcPr>
          <w:p w:rsidR="005A48F4" w:rsidRDefault="005A48F4">
            <w:pPr>
              <w:pStyle w:val="ConsPlusNormal"/>
              <w:jc w:val="center"/>
            </w:pPr>
            <w:r>
              <w:t>1941,2</w:t>
            </w:r>
          </w:p>
        </w:tc>
        <w:tc>
          <w:tcPr>
            <w:tcW w:w="1531" w:type="dxa"/>
          </w:tcPr>
          <w:p w:rsidR="005A48F4" w:rsidRDefault="005A48F4">
            <w:pPr>
              <w:pStyle w:val="ConsPlusNormal"/>
              <w:jc w:val="center"/>
            </w:pPr>
            <w:r>
              <w:t>1969,3</w:t>
            </w:r>
          </w:p>
        </w:tc>
      </w:tr>
      <w:tr w:rsidR="005A48F4">
        <w:tc>
          <w:tcPr>
            <w:tcW w:w="1024" w:type="dxa"/>
          </w:tcPr>
          <w:p w:rsidR="005A48F4" w:rsidRDefault="005A48F4">
            <w:pPr>
              <w:pStyle w:val="ConsPlusNormal"/>
              <w:jc w:val="center"/>
            </w:pPr>
            <w:r>
              <w:t>53.48.1.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1915,7</w:t>
            </w:r>
          </w:p>
        </w:tc>
        <w:tc>
          <w:tcPr>
            <w:tcW w:w="1587" w:type="dxa"/>
          </w:tcPr>
          <w:p w:rsidR="005A48F4" w:rsidRDefault="005A48F4">
            <w:pPr>
              <w:pStyle w:val="ConsPlusNormal"/>
              <w:jc w:val="center"/>
            </w:pPr>
            <w:r>
              <w:t>1941,2</w:t>
            </w:r>
          </w:p>
        </w:tc>
        <w:tc>
          <w:tcPr>
            <w:tcW w:w="1531" w:type="dxa"/>
          </w:tcPr>
          <w:p w:rsidR="005A48F4" w:rsidRDefault="005A48F4">
            <w:pPr>
              <w:pStyle w:val="ConsPlusNormal"/>
              <w:jc w:val="center"/>
            </w:pPr>
            <w:r>
              <w:t>1969,3</w:t>
            </w:r>
          </w:p>
        </w:tc>
      </w:tr>
      <w:tr w:rsidR="005A48F4">
        <w:tc>
          <w:tcPr>
            <w:tcW w:w="1024" w:type="dxa"/>
          </w:tcPr>
          <w:p w:rsidR="005A48F4" w:rsidRDefault="005A48F4">
            <w:pPr>
              <w:pStyle w:val="ConsPlusNormal"/>
              <w:jc w:val="center"/>
            </w:pPr>
            <w:r>
              <w:t>53.49.</w:t>
            </w:r>
          </w:p>
        </w:tc>
        <w:tc>
          <w:tcPr>
            <w:tcW w:w="3546" w:type="dxa"/>
          </w:tcPr>
          <w:p w:rsidR="005A48F4" w:rsidRDefault="005A48F4">
            <w:pPr>
              <w:pStyle w:val="ConsPlusNormal"/>
            </w:pPr>
            <w:r>
              <w:t xml:space="preserve">Расходы на организацию </w:t>
            </w:r>
            <w:r>
              <w:lastRenderedPageBreak/>
              <w:t>материально-технического обеспечения государственных образовательных учреждений в целях обучения детей правилам дорожного движения и приобретению навыков оказания первой помощи пострадавшим в ДТП</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53.49.1.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53.50.</w:t>
            </w:r>
          </w:p>
        </w:tc>
        <w:tc>
          <w:tcPr>
            <w:tcW w:w="3546" w:type="dxa"/>
          </w:tcPr>
          <w:p w:rsidR="005A48F4" w:rsidRDefault="005A48F4">
            <w:pPr>
              <w:pStyle w:val="ConsPlusNormal"/>
            </w:pPr>
            <w:r>
              <w:t>Развитие информационно-технологической инфраструктуры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1264,8</w:t>
            </w:r>
          </w:p>
        </w:tc>
        <w:tc>
          <w:tcPr>
            <w:tcW w:w="1587" w:type="dxa"/>
          </w:tcPr>
          <w:p w:rsidR="005A48F4" w:rsidRDefault="005A48F4">
            <w:pPr>
              <w:pStyle w:val="ConsPlusNormal"/>
              <w:jc w:val="center"/>
            </w:pPr>
            <w:r>
              <w:t>1315,4</w:t>
            </w:r>
          </w:p>
        </w:tc>
        <w:tc>
          <w:tcPr>
            <w:tcW w:w="1531" w:type="dxa"/>
          </w:tcPr>
          <w:p w:rsidR="005A48F4" w:rsidRDefault="005A48F4">
            <w:pPr>
              <w:pStyle w:val="ConsPlusNormal"/>
              <w:jc w:val="center"/>
            </w:pPr>
            <w:r>
              <w:t>1368,0</w:t>
            </w:r>
          </w:p>
        </w:tc>
      </w:tr>
      <w:tr w:rsidR="005A48F4">
        <w:tc>
          <w:tcPr>
            <w:tcW w:w="1024" w:type="dxa"/>
          </w:tcPr>
          <w:p w:rsidR="005A48F4" w:rsidRDefault="005A48F4">
            <w:pPr>
              <w:pStyle w:val="ConsPlusNormal"/>
              <w:jc w:val="center"/>
            </w:pPr>
            <w:r>
              <w:t>53.50.1.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1264,8</w:t>
            </w:r>
          </w:p>
        </w:tc>
        <w:tc>
          <w:tcPr>
            <w:tcW w:w="1587" w:type="dxa"/>
          </w:tcPr>
          <w:p w:rsidR="005A48F4" w:rsidRDefault="005A48F4">
            <w:pPr>
              <w:pStyle w:val="ConsPlusNormal"/>
              <w:jc w:val="center"/>
            </w:pPr>
            <w:r>
              <w:t>1315,4</w:t>
            </w:r>
          </w:p>
        </w:tc>
        <w:tc>
          <w:tcPr>
            <w:tcW w:w="1531" w:type="dxa"/>
          </w:tcPr>
          <w:p w:rsidR="005A48F4" w:rsidRDefault="005A48F4">
            <w:pPr>
              <w:pStyle w:val="ConsPlusNormal"/>
              <w:jc w:val="center"/>
            </w:pPr>
            <w:r>
              <w:t>1368,0</w:t>
            </w:r>
          </w:p>
        </w:tc>
      </w:tr>
      <w:tr w:rsidR="005A48F4">
        <w:tc>
          <w:tcPr>
            <w:tcW w:w="1024" w:type="dxa"/>
          </w:tcPr>
          <w:p w:rsidR="005A48F4" w:rsidRDefault="005A48F4">
            <w:pPr>
              <w:pStyle w:val="ConsPlusNormal"/>
              <w:jc w:val="center"/>
            </w:pPr>
            <w:r>
              <w:t>53.51.</w:t>
            </w:r>
          </w:p>
        </w:tc>
        <w:tc>
          <w:tcPr>
            <w:tcW w:w="3546"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53.51.1.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lastRenderedPageBreak/>
              <w:t>53.52.</w:t>
            </w:r>
          </w:p>
        </w:tc>
        <w:tc>
          <w:tcPr>
            <w:tcW w:w="3546" w:type="dxa"/>
          </w:tcPr>
          <w:p w:rsidR="005A48F4" w:rsidRDefault="005A48F4">
            <w:pPr>
              <w:pStyle w:val="ConsPlusNormal"/>
            </w:pPr>
            <w:r>
              <w:t>Расходы на организацию и проведение мероприятий в сфере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24822,2</w:t>
            </w:r>
          </w:p>
        </w:tc>
        <w:tc>
          <w:tcPr>
            <w:tcW w:w="1587" w:type="dxa"/>
          </w:tcPr>
          <w:p w:rsidR="005A48F4" w:rsidRDefault="005A48F4">
            <w:pPr>
              <w:pStyle w:val="ConsPlusNormal"/>
              <w:jc w:val="center"/>
            </w:pPr>
            <w:r>
              <w:t>5015,1</w:t>
            </w:r>
          </w:p>
        </w:tc>
        <w:tc>
          <w:tcPr>
            <w:tcW w:w="1531" w:type="dxa"/>
          </w:tcPr>
          <w:p w:rsidR="005A48F4" w:rsidRDefault="005A48F4">
            <w:pPr>
              <w:pStyle w:val="ConsPlusNormal"/>
              <w:jc w:val="center"/>
            </w:pPr>
            <w:r>
              <w:t>5215,7</w:t>
            </w:r>
          </w:p>
        </w:tc>
      </w:tr>
      <w:tr w:rsidR="005A48F4">
        <w:tc>
          <w:tcPr>
            <w:tcW w:w="1024" w:type="dxa"/>
          </w:tcPr>
          <w:p w:rsidR="005A48F4" w:rsidRDefault="005A48F4">
            <w:pPr>
              <w:pStyle w:val="ConsPlusNormal"/>
              <w:jc w:val="center"/>
            </w:pPr>
            <w:r>
              <w:t>53.52.1.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24822,2</w:t>
            </w:r>
          </w:p>
        </w:tc>
        <w:tc>
          <w:tcPr>
            <w:tcW w:w="1587" w:type="dxa"/>
          </w:tcPr>
          <w:p w:rsidR="005A48F4" w:rsidRDefault="005A48F4">
            <w:pPr>
              <w:pStyle w:val="ConsPlusNormal"/>
              <w:jc w:val="center"/>
            </w:pPr>
            <w:r>
              <w:t>5015,1</w:t>
            </w:r>
          </w:p>
        </w:tc>
        <w:tc>
          <w:tcPr>
            <w:tcW w:w="1531" w:type="dxa"/>
          </w:tcPr>
          <w:p w:rsidR="005A48F4" w:rsidRDefault="005A48F4">
            <w:pPr>
              <w:pStyle w:val="ConsPlusNormal"/>
              <w:jc w:val="center"/>
            </w:pPr>
            <w:r>
              <w:t>5215,7</w:t>
            </w:r>
          </w:p>
        </w:tc>
      </w:tr>
      <w:tr w:rsidR="005A48F4">
        <w:tc>
          <w:tcPr>
            <w:tcW w:w="1024" w:type="dxa"/>
          </w:tcPr>
          <w:p w:rsidR="005A48F4" w:rsidRDefault="005A48F4">
            <w:pPr>
              <w:pStyle w:val="ConsPlusNormal"/>
              <w:jc w:val="center"/>
            </w:pPr>
            <w:r>
              <w:t>53.53.</w:t>
            </w:r>
          </w:p>
        </w:tc>
        <w:tc>
          <w:tcPr>
            <w:tcW w:w="3546" w:type="dxa"/>
          </w:tcPr>
          <w:p w:rsidR="005A48F4" w:rsidRDefault="005A48F4">
            <w:pPr>
              <w:pStyle w:val="ConsPlusNormal"/>
            </w:pPr>
            <w:r>
              <w:t>Субсидии бюджетным учреждениям - поликлиникам, амбулаториям, диагностическим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452110,4</w:t>
            </w:r>
          </w:p>
        </w:tc>
        <w:tc>
          <w:tcPr>
            <w:tcW w:w="1587" w:type="dxa"/>
          </w:tcPr>
          <w:p w:rsidR="005A48F4" w:rsidRDefault="005A48F4">
            <w:pPr>
              <w:pStyle w:val="ConsPlusNormal"/>
              <w:jc w:val="center"/>
            </w:pPr>
            <w:r>
              <w:t>488731,3</w:t>
            </w:r>
          </w:p>
        </w:tc>
        <w:tc>
          <w:tcPr>
            <w:tcW w:w="1531" w:type="dxa"/>
          </w:tcPr>
          <w:p w:rsidR="005A48F4" w:rsidRDefault="005A48F4">
            <w:pPr>
              <w:pStyle w:val="ConsPlusNormal"/>
              <w:jc w:val="center"/>
            </w:pPr>
            <w:r>
              <w:t>528807,3</w:t>
            </w:r>
          </w:p>
        </w:tc>
      </w:tr>
      <w:tr w:rsidR="005A48F4">
        <w:tc>
          <w:tcPr>
            <w:tcW w:w="1024" w:type="dxa"/>
          </w:tcPr>
          <w:p w:rsidR="005A48F4" w:rsidRDefault="005A48F4">
            <w:pPr>
              <w:pStyle w:val="ConsPlusNormal"/>
              <w:jc w:val="center"/>
            </w:pPr>
            <w:r>
              <w:t>53.53.1.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452110,4</w:t>
            </w:r>
          </w:p>
        </w:tc>
        <w:tc>
          <w:tcPr>
            <w:tcW w:w="1587" w:type="dxa"/>
          </w:tcPr>
          <w:p w:rsidR="005A48F4" w:rsidRDefault="005A48F4">
            <w:pPr>
              <w:pStyle w:val="ConsPlusNormal"/>
              <w:jc w:val="center"/>
            </w:pPr>
            <w:r>
              <w:t>488731,3</w:t>
            </w:r>
          </w:p>
        </w:tc>
        <w:tc>
          <w:tcPr>
            <w:tcW w:w="1531" w:type="dxa"/>
          </w:tcPr>
          <w:p w:rsidR="005A48F4" w:rsidRDefault="005A48F4">
            <w:pPr>
              <w:pStyle w:val="ConsPlusNormal"/>
              <w:jc w:val="center"/>
            </w:pPr>
            <w:r>
              <w:t>528807,3</w:t>
            </w:r>
          </w:p>
        </w:tc>
      </w:tr>
      <w:tr w:rsidR="005A48F4">
        <w:tc>
          <w:tcPr>
            <w:tcW w:w="1024" w:type="dxa"/>
          </w:tcPr>
          <w:p w:rsidR="005A48F4" w:rsidRDefault="005A48F4">
            <w:pPr>
              <w:pStyle w:val="ConsPlusNormal"/>
              <w:jc w:val="center"/>
            </w:pPr>
            <w:r>
              <w:t>53.54.</w:t>
            </w:r>
          </w:p>
        </w:tc>
        <w:tc>
          <w:tcPr>
            <w:tcW w:w="3546" w:type="dxa"/>
          </w:tcPr>
          <w:p w:rsidR="005A48F4" w:rsidRDefault="005A48F4">
            <w:pPr>
              <w:pStyle w:val="ConsPlusNormal"/>
            </w:pPr>
            <w:r>
              <w:t>Субсидии бюджетным учреждениям - санаториям для детей и подростков на финансовое обеспечение выполнения государственного задания</w:t>
            </w:r>
          </w:p>
        </w:tc>
        <w:tc>
          <w:tcPr>
            <w:tcW w:w="933" w:type="dxa"/>
          </w:tcPr>
          <w:p w:rsidR="005A48F4" w:rsidRDefault="005A48F4">
            <w:pPr>
              <w:pStyle w:val="ConsPlusNormal"/>
              <w:jc w:val="center"/>
            </w:pPr>
            <w:r>
              <w:t>09 05</w:t>
            </w:r>
          </w:p>
        </w:tc>
        <w:tc>
          <w:tcPr>
            <w:tcW w:w="1644" w:type="dxa"/>
          </w:tcPr>
          <w:p w:rsidR="005A48F4" w:rsidRDefault="005A48F4">
            <w:pPr>
              <w:pStyle w:val="ConsPlusNormal"/>
              <w:jc w:val="center"/>
            </w:pPr>
            <w:r>
              <w:t>0140010430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68919,1</w:t>
            </w:r>
          </w:p>
        </w:tc>
        <w:tc>
          <w:tcPr>
            <w:tcW w:w="1587" w:type="dxa"/>
          </w:tcPr>
          <w:p w:rsidR="005A48F4" w:rsidRDefault="005A48F4">
            <w:pPr>
              <w:pStyle w:val="ConsPlusNormal"/>
              <w:jc w:val="center"/>
            </w:pPr>
            <w:r>
              <w:t>84251,7</w:t>
            </w:r>
          </w:p>
        </w:tc>
        <w:tc>
          <w:tcPr>
            <w:tcW w:w="1531" w:type="dxa"/>
          </w:tcPr>
          <w:p w:rsidR="005A48F4" w:rsidRDefault="005A48F4">
            <w:pPr>
              <w:pStyle w:val="ConsPlusNormal"/>
              <w:jc w:val="center"/>
            </w:pPr>
            <w:r>
              <w:t>91581,6</w:t>
            </w:r>
          </w:p>
        </w:tc>
      </w:tr>
      <w:tr w:rsidR="005A48F4">
        <w:tc>
          <w:tcPr>
            <w:tcW w:w="1024" w:type="dxa"/>
          </w:tcPr>
          <w:p w:rsidR="005A48F4" w:rsidRDefault="005A48F4">
            <w:pPr>
              <w:pStyle w:val="ConsPlusNormal"/>
              <w:jc w:val="center"/>
            </w:pPr>
            <w:r>
              <w:t>53.54.1.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09 05</w:t>
            </w:r>
          </w:p>
        </w:tc>
        <w:tc>
          <w:tcPr>
            <w:tcW w:w="1644" w:type="dxa"/>
          </w:tcPr>
          <w:p w:rsidR="005A48F4" w:rsidRDefault="005A48F4">
            <w:pPr>
              <w:pStyle w:val="ConsPlusNormal"/>
              <w:jc w:val="center"/>
            </w:pPr>
            <w:r>
              <w:t>0140010430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68919,1</w:t>
            </w:r>
          </w:p>
        </w:tc>
        <w:tc>
          <w:tcPr>
            <w:tcW w:w="1587" w:type="dxa"/>
          </w:tcPr>
          <w:p w:rsidR="005A48F4" w:rsidRDefault="005A48F4">
            <w:pPr>
              <w:pStyle w:val="ConsPlusNormal"/>
              <w:jc w:val="center"/>
            </w:pPr>
            <w:r>
              <w:t>84251,7</w:t>
            </w:r>
          </w:p>
        </w:tc>
        <w:tc>
          <w:tcPr>
            <w:tcW w:w="1531" w:type="dxa"/>
          </w:tcPr>
          <w:p w:rsidR="005A48F4" w:rsidRDefault="005A48F4">
            <w:pPr>
              <w:pStyle w:val="ConsPlusNormal"/>
              <w:jc w:val="center"/>
            </w:pPr>
            <w:r>
              <w:t>91581,6</w:t>
            </w:r>
          </w:p>
        </w:tc>
      </w:tr>
      <w:tr w:rsidR="005A48F4">
        <w:tc>
          <w:tcPr>
            <w:tcW w:w="1024" w:type="dxa"/>
          </w:tcPr>
          <w:p w:rsidR="005A48F4" w:rsidRDefault="005A48F4">
            <w:pPr>
              <w:pStyle w:val="ConsPlusNormal"/>
              <w:jc w:val="center"/>
            </w:pPr>
            <w:r>
              <w:t>53.55.</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16592,0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53.55.1.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16592,0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53.56.</w:t>
            </w:r>
          </w:p>
        </w:tc>
        <w:tc>
          <w:tcPr>
            <w:tcW w:w="3546" w:type="dxa"/>
          </w:tcPr>
          <w:p w:rsidR="005A48F4" w:rsidRDefault="005A48F4">
            <w:pPr>
              <w:pStyle w:val="ConsPlusNormal"/>
            </w:pPr>
            <w:r>
              <w:t>Расходы на содержание домов ребенка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142527,6</w:t>
            </w:r>
          </w:p>
        </w:tc>
        <w:tc>
          <w:tcPr>
            <w:tcW w:w="1587" w:type="dxa"/>
          </w:tcPr>
          <w:p w:rsidR="005A48F4" w:rsidRDefault="005A48F4">
            <w:pPr>
              <w:pStyle w:val="ConsPlusNormal"/>
              <w:jc w:val="center"/>
            </w:pPr>
            <w:r>
              <w:t>150852,4</w:t>
            </w:r>
          </w:p>
        </w:tc>
        <w:tc>
          <w:tcPr>
            <w:tcW w:w="1531" w:type="dxa"/>
          </w:tcPr>
          <w:p w:rsidR="005A48F4" w:rsidRDefault="005A48F4">
            <w:pPr>
              <w:pStyle w:val="ConsPlusNormal"/>
              <w:jc w:val="center"/>
            </w:pPr>
            <w:r>
              <w:t>159668,7</w:t>
            </w:r>
          </w:p>
        </w:tc>
      </w:tr>
      <w:tr w:rsidR="005A48F4">
        <w:tc>
          <w:tcPr>
            <w:tcW w:w="1024" w:type="dxa"/>
          </w:tcPr>
          <w:p w:rsidR="005A48F4" w:rsidRDefault="005A48F4">
            <w:pPr>
              <w:pStyle w:val="ConsPlusNormal"/>
              <w:jc w:val="center"/>
            </w:pPr>
            <w:r>
              <w:t>53.56.1.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127789,8</w:t>
            </w:r>
          </w:p>
        </w:tc>
        <w:tc>
          <w:tcPr>
            <w:tcW w:w="1587" w:type="dxa"/>
          </w:tcPr>
          <w:p w:rsidR="005A48F4" w:rsidRDefault="005A48F4">
            <w:pPr>
              <w:pStyle w:val="ConsPlusNormal"/>
              <w:jc w:val="center"/>
            </w:pPr>
            <w:r>
              <w:t>135446,4</w:t>
            </w:r>
          </w:p>
        </w:tc>
        <w:tc>
          <w:tcPr>
            <w:tcW w:w="1531" w:type="dxa"/>
          </w:tcPr>
          <w:p w:rsidR="005A48F4" w:rsidRDefault="005A48F4">
            <w:pPr>
              <w:pStyle w:val="ConsPlusNormal"/>
              <w:jc w:val="center"/>
            </w:pPr>
            <w:r>
              <w:t>143582,5</w:t>
            </w:r>
          </w:p>
        </w:tc>
      </w:tr>
      <w:tr w:rsidR="005A48F4">
        <w:tc>
          <w:tcPr>
            <w:tcW w:w="1024" w:type="dxa"/>
          </w:tcPr>
          <w:p w:rsidR="005A48F4" w:rsidRDefault="005A48F4">
            <w:pPr>
              <w:pStyle w:val="ConsPlusNormal"/>
              <w:jc w:val="center"/>
            </w:pPr>
            <w:r>
              <w:t>53.56.2.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14718,4</w:t>
            </w:r>
          </w:p>
        </w:tc>
        <w:tc>
          <w:tcPr>
            <w:tcW w:w="1587" w:type="dxa"/>
          </w:tcPr>
          <w:p w:rsidR="005A48F4" w:rsidRDefault="005A48F4">
            <w:pPr>
              <w:pStyle w:val="ConsPlusNormal"/>
              <w:jc w:val="center"/>
            </w:pPr>
            <w:r>
              <w:t>15385,8</w:t>
            </w:r>
          </w:p>
        </w:tc>
        <w:tc>
          <w:tcPr>
            <w:tcW w:w="1531" w:type="dxa"/>
          </w:tcPr>
          <w:p w:rsidR="005A48F4" w:rsidRDefault="005A48F4">
            <w:pPr>
              <w:pStyle w:val="ConsPlusNormal"/>
              <w:jc w:val="center"/>
            </w:pPr>
            <w:r>
              <w:t>16065,2</w:t>
            </w:r>
          </w:p>
        </w:tc>
      </w:tr>
      <w:tr w:rsidR="005A48F4">
        <w:tc>
          <w:tcPr>
            <w:tcW w:w="1024" w:type="dxa"/>
          </w:tcPr>
          <w:p w:rsidR="005A48F4" w:rsidRDefault="005A48F4">
            <w:pPr>
              <w:pStyle w:val="ConsPlusNormal"/>
              <w:jc w:val="center"/>
            </w:pPr>
            <w:r>
              <w:t>53.56.3.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19,4</w:t>
            </w:r>
          </w:p>
        </w:tc>
        <w:tc>
          <w:tcPr>
            <w:tcW w:w="1587" w:type="dxa"/>
          </w:tcPr>
          <w:p w:rsidR="005A48F4" w:rsidRDefault="005A48F4">
            <w:pPr>
              <w:pStyle w:val="ConsPlusNormal"/>
              <w:jc w:val="center"/>
            </w:pPr>
            <w:r>
              <w:t>20,2</w:t>
            </w:r>
          </w:p>
        </w:tc>
        <w:tc>
          <w:tcPr>
            <w:tcW w:w="1531" w:type="dxa"/>
          </w:tcPr>
          <w:p w:rsidR="005A48F4" w:rsidRDefault="005A48F4">
            <w:pPr>
              <w:pStyle w:val="ConsPlusNormal"/>
              <w:jc w:val="center"/>
            </w:pPr>
            <w:r>
              <w:t>21,0</w:t>
            </w:r>
          </w:p>
        </w:tc>
      </w:tr>
      <w:tr w:rsidR="005A48F4">
        <w:tc>
          <w:tcPr>
            <w:tcW w:w="1024" w:type="dxa"/>
          </w:tcPr>
          <w:p w:rsidR="005A48F4" w:rsidRDefault="005A48F4">
            <w:pPr>
              <w:pStyle w:val="ConsPlusNormal"/>
              <w:jc w:val="center"/>
            </w:pPr>
            <w:r>
              <w:t>53.57.</w:t>
            </w:r>
          </w:p>
        </w:tc>
        <w:tc>
          <w:tcPr>
            <w:tcW w:w="3546" w:type="dxa"/>
          </w:tcPr>
          <w:p w:rsidR="005A48F4" w:rsidRDefault="005A48F4">
            <w:pPr>
              <w:pStyle w:val="ConsPlusNormal"/>
            </w:pPr>
            <w:r>
              <w:t>Расходы на капитальный ремонт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53.57.1.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53.58.</w:t>
            </w:r>
          </w:p>
        </w:tc>
        <w:tc>
          <w:tcPr>
            <w:tcW w:w="3546" w:type="dxa"/>
          </w:tcPr>
          <w:p w:rsidR="005A48F4" w:rsidRDefault="005A48F4">
            <w:pPr>
              <w:pStyle w:val="ConsPlusNormal"/>
            </w:pPr>
            <w:r>
              <w:t xml:space="preserve">Субсидии на приобретение оборудования для оснащения государственных учреждений здравоохранения, </w:t>
            </w:r>
            <w:r>
              <w:lastRenderedPageBreak/>
              <w:t>функционирующих в системе обязательного медицинского страхования</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53.58.1.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53.59.</w:t>
            </w:r>
          </w:p>
        </w:tc>
        <w:tc>
          <w:tcPr>
            <w:tcW w:w="3546" w:type="dxa"/>
          </w:tcPr>
          <w:p w:rsidR="005A48F4" w:rsidRDefault="005A48F4">
            <w:pPr>
              <w:pStyle w:val="ConsPlusNormal"/>
            </w:pPr>
            <w:r>
              <w:t>Расходы на развитие материально-технической базы детских поликлиник и детских поликлинических отделений медицинских организаций</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2731,0</w:t>
            </w:r>
          </w:p>
        </w:tc>
        <w:tc>
          <w:tcPr>
            <w:tcW w:w="1587" w:type="dxa"/>
          </w:tcPr>
          <w:p w:rsidR="005A48F4" w:rsidRDefault="005A48F4">
            <w:pPr>
              <w:pStyle w:val="ConsPlusNormal"/>
              <w:jc w:val="center"/>
            </w:pPr>
            <w:r>
              <w:t>2731,0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53.59.1.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2731,0</w:t>
            </w:r>
          </w:p>
        </w:tc>
        <w:tc>
          <w:tcPr>
            <w:tcW w:w="1587" w:type="dxa"/>
          </w:tcPr>
          <w:p w:rsidR="005A48F4" w:rsidRDefault="005A48F4">
            <w:pPr>
              <w:pStyle w:val="ConsPlusNormal"/>
              <w:jc w:val="center"/>
            </w:pPr>
            <w:r>
              <w:t>2731,0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53.60.</w:t>
            </w:r>
          </w:p>
        </w:tc>
        <w:tc>
          <w:tcPr>
            <w:tcW w:w="3546" w:type="dxa"/>
          </w:tcPr>
          <w:p w:rsidR="005A48F4" w:rsidRDefault="005A48F4">
            <w:pPr>
              <w:pStyle w:val="ConsPlusNormal"/>
            </w:pPr>
            <w:r>
              <w:t>Расходы на проведение мероприятий по развитию инновационной деятельности в Санкт-Петербурге</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1220065040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53.60.1.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1220065040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53.61.</w:t>
            </w:r>
          </w:p>
        </w:tc>
        <w:tc>
          <w:tcPr>
            <w:tcW w:w="3546" w:type="dxa"/>
          </w:tcPr>
          <w:p w:rsidR="005A48F4" w:rsidRDefault="005A48F4">
            <w:pPr>
              <w:pStyle w:val="ConsPlusNormal"/>
            </w:pPr>
            <w:r>
              <w:t xml:space="preserve">Субсидии бюджетным учреждениям социальной реабилитации инвалидов на финансовое обеспечение выполнения государственного </w:t>
            </w:r>
            <w:r>
              <w:lastRenderedPageBreak/>
              <w:t>задания</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126871,8</w:t>
            </w:r>
          </w:p>
        </w:tc>
        <w:tc>
          <w:tcPr>
            <w:tcW w:w="1587" w:type="dxa"/>
          </w:tcPr>
          <w:p w:rsidR="005A48F4" w:rsidRDefault="005A48F4">
            <w:pPr>
              <w:pStyle w:val="ConsPlusNormal"/>
              <w:jc w:val="center"/>
            </w:pPr>
            <w:r>
              <w:t>132327,3</w:t>
            </w:r>
          </w:p>
        </w:tc>
        <w:tc>
          <w:tcPr>
            <w:tcW w:w="1531" w:type="dxa"/>
          </w:tcPr>
          <w:p w:rsidR="005A48F4" w:rsidRDefault="005A48F4">
            <w:pPr>
              <w:pStyle w:val="ConsPlusNormal"/>
              <w:jc w:val="center"/>
            </w:pPr>
            <w:r>
              <w:t>138017,3</w:t>
            </w:r>
          </w:p>
        </w:tc>
      </w:tr>
      <w:tr w:rsidR="005A48F4">
        <w:tc>
          <w:tcPr>
            <w:tcW w:w="1024" w:type="dxa"/>
          </w:tcPr>
          <w:p w:rsidR="005A48F4" w:rsidRDefault="005A48F4">
            <w:pPr>
              <w:pStyle w:val="ConsPlusNormal"/>
              <w:jc w:val="center"/>
            </w:pPr>
            <w:r>
              <w:lastRenderedPageBreak/>
              <w:t>53.61.1.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126871,8</w:t>
            </w:r>
          </w:p>
        </w:tc>
        <w:tc>
          <w:tcPr>
            <w:tcW w:w="1587" w:type="dxa"/>
          </w:tcPr>
          <w:p w:rsidR="005A48F4" w:rsidRDefault="005A48F4">
            <w:pPr>
              <w:pStyle w:val="ConsPlusNormal"/>
              <w:jc w:val="center"/>
            </w:pPr>
            <w:r>
              <w:t>132327,3</w:t>
            </w:r>
          </w:p>
        </w:tc>
        <w:tc>
          <w:tcPr>
            <w:tcW w:w="1531" w:type="dxa"/>
          </w:tcPr>
          <w:p w:rsidR="005A48F4" w:rsidRDefault="005A48F4">
            <w:pPr>
              <w:pStyle w:val="ConsPlusNormal"/>
              <w:jc w:val="center"/>
            </w:pPr>
            <w:r>
              <w:t>138017,3</w:t>
            </w:r>
          </w:p>
        </w:tc>
      </w:tr>
      <w:tr w:rsidR="005A48F4">
        <w:tc>
          <w:tcPr>
            <w:tcW w:w="1024" w:type="dxa"/>
          </w:tcPr>
          <w:p w:rsidR="005A48F4" w:rsidRDefault="005A48F4">
            <w:pPr>
              <w:pStyle w:val="ConsPlusNormal"/>
              <w:jc w:val="center"/>
            </w:pPr>
            <w:r>
              <w:t>53.62.</w:t>
            </w:r>
          </w:p>
        </w:tc>
        <w:tc>
          <w:tcPr>
            <w:tcW w:w="3546" w:type="dxa"/>
          </w:tcPr>
          <w:p w:rsidR="005A48F4" w:rsidRDefault="005A48F4">
            <w:pPr>
              <w:pStyle w:val="ConsPlusNormal"/>
            </w:pPr>
            <w:r>
              <w:t>Субсидии бюджетным учреждениям социального обслуживания семьи и детей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164411,8</w:t>
            </w:r>
          </w:p>
        </w:tc>
        <w:tc>
          <w:tcPr>
            <w:tcW w:w="1587" w:type="dxa"/>
          </w:tcPr>
          <w:p w:rsidR="005A48F4" w:rsidRDefault="005A48F4">
            <w:pPr>
              <w:pStyle w:val="ConsPlusNormal"/>
              <w:jc w:val="center"/>
            </w:pPr>
            <w:r>
              <w:t>174605,3</w:t>
            </w:r>
          </w:p>
        </w:tc>
        <w:tc>
          <w:tcPr>
            <w:tcW w:w="1531" w:type="dxa"/>
          </w:tcPr>
          <w:p w:rsidR="005A48F4" w:rsidRDefault="005A48F4">
            <w:pPr>
              <w:pStyle w:val="ConsPlusNormal"/>
              <w:jc w:val="center"/>
            </w:pPr>
            <w:r>
              <w:t>185430,9</w:t>
            </w:r>
          </w:p>
        </w:tc>
      </w:tr>
      <w:tr w:rsidR="005A48F4">
        <w:tc>
          <w:tcPr>
            <w:tcW w:w="1024" w:type="dxa"/>
          </w:tcPr>
          <w:p w:rsidR="005A48F4" w:rsidRDefault="005A48F4">
            <w:pPr>
              <w:pStyle w:val="ConsPlusNormal"/>
              <w:jc w:val="center"/>
            </w:pPr>
            <w:r>
              <w:t>53.62.1.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164411,8</w:t>
            </w:r>
          </w:p>
        </w:tc>
        <w:tc>
          <w:tcPr>
            <w:tcW w:w="1587" w:type="dxa"/>
          </w:tcPr>
          <w:p w:rsidR="005A48F4" w:rsidRDefault="005A48F4">
            <w:pPr>
              <w:pStyle w:val="ConsPlusNormal"/>
              <w:jc w:val="center"/>
            </w:pPr>
            <w:r>
              <w:t>174605,3</w:t>
            </w:r>
          </w:p>
        </w:tc>
        <w:tc>
          <w:tcPr>
            <w:tcW w:w="1531" w:type="dxa"/>
          </w:tcPr>
          <w:p w:rsidR="005A48F4" w:rsidRDefault="005A48F4">
            <w:pPr>
              <w:pStyle w:val="ConsPlusNormal"/>
              <w:jc w:val="center"/>
            </w:pPr>
            <w:r>
              <w:t>185430,9</w:t>
            </w:r>
          </w:p>
        </w:tc>
      </w:tr>
      <w:tr w:rsidR="005A48F4">
        <w:tc>
          <w:tcPr>
            <w:tcW w:w="1024" w:type="dxa"/>
          </w:tcPr>
          <w:p w:rsidR="005A48F4" w:rsidRDefault="005A48F4">
            <w:pPr>
              <w:pStyle w:val="ConsPlusNormal"/>
              <w:jc w:val="center"/>
            </w:pPr>
            <w:r>
              <w:t>53.63.</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247979,9</w:t>
            </w:r>
          </w:p>
        </w:tc>
        <w:tc>
          <w:tcPr>
            <w:tcW w:w="1587" w:type="dxa"/>
          </w:tcPr>
          <w:p w:rsidR="005A48F4" w:rsidRDefault="005A48F4">
            <w:pPr>
              <w:pStyle w:val="ConsPlusNormal"/>
              <w:jc w:val="center"/>
            </w:pPr>
            <w:r>
              <w:t>263354,6</w:t>
            </w:r>
          </w:p>
        </w:tc>
        <w:tc>
          <w:tcPr>
            <w:tcW w:w="1531" w:type="dxa"/>
          </w:tcPr>
          <w:p w:rsidR="005A48F4" w:rsidRDefault="005A48F4">
            <w:pPr>
              <w:pStyle w:val="ConsPlusNormal"/>
              <w:jc w:val="center"/>
            </w:pPr>
            <w:r>
              <w:t>279682,6</w:t>
            </w:r>
          </w:p>
        </w:tc>
      </w:tr>
      <w:tr w:rsidR="005A48F4">
        <w:tc>
          <w:tcPr>
            <w:tcW w:w="1024" w:type="dxa"/>
          </w:tcPr>
          <w:p w:rsidR="005A48F4" w:rsidRDefault="005A48F4">
            <w:pPr>
              <w:pStyle w:val="ConsPlusNormal"/>
              <w:jc w:val="center"/>
            </w:pPr>
            <w:r>
              <w:t>53.63.1.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247979,9</w:t>
            </w:r>
          </w:p>
        </w:tc>
        <w:tc>
          <w:tcPr>
            <w:tcW w:w="1587" w:type="dxa"/>
          </w:tcPr>
          <w:p w:rsidR="005A48F4" w:rsidRDefault="005A48F4">
            <w:pPr>
              <w:pStyle w:val="ConsPlusNormal"/>
              <w:jc w:val="center"/>
            </w:pPr>
            <w:r>
              <w:t>263354,6</w:t>
            </w:r>
          </w:p>
        </w:tc>
        <w:tc>
          <w:tcPr>
            <w:tcW w:w="1531" w:type="dxa"/>
          </w:tcPr>
          <w:p w:rsidR="005A48F4" w:rsidRDefault="005A48F4">
            <w:pPr>
              <w:pStyle w:val="ConsPlusNormal"/>
              <w:jc w:val="center"/>
            </w:pPr>
            <w:r>
              <w:t>279682,6</w:t>
            </w:r>
          </w:p>
        </w:tc>
      </w:tr>
      <w:tr w:rsidR="005A48F4">
        <w:tc>
          <w:tcPr>
            <w:tcW w:w="1024" w:type="dxa"/>
          </w:tcPr>
          <w:p w:rsidR="005A48F4" w:rsidRDefault="005A48F4">
            <w:pPr>
              <w:pStyle w:val="ConsPlusNormal"/>
              <w:jc w:val="center"/>
            </w:pPr>
            <w:r>
              <w:t>53.64.</w:t>
            </w:r>
          </w:p>
        </w:tc>
        <w:tc>
          <w:tcPr>
            <w:tcW w:w="3546" w:type="dxa"/>
          </w:tcPr>
          <w:p w:rsidR="005A48F4" w:rsidRDefault="005A48F4">
            <w:pPr>
              <w:pStyle w:val="ConsPlusNormal"/>
            </w:pPr>
            <w:r>
              <w:t xml:space="preserve">Расходы на реализацию дополнительных мер социальной поддержки работникам </w:t>
            </w:r>
            <w:r>
              <w:lastRenderedPageBreak/>
              <w:t>государственных учреждений</w:t>
            </w:r>
          </w:p>
        </w:tc>
        <w:tc>
          <w:tcPr>
            <w:tcW w:w="933" w:type="dxa"/>
          </w:tcPr>
          <w:p w:rsidR="005A48F4" w:rsidRDefault="005A48F4">
            <w:pPr>
              <w:pStyle w:val="ConsPlusNormal"/>
              <w:jc w:val="center"/>
            </w:pPr>
            <w:r>
              <w:lastRenderedPageBreak/>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15790,9</w:t>
            </w:r>
          </w:p>
        </w:tc>
        <w:tc>
          <w:tcPr>
            <w:tcW w:w="1587" w:type="dxa"/>
          </w:tcPr>
          <w:p w:rsidR="005A48F4" w:rsidRDefault="005A48F4">
            <w:pPr>
              <w:pStyle w:val="ConsPlusNormal"/>
              <w:jc w:val="center"/>
            </w:pPr>
            <w:r>
              <w:t>23702,5</w:t>
            </w:r>
          </w:p>
        </w:tc>
        <w:tc>
          <w:tcPr>
            <w:tcW w:w="1531" w:type="dxa"/>
          </w:tcPr>
          <w:p w:rsidR="005A48F4" w:rsidRDefault="005A48F4">
            <w:pPr>
              <w:pStyle w:val="ConsPlusNormal"/>
              <w:jc w:val="center"/>
            </w:pPr>
            <w:r>
              <w:t>24650,6</w:t>
            </w:r>
          </w:p>
        </w:tc>
      </w:tr>
      <w:tr w:rsidR="005A48F4">
        <w:tc>
          <w:tcPr>
            <w:tcW w:w="1024" w:type="dxa"/>
          </w:tcPr>
          <w:p w:rsidR="005A48F4" w:rsidRDefault="005A48F4">
            <w:pPr>
              <w:pStyle w:val="ConsPlusNormal"/>
              <w:jc w:val="center"/>
            </w:pPr>
            <w:r>
              <w:lastRenderedPageBreak/>
              <w:t>53.64.1.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15790,9</w:t>
            </w:r>
          </w:p>
        </w:tc>
        <w:tc>
          <w:tcPr>
            <w:tcW w:w="1587" w:type="dxa"/>
          </w:tcPr>
          <w:p w:rsidR="005A48F4" w:rsidRDefault="005A48F4">
            <w:pPr>
              <w:pStyle w:val="ConsPlusNormal"/>
              <w:jc w:val="center"/>
            </w:pPr>
            <w:r>
              <w:t>23702,5</w:t>
            </w:r>
          </w:p>
        </w:tc>
        <w:tc>
          <w:tcPr>
            <w:tcW w:w="1531" w:type="dxa"/>
          </w:tcPr>
          <w:p w:rsidR="005A48F4" w:rsidRDefault="005A48F4">
            <w:pPr>
              <w:pStyle w:val="ConsPlusNormal"/>
              <w:jc w:val="center"/>
            </w:pPr>
            <w:r>
              <w:t>24650,6</w:t>
            </w:r>
          </w:p>
        </w:tc>
      </w:tr>
      <w:tr w:rsidR="005A48F4">
        <w:tc>
          <w:tcPr>
            <w:tcW w:w="1024" w:type="dxa"/>
          </w:tcPr>
          <w:p w:rsidR="005A48F4" w:rsidRDefault="005A48F4">
            <w:pPr>
              <w:pStyle w:val="ConsPlusNormal"/>
              <w:jc w:val="center"/>
            </w:pPr>
            <w:r>
              <w:t>53.65.</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14611,3</w:t>
            </w:r>
          </w:p>
        </w:tc>
        <w:tc>
          <w:tcPr>
            <w:tcW w:w="1587" w:type="dxa"/>
          </w:tcPr>
          <w:p w:rsidR="005A48F4" w:rsidRDefault="005A48F4">
            <w:pPr>
              <w:pStyle w:val="ConsPlusNormal"/>
              <w:jc w:val="center"/>
            </w:pPr>
            <w:r>
              <w:t>13909,4</w:t>
            </w:r>
          </w:p>
        </w:tc>
        <w:tc>
          <w:tcPr>
            <w:tcW w:w="1531" w:type="dxa"/>
          </w:tcPr>
          <w:p w:rsidR="005A48F4" w:rsidRDefault="005A48F4">
            <w:pPr>
              <w:pStyle w:val="ConsPlusNormal"/>
              <w:jc w:val="center"/>
            </w:pPr>
            <w:r>
              <w:t>14465,8</w:t>
            </w:r>
          </w:p>
        </w:tc>
      </w:tr>
      <w:tr w:rsidR="005A48F4">
        <w:tc>
          <w:tcPr>
            <w:tcW w:w="1024" w:type="dxa"/>
          </w:tcPr>
          <w:p w:rsidR="005A48F4" w:rsidRDefault="005A48F4">
            <w:pPr>
              <w:pStyle w:val="ConsPlusNormal"/>
              <w:jc w:val="center"/>
            </w:pPr>
            <w:r>
              <w:t>53.65.1.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14611,3</w:t>
            </w:r>
          </w:p>
        </w:tc>
        <w:tc>
          <w:tcPr>
            <w:tcW w:w="1587" w:type="dxa"/>
          </w:tcPr>
          <w:p w:rsidR="005A48F4" w:rsidRDefault="005A48F4">
            <w:pPr>
              <w:pStyle w:val="ConsPlusNormal"/>
              <w:jc w:val="center"/>
            </w:pPr>
            <w:r>
              <w:t>13909,4</w:t>
            </w:r>
          </w:p>
        </w:tc>
        <w:tc>
          <w:tcPr>
            <w:tcW w:w="1531" w:type="dxa"/>
          </w:tcPr>
          <w:p w:rsidR="005A48F4" w:rsidRDefault="005A48F4">
            <w:pPr>
              <w:pStyle w:val="ConsPlusNormal"/>
              <w:jc w:val="center"/>
            </w:pPr>
            <w:r>
              <w:t>14465,8</w:t>
            </w:r>
          </w:p>
        </w:tc>
      </w:tr>
      <w:tr w:rsidR="005A48F4">
        <w:tc>
          <w:tcPr>
            <w:tcW w:w="1024" w:type="dxa"/>
          </w:tcPr>
          <w:p w:rsidR="005A48F4" w:rsidRDefault="005A48F4">
            <w:pPr>
              <w:pStyle w:val="ConsPlusNormal"/>
              <w:jc w:val="center"/>
            </w:pPr>
            <w:r>
              <w:t>53.66.</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36132,3</w:t>
            </w:r>
          </w:p>
        </w:tc>
        <w:tc>
          <w:tcPr>
            <w:tcW w:w="1587" w:type="dxa"/>
          </w:tcPr>
          <w:p w:rsidR="005A48F4" w:rsidRDefault="005A48F4">
            <w:pPr>
              <w:pStyle w:val="ConsPlusNormal"/>
              <w:jc w:val="center"/>
            </w:pPr>
            <w:r>
              <w:t>37649,9</w:t>
            </w:r>
          </w:p>
        </w:tc>
        <w:tc>
          <w:tcPr>
            <w:tcW w:w="1531" w:type="dxa"/>
          </w:tcPr>
          <w:p w:rsidR="005A48F4" w:rsidRDefault="005A48F4">
            <w:pPr>
              <w:pStyle w:val="ConsPlusNormal"/>
              <w:jc w:val="center"/>
            </w:pPr>
            <w:r>
              <w:t>39231,2</w:t>
            </w:r>
          </w:p>
        </w:tc>
      </w:tr>
      <w:tr w:rsidR="005A48F4">
        <w:tc>
          <w:tcPr>
            <w:tcW w:w="1024" w:type="dxa"/>
          </w:tcPr>
          <w:p w:rsidR="005A48F4" w:rsidRDefault="005A48F4">
            <w:pPr>
              <w:pStyle w:val="ConsPlusNormal"/>
              <w:jc w:val="center"/>
            </w:pPr>
            <w:r>
              <w:t>53.66.1.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36132,3</w:t>
            </w:r>
          </w:p>
        </w:tc>
        <w:tc>
          <w:tcPr>
            <w:tcW w:w="1587" w:type="dxa"/>
          </w:tcPr>
          <w:p w:rsidR="005A48F4" w:rsidRDefault="005A48F4">
            <w:pPr>
              <w:pStyle w:val="ConsPlusNormal"/>
              <w:jc w:val="center"/>
            </w:pPr>
            <w:r>
              <w:t>37649,9</w:t>
            </w:r>
          </w:p>
        </w:tc>
        <w:tc>
          <w:tcPr>
            <w:tcW w:w="1531" w:type="dxa"/>
          </w:tcPr>
          <w:p w:rsidR="005A48F4" w:rsidRDefault="005A48F4">
            <w:pPr>
              <w:pStyle w:val="ConsPlusNormal"/>
              <w:jc w:val="center"/>
            </w:pPr>
            <w:r>
              <w:t>39231,2</w:t>
            </w:r>
          </w:p>
        </w:tc>
      </w:tr>
      <w:tr w:rsidR="005A48F4">
        <w:tc>
          <w:tcPr>
            <w:tcW w:w="1024" w:type="dxa"/>
          </w:tcPr>
          <w:p w:rsidR="005A48F4" w:rsidRDefault="005A48F4">
            <w:pPr>
              <w:pStyle w:val="ConsPlusNormal"/>
              <w:jc w:val="center"/>
            </w:pPr>
            <w:r>
              <w:t>53.67.</w:t>
            </w:r>
          </w:p>
        </w:tc>
        <w:tc>
          <w:tcPr>
            <w:tcW w:w="3546" w:type="dxa"/>
          </w:tcPr>
          <w:p w:rsidR="005A48F4" w:rsidRDefault="005A48F4">
            <w:pPr>
              <w:pStyle w:val="ConsPlusNormal"/>
            </w:pPr>
            <w:r>
              <w:t xml:space="preserve">Расходы на проектирование, ремонт и оснащение оборудованием внутридворовых </w:t>
            </w:r>
            <w:r>
              <w:lastRenderedPageBreak/>
              <w:t>спортивных площадок для занятий физической культурой и спортом населения</w:t>
            </w:r>
          </w:p>
        </w:tc>
        <w:tc>
          <w:tcPr>
            <w:tcW w:w="933" w:type="dxa"/>
          </w:tcPr>
          <w:p w:rsidR="005A48F4" w:rsidRDefault="005A48F4">
            <w:pPr>
              <w:pStyle w:val="ConsPlusNormal"/>
              <w:jc w:val="center"/>
            </w:pPr>
            <w:r>
              <w:lastRenderedPageBreak/>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lastRenderedPageBreak/>
              <w:t>53.67.1.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024" w:type="dxa"/>
          </w:tcPr>
          <w:p w:rsidR="005A48F4" w:rsidRDefault="005A48F4">
            <w:pPr>
              <w:pStyle w:val="ConsPlusNormal"/>
              <w:jc w:val="center"/>
            </w:pPr>
            <w:r>
              <w:t>53.68.</w:t>
            </w:r>
          </w:p>
        </w:tc>
        <w:tc>
          <w:tcPr>
            <w:tcW w:w="3546" w:type="dxa"/>
          </w:tcPr>
          <w:p w:rsidR="005A48F4" w:rsidRDefault="005A48F4">
            <w:pPr>
              <w:pStyle w:val="ConsPlusNormal"/>
            </w:pPr>
            <w:r>
              <w:t>Расходы на проектирование и капитальный ремонт учреждений физической культуры и спорта</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0430045390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15064,3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53.68.1.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0430045390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15064,3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53.69.</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935,1</w:t>
            </w:r>
          </w:p>
        </w:tc>
        <w:tc>
          <w:tcPr>
            <w:tcW w:w="1587" w:type="dxa"/>
          </w:tcPr>
          <w:p w:rsidR="005A48F4" w:rsidRDefault="005A48F4">
            <w:pPr>
              <w:pStyle w:val="ConsPlusNormal"/>
              <w:jc w:val="center"/>
            </w:pPr>
            <w:r>
              <w:t>972,5</w:t>
            </w:r>
          </w:p>
        </w:tc>
        <w:tc>
          <w:tcPr>
            <w:tcW w:w="1531" w:type="dxa"/>
          </w:tcPr>
          <w:p w:rsidR="005A48F4" w:rsidRDefault="005A48F4">
            <w:pPr>
              <w:pStyle w:val="ConsPlusNormal"/>
              <w:jc w:val="center"/>
            </w:pPr>
            <w:r>
              <w:t>1011,4</w:t>
            </w:r>
          </w:p>
        </w:tc>
      </w:tr>
      <w:tr w:rsidR="005A48F4">
        <w:tc>
          <w:tcPr>
            <w:tcW w:w="1024" w:type="dxa"/>
          </w:tcPr>
          <w:p w:rsidR="005A48F4" w:rsidRDefault="005A48F4">
            <w:pPr>
              <w:pStyle w:val="ConsPlusNormal"/>
              <w:jc w:val="center"/>
            </w:pPr>
            <w:r>
              <w:t>53.69.1.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935,1</w:t>
            </w:r>
          </w:p>
        </w:tc>
        <w:tc>
          <w:tcPr>
            <w:tcW w:w="1587" w:type="dxa"/>
          </w:tcPr>
          <w:p w:rsidR="005A48F4" w:rsidRDefault="005A48F4">
            <w:pPr>
              <w:pStyle w:val="ConsPlusNormal"/>
              <w:jc w:val="center"/>
            </w:pPr>
            <w:r>
              <w:t>972,5</w:t>
            </w:r>
          </w:p>
        </w:tc>
        <w:tc>
          <w:tcPr>
            <w:tcW w:w="1531" w:type="dxa"/>
          </w:tcPr>
          <w:p w:rsidR="005A48F4" w:rsidRDefault="005A48F4">
            <w:pPr>
              <w:pStyle w:val="ConsPlusNormal"/>
              <w:jc w:val="center"/>
            </w:pPr>
            <w:r>
              <w:t>1011,4</w:t>
            </w:r>
          </w:p>
        </w:tc>
      </w:tr>
      <w:tr w:rsidR="005A48F4">
        <w:tc>
          <w:tcPr>
            <w:tcW w:w="1024" w:type="dxa"/>
          </w:tcPr>
          <w:p w:rsidR="005A48F4" w:rsidRDefault="005A48F4">
            <w:pPr>
              <w:pStyle w:val="ConsPlusNormal"/>
              <w:jc w:val="center"/>
            </w:pPr>
            <w:r>
              <w:t>53.70.</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53.70.1.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11 03</w:t>
            </w:r>
          </w:p>
        </w:tc>
        <w:tc>
          <w:tcPr>
            <w:tcW w:w="1644" w:type="dxa"/>
          </w:tcPr>
          <w:p w:rsidR="005A48F4" w:rsidRDefault="005A48F4">
            <w:pPr>
              <w:pStyle w:val="ConsPlusNormal"/>
              <w:jc w:val="center"/>
            </w:pPr>
            <w:r>
              <w:t>0420045090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53.71.</w:t>
            </w:r>
          </w:p>
        </w:tc>
        <w:tc>
          <w:tcPr>
            <w:tcW w:w="3546" w:type="dxa"/>
          </w:tcPr>
          <w:p w:rsidR="005A48F4" w:rsidRDefault="005A48F4">
            <w:pPr>
              <w:pStyle w:val="ConsPlusNormal"/>
            </w:pPr>
            <w:r>
              <w:t>Субсидия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04200R0810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53.71.1.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04200R0810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53.72.</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301106,1</w:t>
            </w:r>
          </w:p>
        </w:tc>
        <w:tc>
          <w:tcPr>
            <w:tcW w:w="1587" w:type="dxa"/>
          </w:tcPr>
          <w:p w:rsidR="005A48F4" w:rsidRDefault="005A48F4">
            <w:pPr>
              <w:pStyle w:val="ConsPlusNormal"/>
              <w:jc w:val="center"/>
            </w:pPr>
            <w:r>
              <w:t>362832,9</w:t>
            </w:r>
          </w:p>
        </w:tc>
        <w:tc>
          <w:tcPr>
            <w:tcW w:w="1531" w:type="dxa"/>
          </w:tcPr>
          <w:p w:rsidR="005A48F4" w:rsidRDefault="005A48F4">
            <w:pPr>
              <w:pStyle w:val="ConsPlusNormal"/>
              <w:jc w:val="center"/>
            </w:pPr>
            <w:r>
              <w:t>379160,4</w:t>
            </w:r>
          </w:p>
        </w:tc>
      </w:tr>
      <w:tr w:rsidR="005A48F4">
        <w:tc>
          <w:tcPr>
            <w:tcW w:w="1024" w:type="dxa"/>
          </w:tcPr>
          <w:p w:rsidR="005A48F4" w:rsidRDefault="005A48F4">
            <w:pPr>
              <w:pStyle w:val="ConsPlusNormal"/>
              <w:jc w:val="center"/>
            </w:pPr>
            <w:r>
              <w:t>53.72.1.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301106,1</w:t>
            </w:r>
          </w:p>
        </w:tc>
        <w:tc>
          <w:tcPr>
            <w:tcW w:w="1587" w:type="dxa"/>
          </w:tcPr>
          <w:p w:rsidR="005A48F4" w:rsidRDefault="005A48F4">
            <w:pPr>
              <w:pStyle w:val="ConsPlusNormal"/>
              <w:jc w:val="center"/>
            </w:pPr>
            <w:r>
              <w:t>362832,9</w:t>
            </w:r>
          </w:p>
        </w:tc>
        <w:tc>
          <w:tcPr>
            <w:tcW w:w="1531" w:type="dxa"/>
          </w:tcPr>
          <w:p w:rsidR="005A48F4" w:rsidRDefault="005A48F4">
            <w:pPr>
              <w:pStyle w:val="ConsPlusNormal"/>
              <w:jc w:val="center"/>
            </w:pPr>
            <w:r>
              <w:t>379160,4</w:t>
            </w:r>
          </w:p>
        </w:tc>
      </w:tr>
      <w:tr w:rsidR="005A48F4">
        <w:tc>
          <w:tcPr>
            <w:tcW w:w="1024" w:type="dxa"/>
          </w:tcPr>
          <w:p w:rsidR="005A48F4" w:rsidRDefault="005A48F4">
            <w:pPr>
              <w:pStyle w:val="ConsPlusNormal"/>
              <w:jc w:val="center"/>
            </w:pPr>
            <w:r>
              <w:t>53.73.</w:t>
            </w:r>
          </w:p>
        </w:tc>
        <w:tc>
          <w:tcPr>
            <w:tcW w:w="3546" w:type="dxa"/>
          </w:tcPr>
          <w:p w:rsidR="005A48F4" w:rsidRDefault="005A48F4">
            <w:pPr>
              <w:pStyle w:val="ConsPlusNormal"/>
            </w:pPr>
            <w:r>
              <w:t>Субсидия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042P5R0810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5108,2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53.73.1.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042P5R0810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5108,2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53.74.</w:t>
            </w:r>
          </w:p>
        </w:tc>
        <w:tc>
          <w:tcPr>
            <w:tcW w:w="3546" w:type="dxa"/>
          </w:tcPr>
          <w:p w:rsidR="005A48F4" w:rsidRDefault="005A48F4">
            <w:pPr>
              <w:pStyle w:val="ConsPlusNormal"/>
            </w:pPr>
            <w:r>
              <w:t>Расходы на создание и обеспечение работы школьных спортивных клубов на базе бюджетных учреждений - общеобразовательных школ Санкт-Петербурга</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875,3</w:t>
            </w:r>
          </w:p>
        </w:tc>
        <w:tc>
          <w:tcPr>
            <w:tcW w:w="1587" w:type="dxa"/>
          </w:tcPr>
          <w:p w:rsidR="005A48F4" w:rsidRDefault="005A48F4">
            <w:pPr>
              <w:pStyle w:val="ConsPlusNormal"/>
              <w:jc w:val="center"/>
            </w:pPr>
            <w:r>
              <w:t>910,3</w:t>
            </w:r>
          </w:p>
        </w:tc>
        <w:tc>
          <w:tcPr>
            <w:tcW w:w="1531" w:type="dxa"/>
          </w:tcPr>
          <w:p w:rsidR="005A48F4" w:rsidRDefault="005A48F4">
            <w:pPr>
              <w:pStyle w:val="ConsPlusNormal"/>
              <w:jc w:val="center"/>
            </w:pPr>
            <w:r>
              <w:t>946,7</w:t>
            </w:r>
          </w:p>
        </w:tc>
      </w:tr>
      <w:tr w:rsidR="005A48F4">
        <w:tc>
          <w:tcPr>
            <w:tcW w:w="1024" w:type="dxa"/>
          </w:tcPr>
          <w:p w:rsidR="005A48F4" w:rsidRDefault="005A48F4">
            <w:pPr>
              <w:pStyle w:val="ConsPlusNormal"/>
              <w:jc w:val="center"/>
            </w:pPr>
            <w:r>
              <w:t>53.74.1.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875,3</w:t>
            </w:r>
          </w:p>
        </w:tc>
        <w:tc>
          <w:tcPr>
            <w:tcW w:w="1587" w:type="dxa"/>
          </w:tcPr>
          <w:p w:rsidR="005A48F4" w:rsidRDefault="005A48F4">
            <w:pPr>
              <w:pStyle w:val="ConsPlusNormal"/>
              <w:jc w:val="center"/>
            </w:pPr>
            <w:r>
              <w:t>910,3</w:t>
            </w:r>
          </w:p>
        </w:tc>
        <w:tc>
          <w:tcPr>
            <w:tcW w:w="1531" w:type="dxa"/>
          </w:tcPr>
          <w:p w:rsidR="005A48F4" w:rsidRDefault="005A48F4">
            <w:pPr>
              <w:pStyle w:val="ConsPlusNormal"/>
              <w:jc w:val="center"/>
            </w:pPr>
            <w:r>
              <w:t>946,7</w:t>
            </w:r>
          </w:p>
        </w:tc>
      </w:tr>
      <w:tr w:rsidR="005A48F4">
        <w:tc>
          <w:tcPr>
            <w:tcW w:w="1024" w:type="dxa"/>
          </w:tcPr>
          <w:p w:rsidR="005A48F4" w:rsidRDefault="005A48F4">
            <w:pPr>
              <w:pStyle w:val="ConsPlusNormal"/>
              <w:jc w:val="center"/>
            </w:pPr>
            <w:r>
              <w:t>53.75.</w:t>
            </w:r>
          </w:p>
        </w:tc>
        <w:tc>
          <w:tcPr>
            <w:tcW w:w="3546" w:type="dxa"/>
          </w:tcPr>
          <w:p w:rsidR="005A48F4" w:rsidRDefault="005A48F4">
            <w:pPr>
              <w:pStyle w:val="ConsPlusNormal"/>
            </w:pPr>
            <w:r>
              <w:t>Расходы на государственную поддержку телевидения и радиовещания</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432,2</w:t>
            </w:r>
          </w:p>
        </w:tc>
        <w:tc>
          <w:tcPr>
            <w:tcW w:w="1587" w:type="dxa"/>
          </w:tcPr>
          <w:p w:rsidR="005A48F4" w:rsidRDefault="005A48F4">
            <w:pPr>
              <w:pStyle w:val="ConsPlusNormal"/>
              <w:jc w:val="center"/>
            </w:pPr>
            <w:r>
              <w:t>449,5</w:t>
            </w:r>
          </w:p>
        </w:tc>
        <w:tc>
          <w:tcPr>
            <w:tcW w:w="1531" w:type="dxa"/>
          </w:tcPr>
          <w:p w:rsidR="005A48F4" w:rsidRDefault="005A48F4">
            <w:pPr>
              <w:pStyle w:val="ConsPlusNormal"/>
              <w:jc w:val="center"/>
            </w:pPr>
            <w:r>
              <w:t>467,5</w:t>
            </w:r>
          </w:p>
        </w:tc>
      </w:tr>
      <w:tr w:rsidR="005A48F4">
        <w:tc>
          <w:tcPr>
            <w:tcW w:w="1024" w:type="dxa"/>
          </w:tcPr>
          <w:p w:rsidR="005A48F4" w:rsidRDefault="005A48F4">
            <w:pPr>
              <w:pStyle w:val="ConsPlusNormal"/>
              <w:jc w:val="center"/>
            </w:pPr>
            <w:r>
              <w:t>53.75.1.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432,2</w:t>
            </w:r>
          </w:p>
        </w:tc>
        <w:tc>
          <w:tcPr>
            <w:tcW w:w="1587" w:type="dxa"/>
          </w:tcPr>
          <w:p w:rsidR="005A48F4" w:rsidRDefault="005A48F4">
            <w:pPr>
              <w:pStyle w:val="ConsPlusNormal"/>
              <w:jc w:val="center"/>
            </w:pPr>
            <w:r>
              <w:t>449,5</w:t>
            </w:r>
          </w:p>
        </w:tc>
        <w:tc>
          <w:tcPr>
            <w:tcW w:w="1531" w:type="dxa"/>
          </w:tcPr>
          <w:p w:rsidR="005A48F4" w:rsidRDefault="005A48F4">
            <w:pPr>
              <w:pStyle w:val="ConsPlusNormal"/>
              <w:jc w:val="center"/>
            </w:pPr>
            <w:r>
              <w:t>467,5</w:t>
            </w:r>
          </w:p>
        </w:tc>
      </w:tr>
      <w:tr w:rsidR="005A48F4">
        <w:tc>
          <w:tcPr>
            <w:tcW w:w="1024" w:type="dxa"/>
          </w:tcPr>
          <w:p w:rsidR="005A48F4" w:rsidRDefault="005A48F4">
            <w:pPr>
              <w:pStyle w:val="ConsPlusNormal"/>
              <w:jc w:val="center"/>
              <w:outlineLvl w:val="1"/>
            </w:pPr>
            <w:r>
              <w:t>54.</w:t>
            </w:r>
          </w:p>
        </w:tc>
        <w:tc>
          <w:tcPr>
            <w:tcW w:w="3546" w:type="dxa"/>
          </w:tcPr>
          <w:p w:rsidR="005A48F4" w:rsidRDefault="005A48F4">
            <w:pPr>
              <w:pStyle w:val="ConsPlusNormal"/>
            </w:pPr>
            <w:r>
              <w:t>АДМИНИСТРАЦИЯ ВАСИЛЕОСТРОВСКОГО РАЙОНА САНКТ-ПЕТЕРБУРГА (847)</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7177134,1</w:t>
            </w:r>
          </w:p>
        </w:tc>
        <w:tc>
          <w:tcPr>
            <w:tcW w:w="1587" w:type="dxa"/>
          </w:tcPr>
          <w:p w:rsidR="005A48F4" w:rsidRDefault="005A48F4">
            <w:pPr>
              <w:pStyle w:val="ConsPlusNormal"/>
              <w:jc w:val="center"/>
            </w:pPr>
            <w:r>
              <w:t>7226853,3</w:t>
            </w:r>
          </w:p>
        </w:tc>
        <w:tc>
          <w:tcPr>
            <w:tcW w:w="1531" w:type="dxa"/>
          </w:tcPr>
          <w:p w:rsidR="005A48F4" w:rsidRDefault="005A48F4">
            <w:pPr>
              <w:pStyle w:val="ConsPlusNormal"/>
              <w:jc w:val="center"/>
            </w:pPr>
            <w:r>
              <w:t>7846010,1</w:t>
            </w:r>
          </w:p>
        </w:tc>
      </w:tr>
      <w:tr w:rsidR="005A48F4">
        <w:tc>
          <w:tcPr>
            <w:tcW w:w="1024" w:type="dxa"/>
          </w:tcPr>
          <w:p w:rsidR="005A48F4" w:rsidRDefault="005A48F4">
            <w:pPr>
              <w:pStyle w:val="ConsPlusNormal"/>
              <w:jc w:val="center"/>
            </w:pPr>
            <w:r>
              <w:t>54.1.</w:t>
            </w:r>
          </w:p>
        </w:tc>
        <w:tc>
          <w:tcPr>
            <w:tcW w:w="3546"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54.2.</w:t>
            </w:r>
          </w:p>
        </w:tc>
        <w:tc>
          <w:tcPr>
            <w:tcW w:w="3546" w:type="dxa"/>
          </w:tcPr>
          <w:p w:rsidR="005A48F4" w:rsidRDefault="005A48F4">
            <w:pPr>
              <w:pStyle w:val="ConsPlusNormal"/>
            </w:pPr>
            <w:r>
              <w:t xml:space="preserve">Расходы на реализацию Федерального </w:t>
            </w:r>
            <w:hyperlink r:id="rId50" w:history="1">
              <w:r>
                <w:rPr>
                  <w:color w:val="0000FF"/>
                </w:rPr>
                <w:t>закона</w:t>
              </w:r>
            </w:hyperlink>
            <w:r>
              <w:t xml:space="preserve"> от 20.08.2004 </w:t>
            </w:r>
            <w:r>
              <w:lastRenderedPageBreak/>
              <w:t>N 113-ФЗ "О присяжных заседателях федеральных судов общей юрисдикции в Российской Федерации"</w:t>
            </w:r>
          </w:p>
        </w:tc>
        <w:tc>
          <w:tcPr>
            <w:tcW w:w="933" w:type="dxa"/>
          </w:tcPr>
          <w:p w:rsidR="005A48F4" w:rsidRDefault="005A48F4">
            <w:pPr>
              <w:pStyle w:val="ConsPlusNormal"/>
              <w:jc w:val="center"/>
            </w:pPr>
            <w:r>
              <w:lastRenderedPageBreak/>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40,9</w:t>
            </w:r>
          </w:p>
        </w:tc>
        <w:tc>
          <w:tcPr>
            <w:tcW w:w="1587" w:type="dxa"/>
          </w:tcPr>
          <w:p w:rsidR="005A48F4" w:rsidRDefault="005A48F4">
            <w:pPr>
              <w:pStyle w:val="ConsPlusNormal"/>
              <w:jc w:val="center"/>
            </w:pPr>
            <w:r>
              <w:t>47,0</w:t>
            </w:r>
          </w:p>
        </w:tc>
        <w:tc>
          <w:tcPr>
            <w:tcW w:w="1531" w:type="dxa"/>
          </w:tcPr>
          <w:p w:rsidR="005A48F4" w:rsidRDefault="005A48F4">
            <w:pPr>
              <w:pStyle w:val="ConsPlusNormal"/>
              <w:jc w:val="center"/>
            </w:pPr>
            <w:r>
              <w:t>70,1</w:t>
            </w:r>
          </w:p>
        </w:tc>
      </w:tr>
      <w:tr w:rsidR="005A48F4">
        <w:tc>
          <w:tcPr>
            <w:tcW w:w="1024" w:type="dxa"/>
          </w:tcPr>
          <w:p w:rsidR="005A48F4" w:rsidRDefault="005A48F4">
            <w:pPr>
              <w:pStyle w:val="ConsPlusNormal"/>
              <w:jc w:val="center"/>
            </w:pPr>
            <w:r>
              <w:lastRenderedPageBreak/>
              <w:t>54.2.1.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40,9</w:t>
            </w:r>
          </w:p>
        </w:tc>
        <w:tc>
          <w:tcPr>
            <w:tcW w:w="1587" w:type="dxa"/>
          </w:tcPr>
          <w:p w:rsidR="005A48F4" w:rsidRDefault="005A48F4">
            <w:pPr>
              <w:pStyle w:val="ConsPlusNormal"/>
              <w:jc w:val="center"/>
            </w:pPr>
            <w:r>
              <w:t>47,0</w:t>
            </w:r>
          </w:p>
        </w:tc>
        <w:tc>
          <w:tcPr>
            <w:tcW w:w="1531" w:type="dxa"/>
          </w:tcPr>
          <w:p w:rsidR="005A48F4" w:rsidRDefault="005A48F4">
            <w:pPr>
              <w:pStyle w:val="ConsPlusNormal"/>
              <w:jc w:val="center"/>
            </w:pPr>
            <w:r>
              <w:t>70,1</w:t>
            </w:r>
          </w:p>
        </w:tc>
      </w:tr>
      <w:tr w:rsidR="005A48F4">
        <w:tc>
          <w:tcPr>
            <w:tcW w:w="1024" w:type="dxa"/>
          </w:tcPr>
          <w:p w:rsidR="005A48F4" w:rsidRDefault="005A48F4">
            <w:pPr>
              <w:pStyle w:val="ConsPlusNormal"/>
              <w:jc w:val="center"/>
            </w:pPr>
            <w:r>
              <w:t>54.3.</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составлению протоколов об административных правонарушениях</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36,0</w:t>
            </w:r>
          </w:p>
        </w:tc>
        <w:tc>
          <w:tcPr>
            <w:tcW w:w="1587" w:type="dxa"/>
          </w:tcPr>
          <w:p w:rsidR="005A48F4" w:rsidRDefault="005A48F4">
            <w:pPr>
              <w:pStyle w:val="ConsPlusNormal"/>
              <w:jc w:val="center"/>
            </w:pPr>
            <w:r>
              <w:t>37,5</w:t>
            </w:r>
          </w:p>
        </w:tc>
        <w:tc>
          <w:tcPr>
            <w:tcW w:w="1531" w:type="dxa"/>
          </w:tcPr>
          <w:p w:rsidR="005A48F4" w:rsidRDefault="005A48F4">
            <w:pPr>
              <w:pStyle w:val="ConsPlusNormal"/>
              <w:jc w:val="center"/>
            </w:pPr>
            <w:r>
              <w:t>39,0</w:t>
            </w:r>
          </w:p>
        </w:tc>
      </w:tr>
      <w:tr w:rsidR="005A48F4">
        <w:tc>
          <w:tcPr>
            <w:tcW w:w="1024" w:type="dxa"/>
          </w:tcPr>
          <w:p w:rsidR="005A48F4" w:rsidRDefault="005A48F4">
            <w:pPr>
              <w:pStyle w:val="ConsPlusNormal"/>
              <w:jc w:val="center"/>
            </w:pPr>
            <w:r>
              <w:t>54.3.1.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36,0</w:t>
            </w:r>
          </w:p>
        </w:tc>
        <w:tc>
          <w:tcPr>
            <w:tcW w:w="1587" w:type="dxa"/>
          </w:tcPr>
          <w:p w:rsidR="005A48F4" w:rsidRDefault="005A48F4">
            <w:pPr>
              <w:pStyle w:val="ConsPlusNormal"/>
              <w:jc w:val="center"/>
            </w:pPr>
            <w:r>
              <w:t>37,5</w:t>
            </w:r>
          </w:p>
        </w:tc>
        <w:tc>
          <w:tcPr>
            <w:tcW w:w="1531" w:type="dxa"/>
          </w:tcPr>
          <w:p w:rsidR="005A48F4" w:rsidRDefault="005A48F4">
            <w:pPr>
              <w:pStyle w:val="ConsPlusNormal"/>
              <w:jc w:val="center"/>
            </w:pPr>
            <w:r>
              <w:t>39,0</w:t>
            </w:r>
          </w:p>
        </w:tc>
      </w:tr>
      <w:tr w:rsidR="005A48F4">
        <w:tc>
          <w:tcPr>
            <w:tcW w:w="1024" w:type="dxa"/>
          </w:tcPr>
          <w:p w:rsidR="005A48F4" w:rsidRDefault="005A48F4">
            <w:pPr>
              <w:pStyle w:val="ConsPlusNormal"/>
              <w:jc w:val="center"/>
            </w:pPr>
            <w:r>
              <w:t>54.4.</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57,9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54.5.</w:t>
            </w:r>
          </w:p>
        </w:tc>
        <w:tc>
          <w:tcPr>
            <w:tcW w:w="3546" w:type="dxa"/>
          </w:tcPr>
          <w:p w:rsidR="005A48F4" w:rsidRDefault="005A48F4">
            <w:pPr>
              <w:pStyle w:val="ConsPlusNormal"/>
            </w:pPr>
            <w:r>
              <w:t>Расходы на обеспечение содержания нежилых зданий, а также помещений в таких зданиях, являющихся имуществом казны Санкт-Петербурга и не переданных по договорам третьим лицам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3969,9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54.5.1.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3969,9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54.6.</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229852,7</w:t>
            </w:r>
          </w:p>
        </w:tc>
        <w:tc>
          <w:tcPr>
            <w:tcW w:w="1587" w:type="dxa"/>
          </w:tcPr>
          <w:p w:rsidR="005A48F4" w:rsidRDefault="005A48F4">
            <w:pPr>
              <w:pStyle w:val="ConsPlusNormal"/>
              <w:jc w:val="center"/>
            </w:pPr>
            <w:r>
              <w:t>227921,0</w:t>
            </w:r>
          </w:p>
        </w:tc>
        <w:tc>
          <w:tcPr>
            <w:tcW w:w="1531" w:type="dxa"/>
          </w:tcPr>
          <w:p w:rsidR="005A48F4" w:rsidRDefault="005A48F4">
            <w:pPr>
              <w:pStyle w:val="ConsPlusNormal"/>
              <w:jc w:val="center"/>
            </w:pPr>
            <w:r>
              <w:t>228955,1</w:t>
            </w:r>
          </w:p>
        </w:tc>
      </w:tr>
      <w:tr w:rsidR="005A48F4">
        <w:tc>
          <w:tcPr>
            <w:tcW w:w="1024" w:type="dxa"/>
          </w:tcPr>
          <w:p w:rsidR="005A48F4" w:rsidRDefault="005A48F4">
            <w:pPr>
              <w:pStyle w:val="ConsPlusNormal"/>
              <w:jc w:val="center"/>
            </w:pPr>
            <w:r>
              <w:t>54.6.1.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209552,6</w:t>
            </w:r>
          </w:p>
        </w:tc>
        <w:tc>
          <w:tcPr>
            <w:tcW w:w="1587" w:type="dxa"/>
          </w:tcPr>
          <w:p w:rsidR="005A48F4" w:rsidRDefault="005A48F4">
            <w:pPr>
              <w:pStyle w:val="ConsPlusNormal"/>
              <w:jc w:val="center"/>
            </w:pPr>
            <w:r>
              <w:t>210558,3</w:t>
            </w:r>
          </w:p>
        </w:tc>
        <w:tc>
          <w:tcPr>
            <w:tcW w:w="1531" w:type="dxa"/>
          </w:tcPr>
          <w:p w:rsidR="005A48F4" w:rsidRDefault="005A48F4">
            <w:pPr>
              <w:pStyle w:val="ConsPlusNormal"/>
              <w:jc w:val="center"/>
            </w:pPr>
            <w:r>
              <w:t>211248,8</w:t>
            </w:r>
          </w:p>
        </w:tc>
      </w:tr>
      <w:tr w:rsidR="005A48F4">
        <w:tc>
          <w:tcPr>
            <w:tcW w:w="1024" w:type="dxa"/>
          </w:tcPr>
          <w:p w:rsidR="005A48F4" w:rsidRDefault="005A48F4">
            <w:pPr>
              <w:pStyle w:val="ConsPlusNormal"/>
              <w:jc w:val="center"/>
            </w:pPr>
            <w:r>
              <w:t>54.6.2.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20280,1</w:t>
            </w:r>
          </w:p>
        </w:tc>
        <w:tc>
          <w:tcPr>
            <w:tcW w:w="1587" w:type="dxa"/>
          </w:tcPr>
          <w:p w:rsidR="005A48F4" w:rsidRDefault="005A48F4">
            <w:pPr>
              <w:pStyle w:val="ConsPlusNormal"/>
              <w:jc w:val="center"/>
            </w:pPr>
            <w:r>
              <w:t>17342,7</w:t>
            </w:r>
          </w:p>
        </w:tc>
        <w:tc>
          <w:tcPr>
            <w:tcW w:w="1531" w:type="dxa"/>
          </w:tcPr>
          <w:p w:rsidR="005A48F4" w:rsidRDefault="005A48F4">
            <w:pPr>
              <w:pStyle w:val="ConsPlusNormal"/>
              <w:jc w:val="center"/>
            </w:pPr>
            <w:r>
              <w:t>17686,3</w:t>
            </w:r>
          </w:p>
        </w:tc>
      </w:tr>
      <w:tr w:rsidR="005A48F4">
        <w:tc>
          <w:tcPr>
            <w:tcW w:w="1024" w:type="dxa"/>
          </w:tcPr>
          <w:p w:rsidR="005A48F4" w:rsidRDefault="005A48F4">
            <w:pPr>
              <w:pStyle w:val="ConsPlusNormal"/>
              <w:jc w:val="center"/>
            </w:pPr>
            <w:r>
              <w:t>54.6.3.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20,0</w:t>
            </w:r>
          </w:p>
        </w:tc>
        <w:tc>
          <w:tcPr>
            <w:tcW w:w="1587" w:type="dxa"/>
          </w:tcPr>
          <w:p w:rsidR="005A48F4" w:rsidRDefault="005A48F4">
            <w:pPr>
              <w:pStyle w:val="ConsPlusNormal"/>
              <w:jc w:val="center"/>
            </w:pPr>
            <w:r>
              <w:t>20,0</w:t>
            </w:r>
          </w:p>
        </w:tc>
        <w:tc>
          <w:tcPr>
            <w:tcW w:w="1531" w:type="dxa"/>
          </w:tcPr>
          <w:p w:rsidR="005A48F4" w:rsidRDefault="005A48F4">
            <w:pPr>
              <w:pStyle w:val="ConsPlusNormal"/>
              <w:jc w:val="center"/>
            </w:pPr>
            <w:r>
              <w:t>20,0</w:t>
            </w:r>
          </w:p>
        </w:tc>
      </w:tr>
      <w:tr w:rsidR="005A48F4">
        <w:tc>
          <w:tcPr>
            <w:tcW w:w="1024" w:type="dxa"/>
          </w:tcPr>
          <w:p w:rsidR="005A48F4" w:rsidRDefault="005A48F4">
            <w:pPr>
              <w:pStyle w:val="ConsPlusNormal"/>
              <w:jc w:val="center"/>
            </w:pPr>
            <w:r>
              <w:t>54.7.</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101265,3</w:t>
            </w:r>
          </w:p>
        </w:tc>
        <w:tc>
          <w:tcPr>
            <w:tcW w:w="1587" w:type="dxa"/>
          </w:tcPr>
          <w:p w:rsidR="005A48F4" w:rsidRDefault="005A48F4">
            <w:pPr>
              <w:pStyle w:val="ConsPlusNormal"/>
              <w:jc w:val="center"/>
            </w:pPr>
            <w:r>
              <w:t>105371,4</w:t>
            </w:r>
          </w:p>
        </w:tc>
        <w:tc>
          <w:tcPr>
            <w:tcW w:w="1531" w:type="dxa"/>
          </w:tcPr>
          <w:p w:rsidR="005A48F4" w:rsidRDefault="005A48F4">
            <w:pPr>
              <w:pStyle w:val="ConsPlusNormal"/>
              <w:jc w:val="center"/>
            </w:pPr>
            <w:r>
              <w:t>109646,0</w:t>
            </w:r>
          </w:p>
        </w:tc>
      </w:tr>
      <w:tr w:rsidR="005A48F4">
        <w:tc>
          <w:tcPr>
            <w:tcW w:w="1024" w:type="dxa"/>
          </w:tcPr>
          <w:p w:rsidR="005A48F4" w:rsidRDefault="005A48F4">
            <w:pPr>
              <w:pStyle w:val="ConsPlusNormal"/>
              <w:jc w:val="center"/>
            </w:pPr>
            <w:r>
              <w:t>54.7.1.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94672,1</w:t>
            </w:r>
          </w:p>
        </w:tc>
        <w:tc>
          <w:tcPr>
            <w:tcW w:w="1587" w:type="dxa"/>
          </w:tcPr>
          <w:p w:rsidR="005A48F4" w:rsidRDefault="005A48F4">
            <w:pPr>
              <w:pStyle w:val="ConsPlusNormal"/>
              <w:jc w:val="center"/>
            </w:pPr>
            <w:r>
              <w:t>98663,2</w:t>
            </w:r>
          </w:p>
        </w:tc>
        <w:tc>
          <w:tcPr>
            <w:tcW w:w="1531" w:type="dxa"/>
          </w:tcPr>
          <w:p w:rsidR="005A48F4" w:rsidRDefault="005A48F4">
            <w:pPr>
              <w:pStyle w:val="ConsPlusNormal"/>
              <w:jc w:val="center"/>
            </w:pPr>
            <w:r>
              <w:t>102829,4</w:t>
            </w:r>
          </w:p>
        </w:tc>
      </w:tr>
      <w:tr w:rsidR="005A48F4">
        <w:tc>
          <w:tcPr>
            <w:tcW w:w="1024" w:type="dxa"/>
          </w:tcPr>
          <w:p w:rsidR="005A48F4" w:rsidRDefault="005A48F4">
            <w:pPr>
              <w:pStyle w:val="ConsPlusNormal"/>
              <w:jc w:val="center"/>
            </w:pPr>
            <w:r>
              <w:lastRenderedPageBreak/>
              <w:t>54.7.2.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6591,8</w:t>
            </w:r>
          </w:p>
        </w:tc>
        <w:tc>
          <w:tcPr>
            <w:tcW w:w="1587" w:type="dxa"/>
          </w:tcPr>
          <w:p w:rsidR="005A48F4" w:rsidRDefault="005A48F4">
            <w:pPr>
              <w:pStyle w:val="ConsPlusNormal"/>
              <w:jc w:val="center"/>
            </w:pPr>
            <w:r>
              <w:t>6698,1</w:t>
            </w:r>
          </w:p>
        </w:tc>
        <w:tc>
          <w:tcPr>
            <w:tcW w:w="1531" w:type="dxa"/>
          </w:tcPr>
          <w:p w:rsidR="005A48F4" w:rsidRDefault="005A48F4">
            <w:pPr>
              <w:pStyle w:val="ConsPlusNormal"/>
              <w:jc w:val="center"/>
            </w:pPr>
            <w:r>
              <w:t>6806,5</w:t>
            </w:r>
          </w:p>
        </w:tc>
      </w:tr>
      <w:tr w:rsidR="005A48F4">
        <w:tc>
          <w:tcPr>
            <w:tcW w:w="1024" w:type="dxa"/>
          </w:tcPr>
          <w:p w:rsidR="005A48F4" w:rsidRDefault="005A48F4">
            <w:pPr>
              <w:pStyle w:val="ConsPlusNormal"/>
              <w:jc w:val="center"/>
            </w:pPr>
            <w:r>
              <w:t>54.7.3.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1,4</w:t>
            </w:r>
          </w:p>
        </w:tc>
        <w:tc>
          <w:tcPr>
            <w:tcW w:w="1587" w:type="dxa"/>
          </w:tcPr>
          <w:p w:rsidR="005A48F4" w:rsidRDefault="005A48F4">
            <w:pPr>
              <w:pStyle w:val="ConsPlusNormal"/>
              <w:jc w:val="center"/>
            </w:pPr>
            <w:r>
              <w:t>10,1</w:t>
            </w:r>
          </w:p>
        </w:tc>
        <w:tc>
          <w:tcPr>
            <w:tcW w:w="1531" w:type="dxa"/>
          </w:tcPr>
          <w:p w:rsidR="005A48F4" w:rsidRDefault="005A48F4">
            <w:pPr>
              <w:pStyle w:val="ConsPlusNormal"/>
              <w:jc w:val="center"/>
            </w:pPr>
            <w:r>
              <w:t>10,1</w:t>
            </w:r>
          </w:p>
        </w:tc>
      </w:tr>
      <w:tr w:rsidR="005A48F4">
        <w:tc>
          <w:tcPr>
            <w:tcW w:w="1024" w:type="dxa"/>
          </w:tcPr>
          <w:p w:rsidR="005A48F4" w:rsidRDefault="005A48F4">
            <w:pPr>
              <w:pStyle w:val="ConsPlusNormal"/>
              <w:jc w:val="center"/>
            </w:pPr>
            <w:r>
              <w:t>54.8.</w:t>
            </w:r>
          </w:p>
        </w:tc>
        <w:tc>
          <w:tcPr>
            <w:tcW w:w="3546"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20173,4</w:t>
            </w:r>
          </w:p>
        </w:tc>
        <w:tc>
          <w:tcPr>
            <w:tcW w:w="1587" w:type="dxa"/>
          </w:tcPr>
          <w:p w:rsidR="005A48F4" w:rsidRDefault="005A48F4">
            <w:pPr>
              <w:pStyle w:val="ConsPlusNormal"/>
              <w:jc w:val="center"/>
            </w:pPr>
            <w:r>
              <w:t>20980,3</w:t>
            </w:r>
          </w:p>
        </w:tc>
        <w:tc>
          <w:tcPr>
            <w:tcW w:w="1531" w:type="dxa"/>
          </w:tcPr>
          <w:p w:rsidR="005A48F4" w:rsidRDefault="005A48F4">
            <w:pPr>
              <w:pStyle w:val="ConsPlusNormal"/>
              <w:jc w:val="center"/>
            </w:pPr>
            <w:r>
              <w:t>21819,5</w:t>
            </w:r>
          </w:p>
        </w:tc>
      </w:tr>
      <w:tr w:rsidR="005A48F4">
        <w:tc>
          <w:tcPr>
            <w:tcW w:w="1024" w:type="dxa"/>
          </w:tcPr>
          <w:p w:rsidR="005A48F4" w:rsidRDefault="005A48F4">
            <w:pPr>
              <w:pStyle w:val="ConsPlusNormal"/>
              <w:jc w:val="center"/>
            </w:pPr>
            <w:r>
              <w:t>54.8.1.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20173,4</w:t>
            </w:r>
          </w:p>
        </w:tc>
        <w:tc>
          <w:tcPr>
            <w:tcW w:w="1587" w:type="dxa"/>
          </w:tcPr>
          <w:p w:rsidR="005A48F4" w:rsidRDefault="005A48F4">
            <w:pPr>
              <w:pStyle w:val="ConsPlusNormal"/>
              <w:jc w:val="center"/>
            </w:pPr>
            <w:r>
              <w:t>20980,3</w:t>
            </w:r>
          </w:p>
        </w:tc>
        <w:tc>
          <w:tcPr>
            <w:tcW w:w="1531" w:type="dxa"/>
          </w:tcPr>
          <w:p w:rsidR="005A48F4" w:rsidRDefault="005A48F4">
            <w:pPr>
              <w:pStyle w:val="ConsPlusNormal"/>
              <w:jc w:val="center"/>
            </w:pPr>
            <w:r>
              <w:t>21819,5</w:t>
            </w:r>
          </w:p>
        </w:tc>
      </w:tr>
      <w:tr w:rsidR="005A48F4">
        <w:tc>
          <w:tcPr>
            <w:tcW w:w="1024" w:type="dxa"/>
          </w:tcPr>
          <w:p w:rsidR="005A48F4" w:rsidRDefault="005A48F4">
            <w:pPr>
              <w:pStyle w:val="ConsPlusNormal"/>
              <w:jc w:val="center"/>
            </w:pPr>
            <w:r>
              <w:t>54.9.</w:t>
            </w:r>
          </w:p>
        </w:tc>
        <w:tc>
          <w:tcPr>
            <w:tcW w:w="3546" w:type="dxa"/>
          </w:tcPr>
          <w:p w:rsidR="005A48F4" w:rsidRDefault="005A48F4">
            <w:pPr>
              <w:pStyle w:val="ConsPlusNormal"/>
            </w:pPr>
            <w:r>
              <w:t>Расходы на создание и содержание защитных сооружений гражданской обороны</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0670090880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5560,5</w:t>
            </w:r>
          </w:p>
        </w:tc>
        <w:tc>
          <w:tcPr>
            <w:tcW w:w="1587" w:type="dxa"/>
          </w:tcPr>
          <w:p w:rsidR="005A48F4" w:rsidRDefault="005A48F4">
            <w:pPr>
              <w:pStyle w:val="ConsPlusNormal"/>
              <w:jc w:val="center"/>
            </w:pPr>
            <w:r>
              <w:t>903,9</w:t>
            </w:r>
          </w:p>
        </w:tc>
        <w:tc>
          <w:tcPr>
            <w:tcW w:w="1531" w:type="dxa"/>
          </w:tcPr>
          <w:p w:rsidR="005A48F4" w:rsidRDefault="005A48F4">
            <w:pPr>
              <w:pStyle w:val="ConsPlusNormal"/>
              <w:jc w:val="center"/>
            </w:pPr>
            <w:r>
              <w:t>909,5</w:t>
            </w:r>
          </w:p>
        </w:tc>
      </w:tr>
      <w:tr w:rsidR="005A48F4">
        <w:tc>
          <w:tcPr>
            <w:tcW w:w="1024" w:type="dxa"/>
          </w:tcPr>
          <w:p w:rsidR="005A48F4" w:rsidRDefault="005A48F4">
            <w:pPr>
              <w:pStyle w:val="ConsPlusNormal"/>
              <w:jc w:val="center"/>
            </w:pPr>
            <w:r>
              <w:t>54.9.1.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0670090880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5560,5</w:t>
            </w:r>
          </w:p>
        </w:tc>
        <w:tc>
          <w:tcPr>
            <w:tcW w:w="1587" w:type="dxa"/>
          </w:tcPr>
          <w:p w:rsidR="005A48F4" w:rsidRDefault="005A48F4">
            <w:pPr>
              <w:pStyle w:val="ConsPlusNormal"/>
              <w:jc w:val="center"/>
            </w:pPr>
            <w:r>
              <w:t>903,9</w:t>
            </w:r>
          </w:p>
        </w:tc>
        <w:tc>
          <w:tcPr>
            <w:tcW w:w="1531" w:type="dxa"/>
          </w:tcPr>
          <w:p w:rsidR="005A48F4" w:rsidRDefault="005A48F4">
            <w:pPr>
              <w:pStyle w:val="ConsPlusNormal"/>
              <w:jc w:val="center"/>
            </w:pPr>
            <w:r>
              <w:t>909,5</w:t>
            </w:r>
          </w:p>
        </w:tc>
      </w:tr>
      <w:tr w:rsidR="005A48F4">
        <w:tc>
          <w:tcPr>
            <w:tcW w:w="1024" w:type="dxa"/>
          </w:tcPr>
          <w:p w:rsidR="005A48F4" w:rsidRDefault="005A48F4">
            <w:pPr>
              <w:pStyle w:val="ConsPlusNormal"/>
              <w:jc w:val="center"/>
            </w:pPr>
            <w:r>
              <w:t>54.10.</w:t>
            </w:r>
          </w:p>
        </w:tc>
        <w:tc>
          <w:tcPr>
            <w:tcW w:w="3546"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245,5</w:t>
            </w:r>
          </w:p>
        </w:tc>
        <w:tc>
          <w:tcPr>
            <w:tcW w:w="1587" w:type="dxa"/>
          </w:tcPr>
          <w:p w:rsidR="005A48F4" w:rsidRDefault="005A48F4">
            <w:pPr>
              <w:pStyle w:val="ConsPlusNormal"/>
              <w:jc w:val="center"/>
            </w:pPr>
            <w:r>
              <w:t>255,3</w:t>
            </w:r>
          </w:p>
        </w:tc>
        <w:tc>
          <w:tcPr>
            <w:tcW w:w="1531" w:type="dxa"/>
          </w:tcPr>
          <w:p w:rsidR="005A48F4" w:rsidRDefault="005A48F4">
            <w:pPr>
              <w:pStyle w:val="ConsPlusNormal"/>
              <w:jc w:val="center"/>
            </w:pPr>
            <w:r>
              <w:t>265,6</w:t>
            </w:r>
          </w:p>
        </w:tc>
      </w:tr>
      <w:tr w:rsidR="005A48F4">
        <w:tc>
          <w:tcPr>
            <w:tcW w:w="1024" w:type="dxa"/>
          </w:tcPr>
          <w:p w:rsidR="005A48F4" w:rsidRDefault="005A48F4">
            <w:pPr>
              <w:pStyle w:val="ConsPlusNormal"/>
              <w:jc w:val="center"/>
            </w:pPr>
            <w:r>
              <w:t>54.10.1.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245,5</w:t>
            </w:r>
          </w:p>
        </w:tc>
        <w:tc>
          <w:tcPr>
            <w:tcW w:w="1587" w:type="dxa"/>
          </w:tcPr>
          <w:p w:rsidR="005A48F4" w:rsidRDefault="005A48F4">
            <w:pPr>
              <w:pStyle w:val="ConsPlusNormal"/>
              <w:jc w:val="center"/>
            </w:pPr>
            <w:r>
              <w:t>255,3</w:t>
            </w:r>
          </w:p>
        </w:tc>
        <w:tc>
          <w:tcPr>
            <w:tcW w:w="1531" w:type="dxa"/>
          </w:tcPr>
          <w:p w:rsidR="005A48F4" w:rsidRDefault="005A48F4">
            <w:pPr>
              <w:pStyle w:val="ConsPlusNormal"/>
              <w:jc w:val="center"/>
            </w:pPr>
            <w:r>
              <w:t>265,6</w:t>
            </w:r>
          </w:p>
        </w:tc>
      </w:tr>
      <w:tr w:rsidR="005A48F4">
        <w:tc>
          <w:tcPr>
            <w:tcW w:w="1024" w:type="dxa"/>
          </w:tcPr>
          <w:p w:rsidR="005A48F4" w:rsidRDefault="005A48F4">
            <w:pPr>
              <w:pStyle w:val="ConsPlusNormal"/>
              <w:jc w:val="center"/>
            </w:pPr>
            <w:r>
              <w:t>54.11.</w:t>
            </w:r>
          </w:p>
        </w:tc>
        <w:tc>
          <w:tcPr>
            <w:tcW w:w="3546" w:type="dxa"/>
          </w:tcPr>
          <w:p w:rsidR="005A48F4" w:rsidRDefault="005A48F4">
            <w:pPr>
              <w:pStyle w:val="ConsPlusNormal"/>
            </w:pPr>
            <w:r>
              <w:t xml:space="preserve">Расходы на обеспечение эксплуатации и закупку средств </w:t>
            </w:r>
            <w:r>
              <w:lastRenderedPageBreak/>
              <w:t>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3265,9</w:t>
            </w:r>
          </w:p>
        </w:tc>
        <w:tc>
          <w:tcPr>
            <w:tcW w:w="1587" w:type="dxa"/>
          </w:tcPr>
          <w:p w:rsidR="005A48F4" w:rsidRDefault="005A48F4">
            <w:pPr>
              <w:pStyle w:val="ConsPlusNormal"/>
              <w:jc w:val="center"/>
            </w:pPr>
            <w:r>
              <w:t>3323,1</w:t>
            </w:r>
          </w:p>
        </w:tc>
        <w:tc>
          <w:tcPr>
            <w:tcW w:w="1531" w:type="dxa"/>
          </w:tcPr>
          <w:p w:rsidR="005A48F4" w:rsidRDefault="005A48F4">
            <w:pPr>
              <w:pStyle w:val="ConsPlusNormal"/>
              <w:jc w:val="center"/>
            </w:pPr>
            <w:r>
              <w:t>3456,0</w:t>
            </w:r>
          </w:p>
        </w:tc>
      </w:tr>
      <w:tr w:rsidR="005A48F4">
        <w:tc>
          <w:tcPr>
            <w:tcW w:w="1024" w:type="dxa"/>
          </w:tcPr>
          <w:p w:rsidR="005A48F4" w:rsidRDefault="005A48F4">
            <w:pPr>
              <w:pStyle w:val="ConsPlusNormal"/>
              <w:jc w:val="center"/>
            </w:pPr>
            <w:r>
              <w:lastRenderedPageBreak/>
              <w:t>54.11.1.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3265,9</w:t>
            </w:r>
          </w:p>
        </w:tc>
        <w:tc>
          <w:tcPr>
            <w:tcW w:w="1587" w:type="dxa"/>
          </w:tcPr>
          <w:p w:rsidR="005A48F4" w:rsidRDefault="005A48F4">
            <w:pPr>
              <w:pStyle w:val="ConsPlusNormal"/>
              <w:jc w:val="center"/>
            </w:pPr>
            <w:r>
              <w:t>3323,1</w:t>
            </w:r>
          </w:p>
        </w:tc>
        <w:tc>
          <w:tcPr>
            <w:tcW w:w="1531" w:type="dxa"/>
          </w:tcPr>
          <w:p w:rsidR="005A48F4" w:rsidRDefault="005A48F4">
            <w:pPr>
              <w:pStyle w:val="ConsPlusNormal"/>
              <w:jc w:val="center"/>
            </w:pPr>
            <w:r>
              <w:t>3456,0</w:t>
            </w:r>
          </w:p>
        </w:tc>
      </w:tr>
      <w:tr w:rsidR="005A48F4">
        <w:tc>
          <w:tcPr>
            <w:tcW w:w="1024" w:type="dxa"/>
          </w:tcPr>
          <w:p w:rsidR="005A48F4" w:rsidRDefault="005A48F4">
            <w:pPr>
              <w:pStyle w:val="ConsPlusNormal"/>
              <w:jc w:val="center"/>
            </w:pPr>
            <w:r>
              <w:t>54.12.</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4898,8</w:t>
            </w:r>
          </w:p>
        </w:tc>
        <w:tc>
          <w:tcPr>
            <w:tcW w:w="1587" w:type="dxa"/>
          </w:tcPr>
          <w:p w:rsidR="005A48F4" w:rsidRDefault="005A48F4">
            <w:pPr>
              <w:pStyle w:val="ConsPlusNormal"/>
              <w:jc w:val="center"/>
            </w:pPr>
            <w:r>
              <w:t>5158,4</w:t>
            </w:r>
          </w:p>
        </w:tc>
        <w:tc>
          <w:tcPr>
            <w:tcW w:w="1531" w:type="dxa"/>
          </w:tcPr>
          <w:p w:rsidR="005A48F4" w:rsidRDefault="005A48F4">
            <w:pPr>
              <w:pStyle w:val="ConsPlusNormal"/>
              <w:jc w:val="center"/>
            </w:pPr>
            <w:r>
              <w:t>5364,7</w:t>
            </w:r>
          </w:p>
        </w:tc>
      </w:tr>
      <w:tr w:rsidR="005A48F4">
        <w:tc>
          <w:tcPr>
            <w:tcW w:w="1024" w:type="dxa"/>
          </w:tcPr>
          <w:p w:rsidR="005A48F4" w:rsidRDefault="005A48F4">
            <w:pPr>
              <w:pStyle w:val="ConsPlusNormal"/>
              <w:jc w:val="center"/>
            </w:pPr>
            <w:r>
              <w:t>54.12.1.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4898,8</w:t>
            </w:r>
          </w:p>
        </w:tc>
        <w:tc>
          <w:tcPr>
            <w:tcW w:w="1587" w:type="dxa"/>
          </w:tcPr>
          <w:p w:rsidR="005A48F4" w:rsidRDefault="005A48F4">
            <w:pPr>
              <w:pStyle w:val="ConsPlusNormal"/>
              <w:jc w:val="center"/>
            </w:pPr>
            <w:r>
              <w:t>5158,4</w:t>
            </w:r>
          </w:p>
        </w:tc>
        <w:tc>
          <w:tcPr>
            <w:tcW w:w="1531" w:type="dxa"/>
          </w:tcPr>
          <w:p w:rsidR="005A48F4" w:rsidRDefault="005A48F4">
            <w:pPr>
              <w:pStyle w:val="ConsPlusNormal"/>
              <w:jc w:val="center"/>
            </w:pPr>
            <w:r>
              <w:t>5364,7</w:t>
            </w:r>
          </w:p>
        </w:tc>
      </w:tr>
      <w:tr w:rsidR="005A48F4">
        <w:tc>
          <w:tcPr>
            <w:tcW w:w="1024" w:type="dxa"/>
          </w:tcPr>
          <w:p w:rsidR="005A48F4" w:rsidRDefault="005A48F4">
            <w:pPr>
              <w:pStyle w:val="ConsPlusNormal"/>
              <w:jc w:val="center"/>
            </w:pPr>
            <w:r>
              <w:t>54.13.</w:t>
            </w:r>
          </w:p>
        </w:tc>
        <w:tc>
          <w:tcPr>
            <w:tcW w:w="3546" w:type="dxa"/>
          </w:tcPr>
          <w:p w:rsidR="005A48F4" w:rsidRDefault="005A48F4">
            <w:pPr>
              <w:pStyle w:val="ConsPlusNormal"/>
            </w:pPr>
            <w:r>
              <w:t>Расходы на предупреждение аварийных ситуаций и ликвидацию их последствий в отношении объектов системы жизнеобеспечения населения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54.14.</w:t>
            </w:r>
          </w:p>
        </w:tc>
        <w:tc>
          <w:tcPr>
            <w:tcW w:w="3546" w:type="dxa"/>
          </w:tcPr>
          <w:p w:rsidR="005A48F4" w:rsidRDefault="005A48F4">
            <w:pPr>
              <w:pStyle w:val="ConsPlusNormal"/>
            </w:pPr>
            <w:r>
              <w:t>Расходы на содержание и ремонт жилых и нежилых помещений, являющихся собственностью Санкт-Петербурга</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56918,7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43418,7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54.14.2.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13500,0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54.15.</w:t>
            </w:r>
          </w:p>
        </w:tc>
        <w:tc>
          <w:tcPr>
            <w:tcW w:w="3546" w:type="dxa"/>
          </w:tcPr>
          <w:p w:rsidR="005A48F4" w:rsidRDefault="005A48F4">
            <w:pPr>
              <w:pStyle w:val="ConsPlusNormal"/>
            </w:pPr>
            <w:r>
              <w:t>Расходы на водоотведение поверхностных сточных вод с придомовых территорий, не входящих в состав общего имущества многоквартирных домов</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22985,2</w:t>
            </w:r>
          </w:p>
        </w:tc>
        <w:tc>
          <w:tcPr>
            <w:tcW w:w="1587" w:type="dxa"/>
          </w:tcPr>
          <w:p w:rsidR="005A48F4" w:rsidRDefault="005A48F4">
            <w:pPr>
              <w:pStyle w:val="ConsPlusNormal"/>
              <w:jc w:val="center"/>
            </w:pPr>
            <w:r>
              <w:t>22985,2</w:t>
            </w:r>
          </w:p>
        </w:tc>
        <w:tc>
          <w:tcPr>
            <w:tcW w:w="1531" w:type="dxa"/>
          </w:tcPr>
          <w:p w:rsidR="005A48F4" w:rsidRDefault="005A48F4">
            <w:pPr>
              <w:pStyle w:val="ConsPlusNormal"/>
              <w:jc w:val="center"/>
            </w:pPr>
            <w:r>
              <w:t>22985,2</w:t>
            </w:r>
          </w:p>
        </w:tc>
      </w:tr>
      <w:tr w:rsidR="005A48F4">
        <w:tc>
          <w:tcPr>
            <w:tcW w:w="1024" w:type="dxa"/>
          </w:tcPr>
          <w:p w:rsidR="005A48F4" w:rsidRDefault="005A48F4">
            <w:pPr>
              <w:pStyle w:val="ConsPlusNormal"/>
              <w:jc w:val="center"/>
            </w:pPr>
            <w:r>
              <w:t>54.15.1.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22985,2</w:t>
            </w:r>
          </w:p>
        </w:tc>
        <w:tc>
          <w:tcPr>
            <w:tcW w:w="1587" w:type="dxa"/>
          </w:tcPr>
          <w:p w:rsidR="005A48F4" w:rsidRDefault="005A48F4">
            <w:pPr>
              <w:pStyle w:val="ConsPlusNormal"/>
              <w:jc w:val="center"/>
            </w:pPr>
            <w:r>
              <w:t>22985,2</w:t>
            </w:r>
          </w:p>
        </w:tc>
        <w:tc>
          <w:tcPr>
            <w:tcW w:w="1531" w:type="dxa"/>
          </w:tcPr>
          <w:p w:rsidR="005A48F4" w:rsidRDefault="005A48F4">
            <w:pPr>
              <w:pStyle w:val="ConsPlusNormal"/>
              <w:jc w:val="center"/>
            </w:pPr>
            <w:r>
              <w:t>22985,2</w:t>
            </w:r>
          </w:p>
        </w:tc>
      </w:tr>
      <w:tr w:rsidR="005A48F4">
        <w:tc>
          <w:tcPr>
            <w:tcW w:w="1024" w:type="dxa"/>
          </w:tcPr>
          <w:p w:rsidR="005A48F4" w:rsidRDefault="005A48F4">
            <w:pPr>
              <w:pStyle w:val="ConsPlusNormal"/>
              <w:jc w:val="center"/>
            </w:pPr>
            <w:r>
              <w:t>54.16.</w:t>
            </w:r>
          </w:p>
        </w:tc>
        <w:tc>
          <w:tcPr>
            <w:tcW w:w="3546" w:type="dxa"/>
          </w:tcPr>
          <w:p w:rsidR="005A48F4" w:rsidRDefault="005A48F4">
            <w:pPr>
              <w:pStyle w:val="ConsPlusNormal"/>
            </w:pPr>
            <w:r>
              <w:t>Расходы на уборку внутриквартальных территорий, входящих в состав земель общего пользования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59114,0</w:t>
            </w:r>
          </w:p>
        </w:tc>
        <w:tc>
          <w:tcPr>
            <w:tcW w:w="1587" w:type="dxa"/>
          </w:tcPr>
          <w:p w:rsidR="005A48F4" w:rsidRDefault="005A48F4">
            <w:pPr>
              <w:pStyle w:val="ConsPlusNormal"/>
              <w:jc w:val="center"/>
            </w:pPr>
            <w:r>
              <w:t>61478,6</w:t>
            </w:r>
          </w:p>
        </w:tc>
        <w:tc>
          <w:tcPr>
            <w:tcW w:w="1531" w:type="dxa"/>
          </w:tcPr>
          <w:p w:rsidR="005A48F4" w:rsidRDefault="005A48F4">
            <w:pPr>
              <w:pStyle w:val="ConsPlusNormal"/>
              <w:jc w:val="center"/>
            </w:pPr>
            <w:r>
              <w:t>63937,7</w:t>
            </w:r>
          </w:p>
        </w:tc>
      </w:tr>
      <w:tr w:rsidR="005A48F4">
        <w:tc>
          <w:tcPr>
            <w:tcW w:w="1024" w:type="dxa"/>
          </w:tcPr>
          <w:p w:rsidR="005A48F4" w:rsidRDefault="005A48F4">
            <w:pPr>
              <w:pStyle w:val="ConsPlusNormal"/>
              <w:jc w:val="center"/>
            </w:pPr>
            <w:r>
              <w:t>54.16.1.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59114,0</w:t>
            </w:r>
          </w:p>
        </w:tc>
        <w:tc>
          <w:tcPr>
            <w:tcW w:w="1587" w:type="dxa"/>
          </w:tcPr>
          <w:p w:rsidR="005A48F4" w:rsidRDefault="005A48F4">
            <w:pPr>
              <w:pStyle w:val="ConsPlusNormal"/>
              <w:jc w:val="center"/>
            </w:pPr>
            <w:r>
              <w:t>61478,6</w:t>
            </w:r>
          </w:p>
        </w:tc>
        <w:tc>
          <w:tcPr>
            <w:tcW w:w="1531" w:type="dxa"/>
          </w:tcPr>
          <w:p w:rsidR="005A48F4" w:rsidRDefault="005A48F4">
            <w:pPr>
              <w:pStyle w:val="ConsPlusNormal"/>
              <w:jc w:val="center"/>
            </w:pPr>
            <w:r>
              <w:t>63937,7</w:t>
            </w:r>
          </w:p>
        </w:tc>
      </w:tr>
      <w:tr w:rsidR="005A48F4">
        <w:tc>
          <w:tcPr>
            <w:tcW w:w="1024" w:type="dxa"/>
          </w:tcPr>
          <w:p w:rsidR="005A48F4" w:rsidRDefault="005A48F4">
            <w:pPr>
              <w:pStyle w:val="ConsPlusNormal"/>
              <w:jc w:val="center"/>
            </w:pPr>
            <w:r>
              <w:t>54.17.</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16900,1</w:t>
            </w:r>
          </w:p>
        </w:tc>
        <w:tc>
          <w:tcPr>
            <w:tcW w:w="1587" w:type="dxa"/>
          </w:tcPr>
          <w:p w:rsidR="005A48F4" w:rsidRDefault="005A48F4">
            <w:pPr>
              <w:pStyle w:val="ConsPlusNormal"/>
              <w:jc w:val="center"/>
            </w:pPr>
            <w:r>
              <w:t>16919,9</w:t>
            </w:r>
          </w:p>
        </w:tc>
        <w:tc>
          <w:tcPr>
            <w:tcW w:w="1531" w:type="dxa"/>
          </w:tcPr>
          <w:p w:rsidR="005A48F4" w:rsidRDefault="005A48F4">
            <w:pPr>
              <w:pStyle w:val="ConsPlusNormal"/>
              <w:jc w:val="center"/>
            </w:pPr>
            <w:r>
              <w:t>17478,6</w:t>
            </w:r>
          </w:p>
        </w:tc>
      </w:tr>
      <w:tr w:rsidR="005A48F4">
        <w:tc>
          <w:tcPr>
            <w:tcW w:w="1024" w:type="dxa"/>
          </w:tcPr>
          <w:p w:rsidR="005A48F4" w:rsidRDefault="005A48F4">
            <w:pPr>
              <w:pStyle w:val="ConsPlusNormal"/>
              <w:jc w:val="center"/>
            </w:pPr>
            <w:r>
              <w:t>54.17.1.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16900,1</w:t>
            </w:r>
          </w:p>
        </w:tc>
        <w:tc>
          <w:tcPr>
            <w:tcW w:w="1587" w:type="dxa"/>
          </w:tcPr>
          <w:p w:rsidR="005A48F4" w:rsidRDefault="005A48F4">
            <w:pPr>
              <w:pStyle w:val="ConsPlusNormal"/>
              <w:jc w:val="center"/>
            </w:pPr>
            <w:r>
              <w:t>16919,9</w:t>
            </w:r>
          </w:p>
        </w:tc>
        <w:tc>
          <w:tcPr>
            <w:tcW w:w="1531" w:type="dxa"/>
          </w:tcPr>
          <w:p w:rsidR="005A48F4" w:rsidRDefault="005A48F4">
            <w:pPr>
              <w:pStyle w:val="ConsPlusNormal"/>
              <w:jc w:val="center"/>
            </w:pPr>
            <w:r>
              <w:t>17478,6</w:t>
            </w:r>
          </w:p>
        </w:tc>
      </w:tr>
      <w:tr w:rsidR="005A48F4">
        <w:tc>
          <w:tcPr>
            <w:tcW w:w="1024" w:type="dxa"/>
          </w:tcPr>
          <w:p w:rsidR="005A48F4" w:rsidRDefault="005A48F4">
            <w:pPr>
              <w:pStyle w:val="ConsPlusNormal"/>
              <w:jc w:val="center"/>
            </w:pPr>
            <w:r>
              <w:t>54.18.</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10483,9</w:t>
            </w:r>
          </w:p>
        </w:tc>
        <w:tc>
          <w:tcPr>
            <w:tcW w:w="1587" w:type="dxa"/>
          </w:tcPr>
          <w:p w:rsidR="005A48F4" w:rsidRDefault="005A48F4">
            <w:pPr>
              <w:pStyle w:val="ConsPlusNormal"/>
              <w:jc w:val="center"/>
            </w:pPr>
            <w:r>
              <w:t>11039,5</w:t>
            </w:r>
          </w:p>
        </w:tc>
        <w:tc>
          <w:tcPr>
            <w:tcW w:w="1531" w:type="dxa"/>
          </w:tcPr>
          <w:p w:rsidR="005A48F4" w:rsidRDefault="005A48F4">
            <w:pPr>
              <w:pStyle w:val="ConsPlusNormal"/>
              <w:jc w:val="center"/>
            </w:pPr>
            <w:r>
              <w:t>11599,2</w:t>
            </w:r>
          </w:p>
        </w:tc>
      </w:tr>
      <w:tr w:rsidR="005A48F4">
        <w:tc>
          <w:tcPr>
            <w:tcW w:w="1024" w:type="dxa"/>
          </w:tcPr>
          <w:p w:rsidR="005A48F4" w:rsidRDefault="005A48F4">
            <w:pPr>
              <w:pStyle w:val="ConsPlusNormal"/>
              <w:jc w:val="center"/>
            </w:pPr>
            <w:r>
              <w:t>54.18.1.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10483,9</w:t>
            </w:r>
          </w:p>
        </w:tc>
        <w:tc>
          <w:tcPr>
            <w:tcW w:w="1587" w:type="dxa"/>
          </w:tcPr>
          <w:p w:rsidR="005A48F4" w:rsidRDefault="005A48F4">
            <w:pPr>
              <w:pStyle w:val="ConsPlusNormal"/>
              <w:jc w:val="center"/>
            </w:pPr>
            <w:r>
              <w:t>11039,5</w:t>
            </w:r>
          </w:p>
        </w:tc>
        <w:tc>
          <w:tcPr>
            <w:tcW w:w="1531" w:type="dxa"/>
          </w:tcPr>
          <w:p w:rsidR="005A48F4" w:rsidRDefault="005A48F4">
            <w:pPr>
              <w:pStyle w:val="ConsPlusNormal"/>
              <w:jc w:val="center"/>
            </w:pPr>
            <w:r>
              <w:t>11599,2</w:t>
            </w:r>
          </w:p>
        </w:tc>
      </w:tr>
      <w:tr w:rsidR="005A48F4">
        <w:tc>
          <w:tcPr>
            <w:tcW w:w="1024" w:type="dxa"/>
          </w:tcPr>
          <w:p w:rsidR="005A48F4" w:rsidRDefault="005A48F4">
            <w:pPr>
              <w:pStyle w:val="ConsPlusNormal"/>
              <w:jc w:val="center"/>
            </w:pPr>
            <w:r>
              <w:lastRenderedPageBreak/>
              <w:t>54.19.</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4618,0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4618,0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54.20.</w:t>
            </w:r>
          </w:p>
        </w:tc>
        <w:tc>
          <w:tcPr>
            <w:tcW w:w="3546" w:type="dxa"/>
          </w:tcPr>
          <w:p w:rsidR="005A48F4" w:rsidRDefault="005A48F4">
            <w:pPr>
              <w:pStyle w:val="ConsPlusNormal"/>
            </w:pPr>
            <w:r>
              <w:t>Расходы на содержание Санкт-Петербургских государственных казенных учреждений Жилищных агентств районов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78349,0</w:t>
            </w:r>
          </w:p>
        </w:tc>
        <w:tc>
          <w:tcPr>
            <w:tcW w:w="1587" w:type="dxa"/>
          </w:tcPr>
          <w:p w:rsidR="005A48F4" w:rsidRDefault="005A48F4">
            <w:pPr>
              <w:pStyle w:val="ConsPlusNormal"/>
              <w:jc w:val="center"/>
            </w:pPr>
            <w:r>
              <w:t>81538,1</w:t>
            </w:r>
          </w:p>
        </w:tc>
        <w:tc>
          <w:tcPr>
            <w:tcW w:w="1531" w:type="dxa"/>
          </w:tcPr>
          <w:p w:rsidR="005A48F4" w:rsidRDefault="005A48F4">
            <w:pPr>
              <w:pStyle w:val="ConsPlusNormal"/>
              <w:jc w:val="center"/>
            </w:pPr>
            <w:r>
              <w:t>84858,7</w:t>
            </w:r>
          </w:p>
        </w:tc>
      </w:tr>
      <w:tr w:rsidR="005A48F4">
        <w:tc>
          <w:tcPr>
            <w:tcW w:w="1024" w:type="dxa"/>
          </w:tcPr>
          <w:p w:rsidR="005A48F4" w:rsidRDefault="005A48F4">
            <w:pPr>
              <w:pStyle w:val="ConsPlusNormal"/>
              <w:jc w:val="center"/>
            </w:pPr>
            <w:r>
              <w:t>54.20.1.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72060,9</w:t>
            </w:r>
          </w:p>
        </w:tc>
        <w:tc>
          <w:tcPr>
            <w:tcW w:w="1587" w:type="dxa"/>
          </w:tcPr>
          <w:p w:rsidR="005A48F4" w:rsidRDefault="005A48F4">
            <w:pPr>
              <w:pStyle w:val="ConsPlusNormal"/>
              <w:jc w:val="center"/>
            </w:pPr>
            <w:r>
              <w:t>75015,4</w:t>
            </w:r>
          </w:p>
        </w:tc>
        <w:tc>
          <w:tcPr>
            <w:tcW w:w="1531" w:type="dxa"/>
          </w:tcPr>
          <w:p w:rsidR="005A48F4" w:rsidRDefault="005A48F4">
            <w:pPr>
              <w:pStyle w:val="ConsPlusNormal"/>
              <w:jc w:val="center"/>
            </w:pPr>
            <w:r>
              <w:t>78096,8</w:t>
            </w:r>
          </w:p>
        </w:tc>
      </w:tr>
      <w:tr w:rsidR="005A48F4">
        <w:tc>
          <w:tcPr>
            <w:tcW w:w="1024" w:type="dxa"/>
          </w:tcPr>
          <w:p w:rsidR="005A48F4" w:rsidRDefault="005A48F4">
            <w:pPr>
              <w:pStyle w:val="ConsPlusNormal"/>
              <w:jc w:val="center"/>
            </w:pPr>
            <w:r>
              <w:t>54.20.2.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5467,5</w:t>
            </w:r>
          </w:p>
        </w:tc>
        <w:tc>
          <w:tcPr>
            <w:tcW w:w="1587" w:type="dxa"/>
          </w:tcPr>
          <w:p w:rsidR="005A48F4" w:rsidRDefault="005A48F4">
            <w:pPr>
              <w:pStyle w:val="ConsPlusNormal"/>
              <w:jc w:val="center"/>
            </w:pPr>
            <w:r>
              <w:t>5669,2</w:t>
            </w:r>
          </w:p>
        </w:tc>
        <w:tc>
          <w:tcPr>
            <w:tcW w:w="1531" w:type="dxa"/>
          </w:tcPr>
          <w:p w:rsidR="005A48F4" w:rsidRDefault="005A48F4">
            <w:pPr>
              <w:pStyle w:val="ConsPlusNormal"/>
              <w:jc w:val="center"/>
            </w:pPr>
            <w:r>
              <w:t>5874,3</w:t>
            </w:r>
          </w:p>
        </w:tc>
      </w:tr>
      <w:tr w:rsidR="005A48F4">
        <w:tc>
          <w:tcPr>
            <w:tcW w:w="1024" w:type="dxa"/>
          </w:tcPr>
          <w:p w:rsidR="005A48F4" w:rsidRDefault="005A48F4">
            <w:pPr>
              <w:pStyle w:val="ConsPlusNormal"/>
              <w:jc w:val="center"/>
            </w:pPr>
            <w:r>
              <w:t>54.20.3.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820,6</w:t>
            </w:r>
          </w:p>
        </w:tc>
        <w:tc>
          <w:tcPr>
            <w:tcW w:w="1587" w:type="dxa"/>
          </w:tcPr>
          <w:p w:rsidR="005A48F4" w:rsidRDefault="005A48F4">
            <w:pPr>
              <w:pStyle w:val="ConsPlusNormal"/>
              <w:jc w:val="center"/>
            </w:pPr>
            <w:r>
              <w:t>853,5</w:t>
            </w:r>
          </w:p>
        </w:tc>
        <w:tc>
          <w:tcPr>
            <w:tcW w:w="1531" w:type="dxa"/>
          </w:tcPr>
          <w:p w:rsidR="005A48F4" w:rsidRDefault="005A48F4">
            <w:pPr>
              <w:pStyle w:val="ConsPlusNormal"/>
              <w:jc w:val="center"/>
            </w:pPr>
            <w:r>
              <w:t>887,6</w:t>
            </w:r>
          </w:p>
        </w:tc>
      </w:tr>
      <w:tr w:rsidR="005A48F4">
        <w:tc>
          <w:tcPr>
            <w:tcW w:w="1024" w:type="dxa"/>
          </w:tcPr>
          <w:p w:rsidR="005A48F4" w:rsidRDefault="005A48F4">
            <w:pPr>
              <w:pStyle w:val="ConsPlusNormal"/>
              <w:jc w:val="center"/>
            </w:pPr>
            <w:r>
              <w:t>54.21.</w:t>
            </w:r>
          </w:p>
        </w:tc>
        <w:tc>
          <w:tcPr>
            <w:tcW w:w="3546" w:type="dxa"/>
          </w:tcPr>
          <w:p w:rsidR="005A48F4" w:rsidRDefault="005A48F4">
            <w:pPr>
              <w:pStyle w:val="ConsPlusNormal"/>
            </w:pPr>
            <w:r>
              <w:t xml:space="preserve">Субсидии бюджетным учреждениям - дошкольным образовательным учреждениям на финансовое обеспечение </w:t>
            </w:r>
            <w:r>
              <w:lastRenderedPageBreak/>
              <w:t>выполнения государственного задания</w:t>
            </w:r>
          </w:p>
        </w:tc>
        <w:tc>
          <w:tcPr>
            <w:tcW w:w="933" w:type="dxa"/>
          </w:tcPr>
          <w:p w:rsidR="005A48F4" w:rsidRDefault="005A48F4">
            <w:pPr>
              <w:pStyle w:val="ConsPlusNormal"/>
              <w:jc w:val="center"/>
            </w:pPr>
            <w:r>
              <w:lastRenderedPageBreak/>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1495855,1</w:t>
            </w:r>
          </w:p>
        </w:tc>
        <w:tc>
          <w:tcPr>
            <w:tcW w:w="1587" w:type="dxa"/>
          </w:tcPr>
          <w:p w:rsidR="005A48F4" w:rsidRDefault="005A48F4">
            <w:pPr>
              <w:pStyle w:val="ConsPlusNormal"/>
              <w:jc w:val="center"/>
            </w:pPr>
            <w:r>
              <w:t>1541758,9</w:t>
            </w:r>
          </w:p>
        </w:tc>
        <w:tc>
          <w:tcPr>
            <w:tcW w:w="1531" w:type="dxa"/>
          </w:tcPr>
          <w:p w:rsidR="005A48F4" w:rsidRDefault="005A48F4">
            <w:pPr>
              <w:pStyle w:val="ConsPlusNormal"/>
              <w:jc w:val="center"/>
            </w:pPr>
            <w:r>
              <w:t>1660474,3</w:t>
            </w:r>
          </w:p>
        </w:tc>
      </w:tr>
      <w:tr w:rsidR="005A48F4">
        <w:tc>
          <w:tcPr>
            <w:tcW w:w="1024" w:type="dxa"/>
          </w:tcPr>
          <w:p w:rsidR="005A48F4" w:rsidRDefault="005A48F4">
            <w:pPr>
              <w:pStyle w:val="ConsPlusNormal"/>
              <w:jc w:val="center"/>
            </w:pPr>
            <w:r>
              <w:lastRenderedPageBreak/>
              <w:t>54.21.1.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1495855,1</w:t>
            </w:r>
          </w:p>
        </w:tc>
        <w:tc>
          <w:tcPr>
            <w:tcW w:w="1587" w:type="dxa"/>
          </w:tcPr>
          <w:p w:rsidR="005A48F4" w:rsidRDefault="005A48F4">
            <w:pPr>
              <w:pStyle w:val="ConsPlusNormal"/>
              <w:jc w:val="center"/>
            </w:pPr>
            <w:r>
              <w:t>1541758,9</w:t>
            </w:r>
          </w:p>
        </w:tc>
        <w:tc>
          <w:tcPr>
            <w:tcW w:w="1531" w:type="dxa"/>
          </w:tcPr>
          <w:p w:rsidR="005A48F4" w:rsidRDefault="005A48F4">
            <w:pPr>
              <w:pStyle w:val="ConsPlusNormal"/>
              <w:jc w:val="center"/>
            </w:pPr>
            <w:r>
              <w:t>1660474,3</w:t>
            </w:r>
          </w:p>
        </w:tc>
      </w:tr>
      <w:tr w:rsidR="005A48F4">
        <w:tc>
          <w:tcPr>
            <w:tcW w:w="1024" w:type="dxa"/>
          </w:tcPr>
          <w:p w:rsidR="005A48F4" w:rsidRDefault="005A48F4">
            <w:pPr>
              <w:pStyle w:val="ConsPlusNormal"/>
              <w:jc w:val="center"/>
            </w:pPr>
            <w:r>
              <w:t>54.22.</w:t>
            </w:r>
          </w:p>
        </w:tc>
        <w:tc>
          <w:tcPr>
            <w:tcW w:w="3546" w:type="dxa"/>
          </w:tcPr>
          <w:p w:rsidR="005A48F4" w:rsidRDefault="005A48F4">
            <w:pPr>
              <w:pStyle w:val="ConsPlusNormal"/>
            </w:pPr>
            <w:r>
              <w:t>Субсидии частным дошкольным образовательным организациям для реализации основных общеобразовательных программ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11159,3</w:t>
            </w:r>
          </w:p>
        </w:tc>
        <w:tc>
          <w:tcPr>
            <w:tcW w:w="1587" w:type="dxa"/>
          </w:tcPr>
          <w:p w:rsidR="005A48F4" w:rsidRDefault="005A48F4">
            <w:pPr>
              <w:pStyle w:val="ConsPlusNormal"/>
              <w:jc w:val="center"/>
            </w:pPr>
            <w:r>
              <w:t>18374,0</w:t>
            </w:r>
          </w:p>
        </w:tc>
        <w:tc>
          <w:tcPr>
            <w:tcW w:w="1531" w:type="dxa"/>
          </w:tcPr>
          <w:p w:rsidR="005A48F4" w:rsidRDefault="005A48F4">
            <w:pPr>
              <w:pStyle w:val="ConsPlusNormal"/>
              <w:jc w:val="center"/>
            </w:pPr>
            <w:r>
              <w:t>19109,0</w:t>
            </w:r>
          </w:p>
        </w:tc>
      </w:tr>
      <w:tr w:rsidR="005A48F4">
        <w:tc>
          <w:tcPr>
            <w:tcW w:w="1024" w:type="dxa"/>
          </w:tcPr>
          <w:p w:rsidR="005A48F4" w:rsidRDefault="005A48F4">
            <w:pPr>
              <w:pStyle w:val="ConsPlusNormal"/>
              <w:jc w:val="center"/>
            </w:pPr>
            <w:r>
              <w:t>54.22.1.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11159,3</w:t>
            </w:r>
          </w:p>
        </w:tc>
        <w:tc>
          <w:tcPr>
            <w:tcW w:w="1587" w:type="dxa"/>
          </w:tcPr>
          <w:p w:rsidR="005A48F4" w:rsidRDefault="005A48F4">
            <w:pPr>
              <w:pStyle w:val="ConsPlusNormal"/>
              <w:jc w:val="center"/>
            </w:pPr>
            <w:r>
              <w:t>18374,0</w:t>
            </w:r>
          </w:p>
        </w:tc>
        <w:tc>
          <w:tcPr>
            <w:tcW w:w="1531" w:type="dxa"/>
          </w:tcPr>
          <w:p w:rsidR="005A48F4" w:rsidRDefault="005A48F4">
            <w:pPr>
              <w:pStyle w:val="ConsPlusNormal"/>
              <w:jc w:val="center"/>
            </w:pPr>
            <w:r>
              <w:t>19109,0</w:t>
            </w:r>
          </w:p>
        </w:tc>
      </w:tr>
      <w:tr w:rsidR="005A48F4">
        <w:tc>
          <w:tcPr>
            <w:tcW w:w="1024" w:type="dxa"/>
          </w:tcPr>
          <w:p w:rsidR="005A48F4" w:rsidRDefault="005A48F4">
            <w:pPr>
              <w:pStyle w:val="ConsPlusNormal"/>
              <w:jc w:val="center"/>
            </w:pPr>
            <w:r>
              <w:t>54.23.</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22417,3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22417,3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54.24.</w:t>
            </w:r>
          </w:p>
        </w:tc>
        <w:tc>
          <w:tcPr>
            <w:tcW w:w="3546" w:type="dxa"/>
          </w:tcPr>
          <w:p w:rsidR="005A48F4" w:rsidRDefault="005A48F4">
            <w:pPr>
              <w:pStyle w:val="ConsPlusNormal"/>
            </w:pPr>
            <w:r>
              <w:t xml:space="preserve">Субсидии бюджетным учреждениям - общеобразовательным школам на финансовое обеспечение выполнения государственного </w:t>
            </w:r>
            <w:r>
              <w:lastRenderedPageBreak/>
              <w:t>задания</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2259992,2</w:t>
            </w:r>
          </w:p>
        </w:tc>
        <w:tc>
          <w:tcPr>
            <w:tcW w:w="1587" w:type="dxa"/>
          </w:tcPr>
          <w:p w:rsidR="005A48F4" w:rsidRDefault="005A48F4">
            <w:pPr>
              <w:pStyle w:val="ConsPlusNormal"/>
              <w:jc w:val="center"/>
            </w:pPr>
            <w:r>
              <w:t>2395248,8</w:t>
            </w:r>
          </w:p>
        </w:tc>
        <w:tc>
          <w:tcPr>
            <w:tcW w:w="1531" w:type="dxa"/>
          </w:tcPr>
          <w:p w:rsidR="005A48F4" w:rsidRDefault="005A48F4">
            <w:pPr>
              <w:pStyle w:val="ConsPlusNormal"/>
              <w:jc w:val="center"/>
            </w:pPr>
            <w:r>
              <w:t>2687469,2</w:t>
            </w:r>
          </w:p>
        </w:tc>
      </w:tr>
      <w:tr w:rsidR="005A48F4">
        <w:tc>
          <w:tcPr>
            <w:tcW w:w="1024" w:type="dxa"/>
          </w:tcPr>
          <w:p w:rsidR="005A48F4" w:rsidRDefault="005A48F4">
            <w:pPr>
              <w:pStyle w:val="ConsPlusNormal"/>
              <w:jc w:val="center"/>
            </w:pPr>
            <w:r>
              <w:lastRenderedPageBreak/>
              <w:t>54.24.1.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2259992,2</w:t>
            </w:r>
          </w:p>
        </w:tc>
        <w:tc>
          <w:tcPr>
            <w:tcW w:w="1587" w:type="dxa"/>
          </w:tcPr>
          <w:p w:rsidR="005A48F4" w:rsidRDefault="005A48F4">
            <w:pPr>
              <w:pStyle w:val="ConsPlusNormal"/>
              <w:jc w:val="center"/>
            </w:pPr>
            <w:r>
              <w:t>2395248,8</w:t>
            </w:r>
          </w:p>
        </w:tc>
        <w:tc>
          <w:tcPr>
            <w:tcW w:w="1531" w:type="dxa"/>
          </w:tcPr>
          <w:p w:rsidR="005A48F4" w:rsidRDefault="005A48F4">
            <w:pPr>
              <w:pStyle w:val="ConsPlusNormal"/>
              <w:jc w:val="center"/>
            </w:pPr>
            <w:r>
              <w:t>2687469,2</w:t>
            </w:r>
          </w:p>
        </w:tc>
      </w:tr>
      <w:tr w:rsidR="005A48F4">
        <w:tc>
          <w:tcPr>
            <w:tcW w:w="1024" w:type="dxa"/>
          </w:tcPr>
          <w:p w:rsidR="005A48F4" w:rsidRDefault="005A48F4">
            <w:pPr>
              <w:pStyle w:val="ConsPlusNormal"/>
              <w:jc w:val="center"/>
            </w:pPr>
            <w:r>
              <w:t>54.25.</w:t>
            </w:r>
          </w:p>
        </w:tc>
        <w:tc>
          <w:tcPr>
            <w:tcW w:w="3546" w:type="dxa"/>
          </w:tcPr>
          <w:p w:rsidR="005A48F4" w:rsidRDefault="005A48F4">
            <w:pPr>
              <w:pStyle w:val="ConsPlusNormal"/>
            </w:pPr>
            <w:r>
              <w:t>Субсидии бюджетным учреждениям - школам-интернатам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259231,3</w:t>
            </w:r>
          </w:p>
        </w:tc>
        <w:tc>
          <w:tcPr>
            <w:tcW w:w="1587" w:type="dxa"/>
          </w:tcPr>
          <w:p w:rsidR="005A48F4" w:rsidRDefault="005A48F4">
            <w:pPr>
              <w:pStyle w:val="ConsPlusNormal"/>
              <w:jc w:val="center"/>
            </w:pPr>
            <w:r>
              <w:t>275624,3</w:t>
            </w:r>
          </w:p>
        </w:tc>
        <w:tc>
          <w:tcPr>
            <w:tcW w:w="1531" w:type="dxa"/>
          </w:tcPr>
          <w:p w:rsidR="005A48F4" w:rsidRDefault="005A48F4">
            <w:pPr>
              <w:pStyle w:val="ConsPlusNormal"/>
              <w:jc w:val="center"/>
            </w:pPr>
            <w:r>
              <w:t>303462,3</w:t>
            </w:r>
          </w:p>
        </w:tc>
      </w:tr>
      <w:tr w:rsidR="005A48F4">
        <w:tc>
          <w:tcPr>
            <w:tcW w:w="1024" w:type="dxa"/>
          </w:tcPr>
          <w:p w:rsidR="005A48F4" w:rsidRDefault="005A48F4">
            <w:pPr>
              <w:pStyle w:val="ConsPlusNormal"/>
              <w:jc w:val="center"/>
            </w:pPr>
            <w:r>
              <w:t>54.25.1.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259231,3</w:t>
            </w:r>
          </w:p>
        </w:tc>
        <w:tc>
          <w:tcPr>
            <w:tcW w:w="1587" w:type="dxa"/>
          </w:tcPr>
          <w:p w:rsidR="005A48F4" w:rsidRDefault="005A48F4">
            <w:pPr>
              <w:pStyle w:val="ConsPlusNormal"/>
              <w:jc w:val="center"/>
            </w:pPr>
            <w:r>
              <w:t>275624,3</w:t>
            </w:r>
          </w:p>
        </w:tc>
        <w:tc>
          <w:tcPr>
            <w:tcW w:w="1531" w:type="dxa"/>
          </w:tcPr>
          <w:p w:rsidR="005A48F4" w:rsidRDefault="005A48F4">
            <w:pPr>
              <w:pStyle w:val="ConsPlusNormal"/>
              <w:jc w:val="center"/>
            </w:pPr>
            <w:r>
              <w:t>303462,3</w:t>
            </w:r>
          </w:p>
        </w:tc>
      </w:tr>
      <w:tr w:rsidR="005A48F4">
        <w:tc>
          <w:tcPr>
            <w:tcW w:w="1024" w:type="dxa"/>
          </w:tcPr>
          <w:p w:rsidR="005A48F4" w:rsidRDefault="005A48F4">
            <w:pPr>
              <w:pStyle w:val="ConsPlusNormal"/>
              <w:jc w:val="center"/>
            </w:pPr>
            <w:r>
              <w:t>54.26.</w:t>
            </w:r>
          </w:p>
        </w:tc>
        <w:tc>
          <w:tcPr>
            <w:tcW w:w="3546" w:type="dxa"/>
          </w:tcPr>
          <w:p w:rsidR="005A48F4" w:rsidRDefault="005A48F4">
            <w:pPr>
              <w:pStyle w:val="ConsPlusNormal"/>
            </w:pPr>
            <w:r>
              <w:t>Субсидии частным образовательным организациям для реализации основных общеобразовательных программ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33271,3</w:t>
            </w:r>
          </w:p>
        </w:tc>
        <w:tc>
          <w:tcPr>
            <w:tcW w:w="1587" w:type="dxa"/>
          </w:tcPr>
          <w:p w:rsidR="005A48F4" w:rsidRDefault="005A48F4">
            <w:pPr>
              <w:pStyle w:val="ConsPlusNormal"/>
              <w:jc w:val="center"/>
            </w:pPr>
            <w:r>
              <w:t>30739,2</w:t>
            </w:r>
          </w:p>
        </w:tc>
        <w:tc>
          <w:tcPr>
            <w:tcW w:w="1531" w:type="dxa"/>
          </w:tcPr>
          <w:p w:rsidR="005A48F4" w:rsidRDefault="005A48F4">
            <w:pPr>
              <w:pStyle w:val="ConsPlusNormal"/>
              <w:jc w:val="center"/>
            </w:pPr>
            <w:r>
              <w:t>31968,8</w:t>
            </w:r>
          </w:p>
        </w:tc>
      </w:tr>
      <w:tr w:rsidR="005A48F4">
        <w:tc>
          <w:tcPr>
            <w:tcW w:w="1024" w:type="dxa"/>
          </w:tcPr>
          <w:p w:rsidR="005A48F4" w:rsidRDefault="005A48F4">
            <w:pPr>
              <w:pStyle w:val="ConsPlusNormal"/>
              <w:jc w:val="center"/>
            </w:pPr>
            <w:r>
              <w:t>54.26.1.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33271,3</w:t>
            </w:r>
          </w:p>
        </w:tc>
        <w:tc>
          <w:tcPr>
            <w:tcW w:w="1587" w:type="dxa"/>
          </w:tcPr>
          <w:p w:rsidR="005A48F4" w:rsidRDefault="005A48F4">
            <w:pPr>
              <w:pStyle w:val="ConsPlusNormal"/>
              <w:jc w:val="center"/>
            </w:pPr>
            <w:r>
              <w:t>30739,2</w:t>
            </w:r>
          </w:p>
        </w:tc>
        <w:tc>
          <w:tcPr>
            <w:tcW w:w="1531" w:type="dxa"/>
          </w:tcPr>
          <w:p w:rsidR="005A48F4" w:rsidRDefault="005A48F4">
            <w:pPr>
              <w:pStyle w:val="ConsPlusNormal"/>
              <w:jc w:val="center"/>
            </w:pPr>
            <w:r>
              <w:t>31968,8</w:t>
            </w:r>
          </w:p>
        </w:tc>
      </w:tr>
      <w:tr w:rsidR="005A48F4">
        <w:tc>
          <w:tcPr>
            <w:tcW w:w="1024" w:type="dxa"/>
          </w:tcPr>
          <w:p w:rsidR="005A48F4" w:rsidRDefault="005A48F4">
            <w:pPr>
              <w:pStyle w:val="ConsPlusNormal"/>
              <w:jc w:val="center"/>
            </w:pPr>
            <w:r>
              <w:t>54.27.</w:t>
            </w:r>
          </w:p>
        </w:tc>
        <w:tc>
          <w:tcPr>
            <w:tcW w:w="3546" w:type="dxa"/>
          </w:tcPr>
          <w:p w:rsidR="005A48F4" w:rsidRDefault="005A48F4">
            <w:pPr>
              <w:pStyle w:val="ConsPlusNormal"/>
            </w:pPr>
            <w:r>
              <w:t>Расходы на обеспечение книгами и учебными изданиями для комплектования библиотек государственных общеобразовательных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25382,7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54.27.1.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25382,7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54.28.</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общеобразовательных школах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76218,4</w:t>
            </w:r>
          </w:p>
        </w:tc>
        <w:tc>
          <w:tcPr>
            <w:tcW w:w="1587" w:type="dxa"/>
          </w:tcPr>
          <w:p w:rsidR="005A48F4" w:rsidRDefault="005A48F4">
            <w:pPr>
              <w:pStyle w:val="ConsPlusNormal"/>
              <w:jc w:val="center"/>
            </w:pPr>
            <w:r>
              <w:t>79267,1</w:t>
            </w:r>
          </w:p>
        </w:tc>
        <w:tc>
          <w:tcPr>
            <w:tcW w:w="1531" w:type="dxa"/>
          </w:tcPr>
          <w:p w:rsidR="005A48F4" w:rsidRDefault="005A48F4">
            <w:pPr>
              <w:pStyle w:val="ConsPlusNormal"/>
              <w:jc w:val="center"/>
            </w:pPr>
            <w:r>
              <w:t>82437,8</w:t>
            </w:r>
          </w:p>
        </w:tc>
      </w:tr>
      <w:tr w:rsidR="005A48F4">
        <w:tc>
          <w:tcPr>
            <w:tcW w:w="1024" w:type="dxa"/>
          </w:tcPr>
          <w:p w:rsidR="005A48F4" w:rsidRDefault="005A48F4">
            <w:pPr>
              <w:pStyle w:val="ConsPlusNormal"/>
              <w:jc w:val="center"/>
            </w:pPr>
            <w:r>
              <w:t>54.28.1.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76218,4</w:t>
            </w:r>
          </w:p>
        </w:tc>
        <w:tc>
          <w:tcPr>
            <w:tcW w:w="1587" w:type="dxa"/>
          </w:tcPr>
          <w:p w:rsidR="005A48F4" w:rsidRDefault="005A48F4">
            <w:pPr>
              <w:pStyle w:val="ConsPlusNormal"/>
              <w:jc w:val="center"/>
            </w:pPr>
            <w:r>
              <w:t>79267,1</w:t>
            </w:r>
          </w:p>
        </w:tc>
        <w:tc>
          <w:tcPr>
            <w:tcW w:w="1531" w:type="dxa"/>
          </w:tcPr>
          <w:p w:rsidR="005A48F4" w:rsidRDefault="005A48F4">
            <w:pPr>
              <w:pStyle w:val="ConsPlusNormal"/>
              <w:jc w:val="center"/>
            </w:pPr>
            <w:r>
              <w:t>82437,8</w:t>
            </w:r>
          </w:p>
        </w:tc>
      </w:tr>
      <w:tr w:rsidR="005A48F4">
        <w:tc>
          <w:tcPr>
            <w:tcW w:w="1024" w:type="dxa"/>
          </w:tcPr>
          <w:p w:rsidR="005A48F4" w:rsidRDefault="005A48F4">
            <w:pPr>
              <w:pStyle w:val="ConsPlusNormal"/>
              <w:jc w:val="center"/>
            </w:pPr>
            <w:r>
              <w:t>54.29.</w:t>
            </w:r>
          </w:p>
        </w:tc>
        <w:tc>
          <w:tcPr>
            <w:tcW w:w="3546"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193996,8</w:t>
            </w:r>
          </w:p>
        </w:tc>
        <w:tc>
          <w:tcPr>
            <w:tcW w:w="1587" w:type="dxa"/>
          </w:tcPr>
          <w:p w:rsidR="005A48F4" w:rsidRDefault="005A48F4">
            <w:pPr>
              <w:pStyle w:val="ConsPlusNormal"/>
              <w:jc w:val="center"/>
            </w:pPr>
            <w:r>
              <w:t>204175,6</w:t>
            </w:r>
          </w:p>
        </w:tc>
        <w:tc>
          <w:tcPr>
            <w:tcW w:w="1531" w:type="dxa"/>
          </w:tcPr>
          <w:p w:rsidR="005A48F4" w:rsidRDefault="005A48F4">
            <w:pPr>
              <w:pStyle w:val="ConsPlusNormal"/>
              <w:jc w:val="center"/>
            </w:pPr>
            <w:r>
              <w:t>220509,6</w:t>
            </w:r>
          </w:p>
        </w:tc>
      </w:tr>
      <w:tr w:rsidR="005A48F4">
        <w:tc>
          <w:tcPr>
            <w:tcW w:w="1024" w:type="dxa"/>
          </w:tcPr>
          <w:p w:rsidR="005A48F4" w:rsidRDefault="005A48F4">
            <w:pPr>
              <w:pStyle w:val="ConsPlusNormal"/>
              <w:jc w:val="center"/>
            </w:pPr>
            <w:r>
              <w:t>54.29.1.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193996,8</w:t>
            </w:r>
          </w:p>
        </w:tc>
        <w:tc>
          <w:tcPr>
            <w:tcW w:w="1587" w:type="dxa"/>
          </w:tcPr>
          <w:p w:rsidR="005A48F4" w:rsidRDefault="005A48F4">
            <w:pPr>
              <w:pStyle w:val="ConsPlusNormal"/>
              <w:jc w:val="center"/>
            </w:pPr>
            <w:r>
              <w:t>204175,6</w:t>
            </w:r>
          </w:p>
        </w:tc>
        <w:tc>
          <w:tcPr>
            <w:tcW w:w="1531" w:type="dxa"/>
          </w:tcPr>
          <w:p w:rsidR="005A48F4" w:rsidRDefault="005A48F4">
            <w:pPr>
              <w:pStyle w:val="ConsPlusNormal"/>
              <w:jc w:val="center"/>
            </w:pPr>
            <w:r>
              <w:t>220509,6</w:t>
            </w:r>
          </w:p>
        </w:tc>
      </w:tr>
      <w:tr w:rsidR="005A48F4">
        <w:tc>
          <w:tcPr>
            <w:tcW w:w="1024" w:type="dxa"/>
          </w:tcPr>
          <w:p w:rsidR="005A48F4" w:rsidRDefault="005A48F4">
            <w:pPr>
              <w:pStyle w:val="ConsPlusNormal"/>
              <w:jc w:val="center"/>
            </w:pPr>
            <w:r>
              <w:t>54.30.</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464,1</w:t>
            </w:r>
          </w:p>
        </w:tc>
        <w:tc>
          <w:tcPr>
            <w:tcW w:w="1587" w:type="dxa"/>
          </w:tcPr>
          <w:p w:rsidR="005A48F4" w:rsidRDefault="005A48F4">
            <w:pPr>
              <w:pStyle w:val="ConsPlusNormal"/>
              <w:jc w:val="center"/>
            </w:pPr>
            <w:r>
              <w:t>482,7</w:t>
            </w:r>
          </w:p>
        </w:tc>
        <w:tc>
          <w:tcPr>
            <w:tcW w:w="1531" w:type="dxa"/>
          </w:tcPr>
          <w:p w:rsidR="005A48F4" w:rsidRDefault="005A48F4">
            <w:pPr>
              <w:pStyle w:val="ConsPlusNormal"/>
              <w:jc w:val="center"/>
            </w:pPr>
            <w:r>
              <w:t>502,0</w:t>
            </w:r>
          </w:p>
        </w:tc>
      </w:tr>
      <w:tr w:rsidR="005A48F4">
        <w:tc>
          <w:tcPr>
            <w:tcW w:w="1024" w:type="dxa"/>
          </w:tcPr>
          <w:p w:rsidR="005A48F4" w:rsidRDefault="005A48F4">
            <w:pPr>
              <w:pStyle w:val="ConsPlusNormal"/>
              <w:jc w:val="center"/>
            </w:pPr>
            <w:r>
              <w:t>54.30.1.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464,1</w:t>
            </w:r>
          </w:p>
        </w:tc>
        <w:tc>
          <w:tcPr>
            <w:tcW w:w="1587" w:type="dxa"/>
          </w:tcPr>
          <w:p w:rsidR="005A48F4" w:rsidRDefault="005A48F4">
            <w:pPr>
              <w:pStyle w:val="ConsPlusNormal"/>
              <w:jc w:val="center"/>
            </w:pPr>
            <w:r>
              <w:t>482,7</w:t>
            </w:r>
          </w:p>
        </w:tc>
        <w:tc>
          <w:tcPr>
            <w:tcW w:w="1531" w:type="dxa"/>
          </w:tcPr>
          <w:p w:rsidR="005A48F4" w:rsidRDefault="005A48F4">
            <w:pPr>
              <w:pStyle w:val="ConsPlusNormal"/>
              <w:jc w:val="center"/>
            </w:pPr>
            <w:r>
              <w:t>502,0</w:t>
            </w:r>
          </w:p>
        </w:tc>
      </w:tr>
      <w:tr w:rsidR="005A48F4">
        <w:tc>
          <w:tcPr>
            <w:tcW w:w="1024" w:type="dxa"/>
          </w:tcPr>
          <w:p w:rsidR="005A48F4" w:rsidRDefault="005A48F4">
            <w:pPr>
              <w:pStyle w:val="ConsPlusNormal"/>
              <w:jc w:val="center"/>
            </w:pPr>
            <w:r>
              <w:lastRenderedPageBreak/>
              <w:t>54.31.</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37194,8</w:t>
            </w:r>
          </w:p>
        </w:tc>
        <w:tc>
          <w:tcPr>
            <w:tcW w:w="1587" w:type="dxa"/>
          </w:tcPr>
          <w:p w:rsidR="005A48F4" w:rsidRDefault="005A48F4">
            <w:pPr>
              <w:pStyle w:val="ConsPlusNormal"/>
              <w:jc w:val="center"/>
            </w:pPr>
            <w:r>
              <w:t>33625,8</w:t>
            </w:r>
          </w:p>
        </w:tc>
        <w:tc>
          <w:tcPr>
            <w:tcW w:w="1531" w:type="dxa"/>
          </w:tcPr>
          <w:p w:rsidR="005A48F4" w:rsidRDefault="005A48F4">
            <w:pPr>
              <w:pStyle w:val="ConsPlusNormal"/>
              <w:jc w:val="center"/>
            </w:pPr>
            <w:r>
              <w:t>33625,8</w:t>
            </w:r>
          </w:p>
        </w:tc>
      </w:tr>
      <w:tr w:rsidR="005A48F4">
        <w:tc>
          <w:tcPr>
            <w:tcW w:w="1024" w:type="dxa"/>
          </w:tcPr>
          <w:p w:rsidR="005A48F4" w:rsidRDefault="005A48F4">
            <w:pPr>
              <w:pStyle w:val="ConsPlusNormal"/>
              <w:jc w:val="center"/>
            </w:pPr>
            <w:r>
              <w:t>54.31.1.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32330,4</w:t>
            </w:r>
          </w:p>
        </w:tc>
        <w:tc>
          <w:tcPr>
            <w:tcW w:w="1587" w:type="dxa"/>
          </w:tcPr>
          <w:p w:rsidR="005A48F4" w:rsidRDefault="005A48F4">
            <w:pPr>
              <w:pStyle w:val="ConsPlusNormal"/>
              <w:jc w:val="center"/>
            </w:pPr>
            <w:r>
              <w:t>28887,5</w:t>
            </w:r>
          </w:p>
        </w:tc>
        <w:tc>
          <w:tcPr>
            <w:tcW w:w="1531" w:type="dxa"/>
          </w:tcPr>
          <w:p w:rsidR="005A48F4" w:rsidRDefault="005A48F4">
            <w:pPr>
              <w:pStyle w:val="ConsPlusNormal"/>
              <w:jc w:val="center"/>
            </w:pPr>
            <w:r>
              <w:t>28887,5</w:t>
            </w:r>
          </w:p>
        </w:tc>
      </w:tr>
      <w:tr w:rsidR="005A48F4">
        <w:tc>
          <w:tcPr>
            <w:tcW w:w="1024" w:type="dxa"/>
          </w:tcPr>
          <w:p w:rsidR="005A48F4" w:rsidRDefault="005A48F4">
            <w:pPr>
              <w:pStyle w:val="ConsPlusNormal"/>
              <w:jc w:val="center"/>
            </w:pPr>
            <w:r>
              <w:t>54.31.2.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4864,4</w:t>
            </w:r>
          </w:p>
        </w:tc>
        <w:tc>
          <w:tcPr>
            <w:tcW w:w="1587" w:type="dxa"/>
          </w:tcPr>
          <w:p w:rsidR="005A48F4" w:rsidRDefault="005A48F4">
            <w:pPr>
              <w:pStyle w:val="ConsPlusNormal"/>
              <w:jc w:val="center"/>
            </w:pPr>
            <w:r>
              <w:t>4738,3</w:t>
            </w:r>
          </w:p>
        </w:tc>
        <w:tc>
          <w:tcPr>
            <w:tcW w:w="1531" w:type="dxa"/>
          </w:tcPr>
          <w:p w:rsidR="005A48F4" w:rsidRDefault="005A48F4">
            <w:pPr>
              <w:pStyle w:val="ConsPlusNormal"/>
              <w:jc w:val="center"/>
            </w:pPr>
            <w:r>
              <w:t>4738,3</w:t>
            </w:r>
          </w:p>
        </w:tc>
      </w:tr>
      <w:tr w:rsidR="005A48F4">
        <w:tc>
          <w:tcPr>
            <w:tcW w:w="1024" w:type="dxa"/>
          </w:tcPr>
          <w:p w:rsidR="005A48F4" w:rsidRDefault="005A48F4">
            <w:pPr>
              <w:pStyle w:val="ConsPlusNormal"/>
              <w:jc w:val="center"/>
            </w:pPr>
            <w:r>
              <w:t>54.32.</w:t>
            </w:r>
          </w:p>
        </w:tc>
        <w:tc>
          <w:tcPr>
            <w:tcW w:w="3546" w:type="dxa"/>
          </w:tcPr>
          <w:p w:rsidR="005A48F4" w:rsidRDefault="005A48F4">
            <w:pPr>
              <w:pStyle w:val="ConsPlusNormal"/>
            </w:pPr>
            <w:r>
              <w:t>Субсидии бюджетным учреждениям - подростковым и молодежным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166480,9</w:t>
            </w:r>
          </w:p>
        </w:tc>
        <w:tc>
          <w:tcPr>
            <w:tcW w:w="1587" w:type="dxa"/>
          </w:tcPr>
          <w:p w:rsidR="005A48F4" w:rsidRDefault="005A48F4">
            <w:pPr>
              <w:pStyle w:val="ConsPlusNormal"/>
              <w:jc w:val="center"/>
            </w:pPr>
            <w:r>
              <w:t>174667,8</w:t>
            </w:r>
          </w:p>
        </w:tc>
        <w:tc>
          <w:tcPr>
            <w:tcW w:w="1531" w:type="dxa"/>
          </w:tcPr>
          <w:p w:rsidR="005A48F4" w:rsidRDefault="005A48F4">
            <w:pPr>
              <w:pStyle w:val="ConsPlusNormal"/>
              <w:jc w:val="center"/>
            </w:pPr>
            <w:r>
              <w:t>185322,5</w:t>
            </w:r>
          </w:p>
        </w:tc>
      </w:tr>
      <w:tr w:rsidR="005A48F4">
        <w:tc>
          <w:tcPr>
            <w:tcW w:w="1024" w:type="dxa"/>
          </w:tcPr>
          <w:p w:rsidR="005A48F4" w:rsidRDefault="005A48F4">
            <w:pPr>
              <w:pStyle w:val="ConsPlusNormal"/>
              <w:jc w:val="center"/>
            </w:pPr>
            <w:r>
              <w:t>54.32.1.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166480,9</w:t>
            </w:r>
          </w:p>
        </w:tc>
        <w:tc>
          <w:tcPr>
            <w:tcW w:w="1587" w:type="dxa"/>
          </w:tcPr>
          <w:p w:rsidR="005A48F4" w:rsidRDefault="005A48F4">
            <w:pPr>
              <w:pStyle w:val="ConsPlusNormal"/>
              <w:jc w:val="center"/>
            </w:pPr>
            <w:r>
              <w:t>174667,8</w:t>
            </w:r>
          </w:p>
        </w:tc>
        <w:tc>
          <w:tcPr>
            <w:tcW w:w="1531" w:type="dxa"/>
          </w:tcPr>
          <w:p w:rsidR="005A48F4" w:rsidRDefault="005A48F4">
            <w:pPr>
              <w:pStyle w:val="ConsPlusNormal"/>
              <w:jc w:val="center"/>
            </w:pPr>
            <w:r>
              <w:t>185322,5</w:t>
            </w:r>
          </w:p>
        </w:tc>
      </w:tr>
      <w:tr w:rsidR="005A48F4">
        <w:tc>
          <w:tcPr>
            <w:tcW w:w="1024" w:type="dxa"/>
          </w:tcPr>
          <w:p w:rsidR="005A48F4" w:rsidRDefault="005A48F4">
            <w:pPr>
              <w:pStyle w:val="ConsPlusNormal"/>
              <w:jc w:val="center"/>
            </w:pPr>
            <w:r>
              <w:t>54.33.</w:t>
            </w:r>
          </w:p>
        </w:tc>
        <w:tc>
          <w:tcPr>
            <w:tcW w:w="3546" w:type="dxa"/>
          </w:tcPr>
          <w:p w:rsidR="005A48F4" w:rsidRDefault="005A48F4">
            <w:pPr>
              <w:pStyle w:val="ConsPlusNormal"/>
            </w:pPr>
            <w:r>
              <w:t>Расходы на организацию и проведение массовых и просветительских мероприятий, осуществляемых в сфере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1250,2</w:t>
            </w:r>
          </w:p>
        </w:tc>
        <w:tc>
          <w:tcPr>
            <w:tcW w:w="1587" w:type="dxa"/>
          </w:tcPr>
          <w:p w:rsidR="005A48F4" w:rsidRDefault="005A48F4">
            <w:pPr>
              <w:pStyle w:val="ConsPlusNormal"/>
              <w:jc w:val="center"/>
            </w:pPr>
            <w:r>
              <w:t>1250,2</w:t>
            </w:r>
          </w:p>
        </w:tc>
        <w:tc>
          <w:tcPr>
            <w:tcW w:w="1531" w:type="dxa"/>
          </w:tcPr>
          <w:p w:rsidR="005A48F4" w:rsidRDefault="005A48F4">
            <w:pPr>
              <w:pStyle w:val="ConsPlusNormal"/>
              <w:jc w:val="center"/>
            </w:pPr>
            <w:r>
              <w:t>1250,2</w:t>
            </w:r>
          </w:p>
        </w:tc>
      </w:tr>
      <w:tr w:rsidR="005A48F4">
        <w:tc>
          <w:tcPr>
            <w:tcW w:w="1024" w:type="dxa"/>
          </w:tcPr>
          <w:p w:rsidR="005A48F4" w:rsidRDefault="005A48F4">
            <w:pPr>
              <w:pStyle w:val="ConsPlusNormal"/>
              <w:jc w:val="center"/>
            </w:pPr>
            <w:r>
              <w:t>54.33.1.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1250,2</w:t>
            </w:r>
          </w:p>
        </w:tc>
        <w:tc>
          <w:tcPr>
            <w:tcW w:w="1587" w:type="dxa"/>
          </w:tcPr>
          <w:p w:rsidR="005A48F4" w:rsidRDefault="005A48F4">
            <w:pPr>
              <w:pStyle w:val="ConsPlusNormal"/>
              <w:jc w:val="center"/>
            </w:pPr>
            <w:r>
              <w:t>1250,2</w:t>
            </w:r>
          </w:p>
        </w:tc>
        <w:tc>
          <w:tcPr>
            <w:tcW w:w="1531" w:type="dxa"/>
          </w:tcPr>
          <w:p w:rsidR="005A48F4" w:rsidRDefault="005A48F4">
            <w:pPr>
              <w:pStyle w:val="ConsPlusNormal"/>
              <w:jc w:val="center"/>
            </w:pPr>
            <w:r>
              <w:t>1250,2</w:t>
            </w:r>
          </w:p>
        </w:tc>
      </w:tr>
      <w:tr w:rsidR="005A48F4">
        <w:tc>
          <w:tcPr>
            <w:tcW w:w="1024" w:type="dxa"/>
          </w:tcPr>
          <w:p w:rsidR="005A48F4" w:rsidRDefault="005A48F4">
            <w:pPr>
              <w:pStyle w:val="ConsPlusNormal"/>
              <w:jc w:val="center"/>
            </w:pPr>
            <w:r>
              <w:lastRenderedPageBreak/>
              <w:t>54.34.</w:t>
            </w:r>
          </w:p>
        </w:tc>
        <w:tc>
          <w:tcPr>
            <w:tcW w:w="3546" w:type="dxa"/>
          </w:tcPr>
          <w:p w:rsidR="005A48F4" w:rsidRDefault="005A48F4">
            <w:pPr>
              <w:pStyle w:val="ConsPlusNormal"/>
            </w:pPr>
            <w:r>
              <w:t>Расходы на воспитание гражданственности и патриотизма среди молодежи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429,7</w:t>
            </w:r>
          </w:p>
        </w:tc>
        <w:tc>
          <w:tcPr>
            <w:tcW w:w="1587" w:type="dxa"/>
          </w:tcPr>
          <w:p w:rsidR="005A48F4" w:rsidRDefault="005A48F4">
            <w:pPr>
              <w:pStyle w:val="ConsPlusNormal"/>
              <w:jc w:val="center"/>
            </w:pPr>
            <w:r>
              <w:t>429,7</w:t>
            </w:r>
          </w:p>
        </w:tc>
        <w:tc>
          <w:tcPr>
            <w:tcW w:w="1531" w:type="dxa"/>
          </w:tcPr>
          <w:p w:rsidR="005A48F4" w:rsidRDefault="005A48F4">
            <w:pPr>
              <w:pStyle w:val="ConsPlusNormal"/>
              <w:jc w:val="center"/>
            </w:pPr>
            <w:r>
              <w:t>429,7</w:t>
            </w:r>
          </w:p>
        </w:tc>
      </w:tr>
      <w:tr w:rsidR="005A48F4">
        <w:tc>
          <w:tcPr>
            <w:tcW w:w="1024" w:type="dxa"/>
          </w:tcPr>
          <w:p w:rsidR="005A48F4" w:rsidRDefault="005A48F4">
            <w:pPr>
              <w:pStyle w:val="ConsPlusNormal"/>
              <w:jc w:val="center"/>
            </w:pPr>
            <w:r>
              <w:t>54.34.1.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429,7</w:t>
            </w:r>
          </w:p>
        </w:tc>
        <w:tc>
          <w:tcPr>
            <w:tcW w:w="1587" w:type="dxa"/>
          </w:tcPr>
          <w:p w:rsidR="005A48F4" w:rsidRDefault="005A48F4">
            <w:pPr>
              <w:pStyle w:val="ConsPlusNormal"/>
              <w:jc w:val="center"/>
            </w:pPr>
            <w:r>
              <w:t>429,7</w:t>
            </w:r>
          </w:p>
        </w:tc>
        <w:tc>
          <w:tcPr>
            <w:tcW w:w="1531" w:type="dxa"/>
          </w:tcPr>
          <w:p w:rsidR="005A48F4" w:rsidRDefault="005A48F4">
            <w:pPr>
              <w:pStyle w:val="ConsPlusNormal"/>
              <w:jc w:val="center"/>
            </w:pPr>
            <w:r>
              <w:t>429,7</w:t>
            </w:r>
          </w:p>
        </w:tc>
      </w:tr>
      <w:tr w:rsidR="005A48F4">
        <w:tc>
          <w:tcPr>
            <w:tcW w:w="1024" w:type="dxa"/>
          </w:tcPr>
          <w:p w:rsidR="005A48F4" w:rsidRDefault="005A48F4">
            <w:pPr>
              <w:pStyle w:val="ConsPlusNormal"/>
              <w:jc w:val="center"/>
            </w:pPr>
            <w:r>
              <w:t>54.35.</w:t>
            </w:r>
          </w:p>
        </w:tc>
        <w:tc>
          <w:tcPr>
            <w:tcW w:w="3546" w:type="dxa"/>
          </w:tcPr>
          <w:p w:rsidR="005A48F4" w:rsidRDefault="005A48F4">
            <w:pPr>
              <w:pStyle w:val="ConsPlusNormal"/>
            </w:pPr>
            <w:r>
              <w:t>Расходы на организацию и проведение районных мероприятий по духовно-нравственному воспитанию граждан, укреплению и пропаганде семейных ценностей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137,3</w:t>
            </w:r>
          </w:p>
        </w:tc>
        <w:tc>
          <w:tcPr>
            <w:tcW w:w="1587" w:type="dxa"/>
          </w:tcPr>
          <w:p w:rsidR="005A48F4" w:rsidRDefault="005A48F4">
            <w:pPr>
              <w:pStyle w:val="ConsPlusNormal"/>
              <w:jc w:val="center"/>
            </w:pPr>
            <w:r>
              <w:t>137,3</w:t>
            </w:r>
          </w:p>
        </w:tc>
        <w:tc>
          <w:tcPr>
            <w:tcW w:w="1531" w:type="dxa"/>
          </w:tcPr>
          <w:p w:rsidR="005A48F4" w:rsidRDefault="005A48F4">
            <w:pPr>
              <w:pStyle w:val="ConsPlusNormal"/>
              <w:jc w:val="center"/>
            </w:pPr>
            <w:r>
              <w:t>137,3</w:t>
            </w:r>
          </w:p>
        </w:tc>
      </w:tr>
      <w:tr w:rsidR="005A48F4">
        <w:tc>
          <w:tcPr>
            <w:tcW w:w="1024" w:type="dxa"/>
          </w:tcPr>
          <w:p w:rsidR="005A48F4" w:rsidRDefault="005A48F4">
            <w:pPr>
              <w:pStyle w:val="ConsPlusNormal"/>
              <w:jc w:val="center"/>
            </w:pPr>
            <w:r>
              <w:t>54.35.1.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137,3</w:t>
            </w:r>
          </w:p>
        </w:tc>
        <w:tc>
          <w:tcPr>
            <w:tcW w:w="1587" w:type="dxa"/>
          </w:tcPr>
          <w:p w:rsidR="005A48F4" w:rsidRDefault="005A48F4">
            <w:pPr>
              <w:pStyle w:val="ConsPlusNormal"/>
              <w:jc w:val="center"/>
            </w:pPr>
            <w:r>
              <w:t>137,3</w:t>
            </w:r>
          </w:p>
        </w:tc>
        <w:tc>
          <w:tcPr>
            <w:tcW w:w="1531" w:type="dxa"/>
          </w:tcPr>
          <w:p w:rsidR="005A48F4" w:rsidRDefault="005A48F4">
            <w:pPr>
              <w:pStyle w:val="ConsPlusNormal"/>
              <w:jc w:val="center"/>
            </w:pPr>
            <w:r>
              <w:t>137,3</w:t>
            </w:r>
          </w:p>
        </w:tc>
      </w:tr>
      <w:tr w:rsidR="005A48F4">
        <w:tc>
          <w:tcPr>
            <w:tcW w:w="1024" w:type="dxa"/>
          </w:tcPr>
          <w:p w:rsidR="005A48F4" w:rsidRDefault="005A48F4">
            <w:pPr>
              <w:pStyle w:val="ConsPlusNormal"/>
              <w:jc w:val="center"/>
            </w:pPr>
            <w:r>
              <w:t>54.36.</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1559,7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54.36.1.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1559,7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54.37.</w:t>
            </w:r>
          </w:p>
        </w:tc>
        <w:tc>
          <w:tcPr>
            <w:tcW w:w="3546" w:type="dxa"/>
          </w:tcPr>
          <w:p w:rsidR="005A48F4" w:rsidRDefault="005A48F4">
            <w:pPr>
              <w:pStyle w:val="ConsPlusNormal"/>
            </w:pPr>
            <w:r>
              <w:t>Субсидии бюджетным учреждениям - психолого-педагогическим медико-</w:t>
            </w:r>
            <w:r>
              <w:lastRenderedPageBreak/>
              <w:t>социальным учреждениям для детей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42758,9</w:t>
            </w:r>
          </w:p>
        </w:tc>
        <w:tc>
          <w:tcPr>
            <w:tcW w:w="1587" w:type="dxa"/>
          </w:tcPr>
          <w:p w:rsidR="005A48F4" w:rsidRDefault="005A48F4">
            <w:pPr>
              <w:pStyle w:val="ConsPlusNormal"/>
              <w:jc w:val="center"/>
            </w:pPr>
            <w:r>
              <w:t>42631,6</w:t>
            </w:r>
          </w:p>
        </w:tc>
        <w:tc>
          <w:tcPr>
            <w:tcW w:w="1531" w:type="dxa"/>
          </w:tcPr>
          <w:p w:rsidR="005A48F4" w:rsidRDefault="005A48F4">
            <w:pPr>
              <w:pStyle w:val="ConsPlusNormal"/>
              <w:jc w:val="center"/>
            </w:pPr>
            <w:r>
              <w:t>45189,5</w:t>
            </w:r>
          </w:p>
        </w:tc>
      </w:tr>
      <w:tr w:rsidR="005A48F4">
        <w:tc>
          <w:tcPr>
            <w:tcW w:w="1024" w:type="dxa"/>
          </w:tcPr>
          <w:p w:rsidR="005A48F4" w:rsidRDefault="005A48F4">
            <w:pPr>
              <w:pStyle w:val="ConsPlusNormal"/>
              <w:jc w:val="center"/>
            </w:pPr>
            <w:r>
              <w:lastRenderedPageBreak/>
              <w:t>54.37.1.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42758,9</w:t>
            </w:r>
          </w:p>
        </w:tc>
        <w:tc>
          <w:tcPr>
            <w:tcW w:w="1587" w:type="dxa"/>
          </w:tcPr>
          <w:p w:rsidR="005A48F4" w:rsidRDefault="005A48F4">
            <w:pPr>
              <w:pStyle w:val="ConsPlusNormal"/>
              <w:jc w:val="center"/>
            </w:pPr>
            <w:r>
              <w:t>42631,6</w:t>
            </w:r>
          </w:p>
        </w:tc>
        <w:tc>
          <w:tcPr>
            <w:tcW w:w="1531" w:type="dxa"/>
          </w:tcPr>
          <w:p w:rsidR="005A48F4" w:rsidRDefault="005A48F4">
            <w:pPr>
              <w:pStyle w:val="ConsPlusNormal"/>
              <w:jc w:val="center"/>
            </w:pPr>
            <w:r>
              <w:t>45189,5</w:t>
            </w:r>
          </w:p>
        </w:tc>
      </w:tr>
      <w:tr w:rsidR="005A48F4">
        <w:tc>
          <w:tcPr>
            <w:tcW w:w="1024" w:type="dxa"/>
          </w:tcPr>
          <w:p w:rsidR="005A48F4" w:rsidRDefault="005A48F4">
            <w:pPr>
              <w:pStyle w:val="ConsPlusNormal"/>
              <w:jc w:val="center"/>
            </w:pPr>
            <w:r>
              <w:t>54.38.</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7979,2</w:t>
            </w:r>
          </w:p>
        </w:tc>
        <w:tc>
          <w:tcPr>
            <w:tcW w:w="1587" w:type="dxa"/>
          </w:tcPr>
          <w:p w:rsidR="005A48F4" w:rsidRDefault="005A48F4">
            <w:pPr>
              <w:pStyle w:val="ConsPlusNormal"/>
              <w:jc w:val="center"/>
            </w:pPr>
            <w:r>
              <w:t>7356,4</w:t>
            </w:r>
          </w:p>
        </w:tc>
        <w:tc>
          <w:tcPr>
            <w:tcW w:w="1531" w:type="dxa"/>
          </w:tcPr>
          <w:p w:rsidR="005A48F4" w:rsidRDefault="005A48F4">
            <w:pPr>
              <w:pStyle w:val="ConsPlusNormal"/>
              <w:jc w:val="center"/>
            </w:pPr>
            <w:r>
              <w:t>8017,6</w:t>
            </w:r>
          </w:p>
        </w:tc>
      </w:tr>
      <w:tr w:rsidR="005A48F4">
        <w:tc>
          <w:tcPr>
            <w:tcW w:w="1024" w:type="dxa"/>
          </w:tcPr>
          <w:p w:rsidR="005A48F4" w:rsidRDefault="005A48F4">
            <w:pPr>
              <w:pStyle w:val="ConsPlusNormal"/>
              <w:jc w:val="center"/>
            </w:pPr>
            <w:r>
              <w:t>54.38.1.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7979,2</w:t>
            </w:r>
          </w:p>
        </w:tc>
        <w:tc>
          <w:tcPr>
            <w:tcW w:w="1587" w:type="dxa"/>
          </w:tcPr>
          <w:p w:rsidR="005A48F4" w:rsidRDefault="005A48F4">
            <w:pPr>
              <w:pStyle w:val="ConsPlusNormal"/>
              <w:jc w:val="center"/>
            </w:pPr>
            <w:r>
              <w:t>7356,4</w:t>
            </w:r>
          </w:p>
        </w:tc>
        <w:tc>
          <w:tcPr>
            <w:tcW w:w="1531" w:type="dxa"/>
          </w:tcPr>
          <w:p w:rsidR="005A48F4" w:rsidRDefault="005A48F4">
            <w:pPr>
              <w:pStyle w:val="ConsPlusNormal"/>
              <w:jc w:val="center"/>
            </w:pPr>
            <w:r>
              <w:t>8017,6</w:t>
            </w:r>
          </w:p>
        </w:tc>
      </w:tr>
      <w:tr w:rsidR="005A48F4">
        <w:tc>
          <w:tcPr>
            <w:tcW w:w="1024" w:type="dxa"/>
          </w:tcPr>
          <w:p w:rsidR="005A48F4" w:rsidRDefault="005A48F4">
            <w:pPr>
              <w:pStyle w:val="ConsPlusNormal"/>
              <w:jc w:val="center"/>
            </w:pPr>
            <w:r>
              <w:t>54.39.</w:t>
            </w:r>
          </w:p>
        </w:tc>
        <w:tc>
          <w:tcPr>
            <w:tcW w:w="3546" w:type="dxa"/>
          </w:tcPr>
          <w:p w:rsidR="005A48F4" w:rsidRDefault="005A48F4">
            <w:pPr>
              <w:pStyle w:val="ConsPlusNormal"/>
            </w:pPr>
            <w:r>
              <w:t>Расходы на организацию мероприятий по награждению обучающихся и работников системы образования Санкт-Петербурга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54.39.1.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0260020540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54.40.</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69000,0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54.40.1.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69000,0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54.41.</w:t>
            </w:r>
          </w:p>
        </w:tc>
        <w:tc>
          <w:tcPr>
            <w:tcW w:w="3546" w:type="dxa"/>
          </w:tcPr>
          <w:p w:rsidR="005A48F4" w:rsidRDefault="005A48F4">
            <w:pPr>
              <w:pStyle w:val="ConsPlusNormal"/>
            </w:pPr>
            <w:r>
              <w:t>Расходы на материально-техническое обеспечение процедур государственной итоговой аттестации по программам основного общего и среднего общего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54.41.1.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54.42.</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14499,0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54.42.1.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14499,0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54.43.</w:t>
            </w:r>
          </w:p>
        </w:tc>
        <w:tc>
          <w:tcPr>
            <w:tcW w:w="3546" w:type="dxa"/>
          </w:tcPr>
          <w:p w:rsidR="005A48F4" w:rsidRDefault="005A48F4">
            <w:pPr>
              <w:pStyle w:val="ConsPlusNormal"/>
            </w:pPr>
            <w:r>
              <w:t xml:space="preserve">Субсидия на организацию проведения культурно-познавательной программы для обучающихся 10-х классов государственных общеобразовательных организаций </w:t>
            </w:r>
            <w:r>
              <w:lastRenderedPageBreak/>
              <w:t>"Театральный урок в Мариинском театре"</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1164,6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54.43.1.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1164,6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54.44.</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14191,8</w:t>
            </w:r>
          </w:p>
        </w:tc>
        <w:tc>
          <w:tcPr>
            <w:tcW w:w="1587" w:type="dxa"/>
          </w:tcPr>
          <w:p w:rsidR="005A48F4" w:rsidRDefault="005A48F4">
            <w:pPr>
              <w:pStyle w:val="ConsPlusNormal"/>
              <w:jc w:val="center"/>
            </w:pPr>
            <w:r>
              <w:t>14380,4</w:t>
            </w:r>
          </w:p>
        </w:tc>
        <w:tc>
          <w:tcPr>
            <w:tcW w:w="1531" w:type="dxa"/>
          </w:tcPr>
          <w:p w:rsidR="005A48F4" w:rsidRDefault="005A48F4">
            <w:pPr>
              <w:pStyle w:val="ConsPlusNormal"/>
              <w:jc w:val="center"/>
            </w:pPr>
            <w:r>
              <w:t>14588,7</w:t>
            </w:r>
          </w:p>
        </w:tc>
      </w:tr>
      <w:tr w:rsidR="005A48F4">
        <w:tc>
          <w:tcPr>
            <w:tcW w:w="1024" w:type="dxa"/>
          </w:tcPr>
          <w:p w:rsidR="005A48F4" w:rsidRDefault="005A48F4">
            <w:pPr>
              <w:pStyle w:val="ConsPlusNormal"/>
              <w:jc w:val="center"/>
            </w:pPr>
            <w:r>
              <w:t>54.44.1.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14191,8</w:t>
            </w:r>
          </w:p>
        </w:tc>
        <w:tc>
          <w:tcPr>
            <w:tcW w:w="1587" w:type="dxa"/>
          </w:tcPr>
          <w:p w:rsidR="005A48F4" w:rsidRDefault="005A48F4">
            <w:pPr>
              <w:pStyle w:val="ConsPlusNormal"/>
              <w:jc w:val="center"/>
            </w:pPr>
            <w:r>
              <w:t>14380,4</w:t>
            </w:r>
          </w:p>
        </w:tc>
        <w:tc>
          <w:tcPr>
            <w:tcW w:w="1531" w:type="dxa"/>
          </w:tcPr>
          <w:p w:rsidR="005A48F4" w:rsidRDefault="005A48F4">
            <w:pPr>
              <w:pStyle w:val="ConsPlusNormal"/>
              <w:jc w:val="center"/>
            </w:pPr>
            <w:r>
              <w:t>14588,7</w:t>
            </w:r>
          </w:p>
        </w:tc>
      </w:tr>
      <w:tr w:rsidR="005A48F4">
        <w:tc>
          <w:tcPr>
            <w:tcW w:w="1024" w:type="dxa"/>
          </w:tcPr>
          <w:p w:rsidR="005A48F4" w:rsidRDefault="005A48F4">
            <w:pPr>
              <w:pStyle w:val="ConsPlusNormal"/>
              <w:jc w:val="center"/>
            </w:pPr>
            <w:r>
              <w:t>54.45.</w:t>
            </w:r>
          </w:p>
        </w:tc>
        <w:tc>
          <w:tcPr>
            <w:tcW w:w="3546"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54.45.1.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54.46.</w:t>
            </w:r>
          </w:p>
        </w:tc>
        <w:tc>
          <w:tcPr>
            <w:tcW w:w="3546" w:type="dxa"/>
          </w:tcPr>
          <w:p w:rsidR="005A48F4" w:rsidRDefault="005A48F4">
            <w:pPr>
              <w:pStyle w:val="ConsPlusNormal"/>
            </w:pPr>
            <w:r>
              <w:t xml:space="preserve">Субсидии бюджетным учреждениям - библиотекам на </w:t>
            </w:r>
            <w:r>
              <w:lastRenderedPageBreak/>
              <w:t>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152002,5</w:t>
            </w:r>
          </w:p>
        </w:tc>
        <w:tc>
          <w:tcPr>
            <w:tcW w:w="1587" w:type="dxa"/>
          </w:tcPr>
          <w:p w:rsidR="005A48F4" w:rsidRDefault="005A48F4">
            <w:pPr>
              <w:pStyle w:val="ConsPlusNormal"/>
              <w:jc w:val="center"/>
            </w:pPr>
            <w:r>
              <w:t>138626,0</w:t>
            </w:r>
          </w:p>
        </w:tc>
        <w:tc>
          <w:tcPr>
            <w:tcW w:w="1531" w:type="dxa"/>
          </w:tcPr>
          <w:p w:rsidR="005A48F4" w:rsidRDefault="005A48F4">
            <w:pPr>
              <w:pStyle w:val="ConsPlusNormal"/>
              <w:jc w:val="center"/>
            </w:pPr>
            <w:r>
              <w:t>149022,9</w:t>
            </w:r>
          </w:p>
        </w:tc>
      </w:tr>
      <w:tr w:rsidR="005A48F4">
        <w:tc>
          <w:tcPr>
            <w:tcW w:w="1024" w:type="dxa"/>
          </w:tcPr>
          <w:p w:rsidR="005A48F4" w:rsidRDefault="005A48F4">
            <w:pPr>
              <w:pStyle w:val="ConsPlusNormal"/>
              <w:jc w:val="center"/>
            </w:pPr>
            <w:r>
              <w:lastRenderedPageBreak/>
              <w:t>54.46.1.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152002,5</w:t>
            </w:r>
          </w:p>
        </w:tc>
        <w:tc>
          <w:tcPr>
            <w:tcW w:w="1587" w:type="dxa"/>
          </w:tcPr>
          <w:p w:rsidR="005A48F4" w:rsidRDefault="005A48F4">
            <w:pPr>
              <w:pStyle w:val="ConsPlusNormal"/>
              <w:jc w:val="center"/>
            </w:pPr>
            <w:r>
              <w:t>138626,0</w:t>
            </w:r>
          </w:p>
        </w:tc>
        <w:tc>
          <w:tcPr>
            <w:tcW w:w="1531" w:type="dxa"/>
          </w:tcPr>
          <w:p w:rsidR="005A48F4" w:rsidRDefault="005A48F4">
            <w:pPr>
              <w:pStyle w:val="ConsPlusNormal"/>
              <w:jc w:val="center"/>
            </w:pPr>
            <w:r>
              <w:t>149022,9</w:t>
            </w:r>
          </w:p>
        </w:tc>
      </w:tr>
      <w:tr w:rsidR="005A48F4">
        <w:tc>
          <w:tcPr>
            <w:tcW w:w="1024" w:type="dxa"/>
          </w:tcPr>
          <w:p w:rsidR="005A48F4" w:rsidRDefault="005A48F4">
            <w:pPr>
              <w:pStyle w:val="ConsPlusNormal"/>
              <w:jc w:val="center"/>
            </w:pPr>
            <w:r>
              <w:t>54.47.</w:t>
            </w:r>
          </w:p>
        </w:tc>
        <w:tc>
          <w:tcPr>
            <w:tcW w:w="3546" w:type="dxa"/>
          </w:tcPr>
          <w:p w:rsidR="005A48F4" w:rsidRDefault="005A48F4">
            <w:pPr>
              <w:pStyle w:val="ConsPlusNormal"/>
            </w:pPr>
            <w:r>
              <w:t>Расходы на организацию и проведение мероприятий в сфере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13689,5</w:t>
            </w:r>
          </w:p>
        </w:tc>
        <w:tc>
          <w:tcPr>
            <w:tcW w:w="1587" w:type="dxa"/>
          </w:tcPr>
          <w:p w:rsidR="005A48F4" w:rsidRDefault="005A48F4">
            <w:pPr>
              <w:pStyle w:val="ConsPlusNormal"/>
              <w:jc w:val="center"/>
            </w:pPr>
            <w:r>
              <w:t>3837,1</w:t>
            </w:r>
          </w:p>
        </w:tc>
        <w:tc>
          <w:tcPr>
            <w:tcW w:w="1531" w:type="dxa"/>
          </w:tcPr>
          <w:p w:rsidR="005A48F4" w:rsidRDefault="005A48F4">
            <w:pPr>
              <w:pStyle w:val="ConsPlusNormal"/>
              <w:jc w:val="center"/>
            </w:pPr>
            <w:r>
              <w:t>3990,6</w:t>
            </w:r>
          </w:p>
        </w:tc>
      </w:tr>
      <w:tr w:rsidR="005A48F4">
        <w:tc>
          <w:tcPr>
            <w:tcW w:w="1024" w:type="dxa"/>
          </w:tcPr>
          <w:p w:rsidR="005A48F4" w:rsidRDefault="005A48F4">
            <w:pPr>
              <w:pStyle w:val="ConsPlusNormal"/>
              <w:jc w:val="center"/>
            </w:pPr>
            <w:r>
              <w:t>54.47.1.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13689,5</w:t>
            </w:r>
          </w:p>
        </w:tc>
        <w:tc>
          <w:tcPr>
            <w:tcW w:w="1587" w:type="dxa"/>
          </w:tcPr>
          <w:p w:rsidR="005A48F4" w:rsidRDefault="005A48F4">
            <w:pPr>
              <w:pStyle w:val="ConsPlusNormal"/>
              <w:jc w:val="center"/>
            </w:pPr>
            <w:r>
              <w:t>3837,1</w:t>
            </w:r>
          </w:p>
        </w:tc>
        <w:tc>
          <w:tcPr>
            <w:tcW w:w="1531" w:type="dxa"/>
          </w:tcPr>
          <w:p w:rsidR="005A48F4" w:rsidRDefault="005A48F4">
            <w:pPr>
              <w:pStyle w:val="ConsPlusNormal"/>
              <w:jc w:val="center"/>
            </w:pPr>
            <w:r>
              <w:t>3990,6</w:t>
            </w:r>
          </w:p>
        </w:tc>
      </w:tr>
      <w:tr w:rsidR="005A48F4">
        <w:tc>
          <w:tcPr>
            <w:tcW w:w="1024" w:type="dxa"/>
          </w:tcPr>
          <w:p w:rsidR="005A48F4" w:rsidRDefault="005A48F4">
            <w:pPr>
              <w:pStyle w:val="ConsPlusNormal"/>
              <w:jc w:val="center"/>
            </w:pPr>
            <w:r>
              <w:t>54.48.</w:t>
            </w:r>
          </w:p>
        </w:tc>
        <w:tc>
          <w:tcPr>
            <w:tcW w:w="3546" w:type="dxa"/>
          </w:tcPr>
          <w:p w:rsidR="005A48F4" w:rsidRDefault="005A48F4">
            <w:pPr>
              <w:pStyle w:val="ConsPlusNormal"/>
            </w:pPr>
            <w:r>
              <w:t>Субсидии бюджетным учреждениям - поликлиникам, амбулаториям, диагностическим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493560,5</w:t>
            </w:r>
          </w:p>
        </w:tc>
        <w:tc>
          <w:tcPr>
            <w:tcW w:w="1587" w:type="dxa"/>
          </w:tcPr>
          <w:p w:rsidR="005A48F4" w:rsidRDefault="005A48F4">
            <w:pPr>
              <w:pStyle w:val="ConsPlusNormal"/>
              <w:jc w:val="center"/>
            </w:pPr>
            <w:r>
              <w:t>533538,9</w:t>
            </w:r>
          </w:p>
        </w:tc>
        <w:tc>
          <w:tcPr>
            <w:tcW w:w="1531" w:type="dxa"/>
          </w:tcPr>
          <w:p w:rsidR="005A48F4" w:rsidRDefault="005A48F4">
            <w:pPr>
              <w:pStyle w:val="ConsPlusNormal"/>
              <w:jc w:val="center"/>
            </w:pPr>
            <w:r>
              <w:t>577289,1</w:t>
            </w:r>
          </w:p>
        </w:tc>
      </w:tr>
      <w:tr w:rsidR="005A48F4">
        <w:tc>
          <w:tcPr>
            <w:tcW w:w="1024" w:type="dxa"/>
          </w:tcPr>
          <w:p w:rsidR="005A48F4" w:rsidRDefault="005A48F4">
            <w:pPr>
              <w:pStyle w:val="ConsPlusNormal"/>
              <w:jc w:val="center"/>
            </w:pPr>
            <w:r>
              <w:t>54.48.1.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493560,5</w:t>
            </w:r>
          </w:p>
        </w:tc>
        <w:tc>
          <w:tcPr>
            <w:tcW w:w="1587" w:type="dxa"/>
          </w:tcPr>
          <w:p w:rsidR="005A48F4" w:rsidRDefault="005A48F4">
            <w:pPr>
              <w:pStyle w:val="ConsPlusNormal"/>
              <w:jc w:val="center"/>
            </w:pPr>
            <w:r>
              <w:t>533538,9</w:t>
            </w:r>
          </w:p>
        </w:tc>
        <w:tc>
          <w:tcPr>
            <w:tcW w:w="1531" w:type="dxa"/>
          </w:tcPr>
          <w:p w:rsidR="005A48F4" w:rsidRDefault="005A48F4">
            <w:pPr>
              <w:pStyle w:val="ConsPlusNormal"/>
              <w:jc w:val="center"/>
            </w:pPr>
            <w:r>
              <w:t>577289,1</w:t>
            </w:r>
          </w:p>
        </w:tc>
      </w:tr>
      <w:tr w:rsidR="005A48F4">
        <w:tc>
          <w:tcPr>
            <w:tcW w:w="1024" w:type="dxa"/>
          </w:tcPr>
          <w:p w:rsidR="005A48F4" w:rsidRDefault="005A48F4">
            <w:pPr>
              <w:pStyle w:val="ConsPlusNormal"/>
              <w:jc w:val="center"/>
            </w:pPr>
            <w:r>
              <w:t>54.49.</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19205,9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54.49.1.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19205,9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54.50.</w:t>
            </w:r>
          </w:p>
        </w:tc>
        <w:tc>
          <w:tcPr>
            <w:tcW w:w="3546" w:type="dxa"/>
          </w:tcPr>
          <w:p w:rsidR="005A48F4" w:rsidRDefault="005A48F4">
            <w:pPr>
              <w:pStyle w:val="ConsPlusNormal"/>
            </w:pPr>
            <w:r>
              <w:t>Расходы на содержание домов ребенка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159723,3</w:t>
            </w:r>
          </w:p>
        </w:tc>
        <w:tc>
          <w:tcPr>
            <w:tcW w:w="1587" w:type="dxa"/>
          </w:tcPr>
          <w:p w:rsidR="005A48F4" w:rsidRDefault="005A48F4">
            <w:pPr>
              <w:pStyle w:val="ConsPlusNormal"/>
              <w:jc w:val="center"/>
            </w:pPr>
            <w:r>
              <w:t>159730,5</w:t>
            </w:r>
          </w:p>
        </w:tc>
        <w:tc>
          <w:tcPr>
            <w:tcW w:w="1531" w:type="dxa"/>
          </w:tcPr>
          <w:p w:rsidR="005A48F4" w:rsidRDefault="005A48F4">
            <w:pPr>
              <w:pStyle w:val="ConsPlusNormal"/>
              <w:jc w:val="center"/>
            </w:pPr>
            <w:r>
              <w:t>169061,1</w:t>
            </w:r>
          </w:p>
        </w:tc>
      </w:tr>
      <w:tr w:rsidR="005A48F4">
        <w:tc>
          <w:tcPr>
            <w:tcW w:w="1024" w:type="dxa"/>
          </w:tcPr>
          <w:p w:rsidR="005A48F4" w:rsidRDefault="005A48F4">
            <w:pPr>
              <w:pStyle w:val="ConsPlusNormal"/>
              <w:jc w:val="center"/>
            </w:pPr>
            <w:r>
              <w:t>54.50.1.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128625,9</w:t>
            </w:r>
          </w:p>
        </w:tc>
        <w:tc>
          <w:tcPr>
            <w:tcW w:w="1587" w:type="dxa"/>
          </w:tcPr>
          <w:p w:rsidR="005A48F4" w:rsidRDefault="005A48F4">
            <w:pPr>
              <w:pStyle w:val="ConsPlusNormal"/>
              <w:jc w:val="center"/>
            </w:pPr>
            <w:r>
              <w:t>133767,9</w:t>
            </w:r>
          </w:p>
        </w:tc>
        <w:tc>
          <w:tcPr>
            <w:tcW w:w="1531" w:type="dxa"/>
          </w:tcPr>
          <w:p w:rsidR="005A48F4" w:rsidRDefault="005A48F4">
            <w:pPr>
              <w:pStyle w:val="ConsPlusNormal"/>
              <w:jc w:val="center"/>
            </w:pPr>
            <w:r>
              <w:t>139119,9</w:t>
            </w:r>
          </w:p>
        </w:tc>
      </w:tr>
      <w:tr w:rsidR="005A48F4">
        <w:tc>
          <w:tcPr>
            <w:tcW w:w="1024" w:type="dxa"/>
          </w:tcPr>
          <w:p w:rsidR="005A48F4" w:rsidRDefault="005A48F4">
            <w:pPr>
              <w:pStyle w:val="ConsPlusNormal"/>
              <w:jc w:val="center"/>
            </w:pPr>
            <w:r>
              <w:t>54.50.2.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30968,8</w:t>
            </w:r>
          </w:p>
        </w:tc>
        <w:tc>
          <w:tcPr>
            <w:tcW w:w="1587" w:type="dxa"/>
          </w:tcPr>
          <w:p w:rsidR="005A48F4" w:rsidRDefault="005A48F4">
            <w:pPr>
              <w:pStyle w:val="ConsPlusNormal"/>
              <w:jc w:val="center"/>
            </w:pPr>
            <w:r>
              <w:t>25828,9</w:t>
            </w:r>
          </w:p>
        </w:tc>
        <w:tc>
          <w:tcPr>
            <w:tcW w:w="1531" w:type="dxa"/>
          </w:tcPr>
          <w:p w:rsidR="005A48F4" w:rsidRDefault="005A48F4">
            <w:pPr>
              <w:pStyle w:val="ConsPlusNormal"/>
              <w:jc w:val="center"/>
            </w:pPr>
            <w:r>
              <w:t>29802,1</w:t>
            </w:r>
          </w:p>
        </w:tc>
      </w:tr>
      <w:tr w:rsidR="005A48F4">
        <w:tc>
          <w:tcPr>
            <w:tcW w:w="1024" w:type="dxa"/>
          </w:tcPr>
          <w:p w:rsidR="005A48F4" w:rsidRDefault="005A48F4">
            <w:pPr>
              <w:pStyle w:val="ConsPlusNormal"/>
              <w:jc w:val="center"/>
            </w:pPr>
            <w:r>
              <w:t>54.50.3.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128,6</w:t>
            </w:r>
          </w:p>
        </w:tc>
        <w:tc>
          <w:tcPr>
            <w:tcW w:w="1587" w:type="dxa"/>
          </w:tcPr>
          <w:p w:rsidR="005A48F4" w:rsidRDefault="005A48F4">
            <w:pPr>
              <w:pStyle w:val="ConsPlusNormal"/>
              <w:jc w:val="center"/>
            </w:pPr>
            <w:r>
              <w:t>133,7</w:t>
            </w:r>
          </w:p>
        </w:tc>
        <w:tc>
          <w:tcPr>
            <w:tcW w:w="1531" w:type="dxa"/>
          </w:tcPr>
          <w:p w:rsidR="005A48F4" w:rsidRDefault="005A48F4">
            <w:pPr>
              <w:pStyle w:val="ConsPlusNormal"/>
              <w:jc w:val="center"/>
            </w:pPr>
            <w:r>
              <w:t>139,1</w:t>
            </w:r>
          </w:p>
        </w:tc>
      </w:tr>
      <w:tr w:rsidR="005A48F4">
        <w:tc>
          <w:tcPr>
            <w:tcW w:w="1024" w:type="dxa"/>
          </w:tcPr>
          <w:p w:rsidR="005A48F4" w:rsidRDefault="005A48F4">
            <w:pPr>
              <w:pStyle w:val="ConsPlusNormal"/>
              <w:jc w:val="center"/>
            </w:pPr>
            <w:r>
              <w:t>54.51.</w:t>
            </w:r>
          </w:p>
        </w:tc>
        <w:tc>
          <w:tcPr>
            <w:tcW w:w="3546" w:type="dxa"/>
          </w:tcPr>
          <w:p w:rsidR="005A48F4" w:rsidRDefault="005A48F4">
            <w:pPr>
              <w:pStyle w:val="ConsPlusNormal"/>
            </w:pPr>
            <w:r>
              <w:t>Расходы на капитальный ремонт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18008,5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54.51.1.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18008,5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54.52.</w:t>
            </w:r>
          </w:p>
        </w:tc>
        <w:tc>
          <w:tcPr>
            <w:tcW w:w="3546" w:type="dxa"/>
          </w:tcPr>
          <w:p w:rsidR="005A48F4" w:rsidRDefault="005A48F4">
            <w:pPr>
              <w:pStyle w:val="ConsPlusNormal"/>
            </w:pPr>
            <w:r>
              <w:t>Расходы на прочие мероприятия в области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54.52.1.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0150010540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54.53.</w:t>
            </w:r>
          </w:p>
        </w:tc>
        <w:tc>
          <w:tcPr>
            <w:tcW w:w="3546" w:type="dxa"/>
          </w:tcPr>
          <w:p w:rsidR="005A48F4" w:rsidRDefault="005A48F4">
            <w:pPr>
              <w:pStyle w:val="ConsPlusNormal"/>
            </w:pPr>
            <w:r>
              <w:t>Субсидии на приобретение оборудования для оснащения государственных учреждений здравоохранения, функционирующих в системе обязательного медицинского страхования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20300,0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54.53.1.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20300,0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54.54.</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9389,8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9389,8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54.55.</w:t>
            </w:r>
          </w:p>
        </w:tc>
        <w:tc>
          <w:tcPr>
            <w:tcW w:w="3546" w:type="dxa"/>
          </w:tcPr>
          <w:p w:rsidR="005A48F4" w:rsidRDefault="005A48F4">
            <w:pPr>
              <w:pStyle w:val="ConsPlusNormal"/>
            </w:pPr>
            <w:r>
              <w:t>Расходы на развитие материально-технической базы детских поликлиник и детских поликлинических отделений медицинских организаций</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37119,0</w:t>
            </w:r>
          </w:p>
        </w:tc>
        <w:tc>
          <w:tcPr>
            <w:tcW w:w="1587" w:type="dxa"/>
          </w:tcPr>
          <w:p w:rsidR="005A48F4" w:rsidRDefault="005A48F4">
            <w:pPr>
              <w:pStyle w:val="ConsPlusNormal"/>
              <w:jc w:val="center"/>
            </w:pPr>
            <w:r>
              <w:t>37119,0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54.55.1.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37119,0</w:t>
            </w:r>
          </w:p>
        </w:tc>
        <w:tc>
          <w:tcPr>
            <w:tcW w:w="1587" w:type="dxa"/>
          </w:tcPr>
          <w:p w:rsidR="005A48F4" w:rsidRDefault="005A48F4">
            <w:pPr>
              <w:pStyle w:val="ConsPlusNormal"/>
              <w:jc w:val="center"/>
            </w:pPr>
            <w:r>
              <w:t>37119,0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54.56.</w:t>
            </w:r>
          </w:p>
        </w:tc>
        <w:tc>
          <w:tcPr>
            <w:tcW w:w="3546" w:type="dxa"/>
          </w:tcPr>
          <w:p w:rsidR="005A48F4" w:rsidRDefault="005A48F4">
            <w:pPr>
              <w:pStyle w:val="ConsPlusNormal"/>
            </w:pPr>
            <w:r>
              <w:t>Расходы на проведение мероприятий по развитию инновационной деятельности в Санкт-Петербурге</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1220065040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50000,0</w:t>
            </w:r>
          </w:p>
        </w:tc>
      </w:tr>
      <w:tr w:rsidR="005A48F4">
        <w:tc>
          <w:tcPr>
            <w:tcW w:w="1024" w:type="dxa"/>
          </w:tcPr>
          <w:p w:rsidR="005A48F4" w:rsidRDefault="005A48F4">
            <w:pPr>
              <w:pStyle w:val="ConsPlusNormal"/>
              <w:jc w:val="center"/>
            </w:pPr>
            <w:r>
              <w:t>54.56.1.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1220065040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50000,0</w:t>
            </w:r>
          </w:p>
        </w:tc>
      </w:tr>
      <w:tr w:rsidR="005A48F4">
        <w:tc>
          <w:tcPr>
            <w:tcW w:w="1024" w:type="dxa"/>
          </w:tcPr>
          <w:p w:rsidR="005A48F4" w:rsidRDefault="005A48F4">
            <w:pPr>
              <w:pStyle w:val="ConsPlusNormal"/>
              <w:jc w:val="center"/>
            </w:pPr>
            <w:r>
              <w:t>54.57.</w:t>
            </w:r>
          </w:p>
        </w:tc>
        <w:tc>
          <w:tcPr>
            <w:tcW w:w="3546" w:type="dxa"/>
          </w:tcPr>
          <w:p w:rsidR="005A48F4" w:rsidRDefault="005A48F4">
            <w:pPr>
              <w:pStyle w:val="ConsPlusNormal"/>
            </w:pPr>
            <w:r>
              <w:t>Субсидии бюджетным учреждениям - детским приютам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116644,8</w:t>
            </w:r>
          </w:p>
        </w:tc>
        <w:tc>
          <w:tcPr>
            <w:tcW w:w="1587" w:type="dxa"/>
          </w:tcPr>
          <w:p w:rsidR="005A48F4" w:rsidRDefault="005A48F4">
            <w:pPr>
              <w:pStyle w:val="ConsPlusNormal"/>
              <w:jc w:val="center"/>
            </w:pPr>
            <w:r>
              <w:t>126093,0</w:t>
            </w:r>
          </w:p>
        </w:tc>
        <w:tc>
          <w:tcPr>
            <w:tcW w:w="1531" w:type="dxa"/>
          </w:tcPr>
          <w:p w:rsidR="005A48F4" w:rsidRDefault="005A48F4">
            <w:pPr>
              <w:pStyle w:val="ConsPlusNormal"/>
              <w:jc w:val="center"/>
            </w:pPr>
            <w:r>
              <w:t>135676,1</w:t>
            </w:r>
          </w:p>
        </w:tc>
      </w:tr>
      <w:tr w:rsidR="005A48F4">
        <w:tc>
          <w:tcPr>
            <w:tcW w:w="1024" w:type="dxa"/>
          </w:tcPr>
          <w:p w:rsidR="005A48F4" w:rsidRDefault="005A48F4">
            <w:pPr>
              <w:pStyle w:val="ConsPlusNormal"/>
              <w:jc w:val="center"/>
            </w:pPr>
            <w:r>
              <w:t>54.57.1.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116644,8</w:t>
            </w:r>
          </w:p>
        </w:tc>
        <w:tc>
          <w:tcPr>
            <w:tcW w:w="1587" w:type="dxa"/>
          </w:tcPr>
          <w:p w:rsidR="005A48F4" w:rsidRDefault="005A48F4">
            <w:pPr>
              <w:pStyle w:val="ConsPlusNormal"/>
              <w:jc w:val="center"/>
            </w:pPr>
            <w:r>
              <w:t>126093,0</w:t>
            </w:r>
          </w:p>
        </w:tc>
        <w:tc>
          <w:tcPr>
            <w:tcW w:w="1531" w:type="dxa"/>
          </w:tcPr>
          <w:p w:rsidR="005A48F4" w:rsidRDefault="005A48F4">
            <w:pPr>
              <w:pStyle w:val="ConsPlusNormal"/>
              <w:jc w:val="center"/>
            </w:pPr>
            <w:r>
              <w:t>135676,1</w:t>
            </w:r>
          </w:p>
        </w:tc>
      </w:tr>
      <w:tr w:rsidR="005A48F4">
        <w:tc>
          <w:tcPr>
            <w:tcW w:w="1024" w:type="dxa"/>
          </w:tcPr>
          <w:p w:rsidR="005A48F4" w:rsidRDefault="005A48F4">
            <w:pPr>
              <w:pStyle w:val="ConsPlusNormal"/>
              <w:jc w:val="center"/>
            </w:pPr>
            <w:r>
              <w:t>54.58.</w:t>
            </w:r>
          </w:p>
        </w:tc>
        <w:tc>
          <w:tcPr>
            <w:tcW w:w="3546" w:type="dxa"/>
          </w:tcPr>
          <w:p w:rsidR="005A48F4" w:rsidRDefault="005A48F4">
            <w:pPr>
              <w:pStyle w:val="ConsPlusNormal"/>
            </w:pPr>
            <w:r>
              <w:t>Субсидии бюджетным учреждениям социальной реабилитации инвалидов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40630,7</w:t>
            </w:r>
          </w:p>
        </w:tc>
        <w:tc>
          <w:tcPr>
            <w:tcW w:w="1587" w:type="dxa"/>
          </w:tcPr>
          <w:p w:rsidR="005A48F4" w:rsidRDefault="005A48F4">
            <w:pPr>
              <w:pStyle w:val="ConsPlusNormal"/>
              <w:jc w:val="center"/>
            </w:pPr>
            <w:r>
              <w:t>42377,8</w:t>
            </w:r>
          </w:p>
        </w:tc>
        <w:tc>
          <w:tcPr>
            <w:tcW w:w="1531" w:type="dxa"/>
          </w:tcPr>
          <w:p w:rsidR="005A48F4" w:rsidRDefault="005A48F4">
            <w:pPr>
              <w:pStyle w:val="ConsPlusNormal"/>
              <w:jc w:val="center"/>
            </w:pPr>
            <w:r>
              <w:t>44200,1</w:t>
            </w:r>
          </w:p>
        </w:tc>
      </w:tr>
      <w:tr w:rsidR="005A48F4">
        <w:tc>
          <w:tcPr>
            <w:tcW w:w="1024" w:type="dxa"/>
          </w:tcPr>
          <w:p w:rsidR="005A48F4" w:rsidRDefault="005A48F4">
            <w:pPr>
              <w:pStyle w:val="ConsPlusNormal"/>
              <w:jc w:val="center"/>
            </w:pPr>
            <w:r>
              <w:t>54.58.1.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40630,7</w:t>
            </w:r>
          </w:p>
        </w:tc>
        <w:tc>
          <w:tcPr>
            <w:tcW w:w="1587" w:type="dxa"/>
          </w:tcPr>
          <w:p w:rsidR="005A48F4" w:rsidRDefault="005A48F4">
            <w:pPr>
              <w:pStyle w:val="ConsPlusNormal"/>
              <w:jc w:val="center"/>
            </w:pPr>
            <w:r>
              <w:t>42377,8</w:t>
            </w:r>
          </w:p>
        </w:tc>
        <w:tc>
          <w:tcPr>
            <w:tcW w:w="1531" w:type="dxa"/>
          </w:tcPr>
          <w:p w:rsidR="005A48F4" w:rsidRDefault="005A48F4">
            <w:pPr>
              <w:pStyle w:val="ConsPlusNormal"/>
              <w:jc w:val="center"/>
            </w:pPr>
            <w:r>
              <w:t>44200,1</w:t>
            </w:r>
          </w:p>
        </w:tc>
      </w:tr>
      <w:tr w:rsidR="005A48F4">
        <w:tc>
          <w:tcPr>
            <w:tcW w:w="1024" w:type="dxa"/>
          </w:tcPr>
          <w:p w:rsidR="005A48F4" w:rsidRDefault="005A48F4">
            <w:pPr>
              <w:pStyle w:val="ConsPlusNormal"/>
              <w:jc w:val="center"/>
            </w:pPr>
            <w:r>
              <w:t>54.59.</w:t>
            </w:r>
          </w:p>
        </w:tc>
        <w:tc>
          <w:tcPr>
            <w:tcW w:w="3546" w:type="dxa"/>
          </w:tcPr>
          <w:p w:rsidR="005A48F4" w:rsidRDefault="005A48F4">
            <w:pPr>
              <w:pStyle w:val="ConsPlusNormal"/>
            </w:pPr>
            <w:r>
              <w:t xml:space="preserve">Субсидии бюджетным учреждениям - территориальным </w:t>
            </w:r>
            <w:r>
              <w:lastRenderedPageBreak/>
              <w:t>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54.59.1.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5400,0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54.60.</w:t>
            </w:r>
          </w:p>
        </w:tc>
        <w:tc>
          <w:tcPr>
            <w:tcW w:w="3546" w:type="dxa"/>
          </w:tcPr>
          <w:p w:rsidR="005A48F4" w:rsidRDefault="005A48F4">
            <w:pPr>
              <w:pStyle w:val="ConsPlusNormal"/>
            </w:pPr>
            <w:r>
              <w:t>Субсидии бюджетным учреждениям социального обслуживания семьи и детей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67300,2</w:t>
            </w:r>
          </w:p>
        </w:tc>
        <w:tc>
          <w:tcPr>
            <w:tcW w:w="1587" w:type="dxa"/>
          </w:tcPr>
          <w:p w:rsidR="005A48F4" w:rsidRDefault="005A48F4">
            <w:pPr>
              <w:pStyle w:val="ConsPlusNormal"/>
              <w:jc w:val="center"/>
            </w:pPr>
            <w:r>
              <w:t>71472,8</w:t>
            </w:r>
          </w:p>
        </w:tc>
        <w:tc>
          <w:tcPr>
            <w:tcW w:w="1531" w:type="dxa"/>
          </w:tcPr>
          <w:p w:rsidR="005A48F4" w:rsidRDefault="005A48F4">
            <w:pPr>
              <w:pStyle w:val="ConsPlusNormal"/>
              <w:jc w:val="center"/>
            </w:pPr>
            <w:r>
              <w:t>75904,1</w:t>
            </w:r>
          </w:p>
        </w:tc>
      </w:tr>
      <w:tr w:rsidR="005A48F4">
        <w:tc>
          <w:tcPr>
            <w:tcW w:w="1024" w:type="dxa"/>
          </w:tcPr>
          <w:p w:rsidR="005A48F4" w:rsidRDefault="005A48F4">
            <w:pPr>
              <w:pStyle w:val="ConsPlusNormal"/>
              <w:jc w:val="center"/>
            </w:pPr>
            <w:r>
              <w:t>54.60.1.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67300,2</w:t>
            </w:r>
          </w:p>
        </w:tc>
        <w:tc>
          <w:tcPr>
            <w:tcW w:w="1587" w:type="dxa"/>
          </w:tcPr>
          <w:p w:rsidR="005A48F4" w:rsidRDefault="005A48F4">
            <w:pPr>
              <w:pStyle w:val="ConsPlusNormal"/>
              <w:jc w:val="center"/>
            </w:pPr>
            <w:r>
              <w:t>71472,8</w:t>
            </w:r>
          </w:p>
        </w:tc>
        <w:tc>
          <w:tcPr>
            <w:tcW w:w="1531" w:type="dxa"/>
          </w:tcPr>
          <w:p w:rsidR="005A48F4" w:rsidRDefault="005A48F4">
            <w:pPr>
              <w:pStyle w:val="ConsPlusNormal"/>
              <w:jc w:val="center"/>
            </w:pPr>
            <w:r>
              <w:t>75904,1</w:t>
            </w:r>
          </w:p>
        </w:tc>
      </w:tr>
      <w:tr w:rsidR="005A48F4">
        <w:tc>
          <w:tcPr>
            <w:tcW w:w="1024" w:type="dxa"/>
          </w:tcPr>
          <w:p w:rsidR="005A48F4" w:rsidRDefault="005A48F4">
            <w:pPr>
              <w:pStyle w:val="ConsPlusNormal"/>
              <w:jc w:val="center"/>
            </w:pPr>
            <w:r>
              <w:t>54.61.</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 учреждений социального обслуживания населения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0320041340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1485,5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0320041340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1485,5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54.62.</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317894,7</w:t>
            </w:r>
          </w:p>
        </w:tc>
        <w:tc>
          <w:tcPr>
            <w:tcW w:w="1587" w:type="dxa"/>
          </w:tcPr>
          <w:p w:rsidR="005A48F4" w:rsidRDefault="005A48F4">
            <w:pPr>
              <w:pStyle w:val="ConsPlusNormal"/>
              <w:jc w:val="center"/>
            </w:pPr>
            <w:r>
              <w:t>380084,2</w:t>
            </w:r>
          </w:p>
        </w:tc>
        <w:tc>
          <w:tcPr>
            <w:tcW w:w="1531" w:type="dxa"/>
          </w:tcPr>
          <w:p w:rsidR="005A48F4" w:rsidRDefault="005A48F4">
            <w:pPr>
              <w:pStyle w:val="ConsPlusNormal"/>
              <w:jc w:val="center"/>
            </w:pPr>
            <w:r>
              <w:t>403649,4</w:t>
            </w:r>
          </w:p>
        </w:tc>
      </w:tr>
      <w:tr w:rsidR="005A48F4">
        <w:tc>
          <w:tcPr>
            <w:tcW w:w="1024" w:type="dxa"/>
          </w:tcPr>
          <w:p w:rsidR="005A48F4" w:rsidRDefault="005A48F4">
            <w:pPr>
              <w:pStyle w:val="ConsPlusNormal"/>
              <w:jc w:val="center"/>
            </w:pPr>
            <w:r>
              <w:t>54.62.1.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317894,7</w:t>
            </w:r>
          </w:p>
        </w:tc>
        <w:tc>
          <w:tcPr>
            <w:tcW w:w="1587" w:type="dxa"/>
          </w:tcPr>
          <w:p w:rsidR="005A48F4" w:rsidRDefault="005A48F4">
            <w:pPr>
              <w:pStyle w:val="ConsPlusNormal"/>
              <w:jc w:val="center"/>
            </w:pPr>
            <w:r>
              <w:t>380084,2</w:t>
            </w:r>
          </w:p>
        </w:tc>
        <w:tc>
          <w:tcPr>
            <w:tcW w:w="1531" w:type="dxa"/>
          </w:tcPr>
          <w:p w:rsidR="005A48F4" w:rsidRDefault="005A48F4">
            <w:pPr>
              <w:pStyle w:val="ConsPlusNormal"/>
              <w:jc w:val="center"/>
            </w:pPr>
            <w:r>
              <w:t>403649,4</w:t>
            </w:r>
          </w:p>
        </w:tc>
      </w:tr>
      <w:tr w:rsidR="005A48F4">
        <w:tc>
          <w:tcPr>
            <w:tcW w:w="1024" w:type="dxa"/>
          </w:tcPr>
          <w:p w:rsidR="005A48F4" w:rsidRDefault="005A48F4">
            <w:pPr>
              <w:pStyle w:val="ConsPlusNormal"/>
              <w:jc w:val="center"/>
            </w:pPr>
            <w:r>
              <w:t>54.63.</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25508,2</w:t>
            </w:r>
          </w:p>
        </w:tc>
        <w:tc>
          <w:tcPr>
            <w:tcW w:w="1587" w:type="dxa"/>
          </w:tcPr>
          <w:p w:rsidR="005A48F4" w:rsidRDefault="005A48F4">
            <w:pPr>
              <w:pStyle w:val="ConsPlusNormal"/>
              <w:jc w:val="center"/>
            </w:pPr>
            <w:r>
              <w:t>26528,5</w:t>
            </w:r>
          </w:p>
        </w:tc>
        <w:tc>
          <w:tcPr>
            <w:tcW w:w="1531" w:type="dxa"/>
          </w:tcPr>
          <w:p w:rsidR="005A48F4" w:rsidRDefault="005A48F4">
            <w:pPr>
              <w:pStyle w:val="ConsPlusNormal"/>
              <w:jc w:val="center"/>
            </w:pPr>
            <w:r>
              <w:t>27589,6</w:t>
            </w:r>
          </w:p>
        </w:tc>
      </w:tr>
      <w:tr w:rsidR="005A48F4">
        <w:tc>
          <w:tcPr>
            <w:tcW w:w="1024" w:type="dxa"/>
          </w:tcPr>
          <w:p w:rsidR="005A48F4" w:rsidRDefault="005A48F4">
            <w:pPr>
              <w:pStyle w:val="ConsPlusNormal"/>
              <w:jc w:val="center"/>
            </w:pPr>
            <w:r>
              <w:t>54.63.1.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25508,2</w:t>
            </w:r>
          </w:p>
        </w:tc>
        <w:tc>
          <w:tcPr>
            <w:tcW w:w="1587" w:type="dxa"/>
          </w:tcPr>
          <w:p w:rsidR="005A48F4" w:rsidRDefault="005A48F4">
            <w:pPr>
              <w:pStyle w:val="ConsPlusNormal"/>
              <w:jc w:val="center"/>
            </w:pPr>
            <w:r>
              <w:t>26528,5</w:t>
            </w:r>
          </w:p>
        </w:tc>
        <w:tc>
          <w:tcPr>
            <w:tcW w:w="1531" w:type="dxa"/>
          </w:tcPr>
          <w:p w:rsidR="005A48F4" w:rsidRDefault="005A48F4">
            <w:pPr>
              <w:pStyle w:val="ConsPlusNormal"/>
              <w:jc w:val="center"/>
            </w:pPr>
            <w:r>
              <w:t>27589,6</w:t>
            </w:r>
          </w:p>
        </w:tc>
      </w:tr>
      <w:tr w:rsidR="005A48F4">
        <w:tc>
          <w:tcPr>
            <w:tcW w:w="1024" w:type="dxa"/>
          </w:tcPr>
          <w:p w:rsidR="005A48F4" w:rsidRDefault="005A48F4">
            <w:pPr>
              <w:pStyle w:val="ConsPlusNormal"/>
              <w:jc w:val="center"/>
            </w:pPr>
            <w:r>
              <w:t>54.64.</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15000,9</w:t>
            </w:r>
          </w:p>
        </w:tc>
        <w:tc>
          <w:tcPr>
            <w:tcW w:w="1587" w:type="dxa"/>
          </w:tcPr>
          <w:p w:rsidR="005A48F4" w:rsidRDefault="005A48F4">
            <w:pPr>
              <w:pStyle w:val="ConsPlusNormal"/>
              <w:jc w:val="center"/>
            </w:pPr>
            <w:r>
              <w:t>12599,0</w:t>
            </w:r>
          </w:p>
        </w:tc>
        <w:tc>
          <w:tcPr>
            <w:tcW w:w="1531" w:type="dxa"/>
          </w:tcPr>
          <w:p w:rsidR="005A48F4" w:rsidRDefault="005A48F4">
            <w:pPr>
              <w:pStyle w:val="ConsPlusNormal"/>
              <w:jc w:val="center"/>
            </w:pPr>
            <w:r>
              <w:t>13103,0</w:t>
            </w:r>
          </w:p>
        </w:tc>
      </w:tr>
      <w:tr w:rsidR="005A48F4">
        <w:tc>
          <w:tcPr>
            <w:tcW w:w="1024" w:type="dxa"/>
          </w:tcPr>
          <w:p w:rsidR="005A48F4" w:rsidRDefault="005A48F4">
            <w:pPr>
              <w:pStyle w:val="ConsPlusNormal"/>
              <w:jc w:val="center"/>
            </w:pPr>
            <w:r>
              <w:t>54.64.1.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15000,9</w:t>
            </w:r>
          </w:p>
        </w:tc>
        <w:tc>
          <w:tcPr>
            <w:tcW w:w="1587" w:type="dxa"/>
          </w:tcPr>
          <w:p w:rsidR="005A48F4" w:rsidRDefault="005A48F4">
            <w:pPr>
              <w:pStyle w:val="ConsPlusNormal"/>
              <w:jc w:val="center"/>
            </w:pPr>
            <w:r>
              <w:t>12599,0</w:t>
            </w:r>
          </w:p>
        </w:tc>
        <w:tc>
          <w:tcPr>
            <w:tcW w:w="1531" w:type="dxa"/>
          </w:tcPr>
          <w:p w:rsidR="005A48F4" w:rsidRDefault="005A48F4">
            <w:pPr>
              <w:pStyle w:val="ConsPlusNormal"/>
              <w:jc w:val="center"/>
            </w:pPr>
            <w:r>
              <w:t>13103,0</w:t>
            </w:r>
          </w:p>
        </w:tc>
      </w:tr>
      <w:tr w:rsidR="005A48F4">
        <w:tc>
          <w:tcPr>
            <w:tcW w:w="1024" w:type="dxa"/>
          </w:tcPr>
          <w:p w:rsidR="005A48F4" w:rsidRDefault="005A48F4">
            <w:pPr>
              <w:pStyle w:val="ConsPlusNormal"/>
              <w:jc w:val="center"/>
            </w:pPr>
            <w:r>
              <w:lastRenderedPageBreak/>
              <w:t>54.65.</w:t>
            </w:r>
          </w:p>
        </w:tc>
        <w:tc>
          <w:tcPr>
            <w:tcW w:w="3546" w:type="dxa"/>
          </w:tcPr>
          <w:p w:rsidR="005A48F4" w:rsidRDefault="005A48F4">
            <w:pPr>
              <w:pStyle w:val="ConsPlusNormal"/>
            </w:pPr>
            <w:r>
              <w:t>Расходы на социальную профилактику в отношении лиц без определенного места жительства и занятий</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0610090240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54.65.1.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0610090240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54.66.</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97837,1</w:t>
            </w:r>
          </w:p>
        </w:tc>
        <w:tc>
          <w:tcPr>
            <w:tcW w:w="1587" w:type="dxa"/>
          </w:tcPr>
          <w:p w:rsidR="005A48F4" w:rsidRDefault="005A48F4">
            <w:pPr>
              <w:pStyle w:val="ConsPlusNormal"/>
              <w:jc w:val="center"/>
            </w:pPr>
            <w:r>
              <w:t>101946,3</w:t>
            </w:r>
          </w:p>
        </w:tc>
        <w:tc>
          <w:tcPr>
            <w:tcW w:w="1531" w:type="dxa"/>
          </w:tcPr>
          <w:p w:rsidR="005A48F4" w:rsidRDefault="005A48F4">
            <w:pPr>
              <w:pStyle w:val="ConsPlusNormal"/>
              <w:jc w:val="center"/>
            </w:pPr>
            <w:r>
              <w:t>106228,0</w:t>
            </w:r>
          </w:p>
        </w:tc>
      </w:tr>
      <w:tr w:rsidR="005A48F4">
        <w:tc>
          <w:tcPr>
            <w:tcW w:w="1024" w:type="dxa"/>
          </w:tcPr>
          <w:p w:rsidR="005A48F4" w:rsidRDefault="005A48F4">
            <w:pPr>
              <w:pStyle w:val="ConsPlusNormal"/>
              <w:jc w:val="center"/>
            </w:pPr>
            <w:r>
              <w:t>54.66.1.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97837,1</w:t>
            </w:r>
          </w:p>
        </w:tc>
        <w:tc>
          <w:tcPr>
            <w:tcW w:w="1587" w:type="dxa"/>
          </w:tcPr>
          <w:p w:rsidR="005A48F4" w:rsidRDefault="005A48F4">
            <w:pPr>
              <w:pStyle w:val="ConsPlusNormal"/>
              <w:jc w:val="center"/>
            </w:pPr>
            <w:r>
              <w:t>101946,3</w:t>
            </w:r>
          </w:p>
        </w:tc>
        <w:tc>
          <w:tcPr>
            <w:tcW w:w="1531" w:type="dxa"/>
          </w:tcPr>
          <w:p w:rsidR="005A48F4" w:rsidRDefault="005A48F4">
            <w:pPr>
              <w:pStyle w:val="ConsPlusNormal"/>
              <w:jc w:val="center"/>
            </w:pPr>
            <w:r>
              <w:t>106228,0</w:t>
            </w:r>
          </w:p>
        </w:tc>
      </w:tr>
      <w:tr w:rsidR="005A48F4">
        <w:tc>
          <w:tcPr>
            <w:tcW w:w="1024" w:type="dxa"/>
          </w:tcPr>
          <w:p w:rsidR="005A48F4" w:rsidRDefault="005A48F4">
            <w:pPr>
              <w:pStyle w:val="ConsPlusNormal"/>
              <w:jc w:val="center"/>
            </w:pPr>
            <w:r>
              <w:t>54.67.</w:t>
            </w:r>
          </w:p>
        </w:tc>
        <w:tc>
          <w:tcPr>
            <w:tcW w:w="3546" w:type="dxa"/>
          </w:tcPr>
          <w:p w:rsidR="005A48F4" w:rsidRDefault="005A48F4">
            <w:pPr>
              <w:pStyle w:val="ConsPlusNormal"/>
            </w:pPr>
            <w:r>
              <w:t>Расходы на проектирование, ремонт и оснащение оборудованием внутридворовых спортивных площадок для занятий физической культурой и спортом населения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2681,7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54.67.1.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2681,7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54.68.</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1198,3</w:t>
            </w:r>
          </w:p>
        </w:tc>
        <w:tc>
          <w:tcPr>
            <w:tcW w:w="1587" w:type="dxa"/>
          </w:tcPr>
          <w:p w:rsidR="005A48F4" w:rsidRDefault="005A48F4">
            <w:pPr>
              <w:pStyle w:val="ConsPlusNormal"/>
              <w:jc w:val="center"/>
            </w:pPr>
            <w:r>
              <w:t>1246,2</w:t>
            </w:r>
          </w:p>
        </w:tc>
        <w:tc>
          <w:tcPr>
            <w:tcW w:w="1531" w:type="dxa"/>
          </w:tcPr>
          <w:p w:rsidR="005A48F4" w:rsidRDefault="005A48F4">
            <w:pPr>
              <w:pStyle w:val="ConsPlusNormal"/>
              <w:jc w:val="center"/>
            </w:pPr>
            <w:r>
              <w:t>1296,0</w:t>
            </w:r>
          </w:p>
        </w:tc>
      </w:tr>
      <w:tr w:rsidR="005A48F4">
        <w:tc>
          <w:tcPr>
            <w:tcW w:w="1024" w:type="dxa"/>
          </w:tcPr>
          <w:p w:rsidR="005A48F4" w:rsidRDefault="005A48F4">
            <w:pPr>
              <w:pStyle w:val="ConsPlusNormal"/>
              <w:jc w:val="center"/>
            </w:pPr>
            <w:r>
              <w:t>54.68.1.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1198,3</w:t>
            </w:r>
          </w:p>
        </w:tc>
        <w:tc>
          <w:tcPr>
            <w:tcW w:w="1587" w:type="dxa"/>
          </w:tcPr>
          <w:p w:rsidR="005A48F4" w:rsidRDefault="005A48F4">
            <w:pPr>
              <w:pStyle w:val="ConsPlusNormal"/>
              <w:jc w:val="center"/>
            </w:pPr>
            <w:r>
              <w:t>1246,2</w:t>
            </w:r>
          </w:p>
        </w:tc>
        <w:tc>
          <w:tcPr>
            <w:tcW w:w="1531" w:type="dxa"/>
          </w:tcPr>
          <w:p w:rsidR="005A48F4" w:rsidRDefault="005A48F4">
            <w:pPr>
              <w:pStyle w:val="ConsPlusNormal"/>
              <w:jc w:val="center"/>
            </w:pPr>
            <w:r>
              <w:t>1296,0</w:t>
            </w:r>
          </w:p>
        </w:tc>
      </w:tr>
      <w:tr w:rsidR="005A48F4">
        <w:tc>
          <w:tcPr>
            <w:tcW w:w="1024" w:type="dxa"/>
          </w:tcPr>
          <w:p w:rsidR="005A48F4" w:rsidRDefault="005A48F4">
            <w:pPr>
              <w:pStyle w:val="ConsPlusNormal"/>
              <w:jc w:val="center"/>
            </w:pPr>
            <w:r>
              <w:t>54.69.</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185095,8</w:t>
            </w:r>
          </w:p>
        </w:tc>
        <w:tc>
          <w:tcPr>
            <w:tcW w:w="1587" w:type="dxa"/>
          </w:tcPr>
          <w:p w:rsidR="005A48F4" w:rsidRDefault="005A48F4">
            <w:pPr>
              <w:pStyle w:val="ConsPlusNormal"/>
              <w:jc w:val="center"/>
            </w:pPr>
            <w:r>
              <w:t>210846,6</w:t>
            </w:r>
          </w:p>
        </w:tc>
        <w:tc>
          <w:tcPr>
            <w:tcW w:w="1531" w:type="dxa"/>
          </w:tcPr>
          <w:p w:rsidR="005A48F4" w:rsidRDefault="005A48F4">
            <w:pPr>
              <w:pStyle w:val="ConsPlusNormal"/>
              <w:jc w:val="center"/>
            </w:pPr>
            <w:r>
              <w:t>220334,6</w:t>
            </w:r>
          </w:p>
        </w:tc>
      </w:tr>
      <w:tr w:rsidR="005A48F4">
        <w:tc>
          <w:tcPr>
            <w:tcW w:w="1024" w:type="dxa"/>
          </w:tcPr>
          <w:p w:rsidR="005A48F4" w:rsidRDefault="005A48F4">
            <w:pPr>
              <w:pStyle w:val="ConsPlusNormal"/>
              <w:jc w:val="center"/>
            </w:pPr>
            <w:r>
              <w:t>54.69.1.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185095,8</w:t>
            </w:r>
          </w:p>
        </w:tc>
        <w:tc>
          <w:tcPr>
            <w:tcW w:w="1587" w:type="dxa"/>
          </w:tcPr>
          <w:p w:rsidR="005A48F4" w:rsidRDefault="005A48F4">
            <w:pPr>
              <w:pStyle w:val="ConsPlusNormal"/>
              <w:jc w:val="center"/>
            </w:pPr>
            <w:r>
              <w:t>210846,6</w:t>
            </w:r>
          </w:p>
        </w:tc>
        <w:tc>
          <w:tcPr>
            <w:tcW w:w="1531" w:type="dxa"/>
          </w:tcPr>
          <w:p w:rsidR="005A48F4" w:rsidRDefault="005A48F4">
            <w:pPr>
              <w:pStyle w:val="ConsPlusNormal"/>
              <w:jc w:val="center"/>
            </w:pPr>
            <w:r>
              <w:t>220334,6</w:t>
            </w:r>
          </w:p>
        </w:tc>
      </w:tr>
      <w:tr w:rsidR="005A48F4">
        <w:tc>
          <w:tcPr>
            <w:tcW w:w="1024" w:type="dxa"/>
          </w:tcPr>
          <w:p w:rsidR="005A48F4" w:rsidRDefault="005A48F4">
            <w:pPr>
              <w:pStyle w:val="ConsPlusNormal"/>
              <w:jc w:val="center"/>
            </w:pPr>
            <w:r>
              <w:t>54.70.</w:t>
            </w:r>
          </w:p>
        </w:tc>
        <w:tc>
          <w:tcPr>
            <w:tcW w:w="3546" w:type="dxa"/>
          </w:tcPr>
          <w:p w:rsidR="005A48F4" w:rsidRDefault="005A48F4">
            <w:pPr>
              <w:pStyle w:val="ConsPlusNormal"/>
            </w:pPr>
            <w:r>
              <w:t>Расходы на создание и обеспечение работы школьных спортивных клубов на базе бюджетных учреждений - общеобразовательных школ Санкт-Петербурга</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1750,6</w:t>
            </w:r>
          </w:p>
        </w:tc>
        <w:tc>
          <w:tcPr>
            <w:tcW w:w="1587" w:type="dxa"/>
          </w:tcPr>
          <w:p w:rsidR="005A48F4" w:rsidRDefault="005A48F4">
            <w:pPr>
              <w:pStyle w:val="ConsPlusNormal"/>
              <w:jc w:val="center"/>
            </w:pPr>
            <w:r>
              <w:t>1820,6</w:t>
            </w:r>
          </w:p>
        </w:tc>
        <w:tc>
          <w:tcPr>
            <w:tcW w:w="1531" w:type="dxa"/>
          </w:tcPr>
          <w:p w:rsidR="005A48F4" w:rsidRDefault="005A48F4">
            <w:pPr>
              <w:pStyle w:val="ConsPlusNormal"/>
              <w:jc w:val="center"/>
            </w:pPr>
            <w:r>
              <w:t>1893,4</w:t>
            </w:r>
          </w:p>
        </w:tc>
      </w:tr>
      <w:tr w:rsidR="005A48F4">
        <w:tc>
          <w:tcPr>
            <w:tcW w:w="1024" w:type="dxa"/>
          </w:tcPr>
          <w:p w:rsidR="005A48F4" w:rsidRDefault="005A48F4">
            <w:pPr>
              <w:pStyle w:val="ConsPlusNormal"/>
              <w:jc w:val="center"/>
            </w:pPr>
            <w:r>
              <w:t>54.70.1.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1750,6</w:t>
            </w:r>
          </w:p>
        </w:tc>
        <w:tc>
          <w:tcPr>
            <w:tcW w:w="1587" w:type="dxa"/>
          </w:tcPr>
          <w:p w:rsidR="005A48F4" w:rsidRDefault="005A48F4">
            <w:pPr>
              <w:pStyle w:val="ConsPlusNormal"/>
              <w:jc w:val="center"/>
            </w:pPr>
            <w:r>
              <w:t>1820,6</w:t>
            </w:r>
          </w:p>
        </w:tc>
        <w:tc>
          <w:tcPr>
            <w:tcW w:w="1531" w:type="dxa"/>
          </w:tcPr>
          <w:p w:rsidR="005A48F4" w:rsidRDefault="005A48F4">
            <w:pPr>
              <w:pStyle w:val="ConsPlusNormal"/>
              <w:jc w:val="center"/>
            </w:pPr>
            <w:r>
              <w:t>1893,4</w:t>
            </w:r>
          </w:p>
        </w:tc>
      </w:tr>
      <w:tr w:rsidR="005A48F4">
        <w:tc>
          <w:tcPr>
            <w:tcW w:w="1024" w:type="dxa"/>
          </w:tcPr>
          <w:p w:rsidR="005A48F4" w:rsidRDefault="005A48F4">
            <w:pPr>
              <w:pStyle w:val="ConsPlusNormal"/>
              <w:jc w:val="center"/>
            </w:pPr>
            <w:r>
              <w:t>54.71.</w:t>
            </w:r>
          </w:p>
        </w:tc>
        <w:tc>
          <w:tcPr>
            <w:tcW w:w="3546" w:type="dxa"/>
          </w:tcPr>
          <w:p w:rsidR="005A48F4" w:rsidRDefault="005A48F4">
            <w:pPr>
              <w:pStyle w:val="ConsPlusNormal"/>
            </w:pPr>
            <w:r>
              <w:t>Расходы на государственную поддержку телевидения и радиовещания</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363,3</w:t>
            </w:r>
          </w:p>
        </w:tc>
        <w:tc>
          <w:tcPr>
            <w:tcW w:w="1587" w:type="dxa"/>
          </w:tcPr>
          <w:p w:rsidR="005A48F4" w:rsidRDefault="005A48F4">
            <w:pPr>
              <w:pStyle w:val="ConsPlusNormal"/>
              <w:jc w:val="center"/>
            </w:pPr>
            <w:r>
              <w:t>377,8</w:t>
            </w:r>
          </w:p>
        </w:tc>
        <w:tc>
          <w:tcPr>
            <w:tcW w:w="1531" w:type="dxa"/>
          </w:tcPr>
          <w:p w:rsidR="005A48F4" w:rsidRDefault="005A48F4">
            <w:pPr>
              <w:pStyle w:val="ConsPlusNormal"/>
              <w:jc w:val="center"/>
            </w:pPr>
            <w:r>
              <w:t>392,9</w:t>
            </w:r>
          </w:p>
        </w:tc>
      </w:tr>
      <w:tr w:rsidR="005A48F4">
        <w:tc>
          <w:tcPr>
            <w:tcW w:w="1024" w:type="dxa"/>
          </w:tcPr>
          <w:p w:rsidR="005A48F4" w:rsidRDefault="005A48F4">
            <w:pPr>
              <w:pStyle w:val="ConsPlusNormal"/>
              <w:jc w:val="center"/>
            </w:pPr>
            <w:r>
              <w:t>54.71.1.</w:t>
            </w:r>
          </w:p>
        </w:tc>
        <w:tc>
          <w:tcPr>
            <w:tcW w:w="3546"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33" w:type="dxa"/>
          </w:tcPr>
          <w:p w:rsidR="005A48F4" w:rsidRDefault="005A48F4">
            <w:pPr>
              <w:pStyle w:val="ConsPlusNormal"/>
              <w:jc w:val="center"/>
            </w:pPr>
            <w:r>
              <w:lastRenderedPageBreak/>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363,3</w:t>
            </w:r>
          </w:p>
        </w:tc>
        <w:tc>
          <w:tcPr>
            <w:tcW w:w="1587" w:type="dxa"/>
          </w:tcPr>
          <w:p w:rsidR="005A48F4" w:rsidRDefault="005A48F4">
            <w:pPr>
              <w:pStyle w:val="ConsPlusNormal"/>
              <w:jc w:val="center"/>
            </w:pPr>
            <w:r>
              <w:t>377,8</w:t>
            </w:r>
          </w:p>
        </w:tc>
        <w:tc>
          <w:tcPr>
            <w:tcW w:w="1531" w:type="dxa"/>
          </w:tcPr>
          <w:p w:rsidR="005A48F4" w:rsidRDefault="005A48F4">
            <w:pPr>
              <w:pStyle w:val="ConsPlusNormal"/>
              <w:jc w:val="center"/>
            </w:pPr>
            <w:r>
              <w:t>392,9</w:t>
            </w:r>
          </w:p>
        </w:tc>
      </w:tr>
      <w:tr w:rsidR="005A48F4">
        <w:tc>
          <w:tcPr>
            <w:tcW w:w="1024" w:type="dxa"/>
          </w:tcPr>
          <w:p w:rsidR="005A48F4" w:rsidRDefault="005A48F4">
            <w:pPr>
              <w:pStyle w:val="ConsPlusNormal"/>
              <w:jc w:val="center"/>
              <w:outlineLvl w:val="1"/>
            </w:pPr>
            <w:r>
              <w:lastRenderedPageBreak/>
              <w:t>55.</w:t>
            </w:r>
          </w:p>
        </w:tc>
        <w:tc>
          <w:tcPr>
            <w:tcW w:w="3546" w:type="dxa"/>
          </w:tcPr>
          <w:p w:rsidR="005A48F4" w:rsidRDefault="005A48F4">
            <w:pPr>
              <w:pStyle w:val="ConsPlusNormal"/>
            </w:pPr>
            <w:r>
              <w:t>АДМИНИСТРАЦИЯ ВЫБОРГСКОГО РАЙОНА САНКТ-ПЕТЕРБУРГА (848)</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15122495,8</w:t>
            </w:r>
          </w:p>
        </w:tc>
        <w:tc>
          <w:tcPr>
            <w:tcW w:w="1587" w:type="dxa"/>
          </w:tcPr>
          <w:p w:rsidR="005A48F4" w:rsidRDefault="005A48F4">
            <w:pPr>
              <w:pStyle w:val="ConsPlusNormal"/>
              <w:jc w:val="center"/>
            </w:pPr>
            <w:r>
              <w:t>15419202,3</w:t>
            </w:r>
          </w:p>
        </w:tc>
        <w:tc>
          <w:tcPr>
            <w:tcW w:w="1531" w:type="dxa"/>
          </w:tcPr>
          <w:p w:rsidR="005A48F4" w:rsidRDefault="005A48F4">
            <w:pPr>
              <w:pStyle w:val="ConsPlusNormal"/>
              <w:jc w:val="center"/>
            </w:pPr>
            <w:r>
              <w:t>16705954,0</w:t>
            </w:r>
          </w:p>
        </w:tc>
      </w:tr>
      <w:tr w:rsidR="005A48F4">
        <w:tc>
          <w:tcPr>
            <w:tcW w:w="1024" w:type="dxa"/>
          </w:tcPr>
          <w:p w:rsidR="005A48F4" w:rsidRDefault="005A48F4">
            <w:pPr>
              <w:pStyle w:val="ConsPlusNormal"/>
              <w:jc w:val="center"/>
            </w:pPr>
            <w:r>
              <w:t>55.1.</w:t>
            </w:r>
          </w:p>
        </w:tc>
        <w:tc>
          <w:tcPr>
            <w:tcW w:w="3546"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402,1</w:t>
            </w:r>
          </w:p>
        </w:tc>
        <w:tc>
          <w:tcPr>
            <w:tcW w:w="1587" w:type="dxa"/>
          </w:tcPr>
          <w:p w:rsidR="005A48F4" w:rsidRDefault="005A48F4">
            <w:pPr>
              <w:pStyle w:val="ConsPlusNormal"/>
              <w:jc w:val="center"/>
            </w:pPr>
            <w:r>
              <w:t>162,4</w:t>
            </w:r>
          </w:p>
        </w:tc>
        <w:tc>
          <w:tcPr>
            <w:tcW w:w="1531" w:type="dxa"/>
          </w:tcPr>
          <w:p w:rsidR="005A48F4" w:rsidRDefault="005A48F4">
            <w:pPr>
              <w:pStyle w:val="ConsPlusNormal"/>
              <w:jc w:val="center"/>
            </w:pPr>
            <w:r>
              <w:t>168,4</w:t>
            </w:r>
          </w:p>
        </w:tc>
      </w:tr>
      <w:tr w:rsidR="005A48F4">
        <w:tc>
          <w:tcPr>
            <w:tcW w:w="1024" w:type="dxa"/>
          </w:tcPr>
          <w:p w:rsidR="005A48F4" w:rsidRDefault="005A48F4">
            <w:pPr>
              <w:pStyle w:val="ConsPlusNormal"/>
              <w:jc w:val="center"/>
            </w:pPr>
            <w:r>
              <w:t>55.1.1.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402,1</w:t>
            </w:r>
          </w:p>
        </w:tc>
        <w:tc>
          <w:tcPr>
            <w:tcW w:w="1587" w:type="dxa"/>
          </w:tcPr>
          <w:p w:rsidR="005A48F4" w:rsidRDefault="005A48F4">
            <w:pPr>
              <w:pStyle w:val="ConsPlusNormal"/>
              <w:jc w:val="center"/>
            </w:pPr>
            <w:r>
              <w:t>162,4</w:t>
            </w:r>
          </w:p>
        </w:tc>
        <w:tc>
          <w:tcPr>
            <w:tcW w:w="1531" w:type="dxa"/>
          </w:tcPr>
          <w:p w:rsidR="005A48F4" w:rsidRDefault="005A48F4">
            <w:pPr>
              <w:pStyle w:val="ConsPlusNormal"/>
              <w:jc w:val="center"/>
            </w:pPr>
            <w:r>
              <w:t>168,4</w:t>
            </w:r>
          </w:p>
        </w:tc>
      </w:tr>
      <w:tr w:rsidR="005A48F4">
        <w:tc>
          <w:tcPr>
            <w:tcW w:w="1024" w:type="dxa"/>
          </w:tcPr>
          <w:p w:rsidR="005A48F4" w:rsidRDefault="005A48F4">
            <w:pPr>
              <w:pStyle w:val="ConsPlusNormal"/>
              <w:jc w:val="center"/>
            </w:pPr>
            <w:r>
              <w:t>55.2.</w:t>
            </w:r>
          </w:p>
        </w:tc>
        <w:tc>
          <w:tcPr>
            <w:tcW w:w="3546" w:type="dxa"/>
          </w:tcPr>
          <w:p w:rsidR="005A48F4" w:rsidRDefault="005A48F4">
            <w:pPr>
              <w:pStyle w:val="ConsPlusNormal"/>
            </w:pPr>
            <w:r>
              <w:t xml:space="preserve">Расходы на реализацию Федерального </w:t>
            </w:r>
            <w:hyperlink r:id="rId51" w:history="1">
              <w:r>
                <w:rPr>
                  <w:color w:val="0000FF"/>
                </w:rPr>
                <w:t>закона</w:t>
              </w:r>
            </w:hyperlink>
            <w:r>
              <w:t xml:space="preserve"> от 20.08.2004 N 113-ФЗ "О присяжных заседателях федеральных судов общей юрисдикции в Российской Федерации"</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84,9</w:t>
            </w:r>
          </w:p>
        </w:tc>
        <w:tc>
          <w:tcPr>
            <w:tcW w:w="1587" w:type="dxa"/>
          </w:tcPr>
          <w:p w:rsidR="005A48F4" w:rsidRDefault="005A48F4">
            <w:pPr>
              <w:pStyle w:val="ConsPlusNormal"/>
              <w:jc w:val="center"/>
            </w:pPr>
            <w:r>
              <w:t>92,1</w:t>
            </w:r>
          </w:p>
        </w:tc>
        <w:tc>
          <w:tcPr>
            <w:tcW w:w="1531" w:type="dxa"/>
          </w:tcPr>
          <w:p w:rsidR="005A48F4" w:rsidRDefault="005A48F4">
            <w:pPr>
              <w:pStyle w:val="ConsPlusNormal"/>
              <w:jc w:val="center"/>
            </w:pPr>
            <w:r>
              <w:t>70,1</w:t>
            </w:r>
          </w:p>
        </w:tc>
      </w:tr>
      <w:tr w:rsidR="005A48F4">
        <w:tc>
          <w:tcPr>
            <w:tcW w:w="1024" w:type="dxa"/>
          </w:tcPr>
          <w:p w:rsidR="005A48F4" w:rsidRDefault="005A48F4">
            <w:pPr>
              <w:pStyle w:val="ConsPlusNormal"/>
              <w:jc w:val="center"/>
            </w:pPr>
            <w:r>
              <w:t>55.2.1.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84,9</w:t>
            </w:r>
          </w:p>
        </w:tc>
        <w:tc>
          <w:tcPr>
            <w:tcW w:w="1587" w:type="dxa"/>
          </w:tcPr>
          <w:p w:rsidR="005A48F4" w:rsidRDefault="005A48F4">
            <w:pPr>
              <w:pStyle w:val="ConsPlusNormal"/>
              <w:jc w:val="center"/>
            </w:pPr>
            <w:r>
              <w:t>92,1</w:t>
            </w:r>
          </w:p>
        </w:tc>
        <w:tc>
          <w:tcPr>
            <w:tcW w:w="1531" w:type="dxa"/>
          </w:tcPr>
          <w:p w:rsidR="005A48F4" w:rsidRDefault="005A48F4">
            <w:pPr>
              <w:pStyle w:val="ConsPlusNormal"/>
              <w:jc w:val="center"/>
            </w:pPr>
            <w:r>
              <w:t>70,1</w:t>
            </w:r>
          </w:p>
        </w:tc>
      </w:tr>
      <w:tr w:rsidR="005A48F4">
        <w:tc>
          <w:tcPr>
            <w:tcW w:w="1024" w:type="dxa"/>
          </w:tcPr>
          <w:p w:rsidR="005A48F4" w:rsidRDefault="005A48F4">
            <w:pPr>
              <w:pStyle w:val="ConsPlusNormal"/>
              <w:jc w:val="center"/>
            </w:pPr>
            <w:r>
              <w:t>55.3.</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составлению протоколов об административных правонарушениях</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57,6</w:t>
            </w:r>
          </w:p>
        </w:tc>
        <w:tc>
          <w:tcPr>
            <w:tcW w:w="1587" w:type="dxa"/>
          </w:tcPr>
          <w:p w:rsidR="005A48F4" w:rsidRDefault="005A48F4">
            <w:pPr>
              <w:pStyle w:val="ConsPlusNormal"/>
              <w:jc w:val="center"/>
            </w:pPr>
            <w:r>
              <w:t>60,0</w:t>
            </w:r>
          </w:p>
        </w:tc>
        <w:tc>
          <w:tcPr>
            <w:tcW w:w="1531" w:type="dxa"/>
          </w:tcPr>
          <w:p w:rsidR="005A48F4" w:rsidRDefault="005A48F4">
            <w:pPr>
              <w:pStyle w:val="ConsPlusNormal"/>
              <w:jc w:val="center"/>
            </w:pPr>
            <w:r>
              <w:t>62,4</w:t>
            </w:r>
          </w:p>
        </w:tc>
      </w:tr>
      <w:tr w:rsidR="005A48F4">
        <w:tc>
          <w:tcPr>
            <w:tcW w:w="1024" w:type="dxa"/>
          </w:tcPr>
          <w:p w:rsidR="005A48F4" w:rsidRDefault="005A48F4">
            <w:pPr>
              <w:pStyle w:val="ConsPlusNormal"/>
              <w:jc w:val="center"/>
            </w:pPr>
            <w:r>
              <w:t>55.3.1.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57,6</w:t>
            </w:r>
          </w:p>
        </w:tc>
        <w:tc>
          <w:tcPr>
            <w:tcW w:w="1587" w:type="dxa"/>
          </w:tcPr>
          <w:p w:rsidR="005A48F4" w:rsidRDefault="005A48F4">
            <w:pPr>
              <w:pStyle w:val="ConsPlusNormal"/>
              <w:jc w:val="center"/>
            </w:pPr>
            <w:r>
              <w:t>60,0</w:t>
            </w:r>
          </w:p>
        </w:tc>
        <w:tc>
          <w:tcPr>
            <w:tcW w:w="1531" w:type="dxa"/>
          </w:tcPr>
          <w:p w:rsidR="005A48F4" w:rsidRDefault="005A48F4">
            <w:pPr>
              <w:pStyle w:val="ConsPlusNormal"/>
              <w:jc w:val="center"/>
            </w:pPr>
            <w:r>
              <w:t>62,4</w:t>
            </w:r>
          </w:p>
        </w:tc>
      </w:tr>
      <w:tr w:rsidR="005A48F4">
        <w:tc>
          <w:tcPr>
            <w:tcW w:w="1024" w:type="dxa"/>
          </w:tcPr>
          <w:p w:rsidR="005A48F4" w:rsidRDefault="005A48F4">
            <w:pPr>
              <w:pStyle w:val="ConsPlusNormal"/>
              <w:jc w:val="center"/>
            </w:pPr>
            <w:r>
              <w:lastRenderedPageBreak/>
              <w:t>55.4.</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55.5.</w:t>
            </w:r>
          </w:p>
        </w:tc>
        <w:tc>
          <w:tcPr>
            <w:tcW w:w="3546" w:type="dxa"/>
          </w:tcPr>
          <w:p w:rsidR="005A48F4" w:rsidRDefault="005A48F4">
            <w:pPr>
              <w:pStyle w:val="ConsPlusNormal"/>
            </w:pPr>
            <w:r>
              <w:t>Расходы на обеспечение содержания нежилых зданий, а также помещений в таких зданиях, являющихся имуществом казны Санкт-Петербурга и не переданных по договорам третьим лицам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1551,2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1551,2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55.6.</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294508,4</w:t>
            </w:r>
          </w:p>
        </w:tc>
        <w:tc>
          <w:tcPr>
            <w:tcW w:w="1587" w:type="dxa"/>
          </w:tcPr>
          <w:p w:rsidR="005A48F4" w:rsidRDefault="005A48F4">
            <w:pPr>
              <w:pStyle w:val="ConsPlusNormal"/>
              <w:jc w:val="center"/>
            </w:pPr>
            <w:r>
              <w:t>295118,4</w:t>
            </w:r>
          </w:p>
        </w:tc>
        <w:tc>
          <w:tcPr>
            <w:tcW w:w="1531" w:type="dxa"/>
          </w:tcPr>
          <w:p w:rsidR="005A48F4" w:rsidRDefault="005A48F4">
            <w:pPr>
              <w:pStyle w:val="ConsPlusNormal"/>
              <w:jc w:val="center"/>
            </w:pPr>
            <w:r>
              <w:t>296752,7</w:t>
            </w:r>
          </w:p>
        </w:tc>
      </w:tr>
      <w:tr w:rsidR="005A48F4">
        <w:tc>
          <w:tcPr>
            <w:tcW w:w="1024" w:type="dxa"/>
          </w:tcPr>
          <w:p w:rsidR="005A48F4" w:rsidRDefault="005A48F4">
            <w:pPr>
              <w:pStyle w:val="ConsPlusNormal"/>
              <w:jc w:val="center"/>
            </w:pPr>
            <w:r>
              <w:t>55.6.1.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261365,4</w:t>
            </w:r>
          </w:p>
        </w:tc>
        <w:tc>
          <w:tcPr>
            <w:tcW w:w="1587" w:type="dxa"/>
          </w:tcPr>
          <w:p w:rsidR="005A48F4" w:rsidRDefault="005A48F4">
            <w:pPr>
              <w:pStyle w:val="ConsPlusNormal"/>
              <w:jc w:val="center"/>
            </w:pPr>
            <w:r>
              <w:t>262123,2</w:t>
            </w:r>
          </w:p>
        </w:tc>
        <w:tc>
          <w:tcPr>
            <w:tcW w:w="1531" w:type="dxa"/>
          </w:tcPr>
          <w:p w:rsidR="005A48F4" w:rsidRDefault="005A48F4">
            <w:pPr>
              <w:pStyle w:val="ConsPlusNormal"/>
              <w:jc w:val="center"/>
            </w:pPr>
            <w:r>
              <w:t>262164,1</w:t>
            </w:r>
          </w:p>
        </w:tc>
      </w:tr>
      <w:tr w:rsidR="005A48F4">
        <w:tc>
          <w:tcPr>
            <w:tcW w:w="1024" w:type="dxa"/>
          </w:tcPr>
          <w:p w:rsidR="005A48F4" w:rsidRDefault="005A48F4">
            <w:pPr>
              <w:pStyle w:val="ConsPlusNormal"/>
              <w:jc w:val="center"/>
            </w:pPr>
            <w:r>
              <w:t>55.6.2.</w:t>
            </w:r>
          </w:p>
        </w:tc>
        <w:tc>
          <w:tcPr>
            <w:tcW w:w="3546"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32297,2</w:t>
            </w:r>
          </w:p>
        </w:tc>
        <w:tc>
          <w:tcPr>
            <w:tcW w:w="1587" w:type="dxa"/>
          </w:tcPr>
          <w:p w:rsidR="005A48F4" w:rsidRDefault="005A48F4">
            <w:pPr>
              <w:pStyle w:val="ConsPlusNormal"/>
              <w:jc w:val="center"/>
            </w:pPr>
            <w:r>
              <w:t>32195,1</w:t>
            </w:r>
          </w:p>
        </w:tc>
        <w:tc>
          <w:tcPr>
            <w:tcW w:w="1531" w:type="dxa"/>
          </w:tcPr>
          <w:p w:rsidR="005A48F4" w:rsidRDefault="005A48F4">
            <w:pPr>
              <w:pStyle w:val="ConsPlusNormal"/>
              <w:jc w:val="center"/>
            </w:pPr>
            <w:r>
              <w:t>33788,6</w:t>
            </w:r>
          </w:p>
        </w:tc>
      </w:tr>
      <w:tr w:rsidR="005A48F4">
        <w:tc>
          <w:tcPr>
            <w:tcW w:w="1024" w:type="dxa"/>
          </w:tcPr>
          <w:p w:rsidR="005A48F4" w:rsidRDefault="005A48F4">
            <w:pPr>
              <w:pStyle w:val="ConsPlusNormal"/>
              <w:jc w:val="center"/>
            </w:pPr>
            <w:r>
              <w:lastRenderedPageBreak/>
              <w:t>55.6.3.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845,8</w:t>
            </w:r>
          </w:p>
        </w:tc>
        <w:tc>
          <w:tcPr>
            <w:tcW w:w="1587" w:type="dxa"/>
          </w:tcPr>
          <w:p w:rsidR="005A48F4" w:rsidRDefault="005A48F4">
            <w:pPr>
              <w:pStyle w:val="ConsPlusNormal"/>
              <w:jc w:val="center"/>
            </w:pPr>
            <w:r>
              <w:t>800,1</w:t>
            </w:r>
          </w:p>
        </w:tc>
        <w:tc>
          <w:tcPr>
            <w:tcW w:w="1531" w:type="dxa"/>
          </w:tcPr>
          <w:p w:rsidR="005A48F4" w:rsidRDefault="005A48F4">
            <w:pPr>
              <w:pStyle w:val="ConsPlusNormal"/>
              <w:jc w:val="center"/>
            </w:pPr>
            <w:r>
              <w:t>800,0</w:t>
            </w:r>
          </w:p>
        </w:tc>
      </w:tr>
      <w:tr w:rsidR="005A48F4">
        <w:tc>
          <w:tcPr>
            <w:tcW w:w="1024" w:type="dxa"/>
          </w:tcPr>
          <w:p w:rsidR="005A48F4" w:rsidRDefault="005A48F4">
            <w:pPr>
              <w:pStyle w:val="ConsPlusNormal"/>
              <w:jc w:val="center"/>
            </w:pPr>
            <w:r>
              <w:t>55.7.</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156627,2</w:t>
            </w:r>
          </w:p>
        </w:tc>
        <w:tc>
          <w:tcPr>
            <w:tcW w:w="1587" w:type="dxa"/>
          </w:tcPr>
          <w:p w:rsidR="005A48F4" w:rsidRDefault="005A48F4">
            <w:pPr>
              <w:pStyle w:val="ConsPlusNormal"/>
              <w:jc w:val="center"/>
            </w:pPr>
            <w:r>
              <w:t>162109,6</w:t>
            </w:r>
          </w:p>
        </w:tc>
        <w:tc>
          <w:tcPr>
            <w:tcW w:w="1531" w:type="dxa"/>
          </w:tcPr>
          <w:p w:rsidR="005A48F4" w:rsidRDefault="005A48F4">
            <w:pPr>
              <w:pStyle w:val="ConsPlusNormal"/>
              <w:jc w:val="center"/>
            </w:pPr>
            <w:r>
              <w:t>168779,0</w:t>
            </w:r>
          </w:p>
        </w:tc>
      </w:tr>
      <w:tr w:rsidR="005A48F4">
        <w:tc>
          <w:tcPr>
            <w:tcW w:w="1024" w:type="dxa"/>
          </w:tcPr>
          <w:p w:rsidR="005A48F4" w:rsidRDefault="005A48F4">
            <w:pPr>
              <w:pStyle w:val="ConsPlusNormal"/>
              <w:jc w:val="center"/>
            </w:pPr>
            <w:r>
              <w:t>55.7.1.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144404,0</w:t>
            </w:r>
          </w:p>
        </w:tc>
        <w:tc>
          <w:tcPr>
            <w:tcW w:w="1587" w:type="dxa"/>
          </w:tcPr>
          <w:p w:rsidR="005A48F4" w:rsidRDefault="005A48F4">
            <w:pPr>
              <w:pStyle w:val="ConsPlusNormal"/>
              <w:jc w:val="center"/>
            </w:pPr>
            <w:r>
              <w:t>150212,3</w:t>
            </w:r>
          </w:p>
        </w:tc>
        <w:tc>
          <w:tcPr>
            <w:tcW w:w="1531" w:type="dxa"/>
          </w:tcPr>
          <w:p w:rsidR="005A48F4" w:rsidRDefault="005A48F4">
            <w:pPr>
              <w:pStyle w:val="ConsPlusNormal"/>
              <w:jc w:val="center"/>
            </w:pPr>
            <w:r>
              <w:t>156302,4</w:t>
            </w:r>
          </w:p>
        </w:tc>
      </w:tr>
      <w:tr w:rsidR="005A48F4">
        <w:tc>
          <w:tcPr>
            <w:tcW w:w="1024" w:type="dxa"/>
          </w:tcPr>
          <w:p w:rsidR="005A48F4" w:rsidRDefault="005A48F4">
            <w:pPr>
              <w:pStyle w:val="ConsPlusNormal"/>
              <w:jc w:val="center"/>
            </w:pPr>
            <w:r>
              <w:t>55.7.2.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12196,8</w:t>
            </w:r>
          </w:p>
        </w:tc>
        <w:tc>
          <w:tcPr>
            <w:tcW w:w="1587" w:type="dxa"/>
          </w:tcPr>
          <w:p w:rsidR="005A48F4" w:rsidRDefault="005A48F4">
            <w:pPr>
              <w:pStyle w:val="ConsPlusNormal"/>
              <w:jc w:val="center"/>
            </w:pPr>
            <w:r>
              <w:t>11870,0</w:t>
            </w:r>
          </w:p>
        </w:tc>
        <w:tc>
          <w:tcPr>
            <w:tcW w:w="1531" w:type="dxa"/>
          </w:tcPr>
          <w:p w:rsidR="005A48F4" w:rsidRDefault="005A48F4">
            <w:pPr>
              <w:pStyle w:val="ConsPlusNormal"/>
              <w:jc w:val="center"/>
            </w:pPr>
            <w:r>
              <w:t>12448,1</w:t>
            </w:r>
          </w:p>
        </w:tc>
      </w:tr>
      <w:tr w:rsidR="005A48F4">
        <w:tc>
          <w:tcPr>
            <w:tcW w:w="1024" w:type="dxa"/>
          </w:tcPr>
          <w:p w:rsidR="005A48F4" w:rsidRDefault="005A48F4">
            <w:pPr>
              <w:pStyle w:val="ConsPlusNormal"/>
              <w:jc w:val="center"/>
            </w:pPr>
            <w:r>
              <w:t>55.7.3.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26,4</w:t>
            </w:r>
          </w:p>
        </w:tc>
        <w:tc>
          <w:tcPr>
            <w:tcW w:w="1587" w:type="dxa"/>
          </w:tcPr>
          <w:p w:rsidR="005A48F4" w:rsidRDefault="005A48F4">
            <w:pPr>
              <w:pStyle w:val="ConsPlusNormal"/>
              <w:jc w:val="center"/>
            </w:pPr>
            <w:r>
              <w:t>27,3</w:t>
            </w:r>
          </w:p>
        </w:tc>
        <w:tc>
          <w:tcPr>
            <w:tcW w:w="1531" w:type="dxa"/>
          </w:tcPr>
          <w:p w:rsidR="005A48F4" w:rsidRDefault="005A48F4">
            <w:pPr>
              <w:pStyle w:val="ConsPlusNormal"/>
              <w:jc w:val="center"/>
            </w:pPr>
            <w:r>
              <w:t>28,5</w:t>
            </w:r>
          </w:p>
        </w:tc>
      </w:tr>
      <w:tr w:rsidR="005A48F4">
        <w:tc>
          <w:tcPr>
            <w:tcW w:w="1024" w:type="dxa"/>
          </w:tcPr>
          <w:p w:rsidR="005A48F4" w:rsidRDefault="005A48F4">
            <w:pPr>
              <w:pStyle w:val="ConsPlusNormal"/>
              <w:jc w:val="center"/>
            </w:pPr>
            <w:r>
              <w:t>55.8.</w:t>
            </w:r>
          </w:p>
        </w:tc>
        <w:tc>
          <w:tcPr>
            <w:tcW w:w="3546"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22538,2</w:t>
            </w:r>
          </w:p>
        </w:tc>
        <w:tc>
          <w:tcPr>
            <w:tcW w:w="1587" w:type="dxa"/>
          </w:tcPr>
          <w:p w:rsidR="005A48F4" w:rsidRDefault="005A48F4">
            <w:pPr>
              <w:pStyle w:val="ConsPlusNormal"/>
              <w:jc w:val="center"/>
            </w:pPr>
            <w:r>
              <w:t>23439,7</w:t>
            </w:r>
          </w:p>
        </w:tc>
        <w:tc>
          <w:tcPr>
            <w:tcW w:w="1531" w:type="dxa"/>
          </w:tcPr>
          <w:p w:rsidR="005A48F4" w:rsidRDefault="005A48F4">
            <w:pPr>
              <w:pStyle w:val="ConsPlusNormal"/>
              <w:jc w:val="center"/>
            </w:pPr>
            <w:r>
              <w:t>24377,3</w:t>
            </w:r>
          </w:p>
        </w:tc>
      </w:tr>
      <w:tr w:rsidR="005A48F4">
        <w:tc>
          <w:tcPr>
            <w:tcW w:w="1024" w:type="dxa"/>
          </w:tcPr>
          <w:p w:rsidR="005A48F4" w:rsidRDefault="005A48F4">
            <w:pPr>
              <w:pStyle w:val="ConsPlusNormal"/>
              <w:jc w:val="center"/>
            </w:pPr>
            <w:r>
              <w:t>55.8.1.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22538,2</w:t>
            </w:r>
          </w:p>
        </w:tc>
        <w:tc>
          <w:tcPr>
            <w:tcW w:w="1587" w:type="dxa"/>
          </w:tcPr>
          <w:p w:rsidR="005A48F4" w:rsidRDefault="005A48F4">
            <w:pPr>
              <w:pStyle w:val="ConsPlusNormal"/>
              <w:jc w:val="center"/>
            </w:pPr>
            <w:r>
              <w:t>23439,7</w:t>
            </w:r>
          </w:p>
        </w:tc>
        <w:tc>
          <w:tcPr>
            <w:tcW w:w="1531" w:type="dxa"/>
          </w:tcPr>
          <w:p w:rsidR="005A48F4" w:rsidRDefault="005A48F4">
            <w:pPr>
              <w:pStyle w:val="ConsPlusNormal"/>
              <w:jc w:val="center"/>
            </w:pPr>
            <w:r>
              <w:t>24377,3</w:t>
            </w:r>
          </w:p>
        </w:tc>
      </w:tr>
      <w:tr w:rsidR="005A48F4">
        <w:tc>
          <w:tcPr>
            <w:tcW w:w="1024" w:type="dxa"/>
          </w:tcPr>
          <w:p w:rsidR="005A48F4" w:rsidRDefault="005A48F4">
            <w:pPr>
              <w:pStyle w:val="ConsPlusNormal"/>
              <w:jc w:val="center"/>
            </w:pPr>
            <w:r>
              <w:t>55.9.</w:t>
            </w:r>
          </w:p>
        </w:tc>
        <w:tc>
          <w:tcPr>
            <w:tcW w:w="3546" w:type="dxa"/>
          </w:tcPr>
          <w:p w:rsidR="005A48F4" w:rsidRDefault="005A48F4">
            <w:pPr>
              <w:pStyle w:val="ConsPlusNormal"/>
            </w:pPr>
            <w:r>
              <w:t xml:space="preserve">Расходы на обеспечение </w:t>
            </w:r>
            <w:r>
              <w:lastRenderedPageBreak/>
              <w:t>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6064,8</w:t>
            </w:r>
          </w:p>
        </w:tc>
        <w:tc>
          <w:tcPr>
            <w:tcW w:w="1587" w:type="dxa"/>
          </w:tcPr>
          <w:p w:rsidR="005A48F4" w:rsidRDefault="005A48F4">
            <w:pPr>
              <w:pStyle w:val="ConsPlusNormal"/>
              <w:jc w:val="center"/>
            </w:pPr>
            <w:r>
              <w:t>6404,6</w:t>
            </w:r>
          </w:p>
        </w:tc>
        <w:tc>
          <w:tcPr>
            <w:tcW w:w="1531" w:type="dxa"/>
          </w:tcPr>
          <w:p w:rsidR="005A48F4" w:rsidRDefault="005A48F4">
            <w:pPr>
              <w:pStyle w:val="ConsPlusNormal"/>
              <w:jc w:val="center"/>
            </w:pPr>
            <w:r>
              <w:t>6683,5</w:t>
            </w:r>
          </w:p>
        </w:tc>
      </w:tr>
      <w:tr w:rsidR="005A48F4">
        <w:tc>
          <w:tcPr>
            <w:tcW w:w="1024" w:type="dxa"/>
          </w:tcPr>
          <w:p w:rsidR="005A48F4" w:rsidRDefault="005A48F4">
            <w:pPr>
              <w:pStyle w:val="ConsPlusNormal"/>
              <w:jc w:val="center"/>
            </w:pPr>
            <w:r>
              <w:lastRenderedPageBreak/>
              <w:t>55.9.1.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6064,8</w:t>
            </w:r>
          </w:p>
        </w:tc>
        <w:tc>
          <w:tcPr>
            <w:tcW w:w="1587" w:type="dxa"/>
          </w:tcPr>
          <w:p w:rsidR="005A48F4" w:rsidRDefault="005A48F4">
            <w:pPr>
              <w:pStyle w:val="ConsPlusNormal"/>
              <w:jc w:val="center"/>
            </w:pPr>
            <w:r>
              <w:t>6404,6</w:t>
            </w:r>
          </w:p>
        </w:tc>
        <w:tc>
          <w:tcPr>
            <w:tcW w:w="1531" w:type="dxa"/>
          </w:tcPr>
          <w:p w:rsidR="005A48F4" w:rsidRDefault="005A48F4">
            <w:pPr>
              <w:pStyle w:val="ConsPlusNormal"/>
              <w:jc w:val="center"/>
            </w:pPr>
            <w:r>
              <w:t>6683,5</w:t>
            </w:r>
          </w:p>
        </w:tc>
      </w:tr>
      <w:tr w:rsidR="005A48F4">
        <w:tc>
          <w:tcPr>
            <w:tcW w:w="1024" w:type="dxa"/>
          </w:tcPr>
          <w:p w:rsidR="005A48F4" w:rsidRDefault="005A48F4">
            <w:pPr>
              <w:pStyle w:val="ConsPlusNormal"/>
              <w:jc w:val="center"/>
            </w:pPr>
            <w:r>
              <w:t>55.10.</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3600,7</w:t>
            </w:r>
          </w:p>
        </w:tc>
        <w:tc>
          <w:tcPr>
            <w:tcW w:w="1587" w:type="dxa"/>
          </w:tcPr>
          <w:p w:rsidR="005A48F4" w:rsidRDefault="005A48F4">
            <w:pPr>
              <w:pStyle w:val="ConsPlusNormal"/>
              <w:jc w:val="center"/>
            </w:pPr>
            <w:r>
              <w:t>3744,7</w:t>
            </w:r>
          </w:p>
        </w:tc>
        <w:tc>
          <w:tcPr>
            <w:tcW w:w="1531" w:type="dxa"/>
          </w:tcPr>
          <w:p w:rsidR="005A48F4" w:rsidRDefault="005A48F4">
            <w:pPr>
              <w:pStyle w:val="ConsPlusNormal"/>
              <w:jc w:val="center"/>
            </w:pPr>
            <w:r>
              <w:t>3894,5</w:t>
            </w:r>
          </w:p>
        </w:tc>
      </w:tr>
      <w:tr w:rsidR="005A48F4">
        <w:tc>
          <w:tcPr>
            <w:tcW w:w="1024" w:type="dxa"/>
          </w:tcPr>
          <w:p w:rsidR="005A48F4" w:rsidRDefault="005A48F4">
            <w:pPr>
              <w:pStyle w:val="ConsPlusNormal"/>
              <w:jc w:val="center"/>
            </w:pPr>
            <w:r>
              <w:t>55.10.1.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3600,7</w:t>
            </w:r>
          </w:p>
        </w:tc>
        <w:tc>
          <w:tcPr>
            <w:tcW w:w="1587" w:type="dxa"/>
          </w:tcPr>
          <w:p w:rsidR="005A48F4" w:rsidRDefault="005A48F4">
            <w:pPr>
              <w:pStyle w:val="ConsPlusNormal"/>
              <w:jc w:val="center"/>
            </w:pPr>
            <w:r>
              <w:t>3744,7</w:t>
            </w:r>
          </w:p>
        </w:tc>
        <w:tc>
          <w:tcPr>
            <w:tcW w:w="1531" w:type="dxa"/>
          </w:tcPr>
          <w:p w:rsidR="005A48F4" w:rsidRDefault="005A48F4">
            <w:pPr>
              <w:pStyle w:val="ConsPlusNormal"/>
              <w:jc w:val="center"/>
            </w:pPr>
            <w:r>
              <w:t>3894,5</w:t>
            </w:r>
          </w:p>
        </w:tc>
      </w:tr>
      <w:tr w:rsidR="005A48F4">
        <w:tc>
          <w:tcPr>
            <w:tcW w:w="1024" w:type="dxa"/>
          </w:tcPr>
          <w:p w:rsidR="005A48F4" w:rsidRDefault="005A48F4">
            <w:pPr>
              <w:pStyle w:val="ConsPlusNormal"/>
              <w:jc w:val="center"/>
            </w:pPr>
            <w:r>
              <w:t>55.11.</w:t>
            </w:r>
          </w:p>
        </w:tc>
        <w:tc>
          <w:tcPr>
            <w:tcW w:w="3546" w:type="dxa"/>
          </w:tcPr>
          <w:p w:rsidR="005A48F4" w:rsidRDefault="005A48F4">
            <w:pPr>
              <w:pStyle w:val="ConsPlusNormal"/>
            </w:pPr>
            <w:r>
              <w:t>Расходы на предупреждение аварийных ситуаций и ликвидацию их последствий в отношении объектов системы жизнеобеспечения населения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55.12.</w:t>
            </w:r>
          </w:p>
        </w:tc>
        <w:tc>
          <w:tcPr>
            <w:tcW w:w="3546" w:type="dxa"/>
          </w:tcPr>
          <w:p w:rsidR="005A48F4" w:rsidRDefault="005A48F4">
            <w:pPr>
              <w:pStyle w:val="ConsPlusNormal"/>
            </w:pPr>
            <w:r>
              <w:t>Расходы на содержание и ремонт жилых и нежилых помещений, являющихся собственностью Санкт-Петербурга</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54576,9</w:t>
            </w:r>
          </w:p>
        </w:tc>
        <w:tc>
          <w:tcPr>
            <w:tcW w:w="1587" w:type="dxa"/>
          </w:tcPr>
          <w:p w:rsidR="005A48F4" w:rsidRDefault="005A48F4">
            <w:pPr>
              <w:pStyle w:val="ConsPlusNormal"/>
              <w:jc w:val="center"/>
            </w:pPr>
            <w:r>
              <w:t>49222,8</w:t>
            </w:r>
          </w:p>
        </w:tc>
        <w:tc>
          <w:tcPr>
            <w:tcW w:w="1531" w:type="dxa"/>
          </w:tcPr>
          <w:p w:rsidR="005A48F4" w:rsidRDefault="005A48F4">
            <w:pPr>
              <w:pStyle w:val="ConsPlusNormal"/>
              <w:jc w:val="center"/>
            </w:pPr>
            <w:r>
              <w:t>52170,4</w:t>
            </w:r>
          </w:p>
        </w:tc>
      </w:tr>
      <w:tr w:rsidR="005A48F4">
        <w:tc>
          <w:tcPr>
            <w:tcW w:w="1024" w:type="dxa"/>
          </w:tcPr>
          <w:p w:rsidR="005A48F4" w:rsidRDefault="005A48F4">
            <w:pPr>
              <w:pStyle w:val="ConsPlusNormal"/>
              <w:jc w:val="center"/>
            </w:pPr>
            <w:r>
              <w:t>55.12.1.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26436,0</w:t>
            </w:r>
          </w:p>
        </w:tc>
        <w:tc>
          <w:tcPr>
            <w:tcW w:w="1587" w:type="dxa"/>
          </w:tcPr>
          <w:p w:rsidR="005A48F4" w:rsidRDefault="005A48F4">
            <w:pPr>
              <w:pStyle w:val="ConsPlusNormal"/>
              <w:jc w:val="center"/>
            </w:pPr>
            <w:r>
              <w:t>19381,4</w:t>
            </w:r>
          </w:p>
        </w:tc>
        <w:tc>
          <w:tcPr>
            <w:tcW w:w="1531" w:type="dxa"/>
          </w:tcPr>
          <w:p w:rsidR="005A48F4" w:rsidRDefault="005A48F4">
            <w:pPr>
              <w:pStyle w:val="ConsPlusNormal"/>
              <w:jc w:val="center"/>
            </w:pPr>
            <w:r>
              <w:t>21135,3</w:t>
            </w:r>
          </w:p>
        </w:tc>
      </w:tr>
      <w:tr w:rsidR="005A48F4">
        <w:tc>
          <w:tcPr>
            <w:tcW w:w="1024" w:type="dxa"/>
          </w:tcPr>
          <w:p w:rsidR="005A48F4" w:rsidRDefault="005A48F4">
            <w:pPr>
              <w:pStyle w:val="ConsPlusNormal"/>
              <w:jc w:val="center"/>
            </w:pPr>
            <w:r>
              <w:lastRenderedPageBreak/>
              <w:t>55.12.2.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28140,9</w:t>
            </w:r>
          </w:p>
        </w:tc>
        <w:tc>
          <w:tcPr>
            <w:tcW w:w="1587" w:type="dxa"/>
          </w:tcPr>
          <w:p w:rsidR="005A48F4" w:rsidRDefault="005A48F4">
            <w:pPr>
              <w:pStyle w:val="ConsPlusNormal"/>
              <w:jc w:val="center"/>
            </w:pPr>
            <w:r>
              <w:t>29841,4</w:t>
            </w:r>
          </w:p>
        </w:tc>
        <w:tc>
          <w:tcPr>
            <w:tcW w:w="1531" w:type="dxa"/>
          </w:tcPr>
          <w:p w:rsidR="005A48F4" w:rsidRDefault="005A48F4">
            <w:pPr>
              <w:pStyle w:val="ConsPlusNormal"/>
              <w:jc w:val="center"/>
            </w:pPr>
            <w:r>
              <w:t>31035,1</w:t>
            </w:r>
          </w:p>
        </w:tc>
      </w:tr>
      <w:tr w:rsidR="005A48F4">
        <w:tc>
          <w:tcPr>
            <w:tcW w:w="1024" w:type="dxa"/>
          </w:tcPr>
          <w:p w:rsidR="005A48F4" w:rsidRDefault="005A48F4">
            <w:pPr>
              <w:pStyle w:val="ConsPlusNormal"/>
              <w:jc w:val="center"/>
            </w:pPr>
            <w:r>
              <w:t>55.13.</w:t>
            </w:r>
          </w:p>
        </w:tc>
        <w:tc>
          <w:tcPr>
            <w:tcW w:w="3546" w:type="dxa"/>
          </w:tcPr>
          <w:p w:rsidR="005A48F4" w:rsidRDefault="005A48F4">
            <w:pPr>
              <w:pStyle w:val="ConsPlusNormal"/>
            </w:pPr>
            <w:r>
              <w:t>Расходы на водоотведение поверхностных сточных вод с придомовых территорий, не входящих в состав общего имущества многоквартирных домов</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62144,0</w:t>
            </w:r>
          </w:p>
        </w:tc>
        <w:tc>
          <w:tcPr>
            <w:tcW w:w="1587" w:type="dxa"/>
          </w:tcPr>
          <w:p w:rsidR="005A48F4" w:rsidRDefault="005A48F4">
            <w:pPr>
              <w:pStyle w:val="ConsPlusNormal"/>
              <w:jc w:val="center"/>
            </w:pPr>
            <w:r>
              <w:t>62144,0</w:t>
            </w:r>
          </w:p>
        </w:tc>
        <w:tc>
          <w:tcPr>
            <w:tcW w:w="1531" w:type="dxa"/>
          </w:tcPr>
          <w:p w:rsidR="005A48F4" w:rsidRDefault="005A48F4">
            <w:pPr>
              <w:pStyle w:val="ConsPlusNormal"/>
              <w:jc w:val="center"/>
            </w:pPr>
            <w:r>
              <w:t>62144,0</w:t>
            </w:r>
          </w:p>
        </w:tc>
      </w:tr>
      <w:tr w:rsidR="005A48F4">
        <w:tc>
          <w:tcPr>
            <w:tcW w:w="1024" w:type="dxa"/>
          </w:tcPr>
          <w:p w:rsidR="005A48F4" w:rsidRDefault="005A48F4">
            <w:pPr>
              <w:pStyle w:val="ConsPlusNormal"/>
              <w:jc w:val="center"/>
            </w:pPr>
            <w:r>
              <w:t>55.13.1.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62144,0</w:t>
            </w:r>
          </w:p>
        </w:tc>
        <w:tc>
          <w:tcPr>
            <w:tcW w:w="1587" w:type="dxa"/>
          </w:tcPr>
          <w:p w:rsidR="005A48F4" w:rsidRDefault="005A48F4">
            <w:pPr>
              <w:pStyle w:val="ConsPlusNormal"/>
              <w:jc w:val="center"/>
            </w:pPr>
            <w:r>
              <w:t>62144,0</w:t>
            </w:r>
          </w:p>
        </w:tc>
        <w:tc>
          <w:tcPr>
            <w:tcW w:w="1531" w:type="dxa"/>
          </w:tcPr>
          <w:p w:rsidR="005A48F4" w:rsidRDefault="005A48F4">
            <w:pPr>
              <w:pStyle w:val="ConsPlusNormal"/>
              <w:jc w:val="center"/>
            </w:pPr>
            <w:r>
              <w:t>62144,0</w:t>
            </w:r>
          </w:p>
        </w:tc>
      </w:tr>
      <w:tr w:rsidR="005A48F4">
        <w:tc>
          <w:tcPr>
            <w:tcW w:w="1024" w:type="dxa"/>
          </w:tcPr>
          <w:p w:rsidR="005A48F4" w:rsidRDefault="005A48F4">
            <w:pPr>
              <w:pStyle w:val="ConsPlusNormal"/>
              <w:jc w:val="center"/>
            </w:pPr>
            <w:r>
              <w:t>55.14.</w:t>
            </w:r>
          </w:p>
        </w:tc>
        <w:tc>
          <w:tcPr>
            <w:tcW w:w="3546" w:type="dxa"/>
          </w:tcPr>
          <w:p w:rsidR="005A48F4" w:rsidRDefault="005A48F4">
            <w:pPr>
              <w:pStyle w:val="ConsPlusNormal"/>
            </w:pPr>
            <w:r>
              <w:t>Расходы на уборку внутриквартальных территорий, входящих в состав земель общего пользования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213290,3</w:t>
            </w:r>
          </w:p>
        </w:tc>
        <w:tc>
          <w:tcPr>
            <w:tcW w:w="1587" w:type="dxa"/>
          </w:tcPr>
          <w:p w:rsidR="005A48F4" w:rsidRDefault="005A48F4">
            <w:pPr>
              <w:pStyle w:val="ConsPlusNormal"/>
              <w:jc w:val="center"/>
            </w:pPr>
            <w:r>
              <w:t>221821,9</w:t>
            </w:r>
          </w:p>
        </w:tc>
        <w:tc>
          <w:tcPr>
            <w:tcW w:w="1531" w:type="dxa"/>
          </w:tcPr>
          <w:p w:rsidR="005A48F4" w:rsidRDefault="005A48F4">
            <w:pPr>
              <w:pStyle w:val="ConsPlusNormal"/>
              <w:jc w:val="center"/>
            </w:pPr>
            <w:r>
              <w:t>230694,8</w:t>
            </w:r>
          </w:p>
        </w:tc>
      </w:tr>
      <w:tr w:rsidR="005A48F4">
        <w:tc>
          <w:tcPr>
            <w:tcW w:w="1024" w:type="dxa"/>
          </w:tcPr>
          <w:p w:rsidR="005A48F4" w:rsidRDefault="005A48F4">
            <w:pPr>
              <w:pStyle w:val="ConsPlusNormal"/>
              <w:jc w:val="center"/>
            </w:pPr>
            <w:r>
              <w:t>55.14.1.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213290,3</w:t>
            </w:r>
          </w:p>
        </w:tc>
        <w:tc>
          <w:tcPr>
            <w:tcW w:w="1587" w:type="dxa"/>
          </w:tcPr>
          <w:p w:rsidR="005A48F4" w:rsidRDefault="005A48F4">
            <w:pPr>
              <w:pStyle w:val="ConsPlusNormal"/>
              <w:jc w:val="center"/>
            </w:pPr>
            <w:r>
              <w:t>221821,9</w:t>
            </w:r>
          </w:p>
        </w:tc>
        <w:tc>
          <w:tcPr>
            <w:tcW w:w="1531" w:type="dxa"/>
          </w:tcPr>
          <w:p w:rsidR="005A48F4" w:rsidRDefault="005A48F4">
            <w:pPr>
              <w:pStyle w:val="ConsPlusNormal"/>
              <w:jc w:val="center"/>
            </w:pPr>
            <w:r>
              <w:t>230694,8</w:t>
            </w:r>
          </w:p>
        </w:tc>
      </w:tr>
      <w:tr w:rsidR="005A48F4">
        <w:tc>
          <w:tcPr>
            <w:tcW w:w="1024" w:type="dxa"/>
          </w:tcPr>
          <w:p w:rsidR="005A48F4" w:rsidRDefault="005A48F4">
            <w:pPr>
              <w:pStyle w:val="ConsPlusNormal"/>
              <w:jc w:val="center"/>
            </w:pPr>
            <w:r>
              <w:t>55.15.</w:t>
            </w:r>
          </w:p>
        </w:tc>
        <w:tc>
          <w:tcPr>
            <w:tcW w:w="3546" w:type="dxa"/>
          </w:tcPr>
          <w:p w:rsidR="005A48F4" w:rsidRDefault="005A48F4">
            <w:pPr>
              <w:pStyle w:val="ConsPlusNormal"/>
            </w:pPr>
            <w:r>
              <w:t>Текущее содержание пляжей</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1050087360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9499,7</w:t>
            </w:r>
          </w:p>
        </w:tc>
        <w:tc>
          <w:tcPr>
            <w:tcW w:w="1587" w:type="dxa"/>
          </w:tcPr>
          <w:p w:rsidR="005A48F4" w:rsidRDefault="005A48F4">
            <w:pPr>
              <w:pStyle w:val="ConsPlusNormal"/>
              <w:jc w:val="center"/>
            </w:pPr>
            <w:r>
              <w:t>9879,7</w:t>
            </w:r>
          </w:p>
        </w:tc>
        <w:tc>
          <w:tcPr>
            <w:tcW w:w="1531" w:type="dxa"/>
          </w:tcPr>
          <w:p w:rsidR="005A48F4" w:rsidRDefault="005A48F4">
            <w:pPr>
              <w:pStyle w:val="ConsPlusNormal"/>
              <w:jc w:val="center"/>
            </w:pPr>
            <w:r>
              <w:t>10274,9</w:t>
            </w:r>
          </w:p>
        </w:tc>
      </w:tr>
      <w:tr w:rsidR="005A48F4">
        <w:tc>
          <w:tcPr>
            <w:tcW w:w="1024" w:type="dxa"/>
          </w:tcPr>
          <w:p w:rsidR="005A48F4" w:rsidRDefault="005A48F4">
            <w:pPr>
              <w:pStyle w:val="ConsPlusNormal"/>
              <w:jc w:val="center"/>
            </w:pPr>
            <w:r>
              <w:t>55.15.1.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1050087360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9499,7</w:t>
            </w:r>
          </w:p>
        </w:tc>
        <w:tc>
          <w:tcPr>
            <w:tcW w:w="1587" w:type="dxa"/>
          </w:tcPr>
          <w:p w:rsidR="005A48F4" w:rsidRDefault="005A48F4">
            <w:pPr>
              <w:pStyle w:val="ConsPlusNormal"/>
              <w:jc w:val="center"/>
            </w:pPr>
            <w:r>
              <w:t>9879,7</w:t>
            </w:r>
          </w:p>
        </w:tc>
        <w:tc>
          <w:tcPr>
            <w:tcW w:w="1531" w:type="dxa"/>
          </w:tcPr>
          <w:p w:rsidR="005A48F4" w:rsidRDefault="005A48F4">
            <w:pPr>
              <w:pStyle w:val="ConsPlusNormal"/>
              <w:jc w:val="center"/>
            </w:pPr>
            <w:r>
              <w:t>10274,9</w:t>
            </w:r>
          </w:p>
        </w:tc>
      </w:tr>
      <w:tr w:rsidR="005A48F4">
        <w:tc>
          <w:tcPr>
            <w:tcW w:w="1024" w:type="dxa"/>
          </w:tcPr>
          <w:p w:rsidR="005A48F4" w:rsidRDefault="005A48F4">
            <w:pPr>
              <w:pStyle w:val="ConsPlusNormal"/>
              <w:jc w:val="center"/>
            </w:pPr>
            <w:r>
              <w:t>55.16.</w:t>
            </w:r>
          </w:p>
        </w:tc>
        <w:tc>
          <w:tcPr>
            <w:tcW w:w="3546" w:type="dxa"/>
          </w:tcPr>
          <w:p w:rsidR="005A48F4" w:rsidRDefault="005A48F4">
            <w:pPr>
              <w:pStyle w:val="ConsPlusNormal"/>
            </w:pPr>
            <w:r>
              <w:t>Расходы на обеспечение мероприятий по пресечению образования несанкционированных свалок отходов, ликвидации несанкционированных свалок отходов на территории района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100484,9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55.16.1.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100484,9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55.17.</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55.18.</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61950,4</w:t>
            </w:r>
          </w:p>
        </w:tc>
        <w:tc>
          <w:tcPr>
            <w:tcW w:w="1587" w:type="dxa"/>
          </w:tcPr>
          <w:p w:rsidR="005A48F4" w:rsidRDefault="005A48F4">
            <w:pPr>
              <w:pStyle w:val="ConsPlusNormal"/>
              <w:jc w:val="center"/>
            </w:pPr>
            <w:r>
              <w:t>15105,6</w:t>
            </w:r>
          </w:p>
        </w:tc>
        <w:tc>
          <w:tcPr>
            <w:tcW w:w="1531" w:type="dxa"/>
          </w:tcPr>
          <w:p w:rsidR="005A48F4" w:rsidRDefault="005A48F4">
            <w:pPr>
              <w:pStyle w:val="ConsPlusNormal"/>
              <w:jc w:val="center"/>
            </w:pPr>
            <w:r>
              <w:t>15709,8</w:t>
            </w:r>
          </w:p>
        </w:tc>
      </w:tr>
      <w:tr w:rsidR="005A48F4">
        <w:tc>
          <w:tcPr>
            <w:tcW w:w="1024" w:type="dxa"/>
          </w:tcPr>
          <w:p w:rsidR="005A48F4" w:rsidRDefault="005A48F4">
            <w:pPr>
              <w:pStyle w:val="ConsPlusNormal"/>
              <w:jc w:val="center"/>
            </w:pPr>
            <w:r>
              <w:t>55.18.1.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61950,4</w:t>
            </w:r>
          </w:p>
        </w:tc>
        <w:tc>
          <w:tcPr>
            <w:tcW w:w="1587" w:type="dxa"/>
          </w:tcPr>
          <w:p w:rsidR="005A48F4" w:rsidRDefault="005A48F4">
            <w:pPr>
              <w:pStyle w:val="ConsPlusNormal"/>
              <w:jc w:val="center"/>
            </w:pPr>
            <w:r>
              <w:t>15105,6</w:t>
            </w:r>
          </w:p>
        </w:tc>
        <w:tc>
          <w:tcPr>
            <w:tcW w:w="1531" w:type="dxa"/>
          </w:tcPr>
          <w:p w:rsidR="005A48F4" w:rsidRDefault="005A48F4">
            <w:pPr>
              <w:pStyle w:val="ConsPlusNormal"/>
              <w:jc w:val="center"/>
            </w:pPr>
            <w:r>
              <w:t>15709,8</w:t>
            </w:r>
          </w:p>
        </w:tc>
      </w:tr>
      <w:tr w:rsidR="005A48F4">
        <w:tc>
          <w:tcPr>
            <w:tcW w:w="1024" w:type="dxa"/>
          </w:tcPr>
          <w:p w:rsidR="005A48F4" w:rsidRDefault="005A48F4">
            <w:pPr>
              <w:pStyle w:val="ConsPlusNormal"/>
              <w:jc w:val="center"/>
            </w:pPr>
            <w:r>
              <w:t>55.19.</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1767,0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1767,0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55.20.</w:t>
            </w:r>
          </w:p>
        </w:tc>
        <w:tc>
          <w:tcPr>
            <w:tcW w:w="3546" w:type="dxa"/>
          </w:tcPr>
          <w:p w:rsidR="005A48F4" w:rsidRDefault="005A48F4">
            <w:pPr>
              <w:pStyle w:val="ConsPlusNormal"/>
            </w:pPr>
            <w:r>
              <w:t>Расходы на содержание Санкт-Петербургских государственных казенных учреждений Жилищных агентств районов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101048,8</w:t>
            </w:r>
          </w:p>
        </w:tc>
        <w:tc>
          <w:tcPr>
            <w:tcW w:w="1587" w:type="dxa"/>
          </w:tcPr>
          <w:p w:rsidR="005A48F4" w:rsidRDefault="005A48F4">
            <w:pPr>
              <w:pStyle w:val="ConsPlusNormal"/>
              <w:jc w:val="center"/>
            </w:pPr>
            <w:r>
              <w:t>105238,1</w:t>
            </w:r>
          </w:p>
        </w:tc>
        <w:tc>
          <w:tcPr>
            <w:tcW w:w="1531" w:type="dxa"/>
          </w:tcPr>
          <w:p w:rsidR="005A48F4" w:rsidRDefault="005A48F4">
            <w:pPr>
              <w:pStyle w:val="ConsPlusNormal"/>
              <w:jc w:val="center"/>
            </w:pPr>
            <w:r>
              <w:t>109606,1</w:t>
            </w:r>
          </w:p>
        </w:tc>
      </w:tr>
      <w:tr w:rsidR="005A48F4">
        <w:tc>
          <w:tcPr>
            <w:tcW w:w="1024" w:type="dxa"/>
          </w:tcPr>
          <w:p w:rsidR="005A48F4" w:rsidRDefault="005A48F4">
            <w:pPr>
              <w:pStyle w:val="ConsPlusNormal"/>
              <w:jc w:val="center"/>
            </w:pPr>
            <w:r>
              <w:t>55.20.1.</w:t>
            </w:r>
          </w:p>
        </w:tc>
        <w:tc>
          <w:tcPr>
            <w:tcW w:w="3546" w:type="dxa"/>
          </w:tcPr>
          <w:p w:rsidR="005A48F4" w:rsidRDefault="005A48F4">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90412,3</w:t>
            </w:r>
          </w:p>
        </w:tc>
        <w:tc>
          <w:tcPr>
            <w:tcW w:w="1587" w:type="dxa"/>
          </w:tcPr>
          <w:p w:rsidR="005A48F4" w:rsidRDefault="005A48F4">
            <w:pPr>
              <w:pStyle w:val="ConsPlusNormal"/>
              <w:jc w:val="center"/>
            </w:pPr>
            <w:r>
              <w:t>94064,9</w:t>
            </w:r>
          </w:p>
        </w:tc>
        <w:tc>
          <w:tcPr>
            <w:tcW w:w="1531" w:type="dxa"/>
          </w:tcPr>
          <w:p w:rsidR="005A48F4" w:rsidRDefault="005A48F4">
            <w:pPr>
              <w:pStyle w:val="ConsPlusNormal"/>
              <w:jc w:val="center"/>
            </w:pPr>
            <w:r>
              <w:t>97876,2</w:t>
            </w:r>
          </w:p>
        </w:tc>
      </w:tr>
      <w:tr w:rsidR="005A48F4">
        <w:tc>
          <w:tcPr>
            <w:tcW w:w="1024" w:type="dxa"/>
          </w:tcPr>
          <w:p w:rsidR="005A48F4" w:rsidRDefault="005A48F4">
            <w:pPr>
              <w:pStyle w:val="ConsPlusNormal"/>
              <w:jc w:val="center"/>
            </w:pPr>
            <w:r>
              <w:lastRenderedPageBreak/>
              <w:t>55.20.2.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10496,5</w:t>
            </w:r>
          </w:p>
        </w:tc>
        <w:tc>
          <w:tcPr>
            <w:tcW w:w="1587" w:type="dxa"/>
          </w:tcPr>
          <w:p w:rsidR="005A48F4" w:rsidRDefault="005A48F4">
            <w:pPr>
              <w:pStyle w:val="ConsPlusNormal"/>
              <w:jc w:val="center"/>
            </w:pPr>
            <w:r>
              <w:t>11027,6</w:t>
            </w:r>
          </w:p>
        </w:tc>
        <w:tc>
          <w:tcPr>
            <w:tcW w:w="1531" w:type="dxa"/>
          </w:tcPr>
          <w:p w:rsidR="005A48F4" w:rsidRDefault="005A48F4">
            <w:pPr>
              <w:pStyle w:val="ConsPlusNormal"/>
              <w:jc w:val="center"/>
            </w:pPr>
            <w:r>
              <w:t>11578,5</w:t>
            </w:r>
          </w:p>
        </w:tc>
      </w:tr>
      <w:tr w:rsidR="005A48F4">
        <w:tc>
          <w:tcPr>
            <w:tcW w:w="1024" w:type="dxa"/>
          </w:tcPr>
          <w:p w:rsidR="005A48F4" w:rsidRDefault="005A48F4">
            <w:pPr>
              <w:pStyle w:val="ConsPlusNormal"/>
              <w:jc w:val="center"/>
            </w:pPr>
            <w:r>
              <w:t>55.20.3.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140,0</w:t>
            </w:r>
          </w:p>
        </w:tc>
        <w:tc>
          <w:tcPr>
            <w:tcW w:w="1587" w:type="dxa"/>
          </w:tcPr>
          <w:p w:rsidR="005A48F4" w:rsidRDefault="005A48F4">
            <w:pPr>
              <w:pStyle w:val="ConsPlusNormal"/>
              <w:jc w:val="center"/>
            </w:pPr>
            <w:r>
              <w:t>145,6</w:t>
            </w:r>
          </w:p>
        </w:tc>
        <w:tc>
          <w:tcPr>
            <w:tcW w:w="1531" w:type="dxa"/>
          </w:tcPr>
          <w:p w:rsidR="005A48F4" w:rsidRDefault="005A48F4">
            <w:pPr>
              <w:pStyle w:val="ConsPlusNormal"/>
              <w:jc w:val="center"/>
            </w:pPr>
            <w:r>
              <w:t>151,4</w:t>
            </w:r>
          </w:p>
        </w:tc>
      </w:tr>
      <w:tr w:rsidR="005A48F4">
        <w:tc>
          <w:tcPr>
            <w:tcW w:w="1024" w:type="dxa"/>
          </w:tcPr>
          <w:p w:rsidR="005A48F4" w:rsidRDefault="005A48F4">
            <w:pPr>
              <w:pStyle w:val="ConsPlusNormal"/>
              <w:jc w:val="center"/>
            </w:pPr>
            <w:r>
              <w:t>55.21.</w:t>
            </w:r>
          </w:p>
        </w:tc>
        <w:tc>
          <w:tcPr>
            <w:tcW w:w="3546" w:type="dxa"/>
          </w:tcPr>
          <w:p w:rsidR="005A48F4" w:rsidRDefault="005A48F4">
            <w:pPr>
              <w:pStyle w:val="ConsPlusNormal"/>
            </w:pPr>
            <w:r>
              <w:t>Субсидии бюджетным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4698911,1</w:t>
            </w:r>
          </w:p>
        </w:tc>
        <w:tc>
          <w:tcPr>
            <w:tcW w:w="1587" w:type="dxa"/>
          </w:tcPr>
          <w:p w:rsidR="005A48F4" w:rsidRDefault="005A48F4">
            <w:pPr>
              <w:pStyle w:val="ConsPlusNormal"/>
              <w:jc w:val="center"/>
            </w:pPr>
            <w:r>
              <w:t>4917142,4</w:t>
            </w:r>
          </w:p>
        </w:tc>
        <w:tc>
          <w:tcPr>
            <w:tcW w:w="1531" w:type="dxa"/>
          </w:tcPr>
          <w:p w:rsidR="005A48F4" w:rsidRDefault="005A48F4">
            <w:pPr>
              <w:pStyle w:val="ConsPlusNormal"/>
              <w:jc w:val="center"/>
            </w:pPr>
            <w:r>
              <w:t>5295762,3</w:t>
            </w:r>
          </w:p>
        </w:tc>
      </w:tr>
      <w:tr w:rsidR="005A48F4">
        <w:tc>
          <w:tcPr>
            <w:tcW w:w="1024" w:type="dxa"/>
          </w:tcPr>
          <w:p w:rsidR="005A48F4" w:rsidRDefault="005A48F4">
            <w:pPr>
              <w:pStyle w:val="ConsPlusNormal"/>
              <w:jc w:val="center"/>
            </w:pPr>
            <w:r>
              <w:t>55.21.1.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4698911,1</w:t>
            </w:r>
          </w:p>
        </w:tc>
        <w:tc>
          <w:tcPr>
            <w:tcW w:w="1587" w:type="dxa"/>
          </w:tcPr>
          <w:p w:rsidR="005A48F4" w:rsidRDefault="005A48F4">
            <w:pPr>
              <w:pStyle w:val="ConsPlusNormal"/>
              <w:jc w:val="center"/>
            </w:pPr>
            <w:r>
              <w:t>4917142,4</w:t>
            </w:r>
          </w:p>
        </w:tc>
        <w:tc>
          <w:tcPr>
            <w:tcW w:w="1531" w:type="dxa"/>
          </w:tcPr>
          <w:p w:rsidR="005A48F4" w:rsidRDefault="005A48F4">
            <w:pPr>
              <w:pStyle w:val="ConsPlusNormal"/>
              <w:jc w:val="center"/>
            </w:pPr>
            <w:r>
              <w:t>5295762,3</w:t>
            </w:r>
          </w:p>
        </w:tc>
      </w:tr>
      <w:tr w:rsidR="005A48F4">
        <w:tc>
          <w:tcPr>
            <w:tcW w:w="1024" w:type="dxa"/>
          </w:tcPr>
          <w:p w:rsidR="005A48F4" w:rsidRDefault="005A48F4">
            <w:pPr>
              <w:pStyle w:val="ConsPlusNormal"/>
              <w:jc w:val="center"/>
            </w:pPr>
            <w:r>
              <w:t>55.22.</w:t>
            </w:r>
          </w:p>
        </w:tc>
        <w:tc>
          <w:tcPr>
            <w:tcW w:w="3546" w:type="dxa"/>
          </w:tcPr>
          <w:p w:rsidR="005A48F4" w:rsidRDefault="005A48F4">
            <w:pPr>
              <w:pStyle w:val="ConsPlusNormal"/>
            </w:pPr>
            <w:r>
              <w:t>Субсидии автономным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94250,6</w:t>
            </w:r>
          </w:p>
        </w:tc>
        <w:tc>
          <w:tcPr>
            <w:tcW w:w="1587" w:type="dxa"/>
          </w:tcPr>
          <w:p w:rsidR="005A48F4" w:rsidRDefault="005A48F4">
            <w:pPr>
              <w:pStyle w:val="ConsPlusNormal"/>
              <w:jc w:val="center"/>
            </w:pPr>
            <w:r>
              <w:t>98680,4</w:t>
            </w:r>
          </w:p>
        </w:tc>
        <w:tc>
          <w:tcPr>
            <w:tcW w:w="1531" w:type="dxa"/>
          </w:tcPr>
          <w:p w:rsidR="005A48F4" w:rsidRDefault="005A48F4">
            <w:pPr>
              <w:pStyle w:val="ConsPlusNormal"/>
              <w:jc w:val="center"/>
            </w:pPr>
            <w:r>
              <w:t>106278,8</w:t>
            </w:r>
          </w:p>
        </w:tc>
      </w:tr>
      <w:tr w:rsidR="005A48F4">
        <w:tc>
          <w:tcPr>
            <w:tcW w:w="1024" w:type="dxa"/>
          </w:tcPr>
          <w:p w:rsidR="005A48F4" w:rsidRDefault="005A48F4">
            <w:pPr>
              <w:pStyle w:val="ConsPlusNormal"/>
              <w:jc w:val="center"/>
            </w:pPr>
            <w:r>
              <w:t>55.22.1.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07 01</w:t>
            </w:r>
          </w:p>
        </w:tc>
        <w:tc>
          <w:tcPr>
            <w:tcW w:w="1644" w:type="dxa"/>
          </w:tcPr>
          <w:p w:rsidR="005A48F4" w:rsidRDefault="005A48F4">
            <w:pPr>
              <w:pStyle w:val="ConsPlusNormal"/>
              <w:jc w:val="center"/>
            </w:pPr>
            <w:r>
              <w:t>0210020020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94250,6</w:t>
            </w:r>
          </w:p>
        </w:tc>
        <w:tc>
          <w:tcPr>
            <w:tcW w:w="1587" w:type="dxa"/>
          </w:tcPr>
          <w:p w:rsidR="005A48F4" w:rsidRDefault="005A48F4">
            <w:pPr>
              <w:pStyle w:val="ConsPlusNormal"/>
              <w:jc w:val="center"/>
            </w:pPr>
            <w:r>
              <w:t>98680,4</w:t>
            </w:r>
          </w:p>
        </w:tc>
        <w:tc>
          <w:tcPr>
            <w:tcW w:w="1531" w:type="dxa"/>
          </w:tcPr>
          <w:p w:rsidR="005A48F4" w:rsidRDefault="005A48F4">
            <w:pPr>
              <w:pStyle w:val="ConsPlusNormal"/>
              <w:jc w:val="center"/>
            </w:pPr>
            <w:r>
              <w:t>106278,8</w:t>
            </w:r>
          </w:p>
        </w:tc>
      </w:tr>
      <w:tr w:rsidR="005A48F4">
        <w:tc>
          <w:tcPr>
            <w:tcW w:w="1024" w:type="dxa"/>
          </w:tcPr>
          <w:p w:rsidR="005A48F4" w:rsidRDefault="005A48F4">
            <w:pPr>
              <w:pStyle w:val="ConsPlusNormal"/>
              <w:jc w:val="center"/>
            </w:pPr>
            <w:r>
              <w:lastRenderedPageBreak/>
              <w:t>55.23.</w:t>
            </w:r>
          </w:p>
        </w:tc>
        <w:tc>
          <w:tcPr>
            <w:tcW w:w="3546" w:type="dxa"/>
          </w:tcPr>
          <w:p w:rsidR="005A48F4" w:rsidRDefault="005A48F4">
            <w:pPr>
              <w:pStyle w:val="ConsPlusNormal"/>
            </w:pPr>
            <w:r>
              <w:t>Субсидии частным дошкольным образовательным организациям для реализации основных общеобразовательных программ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27449,3</w:t>
            </w:r>
          </w:p>
        </w:tc>
        <w:tc>
          <w:tcPr>
            <w:tcW w:w="1587" w:type="dxa"/>
          </w:tcPr>
          <w:p w:rsidR="005A48F4" w:rsidRDefault="005A48F4">
            <w:pPr>
              <w:pStyle w:val="ConsPlusNormal"/>
              <w:jc w:val="center"/>
            </w:pPr>
            <w:r>
              <w:t>30003,3</w:t>
            </w:r>
          </w:p>
        </w:tc>
        <w:tc>
          <w:tcPr>
            <w:tcW w:w="1531" w:type="dxa"/>
          </w:tcPr>
          <w:p w:rsidR="005A48F4" w:rsidRDefault="005A48F4">
            <w:pPr>
              <w:pStyle w:val="ConsPlusNormal"/>
              <w:jc w:val="center"/>
            </w:pPr>
            <w:r>
              <w:t>31203,4</w:t>
            </w:r>
          </w:p>
        </w:tc>
      </w:tr>
      <w:tr w:rsidR="005A48F4">
        <w:tc>
          <w:tcPr>
            <w:tcW w:w="1024" w:type="dxa"/>
          </w:tcPr>
          <w:p w:rsidR="005A48F4" w:rsidRDefault="005A48F4">
            <w:pPr>
              <w:pStyle w:val="ConsPlusNormal"/>
              <w:jc w:val="center"/>
            </w:pPr>
            <w:r>
              <w:t>55.23.1.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27449,3</w:t>
            </w:r>
          </w:p>
        </w:tc>
        <w:tc>
          <w:tcPr>
            <w:tcW w:w="1587" w:type="dxa"/>
          </w:tcPr>
          <w:p w:rsidR="005A48F4" w:rsidRDefault="005A48F4">
            <w:pPr>
              <w:pStyle w:val="ConsPlusNormal"/>
              <w:jc w:val="center"/>
            </w:pPr>
            <w:r>
              <w:t>30003,3</w:t>
            </w:r>
          </w:p>
        </w:tc>
        <w:tc>
          <w:tcPr>
            <w:tcW w:w="1531" w:type="dxa"/>
          </w:tcPr>
          <w:p w:rsidR="005A48F4" w:rsidRDefault="005A48F4">
            <w:pPr>
              <w:pStyle w:val="ConsPlusNormal"/>
              <w:jc w:val="center"/>
            </w:pPr>
            <w:r>
              <w:t>31203,4</w:t>
            </w:r>
          </w:p>
        </w:tc>
      </w:tr>
      <w:tr w:rsidR="005A48F4">
        <w:tc>
          <w:tcPr>
            <w:tcW w:w="1024" w:type="dxa"/>
          </w:tcPr>
          <w:p w:rsidR="005A48F4" w:rsidRDefault="005A48F4">
            <w:pPr>
              <w:pStyle w:val="ConsPlusNormal"/>
              <w:jc w:val="center"/>
            </w:pPr>
            <w:r>
              <w:t>55.24.</w:t>
            </w:r>
          </w:p>
        </w:tc>
        <w:tc>
          <w:tcPr>
            <w:tcW w:w="3546"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5103389,2</w:t>
            </w:r>
          </w:p>
        </w:tc>
        <w:tc>
          <w:tcPr>
            <w:tcW w:w="1587" w:type="dxa"/>
          </w:tcPr>
          <w:p w:rsidR="005A48F4" w:rsidRDefault="005A48F4">
            <w:pPr>
              <w:pStyle w:val="ConsPlusNormal"/>
              <w:jc w:val="center"/>
            </w:pPr>
            <w:r>
              <w:t>5617623,8</w:t>
            </w:r>
          </w:p>
        </w:tc>
        <w:tc>
          <w:tcPr>
            <w:tcW w:w="1531" w:type="dxa"/>
          </w:tcPr>
          <w:p w:rsidR="005A48F4" w:rsidRDefault="005A48F4">
            <w:pPr>
              <w:pStyle w:val="ConsPlusNormal"/>
              <w:jc w:val="center"/>
            </w:pPr>
            <w:r>
              <w:t>6302973,9</w:t>
            </w:r>
          </w:p>
        </w:tc>
      </w:tr>
      <w:tr w:rsidR="005A48F4">
        <w:tc>
          <w:tcPr>
            <w:tcW w:w="1024" w:type="dxa"/>
          </w:tcPr>
          <w:p w:rsidR="005A48F4" w:rsidRDefault="005A48F4">
            <w:pPr>
              <w:pStyle w:val="ConsPlusNormal"/>
              <w:jc w:val="center"/>
            </w:pPr>
            <w:r>
              <w:t>55.24.1.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5103389,2</w:t>
            </w:r>
          </w:p>
        </w:tc>
        <w:tc>
          <w:tcPr>
            <w:tcW w:w="1587" w:type="dxa"/>
          </w:tcPr>
          <w:p w:rsidR="005A48F4" w:rsidRDefault="005A48F4">
            <w:pPr>
              <w:pStyle w:val="ConsPlusNormal"/>
              <w:jc w:val="center"/>
            </w:pPr>
            <w:r>
              <w:t>5617623,8</w:t>
            </w:r>
          </w:p>
        </w:tc>
        <w:tc>
          <w:tcPr>
            <w:tcW w:w="1531" w:type="dxa"/>
          </w:tcPr>
          <w:p w:rsidR="005A48F4" w:rsidRDefault="005A48F4">
            <w:pPr>
              <w:pStyle w:val="ConsPlusNormal"/>
              <w:jc w:val="center"/>
            </w:pPr>
            <w:r>
              <w:t>6302973,9</w:t>
            </w:r>
          </w:p>
        </w:tc>
      </w:tr>
      <w:tr w:rsidR="005A48F4">
        <w:tc>
          <w:tcPr>
            <w:tcW w:w="1024" w:type="dxa"/>
          </w:tcPr>
          <w:p w:rsidR="005A48F4" w:rsidRDefault="005A48F4">
            <w:pPr>
              <w:pStyle w:val="ConsPlusNormal"/>
              <w:jc w:val="center"/>
            </w:pPr>
            <w:r>
              <w:t>55.25.</w:t>
            </w:r>
          </w:p>
        </w:tc>
        <w:tc>
          <w:tcPr>
            <w:tcW w:w="3546" w:type="dxa"/>
          </w:tcPr>
          <w:p w:rsidR="005A48F4" w:rsidRDefault="005A48F4">
            <w:pPr>
              <w:pStyle w:val="ConsPlusNormal"/>
            </w:pPr>
            <w:r>
              <w:t>Субсидии бюджетным учреждениям - школам-интернатам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201622,5</w:t>
            </w:r>
          </w:p>
        </w:tc>
        <w:tc>
          <w:tcPr>
            <w:tcW w:w="1587" w:type="dxa"/>
          </w:tcPr>
          <w:p w:rsidR="005A48F4" w:rsidRDefault="005A48F4">
            <w:pPr>
              <w:pStyle w:val="ConsPlusNormal"/>
              <w:jc w:val="center"/>
            </w:pPr>
            <w:r>
              <w:t>221986,4</w:t>
            </w:r>
          </w:p>
        </w:tc>
        <w:tc>
          <w:tcPr>
            <w:tcW w:w="1531" w:type="dxa"/>
          </w:tcPr>
          <w:p w:rsidR="005A48F4" w:rsidRDefault="005A48F4">
            <w:pPr>
              <w:pStyle w:val="ConsPlusNormal"/>
              <w:jc w:val="center"/>
            </w:pPr>
            <w:r>
              <w:t>244407,0</w:t>
            </w:r>
          </w:p>
        </w:tc>
      </w:tr>
      <w:tr w:rsidR="005A48F4">
        <w:tc>
          <w:tcPr>
            <w:tcW w:w="1024" w:type="dxa"/>
          </w:tcPr>
          <w:p w:rsidR="005A48F4" w:rsidRDefault="005A48F4">
            <w:pPr>
              <w:pStyle w:val="ConsPlusNormal"/>
              <w:jc w:val="center"/>
            </w:pPr>
            <w:r>
              <w:t>55.25.1.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201622,5</w:t>
            </w:r>
          </w:p>
        </w:tc>
        <w:tc>
          <w:tcPr>
            <w:tcW w:w="1587" w:type="dxa"/>
          </w:tcPr>
          <w:p w:rsidR="005A48F4" w:rsidRDefault="005A48F4">
            <w:pPr>
              <w:pStyle w:val="ConsPlusNormal"/>
              <w:jc w:val="center"/>
            </w:pPr>
            <w:r>
              <w:t>221986,4</w:t>
            </w:r>
          </w:p>
        </w:tc>
        <w:tc>
          <w:tcPr>
            <w:tcW w:w="1531" w:type="dxa"/>
          </w:tcPr>
          <w:p w:rsidR="005A48F4" w:rsidRDefault="005A48F4">
            <w:pPr>
              <w:pStyle w:val="ConsPlusNormal"/>
              <w:jc w:val="center"/>
            </w:pPr>
            <w:r>
              <w:t>244407,0</w:t>
            </w:r>
          </w:p>
        </w:tc>
      </w:tr>
      <w:tr w:rsidR="005A48F4">
        <w:tc>
          <w:tcPr>
            <w:tcW w:w="1024" w:type="dxa"/>
          </w:tcPr>
          <w:p w:rsidR="005A48F4" w:rsidRDefault="005A48F4">
            <w:pPr>
              <w:pStyle w:val="ConsPlusNormal"/>
              <w:jc w:val="center"/>
            </w:pPr>
            <w:r>
              <w:lastRenderedPageBreak/>
              <w:t>55.26.</w:t>
            </w:r>
          </w:p>
        </w:tc>
        <w:tc>
          <w:tcPr>
            <w:tcW w:w="3546" w:type="dxa"/>
          </w:tcPr>
          <w:p w:rsidR="005A48F4" w:rsidRDefault="005A48F4">
            <w:pPr>
              <w:pStyle w:val="ConsPlusNormal"/>
            </w:pPr>
            <w:r>
              <w:t>Субсидии частным образовательным организациям для реализации основных общеобразовательных программ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42531,9</w:t>
            </w:r>
          </w:p>
        </w:tc>
        <w:tc>
          <w:tcPr>
            <w:tcW w:w="1587" w:type="dxa"/>
          </w:tcPr>
          <w:p w:rsidR="005A48F4" w:rsidRDefault="005A48F4">
            <w:pPr>
              <w:pStyle w:val="ConsPlusNormal"/>
              <w:jc w:val="center"/>
            </w:pPr>
            <w:r>
              <w:t>49953,2</w:t>
            </w:r>
          </w:p>
        </w:tc>
        <w:tc>
          <w:tcPr>
            <w:tcW w:w="1531" w:type="dxa"/>
          </w:tcPr>
          <w:p w:rsidR="005A48F4" w:rsidRDefault="005A48F4">
            <w:pPr>
              <w:pStyle w:val="ConsPlusNormal"/>
              <w:jc w:val="center"/>
            </w:pPr>
            <w:r>
              <w:t>51951,3</w:t>
            </w:r>
          </w:p>
        </w:tc>
      </w:tr>
      <w:tr w:rsidR="005A48F4">
        <w:tc>
          <w:tcPr>
            <w:tcW w:w="1024" w:type="dxa"/>
          </w:tcPr>
          <w:p w:rsidR="005A48F4" w:rsidRDefault="005A48F4">
            <w:pPr>
              <w:pStyle w:val="ConsPlusNormal"/>
              <w:jc w:val="center"/>
            </w:pPr>
            <w:r>
              <w:t>55.26.1.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42531,9</w:t>
            </w:r>
          </w:p>
        </w:tc>
        <w:tc>
          <w:tcPr>
            <w:tcW w:w="1587" w:type="dxa"/>
          </w:tcPr>
          <w:p w:rsidR="005A48F4" w:rsidRDefault="005A48F4">
            <w:pPr>
              <w:pStyle w:val="ConsPlusNormal"/>
              <w:jc w:val="center"/>
            </w:pPr>
            <w:r>
              <w:t>49953,2</w:t>
            </w:r>
          </w:p>
        </w:tc>
        <w:tc>
          <w:tcPr>
            <w:tcW w:w="1531" w:type="dxa"/>
          </w:tcPr>
          <w:p w:rsidR="005A48F4" w:rsidRDefault="005A48F4">
            <w:pPr>
              <w:pStyle w:val="ConsPlusNormal"/>
              <w:jc w:val="center"/>
            </w:pPr>
            <w:r>
              <w:t>51951,3</w:t>
            </w:r>
          </w:p>
        </w:tc>
      </w:tr>
      <w:tr w:rsidR="005A48F4">
        <w:tc>
          <w:tcPr>
            <w:tcW w:w="1024" w:type="dxa"/>
          </w:tcPr>
          <w:p w:rsidR="005A48F4" w:rsidRDefault="005A48F4">
            <w:pPr>
              <w:pStyle w:val="ConsPlusNormal"/>
              <w:jc w:val="center"/>
            </w:pPr>
            <w:r>
              <w:t>55.27.</w:t>
            </w:r>
          </w:p>
        </w:tc>
        <w:tc>
          <w:tcPr>
            <w:tcW w:w="3546" w:type="dxa"/>
          </w:tcPr>
          <w:p w:rsidR="005A48F4" w:rsidRDefault="005A48F4">
            <w:pPr>
              <w:pStyle w:val="ConsPlusNormal"/>
            </w:pPr>
            <w:r>
              <w:t>Расходы на обеспечение книгами и учебными изданиями для комплектования библиотек государственных общеобразовательных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70432,2</w:t>
            </w:r>
          </w:p>
        </w:tc>
        <w:tc>
          <w:tcPr>
            <w:tcW w:w="1587" w:type="dxa"/>
          </w:tcPr>
          <w:p w:rsidR="005A48F4" w:rsidRDefault="005A48F4">
            <w:pPr>
              <w:pStyle w:val="ConsPlusNormal"/>
              <w:jc w:val="center"/>
            </w:pPr>
            <w:r>
              <w:t>78258,0</w:t>
            </w:r>
          </w:p>
        </w:tc>
        <w:tc>
          <w:tcPr>
            <w:tcW w:w="1531" w:type="dxa"/>
          </w:tcPr>
          <w:p w:rsidR="005A48F4" w:rsidRDefault="005A48F4">
            <w:pPr>
              <w:pStyle w:val="ConsPlusNormal"/>
              <w:jc w:val="center"/>
            </w:pPr>
            <w:r>
              <w:t>78258,0</w:t>
            </w:r>
          </w:p>
        </w:tc>
      </w:tr>
      <w:tr w:rsidR="005A48F4">
        <w:tc>
          <w:tcPr>
            <w:tcW w:w="1024" w:type="dxa"/>
          </w:tcPr>
          <w:p w:rsidR="005A48F4" w:rsidRDefault="005A48F4">
            <w:pPr>
              <w:pStyle w:val="ConsPlusNormal"/>
              <w:jc w:val="center"/>
            </w:pPr>
            <w:r>
              <w:t>55.27.1.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70432,2</w:t>
            </w:r>
          </w:p>
        </w:tc>
        <w:tc>
          <w:tcPr>
            <w:tcW w:w="1587" w:type="dxa"/>
          </w:tcPr>
          <w:p w:rsidR="005A48F4" w:rsidRDefault="005A48F4">
            <w:pPr>
              <w:pStyle w:val="ConsPlusNormal"/>
              <w:jc w:val="center"/>
            </w:pPr>
            <w:r>
              <w:t>78258,0</w:t>
            </w:r>
          </w:p>
        </w:tc>
        <w:tc>
          <w:tcPr>
            <w:tcW w:w="1531" w:type="dxa"/>
          </w:tcPr>
          <w:p w:rsidR="005A48F4" w:rsidRDefault="005A48F4">
            <w:pPr>
              <w:pStyle w:val="ConsPlusNormal"/>
              <w:jc w:val="center"/>
            </w:pPr>
            <w:r>
              <w:t>78258,0</w:t>
            </w:r>
          </w:p>
        </w:tc>
      </w:tr>
      <w:tr w:rsidR="005A48F4">
        <w:tc>
          <w:tcPr>
            <w:tcW w:w="1024" w:type="dxa"/>
          </w:tcPr>
          <w:p w:rsidR="005A48F4" w:rsidRDefault="005A48F4">
            <w:pPr>
              <w:pStyle w:val="ConsPlusNormal"/>
              <w:jc w:val="center"/>
            </w:pPr>
            <w:r>
              <w:t>55.28.</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общего образования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0220020750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93850,7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0220020750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93850,7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55.29.</w:t>
            </w:r>
          </w:p>
        </w:tc>
        <w:tc>
          <w:tcPr>
            <w:tcW w:w="3546" w:type="dxa"/>
          </w:tcPr>
          <w:p w:rsidR="005A48F4" w:rsidRDefault="005A48F4">
            <w:pPr>
              <w:pStyle w:val="ConsPlusNormal"/>
            </w:pPr>
            <w:r>
              <w:t xml:space="preserve">Расходы на оснащение </w:t>
            </w:r>
            <w:r>
              <w:lastRenderedPageBreak/>
              <w:t>образовательных организаций общего образования предметными кабинетами</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4410,0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55.29.1.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4410,0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55.30.</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общеобразовательных школах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260315,0</w:t>
            </w:r>
          </w:p>
        </w:tc>
        <w:tc>
          <w:tcPr>
            <w:tcW w:w="1587" w:type="dxa"/>
          </w:tcPr>
          <w:p w:rsidR="005A48F4" w:rsidRDefault="005A48F4">
            <w:pPr>
              <w:pStyle w:val="ConsPlusNormal"/>
              <w:jc w:val="center"/>
            </w:pPr>
            <w:r>
              <w:t>280037,4</w:t>
            </w:r>
          </w:p>
        </w:tc>
        <w:tc>
          <w:tcPr>
            <w:tcW w:w="1531" w:type="dxa"/>
          </w:tcPr>
          <w:p w:rsidR="005A48F4" w:rsidRDefault="005A48F4">
            <w:pPr>
              <w:pStyle w:val="ConsPlusNormal"/>
              <w:jc w:val="center"/>
            </w:pPr>
            <w:r>
              <w:t>294196,5</w:t>
            </w:r>
          </w:p>
        </w:tc>
      </w:tr>
      <w:tr w:rsidR="005A48F4">
        <w:tc>
          <w:tcPr>
            <w:tcW w:w="1024" w:type="dxa"/>
          </w:tcPr>
          <w:p w:rsidR="005A48F4" w:rsidRDefault="005A48F4">
            <w:pPr>
              <w:pStyle w:val="ConsPlusNormal"/>
              <w:jc w:val="center"/>
            </w:pPr>
            <w:r>
              <w:t>55.30.1.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260315,0</w:t>
            </w:r>
          </w:p>
        </w:tc>
        <w:tc>
          <w:tcPr>
            <w:tcW w:w="1587" w:type="dxa"/>
          </w:tcPr>
          <w:p w:rsidR="005A48F4" w:rsidRDefault="005A48F4">
            <w:pPr>
              <w:pStyle w:val="ConsPlusNormal"/>
              <w:jc w:val="center"/>
            </w:pPr>
            <w:r>
              <w:t>280037,4</w:t>
            </w:r>
          </w:p>
        </w:tc>
        <w:tc>
          <w:tcPr>
            <w:tcW w:w="1531" w:type="dxa"/>
          </w:tcPr>
          <w:p w:rsidR="005A48F4" w:rsidRDefault="005A48F4">
            <w:pPr>
              <w:pStyle w:val="ConsPlusNormal"/>
              <w:jc w:val="center"/>
            </w:pPr>
            <w:r>
              <w:t>294196,5</w:t>
            </w:r>
          </w:p>
        </w:tc>
      </w:tr>
      <w:tr w:rsidR="005A48F4">
        <w:tc>
          <w:tcPr>
            <w:tcW w:w="1024" w:type="dxa"/>
          </w:tcPr>
          <w:p w:rsidR="005A48F4" w:rsidRDefault="005A48F4">
            <w:pPr>
              <w:pStyle w:val="ConsPlusNormal"/>
              <w:jc w:val="center"/>
            </w:pPr>
            <w:r>
              <w:t>55.31.</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школах-интернатах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204,6</w:t>
            </w:r>
          </w:p>
        </w:tc>
        <w:tc>
          <w:tcPr>
            <w:tcW w:w="1587" w:type="dxa"/>
          </w:tcPr>
          <w:p w:rsidR="005A48F4" w:rsidRDefault="005A48F4">
            <w:pPr>
              <w:pStyle w:val="ConsPlusNormal"/>
              <w:jc w:val="center"/>
            </w:pPr>
            <w:r>
              <w:t>189,1</w:t>
            </w:r>
          </w:p>
        </w:tc>
        <w:tc>
          <w:tcPr>
            <w:tcW w:w="1531" w:type="dxa"/>
          </w:tcPr>
          <w:p w:rsidR="005A48F4" w:rsidRDefault="005A48F4">
            <w:pPr>
              <w:pStyle w:val="ConsPlusNormal"/>
              <w:jc w:val="center"/>
            </w:pPr>
            <w:r>
              <w:t>196,7</w:t>
            </w:r>
          </w:p>
        </w:tc>
      </w:tr>
      <w:tr w:rsidR="005A48F4">
        <w:tc>
          <w:tcPr>
            <w:tcW w:w="1024" w:type="dxa"/>
          </w:tcPr>
          <w:p w:rsidR="005A48F4" w:rsidRDefault="005A48F4">
            <w:pPr>
              <w:pStyle w:val="ConsPlusNormal"/>
              <w:jc w:val="center"/>
            </w:pPr>
            <w:r>
              <w:t>55.31.1.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204,6</w:t>
            </w:r>
          </w:p>
        </w:tc>
        <w:tc>
          <w:tcPr>
            <w:tcW w:w="1587" w:type="dxa"/>
          </w:tcPr>
          <w:p w:rsidR="005A48F4" w:rsidRDefault="005A48F4">
            <w:pPr>
              <w:pStyle w:val="ConsPlusNormal"/>
              <w:jc w:val="center"/>
            </w:pPr>
            <w:r>
              <w:t>189,1</w:t>
            </w:r>
          </w:p>
        </w:tc>
        <w:tc>
          <w:tcPr>
            <w:tcW w:w="1531" w:type="dxa"/>
          </w:tcPr>
          <w:p w:rsidR="005A48F4" w:rsidRDefault="005A48F4">
            <w:pPr>
              <w:pStyle w:val="ConsPlusNormal"/>
              <w:jc w:val="center"/>
            </w:pPr>
            <w:r>
              <w:t>196,7</w:t>
            </w:r>
          </w:p>
        </w:tc>
      </w:tr>
      <w:tr w:rsidR="005A48F4">
        <w:tc>
          <w:tcPr>
            <w:tcW w:w="1024" w:type="dxa"/>
          </w:tcPr>
          <w:p w:rsidR="005A48F4" w:rsidRDefault="005A48F4">
            <w:pPr>
              <w:pStyle w:val="ConsPlusNormal"/>
              <w:jc w:val="center"/>
            </w:pPr>
            <w:r>
              <w:t>55.32.</w:t>
            </w:r>
          </w:p>
        </w:tc>
        <w:tc>
          <w:tcPr>
            <w:tcW w:w="3546" w:type="dxa"/>
          </w:tcPr>
          <w:p w:rsidR="005A48F4" w:rsidRDefault="005A48F4">
            <w:pPr>
              <w:pStyle w:val="ConsPlusNormal"/>
            </w:pPr>
            <w:r>
              <w:t xml:space="preserve">Субсидии бюджетным учреждениям - учреждениям </w:t>
            </w:r>
            <w:r>
              <w:lastRenderedPageBreak/>
              <w:t>дополнительного образования детей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402251,5</w:t>
            </w:r>
          </w:p>
        </w:tc>
        <w:tc>
          <w:tcPr>
            <w:tcW w:w="1587" w:type="dxa"/>
          </w:tcPr>
          <w:p w:rsidR="005A48F4" w:rsidRDefault="005A48F4">
            <w:pPr>
              <w:pStyle w:val="ConsPlusNormal"/>
              <w:jc w:val="center"/>
            </w:pPr>
            <w:r>
              <w:t>428403,3</w:t>
            </w:r>
          </w:p>
        </w:tc>
        <w:tc>
          <w:tcPr>
            <w:tcW w:w="1531" w:type="dxa"/>
          </w:tcPr>
          <w:p w:rsidR="005A48F4" w:rsidRDefault="005A48F4">
            <w:pPr>
              <w:pStyle w:val="ConsPlusNormal"/>
              <w:jc w:val="center"/>
            </w:pPr>
            <w:r>
              <w:t>462675,6</w:t>
            </w:r>
          </w:p>
        </w:tc>
      </w:tr>
      <w:tr w:rsidR="005A48F4">
        <w:tc>
          <w:tcPr>
            <w:tcW w:w="1024" w:type="dxa"/>
          </w:tcPr>
          <w:p w:rsidR="005A48F4" w:rsidRDefault="005A48F4">
            <w:pPr>
              <w:pStyle w:val="ConsPlusNormal"/>
              <w:jc w:val="center"/>
            </w:pPr>
            <w:r>
              <w:lastRenderedPageBreak/>
              <w:t>55.32.1.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402251,5</w:t>
            </w:r>
          </w:p>
        </w:tc>
        <w:tc>
          <w:tcPr>
            <w:tcW w:w="1587" w:type="dxa"/>
          </w:tcPr>
          <w:p w:rsidR="005A48F4" w:rsidRDefault="005A48F4">
            <w:pPr>
              <w:pStyle w:val="ConsPlusNormal"/>
              <w:jc w:val="center"/>
            </w:pPr>
            <w:r>
              <w:t>428403,3</w:t>
            </w:r>
          </w:p>
        </w:tc>
        <w:tc>
          <w:tcPr>
            <w:tcW w:w="1531" w:type="dxa"/>
          </w:tcPr>
          <w:p w:rsidR="005A48F4" w:rsidRDefault="005A48F4">
            <w:pPr>
              <w:pStyle w:val="ConsPlusNormal"/>
              <w:jc w:val="center"/>
            </w:pPr>
            <w:r>
              <w:t>462675,6</w:t>
            </w:r>
          </w:p>
        </w:tc>
      </w:tr>
      <w:tr w:rsidR="005A48F4">
        <w:tc>
          <w:tcPr>
            <w:tcW w:w="1024" w:type="dxa"/>
          </w:tcPr>
          <w:p w:rsidR="005A48F4" w:rsidRDefault="005A48F4">
            <w:pPr>
              <w:pStyle w:val="ConsPlusNormal"/>
              <w:jc w:val="center"/>
            </w:pPr>
            <w:r>
              <w:t>55.33.</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2519,6</w:t>
            </w:r>
          </w:p>
        </w:tc>
        <w:tc>
          <w:tcPr>
            <w:tcW w:w="1587" w:type="dxa"/>
          </w:tcPr>
          <w:p w:rsidR="005A48F4" w:rsidRDefault="005A48F4">
            <w:pPr>
              <w:pStyle w:val="ConsPlusNormal"/>
              <w:jc w:val="center"/>
            </w:pPr>
            <w:r>
              <w:t>696,5</w:t>
            </w:r>
          </w:p>
        </w:tc>
        <w:tc>
          <w:tcPr>
            <w:tcW w:w="1531" w:type="dxa"/>
          </w:tcPr>
          <w:p w:rsidR="005A48F4" w:rsidRDefault="005A48F4">
            <w:pPr>
              <w:pStyle w:val="ConsPlusNormal"/>
              <w:jc w:val="center"/>
            </w:pPr>
            <w:r>
              <w:t>724,4</w:t>
            </w:r>
          </w:p>
        </w:tc>
      </w:tr>
      <w:tr w:rsidR="005A48F4">
        <w:tc>
          <w:tcPr>
            <w:tcW w:w="1024" w:type="dxa"/>
          </w:tcPr>
          <w:p w:rsidR="005A48F4" w:rsidRDefault="005A48F4">
            <w:pPr>
              <w:pStyle w:val="ConsPlusNormal"/>
              <w:jc w:val="center"/>
            </w:pPr>
            <w:r>
              <w:t>55.33.1.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2519,6</w:t>
            </w:r>
          </w:p>
        </w:tc>
        <w:tc>
          <w:tcPr>
            <w:tcW w:w="1587" w:type="dxa"/>
          </w:tcPr>
          <w:p w:rsidR="005A48F4" w:rsidRDefault="005A48F4">
            <w:pPr>
              <w:pStyle w:val="ConsPlusNormal"/>
              <w:jc w:val="center"/>
            </w:pPr>
            <w:r>
              <w:t>696,5</w:t>
            </w:r>
          </w:p>
        </w:tc>
        <w:tc>
          <w:tcPr>
            <w:tcW w:w="1531" w:type="dxa"/>
          </w:tcPr>
          <w:p w:rsidR="005A48F4" w:rsidRDefault="005A48F4">
            <w:pPr>
              <w:pStyle w:val="ConsPlusNormal"/>
              <w:jc w:val="center"/>
            </w:pPr>
            <w:r>
              <w:t>724,4</w:t>
            </w:r>
          </w:p>
        </w:tc>
      </w:tr>
      <w:tr w:rsidR="005A48F4">
        <w:tc>
          <w:tcPr>
            <w:tcW w:w="1024" w:type="dxa"/>
          </w:tcPr>
          <w:p w:rsidR="005A48F4" w:rsidRDefault="005A48F4">
            <w:pPr>
              <w:pStyle w:val="ConsPlusNormal"/>
              <w:jc w:val="center"/>
            </w:pPr>
            <w:r>
              <w:t>55.34.</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67453,4</w:t>
            </w:r>
          </w:p>
        </w:tc>
        <w:tc>
          <w:tcPr>
            <w:tcW w:w="1587" w:type="dxa"/>
          </w:tcPr>
          <w:p w:rsidR="005A48F4" w:rsidRDefault="005A48F4">
            <w:pPr>
              <w:pStyle w:val="ConsPlusNormal"/>
              <w:jc w:val="center"/>
            </w:pPr>
            <w:r>
              <w:t>67453,4</w:t>
            </w:r>
          </w:p>
        </w:tc>
        <w:tc>
          <w:tcPr>
            <w:tcW w:w="1531" w:type="dxa"/>
          </w:tcPr>
          <w:p w:rsidR="005A48F4" w:rsidRDefault="005A48F4">
            <w:pPr>
              <w:pStyle w:val="ConsPlusNormal"/>
              <w:jc w:val="center"/>
            </w:pPr>
            <w:r>
              <w:t>67453,4</w:t>
            </w:r>
          </w:p>
        </w:tc>
      </w:tr>
      <w:tr w:rsidR="005A48F4">
        <w:tc>
          <w:tcPr>
            <w:tcW w:w="1024" w:type="dxa"/>
          </w:tcPr>
          <w:p w:rsidR="005A48F4" w:rsidRDefault="005A48F4">
            <w:pPr>
              <w:pStyle w:val="ConsPlusNormal"/>
              <w:jc w:val="center"/>
            </w:pPr>
            <w:r>
              <w:t>55.34.1.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54794,1</w:t>
            </w:r>
          </w:p>
        </w:tc>
        <w:tc>
          <w:tcPr>
            <w:tcW w:w="1587" w:type="dxa"/>
          </w:tcPr>
          <w:p w:rsidR="005A48F4" w:rsidRDefault="005A48F4">
            <w:pPr>
              <w:pStyle w:val="ConsPlusNormal"/>
              <w:jc w:val="center"/>
            </w:pPr>
            <w:r>
              <w:t>54794,1</w:t>
            </w:r>
          </w:p>
        </w:tc>
        <w:tc>
          <w:tcPr>
            <w:tcW w:w="1531" w:type="dxa"/>
          </w:tcPr>
          <w:p w:rsidR="005A48F4" w:rsidRDefault="005A48F4">
            <w:pPr>
              <w:pStyle w:val="ConsPlusNormal"/>
              <w:jc w:val="center"/>
            </w:pPr>
            <w:r>
              <w:t>54794,1</w:t>
            </w:r>
          </w:p>
        </w:tc>
      </w:tr>
      <w:tr w:rsidR="005A48F4">
        <w:tc>
          <w:tcPr>
            <w:tcW w:w="1024" w:type="dxa"/>
          </w:tcPr>
          <w:p w:rsidR="005A48F4" w:rsidRDefault="005A48F4">
            <w:pPr>
              <w:pStyle w:val="ConsPlusNormal"/>
              <w:jc w:val="center"/>
            </w:pPr>
            <w:r>
              <w:t>55.34.2.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12659,3</w:t>
            </w:r>
          </w:p>
        </w:tc>
        <w:tc>
          <w:tcPr>
            <w:tcW w:w="1587" w:type="dxa"/>
          </w:tcPr>
          <w:p w:rsidR="005A48F4" w:rsidRDefault="005A48F4">
            <w:pPr>
              <w:pStyle w:val="ConsPlusNormal"/>
              <w:jc w:val="center"/>
            </w:pPr>
            <w:r>
              <w:t>12659,3</w:t>
            </w:r>
          </w:p>
        </w:tc>
        <w:tc>
          <w:tcPr>
            <w:tcW w:w="1531" w:type="dxa"/>
          </w:tcPr>
          <w:p w:rsidR="005A48F4" w:rsidRDefault="005A48F4">
            <w:pPr>
              <w:pStyle w:val="ConsPlusNormal"/>
              <w:jc w:val="center"/>
            </w:pPr>
            <w:r>
              <w:t>12659,3</w:t>
            </w:r>
          </w:p>
        </w:tc>
      </w:tr>
      <w:tr w:rsidR="005A48F4">
        <w:tc>
          <w:tcPr>
            <w:tcW w:w="1024" w:type="dxa"/>
          </w:tcPr>
          <w:p w:rsidR="005A48F4" w:rsidRDefault="005A48F4">
            <w:pPr>
              <w:pStyle w:val="ConsPlusNormal"/>
              <w:jc w:val="center"/>
            </w:pPr>
            <w:r>
              <w:t>55.35.</w:t>
            </w:r>
          </w:p>
        </w:tc>
        <w:tc>
          <w:tcPr>
            <w:tcW w:w="3546" w:type="dxa"/>
          </w:tcPr>
          <w:p w:rsidR="005A48F4" w:rsidRDefault="005A48F4">
            <w:pPr>
              <w:pStyle w:val="ConsPlusNormal"/>
            </w:pPr>
            <w:r>
              <w:t xml:space="preserve">Субсидии бюджетным учреждениям - подростковым и молодежным центрам на </w:t>
            </w:r>
            <w:r>
              <w:lastRenderedPageBreak/>
              <w:t>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121286,9</w:t>
            </w:r>
          </w:p>
        </w:tc>
        <w:tc>
          <w:tcPr>
            <w:tcW w:w="1587" w:type="dxa"/>
          </w:tcPr>
          <w:p w:rsidR="005A48F4" w:rsidRDefault="005A48F4">
            <w:pPr>
              <w:pStyle w:val="ConsPlusNormal"/>
              <w:jc w:val="center"/>
            </w:pPr>
            <w:r>
              <w:t>128564,1</w:t>
            </w:r>
          </w:p>
        </w:tc>
        <w:tc>
          <w:tcPr>
            <w:tcW w:w="1531" w:type="dxa"/>
          </w:tcPr>
          <w:p w:rsidR="005A48F4" w:rsidRDefault="005A48F4">
            <w:pPr>
              <w:pStyle w:val="ConsPlusNormal"/>
              <w:jc w:val="center"/>
            </w:pPr>
            <w:r>
              <w:t>136406,5</w:t>
            </w:r>
          </w:p>
        </w:tc>
      </w:tr>
      <w:tr w:rsidR="005A48F4">
        <w:tc>
          <w:tcPr>
            <w:tcW w:w="1024" w:type="dxa"/>
          </w:tcPr>
          <w:p w:rsidR="005A48F4" w:rsidRDefault="005A48F4">
            <w:pPr>
              <w:pStyle w:val="ConsPlusNormal"/>
              <w:jc w:val="center"/>
            </w:pPr>
            <w:r>
              <w:lastRenderedPageBreak/>
              <w:t>55.35.1.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121286,9</w:t>
            </w:r>
          </w:p>
        </w:tc>
        <w:tc>
          <w:tcPr>
            <w:tcW w:w="1587" w:type="dxa"/>
          </w:tcPr>
          <w:p w:rsidR="005A48F4" w:rsidRDefault="005A48F4">
            <w:pPr>
              <w:pStyle w:val="ConsPlusNormal"/>
              <w:jc w:val="center"/>
            </w:pPr>
            <w:r>
              <w:t>128564,1</w:t>
            </w:r>
          </w:p>
        </w:tc>
        <w:tc>
          <w:tcPr>
            <w:tcW w:w="1531" w:type="dxa"/>
          </w:tcPr>
          <w:p w:rsidR="005A48F4" w:rsidRDefault="005A48F4">
            <w:pPr>
              <w:pStyle w:val="ConsPlusNormal"/>
              <w:jc w:val="center"/>
            </w:pPr>
            <w:r>
              <w:t>136406,5</w:t>
            </w:r>
          </w:p>
        </w:tc>
      </w:tr>
      <w:tr w:rsidR="005A48F4">
        <w:tc>
          <w:tcPr>
            <w:tcW w:w="1024" w:type="dxa"/>
          </w:tcPr>
          <w:p w:rsidR="005A48F4" w:rsidRDefault="005A48F4">
            <w:pPr>
              <w:pStyle w:val="ConsPlusNormal"/>
              <w:jc w:val="center"/>
            </w:pPr>
            <w:r>
              <w:t>55.36.</w:t>
            </w:r>
          </w:p>
        </w:tc>
        <w:tc>
          <w:tcPr>
            <w:tcW w:w="3546" w:type="dxa"/>
          </w:tcPr>
          <w:p w:rsidR="005A48F4" w:rsidRDefault="005A48F4">
            <w:pPr>
              <w:pStyle w:val="ConsPlusNormal"/>
            </w:pPr>
            <w:r>
              <w:t>Расходы на организацию и проведение массовых и просветительских мероприятий, осуществляемых в сфере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1874,2</w:t>
            </w:r>
          </w:p>
        </w:tc>
        <w:tc>
          <w:tcPr>
            <w:tcW w:w="1587" w:type="dxa"/>
          </w:tcPr>
          <w:p w:rsidR="005A48F4" w:rsidRDefault="005A48F4">
            <w:pPr>
              <w:pStyle w:val="ConsPlusNormal"/>
              <w:jc w:val="center"/>
            </w:pPr>
            <w:r>
              <w:t>1874,2</w:t>
            </w:r>
          </w:p>
        </w:tc>
        <w:tc>
          <w:tcPr>
            <w:tcW w:w="1531" w:type="dxa"/>
          </w:tcPr>
          <w:p w:rsidR="005A48F4" w:rsidRDefault="005A48F4">
            <w:pPr>
              <w:pStyle w:val="ConsPlusNormal"/>
              <w:jc w:val="center"/>
            </w:pPr>
            <w:r>
              <w:t>1874,2</w:t>
            </w:r>
          </w:p>
        </w:tc>
      </w:tr>
      <w:tr w:rsidR="005A48F4">
        <w:tc>
          <w:tcPr>
            <w:tcW w:w="1024" w:type="dxa"/>
          </w:tcPr>
          <w:p w:rsidR="005A48F4" w:rsidRDefault="005A48F4">
            <w:pPr>
              <w:pStyle w:val="ConsPlusNormal"/>
              <w:jc w:val="center"/>
            </w:pPr>
            <w:r>
              <w:t>55.36.1.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1874,2</w:t>
            </w:r>
          </w:p>
        </w:tc>
        <w:tc>
          <w:tcPr>
            <w:tcW w:w="1587" w:type="dxa"/>
          </w:tcPr>
          <w:p w:rsidR="005A48F4" w:rsidRDefault="005A48F4">
            <w:pPr>
              <w:pStyle w:val="ConsPlusNormal"/>
              <w:jc w:val="center"/>
            </w:pPr>
            <w:r>
              <w:t>1874,2</w:t>
            </w:r>
          </w:p>
        </w:tc>
        <w:tc>
          <w:tcPr>
            <w:tcW w:w="1531" w:type="dxa"/>
          </w:tcPr>
          <w:p w:rsidR="005A48F4" w:rsidRDefault="005A48F4">
            <w:pPr>
              <w:pStyle w:val="ConsPlusNormal"/>
              <w:jc w:val="center"/>
            </w:pPr>
            <w:r>
              <w:t>1874,2</w:t>
            </w:r>
          </w:p>
        </w:tc>
      </w:tr>
      <w:tr w:rsidR="005A48F4">
        <w:tc>
          <w:tcPr>
            <w:tcW w:w="1024" w:type="dxa"/>
          </w:tcPr>
          <w:p w:rsidR="005A48F4" w:rsidRDefault="005A48F4">
            <w:pPr>
              <w:pStyle w:val="ConsPlusNormal"/>
              <w:jc w:val="center"/>
            </w:pPr>
            <w:r>
              <w:t>55.37.</w:t>
            </w:r>
          </w:p>
        </w:tc>
        <w:tc>
          <w:tcPr>
            <w:tcW w:w="3546" w:type="dxa"/>
          </w:tcPr>
          <w:p w:rsidR="005A48F4" w:rsidRDefault="005A48F4">
            <w:pPr>
              <w:pStyle w:val="ConsPlusNormal"/>
            </w:pPr>
            <w:r>
              <w:t>Расходы на капитальный ремонт подростковых и молодежных центров</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55.37.1.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55.38.</w:t>
            </w:r>
          </w:p>
        </w:tc>
        <w:tc>
          <w:tcPr>
            <w:tcW w:w="3546" w:type="dxa"/>
          </w:tcPr>
          <w:p w:rsidR="005A48F4" w:rsidRDefault="005A48F4">
            <w:pPr>
              <w:pStyle w:val="ConsPlusNormal"/>
            </w:pPr>
            <w:r>
              <w:t>Расходы на воспитание гражданственности и патриотизма среди молодежи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6159,1</w:t>
            </w:r>
          </w:p>
        </w:tc>
        <w:tc>
          <w:tcPr>
            <w:tcW w:w="1587" w:type="dxa"/>
          </w:tcPr>
          <w:p w:rsidR="005A48F4" w:rsidRDefault="005A48F4">
            <w:pPr>
              <w:pStyle w:val="ConsPlusNormal"/>
              <w:jc w:val="center"/>
            </w:pPr>
            <w:r>
              <w:t>659,1</w:t>
            </w:r>
          </w:p>
        </w:tc>
        <w:tc>
          <w:tcPr>
            <w:tcW w:w="1531" w:type="dxa"/>
          </w:tcPr>
          <w:p w:rsidR="005A48F4" w:rsidRDefault="005A48F4">
            <w:pPr>
              <w:pStyle w:val="ConsPlusNormal"/>
              <w:jc w:val="center"/>
            </w:pPr>
            <w:r>
              <w:t>659,1</w:t>
            </w:r>
          </w:p>
        </w:tc>
      </w:tr>
      <w:tr w:rsidR="005A48F4">
        <w:tc>
          <w:tcPr>
            <w:tcW w:w="1024" w:type="dxa"/>
          </w:tcPr>
          <w:p w:rsidR="005A48F4" w:rsidRDefault="005A48F4">
            <w:pPr>
              <w:pStyle w:val="ConsPlusNormal"/>
              <w:jc w:val="center"/>
            </w:pPr>
            <w:r>
              <w:t>55.38.1.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6159,1</w:t>
            </w:r>
          </w:p>
        </w:tc>
        <w:tc>
          <w:tcPr>
            <w:tcW w:w="1587" w:type="dxa"/>
          </w:tcPr>
          <w:p w:rsidR="005A48F4" w:rsidRDefault="005A48F4">
            <w:pPr>
              <w:pStyle w:val="ConsPlusNormal"/>
              <w:jc w:val="center"/>
            </w:pPr>
            <w:r>
              <w:t>659,1</w:t>
            </w:r>
          </w:p>
        </w:tc>
        <w:tc>
          <w:tcPr>
            <w:tcW w:w="1531" w:type="dxa"/>
          </w:tcPr>
          <w:p w:rsidR="005A48F4" w:rsidRDefault="005A48F4">
            <w:pPr>
              <w:pStyle w:val="ConsPlusNormal"/>
              <w:jc w:val="center"/>
            </w:pPr>
            <w:r>
              <w:t>659,1</w:t>
            </w:r>
          </w:p>
        </w:tc>
      </w:tr>
      <w:tr w:rsidR="005A48F4">
        <w:tc>
          <w:tcPr>
            <w:tcW w:w="1024" w:type="dxa"/>
          </w:tcPr>
          <w:p w:rsidR="005A48F4" w:rsidRDefault="005A48F4">
            <w:pPr>
              <w:pStyle w:val="ConsPlusNormal"/>
              <w:jc w:val="center"/>
            </w:pPr>
            <w:r>
              <w:lastRenderedPageBreak/>
              <w:t>55.39.</w:t>
            </w:r>
          </w:p>
        </w:tc>
        <w:tc>
          <w:tcPr>
            <w:tcW w:w="3546" w:type="dxa"/>
          </w:tcPr>
          <w:p w:rsidR="005A48F4" w:rsidRDefault="005A48F4">
            <w:pPr>
              <w:pStyle w:val="ConsPlusNormal"/>
            </w:pPr>
            <w:r>
              <w:t>Расходы на организацию и проведение районных мероприятий по духовно-нравственному воспитанию граждан, укреплению и пропаганде семейных ценностей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341,2</w:t>
            </w:r>
          </w:p>
        </w:tc>
        <w:tc>
          <w:tcPr>
            <w:tcW w:w="1587" w:type="dxa"/>
          </w:tcPr>
          <w:p w:rsidR="005A48F4" w:rsidRDefault="005A48F4">
            <w:pPr>
              <w:pStyle w:val="ConsPlusNormal"/>
              <w:jc w:val="center"/>
            </w:pPr>
            <w:r>
              <w:t>341,2</w:t>
            </w:r>
          </w:p>
        </w:tc>
        <w:tc>
          <w:tcPr>
            <w:tcW w:w="1531" w:type="dxa"/>
          </w:tcPr>
          <w:p w:rsidR="005A48F4" w:rsidRDefault="005A48F4">
            <w:pPr>
              <w:pStyle w:val="ConsPlusNormal"/>
              <w:jc w:val="center"/>
            </w:pPr>
            <w:r>
              <w:t>341,2</w:t>
            </w:r>
          </w:p>
        </w:tc>
      </w:tr>
      <w:tr w:rsidR="005A48F4">
        <w:tc>
          <w:tcPr>
            <w:tcW w:w="1024" w:type="dxa"/>
          </w:tcPr>
          <w:p w:rsidR="005A48F4" w:rsidRDefault="005A48F4">
            <w:pPr>
              <w:pStyle w:val="ConsPlusNormal"/>
              <w:jc w:val="center"/>
            </w:pPr>
            <w:r>
              <w:t>55.39.1.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341,2</w:t>
            </w:r>
          </w:p>
        </w:tc>
        <w:tc>
          <w:tcPr>
            <w:tcW w:w="1587" w:type="dxa"/>
          </w:tcPr>
          <w:p w:rsidR="005A48F4" w:rsidRDefault="005A48F4">
            <w:pPr>
              <w:pStyle w:val="ConsPlusNormal"/>
              <w:jc w:val="center"/>
            </w:pPr>
            <w:r>
              <w:t>341,2</w:t>
            </w:r>
          </w:p>
        </w:tc>
        <w:tc>
          <w:tcPr>
            <w:tcW w:w="1531" w:type="dxa"/>
          </w:tcPr>
          <w:p w:rsidR="005A48F4" w:rsidRDefault="005A48F4">
            <w:pPr>
              <w:pStyle w:val="ConsPlusNormal"/>
              <w:jc w:val="center"/>
            </w:pPr>
            <w:r>
              <w:t>341,2</w:t>
            </w:r>
          </w:p>
        </w:tc>
      </w:tr>
      <w:tr w:rsidR="005A48F4">
        <w:tc>
          <w:tcPr>
            <w:tcW w:w="1024" w:type="dxa"/>
          </w:tcPr>
          <w:p w:rsidR="005A48F4" w:rsidRDefault="005A48F4">
            <w:pPr>
              <w:pStyle w:val="ConsPlusNormal"/>
              <w:jc w:val="center"/>
            </w:pPr>
            <w:r>
              <w:t>55.40.</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1173,0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55.40.1.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1173,0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55.41.</w:t>
            </w:r>
          </w:p>
        </w:tc>
        <w:tc>
          <w:tcPr>
            <w:tcW w:w="3546" w:type="dxa"/>
          </w:tcPr>
          <w:p w:rsidR="005A48F4" w:rsidRDefault="005A48F4">
            <w:pPr>
              <w:pStyle w:val="ConsPlusNormal"/>
            </w:pPr>
            <w:r>
              <w:t>Субсидии частным образовательным организациям, реализующим дополнительные общеобразовательные программы для детей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0240021100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5145,3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55.41.1.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0240021100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5145,3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55.42.</w:t>
            </w:r>
          </w:p>
        </w:tc>
        <w:tc>
          <w:tcPr>
            <w:tcW w:w="3546"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44976,3</w:t>
            </w:r>
          </w:p>
        </w:tc>
        <w:tc>
          <w:tcPr>
            <w:tcW w:w="1587" w:type="dxa"/>
          </w:tcPr>
          <w:p w:rsidR="005A48F4" w:rsidRDefault="005A48F4">
            <w:pPr>
              <w:pStyle w:val="ConsPlusNormal"/>
              <w:jc w:val="center"/>
            </w:pPr>
            <w:r>
              <w:t>47452,5</w:t>
            </w:r>
          </w:p>
        </w:tc>
        <w:tc>
          <w:tcPr>
            <w:tcW w:w="1531" w:type="dxa"/>
          </w:tcPr>
          <w:p w:rsidR="005A48F4" w:rsidRDefault="005A48F4">
            <w:pPr>
              <w:pStyle w:val="ConsPlusNormal"/>
              <w:jc w:val="center"/>
            </w:pPr>
            <w:r>
              <w:t>50077,3</w:t>
            </w:r>
          </w:p>
        </w:tc>
      </w:tr>
      <w:tr w:rsidR="005A48F4">
        <w:tc>
          <w:tcPr>
            <w:tcW w:w="1024" w:type="dxa"/>
          </w:tcPr>
          <w:p w:rsidR="005A48F4" w:rsidRDefault="005A48F4">
            <w:pPr>
              <w:pStyle w:val="ConsPlusNormal"/>
              <w:jc w:val="center"/>
            </w:pPr>
            <w:r>
              <w:t>55.42.1.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44976,3</w:t>
            </w:r>
          </w:p>
        </w:tc>
        <w:tc>
          <w:tcPr>
            <w:tcW w:w="1587" w:type="dxa"/>
          </w:tcPr>
          <w:p w:rsidR="005A48F4" w:rsidRDefault="005A48F4">
            <w:pPr>
              <w:pStyle w:val="ConsPlusNormal"/>
              <w:jc w:val="center"/>
            </w:pPr>
            <w:r>
              <w:t>47452,5</w:t>
            </w:r>
          </w:p>
        </w:tc>
        <w:tc>
          <w:tcPr>
            <w:tcW w:w="1531" w:type="dxa"/>
          </w:tcPr>
          <w:p w:rsidR="005A48F4" w:rsidRDefault="005A48F4">
            <w:pPr>
              <w:pStyle w:val="ConsPlusNormal"/>
              <w:jc w:val="center"/>
            </w:pPr>
            <w:r>
              <w:t>50077,3</w:t>
            </w:r>
          </w:p>
        </w:tc>
      </w:tr>
      <w:tr w:rsidR="005A48F4">
        <w:tc>
          <w:tcPr>
            <w:tcW w:w="1024" w:type="dxa"/>
          </w:tcPr>
          <w:p w:rsidR="005A48F4" w:rsidRDefault="005A48F4">
            <w:pPr>
              <w:pStyle w:val="ConsPlusNormal"/>
              <w:jc w:val="center"/>
            </w:pPr>
            <w:r>
              <w:t>55.43.</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39238,7</w:t>
            </w:r>
          </w:p>
        </w:tc>
        <w:tc>
          <w:tcPr>
            <w:tcW w:w="1587" w:type="dxa"/>
          </w:tcPr>
          <w:p w:rsidR="005A48F4" w:rsidRDefault="005A48F4">
            <w:pPr>
              <w:pStyle w:val="ConsPlusNormal"/>
              <w:jc w:val="center"/>
            </w:pPr>
            <w:r>
              <w:t>40613,5</w:t>
            </w:r>
          </w:p>
        </w:tc>
        <w:tc>
          <w:tcPr>
            <w:tcW w:w="1531" w:type="dxa"/>
          </w:tcPr>
          <w:p w:rsidR="005A48F4" w:rsidRDefault="005A48F4">
            <w:pPr>
              <w:pStyle w:val="ConsPlusNormal"/>
              <w:jc w:val="center"/>
            </w:pPr>
            <w:r>
              <w:t>42040,4</w:t>
            </w:r>
          </w:p>
        </w:tc>
      </w:tr>
      <w:tr w:rsidR="005A48F4">
        <w:tc>
          <w:tcPr>
            <w:tcW w:w="1024" w:type="dxa"/>
          </w:tcPr>
          <w:p w:rsidR="005A48F4" w:rsidRDefault="005A48F4">
            <w:pPr>
              <w:pStyle w:val="ConsPlusNormal"/>
              <w:jc w:val="center"/>
            </w:pPr>
            <w:r>
              <w:t>55.43.1.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39238,7</w:t>
            </w:r>
          </w:p>
        </w:tc>
        <w:tc>
          <w:tcPr>
            <w:tcW w:w="1587" w:type="dxa"/>
          </w:tcPr>
          <w:p w:rsidR="005A48F4" w:rsidRDefault="005A48F4">
            <w:pPr>
              <w:pStyle w:val="ConsPlusNormal"/>
              <w:jc w:val="center"/>
            </w:pPr>
            <w:r>
              <w:t>40613,5</w:t>
            </w:r>
          </w:p>
        </w:tc>
        <w:tc>
          <w:tcPr>
            <w:tcW w:w="1531" w:type="dxa"/>
          </w:tcPr>
          <w:p w:rsidR="005A48F4" w:rsidRDefault="005A48F4">
            <w:pPr>
              <w:pStyle w:val="ConsPlusNormal"/>
              <w:jc w:val="center"/>
            </w:pPr>
            <w:r>
              <w:t>42040,4</w:t>
            </w:r>
          </w:p>
        </w:tc>
      </w:tr>
      <w:tr w:rsidR="005A48F4">
        <w:tc>
          <w:tcPr>
            <w:tcW w:w="1024" w:type="dxa"/>
          </w:tcPr>
          <w:p w:rsidR="005A48F4" w:rsidRDefault="005A48F4">
            <w:pPr>
              <w:pStyle w:val="ConsPlusNormal"/>
              <w:jc w:val="center"/>
            </w:pPr>
            <w:r>
              <w:t>55.44.</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179200,0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179200,0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55.45.</w:t>
            </w:r>
          </w:p>
        </w:tc>
        <w:tc>
          <w:tcPr>
            <w:tcW w:w="3546" w:type="dxa"/>
          </w:tcPr>
          <w:p w:rsidR="005A48F4" w:rsidRDefault="005A48F4">
            <w:pPr>
              <w:pStyle w:val="ConsPlusNormal"/>
            </w:pPr>
            <w:r>
              <w:t>Расходы на материально-техническое обеспечение процедур государственной итоговой аттестации по программам основного общего и среднего общего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9620,0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9620,0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55.46.</w:t>
            </w:r>
          </w:p>
        </w:tc>
        <w:tc>
          <w:tcPr>
            <w:tcW w:w="3546" w:type="dxa"/>
          </w:tcPr>
          <w:p w:rsidR="005A48F4" w:rsidRDefault="005A48F4">
            <w:pPr>
              <w:pStyle w:val="ConsPlusNormal"/>
            </w:pPr>
            <w:r>
              <w:t>Расходы на модернизацию спортивных сооружений (стадионов)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11530,0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11530,0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55.47.</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12223,0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12223,0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55.48.</w:t>
            </w:r>
          </w:p>
        </w:tc>
        <w:tc>
          <w:tcPr>
            <w:tcW w:w="3546" w:type="dxa"/>
          </w:tcPr>
          <w:p w:rsidR="005A48F4" w:rsidRDefault="005A48F4">
            <w:pPr>
              <w:pStyle w:val="ConsPlusNormal"/>
            </w:pPr>
            <w:r>
              <w:t xml:space="preserve">Субсидия на организацию </w:t>
            </w:r>
            <w:r>
              <w:lastRenderedPageBreak/>
              <w:t>проведения культурно-познавательной программы для обучающихся 10-х классов государственных общеобразовательных организаций "Театральный урок в Мариинском театре"</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2803,0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55.48.1.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2803,0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55.49.</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3462,1</w:t>
            </w:r>
          </w:p>
        </w:tc>
        <w:tc>
          <w:tcPr>
            <w:tcW w:w="1587" w:type="dxa"/>
          </w:tcPr>
          <w:p w:rsidR="005A48F4" w:rsidRDefault="005A48F4">
            <w:pPr>
              <w:pStyle w:val="ConsPlusNormal"/>
              <w:jc w:val="center"/>
            </w:pPr>
            <w:r>
              <w:t>3508,1</w:t>
            </w:r>
          </w:p>
        </w:tc>
        <w:tc>
          <w:tcPr>
            <w:tcW w:w="1531" w:type="dxa"/>
          </w:tcPr>
          <w:p w:rsidR="005A48F4" w:rsidRDefault="005A48F4">
            <w:pPr>
              <w:pStyle w:val="ConsPlusNormal"/>
              <w:jc w:val="center"/>
            </w:pPr>
            <w:r>
              <w:t>3558,9</w:t>
            </w:r>
          </w:p>
        </w:tc>
      </w:tr>
      <w:tr w:rsidR="005A48F4">
        <w:tc>
          <w:tcPr>
            <w:tcW w:w="1024" w:type="dxa"/>
          </w:tcPr>
          <w:p w:rsidR="005A48F4" w:rsidRDefault="005A48F4">
            <w:pPr>
              <w:pStyle w:val="ConsPlusNormal"/>
              <w:jc w:val="center"/>
            </w:pPr>
            <w:r>
              <w:t>55.49.1.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3462,1</w:t>
            </w:r>
          </w:p>
        </w:tc>
        <w:tc>
          <w:tcPr>
            <w:tcW w:w="1587" w:type="dxa"/>
          </w:tcPr>
          <w:p w:rsidR="005A48F4" w:rsidRDefault="005A48F4">
            <w:pPr>
              <w:pStyle w:val="ConsPlusNormal"/>
              <w:jc w:val="center"/>
            </w:pPr>
            <w:r>
              <w:t>3508,1</w:t>
            </w:r>
          </w:p>
        </w:tc>
        <w:tc>
          <w:tcPr>
            <w:tcW w:w="1531" w:type="dxa"/>
          </w:tcPr>
          <w:p w:rsidR="005A48F4" w:rsidRDefault="005A48F4">
            <w:pPr>
              <w:pStyle w:val="ConsPlusNormal"/>
              <w:jc w:val="center"/>
            </w:pPr>
            <w:r>
              <w:t>3558,9</w:t>
            </w:r>
          </w:p>
        </w:tc>
      </w:tr>
      <w:tr w:rsidR="005A48F4">
        <w:tc>
          <w:tcPr>
            <w:tcW w:w="1024" w:type="dxa"/>
          </w:tcPr>
          <w:p w:rsidR="005A48F4" w:rsidRDefault="005A48F4">
            <w:pPr>
              <w:pStyle w:val="ConsPlusNormal"/>
              <w:jc w:val="center"/>
            </w:pPr>
            <w:r>
              <w:t>55.50.</w:t>
            </w:r>
          </w:p>
        </w:tc>
        <w:tc>
          <w:tcPr>
            <w:tcW w:w="3546"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55.50.1.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lastRenderedPageBreak/>
              <w:t>55.51.</w:t>
            </w:r>
          </w:p>
        </w:tc>
        <w:tc>
          <w:tcPr>
            <w:tcW w:w="3546" w:type="dxa"/>
          </w:tcPr>
          <w:p w:rsidR="005A48F4" w:rsidRDefault="005A48F4">
            <w:pPr>
              <w:pStyle w:val="ConsPlusNormal"/>
            </w:pPr>
            <w:r>
              <w:t>Субсидии бюджетным учреждениям - библиотекам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174024,7</w:t>
            </w:r>
          </w:p>
        </w:tc>
        <w:tc>
          <w:tcPr>
            <w:tcW w:w="1587" w:type="dxa"/>
          </w:tcPr>
          <w:p w:rsidR="005A48F4" w:rsidRDefault="005A48F4">
            <w:pPr>
              <w:pStyle w:val="ConsPlusNormal"/>
              <w:jc w:val="center"/>
            </w:pPr>
            <w:r>
              <w:t>186902,6</w:t>
            </w:r>
          </w:p>
        </w:tc>
        <w:tc>
          <w:tcPr>
            <w:tcW w:w="1531" w:type="dxa"/>
          </w:tcPr>
          <w:p w:rsidR="005A48F4" w:rsidRDefault="005A48F4">
            <w:pPr>
              <w:pStyle w:val="ConsPlusNormal"/>
              <w:jc w:val="center"/>
            </w:pPr>
            <w:r>
              <w:t>200920,3</w:t>
            </w:r>
          </w:p>
        </w:tc>
      </w:tr>
      <w:tr w:rsidR="005A48F4">
        <w:tc>
          <w:tcPr>
            <w:tcW w:w="1024" w:type="dxa"/>
          </w:tcPr>
          <w:p w:rsidR="005A48F4" w:rsidRDefault="005A48F4">
            <w:pPr>
              <w:pStyle w:val="ConsPlusNormal"/>
              <w:jc w:val="center"/>
            </w:pPr>
            <w:r>
              <w:t>55.51.1.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174024,7</w:t>
            </w:r>
          </w:p>
        </w:tc>
        <w:tc>
          <w:tcPr>
            <w:tcW w:w="1587" w:type="dxa"/>
          </w:tcPr>
          <w:p w:rsidR="005A48F4" w:rsidRDefault="005A48F4">
            <w:pPr>
              <w:pStyle w:val="ConsPlusNormal"/>
              <w:jc w:val="center"/>
            </w:pPr>
            <w:r>
              <w:t>186902,6</w:t>
            </w:r>
          </w:p>
        </w:tc>
        <w:tc>
          <w:tcPr>
            <w:tcW w:w="1531" w:type="dxa"/>
          </w:tcPr>
          <w:p w:rsidR="005A48F4" w:rsidRDefault="005A48F4">
            <w:pPr>
              <w:pStyle w:val="ConsPlusNormal"/>
              <w:jc w:val="center"/>
            </w:pPr>
            <w:r>
              <w:t>200920,3</w:t>
            </w:r>
          </w:p>
        </w:tc>
      </w:tr>
      <w:tr w:rsidR="005A48F4">
        <w:tc>
          <w:tcPr>
            <w:tcW w:w="1024" w:type="dxa"/>
          </w:tcPr>
          <w:p w:rsidR="005A48F4" w:rsidRDefault="005A48F4">
            <w:pPr>
              <w:pStyle w:val="ConsPlusNormal"/>
              <w:jc w:val="center"/>
            </w:pPr>
            <w:r>
              <w:t>55.52.</w:t>
            </w:r>
          </w:p>
        </w:tc>
        <w:tc>
          <w:tcPr>
            <w:tcW w:w="3546" w:type="dxa"/>
          </w:tcPr>
          <w:p w:rsidR="005A48F4" w:rsidRDefault="005A48F4">
            <w:pPr>
              <w:pStyle w:val="ConsPlusNormal"/>
            </w:pPr>
            <w:r>
              <w:t>Субсидии бюджетным учреждениям - учреждениям культурно-досугового типа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108582,9</w:t>
            </w:r>
          </w:p>
        </w:tc>
        <w:tc>
          <w:tcPr>
            <w:tcW w:w="1587" w:type="dxa"/>
          </w:tcPr>
          <w:p w:rsidR="005A48F4" w:rsidRDefault="005A48F4">
            <w:pPr>
              <w:pStyle w:val="ConsPlusNormal"/>
              <w:jc w:val="center"/>
            </w:pPr>
            <w:r>
              <w:t>116513,4</w:t>
            </w:r>
          </w:p>
        </w:tc>
        <w:tc>
          <w:tcPr>
            <w:tcW w:w="1531" w:type="dxa"/>
          </w:tcPr>
          <w:p w:rsidR="005A48F4" w:rsidRDefault="005A48F4">
            <w:pPr>
              <w:pStyle w:val="ConsPlusNormal"/>
              <w:jc w:val="center"/>
            </w:pPr>
            <w:r>
              <w:t>125717,9</w:t>
            </w:r>
          </w:p>
        </w:tc>
      </w:tr>
      <w:tr w:rsidR="005A48F4">
        <w:tc>
          <w:tcPr>
            <w:tcW w:w="1024" w:type="dxa"/>
          </w:tcPr>
          <w:p w:rsidR="005A48F4" w:rsidRDefault="005A48F4">
            <w:pPr>
              <w:pStyle w:val="ConsPlusNormal"/>
              <w:jc w:val="center"/>
            </w:pPr>
            <w:r>
              <w:t>55.52.1.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108582,9</w:t>
            </w:r>
          </w:p>
        </w:tc>
        <w:tc>
          <w:tcPr>
            <w:tcW w:w="1587" w:type="dxa"/>
          </w:tcPr>
          <w:p w:rsidR="005A48F4" w:rsidRDefault="005A48F4">
            <w:pPr>
              <w:pStyle w:val="ConsPlusNormal"/>
              <w:jc w:val="center"/>
            </w:pPr>
            <w:r>
              <w:t>116513,4</w:t>
            </w:r>
          </w:p>
        </w:tc>
        <w:tc>
          <w:tcPr>
            <w:tcW w:w="1531" w:type="dxa"/>
          </w:tcPr>
          <w:p w:rsidR="005A48F4" w:rsidRDefault="005A48F4">
            <w:pPr>
              <w:pStyle w:val="ConsPlusNormal"/>
              <w:jc w:val="center"/>
            </w:pPr>
            <w:r>
              <w:t>125717,9</w:t>
            </w:r>
          </w:p>
        </w:tc>
      </w:tr>
      <w:tr w:rsidR="005A48F4">
        <w:tc>
          <w:tcPr>
            <w:tcW w:w="1024" w:type="dxa"/>
          </w:tcPr>
          <w:p w:rsidR="005A48F4" w:rsidRDefault="005A48F4">
            <w:pPr>
              <w:pStyle w:val="ConsPlusNormal"/>
              <w:jc w:val="center"/>
            </w:pPr>
            <w:r>
              <w:t>55.53.</w:t>
            </w:r>
          </w:p>
        </w:tc>
        <w:tc>
          <w:tcPr>
            <w:tcW w:w="3546" w:type="dxa"/>
          </w:tcPr>
          <w:p w:rsidR="005A48F4" w:rsidRDefault="005A48F4">
            <w:pPr>
              <w:pStyle w:val="ConsPlusNormal"/>
            </w:pPr>
            <w:r>
              <w:t>Расходы на организацию и проведение мероприятий в сфере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47998,3</w:t>
            </w:r>
          </w:p>
        </w:tc>
        <w:tc>
          <w:tcPr>
            <w:tcW w:w="1587" w:type="dxa"/>
          </w:tcPr>
          <w:p w:rsidR="005A48F4" w:rsidRDefault="005A48F4">
            <w:pPr>
              <w:pStyle w:val="ConsPlusNormal"/>
              <w:jc w:val="center"/>
            </w:pPr>
            <w:r>
              <w:t>10918,3</w:t>
            </w:r>
          </w:p>
        </w:tc>
        <w:tc>
          <w:tcPr>
            <w:tcW w:w="1531" w:type="dxa"/>
          </w:tcPr>
          <w:p w:rsidR="005A48F4" w:rsidRDefault="005A48F4">
            <w:pPr>
              <w:pStyle w:val="ConsPlusNormal"/>
              <w:jc w:val="center"/>
            </w:pPr>
            <w:r>
              <w:t>11355,0</w:t>
            </w:r>
          </w:p>
        </w:tc>
      </w:tr>
      <w:tr w:rsidR="005A48F4">
        <w:tc>
          <w:tcPr>
            <w:tcW w:w="1024" w:type="dxa"/>
          </w:tcPr>
          <w:p w:rsidR="005A48F4" w:rsidRDefault="005A48F4">
            <w:pPr>
              <w:pStyle w:val="ConsPlusNormal"/>
              <w:jc w:val="center"/>
            </w:pPr>
            <w:r>
              <w:t>55.53.1.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44698,3</w:t>
            </w:r>
          </w:p>
        </w:tc>
        <w:tc>
          <w:tcPr>
            <w:tcW w:w="1587" w:type="dxa"/>
          </w:tcPr>
          <w:p w:rsidR="005A48F4" w:rsidRDefault="005A48F4">
            <w:pPr>
              <w:pStyle w:val="ConsPlusNormal"/>
              <w:jc w:val="center"/>
            </w:pPr>
            <w:r>
              <w:t>9318,3</w:t>
            </w:r>
          </w:p>
        </w:tc>
        <w:tc>
          <w:tcPr>
            <w:tcW w:w="1531" w:type="dxa"/>
          </w:tcPr>
          <w:p w:rsidR="005A48F4" w:rsidRDefault="005A48F4">
            <w:pPr>
              <w:pStyle w:val="ConsPlusNormal"/>
              <w:jc w:val="center"/>
            </w:pPr>
            <w:r>
              <w:t>9755,0</w:t>
            </w:r>
          </w:p>
        </w:tc>
      </w:tr>
      <w:tr w:rsidR="005A48F4">
        <w:tc>
          <w:tcPr>
            <w:tcW w:w="1024" w:type="dxa"/>
          </w:tcPr>
          <w:p w:rsidR="005A48F4" w:rsidRDefault="005A48F4">
            <w:pPr>
              <w:pStyle w:val="ConsPlusNormal"/>
              <w:jc w:val="center"/>
            </w:pPr>
            <w:r>
              <w:t>55.53.2.</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3300,0</w:t>
            </w:r>
          </w:p>
        </w:tc>
        <w:tc>
          <w:tcPr>
            <w:tcW w:w="1587" w:type="dxa"/>
          </w:tcPr>
          <w:p w:rsidR="005A48F4" w:rsidRDefault="005A48F4">
            <w:pPr>
              <w:pStyle w:val="ConsPlusNormal"/>
              <w:jc w:val="center"/>
            </w:pPr>
            <w:r>
              <w:t>1600,0</w:t>
            </w:r>
          </w:p>
        </w:tc>
        <w:tc>
          <w:tcPr>
            <w:tcW w:w="1531" w:type="dxa"/>
          </w:tcPr>
          <w:p w:rsidR="005A48F4" w:rsidRDefault="005A48F4">
            <w:pPr>
              <w:pStyle w:val="ConsPlusNormal"/>
              <w:jc w:val="center"/>
            </w:pPr>
            <w:r>
              <w:t>1600,0</w:t>
            </w:r>
          </w:p>
        </w:tc>
      </w:tr>
      <w:tr w:rsidR="005A48F4">
        <w:tc>
          <w:tcPr>
            <w:tcW w:w="1024" w:type="dxa"/>
          </w:tcPr>
          <w:p w:rsidR="005A48F4" w:rsidRDefault="005A48F4">
            <w:pPr>
              <w:pStyle w:val="ConsPlusNormal"/>
              <w:jc w:val="center"/>
            </w:pPr>
            <w:r>
              <w:lastRenderedPageBreak/>
              <w:t>55.54.</w:t>
            </w:r>
          </w:p>
        </w:tc>
        <w:tc>
          <w:tcPr>
            <w:tcW w:w="3546" w:type="dxa"/>
          </w:tcPr>
          <w:p w:rsidR="005A48F4" w:rsidRDefault="005A48F4">
            <w:pPr>
              <w:pStyle w:val="ConsPlusNormal"/>
            </w:pPr>
            <w:r>
              <w:t>Расходы на капитальный ремонт учреждений культуры</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16242,3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16242,3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55.55.</w:t>
            </w:r>
          </w:p>
        </w:tc>
        <w:tc>
          <w:tcPr>
            <w:tcW w:w="3546" w:type="dxa"/>
          </w:tcPr>
          <w:p w:rsidR="005A48F4" w:rsidRDefault="005A48F4">
            <w:pPr>
              <w:pStyle w:val="ConsPlusNormal"/>
            </w:pPr>
            <w:r>
              <w:t>Содержание больниц, клиник</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79941,2</w:t>
            </w:r>
          </w:p>
        </w:tc>
        <w:tc>
          <w:tcPr>
            <w:tcW w:w="1587" w:type="dxa"/>
          </w:tcPr>
          <w:p w:rsidR="005A48F4" w:rsidRDefault="005A48F4">
            <w:pPr>
              <w:pStyle w:val="ConsPlusNormal"/>
              <w:jc w:val="center"/>
            </w:pPr>
            <w:r>
              <w:t>84559,4</w:t>
            </w:r>
          </w:p>
        </w:tc>
        <w:tc>
          <w:tcPr>
            <w:tcW w:w="1531" w:type="dxa"/>
          </w:tcPr>
          <w:p w:rsidR="005A48F4" w:rsidRDefault="005A48F4">
            <w:pPr>
              <w:pStyle w:val="ConsPlusNormal"/>
              <w:jc w:val="center"/>
            </w:pPr>
            <w:r>
              <w:t>89448,6</w:t>
            </w:r>
          </w:p>
        </w:tc>
      </w:tr>
      <w:tr w:rsidR="005A48F4">
        <w:tc>
          <w:tcPr>
            <w:tcW w:w="1024" w:type="dxa"/>
          </w:tcPr>
          <w:p w:rsidR="005A48F4" w:rsidRDefault="005A48F4">
            <w:pPr>
              <w:pStyle w:val="ConsPlusNormal"/>
              <w:jc w:val="center"/>
            </w:pPr>
            <w:r>
              <w:t>55.55.1.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72168,5</w:t>
            </w:r>
          </w:p>
        </w:tc>
        <w:tc>
          <w:tcPr>
            <w:tcW w:w="1587" w:type="dxa"/>
          </w:tcPr>
          <w:p w:rsidR="005A48F4" w:rsidRDefault="005A48F4">
            <w:pPr>
              <w:pStyle w:val="ConsPlusNormal"/>
              <w:jc w:val="center"/>
            </w:pPr>
            <w:r>
              <w:t>75054,0</w:t>
            </w:r>
          </w:p>
        </w:tc>
        <w:tc>
          <w:tcPr>
            <w:tcW w:w="1531" w:type="dxa"/>
          </w:tcPr>
          <w:p w:rsidR="005A48F4" w:rsidRDefault="005A48F4">
            <w:pPr>
              <w:pStyle w:val="ConsPlusNormal"/>
              <w:jc w:val="center"/>
            </w:pPr>
            <w:r>
              <w:t>80453,4</w:t>
            </w:r>
          </w:p>
        </w:tc>
      </w:tr>
      <w:tr w:rsidR="005A48F4">
        <w:tc>
          <w:tcPr>
            <w:tcW w:w="1024" w:type="dxa"/>
          </w:tcPr>
          <w:p w:rsidR="005A48F4" w:rsidRDefault="005A48F4">
            <w:pPr>
              <w:pStyle w:val="ConsPlusNormal"/>
              <w:jc w:val="center"/>
            </w:pPr>
            <w:r>
              <w:t>55.55.2.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7758,7</w:t>
            </w:r>
          </w:p>
        </w:tc>
        <w:tc>
          <w:tcPr>
            <w:tcW w:w="1587" w:type="dxa"/>
          </w:tcPr>
          <w:p w:rsidR="005A48F4" w:rsidRDefault="005A48F4">
            <w:pPr>
              <w:pStyle w:val="ConsPlusNormal"/>
              <w:jc w:val="center"/>
            </w:pPr>
            <w:r>
              <w:t>9491,4</w:t>
            </w:r>
          </w:p>
        </w:tc>
        <w:tc>
          <w:tcPr>
            <w:tcW w:w="1531" w:type="dxa"/>
          </w:tcPr>
          <w:p w:rsidR="005A48F4" w:rsidRDefault="005A48F4">
            <w:pPr>
              <w:pStyle w:val="ConsPlusNormal"/>
              <w:jc w:val="center"/>
            </w:pPr>
            <w:r>
              <w:t>8981,2</w:t>
            </w:r>
          </w:p>
        </w:tc>
      </w:tr>
      <w:tr w:rsidR="005A48F4">
        <w:tc>
          <w:tcPr>
            <w:tcW w:w="1024" w:type="dxa"/>
          </w:tcPr>
          <w:p w:rsidR="005A48F4" w:rsidRDefault="005A48F4">
            <w:pPr>
              <w:pStyle w:val="ConsPlusNormal"/>
              <w:jc w:val="center"/>
            </w:pPr>
            <w:r>
              <w:t>55.55.3.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14,0</w:t>
            </w:r>
          </w:p>
        </w:tc>
        <w:tc>
          <w:tcPr>
            <w:tcW w:w="1587" w:type="dxa"/>
          </w:tcPr>
          <w:p w:rsidR="005A48F4" w:rsidRDefault="005A48F4">
            <w:pPr>
              <w:pStyle w:val="ConsPlusNormal"/>
              <w:jc w:val="center"/>
            </w:pPr>
            <w:r>
              <w:t>14,0</w:t>
            </w:r>
          </w:p>
        </w:tc>
        <w:tc>
          <w:tcPr>
            <w:tcW w:w="1531" w:type="dxa"/>
          </w:tcPr>
          <w:p w:rsidR="005A48F4" w:rsidRDefault="005A48F4">
            <w:pPr>
              <w:pStyle w:val="ConsPlusNormal"/>
              <w:jc w:val="center"/>
            </w:pPr>
            <w:r>
              <w:t>14,0</w:t>
            </w:r>
          </w:p>
        </w:tc>
      </w:tr>
      <w:tr w:rsidR="005A48F4">
        <w:tc>
          <w:tcPr>
            <w:tcW w:w="1024" w:type="dxa"/>
          </w:tcPr>
          <w:p w:rsidR="005A48F4" w:rsidRDefault="005A48F4">
            <w:pPr>
              <w:pStyle w:val="ConsPlusNormal"/>
              <w:jc w:val="center"/>
            </w:pPr>
            <w:r>
              <w:t>55.56.</w:t>
            </w:r>
          </w:p>
        </w:tc>
        <w:tc>
          <w:tcPr>
            <w:tcW w:w="3546" w:type="dxa"/>
          </w:tcPr>
          <w:p w:rsidR="005A48F4" w:rsidRDefault="005A48F4">
            <w:pPr>
              <w:pStyle w:val="ConsPlusNormal"/>
            </w:pPr>
            <w:r>
              <w:t>Субсидии бюджетным учреждениям - больницам, клиникам на финансовое обеспечение выполнения государственного задания</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58645,0</w:t>
            </w:r>
          </w:p>
        </w:tc>
        <w:tc>
          <w:tcPr>
            <w:tcW w:w="1587" w:type="dxa"/>
          </w:tcPr>
          <w:p w:rsidR="005A48F4" w:rsidRDefault="005A48F4">
            <w:pPr>
              <w:pStyle w:val="ConsPlusNormal"/>
              <w:jc w:val="center"/>
            </w:pPr>
            <w:r>
              <w:t>63160,7</w:t>
            </w:r>
          </w:p>
        </w:tc>
        <w:tc>
          <w:tcPr>
            <w:tcW w:w="1531" w:type="dxa"/>
          </w:tcPr>
          <w:p w:rsidR="005A48F4" w:rsidRDefault="005A48F4">
            <w:pPr>
              <w:pStyle w:val="ConsPlusNormal"/>
              <w:jc w:val="center"/>
            </w:pPr>
            <w:r>
              <w:t>68087,2</w:t>
            </w:r>
          </w:p>
        </w:tc>
      </w:tr>
      <w:tr w:rsidR="005A48F4">
        <w:tc>
          <w:tcPr>
            <w:tcW w:w="1024" w:type="dxa"/>
          </w:tcPr>
          <w:p w:rsidR="005A48F4" w:rsidRDefault="005A48F4">
            <w:pPr>
              <w:pStyle w:val="ConsPlusNormal"/>
              <w:jc w:val="center"/>
            </w:pPr>
            <w:r>
              <w:lastRenderedPageBreak/>
              <w:t>55.56.1.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58645,0</w:t>
            </w:r>
          </w:p>
        </w:tc>
        <w:tc>
          <w:tcPr>
            <w:tcW w:w="1587" w:type="dxa"/>
          </w:tcPr>
          <w:p w:rsidR="005A48F4" w:rsidRDefault="005A48F4">
            <w:pPr>
              <w:pStyle w:val="ConsPlusNormal"/>
              <w:jc w:val="center"/>
            </w:pPr>
            <w:r>
              <w:t>63160,7</w:t>
            </w:r>
          </w:p>
        </w:tc>
        <w:tc>
          <w:tcPr>
            <w:tcW w:w="1531" w:type="dxa"/>
          </w:tcPr>
          <w:p w:rsidR="005A48F4" w:rsidRDefault="005A48F4">
            <w:pPr>
              <w:pStyle w:val="ConsPlusNormal"/>
              <w:jc w:val="center"/>
            </w:pPr>
            <w:r>
              <w:t>68087,2</w:t>
            </w:r>
          </w:p>
        </w:tc>
      </w:tr>
      <w:tr w:rsidR="005A48F4">
        <w:tc>
          <w:tcPr>
            <w:tcW w:w="1024" w:type="dxa"/>
          </w:tcPr>
          <w:p w:rsidR="005A48F4" w:rsidRDefault="005A48F4">
            <w:pPr>
              <w:pStyle w:val="ConsPlusNormal"/>
              <w:jc w:val="center"/>
            </w:pPr>
            <w:r>
              <w:t>55.57.</w:t>
            </w:r>
          </w:p>
        </w:tc>
        <w:tc>
          <w:tcPr>
            <w:tcW w:w="3546" w:type="dxa"/>
          </w:tcPr>
          <w:p w:rsidR="005A48F4" w:rsidRDefault="005A48F4">
            <w:pPr>
              <w:pStyle w:val="ConsPlusNormal"/>
            </w:pPr>
            <w:r>
              <w:t>Субсидии бюджетным учреждениям - поликлиникам, амбулаториям, диагностическим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649088,9</w:t>
            </w:r>
          </w:p>
        </w:tc>
        <w:tc>
          <w:tcPr>
            <w:tcW w:w="1587" w:type="dxa"/>
          </w:tcPr>
          <w:p w:rsidR="005A48F4" w:rsidRDefault="005A48F4">
            <w:pPr>
              <w:pStyle w:val="ConsPlusNormal"/>
              <w:jc w:val="center"/>
            </w:pPr>
            <w:r>
              <w:t>701665,1</w:t>
            </w:r>
          </w:p>
        </w:tc>
        <w:tc>
          <w:tcPr>
            <w:tcW w:w="1531" w:type="dxa"/>
          </w:tcPr>
          <w:p w:rsidR="005A48F4" w:rsidRDefault="005A48F4">
            <w:pPr>
              <w:pStyle w:val="ConsPlusNormal"/>
              <w:jc w:val="center"/>
            </w:pPr>
            <w:r>
              <w:t>759201,6</w:t>
            </w:r>
          </w:p>
        </w:tc>
      </w:tr>
      <w:tr w:rsidR="005A48F4">
        <w:tc>
          <w:tcPr>
            <w:tcW w:w="1024" w:type="dxa"/>
          </w:tcPr>
          <w:p w:rsidR="005A48F4" w:rsidRDefault="005A48F4">
            <w:pPr>
              <w:pStyle w:val="ConsPlusNormal"/>
              <w:jc w:val="center"/>
            </w:pPr>
            <w:r>
              <w:t>55.57.1.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649088,9</w:t>
            </w:r>
          </w:p>
        </w:tc>
        <w:tc>
          <w:tcPr>
            <w:tcW w:w="1587" w:type="dxa"/>
          </w:tcPr>
          <w:p w:rsidR="005A48F4" w:rsidRDefault="005A48F4">
            <w:pPr>
              <w:pStyle w:val="ConsPlusNormal"/>
              <w:jc w:val="center"/>
            </w:pPr>
            <w:r>
              <w:t>701665,1</w:t>
            </w:r>
          </w:p>
        </w:tc>
        <w:tc>
          <w:tcPr>
            <w:tcW w:w="1531" w:type="dxa"/>
          </w:tcPr>
          <w:p w:rsidR="005A48F4" w:rsidRDefault="005A48F4">
            <w:pPr>
              <w:pStyle w:val="ConsPlusNormal"/>
              <w:jc w:val="center"/>
            </w:pPr>
            <w:r>
              <w:t>759201,6</w:t>
            </w:r>
          </w:p>
        </w:tc>
      </w:tr>
      <w:tr w:rsidR="005A48F4">
        <w:tc>
          <w:tcPr>
            <w:tcW w:w="1024" w:type="dxa"/>
          </w:tcPr>
          <w:p w:rsidR="005A48F4" w:rsidRDefault="005A48F4">
            <w:pPr>
              <w:pStyle w:val="ConsPlusNormal"/>
              <w:jc w:val="center"/>
            </w:pPr>
            <w:r>
              <w:t>55.58.</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30273,6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55.58.1.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30273,6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55.59.</w:t>
            </w:r>
          </w:p>
        </w:tc>
        <w:tc>
          <w:tcPr>
            <w:tcW w:w="3546" w:type="dxa"/>
          </w:tcPr>
          <w:p w:rsidR="005A48F4" w:rsidRDefault="005A48F4">
            <w:pPr>
              <w:pStyle w:val="ConsPlusNormal"/>
            </w:pPr>
            <w:r>
              <w:t>Расходы на капитальный ремонт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55.59.1.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55.60.</w:t>
            </w:r>
          </w:p>
        </w:tc>
        <w:tc>
          <w:tcPr>
            <w:tcW w:w="3546" w:type="dxa"/>
          </w:tcPr>
          <w:p w:rsidR="005A48F4" w:rsidRDefault="005A48F4">
            <w:pPr>
              <w:pStyle w:val="ConsPlusNormal"/>
            </w:pPr>
            <w:r>
              <w:t xml:space="preserve">Субсидии на приобретение </w:t>
            </w:r>
            <w:r>
              <w:lastRenderedPageBreak/>
              <w:t>оборудования для оснащения государственных учреждений здравоохранения, функционирующих в системе обязательного медицинского страхования</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51900,0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55.60.1.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51900,0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55.61.</w:t>
            </w:r>
          </w:p>
        </w:tc>
        <w:tc>
          <w:tcPr>
            <w:tcW w:w="3546" w:type="dxa"/>
          </w:tcPr>
          <w:p w:rsidR="005A48F4" w:rsidRDefault="005A48F4">
            <w:pPr>
              <w:pStyle w:val="ConsPlusNormal"/>
            </w:pPr>
            <w:r>
              <w:t>Расходы на развитие материально-технической базы детских поликлиник и детских поликлинических отделений медицинских организаций</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55.62.</w:t>
            </w:r>
          </w:p>
        </w:tc>
        <w:tc>
          <w:tcPr>
            <w:tcW w:w="3546" w:type="dxa"/>
          </w:tcPr>
          <w:p w:rsidR="005A48F4" w:rsidRDefault="005A48F4">
            <w:pPr>
              <w:pStyle w:val="ConsPlusNormal"/>
            </w:pPr>
            <w:r>
              <w:t>Расходы на проведение мероприятий по развитию инновационной деятельности в Санкт-Петербурге</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1220065040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50000,0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1220065040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50000,0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55.63.</w:t>
            </w:r>
          </w:p>
        </w:tc>
        <w:tc>
          <w:tcPr>
            <w:tcW w:w="3546" w:type="dxa"/>
          </w:tcPr>
          <w:p w:rsidR="005A48F4" w:rsidRDefault="005A48F4">
            <w:pPr>
              <w:pStyle w:val="ConsPlusNormal"/>
            </w:pPr>
            <w:r>
              <w:t xml:space="preserve">Субсидии бюджетным учреждениям социальной </w:t>
            </w:r>
            <w:r>
              <w:lastRenderedPageBreak/>
              <w:t>реабилитации инвалидов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75865,3</w:t>
            </w:r>
          </w:p>
        </w:tc>
        <w:tc>
          <w:tcPr>
            <w:tcW w:w="1587" w:type="dxa"/>
          </w:tcPr>
          <w:p w:rsidR="005A48F4" w:rsidRDefault="005A48F4">
            <w:pPr>
              <w:pStyle w:val="ConsPlusNormal"/>
              <w:jc w:val="center"/>
            </w:pPr>
            <w:r>
              <w:t>78899,9</w:t>
            </w:r>
          </w:p>
        </w:tc>
        <w:tc>
          <w:tcPr>
            <w:tcW w:w="1531" w:type="dxa"/>
          </w:tcPr>
          <w:p w:rsidR="005A48F4" w:rsidRDefault="005A48F4">
            <w:pPr>
              <w:pStyle w:val="ConsPlusNormal"/>
              <w:jc w:val="center"/>
            </w:pPr>
            <w:r>
              <w:t>82055,9</w:t>
            </w:r>
          </w:p>
        </w:tc>
      </w:tr>
      <w:tr w:rsidR="005A48F4">
        <w:tc>
          <w:tcPr>
            <w:tcW w:w="1024" w:type="dxa"/>
          </w:tcPr>
          <w:p w:rsidR="005A48F4" w:rsidRDefault="005A48F4">
            <w:pPr>
              <w:pStyle w:val="ConsPlusNormal"/>
              <w:jc w:val="center"/>
            </w:pPr>
            <w:r>
              <w:lastRenderedPageBreak/>
              <w:t>55.63.1.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75865,3</w:t>
            </w:r>
          </w:p>
        </w:tc>
        <w:tc>
          <w:tcPr>
            <w:tcW w:w="1587" w:type="dxa"/>
          </w:tcPr>
          <w:p w:rsidR="005A48F4" w:rsidRDefault="005A48F4">
            <w:pPr>
              <w:pStyle w:val="ConsPlusNormal"/>
              <w:jc w:val="center"/>
            </w:pPr>
            <w:r>
              <w:t>78899,9</w:t>
            </w:r>
          </w:p>
        </w:tc>
        <w:tc>
          <w:tcPr>
            <w:tcW w:w="1531" w:type="dxa"/>
          </w:tcPr>
          <w:p w:rsidR="005A48F4" w:rsidRDefault="005A48F4">
            <w:pPr>
              <w:pStyle w:val="ConsPlusNormal"/>
              <w:jc w:val="center"/>
            </w:pPr>
            <w:r>
              <w:t>82055,9</w:t>
            </w:r>
          </w:p>
        </w:tc>
      </w:tr>
      <w:tr w:rsidR="005A48F4">
        <w:tc>
          <w:tcPr>
            <w:tcW w:w="1024" w:type="dxa"/>
          </w:tcPr>
          <w:p w:rsidR="005A48F4" w:rsidRDefault="005A48F4">
            <w:pPr>
              <w:pStyle w:val="ConsPlusNormal"/>
              <w:jc w:val="center"/>
            </w:pPr>
            <w:r>
              <w:t>55.64.</w:t>
            </w:r>
          </w:p>
        </w:tc>
        <w:tc>
          <w:tcPr>
            <w:tcW w:w="3546" w:type="dxa"/>
          </w:tcPr>
          <w:p w:rsidR="005A48F4" w:rsidRDefault="005A48F4">
            <w:pPr>
              <w:pStyle w:val="ConsPlusNormal"/>
            </w:pPr>
            <w:r>
              <w:t>Расходы на капитальный ремонт учреждений социальной защиты</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2429,4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55.64.1.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2429,4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55.65.</w:t>
            </w:r>
          </w:p>
        </w:tc>
        <w:tc>
          <w:tcPr>
            <w:tcW w:w="3546" w:type="dxa"/>
          </w:tcPr>
          <w:p w:rsidR="005A48F4" w:rsidRDefault="005A48F4">
            <w:pPr>
              <w:pStyle w:val="ConsPlusNormal"/>
            </w:pPr>
            <w:r>
              <w:t>Субсидии бюджетным учреждениям социального обслуживания семьи и детей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113240,9</w:t>
            </w:r>
          </w:p>
        </w:tc>
        <w:tc>
          <w:tcPr>
            <w:tcW w:w="1587" w:type="dxa"/>
          </w:tcPr>
          <w:p w:rsidR="005A48F4" w:rsidRDefault="005A48F4">
            <w:pPr>
              <w:pStyle w:val="ConsPlusNormal"/>
              <w:jc w:val="center"/>
            </w:pPr>
            <w:r>
              <w:t>116066,7</w:t>
            </w:r>
          </w:p>
        </w:tc>
        <w:tc>
          <w:tcPr>
            <w:tcW w:w="1531" w:type="dxa"/>
          </w:tcPr>
          <w:p w:rsidR="005A48F4" w:rsidRDefault="005A48F4">
            <w:pPr>
              <w:pStyle w:val="ConsPlusNormal"/>
              <w:jc w:val="center"/>
            </w:pPr>
            <w:r>
              <w:t>122674,0</w:t>
            </w:r>
          </w:p>
        </w:tc>
      </w:tr>
      <w:tr w:rsidR="005A48F4">
        <w:tc>
          <w:tcPr>
            <w:tcW w:w="1024" w:type="dxa"/>
          </w:tcPr>
          <w:p w:rsidR="005A48F4" w:rsidRDefault="005A48F4">
            <w:pPr>
              <w:pStyle w:val="ConsPlusNormal"/>
              <w:jc w:val="center"/>
            </w:pPr>
            <w:r>
              <w:t>55.65.1.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113240,9</w:t>
            </w:r>
          </w:p>
        </w:tc>
        <w:tc>
          <w:tcPr>
            <w:tcW w:w="1587" w:type="dxa"/>
          </w:tcPr>
          <w:p w:rsidR="005A48F4" w:rsidRDefault="005A48F4">
            <w:pPr>
              <w:pStyle w:val="ConsPlusNormal"/>
              <w:jc w:val="center"/>
            </w:pPr>
            <w:r>
              <w:t>116066,7</w:t>
            </w:r>
          </w:p>
        </w:tc>
        <w:tc>
          <w:tcPr>
            <w:tcW w:w="1531" w:type="dxa"/>
          </w:tcPr>
          <w:p w:rsidR="005A48F4" w:rsidRDefault="005A48F4">
            <w:pPr>
              <w:pStyle w:val="ConsPlusNormal"/>
              <w:jc w:val="center"/>
            </w:pPr>
            <w:r>
              <w:t>122674,0</w:t>
            </w:r>
          </w:p>
        </w:tc>
      </w:tr>
      <w:tr w:rsidR="005A48F4">
        <w:tc>
          <w:tcPr>
            <w:tcW w:w="1024" w:type="dxa"/>
          </w:tcPr>
          <w:p w:rsidR="005A48F4" w:rsidRDefault="005A48F4">
            <w:pPr>
              <w:pStyle w:val="ConsPlusNormal"/>
              <w:jc w:val="center"/>
            </w:pPr>
            <w:r>
              <w:t>55.66.</w:t>
            </w:r>
          </w:p>
        </w:tc>
        <w:tc>
          <w:tcPr>
            <w:tcW w:w="3546" w:type="dxa"/>
          </w:tcPr>
          <w:p w:rsidR="005A48F4" w:rsidRDefault="005A48F4">
            <w:pPr>
              <w:pStyle w:val="ConsPlusNormal"/>
            </w:pPr>
            <w:r>
              <w:t xml:space="preserve">Субсидии бюджетным учреждениям - территориальным центрам и отделениям оказания социальной помощи на дому на финансовое обеспечение </w:t>
            </w:r>
            <w:r>
              <w:lastRenderedPageBreak/>
              <w:t>выполнения государственного задания</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381251,6</w:t>
            </w:r>
          </w:p>
        </w:tc>
        <w:tc>
          <w:tcPr>
            <w:tcW w:w="1587" w:type="dxa"/>
          </w:tcPr>
          <w:p w:rsidR="005A48F4" w:rsidRDefault="005A48F4">
            <w:pPr>
              <w:pStyle w:val="ConsPlusNormal"/>
              <w:jc w:val="center"/>
            </w:pPr>
            <w:r>
              <w:t>404126,7</w:t>
            </w:r>
          </w:p>
        </w:tc>
        <w:tc>
          <w:tcPr>
            <w:tcW w:w="1531" w:type="dxa"/>
          </w:tcPr>
          <w:p w:rsidR="005A48F4" w:rsidRDefault="005A48F4">
            <w:pPr>
              <w:pStyle w:val="ConsPlusNormal"/>
              <w:jc w:val="center"/>
            </w:pPr>
            <w:r>
              <w:t>427563,0</w:t>
            </w:r>
          </w:p>
        </w:tc>
      </w:tr>
      <w:tr w:rsidR="005A48F4">
        <w:tc>
          <w:tcPr>
            <w:tcW w:w="1024" w:type="dxa"/>
          </w:tcPr>
          <w:p w:rsidR="005A48F4" w:rsidRDefault="005A48F4">
            <w:pPr>
              <w:pStyle w:val="ConsPlusNormal"/>
              <w:jc w:val="center"/>
            </w:pPr>
            <w:r>
              <w:lastRenderedPageBreak/>
              <w:t>55.66.1.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381251,6</w:t>
            </w:r>
          </w:p>
        </w:tc>
        <w:tc>
          <w:tcPr>
            <w:tcW w:w="1587" w:type="dxa"/>
          </w:tcPr>
          <w:p w:rsidR="005A48F4" w:rsidRDefault="005A48F4">
            <w:pPr>
              <w:pStyle w:val="ConsPlusNormal"/>
              <w:jc w:val="center"/>
            </w:pPr>
            <w:r>
              <w:t>404126,7</w:t>
            </w:r>
          </w:p>
        </w:tc>
        <w:tc>
          <w:tcPr>
            <w:tcW w:w="1531" w:type="dxa"/>
          </w:tcPr>
          <w:p w:rsidR="005A48F4" w:rsidRDefault="005A48F4">
            <w:pPr>
              <w:pStyle w:val="ConsPlusNormal"/>
              <w:jc w:val="center"/>
            </w:pPr>
            <w:r>
              <w:t>427563,0</w:t>
            </w:r>
          </w:p>
        </w:tc>
      </w:tr>
      <w:tr w:rsidR="005A48F4">
        <w:tc>
          <w:tcPr>
            <w:tcW w:w="1024" w:type="dxa"/>
          </w:tcPr>
          <w:p w:rsidR="005A48F4" w:rsidRDefault="005A48F4">
            <w:pPr>
              <w:pStyle w:val="ConsPlusNormal"/>
              <w:jc w:val="center"/>
            </w:pPr>
            <w:r>
              <w:t>55.67.</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52433,1</w:t>
            </w:r>
          </w:p>
        </w:tc>
        <w:tc>
          <w:tcPr>
            <w:tcW w:w="1587" w:type="dxa"/>
          </w:tcPr>
          <w:p w:rsidR="005A48F4" w:rsidRDefault="005A48F4">
            <w:pPr>
              <w:pStyle w:val="ConsPlusNormal"/>
              <w:jc w:val="center"/>
            </w:pPr>
            <w:r>
              <w:t>56550,2</w:t>
            </w:r>
          </w:p>
        </w:tc>
        <w:tc>
          <w:tcPr>
            <w:tcW w:w="1531" w:type="dxa"/>
          </w:tcPr>
          <w:p w:rsidR="005A48F4" w:rsidRDefault="005A48F4">
            <w:pPr>
              <w:pStyle w:val="ConsPlusNormal"/>
              <w:jc w:val="center"/>
            </w:pPr>
            <w:r>
              <w:t>58812,2</w:t>
            </w:r>
          </w:p>
        </w:tc>
      </w:tr>
      <w:tr w:rsidR="005A48F4">
        <w:tc>
          <w:tcPr>
            <w:tcW w:w="1024" w:type="dxa"/>
          </w:tcPr>
          <w:p w:rsidR="005A48F4" w:rsidRDefault="005A48F4">
            <w:pPr>
              <w:pStyle w:val="ConsPlusNormal"/>
              <w:jc w:val="center"/>
            </w:pPr>
            <w:r>
              <w:t>55.67.1.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52433,1</w:t>
            </w:r>
          </w:p>
        </w:tc>
        <w:tc>
          <w:tcPr>
            <w:tcW w:w="1587" w:type="dxa"/>
          </w:tcPr>
          <w:p w:rsidR="005A48F4" w:rsidRDefault="005A48F4">
            <w:pPr>
              <w:pStyle w:val="ConsPlusNormal"/>
              <w:jc w:val="center"/>
            </w:pPr>
            <w:r>
              <w:t>56550,2</w:t>
            </w:r>
          </w:p>
        </w:tc>
        <w:tc>
          <w:tcPr>
            <w:tcW w:w="1531" w:type="dxa"/>
          </w:tcPr>
          <w:p w:rsidR="005A48F4" w:rsidRDefault="005A48F4">
            <w:pPr>
              <w:pStyle w:val="ConsPlusNormal"/>
              <w:jc w:val="center"/>
            </w:pPr>
            <w:r>
              <w:t>58812,2</w:t>
            </w:r>
          </w:p>
        </w:tc>
      </w:tr>
      <w:tr w:rsidR="005A48F4">
        <w:tc>
          <w:tcPr>
            <w:tcW w:w="1024" w:type="dxa"/>
          </w:tcPr>
          <w:p w:rsidR="005A48F4" w:rsidRDefault="005A48F4">
            <w:pPr>
              <w:pStyle w:val="ConsPlusNormal"/>
              <w:jc w:val="center"/>
            </w:pPr>
            <w:r>
              <w:t>55.68.</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34443,4</w:t>
            </w:r>
          </w:p>
        </w:tc>
        <w:tc>
          <w:tcPr>
            <w:tcW w:w="1587" w:type="dxa"/>
          </w:tcPr>
          <w:p w:rsidR="005A48F4" w:rsidRDefault="005A48F4">
            <w:pPr>
              <w:pStyle w:val="ConsPlusNormal"/>
              <w:jc w:val="center"/>
            </w:pPr>
            <w:r>
              <w:t>35821,1</w:t>
            </w:r>
          </w:p>
        </w:tc>
        <w:tc>
          <w:tcPr>
            <w:tcW w:w="1531" w:type="dxa"/>
          </w:tcPr>
          <w:p w:rsidR="005A48F4" w:rsidRDefault="005A48F4">
            <w:pPr>
              <w:pStyle w:val="ConsPlusNormal"/>
              <w:jc w:val="center"/>
            </w:pPr>
            <w:r>
              <w:t>37253,9</w:t>
            </w:r>
          </w:p>
        </w:tc>
      </w:tr>
      <w:tr w:rsidR="005A48F4">
        <w:tc>
          <w:tcPr>
            <w:tcW w:w="1024" w:type="dxa"/>
          </w:tcPr>
          <w:p w:rsidR="005A48F4" w:rsidRDefault="005A48F4">
            <w:pPr>
              <w:pStyle w:val="ConsPlusNormal"/>
              <w:jc w:val="center"/>
            </w:pPr>
            <w:r>
              <w:t>55.68.1.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34443,4</w:t>
            </w:r>
          </w:p>
        </w:tc>
        <w:tc>
          <w:tcPr>
            <w:tcW w:w="1587" w:type="dxa"/>
          </w:tcPr>
          <w:p w:rsidR="005A48F4" w:rsidRDefault="005A48F4">
            <w:pPr>
              <w:pStyle w:val="ConsPlusNormal"/>
              <w:jc w:val="center"/>
            </w:pPr>
            <w:r>
              <w:t>35821,1</w:t>
            </w:r>
          </w:p>
        </w:tc>
        <w:tc>
          <w:tcPr>
            <w:tcW w:w="1531" w:type="dxa"/>
          </w:tcPr>
          <w:p w:rsidR="005A48F4" w:rsidRDefault="005A48F4">
            <w:pPr>
              <w:pStyle w:val="ConsPlusNormal"/>
              <w:jc w:val="center"/>
            </w:pPr>
            <w:r>
              <w:t>37253,9</w:t>
            </w:r>
          </w:p>
        </w:tc>
      </w:tr>
      <w:tr w:rsidR="005A48F4">
        <w:tc>
          <w:tcPr>
            <w:tcW w:w="1024" w:type="dxa"/>
          </w:tcPr>
          <w:p w:rsidR="005A48F4" w:rsidRDefault="005A48F4">
            <w:pPr>
              <w:pStyle w:val="ConsPlusNormal"/>
              <w:jc w:val="center"/>
            </w:pPr>
            <w:r>
              <w:t>55.69.</w:t>
            </w:r>
          </w:p>
        </w:tc>
        <w:tc>
          <w:tcPr>
            <w:tcW w:w="3546" w:type="dxa"/>
          </w:tcPr>
          <w:p w:rsidR="005A48F4" w:rsidRDefault="005A48F4">
            <w:pPr>
              <w:pStyle w:val="ConsPlusNormal"/>
            </w:pPr>
            <w:r>
              <w:t xml:space="preserve">Субсидии бюджетным учреждениям по физической культуре и спорту на финансовое </w:t>
            </w:r>
            <w:r>
              <w:lastRenderedPageBreak/>
              <w:t>обеспечение выполнения государственного задания</w:t>
            </w:r>
          </w:p>
        </w:tc>
        <w:tc>
          <w:tcPr>
            <w:tcW w:w="933" w:type="dxa"/>
          </w:tcPr>
          <w:p w:rsidR="005A48F4" w:rsidRDefault="005A48F4">
            <w:pPr>
              <w:pStyle w:val="ConsPlusNormal"/>
              <w:jc w:val="center"/>
            </w:pPr>
            <w:r>
              <w:lastRenderedPageBreak/>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4343,0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55.69.1.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4343,0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55.70.</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47502,0</w:t>
            </w:r>
          </w:p>
        </w:tc>
        <w:tc>
          <w:tcPr>
            <w:tcW w:w="1587" w:type="dxa"/>
          </w:tcPr>
          <w:p w:rsidR="005A48F4" w:rsidRDefault="005A48F4">
            <w:pPr>
              <w:pStyle w:val="ConsPlusNormal"/>
              <w:jc w:val="center"/>
            </w:pPr>
            <w:r>
              <w:t>42815,2</w:t>
            </w:r>
          </w:p>
        </w:tc>
        <w:tc>
          <w:tcPr>
            <w:tcW w:w="1531" w:type="dxa"/>
          </w:tcPr>
          <w:p w:rsidR="005A48F4" w:rsidRDefault="005A48F4">
            <w:pPr>
              <w:pStyle w:val="ConsPlusNormal"/>
              <w:jc w:val="center"/>
            </w:pPr>
            <w:r>
              <w:t>44613,4</w:t>
            </w:r>
          </w:p>
        </w:tc>
      </w:tr>
      <w:tr w:rsidR="005A48F4">
        <w:tc>
          <w:tcPr>
            <w:tcW w:w="1024" w:type="dxa"/>
          </w:tcPr>
          <w:p w:rsidR="005A48F4" w:rsidRDefault="005A48F4">
            <w:pPr>
              <w:pStyle w:val="ConsPlusNormal"/>
              <w:jc w:val="center"/>
            </w:pPr>
            <w:r>
              <w:t>55.70.1.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47502,0</w:t>
            </w:r>
          </w:p>
        </w:tc>
        <w:tc>
          <w:tcPr>
            <w:tcW w:w="1587" w:type="dxa"/>
          </w:tcPr>
          <w:p w:rsidR="005A48F4" w:rsidRDefault="005A48F4">
            <w:pPr>
              <w:pStyle w:val="ConsPlusNormal"/>
              <w:jc w:val="center"/>
            </w:pPr>
            <w:r>
              <w:t>42815,2</w:t>
            </w:r>
          </w:p>
        </w:tc>
        <w:tc>
          <w:tcPr>
            <w:tcW w:w="1531" w:type="dxa"/>
          </w:tcPr>
          <w:p w:rsidR="005A48F4" w:rsidRDefault="005A48F4">
            <w:pPr>
              <w:pStyle w:val="ConsPlusNormal"/>
              <w:jc w:val="center"/>
            </w:pPr>
            <w:r>
              <w:t>44613,4</w:t>
            </w:r>
          </w:p>
        </w:tc>
      </w:tr>
      <w:tr w:rsidR="005A48F4">
        <w:tc>
          <w:tcPr>
            <w:tcW w:w="1024" w:type="dxa"/>
          </w:tcPr>
          <w:p w:rsidR="005A48F4" w:rsidRDefault="005A48F4">
            <w:pPr>
              <w:pStyle w:val="ConsPlusNormal"/>
              <w:jc w:val="center"/>
            </w:pPr>
            <w:r>
              <w:t>55.71.</w:t>
            </w:r>
          </w:p>
        </w:tc>
        <w:tc>
          <w:tcPr>
            <w:tcW w:w="3546" w:type="dxa"/>
          </w:tcPr>
          <w:p w:rsidR="005A48F4" w:rsidRDefault="005A48F4">
            <w:pPr>
              <w:pStyle w:val="ConsPlusNormal"/>
            </w:pPr>
            <w:r>
              <w:t>Расходы на проектирование, ремонт и оснащение оборудованием внутридворовых спортивных площадок для занятий физической культурой и спортом населения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7494,5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55.71.1.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7494,5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55.72.</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2830,4</w:t>
            </w:r>
          </w:p>
        </w:tc>
        <w:tc>
          <w:tcPr>
            <w:tcW w:w="1587" w:type="dxa"/>
          </w:tcPr>
          <w:p w:rsidR="005A48F4" w:rsidRDefault="005A48F4">
            <w:pPr>
              <w:pStyle w:val="ConsPlusNormal"/>
              <w:jc w:val="center"/>
            </w:pPr>
            <w:r>
              <w:t>2943,6</w:t>
            </w:r>
          </w:p>
        </w:tc>
        <w:tc>
          <w:tcPr>
            <w:tcW w:w="1531" w:type="dxa"/>
          </w:tcPr>
          <w:p w:rsidR="005A48F4" w:rsidRDefault="005A48F4">
            <w:pPr>
              <w:pStyle w:val="ConsPlusNormal"/>
              <w:jc w:val="center"/>
            </w:pPr>
            <w:r>
              <w:t>3061,3</w:t>
            </w:r>
          </w:p>
        </w:tc>
      </w:tr>
      <w:tr w:rsidR="005A48F4">
        <w:tc>
          <w:tcPr>
            <w:tcW w:w="1024" w:type="dxa"/>
          </w:tcPr>
          <w:p w:rsidR="005A48F4" w:rsidRDefault="005A48F4">
            <w:pPr>
              <w:pStyle w:val="ConsPlusNormal"/>
              <w:jc w:val="center"/>
            </w:pPr>
            <w:r>
              <w:lastRenderedPageBreak/>
              <w:t>55.72.1.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2830,4</w:t>
            </w:r>
          </w:p>
        </w:tc>
        <w:tc>
          <w:tcPr>
            <w:tcW w:w="1587" w:type="dxa"/>
          </w:tcPr>
          <w:p w:rsidR="005A48F4" w:rsidRDefault="005A48F4">
            <w:pPr>
              <w:pStyle w:val="ConsPlusNormal"/>
              <w:jc w:val="center"/>
            </w:pPr>
            <w:r>
              <w:t>2943,6</w:t>
            </w:r>
          </w:p>
        </w:tc>
        <w:tc>
          <w:tcPr>
            <w:tcW w:w="1531" w:type="dxa"/>
          </w:tcPr>
          <w:p w:rsidR="005A48F4" w:rsidRDefault="005A48F4">
            <w:pPr>
              <w:pStyle w:val="ConsPlusNormal"/>
              <w:jc w:val="center"/>
            </w:pPr>
            <w:r>
              <w:t>3061,3</w:t>
            </w:r>
          </w:p>
        </w:tc>
      </w:tr>
      <w:tr w:rsidR="005A48F4">
        <w:tc>
          <w:tcPr>
            <w:tcW w:w="1024" w:type="dxa"/>
          </w:tcPr>
          <w:p w:rsidR="005A48F4" w:rsidRDefault="005A48F4">
            <w:pPr>
              <w:pStyle w:val="ConsPlusNormal"/>
              <w:jc w:val="center"/>
            </w:pPr>
            <w:r>
              <w:t>55.73.</w:t>
            </w:r>
          </w:p>
        </w:tc>
        <w:tc>
          <w:tcPr>
            <w:tcW w:w="3546" w:type="dxa"/>
          </w:tcPr>
          <w:p w:rsidR="005A48F4" w:rsidRDefault="005A48F4">
            <w:pPr>
              <w:pStyle w:val="ConsPlusNormal"/>
            </w:pPr>
            <w:r>
              <w:t>Субсидия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04200R0810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245,7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55.73.1.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04200R0810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245,7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55.74.</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414261,0</w:t>
            </w:r>
          </w:p>
        </w:tc>
        <w:tc>
          <w:tcPr>
            <w:tcW w:w="1587" w:type="dxa"/>
          </w:tcPr>
          <w:p w:rsidR="005A48F4" w:rsidRDefault="005A48F4">
            <w:pPr>
              <w:pStyle w:val="ConsPlusNormal"/>
              <w:jc w:val="center"/>
            </w:pPr>
            <w:r>
              <w:t>499184,5</w:t>
            </w:r>
          </w:p>
        </w:tc>
        <w:tc>
          <w:tcPr>
            <w:tcW w:w="1531" w:type="dxa"/>
          </w:tcPr>
          <w:p w:rsidR="005A48F4" w:rsidRDefault="005A48F4">
            <w:pPr>
              <w:pStyle w:val="ConsPlusNormal"/>
              <w:jc w:val="center"/>
            </w:pPr>
            <w:r>
              <w:t>521647,8</w:t>
            </w:r>
          </w:p>
        </w:tc>
      </w:tr>
      <w:tr w:rsidR="005A48F4">
        <w:tc>
          <w:tcPr>
            <w:tcW w:w="1024" w:type="dxa"/>
          </w:tcPr>
          <w:p w:rsidR="005A48F4" w:rsidRDefault="005A48F4">
            <w:pPr>
              <w:pStyle w:val="ConsPlusNormal"/>
              <w:jc w:val="center"/>
            </w:pPr>
            <w:r>
              <w:t>55.74.1.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414261,0</w:t>
            </w:r>
          </w:p>
        </w:tc>
        <w:tc>
          <w:tcPr>
            <w:tcW w:w="1587" w:type="dxa"/>
          </w:tcPr>
          <w:p w:rsidR="005A48F4" w:rsidRDefault="005A48F4">
            <w:pPr>
              <w:pStyle w:val="ConsPlusNormal"/>
              <w:jc w:val="center"/>
            </w:pPr>
            <w:r>
              <w:t>499184,5</w:t>
            </w:r>
          </w:p>
        </w:tc>
        <w:tc>
          <w:tcPr>
            <w:tcW w:w="1531" w:type="dxa"/>
          </w:tcPr>
          <w:p w:rsidR="005A48F4" w:rsidRDefault="005A48F4">
            <w:pPr>
              <w:pStyle w:val="ConsPlusNormal"/>
              <w:jc w:val="center"/>
            </w:pPr>
            <w:r>
              <w:t>521647,8</w:t>
            </w:r>
          </w:p>
        </w:tc>
      </w:tr>
      <w:tr w:rsidR="005A48F4">
        <w:tc>
          <w:tcPr>
            <w:tcW w:w="1024" w:type="dxa"/>
          </w:tcPr>
          <w:p w:rsidR="005A48F4" w:rsidRDefault="005A48F4">
            <w:pPr>
              <w:pStyle w:val="ConsPlusNormal"/>
              <w:jc w:val="center"/>
            </w:pPr>
            <w:r>
              <w:t>55.75.</w:t>
            </w:r>
          </w:p>
        </w:tc>
        <w:tc>
          <w:tcPr>
            <w:tcW w:w="3546" w:type="dxa"/>
          </w:tcPr>
          <w:p w:rsidR="005A48F4" w:rsidRDefault="005A48F4">
            <w:pPr>
              <w:pStyle w:val="ConsPlusNormal"/>
            </w:pPr>
            <w:r>
              <w:t>Субсидия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042P5R0810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418,4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55.75.1.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11 03</w:t>
            </w:r>
          </w:p>
        </w:tc>
        <w:tc>
          <w:tcPr>
            <w:tcW w:w="1644" w:type="dxa"/>
          </w:tcPr>
          <w:p w:rsidR="005A48F4" w:rsidRDefault="005A48F4">
            <w:pPr>
              <w:pStyle w:val="ConsPlusNormal"/>
              <w:jc w:val="center"/>
            </w:pPr>
            <w:r>
              <w:t>042P5R0810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418,4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55.76.</w:t>
            </w:r>
          </w:p>
        </w:tc>
        <w:tc>
          <w:tcPr>
            <w:tcW w:w="3546" w:type="dxa"/>
          </w:tcPr>
          <w:p w:rsidR="005A48F4" w:rsidRDefault="005A48F4">
            <w:pPr>
              <w:pStyle w:val="ConsPlusNormal"/>
            </w:pPr>
            <w:r>
              <w:t>Расходы на государственную поддержку телевидения и радиовещания</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568,7</w:t>
            </w:r>
          </w:p>
        </w:tc>
        <w:tc>
          <w:tcPr>
            <w:tcW w:w="1587" w:type="dxa"/>
          </w:tcPr>
          <w:p w:rsidR="005A48F4" w:rsidRDefault="005A48F4">
            <w:pPr>
              <w:pStyle w:val="ConsPlusNormal"/>
              <w:jc w:val="center"/>
            </w:pPr>
            <w:r>
              <w:t>591,4</w:t>
            </w:r>
          </w:p>
        </w:tc>
        <w:tc>
          <w:tcPr>
            <w:tcW w:w="1531" w:type="dxa"/>
          </w:tcPr>
          <w:p w:rsidR="005A48F4" w:rsidRDefault="005A48F4">
            <w:pPr>
              <w:pStyle w:val="ConsPlusNormal"/>
              <w:jc w:val="center"/>
            </w:pPr>
            <w:r>
              <w:t>615,1</w:t>
            </w:r>
          </w:p>
        </w:tc>
      </w:tr>
      <w:tr w:rsidR="005A48F4">
        <w:tc>
          <w:tcPr>
            <w:tcW w:w="1024" w:type="dxa"/>
          </w:tcPr>
          <w:p w:rsidR="005A48F4" w:rsidRDefault="005A48F4">
            <w:pPr>
              <w:pStyle w:val="ConsPlusNormal"/>
              <w:jc w:val="center"/>
            </w:pPr>
            <w:r>
              <w:t>55.76.1.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568,7</w:t>
            </w:r>
          </w:p>
        </w:tc>
        <w:tc>
          <w:tcPr>
            <w:tcW w:w="1587" w:type="dxa"/>
          </w:tcPr>
          <w:p w:rsidR="005A48F4" w:rsidRDefault="005A48F4">
            <w:pPr>
              <w:pStyle w:val="ConsPlusNormal"/>
              <w:jc w:val="center"/>
            </w:pPr>
            <w:r>
              <w:t>591,4</w:t>
            </w:r>
          </w:p>
        </w:tc>
        <w:tc>
          <w:tcPr>
            <w:tcW w:w="1531" w:type="dxa"/>
          </w:tcPr>
          <w:p w:rsidR="005A48F4" w:rsidRDefault="005A48F4">
            <w:pPr>
              <w:pStyle w:val="ConsPlusNormal"/>
              <w:jc w:val="center"/>
            </w:pPr>
            <w:r>
              <w:t>615,1</w:t>
            </w:r>
          </w:p>
        </w:tc>
      </w:tr>
      <w:tr w:rsidR="005A48F4">
        <w:tc>
          <w:tcPr>
            <w:tcW w:w="1024" w:type="dxa"/>
          </w:tcPr>
          <w:p w:rsidR="005A48F4" w:rsidRDefault="005A48F4">
            <w:pPr>
              <w:pStyle w:val="ConsPlusNormal"/>
              <w:jc w:val="center"/>
              <w:outlineLvl w:val="1"/>
            </w:pPr>
            <w:r>
              <w:t>56.</w:t>
            </w:r>
          </w:p>
        </w:tc>
        <w:tc>
          <w:tcPr>
            <w:tcW w:w="3546" w:type="dxa"/>
          </w:tcPr>
          <w:p w:rsidR="005A48F4" w:rsidRDefault="005A48F4">
            <w:pPr>
              <w:pStyle w:val="ConsPlusNormal"/>
            </w:pPr>
            <w:r>
              <w:t>АДМИНИСТРАЦИЯ КАЛИНИНСКОГО РАЙОНА САНКТ-ПЕТЕРБУРГА (849)</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14687622,0</w:t>
            </w:r>
          </w:p>
        </w:tc>
        <w:tc>
          <w:tcPr>
            <w:tcW w:w="1587" w:type="dxa"/>
          </w:tcPr>
          <w:p w:rsidR="005A48F4" w:rsidRDefault="005A48F4">
            <w:pPr>
              <w:pStyle w:val="ConsPlusNormal"/>
              <w:jc w:val="center"/>
            </w:pPr>
            <w:r>
              <w:t>14247711,3</w:t>
            </w:r>
          </w:p>
        </w:tc>
        <w:tc>
          <w:tcPr>
            <w:tcW w:w="1531" w:type="dxa"/>
          </w:tcPr>
          <w:p w:rsidR="005A48F4" w:rsidRDefault="005A48F4">
            <w:pPr>
              <w:pStyle w:val="ConsPlusNormal"/>
              <w:jc w:val="center"/>
            </w:pPr>
            <w:r>
              <w:t>15413926,2</w:t>
            </w:r>
          </w:p>
        </w:tc>
      </w:tr>
      <w:tr w:rsidR="005A48F4">
        <w:tc>
          <w:tcPr>
            <w:tcW w:w="1024" w:type="dxa"/>
          </w:tcPr>
          <w:p w:rsidR="005A48F4" w:rsidRDefault="005A48F4">
            <w:pPr>
              <w:pStyle w:val="ConsPlusNormal"/>
              <w:jc w:val="center"/>
            </w:pPr>
            <w:r>
              <w:t>56.1.</w:t>
            </w:r>
          </w:p>
        </w:tc>
        <w:tc>
          <w:tcPr>
            <w:tcW w:w="3546"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394,4</w:t>
            </w:r>
          </w:p>
        </w:tc>
        <w:tc>
          <w:tcPr>
            <w:tcW w:w="1587" w:type="dxa"/>
          </w:tcPr>
          <w:p w:rsidR="005A48F4" w:rsidRDefault="005A48F4">
            <w:pPr>
              <w:pStyle w:val="ConsPlusNormal"/>
              <w:jc w:val="center"/>
            </w:pPr>
            <w:r>
              <w:t>177,4</w:t>
            </w:r>
          </w:p>
        </w:tc>
        <w:tc>
          <w:tcPr>
            <w:tcW w:w="1531" w:type="dxa"/>
          </w:tcPr>
          <w:p w:rsidR="005A48F4" w:rsidRDefault="005A48F4">
            <w:pPr>
              <w:pStyle w:val="ConsPlusNormal"/>
              <w:jc w:val="center"/>
            </w:pPr>
            <w:r>
              <w:t>180,4</w:t>
            </w:r>
          </w:p>
        </w:tc>
      </w:tr>
      <w:tr w:rsidR="005A48F4">
        <w:tc>
          <w:tcPr>
            <w:tcW w:w="1024" w:type="dxa"/>
          </w:tcPr>
          <w:p w:rsidR="005A48F4" w:rsidRDefault="005A48F4">
            <w:pPr>
              <w:pStyle w:val="ConsPlusNormal"/>
              <w:jc w:val="center"/>
            </w:pPr>
            <w:r>
              <w:t>56.1.1.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394,4</w:t>
            </w:r>
          </w:p>
        </w:tc>
        <w:tc>
          <w:tcPr>
            <w:tcW w:w="1587" w:type="dxa"/>
          </w:tcPr>
          <w:p w:rsidR="005A48F4" w:rsidRDefault="005A48F4">
            <w:pPr>
              <w:pStyle w:val="ConsPlusNormal"/>
              <w:jc w:val="center"/>
            </w:pPr>
            <w:r>
              <w:t>177,4</w:t>
            </w:r>
          </w:p>
        </w:tc>
        <w:tc>
          <w:tcPr>
            <w:tcW w:w="1531" w:type="dxa"/>
          </w:tcPr>
          <w:p w:rsidR="005A48F4" w:rsidRDefault="005A48F4">
            <w:pPr>
              <w:pStyle w:val="ConsPlusNormal"/>
              <w:jc w:val="center"/>
            </w:pPr>
            <w:r>
              <w:t>180,4</w:t>
            </w:r>
          </w:p>
        </w:tc>
      </w:tr>
      <w:tr w:rsidR="005A48F4">
        <w:tc>
          <w:tcPr>
            <w:tcW w:w="1024" w:type="dxa"/>
          </w:tcPr>
          <w:p w:rsidR="005A48F4" w:rsidRDefault="005A48F4">
            <w:pPr>
              <w:pStyle w:val="ConsPlusNormal"/>
              <w:jc w:val="center"/>
            </w:pPr>
            <w:r>
              <w:t>56.2.</w:t>
            </w:r>
          </w:p>
        </w:tc>
        <w:tc>
          <w:tcPr>
            <w:tcW w:w="3546" w:type="dxa"/>
          </w:tcPr>
          <w:p w:rsidR="005A48F4" w:rsidRDefault="005A48F4">
            <w:pPr>
              <w:pStyle w:val="ConsPlusNormal"/>
            </w:pPr>
            <w:r>
              <w:t xml:space="preserve">Расходы на реализацию Федерального </w:t>
            </w:r>
            <w:hyperlink r:id="rId52" w:history="1">
              <w:r>
                <w:rPr>
                  <w:color w:val="0000FF"/>
                </w:rPr>
                <w:t>закона</w:t>
              </w:r>
            </w:hyperlink>
            <w:r>
              <w:t xml:space="preserve"> от 20.08.2004 N 113-ФЗ "О присяжных заседателях федеральных судов общей юрисдикции в Российской Федерации"</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98,2</w:t>
            </w:r>
          </w:p>
        </w:tc>
        <w:tc>
          <w:tcPr>
            <w:tcW w:w="1587" w:type="dxa"/>
          </w:tcPr>
          <w:p w:rsidR="005A48F4" w:rsidRDefault="005A48F4">
            <w:pPr>
              <w:pStyle w:val="ConsPlusNormal"/>
              <w:jc w:val="center"/>
            </w:pPr>
            <w:r>
              <w:t>109,2</w:t>
            </w:r>
          </w:p>
        </w:tc>
        <w:tc>
          <w:tcPr>
            <w:tcW w:w="1531" w:type="dxa"/>
          </w:tcPr>
          <w:p w:rsidR="005A48F4" w:rsidRDefault="005A48F4">
            <w:pPr>
              <w:pStyle w:val="ConsPlusNormal"/>
              <w:jc w:val="center"/>
            </w:pPr>
            <w:r>
              <w:t>70,1</w:t>
            </w:r>
          </w:p>
        </w:tc>
      </w:tr>
      <w:tr w:rsidR="005A48F4">
        <w:tc>
          <w:tcPr>
            <w:tcW w:w="1024" w:type="dxa"/>
          </w:tcPr>
          <w:p w:rsidR="005A48F4" w:rsidRDefault="005A48F4">
            <w:pPr>
              <w:pStyle w:val="ConsPlusNormal"/>
              <w:jc w:val="center"/>
            </w:pPr>
            <w:r>
              <w:t>56.2.1.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98,2</w:t>
            </w:r>
          </w:p>
        </w:tc>
        <w:tc>
          <w:tcPr>
            <w:tcW w:w="1587" w:type="dxa"/>
          </w:tcPr>
          <w:p w:rsidR="005A48F4" w:rsidRDefault="005A48F4">
            <w:pPr>
              <w:pStyle w:val="ConsPlusNormal"/>
              <w:jc w:val="center"/>
            </w:pPr>
            <w:r>
              <w:t>109,2</w:t>
            </w:r>
          </w:p>
        </w:tc>
        <w:tc>
          <w:tcPr>
            <w:tcW w:w="1531" w:type="dxa"/>
          </w:tcPr>
          <w:p w:rsidR="005A48F4" w:rsidRDefault="005A48F4">
            <w:pPr>
              <w:pStyle w:val="ConsPlusNormal"/>
              <w:jc w:val="center"/>
            </w:pPr>
            <w:r>
              <w:t>70,1</w:t>
            </w:r>
          </w:p>
        </w:tc>
      </w:tr>
      <w:tr w:rsidR="005A48F4">
        <w:tc>
          <w:tcPr>
            <w:tcW w:w="1024" w:type="dxa"/>
          </w:tcPr>
          <w:p w:rsidR="005A48F4" w:rsidRDefault="005A48F4">
            <w:pPr>
              <w:pStyle w:val="ConsPlusNormal"/>
              <w:jc w:val="center"/>
            </w:pPr>
            <w:r>
              <w:lastRenderedPageBreak/>
              <w:t>56.3.</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составлению протоколов об административных правонарушениях</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50,4</w:t>
            </w:r>
          </w:p>
        </w:tc>
        <w:tc>
          <w:tcPr>
            <w:tcW w:w="1587" w:type="dxa"/>
          </w:tcPr>
          <w:p w:rsidR="005A48F4" w:rsidRDefault="005A48F4">
            <w:pPr>
              <w:pStyle w:val="ConsPlusNormal"/>
              <w:jc w:val="center"/>
            </w:pPr>
            <w:r>
              <w:t>52,5</w:t>
            </w:r>
          </w:p>
        </w:tc>
        <w:tc>
          <w:tcPr>
            <w:tcW w:w="1531" w:type="dxa"/>
          </w:tcPr>
          <w:p w:rsidR="005A48F4" w:rsidRDefault="005A48F4">
            <w:pPr>
              <w:pStyle w:val="ConsPlusNormal"/>
              <w:jc w:val="center"/>
            </w:pPr>
            <w:r>
              <w:t>54,6</w:t>
            </w:r>
          </w:p>
        </w:tc>
      </w:tr>
      <w:tr w:rsidR="005A48F4">
        <w:tc>
          <w:tcPr>
            <w:tcW w:w="1024" w:type="dxa"/>
          </w:tcPr>
          <w:p w:rsidR="005A48F4" w:rsidRDefault="005A48F4">
            <w:pPr>
              <w:pStyle w:val="ConsPlusNormal"/>
              <w:jc w:val="center"/>
            </w:pPr>
            <w:r>
              <w:t>56.3.1.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50,4</w:t>
            </w:r>
          </w:p>
        </w:tc>
        <w:tc>
          <w:tcPr>
            <w:tcW w:w="1587" w:type="dxa"/>
          </w:tcPr>
          <w:p w:rsidR="005A48F4" w:rsidRDefault="005A48F4">
            <w:pPr>
              <w:pStyle w:val="ConsPlusNormal"/>
              <w:jc w:val="center"/>
            </w:pPr>
            <w:r>
              <w:t>52,5</w:t>
            </w:r>
          </w:p>
        </w:tc>
        <w:tc>
          <w:tcPr>
            <w:tcW w:w="1531" w:type="dxa"/>
          </w:tcPr>
          <w:p w:rsidR="005A48F4" w:rsidRDefault="005A48F4">
            <w:pPr>
              <w:pStyle w:val="ConsPlusNormal"/>
              <w:jc w:val="center"/>
            </w:pPr>
            <w:r>
              <w:t>54,6</w:t>
            </w:r>
          </w:p>
        </w:tc>
      </w:tr>
      <w:tr w:rsidR="005A48F4">
        <w:tc>
          <w:tcPr>
            <w:tcW w:w="1024" w:type="dxa"/>
          </w:tcPr>
          <w:p w:rsidR="005A48F4" w:rsidRDefault="005A48F4">
            <w:pPr>
              <w:pStyle w:val="ConsPlusNormal"/>
              <w:jc w:val="center"/>
            </w:pPr>
            <w:r>
              <w:t>56.4.</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197,1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197,1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56.5.</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318030,4</w:t>
            </w:r>
          </w:p>
        </w:tc>
        <w:tc>
          <w:tcPr>
            <w:tcW w:w="1587" w:type="dxa"/>
          </w:tcPr>
          <w:p w:rsidR="005A48F4" w:rsidRDefault="005A48F4">
            <w:pPr>
              <w:pStyle w:val="ConsPlusNormal"/>
              <w:jc w:val="center"/>
            </w:pPr>
            <w:r>
              <w:t>319723,7</w:t>
            </w:r>
          </w:p>
        </w:tc>
        <w:tc>
          <w:tcPr>
            <w:tcW w:w="1531" w:type="dxa"/>
          </w:tcPr>
          <w:p w:rsidR="005A48F4" w:rsidRDefault="005A48F4">
            <w:pPr>
              <w:pStyle w:val="ConsPlusNormal"/>
              <w:jc w:val="center"/>
            </w:pPr>
            <w:r>
              <w:t>321504,6</w:t>
            </w:r>
          </w:p>
        </w:tc>
      </w:tr>
      <w:tr w:rsidR="005A48F4">
        <w:tc>
          <w:tcPr>
            <w:tcW w:w="1024" w:type="dxa"/>
          </w:tcPr>
          <w:p w:rsidR="005A48F4" w:rsidRDefault="005A48F4">
            <w:pPr>
              <w:pStyle w:val="ConsPlusNormal"/>
              <w:jc w:val="center"/>
            </w:pPr>
            <w:r>
              <w:t>56.5.1.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283503,2</w:t>
            </w:r>
          </w:p>
        </w:tc>
        <w:tc>
          <w:tcPr>
            <w:tcW w:w="1587" w:type="dxa"/>
          </w:tcPr>
          <w:p w:rsidR="005A48F4" w:rsidRDefault="005A48F4">
            <w:pPr>
              <w:pStyle w:val="ConsPlusNormal"/>
              <w:jc w:val="center"/>
            </w:pPr>
            <w:r>
              <w:t>284476,1</w:t>
            </w:r>
          </w:p>
        </w:tc>
        <w:tc>
          <w:tcPr>
            <w:tcW w:w="1531" w:type="dxa"/>
          </w:tcPr>
          <w:p w:rsidR="005A48F4" w:rsidRDefault="005A48F4">
            <w:pPr>
              <w:pStyle w:val="ConsPlusNormal"/>
              <w:jc w:val="center"/>
            </w:pPr>
            <w:r>
              <w:t>284926,2</w:t>
            </w:r>
          </w:p>
        </w:tc>
      </w:tr>
      <w:tr w:rsidR="005A48F4">
        <w:tc>
          <w:tcPr>
            <w:tcW w:w="1024" w:type="dxa"/>
          </w:tcPr>
          <w:p w:rsidR="005A48F4" w:rsidRDefault="005A48F4">
            <w:pPr>
              <w:pStyle w:val="ConsPlusNormal"/>
              <w:jc w:val="center"/>
            </w:pPr>
            <w:r>
              <w:t>56.5.2.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34284,3</w:t>
            </w:r>
          </w:p>
        </w:tc>
        <w:tc>
          <w:tcPr>
            <w:tcW w:w="1587" w:type="dxa"/>
          </w:tcPr>
          <w:p w:rsidR="005A48F4" w:rsidRDefault="005A48F4">
            <w:pPr>
              <w:pStyle w:val="ConsPlusNormal"/>
              <w:jc w:val="center"/>
            </w:pPr>
            <w:r>
              <w:t>34995,0</w:t>
            </w:r>
          </w:p>
        </w:tc>
        <w:tc>
          <w:tcPr>
            <w:tcW w:w="1531" w:type="dxa"/>
          </w:tcPr>
          <w:p w:rsidR="005A48F4" w:rsidRDefault="005A48F4">
            <w:pPr>
              <w:pStyle w:val="ConsPlusNormal"/>
              <w:jc w:val="center"/>
            </w:pPr>
            <w:r>
              <w:t>36315,7</w:t>
            </w:r>
          </w:p>
        </w:tc>
      </w:tr>
      <w:tr w:rsidR="005A48F4">
        <w:tc>
          <w:tcPr>
            <w:tcW w:w="1024" w:type="dxa"/>
          </w:tcPr>
          <w:p w:rsidR="005A48F4" w:rsidRDefault="005A48F4">
            <w:pPr>
              <w:pStyle w:val="ConsPlusNormal"/>
              <w:jc w:val="center"/>
            </w:pPr>
            <w:r>
              <w:lastRenderedPageBreak/>
              <w:t>56.5.3.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242,9</w:t>
            </w:r>
          </w:p>
        </w:tc>
        <w:tc>
          <w:tcPr>
            <w:tcW w:w="1587" w:type="dxa"/>
          </w:tcPr>
          <w:p w:rsidR="005A48F4" w:rsidRDefault="005A48F4">
            <w:pPr>
              <w:pStyle w:val="ConsPlusNormal"/>
              <w:jc w:val="center"/>
            </w:pPr>
            <w:r>
              <w:t>252,6</w:t>
            </w:r>
          </w:p>
        </w:tc>
        <w:tc>
          <w:tcPr>
            <w:tcW w:w="1531" w:type="dxa"/>
          </w:tcPr>
          <w:p w:rsidR="005A48F4" w:rsidRDefault="005A48F4">
            <w:pPr>
              <w:pStyle w:val="ConsPlusNormal"/>
              <w:jc w:val="center"/>
            </w:pPr>
            <w:r>
              <w:t>262,7</w:t>
            </w:r>
          </w:p>
        </w:tc>
      </w:tr>
      <w:tr w:rsidR="005A48F4">
        <w:tc>
          <w:tcPr>
            <w:tcW w:w="1024" w:type="dxa"/>
          </w:tcPr>
          <w:p w:rsidR="005A48F4" w:rsidRDefault="005A48F4">
            <w:pPr>
              <w:pStyle w:val="ConsPlusNormal"/>
              <w:jc w:val="center"/>
            </w:pPr>
            <w:r>
              <w:t>56.6.</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206568,6</w:t>
            </w:r>
          </w:p>
        </w:tc>
        <w:tc>
          <w:tcPr>
            <w:tcW w:w="1587" w:type="dxa"/>
          </w:tcPr>
          <w:p w:rsidR="005A48F4" w:rsidRDefault="005A48F4">
            <w:pPr>
              <w:pStyle w:val="ConsPlusNormal"/>
              <w:jc w:val="center"/>
            </w:pPr>
            <w:r>
              <w:t>214902,9</w:t>
            </w:r>
          </w:p>
        </w:tc>
        <w:tc>
          <w:tcPr>
            <w:tcW w:w="1531" w:type="dxa"/>
          </w:tcPr>
          <w:p w:rsidR="005A48F4" w:rsidRDefault="005A48F4">
            <w:pPr>
              <w:pStyle w:val="ConsPlusNormal"/>
              <w:jc w:val="center"/>
            </w:pPr>
            <w:r>
              <w:t>223575,9</w:t>
            </w:r>
          </w:p>
        </w:tc>
      </w:tr>
      <w:tr w:rsidR="005A48F4">
        <w:tc>
          <w:tcPr>
            <w:tcW w:w="1024" w:type="dxa"/>
          </w:tcPr>
          <w:p w:rsidR="005A48F4" w:rsidRDefault="005A48F4">
            <w:pPr>
              <w:pStyle w:val="ConsPlusNormal"/>
              <w:jc w:val="center"/>
            </w:pPr>
            <w:r>
              <w:t>56.6.1.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197597,9</w:t>
            </w:r>
          </w:p>
        </w:tc>
        <w:tc>
          <w:tcPr>
            <w:tcW w:w="1587" w:type="dxa"/>
          </w:tcPr>
          <w:p w:rsidR="005A48F4" w:rsidRDefault="005A48F4">
            <w:pPr>
              <w:pStyle w:val="ConsPlusNormal"/>
              <w:jc w:val="center"/>
            </w:pPr>
            <w:r>
              <w:t>205414,6</w:t>
            </w:r>
          </w:p>
        </w:tc>
        <w:tc>
          <w:tcPr>
            <w:tcW w:w="1531" w:type="dxa"/>
          </w:tcPr>
          <w:p w:rsidR="005A48F4" w:rsidRDefault="005A48F4">
            <w:pPr>
              <w:pStyle w:val="ConsPlusNormal"/>
              <w:jc w:val="center"/>
            </w:pPr>
            <w:r>
              <w:t>213718,0</w:t>
            </w:r>
          </w:p>
        </w:tc>
      </w:tr>
      <w:tr w:rsidR="005A48F4">
        <w:tc>
          <w:tcPr>
            <w:tcW w:w="1024" w:type="dxa"/>
          </w:tcPr>
          <w:p w:rsidR="005A48F4" w:rsidRDefault="005A48F4">
            <w:pPr>
              <w:pStyle w:val="ConsPlusNormal"/>
              <w:jc w:val="center"/>
            </w:pPr>
            <w:r>
              <w:t>56.6.2.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8970,7</w:t>
            </w:r>
          </w:p>
        </w:tc>
        <w:tc>
          <w:tcPr>
            <w:tcW w:w="1587" w:type="dxa"/>
          </w:tcPr>
          <w:p w:rsidR="005A48F4" w:rsidRDefault="005A48F4">
            <w:pPr>
              <w:pStyle w:val="ConsPlusNormal"/>
              <w:jc w:val="center"/>
            </w:pPr>
            <w:r>
              <w:t>9488,3</w:t>
            </w:r>
          </w:p>
        </w:tc>
        <w:tc>
          <w:tcPr>
            <w:tcW w:w="1531" w:type="dxa"/>
          </w:tcPr>
          <w:p w:rsidR="005A48F4" w:rsidRDefault="005A48F4">
            <w:pPr>
              <w:pStyle w:val="ConsPlusNormal"/>
              <w:jc w:val="center"/>
            </w:pPr>
            <w:r>
              <w:t>9857,9</w:t>
            </w:r>
          </w:p>
        </w:tc>
      </w:tr>
      <w:tr w:rsidR="005A48F4">
        <w:tc>
          <w:tcPr>
            <w:tcW w:w="1024" w:type="dxa"/>
          </w:tcPr>
          <w:p w:rsidR="005A48F4" w:rsidRDefault="005A48F4">
            <w:pPr>
              <w:pStyle w:val="ConsPlusNormal"/>
              <w:jc w:val="center"/>
            </w:pPr>
            <w:r>
              <w:t>56.7.</w:t>
            </w:r>
          </w:p>
        </w:tc>
        <w:tc>
          <w:tcPr>
            <w:tcW w:w="3546"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25322,6</w:t>
            </w:r>
          </w:p>
        </w:tc>
        <w:tc>
          <w:tcPr>
            <w:tcW w:w="1587" w:type="dxa"/>
          </w:tcPr>
          <w:p w:rsidR="005A48F4" w:rsidRDefault="005A48F4">
            <w:pPr>
              <w:pStyle w:val="ConsPlusNormal"/>
              <w:jc w:val="center"/>
            </w:pPr>
            <w:r>
              <w:t>26335,5</w:t>
            </w:r>
          </w:p>
        </w:tc>
        <w:tc>
          <w:tcPr>
            <w:tcW w:w="1531" w:type="dxa"/>
          </w:tcPr>
          <w:p w:rsidR="005A48F4" w:rsidRDefault="005A48F4">
            <w:pPr>
              <w:pStyle w:val="ConsPlusNormal"/>
              <w:jc w:val="center"/>
            </w:pPr>
            <w:r>
              <w:t>27388,9</w:t>
            </w:r>
          </w:p>
        </w:tc>
      </w:tr>
      <w:tr w:rsidR="005A48F4">
        <w:tc>
          <w:tcPr>
            <w:tcW w:w="1024" w:type="dxa"/>
          </w:tcPr>
          <w:p w:rsidR="005A48F4" w:rsidRDefault="005A48F4">
            <w:pPr>
              <w:pStyle w:val="ConsPlusNormal"/>
              <w:jc w:val="center"/>
            </w:pPr>
            <w:r>
              <w:t>56.7.1.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25322,6</w:t>
            </w:r>
          </w:p>
        </w:tc>
        <w:tc>
          <w:tcPr>
            <w:tcW w:w="1587" w:type="dxa"/>
          </w:tcPr>
          <w:p w:rsidR="005A48F4" w:rsidRDefault="005A48F4">
            <w:pPr>
              <w:pStyle w:val="ConsPlusNormal"/>
              <w:jc w:val="center"/>
            </w:pPr>
            <w:r>
              <w:t>26335,5</w:t>
            </w:r>
          </w:p>
        </w:tc>
        <w:tc>
          <w:tcPr>
            <w:tcW w:w="1531" w:type="dxa"/>
          </w:tcPr>
          <w:p w:rsidR="005A48F4" w:rsidRDefault="005A48F4">
            <w:pPr>
              <w:pStyle w:val="ConsPlusNormal"/>
              <w:jc w:val="center"/>
            </w:pPr>
            <w:r>
              <w:t>27388,9</w:t>
            </w:r>
          </w:p>
        </w:tc>
      </w:tr>
      <w:tr w:rsidR="005A48F4">
        <w:tc>
          <w:tcPr>
            <w:tcW w:w="1024" w:type="dxa"/>
          </w:tcPr>
          <w:p w:rsidR="005A48F4" w:rsidRDefault="005A48F4">
            <w:pPr>
              <w:pStyle w:val="ConsPlusNormal"/>
              <w:jc w:val="center"/>
            </w:pPr>
            <w:r>
              <w:t>56.8.</w:t>
            </w:r>
          </w:p>
        </w:tc>
        <w:tc>
          <w:tcPr>
            <w:tcW w:w="3546"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246,8</w:t>
            </w:r>
          </w:p>
        </w:tc>
        <w:tc>
          <w:tcPr>
            <w:tcW w:w="1587" w:type="dxa"/>
          </w:tcPr>
          <w:p w:rsidR="005A48F4" w:rsidRDefault="005A48F4">
            <w:pPr>
              <w:pStyle w:val="ConsPlusNormal"/>
              <w:jc w:val="center"/>
            </w:pPr>
            <w:r>
              <w:t>236,5</w:t>
            </w:r>
          </w:p>
        </w:tc>
        <w:tc>
          <w:tcPr>
            <w:tcW w:w="1531" w:type="dxa"/>
          </w:tcPr>
          <w:p w:rsidR="005A48F4" w:rsidRDefault="005A48F4">
            <w:pPr>
              <w:pStyle w:val="ConsPlusNormal"/>
              <w:jc w:val="center"/>
            </w:pPr>
            <w:r>
              <w:t>246,6</w:t>
            </w:r>
          </w:p>
        </w:tc>
      </w:tr>
      <w:tr w:rsidR="005A48F4">
        <w:tc>
          <w:tcPr>
            <w:tcW w:w="1024" w:type="dxa"/>
          </w:tcPr>
          <w:p w:rsidR="005A48F4" w:rsidRDefault="005A48F4">
            <w:pPr>
              <w:pStyle w:val="ConsPlusNormal"/>
              <w:jc w:val="center"/>
            </w:pPr>
            <w:r>
              <w:t>56.8.1.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246,8</w:t>
            </w:r>
          </w:p>
        </w:tc>
        <w:tc>
          <w:tcPr>
            <w:tcW w:w="1587" w:type="dxa"/>
          </w:tcPr>
          <w:p w:rsidR="005A48F4" w:rsidRDefault="005A48F4">
            <w:pPr>
              <w:pStyle w:val="ConsPlusNormal"/>
              <w:jc w:val="center"/>
            </w:pPr>
            <w:r>
              <w:t>236,5</w:t>
            </w:r>
          </w:p>
        </w:tc>
        <w:tc>
          <w:tcPr>
            <w:tcW w:w="1531" w:type="dxa"/>
          </w:tcPr>
          <w:p w:rsidR="005A48F4" w:rsidRDefault="005A48F4">
            <w:pPr>
              <w:pStyle w:val="ConsPlusNormal"/>
              <w:jc w:val="center"/>
            </w:pPr>
            <w:r>
              <w:t>246,6</w:t>
            </w:r>
          </w:p>
        </w:tc>
      </w:tr>
      <w:tr w:rsidR="005A48F4">
        <w:tc>
          <w:tcPr>
            <w:tcW w:w="1024" w:type="dxa"/>
          </w:tcPr>
          <w:p w:rsidR="005A48F4" w:rsidRDefault="005A48F4">
            <w:pPr>
              <w:pStyle w:val="ConsPlusNormal"/>
              <w:jc w:val="center"/>
            </w:pPr>
            <w:r>
              <w:lastRenderedPageBreak/>
              <w:t>56.9.</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8379,1</w:t>
            </w:r>
          </w:p>
        </w:tc>
        <w:tc>
          <w:tcPr>
            <w:tcW w:w="1587" w:type="dxa"/>
          </w:tcPr>
          <w:p w:rsidR="005A48F4" w:rsidRDefault="005A48F4">
            <w:pPr>
              <w:pStyle w:val="ConsPlusNormal"/>
              <w:jc w:val="center"/>
            </w:pPr>
            <w:r>
              <w:t>8793,8</w:t>
            </w:r>
          </w:p>
        </w:tc>
        <w:tc>
          <w:tcPr>
            <w:tcW w:w="1531" w:type="dxa"/>
          </w:tcPr>
          <w:p w:rsidR="005A48F4" w:rsidRDefault="005A48F4">
            <w:pPr>
              <w:pStyle w:val="ConsPlusNormal"/>
              <w:jc w:val="center"/>
            </w:pPr>
            <w:r>
              <w:t>9096,3</w:t>
            </w:r>
          </w:p>
        </w:tc>
      </w:tr>
      <w:tr w:rsidR="005A48F4">
        <w:tc>
          <w:tcPr>
            <w:tcW w:w="1024" w:type="dxa"/>
          </w:tcPr>
          <w:p w:rsidR="005A48F4" w:rsidRDefault="005A48F4">
            <w:pPr>
              <w:pStyle w:val="ConsPlusNormal"/>
              <w:jc w:val="center"/>
            </w:pPr>
            <w:r>
              <w:t>56.9.1.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8379,1</w:t>
            </w:r>
          </w:p>
        </w:tc>
        <w:tc>
          <w:tcPr>
            <w:tcW w:w="1587" w:type="dxa"/>
          </w:tcPr>
          <w:p w:rsidR="005A48F4" w:rsidRDefault="005A48F4">
            <w:pPr>
              <w:pStyle w:val="ConsPlusNormal"/>
              <w:jc w:val="center"/>
            </w:pPr>
            <w:r>
              <w:t>8793,8</w:t>
            </w:r>
          </w:p>
        </w:tc>
        <w:tc>
          <w:tcPr>
            <w:tcW w:w="1531" w:type="dxa"/>
          </w:tcPr>
          <w:p w:rsidR="005A48F4" w:rsidRDefault="005A48F4">
            <w:pPr>
              <w:pStyle w:val="ConsPlusNormal"/>
              <w:jc w:val="center"/>
            </w:pPr>
            <w:r>
              <w:t>9096,3</w:t>
            </w:r>
          </w:p>
        </w:tc>
      </w:tr>
      <w:tr w:rsidR="005A48F4">
        <w:tc>
          <w:tcPr>
            <w:tcW w:w="1024" w:type="dxa"/>
          </w:tcPr>
          <w:p w:rsidR="005A48F4" w:rsidRDefault="005A48F4">
            <w:pPr>
              <w:pStyle w:val="ConsPlusNormal"/>
              <w:jc w:val="center"/>
            </w:pPr>
            <w:r>
              <w:t>56.10.</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423,4</w:t>
            </w:r>
          </w:p>
        </w:tc>
        <w:tc>
          <w:tcPr>
            <w:tcW w:w="1587" w:type="dxa"/>
          </w:tcPr>
          <w:p w:rsidR="005A48F4" w:rsidRDefault="005A48F4">
            <w:pPr>
              <w:pStyle w:val="ConsPlusNormal"/>
              <w:jc w:val="center"/>
            </w:pPr>
            <w:r>
              <w:t>445,8</w:t>
            </w:r>
          </w:p>
        </w:tc>
        <w:tc>
          <w:tcPr>
            <w:tcW w:w="1531" w:type="dxa"/>
          </w:tcPr>
          <w:p w:rsidR="005A48F4" w:rsidRDefault="005A48F4">
            <w:pPr>
              <w:pStyle w:val="ConsPlusNormal"/>
              <w:jc w:val="center"/>
            </w:pPr>
            <w:r>
              <w:t>463,6</w:t>
            </w:r>
          </w:p>
        </w:tc>
      </w:tr>
      <w:tr w:rsidR="005A48F4">
        <w:tc>
          <w:tcPr>
            <w:tcW w:w="1024" w:type="dxa"/>
          </w:tcPr>
          <w:p w:rsidR="005A48F4" w:rsidRDefault="005A48F4">
            <w:pPr>
              <w:pStyle w:val="ConsPlusNormal"/>
              <w:jc w:val="center"/>
            </w:pPr>
            <w:r>
              <w:t>56.10.1.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423,4</w:t>
            </w:r>
          </w:p>
        </w:tc>
        <w:tc>
          <w:tcPr>
            <w:tcW w:w="1587" w:type="dxa"/>
          </w:tcPr>
          <w:p w:rsidR="005A48F4" w:rsidRDefault="005A48F4">
            <w:pPr>
              <w:pStyle w:val="ConsPlusNormal"/>
              <w:jc w:val="center"/>
            </w:pPr>
            <w:r>
              <w:t>445,8</w:t>
            </w:r>
          </w:p>
        </w:tc>
        <w:tc>
          <w:tcPr>
            <w:tcW w:w="1531" w:type="dxa"/>
          </w:tcPr>
          <w:p w:rsidR="005A48F4" w:rsidRDefault="005A48F4">
            <w:pPr>
              <w:pStyle w:val="ConsPlusNormal"/>
              <w:jc w:val="center"/>
            </w:pPr>
            <w:r>
              <w:t>463,6</w:t>
            </w:r>
          </w:p>
        </w:tc>
      </w:tr>
      <w:tr w:rsidR="005A48F4">
        <w:tc>
          <w:tcPr>
            <w:tcW w:w="1024" w:type="dxa"/>
          </w:tcPr>
          <w:p w:rsidR="005A48F4" w:rsidRDefault="005A48F4">
            <w:pPr>
              <w:pStyle w:val="ConsPlusNormal"/>
              <w:jc w:val="center"/>
            </w:pPr>
            <w:r>
              <w:t>56.11.</w:t>
            </w:r>
          </w:p>
        </w:tc>
        <w:tc>
          <w:tcPr>
            <w:tcW w:w="3546" w:type="dxa"/>
          </w:tcPr>
          <w:p w:rsidR="005A48F4" w:rsidRDefault="005A48F4">
            <w:pPr>
              <w:pStyle w:val="ConsPlusNormal"/>
            </w:pPr>
            <w:r>
              <w:t>Расходы на предупреждение аварийных ситуаций и ликвидацию их последствий в отношении объектов системы жизнеобеспечения населения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56.12.</w:t>
            </w:r>
          </w:p>
        </w:tc>
        <w:tc>
          <w:tcPr>
            <w:tcW w:w="3546" w:type="dxa"/>
          </w:tcPr>
          <w:p w:rsidR="005A48F4" w:rsidRDefault="005A48F4">
            <w:pPr>
              <w:pStyle w:val="ConsPlusNormal"/>
            </w:pPr>
            <w:r>
              <w:t>Расходы на содержание и ремонт жилых и нежилых помещений, являющихся собственностью Санкт-Петербурга</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63000,0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56.12.1.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30395,7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56.12.2.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32604,3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56.13.</w:t>
            </w:r>
          </w:p>
        </w:tc>
        <w:tc>
          <w:tcPr>
            <w:tcW w:w="3546" w:type="dxa"/>
          </w:tcPr>
          <w:p w:rsidR="005A48F4" w:rsidRDefault="005A48F4">
            <w:pPr>
              <w:pStyle w:val="ConsPlusNormal"/>
            </w:pPr>
            <w:r>
              <w:t>Расходы на снос аварийных домов</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9900000600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2588,8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9900000600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2588,8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56.14.</w:t>
            </w:r>
          </w:p>
        </w:tc>
        <w:tc>
          <w:tcPr>
            <w:tcW w:w="3546" w:type="dxa"/>
          </w:tcPr>
          <w:p w:rsidR="005A48F4" w:rsidRDefault="005A48F4">
            <w:pPr>
              <w:pStyle w:val="ConsPlusNormal"/>
            </w:pPr>
            <w:r>
              <w:t>Расходы на водоотведение поверхностных сточных вод с придомовых территорий, не входящих в состав общего имущества многоквартирных домов</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71454,8</w:t>
            </w:r>
          </w:p>
        </w:tc>
        <w:tc>
          <w:tcPr>
            <w:tcW w:w="1587" w:type="dxa"/>
          </w:tcPr>
          <w:p w:rsidR="005A48F4" w:rsidRDefault="005A48F4">
            <w:pPr>
              <w:pStyle w:val="ConsPlusNormal"/>
              <w:jc w:val="center"/>
            </w:pPr>
            <w:r>
              <w:t>71454,8</w:t>
            </w:r>
          </w:p>
        </w:tc>
        <w:tc>
          <w:tcPr>
            <w:tcW w:w="1531" w:type="dxa"/>
          </w:tcPr>
          <w:p w:rsidR="005A48F4" w:rsidRDefault="005A48F4">
            <w:pPr>
              <w:pStyle w:val="ConsPlusNormal"/>
              <w:jc w:val="center"/>
            </w:pPr>
            <w:r>
              <w:t>71454,8</w:t>
            </w:r>
          </w:p>
        </w:tc>
      </w:tr>
      <w:tr w:rsidR="005A48F4">
        <w:tc>
          <w:tcPr>
            <w:tcW w:w="1024" w:type="dxa"/>
          </w:tcPr>
          <w:p w:rsidR="005A48F4" w:rsidRDefault="005A48F4">
            <w:pPr>
              <w:pStyle w:val="ConsPlusNormal"/>
              <w:jc w:val="center"/>
            </w:pPr>
            <w:r>
              <w:t>56.14.1.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71454,8</w:t>
            </w:r>
          </w:p>
        </w:tc>
        <w:tc>
          <w:tcPr>
            <w:tcW w:w="1587" w:type="dxa"/>
          </w:tcPr>
          <w:p w:rsidR="005A48F4" w:rsidRDefault="005A48F4">
            <w:pPr>
              <w:pStyle w:val="ConsPlusNormal"/>
              <w:jc w:val="center"/>
            </w:pPr>
            <w:r>
              <w:t>71454,8</w:t>
            </w:r>
          </w:p>
        </w:tc>
        <w:tc>
          <w:tcPr>
            <w:tcW w:w="1531" w:type="dxa"/>
          </w:tcPr>
          <w:p w:rsidR="005A48F4" w:rsidRDefault="005A48F4">
            <w:pPr>
              <w:pStyle w:val="ConsPlusNormal"/>
              <w:jc w:val="center"/>
            </w:pPr>
            <w:r>
              <w:t>71454,8</w:t>
            </w:r>
          </w:p>
        </w:tc>
      </w:tr>
      <w:tr w:rsidR="005A48F4">
        <w:tc>
          <w:tcPr>
            <w:tcW w:w="1024" w:type="dxa"/>
          </w:tcPr>
          <w:p w:rsidR="005A48F4" w:rsidRDefault="005A48F4">
            <w:pPr>
              <w:pStyle w:val="ConsPlusNormal"/>
              <w:jc w:val="center"/>
            </w:pPr>
            <w:r>
              <w:t>56.15.</w:t>
            </w:r>
          </w:p>
        </w:tc>
        <w:tc>
          <w:tcPr>
            <w:tcW w:w="3546" w:type="dxa"/>
          </w:tcPr>
          <w:p w:rsidR="005A48F4" w:rsidRDefault="005A48F4">
            <w:pPr>
              <w:pStyle w:val="ConsPlusNormal"/>
            </w:pPr>
            <w:r>
              <w:t>Расходы на уборку внутриквартальных территорий, входящих в состав земель общего пользования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163421,4</w:t>
            </w:r>
          </w:p>
        </w:tc>
        <w:tc>
          <w:tcPr>
            <w:tcW w:w="1587" w:type="dxa"/>
          </w:tcPr>
          <w:p w:rsidR="005A48F4" w:rsidRDefault="005A48F4">
            <w:pPr>
              <w:pStyle w:val="ConsPlusNormal"/>
              <w:jc w:val="center"/>
            </w:pPr>
            <w:r>
              <w:t>169958,3</w:t>
            </w:r>
          </w:p>
        </w:tc>
        <w:tc>
          <w:tcPr>
            <w:tcW w:w="1531" w:type="dxa"/>
          </w:tcPr>
          <w:p w:rsidR="005A48F4" w:rsidRDefault="005A48F4">
            <w:pPr>
              <w:pStyle w:val="ConsPlusNormal"/>
              <w:jc w:val="center"/>
            </w:pPr>
            <w:r>
              <w:t>176756,6</w:t>
            </w:r>
          </w:p>
        </w:tc>
      </w:tr>
      <w:tr w:rsidR="005A48F4">
        <w:tc>
          <w:tcPr>
            <w:tcW w:w="1024" w:type="dxa"/>
          </w:tcPr>
          <w:p w:rsidR="005A48F4" w:rsidRDefault="005A48F4">
            <w:pPr>
              <w:pStyle w:val="ConsPlusNormal"/>
              <w:jc w:val="center"/>
            </w:pPr>
            <w:r>
              <w:t>56.15.1.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163421,4</w:t>
            </w:r>
          </w:p>
        </w:tc>
        <w:tc>
          <w:tcPr>
            <w:tcW w:w="1587" w:type="dxa"/>
          </w:tcPr>
          <w:p w:rsidR="005A48F4" w:rsidRDefault="005A48F4">
            <w:pPr>
              <w:pStyle w:val="ConsPlusNormal"/>
              <w:jc w:val="center"/>
            </w:pPr>
            <w:r>
              <w:t>169958,3</w:t>
            </w:r>
          </w:p>
        </w:tc>
        <w:tc>
          <w:tcPr>
            <w:tcW w:w="1531" w:type="dxa"/>
          </w:tcPr>
          <w:p w:rsidR="005A48F4" w:rsidRDefault="005A48F4">
            <w:pPr>
              <w:pStyle w:val="ConsPlusNormal"/>
              <w:jc w:val="center"/>
            </w:pPr>
            <w:r>
              <w:t>176756,6</w:t>
            </w:r>
          </w:p>
        </w:tc>
      </w:tr>
      <w:tr w:rsidR="005A48F4">
        <w:tc>
          <w:tcPr>
            <w:tcW w:w="1024" w:type="dxa"/>
          </w:tcPr>
          <w:p w:rsidR="005A48F4" w:rsidRDefault="005A48F4">
            <w:pPr>
              <w:pStyle w:val="ConsPlusNormal"/>
              <w:jc w:val="center"/>
            </w:pPr>
            <w:r>
              <w:t>56.16.</w:t>
            </w:r>
          </w:p>
        </w:tc>
        <w:tc>
          <w:tcPr>
            <w:tcW w:w="3546" w:type="dxa"/>
          </w:tcPr>
          <w:p w:rsidR="005A48F4" w:rsidRDefault="005A48F4">
            <w:pPr>
              <w:pStyle w:val="ConsPlusNormal"/>
            </w:pPr>
            <w:r>
              <w:t xml:space="preserve">Расходы на обеспечение мероприятий по пресечению образования несанкционированных свалок отходов, ликвидации </w:t>
            </w:r>
            <w:r>
              <w:lastRenderedPageBreak/>
              <w:t>несанкционированных свалок отходов на территории района</w:t>
            </w:r>
          </w:p>
        </w:tc>
        <w:tc>
          <w:tcPr>
            <w:tcW w:w="933" w:type="dxa"/>
          </w:tcPr>
          <w:p w:rsidR="005A48F4" w:rsidRDefault="005A48F4">
            <w:pPr>
              <w:pStyle w:val="ConsPlusNormal"/>
              <w:jc w:val="center"/>
            </w:pPr>
            <w:r>
              <w:lastRenderedPageBreak/>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91404,9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56.16.1.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91404,9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56.17.</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41688,9</w:t>
            </w:r>
          </w:p>
        </w:tc>
        <w:tc>
          <w:tcPr>
            <w:tcW w:w="1587" w:type="dxa"/>
          </w:tcPr>
          <w:p w:rsidR="005A48F4" w:rsidRDefault="005A48F4">
            <w:pPr>
              <w:pStyle w:val="ConsPlusNormal"/>
              <w:jc w:val="center"/>
            </w:pPr>
            <w:r>
              <w:t>15863,3</w:t>
            </w:r>
          </w:p>
        </w:tc>
        <w:tc>
          <w:tcPr>
            <w:tcW w:w="1531" w:type="dxa"/>
          </w:tcPr>
          <w:p w:rsidR="005A48F4" w:rsidRDefault="005A48F4">
            <w:pPr>
              <w:pStyle w:val="ConsPlusNormal"/>
              <w:jc w:val="center"/>
            </w:pPr>
            <w:r>
              <w:t>14953,5</w:t>
            </w:r>
          </w:p>
        </w:tc>
      </w:tr>
      <w:tr w:rsidR="005A48F4">
        <w:tc>
          <w:tcPr>
            <w:tcW w:w="1024" w:type="dxa"/>
          </w:tcPr>
          <w:p w:rsidR="005A48F4" w:rsidRDefault="005A48F4">
            <w:pPr>
              <w:pStyle w:val="ConsPlusNormal"/>
              <w:jc w:val="center"/>
            </w:pPr>
            <w:r>
              <w:t>56.17.1.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41688,9</w:t>
            </w:r>
          </w:p>
        </w:tc>
        <w:tc>
          <w:tcPr>
            <w:tcW w:w="1587" w:type="dxa"/>
          </w:tcPr>
          <w:p w:rsidR="005A48F4" w:rsidRDefault="005A48F4">
            <w:pPr>
              <w:pStyle w:val="ConsPlusNormal"/>
              <w:jc w:val="center"/>
            </w:pPr>
            <w:r>
              <w:t>15863,3</w:t>
            </w:r>
          </w:p>
        </w:tc>
        <w:tc>
          <w:tcPr>
            <w:tcW w:w="1531" w:type="dxa"/>
          </w:tcPr>
          <w:p w:rsidR="005A48F4" w:rsidRDefault="005A48F4">
            <w:pPr>
              <w:pStyle w:val="ConsPlusNormal"/>
              <w:jc w:val="center"/>
            </w:pPr>
            <w:r>
              <w:t>14953,5</w:t>
            </w:r>
          </w:p>
        </w:tc>
      </w:tr>
      <w:tr w:rsidR="005A48F4">
        <w:tc>
          <w:tcPr>
            <w:tcW w:w="1024" w:type="dxa"/>
          </w:tcPr>
          <w:p w:rsidR="005A48F4" w:rsidRDefault="005A48F4">
            <w:pPr>
              <w:pStyle w:val="ConsPlusNormal"/>
              <w:jc w:val="center"/>
            </w:pPr>
            <w:r>
              <w:t>56.18.</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30555,5</w:t>
            </w:r>
          </w:p>
        </w:tc>
        <w:tc>
          <w:tcPr>
            <w:tcW w:w="1587" w:type="dxa"/>
          </w:tcPr>
          <w:p w:rsidR="005A48F4" w:rsidRDefault="005A48F4">
            <w:pPr>
              <w:pStyle w:val="ConsPlusNormal"/>
              <w:jc w:val="center"/>
            </w:pPr>
            <w:r>
              <w:t>32174,9</w:t>
            </w:r>
          </w:p>
        </w:tc>
        <w:tc>
          <w:tcPr>
            <w:tcW w:w="1531" w:type="dxa"/>
          </w:tcPr>
          <w:p w:rsidR="005A48F4" w:rsidRDefault="005A48F4">
            <w:pPr>
              <w:pStyle w:val="ConsPlusNormal"/>
              <w:jc w:val="center"/>
            </w:pPr>
            <w:r>
              <w:t>33806,2</w:t>
            </w:r>
          </w:p>
        </w:tc>
      </w:tr>
      <w:tr w:rsidR="005A48F4">
        <w:tc>
          <w:tcPr>
            <w:tcW w:w="1024" w:type="dxa"/>
          </w:tcPr>
          <w:p w:rsidR="005A48F4" w:rsidRDefault="005A48F4">
            <w:pPr>
              <w:pStyle w:val="ConsPlusNormal"/>
              <w:jc w:val="center"/>
            </w:pPr>
            <w:r>
              <w:t>56.18.1.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30555,5</w:t>
            </w:r>
          </w:p>
        </w:tc>
        <w:tc>
          <w:tcPr>
            <w:tcW w:w="1587" w:type="dxa"/>
          </w:tcPr>
          <w:p w:rsidR="005A48F4" w:rsidRDefault="005A48F4">
            <w:pPr>
              <w:pStyle w:val="ConsPlusNormal"/>
              <w:jc w:val="center"/>
            </w:pPr>
            <w:r>
              <w:t>32174,9</w:t>
            </w:r>
          </w:p>
        </w:tc>
        <w:tc>
          <w:tcPr>
            <w:tcW w:w="1531" w:type="dxa"/>
          </w:tcPr>
          <w:p w:rsidR="005A48F4" w:rsidRDefault="005A48F4">
            <w:pPr>
              <w:pStyle w:val="ConsPlusNormal"/>
              <w:jc w:val="center"/>
            </w:pPr>
            <w:r>
              <w:t>33806,2</w:t>
            </w:r>
          </w:p>
        </w:tc>
      </w:tr>
      <w:tr w:rsidR="005A48F4">
        <w:tc>
          <w:tcPr>
            <w:tcW w:w="1024" w:type="dxa"/>
          </w:tcPr>
          <w:p w:rsidR="005A48F4" w:rsidRDefault="005A48F4">
            <w:pPr>
              <w:pStyle w:val="ConsPlusNormal"/>
              <w:jc w:val="center"/>
            </w:pPr>
            <w:r>
              <w:t>56.19.</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56.20.</w:t>
            </w:r>
          </w:p>
        </w:tc>
        <w:tc>
          <w:tcPr>
            <w:tcW w:w="3546" w:type="dxa"/>
          </w:tcPr>
          <w:p w:rsidR="005A48F4" w:rsidRDefault="005A48F4">
            <w:pPr>
              <w:pStyle w:val="ConsPlusNormal"/>
            </w:pPr>
            <w:r>
              <w:t xml:space="preserve">Расходы на содержание Санкт-Петербургских государственных казенных учреждений Жилищных </w:t>
            </w:r>
            <w:r>
              <w:lastRenderedPageBreak/>
              <w:t>агентств районов Санкт-Петербурга</w:t>
            </w:r>
          </w:p>
        </w:tc>
        <w:tc>
          <w:tcPr>
            <w:tcW w:w="933" w:type="dxa"/>
          </w:tcPr>
          <w:p w:rsidR="005A48F4" w:rsidRDefault="005A48F4">
            <w:pPr>
              <w:pStyle w:val="ConsPlusNormal"/>
              <w:jc w:val="center"/>
            </w:pPr>
            <w:r>
              <w:lastRenderedPageBreak/>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121391,7</w:t>
            </w:r>
          </w:p>
        </w:tc>
        <w:tc>
          <w:tcPr>
            <w:tcW w:w="1587" w:type="dxa"/>
          </w:tcPr>
          <w:p w:rsidR="005A48F4" w:rsidRDefault="005A48F4">
            <w:pPr>
              <w:pStyle w:val="ConsPlusNormal"/>
              <w:jc w:val="center"/>
            </w:pPr>
            <w:r>
              <w:t>126389,8</w:t>
            </w:r>
          </w:p>
        </w:tc>
        <w:tc>
          <w:tcPr>
            <w:tcW w:w="1531" w:type="dxa"/>
          </w:tcPr>
          <w:p w:rsidR="005A48F4" w:rsidRDefault="005A48F4">
            <w:pPr>
              <w:pStyle w:val="ConsPlusNormal"/>
              <w:jc w:val="center"/>
            </w:pPr>
            <w:r>
              <w:t>131598,1</w:t>
            </w:r>
          </w:p>
        </w:tc>
      </w:tr>
      <w:tr w:rsidR="005A48F4">
        <w:tc>
          <w:tcPr>
            <w:tcW w:w="1024" w:type="dxa"/>
          </w:tcPr>
          <w:p w:rsidR="005A48F4" w:rsidRDefault="005A48F4">
            <w:pPr>
              <w:pStyle w:val="ConsPlusNormal"/>
              <w:jc w:val="center"/>
            </w:pPr>
            <w:r>
              <w:lastRenderedPageBreak/>
              <w:t>56.20.1.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110753,6</w:t>
            </w:r>
          </w:p>
        </w:tc>
        <w:tc>
          <w:tcPr>
            <w:tcW w:w="1587" w:type="dxa"/>
          </w:tcPr>
          <w:p w:rsidR="005A48F4" w:rsidRDefault="005A48F4">
            <w:pPr>
              <w:pStyle w:val="ConsPlusNormal"/>
              <w:jc w:val="center"/>
            </w:pPr>
            <w:r>
              <w:t>115459,6</w:t>
            </w:r>
          </w:p>
        </w:tc>
        <w:tc>
          <w:tcPr>
            <w:tcW w:w="1531" w:type="dxa"/>
          </w:tcPr>
          <w:p w:rsidR="005A48F4" w:rsidRDefault="005A48F4">
            <w:pPr>
              <w:pStyle w:val="ConsPlusNormal"/>
              <w:jc w:val="center"/>
            </w:pPr>
            <w:r>
              <w:t>120365,1</w:t>
            </w:r>
          </w:p>
        </w:tc>
      </w:tr>
      <w:tr w:rsidR="005A48F4">
        <w:tc>
          <w:tcPr>
            <w:tcW w:w="1024" w:type="dxa"/>
          </w:tcPr>
          <w:p w:rsidR="005A48F4" w:rsidRDefault="005A48F4">
            <w:pPr>
              <w:pStyle w:val="ConsPlusNormal"/>
              <w:jc w:val="center"/>
            </w:pPr>
            <w:r>
              <w:t>56.20.2.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10114,6</w:t>
            </w:r>
          </w:p>
        </w:tc>
        <w:tc>
          <w:tcPr>
            <w:tcW w:w="1587" w:type="dxa"/>
          </w:tcPr>
          <w:p w:rsidR="005A48F4" w:rsidRDefault="005A48F4">
            <w:pPr>
              <w:pStyle w:val="ConsPlusNormal"/>
              <w:jc w:val="center"/>
            </w:pPr>
            <w:r>
              <w:t>10406,7</w:t>
            </w:r>
          </w:p>
        </w:tc>
        <w:tc>
          <w:tcPr>
            <w:tcW w:w="1531" w:type="dxa"/>
          </w:tcPr>
          <w:p w:rsidR="005A48F4" w:rsidRDefault="005A48F4">
            <w:pPr>
              <w:pStyle w:val="ConsPlusNormal"/>
              <w:jc w:val="center"/>
            </w:pPr>
            <w:r>
              <w:t>10709,5</w:t>
            </w:r>
          </w:p>
        </w:tc>
      </w:tr>
      <w:tr w:rsidR="005A48F4">
        <w:tc>
          <w:tcPr>
            <w:tcW w:w="1024" w:type="dxa"/>
          </w:tcPr>
          <w:p w:rsidR="005A48F4" w:rsidRDefault="005A48F4">
            <w:pPr>
              <w:pStyle w:val="ConsPlusNormal"/>
              <w:jc w:val="center"/>
            </w:pPr>
            <w:r>
              <w:t>56.20.3.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523,5</w:t>
            </w:r>
          </w:p>
        </w:tc>
        <w:tc>
          <w:tcPr>
            <w:tcW w:w="1587" w:type="dxa"/>
          </w:tcPr>
          <w:p w:rsidR="005A48F4" w:rsidRDefault="005A48F4">
            <w:pPr>
              <w:pStyle w:val="ConsPlusNormal"/>
              <w:jc w:val="center"/>
            </w:pPr>
            <w:r>
              <w:t>523,5</w:t>
            </w:r>
          </w:p>
        </w:tc>
        <w:tc>
          <w:tcPr>
            <w:tcW w:w="1531" w:type="dxa"/>
          </w:tcPr>
          <w:p w:rsidR="005A48F4" w:rsidRDefault="005A48F4">
            <w:pPr>
              <w:pStyle w:val="ConsPlusNormal"/>
              <w:jc w:val="center"/>
            </w:pPr>
            <w:r>
              <w:t>523,5</w:t>
            </w:r>
          </w:p>
        </w:tc>
      </w:tr>
      <w:tr w:rsidR="005A48F4">
        <w:tc>
          <w:tcPr>
            <w:tcW w:w="1024" w:type="dxa"/>
          </w:tcPr>
          <w:p w:rsidR="005A48F4" w:rsidRDefault="005A48F4">
            <w:pPr>
              <w:pStyle w:val="ConsPlusNormal"/>
              <w:jc w:val="center"/>
            </w:pPr>
            <w:r>
              <w:t>56.21.</w:t>
            </w:r>
          </w:p>
        </w:tc>
        <w:tc>
          <w:tcPr>
            <w:tcW w:w="3546" w:type="dxa"/>
          </w:tcPr>
          <w:p w:rsidR="005A48F4" w:rsidRDefault="005A48F4">
            <w:pPr>
              <w:pStyle w:val="ConsPlusNormal"/>
            </w:pPr>
            <w:r>
              <w:t>Субсидии бюджетным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4585913,3</w:t>
            </w:r>
          </w:p>
        </w:tc>
        <w:tc>
          <w:tcPr>
            <w:tcW w:w="1587" w:type="dxa"/>
          </w:tcPr>
          <w:p w:rsidR="005A48F4" w:rsidRDefault="005A48F4">
            <w:pPr>
              <w:pStyle w:val="ConsPlusNormal"/>
              <w:jc w:val="center"/>
            </w:pPr>
            <w:r>
              <w:t>4591300,5</w:t>
            </w:r>
          </w:p>
        </w:tc>
        <w:tc>
          <w:tcPr>
            <w:tcW w:w="1531" w:type="dxa"/>
          </w:tcPr>
          <w:p w:rsidR="005A48F4" w:rsidRDefault="005A48F4">
            <w:pPr>
              <w:pStyle w:val="ConsPlusNormal"/>
              <w:jc w:val="center"/>
            </w:pPr>
            <w:r>
              <w:t>4944830,6</w:t>
            </w:r>
          </w:p>
        </w:tc>
      </w:tr>
      <w:tr w:rsidR="005A48F4">
        <w:tc>
          <w:tcPr>
            <w:tcW w:w="1024" w:type="dxa"/>
          </w:tcPr>
          <w:p w:rsidR="005A48F4" w:rsidRDefault="005A48F4">
            <w:pPr>
              <w:pStyle w:val="ConsPlusNormal"/>
              <w:jc w:val="center"/>
            </w:pPr>
            <w:r>
              <w:t>56.21.1.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4585913,3</w:t>
            </w:r>
          </w:p>
        </w:tc>
        <w:tc>
          <w:tcPr>
            <w:tcW w:w="1587" w:type="dxa"/>
          </w:tcPr>
          <w:p w:rsidR="005A48F4" w:rsidRDefault="005A48F4">
            <w:pPr>
              <w:pStyle w:val="ConsPlusNormal"/>
              <w:jc w:val="center"/>
            </w:pPr>
            <w:r>
              <w:t>4591300,5</w:t>
            </w:r>
          </w:p>
        </w:tc>
        <w:tc>
          <w:tcPr>
            <w:tcW w:w="1531" w:type="dxa"/>
          </w:tcPr>
          <w:p w:rsidR="005A48F4" w:rsidRDefault="005A48F4">
            <w:pPr>
              <w:pStyle w:val="ConsPlusNormal"/>
              <w:jc w:val="center"/>
            </w:pPr>
            <w:r>
              <w:t>4944830,6</w:t>
            </w:r>
          </w:p>
        </w:tc>
      </w:tr>
      <w:tr w:rsidR="005A48F4">
        <w:tc>
          <w:tcPr>
            <w:tcW w:w="1024" w:type="dxa"/>
          </w:tcPr>
          <w:p w:rsidR="005A48F4" w:rsidRDefault="005A48F4">
            <w:pPr>
              <w:pStyle w:val="ConsPlusNormal"/>
              <w:jc w:val="center"/>
            </w:pPr>
            <w:r>
              <w:t>56.22.</w:t>
            </w:r>
          </w:p>
        </w:tc>
        <w:tc>
          <w:tcPr>
            <w:tcW w:w="3546" w:type="dxa"/>
          </w:tcPr>
          <w:p w:rsidR="005A48F4" w:rsidRDefault="005A48F4">
            <w:pPr>
              <w:pStyle w:val="ConsPlusNormal"/>
            </w:pPr>
            <w:r>
              <w:t>Субсидии автономным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46979,7</w:t>
            </w:r>
          </w:p>
        </w:tc>
        <w:tc>
          <w:tcPr>
            <w:tcW w:w="1587" w:type="dxa"/>
          </w:tcPr>
          <w:p w:rsidR="005A48F4" w:rsidRDefault="005A48F4">
            <w:pPr>
              <w:pStyle w:val="ConsPlusNormal"/>
              <w:jc w:val="center"/>
            </w:pPr>
            <w:r>
              <w:t>47858,0</w:t>
            </w:r>
          </w:p>
        </w:tc>
        <w:tc>
          <w:tcPr>
            <w:tcW w:w="1531" w:type="dxa"/>
          </w:tcPr>
          <w:p w:rsidR="005A48F4" w:rsidRDefault="005A48F4">
            <w:pPr>
              <w:pStyle w:val="ConsPlusNormal"/>
              <w:jc w:val="center"/>
            </w:pPr>
            <w:r>
              <w:t>51543,1</w:t>
            </w:r>
          </w:p>
        </w:tc>
      </w:tr>
      <w:tr w:rsidR="005A48F4">
        <w:tc>
          <w:tcPr>
            <w:tcW w:w="1024" w:type="dxa"/>
          </w:tcPr>
          <w:p w:rsidR="005A48F4" w:rsidRDefault="005A48F4">
            <w:pPr>
              <w:pStyle w:val="ConsPlusNormal"/>
              <w:jc w:val="center"/>
            </w:pPr>
            <w:r>
              <w:lastRenderedPageBreak/>
              <w:t>56.22.1.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46979,7</w:t>
            </w:r>
          </w:p>
        </w:tc>
        <w:tc>
          <w:tcPr>
            <w:tcW w:w="1587" w:type="dxa"/>
          </w:tcPr>
          <w:p w:rsidR="005A48F4" w:rsidRDefault="005A48F4">
            <w:pPr>
              <w:pStyle w:val="ConsPlusNormal"/>
              <w:jc w:val="center"/>
            </w:pPr>
            <w:r>
              <w:t>47858,0</w:t>
            </w:r>
          </w:p>
        </w:tc>
        <w:tc>
          <w:tcPr>
            <w:tcW w:w="1531" w:type="dxa"/>
          </w:tcPr>
          <w:p w:rsidR="005A48F4" w:rsidRDefault="005A48F4">
            <w:pPr>
              <w:pStyle w:val="ConsPlusNormal"/>
              <w:jc w:val="center"/>
            </w:pPr>
            <w:r>
              <w:t>51543,1</w:t>
            </w:r>
          </w:p>
        </w:tc>
      </w:tr>
      <w:tr w:rsidR="005A48F4">
        <w:tc>
          <w:tcPr>
            <w:tcW w:w="1024" w:type="dxa"/>
          </w:tcPr>
          <w:p w:rsidR="005A48F4" w:rsidRDefault="005A48F4">
            <w:pPr>
              <w:pStyle w:val="ConsPlusNormal"/>
              <w:jc w:val="center"/>
            </w:pPr>
            <w:r>
              <w:t>56.23.</w:t>
            </w:r>
          </w:p>
        </w:tc>
        <w:tc>
          <w:tcPr>
            <w:tcW w:w="3546" w:type="dxa"/>
          </w:tcPr>
          <w:p w:rsidR="005A48F4" w:rsidRDefault="005A48F4">
            <w:pPr>
              <w:pStyle w:val="ConsPlusNormal"/>
            </w:pPr>
            <w:r>
              <w:t>Субсидии частным дошкольным образовательным организациям для реализации основных общеобразовательных программ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5554,5</w:t>
            </w:r>
          </w:p>
        </w:tc>
        <w:tc>
          <w:tcPr>
            <w:tcW w:w="1587" w:type="dxa"/>
          </w:tcPr>
          <w:p w:rsidR="005A48F4" w:rsidRDefault="005A48F4">
            <w:pPr>
              <w:pStyle w:val="ConsPlusNormal"/>
              <w:jc w:val="center"/>
            </w:pPr>
            <w:r>
              <w:t>6205,7</w:t>
            </w:r>
          </w:p>
        </w:tc>
        <w:tc>
          <w:tcPr>
            <w:tcW w:w="1531" w:type="dxa"/>
          </w:tcPr>
          <w:p w:rsidR="005A48F4" w:rsidRDefault="005A48F4">
            <w:pPr>
              <w:pStyle w:val="ConsPlusNormal"/>
              <w:jc w:val="center"/>
            </w:pPr>
            <w:r>
              <w:t>6452,6</w:t>
            </w:r>
          </w:p>
        </w:tc>
      </w:tr>
      <w:tr w:rsidR="005A48F4">
        <w:tc>
          <w:tcPr>
            <w:tcW w:w="1024" w:type="dxa"/>
          </w:tcPr>
          <w:p w:rsidR="005A48F4" w:rsidRDefault="005A48F4">
            <w:pPr>
              <w:pStyle w:val="ConsPlusNormal"/>
              <w:jc w:val="center"/>
            </w:pPr>
            <w:r>
              <w:t>56.23.1.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5554,5</w:t>
            </w:r>
          </w:p>
        </w:tc>
        <w:tc>
          <w:tcPr>
            <w:tcW w:w="1587" w:type="dxa"/>
          </w:tcPr>
          <w:p w:rsidR="005A48F4" w:rsidRDefault="005A48F4">
            <w:pPr>
              <w:pStyle w:val="ConsPlusNormal"/>
              <w:jc w:val="center"/>
            </w:pPr>
            <w:r>
              <w:t>6205,7</w:t>
            </w:r>
          </w:p>
        </w:tc>
        <w:tc>
          <w:tcPr>
            <w:tcW w:w="1531" w:type="dxa"/>
          </w:tcPr>
          <w:p w:rsidR="005A48F4" w:rsidRDefault="005A48F4">
            <w:pPr>
              <w:pStyle w:val="ConsPlusNormal"/>
              <w:jc w:val="center"/>
            </w:pPr>
            <w:r>
              <w:t>6452,6</w:t>
            </w:r>
          </w:p>
        </w:tc>
      </w:tr>
      <w:tr w:rsidR="005A48F4">
        <w:tc>
          <w:tcPr>
            <w:tcW w:w="1024" w:type="dxa"/>
          </w:tcPr>
          <w:p w:rsidR="005A48F4" w:rsidRDefault="005A48F4">
            <w:pPr>
              <w:pStyle w:val="ConsPlusNormal"/>
              <w:jc w:val="center"/>
            </w:pPr>
            <w:r>
              <w:t>56.24.</w:t>
            </w:r>
          </w:p>
        </w:tc>
        <w:tc>
          <w:tcPr>
            <w:tcW w:w="3546"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4237176,9</w:t>
            </w:r>
          </w:p>
        </w:tc>
        <w:tc>
          <w:tcPr>
            <w:tcW w:w="1587" w:type="dxa"/>
          </w:tcPr>
          <w:p w:rsidR="005A48F4" w:rsidRDefault="005A48F4">
            <w:pPr>
              <w:pStyle w:val="ConsPlusNormal"/>
              <w:jc w:val="center"/>
            </w:pPr>
            <w:r>
              <w:t>4563328,8</w:t>
            </w:r>
          </w:p>
        </w:tc>
        <w:tc>
          <w:tcPr>
            <w:tcW w:w="1531" w:type="dxa"/>
          </w:tcPr>
          <w:p w:rsidR="005A48F4" w:rsidRDefault="005A48F4">
            <w:pPr>
              <w:pStyle w:val="ConsPlusNormal"/>
              <w:jc w:val="center"/>
            </w:pPr>
            <w:r>
              <w:t>5120054,9</w:t>
            </w:r>
          </w:p>
        </w:tc>
      </w:tr>
      <w:tr w:rsidR="005A48F4">
        <w:tc>
          <w:tcPr>
            <w:tcW w:w="1024" w:type="dxa"/>
          </w:tcPr>
          <w:p w:rsidR="005A48F4" w:rsidRDefault="005A48F4">
            <w:pPr>
              <w:pStyle w:val="ConsPlusNormal"/>
              <w:jc w:val="center"/>
            </w:pPr>
            <w:r>
              <w:t>56.24.1.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4237176,9</w:t>
            </w:r>
          </w:p>
        </w:tc>
        <w:tc>
          <w:tcPr>
            <w:tcW w:w="1587" w:type="dxa"/>
          </w:tcPr>
          <w:p w:rsidR="005A48F4" w:rsidRDefault="005A48F4">
            <w:pPr>
              <w:pStyle w:val="ConsPlusNormal"/>
              <w:jc w:val="center"/>
            </w:pPr>
            <w:r>
              <w:t>4563328,8</w:t>
            </w:r>
          </w:p>
        </w:tc>
        <w:tc>
          <w:tcPr>
            <w:tcW w:w="1531" w:type="dxa"/>
          </w:tcPr>
          <w:p w:rsidR="005A48F4" w:rsidRDefault="005A48F4">
            <w:pPr>
              <w:pStyle w:val="ConsPlusNormal"/>
              <w:jc w:val="center"/>
            </w:pPr>
            <w:r>
              <w:t>5120054,9</w:t>
            </w:r>
          </w:p>
        </w:tc>
      </w:tr>
      <w:tr w:rsidR="005A48F4">
        <w:tc>
          <w:tcPr>
            <w:tcW w:w="1024" w:type="dxa"/>
          </w:tcPr>
          <w:p w:rsidR="005A48F4" w:rsidRDefault="005A48F4">
            <w:pPr>
              <w:pStyle w:val="ConsPlusNormal"/>
              <w:jc w:val="center"/>
            </w:pPr>
            <w:r>
              <w:t>56.25.</w:t>
            </w:r>
          </w:p>
        </w:tc>
        <w:tc>
          <w:tcPr>
            <w:tcW w:w="3546" w:type="dxa"/>
          </w:tcPr>
          <w:p w:rsidR="005A48F4" w:rsidRDefault="005A48F4">
            <w:pPr>
              <w:pStyle w:val="ConsPlusNormal"/>
            </w:pPr>
            <w:r>
              <w:t>Субсидии бюджетным учреждениям - школам-интернатам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224164,7</w:t>
            </w:r>
          </w:p>
        </w:tc>
        <w:tc>
          <w:tcPr>
            <w:tcW w:w="1587" w:type="dxa"/>
          </w:tcPr>
          <w:p w:rsidR="005A48F4" w:rsidRDefault="005A48F4">
            <w:pPr>
              <w:pStyle w:val="ConsPlusNormal"/>
              <w:jc w:val="center"/>
            </w:pPr>
            <w:r>
              <w:t>242401,3</w:t>
            </w:r>
          </w:p>
        </w:tc>
        <w:tc>
          <w:tcPr>
            <w:tcW w:w="1531" w:type="dxa"/>
          </w:tcPr>
          <w:p w:rsidR="005A48F4" w:rsidRDefault="005A48F4">
            <w:pPr>
              <w:pStyle w:val="ConsPlusNormal"/>
              <w:jc w:val="center"/>
            </w:pPr>
            <w:r>
              <w:t>266883,8</w:t>
            </w:r>
          </w:p>
        </w:tc>
      </w:tr>
      <w:tr w:rsidR="005A48F4">
        <w:tc>
          <w:tcPr>
            <w:tcW w:w="1024" w:type="dxa"/>
          </w:tcPr>
          <w:p w:rsidR="005A48F4" w:rsidRDefault="005A48F4">
            <w:pPr>
              <w:pStyle w:val="ConsPlusNormal"/>
              <w:jc w:val="center"/>
            </w:pPr>
            <w:r>
              <w:t>56.25.1.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224164,7</w:t>
            </w:r>
          </w:p>
        </w:tc>
        <w:tc>
          <w:tcPr>
            <w:tcW w:w="1587" w:type="dxa"/>
          </w:tcPr>
          <w:p w:rsidR="005A48F4" w:rsidRDefault="005A48F4">
            <w:pPr>
              <w:pStyle w:val="ConsPlusNormal"/>
              <w:jc w:val="center"/>
            </w:pPr>
            <w:r>
              <w:t>242401,3</w:t>
            </w:r>
          </w:p>
        </w:tc>
        <w:tc>
          <w:tcPr>
            <w:tcW w:w="1531" w:type="dxa"/>
          </w:tcPr>
          <w:p w:rsidR="005A48F4" w:rsidRDefault="005A48F4">
            <w:pPr>
              <w:pStyle w:val="ConsPlusNormal"/>
              <w:jc w:val="center"/>
            </w:pPr>
            <w:r>
              <w:t>266883,8</w:t>
            </w:r>
          </w:p>
        </w:tc>
      </w:tr>
      <w:tr w:rsidR="005A48F4">
        <w:tc>
          <w:tcPr>
            <w:tcW w:w="1024" w:type="dxa"/>
          </w:tcPr>
          <w:p w:rsidR="005A48F4" w:rsidRDefault="005A48F4">
            <w:pPr>
              <w:pStyle w:val="ConsPlusNormal"/>
              <w:jc w:val="center"/>
            </w:pPr>
            <w:r>
              <w:lastRenderedPageBreak/>
              <w:t>56.26.</w:t>
            </w:r>
          </w:p>
        </w:tc>
        <w:tc>
          <w:tcPr>
            <w:tcW w:w="3546" w:type="dxa"/>
          </w:tcPr>
          <w:p w:rsidR="005A48F4" w:rsidRDefault="005A48F4">
            <w:pPr>
              <w:pStyle w:val="ConsPlusNormal"/>
            </w:pPr>
            <w:r>
              <w:t>Субсидии бюджетным учреждениям - образовательным учреждениям "Центр образования"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53732,9</w:t>
            </w:r>
          </w:p>
        </w:tc>
        <w:tc>
          <w:tcPr>
            <w:tcW w:w="1587" w:type="dxa"/>
          </w:tcPr>
          <w:p w:rsidR="005A48F4" w:rsidRDefault="005A48F4">
            <w:pPr>
              <w:pStyle w:val="ConsPlusNormal"/>
              <w:jc w:val="center"/>
            </w:pPr>
            <w:r>
              <w:t>60544,8</w:t>
            </w:r>
          </w:p>
        </w:tc>
        <w:tc>
          <w:tcPr>
            <w:tcW w:w="1531" w:type="dxa"/>
          </w:tcPr>
          <w:p w:rsidR="005A48F4" w:rsidRDefault="005A48F4">
            <w:pPr>
              <w:pStyle w:val="ConsPlusNormal"/>
              <w:jc w:val="center"/>
            </w:pPr>
            <w:r>
              <w:t>66538,8</w:t>
            </w:r>
          </w:p>
        </w:tc>
      </w:tr>
      <w:tr w:rsidR="005A48F4">
        <w:tc>
          <w:tcPr>
            <w:tcW w:w="1024" w:type="dxa"/>
          </w:tcPr>
          <w:p w:rsidR="005A48F4" w:rsidRDefault="005A48F4">
            <w:pPr>
              <w:pStyle w:val="ConsPlusNormal"/>
              <w:jc w:val="center"/>
            </w:pPr>
            <w:r>
              <w:t>56.26.1.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53732,9</w:t>
            </w:r>
          </w:p>
        </w:tc>
        <w:tc>
          <w:tcPr>
            <w:tcW w:w="1587" w:type="dxa"/>
          </w:tcPr>
          <w:p w:rsidR="005A48F4" w:rsidRDefault="005A48F4">
            <w:pPr>
              <w:pStyle w:val="ConsPlusNormal"/>
              <w:jc w:val="center"/>
            </w:pPr>
            <w:r>
              <w:t>60544,8</w:t>
            </w:r>
          </w:p>
        </w:tc>
        <w:tc>
          <w:tcPr>
            <w:tcW w:w="1531" w:type="dxa"/>
          </w:tcPr>
          <w:p w:rsidR="005A48F4" w:rsidRDefault="005A48F4">
            <w:pPr>
              <w:pStyle w:val="ConsPlusNormal"/>
              <w:jc w:val="center"/>
            </w:pPr>
            <w:r>
              <w:t>66538,8</w:t>
            </w:r>
          </w:p>
        </w:tc>
      </w:tr>
      <w:tr w:rsidR="005A48F4">
        <w:tc>
          <w:tcPr>
            <w:tcW w:w="1024" w:type="dxa"/>
          </w:tcPr>
          <w:p w:rsidR="005A48F4" w:rsidRDefault="005A48F4">
            <w:pPr>
              <w:pStyle w:val="ConsPlusNormal"/>
              <w:jc w:val="center"/>
            </w:pPr>
            <w:r>
              <w:t>56.27.</w:t>
            </w:r>
          </w:p>
        </w:tc>
        <w:tc>
          <w:tcPr>
            <w:tcW w:w="3546" w:type="dxa"/>
          </w:tcPr>
          <w:p w:rsidR="005A48F4" w:rsidRDefault="005A48F4">
            <w:pPr>
              <w:pStyle w:val="ConsPlusNormal"/>
            </w:pPr>
            <w:r>
              <w:t>Субсидии частным образовательным организациям для реализации основных общеобразовательных программ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2660,3</w:t>
            </w:r>
          </w:p>
        </w:tc>
        <w:tc>
          <w:tcPr>
            <w:tcW w:w="1587" w:type="dxa"/>
          </w:tcPr>
          <w:p w:rsidR="005A48F4" w:rsidRDefault="005A48F4">
            <w:pPr>
              <w:pStyle w:val="ConsPlusNormal"/>
              <w:jc w:val="center"/>
            </w:pPr>
            <w:r>
              <w:t>2763,8</w:t>
            </w:r>
          </w:p>
        </w:tc>
        <w:tc>
          <w:tcPr>
            <w:tcW w:w="1531" w:type="dxa"/>
          </w:tcPr>
          <w:p w:rsidR="005A48F4" w:rsidRDefault="005A48F4">
            <w:pPr>
              <w:pStyle w:val="ConsPlusNormal"/>
              <w:jc w:val="center"/>
            </w:pPr>
            <w:r>
              <w:t>2875,7</w:t>
            </w:r>
          </w:p>
        </w:tc>
      </w:tr>
      <w:tr w:rsidR="005A48F4">
        <w:tc>
          <w:tcPr>
            <w:tcW w:w="1024" w:type="dxa"/>
          </w:tcPr>
          <w:p w:rsidR="005A48F4" w:rsidRDefault="005A48F4">
            <w:pPr>
              <w:pStyle w:val="ConsPlusNormal"/>
              <w:jc w:val="center"/>
            </w:pPr>
            <w:r>
              <w:t>56.27.1.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2660,3</w:t>
            </w:r>
          </w:p>
        </w:tc>
        <w:tc>
          <w:tcPr>
            <w:tcW w:w="1587" w:type="dxa"/>
          </w:tcPr>
          <w:p w:rsidR="005A48F4" w:rsidRDefault="005A48F4">
            <w:pPr>
              <w:pStyle w:val="ConsPlusNormal"/>
              <w:jc w:val="center"/>
            </w:pPr>
            <w:r>
              <w:t>2763,8</w:t>
            </w:r>
          </w:p>
        </w:tc>
        <w:tc>
          <w:tcPr>
            <w:tcW w:w="1531" w:type="dxa"/>
          </w:tcPr>
          <w:p w:rsidR="005A48F4" w:rsidRDefault="005A48F4">
            <w:pPr>
              <w:pStyle w:val="ConsPlusNormal"/>
              <w:jc w:val="center"/>
            </w:pPr>
            <w:r>
              <w:t>2875,7</w:t>
            </w:r>
          </w:p>
        </w:tc>
      </w:tr>
      <w:tr w:rsidR="005A48F4">
        <w:tc>
          <w:tcPr>
            <w:tcW w:w="1024" w:type="dxa"/>
          </w:tcPr>
          <w:p w:rsidR="005A48F4" w:rsidRDefault="005A48F4">
            <w:pPr>
              <w:pStyle w:val="ConsPlusNormal"/>
              <w:jc w:val="center"/>
            </w:pPr>
            <w:r>
              <w:t>56.28.</w:t>
            </w:r>
          </w:p>
        </w:tc>
        <w:tc>
          <w:tcPr>
            <w:tcW w:w="3546" w:type="dxa"/>
          </w:tcPr>
          <w:p w:rsidR="005A48F4" w:rsidRDefault="005A48F4">
            <w:pPr>
              <w:pStyle w:val="ConsPlusNormal"/>
            </w:pPr>
            <w:r>
              <w:t>Расходы на обеспечение книгами и учебными изданиями для комплектования библиотек государственных общеобразовательных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65220,5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56.28.1.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65220,5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56.29.</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общего образования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0220020750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93852,0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0220020750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93852,0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56.30.</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центрах образования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1519,5</w:t>
            </w:r>
          </w:p>
        </w:tc>
        <w:tc>
          <w:tcPr>
            <w:tcW w:w="1587" w:type="dxa"/>
          </w:tcPr>
          <w:p w:rsidR="005A48F4" w:rsidRDefault="005A48F4">
            <w:pPr>
              <w:pStyle w:val="ConsPlusNormal"/>
              <w:jc w:val="center"/>
            </w:pPr>
            <w:r>
              <w:t>1580,3</w:t>
            </w:r>
          </w:p>
        </w:tc>
        <w:tc>
          <w:tcPr>
            <w:tcW w:w="1531" w:type="dxa"/>
          </w:tcPr>
          <w:p w:rsidR="005A48F4" w:rsidRDefault="005A48F4">
            <w:pPr>
              <w:pStyle w:val="ConsPlusNormal"/>
              <w:jc w:val="center"/>
            </w:pPr>
            <w:r>
              <w:t>1643,5</w:t>
            </w:r>
          </w:p>
        </w:tc>
      </w:tr>
      <w:tr w:rsidR="005A48F4">
        <w:tc>
          <w:tcPr>
            <w:tcW w:w="1024" w:type="dxa"/>
          </w:tcPr>
          <w:p w:rsidR="005A48F4" w:rsidRDefault="005A48F4">
            <w:pPr>
              <w:pStyle w:val="ConsPlusNormal"/>
              <w:jc w:val="center"/>
            </w:pPr>
            <w:r>
              <w:t>56.30.1.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0330040960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1519,5</w:t>
            </w:r>
          </w:p>
        </w:tc>
        <w:tc>
          <w:tcPr>
            <w:tcW w:w="1587" w:type="dxa"/>
          </w:tcPr>
          <w:p w:rsidR="005A48F4" w:rsidRDefault="005A48F4">
            <w:pPr>
              <w:pStyle w:val="ConsPlusNormal"/>
              <w:jc w:val="center"/>
            </w:pPr>
            <w:r>
              <w:t>1580,3</w:t>
            </w:r>
          </w:p>
        </w:tc>
        <w:tc>
          <w:tcPr>
            <w:tcW w:w="1531" w:type="dxa"/>
          </w:tcPr>
          <w:p w:rsidR="005A48F4" w:rsidRDefault="005A48F4">
            <w:pPr>
              <w:pStyle w:val="ConsPlusNormal"/>
              <w:jc w:val="center"/>
            </w:pPr>
            <w:r>
              <w:t>1643,5</w:t>
            </w:r>
          </w:p>
        </w:tc>
      </w:tr>
      <w:tr w:rsidR="005A48F4">
        <w:tc>
          <w:tcPr>
            <w:tcW w:w="1024" w:type="dxa"/>
          </w:tcPr>
          <w:p w:rsidR="005A48F4" w:rsidRDefault="005A48F4">
            <w:pPr>
              <w:pStyle w:val="ConsPlusNormal"/>
              <w:jc w:val="center"/>
            </w:pPr>
            <w:r>
              <w:t>56.31.</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общеобразовательных школах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244379,4</w:t>
            </w:r>
          </w:p>
        </w:tc>
        <w:tc>
          <w:tcPr>
            <w:tcW w:w="1587" w:type="dxa"/>
          </w:tcPr>
          <w:p w:rsidR="005A48F4" w:rsidRDefault="005A48F4">
            <w:pPr>
              <w:pStyle w:val="ConsPlusNormal"/>
              <w:jc w:val="center"/>
            </w:pPr>
            <w:r>
              <w:t>227859,2</w:t>
            </w:r>
          </w:p>
        </w:tc>
        <w:tc>
          <w:tcPr>
            <w:tcW w:w="1531" w:type="dxa"/>
          </w:tcPr>
          <w:p w:rsidR="005A48F4" w:rsidRDefault="005A48F4">
            <w:pPr>
              <w:pStyle w:val="ConsPlusNormal"/>
              <w:jc w:val="center"/>
            </w:pPr>
            <w:r>
              <w:t>236973,6</w:t>
            </w:r>
          </w:p>
        </w:tc>
      </w:tr>
      <w:tr w:rsidR="005A48F4">
        <w:tc>
          <w:tcPr>
            <w:tcW w:w="1024" w:type="dxa"/>
          </w:tcPr>
          <w:p w:rsidR="005A48F4" w:rsidRDefault="005A48F4">
            <w:pPr>
              <w:pStyle w:val="ConsPlusNormal"/>
              <w:jc w:val="center"/>
            </w:pPr>
            <w:r>
              <w:t>56.31.1.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244379,4</w:t>
            </w:r>
          </w:p>
        </w:tc>
        <w:tc>
          <w:tcPr>
            <w:tcW w:w="1587" w:type="dxa"/>
          </w:tcPr>
          <w:p w:rsidR="005A48F4" w:rsidRDefault="005A48F4">
            <w:pPr>
              <w:pStyle w:val="ConsPlusNormal"/>
              <w:jc w:val="center"/>
            </w:pPr>
            <w:r>
              <w:t>227859,2</w:t>
            </w:r>
          </w:p>
        </w:tc>
        <w:tc>
          <w:tcPr>
            <w:tcW w:w="1531" w:type="dxa"/>
          </w:tcPr>
          <w:p w:rsidR="005A48F4" w:rsidRDefault="005A48F4">
            <w:pPr>
              <w:pStyle w:val="ConsPlusNormal"/>
              <w:jc w:val="center"/>
            </w:pPr>
            <w:r>
              <w:t>236973,6</w:t>
            </w:r>
          </w:p>
        </w:tc>
      </w:tr>
      <w:tr w:rsidR="005A48F4">
        <w:tc>
          <w:tcPr>
            <w:tcW w:w="1024" w:type="dxa"/>
          </w:tcPr>
          <w:p w:rsidR="005A48F4" w:rsidRDefault="005A48F4">
            <w:pPr>
              <w:pStyle w:val="ConsPlusNormal"/>
              <w:jc w:val="center"/>
            </w:pPr>
            <w:r>
              <w:lastRenderedPageBreak/>
              <w:t>56.32.</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школах-интернатах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213,9</w:t>
            </w:r>
          </w:p>
        </w:tc>
        <w:tc>
          <w:tcPr>
            <w:tcW w:w="1587" w:type="dxa"/>
          </w:tcPr>
          <w:p w:rsidR="005A48F4" w:rsidRDefault="005A48F4">
            <w:pPr>
              <w:pStyle w:val="ConsPlusNormal"/>
              <w:jc w:val="center"/>
            </w:pPr>
            <w:r>
              <w:t>222,5</w:t>
            </w:r>
          </w:p>
        </w:tc>
        <w:tc>
          <w:tcPr>
            <w:tcW w:w="1531" w:type="dxa"/>
          </w:tcPr>
          <w:p w:rsidR="005A48F4" w:rsidRDefault="005A48F4">
            <w:pPr>
              <w:pStyle w:val="ConsPlusNormal"/>
              <w:jc w:val="center"/>
            </w:pPr>
            <w:r>
              <w:t>231,4</w:t>
            </w:r>
          </w:p>
        </w:tc>
      </w:tr>
      <w:tr w:rsidR="005A48F4">
        <w:tc>
          <w:tcPr>
            <w:tcW w:w="1024" w:type="dxa"/>
          </w:tcPr>
          <w:p w:rsidR="005A48F4" w:rsidRDefault="005A48F4">
            <w:pPr>
              <w:pStyle w:val="ConsPlusNormal"/>
              <w:jc w:val="center"/>
            </w:pPr>
            <w:r>
              <w:t>56.32.1.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213,9</w:t>
            </w:r>
          </w:p>
        </w:tc>
        <w:tc>
          <w:tcPr>
            <w:tcW w:w="1587" w:type="dxa"/>
          </w:tcPr>
          <w:p w:rsidR="005A48F4" w:rsidRDefault="005A48F4">
            <w:pPr>
              <w:pStyle w:val="ConsPlusNormal"/>
              <w:jc w:val="center"/>
            </w:pPr>
            <w:r>
              <w:t>222,5</w:t>
            </w:r>
          </w:p>
        </w:tc>
        <w:tc>
          <w:tcPr>
            <w:tcW w:w="1531" w:type="dxa"/>
          </w:tcPr>
          <w:p w:rsidR="005A48F4" w:rsidRDefault="005A48F4">
            <w:pPr>
              <w:pStyle w:val="ConsPlusNormal"/>
              <w:jc w:val="center"/>
            </w:pPr>
            <w:r>
              <w:t>231,4</w:t>
            </w:r>
          </w:p>
        </w:tc>
      </w:tr>
      <w:tr w:rsidR="005A48F4">
        <w:tc>
          <w:tcPr>
            <w:tcW w:w="1024" w:type="dxa"/>
          </w:tcPr>
          <w:p w:rsidR="005A48F4" w:rsidRDefault="005A48F4">
            <w:pPr>
              <w:pStyle w:val="ConsPlusNormal"/>
              <w:jc w:val="center"/>
            </w:pPr>
            <w:r>
              <w:t>56.33.</w:t>
            </w:r>
          </w:p>
        </w:tc>
        <w:tc>
          <w:tcPr>
            <w:tcW w:w="3546"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242230,5</w:t>
            </w:r>
          </w:p>
        </w:tc>
        <w:tc>
          <w:tcPr>
            <w:tcW w:w="1587" w:type="dxa"/>
          </w:tcPr>
          <w:p w:rsidR="005A48F4" w:rsidRDefault="005A48F4">
            <w:pPr>
              <w:pStyle w:val="ConsPlusNormal"/>
              <w:jc w:val="center"/>
            </w:pPr>
            <w:r>
              <w:t>261640,8</w:t>
            </w:r>
          </w:p>
        </w:tc>
        <w:tc>
          <w:tcPr>
            <w:tcW w:w="1531" w:type="dxa"/>
          </w:tcPr>
          <w:p w:rsidR="005A48F4" w:rsidRDefault="005A48F4">
            <w:pPr>
              <w:pStyle w:val="ConsPlusNormal"/>
              <w:jc w:val="center"/>
            </w:pPr>
            <w:r>
              <w:t>282572,0</w:t>
            </w:r>
          </w:p>
        </w:tc>
      </w:tr>
      <w:tr w:rsidR="005A48F4">
        <w:tc>
          <w:tcPr>
            <w:tcW w:w="1024" w:type="dxa"/>
          </w:tcPr>
          <w:p w:rsidR="005A48F4" w:rsidRDefault="005A48F4">
            <w:pPr>
              <w:pStyle w:val="ConsPlusNormal"/>
              <w:jc w:val="center"/>
            </w:pPr>
            <w:r>
              <w:t>56.33.1.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242230,5</w:t>
            </w:r>
          </w:p>
        </w:tc>
        <w:tc>
          <w:tcPr>
            <w:tcW w:w="1587" w:type="dxa"/>
          </w:tcPr>
          <w:p w:rsidR="005A48F4" w:rsidRDefault="005A48F4">
            <w:pPr>
              <w:pStyle w:val="ConsPlusNormal"/>
              <w:jc w:val="center"/>
            </w:pPr>
            <w:r>
              <w:t>261640,8</w:t>
            </w:r>
          </w:p>
        </w:tc>
        <w:tc>
          <w:tcPr>
            <w:tcW w:w="1531" w:type="dxa"/>
          </w:tcPr>
          <w:p w:rsidR="005A48F4" w:rsidRDefault="005A48F4">
            <w:pPr>
              <w:pStyle w:val="ConsPlusNormal"/>
              <w:jc w:val="center"/>
            </w:pPr>
            <w:r>
              <w:t>282572,0</w:t>
            </w:r>
          </w:p>
        </w:tc>
      </w:tr>
      <w:tr w:rsidR="005A48F4">
        <w:tc>
          <w:tcPr>
            <w:tcW w:w="1024" w:type="dxa"/>
          </w:tcPr>
          <w:p w:rsidR="005A48F4" w:rsidRDefault="005A48F4">
            <w:pPr>
              <w:pStyle w:val="ConsPlusNormal"/>
              <w:jc w:val="center"/>
            </w:pPr>
            <w:r>
              <w:t>56.34.</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818,1</w:t>
            </w:r>
          </w:p>
        </w:tc>
        <w:tc>
          <w:tcPr>
            <w:tcW w:w="1587" w:type="dxa"/>
          </w:tcPr>
          <w:p w:rsidR="005A48F4" w:rsidRDefault="005A48F4">
            <w:pPr>
              <w:pStyle w:val="ConsPlusNormal"/>
              <w:jc w:val="center"/>
            </w:pPr>
            <w:r>
              <w:t>850,8</w:t>
            </w:r>
          </w:p>
        </w:tc>
        <w:tc>
          <w:tcPr>
            <w:tcW w:w="1531" w:type="dxa"/>
          </w:tcPr>
          <w:p w:rsidR="005A48F4" w:rsidRDefault="005A48F4">
            <w:pPr>
              <w:pStyle w:val="ConsPlusNormal"/>
              <w:jc w:val="center"/>
            </w:pPr>
            <w:r>
              <w:t>884,8</w:t>
            </w:r>
          </w:p>
        </w:tc>
      </w:tr>
      <w:tr w:rsidR="005A48F4">
        <w:tc>
          <w:tcPr>
            <w:tcW w:w="1024" w:type="dxa"/>
          </w:tcPr>
          <w:p w:rsidR="005A48F4" w:rsidRDefault="005A48F4">
            <w:pPr>
              <w:pStyle w:val="ConsPlusNormal"/>
              <w:jc w:val="center"/>
            </w:pPr>
            <w:r>
              <w:t>56.34.1.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818,1</w:t>
            </w:r>
          </w:p>
        </w:tc>
        <w:tc>
          <w:tcPr>
            <w:tcW w:w="1587" w:type="dxa"/>
          </w:tcPr>
          <w:p w:rsidR="005A48F4" w:rsidRDefault="005A48F4">
            <w:pPr>
              <w:pStyle w:val="ConsPlusNormal"/>
              <w:jc w:val="center"/>
            </w:pPr>
            <w:r>
              <w:t>850,8</w:t>
            </w:r>
          </w:p>
        </w:tc>
        <w:tc>
          <w:tcPr>
            <w:tcW w:w="1531" w:type="dxa"/>
          </w:tcPr>
          <w:p w:rsidR="005A48F4" w:rsidRDefault="005A48F4">
            <w:pPr>
              <w:pStyle w:val="ConsPlusNormal"/>
              <w:jc w:val="center"/>
            </w:pPr>
            <w:r>
              <w:t>884,8</w:t>
            </w:r>
          </w:p>
        </w:tc>
      </w:tr>
      <w:tr w:rsidR="005A48F4">
        <w:tc>
          <w:tcPr>
            <w:tcW w:w="1024" w:type="dxa"/>
          </w:tcPr>
          <w:p w:rsidR="005A48F4" w:rsidRDefault="005A48F4">
            <w:pPr>
              <w:pStyle w:val="ConsPlusNormal"/>
              <w:jc w:val="center"/>
            </w:pPr>
            <w:r>
              <w:lastRenderedPageBreak/>
              <w:t>56.35.</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72362,4</w:t>
            </w:r>
          </w:p>
        </w:tc>
        <w:tc>
          <w:tcPr>
            <w:tcW w:w="1587" w:type="dxa"/>
          </w:tcPr>
          <w:p w:rsidR="005A48F4" w:rsidRDefault="005A48F4">
            <w:pPr>
              <w:pStyle w:val="ConsPlusNormal"/>
              <w:jc w:val="center"/>
            </w:pPr>
            <w:r>
              <w:t>64799,6</w:t>
            </w:r>
          </w:p>
        </w:tc>
        <w:tc>
          <w:tcPr>
            <w:tcW w:w="1531" w:type="dxa"/>
          </w:tcPr>
          <w:p w:rsidR="005A48F4" w:rsidRDefault="005A48F4">
            <w:pPr>
              <w:pStyle w:val="ConsPlusNormal"/>
              <w:jc w:val="center"/>
            </w:pPr>
            <w:r>
              <w:t>64799,6</w:t>
            </w:r>
          </w:p>
        </w:tc>
      </w:tr>
      <w:tr w:rsidR="005A48F4">
        <w:tc>
          <w:tcPr>
            <w:tcW w:w="1024" w:type="dxa"/>
          </w:tcPr>
          <w:p w:rsidR="005A48F4" w:rsidRDefault="005A48F4">
            <w:pPr>
              <w:pStyle w:val="ConsPlusNormal"/>
              <w:jc w:val="center"/>
            </w:pPr>
            <w:r>
              <w:t>56.35.1.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58456,9</w:t>
            </w:r>
          </w:p>
        </w:tc>
        <w:tc>
          <w:tcPr>
            <w:tcW w:w="1587" w:type="dxa"/>
          </w:tcPr>
          <w:p w:rsidR="005A48F4" w:rsidRDefault="005A48F4">
            <w:pPr>
              <w:pStyle w:val="ConsPlusNormal"/>
              <w:jc w:val="center"/>
            </w:pPr>
            <w:r>
              <w:t>50337,9</w:t>
            </w:r>
          </w:p>
        </w:tc>
        <w:tc>
          <w:tcPr>
            <w:tcW w:w="1531" w:type="dxa"/>
          </w:tcPr>
          <w:p w:rsidR="005A48F4" w:rsidRDefault="005A48F4">
            <w:pPr>
              <w:pStyle w:val="ConsPlusNormal"/>
              <w:jc w:val="center"/>
            </w:pPr>
            <w:r>
              <w:t>49759,5</w:t>
            </w:r>
          </w:p>
        </w:tc>
      </w:tr>
      <w:tr w:rsidR="005A48F4">
        <w:tc>
          <w:tcPr>
            <w:tcW w:w="1024" w:type="dxa"/>
          </w:tcPr>
          <w:p w:rsidR="005A48F4" w:rsidRDefault="005A48F4">
            <w:pPr>
              <w:pStyle w:val="ConsPlusNormal"/>
              <w:jc w:val="center"/>
            </w:pPr>
            <w:r>
              <w:t>56.35.2.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13905,5</w:t>
            </w:r>
          </w:p>
        </w:tc>
        <w:tc>
          <w:tcPr>
            <w:tcW w:w="1587" w:type="dxa"/>
          </w:tcPr>
          <w:p w:rsidR="005A48F4" w:rsidRDefault="005A48F4">
            <w:pPr>
              <w:pStyle w:val="ConsPlusNormal"/>
              <w:jc w:val="center"/>
            </w:pPr>
            <w:r>
              <w:t>14461,7</w:t>
            </w:r>
          </w:p>
        </w:tc>
        <w:tc>
          <w:tcPr>
            <w:tcW w:w="1531" w:type="dxa"/>
          </w:tcPr>
          <w:p w:rsidR="005A48F4" w:rsidRDefault="005A48F4">
            <w:pPr>
              <w:pStyle w:val="ConsPlusNormal"/>
              <w:jc w:val="center"/>
            </w:pPr>
            <w:r>
              <w:t>15040,1</w:t>
            </w:r>
          </w:p>
        </w:tc>
      </w:tr>
      <w:tr w:rsidR="005A48F4">
        <w:tc>
          <w:tcPr>
            <w:tcW w:w="1024" w:type="dxa"/>
          </w:tcPr>
          <w:p w:rsidR="005A48F4" w:rsidRDefault="005A48F4">
            <w:pPr>
              <w:pStyle w:val="ConsPlusNormal"/>
              <w:jc w:val="center"/>
            </w:pPr>
            <w:r>
              <w:t>56.36.</w:t>
            </w:r>
          </w:p>
        </w:tc>
        <w:tc>
          <w:tcPr>
            <w:tcW w:w="3546" w:type="dxa"/>
          </w:tcPr>
          <w:p w:rsidR="005A48F4" w:rsidRDefault="005A48F4">
            <w:pPr>
              <w:pStyle w:val="ConsPlusNormal"/>
            </w:pPr>
            <w:r>
              <w:t>Субсидии бюджетным учреждениям - подростковым и молодежным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258527,9</w:t>
            </w:r>
          </w:p>
        </w:tc>
        <w:tc>
          <w:tcPr>
            <w:tcW w:w="1587" w:type="dxa"/>
          </w:tcPr>
          <w:p w:rsidR="005A48F4" w:rsidRDefault="005A48F4">
            <w:pPr>
              <w:pStyle w:val="ConsPlusNormal"/>
              <w:jc w:val="center"/>
            </w:pPr>
            <w:r>
              <w:t>272979,6</w:t>
            </w:r>
          </w:p>
        </w:tc>
        <w:tc>
          <w:tcPr>
            <w:tcW w:w="1531" w:type="dxa"/>
          </w:tcPr>
          <w:p w:rsidR="005A48F4" w:rsidRDefault="005A48F4">
            <w:pPr>
              <w:pStyle w:val="ConsPlusNormal"/>
              <w:jc w:val="center"/>
            </w:pPr>
            <w:r>
              <w:t>289631,4</w:t>
            </w:r>
          </w:p>
        </w:tc>
      </w:tr>
      <w:tr w:rsidR="005A48F4">
        <w:tc>
          <w:tcPr>
            <w:tcW w:w="1024" w:type="dxa"/>
          </w:tcPr>
          <w:p w:rsidR="005A48F4" w:rsidRDefault="005A48F4">
            <w:pPr>
              <w:pStyle w:val="ConsPlusNormal"/>
              <w:jc w:val="center"/>
            </w:pPr>
            <w:r>
              <w:t>56.36.1.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258527,9</w:t>
            </w:r>
          </w:p>
        </w:tc>
        <w:tc>
          <w:tcPr>
            <w:tcW w:w="1587" w:type="dxa"/>
          </w:tcPr>
          <w:p w:rsidR="005A48F4" w:rsidRDefault="005A48F4">
            <w:pPr>
              <w:pStyle w:val="ConsPlusNormal"/>
              <w:jc w:val="center"/>
            </w:pPr>
            <w:r>
              <w:t>272979,6</w:t>
            </w:r>
          </w:p>
        </w:tc>
        <w:tc>
          <w:tcPr>
            <w:tcW w:w="1531" w:type="dxa"/>
          </w:tcPr>
          <w:p w:rsidR="005A48F4" w:rsidRDefault="005A48F4">
            <w:pPr>
              <w:pStyle w:val="ConsPlusNormal"/>
              <w:jc w:val="center"/>
            </w:pPr>
            <w:r>
              <w:t>289631,4</w:t>
            </w:r>
          </w:p>
        </w:tc>
      </w:tr>
      <w:tr w:rsidR="005A48F4">
        <w:tc>
          <w:tcPr>
            <w:tcW w:w="1024" w:type="dxa"/>
          </w:tcPr>
          <w:p w:rsidR="005A48F4" w:rsidRDefault="005A48F4">
            <w:pPr>
              <w:pStyle w:val="ConsPlusNormal"/>
              <w:jc w:val="center"/>
            </w:pPr>
            <w:r>
              <w:t>56.37.</w:t>
            </w:r>
          </w:p>
        </w:tc>
        <w:tc>
          <w:tcPr>
            <w:tcW w:w="3546" w:type="dxa"/>
          </w:tcPr>
          <w:p w:rsidR="005A48F4" w:rsidRDefault="005A48F4">
            <w:pPr>
              <w:pStyle w:val="ConsPlusNormal"/>
            </w:pPr>
            <w:r>
              <w:t>Расходы на капитальный ремонт подростковых и молодежных центров</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39396,1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56.37.1.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39396,1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56.38.</w:t>
            </w:r>
          </w:p>
        </w:tc>
        <w:tc>
          <w:tcPr>
            <w:tcW w:w="3546" w:type="dxa"/>
          </w:tcPr>
          <w:p w:rsidR="005A48F4" w:rsidRDefault="005A48F4">
            <w:pPr>
              <w:pStyle w:val="ConsPlusNormal"/>
            </w:pPr>
            <w:r>
              <w:t xml:space="preserve">Расходы на воспитание </w:t>
            </w:r>
            <w:r>
              <w:lastRenderedPageBreak/>
              <w:t>гражданственности и патриотизма среди молодежи</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325,9</w:t>
            </w:r>
          </w:p>
        </w:tc>
        <w:tc>
          <w:tcPr>
            <w:tcW w:w="1587" w:type="dxa"/>
          </w:tcPr>
          <w:p w:rsidR="005A48F4" w:rsidRDefault="005A48F4">
            <w:pPr>
              <w:pStyle w:val="ConsPlusNormal"/>
              <w:jc w:val="center"/>
            </w:pPr>
            <w:r>
              <w:t>325,9</w:t>
            </w:r>
          </w:p>
        </w:tc>
        <w:tc>
          <w:tcPr>
            <w:tcW w:w="1531" w:type="dxa"/>
          </w:tcPr>
          <w:p w:rsidR="005A48F4" w:rsidRDefault="005A48F4">
            <w:pPr>
              <w:pStyle w:val="ConsPlusNormal"/>
              <w:jc w:val="center"/>
            </w:pPr>
            <w:r>
              <w:t>325,9</w:t>
            </w:r>
          </w:p>
        </w:tc>
      </w:tr>
      <w:tr w:rsidR="005A48F4">
        <w:tc>
          <w:tcPr>
            <w:tcW w:w="1024" w:type="dxa"/>
          </w:tcPr>
          <w:p w:rsidR="005A48F4" w:rsidRDefault="005A48F4">
            <w:pPr>
              <w:pStyle w:val="ConsPlusNormal"/>
              <w:jc w:val="center"/>
            </w:pPr>
            <w:r>
              <w:lastRenderedPageBreak/>
              <w:t>56.38.1.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325,9</w:t>
            </w:r>
          </w:p>
        </w:tc>
        <w:tc>
          <w:tcPr>
            <w:tcW w:w="1587" w:type="dxa"/>
          </w:tcPr>
          <w:p w:rsidR="005A48F4" w:rsidRDefault="005A48F4">
            <w:pPr>
              <w:pStyle w:val="ConsPlusNormal"/>
              <w:jc w:val="center"/>
            </w:pPr>
            <w:r>
              <w:t>325,9</w:t>
            </w:r>
          </w:p>
        </w:tc>
        <w:tc>
          <w:tcPr>
            <w:tcW w:w="1531" w:type="dxa"/>
          </w:tcPr>
          <w:p w:rsidR="005A48F4" w:rsidRDefault="005A48F4">
            <w:pPr>
              <w:pStyle w:val="ConsPlusNormal"/>
              <w:jc w:val="center"/>
            </w:pPr>
            <w:r>
              <w:t>325,9</w:t>
            </w:r>
          </w:p>
        </w:tc>
      </w:tr>
      <w:tr w:rsidR="005A48F4">
        <w:tc>
          <w:tcPr>
            <w:tcW w:w="1024" w:type="dxa"/>
          </w:tcPr>
          <w:p w:rsidR="005A48F4" w:rsidRDefault="005A48F4">
            <w:pPr>
              <w:pStyle w:val="ConsPlusNormal"/>
              <w:jc w:val="center"/>
            </w:pPr>
            <w:r>
              <w:t>56.39.</w:t>
            </w:r>
          </w:p>
        </w:tc>
        <w:tc>
          <w:tcPr>
            <w:tcW w:w="3546" w:type="dxa"/>
          </w:tcPr>
          <w:p w:rsidR="005A48F4" w:rsidRDefault="005A48F4">
            <w:pPr>
              <w:pStyle w:val="ConsPlusNormal"/>
            </w:pPr>
            <w:r>
              <w:t>Расходы на организацию и проведение районных мероприятий по духовно-нравственному воспитанию граждан, укреплению и пропаганде семейных ценностей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341,2</w:t>
            </w:r>
          </w:p>
        </w:tc>
        <w:tc>
          <w:tcPr>
            <w:tcW w:w="1587" w:type="dxa"/>
          </w:tcPr>
          <w:p w:rsidR="005A48F4" w:rsidRDefault="005A48F4">
            <w:pPr>
              <w:pStyle w:val="ConsPlusNormal"/>
              <w:jc w:val="center"/>
            </w:pPr>
            <w:r>
              <w:t>341,2</w:t>
            </w:r>
          </w:p>
        </w:tc>
        <w:tc>
          <w:tcPr>
            <w:tcW w:w="1531" w:type="dxa"/>
          </w:tcPr>
          <w:p w:rsidR="005A48F4" w:rsidRDefault="005A48F4">
            <w:pPr>
              <w:pStyle w:val="ConsPlusNormal"/>
              <w:jc w:val="center"/>
            </w:pPr>
            <w:r>
              <w:t>341,2</w:t>
            </w:r>
          </w:p>
        </w:tc>
      </w:tr>
      <w:tr w:rsidR="005A48F4">
        <w:tc>
          <w:tcPr>
            <w:tcW w:w="1024" w:type="dxa"/>
          </w:tcPr>
          <w:p w:rsidR="005A48F4" w:rsidRDefault="005A48F4">
            <w:pPr>
              <w:pStyle w:val="ConsPlusNormal"/>
              <w:jc w:val="center"/>
            </w:pPr>
            <w:r>
              <w:t>56.39.1.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341,2</w:t>
            </w:r>
          </w:p>
        </w:tc>
        <w:tc>
          <w:tcPr>
            <w:tcW w:w="1587" w:type="dxa"/>
          </w:tcPr>
          <w:p w:rsidR="005A48F4" w:rsidRDefault="005A48F4">
            <w:pPr>
              <w:pStyle w:val="ConsPlusNormal"/>
              <w:jc w:val="center"/>
            </w:pPr>
            <w:r>
              <w:t>341,2</w:t>
            </w:r>
          </w:p>
        </w:tc>
        <w:tc>
          <w:tcPr>
            <w:tcW w:w="1531" w:type="dxa"/>
          </w:tcPr>
          <w:p w:rsidR="005A48F4" w:rsidRDefault="005A48F4">
            <w:pPr>
              <w:pStyle w:val="ConsPlusNormal"/>
              <w:jc w:val="center"/>
            </w:pPr>
            <w:r>
              <w:t>341,2</w:t>
            </w:r>
          </w:p>
        </w:tc>
      </w:tr>
      <w:tr w:rsidR="005A48F4">
        <w:tc>
          <w:tcPr>
            <w:tcW w:w="1024" w:type="dxa"/>
          </w:tcPr>
          <w:p w:rsidR="005A48F4" w:rsidRDefault="005A48F4">
            <w:pPr>
              <w:pStyle w:val="ConsPlusNormal"/>
              <w:jc w:val="center"/>
            </w:pPr>
            <w:r>
              <w:t>56.40.</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782,0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56.40.1.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782,0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56.41.</w:t>
            </w:r>
          </w:p>
        </w:tc>
        <w:tc>
          <w:tcPr>
            <w:tcW w:w="3546" w:type="dxa"/>
          </w:tcPr>
          <w:p w:rsidR="005A48F4" w:rsidRDefault="005A48F4">
            <w:pPr>
              <w:pStyle w:val="ConsPlusNormal"/>
            </w:pPr>
            <w:r>
              <w:t xml:space="preserve">Субсидии бюджетным учреждениям - психолого-педагогическим медико-социальным учреждениям для </w:t>
            </w:r>
            <w:r>
              <w:lastRenderedPageBreak/>
              <w:t>детей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67252,7</w:t>
            </w:r>
          </w:p>
        </w:tc>
        <w:tc>
          <w:tcPr>
            <w:tcW w:w="1587" w:type="dxa"/>
          </w:tcPr>
          <w:p w:rsidR="005A48F4" w:rsidRDefault="005A48F4">
            <w:pPr>
              <w:pStyle w:val="ConsPlusNormal"/>
              <w:jc w:val="center"/>
            </w:pPr>
            <w:r>
              <w:t>69941,7</w:t>
            </w:r>
          </w:p>
        </w:tc>
        <w:tc>
          <w:tcPr>
            <w:tcW w:w="1531" w:type="dxa"/>
          </w:tcPr>
          <w:p w:rsidR="005A48F4" w:rsidRDefault="005A48F4">
            <w:pPr>
              <w:pStyle w:val="ConsPlusNormal"/>
              <w:jc w:val="center"/>
            </w:pPr>
            <w:r>
              <w:t>74138,2</w:t>
            </w:r>
          </w:p>
        </w:tc>
      </w:tr>
      <w:tr w:rsidR="005A48F4">
        <w:tc>
          <w:tcPr>
            <w:tcW w:w="1024" w:type="dxa"/>
          </w:tcPr>
          <w:p w:rsidR="005A48F4" w:rsidRDefault="005A48F4">
            <w:pPr>
              <w:pStyle w:val="ConsPlusNormal"/>
              <w:jc w:val="center"/>
            </w:pPr>
            <w:r>
              <w:lastRenderedPageBreak/>
              <w:t>56.41.1.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67252,7</w:t>
            </w:r>
          </w:p>
        </w:tc>
        <w:tc>
          <w:tcPr>
            <w:tcW w:w="1587" w:type="dxa"/>
          </w:tcPr>
          <w:p w:rsidR="005A48F4" w:rsidRDefault="005A48F4">
            <w:pPr>
              <w:pStyle w:val="ConsPlusNormal"/>
              <w:jc w:val="center"/>
            </w:pPr>
            <w:r>
              <w:t>69941,7</w:t>
            </w:r>
          </w:p>
        </w:tc>
        <w:tc>
          <w:tcPr>
            <w:tcW w:w="1531" w:type="dxa"/>
          </w:tcPr>
          <w:p w:rsidR="005A48F4" w:rsidRDefault="005A48F4">
            <w:pPr>
              <w:pStyle w:val="ConsPlusNormal"/>
              <w:jc w:val="center"/>
            </w:pPr>
            <w:r>
              <w:t>74138,2</w:t>
            </w:r>
          </w:p>
        </w:tc>
      </w:tr>
      <w:tr w:rsidR="005A48F4">
        <w:tc>
          <w:tcPr>
            <w:tcW w:w="1024" w:type="dxa"/>
          </w:tcPr>
          <w:p w:rsidR="005A48F4" w:rsidRDefault="005A48F4">
            <w:pPr>
              <w:pStyle w:val="ConsPlusNormal"/>
              <w:jc w:val="center"/>
            </w:pPr>
            <w:r>
              <w:t>56.42.</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12408,8</w:t>
            </w:r>
          </w:p>
        </w:tc>
        <w:tc>
          <w:tcPr>
            <w:tcW w:w="1587" w:type="dxa"/>
          </w:tcPr>
          <w:p w:rsidR="005A48F4" w:rsidRDefault="005A48F4">
            <w:pPr>
              <w:pStyle w:val="ConsPlusNormal"/>
              <w:jc w:val="center"/>
            </w:pPr>
            <w:r>
              <w:t>15025,6</w:t>
            </w:r>
          </w:p>
        </w:tc>
        <w:tc>
          <w:tcPr>
            <w:tcW w:w="1531" w:type="dxa"/>
          </w:tcPr>
          <w:p w:rsidR="005A48F4" w:rsidRDefault="005A48F4">
            <w:pPr>
              <w:pStyle w:val="ConsPlusNormal"/>
              <w:jc w:val="center"/>
            </w:pPr>
            <w:r>
              <w:t>15928,1</w:t>
            </w:r>
          </w:p>
        </w:tc>
      </w:tr>
      <w:tr w:rsidR="005A48F4">
        <w:tc>
          <w:tcPr>
            <w:tcW w:w="1024" w:type="dxa"/>
          </w:tcPr>
          <w:p w:rsidR="005A48F4" w:rsidRDefault="005A48F4">
            <w:pPr>
              <w:pStyle w:val="ConsPlusNormal"/>
              <w:jc w:val="center"/>
            </w:pPr>
            <w:r>
              <w:t>56.42.1.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12408,8</w:t>
            </w:r>
          </w:p>
        </w:tc>
        <w:tc>
          <w:tcPr>
            <w:tcW w:w="1587" w:type="dxa"/>
          </w:tcPr>
          <w:p w:rsidR="005A48F4" w:rsidRDefault="005A48F4">
            <w:pPr>
              <w:pStyle w:val="ConsPlusNormal"/>
              <w:jc w:val="center"/>
            </w:pPr>
            <w:r>
              <w:t>15025,6</w:t>
            </w:r>
          </w:p>
        </w:tc>
        <w:tc>
          <w:tcPr>
            <w:tcW w:w="1531" w:type="dxa"/>
          </w:tcPr>
          <w:p w:rsidR="005A48F4" w:rsidRDefault="005A48F4">
            <w:pPr>
              <w:pStyle w:val="ConsPlusNormal"/>
              <w:jc w:val="center"/>
            </w:pPr>
            <w:r>
              <w:t>15928,1</w:t>
            </w:r>
          </w:p>
        </w:tc>
      </w:tr>
      <w:tr w:rsidR="005A48F4">
        <w:tc>
          <w:tcPr>
            <w:tcW w:w="1024" w:type="dxa"/>
          </w:tcPr>
          <w:p w:rsidR="005A48F4" w:rsidRDefault="005A48F4">
            <w:pPr>
              <w:pStyle w:val="ConsPlusNormal"/>
              <w:jc w:val="center"/>
            </w:pPr>
            <w:r>
              <w:t>56.43.</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56.44.</w:t>
            </w:r>
          </w:p>
        </w:tc>
        <w:tc>
          <w:tcPr>
            <w:tcW w:w="3546" w:type="dxa"/>
          </w:tcPr>
          <w:p w:rsidR="005A48F4" w:rsidRDefault="005A48F4">
            <w:pPr>
              <w:pStyle w:val="ConsPlusNormal"/>
            </w:pPr>
            <w:r>
              <w:t>Расходы на мероприятия по обеспечению доступности предоставляемых детям-инвалидам образовательных услуг</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6836,6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56.44.1.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0260021020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6836,6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56.45.</w:t>
            </w:r>
          </w:p>
        </w:tc>
        <w:tc>
          <w:tcPr>
            <w:tcW w:w="3546" w:type="dxa"/>
          </w:tcPr>
          <w:p w:rsidR="005A48F4" w:rsidRDefault="005A48F4">
            <w:pPr>
              <w:pStyle w:val="ConsPlusNormal"/>
            </w:pPr>
            <w:r>
              <w:t>Расходы на материально-техническое обеспечение процедур государственной итоговой аттестации по программам основного общего и среднего общего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56.46.</w:t>
            </w:r>
          </w:p>
        </w:tc>
        <w:tc>
          <w:tcPr>
            <w:tcW w:w="3546" w:type="dxa"/>
          </w:tcPr>
          <w:p w:rsidR="005A48F4" w:rsidRDefault="005A48F4">
            <w:pPr>
              <w:pStyle w:val="ConsPlusNormal"/>
            </w:pPr>
            <w:r>
              <w:t>Расходы на модернизацию спортивных сооружений (стадионов)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11530,0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11530,0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56.47.</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126815,0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56.47.1.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126815,0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56.48.</w:t>
            </w:r>
          </w:p>
        </w:tc>
        <w:tc>
          <w:tcPr>
            <w:tcW w:w="3546" w:type="dxa"/>
          </w:tcPr>
          <w:p w:rsidR="005A48F4" w:rsidRDefault="005A48F4">
            <w:pPr>
              <w:pStyle w:val="ConsPlusNormal"/>
            </w:pPr>
            <w:r>
              <w:t>Субсидия на организацию проведения культурно-познавательной программы для обучающихся 10-х классов государственных общеобразовательных организаций "Театральный урок в Мариинском театре"</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2745,2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56.48.1.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2745,2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56.49.</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11662,7</w:t>
            </w:r>
          </w:p>
        </w:tc>
        <w:tc>
          <w:tcPr>
            <w:tcW w:w="1587" w:type="dxa"/>
          </w:tcPr>
          <w:p w:rsidR="005A48F4" w:rsidRDefault="005A48F4">
            <w:pPr>
              <w:pStyle w:val="ConsPlusNormal"/>
              <w:jc w:val="center"/>
            </w:pPr>
            <w:r>
              <w:t>11817,7</w:t>
            </w:r>
          </w:p>
        </w:tc>
        <w:tc>
          <w:tcPr>
            <w:tcW w:w="1531" w:type="dxa"/>
          </w:tcPr>
          <w:p w:rsidR="005A48F4" w:rsidRDefault="005A48F4">
            <w:pPr>
              <w:pStyle w:val="ConsPlusNormal"/>
              <w:jc w:val="center"/>
            </w:pPr>
            <w:r>
              <w:t>11988,9</w:t>
            </w:r>
          </w:p>
        </w:tc>
      </w:tr>
      <w:tr w:rsidR="005A48F4">
        <w:tc>
          <w:tcPr>
            <w:tcW w:w="1024" w:type="dxa"/>
          </w:tcPr>
          <w:p w:rsidR="005A48F4" w:rsidRDefault="005A48F4">
            <w:pPr>
              <w:pStyle w:val="ConsPlusNormal"/>
              <w:jc w:val="center"/>
            </w:pPr>
            <w:r>
              <w:t>56.49.1.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11662,7</w:t>
            </w:r>
          </w:p>
        </w:tc>
        <w:tc>
          <w:tcPr>
            <w:tcW w:w="1587" w:type="dxa"/>
          </w:tcPr>
          <w:p w:rsidR="005A48F4" w:rsidRDefault="005A48F4">
            <w:pPr>
              <w:pStyle w:val="ConsPlusNormal"/>
              <w:jc w:val="center"/>
            </w:pPr>
            <w:r>
              <w:t>11817,7</w:t>
            </w:r>
          </w:p>
        </w:tc>
        <w:tc>
          <w:tcPr>
            <w:tcW w:w="1531" w:type="dxa"/>
          </w:tcPr>
          <w:p w:rsidR="005A48F4" w:rsidRDefault="005A48F4">
            <w:pPr>
              <w:pStyle w:val="ConsPlusNormal"/>
              <w:jc w:val="center"/>
            </w:pPr>
            <w:r>
              <w:t>11988,9</w:t>
            </w:r>
          </w:p>
        </w:tc>
      </w:tr>
      <w:tr w:rsidR="005A48F4">
        <w:tc>
          <w:tcPr>
            <w:tcW w:w="1024" w:type="dxa"/>
          </w:tcPr>
          <w:p w:rsidR="005A48F4" w:rsidRDefault="005A48F4">
            <w:pPr>
              <w:pStyle w:val="ConsPlusNormal"/>
              <w:jc w:val="center"/>
            </w:pPr>
            <w:r>
              <w:t>56.50.</w:t>
            </w:r>
          </w:p>
        </w:tc>
        <w:tc>
          <w:tcPr>
            <w:tcW w:w="3546" w:type="dxa"/>
          </w:tcPr>
          <w:p w:rsidR="005A48F4" w:rsidRDefault="005A48F4">
            <w:pPr>
              <w:pStyle w:val="ConsPlusNormal"/>
            </w:pPr>
            <w:r>
              <w:t xml:space="preserve">Расходы на организацию материально-технического обеспечения государственных образовательных учреждений в целях обучения детей правилам дорожного движения и </w:t>
            </w:r>
            <w:r>
              <w:lastRenderedPageBreak/>
              <w:t>приобретению навыков оказания первой помощи пострадавшим в ДТП</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2938,5</w:t>
            </w:r>
          </w:p>
        </w:tc>
        <w:tc>
          <w:tcPr>
            <w:tcW w:w="1587" w:type="dxa"/>
          </w:tcPr>
          <w:p w:rsidR="005A48F4" w:rsidRDefault="005A48F4">
            <w:pPr>
              <w:pStyle w:val="ConsPlusNormal"/>
              <w:jc w:val="center"/>
            </w:pPr>
            <w:r>
              <w:t>3120,3</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56.50.1.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2938,5</w:t>
            </w:r>
          </w:p>
        </w:tc>
        <w:tc>
          <w:tcPr>
            <w:tcW w:w="1587" w:type="dxa"/>
          </w:tcPr>
          <w:p w:rsidR="005A48F4" w:rsidRDefault="005A48F4">
            <w:pPr>
              <w:pStyle w:val="ConsPlusNormal"/>
              <w:jc w:val="center"/>
            </w:pPr>
            <w:r>
              <w:t>3120,3</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56.51.</w:t>
            </w:r>
          </w:p>
        </w:tc>
        <w:tc>
          <w:tcPr>
            <w:tcW w:w="3546" w:type="dxa"/>
          </w:tcPr>
          <w:p w:rsidR="005A48F4" w:rsidRDefault="005A48F4">
            <w:pPr>
              <w:pStyle w:val="ConsPlusNormal"/>
            </w:pPr>
            <w:r>
              <w:t>Развитие информационно-технологической инфраструктуры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693,1</w:t>
            </w:r>
          </w:p>
        </w:tc>
        <w:tc>
          <w:tcPr>
            <w:tcW w:w="1587" w:type="dxa"/>
          </w:tcPr>
          <w:p w:rsidR="005A48F4" w:rsidRDefault="005A48F4">
            <w:pPr>
              <w:pStyle w:val="ConsPlusNormal"/>
              <w:jc w:val="center"/>
            </w:pPr>
            <w:r>
              <w:t>720,8</w:t>
            </w:r>
          </w:p>
        </w:tc>
        <w:tc>
          <w:tcPr>
            <w:tcW w:w="1531" w:type="dxa"/>
          </w:tcPr>
          <w:p w:rsidR="005A48F4" w:rsidRDefault="005A48F4">
            <w:pPr>
              <w:pStyle w:val="ConsPlusNormal"/>
              <w:jc w:val="center"/>
            </w:pPr>
            <w:r>
              <w:t>749,6</w:t>
            </w:r>
          </w:p>
        </w:tc>
      </w:tr>
      <w:tr w:rsidR="005A48F4">
        <w:tc>
          <w:tcPr>
            <w:tcW w:w="1024" w:type="dxa"/>
          </w:tcPr>
          <w:p w:rsidR="005A48F4" w:rsidRDefault="005A48F4">
            <w:pPr>
              <w:pStyle w:val="ConsPlusNormal"/>
              <w:jc w:val="center"/>
            </w:pPr>
            <w:r>
              <w:t>56.51.1.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693,1</w:t>
            </w:r>
          </w:p>
        </w:tc>
        <w:tc>
          <w:tcPr>
            <w:tcW w:w="1587" w:type="dxa"/>
          </w:tcPr>
          <w:p w:rsidR="005A48F4" w:rsidRDefault="005A48F4">
            <w:pPr>
              <w:pStyle w:val="ConsPlusNormal"/>
              <w:jc w:val="center"/>
            </w:pPr>
            <w:r>
              <w:t>720,8</w:t>
            </w:r>
          </w:p>
        </w:tc>
        <w:tc>
          <w:tcPr>
            <w:tcW w:w="1531" w:type="dxa"/>
          </w:tcPr>
          <w:p w:rsidR="005A48F4" w:rsidRDefault="005A48F4">
            <w:pPr>
              <w:pStyle w:val="ConsPlusNormal"/>
              <w:jc w:val="center"/>
            </w:pPr>
            <w:r>
              <w:t>749,6</w:t>
            </w:r>
          </w:p>
        </w:tc>
      </w:tr>
      <w:tr w:rsidR="005A48F4">
        <w:tc>
          <w:tcPr>
            <w:tcW w:w="1024" w:type="dxa"/>
          </w:tcPr>
          <w:p w:rsidR="005A48F4" w:rsidRDefault="005A48F4">
            <w:pPr>
              <w:pStyle w:val="ConsPlusNormal"/>
              <w:jc w:val="center"/>
            </w:pPr>
            <w:r>
              <w:t>56.52.</w:t>
            </w:r>
          </w:p>
        </w:tc>
        <w:tc>
          <w:tcPr>
            <w:tcW w:w="3546"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56.52.1.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56.53.</w:t>
            </w:r>
          </w:p>
        </w:tc>
        <w:tc>
          <w:tcPr>
            <w:tcW w:w="3546" w:type="dxa"/>
          </w:tcPr>
          <w:p w:rsidR="005A48F4" w:rsidRDefault="005A48F4">
            <w:pPr>
              <w:pStyle w:val="ConsPlusNormal"/>
            </w:pPr>
            <w:r>
              <w:t xml:space="preserve">Субсидии бюджетным учреждениям - библиотекам на финансовое обеспечение выполнения государственного </w:t>
            </w:r>
            <w:r>
              <w:lastRenderedPageBreak/>
              <w:t>задания</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178117,3</w:t>
            </w:r>
          </w:p>
        </w:tc>
        <w:tc>
          <w:tcPr>
            <w:tcW w:w="1587" w:type="dxa"/>
          </w:tcPr>
          <w:p w:rsidR="005A48F4" w:rsidRDefault="005A48F4">
            <w:pPr>
              <w:pStyle w:val="ConsPlusNormal"/>
              <w:jc w:val="center"/>
            </w:pPr>
            <w:r>
              <w:t>191298,0</w:t>
            </w:r>
          </w:p>
        </w:tc>
        <w:tc>
          <w:tcPr>
            <w:tcW w:w="1531" w:type="dxa"/>
          </w:tcPr>
          <w:p w:rsidR="005A48F4" w:rsidRDefault="005A48F4">
            <w:pPr>
              <w:pStyle w:val="ConsPlusNormal"/>
              <w:jc w:val="center"/>
            </w:pPr>
            <w:r>
              <w:t>205645,3</w:t>
            </w:r>
          </w:p>
        </w:tc>
      </w:tr>
      <w:tr w:rsidR="005A48F4">
        <w:tc>
          <w:tcPr>
            <w:tcW w:w="1024" w:type="dxa"/>
          </w:tcPr>
          <w:p w:rsidR="005A48F4" w:rsidRDefault="005A48F4">
            <w:pPr>
              <w:pStyle w:val="ConsPlusNormal"/>
              <w:jc w:val="center"/>
            </w:pPr>
            <w:r>
              <w:lastRenderedPageBreak/>
              <w:t>56.53.1.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178117,3</w:t>
            </w:r>
          </w:p>
        </w:tc>
        <w:tc>
          <w:tcPr>
            <w:tcW w:w="1587" w:type="dxa"/>
          </w:tcPr>
          <w:p w:rsidR="005A48F4" w:rsidRDefault="005A48F4">
            <w:pPr>
              <w:pStyle w:val="ConsPlusNormal"/>
              <w:jc w:val="center"/>
            </w:pPr>
            <w:r>
              <w:t>191298,0</w:t>
            </w:r>
          </w:p>
        </w:tc>
        <w:tc>
          <w:tcPr>
            <w:tcW w:w="1531" w:type="dxa"/>
          </w:tcPr>
          <w:p w:rsidR="005A48F4" w:rsidRDefault="005A48F4">
            <w:pPr>
              <w:pStyle w:val="ConsPlusNormal"/>
              <w:jc w:val="center"/>
            </w:pPr>
            <w:r>
              <w:t>205645,3</w:t>
            </w:r>
          </w:p>
        </w:tc>
      </w:tr>
      <w:tr w:rsidR="005A48F4">
        <w:tc>
          <w:tcPr>
            <w:tcW w:w="1024" w:type="dxa"/>
          </w:tcPr>
          <w:p w:rsidR="005A48F4" w:rsidRDefault="005A48F4">
            <w:pPr>
              <w:pStyle w:val="ConsPlusNormal"/>
              <w:jc w:val="center"/>
            </w:pPr>
            <w:r>
              <w:t>56.54.</w:t>
            </w:r>
          </w:p>
        </w:tc>
        <w:tc>
          <w:tcPr>
            <w:tcW w:w="3546" w:type="dxa"/>
          </w:tcPr>
          <w:p w:rsidR="005A48F4" w:rsidRDefault="005A48F4">
            <w:pPr>
              <w:pStyle w:val="ConsPlusNormal"/>
            </w:pPr>
            <w:r>
              <w:t>Субсидии бюджетным учреждениям - музеям, выставочному залу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17478,7</w:t>
            </w:r>
          </w:p>
        </w:tc>
        <w:tc>
          <w:tcPr>
            <w:tcW w:w="1587" w:type="dxa"/>
          </w:tcPr>
          <w:p w:rsidR="005A48F4" w:rsidRDefault="005A48F4">
            <w:pPr>
              <w:pStyle w:val="ConsPlusNormal"/>
              <w:jc w:val="center"/>
            </w:pPr>
            <w:r>
              <w:t>18649,8</w:t>
            </w:r>
          </w:p>
        </w:tc>
        <w:tc>
          <w:tcPr>
            <w:tcW w:w="1531" w:type="dxa"/>
          </w:tcPr>
          <w:p w:rsidR="005A48F4" w:rsidRDefault="005A48F4">
            <w:pPr>
              <w:pStyle w:val="ConsPlusNormal"/>
              <w:jc w:val="center"/>
            </w:pPr>
            <w:r>
              <w:t>19899,3</w:t>
            </w:r>
          </w:p>
        </w:tc>
      </w:tr>
      <w:tr w:rsidR="005A48F4">
        <w:tc>
          <w:tcPr>
            <w:tcW w:w="1024" w:type="dxa"/>
          </w:tcPr>
          <w:p w:rsidR="005A48F4" w:rsidRDefault="005A48F4">
            <w:pPr>
              <w:pStyle w:val="ConsPlusNormal"/>
              <w:jc w:val="center"/>
            </w:pPr>
            <w:r>
              <w:t>56.54.1.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17478,7</w:t>
            </w:r>
          </w:p>
        </w:tc>
        <w:tc>
          <w:tcPr>
            <w:tcW w:w="1587" w:type="dxa"/>
          </w:tcPr>
          <w:p w:rsidR="005A48F4" w:rsidRDefault="005A48F4">
            <w:pPr>
              <w:pStyle w:val="ConsPlusNormal"/>
              <w:jc w:val="center"/>
            </w:pPr>
            <w:r>
              <w:t>18649,8</w:t>
            </w:r>
          </w:p>
        </w:tc>
        <w:tc>
          <w:tcPr>
            <w:tcW w:w="1531" w:type="dxa"/>
          </w:tcPr>
          <w:p w:rsidR="005A48F4" w:rsidRDefault="005A48F4">
            <w:pPr>
              <w:pStyle w:val="ConsPlusNormal"/>
              <w:jc w:val="center"/>
            </w:pPr>
            <w:r>
              <w:t>19899,3</w:t>
            </w:r>
          </w:p>
        </w:tc>
      </w:tr>
      <w:tr w:rsidR="005A48F4">
        <w:tc>
          <w:tcPr>
            <w:tcW w:w="1024" w:type="dxa"/>
          </w:tcPr>
          <w:p w:rsidR="005A48F4" w:rsidRDefault="005A48F4">
            <w:pPr>
              <w:pStyle w:val="ConsPlusNormal"/>
              <w:jc w:val="center"/>
            </w:pPr>
            <w:r>
              <w:t>56.55.</w:t>
            </w:r>
          </w:p>
        </w:tc>
        <w:tc>
          <w:tcPr>
            <w:tcW w:w="3546" w:type="dxa"/>
          </w:tcPr>
          <w:p w:rsidR="005A48F4" w:rsidRDefault="005A48F4">
            <w:pPr>
              <w:pStyle w:val="ConsPlusNormal"/>
            </w:pPr>
            <w:r>
              <w:t>Субсидии бюджетным учреждениям - учреждениям культурно-досугового типа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76166,0</w:t>
            </w:r>
          </w:p>
        </w:tc>
        <w:tc>
          <w:tcPr>
            <w:tcW w:w="1587" w:type="dxa"/>
          </w:tcPr>
          <w:p w:rsidR="005A48F4" w:rsidRDefault="005A48F4">
            <w:pPr>
              <w:pStyle w:val="ConsPlusNormal"/>
              <w:jc w:val="center"/>
            </w:pPr>
            <w:r>
              <w:t>82107,0</w:t>
            </w:r>
          </w:p>
        </w:tc>
        <w:tc>
          <w:tcPr>
            <w:tcW w:w="1531" w:type="dxa"/>
          </w:tcPr>
          <w:p w:rsidR="005A48F4" w:rsidRDefault="005A48F4">
            <w:pPr>
              <w:pStyle w:val="ConsPlusNormal"/>
              <w:jc w:val="center"/>
            </w:pPr>
            <w:r>
              <w:t>88593,4</w:t>
            </w:r>
          </w:p>
        </w:tc>
      </w:tr>
      <w:tr w:rsidR="005A48F4">
        <w:tc>
          <w:tcPr>
            <w:tcW w:w="1024" w:type="dxa"/>
          </w:tcPr>
          <w:p w:rsidR="005A48F4" w:rsidRDefault="005A48F4">
            <w:pPr>
              <w:pStyle w:val="ConsPlusNormal"/>
              <w:jc w:val="center"/>
            </w:pPr>
            <w:r>
              <w:t>56.55.1.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76166,0</w:t>
            </w:r>
          </w:p>
        </w:tc>
        <w:tc>
          <w:tcPr>
            <w:tcW w:w="1587" w:type="dxa"/>
          </w:tcPr>
          <w:p w:rsidR="005A48F4" w:rsidRDefault="005A48F4">
            <w:pPr>
              <w:pStyle w:val="ConsPlusNormal"/>
              <w:jc w:val="center"/>
            </w:pPr>
            <w:r>
              <w:t>82107,0</w:t>
            </w:r>
          </w:p>
        </w:tc>
        <w:tc>
          <w:tcPr>
            <w:tcW w:w="1531" w:type="dxa"/>
          </w:tcPr>
          <w:p w:rsidR="005A48F4" w:rsidRDefault="005A48F4">
            <w:pPr>
              <w:pStyle w:val="ConsPlusNormal"/>
              <w:jc w:val="center"/>
            </w:pPr>
            <w:r>
              <w:t>88593,4</w:t>
            </w:r>
          </w:p>
        </w:tc>
      </w:tr>
      <w:tr w:rsidR="005A48F4">
        <w:tc>
          <w:tcPr>
            <w:tcW w:w="1024" w:type="dxa"/>
          </w:tcPr>
          <w:p w:rsidR="005A48F4" w:rsidRDefault="005A48F4">
            <w:pPr>
              <w:pStyle w:val="ConsPlusNormal"/>
              <w:jc w:val="center"/>
            </w:pPr>
            <w:r>
              <w:t>56.56.</w:t>
            </w:r>
          </w:p>
        </w:tc>
        <w:tc>
          <w:tcPr>
            <w:tcW w:w="3546" w:type="dxa"/>
          </w:tcPr>
          <w:p w:rsidR="005A48F4" w:rsidRDefault="005A48F4">
            <w:pPr>
              <w:pStyle w:val="ConsPlusNormal"/>
            </w:pPr>
            <w:r>
              <w:t>Расходы на организацию и проведение мероприятий в сфере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35439,1</w:t>
            </w:r>
          </w:p>
        </w:tc>
        <w:tc>
          <w:tcPr>
            <w:tcW w:w="1587" w:type="dxa"/>
          </w:tcPr>
          <w:p w:rsidR="005A48F4" w:rsidRDefault="005A48F4">
            <w:pPr>
              <w:pStyle w:val="ConsPlusNormal"/>
              <w:jc w:val="center"/>
            </w:pPr>
            <w:r>
              <w:t>11896,7</w:t>
            </w:r>
          </w:p>
        </w:tc>
        <w:tc>
          <w:tcPr>
            <w:tcW w:w="1531" w:type="dxa"/>
          </w:tcPr>
          <w:p w:rsidR="005A48F4" w:rsidRDefault="005A48F4">
            <w:pPr>
              <w:pStyle w:val="ConsPlusNormal"/>
              <w:jc w:val="center"/>
            </w:pPr>
            <w:r>
              <w:t>12372,6</w:t>
            </w:r>
          </w:p>
        </w:tc>
      </w:tr>
      <w:tr w:rsidR="005A48F4">
        <w:tc>
          <w:tcPr>
            <w:tcW w:w="1024" w:type="dxa"/>
          </w:tcPr>
          <w:p w:rsidR="005A48F4" w:rsidRDefault="005A48F4">
            <w:pPr>
              <w:pStyle w:val="ConsPlusNormal"/>
              <w:jc w:val="center"/>
            </w:pPr>
            <w:r>
              <w:t>56.56.1.</w:t>
            </w:r>
          </w:p>
        </w:tc>
        <w:tc>
          <w:tcPr>
            <w:tcW w:w="3546"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35439,1</w:t>
            </w:r>
          </w:p>
        </w:tc>
        <w:tc>
          <w:tcPr>
            <w:tcW w:w="1587" w:type="dxa"/>
          </w:tcPr>
          <w:p w:rsidR="005A48F4" w:rsidRDefault="005A48F4">
            <w:pPr>
              <w:pStyle w:val="ConsPlusNormal"/>
              <w:jc w:val="center"/>
            </w:pPr>
            <w:r>
              <w:t>11896,7</w:t>
            </w:r>
          </w:p>
        </w:tc>
        <w:tc>
          <w:tcPr>
            <w:tcW w:w="1531" w:type="dxa"/>
          </w:tcPr>
          <w:p w:rsidR="005A48F4" w:rsidRDefault="005A48F4">
            <w:pPr>
              <w:pStyle w:val="ConsPlusNormal"/>
              <w:jc w:val="center"/>
            </w:pPr>
            <w:r>
              <w:t>12372,6</w:t>
            </w:r>
          </w:p>
        </w:tc>
      </w:tr>
      <w:tr w:rsidR="005A48F4">
        <w:tc>
          <w:tcPr>
            <w:tcW w:w="1024" w:type="dxa"/>
          </w:tcPr>
          <w:p w:rsidR="005A48F4" w:rsidRDefault="005A48F4">
            <w:pPr>
              <w:pStyle w:val="ConsPlusNormal"/>
              <w:jc w:val="center"/>
            </w:pPr>
            <w:r>
              <w:lastRenderedPageBreak/>
              <w:t>56.57.</w:t>
            </w:r>
          </w:p>
        </w:tc>
        <w:tc>
          <w:tcPr>
            <w:tcW w:w="3546" w:type="dxa"/>
          </w:tcPr>
          <w:p w:rsidR="005A48F4" w:rsidRDefault="005A48F4">
            <w:pPr>
              <w:pStyle w:val="ConsPlusNormal"/>
            </w:pPr>
            <w:r>
              <w:t>Расходы на капитальный ремонт учреждений культуры</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6129,1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56.57.1.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6129,1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56.58.</w:t>
            </w:r>
          </w:p>
        </w:tc>
        <w:tc>
          <w:tcPr>
            <w:tcW w:w="3546" w:type="dxa"/>
          </w:tcPr>
          <w:p w:rsidR="005A48F4" w:rsidRDefault="005A48F4">
            <w:pPr>
              <w:pStyle w:val="ConsPlusNormal"/>
            </w:pPr>
            <w:r>
              <w:t>Содержание больниц, клиник</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132329,7</w:t>
            </w:r>
          </w:p>
        </w:tc>
        <w:tc>
          <w:tcPr>
            <w:tcW w:w="1587" w:type="dxa"/>
          </w:tcPr>
          <w:p w:rsidR="005A48F4" w:rsidRDefault="005A48F4">
            <w:pPr>
              <w:pStyle w:val="ConsPlusNormal"/>
              <w:jc w:val="center"/>
            </w:pPr>
            <w:r>
              <w:t>139692,9</w:t>
            </w:r>
          </w:p>
        </w:tc>
        <w:tc>
          <w:tcPr>
            <w:tcW w:w="1531" w:type="dxa"/>
          </w:tcPr>
          <w:p w:rsidR="005A48F4" w:rsidRDefault="005A48F4">
            <w:pPr>
              <w:pStyle w:val="ConsPlusNormal"/>
              <w:jc w:val="center"/>
            </w:pPr>
            <w:r>
              <w:t>147477,5</w:t>
            </w:r>
          </w:p>
        </w:tc>
      </w:tr>
      <w:tr w:rsidR="005A48F4">
        <w:tc>
          <w:tcPr>
            <w:tcW w:w="1024" w:type="dxa"/>
          </w:tcPr>
          <w:p w:rsidR="005A48F4" w:rsidRDefault="005A48F4">
            <w:pPr>
              <w:pStyle w:val="ConsPlusNormal"/>
              <w:jc w:val="center"/>
            </w:pPr>
            <w:r>
              <w:t>56.58.1.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96993,0</w:t>
            </w:r>
          </w:p>
        </w:tc>
        <w:tc>
          <w:tcPr>
            <w:tcW w:w="1587" w:type="dxa"/>
          </w:tcPr>
          <w:p w:rsidR="005A48F4" w:rsidRDefault="005A48F4">
            <w:pPr>
              <w:pStyle w:val="ConsPlusNormal"/>
              <w:jc w:val="center"/>
            </w:pPr>
            <w:r>
              <w:t>102812,6</w:t>
            </w:r>
          </w:p>
        </w:tc>
        <w:tc>
          <w:tcPr>
            <w:tcW w:w="1531" w:type="dxa"/>
          </w:tcPr>
          <w:p w:rsidR="005A48F4" w:rsidRDefault="005A48F4">
            <w:pPr>
              <w:pStyle w:val="ConsPlusNormal"/>
              <w:jc w:val="center"/>
            </w:pPr>
            <w:r>
              <w:t>106925,1</w:t>
            </w:r>
          </w:p>
        </w:tc>
      </w:tr>
      <w:tr w:rsidR="005A48F4">
        <w:tc>
          <w:tcPr>
            <w:tcW w:w="1024" w:type="dxa"/>
          </w:tcPr>
          <w:p w:rsidR="005A48F4" w:rsidRDefault="005A48F4">
            <w:pPr>
              <w:pStyle w:val="ConsPlusNormal"/>
              <w:jc w:val="center"/>
            </w:pPr>
            <w:r>
              <w:t>56.58.2.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35310,9</w:t>
            </w:r>
          </w:p>
        </w:tc>
        <w:tc>
          <w:tcPr>
            <w:tcW w:w="1587" w:type="dxa"/>
          </w:tcPr>
          <w:p w:rsidR="005A48F4" w:rsidRDefault="005A48F4">
            <w:pPr>
              <w:pStyle w:val="ConsPlusNormal"/>
              <w:jc w:val="center"/>
            </w:pPr>
            <w:r>
              <w:t>36849,8</w:t>
            </w:r>
          </w:p>
        </w:tc>
        <w:tc>
          <w:tcPr>
            <w:tcW w:w="1531" w:type="dxa"/>
          </w:tcPr>
          <w:p w:rsidR="005A48F4" w:rsidRDefault="005A48F4">
            <w:pPr>
              <w:pStyle w:val="ConsPlusNormal"/>
              <w:jc w:val="center"/>
            </w:pPr>
            <w:r>
              <w:t>40507,4</w:t>
            </w:r>
          </w:p>
        </w:tc>
      </w:tr>
      <w:tr w:rsidR="005A48F4">
        <w:tc>
          <w:tcPr>
            <w:tcW w:w="1024" w:type="dxa"/>
          </w:tcPr>
          <w:p w:rsidR="005A48F4" w:rsidRDefault="005A48F4">
            <w:pPr>
              <w:pStyle w:val="ConsPlusNormal"/>
              <w:jc w:val="center"/>
            </w:pPr>
            <w:r>
              <w:t>56.58.3.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25,8</w:t>
            </w:r>
          </w:p>
        </w:tc>
        <w:tc>
          <w:tcPr>
            <w:tcW w:w="1587" w:type="dxa"/>
          </w:tcPr>
          <w:p w:rsidR="005A48F4" w:rsidRDefault="005A48F4">
            <w:pPr>
              <w:pStyle w:val="ConsPlusNormal"/>
              <w:jc w:val="center"/>
            </w:pPr>
            <w:r>
              <w:t>30,5</w:t>
            </w:r>
          </w:p>
        </w:tc>
        <w:tc>
          <w:tcPr>
            <w:tcW w:w="1531" w:type="dxa"/>
          </w:tcPr>
          <w:p w:rsidR="005A48F4" w:rsidRDefault="005A48F4">
            <w:pPr>
              <w:pStyle w:val="ConsPlusNormal"/>
              <w:jc w:val="center"/>
            </w:pPr>
            <w:r>
              <w:t>45,0</w:t>
            </w:r>
          </w:p>
        </w:tc>
      </w:tr>
      <w:tr w:rsidR="005A48F4">
        <w:tc>
          <w:tcPr>
            <w:tcW w:w="1024" w:type="dxa"/>
          </w:tcPr>
          <w:p w:rsidR="005A48F4" w:rsidRDefault="005A48F4">
            <w:pPr>
              <w:pStyle w:val="ConsPlusNormal"/>
              <w:jc w:val="center"/>
            </w:pPr>
            <w:r>
              <w:t>56.59.</w:t>
            </w:r>
          </w:p>
        </w:tc>
        <w:tc>
          <w:tcPr>
            <w:tcW w:w="3546" w:type="dxa"/>
          </w:tcPr>
          <w:p w:rsidR="005A48F4" w:rsidRDefault="005A48F4">
            <w:pPr>
              <w:pStyle w:val="ConsPlusNormal"/>
            </w:pPr>
            <w:r>
              <w:t>Субсидии бюджетным учреждениям - поликлиникам, амбулаториям, диагностическим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438337,1</w:t>
            </w:r>
          </w:p>
        </w:tc>
        <w:tc>
          <w:tcPr>
            <w:tcW w:w="1587" w:type="dxa"/>
          </w:tcPr>
          <w:p w:rsidR="005A48F4" w:rsidRDefault="005A48F4">
            <w:pPr>
              <w:pStyle w:val="ConsPlusNormal"/>
              <w:jc w:val="center"/>
            </w:pPr>
            <w:r>
              <w:t>473842,4</w:t>
            </w:r>
          </w:p>
        </w:tc>
        <w:tc>
          <w:tcPr>
            <w:tcW w:w="1531" w:type="dxa"/>
          </w:tcPr>
          <w:p w:rsidR="005A48F4" w:rsidRDefault="005A48F4">
            <w:pPr>
              <w:pStyle w:val="ConsPlusNormal"/>
              <w:jc w:val="center"/>
            </w:pPr>
            <w:r>
              <w:t>512697,5</w:t>
            </w:r>
          </w:p>
        </w:tc>
      </w:tr>
      <w:tr w:rsidR="005A48F4">
        <w:tc>
          <w:tcPr>
            <w:tcW w:w="1024" w:type="dxa"/>
          </w:tcPr>
          <w:p w:rsidR="005A48F4" w:rsidRDefault="005A48F4">
            <w:pPr>
              <w:pStyle w:val="ConsPlusNormal"/>
              <w:jc w:val="center"/>
            </w:pPr>
            <w:r>
              <w:lastRenderedPageBreak/>
              <w:t>56.59.1.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438337,1</w:t>
            </w:r>
          </w:p>
        </w:tc>
        <w:tc>
          <w:tcPr>
            <w:tcW w:w="1587" w:type="dxa"/>
          </w:tcPr>
          <w:p w:rsidR="005A48F4" w:rsidRDefault="005A48F4">
            <w:pPr>
              <w:pStyle w:val="ConsPlusNormal"/>
              <w:jc w:val="center"/>
            </w:pPr>
            <w:r>
              <w:t>473842,4</w:t>
            </w:r>
          </w:p>
        </w:tc>
        <w:tc>
          <w:tcPr>
            <w:tcW w:w="1531" w:type="dxa"/>
          </w:tcPr>
          <w:p w:rsidR="005A48F4" w:rsidRDefault="005A48F4">
            <w:pPr>
              <w:pStyle w:val="ConsPlusNormal"/>
              <w:jc w:val="center"/>
            </w:pPr>
            <w:r>
              <w:t>512697,5</w:t>
            </w:r>
          </w:p>
        </w:tc>
      </w:tr>
      <w:tr w:rsidR="005A48F4">
        <w:tc>
          <w:tcPr>
            <w:tcW w:w="1024" w:type="dxa"/>
          </w:tcPr>
          <w:p w:rsidR="005A48F4" w:rsidRDefault="005A48F4">
            <w:pPr>
              <w:pStyle w:val="ConsPlusNormal"/>
              <w:jc w:val="center"/>
            </w:pPr>
            <w:r>
              <w:t>56.60.</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34618,0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56.60.1.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34618,0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56.61.</w:t>
            </w:r>
          </w:p>
        </w:tc>
        <w:tc>
          <w:tcPr>
            <w:tcW w:w="3546" w:type="dxa"/>
          </w:tcPr>
          <w:p w:rsidR="005A48F4" w:rsidRDefault="005A48F4">
            <w:pPr>
              <w:pStyle w:val="ConsPlusNormal"/>
            </w:pPr>
            <w:r>
              <w:t>Расходы на капитальный ремонт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31638,7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31638,7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56.62.</w:t>
            </w:r>
          </w:p>
        </w:tc>
        <w:tc>
          <w:tcPr>
            <w:tcW w:w="3546" w:type="dxa"/>
          </w:tcPr>
          <w:p w:rsidR="005A48F4" w:rsidRDefault="005A48F4">
            <w:pPr>
              <w:pStyle w:val="ConsPlusNormal"/>
            </w:pPr>
            <w:r>
              <w:t>Субсидии на приобретение оборудования для оснащения государственных учреждений здравоохранения, функционирующих в системе обязательного медицинского страхования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38437,9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38437,9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56.63.</w:t>
            </w:r>
          </w:p>
        </w:tc>
        <w:tc>
          <w:tcPr>
            <w:tcW w:w="3546" w:type="dxa"/>
          </w:tcPr>
          <w:p w:rsidR="005A48F4" w:rsidRDefault="005A48F4">
            <w:pPr>
              <w:pStyle w:val="ConsPlusNormal"/>
            </w:pPr>
            <w:r>
              <w:t>Расходы на развитие материально-технической базы детских поликлиник и детских поликлинических отделений медицинских организаций</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17142,0</w:t>
            </w:r>
          </w:p>
        </w:tc>
        <w:tc>
          <w:tcPr>
            <w:tcW w:w="1587" w:type="dxa"/>
          </w:tcPr>
          <w:p w:rsidR="005A48F4" w:rsidRDefault="005A48F4">
            <w:pPr>
              <w:pStyle w:val="ConsPlusNormal"/>
              <w:jc w:val="center"/>
            </w:pPr>
            <w:r>
              <w:t>17142,0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17142,0</w:t>
            </w:r>
          </w:p>
        </w:tc>
        <w:tc>
          <w:tcPr>
            <w:tcW w:w="1587" w:type="dxa"/>
          </w:tcPr>
          <w:p w:rsidR="005A48F4" w:rsidRDefault="005A48F4">
            <w:pPr>
              <w:pStyle w:val="ConsPlusNormal"/>
              <w:jc w:val="center"/>
            </w:pPr>
            <w:r>
              <w:t>17142,0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56.64.</w:t>
            </w:r>
          </w:p>
        </w:tc>
        <w:tc>
          <w:tcPr>
            <w:tcW w:w="3546" w:type="dxa"/>
          </w:tcPr>
          <w:p w:rsidR="005A48F4" w:rsidRDefault="005A48F4">
            <w:pPr>
              <w:pStyle w:val="ConsPlusNormal"/>
            </w:pPr>
            <w:r>
              <w:t>Субсидии бюджетным учреждениям социальной реабилитации инвалидов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117891,5</w:t>
            </w:r>
          </w:p>
        </w:tc>
        <w:tc>
          <w:tcPr>
            <w:tcW w:w="1587" w:type="dxa"/>
          </w:tcPr>
          <w:p w:rsidR="005A48F4" w:rsidRDefault="005A48F4">
            <w:pPr>
              <w:pStyle w:val="ConsPlusNormal"/>
              <w:jc w:val="center"/>
            </w:pPr>
            <w:r>
              <w:t>121059,5</w:t>
            </w:r>
          </w:p>
        </w:tc>
        <w:tc>
          <w:tcPr>
            <w:tcW w:w="1531" w:type="dxa"/>
          </w:tcPr>
          <w:p w:rsidR="005A48F4" w:rsidRDefault="005A48F4">
            <w:pPr>
              <w:pStyle w:val="ConsPlusNormal"/>
              <w:jc w:val="center"/>
            </w:pPr>
            <w:r>
              <w:t>126265,1</w:t>
            </w:r>
          </w:p>
        </w:tc>
      </w:tr>
      <w:tr w:rsidR="005A48F4">
        <w:tc>
          <w:tcPr>
            <w:tcW w:w="1024" w:type="dxa"/>
          </w:tcPr>
          <w:p w:rsidR="005A48F4" w:rsidRDefault="005A48F4">
            <w:pPr>
              <w:pStyle w:val="ConsPlusNormal"/>
              <w:jc w:val="center"/>
            </w:pPr>
            <w:r>
              <w:t>56.64.1.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117891,5</w:t>
            </w:r>
          </w:p>
        </w:tc>
        <w:tc>
          <w:tcPr>
            <w:tcW w:w="1587" w:type="dxa"/>
          </w:tcPr>
          <w:p w:rsidR="005A48F4" w:rsidRDefault="005A48F4">
            <w:pPr>
              <w:pStyle w:val="ConsPlusNormal"/>
              <w:jc w:val="center"/>
            </w:pPr>
            <w:r>
              <w:t>121059,5</w:t>
            </w:r>
          </w:p>
        </w:tc>
        <w:tc>
          <w:tcPr>
            <w:tcW w:w="1531" w:type="dxa"/>
          </w:tcPr>
          <w:p w:rsidR="005A48F4" w:rsidRDefault="005A48F4">
            <w:pPr>
              <w:pStyle w:val="ConsPlusNormal"/>
              <w:jc w:val="center"/>
            </w:pPr>
            <w:r>
              <w:t>126265,1</w:t>
            </w:r>
          </w:p>
        </w:tc>
      </w:tr>
      <w:tr w:rsidR="005A48F4">
        <w:tc>
          <w:tcPr>
            <w:tcW w:w="1024" w:type="dxa"/>
          </w:tcPr>
          <w:p w:rsidR="005A48F4" w:rsidRDefault="005A48F4">
            <w:pPr>
              <w:pStyle w:val="ConsPlusNormal"/>
              <w:jc w:val="center"/>
            </w:pPr>
            <w:r>
              <w:t>56.65.</w:t>
            </w:r>
          </w:p>
        </w:tc>
        <w:tc>
          <w:tcPr>
            <w:tcW w:w="3546" w:type="dxa"/>
          </w:tcPr>
          <w:p w:rsidR="005A48F4" w:rsidRDefault="005A48F4">
            <w:pPr>
              <w:pStyle w:val="ConsPlusNormal"/>
            </w:pPr>
            <w:r>
              <w:t>Субсидии бюджетным учреждениям социального обслуживания семьи и детей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210978,2</w:t>
            </w:r>
          </w:p>
        </w:tc>
        <w:tc>
          <w:tcPr>
            <w:tcW w:w="1587" w:type="dxa"/>
          </w:tcPr>
          <w:p w:rsidR="005A48F4" w:rsidRDefault="005A48F4">
            <w:pPr>
              <w:pStyle w:val="ConsPlusNormal"/>
              <w:jc w:val="center"/>
            </w:pPr>
            <w:r>
              <w:t>224058,8</w:t>
            </w:r>
          </w:p>
        </w:tc>
        <w:tc>
          <w:tcPr>
            <w:tcW w:w="1531" w:type="dxa"/>
          </w:tcPr>
          <w:p w:rsidR="005A48F4" w:rsidRDefault="005A48F4">
            <w:pPr>
              <w:pStyle w:val="ConsPlusNormal"/>
              <w:jc w:val="center"/>
            </w:pPr>
            <w:r>
              <w:t>237950,5</w:t>
            </w:r>
          </w:p>
        </w:tc>
      </w:tr>
      <w:tr w:rsidR="005A48F4">
        <w:tc>
          <w:tcPr>
            <w:tcW w:w="1024" w:type="dxa"/>
          </w:tcPr>
          <w:p w:rsidR="005A48F4" w:rsidRDefault="005A48F4">
            <w:pPr>
              <w:pStyle w:val="ConsPlusNormal"/>
              <w:jc w:val="center"/>
            </w:pPr>
            <w:r>
              <w:t>56.65.1.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210978,2</w:t>
            </w:r>
          </w:p>
        </w:tc>
        <w:tc>
          <w:tcPr>
            <w:tcW w:w="1587" w:type="dxa"/>
          </w:tcPr>
          <w:p w:rsidR="005A48F4" w:rsidRDefault="005A48F4">
            <w:pPr>
              <w:pStyle w:val="ConsPlusNormal"/>
              <w:jc w:val="center"/>
            </w:pPr>
            <w:r>
              <w:t>224058,8</w:t>
            </w:r>
          </w:p>
        </w:tc>
        <w:tc>
          <w:tcPr>
            <w:tcW w:w="1531" w:type="dxa"/>
          </w:tcPr>
          <w:p w:rsidR="005A48F4" w:rsidRDefault="005A48F4">
            <w:pPr>
              <w:pStyle w:val="ConsPlusNormal"/>
              <w:jc w:val="center"/>
            </w:pPr>
            <w:r>
              <w:t>237950,5</w:t>
            </w:r>
          </w:p>
        </w:tc>
      </w:tr>
      <w:tr w:rsidR="005A48F4">
        <w:tc>
          <w:tcPr>
            <w:tcW w:w="1024" w:type="dxa"/>
          </w:tcPr>
          <w:p w:rsidR="005A48F4" w:rsidRDefault="005A48F4">
            <w:pPr>
              <w:pStyle w:val="ConsPlusNormal"/>
              <w:jc w:val="center"/>
            </w:pPr>
            <w:r>
              <w:lastRenderedPageBreak/>
              <w:t>56.66.</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553492,1</w:t>
            </w:r>
          </w:p>
        </w:tc>
        <w:tc>
          <w:tcPr>
            <w:tcW w:w="1587" w:type="dxa"/>
          </w:tcPr>
          <w:p w:rsidR="005A48F4" w:rsidRDefault="005A48F4">
            <w:pPr>
              <w:pStyle w:val="ConsPlusNormal"/>
              <w:jc w:val="center"/>
            </w:pPr>
            <w:r>
              <w:t>587808,6</w:t>
            </w:r>
          </w:p>
        </w:tc>
        <w:tc>
          <w:tcPr>
            <w:tcW w:w="1531" w:type="dxa"/>
          </w:tcPr>
          <w:p w:rsidR="005A48F4" w:rsidRDefault="005A48F4">
            <w:pPr>
              <w:pStyle w:val="ConsPlusNormal"/>
              <w:jc w:val="center"/>
            </w:pPr>
            <w:r>
              <w:t>624252,7</w:t>
            </w:r>
          </w:p>
        </w:tc>
      </w:tr>
      <w:tr w:rsidR="005A48F4">
        <w:tc>
          <w:tcPr>
            <w:tcW w:w="1024" w:type="dxa"/>
          </w:tcPr>
          <w:p w:rsidR="005A48F4" w:rsidRDefault="005A48F4">
            <w:pPr>
              <w:pStyle w:val="ConsPlusNormal"/>
              <w:jc w:val="center"/>
            </w:pPr>
            <w:r>
              <w:t>56.66.1.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553492,1</w:t>
            </w:r>
          </w:p>
        </w:tc>
        <w:tc>
          <w:tcPr>
            <w:tcW w:w="1587" w:type="dxa"/>
          </w:tcPr>
          <w:p w:rsidR="005A48F4" w:rsidRDefault="005A48F4">
            <w:pPr>
              <w:pStyle w:val="ConsPlusNormal"/>
              <w:jc w:val="center"/>
            </w:pPr>
            <w:r>
              <w:t>587808,6</w:t>
            </w:r>
          </w:p>
        </w:tc>
        <w:tc>
          <w:tcPr>
            <w:tcW w:w="1531" w:type="dxa"/>
          </w:tcPr>
          <w:p w:rsidR="005A48F4" w:rsidRDefault="005A48F4">
            <w:pPr>
              <w:pStyle w:val="ConsPlusNormal"/>
              <w:jc w:val="center"/>
            </w:pPr>
            <w:r>
              <w:t>624252,7</w:t>
            </w:r>
          </w:p>
        </w:tc>
      </w:tr>
      <w:tr w:rsidR="005A48F4">
        <w:tc>
          <w:tcPr>
            <w:tcW w:w="1024" w:type="dxa"/>
          </w:tcPr>
          <w:p w:rsidR="005A48F4" w:rsidRDefault="005A48F4">
            <w:pPr>
              <w:pStyle w:val="ConsPlusNormal"/>
              <w:jc w:val="center"/>
            </w:pPr>
            <w:r>
              <w:t>56.67.</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55927,6</w:t>
            </w:r>
          </w:p>
        </w:tc>
        <w:tc>
          <w:tcPr>
            <w:tcW w:w="1587" w:type="dxa"/>
          </w:tcPr>
          <w:p w:rsidR="005A48F4" w:rsidRDefault="005A48F4">
            <w:pPr>
              <w:pStyle w:val="ConsPlusNormal"/>
              <w:jc w:val="center"/>
            </w:pPr>
            <w:r>
              <w:t>58164,7</w:t>
            </w:r>
          </w:p>
        </w:tc>
        <w:tc>
          <w:tcPr>
            <w:tcW w:w="1531" w:type="dxa"/>
          </w:tcPr>
          <w:p w:rsidR="005A48F4" w:rsidRDefault="005A48F4">
            <w:pPr>
              <w:pStyle w:val="ConsPlusNormal"/>
              <w:jc w:val="center"/>
            </w:pPr>
            <w:r>
              <w:t>60491,3</w:t>
            </w:r>
          </w:p>
        </w:tc>
      </w:tr>
      <w:tr w:rsidR="005A48F4">
        <w:tc>
          <w:tcPr>
            <w:tcW w:w="1024" w:type="dxa"/>
          </w:tcPr>
          <w:p w:rsidR="005A48F4" w:rsidRDefault="005A48F4">
            <w:pPr>
              <w:pStyle w:val="ConsPlusNormal"/>
              <w:jc w:val="center"/>
            </w:pPr>
            <w:r>
              <w:t>56.67.1.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55927,6</w:t>
            </w:r>
          </w:p>
        </w:tc>
        <w:tc>
          <w:tcPr>
            <w:tcW w:w="1587" w:type="dxa"/>
          </w:tcPr>
          <w:p w:rsidR="005A48F4" w:rsidRDefault="005A48F4">
            <w:pPr>
              <w:pStyle w:val="ConsPlusNormal"/>
              <w:jc w:val="center"/>
            </w:pPr>
            <w:r>
              <w:t>58164,7</w:t>
            </w:r>
          </w:p>
        </w:tc>
        <w:tc>
          <w:tcPr>
            <w:tcW w:w="1531" w:type="dxa"/>
          </w:tcPr>
          <w:p w:rsidR="005A48F4" w:rsidRDefault="005A48F4">
            <w:pPr>
              <w:pStyle w:val="ConsPlusNormal"/>
              <w:jc w:val="center"/>
            </w:pPr>
            <w:r>
              <w:t>60491,3</w:t>
            </w:r>
          </w:p>
        </w:tc>
      </w:tr>
      <w:tr w:rsidR="005A48F4">
        <w:tc>
          <w:tcPr>
            <w:tcW w:w="1024" w:type="dxa"/>
          </w:tcPr>
          <w:p w:rsidR="005A48F4" w:rsidRDefault="005A48F4">
            <w:pPr>
              <w:pStyle w:val="ConsPlusNormal"/>
              <w:jc w:val="center"/>
            </w:pPr>
            <w:r>
              <w:t>56.68.</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53153,4</w:t>
            </w:r>
          </w:p>
        </w:tc>
        <w:tc>
          <w:tcPr>
            <w:tcW w:w="1587" w:type="dxa"/>
          </w:tcPr>
          <w:p w:rsidR="005A48F4" w:rsidRDefault="005A48F4">
            <w:pPr>
              <w:pStyle w:val="ConsPlusNormal"/>
              <w:jc w:val="center"/>
            </w:pPr>
            <w:r>
              <w:t>53279,0</w:t>
            </w:r>
          </w:p>
        </w:tc>
        <w:tc>
          <w:tcPr>
            <w:tcW w:w="1531" w:type="dxa"/>
          </w:tcPr>
          <w:p w:rsidR="005A48F4" w:rsidRDefault="005A48F4">
            <w:pPr>
              <w:pStyle w:val="ConsPlusNormal"/>
              <w:jc w:val="center"/>
            </w:pPr>
            <w:r>
              <w:t>53914,9</w:t>
            </w:r>
          </w:p>
        </w:tc>
      </w:tr>
      <w:tr w:rsidR="005A48F4">
        <w:tc>
          <w:tcPr>
            <w:tcW w:w="1024" w:type="dxa"/>
          </w:tcPr>
          <w:p w:rsidR="005A48F4" w:rsidRDefault="005A48F4">
            <w:pPr>
              <w:pStyle w:val="ConsPlusNormal"/>
              <w:jc w:val="center"/>
            </w:pPr>
            <w:r>
              <w:t>56.68.1.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53153,4</w:t>
            </w:r>
          </w:p>
        </w:tc>
        <w:tc>
          <w:tcPr>
            <w:tcW w:w="1587" w:type="dxa"/>
          </w:tcPr>
          <w:p w:rsidR="005A48F4" w:rsidRDefault="005A48F4">
            <w:pPr>
              <w:pStyle w:val="ConsPlusNormal"/>
              <w:jc w:val="center"/>
            </w:pPr>
            <w:r>
              <w:t>53279,0</w:t>
            </w:r>
          </w:p>
        </w:tc>
        <w:tc>
          <w:tcPr>
            <w:tcW w:w="1531" w:type="dxa"/>
          </w:tcPr>
          <w:p w:rsidR="005A48F4" w:rsidRDefault="005A48F4">
            <w:pPr>
              <w:pStyle w:val="ConsPlusNormal"/>
              <w:jc w:val="center"/>
            </w:pPr>
            <w:r>
              <w:t>53914,9</w:t>
            </w:r>
          </w:p>
        </w:tc>
      </w:tr>
      <w:tr w:rsidR="005A48F4">
        <w:tc>
          <w:tcPr>
            <w:tcW w:w="1024" w:type="dxa"/>
          </w:tcPr>
          <w:p w:rsidR="005A48F4" w:rsidRDefault="005A48F4">
            <w:pPr>
              <w:pStyle w:val="ConsPlusNormal"/>
              <w:jc w:val="center"/>
            </w:pPr>
            <w:r>
              <w:lastRenderedPageBreak/>
              <w:t>56.69.</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74048,9</w:t>
            </w:r>
          </w:p>
        </w:tc>
        <w:tc>
          <w:tcPr>
            <w:tcW w:w="1587" w:type="dxa"/>
          </w:tcPr>
          <w:p w:rsidR="005A48F4" w:rsidRDefault="005A48F4">
            <w:pPr>
              <w:pStyle w:val="ConsPlusNormal"/>
              <w:jc w:val="center"/>
            </w:pPr>
            <w:r>
              <w:t>77159,0</w:t>
            </w:r>
          </w:p>
        </w:tc>
        <w:tc>
          <w:tcPr>
            <w:tcW w:w="1531" w:type="dxa"/>
          </w:tcPr>
          <w:p w:rsidR="005A48F4" w:rsidRDefault="005A48F4">
            <w:pPr>
              <w:pStyle w:val="ConsPlusNormal"/>
              <w:jc w:val="center"/>
            </w:pPr>
            <w:r>
              <w:t>80399,7</w:t>
            </w:r>
          </w:p>
        </w:tc>
      </w:tr>
      <w:tr w:rsidR="005A48F4">
        <w:tc>
          <w:tcPr>
            <w:tcW w:w="1024" w:type="dxa"/>
          </w:tcPr>
          <w:p w:rsidR="005A48F4" w:rsidRDefault="005A48F4">
            <w:pPr>
              <w:pStyle w:val="ConsPlusNormal"/>
              <w:jc w:val="center"/>
            </w:pPr>
            <w:r>
              <w:t>56.69.1.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74048,9</w:t>
            </w:r>
          </w:p>
        </w:tc>
        <w:tc>
          <w:tcPr>
            <w:tcW w:w="1587" w:type="dxa"/>
          </w:tcPr>
          <w:p w:rsidR="005A48F4" w:rsidRDefault="005A48F4">
            <w:pPr>
              <w:pStyle w:val="ConsPlusNormal"/>
              <w:jc w:val="center"/>
            </w:pPr>
            <w:r>
              <w:t>77159,0</w:t>
            </w:r>
          </w:p>
        </w:tc>
        <w:tc>
          <w:tcPr>
            <w:tcW w:w="1531" w:type="dxa"/>
          </w:tcPr>
          <w:p w:rsidR="005A48F4" w:rsidRDefault="005A48F4">
            <w:pPr>
              <w:pStyle w:val="ConsPlusNormal"/>
              <w:jc w:val="center"/>
            </w:pPr>
            <w:r>
              <w:t>80399,7</w:t>
            </w:r>
          </w:p>
        </w:tc>
      </w:tr>
      <w:tr w:rsidR="005A48F4">
        <w:tc>
          <w:tcPr>
            <w:tcW w:w="1024" w:type="dxa"/>
          </w:tcPr>
          <w:p w:rsidR="005A48F4" w:rsidRDefault="005A48F4">
            <w:pPr>
              <w:pStyle w:val="ConsPlusNormal"/>
              <w:jc w:val="center"/>
            </w:pPr>
            <w:r>
              <w:t>56.70.</w:t>
            </w:r>
          </w:p>
        </w:tc>
        <w:tc>
          <w:tcPr>
            <w:tcW w:w="3546" w:type="dxa"/>
          </w:tcPr>
          <w:p w:rsidR="005A48F4" w:rsidRDefault="005A48F4">
            <w:pPr>
              <w:pStyle w:val="ConsPlusNormal"/>
            </w:pPr>
            <w:r>
              <w:t>Расходы на проектирование, ремонт и оснащение оборудованием внутридворовых спортивных площадок для занятий физической культурой и спортом населения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2740,0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56.70.1.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2740,0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56.71.</w:t>
            </w:r>
          </w:p>
        </w:tc>
        <w:tc>
          <w:tcPr>
            <w:tcW w:w="3546" w:type="dxa"/>
          </w:tcPr>
          <w:p w:rsidR="005A48F4" w:rsidRDefault="005A48F4">
            <w:pPr>
              <w:pStyle w:val="ConsPlusNormal"/>
            </w:pPr>
            <w:r>
              <w:t>Расходы на проектирование и капитальный ремонт учреждений физической культуры и спорта</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0430045390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178895,9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56.71.1.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0430045390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178895,9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56.72.</w:t>
            </w:r>
          </w:p>
        </w:tc>
        <w:tc>
          <w:tcPr>
            <w:tcW w:w="3546" w:type="dxa"/>
          </w:tcPr>
          <w:p w:rsidR="005A48F4" w:rsidRDefault="005A48F4">
            <w:pPr>
              <w:pStyle w:val="ConsPlusNormal"/>
            </w:pPr>
            <w:r>
              <w:t xml:space="preserve">Расходы на проектирование и </w:t>
            </w:r>
            <w:r>
              <w:lastRenderedPageBreak/>
              <w:t>капитальный ремонт учреждений физической культуры и спорта</w:t>
            </w:r>
          </w:p>
        </w:tc>
        <w:tc>
          <w:tcPr>
            <w:tcW w:w="933" w:type="dxa"/>
          </w:tcPr>
          <w:p w:rsidR="005A48F4" w:rsidRDefault="005A48F4">
            <w:pPr>
              <w:pStyle w:val="ConsPlusNormal"/>
              <w:jc w:val="center"/>
            </w:pPr>
            <w:r>
              <w:lastRenderedPageBreak/>
              <w:t>11 01</w:t>
            </w:r>
          </w:p>
        </w:tc>
        <w:tc>
          <w:tcPr>
            <w:tcW w:w="1644" w:type="dxa"/>
          </w:tcPr>
          <w:p w:rsidR="005A48F4" w:rsidRDefault="005A48F4">
            <w:pPr>
              <w:pStyle w:val="ConsPlusNormal"/>
              <w:jc w:val="center"/>
            </w:pPr>
            <w:r>
              <w:t>043P545390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16799,2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56.72.1.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043P545390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16799,2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56.73.</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3043,5</w:t>
            </w:r>
          </w:p>
        </w:tc>
        <w:tc>
          <w:tcPr>
            <w:tcW w:w="1587" w:type="dxa"/>
          </w:tcPr>
          <w:p w:rsidR="005A48F4" w:rsidRDefault="005A48F4">
            <w:pPr>
              <w:pStyle w:val="ConsPlusNormal"/>
              <w:jc w:val="center"/>
            </w:pPr>
            <w:r>
              <w:t>3165,2</w:t>
            </w:r>
          </w:p>
        </w:tc>
        <w:tc>
          <w:tcPr>
            <w:tcW w:w="1531" w:type="dxa"/>
          </w:tcPr>
          <w:p w:rsidR="005A48F4" w:rsidRDefault="005A48F4">
            <w:pPr>
              <w:pStyle w:val="ConsPlusNormal"/>
              <w:jc w:val="center"/>
            </w:pPr>
            <w:r>
              <w:t>3291,8</w:t>
            </w:r>
          </w:p>
        </w:tc>
      </w:tr>
      <w:tr w:rsidR="005A48F4">
        <w:tc>
          <w:tcPr>
            <w:tcW w:w="1024" w:type="dxa"/>
          </w:tcPr>
          <w:p w:rsidR="005A48F4" w:rsidRDefault="005A48F4">
            <w:pPr>
              <w:pStyle w:val="ConsPlusNormal"/>
              <w:jc w:val="center"/>
            </w:pPr>
            <w:r>
              <w:t>56.73.1.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3043,5</w:t>
            </w:r>
          </w:p>
        </w:tc>
        <w:tc>
          <w:tcPr>
            <w:tcW w:w="1587" w:type="dxa"/>
          </w:tcPr>
          <w:p w:rsidR="005A48F4" w:rsidRDefault="005A48F4">
            <w:pPr>
              <w:pStyle w:val="ConsPlusNormal"/>
              <w:jc w:val="center"/>
            </w:pPr>
            <w:r>
              <w:t>3165,2</w:t>
            </w:r>
          </w:p>
        </w:tc>
        <w:tc>
          <w:tcPr>
            <w:tcW w:w="1531" w:type="dxa"/>
          </w:tcPr>
          <w:p w:rsidR="005A48F4" w:rsidRDefault="005A48F4">
            <w:pPr>
              <w:pStyle w:val="ConsPlusNormal"/>
              <w:jc w:val="center"/>
            </w:pPr>
            <w:r>
              <w:t>3291,8</w:t>
            </w:r>
          </w:p>
        </w:tc>
      </w:tr>
      <w:tr w:rsidR="005A48F4">
        <w:tc>
          <w:tcPr>
            <w:tcW w:w="1024" w:type="dxa"/>
          </w:tcPr>
          <w:p w:rsidR="005A48F4" w:rsidRDefault="005A48F4">
            <w:pPr>
              <w:pStyle w:val="ConsPlusNormal"/>
              <w:jc w:val="center"/>
            </w:pPr>
            <w:r>
              <w:t>56.74.</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22681,6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56.74.1.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22681,6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56.75.</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625841,2</w:t>
            </w:r>
          </w:p>
        </w:tc>
        <w:tc>
          <w:tcPr>
            <w:tcW w:w="1587" w:type="dxa"/>
          </w:tcPr>
          <w:p w:rsidR="005A48F4" w:rsidRDefault="005A48F4">
            <w:pPr>
              <w:pStyle w:val="ConsPlusNormal"/>
              <w:jc w:val="center"/>
            </w:pPr>
            <w:r>
              <w:t>754138,7</w:t>
            </w:r>
          </w:p>
        </w:tc>
        <w:tc>
          <w:tcPr>
            <w:tcW w:w="1531" w:type="dxa"/>
          </w:tcPr>
          <w:p w:rsidR="005A48F4" w:rsidRDefault="005A48F4">
            <w:pPr>
              <w:pStyle w:val="ConsPlusNormal"/>
              <w:jc w:val="center"/>
            </w:pPr>
            <w:r>
              <w:t>788074,9</w:t>
            </w:r>
          </w:p>
        </w:tc>
      </w:tr>
      <w:tr w:rsidR="005A48F4">
        <w:tc>
          <w:tcPr>
            <w:tcW w:w="1024" w:type="dxa"/>
          </w:tcPr>
          <w:p w:rsidR="005A48F4" w:rsidRDefault="005A48F4">
            <w:pPr>
              <w:pStyle w:val="ConsPlusNormal"/>
              <w:jc w:val="center"/>
            </w:pPr>
            <w:r>
              <w:t>56.75.1.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625841,2</w:t>
            </w:r>
          </w:p>
        </w:tc>
        <w:tc>
          <w:tcPr>
            <w:tcW w:w="1587" w:type="dxa"/>
          </w:tcPr>
          <w:p w:rsidR="005A48F4" w:rsidRDefault="005A48F4">
            <w:pPr>
              <w:pStyle w:val="ConsPlusNormal"/>
              <w:jc w:val="center"/>
            </w:pPr>
            <w:r>
              <w:t>754138,7</w:t>
            </w:r>
          </w:p>
        </w:tc>
        <w:tc>
          <w:tcPr>
            <w:tcW w:w="1531" w:type="dxa"/>
          </w:tcPr>
          <w:p w:rsidR="005A48F4" w:rsidRDefault="005A48F4">
            <w:pPr>
              <w:pStyle w:val="ConsPlusNormal"/>
              <w:jc w:val="center"/>
            </w:pPr>
            <w:r>
              <w:t>788074,9</w:t>
            </w:r>
          </w:p>
        </w:tc>
      </w:tr>
      <w:tr w:rsidR="005A48F4">
        <w:tc>
          <w:tcPr>
            <w:tcW w:w="1024" w:type="dxa"/>
          </w:tcPr>
          <w:p w:rsidR="005A48F4" w:rsidRDefault="005A48F4">
            <w:pPr>
              <w:pStyle w:val="ConsPlusNormal"/>
              <w:jc w:val="center"/>
            </w:pPr>
            <w:r>
              <w:lastRenderedPageBreak/>
              <w:t>56.76.</w:t>
            </w:r>
          </w:p>
        </w:tc>
        <w:tc>
          <w:tcPr>
            <w:tcW w:w="3546" w:type="dxa"/>
          </w:tcPr>
          <w:p w:rsidR="005A48F4" w:rsidRDefault="005A48F4">
            <w:pPr>
              <w:pStyle w:val="ConsPlusNormal"/>
            </w:pPr>
            <w:r>
              <w:t>Расходы на создание и обеспечение работы школьных спортивных клубов на базе бюджетных учреждений - общеобразовательных школ Санкт-Петербурга</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875,3</w:t>
            </w:r>
          </w:p>
        </w:tc>
        <w:tc>
          <w:tcPr>
            <w:tcW w:w="1587" w:type="dxa"/>
          </w:tcPr>
          <w:p w:rsidR="005A48F4" w:rsidRDefault="005A48F4">
            <w:pPr>
              <w:pStyle w:val="ConsPlusNormal"/>
              <w:jc w:val="center"/>
            </w:pPr>
            <w:r>
              <w:t>910,3</w:t>
            </w:r>
          </w:p>
        </w:tc>
        <w:tc>
          <w:tcPr>
            <w:tcW w:w="1531" w:type="dxa"/>
          </w:tcPr>
          <w:p w:rsidR="005A48F4" w:rsidRDefault="005A48F4">
            <w:pPr>
              <w:pStyle w:val="ConsPlusNormal"/>
              <w:jc w:val="center"/>
            </w:pPr>
            <w:r>
              <w:t>946,7</w:t>
            </w:r>
          </w:p>
        </w:tc>
      </w:tr>
      <w:tr w:rsidR="005A48F4">
        <w:tc>
          <w:tcPr>
            <w:tcW w:w="1024" w:type="dxa"/>
          </w:tcPr>
          <w:p w:rsidR="005A48F4" w:rsidRDefault="005A48F4">
            <w:pPr>
              <w:pStyle w:val="ConsPlusNormal"/>
              <w:jc w:val="center"/>
            </w:pPr>
            <w:r>
              <w:t>56.76.1.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875,3</w:t>
            </w:r>
          </w:p>
        </w:tc>
        <w:tc>
          <w:tcPr>
            <w:tcW w:w="1587" w:type="dxa"/>
          </w:tcPr>
          <w:p w:rsidR="005A48F4" w:rsidRDefault="005A48F4">
            <w:pPr>
              <w:pStyle w:val="ConsPlusNormal"/>
              <w:jc w:val="center"/>
            </w:pPr>
            <w:r>
              <w:t>910,3</w:t>
            </w:r>
          </w:p>
        </w:tc>
        <w:tc>
          <w:tcPr>
            <w:tcW w:w="1531" w:type="dxa"/>
          </w:tcPr>
          <w:p w:rsidR="005A48F4" w:rsidRDefault="005A48F4">
            <w:pPr>
              <w:pStyle w:val="ConsPlusNormal"/>
              <w:jc w:val="center"/>
            </w:pPr>
            <w:r>
              <w:t>946,7</w:t>
            </w:r>
          </w:p>
        </w:tc>
      </w:tr>
      <w:tr w:rsidR="005A48F4">
        <w:tc>
          <w:tcPr>
            <w:tcW w:w="1024" w:type="dxa"/>
          </w:tcPr>
          <w:p w:rsidR="005A48F4" w:rsidRDefault="005A48F4">
            <w:pPr>
              <w:pStyle w:val="ConsPlusNormal"/>
              <w:jc w:val="center"/>
            </w:pPr>
            <w:r>
              <w:t>56.77.</w:t>
            </w:r>
          </w:p>
        </w:tc>
        <w:tc>
          <w:tcPr>
            <w:tcW w:w="3546" w:type="dxa"/>
          </w:tcPr>
          <w:p w:rsidR="005A48F4" w:rsidRDefault="005A48F4">
            <w:pPr>
              <w:pStyle w:val="ConsPlusNormal"/>
            </w:pPr>
            <w:r>
              <w:t>Расходы на государственную поддержку телевидения и радиовещания</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668,7</w:t>
            </w:r>
          </w:p>
        </w:tc>
        <w:tc>
          <w:tcPr>
            <w:tcW w:w="1587" w:type="dxa"/>
          </w:tcPr>
          <w:p w:rsidR="005A48F4" w:rsidRDefault="005A48F4">
            <w:pPr>
              <w:pStyle w:val="ConsPlusNormal"/>
              <w:jc w:val="center"/>
            </w:pPr>
            <w:r>
              <w:t>591,4</w:t>
            </w:r>
          </w:p>
        </w:tc>
        <w:tc>
          <w:tcPr>
            <w:tcW w:w="1531" w:type="dxa"/>
          </w:tcPr>
          <w:p w:rsidR="005A48F4" w:rsidRDefault="005A48F4">
            <w:pPr>
              <w:pStyle w:val="ConsPlusNormal"/>
              <w:jc w:val="center"/>
            </w:pPr>
            <w:r>
              <w:t>615,1</w:t>
            </w:r>
          </w:p>
        </w:tc>
      </w:tr>
      <w:tr w:rsidR="005A48F4">
        <w:tc>
          <w:tcPr>
            <w:tcW w:w="1024" w:type="dxa"/>
          </w:tcPr>
          <w:p w:rsidR="005A48F4" w:rsidRDefault="005A48F4">
            <w:pPr>
              <w:pStyle w:val="ConsPlusNormal"/>
              <w:jc w:val="center"/>
            </w:pPr>
            <w:r>
              <w:t>56.77.1.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668,7</w:t>
            </w:r>
          </w:p>
        </w:tc>
        <w:tc>
          <w:tcPr>
            <w:tcW w:w="1587" w:type="dxa"/>
          </w:tcPr>
          <w:p w:rsidR="005A48F4" w:rsidRDefault="005A48F4">
            <w:pPr>
              <w:pStyle w:val="ConsPlusNormal"/>
              <w:jc w:val="center"/>
            </w:pPr>
            <w:r>
              <w:t>591,4</w:t>
            </w:r>
          </w:p>
        </w:tc>
        <w:tc>
          <w:tcPr>
            <w:tcW w:w="1531" w:type="dxa"/>
          </w:tcPr>
          <w:p w:rsidR="005A48F4" w:rsidRDefault="005A48F4">
            <w:pPr>
              <w:pStyle w:val="ConsPlusNormal"/>
              <w:jc w:val="center"/>
            </w:pPr>
            <w:r>
              <w:t>615,1</w:t>
            </w:r>
          </w:p>
        </w:tc>
      </w:tr>
      <w:tr w:rsidR="005A48F4">
        <w:tc>
          <w:tcPr>
            <w:tcW w:w="1024" w:type="dxa"/>
          </w:tcPr>
          <w:p w:rsidR="005A48F4" w:rsidRDefault="005A48F4">
            <w:pPr>
              <w:pStyle w:val="ConsPlusNormal"/>
              <w:jc w:val="center"/>
              <w:outlineLvl w:val="1"/>
            </w:pPr>
            <w:r>
              <w:t>57.</w:t>
            </w:r>
          </w:p>
        </w:tc>
        <w:tc>
          <w:tcPr>
            <w:tcW w:w="3546" w:type="dxa"/>
          </w:tcPr>
          <w:p w:rsidR="005A48F4" w:rsidRDefault="005A48F4">
            <w:pPr>
              <w:pStyle w:val="ConsPlusNormal"/>
            </w:pPr>
            <w:r>
              <w:t>АДМИНИСТРАЦИЯ КИРОВСКОГО РАЙОНА САНКТ-ПЕТЕРБУРГА (850)</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10791268,7</w:t>
            </w:r>
          </w:p>
        </w:tc>
        <w:tc>
          <w:tcPr>
            <w:tcW w:w="1587" w:type="dxa"/>
          </w:tcPr>
          <w:p w:rsidR="005A48F4" w:rsidRDefault="005A48F4">
            <w:pPr>
              <w:pStyle w:val="ConsPlusNormal"/>
              <w:jc w:val="center"/>
            </w:pPr>
            <w:r>
              <w:t>10983022,0</w:t>
            </w:r>
          </w:p>
        </w:tc>
        <w:tc>
          <w:tcPr>
            <w:tcW w:w="1531" w:type="dxa"/>
          </w:tcPr>
          <w:p w:rsidR="005A48F4" w:rsidRDefault="005A48F4">
            <w:pPr>
              <w:pStyle w:val="ConsPlusNormal"/>
              <w:jc w:val="center"/>
            </w:pPr>
            <w:r>
              <w:t>11914265,6</w:t>
            </w:r>
          </w:p>
        </w:tc>
      </w:tr>
      <w:tr w:rsidR="005A48F4">
        <w:tc>
          <w:tcPr>
            <w:tcW w:w="1024" w:type="dxa"/>
          </w:tcPr>
          <w:p w:rsidR="005A48F4" w:rsidRDefault="005A48F4">
            <w:pPr>
              <w:pStyle w:val="ConsPlusNormal"/>
              <w:jc w:val="center"/>
            </w:pPr>
            <w:r>
              <w:t>57.1.</w:t>
            </w:r>
          </w:p>
        </w:tc>
        <w:tc>
          <w:tcPr>
            <w:tcW w:w="3546"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593,7</w:t>
            </w:r>
          </w:p>
        </w:tc>
        <w:tc>
          <w:tcPr>
            <w:tcW w:w="1587" w:type="dxa"/>
          </w:tcPr>
          <w:p w:rsidR="005A48F4" w:rsidRDefault="005A48F4">
            <w:pPr>
              <w:pStyle w:val="ConsPlusNormal"/>
              <w:jc w:val="center"/>
            </w:pPr>
            <w:r>
              <w:t>593,7</w:t>
            </w:r>
          </w:p>
        </w:tc>
        <w:tc>
          <w:tcPr>
            <w:tcW w:w="1531" w:type="dxa"/>
          </w:tcPr>
          <w:p w:rsidR="005A48F4" w:rsidRDefault="005A48F4">
            <w:pPr>
              <w:pStyle w:val="ConsPlusNormal"/>
              <w:jc w:val="center"/>
            </w:pPr>
            <w:r>
              <w:t>593,7</w:t>
            </w:r>
          </w:p>
        </w:tc>
      </w:tr>
      <w:tr w:rsidR="005A48F4">
        <w:tc>
          <w:tcPr>
            <w:tcW w:w="1024" w:type="dxa"/>
          </w:tcPr>
          <w:p w:rsidR="005A48F4" w:rsidRDefault="005A48F4">
            <w:pPr>
              <w:pStyle w:val="ConsPlusNormal"/>
              <w:jc w:val="center"/>
            </w:pPr>
            <w:r>
              <w:t>57.1.1.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593,7</w:t>
            </w:r>
          </w:p>
        </w:tc>
        <w:tc>
          <w:tcPr>
            <w:tcW w:w="1587" w:type="dxa"/>
          </w:tcPr>
          <w:p w:rsidR="005A48F4" w:rsidRDefault="005A48F4">
            <w:pPr>
              <w:pStyle w:val="ConsPlusNormal"/>
              <w:jc w:val="center"/>
            </w:pPr>
            <w:r>
              <w:t>593,7</w:t>
            </w:r>
          </w:p>
        </w:tc>
        <w:tc>
          <w:tcPr>
            <w:tcW w:w="1531" w:type="dxa"/>
          </w:tcPr>
          <w:p w:rsidR="005A48F4" w:rsidRDefault="005A48F4">
            <w:pPr>
              <w:pStyle w:val="ConsPlusNormal"/>
              <w:jc w:val="center"/>
            </w:pPr>
            <w:r>
              <w:t>593,7</w:t>
            </w:r>
          </w:p>
        </w:tc>
      </w:tr>
      <w:tr w:rsidR="005A48F4">
        <w:tc>
          <w:tcPr>
            <w:tcW w:w="1024" w:type="dxa"/>
          </w:tcPr>
          <w:p w:rsidR="005A48F4" w:rsidRDefault="005A48F4">
            <w:pPr>
              <w:pStyle w:val="ConsPlusNormal"/>
              <w:jc w:val="center"/>
            </w:pPr>
            <w:r>
              <w:t>57.2.</w:t>
            </w:r>
          </w:p>
        </w:tc>
        <w:tc>
          <w:tcPr>
            <w:tcW w:w="3546" w:type="dxa"/>
          </w:tcPr>
          <w:p w:rsidR="005A48F4" w:rsidRDefault="005A48F4">
            <w:pPr>
              <w:pStyle w:val="ConsPlusNormal"/>
            </w:pPr>
            <w:r>
              <w:t xml:space="preserve">Расходы на реализацию </w:t>
            </w:r>
            <w:r>
              <w:lastRenderedPageBreak/>
              <w:t xml:space="preserve">Федерального </w:t>
            </w:r>
            <w:hyperlink r:id="rId53" w:history="1">
              <w:r>
                <w:rPr>
                  <w:color w:val="0000FF"/>
                </w:rPr>
                <w:t>закона</w:t>
              </w:r>
            </w:hyperlink>
            <w:r>
              <w:t xml:space="preserve"> от 20.08.2004 N 113-ФЗ "О присяжных заседателях федеральных судов общей юрисдикции в Российской Федерации"</w:t>
            </w:r>
          </w:p>
        </w:tc>
        <w:tc>
          <w:tcPr>
            <w:tcW w:w="933" w:type="dxa"/>
          </w:tcPr>
          <w:p w:rsidR="005A48F4" w:rsidRDefault="005A48F4">
            <w:pPr>
              <w:pStyle w:val="ConsPlusNormal"/>
              <w:jc w:val="center"/>
            </w:pPr>
            <w:r>
              <w:lastRenderedPageBreak/>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87,9</w:t>
            </w:r>
          </w:p>
        </w:tc>
        <w:tc>
          <w:tcPr>
            <w:tcW w:w="1587" w:type="dxa"/>
          </w:tcPr>
          <w:p w:rsidR="005A48F4" w:rsidRDefault="005A48F4">
            <w:pPr>
              <w:pStyle w:val="ConsPlusNormal"/>
              <w:jc w:val="center"/>
            </w:pPr>
            <w:r>
              <w:t>93,0</w:t>
            </w:r>
          </w:p>
        </w:tc>
        <w:tc>
          <w:tcPr>
            <w:tcW w:w="1531" w:type="dxa"/>
          </w:tcPr>
          <w:p w:rsidR="005A48F4" w:rsidRDefault="005A48F4">
            <w:pPr>
              <w:pStyle w:val="ConsPlusNormal"/>
              <w:jc w:val="center"/>
            </w:pPr>
            <w:r>
              <w:t>70,1</w:t>
            </w:r>
          </w:p>
        </w:tc>
      </w:tr>
      <w:tr w:rsidR="005A48F4">
        <w:tc>
          <w:tcPr>
            <w:tcW w:w="1024" w:type="dxa"/>
          </w:tcPr>
          <w:p w:rsidR="005A48F4" w:rsidRDefault="005A48F4">
            <w:pPr>
              <w:pStyle w:val="ConsPlusNormal"/>
              <w:jc w:val="center"/>
            </w:pPr>
            <w:r>
              <w:lastRenderedPageBreak/>
              <w:t>57.2.1.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87,9</w:t>
            </w:r>
          </w:p>
        </w:tc>
        <w:tc>
          <w:tcPr>
            <w:tcW w:w="1587" w:type="dxa"/>
          </w:tcPr>
          <w:p w:rsidR="005A48F4" w:rsidRDefault="005A48F4">
            <w:pPr>
              <w:pStyle w:val="ConsPlusNormal"/>
              <w:jc w:val="center"/>
            </w:pPr>
            <w:r>
              <w:t>93,0</w:t>
            </w:r>
          </w:p>
        </w:tc>
        <w:tc>
          <w:tcPr>
            <w:tcW w:w="1531" w:type="dxa"/>
          </w:tcPr>
          <w:p w:rsidR="005A48F4" w:rsidRDefault="005A48F4">
            <w:pPr>
              <w:pStyle w:val="ConsPlusNormal"/>
              <w:jc w:val="center"/>
            </w:pPr>
            <w:r>
              <w:t>70,1</w:t>
            </w:r>
          </w:p>
        </w:tc>
      </w:tr>
      <w:tr w:rsidR="005A48F4">
        <w:tc>
          <w:tcPr>
            <w:tcW w:w="1024" w:type="dxa"/>
          </w:tcPr>
          <w:p w:rsidR="005A48F4" w:rsidRDefault="005A48F4">
            <w:pPr>
              <w:pStyle w:val="ConsPlusNormal"/>
              <w:jc w:val="center"/>
            </w:pPr>
            <w:r>
              <w:t>57.3.</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составлению протоколов об административных правонарушениях</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50,4</w:t>
            </w:r>
          </w:p>
        </w:tc>
        <w:tc>
          <w:tcPr>
            <w:tcW w:w="1587" w:type="dxa"/>
          </w:tcPr>
          <w:p w:rsidR="005A48F4" w:rsidRDefault="005A48F4">
            <w:pPr>
              <w:pStyle w:val="ConsPlusNormal"/>
              <w:jc w:val="center"/>
            </w:pPr>
            <w:r>
              <w:t>52,5</w:t>
            </w:r>
          </w:p>
        </w:tc>
        <w:tc>
          <w:tcPr>
            <w:tcW w:w="1531" w:type="dxa"/>
          </w:tcPr>
          <w:p w:rsidR="005A48F4" w:rsidRDefault="005A48F4">
            <w:pPr>
              <w:pStyle w:val="ConsPlusNormal"/>
              <w:jc w:val="center"/>
            </w:pPr>
            <w:r>
              <w:t>54,6</w:t>
            </w:r>
          </w:p>
        </w:tc>
      </w:tr>
      <w:tr w:rsidR="005A48F4">
        <w:tc>
          <w:tcPr>
            <w:tcW w:w="1024" w:type="dxa"/>
          </w:tcPr>
          <w:p w:rsidR="005A48F4" w:rsidRDefault="005A48F4">
            <w:pPr>
              <w:pStyle w:val="ConsPlusNormal"/>
              <w:jc w:val="center"/>
            </w:pPr>
            <w:r>
              <w:t>57.3.1.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50,4</w:t>
            </w:r>
          </w:p>
        </w:tc>
        <w:tc>
          <w:tcPr>
            <w:tcW w:w="1587" w:type="dxa"/>
          </w:tcPr>
          <w:p w:rsidR="005A48F4" w:rsidRDefault="005A48F4">
            <w:pPr>
              <w:pStyle w:val="ConsPlusNormal"/>
              <w:jc w:val="center"/>
            </w:pPr>
            <w:r>
              <w:t>52,5</w:t>
            </w:r>
          </w:p>
        </w:tc>
        <w:tc>
          <w:tcPr>
            <w:tcW w:w="1531" w:type="dxa"/>
          </w:tcPr>
          <w:p w:rsidR="005A48F4" w:rsidRDefault="005A48F4">
            <w:pPr>
              <w:pStyle w:val="ConsPlusNormal"/>
              <w:jc w:val="center"/>
            </w:pPr>
            <w:r>
              <w:t>54,6</w:t>
            </w:r>
          </w:p>
        </w:tc>
      </w:tr>
      <w:tr w:rsidR="005A48F4">
        <w:tc>
          <w:tcPr>
            <w:tcW w:w="1024" w:type="dxa"/>
          </w:tcPr>
          <w:p w:rsidR="005A48F4" w:rsidRDefault="005A48F4">
            <w:pPr>
              <w:pStyle w:val="ConsPlusNormal"/>
              <w:jc w:val="center"/>
            </w:pPr>
            <w:r>
              <w:t>57.4.</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57.5.</w:t>
            </w:r>
          </w:p>
        </w:tc>
        <w:tc>
          <w:tcPr>
            <w:tcW w:w="3546" w:type="dxa"/>
          </w:tcPr>
          <w:p w:rsidR="005A48F4" w:rsidRDefault="005A48F4">
            <w:pPr>
              <w:pStyle w:val="ConsPlusNormal"/>
            </w:pPr>
            <w:r>
              <w:t>Расходы на обеспечение содержания нежилых зданий, а также помещений в таких зданиях, являющихся имуществом казны Санкт-Петербурга и не переданных по договорам третьим лицам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13559,6</w:t>
            </w:r>
          </w:p>
        </w:tc>
        <w:tc>
          <w:tcPr>
            <w:tcW w:w="1587" w:type="dxa"/>
          </w:tcPr>
          <w:p w:rsidR="005A48F4" w:rsidRDefault="005A48F4">
            <w:pPr>
              <w:pStyle w:val="ConsPlusNormal"/>
              <w:jc w:val="center"/>
            </w:pPr>
            <w:r>
              <w:t>13885,6</w:t>
            </w:r>
          </w:p>
        </w:tc>
        <w:tc>
          <w:tcPr>
            <w:tcW w:w="1531" w:type="dxa"/>
          </w:tcPr>
          <w:p w:rsidR="005A48F4" w:rsidRDefault="005A48F4">
            <w:pPr>
              <w:pStyle w:val="ConsPlusNormal"/>
              <w:jc w:val="center"/>
            </w:pPr>
            <w:r>
              <w:t>14224,5</w:t>
            </w:r>
          </w:p>
        </w:tc>
      </w:tr>
      <w:tr w:rsidR="005A48F4">
        <w:tc>
          <w:tcPr>
            <w:tcW w:w="1024" w:type="dxa"/>
          </w:tcPr>
          <w:p w:rsidR="005A48F4" w:rsidRDefault="005A48F4">
            <w:pPr>
              <w:pStyle w:val="ConsPlusNormal"/>
              <w:jc w:val="center"/>
            </w:pPr>
            <w:r>
              <w:lastRenderedPageBreak/>
              <w:t>57.5.1.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13559,6</w:t>
            </w:r>
          </w:p>
        </w:tc>
        <w:tc>
          <w:tcPr>
            <w:tcW w:w="1587" w:type="dxa"/>
          </w:tcPr>
          <w:p w:rsidR="005A48F4" w:rsidRDefault="005A48F4">
            <w:pPr>
              <w:pStyle w:val="ConsPlusNormal"/>
              <w:jc w:val="center"/>
            </w:pPr>
            <w:r>
              <w:t>13885,6</w:t>
            </w:r>
          </w:p>
        </w:tc>
        <w:tc>
          <w:tcPr>
            <w:tcW w:w="1531" w:type="dxa"/>
          </w:tcPr>
          <w:p w:rsidR="005A48F4" w:rsidRDefault="005A48F4">
            <w:pPr>
              <w:pStyle w:val="ConsPlusNormal"/>
              <w:jc w:val="center"/>
            </w:pPr>
            <w:r>
              <w:t>14224,5</w:t>
            </w:r>
          </w:p>
        </w:tc>
      </w:tr>
      <w:tr w:rsidR="005A48F4">
        <w:tc>
          <w:tcPr>
            <w:tcW w:w="1024" w:type="dxa"/>
          </w:tcPr>
          <w:p w:rsidR="005A48F4" w:rsidRDefault="005A48F4">
            <w:pPr>
              <w:pStyle w:val="ConsPlusNormal"/>
              <w:jc w:val="center"/>
            </w:pPr>
            <w:r>
              <w:t>57.6.</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256560,0</w:t>
            </w:r>
          </w:p>
        </w:tc>
        <w:tc>
          <w:tcPr>
            <w:tcW w:w="1587" w:type="dxa"/>
          </w:tcPr>
          <w:p w:rsidR="005A48F4" w:rsidRDefault="005A48F4">
            <w:pPr>
              <w:pStyle w:val="ConsPlusNormal"/>
              <w:jc w:val="center"/>
            </w:pPr>
            <w:r>
              <w:t>258380,3</w:t>
            </w:r>
          </w:p>
        </w:tc>
        <w:tc>
          <w:tcPr>
            <w:tcW w:w="1531" w:type="dxa"/>
          </w:tcPr>
          <w:p w:rsidR="005A48F4" w:rsidRDefault="005A48F4">
            <w:pPr>
              <w:pStyle w:val="ConsPlusNormal"/>
              <w:jc w:val="center"/>
            </w:pPr>
            <w:r>
              <w:t>260312,3</w:t>
            </w:r>
          </w:p>
        </w:tc>
      </w:tr>
      <w:tr w:rsidR="005A48F4">
        <w:tc>
          <w:tcPr>
            <w:tcW w:w="1024" w:type="dxa"/>
          </w:tcPr>
          <w:p w:rsidR="005A48F4" w:rsidRDefault="005A48F4">
            <w:pPr>
              <w:pStyle w:val="ConsPlusNormal"/>
              <w:jc w:val="center"/>
            </w:pPr>
            <w:r>
              <w:t>57.6.1.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224416,4</w:t>
            </w:r>
          </w:p>
        </w:tc>
        <w:tc>
          <w:tcPr>
            <w:tcW w:w="1587" w:type="dxa"/>
          </w:tcPr>
          <w:p w:rsidR="005A48F4" w:rsidRDefault="005A48F4">
            <w:pPr>
              <w:pStyle w:val="ConsPlusNormal"/>
              <w:jc w:val="center"/>
            </w:pPr>
            <w:r>
              <w:t>224727,8</w:t>
            </w:r>
          </w:p>
        </w:tc>
        <w:tc>
          <w:tcPr>
            <w:tcW w:w="1531" w:type="dxa"/>
          </w:tcPr>
          <w:p w:rsidR="005A48F4" w:rsidRDefault="005A48F4">
            <w:pPr>
              <w:pStyle w:val="ConsPlusNormal"/>
              <w:jc w:val="center"/>
            </w:pPr>
            <w:r>
              <w:t>224927,7</w:t>
            </w:r>
          </w:p>
        </w:tc>
      </w:tr>
      <w:tr w:rsidR="005A48F4">
        <w:tc>
          <w:tcPr>
            <w:tcW w:w="1024" w:type="dxa"/>
          </w:tcPr>
          <w:p w:rsidR="005A48F4" w:rsidRDefault="005A48F4">
            <w:pPr>
              <w:pStyle w:val="ConsPlusNormal"/>
              <w:jc w:val="center"/>
            </w:pPr>
            <w:r>
              <w:t>57.6.2.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32143,6</w:t>
            </w:r>
          </w:p>
        </w:tc>
        <w:tc>
          <w:tcPr>
            <w:tcW w:w="1587" w:type="dxa"/>
          </w:tcPr>
          <w:p w:rsidR="005A48F4" w:rsidRDefault="005A48F4">
            <w:pPr>
              <w:pStyle w:val="ConsPlusNormal"/>
              <w:jc w:val="center"/>
            </w:pPr>
            <w:r>
              <w:t>33652,5</w:t>
            </w:r>
          </w:p>
        </w:tc>
        <w:tc>
          <w:tcPr>
            <w:tcW w:w="1531" w:type="dxa"/>
          </w:tcPr>
          <w:p w:rsidR="005A48F4" w:rsidRDefault="005A48F4">
            <w:pPr>
              <w:pStyle w:val="ConsPlusNormal"/>
              <w:jc w:val="center"/>
            </w:pPr>
            <w:r>
              <w:t>35384,6</w:t>
            </w:r>
          </w:p>
        </w:tc>
      </w:tr>
      <w:tr w:rsidR="005A48F4">
        <w:tc>
          <w:tcPr>
            <w:tcW w:w="1024" w:type="dxa"/>
          </w:tcPr>
          <w:p w:rsidR="005A48F4" w:rsidRDefault="005A48F4">
            <w:pPr>
              <w:pStyle w:val="ConsPlusNormal"/>
              <w:jc w:val="center"/>
            </w:pPr>
            <w:r>
              <w:t>57.7.</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176271,9</w:t>
            </w:r>
          </w:p>
        </w:tc>
        <w:tc>
          <w:tcPr>
            <w:tcW w:w="1587" w:type="dxa"/>
          </w:tcPr>
          <w:p w:rsidR="005A48F4" w:rsidRDefault="005A48F4">
            <w:pPr>
              <w:pStyle w:val="ConsPlusNormal"/>
              <w:jc w:val="center"/>
            </w:pPr>
            <w:r>
              <w:t>182852,3</w:t>
            </w:r>
          </w:p>
        </w:tc>
        <w:tc>
          <w:tcPr>
            <w:tcW w:w="1531" w:type="dxa"/>
          </w:tcPr>
          <w:p w:rsidR="005A48F4" w:rsidRDefault="005A48F4">
            <w:pPr>
              <w:pStyle w:val="ConsPlusNormal"/>
              <w:jc w:val="center"/>
            </w:pPr>
            <w:r>
              <w:t>190166,4</w:t>
            </w:r>
          </w:p>
        </w:tc>
      </w:tr>
      <w:tr w:rsidR="005A48F4">
        <w:tc>
          <w:tcPr>
            <w:tcW w:w="1024" w:type="dxa"/>
          </w:tcPr>
          <w:p w:rsidR="005A48F4" w:rsidRDefault="005A48F4">
            <w:pPr>
              <w:pStyle w:val="ConsPlusNormal"/>
              <w:jc w:val="center"/>
            </w:pPr>
            <w:r>
              <w:t>57.7.1.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174334,6</w:t>
            </w:r>
          </w:p>
        </w:tc>
        <w:tc>
          <w:tcPr>
            <w:tcW w:w="1587" w:type="dxa"/>
          </w:tcPr>
          <w:p w:rsidR="005A48F4" w:rsidRDefault="005A48F4">
            <w:pPr>
              <w:pStyle w:val="ConsPlusNormal"/>
              <w:jc w:val="center"/>
            </w:pPr>
            <w:r>
              <w:t>181367,8</w:t>
            </w:r>
          </w:p>
        </w:tc>
        <w:tc>
          <w:tcPr>
            <w:tcW w:w="1531" w:type="dxa"/>
          </w:tcPr>
          <w:p w:rsidR="005A48F4" w:rsidRDefault="005A48F4">
            <w:pPr>
              <w:pStyle w:val="ConsPlusNormal"/>
              <w:jc w:val="center"/>
            </w:pPr>
            <w:r>
              <w:t>189687,4</w:t>
            </w:r>
          </w:p>
        </w:tc>
      </w:tr>
      <w:tr w:rsidR="005A48F4">
        <w:tc>
          <w:tcPr>
            <w:tcW w:w="1024" w:type="dxa"/>
          </w:tcPr>
          <w:p w:rsidR="005A48F4" w:rsidRDefault="005A48F4">
            <w:pPr>
              <w:pStyle w:val="ConsPlusNormal"/>
              <w:jc w:val="center"/>
            </w:pPr>
            <w:r>
              <w:t>57.7.2.</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1927,3</w:t>
            </w:r>
          </w:p>
        </w:tc>
        <w:tc>
          <w:tcPr>
            <w:tcW w:w="1587" w:type="dxa"/>
          </w:tcPr>
          <w:p w:rsidR="005A48F4" w:rsidRDefault="005A48F4">
            <w:pPr>
              <w:pStyle w:val="ConsPlusNormal"/>
              <w:jc w:val="center"/>
            </w:pPr>
            <w:r>
              <w:t>1474,5</w:t>
            </w:r>
          </w:p>
        </w:tc>
        <w:tc>
          <w:tcPr>
            <w:tcW w:w="1531" w:type="dxa"/>
          </w:tcPr>
          <w:p w:rsidR="005A48F4" w:rsidRDefault="005A48F4">
            <w:pPr>
              <w:pStyle w:val="ConsPlusNormal"/>
              <w:jc w:val="center"/>
            </w:pPr>
            <w:r>
              <w:t>469,0</w:t>
            </w:r>
          </w:p>
        </w:tc>
      </w:tr>
      <w:tr w:rsidR="005A48F4">
        <w:tc>
          <w:tcPr>
            <w:tcW w:w="1024" w:type="dxa"/>
          </w:tcPr>
          <w:p w:rsidR="005A48F4" w:rsidRDefault="005A48F4">
            <w:pPr>
              <w:pStyle w:val="ConsPlusNormal"/>
              <w:jc w:val="center"/>
            </w:pPr>
            <w:r>
              <w:lastRenderedPageBreak/>
              <w:t>57.7.3.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10,0</w:t>
            </w:r>
          </w:p>
        </w:tc>
        <w:tc>
          <w:tcPr>
            <w:tcW w:w="1587" w:type="dxa"/>
          </w:tcPr>
          <w:p w:rsidR="005A48F4" w:rsidRDefault="005A48F4">
            <w:pPr>
              <w:pStyle w:val="ConsPlusNormal"/>
              <w:jc w:val="center"/>
            </w:pPr>
            <w:r>
              <w:t>10,0</w:t>
            </w:r>
          </w:p>
        </w:tc>
        <w:tc>
          <w:tcPr>
            <w:tcW w:w="1531" w:type="dxa"/>
          </w:tcPr>
          <w:p w:rsidR="005A48F4" w:rsidRDefault="005A48F4">
            <w:pPr>
              <w:pStyle w:val="ConsPlusNormal"/>
              <w:jc w:val="center"/>
            </w:pPr>
            <w:r>
              <w:t>10,0</w:t>
            </w:r>
          </w:p>
        </w:tc>
      </w:tr>
      <w:tr w:rsidR="005A48F4">
        <w:tc>
          <w:tcPr>
            <w:tcW w:w="1024" w:type="dxa"/>
          </w:tcPr>
          <w:p w:rsidR="005A48F4" w:rsidRDefault="005A48F4">
            <w:pPr>
              <w:pStyle w:val="ConsPlusNormal"/>
              <w:jc w:val="center"/>
            </w:pPr>
            <w:r>
              <w:t>57.8.</w:t>
            </w:r>
          </w:p>
        </w:tc>
        <w:tc>
          <w:tcPr>
            <w:tcW w:w="3546"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54896,1</w:t>
            </w:r>
          </w:p>
        </w:tc>
        <w:tc>
          <w:tcPr>
            <w:tcW w:w="1587" w:type="dxa"/>
          </w:tcPr>
          <w:p w:rsidR="005A48F4" w:rsidRDefault="005A48F4">
            <w:pPr>
              <w:pStyle w:val="ConsPlusNormal"/>
              <w:jc w:val="center"/>
            </w:pPr>
            <w:r>
              <w:t>57091,9</w:t>
            </w:r>
          </w:p>
        </w:tc>
        <w:tc>
          <w:tcPr>
            <w:tcW w:w="1531" w:type="dxa"/>
          </w:tcPr>
          <w:p w:rsidR="005A48F4" w:rsidRDefault="005A48F4">
            <w:pPr>
              <w:pStyle w:val="ConsPlusNormal"/>
              <w:jc w:val="center"/>
            </w:pPr>
            <w:r>
              <w:t>59375,6</w:t>
            </w:r>
          </w:p>
        </w:tc>
      </w:tr>
      <w:tr w:rsidR="005A48F4">
        <w:tc>
          <w:tcPr>
            <w:tcW w:w="1024" w:type="dxa"/>
          </w:tcPr>
          <w:p w:rsidR="005A48F4" w:rsidRDefault="005A48F4">
            <w:pPr>
              <w:pStyle w:val="ConsPlusNormal"/>
              <w:jc w:val="center"/>
            </w:pPr>
            <w:r>
              <w:t>57.8.1.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54896,1</w:t>
            </w:r>
          </w:p>
        </w:tc>
        <w:tc>
          <w:tcPr>
            <w:tcW w:w="1587" w:type="dxa"/>
          </w:tcPr>
          <w:p w:rsidR="005A48F4" w:rsidRDefault="005A48F4">
            <w:pPr>
              <w:pStyle w:val="ConsPlusNormal"/>
              <w:jc w:val="center"/>
            </w:pPr>
            <w:r>
              <w:t>57091,9</w:t>
            </w:r>
          </w:p>
        </w:tc>
        <w:tc>
          <w:tcPr>
            <w:tcW w:w="1531" w:type="dxa"/>
          </w:tcPr>
          <w:p w:rsidR="005A48F4" w:rsidRDefault="005A48F4">
            <w:pPr>
              <w:pStyle w:val="ConsPlusNormal"/>
              <w:jc w:val="center"/>
            </w:pPr>
            <w:r>
              <w:t>59375,6</w:t>
            </w:r>
          </w:p>
        </w:tc>
      </w:tr>
      <w:tr w:rsidR="005A48F4">
        <w:tc>
          <w:tcPr>
            <w:tcW w:w="1024" w:type="dxa"/>
          </w:tcPr>
          <w:p w:rsidR="005A48F4" w:rsidRDefault="005A48F4">
            <w:pPr>
              <w:pStyle w:val="ConsPlusNormal"/>
              <w:jc w:val="center"/>
            </w:pPr>
            <w:r>
              <w:t>57.9.</w:t>
            </w:r>
          </w:p>
        </w:tc>
        <w:tc>
          <w:tcPr>
            <w:tcW w:w="3546"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18,6</w:t>
            </w:r>
          </w:p>
        </w:tc>
        <w:tc>
          <w:tcPr>
            <w:tcW w:w="1587" w:type="dxa"/>
          </w:tcPr>
          <w:p w:rsidR="005A48F4" w:rsidRDefault="005A48F4">
            <w:pPr>
              <w:pStyle w:val="ConsPlusNormal"/>
              <w:jc w:val="center"/>
            </w:pPr>
            <w:r>
              <w:t>19,3</w:t>
            </w:r>
          </w:p>
        </w:tc>
        <w:tc>
          <w:tcPr>
            <w:tcW w:w="1531" w:type="dxa"/>
          </w:tcPr>
          <w:p w:rsidR="005A48F4" w:rsidRDefault="005A48F4">
            <w:pPr>
              <w:pStyle w:val="ConsPlusNormal"/>
              <w:jc w:val="center"/>
            </w:pPr>
            <w:r>
              <w:t>20,1</w:t>
            </w:r>
          </w:p>
        </w:tc>
      </w:tr>
      <w:tr w:rsidR="005A48F4">
        <w:tc>
          <w:tcPr>
            <w:tcW w:w="1024" w:type="dxa"/>
          </w:tcPr>
          <w:p w:rsidR="005A48F4" w:rsidRDefault="005A48F4">
            <w:pPr>
              <w:pStyle w:val="ConsPlusNormal"/>
              <w:jc w:val="center"/>
            </w:pPr>
            <w:r>
              <w:t>57.9.1.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18,6</w:t>
            </w:r>
          </w:p>
        </w:tc>
        <w:tc>
          <w:tcPr>
            <w:tcW w:w="1587" w:type="dxa"/>
          </w:tcPr>
          <w:p w:rsidR="005A48F4" w:rsidRDefault="005A48F4">
            <w:pPr>
              <w:pStyle w:val="ConsPlusNormal"/>
              <w:jc w:val="center"/>
            </w:pPr>
            <w:r>
              <w:t>19,3</w:t>
            </w:r>
          </w:p>
        </w:tc>
        <w:tc>
          <w:tcPr>
            <w:tcW w:w="1531" w:type="dxa"/>
          </w:tcPr>
          <w:p w:rsidR="005A48F4" w:rsidRDefault="005A48F4">
            <w:pPr>
              <w:pStyle w:val="ConsPlusNormal"/>
              <w:jc w:val="center"/>
            </w:pPr>
            <w:r>
              <w:t>20,1</w:t>
            </w:r>
          </w:p>
        </w:tc>
      </w:tr>
      <w:tr w:rsidR="005A48F4">
        <w:tc>
          <w:tcPr>
            <w:tcW w:w="1024" w:type="dxa"/>
          </w:tcPr>
          <w:p w:rsidR="005A48F4" w:rsidRDefault="005A48F4">
            <w:pPr>
              <w:pStyle w:val="ConsPlusNormal"/>
              <w:jc w:val="center"/>
            </w:pPr>
            <w:r>
              <w:t>57.10.</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4581,9</w:t>
            </w:r>
          </w:p>
        </w:tc>
        <w:tc>
          <w:tcPr>
            <w:tcW w:w="1587" w:type="dxa"/>
          </w:tcPr>
          <w:p w:rsidR="005A48F4" w:rsidRDefault="005A48F4">
            <w:pPr>
              <w:pStyle w:val="ConsPlusNormal"/>
              <w:jc w:val="center"/>
            </w:pPr>
            <w:r>
              <w:t>4013,8</w:t>
            </w:r>
          </w:p>
        </w:tc>
        <w:tc>
          <w:tcPr>
            <w:tcW w:w="1531" w:type="dxa"/>
          </w:tcPr>
          <w:p w:rsidR="005A48F4" w:rsidRDefault="005A48F4">
            <w:pPr>
              <w:pStyle w:val="ConsPlusNormal"/>
              <w:jc w:val="center"/>
            </w:pPr>
            <w:r>
              <w:t>4174,3</w:t>
            </w:r>
          </w:p>
        </w:tc>
      </w:tr>
      <w:tr w:rsidR="005A48F4">
        <w:tc>
          <w:tcPr>
            <w:tcW w:w="1024" w:type="dxa"/>
          </w:tcPr>
          <w:p w:rsidR="005A48F4" w:rsidRDefault="005A48F4">
            <w:pPr>
              <w:pStyle w:val="ConsPlusNormal"/>
              <w:jc w:val="center"/>
            </w:pPr>
            <w:r>
              <w:t>57.10.1.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4581,9</w:t>
            </w:r>
          </w:p>
        </w:tc>
        <w:tc>
          <w:tcPr>
            <w:tcW w:w="1587" w:type="dxa"/>
          </w:tcPr>
          <w:p w:rsidR="005A48F4" w:rsidRDefault="005A48F4">
            <w:pPr>
              <w:pStyle w:val="ConsPlusNormal"/>
              <w:jc w:val="center"/>
            </w:pPr>
            <w:r>
              <w:t>4013,8</w:t>
            </w:r>
          </w:p>
        </w:tc>
        <w:tc>
          <w:tcPr>
            <w:tcW w:w="1531" w:type="dxa"/>
          </w:tcPr>
          <w:p w:rsidR="005A48F4" w:rsidRDefault="005A48F4">
            <w:pPr>
              <w:pStyle w:val="ConsPlusNormal"/>
              <w:jc w:val="center"/>
            </w:pPr>
            <w:r>
              <w:t>4174,3</w:t>
            </w:r>
          </w:p>
        </w:tc>
      </w:tr>
      <w:tr w:rsidR="005A48F4">
        <w:tc>
          <w:tcPr>
            <w:tcW w:w="1024" w:type="dxa"/>
          </w:tcPr>
          <w:p w:rsidR="005A48F4" w:rsidRDefault="005A48F4">
            <w:pPr>
              <w:pStyle w:val="ConsPlusNormal"/>
              <w:jc w:val="center"/>
            </w:pPr>
            <w:r>
              <w:t>57.11.</w:t>
            </w:r>
          </w:p>
        </w:tc>
        <w:tc>
          <w:tcPr>
            <w:tcW w:w="3546" w:type="dxa"/>
          </w:tcPr>
          <w:p w:rsidR="005A48F4" w:rsidRDefault="005A48F4">
            <w:pPr>
              <w:pStyle w:val="ConsPlusNormal"/>
            </w:pPr>
            <w:r>
              <w:t xml:space="preserve">Расходы на эксплуатацию и развитие программных продуктов </w:t>
            </w:r>
            <w:r>
              <w:lastRenderedPageBreak/>
              <w:t>автоматизированного ведения бюджетного учета</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3320,7</w:t>
            </w:r>
          </w:p>
        </w:tc>
        <w:tc>
          <w:tcPr>
            <w:tcW w:w="1587" w:type="dxa"/>
          </w:tcPr>
          <w:p w:rsidR="005A48F4" w:rsidRDefault="005A48F4">
            <w:pPr>
              <w:pStyle w:val="ConsPlusNormal"/>
              <w:jc w:val="center"/>
            </w:pPr>
            <w:r>
              <w:t>3496,7</w:t>
            </w:r>
          </w:p>
        </w:tc>
        <w:tc>
          <w:tcPr>
            <w:tcW w:w="1531" w:type="dxa"/>
          </w:tcPr>
          <w:p w:rsidR="005A48F4" w:rsidRDefault="005A48F4">
            <w:pPr>
              <w:pStyle w:val="ConsPlusNormal"/>
              <w:jc w:val="center"/>
            </w:pPr>
            <w:r>
              <w:t>3636,6</w:t>
            </w:r>
          </w:p>
        </w:tc>
      </w:tr>
      <w:tr w:rsidR="005A48F4">
        <w:tc>
          <w:tcPr>
            <w:tcW w:w="1024" w:type="dxa"/>
          </w:tcPr>
          <w:p w:rsidR="005A48F4" w:rsidRDefault="005A48F4">
            <w:pPr>
              <w:pStyle w:val="ConsPlusNormal"/>
              <w:jc w:val="center"/>
            </w:pPr>
            <w:r>
              <w:lastRenderedPageBreak/>
              <w:t>57.11.1.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3320,7</w:t>
            </w:r>
          </w:p>
        </w:tc>
        <w:tc>
          <w:tcPr>
            <w:tcW w:w="1587" w:type="dxa"/>
          </w:tcPr>
          <w:p w:rsidR="005A48F4" w:rsidRDefault="005A48F4">
            <w:pPr>
              <w:pStyle w:val="ConsPlusNormal"/>
              <w:jc w:val="center"/>
            </w:pPr>
            <w:r>
              <w:t>3496,7</w:t>
            </w:r>
          </w:p>
        </w:tc>
        <w:tc>
          <w:tcPr>
            <w:tcW w:w="1531" w:type="dxa"/>
          </w:tcPr>
          <w:p w:rsidR="005A48F4" w:rsidRDefault="005A48F4">
            <w:pPr>
              <w:pStyle w:val="ConsPlusNormal"/>
              <w:jc w:val="center"/>
            </w:pPr>
            <w:r>
              <w:t>3636,6</w:t>
            </w:r>
          </w:p>
        </w:tc>
      </w:tr>
      <w:tr w:rsidR="005A48F4">
        <w:tc>
          <w:tcPr>
            <w:tcW w:w="1024" w:type="dxa"/>
          </w:tcPr>
          <w:p w:rsidR="005A48F4" w:rsidRDefault="005A48F4">
            <w:pPr>
              <w:pStyle w:val="ConsPlusNormal"/>
              <w:jc w:val="center"/>
            </w:pPr>
            <w:r>
              <w:t>57.12.</w:t>
            </w:r>
          </w:p>
        </w:tc>
        <w:tc>
          <w:tcPr>
            <w:tcW w:w="3546" w:type="dxa"/>
          </w:tcPr>
          <w:p w:rsidR="005A48F4" w:rsidRDefault="005A48F4">
            <w:pPr>
              <w:pStyle w:val="ConsPlusNormal"/>
            </w:pPr>
            <w:r>
              <w:t>Расходы на предупреждение аварийных ситуаций и ликвидацию их последствий в отношении объектов системы жизнеобеспечения населения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57.13.</w:t>
            </w:r>
          </w:p>
        </w:tc>
        <w:tc>
          <w:tcPr>
            <w:tcW w:w="3546" w:type="dxa"/>
          </w:tcPr>
          <w:p w:rsidR="005A48F4" w:rsidRDefault="005A48F4">
            <w:pPr>
              <w:pStyle w:val="ConsPlusNormal"/>
            </w:pPr>
            <w:r>
              <w:t>Расходы на содержание и ремонт жилых и нежилых помещений, являющихся собственностью Санкт-Петербурга</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80856,1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41669,3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57.13.2.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39186,8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57.14.</w:t>
            </w:r>
          </w:p>
        </w:tc>
        <w:tc>
          <w:tcPr>
            <w:tcW w:w="3546" w:type="dxa"/>
          </w:tcPr>
          <w:p w:rsidR="005A48F4" w:rsidRDefault="005A48F4">
            <w:pPr>
              <w:pStyle w:val="ConsPlusNormal"/>
            </w:pPr>
            <w:r>
              <w:t>Расходы на водоотведение поверхностных сточных вод с придомовых территорий, не входящих в состав общего имущества многоквартирных домов</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80103,4</w:t>
            </w:r>
          </w:p>
        </w:tc>
        <w:tc>
          <w:tcPr>
            <w:tcW w:w="1587" w:type="dxa"/>
          </w:tcPr>
          <w:p w:rsidR="005A48F4" w:rsidRDefault="005A48F4">
            <w:pPr>
              <w:pStyle w:val="ConsPlusNormal"/>
              <w:jc w:val="center"/>
            </w:pPr>
            <w:r>
              <w:t>80103,4</w:t>
            </w:r>
          </w:p>
        </w:tc>
        <w:tc>
          <w:tcPr>
            <w:tcW w:w="1531" w:type="dxa"/>
          </w:tcPr>
          <w:p w:rsidR="005A48F4" w:rsidRDefault="005A48F4">
            <w:pPr>
              <w:pStyle w:val="ConsPlusNormal"/>
              <w:jc w:val="center"/>
            </w:pPr>
            <w:r>
              <w:t>80103,4</w:t>
            </w:r>
          </w:p>
        </w:tc>
      </w:tr>
      <w:tr w:rsidR="005A48F4">
        <w:tc>
          <w:tcPr>
            <w:tcW w:w="1024" w:type="dxa"/>
          </w:tcPr>
          <w:p w:rsidR="005A48F4" w:rsidRDefault="005A48F4">
            <w:pPr>
              <w:pStyle w:val="ConsPlusNormal"/>
              <w:jc w:val="center"/>
            </w:pPr>
            <w:r>
              <w:t>57.14.1.</w:t>
            </w:r>
          </w:p>
        </w:tc>
        <w:tc>
          <w:tcPr>
            <w:tcW w:w="3546"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33" w:type="dxa"/>
          </w:tcPr>
          <w:p w:rsidR="005A48F4" w:rsidRDefault="005A48F4">
            <w:pPr>
              <w:pStyle w:val="ConsPlusNormal"/>
              <w:jc w:val="center"/>
            </w:pPr>
            <w:r>
              <w:lastRenderedPageBreak/>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80103,4</w:t>
            </w:r>
          </w:p>
        </w:tc>
        <w:tc>
          <w:tcPr>
            <w:tcW w:w="1587" w:type="dxa"/>
          </w:tcPr>
          <w:p w:rsidR="005A48F4" w:rsidRDefault="005A48F4">
            <w:pPr>
              <w:pStyle w:val="ConsPlusNormal"/>
              <w:jc w:val="center"/>
            </w:pPr>
            <w:r>
              <w:t>80103,4</w:t>
            </w:r>
          </w:p>
        </w:tc>
        <w:tc>
          <w:tcPr>
            <w:tcW w:w="1531" w:type="dxa"/>
          </w:tcPr>
          <w:p w:rsidR="005A48F4" w:rsidRDefault="005A48F4">
            <w:pPr>
              <w:pStyle w:val="ConsPlusNormal"/>
              <w:jc w:val="center"/>
            </w:pPr>
            <w:r>
              <w:t>80103,4</w:t>
            </w:r>
          </w:p>
        </w:tc>
      </w:tr>
      <w:tr w:rsidR="005A48F4">
        <w:tc>
          <w:tcPr>
            <w:tcW w:w="1024" w:type="dxa"/>
          </w:tcPr>
          <w:p w:rsidR="005A48F4" w:rsidRDefault="005A48F4">
            <w:pPr>
              <w:pStyle w:val="ConsPlusNormal"/>
              <w:jc w:val="center"/>
            </w:pPr>
            <w:r>
              <w:lastRenderedPageBreak/>
              <w:t>57.15.</w:t>
            </w:r>
          </w:p>
        </w:tc>
        <w:tc>
          <w:tcPr>
            <w:tcW w:w="3546" w:type="dxa"/>
          </w:tcPr>
          <w:p w:rsidR="005A48F4" w:rsidRDefault="005A48F4">
            <w:pPr>
              <w:pStyle w:val="ConsPlusNormal"/>
            </w:pPr>
            <w:r>
              <w:t>Расходы на уборку внутриквартальных территорий, входящих в состав земель общего пользования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117285,3</w:t>
            </w:r>
          </w:p>
        </w:tc>
        <w:tc>
          <w:tcPr>
            <w:tcW w:w="1587" w:type="dxa"/>
          </w:tcPr>
          <w:p w:rsidR="005A48F4" w:rsidRDefault="005A48F4">
            <w:pPr>
              <w:pStyle w:val="ConsPlusNormal"/>
              <w:jc w:val="center"/>
            </w:pPr>
            <w:r>
              <w:t>121976,7</w:t>
            </w:r>
          </w:p>
        </w:tc>
        <w:tc>
          <w:tcPr>
            <w:tcW w:w="1531" w:type="dxa"/>
          </w:tcPr>
          <w:p w:rsidR="005A48F4" w:rsidRDefault="005A48F4">
            <w:pPr>
              <w:pStyle w:val="ConsPlusNormal"/>
              <w:jc w:val="center"/>
            </w:pPr>
            <w:r>
              <w:t>126855,8</w:t>
            </w:r>
          </w:p>
        </w:tc>
      </w:tr>
      <w:tr w:rsidR="005A48F4">
        <w:tc>
          <w:tcPr>
            <w:tcW w:w="1024" w:type="dxa"/>
          </w:tcPr>
          <w:p w:rsidR="005A48F4" w:rsidRDefault="005A48F4">
            <w:pPr>
              <w:pStyle w:val="ConsPlusNormal"/>
              <w:jc w:val="center"/>
            </w:pPr>
            <w:r>
              <w:t>57.15.1.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117285,3</w:t>
            </w:r>
          </w:p>
        </w:tc>
        <w:tc>
          <w:tcPr>
            <w:tcW w:w="1587" w:type="dxa"/>
          </w:tcPr>
          <w:p w:rsidR="005A48F4" w:rsidRDefault="005A48F4">
            <w:pPr>
              <w:pStyle w:val="ConsPlusNormal"/>
              <w:jc w:val="center"/>
            </w:pPr>
            <w:r>
              <w:t>121976,7</w:t>
            </w:r>
          </w:p>
        </w:tc>
        <w:tc>
          <w:tcPr>
            <w:tcW w:w="1531" w:type="dxa"/>
          </w:tcPr>
          <w:p w:rsidR="005A48F4" w:rsidRDefault="005A48F4">
            <w:pPr>
              <w:pStyle w:val="ConsPlusNormal"/>
              <w:jc w:val="center"/>
            </w:pPr>
            <w:r>
              <w:t>126855,8</w:t>
            </w:r>
          </w:p>
        </w:tc>
      </w:tr>
      <w:tr w:rsidR="005A48F4">
        <w:tc>
          <w:tcPr>
            <w:tcW w:w="1024" w:type="dxa"/>
          </w:tcPr>
          <w:p w:rsidR="005A48F4" w:rsidRDefault="005A48F4">
            <w:pPr>
              <w:pStyle w:val="ConsPlusNormal"/>
              <w:jc w:val="center"/>
            </w:pPr>
            <w:r>
              <w:t>57.16.</w:t>
            </w:r>
          </w:p>
        </w:tc>
        <w:tc>
          <w:tcPr>
            <w:tcW w:w="3546" w:type="dxa"/>
          </w:tcPr>
          <w:p w:rsidR="005A48F4" w:rsidRDefault="005A48F4">
            <w:pPr>
              <w:pStyle w:val="ConsPlusNormal"/>
            </w:pPr>
            <w:r>
              <w:t>Расходы на обеспечение мероприятий по пресечению образования несанкционированных свалок отходов, ликвидации несанкционированных свалок отходов на территории района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57.17.</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28430,0</w:t>
            </w:r>
          </w:p>
        </w:tc>
        <w:tc>
          <w:tcPr>
            <w:tcW w:w="1587" w:type="dxa"/>
          </w:tcPr>
          <w:p w:rsidR="005A48F4" w:rsidRDefault="005A48F4">
            <w:pPr>
              <w:pStyle w:val="ConsPlusNormal"/>
              <w:jc w:val="center"/>
            </w:pPr>
            <w:r>
              <w:t>41641,4</w:t>
            </w:r>
          </w:p>
        </w:tc>
        <w:tc>
          <w:tcPr>
            <w:tcW w:w="1531" w:type="dxa"/>
          </w:tcPr>
          <w:p w:rsidR="005A48F4" w:rsidRDefault="005A48F4">
            <w:pPr>
              <w:pStyle w:val="ConsPlusNormal"/>
              <w:jc w:val="center"/>
            </w:pPr>
            <w:r>
              <w:t>39675,1</w:t>
            </w:r>
          </w:p>
        </w:tc>
      </w:tr>
      <w:tr w:rsidR="005A48F4">
        <w:tc>
          <w:tcPr>
            <w:tcW w:w="1024" w:type="dxa"/>
          </w:tcPr>
          <w:p w:rsidR="005A48F4" w:rsidRDefault="005A48F4">
            <w:pPr>
              <w:pStyle w:val="ConsPlusNormal"/>
              <w:jc w:val="center"/>
            </w:pPr>
            <w:r>
              <w:t>57.17.1.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28025,0</w:t>
            </w:r>
          </w:p>
        </w:tc>
        <w:tc>
          <w:tcPr>
            <w:tcW w:w="1587" w:type="dxa"/>
          </w:tcPr>
          <w:p w:rsidR="005A48F4" w:rsidRDefault="005A48F4">
            <w:pPr>
              <w:pStyle w:val="ConsPlusNormal"/>
              <w:jc w:val="center"/>
            </w:pPr>
            <w:r>
              <w:t>41641,4</w:t>
            </w:r>
          </w:p>
        </w:tc>
        <w:tc>
          <w:tcPr>
            <w:tcW w:w="1531" w:type="dxa"/>
          </w:tcPr>
          <w:p w:rsidR="005A48F4" w:rsidRDefault="005A48F4">
            <w:pPr>
              <w:pStyle w:val="ConsPlusNormal"/>
              <w:jc w:val="center"/>
            </w:pPr>
            <w:r>
              <w:t>39675,1</w:t>
            </w:r>
          </w:p>
        </w:tc>
      </w:tr>
      <w:tr w:rsidR="005A48F4">
        <w:tc>
          <w:tcPr>
            <w:tcW w:w="1024" w:type="dxa"/>
          </w:tcPr>
          <w:p w:rsidR="005A48F4" w:rsidRDefault="005A48F4">
            <w:pPr>
              <w:pStyle w:val="ConsPlusNormal"/>
              <w:jc w:val="center"/>
            </w:pPr>
            <w:r>
              <w:t>57.17.2.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405,0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57.18.</w:t>
            </w:r>
          </w:p>
        </w:tc>
        <w:tc>
          <w:tcPr>
            <w:tcW w:w="3546" w:type="dxa"/>
          </w:tcPr>
          <w:p w:rsidR="005A48F4" w:rsidRDefault="005A48F4">
            <w:pPr>
              <w:pStyle w:val="ConsPlusNormal"/>
            </w:pPr>
            <w:r>
              <w:t xml:space="preserve">Расходы на проведение мероприятий в сфере </w:t>
            </w:r>
            <w:r>
              <w:lastRenderedPageBreak/>
              <w:t>благоустройства</w:t>
            </w:r>
          </w:p>
        </w:tc>
        <w:tc>
          <w:tcPr>
            <w:tcW w:w="933" w:type="dxa"/>
          </w:tcPr>
          <w:p w:rsidR="005A48F4" w:rsidRDefault="005A48F4">
            <w:pPr>
              <w:pStyle w:val="ConsPlusNormal"/>
              <w:jc w:val="center"/>
            </w:pPr>
            <w:r>
              <w:lastRenderedPageBreak/>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26611,6</w:t>
            </w:r>
          </w:p>
        </w:tc>
        <w:tc>
          <w:tcPr>
            <w:tcW w:w="1587" w:type="dxa"/>
          </w:tcPr>
          <w:p w:rsidR="005A48F4" w:rsidRDefault="005A48F4">
            <w:pPr>
              <w:pStyle w:val="ConsPlusNormal"/>
              <w:jc w:val="center"/>
            </w:pPr>
            <w:r>
              <w:t>28022,0</w:t>
            </w:r>
          </w:p>
        </w:tc>
        <w:tc>
          <w:tcPr>
            <w:tcW w:w="1531" w:type="dxa"/>
          </w:tcPr>
          <w:p w:rsidR="005A48F4" w:rsidRDefault="005A48F4">
            <w:pPr>
              <w:pStyle w:val="ConsPlusNormal"/>
              <w:jc w:val="center"/>
            </w:pPr>
            <w:r>
              <w:t>29442,7</w:t>
            </w:r>
          </w:p>
        </w:tc>
      </w:tr>
      <w:tr w:rsidR="005A48F4">
        <w:tc>
          <w:tcPr>
            <w:tcW w:w="1024" w:type="dxa"/>
          </w:tcPr>
          <w:p w:rsidR="005A48F4" w:rsidRDefault="005A48F4">
            <w:pPr>
              <w:pStyle w:val="ConsPlusNormal"/>
              <w:jc w:val="center"/>
            </w:pPr>
            <w:r>
              <w:lastRenderedPageBreak/>
              <w:t>57.18.1.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26611,6</w:t>
            </w:r>
          </w:p>
        </w:tc>
        <w:tc>
          <w:tcPr>
            <w:tcW w:w="1587" w:type="dxa"/>
          </w:tcPr>
          <w:p w:rsidR="005A48F4" w:rsidRDefault="005A48F4">
            <w:pPr>
              <w:pStyle w:val="ConsPlusNormal"/>
              <w:jc w:val="center"/>
            </w:pPr>
            <w:r>
              <w:t>28022,0</w:t>
            </w:r>
          </w:p>
        </w:tc>
        <w:tc>
          <w:tcPr>
            <w:tcW w:w="1531" w:type="dxa"/>
          </w:tcPr>
          <w:p w:rsidR="005A48F4" w:rsidRDefault="005A48F4">
            <w:pPr>
              <w:pStyle w:val="ConsPlusNormal"/>
              <w:jc w:val="center"/>
            </w:pPr>
            <w:r>
              <w:t>29442,7</w:t>
            </w:r>
          </w:p>
        </w:tc>
      </w:tr>
      <w:tr w:rsidR="005A48F4">
        <w:tc>
          <w:tcPr>
            <w:tcW w:w="1024" w:type="dxa"/>
          </w:tcPr>
          <w:p w:rsidR="005A48F4" w:rsidRDefault="005A48F4">
            <w:pPr>
              <w:pStyle w:val="ConsPlusNormal"/>
              <w:jc w:val="center"/>
            </w:pPr>
            <w:r>
              <w:t>57.19.</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57.20.</w:t>
            </w:r>
          </w:p>
        </w:tc>
        <w:tc>
          <w:tcPr>
            <w:tcW w:w="3546" w:type="dxa"/>
          </w:tcPr>
          <w:p w:rsidR="005A48F4" w:rsidRDefault="005A48F4">
            <w:pPr>
              <w:pStyle w:val="ConsPlusNormal"/>
            </w:pPr>
            <w:r>
              <w:t>Расходы на содержание Санкт-Петербургских государственных казенных учреждений Жилищных агентств районов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124957,7</w:t>
            </w:r>
          </w:p>
        </w:tc>
        <w:tc>
          <w:tcPr>
            <w:tcW w:w="1587" w:type="dxa"/>
          </w:tcPr>
          <w:p w:rsidR="005A48F4" w:rsidRDefault="005A48F4">
            <w:pPr>
              <w:pStyle w:val="ConsPlusNormal"/>
              <w:jc w:val="center"/>
            </w:pPr>
            <w:r>
              <w:t>127969,1</w:t>
            </w:r>
          </w:p>
        </w:tc>
        <w:tc>
          <w:tcPr>
            <w:tcW w:w="1531" w:type="dxa"/>
          </w:tcPr>
          <w:p w:rsidR="005A48F4" w:rsidRDefault="005A48F4">
            <w:pPr>
              <w:pStyle w:val="ConsPlusNormal"/>
              <w:jc w:val="center"/>
            </w:pPr>
            <w:r>
              <w:t>133187,7</w:t>
            </w:r>
          </w:p>
        </w:tc>
      </w:tr>
      <w:tr w:rsidR="005A48F4">
        <w:tc>
          <w:tcPr>
            <w:tcW w:w="1024" w:type="dxa"/>
          </w:tcPr>
          <w:p w:rsidR="005A48F4" w:rsidRDefault="005A48F4">
            <w:pPr>
              <w:pStyle w:val="ConsPlusNormal"/>
              <w:jc w:val="center"/>
            </w:pPr>
            <w:r>
              <w:t>57.20.1.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115263,4</w:t>
            </w:r>
          </w:p>
        </w:tc>
        <w:tc>
          <w:tcPr>
            <w:tcW w:w="1587" w:type="dxa"/>
          </w:tcPr>
          <w:p w:rsidR="005A48F4" w:rsidRDefault="005A48F4">
            <w:pPr>
              <w:pStyle w:val="ConsPlusNormal"/>
              <w:jc w:val="center"/>
            </w:pPr>
            <w:r>
              <w:t>119633,2</w:t>
            </w:r>
          </w:p>
        </w:tc>
        <w:tc>
          <w:tcPr>
            <w:tcW w:w="1531" w:type="dxa"/>
          </w:tcPr>
          <w:p w:rsidR="005A48F4" w:rsidRDefault="005A48F4">
            <w:pPr>
              <w:pStyle w:val="ConsPlusNormal"/>
              <w:jc w:val="center"/>
            </w:pPr>
            <w:r>
              <w:t>124154,7</w:t>
            </w:r>
          </w:p>
        </w:tc>
      </w:tr>
      <w:tr w:rsidR="005A48F4">
        <w:tc>
          <w:tcPr>
            <w:tcW w:w="1024" w:type="dxa"/>
          </w:tcPr>
          <w:p w:rsidR="005A48F4" w:rsidRDefault="005A48F4">
            <w:pPr>
              <w:pStyle w:val="ConsPlusNormal"/>
              <w:jc w:val="center"/>
            </w:pPr>
            <w:r>
              <w:t>57.20.2.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9663,7</w:t>
            </w:r>
          </w:p>
        </w:tc>
        <w:tc>
          <w:tcPr>
            <w:tcW w:w="1587" w:type="dxa"/>
          </w:tcPr>
          <w:p w:rsidR="005A48F4" w:rsidRDefault="005A48F4">
            <w:pPr>
              <w:pStyle w:val="ConsPlusNormal"/>
              <w:jc w:val="center"/>
            </w:pPr>
            <w:r>
              <w:t>8042,9</w:t>
            </w:r>
          </w:p>
        </w:tc>
        <w:tc>
          <w:tcPr>
            <w:tcW w:w="1531" w:type="dxa"/>
          </w:tcPr>
          <w:p w:rsidR="005A48F4" w:rsidRDefault="005A48F4">
            <w:pPr>
              <w:pStyle w:val="ConsPlusNormal"/>
              <w:jc w:val="center"/>
            </w:pPr>
            <w:r>
              <w:t>8869,3</w:t>
            </w:r>
          </w:p>
        </w:tc>
      </w:tr>
      <w:tr w:rsidR="005A48F4">
        <w:tc>
          <w:tcPr>
            <w:tcW w:w="1024" w:type="dxa"/>
          </w:tcPr>
          <w:p w:rsidR="005A48F4" w:rsidRDefault="005A48F4">
            <w:pPr>
              <w:pStyle w:val="ConsPlusNormal"/>
              <w:jc w:val="center"/>
            </w:pPr>
            <w:r>
              <w:t>57.20.3.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30,6</w:t>
            </w:r>
          </w:p>
        </w:tc>
        <w:tc>
          <w:tcPr>
            <w:tcW w:w="1587" w:type="dxa"/>
          </w:tcPr>
          <w:p w:rsidR="005A48F4" w:rsidRDefault="005A48F4">
            <w:pPr>
              <w:pStyle w:val="ConsPlusNormal"/>
              <w:jc w:val="center"/>
            </w:pPr>
            <w:r>
              <w:t>293,0</w:t>
            </w:r>
          </w:p>
        </w:tc>
        <w:tc>
          <w:tcPr>
            <w:tcW w:w="1531" w:type="dxa"/>
          </w:tcPr>
          <w:p w:rsidR="005A48F4" w:rsidRDefault="005A48F4">
            <w:pPr>
              <w:pStyle w:val="ConsPlusNormal"/>
              <w:jc w:val="center"/>
            </w:pPr>
            <w:r>
              <w:t>163,7</w:t>
            </w:r>
          </w:p>
        </w:tc>
      </w:tr>
      <w:tr w:rsidR="005A48F4">
        <w:tc>
          <w:tcPr>
            <w:tcW w:w="1024" w:type="dxa"/>
          </w:tcPr>
          <w:p w:rsidR="005A48F4" w:rsidRDefault="005A48F4">
            <w:pPr>
              <w:pStyle w:val="ConsPlusNormal"/>
              <w:jc w:val="center"/>
            </w:pPr>
            <w:r>
              <w:lastRenderedPageBreak/>
              <w:t>57.21.</w:t>
            </w:r>
          </w:p>
        </w:tc>
        <w:tc>
          <w:tcPr>
            <w:tcW w:w="3546" w:type="dxa"/>
          </w:tcPr>
          <w:p w:rsidR="005A48F4" w:rsidRDefault="005A48F4">
            <w:pPr>
              <w:pStyle w:val="ConsPlusNormal"/>
            </w:pPr>
            <w:r>
              <w:t>Субсидии бюджетным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3415899,6</w:t>
            </w:r>
          </w:p>
        </w:tc>
        <w:tc>
          <w:tcPr>
            <w:tcW w:w="1587" w:type="dxa"/>
          </w:tcPr>
          <w:p w:rsidR="005A48F4" w:rsidRDefault="005A48F4">
            <w:pPr>
              <w:pStyle w:val="ConsPlusNormal"/>
              <w:jc w:val="center"/>
            </w:pPr>
            <w:r>
              <w:t>3481702,8</w:t>
            </w:r>
          </w:p>
        </w:tc>
        <w:tc>
          <w:tcPr>
            <w:tcW w:w="1531" w:type="dxa"/>
          </w:tcPr>
          <w:p w:rsidR="005A48F4" w:rsidRDefault="005A48F4">
            <w:pPr>
              <w:pStyle w:val="ConsPlusNormal"/>
              <w:jc w:val="center"/>
            </w:pPr>
            <w:r>
              <w:t>3749793,9</w:t>
            </w:r>
          </w:p>
        </w:tc>
      </w:tr>
      <w:tr w:rsidR="005A48F4">
        <w:tc>
          <w:tcPr>
            <w:tcW w:w="1024" w:type="dxa"/>
          </w:tcPr>
          <w:p w:rsidR="005A48F4" w:rsidRDefault="005A48F4">
            <w:pPr>
              <w:pStyle w:val="ConsPlusNormal"/>
              <w:jc w:val="center"/>
            </w:pPr>
            <w:r>
              <w:t>57.21.1.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3415899,6</w:t>
            </w:r>
          </w:p>
        </w:tc>
        <w:tc>
          <w:tcPr>
            <w:tcW w:w="1587" w:type="dxa"/>
          </w:tcPr>
          <w:p w:rsidR="005A48F4" w:rsidRDefault="005A48F4">
            <w:pPr>
              <w:pStyle w:val="ConsPlusNormal"/>
              <w:jc w:val="center"/>
            </w:pPr>
            <w:r>
              <w:t>3481702,8</w:t>
            </w:r>
          </w:p>
        </w:tc>
        <w:tc>
          <w:tcPr>
            <w:tcW w:w="1531" w:type="dxa"/>
          </w:tcPr>
          <w:p w:rsidR="005A48F4" w:rsidRDefault="005A48F4">
            <w:pPr>
              <w:pStyle w:val="ConsPlusNormal"/>
              <w:jc w:val="center"/>
            </w:pPr>
            <w:r>
              <w:t>3749793,9</w:t>
            </w:r>
          </w:p>
        </w:tc>
      </w:tr>
      <w:tr w:rsidR="005A48F4">
        <w:tc>
          <w:tcPr>
            <w:tcW w:w="1024" w:type="dxa"/>
          </w:tcPr>
          <w:p w:rsidR="005A48F4" w:rsidRDefault="005A48F4">
            <w:pPr>
              <w:pStyle w:val="ConsPlusNormal"/>
              <w:jc w:val="center"/>
            </w:pPr>
            <w:r>
              <w:t>57.22.</w:t>
            </w:r>
          </w:p>
        </w:tc>
        <w:tc>
          <w:tcPr>
            <w:tcW w:w="3546"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3469446,3</w:t>
            </w:r>
          </w:p>
        </w:tc>
        <w:tc>
          <w:tcPr>
            <w:tcW w:w="1587" w:type="dxa"/>
          </w:tcPr>
          <w:p w:rsidR="005A48F4" w:rsidRDefault="005A48F4">
            <w:pPr>
              <w:pStyle w:val="ConsPlusNormal"/>
              <w:jc w:val="center"/>
            </w:pPr>
            <w:r>
              <w:t>3772267,4</w:t>
            </w:r>
          </w:p>
        </w:tc>
        <w:tc>
          <w:tcPr>
            <w:tcW w:w="1531" w:type="dxa"/>
          </w:tcPr>
          <w:p w:rsidR="005A48F4" w:rsidRDefault="005A48F4">
            <w:pPr>
              <w:pStyle w:val="ConsPlusNormal"/>
              <w:jc w:val="center"/>
            </w:pPr>
            <w:r>
              <w:t>4232484,0</w:t>
            </w:r>
          </w:p>
        </w:tc>
      </w:tr>
      <w:tr w:rsidR="005A48F4">
        <w:tc>
          <w:tcPr>
            <w:tcW w:w="1024" w:type="dxa"/>
          </w:tcPr>
          <w:p w:rsidR="005A48F4" w:rsidRDefault="005A48F4">
            <w:pPr>
              <w:pStyle w:val="ConsPlusNormal"/>
              <w:jc w:val="center"/>
            </w:pPr>
            <w:r>
              <w:t>57.22.1.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3469446,3</w:t>
            </w:r>
          </w:p>
        </w:tc>
        <w:tc>
          <w:tcPr>
            <w:tcW w:w="1587" w:type="dxa"/>
          </w:tcPr>
          <w:p w:rsidR="005A48F4" w:rsidRDefault="005A48F4">
            <w:pPr>
              <w:pStyle w:val="ConsPlusNormal"/>
              <w:jc w:val="center"/>
            </w:pPr>
            <w:r>
              <w:t>3772267,4</w:t>
            </w:r>
          </w:p>
        </w:tc>
        <w:tc>
          <w:tcPr>
            <w:tcW w:w="1531" w:type="dxa"/>
          </w:tcPr>
          <w:p w:rsidR="005A48F4" w:rsidRDefault="005A48F4">
            <w:pPr>
              <w:pStyle w:val="ConsPlusNormal"/>
              <w:jc w:val="center"/>
            </w:pPr>
            <w:r>
              <w:t>4232484,0</w:t>
            </w:r>
          </w:p>
        </w:tc>
      </w:tr>
      <w:tr w:rsidR="005A48F4">
        <w:tc>
          <w:tcPr>
            <w:tcW w:w="1024" w:type="dxa"/>
          </w:tcPr>
          <w:p w:rsidR="005A48F4" w:rsidRDefault="005A48F4">
            <w:pPr>
              <w:pStyle w:val="ConsPlusNormal"/>
              <w:jc w:val="center"/>
            </w:pPr>
            <w:r>
              <w:t>57.23.</w:t>
            </w:r>
          </w:p>
        </w:tc>
        <w:tc>
          <w:tcPr>
            <w:tcW w:w="3546" w:type="dxa"/>
          </w:tcPr>
          <w:p w:rsidR="005A48F4" w:rsidRDefault="005A48F4">
            <w:pPr>
              <w:pStyle w:val="ConsPlusNormal"/>
            </w:pPr>
            <w:r>
              <w:t>Субсидии бюджетным учреждениям - школам-интернатам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117403,0</w:t>
            </w:r>
          </w:p>
        </w:tc>
        <w:tc>
          <w:tcPr>
            <w:tcW w:w="1587" w:type="dxa"/>
          </w:tcPr>
          <w:p w:rsidR="005A48F4" w:rsidRDefault="005A48F4">
            <w:pPr>
              <w:pStyle w:val="ConsPlusNormal"/>
              <w:jc w:val="center"/>
            </w:pPr>
            <w:r>
              <w:t>123073,0</w:t>
            </w:r>
          </w:p>
        </w:tc>
        <w:tc>
          <w:tcPr>
            <w:tcW w:w="1531" w:type="dxa"/>
          </w:tcPr>
          <w:p w:rsidR="005A48F4" w:rsidRDefault="005A48F4">
            <w:pPr>
              <w:pStyle w:val="ConsPlusNormal"/>
              <w:jc w:val="center"/>
            </w:pPr>
            <w:r>
              <w:t>135503,4</w:t>
            </w:r>
          </w:p>
        </w:tc>
      </w:tr>
      <w:tr w:rsidR="005A48F4">
        <w:tc>
          <w:tcPr>
            <w:tcW w:w="1024" w:type="dxa"/>
          </w:tcPr>
          <w:p w:rsidR="005A48F4" w:rsidRDefault="005A48F4">
            <w:pPr>
              <w:pStyle w:val="ConsPlusNormal"/>
              <w:jc w:val="center"/>
            </w:pPr>
            <w:r>
              <w:t>57.23.1.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117403,0</w:t>
            </w:r>
          </w:p>
        </w:tc>
        <w:tc>
          <w:tcPr>
            <w:tcW w:w="1587" w:type="dxa"/>
          </w:tcPr>
          <w:p w:rsidR="005A48F4" w:rsidRDefault="005A48F4">
            <w:pPr>
              <w:pStyle w:val="ConsPlusNormal"/>
              <w:jc w:val="center"/>
            </w:pPr>
            <w:r>
              <w:t>123073,0</w:t>
            </w:r>
          </w:p>
        </w:tc>
        <w:tc>
          <w:tcPr>
            <w:tcW w:w="1531" w:type="dxa"/>
          </w:tcPr>
          <w:p w:rsidR="005A48F4" w:rsidRDefault="005A48F4">
            <w:pPr>
              <w:pStyle w:val="ConsPlusNormal"/>
              <w:jc w:val="center"/>
            </w:pPr>
            <w:r>
              <w:t>135503,4</w:t>
            </w:r>
          </w:p>
        </w:tc>
      </w:tr>
      <w:tr w:rsidR="005A48F4">
        <w:tc>
          <w:tcPr>
            <w:tcW w:w="1024" w:type="dxa"/>
          </w:tcPr>
          <w:p w:rsidR="005A48F4" w:rsidRDefault="005A48F4">
            <w:pPr>
              <w:pStyle w:val="ConsPlusNormal"/>
              <w:jc w:val="center"/>
            </w:pPr>
            <w:r>
              <w:lastRenderedPageBreak/>
              <w:t>57.24.</w:t>
            </w:r>
          </w:p>
        </w:tc>
        <w:tc>
          <w:tcPr>
            <w:tcW w:w="3546" w:type="dxa"/>
          </w:tcPr>
          <w:p w:rsidR="005A48F4" w:rsidRDefault="005A48F4">
            <w:pPr>
              <w:pStyle w:val="ConsPlusNormal"/>
            </w:pPr>
            <w:r>
              <w:t>Субсидии бюджетным учреждениям - образовательным учреждениям "Центр образования"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47741,6</w:t>
            </w:r>
          </w:p>
        </w:tc>
        <w:tc>
          <w:tcPr>
            <w:tcW w:w="1587" w:type="dxa"/>
          </w:tcPr>
          <w:p w:rsidR="005A48F4" w:rsidRDefault="005A48F4">
            <w:pPr>
              <w:pStyle w:val="ConsPlusNormal"/>
              <w:jc w:val="center"/>
            </w:pPr>
            <w:r>
              <w:t>51603,9</w:t>
            </w:r>
          </w:p>
        </w:tc>
        <w:tc>
          <w:tcPr>
            <w:tcW w:w="1531" w:type="dxa"/>
          </w:tcPr>
          <w:p w:rsidR="005A48F4" w:rsidRDefault="005A48F4">
            <w:pPr>
              <w:pStyle w:val="ConsPlusNormal"/>
              <w:jc w:val="center"/>
            </w:pPr>
            <w:r>
              <w:t>57278,8</w:t>
            </w:r>
          </w:p>
        </w:tc>
      </w:tr>
      <w:tr w:rsidR="005A48F4">
        <w:tc>
          <w:tcPr>
            <w:tcW w:w="1024" w:type="dxa"/>
          </w:tcPr>
          <w:p w:rsidR="005A48F4" w:rsidRDefault="005A48F4">
            <w:pPr>
              <w:pStyle w:val="ConsPlusNormal"/>
              <w:jc w:val="center"/>
            </w:pPr>
            <w:r>
              <w:t>57.24.1.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47741,6</w:t>
            </w:r>
          </w:p>
        </w:tc>
        <w:tc>
          <w:tcPr>
            <w:tcW w:w="1587" w:type="dxa"/>
          </w:tcPr>
          <w:p w:rsidR="005A48F4" w:rsidRDefault="005A48F4">
            <w:pPr>
              <w:pStyle w:val="ConsPlusNormal"/>
              <w:jc w:val="center"/>
            </w:pPr>
            <w:r>
              <w:t>51603,9</w:t>
            </w:r>
          </w:p>
        </w:tc>
        <w:tc>
          <w:tcPr>
            <w:tcW w:w="1531" w:type="dxa"/>
          </w:tcPr>
          <w:p w:rsidR="005A48F4" w:rsidRDefault="005A48F4">
            <w:pPr>
              <w:pStyle w:val="ConsPlusNormal"/>
              <w:jc w:val="center"/>
            </w:pPr>
            <w:r>
              <w:t>57278,8</w:t>
            </w:r>
          </w:p>
        </w:tc>
      </w:tr>
      <w:tr w:rsidR="005A48F4">
        <w:tc>
          <w:tcPr>
            <w:tcW w:w="1024" w:type="dxa"/>
          </w:tcPr>
          <w:p w:rsidR="005A48F4" w:rsidRDefault="005A48F4">
            <w:pPr>
              <w:pStyle w:val="ConsPlusNormal"/>
              <w:jc w:val="center"/>
            </w:pPr>
            <w:r>
              <w:t>57.25.</w:t>
            </w:r>
          </w:p>
        </w:tc>
        <w:tc>
          <w:tcPr>
            <w:tcW w:w="3546" w:type="dxa"/>
          </w:tcPr>
          <w:p w:rsidR="005A48F4" w:rsidRDefault="005A48F4">
            <w:pPr>
              <w:pStyle w:val="ConsPlusNormal"/>
            </w:pPr>
            <w:r>
              <w:t>Субсидии частным образовательным организациям для реализации основных общеобразовательных программ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966,5</w:t>
            </w:r>
          </w:p>
        </w:tc>
        <w:tc>
          <w:tcPr>
            <w:tcW w:w="1587" w:type="dxa"/>
          </w:tcPr>
          <w:p w:rsidR="005A48F4" w:rsidRDefault="005A48F4">
            <w:pPr>
              <w:pStyle w:val="ConsPlusNormal"/>
              <w:jc w:val="center"/>
            </w:pPr>
            <w:r>
              <w:t>1005,2</w:t>
            </w:r>
          </w:p>
        </w:tc>
        <w:tc>
          <w:tcPr>
            <w:tcW w:w="1531" w:type="dxa"/>
          </w:tcPr>
          <w:p w:rsidR="005A48F4" w:rsidRDefault="005A48F4">
            <w:pPr>
              <w:pStyle w:val="ConsPlusNormal"/>
              <w:jc w:val="center"/>
            </w:pPr>
            <w:r>
              <w:t>1045,4</w:t>
            </w:r>
          </w:p>
        </w:tc>
      </w:tr>
      <w:tr w:rsidR="005A48F4">
        <w:tc>
          <w:tcPr>
            <w:tcW w:w="1024" w:type="dxa"/>
          </w:tcPr>
          <w:p w:rsidR="005A48F4" w:rsidRDefault="005A48F4">
            <w:pPr>
              <w:pStyle w:val="ConsPlusNormal"/>
              <w:jc w:val="center"/>
            </w:pPr>
            <w:r>
              <w:t>57.25.1.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966,5</w:t>
            </w:r>
          </w:p>
        </w:tc>
        <w:tc>
          <w:tcPr>
            <w:tcW w:w="1587" w:type="dxa"/>
          </w:tcPr>
          <w:p w:rsidR="005A48F4" w:rsidRDefault="005A48F4">
            <w:pPr>
              <w:pStyle w:val="ConsPlusNormal"/>
              <w:jc w:val="center"/>
            </w:pPr>
            <w:r>
              <w:t>1005,2</w:t>
            </w:r>
          </w:p>
        </w:tc>
        <w:tc>
          <w:tcPr>
            <w:tcW w:w="1531" w:type="dxa"/>
          </w:tcPr>
          <w:p w:rsidR="005A48F4" w:rsidRDefault="005A48F4">
            <w:pPr>
              <w:pStyle w:val="ConsPlusNormal"/>
              <w:jc w:val="center"/>
            </w:pPr>
            <w:r>
              <w:t>1045,4</w:t>
            </w:r>
          </w:p>
        </w:tc>
      </w:tr>
      <w:tr w:rsidR="005A48F4">
        <w:tc>
          <w:tcPr>
            <w:tcW w:w="1024" w:type="dxa"/>
          </w:tcPr>
          <w:p w:rsidR="005A48F4" w:rsidRDefault="005A48F4">
            <w:pPr>
              <w:pStyle w:val="ConsPlusNormal"/>
              <w:jc w:val="center"/>
            </w:pPr>
            <w:r>
              <w:t>57.26.</w:t>
            </w:r>
          </w:p>
        </w:tc>
        <w:tc>
          <w:tcPr>
            <w:tcW w:w="3546" w:type="dxa"/>
          </w:tcPr>
          <w:p w:rsidR="005A48F4" w:rsidRDefault="005A48F4">
            <w:pPr>
              <w:pStyle w:val="ConsPlusNormal"/>
            </w:pPr>
            <w:r>
              <w:t>Расходы на обеспечение книгами и учебными изданиями для комплектования библиотек государственных общеобразовательных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41095,4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41095,4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57.27.</w:t>
            </w:r>
          </w:p>
        </w:tc>
        <w:tc>
          <w:tcPr>
            <w:tcW w:w="3546" w:type="dxa"/>
          </w:tcPr>
          <w:p w:rsidR="005A48F4" w:rsidRDefault="005A48F4">
            <w:pPr>
              <w:pStyle w:val="ConsPlusNormal"/>
            </w:pPr>
            <w:r>
              <w:t xml:space="preserve">Расходы на приобретение немонтируемого оборудования и </w:t>
            </w:r>
            <w:r>
              <w:lastRenderedPageBreak/>
              <w:t>инвентаря для оснащения вводных объектов учреждений общего образования</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0220020750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57.27.1.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0220020750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57.28.</w:t>
            </w:r>
          </w:p>
        </w:tc>
        <w:tc>
          <w:tcPr>
            <w:tcW w:w="3546" w:type="dxa"/>
          </w:tcPr>
          <w:p w:rsidR="005A48F4" w:rsidRDefault="005A48F4">
            <w:pPr>
              <w:pStyle w:val="ConsPlusNormal"/>
            </w:pPr>
            <w:r>
              <w:t>Расходы на мероприятия по обеспечению доступности предоставляемых детям-инвалидам образовательных услуг</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0260021020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14694,6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0260021020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14694,6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57.29.</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центрах образования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725,8</w:t>
            </w:r>
          </w:p>
        </w:tc>
        <w:tc>
          <w:tcPr>
            <w:tcW w:w="1587" w:type="dxa"/>
          </w:tcPr>
          <w:p w:rsidR="005A48F4" w:rsidRDefault="005A48F4">
            <w:pPr>
              <w:pStyle w:val="ConsPlusNormal"/>
              <w:jc w:val="center"/>
            </w:pPr>
            <w:r>
              <w:t>754,8</w:t>
            </w:r>
          </w:p>
        </w:tc>
        <w:tc>
          <w:tcPr>
            <w:tcW w:w="1531" w:type="dxa"/>
          </w:tcPr>
          <w:p w:rsidR="005A48F4" w:rsidRDefault="005A48F4">
            <w:pPr>
              <w:pStyle w:val="ConsPlusNormal"/>
              <w:jc w:val="center"/>
            </w:pPr>
            <w:r>
              <w:t>785,0</w:t>
            </w:r>
          </w:p>
        </w:tc>
      </w:tr>
      <w:tr w:rsidR="005A48F4">
        <w:tc>
          <w:tcPr>
            <w:tcW w:w="1024" w:type="dxa"/>
          </w:tcPr>
          <w:p w:rsidR="005A48F4" w:rsidRDefault="005A48F4">
            <w:pPr>
              <w:pStyle w:val="ConsPlusNormal"/>
              <w:jc w:val="center"/>
            </w:pPr>
            <w:r>
              <w:t>57.29.1.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0330040960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725,8</w:t>
            </w:r>
          </w:p>
        </w:tc>
        <w:tc>
          <w:tcPr>
            <w:tcW w:w="1587" w:type="dxa"/>
          </w:tcPr>
          <w:p w:rsidR="005A48F4" w:rsidRDefault="005A48F4">
            <w:pPr>
              <w:pStyle w:val="ConsPlusNormal"/>
              <w:jc w:val="center"/>
            </w:pPr>
            <w:r>
              <w:t>754,8</w:t>
            </w:r>
          </w:p>
        </w:tc>
        <w:tc>
          <w:tcPr>
            <w:tcW w:w="1531" w:type="dxa"/>
          </w:tcPr>
          <w:p w:rsidR="005A48F4" w:rsidRDefault="005A48F4">
            <w:pPr>
              <w:pStyle w:val="ConsPlusNormal"/>
              <w:jc w:val="center"/>
            </w:pPr>
            <w:r>
              <w:t>785,0</w:t>
            </w:r>
          </w:p>
        </w:tc>
      </w:tr>
      <w:tr w:rsidR="005A48F4">
        <w:tc>
          <w:tcPr>
            <w:tcW w:w="1024" w:type="dxa"/>
          </w:tcPr>
          <w:p w:rsidR="005A48F4" w:rsidRDefault="005A48F4">
            <w:pPr>
              <w:pStyle w:val="ConsPlusNormal"/>
              <w:jc w:val="center"/>
            </w:pPr>
            <w:r>
              <w:t>57.30.</w:t>
            </w:r>
          </w:p>
        </w:tc>
        <w:tc>
          <w:tcPr>
            <w:tcW w:w="3546" w:type="dxa"/>
          </w:tcPr>
          <w:p w:rsidR="005A48F4" w:rsidRDefault="005A48F4">
            <w:pPr>
              <w:pStyle w:val="ConsPlusNormal"/>
            </w:pPr>
            <w:r>
              <w:t xml:space="preserve">Расходы на реализацию мер социальной поддержки отдельных категорий граждан по предоставлению на льготной </w:t>
            </w:r>
            <w:r>
              <w:lastRenderedPageBreak/>
              <w:t>основе питания в общеобразовательных школах</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173262,6</w:t>
            </w:r>
          </w:p>
        </w:tc>
        <w:tc>
          <w:tcPr>
            <w:tcW w:w="1587" w:type="dxa"/>
          </w:tcPr>
          <w:p w:rsidR="005A48F4" w:rsidRDefault="005A48F4">
            <w:pPr>
              <w:pStyle w:val="ConsPlusNormal"/>
              <w:jc w:val="center"/>
            </w:pPr>
            <w:r>
              <w:t>159181,4</w:t>
            </w:r>
          </w:p>
        </w:tc>
        <w:tc>
          <w:tcPr>
            <w:tcW w:w="1531" w:type="dxa"/>
          </w:tcPr>
          <w:p w:rsidR="005A48F4" w:rsidRDefault="005A48F4">
            <w:pPr>
              <w:pStyle w:val="ConsPlusNormal"/>
              <w:jc w:val="center"/>
            </w:pPr>
            <w:r>
              <w:t>165548,7</w:t>
            </w:r>
          </w:p>
        </w:tc>
      </w:tr>
      <w:tr w:rsidR="005A48F4">
        <w:tc>
          <w:tcPr>
            <w:tcW w:w="1024" w:type="dxa"/>
          </w:tcPr>
          <w:p w:rsidR="005A48F4" w:rsidRDefault="005A48F4">
            <w:pPr>
              <w:pStyle w:val="ConsPlusNormal"/>
              <w:jc w:val="center"/>
            </w:pPr>
            <w:r>
              <w:lastRenderedPageBreak/>
              <w:t>57.30.1.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173262,6</w:t>
            </w:r>
          </w:p>
        </w:tc>
        <w:tc>
          <w:tcPr>
            <w:tcW w:w="1587" w:type="dxa"/>
          </w:tcPr>
          <w:p w:rsidR="005A48F4" w:rsidRDefault="005A48F4">
            <w:pPr>
              <w:pStyle w:val="ConsPlusNormal"/>
              <w:jc w:val="center"/>
            </w:pPr>
            <w:r>
              <w:t>159181,4</w:t>
            </w:r>
          </w:p>
        </w:tc>
        <w:tc>
          <w:tcPr>
            <w:tcW w:w="1531" w:type="dxa"/>
          </w:tcPr>
          <w:p w:rsidR="005A48F4" w:rsidRDefault="005A48F4">
            <w:pPr>
              <w:pStyle w:val="ConsPlusNormal"/>
              <w:jc w:val="center"/>
            </w:pPr>
            <w:r>
              <w:t>165548,7</w:t>
            </w:r>
          </w:p>
        </w:tc>
      </w:tr>
      <w:tr w:rsidR="005A48F4">
        <w:tc>
          <w:tcPr>
            <w:tcW w:w="1024" w:type="dxa"/>
          </w:tcPr>
          <w:p w:rsidR="005A48F4" w:rsidRDefault="005A48F4">
            <w:pPr>
              <w:pStyle w:val="ConsPlusNormal"/>
              <w:jc w:val="center"/>
            </w:pPr>
            <w:r>
              <w:t>57.31.</w:t>
            </w:r>
          </w:p>
        </w:tc>
        <w:tc>
          <w:tcPr>
            <w:tcW w:w="3546"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212408,6</w:t>
            </w:r>
          </w:p>
        </w:tc>
        <w:tc>
          <w:tcPr>
            <w:tcW w:w="1587" w:type="dxa"/>
          </w:tcPr>
          <w:p w:rsidR="005A48F4" w:rsidRDefault="005A48F4">
            <w:pPr>
              <w:pStyle w:val="ConsPlusNormal"/>
              <w:jc w:val="center"/>
            </w:pPr>
            <w:r>
              <w:t>216524,5</w:t>
            </w:r>
          </w:p>
        </w:tc>
        <w:tc>
          <w:tcPr>
            <w:tcW w:w="1531" w:type="dxa"/>
          </w:tcPr>
          <w:p w:rsidR="005A48F4" w:rsidRDefault="005A48F4">
            <w:pPr>
              <w:pStyle w:val="ConsPlusNormal"/>
              <w:jc w:val="center"/>
            </w:pPr>
            <w:r>
              <w:t>233846,5</w:t>
            </w:r>
          </w:p>
        </w:tc>
      </w:tr>
      <w:tr w:rsidR="005A48F4">
        <w:tc>
          <w:tcPr>
            <w:tcW w:w="1024" w:type="dxa"/>
          </w:tcPr>
          <w:p w:rsidR="005A48F4" w:rsidRDefault="005A48F4">
            <w:pPr>
              <w:pStyle w:val="ConsPlusNormal"/>
              <w:jc w:val="center"/>
            </w:pPr>
            <w:r>
              <w:t>57.31.1.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212408,6</w:t>
            </w:r>
          </w:p>
        </w:tc>
        <w:tc>
          <w:tcPr>
            <w:tcW w:w="1587" w:type="dxa"/>
          </w:tcPr>
          <w:p w:rsidR="005A48F4" w:rsidRDefault="005A48F4">
            <w:pPr>
              <w:pStyle w:val="ConsPlusNormal"/>
              <w:jc w:val="center"/>
            </w:pPr>
            <w:r>
              <w:t>216524,5</w:t>
            </w:r>
          </w:p>
        </w:tc>
        <w:tc>
          <w:tcPr>
            <w:tcW w:w="1531" w:type="dxa"/>
          </w:tcPr>
          <w:p w:rsidR="005A48F4" w:rsidRDefault="005A48F4">
            <w:pPr>
              <w:pStyle w:val="ConsPlusNormal"/>
              <w:jc w:val="center"/>
            </w:pPr>
            <w:r>
              <w:t>233846,5</w:t>
            </w:r>
          </w:p>
        </w:tc>
      </w:tr>
      <w:tr w:rsidR="005A48F4">
        <w:tc>
          <w:tcPr>
            <w:tcW w:w="1024" w:type="dxa"/>
          </w:tcPr>
          <w:p w:rsidR="005A48F4" w:rsidRDefault="005A48F4">
            <w:pPr>
              <w:pStyle w:val="ConsPlusNormal"/>
              <w:jc w:val="center"/>
            </w:pPr>
            <w:r>
              <w:t>57.32.</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825,4</w:t>
            </w:r>
          </w:p>
        </w:tc>
        <w:tc>
          <w:tcPr>
            <w:tcW w:w="1587" w:type="dxa"/>
          </w:tcPr>
          <w:p w:rsidR="005A48F4" w:rsidRDefault="005A48F4">
            <w:pPr>
              <w:pStyle w:val="ConsPlusNormal"/>
              <w:jc w:val="center"/>
            </w:pPr>
            <w:r>
              <w:t>858,4</w:t>
            </w:r>
          </w:p>
        </w:tc>
        <w:tc>
          <w:tcPr>
            <w:tcW w:w="1531" w:type="dxa"/>
          </w:tcPr>
          <w:p w:rsidR="005A48F4" w:rsidRDefault="005A48F4">
            <w:pPr>
              <w:pStyle w:val="ConsPlusNormal"/>
              <w:jc w:val="center"/>
            </w:pPr>
            <w:r>
              <w:t>892,7</w:t>
            </w:r>
          </w:p>
        </w:tc>
      </w:tr>
      <w:tr w:rsidR="005A48F4">
        <w:tc>
          <w:tcPr>
            <w:tcW w:w="1024" w:type="dxa"/>
          </w:tcPr>
          <w:p w:rsidR="005A48F4" w:rsidRDefault="005A48F4">
            <w:pPr>
              <w:pStyle w:val="ConsPlusNormal"/>
              <w:jc w:val="center"/>
            </w:pPr>
            <w:r>
              <w:t>57.32.1.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825,4</w:t>
            </w:r>
          </w:p>
        </w:tc>
        <w:tc>
          <w:tcPr>
            <w:tcW w:w="1587" w:type="dxa"/>
          </w:tcPr>
          <w:p w:rsidR="005A48F4" w:rsidRDefault="005A48F4">
            <w:pPr>
              <w:pStyle w:val="ConsPlusNormal"/>
              <w:jc w:val="center"/>
            </w:pPr>
            <w:r>
              <w:t>858,4</w:t>
            </w:r>
          </w:p>
        </w:tc>
        <w:tc>
          <w:tcPr>
            <w:tcW w:w="1531" w:type="dxa"/>
          </w:tcPr>
          <w:p w:rsidR="005A48F4" w:rsidRDefault="005A48F4">
            <w:pPr>
              <w:pStyle w:val="ConsPlusNormal"/>
              <w:jc w:val="center"/>
            </w:pPr>
            <w:r>
              <w:t>892,7</w:t>
            </w:r>
          </w:p>
        </w:tc>
      </w:tr>
      <w:tr w:rsidR="005A48F4">
        <w:tc>
          <w:tcPr>
            <w:tcW w:w="1024" w:type="dxa"/>
          </w:tcPr>
          <w:p w:rsidR="005A48F4" w:rsidRDefault="005A48F4">
            <w:pPr>
              <w:pStyle w:val="ConsPlusNormal"/>
              <w:jc w:val="center"/>
            </w:pPr>
            <w:r>
              <w:t>57.33.</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60970,8</w:t>
            </w:r>
          </w:p>
        </w:tc>
        <w:tc>
          <w:tcPr>
            <w:tcW w:w="1587" w:type="dxa"/>
          </w:tcPr>
          <w:p w:rsidR="005A48F4" w:rsidRDefault="005A48F4">
            <w:pPr>
              <w:pStyle w:val="ConsPlusNormal"/>
              <w:jc w:val="center"/>
            </w:pPr>
            <w:r>
              <w:t>52882,4</w:t>
            </w:r>
          </w:p>
        </w:tc>
        <w:tc>
          <w:tcPr>
            <w:tcW w:w="1531" w:type="dxa"/>
          </w:tcPr>
          <w:p w:rsidR="005A48F4" w:rsidRDefault="005A48F4">
            <w:pPr>
              <w:pStyle w:val="ConsPlusNormal"/>
              <w:jc w:val="center"/>
            </w:pPr>
            <w:r>
              <w:t>52882,4</w:t>
            </w:r>
          </w:p>
        </w:tc>
      </w:tr>
      <w:tr w:rsidR="005A48F4">
        <w:tc>
          <w:tcPr>
            <w:tcW w:w="1024" w:type="dxa"/>
          </w:tcPr>
          <w:p w:rsidR="005A48F4" w:rsidRDefault="005A48F4">
            <w:pPr>
              <w:pStyle w:val="ConsPlusNormal"/>
              <w:jc w:val="center"/>
            </w:pPr>
            <w:r>
              <w:t>57.33.1.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50371,7</w:t>
            </w:r>
          </w:p>
        </w:tc>
        <w:tc>
          <w:tcPr>
            <w:tcW w:w="1587" w:type="dxa"/>
          </w:tcPr>
          <w:p w:rsidR="005A48F4" w:rsidRDefault="005A48F4">
            <w:pPr>
              <w:pStyle w:val="ConsPlusNormal"/>
              <w:jc w:val="center"/>
            </w:pPr>
            <w:r>
              <w:t>44016,0</w:t>
            </w:r>
          </w:p>
        </w:tc>
        <w:tc>
          <w:tcPr>
            <w:tcW w:w="1531" w:type="dxa"/>
          </w:tcPr>
          <w:p w:rsidR="005A48F4" w:rsidRDefault="005A48F4">
            <w:pPr>
              <w:pStyle w:val="ConsPlusNormal"/>
              <w:jc w:val="center"/>
            </w:pPr>
            <w:r>
              <w:t>44016,0</w:t>
            </w:r>
          </w:p>
        </w:tc>
      </w:tr>
      <w:tr w:rsidR="005A48F4">
        <w:tc>
          <w:tcPr>
            <w:tcW w:w="1024" w:type="dxa"/>
          </w:tcPr>
          <w:p w:rsidR="005A48F4" w:rsidRDefault="005A48F4">
            <w:pPr>
              <w:pStyle w:val="ConsPlusNormal"/>
              <w:jc w:val="center"/>
            </w:pPr>
            <w:r>
              <w:lastRenderedPageBreak/>
              <w:t>57.33.2.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10599,1</w:t>
            </w:r>
          </w:p>
        </w:tc>
        <w:tc>
          <w:tcPr>
            <w:tcW w:w="1587" w:type="dxa"/>
          </w:tcPr>
          <w:p w:rsidR="005A48F4" w:rsidRDefault="005A48F4">
            <w:pPr>
              <w:pStyle w:val="ConsPlusNormal"/>
              <w:jc w:val="center"/>
            </w:pPr>
            <w:r>
              <w:t>8866,4</w:t>
            </w:r>
          </w:p>
        </w:tc>
        <w:tc>
          <w:tcPr>
            <w:tcW w:w="1531" w:type="dxa"/>
          </w:tcPr>
          <w:p w:rsidR="005A48F4" w:rsidRDefault="005A48F4">
            <w:pPr>
              <w:pStyle w:val="ConsPlusNormal"/>
              <w:jc w:val="center"/>
            </w:pPr>
            <w:r>
              <w:t>8866,4</w:t>
            </w:r>
          </w:p>
        </w:tc>
      </w:tr>
      <w:tr w:rsidR="005A48F4">
        <w:tc>
          <w:tcPr>
            <w:tcW w:w="1024" w:type="dxa"/>
          </w:tcPr>
          <w:p w:rsidR="005A48F4" w:rsidRDefault="005A48F4">
            <w:pPr>
              <w:pStyle w:val="ConsPlusNormal"/>
              <w:jc w:val="center"/>
            </w:pPr>
            <w:r>
              <w:t>57.34.</w:t>
            </w:r>
          </w:p>
        </w:tc>
        <w:tc>
          <w:tcPr>
            <w:tcW w:w="3546" w:type="dxa"/>
          </w:tcPr>
          <w:p w:rsidR="005A48F4" w:rsidRDefault="005A48F4">
            <w:pPr>
              <w:pStyle w:val="ConsPlusNormal"/>
            </w:pPr>
            <w:r>
              <w:t>Субсидии бюджетным учреждениям - подростковым и молодежным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126739,1</w:t>
            </w:r>
          </w:p>
        </w:tc>
        <w:tc>
          <w:tcPr>
            <w:tcW w:w="1587" w:type="dxa"/>
          </w:tcPr>
          <w:p w:rsidR="005A48F4" w:rsidRDefault="005A48F4">
            <w:pPr>
              <w:pStyle w:val="ConsPlusNormal"/>
              <w:jc w:val="center"/>
            </w:pPr>
            <w:r>
              <w:t>133071,4</w:t>
            </w:r>
          </w:p>
        </w:tc>
        <w:tc>
          <w:tcPr>
            <w:tcW w:w="1531" w:type="dxa"/>
          </w:tcPr>
          <w:p w:rsidR="005A48F4" w:rsidRDefault="005A48F4">
            <w:pPr>
              <w:pStyle w:val="ConsPlusNormal"/>
              <w:jc w:val="center"/>
            </w:pPr>
            <w:r>
              <w:t>141188,8</w:t>
            </w:r>
          </w:p>
        </w:tc>
      </w:tr>
      <w:tr w:rsidR="005A48F4">
        <w:tc>
          <w:tcPr>
            <w:tcW w:w="1024" w:type="dxa"/>
          </w:tcPr>
          <w:p w:rsidR="005A48F4" w:rsidRDefault="005A48F4">
            <w:pPr>
              <w:pStyle w:val="ConsPlusNormal"/>
              <w:jc w:val="center"/>
            </w:pPr>
            <w:r>
              <w:t>57.34.1.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126739,1</w:t>
            </w:r>
          </w:p>
        </w:tc>
        <w:tc>
          <w:tcPr>
            <w:tcW w:w="1587" w:type="dxa"/>
          </w:tcPr>
          <w:p w:rsidR="005A48F4" w:rsidRDefault="005A48F4">
            <w:pPr>
              <w:pStyle w:val="ConsPlusNormal"/>
              <w:jc w:val="center"/>
            </w:pPr>
            <w:r>
              <w:t>133071,4</w:t>
            </w:r>
          </w:p>
        </w:tc>
        <w:tc>
          <w:tcPr>
            <w:tcW w:w="1531" w:type="dxa"/>
          </w:tcPr>
          <w:p w:rsidR="005A48F4" w:rsidRDefault="005A48F4">
            <w:pPr>
              <w:pStyle w:val="ConsPlusNormal"/>
              <w:jc w:val="center"/>
            </w:pPr>
            <w:r>
              <w:t>141188,8</w:t>
            </w:r>
          </w:p>
        </w:tc>
      </w:tr>
      <w:tr w:rsidR="005A48F4">
        <w:tc>
          <w:tcPr>
            <w:tcW w:w="1024" w:type="dxa"/>
          </w:tcPr>
          <w:p w:rsidR="005A48F4" w:rsidRDefault="005A48F4">
            <w:pPr>
              <w:pStyle w:val="ConsPlusNormal"/>
              <w:jc w:val="center"/>
            </w:pPr>
            <w:r>
              <w:t>57.35.</w:t>
            </w:r>
          </w:p>
        </w:tc>
        <w:tc>
          <w:tcPr>
            <w:tcW w:w="3546" w:type="dxa"/>
          </w:tcPr>
          <w:p w:rsidR="005A48F4" w:rsidRDefault="005A48F4">
            <w:pPr>
              <w:pStyle w:val="ConsPlusNormal"/>
            </w:pPr>
            <w:r>
              <w:t>Расходы на организацию и проведение массовых и просветительских мероприятий, осуществляемых в сфере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1505,1</w:t>
            </w:r>
          </w:p>
        </w:tc>
        <w:tc>
          <w:tcPr>
            <w:tcW w:w="1587" w:type="dxa"/>
          </w:tcPr>
          <w:p w:rsidR="005A48F4" w:rsidRDefault="005A48F4">
            <w:pPr>
              <w:pStyle w:val="ConsPlusNormal"/>
              <w:jc w:val="center"/>
            </w:pPr>
            <w:r>
              <w:t>1505,1</w:t>
            </w:r>
          </w:p>
        </w:tc>
        <w:tc>
          <w:tcPr>
            <w:tcW w:w="1531" w:type="dxa"/>
          </w:tcPr>
          <w:p w:rsidR="005A48F4" w:rsidRDefault="005A48F4">
            <w:pPr>
              <w:pStyle w:val="ConsPlusNormal"/>
              <w:jc w:val="center"/>
            </w:pPr>
            <w:r>
              <w:t>1505,1</w:t>
            </w:r>
          </w:p>
        </w:tc>
      </w:tr>
      <w:tr w:rsidR="005A48F4">
        <w:tc>
          <w:tcPr>
            <w:tcW w:w="1024" w:type="dxa"/>
          </w:tcPr>
          <w:p w:rsidR="005A48F4" w:rsidRDefault="005A48F4">
            <w:pPr>
              <w:pStyle w:val="ConsPlusNormal"/>
              <w:jc w:val="center"/>
            </w:pPr>
            <w:r>
              <w:t>57.35.1.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1505,1</w:t>
            </w:r>
          </w:p>
        </w:tc>
        <w:tc>
          <w:tcPr>
            <w:tcW w:w="1587" w:type="dxa"/>
          </w:tcPr>
          <w:p w:rsidR="005A48F4" w:rsidRDefault="005A48F4">
            <w:pPr>
              <w:pStyle w:val="ConsPlusNormal"/>
              <w:jc w:val="center"/>
            </w:pPr>
            <w:r>
              <w:t>1505,1</w:t>
            </w:r>
          </w:p>
        </w:tc>
        <w:tc>
          <w:tcPr>
            <w:tcW w:w="1531" w:type="dxa"/>
          </w:tcPr>
          <w:p w:rsidR="005A48F4" w:rsidRDefault="005A48F4">
            <w:pPr>
              <w:pStyle w:val="ConsPlusNormal"/>
              <w:jc w:val="center"/>
            </w:pPr>
            <w:r>
              <w:t>1505,1</w:t>
            </w:r>
          </w:p>
        </w:tc>
      </w:tr>
      <w:tr w:rsidR="005A48F4">
        <w:tc>
          <w:tcPr>
            <w:tcW w:w="1024" w:type="dxa"/>
          </w:tcPr>
          <w:p w:rsidR="005A48F4" w:rsidRDefault="005A48F4">
            <w:pPr>
              <w:pStyle w:val="ConsPlusNormal"/>
              <w:jc w:val="center"/>
            </w:pPr>
            <w:r>
              <w:t>57.36.</w:t>
            </w:r>
          </w:p>
        </w:tc>
        <w:tc>
          <w:tcPr>
            <w:tcW w:w="3546" w:type="dxa"/>
          </w:tcPr>
          <w:p w:rsidR="005A48F4" w:rsidRDefault="005A48F4">
            <w:pPr>
              <w:pStyle w:val="ConsPlusNormal"/>
            </w:pPr>
            <w:r>
              <w:t>Расходы на воспитание гражданственности и патриотизма среди молодежи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1569,5</w:t>
            </w:r>
          </w:p>
        </w:tc>
        <w:tc>
          <w:tcPr>
            <w:tcW w:w="1587" w:type="dxa"/>
          </w:tcPr>
          <w:p w:rsidR="005A48F4" w:rsidRDefault="005A48F4">
            <w:pPr>
              <w:pStyle w:val="ConsPlusNormal"/>
              <w:jc w:val="center"/>
            </w:pPr>
            <w:r>
              <w:t>569,5</w:t>
            </w:r>
          </w:p>
        </w:tc>
        <w:tc>
          <w:tcPr>
            <w:tcW w:w="1531" w:type="dxa"/>
          </w:tcPr>
          <w:p w:rsidR="005A48F4" w:rsidRDefault="005A48F4">
            <w:pPr>
              <w:pStyle w:val="ConsPlusNormal"/>
              <w:jc w:val="center"/>
            </w:pPr>
            <w:r>
              <w:t>569,5</w:t>
            </w:r>
          </w:p>
        </w:tc>
      </w:tr>
      <w:tr w:rsidR="005A48F4">
        <w:tc>
          <w:tcPr>
            <w:tcW w:w="1024" w:type="dxa"/>
          </w:tcPr>
          <w:p w:rsidR="005A48F4" w:rsidRDefault="005A48F4">
            <w:pPr>
              <w:pStyle w:val="ConsPlusNormal"/>
              <w:jc w:val="center"/>
            </w:pPr>
            <w:r>
              <w:t>57.36.1.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1569,5</w:t>
            </w:r>
          </w:p>
        </w:tc>
        <w:tc>
          <w:tcPr>
            <w:tcW w:w="1587" w:type="dxa"/>
          </w:tcPr>
          <w:p w:rsidR="005A48F4" w:rsidRDefault="005A48F4">
            <w:pPr>
              <w:pStyle w:val="ConsPlusNormal"/>
              <w:jc w:val="center"/>
            </w:pPr>
            <w:r>
              <w:t>569,5</w:t>
            </w:r>
          </w:p>
        </w:tc>
        <w:tc>
          <w:tcPr>
            <w:tcW w:w="1531" w:type="dxa"/>
          </w:tcPr>
          <w:p w:rsidR="005A48F4" w:rsidRDefault="005A48F4">
            <w:pPr>
              <w:pStyle w:val="ConsPlusNormal"/>
              <w:jc w:val="center"/>
            </w:pPr>
            <w:r>
              <w:t>569,5</w:t>
            </w:r>
          </w:p>
        </w:tc>
      </w:tr>
      <w:tr w:rsidR="005A48F4">
        <w:tc>
          <w:tcPr>
            <w:tcW w:w="1024" w:type="dxa"/>
          </w:tcPr>
          <w:p w:rsidR="005A48F4" w:rsidRDefault="005A48F4">
            <w:pPr>
              <w:pStyle w:val="ConsPlusNormal"/>
              <w:jc w:val="center"/>
            </w:pPr>
            <w:r>
              <w:lastRenderedPageBreak/>
              <w:t>57.37.</w:t>
            </w:r>
          </w:p>
        </w:tc>
        <w:tc>
          <w:tcPr>
            <w:tcW w:w="3546" w:type="dxa"/>
          </w:tcPr>
          <w:p w:rsidR="005A48F4" w:rsidRDefault="005A48F4">
            <w:pPr>
              <w:pStyle w:val="ConsPlusNormal"/>
            </w:pPr>
            <w:r>
              <w:t>Расходы на организацию и проведение районных мероприятий по духовно-нравственному воспитанию граждан, укреплению и пропаганде семейных ценностей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135,6</w:t>
            </w:r>
          </w:p>
        </w:tc>
        <w:tc>
          <w:tcPr>
            <w:tcW w:w="1587" w:type="dxa"/>
          </w:tcPr>
          <w:p w:rsidR="005A48F4" w:rsidRDefault="005A48F4">
            <w:pPr>
              <w:pStyle w:val="ConsPlusNormal"/>
              <w:jc w:val="center"/>
            </w:pPr>
            <w:r>
              <w:t>135,6</w:t>
            </w:r>
          </w:p>
        </w:tc>
        <w:tc>
          <w:tcPr>
            <w:tcW w:w="1531" w:type="dxa"/>
          </w:tcPr>
          <w:p w:rsidR="005A48F4" w:rsidRDefault="005A48F4">
            <w:pPr>
              <w:pStyle w:val="ConsPlusNormal"/>
              <w:jc w:val="center"/>
            </w:pPr>
            <w:r>
              <w:t>135,6</w:t>
            </w:r>
          </w:p>
        </w:tc>
      </w:tr>
      <w:tr w:rsidR="005A48F4">
        <w:tc>
          <w:tcPr>
            <w:tcW w:w="1024" w:type="dxa"/>
          </w:tcPr>
          <w:p w:rsidR="005A48F4" w:rsidRDefault="005A48F4">
            <w:pPr>
              <w:pStyle w:val="ConsPlusNormal"/>
              <w:jc w:val="center"/>
            </w:pPr>
            <w:r>
              <w:t>57.37.1.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135,6</w:t>
            </w:r>
          </w:p>
        </w:tc>
        <w:tc>
          <w:tcPr>
            <w:tcW w:w="1587" w:type="dxa"/>
          </w:tcPr>
          <w:p w:rsidR="005A48F4" w:rsidRDefault="005A48F4">
            <w:pPr>
              <w:pStyle w:val="ConsPlusNormal"/>
              <w:jc w:val="center"/>
            </w:pPr>
            <w:r>
              <w:t>135,6</w:t>
            </w:r>
          </w:p>
        </w:tc>
        <w:tc>
          <w:tcPr>
            <w:tcW w:w="1531" w:type="dxa"/>
          </w:tcPr>
          <w:p w:rsidR="005A48F4" w:rsidRDefault="005A48F4">
            <w:pPr>
              <w:pStyle w:val="ConsPlusNormal"/>
              <w:jc w:val="center"/>
            </w:pPr>
            <w:r>
              <w:t>135,6</w:t>
            </w:r>
          </w:p>
        </w:tc>
      </w:tr>
      <w:tr w:rsidR="005A48F4">
        <w:tc>
          <w:tcPr>
            <w:tcW w:w="1024" w:type="dxa"/>
          </w:tcPr>
          <w:p w:rsidR="005A48F4" w:rsidRDefault="005A48F4">
            <w:pPr>
              <w:pStyle w:val="ConsPlusNormal"/>
              <w:jc w:val="center"/>
            </w:pPr>
            <w:r>
              <w:t>57.38.</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57.38.1.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57.39.</w:t>
            </w:r>
          </w:p>
        </w:tc>
        <w:tc>
          <w:tcPr>
            <w:tcW w:w="3546"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31767,2</w:t>
            </w:r>
          </w:p>
        </w:tc>
        <w:tc>
          <w:tcPr>
            <w:tcW w:w="1587" w:type="dxa"/>
          </w:tcPr>
          <w:p w:rsidR="005A48F4" w:rsidRDefault="005A48F4">
            <w:pPr>
              <w:pStyle w:val="ConsPlusNormal"/>
              <w:jc w:val="center"/>
            </w:pPr>
            <w:r>
              <w:t>31956,0</w:t>
            </w:r>
          </w:p>
        </w:tc>
        <w:tc>
          <w:tcPr>
            <w:tcW w:w="1531" w:type="dxa"/>
          </w:tcPr>
          <w:p w:rsidR="005A48F4" w:rsidRDefault="005A48F4">
            <w:pPr>
              <w:pStyle w:val="ConsPlusNormal"/>
              <w:jc w:val="center"/>
            </w:pPr>
            <w:r>
              <w:t>33873,4</w:t>
            </w:r>
          </w:p>
        </w:tc>
      </w:tr>
      <w:tr w:rsidR="005A48F4">
        <w:tc>
          <w:tcPr>
            <w:tcW w:w="1024" w:type="dxa"/>
          </w:tcPr>
          <w:p w:rsidR="005A48F4" w:rsidRDefault="005A48F4">
            <w:pPr>
              <w:pStyle w:val="ConsPlusNormal"/>
              <w:jc w:val="center"/>
            </w:pPr>
            <w:r>
              <w:t>57.39.1.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31767,2</w:t>
            </w:r>
          </w:p>
        </w:tc>
        <w:tc>
          <w:tcPr>
            <w:tcW w:w="1587" w:type="dxa"/>
          </w:tcPr>
          <w:p w:rsidR="005A48F4" w:rsidRDefault="005A48F4">
            <w:pPr>
              <w:pStyle w:val="ConsPlusNormal"/>
              <w:jc w:val="center"/>
            </w:pPr>
            <w:r>
              <w:t>31956,0</w:t>
            </w:r>
          </w:p>
        </w:tc>
        <w:tc>
          <w:tcPr>
            <w:tcW w:w="1531" w:type="dxa"/>
          </w:tcPr>
          <w:p w:rsidR="005A48F4" w:rsidRDefault="005A48F4">
            <w:pPr>
              <w:pStyle w:val="ConsPlusNormal"/>
              <w:jc w:val="center"/>
            </w:pPr>
            <w:r>
              <w:t>33873,4</w:t>
            </w:r>
          </w:p>
        </w:tc>
      </w:tr>
      <w:tr w:rsidR="005A48F4">
        <w:tc>
          <w:tcPr>
            <w:tcW w:w="1024" w:type="dxa"/>
          </w:tcPr>
          <w:p w:rsidR="005A48F4" w:rsidRDefault="005A48F4">
            <w:pPr>
              <w:pStyle w:val="ConsPlusNormal"/>
              <w:jc w:val="center"/>
            </w:pPr>
            <w:r>
              <w:lastRenderedPageBreak/>
              <w:t>57.40.</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39834,7</w:t>
            </w:r>
          </w:p>
        </w:tc>
        <w:tc>
          <w:tcPr>
            <w:tcW w:w="1587" w:type="dxa"/>
          </w:tcPr>
          <w:p w:rsidR="005A48F4" w:rsidRDefault="005A48F4">
            <w:pPr>
              <w:pStyle w:val="ConsPlusNormal"/>
              <w:jc w:val="center"/>
            </w:pPr>
            <w:r>
              <w:t>38041,3</w:t>
            </w:r>
          </w:p>
        </w:tc>
        <w:tc>
          <w:tcPr>
            <w:tcW w:w="1531" w:type="dxa"/>
          </w:tcPr>
          <w:p w:rsidR="005A48F4" w:rsidRDefault="005A48F4">
            <w:pPr>
              <w:pStyle w:val="ConsPlusNormal"/>
              <w:jc w:val="center"/>
            </w:pPr>
            <w:r>
              <w:t>39993,1</w:t>
            </w:r>
          </w:p>
        </w:tc>
      </w:tr>
      <w:tr w:rsidR="005A48F4">
        <w:tc>
          <w:tcPr>
            <w:tcW w:w="1024" w:type="dxa"/>
          </w:tcPr>
          <w:p w:rsidR="005A48F4" w:rsidRDefault="005A48F4">
            <w:pPr>
              <w:pStyle w:val="ConsPlusNormal"/>
              <w:jc w:val="center"/>
            </w:pPr>
            <w:r>
              <w:t>57.40.1.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39834,7</w:t>
            </w:r>
          </w:p>
        </w:tc>
        <w:tc>
          <w:tcPr>
            <w:tcW w:w="1587" w:type="dxa"/>
          </w:tcPr>
          <w:p w:rsidR="005A48F4" w:rsidRDefault="005A48F4">
            <w:pPr>
              <w:pStyle w:val="ConsPlusNormal"/>
              <w:jc w:val="center"/>
            </w:pPr>
            <w:r>
              <w:t>38041,3</w:t>
            </w:r>
          </w:p>
        </w:tc>
        <w:tc>
          <w:tcPr>
            <w:tcW w:w="1531" w:type="dxa"/>
          </w:tcPr>
          <w:p w:rsidR="005A48F4" w:rsidRDefault="005A48F4">
            <w:pPr>
              <w:pStyle w:val="ConsPlusNormal"/>
              <w:jc w:val="center"/>
            </w:pPr>
            <w:r>
              <w:t>39993,1</w:t>
            </w:r>
          </w:p>
        </w:tc>
      </w:tr>
      <w:tr w:rsidR="005A48F4">
        <w:tc>
          <w:tcPr>
            <w:tcW w:w="1024" w:type="dxa"/>
          </w:tcPr>
          <w:p w:rsidR="005A48F4" w:rsidRDefault="005A48F4">
            <w:pPr>
              <w:pStyle w:val="ConsPlusNormal"/>
              <w:jc w:val="center"/>
            </w:pPr>
            <w:r>
              <w:t>57.41.</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57.41.1.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41000,0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57.42.</w:t>
            </w:r>
          </w:p>
        </w:tc>
        <w:tc>
          <w:tcPr>
            <w:tcW w:w="3546" w:type="dxa"/>
          </w:tcPr>
          <w:p w:rsidR="005A48F4" w:rsidRDefault="005A48F4">
            <w:pPr>
              <w:pStyle w:val="ConsPlusNormal"/>
            </w:pPr>
            <w:r>
              <w:t>Расходы на модернизацию спортивных сооружений (стадионов)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6168,6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57.42.1.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6168,6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57.43.</w:t>
            </w:r>
          </w:p>
        </w:tc>
        <w:tc>
          <w:tcPr>
            <w:tcW w:w="3546" w:type="dxa"/>
          </w:tcPr>
          <w:p w:rsidR="005A48F4" w:rsidRDefault="005A48F4">
            <w:pPr>
              <w:pStyle w:val="ConsPlusNormal"/>
            </w:pPr>
            <w:r>
              <w:t xml:space="preserve">Расходы на выполнение требований к антитеррористической </w:t>
            </w:r>
            <w:r>
              <w:lastRenderedPageBreak/>
              <w:t>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32821,0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57.43.1.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32821,0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57.44.</w:t>
            </w:r>
          </w:p>
        </w:tc>
        <w:tc>
          <w:tcPr>
            <w:tcW w:w="3546" w:type="dxa"/>
          </w:tcPr>
          <w:p w:rsidR="005A48F4" w:rsidRDefault="005A48F4">
            <w:pPr>
              <w:pStyle w:val="ConsPlusNormal"/>
            </w:pPr>
            <w:r>
              <w:t>Субсидия на организацию проведения культурно-познавательной программы для обучающихся 10-х классов государственных общеобразовательных организаций "Театральный урок в Мариинском театре"</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1891,4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1891,4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57.45.</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668,7</w:t>
            </w:r>
          </w:p>
        </w:tc>
        <w:tc>
          <w:tcPr>
            <w:tcW w:w="1587" w:type="dxa"/>
          </w:tcPr>
          <w:p w:rsidR="005A48F4" w:rsidRDefault="005A48F4">
            <w:pPr>
              <w:pStyle w:val="ConsPlusNormal"/>
              <w:jc w:val="center"/>
            </w:pPr>
            <w:r>
              <w:t>677,6</w:t>
            </w:r>
          </w:p>
        </w:tc>
        <w:tc>
          <w:tcPr>
            <w:tcW w:w="1531" w:type="dxa"/>
          </w:tcPr>
          <w:p w:rsidR="005A48F4" w:rsidRDefault="005A48F4">
            <w:pPr>
              <w:pStyle w:val="ConsPlusNormal"/>
              <w:jc w:val="center"/>
            </w:pPr>
            <w:r>
              <w:t>687,4</w:t>
            </w:r>
          </w:p>
        </w:tc>
      </w:tr>
      <w:tr w:rsidR="005A48F4">
        <w:tc>
          <w:tcPr>
            <w:tcW w:w="1024" w:type="dxa"/>
          </w:tcPr>
          <w:p w:rsidR="005A48F4" w:rsidRDefault="005A48F4">
            <w:pPr>
              <w:pStyle w:val="ConsPlusNormal"/>
              <w:jc w:val="center"/>
            </w:pPr>
            <w:r>
              <w:t>57.45.1.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668,7</w:t>
            </w:r>
          </w:p>
        </w:tc>
        <w:tc>
          <w:tcPr>
            <w:tcW w:w="1587" w:type="dxa"/>
          </w:tcPr>
          <w:p w:rsidR="005A48F4" w:rsidRDefault="005A48F4">
            <w:pPr>
              <w:pStyle w:val="ConsPlusNormal"/>
              <w:jc w:val="center"/>
            </w:pPr>
            <w:r>
              <w:t>677,6</w:t>
            </w:r>
          </w:p>
        </w:tc>
        <w:tc>
          <w:tcPr>
            <w:tcW w:w="1531" w:type="dxa"/>
          </w:tcPr>
          <w:p w:rsidR="005A48F4" w:rsidRDefault="005A48F4">
            <w:pPr>
              <w:pStyle w:val="ConsPlusNormal"/>
              <w:jc w:val="center"/>
            </w:pPr>
            <w:r>
              <w:t>687,4</w:t>
            </w:r>
          </w:p>
        </w:tc>
      </w:tr>
      <w:tr w:rsidR="005A48F4">
        <w:tc>
          <w:tcPr>
            <w:tcW w:w="1024" w:type="dxa"/>
          </w:tcPr>
          <w:p w:rsidR="005A48F4" w:rsidRDefault="005A48F4">
            <w:pPr>
              <w:pStyle w:val="ConsPlusNormal"/>
              <w:jc w:val="center"/>
            </w:pPr>
            <w:r>
              <w:lastRenderedPageBreak/>
              <w:t>57.46.</w:t>
            </w:r>
          </w:p>
        </w:tc>
        <w:tc>
          <w:tcPr>
            <w:tcW w:w="3546" w:type="dxa"/>
          </w:tcPr>
          <w:p w:rsidR="005A48F4" w:rsidRDefault="005A48F4">
            <w:pPr>
              <w:pStyle w:val="ConsPlusNormal"/>
            </w:pPr>
            <w:r>
              <w:t>Расходы на организацию материально-технического обеспечения государственных образовательных учреждений в целях обучения детей правилам дорожного движения и приобретению навыков оказания первой помощи пострадавшим в ДТП</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57.47.</w:t>
            </w:r>
          </w:p>
        </w:tc>
        <w:tc>
          <w:tcPr>
            <w:tcW w:w="3546" w:type="dxa"/>
          </w:tcPr>
          <w:p w:rsidR="005A48F4" w:rsidRDefault="005A48F4">
            <w:pPr>
              <w:pStyle w:val="ConsPlusNormal"/>
            </w:pPr>
            <w:r>
              <w:t>Развитие информационно-технологической инфраструктуры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1770,9</w:t>
            </w:r>
          </w:p>
        </w:tc>
        <w:tc>
          <w:tcPr>
            <w:tcW w:w="1587" w:type="dxa"/>
          </w:tcPr>
          <w:p w:rsidR="005A48F4" w:rsidRDefault="005A48F4">
            <w:pPr>
              <w:pStyle w:val="ConsPlusNormal"/>
              <w:jc w:val="center"/>
            </w:pPr>
            <w:r>
              <w:t>1841,7</w:t>
            </w:r>
          </w:p>
        </w:tc>
        <w:tc>
          <w:tcPr>
            <w:tcW w:w="1531" w:type="dxa"/>
          </w:tcPr>
          <w:p w:rsidR="005A48F4" w:rsidRDefault="005A48F4">
            <w:pPr>
              <w:pStyle w:val="ConsPlusNormal"/>
              <w:jc w:val="center"/>
            </w:pPr>
            <w:r>
              <w:t>1915,4</w:t>
            </w:r>
          </w:p>
        </w:tc>
      </w:tr>
      <w:tr w:rsidR="005A48F4">
        <w:tc>
          <w:tcPr>
            <w:tcW w:w="1024" w:type="dxa"/>
          </w:tcPr>
          <w:p w:rsidR="005A48F4" w:rsidRDefault="005A48F4">
            <w:pPr>
              <w:pStyle w:val="ConsPlusNormal"/>
              <w:jc w:val="center"/>
            </w:pPr>
            <w:r>
              <w:t>57.47.1.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1770,9</w:t>
            </w:r>
          </w:p>
        </w:tc>
        <w:tc>
          <w:tcPr>
            <w:tcW w:w="1587" w:type="dxa"/>
          </w:tcPr>
          <w:p w:rsidR="005A48F4" w:rsidRDefault="005A48F4">
            <w:pPr>
              <w:pStyle w:val="ConsPlusNormal"/>
              <w:jc w:val="center"/>
            </w:pPr>
            <w:r>
              <w:t>1841,7</w:t>
            </w:r>
          </w:p>
        </w:tc>
        <w:tc>
          <w:tcPr>
            <w:tcW w:w="1531" w:type="dxa"/>
          </w:tcPr>
          <w:p w:rsidR="005A48F4" w:rsidRDefault="005A48F4">
            <w:pPr>
              <w:pStyle w:val="ConsPlusNormal"/>
              <w:jc w:val="center"/>
            </w:pPr>
            <w:r>
              <w:t>1915,4</w:t>
            </w:r>
          </w:p>
        </w:tc>
      </w:tr>
      <w:tr w:rsidR="005A48F4">
        <w:tc>
          <w:tcPr>
            <w:tcW w:w="1024" w:type="dxa"/>
          </w:tcPr>
          <w:p w:rsidR="005A48F4" w:rsidRDefault="005A48F4">
            <w:pPr>
              <w:pStyle w:val="ConsPlusNormal"/>
              <w:jc w:val="center"/>
            </w:pPr>
            <w:r>
              <w:t>57.48.</w:t>
            </w:r>
          </w:p>
        </w:tc>
        <w:tc>
          <w:tcPr>
            <w:tcW w:w="3546"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57.48.1.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lastRenderedPageBreak/>
              <w:t>57.49.</w:t>
            </w:r>
          </w:p>
        </w:tc>
        <w:tc>
          <w:tcPr>
            <w:tcW w:w="3546" w:type="dxa"/>
          </w:tcPr>
          <w:p w:rsidR="005A48F4" w:rsidRDefault="005A48F4">
            <w:pPr>
              <w:pStyle w:val="ConsPlusNormal"/>
            </w:pPr>
            <w:r>
              <w:t>Субсидии бюджетным учреждениям - библиотекам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178200,3</w:t>
            </w:r>
          </w:p>
        </w:tc>
        <w:tc>
          <w:tcPr>
            <w:tcW w:w="1587" w:type="dxa"/>
          </w:tcPr>
          <w:p w:rsidR="005A48F4" w:rsidRDefault="005A48F4">
            <w:pPr>
              <w:pStyle w:val="ConsPlusNormal"/>
              <w:jc w:val="center"/>
            </w:pPr>
            <w:r>
              <w:t>191387,1</w:t>
            </w:r>
          </w:p>
        </w:tc>
        <w:tc>
          <w:tcPr>
            <w:tcW w:w="1531" w:type="dxa"/>
          </w:tcPr>
          <w:p w:rsidR="005A48F4" w:rsidRDefault="005A48F4">
            <w:pPr>
              <w:pStyle w:val="ConsPlusNormal"/>
              <w:jc w:val="center"/>
            </w:pPr>
            <w:r>
              <w:t>205741,1</w:t>
            </w:r>
          </w:p>
        </w:tc>
      </w:tr>
      <w:tr w:rsidR="005A48F4">
        <w:tc>
          <w:tcPr>
            <w:tcW w:w="1024" w:type="dxa"/>
          </w:tcPr>
          <w:p w:rsidR="005A48F4" w:rsidRDefault="005A48F4">
            <w:pPr>
              <w:pStyle w:val="ConsPlusNormal"/>
              <w:jc w:val="center"/>
            </w:pPr>
            <w:r>
              <w:t>57.49.1.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178200,3</w:t>
            </w:r>
          </w:p>
        </w:tc>
        <w:tc>
          <w:tcPr>
            <w:tcW w:w="1587" w:type="dxa"/>
          </w:tcPr>
          <w:p w:rsidR="005A48F4" w:rsidRDefault="005A48F4">
            <w:pPr>
              <w:pStyle w:val="ConsPlusNormal"/>
              <w:jc w:val="center"/>
            </w:pPr>
            <w:r>
              <w:t>191387,1</w:t>
            </w:r>
          </w:p>
        </w:tc>
        <w:tc>
          <w:tcPr>
            <w:tcW w:w="1531" w:type="dxa"/>
          </w:tcPr>
          <w:p w:rsidR="005A48F4" w:rsidRDefault="005A48F4">
            <w:pPr>
              <w:pStyle w:val="ConsPlusNormal"/>
              <w:jc w:val="center"/>
            </w:pPr>
            <w:r>
              <w:t>205741,1</w:t>
            </w:r>
          </w:p>
        </w:tc>
      </w:tr>
      <w:tr w:rsidR="005A48F4">
        <w:tc>
          <w:tcPr>
            <w:tcW w:w="1024" w:type="dxa"/>
          </w:tcPr>
          <w:p w:rsidR="005A48F4" w:rsidRDefault="005A48F4">
            <w:pPr>
              <w:pStyle w:val="ConsPlusNormal"/>
              <w:jc w:val="center"/>
            </w:pPr>
            <w:r>
              <w:t>57.50.</w:t>
            </w:r>
          </w:p>
        </w:tc>
        <w:tc>
          <w:tcPr>
            <w:tcW w:w="3546" w:type="dxa"/>
          </w:tcPr>
          <w:p w:rsidR="005A48F4" w:rsidRDefault="005A48F4">
            <w:pPr>
              <w:pStyle w:val="ConsPlusNormal"/>
            </w:pPr>
            <w:r>
              <w:t>Субсидии бюджетным учреждениям - музеям, выставочному залу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49746,6</w:t>
            </w:r>
          </w:p>
        </w:tc>
        <w:tc>
          <w:tcPr>
            <w:tcW w:w="1587" w:type="dxa"/>
          </w:tcPr>
          <w:p w:rsidR="005A48F4" w:rsidRDefault="005A48F4">
            <w:pPr>
              <w:pStyle w:val="ConsPlusNormal"/>
              <w:jc w:val="center"/>
            </w:pPr>
            <w:r>
              <w:t>53079,7</w:t>
            </w:r>
          </w:p>
        </w:tc>
        <w:tc>
          <w:tcPr>
            <w:tcW w:w="1531" w:type="dxa"/>
          </w:tcPr>
          <w:p w:rsidR="005A48F4" w:rsidRDefault="005A48F4">
            <w:pPr>
              <w:pStyle w:val="ConsPlusNormal"/>
              <w:jc w:val="center"/>
            </w:pPr>
            <w:r>
              <w:t>56636,0</w:t>
            </w:r>
          </w:p>
        </w:tc>
      </w:tr>
      <w:tr w:rsidR="005A48F4">
        <w:tc>
          <w:tcPr>
            <w:tcW w:w="1024" w:type="dxa"/>
          </w:tcPr>
          <w:p w:rsidR="005A48F4" w:rsidRDefault="005A48F4">
            <w:pPr>
              <w:pStyle w:val="ConsPlusNormal"/>
              <w:jc w:val="center"/>
            </w:pPr>
            <w:r>
              <w:t>57.50.1.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49746,6</w:t>
            </w:r>
          </w:p>
        </w:tc>
        <w:tc>
          <w:tcPr>
            <w:tcW w:w="1587" w:type="dxa"/>
          </w:tcPr>
          <w:p w:rsidR="005A48F4" w:rsidRDefault="005A48F4">
            <w:pPr>
              <w:pStyle w:val="ConsPlusNormal"/>
              <w:jc w:val="center"/>
            </w:pPr>
            <w:r>
              <w:t>53079,7</w:t>
            </w:r>
          </w:p>
        </w:tc>
        <w:tc>
          <w:tcPr>
            <w:tcW w:w="1531" w:type="dxa"/>
          </w:tcPr>
          <w:p w:rsidR="005A48F4" w:rsidRDefault="005A48F4">
            <w:pPr>
              <w:pStyle w:val="ConsPlusNormal"/>
              <w:jc w:val="center"/>
            </w:pPr>
            <w:r>
              <w:t>56636,0</w:t>
            </w:r>
          </w:p>
        </w:tc>
      </w:tr>
      <w:tr w:rsidR="005A48F4">
        <w:tc>
          <w:tcPr>
            <w:tcW w:w="1024" w:type="dxa"/>
          </w:tcPr>
          <w:p w:rsidR="005A48F4" w:rsidRDefault="005A48F4">
            <w:pPr>
              <w:pStyle w:val="ConsPlusNormal"/>
              <w:jc w:val="center"/>
            </w:pPr>
            <w:r>
              <w:t>57.51.</w:t>
            </w:r>
          </w:p>
        </w:tc>
        <w:tc>
          <w:tcPr>
            <w:tcW w:w="3546" w:type="dxa"/>
          </w:tcPr>
          <w:p w:rsidR="005A48F4" w:rsidRDefault="005A48F4">
            <w:pPr>
              <w:pStyle w:val="ConsPlusNormal"/>
            </w:pPr>
            <w:r>
              <w:t>Субсидии бюджетным учреждениям - театрам, концертным организациям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154281,2</w:t>
            </w:r>
          </w:p>
        </w:tc>
        <w:tc>
          <w:tcPr>
            <w:tcW w:w="1587" w:type="dxa"/>
          </w:tcPr>
          <w:p w:rsidR="005A48F4" w:rsidRDefault="005A48F4">
            <w:pPr>
              <w:pStyle w:val="ConsPlusNormal"/>
              <w:jc w:val="center"/>
            </w:pPr>
            <w:r>
              <w:t>161149,3</w:t>
            </w:r>
          </w:p>
        </w:tc>
        <w:tc>
          <w:tcPr>
            <w:tcW w:w="1531" w:type="dxa"/>
          </w:tcPr>
          <w:p w:rsidR="005A48F4" w:rsidRDefault="005A48F4">
            <w:pPr>
              <w:pStyle w:val="ConsPlusNormal"/>
              <w:jc w:val="center"/>
            </w:pPr>
            <w:r>
              <w:t>173961,5</w:t>
            </w:r>
          </w:p>
        </w:tc>
      </w:tr>
      <w:tr w:rsidR="005A48F4">
        <w:tc>
          <w:tcPr>
            <w:tcW w:w="1024" w:type="dxa"/>
          </w:tcPr>
          <w:p w:rsidR="005A48F4" w:rsidRDefault="005A48F4">
            <w:pPr>
              <w:pStyle w:val="ConsPlusNormal"/>
              <w:jc w:val="center"/>
            </w:pPr>
            <w:r>
              <w:t>57.51.1.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0820070170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154281,2</w:t>
            </w:r>
          </w:p>
        </w:tc>
        <w:tc>
          <w:tcPr>
            <w:tcW w:w="1587" w:type="dxa"/>
          </w:tcPr>
          <w:p w:rsidR="005A48F4" w:rsidRDefault="005A48F4">
            <w:pPr>
              <w:pStyle w:val="ConsPlusNormal"/>
              <w:jc w:val="center"/>
            </w:pPr>
            <w:r>
              <w:t>161149,3</w:t>
            </w:r>
          </w:p>
        </w:tc>
        <w:tc>
          <w:tcPr>
            <w:tcW w:w="1531" w:type="dxa"/>
          </w:tcPr>
          <w:p w:rsidR="005A48F4" w:rsidRDefault="005A48F4">
            <w:pPr>
              <w:pStyle w:val="ConsPlusNormal"/>
              <w:jc w:val="center"/>
            </w:pPr>
            <w:r>
              <w:t>173961,5</w:t>
            </w:r>
          </w:p>
        </w:tc>
      </w:tr>
      <w:tr w:rsidR="005A48F4">
        <w:tc>
          <w:tcPr>
            <w:tcW w:w="1024" w:type="dxa"/>
          </w:tcPr>
          <w:p w:rsidR="005A48F4" w:rsidRDefault="005A48F4">
            <w:pPr>
              <w:pStyle w:val="ConsPlusNormal"/>
              <w:jc w:val="center"/>
            </w:pPr>
            <w:r>
              <w:lastRenderedPageBreak/>
              <w:t>57.52.</w:t>
            </w:r>
          </w:p>
        </w:tc>
        <w:tc>
          <w:tcPr>
            <w:tcW w:w="3546" w:type="dxa"/>
          </w:tcPr>
          <w:p w:rsidR="005A48F4" w:rsidRDefault="005A48F4">
            <w:pPr>
              <w:pStyle w:val="ConsPlusNormal"/>
            </w:pPr>
            <w:r>
              <w:t>Субсидии бюджетным учреждениям - учреждениям культурно-досугового типа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46941,7</w:t>
            </w:r>
          </w:p>
        </w:tc>
        <w:tc>
          <w:tcPr>
            <w:tcW w:w="1587" w:type="dxa"/>
          </w:tcPr>
          <w:p w:rsidR="005A48F4" w:rsidRDefault="005A48F4">
            <w:pPr>
              <w:pStyle w:val="ConsPlusNormal"/>
              <w:jc w:val="center"/>
            </w:pPr>
            <w:r>
              <w:t>49525,2</w:t>
            </w:r>
          </w:p>
        </w:tc>
        <w:tc>
          <w:tcPr>
            <w:tcW w:w="1531" w:type="dxa"/>
          </w:tcPr>
          <w:p w:rsidR="005A48F4" w:rsidRDefault="005A48F4">
            <w:pPr>
              <w:pStyle w:val="ConsPlusNormal"/>
              <w:jc w:val="center"/>
            </w:pPr>
            <w:r>
              <w:t>53437,7</w:t>
            </w:r>
          </w:p>
        </w:tc>
      </w:tr>
      <w:tr w:rsidR="005A48F4">
        <w:tc>
          <w:tcPr>
            <w:tcW w:w="1024" w:type="dxa"/>
          </w:tcPr>
          <w:p w:rsidR="005A48F4" w:rsidRDefault="005A48F4">
            <w:pPr>
              <w:pStyle w:val="ConsPlusNormal"/>
              <w:jc w:val="center"/>
            </w:pPr>
            <w:r>
              <w:t>57.52.1.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46941,7</w:t>
            </w:r>
          </w:p>
        </w:tc>
        <w:tc>
          <w:tcPr>
            <w:tcW w:w="1587" w:type="dxa"/>
          </w:tcPr>
          <w:p w:rsidR="005A48F4" w:rsidRDefault="005A48F4">
            <w:pPr>
              <w:pStyle w:val="ConsPlusNormal"/>
              <w:jc w:val="center"/>
            </w:pPr>
            <w:r>
              <w:t>49525,2</w:t>
            </w:r>
          </w:p>
        </w:tc>
        <w:tc>
          <w:tcPr>
            <w:tcW w:w="1531" w:type="dxa"/>
          </w:tcPr>
          <w:p w:rsidR="005A48F4" w:rsidRDefault="005A48F4">
            <w:pPr>
              <w:pStyle w:val="ConsPlusNormal"/>
              <w:jc w:val="center"/>
            </w:pPr>
            <w:r>
              <w:t>53437,7</w:t>
            </w:r>
          </w:p>
        </w:tc>
      </w:tr>
      <w:tr w:rsidR="005A48F4">
        <w:tc>
          <w:tcPr>
            <w:tcW w:w="1024" w:type="dxa"/>
          </w:tcPr>
          <w:p w:rsidR="005A48F4" w:rsidRDefault="005A48F4">
            <w:pPr>
              <w:pStyle w:val="ConsPlusNormal"/>
              <w:jc w:val="center"/>
            </w:pPr>
            <w:r>
              <w:t>57.53.</w:t>
            </w:r>
          </w:p>
        </w:tc>
        <w:tc>
          <w:tcPr>
            <w:tcW w:w="3546" w:type="dxa"/>
          </w:tcPr>
          <w:p w:rsidR="005A48F4" w:rsidRDefault="005A48F4">
            <w:pPr>
              <w:pStyle w:val="ConsPlusNormal"/>
            </w:pPr>
            <w:r>
              <w:t>Расходы на организацию и проведение мероприятий в сфере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12898,6</w:t>
            </w:r>
          </w:p>
        </w:tc>
        <w:tc>
          <w:tcPr>
            <w:tcW w:w="1587" w:type="dxa"/>
          </w:tcPr>
          <w:p w:rsidR="005A48F4" w:rsidRDefault="005A48F4">
            <w:pPr>
              <w:pStyle w:val="ConsPlusNormal"/>
              <w:jc w:val="center"/>
            </w:pPr>
            <w:r>
              <w:t>6758,5</w:t>
            </w:r>
          </w:p>
        </w:tc>
        <w:tc>
          <w:tcPr>
            <w:tcW w:w="1531" w:type="dxa"/>
          </w:tcPr>
          <w:p w:rsidR="005A48F4" w:rsidRDefault="005A48F4">
            <w:pPr>
              <w:pStyle w:val="ConsPlusNormal"/>
              <w:jc w:val="center"/>
            </w:pPr>
            <w:r>
              <w:t>7028,8</w:t>
            </w:r>
          </w:p>
        </w:tc>
      </w:tr>
      <w:tr w:rsidR="005A48F4">
        <w:tc>
          <w:tcPr>
            <w:tcW w:w="1024" w:type="dxa"/>
          </w:tcPr>
          <w:p w:rsidR="005A48F4" w:rsidRDefault="005A48F4">
            <w:pPr>
              <w:pStyle w:val="ConsPlusNormal"/>
              <w:jc w:val="center"/>
            </w:pPr>
            <w:r>
              <w:t>57.53.1.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10398,6</w:t>
            </w:r>
          </w:p>
        </w:tc>
        <w:tc>
          <w:tcPr>
            <w:tcW w:w="1587" w:type="dxa"/>
          </w:tcPr>
          <w:p w:rsidR="005A48F4" w:rsidRDefault="005A48F4">
            <w:pPr>
              <w:pStyle w:val="ConsPlusNormal"/>
              <w:jc w:val="center"/>
            </w:pPr>
            <w:r>
              <w:t>6758,5</w:t>
            </w:r>
          </w:p>
        </w:tc>
        <w:tc>
          <w:tcPr>
            <w:tcW w:w="1531" w:type="dxa"/>
          </w:tcPr>
          <w:p w:rsidR="005A48F4" w:rsidRDefault="005A48F4">
            <w:pPr>
              <w:pStyle w:val="ConsPlusNormal"/>
              <w:jc w:val="center"/>
            </w:pPr>
            <w:r>
              <w:t>7028,8</w:t>
            </w:r>
          </w:p>
        </w:tc>
      </w:tr>
      <w:tr w:rsidR="005A48F4">
        <w:tc>
          <w:tcPr>
            <w:tcW w:w="1024" w:type="dxa"/>
          </w:tcPr>
          <w:p w:rsidR="005A48F4" w:rsidRDefault="005A48F4">
            <w:pPr>
              <w:pStyle w:val="ConsPlusNormal"/>
              <w:jc w:val="center"/>
            </w:pPr>
            <w:r>
              <w:t>57.53.2.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57.54.</w:t>
            </w:r>
          </w:p>
        </w:tc>
        <w:tc>
          <w:tcPr>
            <w:tcW w:w="3546" w:type="dxa"/>
          </w:tcPr>
          <w:p w:rsidR="005A48F4" w:rsidRDefault="005A48F4">
            <w:pPr>
              <w:pStyle w:val="ConsPlusNormal"/>
            </w:pPr>
            <w:r>
              <w:t>Расходы на капитальный ремонт учреждений культуры</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1730,2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1730,2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57.55.</w:t>
            </w:r>
          </w:p>
        </w:tc>
        <w:tc>
          <w:tcPr>
            <w:tcW w:w="3546" w:type="dxa"/>
          </w:tcPr>
          <w:p w:rsidR="005A48F4" w:rsidRDefault="005A48F4">
            <w:pPr>
              <w:pStyle w:val="ConsPlusNormal"/>
            </w:pPr>
            <w:r>
              <w:t xml:space="preserve">Субсидии бюджетным учреждениям - поликлиникам, </w:t>
            </w:r>
            <w:r>
              <w:lastRenderedPageBreak/>
              <w:t>амбулаториям, диагностическим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388387,8</w:t>
            </w:r>
          </w:p>
        </w:tc>
        <w:tc>
          <w:tcPr>
            <w:tcW w:w="1587" w:type="dxa"/>
          </w:tcPr>
          <w:p w:rsidR="005A48F4" w:rsidRDefault="005A48F4">
            <w:pPr>
              <w:pStyle w:val="ConsPlusNormal"/>
              <w:jc w:val="center"/>
            </w:pPr>
            <w:r>
              <w:t>414982,7</w:t>
            </w:r>
          </w:p>
        </w:tc>
        <w:tc>
          <w:tcPr>
            <w:tcW w:w="1531" w:type="dxa"/>
          </w:tcPr>
          <w:p w:rsidR="005A48F4" w:rsidRDefault="005A48F4">
            <w:pPr>
              <w:pStyle w:val="ConsPlusNormal"/>
              <w:jc w:val="center"/>
            </w:pPr>
            <w:r>
              <w:t>449011,3</w:t>
            </w:r>
          </w:p>
        </w:tc>
      </w:tr>
      <w:tr w:rsidR="005A48F4">
        <w:tc>
          <w:tcPr>
            <w:tcW w:w="1024" w:type="dxa"/>
          </w:tcPr>
          <w:p w:rsidR="005A48F4" w:rsidRDefault="005A48F4">
            <w:pPr>
              <w:pStyle w:val="ConsPlusNormal"/>
              <w:jc w:val="center"/>
            </w:pPr>
            <w:r>
              <w:lastRenderedPageBreak/>
              <w:t>57.55.1.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388387,8</w:t>
            </w:r>
          </w:p>
        </w:tc>
        <w:tc>
          <w:tcPr>
            <w:tcW w:w="1587" w:type="dxa"/>
          </w:tcPr>
          <w:p w:rsidR="005A48F4" w:rsidRDefault="005A48F4">
            <w:pPr>
              <w:pStyle w:val="ConsPlusNormal"/>
              <w:jc w:val="center"/>
            </w:pPr>
            <w:r>
              <w:t>414982,7</w:t>
            </w:r>
          </w:p>
        </w:tc>
        <w:tc>
          <w:tcPr>
            <w:tcW w:w="1531" w:type="dxa"/>
          </w:tcPr>
          <w:p w:rsidR="005A48F4" w:rsidRDefault="005A48F4">
            <w:pPr>
              <w:pStyle w:val="ConsPlusNormal"/>
              <w:jc w:val="center"/>
            </w:pPr>
            <w:r>
              <w:t>449011,3</w:t>
            </w:r>
          </w:p>
        </w:tc>
      </w:tr>
      <w:tr w:rsidR="005A48F4">
        <w:tc>
          <w:tcPr>
            <w:tcW w:w="1024" w:type="dxa"/>
          </w:tcPr>
          <w:p w:rsidR="005A48F4" w:rsidRDefault="005A48F4">
            <w:pPr>
              <w:pStyle w:val="ConsPlusNormal"/>
              <w:jc w:val="center"/>
            </w:pPr>
            <w:r>
              <w:t>57.56.</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42791,2</w:t>
            </w:r>
          </w:p>
        </w:tc>
        <w:tc>
          <w:tcPr>
            <w:tcW w:w="1587" w:type="dxa"/>
          </w:tcPr>
          <w:p w:rsidR="005A48F4" w:rsidRDefault="005A48F4">
            <w:pPr>
              <w:pStyle w:val="ConsPlusNormal"/>
              <w:jc w:val="center"/>
            </w:pPr>
            <w:r>
              <w:t>42829,9</w:t>
            </w:r>
          </w:p>
        </w:tc>
        <w:tc>
          <w:tcPr>
            <w:tcW w:w="1531" w:type="dxa"/>
          </w:tcPr>
          <w:p w:rsidR="005A48F4" w:rsidRDefault="005A48F4">
            <w:pPr>
              <w:pStyle w:val="ConsPlusNormal"/>
              <w:jc w:val="center"/>
            </w:pPr>
            <w:r>
              <w:t>44806,6</w:t>
            </w:r>
          </w:p>
        </w:tc>
      </w:tr>
      <w:tr w:rsidR="005A48F4">
        <w:tc>
          <w:tcPr>
            <w:tcW w:w="1024" w:type="dxa"/>
          </w:tcPr>
          <w:p w:rsidR="005A48F4" w:rsidRDefault="005A48F4">
            <w:pPr>
              <w:pStyle w:val="ConsPlusNormal"/>
              <w:jc w:val="center"/>
            </w:pPr>
            <w:r>
              <w:t>57.56.1.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42791,2</w:t>
            </w:r>
          </w:p>
        </w:tc>
        <w:tc>
          <w:tcPr>
            <w:tcW w:w="1587" w:type="dxa"/>
          </w:tcPr>
          <w:p w:rsidR="005A48F4" w:rsidRDefault="005A48F4">
            <w:pPr>
              <w:pStyle w:val="ConsPlusNormal"/>
              <w:jc w:val="center"/>
            </w:pPr>
            <w:r>
              <w:t>42829,9</w:t>
            </w:r>
          </w:p>
        </w:tc>
        <w:tc>
          <w:tcPr>
            <w:tcW w:w="1531" w:type="dxa"/>
          </w:tcPr>
          <w:p w:rsidR="005A48F4" w:rsidRDefault="005A48F4">
            <w:pPr>
              <w:pStyle w:val="ConsPlusNormal"/>
              <w:jc w:val="center"/>
            </w:pPr>
            <w:r>
              <w:t>44806,6</w:t>
            </w:r>
          </w:p>
        </w:tc>
      </w:tr>
      <w:tr w:rsidR="005A48F4">
        <w:tc>
          <w:tcPr>
            <w:tcW w:w="1024" w:type="dxa"/>
          </w:tcPr>
          <w:p w:rsidR="005A48F4" w:rsidRDefault="005A48F4">
            <w:pPr>
              <w:pStyle w:val="ConsPlusNormal"/>
              <w:jc w:val="center"/>
            </w:pPr>
            <w:r>
              <w:t>57.57.</w:t>
            </w:r>
          </w:p>
        </w:tc>
        <w:tc>
          <w:tcPr>
            <w:tcW w:w="3546" w:type="dxa"/>
          </w:tcPr>
          <w:p w:rsidR="005A48F4" w:rsidRDefault="005A48F4">
            <w:pPr>
              <w:pStyle w:val="ConsPlusNormal"/>
            </w:pPr>
            <w:r>
              <w:t>Расходы на проведение акарицидных и ларвицидных обработок территорий и водоемов Санкт-Петербурга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57.57.1.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0110010100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58,6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57.58.</w:t>
            </w:r>
          </w:p>
        </w:tc>
        <w:tc>
          <w:tcPr>
            <w:tcW w:w="3546" w:type="dxa"/>
          </w:tcPr>
          <w:p w:rsidR="005A48F4" w:rsidRDefault="005A48F4">
            <w:pPr>
              <w:pStyle w:val="ConsPlusNormal"/>
            </w:pPr>
            <w:r>
              <w:t>Расходы на содержание домов ребенка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6590,7</w:t>
            </w:r>
          </w:p>
        </w:tc>
        <w:tc>
          <w:tcPr>
            <w:tcW w:w="1531" w:type="dxa"/>
          </w:tcPr>
          <w:p w:rsidR="005A48F4" w:rsidRDefault="005A48F4">
            <w:pPr>
              <w:pStyle w:val="ConsPlusNormal"/>
              <w:jc w:val="center"/>
            </w:pPr>
            <w:r>
              <w:t>6959,2</w:t>
            </w:r>
          </w:p>
        </w:tc>
      </w:tr>
      <w:tr w:rsidR="005A48F4">
        <w:tc>
          <w:tcPr>
            <w:tcW w:w="1024" w:type="dxa"/>
          </w:tcPr>
          <w:p w:rsidR="005A48F4" w:rsidRDefault="005A48F4">
            <w:pPr>
              <w:pStyle w:val="ConsPlusNormal"/>
              <w:jc w:val="center"/>
            </w:pPr>
            <w:r>
              <w:t>57.58.1.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1040,8</w:t>
            </w:r>
          </w:p>
        </w:tc>
        <w:tc>
          <w:tcPr>
            <w:tcW w:w="1587" w:type="dxa"/>
          </w:tcPr>
          <w:p w:rsidR="005A48F4" w:rsidRDefault="005A48F4">
            <w:pPr>
              <w:pStyle w:val="ConsPlusNormal"/>
              <w:jc w:val="center"/>
            </w:pPr>
            <w:r>
              <w:t>2958,2</w:t>
            </w:r>
          </w:p>
        </w:tc>
        <w:tc>
          <w:tcPr>
            <w:tcW w:w="1531" w:type="dxa"/>
          </w:tcPr>
          <w:p w:rsidR="005A48F4" w:rsidRDefault="005A48F4">
            <w:pPr>
              <w:pStyle w:val="ConsPlusNormal"/>
              <w:jc w:val="center"/>
            </w:pPr>
            <w:r>
              <w:t>3168,9</w:t>
            </w:r>
          </w:p>
        </w:tc>
      </w:tr>
      <w:tr w:rsidR="005A48F4">
        <w:tc>
          <w:tcPr>
            <w:tcW w:w="1024" w:type="dxa"/>
          </w:tcPr>
          <w:p w:rsidR="005A48F4" w:rsidRDefault="005A48F4">
            <w:pPr>
              <w:pStyle w:val="ConsPlusNormal"/>
              <w:jc w:val="center"/>
            </w:pPr>
            <w:r>
              <w:lastRenderedPageBreak/>
              <w:t>57.58.2.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1454,2</w:t>
            </w:r>
          </w:p>
        </w:tc>
        <w:tc>
          <w:tcPr>
            <w:tcW w:w="1587" w:type="dxa"/>
          </w:tcPr>
          <w:p w:rsidR="005A48F4" w:rsidRDefault="005A48F4">
            <w:pPr>
              <w:pStyle w:val="ConsPlusNormal"/>
              <w:jc w:val="center"/>
            </w:pPr>
            <w:r>
              <w:t>3627,5</w:t>
            </w:r>
          </w:p>
        </w:tc>
        <w:tc>
          <w:tcPr>
            <w:tcW w:w="1531" w:type="dxa"/>
          </w:tcPr>
          <w:p w:rsidR="005A48F4" w:rsidRDefault="005A48F4">
            <w:pPr>
              <w:pStyle w:val="ConsPlusNormal"/>
              <w:jc w:val="center"/>
            </w:pPr>
            <w:r>
              <w:t>3785,3</w:t>
            </w:r>
          </w:p>
        </w:tc>
      </w:tr>
      <w:tr w:rsidR="005A48F4">
        <w:tc>
          <w:tcPr>
            <w:tcW w:w="1024" w:type="dxa"/>
          </w:tcPr>
          <w:p w:rsidR="005A48F4" w:rsidRDefault="005A48F4">
            <w:pPr>
              <w:pStyle w:val="ConsPlusNormal"/>
              <w:jc w:val="center"/>
            </w:pPr>
            <w:r>
              <w:t>57.58.3.</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57.58.4.</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5,0</w:t>
            </w:r>
          </w:p>
        </w:tc>
        <w:tc>
          <w:tcPr>
            <w:tcW w:w="1587" w:type="dxa"/>
          </w:tcPr>
          <w:p w:rsidR="005A48F4" w:rsidRDefault="005A48F4">
            <w:pPr>
              <w:pStyle w:val="ConsPlusNormal"/>
              <w:jc w:val="center"/>
            </w:pPr>
            <w:r>
              <w:t>5,0</w:t>
            </w:r>
          </w:p>
        </w:tc>
        <w:tc>
          <w:tcPr>
            <w:tcW w:w="1531" w:type="dxa"/>
          </w:tcPr>
          <w:p w:rsidR="005A48F4" w:rsidRDefault="005A48F4">
            <w:pPr>
              <w:pStyle w:val="ConsPlusNormal"/>
              <w:jc w:val="center"/>
            </w:pPr>
            <w:r>
              <w:t>5,0</w:t>
            </w:r>
          </w:p>
        </w:tc>
      </w:tr>
      <w:tr w:rsidR="005A48F4">
        <w:tc>
          <w:tcPr>
            <w:tcW w:w="1024" w:type="dxa"/>
          </w:tcPr>
          <w:p w:rsidR="005A48F4" w:rsidRDefault="005A48F4">
            <w:pPr>
              <w:pStyle w:val="ConsPlusNormal"/>
              <w:jc w:val="center"/>
            </w:pPr>
            <w:r>
              <w:t>57.59.</w:t>
            </w:r>
          </w:p>
        </w:tc>
        <w:tc>
          <w:tcPr>
            <w:tcW w:w="3546" w:type="dxa"/>
          </w:tcPr>
          <w:p w:rsidR="005A48F4" w:rsidRDefault="005A48F4">
            <w:pPr>
              <w:pStyle w:val="ConsPlusNormal"/>
            </w:pPr>
            <w:r>
              <w:t>Расходы на капитальный ремонт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57.59.1.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57.60.</w:t>
            </w:r>
          </w:p>
        </w:tc>
        <w:tc>
          <w:tcPr>
            <w:tcW w:w="3546" w:type="dxa"/>
          </w:tcPr>
          <w:p w:rsidR="005A48F4" w:rsidRDefault="005A48F4">
            <w:pPr>
              <w:pStyle w:val="ConsPlusNormal"/>
            </w:pPr>
            <w:r>
              <w:t>Расходы на прочие мероприятия в области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57.60.1.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452,0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57.61.</w:t>
            </w:r>
          </w:p>
        </w:tc>
        <w:tc>
          <w:tcPr>
            <w:tcW w:w="3546" w:type="dxa"/>
          </w:tcPr>
          <w:p w:rsidR="005A48F4" w:rsidRDefault="005A48F4">
            <w:pPr>
              <w:pStyle w:val="ConsPlusNormal"/>
            </w:pPr>
            <w:r>
              <w:t xml:space="preserve">Субсидии на приобретение оборудования для оснащения государственных учреждений здравоохранения, функционирующих в системе </w:t>
            </w:r>
            <w:r>
              <w:lastRenderedPageBreak/>
              <w:t>обязательного медицинского страхования</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57.61.1.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57.62.</w:t>
            </w:r>
          </w:p>
        </w:tc>
        <w:tc>
          <w:tcPr>
            <w:tcW w:w="3546" w:type="dxa"/>
          </w:tcPr>
          <w:p w:rsidR="005A48F4" w:rsidRDefault="005A48F4">
            <w:pPr>
              <w:pStyle w:val="ConsPlusNormal"/>
            </w:pPr>
            <w:r>
              <w:t>Расходы на развитие материально-технической базы детских поликлиник и детских поликлинических отделений медицинских организаций</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7654,5</w:t>
            </w:r>
          </w:p>
        </w:tc>
        <w:tc>
          <w:tcPr>
            <w:tcW w:w="1587" w:type="dxa"/>
          </w:tcPr>
          <w:p w:rsidR="005A48F4" w:rsidRDefault="005A48F4">
            <w:pPr>
              <w:pStyle w:val="ConsPlusNormal"/>
              <w:jc w:val="center"/>
            </w:pPr>
            <w:r>
              <w:t>7654,5</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7654,5</w:t>
            </w:r>
          </w:p>
        </w:tc>
        <w:tc>
          <w:tcPr>
            <w:tcW w:w="1587" w:type="dxa"/>
          </w:tcPr>
          <w:p w:rsidR="005A48F4" w:rsidRDefault="005A48F4">
            <w:pPr>
              <w:pStyle w:val="ConsPlusNormal"/>
              <w:jc w:val="center"/>
            </w:pPr>
            <w:r>
              <w:t>7654,5</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57.63.</w:t>
            </w:r>
          </w:p>
        </w:tc>
        <w:tc>
          <w:tcPr>
            <w:tcW w:w="3546" w:type="dxa"/>
          </w:tcPr>
          <w:p w:rsidR="005A48F4" w:rsidRDefault="005A48F4">
            <w:pPr>
              <w:pStyle w:val="ConsPlusNormal"/>
            </w:pPr>
            <w:r>
              <w:t>Субсидии бюджетным учреждениям - детским приютам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175470,5</w:t>
            </w:r>
          </w:p>
        </w:tc>
        <w:tc>
          <w:tcPr>
            <w:tcW w:w="1587" w:type="dxa"/>
          </w:tcPr>
          <w:p w:rsidR="005A48F4" w:rsidRDefault="005A48F4">
            <w:pPr>
              <w:pStyle w:val="ConsPlusNormal"/>
              <w:jc w:val="center"/>
            </w:pPr>
            <w:r>
              <w:t>180552,6</w:t>
            </w:r>
          </w:p>
        </w:tc>
        <w:tc>
          <w:tcPr>
            <w:tcW w:w="1531" w:type="dxa"/>
          </w:tcPr>
          <w:p w:rsidR="005A48F4" w:rsidRDefault="005A48F4">
            <w:pPr>
              <w:pStyle w:val="ConsPlusNormal"/>
              <w:jc w:val="center"/>
            </w:pPr>
            <w:r>
              <w:t>199130,1</w:t>
            </w:r>
          </w:p>
        </w:tc>
      </w:tr>
      <w:tr w:rsidR="005A48F4">
        <w:tc>
          <w:tcPr>
            <w:tcW w:w="1024" w:type="dxa"/>
          </w:tcPr>
          <w:p w:rsidR="005A48F4" w:rsidRDefault="005A48F4">
            <w:pPr>
              <w:pStyle w:val="ConsPlusNormal"/>
              <w:jc w:val="center"/>
            </w:pPr>
            <w:r>
              <w:t>57.63.1.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175470,5</w:t>
            </w:r>
          </w:p>
        </w:tc>
        <w:tc>
          <w:tcPr>
            <w:tcW w:w="1587" w:type="dxa"/>
          </w:tcPr>
          <w:p w:rsidR="005A48F4" w:rsidRDefault="005A48F4">
            <w:pPr>
              <w:pStyle w:val="ConsPlusNormal"/>
              <w:jc w:val="center"/>
            </w:pPr>
            <w:r>
              <w:t>180552,6</w:t>
            </w:r>
          </w:p>
        </w:tc>
        <w:tc>
          <w:tcPr>
            <w:tcW w:w="1531" w:type="dxa"/>
          </w:tcPr>
          <w:p w:rsidR="005A48F4" w:rsidRDefault="005A48F4">
            <w:pPr>
              <w:pStyle w:val="ConsPlusNormal"/>
              <w:jc w:val="center"/>
            </w:pPr>
            <w:r>
              <w:t>199130,1</w:t>
            </w:r>
          </w:p>
        </w:tc>
      </w:tr>
      <w:tr w:rsidR="005A48F4">
        <w:tc>
          <w:tcPr>
            <w:tcW w:w="1024" w:type="dxa"/>
          </w:tcPr>
          <w:p w:rsidR="005A48F4" w:rsidRDefault="005A48F4">
            <w:pPr>
              <w:pStyle w:val="ConsPlusNormal"/>
              <w:jc w:val="center"/>
            </w:pPr>
            <w:r>
              <w:t>57.64.</w:t>
            </w:r>
          </w:p>
        </w:tc>
        <w:tc>
          <w:tcPr>
            <w:tcW w:w="3546" w:type="dxa"/>
          </w:tcPr>
          <w:p w:rsidR="005A48F4" w:rsidRDefault="005A48F4">
            <w:pPr>
              <w:pStyle w:val="ConsPlusNormal"/>
            </w:pPr>
            <w:r>
              <w:t xml:space="preserve">Субсидии бюджетным учреждениям социальной реабилитации инвалидов на финансовое обеспечение выполнения государственного </w:t>
            </w:r>
            <w:r>
              <w:lastRenderedPageBreak/>
              <w:t>задания</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60071,7</w:t>
            </w:r>
          </w:p>
        </w:tc>
        <w:tc>
          <w:tcPr>
            <w:tcW w:w="1587" w:type="dxa"/>
          </w:tcPr>
          <w:p w:rsidR="005A48F4" w:rsidRDefault="005A48F4">
            <w:pPr>
              <w:pStyle w:val="ConsPlusNormal"/>
              <w:jc w:val="center"/>
            </w:pPr>
            <w:r>
              <w:t>67698,4</w:t>
            </w:r>
          </w:p>
        </w:tc>
        <w:tc>
          <w:tcPr>
            <w:tcW w:w="1531" w:type="dxa"/>
          </w:tcPr>
          <w:p w:rsidR="005A48F4" w:rsidRDefault="005A48F4">
            <w:pPr>
              <w:pStyle w:val="ConsPlusNormal"/>
              <w:jc w:val="center"/>
            </w:pPr>
            <w:r>
              <w:t>70609,4</w:t>
            </w:r>
          </w:p>
        </w:tc>
      </w:tr>
      <w:tr w:rsidR="005A48F4">
        <w:tc>
          <w:tcPr>
            <w:tcW w:w="1024" w:type="dxa"/>
          </w:tcPr>
          <w:p w:rsidR="005A48F4" w:rsidRDefault="005A48F4">
            <w:pPr>
              <w:pStyle w:val="ConsPlusNormal"/>
              <w:jc w:val="center"/>
            </w:pPr>
            <w:r>
              <w:lastRenderedPageBreak/>
              <w:t>57.64.1.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60071,7</w:t>
            </w:r>
          </w:p>
        </w:tc>
        <w:tc>
          <w:tcPr>
            <w:tcW w:w="1587" w:type="dxa"/>
          </w:tcPr>
          <w:p w:rsidR="005A48F4" w:rsidRDefault="005A48F4">
            <w:pPr>
              <w:pStyle w:val="ConsPlusNormal"/>
              <w:jc w:val="center"/>
            </w:pPr>
            <w:r>
              <w:t>67698,4</w:t>
            </w:r>
          </w:p>
        </w:tc>
        <w:tc>
          <w:tcPr>
            <w:tcW w:w="1531" w:type="dxa"/>
          </w:tcPr>
          <w:p w:rsidR="005A48F4" w:rsidRDefault="005A48F4">
            <w:pPr>
              <w:pStyle w:val="ConsPlusNormal"/>
              <w:jc w:val="center"/>
            </w:pPr>
            <w:r>
              <w:t>70609,4</w:t>
            </w:r>
          </w:p>
        </w:tc>
      </w:tr>
      <w:tr w:rsidR="005A48F4">
        <w:tc>
          <w:tcPr>
            <w:tcW w:w="1024" w:type="dxa"/>
          </w:tcPr>
          <w:p w:rsidR="005A48F4" w:rsidRDefault="005A48F4">
            <w:pPr>
              <w:pStyle w:val="ConsPlusNormal"/>
              <w:jc w:val="center"/>
            </w:pPr>
            <w:r>
              <w:t>57.65.</w:t>
            </w:r>
          </w:p>
        </w:tc>
        <w:tc>
          <w:tcPr>
            <w:tcW w:w="3546" w:type="dxa"/>
          </w:tcPr>
          <w:p w:rsidR="005A48F4" w:rsidRDefault="005A48F4">
            <w:pPr>
              <w:pStyle w:val="ConsPlusNormal"/>
            </w:pPr>
            <w:r>
              <w:t>Субсидии бюджетным учреждениям социального обслуживания семьи и детей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41058,4</w:t>
            </w:r>
          </w:p>
        </w:tc>
        <w:tc>
          <w:tcPr>
            <w:tcW w:w="1587" w:type="dxa"/>
          </w:tcPr>
          <w:p w:rsidR="005A48F4" w:rsidRDefault="005A48F4">
            <w:pPr>
              <w:pStyle w:val="ConsPlusNormal"/>
              <w:jc w:val="center"/>
            </w:pPr>
            <w:r>
              <w:t>43073,1</w:t>
            </w:r>
          </w:p>
        </w:tc>
        <w:tc>
          <w:tcPr>
            <w:tcW w:w="1531" w:type="dxa"/>
          </w:tcPr>
          <w:p w:rsidR="005A48F4" w:rsidRDefault="005A48F4">
            <w:pPr>
              <w:pStyle w:val="ConsPlusNormal"/>
              <w:jc w:val="center"/>
            </w:pPr>
            <w:r>
              <w:t>45743,6</w:t>
            </w:r>
          </w:p>
        </w:tc>
      </w:tr>
      <w:tr w:rsidR="005A48F4">
        <w:tc>
          <w:tcPr>
            <w:tcW w:w="1024" w:type="dxa"/>
          </w:tcPr>
          <w:p w:rsidR="005A48F4" w:rsidRDefault="005A48F4">
            <w:pPr>
              <w:pStyle w:val="ConsPlusNormal"/>
              <w:jc w:val="center"/>
            </w:pPr>
            <w:r>
              <w:t>57.65.1.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41058,4</w:t>
            </w:r>
          </w:p>
        </w:tc>
        <w:tc>
          <w:tcPr>
            <w:tcW w:w="1587" w:type="dxa"/>
          </w:tcPr>
          <w:p w:rsidR="005A48F4" w:rsidRDefault="005A48F4">
            <w:pPr>
              <w:pStyle w:val="ConsPlusNormal"/>
              <w:jc w:val="center"/>
            </w:pPr>
            <w:r>
              <w:t>43073,1</w:t>
            </w:r>
          </w:p>
        </w:tc>
        <w:tc>
          <w:tcPr>
            <w:tcW w:w="1531" w:type="dxa"/>
          </w:tcPr>
          <w:p w:rsidR="005A48F4" w:rsidRDefault="005A48F4">
            <w:pPr>
              <w:pStyle w:val="ConsPlusNormal"/>
              <w:jc w:val="center"/>
            </w:pPr>
            <w:r>
              <w:t>45743,6</w:t>
            </w:r>
          </w:p>
        </w:tc>
      </w:tr>
      <w:tr w:rsidR="005A48F4">
        <w:tc>
          <w:tcPr>
            <w:tcW w:w="1024" w:type="dxa"/>
          </w:tcPr>
          <w:p w:rsidR="005A48F4" w:rsidRDefault="005A48F4">
            <w:pPr>
              <w:pStyle w:val="ConsPlusNormal"/>
              <w:jc w:val="center"/>
            </w:pPr>
            <w:r>
              <w:t>57.66.</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324141,2</w:t>
            </w:r>
          </w:p>
        </w:tc>
        <w:tc>
          <w:tcPr>
            <w:tcW w:w="1587" w:type="dxa"/>
          </w:tcPr>
          <w:p w:rsidR="005A48F4" w:rsidRDefault="005A48F4">
            <w:pPr>
              <w:pStyle w:val="ConsPlusNormal"/>
              <w:jc w:val="center"/>
            </w:pPr>
            <w:r>
              <w:t>344238,0</w:t>
            </w:r>
          </w:p>
        </w:tc>
        <w:tc>
          <w:tcPr>
            <w:tcW w:w="1531" w:type="dxa"/>
          </w:tcPr>
          <w:p w:rsidR="005A48F4" w:rsidRDefault="005A48F4">
            <w:pPr>
              <w:pStyle w:val="ConsPlusNormal"/>
              <w:jc w:val="center"/>
            </w:pPr>
            <w:r>
              <w:t>365580,7</w:t>
            </w:r>
          </w:p>
        </w:tc>
      </w:tr>
      <w:tr w:rsidR="005A48F4">
        <w:tc>
          <w:tcPr>
            <w:tcW w:w="1024" w:type="dxa"/>
          </w:tcPr>
          <w:p w:rsidR="005A48F4" w:rsidRDefault="005A48F4">
            <w:pPr>
              <w:pStyle w:val="ConsPlusNormal"/>
              <w:jc w:val="center"/>
            </w:pPr>
            <w:r>
              <w:t>57.66.1.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324141,2</w:t>
            </w:r>
          </w:p>
        </w:tc>
        <w:tc>
          <w:tcPr>
            <w:tcW w:w="1587" w:type="dxa"/>
          </w:tcPr>
          <w:p w:rsidR="005A48F4" w:rsidRDefault="005A48F4">
            <w:pPr>
              <w:pStyle w:val="ConsPlusNormal"/>
              <w:jc w:val="center"/>
            </w:pPr>
            <w:r>
              <w:t>344238,0</w:t>
            </w:r>
          </w:p>
        </w:tc>
        <w:tc>
          <w:tcPr>
            <w:tcW w:w="1531" w:type="dxa"/>
          </w:tcPr>
          <w:p w:rsidR="005A48F4" w:rsidRDefault="005A48F4">
            <w:pPr>
              <w:pStyle w:val="ConsPlusNormal"/>
              <w:jc w:val="center"/>
            </w:pPr>
            <w:r>
              <w:t>365580,7</w:t>
            </w:r>
          </w:p>
        </w:tc>
      </w:tr>
      <w:tr w:rsidR="005A48F4">
        <w:tc>
          <w:tcPr>
            <w:tcW w:w="1024" w:type="dxa"/>
          </w:tcPr>
          <w:p w:rsidR="005A48F4" w:rsidRDefault="005A48F4">
            <w:pPr>
              <w:pStyle w:val="ConsPlusNormal"/>
              <w:jc w:val="center"/>
            </w:pPr>
            <w:r>
              <w:t>57.67.</w:t>
            </w:r>
          </w:p>
        </w:tc>
        <w:tc>
          <w:tcPr>
            <w:tcW w:w="3546" w:type="dxa"/>
          </w:tcPr>
          <w:p w:rsidR="005A48F4" w:rsidRDefault="005A48F4">
            <w:pPr>
              <w:pStyle w:val="ConsPlusNormal"/>
            </w:pPr>
            <w:r>
              <w:t xml:space="preserve">Расходы на реализацию дополнительных мер социальной поддержки работникам </w:t>
            </w:r>
            <w:r>
              <w:lastRenderedPageBreak/>
              <w:t>государственных учреждений</w:t>
            </w:r>
          </w:p>
        </w:tc>
        <w:tc>
          <w:tcPr>
            <w:tcW w:w="933" w:type="dxa"/>
          </w:tcPr>
          <w:p w:rsidR="005A48F4" w:rsidRDefault="005A48F4">
            <w:pPr>
              <w:pStyle w:val="ConsPlusNormal"/>
              <w:jc w:val="center"/>
            </w:pPr>
            <w:r>
              <w:lastRenderedPageBreak/>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41410,6</w:t>
            </w:r>
          </w:p>
        </w:tc>
        <w:tc>
          <w:tcPr>
            <w:tcW w:w="1587" w:type="dxa"/>
          </w:tcPr>
          <w:p w:rsidR="005A48F4" w:rsidRDefault="005A48F4">
            <w:pPr>
              <w:pStyle w:val="ConsPlusNormal"/>
              <w:jc w:val="center"/>
            </w:pPr>
            <w:r>
              <w:t>43067,0</w:t>
            </w:r>
          </w:p>
        </w:tc>
        <w:tc>
          <w:tcPr>
            <w:tcW w:w="1531" w:type="dxa"/>
          </w:tcPr>
          <w:p w:rsidR="005A48F4" w:rsidRDefault="005A48F4">
            <w:pPr>
              <w:pStyle w:val="ConsPlusNormal"/>
              <w:jc w:val="center"/>
            </w:pPr>
            <w:r>
              <w:t>44789,7</w:t>
            </w:r>
          </w:p>
        </w:tc>
      </w:tr>
      <w:tr w:rsidR="005A48F4">
        <w:tc>
          <w:tcPr>
            <w:tcW w:w="1024" w:type="dxa"/>
          </w:tcPr>
          <w:p w:rsidR="005A48F4" w:rsidRDefault="005A48F4">
            <w:pPr>
              <w:pStyle w:val="ConsPlusNormal"/>
              <w:jc w:val="center"/>
            </w:pPr>
            <w:r>
              <w:lastRenderedPageBreak/>
              <w:t>57.67.1.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41410,6</w:t>
            </w:r>
          </w:p>
        </w:tc>
        <w:tc>
          <w:tcPr>
            <w:tcW w:w="1587" w:type="dxa"/>
          </w:tcPr>
          <w:p w:rsidR="005A48F4" w:rsidRDefault="005A48F4">
            <w:pPr>
              <w:pStyle w:val="ConsPlusNormal"/>
              <w:jc w:val="center"/>
            </w:pPr>
            <w:r>
              <w:t>43067,0</w:t>
            </w:r>
          </w:p>
        </w:tc>
        <w:tc>
          <w:tcPr>
            <w:tcW w:w="1531" w:type="dxa"/>
          </w:tcPr>
          <w:p w:rsidR="005A48F4" w:rsidRDefault="005A48F4">
            <w:pPr>
              <w:pStyle w:val="ConsPlusNormal"/>
              <w:jc w:val="center"/>
            </w:pPr>
            <w:r>
              <w:t>44789,7</w:t>
            </w:r>
          </w:p>
        </w:tc>
      </w:tr>
      <w:tr w:rsidR="005A48F4">
        <w:tc>
          <w:tcPr>
            <w:tcW w:w="1024" w:type="dxa"/>
          </w:tcPr>
          <w:p w:rsidR="005A48F4" w:rsidRDefault="005A48F4">
            <w:pPr>
              <w:pStyle w:val="ConsPlusNormal"/>
              <w:jc w:val="center"/>
            </w:pPr>
            <w:r>
              <w:t>57.68.</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24928,4</w:t>
            </w:r>
          </w:p>
        </w:tc>
        <w:tc>
          <w:tcPr>
            <w:tcW w:w="1587" w:type="dxa"/>
          </w:tcPr>
          <w:p w:rsidR="005A48F4" w:rsidRDefault="005A48F4">
            <w:pPr>
              <w:pStyle w:val="ConsPlusNormal"/>
              <w:jc w:val="center"/>
            </w:pPr>
            <w:r>
              <w:t>25925,5</w:t>
            </w:r>
          </w:p>
        </w:tc>
        <w:tc>
          <w:tcPr>
            <w:tcW w:w="1531" w:type="dxa"/>
          </w:tcPr>
          <w:p w:rsidR="005A48F4" w:rsidRDefault="005A48F4">
            <w:pPr>
              <w:pStyle w:val="ConsPlusNormal"/>
              <w:jc w:val="center"/>
            </w:pPr>
            <w:r>
              <w:t>26962,5</w:t>
            </w:r>
          </w:p>
        </w:tc>
      </w:tr>
      <w:tr w:rsidR="005A48F4">
        <w:tc>
          <w:tcPr>
            <w:tcW w:w="1024" w:type="dxa"/>
          </w:tcPr>
          <w:p w:rsidR="005A48F4" w:rsidRDefault="005A48F4">
            <w:pPr>
              <w:pStyle w:val="ConsPlusNormal"/>
              <w:jc w:val="center"/>
            </w:pPr>
            <w:r>
              <w:t>57.68.1.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24928,4</w:t>
            </w:r>
          </w:p>
        </w:tc>
        <w:tc>
          <w:tcPr>
            <w:tcW w:w="1587" w:type="dxa"/>
          </w:tcPr>
          <w:p w:rsidR="005A48F4" w:rsidRDefault="005A48F4">
            <w:pPr>
              <w:pStyle w:val="ConsPlusNormal"/>
              <w:jc w:val="center"/>
            </w:pPr>
            <w:r>
              <w:t>25925,5</w:t>
            </w:r>
          </w:p>
        </w:tc>
        <w:tc>
          <w:tcPr>
            <w:tcW w:w="1531" w:type="dxa"/>
          </w:tcPr>
          <w:p w:rsidR="005A48F4" w:rsidRDefault="005A48F4">
            <w:pPr>
              <w:pStyle w:val="ConsPlusNormal"/>
              <w:jc w:val="center"/>
            </w:pPr>
            <w:r>
              <w:t>26962,5</w:t>
            </w:r>
          </w:p>
        </w:tc>
      </w:tr>
      <w:tr w:rsidR="005A48F4">
        <w:tc>
          <w:tcPr>
            <w:tcW w:w="1024" w:type="dxa"/>
          </w:tcPr>
          <w:p w:rsidR="005A48F4" w:rsidRDefault="005A48F4">
            <w:pPr>
              <w:pStyle w:val="ConsPlusNormal"/>
              <w:jc w:val="center"/>
            </w:pPr>
            <w:r>
              <w:t>57.69.</w:t>
            </w:r>
          </w:p>
        </w:tc>
        <w:tc>
          <w:tcPr>
            <w:tcW w:w="3546" w:type="dxa"/>
          </w:tcPr>
          <w:p w:rsidR="005A48F4" w:rsidRDefault="005A48F4">
            <w:pPr>
              <w:pStyle w:val="ConsPlusNormal"/>
            </w:pPr>
            <w:r>
              <w:t>Расходы на создание и развитие региональной системы социальной реабилитации и ресоциализации лиц, прошедших лечение от наркотической зависимости</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0630090470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270,0</w:t>
            </w:r>
          </w:p>
        </w:tc>
        <w:tc>
          <w:tcPr>
            <w:tcW w:w="1587" w:type="dxa"/>
          </w:tcPr>
          <w:p w:rsidR="005A48F4" w:rsidRDefault="005A48F4">
            <w:pPr>
              <w:pStyle w:val="ConsPlusNormal"/>
              <w:jc w:val="center"/>
            </w:pPr>
            <w:r>
              <w:t>270,0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57.69.1.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0630090470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270,0</w:t>
            </w:r>
          </w:p>
        </w:tc>
        <w:tc>
          <w:tcPr>
            <w:tcW w:w="1587" w:type="dxa"/>
          </w:tcPr>
          <w:p w:rsidR="005A48F4" w:rsidRDefault="005A48F4">
            <w:pPr>
              <w:pStyle w:val="ConsPlusNormal"/>
              <w:jc w:val="center"/>
            </w:pPr>
            <w:r>
              <w:t>270,0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57.70.</w:t>
            </w:r>
          </w:p>
        </w:tc>
        <w:tc>
          <w:tcPr>
            <w:tcW w:w="3546" w:type="dxa"/>
          </w:tcPr>
          <w:p w:rsidR="005A48F4" w:rsidRDefault="005A48F4">
            <w:pPr>
              <w:pStyle w:val="ConsPlusNormal"/>
            </w:pPr>
            <w:r>
              <w:t xml:space="preserve">Субсидии бюджетным учреждениям по физической культуре и спорту на финансовое </w:t>
            </w:r>
            <w:r>
              <w:lastRenderedPageBreak/>
              <w:t>обеспечение выполнения государственного задания</w:t>
            </w:r>
          </w:p>
        </w:tc>
        <w:tc>
          <w:tcPr>
            <w:tcW w:w="933" w:type="dxa"/>
          </w:tcPr>
          <w:p w:rsidR="005A48F4" w:rsidRDefault="005A48F4">
            <w:pPr>
              <w:pStyle w:val="ConsPlusNormal"/>
              <w:jc w:val="center"/>
            </w:pPr>
            <w:r>
              <w:lastRenderedPageBreak/>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738,0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57.70.1.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738,0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57.71.</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120042,1</w:t>
            </w:r>
          </w:p>
        </w:tc>
        <w:tc>
          <w:tcPr>
            <w:tcW w:w="1587" w:type="dxa"/>
          </w:tcPr>
          <w:p w:rsidR="005A48F4" w:rsidRDefault="005A48F4">
            <w:pPr>
              <w:pStyle w:val="ConsPlusNormal"/>
              <w:jc w:val="center"/>
            </w:pPr>
            <w:r>
              <w:t>115711,1</w:t>
            </w:r>
          </w:p>
        </w:tc>
        <w:tc>
          <w:tcPr>
            <w:tcW w:w="1531" w:type="dxa"/>
          </w:tcPr>
          <w:p w:rsidR="005A48F4" w:rsidRDefault="005A48F4">
            <w:pPr>
              <w:pStyle w:val="ConsPlusNormal"/>
              <w:jc w:val="center"/>
            </w:pPr>
            <w:r>
              <w:t>120571,0</w:t>
            </w:r>
          </w:p>
        </w:tc>
      </w:tr>
      <w:tr w:rsidR="005A48F4">
        <w:tc>
          <w:tcPr>
            <w:tcW w:w="1024" w:type="dxa"/>
          </w:tcPr>
          <w:p w:rsidR="005A48F4" w:rsidRDefault="005A48F4">
            <w:pPr>
              <w:pStyle w:val="ConsPlusNormal"/>
              <w:jc w:val="center"/>
            </w:pPr>
            <w:r>
              <w:t>57.71.1.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120042,1</w:t>
            </w:r>
          </w:p>
        </w:tc>
        <w:tc>
          <w:tcPr>
            <w:tcW w:w="1587" w:type="dxa"/>
          </w:tcPr>
          <w:p w:rsidR="005A48F4" w:rsidRDefault="005A48F4">
            <w:pPr>
              <w:pStyle w:val="ConsPlusNormal"/>
              <w:jc w:val="center"/>
            </w:pPr>
            <w:r>
              <w:t>115711,1</w:t>
            </w:r>
          </w:p>
        </w:tc>
        <w:tc>
          <w:tcPr>
            <w:tcW w:w="1531" w:type="dxa"/>
          </w:tcPr>
          <w:p w:rsidR="005A48F4" w:rsidRDefault="005A48F4">
            <w:pPr>
              <w:pStyle w:val="ConsPlusNormal"/>
              <w:jc w:val="center"/>
            </w:pPr>
            <w:r>
              <w:t>120571,0</w:t>
            </w:r>
          </w:p>
        </w:tc>
      </w:tr>
      <w:tr w:rsidR="005A48F4">
        <w:tc>
          <w:tcPr>
            <w:tcW w:w="1024" w:type="dxa"/>
          </w:tcPr>
          <w:p w:rsidR="005A48F4" w:rsidRDefault="005A48F4">
            <w:pPr>
              <w:pStyle w:val="ConsPlusNormal"/>
              <w:jc w:val="center"/>
            </w:pPr>
            <w:r>
              <w:t>57.72.</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1950,2</w:t>
            </w:r>
          </w:p>
        </w:tc>
        <w:tc>
          <w:tcPr>
            <w:tcW w:w="1587" w:type="dxa"/>
          </w:tcPr>
          <w:p w:rsidR="005A48F4" w:rsidRDefault="005A48F4">
            <w:pPr>
              <w:pStyle w:val="ConsPlusNormal"/>
              <w:jc w:val="center"/>
            </w:pPr>
            <w:r>
              <w:t>2028,2</w:t>
            </w:r>
          </w:p>
        </w:tc>
        <w:tc>
          <w:tcPr>
            <w:tcW w:w="1531" w:type="dxa"/>
          </w:tcPr>
          <w:p w:rsidR="005A48F4" w:rsidRDefault="005A48F4">
            <w:pPr>
              <w:pStyle w:val="ConsPlusNormal"/>
              <w:jc w:val="center"/>
            </w:pPr>
            <w:r>
              <w:t>2109,3</w:t>
            </w:r>
          </w:p>
        </w:tc>
      </w:tr>
      <w:tr w:rsidR="005A48F4">
        <w:tc>
          <w:tcPr>
            <w:tcW w:w="1024" w:type="dxa"/>
          </w:tcPr>
          <w:p w:rsidR="005A48F4" w:rsidRDefault="005A48F4">
            <w:pPr>
              <w:pStyle w:val="ConsPlusNormal"/>
              <w:jc w:val="center"/>
            </w:pPr>
            <w:r>
              <w:t>57.72.1.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1950,2</w:t>
            </w:r>
          </w:p>
        </w:tc>
        <w:tc>
          <w:tcPr>
            <w:tcW w:w="1587" w:type="dxa"/>
          </w:tcPr>
          <w:p w:rsidR="005A48F4" w:rsidRDefault="005A48F4">
            <w:pPr>
              <w:pStyle w:val="ConsPlusNormal"/>
              <w:jc w:val="center"/>
            </w:pPr>
            <w:r>
              <w:t>2028,2</w:t>
            </w:r>
          </w:p>
        </w:tc>
        <w:tc>
          <w:tcPr>
            <w:tcW w:w="1531" w:type="dxa"/>
          </w:tcPr>
          <w:p w:rsidR="005A48F4" w:rsidRDefault="005A48F4">
            <w:pPr>
              <w:pStyle w:val="ConsPlusNormal"/>
              <w:jc w:val="center"/>
            </w:pPr>
            <w:r>
              <w:t>2109,3</w:t>
            </w:r>
          </w:p>
        </w:tc>
      </w:tr>
      <w:tr w:rsidR="005A48F4">
        <w:tc>
          <w:tcPr>
            <w:tcW w:w="1024" w:type="dxa"/>
          </w:tcPr>
          <w:p w:rsidR="005A48F4" w:rsidRDefault="005A48F4">
            <w:pPr>
              <w:pStyle w:val="ConsPlusNormal"/>
              <w:jc w:val="center"/>
            </w:pPr>
            <w:r>
              <w:t>57.73.</w:t>
            </w:r>
          </w:p>
        </w:tc>
        <w:tc>
          <w:tcPr>
            <w:tcW w:w="3546" w:type="dxa"/>
          </w:tcPr>
          <w:p w:rsidR="005A48F4" w:rsidRDefault="005A48F4">
            <w:pPr>
              <w:pStyle w:val="ConsPlusNormal"/>
            </w:pPr>
            <w:r>
              <w:t>Субсидия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04200R0810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3694,2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57.73.1.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04200R0810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3694,2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57.74.</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196186,6</w:t>
            </w:r>
          </w:p>
        </w:tc>
        <w:tc>
          <w:tcPr>
            <w:tcW w:w="1587" w:type="dxa"/>
          </w:tcPr>
          <w:p w:rsidR="005A48F4" w:rsidRDefault="005A48F4">
            <w:pPr>
              <w:pStyle w:val="ConsPlusNormal"/>
              <w:jc w:val="center"/>
            </w:pPr>
            <w:r>
              <w:t>236404,9</w:t>
            </w:r>
          </w:p>
        </w:tc>
        <w:tc>
          <w:tcPr>
            <w:tcW w:w="1531" w:type="dxa"/>
          </w:tcPr>
          <w:p w:rsidR="005A48F4" w:rsidRDefault="005A48F4">
            <w:pPr>
              <w:pStyle w:val="ConsPlusNormal"/>
              <w:jc w:val="center"/>
            </w:pPr>
            <w:r>
              <w:t>247043,1</w:t>
            </w:r>
          </w:p>
        </w:tc>
      </w:tr>
      <w:tr w:rsidR="005A48F4">
        <w:tc>
          <w:tcPr>
            <w:tcW w:w="1024" w:type="dxa"/>
          </w:tcPr>
          <w:p w:rsidR="005A48F4" w:rsidRDefault="005A48F4">
            <w:pPr>
              <w:pStyle w:val="ConsPlusNormal"/>
              <w:jc w:val="center"/>
            </w:pPr>
            <w:r>
              <w:t>57.74.1.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196186,6</w:t>
            </w:r>
          </w:p>
        </w:tc>
        <w:tc>
          <w:tcPr>
            <w:tcW w:w="1587" w:type="dxa"/>
          </w:tcPr>
          <w:p w:rsidR="005A48F4" w:rsidRDefault="005A48F4">
            <w:pPr>
              <w:pStyle w:val="ConsPlusNormal"/>
              <w:jc w:val="center"/>
            </w:pPr>
            <w:r>
              <w:t>236404,9</w:t>
            </w:r>
          </w:p>
        </w:tc>
        <w:tc>
          <w:tcPr>
            <w:tcW w:w="1531" w:type="dxa"/>
          </w:tcPr>
          <w:p w:rsidR="005A48F4" w:rsidRDefault="005A48F4">
            <w:pPr>
              <w:pStyle w:val="ConsPlusNormal"/>
              <w:jc w:val="center"/>
            </w:pPr>
            <w:r>
              <w:t>247043,1</w:t>
            </w:r>
          </w:p>
        </w:tc>
      </w:tr>
      <w:tr w:rsidR="005A48F4">
        <w:tc>
          <w:tcPr>
            <w:tcW w:w="1024" w:type="dxa"/>
          </w:tcPr>
          <w:p w:rsidR="005A48F4" w:rsidRDefault="005A48F4">
            <w:pPr>
              <w:pStyle w:val="ConsPlusNormal"/>
              <w:jc w:val="center"/>
            </w:pPr>
            <w:r>
              <w:t>57.75.</w:t>
            </w:r>
          </w:p>
        </w:tc>
        <w:tc>
          <w:tcPr>
            <w:tcW w:w="3546" w:type="dxa"/>
          </w:tcPr>
          <w:p w:rsidR="005A48F4" w:rsidRDefault="005A48F4">
            <w:pPr>
              <w:pStyle w:val="ConsPlusNormal"/>
            </w:pPr>
            <w:r>
              <w:t>Субсидия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042P5R0810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6290,2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57.75.1.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042P5R0810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6290,2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57.76.</w:t>
            </w:r>
          </w:p>
        </w:tc>
        <w:tc>
          <w:tcPr>
            <w:tcW w:w="3546" w:type="dxa"/>
          </w:tcPr>
          <w:p w:rsidR="005A48F4" w:rsidRDefault="005A48F4">
            <w:pPr>
              <w:pStyle w:val="ConsPlusNormal"/>
            </w:pPr>
            <w:r>
              <w:t>Расходы на создание и обеспечение работы школьных спортивных клубов на базе бюджетных учреждений - общеобразовательных школ Санкт-Петербурга</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875,3</w:t>
            </w:r>
          </w:p>
        </w:tc>
        <w:tc>
          <w:tcPr>
            <w:tcW w:w="1587" w:type="dxa"/>
          </w:tcPr>
          <w:p w:rsidR="005A48F4" w:rsidRDefault="005A48F4">
            <w:pPr>
              <w:pStyle w:val="ConsPlusNormal"/>
              <w:jc w:val="center"/>
            </w:pPr>
            <w:r>
              <w:t>910,3</w:t>
            </w:r>
          </w:p>
        </w:tc>
        <w:tc>
          <w:tcPr>
            <w:tcW w:w="1531" w:type="dxa"/>
          </w:tcPr>
          <w:p w:rsidR="005A48F4" w:rsidRDefault="005A48F4">
            <w:pPr>
              <w:pStyle w:val="ConsPlusNormal"/>
              <w:jc w:val="center"/>
            </w:pPr>
            <w:r>
              <w:t>946,7</w:t>
            </w:r>
          </w:p>
        </w:tc>
      </w:tr>
      <w:tr w:rsidR="005A48F4">
        <w:tc>
          <w:tcPr>
            <w:tcW w:w="1024" w:type="dxa"/>
          </w:tcPr>
          <w:p w:rsidR="005A48F4" w:rsidRDefault="005A48F4">
            <w:pPr>
              <w:pStyle w:val="ConsPlusNormal"/>
              <w:jc w:val="center"/>
            </w:pPr>
            <w:r>
              <w:t>57.76.1.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875,3</w:t>
            </w:r>
          </w:p>
        </w:tc>
        <w:tc>
          <w:tcPr>
            <w:tcW w:w="1587" w:type="dxa"/>
          </w:tcPr>
          <w:p w:rsidR="005A48F4" w:rsidRDefault="005A48F4">
            <w:pPr>
              <w:pStyle w:val="ConsPlusNormal"/>
              <w:jc w:val="center"/>
            </w:pPr>
            <w:r>
              <w:t>910,3</w:t>
            </w:r>
          </w:p>
        </w:tc>
        <w:tc>
          <w:tcPr>
            <w:tcW w:w="1531" w:type="dxa"/>
          </w:tcPr>
          <w:p w:rsidR="005A48F4" w:rsidRDefault="005A48F4">
            <w:pPr>
              <w:pStyle w:val="ConsPlusNormal"/>
              <w:jc w:val="center"/>
            </w:pPr>
            <w:r>
              <w:t>946,7</w:t>
            </w:r>
          </w:p>
        </w:tc>
      </w:tr>
      <w:tr w:rsidR="005A48F4">
        <w:tc>
          <w:tcPr>
            <w:tcW w:w="1024" w:type="dxa"/>
          </w:tcPr>
          <w:p w:rsidR="005A48F4" w:rsidRDefault="005A48F4">
            <w:pPr>
              <w:pStyle w:val="ConsPlusNormal"/>
              <w:jc w:val="center"/>
            </w:pPr>
            <w:r>
              <w:lastRenderedPageBreak/>
              <w:t>57.77.</w:t>
            </w:r>
          </w:p>
        </w:tc>
        <w:tc>
          <w:tcPr>
            <w:tcW w:w="3546" w:type="dxa"/>
          </w:tcPr>
          <w:p w:rsidR="005A48F4" w:rsidRDefault="005A48F4">
            <w:pPr>
              <w:pStyle w:val="ConsPlusNormal"/>
            </w:pPr>
            <w:r>
              <w:t>Расходы на проектирование, ремонт и оснащение оборудованием внутридворовых спортивных площадок для занятий физической культурой и спортом населения</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8177,9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57.77.1.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8177,9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57.78.</w:t>
            </w:r>
          </w:p>
        </w:tc>
        <w:tc>
          <w:tcPr>
            <w:tcW w:w="3546" w:type="dxa"/>
          </w:tcPr>
          <w:p w:rsidR="005A48F4" w:rsidRDefault="005A48F4">
            <w:pPr>
              <w:pStyle w:val="ConsPlusNormal"/>
            </w:pPr>
            <w:r>
              <w:t>Расходы на государственную поддержку телевидения и радиовещания</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809,2</w:t>
            </w:r>
          </w:p>
        </w:tc>
        <w:tc>
          <w:tcPr>
            <w:tcW w:w="1587" w:type="dxa"/>
          </w:tcPr>
          <w:p w:rsidR="005A48F4" w:rsidRDefault="005A48F4">
            <w:pPr>
              <w:pStyle w:val="ConsPlusNormal"/>
              <w:jc w:val="center"/>
            </w:pPr>
            <w:r>
              <w:t>841,6</w:t>
            </w:r>
          </w:p>
        </w:tc>
        <w:tc>
          <w:tcPr>
            <w:tcW w:w="1531" w:type="dxa"/>
          </w:tcPr>
          <w:p w:rsidR="005A48F4" w:rsidRDefault="005A48F4">
            <w:pPr>
              <w:pStyle w:val="ConsPlusNormal"/>
              <w:jc w:val="center"/>
            </w:pPr>
            <w:r>
              <w:t>875,3</w:t>
            </w:r>
          </w:p>
        </w:tc>
      </w:tr>
      <w:tr w:rsidR="005A48F4">
        <w:tc>
          <w:tcPr>
            <w:tcW w:w="1024" w:type="dxa"/>
          </w:tcPr>
          <w:p w:rsidR="005A48F4" w:rsidRDefault="005A48F4">
            <w:pPr>
              <w:pStyle w:val="ConsPlusNormal"/>
              <w:jc w:val="center"/>
            </w:pPr>
            <w:r>
              <w:t>57.78.1.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809,2</w:t>
            </w:r>
          </w:p>
        </w:tc>
        <w:tc>
          <w:tcPr>
            <w:tcW w:w="1587" w:type="dxa"/>
          </w:tcPr>
          <w:p w:rsidR="005A48F4" w:rsidRDefault="005A48F4">
            <w:pPr>
              <w:pStyle w:val="ConsPlusNormal"/>
              <w:jc w:val="center"/>
            </w:pPr>
            <w:r>
              <w:t>841,6</w:t>
            </w:r>
          </w:p>
        </w:tc>
        <w:tc>
          <w:tcPr>
            <w:tcW w:w="1531" w:type="dxa"/>
          </w:tcPr>
          <w:p w:rsidR="005A48F4" w:rsidRDefault="005A48F4">
            <w:pPr>
              <w:pStyle w:val="ConsPlusNormal"/>
              <w:jc w:val="center"/>
            </w:pPr>
            <w:r>
              <w:t>875,3</w:t>
            </w:r>
          </w:p>
        </w:tc>
      </w:tr>
      <w:tr w:rsidR="005A48F4">
        <w:tc>
          <w:tcPr>
            <w:tcW w:w="1024" w:type="dxa"/>
          </w:tcPr>
          <w:p w:rsidR="005A48F4" w:rsidRDefault="005A48F4">
            <w:pPr>
              <w:pStyle w:val="ConsPlusNormal"/>
              <w:jc w:val="center"/>
              <w:outlineLvl w:val="1"/>
            </w:pPr>
            <w:r>
              <w:t>58.</w:t>
            </w:r>
          </w:p>
        </w:tc>
        <w:tc>
          <w:tcPr>
            <w:tcW w:w="3546" w:type="dxa"/>
          </w:tcPr>
          <w:p w:rsidR="005A48F4" w:rsidRDefault="005A48F4">
            <w:pPr>
              <w:pStyle w:val="ConsPlusNormal"/>
            </w:pPr>
            <w:r>
              <w:t>АДМИНИСТРАЦИЯ КОЛПИНСКОГО РАЙОНА САНКТ-ПЕТЕРБУРГА (851)</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8601662,3</w:t>
            </w:r>
          </w:p>
        </w:tc>
        <w:tc>
          <w:tcPr>
            <w:tcW w:w="1587" w:type="dxa"/>
          </w:tcPr>
          <w:p w:rsidR="005A48F4" w:rsidRDefault="005A48F4">
            <w:pPr>
              <w:pStyle w:val="ConsPlusNormal"/>
              <w:jc w:val="center"/>
            </w:pPr>
            <w:r>
              <w:t>8558621,8</w:t>
            </w:r>
          </w:p>
        </w:tc>
        <w:tc>
          <w:tcPr>
            <w:tcW w:w="1531" w:type="dxa"/>
          </w:tcPr>
          <w:p w:rsidR="005A48F4" w:rsidRDefault="005A48F4">
            <w:pPr>
              <w:pStyle w:val="ConsPlusNormal"/>
              <w:jc w:val="center"/>
            </w:pPr>
            <w:r>
              <w:t>9239128,1</w:t>
            </w:r>
          </w:p>
        </w:tc>
      </w:tr>
      <w:tr w:rsidR="005A48F4">
        <w:tc>
          <w:tcPr>
            <w:tcW w:w="1024" w:type="dxa"/>
          </w:tcPr>
          <w:p w:rsidR="005A48F4" w:rsidRDefault="005A48F4">
            <w:pPr>
              <w:pStyle w:val="ConsPlusNormal"/>
              <w:jc w:val="center"/>
            </w:pPr>
            <w:r>
              <w:t>58.1.</w:t>
            </w:r>
          </w:p>
        </w:tc>
        <w:tc>
          <w:tcPr>
            <w:tcW w:w="3546"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109,2</w:t>
            </w:r>
          </w:p>
        </w:tc>
        <w:tc>
          <w:tcPr>
            <w:tcW w:w="1587" w:type="dxa"/>
          </w:tcPr>
          <w:p w:rsidR="005A48F4" w:rsidRDefault="005A48F4">
            <w:pPr>
              <w:pStyle w:val="ConsPlusNormal"/>
              <w:jc w:val="center"/>
            </w:pPr>
            <w:r>
              <w:t>113,5</w:t>
            </w:r>
          </w:p>
        </w:tc>
        <w:tc>
          <w:tcPr>
            <w:tcW w:w="1531" w:type="dxa"/>
          </w:tcPr>
          <w:p w:rsidR="005A48F4" w:rsidRDefault="005A48F4">
            <w:pPr>
              <w:pStyle w:val="ConsPlusNormal"/>
              <w:jc w:val="center"/>
            </w:pPr>
            <w:r>
              <w:t>118,1</w:t>
            </w:r>
          </w:p>
        </w:tc>
      </w:tr>
      <w:tr w:rsidR="005A48F4">
        <w:tc>
          <w:tcPr>
            <w:tcW w:w="1024" w:type="dxa"/>
          </w:tcPr>
          <w:p w:rsidR="005A48F4" w:rsidRDefault="005A48F4">
            <w:pPr>
              <w:pStyle w:val="ConsPlusNormal"/>
              <w:jc w:val="center"/>
            </w:pPr>
            <w:r>
              <w:t>58.1.1.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109,2</w:t>
            </w:r>
          </w:p>
        </w:tc>
        <w:tc>
          <w:tcPr>
            <w:tcW w:w="1587" w:type="dxa"/>
          </w:tcPr>
          <w:p w:rsidR="005A48F4" w:rsidRDefault="005A48F4">
            <w:pPr>
              <w:pStyle w:val="ConsPlusNormal"/>
              <w:jc w:val="center"/>
            </w:pPr>
            <w:r>
              <w:t>113,5</w:t>
            </w:r>
          </w:p>
        </w:tc>
        <w:tc>
          <w:tcPr>
            <w:tcW w:w="1531" w:type="dxa"/>
          </w:tcPr>
          <w:p w:rsidR="005A48F4" w:rsidRDefault="005A48F4">
            <w:pPr>
              <w:pStyle w:val="ConsPlusNormal"/>
              <w:jc w:val="center"/>
            </w:pPr>
            <w:r>
              <w:t>118,1</w:t>
            </w:r>
          </w:p>
        </w:tc>
      </w:tr>
      <w:tr w:rsidR="005A48F4">
        <w:tc>
          <w:tcPr>
            <w:tcW w:w="1024" w:type="dxa"/>
          </w:tcPr>
          <w:p w:rsidR="005A48F4" w:rsidRDefault="005A48F4">
            <w:pPr>
              <w:pStyle w:val="ConsPlusNormal"/>
              <w:jc w:val="center"/>
            </w:pPr>
            <w:r>
              <w:lastRenderedPageBreak/>
              <w:t>58.2.</w:t>
            </w:r>
          </w:p>
        </w:tc>
        <w:tc>
          <w:tcPr>
            <w:tcW w:w="3546" w:type="dxa"/>
          </w:tcPr>
          <w:p w:rsidR="005A48F4" w:rsidRDefault="005A48F4">
            <w:pPr>
              <w:pStyle w:val="ConsPlusNormal"/>
            </w:pPr>
            <w:r>
              <w:t xml:space="preserve">Расходы на реализацию Федерального </w:t>
            </w:r>
            <w:hyperlink r:id="rId54" w:history="1">
              <w:r>
                <w:rPr>
                  <w:color w:val="0000FF"/>
                </w:rPr>
                <w:t>закона</w:t>
              </w:r>
            </w:hyperlink>
            <w:r>
              <w:t xml:space="preserve"> от 20.08.2004 N 113-ФЗ "О присяжных заседателях федеральных судов общей юрисдикции в Российской Федерации"</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41,8</w:t>
            </w:r>
          </w:p>
        </w:tc>
        <w:tc>
          <w:tcPr>
            <w:tcW w:w="1587" w:type="dxa"/>
          </w:tcPr>
          <w:p w:rsidR="005A48F4" w:rsidRDefault="005A48F4">
            <w:pPr>
              <w:pStyle w:val="ConsPlusNormal"/>
              <w:jc w:val="center"/>
            </w:pPr>
            <w:r>
              <w:t>48,4</w:t>
            </w:r>
          </w:p>
        </w:tc>
        <w:tc>
          <w:tcPr>
            <w:tcW w:w="1531" w:type="dxa"/>
          </w:tcPr>
          <w:p w:rsidR="005A48F4" w:rsidRDefault="005A48F4">
            <w:pPr>
              <w:pStyle w:val="ConsPlusNormal"/>
              <w:jc w:val="center"/>
            </w:pPr>
            <w:r>
              <w:t>70,1</w:t>
            </w:r>
          </w:p>
        </w:tc>
      </w:tr>
      <w:tr w:rsidR="005A48F4">
        <w:tc>
          <w:tcPr>
            <w:tcW w:w="1024" w:type="dxa"/>
          </w:tcPr>
          <w:p w:rsidR="005A48F4" w:rsidRDefault="005A48F4">
            <w:pPr>
              <w:pStyle w:val="ConsPlusNormal"/>
              <w:jc w:val="center"/>
            </w:pPr>
            <w:r>
              <w:t>58.2.1.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41,8</w:t>
            </w:r>
          </w:p>
        </w:tc>
        <w:tc>
          <w:tcPr>
            <w:tcW w:w="1587" w:type="dxa"/>
          </w:tcPr>
          <w:p w:rsidR="005A48F4" w:rsidRDefault="005A48F4">
            <w:pPr>
              <w:pStyle w:val="ConsPlusNormal"/>
              <w:jc w:val="center"/>
            </w:pPr>
            <w:r>
              <w:t>48,4</w:t>
            </w:r>
          </w:p>
        </w:tc>
        <w:tc>
          <w:tcPr>
            <w:tcW w:w="1531" w:type="dxa"/>
          </w:tcPr>
          <w:p w:rsidR="005A48F4" w:rsidRDefault="005A48F4">
            <w:pPr>
              <w:pStyle w:val="ConsPlusNormal"/>
              <w:jc w:val="center"/>
            </w:pPr>
            <w:r>
              <w:t>70,1</w:t>
            </w:r>
          </w:p>
        </w:tc>
      </w:tr>
      <w:tr w:rsidR="005A48F4">
        <w:tc>
          <w:tcPr>
            <w:tcW w:w="1024" w:type="dxa"/>
          </w:tcPr>
          <w:p w:rsidR="005A48F4" w:rsidRDefault="005A48F4">
            <w:pPr>
              <w:pStyle w:val="ConsPlusNormal"/>
              <w:jc w:val="center"/>
            </w:pPr>
            <w:r>
              <w:t>58.3.</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составлению протоколов об административных правонарушениях</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43,2</w:t>
            </w:r>
          </w:p>
        </w:tc>
        <w:tc>
          <w:tcPr>
            <w:tcW w:w="1587" w:type="dxa"/>
          </w:tcPr>
          <w:p w:rsidR="005A48F4" w:rsidRDefault="005A48F4">
            <w:pPr>
              <w:pStyle w:val="ConsPlusNormal"/>
              <w:jc w:val="center"/>
            </w:pPr>
            <w:r>
              <w:t>45,0</w:t>
            </w:r>
          </w:p>
        </w:tc>
        <w:tc>
          <w:tcPr>
            <w:tcW w:w="1531" w:type="dxa"/>
          </w:tcPr>
          <w:p w:rsidR="005A48F4" w:rsidRDefault="005A48F4">
            <w:pPr>
              <w:pStyle w:val="ConsPlusNormal"/>
              <w:jc w:val="center"/>
            </w:pPr>
            <w:r>
              <w:t>46,8</w:t>
            </w:r>
          </w:p>
        </w:tc>
      </w:tr>
      <w:tr w:rsidR="005A48F4">
        <w:tc>
          <w:tcPr>
            <w:tcW w:w="1024" w:type="dxa"/>
          </w:tcPr>
          <w:p w:rsidR="005A48F4" w:rsidRDefault="005A48F4">
            <w:pPr>
              <w:pStyle w:val="ConsPlusNormal"/>
              <w:jc w:val="center"/>
            </w:pPr>
            <w:r>
              <w:t>58.3.1.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43,2</w:t>
            </w:r>
          </w:p>
        </w:tc>
        <w:tc>
          <w:tcPr>
            <w:tcW w:w="1587" w:type="dxa"/>
          </w:tcPr>
          <w:p w:rsidR="005A48F4" w:rsidRDefault="005A48F4">
            <w:pPr>
              <w:pStyle w:val="ConsPlusNormal"/>
              <w:jc w:val="center"/>
            </w:pPr>
            <w:r>
              <w:t>45,0</w:t>
            </w:r>
          </w:p>
        </w:tc>
        <w:tc>
          <w:tcPr>
            <w:tcW w:w="1531" w:type="dxa"/>
          </w:tcPr>
          <w:p w:rsidR="005A48F4" w:rsidRDefault="005A48F4">
            <w:pPr>
              <w:pStyle w:val="ConsPlusNormal"/>
              <w:jc w:val="center"/>
            </w:pPr>
            <w:r>
              <w:t>46,8</w:t>
            </w:r>
          </w:p>
        </w:tc>
      </w:tr>
      <w:tr w:rsidR="005A48F4">
        <w:tc>
          <w:tcPr>
            <w:tcW w:w="1024" w:type="dxa"/>
          </w:tcPr>
          <w:p w:rsidR="005A48F4" w:rsidRDefault="005A48F4">
            <w:pPr>
              <w:pStyle w:val="ConsPlusNormal"/>
              <w:jc w:val="center"/>
            </w:pPr>
            <w:r>
              <w:t>58.4.</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660,0</w:t>
            </w:r>
          </w:p>
        </w:tc>
        <w:tc>
          <w:tcPr>
            <w:tcW w:w="1587" w:type="dxa"/>
          </w:tcPr>
          <w:p w:rsidR="005A48F4" w:rsidRDefault="005A48F4">
            <w:pPr>
              <w:pStyle w:val="ConsPlusNormal"/>
              <w:jc w:val="center"/>
            </w:pPr>
            <w:r>
              <w:t>137,8</w:t>
            </w:r>
          </w:p>
        </w:tc>
        <w:tc>
          <w:tcPr>
            <w:tcW w:w="1531" w:type="dxa"/>
          </w:tcPr>
          <w:p w:rsidR="005A48F4" w:rsidRDefault="005A48F4">
            <w:pPr>
              <w:pStyle w:val="ConsPlusNormal"/>
              <w:jc w:val="center"/>
            </w:pPr>
            <w:r>
              <w:t>154,5</w:t>
            </w:r>
          </w:p>
        </w:tc>
      </w:tr>
      <w:tr w:rsidR="005A48F4">
        <w:tc>
          <w:tcPr>
            <w:tcW w:w="1024" w:type="dxa"/>
          </w:tcPr>
          <w:p w:rsidR="005A48F4" w:rsidRDefault="005A48F4">
            <w:pPr>
              <w:pStyle w:val="ConsPlusNormal"/>
              <w:jc w:val="center"/>
            </w:pPr>
            <w:r>
              <w:t>58.4.1.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229,9</w:t>
            </w:r>
          </w:p>
        </w:tc>
        <w:tc>
          <w:tcPr>
            <w:tcW w:w="1587" w:type="dxa"/>
          </w:tcPr>
          <w:p w:rsidR="005A48F4" w:rsidRDefault="005A48F4">
            <w:pPr>
              <w:pStyle w:val="ConsPlusNormal"/>
              <w:jc w:val="center"/>
            </w:pPr>
            <w:r>
              <w:t>137,8</w:t>
            </w:r>
          </w:p>
        </w:tc>
        <w:tc>
          <w:tcPr>
            <w:tcW w:w="1531" w:type="dxa"/>
          </w:tcPr>
          <w:p w:rsidR="005A48F4" w:rsidRDefault="005A48F4">
            <w:pPr>
              <w:pStyle w:val="ConsPlusNormal"/>
              <w:jc w:val="center"/>
            </w:pPr>
            <w:r>
              <w:t>54,5</w:t>
            </w:r>
          </w:p>
        </w:tc>
      </w:tr>
      <w:tr w:rsidR="005A48F4">
        <w:tc>
          <w:tcPr>
            <w:tcW w:w="1024" w:type="dxa"/>
          </w:tcPr>
          <w:p w:rsidR="005A48F4" w:rsidRDefault="005A48F4">
            <w:pPr>
              <w:pStyle w:val="ConsPlusNormal"/>
              <w:jc w:val="center"/>
            </w:pPr>
            <w:r>
              <w:t>58.4.2.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430,1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100,0</w:t>
            </w:r>
          </w:p>
        </w:tc>
      </w:tr>
      <w:tr w:rsidR="005A48F4">
        <w:tc>
          <w:tcPr>
            <w:tcW w:w="1024" w:type="dxa"/>
          </w:tcPr>
          <w:p w:rsidR="005A48F4" w:rsidRDefault="005A48F4">
            <w:pPr>
              <w:pStyle w:val="ConsPlusNormal"/>
              <w:jc w:val="center"/>
            </w:pPr>
            <w:r>
              <w:lastRenderedPageBreak/>
              <w:t>58.5.</w:t>
            </w:r>
          </w:p>
        </w:tc>
        <w:tc>
          <w:tcPr>
            <w:tcW w:w="3546" w:type="dxa"/>
          </w:tcPr>
          <w:p w:rsidR="005A48F4" w:rsidRDefault="005A48F4">
            <w:pPr>
              <w:pStyle w:val="ConsPlusNormal"/>
            </w:pPr>
            <w:r>
              <w:t>Расходы на обеспечение содержания нежилых зданий, а также помещений в таких зданиях, являющихся имуществом казны Санкт-Петербурга и не переданных по договорам третьим лицам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5223,8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5223,8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58.6.</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250153,2</w:t>
            </w:r>
          </w:p>
        </w:tc>
        <w:tc>
          <w:tcPr>
            <w:tcW w:w="1587" w:type="dxa"/>
          </w:tcPr>
          <w:p w:rsidR="005A48F4" w:rsidRDefault="005A48F4">
            <w:pPr>
              <w:pStyle w:val="ConsPlusNormal"/>
              <w:jc w:val="center"/>
            </w:pPr>
            <w:r>
              <w:t>252141,4</w:t>
            </w:r>
          </w:p>
        </w:tc>
        <w:tc>
          <w:tcPr>
            <w:tcW w:w="1531" w:type="dxa"/>
          </w:tcPr>
          <w:p w:rsidR="005A48F4" w:rsidRDefault="005A48F4">
            <w:pPr>
              <w:pStyle w:val="ConsPlusNormal"/>
              <w:jc w:val="center"/>
            </w:pPr>
            <w:r>
              <w:t>254232,8</w:t>
            </w:r>
          </w:p>
        </w:tc>
      </w:tr>
      <w:tr w:rsidR="005A48F4">
        <w:tc>
          <w:tcPr>
            <w:tcW w:w="1024" w:type="dxa"/>
          </w:tcPr>
          <w:p w:rsidR="005A48F4" w:rsidRDefault="005A48F4">
            <w:pPr>
              <w:pStyle w:val="ConsPlusNormal"/>
              <w:jc w:val="center"/>
            </w:pPr>
            <w:r>
              <w:t>58.6.1.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211307,9</w:t>
            </w:r>
          </w:p>
        </w:tc>
        <w:tc>
          <w:tcPr>
            <w:tcW w:w="1587" w:type="dxa"/>
          </w:tcPr>
          <w:p w:rsidR="005A48F4" w:rsidRDefault="005A48F4">
            <w:pPr>
              <w:pStyle w:val="ConsPlusNormal"/>
              <w:jc w:val="center"/>
            </w:pPr>
            <w:r>
              <w:t>212530,6</w:t>
            </w:r>
          </w:p>
        </w:tc>
        <w:tc>
          <w:tcPr>
            <w:tcW w:w="1531" w:type="dxa"/>
          </w:tcPr>
          <w:p w:rsidR="005A48F4" w:rsidRDefault="005A48F4">
            <w:pPr>
              <w:pStyle w:val="ConsPlusNormal"/>
              <w:jc w:val="center"/>
            </w:pPr>
            <w:r>
              <w:t>219709,7</w:t>
            </w:r>
          </w:p>
        </w:tc>
      </w:tr>
      <w:tr w:rsidR="005A48F4">
        <w:tc>
          <w:tcPr>
            <w:tcW w:w="1024" w:type="dxa"/>
          </w:tcPr>
          <w:p w:rsidR="005A48F4" w:rsidRDefault="005A48F4">
            <w:pPr>
              <w:pStyle w:val="ConsPlusNormal"/>
              <w:jc w:val="center"/>
            </w:pPr>
            <w:r>
              <w:t>58.6.2.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36782,3</w:t>
            </w:r>
          </w:p>
        </w:tc>
        <w:tc>
          <w:tcPr>
            <w:tcW w:w="1587" w:type="dxa"/>
          </w:tcPr>
          <w:p w:rsidR="005A48F4" w:rsidRDefault="005A48F4">
            <w:pPr>
              <w:pStyle w:val="ConsPlusNormal"/>
              <w:jc w:val="center"/>
            </w:pPr>
            <w:r>
              <w:t>37465,3</w:t>
            </w:r>
          </w:p>
        </w:tc>
        <w:tc>
          <w:tcPr>
            <w:tcW w:w="1531" w:type="dxa"/>
          </w:tcPr>
          <w:p w:rsidR="005A48F4" w:rsidRDefault="005A48F4">
            <w:pPr>
              <w:pStyle w:val="ConsPlusNormal"/>
              <w:jc w:val="center"/>
            </w:pPr>
            <w:r>
              <w:t>32291,8</w:t>
            </w:r>
          </w:p>
        </w:tc>
      </w:tr>
      <w:tr w:rsidR="005A48F4">
        <w:tc>
          <w:tcPr>
            <w:tcW w:w="1024" w:type="dxa"/>
          </w:tcPr>
          <w:p w:rsidR="005A48F4" w:rsidRDefault="005A48F4">
            <w:pPr>
              <w:pStyle w:val="ConsPlusNormal"/>
              <w:jc w:val="center"/>
            </w:pPr>
            <w:r>
              <w:t>58.6.3.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2063,0</w:t>
            </w:r>
          </w:p>
        </w:tc>
        <w:tc>
          <w:tcPr>
            <w:tcW w:w="1587" w:type="dxa"/>
          </w:tcPr>
          <w:p w:rsidR="005A48F4" w:rsidRDefault="005A48F4">
            <w:pPr>
              <w:pStyle w:val="ConsPlusNormal"/>
              <w:jc w:val="center"/>
            </w:pPr>
            <w:r>
              <w:t>2145,5</w:t>
            </w:r>
          </w:p>
        </w:tc>
        <w:tc>
          <w:tcPr>
            <w:tcW w:w="1531" w:type="dxa"/>
          </w:tcPr>
          <w:p w:rsidR="005A48F4" w:rsidRDefault="005A48F4">
            <w:pPr>
              <w:pStyle w:val="ConsPlusNormal"/>
              <w:jc w:val="center"/>
            </w:pPr>
            <w:r>
              <w:t>2231,3</w:t>
            </w:r>
          </w:p>
        </w:tc>
      </w:tr>
      <w:tr w:rsidR="005A48F4">
        <w:tc>
          <w:tcPr>
            <w:tcW w:w="1024" w:type="dxa"/>
          </w:tcPr>
          <w:p w:rsidR="005A48F4" w:rsidRDefault="005A48F4">
            <w:pPr>
              <w:pStyle w:val="ConsPlusNormal"/>
              <w:jc w:val="center"/>
            </w:pPr>
            <w:r>
              <w:t>58.7.</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111474,8</w:t>
            </w:r>
          </w:p>
        </w:tc>
        <w:tc>
          <w:tcPr>
            <w:tcW w:w="1587" w:type="dxa"/>
          </w:tcPr>
          <w:p w:rsidR="005A48F4" w:rsidRDefault="005A48F4">
            <w:pPr>
              <w:pStyle w:val="ConsPlusNormal"/>
              <w:jc w:val="center"/>
            </w:pPr>
            <w:r>
              <w:t>115958,8</w:t>
            </w:r>
          </w:p>
        </w:tc>
        <w:tc>
          <w:tcPr>
            <w:tcW w:w="1531" w:type="dxa"/>
          </w:tcPr>
          <w:p w:rsidR="005A48F4" w:rsidRDefault="005A48F4">
            <w:pPr>
              <w:pStyle w:val="ConsPlusNormal"/>
              <w:jc w:val="center"/>
            </w:pPr>
            <w:r>
              <w:t>120624,0</w:t>
            </w:r>
          </w:p>
        </w:tc>
      </w:tr>
      <w:tr w:rsidR="005A48F4">
        <w:tc>
          <w:tcPr>
            <w:tcW w:w="1024" w:type="dxa"/>
          </w:tcPr>
          <w:p w:rsidR="005A48F4" w:rsidRDefault="005A48F4">
            <w:pPr>
              <w:pStyle w:val="ConsPlusNormal"/>
              <w:jc w:val="center"/>
            </w:pPr>
            <w:r>
              <w:t>58.7.1.</w:t>
            </w:r>
          </w:p>
        </w:tc>
        <w:tc>
          <w:tcPr>
            <w:tcW w:w="3546" w:type="dxa"/>
          </w:tcPr>
          <w:p w:rsidR="005A48F4" w:rsidRDefault="005A48F4">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108681,7</w:t>
            </w:r>
          </w:p>
        </w:tc>
        <w:tc>
          <w:tcPr>
            <w:tcW w:w="1587" w:type="dxa"/>
          </w:tcPr>
          <w:p w:rsidR="005A48F4" w:rsidRDefault="005A48F4">
            <w:pPr>
              <w:pStyle w:val="ConsPlusNormal"/>
              <w:jc w:val="center"/>
            </w:pPr>
            <w:r>
              <w:t>113085,8</w:t>
            </w:r>
          </w:p>
        </w:tc>
        <w:tc>
          <w:tcPr>
            <w:tcW w:w="1531" w:type="dxa"/>
          </w:tcPr>
          <w:p w:rsidR="005A48F4" w:rsidRDefault="005A48F4">
            <w:pPr>
              <w:pStyle w:val="ConsPlusNormal"/>
              <w:jc w:val="center"/>
            </w:pPr>
            <w:r>
              <w:t>117661,8</w:t>
            </w:r>
          </w:p>
        </w:tc>
      </w:tr>
      <w:tr w:rsidR="005A48F4">
        <w:tc>
          <w:tcPr>
            <w:tcW w:w="1024" w:type="dxa"/>
          </w:tcPr>
          <w:p w:rsidR="005A48F4" w:rsidRDefault="005A48F4">
            <w:pPr>
              <w:pStyle w:val="ConsPlusNormal"/>
              <w:jc w:val="center"/>
            </w:pPr>
            <w:r>
              <w:lastRenderedPageBreak/>
              <w:t>58.7.2.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2786,2</w:t>
            </w:r>
          </w:p>
        </w:tc>
        <w:tc>
          <w:tcPr>
            <w:tcW w:w="1587" w:type="dxa"/>
          </w:tcPr>
          <w:p w:rsidR="005A48F4" w:rsidRDefault="005A48F4">
            <w:pPr>
              <w:pStyle w:val="ConsPlusNormal"/>
              <w:jc w:val="center"/>
            </w:pPr>
            <w:r>
              <w:t>2866,1</w:t>
            </w:r>
          </w:p>
        </w:tc>
        <w:tc>
          <w:tcPr>
            <w:tcW w:w="1531" w:type="dxa"/>
          </w:tcPr>
          <w:p w:rsidR="005A48F4" w:rsidRDefault="005A48F4">
            <w:pPr>
              <w:pStyle w:val="ConsPlusNormal"/>
              <w:jc w:val="center"/>
            </w:pPr>
            <w:r>
              <w:t>2955,3</w:t>
            </w:r>
          </w:p>
        </w:tc>
      </w:tr>
      <w:tr w:rsidR="005A48F4">
        <w:tc>
          <w:tcPr>
            <w:tcW w:w="1024" w:type="dxa"/>
          </w:tcPr>
          <w:p w:rsidR="005A48F4" w:rsidRDefault="005A48F4">
            <w:pPr>
              <w:pStyle w:val="ConsPlusNormal"/>
              <w:jc w:val="center"/>
            </w:pPr>
            <w:r>
              <w:t>58.7.3.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6,9</w:t>
            </w:r>
          </w:p>
        </w:tc>
        <w:tc>
          <w:tcPr>
            <w:tcW w:w="1587" w:type="dxa"/>
          </w:tcPr>
          <w:p w:rsidR="005A48F4" w:rsidRDefault="005A48F4">
            <w:pPr>
              <w:pStyle w:val="ConsPlusNormal"/>
              <w:jc w:val="center"/>
            </w:pPr>
            <w:r>
              <w:t>6,9</w:t>
            </w:r>
          </w:p>
        </w:tc>
        <w:tc>
          <w:tcPr>
            <w:tcW w:w="1531" w:type="dxa"/>
          </w:tcPr>
          <w:p w:rsidR="005A48F4" w:rsidRDefault="005A48F4">
            <w:pPr>
              <w:pStyle w:val="ConsPlusNormal"/>
              <w:jc w:val="center"/>
            </w:pPr>
            <w:r>
              <w:t>6,9</w:t>
            </w:r>
          </w:p>
        </w:tc>
      </w:tr>
      <w:tr w:rsidR="005A48F4">
        <w:tc>
          <w:tcPr>
            <w:tcW w:w="1024" w:type="dxa"/>
          </w:tcPr>
          <w:p w:rsidR="005A48F4" w:rsidRDefault="005A48F4">
            <w:pPr>
              <w:pStyle w:val="ConsPlusNormal"/>
              <w:jc w:val="center"/>
            </w:pPr>
            <w:r>
              <w:t>58.8.</w:t>
            </w:r>
          </w:p>
        </w:tc>
        <w:tc>
          <w:tcPr>
            <w:tcW w:w="3546"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22391,1</w:t>
            </w:r>
          </w:p>
        </w:tc>
        <w:tc>
          <w:tcPr>
            <w:tcW w:w="1587" w:type="dxa"/>
          </w:tcPr>
          <w:p w:rsidR="005A48F4" w:rsidRDefault="005A48F4">
            <w:pPr>
              <w:pStyle w:val="ConsPlusNormal"/>
              <w:jc w:val="center"/>
            </w:pPr>
            <w:r>
              <w:t>23286,7</w:t>
            </w:r>
          </w:p>
        </w:tc>
        <w:tc>
          <w:tcPr>
            <w:tcW w:w="1531" w:type="dxa"/>
          </w:tcPr>
          <w:p w:rsidR="005A48F4" w:rsidRDefault="005A48F4">
            <w:pPr>
              <w:pStyle w:val="ConsPlusNormal"/>
              <w:jc w:val="center"/>
            </w:pPr>
            <w:r>
              <w:t>24218,2</w:t>
            </w:r>
          </w:p>
        </w:tc>
      </w:tr>
      <w:tr w:rsidR="005A48F4">
        <w:tc>
          <w:tcPr>
            <w:tcW w:w="1024" w:type="dxa"/>
          </w:tcPr>
          <w:p w:rsidR="005A48F4" w:rsidRDefault="005A48F4">
            <w:pPr>
              <w:pStyle w:val="ConsPlusNormal"/>
              <w:jc w:val="center"/>
            </w:pPr>
            <w:r>
              <w:t>58.8.1.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22391,1</w:t>
            </w:r>
          </w:p>
        </w:tc>
        <w:tc>
          <w:tcPr>
            <w:tcW w:w="1587" w:type="dxa"/>
          </w:tcPr>
          <w:p w:rsidR="005A48F4" w:rsidRDefault="005A48F4">
            <w:pPr>
              <w:pStyle w:val="ConsPlusNormal"/>
              <w:jc w:val="center"/>
            </w:pPr>
            <w:r>
              <w:t>23286,7</w:t>
            </w:r>
          </w:p>
        </w:tc>
        <w:tc>
          <w:tcPr>
            <w:tcW w:w="1531" w:type="dxa"/>
          </w:tcPr>
          <w:p w:rsidR="005A48F4" w:rsidRDefault="005A48F4">
            <w:pPr>
              <w:pStyle w:val="ConsPlusNormal"/>
              <w:jc w:val="center"/>
            </w:pPr>
            <w:r>
              <w:t>24218,2</w:t>
            </w:r>
          </w:p>
        </w:tc>
      </w:tr>
      <w:tr w:rsidR="005A48F4">
        <w:tc>
          <w:tcPr>
            <w:tcW w:w="1024" w:type="dxa"/>
          </w:tcPr>
          <w:p w:rsidR="005A48F4" w:rsidRDefault="005A48F4">
            <w:pPr>
              <w:pStyle w:val="ConsPlusNormal"/>
              <w:jc w:val="center"/>
            </w:pPr>
            <w:r>
              <w:t>58.9.</w:t>
            </w:r>
          </w:p>
        </w:tc>
        <w:tc>
          <w:tcPr>
            <w:tcW w:w="3546"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86,9</w:t>
            </w:r>
          </w:p>
        </w:tc>
        <w:tc>
          <w:tcPr>
            <w:tcW w:w="1587" w:type="dxa"/>
          </w:tcPr>
          <w:p w:rsidR="005A48F4" w:rsidRDefault="005A48F4">
            <w:pPr>
              <w:pStyle w:val="ConsPlusNormal"/>
              <w:jc w:val="center"/>
            </w:pPr>
            <w:r>
              <w:t>90,4</w:t>
            </w:r>
          </w:p>
        </w:tc>
        <w:tc>
          <w:tcPr>
            <w:tcW w:w="1531" w:type="dxa"/>
          </w:tcPr>
          <w:p w:rsidR="005A48F4" w:rsidRDefault="005A48F4">
            <w:pPr>
              <w:pStyle w:val="ConsPlusNormal"/>
              <w:jc w:val="center"/>
            </w:pPr>
            <w:r>
              <w:t>94,0</w:t>
            </w:r>
          </w:p>
        </w:tc>
      </w:tr>
      <w:tr w:rsidR="005A48F4">
        <w:tc>
          <w:tcPr>
            <w:tcW w:w="1024" w:type="dxa"/>
          </w:tcPr>
          <w:p w:rsidR="005A48F4" w:rsidRDefault="005A48F4">
            <w:pPr>
              <w:pStyle w:val="ConsPlusNormal"/>
              <w:jc w:val="center"/>
            </w:pPr>
            <w:r>
              <w:t>58.9.1.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86,9</w:t>
            </w:r>
          </w:p>
        </w:tc>
        <w:tc>
          <w:tcPr>
            <w:tcW w:w="1587" w:type="dxa"/>
          </w:tcPr>
          <w:p w:rsidR="005A48F4" w:rsidRDefault="005A48F4">
            <w:pPr>
              <w:pStyle w:val="ConsPlusNormal"/>
              <w:jc w:val="center"/>
            </w:pPr>
            <w:r>
              <w:t>90,4</w:t>
            </w:r>
          </w:p>
        </w:tc>
        <w:tc>
          <w:tcPr>
            <w:tcW w:w="1531" w:type="dxa"/>
          </w:tcPr>
          <w:p w:rsidR="005A48F4" w:rsidRDefault="005A48F4">
            <w:pPr>
              <w:pStyle w:val="ConsPlusNormal"/>
              <w:jc w:val="center"/>
            </w:pPr>
            <w:r>
              <w:t>94,0</w:t>
            </w:r>
          </w:p>
        </w:tc>
      </w:tr>
      <w:tr w:rsidR="005A48F4">
        <w:tc>
          <w:tcPr>
            <w:tcW w:w="1024" w:type="dxa"/>
          </w:tcPr>
          <w:p w:rsidR="005A48F4" w:rsidRDefault="005A48F4">
            <w:pPr>
              <w:pStyle w:val="ConsPlusNormal"/>
              <w:jc w:val="center"/>
            </w:pPr>
            <w:r>
              <w:t>58.10.</w:t>
            </w:r>
          </w:p>
        </w:tc>
        <w:tc>
          <w:tcPr>
            <w:tcW w:w="3546" w:type="dxa"/>
          </w:tcPr>
          <w:p w:rsidR="005A48F4" w:rsidRDefault="005A48F4">
            <w:pPr>
              <w:pStyle w:val="ConsPlusNormal"/>
            </w:pPr>
            <w:r>
              <w:t xml:space="preserve">Расходы на обеспечение эксплуатации и закупку средств автоматизации, запасных частей, </w:t>
            </w:r>
            <w:r>
              <w:lastRenderedPageBreak/>
              <w:t>расходных материалов и комплектующих к ним</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3628,1</w:t>
            </w:r>
          </w:p>
        </w:tc>
        <w:tc>
          <w:tcPr>
            <w:tcW w:w="1587" w:type="dxa"/>
          </w:tcPr>
          <w:p w:rsidR="005A48F4" w:rsidRDefault="005A48F4">
            <w:pPr>
              <w:pStyle w:val="ConsPlusNormal"/>
              <w:jc w:val="center"/>
            </w:pPr>
            <w:r>
              <w:t>3820,4</w:t>
            </w:r>
          </w:p>
        </w:tc>
        <w:tc>
          <w:tcPr>
            <w:tcW w:w="1531" w:type="dxa"/>
          </w:tcPr>
          <w:p w:rsidR="005A48F4" w:rsidRDefault="005A48F4">
            <w:pPr>
              <w:pStyle w:val="ConsPlusNormal"/>
              <w:jc w:val="center"/>
            </w:pPr>
            <w:r>
              <w:t>3973,2</w:t>
            </w:r>
          </w:p>
        </w:tc>
      </w:tr>
      <w:tr w:rsidR="005A48F4">
        <w:tc>
          <w:tcPr>
            <w:tcW w:w="1024" w:type="dxa"/>
          </w:tcPr>
          <w:p w:rsidR="005A48F4" w:rsidRDefault="005A48F4">
            <w:pPr>
              <w:pStyle w:val="ConsPlusNormal"/>
              <w:jc w:val="center"/>
            </w:pPr>
            <w:r>
              <w:lastRenderedPageBreak/>
              <w:t>58.10.1.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3628,1</w:t>
            </w:r>
          </w:p>
        </w:tc>
        <w:tc>
          <w:tcPr>
            <w:tcW w:w="1587" w:type="dxa"/>
          </w:tcPr>
          <w:p w:rsidR="005A48F4" w:rsidRDefault="005A48F4">
            <w:pPr>
              <w:pStyle w:val="ConsPlusNormal"/>
              <w:jc w:val="center"/>
            </w:pPr>
            <w:r>
              <w:t>3820,4</w:t>
            </w:r>
          </w:p>
        </w:tc>
        <w:tc>
          <w:tcPr>
            <w:tcW w:w="1531" w:type="dxa"/>
          </w:tcPr>
          <w:p w:rsidR="005A48F4" w:rsidRDefault="005A48F4">
            <w:pPr>
              <w:pStyle w:val="ConsPlusNormal"/>
              <w:jc w:val="center"/>
            </w:pPr>
            <w:r>
              <w:t>3973,2</w:t>
            </w:r>
          </w:p>
        </w:tc>
      </w:tr>
      <w:tr w:rsidR="005A48F4">
        <w:tc>
          <w:tcPr>
            <w:tcW w:w="1024" w:type="dxa"/>
          </w:tcPr>
          <w:p w:rsidR="005A48F4" w:rsidRDefault="005A48F4">
            <w:pPr>
              <w:pStyle w:val="ConsPlusNormal"/>
              <w:jc w:val="center"/>
            </w:pPr>
            <w:r>
              <w:t>58.11.</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1983,5</w:t>
            </w:r>
          </w:p>
        </w:tc>
        <w:tc>
          <w:tcPr>
            <w:tcW w:w="1587" w:type="dxa"/>
          </w:tcPr>
          <w:p w:rsidR="005A48F4" w:rsidRDefault="005A48F4">
            <w:pPr>
              <w:pStyle w:val="ConsPlusNormal"/>
              <w:jc w:val="center"/>
            </w:pPr>
            <w:r>
              <w:t>2088,6</w:t>
            </w:r>
          </w:p>
        </w:tc>
        <w:tc>
          <w:tcPr>
            <w:tcW w:w="1531" w:type="dxa"/>
          </w:tcPr>
          <w:p w:rsidR="005A48F4" w:rsidRDefault="005A48F4">
            <w:pPr>
              <w:pStyle w:val="ConsPlusNormal"/>
              <w:jc w:val="center"/>
            </w:pPr>
            <w:r>
              <w:t>2172,1</w:t>
            </w:r>
          </w:p>
        </w:tc>
      </w:tr>
      <w:tr w:rsidR="005A48F4">
        <w:tc>
          <w:tcPr>
            <w:tcW w:w="1024" w:type="dxa"/>
          </w:tcPr>
          <w:p w:rsidR="005A48F4" w:rsidRDefault="005A48F4">
            <w:pPr>
              <w:pStyle w:val="ConsPlusNormal"/>
              <w:jc w:val="center"/>
            </w:pPr>
            <w:r>
              <w:t>58.11.1.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1983,5</w:t>
            </w:r>
          </w:p>
        </w:tc>
        <w:tc>
          <w:tcPr>
            <w:tcW w:w="1587" w:type="dxa"/>
          </w:tcPr>
          <w:p w:rsidR="005A48F4" w:rsidRDefault="005A48F4">
            <w:pPr>
              <w:pStyle w:val="ConsPlusNormal"/>
              <w:jc w:val="center"/>
            </w:pPr>
            <w:r>
              <w:t>2088,6</w:t>
            </w:r>
          </w:p>
        </w:tc>
        <w:tc>
          <w:tcPr>
            <w:tcW w:w="1531" w:type="dxa"/>
          </w:tcPr>
          <w:p w:rsidR="005A48F4" w:rsidRDefault="005A48F4">
            <w:pPr>
              <w:pStyle w:val="ConsPlusNormal"/>
              <w:jc w:val="center"/>
            </w:pPr>
            <w:r>
              <w:t>2172,1</w:t>
            </w:r>
          </w:p>
        </w:tc>
      </w:tr>
      <w:tr w:rsidR="005A48F4">
        <w:tc>
          <w:tcPr>
            <w:tcW w:w="1024" w:type="dxa"/>
          </w:tcPr>
          <w:p w:rsidR="005A48F4" w:rsidRDefault="005A48F4">
            <w:pPr>
              <w:pStyle w:val="ConsPlusNormal"/>
              <w:jc w:val="center"/>
            </w:pPr>
            <w:r>
              <w:t>58.12.</w:t>
            </w:r>
          </w:p>
        </w:tc>
        <w:tc>
          <w:tcPr>
            <w:tcW w:w="3546" w:type="dxa"/>
          </w:tcPr>
          <w:p w:rsidR="005A48F4" w:rsidRDefault="005A48F4">
            <w:pPr>
              <w:pStyle w:val="ConsPlusNormal"/>
            </w:pPr>
            <w:r>
              <w:t>Расходы на предупреждение аварийных ситуаций и ликвидацию их последствий в отношении объектов системы жизнеобеспечения населения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8855,2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8855,2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58.13.</w:t>
            </w:r>
          </w:p>
        </w:tc>
        <w:tc>
          <w:tcPr>
            <w:tcW w:w="3546" w:type="dxa"/>
          </w:tcPr>
          <w:p w:rsidR="005A48F4" w:rsidRDefault="005A48F4">
            <w:pPr>
              <w:pStyle w:val="ConsPlusNormal"/>
            </w:pPr>
            <w:r>
              <w:t>Расходы на содержание и ремонт жилых и нежилых помещений, являющихся собственностью Санкт-Петербурга</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37702,1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19361,0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58.13.2.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18341,1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58.14.</w:t>
            </w:r>
          </w:p>
        </w:tc>
        <w:tc>
          <w:tcPr>
            <w:tcW w:w="3546" w:type="dxa"/>
          </w:tcPr>
          <w:p w:rsidR="005A48F4" w:rsidRDefault="005A48F4">
            <w:pPr>
              <w:pStyle w:val="ConsPlusNormal"/>
            </w:pPr>
            <w:r>
              <w:t>Расходы на снос аварийных домов</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9900000600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1449,5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9900000600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1449,5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58.15.</w:t>
            </w:r>
          </w:p>
        </w:tc>
        <w:tc>
          <w:tcPr>
            <w:tcW w:w="3546" w:type="dxa"/>
          </w:tcPr>
          <w:p w:rsidR="005A48F4" w:rsidRDefault="005A48F4">
            <w:pPr>
              <w:pStyle w:val="ConsPlusNormal"/>
            </w:pPr>
            <w:r>
              <w:t>Расходы на водоотведение поверхностных сточных вод с придомовых территорий, не входящих в состав общего имущества многоквартирных домов</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29594,3</w:t>
            </w:r>
          </w:p>
        </w:tc>
        <w:tc>
          <w:tcPr>
            <w:tcW w:w="1587" w:type="dxa"/>
          </w:tcPr>
          <w:p w:rsidR="005A48F4" w:rsidRDefault="005A48F4">
            <w:pPr>
              <w:pStyle w:val="ConsPlusNormal"/>
              <w:jc w:val="center"/>
            </w:pPr>
            <w:r>
              <w:t>29594,3</w:t>
            </w:r>
          </w:p>
        </w:tc>
        <w:tc>
          <w:tcPr>
            <w:tcW w:w="1531" w:type="dxa"/>
          </w:tcPr>
          <w:p w:rsidR="005A48F4" w:rsidRDefault="005A48F4">
            <w:pPr>
              <w:pStyle w:val="ConsPlusNormal"/>
              <w:jc w:val="center"/>
            </w:pPr>
            <w:r>
              <w:t>29594,3</w:t>
            </w:r>
          </w:p>
        </w:tc>
      </w:tr>
      <w:tr w:rsidR="005A48F4">
        <w:tc>
          <w:tcPr>
            <w:tcW w:w="1024" w:type="dxa"/>
          </w:tcPr>
          <w:p w:rsidR="005A48F4" w:rsidRDefault="005A48F4">
            <w:pPr>
              <w:pStyle w:val="ConsPlusNormal"/>
              <w:jc w:val="center"/>
            </w:pPr>
            <w:r>
              <w:t>58.15.1.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29594,3</w:t>
            </w:r>
          </w:p>
        </w:tc>
        <w:tc>
          <w:tcPr>
            <w:tcW w:w="1587" w:type="dxa"/>
          </w:tcPr>
          <w:p w:rsidR="005A48F4" w:rsidRDefault="005A48F4">
            <w:pPr>
              <w:pStyle w:val="ConsPlusNormal"/>
              <w:jc w:val="center"/>
            </w:pPr>
            <w:r>
              <w:t>29594,3</w:t>
            </w:r>
          </w:p>
        </w:tc>
        <w:tc>
          <w:tcPr>
            <w:tcW w:w="1531" w:type="dxa"/>
          </w:tcPr>
          <w:p w:rsidR="005A48F4" w:rsidRDefault="005A48F4">
            <w:pPr>
              <w:pStyle w:val="ConsPlusNormal"/>
              <w:jc w:val="center"/>
            </w:pPr>
            <w:r>
              <w:t>29594,3</w:t>
            </w:r>
          </w:p>
        </w:tc>
      </w:tr>
      <w:tr w:rsidR="005A48F4">
        <w:tc>
          <w:tcPr>
            <w:tcW w:w="1024" w:type="dxa"/>
          </w:tcPr>
          <w:p w:rsidR="005A48F4" w:rsidRDefault="005A48F4">
            <w:pPr>
              <w:pStyle w:val="ConsPlusNormal"/>
              <w:jc w:val="center"/>
            </w:pPr>
            <w:r>
              <w:t>58.16.</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организации и осуществлению уборки и санитарной очистки территорий</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494188,7</w:t>
            </w:r>
          </w:p>
        </w:tc>
        <w:tc>
          <w:tcPr>
            <w:tcW w:w="1587" w:type="dxa"/>
          </w:tcPr>
          <w:p w:rsidR="005A48F4" w:rsidRDefault="005A48F4">
            <w:pPr>
              <w:pStyle w:val="ConsPlusNormal"/>
              <w:jc w:val="center"/>
            </w:pPr>
            <w:r>
              <w:t>513412,7</w:t>
            </w:r>
          </w:p>
        </w:tc>
        <w:tc>
          <w:tcPr>
            <w:tcW w:w="1531" w:type="dxa"/>
          </w:tcPr>
          <w:p w:rsidR="005A48F4" w:rsidRDefault="005A48F4">
            <w:pPr>
              <w:pStyle w:val="ConsPlusNormal"/>
              <w:jc w:val="center"/>
            </w:pPr>
            <w:r>
              <w:t>534206,0</w:t>
            </w:r>
          </w:p>
        </w:tc>
      </w:tr>
      <w:tr w:rsidR="005A48F4">
        <w:tc>
          <w:tcPr>
            <w:tcW w:w="1024" w:type="dxa"/>
          </w:tcPr>
          <w:p w:rsidR="005A48F4" w:rsidRDefault="005A48F4">
            <w:pPr>
              <w:pStyle w:val="ConsPlusNormal"/>
              <w:jc w:val="center"/>
            </w:pPr>
            <w:r>
              <w:t>58.16.1.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0920083160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494188,7</w:t>
            </w:r>
          </w:p>
        </w:tc>
        <w:tc>
          <w:tcPr>
            <w:tcW w:w="1587" w:type="dxa"/>
          </w:tcPr>
          <w:p w:rsidR="005A48F4" w:rsidRDefault="005A48F4">
            <w:pPr>
              <w:pStyle w:val="ConsPlusNormal"/>
              <w:jc w:val="center"/>
            </w:pPr>
            <w:r>
              <w:t>513412,7</w:t>
            </w:r>
          </w:p>
        </w:tc>
        <w:tc>
          <w:tcPr>
            <w:tcW w:w="1531" w:type="dxa"/>
          </w:tcPr>
          <w:p w:rsidR="005A48F4" w:rsidRDefault="005A48F4">
            <w:pPr>
              <w:pStyle w:val="ConsPlusNormal"/>
              <w:jc w:val="center"/>
            </w:pPr>
            <w:r>
              <w:t>534206,0</w:t>
            </w:r>
          </w:p>
        </w:tc>
      </w:tr>
      <w:tr w:rsidR="005A48F4">
        <w:tc>
          <w:tcPr>
            <w:tcW w:w="1024" w:type="dxa"/>
          </w:tcPr>
          <w:p w:rsidR="005A48F4" w:rsidRDefault="005A48F4">
            <w:pPr>
              <w:pStyle w:val="ConsPlusNormal"/>
              <w:jc w:val="center"/>
            </w:pPr>
            <w:r>
              <w:t>58.17.</w:t>
            </w:r>
          </w:p>
        </w:tc>
        <w:tc>
          <w:tcPr>
            <w:tcW w:w="3546" w:type="dxa"/>
          </w:tcPr>
          <w:p w:rsidR="005A48F4" w:rsidRDefault="005A48F4">
            <w:pPr>
              <w:pStyle w:val="ConsPlusNormal"/>
            </w:pPr>
            <w:r>
              <w:t>Текущее содержание пляжей</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1050087360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6566,6</w:t>
            </w:r>
          </w:p>
        </w:tc>
        <w:tc>
          <w:tcPr>
            <w:tcW w:w="1587" w:type="dxa"/>
          </w:tcPr>
          <w:p w:rsidR="005A48F4" w:rsidRDefault="005A48F4">
            <w:pPr>
              <w:pStyle w:val="ConsPlusNormal"/>
              <w:jc w:val="center"/>
            </w:pPr>
            <w:r>
              <w:t>6829,3</w:t>
            </w:r>
          </w:p>
        </w:tc>
        <w:tc>
          <w:tcPr>
            <w:tcW w:w="1531" w:type="dxa"/>
          </w:tcPr>
          <w:p w:rsidR="005A48F4" w:rsidRDefault="005A48F4">
            <w:pPr>
              <w:pStyle w:val="ConsPlusNormal"/>
              <w:jc w:val="center"/>
            </w:pPr>
            <w:r>
              <w:t>7102,4</w:t>
            </w:r>
          </w:p>
        </w:tc>
      </w:tr>
      <w:tr w:rsidR="005A48F4">
        <w:tc>
          <w:tcPr>
            <w:tcW w:w="1024" w:type="dxa"/>
          </w:tcPr>
          <w:p w:rsidR="005A48F4" w:rsidRDefault="005A48F4">
            <w:pPr>
              <w:pStyle w:val="ConsPlusNormal"/>
              <w:jc w:val="center"/>
            </w:pPr>
            <w:r>
              <w:t>58.17.1.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1050087360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6566,6</w:t>
            </w:r>
          </w:p>
        </w:tc>
        <w:tc>
          <w:tcPr>
            <w:tcW w:w="1587" w:type="dxa"/>
          </w:tcPr>
          <w:p w:rsidR="005A48F4" w:rsidRDefault="005A48F4">
            <w:pPr>
              <w:pStyle w:val="ConsPlusNormal"/>
              <w:jc w:val="center"/>
            </w:pPr>
            <w:r>
              <w:t>6829,3</w:t>
            </w:r>
          </w:p>
        </w:tc>
        <w:tc>
          <w:tcPr>
            <w:tcW w:w="1531" w:type="dxa"/>
          </w:tcPr>
          <w:p w:rsidR="005A48F4" w:rsidRDefault="005A48F4">
            <w:pPr>
              <w:pStyle w:val="ConsPlusNormal"/>
              <w:jc w:val="center"/>
            </w:pPr>
            <w:r>
              <w:t>7102,4</w:t>
            </w:r>
          </w:p>
        </w:tc>
      </w:tr>
      <w:tr w:rsidR="005A48F4">
        <w:tc>
          <w:tcPr>
            <w:tcW w:w="1024" w:type="dxa"/>
          </w:tcPr>
          <w:p w:rsidR="005A48F4" w:rsidRDefault="005A48F4">
            <w:pPr>
              <w:pStyle w:val="ConsPlusNormal"/>
              <w:jc w:val="center"/>
            </w:pPr>
            <w:r>
              <w:t>58.18.</w:t>
            </w:r>
          </w:p>
        </w:tc>
        <w:tc>
          <w:tcPr>
            <w:tcW w:w="3546" w:type="dxa"/>
          </w:tcPr>
          <w:p w:rsidR="005A48F4" w:rsidRDefault="005A48F4">
            <w:pPr>
              <w:pStyle w:val="ConsPlusNormal"/>
            </w:pPr>
            <w:r>
              <w:t xml:space="preserve">Расходы на обеспечение мероприятий по пресечению </w:t>
            </w:r>
            <w:r>
              <w:lastRenderedPageBreak/>
              <w:t>образования несанкционированных свалок отходов, ликвидации несанкционированных свалок отходов на территории района</w:t>
            </w:r>
          </w:p>
        </w:tc>
        <w:tc>
          <w:tcPr>
            <w:tcW w:w="933" w:type="dxa"/>
          </w:tcPr>
          <w:p w:rsidR="005A48F4" w:rsidRDefault="005A48F4">
            <w:pPr>
              <w:pStyle w:val="ConsPlusNormal"/>
              <w:jc w:val="center"/>
            </w:pPr>
            <w:r>
              <w:lastRenderedPageBreak/>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137679,5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58.18.1.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137679,5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58.19.</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16402,7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16148,8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58.19.2.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253,9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58.20.</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20394,5</w:t>
            </w:r>
          </w:p>
        </w:tc>
        <w:tc>
          <w:tcPr>
            <w:tcW w:w="1587" w:type="dxa"/>
          </w:tcPr>
          <w:p w:rsidR="005A48F4" w:rsidRDefault="005A48F4">
            <w:pPr>
              <w:pStyle w:val="ConsPlusNormal"/>
              <w:jc w:val="center"/>
            </w:pPr>
            <w:r>
              <w:t>17469,1</w:t>
            </w:r>
          </w:p>
        </w:tc>
        <w:tc>
          <w:tcPr>
            <w:tcW w:w="1531" w:type="dxa"/>
          </w:tcPr>
          <w:p w:rsidR="005A48F4" w:rsidRDefault="005A48F4">
            <w:pPr>
              <w:pStyle w:val="ConsPlusNormal"/>
              <w:jc w:val="center"/>
            </w:pPr>
            <w:r>
              <w:t>18167,9</w:t>
            </w:r>
          </w:p>
        </w:tc>
      </w:tr>
      <w:tr w:rsidR="005A48F4">
        <w:tc>
          <w:tcPr>
            <w:tcW w:w="1024" w:type="dxa"/>
          </w:tcPr>
          <w:p w:rsidR="005A48F4" w:rsidRDefault="005A48F4">
            <w:pPr>
              <w:pStyle w:val="ConsPlusNormal"/>
              <w:jc w:val="center"/>
            </w:pPr>
            <w:r>
              <w:t>58.20.1.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20394,5</w:t>
            </w:r>
          </w:p>
        </w:tc>
        <w:tc>
          <w:tcPr>
            <w:tcW w:w="1587" w:type="dxa"/>
          </w:tcPr>
          <w:p w:rsidR="005A48F4" w:rsidRDefault="005A48F4">
            <w:pPr>
              <w:pStyle w:val="ConsPlusNormal"/>
              <w:jc w:val="center"/>
            </w:pPr>
            <w:r>
              <w:t>17469,1</w:t>
            </w:r>
          </w:p>
        </w:tc>
        <w:tc>
          <w:tcPr>
            <w:tcW w:w="1531" w:type="dxa"/>
          </w:tcPr>
          <w:p w:rsidR="005A48F4" w:rsidRDefault="005A48F4">
            <w:pPr>
              <w:pStyle w:val="ConsPlusNormal"/>
              <w:jc w:val="center"/>
            </w:pPr>
            <w:r>
              <w:t>18167,9</w:t>
            </w:r>
          </w:p>
        </w:tc>
      </w:tr>
      <w:tr w:rsidR="005A48F4">
        <w:tc>
          <w:tcPr>
            <w:tcW w:w="1024" w:type="dxa"/>
          </w:tcPr>
          <w:p w:rsidR="005A48F4" w:rsidRDefault="005A48F4">
            <w:pPr>
              <w:pStyle w:val="ConsPlusNormal"/>
              <w:jc w:val="center"/>
            </w:pPr>
            <w:r>
              <w:t>58.21.</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5658,2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58.21.1.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5658,2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58.22.</w:t>
            </w:r>
          </w:p>
        </w:tc>
        <w:tc>
          <w:tcPr>
            <w:tcW w:w="3546" w:type="dxa"/>
          </w:tcPr>
          <w:p w:rsidR="005A48F4" w:rsidRDefault="005A48F4">
            <w:pPr>
              <w:pStyle w:val="ConsPlusNormal"/>
            </w:pPr>
            <w:r>
              <w:t>Расходы на содержание Санкт-Петербургских государственных казенных учреждений Жилищных агентств районов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85094,2</w:t>
            </w:r>
          </w:p>
        </w:tc>
        <w:tc>
          <w:tcPr>
            <w:tcW w:w="1587" w:type="dxa"/>
          </w:tcPr>
          <w:p w:rsidR="005A48F4" w:rsidRDefault="005A48F4">
            <w:pPr>
              <w:pStyle w:val="ConsPlusNormal"/>
              <w:jc w:val="center"/>
            </w:pPr>
            <w:r>
              <w:t>82110,4</w:t>
            </w:r>
          </w:p>
        </w:tc>
        <w:tc>
          <w:tcPr>
            <w:tcW w:w="1531" w:type="dxa"/>
          </w:tcPr>
          <w:p w:rsidR="005A48F4" w:rsidRDefault="005A48F4">
            <w:pPr>
              <w:pStyle w:val="ConsPlusNormal"/>
              <w:jc w:val="center"/>
            </w:pPr>
            <w:r>
              <w:t>85432,7</w:t>
            </w:r>
          </w:p>
        </w:tc>
      </w:tr>
      <w:tr w:rsidR="005A48F4">
        <w:tc>
          <w:tcPr>
            <w:tcW w:w="1024" w:type="dxa"/>
          </w:tcPr>
          <w:p w:rsidR="005A48F4" w:rsidRDefault="005A48F4">
            <w:pPr>
              <w:pStyle w:val="ConsPlusNormal"/>
              <w:jc w:val="center"/>
            </w:pPr>
            <w:r>
              <w:t>58.22.1.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77207,4</w:t>
            </w:r>
          </w:p>
        </w:tc>
        <w:tc>
          <w:tcPr>
            <w:tcW w:w="1587" w:type="dxa"/>
          </w:tcPr>
          <w:p w:rsidR="005A48F4" w:rsidRDefault="005A48F4">
            <w:pPr>
              <w:pStyle w:val="ConsPlusNormal"/>
              <w:jc w:val="center"/>
            </w:pPr>
            <w:r>
              <w:t>74026,9</w:t>
            </w:r>
          </w:p>
        </w:tc>
        <w:tc>
          <w:tcPr>
            <w:tcW w:w="1531" w:type="dxa"/>
          </w:tcPr>
          <w:p w:rsidR="005A48F4" w:rsidRDefault="005A48F4">
            <w:pPr>
              <w:pStyle w:val="ConsPlusNormal"/>
              <w:jc w:val="center"/>
            </w:pPr>
            <w:r>
              <w:t>77349,2</w:t>
            </w:r>
          </w:p>
        </w:tc>
      </w:tr>
      <w:tr w:rsidR="005A48F4">
        <w:tc>
          <w:tcPr>
            <w:tcW w:w="1024" w:type="dxa"/>
          </w:tcPr>
          <w:p w:rsidR="005A48F4" w:rsidRDefault="005A48F4">
            <w:pPr>
              <w:pStyle w:val="ConsPlusNormal"/>
              <w:jc w:val="center"/>
            </w:pPr>
            <w:r>
              <w:t>58.22.2.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7622,3</w:t>
            </w:r>
          </w:p>
        </w:tc>
        <w:tc>
          <w:tcPr>
            <w:tcW w:w="1587" w:type="dxa"/>
          </w:tcPr>
          <w:p w:rsidR="005A48F4" w:rsidRDefault="005A48F4">
            <w:pPr>
              <w:pStyle w:val="ConsPlusNormal"/>
              <w:jc w:val="center"/>
            </w:pPr>
            <w:r>
              <w:t>7819,0</w:t>
            </w:r>
          </w:p>
        </w:tc>
        <w:tc>
          <w:tcPr>
            <w:tcW w:w="1531" w:type="dxa"/>
          </w:tcPr>
          <w:p w:rsidR="005A48F4" w:rsidRDefault="005A48F4">
            <w:pPr>
              <w:pStyle w:val="ConsPlusNormal"/>
              <w:jc w:val="center"/>
            </w:pPr>
            <w:r>
              <w:t>7819,0</w:t>
            </w:r>
          </w:p>
        </w:tc>
      </w:tr>
      <w:tr w:rsidR="005A48F4">
        <w:tc>
          <w:tcPr>
            <w:tcW w:w="1024" w:type="dxa"/>
          </w:tcPr>
          <w:p w:rsidR="005A48F4" w:rsidRDefault="005A48F4">
            <w:pPr>
              <w:pStyle w:val="ConsPlusNormal"/>
              <w:jc w:val="center"/>
            </w:pPr>
            <w:r>
              <w:t>58.22.3.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264,5</w:t>
            </w:r>
          </w:p>
        </w:tc>
        <w:tc>
          <w:tcPr>
            <w:tcW w:w="1587" w:type="dxa"/>
          </w:tcPr>
          <w:p w:rsidR="005A48F4" w:rsidRDefault="005A48F4">
            <w:pPr>
              <w:pStyle w:val="ConsPlusNormal"/>
              <w:jc w:val="center"/>
            </w:pPr>
            <w:r>
              <w:t>264,5</w:t>
            </w:r>
          </w:p>
        </w:tc>
        <w:tc>
          <w:tcPr>
            <w:tcW w:w="1531" w:type="dxa"/>
          </w:tcPr>
          <w:p w:rsidR="005A48F4" w:rsidRDefault="005A48F4">
            <w:pPr>
              <w:pStyle w:val="ConsPlusNormal"/>
              <w:jc w:val="center"/>
            </w:pPr>
            <w:r>
              <w:t>264,5</w:t>
            </w:r>
          </w:p>
        </w:tc>
      </w:tr>
      <w:tr w:rsidR="005A48F4">
        <w:tc>
          <w:tcPr>
            <w:tcW w:w="1024" w:type="dxa"/>
          </w:tcPr>
          <w:p w:rsidR="005A48F4" w:rsidRDefault="005A48F4">
            <w:pPr>
              <w:pStyle w:val="ConsPlusNormal"/>
              <w:jc w:val="center"/>
            </w:pPr>
            <w:r>
              <w:t>58.23.</w:t>
            </w:r>
          </w:p>
        </w:tc>
        <w:tc>
          <w:tcPr>
            <w:tcW w:w="3546" w:type="dxa"/>
          </w:tcPr>
          <w:p w:rsidR="005A48F4" w:rsidRDefault="005A48F4">
            <w:pPr>
              <w:pStyle w:val="ConsPlusNormal"/>
            </w:pPr>
            <w:r>
              <w:t>Содержание Санкт-Петербургского государственного казенного учреждения "Агентство благоустройства и коммунального хозяйства Колпинского района"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1050087890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29692,7</w:t>
            </w:r>
          </w:p>
        </w:tc>
        <w:tc>
          <w:tcPr>
            <w:tcW w:w="1587" w:type="dxa"/>
          </w:tcPr>
          <w:p w:rsidR="005A48F4" w:rsidRDefault="005A48F4">
            <w:pPr>
              <w:pStyle w:val="ConsPlusNormal"/>
              <w:jc w:val="center"/>
            </w:pPr>
            <w:r>
              <w:t>30893,3</w:t>
            </w:r>
          </w:p>
        </w:tc>
        <w:tc>
          <w:tcPr>
            <w:tcW w:w="1531" w:type="dxa"/>
          </w:tcPr>
          <w:p w:rsidR="005A48F4" w:rsidRDefault="005A48F4">
            <w:pPr>
              <w:pStyle w:val="ConsPlusNormal"/>
              <w:jc w:val="center"/>
            </w:pPr>
            <w:r>
              <w:t>32148,6</w:t>
            </w:r>
          </w:p>
        </w:tc>
      </w:tr>
      <w:tr w:rsidR="005A48F4">
        <w:tc>
          <w:tcPr>
            <w:tcW w:w="1024" w:type="dxa"/>
          </w:tcPr>
          <w:p w:rsidR="005A48F4" w:rsidRDefault="005A48F4">
            <w:pPr>
              <w:pStyle w:val="ConsPlusNormal"/>
              <w:jc w:val="center"/>
            </w:pPr>
            <w:r>
              <w:t>58.23.1.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1050087890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28906,6</w:t>
            </w:r>
          </w:p>
        </w:tc>
        <w:tc>
          <w:tcPr>
            <w:tcW w:w="1587" w:type="dxa"/>
          </w:tcPr>
          <w:p w:rsidR="005A48F4" w:rsidRDefault="005A48F4">
            <w:pPr>
              <w:pStyle w:val="ConsPlusNormal"/>
              <w:jc w:val="center"/>
            </w:pPr>
            <w:r>
              <w:t>30054,8</w:t>
            </w:r>
          </w:p>
        </w:tc>
        <w:tc>
          <w:tcPr>
            <w:tcW w:w="1531" w:type="dxa"/>
          </w:tcPr>
          <w:p w:rsidR="005A48F4" w:rsidRDefault="005A48F4">
            <w:pPr>
              <w:pStyle w:val="ConsPlusNormal"/>
              <w:jc w:val="center"/>
            </w:pPr>
            <w:r>
              <w:t>31256,3</w:t>
            </w:r>
          </w:p>
        </w:tc>
      </w:tr>
      <w:tr w:rsidR="005A48F4">
        <w:tc>
          <w:tcPr>
            <w:tcW w:w="1024" w:type="dxa"/>
          </w:tcPr>
          <w:p w:rsidR="005A48F4" w:rsidRDefault="005A48F4">
            <w:pPr>
              <w:pStyle w:val="ConsPlusNormal"/>
              <w:jc w:val="center"/>
            </w:pPr>
            <w:r>
              <w:lastRenderedPageBreak/>
              <w:t>58.23.2.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1050087890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733,6</w:t>
            </w:r>
          </w:p>
        </w:tc>
        <w:tc>
          <w:tcPr>
            <w:tcW w:w="1587" w:type="dxa"/>
          </w:tcPr>
          <w:p w:rsidR="005A48F4" w:rsidRDefault="005A48F4">
            <w:pPr>
              <w:pStyle w:val="ConsPlusNormal"/>
              <w:jc w:val="center"/>
            </w:pPr>
            <w:r>
              <w:t>786,0</w:t>
            </w:r>
          </w:p>
        </w:tc>
        <w:tc>
          <w:tcPr>
            <w:tcW w:w="1531" w:type="dxa"/>
          </w:tcPr>
          <w:p w:rsidR="005A48F4" w:rsidRDefault="005A48F4">
            <w:pPr>
              <w:pStyle w:val="ConsPlusNormal"/>
              <w:jc w:val="center"/>
            </w:pPr>
            <w:r>
              <w:t>839,8</w:t>
            </w:r>
          </w:p>
        </w:tc>
      </w:tr>
      <w:tr w:rsidR="005A48F4">
        <w:tc>
          <w:tcPr>
            <w:tcW w:w="1024" w:type="dxa"/>
          </w:tcPr>
          <w:p w:rsidR="005A48F4" w:rsidRDefault="005A48F4">
            <w:pPr>
              <w:pStyle w:val="ConsPlusNormal"/>
              <w:jc w:val="center"/>
            </w:pPr>
            <w:r>
              <w:t>58.23.3.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1050087890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52,5</w:t>
            </w:r>
          </w:p>
        </w:tc>
        <w:tc>
          <w:tcPr>
            <w:tcW w:w="1587" w:type="dxa"/>
          </w:tcPr>
          <w:p w:rsidR="005A48F4" w:rsidRDefault="005A48F4">
            <w:pPr>
              <w:pStyle w:val="ConsPlusNormal"/>
              <w:jc w:val="center"/>
            </w:pPr>
            <w:r>
              <w:t>52,5</w:t>
            </w:r>
          </w:p>
        </w:tc>
        <w:tc>
          <w:tcPr>
            <w:tcW w:w="1531" w:type="dxa"/>
          </w:tcPr>
          <w:p w:rsidR="005A48F4" w:rsidRDefault="005A48F4">
            <w:pPr>
              <w:pStyle w:val="ConsPlusNormal"/>
              <w:jc w:val="center"/>
            </w:pPr>
            <w:r>
              <w:t>52,5</w:t>
            </w:r>
          </w:p>
        </w:tc>
      </w:tr>
      <w:tr w:rsidR="005A48F4">
        <w:tc>
          <w:tcPr>
            <w:tcW w:w="1024" w:type="dxa"/>
          </w:tcPr>
          <w:p w:rsidR="005A48F4" w:rsidRDefault="005A48F4">
            <w:pPr>
              <w:pStyle w:val="ConsPlusNormal"/>
              <w:jc w:val="center"/>
            </w:pPr>
            <w:r>
              <w:t>58.24.</w:t>
            </w:r>
          </w:p>
        </w:tc>
        <w:tc>
          <w:tcPr>
            <w:tcW w:w="3546" w:type="dxa"/>
          </w:tcPr>
          <w:p w:rsidR="005A48F4" w:rsidRDefault="005A48F4">
            <w:pPr>
              <w:pStyle w:val="ConsPlusNormal"/>
            </w:pPr>
            <w:r>
              <w:t>Субсидии в целях финансового обеспечения затрат по оказанию услуг банного хозяйства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1420067950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18803,4</w:t>
            </w:r>
          </w:p>
        </w:tc>
        <w:tc>
          <w:tcPr>
            <w:tcW w:w="1587" w:type="dxa"/>
          </w:tcPr>
          <w:p w:rsidR="005A48F4" w:rsidRDefault="005A48F4">
            <w:pPr>
              <w:pStyle w:val="ConsPlusNormal"/>
              <w:jc w:val="center"/>
            </w:pPr>
            <w:r>
              <w:t>19555,5</w:t>
            </w:r>
          </w:p>
        </w:tc>
        <w:tc>
          <w:tcPr>
            <w:tcW w:w="1531" w:type="dxa"/>
          </w:tcPr>
          <w:p w:rsidR="005A48F4" w:rsidRDefault="005A48F4">
            <w:pPr>
              <w:pStyle w:val="ConsPlusNormal"/>
              <w:jc w:val="center"/>
            </w:pPr>
            <w:r>
              <w:t>20337,7</w:t>
            </w:r>
          </w:p>
        </w:tc>
      </w:tr>
      <w:tr w:rsidR="005A48F4">
        <w:tc>
          <w:tcPr>
            <w:tcW w:w="1024" w:type="dxa"/>
          </w:tcPr>
          <w:p w:rsidR="005A48F4" w:rsidRDefault="005A48F4">
            <w:pPr>
              <w:pStyle w:val="ConsPlusNormal"/>
              <w:jc w:val="center"/>
            </w:pPr>
            <w:r>
              <w:t>58.24.1.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1420067950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18803,4</w:t>
            </w:r>
          </w:p>
        </w:tc>
        <w:tc>
          <w:tcPr>
            <w:tcW w:w="1587" w:type="dxa"/>
          </w:tcPr>
          <w:p w:rsidR="005A48F4" w:rsidRDefault="005A48F4">
            <w:pPr>
              <w:pStyle w:val="ConsPlusNormal"/>
              <w:jc w:val="center"/>
            </w:pPr>
            <w:r>
              <w:t>19555,5</w:t>
            </w:r>
          </w:p>
        </w:tc>
        <w:tc>
          <w:tcPr>
            <w:tcW w:w="1531" w:type="dxa"/>
          </w:tcPr>
          <w:p w:rsidR="005A48F4" w:rsidRDefault="005A48F4">
            <w:pPr>
              <w:pStyle w:val="ConsPlusNormal"/>
              <w:jc w:val="center"/>
            </w:pPr>
            <w:r>
              <w:t>20337,7</w:t>
            </w:r>
          </w:p>
        </w:tc>
      </w:tr>
      <w:tr w:rsidR="005A48F4">
        <w:tc>
          <w:tcPr>
            <w:tcW w:w="1024" w:type="dxa"/>
          </w:tcPr>
          <w:p w:rsidR="005A48F4" w:rsidRDefault="005A48F4">
            <w:pPr>
              <w:pStyle w:val="ConsPlusNormal"/>
              <w:jc w:val="center"/>
            </w:pPr>
            <w:r>
              <w:t>58.25.</w:t>
            </w:r>
          </w:p>
        </w:tc>
        <w:tc>
          <w:tcPr>
            <w:tcW w:w="3546" w:type="dxa"/>
          </w:tcPr>
          <w:p w:rsidR="005A48F4" w:rsidRDefault="005A48F4">
            <w:pPr>
              <w:pStyle w:val="ConsPlusNormal"/>
            </w:pPr>
            <w:r>
              <w:t>Субсидии бюджетным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2197244,2</w:t>
            </w:r>
          </w:p>
        </w:tc>
        <w:tc>
          <w:tcPr>
            <w:tcW w:w="1587" w:type="dxa"/>
          </w:tcPr>
          <w:p w:rsidR="005A48F4" w:rsidRDefault="005A48F4">
            <w:pPr>
              <w:pStyle w:val="ConsPlusNormal"/>
              <w:jc w:val="center"/>
            </w:pPr>
            <w:r>
              <w:t>2269661,9</w:t>
            </w:r>
          </w:p>
        </w:tc>
        <w:tc>
          <w:tcPr>
            <w:tcW w:w="1531" w:type="dxa"/>
          </w:tcPr>
          <w:p w:rsidR="005A48F4" w:rsidRDefault="005A48F4">
            <w:pPr>
              <w:pStyle w:val="ConsPlusNormal"/>
              <w:jc w:val="center"/>
            </w:pPr>
            <w:r>
              <w:t>2444425,8</w:t>
            </w:r>
          </w:p>
        </w:tc>
      </w:tr>
      <w:tr w:rsidR="005A48F4">
        <w:tc>
          <w:tcPr>
            <w:tcW w:w="1024" w:type="dxa"/>
          </w:tcPr>
          <w:p w:rsidR="005A48F4" w:rsidRDefault="005A48F4">
            <w:pPr>
              <w:pStyle w:val="ConsPlusNormal"/>
              <w:jc w:val="center"/>
            </w:pPr>
            <w:r>
              <w:t>58.25.1.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2197244,2</w:t>
            </w:r>
          </w:p>
        </w:tc>
        <w:tc>
          <w:tcPr>
            <w:tcW w:w="1587" w:type="dxa"/>
          </w:tcPr>
          <w:p w:rsidR="005A48F4" w:rsidRDefault="005A48F4">
            <w:pPr>
              <w:pStyle w:val="ConsPlusNormal"/>
              <w:jc w:val="center"/>
            </w:pPr>
            <w:r>
              <w:t>2269661,9</w:t>
            </w:r>
          </w:p>
        </w:tc>
        <w:tc>
          <w:tcPr>
            <w:tcW w:w="1531" w:type="dxa"/>
          </w:tcPr>
          <w:p w:rsidR="005A48F4" w:rsidRDefault="005A48F4">
            <w:pPr>
              <w:pStyle w:val="ConsPlusNormal"/>
              <w:jc w:val="center"/>
            </w:pPr>
            <w:r>
              <w:t>2444425,8</w:t>
            </w:r>
          </w:p>
        </w:tc>
      </w:tr>
      <w:tr w:rsidR="005A48F4">
        <w:tc>
          <w:tcPr>
            <w:tcW w:w="1024" w:type="dxa"/>
          </w:tcPr>
          <w:p w:rsidR="005A48F4" w:rsidRDefault="005A48F4">
            <w:pPr>
              <w:pStyle w:val="ConsPlusNormal"/>
              <w:jc w:val="center"/>
            </w:pPr>
            <w:r>
              <w:t>58.26.</w:t>
            </w:r>
          </w:p>
        </w:tc>
        <w:tc>
          <w:tcPr>
            <w:tcW w:w="3546" w:type="dxa"/>
          </w:tcPr>
          <w:p w:rsidR="005A48F4" w:rsidRDefault="005A48F4">
            <w:pPr>
              <w:pStyle w:val="ConsPlusNormal"/>
            </w:pPr>
            <w:r>
              <w:t>Субсидии автономным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60300,7</w:t>
            </w:r>
          </w:p>
        </w:tc>
        <w:tc>
          <w:tcPr>
            <w:tcW w:w="1587" w:type="dxa"/>
          </w:tcPr>
          <w:p w:rsidR="005A48F4" w:rsidRDefault="005A48F4">
            <w:pPr>
              <w:pStyle w:val="ConsPlusNormal"/>
              <w:jc w:val="center"/>
            </w:pPr>
            <w:r>
              <w:t>63134,8</w:t>
            </w:r>
          </w:p>
        </w:tc>
        <w:tc>
          <w:tcPr>
            <w:tcW w:w="1531" w:type="dxa"/>
          </w:tcPr>
          <w:p w:rsidR="005A48F4" w:rsidRDefault="005A48F4">
            <w:pPr>
              <w:pStyle w:val="ConsPlusNormal"/>
              <w:jc w:val="center"/>
            </w:pPr>
            <w:r>
              <w:t>67996,2</w:t>
            </w:r>
          </w:p>
        </w:tc>
      </w:tr>
      <w:tr w:rsidR="005A48F4">
        <w:tc>
          <w:tcPr>
            <w:tcW w:w="1024" w:type="dxa"/>
          </w:tcPr>
          <w:p w:rsidR="005A48F4" w:rsidRDefault="005A48F4">
            <w:pPr>
              <w:pStyle w:val="ConsPlusNormal"/>
              <w:jc w:val="center"/>
            </w:pPr>
            <w:r>
              <w:t>58.26.1.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60300,7</w:t>
            </w:r>
          </w:p>
        </w:tc>
        <w:tc>
          <w:tcPr>
            <w:tcW w:w="1587" w:type="dxa"/>
          </w:tcPr>
          <w:p w:rsidR="005A48F4" w:rsidRDefault="005A48F4">
            <w:pPr>
              <w:pStyle w:val="ConsPlusNormal"/>
              <w:jc w:val="center"/>
            </w:pPr>
            <w:r>
              <w:t>63134,8</w:t>
            </w:r>
          </w:p>
        </w:tc>
        <w:tc>
          <w:tcPr>
            <w:tcW w:w="1531" w:type="dxa"/>
          </w:tcPr>
          <w:p w:rsidR="005A48F4" w:rsidRDefault="005A48F4">
            <w:pPr>
              <w:pStyle w:val="ConsPlusNormal"/>
              <w:jc w:val="center"/>
            </w:pPr>
            <w:r>
              <w:t>67996,2</w:t>
            </w:r>
          </w:p>
        </w:tc>
      </w:tr>
      <w:tr w:rsidR="005A48F4">
        <w:tc>
          <w:tcPr>
            <w:tcW w:w="1024" w:type="dxa"/>
          </w:tcPr>
          <w:p w:rsidR="005A48F4" w:rsidRDefault="005A48F4">
            <w:pPr>
              <w:pStyle w:val="ConsPlusNormal"/>
              <w:jc w:val="center"/>
            </w:pPr>
            <w:r>
              <w:lastRenderedPageBreak/>
              <w:t>58.27.</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5845,5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5845,5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58.28.</w:t>
            </w:r>
          </w:p>
        </w:tc>
        <w:tc>
          <w:tcPr>
            <w:tcW w:w="3546"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2034508,1</w:t>
            </w:r>
          </w:p>
        </w:tc>
        <w:tc>
          <w:tcPr>
            <w:tcW w:w="1587" w:type="dxa"/>
          </w:tcPr>
          <w:p w:rsidR="005A48F4" w:rsidRDefault="005A48F4">
            <w:pPr>
              <w:pStyle w:val="ConsPlusNormal"/>
              <w:jc w:val="center"/>
            </w:pPr>
            <w:r>
              <w:t>2277656,8</w:t>
            </w:r>
          </w:p>
        </w:tc>
        <w:tc>
          <w:tcPr>
            <w:tcW w:w="1531" w:type="dxa"/>
          </w:tcPr>
          <w:p w:rsidR="005A48F4" w:rsidRDefault="005A48F4">
            <w:pPr>
              <w:pStyle w:val="ConsPlusNormal"/>
              <w:jc w:val="center"/>
            </w:pPr>
            <w:r>
              <w:t>2555531,0</w:t>
            </w:r>
          </w:p>
        </w:tc>
      </w:tr>
      <w:tr w:rsidR="005A48F4">
        <w:tc>
          <w:tcPr>
            <w:tcW w:w="1024" w:type="dxa"/>
          </w:tcPr>
          <w:p w:rsidR="005A48F4" w:rsidRDefault="005A48F4">
            <w:pPr>
              <w:pStyle w:val="ConsPlusNormal"/>
              <w:jc w:val="center"/>
            </w:pPr>
            <w:r>
              <w:t>58.28.1.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2034508,1</w:t>
            </w:r>
          </w:p>
        </w:tc>
        <w:tc>
          <w:tcPr>
            <w:tcW w:w="1587" w:type="dxa"/>
          </w:tcPr>
          <w:p w:rsidR="005A48F4" w:rsidRDefault="005A48F4">
            <w:pPr>
              <w:pStyle w:val="ConsPlusNormal"/>
              <w:jc w:val="center"/>
            </w:pPr>
            <w:r>
              <w:t>2277656,8</w:t>
            </w:r>
          </w:p>
        </w:tc>
        <w:tc>
          <w:tcPr>
            <w:tcW w:w="1531" w:type="dxa"/>
          </w:tcPr>
          <w:p w:rsidR="005A48F4" w:rsidRDefault="005A48F4">
            <w:pPr>
              <w:pStyle w:val="ConsPlusNormal"/>
              <w:jc w:val="center"/>
            </w:pPr>
            <w:r>
              <w:t>2555531,0</w:t>
            </w:r>
          </w:p>
        </w:tc>
      </w:tr>
      <w:tr w:rsidR="005A48F4">
        <w:tc>
          <w:tcPr>
            <w:tcW w:w="1024" w:type="dxa"/>
          </w:tcPr>
          <w:p w:rsidR="005A48F4" w:rsidRDefault="005A48F4">
            <w:pPr>
              <w:pStyle w:val="ConsPlusNormal"/>
              <w:jc w:val="center"/>
            </w:pPr>
            <w:r>
              <w:t>58.29.</w:t>
            </w:r>
          </w:p>
        </w:tc>
        <w:tc>
          <w:tcPr>
            <w:tcW w:w="3546" w:type="dxa"/>
          </w:tcPr>
          <w:p w:rsidR="005A48F4" w:rsidRDefault="005A48F4">
            <w:pPr>
              <w:pStyle w:val="ConsPlusNormal"/>
            </w:pPr>
            <w:r>
              <w:t>Субсидии бюджетным учреждениям - школам-интернатам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72594,7</w:t>
            </w:r>
          </w:p>
        </w:tc>
        <w:tc>
          <w:tcPr>
            <w:tcW w:w="1587" w:type="dxa"/>
          </w:tcPr>
          <w:p w:rsidR="005A48F4" w:rsidRDefault="005A48F4">
            <w:pPr>
              <w:pStyle w:val="ConsPlusNormal"/>
              <w:jc w:val="center"/>
            </w:pPr>
            <w:r>
              <w:t>79156,0</w:t>
            </w:r>
          </w:p>
        </w:tc>
        <w:tc>
          <w:tcPr>
            <w:tcW w:w="1531" w:type="dxa"/>
          </w:tcPr>
          <w:p w:rsidR="005A48F4" w:rsidRDefault="005A48F4">
            <w:pPr>
              <w:pStyle w:val="ConsPlusNormal"/>
              <w:jc w:val="center"/>
            </w:pPr>
            <w:r>
              <w:t>87150,7</w:t>
            </w:r>
          </w:p>
        </w:tc>
      </w:tr>
      <w:tr w:rsidR="005A48F4">
        <w:tc>
          <w:tcPr>
            <w:tcW w:w="1024" w:type="dxa"/>
          </w:tcPr>
          <w:p w:rsidR="005A48F4" w:rsidRDefault="005A48F4">
            <w:pPr>
              <w:pStyle w:val="ConsPlusNormal"/>
              <w:jc w:val="center"/>
            </w:pPr>
            <w:r>
              <w:t>58.29.1.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72594,7</w:t>
            </w:r>
          </w:p>
        </w:tc>
        <w:tc>
          <w:tcPr>
            <w:tcW w:w="1587" w:type="dxa"/>
          </w:tcPr>
          <w:p w:rsidR="005A48F4" w:rsidRDefault="005A48F4">
            <w:pPr>
              <w:pStyle w:val="ConsPlusNormal"/>
              <w:jc w:val="center"/>
            </w:pPr>
            <w:r>
              <w:t>79156,0</w:t>
            </w:r>
          </w:p>
        </w:tc>
        <w:tc>
          <w:tcPr>
            <w:tcW w:w="1531" w:type="dxa"/>
          </w:tcPr>
          <w:p w:rsidR="005A48F4" w:rsidRDefault="005A48F4">
            <w:pPr>
              <w:pStyle w:val="ConsPlusNormal"/>
              <w:jc w:val="center"/>
            </w:pPr>
            <w:r>
              <w:t>87150,7</w:t>
            </w:r>
          </w:p>
        </w:tc>
      </w:tr>
      <w:tr w:rsidR="005A48F4">
        <w:tc>
          <w:tcPr>
            <w:tcW w:w="1024" w:type="dxa"/>
          </w:tcPr>
          <w:p w:rsidR="005A48F4" w:rsidRDefault="005A48F4">
            <w:pPr>
              <w:pStyle w:val="ConsPlusNormal"/>
              <w:jc w:val="center"/>
            </w:pPr>
            <w:r>
              <w:t>58.30.</w:t>
            </w:r>
          </w:p>
        </w:tc>
        <w:tc>
          <w:tcPr>
            <w:tcW w:w="3546" w:type="dxa"/>
          </w:tcPr>
          <w:p w:rsidR="005A48F4" w:rsidRDefault="005A48F4">
            <w:pPr>
              <w:pStyle w:val="ConsPlusNormal"/>
            </w:pPr>
            <w:r>
              <w:t xml:space="preserve">Субсидии бюджетным </w:t>
            </w:r>
            <w:r>
              <w:lastRenderedPageBreak/>
              <w:t>учреждениям - образовательным учреждениям "Центр образования"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51922,2</w:t>
            </w:r>
          </w:p>
        </w:tc>
        <w:tc>
          <w:tcPr>
            <w:tcW w:w="1587" w:type="dxa"/>
          </w:tcPr>
          <w:p w:rsidR="005A48F4" w:rsidRDefault="005A48F4">
            <w:pPr>
              <w:pStyle w:val="ConsPlusNormal"/>
              <w:jc w:val="center"/>
            </w:pPr>
            <w:r>
              <w:t>55758,0</w:t>
            </w:r>
          </w:p>
        </w:tc>
        <w:tc>
          <w:tcPr>
            <w:tcW w:w="1531" w:type="dxa"/>
          </w:tcPr>
          <w:p w:rsidR="005A48F4" w:rsidRDefault="005A48F4">
            <w:pPr>
              <w:pStyle w:val="ConsPlusNormal"/>
              <w:jc w:val="center"/>
            </w:pPr>
            <w:r>
              <w:t>61278,0</w:t>
            </w:r>
          </w:p>
        </w:tc>
      </w:tr>
      <w:tr w:rsidR="005A48F4">
        <w:tc>
          <w:tcPr>
            <w:tcW w:w="1024" w:type="dxa"/>
          </w:tcPr>
          <w:p w:rsidR="005A48F4" w:rsidRDefault="005A48F4">
            <w:pPr>
              <w:pStyle w:val="ConsPlusNormal"/>
              <w:jc w:val="center"/>
            </w:pPr>
            <w:r>
              <w:lastRenderedPageBreak/>
              <w:t>58.30.1.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51922,2</w:t>
            </w:r>
          </w:p>
        </w:tc>
        <w:tc>
          <w:tcPr>
            <w:tcW w:w="1587" w:type="dxa"/>
          </w:tcPr>
          <w:p w:rsidR="005A48F4" w:rsidRDefault="005A48F4">
            <w:pPr>
              <w:pStyle w:val="ConsPlusNormal"/>
              <w:jc w:val="center"/>
            </w:pPr>
            <w:r>
              <w:t>55758,0</w:t>
            </w:r>
          </w:p>
        </w:tc>
        <w:tc>
          <w:tcPr>
            <w:tcW w:w="1531" w:type="dxa"/>
          </w:tcPr>
          <w:p w:rsidR="005A48F4" w:rsidRDefault="005A48F4">
            <w:pPr>
              <w:pStyle w:val="ConsPlusNormal"/>
              <w:jc w:val="center"/>
            </w:pPr>
            <w:r>
              <w:t>61278,0</w:t>
            </w:r>
          </w:p>
        </w:tc>
      </w:tr>
      <w:tr w:rsidR="005A48F4">
        <w:tc>
          <w:tcPr>
            <w:tcW w:w="1024" w:type="dxa"/>
          </w:tcPr>
          <w:p w:rsidR="005A48F4" w:rsidRDefault="005A48F4">
            <w:pPr>
              <w:pStyle w:val="ConsPlusNormal"/>
              <w:jc w:val="center"/>
            </w:pPr>
            <w:r>
              <w:t>58.31.</w:t>
            </w:r>
          </w:p>
        </w:tc>
        <w:tc>
          <w:tcPr>
            <w:tcW w:w="3546" w:type="dxa"/>
          </w:tcPr>
          <w:p w:rsidR="005A48F4" w:rsidRDefault="005A48F4">
            <w:pPr>
              <w:pStyle w:val="ConsPlusNormal"/>
            </w:pPr>
            <w:r>
              <w:t>Расходы на обеспечение книгами и учебными изданиями для комплектования библиотек государственных общеобразовательных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26630,1</w:t>
            </w:r>
          </w:p>
        </w:tc>
        <w:tc>
          <w:tcPr>
            <w:tcW w:w="1587" w:type="dxa"/>
          </w:tcPr>
          <w:p w:rsidR="005A48F4" w:rsidRDefault="005A48F4">
            <w:pPr>
              <w:pStyle w:val="ConsPlusNormal"/>
              <w:jc w:val="center"/>
            </w:pPr>
            <w:r>
              <w:t>29589,0</w:t>
            </w:r>
          </w:p>
        </w:tc>
        <w:tc>
          <w:tcPr>
            <w:tcW w:w="1531" w:type="dxa"/>
          </w:tcPr>
          <w:p w:rsidR="005A48F4" w:rsidRDefault="005A48F4">
            <w:pPr>
              <w:pStyle w:val="ConsPlusNormal"/>
              <w:jc w:val="center"/>
            </w:pPr>
            <w:r>
              <w:t>29589,0</w:t>
            </w:r>
          </w:p>
        </w:tc>
      </w:tr>
      <w:tr w:rsidR="005A48F4">
        <w:tc>
          <w:tcPr>
            <w:tcW w:w="1024" w:type="dxa"/>
          </w:tcPr>
          <w:p w:rsidR="005A48F4" w:rsidRDefault="005A48F4">
            <w:pPr>
              <w:pStyle w:val="ConsPlusNormal"/>
              <w:jc w:val="center"/>
            </w:pPr>
            <w:r>
              <w:t>58.31.1.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26630,1</w:t>
            </w:r>
          </w:p>
        </w:tc>
        <w:tc>
          <w:tcPr>
            <w:tcW w:w="1587" w:type="dxa"/>
          </w:tcPr>
          <w:p w:rsidR="005A48F4" w:rsidRDefault="005A48F4">
            <w:pPr>
              <w:pStyle w:val="ConsPlusNormal"/>
              <w:jc w:val="center"/>
            </w:pPr>
            <w:r>
              <w:t>29589,0</w:t>
            </w:r>
          </w:p>
        </w:tc>
        <w:tc>
          <w:tcPr>
            <w:tcW w:w="1531" w:type="dxa"/>
          </w:tcPr>
          <w:p w:rsidR="005A48F4" w:rsidRDefault="005A48F4">
            <w:pPr>
              <w:pStyle w:val="ConsPlusNormal"/>
              <w:jc w:val="center"/>
            </w:pPr>
            <w:r>
              <w:t>29589,0</w:t>
            </w:r>
          </w:p>
        </w:tc>
      </w:tr>
      <w:tr w:rsidR="005A48F4">
        <w:tc>
          <w:tcPr>
            <w:tcW w:w="1024" w:type="dxa"/>
          </w:tcPr>
          <w:p w:rsidR="005A48F4" w:rsidRDefault="005A48F4">
            <w:pPr>
              <w:pStyle w:val="ConsPlusNormal"/>
              <w:jc w:val="center"/>
            </w:pPr>
            <w:r>
              <w:t>58.32.</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общего образования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0220020750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39839,1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0220020750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39839,1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58.33.</w:t>
            </w:r>
          </w:p>
        </w:tc>
        <w:tc>
          <w:tcPr>
            <w:tcW w:w="3546" w:type="dxa"/>
          </w:tcPr>
          <w:p w:rsidR="005A48F4" w:rsidRDefault="005A48F4">
            <w:pPr>
              <w:pStyle w:val="ConsPlusNormal"/>
            </w:pPr>
            <w:r>
              <w:t xml:space="preserve">Расходы на реализацию мер социальной поддержки отдельных </w:t>
            </w:r>
            <w:r>
              <w:lastRenderedPageBreak/>
              <w:t>категорий граждан по предоставлению на льготной основе питания в центрах образования</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0330040960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347,2</w:t>
            </w:r>
          </w:p>
        </w:tc>
        <w:tc>
          <w:tcPr>
            <w:tcW w:w="1587" w:type="dxa"/>
          </w:tcPr>
          <w:p w:rsidR="005A48F4" w:rsidRDefault="005A48F4">
            <w:pPr>
              <w:pStyle w:val="ConsPlusNormal"/>
              <w:jc w:val="center"/>
            </w:pPr>
            <w:r>
              <w:t>361,1</w:t>
            </w:r>
          </w:p>
        </w:tc>
        <w:tc>
          <w:tcPr>
            <w:tcW w:w="1531" w:type="dxa"/>
          </w:tcPr>
          <w:p w:rsidR="005A48F4" w:rsidRDefault="005A48F4">
            <w:pPr>
              <w:pStyle w:val="ConsPlusNormal"/>
              <w:jc w:val="center"/>
            </w:pPr>
            <w:r>
              <w:t>375,5</w:t>
            </w:r>
          </w:p>
        </w:tc>
      </w:tr>
      <w:tr w:rsidR="005A48F4">
        <w:tc>
          <w:tcPr>
            <w:tcW w:w="1024" w:type="dxa"/>
          </w:tcPr>
          <w:p w:rsidR="005A48F4" w:rsidRDefault="005A48F4">
            <w:pPr>
              <w:pStyle w:val="ConsPlusNormal"/>
              <w:jc w:val="center"/>
            </w:pPr>
            <w:r>
              <w:lastRenderedPageBreak/>
              <w:t>58.33.1.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0330040960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347,2</w:t>
            </w:r>
          </w:p>
        </w:tc>
        <w:tc>
          <w:tcPr>
            <w:tcW w:w="1587" w:type="dxa"/>
          </w:tcPr>
          <w:p w:rsidR="005A48F4" w:rsidRDefault="005A48F4">
            <w:pPr>
              <w:pStyle w:val="ConsPlusNormal"/>
              <w:jc w:val="center"/>
            </w:pPr>
            <w:r>
              <w:t>361,1</w:t>
            </w:r>
          </w:p>
        </w:tc>
        <w:tc>
          <w:tcPr>
            <w:tcW w:w="1531" w:type="dxa"/>
          </w:tcPr>
          <w:p w:rsidR="005A48F4" w:rsidRDefault="005A48F4">
            <w:pPr>
              <w:pStyle w:val="ConsPlusNormal"/>
              <w:jc w:val="center"/>
            </w:pPr>
            <w:r>
              <w:t>375,5</w:t>
            </w:r>
          </w:p>
        </w:tc>
      </w:tr>
      <w:tr w:rsidR="005A48F4">
        <w:tc>
          <w:tcPr>
            <w:tcW w:w="1024" w:type="dxa"/>
          </w:tcPr>
          <w:p w:rsidR="005A48F4" w:rsidRDefault="005A48F4">
            <w:pPr>
              <w:pStyle w:val="ConsPlusNormal"/>
              <w:jc w:val="center"/>
            </w:pPr>
            <w:r>
              <w:t>58.34.</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общеобразовательных школах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109477,4</w:t>
            </w:r>
          </w:p>
        </w:tc>
        <w:tc>
          <w:tcPr>
            <w:tcW w:w="1587" w:type="dxa"/>
          </w:tcPr>
          <w:p w:rsidR="005A48F4" w:rsidRDefault="005A48F4">
            <w:pPr>
              <w:pStyle w:val="ConsPlusNormal"/>
              <w:jc w:val="center"/>
            </w:pPr>
            <w:r>
              <w:t>113856,5</w:t>
            </w:r>
          </w:p>
        </w:tc>
        <w:tc>
          <w:tcPr>
            <w:tcW w:w="1531" w:type="dxa"/>
          </w:tcPr>
          <w:p w:rsidR="005A48F4" w:rsidRDefault="005A48F4">
            <w:pPr>
              <w:pStyle w:val="ConsPlusNormal"/>
              <w:jc w:val="center"/>
            </w:pPr>
            <w:r>
              <w:t>118410,8</w:t>
            </w:r>
          </w:p>
        </w:tc>
      </w:tr>
      <w:tr w:rsidR="005A48F4">
        <w:tc>
          <w:tcPr>
            <w:tcW w:w="1024" w:type="dxa"/>
          </w:tcPr>
          <w:p w:rsidR="005A48F4" w:rsidRDefault="005A48F4">
            <w:pPr>
              <w:pStyle w:val="ConsPlusNormal"/>
              <w:jc w:val="center"/>
            </w:pPr>
            <w:r>
              <w:t>58.34.1.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109477,4</w:t>
            </w:r>
          </w:p>
        </w:tc>
        <w:tc>
          <w:tcPr>
            <w:tcW w:w="1587" w:type="dxa"/>
          </w:tcPr>
          <w:p w:rsidR="005A48F4" w:rsidRDefault="005A48F4">
            <w:pPr>
              <w:pStyle w:val="ConsPlusNormal"/>
              <w:jc w:val="center"/>
            </w:pPr>
            <w:r>
              <w:t>113856,5</w:t>
            </w:r>
          </w:p>
        </w:tc>
        <w:tc>
          <w:tcPr>
            <w:tcW w:w="1531" w:type="dxa"/>
          </w:tcPr>
          <w:p w:rsidR="005A48F4" w:rsidRDefault="005A48F4">
            <w:pPr>
              <w:pStyle w:val="ConsPlusNormal"/>
              <w:jc w:val="center"/>
            </w:pPr>
            <w:r>
              <w:t>118410,8</w:t>
            </w:r>
          </w:p>
        </w:tc>
      </w:tr>
      <w:tr w:rsidR="005A48F4">
        <w:tc>
          <w:tcPr>
            <w:tcW w:w="1024" w:type="dxa"/>
          </w:tcPr>
          <w:p w:rsidR="005A48F4" w:rsidRDefault="005A48F4">
            <w:pPr>
              <w:pStyle w:val="ConsPlusNormal"/>
              <w:jc w:val="center"/>
            </w:pPr>
            <w:r>
              <w:t>58.35.</w:t>
            </w:r>
          </w:p>
        </w:tc>
        <w:tc>
          <w:tcPr>
            <w:tcW w:w="3546"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217086,8</w:t>
            </w:r>
          </w:p>
        </w:tc>
        <w:tc>
          <w:tcPr>
            <w:tcW w:w="1587" w:type="dxa"/>
          </w:tcPr>
          <w:p w:rsidR="005A48F4" w:rsidRDefault="005A48F4">
            <w:pPr>
              <w:pStyle w:val="ConsPlusNormal"/>
              <w:jc w:val="center"/>
            </w:pPr>
            <w:r>
              <w:t>222841,0</w:t>
            </w:r>
          </w:p>
        </w:tc>
        <w:tc>
          <w:tcPr>
            <w:tcW w:w="1531" w:type="dxa"/>
          </w:tcPr>
          <w:p w:rsidR="005A48F4" w:rsidRDefault="005A48F4">
            <w:pPr>
              <w:pStyle w:val="ConsPlusNormal"/>
              <w:jc w:val="center"/>
            </w:pPr>
            <w:r>
              <w:t>240668,3</w:t>
            </w:r>
          </w:p>
        </w:tc>
      </w:tr>
      <w:tr w:rsidR="005A48F4">
        <w:tc>
          <w:tcPr>
            <w:tcW w:w="1024" w:type="dxa"/>
          </w:tcPr>
          <w:p w:rsidR="005A48F4" w:rsidRDefault="005A48F4">
            <w:pPr>
              <w:pStyle w:val="ConsPlusNormal"/>
              <w:jc w:val="center"/>
            </w:pPr>
            <w:r>
              <w:t>58.35.1.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217086,8</w:t>
            </w:r>
          </w:p>
        </w:tc>
        <w:tc>
          <w:tcPr>
            <w:tcW w:w="1587" w:type="dxa"/>
          </w:tcPr>
          <w:p w:rsidR="005A48F4" w:rsidRDefault="005A48F4">
            <w:pPr>
              <w:pStyle w:val="ConsPlusNormal"/>
              <w:jc w:val="center"/>
            </w:pPr>
            <w:r>
              <w:t>222841,0</w:t>
            </w:r>
          </w:p>
        </w:tc>
        <w:tc>
          <w:tcPr>
            <w:tcW w:w="1531" w:type="dxa"/>
          </w:tcPr>
          <w:p w:rsidR="005A48F4" w:rsidRDefault="005A48F4">
            <w:pPr>
              <w:pStyle w:val="ConsPlusNormal"/>
              <w:jc w:val="center"/>
            </w:pPr>
            <w:r>
              <w:t>240668,3</w:t>
            </w:r>
          </w:p>
        </w:tc>
      </w:tr>
      <w:tr w:rsidR="005A48F4">
        <w:tc>
          <w:tcPr>
            <w:tcW w:w="1024" w:type="dxa"/>
          </w:tcPr>
          <w:p w:rsidR="005A48F4" w:rsidRDefault="005A48F4">
            <w:pPr>
              <w:pStyle w:val="ConsPlusNormal"/>
              <w:jc w:val="center"/>
            </w:pPr>
            <w:r>
              <w:t>58.36.</w:t>
            </w:r>
          </w:p>
        </w:tc>
        <w:tc>
          <w:tcPr>
            <w:tcW w:w="3546" w:type="dxa"/>
          </w:tcPr>
          <w:p w:rsidR="005A48F4" w:rsidRDefault="005A48F4">
            <w:pPr>
              <w:pStyle w:val="ConsPlusNormal"/>
            </w:pPr>
            <w:r>
              <w:t xml:space="preserve">Субсидии бюджетным </w:t>
            </w:r>
            <w:r>
              <w:lastRenderedPageBreak/>
              <w:t>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07 03</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138109,8</w:t>
            </w:r>
          </w:p>
        </w:tc>
        <w:tc>
          <w:tcPr>
            <w:tcW w:w="1587" w:type="dxa"/>
          </w:tcPr>
          <w:p w:rsidR="005A48F4" w:rsidRDefault="005A48F4">
            <w:pPr>
              <w:pStyle w:val="ConsPlusNormal"/>
              <w:jc w:val="center"/>
            </w:pPr>
            <w:r>
              <w:t>143924,4</w:t>
            </w:r>
          </w:p>
        </w:tc>
        <w:tc>
          <w:tcPr>
            <w:tcW w:w="1531" w:type="dxa"/>
          </w:tcPr>
          <w:p w:rsidR="005A48F4" w:rsidRDefault="005A48F4">
            <w:pPr>
              <w:pStyle w:val="ConsPlusNormal"/>
              <w:jc w:val="center"/>
            </w:pPr>
            <w:r>
              <w:t>155870,2</w:t>
            </w:r>
          </w:p>
        </w:tc>
      </w:tr>
      <w:tr w:rsidR="005A48F4">
        <w:tc>
          <w:tcPr>
            <w:tcW w:w="1024" w:type="dxa"/>
          </w:tcPr>
          <w:p w:rsidR="005A48F4" w:rsidRDefault="005A48F4">
            <w:pPr>
              <w:pStyle w:val="ConsPlusNormal"/>
              <w:jc w:val="center"/>
            </w:pPr>
            <w:r>
              <w:lastRenderedPageBreak/>
              <w:t>58.36.1.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138109,8</w:t>
            </w:r>
          </w:p>
        </w:tc>
        <w:tc>
          <w:tcPr>
            <w:tcW w:w="1587" w:type="dxa"/>
          </w:tcPr>
          <w:p w:rsidR="005A48F4" w:rsidRDefault="005A48F4">
            <w:pPr>
              <w:pStyle w:val="ConsPlusNormal"/>
              <w:jc w:val="center"/>
            </w:pPr>
            <w:r>
              <w:t>143924,4</w:t>
            </w:r>
          </w:p>
        </w:tc>
        <w:tc>
          <w:tcPr>
            <w:tcW w:w="1531" w:type="dxa"/>
          </w:tcPr>
          <w:p w:rsidR="005A48F4" w:rsidRDefault="005A48F4">
            <w:pPr>
              <w:pStyle w:val="ConsPlusNormal"/>
              <w:jc w:val="center"/>
            </w:pPr>
            <w:r>
              <w:t>155870,2</w:t>
            </w:r>
          </w:p>
        </w:tc>
      </w:tr>
      <w:tr w:rsidR="005A48F4">
        <w:tc>
          <w:tcPr>
            <w:tcW w:w="1024" w:type="dxa"/>
          </w:tcPr>
          <w:p w:rsidR="005A48F4" w:rsidRDefault="005A48F4">
            <w:pPr>
              <w:pStyle w:val="ConsPlusNormal"/>
              <w:jc w:val="center"/>
            </w:pPr>
            <w:r>
              <w:t>58.37.</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389,3</w:t>
            </w:r>
          </w:p>
        </w:tc>
        <w:tc>
          <w:tcPr>
            <w:tcW w:w="1587" w:type="dxa"/>
          </w:tcPr>
          <w:p w:rsidR="005A48F4" w:rsidRDefault="005A48F4">
            <w:pPr>
              <w:pStyle w:val="ConsPlusNormal"/>
              <w:jc w:val="center"/>
            </w:pPr>
            <w:r>
              <w:t>404,9</w:t>
            </w:r>
          </w:p>
        </w:tc>
        <w:tc>
          <w:tcPr>
            <w:tcW w:w="1531" w:type="dxa"/>
          </w:tcPr>
          <w:p w:rsidR="005A48F4" w:rsidRDefault="005A48F4">
            <w:pPr>
              <w:pStyle w:val="ConsPlusNormal"/>
              <w:jc w:val="center"/>
            </w:pPr>
            <w:r>
              <w:t>421,1</w:t>
            </w:r>
          </w:p>
        </w:tc>
      </w:tr>
      <w:tr w:rsidR="005A48F4">
        <w:tc>
          <w:tcPr>
            <w:tcW w:w="1024" w:type="dxa"/>
          </w:tcPr>
          <w:p w:rsidR="005A48F4" w:rsidRDefault="005A48F4">
            <w:pPr>
              <w:pStyle w:val="ConsPlusNormal"/>
              <w:jc w:val="center"/>
            </w:pPr>
            <w:r>
              <w:t>58.37.1.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389,3</w:t>
            </w:r>
          </w:p>
        </w:tc>
        <w:tc>
          <w:tcPr>
            <w:tcW w:w="1587" w:type="dxa"/>
          </w:tcPr>
          <w:p w:rsidR="005A48F4" w:rsidRDefault="005A48F4">
            <w:pPr>
              <w:pStyle w:val="ConsPlusNormal"/>
              <w:jc w:val="center"/>
            </w:pPr>
            <w:r>
              <w:t>404,9</w:t>
            </w:r>
          </w:p>
        </w:tc>
        <w:tc>
          <w:tcPr>
            <w:tcW w:w="1531" w:type="dxa"/>
          </w:tcPr>
          <w:p w:rsidR="005A48F4" w:rsidRDefault="005A48F4">
            <w:pPr>
              <w:pStyle w:val="ConsPlusNormal"/>
              <w:jc w:val="center"/>
            </w:pPr>
            <w:r>
              <w:t>421,1</w:t>
            </w:r>
          </w:p>
        </w:tc>
      </w:tr>
      <w:tr w:rsidR="005A48F4">
        <w:tc>
          <w:tcPr>
            <w:tcW w:w="1024" w:type="dxa"/>
          </w:tcPr>
          <w:p w:rsidR="005A48F4" w:rsidRDefault="005A48F4">
            <w:pPr>
              <w:pStyle w:val="ConsPlusNormal"/>
              <w:jc w:val="center"/>
            </w:pPr>
            <w:r>
              <w:t>58.38.</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47973,2</w:t>
            </w:r>
          </w:p>
        </w:tc>
        <w:tc>
          <w:tcPr>
            <w:tcW w:w="1587" w:type="dxa"/>
          </w:tcPr>
          <w:p w:rsidR="005A48F4" w:rsidRDefault="005A48F4">
            <w:pPr>
              <w:pStyle w:val="ConsPlusNormal"/>
              <w:jc w:val="center"/>
            </w:pPr>
            <w:r>
              <w:t>43447,3</w:t>
            </w:r>
          </w:p>
        </w:tc>
        <w:tc>
          <w:tcPr>
            <w:tcW w:w="1531" w:type="dxa"/>
          </w:tcPr>
          <w:p w:rsidR="005A48F4" w:rsidRDefault="005A48F4">
            <w:pPr>
              <w:pStyle w:val="ConsPlusNormal"/>
              <w:jc w:val="center"/>
            </w:pPr>
            <w:r>
              <w:t>43447,3</w:t>
            </w:r>
          </w:p>
        </w:tc>
      </w:tr>
      <w:tr w:rsidR="005A48F4">
        <w:tc>
          <w:tcPr>
            <w:tcW w:w="1024" w:type="dxa"/>
          </w:tcPr>
          <w:p w:rsidR="005A48F4" w:rsidRDefault="005A48F4">
            <w:pPr>
              <w:pStyle w:val="ConsPlusNormal"/>
              <w:jc w:val="center"/>
            </w:pPr>
            <w:r>
              <w:t>58.38.1.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34764,5</w:t>
            </w:r>
          </w:p>
        </w:tc>
        <w:tc>
          <w:tcPr>
            <w:tcW w:w="1587" w:type="dxa"/>
          </w:tcPr>
          <w:p w:rsidR="005A48F4" w:rsidRDefault="005A48F4">
            <w:pPr>
              <w:pStyle w:val="ConsPlusNormal"/>
              <w:jc w:val="center"/>
            </w:pPr>
            <w:r>
              <w:t>31655,2</w:t>
            </w:r>
          </w:p>
        </w:tc>
        <w:tc>
          <w:tcPr>
            <w:tcW w:w="1531" w:type="dxa"/>
          </w:tcPr>
          <w:p w:rsidR="005A48F4" w:rsidRDefault="005A48F4">
            <w:pPr>
              <w:pStyle w:val="ConsPlusNormal"/>
              <w:jc w:val="center"/>
            </w:pPr>
            <w:r>
              <w:t>31655,2</w:t>
            </w:r>
          </w:p>
        </w:tc>
      </w:tr>
      <w:tr w:rsidR="005A48F4">
        <w:tc>
          <w:tcPr>
            <w:tcW w:w="1024" w:type="dxa"/>
          </w:tcPr>
          <w:p w:rsidR="005A48F4" w:rsidRDefault="005A48F4">
            <w:pPr>
              <w:pStyle w:val="ConsPlusNormal"/>
              <w:jc w:val="center"/>
            </w:pPr>
            <w:r>
              <w:t>58.38.2.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13208,7</w:t>
            </w:r>
          </w:p>
        </w:tc>
        <w:tc>
          <w:tcPr>
            <w:tcW w:w="1587" w:type="dxa"/>
          </w:tcPr>
          <w:p w:rsidR="005A48F4" w:rsidRDefault="005A48F4">
            <w:pPr>
              <w:pStyle w:val="ConsPlusNormal"/>
              <w:jc w:val="center"/>
            </w:pPr>
            <w:r>
              <w:t>11792,1</w:t>
            </w:r>
          </w:p>
        </w:tc>
        <w:tc>
          <w:tcPr>
            <w:tcW w:w="1531" w:type="dxa"/>
          </w:tcPr>
          <w:p w:rsidR="005A48F4" w:rsidRDefault="005A48F4">
            <w:pPr>
              <w:pStyle w:val="ConsPlusNormal"/>
              <w:jc w:val="center"/>
            </w:pPr>
            <w:r>
              <w:t>11792,1</w:t>
            </w:r>
          </w:p>
        </w:tc>
      </w:tr>
      <w:tr w:rsidR="005A48F4">
        <w:tc>
          <w:tcPr>
            <w:tcW w:w="1024" w:type="dxa"/>
          </w:tcPr>
          <w:p w:rsidR="005A48F4" w:rsidRDefault="005A48F4">
            <w:pPr>
              <w:pStyle w:val="ConsPlusNormal"/>
              <w:jc w:val="center"/>
            </w:pPr>
            <w:r>
              <w:t>58.39.</w:t>
            </w:r>
          </w:p>
        </w:tc>
        <w:tc>
          <w:tcPr>
            <w:tcW w:w="3546" w:type="dxa"/>
          </w:tcPr>
          <w:p w:rsidR="005A48F4" w:rsidRDefault="005A48F4">
            <w:pPr>
              <w:pStyle w:val="ConsPlusNormal"/>
            </w:pPr>
            <w:r>
              <w:t xml:space="preserve">Субсидии бюджетным учреждениям - подростковым и </w:t>
            </w:r>
            <w:r>
              <w:lastRenderedPageBreak/>
              <w:t>молодежным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105520,2</w:t>
            </w:r>
          </w:p>
        </w:tc>
        <w:tc>
          <w:tcPr>
            <w:tcW w:w="1587" w:type="dxa"/>
          </w:tcPr>
          <w:p w:rsidR="005A48F4" w:rsidRDefault="005A48F4">
            <w:pPr>
              <w:pStyle w:val="ConsPlusNormal"/>
              <w:jc w:val="center"/>
            </w:pPr>
            <w:r>
              <w:t>111851,4</w:t>
            </w:r>
          </w:p>
        </w:tc>
        <w:tc>
          <w:tcPr>
            <w:tcW w:w="1531" w:type="dxa"/>
          </w:tcPr>
          <w:p w:rsidR="005A48F4" w:rsidRDefault="005A48F4">
            <w:pPr>
              <w:pStyle w:val="ConsPlusNormal"/>
              <w:jc w:val="center"/>
            </w:pPr>
            <w:r>
              <w:t>118674,3</w:t>
            </w:r>
          </w:p>
        </w:tc>
      </w:tr>
      <w:tr w:rsidR="005A48F4">
        <w:tc>
          <w:tcPr>
            <w:tcW w:w="1024" w:type="dxa"/>
          </w:tcPr>
          <w:p w:rsidR="005A48F4" w:rsidRDefault="005A48F4">
            <w:pPr>
              <w:pStyle w:val="ConsPlusNormal"/>
              <w:jc w:val="center"/>
            </w:pPr>
            <w:r>
              <w:lastRenderedPageBreak/>
              <w:t>58.39.1.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105520,2</w:t>
            </w:r>
          </w:p>
        </w:tc>
        <w:tc>
          <w:tcPr>
            <w:tcW w:w="1587" w:type="dxa"/>
          </w:tcPr>
          <w:p w:rsidR="005A48F4" w:rsidRDefault="005A48F4">
            <w:pPr>
              <w:pStyle w:val="ConsPlusNormal"/>
              <w:jc w:val="center"/>
            </w:pPr>
            <w:r>
              <w:t>111851,4</w:t>
            </w:r>
          </w:p>
        </w:tc>
        <w:tc>
          <w:tcPr>
            <w:tcW w:w="1531" w:type="dxa"/>
          </w:tcPr>
          <w:p w:rsidR="005A48F4" w:rsidRDefault="005A48F4">
            <w:pPr>
              <w:pStyle w:val="ConsPlusNormal"/>
              <w:jc w:val="center"/>
            </w:pPr>
            <w:r>
              <w:t>118674,3</w:t>
            </w:r>
          </w:p>
        </w:tc>
      </w:tr>
      <w:tr w:rsidR="005A48F4">
        <w:tc>
          <w:tcPr>
            <w:tcW w:w="1024" w:type="dxa"/>
          </w:tcPr>
          <w:p w:rsidR="005A48F4" w:rsidRDefault="005A48F4">
            <w:pPr>
              <w:pStyle w:val="ConsPlusNormal"/>
              <w:jc w:val="center"/>
            </w:pPr>
            <w:r>
              <w:t>58.40.</w:t>
            </w:r>
          </w:p>
        </w:tc>
        <w:tc>
          <w:tcPr>
            <w:tcW w:w="3546" w:type="dxa"/>
          </w:tcPr>
          <w:p w:rsidR="005A48F4" w:rsidRDefault="005A48F4">
            <w:pPr>
              <w:pStyle w:val="ConsPlusNormal"/>
            </w:pPr>
            <w:r>
              <w:t>Расходы на организацию и проведение массовых и просветительских мероприятий, осуществляемых в сфере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1295,3</w:t>
            </w:r>
          </w:p>
        </w:tc>
        <w:tc>
          <w:tcPr>
            <w:tcW w:w="1587" w:type="dxa"/>
          </w:tcPr>
          <w:p w:rsidR="005A48F4" w:rsidRDefault="005A48F4">
            <w:pPr>
              <w:pStyle w:val="ConsPlusNormal"/>
              <w:jc w:val="center"/>
            </w:pPr>
            <w:r>
              <w:t>1295,3</w:t>
            </w:r>
          </w:p>
        </w:tc>
        <w:tc>
          <w:tcPr>
            <w:tcW w:w="1531" w:type="dxa"/>
          </w:tcPr>
          <w:p w:rsidR="005A48F4" w:rsidRDefault="005A48F4">
            <w:pPr>
              <w:pStyle w:val="ConsPlusNormal"/>
              <w:jc w:val="center"/>
            </w:pPr>
            <w:r>
              <w:t>1295,3</w:t>
            </w:r>
          </w:p>
        </w:tc>
      </w:tr>
      <w:tr w:rsidR="005A48F4">
        <w:tc>
          <w:tcPr>
            <w:tcW w:w="1024" w:type="dxa"/>
          </w:tcPr>
          <w:p w:rsidR="005A48F4" w:rsidRDefault="005A48F4">
            <w:pPr>
              <w:pStyle w:val="ConsPlusNormal"/>
              <w:jc w:val="center"/>
            </w:pPr>
            <w:r>
              <w:t>58.40.1.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1295,3</w:t>
            </w:r>
          </w:p>
        </w:tc>
        <w:tc>
          <w:tcPr>
            <w:tcW w:w="1587" w:type="dxa"/>
          </w:tcPr>
          <w:p w:rsidR="005A48F4" w:rsidRDefault="005A48F4">
            <w:pPr>
              <w:pStyle w:val="ConsPlusNormal"/>
              <w:jc w:val="center"/>
            </w:pPr>
            <w:r>
              <w:t>1295,3</w:t>
            </w:r>
          </w:p>
        </w:tc>
        <w:tc>
          <w:tcPr>
            <w:tcW w:w="1531" w:type="dxa"/>
          </w:tcPr>
          <w:p w:rsidR="005A48F4" w:rsidRDefault="005A48F4">
            <w:pPr>
              <w:pStyle w:val="ConsPlusNormal"/>
              <w:jc w:val="center"/>
            </w:pPr>
            <w:r>
              <w:t>1295,3</w:t>
            </w:r>
          </w:p>
        </w:tc>
      </w:tr>
      <w:tr w:rsidR="005A48F4">
        <w:tc>
          <w:tcPr>
            <w:tcW w:w="1024" w:type="dxa"/>
          </w:tcPr>
          <w:p w:rsidR="005A48F4" w:rsidRDefault="005A48F4">
            <w:pPr>
              <w:pStyle w:val="ConsPlusNormal"/>
              <w:jc w:val="center"/>
            </w:pPr>
            <w:r>
              <w:t>58.41.</w:t>
            </w:r>
          </w:p>
        </w:tc>
        <w:tc>
          <w:tcPr>
            <w:tcW w:w="3546" w:type="dxa"/>
          </w:tcPr>
          <w:p w:rsidR="005A48F4" w:rsidRDefault="005A48F4">
            <w:pPr>
              <w:pStyle w:val="ConsPlusNormal"/>
            </w:pPr>
            <w:r>
              <w:t>Расходы на воспитание гражданственности и патриотизма среди молодежи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533,6</w:t>
            </w:r>
          </w:p>
        </w:tc>
        <w:tc>
          <w:tcPr>
            <w:tcW w:w="1587" w:type="dxa"/>
          </w:tcPr>
          <w:p w:rsidR="005A48F4" w:rsidRDefault="005A48F4">
            <w:pPr>
              <w:pStyle w:val="ConsPlusNormal"/>
              <w:jc w:val="center"/>
            </w:pPr>
            <w:r>
              <w:t>533,6</w:t>
            </w:r>
          </w:p>
        </w:tc>
        <w:tc>
          <w:tcPr>
            <w:tcW w:w="1531" w:type="dxa"/>
          </w:tcPr>
          <w:p w:rsidR="005A48F4" w:rsidRDefault="005A48F4">
            <w:pPr>
              <w:pStyle w:val="ConsPlusNormal"/>
              <w:jc w:val="center"/>
            </w:pPr>
            <w:r>
              <w:t>533,6</w:t>
            </w:r>
          </w:p>
        </w:tc>
      </w:tr>
      <w:tr w:rsidR="005A48F4">
        <w:tc>
          <w:tcPr>
            <w:tcW w:w="1024" w:type="dxa"/>
          </w:tcPr>
          <w:p w:rsidR="005A48F4" w:rsidRDefault="005A48F4">
            <w:pPr>
              <w:pStyle w:val="ConsPlusNormal"/>
              <w:jc w:val="center"/>
            </w:pPr>
            <w:r>
              <w:t>58.41.1.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533,6</w:t>
            </w:r>
          </w:p>
        </w:tc>
        <w:tc>
          <w:tcPr>
            <w:tcW w:w="1587" w:type="dxa"/>
          </w:tcPr>
          <w:p w:rsidR="005A48F4" w:rsidRDefault="005A48F4">
            <w:pPr>
              <w:pStyle w:val="ConsPlusNormal"/>
              <w:jc w:val="center"/>
            </w:pPr>
            <w:r>
              <w:t>533,6</w:t>
            </w:r>
          </w:p>
        </w:tc>
        <w:tc>
          <w:tcPr>
            <w:tcW w:w="1531" w:type="dxa"/>
          </w:tcPr>
          <w:p w:rsidR="005A48F4" w:rsidRDefault="005A48F4">
            <w:pPr>
              <w:pStyle w:val="ConsPlusNormal"/>
              <w:jc w:val="center"/>
            </w:pPr>
            <w:r>
              <w:t>533,6</w:t>
            </w:r>
          </w:p>
        </w:tc>
      </w:tr>
      <w:tr w:rsidR="005A48F4">
        <w:tc>
          <w:tcPr>
            <w:tcW w:w="1024" w:type="dxa"/>
          </w:tcPr>
          <w:p w:rsidR="005A48F4" w:rsidRDefault="005A48F4">
            <w:pPr>
              <w:pStyle w:val="ConsPlusNormal"/>
              <w:jc w:val="center"/>
            </w:pPr>
            <w:r>
              <w:t>58.42.</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58.42.1.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58.43.</w:t>
            </w:r>
          </w:p>
        </w:tc>
        <w:tc>
          <w:tcPr>
            <w:tcW w:w="3546"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39119,4</w:t>
            </w:r>
          </w:p>
        </w:tc>
        <w:tc>
          <w:tcPr>
            <w:tcW w:w="1587" w:type="dxa"/>
          </w:tcPr>
          <w:p w:rsidR="005A48F4" w:rsidRDefault="005A48F4">
            <w:pPr>
              <w:pStyle w:val="ConsPlusNormal"/>
              <w:jc w:val="center"/>
            </w:pPr>
            <w:r>
              <w:t>38362,6</w:t>
            </w:r>
          </w:p>
        </w:tc>
        <w:tc>
          <w:tcPr>
            <w:tcW w:w="1531" w:type="dxa"/>
          </w:tcPr>
          <w:p w:rsidR="005A48F4" w:rsidRDefault="005A48F4">
            <w:pPr>
              <w:pStyle w:val="ConsPlusNormal"/>
              <w:jc w:val="center"/>
            </w:pPr>
            <w:r>
              <w:t>40664,4</w:t>
            </w:r>
          </w:p>
        </w:tc>
      </w:tr>
      <w:tr w:rsidR="005A48F4">
        <w:tc>
          <w:tcPr>
            <w:tcW w:w="1024" w:type="dxa"/>
          </w:tcPr>
          <w:p w:rsidR="005A48F4" w:rsidRDefault="005A48F4">
            <w:pPr>
              <w:pStyle w:val="ConsPlusNormal"/>
              <w:jc w:val="center"/>
            </w:pPr>
            <w:r>
              <w:t>58.43.1.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39119,4</w:t>
            </w:r>
          </w:p>
        </w:tc>
        <w:tc>
          <w:tcPr>
            <w:tcW w:w="1587" w:type="dxa"/>
          </w:tcPr>
          <w:p w:rsidR="005A48F4" w:rsidRDefault="005A48F4">
            <w:pPr>
              <w:pStyle w:val="ConsPlusNormal"/>
              <w:jc w:val="center"/>
            </w:pPr>
            <w:r>
              <w:t>38362,6</w:t>
            </w:r>
          </w:p>
        </w:tc>
        <w:tc>
          <w:tcPr>
            <w:tcW w:w="1531" w:type="dxa"/>
          </w:tcPr>
          <w:p w:rsidR="005A48F4" w:rsidRDefault="005A48F4">
            <w:pPr>
              <w:pStyle w:val="ConsPlusNormal"/>
              <w:jc w:val="center"/>
            </w:pPr>
            <w:r>
              <w:t>40664,4</w:t>
            </w:r>
          </w:p>
        </w:tc>
      </w:tr>
      <w:tr w:rsidR="005A48F4">
        <w:tc>
          <w:tcPr>
            <w:tcW w:w="1024" w:type="dxa"/>
          </w:tcPr>
          <w:p w:rsidR="005A48F4" w:rsidRDefault="005A48F4">
            <w:pPr>
              <w:pStyle w:val="ConsPlusNormal"/>
              <w:jc w:val="center"/>
            </w:pPr>
            <w:r>
              <w:t>58.44.</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20007,9</w:t>
            </w:r>
          </w:p>
        </w:tc>
        <w:tc>
          <w:tcPr>
            <w:tcW w:w="1587" w:type="dxa"/>
          </w:tcPr>
          <w:p w:rsidR="005A48F4" w:rsidRDefault="005A48F4">
            <w:pPr>
              <w:pStyle w:val="ConsPlusNormal"/>
              <w:jc w:val="center"/>
            </w:pPr>
            <w:r>
              <w:t>20233,0</w:t>
            </w:r>
          </w:p>
        </w:tc>
        <w:tc>
          <w:tcPr>
            <w:tcW w:w="1531" w:type="dxa"/>
          </w:tcPr>
          <w:p w:rsidR="005A48F4" w:rsidRDefault="005A48F4">
            <w:pPr>
              <w:pStyle w:val="ConsPlusNormal"/>
              <w:jc w:val="center"/>
            </w:pPr>
            <w:r>
              <w:t>21059,7</w:t>
            </w:r>
          </w:p>
        </w:tc>
      </w:tr>
      <w:tr w:rsidR="005A48F4">
        <w:tc>
          <w:tcPr>
            <w:tcW w:w="1024" w:type="dxa"/>
          </w:tcPr>
          <w:p w:rsidR="005A48F4" w:rsidRDefault="005A48F4">
            <w:pPr>
              <w:pStyle w:val="ConsPlusNormal"/>
              <w:jc w:val="center"/>
            </w:pPr>
            <w:r>
              <w:t>58.44.1.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20007,9</w:t>
            </w:r>
          </w:p>
        </w:tc>
        <w:tc>
          <w:tcPr>
            <w:tcW w:w="1587" w:type="dxa"/>
          </w:tcPr>
          <w:p w:rsidR="005A48F4" w:rsidRDefault="005A48F4">
            <w:pPr>
              <w:pStyle w:val="ConsPlusNormal"/>
              <w:jc w:val="center"/>
            </w:pPr>
            <w:r>
              <w:t>20233,0</w:t>
            </w:r>
          </w:p>
        </w:tc>
        <w:tc>
          <w:tcPr>
            <w:tcW w:w="1531" w:type="dxa"/>
          </w:tcPr>
          <w:p w:rsidR="005A48F4" w:rsidRDefault="005A48F4">
            <w:pPr>
              <w:pStyle w:val="ConsPlusNormal"/>
              <w:jc w:val="center"/>
            </w:pPr>
            <w:r>
              <w:t>21059,7</w:t>
            </w:r>
          </w:p>
        </w:tc>
      </w:tr>
      <w:tr w:rsidR="005A48F4">
        <w:tc>
          <w:tcPr>
            <w:tcW w:w="1024" w:type="dxa"/>
          </w:tcPr>
          <w:p w:rsidR="005A48F4" w:rsidRDefault="005A48F4">
            <w:pPr>
              <w:pStyle w:val="ConsPlusNormal"/>
              <w:jc w:val="center"/>
            </w:pPr>
            <w:r>
              <w:t>58.45.</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58.45.1.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58.46.</w:t>
            </w:r>
          </w:p>
        </w:tc>
        <w:tc>
          <w:tcPr>
            <w:tcW w:w="3546" w:type="dxa"/>
          </w:tcPr>
          <w:p w:rsidR="005A48F4" w:rsidRDefault="005A48F4">
            <w:pPr>
              <w:pStyle w:val="ConsPlusNormal"/>
            </w:pPr>
            <w:r>
              <w:t>Расходы на материально-техническое обеспечение процедур государственной итоговой аттестации по программам основного общего и среднего общего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7629,2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7629,2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58.47.</w:t>
            </w:r>
          </w:p>
        </w:tc>
        <w:tc>
          <w:tcPr>
            <w:tcW w:w="3546" w:type="dxa"/>
          </w:tcPr>
          <w:p w:rsidR="005A48F4" w:rsidRDefault="005A48F4">
            <w:pPr>
              <w:pStyle w:val="ConsPlusNormal"/>
            </w:pPr>
            <w:r>
              <w:t>Расходы на модернизацию спортивных сооружений (стадионов)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11530,4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11530,4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58.48.</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10971,0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58.48.1.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10971,0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58.49.</w:t>
            </w:r>
          </w:p>
        </w:tc>
        <w:tc>
          <w:tcPr>
            <w:tcW w:w="3546" w:type="dxa"/>
          </w:tcPr>
          <w:p w:rsidR="005A48F4" w:rsidRDefault="005A48F4">
            <w:pPr>
              <w:pStyle w:val="ConsPlusNormal"/>
            </w:pPr>
            <w:r>
              <w:t>Субсидия на организацию проведения культурно-познавательной программы для обучающихся 10-х классов государственных общеобразовательных организаций "Театральный урок в Мариинском театре"</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1005,4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58.49.1.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1005,4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58.50.</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673,2</w:t>
            </w:r>
          </w:p>
        </w:tc>
        <w:tc>
          <w:tcPr>
            <w:tcW w:w="1587" w:type="dxa"/>
          </w:tcPr>
          <w:p w:rsidR="005A48F4" w:rsidRDefault="005A48F4">
            <w:pPr>
              <w:pStyle w:val="ConsPlusNormal"/>
              <w:jc w:val="center"/>
            </w:pPr>
            <w:r>
              <w:t>682,1</w:t>
            </w:r>
          </w:p>
        </w:tc>
        <w:tc>
          <w:tcPr>
            <w:tcW w:w="1531" w:type="dxa"/>
          </w:tcPr>
          <w:p w:rsidR="005A48F4" w:rsidRDefault="005A48F4">
            <w:pPr>
              <w:pStyle w:val="ConsPlusNormal"/>
              <w:jc w:val="center"/>
            </w:pPr>
            <w:r>
              <w:t>692,0</w:t>
            </w:r>
          </w:p>
        </w:tc>
      </w:tr>
      <w:tr w:rsidR="005A48F4">
        <w:tc>
          <w:tcPr>
            <w:tcW w:w="1024" w:type="dxa"/>
          </w:tcPr>
          <w:p w:rsidR="005A48F4" w:rsidRDefault="005A48F4">
            <w:pPr>
              <w:pStyle w:val="ConsPlusNormal"/>
              <w:jc w:val="center"/>
            </w:pPr>
            <w:r>
              <w:t>58.50.1.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673,2</w:t>
            </w:r>
          </w:p>
        </w:tc>
        <w:tc>
          <w:tcPr>
            <w:tcW w:w="1587" w:type="dxa"/>
          </w:tcPr>
          <w:p w:rsidR="005A48F4" w:rsidRDefault="005A48F4">
            <w:pPr>
              <w:pStyle w:val="ConsPlusNormal"/>
              <w:jc w:val="center"/>
            </w:pPr>
            <w:r>
              <w:t>682,1</w:t>
            </w:r>
          </w:p>
        </w:tc>
        <w:tc>
          <w:tcPr>
            <w:tcW w:w="1531" w:type="dxa"/>
          </w:tcPr>
          <w:p w:rsidR="005A48F4" w:rsidRDefault="005A48F4">
            <w:pPr>
              <w:pStyle w:val="ConsPlusNormal"/>
              <w:jc w:val="center"/>
            </w:pPr>
            <w:r>
              <w:t>692,0</w:t>
            </w:r>
          </w:p>
        </w:tc>
      </w:tr>
      <w:tr w:rsidR="005A48F4">
        <w:tc>
          <w:tcPr>
            <w:tcW w:w="1024" w:type="dxa"/>
          </w:tcPr>
          <w:p w:rsidR="005A48F4" w:rsidRDefault="005A48F4">
            <w:pPr>
              <w:pStyle w:val="ConsPlusNormal"/>
              <w:jc w:val="center"/>
            </w:pPr>
            <w:r>
              <w:t>58.51.</w:t>
            </w:r>
          </w:p>
        </w:tc>
        <w:tc>
          <w:tcPr>
            <w:tcW w:w="3546" w:type="dxa"/>
          </w:tcPr>
          <w:p w:rsidR="005A48F4" w:rsidRDefault="005A48F4">
            <w:pPr>
              <w:pStyle w:val="ConsPlusNormal"/>
            </w:pPr>
            <w:r>
              <w:t xml:space="preserve">Расходы на организацию материально-технического обеспечения государственных образовательных учреждений в целях обучения детей правилам дорожного движения и приобретению навыков оказания </w:t>
            </w:r>
            <w:r>
              <w:lastRenderedPageBreak/>
              <w:t>первой помощи пострадавшим в ДТП</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58.51.1.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58.52.</w:t>
            </w:r>
          </w:p>
        </w:tc>
        <w:tc>
          <w:tcPr>
            <w:tcW w:w="3546" w:type="dxa"/>
          </w:tcPr>
          <w:p w:rsidR="005A48F4" w:rsidRDefault="005A48F4">
            <w:pPr>
              <w:pStyle w:val="ConsPlusNormal"/>
            </w:pPr>
            <w:r>
              <w:t>Развитие информационно-технологической инфраструктуры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1011,9</w:t>
            </w:r>
          </w:p>
        </w:tc>
        <w:tc>
          <w:tcPr>
            <w:tcW w:w="1587" w:type="dxa"/>
          </w:tcPr>
          <w:p w:rsidR="005A48F4" w:rsidRDefault="005A48F4">
            <w:pPr>
              <w:pStyle w:val="ConsPlusNormal"/>
              <w:jc w:val="center"/>
            </w:pPr>
            <w:r>
              <w:t>1052,4</w:t>
            </w:r>
          </w:p>
        </w:tc>
        <w:tc>
          <w:tcPr>
            <w:tcW w:w="1531" w:type="dxa"/>
          </w:tcPr>
          <w:p w:rsidR="005A48F4" w:rsidRDefault="005A48F4">
            <w:pPr>
              <w:pStyle w:val="ConsPlusNormal"/>
              <w:jc w:val="center"/>
            </w:pPr>
            <w:r>
              <w:t>1094,5</w:t>
            </w:r>
          </w:p>
        </w:tc>
      </w:tr>
      <w:tr w:rsidR="005A48F4">
        <w:tc>
          <w:tcPr>
            <w:tcW w:w="1024" w:type="dxa"/>
          </w:tcPr>
          <w:p w:rsidR="005A48F4" w:rsidRDefault="005A48F4">
            <w:pPr>
              <w:pStyle w:val="ConsPlusNormal"/>
              <w:jc w:val="center"/>
            </w:pPr>
            <w:r>
              <w:t>58.52.1.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1011,9</w:t>
            </w:r>
          </w:p>
        </w:tc>
        <w:tc>
          <w:tcPr>
            <w:tcW w:w="1587" w:type="dxa"/>
          </w:tcPr>
          <w:p w:rsidR="005A48F4" w:rsidRDefault="005A48F4">
            <w:pPr>
              <w:pStyle w:val="ConsPlusNormal"/>
              <w:jc w:val="center"/>
            </w:pPr>
            <w:r>
              <w:t>1052,4</w:t>
            </w:r>
          </w:p>
        </w:tc>
        <w:tc>
          <w:tcPr>
            <w:tcW w:w="1531" w:type="dxa"/>
          </w:tcPr>
          <w:p w:rsidR="005A48F4" w:rsidRDefault="005A48F4">
            <w:pPr>
              <w:pStyle w:val="ConsPlusNormal"/>
              <w:jc w:val="center"/>
            </w:pPr>
            <w:r>
              <w:t>1094,5</w:t>
            </w:r>
          </w:p>
        </w:tc>
      </w:tr>
      <w:tr w:rsidR="005A48F4">
        <w:tc>
          <w:tcPr>
            <w:tcW w:w="1024" w:type="dxa"/>
          </w:tcPr>
          <w:p w:rsidR="005A48F4" w:rsidRDefault="005A48F4">
            <w:pPr>
              <w:pStyle w:val="ConsPlusNormal"/>
              <w:jc w:val="center"/>
            </w:pPr>
            <w:r>
              <w:t>58.53.</w:t>
            </w:r>
          </w:p>
        </w:tc>
        <w:tc>
          <w:tcPr>
            <w:tcW w:w="3546"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58.53.1.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58.54.</w:t>
            </w:r>
          </w:p>
        </w:tc>
        <w:tc>
          <w:tcPr>
            <w:tcW w:w="3546" w:type="dxa"/>
          </w:tcPr>
          <w:p w:rsidR="005A48F4" w:rsidRDefault="005A48F4">
            <w:pPr>
              <w:pStyle w:val="ConsPlusNormal"/>
            </w:pPr>
            <w:r>
              <w:t>Субсидии государственным бюджетным учреждениям - паркам культуры и отдыха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38053,0</w:t>
            </w:r>
          </w:p>
        </w:tc>
        <w:tc>
          <w:tcPr>
            <w:tcW w:w="1587" w:type="dxa"/>
          </w:tcPr>
          <w:p w:rsidR="005A48F4" w:rsidRDefault="005A48F4">
            <w:pPr>
              <w:pStyle w:val="ConsPlusNormal"/>
              <w:jc w:val="center"/>
            </w:pPr>
            <w:r>
              <w:t>43538,9</w:t>
            </w:r>
          </w:p>
        </w:tc>
        <w:tc>
          <w:tcPr>
            <w:tcW w:w="1531" w:type="dxa"/>
          </w:tcPr>
          <w:p w:rsidR="005A48F4" w:rsidRDefault="005A48F4">
            <w:pPr>
              <w:pStyle w:val="ConsPlusNormal"/>
              <w:jc w:val="center"/>
            </w:pPr>
            <w:r>
              <w:t>46456,0</w:t>
            </w:r>
          </w:p>
        </w:tc>
      </w:tr>
      <w:tr w:rsidR="005A48F4">
        <w:tc>
          <w:tcPr>
            <w:tcW w:w="1024" w:type="dxa"/>
          </w:tcPr>
          <w:p w:rsidR="005A48F4" w:rsidRDefault="005A48F4">
            <w:pPr>
              <w:pStyle w:val="ConsPlusNormal"/>
              <w:jc w:val="center"/>
            </w:pPr>
            <w:r>
              <w:lastRenderedPageBreak/>
              <w:t>58.54.1.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38053,0</w:t>
            </w:r>
          </w:p>
        </w:tc>
        <w:tc>
          <w:tcPr>
            <w:tcW w:w="1587" w:type="dxa"/>
          </w:tcPr>
          <w:p w:rsidR="005A48F4" w:rsidRDefault="005A48F4">
            <w:pPr>
              <w:pStyle w:val="ConsPlusNormal"/>
              <w:jc w:val="center"/>
            </w:pPr>
            <w:r>
              <w:t>43538,9</w:t>
            </w:r>
          </w:p>
        </w:tc>
        <w:tc>
          <w:tcPr>
            <w:tcW w:w="1531" w:type="dxa"/>
          </w:tcPr>
          <w:p w:rsidR="005A48F4" w:rsidRDefault="005A48F4">
            <w:pPr>
              <w:pStyle w:val="ConsPlusNormal"/>
              <w:jc w:val="center"/>
            </w:pPr>
            <w:r>
              <w:t>46456,0</w:t>
            </w:r>
          </w:p>
        </w:tc>
      </w:tr>
      <w:tr w:rsidR="005A48F4">
        <w:tc>
          <w:tcPr>
            <w:tcW w:w="1024" w:type="dxa"/>
          </w:tcPr>
          <w:p w:rsidR="005A48F4" w:rsidRDefault="005A48F4">
            <w:pPr>
              <w:pStyle w:val="ConsPlusNormal"/>
              <w:jc w:val="center"/>
            </w:pPr>
            <w:r>
              <w:t>58.55.</w:t>
            </w:r>
          </w:p>
        </w:tc>
        <w:tc>
          <w:tcPr>
            <w:tcW w:w="3546" w:type="dxa"/>
          </w:tcPr>
          <w:p w:rsidR="005A48F4" w:rsidRDefault="005A48F4">
            <w:pPr>
              <w:pStyle w:val="ConsPlusNormal"/>
            </w:pPr>
            <w:r>
              <w:t>Субсидии бюджетным учреждениям - библиотекам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92412,9</w:t>
            </w:r>
          </w:p>
        </w:tc>
        <w:tc>
          <w:tcPr>
            <w:tcW w:w="1587" w:type="dxa"/>
          </w:tcPr>
          <w:p w:rsidR="005A48F4" w:rsidRDefault="005A48F4">
            <w:pPr>
              <w:pStyle w:val="ConsPlusNormal"/>
              <w:jc w:val="center"/>
            </w:pPr>
            <w:r>
              <w:t>93644,0</w:t>
            </w:r>
          </w:p>
        </w:tc>
        <w:tc>
          <w:tcPr>
            <w:tcW w:w="1531" w:type="dxa"/>
          </w:tcPr>
          <w:p w:rsidR="005A48F4" w:rsidRDefault="005A48F4">
            <w:pPr>
              <w:pStyle w:val="ConsPlusNormal"/>
              <w:jc w:val="center"/>
            </w:pPr>
            <w:r>
              <w:t>100667,3</w:t>
            </w:r>
          </w:p>
        </w:tc>
      </w:tr>
      <w:tr w:rsidR="005A48F4">
        <w:tc>
          <w:tcPr>
            <w:tcW w:w="1024" w:type="dxa"/>
          </w:tcPr>
          <w:p w:rsidR="005A48F4" w:rsidRDefault="005A48F4">
            <w:pPr>
              <w:pStyle w:val="ConsPlusNormal"/>
              <w:jc w:val="center"/>
            </w:pPr>
            <w:r>
              <w:t>58.55.1.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92412,9</w:t>
            </w:r>
          </w:p>
        </w:tc>
        <w:tc>
          <w:tcPr>
            <w:tcW w:w="1587" w:type="dxa"/>
          </w:tcPr>
          <w:p w:rsidR="005A48F4" w:rsidRDefault="005A48F4">
            <w:pPr>
              <w:pStyle w:val="ConsPlusNormal"/>
              <w:jc w:val="center"/>
            </w:pPr>
            <w:r>
              <w:t>93644,0</w:t>
            </w:r>
          </w:p>
        </w:tc>
        <w:tc>
          <w:tcPr>
            <w:tcW w:w="1531" w:type="dxa"/>
          </w:tcPr>
          <w:p w:rsidR="005A48F4" w:rsidRDefault="005A48F4">
            <w:pPr>
              <w:pStyle w:val="ConsPlusNormal"/>
              <w:jc w:val="center"/>
            </w:pPr>
            <w:r>
              <w:t>100667,3</w:t>
            </w:r>
          </w:p>
        </w:tc>
      </w:tr>
      <w:tr w:rsidR="005A48F4">
        <w:tc>
          <w:tcPr>
            <w:tcW w:w="1024" w:type="dxa"/>
          </w:tcPr>
          <w:p w:rsidR="005A48F4" w:rsidRDefault="005A48F4">
            <w:pPr>
              <w:pStyle w:val="ConsPlusNormal"/>
              <w:jc w:val="center"/>
            </w:pPr>
            <w:r>
              <w:t>58.56.</w:t>
            </w:r>
          </w:p>
        </w:tc>
        <w:tc>
          <w:tcPr>
            <w:tcW w:w="3546" w:type="dxa"/>
          </w:tcPr>
          <w:p w:rsidR="005A48F4" w:rsidRDefault="005A48F4">
            <w:pPr>
              <w:pStyle w:val="ConsPlusNormal"/>
            </w:pPr>
            <w:r>
              <w:t>Субсидии бюджетным учреждениям - учреждениям культурно-досугового типа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315467,2</w:t>
            </w:r>
          </w:p>
        </w:tc>
        <w:tc>
          <w:tcPr>
            <w:tcW w:w="1587" w:type="dxa"/>
          </w:tcPr>
          <w:p w:rsidR="005A48F4" w:rsidRDefault="005A48F4">
            <w:pPr>
              <w:pStyle w:val="ConsPlusNormal"/>
              <w:jc w:val="center"/>
            </w:pPr>
            <w:r>
              <w:t>353479,0</w:t>
            </w:r>
          </w:p>
        </w:tc>
        <w:tc>
          <w:tcPr>
            <w:tcW w:w="1531" w:type="dxa"/>
          </w:tcPr>
          <w:p w:rsidR="005A48F4" w:rsidRDefault="005A48F4">
            <w:pPr>
              <w:pStyle w:val="ConsPlusNormal"/>
              <w:jc w:val="center"/>
            </w:pPr>
            <w:r>
              <w:t>381403,8</w:t>
            </w:r>
          </w:p>
        </w:tc>
      </w:tr>
      <w:tr w:rsidR="005A48F4">
        <w:tc>
          <w:tcPr>
            <w:tcW w:w="1024" w:type="dxa"/>
          </w:tcPr>
          <w:p w:rsidR="005A48F4" w:rsidRDefault="005A48F4">
            <w:pPr>
              <w:pStyle w:val="ConsPlusNormal"/>
              <w:jc w:val="center"/>
            </w:pPr>
            <w:r>
              <w:t>58.56.1.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315467,2</w:t>
            </w:r>
          </w:p>
        </w:tc>
        <w:tc>
          <w:tcPr>
            <w:tcW w:w="1587" w:type="dxa"/>
          </w:tcPr>
          <w:p w:rsidR="005A48F4" w:rsidRDefault="005A48F4">
            <w:pPr>
              <w:pStyle w:val="ConsPlusNormal"/>
              <w:jc w:val="center"/>
            </w:pPr>
            <w:r>
              <w:t>353479,0</w:t>
            </w:r>
          </w:p>
        </w:tc>
        <w:tc>
          <w:tcPr>
            <w:tcW w:w="1531" w:type="dxa"/>
          </w:tcPr>
          <w:p w:rsidR="005A48F4" w:rsidRDefault="005A48F4">
            <w:pPr>
              <w:pStyle w:val="ConsPlusNormal"/>
              <w:jc w:val="center"/>
            </w:pPr>
            <w:r>
              <w:t>381403,8</w:t>
            </w:r>
          </w:p>
        </w:tc>
      </w:tr>
      <w:tr w:rsidR="005A48F4">
        <w:tc>
          <w:tcPr>
            <w:tcW w:w="1024" w:type="dxa"/>
          </w:tcPr>
          <w:p w:rsidR="005A48F4" w:rsidRDefault="005A48F4">
            <w:pPr>
              <w:pStyle w:val="ConsPlusNormal"/>
              <w:jc w:val="center"/>
            </w:pPr>
            <w:r>
              <w:t>58.57.</w:t>
            </w:r>
          </w:p>
        </w:tc>
        <w:tc>
          <w:tcPr>
            <w:tcW w:w="3546" w:type="dxa"/>
          </w:tcPr>
          <w:p w:rsidR="005A48F4" w:rsidRDefault="005A48F4">
            <w:pPr>
              <w:pStyle w:val="ConsPlusNormal"/>
            </w:pPr>
            <w:r>
              <w:t>Расходы на организацию и проведение мероприятий в сфере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23358,0</w:t>
            </w:r>
          </w:p>
        </w:tc>
        <w:tc>
          <w:tcPr>
            <w:tcW w:w="1587" w:type="dxa"/>
          </w:tcPr>
          <w:p w:rsidR="005A48F4" w:rsidRDefault="005A48F4">
            <w:pPr>
              <w:pStyle w:val="ConsPlusNormal"/>
              <w:jc w:val="center"/>
            </w:pPr>
            <w:r>
              <w:t>7019,1</w:t>
            </w:r>
          </w:p>
        </w:tc>
        <w:tc>
          <w:tcPr>
            <w:tcW w:w="1531" w:type="dxa"/>
          </w:tcPr>
          <w:p w:rsidR="005A48F4" w:rsidRDefault="005A48F4">
            <w:pPr>
              <w:pStyle w:val="ConsPlusNormal"/>
              <w:jc w:val="center"/>
            </w:pPr>
            <w:r>
              <w:t>7299,9</w:t>
            </w:r>
          </w:p>
        </w:tc>
      </w:tr>
      <w:tr w:rsidR="005A48F4">
        <w:tc>
          <w:tcPr>
            <w:tcW w:w="1024" w:type="dxa"/>
          </w:tcPr>
          <w:p w:rsidR="005A48F4" w:rsidRDefault="005A48F4">
            <w:pPr>
              <w:pStyle w:val="ConsPlusNormal"/>
              <w:jc w:val="center"/>
            </w:pPr>
            <w:r>
              <w:t>58.57.1.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6410,1</w:t>
            </w:r>
          </w:p>
        </w:tc>
        <w:tc>
          <w:tcPr>
            <w:tcW w:w="1587" w:type="dxa"/>
          </w:tcPr>
          <w:p w:rsidR="005A48F4" w:rsidRDefault="005A48F4">
            <w:pPr>
              <w:pStyle w:val="ConsPlusNormal"/>
              <w:jc w:val="center"/>
            </w:pPr>
            <w:r>
              <w:t>1467,6</w:t>
            </w:r>
          </w:p>
        </w:tc>
        <w:tc>
          <w:tcPr>
            <w:tcW w:w="1531" w:type="dxa"/>
          </w:tcPr>
          <w:p w:rsidR="005A48F4" w:rsidRDefault="005A48F4">
            <w:pPr>
              <w:pStyle w:val="ConsPlusNormal"/>
              <w:jc w:val="center"/>
            </w:pPr>
            <w:r>
              <w:t>1526,3</w:t>
            </w:r>
          </w:p>
        </w:tc>
      </w:tr>
      <w:tr w:rsidR="005A48F4">
        <w:tc>
          <w:tcPr>
            <w:tcW w:w="1024" w:type="dxa"/>
          </w:tcPr>
          <w:p w:rsidR="005A48F4" w:rsidRDefault="005A48F4">
            <w:pPr>
              <w:pStyle w:val="ConsPlusNormal"/>
              <w:jc w:val="center"/>
            </w:pPr>
            <w:r>
              <w:lastRenderedPageBreak/>
              <w:t>58.57.2.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16947,9</w:t>
            </w:r>
          </w:p>
        </w:tc>
        <w:tc>
          <w:tcPr>
            <w:tcW w:w="1587" w:type="dxa"/>
          </w:tcPr>
          <w:p w:rsidR="005A48F4" w:rsidRDefault="005A48F4">
            <w:pPr>
              <w:pStyle w:val="ConsPlusNormal"/>
              <w:jc w:val="center"/>
            </w:pPr>
            <w:r>
              <w:t>5551,5</w:t>
            </w:r>
          </w:p>
        </w:tc>
        <w:tc>
          <w:tcPr>
            <w:tcW w:w="1531" w:type="dxa"/>
          </w:tcPr>
          <w:p w:rsidR="005A48F4" w:rsidRDefault="005A48F4">
            <w:pPr>
              <w:pStyle w:val="ConsPlusNormal"/>
              <w:jc w:val="center"/>
            </w:pPr>
            <w:r>
              <w:t>5773,6</w:t>
            </w:r>
          </w:p>
        </w:tc>
      </w:tr>
      <w:tr w:rsidR="005A48F4">
        <w:tc>
          <w:tcPr>
            <w:tcW w:w="1024" w:type="dxa"/>
          </w:tcPr>
          <w:p w:rsidR="005A48F4" w:rsidRDefault="005A48F4">
            <w:pPr>
              <w:pStyle w:val="ConsPlusNormal"/>
              <w:jc w:val="center"/>
            </w:pPr>
            <w:r>
              <w:t>58.58.</w:t>
            </w:r>
          </w:p>
        </w:tc>
        <w:tc>
          <w:tcPr>
            <w:tcW w:w="3546" w:type="dxa"/>
          </w:tcPr>
          <w:p w:rsidR="005A48F4" w:rsidRDefault="005A48F4">
            <w:pPr>
              <w:pStyle w:val="ConsPlusNormal"/>
            </w:pPr>
            <w:r>
              <w:t>Расходы на содержание и ремонт памятников ансамбля "Зеленый пояс Славы"</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680,8</w:t>
            </w:r>
          </w:p>
        </w:tc>
        <w:tc>
          <w:tcPr>
            <w:tcW w:w="1587" w:type="dxa"/>
          </w:tcPr>
          <w:p w:rsidR="005A48F4" w:rsidRDefault="005A48F4">
            <w:pPr>
              <w:pStyle w:val="ConsPlusNormal"/>
              <w:jc w:val="center"/>
            </w:pPr>
            <w:r>
              <w:t>680,8</w:t>
            </w:r>
          </w:p>
        </w:tc>
        <w:tc>
          <w:tcPr>
            <w:tcW w:w="1531" w:type="dxa"/>
          </w:tcPr>
          <w:p w:rsidR="005A48F4" w:rsidRDefault="005A48F4">
            <w:pPr>
              <w:pStyle w:val="ConsPlusNormal"/>
              <w:jc w:val="center"/>
            </w:pPr>
            <w:r>
              <w:t>680,8</w:t>
            </w:r>
          </w:p>
        </w:tc>
      </w:tr>
      <w:tr w:rsidR="005A48F4">
        <w:tc>
          <w:tcPr>
            <w:tcW w:w="1024" w:type="dxa"/>
          </w:tcPr>
          <w:p w:rsidR="005A48F4" w:rsidRDefault="005A48F4">
            <w:pPr>
              <w:pStyle w:val="ConsPlusNormal"/>
              <w:jc w:val="center"/>
            </w:pPr>
            <w:r>
              <w:t>58.58.1.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680,8</w:t>
            </w:r>
          </w:p>
        </w:tc>
        <w:tc>
          <w:tcPr>
            <w:tcW w:w="1587" w:type="dxa"/>
          </w:tcPr>
          <w:p w:rsidR="005A48F4" w:rsidRDefault="005A48F4">
            <w:pPr>
              <w:pStyle w:val="ConsPlusNormal"/>
              <w:jc w:val="center"/>
            </w:pPr>
            <w:r>
              <w:t>680,8</w:t>
            </w:r>
          </w:p>
        </w:tc>
        <w:tc>
          <w:tcPr>
            <w:tcW w:w="1531" w:type="dxa"/>
          </w:tcPr>
          <w:p w:rsidR="005A48F4" w:rsidRDefault="005A48F4">
            <w:pPr>
              <w:pStyle w:val="ConsPlusNormal"/>
              <w:jc w:val="center"/>
            </w:pPr>
            <w:r>
              <w:t>680,8</w:t>
            </w:r>
          </w:p>
        </w:tc>
      </w:tr>
      <w:tr w:rsidR="005A48F4">
        <w:tc>
          <w:tcPr>
            <w:tcW w:w="1024" w:type="dxa"/>
          </w:tcPr>
          <w:p w:rsidR="005A48F4" w:rsidRDefault="005A48F4">
            <w:pPr>
              <w:pStyle w:val="ConsPlusNormal"/>
              <w:jc w:val="center"/>
            </w:pPr>
            <w:r>
              <w:t>58.59.</w:t>
            </w:r>
          </w:p>
        </w:tc>
        <w:tc>
          <w:tcPr>
            <w:tcW w:w="3546" w:type="dxa"/>
          </w:tcPr>
          <w:p w:rsidR="005A48F4" w:rsidRDefault="005A48F4">
            <w:pPr>
              <w:pStyle w:val="ConsPlusNormal"/>
            </w:pPr>
            <w:r>
              <w:t>Расходы на капитальный ремонт учреждений культуры</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11460,7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58.59.1.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11460,7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58.60.</w:t>
            </w:r>
          </w:p>
        </w:tc>
        <w:tc>
          <w:tcPr>
            <w:tcW w:w="3546" w:type="dxa"/>
          </w:tcPr>
          <w:p w:rsidR="005A48F4" w:rsidRDefault="005A48F4">
            <w:pPr>
              <w:pStyle w:val="ConsPlusNormal"/>
            </w:pPr>
            <w:r>
              <w:t>Субсидии бюджетным учреждениям - больницам, клиникам на финансовое обеспечение выполнения государственного задания</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77577,3</w:t>
            </w:r>
          </w:p>
        </w:tc>
        <w:tc>
          <w:tcPr>
            <w:tcW w:w="1587" w:type="dxa"/>
          </w:tcPr>
          <w:p w:rsidR="005A48F4" w:rsidRDefault="005A48F4">
            <w:pPr>
              <w:pStyle w:val="ConsPlusNormal"/>
              <w:jc w:val="center"/>
            </w:pPr>
            <w:r>
              <w:t>83550,8</w:t>
            </w:r>
          </w:p>
        </w:tc>
        <w:tc>
          <w:tcPr>
            <w:tcW w:w="1531" w:type="dxa"/>
          </w:tcPr>
          <w:p w:rsidR="005A48F4" w:rsidRDefault="005A48F4">
            <w:pPr>
              <w:pStyle w:val="ConsPlusNormal"/>
              <w:jc w:val="center"/>
            </w:pPr>
            <w:r>
              <w:t>90067,7</w:t>
            </w:r>
          </w:p>
        </w:tc>
      </w:tr>
      <w:tr w:rsidR="005A48F4">
        <w:tc>
          <w:tcPr>
            <w:tcW w:w="1024" w:type="dxa"/>
          </w:tcPr>
          <w:p w:rsidR="005A48F4" w:rsidRDefault="005A48F4">
            <w:pPr>
              <w:pStyle w:val="ConsPlusNormal"/>
              <w:jc w:val="center"/>
            </w:pPr>
            <w:r>
              <w:t>58.60.1.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77577,3</w:t>
            </w:r>
          </w:p>
        </w:tc>
        <w:tc>
          <w:tcPr>
            <w:tcW w:w="1587" w:type="dxa"/>
          </w:tcPr>
          <w:p w:rsidR="005A48F4" w:rsidRDefault="005A48F4">
            <w:pPr>
              <w:pStyle w:val="ConsPlusNormal"/>
              <w:jc w:val="center"/>
            </w:pPr>
            <w:r>
              <w:t>83550,8</w:t>
            </w:r>
          </w:p>
        </w:tc>
        <w:tc>
          <w:tcPr>
            <w:tcW w:w="1531" w:type="dxa"/>
          </w:tcPr>
          <w:p w:rsidR="005A48F4" w:rsidRDefault="005A48F4">
            <w:pPr>
              <w:pStyle w:val="ConsPlusNormal"/>
              <w:jc w:val="center"/>
            </w:pPr>
            <w:r>
              <w:t>90067,7</w:t>
            </w:r>
          </w:p>
        </w:tc>
      </w:tr>
      <w:tr w:rsidR="005A48F4">
        <w:tc>
          <w:tcPr>
            <w:tcW w:w="1024" w:type="dxa"/>
          </w:tcPr>
          <w:p w:rsidR="005A48F4" w:rsidRDefault="005A48F4">
            <w:pPr>
              <w:pStyle w:val="ConsPlusNormal"/>
              <w:jc w:val="center"/>
            </w:pPr>
            <w:r>
              <w:t>58.61.</w:t>
            </w:r>
          </w:p>
        </w:tc>
        <w:tc>
          <w:tcPr>
            <w:tcW w:w="3546" w:type="dxa"/>
          </w:tcPr>
          <w:p w:rsidR="005A48F4" w:rsidRDefault="005A48F4">
            <w:pPr>
              <w:pStyle w:val="ConsPlusNormal"/>
            </w:pPr>
            <w:r>
              <w:t xml:space="preserve">Субсидии бюджетным учреждениям - поликлиникам, амбулаториям, диагностическим </w:t>
            </w:r>
            <w:r>
              <w:lastRenderedPageBreak/>
              <w:t>центрам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467489,8</w:t>
            </w:r>
          </w:p>
        </w:tc>
        <w:tc>
          <w:tcPr>
            <w:tcW w:w="1587" w:type="dxa"/>
          </w:tcPr>
          <w:p w:rsidR="005A48F4" w:rsidRDefault="005A48F4">
            <w:pPr>
              <w:pStyle w:val="ConsPlusNormal"/>
              <w:jc w:val="center"/>
            </w:pPr>
            <w:r>
              <w:t>505356,4</w:t>
            </w:r>
          </w:p>
        </w:tc>
        <w:tc>
          <w:tcPr>
            <w:tcW w:w="1531" w:type="dxa"/>
          </w:tcPr>
          <w:p w:rsidR="005A48F4" w:rsidRDefault="005A48F4">
            <w:pPr>
              <w:pStyle w:val="ConsPlusNormal"/>
              <w:jc w:val="center"/>
            </w:pPr>
            <w:r>
              <w:t>546795,7</w:t>
            </w:r>
          </w:p>
        </w:tc>
      </w:tr>
      <w:tr w:rsidR="005A48F4">
        <w:tc>
          <w:tcPr>
            <w:tcW w:w="1024" w:type="dxa"/>
          </w:tcPr>
          <w:p w:rsidR="005A48F4" w:rsidRDefault="005A48F4">
            <w:pPr>
              <w:pStyle w:val="ConsPlusNormal"/>
              <w:jc w:val="center"/>
            </w:pPr>
            <w:r>
              <w:lastRenderedPageBreak/>
              <w:t>58.61.1.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467489,8</w:t>
            </w:r>
          </w:p>
        </w:tc>
        <w:tc>
          <w:tcPr>
            <w:tcW w:w="1587" w:type="dxa"/>
          </w:tcPr>
          <w:p w:rsidR="005A48F4" w:rsidRDefault="005A48F4">
            <w:pPr>
              <w:pStyle w:val="ConsPlusNormal"/>
              <w:jc w:val="center"/>
            </w:pPr>
            <w:r>
              <w:t>505356,4</w:t>
            </w:r>
          </w:p>
        </w:tc>
        <w:tc>
          <w:tcPr>
            <w:tcW w:w="1531" w:type="dxa"/>
          </w:tcPr>
          <w:p w:rsidR="005A48F4" w:rsidRDefault="005A48F4">
            <w:pPr>
              <w:pStyle w:val="ConsPlusNormal"/>
              <w:jc w:val="center"/>
            </w:pPr>
            <w:r>
              <w:t>546795,7</w:t>
            </w:r>
          </w:p>
        </w:tc>
      </w:tr>
      <w:tr w:rsidR="005A48F4">
        <w:tc>
          <w:tcPr>
            <w:tcW w:w="1024" w:type="dxa"/>
          </w:tcPr>
          <w:p w:rsidR="005A48F4" w:rsidRDefault="005A48F4">
            <w:pPr>
              <w:pStyle w:val="ConsPlusNormal"/>
              <w:jc w:val="center"/>
            </w:pPr>
            <w:r>
              <w:t>58.62.</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19012,5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19012,5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58.63.</w:t>
            </w:r>
          </w:p>
        </w:tc>
        <w:tc>
          <w:tcPr>
            <w:tcW w:w="3546" w:type="dxa"/>
          </w:tcPr>
          <w:p w:rsidR="005A48F4" w:rsidRDefault="005A48F4">
            <w:pPr>
              <w:pStyle w:val="ConsPlusNormal"/>
            </w:pPr>
            <w:r>
              <w:t>Расходы на проведение акарицидных и ларвицидных обработок территорий и водоемов Санкт-Петербурга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51,1</w:t>
            </w:r>
          </w:p>
        </w:tc>
        <w:tc>
          <w:tcPr>
            <w:tcW w:w="1587" w:type="dxa"/>
          </w:tcPr>
          <w:p w:rsidR="005A48F4" w:rsidRDefault="005A48F4">
            <w:pPr>
              <w:pStyle w:val="ConsPlusNormal"/>
              <w:jc w:val="center"/>
            </w:pPr>
            <w:r>
              <w:t>51,1</w:t>
            </w:r>
          </w:p>
        </w:tc>
        <w:tc>
          <w:tcPr>
            <w:tcW w:w="1531" w:type="dxa"/>
          </w:tcPr>
          <w:p w:rsidR="005A48F4" w:rsidRDefault="005A48F4">
            <w:pPr>
              <w:pStyle w:val="ConsPlusNormal"/>
              <w:jc w:val="center"/>
            </w:pPr>
            <w:r>
              <w:t>51,1</w:t>
            </w:r>
          </w:p>
        </w:tc>
      </w:tr>
      <w:tr w:rsidR="005A48F4">
        <w:tc>
          <w:tcPr>
            <w:tcW w:w="1024" w:type="dxa"/>
          </w:tcPr>
          <w:p w:rsidR="005A48F4" w:rsidRDefault="005A48F4">
            <w:pPr>
              <w:pStyle w:val="ConsPlusNormal"/>
              <w:jc w:val="center"/>
            </w:pPr>
            <w:r>
              <w:t>58.63.1.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0110010100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51,1</w:t>
            </w:r>
          </w:p>
        </w:tc>
        <w:tc>
          <w:tcPr>
            <w:tcW w:w="1587" w:type="dxa"/>
          </w:tcPr>
          <w:p w:rsidR="005A48F4" w:rsidRDefault="005A48F4">
            <w:pPr>
              <w:pStyle w:val="ConsPlusNormal"/>
              <w:jc w:val="center"/>
            </w:pPr>
            <w:r>
              <w:t>51,1</w:t>
            </w:r>
          </w:p>
        </w:tc>
        <w:tc>
          <w:tcPr>
            <w:tcW w:w="1531" w:type="dxa"/>
          </w:tcPr>
          <w:p w:rsidR="005A48F4" w:rsidRDefault="005A48F4">
            <w:pPr>
              <w:pStyle w:val="ConsPlusNormal"/>
              <w:jc w:val="center"/>
            </w:pPr>
            <w:r>
              <w:t>51,1</w:t>
            </w:r>
          </w:p>
        </w:tc>
      </w:tr>
      <w:tr w:rsidR="005A48F4">
        <w:tc>
          <w:tcPr>
            <w:tcW w:w="1024" w:type="dxa"/>
          </w:tcPr>
          <w:p w:rsidR="005A48F4" w:rsidRDefault="005A48F4">
            <w:pPr>
              <w:pStyle w:val="ConsPlusNormal"/>
              <w:jc w:val="center"/>
            </w:pPr>
            <w:r>
              <w:t>58.64.</w:t>
            </w:r>
          </w:p>
        </w:tc>
        <w:tc>
          <w:tcPr>
            <w:tcW w:w="3546" w:type="dxa"/>
          </w:tcPr>
          <w:p w:rsidR="005A48F4" w:rsidRDefault="005A48F4">
            <w:pPr>
              <w:pStyle w:val="ConsPlusNormal"/>
            </w:pPr>
            <w:r>
              <w:t>Расходы на капитальный ремонт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58.64.1.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58.65.</w:t>
            </w:r>
          </w:p>
        </w:tc>
        <w:tc>
          <w:tcPr>
            <w:tcW w:w="3546" w:type="dxa"/>
          </w:tcPr>
          <w:p w:rsidR="005A48F4" w:rsidRDefault="005A48F4">
            <w:pPr>
              <w:pStyle w:val="ConsPlusNormal"/>
            </w:pPr>
            <w:r>
              <w:t>Расходы на прочие мероприятия в области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1020,8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58.65.1.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1020,8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58.66.</w:t>
            </w:r>
          </w:p>
        </w:tc>
        <w:tc>
          <w:tcPr>
            <w:tcW w:w="3546" w:type="dxa"/>
          </w:tcPr>
          <w:p w:rsidR="005A48F4" w:rsidRDefault="005A48F4">
            <w:pPr>
              <w:pStyle w:val="ConsPlusNormal"/>
            </w:pPr>
            <w:r>
              <w:t>Субсидии на приобретение оборудования для оснащения государственных учреждений здравоохранения, функционирующих в системе обязательного медицинского страхования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9980,8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58.66.1.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9980,8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58.67.</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136087,3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136087,3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58.68.</w:t>
            </w:r>
          </w:p>
        </w:tc>
        <w:tc>
          <w:tcPr>
            <w:tcW w:w="3546" w:type="dxa"/>
          </w:tcPr>
          <w:p w:rsidR="005A48F4" w:rsidRDefault="005A48F4">
            <w:pPr>
              <w:pStyle w:val="ConsPlusNormal"/>
            </w:pPr>
            <w:r>
              <w:t xml:space="preserve">Субсидии бюджетным учреждениям социальной реабилитации инвалидов на финансовое обеспечение </w:t>
            </w:r>
            <w:r>
              <w:lastRenderedPageBreak/>
              <w:t>выполнения государственного задания</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90543,9</w:t>
            </w:r>
          </w:p>
        </w:tc>
        <w:tc>
          <w:tcPr>
            <w:tcW w:w="1587" w:type="dxa"/>
          </w:tcPr>
          <w:p w:rsidR="005A48F4" w:rsidRDefault="005A48F4">
            <w:pPr>
              <w:pStyle w:val="ConsPlusNormal"/>
              <w:jc w:val="center"/>
            </w:pPr>
            <w:r>
              <w:t>94437,3</w:t>
            </w:r>
          </w:p>
        </w:tc>
        <w:tc>
          <w:tcPr>
            <w:tcW w:w="1531" w:type="dxa"/>
          </w:tcPr>
          <w:p w:rsidR="005A48F4" w:rsidRDefault="005A48F4">
            <w:pPr>
              <w:pStyle w:val="ConsPlusNormal"/>
              <w:jc w:val="center"/>
            </w:pPr>
            <w:r>
              <w:t>98498,1</w:t>
            </w:r>
          </w:p>
        </w:tc>
      </w:tr>
      <w:tr w:rsidR="005A48F4">
        <w:tc>
          <w:tcPr>
            <w:tcW w:w="1024" w:type="dxa"/>
          </w:tcPr>
          <w:p w:rsidR="005A48F4" w:rsidRDefault="005A48F4">
            <w:pPr>
              <w:pStyle w:val="ConsPlusNormal"/>
              <w:jc w:val="center"/>
            </w:pPr>
            <w:r>
              <w:lastRenderedPageBreak/>
              <w:t>58.68.1.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90543,9</w:t>
            </w:r>
          </w:p>
        </w:tc>
        <w:tc>
          <w:tcPr>
            <w:tcW w:w="1587" w:type="dxa"/>
          </w:tcPr>
          <w:p w:rsidR="005A48F4" w:rsidRDefault="005A48F4">
            <w:pPr>
              <w:pStyle w:val="ConsPlusNormal"/>
              <w:jc w:val="center"/>
            </w:pPr>
            <w:r>
              <w:t>94437,3</w:t>
            </w:r>
          </w:p>
        </w:tc>
        <w:tc>
          <w:tcPr>
            <w:tcW w:w="1531" w:type="dxa"/>
          </w:tcPr>
          <w:p w:rsidR="005A48F4" w:rsidRDefault="005A48F4">
            <w:pPr>
              <w:pStyle w:val="ConsPlusNormal"/>
              <w:jc w:val="center"/>
            </w:pPr>
            <w:r>
              <w:t>98498,1</w:t>
            </w:r>
          </w:p>
        </w:tc>
      </w:tr>
      <w:tr w:rsidR="005A48F4">
        <w:tc>
          <w:tcPr>
            <w:tcW w:w="1024" w:type="dxa"/>
          </w:tcPr>
          <w:p w:rsidR="005A48F4" w:rsidRDefault="005A48F4">
            <w:pPr>
              <w:pStyle w:val="ConsPlusNormal"/>
              <w:jc w:val="center"/>
            </w:pPr>
            <w:r>
              <w:t>58.69.</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58.69.1.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58.70.</w:t>
            </w:r>
          </w:p>
        </w:tc>
        <w:tc>
          <w:tcPr>
            <w:tcW w:w="3546" w:type="dxa"/>
          </w:tcPr>
          <w:p w:rsidR="005A48F4" w:rsidRDefault="005A48F4">
            <w:pPr>
              <w:pStyle w:val="ConsPlusNormal"/>
            </w:pPr>
            <w:r>
              <w:t>Субсидии бюджетным учреждениям социального обслуживания семьи и детей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63144,3</w:t>
            </w:r>
          </w:p>
        </w:tc>
        <w:tc>
          <w:tcPr>
            <w:tcW w:w="1587" w:type="dxa"/>
          </w:tcPr>
          <w:p w:rsidR="005A48F4" w:rsidRDefault="005A48F4">
            <w:pPr>
              <w:pStyle w:val="ConsPlusNormal"/>
              <w:jc w:val="center"/>
            </w:pPr>
            <w:r>
              <w:t>77679,2</w:t>
            </w:r>
          </w:p>
        </w:tc>
        <w:tc>
          <w:tcPr>
            <w:tcW w:w="1531" w:type="dxa"/>
          </w:tcPr>
          <w:p w:rsidR="005A48F4" w:rsidRDefault="005A48F4">
            <w:pPr>
              <w:pStyle w:val="ConsPlusNormal"/>
              <w:jc w:val="center"/>
            </w:pPr>
            <w:r>
              <w:t>82495,4</w:t>
            </w:r>
          </w:p>
        </w:tc>
      </w:tr>
      <w:tr w:rsidR="005A48F4">
        <w:tc>
          <w:tcPr>
            <w:tcW w:w="1024" w:type="dxa"/>
          </w:tcPr>
          <w:p w:rsidR="005A48F4" w:rsidRDefault="005A48F4">
            <w:pPr>
              <w:pStyle w:val="ConsPlusNormal"/>
              <w:jc w:val="center"/>
            </w:pPr>
            <w:r>
              <w:t>58.70.1.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63144,3</w:t>
            </w:r>
          </w:p>
        </w:tc>
        <w:tc>
          <w:tcPr>
            <w:tcW w:w="1587" w:type="dxa"/>
          </w:tcPr>
          <w:p w:rsidR="005A48F4" w:rsidRDefault="005A48F4">
            <w:pPr>
              <w:pStyle w:val="ConsPlusNormal"/>
              <w:jc w:val="center"/>
            </w:pPr>
            <w:r>
              <w:t>77679,2</w:t>
            </w:r>
          </w:p>
        </w:tc>
        <w:tc>
          <w:tcPr>
            <w:tcW w:w="1531" w:type="dxa"/>
          </w:tcPr>
          <w:p w:rsidR="005A48F4" w:rsidRDefault="005A48F4">
            <w:pPr>
              <w:pStyle w:val="ConsPlusNormal"/>
              <w:jc w:val="center"/>
            </w:pPr>
            <w:r>
              <w:t>82495,4</w:t>
            </w:r>
          </w:p>
        </w:tc>
      </w:tr>
      <w:tr w:rsidR="005A48F4">
        <w:tc>
          <w:tcPr>
            <w:tcW w:w="1024" w:type="dxa"/>
          </w:tcPr>
          <w:p w:rsidR="005A48F4" w:rsidRDefault="005A48F4">
            <w:pPr>
              <w:pStyle w:val="ConsPlusNormal"/>
              <w:jc w:val="center"/>
            </w:pPr>
            <w:r>
              <w:t>58.71.</w:t>
            </w:r>
          </w:p>
        </w:tc>
        <w:tc>
          <w:tcPr>
            <w:tcW w:w="3546" w:type="dxa"/>
          </w:tcPr>
          <w:p w:rsidR="005A48F4" w:rsidRDefault="005A48F4">
            <w:pPr>
              <w:pStyle w:val="ConsPlusNormal"/>
            </w:pPr>
            <w:r>
              <w:t xml:space="preserve">Субсидии бюджетным учреждениям - территориальным </w:t>
            </w:r>
            <w:r>
              <w:lastRenderedPageBreak/>
              <w:t>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241923,7</w:t>
            </w:r>
          </w:p>
        </w:tc>
        <w:tc>
          <w:tcPr>
            <w:tcW w:w="1587" w:type="dxa"/>
          </w:tcPr>
          <w:p w:rsidR="005A48F4" w:rsidRDefault="005A48F4">
            <w:pPr>
              <w:pStyle w:val="ConsPlusNormal"/>
              <w:jc w:val="center"/>
            </w:pPr>
            <w:r>
              <w:t>256923,0</w:t>
            </w:r>
          </w:p>
        </w:tc>
        <w:tc>
          <w:tcPr>
            <w:tcW w:w="1531" w:type="dxa"/>
          </w:tcPr>
          <w:p w:rsidR="005A48F4" w:rsidRDefault="005A48F4">
            <w:pPr>
              <w:pStyle w:val="ConsPlusNormal"/>
              <w:jc w:val="center"/>
            </w:pPr>
            <w:r>
              <w:t>272852,2</w:t>
            </w:r>
          </w:p>
        </w:tc>
      </w:tr>
      <w:tr w:rsidR="005A48F4">
        <w:tc>
          <w:tcPr>
            <w:tcW w:w="1024" w:type="dxa"/>
          </w:tcPr>
          <w:p w:rsidR="005A48F4" w:rsidRDefault="005A48F4">
            <w:pPr>
              <w:pStyle w:val="ConsPlusNormal"/>
              <w:jc w:val="center"/>
            </w:pPr>
            <w:r>
              <w:lastRenderedPageBreak/>
              <w:t>58.71.1.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241923,7</w:t>
            </w:r>
          </w:p>
        </w:tc>
        <w:tc>
          <w:tcPr>
            <w:tcW w:w="1587" w:type="dxa"/>
          </w:tcPr>
          <w:p w:rsidR="005A48F4" w:rsidRDefault="005A48F4">
            <w:pPr>
              <w:pStyle w:val="ConsPlusNormal"/>
              <w:jc w:val="center"/>
            </w:pPr>
            <w:r>
              <w:t>256923,0</w:t>
            </w:r>
          </w:p>
        </w:tc>
        <w:tc>
          <w:tcPr>
            <w:tcW w:w="1531" w:type="dxa"/>
          </w:tcPr>
          <w:p w:rsidR="005A48F4" w:rsidRDefault="005A48F4">
            <w:pPr>
              <w:pStyle w:val="ConsPlusNormal"/>
              <w:jc w:val="center"/>
            </w:pPr>
            <w:r>
              <w:t>272852,2</w:t>
            </w:r>
          </w:p>
        </w:tc>
      </w:tr>
      <w:tr w:rsidR="005A48F4">
        <w:tc>
          <w:tcPr>
            <w:tcW w:w="1024" w:type="dxa"/>
          </w:tcPr>
          <w:p w:rsidR="005A48F4" w:rsidRDefault="005A48F4">
            <w:pPr>
              <w:pStyle w:val="ConsPlusNormal"/>
              <w:jc w:val="center"/>
            </w:pPr>
            <w:r>
              <w:t>58.72.</w:t>
            </w:r>
          </w:p>
        </w:tc>
        <w:tc>
          <w:tcPr>
            <w:tcW w:w="3546" w:type="dxa"/>
          </w:tcPr>
          <w:p w:rsidR="005A48F4" w:rsidRDefault="005A48F4">
            <w:pPr>
              <w:pStyle w:val="ConsPlusNormal"/>
            </w:pPr>
            <w:r>
              <w:t xml:space="preserve">Финансовое обеспечение реализации </w:t>
            </w:r>
            <w:hyperlink r:id="rId55" w:history="1">
              <w:r>
                <w:rPr>
                  <w:color w:val="0000FF"/>
                </w:rPr>
                <w:t>Закона</w:t>
              </w:r>
            </w:hyperlink>
            <w:r>
              <w:t xml:space="preserve"> Санкт-Петербурга "О праздниках и памятных датах в Санкт-Петербурге"</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0830070300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58.72.1.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0830070300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58.73.</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30773,2</w:t>
            </w:r>
          </w:p>
        </w:tc>
        <w:tc>
          <w:tcPr>
            <w:tcW w:w="1587" w:type="dxa"/>
          </w:tcPr>
          <w:p w:rsidR="005A48F4" w:rsidRDefault="005A48F4">
            <w:pPr>
              <w:pStyle w:val="ConsPlusNormal"/>
              <w:jc w:val="center"/>
            </w:pPr>
            <w:r>
              <w:t>32004,1</w:t>
            </w:r>
          </w:p>
        </w:tc>
        <w:tc>
          <w:tcPr>
            <w:tcW w:w="1531" w:type="dxa"/>
          </w:tcPr>
          <w:p w:rsidR="005A48F4" w:rsidRDefault="005A48F4">
            <w:pPr>
              <w:pStyle w:val="ConsPlusNormal"/>
              <w:jc w:val="center"/>
            </w:pPr>
            <w:r>
              <w:t>33284,2</w:t>
            </w:r>
          </w:p>
        </w:tc>
      </w:tr>
      <w:tr w:rsidR="005A48F4">
        <w:tc>
          <w:tcPr>
            <w:tcW w:w="1024" w:type="dxa"/>
          </w:tcPr>
          <w:p w:rsidR="005A48F4" w:rsidRDefault="005A48F4">
            <w:pPr>
              <w:pStyle w:val="ConsPlusNormal"/>
              <w:jc w:val="center"/>
            </w:pPr>
            <w:r>
              <w:t>58.73.1.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30773,2</w:t>
            </w:r>
          </w:p>
        </w:tc>
        <w:tc>
          <w:tcPr>
            <w:tcW w:w="1587" w:type="dxa"/>
          </w:tcPr>
          <w:p w:rsidR="005A48F4" w:rsidRDefault="005A48F4">
            <w:pPr>
              <w:pStyle w:val="ConsPlusNormal"/>
              <w:jc w:val="center"/>
            </w:pPr>
            <w:r>
              <w:t>32004,1</w:t>
            </w:r>
          </w:p>
        </w:tc>
        <w:tc>
          <w:tcPr>
            <w:tcW w:w="1531" w:type="dxa"/>
          </w:tcPr>
          <w:p w:rsidR="005A48F4" w:rsidRDefault="005A48F4">
            <w:pPr>
              <w:pStyle w:val="ConsPlusNormal"/>
              <w:jc w:val="center"/>
            </w:pPr>
            <w:r>
              <w:t>33284,2</w:t>
            </w:r>
          </w:p>
        </w:tc>
      </w:tr>
      <w:tr w:rsidR="005A48F4">
        <w:tc>
          <w:tcPr>
            <w:tcW w:w="1024" w:type="dxa"/>
          </w:tcPr>
          <w:p w:rsidR="005A48F4" w:rsidRDefault="005A48F4">
            <w:pPr>
              <w:pStyle w:val="ConsPlusNormal"/>
              <w:jc w:val="center"/>
            </w:pPr>
            <w:r>
              <w:t>58.74.</w:t>
            </w:r>
          </w:p>
        </w:tc>
        <w:tc>
          <w:tcPr>
            <w:tcW w:w="3546" w:type="dxa"/>
          </w:tcPr>
          <w:p w:rsidR="005A48F4" w:rsidRDefault="005A48F4">
            <w:pPr>
              <w:pStyle w:val="ConsPlusNormal"/>
            </w:pPr>
            <w:r>
              <w:t>Расходы на устройство внутренней системы газоснабжения объектов жилищного фонда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0920083240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4404,1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58.74.1.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0920083240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4404,1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58.75.</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20138,4</w:t>
            </w:r>
          </w:p>
        </w:tc>
        <w:tc>
          <w:tcPr>
            <w:tcW w:w="1587" w:type="dxa"/>
          </w:tcPr>
          <w:p w:rsidR="005A48F4" w:rsidRDefault="005A48F4">
            <w:pPr>
              <w:pStyle w:val="ConsPlusNormal"/>
              <w:jc w:val="center"/>
            </w:pPr>
            <w:r>
              <w:t>20943,9</w:t>
            </w:r>
          </w:p>
        </w:tc>
        <w:tc>
          <w:tcPr>
            <w:tcW w:w="1531" w:type="dxa"/>
          </w:tcPr>
          <w:p w:rsidR="005A48F4" w:rsidRDefault="005A48F4">
            <w:pPr>
              <w:pStyle w:val="ConsPlusNormal"/>
              <w:jc w:val="center"/>
            </w:pPr>
            <w:r>
              <w:t>21781,6</w:t>
            </w:r>
          </w:p>
        </w:tc>
      </w:tr>
      <w:tr w:rsidR="005A48F4">
        <w:tc>
          <w:tcPr>
            <w:tcW w:w="1024" w:type="dxa"/>
          </w:tcPr>
          <w:p w:rsidR="005A48F4" w:rsidRDefault="005A48F4">
            <w:pPr>
              <w:pStyle w:val="ConsPlusNormal"/>
              <w:jc w:val="center"/>
            </w:pPr>
            <w:r>
              <w:t>58.75.1.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20138,4</w:t>
            </w:r>
          </w:p>
        </w:tc>
        <w:tc>
          <w:tcPr>
            <w:tcW w:w="1587" w:type="dxa"/>
          </w:tcPr>
          <w:p w:rsidR="005A48F4" w:rsidRDefault="005A48F4">
            <w:pPr>
              <w:pStyle w:val="ConsPlusNormal"/>
              <w:jc w:val="center"/>
            </w:pPr>
            <w:r>
              <w:t>20943,9</w:t>
            </w:r>
          </w:p>
        </w:tc>
        <w:tc>
          <w:tcPr>
            <w:tcW w:w="1531" w:type="dxa"/>
          </w:tcPr>
          <w:p w:rsidR="005A48F4" w:rsidRDefault="005A48F4">
            <w:pPr>
              <w:pStyle w:val="ConsPlusNormal"/>
              <w:jc w:val="center"/>
            </w:pPr>
            <w:r>
              <w:t>21781,6</w:t>
            </w:r>
          </w:p>
        </w:tc>
      </w:tr>
      <w:tr w:rsidR="005A48F4">
        <w:tc>
          <w:tcPr>
            <w:tcW w:w="1024" w:type="dxa"/>
          </w:tcPr>
          <w:p w:rsidR="005A48F4" w:rsidRDefault="005A48F4">
            <w:pPr>
              <w:pStyle w:val="ConsPlusNormal"/>
              <w:jc w:val="center"/>
            </w:pPr>
            <w:r>
              <w:t>58.76.</w:t>
            </w:r>
          </w:p>
        </w:tc>
        <w:tc>
          <w:tcPr>
            <w:tcW w:w="3546" w:type="dxa"/>
          </w:tcPr>
          <w:p w:rsidR="005A48F4" w:rsidRDefault="005A48F4">
            <w:pPr>
              <w:pStyle w:val="ConsPlusNormal"/>
            </w:pPr>
            <w:r>
              <w:t>Расходы на создание и развитие региональной системы социальной реабилитации и ресоциализации лиц, прошедших лечение от наркотической зависимости</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0630090470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1124,2</w:t>
            </w:r>
          </w:p>
        </w:tc>
        <w:tc>
          <w:tcPr>
            <w:tcW w:w="1587" w:type="dxa"/>
          </w:tcPr>
          <w:p w:rsidR="005A48F4" w:rsidRDefault="005A48F4">
            <w:pPr>
              <w:pStyle w:val="ConsPlusNormal"/>
              <w:jc w:val="center"/>
            </w:pPr>
            <w:r>
              <w:t>1124,2</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58.76.1.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0630090470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1124,2</w:t>
            </w:r>
          </w:p>
        </w:tc>
        <w:tc>
          <w:tcPr>
            <w:tcW w:w="1587" w:type="dxa"/>
          </w:tcPr>
          <w:p w:rsidR="005A48F4" w:rsidRDefault="005A48F4">
            <w:pPr>
              <w:pStyle w:val="ConsPlusNormal"/>
              <w:jc w:val="center"/>
            </w:pPr>
            <w:r>
              <w:t>1124,2</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58.77.</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188814,3</w:t>
            </w:r>
          </w:p>
        </w:tc>
        <w:tc>
          <w:tcPr>
            <w:tcW w:w="1587" w:type="dxa"/>
          </w:tcPr>
          <w:p w:rsidR="005A48F4" w:rsidRDefault="005A48F4">
            <w:pPr>
              <w:pStyle w:val="ConsPlusNormal"/>
              <w:jc w:val="center"/>
            </w:pPr>
            <w:r>
              <w:t>196744,5</w:t>
            </w:r>
          </w:p>
        </w:tc>
        <w:tc>
          <w:tcPr>
            <w:tcW w:w="1531" w:type="dxa"/>
          </w:tcPr>
          <w:p w:rsidR="005A48F4" w:rsidRDefault="005A48F4">
            <w:pPr>
              <w:pStyle w:val="ConsPlusNormal"/>
              <w:jc w:val="center"/>
            </w:pPr>
            <w:r>
              <w:t>205007,8</w:t>
            </w:r>
          </w:p>
        </w:tc>
      </w:tr>
      <w:tr w:rsidR="005A48F4">
        <w:tc>
          <w:tcPr>
            <w:tcW w:w="1024" w:type="dxa"/>
          </w:tcPr>
          <w:p w:rsidR="005A48F4" w:rsidRDefault="005A48F4">
            <w:pPr>
              <w:pStyle w:val="ConsPlusNormal"/>
              <w:jc w:val="center"/>
            </w:pPr>
            <w:r>
              <w:t>58.77.1.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188814,3</w:t>
            </w:r>
          </w:p>
        </w:tc>
        <w:tc>
          <w:tcPr>
            <w:tcW w:w="1587" w:type="dxa"/>
          </w:tcPr>
          <w:p w:rsidR="005A48F4" w:rsidRDefault="005A48F4">
            <w:pPr>
              <w:pStyle w:val="ConsPlusNormal"/>
              <w:jc w:val="center"/>
            </w:pPr>
            <w:r>
              <w:t>196744,5</w:t>
            </w:r>
          </w:p>
        </w:tc>
        <w:tc>
          <w:tcPr>
            <w:tcW w:w="1531" w:type="dxa"/>
          </w:tcPr>
          <w:p w:rsidR="005A48F4" w:rsidRDefault="005A48F4">
            <w:pPr>
              <w:pStyle w:val="ConsPlusNormal"/>
              <w:jc w:val="center"/>
            </w:pPr>
            <w:r>
              <w:t>205007,8</w:t>
            </w:r>
          </w:p>
        </w:tc>
      </w:tr>
      <w:tr w:rsidR="005A48F4">
        <w:tc>
          <w:tcPr>
            <w:tcW w:w="1024" w:type="dxa"/>
          </w:tcPr>
          <w:p w:rsidR="005A48F4" w:rsidRDefault="005A48F4">
            <w:pPr>
              <w:pStyle w:val="ConsPlusNormal"/>
              <w:jc w:val="center"/>
            </w:pPr>
            <w:r>
              <w:lastRenderedPageBreak/>
              <w:t>58.78.</w:t>
            </w:r>
          </w:p>
        </w:tc>
        <w:tc>
          <w:tcPr>
            <w:tcW w:w="3546" w:type="dxa"/>
          </w:tcPr>
          <w:p w:rsidR="005A48F4" w:rsidRDefault="005A48F4">
            <w:pPr>
              <w:pStyle w:val="ConsPlusNormal"/>
            </w:pPr>
            <w:r>
              <w:t>Расходы на проектирование, ремонт и оснащение оборудованием внутридворовых спортивных площадок для занятий физической культурой и спортом населения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4620,0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58.78.1.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4620,0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58.79.</w:t>
            </w:r>
          </w:p>
        </w:tc>
        <w:tc>
          <w:tcPr>
            <w:tcW w:w="3546" w:type="dxa"/>
          </w:tcPr>
          <w:p w:rsidR="005A48F4" w:rsidRDefault="005A48F4">
            <w:pPr>
              <w:pStyle w:val="ConsPlusNormal"/>
            </w:pPr>
            <w:r>
              <w:t>Расходы на проектирование и капитальный ремонт учреждений физической культуры и спорта</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043P545390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189,8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58.79.1.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043P545390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189,8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58.80.</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2049,4</w:t>
            </w:r>
          </w:p>
        </w:tc>
        <w:tc>
          <w:tcPr>
            <w:tcW w:w="1587" w:type="dxa"/>
          </w:tcPr>
          <w:p w:rsidR="005A48F4" w:rsidRDefault="005A48F4">
            <w:pPr>
              <w:pStyle w:val="ConsPlusNormal"/>
              <w:jc w:val="center"/>
            </w:pPr>
            <w:r>
              <w:t>2131,4</w:t>
            </w:r>
          </w:p>
        </w:tc>
        <w:tc>
          <w:tcPr>
            <w:tcW w:w="1531" w:type="dxa"/>
          </w:tcPr>
          <w:p w:rsidR="005A48F4" w:rsidRDefault="005A48F4">
            <w:pPr>
              <w:pStyle w:val="ConsPlusNormal"/>
              <w:jc w:val="center"/>
            </w:pPr>
            <w:r>
              <w:t>2216,7</w:t>
            </w:r>
          </w:p>
        </w:tc>
      </w:tr>
      <w:tr w:rsidR="005A48F4">
        <w:tc>
          <w:tcPr>
            <w:tcW w:w="1024" w:type="dxa"/>
          </w:tcPr>
          <w:p w:rsidR="005A48F4" w:rsidRDefault="005A48F4">
            <w:pPr>
              <w:pStyle w:val="ConsPlusNormal"/>
              <w:jc w:val="center"/>
            </w:pPr>
            <w:r>
              <w:t>58.80.1.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2049,4</w:t>
            </w:r>
          </w:p>
        </w:tc>
        <w:tc>
          <w:tcPr>
            <w:tcW w:w="1587" w:type="dxa"/>
          </w:tcPr>
          <w:p w:rsidR="005A48F4" w:rsidRDefault="005A48F4">
            <w:pPr>
              <w:pStyle w:val="ConsPlusNormal"/>
              <w:jc w:val="center"/>
            </w:pPr>
            <w:r>
              <w:t>2131,4</w:t>
            </w:r>
          </w:p>
        </w:tc>
        <w:tc>
          <w:tcPr>
            <w:tcW w:w="1531" w:type="dxa"/>
          </w:tcPr>
          <w:p w:rsidR="005A48F4" w:rsidRDefault="005A48F4">
            <w:pPr>
              <w:pStyle w:val="ConsPlusNormal"/>
              <w:jc w:val="center"/>
            </w:pPr>
            <w:r>
              <w:t>2216,7</w:t>
            </w:r>
          </w:p>
        </w:tc>
      </w:tr>
      <w:tr w:rsidR="005A48F4">
        <w:tc>
          <w:tcPr>
            <w:tcW w:w="1024" w:type="dxa"/>
          </w:tcPr>
          <w:p w:rsidR="005A48F4" w:rsidRDefault="005A48F4">
            <w:pPr>
              <w:pStyle w:val="ConsPlusNormal"/>
              <w:jc w:val="center"/>
            </w:pPr>
            <w:r>
              <w:t>58.81.</w:t>
            </w:r>
          </w:p>
        </w:tc>
        <w:tc>
          <w:tcPr>
            <w:tcW w:w="3546" w:type="dxa"/>
          </w:tcPr>
          <w:p w:rsidR="005A48F4" w:rsidRDefault="005A48F4">
            <w:pPr>
              <w:pStyle w:val="ConsPlusNormal"/>
            </w:pPr>
            <w:r>
              <w:t xml:space="preserve">Субсидия на оказание адресной финансовой поддержки спортивным организациям, </w:t>
            </w:r>
            <w:r>
              <w:lastRenderedPageBreak/>
              <w:t>осуществляющим подготовку спортивного резерва для сборных команд Российской Федерации</w:t>
            </w:r>
          </w:p>
        </w:tc>
        <w:tc>
          <w:tcPr>
            <w:tcW w:w="933" w:type="dxa"/>
          </w:tcPr>
          <w:p w:rsidR="005A48F4" w:rsidRDefault="005A48F4">
            <w:pPr>
              <w:pStyle w:val="ConsPlusNormal"/>
              <w:jc w:val="center"/>
            </w:pPr>
            <w:r>
              <w:lastRenderedPageBreak/>
              <w:t>11 03</w:t>
            </w:r>
          </w:p>
        </w:tc>
        <w:tc>
          <w:tcPr>
            <w:tcW w:w="1644" w:type="dxa"/>
          </w:tcPr>
          <w:p w:rsidR="005A48F4" w:rsidRDefault="005A48F4">
            <w:pPr>
              <w:pStyle w:val="ConsPlusNormal"/>
              <w:jc w:val="center"/>
            </w:pPr>
            <w:r>
              <w:t>04200R0810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3694,2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58.81.1.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04200R0810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3694,2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58.82.</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180188,1</w:t>
            </w:r>
          </w:p>
        </w:tc>
        <w:tc>
          <w:tcPr>
            <w:tcW w:w="1587" w:type="dxa"/>
          </w:tcPr>
          <w:p w:rsidR="005A48F4" w:rsidRDefault="005A48F4">
            <w:pPr>
              <w:pStyle w:val="ConsPlusNormal"/>
              <w:jc w:val="center"/>
            </w:pPr>
            <w:r>
              <w:t>217126,6</w:t>
            </w:r>
          </w:p>
        </w:tc>
        <w:tc>
          <w:tcPr>
            <w:tcW w:w="1531" w:type="dxa"/>
          </w:tcPr>
          <w:p w:rsidR="005A48F4" w:rsidRDefault="005A48F4">
            <w:pPr>
              <w:pStyle w:val="ConsPlusNormal"/>
              <w:jc w:val="center"/>
            </w:pPr>
            <w:r>
              <w:t>226897,3</w:t>
            </w:r>
          </w:p>
        </w:tc>
      </w:tr>
      <w:tr w:rsidR="005A48F4">
        <w:tc>
          <w:tcPr>
            <w:tcW w:w="1024" w:type="dxa"/>
          </w:tcPr>
          <w:p w:rsidR="005A48F4" w:rsidRDefault="005A48F4">
            <w:pPr>
              <w:pStyle w:val="ConsPlusNormal"/>
              <w:jc w:val="center"/>
            </w:pPr>
            <w:r>
              <w:t>58.82.1.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180188,1</w:t>
            </w:r>
          </w:p>
        </w:tc>
        <w:tc>
          <w:tcPr>
            <w:tcW w:w="1587" w:type="dxa"/>
          </w:tcPr>
          <w:p w:rsidR="005A48F4" w:rsidRDefault="005A48F4">
            <w:pPr>
              <w:pStyle w:val="ConsPlusNormal"/>
              <w:jc w:val="center"/>
            </w:pPr>
            <w:r>
              <w:t>217126,6</w:t>
            </w:r>
          </w:p>
        </w:tc>
        <w:tc>
          <w:tcPr>
            <w:tcW w:w="1531" w:type="dxa"/>
          </w:tcPr>
          <w:p w:rsidR="005A48F4" w:rsidRDefault="005A48F4">
            <w:pPr>
              <w:pStyle w:val="ConsPlusNormal"/>
              <w:jc w:val="center"/>
            </w:pPr>
            <w:r>
              <w:t>226897,3</w:t>
            </w:r>
          </w:p>
        </w:tc>
      </w:tr>
      <w:tr w:rsidR="005A48F4">
        <w:tc>
          <w:tcPr>
            <w:tcW w:w="1024" w:type="dxa"/>
          </w:tcPr>
          <w:p w:rsidR="005A48F4" w:rsidRDefault="005A48F4">
            <w:pPr>
              <w:pStyle w:val="ConsPlusNormal"/>
              <w:jc w:val="center"/>
            </w:pPr>
            <w:r>
              <w:t>58.83.</w:t>
            </w:r>
          </w:p>
        </w:tc>
        <w:tc>
          <w:tcPr>
            <w:tcW w:w="3546" w:type="dxa"/>
          </w:tcPr>
          <w:p w:rsidR="005A48F4" w:rsidRDefault="005A48F4">
            <w:pPr>
              <w:pStyle w:val="ConsPlusNormal"/>
            </w:pPr>
            <w:r>
              <w:t>Субсидия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042P5R0810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6290,2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58.83.1.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042P5R0810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6290,2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58.84.</w:t>
            </w:r>
          </w:p>
        </w:tc>
        <w:tc>
          <w:tcPr>
            <w:tcW w:w="3546" w:type="dxa"/>
          </w:tcPr>
          <w:p w:rsidR="005A48F4" w:rsidRDefault="005A48F4">
            <w:pPr>
              <w:pStyle w:val="ConsPlusNormal"/>
            </w:pPr>
            <w:r>
              <w:t>Расходы на государственную поддержку телевидения и радиовещания</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278,7</w:t>
            </w:r>
          </w:p>
        </w:tc>
        <w:tc>
          <w:tcPr>
            <w:tcW w:w="1587" w:type="dxa"/>
          </w:tcPr>
          <w:p w:rsidR="005A48F4" w:rsidRDefault="005A48F4">
            <w:pPr>
              <w:pStyle w:val="ConsPlusNormal"/>
              <w:jc w:val="center"/>
            </w:pPr>
            <w:r>
              <w:t>289,8</w:t>
            </w:r>
          </w:p>
        </w:tc>
        <w:tc>
          <w:tcPr>
            <w:tcW w:w="1531" w:type="dxa"/>
          </w:tcPr>
          <w:p w:rsidR="005A48F4" w:rsidRDefault="005A48F4">
            <w:pPr>
              <w:pStyle w:val="ConsPlusNormal"/>
              <w:jc w:val="center"/>
            </w:pPr>
            <w:r>
              <w:t>301,4</w:t>
            </w:r>
          </w:p>
        </w:tc>
      </w:tr>
      <w:tr w:rsidR="005A48F4">
        <w:tc>
          <w:tcPr>
            <w:tcW w:w="1024" w:type="dxa"/>
          </w:tcPr>
          <w:p w:rsidR="005A48F4" w:rsidRDefault="005A48F4">
            <w:pPr>
              <w:pStyle w:val="ConsPlusNormal"/>
              <w:jc w:val="center"/>
            </w:pPr>
            <w:r>
              <w:lastRenderedPageBreak/>
              <w:t>58.84.1.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278,7</w:t>
            </w:r>
          </w:p>
        </w:tc>
        <w:tc>
          <w:tcPr>
            <w:tcW w:w="1587" w:type="dxa"/>
          </w:tcPr>
          <w:p w:rsidR="005A48F4" w:rsidRDefault="005A48F4">
            <w:pPr>
              <w:pStyle w:val="ConsPlusNormal"/>
              <w:jc w:val="center"/>
            </w:pPr>
            <w:r>
              <w:t>289,8</w:t>
            </w:r>
          </w:p>
        </w:tc>
        <w:tc>
          <w:tcPr>
            <w:tcW w:w="1531" w:type="dxa"/>
          </w:tcPr>
          <w:p w:rsidR="005A48F4" w:rsidRDefault="005A48F4">
            <w:pPr>
              <w:pStyle w:val="ConsPlusNormal"/>
              <w:jc w:val="center"/>
            </w:pPr>
            <w:r>
              <w:t>301,4</w:t>
            </w:r>
          </w:p>
        </w:tc>
      </w:tr>
      <w:tr w:rsidR="005A48F4">
        <w:tc>
          <w:tcPr>
            <w:tcW w:w="1024" w:type="dxa"/>
          </w:tcPr>
          <w:p w:rsidR="005A48F4" w:rsidRDefault="005A48F4">
            <w:pPr>
              <w:pStyle w:val="ConsPlusNormal"/>
              <w:jc w:val="center"/>
              <w:outlineLvl w:val="1"/>
            </w:pPr>
            <w:r>
              <w:t>59.</w:t>
            </w:r>
          </w:p>
        </w:tc>
        <w:tc>
          <w:tcPr>
            <w:tcW w:w="3546" w:type="dxa"/>
          </w:tcPr>
          <w:p w:rsidR="005A48F4" w:rsidRDefault="005A48F4">
            <w:pPr>
              <w:pStyle w:val="ConsPlusNormal"/>
            </w:pPr>
            <w:r>
              <w:t>АДМИНИСТРАЦИЯ КРАСНОГВАРДЕЙСКОГО РАЙОНА САНКТ-ПЕТЕРБУРГА (852)</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12546551,6</w:t>
            </w:r>
          </w:p>
        </w:tc>
        <w:tc>
          <w:tcPr>
            <w:tcW w:w="1587" w:type="dxa"/>
          </w:tcPr>
          <w:p w:rsidR="005A48F4" w:rsidRDefault="005A48F4">
            <w:pPr>
              <w:pStyle w:val="ConsPlusNormal"/>
              <w:jc w:val="center"/>
            </w:pPr>
            <w:r>
              <w:t>12070996,8</w:t>
            </w:r>
          </w:p>
        </w:tc>
        <w:tc>
          <w:tcPr>
            <w:tcW w:w="1531" w:type="dxa"/>
          </w:tcPr>
          <w:p w:rsidR="005A48F4" w:rsidRDefault="005A48F4">
            <w:pPr>
              <w:pStyle w:val="ConsPlusNormal"/>
              <w:jc w:val="center"/>
            </w:pPr>
            <w:r>
              <w:t>13099798,8</w:t>
            </w:r>
          </w:p>
        </w:tc>
      </w:tr>
      <w:tr w:rsidR="005A48F4">
        <w:tc>
          <w:tcPr>
            <w:tcW w:w="1024" w:type="dxa"/>
          </w:tcPr>
          <w:p w:rsidR="005A48F4" w:rsidRDefault="005A48F4">
            <w:pPr>
              <w:pStyle w:val="ConsPlusNormal"/>
              <w:jc w:val="center"/>
            </w:pPr>
            <w:r>
              <w:t>59.1.</w:t>
            </w:r>
          </w:p>
        </w:tc>
        <w:tc>
          <w:tcPr>
            <w:tcW w:w="3546"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1593,8</w:t>
            </w:r>
          </w:p>
        </w:tc>
        <w:tc>
          <w:tcPr>
            <w:tcW w:w="1587" w:type="dxa"/>
          </w:tcPr>
          <w:p w:rsidR="005A48F4" w:rsidRDefault="005A48F4">
            <w:pPr>
              <w:pStyle w:val="ConsPlusNormal"/>
              <w:jc w:val="center"/>
            </w:pPr>
            <w:r>
              <w:t>710,5</w:t>
            </w:r>
          </w:p>
        </w:tc>
        <w:tc>
          <w:tcPr>
            <w:tcW w:w="1531" w:type="dxa"/>
          </w:tcPr>
          <w:p w:rsidR="005A48F4" w:rsidRDefault="005A48F4">
            <w:pPr>
              <w:pStyle w:val="ConsPlusNormal"/>
              <w:jc w:val="center"/>
            </w:pPr>
            <w:r>
              <w:t>727,3</w:t>
            </w:r>
          </w:p>
        </w:tc>
      </w:tr>
      <w:tr w:rsidR="005A48F4">
        <w:tc>
          <w:tcPr>
            <w:tcW w:w="1024" w:type="dxa"/>
          </w:tcPr>
          <w:p w:rsidR="005A48F4" w:rsidRDefault="005A48F4">
            <w:pPr>
              <w:pStyle w:val="ConsPlusNormal"/>
              <w:jc w:val="center"/>
            </w:pPr>
            <w:r>
              <w:t>59.1.1.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1593,8</w:t>
            </w:r>
          </w:p>
        </w:tc>
        <w:tc>
          <w:tcPr>
            <w:tcW w:w="1587" w:type="dxa"/>
          </w:tcPr>
          <w:p w:rsidR="005A48F4" w:rsidRDefault="005A48F4">
            <w:pPr>
              <w:pStyle w:val="ConsPlusNormal"/>
              <w:jc w:val="center"/>
            </w:pPr>
            <w:r>
              <w:t>710,5</w:t>
            </w:r>
          </w:p>
        </w:tc>
        <w:tc>
          <w:tcPr>
            <w:tcW w:w="1531" w:type="dxa"/>
          </w:tcPr>
          <w:p w:rsidR="005A48F4" w:rsidRDefault="005A48F4">
            <w:pPr>
              <w:pStyle w:val="ConsPlusNormal"/>
              <w:jc w:val="center"/>
            </w:pPr>
            <w:r>
              <w:t>727,3</w:t>
            </w:r>
          </w:p>
        </w:tc>
      </w:tr>
      <w:tr w:rsidR="005A48F4">
        <w:tc>
          <w:tcPr>
            <w:tcW w:w="1024" w:type="dxa"/>
          </w:tcPr>
          <w:p w:rsidR="005A48F4" w:rsidRDefault="005A48F4">
            <w:pPr>
              <w:pStyle w:val="ConsPlusNormal"/>
              <w:jc w:val="center"/>
            </w:pPr>
            <w:r>
              <w:t>59.2.</w:t>
            </w:r>
          </w:p>
        </w:tc>
        <w:tc>
          <w:tcPr>
            <w:tcW w:w="3546" w:type="dxa"/>
          </w:tcPr>
          <w:p w:rsidR="005A48F4" w:rsidRDefault="005A48F4">
            <w:pPr>
              <w:pStyle w:val="ConsPlusNormal"/>
            </w:pPr>
            <w:r>
              <w:t xml:space="preserve">Расходы на реализацию Федерального </w:t>
            </w:r>
            <w:hyperlink r:id="rId56" w:history="1">
              <w:r>
                <w:rPr>
                  <w:color w:val="0000FF"/>
                </w:rPr>
                <w:t>закона</w:t>
              </w:r>
            </w:hyperlink>
            <w:r>
              <w:t xml:space="preserve"> от 20.08.2004 N 113-ФЗ "О присяжных заседателях федеральных судов общей юрисдикции в Российской Федерации"</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85,9</w:t>
            </w:r>
          </w:p>
        </w:tc>
        <w:tc>
          <w:tcPr>
            <w:tcW w:w="1587" w:type="dxa"/>
          </w:tcPr>
          <w:p w:rsidR="005A48F4" w:rsidRDefault="005A48F4">
            <w:pPr>
              <w:pStyle w:val="ConsPlusNormal"/>
              <w:jc w:val="center"/>
            </w:pPr>
            <w:r>
              <w:t>92,1</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59.2.1.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85,9</w:t>
            </w:r>
          </w:p>
        </w:tc>
        <w:tc>
          <w:tcPr>
            <w:tcW w:w="1587" w:type="dxa"/>
          </w:tcPr>
          <w:p w:rsidR="005A48F4" w:rsidRDefault="005A48F4">
            <w:pPr>
              <w:pStyle w:val="ConsPlusNormal"/>
              <w:jc w:val="center"/>
            </w:pPr>
            <w:r>
              <w:t>92,1</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59.3.</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составлению протоколов об административных правонарушениях</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36,0</w:t>
            </w:r>
          </w:p>
        </w:tc>
        <w:tc>
          <w:tcPr>
            <w:tcW w:w="1587" w:type="dxa"/>
          </w:tcPr>
          <w:p w:rsidR="005A48F4" w:rsidRDefault="005A48F4">
            <w:pPr>
              <w:pStyle w:val="ConsPlusNormal"/>
              <w:jc w:val="center"/>
            </w:pPr>
            <w:r>
              <w:t>37,5</w:t>
            </w:r>
          </w:p>
        </w:tc>
        <w:tc>
          <w:tcPr>
            <w:tcW w:w="1531" w:type="dxa"/>
          </w:tcPr>
          <w:p w:rsidR="005A48F4" w:rsidRDefault="005A48F4">
            <w:pPr>
              <w:pStyle w:val="ConsPlusNormal"/>
              <w:jc w:val="center"/>
            </w:pPr>
            <w:r>
              <w:t>39,0</w:t>
            </w:r>
          </w:p>
        </w:tc>
      </w:tr>
      <w:tr w:rsidR="005A48F4">
        <w:tc>
          <w:tcPr>
            <w:tcW w:w="1024" w:type="dxa"/>
          </w:tcPr>
          <w:p w:rsidR="005A48F4" w:rsidRDefault="005A48F4">
            <w:pPr>
              <w:pStyle w:val="ConsPlusNormal"/>
              <w:jc w:val="center"/>
            </w:pPr>
            <w:r>
              <w:lastRenderedPageBreak/>
              <w:t>59.3.1.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36,0</w:t>
            </w:r>
          </w:p>
        </w:tc>
        <w:tc>
          <w:tcPr>
            <w:tcW w:w="1587" w:type="dxa"/>
          </w:tcPr>
          <w:p w:rsidR="005A48F4" w:rsidRDefault="005A48F4">
            <w:pPr>
              <w:pStyle w:val="ConsPlusNormal"/>
              <w:jc w:val="center"/>
            </w:pPr>
            <w:r>
              <w:t>37,5</w:t>
            </w:r>
          </w:p>
        </w:tc>
        <w:tc>
          <w:tcPr>
            <w:tcW w:w="1531" w:type="dxa"/>
          </w:tcPr>
          <w:p w:rsidR="005A48F4" w:rsidRDefault="005A48F4">
            <w:pPr>
              <w:pStyle w:val="ConsPlusNormal"/>
              <w:jc w:val="center"/>
            </w:pPr>
            <w:r>
              <w:t>39,0</w:t>
            </w:r>
          </w:p>
        </w:tc>
      </w:tr>
      <w:tr w:rsidR="005A48F4">
        <w:tc>
          <w:tcPr>
            <w:tcW w:w="1024" w:type="dxa"/>
          </w:tcPr>
          <w:p w:rsidR="005A48F4" w:rsidRDefault="005A48F4">
            <w:pPr>
              <w:pStyle w:val="ConsPlusNormal"/>
              <w:jc w:val="center"/>
            </w:pPr>
            <w:r>
              <w:t>59.4.</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553,1</w:t>
            </w:r>
          </w:p>
        </w:tc>
        <w:tc>
          <w:tcPr>
            <w:tcW w:w="1587" w:type="dxa"/>
          </w:tcPr>
          <w:p w:rsidR="005A48F4" w:rsidRDefault="005A48F4">
            <w:pPr>
              <w:pStyle w:val="ConsPlusNormal"/>
              <w:jc w:val="center"/>
            </w:pPr>
            <w:r>
              <w:t>555,3</w:t>
            </w:r>
          </w:p>
        </w:tc>
        <w:tc>
          <w:tcPr>
            <w:tcW w:w="1531" w:type="dxa"/>
          </w:tcPr>
          <w:p w:rsidR="005A48F4" w:rsidRDefault="005A48F4">
            <w:pPr>
              <w:pStyle w:val="ConsPlusNormal"/>
              <w:jc w:val="center"/>
            </w:pPr>
            <w:r>
              <w:t>557,6</w:t>
            </w:r>
          </w:p>
        </w:tc>
      </w:tr>
      <w:tr w:rsidR="005A48F4">
        <w:tc>
          <w:tcPr>
            <w:tcW w:w="1024" w:type="dxa"/>
          </w:tcPr>
          <w:p w:rsidR="005A48F4" w:rsidRDefault="005A48F4">
            <w:pPr>
              <w:pStyle w:val="ConsPlusNormal"/>
              <w:jc w:val="center"/>
            </w:pPr>
            <w:r>
              <w:t>59.4.1.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550,3</w:t>
            </w:r>
          </w:p>
        </w:tc>
        <w:tc>
          <w:tcPr>
            <w:tcW w:w="1587" w:type="dxa"/>
          </w:tcPr>
          <w:p w:rsidR="005A48F4" w:rsidRDefault="005A48F4">
            <w:pPr>
              <w:pStyle w:val="ConsPlusNormal"/>
              <w:jc w:val="center"/>
            </w:pPr>
            <w:r>
              <w:t>552,4</w:t>
            </w:r>
          </w:p>
        </w:tc>
        <w:tc>
          <w:tcPr>
            <w:tcW w:w="1531" w:type="dxa"/>
          </w:tcPr>
          <w:p w:rsidR="005A48F4" w:rsidRDefault="005A48F4">
            <w:pPr>
              <w:pStyle w:val="ConsPlusNormal"/>
              <w:jc w:val="center"/>
            </w:pPr>
            <w:r>
              <w:t>554,6</w:t>
            </w:r>
          </w:p>
        </w:tc>
      </w:tr>
      <w:tr w:rsidR="005A48F4">
        <w:tc>
          <w:tcPr>
            <w:tcW w:w="1024" w:type="dxa"/>
          </w:tcPr>
          <w:p w:rsidR="005A48F4" w:rsidRDefault="005A48F4">
            <w:pPr>
              <w:pStyle w:val="ConsPlusNormal"/>
              <w:jc w:val="center"/>
            </w:pPr>
            <w:r>
              <w:t>59.4.2.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2,8</w:t>
            </w:r>
          </w:p>
        </w:tc>
        <w:tc>
          <w:tcPr>
            <w:tcW w:w="1587" w:type="dxa"/>
          </w:tcPr>
          <w:p w:rsidR="005A48F4" w:rsidRDefault="005A48F4">
            <w:pPr>
              <w:pStyle w:val="ConsPlusNormal"/>
              <w:jc w:val="center"/>
            </w:pPr>
            <w:r>
              <w:t>2,9</w:t>
            </w:r>
          </w:p>
        </w:tc>
        <w:tc>
          <w:tcPr>
            <w:tcW w:w="1531" w:type="dxa"/>
          </w:tcPr>
          <w:p w:rsidR="005A48F4" w:rsidRDefault="005A48F4">
            <w:pPr>
              <w:pStyle w:val="ConsPlusNormal"/>
              <w:jc w:val="center"/>
            </w:pPr>
            <w:r>
              <w:t>3,0</w:t>
            </w:r>
          </w:p>
        </w:tc>
      </w:tr>
      <w:tr w:rsidR="005A48F4">
        <w:tc>
          <w:tcPr>
            <w:tcW w:w="1024" w:type="dxa"/>
          </w:tcPr>
          <w:p w:rsidR="005A48F4" w:rsidRDefault="005A48F4">
            <w:pPr>
              <w:pStyle w:val="ConsPlusNormal"/>
              <w:jc w:val="center"/>
            </w:pPr>
            <w:r>
              <w:t>59.5.</w:t>
            </w:r>
          </w:p>
        </w:tc>
        <w:tc>
          <w:tcPr>
            <w:tcW w:w="3546" w:type="dxa"/>
          </w:tcPr>
          <w:p w:rsidR="005A48F4" w:rsidRDefault="005A48F4">
            <w:pPr>
              <w:pStyle w:val="ConsPlusNormal"/>
            </w:pPr>
            <w:r>
              <w:t>Расходы на обеспечение содержания нежилых зданий, а также помещений в таких зданиях, являющихся имуществом казны Санкт-Петербурга и не переданных по договорам третьим лицам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4890,5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4890,5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59.6.</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271498,9</w:t>
            </w:r>
          </w:p>
        </w:tc>
        <w:tc>
          <w:tcPr>
            <w:tcW w:w="1587" w:type="dxa"/>
          </w:tcPr>
          <w:p w:rsidR="005A48F4" w:rsidRDefault="005A48F4">
            <w:pPr>
              <w:pStyle w:val="ConsPlusNormal"/>
              <w:jc w:val="center"/>
            </w:pPr>
            <w:r>
              <w:t>269705,3</w:t>
            </w:r>
          </w:p>
        </w:tc>
        <w:tc>
          <w:tcPr>
            <w:tcW w:w="1531" w:type="dxa"/>
          </w:tcPr>
          <w:p w:rsidR="005A48F4" w:rsidRDefault="005A48F4">
            <w:pPr>
              <w:pStyle w:val="ConsPlusNormal"/>
              <w:jc w:val="center"/>
            </w:pPr>
            <w:r>
              <w:t>271558,3</w:t>
            </w:r>
          </w:p>
        </w:tc>
      </w:tr>
      <w:tr w:rsidR="005A48F4">
        <w:tc>
          <w:tcPr>
            <w:tcW w:w="1024" w:type="dxa"/>
          </w:tcPr>
          <w:p w:rsidR="005A48F4" w:rsidRDefault="005A48F4">
            <w:pPr>
              <w:pStyle w:val="ConsPlusNormal"/>
              <w:jc w:val="center"/>
            </w:pPr>
            <w:r>
              <w:t>59.6.1.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235034,4</w:t>
            </w:r>
          </w:p>
        </w:tc>
        <w:tc>
          <w:tcPr>
            <w:tcW w:w="1587" w:type="dxa"/>
          </w:tcPr>
          <w:p w:rsidR="005A48F4" w:rsidRDefault="005A48F4">
            <w:pPr>
              <w:pStyle w:val="ConsPlusNormal"/>
              <w:jc w:val="center"/>
            </w:pPr>
            <w:r>
              <w:t>232607,1</w:t>
            </w:r>
          </w:p>
        </w:tc>
        <w:tc>
          <w:tcPr>
            <w:tcW w:w="1531" w:type="dxa"/>
          </w:tcPr>
          <w:p w:rsidR="005A48F4" w:rsidRDefault="005A48F4">
            <w:pPr>
              <w:pStyle w:val="ConsPlusNormal"/>
              <w:jc w:val="center"/>
            </w:pPr>
            <w:r>
              <w:t>233752,5</w:t>
            </w:r>
          </w:p>
        </w:tc>
      </w:tr>
      <w:tr w:rsidR="005A48F4">
        <w:tc>
          <w:tcPr>
            <w:tcW w:w="1024" w:type="dxa"/>
          </w:tcPr>
          <w:p w:rsidR="005A48F4" w:rsidRDefault="005A48F4">
            <w:pPr>
              <w:pStyle w:val="ConsPlusNormal"/>
              <w:jc w:val="center"/>
            </w:pPr>
            <w:r>
              <w:lastRenderedPageBreak/>
              <w:t>59.6.2.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36443,6</w:t>
            </w:r>
          </w:p>
        </w:tc>
        <w:tc>
          <w:tcPr>
            <w:tcW w:w="1587" w:type="dxa"/>
          </w:tcPr>
          <w:p w:rsidR="005A48F4" w:rsidRDefault="005A48F4">
            <w:pPr>
              <w:pStyle w:val="ConsPlusNormal"/>
              <w:jc w:val="center"/>
            </w:pPr>
            <w:r>
              <w:t>37071,7</w:t>
            </w:r>
          </w:p>
        </w:tc>
        <w:tc>
          <w:tcPr>
            <w:tcW w:w="1531" w:type="dxa"/>
          </w:tcPr>
          <w:p w:rsidR="005A48F4" w:rsidRDefault="005A48F4">
            <w:pPr>
              <w:pStyle w:val="ConsPlusNormal"/>
              <w:jc w:val="center"/>
            </w:pPr>
            <w:r>
              <w:t>37775,2</w:t>
            </w:r>
          </w:p>
        </w:tc>
      </w:tr>
      <w:tr w:rsidR="005A48F4">
        <w:tc>
          <w:tcPr>
            <w:tcW w:w="1024" w:type="dxa"/>
          </w:tcPr>
          <w:p w:rsidR="005A48F4" w:rsidRDefault="005A48F4">
            <w:pPr>
              <w:pStyle w:val="ConsPlusNormal"/>
              <w:jc w:val="center"/>
            </w:pPr>
            <w:r>
              <w:t>59.6.3.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20,9</w:t>
            </w:r>
          </w:p>
        </w:tc>
        <w:tc>
          <w:tcPr>
            <w:tcW w:w="1587" w:type="dxa"/>
          </w:tcPr>
          <w:p w:rsidR="005A48F4" w:rsidRDefault="005A48F4">
            <w:pPr>
              <w:pStyle w:val="ConsPlusNormal"/>
              <w:jc w:val="center"/>
            </w:pPr>
            <w:r>
              <w:t>26,5</w:t>
            </w:r>
          </w:p>
        </w:tc>
        <w:tc>
          <w:tcPr>
            <w:tcW w:w="1531" w:type="dxa"/>
          </w:tcPr>
          <w:p w:rsidR="005A48F4" w:rsidRDefault="005A48F4">
            <w:pPr>
              <w:pStyle w:val="ConsPlusNormal"/>
              <w:jc w:val="center"/>
            </w:pPr>
            <w:r>
              <w:t>30,6</w:t>
            </w:r>
          </w:p>
        </w:tc>
      </w:tr>
      <w:tr w:rsidR="005A48F4">
        <w:tc>
          <w:tcPr>
            <w:tcW w:w="1024" w:type="dxa"/>
          </w:tcPr>
          <w:p w:rsidR="005A48F4" w:rsidRDefault="005A48F4">
            <w:pPr>
              <w:pStyle w:val="ConsPlusNormal"/>
              <w:jc w:val="center"/>
            </w:pPr>
            <w:r>
              <w:t>59.7.</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118800,8</w:t>
            </w:r>
          </w:p>
        </w:tc>
        <w:tc>
          <w:tcPr>
            <w:tcW w:w="1587" w:type="dxa"/>
          </w:tcPr>
          <w:p w:rsidR="005A48F4" w:rsidRDefault="005A48F4">
            <w:pPr>
              <w:pStyle w:val="ConsPlusNormal"/>
              <w:jc w:val="center"/>
            </w:pPr>
            <w:r>
              <w:t>121155,1</w:t>
            </w:r>
          </w:p>
        </w:tc>
        <w:tc>
          <w:tcPr>
            <w:tcW w:w="1531" w:type="dxa"/>
          </w:tcPr>
          <w:p w:rsidR="005A48F4" w:rsidRDefault="005A48F4">
            <w:pPr>
              <w:pStyle w:val="ConsPlusNormal"/>
              <w:jc w:val="center"/>
            </w:pPr>
            <w:r>
              <w:t>126051,5</w:t>
            </w:r>
          </w:p>
        </w:tc>
      </w:tr>
      <w:tr w:rsidR="005A48F4">
        <w:tc>
          <w:tcPr>
            <w:tcW w:w="1024" w:type="dxa"/>
          </w:tcPr>
          <w:p w:rsidR="005A48F4" w:rsidRDefault="005A48F4">
            <w:pPr>
              <w:pStyle w:val="ConsPlusNormal"/>
              <w:jc w:val="center"/>
            </w:pPr>
            <w:r>
              <w:t>59.7.1.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110054,5</w:t>
            </w:r>
          </w:p>
        </w:tc>
        <w:tc>
          <w:tcPr>
            <w:tcW w:w="1587" w:type="dxa"/>
          </w:tcPr>
          <w:p w:rsidR="005A48F4" w:rsidRDefault="005A48F4">
            <w:pPr>
              <w:pStyle w:val="ConsPlusNormal"/>
              <w:jc w:val="center"/>
            </w:pPr>
            <w:r>
              <w:t>114576,3</w:t>
            </w:r>
          </w:p>
        </w:tc>
        <w:tc>
          <w:tcPr>
            <w:tcW w:w="1531" w:type="dxa"/>
          </w:tcPr>
          <w:p w:rsidR="005A48F4" w:rsidRDefault="005A48F4">
            <w:pPr>
              <w:pStyle w:val="ConsPlusNormal"/>
              <w:jc w:val="center"/>
            </w:pPr>
            <w:r>
              <w:t>119282,8</w:t>
            </w:r>
          </w:p>
        </w:tc>
      </w:tr>
      <w:tr w:rsidR="005A48F4">
        <w:tc>
          <w:tcPr>
            <w:tcW w:w="1024" w:type="dxa"/>
          </w:tcPr>
          <w:p w:rsidR="005A48F4" w:rsidRDefault="005A48F4">
            <w:pPr>
              <w:pStyle w:val="ConsPlusNormal"/>
              <w:jc w:val="center"/>
            </w:pPr>
            <w:r>
              <w:t>59.7.2.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8738,2</w:t>
            </w:r>
          </w:p>
        </w:tc>
        <w:tc>
          <w:tcPr>
            <w:tcW w:w="1587" w:type="dxa"/>
          </w:tcPr>
          <w:p w:rsidR="005A48F4" w:rsidRDefault="005A48F4">
            <w:pPr>
              <w:pStyle w:val="ConsPlusNormal"/>
              <w:jc w:val="center"/>
            </w:pPr>
            <w:r>
              <w:t>6570,7</w:t>
            </w:r>
          </w:p>
        </w:tc>
        <w:tc>
          <w:tcPr>
            <w:tcW w:w="1531" w:type="dxa"/>
          </w:tcPr>
          <w:p w:rsidR="005A48F4" w:rsidRDefault="005A48F4">
            <w:pPr>
              <w:pStyle w:val="ConsPlusNormal"/>
              <w:jc w:val="center"/>
            </w:pPr>
            <w:r>
              <w:t>6760,6</w:t>
            </w:r>
          </w:p>
        </w:tc>
      </w:tr>
      <w:tr w:rsidR="005A48F4">
        <w:tc>
          <w:tcPr>
            <w:tcW w:w="1024" w:type="dxa"/>
          </w:tcPr>
          <w:p w:rsidR="005A48F4" w:rsidRDefault="005A48F4">
            <w:pPr>
              <w:pStyle w:val="ConsPlusNormal"/>
              <w:jc w:val="center"/>
            </w:pPr>
            <w:r>
              <w:t>59.7.3.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8,1</w:t>
            </w:r>
          </w:p>
        </w:tc>
        <w:tc>
          <w:tcPr>
            <w:tcW w:w="1587" w:type="dxa"/>
          </w:tcPr>
          <w:p w:rsidR="005A48F4" w:rsidRDefault="005A48F4">
            <w:pPr>
              <w:pStyle w:val="ConsPlusNormal"/>
              <w:jc w:val="center"/>
            </w:pPr>
            <w:r>
              <w:t>8,1</w:t>
            </w:r>
          </w:p>
        </w:tc>
        <w:tc>
          <w:tcPr>
            <w:tcW w:w="1531" w:type="dxa"/>
          </w:tcPr>
          <w:p w:rsidR="005A48F4" w:rsidRDefault="005A48F4">
            <w:pPr>
              <w:pStyle w:val="ConsPlusNormal"/>
              <w:jc w:val="center"/>
            </w:pPr>
            <w:r>
              <w:t>8,1</w:t>
            </w:r>
          </w:p>
        </w:tc>
      </w:tr>
      <w:tr w:rsidR="005A48F4">
        <w:tc>
          <w:tcPr>
            <w:tcW w:w="1024" w:type="dxa"/>
          </w:tcPr>
          <w:p w:rsidR="005A48F4" w:rsidRDefault="005A48F4">
            <w:pPr>
              <w:pStyle w:val="ConsPlusNormal"/>
              <w:jc w:val="center"/>
            </w:pPr>
            <w:r>
              <w:t>59.8.</w:t>
            </w:r>
          </w:p>
        </w:tc>
        <w:tc>
          <w:tcPr>
            <w:tcW w:w="3546"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18122,1</w:t>
            </w:r>
          </w:p>
        </w:tc>
        <w:tc>
          <w:tcPr>
            <w:tcW w:w="1587" w:type="dxa"/>
          </w:tcPr>
          <w:p w:rsidR="005A48F4" w:rsidRDefault="005A48F4">
            <w:pPr>
              <w:pStyle w:val="ConsPlusNormal"/>
              <w:jc w:val="center"/>
            </w:pPr>
            <w:r>
              <w:t>18847,0</w:t>
            </w:r>
          </w:p>
        </w:tc>
        <w:tc>
          <w:tcPr>
            <w:tcW w:w="1531" w:type="dxa"/>
          </w:tcPr>
          <w:p w:rsidR="005A48F4" w:rsidRDefault="005A48F4">
            <w:pPr>
              <w:pStyle w:val="ConsPlusNormal"/>
              <w:jc w:val="center"/>
            </w:pPr>
            <w:r>
              <w:t>19600,9</w:t>
            </w:r>
          </w:p>
        </w:tc>
      </w:tr>
      <w:tr w:rsidR="005A48F4">
        <w:tc>
          <w:tcPr>
            <w:tcW w:w="1024" w:type="dxa"/>
          </w:tcPr>
          <w:p w:rsidR="005A48F4" w:rsidRDefault="005A48F4">
            <w:pPr>
              <w:pStyle w:val="ConsPlusNormal"/>
              <w:jc w:val="center"/>
            </w:pPr>
            <w:r>
              <w:t>59.8.1.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18122,1</w:t>
            </w:r>
          </w:p>
        </w:tc>
        <w:tc>
          <w:tcPr>
            <w:tcW w:w="1587" w:type="dxa"/>
          </w:tcPr>
          <w:p w:rsidR="005A48F4" w:rsidRDefault="005A48F4">
            <w:pPr>
              <w:pStyle w:val="ConsPlusNormal"/>
              <w:jc w:val="center"/>
            </w:pPr>
            <w:r>
              <w:t>18847,0</w:t>
            </w:r>
          </w:p>
        </w:tc>
        <w:tc>
          <w:tcPr>
            <w:tcW w:w="1531" w:type="dxa"/>
          </w:tcPr>
          <w:p w:rsidR="005A48F4" w:rsidRDefault="005A48F4">
            <w:pPr>
              <w:pStyle w:val="ConsPlusNormal"/>
              <w:jc w:val="center"/>
            </w:pPr>
            <w:r>
              <w:t>19600,9</w:t>
            </w:r>
          </w:p>
        </w:tc>
      </w:tr>
      <w:tr w:rsidR="005A48F4">
        <w:tc>
          <w:tcPr>
            <w:tcW w:w="1024" w:type="dxa"/>
          </w:tcPr>
          <w:p w:rsidR="005A48F4" w:rsidRDefault="005A48F4">
            <w:pPr>
              <w:pStyle w:val="ConsPlusNormal"/>
              <w:jc w:val="center"/>
            </w:pPr>
            <w:r>
              <w:lastRenderedPageBreak/>
              <w:t>59.9.</w:t>
            </w:r>
          </w:p>
        </w:tc>
        <w:tc>
          <w:tcPr>
            <w:tcW w:w="3546"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234,1</w:t>
            </w:r>
          </w:p>
        </w:tc>
        <w:tc>
          <w:tcPr>
            <w:tcW w:w="1587" w:type="dxa"/>
          </w:tcPr>
          <w:p w:rsidR="005A48F4" w:rsidRDefault="005A48F4">
            <w:pPr>
              <w:pStyle w:val="ConsPlusNormal"/>
              <w:jc w:val="center"/>
            </w:pPr>
            <w:r>
              <w:t>243,4</w:t>
            </w:r>
          </w:p>
        </w:tc>
        <w:tc>
          <w:tcPr>
            <w:tcW w:w="1531" w:type="dxa"/>
          </w:tcPr>
          <w:p w:rsidR="005A48F4" w:rsidRDefault="005A48F4">
            <w:pPr>
              <w:pStyle w:val="ConsPlusNormal"/>
              <w:jc w:val="center"/>
            </w:pPr>
            <w:r>
              <w:t>253,1</w:t>
            </w:r>
          </w:p>
        </w:tc>
      </w:tr>
      <w:tr w:rsidR="005A48F4">
        <w:tc>
          <w:tcPr>
            <w:tcW w:w="1024" w:type="dxa"/>
          </w:tcPr>
          <w:p w:rsidR="005A48F4" w:rsidRDefault="005A48F4">
            <w:pPr>
              <w:pStyle w:val="ConsPlusNormal"/>
              <w:jc w:val="center"/>
            </w:pPr>
            <w:r>
              <w:t>59.9.1.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234,1</w:t>
            </w:r>
          </w:p>
        </w:tc>
        <w:tc>
          <w:tcPr>
            <w:tcW w:w="1587" w:type="dxa"/>
          </w:tcPr>
          <w:p w:rsidR="005A48F4" w:rsidRDefault="005A48F4">
            <w:pPr>
              <w:pStyle w:val="ConsPlusNormal"/>
              <w:jc w:val="center"/>
            </w:pPr>
            <w:r>
              <w:t>243,4</w:t>
            </w:r>
          </w:p>
        </w:tc>
        <w:tc>
          <w:tcPr>
            <w:tcW w:w="1531" w:type="dxa"/>
          </w:tcPr>
          <w:p w:rsidR="005A48F4" w:rsidRDefault="005A48F4">
            <w:pPr>
              <w:pStyle w:val="ConsPlusNormal"/>
              <w:jc w:val="center"/>
            </w:pPr>
            <w:r>
              <w:t>253,1</w:t>
            </w:r>
          </w:p>
        </w:tc>
      </w:tr>
      <w:tr w:rsidR="005A48F4">
        <w:tc>
          <w:tcPr>
            <w:tcW w:w="1024" w:type="dxa"/>
          </w:tcPr>
          <w:p w:rsidR="005A48F4" w:rsidRDefault="005A48F4">
            <w:pPr>
              <w:pStyle w:val="ConsPlusNormal"/>
              <w:jc w:val="center"/>
            </w:pPr>
            <w:r>
              <w:t>59.10.</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4994,8</w:t>
            </w:r>
          </w:p>
        </w:tc>
        <w:tc>
          <w:tcPr>
            <w:tcW w:w="1587" w:type="dxa"/>
          </w:tcPr>
          <w:p w:rsidR="005A48F4" w:rsidRDefault="005A48F4">
            <w:pPr>
              <w:pStyle w:val="ConsPlusNormal"/>
              <w:jc w:val="center"/>
            </w:pPr>
            <w:r>
              <w:t>5259,4</w:t>
            </w:r>
          </w:p>
        </w:tc>
        <w:tc>
          <w:tcPr>
            <w:tcW w:w="1531" w:type="dxa"/>
          </w:tcPr>
          <w:p w:rsidR="005A48F4" w:rsidRDefault="005A48F4">
            <w:pPr>
              <w:pStyle w:val="ConsPlusNormal"/>
              <w:jc w:val="center"/>
            </w:pPr>
            <w:r>
              <w:t>5469,7</w:t>
            </w:r>
          </w:p>
        </w:tc>
      </w:tr>
      <w:tr w:rsidR="005A48F4">
        <w:tc>
          <w:tcPr>
            <w:tcW w:w="1024" w:type="dxa"/>
          </w:tcPr>
          <w:p w:rsidR="005A48F4" w:rsidRDefault="005A48F4">
            <w:pPr>
              <w:pStyle w:val="ConsPlusNormal"/>
              <w:jc w:val="center"/>
            </w:pPr>
            <w:r>
              <w:t>59.10.1.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4994,8</w:t>
            </w:r>
          </w:p>
        </w:tc>
        <w:tc>
          <w:tcPr>
            <w:tcW w:w="1587" w:type="dxa"/>
          </w:tcPr>
          <w:p w:rsidR="005A48F4" w:rsidRDefault="005A48F4">
            <w:pPr>
              <w:pStyle w:val="ConsPlusNormal"/>
              <w:jc w:val="center"/>
            </w:pPr>
            <w:r>
              <w:t>5259,4</w:t>
            </w:r>
          </w:p>
        </w:tc>
        <w:tc>
          <w:tcPr>
            <w:tcW w:w="1531" w:type="dxa"/>
          </w:tcPr>
          <w:p w:rsidR="005A48F4" w:rsidRDefault="005A48F4">
            <w:pPr>
              <w:pStyle w:val="ConsPlusNormal"/>
              <w:jc w:val="center"/>
            </w:pPr>
            <w:r>
              <w:t>5469,7</w:t>
            </w:r>
          </w:p>
        </w:tc>
      </w:tr>
      <w:tr w:rsidR="005A48F4">
        <w:tc>
          <w:tcPr>
            <w:tcW w:w="1024" w:type="dxa"/>
          </w:tcPr>
          <w:p w:rsidR="005A48F4" w:rsidRDefault="005A48F4">
            <w:pPr>
              <w:pStyle w:val="ConsPlusNormal"/>
              <w:jc w:val="center"/>
            </w:pPr>
            <w:r>
              <w:t>59.11.</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3391,2</w:t>
            </w:r>
          </w:p>
        </w:tc>
        <w:tc>
          <w:tcPr>
            <w:tcW w:w="1587" w:type="dxa"/>
          </w:tcPr>
          <w:p w:rsidR="005A48F4" w:rsidRDefault="005A48F4">
            <w:pPr>
              <w:pStyle w:val="ConsPlusNormal"/>
              <w:jc w:val="center"/>
            </w:pPr>
            <w:r>
              <w:t>3570,9</w:t>
            </w:r>
          </w:p>
        </w:tc>
        <w:tc>
          <w:tcPr>
            <w:tcW w:w="1531" w:type="dxa"/>
          </w:tcPr>
          <w:p w:rsidR="005A48F4" w:rsidRDefault="005A48F4">
            <w:pPr>
              <w:pStyle w:val="ConsPlusNormal"/>
              <w:jc w:val="center"/>
            </w:pPr>
            <w:r>
              <w:t>3713,7</w:t>
            </w:r>
          </w:p>
        </w:tc>
      </w:tr>
      <w:tr w:rsidR="005A48F4">
        <w:tc>
          <w:tcPr>
            <w:tcW w:w="1024" w:type="dxa"/>
          </w:tcPr>
          <w:p w:rsidR="005A48F4" w:rsidRDefault="005A48F4">
            <w:pPr>
              <w:pStyle w:val="ConsPlusNormal"/>
              <w:jc w:val="center"/>
            </w:pPr>
            <w:r>
              <w:t>59.11.1.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3391,2</w:t>
            </w:r>
          </w:p>
        </w:tc>
        <w:tc>
          <w:tcPr>
            <w:tcW w:w="1587" w:type="dxa"/>
          </w:tcPr>
          <w:p w:rsidR="005A48F4" w:rsidRDefault="005A48F4">
            <w:pPr>
              <w:pStyle w:val="ConsPlusNormal"/>
              <w:jc w:val="center"/>
            </w:pPr>
            <w:r>
              <w:t>3570,9</w:t>
            </w:r>
          </w:p>
        </w:tc>
        <w:tc>
          <w:tcPr>
            <w:tcW w:w="1531" w:type="dxa"/>
          </w:tcPr>
          <w:p w:rsidR="005A48F4" w:rsidRDefault="005A48F4">
            <w:pPr>
              <w:pStyle w:val="ConsPlusNormal"/>
              <w:jc w:val="center"/>
            </w:pPr>
            <w:r>
              <w:t>3713,7</w:t>
            </w:r>
          </w:p>
        </w:tc>
      </w:tr>
      <w:tr w:rsidR="005A48F4">
        <w:tc>
          <w:tcPr>
            <w:tcW w:w="1024" w:type="dxa"/>
          </w:tcPr>
          <w:p w:rsidR="005A48F4" w:rsidRDefault="005A48F4">
            <w:pPr>
              <w:pStyle w:val="ConsPlusNormal"/>
              <w:jc w:val="center"/>
            </w:pPr>
            <w:r>
              <w:t>59.12.</w:t>
            </w:r>
          </w:p>
        </w:tc>
        <w:tc>
          <w:tcPr>
            <w:tcW w:w="3546" w:type="dxa"/>
          </w:tcPr>
          <w:p w:rsidR="005A48F4" w:rsidRDefault="005A48F4">
            <w:pPr>
              <w:pStyle w:val="ConsPlusNormal"/>
            </w:pPr>
            <w:r>
              <w:t>Расходы на предупреждение аварийных ситуаций и ликвидацию их последствий в отношении объектов системы жизнеобеспечения населения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59.12.1.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59.13.</w:t>
            </w:r>
          </w:p>
        </w:tc>
        <w:tc>
          <w:tcPr>
            <w:tcW w:w="3546" w:type="dxa"/>
          </w:tcPr>
          <w:p w:rsidR="005A48F4" w:rsidRDefault="005A48F4">
            <w:pPr>
              <w:pStyle w:val="ConsPlusNormal"/>
            </w:pPr>
            <w:r>
              <w:t>Расходы на содержание и ремонт жилых и нежилых помещений, являющихся собственностью Санкт-Петербурга</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56438,7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30814,8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59.13.2.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25623,9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59.14.</w:t>
            </w:r>
          </w:p>
        </w:tc>
        <w:tc>
          <w:tcPr>
            <w:tcW w:w="3546" w:type="dxa"/>
          </w:tcPr>
          <w:p w:rsidR="005A48F4" w:rsidRDefault="005A48F4">
            <w:pPr>
              <w:pStyle w:val="ConsPlusNormal"/>
            </w:pPr>
            <w:r>
              <w:t>Расходы на снос аварийных домов</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9900000600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9900000600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59.15.</w:t>
            </w:r>
          </w:p>
        </w:tc>
        <w:tc>
          <w:tcPr>
            <w:tcW w:w="3546" w:type="dxa"/>
          </w:tcPr>
          <w:p w:rsidR="005A48F4" w:rsidRDefault="005A48F4">
            <w:pPr>
              <w:pStyle w:val="ConsPlusNormal"/>
            </w:pPr>
            <w:r>
              <w:t>Расходы на водоотведение поверхностных сточных вод с придомовых территорий, не входящих в состав общего имущества многоквартирных домов</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60530,7</w:t>
            </w:r>
          </w:p>
        </w:tc>
        <w:tc>
          <w:tcPr>
            <w:tcW w:w="1587" w:type="dxa"/>
          </w:tcPr>
          <w:p w:rsidR="005A48F4" w:rsidRDefault="005A48F4">
            <w:pPr>
              <w:pStyle w:val="ConsPlusNormal"/>
              <w:jc w:val="center"/>
            </w:pPr>
            <w:r>
              <w:t>60530,7</w:t>
            </w:r>
          </w:p>
        </w:tc>
        <w:tc>
          <w:tcPr>
            <w:tcW w:w="1531" w:type="dxa"/>
          </w:tcPr>
          <w:p w:rsidR="005A48F4" w:rsidRDefault="005A48F4">
            <w:pPr>
              <w:pStyle w:val="ConsPlusNormal"/>
              <w:jc w:val="center"/>
            </w:pPr>
            <w:r>
              <w:t>60530,7</w:t>
            </w:r>
          </w:p>
        </w:tc>
      </w:tr>
      <w:tr w:rsidR="005A48F4">
        <w:tc>
          <w:tcPr>
            <w:tcW w:w="1024" w:type="dxa"/>
          </w:tcPr>
          <w:p w:rsidR="005A48F4" w:rsidRDefault="005A48F4">
            <w:pPr>
              <w:pStyle w:val="ConsPlusNormal"/>
              <w:jc w:val="center"/>
            </w:pPr>
            <w:r>
              <w:t>59.15.1.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60530,7</w:t>
            </w:r>
          </w:p>
        </w:tc>
        <w:tc>
          <w:tcPr>
            <w:tcW w:w="1587" w:type="dxa"/>
          </w:tcPr>
          <w:p w:rsidR="005A48F4" w:rsidRDefault="005A48F4">
            <w:pPr>
              <w:pStyle w:val="ConsPlusNormal"/>
              <w:jc w:val="center"/>
            </w:pPr>
            <w:r>
              <w:t>60530,7</w:t>
            </w:r>
          </w:p>
        </w:tc>
        <w:tc>
          <w:tcPr>
            <w:tcW w:w="1531" w:type="dxa"/>
          </w:tcPr>
          <w:p w:rsidR="005A48F4" w:rsidRDefault="005A48F4">
            <w:pPr>
              <w:pStyle w:val="ConsPlusNormal"/>
              <w:jc w:val="center"/>
            </w:pPr>
            <w:r>
              <w:t>60530,7</w:t>
            </w:r>
          </w:p>
        </w:tc>
      </w:tr>
      <w:tr w:rsidR="005A48F4">
        <w:tc>
          <w:tcPr>
            <w:tcW w:w="1024" w:type="dxa"/>
          </w:tcPr>
          <w:p w:rsidR="005A48F4" w:rsidRDefault="005A48F4">
            <w:pPr>
              <w:pStyle w:val="ConsPlusNormal"/>
              <w:jc w:val="center"/>
            </w:pPr>
            <w:r>
              <w:t>59.16.</w:t>
            </w:r>
          </w:p>
        </w:tc>
        <w:tc>
          <w:tcPr>
            <w:tcW w:w="3546" w:type="dxa"/>
          </w:tcPr>
          <w:p w:rsidR="005A48F4" w:rsidRDefault="005A48F4">
            <w:pPr>
              <w:pStyle w:val="ConsPlusNormal"/>
            </w:pPr>
            <w:r>
              <w:t>Расходы на уборку внутриквартальных территорий, входящих в состав земель общего пользования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99031,3</w:t>
            </w:r>
          </w:p>
        </w:tc>
        <w:tc>
          <w:tcPr>
            <w:tcW w:w="1587" w:type="dxa"/>
          </w:tcPr>
          <w:p w:rsidR="005A48F4" w:rsidRDefault="005A48F4">
            <w:pPr>
              <w:pStyle w:val="ConsPlusNormal"/>
              <w:jc w:val="center"/>
            </w:pPr>
            <w:r>
              <w:t>102992,6</w:t>
            </w:r>
          </w:p>
        </w:tc>
        <w:tc>
          <w:tcPr>
            <w:tcW w:w="1531" w:type="dxa"/>
          </w:tcPr>
          <w:p w:rsidR="005A48F4" w:rsidRDefault="005A48F4">
            <w:pPr>
              <w:pStyle w:val="ConsPlusNormal"/>
              <w:jc w:val="center"/>
            </w:pPr>
            <w:r>
              <w:t>107112,3</w:t>
            </w:r>
          </w:p>
        </w:tc>
      </w:tr>
      <w:tr w:rsidR="005A48F4">
        <w:tc>
          <w:tcPr>
            <w:tcW w:w="1024" w:type="dxa"/>
          </w:tcPr>
          <w:p w:rsidR="005A48F4" w:rsidRDefault="005A48F4">
            <w:pPr>
              <w:pStyle w:val="ConsPlusNormal"/>
              <w:jc w:val="center"/>
            </w:pPr>
            <w:r>
              <w:lastRenderedPageBreak/>
              <w:t>59.16.1.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99031,3</w:t>
            </w:r>
          </w:p>
        </w:tc>
        <w:tc>
          <w:tcPr>
            <w:tcW w:w="1587" w:type="dxa"/>
          </w:tcPr>
          <w:p w:rsidR="005A48F4" w:rsidRDefault="005A48F4">
            <w:pPr>
              <w:pStyle w:val="ConsPlusNormal"/>
              <w:jc w:val="center"/>
            </w:pPr>
            <w:r>
              <w:t>102992,6</w:t>
            </w:r>
          </w:p>
        </w:tc>
        <w:tc>
          <w:tcPr>
            <w:tcW w:w="1531" w:type="dxa"/>
          </w:tcPr>
          <w:p w:rsidR="005A48F4" w:rsidRDefault="005A48F4">
            <w:pPr>
              <w:pStyle w:val="ConsPlusNormal"/>
              <w:jc w:val="center"/>
            </w:pPr>
            <w:r>
              <w:t>107112,3</w:t>
            </w:r>
          </w:p>
        </w:tc>
      </w:tr>
      <w:tr w:rsidR="005A48F4">
        <w:tc>
          <w:tcPr>
            <w:tcW w:w="1024" w:type="dxa"/>
          </w:tcPr>
          <w:p w:rsidR="005A48F4" w:rsidRDefault="005A48F4">
            <w:pPr>
              <w:pStyle w:val="ConsPlusNormal"/>
              <w:jc w:val="center"/>
            </w:pPr>
            <w:r>
              <w:t>59.17.</w:t>
            </w:r>
          </w:p>
        </w:tc>
        <w:tc>
          <w:tcPr>
            <w:tcW w:w="3546" w:type="dxa"/>
          </w:tcPr>
          <w:p w:rsidR="005A48F4" w:rsidRDefault="005A48F4">
            <w:pPr>
              <w:pStyle w:val="ConsPlusNormal"/>
            </w:pPr>
            <w:r>
              <w:t>Расходы на обеспечение мероприятий по пресечению образования несанкционированных свалок отходов, ликвидации несанкционированных свалок отходов на территории района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53783,8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53783,8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59.18.</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69641,1</w:t>
            </w:r>
          </w:p>
        </w:tc>
        <w:tc>
          <w:tcPr>
            <w:tcW w:w="1587" w:type="dxa"/>
          </w:tcPr>
          <w:p w:rsidR="005A48F4" w:rsidRDefault="005A48F4">
            <w:pPr>
              <w:pStyle w:val="ConsPlusNormal"/>
              <w:jc w:val="center"/>
            </w:pPr>
            <w:r>
              <w:t>22655,3</w:t>
            </w:r>
          </w:p>
        </w:tc>
        <w:tc>
          <w:tcPr>
            <w:tcW w:w="1531" w:type="dxa"/>
          </w:tcPr>
          <w:p w:rsidR="005A48F4" w:rsidRDefault="005A48F4">
            <w:pPr>
              <w:pStyle w:val="ConsPlusNormal"/>
              <w:jc w:val="center"/>
            </w:pPr>
            <w:r>
              <w:t>23309,8</w:t>
            </w:r>
          </w:p>
        </w:tc>
      </w:tr>
      <w:tr w:rsidR="005A48F4">
        <w:tc>
          <w:tcPr>
            <w:tcW w:w="1024" w:type="dxa"/>
          </w:tcPr>
          <w:p w:rsidR="005A48F4" w:rsidRDefault="005A48F4">
            <w:pPr>
              <w:pStyle w:val="ConsPlusNormal"/>
              <w:jc w:val="center"/>
            </w:pPr>
            <w:r>
              <w:t>59.18.1.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69641,1</w:t>
            </w:r>
          </w:p>
        </w:tc>
        <w:tc>
          <w:tcPr>
            <w:tcW w:w="1587" w:type="dxa"/>
          </w:tcPr>
          <w:p w:rsidR="005A48F4" w:rsidRDefault="005A48F4">
            <w:pPr>
              <w:pStyle w:val="ConsPlusNormal"/>
              <w:jc w:val="center"/>
            </w:pPr>
            <w:r>
              <w:t>22655,3</w:t>
            </w:r>
          </w:p>
        </w:tc>
        <w:tc>
          <w:tcPr>
            <w:tcW w:w="1531" w:type="dxa"/>
          </w:tcPr>
          <w:p w:rsidR="005A48F4" w:rsidRDefault="005A48F4">
            <w:pPr>
              <w:pStyle w:val="ConsPlusNormal"/>
              <w:jc w:val="center"/>
            </w:pPr>
            <w:r>
              <w:t>23309,8</w:t>
            </w:r>
          </w:p>
        </w:tc>
      </w:tr>
      <w:tr w:rsidR="005A48F4">
        <w:tc>
          <w:tcPr>
            <w:tcW w:w="1024" w:type="dxa"/>
          </w:tcPr>
          <w:p w:rsidR="005A48F4" w:rsidRDefault="005A48F4">
            <w:pPr>
              <w:pStyle w:val="ConsPlusNormal"/>
              <w:jc w:val="center"/>
            </w:pPr>
            <w:r>
              <w:t>59.19.</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22336,2</w:t>
            </w:r>
          </w:p>
        </w:tc>
        <w:tc>
          <w:tcPr>
            <w:tcW w:w="1587" w:type="dxa"/>
          </w:tcPr>
          <w:p w:rsidR="005A48F4" w:rsidRDefault="005A48F4">
            <w:pPr>
              <w:pStyle w:val="ConsPlusNormal"/>
              <w:jc w:val="center"/>
            </w:pPr>
            <w:r>
              <w:t>23520,0</w:t>
            </w:r>
          </w:p>
        </w:tc>
        <w:tc>
          <w:tcPr>
            <w:tcW w:w="1531" w:type="dxa"/>
          </w:tcPr>
          <w:p w:rsidR="005A48F4" w:rsidRDefault="005A48F4">
            <w:pPr>
              <w:pStyle w:val="ConsPlusNormal"/>
              <w:jc w:val="center"/>
            </w:pPr>
            <w:r>
              <w:t>24712,5</w:t>
            </w:r>
          </w:p>
        </w:tc>
      </w:tr>
      <w:tr w:rsidR="005A48F4">
        <w:tc>
          <w:tcPr>
            <w:tcW w:w="1024" w:type="dxa"/>
          </w:tcPr>
          <w:p w:rsidR="005A48F4" w:rsidRDefault="005A48F4">
            <w:pPr>
              <w:pStyle w:val="ConsPlusNormal"/>
              <w:jc w:val="center"/>
            </w:pPr>
            <w:r>
              <w:t>59.19.1.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22336,2</w:t>
            </w:r>
          </w:p>
        </w:tc>
        <w:tc>
          <w:tcPr>
            <w:tcW w:w="1587" w:type="dxa"/>
          </w:tcPr>
          <w:p w:rsidR="005A48F4" w:rsidRDefault="005A48F4">
            <w:pPr>
              <w:pStyle w:val="ConsPlusNormal"/>
              <w:jc w:val="center"/>
            </w:pPr>
            <w:r>
              <w:t>23520,0</w:t>
            </w:r>
          </w:p>
        </w:tc>
        <w:tc>
          <w:tcPr>
            <w:tcW w:w="1531" w:type="dxa"/>
          </w:tcPr>
          <w:p w:rsidR="005A48F4" w:rsidRDefault="005A48F4">
            <w:pPr>
              <w:pStyle w:val="ConsPlusNormal"/>
              <w:jc w:val="center"/>
            </w:pPr>
            <w:r>
              <w:t>24712,5</w:t>
            </w:r>
          </w:p>
        </w:tc>
      </w:tr>
      <w:tr w:rsidR="005A48F4">
        <w:tc>
          <w:tcPr>
            <w:tcW w:w="1024" w:type="dxa"/>
          </w:tcPr>
          <w:p w:rsidR="005A48F4" w:rsidRDefault="005A48F4">
            <w:pPr>
              <w:pStyle w:val="ConsPlusNormal"/>
              <w:jc w:val="center"/>
            </w:pPr>
            <w:r>
              <w:t>59.20.</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6170,5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59.20.1.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6170,5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59.21.</w:t>
            </w:r>
          </w:p>
        </w:tc>
        <w:tc>
          <w:tcPr>
            <w:tcW w:w="3546" w:type="dxa"/>
          </w:tcPr>
          <w:p w:rsidR="005A48F4" w:rsidRDefault="005A48F4">
            <w:pPr>
              <w:pStyle w:val="ConsPlusNormal"/>
            </w:pPr>
            <w:r>
              <w:t>Расходы на содержание Санкт-Петербургских государственных казенных учреждений Жилищных агентств районов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94663,3</w:t>
            </w:r>
          </w:p>
        </w:tc>
        <w:tc>
          <w:tcPr>
            <w:tcW w:w="1587" w:type="dxa"/>
          </w:tcPr>
          <w:p w:rsidR="005A48F4" w:rsidRDefault="005A48F4">
            <w:pPr>
              <w:pStyle w:val="ConsPlusNormal"/>
              <w:jc w:val="center"/>
            </w:pPr>
            <w:r>
              <w:t>95431,2</w:t>
            </w:r>
          </w:p>
        </w:tc>
        <w:tc>
          <w:tcPr>
            <w:tcW w:w="1531" w:type="dxa"/>
          </w:tcPr>
          <w:p w:rsidR="005A48F4" w:rsidRDefault="005A48F4">
            <w:pPr>
              <w:pStyle w:val="ConsPlusNormal"/>
              <w:jc w:val="center"/>
            </w:pPr>
            <w:r>
              <w:t>99321,7</w:t>
            </w:r>
          </w:p>
        </w:tc>
      </w:tr>
      <w:tr w:rsidR="005A48F4">
        <w:tc>
          <w:tcPr>
            <w:tcW w:w="1024" w:type="dxa"/>
          </w:tcPr>
          <w:p w:rsidR="005A48F4" w:rsidRDefault="005A48F4">
            <w:pPr>
              <w:pStyle w:val="ConsPlusNormal"/>
              <w:jc w:val="center"/>
            </w:pPr>
            <w:r>
              <w:t>59.21.1.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88042,2</w:t>
            </w:r>
          </w:p>
        </w:tc>
        <w:tc>
          <w:tcPr>
            <w:tcW w:w="1587" w:type="dxa"/>
          </w:tcPr>
          <w:p w:rsidR="005A48F4" w:rsidRDefault="005A48F4">
            <w:pPr>
              <w:pStyle w:val="ConsPlusNormal"/>
              <w:jc w:val="center"/>
            </w:pPr>
            <w:r>
              <w:t>89163,5</w:t>
            </w:r>
          </w:p>
        </w:tc>
        <w:tc>
          <w:tcPr>
            <w:tcW w:w="1531" w:type="dxa"/>
          </w:tcPr>
          <w:p w:rsidR="005A48F4" w:rsidRDefault="005A48F4">
            <w:pPr>
              <w:pStyle w:val="ConsPlusNormal"/>
              <w:jc w:val="center"/>
            </w:pPr>
            <w:r>
              <w:t>91585,8</w:t>
            </w:r>
          </w:p>
        </w:tc>
      </w:tr>
      <w:tr w:rsidR="005A48F4">
        <w:tc>
          <w:tcPr>
            <w:tcW w:w="1024" w:type="dxa"/>
          </w:tcPr>
          <w:p w:rsidR="005A48F4" w:rsidRDefault="005A48F4">
            <w:pPr>
              <w:pStyle w:val="ConsPlusNormal"/>
              <w:jc w:val="center"/>
            </w:pPr>
            <w:r>
              <w:t>59.21.2.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6377,9</w:t>
            </w:r>
          </w:p>
        </w:tc>
        <w:tc>
          <w:tcPr>
            <w:tcW w:w="1587" w:type="dxa"/>
          </w:tcPr>
          <w:p w:rsidR="005A48F4" w:rsidRDefault="005A48F4">
            <w:pPr>
              <w:pStyle w:val="ConsPlusNormal"/>
              <w:jc w:val="center"/>
            </w:pPr>
            <w:r>
              <w:t>6032,5</w:t>
            </w:r>
          </w:p>
        </w:tc>
        <w:tc>
          <w:tcPr>
            <w:tcW w:w="1531" w:type="dxa"/>
          </w:tcPr>
          <w:p w:rsidR="005A48F4" w:rsidRDefault="005A48F4">
            <w:pPr>
              <w:pStyle w:val="ConsPlusNormal"/>
              <w:jc w:val="center"/>
            </w:pPr>
            <w:r>
              <w:t>7633,9</w:t>
            </w:r>
          </w:p>
        </w:tc>
      </w:tr>
      <w:tr w:rsidR="005A48F4">
        <w:tc>
          <w:tcPr>
            <w:tcW w:w="1024" w:type="dxa"/>
          </w:tcPr>
          <w:p w:rsidR="005A48F4" w:rsidRDefault="005A48F4">
            <w:pPr>
              <w:pStyle w:val="ConsPlusNormal"/>
              <w:jc w:val="center"/>
            </w:pPr>
            <w:r>
              <w:t>59.21.3.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243,2</w:t>
            </w:r>
          </w:p>
        </w:tc>
        <w:tc>
          <w:tcPr>
            <w:tcW w:w="1587" w:type="dxa"/>
          </w:tcPr>
          <w:p w:rsidR="005A48F4" w:rsidRDefault="005A48F4">
            <w:pPr>
              <w:pStyle w:val="ConsPlusNormal"/>
              <w:jc w:val="center"/>
            </w:pPr>
            <w:r>
              <w:t>235,2</w:t>
            </w:r>
          </w:p>
        </w:tc>
        <w:tc>
          <w:tcPr>
            <w:tcW w:w="1531" w:type="dxa"/>
          </w:tcPr>
          <w:p w:rsidR="005A48F4" w:rsidRDefault="005A48F4">
            <w:pPr>
              <w:pStyle w:val="ConsPlusNormal"/>
              <w:jc w:val="center"/>
            </w:pPr>
            <w:r>
              <w:t>102,0</w:t>
            </w:r>
          </w:p>
        </w:tc>
      </w:tr>
      <w:tr w:rsidR="005A48F4">
        <w:tc>
          <w:tcPr>
            <w:tcW w:w="1024" w:type="dxa"/>
          </w:tcPr>
          <w:p w:rsidR="005A48F4" w:rsidRDefault="005A48F4">
            <w:pPr>
              <w:pStyle w:val="ConsPlusNormal"/>
              <w:jc w:val="center"/>
            </w:pPr>
            <w:r>
              <w:t>59.22.</w:t>
            </w:r>
          </w:p>
        </w:tc>
        <w:tc>
          <w:tcPr>
            <w:tcW w:w="3546" w:type="dxa"/>
          </w:tcPr>
          <w:p w:rsidR="005A48F4" w:rsidRDefault="005A48F4">
            <w:pPr>
              <w:pStyle w:val="ConsPlusNormal"/>
            </w:pPr>
            <w:r>
              <w:t>Субсидии бюджетным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3722665,6</w:t>
            </w:r>
          </w:p>
        </w:tc>
        <w:tc>
          <w:tcPr>
            <w:tcW w:w="1587" w:type="dxa"/>
          </w:tcPr>
          <w:p w:rsidR="005A48F4" w:rsidRDefault="005A48F4">
            <w:pPr>
              <w:pStyle w:val="ConsPlusNormal"/>
              <w:jc w:val="center"/>
            </w:pPr>
            <w:r>
              <w:t>3737453,5</w:t>
            </w:r>
          </w:p>
        </w:tc>
        <w:tc>
          <w:tcPr>
            <w:tcW w:w="1531" w:type="dxa"/>
          </w:tcPr>
          <w:p w:rsidR="005A48F4" w:rsidRDefault="005A48F4">
            <w:pPr>
              <w:pStyle w:val="ConsPlusNormal"/>
              <w:jc w:val="center"/>
            </w:pPr>
            <w:r>
              <w:t>4025237,4</w:t>
            </w:r>
          </w:p>
        </w:tc>
      </w:tr>
      <w:tr w:rsidR="005A48F4">
        <w:tc>
          <w:tcPr>
            <w:tcW w:w="1024" w:type="dxa"/>
          </w:tcPr>
          <w:p w:rsidR="005A48F4" w:rsidRDefault="005A48F4">
            <w:pPr>
              <w:pStyle w:val="ConsPlusNormal"/>
              <w:jc w:val="center"/>
            </w:pPr>
            <w:r>
              <w:t>59.22.1.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3722665,6</w:t>
            </w:r>
          </w:p>
        </w:tc>
        <w:tc>
          <w:tcPr>
            <w:tcW w:w="1587" w:type="dxa"/>
          </w:tcPr>
          <w:p w:rsidR="005A48F4" w:rsidRDefault="005A48F4">
            <w:pPr>
              <w:pStyle w:val="ConsPlusNormal"/>
              <w:jc w:val="center"/>
            </w:pPr>
            <w:r>
              <w:t>3737453,5</w:t>
            </w:r>
          </w:p>
        </w:tc>
        <w:tc>
          <w:tcPr>
            <w:tcW w:w="1531" w:type="dxa"/>
          </w:tcPr>
          <w:p w:rsidR="005A48F4" w:rsidRDefault="005A48F4">
            <w:pPr>
              <w:pStyle w:val="ConsPlusNormal"/>
              <w:jc w:val="center"/>
            </w:pPr>
            <w:r>
              <w:t>4025237,4</w:t>
            </w:r>
          </w:p>
        </w:tc>
      </w:tr>
      <w:tr w:rsidR="005A48F4">
        <w:tc>
          <w:tcPr>
            <w:tcW w:w="1024" w:type="dxa"/>
          </w:tcPr>
          <w:p w:rsidR="005A48F4" w:rsidRDefault="005A48F4">
            <w:pPr>
              <w:pStyle w:val="ConsPlusNormal"/>
              <w:jc w:val="center"/>
            </w:pPr>
            <w:r>
              <w:lastRenderedPageBreak/>
              <w:t>59.23.</w:t>
            </w:r>
          </w:p>
        </w:tc>
        <w:tc>
          <w:tcPr>
            <w:tcW w:w="3546" w:type="dxa"/>
          </w:tcPr>
          <w:p w:rsidR="005A48F4" w:rsidRDefault="005A48F4">
            <w:pPr>
              <w:pStyle w:val="ConsPlusNormal"/>
            </w:pPr>
            <w:r>
              <w:t>Субсидии автономным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21918,9</w:t>
            </w:r>
          </w:p>
        </w:tc>
        <w:tc>
          <w:tcPr>
            <w:tcW w:w="1587" w:type="dxa"/>
          </w:tcPr>
          <w:p w:rsidR="005A48F4" w:rsidRDefault="005A48F4">
            <w:pPr>
              <w:pStyle w:val="ConsPlusNormal"/>
              <w:jc w:val="center"/>
            </w:pPr>
            <w:r>
              <w:t>21619,4</w:t>
            </w:r>
          </w:p>
        </w:tc>
        <w:tc>
          <w:tcPr>
            <w:tcW w:w="1531" w:type="dxa"/>
          </w:tcPr>
          <w:p w:rsidR="005A48F4" w:rsidRDefault="005A48F4">
            <w:pPr>
              <w:pStyle w:val="ConsPlusNormal"/>
              <w:jc w:val="center"/>
            </w:pPr>
            <w:r>
              <w:t>23284,1</w:t>
            </w:r>
          </w:p>
        </w:tc>
      </w:tr>
      <w:tr w:rsidR="005A48F4">
        <w:tc>
          <w:tcPr>
            <w:tcW w:w="1024" w:type="dxa"/>
          </w:tcPr>
          <w:p w:rsidR="005A48F4" w:rsidRDefault="005A48F4">
            <w:pPr>
              <w:pStyle w:val="ConsPlusNormal"/>
              <w:jc w:val="center"/>
            </w:pPr>
            <w:r>
              <w:t>59.23.1.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21918,9</w:t>
            </w:r>
          </w:p>
        </w:tc>
        <w:tc>
          <w:tcPr>
            <w:tcW w:w="1587" w:type="dxa"/>
          </w:tcPr>
          <w:p w:rsidR="005A48F4" w:rsidRDefault="005A48F4">
            <w:pPr>
              <w:pStyle w:val="ConsPlusNormal"/>
              <w:jc w:val="center"/>
            </w:pPr>
            <w:r>
              <w:t>21619,4</w:t>
            </w:r>
          </w:p>
        </w:tc>
        <w:tc>
          <w:tcPr>
            <w:tcW w:w="1531" w:type="dxa"/>
          </w:tcPr>
          <w:p w:rsidR="005A48F4" w:rsidRDefault="005A48F4">
            <w:pPr>
              <w:pStyle w:val="ConsPlusNormal"/>
              <w:jc w:val="center"/>
            </w:pPr>
            <w:r>
              <w:t>23284,1</w:t>
            </w:r>
          </w:p>
        </w:tc>
      </w:tr>
      <w:tr w:rsidR="005A48F4">
        <w:tc>
          <w:tcPr>
            <w:tcW w:w="1024" w:type="dxa"/>
          </w:tcPr>
          <w:p w:rsidR="005A48F4" w:rsidRDefault="005A48F4">
            <w:pPr>
              <w:pStyle w:val="ConsPlusNormal"/>
              <w:jc w:val="center"/>
            </w:pPr>
            <w:r>
              <w:t>59.24.</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82973,0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82973,0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59.25.</w:t>
            </w:r>
          </w:p>
        </w:tc>
        <w:tc>
          <w:tcPr>
            <w:tcW w:w="3546"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3308153,3</w:t>
            </w:r>
          </w:p>
        </w:tc>
        <w:tc>
          <w:tcPr>
            <w:tcW w:w="1587" w:type="dxa"/>
          </w:tcPr>
          <w:p w:rsidR="005A48F4" w:rsidRDefault="005A48F4">
            <w:pPr>
              <w:pStyle w:val="ConsPlusNormal"/>
              <w:jc w:val="center"/>
            </w:pPr>
            <w:r>
              <w:t>3612418,4</w:t>
            </w:r>
          </w:p>
        </w:tc>
        <w:tc>
          <w:tcPr>
            <w:tcW w:w="1531" w:type="dxa"/>
          </w:tcPr>
          <w:p w:rsidR="005A48F4" w:rsidRDefault="005A48F4">
            <w:pPr>
              <w:pStyle w:val="ConsPlusNormal"/>
              <w:jc w:val="center"/>
            </w:pPr>
            <w:r>
              <w:t>4053133,4</w:t>
            </w:r>
          </w:p>
        </w:tc>
      </w:tr>
      <w:tr w:rsidR="005A48F4">
        <w:tc>
          <w:tcPr>
            <w:tcW w:w="1024" w:type="dxa"/>
          </w:tcPr>
          <w:p w:rsidR="005A48F4" w:rsidRDefault="005A48F4">
            <w:pPr>
              <w:pStyle w:val="ConsPlusNormal"/>
              <w:jc w:val="center"/>
            </w:pPr>
            <w:r>
              <w:t>59.25.1.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3308153,3</w:t>
            </w:r>
          </w:p>
        </w:tc>
        <w:tc>
          <w:tcPr>
            <w:tcW w:w="1587" w:type="dxa"/>
          </w:tcPr>
          <w:p w:rsidR="005A48F4" w:rsidRDefault="005A48F4">
            <w:pPr>
              <w:pStyle w:val="ConsPlusNormal"/>
              <w:jc w:val="center"/>
            </w:pPr>
            <w:r>
              <w:t>3612418,4</w:t>
            </w:r>
          </w:p>
        </w:tc>
        <w:tc>
          <w:tcPr>
            <w:tcW w:w="1531" w:type="dxa"/>
          </w:tcPr>
          <w:p w:rsidR="005A48F4" w:rsidRDefault="005A48F4">
            <w:pPr>
              <w:pStyle w:val="ConsPlusNormal"/>
              <w:jc w:val="center"/>
            </w:pPr>
            <w:r>
              <w:t>4053133,4</w:t>
            </w:r>
          </w:p>
        </w:tc>
      </w:tr>
      <w:tr w:rsidR="005A48F4">
        <w:tc>
          <w:tcPr>
            <w:tcW w:w="1024" w:type="dxa"/>
          </w:tcPr>
          <w:p w:rsidR="005A48F4" w:rsidRDefault="005A48F4">
            <w:pPr>
              <w:pStyle w:val="ConsPlusNormal"/>
              <w:jc w:val="center"/>
            </w:pPr>
            <w:r>
              <w:lastRenderedPageBreak/>
              <w:t>59.26.</w:t>
            </w:r>
          </w:p>
        </w:tc>
        <w:tc>
          <w:tcPr>
            <w:tcW w:w="3546" w:type="dxa"/>
          </w:tcPr>
          <w:p w:rsidR="005A48F4" w:rsidRDefault="005A48F4">
            <w:pPr>
              <w:pStyle w:val="ConsPlusNormal"/>
            </w:pPr>
            <w:r>
              <w:t>Субсидии автономным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37797,3</w:t>
            </w:r>
          </w:p>
        </w:tc>
        <w:tc>
          <w:tcPr>
            <w:tcW w:w="1587" w:type="dxa"/>
          </w:tcPr>
          <w:p w:rsidR="005A48F4" w:rsidRDefault="005A48F4">
            <w:pPr>
              <w:pStyle w:val="ConsPlusNormal"/>
              <w:jc w:val="center"/>
            </w:pPr>
            <w:r>
              <w:t>40947,1</w:t>
            </w:r>
          </w:p>
        </w:tc>
        <w:tc>
          <w:tcPr>
            <w:tcW w:w="1531" w:type="dxa"/>
          </w:tcPr>
          <w:p w:rsidR="005A48F4" w:rsidRDefault="005A48F4">
            <w:pPr>
              <w:pStyle w:val="ConsPlusNormal"/>
              <w:jc w:val="center"/>
            </w:pPr>
            <w:r>
              <w:t>45942,6</w:t>
            </w:r>
          </w:p>
        </w:tc>
      </w:tr>
      <w:tr w:rsidR="005A48F4">
        <w:tc>
          <w:tcPr>
            <w:tcW w:w="1024" w:type="dxa"/>
          </w:tcPr>
          <w:p w:rsidR="005A48F4" w:rsidRDefault="005A48F4">
            <w:pPr>
              <w:pStyle w:val="ConsPlusNormal"/>
              <w:jc w:val="center"/>
            </w:pPr>
            <w:r>
              <w:t>59.26.1.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37797,3</w:t>
            </w:r>
          </w:p>
        </w:tc>
        <w:tc>
          <w:tcPr>
            <w:tcW w:w="1587" w:type="dxa"/>
          </w:tcPr>
          <w:p w:rsidR="005A48F4" w:rsidRDefault="005A48F4">
            <w:pPr>
              <w:pStyle w:val="ConsPlusNormal"/>
              <w:jc w:val="center"/>
            </w:pPr>
            <w:r>
              <w:t>40947,1</w:t>
            </w:r>
          </w:p>
        </w:tc>
        <w:tc>
          <w:tcPr>
            <w:tcW w:w="1531" w:type="dxa"/>
          </w:tcPr>
          <w:p w:rsidR="005A48F4" w:rsidRDefault="005A48F4">
            <w:pPr>
              <w:pStyle w:val="ConsPlusNormal"/>
              <w:jc w:val="center"/>
            </w:pPr>
            <w:r>
              <w:t>45942,6</w:t>
            </w:r>
          </w:p>
        </w:tc>
      </w:tr>
      <w:tr w:rsidR="005A48F4">
        <w:tc>
          <w:tcPr>
            <w:tcW w:w="1024" w:type="dxa"/>
          </w:tcPr>
          <w:p w:rsidR="005A48F4" w:rsidRDefault="005A48F4">
            <w:pPr>
              <w:pStyle w:val="ConsPlusNormal"/>
              <w:jc w:val="center"/>
            </w:pPr>
            <w:r>
              <w:t>59.27.</w:t>
            </w:r>
          </w:p>
        </w:tc>
        <w:tc>
          <w:tcPr>
            <w:tcW w:w="3546" w:type="dxa"/>
          </w:tcPr>
          <w:p w:rsidR="005A48F4" w:rsidRDefault="005A48F4">
            <w:pPr>
              <w:pStyle w:val="ConsPlusNormal"/>
            </w:pPr>
            <w:r>
              <w:t>Субсидии бюджетным учреждениям - школам-интернатам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468426,5</w:t>
            </w:r>
          </w:p>
        </w:tc>
        <w:tc>
          <w:tcPr>
            <w:tcW w:w="1587" w:type="dxa"/>
          </w:tcPr>
          <w:p w:rsidR="005A48F4" w:rsidRDefault="005A48F4">
            <w:pPr>
              <w:pStyle w:val="ConsPlusNormal"/>
              <w:jc w:val="center"/>
            </w:pPr>
            <w:r>
              <w:t>505238,7</w:t>
            </w:r>
          </w:p>
        </w:tc>
        <w:tc>
          <w:tcPr>
            <w:tcW w:w="1531" w:type="dxa"/>
          </w:tcPr>
          <w:p w:rsidR="005A48F4" w:rsidRDefault="005A48F4">
            <w:pPr>
              <w:pStyle w:val="ConsPlusNormal"/>
              <w:jc w:val="center"/>
            </w:pPr>
            <w:r>
              <w:t>556267,8</w:t>
            </w:r>
          </w:p>
        </w:tc>
      </w:tr>
      <w:tr w:rsidR="005A48F4">
        <w:tc>
          <w:tcPr>
            <w:tcW w:w="1024" w:type="dxa"/>
          </w:tcPr>
          <w:p w:rsidR="005A48F4" w:rsidRDefault="005A48F4">
            <w:pPr>
              <w:pStyle w:val="ConsPlusNormal"/>
              <w:jc w:val="center"/>
            </w:pPr>
            <w:r>
              <w:t>59.27.1.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468426,5</w:t>
            </w:r>
          </w:p>
        </w:tc>
        <w:tc>
          <w:tcPr>
            <w:tcW w:w="1587" w:type="dxa"/>
          </w:tcPr>
          <w:p w:rsidR="005A48F4" w:rsidRDefault="005A48F4">
            <w:pPr>
              <w:pStyle w:val="ConsPlusNormal"/>
              <w:jc w:val="center"/>
            </w:pPr>
            <w:r>
              <w:t>505238,7</w:t>
            </w:r>
          </w:p>
        </w:tc>
        <w:tc>
          <w:tcPr>
            <w:tcW w:w="1531" w:type="dxa"/>
          </w:tcPr>
          <w:p w:rsidR="005A48F4" w:rsidRDefault="005A48F4">
            <w:pPr>
              <w:pStyle w:val="ConsPlusNormal"/>
              <w:jc w:val="center"/>
            </w:pPr>
            <w:r>
              <w:t>556267,8</w:t>
            </w:r>
          </w:p>
        </w:tc>
      </w:tr>
      <w:tr w:rsidR="005A48F4">
        <w:tc>
          <w:tcPr>
            <w:tcW w:w="1024" w:type="dxa"/>
          </w:tcPr>
          <w:p w:rsidR="005A48F4" w:rsidRDefault="005A48F4">
            <w:pPr>
              <w:pStyle w:val="ConsPlusNormal"/>
              <w:jc w:val="center"/>
            </w:pPr>
            <w:r>
              <w:t>59.28.</w:t>
            </w:r>
          </w:p>
        </w:tc>
        <w:tc>
          <w:tcPr>
            <w:tcW w:w="3546" w:type="dxa"/>
          </w:tcPr>
          <w:p w:rsidR="005A48F4" w:rsidRDefault="005A48F4">
            <w:pPr>
              <w:pStyle w:val="ConsPlusNormal"/>
            </w:pPr>
            <w:r>
              <w:t>Субсидии частным образовательным организациям для реализации основных общеобразовательных программ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32398,6</w:t>
            </w:r>
          </w:p>
        </w:tc>
        <w:tc>
          <w:tcPr>
            <w:tcW w:w="1587" w:type="dxa"/>
          </w:tcPr>
          <w:p w:rsidR="005A48F4" w:rsidRDefault="005A48F4">
            <w:pPr>
              <w:pStyle w:val="ConsPlusNormal"/>
              <w:jc w:val="center"/>
            </w:pPr>
            <w:r>
              <w:t>42846,5</w:t>
            </w:r>
          </w:p>
        </w:tc>
        <w:tc>
          <w:tcPr>
            <w:tcW w:w="1531" w:type="dxa"/>
          </w:tcPr>
          <w:p w:rsidR="005A48F4" w:rsidRDefault="005A48F4">
            <w:pPr>
              <w:pStyle w:val="ConsPlusNormal"/>
              <w:jc w:val="center"/>
            </w:pPr>
            <w:r>
              <w:t>44560,4</w:t>
            </w:r>
          </w:p>
        </w:tc>
      </w:tr>
      <w:tr w:rsidR="005A48F4">
        <w:tc>
          <w:tcPr>
            <w:tcW w:w="1024" w:type="dxa"/>
          </w:tcPr>
          <w:p w:rsidR="005A48F4" w:rsidRDefault="005A48F4">
            <w:pPr>
              <w:pStyle w:val="ConsPlusNormal"/>
              <w:jc w:val="center"/>
            </w:pPr>
            <w:r>
              <w:t>59.28.1.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32398,6</w:t>
            </w:r>
          </w:p>
        </w:tc>
        <w:tc>
          <w:tcPr>
            <w:tcW w:w="1587" w:type="dxa"/>
          </w:tcPr>
          <w:p w:rsidR="005A48F4" w:rsidRDefault="005A48F4">
            <w:pPr>
              <w:pStyle w:val="ConsPlusNormal"/>
              <w:jc w:val="center"/>
            </w:pPr>
            <w:r>
              <w:t>42846,5</w:t>
            </w:r>
          </w:p>
        </w:tc>
        <w:tc>
          <w:tcPr>
            <w:tcW w:w="1531" w:type="dxa"/>
          </w:tcPr>
          <w:p w:rsidR="005A48F4" w:rsidRDefault="005A48F4">
            <w:pPr>
              <w:pStyle w:val="ConsPlusNormal"/>
              <w:jc w:val="center"/>
            </w:pPr>
            <w:r>
              <w:t>44560,4</w:t>
            </w:r>
          </w:p>
        </w:tc>
      </w:tr>
      <w:tr w:rsidR="005A48F4">
        <w:tc>
          <w:tcPr>
            <w:tcW w:w="1024" w:type="dxa"/>
          </w:tcPr>
          <w:p w:rsidR="005A48F4" w:rsidRDefault="005A48F4">
            <w:pPr>
              <w:pStyle w:val="ConsPlusNormal"/>
              <w:jc w:val="center"/>
            </w:pPr>
            <w:r>
              <w:t>59.29.</w:t>
            </w:r>
          </w:p>
        </w:tc>
        <w:tc>
          <w:tcPr>
            <w:tcW w:w="3546" w:type="dxa"/>
          </w:tcPr>
          <w:p w:rsidR="005A48F4" w:rsidRDefault="005A48F4">
            <w:pPr>
              <w:pStyle w:val="ConsPlusNormal"/>
            </w:pPr>
            <w:r>
              <w:t xml:space="preserve">Расходы на обеспечение книгами и учебными изданиями для </w:t>
            </w:r>
            <w:r>
              <w:lastRenderedPageBreak/>
              <w:t>комплектования библиотек государственных общеобразовательных учреждений</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59492,4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59.29.1.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59492,4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59.30.</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общего образования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0220020750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170281,6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0220020750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170281,6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59.31.</w:t>
            </w:r>
          </w:p>
        </w:tc>
        <w:tc>
          <w:tcPr>
            <w:tcW w:w="3546" w:type="dxa"/>
          </w:tcPr>
          <w:p w:rsidR="005A48F4" w:rsidRDefault="005A48F4">
            <w:pPr>
              <w:pStyle w:val="ConsPlusNormal"/>
            </w:pPr>
            <w:r>
              <w:t>Расходы на оснащение образовательных организаций общего образования предметными кабинетами</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10461,1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10461,1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59.32.</w:t>
            </w:r>
          </w:p>
        </w:tc>
        <w:tc>
          <w:tcPr>
            <w:tcW w:w="3546" w:type="dxa"/>
          </w:tcPr>
          <w:p w:rsidR="005A48F4" w:rsidRDefault="005A48F4">
            <w:pPr>
              <w:pStyle w:val="ConsPlusNormal"/>
            </w:pPr>
            <w:r>
              <w:t xml:space="preserve">Расходы на реализацию мер социальной поддержки отдельных категорий граждан по предоставлению на льготной основе питания в </w:t>
            </w:r>
            <w:r>
              <w:lastRenderedPageBreak/>
              <w:t>общеобразовательных школах</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167164,1</w:t>
            </w:r>
          </w:p>
        </w:tc>
        <w:tc>
          <w:tcPr>
            <w:tcW w:w="1587" w:type="dxa"/>
          </w:tcPr>
          <w:p w:rsidR="005A48F4" w:rsidRDefault="005A48F4">
            <w:pPr>
              <w:pStyle w:val="ConsPlusNormal"/>
              <w:jc w:val="center"/>
            </w:pPr>
            <w:r>
              <w:t>173850,7</w:t>
            </w:r>
          </w:p>
        </w:tc>
        <w:tc>
          <w:tcPr>
            <w:tcW w:w="1531" w:type="dxa"/>
          </w:tcPr>
          <w:p w:rsidR="005A48F4" w:rsidRDefault="005A48F4">
            <w:pPr>
              <w:pStyle w:val="ConsPlusNormal"/>
              <w:jc w:val="center"/>
            </w:pPr>
            <w:r>
              <w:t>180814,7</w:t>
            </w:r>
          </w:p>
        </w:tc>
      </w:tr>
      <w:tr w:rsidR="005A48F4">
        <w:tc>
          <w:tcPr>
            <w:tcW w:w="1024" w:type="dxa"/>
          </w:tcPr>
          <w:p w:rsidR="005A48F4" w:rsidRDefault="005A48F4">
            <w:pPr>
              <w:pStyle w:val="ConsPlusNormal"/>
              <w:jc w:val="center"/>
            </w:pPr>
            <w:r>
              <w:lastRenderedPageBreak/>
              <w:t>59.32.1.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167164,1</w:t>
            </w:r>
          </w:p>
        </w:tc>
        <w:tc>
          <w:tcPr>
            <w:tcW w:w="1587" w:type="dxa"/>
          </w:tcPr>
          <w:p w:rsidR="005A48F4" w:rsidRDefault="005A48F4">
            <w:pPr>
              <w:pStyle w:val="ConsPlusNormal"/>
              <w:jc w:val="center"/>
            </w:pPr>
            <w:r>
              <w:t>173850,7</w:t>
            </w:r>
          </w:p>
        </w:tc>
        <w:tc>
          <w:tcPr>
            <w:tcW w:w="1531" w:type="dxa"/>
          </w:tcPr>
          <w:p w:rsidR="005A48F4" w:rsidRDefault="005A48F4">
            <w:pPr>
              <w:pStyle w:val="ConsPlusNormal"/>
              <w:jc w:val="center"/>
            </w:pPr>
            <w:r>
              <w:t>180814,7</w:t>
            </w:r>
          </w:p>
        </w:tc>
      </w:tr>
      <w:tr w:rsidR="005A48F4">
        <w:tc>
          <w:tcPr>
            <w:tcW w:w="1024" w:type="dxa"/>
          </w:tcPr>
          <w:p w:rsidR="005A48F4" w:rsidRDefault="005A48F4">
            <w:pPr>
              <w:pStyle w:val="ConsPlusNormal"/>
              <w:jc w:val="center"/>
            </w:pPr>
            <w:r>
              <w:t>59.33.</w:t>
            </w:r>
          </w:p>
        </w:tc>
        <w:tc>
          <w:tcPr>
            <w:tcW w:w="3546"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315742,1</w:t>
            </w:r>
          </w:p>
        </w:tc>
        <w:tc>
          <w:tcPr>
            <w:tcW w:w="1587" w:type="dxa"/>
          </w:tcPr>
          <w:p w:rsidR="005A48F4" w:rsidRDefault="005A48F4">
            <w:pPr>
              <w:pStyle w:val="ConsPlusNormal"/>
              <w:jc w:val="center"/>
            </w:pPr>
            <w:r>
              <w:t>318058,8</w:t>
            </w:r>
          </w:p>
        </w:tc>
        <w:tc>
          <w:tcPr>
            <w:tcW w:w="1531" w:type="dxa"/>
          </w:tcPr>
          <w:p w:rsidR="005A48F4" w:rsidRDefault="005A48F4">
            <w:pPr>
              <w:pStyle w:val="ConsPlusNormal"/>
              <w:jc w:val="center"/>
            </w:pPr>
            <w:r>
              <w:t>343503,5</w:t>
            </w:r>
          </w:p>
        </w:tc>
      </w:tr>
      <w:tr w:rsidR="005A48F4">
        <w:tc>
          <w:tcPr>
            <w:tcW w:w="1024" w:type="dxa"/>
          </w:tcPr>
          <w:p w:rsidR="005A48F4" w:rsidRDefault="005A48F4">
            <w:pPr>
              <w:pStyle w:val="ConsPlusNormal"/>
              <w:jc w:val="center"/>
            </w:pPr>
            <w:r>
              <w:t>59.33.1.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315742,1</w:t>
            </w:r>
          </w:p>
        </w:tc>
        <w:tc>
          <w:tcPr>
            <w:tcW w:w="1587" w:type="dxa"/>
          </w:tcPr>
          <w:p w:rsidR="005A48F4" w:rsidRDefault="005A48F4">
            <w:pPr>
              <w:pStyle w:val="ConsPlusNormal"/>
              <w:jc w:val="center"/>
            </w:pPr>
            <w:r>
              <w:t>318058,8</w:t>
            </w:r>
          </w:p>
        </w:tc>
        <w:tc>
          <w:tcPr>
            <w:tcW w:w="1531" w:type="dxa"/>
          </w:tcPr>
          <w:p w:rsidR="005A48F4" w:rsidRDefault="005A48F4">
            <w:pPr>
              <w:pStyle w:val="ConsPlusNormal"/>
              <w:jc w:val="center"/>
            </w:pPr>
            <w:r>
              <w:t>343503,5</w:t>
            </w:r>
          </w:p>
        </w:tc>
      </w:tr>
      <w:tr w:rsidR="005A48F4">
        <w:tc>
          <w:tcPr>
            <w:tcW w:w="1024" w:type="dxa"/>
          </w:tcPr>
          <w:p w:rsidR="005A48F4" w:rsidRDefault="005A48F4">
            <w:pPr>
              <w:pStyle w:val="ConsPlusNormal"/>
              <w:jc w:val="center"/>
            </w:pPr>
            <w:r>
              <w:t>59.34.</w:t>
            </w:r>
          </w:p>
        </w:tc>
        <w:tc>
          <w:tcPr>
            <w:tcW w:w="3546"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257222,9</w:t>
            </w:r>
          </w:p>
        </w:tc>
        <w:tc>
          <w:tcPr>
            <w:tcW w:w="1587" w:type="dxa"/>
          </w:tcPr>
          <w:p w:rsidR="005A48F4" w:rsidRDefault="005A48F4">
            <w:pPr>
              <w:pStyle w:val="ConsPlusNormal"/>
              <w:jc w:val="center"/>
            </w:pPr>
            <w:r>
              <w:t>256979,1</w:t>
            </w:r>
          </w:p>
        </w:tc>
        <w:tc>
          <w:tcPr>
            <w:tcW w:w="1531" w:type="dxa"/>
          </w:tcPr>
          <w:p w:rsidR="005A48F4" w:rsidRDefault="005A48F4">
            <w:pPr>
              <w:pStyle w:val="ConsPlusNormal"/>
              <w:jc w:val="center"/>
            </w:pPr>
            <w:r>
              <w:t>278266,0</w:t>
            </w:r>
          </w:p>
        </w:tc>
      </w:tr>
      <w:tr w:rsidR="005A48F4">
        <w:tc>
          <w:tcPr>
            <w:tcW w:w="1024" w:type="dxa"/>
          </w:tcPr>
          <w:p w:rsidR="005A48F4" w:rsidRDefault="005A48F4">
            <w:pPr>
              <w:pStyle w:val="ConsPlusNormal"/>
              <w:jc w:val="center"/>
            </w:pPr>
            <w:r>
              <w:t>59.34.1.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257222,9</w:t>
            </w:r>
          </w:p>
        </w:tc>
        <w:tc>
          <w:tcPr>
            <w:tcW w:w="1587" w:type="dxa"/>
          </w:tcPr>
          <w:p w:rsidR="005A48F4" w:rsidRDefault="005A48F4">
            <w:pPr>
              <w:pStyle w:val="ConsPlusNormal"/>
              <w:jc w:val="center"/>
            </w:pPr>
            <w:r>
              <w:t>256979,1</w:t>
            </w:r>
          </w:p>
        </w:tc>
        <w:tc>
          <w:tcPr>
            <w:tcW w:w="1531" w:type="dxa"/>
          </w:tcPr>
          <w:p w:rsidR="005A48F4" w:rsidRDefault="005A48F4">
            <w:pPr>
              <w:pStyle w:val="ConsPlusNormal"/>
              <w:jc w:val="center"/>
            </w:pPr>
            <w:r>
              <w:t>278266,0</w:t>
            </w:r>
          </w:p>
        </w:tc>
      </w:tr>
      <w:tr w:rsidR="005A48F4">
        <w:tc>
          <w:tcPr>
            <w:tcW w:w="1024" w:type="dxa"/>
          </w:tcPr>
          <w:p w:rsidR="005A48F4" w:rsidRDefault="005A48F4">
            <w:pPr>
              <w:pStyle w:val="ConsPlusNormal"/>
              <w:jc w:val="center"/>
            </w:pPr>
            <w:r>
              <w:t>59.35.</w:t>
            </w:r>
          </w:p>
        </w:tc>
        <w:tc>
          <w:tcPr>
            <w:tcW w:w="3546" w:type="dxa"/>
          </w:tcPr>
          <w:p w:rsidR="005A48F4" w:rsidRDefault="005A48F4">
            <w:pPr>
              <w:pStyle w:val="ConsPlusNormal"/>
            </w:pPr>
            <w:r>
              <w:t>Расходы на капитальный ремонт образовательных учреждений в сфере культуры</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0840071330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59.35.1.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0840071330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59.36.</w:t>
            </w:r>
          </w:p>
        </w:tc>
        <w:tc>
          <w:tcPr>
            <w:tcW w:w="3546"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084A170890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267,2</w:t>
            </w:r>
          </w:p>
        </w:tc>
        <w:tc>
          <w:tcPr>
            <w:tcW w:w="1587" w:type="dxa"/>
          </w:tcPr>
          <w:p w:rsidR="005A48F4" w:rsidRDefault="005A48F4">
            <w:pPr>
              <w:pStyle w:val="ConsPlusNormal"/>
              <w:jc w:val="center"/>
            </w:pPr>
            <w:r>
              <w:t>14,7</w:t>
            </w:r>
          </w:p>
        </w:tc>
        <w:tc>
          <w:tcPr>
            <w:tcW w:w="1531" w:type="dxa"/>
          </w:tcPr>
          <w:p w:rsidR="005A48F4" w:rsidRDefault="005A48F4">
            <w:pPr>
              <w:pStyle w:val="ConsPlusNormal"/>
              <w:jc w:val="center"/>
            </w:pPr>
            <w:r>
              <w:t>58,3</w:t>
            </w:r>
          </w:p>
        </w:tc>
      </w:tr>
      <w:tr w:rsidR="005A48F4">
        <w:tc>
          <w:tcPr>
            <w:tcW w:w="1024" w:type="dxa"/>
          </w:tcPr>
          <w:p w:rsidR="005A48F4" w:rsidRDefault="005A48F4">
            <w:pPr>
              <w:pStyle w:val="ConsPlusNormal"/>
              <w:jc w:val="center"/>
            </w:pPr>
            <w:r>
              <w:t>59.36.1.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084A170890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267,2</w:t>
            </w:r>
          </w:p>
        </w:tc>
        <w:tc>
          <w:tcPr>
            <w:tcW w:w="1587" w:type="dxa"/>
          </w:tcPr>
          <w:p w:rsidR="005A48F4" w:rsidRDefault="005A48F4">
            <w:pPr>
              <w:pStyle w:val="ConsPlusNormal"/>
              <w:jc w:val="center"/>
            </w:pPr>
            <w:r>
              <w:t>14,7</w:t>
            </w:r>
          </w:p>
        </w:tc>
        <w:tc>
          <w:tcPr>
            <w:tcW w:w="1531" w:type="dxa"/>
          </w:tcPr>
          <w:p w:rsidR="005A48F4" w:rsidRDefault="005A48F4">
            <w:pPr>
              <w:pStyle w:val="ConsPlusNormal"/>
              <w:jc w:val="center"/>
            </w:pPr>
            <w:r>
              <w:t>58,3</w:t>
            </w:r>
          </w:p>
        </w:tc>
      </w:tr>
      <w:tr w:rsidR="005A48F4">
        <w:tc>
          <w:tcPr>
            <w:tcW w:w="1024" w:type="dxa"/>
          </w:tcPr>
          <w:p w:rsidR="005A48F4" w:rsidRDefault="005A48F4">
            <w:pPr>
              <w:pStyle w:val="ConsPlusNormal"/>
              <w:jc w:val="center"/>
            </w:pPr>
            <w:r>
              <w:t>59.37.</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674,7</w:t>
            </w:r>
          </w:p>
        </w:tc>
        <w:tc>
          <w:tcPr>
            <w:tcW w:w="1587" w:type="dxa"/>
          </w:tcPr>
          <w:p w:rsidR="005A48F4" w:rsidRDefault="005A48F4">
            <w:pPr>
              <w:pStyle w:val="ConsPlusNormal"/>
              <w:jc w:val="center"/>
            </w:pPr>
            <w:r>
              <w:t>701,7</w:t>
            </w:r>
          </w:p>
        </w:tc>
        <w:tc>
          <w:tcPr>
            <w:tcW w:w="1531" w:type="dxa"/>
          </w:tcPr>
          <w:p w:rsidR="005A48F4" w:rsidRDefault="005A48F4">
            <w:pPr>
              <w:pStyle w:val="ConsPlusNormal"/>
              <w:jc w:val="center"/>
            </w:pPr>
            <w:r>
              <w:t>729,8</w:t>
            </w:r>
          </w:p>
        </w:tc>
      </w:tr>
      <w:tr w:rsidR="005A48F4">
        <w:tc>
          <w:tcPr>
            <w:tcW w:w="1024" w:type="dxa"/>
          </w:tcPr>
          <w:p w:rsidR="005A48F4" w:rsidRDefault="005A48F4">
            <w:pPr>
              <w:pStyle w:val="ConsPlusNormal"/>
              <w:jc w:val="center"/>
            </w:pPr>
            <w:r>
              <w:t>59.37.1.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674,7</w:t>
            </w:r>
          </w:p>
        </w:tc>
        <w:tc>
          <w:tcPr>
            <w:tcW w:w="1587" w:type="dxa"/>
          </w:tcPr>
          <w:p w:rsidR="005A48F4" w:rsidRDefault="005A48F4">
            <w:pPr>
              <w:pStyle w:val="ConsPlusNormal"/>
              <w:jc w:val="center"/>
            </w:pPr>
            <w:r>
              <w:t>701,7</w:t>
            </w:r>
          </w:p>
        </w:tc>
        <w:tc>
          <w:tcPr>
            <w:tcW w:w="1531" w:type="dxa"/>
          </w:tcPr>
          <w:p w:rsidR="005A48F4" w:rsidRDefault="005A48F4">
            <w:pPr>
              <w:pStyle w:val="ConsPlusNormal"/>
              <w:jc w:val="center"/>
            </w:pPr>
            <w:r>
              <w:t>729,8</w:t>
            </w:r>
          </w:p>
        </w:tc>
      </w:tr>
      <w:tr w:rsidR="005A48F4">
        <w:tc>
          <w:tcPr>
            <w:tcW w:w="1024" w:type="dxa"/>
          </w:tcPr>
          <w:p w:rsidR="005A48F4" w:rsidRDefault="005A48F4">
            <w:pPr>
              <w:pStyle w:val="ConsPlusNormal"/>
              <w:jc w:val="center"/>
            </w:pPr>
            <w:r>
              <w:t>59.38.</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75122,2</w:t>
            </w:r>
          </w:p>
        </w:tc>
        <w:tc>
          <w:tcPr>
            <w:tcW w:w="1587" w:type="dxa"/>
          </w:tcPr>
          <w:p w:rsidR="005A48F4" w:rsidRDefault="005A48F4">
            <w:pPr>
              <w:pStyle w:val="ConsPlusNormal"/>
              <w:jc w:val="center"/>
            </w:pPr>
            <w:r>
              <w:t>77219,4</w:t>
            </w:r>
          </w:p>
        </w:tc>
        <w:tc>
          <w:tcPr>
            <w:tcW w:w="1531" w:type="dxa"/>
          </w:tcPr>
          <w:p w:rsidR="005A48F4" w:rsidRDefault="005A48F4">
            <w:pPr>
              <w:pStyle w:val="ConsPlusNormal"/>
              <w:jc w:val="center"/>
            </w:pPr>
            <w:r>
              <w:t>79041,1</w:t>
            </w:r>
          </w:p>
        </w:tc>
      </w:tr>
      <w:tr w:rsidR="005A48F4">
        <w:tc>
          <w:tcPr>
            <w:tcW w:w="1024" w:type="dxa"/>
          </w:tcPr>
          <w:p w:rsidR="005A48F4" w:rsidRDefault="005A48F4">
            <w:pPr>
              <w:pStyle w:val="ConsPlusNormal"/>
              <w:jc w:val="center"/>
            </w:pPr>
            <w:r>
              <w:t>59.38.1.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61360,7</w:t>
            </w:r>
          </w:p>
        </w:tc>
        <w:tc>
          <w:tcPr>
            <w:tcW w:w="1587" w:type="dxa"/>
          </w:tcPr>
          <w:p w:rsidR="005A48F4" w:rsidRDefault="005A48F4">
            <w:pPr>
              <w:pStyle w:val="ConsPlusNormal"/>
              <w:jc w:val="center"/>
            </w:pPr>
            <w:r>
              <w:t>63815,0</w:t>
            </w:r>
          </w:p>
        </w:tc>
        <w:tc>
          <w:tcPr>
            <w:tcW w:w="1531" w:type="dxa"/>
          </w:tcPr>
          <w:p w:rsidR="005A48F4" w:rsidRDefault="005A48F4">
            <w:pPr>
              <w:pStyle w:val="ConsPlusNormal"/>
              <w:jc w:val="center"/>
            </w:pPr>
            <w:r>
              <w:t>66367,7</w:t>
            </w:r>
          </w:p>
        </w:tc>
      </w:tr>
      <w:tr w:rsidR="005A48F4">
        <w:tc>
          <w:tcPr>
            <w:tcW w:w="1024" w:type="dxa"/>
          </w:tcPr>
          <w:p w:rsidR="005A48F4" w:rsidRDefault="005A48F4">
            <w:pPr>
              <w:pStyle w:val="ConsPlusNormal"/>
              <w:jc w:val="center"/>
            </w:pPr>
            <w:r>
              <w:t>59.38.2.</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13761,5</w:t>
            </w:r>
          </w:p>
        </w:tc>
        <w:tc>
          <w:tcPr>
            <w:tcW w:w="1587" w:type="dxa"/>
          </w:tcPr>
          <w:p w:rsidR="005A48F4" w:rsidRDefault="005A48F4">
            <w:pPr>
              <w:pStyle w:val="ConsPlusNormal"/>
              <w:jc w:val="center"/>
            </w:pPr>
            <w:r>
              <w:t>13404,4</w:t>
            </w:r>
          </w:p>
        </w:tc>
        <w:tc>
          <w:tcPr>
            <w:tcW w:w="1531" w:type="dxa"/>
          </w:tcPr>
          <w:p w:rsidR="005A48F4" w:rsidRDefault="005A48F4">
            <w:pPr>
              <w:pStyle w:val="ConsPlusNormal"/>
              <w:jc w:val="center"/>
            </w:pPr>
            <w:r>
              <w:t>12673,4</w:t>
            </w:r>
          </w:p>
        </w:tc>
      </w:tr>
      <w:tr w:rsidR="005A48F4">
        <w:tc>
          <w:tcPr>
            <w:tcW w:w="1024" w:type="dxa"/>
          </w:tcPr>
          <w:p w:rsidR="005A48F4" w:rsidRDefault="005A48F4">
            <w:pPr>
              <w:pStyle w:val="ConsPlusNormal"/>
              <w:jc w:val="center"/>
            </w:pPr>
            <w:r>
              <w:lastRenderedPageBreak/>
              <w:t>59.39.</w:t>
            </w:r>
          </w:p>
        </w:tc>
        <w:tc>
          <w:tcPr>
            <w:tcW w:w="3546" w:type="dxa"/>
          </w:tcPr>
          <w:p w:rsidR="005A48F4" w:rsidRDefault="005A48F4">
            <w:pPr>
              <w:pStyle w:val="ConsPlusNormal"/>
            </w:pPr>
            <w:r>
              <w:t>Субсидии бюджетным учреждениям - подростковым и молодежным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176382,5</w:t>
            </w:r>
          </w:p>
        </w:tc>
        <w:tc>
          <w:tcPr>
            <w:tcW w:w="1587" w:type="dxa"/>
          </w:tcPr>
          <w:p w:rsidR="005A48F4" w:rsidRDefault="005A48F4">
            <w:pPr>
              <w:pStyle w:val="ConsPlusNormal"/>
              <w:jc w:val="center"/>
            </w:pPr>
            <w:r>
              <w:t>182240,3</w:t>
            </w:r>
          </w:p>
        </w:tc>
        <w:tc>
          <w:tcPr>
            <w:tcW w:w="1531" w:type="dxa"/>
          </w:tcPr>
          <w:p w:rsidR="005A48F4" w:rsidRDefault="005A48F4">
            <w:pPr>
              <w:pStyle w:val="ConsPlusNormal"/>
              <w:jc w:val="center"/>
            </w:pPr>
            <w:r>
              <w:t>193357,0</w:t>
            </w:r>
          </w:p>
        </w:tc>
      </w:tr>
      <w:tr w:rsidR="005A48F4">
        <w:tc>
          <w:tcPr>
            <w:tcW w:w="1024" w:type="dxa"/>
          </w:tcPr>
          <w:p w:rsidR="005A48F4" w:rsidRDefault="005A48F4">
            <w:pPr>
              <w:pStyle w:val="ConsPlusNormal"/>
              <w:jc w:val="center"/>
            </w:pPr>
            <w:r>
              <w:t>59.39.1.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176382,5</w:t>
            </w:r>
          </w:p>
        </w:tc>
        <w:tc>
          <w:tcPr>
            <w:tcW w:w="1587" w:type="dxa"/>
          </w:tcPr>
          <w:p w:rsidR="005A48F4" w:rsidRDefault="005A48F4">
            <w:pPr>
              <w:pStyle w:val="ConsPlusNormal"/>
              <w:jc w:val="center"/>
            </w:pPr>
            <w:r>
              <w:t>182240,3</w:t>
            </w:r>
          </w:p>
        </w:tc>
        <w:tc>
          <w:tcPr>
            <w:tcW w:w="1531" w:type="dxa"/>
          </w:tcPr>
          <w:p w:rsidR="005A48F4" w:rsidRDefault="005A48F4">
            <w:pPr>
              <w:pStyle w:val="ConsPlusNormal"/>
              <w:jc w:val="center"/>
            </w:pPr>
            <w:r>
              <w:t>193357,0</w:t>
            </w:r>
          </w:p>
        </w:tc>
      </w:tr>
      <w:tr w:rsidR="005A48F4">
        <w:tc>
          <w:tcPr>
            <w:tcW w:w="1024" w:type="dxa"/>
          </w:tcPr>
          <w:p w:rsidR="005A48F4" w:rsidRDefault="005A48F4">
            <w:pPr>
              <w:pStyle w:val="ConsPlusNormal"/>
              <w:jc w:val="center"/>
            </w:pPr>
            <w:r>
              <w:t>59.40.</w:t>
            </w:r>
          </w:p>
        </w:tc>
        <w:tc>
          <w:tcPr>
            <w:tcW w:w="3546" w:type="dxa"/>
          </w:tcPr>
          <w:p w:rsidR="005A48F4" w:rsidRDefault="005A48F4">
            <w:pPr>
              <w:pStyle w:val="ConsPlusNormal"/>
            </w:pPr>
            <w:r>
              <w:t>Расходы на организацию и проведение массовых и просветительских мероприятий, осуществляемых в сфере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1064,2</w:t>
            </w:r>
          </w:p>
        </w:tc>
        <w:tc>
          <w:tcPr>
            <w:tcW w:w="1587" w:type="dxa"/>
          </w:tcPr>
          <w:p w:rsidR="005A48F4" w:rsidRDefault="005A48F4">
            <w:pPr>
              <w:pStyle w:val="ConsPlusNormal"/>
              <w:jc w:val="center"/>
            </w:pPr>
            <w:r>
              <w:t>1064,2</w:t>
            </w:r>
          </w:p>
        </w:tc>
        <w:tc>
          <w:tcPr>
            <w:tcW w:w="1531" w:type="dxa"/>
          </w:tcPr>
          <w:p w:rsidR="005A48F4" w:rsidRDefault="005A48F4">
            <w:pPr>
              <w:pStyle w:val="ConsPlusNormal"/>
              <w:jc w:val="center"/>
            </w:pPr>
            <w:r>
              <w:t>1064,2</w:t>
            </w:r>
          </w:p>
        </w:tc>
      </w:tr>
      <w:tr w:rsidR="005A48F4">
        <w:tc>
          <w:tcPr>
            <w:tcW w:w="1024" w:type="dxa"/>
          </w:tcPr>
          <w:p w:rsidR="005A48F4" w:rsidRDefault="005A48F4">
            <w:pPr>
              <w:pStyle w:val="ConsPlusNormal"/>
              <w:jc w:val="center"/>
            </w:pPr>
            <w:r>
              <w:t>59.40.1.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1064,2</w:t>
            </w:r>
          </w:p>
        </w:tc>
        <w:tc>
          <w:tcPr>
            <w:tcW w:w="1587" w:type="dxa"/>
          </w:tcPr>
          <w:p w:rsidR="005A48F4" w:rsidRDefault="005A48F4">
            <w:pPr>
              <w:pStyle w:val="ConsPlusNormal"/>
              <w:jc w:val="center"/>
            </w:pPr>
            <w:r>
              <w:t>1064,2</w:t>
            </w:r>
          </w:p>
        </w:tc>
        <w:tc>
          <w:tcPr>
            <w:tcW w:w="1531" w:type="dxa"/>
          </w:tcPr>
          <w:p w:rsidR="005A48F4" w:rsidRDefault="005A48F4">
            <w:pPr>
              <w:pStyle w:val="ConsPlusNormal"/>
              <w:jc w:val="center"/>
            </w:pPr>
            <w:r>
              <w:t>1064,2</w:t>
            </w:r>
          </w:p>
        </w:tc>
      </w:tr>
      <w:tr w:rsidR="005A48F4">
        <w:tc>
          <w:tcPr>
            <w:tcW w:w="1024" w:type="dxa"/>
          </w:tcPr>
          <w:p w:rsidR="005A48F4" w:rsidRDefault="005A48F4">
            <w:pPr>
              <w:pStyle w:val="ConsPlusNormal"/>
              <w:jc w:val="center"/>
            </w:pPr>
            <w:r>
              <w:t>59.41.</w:t>
            </w:r>
          </w:p>
        </w:tc>
        <w:tc>
          <w:tcPr>
            <w:tcW w:w="3546" w:type="dxa"/>
          </w:tcPr>
          <w:p w:rsidR="005A48F4" w:rsidRDefault="005A48F4">
            <w:pPr>
              <w:pStyle w:val="ConsPlusNormal"/>
            </w:pPr>
            <w:r>
              <w:t>Расходы на капитальный ремонт подростковых и молодежных центров</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32542,3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59.41.1.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32542,3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59.42.</w:t>
            </w:r>
          </w:p>
        </w:tc>
        <w:tc>
          <w:tcPr>
            <w:tcW w:w="3546" w:type="dxa"/>
          </w:tcPr>
          <w:p w:rsidR="005A48F4" w:rsidRDefault="005A48F4">
            <w:pPr>
              <w:pStyle w:val="ConsPlusNormal"/>
            </w:pPr>
            <w:r>
              <w:t>Расходы на воспитание гражданственности и патриотизма среди молодежи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325,7</w:t>
            </w:r>
          </w:p>
        </w:tc>
        <w:tc>
          <w:tcPr>
            <w:tcW w:w="1587" w:type="dxa"/>
          </w:tcPr>
          <w:p w:rsidR="005A48F4" w:rsidRDefault="005A48F4">
            <w:pPr>
              <w:pStyle w:val="ConsPlusNormal"/>
              <w:jc w:val="center"/>
            </w:pPr>
            <w:r>
              <w:t>325,7</w:t>
            </w:r>
          </w:p>
        </w:tc>
        <w:tc>
          <w:tcPr>
            <w:tcW w:w="1531" w:type="dxa"/>
          </w:tcPr>
          <w:p w:rsidR="005A48F4" w:rsidRDefault="005A48F4">
            <w:pPr>
              <w:pStyle w:val="ConsPlusNormal"/>
              <w:jc w:val="center"/>
            </w:pPr>
            <w:r>
              <w:t>325,7</w:t>
            </w:r>
          </w:p>
        </w:tc>
      </w:tr>
      <w:tr w:rsidR="005A48F4">
        <w:tc>
          <w:tcPr>
            <w:tcW w:w="1024" w:type="dxa"/>
          </w:tcPr>
          <w:p w:rsidR="005A48F4" w:rsidRDefault="005A48F4">
            <w:pPr>
              <w:pStyle w:val="ConsPlusNormal"/>
              <w:jc w:val="center"/>
            </w:pPr>
            <w:r>
              <w:t>59.42.1.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325,7</w:t>
            </w:r>
          </w:p>
        </w:tc>
        <w:tc>
          <w:tcPr>
            <w:tcW w:w="1587" w:type="dxa"/>
          </w:tcPr>
          <w:p w:rsidR="005A48F4" w:rsidRDefault="005A48F4">
            <w:pPr>
              <w:pStyle w:val="ConsPlusNormal"/>
              <w:jc w:val="center"/>
            </w:pPr>
            <w:r>
              <w:t>325,7</w:t>
            </w:r>
          </w:p>
        </w:tc>
        <w:tc>
          <w:tcPr>
            <w:tcW w:w="1531" w:type="dxa"/>
          </w:tcPr>
          <w:p w:rsidR="005A48F4" w:rsidRDefault="005A48F4">
            <w:pPr>
              <w:pStyle w:val="ConsPlusNormal"/>
              <w:jc w:val="center"/>
            </w:pPr>
            <w:r>
              <w:t>325,7</w:t>
            </w:r>
          </w:p>
        </w:tc>
      </w:tr>
      <w:tr w:rsidR="005A48F4">
        <w:tc>
          <w:tcPr>
            <w:tcW w:w="1024" w:type="dxa"/>
          </w:tcPr>
          <w:p w:rsidR="005A48F4" w:rsidRDefault="005A48F4">
            <w:pPr>
              <w:pStyle w:val="ConsPlusNormal"/>
              <w:jc w:val="center"/>
            </w:pPr>
            <w:r>
              <w:t>59.43.</w:t>
            </w:r>
          </w:p>
        </w:tc>
        <w:tc>
          <w:tcPr>
            <w:tcW w:w="3546" w:type="dxa"/>
          </w:tcPr>
          <w:p w:rsidR="005A48F4" w:rsidRDefault="005A48F4">
            <w:pPr>
              <w:pStyle w:val="ConsPlusNormal"/>
            </w:pPr>
            <w:r>
              <w:t>Расходы на организацию и проведение районных мероприятий по духовно-нравственному воспитанию граждан, укреплению и пропаганде семейных ценностей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341,2</w:t>
            </w:r>
          </w:p>
        </w:tc>
        <w:tc>
          <w:tcPr>
            <w:tcW w:w="1587" w:type="dxa"/>
          </w:tcPr>
          <w:p w:rsidR="005A48F4" w:rsidRDefault="005A48F4">
            <w:pPr>
              <w:pStyle w:val="ConsPlusNormal"/>
              <w:jc w:val="center"/>
            </w:pPr>
            <w:r>
              <w:t>341,2</w:t>
            </w:r>
          </w:p>
        </w:tc>
        <w:tc>
          <w:tcPr>
            <w:tcW w:w="1531" w:type="dxa"/>
          </w:tcPr>
          <w:p w:rsidR="005A48F4" w:rsidRDefault="005A48F4">
            <w:pPr>
              <w:pStyle w:val="ConsPlusNormal"/>
              <w:jc w:val="center"/>
            </w:pPr>
            <w:r>
              <w:t>341,2</w:t>
            </w:r>
          </w:p>
        </w:tc>
      </w:tr>
      <w:tr w:rsidR="005A48F4">
        <w:tc>
          <w:tcPr>
            <w:tcW w:w="1024" w:type="dxa"/>
          </w:tcPr>
          <w:p w:rsidR="005A48F4" w:rsidRDefault="005A48F4">
            <w:pPr>
              <w:pStyle w:val="ConsPlusNormal"/>
              <w:jc w:val="center"/>
            </w:pPr>
            <w:r>
              <w:t>59.43.1.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341,2</w:t>
            </w:r>
          </w:p>
        </w:tc>
        <w:tc>
          <w:tcPr>
            <w:tcW w:w="1587" w:type="dxa"/>
          </w:tcPr>
          <w:p w:rsidR="005A48F4" w:rsidRDefault="005A48F4">
            <w:pPr>
              <w:pStyle w:val="ConsPlusNormal"/>
              <w:jc w:val="center"/>
            </w:pPr>
            <w:r>
              <w:t>341,2</w:t>
            </w:r>
          </w:p>
        </w:tc>
        <w:tc>
          <w:tcPr>
            <w:tcW w:w="1531" w:type="dxa"/>
          </w:tcPr>
          <w:p w:rsidR="005A48F4" w:rsidRDefault="005A48F4">
            <w:pPr>
              <w:pStyle w:val="ConsPlusNormal"/>
              <w:jc w:val="center"/>
            </w:pPr>
            <w:r>
              <w:t>341,2</w:t>
            </w:r>
          </w:p>
        </w:tc>
      </w:tr>
      <w:tr w:rsidR="005A48F4">
        <w:tc>
          <w:tcPr>
            <w:tcW w:w="1024" w:type="dxa"/>
          </w:tcPr>
          <w:p w:rsidR="005A48F4" w:rsidRDefault="005A48F4">
            <w:pPr>
              <w:pStyle w:val="ConsPlusNormal"/>
              <w:jc w:val="center"/>
            </w:pPr>
            <w:r>
              <w:t>59.44.</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59.45.</w:t>
            </w:r>
          </w:p>
        </w:tc>
        <w:tc>
          <w:tcPr>
            <w:tcW w:w="3546" w:type="dxa"/>
          </w:tcPr>
          <w:p w:rsidR="005A48F4" w:rsidRDefault="005A48F4">
            <w:pPr>
              <w:pStyle w:val="ConsPlusNormal"/>
            </w:pPr>
            <w:r>
              <w:t xml:space="preserve">Субсидии бюджетным учреждениям - психолого-педагогическим медико-социальным учреждениям для детей на финансовое обеспечение </w:t>
            </w:r>
            <w:r>
              <w:lastRenderedPageBreak/>
              <w:t>выполнения государственного задания</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41991,9</w:t>
            </w:r>
          </w:p>
        </w:tc>
        <w:tc>
          <w:tcPr>
            <w:tcW w:w="1587" w:type="dxa"/>
          </w:tcPr>
          <w:p w:rsidR="005A48F4" w:rsidRDefault="005A48F4">
            <w:pPr>
              <w:pStyle w:val="ConsPlusNormal"/>
              <w:jc w:val="center"/>
            </w:pPr>
            <w:r>
              <w:t>43165,2</w:t>
            </w:r>
          </w:p>
        </w:tc>
        <w:tc>
          <w:tcPr>
            <w:tcW w:w="1531" w:type="dxa"/>
          </w:tcPr>
          <w:p w:rsidR="005A48F4" w:rsidRDefault="005A48F4">
            <w:pPr>
              <w:pStyle w:val="ConsPlusNormal"/>
              <w:jc w:val="center"/>
            </w:pPr>
            <w:r>
              <w:t>45755,1</w:t>
            </w:r>
          </w:p>
        </w:tc>
      </w:tr>
      <w:tr w:rsidR="005A48F4">
        <w:tc>
          <w:tcPr>
            <w:tcW w:w="1024" w:type="dxa"/>
          </w:tcPr>
          <w:p w:rsidR="005A48F4" w:rsidRDefault="005A48F4">
            <w:pPr>
              <w:pStyle w:val="ConsPlusNormal"/>
              <w:jc w:val="center"/>
            </w:pPr>
            <w:r>
              <w:lastRenderedPageBreak/>
              <w:t>59.45.1.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41991,9</w:t>
            </w:r>
          </w:p>
        </w:tc>
        <w:tc>
          <w:tcPr>
            <w:tcW w:w="1587" w:type="dxa"/>
          </w:tcPr>
          <w:p w:rsidR="005A48F4" w:rsidRDefault="005A48F4">
            <w:pPr>
              <w:pStyle w:val="ConsPlusNormal"/>
              <w:jc w:val="center"/>
            </w:pPr>
            <w:r>
              <w:t>43165,2</w:t>
            </w:r>
          </w:p>
        </w:tc>
        <w:tc>
          <w:tcPr>
            <w:tcW w:w="1531" w:type="dxa"/>
          </w:tcPr>
          <w:p w:rsidR="005A48F4" w:rsidRDefault="005A48F4">
            <w:pPr>
              <w:pStyle w:val="ConsPlusNormal"/>
              <w:jc w:val="center"/>
            </w:pPr>
            <w:r>
              <w:t>45755,1</w:t>
            </w:r>
          </w:p>
        </w:tc>
      </w:tr>
      <w:tr w:rsidR="005A48F4">
        <w:tc>
          <w:tcPr>
            <w:tcW w:w="1024" w:type="dxa"/>
          </w:tcPr>
          <w:p w:rsidR="005A48F4" w:rsidRDefault="005A48F4">
            <w:pPr>
              <w:pStyle w:val="ConsPlusNormal"/>
              <w:jc w:val="center"/>
            </w:pPr>
            <w:r>
              <w:t>59.46.</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39831,8</w:t>
            </w:r>
          </w:p>
        </w:tc>
        <w:tc>
          <w:tcPr>
            <w:tcW w:w="1587" w:type="dxa"/>
          </w:tcPr>
          <w:p w:rsidR="005A48F4" w:rsidRDefault="005A48F4">
            <w:pPr>
              <w:pStyle w:val="ConsPlusNormal"/>
              <w:jc w:val="center"/>
            </w:pPr>
            <w:r>
              <w:t>40144,7</w:t>
            </w:r>
          </w:p>
        </w:tc>
        <w:tc>
          <w:tcPr>
            <w:tcW w:w="1531" w:type="dxa"/>
          </w:tcPr>
          <w:p w:rsidR="005A48F4" w:rsidRDefault="005A48F4">
            <w:pPr>
              <w:pStyle w:val="ConsPlusNormal"/>
              <w:jc w:val="center"/>
            </w:pPr>
            <w:r>
              <w:t>41789,6</w:t>
            </w:r>
          </w:p>
        </w:tc>
      </w:tr>
      <w:tr w:rsidR="005A48F4">
        <w:tc>
          <w:tcPr>
            <w:tcW w:w="1024" w:type="dxa"/>
          </w:tcPr>
          <w:p w:rsidR="005A48F4" w:rsidRDefault="005A48F4">
            <w:pPr>
              <w:pStyle w:val="ConsPlusNormal"/>
              <w:jc w:val="center"/>
            </w:pPr>
            <w:r>
              <w:t>59.46.1.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39831,8</w:t>
            </w:r>
          </w:p>
        </w:tc>
        <w:tc>
          <w:tcPr>
            <w:tcW w:w="1587" w:type="dxa"/>
          </w:tcPr>
          <w:p w:rsidR="005A48F4" w:rsidRDefault="005A48F4">
            <w:pPr>
              <w:pStyle w:val="ConsPlusNormal"/>
              <w:jc w:val="center"/>
            </w:pPr>
            <w:r>
              <w:t>40144,7</w:t>
            </w:r>
          </w:p>
        </w:tc>
        <w:tc>
          <w:tcPr>
            <w:tcW w:w="1531" w:type="dxa"/>
          </w:tcPr>
          <w:p w:rsidR="005A48F4" w:rsidRDefault="005A48F4">
            <w:pPr>
              <w:pStyle w:val="ConsPlusNormal"/>
              <w:jc w:val="center"/>
            </w:pPr>
            <w:r>
              <w:t>41789,6</w:t>
            </w:r>
          </w:p>
        </w:tc>
      </w:tr>
      <w:tr w:rsidR="005A48F4">
        <w:tc>
          <w:tcPr>
            <w:tcW w:w="1024" w:type="dxa"/>
          </w:tcPr>
          <w:p w:rsidR="005A48F4" w:rsidRDefault="005A48F4">
            <w:pPr>
              <w:pStyle w:val="ConsPlusNormal"/>
              <w:jc w:val="center"/>
            </w:pPr>
            <w:r>
              <w:t>59.47.</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59.48.</w:t>
            </w:r>
          </w:p>
        </w:tc>
        <w:tc>
          <w:tcPr>
            <w:tcW w:w="3546" w:type="dxa"/>
          </w:tcPr>
          <w:p w:rsidR="005A48F4" w:rsidRDefault="005A48F4">
            <w:pPr>
              <w:pStyle w:val="ConsPlusNormal"/>
            </w:pPr>
            <w:r>
              <w:t>Расходы на мероприятия по обеспечению доступности предоставляемых детям-инвалидам образовательных услуг</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18145,9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59.48.1.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0260021020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18145,9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59.49.</w:t>
            </w:r>
          </w:p>
        </w:tc>
        <w:tc>
          <w:tcPr>
            <w:tcW w:w="3546" w:type="dxa"/>
          </w:tcPr>
          <w:p w:rsidR="005A48F4" w:rsidRDefault="005A48F4">
            <w:pPr>
              <w:pStyle w:val="ConsPlusNormal"/>
            </w:pPr>
            <w:r>
              <w:t>Расходы на материально-техническое обеспечение процедур государственной итоговой аттестации по программам основного общего и среднего общего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2021,3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59.49.1.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2021,3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59.50.</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179392,0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59.50.1.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179392,0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59.51.</w:t>
            </w:r>
          </w:p>
        </w:tc>
        <w:tc>
          <w:tcPr>
            <w:tcW w:w="3546" w:type="dxa"/>
          </w:tcPr>
          <w:p w:rsidR="005A48F4" w:rsidRDefault="005A48F4">
            <w:pPr>
              <w:pStyle w:val="ConsPlusNormal"/>
            </w:pPr>
            <w:r>
              <w:t>Субсидия на организацию проведения культурно-познавательной программы для обучающихся 10-х классов государственных общеобразовательных организаций "Театральный урок в Мариинском театре"</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2041,6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59.51.1.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2041,6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59.52.</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1514,3</w:t>
            </w:r>
          </w:p>
        </w:tc>
        <w:tc>
          <w:tcPr>
            <w:tcW w:w="1587" w:type="dxa"/>
          </w:tcPr>
          <w:p w:rsidR="005A48F4" w:rsidRDefault="005A48F4">
            <w:pPr>
              <w:pStyle w:val="ConsPlusNormal"/>
              <w:jc w:val="center"/>
            </w:pPr>
            <w:r>
              <w:t>1534,4</w:t>
            </w:r>
          </w:p>
        </w:tc>
        <w:tc>
          <w:tcPr>
            <w:tcW w:w="1531" w:type="dxa"/>
          </w:tcPr>
          <w:p w:rsidR="005A48F4" w:rsidRDefault="005A48F4">
            <w:pPr>
              <w:pStyle w:val="ConsPlusNormal"/>
              <w:jc w:val="center"/>
            </w:pPr>
            <w:r>
              <w:t>1556,7</w:t>
            </w:r>
          </w:p>
        </w:tc>
      </w:tr>
      <w:tr w:rsidR="005A48F4">
        <w:tc>
          <w:tcPr>
            <w:tcW w:w="1024" w:type="dxa"/>
          </w:tcPr>
          <w:p w:rsidR="005A48F4" w:rsidRDefault="005A48F4">
            <w:pPr>
              <w:pStyle w:val="ConsPlusNormal"/>
              <w:jc w:val="center"/>
            </w:pPr>
            <w:r>
              <w:t>59.52.1.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1514,3</w:t>
            </w:r>
          </w:p>
        </w:tc>
        <w:tc>
          <w:tcPr>
            <w:tcW w:w="1587" w:type="dxa"/>
          </w:tcPr>
          <w:p w:rsidR="005A48F4" w:rsidRDefault="005A48F4">
            <w:pPr>
              <w:pStyle w:val="ConsPlusNormal"/>
              <w:jc w:val="center"/>
            </w:pPr>
            <w:r>
              <w:t>1534,4</w:t>
            </w:r>
          </w:p>
        </w:tc>
        <w:tc>
          <w:tcPr>
            <w:tcW w:w="1531" w:type="dxa"/>
          </w:tcPr>
          <w:p w:rsidR="005A48F4" w:rsidRDefault="005A48F4">
            <w:pPr>
              <w:pStyle w:val="ConsPlusNormal"/>
              <w:jc w:val="center"/>
            </w:pPr>
            <w:r>
              <w:t>1556,7</w:t>
            </w:r>
          </w:p>
        </w:tc>
      </w:tr>
      <w:tr w:rsidR="005A48F4">
        <w:tc>
          <w:tcPr>
            <w:tcW w:w="1024" w:type="dxa"/>
          </w:tcPr>
          <w:p w:rsidR="005A48F4" w:rsidRDefault="005A48F4">
            <w:pPr>
              <w:pStyle w:val="ConsPlusNormal"/>
              <w:jc w:val="center"/>
            </w:pPr>
            <w:r>
              <w:t>59.53.</w:t>
            </w:r>
          </w:p>
        </w:tc>
        <w:tc>
          <w:tcPr>
            <w:tcW w:w="3546" w:type="dxa"/>
          </w:tcPr>
          <w:p w:rsidR="005A48F4" w:rsidRDefault="005A48F4">
            <w:pPr>
              <w:pStyle w:val="ConsPlusNormal"/>
            </w:pPr>
            <w:r>
              <w:t>Развитие информационно-технологической инфраструктуры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1517,9</w:t>
            </w:r>
          </w:p>
        </w:tc>
        <w:tc>
          <w:tcPr>
            <w:tcW w:w="1587" w:type="dxa"/>
          </w:tcPr>
          <w:p w:rsidR="005A48F4" w:rsidRDefault="005A48F4">
            <w:pPr>
              <w:pStyle w:val="ConsPlusNormal"/>
              <w:jc w:val="center"/>
            </w:pPr>
            <w:r>
              <w:t>1578,6</w:t>
            </w:r>
          </w:p>
        </w:tc>
        <w:tc>
          <w:tcPr>
            <w:tcW w:w="1531" w:type="dxa"/>
          </w:tcPr>
          <w:p w:rsidR="005A48F4" w:rsidRDefault="005A48F4">
            <w:pPr>
              <w:pStyle w:val="ConsPlusNormal"/>
              <w:jc w:val="center"/>
            </w:pPr>
            <w:r>
              <w:t>1641,7</w:t>
            </w:r>
          </w:p>
        </w:tc>
      </w:tr>
      <w:tr w:rsidR="005A48F4">
        <w:tc>
          <w:tcPr>
            <w:tcW w:w="1024" w:type="dxa"/>
          </w:tcPr>
          <w:p w:rsidR="005A48F4" w:rsidRDefault="005A48F4">
            <w:pPr>
              <w:pStyle w:val="ConsPlusNormal"/>
              <w:jc w:val="center"/>
            </w:pPr>
            <w:r>
              <w:t>59.53.1.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1517,9</w:t>
            </w:r>
          </w:p>
        </w:tc>
        <w:tc>
          <w:tcPr>
            <w:tcW w:w="1587" w:type="dxa"/>
          </w:tcPr>
          <w:p w:rsidR="005A48F4" w:rsidRDefault="005A48F4">
            <w:pPr>
              <w:pStyle w:val="ConsPlusNormal"/>
              <w:jc w:val="center"/>
            </w:pPr>
            <w:r>
              <w:t>1578,6</w:t>
            </w:r>
          </w:p>
        </w:tc>
        <w:tc>
          <w:tcPr>
            <w:tcW w:w="1531" w:type="dxa"/>
          </w:tcPr>
          <w:p w:rsidR="005A48F4" w:rsidRDefault="005A48F4">
            <w:pPr>
              <w:pStyle w:val="ConsPlusNormal"/>
              <w:jc w:val="center"/>
            </w:pPr>
            <w:r>
              <w:t>1641,7</w:t>
            </w:r>
          </w:p>
        </w:tc>
      </w:tr>
      <w:tr w:rsidR="005A48F4">
        <w:tc>
          <w:tcPr>
            <w:tcW w:w="1024" w:type="dxa"/>
          </w:tcPr>
          <w:p w:rsidR="005A48F4" w:rsidRDefault="005A48F4">
            <w:pPr>
              <w:pStyle w:val="ConsPlusNormal"/>
              <w:jc w:val="center"/>
            </w:pPr>
            <w:r>
              <w:t>59.54.</w:t>
            </w:r>
          </w:p>
        </w:tc>
        <w:tc>
          <w:tcPr>
            <w:tcW w:w="3546"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59.54.1.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lastRenderedPageBreak/>
              <w:t>59.55.</w:t>
            </w:r>
          </w:p>
        </w:tc>
        <w:tc>
          <w:tcPr>
            <w:tcW w:w="3546" w:type="dxa"/>
          </w:tcPr>
          <w:p w:rsidR="005A48F4" w:rsidRDefault="005A48F4">
            <w:pPr>
              <w:pStyle w:val="ConsPlusNormal"/>
            </w:pPr>
            <w:r>
              <w:t>Субсидии бюджетным учреждениям - библиотекам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252210,2</w:t>
            </w:r>
          </w:p>
        </w:tc>
        <w:tc>
          <w:tcPr>
            <w:tcW w:w="1587" w:type="dxa"/>
          </w:tcPr>
          <w:p w:rsidR="005A48F4" w:rsidRDefault="005A48F4">
            <w:pPr>
              <w:pStyle w:val="ConsPlusNormal"/>
              <w:jc w:val="center"/>
            </w:pPr>
            <w:r>
              <w:t>254011,4</w:t>
            </w:r>
          </w:p>
        </w:tc>
        <w:tc>
          <w:tcPr>
            <w:tcW w:w="1531" w:type="dxa"/>
          </w:tcPr>
          <w:p w:rsidR="005A48F4" w:rsidRDefault="005A48F4">
            <w:pPr>
              <w:pStyle w:val="ConsPlusNormal"/>
              <w:jc w:val="center"/>
            </w:pPr>
            <w:r>
              <w:t>273062,3</w:t>
            </w:r>
          </w:p>
        </w:tc>
      </w:tr>
      <w:tr w:rsidR="005A48F4">
        <w:tc>
          <w:tcPr>
            <w:tcW w:w="1024" w:type="dxa"/>
          </w:tcPr>
          <w:p w:rsidR="005A48F4" w:rsidRDefault="005A48F4">
            <w:pPr>
              <w:pStyle w:val="ConsPlusNormal"/>
              <w:jc w:val="center"/>
            </w:pPr>
            <w:r>
              <w:t>59.55.1.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252210,2</w:t>
            </w:r>
          </w:p>
        </w:tc>
        <w:tc>
          <w:tcPr>
            <w:tcW w:w="1587" w:type="dxa"/>
          </w:tcPr>
          <w:p w:rsidR="005A48F4" w:rsidRDefault="005A48F4">
            <w:pPr>
              <w:pStyle w:val="ConsPlusNormal"/>
              <w:jc w:val="center"/>
            </w:pPr>
            <w:r>
              <w:t>254011,4</w:t>
            </w:r>
          </w:p>
        </w:tc>
        <w:tc>
          <w:tcPr>
            <w:tcW w:w="1531" w:type="dxa"/>
          </w:tcPr>
          <w:p w:rsidR="005A48F4" w:rsidRDefault="005A48F4">
            <w:pPr>
              <w:pStyle w:val="ConsPlusNormal"/>
              <w:jc w:val="center"/>
            </w:pPr>
            <w:r>
              <w:t>273062,3</w:t>
            </w:r>
          </w:p>
        </w:tc>
      </w:tr>
      <w:tr w:rsidR="005A48F4">
        <w:tc>
          <w:tcPr>
            <w:tcW w:w="1024" w:type="dxa"/>
          </w:tcPr>
          <w:p w:rsidR="005A48F4" w:rsidRDefault="005A48F4">
            <w:pPr>
              <w:pStyle w:val="ConsPlusNormal"/>
              <w:jc w:val="center"/>
            </w:pPr>
            <w:r>
              <w:t>59.56.</w:t>
            </w:r>
          </w:p>
        </w:tc>
        <w:tc>
          <w:tcPr>
            <w:tcW w:w="3546" w:type="dxa"/>
          </w:tcPr>
          <w:p w:rsidR="005A48F4" w:rsidRDefault="005A48F4">
            <w:pPr>
              <w:pStyle w:val="ConsPlusNormal"/>
            </w:pPr>
            <w:r>
              <w:t>Субсидии бюджетным учреждениям - учреждениям культурно-досугового типа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70124,6</w:t>
            </w:r>
          </w:p>
        </w:tc>
        <w:tc>
          <w:tcPr>
            <w:tcW w:w="1587" w:type="dxa"/>
          </w:tcPr>
          <w:p w:rsidR="005A48F4" w:rsidRDefault="005A48F4">
            <w:pPr>
              <w:pStyle w:val="ConsPlusNormal"/>
              <w:jc w:val="center"/>
            </w:pPr>
            <w:r>
              <w:t>68156,1</w:t>
            </w:r>
          </w:p>
        </w:tc>
        <w:tc>
          <w:tcPr>
            <w:tcW w:w="1531" w:type="dxa"/>
          </w:tcPr>
          <w:p w:rsidR="005A48F4" w:rsidRDefault="005A48F4">
            <w:pPr>
              <w:pStyle w:val="ConsPlusNormal"/>
              <w:jc w:val="center"/>
            </w:pPr>
            <w:r>
              <w:t>73540,4</w:t>
            </w:r>
          </w:p>
        </w:tc>
      </w:tr>
      <w:tr w:rsidR="005A48F4">
        <w:tc>
          <w:tcPr>
            <w:tcW w:w="1024" w:type="dxa"/>
          </w:tcPr>
          <w:p w:rsidR="005A48F4" w:rsidRDefault="005A48F4">
            <w:pPr>
              <w:pStyle w:val="ConsPlusNormal"/>
              <w:jc w:val="center"/>
            </w:pPr>
            <w:r>
              <w:t>59.56.1.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70124,6</w:t>
            </w:r>
          </w:p>
        </w:tc>
        <w:tc>
          <w:tcPr>
            <w:tcW w:w="1587" w:type="dxa"/>
          </w:tcPr>
          <w:p w:rsidR="005A48F4" w:rsidRDefault="005A48F4">
            <w:pPr>
              <w:pStyle w:val="ConsPlusNormal"/>
              <w:jc w:val="center"/>
            </w:pPr>
            <w:r>
              <w:t>68156,1</w:t>
            </w:r>
          </w:p>
        </w:tc>
        <w:tc>
          <w:tcPr>
            <w:tcW w:w="1531" w:type="dxa"/>
          </w:tcPr>
          <w:p w:rsidR="005A48F4" w:rsidRDefault="005A48F4">
            <w:pPr>
              <w:pStyle w:val="ConsPlusNormal"/>
              <w:jc w:val="center"/>
            </w:pPr>
            <w:r>
              <w:t>73540,4</w:t>
            </w:r>
          </w:p>
        </w:tc>
      </w:tr>
      <w:tr w:rsidR="005A48F4">
        <w:tc>
          <w:tcPr>
            <w:tcW w:w="1024" w:type="dxa"/>
          </w:tcPr>
          <w:p w:rsidR="005A48F4" w:rsidRDefault="005A48F4">
            <w:pPr>
              <w:pStyle w:val="ConsPlusNormal"/>
              <w:jc w:val="center"/>
            </w:pPr>
            <w:r>
              <w:t>59.57.</w:t>
            </w:r>
          </w:p>
        </w:tc>
        <w:tc>
          <w:tcPr>
            <w:tcW w:w="3546" w:type="dxa"/>
          </w:tcPr>
          <w:p w:rsidR="005A48F4" w:rsidRDefault="005A48F4">
            <w:pPr>
              <w:pStyle w:val="ConsPlusNormal"/>
            </w:pPr>
            <w:r>
              <w:t>Расходы на организацию и проведение мероприятий в сфере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23959,5</w:t>
            </w:r>
          </w:p>
        </w:tc>
        <w:tc>
          <w:tcPr>
            <w:tcW w:w="1587" w:type="dxa"/>
          </w:tcPr>
          <w:p w:rsidR="005A48F4" w:rsidRDefault="005A48F4">
            <w:pPr>
              <w:pStyle w:val="ConsPlusNormal"/>
              <w:jc w:val="center"/>
            </w:pPr>
            <w:r>
              <w:t>7965,9</w:t>
            </w:r>
          </w:p>
        </w:tc>
        <w:tc>
          <w:tcPr>
            <w:tcW w:w="1531" w:type="dxa"/>
          </w:tcPr>
          <w:p w:rsidR="005A48F4" w:rsidRDefault="005A48F4">
            <w:pPr>
              <w:pStyle w:val="ConsPlusNormal"/>
              <w:jc w:val="center"/>
            </w:pPr>
            <w:r>
              <w:t>8284,5</w:t>
            </w:r>
          </w:p>
        </w:tc>
      </w:tr>
      <w:tr w:rsidR="005A48F4">
        <w:tc>
          <w:tcPr>
            <w:tcW w:w="1024" w:type="dxa"/>
          </w:tcPr>
          <w:p w:rsidR="005A48F4" w:rsidRDefault="005A48F4">
            <w:pPr>
              <w:pStyle w:val="ConsPlusNormal"/>
              <w:jc w:val="center"/>
            </w:pPr>
            <w:r>
              <w:t>59.57.1.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23959,5</w:t>
            </w:r>
          </w:p>
        </w:tc>
        <w:tc>
          <w:tcPr>
            <w:tcW w:w="1587" w:type="dxa"/>
          </w:tcPr>
          <w:p w:rsidR="005A48F4" w:rsidRDefault="005A48F4">
            <w:pPr>
              <w:pStyle w:val="ConsPlusNormal"/>
              <w:jc w:val="center"/>
            </w:pPr>
            <w:r>
              <w:t>7965,9</w:t>
            </w:r>
          </w:p>
        </w:tc>
        <w:tc>
          <w:tcPr>
            <w:tcW w:w="1531" w:type="dxa"/>
          </w:tcPr>
          <w:p w:rsidR="005A48F4" w:rsidRDefault="005A48F4">
            <w:pPr>
              <w:pStyle w:val="ConsPlusNormal"/>
              <w:jc w:val="center"/>
            </w:pPr>
            <w:r>
              <w:t>8284,5</w:t>
            </w:r>
          </w:p>
        </w:tc>
      </w:tr>
      <w:tr w:rsidR="005A48F4">
        <w:tc>
          <w:tcPr>
            <w:tcW w:w="1024" w:type="dxa"/>
          </w:tcPr>
          <w:p w:rsidR="005A48F4" w:rsidRDefault="005A48F4">
            <w:pPr>
              <w:pStyle w:val="ConsPlusNormal"/>
              <w:jc w:val="center"/>
            </w:pPr>
            <w:r>
              <w:lastRenderedPageBreak/>
              <w:t>59.58.</w:t>
            </w:r>
          </w:p>
        </w:tc>
        <w:tc>
          <w:tcPr>
            <w:tcW w:w="3546" w:type="dxa"/>
          </w:tcPr>
          <w:p w:rsidR="005A48F4" w:rsidRDefault="005A48F4">
            <w:pPr>
              <w:pStyle w:val="ConsPlusNormal"/>
            </w:pPr>
            <w:r>
              <w:t>Расходы на капитальный ремонт учреждений культуры</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56358,5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59.58.1.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56358,5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59.59.</w:t>
            </w:r>
          </w:p>
        </w:tc>
        <w:tc>
          <w:tcPr>
            <w:tcW w:w="3546" w:type="dxa"/>
          </w:tcPr>
          <w:p w:rsidR="005A48F4" w:rsidRDefault="005A48F4">
            <w:pPr>
              <w:pStyle w:val="ConsPlusNormal"/>
            </w:pPr>
            <w:r>
              <w:t>Субсидии бюджетным учреждениям - поликлиникам, амбулаториям, диагностическим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634195,2</w:t>
            </w:r>
          </w:p>
        </w:tc>
        <w:tc>
          <w:tcPr>
            <w:tcW w:w="1587" w:type="dxa"/>
          </w:tcPr>
          <w:p w:rsidR="005A48F4" w:rsidRDefault="005A48F4">
            <w:pPr>
              <w:pStyle w:val="ConsPlusNormal"/>
              <w:jc w:val="center"/>
            </w:pPr>
            <w:r>
              <w:t>709634,6</w:t>
            </w:r>
          </w:p>
        </w:tc>
        <w:tc>
          <w:tcPr>
            <w:tcW w:w="1531" w:type="dxa"/>
          </w:tcPr>
          <w:p w:rsidR="005A48F4" w:rsidRDefault="005A48F4">
            <w:pPr>
              <w:pStyle w:val="ConsPlusNormal"/>
              <w:jc w:val="center"/>
            </w:pPr>
            <w:r>
              <w:t>742682,3</w:t>
            </w:r>
          </w:p>
        </w:tc>
      </w:tr>
      <w:tr w:rsidR="005A48F4">
        <w:tc>
          <w:tcPr>
            <w:tcW w:w="1024" w:type="dxa"/>
          </w:tcPr>
          <w:p w:rsidR="005A48F4" w:rsidRDefault="005A48F4">
            <w:pPr>
              <w:pStyle w:val="ConsPlusNormal"/>
              <w:jc w:val="center"/>
            </w:pPr>
            <w:r>
              <w:t>59.59.1.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634195,2</w:t>
            </w:r>
          </w:p>
        </w:tc>
        <w:tc>
          <w:tcPr>
            <w:tcW w:w="1587" w:type="dxa"/>
          </w:tcPr>
          <w:p w:rsidR="005A48F4" w:rsidRDefault="005A48F4">
            <w:pPr>
              <w:pStyle w:val="ConsPlusNormal"/>
              <w:jc w:val="center"/>
            </w:pPr>
            <w:r>
              <w:t>709634,6</w:t>
            </w:r>
          </w:p>
        </w:tc>
        <w:tc>
          <w:tcPr>
            <w:tcW w:w="1531" w:type="dxa"/>
          </w:tcPr>
          <w:p w:rsidR="005A48F4" w:rsidRDefault="005A48F4">
            <w:pPr>
              <w:pStyle w:val="ConsPlusNormal"/>
              <w:jc w:val="center"/>
            </w:pPr>
            <w:r>
              <w:t>742682,3</w:t>
            </w:r>
          </w:p>
        </w:tc>
      </w:tr>
      <w:tr w:rsidR="005A48F4">
        <w:tc>
          <w:tcPr>
            <w:tcW w:w="1024" w:type="dxa"/>
          </w:tcPr>
          <w:p w:rsidR="005A48F4" w:rsidRDefault="005A48F4">
            <w:pPr>
              <w:pStyle w:val="ConsPlusNormal"/>
              <w:jc w:val="center"/>
            </w:pPr>
            <w:r>
              <w:t>59.60.</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17406,0</w:t>
            </w:r>
          </w:p>
        </w:tc>
        <w:tc>
          <w:tcPr>
            <w:tcW w:w="1587" w:type="dxa"/>
          </w:tcPr>
          <w:p w:rsidR="005A48F4" w:rsidRDefault="005A48F4">
            <w:pPr>
              <w:pStyle w:val="ConsPlusNormal"/>
              <w:jc w:val="center"/>
            </w:pPr>
            <w:r>
              <w:t>15512,0</w:t>
            </w:r>
          </w:p>
        </w:tc>
        <w:tc>
          <w:tcPr>
            <w:tcW w:w="1531" w:type="dxa"/>
          </w:tcPr>
          <w:p w:rsidR="005A48F4" w:rsidRDefault="005A48F4">
            <w:pPr>
              <w:pStyle w:val="ConsPlusNormal"/>
              <w:jc w:val="center"/>
            </w:pPr>
            <w:r>
              <w:t>16132,5</w:t>
            </w:r>
          </w:p>
        </w:tc>
      </w:tr>
      <w:tr w:rsidR="005A48F4">
        <w:tc>
          <w:tcPr>
            <w:tcW w:w="1024" w:type="dxa"/>
          </w:tcPr>
          <w:p w:rsidR="005A48F4" w:rsidRDefault="005A48F4">
            <w:pPr>
              <w:pStyle w:val="ConsPlusNormal"/>
              <w:jc w:val="center"/>
            </w:pPr>
            <w:r>
              <w:t>59.60.1.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17406,0</w:t>
            </w:r>
          </w:p>
        </w:tc>
        <w:tc>
          <w:tcPr>
            <w:tcW w:w="1587" w:type="dxa"/>
          </w:tcPr>
          <w:p w:rsidR="005A48F4" w:rsidRDefault="005A48F4">
            <w:pPr>
              <w:pStyle w:val="ConsPlusNormal"/>
              <w:jc w:val="center"/>
            </w:pPr>
            <w:r>
              <w:t>15512,0</w:t>
            </w:r>
          </w:p>
        </w:tc>
        <w:tc>
          <w:tcPr>
            <w:tcW w:w="1531" w:type="dxa"/>
          </w:tcPr>
          <w:p w:rsidR="005A48F4" w:rsidRDefault="005A48F4">
            <w:pPr>
              <w:pStyle w:val="ConsPlusNormal"/>
              <w:jc w:val="center"/>
            </w:pPr>
            <w:r>
              <w:t>16132,5</w:t>
            </w:r>
          </w:p>
        </w:tc>
      </w:tr>
      <w:tr w:rsidR="005A48F4">
        <w:tc>
          <w:tcPr>
            <w:tcW w:w="1024" w:type="dxa"/>
          </w:tcPr>
          <w:p w:rsidR="005A48F4" w:rsidRDefault="005A48F4">
            <w:pPr>
              <w:pStyle w:val="ConsPlusNormal"/>
              <w:jc w:val="center"/>
            </w:pPr>
            <w:r>
              <w:t>59.61.</w:t>
            </w:r>
          </w:p>
        </w:tc>
        <w:tc>
          <w:tcPr>
            <w:tcW w:w="3546" w:type="dxa"/>
          </w:tcPr>
          <w:p w:rsidR="005A48F4" w:rsidRDefault="005A48F4">
            <w:pPr>
              <w:pStyle w:val="ConsPlusNormal"/>
            </w:pPr>
            <w:r>
              <w:t>Расходы на проведение акарицидных и ларвицидных обработок территорий и водоемов Санкт-Петербурга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53,0</w:t>
            </w:r>
          </w:p>
        </w:tc>
        <w:tc>
          <w:tcPr>
            <w:tcW w:w="1587" w:type="dxa"/>
          </w:tcPr>
          <w:p w:rsidR="005A48F4" w:rsidRDefault="005A48F4">
            <w:pPr>
              <w:pStyle w:val="ConsPlusNormal"/>
              <w:jc w:val="center"/>
            </w:pPr>
            <w:r>
              <w:t>53,0</w:t>
            </w:r>
          </w:p>
        </w:tc>
        <w:tc>
          <w:tcPr>
            <w:tcW w:w="1531" w:type="dxa"/>
          </w:tcPr>
          <w:p w:rsidR="005A48F4" w:rsidRDefault="005A48F4">
            <w:pPr>
              <w:pStyle w:val="ConsPlusNormal"/>
              <w:jc w:val="center"/>
            </w:pPr>
            <w:r>
              <w:t>53,0</w:t>
            </w:r>
          </w:p>
        </w:tc>
      </w:tr>
      <w:tr w:rsidR="005A48F4">
        <w:tc>
          <w:tcPr>
            <w:tcW w:w="1024" w:type="dxa"/>
          </w:tcPr>
          <w:p w:rsidR="005A48F4" w:rsidRDefault="005A48F4">
            <w:pPr>
              <w:pStyle w:val="ConsPlusNormal"/>
              <w:jc w:val="center"/>
            </w:pPr>
            <w:r>
              <w:t>59.61.1.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0110010100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53,0</w:t>
            </w:r>
          </w:p>
        </w:tc>
        <w:tc>
          <w:tcPr>
            <w:tcW w:w="1587" w:type="dxa"/>
          </w:tcPr>
          <w:p w:rsidR="005A48F4" w:rsidRDefault="005A48F4">
            <w:pPr>
              <w:pStyle w:val="ConsPlusNormal"/>
              <w:jc w:val="center"/>
            </w:pPr>
            <w:r>
              <w:t>53,0</w:t>
            </w:r>
          </w:p>
        </w:tc>
        <w:tc>
          <w:tcPr>
            <w:tcW w:w="1531" w:type="dxa"/>
          </w:tcPr>
          <w:p w:rsidR="005A48F4" w:rsidRDefault="005A48F4">
            <w:pPr>
              <w:pStyle w:val="ConsPlusNormal"/>
              <w:jc w:val="center"/>
            </w:pPr>
            <w:r>
              <w:t>53,0</w:t>
            </w:r>
          </w:p>
        </w:tc>
      </w:tr>
      <w:tr w:rsidR="005A48F4">
        <w:tc>
          <w:tcPr>
            <w:tcW w:w="1024" w:type="dxa"/>
          </w:tcPr>
          <w:p w:rsidR="005A48F4" w:rsidRDefault="005A48F4">
            <w:pPr>
              <w:pStyle w:val="ConsPlusNormal"/>
              <w:jc w:val="center"/>
            </w:pPr>
            <w:r>
              <w:lastRenderedPageBreak/>
              <w:t>59.62.</w:t>
            </w:r>
          </w:p>
        </w:tc>
        <w:tc>
          <w:tcPr>
            <w:tcW w:w="3546" w:type="dxa"/>
          </w:tcPr>
          <w:p w:rsidR="005A48F4" w:rsidRDefault="005A48F4">
            <w:pPr>
              <w:pStyle w:val="ConsPlusNormal"/>
            </w:pPr>
            <w:r>
              <w:t>Расходы на проведение мероприятий по совершенствованию профилактики и оказания медицинской помощи лицам, инфицированным вирусом иммунодефицита человека, гепатитами B и C</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300,0</w:t>
            </w:r>
          </w:p>
        </w:tc>
        <w:tc>
          <w:tcPr>
            <w:tcW w:w="1531" w:type="dxa"/>
          </w:tcPr>
          <w:p w:rsidR="005A48F4" w:rsidRDefault="005A48F4">
            <w:pPr>
              <w:pStyle w:val="ConsPlusNormal"/>
              <w:jc w:val="center"/>
            </w:pPr>
            <w:r>
              <w:t>315,0</w:t>
            </w:r>
          </w:p>
        </w:tc>
      </w:tr>
      <w:tr w:rsidR="005A48F4">
        <w:tc>
          <w:tcPr>
            <w:tcW w:w="1024" w:type="dxa"/>
          </w:tcPr>
          <w:p w:rsidR="005A48F4" w:rsidRDefault="005A48F4">
            <w:pPr>
              <w:pStyle w:val="ConsPlusNormal"/>
              <w:jc w:val="center"/>
            </w:pPr>
            <w:r>
              <w:t>59.62.1.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300,0</w:t>
            </w:r>
          </w:p>
        </w:tc>
        <w:tc>
          <w:tcPr>
            <w:tcW w:w="1531" w:type="dxa"/>
          </w:tcPr>
          <w:p w:rsidR="005A48F4" w:rsidRDefault="005A48F4">
            <w:pPr>
              <w:pStyle w:val="ConsPlusNormal"/>
              <w:jc w:val="center"/>
            </w:pPr>
            <w:r>
              <w:t>315,0</w:t>
            </w:r>
          </w:p>
        </w:tc>
      </w:tr>
      <w:tr w:rsidR="005A48F4">
        <w:tc>
          <w:tcPr>
            <w:tcW w:w="1024" w:type="dxa"/>
          </w:tcPr>
          <w:p w:rsidR="005A48F4" w:rsidRDefault="005A48F4">
            <w:pPr>
              <w:pStyle w:val="ConsPlusNormal"/>
              <w:jc w:val="center"/>
            </w:pPr>
            <w:r>
              <w:t>59.63.</w:t>
            </w:r>
          </w:p>
        </w:tc>
        <w:tc>
          <w:tcPr>
            <w:tcW w:w="3546" w:type="dxa"/>
          </w:tcPr>
          <w:p w:rsidR="005A48F4" w:rsidRDefault="005A48F4">
            <w:pPr>
              <w:pStyle w:val="ConsPlusNormal"/>
            </w:pPr>
            <w:r>
              <w:t>Расходы на совершенствование системы оказания медицинской помощи больным с психическими расстройствами и расстройствами поведения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1126,7</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1126,7</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59.64.</w:t>
            </w:r>
          </w:p>
        </w:tc>
        <w:tc>
          <w:tcPr>
            <w:tcW w:w="3546" w:type="dxa"/>
          </w:tcPr>
          <w:p w:rsidR="005A48F4" w:rsidRDefault="005A48F4">
            <w:pPr>
              <w:pStyle w:val="ConsPlusNormal"/>
            </w:pPr>
            <w:r>
              <w:t>Расходы на совершенствование оказания скорой, в том числе скорой специализированной, медицинской помощи, медицинской эвакуации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3835,8</w:t>
            </w:r>
          </w:p>
        </w:tc>
        <w:tc>
          <w:tcPr>
            <w:tcW w:w="1587" w:type="dxa"/>
          </w:tcPr>
          <w:p w:rsidR="005A48F4" w:rsidRDefault="005A48F4">
            <w:pPr>
              <w:pStyle w:val="ConsPlusNormal"/>
              <w:jc w:val="center"/>
            </w:pPr>
            <w:r>
              <w:t>6365,6</w:t>
            </w:r>
          </w:p>
        </w:tc>
        <w:tc>
          <w:tcPr>
            <w:tcW w:w="1531" w:type="dxa"/>
          </w:tcPr>
          <w:p w:rsidR="005A48F4" w:rsidRDefault="005A48F4">
            <w:pPr>
              <w:pStyle w:val="ConsPlusNormal"/>
              <w:jc w:val="center"/>
            </w:pPr>
            <w:r>
              <w:t>6365,6</w:t>
            </w:r>
          </w:p>
        </w:tc>
      </w:tr>
      <w:tr w:rsidR="005A48F4">
        <w:tc>
          <w:tcPr>
            <w:tcW w:w="1024" w:type="dxa"/>
          </w:tcPr>
          <w:p w:rsidR="005A48F4" w:rsidRDefault="005A48F4">
            <w:pPr>
              <w:pStyle w:val="ConsPlusNormal"/>
              <w:jc w:val="center"/>
            </w:pPr>
            <w:r>
              <w:t>59.64.1.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0120010190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3835,8</w:t>
            </w:r>
          </w:p>
        </w:tc>
        <w:tc>
          <w:tcPr>
            <w:tcW w:w="1587" w:type="dxa"/>
          </w:tcPr>
          <w:p w:rsidR="005A48F4" w:rsidRDefault="005A48F4">
            <w:pPr>
              <w:pStyle w:val="ConsPlusNormal"/>
              <w:jc w:val="center"/>
            </w:pPr>
            <w:r>
              <w:t>6365,6</w:t>
            </w:r>
          </w:p>
        </w:tc>
        <w:tc>
          <w:tcPr>
            <w:tcW w:w="1531" w:type="dxa"/>
          </w:tcPr>
          <w:p w:rsidR="005A48F4" w:rsidRDefault="005A48F4">
            <w:pPr>
              <w:pStyle w:val="ConsPlusNormal"/>
              <w:jc w:val="center"/>
            </w:pPr>
            <w:r>
              <w:t>6365,6</w:t>
            </w:r>
          </w:p>
        </w:tc>
      </w:tr>
      <w:tr w:rsidR="005A48F4">
        <w:tc>
          <w:tcPr>
            <w:tcW w:w="1024" w:type="dxa"/>
          </w:tcPr>
          <w:p w:rsidR="005A48F4" w:rsidRDefault="005A48F4">
            <w:pPr>
              <w:pStyle w:val="ConsPlusNormal"/>
              <w:jc w:val="center"/>
            </w:pPr>
            <w:r>
              <w:lastRenderedPageBreak/>
              <w:t>59.65.</w:t>
            </w:r>
          </w:p>
        </w:tc>
        <w:tc>
          <w:tcPr>
            <w:tcW w:w="3546" w:type="dxa"/>
          </w:tcPr>
          <w:p w:rsidR="005A48F4" w:rsidRDefault="005A48F4">
            <w:pPr>
              <w:pStyle w:val="ConsPlusNormal"/>
            </w:pPr>
            <w:r>
              <w:t>Расходы на совершенствование системы оказания медицинской помощи больным сахарным диабетом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0120010230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6310,0</w:t>
            </w:r>
          </w:p>
        </w:tc>
        <w:tc>
          <w:tcPr>
            <w:tcW w:w="1587" w:type="dxa"/>
          </w:tcPr>
          <w:p w:rsidR="005A48F4" w:rsidRDefault="005A48F4">
            <w:pPr>
              <w:pStyle w:val="ConsPlusNormal"/>
              <w:jc w:val="center"/>
            </w:pPr>
            <w:r>
              <w:t>6400,0</w:t>
            </w:r>
          </w:p>
        </w:tc>
        <w:tc>
          <w:tcPr>
            <w:tcW w:w="1531" w:type="dxa"/>
          </w:tcPr>
          <w:p w:rsidR="005A48F4" w:rsidRDefault="005A48F4">
            <w:pPr>
              <w:pStyle w:val="ConsPlusNormal"/>
              <w:jc w:val="center"/>
            </w:pPr>
            <w:r>
              <w:t>6400,0</w:t>
            </w:r>
          </w:p>
        </w:tc>
      </w:tr>
      <w:tr w:rsidR="005A48F4">
        <w:tc>
          <w:tcPr>
            <w:tcW w:w="1024" w:type="dxa"/>
          </w:tcPr>
          <w:p w:rsidR="005A48F4" w:rsidRDefault="005A48F4">
            <w:pPr>
              <w:pStyle w:val="ConsPlusNormal"/>
              <w:jc w:val="center"/>
            </w:pPr>
            <w:r>
              <w:t>59.65.1.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0120010230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6310,0</w:t>
            </w:r>
          </w:p>
        </w:tc>
        <w:tc>
          <w:tcPr>
            <w:tcW w:w="1587" w:type="dxa"/>
          </w:tcPr>
          <w:p w:rsidR="005A48F4" w:rsidRDefault="005A48F4">
            <w:pPr>
              <w:pStyle w:val="ConsPlusNormal"/>
              <w:jc w:val="center"/>
            </w:pPr>
            <w:r>
              <w:t>6400,0</w:t>
            </w:r>
          </w:p>
        </w:tc>
        <w:tc>
          <w:tcPr>
            <w:tcW w:w="1531" w:type="dxa"/>
          </w:tcPr>
          <w:p w:rsidR="005A48F4" w:rsidRDefault="005A48F4">
            <w:pPr>
              <w:pStyle w:val="ConsPlusNormal"/>
              <w:jc w:val="center"/>
            </w:pPr>
            <w:r>
              <w:t>6400,0</w:t>
            </w:r>
          </w:p>
        </w:tc>
      </w:tr>
      <w:tr w:rsidR="005A48F4">
        <w:tc>
          <w:tcPr>
            <w:tcW w:w="1024" w:type="dxa"/>
          </w:tcPr>
          <w:p w:rsidR="005A48F4" w:rsidRDefault="005A48F4">
            <w:pPr>
              <w:pStyle w:val="ConsPlusNormal"/>
              <w:jc w:val="center"/>
            </w:pPr>
            <w:r>
              <w:t>59.66.</w:t>
            </w:r>
          </w:p>
        </w:tc>
        <w:tc>
          <w:tcPr>
            <w:tcW w:w="3546" w:type="dxa"/>
          </w:tcPr>
          <w:p w:rsidR="005A48F4" w:rsidRDefault="005A48F4">
            <w:pPr>
              <w:pStyle w:val="ConsPlusNormal"/>
            </w:pPr>
            <w:r>
              <w:t>Расходы на содержание домов ребенка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123242,4</w:t>
            </w:r>
          </w:p>
        </w:tc>
        <w:tc>
          <w:tcPr>
            <w:tcW w:w="1587" w:type="dxa"/>
          </w:tcPr>
          <w:p w:rsidR="005A48F4" w:rsidRDefault="005A48F4">
            <w:pPr>
              <w:pStyle w:val="ConsPlusNormal"/>
              <w:jc w:val="center"/>
            </w:pPr>
            <w:r>
              <w:t>130447,0</w:t>
            </w:r>
          </w:p>
        </w:tc>
        <w:tc>
          <w:tcPr>
            <w:tcW w:w="1531" w:type="dxa"/>
          </w:tcPr>
          <w:p w:rsidR="005A48F4" w:rsidRDefault="005A48F4">
            <w:pPr>
              <w:pStyle w:val="ConsPlusNormal"/>
              <w:jc w:val="center"/>
            </w:pPr>
            <w:r>
              <w:t>138077,5</w:t>
            </w:r>
          </w:p>
        </w:tc>
      </w:tr>
      <w:tr w:rsidR="005A48F4">
        <w:tc>
          <w:tcPr>
            <w:tcW w:w="1024" w:type="dxa"/>
          </w:tcPr>
          <w:p w:rsidR="005A48F4" w:rsidRDefault="005A48F4">
            <w:pPr>
              <w:pStyle w:val="ConsPlusNormal"/>
              <w:jc w:val="center"/>
            </w:pPr>
            <w:r>
              <w:t>59.66.1.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110033,3</w:t>
            </w:r>
          </w:p>
        </w:tc>
        <w:tc>
          <w:tcPr>
            <w:tcW w:w="1587" w:type="dxa"/>
          </w:tcPr>
          <w:p w:rsidR="005A48F4" w:rsidRDefault="005A48F4">
            <w:pPr>
              <w:pStyle w:val="ConsPlusNormal"/>
              <w:jc w:val="center"/>
            </w:pPr>
            <w:r>
              <w:t>116719,8</w:t>
            </w:r>
          </w:p>
        </w:tc>
        <w:tc>
          <w:tcPr>
            <w:tcW w:w="1531" w:type="dxa"/>
          </w:tcPr>
          <w:p w:rsidR="005A48F4" w:rsidRDefault="005A48F4">
            <w:pPr>
              <w:pStyle w:val="ConsPlusNormal"/>
              <w:jc w:val="center"/>
            </w:pPr>
            <w:r>
              <w:t>123734,7</w:t>
            </w:r>
          </w:p>
        </w:tc>
      </w:tr>
      <w:tr w:rsidR="005A48F4">
        <w:tc>
          <w:tcPr>
            <w:tcW w:w="1024" w:type="dxa"/>
          </w:tcPr>
          <w:p w:rsidR="005A48F4" w:rsidRDefault="005A48F4">
            <w:pPr>
              <w:pStyle w:val="ConsPlusNormal"/>
              <w:jc w:val="center"/>
            </w:pPr>
            <w:r>
              <w:t>59.66.2.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13201,8</w:t>
            </w:r>
          </w:p>
        </w:tc>
        <w:tc>
          <w:tcPr>
            <w:tcW w:w="1587" w:type="dxa"/>
          </w:tcPr>
          <w:p w:rsidR="005A48F4" w:rsidRDefault="005A48F4">
            <w:pPr>
              <w:pStyle w:val="ConsPlusNormal"/>
              <w:jc w:val="center"/>
            </w:pPr>
            <w:r>
              <w:t>13719,6</w:t>
            </w:r>
          </w:p>
        </w:tc>
        <w:tc>
          <w:tcPr>
            <w:tcW w:w="1531" w:type="dxa"/>
          </w:tcPr>
          <w:p w:rsidR="005A48F4" w:rsidRDefault="005A48F4">
            <w:pPr>
              <w:pStyle w:val="ConsPlusNormal"/>
              <w:jc w:val="center"/>
            </w:pPr>
            <w:r>
              <w:t>14334,9</w:t>
            </w:r>
          </w:p>
        </w:tc>
      </w:tr>
      <w:tr w:rsidR="005A48F4">
        <w:tc>
          <w:tcPr>
            <w:tcW w:w="1024" w:type="dxa"/>
          </w:tcPr>
          <w:p w:rsidR="005A48F4" w:rsidRDefault="005A48F4">
            <w:pPr>
              <w:pStyle w:val="ConsPlusNormal"/>
              <w:jc w:val="center"/>
            </w:pPr>
            <w:r>
              <w:t>59.66.3.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7,3</w:t>
            </w:r>
          </w:p>
        </w:tc>
        <w:tc>
          <w:tcPr>
            <w:tcW w:w="1587" w:type="dxa"/>
          </w:tcPr>
          <w:p w:rsidR="005A48F4" w:rsidRDefault="005A48F4">
            <w:pPr>
              <w:pStyle w:val="ConsPlusNormal"/>
              <w:jc w:val="center"/>
            </w:pPr>
            <w:r>
              <w:t>7,6</w:t>
            </w:r>
          </w:p>
        </w:tc>
        <w:tc>
          <w:tcPr>
            <w:tcW w:w="1531" w:type="dxa"/>
          </w:tcPr>
          <w:p w:rsidR="005A48F4" w:rsidRDefault="005A48F4">
            <w:pPr>
              <w:pStyle w:val="ConsPlusNormal"/>
              <w:jc w:val="center"/>
            </w:pPr>
            <w:r>
              <w:t>7,9</w:t>
            </w:r>
          </w:p>
        </w:tc>
      </w:tr>
      <w:tr w:rsidR="005A48F4">
        <w:tc>
          <w:tcPr>
            <w:tcW w:w="1024" w:type="dxa"/>
          </w:tcPr>
          <w:p w:rsidR="005A48F4" w:rsidRDefault="005A48F4">
            <w:pPr>
              <w:pStyle w:val="ConsPlusNormal"/>
              <w:jc w:val="center"/>
            </w:pPr>
            <w:r>
              <w:t>59.67.</w:t>
            </w:r>
          </w:p>
        </w:tc>
        <w:tc>
          <w:tcPr>
            <w:tcW w:w="3546" w:type="dxa"/>
          </w:tcPr>
          <w:p w:rsidR="005A48F4" w:rsidRDefault="005A48F4">
            <w:pPr>
              <w:pStyle w:val="ConsPlusNormal"/>
            </w:pPr>
            <w:r>
              <w:t>Расходы на капитальный ремонт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59.67.1.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59.68.</w:t>
            </w:r>
          </w:p>
        </w:tc>
        <w:tc>
          <w:tcPr>
            <w:tcW w:w="3546" w:type="dxa"/>
          </w:tcPr>
          <w:p w:rsidR="005A48F4" w:rsidRDefault="005A48F4">
            <w:pPr>
              <w:pStyle w:val="ConsPlusNormal"/>
            </w:pPr>
            <w:r>
              <w:t>Субсидии на приобретение оборудования для оснащения государственных учреждений здравоохранения, функционирующих в системе обязательного медицинского страхования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39846,9</w:t>
            </w:r>
          </w:p>
        </w:tc>
        <w:tc>
          <w:tcPr>
            <w:tcW w:w="1587" w:type="dxa"/>
          </w:tcPr>
          <w:p w:rsidR="005A48F4" w:rsidRDefault="005A48F4">
            <w:pPr>
              <w:pStyle w:val="ConsPlusNormal"/>
              <w:jc w:val="center"/>
            </w:pPr>
            <w:r>
              <w:t>21388,8</w:t>
            </w:r>
          </w:p>
        </w:tc>
        <w:tc>
          <w:tcPr>
            <w:tcW w:w="1531" w:type="dxa"/>
          </w:tcPr>
          <w:p w:rsidR="005A48F4" w:rsidRDefault="005A48F4">
            <w:pPr>
              <w:pStyle w:val="ConsPlusNormal"/>
              <w:jc w:val="center"/>
            </w:pPr>
            <w:r>
              <w:t>51213,2</w:t>
            </w:r>
          </w:p>
        </w:tc>
      </w:tr>
      <w:tr w:rsidR="005A48F4">
        <w:tc>
          <w:tcPr>
            <w:tcW w:w="1024" w:type="dxa"/>
          </w:tcPr>
          <w:p w:rsidR="005A48F4" w:rsidRDefault="005A48F4">
            <w:pPr>
              <w:pStyle w:val="ConsPlusNormal"/>
              <w:jc w:val="center"/>
            </w:pPr>
            <w:r>
              <w:t>59.68.1.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39846,9</w:t>
            </w:r>
          </w:p>
        </w:tc>
        <w:tc>
          <w:tcPr>
            <w:tcW w:w="1587" w:type="dxa"/>
          </w:tcPr>
          <w:p w:rsidR="005A48F4" w:rsidRDefault="005A48F4">
            <w:pPr>
              <w:pStyle w:val="ConsPlusNormal"/>
              <w:jc w:val="center"/>
            </w:pPr>
            <w:r>
              <w:t>21388,8</w:t>
            </w:r>
          </w:p>
        </w:tc>
        <w:tc>
          <w:tcPr>
            <w:tcW w:w="1531" w:type="dxa"/>
          </w:tcPr>
          <w:p w:rsidR="005A48F4" w:rsidRDefault="005A48F4">
            <w:pPr>
              <w:pStyle w:val="ConsPlusNormal"/>
              <w:jc w:val="center"/>
            </w:pPr>
            <w:r>
              <w:t>51213,2</w:t>
            </w:r>
          </w:p>
        </w:tc>
      </w:tr>
      <w:tr w:rsidR="005A48F4">
        <w:tc>
          <w:tcPr>
            <w:tcW w:w="1024" w:type="dxa"/>
          </w:tcPr>
          <w:p w:rsidR="005A48F4" w:rsidRDefault="005A48F4">
            <w:pPr>
              <w:pStyle w:val="ConsPlusNormal"/>
              <w:jc w:val="center"/>
            </w:pPr>
            <w:r>
              <w:t>59.69.</w:t>
            </w:r>
          </w:p>
        </w:tc>
        <w:tc>
          <w:tcPr>
            <w:tcW w:w="3546" w:type="dxa"/>
          </w:tcPr>
          <w:p w:rsidR="005A48F4" w:rsidRDefault="005A48F4">
            <w:pPr>
              <w:pStyle w:val="ConsPlusNormal"/>
            </w:pPr>
            <w:r>
              <w:t>Субсидии бюджетным учреждениям - детским приютам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66887,1</w:t>
            </w:r>
          </w:p>
        </w:tc>
        <w:tc>
          <w:tcPr>
            <w:tcW w:w="1587" w:type="dxa"/>
          </w:tcPr>
          <w:p w:rsidR="005A48F4" w:rsidRDefault="005A48F4">
            <w:pPr>
              <w:pStyle w:val="ConsPlusNormal"/>
              <w:jc w:val="center"/>
            </w:pPr>
            <w:r>
              <w:t>72305,0</w:t>
            </w:r>
          </w:p>
        </w:tc>
        <w:tc>
          <w:tcPr>
            <w:tcW w:w="1531" w:type="dxa"/>
          </w:tcPr>
          <w:p w:rsidR="005A48F4" w:rsidRDefault="005A48F4">
            <w:pPr>
              <w:pStyle w:val="ConsPlusNormal"/>
              <w:jc w:val="center"/>
            </w:pPr>
            <w:r>
              <w:t>77800,1</w:t>
            </w:r>
          </w:p>
        </w:tc>
      </w:tr>
      <w:tr w:rsidR="005A48F4">
        <w:tc>
          <w:tcPr>
            <w:tcW w:w="1024" w:type="dxa"/>
          </w:tcPr>
          <w:p w:rsidR="005A48F4" w:rsidRDefault="005A48F4">
            <w:pPr>
              <w:pStyle w:val="ConsPlusNormal"/>
              <w:jc w:val="center"/>
            </w:pPr>
            <w:r>
              <w:t>59.69.1.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66887,1</w:t>
            </w:r>
          </w:p>
        </w:tc>
        <w:tc>
          <w:tcPr>
            <w:tcW w:w="1587" w:type="dxa"/>
          </w:tcPr>
          <w:p w:rsidR="005A48F4" w:rsidRDefault="005A48F4">
            <w:pPr>
              <w:pStyle w:val="ConsPlusNormal"/>
              <w:jc w:val="center"/>
            </w:pPr>
            <w:r>
              <w:t>72305,0</w:t>
            </w:r>
          </w:p>
        </w:tc>
        <w:tc>
          <w:tcPr>
            <w:tcW w:w="1531" w:type="dxa"/>
          </w:tcPr>
          <w:p w:rsidR="005A48F4" w:rsidRDefault="005A48F4">
            <w:pPr>
              <w:pStyle w:val="ConsPlusNormal"/>
              <w:jc w:val="center"/>
            </w:pPr>
            <w:r>
              <w:t>77800,1</w:t>
            </w:r>
          </w:p>
        </w:tc>
      </w:tr>
      <w:tr w:rsidR="005A48F4">
        <w:tc>
          <w:tcPr>
            <w:tcW w:w="1024" w:type="dxa"/>
          </w:tcPr>
          <w:p w:rsidR="005A48F4" w:rsidRDefault="005A48F4">
            <w:pPr>
              <w:pStyle w:val="ConsPlusNormal"/>
              <w:jc w:val="center"/>
            </w:pPr>
            <w:r>
              <w:t>59.70.</w:t>
            </w:r>
          </w:p>
        </w:tc>
        <w:tc>
          <w:tcPr>
            <w:tcW w:w="3546" w:type="dxa"/>
          </w:tcPr>
          <w:p w:rsidR="005A48F4" w:rsidRDefault="005A48F4">
            <w:pPr>
              <w:pStyle w:val="ConsPlusNormal"/>
            </w:pPr>
            <w:r>
              <w:t>Субсидии бюджетным учреждениям социальной реабилитации инвалидов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114120,6</w:t>
            </w:r>
          </w:p>
        </w:tc>
        <w:tc>
          <w:tcPr>
            <w:tcW w:w="1587" w:type="dxa"/>
          </w:tcPr>
          <w:p w:rsidR="005A48F4" w:rsidRDefault="005A48F4">
            <w:pPr>
              <w:pStyle w:val="ConsPlusNormal"/>
              <w:jc w:val="center"/>
            </w:pPr>
            <w:r>
              <w:t>119027,8</w:t>
            </w:r>
          </w:p>
        </w:tc>
        <w:tc>
          <w:tcPr>
            <w:tcW w:w="1531" w:type="dxa"/>
          </w:tcPr>
          <w:p w:rsidR="005A48F4" w:rsidRDefault="005A48F4">
            <w:pPr>
              <w:pStyle w:val="ConsPlusNormal"/>
              <w:jc w:val="center"/>
            </w:pPr>
            <w:r>
              <w:t>124146,0</w:t>
            </w:r>
          </w:p>
        </w:tc>
      </w:tr>
      <w:tr w:rsidR="005A48F4">
        <w:tc>
          <w:tcPr>
            <w:tcW w:w="1024" w:type="dxa"/>
          </w:tcPr>
          <w:p w:rsidR="005A48F4" w:rsidRDefault="005A48F4">
            <w:pPr>
              <w:pStyle w:val="ConsPlusNormal"/>
              <w:jc w:val="center"/>
            </w:pPr>
            <w:r>
              <w:lastRenderedPageBreak/>
              <w:t>59.70.1.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114120,6</w:t>
            </w:r>
          </w:p>
        </w:tc>
        <w:tc>
          <w:tcPr>
            <w:tcW w:w="1587" w:type="dxa"/>
          </w:tcPr>
          <w:p w:rsidR="005A48F4" w:rsidRDefault="005A48F4">
            <w:pPr>
              <w:pStyle w:val="ConsPlusNormal"/>
              <w:jc w:val="center"/>
            </w:pPr>
            <w:r>
              <w:t>119027,8</w:t>
            </w:r>
          </w:p>
        </w:tc>
        <w:tc>
          <w:tcPr>
            <w:tcW w:w="1531" w:type="dxa"/>
          </w:tcPr>
          <w:p w:rsidR="005A48F4" w:rsidRDefault="005A48F4">
            <w:pPr>
              <w:pStyle w:val="ConsPlusNormal"/>
              <w:jc w:val="center"/>
            </w:pPr>
            <w:r>
              <w:t>124146,0</w:t>
            </w:r>
          </w:p>
        </w:tc>
      </w:tr>
      <w:tr w:rsidR="005A48F4">
        <w:tc>
          <w:tcPr>
            <w:tcW w:w="1024" w:type="dxa"/>
          </w:tcPr>
          <w:p w:rsidR="005A48F4" w:rsidRDefault="005A48F4">
            <w:pPr>
              <w:pStyle w:val="ConsPlusNormal"/>
              <w:jc w:val="center"/>
            </w:pPr>
            <w:r>
              <w:t>59.71.</w:t>
            </w:r>
          </w:p>
        </w:tc>
        <w:tc>
          <w:tcPr>
            <w:tcW w:w="3546" w:type="dxa"/>
          </w:tcPr>
          <w:p w:rsidR="005A48F4" w:rsidRDefault="005A48F4">
            <w:pPr>
              <w:pStyle w:val="ConsPlusNormal"/>
            </w:pPr>
            <w:r>
              <w:t>Расходы на капитальный ремонт учреждений социальной защиты</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13822,9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59.71.1.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13822,9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59.72.</w:t>
            </w:r>
          </w:p>
        </w:tc>
        <w:tc>
          <w:tcPr>
            <w:tcW w:w="3546" w:type="dxa"/>
          </w:tcPr>
          <w:p w:rsidR="005A48F4" w:rsidRDefault="005A48F4">
            <w:pPr>
              <w:pStyle w:val="ConsPlusNormal"/>
            </w:pPr>
            <w:r>
              <w:t>Субсидии бюджетным учреждениям социального обслуживания семьи и детей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94925,0</w:t>
            </w:r>
          </w:p>
        </w:tc>
        <w:tc>
          <w:tcPr>
            <w:tcW w:w="1587" w:type="dxa"/>
          </w:tcPr>
          <w:p w:rsidR="005A48F4" w:rsidRDefault="005A48F4">
            <w:pPr>
              <w:pStyle w:val="ConsPlusNormal"/>
              <w:jc w:val="center"/>
            </w:pPr>
            <w:r>
              <w:t>98155,4</w:t>
            </w:r>
          </w:p>
        </w:tc>
        <w:tc>
          <w:tcPr>
            <w:tcW w:w="1531" w:type="dxa"/>
          </w:tcPr>
          <w:p w:rsidR="005A48F4" w:rsidRDefault="005A48F4">
            <w:pPr>
              <w:pStyle w:val="ConsPlusNormal"/>
              <w:jc w:val="center"/>
            </w:pPr>
            <w:r>
              <w:t>104241,0</w:t>
            </w:r>
          </w:p>
        </w:tc>
      </w:tr>
      <w:tr w:rsidR="005A48F4">
        <w:tc>
          <w:tcPr>
            <w:tcW w:w="1024" w:type="dxa"/>
          </w:tcPr>
          <w:p w:rsidR="005A48F4" w:rsidRDefault="005A48F4">
            <w:pPr>
              <w:pStyle w:val="ConsPlusNormal"/>
              <w:jc w:val="center"/>
            </w:pPr>
            <w:r>
              <w:t>59.72.1.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94925,0</w:t>
            </w:r>
          </w:p>
        </w:tc>
        <w:tc>
          <w:tcPr>
            <w:tcW w:w="1587" w:type="dxa"/>
          </w:tcPr>
          <w:p w:rsidR="005A48F4" w:rsidRDefault="005A48F4">
            <w:pPr>
              <w:pStyle w:val="ConsPlusNormal"/>
              <w:jc w:val="center"/>
            </w:pPr>
            <w:r>
              <w:t>98155,4</w:t>
            </w:r>
          </w:p>
        </w:tc>
        <w:tc>
          <w:tcPr>
            <w:tcW w:w="1531" w:type="dxa"/>
          </w:tcPr>
          <w:p w:rsidR="005A48F4" w:rsidRDefault="005A48F4">
            <w:pPr>
              <w:pStyle w:val="ConsPlusNormal"/>
              <w:jc w:val="center"/>
            </w:pPr>
            <w:r>
              <w:t>104241,0</w:t>
            </w:r>
          </w:p>
        </w:tc>
      </w:tr>
      <w:tr w:rsidR="005A48F4">
        <w:tc>
          <w:tcPr>
            <w:tcW w:w="1024" w:type="dxa"/>
          </w:tcPr>
          <w:p w:rsidR="005A48F4" w:rsidRDefault="005A48F4">
            <w:pPr>
              <w:pStyle w:val="ConsPlusNormal"/>
              <w:jc w:val="center"/>
            </w:pPr>
            <w:r>
              <w:t>59.73.</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352778,9</w:t>
            </w:r>
          </w:p>
        </w:tc>
        <w:tc>
          <w:tcPr>
            <w:tcW w:w="1587" w:type="dxa"/>
          </w:tcPr>
          <w:p w:rsidR="005A48F4" w:rsidRDefault="005A48F4">
            <w:pPr>
              <w:pStyle w:val="ConsPlusNormal"/>
              <w:jc w:val="center"/>
            </w:pPr>
            <w:r>
              <w:t>374651,2</w:t>
            </w:r>
          </w:p>
        </w:tc>
        <w:tc>
          <w:tcPr>
            <w:tcW w:w="1531" w:type="dxa"/>
          </w:tcPr>
          <w:p w:rsidR="005A48F4" w:rsidRDefault="005A48F4">
            <w:pPr>
              <w:pStyle w:val="ConsPlusNormal"/>
              <w:jc w:val="center"/>
            </w:pPr>
            <w:r>
              <w:t>397879,6</w:t>
            </w:r>
          </w:p>
        </w:tc>
      </w:tr>
      <w:tr w:rsidR="005A48F4">
        <w:tc>
          <w:tcPr>
            <w:tcW w:w="1024" w:type="dxa"/>
          </w:tcPr>
          <w:p w:rsidR="005A48F4" w:rsidRDefault="005A48F4">
            <w:pPr>
              <w:pStyle w:val="ConsPlusNormal"/>
              <w:jc w:val="center"/>
            </w:pPr>
            <w:r>
              <w:t>59.73.1.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352778,9</w:t>
            </w:r>
          </w:p>
        </w:tc>
        <w:tc>
          <w:tcPr>
            <w:tcW w:w="1587" w:type="dxa"/>
          </w:tcPr>
          <w:p w:rsidR="005A48F4" w:rsidRDefault="005A48F4">
            <w:pPr>
              <w:pStyle w:val="ConsPlusNormal"/>
              <w:jc w:val="center"/>
            </w:pPr>
            <w:r>
              <w:t>374651,2</w:t>
            </w:r>
          </w:p>
        </w:tc>
        <w:tc>
          <w:tcPr>
            <w:tcW w:w="1531" w:type="dxa"/>
          </w:tcPr>
          <w:p w:rsidR="005A48F4" w:rsidRDefault="005A48F4">
            <w:pPr>
              <w:pStyle w:val="ConsPlusNormal"/>
              <w:jc w:val="center"/>
            </w:pPr>
            <w:r>
              <w:t>397879,6</w:t>
            </w:r>
          </w:p>
        </w:tc>
      </w:tr>
      <w:tr w:rsidR="005A48F4">
        <w:tc>
          <w:tcPr>
            <w:tcW w:w="1024" w:type="dxa"/>
          </w:tcPr>
          <w:p w:rsidR="005A48F4" w:rsidRDefault="005A48F4">
            <w:pPr>
              <w:pStyle w:val="ConsPlusNormal"/>
              <w:jc w:val="center"/>
            </w:pPr>
            <w:r>
              <w:lastRenderedPageBreak/>
              <w:t>59.74.</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47824,9</w:t>
            </w:r>
          </w:p>
        </w:tc>
        <w:tc>
          <w:tcPr>
            <w:tcW w:w="1587" w:type="dxa"/>
          </w:tcPr>
          <w:p w:rsidR="005A48F4" w:rsidRDefault="005A48F4">
            <w:pPr>
              <w:pStyle w:val="ConsPlusNormal"/>
              <w:jc w:val="center"/>
            </w:pPr>
            <w:r>
              <w:t>46921,3</w:t>
            </w:r>
          </w:p>
        </w:tc>
        <w:tc>
          <w:tcPr>
            <w:tcW w:w="1531" w:type="dxa"/>
          </w:tcPr>
          <w:p w:rsidR="005A48F4" w:rsidRDefault="005A48F4">
            <w:pPr>
              <w:pStyle w:val="ConsPlusNormal"/>
              <w:jc w:val="center"/>
            </w:pPr>
            <w:r>
              <w:t>48798,2</w:t>
            </w:r>
          </w:p>
        </w:tc>
      </w:tr>
      <w:tr w:rsidR="005A48F4">
        <w:tc>
          <w:tcPr>
            <w:tcW w:w="1024" w:type="dxa"/>
          </w:tcPr>
          <w:p w:rsidR="005A48F4" w:rsidRDefault="005A48F4">
            <w:pPr>
              <w:pStyle w:val="ConsPlusNormal"/>
              <w:jc w:val="center"/>
            </w:pPr>
            <w:r>
              <w:t>59.74.1.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47824,9</w:t>
            </w:r>
          </w:p>
        </w:tc>
        <w:tc>
          <w:tcPr>
            <w:tcW w:w="1587" w:type="dxa"/>
          </w:tcPr>
          <w:p w:rsidR="005A48F4" w:rsidRDefault="005A48F4">
            <w:pPr>
              <w:pStyle w:val="ConsPlusNormal"/>
              <w:jc w:val="center"/>
            </w:pPr>
            <w:r>
              <w:t>46921,3</w:t>
            </w:r>
          </w:p>
        </w:tc>
        <w:tc>
          <w:tcPr>
            <w:tcW w:w="1531" w:type="dxa"/>
          </w:tcPr>
          <w:p w:rsidR="005A48F4" w:rsidRDefault="005A48F4">
            <w:pPr>
              <w:pStyle w:val="ConsPlusNormal"/>
              <w:jc w:val="center"/>
            </w:pPr>
            <w:r>
              <w:t>48798,2</w:t>
            </w:r>
          </w:p>
        </w:tc>
      </w:tr>
      <w:tr w:rsidR="005A48F4">
        <w:tc>
          <w:tcPr>
            <w:tcW w:w="1024" w:type="dxa"/>
          </w:tcPr>
          <w:p w:rsidR="005A48F4" w:rsidRDefault="005A48F4">
            <w:pPr>
              <w:pStyle w:val="ConsPlusNormal"/>
              <w:jc w:val="center"/>
            </w:pPr>
            <w:r>
              <w:t>59.75.</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36376,2</w:t>
            </w:r>
          </w:p>
        </w:tc>
        <w:tc>
          <w:tcPr>
            <w:tcW w:w="1587" w:type="dxa"/>
          </w:tcPr>
          <w:p w:rsidR="005A48F4" w:rsidRDefault="005A48F4">
            <w:pPr>
              <w:pStyle w:val="ConsPlusNormal"/>
              <w:jc w:val="center"/>
            </w:pPr>
            <w:r>
              <w:t>33062,2</w:t>
            </w:r>
          </w:p>
        </w:tc>
        <w:tc>
          <w:tcPr>
            <w:tcW w:w="1531" w:type="dxa"/>
          </w:tcPr>
          <w:p w:rsidR="005A48F4" w:rsidRDefault="005A48F4">
            <w:pPr>
              <w:pStyle w:val="ConsPlusNormal"/>
              <w:jc w:val="center"/>
            </w:pPr>
            <w:r>
              <w:t>34384,7</w:t>
            </w:r>
          </w:p>
        </w:tc>
      </w:tr>
      <w:tr w:rsidR="005A48F4">
        <w:tc>
          <w:tcPr>
            <w:tcW w:w="1024" w:type="dxa"/>
          </w:tcPr>
          <w:p w:rsidR="005A48F4" w:rsidRDefault="005A48F4">
            <w:pPr>
              <w:pStyle w:val="ConsPlusNormal"/>
              <w:jc w:val="center"/>
            </w:pPr>
            <w:r>
              <w:t>59.75.1.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36376,2</w:t>
            </w:r>
          </w:p>
        </w:tc>
        <w:tc>
          <w:tcPr>
            <w:tcW w:w="1587" w:type="dxa"/>
          </w:tcPr>
          <w:p w:rsidR="005A48F4" w:rsidRDefault="005A48F4">
            <w:pPr>
              <w:pStyle w:val="ConsPlusNormal"/>
              <w:jc w:val="center"/>
            </w:pPr>
            <w:r>
              <w:t>33062,2</w:t>
            </w:r>
          </w:p>
        </w:tc>
        <w:tc>
          <w:tcPr>
            <w:tcW w:w="1531" w:type="dxa"/>
          </w:tcPr>
          <w:p w:rsidR="005A48F4" w:rsidRDefault="005A48F4">
            <w:pPr>
              <w:pStyle w:val="ConsPlusNormal"/>
              <w:jc w:val="center"/>
            </w:pPr>
            <w:r>
              <w:t>34384,7</w:t>
            </w:r>
          </w:p>
        </w:tc>
      </w:tr>
      <w:tr w:rsidR="005A48F4">
        <w:tc>
          <w:tcPr>
            <w:tcW w:w="1024" w:type="dxa"/>
          </w:tcPr>
          <w:p w:rsidR="005A48F4" w:rsidRDefault="005A48F4">
            <w:pPr>
              <w:pStyle w:val="ConsPlusNormal"/>
              <w:jc w:val="center"/>
            </w:pPr>
            <w:r>
              <w:t>59.76.</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5998,3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59.76.1.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5998,3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59.77.</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68383,1</w:t>
            </w:r>
          </w:p>
        </w:tc>
        <w:tc>
          <w:tcPr>
            <w:tcW w:w="1587" w:type="dxa"/>
          </w:tcPr>
          <w:p w:rsidR="005A48F4" w:rsidRDefault="005A48F4">
            <w:pPr>
              <w:pStyle w:val="ConsPlusNormal"/>
              <w:jc w:val="center"/>
            </w:pPr>
            <w:r>
              <w:t>71255,2</w:t>
            </w:r>
          </w:p>
        </w:tc>
        <w:tc>
          <w:tcPr>
            <w:tcW w:w="1531" w:type="dxa"/>
          </w:tcPr>
          <w:p w:rsidR="005A48F4" w:rsidRDefault="005A48F4">
            <w:pPr>
              <w:pStyle w:val="ConsPlusNormal"/>
              <w:jc w:val="center"/>
            </w:pPr>
            <w:r>
              <w:t>74247,9</w:t>
            </w:r>
          </w:p>
        </w:tc>
      </w:tr>
      <w:tr w:rsidR="005A48F4">
        <w:tc>
          <w:tcPr>
            <w:tcW w:w="1024" w:type="dxa"/>
          </w:tcPr>
          <w:p w:rsidR="005A48F4" w:rsidRDefault="005A48F4">
            <w:pPr>
              <w:pStyle w:val="ConsPlusNormal"/>
              <w:jc w:val="center"/>
            </w:pPr>
            <w:r>
              <w:t>59.77.1.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68383,1</w:t>
            </w:r>
          </w:p>
        </w:tc>
        <w:tc>
          <w:tcPr>
            <w:tcW w:w="1587" w:type="dxa"/>
          </w:tcPr>
          <w:p w:rsidR="005A48F4" w:rsidRDefault="005A48F4">
            <w:pPr>
              <w:pStyle w:val="ConsPlusNormal"/>
              <w:jc w:val="center"/>
            </w:pPr>
            <w:r>
              <w:t>71255,2</w:t>
            </w:r>
          </w:p>
        </w:tc>
        <w:tc>
          <w:tcPr>
            <w:tcW w:w="1531" w:type="dxa"/>
          </w:tcPr>
          <w:p w:rsidR="005A48F4" w:rsidRDefault="005A48F4">
            <w:pPr>
              <w:pStyle w:val="ConsPlusNormal"/>
              <w:jc w:val="center"/>
            </w:pPr>
            <w:r>
              <w:t>74247,9</w:t>
            </w:r>
          </w:p>
        </w:tc>
      </w:tr>
      <w:tr w:rsidR="005A48F4">
        <w:tc>
          <w:tcPr>
            <w:tcW w:w="1024" w:type="dxa"/>
          </w:tcPr>
          <w:p w:rsidR="005A48F4" w:rsidRDefault="005A48F4">
            <w:pPr>
              <w:pStyle w:val="ConsPlusNormal"/>
              <w:jc w:val="center"/>
            </w:pPr>
            <w:r>
              <w:t>59.78.</w:t>
            </w:r>
          </w:p>
        </w:tc>
        <w:tc>
          <w:tcPr>
            <w:tcW w:w="3546" w:type="dxa"/>
          </w:tcPr>
          <w:p w:rsidR="005A48F4" w:rsidRDefault="005A48F4">
            <w:pPr>
              <w:pStyle w:val="ConsPlusNormal"/>
            </w:pPr>
            <w:r>
              <w:t>Расходы на проектирование и капитальный ремонт учреждений физической культуры и спорта</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043P545390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86039,3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59.78.1.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043P545390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86039,3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59.79.</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0410045010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59.79.1.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0410045010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59.80.</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1999,0</w:t>
            </w:r>
          </w:p>
        </w:tc>
        <w:tc>
          <w:tcPr>
            <w:tcW w:w="1587" w:type="dxa"/>
          </w:tcPr>
          <w:p w:rsidR="005A48F4" w:rsidRDefault="005A48F4">
            <w:pPr>
              <w:pStyle w:val="ConsPlusNormal"/>
              <w:jc w:val="center"/>
            </w:pPr>
            <w:r>
              <w:t>2079,0</w:t>
            </w:r>
          </w:p>
        </w:tc>
        <w:tc>
          <w:tcPr>
            <w:tcW w:w="1531" w:type="dxa"/>
          </w:tcPr>
          <w:p w:rsidR="005A48F4" w:rsidRDefault="005A48F4">
            <w:pPr>
              <w:pStyle w:val="ConsPlusNormal"/>
              <w:jc w:val="center"/>
            </w:pPr>
            <w:r>
              <w:t>2162,2</w:t>
            </w:r>
          </w:p>
        </w:tc>
      </w:tr>
      <w:tr w:rsidR="005A48F4">
        <w:tc>
          <w:tcPr>
            <w:tcW w:w="1024" w:type="dxa"/>
          </w:tcPr>
          <w:p w:rsidR="005A48F4" w:rsidRDefault="005A48F4">
            <w:pPr>
              <w:pStyle w:val="ConsPlusNormal"/>
              <w:jc w:val="center"/>
            </w:pPr>
            <w:r>
              <w:lastRenderedPageBreak/>
              <w:t>59.80.1.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1999,0</w:t>
            </w:r>
          </w:p>
        </w:tc>
        <w:tc>
          <w:tcPr>
            <w:tcW w:w="1587" w:type="dxa"/>
          </w:tcPr>
          <w:p w:rsidR="005A48F4" w:rsidRDefault="005A48F4">
            <w:pPr>
              <w:pStyle w:val="ConsPlusNormal"/>
              <w:jc w:val="center"/>
            </w:pPr>
            <w:r>
              <w:t>2079,0</w:t>
            </w:r>
          </w:p>
        </w:tc>
        <w:tc>
          <w:tcPr>
            <w:tcW w:w="1531" w:type="dxa"/>
          </w:tcPr>
          <w:p w:rsidR="005A48F4" w:rsidRDefault="005A48F4">
            <w:pPr>
              <w:pStyle w:val="ConsPlusNormal"/>
              <w:jc w:val="center"/>
            </w:pPr>
            <w:r>
              <w:t>2162,2</w:t>
            </w:r>
          </w:p>
        </w:tc>
      </w:tr>
      <w:tr w:rsidR="005A48F4">
        <w:tc>
          <w:tcPr>
            <w:tcW w:w="1024" w:type="dxa"/>
          </w:tcPr>
          <w:p w:rsidR="005A48F4" w:rsidRDefault="005A48F4">
            <w:pPr>
              <w:pStyle w:val="ConsPlusNormal"/>
              <w:jc w:val="center"/>
            </w:pPr>
            <w:r>
              <w:t>59.81.</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59.81.1.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59.82.</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205633,8</w:t>
            </w:r>
          </w:p>
        </w:tc>
        <w:tc>
          <w:tcPr>
            <w:tcW w:w="1587" w:type="dxa"/>
          </w:tcPr>
          <w:p w:rsidR="005A48F4" w:rsidRDefault="005A48F4">
            <w:pPr>
              <w:pStyle w:val="ConsPlusNormal"/>
              <w:jc w:val="center"/>
            </w:pPr>
            <w:r>
              <w:t>247788,7</w:t>
            </w:r>
          </w:p>
        </w:tc>
        <w:tc>
          <w:tcPr>
            <w:tcW w:w="1531" w:type="dxa"/>
          </w:tcPr>
          <w:p w:rsidR="005A48F4" w:rsidRDefault="005A48F4">
            <w:pPr>
              <w:pStyle w:val="ConsPlusNormal"/>
              <w:jc w:val="center"/>
            </w:pPr>
            <w:r>
              <w:t>258939,2</w:t>
            </w:r>
          </w:p>
        </w:tc>
      </w:tr>
      <w:tr w:rsidR="005A48F4">
        <w:tc>
          <w:tcPr>
            <w:tcW w:w="1024" w:type="dxa"/>
          </w:tcPr>
          <w:p w:rsidR="005A48F4" w:rsidRDefault="005A48F4">
            <w:pPr>
              <w:pStyle w:val="ConsPlusNormal"/>
              <w:jc w:val="center"/>
            </w:pPr>
            <w:r>
              <w:t>59.82.1.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205633,8</w:t>
            </w:r>
          </w:p>
        </w:tc>
        <w:tc>
          <w:tcPr>
            <w:tcW w:w="1587" w:type="dxa"/>
          </w:tcPr>
          <w:p w:rsidR="005A48F4" w:rsidRDefault="005A48F4">
            <w:pPr>
              <w:pStyle w:val="ConsPlusNormal"/>
              <w:jc w:val="center"/>
            </w:pPr>
            <w:r>
              <w:t>247788,7</w:t>
            </w:r>
          </w:p>
        </w:tc>
        <w:tc>
          <w:tcPr>
            <w:tcW w:w="1531" w:type="dxa"/>
          </w:tcPr>
          <w:p w:rsidR="005A48F4" w:rsidRDefault="005A48F4">
            <w:pPr>
              <w:pStyle w:val="ConsPlusNormal"/>
              <w:jc w:val="center"/>
            </w:pPr>
            <w:r>
              <w:t>258939,2</w:t>
            </w:r>
          </w:p>
        </w:tc>
      </w:tr>
      <w:tr w:rsidR="005A48F4">
        <w:tc>
          <w:tcPr>
            <w:tcW w:w="1024" w:type="dxa"/>
          </w:tcPr>
          <w:p w:rsidR="005A48F4" w:rsidRDefault="005A48F4">
            <w:pPr>
              <w:pStyle w:val="ConsPlusNormal"/>
              <w:jc w:val="center"/>
            </w:pPr>
            <w:r>
              <w:t>59.83.</w:t>
            </w:r>
          </w:p>
        </w:tc>
        <w:tc>
          <w:tcPr>
            <w:tcW w:w="3546" w:type="dxa"/>
          </w:tcPr>
          <w:p w:rsidR="005A48F4" w:rsidRDefault="005A48F4">
            <w:pPr>
              <w:pStyle w:val="ConsPlusNormal"/>
            </w:pPr>
            <w:r>
              <w:t>Расходы на государственную поддержку телевидения и радиовещания</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808,9</w:t>
            </w:r>
          </w:p>
        </w:tc>
        <w:tc>
          <w:tcPr>
            <w:tcW w:w="1587" w:type="dxa"/>
          </w:tcPr>
          <w:p w:rsidR="005A48F4" w:rsidRDefault="005A48F4">
            <w:pPr>
              <w:pStyle w:val="ConsPlusNormal"/>
              <w:jc w:val="center"/>
            </w:pPr>
            <w:r>
              <w:t>841,3</w:t>
            </w:r>
          </w:p>
        </w:tc>
        <w:tc>
          <w:tcPr>
            <w:tcW w:w="1531" w:type="dxa"/>
          </w:tcPr>
          <w:p w:rsidR="005A48F4" w:rsidRDefault="005A48F4">
            <w:pPr>
              <w:pStyle w:val="ConsPlusNormal"/>
              <w:jc w:val="center"/>
            </w:pPr>
            <w:r>
              <w:t>875,0</w:t>
            </w:r>
          </w:p>
        </w:tc>
      </w:tr>
      <w:tr w:rsidR="005A48F4">
        <w:tc>
          <w:tcPr>
            <w:tcW w:w="1024" w:type="dxa"/>
          </w:tcPr>
          <w:p w:rsidR="005A48F4" w:rsidRDefault="005A48F4">
            <w:pPr>
              <w:pStyle w:val="ConsPlusNormal"/>
              <w:jc w:val="center"/>
            </w:pPr>
            <w:r>
              <w:t>59.83.1.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808,9</w:t>
            </w:r>
          </w:p>
        </w:tc>
        <w:tc>
          <w:tcPr>
            <w:tcW w:w="1587" w:type="dxa"/>
          </w:tcPr>
          <w:p w:rsidR="005A48F4" w:rsidRDefault="005A48F4">
            <w:pPr>
              <w:pStyle w:val="ConsPlusNormal"/>
              <w:jc w:val="center"/>
            </w:pPr>
            <w:r>
              <w:t>841,3</w:t>
            </w:r>
          </w:p>
        </w:tc>
        <w:tc>
          <w:tcPr>
            <w:tcW w:w="1531" w:type="dxa"/>
          </w:tcPr>
          <w:p w:rsidR="005A48F4" w:rsidRDefault="005A48F4">
            <w:pPr>
              <w:pStyle w:val="ConsPlusNormal"/>
              <w:jc w:val="center"/>
            </w:pPr>
            <w:r>
              <w:t>875,0</w:t>
            </w:r>
          </w:p>
        </w:tc>
      </w:tr>
      <w:tr w:rsidR="005A48F4">
        <w:tc>
          <w:tcPr>
            <w:tcW w:w="1024" w:type="dxa"/>
          </w:tcPr>
          <w:p w:rsidR="005A48F4" w:rsidRDefault="005A48F4">
            <w:pPr>
              <w:pStyle w:val="ConsPlusNormal"/>
              <w:jc w:val="center"/>
              <w:outlineLvl w:val="1"/>
            </w:pPr>
            <w:r>
              <w:t>60.</w:t>
            </w:r>
          </w:p>
        </w:tc>
        <w:tc>
          <w:tcPr>
            <w:tcW w:w="3546" w:type="dxa"/>
          </w:tcPr>
          <w:p w:rsidR="005A48F4" w:rsidRDefault="005A48F4">
            <w:pPr>
              <w:pStyle w:val="ConsPlusNormal"/>
            </w:pPr>
            <w:r>
              <w:t xml:space="preserve">АДМИНИСТРАЦИЯ КРАСНОСЕЛЬСКОГО РАЙОНА </w:t>
            </w:r>
            <w:r>
              <w:lastRenderedPageBreak/>
              <w:t>САНКТ-ПЕТЕРБУРГА (853)</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13221787,6</w:t>
            </w:r>
          </w:p>
        </w:tc>
        <w:tc>
          <w:tcPr>
            <w:tcW w:w="1587" w:type="dxa"/>
          </w:tcPr>
          <w:p w:rsidR="005A48F4" w:rsidRDefault="005A48F4">
            <w:pPr>
              <w:pStyle w:val="ConsPlusNormal"/>
              <w:jc w:val="center"/>
            </w:pPr>
            <w:r>
              <w:t>12499542,9</w:t>
            </w:r>
          </w:p>
        </w:tc>
        <w:tc>
          <w:tcPr>
            <w:tcW w:w="1531" w:type="dxa"/>
          </w:tcPr>
          <w:p w:rsidR="005A48F4" w:rsidRDefault="005A48F4">
            <w:pPr>
              <w:pStyle w:val="ConsPlusNormal"/>
              <w:jc w:val="center"/>
            </w:pPr>
            <w:r>
              <w:t>13602804,6</w:t>
            </w:r>
          </w:p>
        </w:tc>
      </w:tr>
      <w:tr w:rsidR="005A48F4">
        <w:tc>
          <w:tcPr>
            <w:tcW w:w="1024" w:type="dxa"/>
          </w:tcPr>
          <w:p w:rsidR="005A48F4" w:rsidRDefault="005A48F4">
            <w:pPr>
              <w:pStyle w:val="ConsPlusNormal"/>
              <w:jc w:val="center"/>
            </w:pPr>
            <w:r>
              <w:lastRenderedPageBreak/>
              <w:t>60.1.</w:t>
            </w:r>
          </w:p>
        </w:tc>
        <w:tc>
          <w:tcPr>
            <w:tcW w:w="3546"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795,0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795,0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60.2.</w:t>
            </w:r>
          </w:p>
        </w:tc>
        <w:tc>
          <w:tcPr>
            <w:tcW w:w="3546" w:type="dxa"/>
          </w:tcPr>
          <w:p w:rsidR="005A48F4" w:rsidRDefault="005A48F4">
            <w:pPr>
              <w:pStyle w:val="ConsPlusNormal"/>
            </w:pPr>
            <w:r>
              <w:t xml:space="preserve">Расходы на реализацию Федерального </w:t>
            </w:r>
            <w:hyperlink r:id="rId57" w:history="1">
              <w:r>
                <w:rPr>
                  <w:color w:val="0000FF"/>
                </w:rPr>
                <w:t>закона</w:t>
              </w:r>
            </w:hyperlink>
            <w:r>
              <w:t xml:space="preserve"> от 20.08.2004 N 113-ФЗ "О присяжных заседателях федеральных судов общей юрисдикции в Российской Федерации"</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82,1</w:t>
            </w:r>
          </w:p>
        </w:tc>
        <w:tc>
          <w:tcPr>
            <w:tcW w:w="1587" w:type="dxa"/>
          </w:tcPr>
          <w:p w:rsidR="005A48F4" w:rsidRDefault="005A48F4">
            <w:pPr>
              <w:pStyle w:val="ConsPlusNormal"/>
              <w:jc w:val="center"/>
            </w:pPr>
            <w:r>
              <w:t>86,0</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60.2.1.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82,1</w:t>
            </w:r>
          </w:p>
        </w:tc>
        <w:tc>
          <w:tcPr>
            <w:tcW w:w="1587" w:type="dxa"/>
          </w:tcPr>
          <w:p w:rsidR="005A48F4" w:rsidRDefault="005A48F4">
            <w:pPr>
              <w:pStyle w:val="ConsPlusNormal"/>
              <w:jc w:val="center"/>
            </w:pPr>
            <w:r>
              <w:t>86,0</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60.3.</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составлению протоколов об административных правонарушениях</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50,4</w:t>
            </w:r>
          </w:p>
        </w:tc>
        <w:tc>
          <w:tcPr>
            <w:tcW w:w="1587" w:type="dxa"/>
          </w:tcPr>
          <w:p w:rsidR="005A48F4" w:rsidRDefault="005A48F4">
            <w:pPr>
              <w:pStyle w:val="ConsPlusNormal"/>
              <w:jc w:val="center"/>
            </w:pPr>
            <w:r>
              <w:t>52,5</w:t>
            </w:r>
          </w:p>
        </w:tc>
        <w:tc>
          <w:tcPr>
            <w:tcW w:w="1531" w:type="dxa"/>
          </w:tcPr>
          <w:p w:rsidR="005A48F4" w:rsidRDefault="005A48F4">
            <w:pPr>
              <w:pStyle w:val="ConsPlusNormal"/>
              <w:jc w:val="center"/>
            </w:pPr>
            <w:r>
              <w:t>54,6</w:t>
            </w:r>
          </w:p>
        </w:tc>
      </w:tr>
      <w:tr w:rsidR="005A48F4">
        <w:tc>
          <w:tcPr>
            <w:tcW w:w="1024" w:type="dxa"/>
          </w:tcPr>
          <w:p w:rsidR="005A48F4" w:rsidRDefault="005A48F4">
            <w:pPr>
              <w:pStyle w:val="ConsPlusNormal"/>
              <w:jc w:val="center"/>
            </w:pPr>
            <w:r>
              <w:t>60.3.1.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50,4</w:t>
            </w:r>
          </w:p>
        </w:tc>
        <w:tc>
          <w:tcPr>
            <w:tcW w:w="1587" w:type="dxa"/>
          </w:tcPr>
          <w:p w:rsidR="005A48F4" w:rsidRDefault="005A48F4">
            <w:pPr>
              <w:pStyle w:val="ConsPlusNormal"/>
              <w:jc w:val="center"/>
            </w:pPr>
            <w:r>
              <w:t>52,5</w:t>
            </w:r>
          </w:p>
        </w:tc>
        <w:tc>
          <w:tcPr>
            <w:tcW w:w="1531" w:type="dxa"/>
          </w:tcPr>
          <w:p w:rsidR="005A48F4" w:rsidRDefault="005A48F4">
            <w:pPr>
              <w:pStyle w:val="ConsPlusNormal"/>
              <w:jc w:val="center"/>
            </w:pPr>
            <w:r>
              <w:t>54,6</w:t>
            </w:r>
          </w:p>
        </w:tc>
      </w:tr>
      <w:tr w:rsidR="005A48F4">
        <w:tc>
          <w:tcPr>
            <w:tcW w:w="1024" w:type="dxa"/>
          </w:tcPr>
          <w:p w:rsidR="005A48F4" w:rsidRDefault="005A48F4">
            <w:pPr>
              <w:pStyle w:val="ConsPlusNormal"/>
              <w:jc w:val="center"/>
            </w:pPr>
            <w:r>
              <w:t>60.4.</w:t>
            </w:r>
          </w:p>
        </w:tc>
        <w:tc>
          <w:tcPr>
            <w:tcW w:w="3546" w:type="dxa"/>
          </w:tcPr>
          <w:p w:rsidR="005A48F4" w:rsidRDefault="005A48F4">
            <w:pPr>
              <w:pStyle w:val="ConsPlusNormal"/>
            </w:pPr>
            <w:r>
              <w:t xml:space="preserve">Расходы на формирование Реестра собственности Санкт-Петербурга и на подготовку документов, идентифицирующих бесхозяйное </w:t>
            </w:r>
            <w:r>
              <w:lastRenderedPageBreak/>
              <w:t>имущество</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60.4.1.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182,0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60.5.</w:t>
            </w:r>
          </w:p>
        </w:tc>
        <w:tc>
          <w:tcPr>
            <w:tcW w:w="3546" w:type="dxa"/>
          </w:tcPr>
          <w:p w:rsidR="005A48F4" w:rsidRDefault="005A48F4">
            <w:pPr>
              <w:pStyle w:val="ConsPlusNormal"/>
            </w:pPr>
            <w:r>
              <w:t>Расходы на обеспечение содержания нежилых зданий, а также помещений в таких зданиях, являющихся имуществом казны Санкт-Петербурга и не переданных по договорам третьим лицам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1055,4</w:t>
            </w:r>
          </w:p>
        </w:tc>
        <w:tc>
          <w:tcPr>
            <w:tcW w:w="1587" w:type="dxa"/>
          </w:tcPr>
          <w:p w:rsidR="005A48F4" w:rsidRDefault="005A48F4">
            <w:pPr>
              <w:pStyle w:val="ConsPlusNormal"/>
              <w:jc w:val="center"/>
            </w:pPr>
            <w:r>
              <w:t>772,6</w:t>
            </w:r>
          </w:p>
        </w:tc>
        <w:tc>
          <w:tcPr>
            <w:tcW w:w="1531" w:type="dxa"/>
          </w:tcPr>
          <w:p w:rsidR="005A48F4" w:rsidRDefault="005A48F4">
            <w:pPr>
              <w:pStyle w:val="ConsPlusNormal"/>
              <w:jc w:val="center"/>
            </w:pPr>
            <w:r>
              <w:t>798,8</w:t>
            </w:r>
          </w:p>
        </w:tc>
      </w:tr>
      <w:tr w:rsidR="005A48F4">
        <w:tc>
          <w:tcPr>
            <w:tcW w:w="1024" w:type="dxa"/>
          </w:tcPr>
          <w:p w:rsidR="005A48F4" w:rsidRDefault="005A48F4">
            <w:pPr>
              <w:pStyle w:val="ConsPlusNormal"/>
              <w:jc w:val="center"/>
            </w:pPr>
            <w:r>
              <w:t>60.5.1.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1055,4</w:t>
            </w:r>
          </w:p>
        </w:tc>
        <w:tc>
          <w:tcPr>
            <w:tcW w:w="1587" w:type="dxa"/>
          </w:tcPr>
          <w:p w:rsidR="005A48F4" w:rsidRDefault="005A48F4">
            <w:pPr>
              <w:pStyle w:val="ConsPlusNormal"/>
              <w:jc w:val="center"/>
            </w:pPr>
            <w:r>
              <w:t>772,6</w:t>
            </w:r>
          </w:p>
        </w:tc>
        <w:tc>
          <w:tcPr>
            <w:tcW w:w="1531" w:type="dxa"/>
          </w:tcPr>
          <w:p w:rsidR="005A48F4" w:rsidRDefault="005A48F4">
            <w:pPr>
              <w:pStyle w:val="ConsPlusNormal"/>
              <w:jc w:val="center"/>
            </w:pPr>
            <w:r>
              <w:t>798,8</w:t>
            </w:r>
          </w:p>
        </w:tc>
      </w:tr>
      <w:tr w:rsidR="005A48F4">
        <w:tc>
          <w:tcPr>
            <w:tcW w:w="1024" w:type="dxa"/>
          </w:tcPr>
          <w:p w:rsidR="005A48F4" w:rsidRDefault="005A48F4">
            <w:pPr>
              <w:pStyle w:val="ConsPlusNormal"/>
              <w:jc w:val="center"/>
            </w:pPr>
            <w:r>
              <w:t>60.6.</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292048,3</w:t>
            </w:r>
          </w:p>
        </w:tc>
        <w:tc>
          <w:tcPr>
            <w:tcW w:w="1587" w:type="dxa"/>
          </w:tcPr>
          <w:p w:rsidR="005A48F4" w:rsidRDefault="005A48F4">
            <w:pPr>
              <w:pStyle w:val="ConsPlusNormal"/>
              <w:jc w:val="center"/>
            </w:pPr>
            <w:r>
              <w:t>275671,8</w:t>
            </w:r>
          </w:p>
        </w:tc>
        <w:tc>
          <w:tcPr>
            <w:tcW w:w="1531" w:type="dxa"/>
          </w:tcPr>
          <w:p w:rsidR="005A48F4" w:rsidRDefault="005A48F4">
            <w:pPr>
              <w:pStyle w:val="ConsPlusNormal"/>
              <w:jc w:val="center"/>
            </w:pPr>
            <w:r>
              <w:t>277151,0</w:t>
            </w:r>
          </w:p>
        </w:tc>
      </w:tr>
      <w:tr w:rsidR="005A48F4">
        <w:tc>
          <w:tcPr>
            <w:tcW w:w="1024" w:type="dxa"/>
          </w:tcPr>
          <w:p w:rsidR="005A48F4" w:rsidRDefault="005A48F4">
            <w:pPr>
              <w:pStyle w:val="ConsPlusNormal"/>
              <w:jc w:val="center"/>
            </w:pPr>
            <w:r>
              <w:t>60.6.1.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256193,7</w:t>
            </w:r>
          </w:p>
        </w:tc>
        <w:tc>
          <w:tcPr>
            <w:tcW w:w="1587" w:type="dxa"/>
          </w:tcPr>
          <w:p w:rsidR="005A48F4" w:rsidRDefault="005A48F4">
            <w:pPr>
              <w:pStyle w:val="ConsPlusNormal"/>
              <w:jc w:val="center"/>
            </w:pPr>
            <w:r>
              <w:t>257482,4</w:t>
            </w:r>
          </w:p>
        </w:tc>
        <w:tc>
          <w:tcPr>
            <w:tcW w:w="1531" w:type="dxa"/>
          </w:tcPr>
          <w:p w:rsidR="005A48F4" w:rsidRDefault="005A48F4">
            <w:pPr>
              <w:pStyle w:val="ConsPlusNormal"/>
              <w:jc w:val="center"/>
            </w:pPr>
            <w:r>
              <w:t>258595,3</w:t>
            </w:r>
          </w:p>
        </w:tc>
      </w:tr>
      <w:tr w:rsidR="005A48F4">
        <w:tc>
          <w:tcPr>
            <w:tcW w:w="1024" w:type="dxa"/>
          </w:tcPr>
          <w:p w:rsidR="005A48F4" w:rsidRDefault="005A48F4">
            <w:pPr>
              <w:pStyle w:val="ConsPlusNormal"/>
              <w:jc w:val="center"/>
            </w:pPr>
            <w:r>
              <w:t>60.6.2.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35828,5</w:t>
            </w:r>
          </w:p>
        </w:tc>
        <w:tc>
          <w:tcPr>
            <w:tcW w:w="1587" w:type="dxa"/>
          </w:tcPr>
          <w:p w:rsidR="005A48F4" w:rsidRDefault="005A48F4">
            <w:pPr>
              <w:pStyle w:val="ConsPlusNormal"/>
              <w:jc w:val="center"/>
            </w:pPr>
            <w:r>
              <w:t>18162,3</w:t>
            </w:r>
          </w:p>
        </w:tc>
        <w:tc>
          <w:tcPr>
            <w:tcW w:w="1531" w:type="dxa"/>
          </w:tcPr>
          <w:p w:rsidR="005A48F4" w:rsidRDefault="005A48F4">
            <w:pPr>
              <w:pStyle w:val="ConsPlusNormal"/>
              <w:jc w:val="center"/>
            </w:pPr>
            <w:r>
              <w:t>18527,5</w:t>
            </w:r>
          </w:p>
        </w:tc>
      </w:tr>
      <w:tr w:rsidR="005A48F4">
        <w:tc>
          <w:tcPr>
            <w:tcW w:w="1024" w:type="dxa"/>
          </w:tcPr>
          <w:p w:rsidR="005A48F4" w:rsidRDefault="005A48F4">
            <w:pPr>
              <w:pStyle w:val="ConsPlusNormal"/>
              <w:jc w:val="center"/>
            </w:pPr>
            <w:r>
              <w:t>60.6.3.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26,1</w:t>
            </w:r>
          </w:p>
        </w:tc>
        <w:tc>
          <w:tcPr>
            <w:tcW w:w="1587" w:type="dxa"/>
          </w:tcPr>
          <w:p w:rsidR="005A48F4" w:rsidRDefault="005A48F4">
            <w:pPr>
              <w:pStyle w:val="ConsPlusNormal"/>
              <w:jc w:val="center"/>
            </w:pPr>
            <w:r>
              <w:t>27,1</w:t>
            </w:r>
          </w:p>
        </w:tc>
        <w:tc>
          <w:tcPr>
            <w:tcW w:w="1531" w:type="dxa"/>
          </w:tcPr>
          <w:p w:rsidR="005A48F4" w:rsidRDefault="005A48F4">
            <w:pPr>
              <w:pStyle w:val="ConsPlusNormal"/>
              <w:jc w:val="center"/>
            </w:pPr>
            <w:r>
              <w:t>28,2</w:t>
            </w:r>
          </w:p>
        </w:tc>
      </w:tr>
      <w:tr w:rsidR="005A48F4">
        <w:tc>
          <w:tcPr>
            <w:tcW w:w="1024" w:type="dxa"/>
          </w:tcPr>
          <w:p w:rsidR="005A48F4" w:rsidRDefault="005A48F4">
            <w:pPr>
              <w:pStyle w:val="ConsPlusNormal"/>
              <w:jc w:val="center"/>
            </w:pPr>
            <w:r>
              <w:lastRenderedPageBreak/>
              <w:t>60.7.</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119118,0</w:t>
            </w:r>
          </w:p>
        </w:tc>
        <w:tc>
          <w:tcPr>
            <w:tcW w:w="1587" w:type="dxa"/>
          </w:tcPr>
          <w:p w:rsidR="005A48F4" w:rsidRDefault="005A48F4">
            <w:pPr>
              <w:pStyle w:val="ConsPlusNormal"/>
              <w:jc w:val="center"/>
            </w:pPr>
            <w:r>
              <w:t>123913,5</w:t>
            </w:r>
          </w:p>
        </w:tc>
        <w:tc>
          <w:tcPr>
            <w:tcW w:w="1531" w:type="dxa"/>
          </w:tcPr>
          <w:p w:rsidR="005A48F4" w:rsidRDefault="005A48F4">
            <w:pPr>
              <w:pStyle w:val="ConsPlusNormal"/>
              <w:jc w:val="center"/>
            </w:pPr>
            <w:r>
              <w:t>128898,3</w:t>
            </w:r>
          </w:p>
        </w:tc>
      </w:tr>
      <w:tr w:rsidR="005A48F4">
        <w:tc>
          <w:tcPr>
            <w:tcW w:w="1024" w:type="dxa"/>
          </w:tcPr>
          <w:p w:rsidR="005A48F4" w:rsidRDefault="005A48F4">
            <w:pPr>
              <w:pStyle w:val="ConsPlusNormal"/>
              <w:jc w:val="center"/>
            </w:pPr>
            <w:r>
              <w:t>60.7.1.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117388,5</w:t>
            </w:r>
          </w:p>
        </w:tc>
        <w:tc>
          <w:tcPr>
            <w:tcW w:w="1587" w:type="dxa"/>
          </w:tcPr>
          <w:p w:rsidR="005A48F4" w:rsidRDefault="005A48F4">
            <w:pPr>
              <w:pStyle w:val="ConsPlusNormal"/>
              <w:jc w:val="center"/>
            </w:pPr>
            <w:r>
              <w:t>122184,0</w:t>
            </w:r>
          </w:p>
        </w:tc>
        <w:tc>
          <w:tcPr>
            <w:tcW w:w="1531" w:type="dxa"/>
          </w:tcPr>
          <w:p w:rsidR="005A48F4" w:rsidRDefault="005A48F4">
            <w:pPr>
              <w:pStyle w:val="ConsPlusNormal"/>
              <w:jc w:val="center"/>
            </w:pPr>
            <w:r>
              <w:t>127168,8</w:t>
            </w:r>
          </w:p>
        </w:tc>
      </w:tr>
      <w:tr w:rsidR="005A48F4">
        <w:tc>
          <w:tcPr>
            <w:tcW w:w="1024" w:type="dxa"/>
          </w:tcPr>
          <w:p w:rsidR="005A48F4" w:rsidRDefault="005A48F4">
            <w:pPr>
              <w:pStyle w:val="ConsPlusNormal"/>
              <w:jc w:val="center"/>
            </w:pPr>
            <w:r>
              <w:t>60.7.2.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1729,5</w:t>
            </w:r>
          </w:p>
        </w:tc>
        <w:tc>
          <w:tcPr>
            <w:tcW w:w="1587" w:type="dxa"/>
          </w:tcPr>
          <w:p w:rsidR="005A48F4" w:rsidRDefault="005A48F4">
            <w:pPr>
              <w:pStyle w:val="ConsPlusNormal"/>
              <w:jc w:val="center"/>
            </w:pPr>
            <w:r>
              <w:t>1729,5</w:t>
            </w:r>
          </w:p>
        </w:tc>
        <w:tc>
          <w:tcPr>
            <w:tcW w:w="1531" w:type="dxa"/>
          </w:tcPr>
          <w:p w:rsidR="005A48F4" w:rsidRDefault="005A48F4">
            <w:pPr>
              <w:pStyle w:val="ConsPlusNormal"/>
              <w:jc w:val="center"/>
            </w:pPr>
            <w:r>
              <w:t>1729,5</w:t>
            </w:r>
          </w:p>
        </w:tc>
      </w:tr>
      <w:tr w:rsidR="005A48F4">
        <w:tc>
          <w:tcPr>
            <w:tcW w:w="1024" w:type="dxa"/>
          </w:tcPr>
          <w:p w:rsidR="005A48F4" w:rsidRDefault="005A48F4">
            <w:pPr>
              <w:pStyle w:val="ConsPlusNormal"/>
              <w:jc w:val="center"/>
            </w:pPr>
            <w:r>
              <w:t>60.8.</w:t>
            </w:r>
          </w:p>
        </w:tc>
        <w:tc>
          <w:tcPr>
            <w:tcW w:w="3546"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16614,5</w:t>
            </w:r>
          </w:p>
        </w:tc>
        <w:tc>
          <w:tcPr>
            <w:tcW w:w="1587" w:type="dxa"/>
          </w:tcPr>
          <w:p w:rsidR="005A48F4" w:rsidRDefault="005A48F4">
            <w:pPr>
              <w:pStyle w:val="ConsPlusNormal"/>
              <w:jc w:val="center"/>
            </w:pPr>
            <w:r>
              <w:t>17279,1</w:t>
            </w:r>
          </w:p>
        </w:tc>
        <w:tc>
          <w:tcPr>
            <w:tcW w:w="1531" w:type="dxa"/>
          </w:tcPr>
          <w:p w:rsidR="005A48F4" w:rsidRDefault="005A48F4">
            <w:pPr>
              <w:pStyle w:val="ConsPlusNormal"/>
              <w:jc w:val="center"/>
            </w:pPr>
            <w:r>
              <w:t>17970,3</w:t>
            </w:r>
          </w:p>
        </w:tc>
      </w:tr>
      <w:tr w:rsidR="005A48F4">
        <w:tc>
          <w:tcPr>
            <w:tcW w:w="1024" w:type="dxa"/>
          </w:tcPr>
          <w:p w:rsidR="005A48F4" w:rsidRDefault="005A48F4">
            <w:pPr>
              <w:pStyle w:val="ConsPlusNormal"/>
              <w:jc w:val="center"/>
            </w:pPr>
            <w:r>
              <w:t>60.8.1.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16614,5</w:t>
            </w:r>
          </w:p>
        </w:tc>
        <w:tc>
          <w:tcPr>
            <w:tcW w:w="1587" w:type="dxa"/>
          </w:tcPr>
          <w:p w:rsidR="005A48F4" w:rsidRDefault="005A48F4">
            <w:pPr>
              <w:pStyle w:val="ConsPlusNormal"/>
              <w:jc w:val="center"/>
            </w:pPr>
            <w:r>
              <w:t>17279,1</w:t>
            </w:r>
          </w:p>
        </w:tc>
        <w:tc>
          <w:tcPr>
            <w:tcW w:w="1531" w:type="dxa"/>
          </w:tcPr>
          <w:p w:rsidR="005A48F4" w:rsidRDefault="005A48F4">
            <w:pPr>
              <w:pStyle w:val="ConsPlusNormal"/>
              <w:jc w:val="center"/>
            </w:pPr>
            <w:r>
              <w:t>17970,3</w:t>
            </w:r>
          </w:p>
        </w:tc>
      </w:tr>
      <w:tr w:rsidR="005A48F4">
        <w:tc>
          <w:tcPr>
            <w:tcW w:w="1024" w:type="dxa"/>
          </w:tcPr>
          <w:p w:rsidR="005A48F4" w:rsidRDefault="005A48F4">
            <w:pPr>
              <w:pStyle w:val="ConsPlusNormal"/>
              <w:jc w:val="center"/>
            </w:pPr>
            <w:r>
              <w:t>60.9.</w:t>
            </w:r>
          </w:p>
        </w:tc>
        <w:tc>
          <w:tcPr>
            <w:tcW w:w="3546" w:type="dxa"/>
          </w:tcPr>
          <w:p w:rsidR="005A48F4" w:rsidRDefault="005A48F4">
            <w:pPr>
              <w:pStyle w:val="ConsPlusNormal"/>
            </w:pPr>
            <w:r>
              <w:t>Расходы на создание и содержание защитных сооружений гражданской обороны</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0670090880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1220,8</w:t>
            </w:r>
          </w:p>
        </w:tc>
        <w:tc>
          <w:tcPr>
            <w:tcW w:w="1587" w:type="dxa"/>
          </w:tcPr>
          <w:p w:rsidR="005A48F4" w:rsidRDefault="005A48F4">
            <w:pPr>
              <w:pStyle w:val="ConsPlusNormal"/>
              <w:jc w:val="center"/>
            </w:pPr>
            <w:r>
              <w:t>1260,5</w:t>
            </w:r>
          </w:p>
        </w:tc>
        <w:tc>
          <w:tcPr>
            <w:tcW w:w="1531" w:type="dxa"/>
          </w:tcPr>
          <w:p w:rsidR="005A48F4" w:rsidRDefault="005A48F4">
            <w:pPr>
              <w:pStyle w:val="ConsPlusNormal"/>
              <w:jc w:val="center"/>
            </w:pPr>
            <w:r>
              <w:t>1187,1</w:t>
            </w:r>
          </w:p>
        </w:tc>
      </w:tr>
      <w:tr w:rsidR="005A48F4">
        <w:tc>
          <w:tcPr>
            <w:tcW w:w="1024" w:type="dxa"/>
          </w:tcPr>
          <w:p w:rsidR="005A48F4" w:rsidRDefault="005A48F4">
            <w:pPr>
              <w:pStyle w:val="ConsPlusNormal"/>
              <w:jc w:val="center"/>
            </w:pPr>
            <w:r>
              <w:t>60.9.1.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0670090880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1220,8</w:t>
            </w:r>
          </w:p>
        </w:tc>
        <w:tc>
          <w:tcPr>
            <w:tcW w:w="1587" w:type="dxa"/>
          </w:tcPr>
          <w:p w:rsidR="005A48F4" w:rsidRDefault="005A48F4">
            <w:pPr>
              <w:pStyle w:val="ConsPlusNormal"/>
              <w:jc w:val="center"/>
            </w:pPr>
            <w:r>
              <w:t>1260,5</w:t>
            </w:r>
          </w:p>
        </w:tc>
        <w:tc>
          <w:tcPr>
            <w:tcW w:w="1531" w:type="dxa"/>
          </w:tcPr>
          <w:p w:rsidR="005A48F4" w:rsidRDefault="005A48F4">
            <w:pPr>
              <w:pStyle w:val="ConsPlusNormal"/>
              <w:jc w:val="center"/>
            </w:pPr>
            <w:r>
              <w:t>1187,1</w:t>
            </w:r>
          </w:p>
        </w:tc>
      </w:tr>
      <w:tr w:rsidR="005A48F4">
        <w:tc>
          <w:tcPr>
            <w:tcW w:w="1024" w:type="dxa"/>
          </w:tcPr>
          <w:p w:rsidR="005A48F4" w:rsidRDefault="005A48F4">
            <w:pPr>
              <w:pStyle w:val="ConsPlusNormal"/>
              <w:jc w:val="center"/>
            </w:pPr>
            <w:r>
              <w:lastRenderedPageBreak/>
              <w:t>60.10.</w:t>
            </w:r>
          </w:p>
        </w:tc>
        <w:tc>
          <w:tcPr>
            <w:tcW w:w="3546"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154,3</w:t>
            </w:r>
          </w:p>
        </w:tc>
        <w:tc>
          <w:tcPr>
            <w:tcW w:w="1587" w:type="dxa"/>
          </w:tcPr>
          <w:p w:rsidR="005A48F4" w:rsidRDefault="005A48F4">
            <w:pPr>
              <w:pStyle w:val="ConsPlusNormal"/>
              <w:jc w:val="center"/>
            </w:pPr>
            <w:r>
              <w:t>160,5</w:t>
            </w:r>
          </w:p>
        </w:tc>
        <w:tc>
          <w:tcPr>
            <w:tcW w:w="1531" w:type="dxa"/>
          </w:tcPr>
          <w:p w:rsidR="005A48F4" w:rsidRDefault="005A48F4">
            <w:pPr>
              <w:pStyle w:val="ConsPlusNormal"/>
              <w:jc w:val="center"/>
            </w:pPr>
            <w:r>
              <w:t>166,8</w:t>
            </w:r>
          </w:p>
        </w:tc>
      </w:tr>
      <w:tr w:rsidR="005A48F4">
        <w:tc>
          <w:tcPr>
            <w:tcW w:w="1024" w:type="dxa"/>
          </w:tcPr>
          <w:p w:rsidR="005A48F4" w:rsidRDefault="005A48F4">
            <w:pPr>
              <w:pStyle w:val="ConsPlusNormal"/>
              <w:jc w:val="center"/>
            </w:pPr>
            <w:r>
              <w:t>60.10.1.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154,3</w:t>
            </w:r>
          </w:p>
        </w:tc>
        <w:tc>
          <w:tcPr>
            <w:tcW w:w="1587" w:type="dxa"/>
          </w:tcPr>
          <w:p w:rsidR="005A48F4" w:rsidRDefault="005A48F4">
            <w:pPr>
              <w:pStyle w:val="ConsPlusNormal"/>
              <w:jc w:val="center"/>
            </w:pPr>
            <w:r>
              <w:t>160,5</w:t>
            </w:r>
          </w:p>
        </w:tc>
        <w:tc>
          <w:tcPr>
            <w:tcW w:w="1531" w:type="dxa"/>
          </w:tcPr>
          <w:p w:rsidR="005A48F4" w:rsidRDefault="005A48F4">
            <w:pPr>
              <w:pStyle w:val="ConsPlusNormal"/>
              <w:jc w:val="center"/>
            </w:pPr>
            <w:r>
              <w:t>166,8</w:t>
            </w:r>
          </w:p>
        </w:tc>
      </w:tr>
      <w:tr w:rsidR="005A48F4">
        <w:tc>
          <w:tcPr>
            <w:tcW w:w="1024" w:type="dxa"/>
          </w:tcPr>
          <w:p w:rsidR="005A48F4" w:rsidRDefault="005A48F4">
            <w:pPr>
              <w:pStyle w:val="ConsPlusNormal"/>
              <w:jc w:val="center"/>
            </w:pPr>
            <w:r>
              <w:t>60.11.</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5158,6</w:t>
            </w:r>
          </w:p>
        </w:tc>
        <w:tc>
          <w:tcPr>
            <w:tcW w:w="1587" w:type="dxa"/>
          </w:tcPr>
          <w:p w:rsidR="005A48F4" w:rsidRDefault="005A48F4">
            <w:pPr>
              <w:pStyle w:val="ConsPlusNormal"/>
              <w:jc w:val="center"/>
            </w:pPr>
            <w:r>
              <w:t>6240,7</w:t>
            </w:r>
          </w:p>
        </w:tc>
        <w:tc>
          <w:tcPr>
            <w:tcW w:w="1531" w:type="dxa"/>
          </w:tcPr>
          <w:p w:rsidR="005A48F4" w:rsidRDefault="005A48F4">
            <w:pPr>
              <w:pStyle w:val="ConsPlusNormal"/>
              <w:jc w:val="center"/>
            </w:pPr>
            <w:r>
              <w:t>6450,2</w:t>
            </w:r>
          </w:p>
        </w:tc>
      </w:tr>
      <w:tr w:rsidR="005A48F4">
        <w:tc>
          <w:tcPr>
            <w:tcW w:w="1024" w:type="dxa"/>
          </w:tcPr>
          <w:p w:rsidR="005A48F4" w:rsidRDefault="005A48F4">
            <w:pPr>
              <w:pStyle w:val="ConsPlusNormal"/>
              <w:jc w:val="center"/>
            </w:pPr>
            <w:r>
              <w:t>60.11.1.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5158,6</w:t>
            </w:r>
          </w:p>
        </w:tc>
        <w:tc>
          <w:tcPr>
            <w:tcW w:w="1587" w:type="dxa"/>
          </w:tcPr>
          <w:p w:rsidR="005A48F4" w:rsidRDefault="005A48F4">
            <w:pPr>
              <w:pStyle w:val="ConsPlusNormal"/>
              <w:jc w:val="center"/>
            </w:pPr>
            <w:r>
              <w:t>6240,7</w:t>
            </w:r>
          </w:p>
        </w:tc>
        <w:tc>
          <w:tcPr>
            <w:tcW w:w="1531" w:type="dxa"/>
          </w:tcPr>
          <w:p w:rsidR="005A48F4" w:rsidRDefault="005A48F4">
            <w:pPr>
              <w:pStyle w:val="ConsPlusNormal"/>
              <w:jc w:val="center"/>
            </w:pPr>
            <w:r>
              <w:t>6450,2</w:t>
            </w:r>
          </w:p>
        </w:tc>
      </w:tr>
      <w:tr w:rsidR="005A48F4">
        <w:tc>
          <w:tcPr>
            <w:tcW w:w="1024" w:type="dxa"/>
          </w:tcPr>
          <w:p w:rsidR="005A48F4" w:rsidRDefault="005A48F4">
            <w:pPr>
              <w:pStyle w:val="ConsPlusNormal"/>
              <w:jc w:val="center"/>
            </w:pPr>
            <w:r>
              <w:t>60.12.</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2260,1</w:t>
            </w:r>
          </w:p>
        </w:tc>
        <w:tc>
          <w:tcPr>
            <w:tcW w:w="1587" w:type="dxa"/>
          </w:tcPr>
          <w:p w:rsidR="005A48F4" w:rsidRDefault="005A48F4">
            <w:pPr>
              <w:pStyle w:val="ConsPlusNormal"/>
              <w:jc w:val="center"/>
            </w:pPr>
            <w:r>
              <w:t>2379,9</w:t>
            </w:r>
          </w:p>
        </w:tc>
        <w:tc>
          <w:tcPr>
            <w:tcW w:w="1531" w:type="dxa"/>
          </w:tcPr>
          <w:p w:rsidR="005A48F4" w:rsidRDefault="005A48F4">
            <w:pPr>
              <w:pStyle w:val="ConsPlusNormal"/>
              <w:jc w:val="center"/>
            </w:pPr>
            <w:r>
              <w:t>2475,1</w:t>
            </w:r>
          </w:p>
        </w:tc>
      </w:tr>
      <w:tr w:rsidR="005A48F4">
        <w:tc>
          <w:tcPr>
            <w:tcW w:w="1024" w:type="dxa"/>
          </w:tcPr>
          <w:p w:rsidR="005A48F4" w:rsidRDefault="005A48F4">
            <w:pPr>
              <w:pStyle w:val="ConsPlusNormal"/>
              <w:jc w:val="center"/>
            </w:pPr>
            <w:r>
              <w:t>60.12.1.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2260,1</w:t>
            </w:r>
          </w:p>
        </w:tc>
        <w:tc>
          <w:tcPr>
            <w:tcW w:w="1587" w:type="dxa"/>
          </w:tcPr>
          <w:p w:rsidR="005A48F4" w:rsidRDefault="005A48F4">
            <w:pPr>
              <w:pStyle w:val="ConsPlusNormal"/>
              <w:jc w:val="center"/>
            </w:pPr>
            <w:r>
              <w:t>2379,9</w:t>
            </w:r>
          </w:p>
        </w:tc>
        <w:tc>
          <w:tcPr>
            <w:tcW w:w="1531" w:type="dxa"/>
          </w:tcPr>
          <w:p w:rsidR="005A48F4" w:rsidRDefault="005A48F4">
            <w:pPr>
              <w:pStyle w:val="ConsPlusNormal"/>
              <w:jc w:val="center"/>
            </w:pPr>
            <w:r>
              <w:t>2475,1</w:t>
            </w:r>
          </w:p>
        </w:tc>
      </w:tr>
      <w:tr w:rsidR="005A48F4">
        <w:tc>
          <w:tcPr>
            <w:tcW w:w="1024" w:type="dxa"/>
          </w:tcPr>
          <w:p w:rsidR="005A48F4" w:rsidRDefault="005A48F4">
            <w:pPr>
              <w:pStyle w:val="ConsPlusNormal"/>
              <w:jc w:val="center"/>
            </w:pPr>
            <w:r>
              <w:t>60.13.</w:t>
            </w:r>
          </w:p>
        </w:tc>
        <w:tc>
          <w:tcPr>
            <w:tcW w:w="3546" w:type="dxa"/>
          </w:tcPr>
          <w:p w:rsidR="005A48F4" w:rsidRDefault="005A48F4">
            <w:pPr>
              <w:pStyle w:val="ConsPlusNormal"/>
            </w:pPr>
            <w:r>
              <w:t>Расходы на предупреждение аварийных ситуаций и ликвидацию их последствий в отношении объектов системы жизнеобеспечения населения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024" w:type="dxa"/>
          </w:tcPr>
          <w:p w:rsidR="005A48F4" w:rsidRDefault="005A48F4">
            <w:pPr>
              <w:pStyle w:val="ConsPlusNormal"/>
              <w:jc w:val="center"/>
            </w:pPr>
            <w:r>
              <w:t>60.13.1.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024" w:type="dxa"/>
          </w:tcPr>
          <w:p w:rsidR="005A48F4" w:rsidRDefault="005A48F4">
            <w:pPr>
              <w:pStyle w:val="ConsPlusNormal"/>
              <w:jc w:val="center"/>
            </w:pPr>
            <w:r>
              <w:lastRenderedPageBreak/>
              <w:t>60.14.</w:t>
            </w:r>
          </w:p>
        </w:tc>
        <w:tc>
          <w:tcPr>
            <w:tcW w:w="3546" w:type="dxa"/>
          </w:tcPr>
          <w:p w:rsidR="005A48F4" w:rsidRDefault="005A48F4">
            <w:pPr>
              <w:pStyle w:val="ConsPlusNormal"/>
            </w:pPr>
            <w:r>
              <w:t>Расходы на содержание и ремонт жилых и нежилых помещений, являющихся собственностью Санкт-Петербурга</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81071,4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37043,1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60.14.2.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44028,3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60.15.</w:t>
            </w:r>
          </w:p>
        </w:tc>
        <w:tc>
          <w:tcPr>
            <w:tcW w:w="3546" w:type="dxa"/>
          </w:tcPr>
          <w:p w:rsidR="005A48F4" w:rsidRDefault="005A48F4">
            <w:pPr>
              <w:pStyle w:val="ConsPlusNormal"/>
            </w:pPr>
            <w:r>
              <w:t>Расходы на водоотведение поверхностных сточных вод с придомовых территорий, не входящих в состав общего имущества многоквартирных домов</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70365,8</w:t>
            </w:r>
          </w:p>
        </w:tc>
        <w:tc>
          <w:tcPr>
            <w:tcW w:w="1587" w:type="dxa"/>
          </w:tcPr>
          <w:p w:rsidR="005A48F4" w:rsidRDefault="005A48F4">
            <w:pPr>
              <w:pStyle w:val="ConsPlusNormal"/>
              <w:jc w:val="center"/>
            </w:pPr>
            <w:r>
              <w:t>70365,8</w:t>
            </w:r>
          </w:p>
        </w:tc>
        <w:tc>
          <w:tcPr>
            <w:tcW w:w="1531" w:type="dxa"/>
          </w:tcPr>
          <w:p w:rsidR="005A48F4" w:rsidRDefault="005A48F4">
            <w:pPr>
              <w:pStyle w:val="ConsPlusNormal"/>
              <w:jc w:val="center"/>
            </w:pPr>
            <w:r>
              <w:t>70365,8</w:t>
            </w:r>
          </w:p>
        </w:tc>
      </w:tr>
      <w:tr w:rsidR="005A48F4">
        <w:tc>
          <w:tcPr>
            <w:tcW w:w="1024" w:type="dxa"/>
          </w:tcPr>
          <w:p w:rsidR="005A48F4" w:rsidRDefault="005A48F4">
            <w:pPr>
              <w:pStyle w:val="ConsPlusNormal"/>
              <w:jc w:val="center"/>
            </w:pPr>
            <w:r>
              <w:t>60.15.1.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70365,8</w:t>
            </w:r>
          </w:p>
        </w:tc>
        <w:tc>
          <w:tcPr>
            <w:tcW w:w="1587" w:type="dxa"/>
          </w:tcPr>
          <w:p w:rsidR="005A48F4" w:rsidRDefault="005A48F4">
            <w:pPr>
              <w:pStyle w:val="ConsPlusNormal"/>
              <w:jc w:val="center"/>
            </w:pPr>
            <w:r>
              <w:t>70365,8</w:t>
            </w:r>
          </w:p>
        </w:tc>
        <w:tc>
          <w:tcPr>
            <w:tcW w:w="1531" w:type="dxa"/>
          </w:tcPr>
          <w:p w:rsidR="005A48F4" w:rsidRDefault="005A48F4">
            <w:pPr>
              <w:pStyle w:val="ConsPlusNormal"/>
              <w:jc w:val="center"/>
            </w:pPr>
            <w:r>
              <w:t>70365,8</w:t>
            </w:r>
          </w:p>
        </w:tc>
      </w:tr>
      <w:tr w:rsidR="005A48F4">
        <w:tc>
          <w:tcPr>
            <w:tcW w:w="1024" w:type="dxa"/>
          </w:tcPr>
          <w:p w:rsidR="005A48F4" w:rsidRDefault="005A48F4">
            <w:pPr>
              <w:pStyle w:val="ConsPlusNormal"/>
              <w:jc w:val="center"/>
            </w:pPr>
            <w:r>
              <w:t>60.16.</w:t>
            </w:r>
          </w:p>
        </w:tc>
        <w:tc>
          <w:tcPr>
            <w:tcW w:w="3546" w:type="dxa"/>
          </w:tcPr>
          <w:p w:rsidR="005A48F4" w:rsidRDefault="005A48F4">
            <w:pPr>
              <w:pStyle w:val="ConsPlusNormal"/>
            </w:pPr>
            <w:r>
              <w:t>Расходы на уборку внутриквартальных территорий, входящих в состав земель общего пользования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126419,1</w:t>
            </w:r>
          </w:p>
        </w:tc>
        <w:tc>
          <w:tcPr>
            <w:tcW w:w="1587" w:type="dxa"/>
          </w:tcPr>
          <w:p w:rsidR="005A48F4" w:rsidRDefault="005A48F4">
            <w:pPr>
              <w:pStyle w:val="ConsPlusNormal"/>
              <w:jc w:val="center"/>
            </w:pPr>
            <w:r>
              <w:t>131475,9</w:t>
            </w:r>
          </w:p>
        </w:tc>
        <w:tc>
          <w:tcPr>
            <w:tcW w:w="1531" w:type="dxa"/>
          </w:tcPr>
          <w:p w:rsidR="005A48F4" w:rsidRDefault="005A48F4">
            <w:pPr>
              <w:pStyle w:val="ConsPlusNormal"/>
              <w:jc w:val="center"/>
            </w:pPr>
            <w:r>
              <w:t>136734,9</w:t>
            </w:r>
          </w:p>
        </w:tc>
      </w:tr>
      <w:tr w:rsidR="005A48F4">
        <w:tc>
          <w:tcPr>
            <w:tcW w:w="1024" w:type="dxa"/>
          </w:tcPr>
          <w:p w:rsidR="005A48F4" w:rsidRDefault="005A48F4">
            <w:pPr>
              <w:pStyle w:val="ConsPlusNormal"/>
              <w:jc w:val="center"/>
            </w:pPr>
            <w:r>
              <w:t>60.16.1.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126419,1</w:t>
            </w:r>
          </w:p>
        </w:tc>
        <w:tc>
          <w:tcPr>
            <w:tcW w:w="1587" w:type="dxa"/>
          </w:tcPr>
          <w:p w:rsidR="005A48F4" w:rsidRDefault="005A48F4">
            <w:pPr>
              <w:pStyle w:val="ConsPlusNormal"/>
              <w:jc w:val="center"/>
            </w:pPr>
            <w:r>
              <w:t>131475,9</w:t>
            </w:r>
          </w:p>
        </w:tc>
        <w:tc>
          <w:tcPr>
            <w:tcW w:w="1531" w:type="dxa"/>
          </w:tcPr>
          <w:p w:rsidR="005A48F4" w:rsidRDefault="005A48F4">
            <w:pPr>
              <w:pStyle w:val="ConsPlusNormal"/>
              <w:jc w:val="center"/>
            </w:pPr>
            <w:r>
              <w:t>136734,9</w:t>
            </w:r>
          </w:p>
        </w:tc>
      </w:tr>
      <w:tr w:rsidR="005A48F4">
        <w:tc>
          <w:tcPr>
            <w:tcW w:w="1024" w:type="dxa"/>
          </w:tcPr>
          <w:p w:rsidR="005A48F4" w:rsidRDefault="005A48F4">
            <w:pPr>
              <w:pStyle w:val="ConsPlusNormal"/>
              <w:jc w:val="center"/>
            </w:pPr>
            <w:r>
              <w:t>60.17.</w:t>
            </w:r>
          </w:p>
        </w:tc>
        <w:tc>
          <w:tcPr>
            <w:tcW w:w="3546" w:type="dxa"/>
          </w:tcPr>
          <w:p w:rsidR="005A48F4" w:rsidRDefault="005A48F4">
            <w:pPr>
              <w:pStyle w:val="ConsPlusNormal"/>
            </w:pPr>
            <w:r>
              <w:t>Текущее содержание пляжей</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1050087360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1214,4</w:t>
            </w:r>
          </w:p>
        </w:tc>
        <w:tc>
          <w:tcPr>
            <w:tcW w:w="1587" w:type="dxa"/>
          </w:tcPr>
          <w:p w:rsidR="005A48F4" w:rsidRDefault="005A48F4">
            <w:pPr>
              <w:pStyle w:val="ConsPlusNormal"/>
              <w:jc w:val="center"/>
            </w:pPr>
            <w:r>
              <w:t>1263,0</w:t>
            </w:r>
          </w:p>
        </w:tc>
        <w:tc>
          <w:tcPr>
            <w:tcW w:w="1531" w:type="dxa"/>
          </w:tcPr>
          <w:p w:rsidR="005A48F4" w:rsidRDefault="005A48F4">
            <w:pPr>
              <w:pStyle w:val="ConsPlusNormal"/>
              <w:jc w:val="center"/>
            </w:pPr>
            <w:r>
              <w:t>1313,5</w:t>
            </w:r>
          </w:p>
        </w:tc>
      </w:tr>
      <w:tr w:rsidR="005A48F4">
        <w:tc>
          <w:tcPr>
            <w:tcW w:w="1024" w:type="dxa"/>
          </w:tcPr>
          <w:p w:rsidR="005A48F4" w:rsidRDefault="005A48F4">
            <w:pPr>
              <w:pStyle w:val="ConsPlusNormal"/>
              <w:jc w:val="center"/>
            </w:pPr>
            <w:r>
              <w:t>60.17.1.</w:t>
            </w:r>
          </w:p>
        </w:tc>
        <w:tc>
          <w:tcPr>
            <w:tcW w:w="3546"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33" w:type="dxa"/>
          </w:tcPr>
          <w:p w:rsidR="005A48F4" w:rsidRDefault="005A48F4">
            <w:pPr>
              <w:pStyle w:val="ConsPlusNormal"/>
              <w:jc w:val="center"/>
            </w:pPr>
            <w:r>
              <w:lastRenderedPageBreak/>
              <w:t>05 03</w:t>
            </w:r>
          </w:p>
        </w:tc>
        <w:tc>
          <w:tcPr>
            <w:tcW w:w="1644" w:type="dxa"/>
          </w:tcPr>
          <w:p w:rsidR="005A48F4" w:rsidRDefault="005A48F4">
            <w:pPr>
              <w:pStyle w:val="ConsPlusNormal"/>
              <w:jc w:val="center"/>
            </w:pPr>
            <w:r>
              <w:t>1050087360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1214,4</w:t>
            </w:r>
          </w:p>
        </w:tc>
        <w:tc>
          <w:tcPr>
            <w:tcW w:w="1587" w:type="dxa"/>
          </w:tcPr>
          <w:p w:rsidR="005A48F4" w:rsidRDefault="005A48F4">
            <w:pPr>
              <w:pStyle w:val="ConsPlusNormal"/>
              <w:jc w:val="center"/>
            </w:pPr>
            <w:r>
              <w:t>1263,0</w:t>
            </w:r>
          </w:p>
        </w:tc>
        <w:tc>
          <w:tcPr>
            <w:tcW w:w="1531" w:type="dxa"/>
          </w:tcPr>
          <w:p w:rsidR="005A48F4" w:rsidRDefault="005A48F4">
            <w:pPr>
              <w:pStyle w:val="ConsPlusNormal"/>
              <w:jc w:val="center"/>
            </w:pPr>
            <w:r>
              <w:t>1313,5</w:t>
            </w:r>
          </w:p>
        </w:tc>
      </w:tr>
      <w:tr w:rsidR="005A48F4">
        <w:tc>
          <w:tcPr>
            <w:tcW w:w="1024" w:type="dxa"/>
          </w:tcPr>
          <w:p w:rsidR="005A48F4" w:rsidRDefault="005A48F4">
            <w:pPr>
              <w:pStyle w:val="ConsPlusNormal"/>
              <w:jc w:val="center"/>
            </w:pPr>
            <w:r>
              <w:lastRenderedPageBreak/>
              <w:t>60.18.</w:t>
            </w:r>
          </w:p>
        </w:tc>
        <w:tc>
          <w:tcPr>
            <w:tcW w:w="3546" w:type="dxa"/>
          </w:tcPr>
          <w:p w:rsidR="005A48F4" w:rsidRDefault="005A48F4">
            <w:pPr>
              <w:pStyle w:val="ConsPlusNormal"/>
            </w:pPr>
            <w:r>
              <w:t>Расходы на обеспечение мероприятий по пресечению образования несанкционированных свалок отходов, ликвидации несанкционированных свалок отходов на территории района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157257,8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157257,8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60.19.</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19057,6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19057,6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60.20.</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31954,1</w:t>
            </w:r>
          </w:p>
        </w:tc>
        <w:tc>
          <w:tcPr>
            <w:tcW w:w="1587" w:type="dxa"/>
          </w:tcPr>
          <w:p w:rsidR="005A48F4" w:rsidRDefault="005A48F4">
            <w:pPr>
              <w:pStyle w:val="ConsPlusNormal"/>
              <w:jc w:val="center"/>
            </w:pPr>
            <w:r>
              <w:t>15612,2</w:t>
            </w:r>
          </w:p>
        </w:tc>
        <w:tc>
          <w:tcPr>
            <w:tcW w:w="1531" w:type="dxa"/>
          </w:tcPr>
          <w:p w:rsidR="005A48F4" w:rsidRDefault="005A48F4">
            <w:pPr>
              <w:pStyle w:val="ConsPlusNormal"/>
              <w:jc w:val="center"/>
            </w:pPr>
            <w:r>
              <w:t>16236,7</w:t>
            </w:r>
          </w:p>
        </w:tc>
      </w:tr>
      <w:tr w:rsidR="005A48F4">
        <w:tc>
          <w:tcPr>
            <w:tcW w:w="1024" w:type="dxa"/>
          </w:tcPr>
          <w:p w:rsidR="005A48F4" w:rsidRDefault="005A48F4">
            <w:pPr>
              <w:pStyle w:val="ConsPlusNormal"/>
              <w:jc w:val="center"/>
            </w:pPr>
            <w:r>
              <w:t>60.20.1.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31954,1</w:t>
            </w:r>
          </w:p>
        </w:tc>
        <w:tc>
          <w:tcPr>
            <w:tcW w:w="1587" w:type="dxa"/>
          </w:tcPr>
          <w:p w:rsidR="005A48F4" w:rsidRDefault="005A48F4">
            <w:pPr>
              <w:pStyle w:val="ConsPlusNormal"/>
              <w:jc w:val="center"/>
            </w:pPr>
            <w:r>
              <w:t>15612,2</w:t>
            </w:r>
          </w:p>
        </w:tc>
        <w:tc>
          <w:tcPr>
            <w:tcW w:w="1531" w:type="dxa"/>
          </w:tcPr>
          <w:p w:rsidR="005A48F4" w:rsidRDefault="005A48F4">
            <w:pPr>
              <w:pStyle w:val="ConsPlusNormal"/>
              <w:jc w:val="center"/>
            </w:pPr>
            <w:r>
              <w:t>16236,7</w:t>
            </w:r>
          </w:p>
        </w:tc>
      </w:tr>
      <w:tr w:rsidR="005A48F4">
        <w:tc>
          <w:tcPr>
            <w:tcW w:w="1024" w:type="dxa"/>
          </w:tcPr>
          <w:p w:rsidR="005A48F4" w:rsidRDefault="005A48F4">
            <w:pPr>
              <w:pStyle w:val="ConsPlusNormal"/>
              <w:jc w:val="center"/>
            </w:pPr>
            <w:r>
              <w:t>60.21.</w:t>
            </w:r>
          </w:p>
        </w:tc>
        <w:tc>
          <w:tcPr>
            <w:tcW w:w="3546" w:type="dxa"/>
          </w:tcPr>
          <w:p w:rsidR="005A48F4" w:rsidRDefault="005A48F4">
            <w:pPr>
              <w:pStyle w:val="ConsPlusNormal"/>
            </w:pPr>
            <w:r>
              <w:t>Расходы на содержание Санкт-Петербургских государственных казенных учреждений Жилищных агентств районов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118298,1</w:t>
            </w:r>
          </w:p>
        </w:tc>
        <w:tc>
          <w:tcPr>
            <w:tcW w:w="1587" w:type="dxa"/>
          </w:tcPr>
          <w:p w:rsidR="005A48F4" w:rsidRDefault="005A48F4">
            <w:pPr>
              <w:pStyle w:val="ConsPlusNormal"/>
              <w:jc w:val="center"/>
            </w:pPr>
            <w:r>
              <w:t>122226,0</w:t>
            </w:r>
          </w:p>
        </w:tc>
        <w:tc>
          <w:tcPr>
            <w:tcW w:w="1531" w:type="dxa"/>
          </w:tcPr>
          <w:p w:rsidR="005A48F4" w:rsidRDefault="005A48F4">
            <w:pPr>
              <w:pStyle w:val="ConsPlusNormal"/>
              <w:jc w:val="center"/>
            </w:pPr>
            <w:r>
              <w:t>127067,3</w:t>
            </w:r>
          </w:p>
        </w:tc>
      </w:tr>
      <w:tr w:rsidR="005A48F4">
        <w:tc>
          <w:tcPr>
            <w:tcW w:w="1024" w:type="dxa"/>
          </w:tcPr>
          <w:p w:rsidR="005A48F4" w:rsidRDefault="005A48F4">
            <w:pPr>
              <w:pStyle w:val="ConsPlusNormal"/>
              <w:jc w:val="center"/>
            </w:pPr>
            <w:r>
              <w:lastRenderedPageBreak/>
              <w:t>60.21.1.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107105,4</w:t>
            </w:r>
          </w:p>
        </w:tc>
        <w:tc>
          <w:tcPr>
            <w:tcW w:w="1587" w:type="dxa"/>
          </w:tcPr>
          <w:p w:rsidR="005A48F4" w:rsidRDefault="005A48F4">
            <w:pPr>
              <w:pStyle w:val="ConsPlusNormal"/>
              <w:jc w:val="center"/>
            </w:pPr>
            <w:r>
              <w:t>111303,5</w:t>
            </w:r>
          </w:p>
        </w:tc>
        <w:tc>
          <w:tcPr>
            <w:tcW w:w="1531" w:type="dxa"/>
          </w:tcPr>
          <w:p w:rsidR="005A48F4" w:rsidRDefault="005A48F4">
            <w:pPr>
              <w:pStyle w:val="ConsPlusNormal"/>
              <w:jc w:val="center"/>
            </w:pPr>
            <w:r>
              <w:t>115824,9</w:t>
            </w:r>
          </w:p>
        </w:tc>
      </w:tr>
      <w:tr w:rsidR="005A48F4">
        <w:tc>
          <w:tcPr>
            <w:tcW w:w="1024" w:type="dxa"/>
          </w:tcPr>
          <w:p w:rsidR="005A48F4" w:rsidRDefault="005A48F4">
            <w:pPr>
              <w:pStyle w:val="ConsPlusNormal"/>
              <w:jc w:val="center"/>
            </w:pPr>
            <w:r>
              <w:t>60.21.2.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9953,4</w:t>
            </w:r>
          </w:p>
        </w:tc>
        <w:tc>
          <w:tcPr>
            <w:tcW w:w="1587" w:type="dxa"/>
          </w:tcPr>
          <w:p w:rsidR="005A48F4" w:rsidRDefault="005A48F4">
            <w:pPr>
              <w:pStyle w:val="ConsPlusNormal"/>
              <w:jc w:val="center"/>
            </w:pPr>
            <w:r>
              <w:t>9683,2</w:t>
            </w:r>
          </w:p>
        </w:tc>
        <w:tc>
          <w:tcPr>
            <w:tcW w:w="1531" w:type="dxa"/>
          </w:tcPr>
          <w:p w:rsidR="005A48F4" w:rsidRDefault="005A48F4">
            <w:pPr>
              <w:pStyle w:val="ConsPlusNormal"/>
              <w:jc w:val="center"/>
            </w:pPr>
            <w:r>
              <w:t>10003,1</w:t>
            </w:r>
          </w:p>
        </w:tc>
      </w:tr>
      <w:tr w:rsidR="005A48F4">
        <w:tc>
          <w:tcPr>
            <w:tcW w:w="1024" w:type="dxa"/>
          </w:tcPr>
          <w:p w:rsidR="005A48F4" w:rsidRDefault="005A48F4">
            <w:pPr>
              <w:pStyle w:val="ConsPlusNormal"/>
              <w:jc w:val="center"/>
            </w:pPr>
            <w:r>
              <w:t>60.21.3.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1239,3</w:t>
            </w:r>
          </w:p>
        </w:tc>
        <w:tc>
          <w:tcPr>
            <w:tcW w:w="1587" w:type="dxa"/>
          </w:tcPr>
          <w:p w:rsidR="005A48F4" w:rsidRDefault="005A48F4">
            <w:pPr>
              <w:pStyle w:val="ConsPlusNormal"/>
              <w:jc w:val="center"/>
            </w:pPr>
            <w:r>
              <w:t>1239,3</w:t>
            </w:r>
          </w:p>
        </w:tc>
        <w:tc>
          <w:tcPr>
            <w:tcW w:w="1531" w:type="dxa"/>
          </w:tcPr>
          <w:p w:rsidR="005A48F4" w:rsidRDefault="005A48F4">
            <w:pPr>
              <w:pStyle w:val="ConsPlusNormal"/>
              <w:jc w:val="center"/>
            </w:pPr>
            <w:r>
              <w:t>1239,3</w:t>
            </w:r>
          </w:p>
        </w:tc>
      </w:tr>
      <w:tr w:rsidR="005A48F4">
        <w:tc>
          <w:tcPr>
            <w:tcW w:w="1024" w:type="dxa"/>
          </w:tcPr>
          <w:p w:rsidR="005A48F4" w:rsidRDefault="005A48F4">
            <w:pPr>
              <w:pStyle w:val="ConsPlusNormal"/>
              <w:jc w:val="center"/>
            </w:pPr>
            <w:r>
              <w:t>60.22.</w:t>
            </w:r>
          </w:p>
        </w:tc>
        <w:tc>
          <w:tcPr>
            <w:tcW w:w="3546" w:type="dxa"/>
          </w:tcPr>
          <w:p w:rsidR="005A48F4" w:rsidRDefault="005A48F4">
            <w:pPr>
              <w:pStyle w:val="ConsPlusNormal"/>
            </w:pPr>
            <w:r>
              <w:t>Субсидии бюджетным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3941346,7</w:t>
            </w:r>
          </w:p>
        </w:tc>
        <w:tc>
          <w:tcPr>
            <w:tcW w:w="1587" w:type="dxa"/>
          </w:tcPr>
          <w:p w:rsidR="005A48F4" w:rsidRDefault="005A48F4">
            <w:pPr>
              <w:pStyle w:val="ConsPlusNormal"/>
              <w:jc w:val="center"/>
            </w:pPr>
            <w:r>
              <w:t>4053033,1</w:t>
            </w:r>
          </w:p>
        </w:tc>
        <w:tc>
          <w:tcPr>
            <w:tcW w:w="1531" w:type="dxa"/>
          </w:tcPr>
          <w:p w:rsidR="005A48F4" w:rsidRDefault="005A48F4">
            <w:pPr>
              <w:pStyle w:val="ConsPlusNormal"/>
              <w:jc w:val="center"/>
            </w:pPr>
            <w:r>
              <w:t>4365116,7</w:t>
            </w:r>
          </w:p>
        </w:tc>
      </w:tr>
      <w:tr w:rsidR="005A48F4">
        <w:tc>
          <w:tcPr>
            <w:tcW w:w="1024" w:type="dxa"/>
          </w:tcPr>
          <w:p w:rsidR="005A48F4" w:rsidRDefault="005A48F4">
            <w:pPr>
              <w:pStyle w:val="ConsPlusNormal"/>
              <w:jc w:val="center"/>
            </w:pPr>
            <w:r>
              <w:t>60.22.1.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3941346,7</w:t>
            </w:r>
          </w:p>
        </w:tc>
        <w:tc>
          <w:tcPr>
            <w:tcW w:w="1587" w:type="dxa"/>
          </w:tcPr>
          <w:p w:rsidR="005A48F4" w:rsidRDefault="005A48F4">
            <w:pPr>
              <w:pStyle w:val="ConsPlusNormal"/>
              <w:jc w:val="center"/>
            </w:pPr>
            <w:r>
              <w:t>4053033,1</w:t>
            </w:r>
          </w:p>
        </w:tc>
        <w:tc>
          <w:tcPr>
            <w:tcW w:w="1531" w:type="dxa"/>
          </w:tcPr>
          <w:p w:rsidR="005A48F4" w:rsidRDefault="005A48F4">
            <w:pPr>
              <w:pStyle w:val="ConsPlusNormal"/>
              <w:jc w:val="center"/>
            </w:pPr>
            <w:r>
              <w:t>4365116,7</w:t>
            </w:r>
          </w:p>
        </w:tc>
      </w:tr>
      <w:tr w:rsidR="005A48F4">
        <w:tc>
          <w:tcPr>
            <w:tcW w:w="1024" w:type="dxa"/>
          </w:tcPr>
          <w:p w:rsidR="005A48F4" w:rsidRDefault="005A48F4">
            <w:pPr>
              <w:pStyle w:val="ConsPlusNormal"/>
              <w:jc w:val="center"/>
            </w:pPr>
            <w:r>
              <w:t>60.23.</w:t>
            </w:r>
          </w:p>
        </w:tc>
        <w:tc>
          <w:tcPr>
            <w:tcW w:w="3546" w:type="dxa"/>
          </w:tcPr>
          <w:p w:rsidR="005A48F4" w:rsidRDefault="005A48F4">
            <w:pPr>
              <w:pStyle w:val="ConsPlusNormal"/>
            </w:pPr>
            <w:r>
              <w:t>Субсидии частным дошкольным образовательным организациям для реализации основных общеобразовательных программ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6838,8</w:t>
            </w:r>
          </w:p>
        </w:tc>
        <w:tc>
          <w:tcPr>
            <w:tcW w:w="1587" w:type="dxa"/>
          </w:tcPr>
          <w:p w:rsidR="005A48F4" w:rsidRDefault="005A48F4">
            <w:pPr>
              <w:pStyle w:val="ConsPlusNormal"/>
              <w:jc w:val="center"/>
            </w:pPr>
            <w:r>
              <w:t>6103,2</w:t>
            </w:r>
          </w:p>
        </w:tc>
        <w:tc>
          <w:tcPr>
            <w:tcW w:w="1531" w:type="dxa"/>
          </w:tcPr>
          <w:p w:rsidR="005A48F4" w:rsidRDefault="005A48F4">
            <w:pPr>
              <w:pStyle w:val="ConsPlusNormal"/>
              <w:jc w:val="center"/>
            </w:pPr>
            <w:r>
              <w:t>6347,3</w:t>
            </w:r>
          </w:p>
        </w:tc>
      </w:tr>
      <w:tr w:rsidR="005A48F4">
        <w:tc>
          <w:tcPr>
            <w:tcW w:w="1024" w:type="dxa"/>
          </w:tcPr>
          <w:p w:rsidR="005A48F4" w:rsidRDefault="005A48F4">
            <w:pPr>
              <w:pStyle w:val="ConsPlusNormal"/>
              <w:jc w:val="center"/>
            </w:pPr>
            <w:r>
              <w:t>60.23.1.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6838,8</w:t>
            </w:r>
          </w:p>
        </w:tc>
        <w:tc>
          <w:tcPr>
            <w:tcW w:w="1587" w:type="dxa"/>
          </w:tcPr>
          <w:p w:rsidR="005A48F4" w:rsidRDefault="005A48F4">
            <w:pPr>
              <w:pStyle w:val="ConsPlusNormal"/>
              <w:jc w:val="center"/>
            </w:pPr>
            <w:r>
              <w:t>6103,2</w:t>
            </w:r>
          </w:p>
        </w:tc>
        <w:tc>
          <w:tcPr>
            <w:tcW w:w="1531" w:type="dxa"/>
          </w:tcPr>
          <w:p w:rsidR="005A48F4" w:rsidRDefault="005A48F4">
            <w:pPr>
              <w:pStyle w:val="ConsPlusNormal"/>
              <w:jc w:val="center"/>
            </w:pPr>
            <w:r>
              <w:t>6347,3</w:t>
            </w:r>
          </w:p>
        </w:tc>
      </w:tr>
      <w:tr w:rsidR="005A48F4">
        <w:tc>
          <w:tcPr>
            <w:tcW w:w="1024" w:type="dxa"/>
          </w:tcPr>
          <w:p w:rsidR="005A48F4" w:rsidRDefault="005A48F4">
            <w:pPr>
              <w:pStyle w:val="ConsPlusNormal"/>
              <w:jc w:val="center"/>
            </w:pPr>
            <w:r>
              <w:lastRenderedPageBreak/>
              <w:t>60.24.</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39150,0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39150,0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60.25.</w:t>
            </w:r>
          </w:p>
        </w:tc>
        <w:tc>
          <w:tcPr>
            <w:tcW w:w="3546"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4635141,9</w:t>
            </w:r>
          </w:p>
        </w:tc>
        <w:tc>
          <w:tcPr>
            <w:tcW w:w="1587" w:type="dxa"/>
          </w:tcPr>
          <w:p w:rsidR="005A48F4" w:rsidRDefault="005A48F4">
            <w:pPr>
              <w:pStyle w:val="ConsPlusNormal"/>
              <w:jc w:val="center"/>
            </w:pPr>
            <w:r>
              <w:t>4924627,3</w:t>
            </w:r>
          </w:p>
        </w:tc>
        <w:tc>
          <w:tcPr>
            <w:tcW w:w="1531" w:type="dxa"/>
          </w:tcPr>
          <w:p w:rsidR="005A48F4" w:rsidRDefault="005A48F4">
            <w:pPr>
              <w:pStyle w:val="ConsPlusNormal"/>
              <w:jc w:val="center"/>
            </w:pPr>
            <w:r>
              <w:t>5528731,9</w:t>
            </w:r>
          </w:p>
        </w:tc>
      </w:tr>
      <w:tr w:rsidR="005A48F4">
        <w:tc>
          <w:tcPr>
            <w:tcW w:w="1024" w:type="dxa"/>
          </w:tcPr>
          <w:p w:rsidR="005A48F4" w:rsidRDefault="005A48F4">
            <w:pPr>
              <w:pStyle w:val="ConsPlusNormal"/>
              <w:jc w:val="center"/>
            </w:pPr>
            <w:r>
              <w:t>60.25.1.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4635141,9</w:t>
            </w:r>
          </w:p>
        </w:tc>
        <w:tc>
          <w:tcPr>
            <w:tcW w:w="1587" w:type="dxa"/>
          </w:tcPr>
          <w:p w:rsidR="005A48F4" w:rsidRDefault="005A48F4">
            <w:pPr>
              <w:pStyle w:val="ConsPlusNormal"/>
              <w:jc w:val="center"/>
            </w:pPr>
            <w:r>
              <w:t>4924627,3</w:t>
            </w:r>
          </w:p>
        </w:tc>
        <w:tc>
          <w:tcPr>
            <w:tcW w:w="1531" w:type="dxa"/>
          </w:tcPr>
          <w:p w:rsidR="005A48F4" w:rsidRDefault="005A48F4">
            <w:pPr>
              <w:pStyle w:val="ConsPlusNormal"/>
              <w:jc w:val="center"/>
            </w:pPr>
            <w:r>
              <w:t>5528731,9</w:t>
            </w:r>
          </w:p>
        </w:tc>
      </w:tr>
      <w:tr w:rsidR="005A48F4">
        <w:tc>
          <w:tcPr>
            <w:tcW w:w="1024" w:type="dxa"/>
          </w:tcPr>
          <w:p w:rsidR="005A48F4" w:rsidRDefault="005A48F4">
            <w:pPr>
              <w:pStyle w:val="ConsPlusNormal"/>
              <w:jc w:val="center"/>
            </w:pPr>
            <w:r>
              <w:t>60.26.</w:t>
            </w:r>
          </w:p>
        </w:tc>
        <w:tc>
          <w:tcPr>
            <w:tcW w:w="3546" w:type="dxa"/>
          </w:tcPr>
          <w:p w:rsidR="005A48F4" w:rsidRDefault="005A48F4">
            <w:pPr>
              <w:pStyle w:val="ConsPlusNormal"/>
            </w:pPr>
            <w:r>
              <w:t>Субсидии бюджетным учреждениям - школам-интернатам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60542,3</w:t>
            </w:r>
          </w:p>
        </w:tc>
        <w:tc>
          <w:tcPr>
            <w:tcW w:w="1587" w:type="dxa"/>
          </w:tcPr>
          <w:p w:rsidR="005A48F4" w:rsidRDefault="005A48F4">
            <w:pPr>
              <w:pStyle w:val="ConsPlusNormal"/>
              <w:jc w:val="center"/>
            </w:pPr>
            <w:r>
              <w:t>57260,0</w:t>
            </w:r>
          </w:p>
        </w:tc>
        <w:tc>
          <w:tcPr>
            <w:tcW w:w="1531" w:type="dxa"/>
          </w:tcPr>
          <w:p w:rsidR="005A48F4" w:rsidRDefault="005A48F4">
            <w:pPr>
              <w:pStyle w:val="ConsPlusNormal"/>
              <w:jc w:val="center"/>
            </w:pPr>
            <w:r>
              <w:t>59558,0</w:t>
            </w:r>
          </w:p>
        </w:tc>
      </w:tr>
      <w:tr w:rsidR="005A48F4">
        <w:tc>
          <w:tcPr>
            <w:tcW w:w="1024" w:type="dxa"/>
          </w:tcPr>
          <w:p w:rsidR="005A48F4" w:rsidRDefault="005A48F4">
            <w:pPr>
              <w:pStyle w:val="ConsPlusNormal"/>
              <w:jc w:val="center"/>
            </w:pPr>
            <w:r>
              <w:t>60.26.1.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60542,3</w:t>
            </w:r>
          </w:p>
        </w:tc>
        <w:tc>
          <w:tcPr>
            <w:tcW w:w="1587" w:type="dxa"/>
          </w:tcPr>
          <w:p w:rsidR="005A48F4" w:rsidRDefault="005A48F4">
            <w:pPr>
              <w:pStyle w:val="ConsPlusNormal"/>
              <w:jc w:val="center"/>
            </w:pPr>
            <w:r>
              <w:t>57260,0</w:t>
            </w:r>
          </w:p>
        </w:tc>
        <w:tc>
          <w:tcPr>
            <w:tcW w:w="1531" w:type="dxa"/>
          </w:tcPr>
          <w:p w:rsidR="005A48F4" w:rsidRDefault="005A48F4">
            <w:pPr>
              <w:pStyle w:val="ConsPlusNormal"/>
              <w:jc w:val="center"/>
            </w:pPr>
            <w:r>
              <w:t>59558,0</w:t>
            </w:r>
          </w:p>
        </w:tc>
      </w:tr>
      <w:tr w:rsidR="005A48F4">
        <w:tc>
          <w:tcPr>
            <w:tcW w:w="1024" w:type="dxa"/>
          </w:tcPr>
          <w:p w:rsidR="005A48F4" w:rsidRDefault="005A48F4">
            <w:pPr>
              <w:pStyle w:val="ConsPlusNormal"/>
              <w:jc w:val="center"/>
            </w:pPr>
            <w:r>
              <w:lastRenderedPageBreak/>
              <w:t>60.27.</w:t>
            </w:r>
          </w:p>
        </w:tc>
        <w:tc>
          <w:tcPr>
            <w:tcW w:w="3546" w:type="dxa"/>
          </w:tcPr>
          <w:p w:rsidR="005A48F4" w:rsidRDefault="005A48F4">
            <w:pPr>
              <w:pStyle w:val="ConsPlusNormal"/>
            </w:pPr>
            <w:r>
              <w:t>Субсидии бюджетным учреждениям - образовательным учреждениям "Центр образования"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88390,8</w:t>
            </w:r>
          </w:p>
        </w:tc>
        <w:tc>
          <w:tcPr>
            <w:tcW w:w="1587" w:type="dxa"/>
          </w:tcPr>
          <w:p w:rsidR="005A48F4" w:rsidRDefault="005A48F4">
            <w:pPr>
              <w:pStyle w:val="ConsPlusNormal"/>
              <w:jc w:val="center"/>
            </w:pPr>
            <w:r>
              <w:t>91832,6</w:t>
            </w:r>
          </w:p>
        </w:tc>
        <w:tc>
          <w:tcPr>
            <w:tcW w:w="1531" w:type="dxa"/>
          </w:tcPr>
          <w:p w:rsidR="005A48F4" w:rsidRDefault="005A48F4">
            <w:pPr>
              <w:pStyle w:val="ConsPlusNormal"/>
              <w:jc w:val="center"/>
            </w:pPr>
            <w:r>
              <w:t>100924,1</w:t>
            </w:r>
          </w:p>
        </w:tc>
      </w:tr>
      <w:tr w:rsidR="005A48F4">
        <w:tc>
          <w:tcPr>
            <w:tcW w:w="1024" w:type="dxa"/>
          </w:tcPr>
          <w:p w:rsidR="005A48F4" w:rsidRDefault="005A48F4">
            <w:pPr>
              <w:pStyle w:val="ConsPlusNormal"/>
              <w:jc w:val="center"/>
            </w:pPr>
            <w:r>
              <w:t>60.27.1.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88390,8</w:t>
            </w:r>
          </w:p>
        </w:tc>
        <w:tc>
          <w:tcPr>
            <w:tcW w:w="1587" w:type="dxa"/>
          </w:tcPr>
          <w:p w:rsidR="005A48F4" w:rsidRDefault="005A48F4">
            <w:pPr>
              <w:pStyle w:val="ConsPlusNormal"/>
              <w:jc w:val="center"/>
            </w:pPr>
            <w:r>
              <w:t>91832,6</w:t>
            </w:r>
          </w:p>
        </w:tc>
        <w:tc>
          <w:tcPr>
            <w:tcW w:w="1531" w:type="dxa"/>
          </w:tcPr>
          <w:p w:rsidR="005A48F4" w:rsidRDefault="005A48F4">
            <w:pPr>
              <w:pStyle w:val="ConsPlusNormal"/>
              <w:jc w:val="center"/>
            </w:pPr>
            <w:r>
              <w:t>100924,1</w:t>
            </w:r>
          </w:p>
        </w:tc>
      </w:tr>
      <w:tr w:rsidR="005A48F4">
        <w:tc>
          <w:tcPr>
            <w:tcW w:w="1024" w:type="dxa"/>
          </w:tcPr>
          <w:p w:rsidR="005A48F4" w:rsidRDefault="005A48F4">
            <w:pPr>
              <w:pStyle w:val="ConsPlusNormal"/>
              <w:jc w:val="center"/>
            </w:pPr>
            <w:r>
              <w:t>60.28.</w:t>
            </w:r>
          </w:p>
        </w:tc>
        <w:tc>
          <w:tcPr>
            <w:tcW w:w="3546" w:type="dxa"/>
          </w:tcPr>
          <w:p w:rsidR="005A48F4" w:rsidRDefault="005A48F4">
            <w:pPr>
              <w:pStyle w:val="ConsPlusNormal"/>
            </w:pPr>
            <w:r>
              <w:t>Субсидии частным образовательным организациям для реализации основных общеобразовательных программ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21174,0</w:t>
            </w:r>
          </w:p>
        </w:tc>
        <w:tc>
          <w:tcPr>
            <w:tcW w:w="1587" w:type="dxa"/>
          </w:tcPr>
          <w:p w:rsidR="005A48F4" w:rsidRDefault="005A48F4">
            <w:pPr>
              <w:pStyle w:val="ConsPlusNormal"/>
              <w:jc w:val="center"/>
            </w:pPr>
            <w:r>
              <w:t>23030,1</w:t>
            </w:r>
          </w:p>
        </w:tc>
        <w:tc>
          <w:tcPr>
            <w:tcW w:w="1531" w:type="dxa"/>
          </w:tcPr>
          <w:p w:rsidR="005A48F4" w:rsidRDefault="005A48F4">
            <w:pPr>
              <w:pStyle w:val="ConsPlusNormal"/>
              <w:jc w:val="center"/>
            </w:pPr>
            <w:r>
              <w:t>23951,3</w:t>
            </w:r>
          </w:p>
        </w:tc>
      </w:tr>
      <w:tr w:rsidR="005A48F4">
        <w:tc>
          <w:tcPr>
            <w:tcW w:w="1024" w:type="dxa"/>
          </w:tcPr>
          <w:p w:rsidR="005A48F4" w:rsidRDefault="005A48F4">
            <w:pPr>
              <w:pStyle w:val="ConsPlusNormal"/>
              <w:jc w:val="center"/>
            </w:pPr>
            <w:r>
              <w:t>60.28.1.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21174,0</w:t>
            </w:r>
          </w:p>
        </w:tc>
        <w:tc>
          <w:tcPr>
            <w:tcW w:w="1587" w:type="dxa"/>
          </w:tcPr>
          <w:p w:rsidR="005A48F4" w:rsidRDefault="005A48F4">
            <w:pPr>
              <w:pStyle w:val="ConsPlusNormal"/>
              <w:jc w:val="center"/>
            </w:pPr>
            <w:r>
              <w:t>23030,1</w:t>
            </w:r>
          </w:p>
        </w:tc>
        <w:tc>
          <w:tcPr>
            <w:tcW w:w="1531" w:type="dxa"/>
          </w:tcPr>
          <w:p w:rsidR="005A48F4" w:rsidRDefault="005A48F4">
            <w:pPr>
              <w:pStyle w:val="ConsPlusNormal"/>
              <w:jc w:val="center"/>
            </w:pPr>
            <w:r>
              <w:t>23951,3</w:t>
            </w:r>
          </w:p>
        </w:tc>
      </w:tr>
      <w:tr w:rsidR="005A48F4">
        <w:tc>
          <w:tcPr>
            <w:tcW w:w="1024" w:type="dxa"/>
          </w:tcPr>
          <w:p w:rsidR="005A48F4" w:rsidRDefault="005A48F4">
            <w:pPr>
              <w:pStyle w:val="ConsPlusNormal"/>
              <w:jc w:val="center"/>
            </w:pPr>
            <w:r>
              <w:t>60.29.</w:t>
            </w:r>
          </w:p>
        </w:tc>
        <w:tc>
          <w:tcPr>
            <w:tcW w:w="3546" w:type="dxa"/>
          </w:tcPr>
          <w:p w:rsidR="005A48F4" w:rsidRDefault="005A48F4">
            <w:pPr>
              <w:pStyle w:val="ConsPlusNormal"/>
            </w:pPr>
            <w:r>
              <w:t>Расходы на обеспечение книгами и учебными изданиями для комплектования библиотек государственных общеобразовательных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69557,4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69557,4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60.30.</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общего образования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0220020750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79535,6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0220020750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79535,6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60.31.</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центрах образования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972,8</w:t>
            </w:r>
          </w:p>
        </w:tc>
        <w:tc>
          <w:tcPr>
            <w:tcW w:w="1587" w:type="dxa"/>
          </w:tcPr>
          <w:p w:rsidR="005A48F4" w:rsidRDefault="005A48F4">
            <w:pPr>
              <w:pStyle w:val="ConsPlusNormal"/>
              <w:jc w:val="center"/>
            </w:pPr>
            <w:r>
              <w:t>1011,7</w:t>
            </w:r>
          </w:p>
        </w:tc>
        <w:tc>
          <w:tcPr>
            <w:tcW w:w="1531" w:type="dxa"/>
          </w:tcPr>
          <w:p w:rsidR="005A48F4" w:rsidRDefault="005A48F4">
            <w:pPr>
              <w:pStyle w:val="ConsPlusNormal"/>
              <w:jc w:val="center"/>
            </w:pPr>
            <w:r>
              <w:t>1052,1</w:t>
            </w:r>
          </w:p>
        </w:tc>
      </w:tr>
      <w:tr w:rsidR="005A48F4">
        <w:tc>
          <w:tcPr>
            <w:tcW w:w="1024" w:type="dxa"/>
          </w:tcPr>
          <w:p w:rsidR="005A48F4" w:rsidRDefault="005A48F4">
            <w:pPr>
              <w:pStyle w:val="ConsPlusNormal"/>
              <w:jc w:val="center"/>
            </w:pPr>
            <w:r>
              <w:t>60.31.1.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0330040960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972,8</w:t>
            </w:r>
          </w:p>
        </w:tc>
        <w:tc>
          <w:tcPr>
            <w:tcW w:w="1587" w:type="dxa"/>
          </w:tcPr>
          <w:p w:rsidR="005A48F4" w:rsidRDefault="005A48F4">
            <w:pPr>
              <w:pStyle w:val="ConsPlusNormal"/>
              <w:jc w:val="center"/>
            </w:pPr>
            <w:r>
              <w:t>1011,7</w:t>
            </w:r>
          </w:p>
        </w:tc>
        <w:tc>
          <w:tcPr>
            <w:tcW w:w="1531" w:type="dxa"/>
          </w:tcPr>
          <w:p w:rsidR="005A48F4" w:rsidRDefault="005A48F4">
            <w:pPr>
              <w:pStyle w:val="ConsPlusNormal"/>
              <w:jc w:val="center"/>
            </w:pPr>
            <w:r>
              <w:t>1052,1</w:t>
            </w:r>
          </w:p>
        </w:tc>
      </w:tr>
      <w:tr w:rsidR="005A48F4">
        <w:tc>
          <w:tcPr>
            <w:tcW w:w="1024" w:type="dxa"/>
          </w:tcPr>
          <w:p w:rsidR="005A48F4" w:rsidRDefault="005A48F4">
            <w:pPr>
              <w:pStyle w:val="ConsPlusNormal"/>
              <w:jc w:val="center"/>
            </w:pPr>
            <w:r>
              <w:t>60.32.</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общеобразовательных школах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294618,9</w:t>
            </w:r>
          </w:p>
        </w:tc>
        <w:tc>
          <w:tcPr>
            <w:tcW w:w="1587" w:type="dxa"/>
          </w:tcPr>
          <w:p w:rsidR="005A48F4" w:rsidRDefault="005A48F4">
            <w:pPr>
              <w:pStyle w:val="ConsPlusNormal"/>
              <w:jc w:val="center"/>
            </w:pPr>
            <w:r>
              <w:t>305463,9</w:t>
            </w:r>
          </w:p>
        </w:tc>
        <w:tc>
          <w:tcPr>
            <w:tcW w:w="1531" w:type="dxa"/>
          </w:tcPr>
          <w:p w:rsidR="005A48F4" w:rsidRDefault="005A48F4">
            <w:pPr>
              <w:pStyle w:val="ConsPlusNormal"/>
              <w:jc w:val="center"/>
            </w:pPr>
            <w:r>
              <w:t>317432,5</w:t>
            </w:r>
          </w:p>
        </w:tc>
      </w:tr>
      <w:tr w:rsidR="005A48F4">
        <w:tc>
          <w:tcPr>
            <w:tcW w:w="1024" w:type="dxa"/>
          </w:tcPr>
          <w:p w:rsidR="005A48F4" w:rsidRDefault="005A48F4">
            <w:pPr>
              <w:pStyle w:val="ConsPlusNormal"/>
              <w:jc w:val="center"/>
            </w:pPr>
            <w:r>
              <w:t>60.32.1.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294618,9</w:t>
            </w:r>
          </w:p>
        </w:tc>
        <w:tc>
          <w:tcPr>
            <w:tcW w:w="1587" w:type="dxa"/>
          </w:tcPr>
          <w:p w:rsidR="005A48F4" w:rsidRDefault="005A48F4">
            <w:pPr>
              <w:pStyle w:val="ConsPlusNormal"/>
              <w:jc w:val="center"/>
            </w:pPr>
            <w:r>
              <w:t>305463,9</w:t>
            </w:r>
          </w:p>
        </w:tc>
        <w:tc>
          <w:tcPr>
            <w:tcW w:w="1531" w:type="dxa"/>
          </w:tcPr>
          <w:p w:rsidR="005A48F4" w:rsidRDefault="005A48F4">
            <w:pPr>
              <w:pStyle w:val="ConsPlusNormal"/>
              <w:jc w:val="center"/>
            </w:pPr>
            <w:r>
              <w:t>317432,5</w:t>
            </w:r>
          </w:p>
        </w:tc>
      </w:tr>
      <w:tr w:rsidR="005A48F4">
        <w:tc>
          <w:tcPr>
            <w:tcW w:w="1024" w:type="dxa"/>
          </w:tcPr>
          <w:p w:rsidR="005A48F4" w:rsidRDefault="005A48F4">
            <w:pPr>
              <w:pStyle w:val="ConsPlusNormal"/>
              <w:jc w:val="center"/>
            </w:pPr>
            <w:r>
              <w:lastRenderedPageBreak/>
              <w:t>60.33.</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школах-интернатах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1537,6</w:t>
            </w:r>
          </w:p>
        </w:tc>
        <w:tc>
          <w:tcPr>
            <w:tcW w:w="1587" w:type="dxa"/>
          </w:tcPr>
          <w:p w:rsidR="005A48F4" w:rsidRDefault="005A48F4">
            <w:pPr>
              <w:pStyle w:val="ConsPlusNormal"/>
              <w:jc w:val="center"/>
            </w:pPr>
            <w:r>
              <w:t>1625,4</w:t>
            </w:r>
          </w:p>
        </w:tc>
        <w:tc>
          <w:tcPr>
            <w:tcW w:w="1531" w:type="dxa"/>
          </w:tcPr>
          <w:p w:rsidR="005A48F4" w:rsidRDefault="005A48F4">
            <w:pPr>
              <w:pStyle w:val="ConsPlusNormal"/>
              <w:jc w:val="center"/>
            </w:pPr>
            <w:r>
              <w:t>1690,4</w:t>
            </w:r>
          </w:p>
        </w:tc>
      </w:tr>
      <w:tr w:rsidR="005A48F4">
        <w:tc>
          <w:tcPr>
            <w:tcW w:w="1024" w:type="dxa"/>
          </w:tcPr>
          <w:p w:rsidR="005A48F4" w:rsidRDefault="005A48F4">
            <w:pPr>
              <w:pStyle w:val="ConsPlusNormal"/>
              <w:jc w:val="center"/>
            </w:pPr>
            <w:r>
              <w:t>60.33.1.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1537,6</w:t>
            </w:r>
          </w:p>
        </w:tc>
        <w:tc>
          <w:tcPr>
            <w:tcW w:w="1587" w:type="dxa"/>
          </w:tcPr>
          <w:p w:rsidR="005A48F4" w:rsidRDefault="005A48F4">
            <w:pPr>
              <w:pStyle w:val="ConsPlusNormal"/>
              <w:jc w:val="center"/>
            </w:pPr>
            <w:r>
              <w:t>1625,4</w:t>
            </w:r>
          </w:p>
        </w:tc>
        <w:tc>
          <w:tcPr>
            <w:tcW w:w="1531" w:type="dxa"/>
          </w:tcPr>
          <w:p w:rsidR="005A48F4" w:rsidRDefault="005A48F4">
            <w:pPr>
              <w:pStyle w:val="ConsPlusNormal"/>
              <w:jc w:val="center"/>
            </w:pPr>
            <w:r>
              <w:t>1690,4</w:t>
            </w:r>
          </w:p>
        </w:tc>
      </w:tr>
      <w:tr w:rsidR="005A48F4">
        <w:tc>
          <w:tcPr>
            <w:tcW w:w="1024" w:type="dxa"/>
          </w:tcPr>
          <w:p w:rsidR="005A48F4" w:rsidRDefault="005A48F4">
            <w:pPr>
              <w:pStyle w:val="ConsPlusNormal"/>
              <w:jc w:val="center"/>
            </w:pPr>
            <w:r>
              <w:t>60.34.</w:t>
            </w:r>
          </w:p>
        </w:tc>
        <w:tc>
          <w:tcPr>
            <w:tcW w:w="3546"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139515,9</w:t>
            </w:r>
          </w:p>
        </w:tc>
        <w:tc>
          <w:tcPr>
            <w:tcW w:w="1587" w:type="dxa"/>
          </w:tcPr>
          <w:p w:rsidR="005A48F4" w:rsidRDefault="005A48F4">
            <w:pPr>
              <w:pStyle w:val="ConsPlusNormal"/>
              <w:jc w:val="center"/>
            </w:pPr>
            <w:r>
              <w:t>144783,6</w:t>
            </w:r>
          </w:p>
        </w:tc>
        <w:tc>
          <w:tcPr>
            <w:tcW w:w="1531" w:type="dxa"/>
          </w:tcPr>
          <w:p w:rsidR="005A48F4" w:rsidRDefault="005A48F4">
            <w:pPr>
              <w:pStyle w:val="ConsPlusNormal"/>
              <w:jc w:val="center"/>
            </w:pPr>
            <w:r>
              <w:t>156366,3</w:t>
            </w:r>
          </w:p>
        </w:tc>
      </w:tr>
      <w:tr w:rsidR="005A48F4">
        <w:tc>
          <w:tcPr>
            <w:tcW w:w="1024" w:type="dxa"/>
          </w:tcPr>
          <w:p w:rsidR="005A48F4" w:rsidRDefault="005A48F4">
            <w:pPr>
              <w:pStyle w:val="ConsPlusNormal"/>
              <w:jc w:val="center"/>
            </w:pPr>
            <w:r>
              <w:t>60.34.1.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139515,9</w:t>
            </w:r>
          </w:p>
        </w:tc>
        <w:tc>
          <w:tcPr>
            <w:tcW w:w="1587" w:type="dxa"/>
          </w:tcPr>
          <w:p w:rsidR="005A48F4" w:rsidRDefault="005A48F4">
            <w:pPr>
              <w:pStyle w:val="ConsPlusNormal"/>
              <w:jc w:val="center"/>
            </w:pPr>
            <w:r>
              <w:t>144783,6</w:t>
            </w:r>
          </w:p>
        </w:tc>
        <w:tc>
          <w:tcPr>
            <w:tcW w:w="1531" w:type="dxa"/>
          </w:tcPr>
          <w:p w:rsidR="005A48F4" w:rsidRDefault="005A48F4">
            <w:pPr>
              <w:pStyle w:val="ConsPlusNormal"/>
              <w:jc w:val="center"/>
            </w:pPr>
            <w:r>
              <w:t>156366,3</w:t>
            </w:r>
          </w:p>
        </w:tc>
      </w:tr>
      <w:tr w:rsidR="005A48F4">
        <w:tc>
          <w:tcPr>
            <w:tcW w:w="1024" w:type="dxa"/>
          </w:tcPr>
          <w:p w:rsidR="005A48F4" w:rsidRDefault="005A48F4">
            <w:pPr>
              <w:pStyle w:val="ConsPlusNormal"/>
              <w:jc w:val="center"/>
            </w:pPr>
            <w:r>
              <w:t>60.35.</w:t>
            </w:r>
          </w:p>
        </w:tc>
        <w:tc>
          <w:tcPr>
            <w:tcW w:w="3546"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80415,3</w:t>
            </w:r>
          </w:p>
        </w:tc>
        <w:tc>
          <w:tcPr>
            <w:tcW w:w="1587" w:type="dxa"/>
          </w:tcPr>
          <w:p w:rsidR="005A48F4" w:rsidRDefault="005A48F4">
            <w:pPr>
              <w:pStyle w:val="ConsPlusNormal"/>
              <w:jc w:val="center"/>
            </w:pPr>
            <w:r>
              <w:t>86124,8</w:t>
            </w:r>
          </w:p>
        </w:tc>
        <w:tc>
          <w:tcPr>
            <w:tcW w:w="1531" w:type="dxa"/>
          </w:tcPr>
          <w:p w:rsidR="005A48F4" w:rsidRDefault="005A48F4">
            <w:pPr>
              <w:pStyle w:val="ConsPlusNormal"/>
              <w:jc w:val="center"/>
            </w:pPr>
            <w:r>
              <w:t>93273,1</w:t>
            </w:r>
          </w:p>
        </w:tc>
      </w:tr>
      <w:tr w:rsidR="005A48F4">
        <w:tc>
          <w:tcPr>
            <w:tcW w:w="1024" w:type="dxa"/>
          </w:tcPr>
          <w:p w:rsidR="005A48F4" w:rsidRDefault="005A48F4">
            <w:pPr>
              <w:pStyle w:val="ConsPlusNormal"/>
              <w:jc w:val="center"/>
            </w:pPr>
            <w:r>
              <w:t>60.35.1.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80415,3</w:t>
            </w:r>
          </w:p>
        </w:tc>
        <w:tc>
          <w:tcPr>
            <w:tcW w:w="1587" w:type="dxa"/>
          </w:tcPr>
          <w:p w:rsidR="005A48F4" w:rsidRDefault="005A48F4">
            <w:pPr>
              <w:pStyle w:val="ConsPlusNormal"/>
              <w:jc w:val="center"/>
            </w:pPr>
            <w:r>
              <w:t>86124,8</w:t>
            </w:r>
          </w:p>
        </w:tc>
        <w:tc>
          <w:tcPr>
            <w:tcW w:w="1531" w:type="dxa"/>
          </w:tcPr>
          <w:p w:rsidR="005A48F4" w:rsidRDefault="005A48F4">
            <w:pPr>
              <w:pStyle w:val="ConsPlusNormal"/>
              <w:jc w:val="center"/>
            </w:pPr>
            <w:r>
              <w:t>93273,1</w:t>
            </w:r>
          </w:p>
        </w:tc>
      </w:tr>
      <w:tr w:rsidR="005A48F4">
        <w:tc>
          <w:tcPr>
            <w:tcW w:w="1024" w:type="dxa"/>
          </w:tcPr>
          <w:p w:rsidR="005A48F4" w:rsidRDefault="005A48F4">
            <w:pPr>
              <w:pStyle w:val="ConsPlusNormal"/>
              <w:jc w:val="center"/>
            </w:pPr>
            <w:r>
              <w:lastRenderedPageBreak/>
              <w:t>60.36.</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670,9</w:t>
            </w:r>
          </w:p>
        </w:tc>
        <w:tc>
          <w:tcPr>
            <w:tcW w:w="1587" w:type="dxa"/>
          </w:tcPr>
          <w:p w:rsidR="005A48F4" w:rsidRDefault="005A48F4">
            <w:pPr>
              <w:pStyle w:val="ConsPlusNormal"/>
              <w:jc w:val="center"/>
            </w:pPr>
            <w:r>
              <w:t>697,7</w:t>
            </w:r>
          </w:p>
        </w:tc>
        <w:tc>
          <w:tcPr>
            <w:tcW w:w="1531" w:type="dxa"/>
          </w:tcPr>
          <w:p w:rsidR="005A48F4" w:rsidRDefault="005A48F4">
            <w:pPr>
              <w:pStyle w:val="ConsPlusNormal"/>
              <w:jc w:val="center"/>
            </w:pPr>
            <w:r>
              <w:t>725,6</w:t>
            </w:r>
          </w:p>
        </w:tc>
      </w:tr>
      <w:tr w:rsidR="005A48F4">
        <w:tc>
          <w:tcPr>
            <w:tcW w:w="1024" w:type="dxa"/>
          </w:tcPr>
          <w:p w:rsidR="005A48F4" w:rsidRDefault="005A48F4">
            <w:pPr>
              <w:pStyle w:val="ConsPlusNormal"/>
              <w:jc w:val="center"/>
            </w:pPr>
            <w:r>
              <w:t>60.36.1.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670,9</w:t>
            </w:r>
          </w:p>
        </w:tc>
        <w:tc>
          <w:tcPr>
            <w:tcW w:w="1587" w:type="dxa"/>
          </w:tcPr>
          <w:p w:rsidR="005A48F4" w:rsidRDefault="005A48F4">
            <w:pPr>
              <w:pStyle w:val="ConsPlusNormal"/>
              <w:jc w:val="center"/>
            </w:pPr>
            <w:r>
              <w:t>697,7</w:t>
            </w:r>
          </w:p>
        </w:tc>
        <w:tc>
          <w:tcPr>
            <w:tcW w:w="1531" w:type="dxa"/>
          </w:tcPr>
          <w:p w:rsidR="005A48F4" w:rsidRDefault="005A48F4">
            <w:pPr>
              <w:pStyle w:val="ConsPlusNormal"/>
              <w:jc w:val="center"/>
            </w:pPr>
            <w:r>
              <w:t>725,6</w:t>
            </w:r>
          </w:p>
        </w:tc>
      </w:tr>
      <w:tr w:rsidR="005A48F4">
        <w:tc>
          <w:tcPr>
            <w:tcW w:w="1024" w:type="dxa"/>
          </w:tcPr>
          <w:p w:rsidR="005A48F4" w:rsidRDefault="005A48F4">
            <w:pPr>
              <w:pStyle w:val="ConsPlusNormal"/>
              <w:jc w:val="center"/>
            </w:pPr>
            <w:r>
              <w:t>60.37.</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76517,1</w:t>
            </w:r>
          </w:p>
        </w:tc>
        <w:tc>
          <w:tcPr>
            <w:tcW w:w="1587" w:type="dxa"/>
          </w:tcPr>
          <w:p w:rsidR="005A48F4" w:rsidRDefault="005A48F4">
            <w:pPr>
              <w:pStyle w:val="ConsPlusNormal"/>
              <w:jc w:val="center"/>
            </w:pPr>
            <w:r>
              <w:t>76517,1</w:t>
            </w:r>
          </w:p>
        </w:tc>
        <w:tc>
          <w:tcPr>
            <w:tcW w:w="1531" w:type="dxa"/>
          </w:tcPr>
          <w:p w:rsidR="005A48F4" w:rsidRDefault="005A48F4">
            <w:pPr>
              <w:pStyle w:val="ConsPlusNormal"/>
              <w:jc w:val="center"/>
            </w:pPr>
            <w:r>
              <w:t>76517,1</w:t>
            </w:r>
          </w:p>
        </w:tc>
      </w:tr>
      <w:tr w:rsidR="005A48F4">
        <w:tc>
          <w:tcPr>
            <w:tcW w:w="1024" w:type="dxa"/>
          </w:tcPr>
          <w:p w:rsidR="005A48F4" w:rsidRDefault="005A48F4">
            <w:pPr>
              <w:pStyle w:val="ConsPlusNormal"/>
              <w:jc w:val="center"/>
            </w:pPr>
            <w:r>
              <w:t>60.37.1.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60034,0</w:t>
            </w:r>
          </w:p>
        </w:tc>
        <w:tc>
          <w:tcPr>
            <w:tcW w:w="1587" w:type="dxa"/>
          </w:tcPr>
          <w:p w:rsidR="005A48F4" w:rsidRDefault="005A48F4">
            <w:pPr>
              <w:pStyle w:val="ConsPlusNormal"/>
              <w:jc w:val="center"/>
            </w:pPr>
            <w:r>
              <w:t>58620,4</w:t>
            </w:r>
          </w:p>
        </w:tc>
        <w:tc>
          <w:tcPr>
            <w:tcW w:w="1531" w:type="dxa"/>
          </w:tcPr>
          <w:p w:rsidR="005A48F4" w:rsidRDefault="005A48F4">
            <w:pPr>
              <w:pStyle w:val="ConsPlusNormal"/>
              <w:jc w:val="center"/>
            </w:pPr>
            <w:r>
              <w:t>57120,2</w:t>
            </w:r>
          </w:p>
        </w:tc>
      </w:tr>
      <w:tr w:rsidR="005A48F4">
        <w:tc>
          <w:tcPr>
            <w:tcW w:w="1024" w:type="dxa"/>
          </w:tcPr>
          <w:p w:rsidR="005A48F4" w:rsidRDefault="005A48F4">
            <w:pPr>
              <w:pStyle w:val="ConsPlusNormal"/>
              <w:jc w:val="center"/>
            </w:pPr>
            <w:r>
              <w:t>60.37.2.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16483,1</w:t>
            </w:r>
          </w:p>
        </w:tc>
        <w:tc>
          <w:tcPr>
            <w:tcW w:w="1587" w:type="dxa"/>
          </w:tcPr>
          <w:p w:rsidR="005A48F4" w:rsidRDefault="005A48F4">
            <w:pPr>
              <w:pStyle w:val="ConsPlusNormal"/>
              <w:jc w:val="center"/>
            </w:pPr>
            <w:r>
              <w:t>17896,7</w:t>
            </w:r>
          </w:p>
        </w:tc>
        <w:tc>
          <w:tcPr>
            <w:tcW w:w="1531" w:type="dxa"/>
          </w:tcPr>
          <w:p w:rsidR="005A48F4" w:rsidRDefault="005A48F4">
            <w:pPr>
              <w:pStyle w:val="ConsPlusNormal"/>
              <w:jc w:val="center"/>
            </w:pPr>
            <w:r>
              <w:t>19396,9</w:t>
            </w:r>
          </w:p>
        </w:tc>
      </w:tr>
      <w:tr w:rsidR="005A48F4">
        <w:tc>
          <w:tcPr>
            <w:tcW w:w="1024" w:type="dxa"/>
          </w:tcPr>
          <w:p w:rsidR="005A48F4" w:rsidRDefault="005A48F4">
            <w:pPr>
              <w:pStyle w:val="ConsPlusNormal"/>
              <w:jc w:val="center"/>
            </w:pPr>
            <w:r>
              <w:t>60.38.</w:t>
            </w:r>
          </w:p>
        </w:tc>
        <w:tc>
          <w:tcPr>
            <w:tcW w:w="3546" w:type="dxa"/>
          </w:tcPr>
          <w:p w:rsidR="005A48F4" w:rsidRDefault="005A48F4">
            <w:pPr>
              <w:pStyle w:val="ConsPlusNormal"/>
            </w:pPr>
            <w:r>
              <w:t>Субсидии бюджетным учреждениям - подростковым и молодежным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147615,0</w:t>
            </w:r>
          </w:p>
        </w:tc>
        <w:tc>
          <w:tcPr>
            <w:tcW w:w="1587" w:type="dxa"/>
          </w:tcPr>
          <w:p w:rsidR="005A48F4" w:rsidRDefault="005A48F4">
            <w:pPr>
              <w:pStyle w:val="ConsPlusNormal"/>
              <w:jc w:val="center"/>
            </w:pPr>
            <w:r>
              <w:t>145777,3</w:t>
            </w:r>
          </w:p>
        </w:tc>
        <w:tc>
          <w:tcPr>
            <w:tcW w:w="1531" w:type="dxa"/>
          </w:tcPr>
          <w:p w:rsidR="005A48F4" w:rsidRDefault="005A48F4">
            <w:pPr>
              <w:pStyle w:val="ConsPlusNormal"/>
              <w:jc w:val="center"/>
            </w:pPr>
            <w:r>
              <w:t>154669,7</w:t>
            </w:r>
          </w:p>
        </w:tc>
      </w:tr>
      <w:tr w:rsidR="005A48F4">
        <w:tc>
          <w:tcPr>
            <w:tcW w:w="1024" w:type="dxa"/>
          </w:tcPr>
          <w:p w:rsidR="005A48F4" w:rsidRDefault="005A48F4">
            <w:pPr>
              <w:pStyle w:val="ConsPlusNormal"/>
              <w:jc w:val="center"/>
            </w:pPr>
            <w:r>
              <w:t>60.38.1.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147615,0</w:t>
            </w:r>
          </w:p>
        </w:tc>
        <w:tc>
          <w:tcPr>
            <w:tcW w:w="1587" w:type="dxa"/>
          </w:tcPr>
          <w:p w:rsidR="005A48F4" w:rsidRDefault="005A48F4">
            <w:pPr>
              <w:pStyle w:val="ConsPlusNormal"/>
              <w:jc w:val="center"/>
            </w:pPr>
            <w:r>
              <w:t>145777,3</w:t>
            </w:r>
          </w:p>
        </w:tc>
        <w:tc>
          <w:tcPr>
            <w:tcW w:w="1531" w:type="dxa"/>
          </w:tcPr>
          <w:p w:rsidR="005A48F4" w:rsidRDefault="005A48F4">
            <w:pPr>
              <w:pStyle w:val="ConsPlusNormal"/>
              <w:jc w:val="center"/>
            </w:pPr>
            <w:r>
              <w:t>154669,7</w:t>
            </w:r>
          </w:p>
        </w:tc>
      </w:tr>
      <w:tr w:rsidR="005A48F4">
        <w:tc>
          <w:tcPr>
            <w:tcW w:w="1024" w:type="dxa"/>
          </w:tcPr>
          <w:p w:rsidR="005A48F4" w:rsidRDefault="005A48F4">
            <w:pPr>
              <w:pStyle w:val="ConsPlusNormal"/>
              <w:jc w:val="center"/>
            </w:pPr>
            <w:r>
              <w:t>60.39.</w:t>
            </w:r>
          </w:p>
        </w:tc>
        <w:tc>
          <w:tcPr>
            <w:tcW w:w="3546" w:type="dxa"/>
          </w:tcPr>
          <w:p w:rsidR="005A48F4" w:rsidRDefault="005A48F4">
            <w:pPr>
              <w:pStyle w:val="ConsPlusNormal"/>
            </w:pPr>
            <w:r>
              <w:t xml:space="preserve">Расходы на организацию и </w:t>
            </w:r>
            <w:r>
              <w:lastRenderedPageBreak/>
              <w:t>проведение массовых и просветительских мероприятий, осуществляемых в сфере молодежной политики</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1604,7</w:t>
            </w:r>
          </w:p>
        </w:tc>
        <w:tc>
          <w:tcPr>
            <w:tcW w:w="1587" w:type="dxa"/>
          </w:tcPr>
          <w:p w:rsidR="005A48F4" w:rsidRDefault="005A48F4">
            <w:pPr>
              <w:pStyle w:val="ConsPlusNormal"/>
              <w:jc w:val="center"/>
            </w:pPr>
            <w:r>
              <w:t>1604,7</w:t>
            </w:r>
          </w:p>
        </w:tc>
        <w:tc>
          <w:tcPr>
            <w:tcW w:w="1531" w:type="dxa"/>
          </w:tcPr>
          <w:p w:rsidR="005A48F4" w:rsidRDefault="005A48F4">
            <w:pPr>
              <w:pStyle w:val="ConsPlusNormal"/>
              <w:jc w:val="center"/>
            </w:pPr>
            <w:r>
              <w:t>1604,7</w:t>
            </w:r>
          </w:p>
        </w:tc>
      </w:tr>
      <w:tr w:rsidR="005A48F4">
        <w:tc>
          <w:tcPr>
            <w:tcW w:w="1024" w:type="dxa"/>
          </w:tcPr>
          <w:p w:rsidR="005A48F4" w:rsidRDefault="005A48F4">
            <w:pPr>
              <w:pStyle w:val="ConsPlusNormal"/>
              <w:jc w:val="center"/>
            </w:pPr>
            <w:r>
              <w:lastRenderedPageBreak/>
              <w:t>60.39.1.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1604,7</w:t>
            </w:r>
          </w:p>
        </w:tc>
        <w:tc>
          <w:tcPr>
            <w:tcW w:w="1587" w:type="dxa"/>
          </w:tcPr>
          <w:p w:rsidR="005A48F4" w:rsidRDefault="005A48F4">
            <w:pPr>
              <w:pStyle w:val="ConsPlusNormal"/>
              <w:jc w:val="center"/>
            </w:pPr>
            <w:r>
              <w:t>1604,7</w:t>
            </w:r>
          </w:p>
        </w:tc>
        <w:tc>
          <w:tcPr>
            <w:tcW w:w="1531" w:type="dxa"/>
          </w:tcPr>
          <w:p w:rsidR="005A48F4" w:rsidRDefault="005A48F4">
            <w:pPr>
              <w:pStyle w:val="ConsPlusNormal"/>
              <w:jc w:val="center"/>
            </w:pPr>
            <w:r>
              <w:t>1604,7</w:t>
            </w:r>
          </w:p>
        </w:tc>
      </w:tr>
      <w:tr w:rsidR="005A48F4">
        <w:tc>
          <w:tcPr>
            <w:tcW w:w="1024" w:type="dxa"/>
          </w:tcPr>
          <w:p w:rsidR="005A48F4" w:rsidRDefault="005A48F4">
            <w:pPr>
              <w:pStyle w:val="ConsPlusNormal"/>
              <w:jc w:val="center"/>
            </w:pPr>
            <w:r>
              <w:t>60.40.</w:t>
            </w:r>
          </w:p>
        </w:tc>
        <w:tc>
          <w:tcPr>
            <w:tcW w:w="3546" w:type="dxa"/>
          </w:tcPr>
          <w:p w:rsidR="005A48F4" w:rsidRDefault="005A48F4">
            <w:pPr>
              <w:pStyle w:val="ConsPlusNormal"/>
            </w:pPr>
            <w:r>
              <w:t>Расходы на капитальный ремонт подростковых и молодежных центров</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207,4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60.40.1.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207,4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60.41.</w:t>
            </w:r>
          </w:p>
        </w:tc>
        <w:tc>
          <w:tcPr>
            <w:tcW w:w="3546" w:type="dxa"/>
          </w:tcPr>
          <w:p w:rsidR="005A48F4" w:rsidRDefault="005A48F4">
            <w:pPr>
              <w:pStyle w:val="ConsPlusNormal"/>
            </w:pPr>
            <w:r>
              <w:t>Расходы на воспитание гражданственности и патриотизма среди молодежи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23101,0</w:t>
            </w:r>
          </w:p>
        </w:tc>
        <w:tc>
          <w:tcPr>
            <w:tcW w:w="1587" w:type="dxa"/>
          </w:tcPr>
          <w:p w:rsidR="005A48F4" w:rsidRDefault="005A48F4">
            <w:pPr>
              <w:pStyle w:val="ConsPlusNormal"/>
              <w:jc w:val="center"/>
            </w:pPr>
            <w:r>
              <w:t>501,0</w:t>
            </w:r>
          </w:p>
        </w:tc>
        <w:tc>
          <w:tcPr>
            <w:tcW w:w="1531" w:type="dxa"/>
          </w:tcPr>
          <w:p w:rsidR="005A48F4" w:rsidRDefault="005A48F4">
            <w:pPr>
              <w:pStyle w:val="ConsPlusNormal"/>
              <w:jc w:val="center"/>
            </w:pPr>
            <w:r>
              <w:t>501,0</w:t>
            </w:r>
          </w:p>
        </w:tc>
      </w:tr>
      <w:tr w:rsidR="005A48F4">
        <w:tc>
          <w:tcPr>
            <w:tcW w:w="1024" w:type="dxa"/>
          </w:tcPr>
          <w:p w:rsidR="005A48F4" w:rsidRDefault="005A48F4">
            <w:pPr>
              <w:pStyle w:val="ConsPlusNormal"/>
              <w:jc w:val="center"/>
            </w:pPr>
            <w:r>
              <w:t>60.41.1.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23101,0</w:t>
            </w:r>
          </w:p>
        </w:tc>
        <w:tc>
          <w:tcPr>
            <w:tcW w:w="1587" w:type="dxa"/>
          </w:tcPr>
          <w:p w:rsidR="005A48F4" w:rsidRDefault="005A48F4">
            <w:pPr>
              <w:pStyle w:val="ConsPlusNormal"/>
              <w:jc w:val="center"/>
            </w:pPr>
            <w:r>
              <w:t>501,0</w:t>
            </w:r>
          </w:p>
        </w:tc>
        <w:tc>
          <w:tcPr>
            <w:tcW w:w="1531" w:type="dxa"/>
          </w:tcPr>
          <w:p w:rsidR="005A48F4" w:rsidRDefault="005A48F4">
            <w:pPr>
              <w:pStyle w:val="ConsPlusNormal"/>
              <w:jc w:val="center"/>
            </w:pPr>
            <w:r>
              <w:t>501,0</w:t>
            </w:r>
          </w:p>
        </w:tc>
      </w:tr>
      <w:tr w:rsidR="005A48F4">
        <w:tc>
          <w:tcPr>
            <w:tcW w:w="1024" w:type="dxa"/>
          </w:tcPr>
          <w:p w:rsidR="005A48F4" w:rsidRDefault="005A48F4">
            <w:pPr>
              <w:pStyle w:val="ConsPlusNormal"/>
              <w:jc w:val="center"/>
            </w:pPr>
            <w:r>
              <w:t>60.42.</w:t>
            </w:r>
          </w:p>
        </w:tc>
        <w:tc>
          <w:tcPr>
            <w:tcW w:w="3546" w:type="dxa"/>
          </w:tcPr>
          <w:p w:rsidR="005A48F4" w:rsidRDefault="005A48F4">
            <w:pPr>
              <w:pStyle w:val="ConsPlusNormal"/>
            </w:pPr>
            <w:r>
              <w:t>Расходы на организацию и проведение районных мероприятий по духовно-нравственному воспитанию граждан, укреплению и пропаганде семейных ценностей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286,1</w:t>
            </w:r>
          </w:p>
        </w:tc>
        <w:tc>
          <w:tcPr>
            <w:tcW w:w="1587" w:type="dxa"/>
          </w:tcPr>
          <w:p w:rsidR="005A48F4" w:rsidRDefault="005A48F4">
            <w:pPr>
              <w:pStyle w:val="ConsPlusNormal"/>
              <w:jc w:val="center"/>
            </w:pPr>
            <w:r>
              <w:t>286,1</w:t>
            </w:r>
          </w:p>
        </w:tc>
        <w:tc>
          <w:tcPr>
            <w:tcW w:w="1531" w:type="dxa"/>
          </w:tcPr>
          <w:p w:rsidR="005A48F4" w:rsidRDefault="005A48F4">
            <w:pPr>
              <w:pStyle w:val="ConsPlusNormal"/>
              <w:jc w:val="center"/>
            </w:pPr>
            <w:r>
              <w:t>286,1</w:t>
            </w:r>
          </w:p>
        </w:tc>
      </w:tr>
      <w:tr w:rsidR="005A48F4">
        <w:tc>
          <w:tcPr>
            <w:tcW w:w="1024" w:type="dxa"/>
          </w:tcPr>
          <w:p w:rsidR="005A48F4" w:rsidRDefault="005A48F4">
            <w:pPr>
              <w:pStyle w:val="ConsPlusNormal"/>
              <w:jc w:val="center"/>
            </w:pPr>
            <w:r>
              <w:lastRenderedPageBreak/>
              <w:t>60.42.1.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286,1</w:t>
            </w:r>
          </w:p>
        </w:tc>
        <w:tc>
          <w:tcPr>
            <w:tcW w:w="1587" w:type="dxa"/>
          </w:tcPr>
          <w:p w:rsidR="005A48F4" w:rsidRDefault="005A48F4">
            <w:pPr>
              <w:pStyle w:val="ConsPlusNormal"/>
              <w:jc w:val="center"/>
            </w:pPr>
            <w:r>
              <w:t>286,1</w:t>
            </w:r>
          </w:p>
        </w:tc>
        <w:tc>
          <w:tcPr>
            <w:tcW w:w="1531" w:type="dxa"/>
          </w:tcPr>
          <w:p w:rsidR="005A48F4" w:rsidRDefault="005A48F4">
            <w:pPr>
              <w:pStyle w:val="ConsPlusNormal"/>
              <w:jc w:val="center"/>
            </w:pPr>
            <w:r>
              <w:t>286,1</w:t>
            </w:r>
          </w:p>
        </w:tc>
      </w:tr>
      <w:tr w:rsidR="005A48F4">
        <w:tc>
          <w:tcPr>
            <w:tcW w:w="1024" w:type="dxa"/>
          </w:tcPr>
          <w:p w:rsidR="005A48F4" w:rsidRDefault="005A48F4">
            <w:pPr>
              <w:pStyle w:val="ConsPlusNormal"/>
              <w:jc w:val="center"/>
            </w:pPr>
            <w:r>
              <w:t>60.43.</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492,5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492,5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60.44.</w:t>
            </w:r>
          </w:p>
        </w:tc>
        <w:tc>
          <w:tcPr>
            <w:tcW w:w="3546"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41087,4</w:t>
            </w:r>
          </w:p>
        </w:tc>
        <w:tc>
          <w:tcPr>
            <w:tcW w:w="1587" w:type="dxa"/>
          </w:tcPr>
          <w:p w:rsidR="005A48F4" w:rsidRDefault="005A48F4">
            <w:pPr>
              <w:pStyle w:val="ConsPlusNormal"/>
              <w:jc w:val="center"/>
            </w:pPr>
            <w:r>
              <w:t>43552,6</w:t>
            </w:r>
          </w:p>
        </w:tc>
        <w:tc>
          <w:tcPr>
            <w:tcW w:w="1531" w:type="dxa"/>
          </w:tcPr>
          <w:p w:rsidR="005A48F4" w:rsidRDefault="005A48F4">
            <w:pPr>
              <w:pStyle w:val="ConsPlusNormal"/>
              <w:jc w:val="center"/>
            </w:pPr>
            <w:r>
              <w:t>46165,8</w:t>
            </w:r>
          </w:p>
        </w:tc>
      </w:tr>
      <w:tr w:rsidR="005A48F4">
        <w:tc>
          <w:tcPr>
            <w:tcW w:w="1024" w:type="dxa"/>
          </w:tcPr>
          <w:p w:rsidR="005A48F4" w:rsidRDefault="005A48F4">
            <w:pPr>
              <w:pStyle w:val="ConsPlusNormal"/>
              <w:jc w:val="center"/>
            </w:pPr>
            <w:r>
              <w:t>60.44.1.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41087,4</w:t>
            </w:r>
          </w:p>
        </w:tc>
        <w:tc>
          <w:tcPr>
            <w:tcW w:w="1587" w:type="dxa"/>
          </w:tcPr>
          <w:p w:rsidR="005A48F4" w:rsidRDefault="005A48F4">
            <w:pPr>
              <w:pStyle w:val="ConsPlusNormal"/>
              <w:jc w:val="center"/>
            </w:pPr>
            <w:r>
              <w:t>43552,6</w:t>
            </w:r>
          </w:p>
        </w:tc>
        <w:tc>
          <w:tcPr>
            <w:tcW w:w="1531" w:type="dxa"/>
          </w:tcPr>
          <w:p w:rsidR="005A48F4" w:rsidRDefault="005A48F4">
            <w:pPr>
              <w:pStyle w:val="ConsPlusNormal"/>
              <w:jc w:val="center"/>
            </w:pPr>
            <w:r>
              <w:t>46165,8</w:t>
            </w:r>
          </w:p>
        </w:tc>
      </w:tr>
      <w:tr w:rsidR="005A48F4">
        <w:tc>
          <w:tcPr>
            <w:tcW w:w="1024" w:type="dxa"/>
          </w:tcPr>
          <w:p w:rsidR="005A48F4" w:rsidRDefault="005A48F4">
            <w:pPr>
              <w:pStyle w:val="ConsPlusNormal"/>
              <w:jc w:val="center"/>
            </w:pPr>
            <w:r>
              <w:t>60.45.</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26565,8</w:t>
            </w:r>
          </w:p>
        </w:tc>
        <w:tc>
          <w:tcPr>
            <w:tcW w:w="1587" w:type="dxa"/>
          </w:tcPr>
          <w:p w:rsidR="005A48F4" w:rsidRDefault="005A48F4">
            <w:pPr>
              <w:pStyle w:val="ConsPlusNormal"/>
              <w:jc w:val="center"/>
            </w:pPr>
            <w:r>
              <w:t>27735,3</w:t>
            </w:r>
          </w:p>
        </w:tc>
        <w:tc>
          <w:tcPr>
            <w:tcW w:w="1531" w:type="dxa"/>
          </w:tcPr>
          <w:p w:rsidR="005A48F4" w:rsidRDefault="005A48F4">
            <w:pPr>
              <w:pStyle w:val="ConsPlusNormal"/>
              <w:jc w:val="center"/>
            </w:pPr>
            <w:r>
              <w:t>28948,2</w:t>
            </w:r>
          </w:p>
        </w:tc>
      </w:tr>
      <w:tr w:rsidR="005A48F4">
        <w:tc>
          <w:tcPr>
            <w:tcW w:w="1024" w:type="dxa"/>
          </w:tcPr>
          <w:p w:rsidR="005A48F4" w:rsidRDefault="005A48F4">
            <w:pPr>
              <w:pStyle w:val="ConsPlusNormal"/>
              <w:jc w:val="center"/>
            </w:pPr>
            <w:r>
              <w:lastRenderedPageBreak/>
              <w:t>60.45.1.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26565,8</w:t>
            </w:r>
          </w:p>
        </w:tc>
        <w:tc>
          <w:tcPr>
            <w:tcW w:w="1587" w:type="dxa"/>
          </w:tcPr>
          <w:p w:rsidR="005A48F4" w:rsidRDefault="005A48F4">
            <w:pPr>
              <w:pStyle w:val="ConsPlusNormal"/>
              <w:jc w:val="center"/>
            </w:pPr>
            <w:r>
              <w:t>27735,3</w:t>
            </w:r>
          </w:p>
        </w:tc>
        <w:tc>
          <w:tcPr>
            <w:tcW w:w="1531" w:type="dxa"/>
          </w:tcPr>
          <w:p w:rsidR="005A48F4" w:rsidRDefault="005A48F4">
            <w:pPr>
              <w:pStyle w:val="ConsPlusNormal"/>
              <w:jc w:val="center"/>
            </w:pPr>
            <w:r>
              <w:t>28948,2</w:t>
            </w:r>
          </w:p>
        </w:tc>
      </w:tr>
      <w:tr w:rsidR="005A48F4">
        <w:tc>
          <w:tcPr>
            <w:tcW w:w="1024" w:type="dxa"/>
          </w:tcPr>
          <w:p w:rsidR="005A48F4" w:rsidRDefault="005A48F4">
            <w:pPr>
              <w:pStyle w:val="ConsPlusNormal"/>
              <w:jc w:val="center"/>
            </w:pPr>
            <w:r>
              <w:t>60.46.</w:t>
            </w:r>
          </w:p>
        </w:tc>
        <w:tc>
          <w:tcPr>
            <w:tcW w:w="3546" w:type="dxa"/>
          </w:tcPr>
          <w:p w:rsidR="005A48F4" w:rsidRDefault="005A48F4">
            <w:pPr>
              <w:pStyle w:val="ConsPlusNormal"/>
            </w:pPr>
            <w:r>
              <w:t>Расходы на приобретение оборудования и инвентаря для вводимых после капитального ремонта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0260020680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109064,4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0260020680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109064,4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60.47.</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327119,4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327119,4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60.48.</w:t>
            </w:r>
          </w:p>
        </w:tc>
        <w:tc>
          <w:tcPr>
            <w:tcW w:w="3546" w:type="dxa"/>
          </w:tcPr>
          <w:p w:rsidR="005A48F4" w:rsidRDefault="005A48F4">
            <w:pPr>
              <w:pStyle w:val="ConsPlusNormal"/>
            </w:pPr>
            <w:r>
              <w:t>Расходы на материально-техническое обеспечение процедур государственной итоговой аттестации по программам основного общего и среднего общего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9182,7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60.48.1.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9182,7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60.49.</w:t>
            </w:r>
          </w:p>
        </w:tc>
        <w:tc>
          <w:tcPr>
            <w:tcW w:w="3546" w:type="dxa"/>
          </w:tcPr>
          <w:p w:rsidR="005A48F4" w:rsidRDefault="005A48F4">
            <w:pPr>
              <w:pStyle w:val="ConsPlusNormal"/>
            </w:pPr>
            <w:r>
              <w:t>Расходы на модернизацию спортивных сооружений (стадионов)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1241,9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60.49.1.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1241,9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60.50.</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164269,7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60.50.1.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164269,7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60.51.</w:t>
            </w:r>
          </w:p>
        </w:tc>
        <w:tc>
          <w:tcPr>
            <w:tcW w:w="3546" w:type="dxa"/>
          </w:tcPr>
          <w:p w:rsidR="005A48F4" w:rsidRDefault="005A48F4">
            <w:pPr>
              <w:pStyle w:val="ConsPlusNormal"/>
            </w:pPr>
            <w:r>
              <w:t>Субсидия на организацию проведения культурно-познавательной программы для обучающихся 10-х классов государственных общеобразовательных организаций "Театральный урок в Мариинском театре"</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2303,5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60.51.1.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2303,5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60.52.</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4002,9</w:t>
            </w:r>
          </w:p>
        </w:tc>
        <w:tc>
          <w:tcPr>
            <w:tcW w:w="1587" w:type="dxa"/>
          </w:tcPr>
          <w:p w:rsidR="005A48F4" w:rsidRDefault="005A48F4">
            <w:pPr>
              <w:pStyle w:val="ConsPlusNormal"/>
              <w:jc w:val="center"/>
            </w:pPr>
            <w:r>
              <w:t>4056,1</w:t>
            </w:r>
          </w:p>
        </w:tc>
        <w:tc>
          <w:tcPr>
            <w:tcW w:w="1531" w:type="dxa"/>
          </w:tcPr>
          <w:p w:rsidR="005A48F4" w:rsidRDefault="005A48F4">
            <w:pPr>
              <w:pStyle w:val="ConsPlusNormal"/>
              <w:jc w:val="center"/>
            </w:pPr>
            <w:r>
              <w:t>4114,9</w:t>
            </w:r>
          </w:p>
        </w:tc>
      </w:tr>
      <w:tr w:rsidR="005A48F4">
        <w:tc>
          <w:tcPr>
            <w:tcW w:w="1024" w:type="dxa"/>
          </w:tcPr>
          <w:p w:rsidR="005A48F4" w:rsidRDefault="005A48F4">
            <w:pPr>
              <w:pStyle w:val="ConsPlusNormal"/>
              <w:jc w:val="center"/>
            </w:pPr>
            <w:r>
              <w:t>60.52.1.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4002,9</w:t>
            </w:r>
          </w:p>
        </w:tc>
        <w:tc>
          <w:tcPr>
            <w:tcW w:w="1587" w:type="dxa"/>
          </w:tcPr>
          <w:p w:rsidR="005A48F4" w:rsidRDefault="005A48F4">
            <w:pPr>
              <w:pStyle w:val="ConsPlusNormal"/>
              <w:jc w:val="center"/>
            </w:pPr>
            <w:r>
              <w:t>4056,1</w:t>
            </w:r>
          </w:p>
        </w:tc>
        <w:tc>
          <w:tcPr>
            <w:tcW w:w="1531" w:type="dxa"/>
          </w:tcPr>
          <w:p w:rsidR="005A48F4" w:rsidRDefault="005A48F4">
            <w:pPr>
              <w:pStyle w:val="ConsPlusNormal"/>
              <w:jc w:val="center"/>
            </w:pPr>
            <w:r>
              <w:t>4114,9</w:t>
            </w:r>
          </w:p>
        </w:tc>
      </w:tr>
      <w:tr w:rsidR="005A48F4">
        <w:tc>
          <w:tcPr>
            <w:tcW w:w="1024" w:type="dxa"/>
          </w:tcPr>
          <w:p w:rsidR="005A48F4" w:rsidRDefault="005A48F4">
            <w:pPr>
              <w:pStyle w:val="ConsPlusNormal"/>
              <w:jc w:val="center"/>
            </w:pPr>
            <w:r>
              <w:t>60.53.</w:t>
            </w:r>
          </w:p>
        </w:tc>
        <w:tc>
          <w:tcPr>
            <w:tcW w:w="3546" w:type="dxa"/>
          </w:tcPr>
          <w:p w:rsidR="005A48F4" w:rsidRDefault="005A48F4">
            <w:pPr>
              <w:pStyle w:val="ConsPlusNormal"/>
            </w:pPr>
            <w:r>
              <w:t>Расходы на организацию материально-технического обеспечения государственных образовательных учреждений в целях обучения детей правилам дорожного движения и приобретению навыков оказания первой помощи пострадавшим в ДТП</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1141,6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60.53.1.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1141,6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60.54.</w:t>
            </w:r>
          </w:p>
        </w:tc>
        <w:tc>
          <w:tcPr>
            <w:tcW w:w="3546" w:type="dxa"/>
          </w:tcPr>
          <w:p w:rsidR="005A48F4" w:rsidRDefault="005A48F4">
            <w:pPr>
              <w:pStyle w:val="ConsPlusNormal"/>
            </w:pPr>
            <w:r>
              <w:t>Развитие информационно-технологической инфраструктуры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544,5</w:t>
            </w:r>
          </w:p>
        </w:tc>
        <w:tc>
          <w:tcPr>
            <w:tcW w:w="1587" w:type="dxa"/>
          </w:tcPr>
          <w:p w:rsidR="005A48F4" w:rsidRDefault="005A48F4">
            <w:pPr>
              <w:pStyle w:val="ConsPlusNormal"/>
              <w:jc w:val="center"/>
            </w:pPr>
            <w:r>
              <w:t>566,3</w:t>
            </w:r>
          </w:p>
        </w:tc>
        <w:tc>
          <w:tcPr>
            <w:tcW w:w="1531" w:type="dxa"/>
          </w:tcPr>
          <w:p w:rsidR="005A48F4" w:rsidRDefault="005A48F4">
            <w:pPr>
              <w:pStyle w:val="ConsPlusNormal"/>
              <w:jc w:val="center"/>
            </w:pPr>
            <w:r>
              <w:t>589,0</w:t>
            </w:r>
          </w:p>
        </w:tc>
      </w:tr>
      <w:tr w:rsidR="005A48F4">
        <w:tc>
          <w:tcPr>
            <w:tcW w:w="1024" w:type="dxa"/>
          </w:tcPr>
          <w:p w:rsidR="005A48F4" w:rsidRDefault="005A48F4">
            <w:pPr>
              <w:pStyle w:val="ConsPlusNormal"/>
              <w:jc w:val="center"/>
            </w:pPr>
            <w:r>
              <w:t>60.54.1.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544,5</w:t>
            </w:r>
          </w:p>
        </w:tc>
        <w:tc>
          <w:tcPr>
            <w:tcW w:w="1587" w:type="dxa"/>
          </w:tcPr>
          <w:p w:rsidR="005A48F4" w:rsidRDefault="005A48F4">
            <w:pPr>
              <w:pStyle w:val="ConsPlusNormal"/>
              <w:jc w:val="center"/>
            </w:pPr>
            <w:r>
              <w:t>566,3</w:t>
            </w:r>
          </w:p>
        </w:tc>
        <w:tc>
          <w:tcPr>
            <w:tcW w:w="1531" w:type="dxa"/>
          </w:tcPr>
          <w:p w:rsidR="005A48F4" w:rsidRDefault="005A48F4">
            <w:pPr>
              <w:pStyle w:val="ConsPlusNormal"/>
              <w:jc w:val="center"/>
            </w:pPr>
            <w:r>
              <w:t>589,0</w:t>
            </w:r>
          </w:p>
        </w:tc>
      </w:tr>
      <w:tr w:rsidR="005A48F4">
        <w:tc>
          <w:tcPr>
            <w:tcW w:w="1024" w:type="dxa"/>
          </w:tcPr>
          <w:p w:rsidR="005A48F4" w:rsidRDefault="005A48F4">
            <w:pPr>
              <w:pStyle w:val="ConsPlusNormal"/>
              <w:jc w:val="center"/>
            </w:pPr>
            <w:r>
              <w:lastRenderedPageBreak/>
              <w:t>60.55.</w:t>
            </w:r>
          </w:p>
        </w:tc>
        <w:tc>
          <w:tcPr>
            <w:tcW w:w="3546"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60.55.1.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60.56.</w:t>
            </w:r>
          </w:p>
        </w:tc>
        <w:tc>
          <w:tcPr>
            <w:tcW w:w="3546" w:type="dxa"/>
          </w:tcPr>
          <w:p w:rsidR="005A48F4" w:rsidRDefault="005A48F4">
            <w:pPr>
              <w:pStyle w:val="ConsPlusNormal"/>
            </w:pPr>
            <w:r>
              <w:t>Субсидии бюджетным учреждениям - библиотекам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160370,8</w:t>
            </w:r>
          </w:p>
        </w:tc>
        <w:tc>
          <w:tcPr>
            <w:tcW w:w="1587" w:type="dxa"/>
          </w:tcPr>
          <w:p w:rsidR="005A48F4" w:rsidRDefault="005A48F4">
            <w:pPr>
              <w:pStyle w:val="ConsPlusNormal"/>
              <w:jc w:val="center"/>
            </w:pPr>
            <w:r>
              <w:t>164290,6</w:t>
            </w:r>
          </w:p>
        </w:tc>
        <w:tc>
          <w:tcPr>
            <w:tcW w:w="1531" w:type="dxa"/>
          </w:tcPr>
          <w:p w:rsidR="005A48F4" w:rsidRDefault="005A48F4">
            <w:pPr>
              <w:pStyle w:val="ConsPlusNormal"/>
              <w:jc w:val="center"/>
            </w:pPr>
            <w:r>
              <w:t>176612,4</w:t>
            </w:r>
          </w:p>
        </w:tc>
      </w:tr>
      <w:tr w:rsidR="005A48F4">
        <w:tc>
          <w:tcPr>
            <w:tcW w:w="1024" w:type="dxa"/>
          </w:tcPr>
          <w:p w:rsidR="005A48F4" w:rsidRDefault="005A48F4">
            <w:pPr>
              <w:pStyle w:val="ConsPlusNormal"/>
              <w:jc w:val="center"/>
            </w:pPr>
            <w:r>
              <w:t>60.56.1.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160370,8</w:t>
            </w:r>
          </w:p>
        </w:tc>
        <w:tc>
          <w:tcPr>
            <w:tcW w:w="1587" w:type="dxa"/>
          </w:tcPr>
          <w:p w:rsidR="005A48F4" w:rsidRDefault="005A48F4">
            <w:pPr>
              <w:pStyle w:val="ConsPlusNormal"/>
              <w:jc w:val="center"/>
            </w:pPr>
            <w:r>
              <w:t>164290,6</w:t>
            </w:r>
          </w:p>
        </w:tc>
        <w:tc>
          <w:tcPr>
            <w:tcW w:w="1531" w:type="dxa"/>
          </w:tcPr>
          <w:p w:rsidR="005A48F4" w:rsidRDefault="005A48F4">
            <w:pPr>
              <w:pStyle w:val="ConsPlusNormal"/>
              <w:jc w:val="center"/>
            </w:pPr>
            <w:r>
              <w:t>176612,4</w:t>
            </w:r>
          </w:p>
        </w:tc>
      </w:tr>
      <w:tr w:rsidR="005A48F4">
        <w:tc>
          <w:tcPr>
            <w:tcW w:w="1024" w:type="dxa"/>
          </w:tcPr>
          <w:p w:rsidR="005A48F4" w:rsidRDefault="005A48F4">
            <w:pPr>
              <w:pStyle w:val="ConsPlusNormal"/>
              <w:jc w:val="center"/>
            </w:pPr>
            <w:r>
              <w:t>60.57.</w:t>
            </w:r>
          </w:p>
        </w:tc>
        <w:tc>
          <w:tcPr>
            <w:tcW w:w="3546" w:type="dxa"/>
          </w:tcPr>
          <w:p w:rsidR="005A48F4" w:rsidRDefault="005A48F4">
            <w:pPr>
              <w:pStyle w:val="ConsPlusNormal"/>
            </w:pPr>
            <w:r>
              <w:t>Субсидии бюджетным учреждениям - учреждениям культурно-досугового типа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67166,1</w:t>
            </w:r>
          </w:p>
        </w:tc>
        <w:tc>
          <w:tcPr>
            <w:tcW w:w="1587" w:type="dxa"/>
          </w:tcPr>
          <w:p w:rsidR="005A48F4" w:rsidRDefault="005A48F4">
            <w:pPr>
              <w:pStyle w:val="ConsPlusNormal"/>
              <w:jc w:val="center"/>
            </w:pPr>
            <w:r>
              <w:t>72405,1</w:t>
            </w:r>
          </w:p>
        </w:tc>
        <w:tc>
          <w:tcPr>
            <w:tcW w:w="1531" w:type="dxa"/>
          </w:tcPr>
          <w:p w:rsidR="005A48F4" w:rsidRDefault="005A48F4">
            <w:pPr>
              <w:pStyle w:val="ConsPlusNormal"/>
              <w:jc w:val="center"/>
            </w:pPr>
            <w:r>
              <w:t>78125,1</w:t>
            </w:r>
          </w:p>
        </w:tc>
      </w:tr>
      <w:tr w:rsidR="005A48F4">
        <w:tc>
          <w:tcPr>
            <w:tcW w:w="1024" w:type="dxa"/>
          </w:tcPr>
          <w:p w:rsidR="005A48F4" w:rsidRDefault="005A48F4">
            <w:pPr>
              <w:pStyle w:val="ConsPlusNormal"/>
              <w:jc w:val="center"/>
            </w:pPr>
            <w:r>
              <w:t>60.57.1.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67166,1</w:t>
            </w:r>
          </w:p>
        </w:tc>
        <w:tc>
          <w:tcPr>
            <w:tcW w:w="1587" w:type="dxa"/>
          </w:tcPr>
          <w:p w:rsidR="005A48F4" w:rsidRDefault="005A48F4">
            <w:pPr>
              <w:pStyle w:val="ConsPlusNormal"/>
              <w:jc w:val="center"/>
            </w:pPr>
            <w:r>
              <w:t>72405,1</w:t>
            </w:r>
          </w:p>
        </w:tc>
        <w:tc>
          <w:tcPr>
            <w:tcW w:w="1531" w:type="dxa"/>
          </w:tcPr>
          <w:p w:rsidR="005A48F4" w:rsidRDefault="005A48F4">
            <w:pPr>
              <w:pStyle w:val="ConsPlusNormal"/>
              <w:jc w:val="center"/>
            </w:pPr>
            <w:r>
              <w:t>78125,1</w:t>
            </w:r>
          </w:p>
        </w:tc>
      </w:tr>
      <w:tr w:rsidR="005A48F4">
        <w:tc>
          <w:tcPr>
            <w:tcW w:w="1024" w:type="dxa"/>
          </w:tcPr>
          <w:p w:rsidR="005A48F4" w:rsidRDefault="005A48F4">
            <w:pPr>
              <w:pStyle w:val="ConsPlusNormal"/>
              <w:jc w:val="center"/>
            </w:pPr>
            <w:r>
              <w:lastRenderedPageBreak/>
              <w:t>60.58.</w:t>
            </w:r>
          </w:p>
        </w:tc>
        <w:tc>
          <w:tcPr>
            <w:tcW w:w="3546" w:type="dxa"/>
          </w:tcPr>
          <w:p w:rsidR="005A48F4" w:rsidRDefault="005A48F4">
            <w:pPr>
              <w:pStyle w:val="ConsPlusNormal"/>
            </w:pPr>
            <w:r>
              <w:t>Расходы на организацию и проведение мероприятий в сфере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29640,0</w:t>
            </w:r>
          </w:p>
        </w:tc>
        <w:tc>
          <w:tcPr>
            <w:tcW w:w="1587" w:type="dxa"/>
          </w:tcPr>
          <w:p w:rsidR="005A48F4" w:rsidRDefault="005A48F4">
            <w:pPr>
              <w:pStyle w:val="ConsPlusNormal"/>
              <w:jc w:val="center"/>
            </w:pPr>
            <w:r>
              <w:t>6905,6</w:t>
            </w:r>
          </w:p>
        </w:tc>
        <w:tc>
          <w:tcPr>
            <w:tcW w:w="1531" w:type="dxa"/>
          </w:tcPr>
          <w:p w:rsidR="005A48F4" w:rsidRDefault="005A48F4">
            <w:pPr>
              <w:pStyle w:val="ConsPlusNormal"/>
              <w:jc w:val="center"/>
            </w:pPr>
            <w:r>
              <w:t>7181,8</w:t>
            </w:r>
          </w:p>
        </w:tc>
      </w:tr>
      <w:tr w:rsidR="005A48F4">
        <w:tc>
          <w:tcPr>
            <w:tcW w:w="1024" w:type="dxa"/>
          </w:tcPr>
          <w:p w:rsidR="005A48F4" w:rsidRDefault="005A48F4">
            <w:pPr>
              <w:pStyle w:val="ConsPlusNormal"/>
              <w:jc w:val="center"/>
            </w:pPr>
            <w:r>
              <w:t>60.58.1.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29640,0</w:t>
            </w:r>
          </w:p>
        </w:tc>
        <w:tc>
          <w:tcPr>
            <w:tcW w:w="1587" w:type="dxa"/>
          </w:tcPr>
          <w:p w:rsidR="005A48F4" w:rsidRDefault="005A48F4">
            <w:pPr>
              <w:pStyle w:val="ConsPlusNormal"/>
              <w:jc w:val="center"/>
            </w:pPr>
            <w:r>
              <w:t>6905,6</w:t>
            </w:r>
          </w:p>
        </w:tc>
        <w:tc>
          <w:tcPr>
            <w:tcW w:w="1531" w:type="dxa"/>
          </w:tcPr>
          <w:p w:rsidR="005A48F4" w:rsidRDefault="005A48F4">
            <w:pPr>
              <w:pStyle w:val="ConsPlusNormal"/>
              <w:jc w:val="center"/>
            </w:pPr>
            <w:r>
              <w:t>7181,8</w:t>
            </w:r>
          </w:p>
        </w:tc>
      </w:tr>
      <w:tr w:rsidR="005A48F4">
        <w:tc>
          <w:tcPr>
            <w:tcW w:w="1024" w:type="dxa"/>
          </w:tcPr>
          <w:p w:rsidR="005A48F4" w:rsidRDefault="005A48F4">
            <w:pPr>
              <w:pStyle w:val="ConsPlusNormal"/>
              <w:jc w:val="center"/>
            </w:pPr>
            <w:r>
              <w:t>60.59.</w:t>
            </w:r>
          </w:p>
        </w:tc>
        <w:tc>
          <w:tcPr>
            <w:tcW w:w="3546" w:type="dxa"/>
          </w:tcPr>
          <w:p w:rsidR="005A48F4" w:rsidRDefault="005A48F4">
            <w:pPr>
              <w:pStyle w:val="ConsPlusNormal"/>
            </w:pPr>
            <w:r>
              <w:t>Расходы на содержание и ремонт памятников, братских воинских захоронений, расположенных на территории Красносельского района СПб вне мест погребения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1420067400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949,0</w:t>
            </w:r>
          </w:p>
        </w:tc>
        <w:tc>
          <w:tcPr>
            <w:tcW w:w="1587" w:type="dxa"/>
          </w:tcPr>
          <w:p w:rsidR="005A48F4" w:rsidRDefault="005A48F4">
            <w:pPr>
              <w:pStyle w:val="ConsPlusNormal"/>
              <w:jc w:val="center"/>
            </w:pPr>
            <w:r>
              <w:t>992,0</w:t>
            </w:r>
          </w:p>
        </w:tc>
        <w:tc>
          <w:tcPr>
            <w:tcW w:w="1531" w:type="dxa"/>
          </w:tcPr>
          <w:p w:rsidR="005A48F4" w:rsidRDefault="005A48F4">
            <w:pPr>
              <w:pStyle w:val="ConsPlusNormal"/>
              <w:jc w:val="center"/>
            </w:pPr>
            <w:r>
              <w:t>1037,1</w:t>
            </w:r>
          </w:p>
        </w:tc>
      </w:tr>
      <w:tr w:rsidR="005A48F4">
        <w:tc>
          <w:tcPr>
            <w:tcW w:w="1024" w:type="dxa"/>
          </w:tcPr>
          <w:p w:rsidR="005A48F4" w:rsidRDefault="005A48F4">
            <w:pPr>
              <w:pStyle w:val="ConsPlusNormal"/>
              <w:jc w:val="center"/>
            </w:pPr>
            <w:r>
              <w:t>60.59.1.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1420067400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949,0</w:t>
            </w:r>
          </w:p>
        </w:tc>
        <w:tc>
          <w:tcPr>
            <w:tcW w:w="1587" w:type="dxa"/>
          </w:tcPr>
          <w:p w:rsidR="005A48F4" w:rsidRDefault="005A48F4">
            <w:pPr>
              <w:pStyle w:val="ConsPlusNormal"/>
              <w:jc w:val="center"/>
            </w:pPr>
            <w:r>
              <w:t>992,0</w:t>
            </w:r>
          </w:p>
        </w:tc>
        <w:tc>
          <w:tcPr>
            <w:tcW w:w="1531" w:type="dxa"/>
          </w:tcPr>
          <w:p w:rsidR="005A48F4" w:rsidRDefault="005A48F4">
            <w:pPr>
              <w:pStyle w:val="ConsPlusNormal"/>
              <w:jc w:val="center"/>
            </w:pPr>
            <w:r>
              <w:t>1037,1</w:t>
            </w:r>
          </w:p>
        </w:tc>
      </w:tr>
      <w:tr w:rsidR="005A48F4">
        <w:tc>
          <w:tcPr>
            <w:tcW w:w="1024" w:type="dxa"/>
          </w:tcPr>
          <w:p w:rsidR="005A48F4" w:rsidRDefault="005A48F4">
            <w:pPr>
              <w:pStyle w:val="ConsPlusNormal"/>
              <w:jc w:val="center"/>
            </w:pPr>
            <w:r>
              <w:t>60.60.</w:t>
            </w:r>
          </w:p>
        </w:tc>
        <w:tc>
          <w:tcPr>
            <w:tcW w:w="3546" w:type="dxa"/>
          </w:tcPr>
          <w:p w:rsidR="005A48F4" w:rsidRDefault="005A48F4">
            <w:pPr>
              <w:pStyle w:val="ConsPlusNormal"/>
            </w:pPr>
            <w:r>
              <w:t>Расходы на содержание и ремонт памятников ансамбля "Зеленый пояс Славы"</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87,9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60.60.1.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87,9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60.61.</w:t>
            </w:r>
          </w:p>
        </w:tc>
        <w:tc>
          <w:tcPr>
            <w:tcW w:w="3546" w:type="dxa"/>
          </w:tcPr>
          <w:p w:rsidR="005A48F4" w:rsidRDefault="005A48F4">
            <w:pPr>
              <w:pStyle w:val="ConsPlusNormal"/>
            </w:pPr>
            <w:r>
              <w:t>Расходы на капитальный ремонт учреждений культуры</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1778,9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1778,9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60.62.</w:t>
            </w:r>
          </w:p>
        </w:tc>
        <w:tc>
          <w:tcPr>
            <w:tcW w:w="3546" w:type="dxa"/>
          </w:tcPr>
          <w:p w:rsidR="005A48F4" w:rsidRDefault="005A48F4">
            <w:pPr>
              <w:pStyle w:val="ConsPlusNormal"/>
            </w:pPr>
            <w:r>
              <w:t>Субсидии бюджетным учреждениям - поликлиникам, амбулаториям, диагностическим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476655,7</w:t>
            </w:r>
          </w:p>
        </w:tc>
        <w:tc>
          <w:tcPr>
            <w:tcW w:w="1587" w:type="dxa"/>
          </w:tcPr>
          <w:p w:rsidR="005A48F4" w:rsidRDefault="005A48F4">
            <w:pPr>
              <w:pStyle w:val="ConsPlusNormal"/>
              <w:jc w:val="center"/>
            </w:pPr>
            <w:r>
              <w:t>504422,3</w:t>
            </w:r>
          </w:p>
        </w:tc>
        <w:tc>
          <w:tcPr>
            <w:tcW w:w="1531" w:type="dxa"/>
          </w:tcPr>
          <w:p w:rsidR="005A48F4" w:rsidRDefault="005A48F4">
            <w:pPr>
              <w:pStyle w:val="ConsPlusNormal"/>
              <w:jc w:val="center"/>
            </w:pPr>
            <w:r>
              <w:t>545785,0</w:t>
            </w:r>
          </w:p>
        </w:tc>
      </w:tr>
      <w:tr w:rsidR="005A48F4">
        <w:tc>
          <w:tcPr>
            <w:tcW w:w="1024" w:type="dxa"/>
          </w:tcPr>
          <w:p w:rsidR="005A48F4" w:rsidRDefault="005A48F4">
            <w:pPr>
              <w:pStyle w:val="ConsPlusNormal"/>
              <w:jc w:val="center"/>
            </w:pPr>
            <w:r>
              <w:t>60.62.1.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476655,7</w:t>
            </w:r>
          </w:p>
        </w:tc>
        <w:tc>
          <w:tcPr>
            <w:tcW w:w="1587" w:type="dxa"/>
          </w:tcPr>
          <w:p w:rsidR="005A48F4" w:rsidRDefault="005A48F4">
            <w:pPr>
              <w:pStyle w:val="ConsPlusNormal"/>
              <w:jc w:val="center"/>
            </w:pPr>
            <w:r>
              <w:t>504422,3</w:t>
            </w:r>
          </w:p>
        </w:tc>
        <w:tc>
          <w:tcPr>
            <w:tcW w:w="1531" w:type="dxa"/>
          </w:tcPr>
          <w:p w:rsidR="005A48F4" w:rsidRDefault="005A48F4">
            <w:pPr>
              <w:pStyle w:val="ConsPlusNormal"/>
              <w:jc w:val="center"/>
            </w:pPr>
            <w:r>
              <w:t>545785,0</w:t>
            </w:r>
          </w:p>
        </w:tc>
      </w:tr>
      <w:tr w:rsidR="005A48F4">
        <w:tc>
          <w:tcPr>
            <w:tcW w:w="1024" w:type="dxa"/>
          </w:tcPr>
          <w:p w:rsidR="005A48F4" w:rsidRDefault="005A48F4">
            <w:pPr>
              <w:pStyle w:val="ConsPlusNormal"/>
              <w:jc w:val="center"/>
            </w:pPr>
            <w:r>
              <w:t>60.63.</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30732,0</w:t>
            </w:r>
          </w:p>
        </w:tc>
        <w:tc>
          <w:tcPr>
            <w:tcW w:w="1587" w:type="dxa"/>
          </w:tcPr>
          <w:p w:rsidR="005A48F4" w:rsidRDefault="005A48F4">
            <w:pPr>
              <w:pStyle w:val="ConsPlusNormal"/>
              <w:jc w:val="center"/>
            </w:pPr>
            <w:r>
              <w:t>24396,4</w:t>
            </w:r>
          </w:p>
        </w:tc>
        <w:tc>
          <w:tcPr>
            <w:tcW w:w="1531" w:type="dxa"/>
          </w:tcPr>
          <w:p w:rsidR="005A48F4" w:rsidRDefault="005A48F4">
            <w:pPr>
              <w:pStyle w:val="ConsPlusNormal"/>
              <w:jc w:val="center"/>
            </w:pPr>
            <w:r>
              <w:t>28780,8</w:t>
            </w:r>
          </w:p>
        </w:tc>
      </w:tr>
      <w:tr w:rsidR="005A48F4">
        <w:tc>
          <w:tcPr>
            <w:tcW w:w="1024" w:type="dxa"/>
          </w:tcPr>
          <w:p w:rsidR="005A48F4" w:rsidRDefault="005A48F4">
            <w:pPr>
              <w:pStyle w:val="ConsPlusNormal"/>
              <w:jc w:val="center"/>
            </w:pPr>
            <w:r>
              <w:t>60.63.1.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30732,0</w:t>
            </w:r>
          </w:p>
        </w:tc>
        <w:tc>
          <w:tcPr>
            <w:tcW w:w="1587" w:type="dxa"/>
          </w:tcPr>
          <w:p w:rsidR="005A48F4" w:rsidRDefault="005A48F4">
            <w:pPr>
              <w:pStyle w:val="ConsPlusNormal"/>
              <w:jc w:val="center"/>
            </w:pPr>
            <w:r>
              <w:t>24396,4</w:t>
            </w:r>
          </w:p>
        </w:tc>
        <w:tc>
          <w:tcPr>
            <w:tcW w:w="1531" w:type="dxa"/>
          </w:tcPr>
          <w:p w:rsidR="005A48F4" w:rsidRDefault="005A48F4">
            <w:pPr>
              <w:pStyle w:val="ConsPlusNormal"/>
              <w:jc w:val="center"/>
            </w:pPr>
            <w:r>
              <w:t>28780,8</w:t>
            </w:r>
          </w:p>
        </w:tc>
      </w:tr>
      <w:tr w:rsidR="005A48F4">
        <w:tc>
          <w:tcPr>
            <w:tcW w:w="1024" w:type="dxa"/>
          </w:tcPr>
          <w:p w:rsidR="005A48F4" w:rsidRDefault="005A48F4">
            <w:pPr>
              <w:pStyle w:val="ConsPlusNormal"/>
              <w:jc w:val="center"/>
            </w:pPr>
            <w:r>
              <w:t>60.64.</w:t>
            </w:r>
          </w:p>
        </w:tc>
        <w:tc>
          <w:tcPr>
            <w:tcW w:w="3546" w:type="dxa"/>
          </w:tcPr>
          <w:p w:rsidR="005A48F4" w:rsidRDefault="005A48F4">
            <w:pPr>
              <w:pStyle w:val="ConsPlusNormal"/>
            </w:pPr>
            <w:r>
              <w:t>Расходы на проведение акарицидных и ларвицидных обработок территорий и водоемов Санкт-Петербурга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60.64.1.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0110010100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280,0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60.65.</w:t>
            </w:r>
          </w:p>
        </w:tc>
        <w:tc>
          <w:tcPr>
            <w:tcW w:w="3546" w:type="dxa"/>
          </w:tcPr>
          <w:p w:rsidR="005A48F4" w:rsidRDefault="005A48F4">
            <w:pPr>
              <w:pStyle w:val="ConsPlusNormal"/>
            </w:pPr>
            <w:r>
              <w:t>Расходы на содержание домов ребенка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136939,8</w:t>
            </w:r>
          </w:p>
        </w:tc>
        <w:tc>
          <w:tcPr>
            <w:tcW w:w="1587" w:type="dxa"/>
          </w:tcPr>
          <w:p w:rsidR="005A48F4" w:rsidRDefault="005A48F4">
            <w:pPr>
              <w:pStyle w:val="ConsPlusNormal"/>
              <w:jc w:val="center"/>
            </w:pPr>
            <w:r>
              <w:t>134020,4</w:t>
            </w:r>
          </w:p>
        </w:tc>
        <w:tc>
          <w:tcPr>
            <w:tcW w:w="1531" w:type="dxa"/>
          </w:tcPr>
          <w:p w:rsidR="005A48F4" w:rsidRDefault="005A48F4">
            <w:pPr>
              <w:pStyle w:val="ConsPlusNormal"/>
              <w:jc w:val="center"/>
            </w:pPr>
            <w:r>
              <w:t>139344,6</w:t>
            </w:r>
          </w:p>
        </w:tc>
      </w:tr>
      <w:tr w:rsidR="005A48F4">
        <w:tc>
          <w:tcPr>
            <w:tcW w:w="1024" w:type="dxa"/>
          </w:tcPr>
          <w:p w:rsidR="005A48F4" w:rsidRDefault="005A48F4">
            <w:pPr>
              <w:pStyle w:val="ConsPlusNormal"/>
              <w:jc w:val="center"/>
            </w:pPr>
            <w:r>
              <w:t>60.65.1.</w:t>
            </w:r>
          </w:p>
        </w:tc>
        <w:tc>
          <w:tcPr>
            <w:tcW w:w="3546" w:type="dxa"/>
          </w:tcPr>
          <w:p w:rsidR="005A48F4" w:rsidRDefault="005A48F4">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113230,6</w:t>
            </w:r>
          </w:p>
        </w:tc>
        <w:tc>
          <w:tcPr>
            <w:tcW w:w="1587" w:type="dxa"/>
          </w:tcPr>
          <w:p w:rsidR="005A48F4" w:rsidRDefault="005A48F4">
            <w:pPr>
              <w:pStyle w:val="ConsPlusNormal"/>
              <w:jc w:val="center"/>
            </w:pPr>
            <w:r>
              <w:t>117724,8</w:t>
            </w:r>
          </w:p>
        </w:tc>
        <w:tc>
          <w:tcPr>
            <w:tcW w:w="1531" w:type="dxa"/>
          </w:tcPr>
          <w:p w:rsidR="005A48F4" w:rsidRDefault="005A48F4">
            <w:pPr>
              <w:pStyle w:val="ConsPlusNormal"/>
              <w:jc w:val="center"/>
            </w:pPr>
            <w:r>
              <w:t>122414,3</w:t>
            </w:r>
          </w:p>
        </w:tc>
      </w:tr>
      <w:tr w:rsidR="005A48F4">
        <w:tc>
          <w:tcPr>
            <w:tcW w:w="1024" w:type="dxa"/>
          </w:tcPr>
          <w:p w:rsidR="005A48F4" w:rsidRDefault="005A48F4">
            <w:pPr>
              <w:pStyle w:val="ConsPlusNormal"/>
              <w:jc w:val="center"/>
            </w:pPr>
            <w:r>
              <w:lastRenderedPageBreak/>
              <w:t>60.65.2.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23698,3</w:t>
            </w:r>
          </w:p>
        </w:tc>
        <w:tc>
          <w:tcPr>
            <w:tcW w:w="1587" w:type="dxa"/>
          </w:tcPr>
          <w:p w:rsidR="005A48F4" w:rsidRDefault="005A48F4">
            <w:pPr>
              <w:pStyle w:val="ConsPlusNormal"/>
              <w:jc w:val="center"/>
            </w:pPr>
            <w:r>
              <w:t>16284,4</w:t>
            </w:r>
          </w:p>
        </w:tc>
        <w:tc>
          <w:tcPr>
            <w:tcW w:w="1531" w:type="dxa"/>
          </w:tcPr>
          <w:p w:rsidR="005A48F4" w:rsidRDefault="005A48F4">
            <w:pPr>
              <w:pStyle w:val="ConsPlusNormal"/>
              <w:jc w:val="center"/>
            </w:pPr>
            <w:r>
              <w:t>16919,0</w:t>
            </w:r>
          </w:p>
        </w:tc>
      </w:tr>
      <w:tr w:rsidR="005A48F4">
        <w:tc>
          <w:tcPr>
            <w:tcW w:w="1024" w:type="dxa"/>
          </w:tcPr>
          <w:p w:rsidR="005A48F4" w:rsidRDefault="005A48F4">
            <w:pPr>
              <w:pStyle w:val="ConsPlusNormal"/>
              <w:jc w:val="center"/>
            </w:pPr>
            <w:r>
              <w:t>60.65.3.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10,9</w:t>
            </w:r>
          </w:p>
        </w:tc>
        <w:tc>
          <w:tcPr>
            <w:tcW w:w="1587" w:type="dxa"/>
          </w:tcPr>
          <w:p w:rsidR="005A48F4" w:rsidRDefault="005A48F4">
            <w:pPr>
              <w:pStyle w:val="ConsPlusNormal"/>
              <w:jc w:val="center"/>
            </w:pPr>
            <w:r>
              <w:t>11,2</w:t>
            </w:r>
          </w:p>
        </w:tc>
        <w:tc>
          <w:tcPr>
            <w:tcW w:w="1531" w:type="dxa"/>
          </w:tcPr>
          <w:p w:rsidR="005A48F4" w:rsidRDefault="005A48F4">
            <w:pPr>
              <w:pStyle w:val="ConsPlusNormal"/>
              <w:jc w:val="center"/>
            </w:pPr>
            <w:r>
              <w:t>11,3</w:t>
            </w:r>
          </w:p>
        </w:tc>
      </w:tr>
      <w:tr w:rsidR="005A48F4">
        <w:tc>
          <w:tcPr>
            <w:tcW w:w="1024" w:type="dxa"/>
          </w:tcPr>
          <w:p w:rsidR="005A48F4" w:rsidRDefault="005A48F4">
            <w:pPr>
              <w:pStyle w:val="ConsPlusNormal"/>
              <w:jc w:val="center"/>
            </w:pPr>
            <w:r>
              <w:t>60.66.</w:t>
            </w:r>
          </w:p>
        </w:tc>
        <w:tc>
          <w:tcPr>
            <w:tcW w:w="3546" w:type="dxa"/>
          </w:tcPr>
          <w:p w:rsidR="005A48F4" w:rsidRDefault="005A48F4">
            <w:pPr>
              <w:pStyle w:val="ConsPlusNormal"/>
            </w:pPr>
            <w:r>
              <w:t>Расходы на капитальный ремонт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60.66.1.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60.67.</w:t>
            </w:r>
          </w:p>
        </w:tc>
        <w:tc>
          <w:tcPr>
            <w:tcW w:w="3546" w:type="dxa"/>
          </w:tcPr>
          <w:p w:rsidR="005A48F4" w:rsidRDefault="005A48F4">
            <w:pPr>
              <w:pStyle w:val="ConsPlusNormal"/>
            </w:pPr>
            <w:r>
              <w:t>Расходы на прочие мероприятия в области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3185,5</w:t>
            </w:r>
          </w:p>
        </w:tc>
        <w:tc>
          <w:tcPr>
            <w:tcW w:w="1587" w:type="dxa"/>
          </w:tcPr>
          <w:p w:rsidR="005A48F4" w:rsidRDefault="005A48F4">
            <w:pPr>
              <w:pStyle w:val="ConsPlusNormal"/>
              <w:jc w:val="center"/>
            </w:pPr>
            <w:r>
              <w:t>1014,5</w:t>
            </w:r>
          </w:p>
        </w:tc>
        <w:tc>
          <w:tcPr>
            <w:tcW w:w="1531" w:type="dxa"/>
          </w:tcPr>
          <w:p w:rsidR="005A48F4" w:rsidRDefault="005A48F4">
            <w:pPr>
              <w:pStyle w:val="ConsPlusNormal"/>
              <w:jc w:val="center"/>
            </w:pPr>
            <w:r>
              <w:t>1014,5</w:t>
            </w:r>
          </w:p>
        </w:tc>
      </w:tr>
      <w:tr w:rsidR="005A48F4">
        <w:tc>
          <w:tcPr>
            <w:tcW w:w="1024" w:type="dxa"/>
          </w:tcPr>
          <w:p w:rsidR="005A48F4" w:rsidRDefault="005A48F4">
            <w:pPr>
              <w:pStyle w:val="ConsPlusNormal"/>
              <w:jc w:val="center"/>
            </w:pPr>
            <w:r>
              <w:t>60.67.1.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3185,5</w:t>
            </w:r>
          </w:p>
        </w:tc>
        <w:tc>
          <w:tcPr>
            <w:tcW w:w="1587" w:type="dxa"/>
          </w:tcPr>
          <w:p w:rsidR="005A48F4" w:rsidRDefault="005A48F4">
            <w:pPr>
              <w:pStyle w:val="ConsPlusNormal"/>
              <w:jc w:val="center"/>
            </w:pPr>
            <w:r>
              <w:t>1014,5</w:t>
            </w:r>
          </w:p>
        </w:tc>
        <w:tc>
          <w:tcPr>
            <w:tcW w:w="1531" w:type="dxa"/>
          </w:tcPr>
          <w:p w:rsidR="005A48F4" w:rsidRDefault="005A48F4">
            <w:pPr>
              <w:pStyle w:val="ConsPlusNormal"/>
              <w:jc w:val="center"/>
            </w:pPr>
            <w:r>
              <w:t>1014,5</w:t>
            </w:r>
          </w:p>
        </w:tc>
      </w:tr>
      <w:tr w:rsidR="005A48F4">
        <w:tc>
          <w:tcPr>
            <w:tcW w:w="1024" w:type="dxa"/>
          </w:tcPr>
          <w:p w:rsidR="005A48F4" w:rsidRDefault="005A48F4">
            <w:pPr>
              <w:pStyle w:val="ConsPlusNormal"/>
              <w:jc w:val="center"/>
            </w:pPr>
            <w:r>
              <w:t>60.68.</w:t>
            </w:r>
          </w:p>
        </w:tc>
        <w:tc>
          <w:tcPr>
            <w:tcW w:w="3546" w:type="dxa"/>
          </w:tcPr>
          <w:p w:rsidR="005A48F4" w:rsidRDefault="005A48F4">
            <w:pPr>
              <w:pStyle w:val="ConsPlusNormal"/>
            </w:pPr>
            <w:r>
              <w:t xml:space="preserve">Субсидии на приобретение оборудования для оснащения государственных учреждений здравоохранения, функционирующих в системе обязательного медицинского </w:t>
            </w:r>
            <w:r>
              <w:lastRenderedPageBreak/>
              <w:t>страхования</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42971,5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60.68.1.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42971,5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60.69.</w:t>
            </w:r>
          </w:p>
        </w:tc>
        <w:tc>
          <w:tcPr>
            <w:tcW w:w="3546" w:type="dxa"/>
          </w:tcPr>
          <w:p w:rsidR="005A48F4" w:rsidRDefault="005A48F4">
            <w:pPr>
              <w:pStyle w:val="ConsPlusNormal"/>
            </w:pPr>
            <w:r>
              <w:t>Субсидии бюджетным учреждениям социальной реабилитации инвалидов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78861,6</w:t>
            </w:r>
          </w:p>
        </w:tc>
        <w:tc>
          <w:tcPr>
            <w:tcW w:w="1587" w:type="dxa"/>
          </w:tcPr>
          <w:p w:rsidR="005A48F4" w:rsidRDefault="005A48F4">
            <w:pPr>
              <w:pStyle w:val="ConsPlusNormal"/>
              <w:jc w:val="center"/>
            </w:pPr>
            <w:r>
              <w:t>76633,2</w:t>
            </w:r>
          </w:p>
        </w:tc>
        <w:tc>
          <w:tcPr>
            <w:tcW w:w="1531" w:type="dxa"/>
          </w:tcPr>
          <w:p w:rsidR="005A48F4" w:rsidRDefault="005A48F4">
            <w:pPr>
              <w:pStyle w:val="ConsPlusNormal"/>
              <w:jc w:val="center"/>
            </w:pPr>
            <w:r>
              <w:t>79928,4</w:t>
            </w:r>
          </w:p>
        </w:tc>
      </w:tr>
      <w:tr w:rsidR="005A48F4">
        <w:tc>
          <w:tcPr>
            <w:tcW w:w="1024" w:type="dxa"/>
          </w:tcPr>
          <w:p w:rsidR="005A48F4" w:rsidRDefault="005A48F4">
            <w:pPr>
              <w:pStyle w:val="ConsPlusNormal"/>
              <w:jc w:val="center"/>
            </w:pPr>
            <w:r>
              <w:t>60.69.1.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78861,6</w:t>
            </w:r>
          </w:p>
        </w:tc>
        <w:tc>
          <w:tcPr>
            <w:tcW w:w="1587" w:type="dxa"/>
          </w:tcPr>
          <w:p w:rsidR="005A48F4" w:rsidRDefault="005A48F4">
            <w:pPr>
              <w:pStyle w:val="ConsPlusNormal"/>
              <w:jc w:val="center"/>
            </w:pPr>
            <w:r>
              <w:t>76633,2</w:t>
            </w:r>
          </w:p>
        </w:tc>
        <w:tc>
          <w:tcPr>
            <w:tcW w:w="1531" w:type="dxa"/>
          </w:tcPr>
          <w:p w:rsidR="005A48F4" w:rsidRDefault="005A48F4">
            <w:pPr>
              <w:pStyle w:val="ConsPlusNormal"/>
              <w:jc w:val="center"/>
            </w:pPr>
            <w:r>
              <w:t>79928,4</w:t>
            </w:r>
          </w:p>
        </w:tc>
      </w:tr>
      <w:tr w:rsidR="005A48F4">
        <w:tc>
          <w:tcPr>
            <w:tcW w:w="1024" w:type="dxa"/>
          </w:tcPr>
          <w:p w:rsidR="005A48F4" w:rsidRDefault="005A48F4">
            <w:pPr>
              <w:pStyle w:val="ConsPlusNormal"/>
              <w:jc w:val="center"/>
            </w:pPr>
            <w:r>
              <w:t>60.70.</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84678,9</w:t>
            </w:r>
          </w:p>
        </w:tc>
        <w:tc>
          <w:tcPr>
            <w:tcW w:w="1587" w:type="dxa"/>
          </w:tcPr>
          <w:p w:rsidR="005A48F4" w:rsidRDefault="005A48F4">
            <w:pPr>
              <w:pStyle w:val="ConsPlusNormal"/>
              <w:jc w:val="center"/>
            </w:pPr>
            <w:r>
              <w:t>73703,6</w:t>
            </w:r>
          </w:p>
        </w:tc>
        <w:tc>
          <w:tcPr>
            <w:tcW w:w="1531" w:type="dxa"/>
          </w:tcPr>
          <w:p w:rsidR="005A48F4" w:rsidRDefault="005A48F4">
            <w:pPr>
              <w:pStyle w:val="ConsPlusNormal"/>
              <w:jc w:val="center"/>
            </w:pPr>
            <w:r>
              <w:t>79207,2</w:t>
            </w:r>
          </w:p>
        </w:tc>
      </w:tr>
      <w:tr w:rsidR="005A48F4">
        <w:tc>
          <w:tcPr>
            <w:tcW w:w="1024" w:type="dxa"/>
          </w:tcPr>
          <w:p w:rsidR="005A48F4" w:rsidRDefault="005A48F4">
            <w:pPr>
              <w:pStyle w:val="ConsPlusNormal"/>
              <w:jc w:val="center"/>
            </w:pPr>
            <w:r>
              <w:t>60.70.1.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84678,9</w:t>
            </w:r>
          </w:p>
        </w:tc>
        <w:tc>
          <w:tcPr>
            <w:tcW w:w="1587" w:type="dxa"/>
          </w:tcPr>
          <w:p w:rsidR="005A48F4" w:rsidRDefault="005A48F4">
            <w:pPr>
              <w:pStyle w:val="ConsPlusNormal"/>
              <w:jc w:val="center"/>
            </w:pPr>
            <w:r>
              <w:t>73703,6</w:t>
            </w:r>
          </w:p>
        </w:tc>
        <w:tc>
          <w:tcPr>
            <w:tcW w:w="1531" w:type="dxa"/>
          </w:tcPr>
          <w:p w:rsidR="005A48F4" w:rsidRDefault="005A48F4">
            <w:pPr>
              <w:pStyle w:val="ConsPlusNormal"/>
              <w:jc w:val="center"/>
            </w:pPr>
            <w:r>
              <w:t>79207,2</w:t>
            </w:r>
          </w:p>
        </w:tc>
      </w:tr>
      <w:tr w:rsidR="005A48F4">
        <w:tc>
          <w:tcPr>
            <w:tcW w:w="1024" w:type="dxa"/>
          </w:tcPr>
          <w:p w:rsidR="005A48F4" w:rsidRDefault="005A48F4">
            <w:pPr>
              <w:pStyle w:val="ConsPlusNormal"/>
              <w:jc w:val="center"/>
            </w:pPr>
            <w:r>
              <w:t>60.71.</w:t>
            </w:r>
          </w:p>
        </w:tc>
        <w:tc>
          <w:tcPr>
            <w:tcW w:w="3546" w:type="dxa"/>
          </w:tcPr>
          <w:p w:rsidR="005A48F4" w:rsidRDefault="005A48F4">
            <w:pPr>
              <w:pStyle w:val="ConsPlusNormal"/>
            </w:pPr>
            <w:r>
              <w:t xml:space="preserve">Субсидии бюджетным учреждениям - территориальным центрам и отделениям оказания </w:t>
            </w:r>
            <w:r>
              <w:lastRenderedPageBreak/>
              <w:t>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327044,0</w:t>
            </w:r>
          </w:p>
        </w:tc>
        <w:tc>
          <w:tcPr>
            <w:tcW w:w="1587" w:type="dxa"/>
          </w:tcPr>
          <w:p w:rsidR="005A48F4" w:rsidRDefault="005A48F4">
            <w:pPr>
              <w:pStyle w:val="ConsPlusNormal"/>
              <w:jc w:val="center"/>
            </w:pPr>
            <w:r>
              <w:t>352550,2</w:t>
            </w:r>
          </w:p>
        </w:tc>
        <w:tc>
          <w:tcPr>
            <w:tcW w:w="1531" w:type="dxa"/>
          </w:tcPr>
          <w:p w:rsidR="005A48F4" w:rsidRDefault="005A48F4">
            <w:pPr>
              <w:pStyle w:val="ConsPlusNormal"/>
              <w:jc w:val="center"/>
            </w:pPr>
            <w:r>
              <w:t>373474,3</w:t>
            </w:r>
          </w:p>
        </w:tc>
      </w:tr>
      <w:tr w:rsidR="005A48F4">
        <w:tc>
          <w:tcPr>
            <w:tcW w:w="1024" w:type="dxa"/>
          </w:tcPr>
          <w:p w:rsidR="005A48F4" w:rsidRDefault="005A48F4">
            <w:pPr>
              <w:pStyle w:val="ConsPlusNormal"/>
              <w:jc w:val="center"/>
            </w:pPr>
            <w:r>
              <w:lastRenderedPageBreak/>
              <w:t>60.71.1.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327044,0</w:t>
            </w:r>
          </w:p>
        </w:tc>
        <w:tc>
          <w:tcPr>
            <w:tcW w:w="1587" w:type="dxa"/>
          </w:tcPr>
          <w:p w:rsidR="005A48F4" w:rsidRDefault="005A48F4">
            <w:pPr>
              <w:pStyle w:val="ConsPlusNormal"/>
              <w:jc w:val="center"/>
            </w:pPr>
            <w:r>
              <w:t>352550,2</w:t>
            </w:r>
          </w:p>
        </w:tc>
        <w:tc>
          <w:tcPr>
            <w:tcW w:w="1531" w:type="dxa"/>
          </w:tcPr>
          <w:p w:rsidR="005A48F4" w:rsidRDefault="005A48F4">
            <w:pPr>
              <w:pStyle w:val="ConsPlusNormal"/>
              <w:jc w:val="center"/>
            </w:pPr>
            <w:r>
              <w:t>373474,3</w:t>
            </w:r>
          </w:p>
        </w:tc>
      </w:tr>
      <w:tr w:rsidR="005A48F4">
        <w:tc>
          <w:tcPr>
            <w:tcW w:w="1024" w:type="dxa"/>
          </w:tcPr>
          <w:p w:rsidR="005A48F4" w:rsidRDefault="005A48F4">
            <w:pPr>
              <w:pStyle w:val="ConsPlusNormal"/>
              <w:jc w:val="center"/>
            </w:pPr>
            <w:r>
              <w:t>60.72.</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46828,2</w:t>
            </w:r>
          </w:p>
        </w:tc>
        <w:tc>
          <w:tcPr>
            <w:tcW w:w="1587" w:type="dxa"/>
          </w:tcPr>
          <w:p w:rsidR="005A48F4" w:rsidRDefault="005A48F4">
            <w:pPr>
              <w:pStyle w:val="ConsPlusNormal"/>
              <w:jc w:val="center"/>
            </w:pPr>
            <w:r>
              <w:t>48701,3</w:t>
            </w:r>
          </w:p>
        </w:tc>
        <w:tc>
          <w:tcPr>
            <w:tcW w:w="1531" w:type="dxa"/>
          </w:tcPr>
          <w:p w:rsidR="005A48F4" w:rsidRDefault="005A48F4">
            <w:pPr>
              <w:pStyle w:val="ConsPlusNormal"/>
              <w:jc w:val="center"/>
            </w:pPr>
            <w:r>
              <w:t>50649,4</w:t>
            </w:r>
          </w:p>
        </w:tc>
      </w:tr>
      <w:tr w:rsidR="005A48F4">
        <w:tc>
          <w:tcPr>
            <w:tcW w:w="1024" w:type="dxa"/>
          </w:tcPr>
          <w:p w:rsidR="005A48F4" w:rsidRDefault="005A48F4">
            <w:pPr>
              <w:pStyle w:val="ConsPlusNormal"/>
              <w:jc w:val="center"/>
            </w:pPr>
            <w:r>
              <w:t>60.72.1.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46828,2</w:t>
            </w:r>
          </w:p>
        </w:tc>
        <w:tc>
          <w:tcPr>
            <w:tcW w:w="1587" w:type="dxa"/>
          </w:tcPr>
          <w:p w:rsidR="005A48F4" w:rsidRDefault="005A48F4">
            <w:pPr>
              <w:pStyle w:val="ConsPlusNormal"/>
              <w:jc w:val="center"/>
            </w:pPr>
            <w:r>
              <w:t>48701,3</w:t>
            </w:r>
          </w:p>
        </w:tc>
        <w:tc>
          <w:tcPr>
            <w:tcW w:w="1531" w:type="dxa"/>
          </w:tcPr>
          <w:p w:rsidR="005A48F4" w:rsidRDefault="005A48F4">
            <w:pPr>
              <w:pStyle w:val="ConsPlusNormal"/>
              <w:jc w:val="center"/>
            </w:pPr>
            <w:r>
              <w:t>50649,4</w:t>
            </w:r>
          </w:p>
        </w:tc>
      </w:tr>
      <w:tr w:rsidR="005A48F4">
        <w:tc>
          <w:tcPr>
            <w:tcW w:w="1024" w:type="dxa"/>
          </w:tcPr>
          <w:p w:rsidR="005A48F4" w:rsidRDefault="005A48F4">
            <w:pPr>
              <w:pStyle w:val="ConsPlusNormal"/>
              <w:jc w:val="center"/>
            </w:pPr>
            <w:r>
              <w:t>60.73.</w:t>
            </w:r>
          </w:p>
        </w:tc>
        <w:tc>
          <w:tcPr>
            <w:tcW w:w="3546" w:type="dxa"/>
          </w:tcPr>
          <w:p w:rsidR="005A48F4" w:rsidRDefault="005A48F4">
            <w:pPr>
              <w:pStyle w:val="ConsPlusNormal"/>
            </w:pPr>
            <w:r>
              <w:t>Расходы на устройство внутренней системы газоснабжения объектов жилищного фонда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0920083240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5761,3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60.73.1.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0920083240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5761,3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60.74.</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46830,0</w:t>
            </w:r>
          </w:p>
        </w:tc>
        <w:tc>
          <w:tcPr>
            <w:tcW w:w="1587" w:type="dxa"/>
          </w:tcPr>
          <w:p w:rsidR="005A48F4" w:rsidRDefault="005A48F4">
            <w:pPr>
              <w:pStyle w:val="ConsPlusNormal"/>
              <w:jc w:val="center"/>
            </w:pPr>
            <w:r>
              <w:t>49366,6</w:t>
            </w:r>
          </w:p>
        </w:tc>
        <w:tc>
          <w:tcPr>
            <w:tcW w:w="1531" w:type="dxa"/>
          </w:tcPr>
          <w:p w:rsidR="005A48F4" w:rsidRDefault="005A48F4">
            <w:pPr>
              <w:pStyle w:val="ConsPlusNormal"/>
              <w:jc w:val="center"/>
            </w:pPr>
            <w:r>
              <w:t>51341,3</w:t>
            </w:r>
          </w:p>
        </w:tc>
      </w:tr>
      <w:tr w:rsidR="005A48F4">
        <w:tc>
          <w:tcPr>
            <w:tcW w:w="1024" w:type="dxa"/>
          </w:tcPr>
          <w:p w:rsidR="005A48F4" w:rsidRDefault="005A48F4">
            <w:pPr>
              <w:pStyle w:val="ConsPlusNormal"/>
              <w:jc w:val="center"/>
            </w:pPr>
            <w:r>
              <w:lastRenderedPageBreak/>
              <w:t>60.74.1.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46830,0</w:t>
            </w:r>
          </w:p>
        </w:tc>
        <w:tc>
          <w:tcPr>
            <w:tcW w:w="1587" w:type="dxa"/>
          </w:tcPr>
          <w:p w:rsidR="005A48F4" w:rsidRDefault="005A48F4">
            <w:pPr>
              <w:pStyle w:val="ConsPlusNormal"/>
              <w:jc w:val="center"/>
            </w:pPr>
            <w:r>
              <w:t>49366,6</w:t>
            </w:r>
          </w:p>
        </w:tc>
        <w:tc>
          <w:tcPr>
            <w:tcW w:w="1531" w:type="dxa"/>
          </w:tcPr>
          <w:p w:rsidR="005A48F4" w:rsidRDefault="005A48F4">
            <w:pPr>
              <w:pStyle w:val="ConsPlusNormal"/>
              <w:jc w:val="center"/>
            </w:pPr>
            <w:r>
              <w:t>51341,3</w:t>
            </w:r>
          </w:p>
        </w:tc>
      </w:tr>
      <w:tr w:rsidR="005A48F4">
        <w:tc>
          <w:tcPr>
            <w:tcW w:w="1024" w:type="dxa"/>
          </w:tcPr>
          <w:p w:rsidR="005A48F4" w:rsidRDefault="005A48F4">
            <w:pPr>
              <w:pStyle w:val="ConsPlusNormal"/>
              <w:jc w:val="center"/>
            </w:pPr>
            <w:r>
              <w:t>60.75.</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499,0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60.75.1.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499,0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60.76.</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84309,9</w:t>
            </w:r>
          </w:p>
        </w:tc>
        <w:tc>
          <w:tcPr>
            <w:tcW w:w="1587" w:type="dxa"/>
          </w:tcPr>
          <w:p w:rsidR="005A48F4" w:rsidRDefault="005A48F4">
            <w:pPr>
              <w:pStyle w:val="ConsPlusNormal"/>
              <w:jc w:val="center"/>
            </w:pPr>
            <w:r>
              <w:t>82466,9</w:t>
            </w:r>
          </w:p>
        </w:tc>
        <w:tc>
          <w:tcPr>
            <w:tcW w:w="1531" w:type="dxa"/>
          </w:tcPr>
          <w:p w:rsidR="005A48F4" w:rsidRDefault="005A48F4">
            <w:pPr>
              <w:pStyle w:val="ConsPlusNormal"/>
              <w:jc w:val="center"/>
            </w:pPr>
            <w:r>
              <w:t>85930,5</w:t>
            </w:r>
          </w:p>
        </w:tc>
      </w:tr>
      <w:tr w:rsidR="005A48F4">
        <w:tc>
          <w:tcPr>
            <w:tcW w:w="1024" w:type="dxa"/>
          </w:tcPr>
          <w:p w:rsidR="005A48F4" w:rsidRDefault="005A48F4">
            <w:pPr>
              <w:pStyle w:val="ConsPlusNormal"/>
              <w:jc w:val="center"/>
            </w:pPr>
            <w:r>
              <w:t>60.76.1.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84309,9</w:t>
            </w:r>
          </w:p>
        </w:tc>
        <w:tc>
          <w:tcPr>
            <w:tcW w:w="1587" w:type="dxa"/>
          </w:tcPr>
          <w:p w:rsidR="005A48F4" w:rsidRDefault="005A48F4">
            <w:pPr>
              <w:pStyle w:val="ConsPlusNormal"/>
              <w:jc w:val="center"/>
            </w:pPr>
            <w:r>
              <w:t>82466,9</w:t>
            </w:r>
          </w:p>
        </w:tc>
        <w:tc>
          <w:tcPr>
            <w:tcW w:w="1531" w:type="dxa"/>
          </w:tcPr>
          <w:p w:rsidR="005A48F4" w:rsidRDefault="005A48F4">
            <w:pPr>
              <w:pStyle w:val="ConsPlusNormal"/>
              <w:jc w:val="center"/>
            </w:pPr>
            <w:r>
              <w:t>85930,5</w:t>
            </w:r>
          </w:p>
        </w:tc>
      </w:tr>
      <w:tr w:rsidR="005A48F4">
        <w:tc>
          <w:tcPr>
            <w:tcW w:w="1024" w:type="dxa"/>
          </w:tcPr>
          <w:p w:rsidR="005A48F4" w:rsidRDefault="005A48F4">
            <w:pPr>
              <w:pStyle w:val="ConsPlusNormal"/>
              <w:jc w:val="center"/>
            </w:pPr>
            <w:r>
              <w:t>60.77.</w:t>
            </w:r>
          </w:p>
        </w:tc>
        <w:tc>
          <w:tcPr>
            <w:tcW w:w="3546" w:type="dxa"/>
          </w:tcPr>
          <w:p w:rsidR="005A48F4" w:rsidRDefault="005A48F4">
            <w:pPr>
              <w:pStyle w:val="ConsPlusNormal"/>
            </w:pPr>
            <w:r>
              <w:t>Расходы на проектирование, ремонт и оснащение оборудованием внутридворовых спортивных площадок для занятий физической культурой и спортом населения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60.77.1.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60.78.</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0410045010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60.78.1.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0410045010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60.79.</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2104,0</w:t>
            </w:r>
          </w:p>
        </w:tc>
        <w:tc>
          <w:tcPr>
            <w:tcW w:w="1587" w:type="dxa"/>
          </w:tcPr>
          <w:p w:rsidR="005A48F4" w:rsidRDefault="005A48F4">
            <w:pPr>
              <w:pStyle w:val="ConsPlusNormal"/>
              <w:jc w:val="center"/>
            </w:pPr>
            <w:r>
              <w:t>2188,2</w:t>
            </w:r>
          </w:p>
        </w:tc>
        <w:tc>
          <w:tcPr>
            <w:tcW w:w="1531" w:type="dxa"/>
          </w:tcPr>
          <w:p w:rsidR="005A48F4" w:rsidRDefault="005A48F4">
            <w:pPr>
              <w:pStyle w:val="ConsPlusNormal"/>
              <w:jc w:val="center"/>
            </w:pPr>
            <w:r>
              <w:t>2275,7</w:t>
            </w:r>
          </w:p>
        </w:tc>
      </w:tr>
      <w:tr w:rsidR="005A48F4">
        <w:tc>
          <w:tcPr>
            <w:tcW w:w="1024" w:type="dxa"/>
          </w:tcPr>
          <w:p w:rsidR="005A48F4" w:rsidRDefault="005A48F4">
            <w:pPr>
              <w:pStyle w:val="ConsPlusNormal"/>
              <w:jc w:val="center"/>
            </w:pPr>
            <w:r>
              <w:t>60.79.1.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2104,0</w:t>
            </w:r>
          </w:p>
        </w:tc>
        <w:tc>
          <w:tcPr>
            <w:tcW w:w="1587" w:type="dxa"/>
          </w:tcPr>
          <w:p w:rsidR="005A48F4" w:rsidRDefault="005A48F4">
            <w:pPr>
              <w:pStyle w:val="ConsPlusNormal"/>
              <w:jc w:val="center"/>
            </w:pPr>
            <w:r>
              <w:t>2188,2</w:t>
            </w:r>
          </w:p>
        </w:tc>
        <w:tc>
          <w:tcPr>
            <w:tcW w:w="1531" w:type="dxa"/>
          </w:tcPr>
          <w:p w:rsidR="005A48F4" w:rsidRDefault="005A48F4">
            <w:pPr>
              <w:pStyle w:val="ConsPlusNormal"/>
              <w:jc w:val="center"/>
            </w:pPr>
            <w:r>
              <w:t>2275,7</w:t>
            </w:r>
          </w:p>
        </w:tc>
      </w:tr>
      <w:tr w:rsidR="005A48F4">
        <w:tc>
          <w:tcPr>
            <w:tcW w:w="1024" w:type="dxa"/>
          </w:tcPr>
          <w:p w:rsidR="005A48F4" w:rsidRDefault="005A48F4">
            <w:pPr>
              <w:pStyle w:val="ConsPlusNormal"/>
              <w:jc w:val="center"/>
            </w:pPr>
            <w:r>
              <w:t>60.80.</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111632,3</w:t>
            </w:r>
          </w:p>
        </w:tc>
        <w:tc>
          <w:tcPr>
            <w:tcW w:w="1587" w:type="dxa"/>
          </w:tcPr>
          <w:p w:rsidR="005A48F4" w:rsidRDefault="005A48F4">
            <w:pPr>
              <w:pStyle w:val="ConsPlusNormal"/>
              <w:jc w:val="center"/>
            </w:pPr>
            <w:r>
              <w:t>134517,0</w:t>
            </w:r>
          </w:p>
        </w:tc>
        <w:tc>
          <w:tcPr>
            <w:tcW w:w="1531" w:type="dxa"/>
          </w:tcPr>
          <w:p w:rsidR="005A48F4" w:rsidRDefault="005A48F4">
            <w:pPr>
              <w:pStyle w:val="ConsPlusNormal"/>
              <w:jc w:val="center"/>
            </w:pPr>
            <w:r>
              <w:t>140570,2</w:t>
            </w:r>
          </w:p>
        </w:tc>
      </w:tr>
      <w:tr w:rsidR="005A48F4">
        <w:tc>
          <w:tcPr>
            <w:tcW w:w="1024" w:type="dxa"/>
          </w:tcPr>
          <w:p w:rsidR="005A48F4" w:rsidRDefault="005A48F4">
            <w:pPr>
              <w:pStyle w:val="ConsPlusNormal"/>
              <w:jc w:val="center"/>
            </w:pPr>
            <w:r>
              <w:t>60.80.1.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111632,3</w:t>
            </w:r>
          </w:p>
        </w:tc>
        <w:tc>
          <w:tcPr>
            <w:tcW w:w="1587" w:type="dxa"/>
          </w:tcPr>
          <w:p w:rsidR="005A48F4" w:rsidRDefault="005A48F4">
            <w:pPr>
              <w:pStyle w:val="ConsPlusNormal"/>
              <w:jc w:val="center"/>
            </w:pPr>
            <w:r>
              <w:t>134517,0</w:t>
            </w:r>
          </w:p>
        </w:tc>
        <w:tc>
          <w:tcPr>
            <w:tcW w:w="1531" w:type="dxa"/>
          </w:tcPr>
          <w:p w:rsidR="005A48F4" w:rsidRDefault="005A48F4">
            <w:pPr>
              <w:pStyle w:val="ConsPlusNormal"/>
              <w:jc w:val="center"/>
            </w:pPr>
            <w:r>
              <w:t>140570,2</w:t>
            </w:r>
          </w:p>
        </w:tc>
      </w:tr>
      <w:tr w:rsidR="005A48F4">
        <w:tc>
          <w:tcPr>
            <w:tcW w:w="1024" w:type="dxa"/>
          </w:tcPr>
          <w:p w:rsidR="005A48F4" w:rsidRDefault="005A48F4">
            <w:pPr>
              <w:pStyle w:val="ConsPlusNormal"/>
              <w:jc w:val="center"/>
            </w:pPr>
            <w:r>
              <w:t>60.81.</w:t>
            </w:r>
          </w:p>
        </w:tc>
        <w:tc>
          <w:tcPr>
            <w:tcW w:w="3546" w:type="dxa"/>
          </w:tcPr>
          <w:p w:rsidR="005A48F4" w:rsidRDefault="005A48F4">
            <w:pPr>
              <w:pStyle w:val="ConsPlusNormal"/>
            </w:pPr>
            <w:r>
              <w:t xml:space="preserve">Расходы на создание и обеспечение работы школьных спортивных клубов на базе </w:t>
            </w:r>
            <w:r>
              <w:lastRenderedPageBreak/>
              <w:t>бюджетных учреждений - общеобразовательных школ Санкт-Петербурга</w:t>
            </w:r>
          </w:p>
        </w:tc>
        <w:tc>
          <w:tcPr>
            <w:tcW w:w="933" w:type="dxa"/>
          </w:tcPr>
          <w:p w:rsidR="005A48F4" w:rsidRDefault="005A48F4">
            <w:pPr>
              <w:pStyle w:val="ConsPlusNormal"/>
              <w:jc w:val="center"/>
            </w:pPr>
            <w:r>
              <w:lastRenderedPageBreak/>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847,8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60.81.1.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847,8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60.82.</w:t>
            </w:r>
          </w:p>
        </w:tc>
        <w:tc>
          <w:tcPr>
            <w:tcW w:w="3546" w:type="dxa"/>
          </w:tcPr>
          <w:p w:rsidR="005A48F4" w:rsidRDefault="005A48F4">
            <w:pPr>
              <w:pStyle w:val="ConsPlusNormal"/>
            </w:pPr>
            <w:r>
              <w:t>Расходы на государственную поддержку телевидения и радиовещания</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499,1</w:t>
            </w:r>
          </w:p>
        </w:tc>
        <w:tc>
          <w:tcPr>
            <w:tcW w:w="1587" w:type="dxa"/>
          </w:tcPr>
          <w:p w:rsidR="005A48F4" w:rsidRDefault="005A48F4">
            <w:pPr>
              <w:pStyle w:val="ConsPlusNormal"/>
              <w:jc w:val="center"/>
            </w:pPr>
            <w:r>
              <w:t>519,1</w:t>
            </w:r>
          </w:p>
        </w:tc>
        <w:tc>
          <w:tcPr>
            <w:tcW w:w="1531" w:type="dxa"/>
          </w:tcPr>
          <w:p w:rsidR="005A48F4" w:rsidRDefault="005A48F4">
            <w:pPr>
              <w:pStyle w:val="ConsPlusNormal"/>
              <w:jc w:val="center"/>
            </w:pPr>
            <w:r>
              <w:t>539,9</w:t>
            </w:r>
          </w:p>
        </w:tc>
      </w:tr>
      <w:tr w:rsidR="005A48F4">
        <w:tc>
          <w:tcPr>
            <w:tcW w:w="1024" w:type="dxa"/>
          </w:tcPr>
          <w:p w:rsidR="005A48F4" w:rsidRDefault="005A48F4">
            <w:pPr>
              <w:pStyle w:val="ConsPlusNormal"/>
              <w:jc w:val="center"/>
            </w:pPr>
            <w:r>
              <w:t>60.82.1.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499,1</w:t>
            </w:r>
          </w:p>
        </w:tc>
        <w:tc>
          <w:tcPr>
            <w:tcW w:w="1587" w:type="dxa"/>
          </w:tcPr>
          <w:p w:rsidR="005A48F4" w:rsidRDefault="005A48F4">
            <w:pPr>
              <w:pStyle w:val="ConsPlusNormal"/>
              <w:jc w:val="center"/>
            </w:pPr>
            <w:r>
              <w:t>519,1</w:t>
            </w:r>
          </w:p>
        </w:tc>
        <w:tc>
          <w:tcPr>
            <w:tcW w:w="1531" w:type="dxa"/>
          </w:tcPr>
          <w:p w:rsidR="005A48F4" w:rsidRDefault="005A48F4">
            <w:pPr>
              <w:pStyle w:val="ConsPlusNormal"/>
              <w:jc w:val="center"/>
            </w:pPr>
            <w:r>
              <w:t>539,9</w:t>
            </w:r>
          </w:p>
        </w:tc>
      </w:tr>
      <w:tr w:rsidR="005A48F4">
        <w:tc>
          <w:tcPr>
            <w:tcW w:w="1024" w:type="dxa"/>
          </w:tcPr>
          <w:p w:rsidR="005A48F4" w:rsidRDefault="005A48F4">
            <w:pPr>
              <w:pStyle w:val="ConsPlusNormal"/>
              <w:jc w:val="center"/>
              <w:outlineLvl w:val="1"/>
            </w:pPr>
            <w:r>
              <w:t>61.</w:t>
            </w:r>
          </w:p>
        </w:tc>
        <w:tc>
          <w:tcPr>
            <w:tcW w:w="3546" w:type="dxa"/>
          </w:tcPr>
          <w:p w:rsidR="005A48F4" w:rsidRDefault="005A48F4">
            <w:pPr>
              <w:pStyle w:val="ConsPlusNormal"/>
            </w:pPr>
            <w:r>
              <w:t>АДМИНИСТРАЦИЯ КРОНШТАДТСКОГО РАЙОНА САНКТ-ПЕТЕРБУРГА (854)</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2801415,5</w:t>
            </w:r>
          </w:p>
        </w:tc>
        <w:tc>
          <w:tcPr>
            <w:tcW w:w="1587" w:type="dxa"/>
          </w:tcPr>
          <w:p w:rsidR="005A48F4" w:rsidRDefault="005A48F4">
            <w:pPr>
              <w:pStyle w:val="ConsPlusNormal"/>
              <w:jc w:val="center"/>
            </w:pPr>
            <w:r>
              <w:t>2525960,8</w:t>
            </w:r>
          </w:p>
        </w:tc>
        <w:tc>
          <w:tcPr>
            <w:tcW w:w="1531" w:type="dxa"/>
          </w:tcPr>
          <w:p w:rsidR="005A48F4" w:rsidRDefault="005A48F4">
            <w:pPr>
              <w:pStyle w:val="ConsPlusNormal"/>
              <w:jc w:val="center"/>
            </w:pPr>
            <w:r>
              <w:t>2702825,0</w:t>
            </w:r>
          </w:p>
        </w:tc>
      </w:tr>
      <w:tr w:rsidR="005A48F4">
        <w:tc>
          <w:tcPr>
            <w:tcW w:w="1024" w:type="dxa"/>
          </w:tcPr>
          <w:p w:rsidR="005A48F4" w:rsidRDefault="005A48F4">
            <w:pPr>
              <w:pStyle w:val="ConsPlusNormal"/>
              <w:jc w:val="center"/>
            </w:pPr>
            <w:r>
              <w:t>61.1.</w:t>
            </w:r>
          </w:p>
        </w:tc>
        <w:tc>
          <w:tcPr>
            <w:tcW w:w="3546"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1038,7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1038,7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61.2.</w:t>
            </w:r>
          </w:p>
        </w:tc>
        <w:tc>
          <w:tcPr>
            <w:tcW w:w="3546" w:type="dxa"/>
          </w:tcPr>
          <w:p w:rsidR="005A48F4" w:rsidRDefault="005A48F4">
            <w:pPr>
              <w:pStyle w:val="ConsPlusNormal"/>
            </w:pPr>
            <w:r>
              <w:t xml:space="preserve">Расходы на реализацию Федерального </w:t>
            </w:r>
            <w:hyperlink r:id="rId58" w:history="1">
              <w:r>
                <w:rPr>
                  <w:color w:val="0000FF"/>
                </w:rPr>
                <w:t>закона</w:t>
              </w:r>
            </w:hyperlink>
            <w:r>
              <w:t xml:space="preserve"> от 20.08.2004 N 113-ФЗ "О присяжных заседателях федеральных судов общей юрисдикции в Российской </w:t>
            </w:r>
            <w:r>
              <w:lastRenderedPageBreak/>
              <w:t>Федерации"</w:t>
            </w:r>
          </w:p>
        </w:tc>
        <w:tc>
          <w:tcPr>
            <w:tcW w:w="933" w:type="dxa"/>
          </w:tcPr>
          <w:p w:rsidR="005A48F4" w:rsidRDefault="005A48F4">
            <w:pPr>
              <w:pStyle w:val="ConsPlusNormal"/>
              <w:jc w:val="center"/>
            </w:pPr>
            <w:r>
              <w:lastRenderedPageBreak/>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20,2</w:t>
            </w:r>
          </w:p>
        </w:tc>
        <w:tc>
          <w:tcPr>
            <w:tcW w:w="1587" w:type="dxa"/>
          </w:tcPr>
          <w:p w:rsidR="005A48F4" w:rsidRDefault="005A48F4">
            <w:pPr>
              <w:pStyle w:val="ConsPlusNormal"/>
              <w:jc w:val="center"/>
            </w:pPr>
            <w:r>
              <w:t>13,6</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lastRenderedPageBreak/>
              <w:t>61.2.1.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20,2</w:t>
            </w:r>
          </w:p>
        </w:tc>
        <w:tc>
          <w:tcPr>
            <w:tcW w:w="1587" w:type="dxa"/>
          </w:tcPr>
          <w:p w:rsidR="005A48F4" w:rsidRDefault="005A48F4">
            <w:pPr>
              <w:pStyle w:val="ConsPlusNormal"/>
              <w:jc w:val="center"/>
            </w:pPr>
            <w:r>
              <w:t>13,6</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61.3.</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составлению протоколов об административных правонарушениях</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7,2</w:t>
            </w:r>
          </w:p>
        </w:tc>
        <w:tc>
          <w:tcPr>
            <w:tcW w:w="1587" w:type="dxa"/>
          </w:tcPr>
          <w:p w:rsidR="005A48F4" w:rsidRDefault="005A48F4">
            <w:pPr>
              <w:pStyle w:val="ConsPlusNormal"/>
              <w:jc w:val="center"/>
            </w:pPr>
            <w:r>
              <w:t>7,5</w:t>
            </w:r>
          </w:p>
        </w:tc>
        <w:tc>
          <w:tcPr>
            <w:tcW w:w="1531" w:type="dxa"/>
          </w:tcPr>
          <w:p w:rsidR="005A48F4" w:rsidRDefault="005A48F4">
            <w:pPr>
              <w:pStyle w:val="ConsPlusNormal"/>
              <w:jc w:val="center"/>
            </w:pPr>
            <w:r>
              <w:t>7,8</w:t>
            </w:r>
          </w:p>
        </w:tc>
      </w:tr>
      <w:tr w:rsidR="005A48F4">
        <w:tc>
          <w:tcPr>
            <w:tcW w:w="1024" w:type="dxa"/>
          </w:tcPr>
          <w:p w:rsidR="005A48F4" w:rsidRDefault="005A48F4">
            <w:pPr>
              <w:pStyle w:val="ConsPlusNormal"/>
              <w:jc w:val="center"/>
            </w:pPr>
            <w:r>
              <w:t>61.3.1.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7,2</w:t>
            </w:r>
          </w:p>
        </w:tc>
        <w:tc>
          <w:tcPr>
            <w:tcW w:w="1587" w:type="dxa"/>
          </w:tcPr>
          <w:p w:rsidR="005A48F4" w:rsidRDefault="005A48F4">
            <w:pPr>
              <w:pStyle w:val="ConsPlusNormal"/>
              <w:jc w:val="center"/>
            </w:pPr>
            <w:r>
              <w:t>7,5</w:t>
            </w:r>
          </w:p>
        </w:tc>
        <w:tc>
          <w:tcPr>
            <w:tcW w:w="1531" w:type="dxa"/>
          </w:tcPr>
          <w:p w:rsidR="005A48F4" w:rsidRDefault="005A48F4">
            <w:pPr>
              <w:pStyle w:val="ConsPlusNormal"/>
              <w:jc w:val="center"/>
            </w:pPr>
            <w:r>
              <w:t>7,8</w:t>
            </w:r>
          </w:p>
        </w:tc>
      </w:tr>
      <w:tr w:rsidR="005A48F4">
        <w:tc>
          <w:tcPr>
            <w:tcW w:w="1024" w:type="dxa"/>
          </w:tcPr>
          <w:p w:rsidR="005A48F4" w:rsidRDefault="005A48F4">
            <w:pPr>
              <w:pStyle w:val="ConsPlusNormal"/>
              <w:jc w:val="center"/>
            </w:pPr>
            <w:r>
              <w:t>61.4.</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620,0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620,0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61.5.</w:t>
            </w:r>
          </w:p>
        </w:tc>
        <w:tc>
          <w:tcPr>
            <w:tcW w:w="3546" w:type="dxa"/>
          </w:tcPr>
          <w:p w:rsidR="005A48F4" w:rsidRDefault="005A48F4">
            <w:pPr>
              <w:pStyle w:val="ConsPlusNormal"/>
            </w:pPr>
            <w:r>
              <w:t>Расходы на содержание недвижимого имущества Министерства обороны Российской Федерации, переданного в собственность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1630098540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3267,6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1630098540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3267,6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61.6.</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129908,2</w:t>
            </w:r>
          </w:p>
        </w:tc>
        <w:tc>
          <w:tcPr>
            <w:tcW w:w="1587" w:type="dxa"/>
          </w:tcPr>
          <w:p w:rsidR="005A48F4" w:rsidRDefault="005A48F4">
            <w:pPr>
              <w:pStyle w:val="ConsPlusNormal"/>
              <w:jc w:val="center"/>
            </w:pPr>
            <w:r>
              <w:t>130678,2</w:t>
            </w:r>
          </w:p>
        </w:tc>
        <w:tc>
          <w:tcPr>
            <w:tcW w:w="1531" w:type="dxa"/>
          </w:tcPr>
          <w:p w:rsidR="005A48F4" w:rsidRDefault="005A48F4">
            <w:pPr>
              <w:pStyle w:val="ConsPlusNormal"/>
              <w:jc w:val="center"/>
            </w:pPr>
            <w:r>
              <w:t>131486,2</w:t>
            </w:r>
          </w:p>
        </w:tc>
      </w:tr>
      <w:tr w:rsidR="005A48F4">
        <w:tc>
          <w:tcPr>
            <w:tcW w:w="1024" w:type="dxa"/>
          </w:tcPr>
          <w:p w:rsidR="005A48F4" w:rsidRDefault="005A48F4">
            <w:pPr>
              <w:pStyle w:val="ConsPlusNormal"/>
              <w:jc w:val="center"/>
            </w:pPr>
            <w:r>
              <w:t>61.6.1.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112628,2</w:t>
            </w:r>
          </w:p>
        </w:tc>
        <w:tc>
          <w:tcPr>
            <w:tcW w:w="1587" w:type="dxa"/>
          </w:tcPr>
          <w:p w:rsidR="005A48F4" w:rsidRDefault="005A48F4">
            <w:pPr>
              <w:pStyle w:val="ConsPlusNormal"/>
              <w:jc w:val="center"/>
            </w:pPr>
            <w:r>
              <w:t>113099,0</w:t>
            </w:r>
          </w:p>
        </w:tc>
        <w:tc>
          <w:tcPr>
            <w:tcW w:w="1531" w:type="dxa"/>
          </w:tcPr>
          <w:p w:rsidR="005A48F4" w:rsidRDefault="005A48F4">
            <w:pPr>
              <w:pStyle w:val="ConsPlusNormal"/>
              <w:jc w:val="center"/>
            </w:pPr>
            <w:r>
              <w:t>113564,5</w:t>
            </w:r>
          </w:p>
        </w:tc>
      </w:tr>
      <w:tr w:rsidR="005A48F4">
        <w:tc>
          <w:tcPr>
            <w:tcW w:w="1024" w:type="dxa"/>
          </w:tcPr>
          <w:p w:rsidR="005A48F4" w:rsidRDefault="005A48F4">
            <w:pPr>
              <w:pStyle w:val="ConsPlusNormal"/>
              <w:jc w:val="center"/>
            </w:pPr>
            <w:r>
              <w:t>61.6.2.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17118,6</w:t>
            </w:r>
          </w:p>
        </w:tc>
        <w:tc>
          <w:tcPr>
            <w:tcW w:w="1587" w:type="dxa"/>
          </w:tcPr>
          <w:p w:rsidR="005A48F4" w:rsidRDefault="005A48F4">
            <w:pPr>
              <w:pStyle w:val="ConsPlusNormal"/>
              <w:jc w:val="center"/>
            </w:pPr>
            <w:r>
              <w:t>17417,8</w:t>
            </w:r>
          </w:p>
        </w:tc>
        <w:tc>
          <w:tcPr>
            <w:tcW w:w="1531" w:type="dxa"/>
          </w:tcPr>
          <w:p w:rsidR="005A48F4" w:rsidRDefault="005A48F4">
            <w:pPr>
              <w:pStyle w:val="ConsPlusNormal"/>
              <w:jc w:val="center"/>
            </w:pPr>
            <w:r>
              <w:t>17760,3</w:t>
            </w:r>
          </w:p>
        </w:tc>
      </w:tr>
      <w:tr w:rsidR="005A48F4">
        <w:tc>
          <w:tcPr>
            <w:tcW w:w="1024" w:type="dxa"/>
          </w:tcPr>
          <w:p w:rsidR="005A48F4" w:rsidRDefault="005A48F4">
            <w:pPr>
              <w:pStyle w:val="ConsPlusNormal"/>
              <w:jc w:val="center"/>
            </w:pPr>
            <w:r>
              <w:t>61.6.3.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161,4</w:t>
            </w:r>
          </w:p>
        </w:tc>
        <w:tc>
          <w:tcPr>
            <w:tcW w:w="1587" w:type="dxa"/>
          </w:tcPr>
          <w:p w:rsidR="005A48F4" w:rsidRDefault="005A48F4">
            <w:pPr>
              <w:pStyle w:val="ConsPlusNormal"/>
              <w:jc w:val="center"/>
            </w:pPr>
            <w:r>
              <w:t>161,4</w:t>
            </w:r>
          </w:p>
        </w:tc>
        <w:tc>
          <w:tcPr>
            <w:tcW w:w="1531" w:type="dxa"/>
          </w:tcPr>
          <w:p w:rsidR="005A48F4" w:rsidRDefault="005A48F4">
            <w:pPr>
              <w:pStyle w:val="ConsPlusNormal"/>
              <w:jc w:val="center"/>
            </w:pPr>
            <w:r>
              <w:t>161,4</w:t>
            </w:r>
          </w:p>
        </w:tc>
      </w:tr>
      <w:tr w:rsidR="005A48F4">
        <w:tc>
          <w:tcPr>
            <w:tcW w:w="1024" w:type="dxa"/>
          </w:tcPr>
          <w:p w:rsidR="005A48F4" w:rsidRDefault="005A48F4">
            <w:pPr>
              <w:pStyle w:val="ConsPlusNormal"/>
              <w:jc w:val="center"/>
            </w:pPr>
            <w:r>
              <w:t>61.7.</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65701,8</w:t>
            </w:r>
          </w:p>
        </w:tc>
        <w:tc>
          <w:tcPr>
            <w:tcW w:w="1587" w:type="dxa"/>
          </w:tcPr>
          <w:p w:rsidR="005A48F4" w:rsidRDefault="005A48F4">
            <w:pPr>
              <w:pStyle w:val="ConsPlusNormal"/>
              <w:jc w:val="center"/>
            </w:pPr>
            <w:r>
              <w:t>68272,8</w:t>
            </w:r>
          </w:p>
        </w:tc>
        <w:tc>
          <w:tcPr>
            <w:tcW w:w="1531" w:type="dxa"/>
          </w:tcPr>
          <w:p w:rsidR="005A48F4" w:rsidRDefault="005A48F4">
            <w:pPr>
              <w:pStyle w:val="ConsPlusNormal"/>
              <w:jc w:val="center"/>
            </w:pPr>
            <w:r>
              <w:t>70963,7</w:t>
            </w:r>
          </w:p>
        </w:tc>
      </w:tr>
      <w:tr w:rsidR="005A48F4">
        <w:tc>
          <w:tcPr>
            <w:tcW w:w="1024" w:type="dxa"/>
          </w:tcPr>
          <w:p w:rsidR="005A48F4" w:rsidRDefault="005A48F4">
            <w:pPr>
              <w:pStyle w:val="ConsPlusNormal"/>
              <w:jc w:val="center"/>
            </w:pPr>
            <w:r>
              <w:t>61.7.1.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59712,3</w:t>
            </w:r>
          </w:p>
        </w:tc>
        <w:tc>
          <w:tcPr>
            <w:tcW w:w="1587" w:type="dxa"/>
          </w:tcPr>
          <w:p w:rsidR="005A48F4" w:rsidRDefault="005A48F4">
            <w:pPr>
              <w:pStyle w:val="ConsPlusNormal"/>
              <w:jc w:val="center"/>
            </w:pPr>
            <w:r>
              <w:t>62115,9</w:t>
            </w:r>
          </w:p>
        </w:tc>
        <w:tc>
          <w:tcPr>
            <w:tcW w:w="1531" w:type="dxa"/>
          </w:tcPr>
          <w:p w:rsidR="005A48F4" w:rsidRDefault="005A48F4">
            <w:pPr>
              <w:pStyle w:val="ConsPlusNormal"/>
              <w:jc w:val="center"/>
            </w:pPr>
            <w:r>
              <w:t>64635,0</w:t>
            </w:r>
          </w:p>
        </w:tc>
      </w:tr>
      <w:tr w:rsidR="005A48F4">
        <w:tc>
          <w:tcPr>
            <w:tcW w:w="1024" w:type="dxa"/>
          </w:tcPr>
          <w:p w:rsidR="005A48F4" w:rsidRDefault="005A48F4">
            <w:pPr>
              <w:pStyle w:val="ConsPlusNormal"/>
              <w:jc w:val="center"/>
            </w:pPr>
            <w:r>
              <w:t>61.7.2.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5985,0</w:t>
            </w:r>
          </w:p>
        </w:tc>
        <w:tc>
          <w:tcPr>
            <w:tcW w:w="1587" w:type="dxa"/>
          </w:tcPr>
          <w:p w:rsidR="005A48F4" w:rsidRDefault="005A48F4">
            <w:pPr>
              <w:pStyle w:val="ConsPlusNormal"/>
              <w:jc w:val="center"/>
            </w:pPr>
            <w:r>
              <w:t>6152,2</w:t>
            </w:r>
          </w:p>
        </w:tc>
        <w:tc>
          <w:tcPr>
            <w:tcW w:w="1531" w:type="dxa"/>
          </w:tcPr>
          <w:p w:rsidR="005A48F4" w:rsidRDefault="005A48F4">
            <w:pPr>
              <w:pStyle w:val="ConsPlusNormal"/>
              <w:jc w:val="center"/>
            </w:pPr>
            <w:r>
              <w:t>6323,8</w:t>
            </w:r>
          </w:p>
        </w:tc>
      </w:tr>
      <w:tr w:rsidR="005A48F4">
        <w:tc>
          <w:tcPr>
            <w:tcW w:w="1024" w:type="dxa"/>
          </w:tcPr>
          <w:p w:rsidR="005A48F4" w:rsidRDefault="005A48F4">
            <w:pPr>
              <w:pStyle w:val="ConsPlusNormal"/>
              <w:jc w:val="center"/>
            </w:pPr>
            <w:r>
              <w:lastRenderedPageBreak/>
              <w:t>61.7.3.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4,5</w:t>
            </w:r>
          </w:p>
        </w:tc>
        <w:tc>
          <w:tcPr>
            <w:tcW w:w="1587" w:type="dxa"/>
          </w:tcPr>
          <w:p w:rsidR="005A48F4" w:rsidRDefault="005A48F4">
            <w:pPr>
              <w:pStyle w:val="ConsPlusNormal"/>
              <w:jc w:val="center"/>
            </w:pPr>
            <w:r>
              <w:t>4,7</w:t>
            </w:r>
          </w:p>
        </w:tc>
        <w:tc>
          <w:tcPr>
            <w:tcW w:w="1531" w:type="dxa"/>
          </w:tcPr>
          <w:p w:rsidR="005A48F4" w:rsidRDefault="005A48F4">
            <w:pPr>
              <w:pStyle w:val="ConsPlusNormal"/>
              <w:jc w:val="center"/>
            </w:pPr>
            <w:r>
              <w:t>4,9</w:t>
            </w:r>
          </w:p>
        </w:tc>
      </w:tr>
      <w:tr w:rsidR="005A48F4">
        <w:tc>
          <w:tcPr>
            <w:tcW w:w="1024" w:type="dxa"/>
          </w:tcPr>
          <w:p w:rsidR="005A48F4" w:rsidRDefault="005A48F4">
            <w:pPr>
              <w:pStyle w:val="ConsPlusNormal"/>
              <w:jc w:val="center"/>
            </w:pPr>
            <w:r>
              <w:t>61.8.</w:t>
            </w:r>
          </w:p>
        </w:tc>
        <w:tc>
          <w:tcPr>
            <w:tcW w:w="3546"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20649,0</w:t>
            </w:r>
          </w:p>
        </w:tc>
        <w:tc>
          <w:tcPr>
            <w:tcW w:w="1587" w:type="dxa"/>
          </w:tcPr>
          <w:p w:rsidR="005A48F4" w:rsidRDefault="005A48F4">
            <w:pPr>
              <w:pStyle w:val="ConsPlusNormal"/>
              <w:jc w:val="center"/>
            </w:pPr>
            <w:r>
              <w:t>20747,0</w:t>
            </w:r>
          </w:p>
        </w:tc>
        <w:tc>
          <w:tcPr>
            <w:tcW w:w="1531" w:type="dxa"/>
          </w:tcPr>
          <w:p w:rsidR="005A48F4" w:rsidRDefault="005A48F4">
            <w:pPr>
              <w:pStyle w:val="ConsPlusNormal"/>
              <w:jc w:val="center"/>
            </w:pPr>
            <w:r>
              <w:t>21576,9</w:t>
            </w:r>
          </w:p>
        </w:tc>
      </w:tr>
      <w:tr w:rsidR="005A48F4">
        <w:tc>
          <w:tcPr>
            <w:tcW w:w="1024" w:type="dxa"/>
          </w:tcPr>
          <w:p w:rsidR="005A48F4" w:rsidRDefault="005A48F4">
            <w:pPr>
              <w:pStyle w:val="ConsPlusNormal"/>
              <w:jc w:val="center"/>
            </w:pPr>
            <w:r>
              <w:t>61.8.1.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20649,0</w:t>
            </w:r>
          </w:p>
        </w:tc>
        <w:tc>
          <w:tcPr>
            <w:tcW w:w="1587" w:type="dxa"/>
          </w:tcPr>
          <w:p w:rsidR="005A48F4" w:rsidRDefault="005A48F4">
            <w:pPr>
              <w:pStyle w:val="ConsPlusNormal"/>
              <w:jc w:val="center"/>
            </w:pPr>
            <w:r>
              <w:t>20747,0</w:t>
            </w:r>
          </w:p>
        </w:tc>
        <w:tc>
          <w:tcPr>
            <w:tcW w:w="1531" w:type="dxa"/>
          </w:tcPr>
          <w:p w:rsidR="005A48F4" w:rsidRDefault="005A48F4">
            <w:pPr>
              <w:pStyle w:val="ConsPlusNormal"/>
              <w:jc w:val="center"/>
            </w:pPr>
            <w:r>
              <w:t>21576,9</w:t>
            </w:r>
          </w:p>
        </w:tc>
      </w:tr>
      <w:tr w:rsidR="005A48F4">
        <w:tc>
          <w:tcPr>
            <w:tcW w:w="1024" w:type="dxa"/>
          </w:tcPr>
          <w:p w:rsidR="005A48F4" w:rsidRDefault="005A48F4">
            <w:pPr>
              <w:pStyle w:val="ConsPlusNormal"/>
              <w:jc w:val="center"/>
            </w:pPr>
            <w:r>
              <w:t>61.9.</w:t>
            </w:r>
          </w:p>
        </w:tc>
        <w:tc>
          <w:tcPr>
            <w:tcW w:w="3546" w:type="dxa"/>
          </w:tcPr>
          <w:p w:rsidR="005A48F4" w:rsidRDefault="005A48F4">
            <w:pPr>
              <w:pStyle w:val="ConsPlusNormal"/>
            </w:pPr>
            <w:r>
              <w:t>Расходы на создание и содержание защитных сооружений гражданской обороны</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0670090880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1653,6</w:t>
            </w:r>
          </w:p>
        </w:tc>
        <w:tc>
          <w:tcPr>
            <w:tcW w:w="1587" w:type="dxa"/>
          </w:tcPr>
          <w:p w:rsidR="005A48F4" w:rsidRDefault="005A48F4">
            <w:pPr>
              <w:pStyle w:val="ConsPlusNormal"/>
              <w:jc w:val="center"/>
            </w:pPr>
            <w:r>
              <w:t>1719,7</w:t>
            </w:r>
          </w:p>
        </w:tc>
        <w:tc>
          <w:tcPr>
            <w:tcW w:w="1531" w:type="dxa"/>
          </w:tcPr>
          <w:p w:rsidR="005A48F4" w:rsidRDefault="005A48F4">
            <w:pPr>
              <w:pStyle w:val="ConsPlusNormal"/>
              <w:jc w:val="center"/>
            </w:pPr>
            <w:r>
              <w:t>1788,5</w:t>
            </w:r>
          </w:p>
        </w:tc>
      </w:tr>
      <w:tr w:rsidR="005A48F4">
        <w:tc>
          <w:tcPr>
            <w:tcW w:w="1024" w:type="dxa"/>
          </w:tcPr>
          <w:p w:rsidR="005A48F4" w:rsidRDefault="005A48F4">
            <w:pPr>
              <w:pStyle w:val="ConsPlusNormal"/>
              <w:jc w:val="center"/>
            </w:pPr>
            <w:r>
              <w:t>61.9.1.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0670090880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1653,6</w:t>
            </w:r>
          </w:p>
        </w:tc>
        <w:tc>
          <w:tcPr>
            <w:tcW w:w="1587" w:type="dxa"/>
          </w:tcPr>
          <w:p w:rsidR="005A48F4" w:rsidRDefault="005A48F4">
            <w:pPr>
              <w:pStyle w:val="ConsPlusNormal"/>
              <w:jc w:val="center"/>
            </w:pPr>
            <w:r>
              <w:t>1719,7</w:t>
            </w:r>
          </w:p>
        </w:tc>
        <w:tc>
          <w:tcPr>
            <w:tcW w:w="1531" w:type="dxa"/>
          </w:tcPr>
          <w:p w:rsidR="005A48F4" w:rsidRDefault="005A48F4">
            <w:pPr>
              <w:pStyle w:val="ConsPlusNormal"/>
              <w:jc w:val="center"/>
            </w:pPr>
            <w:r>
              <w:t>1788,5</w:t>
            </w:r>
          </w:p>
        </w:tc>
      </w:tr>
      <w:tr w:rsidR="005A48F4">
        <w:tc>
          <w:tcPr>
            <w:tcW w:w="1024" w:type="dxa"/>
          </w:tcPr>
          <w:p w:rsidR="005A48F4" w:rsidRDefault="005A48F4">
            <w:pPr>
              <w:pStyle w:val="ConsPlusNormal"/>
              <w:jc w:val="center"/>
            </w:pPr>
            <w:r>
              <w:t>61.10.</w:t>
            </w:r>
          </w:p>
        </w:tc>
        <w:tc>
          <w:tcPr>
            <w:tcW w:w="3546"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126,7</w:t>
            </w:r>
          </w:p>
        </w:tc>
        <w:tc>
          <w:tcPr>
            <w:tcW w:w="1587" w:type="dxa"/>
          </w:tcPr>
          <w:p w:rsidR="005A48F4" w:rsidRDefault="005A48F4">
            <w:pPr>
              <w:pStyle w:val="ConsPlusNormal"/>
              <w:jc w:val="center"/>
            </w:pPr>
            <w:r>
              <w:t>131,9</w:t>
            </w:r>
          </w:p>
        </w:tc>
        <w:tc>
          <w:tcPr>
            <w:tcW w:w="1531" w:type="dxa"/>
          </w:tcPr>
          <w:p w:rsidR="005A48F4" w:rsidRDefault="005A48F4">
            <w:pPr>
              <w:pStyle w:val="ConsPlusNormal"/>
              <w:jc w:val="center"/>
            </w:pPr>
            <w:r>
              <w:t>137,2</w:t>
            </w:r>
          </w:p>
        </w:tc>
      </w:tr>
      <w:tr w:rsidR="005A48F4">
        <w:tc>
          <w:tcPr>
            <w:tcW w:w="1024" w:type="dxa"/>
          </w:tcPr>
          <w:p w:rsidR="005A48F4" w:rsidRDefault="005A48F4">
            <w:pPr>
              <w:pStyle w:val="ConsPlusNormal"/>
              <w:jc w:val="center"/>
            </w:pPr>
            <w:r>
              <w:t>61.10.1.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126,7</w:t>
            </w:r>
          </w:p>
        </w:tc>
        <w:tc>
          <w:tcPr>
            <w:tcW w:w="1587" w:type="dxa"/>
          </w:tcPr>
          <w:p w:rsidR="005A48F4" w:rsidRDefault="005A48F4">
            <w:pPr>
              <w:pStyle w:val="ConsPlusNormal"/>
              <w:jc w:val="center"/>
            </w:pPr>
            <w:r>
              <w:t>131,9</w:t>
            </w:r>
          </w:p>
        </w:tc>
        <w:tc>
          <w:tcPr>
            <w:tcW w:w="1531" w:type="dxa"/>
          </w:tcPr>
          <w:p w:rsidR="005A48F4" w:rsidRDefault="005A48F4">
            <w:pPr>
              <w:pStyle w:val="ConsPlusNormal"/>
              <w:jc w:val="center"/>
            </w:pPr>
            <w:r>
              <w:t>137,2</w:t>
            </w:r>
          </w:p>
        </w:tc>
      </w:tr>
      <w:tr w:rsidR="005A48F4">
        <w:tc>
          <w:tcPr>
            <w:tcW w:w="1024" w:type="dxa"/>
          </w:tcPr>
          <w:p w:rsidR="005A48F4" w:rsidRDefault="005A48F4">
            <w:pPr>
              <w:pStyle w:val="ConsPlusNormal"/>
              <w:jc w:val="center"/>
            </w:pPr>
            <w:r>
              <w:t>61.11.</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1677,9</w:t>
            </w:r>
          </w:p>
        </w:tc>
        <w:tc>
          <w:tcPr>
            <w:tcW w:w="1587" w:type="dxa"/>
          </w:tcPr>
          <w:p w:rsidR="005A48F4" w:rsidRDefault="005A48F4">
            <w:pPr>
              <w:pStyle w:val="ConsPlusNormal"/>
              <w:jc w:val="center"/>
            </w:pPr>
            <w:r>
              <w:t>1766,8</w:t>
            </w:r>
          </w:p>
        </w:tc>
        <w:tc>
          <w:tcPr>
            <w:tcW w:w="1531" w:type="dxa"/>
          </w:tcPr>
          <w:p w:rsidR="005A48F4" w:rsidRDefault="005A48F4">
            <w:pPr>
              <w:pStyle w:val="ConsPlusNormal"/>
              <w:jc w:val="center"/>
            </w:pPr>
            <w:r>
              <w:t>1837,5</w:t>
            </w:r>
          </w:p>
        </w:tc>
      </w:tr>
      <w:tr w:rsidR="005A48F4">
        <w:tc>
          <w:tcPr>
            <w:tcW w:w="1024" w:type="dxa"/>
          </w:tcPr>
          <w:p w:rsidR="005A48F4" w:rsidRDefault="005A48F4">
            <w:pPr>
              <w:pStyle w:val="ConsPlusNormal"/>
              <w:jc w:val="center"/>
            </w:pPr>
            <w:r>
              <w:lastRenderedPageBreak/>
              <w:t>61.11.1.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1677,9</w:t>
            </w:r>
          </w:p>
        </w:tc>
        <w:tc>
          <w:tcPr>
            <w:tcW w:w="1587" w:type="dxa"/>
          </w:tcPr>
          <w:p w:rsidR="005A48F4" w:rsidRDefault="005A48F4">
            <w:pPr>
              <w:pStyle w:val="ConsPlusNormal"/>
              <w:jc w:val="center"/>
            </w:pPr>
            <w:r>
              <w:t>1766,8</w:t>
            </w:r>
          </w:p>
        </w:tc>
        <w:tc>
          <w:tcPr>
            <w:tcW w:w="1531" w:type="dxa"/>
          </w:tcPr>
          <w:p w:rsidR="005A48F4" w:rsidRDefault="005A48F4">
            <w:pPr>
              <w:pStyle w:val="ConsPlusNormal"/>
              <w:jc w:val="center"/>
            </w:pPr>
            <w:r>
              <w:t>1837,5</w:t>
            </w:r>
          </w:p>
        </w:tc>
      </w:tr>
      <w:tr w:rsidR="005A48F4">
        <w:tc>
          <w:tcPr>
            <w:tcW w:w="1024" w:type="dxa"/>
          </w:tcPr>
          <w:p w:rsidR="005A48F4" w:rsidRDefault="005A48F4">
            <w:pPr>
              <w:pStyle w:val="ConsPlusNormal"/>
              <w:jc w:val="center"/>
            </w:pPr>
            <w:r>
              <w:t>61.12.</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1842,1</w:t>
            </w:r>
          </w:p>
        </w:tc>
        <w:tc>
          <w:tcPr>
            <w:tcW w:w="1587" w:type="dxa"/>
          </w:tcPr>
          <w:p w:rsidR="005A48F4" w:rsidRDefault="005A48F4">
            <w:pPr>
              <w:pStyle w:val="ConsPlusNormal"/>
              <w:jc w:val="center"/>
            </w:pPr>
            <w:r>
              <w:t>1939,7</w:t>
            </w:r>
          </w:p>
        </w:tc>
        <w:tc>
          <w:tcPr>
            <w:tcW w:w="1531" w:type="dxa"/>
          </w:tcPr>
          <w:p w:rsidR="005A48F4" w:rsidRDefault="005A48F4">
            <w:pPr>
              <w:pStyle w:val="ConsPlusNormal"/>
              <w:jc w:val="center"/>
            </w:pPr>
            <w:r>
              <w:t>2017,3</w:t>
            </w:r>
          </w:p>
        </w:tc>
      </w:tr>
      <w:tr w:rsidR="005A48F4">
        <w:tc>
          <w:tcPr>
            <w:tcW w:w="1024" w:type="dxa"/>
          </w:tcPr>
          <w:p w:rsidR="005A48F4" w:rsidRDefault="005A48F4">
            <w:pPr>
              <w:pStyle w:val="ConsPlusNormal"/>
              <w:jc w:val="center"/>
            </w:pPr>
            <w:r>
              <w:t>61.12.1.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1842,1</w:t>
            </w:r>
          </w:p>
        </w:tc>
        <w:tc>
          <w:tcPr>
            <w:tcW w:w="1587" w:type="dxa"/>
          </w:tcPr>
          <w:p w:rsidR="005A48F4" w:rsidRDefault="005A48F4">
            <w:pPr>
              <w:pStyle w:val="ConsPlusNormal"/>
              <w:jc w:val="center"/>
            </w:pPr>
            <w:r>
              <w:t>1939,7</w:t>
            </w:r>
          </w:p>
        </w:tc>
        <w:tc>
          <w:tcPr>
            <w:tcW w:w="1531" w:type="dxa"/>
          </w:tcPr>
          <w:p w:rsidR="005A48F4" w:rsidRDefault="005A48F4">
            <w:pPr>
              <w:pStyle w:val="ConsPlusNormal"/>
              <w:jc w:val="center"/>
            </w:pPr>
            <w:r>
              <w:t>2017,3</w:t>
            </w:r>
          </w:p>
        </w:tc>
      </w:tr>
      <w:tr w:rsidR="005A48F4">
        <w:tc>
          <w:tcPr>
            <w:tcW w:w="1024" w:type="dxa"/>
          </w:tcPr>
          <w:p w:rsidR="005A48F4" w:rsidRDefault="005A48F4">
            <w:pPr>
              <w:pStyle w:val="ConsPlusNormal"/>
              <w:jc w:val="center"/>
            </w:pPr>
            <w:r>
              <w:t>61.13.</w:t>
            </w:r>
          </w:p>
        </w:tc>
        <w:tc>
          <w:tcPr>
            <w:tcW w:w="3546" w:type="dxa"/>
          </w:tcPr>
          <w:p w:rsidR="005A48F4" w:rsidRDefault="005A48F4">
            <w:pPr>
              <w:pStyle w:val="ConsPlusNormal"/>
            </w:pPr>
            <w:r>
              <w:t>Расходы на предупреждение аварийных ситуаций и ликвидацию их последствий в отношении объектов системы жизнеобеспечения населения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2974,5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2974,5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61.14.</w:t>
            </w:r>
          </w:p>
        </w:tc>
        <w:tc>
          <w:tcPr>
            <w:tcW w:w="3546" w:type="dxa"/>
          </w:tcPr>
          <w:p w:rsidR="005A48F4" w:rsidRDefault="005A48F4">
            <w:pPr>
              <w:pStyle w:val="ConsPlusNormal"/>
            </w:pPr>
            <w:r>
              <w:t>Расходы на содержание и ремонт жилых и нежилых помещений, являющихся собственностью Санкт-Петербурга</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19432,1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14555,7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61.14.2.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4876,4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61.15.</w:t>
            </w:r>
          </w:p>
        </w:tc>
        <w:tc>
          <w:tcPr>
            <w:tcW w:w="3546" w:type="dxa"/>
          </w:tcPr>
          <w:p w:rsidR="005A48F4" w:rsidRDefault="005A48F4">
            <w:pPr>
              <w:pStyle w:val="ConsPlusNormal"/>
            </w:pPr>
            <w:r>
              <w:t xml:space="preserve">Расходы на водоотведение </w:t>
            </w:r>
            <w:r>
              <w:lastRenderedPageBreak/>
              <w:t>поверхностных сточных вод с придомовых территорий, не входящих в состав общего имущества многоквартирных домов</w:t>
            </w:r>
          </w:p>
        </w:tc>
        <w:tc>
          <w:tcPr>
            <w:tcW w:w="933" w:type="dxa"/>
          </w:tcPr>
          <w:p w:rsidR="005A48F4" w:rsidRDefault="005A48F4">
            <w:pPr>
              <w:pStyle w:val="ConsPlusNormal"/>
              <w:jc w:val="center"/>
            </w:pPr>
            <w:r>
              <w:lastRenderedPageBreak/>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12862,3</w:t>
            </w:r>
          </w:p>
        </w:tc>
        <w:tc>
          <w:tcPr>
            <w:tcW w:w="1587" w:type="dxa"/>
          </w:tcPr>
          <w:p w:rsidR="005A48F4" w:rsidRDefault="005A48F4">
            <w:pPr>
              <w:pStyle w:val="ConsPlusNormal"/>
              <w:jc w:val="center"/>
            </w:pPr>
            <w:r>
              <w:t>12862,3</w:t>
            </w:r>
          </w:p>
        </w:tc>
        <w:tc>
          <w:tcPr>
            <w:tcW w:w="1531" w:type="dxa"/>
          </w:tcPr>
          <w:p w:rsidR="005A48F4" w:rsidRDefault="005A48F4">
            <w:pPr>
              <w:pStyle w:val="ConsPlusNormal"/>
              <w:jc w:val="center"/>
            </w:pPr>
            <w:r>
              <w:t>12862,3</w:t>
            </w:r>
          </w:p>
        </w:tc>
      </w:tr>
      <w:tr w:rsidR="005A48F4">
        <w:tc>
          <w:tcPr>
            <w:tcW w:w="1024" w:type="dxa"/>
          </w:tcPr>
          <w:p w:rsidR="005A48F4" w:rsidRDefault="005A48F4">
            <w:pPr>
              <w:pStyle w:val="ConsPlusNormal"/>
              <w:jc w:val="center"/>
            </w:pPr>
            <w:r>
              <w:lastRenderedPageBreak/>
              <w:t>61.15.1.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12862,3</w:t>
            </w:r>
          </w:p>
        </w:tc>
        <w:tc>
          <w:tcPr>
            <w:tcW w:w="1587" w:type="dxa"/>
          </w:tcPr>
          <w:p w:rsidR="005A48F4" w:rsidRDefault="005A48F4">
            <w:pPr>
              <w:pStyle w:val="ConsPlusNormal"/>
              <w:jc w:val="center"/>
            </w:pPr>
            <w:r>
              <w:t>12862,3</w:t>
            </w:r>
          </w:p>
        </w:tc>
        <w:tc>
          <w:tcPr>
            <w:tcW w:w="1531" w:type="dxa"/>
          </w:tcPr>
          <w:p w:rsidR="005A48F4" w:rsidRDefault="005A48F4">
            <w:pPr>
              <w:pStyle w:val="ConsPlusNormal"/>
              <w:jc w:val="center"/>
            </w:pPr>
            <w:r>
              <w:t>12862,3</w:t>
            </w:r>
          </w:p>
        </w:tc>
      </w:tr>
      <w:tr w:rsidR="005A48F4">
        <w:tc>
          <w:tcPr>
            <w:tcW w:w="1024" w:type="dxa"/>
          </w:tcPr>
          <w:p w:rsidR="005A48F4" w:rsidRDefault="005A48F4">
            <w:pPr>
              <w:pStyle w:val="ConsPlusNormal"/>
              <w:jc w:val="center"/>
            </w:pPr>
            <w:r>
              <w:t>61.16.</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организации и осуществлению уборки и санитарной очистки территорий</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45779,5</w:t>
            </w:r>
          </w:p>
        </w:tc>
        <w:tc>
          <w:tcPr>
            <w:tcW w:w="1587" w:type="dxa"/>
          </w:tcPr>
          <w:p w:rsidR="005A48F4" w:rsidRDefault="005A48F4">
            <w:pPr>
              <w:pStyle w:val="ConsPlusNormal"/>
              <w:jc w:val="center"/>
            </w:pPr>
            <w:r>
              <w:t>47560,3</w:t>
            </w:r>
          </w:p>
        </w:tc>
        <w:tc>
          <w:tcPr>
            <w:tcW w:w="1531" w:type="dxa"/>
          </w:tcPr>
          <w:p w:rsidR="005A48F4" w:rsidRDefault="005A48F4">
            <w:pPr>
              <w:pStyle w:val="ConsPlusNormal"/>
              <w:jc w:val="center"/>
            </w:pPr>
            <w:r>
              <w:t>49486,5</w:t>
            </w:r>
          </w:p>
        </w:tc>
      </w:tr>
      <w:tr w:rsidR="005A48F4">
        <w:tc>
          <w:tcPr>
            <w:tcW w:w="1024" w:type="dxa"/>
          </w:tcPr>
          <w:p w:rsidR="005A48F4" w:rsidRDefault="005A48F4">
            <w:pPr>
              <w:pStyle w:val="ConsPlusNormal"/>
              <w:jc w:val="center"/>
            </w:pPr>
            <w:r>
              <w:t>61.16.1.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0920083160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45779,5</w:t>
            </w:r>
          </w:p>
        </w:tc>
        <w:tc>
          <w:tcPr>
            <w:tcW w:w="1587" w:type="dxa"/>
          </w:tcPr>
          <w:p w:rsidR="005A48F4" w:rsidRDefault="005A48F4">
            <w:pPr>
              <w:pStyle w:val="ConsPlusNormal"/>
              <w:jc w:val="center"/>
            </w:pPr>
            <w:r>
              <w:t>47560,3</w:t>
            </w:r>
          </w:p>
        </w:tc>
        <w:tc>
          <w:tcPr>
            <w:tcW w:w="1531" w:type="dxa"/>
          </w:tcPr>
          <w:p w:rsidR="005A48F4" w:rsidRDefault="005A48F4">
            <w:pPr>
              <w:pStyle w:val="ConsPlusNormal"/>
              <w:jc w:val="center"/>
            </w:pPr>
            <w:r>
              <w:t>49486,5</w:t>
            </w:r>
          </w:p>
        </w:tc>
      </w:tr>
      <w:tr w:rsidR="005A48F4">
        <w:tc>
          <w:tcPr>
            <w:tcW w:w="1024" w:type="dxa"/>
          </w:tcPr>
          <w:p w:rsidR="005A48F4" w:rsidRDefault="005A48F4">
            <w:pPr>
              <w:pStyle w:val="ConsPlusNormal"/>
              <w:jc w:val="center"/>
            </w:pPr>
            <w:r>
              <w:t>61.17.</w:t>
            </w:r>
          </w:p>
        </w:tc>
        <w:tc>
          <w:tcPr>
            <w:tcW w:w="3546" w:type="dxa"/>
          </w:tcPr>
          <w:p w:rsidR="005A48F4" w:rsidRDefault="005A48F4">
            <w:pPr>
              <w:pStyle w:val="ConsPlusNormal"/>
            </w:pPr>
            <w:r>
              <w:t>Текущее содержание пляжей</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1050087360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5137,9</w:t>
            </w:r>
          </w:p>
        </w:tc>
        <w:tc>
          <w:tcPr>
            <w:tcW w:w="1587" w:type="dxa"/>
          </w:tcPr>
          <w:p w:rsidR="005A48F4" w:rsidRDefault="005A48F4">
            <w:pPr>
              <w:pStyle w:val="ConsPlusNormal"/>
              <w:jc w:val="center"/>
            </w:pPr>
            <w:r>
              <w:t>5343,4</w:t>
            </w:r>
          </w:p>
        </w:tc>
        <w:tc>
          <w:tcPr>
            <w:tcW w:w="1531" w:type="dxa"/>
          </w:tcPr>
          <w:p w:rsidR="005A48F4" w:rsidRDefault="005A48F4">
            <w:pPr>
              <w:pStyle w:val="ConsPlusNormal"/>
              <w:jc w:val="center"/>
            </w:pPr>
            <w:r>
              <w:t>5557,1</w:t>
            </w:r>
          </w:p>
        </w:tc>
      </w:tr>
      <w:tr w:rsidR="005A48F4">
        <w:tc>
          <w:tcPr>
            <w:tcW w:w="1024" w:type="dxa"/>
          </w:tcPr>
          <w:p w:rsidR="005A48F4" w:rsidRDefault="005A48F4">
            <w:pPr>
              <w:pStyle w:val="ConsPlusNormal"/>
              <w:jc w:val="center"/>
            </w:pPr>
            <w:r>
              <w:t>61.17.1.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1050087360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5137,9</w:t>
            </w:r>
          </w:p>
        </w:tc>
        <w:tc>
          <w:tcPr>
            <w:tcW w:w="1587" w:type="dxa"/>
          </w:tcPr>
          <w:p w:rsidR="005A48F4" w:rsidRDefault="005A48F4">
            <w:pPr>
              <w:pStyle w:val="ConsPlusNormal"/>
              <w:jc w:val="center"/>
            </w:pPr>
            <w:r>
              <w:t>5343,4</w:t>
            </w:r>
          </w:p>
        </w:tc>
        <w:tc>
          <w:tcPr>
            <w:tcW w:w="1531" w:type="dxa"/>
          </w:tcPr>
          <w:p w:rsidR="005A48F4" w:rsidRDefault="005A48F4">
            <w:pPr>
              <w:pStyle w:val="ConsPlusNormal"/>
              <w:jc w:val="center"/>
            </w:pPr>
            <w:r>
              <w:t>5557,1</w:t>
            </w:r>
          </w:p>
        </w:tc>
      </w:tr>
      <w:tr w:rsidR="005A48F4">
        <w:tc>
          <w:tcPr>
            <w:tcW w:w="1024" w:type="dxa"/>
          </w:tcPr>
          <w:p w:rsidR="005A48F4" w:rsidRDefault="005A48F4">
            <w:pPr>
              <w:pStyle w:val="ConsPlusNormal"/>
              <w:jc w:val="center"/>
            </w:pPr>
            <w:r>
              <w:t>61.18.</w:t>
            </w:r>
          </w:p>
        </w:tc>
        <w:tc>
          <w:tcPr>
            <w:tcW w:w="3546" w:type="dxa"/>
          </w:tcPr>
          <w:p w:rsidR="005A48F4" w:rsidRDefault="005A48F4">
            <w:pPr>
              <w:pStyle w:val="ConsPlusNormal"/>
            </w:pPr>
            <w:r>
              <w:t>Расходы на обеспечение мероприятий по пресечению образования несанкционированных свалок отходов, ликвидации несанкционированных свалок отходов на территории района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21114,0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21114,0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61.19.</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141026,2</w:t>
            </w:r>
          </w:p>
        </w:tc>
        <w:tc>
          <w:tcPr>
            <w:tcW w:w="1587" w:type="dxa"/>
          </w:tcPr>
          <w:p w:rsidR="005A48F4" w:rsidRDefault="005A48F4">
            <w:pPr>
              <w:pStyle w:val="ConsPlusNormal"/>
              <w:jc w:val="center"/>
            </w:pPr>
            <w:r>
              <w:t>10197,2</w:t>
            </w:r>
          </w:p>
        </w:tc>
        <w:tc>
          <w:tcPr>
            <w:tcW w:w="1531" w:type="dxa"/>
          </w:tcPr>
          <w:p w:rsidR="005A48F4" w:rsidRDefault="005A48F4">
            <w:pPr>
              <w:pStyle w:val="ConsPlusNormal"/>
              <w:jc w:val="center"/>
            </w:pPr>
            <w:r>
              <w:t>10547,3</w:t>
            </w:r>
          </w:p>
        </w:tc>
      </w:tr>
      <w:tr w:rsidR="005A48F4">
        <w:tc>
          <w:tcPr>
            <w:tcW w:w="1024" w:type="dxa"/>
          </w:tcPr>
          <w:p w:rsidR="005A48F4" w:rsidRDefault="005A48F4">
            <w:pPr>
              <w:pStyle w:val="ConsPlusNormal"/>
              <w:jc w:val="center"/>
            </w:pPr>
            <w:r>
              <w:t>61.19.1.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141026,2</w:t>
            </w:r>
          </w:p>
        </w:tc>
        <w:tc>
          <w:tcPr>
            <w:tcW w:w="1587" w:type="dxa"/>
          </w:tcPr>
          <w:p w:rsidR="005A48F4" w:rsidRDefault="005A48F4">
            <w:pPr>
              <w:pStyle w:val="ConsPlusNormal"/>
              <w:jc w:val="center"/>
            </w:pPr>
            <w:r>
              <w:t>10197,2</w:t>
            </w:r>
          </w:p>
        </w:tc>
        <w:tc>
          <w:tcPr>
            <w:tcW w:w="1531" w:type="dxa"/>
          </w:tcPr>
          <w:p w:rsidR="005A48F4" w:rsidRDefault="005A48F4">
            <w:pPr>
              <w:pStyle w:val="ConsPlusNormal"/>
              <w:jc w:val="center"/>
            </w:pPr>
            <w:r>
              <w:t>10547,3</w:t>
            </w:r>
          </w:p>
        </w:tc>
      </w:tr>
      <w:tr w:rsidR="005A48F4">
        <w:tc>
          <w:tcPr>
            <w:tcW w:w="1024" w:type="dxa"/>
          </w:tcPr>
          <w:p w:rsidR="005A48F4" w:rsidRDefault="005A48F4">
            <w:pPr>
              <w:pStyle w:val="ConsPlusNormal"/>
              <w:jc w:val="center"/>
            </w:pPr>
            <w:r>
              <w:t>61.20.</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5130,9</w:t>
            </w:r>
          </w:p>
        </w:tc>
        <w:tc>
          <w:tcPr>
            <w:tcW w:w="1587" w:type="dxa"/>
          </w:tcPr>
          <w:p w:rsidR="005A48F4" w:rsidRDefault="005A48F4">
            <w:pPr>
              <w:pStyle w:val="ConsPlusNormal"/>
              <w:jc w:val="center"/>
            </w:pPr>
            <w:r>
              <w:t>5402,8</w:t>
            </w:r>
          </w:p>
        </w:tc>
        <w:tc>
          <w:tcPr>
            <w:tcW w:w="1531" w:type="dxa"/>
          </w:tcPr>
          <w:p w:rsidR="005A48F4" w:rsidRDefault="005A48F4">
            <w:pPr>
              <w:pStyle w:val="ConsPlusNormal"/>
              <w:jc w:val="center"/>
            </w:pPr>
            <w:r>
              <w:t>5676,7</w:t>
            </w:r>
          </w:p>
        </w:tc>
      </w:tr>
      <w:tr w:rsidR="005A48F4">
        <w:tc>
          <w:tcPr>
            <w:tcW w:w="1024" w:type="dxa"/>
          </w:tcPr>
          <w:p w:rsidR="005A48F4" w:rsidRDefault="005A48F4">
            <w:pPr>
              <w:pStyle w:val="ConsPlusNormal"/>
              <w:jc w:val="center"/>
            </w:pPr>
            <w:r>
              <w:t>61.20.1.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5130,9</w:t>
            </w:r>
          </w:p>
        </w:tc>
        <w:tc>
          <w:tcPr>
            <w:tcW w:w="1587" w:type="dxa"/>
          </w:tcPr>
          <w:p w:rsidR="005A48F4" w:rsidRDefault="005A48F4">
            <w:pPr>
              <w:pStyle w:val="ConsPlusNormal"/>
              <w:jc w:val="center"/>
            </w:pPr>
            <w:r>
              <w:t>5402,8</w:t>
            </w:r>
          </w:p>
        </w:tc>
        <w:tc>
          <w:tcPr>
            <w:tcW w:w="1531" w:type="dxa"/>
          </w:tcPr>
          <w:p w:rsidR="005A48F4" w:rsidRDefault="005A48F4">
            <w:pPr>
              <w:pStyle w:val="ConsPlusNormal"/>
              <w:jc w:val="center"/>
            </w:pPr>
            <w:r>
              <w:t>5676,7</w:t>
            </w:r>
          </w:p>
        </w:tc>
      </w:tr>
      <w:tr w:rsidR="005A48F4">
        <w:tc>
          <w:tcPr>
            <w:tcW w:w="1024" w:type="dxa"/>
          </w:tcPr>
          <w:p w:rsidR="005A48F4" w:rsidRDefault="005A48F4">
            <w:pPr>
              <w:pStyle w:val="ConsPlusNormal"/>
              <w:jc w:val="center"/>
            </w:pPr>
            <w:r>
              <w:t>61.21.</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1780,7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61.21.1.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1780,7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61.22.</w:t>
            </w:r>
          </w:p>
        </w:tc>
        <w:tc>
          <w:tcPr>
            <w:tcW w:w="3546" w:type="dxa"/>
          </w:tcPr>
          <w:p w:rsidR="005A48F4" w:rsidRDefault="005A48F4">
            <w:pPr>
              <w:pStyle w:val="ConsPlusNormal"/>
            </w:pPr>
            <w:r>
              <w:t>Расходы на содержание Санкт-Петербургских государственных казенных учреждений Жилищных агентств районов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40940,3</w:t>
            </w:r>
          </w:p>
        </w:tc>
        <w:tc>
          <w:tcPr>
            <w:tcW w:w="1587" w:type="dxa"/>
          </w:tcPr>
          <w:p w:rsidR="005A48F4" w:rsidRDefault="005A48F4">
            <w:pPr>
              <w:pStyle w:val="ConsPlusNormal"/>
              <w:jc w:val="center"/>
            </w:pPr>
            <w:r>
              <w:t>42595,9</w:t>
            </w:r>
          </w:p>
        </w:tc>
        <w:tc>
          <w:tcPr>
            <w:tcW w:w="1531" w:type="dxa"/>
          </w:tcPr>
          <w:p w:rsidR="005A48F4" w:rsidRDefault="005A48F4">
            <w:pPr>
              <w:pStyle w:val="ConsPlusNormal"/>
              <w:jc w:val="center"/>
            </w:pPr>
            <w:r>
              <w:t>44319,0</w:t>
            </w:r>
          </w:p>
        </w:tc>
      </w:tr>
      <w:tr w:rsidR="005A48F4">
        <w:tc>
          <w:tcPr>
            <w:tcW w:w="1024" w:type="dxa"/>
          </w:tcPr>
          <w:p w:rsidR="005A48F4" w:rsidRDefault="005A48F4">
            <w:pPr>
              <w:pStyle w:val="ConsPlusNormal"/>
              <w:jc w:val="center"/>
            </w:pPr>
            <w:r>
              <w:t>61.22.1.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37058,4</w:t>
            </w:r>
          </w:p>
        </w:tc>
        <w:tc>
          <w:tcPr>
            <w:tcW w:w="1587" w:type="dxa"/>
          </w:tcPr>
          <w:p w:rsidR="005A48F4" w:rsidRDefault="005A48F4">
            <w:pPr>
              <w:pStyle w:val="ConsPlusNormal"/>
              <w:jc w:val="center"/>
            </w:pPr>
            <w:r>
              <w:t>38643,4</w:t>
            </w:r>
          </w:p>
        </w:tc>
        <w:tc>
          <w:tcPr>
            <w:tcW w:w="1531" w:type="dxa"/>
          </w:tcPr>
          <w:p w:rsidR="005A48F4" w:rsidRDefault="005A48F4">
            <w:pPr>
              <w:pStyle w:val="ConsPlusNormal"/>
              <w:jc w:val="center"/>
            </w:pPr>
            <w:r>
              <w:t>40298,5</w:t>
            </w:r>
          </w:p>
        </w:tc>
      </w:tr>
      <w:tr w:rsidR="005A48F4">
        <w:tc>
          <w:tcPr>
            <w:tcW w:w="1024" w:type="dxa"/>
          </w:tcPr>
          <w:p w:rsidR="005A48F4" w:rsidRDefault="005A48F4">
            <w:pPr>
              <w:pStyle w:val="ConsPlusNormal"/>
              <w:jc w:val="center"/>
            </w:pPr>
            <w:r>
              <w:lastRenderedPageBreak/>
              <w:t>61.22.2.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3681,9</w:t>
            </w:r>
          </w:p>
        </w:tc>
        <w:tc>
          <w:tcPr>
            <w:tcW w:w="1587" w:type="dxa"/>
          </w:tcPr>
          <w:p w:rsidR="005A48F4" w:rsidRDefault="005A48F4">
            <w:pPr>
              <w:pStyle w:val="ConsPlusNormal"/>
              <w:jc w:val="center"/>
            </w:pPr>
            <w:r>
              <w:t>3752,5</w:t>
            </w:r>
          </w:p>
        </w:tc>
        <w:tc>
          <w:tcPr>
            <w:tcW w:w="1531" w:type="dxa"/>
          </w:tcPr>
          <w:p w:rsidR="005A48F4" w:rsidRDefault="005A48F4">
            <w:pPr>
              <w:pStyle w:val="ConsPlusNormal"/>
              <w:jc w:val="center"/>
            </w:pPr>
            <w:r>
              <w:t>3820,5</w:t>
            </w:r>
          </w:p>
        </w:tc>
      </w:tr>
      <w:tr w:rsidR="005A48F4">
        <w:tc>
          <w:tcPr>
            <w:tcW w:w="1024" w:type="dxa"/>
          </w:tcPr>
          <w:p w:rsidR="005A48F4" w:rsidRDefault="005A48F4">
            <w:pPr>
              <w:pStyle w:val="ConsPlusNormal"/>
              <w:jc w:val="center"/>
            </w:pPr>
            <w:r>
              <w:t>61.22.3.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200,0</w:t>
            </w:r>
          </w:p>
        </w:tc>
        <w:tc>
          <w:tcPr>
            <w:tcW w:w="1587"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r>
      <w:tr w:rsidR="005A48F4">
        <w:tc>
          <w:tcPr>
            <w:tcW w:w="1024" w:type="dxa"/>
          </w:tcPr>
          <w:p w:rsidR="005A48F4" w:rsidRDefault="005A48F4">
            <w:pPr>
              <w:pStyle w:val="ConsPlusNormal"/>
              <w:jc w:val="center"/>
            </w:pPr>
            <w:r>
              <w:t>61.23.</w:t>
            </w:r>
          </w:p>
        </w:tc>
        <w:tc>
          <w:tcPr>
            <w:tcW w:w="3546" w:type="dxa"/>
          </w:tcPr>
          <w:p w:rsidR="005A48F4" w:rsidRDefault="005A48F4">
            <w:pPr>
              <w:pStyle w:val="ConsPlusNormal"/>
            </w:pPr>
            <w:r>
              <w:t>Субсидии бюджетным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435146,5</w:t>
            </w:r>
          </w:p>
        </w:tc>
        <w:tc>
          <w:tcPr>
            <w:tcW w:w="1587" w:type="dxa"/>
          </w:tcPr>
          <w:p w:rsidR="005A48F4" w:rsidRDefault="005A48F4">
            <w:pPr>
              <w:pStyle w:val="ConsPlusNormal"/>
              <w:jc w:val="center"/>
            </w:pPr>
            <w:r>
              <w:t>440060,9</w:t>
            </w:r>
          </w:p>
        </w:tc>
        <w:tc>
          <w:tcPr>
            <w:tcW w:w="1531" w:type="dxa"/>
          </w:tcPr>
          <w:p w:rsidR="005A48F4" w:rsidRDefault="005A48F4">
            <w:pPr>
              <w:pStyle w:val="ConsPlusNormal"/>
              <w:jc w:val="center"/>
            </w:pPr>
            <w:r>
              <w:t>473945,5</w:t>
            </w:r>
          </w:p>
        </w:tc>
      </w:tr>
      <w:tr w:rsidR="005A48F4">
        <w:tc>
          <w:tcPr>
            <w:tcW w:w="1024" w:type="dxa"/>
          </w:tcPr>
          <w:p w:rsidR="005A48F4" w:rsidRDefault="005A48F4">
            <w:pPr>
              <w:pStyle w:val="ConsPlusNormal"/>
              <w:jc w:val="center"/>
            </w:pPr>
            <w:r>
              <w:t>61.23.1.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435146,5</w:t>
            </w:r>
          </w:p>
        </w:tc>
        <w:tc>
          <w:tcPr>
            <w:tcW w:w="1587" w:type="dxa"/>
          </w:tcPr>
          <w:p w:rsidR="005A48F4" w:rsidRDefault="005A48F4">
            <w:pPr>
              <w:pStyle w:val="ConsPlusNormal"/>
              <w:jc w:val="center"/>
            </w:pPr>
            <w:r>
              <w:t>440060,9</w:t>
            </w:r>
          </w:p>
        </w:tc>
        <w:tc>
          <w:tcPr>
            <w:tcW w:w="1531" w:type="dxa"/>
          </w:tcPr>
          <w:p w:rsidR="005A48F4" w:rsidRDefault="005A48F4">
            <w:pPr>
              <w:pStyle w:val="ConsPlusNormal"/>
              <w:jc w:val="center"/>
            </w:pPr>
            <w:r>
              <w:t>473945,5</w:t>
            </w:r>
          </w:p>
        </w:tc>
      </w:tr>
      <w:tr w:rsidR="005A48F4">
        <w:tc>
          <w:tcPr>
            <w:tcW w:w="1024" w:type="dxa"/>
          </w:tcPr>
          <w:p w:rsidR="005A48F4" w:rsidRDefault="005A48F4">
            <w:pPr>
              <w:pStyle w:val="ConsPlusNormal"/>
              <w:jc w:val="center"/>
            </w:pPr>
            <w:r>
              <w:t>61.24.</w:t>
            </w:r>
          </w:p>
        </w:tc>
        <w:tc>
          <w:tcPr>
            <w:tcW w:w="3546"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515167,1</w:t>
            </w:r>
          </w:p>
        </w:tc>
        <w:tc>
          <w:tcPr>
            <w:tcW w:w="1587" w:type="dxa"/>
          </w:tcPr>
          <w:p w:rsidR="005A48F4" w:rsidRDefault="005A48F4">
            <w:pPr>
              <w:pStyle w:val="ConsPlusNormal"/>
              <w:jc w:val="center"/>
            </w:pPr>
            <w:r>
              <w:t>558256,5</w:t>
            </w:r>
          </w:p>
        </w:tc>
        <w:tc>
          <w:tcPr>
            <w:tcW w:w="1531" w:type="dxa"/>
          </w:tcPr>
          <w:p w:rsidR="005A48F4" w:rsidRDefault="005A48F4">
            <w:pPr>
              <w:pStyle w:val="ConsPlusNormal"/>
              <w:jc w:val="center"/>
            </w:pPr>
            <w:r>
              <w:t>626363,8</w:t>
            </w:r>
          </w:p>
        </w:tc>
      </w:tr>
      <w:tr w:rsidR="005A48F4">
        <w:tc>
          <w:tcPr>
            <w:tcW w:w="1024" w:type="dxa"/>
          </w:tcPr>
          <w:p w:rsidR="005A48F4" w:rsidRDefault="005A48F4">
            <w:pPr>
              <w:pStyle w:val="ConsPlusNormal"/>
              <w:jc w:val="center"/>
            </w:pPr>
            <w:r>
              <w:t>61.24.1.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515167,1</w:t>
            </w:r>
          </w:p>
        </w:tc>
        <w:tc>
          <w:tcPr>
            <w:tcW w:w="1587" w:type="dxa"/>
          </w:tcPr>
          <w:p w:rsidR="005A48F4" w:rsidRDefault="005A48F4">
            <w:pPr>
              <w:pStyle w:val="ConsPlusNormal"/>
              <w:jc w:val="center"/>
            </w:pPr>
            <w:r>
              <w:t>558256,5</w:t>
            </w:r>
          </w:p>
        </w:tc>
        <w:tc>
          <w:tcPr>
            <w:tcW w:w="1531" w:type="dxa"/>
          </w:tcPr>
          <w:p w:rsidR="005A48F4" w:rsidRDefault="005A48F4">
            <w:pPr>
              <w:pStyle w:val="ConsPlusNormal"/>
              <w:jc w:val="center"/>
            </w:pPr>
            <w:r>
              <w:t>626363,8</w:t>
            </w:r>
          </w:p>
        </w:tc>
      </w:tr>
      <w:tr w:rsidR="005A48F4">
        <w:tc>
          <w:tcPr>
            <w:tcW w:w="1024" w:type="dxa"/>
          </w:tcPr>
          <w:p w:rsidR="005A48F4" w:rsidRDefault="005A48F4">
            <w:pPr>
              <w:pStyle w:val="ConsPlusNormal"/>
              <w:jc w:val="center"/>
            </w:pPr>
            <w:r>
              <w:t>61.25.</w:t>
            </w:r>
          </w:p>
        </w:tc>
        <w:tc>
          <w:tcPr>
            <w:tcW w:w="3546" w:type="dxa"/>
          </w:tcPr>
          <w:p w:rsidR="005A48F4" w:rsidRDefault="005A48F4">
            <w:pPr>
              <w:pStyle w:val="ConsPlusNormal"/>
            </w:pPr>
            <w:r>
              <w:t xml:space="preserve">Расходы на обеспечение книгами и </w:t>
            </w:r>
            <w:r>
              <w:lastRenderedPageBreak/>
              <w:t>учебными изданиями для комплектования библиотек государственных общеобразовательных учреждений</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6639,1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61.25.1.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6639,1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61.26.</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общеобразовательных школах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27322,7</w:t>
            </w:r>
          </w:p>
        </w:tc>
        <w:tc>
          <w:tcPr>
            <w:tcW w:w="1587" w:type="dxa"/>
          </w:tcPr>
          <w:p w:rsidR="005A48F4" w:rsidRDefault="005A48F4">
            <w:pPr>
              <w:pStyle w:val="ConsPlusNormal"/>
              <w:jc w:val="center"/>
            </w:pPr>
            <w:r>
              <w:t>28415,6</w:t>
            </w:r>
          </w:p>
        </w:tc>
        <w:tc>
          <w:tcPr>
            <w:tcW w:w="1531" w:type="dxa"/>
          </w:tcPr>
          <w:p w:rsidR="005A48F4" w:rsidRDefault="005A48F4">
            <w:pPr>
              <w:pStyle w:val="ConsPlusNormal"/>
              <w:jc w:val="center"/>
            </w:pPr>
            <w:r>
              <w:t>29552,2</w:t>
            </w:r>
          </w:p>
        </w:tc>
      </w:tr>
      <w:tr w:rsidR="005A48F4">
        <w:tc>
          <w:tcPr>
            <w:tcW w:w="1024" w:type="dxa"/>
          </w:tcPr>
          <w:p w:rsidR="005A48F4" w:rsidRDefault="005A48F4">
            <w:pPr>
              <w:pStyle w:val="ConsPlusNormal"/>
              <w:jc w:val="center"/>
            </w:pPr>
            <w:r>
              <w:t>61.26.1.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27322,7</w:t>
            </w:r>
          </w:p>
        </w:tc>
        <w:tc>
          <w:tcPr>
            <w:tcW w:w="1587" w:type="dxa"/>
          </w:tcPr>
          <w:p w:rsidR="005A48F4" w:rsidRDefault="005A48F4">
            <w:pPr>
              <w:pStyle w:val="ConsPlusNormal"/>
              <w:jc w:val="center"/>
            </w:pPr>
            <w:r>
              <w:t>28415,6</w:t>
            </w:r>
          </w:p>
        </w:tc>
        <w:tc>
          <w:tcPr>
            <w:tcW w:w="1531" w:type="dxa"/>
          </w:tcPr>
          <w:p w:rsidR="005A48F4" w:rsidRDefault="005A48F4">
            <w:pPr>
              <w:pStyle w:val="ConsPlusNormal"/>
              <w:jc w:val="center"/>
            </w:pPr>
            <w:r>
              <w:t>29552,2</w:t>
            </w:r>
          </w:p>
        </w:tc>
      </w:tr>
      <w:tr w:rsidR="005A48F4">
        <w:tc>
          <w:tcPr>
            <w:tcW w:w="1024" w:type="dxa"/>
          </w:tcPr>
          <w:p w:rsidR="005A48F4" w:rsidRDefault="005A48F4">
            <w:pPr>
              <w:pStyle w:val="ConsPlusNormal"/>
              <w:jc w:val="center"/>
            </w:pPr>
            <w:r>
              <w:t>61.27.</w:t>
            </w:r>
          </w:p>
        </w:tc>
        <w:tc>
          <w:tcPr>
            <w:tcW w:w="3546"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76152,1</w:t>
            </w:r>
          </w:p>
        </w:tc>
        <w:tc>
          <w:tcPr>
            <w:tcW w:w="1587" w:type="dxa"/>
          </w:tcPr>
          <w:p w:rsidR="005A48F4" w:rsidRDefault="005A48F4">
            <w:pPr>
              <w:pStyle w:val="ConsPlusNormal"/>
              <w:jc w:val="center"/>
            </w:pPr>
            <w:r>
              <w:t>79696,2</w:t>
            </w:r>
          </w:p>
        </w:tc>
        <w:tc>
          <w:tcPr>
            <w:tcW w:w="1531" w:type="dxa"/>
          </w:tcPr>
          <w:p w:rsidR="005A48F4" w:rsidRDefault="005A48F4">
            <w:pPr>
              <w:pStyle w:val="ConsPlusNormal"/>
              <w:jc w:val="center"/>
            </w:pPr>
            <w:r>
              <w:t>86071,9</w:t>
            </w:r>
          </w:p>
        </w:tc>
      </w:tr>
      <w:tr w:rsidR="005A48F4">
        <w:tc>
          <w:tcPr>
            <w:tcW w:w="1024" w:type="dxa"/>
          </w:tcPr>
          <w:p w:rsidR="005A48F4" w:rsidRDefault="005A48F4">
            <w:pPr>
              <w:pStyle w:val="ConsPlusNormal"/>
              <w:jc w:val="center"/>
            </w:pPr>
            <w:r>
              <w:t>61.27.1.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76152,1</w:t>
            </w:r>
          </w:p>
        </w:tc>
        <w:tc>
          <w:tcPr>
            <w:tcW w:w="1587" w:type="dxa"/>
          </w:tcPr>
          <w:p w:rsidR="005A48F4" w:rsidRDefault="005A48F4">
            <w:pPr>
              <w:pStyle w:val="ConsPlusNormal"/>
              <w:jc w:val="center"/>
            </w:pPr>
            <w:r>
              <w:t>79696,2</w:t>
            </w:r>
          </w:p>
        </w:tc>
        <w:tc>
          <w:tcPr>
            <w:tcW w:w="1531" w:type="dxa"/>
          </w:tcPr>
          <w:p w:rsidR="005A48F4" w:rsidRDefault="005A48F4">
            <w:pPr>
              <w:pStyle w:val="ConsPlusNormal"/>
              <w:jc w:val="center"/>
            </w:pPr>
            <w:r>
              <w:t>86071,9</w:t>
            </w:r>
          </w:p>
        </w:tc>
      </w:tr>
      <w:tr w:rsidR="005A48F4">
        <w:tc>
          <w:tcPr>
            <w:tcW w:w="1024" w:type="dxa"/>
          </w:tcPr>
          <w:p w:rsidR="005A48F4" w:rsidRDefault="005A48F4">
            <w:pPr>
              <w:pStyle w:val="ConsPlusNormal"/>
              <w:jc w:val="center"/>
            </w:pPr>
            <w:r>
              <w:t>61.28.</w:t>
            </w:r>
          </w:p>
        </w:tc>
        <w:tc>
          <w:tcPr>
            <w:tcW w:w="3546" w:type="dxa"/>
          </w:tcPr>
          <w:p w:rsidR="005A48F4" w:rsidRDefault="005A48F4">
            <w:pPr>
              <w:pStyle w:val="ConsPlusNormal"/>
            </w:pPr>
            <w:r>
              <w:t xml:space="preserve">Субсидии бюджетным </w:t>
            </w:r>
            <w:r>
              <w:lastRenderedPageBreak/>
              <w:t>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07 03</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71252,7</w:t>
            </w:r>
          </w:p>
        </w:tc>
        <w:tc>
          <w:tcPr>
            <w:tcW w:w="1587" w:type="dxa"/>
          </w:tcPr>
          <w:p w:rsidR="005A48F4" w:rsidRDefault="005A48F4">
            <w:pPr>
              <w:pStyle w:val="ConsPlusNormal"/>
              <w:jc w:val="center"/>
            </w:pPr>
            <w:r>
              <w:t>67823,9</w:t>
            </w:r>
          </w:p>
        </w:tc>
        <w:tc>
          <w:tcPr>
            <w:tcW w:w="1531" w:type="dxa"/>
          </w:tcPr>
          <w:p w:rsidR="005A48F4" w:rsidRDefault="005A48F4">
            <w:pPr>
              <w:pStyle w:val="ConsPlusNormal"/>
              <w:jc w:val="center"/>
            </w:pPr>
            <w:r>
              <w:t>73453,3</w:t>
            </w:r>
          </w:p>
        </w:tc>
      </w:tr>
      <w:tr w:rsidR="005A48F4">
        <w:tc>
          <w:tcPr>
            <w:tcW w:w="1024" w:type="dxa"/>
          </w:tcPr>
          <w:p w:rsidR="005A48F4" w:rsidRDefault="005A48F4">
            <w:pPr>
              <w:pStyle w:val="ConsPlusNormal"/>
              <w:jc w:val="center"/>
            </w:pPr>
            <w:r>
              <w:lastRenderedPageBreak/>
              <w:t>61.28.1.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71252,7</w:t>
            </w:r>
          </w:p>
        </w:tc>
        <w:tc>
          <w:tcPr>
            <w:tcW w:w="1587" w:type="dxa"/>
          </w:tcPr>
          <w:p w:rsidR="005A48F4" w:rsidRDefault="005A48F4">
            <w:pPr>
              <w:pStyle w:val="ConsPlusNormal"/>
              <w:jc w:val="center"/>
            </w:pPr>
            <w:r>
              <w:t>67823,9</w:t>
            </w:r>
          </w:p>
        </w:tc>
        <w:tc>
          <w:tcPr>
            <w:tcW w:w="1531" w:type="dxa"/>
          </w:tcPr>
          <w:p w:rsidR="005A48F4" w:rsidRDefault="005A48F4">
            <w:pPr>
              <w:pStyle w:val="ConsPlusNormal"/>
              <w:jc w:val="center"/>
            </w:pPr>
            <w:r>
              <w:t>73453,3</w:t>
            </w:r>
          </w:p>
        </w:tc>
      </w:tr>
      <w:tr w:rsidR="005A48F4">
        <w:tc>
          <w:tcPr>
            <w:tcW w:w="1024" w:type="dxa"/>
          </w:tcPr>
          <w:p w:rsidR="005A48F4" w:rsidRDefault="005A48F4">
            <w:pPr>
              <w:pStyle w:val="ConsPlusNormal"/>
              <w:jc w:val="center"/>
            </w:pPr>
            <w:r>
              <w:t>61.29.</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106,9</w:t>
            </w:r>
          </w:p>
        </w:tc>
        <w:tc>
          <w:tcPr>
            <w:tcW w:w="1587" w:type="dxa"/>
          </w:tcPr>
          <w:p w:rsidR="005A48F4" w:rsidRDefault="005A48F4">
            <w:pPr>
              <w:pStyle w:val="ConsPlusNormal"/>
              <w:jc w:val="center"/>
            </w:pPr>
            <w:r>
              <w:t>111,2</w:t>
            </w:r>
          </w:p>
        </w:tc>
        <w:tc>
          <w:tcPr>
            <w:tcW w:w="1531" w:type="dxa"/>
          </w:tcPr>
          <w:p w:rsidR="005A48F4" w:rsidRDefault="005A48F4">
            <w:pPr>
              <w:pStyle w:val="ConsPlusNormal"/>
              <w:jc w:val="center"/>
            </w:pPr>
            <w:r>
              <w:t>115,6</w:t>
            </w:r>
          </w:p>
        </w:tc>
      </w:tr>
      <w:tr w:rsidR="005A48F4">
        <w:tc>
          <w:tcPr>
            <w:tcW w:w="1024" w:type="dxa"/>
          </w:tcPr>
          <w:p w:rsidR="005A48F4" w:rsidRDefault="005A48F4">
            <w:pPr>
              <w:pStyle w:val="ConsPlusNormal"/>
              <w:jc w:val="center"/>
            </w:pPr>
            <w:r>
              <w:t>61.29.1.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106,9</w:t>
            </w:r>
          </w:p>
        </w:tc>
        <w:tc>
          <w:tcPr>
            <w:tcW w:w="1587" w:type="dxa"/>
          </w:tcPr>
          <w:p w:rsidR="005A48F4" w:rsidRDefault="005A48F4">
            <w:pPr>
              <w:pStyle w:val="ConsPlusNormal"/>
              <w:jc w:val="center"/>
            </w:pPr>
            <w:r>
              <w:t>111,2</w:t>
            </w:r>
          </w:p>
        </w:tc>
        <w:tc>
          <w:tcPr>
            <w:tcW w:w="1531" w:type="dxa"/>
          </w:tcPr>
          <w:p w:rsidR="005A48F4" w:rsidRDefault="005A48F4">
            <w:pPr>
              <w:pStyle w:val="ConsPlusNormal"/>
              <w:jc w:val="center"/>
            </w:pPr>
            <w:r>
              <w:t>115,6</w:t>
            </w:r>
          </w:p>
        </w:tc>
      </w:tr>
      <w:tr w:rsidR="005A48F4">
        <w:tc>
          <w:tcPr>
            <w:tcW w:w="1024" w:type="dxa"/>
          </w:tcPr>
          <w:p w:rsidR="005A48F4" w:rsidRDefault="005A48F4">
            <w:pPr>
              <w:pStyle w:val="ConsPlusNormal"/>
              <w:jc w:val="center"/>
            </w:pPr>
            <w:r>
              <w:t>61.30.</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17613,8</w:t>
            </w:r>
          </w:p>
        </w:tc>
        <w:tc>
          <w:tcPr>
            <w:tcW w:w="1587" w:type="dxa"/>
          </w:tcPr>
          <w:p w:rsidR="005A48F4" w:rsidRDefault="005A48F4">
            <w:pPr>
              <w:pStyle w:val="ConsPlusNormal"/>
              <w:jc w:val="center"/>
            </w:pPr>
            <w:r>
              <w:t>17613,8</w:t>
            </w:r>
          </w:p>
        </w:tc>
        <w:tc>
          <w:tcPr>
            <w:tcW w:w="1531" w:type="dxa"/>
          </w:tcPr>
          <w:p w:rsidR="005A48F4" w:rsidRDefault="005A48F4">
            <w:pPr>
              <w:pStyle w:val="ConsPlusNormal"/>
              <w:jc w:val="center"/>
            </w:pPr>
            <w:r>
              <w:t>17613,8</w:t>
            </w:r>
          </w:p>
        </w:tc>
      </w:tr>
      <w:tr w:rsidR="005A48F4">
        <w:tc>
          <w:tcPr>
            <w:tcW w:w="1024" w:type="dxa"/>
          </w:tcPr>
          <w:p w:rsidR="005A48F4" w:rsidRDefault="005A48F4">
            <w:pPr>
              <w:pStyle w:val="ConsPlusNormal"/>
              <w:jc w:val="center"/>
            </w:pPr>
            <w:r>
              <w:t>61.30.1.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16157,9</w:t>
            </w:r>
          </w:p>
        </w:tc>
        <w:tc>
          <w:tcPr>
            <w:tcW w:w="1587" w:type="dxa"/>
          </w:tcPr>
          <w:p w:rsidR="005A48F4" w:rsidRDefault="005A48F4">
            <w:pPr>
              <w:pStyle w:val="ConsPlusNormal"/>
              <w:jc w:val="center"/>
            </w:pPr>
            <w:r>
              <w:t>15927,3</w:t>
            </w:r>
          </w:p>
        </w:tc>
        <w:tc>
          <w:tcPr>
            <w:tcW w:w="1531" w:type="dxa"/>
          </w:tcPr>
          <w:p w:rsidR="005A48F4" w:rsidRDefault="005A48F4">
            <w:pPr>
              <w:pStyle w:val="ConsPlusNormal"/>
              <w:jc w:val="center"/>
            </w:pPr>
            <w:r>
              <w:t>15927,3</w:t>
            </w:r>
          </w:p>
        </w:tc>
      </w:tr>
      <w:tr w:rsidR="005A48F4">
        <w:tc>
          <w:tcPr>
            <w:tcW w:w="1024" w:type="dxa"/>
          </w:tcPr>
          <w:p w:rsidR="005A48F4" w:rsidRDefault="005A48F4">
            <w:pPr>
              <w:pStyle w:val="ConsPlusNormal"/>
              <w:jc w:val="center"/>
            </w:pPr>
            <w:r>
              <w:t>61.30.2.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1455,9</w:t>
            </w:r>
          </w:p>
        </w:tc>
        <w:tc>
          <w:tcPr>
            <w:tcW w:w="1587" w:type="dxa"/>
          </w:tcPr>
          <w:p w:rsidR="005A48F4" w:rsidRDefault="005A48F4">
            <w:pPr>
              <w:pStyle w:val="ConsPlusNormal"/>
              <w:jc w:val="center"/>
            </w:pPr>
            <w:r>
              <w:t>1686,5</w:t>
            </w:r>
          </w:p>
        </w:tc>
        <w:tc>
          <w:tcPr>
            <w:tcW w:w="1531" w:type="dxa"/>
          </w:tcPr>
          <w:p w:rsidR="005A48F4" w:rsidRDefault="005A48F4">
            <w:pPr>
              <w:pStyle w:val="ConsPlusNormal"/>
              <w:jc w:val="center"/>
            </w:pPr>
            <w:r>
              <w:t>1686,5</w:t>
            </w:r>
          </w:p>
        </w:tc>
      </w:tr>
      <w:tr w:rsidR="005A48F4">
        <w:tc>
          <w:tcPr>
            <w:tcW w:w="1024" w:type="dxa"/>
          </w:tcPr>
          <w:p w:rsidR="005A48F4" w:rsidRDefault="005A48F4">
            <w:pPr>
              <w:pStyle w:val="ConsPlusNormal"/>
              <w:jc w:val="center"/>
            </w:pPr>
            <w:r>
              <w:t>61.31.</w:t>
            </w:r>
          </w:p>
        </w:tc>
        <w:tc>
          <w:tcPr>
            <w:tcW w:w="3546" w:type="dxa"/>
          </w:tcPr>
          <w:p w:rsidR="005A48F4" w:rsidRDefault="005A48F4">
            <w:pPr>
              <w:pStyle w:val="ConsPlusNormal"/>
            </w:pPr>
            <w:r>
              <w:t xml:space="preserve">Субсидии бюджетным учреждениям - подростковым и </w:t>
            </w:r>
            <w:r>
              <w:lastRenderedPageBreak/>
              <w:t>молодежным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91406,6</w:t>
            </w:r>
          </w:p>
        </w:tc>
        <w:tc>
          <w:tcPr>
            <w:tcW w:w="1587" w:type="dxa"/>
          </w:tcPr>
          <w:p w:rsidR="005A48F4" w:rsidRDefault="005A48F4">
            <w:pPr>
              <w:pStyle w:val="ConsPlusNormal"/>
              <w:jc w:val="center"/>
            </w:pPr>
            <w:r>
              <w:t>90966,1</w:t>
            </w:r>
          </w:p>
        </w:tc>
        <w:tc>
          <w:tcPr>
            <w:tcW w:w="1531" w:type="dxa"/>
          </w:tcPr>
          <w:p w:rsidR="005A48F4" w:rsidRDefault="005A48F4">
            <w:pPr>
              <w:pStyle w:val="ConsPlusNormal"/>
              <w:jc w:val="center"/>
            </w:pPr>
            <w:r>
              <w:t>96515,0</w:t>
            </w:r>
          </w:p>
        </w:tc>
      </w:tr>
      <w:tr w:rsidR="005A48F4">
        <w:tc>
          <w:tcPr>
            <w:tcW w:w="1024" w:type="dxa"/>
          </w:tcPr>
          <w:p w:rsidR="005A48F4" w:rsidRDefault="005A48F4">
            <w:pPr>
              <w:pStyle w:val="ConsPlusNormal"/>
              <w:jc w:val="center"/>
            </w:pPr>
            <w:r>
              <w:lastRenderedPageBreak/>
              <w:t>61.31.1.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91406,6</w:t>
            </w:r>
          </w:p>
        </w:tc>
        <w:tc>
          <w:tcPr>
            <w:tcW w:w="1587" w:type="dxa"/>
          </w:tcPr>
          <w:p w:rsidR="005A48F4" w:rsidRDefault="005A48F4">
            <w:pPr>
              <w:pStyle w:val="ConsPlusNormal"/>
              <w:jc w:val="center"/>
            </w:pPr>
            <w:r>
              <w:t>90966,1</w:t>
            </w:r>
          </w:p>
        </w:tc>
        <w:tc>
          <w:tcPr>
            <w:tcW w:w="1531" w:type="dxa"/>
          </w:tcPr>
          <w:p w:rsidR="005A48F4" w:rsidRDefault="005A48F4">
            <w:pPr>
              <w:pStyle w:val="ConsPlusNormal"/>
              <w:jc w:val="center"/>
            </w:pPr>
            <w:r>
              <w:t>96515,0</w:t>
            </w:r>
          </w:p>
        </w:tc>
      </w:tr>
      <w:tr w:rsidR="005A48F4">
        <w:tc>
          <w:tcPr>
            <w:tcW w:w="1024" w:type="dxa"/>
          </w:tcPr>
          <w:p w:rsidR="005A48F4" w:rsidRDefault="005A48F4">
            <w:pPr>
              <w:pStyle w:val="ConsPlusNormal"/>
              <w:jc w:val="center"/>
            </w:pPr>
            <w:r>
              <w:t>61.32.</w:t>
            </w:r>
          </w:p>
        </w:tc>
        <w:tc>
          <w:tcPr>
            <w:tcW w:w="3546" w:type="dxa"/>
          </w:tcPr>
          <w:p w:rsidR="005A48F4" w:rsidRDefault="005A48F4">
            <w:pPr>
              <w:pStyle w:val="ConsPlusNormal"/>
            </w:pPr>
            <w:r>
              <w:t>Расходы на организацию и проведение массовых и просветительских мероприятий, осуществляемых в сфере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1420,9</w:t>
            </w:r>
          </w:p>
        </w:tc>
        <w:tc>
          <w:tcPr>
            <w:tcW w:w="1587" w:type="dxa"/>
          </w:tcPr>
          <w:p w:rsidR="005A48F4" w:rsidRDefault="005A48F4">
            <w:pPr>
              <w:pStyle w:val="ConsPlusNormal"/>
              <w:jc w:val="center"/>
            </w:pPr>
            <w:r>
              <w:t>420,9</w:t>
            </w:r>
          </w:p>
        </w:tc>
        <w:tc>
          <w:tcPr>
            <w:tcW w:w="1531" w:type="dxa"/>
          </w:tcPr>
          <w:p w:rsidR="005A48F4" w:rsidRDefault="005A48F4">
            <w:pPr>
              <w:pStyle w:val="ConsPlusNormal"/>
              <w:jc w:val="center"/>
            </w:pPr>
            <w:r>
              <w:t>420,9</w:t>
            </w:r>
          </w:p>
        </w:tc>
      </w:tr>
      <w:tr w:rsidR="005A48F4">
        <w:tc>
          <w:tcPr>
            <w:tcW w:w="1024" w:type="dxa"/>
          </w:tcPr>
          <w:p w:rsidR="005A48F4" w:rsidRDefault="005A48F4">
            <w:pPr>
              <w:pStyle w:val="ConsPlusNormal"/>
              <w:jc w:val="center"/>
            </w:pPr>
            <w:r>
              <w:t>61.32.1.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1420,9</w:t>
            </w:r>
          </w:p>
        </w:tc>
        <w:tc>
          <w:tcPr>
            <w:tcW w:w="1587" w:type="dxa"/>
          </w:tcPr>
          <w:p w:rsidR="005A48F4" w:rsidRDefault="005A48F4">
            <w:pPr>
              <w:pStyle w:val="ConsPlusNormal"/>
              <w:jc w:val="center"/>
            </w:pPr>
            <w:r>
              <w:t>420,9</w:t>
            </w:r>
          </w:p>
        </w:tc>
        <w:tc>
          <w:tcPr>
            <w:tcW w:w="1531" w:type="dxa"/>
          </w:tcPr>
          <w:p w:rsidR="005A48F4" w:rsidRDefault="005A48F4">
            <w:pPr>
              <w:pStyle w:val="ConsPlusNormal"/>
              <w:jc w:val="center"/>
            </w:pPr>
            <w:r>
              <w:t>420,9</w:t>
            </w:r>
          </w:p>
        </w:tc>
      </w:tr>
      <w:tr w:rsidR="005A48F4">
        <w:tc>
          <w:tcPr>
            <w:tcW w:w="1024" w:type="dxa"/>
          </w:tcPr>
          <w:p w:rsidR="005A48F4" w:rsidRDefault="005A48F4">
            <w:pPr>
              <w:pStyle w:val="ConsPlusNormal"/>
              <w:jc w:val="center"/>
            </w:pPr>
            <w:r>
              <w:t>61.33.</w:t>
            </w:r>
          </w:p>
        </w:tc>
        <w:tc>
          <w:tcPr>
            <w:tcW w:w="3546" w:type="dxa"/>
          </w:tcPr>
          <w:p w:rsidR="005A48F4" w:rsidRDefault="005A48F4">
            <w:pPr>
              <w:pStyle w:val="ConsPlusNormal"/>
            </w:pPr>
            <w:r>
              <w:t>Расходы на воспитание гражданственности и патриотизма среди молодежи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249,3</w:t>
            </w:r>
          </w:p>
        </w:tc>
        <w:tc>
          <w:tcPr>
            <w:tcW w:w="1587" w:type="dxa"/>
          </w:tcPr>
          <w:p w:rsidR="005A48F4" w:rsidRDefault="005A48F4">
            <w:pPr>
              <w:pStyle w:val="ConsPlusNormal"/>
              <w:jc w:val="center"/>
            </w:pPr>
            <w:r>
              <w:t>249,3</w:t>
            </w:r>
          </w:p>
        </w:tc>
        <w:tc>
          <w:tcPr>
            <w:tcW w:w="1531" w:type="dxa"/>
          </w:tcPr>
          <w:p w:rsidR="005A48F4" w:rsidRDefault="005A48F4">
            <w:pPr>
              <w:pStyle w:val="ConsPlusNormal"/>
              <w:jc w:val="center"/>
            </w:pPr>
            <w:r>
              <w:t>249,3</w:t>
            </w:r>
          </w:p>
        </w:tc>
      </w:tr>
      <w:tr w:rsidR="005A48F4">
        <w:tc>
          <w:tcPr>
            <w:tcW w:w="1024" w:type="dxa"/>
          </w:tcPr>
          <w:p w:rsidR="005A48F4" w:rsidRDefault="005A48F4">
            <w:pPr>
              <w:pStyle w:val="ConsPlusNormal"/>
              <w:jc w:val="center"/>
            </w:pPr>
            <w:r>
              <w:t>61.33.1.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249,3</w:t>
            </w:r>
          </w:p>
        </w:tc>
        <w:tc>
          <w:tcPr>
            <w:tcW w:w="1587" w:type="dxa"/>
          </w:tcPr>
          <w:p w:rsidR="005A48F4" w:rsidRDefault="005A48F4">
            <w:pPr>
              <w:pStyle w:val="ConsPlusNormal"/>
              <w:jc w:val="center"/>
            </w:pPr>
            <w:r>
              <w:t>249,3</w:t>
            </w:r>
          </w:p>
        </w:tc>
        <w:tc>
          <w:tcPr>
            <w:tcW w:w="1531" w:type="dxa"/>
          </w:tcPr>
          <w:p w:rsidR="005A48F4" w:rsidRDefault="005A48F4">
            <w:pPr>
              <w:pStyle w:val="ConsPlusNormal"/>
              <w:jc w:val="center"/>
            </w:pPr>
            <w:r>
              <w:t>249,3</w:t>
            </w:r>
          </w:p>
        </w:tc>
      </w:tr>
      <w:tr w:rsidR="005A48F4">
        <w:tc>
          <w:tcPr>
            <w:tcW w:w="1024" w:type="dxa"/>
          </w:tcPr>
          <w:p w:rsidR="005A48F4" w:rsidRDefault="005A48F4">
            <w:pPr>
              <w:pStyle w:val="ConsPlusNormal"/>
              <w:jc w:val="center"/>
            </w:pPr>
            <w:r>
              <w:t>61.34.</w:t>
            </w:r>
          </w:p>
        </w:tc>
        <w:tc>
          <w:tcPr>
            <w:tcW w:w="3546" w:type="dxa"/>
          </w:tcPr>
          <w:p w:rsidR="005A48F4" w:rsidRDefault="005A48F4">
            <w:pPr>
              <w:pStyle w:val="ConsPlusNormal"/>
            </w:pPr>
            <w:r>
              <w:t>Расходы на организацию и проведение районных мероприятий по духовно-нравственному воспитанию граждан, укреплению и пропаганде семейных ценностей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108,9</w:t>
            </w:r>
          </w:p>
        </w:tc>
        <w:tc>
          <w:tcPr>
            <w:tcW w:w="1587" w:type="dxa"/>
          </w:tcPr>
          <w:p w:rsidR="005A48F4" w:rsidRDefault="005A48F4">
            <w:pPr>
              <w:pStyle w:val="ConsPlusNormal"/>
              <w:jc w:val="center"/>
            </w:pPr>
            <w:r>
              <w:t>108,9</w:t>
            </w:r>
          </w:p>
        </w:tc>
        <w:tc>
          <w:tcPr>
            <w:tcW w:w="1531" w:type="dxa"/>
          </w:tcPr>
          <w:p w:rsidR="005A48F4" w:rsidRDefault="005A48F4">
            <w:pPr>
              <w:pStyle w:val="ConsPlusNormal"/>
              <w:jc w:val="center"/>
            </w:pPr>
            <w:r>
              <w:t>108,9</w:t>
            </w:r>
          </w:p>
        </w:tc>
      </w:tr>
      <w:tr w:rsidR="005A48F4">
        <w:tc>
          <w:tcPr>
            <w:tcW w:w="1024" w:type="dxa"/>
          </w:tcPr>
          <w:p w:rsidR="005A48F4" w:rsidRDefault="005A48F4">
            <w:pPr>
              <w:pStyle w:val="ConsPlusNormal"/>
              <w:jc w:val="center"/>
            </w:pPr>
            <w:r>
              <w:lastRenderedPageBreak/>
              <w:t>61.34.1.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108,9</w:t>
            </w:r>
          </w:p>
        </w:tc>
        <w:tc>
          <w:tcPr>
            <w:tcW w:w="1587" w:type="dxa"/>
          </w:tcPr>
          <w:p w:rsidR="005A48F4" w:rsidRDefault="005A48F4">
            <w:pPr>
              <w:pStyle w:val="ConsPlusNormal"/>
              <w:jc w:val="center"/>
            </w:pPr>
            <w:r>
              <w:t>108,9</w:t>
            </w:r>
          </w:p>
        </w:tc>
        <w:tc>
          <w:tcPr>
            <w:tcW w:w="1531" w:type="dxa"/>
          </w:tcPr>
          <w:p w:rsidR="005A48F4" w:rsidRDefault="005A48F4">
            <w:pPr>
              <w:pStyle w:val="ConsPlusNormal"/>
              <w:jc w:val="center"/>
            </w:pPr>
            <w:r>
              <w:t>108,9</w:t>
            </w:r>
          </w:p>
        </w:tc>
      </w:tr>
      <w:tr w:rsidR="005A48F4">
        <w:tc>
          <w:tcPr>
            <w:tcW w:w="1024" w:type="dxa"/>
          </w:tcPr>
          <w:p w:rsidR="005A48F4" w:rsidRDefault="005A48F4">
            <w:pPr>
              <w:pStyle w:val="ConsPlusNormal"/>
              <w:jc w:val="center"/>
            </w:pPr>
            <w:r>
              <w:t>61.35.</w:t>
            </w:r>
          </w:p>
        </w:tc>
        <w:tc>
          <w:tcPr>
            <w:tcW w:w="3546" w:type="dxa"/>
          </w:tcPr>
          <w:p w:rsidR="005A48F4" w:rsidRDefault="005A48F4">
            <w:pPr>
              <w:pStyle w:val="ConsPlusNormal"/>
            </w:pPr>
            <w:r>
              <w:t>Расходы на оснащение образовательных организаций общего образования предметными кабинетами</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6603,3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61.35.1.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6603,3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61.36.</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61.36.1.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61.37.</w:t>
            </w:r>
          </w:p>
        </w:tc>
        <w:tc>
          <w:tcPr>
            <w:tcW w:w="3546"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13588,7</w:t>
            </w:r>
          </w:p>
        </w:tc>
        <w:tc>
          <w:tcPr>
            <w:tcW w:w="1587" w:type="dxa"/>
          </w:tcPr>
          <w:p w:rsidR="005A48F4" w:rsidRDefault="005A48F4">
            <w:pPr>
              <w:pStyle w:val="ConsPlusNormal"/>
              <w:jc w:val="center"/>
            </w:pPr>
            <w:r>
              <w:t>13057,8</w:t>
            </w:r>
          </w:p>
        </w:tc>
        <w:tc>
          <w:tcPr>
            <w:tcW w:w="1531" w:type="dxa"/>
          </w:tcPr>
          <w:p w:rsidR="005A48F4" w:rsidRDefault="005A48F4">
            <w:pPr>
              <w:pStyle w:val="ConsPlusNormal"/>
              <w:jc w:val="center"/>
            </w:pPr>
            <w:r>
              <w:t>13841,3</w:t>
            </w:r>
          </w:p>
        </w:tc>
      </w:tr>
      <w:tr w:rsidR="005A48F4">
        <w:tc>
          <w:tcPr>
            <w:tcW w:w="1024" w:type="dxa"/>
          </w:tcPr>
          <w:p w:rsidR="005A48F4" w:rsidRDefault="005A48F4">
            <w:pPr>
              <w:pStyle w:val="ConsPlusNormal"/>
              <w:jc w:val="center"/>
            </w:pPr>
            <w:r>
              <w:t>61.37.1.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13588,7</w:t>
            </w:r>
          </w:p>
        </w:tc>
        <w:tc>
          <w:tcPr>
            <w:tcW w:w="1587" w:type="dxa"/>
          </w:tcPr>
          <w:p w:rsidR="005A48F4" w:rsidRDefault="005A48F4">
            <w:pPr>
              <w:pStyle w:val="ConsPlusNormal"/>
              <w:jc w:val="center"/>
            </w:pPr>
            <w:r>
              <w:t>13057,8</w:t>
            </w:r>
          </w:p>
        </w:tc>
        <w:tc>
          <w:tcPr>
            <w:tcW w:w="1531" w:type="dxa"/>
          </w:tcPr>
          <w:p w:rsidR="005A48F4" w:rsidRDefault="005A48F4">
            <w:pPr>
              <w:pStyle w:val="ConsPlusNormal"/>
              <w:jc w:val="center"/>
            </w:pPr>
            <w:r>
              <w:t>13841,3</w:t>
            </w:r>
          </w:p>
        </w:tc>
      </w:tr>
      <w:tr w:rsidR="005A48F4">
        <w:tc>
          <w:tcPr>
            <w:tcW w:w="1024" w:type="dxa"/>
          </w:tcPr>
          <w:p w:rsidR="005A48F4" w:rsidRDefault="005A48F4">
            <w:pPr>
              <w:pStyle w:val="ConsPlusNormal"/>
              <w:jc w:val="center"/>
            </w:pPr>
            <w:r>
              <w:lastRenderedPageBreak/>
              <w:t>61.38.</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10307,2</w:t>
            </w:r>
          </w:p>
        </w:tc>
        <w:tc>
          <w:tcPr>
            <w:tcW w:w="1587" w:type="dxa"/>
          </w:tcPr>
          <w:p w:rsidR="005A48F4" w:rsidRDefault="005A48F4">
            <w:pPr>
              <w:pStyle w:val="ConsPlusNormal"/>
              <w:jc w:val="center"/>
            </w:pPr>
            <w:r>
              <w:t>10723,9</w:t>
            </w:r>
          </w:p>
        </w:tc>
        <w:tc>
          <w:tcPr>
            <w:tcW w:w="1531" w:type="dxa"/>
          </w:tcPr>
          <w:p w:rsidR="005A48F4" w:rsidRDefault="005A48F4">
            <w:pPr>
              <w:pStyle w:val="ConsPlusNormal"/>
              <w:jc w:val="center"/>
            </w:pPr>
            <w:r>
              <w:t>11157,2</w:t>
            </w:r>
          </w:p>
        </w:tc>
      </w:tr>
      <w:tr w:rsidR="005A48F4">
        <w:tc>
          <w:tcPr>
            <w:tcW w:w="1024" w:type="dxa"/>
          </w:tcPr>
          <w:p w:rsidR="005A48F4" w:rsidRDefault="005A48F4">
            <w:pPr>
              <w:pStyle w:val="ConsPlusNormal"/>
              <w:jc w:val="center"/>
            </w:pPr>
            <w:r>
              <w:t>61.38.1.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10307,2</w:t>
            </w:r>
          </w:p>
        </w:tc>
        <w:tc>
          <w:tcPr>
            <w:tcW w:w="1587" w:type="dxa"/>
          </w:tcPr>
          <w:p w:rsidR="005A48F4" w:rsidRDefault="005A48F4">
            <w:pPr>
              <w:pStyle w:val="ConsPlusNormal"/>
              <w:jc w:val="center"/>
            </w:pPr>
            <w:r>
              <w:t>10723,9</w:t>
            </w:r>
          </w:p>
        </w:tc>
        <w:tc>
          <w:tcPr>
            <w:tcW w:w="1531" w:type="dxa"/>
          </w:tcPr>
          <w:p w:rsidR="005A48F4" w:rsidRDefault="005A48F4">
            <w:pPr>
              <w:pStyle w:val="ConsPlusNormal"/>
              <w:jc w:val="center"/>
            </w:pPr>
            <w:r>
              <w:t>11157,2</w:t>
            </w:r>
          </w:p>
        </w:tc>
      </w:tr>
      <w:tr w:rsidR="005A48F4">
        <w:tc>
          <w:tcPr>
            <w:tcW w:w="1024" w:type="dxa"/>
          </w:tcPr>
          <w:p w:rsidR="005A48F4" w:rsidRDefault="005A48F4">
            <w:pPr>
              <w:pStyle w:val="ConsPlusNormal"/>
              <w:jc w:val="center"/>
            </w:pPr>
            <w:r>
              <w:t>61.39.</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31752,5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61.39.1.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31752,5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61.40.</w:t>
            </w:r>
          </w:p>
        </w:tc>
        <w:tc>
          <w:tcPr>
            <w:tcW w:w="3546" w:type="dxa"/>
          </w:tcPr>
          <w:p w:rsidR="005A48F4" w:rsidRDefault="005A48F4">
            <w:pPr>
              <w:pStyle w:val="ConsPlusNormal"/>
            </w:pPr>
            <w:r>
              <w:t>Расходы на мероприятия по обеспечению доступности предоставляемых детям-инвалидам образовательных услуг</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3539,2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61.40.1.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3539,2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61.41.</w:t>
            </w:r>
          </w:p>
        </w:tc>
        <w:tc>
          <w:tcPr>
            <w:tcW w:w="3546" w:type="dxa"/>
          </w:tcPr>
          <w:p w:rsidR="005A48F4" w:rsidRDefault="005A48F4">
            <w:pPr>
              <w:pStyle w:val="ConsPlusNormal"/>
            </w:pPr>
            <w:r>
              <w:t xml:space="preserve">Расходы на материально-техническое обеспечение процедур </w:t>
            </w:r>
            <w:r>
              <w:lastRenderedPageBreak/>
              <w:t>государственной итоговой аттестации по программам основного общего и среднего общего образования</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2365,7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61.41.1.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2365,7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61.42.</w:t>
            </w:r>
          </w:p>
        </w:tc>
        <w:tc>
          <w:tcPr>
            <w:tcW w:w="3546" w:type="dxa"/>
          </w:tcPr>
          <w:p w:rsidR="005A48F4" w:rsidRDefault="005A48F4">
            <w:pPr>
              <w:pStyle w:val="ConsPlusNormal"/>
            </w:pPr>
            <w:r>
              <w:t>Расходы на модернизацию спортивных сооружений (стадионов)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5765,0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61.42.1.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5765,0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61.43.</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7652,4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7652,4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61.44.</w:t>
            </w:r>
          </w:p>
        </w:tc>
        <w:tc>
          <w:tcPr>
            <w:tcW w:w="3546" w:type="dxa"/>
          </w:tcPr>
          <w:p w:rsidR="005A48F4" w:rsidRDefault="005A48F4">
            <w:pPr>
              <w:pStyle w:val="ConsPlusNormal"/>
            </w:pPr>
            <w:r>
              <w:t xml:space="preserve">Субсидия на организацию проведения культурно-познавательной программы для </w:t>
            </w:r>
            <w:r>
              <w:lastRenderedPageBreak/>
              <w:t>обучающихся 10-х классов государственных общеобразовательных организаций "Театральный урок в Мариинском театре"</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249,1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61.44.1.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249,1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61.45.</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165,8</w:t>
            </w:r>
          </w:p>
        </w:tc>
        <w:tc>
          <w:tcPr>
            <w:tcW w:w="1587" w:type="dxa"/>
          </w:tcPr>
          <w:p w:rsidR="005A48F4" w:rsidRDefault="005A48F4">
            <w:pPr>
              <w:pStyle w:val="ConsPlusNormal"/>
              <w:jc w:val="center"/>
            </w:pPr>
            <w:r>
              <w:t>168,0</w:t>
            </w:r>
          </w:p>
        </w:tc>
        <w:tc>
          <w:tcPr>
            <w:tcW w:w="1531" w:type="dxa"/>
          </w:tcPr>
          <w:p w:rsidR="005A48F4" w:rsidRDefault="005A48F4">
            <w:pPr>
              <w:pStyle w:val="ConsPlusNormal"/>
              <w:jc w:val="center"/>
            </w:pPr>
            <w:r>
              <w:t>170,4</w:t>
            </w:r>
          </w:p>
        </w:tc>
      </w:tr>
      <w:tr w:rsidR="005A48F4">
        <w:tc>
          <w:tcPr>
            <w:tcW w:w="1024" w:type="dxa"/>
          </w:tcPr>
          <w:p w:rsidR="005A48F4" w:rsidRDefault="005A48F4">
            <w:pPr>
              <w:pStyle w:val="ConsPlusNormal"/>
              <w:jc w:val="center"/>
            </w:pPr>
            <w:r>
              <w:t>61.45.1.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165,8</w:t>
            </w:r>
          </w:p>
        </w:tc>
        <w:tc>
          <w:tcPr>
            <w:tcW w:w="1587" w:type="dxa"/>
          </w:tcPr>
          <w:p w:rsidR="005A48F4" w:rsidRDefault="005A48F4">
            <w:pPr>
              <w:pStyle w:val="ConsPlusNormal"/>
              <w:jc w:val="center"/>
            </w:pPr>
            <w:r>
              <w:t>168,0</w:t>
            </w:r>
          </w:p>
        </w:tc>
        <w:tc>
          <w:tcPr>
            <w:tcW w:w="1531" w:type="dxa"/>
          </w:tcPr>
          <w:p w:rsidR="005A48F4" w:rsidRDefault="005A48F4">
            <w:pPr>
              <w:pStyle w:val="ConsPlusNormal"/>
              <w:jc w:val="center"/>
            </w:pPr>
            <w:r>
              <w:t>170,4</w:t>
            </w:r>
          </w:p>
        </w:tc>
      </w:tr>
      <w:tr w:rsidR="005A48F4">
        <w:tc>
          <w:tcPr>
            <w:tcW w:w="1024" w:type="dxa"/>
          </w:tcPr>
          <w:p w:rsidR="005A48F4" w:rsidRDefault="005A48F4">
            <w:pPr>
              <w:pStyle w:val="ConsPlusNormal"/>
              <w:jc w:val="center"/>
            </w:pPr>
            <w:r>
              <w:t>61.46.</w:t>
            </w:r>
          </w:p>
        </w:tc>
        <w:tc>
          <w:tcPr>
            <w:tcW w:w="3546"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61.46.1.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lastRenderedPageBreak/>
              <w:t>61.47.</w:t>
            </w:r>
          </w:p>
        </w:tc>
        <w:tc>
          <w:tcPr>
            <w:tcW w:w="3546" w:type="dxa"/>
          </w:tcPr>
          <w:p w:rsidR="005A48F4" w:rsidRDefault="005A48F4">
            <w:pPr>
              <w:pStyle w:val="ConsPlusNormal"/>
            </w:pPr>
            <w:r>
              <w:t>Субсидии бюджетным учреждениям - библиотекам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37317,6</w:t>
            </w:r>
          </w:p>
        </w:tc>
        <w:tc>
          <w:tcPr>
            <w:tcW w:w="1587" w:type="dxa"/>
          </w:tcPr>
          <w:p w:rsidR="005A48F4" w:rsidRDefault="005A48F4">
            <w:pPr>
              <w:pStyle w:val="ConsPlusNormal"/>
              <w:jc w:val="center"/>
            </w:pPr>
            <w:r>
              <w:t>40079,1</w:t>
            </w:r>
          </w:p>
        </w:tc>
        <w:tc>
          <w:tcPr>
            <w:tcW w:w="1531" w:type="dxa"/>
          </w:tcPr>
          <w:p w:rsidR="005A48F4" w:rsidRDefault="005A48F4">
            <w:pPr>
              <w:pStyle w:val="ConsPlusNormal"/>
              <w:jc w:val="center"/>
            </w:pPr>
            <w:r>
              <w:t>43085,0</w:t>
            </w:r>
          </w:p>
        </w:tc>
      </w:tr>
      <w:tr w:rsidR="005A48F4">
        <w:tc>
          <w:tcPr>
            <w:tcW w:w="1024" w:type="dxa"/>
          </w:tcPr>
          <w:p w:rsidR="005A48F4" w:rsidRDefault="005A48F4">
            <w:pPr>
              <w:pStyle w:val="ConsPlusNormal"/>
              <w:jc w:val="center"/>
            </w:pPr>
            <w:r>
              <w:t>61.47.1.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37317,6</w:t>
            </w:r>
          </w:p>
        </w:tc>
        <w:tc>
          <w:tcPr>
            <w:tcW w:w="1587" w:type="dxa"/>
          </w:tcPr>
          <w:p w:rsidR="005A48F4" w:rsidRDefault="005A48F4">
            <w:pPr>
              <w:pStyle w:val="ConsPlusNormal"/>
              <w:jc w:val="center"/>
            </w:pPr>
            <w:r>
              <w:t>40079,1</w:t>
            </w:r>
          </w:p>
        </w:tc>
        <w:tc>
          <w:tcPr>
            <w:tcW w:w="1531" w:type="dxa"/>
          </w:tcPr>
          <w:p w:rsidR="005A48F4" w:rsidRDefault="005A48F4">
            <w:pPr>
              <w:pStyle w:val="ConsPlusNormal"/>
              <w:jc w:val="center"/>
            </w:pPr>
            <w:r>
              <w:t>43085,0</w:t>
            </w:r>
          </w:p>
        </w:tc>
      </w:tr>
      <w:tr w:rsidR="005A48F4">
        <w:tc>
          <w:tcPr>
            <w:tcW w:w="1024" w:type="dxa"/>
          </w:tcPr>
          <w:p w:rsidR="005A48F4" w:rsidRDefault="005A48F4">
            <w:pPr>
              <w:pStyle w:val="ConsPlusNormal"/>
              <w:jc w:val="center"/>
            </w:pPr>
            <w:r>
              <w:t>61.48.</w:t>
            </w:r>
          </w:p>
        </w:tc>
        <w:tc>
          <w:tcPr>
            <w:tcW w:w="3546" w:type="dxa"/>
          </w:tcPr>
          <w:p w:rsidR="005A48F4" w:rsidRDefault="005A48F4">
            <w:pPr>
              <w:pStyle w:val="ConsPlusNormal"/>
            </w:pPr>
            <w:r>
              <w:t>Субсидии бюджетным учреждениям - музеям, выставочному залу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61220,7</w:t>
            </w:r>
          </w:p>
        </w:tc>
        <w:tc>
          <w:tcPr>
            <w:tcW w:w="1587" w:type="dxa"/>
          </w:tcPr>
          <w:p w:rsidR="005A48F4" w:rsidRDefault="005A48F4">
            <w:pPr>
              <w:pStyle w:val="ConsPlusNormal"/>
              <w:jc w:val="center"/>
            </w:pPr>
            <w:r>
              <w:t>63214,2</w:t>
            </w:r>
          </w:p>
        </w:tc>
        <w:tc>
          <w:tcPr>
            <w:tcW w:w="1531" w:type="dxa"/>
          </w:tcPr>
          <w:p w:rsidR="005A48F4" w:rsidRDefault="005A48F4">
            <w:pPr>
              <w:pStyle w:val="ConsPlusNormal"/>
              <w:jc w:val="center"/>
            </w:pPr>
            <w:r>
              <w:t>67449,6</w:t>
            </w:r>
          </w:p>
        </w:tc>
      </w:tr>
      <w:tr w:rsidR="005A48F4">
        <w:tc>
          <w:tcPr>
            <w:tcW w:w="1024" w:type="dxa"/>
          </w:tcPr>
          <w:p w:rsidR="005A48F4" w:rsidRDefault="005A48F4">
            <w:pPr>
              <w:pStyle w:val="ConsPlusNormal"/>
              <w:jc w:val="center"/>
            </w:pPr>
            <w:r>
              <w:t>61.48.1.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61220,7</w:t>
            </w:r>
          </w:p>
        </w:tc>
        <w:tc>
          <w:tcPr>
            <w:tcW w:w="1587" w:type="dxa"/>
          </w:tcPr>
          <w:p w:rsidR="005A48F4" w:rsidRDefault="005A48F4">
            <w:pPr>
              <w:pStyle w:val="ConsPlusNormal"/>
              <w:jc w:val="center"/>
            </w:pPr>
            <w:r>
              <w:t>63214,2</w:t>
            </w:r>
          </w:p>
        </w:tc>
        <w:tc>
          <w:tcPr>
            <w:tcW w:w="1531" w:type="dxa"/>
          </w:tcPr>
          <w:p w:rsidR="005A48F4" w:rsidRDefault="005A48F4">
            <w:pPr>
              <w:pStyle w:val="ConsPlusNormal"/>
              <w:jc w:val="center"/>
            </w:pPr>
            <w:r>
              <w:t>67449,6</w:t>
            </w:r>
          </w:p>
        </w:tc>
      </w:tr>
      <w:tr w:rsidR="005A48F4">
        <w:tc>
          <w:tcPr>
            <w:tcW w:w="1024" w:type="dxa"/>
          </w:tcPr>
          <w:p w:rsidR="005A48F4" w:rsidRDefault="005A48F4">
            <w:pPr>
              <w:pStyle w:val="ConsPlusNormal"/>
              <w:jc w:val="center"/>
            </w:pPr>
            <w:r>
              <w:t>61.49.</w:t>
            </w:r>
          </w:p>
        </w:tc>
        <w:tc>
          <w:tcPr>
            <w:tcW w:w="3546" w:type="dxa"/>
          </w:tcPr>
          <w:p w:rsidR="005A48F4" w:rsidRDefault="005A48F4">
            <w:pPr>
              <w:pStyle w:val="ConsPlusNormal"/>
            </w:pPr>
            <w:r>
              <w:t>Субсидии бюджетным учреждениям - учреждениям культурно-досугового типа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50401,7</w:t>
            </w:r>
          </w:p>
        </w:tc>
        <w:tc>
          <w:tcPr>
            <w:tcW w:w="1587" w:type="dxa"/>
          </w:tcPr>
          <w:p w:rsidR="005A48F4" w:rsidRDefault="005A48F4">
            <w:pPr>
              <w:pStyle w:val="ConsPlusNormal"/>
              <w:jc w:val="center"/>
            </w:pPr>
            <w:r>
              <w:t>51832,1</w:t>
            </w:r>
          </w:p>
        </w:tc>
        <w:tc>
          <w:tcPr>
            <w:tcW w:w="1531" w:type="dxa"/>
          </w:tcPr>
          <w:p w:rsidR="005A48F4" w:rsidRDefault="005A48F4">
            <w:pPr>
              <w:pStyle w:val="ConsPlusNormal"/>
              <w:jc w:val="center"/>
            </w:pPr>
            <w:r>
              <w:t>55926,8</w:t>
            </w:r>
          </w:p>
        </w:tc>
      </w:tr>
      <w:tr w:rsidR="005A48F4">
        <w:tc>
          <w:tcPr>
            <w:tcW w:w="1024" w:type="dxa"/>
          </w:tcPr>
          <w:p w:rsidR="005A48F4" w:rsidRDefault="005A48F4">
            <w:pPr>
              <w:pStyle w:val="ConsPlusNormal"/>
              <w:jc w:val="center"/>
            </w:pPr>
            <w:r>
              <w:t>61.49.1.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50401,7</w:t>
            </w:r>
          </w:p>
        </w:tc>
        <w:tc>
          <w:tcPr>
            <w:tcW w:w="1587" w:type="dxa"/>
          </w:tcPr>
          <w:p w:rsidR="005A48F4" w:rsidRDefault="005A48F4">
            <w:pPr>
              <w:pStyle w:val="ConsPlusNormal"/>
              <w:jc w:val="center"/>
            </w:pPr>
            <w:r>
              <w:t>51832,1</w:t>
            </w:r>
          </w:p>
        </w:tc>
        <w:tc>
          <w:tcPr>
            <w:tcW w:w="1531" w:type="dxa"/>
          </w:tcPr>
          <w:p w:rsidR="005A48F4" w:rsidRDefault="005A48F4">
            <w:pPr>
              <w:pStyle w:val="ConsPlusNormal"/>
              <w:jc w:val="center"/>
            </w:pPr>
            <w:r>
              <w:t>55926,8</w:t>
            </w:r>
          </w:p>
        </w:tc>
      </w:tr>
      <w:tr w:rsidR="005A48F4">
        <w:tc>
          <w:tcPr>
            <w:tcW w:w="1024" w:type="dxa"/>
          </w:tcPr>
          <w:p w:rsidR="005A48F4" w:rsidRDefault="005A48F4">
            <w:pPr>
              <w:pStyle w:val="ConsPlusNormal"/>
              <w:jc w:val="center"/>
            </w:pPr>
            <w:r>
              <w:t>61.50.</w:t>
            </w:r>
          </w:p>
        </w:tc>
        <w:tc>
          <w:tcPr>
            <w:tcW w:w="3546" w:type="dxa"/>
          </w:tcPr>
          <w:p w:rsidR="005A48F4" w:rsidRDefault="005A48F4">
            <w:pPr>
              <w:pStyle w:val="ConsPlusNormal"/>
            </w:pPr>
            <w:r>
              <w:t xml:space="preserve">Расходы на организацию и </w:t>
            </w:r>
            <w:r>
              <w:lastRenderedPageBreak/>
              <w:t>проведение мероприятий в сфере культуры</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15654,6</w:t>
            </w:r>
          </w:p>
        </w:tc>
        <w:tc>
          <w:tcPr>
            <w:tcW w:w="1587" w:type="dxa"/>
          </w:tcPr>
          <w:p w:rsidR="005A48F4" w:rsidRDefault="005A48F4">
            <w:pPr>
              <w:pStyle w:val="ConsPlusNormal"/>
              <w:jc w:val="center"/>
            </w:pPr>
            <w:r>
              <w:t>4055,3</w:t>
            </w:r>
          </w:p>
        </w:tc>
        <w:tc>
          <w:tcPr>
            <w:tcW w:w="1531" w:type="dxa"/>
          </w:tcPr>
          <w:p w:rsidR="005A48F4" w:rsidRDefault="005A48F4">
            <w:pPr>
              <w:pStyle w:val="ConsPlusNormal"/>
              <w:jc w:val="center"/>
            </w:pPr>
            <w:r>
              <w:t>4217,5</w:t>
            </w:r>
          </w:p>
        </w:tc>
      </w:tr>
      <w:tr w:rsidR="005A48F4">
        <w:tc>
          <w:tcPr>
            <w:tcW w:w="1024" w:type="dxa"/>
          </w:tcPr>
          <w:p w:rsidR="005A48F4" w:rsidRDefault="005A48F4">
            <w:pPr>
              <w:pStyle w:val="ConsPlusNormal"/>
              <w:jc w:val="center"/>
            </w:pPr>
            <w:r>
              <w:lastRenderedPageBreak/>
              <w:t>61.50.1.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15654,6</w:t>
            </w:r>
          </w:p>
        </w:tc>
        <w:tc>
          <w:tcPr>
            <w:tcW w:w="1587" w:type="dxa"/>
          </w:tcPr>
          <w:p w:rsidR="005A48F4" w:rsidRDefault="005A48F4">
            <w:pPr>
              <w:pStyle w:val="ConsPlusNormal"/>
              <w:jc w:val="center"/>
            </w:pPr>
            <w:r>
              <w:t>4055,3</w:t>
            </w:r>
          </w:p>
        </w:tc>
        <w:tc>
          <w:tcPr>
            <w:tcW w:w="1531" w:type="dxa"/>
          </w:tcPr>
          <w:p w:rsidR="005A48F4" w:rsidRDefault="005A48F4">
            <w:pPr>
              <w:pStyle w:val="ConsPlusNormal"/>
              <w:jc w:val="center"/>
            </w:pPr>
            <w:r>
              <w:t>4217,5</w:t>
            </w:r>
          </w:p>
        </w:tc>
      </w:tr>
      <w:tr w:rsidR="005A48F4">
        <w:tc>
          <w:tcPr>
            <w:tcW w:w="1024" w:type="dxa"/>
          </w:tcPr>
          <w:p w:rsidR="005A48F4" w:rsidRDefault="005A48F4">
            <w:pPr>
              <w:pStyle w:val="ConsPlusNormal"/>
              <w:jc w:val="center"/>
            </w:pPr>
            <w:r>
              <w:t>61.51.</w:t>
            </w:r>
          </w:p>
        </w:tc>
        <w:tc>
          <w:tcPr>
            <w:tcW w:w="3546" w:type="dxa"/>
          </w:tcPr>
          <w:p w:rsidR="005A48F4" w:rsidRDefault="005A48F4">
            <w:pPr>
              <w:pStyle w:val="ConsPlusNormal"/>
            </w:pPr>
            <w:r>
              <w:t>Расходы на капитальный ремонт учреждений культуры</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8866,1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61.51.1.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8866,1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61.52.</w:t>
            </w:r>
          </w:p>
        </w:tc>
        <w:tc>
          <w:tcPr>
            <w:tcW w:w="3546" w:type="dxa"/>
          </w:tcPr>
          <w:p w:rsidR="005A48F4" w:rsidRDefault="005A48F4">
            <w:pPr>
              <w:pStyle w:val="ConsPlusNormal"/>
            </w:pPr>
            <w:r>
              <w:t>Субсидии бюджетным учреждениям - больницам, клиникам на финансовое обеспечение выполнения государственного задания</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134482,6</w:t>
            </w:r>
          </w:p>
        </w:tc>
        <w:tc>
          <w:tcPr>
            <w:tcW w:w="1587" w:type="dxa"/>
          </w:tcPr>
          <w:p w:rsidR="005A48F4" w:rsidRDefault="005A48F4">
            <w:pPr>
              <w:pStyle w:val="ConsPlusNormal"/>
              <w:jc w:val="center"/>
            </w:pPr>
            <w:r>
              <w:t>144837,8</w:t>
            </w:r>
          </w:p>
        </w:tc>
        <w:tc>
          <w:tcPr>
            <w:tcW w:w="1531" w:type="dxa"/>
          </w:tcPr>
          <w:p w:rsidR="005A48F4" w:rsidRDefault="005A48F4">
            <w:pPr>
              <w:pStyle w:val="ConsPlusNormal"/>
              <w:jc w:val="center"/>
            </w:pPr>
            <w:r>
              <w:t>156135,1</w:t>
            </w:r>
          </w:p>
        </w:tc>
      </w:tr>
      <w:tr w:rsidR="005A48F4">
        <w:tc>
          <w:tcPr>
            <w:tcW w:w="1024" w:type="dxa"/>
          </w:tcPr>
          <w:p w:rsidR="005A48F4" w:rsidRDefault="005A48F4">
            <w:pPr>
              <w:pStyle w:val="ConsPlusNormal"/>
              <w:jc w:val="center"/>
            </w:pPr>
            <w:r>
              <w:t>61.52.1.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134482,6</w:t>
            </w:r>
          </w:p>
        </w:tc>
        <w:tc>
          <w:tcPr>
            <w:tcW w:w="1587" w:type="dxa"/>
          </w:tcPr>
          <w:p w:rsidR="005A48F4" w:rsidRDefault="005A48F4">
            <w:pPr>
              <w:pStyle w:val="ConsPlusNormal"/>
              <w:jc w:val="center"/>
            </w:pPr>
            <w:r>
              <w:t>144837,8</w:t>
            </w:r>
          </w:p>
        </w:tc>
        <w:tc>
          <w:tcPr>
            <w:tcW w:w="1531" w:type="dxa"/>
          </w:tcPr>
          <w:p w:rsidR="005A48F4" w:rsidRDefault="005A48F4">
            <w:pPr>
              <w:pStyle w:val="ConsPlusNormal"/>
              <w:jc w:val="center"/>
            </w:pPr>
            <w:r>
              <w:t>156135,1</w:t>
            </w:r>
          </w:p>
        </w:tc>
      </w:tr>
      <w:tr w:rsidR="005A48F4">
        <w:tc>
          <w:tcPr>
            <w:tcW w:w="1024" w:type="dxa"/>
          </w:tcPr>
          <w:p w:rsidR="005A48F4" w:rsidRDefault="005A48F4">
            <w:pPr>
              <w:pStyle w:val="ConsPlusNormal"/>
              <w:jc w:val="center"/>
            </w:pPr>
            <w:r>
              <w:t>61.53.</w:t>
            </w:r>
          </w:p>
        </w:tc>
        <w:tc>
          <w:tcPr>
            <w:tcW w:w="3546" w:type="dxa"/>
          </w:tcPr>
          <w:p w:rsidR="005A48F4" w:rsidRDefault="005A48F4">
            <w:pPr>
              <w:pStyle w:val="ConsPlusNormal"/>
            </w:pPr>
            <w:r>
              <w:t>Субсидии бюджетным учреждениям - поликлиникам, амбулаториям, диагностическим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147317,1</w:t>
            </w:r>
          </w:p>
        </w:tc>
        <w:tc>
          <w:tcPr>
            <w:tcW w:w="1587" w:type="dxa"/>
          </w:tcPr>
          <w:p w:rsidR="005A48F4" w:rsidRDefault="005A48F4">
            <w:pPr>
              <w:pStyle w:val="ConsPlusNormal"/>
              <w:jc w:val="center"/>
            </w:pPr>
            <w:r>
              <w:t>159249,8</w:t>
            </w:r>
          </w:p>
        </w:tc>
        <w:tc>
          <w:tcPr>
            <w:tcW w:w="1531" w:type="dxa"/>
          </w:tcPr>
          <w:p w:rsidR="005A48F4" w:rsidRDefault="005A48F4">
            <w:pPr>
              <w:pStyle w:val="ConsPlusNormal"/>
              <w:jc w:val="center"/>
            </w:pPr>
            <w:r>
              <w:t>172308,3</w:t>
            </w:r>
          </w:p>
        </w:tc>
      </w:tr>
      <w:tr w:rsidR="005A48F4">
        <w:tc>
          <w:tcPr>
            <w:tcW w:w="1024" w:type="dxa"/>
          </w:tcPr>
          <w:p w:rsidR="005A48F4" w:rsidRDefault="005A48F4">
            <w:pPr>
              <w:pStyle w:val="ConsPlusNormal"/>
              <w:jc w:val="center"/>
            </w:pPr>
            <w:r>
              <w:t>61.53.1.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147317,1</w:t>
            </w:r>
          </w:p>
        </w:tc>
        <w:tc>
          <w:tcPr>
            <w:tcW w:w="1587" w:type="dxa"/>
          </w:tcPr>
          <w:p w:rsidR="005A48F4" w:rsidRDefault="005A48F4">
            <w:pPr>
              <w:pStyle w:val="ConsPlusNormal"/>
              <w:jc w:val="center"/>
            </w:pPr>
            <w:r>
              <w:t>159249,8</w:t>
            </w:r>
          </w:p>
        </w:tc>
        <w:tc>
          <w:tcPr>
            <w:tcW w:w="1531" w:type="dxa"/>
          </w:tcPr>
          <w:p w:rsidR="005A48F4" w:rsidRDefault="005A48F4">
            <w:pPr>
              <w:pStyle w:val="ConsPlusNormal"/>
              <w:jc w:val="center"/>
            </w:pPr>
            <w:r>
              <w:t>172308,3</w:t>
            </w:r>
          </w:p>
        </w:tc>
      </w:tr>
      <w:tr w:rsidR="005A48F4">
        <w:tc>
          <w:tcPr>
            <w:tcW w:w="1024" w:type="dxa"/>
          </w:tcPr>
          <w:p w:rsidR="005A48F4" w:rsidRDefault="005A48F4">
            <w:pPr>
              <w:pStyle w:val="ConsPlusNormal"/>
              <w:jc w:val="center"/>
            </w:pPr>
            <w:r>
              <w:lastRenderedPageBreak/>
              <w:t>61.54.</w:t>
            </w:r>
          </w:p>
        </w:tc>
        <w:tc>
          <w:tcPr>
            <w:tcW w:w="3546" w:type="dxa"/>
          </w:tcPr>
          <w:p w:rsidR="005A48F4" w:rsidRDefault="005A48F4">
            <w:pPr>
              <w:pStyle w:val="ConsPlusNormal"/>
            </w:pPr>
            <w:r>
              <w:t>Субсидии бюджетным учреждениям - санаториям для детей и подростков на финансовое обеспечение выполнения государственного задания</w:t>
            </w:r>
          </w:p>
        </w:tc>
        <w:tc>
          <w:tcPr>
            <w:tcW w:w="933" w:type="dxa"/>
          </w:tcPr>
          <w:p w:rsidR="005A48F4" w:rsidRDefault="005A48F4">
            <w:pPr>
              <w:pStyle w:val="ConsPlusNormal"/>
              <w:jc w:val="center"/>
            </w:pPr>
            <w:r>
              <w:t>09 05</w:t>
            </w:r>
          </w:p>
        </w:tc>
        <w:tc>
          <w:tcPr>
            <w:tcW w:w="1644" w:type="dxa"/>
          </w:tcPr>
          <w:p w:rsidR="005A48F4" w:rsidRDefault="005A48F4">
            <w:pPr>
              <w:pStyle w:val="ConsPlusNormal"/>
              <w:jc w:val="center"/>
            </w:pPr>
            <w:r>
              <w:t>0140010430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51064,1</w:t>
            </w:r>
          </w:p>
        </w:tc>
        <w:tc>
          <w:tcPr>
            <w:tcW w:w="1587" w:type="dxa"/>
          </w:tcPr>
          <w:p w:rsidR="005A48F4" w:rsidRDefault="005A48F4">
            <w:pPr>
              <w:pStyle w:val="ConsPlusNormal"/>
              <w:jc w:val="center"/>
            </w:pPr>
            <w:r>
              <w:t>59231,7</w:t>
            </w:r>
          </w:p>
        </w:tc>
        <w:tc>
          <w:tcPr>
            <w:tcW w:w="1531" w:type="dxa"/>
          </w:tcPr>
          <w:p w:rsidR="005A48F4" w:rsidRDefault="005A48F4">
            <w:pPr>
              <w:pStyle w:val="ConsPlusNormal"/>
              <w:jc w:val="center"/>
            </w:pPr>
            <w:r>
              <w:t>64384,8</w:t>
            </w:r>
          </w:p>
        </w:tc>
      </w:tr>
      <w:tr w:rsidR="005A48F4">
        <w:tc>
          <w:tcPr>
            <w:tcW w:w="1024" w:type="dxa"/>
          </w:tcPr>
          <w:p w:rsidR="005A48F4" w:rsidRDefault="005A48F4">
            <w:pPr>
              <w:pStyle w:val="ConsPlusNormal"/>
              <w:jc w:val="center"/>
            </w:pPr>
            <w:r>
              <w:t>61.54.1.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09 05</w:t>
            </w:r>
          </w:p>
        </w:tc>
        <w:tc>
          <w:tcPr>
            <w:tcW w:w="1644" w:type="dxa"/>
          </w:tcPr>
          <w:p w:rsidR="005A48F4" w:rsidRDefault="005A48F4">
            <w:pPr>
              <w:pStyle w:val="ConsPlusNormal"/>
              <w:jc w:val="center"/>
            </w:pPr>
            <w:r>
              <w:t>0140010430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51064,1</w:t>
            </w:r>
          </w:p>
        </w:tc>
        <w:tc>
          <w:tcPr>
            <w:tcW w:w="1587" w:type="dxa"/>
          </w:tcPr>
          <w:p w:rsidR="005A48F4" w:rsidRDefault="005A48F4">
            <w:pPr>
              <w:pStyle w:val="ConsPlusNormal"/>
              <w:jc w:val="center"/>
            </w:pPr>
            <w:r>
              <w:t>59231,7</w:t>
            </w:r>
          </w:p>
        </w:tc>
        <w:tc>
          <w:tcPr>
            <w:tcW w:w="1531" w:type="dxa"/>
          </w:tcPr>
          <w:p w:rsidR="005A48F4" w:rsidRDefault="005A48F4">
            <w:pPr>
              <w:pStyle w:val="ConsPlusNormal"/>
              <w:jc w:val="center"/>
            </w:pPr>
            <w:r>
              <w:t>64384,8</w:t>
            </w:r>
          </w:p>
        </w:tc>
      </w:tr>
      <w:tr w:rsidR="005A48F4">
        <w:tc>
          <w:tcPr>
            <w:tcW w:w="1024" w:type="dxa"/>
          </w:tcPr>
          <w:p w:rsidR="005A48F4" w:rsidRDefault="005A48F4">
            <w:pPr>
              <w:pStyle w:val="ConsPlusNormal"/>
              <w:jc w:val="center"/>
            </w:pPr>
            <w:r>
              <w:t>61.55.</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5729,1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61.55.1.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5729,1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61.56.</w:t>
            </w:r>
          </w:p>
        </w:tc>
        <w:tc>
          <w:tcPr>
            <w:tcW w:w="3546" w:type="dxa"/>
          </w:tcPr>
          <w:p w:rsidR="005A48F4" w:rsidRDefault="005A48F4">
            <w:pPr>
              <w:pStyle w:val="ConsPlusNormal"/>
            </w:pPr>
            <w:r>
              <w:t>Расходы на капитальный ремонт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33289,8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61.56.1.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33289,8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61.57.</w:t>
            </w:r>
          </w:p>
        </w:tc>
        <w:tc>
          <w:tcPr>
            <w:tcW w:w="3546" w:type="dxa"/>
          </w:tcPr>
          <w:p w:rsidR="005A48F4" w:rsidRDefault="005A48F4">
            <w:pPr>
              <w:pStyle w:val="ConsPlusNormal"/>
            </w:pPr>
            <w:r>
              <w:t xml:space="preserve">Субсидии на приобретение оборудования для оснащения государственных учреждений здравоохранения, </w:t>
            </w:r>
            <w:r>
              <w:lastRenderedPageBreak/>
              <w:t>функционирующих в системе обязательного медицинского страхования</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26200,0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61.57.1.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26200,0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61.58.</w:t>
            </w:r>
          </w:p>
        </w:tc>
        <w:tc>
          <w:tcPr>
            <w:tcW w:w="3546" w:type="dxa"/>
          </w:tcPr>
          <w:p w:rsidR="005A48F4" w:rsidRDefault="005A48F4">
            <w:pPr>
              <w:pStyle w:val="ConsPlusNormal"/>
            </w:pPr>
            <w:r>
              <w:t>Расходы на обеспечение доступности учреждений здравоохранения для инвалидов и других маломобильных групп населения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0150010660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2444,0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61.58.1.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0150010660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2444,0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61.59.</w:t>
            </w:r>
          </w:p>
        </w:tc>
        <w:tc>
          <w:tcPr>
            <w:tcW w:w="3546" w:type="dxa"/>
          </w:tcPr>
          <w:p w:rsidR="005A48F4" w:rsidRDefault="005A48F4">
            <w:pPr>
              <w:pStyle w:val="ConsPlusNormal"/>
            </w:pPr>
            <w:r>
              <w:t>Расходы на развитие материально-технической базы детских поликлиник и детских поликлинических отделений медицинских организаций</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12564,2</w:t>
            </w:r>
          </w:p>
        </w:tc>
        <w:tc>
          <w:tcPr>
            <w:tcW w:w="1587" w:type="dxa"/>
          </w:tcPr>
          <w:p w:rsidR="005A48F4" w:rsidRDefault="005A48F4">
            <w:pPr>
              <w:pStyle w:val="ConsPlusNormal"/>
              <w:jc w:val="center"/>
            </w:pPr>
            <w:r>
              <w:t>12564,2</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61.59.1.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12564,2</w:t>
            </w:r>
          </w:p>
        </w:tc>
        <w:tc>
          <w:tcPr>
            <w:tcW w:w="1587" w:type="dxa"/>
          </w:tcPr>
          <w:p w:rsidR="005A48F4" w:rsidRDefault="005A48F4">
            <w:pPr>
              <w:pStyle w:val="ConsPlusNormal"/>
              <w:jc w:val="center"/>
            </w:pPr>
            <w:r>
              <w:t>12564,2</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61.60.</w:t>
            </w:r>
          </w:p>
        </w:tc>
        <w:tc>
          <w:tcPr>
            <w:tcW w:w="3546" w:type="dxa"/>
          </w:tcPr>
          <w:p w:rsidR="005A48F4" w:rsidRDefault="005A48F4">
            <w:pPr>
              <w:pStyle w:val="ConsPlusNormal"/>
            </w:pPr>
            <w:r>
              <w:t xml:space="preserve">Субсидии бюджетным учреждениям социальной реабилитации инвалидов на финансовое обеспечение </w:t>
            </w:r>
            <w:r>
              <w:lastRenderedPageBreak/>
              <w:t>выполнения государственного задания</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47428,6</w:t>
            </w:r>
          </w:p>
        </w:tc>
        <w:tc>
          <w:tcPr>
            <w:tcW w:w="1587" w:type="dxa"/>
          </w:tcPr>
          <w:p w:rsidR="005A48F4" w:rsidRDefault="005A48F4">
            <w:pPr>
              <w:pStyle w:val="ConsPlusNormal"/>
              <w:jc w:val="center"/>
            </w:pPr>
            <w:r>
              <w:t>51296,7</w:t>
            </w:r>
          </w:p>
        </w:tc>
        <w:tc>
          <w:tcPr>
            <w:tcW w:w="1531" w:type="dxa"/>
          </w:tcPr>
          <w:p w:rsidR="005A48F4" w:rsidRDefault="005A48F4">
            <w:pPr>
              <w:pStyle w:val="ConsPlusNormal"/>
              <w:jc w:val="center"/>
            </w:pPr>
            <w:r>
              <w:t>53502,4</w:t>
            </w:r>
          </w:p>
        </w:tc>
      </w:tr>
      <w:tr w:rsidR="005A48F4">
        <w:tc>
          <w:tcPr>
            <w:tcW w:w="1024" w:type="dxa"/>
          </w:tcPr>
          <w:p w:rsidR="005A48F4" w:rsidRDefault="005A48F4">
            <w:pPr>
              <w:pStyle w:val="ConsPlusNormal"/>
              <w:jc w:val="center"/>
            </w:pPr>
            <w:r>
              <w:lastRenderedPageBreak/>
              <w:t>61.60.1.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47428,6</w:t>
            </w:r>
          </w:p>
        </w:tc>
        <w:tc>
          <w:tcPr>
            <w:tcW w:w="1587" w:type="dxa"/>
          </w:tcPr>
          <w:p w:rsidR="005A48F4" w:rsidRDefault="005A48F4">
            <w:pPr>
              <w:pStyle w:val="ConsPlusNormal"/>
              <w:jc w:val="center"/>
            </w:pPr>
            <w:r>
              <w:t>51296,7</w:t>
            </w:r>
          </w:p>
        </w:tc>
        <w:tc>
          <w:tcPr>
            <w:tcW w:w="1531" w:type="dxa"/>
          </w:tcPr>
          <w:p w:rsidR="005A48F4" w:rsidRDefault="005A48F4">
            <w:pPr>
              <w:pStyle w:val="ConsPlusNormal"/>
              <w:jc w:val="center"/>
            </w:pPr>
            <w:r>
              <w:t>53502,4</w:t>
            </w:r>
          </w:p>
        </w:tc>
      </w:tr>
      <w:tr w:rsidR="005A48F4">
        <w:tc>
          <w:tcPr>
            <w:tcW w:w="1024" w:type="dxa"/>
          </w:tcPr>
          <w:p w:rsidR="005A48F4" w:rsidRDefault="005A48F4">
            <w:pPr>
              <w:pStyle w:val="ConsPlusNormal"/>
              <w:jc w:val="center"/>
            </w:pPr>
            <w:r>
              <w:t>61.61.</w:t>
            </w:r>
          </w:p>
        </w:tc>
        <w:tc>
          <w:tcPr>
            <w:tcW w:w="3546" w:type="dxa"/>
          </w:tcPr>
          <w:p w:rsidR="005A48F4" w:rsidRDefault="005A48F4">
            <w:pPr>
              <w:pStyle w:val="ConsPlusNormal"/>
            </w:pPr>
            <w:r>
              <w:t>Расходы на капитальный ремонт учреждений социальной защиты</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5078,1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5078,1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61.62.</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61.63.</w:t>
            </w:r>
          </w:p>
        </w:tc>
        <w:tc>
          <w:tcPr>
            <w:tcW w:w="3546" w:type="dxa"/>
          </w:tcPr>
          <w:p w:rsidR="005A48F4" w:rsidRDefault="005A48F4">
            <w:pPr>
              <w:pStyle w:val="ConsPlusNormal"/>
            </w:pPr>
            <w:r>
              <w:t>Субсидии бюджетным учреждениям социального обслуживания семьи и детей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46050,0</w:t>
            </w:r>
          </w:p>
        </w:tc>
        <w:tc>
          <w:tcPr>
            <w:tcW w:w="1587" w:type="dxa"/>
          </w:tcPr>
          <w:p w:rsidR="005A48F4" w:rsidRDefault="005A48F4">
            <w:pPr>
              <w:pStyle w:val="ConsPlusNormal"/>
              <w:jc w:val="center"/>
            </w:pPr>
            <w:r>
              <w:t>45655,4</w:t>
            </w:r>
          </w:p>
        </w:tc>
        <w:tc>
          <w:tcPr>
            <w:tcW w:w="1531" w:type="dxa"/>
          </w:tcPr>
          <w:p w:rsidR="005A48F4" w:rsidRDefault="005A48F4">
            <w:pPr>
              <w:pStyle w:val="ConsPlusNormal"/>
              <w:jc w:val="center"/>
            </w:pPr>
            <w:r>
              <w:t>48486,0</w:t>
            </w:r>
          </w:p>
        </w:tc>
      </w:tr>
      <w:tr w:rsidR="005A48F4">
        <w:tc>
          <w:tcPr>
            <w:tcW w:w="1024" w:type="dxa"/>
          </w:tcPr>
          <w:p w:rsidR="005A48F4" w:rsidRDefault="005A48F4">
            <w:pPr>
              <w:pStyle w:val="ConsPlusNormal"/>
              <w:jc w:val="center"/>
            </w:pPr>
            <w:r>
              <w:lastRenderedPageBreak/>
              <w:t>61.63.1.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46050,0</w:t>
            </w:r>
          </w:p>
        </w:tc>
        <w:tc>
          <w:tcPr>
            <w:tcW w:w="1587" w:type="dxa"/>
          </w:tcPr>
          <w:p w:rsidR="005A48F4" w:rsidRDefault="005A48F4">
            <w:pPr>
              <w:pStyle w:val="ConsPlusNormal"/>
              <w:jc w:val="center"/>
            </w:pPr>
            <w:r>
              <w:t>45655,4</w:t>
            </w:r>
          </w:p>
        </w:tc>
        <w:tc>
          <w:tcPr>
            <w:tcW w:w="1531" w:type="dxa"/>
          </w:tcPr>
          <w:p w:rsidR="005A48F4" w:rsidRDefault="005A48F4">
            <w:pPr>
              <w:pStyle w:val="ConsPlusNormal"/>
              <w:jc w:val="center"/>
            </w:pPr>
            <w:r>
              <w:t>48486,0</w:t>
            </w:r>
          </w:p>
        </w:tc>
      </w:tr>
      <w:tr w:rsidR="005A48F4">
        <w:tc>
          <w:tcPr>
            <w:tcW w:w="1024" w:type="dxa"/>
          </w:tcPr>
          <w:p w:rsidR="005A48F4" w:rsidRDefault="005A48F4">
            <w:pPr>
              <w:pStyle w:val="ConsPlusNormal"/>
              <w:jc w:val="center"/>
            </w:pPr>
            <w:r>
              <w:t>61.64.</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 учреждений социального обслуживания населения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0320041340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2255,8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61.64.1.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0320041340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2255,8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61.65.</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106930,8</w:t>
            </w:r>
          </w:p>
        </w:tc>
        <w:tc>
          <w:tcPr>
            <w:tcW w:w="1587" w:type="dxa"/>
          </w:tcPr>
          <w:p w:rsidR="005A48F4" w:rsidRDefault="005A48F4">
            <w:pPr>
              <w:pStyle w:val="ConsPlusNormal"/>
              <w:jc w:val="center"/>
            </w:pPr>
            <w:r>
              <w:t>113560,5</w:t>
            </w:r>
          </w:p>
        </w:tc>
        <w:tc>
          <w:tcPr>
            <w:tcW w:w="1531" w:type="dxa"/>
          </w:tcPr>
          <w:p w:rsidR="005A48F4" w:rsidRDefault="005A48F4">
            <w:pPr>
              <w:pStyle w:val="ConsPlusNormal"/>
              <w:jc w:val="center"/>
            </w:pPr>
            <w:r>
              <w:t>120601,2</w:t>
            </w:r>
          </w:p>
        </w:tc>
      </w:tr>
      <w:tr w:rsidR="005A48F4">
        <w:tc>
          <w:tcPr>
            <w:tcW w:w="1024" w:type="dxa"/>
          </w:tcPr>
          <w:p w:rsidR="005A48F4" w:rsidRDefault="005A48F4">
            <w:pPr>
              <w:pStyle w:val="ConsPlusNormal"/>
              <w:jc w:val="center"/>
            </w:pPr>
            <w:r>
              <w:t>61.65.1.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106930,8</w:t>
            </w:r>
          </w:p>
        </w:tc>
        <w:tc>
          <w:tcPr>
            <w:tcW w:w="1587" w:type="dxa"/>
          </w:tcPr>
          <w:p w:rsidR="005A48F4" w:rsidRDefault="005A48F4">
            <w:pPr>
              <w:pStyle w:val="ConsPlusNormal"/>
              <w:jc w:val="center"/>
            </w:pPr>
            <w:r>
              <w:t>113560,5</w:t>
            </w:r>
          </w:p>
        </w:tc>
        <w:tc>
          <w:tcPr>
            <w:tcW w:w="1531" w:type="dxa"/>
          </w:tcPr>
          <w:p w:rsidR="005A48F4" w:rsidRDefault="005A48F4">
            <w:pPr>
              <w:pStyle w:val="ConsPlusNormal"/>
              <w:jc w:val="center"/>
            </w:pPr>
            <w:r>
              <w:t>120601,2</w:t>
            </w:r>
          </w:p>
        </w:tc>
      </w:tr>
      <w:tr w:rsidR="005A48F4">
        <w:tc>
          <w:tcPr>
            <w:tcW w:w="1024" w:type="dxa"/>
          </w:tcPr>
          <w:p w:rsidR="005A48F4" w:rsidRDefault="005A48F4">
            <w:pPr>
              <w:pStyle w:val="ConsPlusNormal"/>
              <w:jc w:val="center"/>
            </w:pPr>
            <w:r>
              <w:t>61.66.</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6941,4</w:t>
            </w:r>
          </w:p>
        </w:tc>
        <w:tc>
          <w:tcPr>
            <w:tcW w:w="1587" w:type="dxa"/>
          </w:tcPr>
          <w:p w:rsidR="005A48F4" w:rsidRDefault="005A48F4">
            <w:pPr>
              <w:pStyle w:val="ConsPlusNormal"/>
              <w:jc w:val="center"/>
            </w:pPr>
            <w:r>
              <w:t>7219,1</w:t>
            </w:r>
          </w:p>
        </w:tc>
        <w:tc>
          <w:tcPr>
            <w:tcW w:w="1531" w:type="dxa"/>
          </w:tcPr>
          <w:p w:rsidR="005A48F4" w:rsidRDefault="005A48F4">
            <w:pPr>
              <w:pStyle w:val="ConsPlusNormal"/>
              <w:jc w:val="center"/>
            </w:pPr>
            <w:r>
              <w:t>7507,9</w:t>
            </w:r>
          </w:p>
        </w:tc>
      </w:tr>
      <w:tr w:rsidR="005A48F4">
        <w:tc>
          <w:tcPr>
            <w:tcW w:w="1024" w:type="dxa"/>
          </w:tcPr>
          <w:p w:rsidR="005A48F4" w:rsidRDefault="005A48F4">
            <w:pPr>
              <w:pStyle w:val="ConsPlusNormal"/>
              <w:jc w:val="center"/>
            </w:pPr>
            <w:r>
              <w:lastRenderedPageBreak/>
              <w:t>61.66.1.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6941,4</w:t>
            </w:r>
          </w:p>
        </w:tc>
        <w:tc>
          <w:tcPr>
            <w:tcW w:w="1587" w:type="dxa"/>
          </w:tcPr>
          <w:p w:rsidR="005A48F4" w:rsidRDefault="005A48F4">
            <w:pPr>
              <w:pStyle w:val="ConsPlusNormal"/>
              <w:jc w:val="center"/>
            </w:pPr>
            <w:r>
              <w:t>7219,1</w:t>
            </w:r>
          </w:p>
        </w:tc>
        <w:tc>
          <w:tcPr>
            <w:tcW w:w="1531" w:type="dxa"/>
          </w:tcPr>
          <w:p w:rsidR="005A48F4" w:rsidRDefault="005A48F4">
            <w:pPr>
              <w:pStyle w:val="ConsPlusNormal"/>
              <w:jc w:val="center"/>
            </w:pPr>
            <w:r>
              <w:t>7507,9</w:t>
            </w:r>
          </w:p>
        </w:tc>
      </w:tr>
      <w:tr w:rsidR="005A48F4">
        <w:tc>
          <w:tcPr>
            <w:tcW w:w="1024" w:type="dxa"/>
          </w:tcPr>
          <w:p w:rsidR="005A48F4" w:rsidRDefault="005A48F4">
            <w:pPr>
              <w:pStyle w:val="ConsPlusNormal"/>
              <w:jc w:val="center"/>
            </w:pPr>
            <w:r>
              <w:t>61.67.</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5252,8</w:t>
            </w:r>
          </w:p>
        </w:tc>
        <w:tc>
          <w:tcPr>
            <w:tcW w:w="1587" w:type="dxa"/>
          </w:tcPr>
          <w:p w:rsidR="005A48F4" w:rsidRDefault="005A48F4">
            <w:pPr>
              <w:pStyle w:val="ConsPlusNormal"/>
              <w:jc w:val="center"/>
            </w:pPr>
            <w:r>
              <w:t>5462,9</w:t>
            </w:r>
          </w:p>
        </w:tc>
        <w:tc>
          <w:tcPr>
            <w:tcW w:w="1531" w:type="dxa"/>
          </w:tcPr>
          <w:p w:rsidR="005A48F4" w:rsidRDefault="005A48F4">
            <w:pPr>
              <w:pStyle w:val="ConsPlusNormal"/>
              <w:jc w:val="center"/>
            </w:pPr>
            <w:r>
              <w:t>5681,4</w:t>
            </w:r>
          </w:p>
        </w:tc>
      </w:tr>
      <w:tr w:rsidR="005A48F4">
        <w:tc>
          <w:tcPr>
            <w:tcW w:w="1024" w:type="dxa"/>
          </w:tcPr>
          <w:p w:rsidR="005A48F4" w:rsidRDefault="005A48F4">
            <w:pPr>
              <w:pStyle w:val="ConsPlusNormal"/>
              <w:jc w:val="center"/>
            </w:pPr>
            <w:r>
              <w:t>61.67.1.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5252,8</w:t>
            </w:r>
          </w:p>
        </w:tc>
        <w:tc>
          <w:tcPr>
            <w:tcW w:w="1587" w:type="dxa"/>
          </w:tcPr>
          <w:p w:rsidR="005A48F4" w:rsidRDefault="005A48F4">
            <w:pPr>
              <w:pStyle w:val="ConsPlusNormal"/>
              <w:jc w:val="center"/>
            </w:pPr>
            <w:r>
              <w:t>5462,9</w:t>
            </w:r>
          </w:p>
        </w:tc>
        <w:tc>
          <w:tcPr>
            <w:tcW w:w="1531" w:type="dxa"/>
          </w:tcPr>
          <w:p w:rsidR="005A48F4" w:rsidRDefault="005A48F4">
            <w:pPr>
              <w:pStyle w:val="ConsPlusNormal"/>
              <w:jc w:val="center"/>
            </w:pPr>
            <w:r>
              <w:t>5681,4</w:t>
            </w:r>
          </w:p>
        </w:tc>
      </w:tr>
      <w:tr w:rsidR="005A48F4">
        <w:tc>
          <w:tcPr>
            <w:tcW w:w="1024" w:type="dxa"/>
          </w:tcPr>
          <w:p w:rsidR="005A48F4" w:rsidRDefault="005A48F4">
            <w:pPr>
              <w:pStyle w:val="ConsPlusNormal"/>
              <w:jc w:val="center"/>
            </w:pPr>
            <w:r>
              <w:t>61.68.</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61.68.1.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61.69.</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40856,0</w:t>
            </w:r>
          </w:p>
        </w:tc>
        <w:tc>
          <w:tcPr>
            <w:tcW w:w="1587" w:type="dxa"/>
          </w:tcPr>
          <w:p w:rsidR="005A48F4" w:rsidRDefault="005A48F4">
            <w:pPr>
              <w:pStyle w:val="ConsPlusNormal"/>
              <w:jc w:val="center"/>
            </w:pPr>
            <w:r>
              <w:t>41186,1</w:t>
            </w:r>
          </w:p>
        </w:tc>
        <w:tc>
          <w:tcPr>
            <w:tcW w:w="1531" w:type="dxa"/>
          </w:tcPr>
          <w:p w:rsidR="005A48F4" w:rsidRDefault="005A48F4">
            <w:pPr>
              <w:pStyle w:val="ConsPlusNormal"/>
              <w:jc w:val="center"/>
            </w:pPr>
            <w:r>
              <w:t>42915,9</w:t>
            </w:r>
          </w:p>
        </w:tc>
      </w:tr>
      <w:tr w:rsidR="005A48F4">
        <w:tc>
          <w:tcPr>
            <w:tcW w:w="1024" w:type="dxa"/>
          </w:tcPr>
          <w:p w:rsidR="005A48F4" w:rsidRDefault="005A48F4">
            <w:pPr>
              <w:pStyle w:val="ConsPlusNormal"/>
              <w:jc w:val="center"/>
            </w:pPr>
            <w:r>
              <w:lastRenderedPageBreak/>
              <w:t>61.69.1.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40856,0</w:t>
            </w:r>
          </w:p>
        </w:tc>
        <w:tc>
          <w:tcPr>
            <w:tcW w:w="1587" w:type="dxa"/>
          </w:tcPr>
          <w:p w:rsidR="005A48F4" w:rsidRDefault="005A48F4">
            <w:pPr>
              <w:pStyle w:val="ConsPlusNormal"/>
              <w:jc w:val="center"/>
            </w:pPr>
            <w:r>
              <w:t>41186,1</w:t>
            </w:r>
          </w:p>
        </w:tc>
        <w:tc>
          <w:tcPr>
            <w:tcW w:w="1531" w:type="dxa"/>
          </w:tcPr>
          <w:p w:rsidR="005A48F4" w:rsidRDefault="005A48F4">
            <w:pPr>
              <w:pStyle w:val="ConsPlusNormal"/>
              <w:jc w:val="center"/>
            </w:pPr>
            <w:r>
              <w:t>42915,9</w:t>
            </w:r>
          </w:p>
        </w:tc>
      </w:tr>
      <w:tr w:rsidR="005A48F4">
        <w:tc>
          <w:tcPr>
            <w:tcW w:w="1024" w:type="dxa"/>
          </w:tcPr>
          <w:p w:rsidR="005A48F4" w:rsidRDefault="005A48F4">
            <w:pPr>
              <w:pStyle w:val="ConsPlusNormal"/>
              <w:jc w:val="center"/>
            </w:pPr>
            <w:r>
              <w:t>61.70.</w:t>
            </w:r>
          </w:p>
        </w:tc>
        <w:tc>
          <w:tcPr>
            <w:tcW w:w="3546" w:type="dxa"/>
          </w:tcPr>
          <w:p w:rsidR="005A48F4" w:rsidRDefault="005A48F4">
            <w:pPr>
              <w:pStyle w:val="ConsPlusNormal"/>
            </w:pPr>
            <w:r>
              <w:t>Расходы на проектирование, ремонт и оснащение оборудованием внутридворовых спортивных площадок для занятий физической культурой и спортом населения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61.70.1.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61.71.</w:t>
            </w:r>
          </w:p>
        </w:tc>
        <w:tc>
          <w:tcPr>
            <w:tcW w:w="3546" w:type="dxa"/>
          </w:tcPr>
          <w:p w:rsidR="005A48F4" w:rsidRDefault="005A48F4">
            <w:pPr>
              <w:pStyle w:val="ConsPlusNormal"/>
            </w:pPr>
            <w:r>
              <w:t>Расходы на проектирование и капитальный ремонт учреждений физической культуры и спорта</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0430045390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61.71.1.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0430045390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61.72.</w:t>
            </w:r>
          </w:p>
        </w:tc>
        <w:tc>
          <w:tcPr>
            <w:tcW w:w="3546" w:type="dxa"/>
          </w:tcPr>
          <w:p w:rsidR="005A48F4" w:rsidRDefault="005A48F4">
            <w:pPr>
              <w:pStyle w:val="ConsPlusNormal"/>
            </w:pPr>
            <w:r>
              <w:t>Расходы на проектирование и капитальный ремонт учреждений физической культуры и спорта</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043P545390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32458,7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61.72.1.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043P545390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32458,7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61.73.</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255,0</w:t>
            </w:r>
          </w:p>
        </w:tc>
        <w:tc>
          <w:tcPr>
            <w:tcW w:w="1587" w:type="dxa"/>
          </w:tcPr>
          <w:p w:rsidR="005A48F4" w:rsidRDefault="005A48F4">
            <w:pPr>
              <w:pStyle w:val="ConsPlusNormal"/>
              <w:jc w:val="center"/>
            </w:pPr>
            <w:r>
              <w:t>265,2</w:t>
            </w:r>
          </w:p>
        </w:tc>
        <w:tc>
          <w:tcPr>
            <w:tcW w:w="1531" w:type="dxa"/>
          </w:tcPr>
          <w:p w:rsidR="005A48F4" w:rsidRDefault="005A48F4">
            <w:pPr>
              <w:pStyle w:val="ConsPlusNormal"/>
              <w:jc w:val="center"/>
            </w:pPr>
            <w:r>
              <w:t>275,8</w:t>
            </w:r>
          </w:p>
        </w:tc>
      </w:tr>
      <w:tr w:rsidR="005A48F4">
        <w:tc>
          <w:tcPr>
            <w:tcW w:w="1024" w:type="dxa"/>
          </w:tcPr>
          <w:p w:rsidR="005A48F4" w:rsidRDefault="005A48F4">
            <w:pPr>
              <w:pStyle w:val="ConsPlusNormal"/>
              <w:jc w:val="center"/>
            </w:pPr>
            <w:r>
              <w:t>61.73.1.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255,0</w:t>
            </w:r>
          </w:p>
        </w:tc>
        <w:tc>
          <w:tcPr>
            <w:tcW w:w="1587" w:type="dxa"/>
          </w:tcPr>
          <w:p w:rsidR="005A48F4" w:rsidRDefault="005A48F4">
            <w:pPr>
              <w:pStyle w:val="ConsPlusNormal"/>
              <w:jc w:val="center"/>
            </w:pPr>
            <w:r>
              <w:t>265,2</w:t>
            </w:r>
          </w:p>
        </w:tc>
        <w:tc>
          <w:tcPr>
            <w:tcW w:w="1531" w:type="dxa"/>
          </w:tcPr>
          <w:p w:rsidR="005A48F4" w:rsidRDefault="005A48F4">
            <w:pPr>
              <w:pStyle w:val="ConsPlusNormal"/>
              <w:jc w:val="center"/>
            </w:pPr>
            <w:r>
              <w:t>275,8</w:t>
            </w:r>
          </w:p>
        </w:tc>
      </w:tr>
      <w:tr w:rsidR="005A48F4">
        <w:tc>
          <w:tcPr>
            <w:tcW w:w="1024" w:type="dxa"/>
          </w:tcPr>
          <w:p w:rsidR="005A48F4" w:rsidRDefault="005A48F4">
            <w:pPr>
              <w:pStyle w:val="ConsPlusNormal"/>
              <w:jc w:val="center"/>
            </w:pPr>
            <w:r>
              <w:t>61.74.</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61.74.1.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61.75.</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56734,9</w:t>
            </w:r>
          </w:p>
        </w:tc>
        <w:tc>
          <w:tcPr>
            <w:tcW w:w="1587" w:type="dxa"/>
          </w:tcPr>
          <w:p w:rsidR="005A48F4" w:rsidRDefault="005A48F4">
            <w:pPr>
              <w:pStyle w:val="ConsPlusNormal"/>
              <w:jc w:val="center"/>
            </w:pPr>
            <w:r>
              <w:t>68365,5</w:t>
            </w:r>
          </w:p>
        </w:tc>
        <w:tc>
          <w:tcPr>
            <w:tcW w:w="1531" w:type="dxa"/>
          </w:tcPr>
          <w:p w:rsidR="005A48F4" w:rsidRDefault="005A48F4">
            <w:pPr>
              <w:pStyle w:val="ConsPlusNormal"/>
              <w:jc w:val="center"/>
            </w:pPr>
            <w:r>
              <w:t>71442,0</w:t>
            </w:r>
          </w:p>
        </w:tc>
      </w:tr>
      <w:tr w:rsidR="005A48F4">
        <w:tc>
          <w:tcPr>
            <w:tcW w:w="1024" w:type="dxa"/>
          </w:tcPr>
          <w:p w:rsidR="005A48F4" w:rsidRDefault="005A48F4">
            <w:pPr>
              <w:pStyle w:val="ConsPlusNormal"/>
              <w:jc w:val="center"/>
            </w:pPr>
            <w:r>
              <w:t>61.75.1.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56734,9</w:t>
            </w:r>
          </w:p>
        </w:tc>
        <w:tc>
          <w:tcPr>
            <w:tcW w:w="1587" w:type="dxa"/>
          </w:tcPr>
          <w:p w:rsidR="005A48F4" w:rsidRDefault="005A48F4">
            <w:pPr>
              <w:pStyle w:val="ConsPlusNormal"/>
              <w:jc w:val="center"/>
            </w:pPr>
            <w:r>
              <w:t>68365,5</w:t>
            </w:r>
          </w:p>
        </w:tc>
        <w:tc>
          <w:tcPr>
            <w:tcW w:w="1531" w:type="dxa"/>
          </w:tcPr>
          <w:p w:rsidR="005A48F4" w:rsidRDefault="005A48F4">
            <w:pPr>
              <w:pStyle w:val="ConsPlusNormal"/>
              <w:jc w:val="center"/>
            </w:pPr>
            <w:r>
              <w:t>71442,0</w:t>
            </w:r>
          </w:p>
        </w:tc>
      </w:tr>
      <w:tr w:rsidR="005A48F4">
        <w:tc>
          <w:tcPr>
            <w:tcW w:w="1024" w:type="dxa"/>
          </w:tcPr>
          <w:p w:rsidR="005A48F4" w:rsidRDefault="005A48F4">
            <w:pPr>
              <w:pStyle w:val="ConsPlusNormal"/>
              <w:jc w:val="center"/>
            </w:pPr>
            <w:r>
              <w:t>61.76.</w:t>
            </w:r>
          </w:p>
        </w:tc>
        <w:tc>
          <w:tcPr>
            <w:tcW w:w="3546" w:type="dxa"/>
          </w:tcPr>
          <w:p w:rsidR="005A48F4" w:rsidRDefault="005A48F4">
            <w:pPr>
              <w:pStyle w:val="ConsPlusNormal"/>
            </w:pPr>
            <w:r>
              <w:t>Расходы на государственную поддержку телевидения и радиовещания</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454,9</w:t>
            </w:r>
          </w:p>
        </w:tc>
        <w:tc>
          <w:tcPr>
            <w:tcW w:w="1587" w:type="dxa"/>
          </w:tcPr>
          <w:p w:rsidR="005A48F4" w:rsidRDefault="005A48F4">
            <w:pPr>
              <w:pStyle w:val="ConsPlusNormal"/>
              <w:jc w:val="center"/>
            </w:pPr>
            <w:r>
              <w:t>473,1</w:t>
            </w:r>
          </w:p>
        </w:tc>
        <w:tc>
          <w:tcPr>
            <w:tcW w:w="1531" w:type="dxa"/>
          </w:tcPr>
          <w:p w:rsidR="005A48F4" w:rsidRDefault="005A48F4">
            <w:pPr>
              <w:pStyle w:val="ConsPlusNormal"/>
              <w:jc w:val="center"/>
            </w:pPr>
            <w:r>
              <w:t>492,0</w:t>
            </w:r>
          </w:p>
        </w:tc>
      </w:tr>
      <w:tr w:rsidR="005A48F4">
        <w:tc>
          <w:tcPr>
            <w:tcW w:w="1024" w:type="dxa"/>
          </w:tcPr>
          <w:p w:rsidR="005A48F4" w:rsidRDefault="005A48F4">
            <w:pPr>
              <w:pStyle w:val="ConsPlusNormal"/>
              <w:jc w:val="center"/>
            </w:pPr>
            <w:r>
              <w:t>61.76.1.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454,9</w:t>
            </w:r>
          </w:p>
        </w:tc>
        <w:tc>
          <w:tcPr>
            <w:tcW w:w="1587" w:type="dxa"/>
          </w:tcPr>
          <w:p w:rsidR="005A48F4" w:rsidRDefault="005A48F4">
            <w:pPr>
              <w:pStyle w:val="ConsPlusNormal"/>
              <w:jc w:val="center"/>
            </w:pPr>
            <w:r>
              <w:t>473,1</w:t>
            </w:r>
          </w:p>
        </w:tc>
        <w:tc>
          <w:tcPr>
            <w:tcW w:w="1531" w:type="dxa"/>
          </w:tcPr>
          <w:p w:rsidR="005A48F4" w:rsidRDefault="005A48F4">
            <w:pPr>
              <w:pStyle w:val="ConsPlusNormal"/>
              <w:jc w:val="center"/>
            </w:pPr>
            <w:r>
              <w:t>492,0</w:t>
            </w:r>
          </w:p>
        </w:tc>
      </w:tr>
      <w:tr w:rsidR="005A48F4">
        <w:tc>
          <w:tcPr>
            <w:tcW w:w="1024" w:type="dxa"/>
          </w:tcPr>
          <w:p w:rsidR="005A48F4" w:rsidRDefault="005A48F4">
            <w:pPr>
              <w:pStyle w:val="ConsPlusNormal"/>
              <w:jc w:val="center"/>
              <w:outlineLvl w:val="1"/>
            </w:pPr>
            <w:r>
              <w:lastRenderedPageBreak/>
              <w:t>62.</w:t>
            </w:r>
          </w:p>
        </w:tc>
        <w:tc>
          <w:tcPr>
            <w:tcW w:w="3546" w:type="dxa"/>
          </w:tcPr>
          <w:p w:rsidR="005A48F4" w:rsidRDefault="005A48F4">
            <w:pPr>
              <w:pStyle w:val="ConsPlusNormal"/>
            </w:pPr>
            <w:r>
              <w:t>АДМИНИСТРАЦИЯ КУРОРТНОГО РАЙОНА САНКТ-ПЕТЕРБУРГА (855)</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5758185,7</w:t>
            </w:r>
          </w:p>
        </w:tc>
        <w:tc>
          <w:tcPr>
            <w:tcW w:w="1587" w:type="dxa"/>
          </w:tcPr>
          <w:p w:rsidR="005A48F4" w:rsidRDefault="005A48F4">
            <w:pPr>
              <w:pStyle w:val="ConsPlusNormal"/>
              <w:jc w:val="center"/>
            </w:pPr>
            <w:r>
              <w:t>5008213,1</w:t>
            </w:r>
          </w:p>
        </w:tc>
        <w:tc>
          <w:tcPr>
            <w:tcW w:w="1531" w:type="dxa"/>
          </w:tcPr>
          <w:p w:rsidR="005A48F4" w:rsidRDefault="005A48F4">
            <w:pPr>
              <w:pStyle w:val="ConsPlusNormal"/>
              <w:jc w:val="center"/>
            </w:pPr>
            <w:r>
              <w:t>4748926,6</w:t>
            </w:r>
          </w:p>
        </w:tc>
      </w:tr>
      <w:tr w:rsidR="005A48F4">
        <w:tc>
          <w:tcPr>
            <w:tcW w:w="1024" w:type="dxa"/>
          </w:tcPr>
          <w:p w:rsidR="005A48F4" w:rsidRDefault="005A48F4">
            <w:pPr>
              <w:pStyle w:val="ConsPlusNormal"/>
              <w:jc w:val="center"/>
            </w:pPr>
            <w:r>
              <w:t>62.1.</w:t>
            </w:r>
          </w:p>
        </w:tc>
        <w:tc>
          <w:tcPr>
            <w:tcW w:w="3546"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693,8</w:t>
            </w:r>
          </w:p>
        </w:tc>
        <w:tc>
          <w:tcPr>
            <w:tcW w:w="1587" w:type="dxa"/>
          </w:tcPr>
          <w:p w:rsidR="005A48F4" w:rsidRDefault="005A48F4">
            <w:pPr>
              <w:pStyle w:val="ConsPlusNormal"/>
              <w:jc w:val="center"/>
            </w:pPr>
            <w:r>
              <w:t>201,5</w:t>
            </w:r>
          </w:p>
        </w:tc>
        <w:tc>
          <w:tcPr>
            <w:tcW w:w="1531" w:type="dxa"/>
          </w:tcPr>
          <w:p w:rsidR="005A48F4" w:rsidRDefault="005A48F4">
            <w:pPr>
              <w:pStyle w:val="ConsPlusNormal"/>
              <w:jc w:val="center"/>
            </w:pPr>
            <w:r>
              <w:t>209,6</w:t>
            </w:r>
          </w:p>
        </w:tc>
      </w:tr>
      <w:tr w:rsidR="005A48F4">
        <w:tc>
          <w:tcPr>
            <w:tcW w:w="1024" w:type="dxa"/>
          </w:tcPr>
          <w:p w:rsidR="005A48F4" w:rsidRDefault="005A48F4">
            <w:pPr>
              <w:pStyle w:val="ConsPlusNormal"/>
              <w:jc w:val="center"/>
            </w:pPr>
            <w:r>
              <w:t>62.1.1.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693,8</w:t>
            </w:r>
          </w:p>
        </w:tc>
        <w:tc>
          <w:tcPr>
            <w:tcW w:w="1587" w:type="dxa"/>
          </w:tcPr>
          <w:p w:rsidR="005A48F4" w:rsidRDefault="005A48F4">
            <w:pPr>
              <w:pStyle w:val="ConsPlusNormal"/>
              <w:jc w:val="center"/>
            </w:pPr>
            <w:r>
              <w:t>201,5</w:t>
            </w:r>
          </w:p>
        </w:tc>
        <w:tc>
          <w:tcPr>
            <w:tcW w:w="1531" w:type="dxa"/>
          </w:tcPr>
          <w:p w:rsidR="005A48F4" w:rsidRDefault="005A48F4">
            <w:pPr>
              <w:pStyle w:val="ConsPlusNormal"/>
              <w:jc w:val="center"/>
            </w:pPr>
            <w:r>
              <w:t>209,6</w:t>
            </w:r>
          </w:p>
        </w:tc>
      </w:tr>
      <w:tr w:rsidR="005A48F4">
        <w:tc>
          <w:tcPr>
            <w:tcW w:w="1024" w:type="dxa"/>
          </w:tcPr>
          <w:p w:rsidR="005A48F4" w:rsidRDefault="005A48F4">
            <w:pPr>
              <w:pStyle w:val="ConsPlusNormal"/>
              <w:jc w:val="center"/>
            </w:pPr>
            <w:r>
              <w:t>62.2.</w:t>
            </w:r>
          </w:p>
        </w:tc>
        <w:tc>
          <w:tcPr>
            <w:tcW w:w="3546" w:type="dxa"/>
          </w:tcPr>
          <w:p w:rsidR="005A48F4" w:rsidRDefault="005A48F4">
            <w:pPr>
              <w:pStyle w:val="ConsPlusNormal"/>
            </w:pPr>
            <w:r>
              <w:t xml:space="preserve">Расходы на реализацию Федерального </w:t>
            </w:r>
            <w:hyperlink r:id="rId59" w:history="1">
              <w:r>
                <w:rPr>
                  <w:color w:val="0000FF"/>
                </w:rPr>
                <w:t>закона</w:t>
              </w:r>
            </w:hyperlink>
            <w:r>
              <w:t xml:space="preserve"> от 20.08.2004 N 113-ФЗ "О присяжных заседателях федеральных судов общей юрисдикции в Российской Федерации"</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29,8</w:t>
            </w:r>
          </w:p>
        </w:tc>
        <w:tc>
          <w:tcPr>
            <w:tcW w:w="1587" w:type="dxa"/>
          </w:tcPr>
          <w:p w:rsidR="005A48F4" w:rsidRDefault="005A48F4">
            <w:pPr>
              <w:pStyle w:val="ConsPlusNormal"/>
              <w:jc w:val="center"/>
            </w:pPr>
            <w:r>
              <w:t>29,0</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62.2.1.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29,8</w:t>
            </w:r>
          </w:p>
        </w:tc>
        <w:tc>
          <w:tcPr>
            <w:tcW w:w="1587" w:type="dxa"/>
          </w:tcPr>
          <w:p w:rsidR="005A48F4" w:rsidRDefault="005A48F4">
            <w:pPr>
              <w:pStyle w:val="ConsPlusNormal"/>
              <w:jc w:val="center"/>
            </w:pPr>
            <w:r>
              <w:t>29,0</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62.3.</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составлению протоколов об административных правонарушениях</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79,2</w:t>
            </w:r>
          </w:p>
        </w:tc>
        <w:tc>
          <w:tcPr>
            <w:tcW w:w="1587" w:type="dxa"/>
          </w:tcPr>
          <w:p w:rsidR="005A48F4" w:rsidRDefault="005A48F4">
            <w:pPr>
              <w:pStyle w:val="ConsPlusNormal"/>
              <w:jc w:val="center"/>
            </w:pPr>
            <w:r>
              <w:t>82,5</w:t>
            </w:r>
          </w:p>
        </w:tc>
        <w:tc>
          <w:tcPr>
            <w:tcW w:w="1531" w:type="dxa"/>
          </w:tcPr>
          <w:p w:rsidR="005A48F4" w:rsidRDefault="005A48F4">
            <w:pPr>
              <w:pStyle w:val="ConsPlusNormal"/>
              <w:jc w:val="center"/>
            </w:pPr>
            <w:r>
              <w:t>85,8</w:t>
            </w:r>
          </w:p>
        </w:tc>
      </w:tr>
      <w:tr w:rsidR="005A48F4">
        <w:tc>
          <w:tcPr>
            <w:tcW w:w="1024" w:type="dxa"/>
          </w:tcPr>
          <w:p w:rsidR="005A48F4" w:rsidRDefault="005A48F4">
            <w:pPr>
              <w:pStyle w:val="ConsPlusNormal"/>
              <w:jc w:val="center"/>
            </w:pPr>
            <w:r>
              <w:t>62.3.1.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79,2</w:t>
            </w:r>
          </w:p>
        </w:tc>
        <w:tc>
          <w:tcPr>
            <w:tcW w:w="1587" w:type="dxa"/>
          </w:tcPr>
          <w:p w:rsidR="005A48F4" w:rsidRDefault="005A48F4">
            <w:pPr>
              <w:pStyle w:val="ConsPlusNormal"/>
              <w:jc w:val="center"/>
            </w:pPr>
            <w:r>
              <w:t>82,5</w:t>
            </w:r>
          </w:p>
        </w:tc>
        <w:tc>
          <w:tcPr>
            <w:tcW w:w="1531" w:type="dxa"/>
          </w:tcPr>
          <w:p w:rsidR="005A48F4" w:rsidRDefault="005A48F4">
            <w:pPr>
              <w:pStyle w:val="ConsPlusNormal"/>
              <w:jc w:val="center"/>
            </w:pPr>
            <w:r>
              <w:t>85,8</w:t>
            </w:r>
          </w:p>
        </w:tc>
      </w:tr>
      <w:tr w:rsidR="005A48F4">
        <w:tc>
          <w:tcPr>
            <w:tcW w:w="1024" w:type="dxa"/>
          </w:tcPr>
          <w:p w:rsidR="005A48F4" w:rsidRDefault="005A48F4">
            <w:pPr>
              <w:pStyle w:val="ConsPlusNormal"/>
              <w:jc w:val="center"/>
            </w:pPr>
            <w:r>
              <w:t>62.4.</w:t>
            </w:r>
          </w:p>
        </w:tc>
        <w:tc>
          <w:tcPr>
            <w:tcW w:w="3546" w:type="dxa"/>
          </w:tcPr>
          <w:p w:rsidR="005A48F4" w:rsidRDefault="005A48F4">
            <w:pPr>
              <w:pStyle w:val="ConsPlusNormal"/>
            </w:pPr>
            <w:r>
              <w:t xml:space="preserve">Расходы на формирование Реестра </w:t>
            </w:r>
            <w:r>
              <w:lastRenderedPageBreak/>
              <w:t>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566,6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62.4.1.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211,6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62.4.2.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355,0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62.5.</w:t>
            </w:r>
          </w:p>
        </w:tc>
        <w:tc>
          <w:tcPr>
            <w:tcW w:w="3546" w:type="dxa"/>
          </w:tcPr>
          <w:p w:rsidR="005A48F4" w:rsidRDefault="005A48F4">
            <w:pPr>
              <w:pStyle w:val="ConsPlusNormal"/>
            </w:pPr>
            <w:r>
              <w:t>Расходы на обеспечение содержания нежилых зданий, а также помещений в таких зданиях, являющихся имуществом казны Санкт-Петербурга и не переданных по договорам третьим лицам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16591,7</w:t>
            </w:r>
          </w:p>
        </w:tc>
        <w:tc>
          <w:tcPr>
            <w:tcW w:w="1587" w:type="dxa"/>
          </w:tcPr>
          <w:p w:rsidR="005A48F4" w:rsidRDefault="005A48F4">
            <w:pPr>
              <w:pStyle w:val="ConsPlusNormal"/>
              <w:jc w:val="center"/>
            </w:pPr>
            <w:r>
              <w:t>4896,3</w:t>
            </w:r>
          </w:p>
        </w:tc>
        <w:tc>
          <w:tcPr>
            <w:tcW w:w="1531" w:type="dxa"/>
          </w:tcPr>
          <w:p w:rsidR="005A48F4" w:rsidRDefault="005A48F4">
            <w:pPr>
              <w:pStyle w:val="ConsPlusNormal"/>
              <w:jc w:val="center"/>
            </w:pPr>
            <w:r>
              <w:t>4896,3</w:t>
            </w:r>
          </w:p>
        </w:tc>
      </w:tr>
      <w:tr w:rsidR="005A48F4">
        <w:tc>
          <w:tcPr>
            <w:tcW w:w="1024" w:type="dxa"/>
          </w:tcPr>
          <w:p w:rsidR="005A48F4" w:rsidRDefault="005A48F4">
            <w:pPr>
              <w:pStyle w:val="ConsPlusNormal"/>
              <w:jc w:val="center"/>
            </w:pPr>
            <w:r>
              <w:t>62.5.1.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16591,7</w:t>
            </w:r>
          </w:p>
        </w:tc>
        <w:tc>
          <w:tcPr>
            <w:tcW w:w="1587" w:type="dxa"/>
          </w:tcPr>
          <w:p w:rsidR="005A48F4" w:rsidRDefault="005A48F4">
            <w:pPr>
              <w:pStyle w:val="ConsPlusNormal"/>
              <w:jc w:val="center"/>
            </w:pPr>
            <w:r>
              <w:t>4896,3</w:t>
            </w:r>
          </w:p>
        </w:tc>
        <w:tc>
          <w:tcPr>
            <w:tcW w:w="1531" w:type="dxa"/>
          </w:tcPr>
          <w:p w:rsidR="005A48F4" w:rsidRDefault="005A48F4">
            <w:pPr>
              <w:pStyle w:val="ConsPlusNormal"/>
              <w:jc w:val="center"/>
            </w:pPr>
            <w:r>
              <w:t>4896,3</w:t>
            </w:r>
          </w:p>
        </w:tc>
      </w:tr>
      <w:tr w:rsidR="005A48F4">
        <w:tc>
          <w:tcPr>
            <w:tcW w:w="1024" w:type="dxa"/>
          </w:tcPr>
          <w:p w:rsidR="005A48F4" w:rsidRDefault="005A48F4">
            <w:pPr>
              <w:pStyle w:val="ConsPlusNormal"/>
              <w:jc w:val="center"/>
            </w:pPr>
            <w:r>
              <w:t>62.6.</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189754,5</w:t>
            </w:r>
          </w:p>
        </w:tc>
        <w:tc>
          <w:tcPr>
            <w:tcW w:w="1587" w:type="dxa"/>
          </w:tcPr>
          <w:p w:rsidR="005A48F4" w:rsidRDefault="005A48F4">
            <w:pPr>
              <w:pStyle w:val="ConsPlusNormal"/>
              <w:jc w:val="center"/>
            </w:pPr>
            <w:r>
              <w:t>187528,2</w:t>
            </w:r>
          </w:p>
        </w:tc>
        <w:tc>
          <w:tcPr>
            <w:tcW w:w="1531" w:type="dxa"/>
          </w:tcPr>
          <w:p w:rsidR="005A48F4" w:rsidRDefault="005A48F4">
            <w:pPr>
              <w:pStyle w:val="ConsPlusNormal"/>
              <w:jc w:val="center"/>
            </w:pPr>
            <w:r>
              <w:t>188565,8</w:t>
            </w:r>
          </w:p>
        </w:tc>
      </w:tr>
      <w:tr w:rsidR="005A48F4">
        <w:tc>
          <w:tcPr>
            <w:tcW w:w="1024" w:type="dxa"/>
          </w:tcPr>
          <w:p w:rsidR="005A48F4" w:rsidRDefault="005A48F4">
            <w:pPr>
              <w:pStyle w:val="ConsPlusNormal"/>
              <w:jc w:val="center"/>
            </w:pPr>
            <w:r>
              <w:t>62.6.1.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168075,0</w:t>
            </w:r>
          </w:p>
        </w:tc>
        <w:tc>
          <w:tcPr>
            <w:tcW w:w="1587" w:type="dxa"/>
          </w:tcPr>
          <w:p w:rsidR="005A48F4" w:rsidRDefault="005A48F4">
            <w:pPr>
              <w:pStyle w:val="ConsPlusNormal"/>
              <w:jc w:val="center"/>
            </w:pPr>
            <w:r>
              <w:t>168841,5</w:t>
            </w:r>
          </w:p>
        </w:tc>
        <w:tc>
          <w:tcPr>
            <w:tcW w:w="1531" w:type="dxa"/>
          </w:tcPr>
          <w:p w:rsidR="005A48F4" w:rsidRDefault="005A48F4">
            <w:pPr>
              <w:pStyle w:val="ConsPlusNormal"/>
              <w:jc w:val="center"/>
            </w:pPr>
            <w:r>
              <w:t>170604,1</w:t>
            </w:r>
          </w:p>
        </w:tc>
      </w:tr>
      <w:tr w:rsidR="005A48F4">
        <w:tc>
          <w:tcPr>
            <w:tcW w:w="1024" w:type="dxa"/>
          </w:tcPr>
          <w:p w:rsidR="005A48F4" w:rsidRDefault="005A48F4">
            <w:pPr>
              <w:pStyle w:val="ConsPlusNormal"/>
              <w:jc w:val="center"/>
            </w:pPr>
            <w:r>
              <w:lastRenderedPageBreak/>
              <w:t>62.6.2.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21644,5</w:t>
            </w:r>
          </w:p>
        </w:tc>
        <w:tc>
          <w:tcPr>
            <w:tcW w:w="1587" w:type="dxa"/>
          </w:tcPr>
          <w:p w:rsidR="005A48F4" w:rsidRDefault="005A48F4">
            <w:pPr>
              <w:pStyle w:val="ConsPlusNormal"/>
              <w:jc w:val="center"/>
            </w:pPr>
            <w:r>
              <w:t>18651,7</w:t>
            </w:r>
          </w:p>
        </w:tc>
        <w:tc>
          <w:tcPr>
            <w:tcW w:w="1531" w:type="dxa"/>
          </w:tcPr>
          <w:p w:rsidR="005A48F4" w:rsidRDefault="005A48F4">
            <w:pPr>
              <w:pStyle w:val="ConsPlusNormal"/>
              <w:jc w:val="center"/>
            </w:pPr>
            <w:r>
              <w:t>17926,7</w:t>
            </w:r>
          </w:p>
        </w:tc>
      </w:tr>
      <w:tr w:rsidR="005A48F4">
        <w:tc>
          <w:tcPr>
            <w:tcW w:w="1024" w:type="dxa"/>
          </w:tcPr>
          <w:p w:rsidR="005A48F4" w:rsidRDefault="005A48F4">
            <w:pPr>
              <w:pStyle w:val="ConsPlusNormal"/>
              <w:jc w:val="center"/>
            </w:pPr>
            <w:r>
              <w:t>62.6.3.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35,0</w:t>
            </w:r>
          </w:p>
        </w:tc>
        <w:tc>
          <w:tcPr>
            <w:tcW w:w="1587" w:type="dxa"/>
          </w:tcPr>
          <w:p w:rsidR="005A48F4" w:rsidRDefault="005A48F4">
            <w:pPr>
              <w:pStyle w:val="ConsPlusNormal"/>
              <w:jc w:val="center"/>
            </w:pPr>
            <w:r>
              <w:t>35,0</w:t>
            </w:r>
          </w:p>
        </w:tc>
        <w:tc>
          <w:tcPr>
            <w:tcW w:w="1531" w:type="dxa"/>
          </w:tcPr>
          <w:p w:rsidR="005A48F4" w:rsidRDefault="005A48F4">
            <w:pPr>
              <w:pStyle w:val="ConsPlusNormal"/>
              <w:jc w:val="center"/>
            </w:pPr>
            <w:r>
              <w:t>35,0</w:t>
            </w:r>
          </w:p>
        </w:tc>
      </w:tr>
      <w:tr w:rsidR="005A48F4">
        <w:tc>
          <w:tcPr>
            <w:tcW w:w="1024" w:type="dxa"/>
          </w:tcPr>
          <w:p w:rsidR="005A48F4" w:rsidRDefault="005A48F4">
            <w:pPr>
              <w:pStyle w:val="ConsPlusNormal"/>
              <w:jc w:val="center"/>
            </w:pPr>
            <w:r>
              <w:t>62.7.</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79293,7</w:t>
            </w:r>
          </w:p>
        </w:tc>
        <w:tc>
          <w:tcPr>
            <w:tcW w:w="1587" w:type="dxa"/>
          </w:tcPr>
          <w:p w:rsidR="005A48F4" w:rsidRDefault="005A48F4">
            <w:pPr>
              <w:pStyle w:val="ConsPlusNormal"/>
              <w:jc w:val="center"/>
            </w:pPr>
            <w:r>
              <w:t>82488,3</w:t>
            </w:r>
          </w:p>
        </w:tc>
        <w:tc>
          <w:tcPr>
            <w:tcW w:w="1531" w:type="dxa"/>
          </w:tcPr>
          <w:p w:rsidR="005A48F4" w:rsidRDefault="005A48F4">
            <w:pPr>
              <w:pStyle w:val="ConsPlusNormal"/>
              <w:jc w:val="center"/>
            </w:pPr>
            <w:r>
              <w:t>85812,4</w:t>
            </w:r>
          </w:p>
        </w:tc>
      </w:tr>
      <w:tr w:rsidR="005A48F4">
        <w:tc>
          <w:tcPr>
            <w:tcW w:w="1024" w:type="dxa"/>
          </w:tcPr>
          <w:p w:rsidR="005A48F4" w:rsidRDefault="005A48F4">
            <w:pPr>
              <w:pStyle w:val="ConsPlusNormal"/>
              <w:jc w:val="center"/>
            </w:pPr>
            <w:r>
              <w:t>62.7.1.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77381,0</w:t>
            </w:r>
          </w:p>
        </w:tc>
        <w:tc>
          <w:tcPr>
            <w:tcW w:w="1587" w:type="dxa"/>
          </w:tcPr>
          <w:p w:rsidR="005A48F4" w:rsidRDefault="005A48F4">
            <w:pPr>
              <w:pStyle w:val="ConsPlusNormal"/>
              <w:jc w:val="center"/>
            </w:pPr>
            <w:r>
              <w:t>79684,9</w:t>
            </w:r>
          </w:p>
        </w:tc>
        <w:tc>
          <w:tcPr>
            <w:tcW w:w="1531" w:type="dxa"/>
          </w:tcPr>
          <w:p w:rsidR="005A48F4" w:rsidRDefault="005A48F4">
            <w:pPr>
              <w:pStyle w:val="ConsPlusNormal"/>
              <w:jc w:val="center"/>
            </w:pPr>
            <w:r>
              <w:t>82870,2</w:t>
            </w:r>
          </w:p>
        </w:tc>
      </w:tr>
      <w:tr w:rsidR="005A48F4">
        <w:tc>
          <w:tcPr>
            <w:tcW w:w="1024" w:type="dxa"/>
          </w:tcPr>
          <w:p w:rsidR="005A48F4" w:rsidRDefault="005A48F4">
            <w:pPr>
              <w:pStyle w:val="ConsPlusNormal"/>
              <w:jc w:val="center"/>
            </w:pPr>
            <w:r>
              <w:t>62.7.2.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1912,7</w:t>
            </w:r>
          </w:p>
        </w:tc>
        <w:tc>
          <w:tcPr>
            <w:tcW w:w="1587" w:type="dxa"/>
          </w:tcPr>
          <w:p w:rsidR="005A48F4" w:rsidRDefault="005A48F4">
            <w:pPr>
              <w:pStyle w:val="ConsPlusNormal"/>
              <w:jc w:val="center"/>
            </w:pPr>
            <w:r>
              <w:t>2803,4</w:t>
            </w:r>
          </w:p>
        </w:tc>
        <w:tc>
          <w:tcPr>
            <w:tcW w:w="1531" w:type="dxa"/>
          </w:tcPr>
          <w:p w:rsidR="005A48F4" w:rsidRDefault="005A48F4">
            <w:pPr>
              <w:pStyle w:val="ConsPlusNormal"/>
              <w:jc w:val="center"/>
            </w:pPr>
            <w:r>
              <w:t>2942,2</w:t>
            </w:r>
          </w:p>
        </w:tc>
      </w:tr>
      <w:tr w:rsidR="005A48F4">
        <w:tc>
          <w:tcPr>
            <w:tcW w:w="1024" w:type="dxa"/>
          </w:tcPr>
          <w:p w:rsidR="005A48F4" w:rsidRDefault="005A48F4">
            <w:pPr>
              <w:pStyle w:val="ConsPlusNormal"/>
              <w:jc w:val="center"/>
            </w:pPr>
            <w:r>
              <w:t>62.8.</w:t>
            </w:r>
          </w:p>
        </w:tc>
        <w:tc>
          <w:tcPr>
            <w:tcW w:w="3546"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22007,8</w:t>
            </w:r>
          </w:p>
        </w:tc>
        <w:tc>
          <w:tcPr>
            <w:tcW w:w="1587" w:type="dxa"/>
          </w:tcPr>
          <w:p w:rsidR="005A48F4" w:rsidRDefault="005A48F4">
            <w:pPr>
              <w:pStyle w:val="ConsPlusNormal"/>
              <w:jc w:val="center"/>
            </w:pPr>
            <w:r>
              <w:t>22888,1</w:t>
            </w:r>
          </w:p>
        </w:tc>
        <w:tc>
          <w:tcPr>
            <w:tcW w:w="1531" w:type="dxa"/>
          </w:tcPr>
          <w:p w:rsidR="005A48F4" w:rsidRDefault="005A48F4">
            <w:pPr>
              <w:pStyle w:val="ConsPlusNormal"/>
              <w:jc w:val="center"/>
            </w:pPr>
            <w:r>
              <w:t>23803,6</w:t>
            </w:r>
          </w:p>
        </w:tc>
      </w:tr>
      <w:tr w:rsidR="005A48F4">
        <w:tc>
          <w:tcPr>
            <w:tcW w:w="1024" w:type="dxa"/>
          </w:tcPr>
          <w:p w:rsidR="005A48F4" w:rsidRDefault="005A48F4">
            <w:pPr>
              <w:pStyle w:val="ConsPlusNormal"/>
              <w:jc w:val="center"/>
            </w:pPr>
            <w:r>
              <w:t>62.8.1.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22007,8</w:t>
            </w:r>
          </w:p>
        </w:tc>
        <w:tc>
          <w:tcPr>
            <w:tcW w:w="1587" w:type="dxa"/>
          </w:tcPr>
          <w:p w:rsidR="005A48F4" w:rsidRDefault="005A48F4">
            <w:pPr>
              <w:pStyle w:val="ConsPlusNormal"/>
              <w:jc w:val="center"/>
            </w:pPr>
            <w:r>
              <w:t>22888,1</w:t>
            </w:r>
          </w:p>
        </w:tc>
        <w:tc>
          <w:tcPr>
            <w:tcW w:w="1531" w:type="dxa"/>
          </w:tcPr>
          <w:p w:rsidR="005A48F4" w:rsidRDefault="005A48F4">
            <w:pPr>
              <w:pStyle w:val="ConsPlusNormal"/>
              <w:jc w:val="center"/>
            </w:pPr>
            <w:r>
              <w:t>23803,6</w:t>
            </w:r>
          </w:p>
        </w:tc>
      </w:tr>
      <w:tr w:rsidR="005A48F4">
        <w:tc>
          <w:tcPr>
            <w:tcW w:w="1024" w:type="dxa"/>
          </w:tcPr>
          <w:p w:rsidR="005A48F4" w:rsidRDefault="005A48F4">
            <w:pPr>
              <w:pStyle w:val="ConsPlusNormal"/>
              <w:jc w:val="center"/>
            </w:pPr>
            <w:r>
              <w:lastRenderedPageBreak/>
              <w:t>62.9.</w:t>
            </w:r>
          </w:p>
        </w:tc>
        <w:tc>
          <w:tcPr>
            <w:tcW w:w="3546"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195,2</w:t>
            </w:r>
          </w:p>
        </w:tc>
        <w:tc>
          <w:tcPr>
            <w:tcW w:w="1587" w:type="dxa"/>
          </w:tcPr>
          <w:p w:rsidR="005A48F4" w:rsidRDefault="005A48F4">
            <w:pPr>
              <w:pStyle w:val="ConsPlusNormal"/>
              <w:jc w:val="center"/>
            </w:pPr>
            <w:r>
              <w:t>203,0</w:t>
            </w:r>
          </w:p>
        </w:tc>
        <w:tc>
          <w:tcPr>
            <w:tcW w:w="1531" w:type="dxa"/>
          </w:tcPr>
          <w:p w:rsidR="005A48F4" w:rsidRDefault="005A48F4">
            <w:pPr>
              <w:pStyle w:val="ConsPlusNormal"/>
              <w:jc w:val="center"/>
            </w:pPr>
            <w:r>
              <w:t>211,2</w:t>
            </w:r>
          </w:p>
        </w:tc>
      </w:tr>
      <w:tr w:rsidR="005A48F4">
        <w:tc>
          <w:tcPr>
            <w:tcW w:w="1024" w:type="dxa"/>
          </w:tcPr>
          <w:p w:rsidR="005A48F4" w:rsidRDefault="005A48F4">
            <w:pPr>
              <w:pStyle w:val="ConsPlusNormal"/>
              <w:jc w:val="center"/>
            </w:pPr>
            <w:r>
              <w:t>62.9.1.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195,2</w:t>
            </w:r>
          </w:p>
        </w:tc>
        <w:tc>
          <w:tcPr>
            <w:tcW w:w="1587" w:type="dxa"/>
          </w:tcPr>
          <w:p w:rsidR="005A48F4" w:rsidRDefault="005A48F4">
            <w:pPr>
              <w:pStyle w:val="ConsPlusNormal"/>
              <w:jc w:val="center"/>
            </w:pPr>
            <w:r>
              <w:t>203,0</w:t>
            </w:r>
          </w:p>
        </w:tc>
        <w:tc>
          <w:tcPr>
            <w:tcW w:w="1531" w:type="dxa"/>
          </w:tcPr>
          <w:p w:rsidR="005A48F4" w:rsidRDefault="005A48F4">
            <w:pPr>
              <w:pStyle w:val="ConsPlusNormal"/>
              <w:jc w:val="center"/>
            </w:pPr>
            <w:r>
              <w:t>211,2</w:t>
            </w:r>
          </w:p>
        </w:tc>
      </w:tr>
      <w:tr w:rsidR="005A48F4">
        <w:tc>
          <w:tcPr>
            <w:tcW w:w="1024" w:type="dxa"/>
          </w:tcPr>
          <w:p w:rsidR="005A48F4" w:rsidRDefault="005A48F4">
            <w:pPr>
              <w:pStyle w:val="ConsPlusNormal"/>
              <w:jc w:val="center"/>
            </w:pPr>
            <w:r>
              <w:t>62.10.</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1742,4</w:t>
            </w:r>
          </w:p>
        </w:tc>
        <w:tc>
          <w:tcPr>
            <w:tcW w:w="1587" w:type="dxa"/>
          </w:tcPr>
          <w:p w:rsidR="005A48F4" w:rsidRDefault="005A48F4">
            <w:pPr>
              <w:pStyle w:val="ConsPlusNormal"/>
              <w:jc w:val="center"/>
            </w:pPr>
            <w:r>
              <w:t>1830,1</w:t>
            </w:r>
          </w:p>
        </w:tc>
        <w:tc>
          <w:tcPr>
            <w:tcW w:w="1531" w:type="dxa"/>
          </w:tcPr>
          <w:p w:rsidR="005A48F4" w:rsidRDefault="005A48F4">
            <w:pPr>
              <w:pStyle w:val="ConsPlusNormal"/>
              <w:jc w:val="center"/>
            </w:pPr>
            <w:r>
              <w:t>1903,3</w:t>
            </w:r>
          </w:p>
        </w:tc>
      </w:tr>
      <w:tr w:rsidR="005A48F4">
        <w:tc>
          <w:tcPr>
            <w:tcW w:w="1024" w:type="dxa"/>
          </w:tcPr>
          <w:p w:rsidR="005A48F4" w:rsidRDefault="005A48F4">
            <w:pPr>
              <w:pStyle w:val="ConsPlusNormal"/>
              <w:jc w:val="center"/>
            </w:pPr>
            <w:r>
              <w:t>62.10.1.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1742,4</w:t>
            </w:r>
          </w:p>
        </w:tc>
        <w:tc>
          <w:tcPr>
            <w:tcW w:w="1587" w:type="dxa"/>
          </w:tcPr>
          <w:p w:rsidR="005A48F4" w:rsidRDefault="005A48F4">
            <w:pPr>
              <w:pStyle w:val="ConsPlusNormal"/>
              <w:jc w:val="center"/>
            </w:pPr>
            <w:r>
              <w:t>1830,1</w:t>
            </w:r>
          </w:p>
        </w:tc>
        <w:tc>
          <w:tcPr>
            <w:tcW w:w="1531" w:type="dxa"/>
          </w:tcPr>
          <w:p w:rsidR="005A48F4" w:rsidRDefault="005A48F4">
            <w:pPr>
              <w:pStyle w:val="ConsPlusNormal"/>
              <w:jc w:val="center"/>
            </w:pPr>
            <w:r>
              <w:t>1903,3</w:t>
            </w:r>
          </w:p>
        </w:tc>
      </w:tr>
      <w:tr w:rsidR="005A48F4">
        <w:tc>
          <w:tcPr>
            <w:tcW w:w="1024" w:type="dxa"/>
          </w:tcPr>
          <w:p w:rsidR="005A48F4" w:rsidRDefault="005A48F4">
            <w:pPr>
              <w:pStyle w:val="ConsPlusNormal"/>
              <w:jc w:val="center"/>
            </w:pPr>
            <w:r>
              <w:t>62.11.</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1326,5</w:t>
            </w:r>
          </w:p>
        </w:tc>
        <w:tc>
          <w:tcPr>
            <w:tcW w:w="1587" w:type="dxa"/>
          </w:tcPr>
          <w:p w:rsidR="005A48F4" w:rsidRDefault="005A48F4">
            <w:pPr>
              <w:pStyle w:val="ConsPlusNormal"/>
              <w:jc w:val="center"/>
            </w:pPr>
            <w:r>
              <w:t>1396,8</w:t>
            </w:r>
          </w:p>
        </w:tc>
        <w:tc>
          <w:tcPr>
            <w:tcW w:w="1531" w:type="dxa"/>
          </w:tcPr>
          <w:p w:rsidR="005A48F4" w:rsidRDefault="005A48F4">
            <w:pPr>
              <w:pStyle w:val="ConsPlusNormal"/>
              <w:jc w:val="center"/>
            </w:pPr>
            <w:r>
              <w:t>1452,7</w:t>
            </w:r>
          </w:p>
        </w:tc>
      </w:tr>
      <w:tr w:rsidR="005A48F4">
        <w:tc>
          <w:tcPr>
            <w:tcW w:w="1024" w:type="dxa"/>
          </w:tcPr>
          <w:p w:rsidR="005A48F4" w:rsidRDefault="005A48F4">
            <w:pPr>
              <w:pStyle w:val="ConsPlusNormal"/>
              <w:jc w:val="center"/>
            </w:pPr>
            <w:r>
              <w:t>62.11.1.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1326,5</w:t>
            </w:r>
          </w:p>
        </w:tc>
        <w:tc>
          <w:tcPr>
            <w:tcW w:w="1587" w:type="dxa"/>
          </w:tcPr>
          <w:p w:rsidR="005A48F4" w:rsidRDefault="005A48F4">
            <w:pPr>
              <w:pStyle w:val="ConsPlusNormal"/>
              <w:jc w:val="center"/>
            </w:pPr>
            <w:r>
              <w:t>1396,8</w:t>
            </w:r>
          </w:p>
        </w:tc>
        <w:tc>
          <w:tcPr>
            <w:tcW w:w="1531" w:type="dxa"/>
          </w:tcPr>
          <w:p w:rsidR="005A48F4" w:rsidRDefault="005A48F4">
            <w:pPr>
              <w:pStyle w:val="ConsPlusNormal"/>
              <w:jc w:val="center"/>
            </w:pPr>
            <w:r>
              <w:t>1452,7</w:t>
            </w:r>
          </w:p>
        </w:tc>
      </w:tr>
      <w:tr w:rsidR="005A48F4">
        <w:tc>
          <w:tcPr>
            <w:tcW w:w="1024" w:type="dxa"/>
          </w:tcPr>
          <w:p w:rsidR="005A48F4" w:rsidRDefault="005A48F4">
            <w:pPr>
              <w:pStyle w:val="ConsPlusNormal"/>
              <w:jc w:val="center"/>
            </w:pPr>
            <w:r>
              <w:t>62.12.</w:t>
            </w:r>
          </w:p>
        </w:tc>
        <w:tc>
          <w:tcPr>
            <w:tcW w:w="3546" w:type="dxa"/>
          </w:tcPr>
          <w:p w:rsidR="005A48F4" w:rsidRDefault="005A48F4">
            <w:pPr>
              <w:pStyle w:val="ConsPlusNormal"/>
            </w:pPr>
            <w:r>
              <w:t>Расходы на предупреждение аварийных ситуаций и ликвидацию их последствий в отношении объектов системы жизнеобеспечения населения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22796,2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62.12.1.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22796,2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62.13.</w:t>
            </w:r>
          </w:p>
        </w:tc>
        <w:tc>
          <w:tcPr>
            <w:tcW w:w="3546" w:type="dxa"/>
          </w:tcPr>
          <w:p w:rsidR="005A48F4" w:rsidRDefault="005A48F4">
            <w:pPr>
              <w:pStyle w:val="ConsPlusNormal"/>
            </w:pPr>
            <w:r>
              <w:t>Расходы на содержание и ремонт жилых и нежилых помещений, являющихся собственностью Санкт-Петербурга</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28291,8</w:t>
            </w:r>
          </w:p>
        </w:tc>
        <w:tc>
          <w:tcPr>
            <w:tcW w:w="1587" w:type="dxa"/>
          </w:tcPr>
          <w:p w:rsidR="005A48F4" w:rsidRDefault="005A48F4">
            <w:pPr>
              <w:pStyle w:val="ConsPlusNormal"/>
              <w:jc w:val="center"/>
            </w:pPr>
            <w:r>
              <w:t>30831,4</w:t>
            </w:r>
          </w:p>
        </w:tc>
        <w:tc>
          <w:tcPr>
            <w:tcW w:w="1531" w:type="dxa"/>
          </w:tcPr>
          <w:p w:rsidR="005A48F4" w:rsidRDefault="005A48F4">
            <w:pPr>
              <w:pStyle w:val="ConsPlusNormal"/>
              <w:jc w:val="center"/>
            </w:pPr>
            <w:r>
              <w:t>31070,6</w:t>
            </w:r>
          </w:p>
        </w:tc>
      </w:tr>
      <w:tr w:rsidR="005A48F4">
        <w:tc>
          <w:tcPr>
            <w:tcW w:w="1024" w:type="dxa"/>
          </w:tcPr>
          <w:p w:rsidR="005A48F4" w:rsidRDefault="005A48F4">
            <w:pPr>
              <w:pStyle w:val="ConsPlusNormal"/>
              <w:jc w:val="center"/>
            </w:pPr>
            <w:r>
              <w:t>62.13.1.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23767,8</w:t>
            </w:r>
          </w:p>
        </w:tc>
        <w:tc>
          <w:tcPr>
            <w:tcW w:w="1587" w:type="dxa"/>
          </w:tcPr>
          <w:p w:rsidR="005A48F4" w:rsidRDefault="005A48F4">
            <w:pPr>
              <w:pStyle w:val="ConsPlusNormal"/>
              <w:jc w:val="center"/>
            </w:pPr>
            <w:r>
              <w:t>26126,4</w:t>
            </w:r>
          </w:p>
        </w:tc>
        <w:tc>
          <w:tcPr>
            <w:tcW w:w="1531" w:type="dxa"/>
          </w:tcPr>
          <w:p w:rsidR="005A48F4" w:rsidRDefault="005A48F4">
            <w:pPr>
              <w:pStyle w:val="ConsPlusNormal"/>
              <w:jc w:val="center"/>
            </w:pPr>
            <w:r>
              <w:t>26177,4</w:t>
            </w:r>
          </w:p>
        </w:tc>
      </w:tr>
      <w:tr w:rsidR="005A48F4">
        <w:tc>
          <w:tcPr>
            <w:tcW w:w="1024" w:type="dxa"/>
          </w:tcPr>
          <w:p w:rsidR="005A48F4" w:rsidRDefault="005A48F4">
            <w:pPr>
              <w:pStyle w:val="ConsPlusNormal"/>
              <w:jc w:val="center"/>
            </w:pPr>
            <w:r>
              <w:t>62.13.2.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4524,0</w:t>
            </w:r>
          </w:p>
        </w:tc>
        <w:tc>
          <w:tcPr>
            <w:tcW w:w="1587" w:type="dxa"/>
          </w:tcPr>
          <w:p w:rsidR="005A48F4" w:rsidRDefault="005A48F4">
            <w:pPr>
              <w:pStyle w:val="ConsPlusNormal"/>
              <w:jc w:val="center"/>
            </w:pPr>
            <w:r>
              <w:t>4705,0</w:t>
            </w:r>
          </w:p>
        </w:tc>
        <w:tc>
          <w:tcPr>
            <w:tcW w:w="1531" w:type="dxa"/>
          </w:tcPr>
          <w:p w:rsidR="005A48F4" w:rsidRDefault="005A48F4">
            <w:pPr>
              <w:pStyle w:val="ConsPlusNormal"/>
              <w:jc w:val="center"/>
            </w:pPr>
            <w:r>
              <w:t>4893,2</w:t>
            </w:r>
          </w:p>
        </w:tc>
      </w:tr>
      <w:tr w:rsidR="005A48F4">
        <w:tc>
          <w:tcPr>
            <w:tcW w:w="1024" w:type="dxa"/>
          </w:tcPr>
          <w:p w:rsidR="005A48F4" w:rsidRDefault="005A48F4">
            <w:pPr>
              <w:pStyle w:val="ConsPlusNormal"/>
              <w:jc w:val="center"/>
            </w:pPr>
            <w:r>
              <w:t>62.14.</w:t>
            </w:r>
          </w:p>
        </w:tc>
        <w:tc>
          <w:tcPr>
            <w:tcW w:w="3546" w:type="dxa"/>
          </w:tcPr>
          <w:p w:rsidR="005A48F4" w:rsidRDefault="005A48F4">
            <w:pPr>
              <w:pStyle w:val="ConsPlusNormal"/>
            </w:pPr>
            <w:r>
              <w:t>Расходы на снос аварийных домов</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9900000600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9900000600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37,0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62.15.</w:t>
            </w:r>
          </w:p>
        </w:tc>
        <w:tc>
          <w:tcPr>
            <w:tcW w:w="3546" w:type="dxa"/>
          </w:tcPr>
          <w:p w:rsidR="005A48F4" w:rsidRDefault="005A48F4">
            <w:pPr>
              <w:pStyle w:val="ConsPlusNormal"/>
            </w:pPr>
            <w:r>
              <w:t>Расходы на водоотведение поверхностных сточных вод с придомовых территорий, не входящих в состав общего имущества многоквартирных домов</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6497,8</w:t>
            </w:r>
          </w:p>
        </w:tc>
        <w:tc>
          <w:tcPr>
            <w:tcW w:w="1587" w:type="dxa"/>
          </w:tcPr>
          <w:p w:rsidR="005A48F4" w:rsidRDefault="005A48F4">
            <w:pPr>
              <w:pStyle w:val="ConsPlusNormal"/>
              <w:jc w:val="center"/>
            </w:pPr>
            <w:r>
              <w:t>6833,5</w:t>
            </w:r>
          </w:p>
        </w:tc>
        <w:tc>
          <w:tcPr>
            <w:tcW w:w="1531" w:type="dxa"/>
          </w:tcPr>
          <w:p w:rsidR="005A48F4" w:rsidRDefault="005A48F4">
            <w:pPr>
              <w:pStyle w:val="ConsPlusNormal"/>
              <w:jc w:val="center"/>
            </w:pPr>
            <w:r>
              <w:t>6833,5</w:t>
            </w:r>
          </w:p>
        </w:tc>
      </w:tr>
      <w:tr w:rsidR="005A48F4">
        <w:tc>
          <w:tcPr>
            <w:tcW w:w="1024" w:type="dxa"/>
          </w:tcPr>
          <w:p w:rsidR="005A48F4" w:rsidRDefault="005A48F4">
            <w:pPr>
              <w:pStyle w:val="ConsPlusNormal"/>
              <w:jc w:val="center"/>
            </w:pPr>
            <w:r>
              <w:t>62.15.1.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6497,8</w:t>
            </w:r>
          </w:p>
        </w:tc>
        <w:tc>
          <w:tcPr>
            <w:tcW w:w="1587" w:type="dxa"/>
          </w:tcPr>
          <w:p w:rsidR="005A48F4" w:rsidRDefault="005A48F4">
            <w:pPr>
              <w:pStyle w:val="ConsPlusNormal"/>
              <w:jc w:val="center"/>
            </w:pPr>
            <w:r>
              <w:t>6833,5</w:t>
            </w:r>
          </w:p>
        </w:tc>
        <w:tc>
          <w:tcPr>
            <w:tcW w:w="1531" w:type="dxa"/>
          </w:tcPr>
          <w:p w:rsidR="005A48F4" w:rsidRDefault="005A48F4">
            <w:pPr>
              <w:pStyle w:val="ConsPlusNormal"/>
              <w:jc w:val="center"/>
            </w:pPr>
            <w:r>
              <w:t>6833,5</w:t>
            </w:r>
          </w:p>
        </w:tc>
      </w:tr>
      <w:tr w:rsidR="005A48F4">
        <w:tc>
          <w:tcPr>
            <w:tcW w:w="1024" w:type="dxa"/>
          </w:tcPr>
          <w:p w:rsidR="005A48F4" w:rsidRDefault="005A48F4">
            <w:pPr>
              <w:pStyle w:val="ConsPlusNormal"/>
              <w:jc w:val="center"/>
            </w:pPr>
            <w:r>
              <w:t>62.16.</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организации и осуществлению уборки и санитарной очистки территорий</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152625,9</w:t>
            </w:r>
          </w:p>
        </w:tc>
        <w:tc>
          <w:tcPr>
            <w:tcW w:w="1587" w:type="dxa"/>
          </w:tcPr>
          <w:p w:rsidR="005A48F4" w:rsidRDefault="005A48F4">
            <w:pPr>
              <w:pStyle w:val="ConsPlusNormal"/>
              <w:jc w:val="center"/>
            </w:pPr>
            <w:r>
              <w:t>158563,1</w:t>
            </w:r>
          </w:p>
        </w:tc>
        <w:tc>
          <w:tcPr>
            <w:tcW w:w="1531" w:type="dxa"/>
          </w:tcPr>
          <w:p w:rsidR="005A48F4" w:rsidRDefault="005A48F4">
            <w:pPr>
              <w:pStyle w:val="ConsPlusNormal"/>
              <w:jc w:val="center"/>
            </w:pPr>
            <w:r>
              <w:t>164984,9</w:t>
            </w:r>
          </w:p>
        </w:tc>
      </w:tr>
      <w:tr w:rsidR="005A48F4">
        <w:tc>
          <w:tcPr>
            <w:tcW w:w="1024" w:type="dxa"/>
          </w:tcPr>
          <w:p w:rsidR="005A48F4" w:rsidRDefault="005A48F4">
            <w:pPr>
              <w:pStyle w:val="ConsPlusNormal"/>
              <w:jc w:val="center"/>
            </w:pPr>
            <w:r>
              <w:lastRenderedPageBreak/>
              <w:t>62.16.1.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0920083160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152625,9</w:t>
            </w:r>
          </w:p>
        </w:tc>
        <w:tc>
          <w:tcPr>
            <w:tcW w:w="1587" w:type="dxa"/>
          </w:tcPr>
          <w:p w:rsidR="005A48F4" w:rsidRDefault="005A48F4">
            <w:pPr>
              <w:pStyle w:val="ConsPlusNormal"/>
              <w:jc w:val="center"/>
            </w:pPr>
            <w:r>
              <w:t>158563,1</w:t>
            </w:r>
          </w:p>
        </w:tc>
        <w:tc>
          <w:tcPr>
            <w:tcW w:w="1531" w:type="dxa"/>
          </w:tcPr>
          <w:p w:rsidR="005A48F4" w:rsidRDefault="005A48F4">
            <w:pPr>
              <w:pStyle w:val="ConsPlusNormal"/>
              <w:jc w:val="center"/>
            </w:pPr>
            <w:r>
              <w:t>164984,9</w:t>
            </w:r>
          </w:p>
        </w:tc>
      </w:tr>
      <w:tr w:rsidR="005A48F4">
        <w:tc>
          <w:tcPr>
            <w:tcW w:w="1024" w:type="dxa"/>
          </w:tcPr>
          <w:p w:rsidR="005A48F4" w:rsidRDefault="005A48F4">
            <w:pPr>
              <w:pStyle w:val="ConsPlusNormal"/>
              <w:jc w:val="center"/>
            </w:pPr>
            <w:r>
              <w:t>62.17.</w:t>
            </w:r>
          </w:p>
        </w:tc>
        <w:tc>
          <w:tcPr>
            <w:tcW w:w="3546" w:type="dxa"/>
          </w:tcPr>
          <w:p w:rsidR="005A48F4" w:rsidRDefault="005A48F4">
            <w:pPr>
              <w:pStyle w:val="ConsPlusNormal"/>
            </w:pPr>
            <w:r>
              <w:t>Расходы на обеспечение мероприятий по пресечению образования несанкционированных свалок отходов, ликвидации несанкционированных свалок отходов на территории района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4793,4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1403,8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62.17.2.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3389,6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62.18.</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37979,6</w:t>
            </w:r>
          </w:p>
        </w:tc>
        <w:tc>
          <w:tcPr>
            <w:tcW w:w="1587" w:type="dxa"/>
          </w:tcPr>
          <w:p w:rsidR="005A48F4" w:rsidRDefault="005A48F4">
            <w:pPr>
              <w:pStyle w:val="ConsPlusNormal"/>
              <w:jc w:val="center"/>
            </w:pPr>
            <w:r>
              <w:t>31192,5</w:t>
            </w:r>
          </w:p>
        </w:tc>
        <w:tc>
          <w:tcPr>
            <w:tcW w:w="1531" w:type="dxa"/>
          </w:tcPr>
          <w:p w:rsidR="005A48F4" w:rsidRDefault="005A48F4">
            <w:pPr>
              <w:pStyle w:val="ConsPlusNormal"/>
              <w:jc w:val="center"/>
            </w:pPr>
            <w:r>
              <w:t>32262,3</w:t>
            </w:r>
          </w:p>
        </w:tc>
      </w:tr>
      <w:tr w:rsidR="005A48F4">
        <w:tc>
          <w:tcPr>
            <w:tcW w:w="1024" w:type="dxa"/>
          </w:tcPr>
          <w:p w:rsidR="005A48F4" w:rsidRDefault="005A48F4">
            <w:pPr>
              <w:pStyle w:val="ConsPlusNormal"/>
              <w:jc w:val="center"/>
            </w:pPr>
            <w:r>
              <w:t>62.18.1.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23080,2</w:t>
            </w:r>
          </w:p>
        </w:tc>
        <w:tc>
          <w:tcPr>
            <w:tcW w:w="1587" w:type="dxa"/>
          </w:tcPr>
          <w:p w:rsidR="005A48F4" w:rsidRDefault="005A48F4">
            <w:pPr>
              <w:pStyle w:val="ConsPlusNormal"/>
              <w:jc w:val="center"/>
            </w:pPr>
            <w:r>
              <w:t>16993,1</w:t>
            </w:r>
          </w:p>
        </w:tc>
        <w:tc>
          <w:tcPr>
            <w:tcW w:w="1531" w:type="dxa"/>
          </w:tcPr>
          <w:p w:rsidR="005A48F4" w:rsidRDefault="005A48F4">
            <w:pPr>
              <w:pStyle w:val="ConsPlusNormal"/>
              <w:jc w:val="center"/>
            </w:pPr>
            <w:r>
              <w:t>18062,9</w:t>
            </w:r>
          </w:p>
        </w:tc>
      </w:tr>
      <w:tr w:rsidR="005A48F4">
        <w:tc>
          <w:tcPr>
            <w:tcW w:w="1024" w:type="dxa"/>
          </w:tcPr>
          <w:p w:rsidR="005A48F4" w:rsidRDefault="005A48F4">
            <w:pPr>
              <w:pStyle w:val="ConsPlusNormal"/>
              <w:jc w:val="center"/>
            </w:pPr>
            <w:r>
              <w:t>62.18.2.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13900,0</w:t>
            </w:r>
          </w:p>
        </w:tc>
        <w:tc>
          <w:tcPr>
            <w:tcW w:w="1587" w:type="dxa"/>
          </w:tcPr>
          <w:p w:rsidR="005A48F4" w:rsidRDefault="005A48F4">
            <w:pPr>
              <w:pStyle w:val="ConsPlusNormal"/>
              <w:jc w:val="center"/>
            </w:pPr>
            <w:r>
              <w:t>13900,0</w:t>
            </w:r>
          </w:p>
        </w:tc>
        <w:tc>
          <w:tcPr>
            <w:tcW w:w="1531" w:type="dxa"/>
          </w:tcPr>
          <w:p w:rsidR="005A48F4" w:rsidRDefault="005A48F4">
            <w:pPr>
              <w:pStyle w:val="ConsPlusNormal"/>
              <w:jc w:val="center"/>
            </w:pPr>
            <w:r>
              <w:t>13900,0</w:t>
            </w:r>
          </w:p>
        </w:tc>
      </w:tr>
      <w:tr w:rsidR="005A48F4">
        <w:tc>
          <w:tcPr>
            <w:tcW w:w="1024" w:type="dxa"/>
          </w:tcPr>
          <w:p w:rsidR="005A48F4" w:rsidRDefault="005A48F4">
            <w:pPr>
              <w:pStyle w:val="ConsPlusNormal"/>
              <w:jc w:val="center"/>
            </w:pPr>
            <w:r>
              <w:t>62.18.3.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999,4</w:t>
            </w:r>
          </w:p>
        </w:tc>
        <w:tc>
          <w:tcPr>
            <w:tcW w:w="1587" w:type="dxa"/>
          </w:tcPr>
          <w:p w:rsidR="005A48F4" w:rsidRDefault="005A48F4">
            <w:pPr>
              <w:pStyle w:val="ConsPlusNormal"/>
              <w:jc w:val="center"/>
            </w:pPr>
            <w:r>
              <w:t>299,4</w:t>
            </w:r>
          </w:p>
        </w:tc>
        <w:tc>
          <w:tcPr>
            <w:tcW w:w="1531" w:type="dxa"/>
          </w:tcPr>
          <w:p w:rsidR="005A48F4" w:rsidRDefault="005A48F4">
            <w:pPr>
              <w:pStyle w:val="ConsPlusNormal"/>
              <w:jc w:val="center"/>
            </w:pPr>
            <w:r>
              <w:t>299,4</w:t>
            </w:r>
          </w:p>
        </w:tc>
      </w:tr>
      <w:tr w:rsidR="005A48F4">
        <w:tc>
          <w:tcPr>
            <w:tcW w:w="1024" w:type="dxa"/>
          </w:tcPr>
          <w:p w:rsidR="005A48F4" w:rsidRDefault="005A48F4">
            <w:pPr>
              <w:pStyle w:val="ConsPlusNormal"/>
              <w:jc w:val="center"/>
            </w:pPr>
            <w:r>
              <w:t>62.19.</w:t>
            </w:r>
          </w:p>
        </w:tc>
        <w:tc>
          <w:tcPr>
            <w:tcW w:w="3546" w:type="dxa"/>
          </w:tcPr>
          <w:p w:rsidR="005A48F4" w:rsidRDefault="005A48F4">
            <w:pPr>
              <w:pStyle w:val="ConsPlusNormal"/>
            </w:pPr>
            <w:r>
              <w:t xml:space="preserve">Расходы на проведение мероприятий в сфере </w:t>
            </w:r>
            <w:r>
              <w:lastRenderedPageBreak/>
              <w:t>благоустройства</w:t>
            </w:r>
          </w:p>
        </w:tc>
        <w:tc>
          <w:tcPr>
            <w:tcW w:w="933" w:type="dxa"/>
          </w:tcPr>
          <w:p w:rsidR="005A48F4" w:rsidRDefault="005A48F4">
            <w:pPr>
              <w:pStyle w:val="ConsPlusNormal"/>
              <w:jc w:val="center"/>
            </w:pPr>
            <w:r>
              <w:lastRenderedPageBreak/>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15782,0</w:t>
            </w:r>
          </w:p>
        </w:tc>
        <w:tc>
          <w:tcPr>
            <w:tcW w:w="1587" w:type="dxa"/>
          </w:tcPr>
          <w:p w:rsidR="005A48F4" w:rsidRDefault="005A48F4">
            <w:pPr>
              <w:pStyle w:val="ConsPlusNormal"/>
              <w:jc w:val="center"/>
            </w:pPr>
            <w:r>
              <w:t>16618,4</w:t>
            </w:r>
          </w:p>
        </w:tc>
        <w:tc>
          <w:tcPr>
            <w:tcW w:w="1531" w:type="dxa"/>
          </w:tcPr>
          <w:p w:rsidR="005A48F4" w:rsidRDefault="005A48F4">
            <w:pPr>
              <w:pStyle w:val="ConsPlusNormal"/>
              <w:jc w:val="center"/>
            </w:pPr>
            <w:r>
              <w:t>17461,0</w:t>
            </w:r>
          </w:p>
        </w:tc>
      </w:tr>
      <w:tr w:rsidR="005A48F4">
        <w:tc>
          <w:tcPr>
            <w:tcW w:w="1024" w:type="dxa"/>
          </w:tcPr>
          <w:p w:rsidR="005A48F4" w:rsidRDefault="005A48F4">
            <w:pPr>
              <w:pStyle w:val="ConsPlusNormal"/>
              <w:jc w:val="center"/>
            </w:pPr>
            <w:r>
              <w:lastRenderedPageBreak/>
              <w:t>62.19.1.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15782,0</w:t>
            </w:r>
          </w:p>
        </w:tc>
        <w:tc>
          <w:tcPr>
            <w:tcW w:w="1587" w:type="dxa"/>
          </w:tcPr>
          <w:p w:rsidR="005A48F4" w:rsidRDefault="005A48F4">
            <w:pPr>
              <w:pStyle w:val="ConsPlusNormal"/>
              <w:jc w:val="center"/>
            </w:pPr>
            <w:r>
              <w:t>16618,4</w:t>
            </w:r>
          </w:p>
        </w:tc>
        <w:tc>
          <w:tcPr>
            <w:tcW w:w="1531" w:type="dxa"/>
          </w:tcPr>
          <w:p w:rsidR="005A48F4" w:rsidRDefault="005A48F4">
            <w:pPr>
              <w:pStyle w:val="ConsPlusNormal"/>
              <w:jc w:val="center"/>
            </w:pPr>
            <w:r>
              <w:t>17461,0</w:t>
            </w:r>
          </w:p>
        </w:tc>
      </w:tr>
      <w:tr w:rsidR="005A48F4">
        <w:tc>
          <w:tcPr>
            <w:tcW w:w="1024" w:type="dxa"/>
          </w:tcPr>
          <w:p w:rsidR="005A48F4" w:rsidRDefault="005A48F4">
            <w:pPr>
              <w:pStyle w:val="ConsPlusNormal"/>
              <w:jc w:val="center"/>
            </w:pPr>
            <w:r>
              <w:t>62.20.</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813,6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62.20.1.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813,6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62.21.</w:t>
            </w:r>
          </w:p>
        </w:tc>
        <w:tc>
          <w:tcPr>
            <w:tcW w:w="3546" w:type="dxa"/>
          </w:tcPr>
          <w:p w:rsidR="005A48F4" w:rsidRDefault="005A48F4">
            <w:pPr>
              <w:pStyle w:val="ConsPlusNormal"/>
            </w:pPr>
            <w:r>
              <w:t>Расходы на содержание Санкт-Петербургских государственных казенных учреждений Жилищных агентств районов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56584,5</w:t>
            </w:r>
          </w:p>
        </w:tc>
        <w:tc>
          <w:tcPr>
            <w:tcW w:w="1587" w:type="dxa"/>
          </w:tcPr>
          <w:p w:rsidR="005A48F4" w:rsidRDefault="005A48F4">
            <w:pPr>
              <w:pStyle w:val="ConsPlusNormal"/>
              <w:jc w:val="center"/>
            </w:pPr>
            <w:r>
              <w:t>55836,4</w:t>
            </w:r>
          </w:p>
        </w:tc>
        <w:tc>
          <w:tcPr>
            <w:tcW w:w="1531" w:type="dxa"/>
          </w:tcPr>
          <w:p w:rsidR="005A48F4" w:rsidRDefault="005A48F4">
            <w:pPr>
              <w:pStyle w:val="ConsPlusNormal"/>
              <w:jc w:val="center"/>
            </w:pPr>
            <w:r>
              <w:t>58114,6</w:t>
            </w:r>
          </w:p>
        </w:tc>
      </w:tr>
      <w:tr w:rsidR="005A48F4">
        <w:tc>
          <w:tcPr>
            <w:tcW w:w="1024" w:type="dxa"/>
          </w:tcPr>
          <w:p w:rsidR="005A48F4" w:rsidRDefault="005A48F4">
            <w:pPr>
              <w:pStyle w:val="ConsPlusNormal"/>
              <w:jc w:val="center"/>
            </w:pPr>
            <w:r>
              <w:t>62.21.1.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53135,5</w:t>
            </w:r>
          </w:p>
        </w:tc>
        <w:tc>
          <w:tcPr>
            <w:tcW w:w="1587" w:type="dxa"/>
          </w:tcPr>
          <w:p w:rsidR="005A48F4" w:rsidRDefault="005A48F4">
            <w:pPr>
              <w:pStyle w:val="ConsPlusNormal"/>
              <w:jc w:val="center"/>
            </w:pPr>
            <w:r>
              <w:t>52297,7</w:t>
            </w:r>
          </w:p>
        </w:tc>
        <w:tc>
          <w:tcPr>
            <w:tcW w:w="1531" w:type="dxa"/>
          </w:tcPr>
          <w:p w:rsidR="005A48F4" w:rsidRDefault="005A48F4">
            <w:pPr>
              <w:pStyle w:val="ConsPlusNormal"/>
              <w:jc w:val="center"/>
            </w:pPr>
            <w:r>
              <w:t>54465,6</w:t>
            </w:r>
          </w:p>
        </w:tc>
      </w:tr>
      <w:tr w:rsidR="005A48F4">
        <w:tc>
          <w:tcPr>
            <w:tcW w:w="1024" w:type="dxa"/>
          </w:tcPr>
          <w:p w:rsidR="005A48F4" w:rsidRDefault="005A48F4">
            <w:pPr>
              <w:pStyle w:val="ConsPlusNormal"/>
              <w:jc w:val="center"/>
            </w:pPr>
            <w:r>
              <w:t>62.21.2.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3377,7</w:t>
            </w:r>
          </w:p>
        </w:tc>
        <w:tc>
          <w:tcPr>
            <w:tcW w:w="1587" w:type="dxa"/>
          </w:tcPr>
          <w:p w:rsidR="005A48F4" w:rsidRDefault="005A48F4">
            <w:pPr>
              <w:pStyle w:val="ConsPlusNormal"/>
              <w:jc w:val="center"/>
            </w:pPr>
            <w:r>
              <w:t>3464,6</w:t>
            </w:r>
          </w:p>
        </w:tc>
        <w:tc>
          <w:tcPr>
            <w:tcW w:w="1531" w:type="dxa"/>
          </w:tcPr>
          <w:p w:rsidR="005A48F4" w:rsidRDefault="005A48F4">
            <w:pPr>
              <w:pStyle w:val="ConsPlusNormal"/>
              <w:jc w:val="center"/>
            </w:pPr>
            <w:r>
              <w:t>3571,9</w:t>
            </w:r>
          </w:p>
        </w:tc>
      </w:tr>
      <w:tr w:rsidR="005A48F4">
        <w:tc>
          <w:tcPr>
            <w:tcW w:w="1024" w:type="dxa"/>
          </w:tcPr>
          <w:p w:rsidR="005A48F4" w:rsidRDefault="005A48F4">
            <w:pPr>
              <w:pStyle w:val="ConsPlusNormal"/>
              <w:jc w:val="center"/>
            </w:pPr>
            <w:r>
              <w:t>62.21.3.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71,3</w:t>
            </w:r>
          </w:p>
        </w:tc>
        <w:tc>
          <w:tcPr>
            <w:tcW w:w="1587" w:type="dxa"/>
          </w:tcPr>
          <w:p w:rsidR="005A48F4" w:rsidRDefault="005A48F4">
            <w:pPr>
              <w:pStyle w:val="ConsPlusNormal"/>
              <w:jc w:val="center"/>
            </w:pPr>
            <w:r>
              <w:t>74,1</w:t>
            </w:r>
          </w:p>
        </w:tc>
        <w:tc>
          <w:tcPr>
            <w:tcW w:w="1531" w:type="dxa"/>
          </w:tcPr>
          <w:p w:rsidR="005A48F4" w:rsidRDefault="005A48F4">
            <w:pPr>
              <w:pStyle w:val="ConsPlusNormal"/>
              <w:jc w:val="center"/>
            </w:pPr>
            <w:r>
              <w:t>77,1</w:t>
            </w:r>
          </w:p>
        </w:tc>
      </w:tr>
      <w:tr w:rsidR="005A48F4">
        <w:tc>
          <w:tcPr>
            <w:tcW w:w="1024" w:type="dxa"/>
          </w:tcPr>
          <w:p w:rsidR="005A48F4" w:rsidRDefault="005A48F4">
            <w:pPr>
              <w:pStyle w:val="ConsPlusNormal"/>
              <w:jc w:val="center"/>
            </w:pPr>
            <w:r>
              <w:lastRenderedPageBreak/>
              <w:t>62.22.</w:t>
            </w:r>
          </w:p>
        </w:tc>
        <w:tc>
          <w:tcPr>
            <w:tcW w:w="3546" w:type="dxa"/>
          </w:tcPr>
          <w:p w:rsidR="005A48F4" w:rsidRDefault="005A48F4">
            <w:pPr>
              <w:pStyle w:val="ConsPlusNormal"/>
            </w:pPr>
            <w:r>
              <w:t>Субсидии Санкт-Петербургскому государственному бюджетному учреждению по благоустройству "Курортный берег" на финансовое обеспечение выполнения государственного задания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1050087540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127505,9</w:t>
            </w:r>
          </w:p>
        </w:tc>
        <w:tc>
          <w:tcPr>
            <w:tcW w:w="1587" w:type="dxa"/>
          </w:tcPr>
          <w:p w:rsidR="005A48F4" w:rsidRDefault="005A48F4">
            <w:pPr>
              <w:pStyle w:val="ConsPlusNormal"/>
              <w:jc w:val="center"/>
            </w:pPr>
            <w:r>
              <w:t>129486,1</w:t>
            </w:r>
          </w:p>
        </w:tc>
        <w:tc>
          <w:tcPr>
            <w:tcW w:w="1531" w:type="dxa"/>
          </w:tcPr>
          <w:p w:rsidR="005A48F4" w:rsidRDefault="005A48F4">
            <w:pPr>
              <w:pStyle w:val="ConsPlusNormal"/>
              <w:jc w:val="center"/>
            </w:pPr>
            <w:r>
              <w:t>134665,5</w:t>
            </w:r>
          </w:p>
        </w:tc>
      </w:tr>
      <w:tr w:rsidR="005A48F4">
        <w:tc>
          <w:tcPr>
            <w:tcW w:w="1024" w:type="dxa"/>
          </w:tcPr>
          <w:p w:rsidR="005A48F4" w:rsidRDefault="005A48F4">
            <w:pPr>
              <w:pStyle w:val="ConsPlusNormal"/>
              <w:jc w:val="center"/>
            </w:pPr>
            <w:r>
              <w:t>62.22.1.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1050087540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127505,9</w:t>
            </w:r>
          </w:p>
        </w:tc>
        <w:tc>
          <w:tcPr>
            <w:tcW w:w="1587" w:type="dxa"/>
          </w:tcPr>
          <w:p w:rsidR="005A48F4" w:rsidRDefault="005A48F4">
            <w:pPr>
              <w:pStyle w:val="ConsPlusNormal"/>
              <w:jc w:val="center"/>
            </w:pPr>
            <w:r>
              <w:t>129486,1</w:t>
            </w:r>
          </w:p>
        </w:tc>
        <w:tc>
          <w:tcPr>
            <w:tcW w:w="1531" w:type="dxa"/>
          </w:tcPr>
          <w:p w:rsidR="005A48F4" w:rsidRDefault="005A48F4">
            <w:pPr>
              <w:pStyle w:val="ConsPlusNormal"/>
              <w:jc w:val="center"/>
            </w:pPr>
            <w:r>
              <w:t>134665,5</w:t>
            </w:r>
          </w:p>
        </w:tc>
      </w:tr>
      <w:tr w:rsidR="005A48F4">
        <w:tc>
          <w:tcPr>
            <w:tcW w:w="1024" w:type="dxa"/>
          </w:tcPr>
          <w:p w:rsidR="005A48F4" w:rsidRDefault="005A48F4">
            <w:pPr>
              <w:pStyle w:val="ConsPlusNormal"/>
              <w:jc w:val="center"/>
            </w:pPr>
            <w:r>
              <w:t>62.23.</w:t>
            </w:r>
          </w:p>
        </w:tc>
        <w:tc>
          <w:tcPr>
            <w:tcW w:w="3546" w:type="dxa"/>
          </w:tcPr>
          <w:p w:rsidR="005A48F4" w:rsidRDefault="005A48F4">
            <w:pPr>
              <w:pStyle w:val="ConsPlusNormal"/>
            </w:pPr>
            <w:r>
              <w:t>Субсидии Санкт-Петербургскому государственному бюджетному учреждению по благоустройству "Курортный берег" на иные цели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1050087960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10609,1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1050087960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10609,1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62.24.</w:t>
            </w:r>
          </w:p>
        </w:tc>
        <w:tc>
          <w:tcPr>
            <w:tcW w:w="3546" w:type="dxa"/>
          </w:tcPr>
          <w:p w:rsidR="005A48F4" w:rsidRDefault="005A48F4">
            <w:pPr>
              <w:pStyle w:val="ConsPlusNormal"/>
            </w:pPr>
            <w:r>
              <w:t>Субсидии бюджетным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752067,3</w:t>
            </w:r>
          </w:p>
        </w:tc>
        <w:tc>
          <w:tcPr>
            <w:tcW w:w="1587" w:type="dxa"/>
          </w:tcPr>
          <w:p w:rsidR="005A48F4" w:rsidRDefault="005A48F4">
            <w:pPr>
              <w:pStyle w:val="ConsPlusNormal"/>
              <w:jc w:val="center"/>
            </w:pPr>
            <w:r>
              <w:t>715368,3</w:t>
            </w:r>
          </w:p>
        </w:tc>
        <w:tc>
          <w:tcPr>
            <w:tcW w:w="1531" w:type="dxa"/>
          </w:tcPr>
          <w:p w:rsidR="005A48F4" w:rsidRDefault="005A48F4">
            <w:pPr>
              <w:pStyle w:val="ConsPlusNormal"/>
              <w:jc w:val="center"/>
            </w:pPr>
            <w:r>
              <w:t>770451,7</w:t>
            </w:r>
          </w:p>
        </w:tc>
      </w:tr>
      <w:tr w:rsidR="005A48F4">
        <w:tc>
          <w:tcPr>
            <w:tcW w:w="1024" w:type="dxa"/>
          </w:tcPr>
          <w:p w:rsidR="005A48F4" w:rsidRDefault="005A48F4">
            <w:pPr>
              <w:pStyle w:val="ConsPlusNormal"/>
              <w:jc w:val="center"/>
            </w:pPr>
            <w:r>
              <w:t>62.24.1.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752067,3</w:t>
            </w:r>
          </w:p>
        </w:tc>
        <w:tc>
          <w:tcPr>
            <w:tcW w:w="1587" w:type="dxa"/>
          </w:tcPr>
          <w:p w:rsidR="005A48F4" w:rsidRDefault="005A48F4">
            <w:pPr>
              <w:pStyle w:val="ConsPlusNormal"/>
              <w:jc w:val="center"/>
            </w:pPr>
            <w:r>
              <w:t>715368,3</w:t>
            </w:r>
          </w:p>
        </w:tc>
        <w:tc>
          <w:tcPr>
            <w:tcW w:w="1531" w:type="dxa"/>
          </w:tcPr>
          <w:p w:rsidR="005A48F4" w:rsidRDefault="005A48F4">
            <w:pPr>
              <w:pStyle w:val="ConsPlusNormal"/>
              <w:jc w:val="center"/>
            </w:pPr>
            <w:r>
              <w:t>770451,7</w:t>
            </w:r>
          </w:p>
        </w:tc>
      </w:tr>
      <w:tr w:rsidR="005A48F4">
        <w:tc>
          <w:tcPr>
            <w:tcW w:w="1024" w:type="dxa"/>
          </w:tcPr>
          <w:p w:rsidR="005A48F4" w:rsidRDefault="005A48F4">
            <w:pPr>
              <w:pStyle w:val="ConsPlusNormal"/>
              <w:jc w:val="center"/>
            </w:pPr>
            <w:r>
              <w:t>62.25.</w:t>
            </w:r>
          </w:p>
        </w:tc>
        <w:tc>
          <w:tcPr>
            <w:tcW w:w="3546" w:type="dxa"/>
          </w:tcPr>
          <w:p w:rsidR="005A48F4" w:rsidRDefault="005A48F4">
            <w:pPr>
              <w:pStyle w:val="ConsPlusNormal"/>
            </w:pPr>
            <w:r>
              <w:t xml:space="preserve">Субсидии частным дошкольным </w:t>
            </w:r>
            <w:r>
              <w:lastRenderedPageBreak/>
              <w:t>образовательным организациям для реализации основных общеобразовательных программ дошкольного образования</w:t>
            </w:r>
          </w:p>
        </w:tc>
        <w:tc>
          <w:tcPr>
            <w:tcW w:w="933" w:type="dxa"/>
          </w:tcPr>
          <w:p w:rsidR="005A48F4" w:rsidRDefault="005A48F4">
            <w:pPr>
              <w:pStyle w:val="ConsPlusNormal"/>
              <w:jc w:val="center"/>
            </w:pPr>
            <w:r>
              <w:lastRenderedPageBreak/>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6326,8</w:t>
            </w:r>
          </w:p>
        </w:tc>
        <w:tc>
          <w:tcPr>
            <w:tcW w:w="1587" w:type="dxa"/>
          </w:tcPr>
          <w:p w:rsidR="005A48F4" w:rsidRDefault="005A48F4">
            <w:pPr>
              <w:pStyle w:val="ConsPlusNormal"/>
              <w:jc w:val="center"/>
            </w:pPr>
            <w:r>
              <w:t>6390,1</w:t>
            </w:r>
          </w:p>
        </w:tc>
        <w:tc>
          <w:tcPr>
            <w:tcW w:w="1531" w:type="dxa"/>
          </w:tcPr>
          <w:p w:rsidR="005A48F4" w:rsidRDefault="005A48F4">
            <w:pPr>
              <w:pStyle w:val="ConsPlusNormal"/>
              <w:jc w:val="center"/>
            </w:pPr>
            <w:r>
              <w:t>6454,0</w:t>
            </w:r>
          </w:p>
        </w:tc>
      </w:tr>
      <w:tr w:rsidR="005A48F4">
        <w:tc>
          <w:tcPr>
            <w:tcW w:w="1024" w:type="dxa"/>
          </w:tcPr>
          <w:p w:rsidR="005A48F4" w:rsidRDefault="005A48F4">
            <w:pPr>
              <w:pStyle w:val="ConsPlusNormal"/>
              <w:jc w:val="center"/>
            </w:pPr>
            <w:r>
              <w:lastRenderedPageBreak/>
              <w:t>62.25.1.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6326,8</w:t>
            </w:r>
          </w:p>
        </w:tc>
        <w:tc>
          <w:tcPr>
            <w:tcW w:w="1587" w:type="dxa"/>
          </w:tcPr>
          <w:p w:rsidR="005A48F4" w:rsidRDefault="005A48F4">
            <w:pPr>
              <w:pStyle w:val="ConsPlusNormal"/>
              <w:jc w:val="center"/>
            </w:pPr>
            <w:r>
              <w:t>6390,1</w:t>
            </w:r>
          </w:p>
        </w:tc>
        <w:tc>
          <w:tcPr>
            <w:tcW w:w="1531" w:type="dxa"/>
          </w:tcPr>
          <w:p w:rsidR="005A48F4" w:rsidRDefault="005A48F4">
            <w:pPr>
              <w:pStyle w:val="ConsPlusNormal"/>
              <w:jc w:val="center"/>
            </w:pPr>
            <w:r>
              <w:t>6454,0</w:t>
            </w:r>
          </w:p>
        </w:tc>
      </w:tr>
      <w:tr w:rsidR="005A48F4">
        <w:tc>
          <w:tcPr>
            <w:tcW w:w="1024" w:type="dxa"/>
          </w:tcPr>
          <w:p w:rsidR="005A48F4" w:rsidRDefault="005A48F4">
            <w:pPr>
              <w:pStyle w:val="ConsPlusNormal"/>
              <w:jc w:val="center"/>
            </w:pPr>
            <w:r>
              <w:t>62.26.</w:t>
            </w:r>
          </w:p>
        </w:tc>
        <w:tc>
          <w:tcPr>
            <w:tcW w:w="3546"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755089,6</w:t>
            </w:r>
          </w:p>
        </w:tc>
        <w:tc>
          <w:tcPr>
            <w:tcW w:w="1587" w:type="dxa"/>
          </w:tcPr>
          <w:p w:rsidR="005A48F4" w:rsidRDefault="005A48F4">
            <w:pPr>
              <w:pStyle w:val="ConsPlusNormal"/>
              <w:jc w:val="center"/>
            </w:pPr>
            <w:r>
              <w:t>802863,7</w:t>
            </w:r>
          </w:p>
        </w:tc>
        <w:tc>
          <w:tcPr>
            <w:tcW w:w="1531" w:type="dxa"/>
          </w:tcPr>
          <w:p w:rsidR="005A48F4" w:rsidRDefault="005A48F4">
            <w:pPr>
              <w:pStyle w:val="ConsPlusNormal"/>
              <w:jc w:val="center"/>
            </w:pPr>
            <w:r>
              <w:t>900758,6</w:t>
            </w:r>
          </w:p>
        </w:tc>
      </w:tr>
      <w:tr w:rsidR="005A48F4">
        <w:tc>
          <w:tcPr>
            <w:tcW w:w="1024" w:type="dxa"/>
          </w:tcPr>
          <w:p w:rsidR="005A48F4" w:rsidRDefault="005A48F4">
            <w:pPr>
              <w:pStyle w:val="ConsPlusNormal"/>
              <w:jc w:val="center"/>
            </w:pPr>
            <w:r>
              <w:t>62.26.1.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755089,6</w:t>
            </w:r>
          </w:p>
        </w:tc>
        <w:tc>
          <w:tcPr>
            <w:tcW w:w="1587" w:type="dxa"/>
          </w:tcPr>
          <w:p w:rsidR="005A48F4" w:rsidRDefault="005A48F4">
            <w:pPr>
              <w:pStyle w:val="ConsPlusNormal"/>
              <w:jc w:val="center"/>
            </w:pPr>
            <w:r>
              <w:t>802863,7</w:t>
            </w:r>
          </w:p>
        </w:tc>
        <w:tc>
          <w:tcPr>
            <w:tcW w:w="1531" w:type="dxa"/>
          </w:tcPr>
          <w:p w:rsidR="005A48F4" w:rsidRDefault="005A48F4">
            <w:pPr>
              <w:pStyle w:val="ConsPlusNormal"/>
              <w:jc w:val="center"/>
            </w:pPr>
            <w:r>
              <w:t>900758,6</w:t>
            </w:r>
          </w:p>
        </w:tc>
      </w:tr>
      <w:tr w:rsidR="005A48F4">
        <w:tc>
          <w:tcPr>
            <w:tcW w:w="1024" w:type="dxa"/>
          </w:tcPr>
          <w:p w:rsidR="005A48F4" w:rsidRDefault="005A48F4">
            <w:pPr>
              <w:pStyle w:val="ConsPlusNormal"/>
              <w:jc w:val="center"/>
            </w:pPr>
            <w:r>
              <w:t>62.27.</w:t>
            </w:r>
          </w:p>
        </w:tc>
        <w:tc>
          <w:tcPr>
            <w:tcW w:w="3546" w:type="dxa"/>
          </w:tcPr>
          <w:p w:rsidR="005A48F4" w:rsidRDefault="005A48F4">
            <w:pPr>
              <w:pStyle w:val="ConsPlusNormal"/>
            </w:pPr>
            <w:r>
              <w:t>Субсидии бюджетным учреждениям - школам-интернатам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166690,2</w:t>
            </w:r>
          </w:p>
        </w:tc>
        <w:tc>
          <w:tcPr>
            <w:tcW w:w="1587" w:type="dxa"/>
          </w:tcPr>
          <w:p w:rsidR="005A48F4" w:rsidRDefault="005A48F4">
            <w:pPr>
              <w:pStyle w:val="ConsPlusNormal"/>
              <w:jc w:val="center"/>
            </w:pPr>
            <w:r>
              <w:t>176793,9</w:t>
            </w:r>
          </w:p>
        </w:tc>
        <w:tc>
          <w:tcPr>
            <w:tcW w:w="1531" w:type="dxa"/>
          </w:tcPr>
          <w:p w:rsidR="005A48F4" w:rsidRDefault="005A48F4">
            <w:pPr>
              <w:pStyle w:val="ConsPlusNormal"/>
              <w:jc w:val="center"/>
            </w:pPr>
            <w:r>
              <w:t>194650,1</w:t>
            </w:r>
          </w:p>
        </w:tc>
      </w:tr>
      <w:tr w:rsidR="005A48F4">
        <w:tc>
          <w:tcPr>
            <w:tcW w:w="1024" w:type="dxa"/>
          </w:tcPr>
          <w:p w:rsidR="005A48F4" w:rsidRDefault="005A48F4">
            <w:pPr>
              <w:pStyle w:val="ConsPlusNormal"/>
              <w:jc w:val="center"/>
            </w:pPr>
            <w:r>
              <w:t>62.27.1.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166690,2</w:t>
            </w:r>
          </w:p>
        </w:tc>
        <w:tc>
          <w:tcPr>
            <w:tcW w:w="1587" w:type="dxa"/>
          </w:tcPr>
          <w:p w:rsidR="005A48F4" w:rsidRDefault="005A48F4">
            <w:pPr>
              <w:pStyle w:val="ConsPlusNormal"/>
              <w:jc w:val="center"/>
            </w:pPr>
            <w:r>
              <w:t>176793,9</w:t>
            </w:r>
          </w:p>
        </w:tc>
        <w:tc>
          <w:tcPr>
            <w:tcW w:w="1531" w:type="dxa"/>
          </w:tcPr>
          <w:p w:rsidR="005A48F4" w:rsidRDefault="005A48F4">
            <w:pPr>
              <w:pStyle w:val="ConsPlusNormal"/>
              <w:jc w:val="center"/>
            </w:pPr>
            <w:r>
              <w:t>194650,1</w:t>
            </w:r>
          </w:p>
        </w:tc>
      </w:tr>
      <w:tr w:rsidR="005A48F4">
        <w:tc>
          <w:tcPr>
            <w:tcW w:w="1024" w:type="dxa"/>
          </w:tcPr>
          <w:p w:rsidR="005A48F4" w:rsidRDefault="005A48F4">
            <w:pPr>
              <w:pStyle w:val="ConsPlusNormal"/>
              <w:jc w:val="center"/>
            </w:pPr>
            <w:r>
              <w:t>62.28.</w:t>
            </w:r>
          </w:p>
        </w:tc>
        <w:tc>
          <w:tcPr>
            <w:tcW w:w="3546" w:type="dxa"/>
          </w:tcPr>
          <w:p w:rsidR="005A48F4" w:rsidRDefault="005A48F4">
            <w:pPr>
              <w:pStyle w:val="ConsPlusNormal"/>
            </w:pPr>
            <w:r>
              <w:t xml:space="preserve">Субсидии частным образовательным организациям </w:t>
            </w:r>
            <w:r>
              <w:lastRenderedPageBreak/>
              <w:t>для реализации основных общеобразовательных программ</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6663,1</w:t>
            </w:r>
          </w:p>
        </w:tc>
        <w:tc>
          <w:tcPr>
            <w:tcW w:w="1587" w:type="dxa"/>
          </w:tcPr>
          <w:p w:rsidR="005A48F4" w:rsidRDefault="005A48F4">
            <w:pPr>
              <w:pStyle w:val="ConsPlusNormal"/>
              <w:jc w:val="center"/>
            </w:pPr>
            <w:r>
              <w:t>6028,2</w:t>
            </w:r>
          </w:p>
        </w:tc>
        <w:tc>
          <w:tcPr>
            <w:tcW w:w="1531" w:type="dxa"/>
          </w:tcPr>
          <w:p w:rsidR="005A48F4" w:rsidRDefault="005A48F4">
            <w:pPr>
              <w:pStyle w:val="ConsPlusNormal"/>
              <w:jc w:val="center"/>
            </w:pPr>
            <w:r>
              <w:t>6461,0</w:t>
            </w:r>
          </w:p>
        </w:tc>
      </w:tr>
      <w:tr w:rsidR="005A48F4">
        <w:tc>
          <w:tcPr>
            <w:tcW w:w="1024" w:type="dxa"/>
          </w:tcPr>
          <w:p w:rsidR="005A48F4" w:rsidRDefault="005A48F4">
            <w:pPr>
              <w:pStyle w:val="ConsPlusNormal"/>
              <w:jc w:val="center"/>
            </w:pPr>
            <w:r>
              <w:lastRenderedPageBreak/>
              <w:t>62.28.1.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6663,1</w:t>
            </w:r>
          </w:p>
        </w:tc>
        <w:tc>
          <w:tcPr>
            <w:tcW w:w="1587" w:type="dxa"/>
          </w:tcPr>
          <w:p w:rsidR="005A48F4" w:rsidRDefault="005A48F4">
            <w:pPr>
              <w:pStyle w:val="ConsPlusNormal"/>
              <w:jc w:val="center"/>
            </w:pPr>
            <w:r>
              <w:t>6028,2</w:t>
            </w:r>
          </w:p>
        </w:tc>
        <w:tc>
          <w:tcPr>
            <w:tcW w:w="1531" w:type="dxa"/>
          </w:tcPr>
          <w:p w:rsidR="005A48F4" w:rsidRDefault="005A48F4">
            <w:pPr>
              <w:pStyle w:val="ConsPlusNormal"/>
              <w:jc w:val="center"/>
            </w:pPr>
            <w:r>
              <w:t>6461,0</w:t>
            </w:r>
          </w:p>
        </w:tc>
      </w:tr>
      <w:tr w:rsidR="005A48F4">
        <w:tc>
          <w:tcPr>
            <w:tcW w:w="1024" w:type="dxa"/>
          </w:tcPr>
          <w:p w:rsidR="005A48F4" w:rsidRDefault="005A48F4">
            <w:pPr>
              <w:pStyle w:val="ConsPlusNormal"/>
              <w:jc w:val="center"/>
            </w:pPr>
            <w:r>
              <w:t>62.29.</w:t>
            </w:r>
          </w:p>
        </w:tc>
        <w:tc>
          <w:tcPr>
            <w:tcW w:w="3546" w:type="dxa"/>
          </w:tcPr>
          <w:p w:rsidR="005A48F4" w:rsidRDefault="005A48F4">
            <w:pPr>
              <w:pStyle w:val="ConsPlusNormal"/>
            </w:pPr>
            <w:r>
              <w:t>Расходы на обеспечение книгами и учебными изданиями для комплектования библиотек государственных общеобразовательных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9871,2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9871,2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62.30.</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общеобразовательных школах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49076,4</w:t>
            </w:r>
          </w:p>
        </w:tc>
        <w:tc>
          <w:tcPr>
            <w:tcW w:w="1587" w:type="dxa"/>
          </w:tcPr>
          <w:p w:rsidR="005A48F4" w:rsidRDefault="005A48F4">
            <w:pPr>
              <w:pStyle w:val="ConsPlusNormal"/>
              <w:jc w:val="center"/>
            </w:pPr>
            <w:r>
              <w:t>41205,0</w:t>
            </w:r>
          </w:p>
        </w:tc>
        <w:tc>
          <w:tcPr>
            <w:tcW w:w="1531" w:type="dxa"/>
          </w:tcPr>
          <w:p w:rsidR="005A48F4" w:rsidRDefault="005A48F4">
            <w:pPr>
              <w:pStyle w:val="ConsPlusNormal"/>
              <w:jc w:val="center"/>
            </w:pPr>
            <w:r>
              <w:t>42853,2</w:t>
            </w:r>
          </w:p>
        </w:tc>
      </w:tr>
      <w:tr w:rsidR="005A48F4">
        <w:tc>
          <w:tcPr>
            <w:tcW w:w="1024" w:type="dxa"/>
          </w:tcPr>
          <w:p w:rsidR="005A48F4" w:rsidRDefault="005A48F4">
            <w:pPr>
              <w:pStyle w:val="ConsPlusNormal"/>
              <w:jc w:val="center"/>
            </w:pPr>
            <w:r>
              <w:t>62.30.1.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49076,4</w:t>
            </w:r>
          </w:p>
        </w:tc>
        <w:tc>
          <w:tcPr>
            <w:tcW w:w="1587" w:type="dxa"/>
          </w:tcPr>
          <w:p w:rsidR="005A48F4" w:rsidRDefault="005A48F4">
            <w:pPr>
              <w:pStyle w:val="ConsPlusNormal"/>
              <w:jc w:val="center"/>
            </w:pPr>
            <w:r>
              <w:t>41205,0</w:t>
            </w:r>
          </w:p>
        </w:tc>
        <w:tc>
          <w:tcPr>
            <w:tcW w:w="1531" w:type="dxa"/>
          </w:tcPr>
          <w:p w:rsidR="005A48F4" w:rsidRDefault="005A48F4">
            <w:pPr>
              <w:pStyle w:val="ConsPlusNormal"/>
              <w:jc w:val="center"/>
            </w:pPr>
            <w:r>
              <w:t>42853,2</w:t>
            </w:r>
          </w:p>
        </w:tc>
      </w:tr>
      <w:tr w:rsidR="005A48F4">
        <w:tc>
          <w:tcPr>
            <w:tcW w:w="1024" w:type="dxa"/>
          </w:tcPr>
          <w:p w:rsidR="005A48F4" w:rsidRDefault="005A48F4">
            <w:pPr>
              <w:pStyle w:val="ConsPlusNormal"/>
              <w:jc w:val="center"/>
            </w:pPr>
            <w:r>
              <w:t>62.31.</w:t>
            </w:r>
          </w:p>
        </w:tc>
        <w:tc>
          <w:tcPr>
            <w:tcW w:w="3546" w:type="dxa"/>
          </w:tcPr>
          <w:p w:rsidR="005A48F4" w:rsidRDefault="005A48F4">
            <w:pPr>
              <w:pStyle w:val="ConsPlusNormal"/>
            </w:pPr>
            <w:r>
              <w:t xml:space="preserve">Субсидии бюджетным учреждениям - учреждениям дополнительного образования детей на финансовое обеспечение </w:t>
            </w:r>
            <w:r>
              <w:lastRenderedPageBreak/>
              <w:t>выполнения государственного задания</w:t>
            </w:r>
          </w:p>
        </w:tc>
        <w:tc>
          <w:tcPr>
            <w:tcW w:w="933" w:type="dxa"/>
          </w:tcPr>
          <w:p w:rsidR="005A48F4" w:rsidRDefault="005A48F4">
            <w:pPr>
              <w:pStyle w:val="ConsPlusNormal"/>
              <w:jc w:val="center"/>
            </w:pPr>
            <w:r>
              <w:lastRenderedPageBreak/>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70413,7</w:t>
            </w:r>
          </w:p>
        </w:tc>
        <w:tc>
          <w:tcPr>
            <w:tcW w:w="1587" w:type="dxa"/>
          </w:tcPr>
          <w:p w:rsidR="005A48F4" w:rsidRDefault="005A48F4">
            <w:pPr>
              <w:pStyle w:val="ConsPlusNormal"/>
              <w:jc w:val="center"/>
            </w:pPr>
            <w:r>
              <w:t>70141,0</w:t>
            </w:r>
          </w:p>
        </w:tc>
        <w:tc>
          <w:tcPr>
            <w:tcW w:w="1531" w:type="dxa"/>
          </w:tcPr>
          <w:p w:rsidR="005A48F4" w:rsidRDefault="005A48F4">
            <w:pPr>
              <w:pStyle w:val="ConsPlusNormal"/>
              <w:jc w:val="center"/>
            </w:pPr>
            <w:r>
              <w:t>75752,3</w:t>
            </w:r>
          </w:p>
        </w:tc>
      </w:tr>
      <w:tr w:rsidR="005A48F4">
        <w:tc>
          <w:tcPr>
            <w:tcW w:w="1024" w:type="dxa"/>
          </w:tcPr>
          <w:p w:rsidR="005A48F4" w:rsidRDefault="005A48F4">
            <w:pPr>
              <w:pStyle w:val="ConsPlusNormal"/>
              <w:jc w:val="center"/>
            </w:pPr>
            <w:r>
              <w:lastRenderedPageBreak/>
              <w:t>62.31.1.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70413,7</w:t>
            </w:r>
          </w:p>
        </w:tc>
        <w:tc>
          <w:tcPr>
            <w:tcW w:w="1587" w:type="dxa"/>
          </w:tcPr>
          <w:p w:rsidR="005A48F4" w:rsidRDefault="005A48F4">
            <w:pPr>
              <w:pStyle w:val="ConsPlusNormal"/>
              <w:jc w:val="center"/>
            </w:pPr>
            <w:r>
              <w:t>70141,0</w:t>
            </w:r>
          </w:p>
        </w:tc>
        <w:tc>
          <w:tcPr>
            <w:tcW w:w="1531" w:type="dxa"/>
          </w:tcPr>
          <w:p w:rsidR="005A48F4" w:rsidRDefault="005A48F4">
            <w:pPr>
              <w:pStyle w:val="ConsPlusNormal"/>
              <w:jc w:val="center"/>
            </w:pPr>
            <w:r>
              <w:t>75752,3</w:t>
            </w:r>
          </w:p>
        </w:tc>
      </w:tr>
      <w:tr w:rsidR="005A48F4">
        <w:tc>
          <w:tcPr>
            <w:tcW w:w="1024" w:type="dxa"/>
          </w:tcPr>
          <w:p w:rsidR="005A48F4" w:rsidRDefault="005A48F4">
            <w:pPr>
              <w:pStyle w:val="ConsPlusNormal"/>
              <w:jc w:val="center"/>
            </w:pPr>
            <w:r>
              <w:t>62.32.</w:t>
            </w:r>
          </w:p>
        </w:tc>
        <w:tc>
          <w:tcPr>
            <w:tcW w:w="3546"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86849,3</w:t>
            </w:r>
          </w:p>
        </w:tc>
        <w:tc>
          <w:tcPr>
            <w:tcW w:w="1587" w:type="dxa"/>
          </w:tcPr>
          <w:p w:rsidR="005A48F4" w:rsidRDefault="005A48F4">
            <w:pPr>
              <w:pStyle w:val="ConsPlusNormal"/>
              <w:jc w:val="center"/>
            </w:pPr>
            <w:r>
              <w:t>86513,0</w:t>
            </w:r>
          </w:p>
        </w:tc>
        <w:tc>
          <w:tcPr>
            <w:tcW w:w="1531" w:type="dxa"/>
          </w:tcPr>
          <w:p w:rsidR="005A48F4" w:rsidRDefault="005A48F4">
            <w:pPr>
              <w:pStyle w:val="ConsPlusNormal"/>
              <w:jc w:val="center"/>
            </w:pPr>
            <w:r>
              <w:t>93693,6</w:t>
            </w:r>
          </w:p>
        </w:tc>
      </w:tr>
      <w:tr w:rsidR="005A48F4">
        <w:tc>
          <w:tcPr>
            <w:tcW w:w="1024" w:type="dxa"/>
          </w:tcPr>
          <w:p w:rsidR="005A48F4" w:rsidRDefault="005A48F4">
            <w:pPr>
              <w:pStyle w:val="ConsPlusNormal"/>
              <w:jc w:val="center"/>
            </w:pPr>
            <w:r>
              <w:t>62.32.1.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86849,3</w:t>
            </w:r>
          </w:p>
        </w:tc>
        <w:tc>
          <w:tcPr>
            <w:tcW w:w="1587" w:type="dxa"/>
          </w:tcPr>
          <w:p w:rsidR="005A48F4" w:rsidRDefault="005A48F4">
            <w:pPr>
              <w:pStyle w:val="ConsPlusNormal"/>
              <w:jc w:val="center"/>
            </w:pPr>
            <w:r>
              <w:t>86513,0</w:t>
            </w:r>
          </w:p>
        </w:tc>
        <w:tc>
          <w:tcPr>
            <w:tcW w:w="1531" w:type="dxa"/>
          </w:tcPr>
          <w:p w:rsidR="005A48F4" w:rsidRDefault="005A48F4">
            <w:pPr>
              <w:pStyle w:val="ConsPlusNormal"/>
              <w:jc w:val="center"/>
            </w:pPr>
            <w:r>
              <w:t>93693,6</w:t>
            </w:r>
          </w:p>
        </w:tc>
      </w:tr>
      <w:tr w:rsidR="005A48F4">
        <w:tc>
          <w:tcPr>
            <w:tcW w:w="1024" w:type="dxa"/>
          </w:tcPr>
          <w:p w:rsidR="005A48F4" w:rsidRDefault="005A48F4">
            <w:pPr>
              <w:pStyle w:val="ConsPlusNormal"/>
              <w:jc w:val="center"/>
            </w:pPr>
            <w:r>
              <w:t>62.33.</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116,9</w:t>
            </w:r>
          </w:p>
        </w:tc>
        <w:tc>
          <w:tcPr>
            <w:tcW w:w="1587" w:type="dxa"/>
          </w:tcPr>
          <w:p w:rsidR="005A48F4" w:rsidRDefault="005A48F4">
            <w:pPr>
              <w:pStyle w:val="ConsPlusNormal"/>
              <w:jc w:val="center"/>
            </w:pPr>
            <w:r>
              <w:t>121,6</w:t>
            </w:r>
          </w:p>
        </w:tc>
        <w:tc>
          <w:tcPr>
            <w:tcW w:w="1531" w:type="dxa"/>
          </w:tcPr>
          <w:p w:rsidR="005A48F4" w:rsidRDefault="005A48F4">
            <w:pPr>
              <w:pStyle w:val="ConsPlusNormal"/>
              <w:jc w:val="center"/>
            </w:pPr>
            <w:r>
              <w:t>126,5</w:t>
            </w:r>
          </w:p>
        </w:tc>
      </w:tr>
      <w:tr w:rsidR="005A48F4">
        <w:tc>
          <w:tcPr>
            <w:tcW w:w="1024" w:type="dxa"/>
          </w:tcPr>
          <w:p w:rsidR="005A48F4" w:rsidRDefault="005A48F4">
            <w:pPr>
              <w:pStyle w:val="ConsPlusNormal"/>
              <w:jc w:val="center"/>
            </w:pPr>
            <w:r>
              <w:t>62.33.1.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116,9</w:t>
            </w:r>
          </w:p>
        </w:tc>
        <w:tc>
          <w:tcPr>
            <w:tcW w:w="1587" w:type="dxa"/>
          </w:tcPr>
          <w:p w:rsidR="005A48F4" w:rsidRDefault="005A48F4">
            <w:pPr>
              <w:pStyle w:val="ConsPlusNormal"/>
              <w:jc w:val="center"/>
            </w:pPr>
            <w:r>
              <w:t>121,6</w:t>
            </w:r>
          </w:p>
        </w:tc>
        <w:tc>
          <w:tcPr>
            <w:tcW w:w="1531" w:type="dxa"/>
          </w:tcPr>
          <w:p w:rsidR="005A48F4" w:rsidRDefault="005A48F4">
            <w:pPr>
              <w:pStyle w:val="ConsPlusNormal"/>
              <w:jc w:val="center"/>
            </w:pPr>
            <w:r>
              <w:t>126,5</w:t>
            </w:r>
          </w:p>
        </w:tc>
      </w:tr>
      <w:tr w:rsidR="005A48F4">
        <w:tc>
          <w:tcPr>
            <w:tcW w:w="1024" w:type="dxa"/>
          </w:tcPr>
          <w:p w:rsidR="005A48F4" w:rsidRDefault="005A48F4">
            <w:pPr>
              <w:pStyle w:val="ConsPlusNormal"/>
              <w:jc w:val="center"/>
            </w:pPr>
            <w:r>
              <w:t>62.34.</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15439,0</w:t>
            </w:r>
          </w:p>
        </w:tc>
        <w:tc>
          <w:tcPr>
            <w:tcW w:w="1587" w:type="dxa"/>
          </w:tcPr>
          <w:p w:rsidR="005A48F4" w:rsidRDefault="005A48F4">
            <w:pPr>
              <w:pStyle w:val="ConsPlusNormal"/>
              <w:jc w:val="center"/>
            </w:pPr>
            <w:r>
              <w:t>15439,0</w:t>
            </w:r>
          </w:p>
        </w:tc>
        <w:tc>
          <w:tcPr>
            <w:tcW w:w="1531" w:type="dxa"/>
          </w:tcPr>
          <w:p w:rsidR="005A48F4" w:rsidRDefault="005A48F4">
            <w:pPr>
              <w:pStyle w:val="ConsPlusNormal"/>
              <w:jc w:val="center"/>
            </w:pPr>
            <w:r>
              <w:t>15439,0</w:t>
            </w:r>
          </w:p>
        </w:tc>
      </w:tr>
      <w:tr w:rsidR="005A48F4">
        <w:tc>
          <w:tcPr>
            <w:tcW w:w="1024" w:type="dxa"/>
          </w:tcPr>
          <w:p w:rsidR="005A48F4" w:rsidRDefault="005A48F4">
            <w:pPr>
              <w:pStyle w:val="ConsPlusNormal"/>
              <w:jc w:val="center"/>
            </w:pPr>
            <w:r>
              <w:t>62.34.1.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9457,2</w:t>
            </w:r>
          </w:p>
        </w:tc>
        <w:tc>
          <w:tcPr>
            <w:tcW w:w="1587" w:type="dxa"/>
          </w:tcPr>
          <w:p w:rsidR="005A48F4" w:rsidRDefault="005A48F4">
            <w:pPr>
              <w:pStyle w:val="ConsPlusNormal"/>
              <w:jc w:val="center"/>
            </w:pPr>
            <w:r>
              <w:t>9810,9</w:t>
            </w:r>
          </w:p>
        </w:tc>
        <w:tc>
          <w:tcPr>
            <w:tcW w:w="1531" w:type="dxa"/>
          </w:tcPr>
          <w:p w:rsidR="005A48F4" w:rsidRDefault="005A48F4">
            <w:pPr>
              <w:pStyle w:val="ConsPlusNormal"/>
              <w:jc w:val="center"/>
            </w:pPr>
            <w:r>
              <w:t>9810,9</w:t>
            </w:r>
          </w:p>
        </w:tc>
      </w:tr>
      <w:tr w:rsidR="005A48F4">
        <w:tc>
          <w:tcPr>
            <w:tcW w:w="1024" w:type="dxa"/>
          </w:tcPr>
          <w:p w:rsidR="005A48F4" w:rsidRDefault="005A48F4">
            <w:pPr>
              <w:pStyle w:val="ConsPlusNormal"/>
              <w:jc w:val="center"/>
            </w:pPr>
            <w:r>
              <w:lastRenderedPageBreak/>
              <w:t>62.34.2.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5981,8</w:t>
            </w:r>
          </w:p>
        </w:tc>
        <w:tc>
          <w:tcPr>
            <w:tcW w:w="1587" w:type="dxa"/>
          </w:tcPr>
          <w:p w:rsidR="005A48F4" w:rsidRDefault="005A48F4">
            <w:pPr>
              <w:pStyle w:val="ConsPlusNormal"/>
              <w:jc w:val="center"/>
            </w:pPr>
            <w:r>
              <w:t>5628,1</w:t>
            </w:r>
          </w:p>
        </w:tc>
        <w:tc>
          <w:tcPr>
            <w:tcW w:w="1531" w:type="dxa"/>
          </w:tcPr>
          <w:p w:rsidR="005A48F4" w:rsidRDefault="005A48F4">
            <w:pPr>
              <w:pStyle w:val="ConsPlusNormal"/>
              <w:jc w:val="center"/>
            </w:pPr>
            <w:r>
              <w:t>5628,1</w:t>
            </w:r>
          </w:p>
        </w:tc>
      </w:tr>
      <w:tr w:rsidR="005A48F4">
        <w:tc>
          <w:tcPr>
            <w:tcW w:w="1024" w:type="dxa"/>
          </w:tcPr>
          <w:p w:rsidR="005A48F4" w:rsidRDefault="005A48F4">
            <w:pPr>
              <w:pStyle w:val="ConsPlusNormal"/>
              <w:jc w:val="center"/>
            </w:pPr>
            <w:r>
              <w:t>62.35.</w:t>
            </w:r>
          </w:p>
        </w:tc>
        <w:tc>
          <w:tcPr>
            <w:tcW w:w="3546" w:type="dxa"/>
          </w:tcPr>
          <w:p w:rsidR="005A48F4" w:rsidRDefault="005A48F4">
            <w:pPr>
              <w:pStyle w:val="ConsPlusNormal"/>
            </w:pPr>
            <w:r>
              <w:t>Субсидии бюджетным учреждениям - подростковым и молодежным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54090,6</w:t>
            </w:r>
          </w:p>
        </w:tc>
        <w:tc>
          <w:tcPr>
            <w:tcW w:w="1587" w:type="dxa"/>
          </w:tcPr>
          <w:p w:rsidR="005A48F4" w:rsidRDefault="005A48F4">
            <w:pPr>
              <w:pStyle w:val="ConsPlusNormal"/>
              <w:jc w:val="center"/>
            </w:pPr>
            <w:r>
              <w:t>55110,0</w:t>
            </w:r>
          </w:p>
        </w:tc>
        <w:tc>
          <w:tcPr>
            <w:tcW w:w="1531" w:type="dxa"/>
          </w:tcPr>
          <w:p w:rsidR="005A48F4" w:rsidRDefault="005A48F4">
            <w:pPr>
              <w:pStyle w:val="ConsPlusNormal"/>
              <w:jc w:val="center"/>
            </w:pPr>
            <w:r>
              <w:t>58471,7</w:t>
            </w:r>
          </w:p>
        </w:tc>
      </w:tr>
      <w:tr w:rsidR="005A48F4">
        <w:tc>
          <w:tcPr>
            <w:tcW w:w="1024" w:type="dxa"/>
          </w:tcPr>
          <w:p w:rsidR="005A48F4" w:rsidRDefault="005A48F4">
            <w:pPr>
              <w:pStyle w:val="ConsPlusNormal"/>
              <w:jc w:val="center"/>
            </w:pPr>
            <w:r>
              <w:t>62.35.1.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54090,6</w:t>
            </w:r>
          </w:p>
        </w:tc>
        <w:tc>
          <w:tcPr>
            <w:tcW w:w="1587" w:type="dxa"/>
          </w:tcPr>
          <w:p w:rsidR="005A48F4" w:rsidRDefault="005A48F4">
            <w:pPr>
              <w:pStyle w:val="ConsPlusNormal"/>
              <w:jc w:val="center"/>
            </w:pPr>
            <w:r>
              <w:t>55110,0</w:t>
            </w:r>
          </w:p>
        </w:tc>
        <w:tc>
          <w:tcPr>
            <w:tcW w:w="1531" w:type="dxa"/>
          </w:tcPr>
          <w:p w:rsidR="005A48F4" w:rsidRDefault="005A48F4">
            <w:pPr>
              <w:pStyle w:val="ConsPlusNormal"/>
              <w:jc w:val="center"/>
            </w:pPr>
            <w:r>
              <w:t>58471,7</w:t>
            </w:r>
          </w:p>
        </w:tc>
      </w:tr>
      <w:tr w:rsidR="005A48F4">
        <w:tc>
          <w:tcPr>
            <w:tcW w:w="1024" w:type="dxa"/>
          </w:tcPr>
          <w:p w:rsidR="005A48F4" w:rsidRDefault="005A48F4">
            <w:pPr>
              <w:pStyle w:val="ConsPlusNormal"/>
              <w:jc w:val="center"/>
            </w:pPr>
            <w:r>
              <w:t>62.36.</w:t>
            </w:r>
          </w:p>
        </w:tc>
        <w:tc>
          <w:tcPr>
            <w:tcW w:w="3546" w:type="dxa"/>
          </w:tcPr>
          <w:p w:rsidR="005A48F4" w:rsidRDefault="005A48F4">
            <w:pPr>
              <w:pStyle w:val="ConsPlusNormal"/>
            </w:pPr>
            <w:r>
              <w:t>Расходы на организацию и проведение массовых и просветительских мероприятий, осуществляемых в сфере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359,0</w:t>
            </w:r>
          </w:p>
        </w:tc>
        <w:tc>
          <w:tcPr>
            <w:tcW w:w="1587" w:type="dxa"/>
          </w:tcPr>
          <w:p w:rsidR="005A48F4" w:rsidRDefault="005A48F4">
            <w:pPr>
              <w:pStyle w:val="ConsPlusNormal"/>
              <w:jc w:val="center"/>
            </w:pPr>
            <w:r>
              <w:t>359,0</w:t>
            </w:r>
          </w:p>
        </w:tc>
        <w:tc>
          <w:tcPr>
            <w:tcW w:w="1531" w:type="dxa"/>
          </w:tcPr>
          <w:p w:rsidR="005A48F4" w:rsidRDefault="005A48F4">
            <w:pPr>
              <w:pStyle w:val="ConsPlusNormal"/>
              <w:jc w:val="center"/>
            </w:pPr>
            <w:r>
              <w:t>359,0</w:t>
            </w:r>
          </w:p>
        </w:tc>
      </w:tr>
      <w:tr w:rsidR="005A48F4">
        <w:tc>
          <w:tcPr>
            <w:tcW w:w="1024" w:type="dxa"/>
          </w:tcPr>
          <w:p w:rsidR="005A48F4" w:rsidRDefault="005A48F4">
            <w:pPr>
              <w:pStyle w:val="ConsPlusNormal"/>
              <w:jc w:val="center"/>
            </w:pPr>
            <w:r>
              <w:t>62.36.1.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359,0</w:t>
            </w:r>
          </w:p>
        </w:tc>
        <w:tc>
          <w:tcPr>
            <w:tcW w:w="1587" w:type="dxa"/>
          </w:tcPr>
          <w:p w:rsidR="005A48F4" w:rsidRDefault="005A48F4">
            <w:pPr>
              <w:pStyle w:val="ConsPlusNormal"/>
              <w:jc w:val="center"/>
            </w:pPr>
            <w:r>
              <w:t>359,0</w:t>
            </w:r>
          </w:p>
        </w:tc>
        <w:tc>
          <w:tcPr>
            <w:tcW w:w="1531" w:type="dxa"/>
          </w:tcPr>
          <w:p w:rsidR="005A48F4" w:rsidRDefault="005A48F4">
            <w:pPr>
              <w:pStyle w:val="ConsPlusNormal"/>
              <w:jc w:val="center"/>
            </w:pPr>
            <w:r>
              <w:t>359,0</w:t>
            </w:r>
          </w:p>
        </w:tc>
      </w:tr>
      <w:tr w:rsidR="005A48F4">
        <w:tc>
          <w:tcPr>
            <w:tcW w:w="1024" w:type="dxa"/>
          </w:tcPr>
          <w:p w:rsidR="005A48F4" w:rsidRDefault="005A48F4">
            <w:pPr>
              <w:pStyle w:val="ConsPlusNormal"/>
              <w:jc w:val="center"/>
            </w:pPr>
            <w:r>
              <w:t>62.37.</w:t>
            </w:r>
          </w:p>
        </w:tc>
        <w:tc>
          <w:tcPr>
            <w:tcW w:w="3546" w:type="dxa"/>
          </w:tcPr>
          <w:p w:rsidR="005A48F4" w:rsidRDefault="005A48F4">
            <w:pPr>
              <w:pStyle w:val="ConsPlusNormal"/>
            </w:pPr>
            <w:r>
              <w:t>Расходы на воспитание гражданственности и патриотизма среди молодежи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120,9</w:t>
            </w:r>
          </w:p>
        </w:tc>
        <w:tc>
          <w:tcPr>
            <w:tcW w:w="1587" w:type="dxa"/>
          </w:tcPr>
          <w:p w:rsidR="005A48F4" w:rsidRDefault="005A48F4">
            <w:pPr>
              <w:pStyle w:val="ConsPlusNormal"/>
              <w:jc w:val="center"/>
            </w:pPr>
            <w:r>
              <w:t>120,9</w:t>
            </w:r>
          </w:p>
        </w:tc>
        <w:tc>
          <w:tcPr>
            <w:tcW w:w="1531" w:type="dxa"/>
          </w:tcPr>
          <w:p w:rsidR="005A48F4" w:rsidRDefault="005A48F4">
            <w:pPr>
              <w:pStyle w:val="ConsPlusNormal"/>
              <w:jc w:val="center"/>
            </w:pPr>
            <w:r>
              <w:t>120,9</w:t>
            </w:r>
          </w:p>
        </w:tc>
      </w:tr>
      <w:tr w:rsidR="005A48F4">
        <w:tc>
          <w:tcPr>
            <w:tcW w:w="1024" w:type="dxa"/>
          </w:tcPr>
          <w:p w:rsidR="005A48F4" w:rsidRDefault="005A48F4">
            <w:pPr>
              <w:pStyle w:val="ConsPlusNormal"/>
              <w:jc w:val="center"/>
            </w:pPr>
            <w:r>
              <w:t>62.37.1.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120,9</w:t>
            </w:r>
          </w:p>
        </w:tc>
        <w:tc>
          <w:tcPr>
            <w:tcW w:w="1587" w:type="dxa"/>
          </w:tcPr>
          <w:p w:rsidR="005A48F4" w:rsidRDefault="005A48F4">
            <w:pPr>
              <w:pStyle w:val="ConsPlusNormal"/>
              <w:jc w:val="center"/>
            </w:pPr>
            <w:r>
              <w:t>120,9</w:t>
            </w:r>
          </w:p>
        </w:tc>
        <w:tc>
          <w:tcPr>
            <w:tcW w:w="1531" w:type="dxa"/>
          </w:tcPr>
          <w:p w:rsidR="005A48F4" w:rsidRDefault="005A48F4">
            <w:pPr>
              <w:pStyle w:val="ConsPlusNormal"/>
              <w:jc w:val="center"/>
            </w:pPr>
            <w:r>
              <w:t>120,9</w:t>
            </w:r>
          </w:p>
        </w:tc>
      </w:tr>
      <w:tr w:rsidR="005A48F4">
        <w:tc>
          <w:tcPr>
            <w:tcW w:w="1024" w:type="dxa"/>
          </w:tcPr>
          <w:p w:rsidR="005A48F4" w:rsidRDefault="005A48F4">
            <w:pPr>
              <w:pStyle w:val="ConsPlusNormal"/>
              <w:jc w:val="center"/>
            </w:pPr>
            <w:r>
              <w:lastRenderedPageBreak/>
              <w:t>62.38.</w:t>
            </w:r>
          </w:p>
        </w:tc>
        <w:tc>
          <w:tcPr>
            <w:tcW w:w="3546" w:type="dxa"/>
          </w:tcPr>
          <w:p w:rsidR="005A48F4" w:rsidRDefault="005A48F4">
            <w:pPr>
              <w:pStyle w:val="ConsPlusNormal"/>
            </w:pPr>
            <w:r>
              <w:t>Расходы на организацию и проведение районных мероприятий по духовно-нравственному воспитанию граждан, укреплению и пропаганде семейных ценностей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295,7</w:t>
            </w:r>
          </w:p>
        </w:tc>
        <w:tc>
          <w:tcPr>
            <w:tcW w:w="1587" w:type="dxa"/>
          </w:tcPr>
          <w:p w:rsidR="005A48F4" w:rsidRDefault="005A48F4">
            <w:pPr>
              <w:pStyle w:val="ConsPlusNormal"/>
              <w:jc w:val="center"/>
            </w:pPr>
            <w:r>
              <w:t>295,7</w:t>
            </w:r>
          </w:p>
        </w:tc>
        <w:tc>
          <w:tcPr>
            <w:tcW w:w="1531" w:type="dxa"/>
          </w:tcPr>
          <w:p w:rsidR="005A48F4" w:rsidRDefault="005A48F4">
            <w:pPr>
              <w:pStyle w:val="ConsPlusNormal"/>
              <w:jc w:val="center"/>
            </w:pPr>
            <w:r>
              <w:t>295,7</w:t>
            </w:r>
          </w:p>
        </w:tc>
      </w:tr>
      <w:tr w:rsidR="005A48F4">
        <w:tc>
          <w:tcPr>
            <w:tcW w:w="1024" w:type="dxa"/>
          </w:tcPr>
          <w:p w:rsidR="005A48F4" w:rsidRDefault="005A48F4">
            <w:pPr>
              <w:pStyle w:val="ConsPlusNormal"/>
              <w:jc w:val="center"/>
            </w:pPr>
            <w:r>
              <w:t>62.38.1.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295,7</w:t>
            </w:r>
          </w:p>
        </w:tc>
        <w:tc>
          <w:tcPr>
            <w:tcW w:w="1587" w:type="dxa"/>
          </w:tcPr>
          <w:p w:rsidR="005A48F4" w:rsidRDefault="005A48F4">
            <w:pPr>
              <w:pStyle w:val="ConsPlusNormal"/>
              <w:jc w:val="center"/>
            </w:pPr>
            <w:r>
              <w:t>295,7</w:t>
            </w:r>
          </w:p>
        </w:tc>
        <w:tc>
          <w:tcPr>
            <w:tcW w:w="1531" w:type="dxa"/>
          </w:tcPr>
          <w:p w:rsidR="005A48F4" w:rsidRDefault="005A48F4">
            <w:pPr>
              <w:pStyle w:val="ConsPlusNormal"/>
              <w:jc w:val="center"/>
            </w:pPr>
            <w:r>
              <w:t>295,7</w:t>
            </w:r>
          </w:p>
        </w:tc>
      </w:tr>
      <w:tr w:rsidR="005A48F4">
        <w:tc>
          <w:tcPr>
            <w:tcW w:w="1024" w:type="dxa"/>
          </w:tcPr>
          <w:p w:rsidR="005A48F4" w:rsidRDefault="005A48F4">
            <w:pPr>
              <w:pStyle w:val="ConsPlusNormal"/>
              <w:jc w:val="center"/>
            </w:pPr>
            <w:r>
              <w:t>62.39.</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62.39.1.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62.40.</w:t>
            </w:r>
          </w:p>
        </w:tc>
        <w:tc>
          <w:tcPr>
            <w:tcW w:w="3546"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29577,4</w:t>
            </w:r>
          </w:p>
        </w:tc>
        <w:tc>
          <w:tcPr>
            <w:tcW w:w="1587" w:type="dxa"/>
          </w:tcPr>
          <w:p w:rsidR="005A48F4" w:rsidRDefault="005A48F4">
            <w:pPr>
              <w:pStyle w:val="ConsPlusNormal"/>
              <w:jc w:val="center"/>
            </w:pPr>
            <w:r>
              <w:t>29634,8</w:t>
            </w:r>
          </w:p>
        </w:tc>
        <w:tc>
          <w:tcPr>
            <w:tcW w:w="1531" w:type="dxa"/>
          </w:tcPr>
          <w:p w:rsidR="005A48F4" w:rsidRDefault="005A48F4">
            <w:pPr>
              <w:pStyle w:val="ConsPlusNormal"/>
              <w:jc w:val="center"/>
            </w:pPr>
            <w:r>
              <w:t>31412,9</w:t>
            </w:r>
          </w:p>
        </w:tc>
      </w:tr>
      <w:tr w:rsidR="005A48F4">
        <w:tc>
          <w:tcPr>
            <w:tcW w:w="1024" w:type="dxa"/>
          </w:tcPr>
          <w:p w:rsidR="005A48F4" w:rsidRDefault="005A48F4">
            <w:pPr>
              <w:pStyle w:val="ConsPlusNormal"/>
              <w:jc w:val="center"/>
            </w:pPr>
            <w:r>
              <w:t>62.40.1.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29577,4</w:t>
            </w:r>
          </w:p>
        </w:tc>
        <w:tc>
          <w:tcPr>
            <w:tcW w:w="1587" w:type="dxa"/>
          </w:tcPr>
          <w:p w:rsidR="005A48F4" w:rsidRDefault="005A48F4">
            <w:pPr>
              <w:pStyle w:val="ConsPlusNormal"/>
              <w:jc w:val="center"/>
            </w:pPr>
            <w:r>
              <w:t>29634,8</w:t>
            </w:r>
          </w:p>
        </w:tc>
        <w:tc>
          <w:tcPr>
            <w:tcW w:w="1531" w:type="dxa"/>
          </w:tcPr>
          <w:p w:rsidR="005A48F4" w:rsidRDefault="005A48F4">
            <w:pPr>
              <w:pStyle w:val="ConsPlusNormal"/>
              <w:jc w:val="center"/>
            </w:pPr>
            <w:r>
              <w:t>31412,9</w:t>
            </w:r>
          </w:p>
        </w:tc>
      </w:tr>
      <w:tr w:rsidR="005A48F4">
        <w:tc>
          <w:tcPr>
            <w:tcW w:w="1024" w:type="dxa"/>
          </w:tcPr>
          <w:p w:rsidR="005A48F4" w:rsidRDefault="005A48F4">
            <w:pPr>
              <w:pStyle w:val="ConsPlusNormal"/>
              <w:jc w:val="center"/>
            </w:pPr>
            <w:r>
              <w:lastRenderedPageBreak/>
              <w:t>62.41.</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12854,1</w:t>
            </w:r>
          </w:p>
        </w:tc>
        <w:tc>
          <w:tcPr>
            <w:tcW w:w="1587" w:type="dxa"/>
          </w:tcPr>
          <w:p w:rsidR="005A48F4" w:rsidRDefault="005A48F4">
            <w:pPr>
              <w:pStyle w:val="ConsPlusNormal"/>
              <w:jc w:val="center"/>
            </w:pPr>
            <w:r>
              <w:t>13030,8</w:t>
            </w:r>
          </w:p>
        </w:tc>
        <w:tc>
          <w:tcPr>
            <w:tcW w:w="1531" w:type="dxa"/>
          </w:tcPr>
          <w:p w:rsidR="005A48F4" w:rsidRDefault="005A48F4">
            <w:pPr>
              <w:pStyle w:val="ConsPlusNormal"/>
              <w:jc w:val="center"/>
            </w:pPr>
            <w:r>
              <w:t>13728,7</w:t>
            </w:r>
          </w:p>
        </w:tc>
      </w:tr>
      <w:tr w:rsidR="005A48F4">
        <w:tc>
          <w:tcPr>
            <w:tcW w:w="1024" w:type="dxa"/>
          </w:tcPr>
          <w:p w:rsidR="005A48F4" w:rsidRDefault="005A48F4">
            <w:pPr>
              <w:pStyle w:val="ConsPlusNormal"/>
              <w:jc w:val="center"/>
            </w:pPr>
            <w:r>
              <w:t>62.41.1.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12854,1</w:t>
            </w:r>
          </w:p>
        </w:tc>
        <w:tc>
          <w:tcPr>
            <w:tcW w:w="1587" w:type="dxa"/>
          </w:tcPr>
          <w:p w:rsidR="005A48F4" w:rsidRDefault="005A48F4">
            <w:pPr>
              <w:pStyle w:val="ConsPlusNormal"/>
              <w:jc w:val="center"/>
            </w:pPr>
            <w:r>
              <w:t>13030,8</w:t>
            </w:r>
          </w:p>
        </w:tc>
        <w:tc>
          <w:tcPr>
            <w:tcW w:w="1531" w:type="dxa"/>
          </w:tcPr>
          <w:p w:rsidR="005A48F4" w:rsidRDefault="005A48F4">
            <w:pPr>
              <w:pStyle w:val="ConsPlusNormal"/>
              <w:jc w:val="center"/>
            </w:pPr>
            <w:r>
              <w:t>13728,7</w:t>
            </w:r>
          </w:p>
        </w:tc>
      </w:tr>
      <w:tr w:rsidR="005A48F4">
        <w:tc>
          <w:tcPr>
            <w:tcW w:w="1024" w:type="dxa"/>
          </w:tcPr>
          <w:p w:rsidR="005A48F4" w:rsidRDefault="005A48F4">
            <w:pPr>
              <w:pStyle w:val="ConsPlusNormal"/>
              <w:jc w:val="center"/>
            </w:pPr>
            <w:r>
              <w:t>62.42.</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62.42.1.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62.43.</w:t>
            </w:r>
          </w:p>
        </w:tc>
        <w:tc>
          <w:tcPr>
            <w:tcW w:w="3546" w:type="dxa"/>
          </w:tcPr>
          <w:p w:rsidR="005A48F4" w:rsidRDefault="005A48F4">
            <w:pPr>
              <w:pStyle w:val="ConsPlusNormal"/>
            </w:pPr>
            <w:r>
              <w:t>Расходы на материально-техническое обеспечение процедур государственной итоговой аттестации по программам основного общего и среднего общего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3235,5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3235,5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62.44.</w:t>
            </w:r>
          </w:p>
        </w:tc>
        <w:tc>
          <w:tcPr>
            <w:tcW w:w="3546" w:type="dxa"/>
          </w:tcPr>
          <w:p w:rsidR="005A48F4" w:rsidRDefault="005A48F4">
            <w:pPr>
              <w:pStyle w:val="ConsPlusNormal"/>
            </w:pPr>
            <w:r>
              <w:t xml:space="preserve">Расходы на модернизацию </w:t>
            </w:r>
            <w:r>
              <w:lastRenderedPageBreak/>
              <w:t>спортивных сооружений (стадионов) государственных образовательных учреждений</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7569,6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62.44.1.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7569,6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62.45.</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4932,0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4932,0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62.46.</w:t>
            </w:r>
          </w:p>
        </w:tc>
        <w:tc>
          <w:tcPr>
            <w:tcW w:w="3546" w:type="dxa"/>
          </w:tcPr>
          <w:p w:rsidR="005A48F4" w:rsidRDefault="005A48F4">
            <w:pPr>
              <w:pStyle w:val="ConsPlusNormal"/>
            </w:pPr>
            <w:r>
              <w:t>Субсидия на организацию проведения культурно-познавательной программы для обучающихся 10-х классов государственных общеобразовательных организаций "Театральный урок в Мариинском театре"</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395,5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395,5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62.47.</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6832,4</w:t>
            </w:r>
          </w:p>
        </w:tc>
        <w:tc>
          <w:tcPr>
            <w:tcW w:w="1587" w:type="dxa"/>
          </w:tcPr>
          <w:p w:rsidR="005A48F4" w:rsidRDefault="005A48F4">
            <w:pPr>
              <w:pStyle w:val="ConsPlusNormal"/>
              <w:jc w:val="center"/>
            </w:pPr>
            <w:r>
              <w:t>6923,2</w:t>
            </w:r>
          </w:p>
        </w:tc>
        <w:tc>
          <w:tcPr>
            <w:tcW w:w="1531" w:type="dxa"/>
          </w:tcPr>
          <w:p w:rsidR="005A48F4" w:rsidRDefault="005A48F4">
            <w:pPr>
              <w:pStyle w:val="ConsPlusNormal"/>
              <w:jc w:val="center"/>
            </w:pPr>
            <w:r>
              <w:t>7023,5</w:t>
            </w:r>
          </w:p>
        </w:tc>
      </w:tr>
      <w:tr w:rsidR="005A48F4">
        <w:tc>
          <w:tcPr>
            <w:tcW w:w="1024" w:type="dxa"/>
          </w:tcPr>
          <w:p w:rsidR="005A48F4" w:rsidRDefault="005A48F4">
            <w:pPr>
              <w:pStyle w:val="ConsPlusNormal"/>
              <w:jc w:val="center"/>
            </w:pPr>
            <w:r>
              <w:t>62.47.1.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6832,4</w:t>
            </w:r>
          </w:p>
        </w:tc>
        <w:tc>
          <w:tcPr>
            <w:tcW w:w="1587" w:type="dxa"/>
          </w:tcPr>
          <w:p w:rsidR="005A48F4" w:rsidRDefault="005A48F4">
            <w:pPr>
              <w:pStyle w:val="ConsPlusNormal"/>
              <w:jc w:val="center"/>
            </w:pPr>
            <w:r>
              <w:t>6923,2</w:t>
            </w:r>
          </w:p>
        </w:tc>
        <w:tc>
          <w:tcPr>
            <w:tcW w:w="1531" w:type="dxa"/>
          </w:tcPr>
          <w:p w:rsidR="005A48F4" w:rsidRDefault="005A48F4">
            <w:pPr>
              <w:pStyle w:val="ConsPlusNormal"/>
              <w:jc w:val="center"/>
            </w:pPr>
            <w:r>
              <w:t>7023,5</w:t>
            </w:r>
          </w:p>
        </w:tc>
      </w:tr>
      <w:tr w:rsidR="005A48F4">
        <w:tc>
          <w:tcPr>
            <w:tcW w:w="1024" w:type="dxa"/>
          </w:tcPr>
          <w:p w:rsidR="005A48F4" w:rsidRDefault="005A48F4">
            <w:pPr>
              <w:pStyle w:val="ConsPlusNormal"/>
              <w:jc w:val="center"/>
            </w:pPr>
            <w:r>
              <w:t>62.48.</w:t>
            </w:r>
          </w:p>
        </w:tc>
        <w:tc>
          <w:tcPr>
            <w:tcW w:w="3546" w:type="dxa"/>
          </w:tcPr>
          <w:p w:rsidR="005A48F4" w:rsidRDefault="005A48F4">
            <w:pPr>
              <w:pStyle w:val="ConsPlusNormal"/>
            </w:pPr>
            <w:r>
              <w:t>Развитие информационно-технологической инфраструктуры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318,4</w:t>
            </w:r>
          </w:p>
        </w:tc>
        <w:tc>
          <w:tcPr>
            <w:tcW w:w="1587" w:type="dxa"/>
          </w:tcPr>
          <w:p w:rsidR="005A48F4" w:rsidRDefault="005A48F4">
            <w:pPr>
              <w:pStyle w:val="ConsPlusNormal"/>
              <w:jc w:val="center"/>
            </w:pPr>
            <w:r>
              <w:t>331,1</w:t>
            </w:r>
          </w:p>
        </w:tc>
        <w:tc>
          <w:tcPr>
            <w:tcW w:w="1531" w:type="dxa"/>
          </w:tcPr>
          <w:p w:rsidR="005A48F4" w:rsidRDefault="005A48F4">
            <w:pPr>
              <w:pStyle w:val="ConsPlusNormal"/>
              <w:jc w:val="center"/>
            </w:pPr>
            <w:r>
              <w:t>344,3</w:t>
            </w:r>
          </w:p>
        </w:tc>
      </w:tr>
      <w:tr w:rsidR="005A48F4">
        <w:tc>
          <w:tcPr>
            <w:tcW w:w="1024" w:type="dxa"/>
          </w:tcPr>
          <w:p w:rsidR="005A48F4" w:rsidRDefault="005A48F4">
            <w:pPr>
              <w:pStyle w:val="ConsPlusNormal"/>
              <w:jc w:val="center"/>
            </w:pPr>
            <w:r>
              <w:t>62.48.1.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318,4</w:t>
            </w:r>
          </w:p>
        </w:tc>
        <w:tc>
          <w:tcPr>
            <w:tcW w:w="1587" w:type="dxa"/>
          </w:tcPr>
          <w:p w:rsidR="005A48F4" w:rsidRDefault="005A48F4">
            <w:pPr>
              <w:pStyle w:val="ConsPlusNormal"/>
              <w:jc w:val="center"/>
            </w:pPr>
            <w:r>
              <w:t>331,1</w:t>
            </w:r>
          </w:p>
        </w:tc>
        <w:tc>
          <w:tcPr>
            <w:tcW w:w="1531" w:type="dxa"/>
          </w:tcPr>
          <w:p w:rsidR="005A48F4" w:rsidRDefault="005A48F4">
            <w:pPr>
              <w:pStyle w:val="ConsPlusNormal"/>
              <w:jc w:val="center"/>
            </w:pPr>
            <w:r>
              <w:t>344,3</w:t>
            </w:r>
          </w:p>
        </w:tc>
      </w:tr>
      <w:tr w:rsidR="005A48F4">
        <w:tc>
          <w:tcPr>
            <w:tcW w:w="1024" w:type="dxa"/>
          </w:tcPr>
          <w:p w:rsidR="005A48F4" w:rsidRDefault="005A48F4">
            <w:pPr>
              <w:pStyle w:val="ConsPlusNormal"/>
              <w:jc w:val="center"/>
            </w:pPr>
            <w:r>
              <w:t>62.49.</w:t>
            </w:r>
          </w:p>
        </w:tc>
        <w:tc>
          <w:tcPr>
            <w:tcW w:w="3546"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62.49.1.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62.50.</w:t>
            </w:r>
          </w:p>
        </w:tc>
        <w:tc>
          <w:tcPr>
            <w:tcW w:w="3546" w:type="dxa"/>
          </w:tcPr>
          <w:p w:rsidR="005A48F4" w:rsidRDefault="005A48F4">
            <w:pPr>
              <w:pStyle w:val="ConsPlusNormal"/>
            </w:pPr>
            <w:r>
              <w:t xml:space="preserve">Субсидии государственным </w:t>
            </w:r>
            <w:r>
              <w:lastRenderedPageBreak/>
              <w:t>бюджетным учреждениям - паркам культуры и отдыха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0810070040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269616,0</w:t>
            </w:r>
          </w:p>
        </w:tc>
        <w:tc>
          <w:tcPr>
            <w:tcW w:w="1587" w:type="dxa"/>
          </w:tcPr>
          <w:p w:rsidR="005A48F4" w:rsidRDefault="005A48F4">
            <w:pPr>
              <w:pStyle w:val="ConsPlusNormal"/>
              <w:jc w:val="center"/>
            </w:pPr>
            <w:r>
              <w:t>277330,4</w:t>
            </w:r>
          </w:p>
        </w:tc>
        <w:tc>
          <w:tcPr>
            <w:tcW w:w="1531" w:type="dxa"/>
          </w:tcPr>
          <w:p w:rsidR="005A48F4" w:rsidRDefault="005A48F4">
            <w:pPr>
              <w:pStyle w:val="ConsPlusNormal"/>
              <w:jc w:val="center"/>
            </w:pPr>
            <w:r>
              <w:t>295911,5</w:t>
            </w:r>
          </w:p>
        </w:tc>
      </w:tr>
      <w:tr w:rsidR="005A48F4">
        <w:tc>
          <w:tcPr>
            <w:tcW w:w="1024" w:type="dxa"/>
          </w:tcPr>
          <w:p w:rsidR="005A48F4" w:rsidRDefault="005A48F4">
            <w:pPr>
              <w:pStyle w:val="ConsPlusNormal"/>
              <w:jc w:val="center"/>
            </w:pPr>
            <w:r>
              <w:lastRenderedPageBreak/>
              <w:t>62.50.1.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269616,0</w:t>
            </w:r>
          </w:p>
        </w:tc>
        <w:tc>
          <w:tcPr>
            <w:tcW w:w="1587" w:type="dxa"/>
          </w:tcPr>
          <w:p w:rsidR="005A48F4" w:rsidRDefault="005A48F4">
            <w:pPr>
              <w:pStyle w:val="ConsPlusNormal"/>
              <w:jc w:val="center"/>
            </w:pPr>
            <w:r>
              <w:t>277330,4</w:t>
            </w:r>
          </w:p>
        </w:tc>
        <w:tc>
          <w:tcPr>
            <w:tcW w:w="1531" w:type="dxa"/>
          </w:tcPr>
          <w:p w:rsidR="005A48F4" w:rsidRDefault="005A48F4">
            <w:pPr>
              <w:pStyle w:val="ConsPlusNormal"/>
              <w:jc w:val="center"/>
            </w:pPr>
            <w:r>
              <w:t>295911,5</w:t>
            </w:r>
          </w:p>
        </w:tc>
      </w:tr>
      <w:tr w:rsidR="005A48F4">
        <w:tc>
          <w:tcPr>
            <w:tcW w:w="1024" w:type="dxa"/>
          </w:tcPr>
          <w:p w:rsidR="005A48F4" w:rsidRDefault="005A48F4">
            <w:pPr>
              <w:pStyle w:val="ConsPlusNormal"/>
              <w:jc w:val="center"/>
            </w:pPr>
            <w:r>
              <w:t>62.51.</w:t>
            </w:r>
          </w:p>
        </w:tc>
        <w:tc>
          <w:tcPr>
            <w:tcW w:w="3546" w:type="dxa"/>
          </w:tcPr>
          <w:p w:rsidR="005A48F4" w:rsidRDefault="005A48F4">
            <w:pPr>
              <w:pStyle w:val="ConsPlusNormal"/>
            </w:pPr>
            <w:r>
              <w:t>Субсидии бюджетным учреждениям - библиотекам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131829,0</w:t>
            </w:r>
          </w:p>
        </w:tc>
        <w:tc>
          <w:tcPr>
            <w:tcW w:w="1587" w:type="dxa"/>
          </w:tcPr>
          <w:p w:rsidR="005A48F4" w:rsidRDefault="005A48F4">
            <w:pPr>
              <w:pStyle w:val="ConsPlusNormal"/>
              <w:jc w:val="center"/>
            </w:pPr>
            <w:r>
              <w:t>139651,1</w:t>
            </w:r>
          </w:p>
        </w:tc>
        <w:tc>
          <w:tcPr>
            <w:tcW w:w="1531" w:type="dxa"/>
          </w:tcPr>
          <w:p w:rsidR="005A48F4" w:rsidRDefault="005A48F4">
            <w:pPr>
              <w:pStyle w:val="ConsPlusNormal"/>
              <w:jc w:val="center"/>
            </w:pPr>
            <w:r>
              <w:t>150125,0</w:t>
            </w:r>
          </w:p>
        </w:tc>
      </w:tr>
      <w:tr w:rsidR="005A48F4">
        <w:tc>
          <w:tcPr>
            <w:tcW w:w="1024" w:type="dxa"/>
          </w:tcPr>
          <w:p w:rsidR="005A48F4" w:rsidRDefault="005A48F4">
            <w:pPr>
              <w:pStyle w:val="ConsPlusNormal"/>
              <w:jc w:val="center"/>
            </w:pPr>
            <w:r>
              <w:t>62.51.1.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131829,0</w:t>
            </w:r>
          </w:p>
        </w:tc>
        <w:tc>
          <w:tcPr>
            <w:tcW w:w="1587" w:type="dxa"/>
          </w:tcPr>
          <w:p w:rsidR="005A48F4" w:rsidRDefault="005A48F4">
            <w:pPr>
              <w:pStyle w:val="ConsPlusNormal"/>
              <w:jc w:val="center"/>
            </w:pPr>
            <w:r>
              <w:t>139651,1</w:t>
            </w:r>
          </w:p>
        </w:tc>
        <w:tc>
          <w:tcPr>
            <w:tcW w:w="1531" w:type="dxa"/>
          </w:tcPr>
          <w:p w:rsidR="005A48F4" w:rsidRDefault="005A48F4">
            <w:pPr>
              <w:pStyle w:val="ConsPlusNormal"/>
              <w:jc w:val="center"/>
            </w:pPr>
            <w:r>
              <w:t>150125,0</w:t>
            </w:r>
          </w:p>
        </w:tc>
      </w:tr>
      <w:tr w:rsidR="005A48F4">
        <w:tc>
          <w:tcPr>
            <w:tcW w:w="1024" w:type="dxa"/>
          </w:tcPr>
          <w:p w:rsidR="005A48F4" w:rsidRDefault="005A48F4">
            <w:pPr>
              <w:pStyle w:val="ConsPlusNormal"/>
              <w:jc w:val="center"/>
            </w:pPr>
            <w:r>
              <w:t>62.52.</w:t>
            </w:r>
          </w:p>
        </w:tc>
        <w:tc>
          <w:tcPr>
            <w:tcW w:w="3546" w:type="dxa"/>
          </w:tcPr>
          <w:p w:rsidR="005A48F4" w:rsidRDefault="005A48F4">
            <w:pPr>
              <w:pStyle w:val="ConsPlusNormal"/>
            </w:pPr>
            <w:r>
              <w:t>Субсидии бюджетным учреждениям - музеям, выставочному залу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29823,3</w:t>
            </w:r>
          </w:p>
        </w:tc>
        <w:tc>
          <w:tcPr>
            <w:tcW w:w="1587" w:type="dxa"/>
          </w:tcPr>
          <w:p w:rsidR="005A48F4" w:rsidRDefault="005A48F4">
            <w:pPr>
              <w:pStyle w:val="ConsPlusNormal"/>
              <w:jc w:val="center"/>
            </w:pPr>
            <w:r>
              <w:t>26461,4</w:t>
            </w:r>
          </w:p>
        </w:tc>
        <w:tc>
          <w:tcPr>
            <w:tcW w:w="1531" w:type="dxa"/>
          </w:tcPr>
          <w:p w:rsidR="005A48F4" w:rsidRDefault="005A48F4">
            <w:pPr>
              <w:pStyle w:val="ConsPlusNormal"/>
              <w:jc w:val="center"/>
            </w:pPr>
            <w:r>
              <w:t>28234,3</w:t>
            </w:r>
          </w:p>
        </w:tc>
      </w:tr>
      <w:tr w:rsidR="005A48F4">
        <w:tc>
          <w:tcPr>
            <w:tcW w:w="1024" w:type="dxa"/>
          </w:tcPr>
          <w:p w:rsidR="005A48F4" w:rsidRDefault="005A48F4">
            <w:pPr>
              <w:pStyle w:val="ConsPlusNormal"/>
              <w:jc w:val="center"/>
            </w:pPr>
            <w:r>
              <w:t>62.52.1.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29823,3</w:t>
            </w:r>
          </w:p>
        </w:tc>
        <w:tc>
          <w:tcPr>
            <w:tcW w:w="1587" w:type="dxa"/>
          </w:tcPr>
          <w:p w:rsidR="005A48F4" w:rsidRDefault="005A48F4">
            <w:pPr>
              <w:pStyle w:val="ConsPlusNormal"/>
              <w:jc w:val="center"/>
            </w:pPr>
            <w:r>
              <w:t>26461,4</w:t>
            </w:r>
          </w:p>
        </w:tc>
        <w:tc>
          <w:tcPr>
            <w:tcW w:w="1531" w:type="dxa"/>
          </w:tcPr>
          <w:p w:rsidR="005A48F4" w:rsidRDefault="005A48F4">
            <w:pPr>
              <w:pStyle w:val="ConsPlusNormal"/>
              <w:jc w:val="center"/>
            </w:pPr>
            <w:r>
              <w:t>28234,3</w:t>
            </w:r>
          </w:p>
        </w:tc>
      </w:tr>
      <w:tr w:rsidR="005A48F4">
        <w:tc>
          <w:tcPr>
            <w:tcW w:w="1024" w:type="dxa"/>
          </w:tcPr>
          <w:p w:rsidR="005A48F4" w:rsidRDefault="005A48F4">
            <w:pPr>
              <w:pStyle w:val="ConsPlusNormal"/>
              <w:jc w:val="center"/>
            </w:pPr>
            <w:r>
              <w:t>62.53.</w:t>
            </w:r>
          </w:p>
        </w:tc>
        <w:tc>
          <w:tcPr>
            <w:tcW w:w="3546" w:type="dxa"/>
          </w:tcPr>
          <w:p w:rsidR="005A48F4" w:rsidRDefault="005A48F4">
            <w:pPr>
              <w:pStyle w:val="ConsPlusNormal"/>
            </w:pPr>
            <w:r>
              <w:t xml:space="preserve">Субсидии бюджетным учреждениям - учреждениям культурно-досугового типа на </w:t>
            </w:r>
            <w:r>
              <w:lastRenderedPageBreak/>
              <w:t>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38213,0</w:t>
            </w:r>
          </w:p>
        </w:tc>
        <w:tc>
          <w:tcPr>
            <w:tcW w:w="1587" w:type="dxa"/>
          </w:tcPr>
          <w:p w:rsidR="005A48F4" w:rsidRDefault="005A48F4">
            <w:pPr>
              <w:pStyle w:val="ConsPlusNormal"/>
              <w:jc w:val="center"/>
            </w:pPr>
            <w:r>
              <w:t>36885,2</w:t>
            </w:r>
          </w:p>
        </w:tc>
        <w:tc>
          <w:tcPr>
            <w:tcW w:w="1531" w:type="dxa"/>
          </w:tcPr>
          <w:p w:rsidR="005A48F4" w:rsidRDefault="005A48F4">
            <w:pPr>
              <w:pStyle w:val="ConsPlusNormal"/>
              <w:jc w:val="center"/>
            </w:pPr>
            <w:r>
              <w:t>39799,2</w:t>
            </w:r>
          </w:p>
        </w:tc>
      </w:tr>
      <w:tr w:rsidR="005A48F4">
        <w:tc>
          <w:tcPr>
            <w:tcW w:w="1024" w:type="dxa"/>
          </w:tcPr>
          <w:p w:rsidR="005A48F4" w:rsidRDefault="005A48F4">
            <w:pPr>
              <w:pStyle w:val="ConsPlusNormal"/>
              <w:jc w:val="center"/>
            </w:pPr>
            <w:r>
              <w:lastRenderedPageBreak/>
              <w:t>62.53.1.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38213,0</w:t>
            </w:r>
          </w:p>
        </w:tc>
        <w:tc>
          <w:tcPr>
            <w:tcW w:w="1587" w:type="dxa"/>
          </w:tcPr>
          <w:p w:rsidR="005A48F4" w:rsidRDefault="005A48F4">
            <w:pPr>
              <w:pStyle w:val="ConsPlusNormal"/>
              <w:jc w:val="center"/>
            </w:pPr>
            <w:r>
              <w:t>36885,2</w:t>
            </w:r>
          </w:p>
        </w:tc>
        <w:tc>
          <w:tcPr>
            <w:tcW w:w="1531" w:type="dxa"/>
          </w:tcPr>
          <w:p w:rsidR="005A48F4" w:rsidRDefault="005A48F4">
            <w:pPr>
              <w:pStyle w:val="ConsPlusNormal"/>
              <w:jc w:val="center"/>
            </w:pPr>
            <w:r>
              <w:t>39799,2</w:t>
            </w:r>
          </w:p>
        </w:tc>
      </w:tr>
      <w:tr w:rsidR="005A48F4">
        <w:tc>
          <w:tcPr>
            <w:tcW w:w="1024" w:type="dxa"/>
          </w:tcPr>
          <w:p w:rsidR="005A48F4" w:rsidRDefault="005A48F4">
            <w:pPr>
              <w:pStyle w:val="ConsPlusNormal"/>
              <w:jc w:val="center"/>
            </w:pPr>
            <w:r>
              <w:t>62.54.</w:t>
            </w:r>
          </w:p>
        </w:tc>
        <w:tc>
          <w:tcPr>
            <w:tcW w:w="3546" w:type="dxa"/>
          </w:tcPr>
          <w:p w:rsidR="005A48F4" w:rsidRDefault="005A48F4">
            <w:pPr>
              <w:pStyle w:val="ConsPlusNormal"/>
            </w:pPr>
            <w:r>
              <w:t>Расходы на организацию и проведение мероприятий в сфере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2701,7</w:t>
            </w:r>
          </w:p>
        </w:tc>
        <w:tc>
          <w:tcPr>
            <w:tcW w:w="1587" w:type="dxa"/>
          </w:tcPr>
          <w:p w:rsidR="005A48F4" w:rsidRDefault="005A48F4">
            <w:pPr>
              <w:pStyle w:val="ConsPlusNormal"/>
              <w:jc w:val="center"/>
            </w:pPr>
            <w:r>
              <w:t>2809,8</w:t>
            </w:r>
          </w:p>
        </w:tc>
        <w:tc>
          <w:tcPr>
            <w:tcW w:w="1531" w:type="dxa"/>
          </w:tcPr>
          <w:p w:rsidR="005A48F4" w:rsidRDefault="005A48F4">
            <w:pPr>
              <w:pStyle w:val="ConsPlusNormal"/>
              <w:jc w:val="center"/>
            </w:pPr>
            <w:r>
              <w:t>2922,2</w:t>
            </w:r>
          </w:p>
        </w:tc>
      </w:tr>
      <w:tr w:rsidR="005A48F4">
        <w:tc>
          <w:tcPr>
            <w:tcW w:w="1024" w:type="dxa"/>
          </w:tcPr>
          <w:p w:rsidR="005A48F4" w:rsidRDefault="005A48F4">
            <w:pPr>
              <w:pStyle w:val="ConsPlusNormal"/>
              <w:jc w:val="center"/>
            </w:pPr>
            <w:r>
              <w:t>62.54.1.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2701,7</w:t>
            </w:r>
          </w:p>
        </w:tc>
        <w:tc>
          <w:tcPr>
            <w:tcW w:w="1587" w:type="dxa"/>
          </w:tcPr>
          <w:p w:rsidR="005A48F4" w:rsidRDefault="005A48F4">
            <w:pPr>
              <w:pStyle w:val="ConsPlusNormal"/>
              <w:jc w:val="center"/>
            </w:pPr>
            <w:r>
              <w:t>2809,8</w:t>
            </w:r>
          </w:p>
        </w:tc>
        <w:tc>
          <w:tcPr>
            <w:tcW w:w="1531" w:type="dxa"/>
          </w:tcPr>
          <w:p w:rsidR="005A48F4" w:rsidRDefault="005A48F4">
            <w:pPr>
              <w:pStyle w:val="ConsPlusNormal"/>
              <w:jc w:val="center"/>
            </w:pPr>
            <w:r>
              <w:t>2922,2</w:t>
            </w:r>
          </w:p>
        </w:tc>
      </w:tr>
      <w:tr w:rsidR="005A48F4">
        <w:tc>
          <w:tcPr>
            <w:tcW w:w="1024" w:type="dxa"/>
          </w:tcPr>
          <w:p w:rsidR="005A48F4" w:rsidRDefault="005A48F4">
            <w:pPr>
              <w:pStyle w:val="ConsPlusNormal"/>
              <w:jc w:val="center"/>
            </w:pPr>
            <w:r>
              <w:t>62.55.</w:t>
            </w:r>
          </w:p>
        </w:tc>
        <w:tc>
          <w:tcPr>
            <w:tcW w:w="3546" w:type="dxa"/>
          </w:tcPr>
          <w:p w:rsidR="005A48F4" w:rsidRDefault="005A48F4">
            <w:pPr>
              <w:pStyle w:val="ConsPlusNormal"/>
            </w:pPr>
            <w:r>
              <w:t>Субсидии бюджетным учреждениям кинематографии на финансовое обеспечение выполнения государственного задания</w:t>
            </w:r>
          </w:p>
        </w:tc>
        <w:tc>
          <w:tcPr>
            <w:tcW w:w="933" w:type="dxa"/>
          </w:tcPr>
          <w:p w:rsidR="005A48F4" w:rsidRDefault="005A48F4">
            <w:pPr>
              <w:pStyle w:val="ConsPlusNormal"/>
              <w:jc w:val="center"/>
            </w:pPr>
            <w:r>
              <w:t>08 02</w:t>
            </w:r>
          </w:p>
        </w:tc>
        <w:tc>
          <w:tcPr>
            <w:tcW w:w="1644" w:type="dxa"/>
          </w:tcPr>
          <w:p w:rsidR="005A48F4" w:rsidRDefault="005A48F4">
            <w:pPr>
              <w:pStyle w:val="ConsPlusNormal"/>
              <w:jc w:val="center"/>
            </w:pPr>
            <w:r>
              <w:t>0820070200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49637,7</w:t>
            </w:r>
          </w:p>
        </w:tc>
        <w:tc>
          <w:tcPr>
            <w:tcW w:w="1587" w:type="dxa"/>
          </w:tcPr>
          <w:p w:rsidR="005A48F4" w:rsidRDefault="005A48F4">
            <w:pPr>
              <w:pStyle w:val="ConsPlusNormal"/>
              <w:jc w:val="center"/>
            </w:pPr>
            <w:r>
              <w:t>47359,7</w:t>
            </w:r>
          </w:p>
        </w:tc>
        <w:tc>
          <w:tcPr>
            <w:tcW w:w="1531" w:type="dxa"/>
          </w:tcPr>
          <w:p w:rsidR="005A48F4" w:rsidRDefault="005A48F4">
            <w:pPr>
              <w:pStyle w:val="ConsPlusNormal"/>
              <w:jc w:val="center"/>
            </w:pPr>
            <w:r>
              <w:t>50817,0</w:t>
            </w:r>
          </w:p>
        </w:tc>
      </w:tr>
      <w:tr w:rsidR="005A48F4">
        <w:tc>
          <w:tcPr>
            <w:tcW w:w="1024" w:type="dxa"/>
          </w:tcPr>
          <w:p w:rsidR="005A48F4" w:rsidRDefault="005A48F4">
            <w:pPr>
              <w:pStyle w:val="ConsPlusNormal"/>
              <w:jc w:val="center"/>
            </w:pPr>
            <w:r>
              <w:t>62.55.1.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08 02</w:t>
            </w:r>
          </w:p>
        </w:tc>
        <w:tc>
          <w:tcPr>
            <w:tcW w:w="1644" w:type="dxa"/>
          </w:tcPr>
          <w:p w:rsidR="005A48F4" w:rsidRDefault="005A48F4">
            <w:pPr>
              <w:pStyle w:val="ConsPlusNormal"/>
              <w:jc w:val="center"/>
            </w:pPr>
            <w:r>
              <w:t>0820070200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49637,7</w:t>
            </w:r>
          </w:p>
        </w:tc>
        <w:tc>
          <w:tcPr>
            <w:tcW w:w="1587" w:type="dxa"/>
          </w:tcPr>
          <w:p w:rsidR="005A48F4" w:rsidRDefault="005A48F4">
            <w:pPr>
              <w:pStyle w:val="ConsPlusNormal"/>
              <w:jc w:val="center"/>
            </w:pPr>
            <w:r>
              <w:t>47359,7</w:t>
            </w:r>
          </w:p>
        </w:tc>
        <w:tc>
          <w:tcPr>
            <w:tcW w:w="1531" w:type="dxa"/>
          </w:tcPr>
          <w:p w:rsidR="005A48F4" w:rsidRDefault="005A48F4">
            <w:pPr>
              <w:pStyle w:val="ConsPlusNormal"/>
              <w:jc w:val="center"/>
            </w:pPr>
            <w:r>
              <w:t>50817,0</w:t>
            </w:r>
          </w:p>
        </w:tc>
      </w:tr>
      <w:tr w:rsidR="005A48F4">
        <w:tc>
          <w:tcPr>
            <w:tcW w:w="1024" w:type="dxa"/>
          </w:tcPr>
          <w:p w:rsidR="005A48F4" w:rsidRDefault="005A48F4">
            <w:pPr>
              <w:pStyle w:val="ConsPlusNormal"/>
              <w:jc w:val="center"/>
            </w:pPr>
            <w:r>
              <w:t>62.56.</w:t>
            </w:r>
          </w:p>
        </w:tc>
        <w:tc>
          <w:tcPr>
            <w:tcW w:w="3546" w:type="dxa"/>
          </w:tcPr>
          <w:p w:rsidR="005A48F4" w:rsidRDefault="005A48F4">
            <w:pPr>
              <w:pStyle w:val="ConsPlusNormal"/>
            </w:pPr>
            <w:r>
              <w:t>Расходы на капитальный ремонт учреждений культуры</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62.56.1.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62.57.</w:t>
            </w:r>
          </w:p>
        </w:tc>
        <w:tc>
          <w:tcPr>
            <w:tcW w:w="3546" w:type="dxa"/>
          </w:tcPr>
          <w:p w:rsidR="005A48F4" w:rsidRDefault="005A48F4">
            <w:pPr>
              <w:pStyle w:val="ConsPlusNormal"/>
            </w:pPr>
            <w:r>
              <w:t>Субсидии бюджетным учреждениям - больницам, клиникам на финансовое обеспечение выполнения государственного задания</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91737,8</w:t>
            </w:r>
          </w:p>
        </w:tc>
        <w:tc>
          <w:tcPr>
            <w:tcW w:w="1587" w:type="dxa"/>
          </w:tcPr>
          <w:p w:rsidR="005A48F4" w:rsidRDefault="005A48F4">
            <w:pPr>
              <w:pStyle w:val="ConsPlusNormal"/>
              <w:jc w:val="center"/>
            </w:pPr>
            <w:r>
              <w:t>98801,6</w:t>
            </w:r>
          </w:p>
        </w:tc>
        <w:tc>
          <w:tcPr>
            <w:tcW w:w="1531" w:type="dxa"/>
          </w:tcPr>
          <w:p w:rsidR="005A48F4" w:rsidRDefault="005A48F4">
            <w:pPr>
              <w:pStyle w:val="ConsPlusNormal"/>
              <w:jc w:val="center"/>
            </w:pPr>
            <w:r>
              <w:t>106508,2</w:t>
            </w:r>
          </w:p>
        </w:tc>
      </w:tr>
      <w:tr w:rsidR="005A48F4">
        <w:tc>
          <w:tcPr>
            <w:tcW w:w="1024" w:type="dxa"/>
          </w:tcPr>
          <w:p w:rsidR="005A48F4" w:rsidRDefault="005A48F4">
            <w:pPr>
              <w:pStyle w:val="ConsPlusNormal"/>
              <w:jc w:val="center"/>
            </w:pPr>
            <w:r>
              <w:t>62.57.1.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91737,8</w:t>
            </w:r>
          </w:p>
        </w:tc>
        <w:tc>
          <w:tcPr>
            <w:tcW w:w="1587" w:type="dxa"/>
          </w:tcPr>
          <w:p w:rsidR="005A48F4" w:rsidRDefault="005A48F4">
            <w:pPr>
              <w:pStyle w:val="ConsPlusNormal"/>
              <w:jc w:val="center"/>
            </w:pPr>
            <w:r>
              <w:t>98801,6</w:t>
            </w:r>
          </w:p>
        </w:tc>
        <w:tc>
          <w:tcPr>
            <w:tcW w:w="1531" w:type="dxa"/>
          </w:tcPr>
          <w:p w:rsidR="005A48F4" w:rsidRDefault="005A48F4">
            <w:pPr>
              <w:pStyle w:val="ConsPlusNormal"/>
              <w:jc w:val="center"/>
            </w:pPr>
            <w:r>
              <w:t>106508,2</w:t>
            </w:r>
          </w:p>
        </w:tc>
      </w:tr>
      <w:tr w:rsidR="005A48F4">
        <w:tc>
          <w:tcPr>
            <w:tcW w:w="1024" w:type="dxa"/>
          </w:tcPr>
          <w:p w:rsidR="005A48F4" w:rsidRDefault="005A48F4">
            <w:pPr>
              <w:pStyle w:val="ConsPlusNormal"/>
              <w:jc w:val="center"/>
            </w:pPr>
            <w:r>
              <w:t>62.58.</w:t>
            </w:r>
          </w:p>
        </w:tc>
        <w:tc>
          <w:tcPr>
            <w:tcW w:w="3546" w:type="dxa"/>
          </w:tcPr>
          <w:p w:rsidR="005A48F4" w:rsidRDefault="005A48F4">
            <w:pPr>
              <w:pStyle w:val="ConsPlusNormal"/>
            </w:pPr>
            <w:r>
              <w:t>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01200R4020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531081,0</w:t>
            </w:r>
          </w:p>
        </w:tc>
        <w:tc>
          <w:tcPr>
            <w:tcW w:w="1587" w:type="dxa"/>
          </w:tcPr>
          <w:p w:rsidR="005A48F4" w:rsidRDefault="005A48F4">
            <w:pPr>
              <w:pStyle w:val="ConsPlusNormal"/>
              <w:jc w:val="center"/>
            </w:pPr>
            <w:r>
              <w:t>562414,8</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62.58.1.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01200R4020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531081,0</w:t>
            </w:r>
          </w:p>
        </w:tc>
        <w:tc>
          <w:tcPr>
            <w:tcW w:w="1587" w:type="dxa"/>
          </w:tcPr>
          <w:p w:rsidR="005A48F4" w:rsidRDefault="005A48F4">
            <w:pPr>
              <w:pStyle w:val="ConsPlusNormal"/>
              <w:jc w:val="center"/>
            </w:pPr>
            <w:r>
              <w:t>562414,8</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62.59.</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7480,5</w:t>
            </w:r>
          </w:p>
        </w:tc>
        <w:tc>
          <w:tcPr>
            <w:tcW w:w="1587" w:type="dxa"/>
          </w:tcPr>
          <w:p w:rsidR="005A48F4" w:rsidRDefault="005A48F4">
            <w:pPr>
              <w:pStyle w:val="ConsPlusNormal"/>
              <w:jc w:val="center"/>
            </w:pPr>
            <w:r>
              <w:t>10135,3</w:t>
            </w:r>
          </w:p>
        </w:tc>
        <w:tc>
          <w:tcPr>
            <w:tcW w:w="1531" w:type="dxa"/>
          </w:tcPr>
          <w:p w:rsidR="005A48F4" w:rsidRDefault="005A48F4">
            <w:pPr>
              <w:pStyle w:val="ConsPlusNormal"/>
              <w:jc w:val="center"/>
            </w:pPr>
            <w:r>
              <w:t>10644,1</w:t>
            </w:r>
          </w:p>
        </w:tc>
      </w:tr>
      <w:tr w:rsidR="005A48F4">
        <w:tc>
          <w:tcPr>
            <w:tcW w:w="1024" w:type="dxa"/>
          </w:tcPr>
          <w:p w:rsidR="005A48F4" w:rsidRDefault="005A48F4">
            <w:pPr>
              <w:pStyle w:val="ConsPlusNormal"/>
              <w:jc w:val="center"/>
            </w:pPr>
            <w:r>
              <w:t>62.59.1.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7480,5</w:t>
            </w:r>
          </w:p>
        </w:tc>
        <w:tc>
          <w:tcPr>
            <w:tcW w:w="1587" w:type="dxa"/>
          </w:tcPr>
          <w:p w:rsidR="005A48F4" w:rsidRDefault="005A48F4">
            <w:pPr>
              <w:pStyle w:val="ConsPlusNormal"/>
              <w:jc w:val="center"/>
            </w:pPr>
            <w:r>
              <w:t>10135,3</w:t>
            </w:r>
          </w:p>
        </w:tc>
        <w:tc>
          <w:tcPr>
            <w:tcW w:w="1531" w:type="dxa"/>
          </w:tcPr>
          <w:p w:rsidR="005A48F4" w:rsidRDefault="005A48F4">
            <w:pPr>
              <w:pStyle w:val="ConsPlusNormal"/>
              <w:jc w:val="center"/>
            </w:pPr>
            <w:r>
              <w:t>10644,1</w:t>
            </w:r>
          </w:p>
        </w:tc>
      </w:tr>
      <w:tr w:rsidR="005A48F4">
        <w:tc>
          <w:tcPr>
            <w:tcW w:w="1024" w:type="dxa"/>
          </w:tcPr>
          <w:p w:rsidR="005A48F4" w:rsidRDefault="005A48F4">
            <w:pPr>
              <w:pStyle w:val="ConsPlusNormal"/>
              <w:jc w:val="center"/>
            </w:pPr>
            <w:r>
              <w:t>62.60.</w:t>
            </w:r>
          </w:p>
        </w:tc>
        <w:tc>
          <w:tcPr>
            <w:tcW w:w="3546" w:type="dxa"/>
          </w:tcPr>
          <w:p w:rsidR="005A48F4" w:rsidRDefault="005A48F4">
            <w:pPr>
              <w:pStyle w:val="ConsPlusNormal"/>
            </w:pPr>
            <w:r>
              <w:t xml:space="preserve">Расходы на проведение </w:t>
            </w:r>
            <w:r>
              <w:lastRenderedPageBreak/>
              <w:t>акарицидных и ларвицидных обработок территорий и водоемов Санкт-Петербурга</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0110010100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178,3</w:t>
            </w:r>
          </w:p>
        </w:tc>
        <w:tc>
          <w:tcPr>
            <w:tcW w:w="1587" w:type="dxa"/>
          </w:tcPr>
          <w:p w:rsidR="005A48F4" w:rsidRDefault="005A48F4">
            <w:pPr>
              <w:pStyle w:val="ConsPlusNormal"/>
              <w:jc w:val="center"/>
            </w:pPr>
            <w:r>
              <w:t>178,3</w:t>
            </w:r>
          </w:p>
        </w:tc>
        <w:tc>
          <w:tcPr>
            <w:tcW w:w="1531" w:type="dxa"/>
          </w:tcPr>
          <w:p w:rsidR="005A48F4" w:rsidRDefault="005A48F4">
            <w:pPr>
              <w:pStyle w:val="ConsPlusNormal"/>
              <w:jc w:val="center"/>
            </w:pPr>
            <w:r>
              <w:t>82,5</w:t>
            </w:r>
          </w:p>
        </w:tc>
      </w:tr>
      <w:tr w:rsidR="005A48F4">
        <w:tc>
          <w:tcPr>
            <w:tcW w:w="1024" w:type="dxa"/>
          </w:tcPr>
          <w:p w:rsidR="005A48F4" w:rsidRDefault="005A48F4">
            <w:pPr>
              <w:pStyle w:val="ConsPlusNormal"/>
              <w:jc w:val="center"/>
            </w:pPr>
            <w:r>
              <w:lastRenderedPageBreak/>
              <w:t>62.60.1.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0110010100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178,3</w:t>
            </w:r>
          </w:p>
        </w:tc>
        <w:tc>
          <w:tcPr>
            <w:tcW w:w="1587" w:type="dxa"/>
          </w:tcPr>
          <w:p w:rsidR="005A48F4" w:rsidRDefault="005A48F4">
            <w:pPr>
              <w:pStyle w:val="ConsPlusNormal"/>
              <w:jc w:val="center"/>
            </w:pPr>
            <w:r>
              <w:t>178,3</w:t>
            </w:r>
          </w:p>
        </w:tc>
        <w:tc>
          <w:tcPr>
            <w:tcW w:w="1531" w:type="dxa"/>
          </w:tcPr>
          <w:p w:rsidR="005A48F4" w:rsidRDefault="005A48F4">
            <w:pPr>
              <w:pStyle w:val="ConsPlusNormal"/>
              <w:jc w:val="center"/>
            </w:pPr>
            <w:r>
              <w:t>82,5</w:t>
            </w:r>
          </w:p>
        </w:tc>
      </w:tr>
      <w:tr w:rsidR="005A48F4">
        <w:tc>
          <w:tcPr>
            <w:tcW w:w="1024" w:type="dxa"/>
          </w:tcPr>
          <w:p w:rsidR="005A48F4" w:rsidRDefault="005A48F4">
            <w:pPr>
              <w:pStyle w:val="ConsPlusNormal"/>
              <w:jc w:val="center"/>
            </w:pPr>
            <w:r>
              <w:t>62.61.</w:t>
            </w:r>
          </w:p>
        </w:tc>
        <w:tc>
          <w:tcPr>
            <w:tcW w:w="3546" w:type="dxa"/>
          </w:tcPr>
          <w:p w:rsidR="005A48F4" w:rsidRDefault="005A48F4">
            <w:pPr>
              <w:pStyle w:val="ConsPlusNormal"/>
            </w:pPr>
            <w:r>
              <w:t>Расходы на совершенствование оказания медицинской помощи пострадавшим при дорожно-транспортных происшествиях, в том числе оснащение травматологических центров специальными средствами для оказания помощи пострадавшим в дорожно-транспортных происшествиях</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0120010200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62.62.</w:t>
            </w:r>
          </w:p>
        </w:tc>
        <w:tc>
          <w:tcPr>
            <w:tcW w:w="3546" w:type="dxa"/>
          </w:tcPr>
          <w:p w:rsidR="005A48F4" w:rsidRDefault="005A48F4">
            <w:pPr>
              <w:pStyle w:val="ConsPlusNormal"/>
            </w:pPr>
            <w:r>
              <w:t>Субсидии бюджетным учреждениям - больницам, клиникам на иные цели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0120010790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17310,0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0120010790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17310,0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62.63.</w:t>
            </w:r>
          </w:p>
        </w:tc>
        <w:tc>
          <w:tcPr>
            <w:tcW w:w="3546" w:type="dxa"/>
          </w:tcPr>
          <w:p w:rsidR="005A48F4" w:rsidRDefault="005A48F4">
            <w:pPr>
              <w:pStyle w:val="ConsPlusNormal"/>
            </w:pPr>
            <w:r>
              <w:t xml:space="preserve">Расходы на совершенствование системы оказания медицинской </w:t>
            </w:r>
            <w:r>
              <w:lastRenderedPageBreak/>
              <w:t>помощи больным онкологическими заболеваниями</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012N310170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134675,1</w:t>
            </w:r>
          </w:p>
        </w:tc>
        <w:tc>
          <w:tcPr>
            <w:tcW w:w="1587" w:type="dxa"/>
          </w:tcPr>
          <w:p w:rsidR="005A48F4" w:rsidRDefault="005A48F4">
            <w:pPr>
              <w:pStyle w:val="ConsPlusNormal"/>
              <w:jc w:val="center"/>
            </w:pPr>
            <w:r>
              <w:t>134675,1</w:t>
            </w:r>
          </w:p>
        </w:tc>
        <w:tc>
          <w:tcPr>
            <w:tcW w:w="1531" w:type="dxa"/>
          </w:tcPr>
          <w:p w:rsidR="005A48F4" w:rsidRDefault="005A48F4">
            <w:pPr>
              <w:pStyle w:val="ConsPlusNormal"/>
              <w:jc w:val="center"/>
            </w:pPr>
            <w:r>
              <w:t>134675,1</w:t>
            </w:r>
          </w:p>
        </w:tc>
      </w:tr>
      <w:tr w:rsidR="005A48F4">
        <w:tc>
          <w:tcPr>
            <w:tcW w:w="1024" w:type="dxa"/>
          </w:tcPr>
          <w:p w:rsidR="005A48F4" w:rsidRDefault="005A48F4">
            <w:pPr>
              <w:pStyle w:val="ConsPlusNormal"/>
              <w:jc w:val="center"/>
            </w:pPr>
            <w:r>
              <w:lastRenderedPageBreak/>
              <w:t>62.63.1.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012N310170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134675,1</w:t>
            </w:r>
          </w:p>
        </w:tc>
        <w:tc>
          <w:tcPr>
            <w:tcW w:w="1587" w:type="dxa"/>
          </w:tcPr>
          <w:p w:rsidR="005A48F4" w:rsidRDefault="005A48F4">
            <w:pPr>
              <w:pStyle w:val="ConsPlusNormal"/>
              <w:jc w:val="center"/>
            </w:pPr>
            <w:r>
              <w:t>134675,1</w:t>
            </w:r>
          </w:p>
        </w:tc>
        <w:tc>
          <w:tcPr>
            <w:tcW w:w="1531" w:type="dxa"/>
          </w:tcPr>
          <w:p w:rsidR="005A48F4" w:rsidRDefault="005A48F4">
            <w:pPr>
              <w:pStyle w:val="ConsPlusNormal"/>
              <w:jc w:val="center"/>
            </w:pPr>
            <w:r>
              <w:t>134675,1</w:t>
            </w:r>
          </w:p>
        </w:tc>
      </w:tr>
      <w:tr w:rsidR="005A48F4">
        <w:tc>
          <w:tcPr>
            <w:tcW w:w="1024" w:type="dxa"/>
          </w:tcPr>
          <w:p w:rsidR="005A48F4" w:rsidRDefault="005A48F4">
            <w:pPr>
              <w:pStyle w:val="ConsPlusNormal"/>
              <w:jc w:val="center"/>
            </w:pPr>
            <w:r>
              <w:t>62.64.</w:t>
            </w:r>
          </w:p>
        </w:tc>
        <w:tc>
          <w:tcPr>
            <w:tcW w:w="3546" w:type="dxa"/>
          </w:tcPr>
          <w:p w:rsidR="005A48F4" w:rsidRDefault="005A48F4">
            <w:pPr>
              <w:pStyle w:val="ConsPlusNormal"/>
            </w:pPr>
            <w:r>
              <w:t>Расходы на капитальный ремонт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62.64.1.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62.65.</w:t>
            </w:r>
          </w:p>
        </w:tc>
        <w:tc>
          <w:tcPr>
            <w:tcW w:w="3546" w:type="dxa"/>
          </w:tcPr>
          <w:p w:rsidR="005A48F4" w:rsidRDefault="005A48F4">
            <w:pPr>
              <w:pStyle w:val="ConsPlusNormal"/>
            </w:pPr>
            <w:r>
              <w:t>Расходы на прочие мероприятия в области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62.65.1.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62.66.</w:t>
            </w:r>
          </w:p>
        </w:tc>
        <w:tc>
          <w:tcPr>
            <w:tcW w:w="3546" w:type="dxa"/>
          </w:tcPr>
          <w:p w:rsidR="005A48F4" w:rsidRDefault="005A48F4">
            <w:pPr>
              <w:pStyle w:val="ConsPlusNormal"/>
            </w:pPr>
            <w:r>
              <w:t>Субсидии на приобретение оборудования для оснащения государственных учреждений здравоохранения, функционирующих в системе обязательного медицинского страхования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337369,9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62.66.1.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337369,9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62.67.</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251165,0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251165,0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62.68.</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62.68.1.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4600,0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62.69.</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255701,5</w:t>
            </w:r>
          </w:p>
        </w:tc>
        <w:tc>
          <w:tcPr>
            <w:tcW w:w="1587" w:type="dxa"/>
          </w:tcPr>
          <w:p w:rsidR="005A48F4" w:rsidRDefault="005A48F4">
            <w:pPr>
              <w:pStyle w:val="ConsPlusNormal"/>
              <w:jc w:val="center"/>
            </w:pPr>
            <w:r>
              <w:t>271555,0</w:t>
            </w:r>
          </w:p>
        </w:tc>
        <w:tc>
          <w:tcPr>
            <w:tcW w:w="1531" w:type="dxa"/>
          </w:tcPr>
          <w:p w:rsidR="005A48F4" w:rsidRDefault="005A48F4">
            <w:pPr>
              <w:pStyle w:val="ConsPlusNormal"/>
              <w:jc w:val="center"/>
            </w:pPr>
            <w:r>
              <w:t>288391,4</w:t>
            </w:r>
          </w:p>
        </w:tc>
      </w:tr>
      <w:tr w:rsidR="005A48F4">
        <w:tc>
          <w:tcPr>
            <w:tcW w:w="1024" w:type="dxa"/>
          </w:tcPr>
          <w:p w:rsidR="005A48F4" w:rsidRDefault="005A48F4">
            <w:pPr>
              <w:pStyle w:val="ConsPlusNormal"/>
              <w:jc w:val="center"/>
            </w:pPr>
            <w:r>
              <w:t>62.69.1.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255701,5</w:t>
            </w:r>
          </w:p>
        </w:tc>
        <w:tc>
          <w:tcPr>
            <w:tcW w:w="1587" w:type="dxa"/>
          </w:tcPr>
          <w:p w:rsidR="005A48F4" w:rsidRDefault="005A48F4">
            <w:pPr>
              <w:pStyle w:val="ConsPlusNormal"/>
              <w:jc w:val="center"/>
            </w:pPr>
            <w:r>
              <w:t>271555,0</w:t>
            </w:r>
          </w:p>
        </w:tc>
        <w:tc>
          <w:tcPr>
            <w:tcW w:w="1531" w:type="dxa"/>
          </w:tcPr>
          <w:p w:rsidR="005A48F4" w:rsidRDefault="005A48F4">
            <w:pPr>
              <w:pStyle w:val="ConsPlusNormal"/>
              <w:jc w:val="center"/>
            </w:pPr>
            <w:r>
              <w:t>288391,4</w:t>
            </w:r>
          </w:p>
        </w:tc>
      </w:tr>
      <w:tr w:rsidR="005A48F4">
        <w:tc>
          <w:tcPr>
            <w:tcW w:w="1024" w:type="dxa"/>
          </w:tcPr>
          <w:p w:rsidR="005A48F4" w:rsidRDefault="005A48F4">
            <w:pPr>
              <w:pStyle w:val="ConsPlusNormal"/>
              <w:jc w:val="center"/>
            </w:pPr>
            <w:r>
              <w:lastRenderedPageBreak/>
              <w:t>62.70.</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10960,2</w:t>
            </w:r>
          </w:p>
        </w:tc>
        <w:tc>
          <w:tcPr>
            <w:tcW w:w="1587" w:type="dxa"/>
          </w:tcPr>
          <w:p w:rsidR="005A48F4" w:rsidRDefault="005A48F4">
            <w:pPr>
              <w:pStyle w:val="ConsPlusNormal"/>
              <w:jc w:val="center"/>
            </w:pPr>
            <w:r>
              <w:t>11399,0</w:t>
            </w:r>
          </w:p>
        </w:tc>
        <w:tc>
          <w:tcPr>
            <w:tcW w:w="1531" w:type="dxa"/>
          </w:tcPr>
          <w:p w:rsidR="005A48F4" w:rsidRDefault="005A48F4">
            <w:pPr>
              <w:pStyle w:val="ConsPlusNormal"/>
              <w:jc w:val="center"/>
            </w:pPr>
            <w:r>
              <w:t>11855,1</w:t>
            </w:r>
          </w:p>
        </w:tc>
      </w:tr>
      <w:tr w:rsidR="005A48F4">
        <w:tc>
          <w:tcPr>
            <w:tcW w:w="1024" w:type="dxa"/>
          </w:tcPr>
          <w:p w:rsidR="005A48F4" w:rsidRDefault="005A48F4">
            <w:pPr>
              <w:pStyle w:val="ConsPlusNormal"/>
              <w:jc w:val="center"/>
            </w:pPr>
            <w:r>
              <w:t>62.70.1.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10960,2</w:t>
            </w:r>
          </w:p>
        </w:tc>
        <w:tc>
          <w:tcPr>
            <w:tcW w:w="1587" w:type="dxa"/>
          </w:tcPr>
          <w:p w:rsidR="005A48F4" w:rsidRDefault="005A48F4">
            <w:pPr>
              <w:pStyle w:val="ConsPlusNormal"/>
              <w:jc w:val="center"/>
            </w:pPr>
            <w:r>
              <w:t>11399,0</w:t>
            </w:r>
          </w:p>
        </w:tc>
        <w:tc>
          <w:tcPr>
            <w:tcW w:w="1531" w:type="dxa"/>
          </w:tcPr>
          <w:p w:rsidR="005A48F4" w:rsidRDefault="005A48F4">
            <w:pPr>
              <w:pStyle w:val="ConsPlusNormal"/>
              <w:jc w:val="center"/>
            </w:pPr>
            <w:r>
              <w:t>11855,1</w:t>
            </w:r>
          </w:p>
        </w:tc>
      </w:tr>
      <w:tr w:rsidR="005A48F4">
        <w:tc>
          <w:tcPr>
            <w:tcW w:w="1024" w:type="dxa"/>
          </w:tcPr>
          <w:p w:rsidR="005A48F4" w:rsidRDefault="005A48F4">
            <w:pPr>
              <w:pStyle w:val="ConsPlusNormal"/>
              <w:jc w:val="center"/>
            </w:pPr>
            <w:r>
              <w:t>62.71.</w:t>
            </w:r>
          </w:p>
        </w:tc>
        <w:tc>
          <w:tcPr>
            <w:tcW w:w="3546" w:type="dxa"/>
          </w:tcPr>
          <w:p w:rsidR="005A48F4" w:rsidRDefault="005A48F4">
            <w:pPr>
              <w:pStyle w:val="ConsPlusNormal"/>
            </w:pPr>
            <w:r>
              <w:t>Расходы на устройство внутренней системы газоснабжения объектов жилищного фонда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0920083240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19792,5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62.71.1.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0920083240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19792,5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62.72.</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9813,7</w:t>
            </w:r>
          </w:p>
        </w:tc>
        <w:tc>
          <w:tcPr>
            <w:tcW w:w="1587" w:type="dxa"/>
          </w:tcPr>
          <w:p w:rsidR="005A48F4" w:rsidRDefault="005A48F4">
            <w:pPr>
              <w:pStyle w:val="ConsPlusNormal"/>
              <w:jc w:val="center"/>
            </w:pPr>
            <w:r>
              <w:t>8210,6</w:t>
            </w:r>
          </w:p>
        </w:tc>
        <w:tc>
          <w:tcPr>
            <w:tcW w:w="1531" w:type="dxa"/>
          </w:tcPr>
          <w:p w:rsidR="005A48F4" w:rsidRDefault="005A48F4">
            <w:pPr>
              <w:pStyle w:val="ConsPlusNormal"/>
              <w:jc w:val="center"/>
            </w:pPr>
            <w:r>
              <w:t>8539,0</w:t>
            </w:r>
          </w:p>
        </w:tc>
      </w:tr>
      <w:tr w:rsidR="005A48F4">
        <w:tc>
          <w:tcPr>
            <w:tcW w:w="1024" w:type="dxa"/>
          </w:tcPr>
          <w:p w:rsidR="005A48F4" w:rsidRDefault="005A48F4">
            <w:pPr>
              <w:pStyle w:val="ConsPlusNormal"/>
              <w:jc w:val="center"/>
            </w:pPr>
            <w:r>
              <w:t>62.72.1.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9813,7</w:t>
            </w:r>
          </w:p>
        </w:tc>
        <w:tc>
          <w:tcPr>
            <w:tcW w:w="1587" w:type="dxa"/>
          </w:tcPr>
          <w:p w:rsidR="005A48F4" w:rsidRDefault="005A48F4">
            <w:pPr>
              <w:pStyle w:val="ConsPlusNormal"/>
              <w:jc w:val="center"/>
            </w:pPr>
            <w:r>
              <w:t>8210,6</w:t>
            </w:r>
          </w:p>
        </w:tc>
        <w:tc>
          <w:tcPr>
            <w:tcW w:w="1531" w:type="dxa"/>
          </w:tcPr>
          <w:p w:rsidR="005A48F4" w:rsidRDefault="005A48F4">
            <w:pPr>
              <w:pStyle w:val="ConsPlusNormal"/>
              <w:jc w:val="center"/>
            </w:pPr>
            <w:r>
              <w:t>8539,0</w:t>
            </w:r>
          </w:p>
        </w:tc>
      </w:tr>
      <w:tr w:rsidR="005A48F4">
        <w:tc>
          <w:tcPr>
            <w:tcW w:w="1024" w:type="dxa"/>
          </w:tcPr>
          <w:p w:rsidR="005A48F4" w:rsidRDefault="005A48F4">
            <w:pPr>
              <w:pStyle w:val="ConsPlusNormal"/>
              <w:jc w:val="center"/>
            </w:pPr>
            <w:r>
              <w:t>62.73.</w:t>
            </w:r>
          </w:p>
        </w:tc>
        <w:tc>
          <w:tcPr>
            <w:tcW w:w="3546" w:type="dxa"/>
          </w:tcPr>
          <w:p w:rsidR="005A48F4" w:rsidRDefault="005A48F4">
            <w:pPr>
              <w:pStyle w:val="ConsPlusNormal"/>
            </w:pPr>
            <w:r>
              <w:t xml:space="preserve">Субсидии бюджетным </w:t>
            </w:r>
            <w:r>
              <w:lastRenderedPageBreak/>
              <w:t>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62.73.1.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62.74.</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74569,9</w:t>
            </w:r>
          </w:p>
        </w:tc>
        <w:tc>
          <w:tcPr>
            <w:tcW w:w="1587" w:type="dxa"/>
          </w:tcPr>
          <w:p w:rsidR="005A48F4" w:rsidRDefault="005A48F4">
            <w:pPr>
              <w:pStyle w:val="ConsPlusNormal"/>
              <w:jc w:val="center"/>
            </w:pPr>
            <w:r>
              <w:t>77701,8</w:t>
            </w:r>
          </w:p>
        </w:tc>
        <w:tc>
          <w:tcPr>
            <w:tcW w:w="1531" w:type="dxa"/>
          </w:tcPr>
          <w:p w:rsidR="005A48F4" w:rsidRDefault="005A48F4">
            <w:pPr>
              <w:pStyle w:val="ConsPlusNormal"/>
              <w:jc w:val="center"/>
            </w:pPr>
            <w:r>
              <w:t>80965,3</w:t>
            </w:r>
          </w:p>
        </w:tc>
      </w:tr>
      <w:tr w:rsidR="005A48F4">
        <w:tc>
          <w:tcPr>
            <w:tcW w:w="1024" w:type="dxa"/>
          </w:tcPr>
          <w:p w:rsidR="005A48F4" w:rsidRDefault="005A48F4">
            <w:pPr>
              <w:pStyle w:val="ConsPlusNormal"/>
              <w:jc w:val="center"/>
            </w:pPr>
            <w:r>
              <w:t>62.74.1.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74569,9</w:t>
            </w:r>
          </w:p>
        </w:tc>
        <w:tc>
          <w:tcPr>
            <w:tcW w:w="1587" w:type="dxa"/>
          </w:tcPr>
          <w:p w:rsidR="005A48F4" w:rsidRDefault="005A48F4">
            <w:pPr>
              <w:pStyle w:val="ConsPlusNormal"/>
              <w:jc w:val="center"/>
            </w:pPr>
            <w:r>
              <w:t>77701,8</w:t>
            </w:r>
          </w:p>
        </w:tc>
        <w:tc>
          <w:tcPr>
            <w:tcW w:w="1531" w:type="dxa"/>
          </w:tcPr>
          <w:p w:rsidR="005A48F4" w:rsidRDefault="005A48F4">
            <w:pPr>
              <w:pStyle w:val="ConsPlusNormal"/>
              <w:jc w:val="center"/>
            </w:pPr>
            <w:r>
              <w:t>80965,3</w:t>
            </w:r>
          </w:p>
        </w:tc>
      </w:tr>
      <w:tr w:rsidR="005A48F4">
        <w:tc>
          <w:tcPr>
            <w:tcW w:w="1024" w:type="dxa"/>
          </w:tcPr>
          <w:p w:rsidR="005A48F4" w:rsidRDefault="005A48F4">
            <w:pPr>
              <w:pStyle w:val="ConsPlusNormal"/>
              <w:jc w:val="center"/>
            </w:pPr>
            <w:r>
              <w:t>62.75.</w:t>
            </w:r>
          </w:p>
        </w:tc>
        <w:tc>
          <w:tcPr>
            <w:tcW w:w="3546" w:type="dxa"/>
          </w:tcPr>
          <w:p w:rsidR="005A48F4" w:rsidRDefault="005A48F4">
            <w:pPr>
              <w:pStyle w:val="ConsPlusNormal"/>
            </w:pPr>
            <w:r>
              <w:t>Расходы на проектирование, ремонт и оснащение оборудованием внутридворовых спортивных площадок для занятий физической культурой и спортом населения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62.75.1.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62.76.</w:t>
            </w:r>
          </w:p>
        </w:tc>
        <w:tc>
          <w:tcPr>
            <w:tcW w:w="3546" w:type="dxa"/>
          </w:tcPr>
          <w:p w:rsidR="005A48F4" w:rsidRDefault="005A48F4">
            <w:pPr>
              <w:pStyle w:val="ConsPlusNormal"/>
            </w:pPr>
            <w:r>
              <w:t xml:space="preserve">Расходы на проведение мероприятий по физическому </w:t>
            </w:r>
            <w:r>
              <w:lastRenderedPageBreak/>
              <w:t>воспитанию населения</w:t>
            </w:r>
          </w:p>
        </w:tc>
        <w:tc>
          <w:tcPr>
            <w:tcW w:w="933" w:type="dxa"/>
          </w:tcPr>
          <w:p w:rsidR="005A48F4" w:rsidRDefault="005A48F4">
            <w:pPr>
              <w:pStyle w:val="ConsPlusNormal"/>
              <w:jc w:val="center"/>
            </w:pPr>
            <w:r>
              <w:lastRenderedPageBreak/>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431,2</w:t>
            </w:r>
          </w:p>
        </w:tc>
        <w:tc>
          <w:tcPr>
            <w:tcW w:w="1587" w:type="dxa"/>
          </w:tcPr>
          <w:p w:rsidR="005A48F4" w:rsidRDefault="005A48F4">
            <w:pPr>
              <w:pStyle w:val="ConsPlusNormal"/>
              <w:jc w:val="center"/>
            </w:pPr>
            <w:r>
              <w:t>448,4</w:t>
            </w:r>
          </w:p>
        </w:tc>
        <w:tc>
          <w:tcPr>
            <w:tcW w:w="1531" w:type="dxa"/>
          </w:tcPr>
          <w:p w:rsidR="005A48F4" w:rsidRDefault="005A48F4">
            <w:pPr>
              <w:pStyle w:val="ConsPlusNormal"/>
              <w:jc w:val="center"/>
            </w:pPr>
            <w:r>
              <w:t>466,3</w:t>
            </w:r>
          </w:p>
        </w:tc>
      </w:tr>
      <w:tr w:rsidR="005A48F4">
        <w:tc>
          <w:tcPr>
            <w:tcW w:w="1024" w:type="dxa"/>
          </w:tcPr>
          <w:p w:rsidR="005A48F4" w:rsidRDefault="005A48F4">
            <w:pPr>
              <w:pStyle w:val="ConsPlusNormal"/>
              <w:jc w:val="center"/>
            </w:pPr>
            <w:r>
              <w:lastRenderedPageBreak/>
              <w:t>62.76.1.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431,2</w:t>
            </w:r>
          </w:p>
        </w:tc>
        <w:tc>
          <w:tcPr>
            <w:tcW w:w="1587" w:type="dxa"/>
          </w:tcPr>
          <w:p w:rsidR="005A48F4" w:rsidRDefault="005A48F4">
            <w:pPr>
              <w:pStyle w:val="ConsPlusNormal"/>
              <w:jc w:val="center"/>
            </w:pPr>
            <w:r>
              <w:t>448,4</w:t>
            </w:r>
          </w:p>
        </w:tc>
        <w:tc>
          <w:tcPr>
            <w:tcW w:w="1531" w:type="dxa"/>
          </w:tcPr>
          <w:p w:rsidR="005A48F4" w:rsidRDefault="005A48F4">
            <w:pPr>
              <w:pStyle w:val="ConsPlusNormal"/>
              <w:jc w:val="center"/>
            </w:pPr>
            <w:r>
              <w:t>466,3</w:t>
            </w:r>
          </w:p>
        </w:tc>
      </w:tr>
      <w:tr w:rsidR="005A48F4">
        <w:tc>
          <w:tcPr>
            <w:tcW w:w="1024" w:type="dxa"/>
          </w:tcPr>
          <w:p w:rsidR="005A48F4" w:rsidRDefault="005A48F4">
            <w:pPr>
              <w:pStyle w:val="ConsPlusNormal"/>
              <w:jc w:val="center"/>
            </w:pPr>
            <w:r>
              <w:t>62.77.</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62.77.1.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62.78.</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450825,2</w:t>
            </w:r>
          </w:p>
        </w:tc>
        <w:tc>
          <w:tcPr>
            <w:tcW w:w="1587" w:type="dxa"/>
          </w:tcPr>
          <w:p w:rsidR="005A48F4" w:rsidRDefault="005A48F4">
            <w:pPr>
              <w:pStyle w:val="ConsPlusNormal"/>
              <w:jc w:val="center"/>
            </w:pPr>
            <w:r>
              <w:t>543244,4</w:t>
            </w:r>
          </w:p>
        </w:tc>
        <w:tc>
          <w:tcPr>
            <w:tcW w:w="1531" w:type="dxa"/>
          </w:tcPr>
          <w:p w:rsidR="005A48F4" w:rsidRDefault="005A48F4">
            <w:pPr>
              <w:pStyle w:val="ConsPlusNormal"/>
              <w:jc w:val="center"/>
            </w:pPr>
            <w:r>
              <w:t>567690,4</w:t>
            </w:r>
          </w:p>
        </w:tc>
      </w:tr>
      <w:tr w:rsidR="005A48F4">
        <w:tc>
          <w:tcPr>
            <w:tcW w:w="1024" w:type="dxa"/>
          </w:tcPr>
          <w:p w:rsidR="005A48F4" w:rsidRDefault="005A48F4">
            <w:pPr>
              <w:pStyle w:val="ConsPlusNormal"/>
              <w:jc w:val="center"/>
            </w:pPr>
            <w:r>
              <w:t>62.78.1.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450825,2</w:t>
            </w:r>
          </w:p>
        </w:tc>
        <w:tc>
          <w:tcPr>
            <w:tcW w:w="1587" w:type="dxa"/>
          </w:tcPr>
          <w:p w:rsidR="005A48F4" w:rsidRDefault="005A48F4">
            <w:pPr>
              <w:pStyle w:val="ConsPlusNormal"/>
              <w:jc w:val="center"/>
            </w:pPr>
            <w:r>
              <w:t>543244,4</w:t>
            </w:r>
          </w:p>
        </w:tc>
        <w:tc>
          <w:tcPr>
            <w:tcW w:w="1531" w:type="dxa"/>
          </w:tcPr>
          <w:p w:rsidR="005A48F4" w:rsidRDefault="005A48F4">
            <w:pPr>
              <w:pStyle w:val="ConsPlusNormal"/>
              <w:jc w:val="center"/>
            </w:pPr>
            <w:r>
              <w:t>567690,4</w:t>
            </w:r>
          </w:p>
        </w:tc>
      </w:tr>
      <w:tr w:rsidR="005A48F4">
        <w:tc>
          <w:tcPr>
            <w:tcW w:w="1024" w:type="dxa"/>
          </w:tcPr>
          <w:p w:rsidR="005A48F4" w:rsidRDefault="005A48F4">
            <w:pPr>
              <w:pStyle w:val="ConsPlusNormal"/>
              <w:jc w:val="center"/>
            </w:pPr>
            <w:r>
              <w:t>62.79.</w:t>
            </w:r>
          </w:p>
        </w:tc>
        <w:tc>
          <w:tcPr>
            <w:tcW w:w="3546" w:type="dxa"/>
          </w:tcPr>
          <w:p w:rsidR="005A48F4" w:rsidRDefault="005A48F4">
            <w:pPr>
              <w:pStyle w:val="ConsPlusNormal"/>
            </w:pPr>
            <w:r>
              <w:t>Расходы на создание и обеспечение работы школьных спортивных клубов на базе бюджетных учреждений - общеобразовательных школ Санкт-Петербурга</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876,7</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62.79.1.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876,7</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outlineLvl w:val="1"/>
            </w:pPr>
            <w:r>
              <w:lastRenderedPageBreak/>
              <w:t>63.</w:t>
            </w:r>
          </w:p>
        </w:tc>
        <w:tc>
          <w:tcPr>
            <w:tcW w:w="3546" w:type="dxa"/>
          </w:tcPr>
          <w:p w:rsidR="005A48F4" w:rsidRDefault="005A48F4">
            <w:pPr>
              <w:pStyle w:val="ConsPlusNormal"/>
            </w:pPr>
            <w:r>
              <w:t>АДМИНИСТРАЦИЯ МОСКОВСКОГО РАЙОНА САНКТ-ПЕТЕРБУРГА (856)</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10763313,6</w:t>
            </w:r>
          </w:p>
        </w:tc>
        <w:tc>
          <w:tcPr>
            <w:tcW w:w="1587" w:type="dxa"/>
          </w:tcPr>
          <w:p w:rsidR="005A48F4" w:rsidRDefault="005A48F4">
            <w:pPr>
              <w:pStyle w:val="ConsPlusNormal"/>
              <w:jc w:val="center"/>
            </w:pPr>
            <w:r>
              <w:t>10272897,2</w:t>
            </w:r>
          </w:p>
        </w:tc>
        <w:tc>
          <w:tcPr>
            <w:tcW w:w="1531" w:type="dxa"/>
          </w:tcPr>
          <w:p w:rsidR="005A48F4" w:rsidRDefault="005A48F4">
            <w:pPr>
              <w:pStyle w:val="ConsPlusNormal"/>
              <w:jc w:val="center"/>
            </w:pPr>
            <w:r>
              <w:t>11153840,3</w:t>
            </w:r>
          </w:p>
        </w:tc>
      </w:tr>
      <w:tr w:rsidR="005A48F4">
        <w:tc>
          <w:tcPr>
            <w:tcW w:w="1024" w:type="dxa"/>
          </w:tcPr>
          <w:p w:rsidR="005A48F4" w:rsidRDefault="005A48F4">
            <w:pPr>
              <w:pStyle w:val="ConsPlusNormal"/>
              <w:jc w:val="center"/>
            </w:pPr>
            <w:r>
              <w:t>63.1.</w:t>
            </w:r>
          </w:p>
        </w:tc>
        <w:tc>
          <w:tcPr>
            <w:tcW w:w="3546"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309,5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309,5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63.2.</w:t>
            </w:r>
          </w:p>
        </w:tc>
        <w:tc>
          <w:tcPr>
            <w:tcW w:w="3546" w:type="dxa"/>
          </w:tcPr>
          <w:p w:rsidR="005A48F4" w:rsidRDefault="005A48F4">
            <w:pPr>
              <w:pStyle w:val="ConsPlusNormal"/>
            </w:pPr>
            <w:r>
              <w:t xml:space="preserve">Расходы на реализацию Федерального </w:t>
            </w:r>
            <w:hyperlink r:id="rId60" w:history="1">
              <w:r>
                <w:rPr>
                  <w:color w:val="0000FF"/>
                </w:rPr>
                <w:t>закона</w:t>
              </w:r>
            </w:hyperlink>
            <w:r>
              <w:t xml:space="preserve"> от 20.08.2004 N 113-ФЗ "О присяжных заседателях федеральных судов общей юрисдикции в Российской Федерации"</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62,8</w:t>
            </w:r>
          </w:p>
        </w:tc>
        <w:tc>
          <w:tcPr>
            <w:tcW w:w="1587" w:type="dxa"/>
          </w:tcPr>
          <w:p w:rsidR="005A48F4" w:rsidRDefault="005A48F4">
            <w:pPr>
              <w:pStyle w:val="ConsPlusNormal"/>
              <w:jc w:val="center"/>
            </w:pPr>
            <w:r>
              <w:t>53,7</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63.2.1.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62,8</w:t>
            </w:r>
          </w:p>
        </w:tc>
        <w:tc>
          <w:tcPr>
            <w:tcW w:w="1587" w:type="dxa"/>
          </w:tcPr>
          <w:p w:rsidR="005A48F4" w:rsidRDefault="005A48F4">
            <w:pPr>
              <w:pStyle w:val="ConsPlusNormal"/>
              <w:jc w:val="center"/>
            </w:pPr>
            <w:r>
              <w:t>53,7</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63.3.</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составлению протоколов об административных правонарушениях</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36,0</w:t>
            </w:r>
          </w:p>
        </w:tc>
        <w:tc>
          <w:tcPr>
            <w:tcW w:w="1587" w:type="dxa"/>
          </w:tcPr>
          <w:p w:rsidR="005A48F4" w:rsidRDefault="005A48F4">
            <w:pPr>
              <w:pStyle w:val="ConsPlusNormal"/>
              <w:jc w:val="center"/>
            </w:pPr>
            <w:r>
              <w:t>37,5</w:t>
            </w:r>
          </w:p>
        </w:tc>
        <w:tc>
          <w:tcPr>
            <w:tcW w:w="1531" w:type="dxa"/>
          </w:tcPr>
          <w:p w:rsidR="005A48F4" w:rsidRDefault="005A48F4">
            <w:pPr>
              <w:pStyle w:val="ConsPlusNormal"/>
              <w:jc w:val="center"/>
            </w:pPr>
            <w:r>
              <w:t>39,0</w:t>
            </w:r>
          </w:p>
        </w:tc>
      </w:tr>
      <w:tr w:rsidR="005A48F4">
        <w:tc>
          <w:tcPr>
            <w:tcW w:w="1024" w:type="dxa"/>
          </w:tcPr>
          <w:p w:rsidR="005A48F4" w:rsidRDefault="005A48F4">
            <w:pPr>
              <w:pStyle w:val="ConsPlusNormal"/>
              <w:jc w:val="center"/>
            </w:pPr>
            <w:r>
              <w:t>63.3.1.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36,0</w:t>
            </w:r>
          </w:p>
        </w:tc>
        <w:tc>
          <w:tcPr>
            <w:tcW w:w="1587" w:type="dxa"/>
          </w:tcPr>
          <w:p w:rsidR="005A48F4" w:rsidRDefault="005A48F4">
            <w:pPr>
              <w:pStyle w:val="ConsPlusNormal"/>
              <w:jc w:val="center"/>
            </w:pPr>
            <w:r>
              <w:t>37,5</w:t>
            </w:r>
          </w:p>
        </w:tc>
        <w:tc>
          <w:tcPr>
            <w:tcW w:w="1531" w:type="dxa"/>
          </w:tcPr>
          <w:p w:rsidR="005A48F4" w:rsidRDefault="005A48F4">
            <w:pPr>
              <w:pStyle w:val="ConsPlusNormal"/>
              <w:jc w:val="center"/>
            </w:pPr>
            <w:r>
              <w:t>39,0</w:t>
            </w:r>
          </w:p>
        </w:tc>
      </w:tr>
      <w:tr w:rsidR="005A48F4">
        <w:tc>
          <w:tcPr>
            <w:tcW w:w="1024" w:type="dxa"/>
          </w:tcPr>
          <w:p w:rsidR="005A48F4" w:rsidRDefault="005A48F4">
            <w:pPr>
              <w:pStyle w:val="ConsPlusNormal"/>
              <w:jc w:val="center"/>
            </w:pPr>
            <w:r>
              <w:lastRenderedPageBreak/>
              <w:t>63.4.</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464,4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424,4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63.4.2.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63.5.</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282242,9</w:t>
            </w:r>
          </w:p>
        </w:tc>
        <w:tc>
          <w:tcPr>
            <w:tcW w:w="1587" w:type="dxa"/>
          </w:tcPr>
          <w:p w:rsidR="005A48F4" w:rsidRDefault="005A48F4">
            <w:pPr>
              <w:pStyle w:val="ConsPlusNormal"/>
              <w:jc w:val="center"/>
            </w:pPr>
            <w:r>
              <w:t>277088,6</w:t>
            </w:r>
          </w:p>
        </w:tc>
        <w:tc>
          <w:tcPr>
            <w:tcW w:w="1531" w:type="dxa"/>
          </w:tcPr>
          <w:p w:rsidR="005A48F4" w:rsidRDefault="005A48F4">
            <w:pPr>
              <w:pStyle w:val="ConsPlusNormal"/>
              <w:jc w:val="center"/>
            </w:pPr>
            <w:r>
              <w:t>279031,3</w:t>
            </w:r>
          </w:p>
        </w:tc>
      </w:tr>
      <w:tr w:rsidR="005A48F4">
        <w:tc>
          <w:tcPr>
            <w:tcW w:w="1024" w:type="dxa"/>
          </w:tcPr>
          <w:p w:rsidR="005A48F4" w:rsidRDefault="005A48F4">
            <w:pPr>
              <w:pStyle w:val="ConsPlusNormal"/>
              <w:jc w:val="center"/>
            </w:pPr>
            <w:r>
              <w:t>63.5.1.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237714,1</w:t>
            </w:r>
          </w:p>
        </w:tc>
        <w:tc>
          <w:tcPr>
            <w:tcW w:w="1587" w:type="dxa"/>
          </w:tcPr>
          <w:p w:rsidR="005A48F4" w:rsidRDefault="005A48F4">
            <w:pPr>
              <w:pStyle w:val="ConsPlusNormal"/>
              <w:jc w:val="center"/>
            </w:pPr>
            <w:r>
              <w:t>238671,9</w:t>
            </w:r>
          </w:p>
        </w:tc>
        <w:tc>
          <w:tcPr>
            <w:tcW w:w="1531" w:type="dxa"/>
          </w:tcPr>
          <w:p w:rsidR="005A48F4" w:rsidRDefault="005A48F4">
            <w:pPr>
              <w:pStyle w:val="ConsPlusNormal"/>
              <w:jc w:val="center"/>
            </w:pPr>
            <w:r>
              <w:t>239518,3</w:t>
            </w:r>
          </w:p>
        </w:tc>
      </w:tr>
      <w:tr w:rsidR="005A48F4">
        <w:tc>
          <w:tcPr>
            <w:tcW w:w="1024" w:type="dxa"/>
          </w:tcPr>
          <w:p w:rsidR="005A48F4" w:rsidRDefault="005A48F4">
            <w:pPr>
              <w:pStyle w:val="ConsPlusNormal"/>
              <w:jc w:val="center"/>
            </w:pPr>
            <w:r>
              <w:t>63.5.2.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44461,8</w:t>
            </w:r>
          </w:p>
        </w:tc>
        <w:tc>
          <w:tcPr>
            <w:tcW w:w="1587" w:type="dxa"/>
          </w:tcPr>
          <w:p w:rsidR="005A48F4" w:rsidRDefault="005A48F4">
            <w:pPr>
              <w:pStyle w:val="ConsPlusNormal"/>
              <w:jc w:val="center"/>
            </w:pPr>
            <w:r>
              <w:t>38349,7</w:t>
            </w:r>
          </w:p>
        </w:tc>
        <w:tc>
          <w:tcPr>
            <w:tcW w:w="1531" w:type="dxa"/>
          </w:tcPr>
          <w:p w:rsidR="005A48F4" w:rsidRDefault="005A48F4">
            <w:pPr>
              <w:pStyle w:val="ConsPlusNormal"/>
              <w:jc w:val="center"/>
            </w:pPr>
            <w:r>
              <w:t>39446,0</w:t>
            </w:r>
          </w:p>
        </w:tc>
      </w:tr>
      <w:tr w:rsidR="005A48F4">
        <w:tc>
          <w:tcPr>
            <w:tcW w:w="1024" w:type="dxa"/>
          </w:tcPr>
          <w:p w:rsidR="005A48F4" w:rsidRDefault="005A48F4">
            <w:pPr>
              <w:pStyle w:val="ConsPlusNormal"/>
              <w:jc w:val="center"/>
            </w:pPr>
            <w:r>
              <w:t>63.5.3.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67,0</w:t>
            </w:r>
          </w:p>
        </w:tc>
        <w:tc>
          <w:tcPr>
            <w:tcW w:w="1587" w:type="dxa"/>
          </w:tcPr>
          <w:p w:rsidR="005A48F4" w:rsidRDefault="005A48F4">
            <w:pPr>
              <w:pStyle w:val="ConsPlusNormal"/>
              <w:jc w:val="center"/>
            </w:pPr>
            <w:r>
              <w:t>67,0</w:t>
            </w:r>
          </w:p>
        </w:tc>
        <w:tc>
          <w:tcPr>
            <w:tcW w:w="1531" w:type="dxa"/>
          </w:tcPr>
          <w:p w:rsidR="005A48F4" w:rsidRDefault="005A48F4">
            <w:pPr>
              <w:pStyle w:val="ConsPlusNormal"/>
              <w:jc w:val="center"/>
            </w:pPr>
            <w:r>
              <w:t>67,0</w:t>
            </w:r>
          </w:p>
        </w:tc>
      </w:tr>
      <w:tr w:rsidR="005A48F4">
        <w:tc>
          <w:tcPr>
            <w:tcW w:w="1024" w:type="dxa"/>
          </w:tcPr>
          <w:p w:rsidR="005A48F4" w:rsidRDefault="005A48F4">
            <w:pPr>
              <w:pStyle w:val="ConsPlusNormal"/>
              <w:jc w:val="center"/>
            </w:pPr>
            <w:r>
              <w:t>63.6.</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103620,2</w:t>
            </w:r>
          </w:p>
        </w:tc>
        <w:tc>
          <w:tcPr>
            <w:tcW w:w="1587" w:type="dxa"/>
          </w:tcPr>
          <w:p w:rsidR="005A48F4" w:rsidRDefault="005A48F4">
            <w:pPr>
              <w:pStyle w:val="ConsPlusNormal"/>
              <w:jc w:val="center"/>
            </w:pPr>
            <w:r>
              <w:t>107066,9</w:t>
            </w:r>
          </w:p>
        </w:tc>
        <w:tc>
          <w:tcPr>
            <w:tcW w:w="1531" w:type="dxa"/>
          </w:tcPr>
          <w:p w:rsidR="005A48F4" w:rsidRDefault="005A48F4">
            <w:pPr>
              <w:pStyle w:val="ConsPlusNormal"/>
              <w:jc w:val="center"/>
            </w:pPr>
            <w:r>
              <w:t>112075,6</w:t>
            </w:r>
          </w:p>
        </w:tc>
      </w:tr>
      <w:tr w:rsidR="005A48F4">
        <w:tc>
          <w:tcPr>
            <w:tcW w:w="1024" w:type="dxa"/>
          </w:tcPr>
          <w:p w:rsidR="005A48F4" w:rsidRDefault="005A48F4">
            <w:pPr>
              <w:pStyle w:val="ConsPlusNormal"/>
              <w:jc w:val="center"/>
            </w:pPr>
            <w:r>
              <w:t>63.6.1.</w:t>
            </w:r>
          </w:p>
        </w:tc>
        <w:tc>
          <w:tcPr>
            <w:tcW w:w="3546" w:type="dxa"/>
          </w:tcPr>
          <w:p w:rsidR="005A48F4" w:rsidRDefault="005A48F4">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102129,6</w:t>
            </w:r>
          </w:p>
        </w:tc>
        <w:tc>
          <w:tcPr>
            <w:tcW w:w="1587" w:type="dxa"/>
          </w:tcPr>
          <w:p w:rsidR="005A48F4" w:rsidRDefault="005A48F4">
            <w:pPr>
              <w:pStyle w:val="ConsPlusNormal"/>
              <w:jc w:val="center"/>
            </w:pPr>
            <w:r>
              <w:t>105516,6</w:t>
            </w:r>
          </w:p>
        </w:tc>
        <w:tc>
          <w:tcPr>
            <w:tcW w:w="1531" w:type="dxa"/>
          </w:tcPr>
          <w:p w:rsidR="005A48F4" w:rsidRDefault="005A48F4">
            <w:pPr>
              <w:pStyle w:val="ConsPlusNormal"/>
              <w:jc w:val="center"/>
            </w:pPr>
            <w:r>
              <w:t>112075,6</w:t>
            </w:r>
          </w:p>
        </w:tc>
      </w:tr>
      <w:tr w:rsidR="005A48F4">
        <w:tc>
          <w:tcPr>
            <w:tcW w:w="1024" w:type="dxa"/>
          </w:tcPr>
          <w:p w:rsidR="005A48F4" w:rsidRDefault="005A48F4">
            <w:pPr>
              <w:pStyle w:val="ConsPlusNormal"/>
              <w:jc w:val="center"/>
            </w:pPr>
            <w:r>
              <w:lastRenderedPageBreak/>
              <w:t>63.6.2.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1490,6</w:t>
            </w:r>
          </w:p>
        </w:tc>
        <w:tc>
          <w:tcPr>
            <w:tcW w:w="1587" w:type="dxa"/>
          </w:tcPr>
          <w:p w:rsidR="005A48F4" w:rsidRDefault="005A48F4">
            <w:pPr>
              <w:pStyle w:val="ConsPlusNormal"/>
              <w:jc w:val="center"/>
            </w:pPr>
            <w:r>
              <w:t>1550,3</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63.7.</w:t>
            </w:r>
          </w:p>
        </w:tc>
        <w:tc>
          <w:tcPr>
            <w:tcW w:w="3546"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20846,3</w:t>
            </w:r>
          </w:p>
        </w:tc>
        <w:tc>
          <w:tcPr>
            <w:tcW w:w="1587" w:type="dxa"/>
          </w:tcPr>
          <w:p w:rsidR="005A48F4" w:rsidRDefault="005A48F4">
            <w:pPr>
              <w:pStyle w:val="ConsPlusNormal"/>
              <w:jc w:val="center"/>
            </w:pPr>
            <w:r>
              <w:t>21680,2</w:t>
            </w:r>
          </w:p>
        </w:tc>
        <w:tc>
          <w:tcPr>
            <w:tcW w:w="1531" w:type="dxa"/>
          </w:tcPr>
          <w:p w:rsidR="005A48F4" w:rsidRDefault="005A48F4">
            <w:pPr>
              <w:pStyle w:val="ConsPlusNormal"/>
              <w:jc w:val="center"/>
            </w:pPr>
            <w:r>
              <w:t>22547,4</w:t>
            </w:r>
          </w:p>
        </w:tc>
      </w:tr>
      <w:tr w:rsidR="005A48F4">
        <w:tc>
          <w:tcPr>
            <w:tcW w:w="1024" w:type="dxa"/>
          </w:tcPr>
          <w:p w:rsidR="005A48F4" w:rsidRDefault="005A48F4">
            <w:pPr>
              <w:pStyle w:val="ConsPlusNormal"/>
              <w:jc w:val="center"/>
            </w:pPr>
            <w:r>
              <w:t>63.7.1.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20846,3</w:t>
            </w:r>
          </w:p>
        </w:tc>
        <w:tc>
          <w:tcPr>
            <w:tcW w:w="1587" w:type="dxa"/>
          </w:tcPr>
          <w:p w:rsidR="005A48F4" w:rsidRDefault="005A48F4">
            <w:pPr>
              <w:pStyle w:val="ConsPlusNormal"/>
              <w:jc w:val="center"/>
            </w:pPr>
            <w:r>
              <w:t>21680,2</w:t>
            </w:r>
          </w:p>
        </w:tc>
        <w:tc>
          <w:tcPr>
            <w:tcW w:w="1531" w:type="dxa"/>
          </w:tcPr>
          <w:p w:rsidR="005A48F4" w:rsidRDefault="005A48F4">
            <w:pPr>
              <w:pStyle w:val="ConsPlusNormal"/>
              <w:jc w:val="center"/>
            </w:pPr>
            <w:r>
              <w:t>22547,4</w:t>
            </w:r>
          </w:p>
        </w:tc>
      </w:tr>
      <w:tr w:rsidR="005A48F4">
        <w:tc>
          <w:tcPr>
            <w:tcW w:w="1024" w:type="dxa"/>
          </w:tcPr>
          <w:p w:rsidR="005A48F4" w:rsidRDefault="005A48F4">
            <w:pPr>
              <w:pStyle w:val="ConsPlusNormal"/>
              <w:jc w:val="center"/>
            </w:pPr>
            <w:r>
              <w:t>63.8.</w:t>
            </w:r>
          </w:p>
        </w:tc>
        <w:tc>
          <w:tcPr>
            <w:tcW w:w="3546"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25,2</w:t>
            </w:r>
          </w:p>
        </w:tc>
        <w:tc>
          <w:tcPr>
            <w:tcW w:w="1587" w:type="dxa"/>
          </w:tcPr>
          <w:p w:rsidR="005A48F4" w:rsidRDefault="005A48F4">
            <w:pPr>
              <w:pStyle w:val="ConsPlusNormal"/>
              <w:jc w:val="center"/>
            </w:pPr>
            <w:r>
              <w:t>26,2</w:t>
            </w:r>
          </w:p>
        </w:tc>
        <w:tc>
          <w:tcPr>
            <w:tcW w:w="1531" w:type="dxa"/>
          </w:tcPr>
          <w:p w:rsidR="005A48F4" w:rsidRDefault="005A48F4">
            <w:pPr>
              <w:pStyle w:val="ConsPlusNormal"/>
              <w:jc w:val="center"/>
            </w:pPr>
            <w:r>
              <w:t>27,2</w:t>
            </w:r>
          </w:p>
        </w:tc>
      </w:tr>
      <w:tr w:rsidR="005A48F4">
        <w:tc>
          <w:tcPr>
            <w:tcW w:w="1024" w:type="dxa"/>
          </w:tcPr>
          <w:p w:rsidR="005A48F4" w:rsidRDefault="005A48F4">
            <w:pPr>
              <w:pStyle w:val="ConsPlusNormal"/>
              <w:jc w:val="center"/>
            </w:pPr>
            <w:r>
              <w:t>63.8.1.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25,2</w:t>
            </w:r>
          </w:p>
        </w:tc>
        <w:tc>
          <w:tcPr>
            <w:tcW w:w="1587" w:type="dxa"/>
          </w:tcPr>
          <w:p w:rsidR="005A48F4" w:rsidRDefault="005A48F4">
            <w:pPr>
              <w:pStyle w:val="ConsPlusNormal"/>
              <w:jc w:val="center"/>
            </w:pPr>
            <w:r>
              <w:t>26,2</w:t>
            </w:r>
          </w:p>
        </w:tc>
        <w:tc>
          <w:tcPr>
            <w:tcW w:w="1531" w:type="dxa"/>
          </w:tcPr>
          <w:p w:rsidR="005A48F4" w:rsidRDefault="005A48F4">
            <w:pPr>
              <w:pStyle w:val="ConsPlusNormal"/>
              <w:jc w:val="center"/>
            </w:pPr>
            <w:r>
              <w:t>27,2</w:t>
            </w:r>
          </w:p>
        </w:tc>
      </w:tr>
      <w:tr w:rsidR="005A48F4">
        <w:tc>
          <w:tcPr>
            <w:tcW w:w="1024" w:type="dxa"/>
          </w:tcPr>
          <w:p w:rsidR="005A48F4" w:rsidRDefault="005A48F4">
            <w:pPr>
              <w:pStyle w:val="ConsPlusNormal"/>
              <w:jc w:val="center"/>
            </w:pPr>
            <w:r>
              <w:t>63.9.</w:t>
            </w:r>
          </w:p>
        </w:tc>
        <w:tc>
          <w:tcPr>
            <w:tcW w:w="3546" w:type="dxa"/>
          </w:tcPr>
          <w:p w:rsidR="005A48F4" w:rsidRDefault="005A48F4">
            <w:pPr>
              <w:pStyle w:val="ConsPlusNormal"/>
            </w:pPr>
            <w:r>
              <w:t xml:space="preserve">Расходы на обеспечение эксплуатации и закупку средств автоматизации, запасных частей, расходных материалов и </w:t>
            </w:r>
            <w:r>
              <w:lastRenderedPageBreak/>
              <w:t>комплектующих к ним</w:t>
            </w:r>
          </w:p>
        </w:tc>
        <w:tc>
          <w:tcPr>
            <w:tcW w:w="933" w:type="dxa"/>
          </w:tcPr>
          <w:p w:rsidR="005A48F4" w:rsidRDefault="005A48F4">
            <w:pPr>
              <w:pStyle w:val="ConsPlusNormal"/>
              <w:jc w:val="center"/>
            </w:pPr>
            <w:r>
              <w:lastRenderedPageBreak/>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2675,1</w:t>
            </w:r>
          </w:p>
        </w:tc>
        <w:tc>
          <w:tcPr>
            <w:tcW w:w="1587" w:type="dxa"/>
          </w:tcPr>
          <w:p w:rsidR="005A48F4" w:rsidRDefault="005A48F4">
            <w:pPr>
              <w:pStyle w:val="ConsPlusNormal"/>
              <w:jc w:val="center"/>
            </w:pPr>
            <w:r>
              <w:t>2787,1</w:t>
            </w:r>
          </w:p>
        </w:tc>
        <w:tc>
          <w:tcPr>
            <w:tcW w:w="1531" w:type="dxa"/>
          </w:tcPr>
          <w:p w:rsidR="005A48F4" w:rsidRDefault="005A48F4">
            <w:pPr>
              <w:pStyle w:val="ConsPlusNormal"/>
              <w:jc w:val="center"/>
            </w:pPr>
            <w:r>
              <w:t>2156,7</w:t>
            </w:r>
          </w:p>
        </w:tc>
      </w:tr>
      <w:tr w:rsidR="005A48F4">
        <w:tc>
          <w:tcPr>
            <w:tcW w:w="1024" w:type="dxa"/>
          </w:tcPr>
          <w:p w:rsidR="005A48F4" w:rsidRDefault="005A48F4">
            <w:pPr>
              <w:pStyle w:val="ConsPlusNormal"/>
              <w:jc w:val="center"/>
            </w:pPr>
            <w:r>
              <w:lastRenderedPageBreak/>
              <w:t>63.9.1.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2675,1</w:t>
            </w:r>
          </w:p>
        </w:tc>
        <w:tc>
          <w:tcPr>
            <w:tcW w:w="1587" w:type="dxa"/>
          </w:tcPr>
          <w:p w:rsidR="005A48F4" w:rsidRDefault="005A48F4">
            <w:pPr>
              <w:pStyle w:val="ConsPlusNormal"/>
              <w:jc w:val="center"/>
            </w:pPr>
            <w:r>
              <w:t>2787,1</w:t>
            </w:r>
          </w:p>
        </w:tc>
        <w:tc>
          <w:tcPr>
            <w:tcW w:w="1531" w:type="dxa"/>
          </w:tcPr>
          <w:p w:rsidR="005A48F4" w:rsidRDefault="005A48F4">
            <w:pPr>
              <w:pStyle w:val="ConsPlusNormal"/>
              <w:jc w:val="center"/>
            </w:pPr>
            <w:r>
              <w:t>2156,7</w:t>
            </w:r>
          </w:p>
        </w:tc>
      </w:tr>
      <w:tr w:rsidR="005A48F4">
        <w:tc>
          <w:tcPr>
            <w:tcW w:w="1024" w:type="dxa"/>
          </w:tcPr>
          <w:p w:rsidR="005A48F4" w:rsidRDefault="005A48F4">
            <w:pPr>
              <w:pStyle w:val="ConsPlusNormal"/>
              <w:jc w:val="center"/>
            </w:pPr>
            <w:r>
              <w:t>63.10.</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3876,8</w:t>
            </w:r>
          </w:p>
        </w:tc>
        <w:tc>
          <w:tcPr>
            <w:tcW w:w="1587" w:type="dxa"/>
          </w:tcPr>
          <w:p w:rsidR="005A48F4" w:rsidRDefault="005A48F4">
            <w:pPr>
              <w:pStyle w:val="ConsPlusNormal"/>
              <w:jc w:val="center"/>
            </w:pPr>
            <w:r>
              <w:t>4082,3</w:t>
            </w:r>
          </w:p>
        </w:tc>
        <w:tc>
          <w:tcPr>
            <w:tcW w:w="1531" w:type="dxa"/>
          </w:tcPr>
          <w:p w:rsidR="005A48F4" w:rsidRDefault="005A48F4">
            <w:pPr>
              <w:pStyle w:val="ConsPlusNormal"/>
              <w:jc w:val="center"/>
            </w:pPr>
            <w:r>
              <w:t>4245,6</w:t>
            </w:r>
          </w:p>
        </w:tc>
      </w:tr>
      <w:tr w:rsidR="005A48F4">
        <w:tc>
          <w:tcPr>
            <w:tcW w:w="1024" w:type="dxa"/>
          </w:tcPr>
          <w:p w:rsidR="005A48F4" w:rsidRDefault="005A48F4">
            <w:pPr>
              <w:pStyle w:val="ConsPlusNormal"/>
              <w:jc w:val="center"/>
            </w:pPr>
            <w:r>
              <w:t>63.10.1.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3876,8</w:t>
            </w:r>
          </w:p>
        </w:tc>
        <w:tc>
          <w:tcPr>
            <w:tcW w:w="1587" w:type="dxa"/>
          </w:tcPr>
          <w:p w:rsidR="005A48F4" w:rsidRDefault="005A48F4">
            <w:pPr>
              <w:pStyle w:val="ConsPlusNormal"/>
              <w:jc w:val="center"/>
            </w:pPr>
            <w:r>
              <w:t>4082,3</w:t>
            </w:r>
          </w:p>
        </w:tc>
        <w:tc>
          <w:tcPr>
            <w:tcW w:w="1531" w:type="dxa"/>
          </w:tcPr>
          <w:p w:rsidR="005A48F4" w:rsidRDefault="005A48F4">
            <w:pPr>
              <w:pStyle w:val="ConsPlusNormal"/>
              <w:jc w:val="center"/>
            </w:pPr>
            <w:r>
              <w:t>4245,6</w:t>
            </w:r>
          </w:p>
        </w:tc>
      </w:tr>
      <w:tr w:rsidR="005A48F4">
        <w:tc>
          <w:tcPr>
            <w:tcW w:w="1024" w:type="dxa"/>
          </w:tcPr>
          <w:p w:rsidR="005A48F4" w:rsidRDefault="005A48F4">
            <w:pPr>
              <w:pStyle w:val="ConsPlusNormal"/>
              <w:jc w:val="center"/>
            </w:pPr>
            <w:r>
              <w:t>63.11.</w:t>
            </w:r>
          </w:p>
        </w:tc>
        <w:tc>
          <w:tcPr>
            <w:tcW w:w="3546" w:type="dxa"/>
          </w:tcPr>
          <w:p w:rsidR="005A48F4" w:rsidRDefault="005A48F4">
            <w:pPr>
              <w:pStyle w:val="ConsPlusNormal"/>
            </w:pPr>
            <w:r>
              <w:t>Расходы на предупреждение аварийных ситуаций и ликвидацию их последствий в отношении объектов системы жизнеобеспечения населения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63.12.</w:t>
            </w:r>
          </w:p>
        </w:tc>
        <w:tc>
          <w:tcPr>
            <w:tcW w:w="3546" w:type="dxa"/>
          </w:tcPr>
          <w:p w:rsidR="005A48F4" w:rsidRDefault="005A48F4">
            <w:pPr>
              <w:pStyle w:val="ConsPlusNormal"/>
            </w:pPr>
            <w:r>
              <w:t>Расходы на содержание и ремонт жилых и нежилых помещений, являющихся собственностью Санкт-Петербурга</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57900,3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37471,2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63.12.2.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20429,1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63.13.</w:t>
            </w:r>
          </w:p>
        </w:tc>
        <w:tc>
          <w:tcPr>
            <w:tcW w:w="3546" w:type="dxa"/>
          </w:tcPr>
          <w:p w:rsidR="005A48F4" w:rsidRDefault="005A48F4">
            <w:pPr>
              <w:pStyle w:val="ConsPlusNormal"/>
            </w:pPr>
            <w:r>
              <w:t>Расходы на водоотведение поверхностных сточных вод с придомовых территорий, не входящих в состав общего имущества многоквартирных домов</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74848,6</w:t>
            </w:r>
          </w:p>
        </w:tc>
        <w:tc>
          <w:tcPr>
            <w:tcW w:w="1587" w:type="dxa"/>
          </w:tcPr>
          <w:p w:rsidR="005A48F4" w:rsidRDefault="005A48F4">
            <w:pPr>
              <w:pStyle w:val="ConsPlusNormal"/>
              <w:jc w:val="center"/>
            </w:pPr>
            <w:r>
              <w:t>74848,6</w:t>
            </w:r>
          </w:p>
        </w:tc>
        <w:tc>
          <w:tcPr>
            <w:tcW w:w="1531" w:type="dxa"/>
          </w:tcPr>
          <w:p w:rsidR="005A48F4" w:rsidRDefault="005A48F4">
            <w:pPr>
              <w:pStyle w:val="ConsPlusNormal"/>
              <w:jc w:val="center"/>
            </w:pPr>
            <w:r>
              <w:t>74848,6</w:t>
            </w:r>
          </w:p>
        </w:tc>
      </w:tr>
      <w:tr w:rsidR="005A48F4">
        <w:tc>
          <w:tcPr>
            <w:tcW w:w="1024" w:type="dxa"/>
          </w:tcPr>
          <w:p w:rsidR="005A48F4" w:rsidRDefault="005A48F4">
            <w:pPr>
              <w:pStyle w:val="ConsPlusNormal"/>
              <w:jc w:val="center"/>
            </w:pPr>
            <w:r>
              <w:t>63.13.1.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74848,6</w:t>
            </w:r>
          </w:p>
        </w:tc>
        <w:tc>
          <w:tcPr>
            <w:tcW w:w="1587" w:type="dxa"/>
          </w:tcPr>
          <w:p w:rsidR="005A48F4" w:rsidRDefault="005A48F4">
            <w:pPr>
              <w:pStyle w:val="ConsPlusNormal"/>
              <w:jc w:val="center"/>
            </w:pPr>
            <w:r>
              <w:t>74848,6</w:t>
            </w:r>
          </w:p>
        </w:tc>
        <w:tc>
          <w:tcPr>
            <w:tcW w:w="1531" w:type="dxa"/>
          </w:tcPr>
          <w:p w:rsidR="005A48F4" w:rsidRDefault="005A48F4">
            <w:pPr>
              <w:pStyle w:val="ConsPlusNormal"/>
              <w:jc w:val="center"/>
            </w:pPr>
            <w:r>
              <w:t>74848,6</w:t>
            </w:r>
          </w:p>
        </w:tc>
      </w:tr>
      <w:tr w:rsidR="005A48F4">
        <w:tc>
          <w:tcPr>
            <w:tcW w:w="1024" w:type="dxa"/>
          </w:tcPr>
          <w:p w:rsidR="005A48F4" w:rsidRDefault="005A48F4">
            <w:pPr>
              <w:pStyle w:val="ConsPlusNormal"/>
              <w:jc w:val="center"/>
            </w:pPr>
            <w:r>
              <w:t>63.14.</w:t>
            </w:r>
          </w:p>
        </w:tc>
        <w:tc>
          <w:tcPr>
            <w:tcW w:w="3546" w:type="dxa"/>
          </w:tcPr>
          <w:p w:rsidR="005A48F4" w:rsidRDefault="005A48F4">
            <w:pPr>
              <w:pStyle w:val="ConsPlusNormal"/>
            </w:pPr>
            <w:r>
              <w:t>Расходы на уборку внутриквартальных территорий, входящих в состав земель общего пользования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78153,4</w:t>
            </w:r>
          </w:p>
        </w:tc>
        <w:tc>
          <w:tcPr>
            <w:tcW w:w="1587" w:type="dxa"/>
          </w:tcPr>
          <w:p w:rsidR="005A48F4" w:rsidRDefault="005A48F4">
            <w:pPr>
              <w:pStyle w:val="ConsPlusNormal"/>
              <w:jc w:val="center"/>
            </w:pPr>
            <w:r>
              <w:t>81279,5</w:t>
            </w:r>
          </w:p>
        </w:tc>
        <w:tc>
          <w:tcPr>
            <w:tcW w:w="1531" w:type="dxa"/>
          </w:tcPr>
          <w:p w:rsidR="005A48F4" w:rsidRDefault="005A48F4">
            <w:pPr>
              <w:pStyle w:val="ConsPlusNormal"/>
              <w:jc w:val="center"/>
            </w:pPr>
            <w:r>
              <w:t>84530,7</w:t>
            </w:r>
          </w:p>
        </w:tc>
      </w:tr>
      <w:tr w:rsidR="005A48F4">
        <w:tc>
          <w:tcPr>
            <w:tcW w:w="1024" w:type="dxa"/>
          </w:tcPr>
          <w:p w:rsidR="005A48F4" w:rsidRDefault="005A48F4">
            <w:pPr>
              <w:pStyle w:val="ConsPlusNormal"/>
              <w:jc w:val="center"/>
            </w:pPr>
            <w:r>
              <w:t>63.14.1.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78153,4</w:t>
            </w:r>
          </w:p>
        </w:tc>
        <w:tc>
          <w:tcPr>
            <w:tcW w:w="1587" w:type="dxa"/>
          </w:tcPr>
          <w:p w:rsidR="005A48F4" w:rsidRDefault="005A48F4">
            <w:pPr>
              <w:pStyle w:val="ConsPlusNormal"/>
              <w:jc w:val="center"/>
            </w:pPr>
            <w:r>
              <w:t>81279,5</w:t>
            </w:r>
          </w:p>
        </w:tc>
        <w:tc>
          <w:tcPr>
            <w:tcW w:w="1531" w:type="dxa"/>
          </w:tcPr>
          <w:p w:rsidR="005A48F4" w:rsidRDefault="005A48F4">
            <w:pPr>
              <w:pStyle w:val="ConsPlusNormal"/>
              <w:jc w:val="center"/>
            </w:pPr>
            <w:r>
              <w:t>84530,7</w:t>
            </w:r>
          </w:p>
        </w:tc>
      </w:tr>
      <w:tr w:rsidR="005A48F4">
        <w:tc>
          <w:tcPr>
            <w:tcW w:w="1024" w:type="dxa"/>
          </w:tcPr>
          <w:p w:rsidR="005A48F4" w:rsidRDefault="005A48F4">
            <w:pPr>
              <w:pStyle w:val="ConsPlusNormal"/>
              <w:jc w:val="center"/>
            </w:pPr>
            <w:r>
              <w:t>63.15.</w:t>
            </w:r>
          </w:p>
        </w:tc>
        <w:tc>
          <w:tcPr>
            <w:tcW w:w="3546" w:type="dxa"/>
          </w:tcPr>
          <w:p w:rsidR="005A48F4" w:rsidRDefault="005A48F4">
            <w:pPr>
              <w:pStyle w:val="ConsPlusNormal"/>
            </w:pPr>
            <w:r>
              <w:t>Расходы на обеспечение мероприятий по пресечению образования несанкционированных свалок отходов, ликвидации несанкционированных свалок отходов на территории района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204611,0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204611,0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63.16.</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61923,7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63.16.1.</w:t>
            </w:r>
          </w:p>
        </w:tc>
        <w:tc>
          <w:tcPr>
            <w:tcW w:w="3546"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33" w:type="dxa"/>
          </w:tcPr>
          <w:p w:rsidR="005A48F4" w:rsidRDefault="005A48F4">
            <w:pPr>
              <w:pStyle w:val="ConsPlusNormal"/>
              <w:jc w:val="center"/>
            </w:pPr>
            <w:r>
              <w:lastRenderedPageBreak/>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61923,7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63.17.</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19411,7</w:t>
            </w:r>
          </w:p>
        </w:tc>
        <w:tc>
          <w:tcPr>
            <w:tcW w:w="1587" w:type="dxa"/>
          </w:tcPr>
          <w:p w:rsidR="005A48F4" w:rsidRDefault="005A48F4">
            <w:pPr>
              <w:pStyle w:val="ConsPlusNormal"/>
              <w:jc w:val="center"/>
            </w:pPr>
            <w:r>
              <w:t>15384,4</w:t>
            </w:r>
          </w:p>
        </w:tc>
        <w:tc>
          <w:tcPr>
            <w:tcW w:w="1531" w:type="dxa"/>
          </w:tcPr>
          <w:p w:rsidR="005A48F4" w:rsidRDefault="005A48F4">
            <w:pPr>
              <w:pStyle w:val="ConsPlusNormal"/>
              <w:jc w:val="center"/>
            </w:pPr>
            <w:r>
              <w:t>15999,8</w:t>
            </w:r>
          </w:p>
        </w:tc>
      </w:tr>
      <w:tr w:rsidR="005A48F4">
        <w:tc>
          <w:tcPr>
            <w:tcW w:w="1024" w:type="dxa"/>
          </w:tcPr>
          <w:p w:rsidR="005A48F4" w:rsidRDefault="005A48F4">
            <w:pPr>
              <w:pStyle w:val="ConsPlusNormal"/>
              <w:jc w:val="center"/>
            </w:pPr>
            <w:r>
              <w:t>63.17.1.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19411,7</w:t>
            </w:r>
          </w:p>
        </w:tc>
        <w:tc>
          <w:tcPr>
            <w:tcW w:w="1587" w:type="dxa"/>
          </w:tcPr>
          <w:p w:rsidR="005A48F4" w:rsidRDefault="005A48F4">
            <w:pPr>
              <w:pStyle w:val="ConsPlusNormal"/>
              <w:jc w:val="center"/>
            </w:pPr>
            <w:r>
              <w:t>15384,4</w:t>
            </w:r>
          </w:p>
        </w:tc>
        <w:tc>
          <w:tcPr>
            <w:tcW w:w="1531" w:type="dxa"/>
          </w:tcPr>
          <w:p w:rsidR="005A48F4" w:rsidRDefault="005A48F4">
            <w:pPr>
              <w:pStyle w:val="ConsPlusNormal"/>
              <w:jc w:val="center"/>
            </w:pPr>
            <w:r>
              <w:t>15999,8</w:t>
            </w:r>
          </w:p>
        </w:tc>
      </w:tr>
      <w:tr w:rsidR="005A48F4">
        <w:tc>
          <w:tcPr>
            <w:tcW w:w="1024" w:type="dxa"/>
          </w:tcPr>
          <w:p w:rsidR="005A48F4" w:rsidRDefault="005A48F4">
            <w:pPr>
              <w:pStyle w:val="ConsPlusNormal"/>
              <w:jc w:val="center"/>
            </w:pPr>
            <w:r>
              <w:t>63.18.</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3257,1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3257,1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63.19.</w:t>
            </w:r>
          </w:p>
        </w:tc>
        <w:tc>
          <w:tcPr>
            <w:tcW w:w="3546" w:type="dxa"/>
          </w:tcPr>
          <w:p w:rsidR="005A48F4" w:rsidRDefault="005A48F4">
            <w:pPr>
              <w:pStyle w:val="ConsPlusNormal"/>
            </w:pPr>
            <w:r>
              <w:t>Расходы на содержание Санкт-Петербургских государственных казенных учреждений Жилищных агентств районов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96923,8</w:t>
            </w:r>
          </w:p>
        </w:tc>
        <w:tc>
          <w:tcPr>
            <w:tcW w:w="1587" w:type="dxa"/>
          </w:tcPr>
          <w:p w:rsidR="005A48F4" w:rsidRDefault="005A48F4">
            <w:pPr>
              <w:pStyle w:val="ConsPlusNormal"/>
              <w:jc w:val="center"/>
            </w:pPr>
            <w:r>
              <w:t>95552,5</w:t>
            </w:r>
          </w:p>
        </w:tc>
        <w:tc>
          <w:tcPr>
            <w:tcW w:w="1531" w:type="dxa"/>
          </w:tcPr>
          <w:p w:rsidR="005A48F4" w:rsidRDefault="005A48F4">
            <w:pPr>
              <w:pStyle w:val="ConsPlusNormal"/>
              <w:jc w:val="center"/>
            </w:pPr>
            <w:r>
              <w:t>99454,9</w:t>
            </w:r>
          </w:p>
        </w:tc>
      </w:tr>
      <w:tr w:rsidR="005A48F4">
        <w:tc>
          <w:tcPr>
            <w:tcW w:w="1024" w:type="dxa"/>
          </w:tcPr>
          <w:p w:rsidR="005A48F4" w:rsidRDefault="005A48F4">
            <w:pPr>
              <w:pStyle w:val="ConsPlusNormal"/>
              <w:jc w:val="center"/>
            </w:pPr>
            <w:r>
              <w:t>63.19.1.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84558,0</w:t>
            </w:r>
          </w:p>
        </w:tc>
        <w:tc>
          <w:tcPr>
            <w:tcW w:w="1587" w:type="dxa"/>
          </w:tcPr>
          <w:p w:rsidR="005A48F4" w:rsidRDefault="005A48F4">
            <w:pPr>
              <w:pStyle w:val="ConsPlusNormal"/>
              <w:jc w:val="center"/>
            </w:pPr>
            <w:r>
              <w:t>84665,1</w:t>
            </w:r>
          </w:p>
        </w:tc>
        <w:tc>
          <w:tcPr>
            <w:tcW w:w="1531" w:type="dxa"/>
          </w:tcPr>
          <w:p w:rsidR="005A48F4" w:rsidRDefault="005A48F4">
            <w:pPr>
              <w:pStyle w:val="ConsPlusNormal"/>
              <w:jc w:val="center"/>
            </w:pPr>
            <w:r>
              <w:t>88359,3</w:t>
            </w:r>
          </w:p>
        </w:tc>
      </w:tr>
      <w:tr w:rsidR="005A48F4">
        <w:tc>
          <w:tcPr>
            <w:tcW w:w="1024" w:type="dxa"/>
          </w:tcPr>
          <w:p w:rsidR="005A48F4" w:rsidRDefault="005A48F4">
            <w:pPr>
              <w:pStyle w:val="ConsPlusNormal"/>
              <w:jc w:val="center"/>
            </w:pPr>
            <w:r>
              <w:t>63.19.2.</w:t>
            </w:r>
          </w:p>
        </w:tc>
        <w:tc>
          <w:tcPr>
            <w:tcW w:w="3546"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33" w:type="dxa"/>
          </w:tcPr>
          <w:p w:rsidR="005A48F4" w:rsidRDefault="005A48F4">
            <w:pPr>
              <w:pStyle w:val="ConsPlusNormal"/>
              <w:jc w:val="center"/>
            </w:pPr>
            <w:r>
              <w:lastRenderedPageBreak/>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12324,7</w:t>
            </w:r>
          </w:p>
        </w:tc>
        <w:tc>
          <w:tcPr>
            <w:tcW w:w="1587" w:type="dxa"/>
          </w:tcPr>
          <w:p w:rsidR="005A48F4" w:rsidRDefault="005A48F4">
            <w:pPr>
              <w:pStyle w:val="ConsPlusNormal"/>
              <w:jc w:val="center"/>
            </w:pPr>
            <w:r>
              <w:t>10846,3</w:t>
            </w:r>
          </w:p>
        </w:tc>
        <w:tc>
          <w:tcPr>
            <w:tcW w:w="1531" w:type="dxa"/>
          </w:tcPr>
          <w:p w:rsidR="005A48F4" w:rsidRDefault="005A48F4">
            <w:pPr>
              <w:pStyle w:val="ConsPlusNormal"/>
              <w:jc w:val="center"/>
            </w:pPr>
            <w:r>
              <w:t>11054,5</w:t>
            </w:r>
          </w:p>
        </w:tc>
      </w:tr>
      <w:tr w:rsidR="005A48F4">
        <w:tc>
          <w:tcPr>
            <w:tcW w:w="1024" w:type="dxa"/>
          </w:tcPr>
          <w:p w:rsidR="005A48F4" w:rsidRDefault="005A48F4">
            <w:pPr>
              <w:pStyle w:val="ConsPlusNormal"/>
              <w:jc w:val="center"/>
            </w:pPr>
            <w:r>
              <w:lastRenderedPageBreak/>
              <w:t>63.19.3.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41,1</w:t>
            </w:r>
          </w:p>
        </w:tc>
        <w:tc>
          <w:tcPr>
            <w:tcW w:w="1587" w:type="dxa"/>
          </w:tcPr>
          <w:p w:rsidR="005A48F4" w:rsidRDefault="005A48F4">
            <w:pPr>
              <w:pStyle w:val="ConsPlusNormal"/>
              <w:jc w:val="center"/>
            </w:pPr>
            <w:r>
              <w:t>41,1</w:t>
            </w:r>
          </w:p>
        </w:tc>
        <w:tc>
          <w:tcPr>
            <w:tcW w:w="1531" w:type="dxa"/>
          </w:tcPr>
          <w:p w:rsidR="005A48F4" w:rsidRDefault="005A48F4">
            <w:pPr>
              <w:pStyle w:val="ConsPlusNormal"/>
              <w:jc w:val="center"/>
            </w:pPr>
            <w:r>
              <w:t>41,1</w:t>
            </w:r>
          </w:p>
        </w:tc>
      </w:tr>
      <w:tr w:rsidR="005A48F4">
        <w:tc>
          <w:tcPr>
            <w:tcW w:w="1024" w:type="dxa"/>
          </w:tcPr>
          <w:p w:rsidR="005A48F4" w:rsidRDefault="005A48F4">
            <w:pPr>
              <w:pStyle w:val="ConsPlusNormal"/>
              <w:jc w:val="center"/>
            </w:pPr>
            <w:r>
              <w:t>63.20.</w:t>
            </w:r>
          </w:p>
        </w:tc>
        <w:tc>
          <w:tcPr>
            <w:tcW w:w="3546" w:type="dxa"/>
          </w:tcPr>
          <w:p w:rsidR="005A48F4" w:rsidRDefault="005A48F4">
            <w:pPr>
              <w:pStyle w:val="ConsPlusNormal"/>
            </w:pPr>
            <w:r>
              <w:t>Субсидии бюджетным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2970084,8</w:t>
            </w:r>
          </w:p>
        </w:tc>
        <w:tc>
          <w:tcPr>
            <w:tcW w:w="1587" w:type="dxa"/>
          </w:tcPr>
          <w:p w:rsidR="005A48F4" w:rsidRDefault="005A48F4">
            <w:pPr>
              <w:pStyle w:val="ConsPlusNormal"/>
              <w:jc w:val="center"/>
            </w:pPr>
            <w:r>
              <w:t>2924837,5</w:t>
            </w:r>
          </w:p>
        </w:tc>
        <w:tc>
          <w:tcPr>
            <w:tcW w:w="1531" w:type="dxa"/>
          </w:tcPr>
          <w:p w:rsidR="005A48F4" w:rsidRDefault="005A48F4">
            <w:pPr>
              <w:pStyle w:val="ConsPlusNormal"/>
              <w:jc w:val="center"/>
            </w:pPr>
            <w:r>
              <w:t>3150050,0</w:t>
            </w:r>
          </w:p>
        </w:tc>
      </w:tr>
      <w:tr w:rsidR="005A48F4">
        <w:tc>
          <w:tcPr>
            <w:tcW w:w="1024" w:type="dxa"/>
          </w:tcPr>
          <w:p w:rsidR="005A48F4" w:rsidRDefault="005A48F4">
            <w:pPr>
              <w:pStyle w:val="ConsPlusNormal"/>
              <w:jc w:val="center"/>
            </w:pPr>
            <w:r>
              <w:t>63.20.1.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2970084,8</w:t>
            </w:r>
          </w:p>
        </w:tc>
        <w:tc>
          <w:tcPr>
            <w:tcW w:w="1587" w:type="dxa"/>
          </w:tcPr>
          <w:p w:rsidR="005A48F4" w:rsidRDefault="005A48F4">
            <w:pPr>
              <w:pStyle w:val="ConsPlusNormal"/>
              <w:jc w:val="center"/>
            </w:pPr>
            <w:r>
              <w:t>2924837,5</w:t>
            </w:r>
          </w:p>
        </w:tc>
        <w:tc>
          <w:tcPr>
            <w:tcW w:w="1531" w:type="dxa"/>
          </w:tcPr>
          <w:p w:rsidR="005A48F4" w:rsidRDefault="005A48F4">
            <w:pPr>
              <w:pStyle w:val="ConsPlusNormal"/>
              <w:jc w:val="center"/>
            </w:pPr>
            <w:r>
              <w:t>3150050,0</w:t>
            </w:r>
          </w:p>
        </w:tc>
      </w:tr>
      <w:tr w:rsidR="005A48F4">
        <w:tc>
          <w:tcPr>
            <w:tcW w:w="1024" w:type="dxa"/>
          </w:tcPr>
          <w:p w:rsidR="005A48F4" w:rsidRDefault="005A48F4">
            <w:pPr>
              <w:pStyle w:val="ConsPlusNormal"/>
              <w:jc w:val="center"/>
            </w:pPr>
            <w:r>
              <w:t>63.21.</w:t>
            </w:r>
          </w:p>
        </w:tc>
        <w:tc>
          <w:tcPr>
            <w:tcW w:w="3546" w:type="dxa"/>
          </w:tcPr>
          <w:p w:rsidR="005A48F4" w:rsidRDefault="005A48F4">
            <w:pPr>
              <w:pStyle w:val="ConsPlusNormal"/>
            </w:pPr>
            <w:r>
              <w:t>Субсидии автономным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34563,6</w:t>
            </w:r>
          </w:p>
        </w:tc>
        <w:tc>
          <w:tcPr>
            <w:tcW w:w="1587" w:type="dxa"/>
          </w:tcPr>
          <w:p w:rsidR="005A48F4" w:rsidRDefault="005A48F4">
            <w:pPr>
              <w:pStyle w:val="ConsPlusNormal"/>
              <w:jc w:val="center"/>
            </w:pPr>
            <w:r>
              <w:t>34858,4</w:t>
            </w:r>
          </w:p>
        </w:tc>
        <w:tc>
          <w:tcPr>
            <w:tcW w:w="1531" w:type="dxa"/>
          </w:tcPr>
          <w:p w:rsidR="005A48F4" w:rsidRDefault="005A48F4">
            <w:pPr>
              <w:pStyle w:val="ConsPlusNormal"/>
              <w:jc w:val="center"/>
            </w:pPr>
            <w:r>
              <w:t>37542,5</w:t>
            </w:r>
          </w:p>
        </w:tc>
      </w:tr>
      <w:tr w:rsidR="005A48F4">
        <w:tc>
          <w:tcPr>
            <w:tcW w:w="1024" w:type="dxa"/>
          </w:tcPr>
          <w:p w:rsidR="005A48F4" w:rsidRDefault="005A48F4">
            <w:pPr>
              <w:pStyle w:val="ConsPlusNormal"/>
              <w:jc w:val="center"/>
            </w:pPr>
            <w:r>
              <w:t>63.21.1.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34563,6</w:t>
            </w:r>
          </w:p>
        </w:tc>
        <w:tc>
          <w:tcPr>
            <w:tcW w:w="1587" w:type="dxa"/>
          </w:tcPr>
          <w:p w:rsidR="005A48F4" w:rsidRDefault="005A48F4">
            <w:pPr>
              <w:pStyle w:val="ConsPlusNormal"/>
              <w:jc w:val="center"/>
            </w:pPr>
            <w:r>
              <w:t>34858,4</w:t>
            </w:r>
          </w:p>
        </w:tc>
        <w:tc>
          <w:tcPr>
            <w:tcW w:w="1531" w:type="dxa"/>
          </w:tcPr>
          <w:p w:rsidR="005A48F4" w:rsidRDefault="005A48F4">
            <w:pPr>
              <w:pStyle w:val="ConsPlusNormal"/>
              <w:jc w:val="center"/>
            </w:pPr>
            <w:r>
              <w:t>37542,5</w:t>
            </w:r>
          </w:p>
        </w:tc>
      </w:tr>
      <w:tr w:rsidR="005A48F4">
        <w:tc>
          <w:tcPr>
            <w:tcW w:w="1024" w:type="dxa"/>
          </w:tcPr>
          <w:p w:rsidR="005A48F4" w:rsidRDefault="005A48F4">
            <w:pPr>
              <w:pStyle w:val="ConsPlusNormal"/>
              <w:jc w:val="center"/>
            </w:pPr>
            <w:r>
              <w:t>63.22.</w:t>
            </w:r>
          </w:p>
        </w:tc>
        <w:tc>
          <w:tcPr>
            <w:tcW w:w="3546" w:type="dxa"/>
          </w:tcPr>
          <w:p w:rsidR="005A48F4" w:rsidRDefault="005A48F4">
            <w:pPr>
              <w:pStyle w:val="ConsPlusNormal"/>
            </w:pPr>
            <w:r>
              <w:t>Субсидии частным дошкольным образовательным организациям для реализации основных общеобразовательных программ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22919,8</w:t>
            </w:r>
          </w:p>
        </w:tc>
        <w:tc>
          <w:tcPr>
            <w:tcW w:w="1587" w:type="dxa"/>
          </w:tcPr>
          <w:p w:rsidR="005A48F4" w:rsidRDefault="005A48F4">
            <w:pPr>
              <w:pStyle w:val="ConsPlusNormal"/>
              <w:jc w:val="center"/>
            </w:pPr>
            <w:r>
              <w:t>23836,6</w:t>
            </w:r>
          </w:p>
        </w:tc>
        <w:tc>
          <w:tcPr>
            <w:tcW w:w="1531" w:type="dxa"/>
          </w:tcPr>
          <w:p w:rsidR="005A48F4" w:rsidRDefault="005A48F4">
            <w:pPr>
              <w:pStyle w:val="ConsPlusNormal"/>
              <w:jc w:val="center"/>
            </w:pPr>
            <w:r>
              <w:t>24790,1</w:t>
            </w:r>
          </w:p>
        </w:tc>
      </w:tr>
      <w:tr w:rsidR="005A48F4">
        <w:tc>
          <w:tcPr>
            <w:tcW w:w="1024" w:type="dxa"/>
          </w:tcPr>
          <w:p w:rsidR="005A48F4" w:rsidRDefault="005A48F4">
            <w:pPr>
              <w:pStyle w:val="ConsPlusNormal"/>
              <w:jc w:val="center"/>
            </w:pPr>
            <w:r>
              <w:lastRenderedPageBreak/>
              <w:t>63.22.1.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22919,8</w:t>
            </w:r>
          </w:p>
        </w:tc>
        <w:tc>
          <w:tcPr>
            <w:tcW w:w="1587" w:type="dxa"/>
          </w:tcPr>
          <w:p w:rsidR="005A48F4" w:rsidRDefault="005A48F4">
            <w:pPr>
              <w:pStyle w:val="ConsPlusNormal"/>
              <w:jc w:val="center"/>
            </w:pPr>
            <w:r>
              <w:t>23836,6</w:t>
            </w:r>
          </w:p>
        </w:tc>
        <w:tc>
          <w:tcPr>
            <w:tcW w:w="1531" w:type="dxa"/>
          </w:tcPr>
          <w:p w:rsidR="005A48F4" w:rsidRDefault="005A48F4">
            <w:pPr>
              <w:pStyle w:val="ConsPlusNormal"/>
              <w:jc w:val="center"/>
            </w:pPr>
            <w:r>
              <w:t>24790,1</w:t>
            </w:r>
          </w:p>
        </w:tc>
      </w:tr>
      <w:tr w:rsidR="005A48F4">
        <w:tc>
          <w:tcPr>
            <w:tcW w:w="1024" w:type="dxa"/>
          </w:tcPr>
          <w:p w:rsidR="005A48F4" w:rsidRDefault="005A48F4">
            <w:pPr>
              <w:pStyle w:val="ConsPlusNormal"/>
              <w:jc w:val="center"/>
            </w:pPr>
            <w:r>
              <w:t>63.23.</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57477,4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57477,4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63.24.</w:t>
            </w:r>
          </w:p>
        </w:tc>
        <w:tc>
          <w:tcPr>
            <w:tcW w:w="3546" w:type="dxa"/>
          </w:tcPr>
          <w:p w:rsidR="005A48F4" w:rsidRDefault="005A48F4">
            <w:pPr>
              <w:pStyle w:val="ConsPlusNormal"/>
            </w:pPr>
            <w:r>
              <w:t>Расходы на мероприятия по обеспечению доступности предоставляемых детям-инвалидам образовательных услуг</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0260021020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9157,3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0260021020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9157,3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63.25.</w:t>
            </w:r>
          </w:p>
        </w:tc>
        <w:tc>
          <w:tcPr>
            <w:tcW w:w="3546"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3232542,6</w:t>
            </w:r>
          </w:p>
        </w:tc>
        <w:tc>
          <w:tcPr>
            <w:tcW w:w="1587" w:type="dxa"/>
          </w:tcPr>
          <w:p w:rsidR="005A48F4" w:rsidRDefault="005A48F4">
            <w:pPr>
              <w:pStyle w:val="ConsPlusNormal"/>
              <w:jc w:val="center"/>
            </w:pPr>
            <w:r>
              <w:t>3596215,8</w:t>
            </w:r>
          </w:p>
        </w:tc>
        <w:tc>
          <w:tcPr>
            <w:tcW w:w="1531" w:type="dxa"/>
          </w:tcPr>
          <w:p w:rsidR="005A48F4" w:rsidRDefault="005A48F4">
            <w:pPr>
              <w:pStyle w:val="ConsPlusNormal"/>
              <w:jc w:val="center"/>
            </w:pPr>
            <w:r>
              <w:t>4034954,1</w:t>
            </w:r>
          </w:p>
        </w:tc>
      </w:tr>
      <w:tr w:rsidR="005A48F4">
        <w:tc>
          <w:tcPr>
            <w:tcW w:w="1024" w:type="dxa"/>
          </w:tcPr>
          <w:p w:rsidR="005A48F4" w:rsidRDefault="005A48F4">
            <w:pPr>
              <w:pStyle w:val="ConsPlusNormal"/>
              <w:jc w:val="center"/>
            </w:pPr>
            <w:r>
              <w:t>63.25.1.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3232542,6</w:t>
            </w:r>
          </w:p>
        </w:tc>
        <w:tc>
          <w:tcPr>
            <w:tcW w:w="1587" w:type="dxa"/>
          </w:tcPr>
          <w:p w:rsidR="005A48F4" w:rsidRDefault="005A48F4">
            <w:pPr>
              <w:pStyle w:val="ConsPlusNormal"/>
              <w:jc w:val="center"/>
            </w:pPr>
            <w:r>
              <w:t>3596215,8</w:t>
            </w:r>
          </w:p>
        </w:tc>
        <w:tc>
          <w:tcPr>
            <w:tcW w:w="1531" w:type="dxa"/>
          </w:tcPr>
          <w:p w:rsidR="005A48F4" w:rsidRDefault="005A48F4">
            <w:pPr>
              <w:pStyle w:val="ConsPlusNormal"/>
              <w:jc w:val="center"/>
            </w:pPr>
            <w:r>
              <w:t>4034954,1</w:t>
            </w:r>
          </w:p>
        </w:tc>
      </w:tr>
      <w:tr w:rsidR="005A48F4">
        <w:tc>
          <w:tcPr>
            <w:tcW w:w="1024" w:type="dxa"/>
          </w:tcPr>
          <w:p w:rsidR="005A48F4" w:rsidRDefault="005A48F4">
            <w:pPr>
              <w:pStyle w:val="ConsPlusNormal"/>
              <w:jc w:val="center"/>
            </w:pPr>
            <w:r>
              <w:lastRenderedPageBreak/>
              <w:t>63.26.</w:t>
            </w:r>
          </w:p>
        </w:tc>
        <w:tc>
          <w:tcPr>
            <w:tcW w:w="3546" w:type="dxa"/>
          </w:tcPr>
          <w:p w:rsidR="005A48F4" w:rsidRDefault="005A48F4">
            <w:pPr>
              <w:pStyle w:val="ConsPlusNormal"/>
            </w:pPr>
            <w:r>
              <w:t>Субсидии частным образовательным организациям для реализации основных общеобразовательных программ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14661,8</w:t>
            </w:r>
          </w:p>
        </w:tc>
        <w:tc>
          <w:tcPr>
            <w:tcW w:w="1587" w:type="dxa"/>
          </w:tcPr>
          <w:p w:rsidR="005A48F4" w:rsidRDefault="005A48F4">
            <w:pPr>
              <w:pStyle w:val="ConsPlusNormal"/>
              <w:jc w:val="center"/>
            </w:pPr>
            <w:r>
              <w:t>15248,3</w:t>
            </w:r>
          </w:p>
        </w:tc>
        <w:tc>
          <w:tcPr>
            <w:tcW w:w="1531" w:type="dxa"/>
          </w:tcPr>
          <w:p w:rsidR="005A48F4" w:rsidRDefault="005A48F4">
            <w:pPr>
              <w:pStyle w:val="ConsPlusNormal"/>
              <w:jc w:val="center"/>
            </w:pPr>
            <w:r>
              <w:t>15858,2</w:t>
            </w:r>
          </w:p>
        </w:tc>
      </w:tr>
      <w:tr w:rsidR="005A48F4">
        <w:tc>
          <w:tcPr>
            <w:tcW w:w="1024" w:type="dxa"/>
          </w:tcPr>
          <w:p w:rsidR="005A48F4" w:rsidRDefault="005A48F4">
            <w:pPr>
              <w:pStyle w:val="ConsPlusNormal"/>
              <w:jc w:val="center"/>
            </w:pPr>
            <w:r>
              <w:t>63.26.1.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14661,8</w:t>
            </w:r>
          </w:p>
        </w:tc>
        <w:tc>
          <w:tcPr>
            <w:tcW w:w="1587" w:type="dxa"/>
          </w:tcPr>
          <w:p w:rsidR="005A48F4" w:rsidRDefault="005A48F4">
            <w:pPr>
              <w:pStyle w:val="ConsPlusNormal"/>
              <w:jc w:val="center"/>
            </w:pPr>
            <w:r>
              <w:t>15248,3</w:t>
            </w:r>
          </w:p>
        </w:tc>
        <w:tc>
          <w:tcPr>
            <w:tcW w:w="1531" w:type="dxa"/>
          </w:tcPr>
          <w:p w:rsidR="005A48F4" w:rsidRDefault="005A48F4">
            <w:pPr>
              <w:pStyle w:val="ConsPlusNormal"/>
              <w:jc w:val="center"/>
            </w:pPr>
            <w:r>
              <w:t>15858,2</w:t>
            </w:r>
          </w:p>
        </w:tc>
      </w:tr>
      <w:tr w:rsidR="005A48F4">
        <w:tc>
          <w:tcPr>
            <w:tcW w:w="1024" w:type="dxa"/>
          </w:tcPr>
          <w:p w:rsidR="005A48F4" w:rsidRDefault="005A48F4">
            <w:pPr>
              <w:pStyle w:val="ConsPlusNormal"/>
              <w:jc w:val="center"/>
            </w:pPr>
            <w:r>
              <w:t>63.27.</w:t>
            </w:r>
          </w:p>
        </w:tc>
        <w:tc>
          <w:tcPr>
            <w:tcW w:w="3546" w:type="dxa"/>
          </w:tcPr>
          <w:p w:rsidR="005A48F4" w:rsidRDefault="005A48F4">
            <w:pPr>
              <w:pStyle w:val="ConsPlusNormal"/>
            </w:pPr>
            <w:r>
              <w:t>Расходы на обеспечение книгами и учебными изданиями для комплектования библиотек государственных общеобразовательных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42959,7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42959,7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63.28.</w:t>
            </w:r>
          </w:p>
        </w:tc>
        <w:tc>
          <w:tcPr>
            <w:tcW w:w="3546" w:type="dxa"/>
          </w:tcPr>
          <w:p w:rsidR="005A48F4" w:rsidRDefault="005A48F4">
            <w:pPr>
              <w:pStyle w:val="ConsPlusNormal"/>
            </w:pPr>
            <w:r>
              <w:t>Расходы на модернизацию спортивных сооружений (стадионов) государственных 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11528,0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11528,0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63.29.</w:t>
            </w:r>
          </w:p>
        </w:tc>
        <w:tc>
          <w:tcPr>
            <w:tcW w:w="3546" w:type="dxa"/>
          </w:tcPr>
          <w:p w:rsidR="005A48F4" w:rsidRDefault="005A48F4">
            <w:pPr>
              <w:pStyle w:val="ConsPlusNormal"/>
            </w:pPr>
            <w:r>
              <w:t xml:space="preserve">Расходы на реализацию мер </w:t>
            </w:r>
            <w:r>
              <w:lastRenderedPageBreak/>
              <w:t>социальной поддержки отдельных категорий граждан по предоставлению на льготной основе питания в общеобразовательных школах</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156351,4</w:t>
            </w:r>
          </w:p>
        </w:tc>
        <w:tc>
          <w:tcPr>
            <w:tcW w:w="1587" w:type="dxa"/>
          </w:tcPr>
          <w:p w:rsidR="005A48F4" w:rsidRDefault="005A48F4">
            <w:pPr>
              <w:pStyle w:val="ConsPlusNormal"/>
              <w:jc w:val="center"/>
            </w:pPr>
            <w:r>
              <w:t>158788,7</w:t>
            </w:r>
          </w:p>
        </w:tc>
        <w:tc>
          <w:tcPr>
            <w:tcW w:w="1531" w:type="dxa"/>
          </w:tcPr>
          <w:p w:rsidR="005A48F4" w:rsidRDefault="005A48F4">
            <w:pPr>
              <w:pStyle w:val="ConsPlusNormal"/>
              <w:jc w:val="center"/>
            </w:pPr>
            <w:r>
              <w:t>165140,2</w:t>
            </w:r>
          </w:p>
        </w:tc>
      </w:tr>
      <w:tr w:rsidR="005A48F4">
        <w:tc>
          <w:tcPr>
            <w:tcW w:w="1024" w:type="dxa"/>
          </w:tcPr>
          <w:p w:rsidR="005A48F4" w:rsidRDefault="005A48F4">
            <w:pPr>
              <w:pStyle w:val="ConsPlusNormal"/>
              <w:jc w:val="center"/>
            </w:pPr>
            <w:r>
              <w:lastRenderedPageBreak/>
              <w:t>63.29.1.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156351,4</w:t>
            </w:r>
          </w:p>
        </w:tc>
        <w:tc>
          <w:tcPr>
            <w:tcW w:w="1587" w:type="dxa"/>
          </w:tcPr>
          <w:p w:rsidR="005A48F4" w:rsidRDefault="005A48F4">
            <w:pPr>
              <w:pStyle w:val="ConsPlusNormal"/>
              <w:jc w:val="center"/>
            </w:pPr>
            <w:r>
              <w:t>158788,7</w:t>
            </w:r>
          </w:p>
        </w:tc>
        <w:tc>
          <w:tcPr>
            <w:tcW w:w="1531" w:type="dxa"/>
          </w:tcPr>
          <w:p w:rsidR="005A48F4" w:rsidRDefault="005A48F4">
            <w:pPr>
              <w:pStyle w:val="ConsPlusNormal"/>
              <w:jc w:val="center"/>
            </w:pPr>
            <w:r>
              <w:t>165140,2</w:t>
            </w:r>
          </w:p>
        </w:tc>
      </w:tr>
      <w:tr w:rsidR="005A48F4">
        <w:tc>
          <w:tcPr>
            <w:tcW w:w="1024" w:type="dxa"/>
          </w:tcPr>
          <w:p w:rsidR="005A48F4" w:rsidRDefault="005A48F4">
            <w:pPr>
              <w:pStyle w:val="ConsPlusNormal"/>
              <w:jc w:val="center"/>
            </w:pPr>
            <w:r>
              <w:t>63.30.</w:t>
            </w:r>
          </w:p>
        </w:tc>
        <w:tc>
          <w:tcPr>
            <w:tcW w:w="3546"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435548,1</w:t>
            </w:r>
          </w:p>
        </w:tc>
        <w:tc>
          <w:tcPr>
            <w:tcW w:w="1587" w:type="dxa"/>
          </w:tcPr>
          <w:p w:rsidR="005A48F4" w:rsidRDefault="005A48F4">
            <w:pPr>
              <w:pStyle w:val="ConsPlusNormal"/>
              <w:jc w:val="center"/>
            </w:pPr>
            <w:r>
              <w:t>419657,4</w:t>
            </w:r>
          </w:p>
        </w:tc>
        <w:tc>
          <w:tcPr>
            <w:tcW w:w="1531" w:type="dxa"/>
          </w:tcPr>
          <w:p w:rsidR="005A48F4" w:rsidRDefault="005A48F4">
            <w:pPr>
              <w:pStyle w:val="ConsPlusNormal"/>
              <w:jc w:val="center"/>
            </w:pPr>
            <w:r>
              <w:t>453230,0</w:t>
            </w:r>
          </w:p>
        </w:tc>
      </w:tr>
      <w:tr w:rsidR="005A48F4">
        <w:tc>
          <w:tcPr>
            <w:tcW w:w="1024" w:type="dxa"/>
          </w:tcPr>
          <w:p w:rsidR="005A48F4" w:rsidRDefault="005A48F4">
            <w:pPr>
              <w:pStyle w:val="ConsPlusNormal"/>
              <w:jc w:val="center"/>
            </w:pPr>
            <w:r>
              <w:t>63.30.1.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435548,1</w:t>
            </w:r>
          </w:p>
        </w:tc>
        <w:tc>
          <w:tcPr>
            <w:tcW w:w="1587" w:type="dxa"/>
          </w:tcPr>
          <w:p w:rsidR="005A48F4" w:rsidRDefault="005A48F4">
            <w:pPr>
              <w:pStyle w:val="ConsPlusNormal"/>
              <w:jc w:val="center"/>
            </w:pPr>
            <w:r>
              <w:t>419657,4</w:t>
            </w:r>
          </w:p>
        </w:tc>
        <w:tc>
          <w:tcPr>
            <w:tcW w:w="1531" w:type="dxa"/>
          </w:tcPr>
          <w:p w:rsidR="005A48F4" w:rsidRDefault="005A48F4">
            <w:pPr>
              <w:pStyle w:val="ConsPlusNormal"/>
              <w:jc w:val="center"/>
            </w:pPr>
            <w:r>
              <w:t>453230,0</w:t>
            </w:r>
          </w:p>
        </w:tc>
      </w:tr>
      <w:tr w:rsidR="005A48F4">
        <w:tc>
          <w:tcPr>
            <w:tcW w:w="1024" w:type="dxa"/>
          </w:tcPr>
          <w:p w:rsidR="005A48F4" w:rsidRDefault="005A48F4">
            <w:pPr>
              <w:pStyle w:val="ConsPlusNormal"/>
              <w:jc w:val="center"/>
            </w:pPr>
            <w:r>
              <w:t>63.31.</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746,9</w:t>
            </w:r>
          </w:p>
        </w:tc>
        <w:tc>
          <w:tcPr>
            <w:tcW w:w="1587" w:type="dxa"/>
          </w:tcPr>
          <w:p w:rsidR="005A48F4" w:rsidRDefault="005A48F4">
            <w:pPr>
              <w:pStyle w:val="ConsPlusNormal"/>
              <w:jc w:val="center"/>
            </w:pPr>
            <w:r>
              <w:t>769,3</w:t>
            </w:r>
          </w:p>
        </w:tc>
        <w:tc>
          <w:tcPr>
            <w:tcW w:w="1531" w:type="dxa"/>
          </w:tcPr>
          <w:p w:rsidR="005A48F4" w:rsidRDefault="005A48F4">
            <w:pPr>
              <w:pStyle w:val="ConsPlusNormal"/>
              <w:jc w:val="center"/>
            </w:pPr>
            <w:r>
              <w:t>800,1</w:t>
            </w:r>
          </w:p>
        </w:tc>
      </w:tr>
      <w:tr w:rsidR="005A48F4">
        <w:tc>
          <w:tcPr>
            <w:tcW w:w="1024" w:type="dxa"/>
          </w:tcPr>
          <w:p w:rsidR="005A48F4" w:rsidRDefault="005A48F4">
            <w:pPr>
              <w:pStyle w:val="ConsPlusNormal"/>
              <w:jc w:val="center"/>
            </w:pPr>
            <w:r>
              <w:t>63.31.1.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746,9</w:t>
            </w:r>
          </w:p>
        </w:tc>
        <w:tc>
          <w:tcPr>
            <w:tcW w:w="1587" w:type="dxa"/>
          </w:tcPr>
          <w:p w:rsidR="005A48F4" w:rsidRDefault="005A48F4">
            <w:pPr>
              <w:pStyle w:val="ConsPlusNormal"/>
              <w:jc w:val="center"/>
            </w:pPr>
            <w:r>
              <w:t>769,3</w:t>
            </w:r>
          </w:p>
        </w:tc>
        <w:tc>
          <w:tcPr>
            <w:tcW w:w="1531" w:type="dxa"/>
          </w:tcPr>
          <w:p w:rsidR="005A48F4" w:rsidRDefault="005A48F4">
            <w:pPr>
              <w:pStyle w:val="ConsPlusNormal"/>
              <w:jc w:val="center"/>
            </w:pPr>
            <w:r>
              <w:t>800,1</w:t>
            </w:r>
          </w:p>
        </w:tc>
      </w:tr>
      <w:tr w:rsidR="005A48F4">
        <w:tc>
          <w:tcPr>
            <w:tcW w:w="1024" w:type="dxa"/>
          </w:tcPr>
          <w:p w:rsidR="005A48F4" w:rsidRDefault="005A48F4">
            <w:pPr>
              <w:pStyle w:val="ConsPlusNormal"/>
              <w:jc w:val="center"/>
            </w:pPr>
            <w:r>
              <w:t>63.32.</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46209,9</w:t>
            </w:r>
          </w:p>
        </w:tc>
        <w:tc>
          <w:tcPr>
            <w:tcW w:w="1587" w:type="dxa"/>
          </w:tcPr>
          <w:p w:rsidR="005A48F4" w:rsidRDefault="005A48F4">
            <w:pPr>
              <w:pStyle w:val="ConsPlusNormal"/>
              <w:jc w:val="center"/>
            </w:pPr>
            <w:r>
              <w:t>42119,5</w:t>
            </w:r>
          </w:p>
        </w:tc>
        <w:tc>
          <w:tcPr>
            <w:tcW w:w="1531" w:type="dxa"/>
          </w:tcPr>
          <w:p w:rsidR="005A48F4" w:rsidRDefault="005A48F4">
            <w:pPr>
              <w:pStyle w:val="ConsPlusNormal"/>
              <w:jc w:val="center"/>
            </w:pPr>
            <w:r>
              <w:t>42119,5</w:t>
            </w:r>
          </w:p>
        </w:tc>
      </w:tr>
      <w:tr w:rsidR="005A48F4">
        <w:tc>
          <w:tcPr>
            <w:tcW w:w="1024" w:type="dxa"/>
          </w:tcPr>
          <w:p w:rsidR="005A48F4" w:rsidRDefault="005A48F4">
            <w:pPr>
              <w:pStyle w:val="ConsPlusNormal"/>
              <w:jc w:val="center"/>
            </w:pPr>
            <w:r>
              <w:lastRenderedPageBreak/>
              <w:t>63.32.1.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36895,6</w:t>
            </w:r>
          </w:p>
        </w:tc>
        <w:tc>
          <w:tcPr>
            <w:tcW w:w="1587" w:type="dxa"/>
          </w:tcPr>
          <w:p w:rsidR="005A48F4" w:rsidRDefault="005A48F4">
            <w:pPr>
              <w:pStyle w:val="ConsPlusNormal"/>
              <w:jc w:val="center"/>
            </w:pPr>
            <w:r>
              <w:t>32718,8</w:t>
            </w:r>
          </w:p>
        </w:tc>
        <w:tc>
          <w:tcPr>
            <w:tcW w:w="1531" w:type="dxa"/>
          </w:tcPr>
          <w:p w:rsidR="005A48F4" w:rsidRDefault="005A48F4">
            <w:pPr>
              <w:pStyle w:val="ConsPlusNormal"/>
              <w:jc w:val="center"/>
            </w:pPr>
            <w:r>
              <w:t>32718,8</w:t>
            </w:r>
          </w:p>
        </w:tc>
      </w:tr>
      <w:tr w:rsidR="005A48F4">
        <w:tc>
          <w:tcPr>
            <w:tcW w:w="1024" w:type="dxa"/>
          </w:tcPr>
          <w:p w:rsidR="005A48F4" w:rsidRDefault="005A48F4">
            <w:pPr>
              <w:pStyle w:val="ConsPlusNormal"/>
              <w:jc w:val="center"/>
            </w:pPr>
            <w:r>
              <w:t>63.32.2.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9314,3</w:t>
            </w:r>
          </w:p>
        </w:tc>
        <w:tc>
          <w:tcPr>
            <w:tcW w:w="1587" w:type="dxa"/>
          </w:tcPr>
          <w:p w:rsidR="005A48F4" w:rsidRDefault="005A48F4">
            <w:pPr>
              <w:pStyle w:val="ConsPlusNormal"/>
              <w:jc w:val="center"/>
            </w:pPr>
            <w:r>
              <w:t>9400,7</w:t>
            </w:r>
          </w:p>
        </w:tc>
        <w:tc>
          <w:tcPr>
            <w:tcW w:w="1531" w:type="dxa"/>
          </w:tcPr>
          <w:p w:rsidR="005A48F4" w:rsidRDefault="005A48F4">
            <w:pPr>
              <w:pStyle w:val="ConsPlusNormal"/>
              <w:jc w:val="center"/>
            </w:pPr>
            <w:r>
              <w:t>9400,7</w:t>
            </w:r>
          </w:p>
        </w:tc>
      </w:tr>
      <w:tr w:rsidR="005A48F4">
        <w:tc>
          <w:tcPr>
            <w:tcW w:w="1024" w:type="dxa"/>
          </w:tcPr>
          <w:p w:rsidR="005A48F4" w:rsidRDefault="005A48F4">
            <w:pPr>
              <w:pStyle w:val="ConsPlusNormal"/>
              <w:jc w:val="center"/>
            </w:pPr>
            <w:r>
              <w:t>63.33.</w:t>
            </w:r>
          </w:p>
        </w:tc>
        <w:tc>
          <w:tcPr>
            <w:tcW w:w="3546" w:type="dxa"/>
          </w:tcPr>
          <w:p w:rsidR="005A48F4" w:rsidRDefault="005A48F4">
            <w:pPr>
              <w:pStyle w:val="ConsPlusNormal"/>
            </w:pPr>
            <w:r>
              <w:t>Субсидии бюджетным учреждениям - подростковым и молодежным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211837,7</w:t>
            </w:r>
          </w:p>
        </w:tc>
        <w:tc>
          <w:tcPr>
            <w:tcW w:w="1587" w:type="dxa"/>
          </w:tcPr>
          <w:p w:rsidR="005A48F4" w:rsidRDefault="005A48F4">
            <w:pPr>
              <w:pStyle w:val="ConsPlusNormal"/>
              <w:jc w:val="center"/>
            </w:pPr>
            <w:r>
              <w:t>168864,8</w:t>
            </w:r>
          </w:p>
        </w:tc>
        <w:tc>
          <w:tcPr>
            <w:tcW w:w="1531" w:type="dxa"/>
          </w:tcPr>
          <w:p w:rsidR="005A48F4" w:rsidRDefault="005A48F4">
            <w:pPr>
              <w:pStyle w:val="ConsPlusNormal"/>
              <w:jc w:val="center"/>
            </w:pPr>
            <w:r>
              <w:t>179165,6</w:t>
            </w:r>
          </w:p>
        </w:tc>
      </w:tr>
      <w:tr w:rsidR="005A48F4">
        <w:tc>
          <w:tcPr>
            <w:tcW w:w="1024" w:type="dxa"/>
          </w:tcPr>
          <w:p w:rsidR="005A48F4" w:rsidRDefault="005A48F4">
            <w:pPr>
              <w:pStyle w:val="ConsPlusNormal"/>
              <w:jc w:val="center"/>
            </w:pPr>
            <w:r>
              <w:t>63.33.1.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211837,7</w:t>
            </w:r>
          </w:p>
        </w:tc>
        <w:tc>
          <w:tcPr>
            <w:tcW w:w="1587" w:type="dxa"/>
          </w:tcPr>
          <w:p w:rsidR="005A48F4" w:rsidRDefault="005A48F4">
            <w:pPr>
              <w:pStyle w:val="ConsPlusNormal"/>
              <w:jc w:val="center"/>
            </w:pPr>
            <w:r>
              <w:t>168864,8</w:t>
            </w:r>
          </w:p>
        </w:tc>
        <w:tc>
          <w:tcPr>
            <w:tcW w:w="1531" w:type="dxa"/>
          </w:tcPr>
          <w:p w:rsidR="005A48F4" w:rsidRDefault="005A48F4">
            <w:pPr>
              <w:pStyle w:val="ConsPlusNormal"/>
              <w:jc w:val="center"/>
            </w:pPr>
            <w:r>
              <w:t>179165,6</w:t>
            </w:r>
          </w:p>
        </w:tc>
      </w:tr>
      <w:tr w:rsidR="005A48F4">
        <w:tc>
          <w:tcPr>
            <w:tcW w:w="1024" w:type="dxa"/>
          </w:tcPr>
          <w:p w:rsidR="005A48F4" w:rsidRDefault="005A48F4">
            <w:pPr>
              <w:pStyle w:val="ConsPlusNormal"/>
              <w:jc w:val="center"/>
            </w:pPr>
            <w:r>
              <w:t>63.34.</w:t>
            </w:r>
          </w:p>
        </w:tc>
        <w:tc>
          <w:tcPr>
            <w:tcW w:w="3546" w:type="dxa"/>
          </w:tcPr>
          <w:p w:rsidR="005A48F4" w:rsidRDefault="005A48F4">
            <w:pPr>
              <w:pStyle w:val="ConsPlusNormal"/>
            </w:pPr>
            <w:r>
              <w:t>Расходы на организацию и проведение массовых и просветительских мероприятий, осуществляемых в сфере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979,7</w:t>
            </w:r>
          </w:p>
        </w:tc>
        <w:tc>
          <w:tcPr>
            <w:tcW w:w="1587" w:type="dxa"/>
          </w:tcPr>
          <w:p w:rsidR="005A48F4" w:rsidRDefault="005A48F4">
            <w:pPr>
              <w:pStyle w:val="ConsPlusNormal"/>
              <w:jc w:val="center"/>
            </w:pPr>
            <w:r>
              <w:t>979,7</w:t>
            </w:r>
          </w:p>
        </w:tc>
        <w:tc>
          <w:tcPr>
            <w:tcW w:w="1531" w:type="dxa"/>
          </w:tcPr>
          <w:p w:rsidR="005A48F4" w:rsidRDefault="005A48F4">
            <w:pPr>
              <w:pStyle w:val="ConsPlusNormal"/>
              <w:jc w:val="center"/>
            </w:pPr>
            <w:r>
              <w:t>979,7</w:t>
            </w:r>
          </w:p>
        </w:tc>
      </w:tr>
      <w:tr w:rsidR="005A48F4">
        <w:tc>
          <w:tcPr>
            <w:tcW w:w="1024" w:type="dxa"/>
          </w:tcPr>
          <w:p w:rsidR="005A48F4" w:rsidRDefault="005A48F4">
            <w:pPr>
              <w:pStyle w:val="ConsPlusNormal"/>
              <w:jc w:val="center"/>
            </w:pPr>
            <w:r>
              <w:t>63.34.1.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979,7</w:t>
            </w:r>
          </w:p>
        </w:tc>
        <w:tc>
          <w:tcPr>
            <w:tcW w:w="1587" w:type="dxa"/>
          </w:tcPr>
          <w:p w:rsidR="005A48F4" w:rsidRDefault="005A48F4">
            <w:pPr>
              <w:pStyle w:val="ConsPlusNormal"/>
              <w:jc w:val="center"/>
            </w:pPr>
            <w:r>
              <w:t>979,7</w:t>
            </w:r>
          </w:p>
        </w:tc>
        <w:tc>
          <w:tcPr>
            <w:tcW w:w="1531" w:type="dxa"/>
          </w:tcPr>
          <w:p w:rsidR="005A48F4" w:rsidRDefault="005A48F4">
            <w:pPr>
              <w:pStyle w:val="ConsPlusNormal"/>
              <w:jc w:val="center"/>
            </w:pPr>
            <w:r>
              <w:t>979,7</w:t>
            </w:r>
          </w:p>
        </w:tc>
      </w:tr>
      <w:tr w:rsidR="005A48F4">
        <w:tc>
          <w:tcPr>
            <w:tcW w:w="1024" w:type="dxa"/>
          </w:tcPr>
          <w:p w:rsidR="005A48F4" w:rsidRDefault="005A48F4">
            <w:pPr>
              <w:pStyle w:val="ConsPlusNormal"/>
              <w:jc w:val="center"/>
            </w:pPr>
            <w:r>
              <w:t>63.35.</w:t>
            </w:r>
          </w:p>
        </w:tc>
        <w:tc>
          <w:tcPr>
            <w:tcW w:w="3546" w:type="dxa"/>
          </w:tcPr>
          <w:p w:rsidR="005A48F4" w:rsidRDefault="005A48F4">
            <w:pPr>
              <w:pStyle w:val="ConsPlusNormal"/>
            </w:pPr>
            <w:r>
              <w:t xml:space="preserve">Расходы на приобретение немонтируемого оборудования и инвентаря для оснащения вводных объектов учреждений в сфере </w:t>
            </w:r>
            <w:r>
              <w:lastRenderedPageBreak/>
              <w:t>молодежной политики</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1710078870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63.35.1.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1710078870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28000,0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63.36.</w:t>
            </w:r>
          </w:p>
        </w:tc>
        <w:tc>
          <w:tcPr>
            <w:tcW w:w="3546" w:type="dxa"/>
          </w:tcPr>
          <w:p w:rsidR="005A48F4" w:rsidRDefault="005A48F4">
            <w:pPr>
              <w:pStyle w:val="ConsPlusNormal"/>
            </w:pPr>
            <w:r>
              <w:t>Расходы на воспитание гражданственности и патриотизма среди молодежи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333,9</w:t>
            </w:r>
          </w:p>
        </w:tc>
        <w:tc>
          <w:tcPr>
            <w:tcW w:w="1587" w:type="dxa"/>
          </w:tcPr>
          <w:p w:rsidR="005A48F4" w:rsidRDefault="005A48F4">
            <w:pPr>
              <w:pStyle w:val="ConsPlusNormal"/>
              <w:jc w:val="center"/>
            </w:pPr>
            <w:r>
              <w:t>333,9</w:t>
            </w:r>
          </w:p>
        </w:tc>
        <w:tc>
          <w:tcPr>
            <w:tcW w:w="1531" w:type="dxa"/>
          </w:tcPr>
          <w:p w:rsidR="005A48F4" w:rsidRDefault="005A48F4">
            <w:pPr>
              <w:pStyle w:val="ConsPlusNormal"/>
              <w:jc w:val="center"/>
            </w:pPr>
            <w:r>
              <w:t>333,9</w:t>
            </w:r>
          </w:p>
        </w:tc>
      </w:tr>
      <w:tr w:rsidR="005A48F4">
        <w:tc>
          <w:tcPr>
            <w:tcW w:w="1024" w:type="dxa"/>
          </w:tcPr>
          <w:p w:rsidR="005A48F4" w:rsidRDefault="005A48F4">
            <w:pPr>
              <w:pStyle w:val="ConsPlusNormal"/>
              <w:jc w:val="center"/>
            </w:pPr>
            <w:r>
              <w:t>63.36.1.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333,9</w:t>
            </w:r>
          </w:p>
        </w:tc>
        <w:tc>
          <w:tcPr>
            <w:tcW w:w="1587" w:type="dxa"/>
          </w:tcPr>
          <w:p w:rsidR="005A48F4" w:rsidRDefault="005A48F4">
            <w:pPr>
              <w:pStyle w:val="ConsPlusNormal"/>
              <w:jc w:val="center"/>
            </w:pPr>
            <w:r>
              <w:t>333,9</w:t>
            </w:r>
          </w:p>
        </w:tc>
        <w:tc>
          <w:tcPr>
            <w:tcW w:w="1531" w:type="dxa"/>
          </w:tcPr>
          <w:p w:rsidR="005A48F4" w:rsidRDefault="005A48F4">
            <w:pPr>
              <w:pStyle w:val="ConsPlusNormal"/>
              <w:jc w:val="center"/>
            </w:pPr>
            <w:r>
              <w:t>333,9</w:t>
            </w:r>
          </w:p>
        </w:tc>
      </w:tr>
      <w:tr w:rsidR="005A48F4">
        <w:tc>
          <w:tcPr>
            <w:tcW w:w="1024" w:type="dxa"/>
          </w:tcPr>
          <w:p w:rsidR="005A48F4" w:rsidRDefault="005A48F4">
            <w:pPr>
              <w:pStyle w:val="ConsPlusNormal"/>
              <w:jc w:val="center"/>
            </w:pPr>
            <w:r>
              <w:t>63.37.</w:t>
            </w:r>
          </w:p>
        </w:tc>
        <w:tc>
          <w:tcPr>
            <w:tcW w:w="3546" w:type="dxa"/>
          </w:tcPr>
          <w:p w:rsidR="005A48F4" w:rsidRDefault="005A48F4">
            <w:pPr>
              <w:pStyle w:val="ConsPlusNormal"/>
            </w:pPr>
            <w:r>
              <w:t>Расходы на организацию и проведение районных мероприятий по духовно-нравственному воспитанию граждан, укреплению и пропаганде семейных ценностей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341,2</w:t>
            </w:r>
          </w:p>
        </w:tc>
        <w:tc>
          <w:tcPr>
            <w:tcW w:w="1587" w:type="dxa"/>
          </w:tcPr>
          <w:p w:rsidR="005A48F4" w:rsidRDefault="005A48F4">
            <w:pPr>
              <w:pStyle w:val="ConsPlusNormal"/>
              <w:jc w:val="center"/>
            </w:pPr>
            <w:r>
              <w:t>341,2</w:t>
            </w:r>
          </w:p>
        </w:tc>
        <w:tc>
          <w:tcPr>
            <w:tcW w:w="1531" w:type="dxa"/>
          </w:tcPr>
          <w:p w:rsidR="005A48F4" w:rsidRDefault="005A48F4">
            <w:pPr>
              <w:pStyle w:val="ConsPlusNormal"/>
              <w:jc w:val="center"/>
            </w:pPr>
            <w:r>
              <w:t>341,2</w:t>
            </w:r>
          </w:p>
        </w:tc>
      </w:tr>
      <w:tr w:rsidR="005A48F4">
        <w:tc>
          <w:tcPr>
            <w:tcW w:w="1024" w:type="dxa"/>
          </w:tcPr>
          <w:p w:rsidR="005A48F4" w:rsidRDefault="005A48F4">
            <w:pPr>
              <w:pStyle w:val="ConsPlusNormal"/>
              <w:jc w:val="center"/>
            </w:pPr>
            <w:r>
              <w:t>63.37.1.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341,2</w:t>
            </w:r>
          </w:p>
        </w:tc>
        <w:tc>
          <w:tcPr>
            <w:tcW w:w="1587" w:type="dxa"/>
          </w:tcPr>
          <w:p w:rsidR="005A48F4" w:rsidRDefault="005A48F4">
            <w:pPr>
              <w:pStyle w:val="ConsPlusNormal"/>
              <w:jc w:val="center"/>
            </w:pPr>
            <w:r>
              <w:t>341,2</w:t>
            </w:r>
          </w:p>
        </w:tc>
        <w:tc>
          <w:tcPr>
            <w:tcW w:w="1531" w:type="dxa"/>
          </w:tcPr>
          <w:p w:rsidR="005A48F4" w:rsidRDefault="005A48F4">
            <w:pPr>
              <w:pStyle w:val="ConsPlusNormal"/>
              <w:jc w:val="center"/>
            </w:pPr>
            <w:r>
              <w:t>341,2</w:t>
            </w:r>
          </w:p>
        </w:tc>
      </w:tr>
      <w:tr w:rsidR="005A48F4">
        <w:tc>
          <w:tcPr>
            <w:tcW w:w="1024" w:type="dxa"/>
          </w:tcPr>
          <w:p w:rsidR="005A48F4" w:rsidRDefault="005A48F4">
            <w:pPr>
              <w:pStyle w:val="ConsPlusNormal"/>
              <w:jc w:val="center"/>
            </w:pPr>
            <w:r>
              <w:t>63.38.</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2999,1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63.38.1.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2999,1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63.39.</w:t>
            </w:r>
          </w:p>
        </w:tc>
        <w:tc>
          <w:tcPr>
            <w:tcW w:w="3546" w:type="dxa"/>
          </w:tcPr>
          <w:p w:rsidR="005A48F4" w:rsidRDefault="005A48F4">
            <w:pPr>
              <w:pStyle w:val="ConsPlusNormal"/>
            </w:pPr>
            <w:r>
              <w:t>Субсидии частным образовательным организациям, реализующим дополнительные общеобразовательные программы для детей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0240021100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806,5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63.39.1.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0240021100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806,5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63.40.</w:t>
            </w:r>
          </w:p>
        </w:tc>
        <w:tc>
          <w:tcPr>
            <w:tcW w:w="3546"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51247,4</w:t>
            </w:r>
          </w:p>
        </w:tc>
        <w:tc>
          <w:tcPr>
            <w:tcW w:w="1587" w:type="dxa"/>
          </w:tcPr>
          <w:p w:rsidR="005A48F4" w:rsidRDefault="005A48F4">
            <w:pPr>
              <w:pStyle w:val="ConsPlusNormal"/>
              <w:jc w:val="center"/>
            </w:pPr>
            <w:r>
              <w:t>52976,0</w:t>
            </w:r>
          </w:p>
        </w:tc>
        <w:tc>
          <w:tcPr>
            <w:tcW w:w="1531" w:type="dxa"/>
          </w:tcPr>
          <w:p w:rsidR="005A48F4" w:rsidRDefault="005A48F4">
            <w:pPr>
              <w:pStyle w:val="ConsPlusNormal"/>
              <w:jc w:val="center"/>
            </w:pPr>
            <w:r>
              <w:t>56154,6</w:t>
            </w:r>
          </w:p>
        </w:tc>
      </w:tr>
      <w:tr w:rsidR="005A48F4">
        <w:tc>
          <w:tcPr>
            <w:tcW w:w="1024" w:type="dxa"/>
          </w:tcPr>
          <w:p w:rsidR="005A48F4" w:rsidRDefault="005A48F4">
            <w:pPr>
              <w:pStyle w:val="ConsPlusNormal"/>
              <w:jc w:val="center"/>
            </w:pPr>
            <w:r>
              <w:t>63.40.1.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51247,4</w:t>
            </w:r>
          </w:p>
        </w:tc>
        <w:tc>
          <w:tcPr>
            <w:tcW w:w="1587" w:type="dxa"/>
          </w:tcPr>
          <w:p w:rsidR="005A48F4" w:rsidRDefault="005A48F4">
            <w:pPr>
              <w:pStyle w:val="ConsPlusNormal"/>
              <w:jc w:val="center"/>
            </w:pPr>
            <w:r>
              <w:t>52976,0</w:t>
            </w:r>
          </w:p>
        </w:tc>
        <w:tc>
          <w:tcPr>
            <w:tcW w:w="1531" w:type="dxa"/>
          </w:tcPr>
          <w:p w:rsidR="005A48F4" w:rsidRDefault="005A48F4">
            <w:pPr>
              <w:pStyle w:val="ConsPlusNormal"/>
              <w:jc w:val="center"/>
            </w:pPr>
            <w:r>
              <w:t>56154,6</w:t>
            </w:r>
          </w:p>
        </w:tc>
      </w:tr>
      <w:tr w:rsidR="005A48F4">
        <w:tc>
          <w:tcPr>
            <w:tcW w:w="1024" w:type="dxa"/>
          </w:tcPr>
          <w:p w:rsidR="005A48F4" w:rsidRDefault="005A48F4">
            <w:pPr>
              <w:pStyle w:val="ConsPlusNormal"/>
              <w:jc w:val="center"/>
            </w:pPr>
            <w:r>
              <w:t>63.41.</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38538,2</w:t>
            </w:r>
          </w:p>
        </w:tc>
        <w:tc>
          <w:tcPr>
            <w:tcW w:w="1587" w:type="dxa"/>
          </w:tcPr>
          <w:p w:rsidR="005A48F4" w:rsidRDefault="005A48F4">
            <w:pPr>
              <w:pStyle w:val="ConsPlusNormal"/>
              <w:jc w:val="center"/>
            </w:pPr>
            <w:r>
              <w:t>33601,5</w:t>
            </w:r>
          </w:p>
        </w:tc>
        <w:tc>
          <w:tcPr>
            <w:tcW w:w="1531" w:type="dxa"/>
          </w:tcPr>
          <w:p w:rsidR="005A48F4" w:rsidRDefault="005A48F4">
            <w:pPr>
              <w:pStyle w:val="ConsPlusNormal"/>
              <w:jc w:val="center"/>
            </w:pPr>
            <w:r>
              <w:t>34979,8</w:t>
            </w:r>
          </w:p>
        </w:tc>
      </w:tr>
      <w:tr w:rsidR="005A48F4">
        <w:tc>
          <w:tcPr>
            <w:tcW w:w="1024" w:type="dxa"/>
          </w:tcPr>
          <w:p w:rsidR="005A48F4" w:rsidRDefault="005A48F4">
            <w:pPr>
              <w:pStyle w:val="ConsPlusNormal"/>
              <w:jc w:val="center"/>
            </w:pPr>
            <w:r>
              <w:t>63.41.1.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38538,2</w:t>
            </w:r>
          </w:p>
        </w:tc>
        <w:tc>
          <w:tcPr>
            <w:tcW w:w="1587" w:type="dxa"/>
          </w:tcPr>
          <w:p w:rsidR="005A48F4" w:rsidRDefault="005A48F4">
            <w:pPr>
              <w:pStyle w:val="ConsPlusNormal"/>
              <w:jc w:val="center"/>
            </w:pPr>
            <w:r>
              <w:t>33601,5</w:t>
            </w:r>
          </w:p>
        </w:tc>
        <w:tc>
          <w:tcPr>
            <w:tcW w:w="1531" w:type="dxa"/>
          </w:tcPr>
          <w:p w:rsidR="005A48F4" w:rsidRDefault="005A48F4">
            <w:pPr>
              <w:pStyle w:val="ConsPlusNormal"/>
              <w:jc w:val="center"/>
            </w:pPr>
            <w:r>
              <w:t>34979,8</w:t>
            </w:r>
          </w:p>
        </w:tc>
      </w:tr>
      <w:tr w:rsidR="005A48F4">
        <w:tc>
          <w:tcPr>
            <w:tcW w:w="1024" w:type="dxa"/>
          </w:tcPr>
          <w:p w:rsidR="005A48F4" w:rsidRDefault="005A48F4">
            <w:pPr>
              <w:pStyle w:val="ConsPlusNormal"/>
              <w:jc w:val="center"/>
            </w:pPr>
            <w:r>
              <w:lastRenderedPageBreak/>
              <w:t>63.42.</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55000,0</w:t>
            </w:r>
          </w:p>
        </w:tc>
        <w:tc>
          <w:tcPr>
            <w:tcW w:w="1587" w:type="dxa"/>
          </w:tcPr>
          <w:p w:rsidR="005A48F4" w:rsidRDefault="005A48F4">
            <w:pPr>
              <w:pStyle w:val="ConsPlusNormal"/>
              <w:jc w:val="center"/>
            </w:pPr>
            <w:r>
              <w:t>32936,6</w:t>
            </w:r>
          </w:p>
        </w:tc>
        <w:tc>
          <w:tcPr>
            <w:tcW w:w="1531" w:type="dxa"/>
          </w:tcPr>
          <w:p w:rsidR="005A48F4" w:rsidRDefault="005A48F4">
            <w:pPr>
              <w:pStyle w:val="ConsPlusNormal"/>
              <w:jc w:val="center"/>
            </w:pPr>
            <w:r>
              <w:t>34978,6</w:t>
            </w:r>
          </w:p>
        </w:tc>
      </w:tr>
      <w:tr w:rsidR="005A48F4">
        <w:tc>
          <w:tcPr>
            <w:tcW w:w="1024" w:type="dxa"/>
          </w:tcPr>
          <w:p w:rsidR="005A48F4" w:rsidRDefault="005A48F4">
            <w:pPr>
              <w:pStyle w:val="ConsPlusNormal"/>
              <w:jc w:val="center"/>
            </w:pPr>
            <w:r>
              <w:t>63.42.1.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55000,0</w:t>
            </w:r>
          </w:p>
        </w:tc>
        <w:tc>
          <w:tcPr>
            <w:tcW w:w="1587" w:type="dxa"/>
          </w:tcPr>
          <w:p w:rsidR="005A48F4" w:rsidRDefault="005A48F4">
            <w:pPr>
              <w:pStyle w:val="ConsPlusNormal"/>
              <w:jc w:val="center"/>
            </w:pPr>
            <w:r>
              <w:t>32936,6</w:t>
            </w:r>
          </w:p>
        </w:tc>
        <w:tc>
          <w:tcPr>
            <w:tcW w:w="1531" w:type="dxa"/>
          </w:tcPr>
          <w:p w:rsidR="005A48F4" w:rsidRDefault="005A48F4">
            <w:pPr>
              <w:pStyle w:val="ConsPlusNormal"/>
              <w:jc w:val="center"/>
            </w:pPr>
            <w:r>
              <w:t>34978,6</w:t>
            </w:r>
          </w:p>
        </w:tc>
      </w:tr>
      <w:tr w:rsidR="005A48F4">
        <w:tc>
          <w:tcPr>
            <w:tcW w:w="1024" w:type="dxa"/>
          </w:tcPr>
          <w:p w:rsidR="005A48F4" w:rsidRDefault="005A48F4">
            <w:pPr>
              <w:pStyle w:val="ConsPlusNormal"/>
              <w:jc w:val="center"/>
            </w:pPr>
            <w:r>
              <w:t>63.43.</w:t>
            </w:r>
          </w:p>
        </w:tc>
        <w:tc>
          <w:tcPr>
            <w:tcW w:w="3546" w:type="dxa"/>
          </w:tcPr>
          <w:p w:rsidR="005A48F4" w:rsidRDefault="005A48F4">
            <w:pPr>
              <w:pStyle w:val="ConsPlusNormal"/>
            </w:pPr>
            <w:r>
              <w:t>Расходы на материально-техническое обеспечение процедур государственной итоговой аттестации по программам основного общего и среднего общего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63.44.</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128008,0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128008,0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63.45.</w:t>
            </w:r>
          </w:p>
        </w:tc>
        <w:tc>
          <w:tcPr>
            <w:tcW w:w="3546" w:type="dxa"/>
          </w:tcPr>
          <w:p w:rsidR="005A48F4" w:rsidRDefault="005A48F4">
            <w:pPr>
              <w:pStyle w:val="ConsPlusNormal"/>
            </w:pPr>
            <w:r>
              <w:t>Субсидия на организацию проведения культурно-познавательной программы для обучающихся 10-х классов государственных общеобразовательных организаций "Театральный урок в Мариинском театре"</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1948,9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1948,9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63.46.</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1323,2</w:t>
            </w:r>
          </w:p>
        </w:tc>
        <w:tc>
          <w:tcPr>
            <w:tcW w:w="1587" w:type="dxa"/>
          </w:tcPr>
          <w:p w:rsidR="005A48F4" w:rsidRDefault="005A48F4">
            <w:pPr>
              <w:pStyle w:val="ConsPlusNormal"/>
              <w:jc w:val="center"/>
            </w:pPr>
            <w:r>
              <w:t>1340,8</w:t>
            </w:r>
          </w:p>
        </w:tc>
        <w:tc>
          <w:tcPr>
            <w:tcW w:w="1531" w:type="dxa"/>
          </w:tcPr>
          <w:p w:rsidR="005A48F4" w:rsidRDefault="005A48F4">
            <w:pPr>
              <w:pStyle w:val="ConsPlusNormal"/>
              <w:jc w:val="center"/>
            </w:pPr>
            <w:r>
              <w:t>1360,2</w:t>
            </w:r>
          </w:p>
        </w:tc>
      </w:tr>
      <w:tr w:rsidR="005A48F4">
        <w:tc>
          <w:tcPr>
            <w:tcW w:w="1024" w:type="dxa"/>
          </w:tcPr>
          <w:p w:rsidR="005A48F4" w:rsidRDefault="005A48F4">
            <w:pPr>
              <w:pStyle w:val="ConsPlusNormal"/>
              <w:jc w:val="center"/>
            </w:pPr>
            <w:r>
              <w:t>63.46.1.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1323,2</w:t>
            </w:r>
          </w:p>
        </w:tc>
        <w:tc>
          <w:tcPr>
            <w:tcW w:w="1587" w:type="dxa"/>
          </w:tcPr>
          <w:p w:rsidR="005A48F4" w:rsidRDefault="005A48F4">
            <w:pPr>
              <w:pStyle w:val="ConsPlusNormal"/>
              <w:jc w:val="center"/>
            </w:pPr>
            <w:r>
              <w:t>1340,8</w:t>
            </w:r>
          </w:p>
        </w:tc>
        <w:tc>
          <w:tcPr>
            <w:tcW w:w="1531" w:type="dxa"/>
          </w:tcPr>
          <w:p w:rsidR="005A48F4" w:rsidRDefault="005A48F4">
            <w:pPr>
              <w:pStyle w:val="ConsPlusNormal"/>
              <w:jc w:val="center"/>
            </w:pPr>
            <w:r>
              <w:t>1360,2</w:t>
            </w:r>
          </w:p>
        </w:tc>
      </w:tr>
      <w:tr w:rsidR="005A48F4">
        <w:tc>
          <w:tcPr>
            <w:tcW w:w="1024" w:type="dxa"/>
          </w:tcPr>
          <w:p w:rsidR="005A48F4" w:rsidRDefault="005A48F4">
            <w:pPr>
              <w:pStyle w:val="ConsPlusNormal"/>
              <w:jc w:val="center"/>
            </w:pPr>
            <w:r>
              <w:t>63.47.</w:t>
            </w:r>
          </w:p>
        </w:tc>
        <w:tc>
          <w:tcPr>
            <w:tcW w:w="3546" w:type="dxa"/>
          </w:tcPr>
          <w:p w:rsidR="005A48F4" w:rsidRDefault="005A48F4">
            <w:pPr>
              <w:pStyle w:val="ConsPlusNormal"/>
            </w:pPr>
            <w:r>
              <w:t xml:space="preserve">Расходы на организацию материально-технического обеспечения государственных образовательных учреждений в целях обучения детей правилам дорожного движения и приобретению навыков оказания первой помощи пострадавшим в </w:t>
            </w:r>
            <w:r>
              <w:lastRenderedPageBreak/>
              <w:t>ДТП</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63.47.1.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63.48.</w:t>
            </w:r>
          </w:p>
        </w:tc>
        <w:tc>
          <w:tcPr>
            <w:tcW w:w="3546" w:type="dxa"/>
          </w:tcPr>
          <w:p w:rsidR="005A48F4" w:rsidRDefault="005A48F4">
            <w:pPr>
              <w:pStyle w:val="ConsPlusNormal"/>
            </w:pPr>
            <w:r>
              <w:t>Развитие информационно-технологической инфраструктуры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1770,9</w:t>
            </w:r>
          </w:p>
        </w:tc>
        <w:tc>
          <w:tcPr>
            <w:tcW w:w="1587" w:type="dxa"/>
          </w:tcPr>
          <w:p w:rsidR="005A48F4" w:rsidRDefault="005A48F4">
            <w:pPr>
              <w:pStyle w:val="ConsPlusNormal"/>
              <w:jc w:val="center"/>
            </w:pPr>
            <w:r>
              <w:t>1841,7</w:t>
            </w:r>
          </w:p>
        </w:tc>
        <w:tc>
          <w:tcPr>
            <w:tcW w:w="1531" w:type="dxa"/>
          </w:tcPr>
          <w:p w:rsidR="005A48F4" w:rsidRDefault="005A48F4">
            <w:pPr>
              <w:pStyle w:val="ConsPlusNormal"/>
              <w:jc w:val="center"/>
            </w:pPr>
            <w:r>
              <w:t>1915,4</w:t>
            </w:r>
          </w:p>
        </w:tc>
      </w:tr>
      <w:tr w:rsidR="005A48F4">
        <w:tc>
          <w:tcPr>
            <w:tcW w:w="1024" w:type="dxa"/>
          </w:tcPr>
          <w:p w:rsidR="005A48F4" w:rsidRDefault="005A48F4">
            <w:pPr>
              <w:pStyle w:val="ConsPlusNormal"/>
              <w:jc w:val="center"/>
            </w:pPr>
            <w:r>
              <w:t>63.48.1.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1770,9</w:t>
            </w:r>
          </w:p>
        </w:tc>
        <w:tc>
          <w:tcPr>
            <w:tcW w:w="1587" w:type="dxa"/>
          </w:tcPr>
          <w:p w:rsidR="005A48F4" w:rsidRDefault="005A48F4">
            <w:pPr>
              <w:pStyle w:val="ConsPlusNormal"/>
              <w:jc w:val="center"/>
            </w:pPr>
            <w:r>
              <w:t>1841,7</w:t>
            </w:r>
          </w:p>
        </w:tc>
        <w:tc>
          <w:tcPr>
            <w:tcW w:w="1531" w:type="dxa"/>
          </w:tcPr>
          <w:p w:rsidR="005A48F4" w:rsidRDefault="005A48F4">
            <w:pPr>
              <w:pStyle w:val="ConsPlusNormal"/>
              <w:jc w:val="center"/>
            </w:pPr>
            <w:r>
              <w:t>1915,4</w:t>
            </w:r>
          </w:p>
        </w:tc>
      </w:tr>
      <w:tr w:rsidR="005A48F4">
        <w:tc>
          <w:tcPr>
            <w:tcW w:w="1024" w:type="dxa"/>
          </w:tcPr>
          <w:p w:rsidR="005A48F4" w:rsidRDefault="005A48F4">
            <w:pPr>
              <w:pStyle w:val="ConsPlusNormal"/>
              <w:jc w:val="center"/>
            </w:pPr>
            <w:r>
              <w:t>63.49.</w:t>
            </w:r>
          </w:p>
        </w:tc>
        <w:tc>
          <w:tcPr>
            <w:tcW w:w="3546"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63.49.1.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63.50.</w:t>
            </w:r>
          </w:p>
        </w:tc>
        <w:tc>
          <w:tcPr>
            <w:tcW w:w="3546" w:type="dxa"/>
          </w:tcPr>
          <w:p w:rsidR="005A48F4" w:rsidRDefault="005A48F4">
            <w:pPr>
              <w:pStyle w:val="ConsPlusNormal"/>
            </w:pPr>
            <w:r>
              <w:t>Субсидии бюджетным учреждениям - библиотекам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161557,2</w:t>
            </w:r>
          </w:p>
        </w:tc>
        <w:tc>
          <w:tcPr>
            <w:tcW w:w="1587" w:type="dxa"/>
          </w:tcPr>
          <w:p w:rsidR="005A48F4" w:rsidRDefault="005A48F4">
            <w:pPr>
              <w:pStyle w:val="ConsPlusNormal"/>
              <w:jc w:val="center"/>
            </w:pPr>
            <w:r>
              <w:t>173512,4</w:t>
            </w:r>
          </w:p>
        </w:tc>
        <w:tc>
          <w:tcPr>
            <w:tcW w:w="1531" w:type="dxa"/>
          </w:tcPr>
          <w:p w:rsidR="005A48F4" w:rsidRDefault="005A48F4">
            <w:pPr>
              <w:pStyle w:val="ConsPlusNormal"/>
              <w:jc w:val="center"/>
            </w:pPr>
            <w:r>
              <w:t>186525,8</w:t>
            </w:r>
          </w:p>
        </w:tc>
      </w:tr>
      <w:tr w:rsidR="005A48F4">
        <w:tc>
          <w:tcPr>
            <w:tcW w:w="1024" w:type="dxa"/>
          </w:tcPr>
          <w:p w:rsidR="005A48F4" w:rsidRDefault="005A48F4">
            <w:pPr>
              <w:pStyle w:val="ConsPlusNormal"/>
              <w:jc w:val="center"/>
            </w:pPr>
            <w:r>
              <w:lastRenderedPageBreak/>
              <w:t>63.50.1.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161557,2</w:t>
            </w:r>
          </w:p>
        </w:tc>
        <w:tc>
          <w:tcPr>
            <w:tcW w:w="1587" w:type="dxa"/>
          </w:tcPr>
          <w:p w:rsidR="005A48F4" w:rsidRDefault="005A48F4">
            <w:pPr>
              <w:pStyle w:val="ConsPlusNormal"/>
              <w:jc w:val="center"/>
            </w:pPr>
            <w:r>
              <w:t>173512,4</w:t>
            </w:r>
          </w:p>
        </w:tc>
        <w:tc>
          <w:tcPr>
            <w:tcW w:w="1531" w:type="dxa"/>
          </w:tcPr>
          <w:p w:rsidR="005A48F4" w:rsidRDefault="005A48F4">
            <w:pPr>
              <w:pStyle w:val="ConsPlusNormal"/>
              <w:jc w:val="center"/>
            </w:pPr>
            <w:r>
              <w:t>186525,8</w:t>
            </w:r>
          </w:p>
        </w:tc>
      </w:tr>
      <w:tr w:rsidR="005A48F4">
        <w:tc>
          <w:tcPr>
            <w:tcW w:w="1024" w:type="dxa"/>
          </w:tcPr>
          <w:p w:rsidR="005A48F4" w:rsidRDefault="005A48F4">
            <w:pPr>
              <w:pStyle w:val="ConsPlusNormal"/>
              <w:jc w:val="center"/>
            </w:pPr>
            <w:r>
              <w:t>63.51.</w:t>
            </w:r>
          </w:p>
        </w:tc>
        <w:tc>
          <w:tcPr>
            <w:tcW w:w="3546" w:type="dxa"/>
          </w:tcPr>
          <w:p w:rsidR="005A48F4" w:rsidRDefault="005A48F4">
            <w:pPr>
              <w:pStyle w:val="ConsPlusNormal"/>
            </w:pPr>
            <w:r>
              <w:t>Субсидии бюджетным учреждениям - учреждениям культурно-досугового типа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137918,9</w:t>
            </w:r>
          </w:p>
        </w:tc>
        <w:tc>
          <w:tcPr>
            <w:tcW w:w="1587" w:type="dxa"/>
          </w:tcPr>
          <w:p w:rsidR="005A48F4" w:rsidRDefault="005A48F4">
            <w:pPr>
              <w:pStyle w:val="ConsPlusNormal"/>
              <w:jc w:val="center"/>
            </w:pPr>
            <w:r>
              <w:t>113533,8</w:t>
            </w:r>
          </w:p>
        </w:tc>
        <w:tc>
          <w:tcPr>
            <w:tcW w:w="1531" w:type="dxa"/>
          </w:tcPr>
          <w:p w:rsidR="005A48F4" w:rsidRDefault="005A48F4">
            <w:pPr>
              <w:pStyle w:val="ConsPlusNormal"/>
              <w:jc w:val="center"/>
            </w:pPr>
            <w:r>
              <w:t>122502,9</w:t>
            </w:r>
          </w:p>
        </w:tc>
      </w:tr>
      <w:tr w:rsidR="005A48F4">
        <w:tc>
          <w:tcPr>
            <w:tcW w:w="1024" w:type="dxa"/>
          </w:tcPr>
          <w:p w:rsidR="005A48F4" w:rsidRDefault="005A48F4">
            <w:pPr>
              <w:pStyle w:val="ConsPlusNormal"/>
              <w:jc w:val="center"/>
            </w:pPr>
            <w:r>
              <w:t>63.51.1.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137918,9</w:t>
            </w:r>
          </w:p>
        </w:tc>
        <w:tc>
          <w:tcPr>
            <w:tcW w:w="1587" w:type="dxa"/>
          </w:tcPr>
          <w:p w:rsidR="005A48F4" w:rsidRDefault="005A48F4">
            <w:pPr>
              <w:pStyle w:val="ConsPlusNormal"/>
              <w:jc w:val="center"/>
            </w:pPr>
            <w:r>
              <w:t>113533,8</w:t>
            </w:r>
          </w:p>
        </w:tc>
        <w:tc>
          <w:tcPr>
            <w:tcW w:w="1531" w:type="dxa"/>
          </w:tcPr>
          <w:p w:rsidR="005A48F4" w:rsidRDefault="005A48F4">
            <w:pPr>
              <w:pStyle w:val="ConsPlusNormal"/>
              <w:jc w:val="center"/>
            </w:pPr>
            <w:r>
              <w:t>122502,9</w:t>
            </w:r>
          </w:p>
        </w:tc>
      </w:tr>
      <w:tr w:rsidR="005A48F4">
        <w:tc>
          <w:tcPr>
            <w:tcW w:w="1024" w:type="dxa"/>
          </w:tcPr>
          <w:p w:rsidR="005A48F4" w:rsidRDefault="005A48F4">
            <w:pPr>
              <w:pStyle w:val="ConsPlusNormal"/>
              <w:jc w:val="center"/>
            </w:pPr>
            <w:r>
              <w:t>63.52.</w:t>
            </w:r>
          </w:p>
        </w:tc>
        <w:tc>
          <w:tcPr>
            <w:tcW w:w="3546" w:type="dxa"/>
          </w:tcPr>
          <w:p w:rsidR="005A48F4" w:rsidRDefault="005A48F4">
            <w:pPr>
              <w:pStyle w:val="ConsPlusNormal"/>
            </w:pPr>
            <w:r>
              <w:t>Расходы на организацию и проведение мероприятий в сфере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79230,5</w:t>
            </w:r>
          </w:p>
        </w:tc>
        <w:tc>
          <w:tcPr>
            <w:tcW w:w="1587" w:type="dxa"/>
          </w:tcPr>
          <w:p w:rsidR="005A48F4" w:rsidRDefault="005A48F4">
            <w:pPr>
              <w:pStyle w:val="ConsPlusNormal"/>
              <w:jc w:val="center"/>
            </w:pPr>
            <w:r>
              <w:t>5876,5</w:t>
            </w:r>
          </w:p>
        </w:tc>
        <w:tc>
          <w:tcPr>
            <w:tcW w:w="1531" w:type="dxa"/>
          </w:tcPr>
          <w:p w:rsidR="005A48F4" w:rsidRDefault="005A48F4">
            <w:pPr>
              <w:pStyle w:val="ConsPlusNormal"/>
              <w:jc w:val="center"/>
            </w:pPr>
            <w:r>
              <w:t>6111,6</w:t>
            </w:r>
          </w:p>
        </w:tc>
      </w:tr>
      <w:tr w:rsidR="005A48F4">
        <w:tc>
          <w:tcPr>
            <w:tcW w:w="1024" w:type="dxa"/>
          </w:tcPr>
          <w:p w:rsidR="005A48F4" w:rsidRDefault="005A48F4">
            <w:pPr>
              <w:pStyle w:val="ConsPlusNormal"/>
              <w:jc w:val="center"/>
            </w:pPr>
            <w:r>
              <w:t>63.52.1.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79230,5</w:t>
            </w:r>
          </w:p>
        </w:tc>
        <w:tc>
          <w:tcPr>
            <w:tcW w:w="1587" w:type="dxa"/>
          </w:tcPr>
          <w:p w:rsidR="005A48F4" w:rsidRDefault="005A48F4">
            <w:pPr>
              <w:pStyle w:val="ConsPlusNormal"/>
              <w:jc w:val="center"/>
            </w:pPr>
            <w:r>
              <w:t>5876,5</w:t>
            </w:r>
          </w:p>
        </w:tc>
        <w:tc>
          <w:tcPr>
            <w:tcW w:w="1531" w:type="dxa"/>
          </w:tcPr>
          <w:p w:rsidR="005A48F4" w:rsidRDefault="005A48F4">
            <w:pPr>
              <w:pStyle w:val="ConsPlusNormal"/>
              <w:jc w:val="center"/>
            </w:pPr>
            <w:r>
              <w:t>6111,6</w:t>
            </w:r>
          </w:p>
        </w:tc>
      </w:tr>
      <w:tr w:rsidR="005A48F4">
        <w:tc>
          <w:tcPr>
            <w:tcW w:w="1024" w:type="dxa"/>
          </w:tcPr>
          <w:p w:rsidR="005A48F4" w:rsidRDefault="005A48F4">
            <w:pPr>
              <w:pStyle w:val="ConsPlusNormal"/>
              <w:jc w:val="center"/>
            </w:pPr>
            <w:r>
              <w:t>63.53.</w:t>
            </w:r>
          </w:p>
        </w:tc>
        <w:tc>
          <w:tcPr>
            <w:tcW w:w="3546" w:type="dxa"/>
          </w:tcPr>
          <w:p w:rsidR="005A48F4" w:rsidRDefault="005A48F4">
            <w:pPr>
              <w:pStyle w:val="ConsPlusNormal"/>
            </w:pPr>
            <w:r>
              <w:t>Расходы на содержание и ремонт памятников ансамбля "Зеленый пояс Славы"</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63.53.1.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63.54.</w:t>
            </w:r>
          </w:p>
        </w:tc>
        <w:tc>
          <w:tcPr>
            <w:tcW w:w="3546" w:type="dxa"/>
          </w:tcPr>
          <w:p w:rsidR="005A48F4" w:rsidRDefault="005A48F4">
            <w:pPr>
              <w:pStyle w:val="ConsPlusNormal"/>
            </w:pPr>
            <w:r>
              <w:t xml:space="preserve">Субсидии бюджетным учреждениям - больницам, </w:t>
            </w:r>
            <w:r>
              <w:lastRenderedPageBreak/>
              <w:t>клиникам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09 01</w:t>
            </w:r>
          </w:p>
        </w:tc>
        <w:tc>
          <w:tcPr>
            <w:tcW w:w="1644" w:type="dxa"/>
          </w:tcPr>
          <w:p w:rsidR="005A48F4" w:rsidRDefault="005A48F4">
            <w:pPr>
              <w:pStyle w:val="ConsPlusNormal"/>
              <w:jc w:val="center"/>
            </w:pPr>
            <w:r>
              <w:t>0120010250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95586,0</w:t>
            </w:r>
          </w:p>
        </w:tc>
        <w:tc>
          <w:tcPr>
            <w:tcW w:w="1587" w:type="dxa"/>
          </w:tcPr>
          <w:p w:rsidR="005A48F4" w:rsidRDefault="005A48F4">
            <w:pPr>
              <w:pStyle w:val="ConsPlusNormal"/>
              <w:jc w:val="center"/>
            </w:pPr>
            <w:r>
              <w:t>102946,1</w:t>
            </w:r>
          </w:p>
        </w:tc>
        <w:tc>
          <w:tcPr>
            <w:tcW w:w="1531" w:type="dxa"/>
          </w:tcPr>
          <w:p w:rsidR="005A48F4" w:rsidRDefault="005A48F4">
            <w:pPr>
              <w:pStyle w:val="ConsPlusNormal"/>
              <w:jc w:val="center"/>
            </w:pPr>
            <w:r>
              <w:t>110975,9</w:t>
            </w:r>
          </w:p>
        </w:tc>
      </w:tr>
      <w:tr w:rsidR="005A48F4">
        <w:tc>
          <w:tcPr>
            <w:tcW w:w="1024" w:type="dxa"/>
          </w:tcPr>
          <w:p w:rsidR="005A48F4" w:rsidRDefault="005A48F4">
            <w:pPr>
              <w:pStyle w:val="ConsPlusNormal"/>
              <w:jc w:val="center"/>
            </w:pPr>
            <w:r>
              <w:lastRenderedPageBreak/>
              <w:t>63.54.1.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95586,0</w:t>
            </w:r>
          </w:p>
        </w:tc>
        <w:tc>
          <w:tcPr>
            <w:tcW w:w="1587" w:type="dxa"/>
          </w:tcPr>
          <w:p w:rsidR="005A48F4" w:rsidRDefault="005A48F4">
            <w:pPr>
              <w:pStyle w:val="ConsPlusNormal"/>
              <w:jc w:val="center"/>
            </w:pPr>
            <w:r>
              <w:t>102946,1</w:t>
            </w:r>
          </w:p>
        </w:tc>
        <w:tc>
          <w:tcPr>
            <w:tcW w:w="1531" w:type="dxa"/>
          </w:tcPr>
          <w:p w:rsidR="005A48F4" w:rsidRDefault="005A48F4">
            <w:pPr>
              <w:pStyle w:val="ConsPlusNormal"/>
              <w:jc w:val="center"/>
            </w:pPr>
            <w:r>
              <w:t>110975,9</w:t>
            </w:r>
          </w:p>
        </w:tc>
      </w:tr>
      <w:tr w:rsidR="005A48F4">
        <w:tc>
          <w:tcPr>
            <w:tcW w:w="1024" w:type="dxa"/>
          </w:tcPr>
          <w:p w:rsidR="005A48F4" w:rsidRDefault="005A48F4">
            <w:pPr>
              <w:pStyle w:val="ConsPlusNormal"/>
              <w:jc w:val="center"/>
            </w:pPr>
            <w:r>
              <w:t>63.55.</w:t>
            </w:r>
          </w:p>
        </w:tc>
        <w:tc>
          <w:tcPr>
            <w:tcW w:w="3546" w:type="dxa"/>
          </w:tcPr>
          <w:p w:rsidR="005A48F4" w:rsidRDefault="005A48F4">
            <w:pPr>
              <w:pStyle w:val="ConsPlusNormal"/>
            </w:pPr>
            <w:r>
              <w:t>Субсидии бюджетным учреждениям - поликлиникам, амбулаториям, диагностическим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651663,5</w:t>
            </w:r>
          </w:p>
        </w:tc>
        <w:tc>
          <w:tcPr>
            <w:tcW w:w="1587" w:type="dxa"/>
          </w:tcPr>
          <w:p w:rsidR="005A48F4" w:rsidRDefault="005A48F4">
            <w:pPr>
              <w:pStyle w:val="ConsPlusNormal"/>
              <w:jc w:val="center"/>
            </w:pPr>
            <w:r>
              <w:t>701615,9</w:t>
            </w:r>
          </w:p>
        </w:tc>
        <w:tc>
          <w:tcPr>
            <w:tcW w:w="1531" w:type="dxa"/>
          </w:tcPr>
          <w:p w:rsidR="005A48F4" w:rsidRDefault="005A48F4">
            <w:pPr>
              <w:pStyle w:val="ConsPlusNormal"/>
              <w:jc w:val="center"/>
            </w:pPr>
            <w:r>
              <w:t>759148,4</w:t>
            </w:r>
          </w:p>
        </w:tc>
      </w:tr>
      <w:tr w:rsidR="005A48F4">
        <w:tc>
          <w:tcPr>
            <w:tcW w:w="1024" w:type="dxa"/>
          </w:tcPr>
          <w:p w:rsidR="005A48F4" w:rsidRDefault="005A48F4">
            <w:pPr>
              <w:pStyle w:val="ConsPlusNormal"/>
              <w:jc w:val="center"/>
            </w:pPr>
            <w:r>
              <w:t>63.55.1.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651663,5</w:t>
            </w:r>
          </w:p>
        </w:tc>
        <w:tc>
          <w:tcPr>
            <w:tcW w:w="1587" w:type="dxa"/>
          </w:tcPr>
          <w:p w:rsidR="005A48F4" w:rsidRDefault="005A48F4">
            <w:pPr>
              <w:pStyle w:val="ConsPlusNormal"/>
              <w:jc w:val="center"/>
            </w:pPr>
            <w:r>
              <w:t>701615,9</w:t>
            </w:r>
          </w:p>
        </w:tc>
        <w:tc>
          <w:tcPr>
            <w:tcW w:w="1531" w:type="dxa"/>
          </w:tcPr>
          <w:p w:rsidR="005A48F4" w:rsidRDefault="005A48F4">
            <w:pPr>
              <w:pStyle w:val="ConsPlusNormal"/>
              <w:jc w:val="center"/>
            </w:pPr>
            <w:r>
              <w:t>759148,4</w:t>
            </w:r>
          </w:p>
        </w:tc>
      </w:tr>
      <w:tr w:rsidR="005A48F4">
        <w:tc>
          <w:tcPr>
            <w:tcW w:w="1024" w:type="dxa"/>
          </w:tcPr>
          <w:p w:rsidR="005A48F4" w:rsidRDefault="005A48F4">
            <w:pPr>
              <w:pStyle w:val="ConsPlusNormal"/>
              <w:jc w:val="center"/>
            </w:pPr>
            <w:r>
              <w:t>63.56.</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18656,4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63.56.1.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18656,4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63.57.</w:t>
            </w:r>
          </w:p>
        </w:tc>
        <w:tc>
          <w:tcPr>
            <w:tcW w:w="3546" w:type="dxa"/>
          </w:tcPr>
          <w:p w:rsidR="005A48F4" w:rsidRDefault="005A48F4">
            <w:pPr>
              <w:pStyle w:val="ConsPlusNormal"/>
            </w:pPr>
            <w:r>
              <w:t>Расходы на проведение акарицидных и ларвицидных обработок территорий и водоемов Санкт-Петербурга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68,7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63.57.1.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0110010100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68,7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63.58.</w:t>
            </w:r>
          </w:p>
        </w:tc>
        <w:tc>
          <w:tcPr>
            <w:tcW w:w="3546" w:type="dxa"/>
          </w:tcPr>
          <w:p w:rsidR="005A48F4" w:rsidRDefault="005A48F4">
            <w:pPr>
              <w:pStyle w:val="ConsPlusNormal"/>
            </w:pPr>
            <w:r>
              <w:t>Расходы на капитальный ремонт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56768,6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63.58.1.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56768,6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63.59.</w:t>
            </w:r>
          </w:p>
        </w:tc>
        <w:tc>
          <w:tcPr>
            <w:tcW w:w="3546" w:type="dxa"/>
          </w:tcPr>
          <w:p w:rsidR="005A48F4" w:rsidRDefault="005A48F4">
            <w:pPr>
              <w:pStyle w:val="ConsPlusNormal"/>
            </w:pPr>
            <w:r>
              <w:t>Субсидии на приобретение оборудования для оснащения государственных учреждений здравоохранения, функционирующих в системе обязательного медицинского страхования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63.59.1.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35500,0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63.60.</w:t>
            </w:r>
          </w:p>
        </w:tc>
        <w:tc>
          <w:tcPr>
            <w:tcW w:w="3546" w:type="dxa"/>
          </w:tcPr>
          <w:p w:rsidR="005A48F4" w:rsidRDefault="005A48F4">
            <w:pPr>
              <w:pStyle w:val="ConsPlusNormal"/>
            </w:pPr>
            <w:r>
              <w:t>Расходы на развитие материально-технической базы детских поликлиник и детских поликлинических отделений медицинских организаций</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63.60.1.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63.61.</w:t>
            </w:r>
          </w:p>
        </w:tc>
        <w:tc>
          <w:tcPr>
            <w:tcW w:w="3546" w:type="dxa"/>
          </w:tcPr>
          <w:p w:rsidR="005A48F4" w:rsidRDefault="005A48F4">
            <w:pPr>
              <w:pStyle w:val="ConsPlusNormal"/>
            </w:pPr>
            <w:r>
              <w:t>Субсидии бюджетным учреждениям - детским приютам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88160,8</w:t>
            </w:r>
          </w:p>
        </w:tc>
        <w:tc>
          <w:tcPr>
            <w:tcW w:w="1587" w:type="dxa"/>
          </w:tcPr>
          <w:p w:rsidR="005A48F4" w:rsidRDefault="005A48F4">
            <w:pPr>
              <w:pStyle w:val="ConsPlusNormal"/>
              <w:jc w:val="center"/>
            </w:pPr>
            <w:r>
              <w:t>88383,4</w:t>
            </w:r>
          </w:p>
        </w:tc>
        <w:tc>
          <w:tcPr>
            <w:tcW w:w="1531" w:type="dxa"/>
          </w:tcPr>
          <w:p w:rsidR="005A48F4" w:rsidRDefault="005A48F4">
            <w:pPr>
              <w:pStyle w:val="ConsPlusNormal"/>
              <w:jc w:val="center"/>
            </w:pPr>
            <w:r>
              <w:t>95100,6</w:t>
            </w:r>
          </w:p>
        </w:tc>
      </w:tr>
      <w:tr w:rsidR="005A48F4">
        <w:tc>
          <w:tcPr>
            <w:tcW w:w="1024" w:type="dxa"/>
          </w:tcPr>
          <w:p w:rsidR="005A48F4" w:rsidRDefault="005A48F4">
            <w:pPr>
              <w:pStyle w:val="ConsPlusNormal"/>
              <w:jc w:val="center"/>
            </w:pPr>
            <w:r>
              <w:t>63.61.1.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88160,8</w:t>
            </w:r>
          </w:p>
        </w:tc>
        <w:tc>
          <w:tcPr>
            <w:tcW w:w="1587" w:type="dxa"/>
          </w:tcPr>
          <w:p w:rsidR="005A48F4" w:rsidRDefault="005A48F4">
            <w:pPr>
              <w:pStyle w:val="ConsPlusNormal"/>
              <w:jc w:val="center"/>
            </w:pPr>
            <w:r>
              <w:t>88383,4</w:t>
            </w:r>
          </w:p>
        </w:tc>
        <w:tc>
          <w:tcPr>
            <w:tcW w:w="1531" w:type="dxa"/>
          </w:tcPr>
          <w:p w:rsidR="005A48F4" w:rsidRDefault="005A48F4">
            <w:pPr>
              <w:pStyle w:val="ConsPlusNormal"/>
              <w:jc w:val="center"/>
            </w:pPr>
            <w:r>
              <w:t>95100,6</w:t>
            </w:r>
          </w:p>
        </w:tc>
      </w:tr>
      <w:tr w:rsidR="005A48F4">
        <w:tc>
          <w:tcPr>
            <w:tcW w:w="1024" w:type="dxa"/>
          </w:tcPr>
          <w:p w:rsidR="005A48F4" w:rsidRDefault="005A48F4">
            <w:pPr>
              <w:pStyle w:val="ConsPlusNormal"/>
              <w:jc w:val="center"/>
            </w:pPr>
            <w:r>
              <w:t>63.62.</w:t>
            </w:r>
          </w:p>
        </w:tc>
        <w:tc>
          <w:tcPr>
            <w:tcW w:w="3546" w:type="dxa"/>
          </w:tcPr>
          <w:p w:rsidR="005A48F4" w:rsidRDefault="005A48F4">
            <w:pPr>
              <w:pStyle w:val="ConsPlusNormal"/>
            </w:pPr>
            <w:r>
              <w:t>Субсидии бюджетным учреждениям социальной реабилитации инвалидов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95212,8</w:t>
            </w:r>
          </w:p>
        </w:tc>
        <w:tc>
          <w:tcPr>
            <w:tcW w:w="1587" w:type="dxa"/>
          </w:tcPr>
          <w:p w:rsidR="005A48F4" w:rsidRDefault="005A48F4">
            <w:pPr>
              <w:pStyle w:val="ConsPlusNormal"/>
              <w:jc w:val="center"/>
            </w:pPr>
            <w:r>
              <w:t>92318,9</w:t>
            </w:r>
          </w:p>
        </w:tc>
        <w:tc>
          <w:tcPr>
            <w:tcW w:w="1531" w:type="dxa"/>
          </w:tcPr>
          <w:p w:rsidR="005A48F4" w:rsidRDefault="005A48F4">
            <w:pPr>
              <w:pStyle w:val="ConsPlusNormal"/>
              <w:jc w:val="center"/>
            </w:pPr>
            <w:r>
              <w:t>96288,6</w:t>
            </w:r>
          </w:p>
        </w:tc>
      </w:tr>
      <w:tr w:rsidR="005A48F4">
        <w:tc>
          <w:tcPr>
            <w:tcW w:w="1024" w:type="dxa"/>
          </w:tcPr>
          <w:p w:rsidR="005A48F4" w:rsidRDefault="005A48F4">
            <w:pPr>
              <w:pStyle w:val="ConsPlusNormal"/>
              <w:jc w:val="center"/>
            </w:pPr>
            <w:r>
              <w:t>63.62.1.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95212,8</w:t>
            </w:r>
          </w:p>
        </w:tc>
        <w:tc>
          <w:tcPr>
            <w:tcW w:w="1587" w:type="dxa"/>
          </w:tcPr>
          <w:p w:rsidR="005A48F4" w:rsidRDefault="005A48F4">
            <w:pPr>
              <w:pStyle w:val="ConsPlusNormal"/>
              <w:jc w:val="center"/>
            </w:pPr>
            <w:r>
              <w:t>92318,9</w:t>
            </w:r>
          </w:p>
        </w:tc>
        <w:tc>
          <w:tcPr>
            <w:tcW w:w="1531" w:type="dxa"/>
          </w:tcPr>
          <w:p w:rsidR="005A48F4" w:rsidRDefault="005A48F4">
            <w:pPr>
              <w:pStyle w:val="ConsPlusNormal"/>
              <w:jc w:val="center"/>
            </w:pPr>
            <w:r>
              <w:t>96288,6</w:t>
            </w:r>
          </w:p>
        </w:tc>
      </w:tr>
      <w:tr w:rsidR="005A48F4">
        <w:tc>
          <w:tcPr>
            <w:tcW w:w="1024" w:type="dxa"/>
          </w:tcPr>
          <w:p w:rsidR="005A48F4" w:rsidRDefault="005A48F4">
            <w:pPr>
              <w:pStyle w:val="ConsPlusNormal"/>
              <w:jc w:val="center"/>
            </w:pPr>
            <w:r>
              <w:t>63.63.</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63.64.</w:t>
            </w:r>
          </w:p>
        </w:tc>
        <w:tc>
          <w:tcPr>
            <w:tcW w:w="3546" w:type="dxa"/>
          </w:tcPr>
          <w:p w:rsidR="005A48F4" w:rsidRDefault="005A48F4">
            <w:pPr>
              <w:pStyle w:val="ConsPlusNormal"/>
            </w:pPr>
            <w:r>
              <w:t>Субсидии бюджетным учреждениям социального обслуживания семьи и детей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55409,8</w:t>
            </w:r>
          </w:p>
        </w:tc>
        <w:tc>
          <w:tcPr>
            <w:tcW w:w="1587" w:type="dxa"/>
          </w:tcPr>
          <w:p w:rsidR="005A48F4" w:rsidRDefault="005A48F4">
            <w:pPr>
              <w:pStyle w:val="ConsPlusNormal"/>
              <w:jc w:val="center"/>
            </w:pPr>
            <w:r>
              <w:t>55234,4</w:t>
            </w:r>
          </w:p>
        </w:tc>
        <w:tc>
          <w:tcPr>
            <w:tcW w:w="1531" w:type="dxa"/>
          </w:tcPr>
          <w:p w:rsidR="005A48F4" w:rsidRDefault="005A48F4">
            <w:pPr>
              <w:pStyle w:val="ConsPlusNormal"/>
              <w:jc w:val="center"/>
            </w:pPr>
            <w:r>
              <w:t>58658,9</w:t>
            </w:r>
          </w:p>
        </w:tc>
      </w:tr>
      <w:tr w:rsidR="005A48F4">
        <w:tc>
          <w:tcPr>
            <w:tcW w:w="1024" w:type="dxa"/>
          </w:tcPr>
          <w:p w:rsidR="005A48F4" w:rsidRDefault="005A48F4">
            <w:pPr>
              <w:pStyle w:val="ConsPlusNormal"/>
              <w:jc w:val="center"/>
            </w:pPr>
            <w:r>
              <w:t>63.64.1.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55409,8</w:t>
            </w:r>
          </w:p>
        </w:tc>
        <w:tc>
          <w:tcPr>
            <w:tcW w:w="1587" w:type="dxa"/>
          </w:tcPr>
          <w:p w:rsidR="005A48F4" w:rsidRDefault="005A48F4">
            <w:pPr>
              <w:pStyle w:val="ConsPlusNormal"/>
              <w:jc w:val="center"/>
            </w:pPr>
            <w:r>
              <w:t>55234,4</w:t>
            </w:r>
          </w:p>
        </w:tc>
        <w:tc>
          <w:tcPr>
            <w:tcW w:w="1531" w:type="dxa"/>
          </w:tcPr>
          <w:p w:rsidR="005A48F4" w:rsidRDefault="005A48F4">
            <w:pPr>
              <w:pStyle w:val="ConsPlusNormal"/>
              <w:jc w:val="center"/>
            </w:pPr>
            <w:r>
              <w:t>58658,9</w:t>
            </w:r>
          </w:p>
        </w:tc>
      </w:tr>
      <w:tr w:rsidR="005A48F4">
        <w:tc>
          <w:tcPr>
            <w:tcW w:w="1024" w:type="dxa"/>
          </w:tcPr>
          <w:p w:rsidR="005A48F4" w:rsidRDefault="005A48F4">
            <w:pPr>
              <w:pStyle w:val="ConsPlusNormal"/>
              <w:jc w:val="center"/>
            </w:pPr>
            <w:r>
              <w:t>63.65.</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361909,1</w:t>
            </w:r>
          </w:p>
        </w:tc>
        <w:tc>
          <w:tcPr>
            <w:tcW w:w="1587" w:type="dxa"/>
          </w:tcPr>
          <w:p w:rsidR="005A48F4" w:rsidRDefault="005A48F4">
            <w:pPr>
              <w:pStyle w:val="ConsPlusNormal"/>
              <w:jc w:val="center"/>
            </w:pPr>
            <w:r>
              <w:t>384347,5</w:t>
            </w:r>
          </w:p>
        </w:tc>
        <w:tc>
          <w:tcPr>
            <w:tcW w:w="1531" w:type="dxa"/>
          </w:tcPr>
          <w:p w:rsidR="005A48F4" w:rsidRDefault="005A48F4">
            <w:pPr>
              <w:pStyle w:val="ConsPlusNormal"/>
              <w:jc w:val="center"/>
            </w:pPr>
            <w:r>
              <w:t>408177,0</w:t>
            </w:r>
          </w:p>
        </w:tc>
      </w:tr>
      <w:tr w:rsidR="005A48F4">
        <w:tc>
          <w:tcPr>
            <w:tcW w:w="1024" w:type="dxa"/>
          </w:tcPr>
          <w:p w:rsidR="005A48F4" w:rsidRDefault="005A48F4">
            <w:pPr>
              <w:pStyle w:val="ConsPlusNormal"/>
              <w:jc w:val="center"/>
            </w:pPr>
            <w:r>
              <w:t>63.65.1.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361909,1</w:t>
            </w:r>
          </w:p>
        </w:tc>
        <w:tc>
          <w:tcPr>
            <w:tcW w:w="1587" w:type="dxa"/>
          </w:tcPr>
          <w:p w:rsidR="005A48F4" w:rsidRDefault="005A48F4">
            <w:pPr>
              <w:pStyle w:val="ConsPlusNormal"/>
              <w:jc w:val="center"/>
            </w:pPr>
            <w:r>
              <w:t>384347,5</w:t>
            </w:r>
          </w:p>
        </w:tc>
        <w:tc>
          <w:tcPr>
            <w:tcW w:w="1531" w:type="dxa"/>
          </w:tcPr>
          <w:p w:rsidR="005A48F4" w:rsidRDefault="005A48F4">
            <w:pPr>
              <w:pStyle w:val="ConsPlusNormal"/>
              <w:jc w:val="center"/>
            </w:pPr>
            <w:r>
              <w:t>408177,0</w:t>
            </w:r>
          </w:p>
        </w:tc>
      </w:tr>
      <w:tr w:rsidR="005A48F4">
        <w:tc>
          <w:tcPr>
            <w:tcW w:w="1024" w:type="dxa"/>
          </w:tcPr>
          <w:p w:rsidR="005A48F4" w:rsidRDefault="005A48F4">
            <w:pPr>
              <w:pStyle w:val="ConsPlusNormal"/>
              <w:jc w:val="center"/>
            </w:pPr>
            <w:r>
              <w:t>63.66.</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33308,1</w:t>
            </w:r>
          </w:p>
        </w:tc>
        <w:tc>
          <w:tcPr>
            <w:tcW w:w="1587" w:type="dxa"/>
          </w:tcPr>
          <w:p w:rsidR="005A48F4" w:rsidRDefault="005A48F4">
            <w:pPr>
              <w:pStyle w:val="ConsPlusNormal"/>
              <w:jc w:val="center"/>
            </w:pPr>
            <w:r>
              <w:t>37365,4</w:t>
            </w:r>
          </w:p>
        </w:tc>
        <w:tc>
          <w:tcPr>
            <w:tcW w:w="1531" w:type="dxa"/>
          </w:tcPr>
          <w:p w:rsidR="005A48F4" w:rsidRDefault="005A48F4">
            <w:pPr>
              <w:pStyle w:val="ConsPlusNormal"/>
              <w:jc w:val="center"/>
            </w:pPr>
            <w:r>
              <w:t>38860,0</w:t>
            </w:r>
          </w:p>
        </w:tc>
      </w:tr>
      <w:tr w:rsidR="005A48F4">
        <w:tc>
          <w:tcPr>
            <w:tcW w:w="1024" w:type="dxa"/>
          </w:tcPr>
          <w:p w:rsidR="005A48F4" w:rsidRDefault="005A48F4">
            <w:pPr>
              <w:pStyle w:val="ConsPlusNormal"/>
              <w:jc w:val="center"/>
            </w:pPr>
            <w:r>
              <w:t>63.66.1.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33308,1</w:t>
            </w:r>
          </w:p>
        </w:tc>
        <w:tc>
          <w:tcPr>
            <w:tcW w:w="1587" w:type="dxa"/>
          </w:tcPr>
          <w:p w:rsidR="005A48F4" w:rsidRDefault="005A48F4">
            <w:pPr>
              <w:pStyle w:val="ConsPlusNormal"/>
              <w:jc w:val="center"/>
            </w:pPr>
            <w:r>
              <w:t>37365,4</w:t>
            </w:r>
          </w:p>
        </w:tc>
        <w:tc>
          <w:tcPr>
            <w:tcW w:w="1531" w:type="dxa"/>
          </w:tcPr>
          <w:p w:rsidR="005A48F4" w:rsidRDefault="005A48F4">
            <w:pPr>
              <w:pStyle w:val="ConsPlusNormal"/>
              <w:jc w:val="center"/>
            </w:pPr>
            <w:r>
              <w:t>38860,0</w:t>
            </w:r>
          </w:p>
        </w:tc>
      </w:tr>
      <w:tr w:rsidR="005A48F4">
        <w:tc>
          <w:tcPr>
            <w:tcW w:w="1024" w:type="dxa"/>
          </w:tcPr>
          <w:p w:rsidR="005A48F4" w:rsidRDefault="005A48F4">
            <w:pPr>
              <w:pStyle w:val="ConsPlusNormal"/>
              <w:jc w:val="center"/>
            </w:pPr>
            <w:r>
              <w:lastRenderedPageBreak/>
              <w:t>63.67.</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28284,7</w:t>
            </w:r>
          </w:p>
        </w:tc>
        <w:tc>
          <w:tcPr>
            <w:tcW w:w="1587" w:type="dxa"/>
          </w:tcPr>
          <w:p w:rsidR="005A48F4" w:rsidRDefault="005A48F4">
            <w:pPr>
              <w:pStyle w:val="ConsPlusNormal"/>
              <w:jc w:val="center"/>
            </w:pPr>
            <w:r>
              <w:t>29416,0</w:t>
            </w:r>
          </w:p>
        </w:tc>
        <w:tc>
          <w:tcPr>
            <w:tcW w:w="1531" w:type="dxa"/>
          </w:tcPr>
          <w:p w:rsidR="005A48F4" w:rsidRDefault="005A48F4">
            <w:pPr>
              <w:pStyle w:val="ConsPlusNormal"/>
              <w:jc w:val="center"/>
            </w:pPr>
            <w:r>
              <w:t>30592,7</w:t>
            </w:r>
          </w:p>
        </w:tc>
      </w:tr>
      <w:tr w:rsidR="005A48F4">
        <w:tc>
          <w:tcPr>
            <w:tcW w:w="1024" w:type="dxa"/>
          </w:tcPr>
          <w:p w:rsidR="005A48F4" w:rsidRDefault="005A48F4">
            <w:pPr>
              <w:pStyle w:val="ConsPlusNormal"/>
              <w:jc w:val="center"/>
            </w:pPr>
            <w:r>
              <w:t>63.67.1.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28284,7</w:t>
            </w:r>
          </w:p>
        </w:tc>
        <w:tc>
          <w:tcPr>
            <w:tcW w:w="1587" w:type="dxa"/>
          </w:tcPr>
          <w:p w:rsidR="005A48F4" w:rsidRDefault="005A48F4">
            <w:pPr>
              <w:pStyle w:val="ConsPlusNormal"/>
              <w:jc w:val="center"/>
            </w:pPr>
            <w:r>
              <w:t>29416,0</w:t>
            </w:r>
          </w:p>
        </w:tc>
        <w:tc>
          <w:tcPr>
            <w:tcW w:w="1531" w:type="dxa"/>
          </w:tcPr>
          <w:p w:rsidR="005A48F4" w:rsidRDefault="005A48F4">
            <w:pPr>
              <w:pStyle w:val="ConsPlusNormal"/>
              <w:jc w:val="center"/>
            </w:pPr>
            <w:r>
              <w:t>30592,7</w:t>
            </w:r>
          </w:p>
        </w:tc>
      </w:tr>
      <w:tr w:rsidR="005A48F4">
        <w:tc>
          <w:tcPr>
            <w:tcW w:w="1024" w:type="dxa"/>
          </w:tcPr>
          <w:p w:rsidR="005A48F4" w:rsidRDefault="005A48F4">
            <w:pPr>
              <w:pStyle w:val="ConsPlusNormal"/>
              <w:jc w:val="center"/>
            </w:pPr>
            <w:r>
              <w:t>63.68.</w:t>
            </w:r>
          </w:p>
        </w:tc>
        <w:tc>
          <w:tcPr>
            <w:tcW w:w="3546" w:type="dxa"/>
          </w:tcPr>
          <w:p w:rsidR="005A48F4" w:rsidRDefault="005A48F4">
            <w:pPr>
              <w:pStyle w:val="ConsPlusNormal"/>
            </w:pPr>
            <w:r>
              <w:t>Расходы на создание и развитие региональной системы социальной реабилитации и ресоциализации лиц, прошедших лечение от наркотической зависимости</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0630090470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63.68.1.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0630090470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w:t>
            </w:r>
          </w:p>
        </w:tc>
        <w:tc>
          <w:tcPr>
            <w:tcW w:w="1587" w:type="dxa"/>
          </w:tcPr>
          <w:p w:rsidR="005A48F4" w:rsidRDefault="005A48F4">
            <w:pPr>
              <w:pStyle w:val="ConsPlusNormal"/>
              <w:jc w:val="center"/>
            </w:pPr>
            <w:r>
              <w:t>1000,0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63.69.</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3641,9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63.69.1.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3641,9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63.70.</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33227,2</w:t>
            </w:r>
          </w:p>
        </w:tc>
        <w:tc>
          <w:tcPr>
            <w:tcW w:w="1587" w:type="dxa"/>
          </w:tcPr>
          <w:p w:rsidR="005A48F4" w:rsidRDefault="005A48F4">
            <w:pPr>
              <w:pStyle w:val="ConsPlusNormal"/>
              <w:jc w:val="center"/>
            </w:pPr>
            <w:r>
              <w:t>34622,7</w:t>
            </w:r>
          </w:p>
        </w:tc>
        <w:tc>
          <w:tcPr>
            <w:tcW w:w="1531" w:type="dxa"/>
          </w:tcPr>
          <w:p w:rsidR="005A48F4" w:rsidRDefault="005A48F4">
            <w:pPr>
              <w:pStyle w:val="ConsPlusNormal"/>
              <w:jc w:val="center"/>
            </w:pPr>
            <w:r>
              <w:t>36076,9</w:t>
            </w:r>
          </w:p>
        </w:tc>
      </w:tr>
      <w:tr w:rsidR="005A48F4">
        <w:tc>
          <w:tcPr>
            <w:tcW w:w="1024" w:type="dxa"/>
          </w:tcPr>
          <w:p w:rsidR="005A48F4" w:rsidRDefault="005A48F4">
            <w:pPr>
              <w:pStyle w:val="ConsPlusNormal"/>
              <w:jc w:val="center"/>
            </w:pPr>
            <w:r>
              <w:t>63.70.1.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33227,2</w:t>
            </w:r>
          </w:p>
        </w:tc>
        <w:tc>
          <w:tcPr>
            <w:tcW w:w="1587" w:type="dxa"/>
          </w:tcPr>
          <w:p w:rsidR="005A48F4" w:rsidRDefault="005A48F4">
            <w:pPr>
              <w:pStyle w:val="ConsPlusNormal"/>
              <w:jc w:val="center"/>
            </w:pPr>
            <w:r>
              <w:t>34622,7</w:t>
            </w:r>
          </w:p>
        </w:tc>
        <w:tc>
          <w:tcPr>
            <w:tcW w:w="1531" w:type="dxa"/>
          </w:tcPr>
          <w:p w:rsidR="005A48F4" w:rsidRDefault="005A48F4">
            <w:pPr>
              <w:pStyle w:val="ConsPlusNormal"/>
              <w:jc w:val="center"/>
            </w:pPr>
            <w:r>
              <w:t>36076,9</w:t>
            </w:r>
          </w:p>
        </w:tc>
      </w:tr>
      <w:tr w:rsidR="005A48F4">
        <w:tc>
          <w:tcPr>
            <w:tcW w:w="1024" w:type="dxa"/>
          </w:tcPr>
          <w:p w:rsidR="005A48F4" w:rsidRDefault="005A48F4">
            <w:pPr>
              <w:pStyle w:val="ConsPlusNormal"/>
              <w:jc w:val="center"/>
            </w:pPr>
            <w:r>
              <w:t>63.71.</w:t>
            </w:r>
          </w:p>
        </w:tc>
        <w:tc>
          <w:tcPr>
            <w:tcW w:w="3546" w:type="dxa"/>
          </w:tcPr>
          <w:p w:rsidR="005A48F4" w:rsidRDefault="005A48F4">
            <w:pPr>
              <w:pStyle w:val="ConsPlusNormal"/>
            </w:pPr>
            <w:r>
              <w:t>Расходы на проектирование, ремонт и оснащение оборудованием внутридворовых спортивных площадок для занятий физической культурой и спортом населения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3640,0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63.71.1.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3640,0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63.72.</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0410045010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63.72.1.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0410045010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340,0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63.73.</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1935,5</w:t>
            </w:r>
          </w:p>
        </w:tc>
        <w:tc>
          <w:tcPr>
            <w:tcW w:w="1587" w:type="dxa"/>
          </w:tcPr>
          <w:p w:rsidR="005A48F4" w:rsidRDefault="005A48F4">
            <w:pPr>
              <w:pStyle w:val="ConsPlusNormal"/>
              <w:jc w:val="center"/>
            </w:pPr>
            <w:r>
              <w:t>2012,9</w:t>
            </w:r>
          </w:p>
        </w:tc>
        <w:tc>
          <w:tcPr>
            <w:tcW w:w="1531" w:type="dxa"/>
          </w:tcPr>
          <w:p w:rsidR="005A48F4" w:rsidRDefault="005A48F4">
            <w:pPr>
              <w:pStyle w:val="ConsPlusNormal"/>
              <w:jc w:val="center"/>
            </w:pPr>
            <w:r>
              <w:t>2093,4</w:t>
            </w:r>
          </w:p>
        </w:tc>
      </w:tr>
      <w:tr w:rsidR="005A48F4">
        <w:tc>
          <w:tcPr>
            <w:tcW w:w="1024" w:type="dxa"/>
          </w:tcPr>
          <w:p w:rsidR="005A48F4" w:rsidRDefault="005A48F4">
            <w:pPr>
              <w:pStyle w:val="ConsPlusNormal"/>
              <w:jc w:val="center"/>
            </w:pPr>
            <w:r>
              <w:lastRenderedPageBreak/>
              <w:t>63.73.1.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1935,5</w:t>
            </w:r>
          </w:p>
        </w:tc>
        <w:tc>
          <w:tcPr>
            <w:tcW w:w="1587" w:type="dxa"/>
          </w:tcPr>
          <w:p w:rsidR="005A48F4" w:rsidRDefault="005A48F4">
            <w:pPr>
              <w:pStyle w:val="ConsPlusNormal"/>
              <w:jc w:val="center"/>
            </w:pPr>
            <w:r>
              <w:t>2012,9</w:t>
            </w:r>
          </w:p>
        </w:tc>
        <w:tc>
          <w:tcPr>
            <w:tcW w:w="1531" w:type="dxa"/>
          </w:tcPr>
          <w:p w:rsidR="005A48F4" w:rsidRDefault="005A48F4">
            <w:pPr>
              <w:pStyle w:val="ConsPlusNormal"/>
              <w:jc w:val="center"/>
            </w:pPr>
            <w:r>
              <w:t>2093,4</w:t>
            </w:r>
          </w:p>
        </w:tc>
      </w:tr>
      <w:tr w:rsidR="005A48F4">
        <w:tc>
          <w:tcPr>
            <w:tcW w:w="1024" w:type="dxa"/>
          </w:tcPr>
          <w:p w:rsidR="005A48F4" w:rsidRDefault="005A48F4">
            <w:pPr>
              <w:pStyle w:val="ConsPlusNormal"/>
              <w:jc w:val="center"/>
            </w:pPr>
            <w:r>
              <w:t>63.74.</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215734,4</w:t>
            </w:r>
          </w:p>
        </w:tc>
        <w:tc>
          <w:tcPr>
            <w:tcW w:w="1587" w:type="dxa"/>
          </w:tcPr>
          <w:p w:rsidR="005A48F4" w:rsidRDefault="005A48F4">
            <w:pPr>
              <w:pStyle w:val="ConsPlusNormal"/>
              <w:jc w:val="center"/>
            </w:pPr>
            <w:r>
              <w:t>259960,0</w:t>
            </w:r>
          </w:p>
        </w:tc>
        <w:tc>
          <w:tcPr>
            <w:tcW w:w="1531" w:type="dxa"/>
          </w:tcPr>
          <w:p w:rsidR="005A48F4" w:rsidRDefault="005A48F4">
            <w:pPr>
              <w:pStyle w:val="ConsPlusNormal"/>
              <w:jc w:val="center"/>
            </w:pPr>
            <w:r>
              <w:t>271658,2</w:t>
            </w:r>
          </w:p>
        </w:tc>
      </w:tr>
      <w:tr w:rsidR="005A48F4">
        <w:tc>
          <w:tcPr>
            <w:tcW w:w="1024" w:type="dxa"/>
          </w:tcPr>
          <w:p w:rsidR="005A48F4" w:rsidRDefault="005A48F4">
            <w:pPr>
              <w:pStyle w:val="ConsPlusNormal"/>
              <w:jc w:val="center"/>
            </w:pPr>
            <w:r>
              <w:t>63.74.1.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215734,4</w:t>
            </w:r>
          </w:p>
        </w:tc>
        <w:tc>
          <w:tcPr>
            <w:tcW w:w="1587" w:type="dxa"/>
          </w:tcPr>
          <w:p w:rsidR="005A48F4" w:rsidRDefault="005A48F4">
            <w:pPr>
              <w:pStyle w:val="ConsPlusNormal"/>
              <w:jc w:val="center"/>
            </w:pPr>
            <w:r>
              <w:t>259960,0</w:t>
            </w:r>
          </w:p>
        </w:tc>
        <w:tc>
          <w:tcPr>
            <w:tcW w:w="1531" w:type="dxa"/>
          </w:tcPr>
          <w:p w:rsidR="005A48F4" w:rsidRDefault="005A48F4">
            <w:pPr>
              <w:pStyle w:val="ConsPlusNormal"/>
              <w:jc w:val="center"/>
            </w:pPr>
            <w:r>
              <w:t>271658,2</w:t>
            </w:r>
          </w:p>
        </w:tc>
      </w:tr>
      <w:tr w:rsidR="005A48F4">
        <w:tc>
          <w:tcPr>
            <w:tcW w:w="1024" w:type="dxa"/>
          </w:tcPr>
          <w:p w:rsidR="005A48F4" w:rsidRDefault="005A48F4">
            <w:pPr>
              <w:pStyle w:val="ConsPlusNormal"/>
              <w:jc w:val="center"/>
            </w:pPr>
            <w:r>
              <w:t>63.75.</w:t>
            </w:r>
          </w:p>
        </w:tc>
        <w:tc>
          <w:tcPr>
            <w:tcW w:w="3546" w:type="dxa"/>
          </w:tcPr>
          <w:p w:rsidR="005A48F4" w:rsidRDefault="005A48F4">
            <w:pPr>
              <w:pStyle w:val="ConsPlusNormal"/>
            </w:pPr>
            <w:r>
              <w:t>Расходы на государственную поддержку телевидения и радиовещания</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784,7</w:t>
            </w:r>
          </w:p>
        </w:tc>
        <w:tc>
          <w:tcPr>
            <w:tcW w:w="1587" w:type="dxa"/>
          </w:tcPr>
          <w:p w:rsidR="005A48F4" w:rsidRDefault="005A48F4">
            <w:pPr>
              <w:pStyle w:val="ConsPlusNormal"/>
              <w:jc w:val="center"/>
            </w:pPr>
            <w:r>
              <w:t>816,1</w:t>
            </w:r>
          </w:p>
        </w:tc>
        <w:tc>
          <w:tcPr>
            <w:tcW w:w="1531" w:type="dxa"/>
          </w:tcPr>
          <w:p w:rsidR="005A48F4" w:rsidRDefault="005A48F4">
            <w:pPr>
              <w:pStyle w:val="ConsPlusNormal"/>
              <w:jc w:val="center"/>
            </w:pPr>
            <w:r>
              <w:t>848,7</w:t>
            </w:r>
          </w:p>
        </w:tc>
      </w:tr>
      <w:tr w:rsidR="005A48F4">
        <w:tc>
          <w:tcPr>
            <w:tcW w:w="1024" w:type="dxa"/>
          </w:tcPr>
          <w:p w:rsidR="005A48F4" w:rsidRDefault="005A48F4">
            <w:pPr>
              <w:pStyle w:val="ConsPlusNormal"/>
              <w:jc w:val="center"/>
            </w:pPr>
            <w:r>
              <w:t>63.75.1.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784,7</w:t>
            </w:r>
          </w:p>
        </w:tc>
        <w:tc>
          <w:tcPr>
            <w:tcW w:w="1587" w:type="dxa"/>
          </w:tcPr>
          <w:p w:rsidR="005A48F4" w:rsidRDefault="005A48F4">
            <w:pPr>
              <w:pStyle w:val="ConsPlusNormal"/>
              <w:jc w:val="center"/>
            </w:pPr>
            <w:r>
              <w:t>816,1</w:t>
            </w:r>
          </w:p>
        </w:tc>
        <w:tc>
          <w:tcPr>
            <w:tcW w:w="1531" w:type="dxa"/>
          </w:tcPr>
          <w:p w:rsidR="005A48F4" w:rsidRDefault="005A48F4">
            <w:pPr>
              <w:pStyle w:val="ConsPlusNormal"/>
              <w:jc w:val="center"/>
            </w:pPr>
            <w:r>
              <w:t>848,7</w:t>
            </w:r>
          </w:p>
        </w:tc>
      </w:tr>
      <w:tr w:rsidR="005A48F4">
        <w:tc>
          <w:tcPr>
            <w:tcW w:w="1024" w:type="dxa"/>
          </w:tcPr>
          <w:p w:rsidR="005A48F4" w:rsidRDefault="005A48F4">
            <w:pPr>
              <w:pStyle w:val="ConsPlusNormal"/>
              <w:jc w:val="center"/>
              <w:outlineLvl w:val="1"/>
            </w:pPr>
            <w:r>
              <w:t>64.</w:t>
            </w:r>
          </w:p>
        </w:tc>
        <w:tc>
          <w:tcPr>
            <w:tcW w:w="3546" w:type="dxa"/>
          </w:tcPr>
          <w:p w:rsidR="005A48F4" w:rsidRDefault="005A48F4">
            <w:pPr>
              <w:pStyle w:val="ConsPlusNormal"/>
            </w:pPr>
            <w:r>
              <w:t>АДМИНИСТРАЦИЯ НЕВСКОГО РАЙОНА САНКТ-ПЕТЕРБУРГА (857)</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15320112,9</w:t>
            </w:r>
          </w:p>
        </w:tc>
        <w:tc>
          <w:tcPr>
            <w:tcW w:w="1587" w:type="dxa"/>
          </w:tcPr>
          <w:p w:rsidR="005A48F4" w:rsidRDefault="005A48F4">
            <w:pPr>
              <w:pStyle w:val="ConsPlusNormal"/>
              <w:jc w:val="center"/>
            </w:pPr>
            <w:r>
              <w:t>15015141,1</w:t>
            </w:r>
          </w:p>
        </w:tc>
        <w:tc>
          <w:tcPr>
            <w:tcW w:w="1531" w:type="dxa"/>
          </w:tcPr>
          <w:p w:rsidR="005A48F4" w:rsidRDefault="005A48F4">
            <w:pPr>
              <w:pStyle w:val="ConsPlusNormal"/>
              <w:jc w:val="center"/>
            </w:pPr>
            <w:r>
              <w:t>16138051,2</w:t>
            </w:r>
          </w:p>
        </w:tc>
      </w:tr>
      <w:tr w:rsidR="005A48F4">
        <w:tc>
          <w:tcPr>
            <w:tcW w:w="1024" w:type="dxa"/>
          </w:tcPr>
          <w:p w:rsidR="005A48F4" w:rsidRDefault="005A48F4">
            <w:pPr>
              <w:pStyle w:val="ConsPlusNormal"/>
              <w:jc w:val="center"/>
            </w:pPr>
            <w:r>
              <w:t>64.1.</w:t>
            </w:r>
          </w:p>
        </w:tc>
        <w:tc>
          <w:tcPr>
            <w:tcW w:w="3546"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556,2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556,2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64.2.</w:t>
            </w:r>
          </w:p>
        </w:tc>
        <w:tc>
          <w:tcPr>
            <w:tcW w:w="3546" w:type="dxa"/>
          </w:tcPr>
          <w:p w:rsidR="005A48F4" w:rsidRDefault="005A48F4">
            <w:pPr>
              <w:pStyle w:val="ConsPlusNormal"/>
            </w:pPr>
            <w:r>
              <w:t xml:space="preserve">Расходы на реализацию </w:t>
            </w:r>
            <w:r>
              <w:lastRenderedPageBreak/>
              <w:t xml:space="preserve">Федерального </w:t>
            </w:r>
            <w:hyperlink r:id="rId61" w:history="1">
              <w:r>
                <w:rPr>
                  <w:color w:val="0000FF"/>
                </w:rPr>
                <w:t>закона</w:t>
              </w:r>
            </w:hyperlink>
            <w:r>
              <w:t xml:space="preserve"> от 20.08.2004 N 113-ФЗ "О присяжных заседателях федеральных судов общей юрисдикции в Российской Федерации"</w:t>
            </w:r>
          </w:p>
        </w:tc>
        <w:tc>
          <w:tcPr>
            <w:tcW w:w="933" w:type="dxa"/>
          </w:tcPr>
          <w:p w:rsidR="005A48F4" w:rsidRDefault="005A48F4">
            <w:pPr>
              <w:pStyle w:val="ConsPlusNormal"/>
              <w:jc w:val="center"/>
            </w:pPr>
            <w:r>
              <w:lastRenderedPageBreak/>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95,3</w:t>
            </w:r>
          </w:p>
        </w:tc>
        <w:tc>
          <w:tcPr>
            <w:tcW w:w="1587" w:type="dxa"/>
          </w:tcPr>
          <w:p w:rsidR="005A48F4" w:rsidRDefault="005A48F4">
            <w:pPr>
              <w:pStyle w:val="ConsPlusNormal"/>
              <w:jc w:val="center"/>
            </w:pPr>
            <w:r>
              <w:t>106,7</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lastRenderedPageBreak/>
              <w:t>64.2.1.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95,3</w:t>
            </w:r>
          </w:p>
        </w:tc>
        <w:tc>
          <w:tcPr>
            <w:tcW w:w="1587" w:type="dxa"/>
          </w:tcPr>
          <w:p w:rsidR="005A48F4" w:rsidRDefault="005A48F4">
            <w:pPr>
              <w:pStyle w:val="ConsPlusNormal"/>
              <w:jc w:val="center"/>
            </w:pPr>
            <w:r>
              <w:t>106,7</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64.3.</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составлению протоколов об административных правонарушениях</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64,8</w:t>
            </w:r>
          </w:p>
        </w:tc>
        <w:tc>
          <w:tcPr>
            <w:tcW w:w="1587" w:type="dxa"/>
          </w:tcPr>
          <w:p w:rsidR="005A48F4" w:rsidRDefault="005A48F4">
            <w:pPr>
              <w:pStyle w:val="ConsPlusNormal"/>
              <w:jc w:val="center"/>
            </w:pPr>
            <w:r>
              <w:t>67,5</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64.3.1.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64,8</w:t>
            </w:r>
          </w:p>
        </w:tc>
        <w:tc>
          <w:tcPr>
            <w:tcW w:w="1587" w:type="dxa"/>
          </w:tcPr>
          <w:p w:rsidR="005A48F4" w:rsidRDefault="005A48F4">
            <w:pPr>
              <w:pStyle w:val="ConsPlusNormal"/>
              <w:jc w:val="center"/>
            </w:pPr>
            <w:r>
              <w:t>67,5</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64.4.</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64.5.</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325828,1</w:t>
            </w:r>
          </w:p>
        </w:tc>
        <w:tc>
          <w:tcPr>
            <w:tcW w:w="1587" w:type="dxa"/>
          </w:tcPr>
          <w:p w:rsidR="005A48F4" w:rsidRDefault="005A48F4">
            <w:pPr>
              <w:pStyle w:val="ConsPlusNormal"/>
              <w:jc w:val="center"/>
            </w:pPr>
            <w:r>
              <w:t>327760,4</w:t>
            </w:r>
          </w:p>
        </w:tc>
        <w:tc>
          <w:tcPr>
            <w:tcW w:w="1531" w:type="dxa"/>
          </w:tcPr>
          <w:p w:rsidR="005A48F4" w:rsidRDefault="005A48F4">
            <w:pPr>
              <w:pStyle w:val="ConsPlusNormal"/>
              <w:jc w:val="center"/>
            </w:pPr>
            <w:r>
              <w:t>329787,6</w:t>
            </w:r>
          </w:p>
        </w:tc>
      </w:tr>
      <w:tr w:rsidR="005A48F4">
        <w:tc>
          <w:tcPr>
            <w:tcW w:w="1024" w:type="dxa"/>
          </w:tcPr>
          <w:p w:rsidR="005A48F4" w:rsidRDefault="005A48F4">
            <w:pPr>
              <w:pStyle w:val="ConsPlusNormal"/>
              <w:jc w:val="center"/>
            </w:pPr>
            <w:r>
              <w:t>64.5.1.</w:t>
            </w:r>
          </w:p>
        </w:tc>
        <w:tc>
          <w:tcPr>
            <w:tcW w:w="3546" w:type="dxa"/>
          </w:tcPr>
          <w:p w:rsidR="005A48F4" w:rsidRDefault="005A48F4">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284694,5</w:t>
            </w:r>
          </w:p>
        </w:tc>
        <w:tc>
          <w:tcPr>
            <w:tcW w:w="1587" w:type="dxa"/>
          </w:tcPr>
          <w:p w:rsidR="005A48F4" w:rsidRDefault="005A48F4">
            <w:pPr>
              <w:pStyle w:val="ConsPlusNormal"/>
              <w:jc w:val="center"/>
            </w:pPr>
            <w:r>
              <w:t>285913,0</w:t>
            </w:r>
          </w:p>
        </w:tc>
        <w:tc>
          <w:tcPr>
            <w:tcW w:w="1531" w:type="dxa"/>
          </w:tcPr>
          <w:p w:rsidR="005A48F4" w:rsidRDefault="005A48F4">
            <w:pPr>
              <w:pStyle w:val="ConsPlusNormal"/>
              <w:jc w:val="center"/>
            </w:pPr>
            <w:r>
              <w:t>286893,9</w:t>
            </w:r>
          </w:p>
        </w:tc>
      </w:tr>
      <w:tr w:rsidR="005A48F4">
        <w:tc>
          <w:tcPr>
            <w:tcW w:w="1024" w:type="dxa"/>
          </w:tcPr>
          <w:p w:rsidR="005A48F4" w:rsidRDefault="005A48F4">
            <w:pPr>
              <w:pStyle w:val="ConsPlusNormal"/>
              <w:jc w:val="center"/>
            </w:pPr>
            <w:r>
              <w:lastRenderedPageBreak/>
              <w:t>64.5.2.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38578,2</w:t>
            </w:r>
          </w:p>
        </w:tc>
        <w:tc>
          <w:tcPr>
            <w:tcW w:w="1587" w:type="dxa"/>
          </w:tcPr>
          <w:p w:rsidR="005A48F4" w:rsidRDefault="005A48F4">
            <w:pPr>
              <w:pStyle w:val="ConsPlusNormal"/>
              <w:jc w:val="center"/>
            </w:pPr>
            <w:r>
              <w:t>40437,8</w:t>
            </w:r>
          </w:p>
        </w:tc>
        <w:tc>
          <w:tcPr>
            <w:tcW w:w="1531" w:type="dxa"/>
          </w:tcPr>
          <w:p w:rsidR="005A48F4" w:rsidRDefault="005A48F4">
            <w:pPr>
              <w:pStyle w:val="ConsPlusNormal"/>
              <w:jc w:val="center"/>
            </w:pPr>
            <w:r>
              <w:t>41427,7</w:t>
            </w:r>
          </w:p>
        </w:tc>
      </w:tr>
      <w:tr w:rsidR="005A48F4">
        <w:tc>
          <w:tcPr>
            <w:tcW w:w="1024" w:type="dxa"/>
          </w:tcPr>
          <w:p w:rsidR="005A48F4" w:rsidRDefault="005A48F4">
            <w:pPr>
              <w:pStyle w:val="ConsPlusNormal"/>
              <w:jc w:val="center"/>
            </w:pPr>
            <w:r>
              <w:t>64.5.3.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2555,4</w:t>
            </w:r>
          </w:p>
        </w:tc>
        <w:tc>
          <w:tcPr>
            <w:tcW w:w="1587" w:type="dxa"/>
          </w:tcPr>
          <w:p w:rsidR="005A48F4" w:rsidRDefault="005A48F4">
            <w:pPr>
              <w:pStyle w:val="ConsPlusNormal"/>
              <w:jc w:val="center"/>
            </w:pPr>
            <w:r>
              <w:t>1409,6</w:t>
            </w:r>
          </w:p>
        </w:tc>
        <w:tc>
          <w:tcPr>
            <w:tcW w:w="1531" w:type="dxa"/>
          </w:tcPr>
          <w:p w:rsidR="005A48F4" w:rsidRDefault="005A48F4">
            <w:pPr>
              <w:pStyle w:val="ConsPlusNormal"/>
              <w:jc w:val="center"/>
            </w:pPr>
            <w:r>
              <w:t>1466,0</w:t>
            </w:r>
          </w:p>
        </w:tc>
      </w:tr>
      <w:tr w:rsidR="005A48F4">
        <w:tc>
          <w:tcPr>
            <w:tcW w:w="1024" w:type="dxa"/>
          </w:tcPr>
          <w:p w:rsidR="005A48F4" w:rsidRDefault="005A48F4">
            <w:pPr>
              <w:pStyle w:val="ConsPlusNormal"/>
              <w:jc w:val="center"/>
            </w:pPr>
            <w:r>
              <w:t>64.6.</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202695,2</w:t>
            </w:r>
          </w:p>
        </w:tc>
        <w:tc>
          <w:tcPr>
            <w:tcW w:w="1587" w:type="dxa"/>
          </w:tcPr>
          <w:p w:rsidR="005A48F4" w:rsidRDefault="005A48F4">
            <w:pPr>
              <w:pStyle w:val="ConsPlusNormal"/>
              <w:jc w:val="center"/>
            </w:pPr>
            <w:r>
              <w:t>208793,1</w:t>
            </w:r>
          </w:p>
        </w:tc>
        <w:tc>
          <w:tcPr>
            <w:tcW w:w="1531" w:type="dxa"/>
          </w:tcPr>
          <w:p w:rsidR="005A48F4" w:rsidRDefault="005A48F4">
            <w:pPr>
              <w:pStyle w:val="ConsPlusNormal"/>
              <w:jc w:val="center"/>
            </w:pPr>
            <w:r>
              <w:t>217145,7</w:t>
            </w:r>
          </w:p>
        </w:tc>
      </w:tr>
      <w:tr w:rsidR="005A48F4">
        <w:tc>
          <w:tcPr>
            <w:tcW w:w="1024" w:type="dxa"/>
          </w:tcPr>
          <w:p w:rsidR="005A48F4" w:rsidRDefault="005A48F4">
            <w:pPr>
              <w:pStyle w:val="ConsPlusNormal"/>
              <w:jc w:val="center"/>
            </w:pPr>
            <w:r>
              <w:t>64.6.1.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195467,5</w:t>
            </w:r>
          </w:p>
        </w:tc>
        <w:tc>
          <w:tcPr>
            <w:tcW w:w="1587" w:type="dxa"/>
          </w:tcPr>
          <w:p w:rsidR="005A48F4" w:rsidRDefault="005A48F4">
            <w:pPr>
              <w:pStyle w:val="ConsPlusNormal"/>
              <w:jc w:val="center"/>
            </w:pPr>
            <w:r>
              <w:t>203332,1</w:t>
            </w:r>
          </w:p>
        </w:tc>
        <w:tc>
          <w:tcPr>
            <w:tcW w:w="1531" w:type="dxa"/>
          </w:tcPr>
          <w:p w:rsidR="005A48F4" w:rsidRDefault="005A48F4">
            <w:pPr>
              <w:pStyle w:val="ConsPlusNormal"/>
              <w:jc w:val="center"/>
            </w:pPr>
            <w:r>
              <w:t>211511,6</w:t>
            </w:r>
          </w:p>
        </w:tc>
      </w:tr>
      <w:tr w:rsidR="005A48F4">
        <w:tc>
          <w:tcPr>
            <w:tcW w:w="1024" w:type="dxa"/>
          </w:tcPr>
          <w:p w:rsidR="005A48F4" w:rsidRDefault="005A48F4">
            <w:pPr>
              <w:pStyle w:val="ConsPlusNormal"/>
              <w:jc w:val="center"/>
            </w:pPr>
            <w:r>
              <w:t>64.6.2.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7222,4</w:t>
            </w:r>
          </w:p>
        </w:tc>
        <w:tc>
          <w:tcPr>
            <w:tcW w:w="1587" w:type="dxa"/>
          </w:tcPr>
          <w:p w:rsidR="005A48F4" w:rsidRDefault="005A48F4">
            <w:pPr>
              <w:pStyle w:val="ConsPlusNormal"/>
              <w:jc w:val="center"/>
            </w:pPr>
            <w:r>
              <w:t>5455,7</w:t>
            </w:r>
          </w:p>
        </w:tc>
        <w:tc>
          <w:tcPr>
            <w:tcW w:w="1531" w:type="dxa"/>
          </w:tcPr>
          <w:p w:rsidR="005A48F4" w:rsidRDefault="005A48F4">
            <w:pPr>
              <w:pStyle w:val="ConsPlusNormal"/>
              <w:jc w:val="center"/>
            </w:pPr>
            <w:r>
              <w:t>5628,8</w:t>
            </w:r>
          </w:p>
        </w:tc>
      </w:tr>
      <w:tr w:rsidR="005A48F4">
        <w:tc>
          <w:tcPr>
            <w:tcW w:w="1024" w:type="dxa"/>
          </w:tcPr>
          <w:p w:rsidR="005A48F4" w:rsidRDefault="005A48F4">
            <w:pPr>
              <w:pStyle w:val="ConsPlusNormal"/>
              <w:jc w:val="center"/>
            </w:pPr>
            <w:r>
              <w:t>64.6.3.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5,3</w:t>
            </w:r>
          </w:p>
        </w:tc>
        <w:tc>
          <w:tcPr>
            <w:tcW w:w="1587" w:type="dxa"/>
          </w:tcPr>
          <w:p w:rsidR="005A48F4" w:rsidRDefault="005A48F4">
            <w:pPr>
              <w:pStyle w:val="ConsPlusNormal"/>
              <w:jc w:val="center"/>
            </w:pPr>
            <w:r>
              <w:t>5,3</w:t>
            </w:r>
          </w:p>
        </w:tc>
        <w:tc>
          <w:tcPr>
            <w:tcW w:w="1531" w:type="dxa"/>
          </w:tcPr>
          <w:p w:rsidR="005A48F4" w:rsidRDefault="005A48F4">
            <w:pPr>
              <w:pStyle w:val="ConsPlusNormal"/>
              <w:jc w:val="center"/>
            </w:pPr>
            <w:r>
              <w:t>5,3</w:t>
            </w:r>
          </w:p>
        </w:tc>
      </w:tr>
      <w:tr w:rsidR="005A48F4">
        <w:tc>
          <w:tcPr>
            <w:tcW w:w="1024" w:type="dxa"/>
          </w:tcPr>
          <w:p w:rsidR="005A48F4" w:rsidRDefault="005A48F4">
            <w:pPr>
              <w:pStyle w:val="ConsPlusNormal"/>
              <w:jc w:val="center"/>
            </w:pPr>
            <w:r>
              <w:t>64.7.</w:t>
            </w:r>
          </w:p>
        </w:tc>
        <w:tc>
          <w:tcPr>
            <w:tcW w:w="3546" w:type="dxa"/>
          </w:tcPr>
          <w:p w:rsidR="005A48F4" w:rsidRDefault="005A48F4">
            <w:pPr>
              <w:pStyle w:val="ConsPlusNormal"/>
            </w:pPr>
            <w:r>
              <w:t xml:space="preserve">Субсидии бюджетным учреждениям - службы заказчика на финансовое обеспечение выполнения государственного </w:t>
            </w:r>
            <w:r>
              <w:lastRenderedPageBreak/>
              <w:t>задания</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20038,1</w:t>
            </w:r>
          </w:p>
        </w:tc>
        <w:tc>
          <w:tcPr>
            <w:tcW w:w="1587" w:type="dxa"/>
          </w:tcPr>
          <w:p w:rsidR="005A48F4" w:rsidRDefault="005A48F4">
            <w:pPr>
              <w:pStyle w:val="ConsPlusNormal"/>
              <w:jc w:val="center"/>
            </w:pPr>
            <w:r>
              <w:t>20839,6</w:t>
            </w:r>
          </w:p>
        </w:tc>
        <w:tc>
          <w:tcPr>
            <w:tcW w:w="1531" w:type="dxa"/>
          </w:tcPr>
          <w:p w:rsidR="005A48F4" w:rsidRDefault="005A48F4">
            <w:pPr>
              <w:pStyle w:val="ConsPlusNormal"/>
              <w:jc w:val="center"/>
            </w:pPr>
            <w:r>
              <w:t>21673,2</w:t>
            </w:r>
          </w:p>
        </w:tc>
      </w:tr>
      <w:tr w:rsidR="005A48F4">
        <w:tc>
          <w:tcPr>
            <w:tcW w:w="1024" w:type="dxa"/>
          </w:tcPr>
          <w:p w:rsidR="005A48F4" w:rsidRDefault="005A48F4">
            <w:pPr>
              <w:pStyle w:val="ConsPlusNormal"/>
              <w:jc w:val="center"/>
            </w:pPr>
            <w:r>
              <w:lastRenderedPageBreak/>
              <w:t>64.7.1.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20038,1</w:t>
            </w:r>
          </w:p>
        </w:tc>
        <w:tc>
          <w:tcPr>
            <w:tcW w:w="1587" w:type="dxa"/>
          </w:tcPr>
          <w:p w:rsidR="005A48F4" w:rsidRDefault="005A48F4">
            <w:pPr>
              <w:pStyle w:val="ConsPlusNormal"/>
              <w:jc w:val="center"/>
            </w:pPr>
            <w:r>
              <w:t>20839,6</w:t>
            </w:r>
          </w:p>
        </w:tc>
        <w:tc>
          <w:tcPr>
            <w:tcW w:w="1531" w:type="dxa"/>
          </w:tcPr>
          <w:p w:rsidR="005A48F4" w:rsidRDefault="005A48F4">
            <w:pPr>
              <w:pStyle w:val="ConsPlusNormal"/>
              <w:jc w:val="center"/>
            </w:pPr>
            <w:r>
              <w:t>21673,2</w:t>
            </w:r>
          </w:p>
        </w:tc>
      </w:tr>
      <w:tr w:rsidR="005A48F4">
        <w:tc>
          <w:tcPr>
            <w:tcW w:w="1024" w:type="dxa"/>
          </w:tcPr>
          <w:p w:rsidR="005A48F4" w:rsidRDefault="005A48F4">
            <w:pPr>
              <w:pStyle w:val="ConsPlusNormal"/>
              <w:jc w:val="center"/>
            </w:pPr>
            <w:r>
              <w:t>64.8.</w:t>
            </w:r>
          </w:p>
        </w:tc>
        <w:tc>
          <w:tcPr>
            <w:tcW w:w="3546"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578,4</w:t>
            </w:r>
          </w:p>
        </w:tc>
        <w:tc>
          <w:tcPr>
            <w:tcW w:w="1531" w:type="dxa"/>
          </w:tcPr>
          <w:p w:rsidR="005A48F4" w:rsidRDefault="005A48F4">
            <w:pPr>
              <w:pStyle w:val="ConsPlusNormal"/>
              <w:jc w:val="center"/>
            </w:pPr>
            <w:r>
              <w:t>601,5</w:t>
            </w:r>
          </w:p>
        </w:tc>
      </w:tr>
      <w:tr w:rsidR="005A48F4">
        <w:tc>
          <w:tcPr>
            <w:tcW w:w="1024" w:type="dxa"/>
          </w:tcPr>
          <w:p w:rsidR="005A48F4" w:rsidRDefault="005A48F4">
            <w:pPr>
              <w:pStyle w:val="ConsPlusNormal"/>
              <w:jc w:val="center"/>
            </w:pPr>
            <w:r>
              <w:t>64.8.1.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578,4</w:t>
            </w:r>
          </w:p>
        </w:tc>
        <w:tc>
          <w:tcPr>
            <w:tcW w:w="1531" w:type="dxa"/>
          </w:tcPr>
          <w:p w:rsidR="005A48F4" w:rsidRDefault="005A48F4">
            <w:pPr>
              <w:pStyle w:val="ConsPlusNormal"/>
              <w:jc w:val="center"/>
            </w:pPr>
            <w:r>
              <w:t>601,5</w:t>
            </w:r>
          </w:p>
        </w:tc>
      </w:tr>
      <w:tr w:rsidR="005A48F4">
        <w:tc>
          <w:tcPr>
            <w:tcW w:w="1024" w:type="dxa"/>
          </w:tcPr>
          <w:p w:rsidR="005A48F4" w:rsidRDefault="005A48F4">
            <w:pPr>
              <w:pStyle w:val="ConsPlusNormal"/>
              <w:jc w:val="center"/>
            </w:pPr>
            <w:r>
              <w:t>64.9.</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6039,8</w:t>
            </w:r>
          </w:p>
        </w:tc>
        <w:tc>
          <w:tcPr>
            <w:tcW w:w="1587" w:type="dxa"/>
          </w:tcPr>
          <w:p w:rsidR="005A48F4" w:rsidRDefault="005A48F4">
            <w:pPr>
              <w:pStyle w:val="ConsPlusNormal"/>
              <w:jc w:val="center"/>
            </w:pPr>
            <w:r>
              <w:t>6360,0</w:t>
            </w:r>
          </w:p>
        </w:tc>
        <w:tc>
          <w:tcPr>
            <w:tcW w:w="1531" w:type="dxa"/>
          </w:tcPr>
          <w:p w:rsidR="005A48F4" w:rsidRDefault="005A48F4">
            <w:pPr>
              <w:pStyle w:val="ConsPlusNormal"/>
              <w:jc w:val="center"/>
            </w:pPr>
            <w:r>
              <w:t>6614,4</w:t>
            </w:r>
          </w:p>
        </w:tc>
      </w:tr>
      <w:tr w:rsidR="005A48F4">
        <w:tc>
          <w:tcPr>
            <w:tcW w:w="1024" w:type="dxa"/>
          </w:tcPr>
          <w:p w:rsidR="005A48F4" w:rsidRDefault="005A48F4">
            <w:pPr>
              <w:pStyle w:val="ConsPlusNormal"/>
              <w:jc w:val="center"/>
            </w:pPr>
            <w:r>
              <w:t>64.9.1.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6039,8</w:t>
            </w:r>
          </w:p>
        </w:tc>
        <w:tc>
          <w:tcPr>
            <w:tcW w:w="1587" w:type="dxa"/>
          </w:tcPr>
          <w:p w:rsidR="005A48F4" w:rsidRDefault="005A48F4">
            <w:pPr>
              <w:pStyle w:val="ConsPlusNormal"/>
              <w:jc w:val="center"/>
            </w:pPr>
            <w:r>
              <w:t>6360,0</w:t>
            </w:r>
          </w:p>
        </w:tc>
        <w:tc>
          <w:tcPr>
            <w:tcW w:w="1531" w:type="dxa"/>
          </w:tcPr>
          <w:p w:rsidR="005A48F4" w:rsidRDefault="005A48F4">
            <w:pPr>
              <w:pStyle w:val="ConsPlusNormal"/>
              <w:jc w:val="center"/>
            </w:pPr>
            <w:r>
              <w:t>6614,4</w:t>
            </w:r>
          </w:p>
        </w:tc>
      </w:tr>
      <w:tr w:rsidR="005A48F4">
        <w:tc>
          <w:tcPr>
            <w:tcW w:w="1024" w:type="dxa"/>
          </w:tcPr>
          <w:p w:rsidR="005A48F4" w:rsidRDefault="005A48F4">
            <w:pPr>
              <w:pStyle w:val="ConsPlusNormal"/>
              <w:jc w:val="center"/>
            </w:pPr>
            <w:r>
              <w:t>64.10.</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6900,3</w:t>
            </w:r>
          </w:p>
        </w:tc>
        <w:tc>
          <w:tcPr>
            <w:tcW w:w="1587" w:type="dxa"/>
          </w:tcPr>
          <w:p w:rsidR="005A48F4" w:rsidRDefault="005A48F4">
            <w:pPr>
              <w:pStyle w:val="ConsPlusNormal"/>
              <w:jc w:val="center"/>
            </w:pPr>
            <w:r>
              <w:t>7266,0</w:t>
            </w:r>
          </w:p>
        </w:tc>
        <w:tc>
          <w:tcPr>
            <w:tcW w:w="1531" w:type="dxa"/>
          </w:tcPr>
          <w:p w:rsidR="005A48F4" w:rsidRDefault="005A48F4">
            <w:pPr>
              <w:pStyle w:val="ConsPlusNormal"/>
              <w:jc w:val="center"/>
            </w:pPr>
            <w:r>
              <w:t>7556,6</w:t>
            </w:r>
          </w:p>
        </w:tc>
      </w:tr>
      <w:tr w:rsidR="005A48F4">
        <w:tc>
          <w:tcPr>
            <w:tcW w:w="1024" w:type="dxa"/>
          </w:tcPr>
          <w:p w:rsidR="005A48F4" w:rsidRDefault="005A48F4">
            <w:pPr>
              <w:pStyle w:val="ConsPlusNormal"/>
              <w:jc w:val="center"/>
            </w:pPr>
            <w:r>
              <w:t>64.10.1.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6900,3</w:t>
            </w:r>
          </w:p>
        </w:tc>
        <w:tc>
          <w:tcPr>
            <w:tcW w:w="1587" w:type="dxa"/>
          </w:tcPr>
          <w:p w:rsidR="005A48F4" w:rsidRDefault="005A48F4">
            <w:pPr>
              <w:pStyle w:val="ConsPlusNormal"/>
              <w:jc w:val="center"/>
            </w:pPr>
            <w:r>
              <w:t>7266,0</w:t>
            </w:r>
          </w:p>
        </w:tc>
        <w:tc>
          <w:tcPr>
            <w:tcW w:w="1531" w:type="dxa"/>
          </w:tcPr>
          <w:p w:rsidR="005A48F4" w:rsidRDefault="005A48F4">
            <w:pPr>
              <w:pStyle w:val="ConsPlusNormal"/>
              <w:jc w:val="center"/>
            </w:pPr>
            <w:r>
              <w:t>7556,6</w:t>
            </w:r>
          </w:p>
        </w:tc>
      </w:tr>
      <w:tr w:rsidR="005A48F4">
        <w:tc>
          <w:tcPr>
            <w:tcW w:w="1024" w:type="dxa"/>
          </w:tcPr>
          <w:p w:rsidR="005A48F4" w:rsidRDefault="005A48F4">
            <w:pPr>
              <w:pStyle w:val="ConsPlusNormal"/>
              <w:jc w:val="center"/>
            </w:pPr>
            <w:r>
              <w:t>64.11.</w:t>
            </w:r>
          </w:p>
        </w:tc>
        <w:tc>
          <w:tcPr>
            <w:tcW w:w="3546" w:type="dxa"/>
          </w:tcPr>
          <w:p w:rsidR="005A48F4" w:rsidRDefault="005A48F4">
            <w:pPr>
              <w:pStyle w:val="ConsPlusNormal"/>
            </w:pPr>
            <w:r>
              <w:t xml:space="preserve">Расходы на предупреждение </w:t>
            </w:r>
            <w:r>
              <w:lastRenderedPageBreak/>
              <w:t>аварийных ситуаций и ликвидацию их последствий в отношении объектов системы жизнеобеспечения населения</w:t>
            </w:r>
          </w:p>
        </w:tc>
        <w:tc>
          <w:tcPr>
            <w:tcW w:w="933" w:type="dxa"/>
          </w:tcPr>
          <w:p w:rsidR="005A48F4" w:rsidRDefault="005A48F4">
            <w:pPr>
              <w:pStyle w:val="ConsPlusNormal"/>
              <w:jc w:val="center"/>
            </w:pPr>
            <w:r>
              <w:lastRenderedPageBreak/>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64.11.1.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64.12.</w:t>
            </w:r>
          </w:p>
        </w:tc>
        <w:tc>
          <w:tcPr>
            <w:tcW w:w="3546" w:type="dxa"/>
          </w:tcPr>
          <w:p w:rsidR="005A48F4" w:rsidRDefault="005A48F4">
            <w:pPr>
              <w:pStyle w:val="ConsPlusNormal"/>
            </w:pPr>
            <w:r>
              <w:t>Расходы на содержание и ремонт жилых и нежилых помещений, являющихся собственностью Санкт-Петербурга</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70742,1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30037,7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64.12.2.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40704,4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64.13.</w:t>
            </w:r>
          </w:p>
        </w:tc>
        <w:tc>
          <w:tcPr>
            <w:tcW w:w="3546" w:type="dxa"/>
          </w:tcPr>
          <w:p w:rsidR="005A48F4" w:rsidRDefault="005A48F4">
            <w:pPr>
              <w:pStyle w:val="ConsPlusNormal"/>
            </w:pPr>
            <w:r>
              <w:t>Расходы на снос аварийных домов</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9900000600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13375,7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9900000600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13375,7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64.14.</w:t>
            </w:r>
          </w:p>
        </w:tc>
        <w:tc>
          <w:tcPr>
            <w:tcW w:w="3546" w:type="dxa"/>
          </w:tcPr>
          <w:p w:rsidR="005A48F4" w:rsidRDefault="005A48F4">
            <w:pPr>
              <w:pStyle w:val="ConsPlusNormal"/>
            </w:pPr>
            <w:r>
              <w:t>Расходы на водоотведение поверхностных сточных вод с придомовых территорий, не входящих в состав общего имущества многоквартирных домов</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95940,3</w:t>
            </w:r>
          </w:p>
        </w:tc>
        <w:tc>
          <w:tcPr>
            <w:tcW w:w="1587" w:type="dxa"/>
          </w:tcPr>
          <w:p w:rsidR="005A48F4" w:rsidRDefault="005A48F4">
            <w:pPr>
              <w:pStyle w:val="ConsPlusNormal"/>
              <w:jc w:val="center"/>
            </w:pPr>
            <w:r>
              <w:t>95940,3</w:t>
            </w:r>
          </w:p>
        </w:tc>
        <w:tc>
          <w:tcPr>
            <w:tcW w:w="1531" w:type="dxa"/>
          </w:tcPr>
          <w:p w:rsidR="005A48F4" w:rsidRDefault="005A48F4">
            <w:pPr>
              <w:pStyle w:val="ConsPlusNormal"/>
              <w:jc w:val="center"/>
            </w:pPr>
            <w:r>
              <w:t>95940,3</w:t>
            </w:r>
          </w:p>
        </w:tc>
      </w:tr>
      <w:tr w:rsidR="005A48F4">
        <w:tc>
          <w:tcPr>
            <w:tcW w:w="1024" w:type="dxa"/>
          </w:tcPr>
          <w:p w:rsidR="005A48F4" w:rsidRDefault="005A48F4">
            <w:pPr>
              <w:pStyle w:val="ConsPlusNormal"/>
              <w:jc w:val="center"/>
            </w:pPr>
            <w:r>
              <w:t>64.14.1.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95940,3</w:t>
            </w:r>
          </w:p>
        </w:tc>
        <w:tc>
          <w:tcPr>
            <w:tcW w:w="1587" w:type="dxa"/>
          </w:tcPr>
          <w:p w:rsidR="005A48F4" w:rsidRDefault="005A48F4">
            <w:pPr>
              <w:pStyle w:val="ConsPlusNormal"/>
              <w:jc w:val="center"/>
            </w:pPr>
            <w:r>
              <w:t>95940,3</w:t>
            </w:r>
          </w:p>
        </w:tc>
        <w:tc>
          <w:tcPr>
            <w:tcW w:w="1531" w:type="dxa"/>
          </w:tcPr>
          <w:p w:rsidR="005A48F4" w:rsidRDefault="005A48F4">
            <w:pPr>
              <w:pStyle w:val="ConsPlusNormal"/>
              <w:jc w:val="center"/>
            </w:pPr>
            <w:r>
              <w:t>95940,3</w:t>
            </w:r>
          </w:p>
        </w:tc>
      </w:tr>
      <w:tr w:rsidR="005A48F4">
        <w:tc>
          <w:tcPr>
            <w:tcW w:w="1024" w:type="dxa"/>
          </w:tcPr>
          <w:p w:rsidR="005A48F4" w:rsidRDefault="005A48F4">
            <w:pPr>
              <w:pStyle w:val="ConsPlusNormal"/>
              <w:jc w:val="center"/>
            </w:pPr>
            <w:r>
              <w:lastRenderedPageBreak/>
              <w:t>64.15.</w:t>
            </w:r>
          </w:p>
        </w:tc>
        <w:tc>
          <w:tcPr>
            <w:tcW w:w="3546" w:type="dxa"/>
          </w:tcPr>
          <w:p w:rsidR="005A48F4" w:rsidRDefault="005A48F4">
            <w:pPr>
              <w:pStyle w:val="ConsPlusNormal"/>
            </w:pPr>
            <w:r>
              <w:t>Расходы на уборку внутриквартальных территорий, входящих в состав земель общего пользования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185100,2</w:t>
            </w:r>
          </w:p>
        </w:tc>
        <w:tc>
          <w:tcPr>
            <w:tcW w:w="1587" w:type="dxa"/>
          </w:tcPr>
          <w:p w:rsidR="005A48F4" w:rsidRDefault="005A48F4">
            <w:pPr>
              <w:pStyle w:val="ConsPlusNormal"/>
              <w:jc w:val="center"/>
            </w:pPr>
            <w:r>
              <w:t>192504,2</w:t>
            </w:r>
          </w:p>
        </w:tc>
        <w:tc>
          <w:tcPr>
            <w:tcW w:w="1531" w:type="dxa"/>
          </w:tcPr>
          <w:p w:rsidR="005A48F4" w:rsidRDefault="005A48F4">
            <w:pPr>
              <w:pStyle w:val="ConsPlusNormal"/>
              <w:jc w:val="center"/>
            </w:pPr>
            <w:r>
              <w:t>200204,4</w:t>
            </w:r>
          </w:p>
        </w:tc>
      </w:tr>
      <w:tr w:rsidR="005A48F4">
        <w:tc>
          <w:tcPr>
            <w:tcW w:w="1024" w:type="dxa"/>
          </w:tcPr>
          <w:p w:rsidR="005A48F4" w:rsidRDefault="005A48F4">
            <w:pPr>
              <w:pStyle w:val="ConsPlusNormal"/>
              <w:jc w:val="center"/>
            </w:pPr>
            <w:r>
              <w:t>64.15.1.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185100,2</w:t>
            </w:r>
          </w:p>
        </w:tc>
        <w:tc>
          <w:tcPr>
            <w:tcW w:w="1587" w:type="dxa"/>
          </w:tcPr>
          <w:p w:rsidR="005A48F4" w:rsidRDefault="005A48F4">
            <w:pPr>
              <w:pStyle w:val="ConsPlusNormal"/>
              <w:jc w:val="center"/>
            </w:pPr>
            <w:r>
              <w:t>192504,2</w:t>
            </w:r>
          </w:p>
        </w:tc>
        <w:tc>
          <w:tcPr>
            <w:tcW w:w="1531" w:type="dxa"/>
          </w:tcPr>
          <w:p w:rsidR="005A48F4" w:rsidRDefault="005A48F4">
            <w:pPr>
              <w:pStyle w:val="ConsPlusNormal"/>
              <w:jc w:val="center"/>
            </w:pPr>
            <w:r>
              <w:t>200204,4</w:t>
            </w:r>
          </w:p>
        </w:tc>
      </w:tr>
      <w:tr w:rsidR="005A48F4">
        <w:tc>
          <w:tcPr>
            <w:tcW w:w="1024" w:type="dxa"/>
          </w:tcPr>
          <w:p w:rsidR="005A48F4" w:rsidRDefault="005A48F4">
            <w:pPr>
              <w:pStyle w:val="ConsPlusNormal"/>
              <w:jc w:val="center"/>
            </w:pPr>
            <w:r>
              <w:t>64.16.</w:t>
            </w:r>
          </w:p>
        </w:tc>
        <w:tc>
          <w:tcPr>
            <w:tcW w:w="3546" w:type="dxa"/>
          </w:tcPr>
          <w:p w:rsidR="005A48F4" w:rsidRDefault="005A48F4">
            <w:pPr>
              <w:pStyle w:val="ConsPlusNormal"/>
            </w:pPr>
            <w:r>
              <w:t>Расходы на обеспечение мероприятий по пресечению образования несанкционированных свалок отходов, ликвидации несанкционированных свалок отходов на территории района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5601,3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5601,3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64.17.</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21657,0</w:t>
            </w:r>
          </w:p>
        </w:tc>
        <w:tc>
          <w:tcPr>
            <w:tcW w:w="1587" w:type="dxa"/>
          </w:tcPr>
          <w:p w:rsidR="005A48F4" w:rsidRDefault="005A48F4">
            <w:pPr>
              <w:pStyle w:val="ConsPlusNormal"/>
              <w:jc w:val="center"/>
            </w:pPr>
            <w:r>
              <w:t>8176,4</w:t>
            </w:r>
          </w:p>
        </w:tc>
        <w:tc>
          <w:tcPr>
            <w:tcW w:w="1531" w:type="dxa"/>
          </w:tcPr>
          <w:p w:rsidR="005A48F4" w:rsidRDefault="005A48F4">
            <w:pPr>
              <w:pStyle w:val="ConsPlusNormal"/>
              <w:jc w:val="center"/>
            </w:pPr>
            <w:r>
              <w:t>8147,3</w:t>
            </w:r>
          </w:p>
        </w:tc>
      </w:tr>
      <w:tr w:rsidR="005A48F4">
        <w:tc>
          <w:tcPr>
            <w:tcW w:w="1024" w:type="dxa"/>
          </w:tcPr>
          <w:p w:rsidR="005A48F4" w:rsidRDefault="005A48F4">
            <w:pPr>
              <w:pStyle w:val="ConsPlusNormal"/>
              <w:jc w:val="center"/>
            </w:pPr>
            <w:r>
              <w:t>64.17.1.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21657,0</w:t>
            </w:r>
          </w:p>
        </w:tc>
        <w:tc>
          <w:tcPr>
            <w:tcW w:w="1587" w:type="dxa"/>
          </w:tcPr>
          <w:p w:rsidR="005A48F4" w:rsidRDefault="005A48F4">
            <w:pPr>
              <w:pStyle w:val="ConsPlusNormal"/>
              <w:jc w:val="center"/>
            </w:pPr>
            <w:r>
              <w:t>8176,4</w:t>
            </w:r>
          </w:p>
        </w:tc>
        <w:tc>
          <w:tcPr>
            <w:tcW w:w="1531" w:type="dxa"/>
          </w:tcPr>
          <w:p w:rsidR="005A48F4" w:rsidRDefault="005A48F4">
            <w:pPr>
              <w:pStyle w:val="ConsPlusNormal"/>
              <w:jc w:val="center"/>
            </w:pPr>
            <w:r>
              <w:t>8147,3</w:t>
            </w:r>
          </w:p>
        </w:tc>
      </w:tr>
      <w:tr w:rsidR="005A48F4">
        <w:tc>
          <w:tcPr>
            <w:tcW w:w="1024" w:type="dxa"/>
          </w:tcPr>
          <w:p w:rsidR="005A48F4" w:rsidRDefault="005A48F4">
            <w:pPr>
              <w:pStyle w:val="ConsPlusNormal"/>
              <w:jc w:val="center"/>
            </w:pPr>
            <w:r>
              <w:t>64.18.</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31609,5</w:t>
            </w:r>
          </w:p>
        </w:tc>
        <w:tc>
          <w:tcPr>
            <w:tcW w:w="1587" w:type="dxa"/>
          </w:tcPr>
          <w:p w:rsidR="005A48F4" w:rsidRDefault="005A48F4">
            <w:pPr>
              <w:pStyle w:val="ConsPlusNormal"/>
              <w:jc w:val="center"/>
            </w:pPr>
            <w:r>
              <w:t>33284,8</w:t>
            </w:r>
          </w:p>
        </w:tc>
        <w:tc>
          <w:tcPr>
            <w:tcW w:w="1531" w:type="dxa"/>
          </w:tcPr>
          <w:p w:rsidR="005A48F4" w:rsidRDefault="005A48F4">
            <w:pPr>
              <w:pStyle w:val="ConsPlusNormal"/>
              <w:jc w:val="center"/>
            </w:pPr>
            <w:r>
              <w:t>34972,3</w:t>
            </w:r>
          </w:p>
        </w:tc>
      </w:tr>
      <w:tr w:rsidR="005A48F4">
        <w:tc>
          <w:tcPr>
            <w:tcW w:w="1024" w:type="dxa"/>
          </w:tcPr>
          <w:p w:rsidR="005A48F4" w:rsidRDefault="005A48F4">
            <w:pPr>
              <w:pStyle w:val="ConsPlusNormal"/>
              <w:jc w:val="center"/>
            </w:pPr>
            <w:r>
              <w:t>64.18.1.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31609,5</w:t>
            </w:r>
          </w:p>
        </w:tc>
        <w:tc>
          <w:tcPr>
            <w:tcW w:w="1587" w:type="dxa"/>
          </w:tcPr>
          <w:p w:rsidR="005A48F4" w:rsidRDefault="005A48F4">
            <w:pPr>
              <w:pStyle w:val="ConsPlusNormal"/>
              <w:jc w:val="center"/>
            </w:pPr>
            <w:r>
              <w:t>33284,8</w:t>
            </w:r>
          </w:p>
        </w:tc>
        <w:tc>
          <w:tcPr>
            <w:tcW w:w="1531" w:type="dxa"/>
          </w:tcPr>
          <w:p w:rsidR="005A48F4" w:rsidRDefault="005A48F4">
            <w:pPr>
              <w:pStyle w:val="ConsPlusNormal"/>
              <w:jc w:val="center"/>
            </w:pPr>
            <w:r>
              <w:t>34972,3</w:t>
            </w:r>
          </w:p>
        </w:tc>
      </w:tr>
      <w:tr w:rsidR="005A48F4">
        <w:tc>
          <w:tcPr>
            <w:tcW w:w="1024" w:type="dxa"/>
          </w:tcPr>
          <w:p w:rsidR="005A48F4" w:rsidRDefault="005A48F4">
            <w:pPr>
              <w:pStyle w:val="ConsPlusNormal"/>
              <w:jc w:val="center"/>
            </w:pPr>
            <w:r>
              <w:lastRenderedPageBreak/>
              <w:t>64.19.</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6736,3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6736,3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64.20.</w:t>
            </w:r>
          </w:p>
        </w:tc>
        <w:tc>
          <w:tcPr>
            <w:tcW w:w="3546" w:type="dxa"/>
          </w:tcPr>
          <w:p w:rsidR="005A48F4" w:rsidRDefault="005A48F4">
            <w:pPr>
              <w:pStyle w:val="ConsPlusNormal"/>
            </w:pPr>
            <w:r>
              <w:t>Расходы на содержание Санкт-Петербургских государственных казенных учреждений Жилищных агентств районов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121603,2</w:t>
            </w:r>
          </w:p>
        </w:tc>
        <w:tc>
          <w:tcPr>
            <w:tcW w:w="1587" w:type="dxa"/>
          </w:tcPr>
          <w:p w:rsidR="005A48F4" w:rsidRDefault="005A48F4">
            <w:pPr>
              <w:pStyle w:val="ConsPlusNormal"/>
              <w:jc w:val="center"/>
            </w:pPr>
            <w:r>
              <w:t>124772,5</w:t>
            </w:r>
          </w:p>
        </w:tc>
        <w:tc>
          <w:tcPr>
            <w:tcW w:w="1531" w:type="dxa"/>
          </w:tcPr>
          <w:p w:rsidR="005A48F4" w:rsidRDefault="005A48F4">
            <w:pPr>
              <w:pStyle w:val="ConsPlusNormal"/>
              <w:jc w:val="center"/>
            </w:pPr>
            <w:r>
              <w:t>129940,5</w:t>
            </w:r>
          </w:p>
        </w:tc>
      </w:tr>
      <w:tr w:rsidR="005A48F4">
        <w:tc>
          <w:tcPr>
            <w:tcW w:w="1024" w:type="dxa"/>
          </w:tcPr>
          <w:p w:rsidR="005A48F4" w:rsidRDefault="005A48F4">
            <w:pPr>
              <w:pStyle w:val="ConsPlusNormal"/>
              <w:jc w:val="center"/>
            </w:pPr>
            <w:r>
              <w:t>64.20.1.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108757,3</w:t>
            </w:r>
          </w:p>
        </w:tc>
        <w:tc>
          <w:tcPr>
            <w:tcW w:w="1587" w:type="dxa"/>
          </w:tcPr>
          <w:p w:rsidR="005A48F4" w:rsidRDefault="005A48F4">
            <w:pPr>
              <w:pStyle w:val="ConsPlusNormal"/>
              <w:jc w:val="center"/>
            </w:pPr>
            <w:r>
              <w:t>111248,0</w:t>
            </w:r>
          </w:p>
        </w:tc>
        <w:tc>
          <w:tcPr>
            <w:tcW w:w="1531" w:type="dxa"/>
          </w:tcPr>
          <w:p w:rsidR="005A48F4" w:rsidRDefault="005A48F4">
            <w:pPr>
              <w:pStyle w:val="ConsPlusNormal"/>
              <w:jc w:val="center"/>
            </w:pPr>
            <w:r>
              <w:t>115697,8</w:t>
            </w:r>
          </w:p>
        </w:tc>
      </w:tr>
      <w:tr w:rsidR="005A48F4">
        <w:tc>
          <w:tcPr>
            <w:tcW w:w="1024" w:type="dxa"/>
          </w:tcPr>
          <w:p w:rsidR="005A48F4" w:rsidRDefault="005A48F4">
            <w:pPr>
              <w:pStyle w:val="ConsPlusNormal"/>
              <w:jc w:val="center"/>
            </w:pPr>
            <w:r>
              <w:t>64.20.2.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11019,7</w:t>
            </w:r>
          </w:p>
        </w:tc>
        <w:tc>
          <w:tcPr>
            <w:tcW w:w="1587" w:type="dxa"/>
          </w:tcPr>
          <w:p w:rsidR="005A48F4" w:rsidRDefault="005A48F4">
            <w:pPr>
              <w:pStyle w:val="ConsPlusNormal"/>
              <w:jc w:val="center"/>
            </w:pPr>
            <w:r>
              <w:t>11428,2</w:t>
            </w:r>
          </w:p>
        </w:tc>
        <w:tc>
          <w:tcPr>
            <w:tcW w:w="1531" w:type="dxa"/>
          </w:tcPr>
          <w:p w:rsidR="005A48F4" w:rsidRDefault="005A48F4">
            <w:pPr>
              <w:pStyle w:val="ConsPlusNormal"/>
              <w:jc w:val="center"/>
            </w:pPr>
            <w:r>
              <w:t>11838,8</w:t>
            </w:r>
          </w:p>
        </w:tc>
      </w:tr>
      <w:tr w:rsidR="005A48F4">
        <w:tc>
          <w:tcPr>
            <w:tcW w:w="1024" w:type="dxa"/>
          </w:tcPr>
          <w:p w:rsidR="005A48F4" w:rsidRDefault="005A48F4">
            <w:pPr>
              <w:pStyle w:val="ConsPlusNormal"/>
              <w:jc w:val="center"/>
            </w:pPr>
            <w:r>
              <w:t>64.20.3.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1826,2</w:t>
            </w:r>
          </w:p>
        </w:tc>
        <w:tc>
          <w:tcPr>
            <w:tcW w:w="1587" w:type="dxa"/>
          </w:tcPr>
          <w:p w:rsidR="005A48F4" w:rsidRDefault="005A48F4">
            <w:pPr>
              <w:pStyle w:val="ConsPlusNormal"/>
              <w:jc w:val="center"/>
            </w:pPr>
            <w:r>
              <w:t>2096,3</w:t>
            </w:r>
          </w:p>
        </w:tc>
        <w:tc>
          <w:tcPr>
            <w:tcW w:w="1531" w:type="dxa"/>
          </w:tcPr>
          <w:p w:rsidR="005A48F4" w:rsidRDefault="005A48F4">
            <w:pPr>
              <w:pStyle w:val="ConsPlusNormal"/>
              <w:jc w:val="center"/>
            </w:pPr>
            <w:r>
              <w:t>2403,9</w:t>
            </w:r>
          </w:p>
        </w:tc>
      </w:tr>
      <w:tr w:rsidR="005A48F4">
        <w:tc>
          <w:tcPr>
            <w:tcW w:w="1024" w:type="dxa"/>
          </w:tcPr>
          <w:p w:rsidR="005A48F4" w:rsidRDefault="005A48F4">
            <w:pPr>
              <w:pStyle w:val="ConsPlusNormal"/>
              <w:jc w:val="center"/>
            </w:pPr>
            <w:r>
              <w:t>64.21.</w:t>
            </w:r>
          </w:p>
        </w:tc>
        <w:tc>
          <w:tcPr>
            <w:tcW w:w="3546" w:type="dxa"/>
          </w:tcPr>
          <w:p w:rsidR="005A48F4" w:rsidRDefault="005A48F4">
            <w:pPr>
              <w:pStyle w:val="ConsPlusNormal"/>
            </w:pPr>
            <w:r>
              <w:t>Субсидии бюджетным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4965995,9</w:t>
            </w:r>
          </w:p>
        </w:tc>
        <w:tc>
          <w:tcPr>
            <w:tcW w:w="1587" w:type="dxa"/>
          </w:tcPr>
          <w:p w:rsidR="005A48F4" w:rsidRDefault="005A48F4">
            <w:pPr>
              <w:pStyle w:val="ConsPlusNormal"/>
              <w:jc w:val="center"/>
            </w:pPr>
            <w:r>
              <w:t>4893947,9</w:t>
            </w:r>
          </w:p>
        </w:tc>
        <w:tc>
          <w:tcPr>
            <w:tcW w:w="1531" w:type="dxa"/>
          </w:tcPr>
          <w:p w:rsidR="005A48F4" w:rsidRDefault="005A48F4">
            <w:pPr>
              <w:pStyle w:val="ConsPlusNormal"/>
              <w:jc w:val="center"/>
            </w:pPr>
            <w:r>
              <w:t>5208509,8</w:t>
            </w:r>
          </w:p>
        </w:tc>
      </w:tr>
      <w:tr w:rsidR="005A48F4">
        <w:tc>
          <w:tcPr>
            <w:tcW w:w="1024" w:type="dxa"/>
          </w:tcPr>
          <w:p w:rsidR="005A48F4" w:rsidRDefault="005A48F4">
            <w:pPr>
              <w:pStyle w:val="ConsPlusNormal"/>
              <w:jc w:val="center"/>
            </w:pPr>
            <w:r>
              <w:lastRenderedPageBreak/>
              <w:t>64.21.1.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4965995,9</w:t>
            </w:r>
          </w:p>
        </w:tc>
        <w:tc>
          <w:tcPr>
            <w:tcW w:w="1587" w:type="dxa"/>
          </w:tcPr>
          <w:p w:rsidR="005A48F4" w:rsidRDefault="005A48F4">
            <w:pPr>
              <w:pStyle w:val="ConsPlusNormal"/>
              <w:jc w:val="center"/>
            </w:pPr>
            <w:r>
              <w:t>4893947,9</w:t>
            </w:r>
          </w:p>
        </w:tc>
        <w:tc>
          <w:tcPr>
            <w:tcW w:w="1531" w:type="dxa"/>
          </w:tcPr>
          <w:p w:rsidR="005A48F4" w:rsidRDefault="005A48F4">
            <w:pPr>
              <w:pStyle w:val="ConsPlusNormal"/>
              <w:jc w:val="center"/>
            </w:pPr>
            <w:r>
              <w:t>5208509,8</w:t>
            </w:r>
          </w:p>
        </w:tc>
      </w:tr>
      <w:tr w:rsidR="005A48F4">
        <w:tc>
          <w:tcPr>
            <w:tcW w:w="1024" w:type="dxa"/>
          </w:tcPr>
          <w:p w:rsidR="005A48F4" w:rsidRDefault="005A48F4">
            <w:pPr>
              <w:pStyle w:val="ConsPlusNormal"/>
              <w:jc w:val="center"/>
            </w:pPr>
            <w:r>
              <w:t>64.22.</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52690,2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52690,2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64.23.</w:t>
            </w:r>
          </w:p>
        </w:tc>
        <w:tc>
          <w:tcPr>
            <w:tcW w:w="3546"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4760047,8</w:t>
            </w:r>
          </w:p>
        </w:tc>
        <w:tc>
          <w:tcPr>
            <w:tcW w:w="1587" w:type="dxa"/>
          </w:tcPr>
          <w:p w:rsidR="005A48F4" w:rsidRDefault="005A48F4">
            <w:pPr>
              <w:pStyle w:val="ConsPlusNormal"/>
              <w:jc w:val="center"/>
            </w:pPr>
            <w:r>
              <w:t>5123702,4</w:t>
            </w:r>
          </w:p>
        </w:tc>
        <w:tc>
          <w:tcPr>
            <w:tcW w:w="1531" w:type="dxa"/>
          </w:tcPr>
          <w:p w:rsidR="005A48F4" w:rsidRDefault="005A48F4">
            <w:pPr>
              <w:pStyle w:val="ConsPlusNormal"/>
              <w:jc w:val="center"/>
            </w:pPr>
            <w:r>
              <w:t>5645212,9</w:t>
            </w:r>
          </w:p>
        </w:tc>
      </w:tr>
      <w:tr w:rsidR="005A48F4">
        <w:tc>
          <w:tcPr>
            <w:tcW w:w="1024" w:type="dxa"/>
          </w:tcPr>
          <w:p w:rsidR="005A48F4" w:rsidRDefault="005A48F4">
            <w:pPr>
              <w:pStyle w:val="ConsPlusNormal"/>
              <w:jc w:val="center"/>
            </w:pPr>
            <w:r>
              <w:t>64.23.1.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4760047,8</w:t>
            </w:r>
          </w:p>
        </w:tc>
        <w:tc>
          <w:tcPr>
            <w:tcW w:w="1587" w:type="dxa"/>
          </w:tcPr>
          <w:p w:rsidR="005A48F4" w:rsidRDefault="005A48F4">
            <w:pPr>
              <w:pStyle w:val="ConsPlusNormal"/>
              <w:jc w:val="center"/>
            </w:pPr>
            <w:r>
              <w:t>5123702,4</w:t>
            </w:r>
          </w:p>
        </w:tc>
        <w:tc>
          <w:tcPr>
            <w:tcW w:w="1531" w:type="dxa"/>
          </w:tcPr>
          <w:p w:rsidR="005A48F4" w:rsidRDefault="005A48F4">
            <w:pPr>
              <w:pStyle w:val="ConsPlusNormal"/>
              <w:jc w:val="center"/>
            </w:pPr>
            <w:r>
              <w:t>5645212,9</w:t>
            </w:r>
          </w:p>
        </w:tc>
      </w:tr>
      <w:tr w:rsidR="005A48F4">
        <w:tc>
          <w:tcPr>
            <w:tcW w:w="1024" w:type="dxa"/>
          </w:tcPr>
          <w:p w:rsidR="005A48F4" w:rsidRDefault="005A48F4">
            <w:pPr>
              <w:pStyle w:val="ConsPlusNormal"/>
              <w:jc w:val="center"/>
            </w:pPr>
            <w:r>
              <w:t>64.24.</w:t>
            </w:r>
          </w:p>
        </w:tc>
        <w:tc>
          <w:tcPr>
            <w:tcW w:w="3546" w:type="dxa"/>
          </w:tcPr>
          <w:p w:rsidR="005A48F4" w:rsidRDefault="005A48F4">
            <w:pPr>
              <w:pStyle w:val="ConsPlusNormal"/>
            </w:pPr>
            <w:r>
              <w:t>Субсидии бюджетным учреждениям - школам-интернатам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355625,5</w:t>
            </w:r>
          </w:p>
        </w:tc>
        <w:tc>
          <w:tcPr>
            <w:tcW w:w="1587" w:type="dxa"/>
          </w:tcPr>
          <w:p w:rsidR="005A48F4" w:rsidRDefault="005A48F4">
            <w:pPr>
              <w:pStyle w:val="ConsPlusNormal"/>
              <w:jc w:val="center"/>
            </w:pPr>
            <w:r>
              <w:t>391147,4</w:t>
            </w:r>
          </w:p>
        </w:tc>
        <w:tc>
          <w:tcPr>
            <w:tcW w:w="1531" w:type="dxa"/>
          </w:tcPr>
          <w:p w:rsidR="005A48F4" w:rsidRDefault="005A48F4">
            <w:pPr>
              <w:pStyle w:val="ConsPlusNormal"/>
              <w:jc w:val="center"/>
            </w:pPr>
            <w:r>
              <w:t>430653,3</w:t>
            </w:r>
          </w:p>
        </w:tc>
      </w:tr>
      <w:tr w:rsidR="005A48F4">
        <w:tc>
          <w:tcPr>
            <w:tcW w:w="1024" w:type="dxa"/>
          </w:tcPr>
          <w:p w:rsidR="005A48F4" w:rsidRDefault="005A48F4">
            <w:pPr>
              <w:pStyle w:val="ConsPlusNormal"/>
              <w:jc w:val="center"/>
            </w:pPr>
            <w:r>
              <w:t>64.24.1.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355625,5</w:t>
            </w:r>
          </w:p>
        </w:tc>
        <w:tc>
          <w:tcPr>
            <w:tcW w:w="1587" w:type="dxa"/>
          </w:tcPr>
          <w:p w:rsidR="005A48F4" w:rsidRDefault="005A48F4">
            <w:pPr>
              <w:pStyle w:val="ConsPlusNormal"/>
              <w:jc w:val="center"/>
            </w:pPr>
            <w:r>
              <w:t>391147,4</w:t>
            </w:r>
          </w:p>
        </w:tc>
        <w:tc>
          <w:tcPr>
            <w:tcW w:w="1531" w:type="dxa"/>
          </w:tcPr>
          <w:p w:rsidR="005A48F4" w:rsidRDefault="005A48F4">
            <w:pPr>
              <w:pStyle w:val="ConsPlusNormal"/>
              <w:jc w:val="center"/>
            </w:pPr>
            <w:r>
              <w:t>430653,3</w:t>
            </w:r>
          </w:p>
        </w:tc>
      </w:tr>
      <w:tr w:rsidR="005A48F4">
        <w:tc>
          <w:tcPr>
            <w:tcW w:w="1024" w:type="dxa"/>
          </w:tcPr>
          <w:p w:rsidR="005A48F4" w:rsidRDefault="005A48F4">
            <w:pPr>
              <w:pStyle w:val="ConsPlusNormal"/>
              <w:jc w:val="center"/>
            </w:pPr>
            <w:r>
              <w:lastRenderedPageBreak/>
              <w:t>64.25.</w:t>
            </w:r>
          </w:p>
        </w:tc>
        <w:tc>
          <w:tcPr>
            <w:tcW w:w="3546" w:type="dxa"/>
          </w:tcPr>
          <w:p w:rsidR="005A48F4" w:rsidRDefault="005A48F4">
            <w:pPr>
              <w:pStyle w:val="ConsPlusNormal"/>
            </w:pPr>
            <w:r>
              <w:t>Субсидии бюджетным учреждениям - образовательным учреждениям "Центр образования"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47386,2</w:t>
            </w:r>
          </w:p>
        </w:tc>
        <w:tc>
          <w:tcPr>
            <w:tcW w:w="1587" w:type="dxa"/>
          </w:tcPr>
          <w:p w:rsidR="005A48F4" w:rsidRDefault="005A48F4">
            <w:pPr>
              <w:pStyle w:val="ConsPlusNormal"/>
              <w:jc w:val="center"/>
            </w:pPr>
            <w:r>
              <w:t>51764,2</w:t>
            </w:r>
          </w:p>
        </w:tc>
        <w:tc>
          <w:tcPr>
            <w:tcW w:w="1531" w:type="dxa"/>
          </w:tcPr>
          <w:p w:rsidR="005A48F4" w:rsidRDefault="005A48F4">
            <w:pPr>
              <w:pStyle w:val="ConsPlusNormal"/>
              <w:jc w:val="center"/>
            </w:pPr>
            <w:r>
              <w:t>56888,8</w:t>
            </w:r>
          </w:p>
        </w:tc>
      </w:tr>
      <w:tr w:rsidR="005A48F4">
        <w:tc>
          <w:tcPr>
            <w:tcW w:w="1024" w:type="dxa"/>
          </w:tcPr>
          <w:p w:rsidR="005A48F4" w:rsidRDefault="005A48F4">
            <w:pPr>
              <w:pStyle w:val="ConsPlusNormal"/>
              <w:jc w:val="center"/>
            </w:pPr>
            <w:r>
              <w:t>64.25.1.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47386,2</w:t>
            </w:r>
          </w:p>
        </w:tc>
        <w:tc>
          <w:tcPr>
            <w:tcW w:w="1587" w:type="dxa"/>
          </w:tcPr>
          <w:p w:rsidR="005A48F4" w:rsidRDefault="005A48F4">
            <w:pPr>
              <w:pStyle w:val="ConsPlusNormal"/>
              <w:jc w:val="center"/>
            </w:pPr>
            <w:r>
              <w:t>51764,2</w:t>
            </w:r>
          </w:p>
        </w:tc>
        <w:tc>
          <w:tcPr>
            <w:tcW w:w="1531" w:type="dxa"/>
          </w:tcPr>
          <w:p w:rsidR="005A48F4" w:rsidRDefault="005A48F4">
            <w:pPr>
              <w:pStyle w:val="ConsPlusNormal"/>
              <w:jc w:val="center"/>
            </w:pPr>
            <w:r>
              <w:t>56888,8</w:t>
            </w:r>
          </w:p>
        </w:tc>
      </w:tr>
      <w:tr w:rsidR="005A48F4">
        <w:tc>
          <w:tcPr>
            <w:tcW w:w="1024" w:type="dxa"/>
          </w:tcPr>
          <w:p w:rsidR="005A48F4" w:rsidRDefault="005A48F4">
            <w:pPr>
              <w:pStyle w:val="ConsPlusNormal"/>
              <w:jc w:val="center"/>
            </w:pPr>
            <w:r>
              <w:t>64.26.</w:t>
            </w:r>
          </w:p>
        </w:tc>
        <w:tc>
          <w:tcPr>
            <w:tcW w:w="3546" w:type="dxa"/>
          </w:tcPr>
          <w:p w:rsidR="005A48F4" w:rsidRDefault="005A48F4">
            <w:pPr>
              <w:pStyle w:val="ConsPlusNormal"/>
            </w:pPr>
            <w:r>
              <w:t>Субсидии частным образовательным организациям для реализации основных общеобразовательных программ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29942,6</w:t>
            </w:r>
          </w:p>
        </w:tc>
        <w:tc>
          <w:tcPr>
            <w:tcW w:w="1587" w:type="dxa"/>
          </w:tcPr>
          <w:p w:rsidR="005A48F4" w:rsidRDefault="005A48F4">
            <w:pPr>
              <w:pStyle w:val="ConsPlusNormal"/>
              <w:jc w:val="center"/>
            </w:pPr>
            <w:r>
              <w:t>31140,3</w:t>
            </w:r>
          </w:p>
        </w:tc>
        <w:tc>
          <w:tcPr>
            <w:tcW w:w="1531" w:type="dxa"/>
          </w:tcPr>
          <w:p w:rsidR="005A48F4" w:rsidRDefault="005A48F4">
            <w:pPr>
              <w:pStyle w:val="ConsPlusNormal"/>
              <w:jc w:val="center"/>
            </w:pPr>
            <w:r>
              <w:t>32385,9</w:t>
            </w:r>
          </w:p>
        </w:tc>
      </w:tr>
      <w:tr w:rsidR="005A48F4">
        <w:tc>
          <w:tcPr>
            <w:tcW w:w="1024" w:type="dxa"/>
          </w:tcPr>
          <w:p w:rsidR="005A48F4" w:rsidRDefault="005A48F4">
            <w:pPr>
              <w:pStyle w:val="ConsPlusNormal"/>
              <w:jc w:val="center"/>
            </w:pPr>
            <w:r>
              <w:t>64.26.1.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29942,6</w:t>
            </w:r>
          </w:p>
        </w:tc>
        <w:tc>
          <w:tcPr>
            <w:tcW w:w="1587" w:type="dxa"/>
          </w:tcPr>
          <w:p w:rsidR="005A48F4" w:rsidRDefault="005A48F4">
            <w:pPr>
              <w:pStyle w:val="ConsPlusNormal"/>
              <w:jc w:val="center"/>
            </w:pPr>
            <w:r>
              <w:t>31140,3</w:t>
            </w:r>
          </w:p>
        </w:tc>
        <w:tc>
          <w:tcPr>
            <w:tcW w:w="1531" w:type="dxa"/>
          </w:tcPr>
          <w:p w:rsidR="005A48F4" w:rsidRDefault="005A48F4">
            <w:pPr>
              <w:pStyle w:val="ConsPlusNormal"/>
              <w:jc w:val="center"/>
            </w:pPr>
            <w:r>
              <w:t>32385,9</w:t>
            </w:r>
          </w:p>
        </w:tc>
      </w:tr>
      <w:tr w:rsidR="005A48F4">
        <w:tc>
          <w:tcPr>
            <w:tcW w:w="1024" w:type="dxa"/>
          </w:tcPr>
          <w:p w:rsidR="005A48F4" w:rsidRDefault="005A48F4">
            <w:pPr>
              <w:pStyle w:val="ConsPlusNormal"/>
              <w:jc w:val="center"/>
            </w:pPr>
            <w:r>
              <w:t>64.27.</w:t>
            </w:r>
          </w:p>
        </w:tc>
        <w:tc>
          <w:tcPr>
            <w:tcW w:w="3546" w:type="dxa"/>
          </w:tcPr>
          <w:p w:rsidR="005A48F4" w:rsidRDefault="005A48F4">
            <w:pPr>
              <w:pStyle w:val="ConsPlusNormal"/>
            </w:pPr>
            <w:r>
              <w:t>Расходы на обеспечение книгами и учебными изданиями для комплектования библиотек государственных общеобразовательных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54080,1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64.27.1.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54080,1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64.28.</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общего образования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0220020750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115466,4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0220020750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115466,4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64.29.</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центрах образования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549,7</w:t>
            </w:r>
          </w:p>
        </w:tc>
        <w:tc>
          <w:tcPr>
            <w:tcW w:w="1587" w:type="dxa"/>
          </w:tcPr>
          <w:p w:rsidR="005A48F4" w:rsidRDefault="005A48F4">
            <w:pPr>
              <w:pStyle w:val="ConsPlusNormal"/>
              <w:jc w:val="center"/>
            </w:pPr>
            <w:r>
              <w:t>571,7</w:t>
            </w:r>
          </w:p>
        </w:tc>
        <w:tc>
          <w:tcPr>
            <w:tcW w:w="1531" w:type="dxa"/>
          </w:tcPr>
          <w:p w:rsidR="005A48F4" w:rsidRDefault="005A48F4">
            <w:pPr>
              <w:pStyle w:val="ConsPlusNormal"/>
              <w:jc w:val="center"/>
            </w:pPr>
            <w:r>
              <w:t>594,6</w:t>
            </w:r>
          </w:p>
        </w:tc>
      </w:tr>
      <w:tr w:rsidR="005A48F4">
        <w:tc>
          <w:tcPr>
            <w:tcW w:w="1024" w:type="dxa"/>
          </w:tcPr>
          <w:p w:rsidR="005A48F4" w:rsidRDefault="005A48F4">
            <w:pPr>
              <w:pStyle w:val="ConsPlusNormal"/>
              <w:jc w:val="center"/>
            </w:pPr>
            <w:r>
              <w:t>64.29.1.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0330040960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549,7</w:t>
            </w:r>
          </w:p>
        </w:tc>
        <w:tc>
          <w:tcPr>
            <w:tcW w:w="1587" w:type="dxa"/>
          </w:tcPr>
          <w:p w:rsidR="005A48F4" w:rsidRDefault="005A48F4">
            <w:pPr>
              <w:pStyle w:val="ConsPlusNormal"/>
              <w:jc w:val="center"/>
            </w:pPr>
            <w:r>
              <w:t>571,7</w:t>
            </w:r>
          </w:p>
        </w:tc>
        <w:tc>
          <w:tcPr>
            <w:tcW w:w="1531" w:type="dxa"/>
          </w:tcPr>
          <w:p w:rsidR="005A48F4" w:rsidRDefault="005A48F4">
            <w:pPr>
              <w:pStyle w:val="ConsPlusNormal"/>
              <w:jc w:val="center"/>
            </w:pPr>
            <w:r>
              <w:t>594,6</w:t>
            </w:r>
          </w:p>
        </w:tc>
      </w:tr>
      <w:tr w:rsidR="005A48F4">
        <w:tc>
          <w:tcPr>
            <w:tcW w:w="1024" w:type="dxa"/>
          </w:tcPr>
          <w:p w:rsidR="005A48F4" w:rsidRDefault="005A48F4">
            <w:pPr>
              <w:pStyle w:val="ConsPlusNormal"/>
              <w:jc w:val="center"/>
            </w:pPr>
            <w:r>
              <w:t>64.30.</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общеобразовательных школах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280383,7</w:t>
            </w:r>
          </w:p>
        </w:tc>
        <w:tc>
          <w:tcPr>
            <w:tcW w:w="1587" w:type="dxa"/>
          </w:tcPr>
          <w:p w:rsidR="005A48F4" w:rsidRDefault="005A48F4">
            <w:pPr>
              <w:pStyle w:val="ConsPlusNormal"/>
              <w:jc w:val="center"/>
            </w:pPr>
            <w:r>
              <w:t>289632,4</w:t>
            </w:r>
          </w:p>
        </w:tc>
        <w:tc>
          <w:tcPr>
            <w:tcW w:w="1531" w:type="dxa"/>
          </w:tcPr>
          <w:p w:rsidR="005A48F4" w:rsidRDefault="005A48F4">
            <w:pPr>
              <w:pStyle w:val="ConsPlusNormal"/>
              <w:jc w:val="center"/>
            </w:pPr>
            <w:r>
              <w:t>299251,1</w:t>
            </w:r>
          </w:p>
        </w:tc>
      </w:tr>
      <w:tr w:rsidR="005A48F4">
        <w:tc>
          <w:tcPr>
            <w:tcW w:w="1024" w:type="dxa"/>
          </w:tcPr>
          <w:p w:rsidR="005A48F4" w:rsidRDefault="005A48F4">
            <w:pPr>
              <w:pStyle w:val="ConsPlusNormal"/>
              <w:jc w:val="center"/>
            </w:pPr>
            <w:r>
              <w:t>64.30.1.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280383,7</w:t>
            </w:r>
          </w:p>
        </w:tc>
        <w:tc>
          <w:tcPr>
            <w:tcW w:w="1587" w:type="dxa"/>
          </w:tcPr>
          <w:p w:rsidR="005A48F4" w:rsidRDefault="005A48F4">
            <w:pPr>
              <w:pStyle w:val="ConsPlusNormal"/>
              <w:jc w:val="center"/>
            </w:pPr>
            <w:r>
              <w:t>289632,4</w:t>
            </w:r>
          </w:p>
        </w:tc>
        <w:tc>
          <w:tcPr>
            <w:tcW w:w="1531" w:type="dxa"/>
          </w:tcPr>
          <w:p w:rsidR="005A48F4" w:rsidRDefault="005A48F4">
            <w:pPr>
              <w:pStyle w:val="ConsPlusNormal"/>
              <w:jc w:val="center"/>
            </w:pPr>
            <w:r>
              <w:t>299251,1</w:t>
            </w:r>
          </w:p>
        </w:tc>
      </w:tr>
      <w:tr w:rsidR="005A48F4">
        <w:tc>
          <w:tcPr>
            <w:tcW w:w="1024" w:type="dxa"/>
          </w:tcPr>
          <w:p w:rsidR="005A48F4" w:rsidRDefault="005A48F4">
            <w:pPr>
              <w:pStyle w:val="ConsPlusNormal"/>
              <w:jc w:val="center"/>
            </w:pPr>
            <w:r>
              <w:lastRenderedPageBreak/>
              <w:t>64.31.</w:t>
            </w:r>
          </w:p>
        </w:tc>
        <w:tc>
          <w:tcPr>
            <w:tcW w:w="3546"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243914,8</w:t>
            </w:r>
          </w:p>
        </w:tc>
        <w:tc>
          <w:tcPr>
            <w:tcW w:w="1587" w:type="dxa"/>
          </w:tcPr>
          <w:p w:rsidR="005A48F4" w:rsidRDefault="005A48F4">
            <w:pPr>
              <w:pStyle w:val="ConsPlusNormal"/>
              <w:jc w:val="center"/>
            </w:pPr>
            <w:r>
              <w:t>253956,8</w:t>
            </w:r>
          </w:p>
        </w:tc>
        <w:tc>
          <w:tcPr>
            <w:tcW w:w="1531" w:type="dxa"/>
          </w:tcPr>
          <w:p w:rsidR="005A48F4" w:rsidRDefault="005A48F4">
            <w:pPr>
              <w:pStyle w:val="ConsPlusNormal"/>
              <w:jc w:val="center"/>
            </w:pPr>
            <w:r>
              <w:t>274273,3</w:t>
            </w:r>
          </w:p>
        </w:tc>
      </w:tr>
      <w:tr w:rsidR="005A48F4">
        <w:tc>
          <w:tcPr>
            <w:tcW w:w="1024" w:type="dxa"/>
          </w:tcPr>
          <w:p w:rsidR="005A48F4" w:rsidRDefault="005A48F4">
            <w:pPr>
              <w:pStyle w:val="ConsPlusNormal"/>
              <w:jc w:val="center"/>
            </w:pPr>
            <w:r>
              <w:t>64.31.1.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243914,8</w:t>
            </w:r>
          </w:p>
        </w:tc>
        <w:tc>
          <w:tcPr>
            <w:tcW w:w="1587" w:type="dxa"/>
          </w:tcPr>
          <w:p w:rsidR="005A48F4" w:rsidRDefault="005A48F4">
            <w:pPr>
              <w:pStyle w:val="ConsPlusNormal"/>
              <w:jc w:val="center"/>
            </w:pPr>
            <w:r>
              <w:t>253956,8</w:t>
            </w:r>
          </w:p>
        </w:tc>
        <w:tc>
          <w:tcPr>
            <w:tcW w:w="1531" w:type="dxa"/>
          </w:tcPr>
          <w:p w:rsidR="005A48F4" w:rsidRDefault="005A48F4">
            <w:pPr>
              <w:pStyle w:val="ConsPlusNormal"/>
              <w:jc w:val="center"/>
            </w:pPr>
            <w:r>
              <w:t>274273,3</w:t>
            </w:r>
          </w:p>
        </w:tc>
      </w:tr>
      <w:tr w:rsidR="005A48F4">
        <w:tc>
          <w:tcPr>
            <w:tcW w:w="1024" w:type="dxa"/>
          </w:tcPr>
          <w:p w:rsidR="005A48F4" w:rsidRDefault="005A48F4">
            <w:pPr>
              <w:pStyle w:val="ConsPlusNormal"/>
              <w:jc w:val="center"/>
            </w:pPr>
            <w:r>
              <w:t>64.32.</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853,0</w:t>
            </w:r>
          </w:p>
        </w:tc>
        <w:tc>
          <w:tcPr>
            <w:tcW w:w="1587" w:type="dxa"/>
          </w:tcPr>
          <w:p w:rsidR="005A48F4" w:rsidRDefault="005A48F4">
            <w:pPr>
              <w:pStyle w:val="ConsPlusNormal"/>
              <w:jc w:val="center"/>
            </w:pPr>
            <w:r>
              <w:t>887,1</w:t>
            </w:r>
          </w:p>
        </w:tc>
        <w:tc>
          <w:tcPr>
            <w:tcW w:w="1531" w:type="dxa"/>
          </w:tcPr>
          <w:p w:rsidR="005A48F4" w:rsidRDefault="005A48F4">
            <w:pPr>
              <w:pStyle w:val="ConsPlusNormal"/>
              <w:jc w:val="center"/>
            </w:pPr>
            <w:r>
              <w:t>922,6</w:t>
            </w:r>
          </w:p>
        </w:tc>
      </w:tr>
      <w:tr w:rsidR="005A48F4">
        <w:tc>
          <w:tcPr>
            <w:tcW w:w="1024" w:type="dxa"/>
          </w:tcPr>
          <w:p w:rsidR="005A48F4" w:rsidRDefault="005A48F4">
            <w:pPr>
              <w:pStyle w:val="ConsPlusNormal"/>
              <w:jc w:val="center"/>
            </w:pPr>
            <w:r>
              <w:t>64.32.1.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853,0</w:t>
            </w:r>
          </w:p>
        </w:tc>
        <w:tc>
          <w:tcPr>
            <w:tcW w:w="1587" w:type="dxa"/>
          </w:tcPr>
          <w:p w:rsidR="005A48F4" w:rsidRDefault="005A48F4">
            <w:pPr>
              <w:pStyle w:val="ConsPlusNormal"/>
              <w:jc w:val="center"/>
            </w:pPr>
            <w:r>
              <w:t>887,1</w:t>
            </w:r>
          </w:p>
        </w:tc>
        <w:tc>
          <w:tcPr>
            <w:tcW w:w="1531" w:type="dxa"/>
          </w:tcPr>
          <w:p w:rsidR="005A48F4" w:rsidRDefault="005A48F4">
            <w:pPr>
              <w:pStyle w:val="ConsPlusNormal"/>
              <w:jc w:val="center"/>
            </w:pPr>
            <w:r>
              <w:t>922,6</w:t>
            </w:r>
          </w:p>
        </w:tc>
      </w:tr>
      <w:tr w:rsidR="005A48F4">
        <w:tc>
          <w:tcPr>
            <w:tcW w:w="1024" w:type="dxa"/>
          </w:tcPr>
          <w:p w:rsidR="005A48F4" w:rsidRDefault="005A48F4">
            <w:pPr>
              <w:pStyle w:val="ConsPlusNormal"/>
              <w:jc w:val="center"/>
            </w:pPr>
            <w:r>
              <w:t>64.33.</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85508,2</w:t>
            </w:r>
          </w:p>
        </w:tc>
        <w:tc>
          <w:tcPr>
            <w:tcW w:w="1587" w:type="dxa"/>
          </w:tcPr>
          <w:p w:rsidR="005A48F4" w:rsidRDefault="005A48F4">
            <w:pPr>
              <w:pStyle w:val="ConsPlusNormal"/>
              <w:jc w:val="center"/>
            </w:pPr>
            <w:r>
              <w:t>88930,1</w:t>
            </w:r>
          </w:p>
        </w:tc>
        <w:tc>
          <w:tcPr>
            <w:tcW w:w="1531" w:type="dxa"/>
          </w:tcPr>
          <w:p w:rsidR="005A48F4" w:rsidRDefault="005A48F4">
            <w:pPr>
              <w:pStyle w:val="ConsPlusNormal"/>
              <w:jc w:val="center"/>
            </w:pPr>
            <w:r>
              <w:t>92485,7</w:t>
            </w:r>
          </w:p>
        </w:tc>
      </w:tr>
      <w:tr w:rsidR="005A48F4">
        <w:tc>
          <w:tcPr>
            <w:tcW w:w="1024" w:type="dxa"/>
          </w:tcPr>
          <w:p w:rsidR="005A48F4" w:rsidRDefault="005A48F4">
            <w:pPr>
              <w:pStyle w:val="ConsPlusNormal"/>
              <w:jc w:val="center"/>
            </w:pPr>
            <w:r>
              <w:t>64.33.1.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63864,3</w:t>
            </w:r>
          </w:p>
        </w:tc>
        <w:tc>
          <w:tcPr>
            <w:tcW w:w="1587" w:type="dxa"/>
          </w:tcPr>
          <w:p w:rsidR="005A48F4" w:rsidRDefault="005A48F4">
            <w:pPr>
              <w:pStyle w:val="ConsPlusNormal"/>
              <w:jc w:val="center"/>
            </w:pPr>
            <w:r>
              <w:t>66420,6</w:t>
            </w:r>
          </w:p>
        </w:tc>
        <w:tc>
          <w:tcPr>
            <w:tcW w:w="1531" w:type="dxa"/>
          </w:tcPr>
          <w:p w:rsidR="005A48F4" w:rsidRDefault="005A48F4">
            <w:pPr>
              <w:pStyle w:val="ConsPlusNormal"/>
              <w:jc w:val="center"/>
            </w:pPr>
            <w:r>
              <w:t>69075,7</w:t>
            </w:r>
          </w:p>
        </w:tc>
      </w:tr>
      <w:tr w:rsidR="005A48F4">
        <w:tc>
          <w:tcPr>
            <w:tcW w:w="1024" w:type="dxa"/>
          </w:tcPr>
          <w:p w:rsidR="005A48F4" w:rsidRDefault="005A48F4">
            <w:pPr>
              <w:pStyle w:val="ConsPlusNormal"/>
              <w:jc w:val="center"/>
            </w:pPr>
            <w:r>
              <w:t>64.33.2.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21643,9</w:t>
            </w:r>
          </w:p>
        </w:tc>
        <w:tc>
          <w:tcPr>
            <w:tcW w:w="1587" w:type="dxa"/>
          </w:tcPr>
          <w:p w:rsidR="005A48F4" w:rsidRDefault="005A48F4">
            <w:pPr>
              <w:pStyle w:val="ConsPlusNormal"/>
              <w:jc w:val="center"/>
            </w:pPr>
            <w:r>
              <w:t>22509,5</w:t>
            </w:r>
          </w:p>
        </w:tc>
        <w:tc>
          <w:tcPr>
            <w:tcW w:w="1531" w:type="dxa"/>
          </w:tcPr>
          <w:p w:rsidR="005A48F4" w:rsidRDefault="005A48F4">
            <w:pPr>
              <w:pStyle w:val="ConsPlusNormal"/>
              <w:jc w:val="center"/>
            </w:pPr>
            <w:r>
              <w:t>23410,0</w:t>
            </w:r>
          </w:p>
        </w:tc>
      </w:tr>
      <w:tr w:rsidR="005A48F4">
        <w:tc>
          <w:tcPr>
            <w:tcW w:w="1024" w:type="dxa"/>
          </w:tcPr>
          <w:p w:rsidR="005A48F4" w:rsidRDefault="005A48F4">
            <w:pPr>
              <w:pStyle w:val="ConsPlusNormal"/>
              <w:jc w:val="center"/>
            </w:pPr>
            <w:r>
              <w:lastRenderedPageBreak/>
              <w:t>64.34.</w:t>
            </w:r>
          </w:p>
        </w:tc>
        <w:tc>
          <w:tcPr>
            <w:tcW w:w="3546" w:type="dxa"/>
          </w:tcPr>
          <w:p w:rsidR="005A48F4" w:rsidRDefault="005A48F4">
            <w:pPr>
              <w:pStyle w:val="ConsPlusNormal"/>
            </w:pPr>
            <w:r>
              <w:t>Субсидии бюджетным учреждениям - подростковым и молодежным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167830,1</w:t>
            </w:r>
          </w:p>
        </w:tc>
        <w:tc>
          <w:tcPr>
            <w:tcW w:w="1587" w:type="dxa"/>
          </w:tcPr>
          <w:p w:rsidR="005A48F4" w:rsidRDefault="005A48F4">
            <w:pPr>
              <w:pStyle w:val="ConsPlusNormal"/>
              <w:jc w:val="center"/>
            </w:pPr>
            <w:r>
              <w:t>156646,9</w:t>
            </w:r>
          </w:p>
        </w:tc>
        <w:tc>
          <w:tcPr>
            <w:tcW w:w="1531" w:type="dxa"/>
          </w:tcPr>
          <w:p w:rsidR="005A48F4" w:rsidRDefault="005A48F4">
            <w:pPr>
              <w:pStyle w:val="ConsPlusNormal"/>
              <w:jc w:val="center"/>
            </w:pPr>
            <w:r>
              <w:t>166202,4</w:t>
            </w:r>
          </w:p>
        </w:tc>
      </w:tr>
      <w:tr w:rsidR="005A48F4">
        <w:tc>
          <w:tcPr>
            <w:tcW w:w="1024" w:type="dxa"/>
          </w:tcPr>
          <w:p w:rsidR="005A48F4" w:rsidRDefault="005A48F4">
            <w:pPr>
              <w:pStyle w:val="ConsPlusNormal"/>
              <w:jc w:val="center"/>
            </w:pPr>
            <w:r>
              <w:t>64.34.1.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167830,1</w:t>
            </w:r>
          </w:p>
        </w:tc>
        <w:tc>
          <w:tcPr>
            <w:tcW w:w="1587" w:type="dxa"/>
          </w:tcPr>
          <w:p w:rsidR="005A48F4" w:rsidRDefault="005A48F4">
            <w:pPr>
              <w:pStyle w:val="ConsPlusNormal"/>
              <w:jc w:val="center"/>
            </w:pPr>
            <w:r>
              <w:t>156646,9</w:t>
            </w:r>
          </w:p>
        </w:tc>
        <w:tc>
          <w:tcPr>
            <w:tcW w:w="1531" w:type="dxa"/>
          </w:tcPr>
          <w:p w:rsidR="005A48F4" w:rsidRDefault="005A48F4">
            <w:pPr>
              <w:pStyle w:val="ConsPlusNormal"/>
              <w:jc w:val="center"/>
            </w:pPr>
            <w:r>
              <w:t>166202,4</w:t>
            </w:r>
          </w:p>
        </w:tc>
      </w:tr>
      <w:tr w:rsidR="005A48F4">
        <w:tc>
          <w:tcPr>
            <w:tcW w:w="1024" w:type="dxa"/>
          </w:tcPr>
          <w:p w:rsidR="005A48F4" w:rsidRDefault="005A48F4">
            <w:pPr>
              <w:pStyle w:val="ConsPlusNormal"/>
              <w:jc w:val="center"/>
            </w:pPr>
            <w:r>
              <w:t>64.35.</w:t>
            </w:r>
          </w:p>
        </w:tc>
        <w:tc>
          <w:tcPr>
            <w:tcW w:w="3546" w:type="dxa"/>
          </w:tcPr>
          <w:p w:rsidR="005A48F4" w:rsidRDefault="005A48F4">
            <w:pPr>
              <w:pStyle w:val="ConsPlusNormal"/>
            </w:pPr>
            <w:r>
              <w:t>Расходы на воспитание гражданственности и патриотизма среди молодежи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295,0</w:t>
            </w:r>
          </w:p>
        </w:tc>
        <w:tc>
          <w:tcPr>
            <w:tcW w:w="1587" w:type="dxa"/>
          </w:tcPr>
          <w:p w:rsidR="005A48F4" w:rsidRDefault="005A48F4">
            <w:pPr>
              <w:pStyle w:val="ConsPlusNormal"/>
              <w:jc w:val="center"/>
            </w:pPr>
            <w:r>
              <w:t>295,0</w:t>
            </w:r>
          </w:p>
        </w:tc>
        <w:tc>
          <w:tcPr>
            <w:tcW w:w="1531" w:type="dxa"/>
          </w:tcPr>
          <w:p w:rsidR="005A48F4" w:rsidRDefault="005A48F4">
            <w:pPr>
              <w:pStyle w:val="ConsPlusNormal"/>
              <w:jc w:val="center"/>
            </w:pPr>
            <w:r>
              <w:t>295,0</w:t>
            </w:r>
          </w:p>
        </w:tc>
      </w:tr>
      <w:tr w:rsidR="005A48F4">
        <w:tc>
          <w:tcPr>
            <w:tcW w:w="1024" w:type="dxa"/>
          </w:tcPr>
          <w:p w:rsidR="005A48F4" w:rsidRDefault="005A48F4">
            <w:pPr>
              <w:pStyle w:val="ConsPlusNormal"/>
              <w:jc w:val="center"/>
            </w:pPr>
            <w:r>
              <w:t>64.35.1.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295,0</w:t>
            </w:r>
          </w:p>
        </w:tc>
        <w:tc>
          <w:tcPr>
            <w:tcW w:w="1587" w:type="dxa"/>
          </w:tcPr>
          <w:p w:rsidR="005A48F4" w:rsidRDefault="005A48F4">
            <w:pPr>
              <w:pStyle w:val="ConsPlusNormal"/>
              <w:jc w:val="center"/>
            </w:pPr>
            <w:r>
              <w:t>295,0</w:t>
            </w:r>
          </w:p>
        </w:tc>
        <w:tc>
          <w:tcPr>
            <w:tcW w:w="1531" w:type="dxa"/>
          </w:tcPr>
          <w:p w:rsidR="005A48F4" w:rsidRDefault="005A48F4">
            <w:pPr>
              <w:pStyle w:val="ConsPlusNormal"/>
              <w:jc w:val="center"/>
            </w:pPr>
            <w:r>
              <w:t>295,0</w:t>
            </w:r>
          </w:p>
        </w:tc>
      </w:tr>
      <w:tr w:rsidR="005A48F4">
        <w:tc>
          <w:tcPr>
            <w:tcW w:w="1024" w:type="dxa"/>
          </w:tcPr>
          <w:p w:rsidR="005A48F4" w:rsidRDefault="005A48F4">
            <w:pPr>
              <w:pStyle w:val="ConsPlusNormal"/>
              <w:jc w:val="center"/>
            </w:pPr>
            <w:r>
              <w:t>64.36.</w:t>
            </w:r>
          </w:p>
        </w:tc>
        <w:tc>
          <w:tcPr>
            <w:tcW w:w="3546" w:type="dxa"/>
          </w:tcPr>
          <w:p w:rsidR="005A48F4" w:rsidRDefault="005A48F4">
            <w:pPr>
              <w:pStyle w:val="ConsPlusNormal"/>
            </w:pPr>
            <w:r>
              <w:t>Расходы на организацию и проведение районных мероприятий по духовно-нравственному воспитанию граждан, укреплению и пропаганде семейных ценностей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258,9</w:t>
            </w:r>
          </w:p>
        </w:tc>
        <w:tc>
          <w:tcPr>
            <w:tcW w:w="1587" w:type="dxa"/>
          </w:tcPr>
          <w:p w:rsidR="005A48F4" w:rsidRDefault="005A48F4">
            <w:pPr>
              <w:pStyle w:val="ConsPlusNormal"/>
              <w:jc w:val="center"/>
            </w:pPr>
            <w:r>
              <w:t>258,9</w:t>
            </w:r>
          </w:p>
        </w:tc>
        <w:tc>
          <w:tcPr>
            <w:tcW w:w="1531" w:type="dxa"/>
          </w:tcPr>
          <w:p w:rsidR="005A48F4" w:rsidRDefault="005A48F4">
            <w:pPr>
              <w:pStyle w:val="ConsPlusNormal"/>
              <w:jc w:val="center"/>
            </w:pPr>
            <w:r>
              <w:t>258,9</w:t>
            </w:r>
          </w:p>
        </w:tc>
      </w:tr>
      <w:tr w:rsidR="005A48F4">
        <w:tc>
          <w:tcPr>
            <w:tcW w:w="1024" w:type="dxa"/>
          </w:tcPr>
          <w:p w:rsidR="005A48F4" w:rsidRDefault="005A48F4">
            <w:pPr>
              <w:pStyle w:val="ConsPlusNormal"/>
              <w:jc w:val="center"/>
            </w:pPr>
            <w:r>
              <w:t>64.36.1.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258,9</w:t>
            </w:r>
          </w:p>
        </w:tc>
        <w:tc>
          <w:tcPr>
            <w:tcW w:w="1587" w:type="dxa"/>
          </w:tcPr>
          <w:p w:rsidR="005A48F4" w:rsidRDefault="005A48F4">
            <w:pPr>
              <w:pStyle w:val="ConsPlusNormal"/>
              <w:jc w:val="center"/>
            </w:pPr>
            <w:r>
              <w:t>258,9</w:t>
            </w:r>
          </w:p>
        </w:tc>
        <w:tc>
          <w:tcPr>
            <w:tcW w:w="1531" w:type="dxa"/>
          </w:tcPr>
          <w:p w:rsidR="005A48F4" w:rsidRDefault="005A48F4">
            <w:pPr>
              <w:pStyle w:val="ConsPlusNormal"/>
              <w:jc w:val="center"/>
            </w:pPr>
            <w:r>
              <w:t>258,9</w:t>
            </w:r>
          </w:p>
        </w:tc>
      </w:tr>
      <w:tr w:rsidR="005A48F4">
        <w:tc>
          <w:tcPr>
            <w:tcW w:w="1024" w:type="dxa"/>
          </w:tcPr>
          <w:p w:rsidR="005A48F4" w:rsidRDefault="005A48F4">
            <w:pPr>
              <w:pStyle w:val="ConsPlusNormal"/>
              <w:jc w:val="center"/>
            </w:pPr>
            <w:r>
              <w:t>64.37.</w:t>
            </w:r>
          </w:p>
        </w:tc>
        <w:tc>
          <w:tcPr>
            <w:tcW w:w="3546" w:type="dxa"/>
          </w:tcPr>
          <w:p w:rsidR="005A48F4" w:rsidRDefault="005A48F4">
            <w:pPr>
              <w:pStyle w:val="ConsPlusNormal"/>
            </w:pPr>
            <w:r>
              <w:t xml:space="preserve">Расходы на оснащение образовательных организаций </w:t>
            </w:r>
            <w:r>
              <w:lastRenderedPageBreak/>
              <w:t>общего образования предметными кабинетами</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26714,0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64.37.1.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26714,0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64.38.</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1781,6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64.38.1.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1781,6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64.39.</w:t>
            </w:r>
          </w:p>
        </w:tc>
        <w:tc>
          <w:tcPr>
            <w:tcW w:w="3546"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40883,5</w:t>
            </w:r>
          </w:p>
        </w:tc>
        <w:tc>
          <w:tcPr>
            <w:tcW w:w="1587" w:type="dxa"/>
          </w:tcPr>
          <w:p w:rsidR="005A48F4" w:rsidRDefault="005A48F4">
            <w:pPr>
              <w:pStyle w:val="ConsPlusNormal"/>
              <w:jc w:val="center"/>
            </w:pPr>
            <w:r>
              <w:t>41354,3</w:t>
            </w:r>
          </w:p>
        </w:tc>
        <w:tc>
          <w:tcPr>
            <w:tcW w:w="1531" w:type="dxa"/>
          </w:tcPr>
          <w:p w:rsidR="005A48F4" w:rsidRDefault="005A48F4">
            <w:pPr>
              <w:pStyle w:val="ConsPlusNormal"/>
              <w:jc w:val="center"/>
            </w:pPr>
            <w:r>
              <w:t>43835,6</w:t>
            </w:r>
          </w:p>
        </w:tc>
      </w:tr>
      <w:tr w:rsidR="005A48F4">
        <w:tc>
          <w:tcPr>
            <w:tcW w:w="1024" w:type="dxa"/>
          </w:tcPr>
          <w:p w:rsidR="005A48F4" w:rsidRDefault="005A48F4">
            <w:pPr>
              <w:pStyle w:val="ConsPlusNormal"/>
              <w:jc w:val="center"/>
            </w:pPr>
            <w:r>
              <w:t>64.39.1.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40883,5</w:t>
            </w:r>
          </w:p>
        </w:tc>
        <w:tc>
          <w:tcPr>
            <w:tcW w:w="1587" w:type="dxa"/>
          </w:tcPr>
          <w:p w:rsidR="005A48F4" w:rsidRDefault="005A48F4">
            <w:pPr>
              <w:pStyle w:val="ConsPlusNormal"/>
              <w:jc w:val="center"/>
            </w:pPr>
            <w:r>
              <w:t>41354,3</w:t>
            </w:r>
          </w:p>
        </w:tc>
        <w:tc>
          <w:tcPr>
            <w:tcW w:w="1531" w:type="dxa"/>
          </w:tcPr>
          <w:p w:rsidR="005A48F4" w:rsidRDefault="005A48F4">
            <w:pPr>
              <w:pStyle w:val="ConsPlusNormal"/>
              <w:jc w:val="center"/>
            </w:pPr>
            <w:r>
              <w:t>43835,6</w:t>
            </w:r>
          </w:p>
        </w:tc>
      </w:tr>
      <w:tr w:rsidR="005A48F4">
        <w:tc>
          <w:tcPr>
            <w:tcW w:w="1024" w:type="dxa"/>
          </w:tcPr>
          <w:p w:rsidR="005A48F4" w:rsidRDefault="005A48F4">
            <w:pPr>
              <w:pStyle w:val="ConsPlusNormal"/>
              <w:jc w:val="center"/>
            </w:pPr>
            <w:r>
              <w:t>64.40.</w:t>
            </w:r>
          </w:p>
        </w:tc>
        <w:tc>
          <w:tcPr>
            <w:tcW w:w="3546" w:type="dxa"/>
          </w:tcPr>
          <w:p w:rsidR="005A48F4" w:rsidRDefault="005A48F4">
            <w:pPr>
              <w:pStyle w:val="ConsPlusNormal"/>
            </w:pPr>
            <w:r>
              <w:t xml:space="preserve">Субсидия бюджетным учреждениям - информационно-методическим центрам на </w:t>
            </w:r>
            <w:r>
              <w:lastRenderedPageBreak/>
              <w:t>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31152,4</w:t>
            </w:r>
          </w:p>
        </w:tc>
        <w:tc>
          <w:tcPr>
            <w:tcW w:w="1587" w:type="dxa"/>
          </w:tcPr>
          <w:p w:rsidR="005A48F4" w:rsidRDefault="005A48F4">
            <w:pPr>
              <w:pStyle w:val="ConsPlusNormal"/>
              <w:jc w:val="center"/>
            </w:pPr>
            <w:r>
              <w:t>31134,1</w:t>
            </w:r>
          </w:p>
        </w:tc>
        <w:tc>
          <w:tcPr>
            <w:tcW w:w="1531" w:type="dxa"/>
          </w:tcPr>
          <w:p w:rsidR="005A48F4" w:rsidRDefault="005A48F4">
            <w:pPr>
              <w:pStyle w:val="ConsPlusNormal"/>
              <w:jc w:val="center"/>
            </w:pPr>
            <w:r>
              <w:t>32434,0</w:t>
            </w:r>
          </w:p>
        </w:tc>
      </w:tr>
      <w:tr w:rsidR="005A48F4">
        <w:tc>
          <w:tcPr>
            <w:tcW w:w="1024" w:type="dxa"/>
          </w:tcPr>
          <w:p w:rsidR="005A48F4" w:rsidRDefault="005A48F4">
            <w:pPr>
              <w:pStyle w:val="ConsPlusNormal"/>
              <w:jc w:val="center"/>
            </w:pPr>
            <w:r>
              <w:lastRenderedPageBreak/>
              <w:t>64.40.1.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31152,4</w:t>
            </w:r>
          </w:p>
        </w:tc>
        <w:tc>
          <w:tcPr>
            <w:tcW w:w="1587" w:type="dxa"/>
          </w:tcPr>
          <w:p w:rsidR="005A48F4" w:rsidRDefault="005A48F4">
            <w:pPr>
              <w:pStyle w:val="ConsPlusNormal"/>
              <w:jc w:val="center"/>
            </w:pPr>
            <w:r>
              <w:t>31134,1</w:t>
            </w:r>
          </w:p>
        </w:tc>
        <w:tc>
          <w:tcPr>
            <w:tcW w:w="1531" w:type="dxa"/>
          </w:tcPr>
          <w:p w:rsidR="005A48F4" w:rsidRDefault="005A48F4">
            <w:pPr>
              <w:pStyle w:val="ConsPlusNormal"/>
              <w:jc w:val="center"/>
            </w:pPr>
            <w:r>
              <w:t>32434,0</w:t>
            </w:r>
          </w:p>
        </w:tc>
      </w:tr>
      <w:tr w:rsidR="005A48F4">
        <w:tc>
          <w:tcPr>
            <w:tcW w:w="1024" w:type="dxa"/>
          </w:tcPr>
          <w:p w:rsidR="005A48F4" w:rsidRDefault="005A48F4">
            <w:pPr>
              <w:pStyle w:val="ConsPlusNormal"/>
              <w:jc w:val="center"/>
            </w:pPr>
            <w:r>
              <w:t>64.41.</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66864,1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64.41.1.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66864,1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64.42.</w:t>
            </w:r>
          </w:p>
        </w:tc>
        <w:tc>
          <w:tcPr>
            <w:tcW w:w="3546" w:type="dxa"/>
          </w:tcPr>
          <w:p w:rsidR="005A48F4" w:rsidRDefault="005A48F4">
            <w:pPr>
              <w:pStyle w:val="ConsPlusNormal"/>
            </w:pPr>
            <w:r>
              <w:t>Расходы на материально-техническое обеспечение процедур государственной итоговой аттестации по программам основного общего и среднего общего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64.42.1.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64.43.</w:t>
            </w:r>
          </w:p>
        </w:tc>
        <w:tc>
          <w:tcPr>
            <w:tcW w:w="3546" w:type="dxa"/>
          </w:tcPr>
          <w:p w:rsidR="005A48F4" w:rsidRDefault="005A48F4">
            <w:pPr>
              <w:pStyle w:val="ConsPlusNormal"/>
            </w:pPr>
            <w:r>
              <w:t>Расходы на модернизацию спортивных сооружений (стадионов)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11530,0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64.43.1.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11530,0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64.44.</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221760,8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221760,8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64.45.</w:t>
            </w:r>
          </w:p>
        </w:tc>
        <w:tc>
          <w:tcPr>
            <w:tcW w:w="3546" w:type="dxa"/>
          </w:tcPr>
          <w:p w:rsidR="005A48F4" w:rsidRDefault="005A48F4">
            <w:pPr>
              <w:pStyle w:val="ConsPlusNormal"/>
            </w:pPr>
            <w:r>
              <w:t>Субсидия на организацию проведения культурно-познавательной программы для обучающихся 10-х классов государственных общеобразовательных организаций "Театральный урок в Мариинском театре"</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2756,8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2756,8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64.46.</w:t>
            </w:r>
          </w:p>
        </w:tc>
        <w:tc>
          <w:tcPr>
            <w:tcW w:w="3546" w:type="dxa"/>
          </w:tcPr>
          <w:p w:rsidR="005A48F4" w:rsidRDefault="005A48F4">
            <w:pPr>
              <w:pStyle w:val="ConsPlusNormal"/>
            </w:pPr>
            <w:r>
              <w:t xml:space="preserve">Субсидия бюджетным учреждениям - информационно-методическим центрам на финансовое обеспечение выполнения государственного </w:t>
            </w:r>
            <w:r>
              <w:lastRenderedPageBreak/>
              <w:t>задания</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2110,6</w:t>
            </w:r>
          </w:p>
        </w:tc>
        <w:tc>
          <w:tcPr>
            <w:tcW w:w="1587" w:type="dxa"/>
          </w:tcPr>
          <w:p w:rsidR="005A48F4" w:rsidRDefault="005A48F4">
            <w:pPr>
              <w:pStyle w:val="ConsPlusNormal"/>
              <w:jc w:val="center"/>
            </w:pPr>
            <w:r>
              <w:t>2138,6</w:t>
            </w:r>
          </w:p>
        </w:tc>
        <w:tc>
          <w:tcPr>
            <w:tcW w:w="1531" w:type="dxa"/>
          </w:tcPr>
          <w:p w:rsidR="005A48F4" w:rsidRDefault="005A48F4">
            <w:pPr>
              <w:pStyle w:val="ConsPlusNormal"/>
              <w:jc w:val="center"/>
            </w:pPr>
            <w:r>
              <w:t>2169,6</w:t>
            </w:r>
          </w:p>
        </w:tc>
      </w:tr>
      <w:tr w:rsidR="005A48F4">
        <w:tc>
          <w:tcPr>
            <w:tcW w:w="1024" w:type="dxa"/>
          </w:tcPr>
          <w:p w:rsidR="005A48F4" w:rsidRDefault="005A48F4">
            <w:pPr>
              <w:pStyle w:val="ConsPlusNormal"/>
              <w:jc w:val="center"/>
            </w:pPr>
            <w:r>
              <w:lastRenderedPageBreak/>
              <w:t>64.46.1.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2110,6</w:t>
            </w:r>
          </w:p>
        </w:tc>
        <w:tc>
          <w:tcPr>
            <w:tcW w:w="1587" w:type="dxa"/>
          </w:tcPr>
          <w:p w:rsidR="005A48F4" w:rsidRDefault="005A48F4">
            <w:pPr>
              <w:pStyle w:val="ConsPlusNormal"/>
              <w:jc w:val="center"/>
            </w:pPr>
            <w:r>
              <w:t>2138,6</w:t>
            </w:r>
          </w:p>
        </w:tc>
        <w:tc>
          <w:tcPr>
            <w:tcW w:w="1531" w:type="dxa"/>
          </w:tcPr>
          <w:p w:rsidR="005A48F4" w:rsidRDefault="005A48F4">
            <w:pPr>
              <w:pStyle w:val="ConsPlusNormal"/>
              <w:jc w:val="center"/>
            </w:pPr>
            <w:r>
              <w:t>2169,6</w:t>
            </w:r>
          </w:p>
        </w:tc>
      </w:tr>
      <w:tr w:rsidR="005A48F4">
        <w:tc>
          <w:tcPr>
            <w:tcW w:w="1024" w:type="dxa"/>
          </w:tcPr>
          <w:p w:rsidR="005A48F4" w:rsidRDefault="005A48F4">
            <w:pPr>
              <w:pStyle w:val="ConsPlusNormal"/>
              <w:jc w:val="center"/>
            </w:pPr>
            <w:r>
              <w:t>64.47.</w:t>
            </w:r>
          </w:p>
        </w:tc>
        <w:tc>
          <w:tcPr>
            <w:tcW w:w="3546" w:type="dxa"/>
          </w:tcPr>
          <w:p w:rsidR="005A48F4" w:rsidRDefault="005A48F4">
            <w:pPr>
              <w:pStyle w:val="ConsPlusNormal"/>
            </w:pPr>
            <w:r>
              <w:t>Развитие информационно-технологической инфраструктуры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2276,9</w:t>
            </w:r>
          </w:p>
        </w:tc>
        <w:tc>
          <w:tcPr>
            <w:tcW w:w="1587" w:type="dxa"/>
          </w:tcPr>
          <w:p w:rsidR="005A48F4" w:rsidRDefault="005A48F4">
            <w:pPr>
              <w:pStyle w:val="ConsPlusNormal"/>
              <w:jc w:val="center"/>
            </w:pPr>
            <w:r>
              <w:t>2368,0</w:t>
            </w:r>
          </w:p>
        </w:tc>
        <w:tc>
          <w:tcPr>
            <w:tcW w:w="1531" w:type="dxa"/>
          </w:tcPr>
          <w:p w:rsidR="005A48F4" w:rsidRDefault="005A48F4">
            <w:pPr>
              <w:pStyle w:val="ConsPlusNormal"/>
              <w:jc w:val="center"/>
            </w:pPr>
            <w:r>
              <w:t>2462,7</w:t>
            </w:r>
          </w:p>
        </w:tc>
      </w:tr>
      <w:tr w:rsidR="005A48F4">
        <w:tc>
          <w:tcPr>
            <w:tcW w:w="1024" w:type="dxa"/>
          </w:tcPr>
          <w:p w:rsidR="005A48F4" w:rsidRDefault="005A48F4">
            <w:pPr>
              <w:pStyle w:val="ConsPlusNormal"/>
              <w:jc w:val="center"/>
            </w:pPr>
            <w:r>
              <w:t>64.47.1.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2276,9</w:t>
            </w:r>
          </w:p>
        </w:tc>
        <w:tc>
          <w:tcPr>
            <w:tcW w:w="1587" w:type="dxa"/>
          </w:tcPr>
          <w:p w:rsidR="005A48F4" w:rsidRDefault="005A48F4">
            <w:pPr>
              <w:pStyle w:val="ConsPlusNormal"/>
              <w:jc w:val="center"/>
            </w:pPr>
            <w:r>
              <w:t>2368,0</w:t>
            </w:r>
          </w:p>
        </w:tc>
        <w:tc>
          <w:tcPr>
            <w:tcW w:w="1531" w:type="dxa"/>
          </w:tcPr>
          <w:p w:rsidR="005A48F4" w:rsidRDefault="005A48F4">
            <w:pPr>
              <w:pStyle w:val="ConsPlusNormal"/>
              <w:jc w:val="center"/>
            </w:pPr>
            <w:r>
              <w:t>2462,7</w:t>
            </w:r>
          </w:p>
        </w:tc>
      </w:tr>
      <w:tr w:rsidR="005A48F4">
        <w:tc>
          <w:tcPr>
            <w:tcW w:w="1024" w:type="dxa"/>
          </w:tcPr>
          <w:p w:rsidR="005A48F4" w:rsidRDefault="005A48F4">
            <w:pPr>
              <w:pStyle w:val="ConsPlusNormal"/>
              <w:jc w:val="center"/>
            </w:pPr>
            <w:r>
              <w:t>64.48.</w:t>
            </w:r>
          </w:p>
        </w:tc>
        <w:tc>
          <w:tcPr>
            <w:tcW w:w="3546"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64.48.1.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64.49.</w:t>
            </w:r>
          </w:p>
        </w:tc>
        <w:tc>
          <w:tcPr>
            <w:tcW w:w="3546" w:type="dxa"/>
          </w:tcPr>
          <w:p w:rsidR="005A48F4" w:rsidRDefault="005A48F4">
            <w:pPr>
              <w:pStyle w:val="ConsPlusNormal"/>
            </w:pPr>
            <w:r>
              <w:t>Субсидии бюджетным учреждениям - библиотекам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195435,1</w:t>
            </w:r>
          </w:p>
        </w:tc>
        <w:tc>
          <w:tcPr>
            <w:tcW w:w="1587" w:type="dxa"/>
          </w:tcPr>
          <w:p w:rsidR="005A48F4" w:rsidRDefault="005A48F4">
            <w:pPr>
              <w:pStyle w:val="ConsPlusNormal"/>
              <w:jc w:val="center"/>
            </w:pPr>
            <w:r>
              <w:t>206353,1</w:t>
            </w:r>
          </w:p>
        </w:tc>
        <w:tc>
          <w:tcPr>
            <w:tcW w:w="1531" w:type="dxa"/>
          </w:tcPr>
          <w:p w:rsidR="005A48F4" w:rsidRDefault="005A48F4">
            <w:pPr>
              <w:pStyle w:val="ConsPlusNormal"/>
              <w:jc w:val="center"/>
            </w:pPr>
            <w:r>
              <w:t>221829,6</w:t>
            </w:r>
          </w:p>
        </w:tc>
      </w:tr>
      <w:tr w:rsidR="005A48F4">
        <w:tc>
          <w:tcPr>
            <w:tcW w:w="1024" w:type="dxa"/>
          </w:tcPr>
          <w:p w:rsidR="005A48F4" w:rsidRDefault="005A48F4">
            <w:pPr>
              <w:pStyle w:val="ConsPlusNormal"/>
              <w:jc w:val="center"/>
            </w:pPr>
            <w:r>
              <w:lastRenderedPageBreak/>
              <w:t>64.49.1.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195435,1</w:t>
            </w:r>
          </w:p>
        </w:tc>
        <w:tc>
          <w:tcPr>
            <w:tcW w:w="1587" w:type="dxa"/>
          </w:tcPr>
          <w:p w:rsidR="005A48F4" w:rsidRDefault="005A48F4">
            <w:pPr>
              <w:pStyle w:val="ConsPlusNormal"/>
              <w:jc w:val="center"/>
            </w:pPr>
            <w:r>
              <w:t>206353,1</w:t>
            </w:r>
          </w:p>
        </w:tc>
        <w:tc>
          <w:tcPr>
            <w:tcW w:w="1531" w:type="dxa"/>
          </w:tcPr>
          <w:p w:rsidR="005A48F4" w:rsidRDefault="005A48F4">
            <w:pPr>
              <w:pStyle w:val="ConsPlusNormal"/>
              <w:jc w:val="center"/>
            </w:pPr>
            <w:r>
              <w:t>221829,6</w:t>
            </w:r>
          </w:p>
        </w:tc>
      </w:tr>
      <w:tr w:rsidR="005A48F4">
        <w:tc>
          <w:tcPr>
            <w:tcW w:w="1024" w:type="dxa"/>
          </w:tcPr>
          <w:p w:rsidR="005A48F4" w:rsidRDefault="005A48F4">
            <w:pPr>
              <w:pStyle w:val="ConsPlusNormal"/>
              <w:jc w:val="center"/>
            </w:pPr>
            <w:r>
              <w:t>64.50.</w:t>
            </w:r>
          </w:p>
        </w:tc>
        <w:tc>
          <w:tcPr>
            <w:tcW w:w="3546" w:type="dxa"/>
          </w:tcPr>
          <w:p w:rsidR="005A48F4" w:rsidRDefault="005A48F4">
            <w:pPr>
              <w:pStyle w:val="ConsPlusNormal"/>
            </w:pPr>
            <w:r>
              <w:t>Субсидии бюджетным учреждениям - музеям, выставочному залу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17989,9</w:t>
            </w:r>
          </w:p>
        </w:tc>
        <w:tc>
          <w:tcPr>
            <w:tcW w:w="1587" w:type="dxa"/>
          </w:tcPr>
          <w:p w:rsidR="005A48F4" w:rsidRDefault="005A48F4">
            <w:pPr>
              <w:pStyle w:val="ConsPlusNormal"/>
              <w:jc w:val="center"/>
            </w:pPr>
            <w:r>
              <w:t>19195,2</w:t>
            </w:r>
          </w:p>
        </w:tc>
        <w:tc>
          <w:tcPr>
            <w:tcW w:w="1531" w:type="dxa"/>
          </w:tcPr>
          <w:p w:rsidR="005A48F4" w:rsidRDefault="005A48F4">
            <w:pPr>
              <w:pStyle w:val="ConsPlusNormal"/>
              <w:jc w:val="center"/>
            </w:pPr>
            <w:r>
              <w:t>20481,3</w:t>
            </w:r>
          </w:p>
        </w:tc>
      </w:tr>
      <w:tr w:rsidR="005A48F4">
        <w:tc>
          <w:tcPr>
            <w:tcW w:w="1024" w:type="dxa"/>
          </w:tcPr>
          <w:p w:rsidR="005A48F4" w:rsidRDefault="005A48F4">
            <w:pPr>
              <w:pStyle w:val="ConsPlusNormal"/>
              <w:jc w:val="center"/>
            </w:pPr>
            <w:r>
              <w:t>64.50.1.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17989,9</w:t>
            </w:r>
          </w:p>
        </w:tc>
        <w:tc>
          <w:tcPr>
            <w:tcW w:w="1587" w:type="dxa"/>
          </w:tcPr>
          <w:p w:rsidR="005A48F4" w:rsidRDefault="005A48F4">
            <w:pPr>
              <w:pStyle w:val="ConsPlusNormal"/>
              <w:jc w:val="center"/>
            </w:pPr>
            <w:r>
              <w:t>19195,2</w:t>
            </w:r>
          </w:p>
        </w:tc>
        <w:tc>
          <w:tcPr>
            <w:tcW w:w="1531" w:type="dxa"/>
          </w:tcPr>
          <w:p w:rsidR="005A48F4" w:rsidRDefault="005A48F4">
            <w:pPr>
              <w:pStyle w:val="ConsPlusNormal"/>
              <w:jc w:val="center"/>
            </w:pPr>
            <w:r>
              <w:t>20481,3</w:t>
            </w:r>
          </w:p>
        </w:tc>
      </w:tr>
      <w:tr w:rsidR="005A48F4">
        <w:tc>
          <w:tcPr>
            <w:tcW w:w="1024" w:type="dxa"/>
          </w:tcPr>
          <w:p w:rsidR="005A48F4" w:rsidRDefault="005A48F4">
            <w:pPr>
              <w:pStyle w:val="ConsPlusNormal"/>
              <w:jc w:val="center"/>
            </w:pPr>
            <w:r>
              <w:t>64.51.</w:t>
            </w:r>
          </w:p>
        </w:tc>
        <w:tc>
          <w:tcPr>
            <w:tcW w:w="3546" w:type="dxa"/>
          </w:tcPr>
          <w:p w:rsidR="005A48F4" w:rsidRDefault="005A48F4">
            <w:pPr>
              <w:pStyle w:val="ConsPlusNormal"/>
            </w:pPr>
            <w:r>
              <w:t>Субсидии бюджетным учреждениям - учреждениям культурно-досугового типа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97525,0</w:t>
            </w:r>
          </w:p>
        </w:tc>
        <w:tc>
          <w:tcPr>
            <w:tcW w:w="1587" w:type="dxa"/>
          </w:tcPr>
          <w:p w:rsidR="005A48F4" w:rsidRDefault="005A48F4">
            <w:pPr>
              <w:pStyle w:val="ConsPlusNormal"/>
              <w:jc w:val="center"/>
            </w:pPr>
            <w:r>
              <w:t>92120,1</w:t>
            </w:r>
          </w:p>
        </w:tc>
        <w:tc>
          <w:tcPr>
            <w:tcW w:w="1531" w:type="dxa"/>
          </w:tcPr>
          <w:p w:rsidR="005A48F4" w:rsidRDefault="005A48F4">
            <w:pPr>
              <w:pStyle w:val="ConsPlusNormal"/>
              <w:jc w:val="center"/>
            </w:pPr>
            <w:r>
              <w:t>99397,6</w:t>
            </w:r>
          </w:p>
        </w:tc>
      </w:tr>
      <w:tr w:rsidR="005A48F4">
        <w:tc>
          <w:tcPr>
            <w:tcW w:w="1024" w:type="dxa"/>
          </w:tcPr>
          <w:p w:rsidR="005A48F4" w:rsidRDefault="005A48F4">
            <w:pPr>
              <w:pStyle w:val="ConsPlusNormal"/>
              <w:jc w:val="center"/>
            </w:pPr>
            <w:r>
              <w:t>64.51.1.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97525,0</w:t>
            </w:r>
          </w:p>
        </w:tc>
        <w:tc>
          <w:tcPr>
            <w:tcW w:w="1587" w:type="dxa"/>
          </w:tcPr>
          <w:p w:rsidR="005A48F4" w:rsidRDefault="005A48F4">
            <w:pPr>
              <w:pStyle w:val="ConsPlusNormal"/>
              <w:jc w:val="center"/>
            </w:pPr>
            <w:r>
              <w:t>92120,1</w:t>
            </w:r>
          </w:p>
        </w:tc>
        <w:tc>
          <w:tcPr>
            <w:tcW w:w="1531" w:type="dxa"/>
          </w:tcPr>
          <w:p w:rsidR="005A48F4" w:rsidRDefault="005A48F4">
            <w:pPr>
              <w:pStyle w:val="ConsPlusNormal"/>
              <w:jc w:val="center"/>
            </w:pPr>
            <w:r>
              <w:t>99397,6</w:t>
            </w:r>
          </w:p>
        </w:tc>
      </w:tr>
      <w:tr w:rsidR="005A48F4">
        <w:tc>
          <w:tcPr>
            <w:tcW w:w="1024" w:type="dxa"/>
          </w:tcPr>
          <w:p w:rsidR="005A48F4" w:rsidRDefault="005A48F4">
            <w:pPr>
              <w:pStyle w:val="ConsPlusNormal"/>
              <w:jc w:val="center"/>
            </w:pPr>
            <w:r>
              <w:t>64.52.</w:t>
            </w:r>
          </w:p>
        </w:tc>
        <w:tc>
          <w:tcPr>
            <w:tcW w:w="3546" w:type="dxa"/>
          </w:tcPr>
          <w:p w:rsidR="005A48F4" w:rsidRDefault="005A48F4">
            <w:pPr>
              <w:pStyle w:val="ConsPlusNormal"/>
            </w:pPr>
            <w:r>
              <w:t>Расходы на организацию и проведение мероприятий в сфере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47450,1</w:t>
            </w:r>
          </w:p>
        </w:tc>
        <w:tc>
          <w:tcPr>
            <w:tcW w:w="1587" w:type="dxa"/>
          </w:tcPr>
          <w:p w:rsidR="005A48F4" w:rsidRDefault="005A48F4">
            <w:pPr>
              <w:pStyle w:val="ConsPlusNormal"/>
              <w:jc w:val="center"/>
            </w:pPr>
            <w:r>
              <w:t>9932,1</w:t>
            </w:r>
          </w:p>
        </w:tc>
        <w:tc>
          <w:tcPr>
            <w:tcW w:w="1531" w:type="dxa"/>
          </w:tcPr>
          <w:p w:rsidR="005A48F4" w:rsidRDefault="005A48F4">
            <w:pPr>
              <w:pStyle w:val="ConsPlusNormal"/>
              <w:jc w:val="center"/>
            </w:pPr>
            <w:r>
              <w:t>10329,4</w:t>
            </w:r>
          </w:p>
        </w:tc>
      </w:tr>
      <w:tr w:rsidR="005A48F4">
        <w:tc>
          <w:tcPr>
            <w:tcW w:w="1024" w:type="dxa"/>
          </w:tcPr>
          <w:p w:rsidR="005A48F4" w:rsidRDefault="005A48F4">
            <w:pPr>
              <w:pStyle w:val="ConsPlusNormal"/>
              <w:jc w:val="center"/>
            </w:pPr>
            <w:r>
              <w:t>64.52.1.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47450,1</w:t>
            </w:r>
          </w:p>
        </w:tc>
        <w:tc>
          <w:tcPr>
            <w:tcW w:w="1587" w:type="dxa"/>
          </w:tcPr>
          <w:p w:rsidR="005A48F4" w:rsidRDefault="005A48F4">
            <w:pPr>
              <w:pStyle w:val="ConsPlusNormal"/>
              <w:jc w:val="center"/>
            </w:pPr>
            <w:r>
              <w:t>9932,1</w:t>
            </w:r>
          </w:p>
        </w:tc>
        <w:tc>
          <w:tcPr>
            <w:tcW w:w="1531" w:type="dxa"/>
          </w:tcPr>
          <w:p w:rsidR="005A48F4" w:rsidRDefault="005A48F4">
            <w:pPr>
              <w:pStyle w:val="ConsPlusNormal"/>
              <w:jc w:val="center"/>
            </w:pPr>
            <w:r>
              <w:t>10329,4</w:t>
            </w:r>
          </w:p>
        </w:tc>
      </w:tr>
      <w:tr w:rsidR="005A48F4">
        <w:tc>
          <w:tcPr>
            <w:tcW w:w="1024" w:type="dxa"/>
          </w:tcPr>
          <w:p w:rsidR="005A48F4" w:rsidRDefault="005A48F4">
            <w:pPr>
              <w:pStyle w:val="ConsPlusNormal"/>
              <w:jc w:val="center"/>
            </w:pPr>
            <w:r>
              <w:lastRenderedPageBreak/>
              <w:t>64.53.</w:t>
            </w:r>
          </w:p>
        </w:tc>
        <w:tc>
          <w:tcPr>
            <w:tcW w:w="3546" w:type="dxa"/>
          </w:tcPr>
          <w:p w:rsidR="005A48F4" w:rsidRDefault="005A48F4">
            <w:pPr>
              <w:pStyle w:val="ConsPlusNormal"/>
            </w:pPr>
            <w:r>
              <w:t>Расходы на капитальный ремонт учреждений культуры</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64.53.1.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64.54.</w:t>
            </w:r>
          </w:p>
        </w:tc>
        <w:tc>
          <w:tcPr>
            <w:tcW w:w="3546" w:type="dxa"/>
          </w:tcPr>
          <w:p w:rsidR="005A48F4" w:rsidRDefault="005A48F4">
            <w:pPr>
              <w:pStyle w:val="ConsPlusNormal"/>
            </w:pPr>
            <w:r>
              <w:t>Субсидии бюджетным учреждениям - поликлиникам, амбулаториям, диагностическим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694353,5</w:t>
            </w:r>
          </w:p>
        </w:tc>
        <w:tc>
          <w:tcPr>
            <w:tcW w:w="1587" w:type="dxa"/>
          </w:tcPr>
          <w:p w:rsidR="005A48F4" w:rsidRDefault="005A48F4">
            <w:pPr>
              <w:pStyle w:val="ConsPlusNormal"/>
              <w:jc w:val="center"/>
            </w:pPr>
            <w:r>
              <w:t>773184,1</w:t>
            </w:r>
          </w:p>
        </w:tc>
        <w:tc>
          <w:tcPr>
            <w:tcW w:w="1531" w:type="dxa"/>
          </w:tcPr>
          <w:p w:rsidR="005A48F4" w:rsidRDefault="005A48F4">
            <w:pPr>
              <w:pStyle w:val="ConsPlusNormal"/>
              <w:jc w:val="center"/>
            </w:pPr>
            <w:r>
              <w:t>836305,6</w:t>
            </w:r>
          </w:p>
        </w:tc>
      </w:tr>
      <w:tr w:rsidR="005A48F4">
        <w:tc>
          <w:tcPr>
            <w:tcW w:w="1024" w:type="dxa"/>
          </w:tcPr>
          <w:p w:rsidR="005A48F4" w:rsidRDefault="005A48F4">
            <w:pPr>
              <w:pStyle w:val="ConsPlusNormal"/>
              <w:jc w:val="center"/>
            </w:pPr>
            <w:r>
              <w:t>64.54.1.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694353,5</w:t>
            </w:r>
          </w:p>
        </w:tc>
        <w:tc>
          <w:tcPr>
            <w:tcW w:w="1587" w:type="dxa"/>
          </w:tcPr>
          <w:p w:rsidR="005A48F4" w:rsidRDefault="005A48F4">
            <w:pPr>
              <w:pStyle w:val="ConsPlusNormal"/>
              <w:jc w:val="center"/>
            </w:pPr>
            <w:r>
              <w:t>773184,1</w:t>
            </w:r>
          </w:p>
        </w:tc>
        <w:tc>
          <w:tcPr>
            <w:tcW w:w="1531" w:type="dxa"/>
          </w:tcPr>
          <w:p w:rsidR="005A48F4" w:rsidRDefault="005A48F4">
            <w:pPr>
              <w:pStyle w:val="ConsPlusNormal"/>
              <w:jc w:val="center"/>
            </w:pPr>
            <w:r>
              <w:t>836305,6</w:t>
            </w:r>
          </w:p>
        </w:tc>
      </w:tr>
      <w:tr w:rsidR="005A48F4">
        <w:tc>
          <w:tcPr>
            <w:tcW w:w="1024" w:type="dxa"/>
          </w:tcPr>
          <w:p w:rsidR="005A48F4" w:rsidRDefault="005A48F4">
            <w:pPr>
              <w:pStyle w:val="ConsPlusNormal"/>
              <w:jc w:val="center"/>
            </w:pPr>
            <w:r>
              <w:t>64.55.</w:t>
            </w:r>
          </w:p>
        </w:tc>
        <w:tc>
          <w:tcPr>
            <w:tcW w:w="3546" w:type="dxa"/>
          </w:tcPr>
          <w:p w:rsidR="005A48F4" w:rsidRDefault="005A48F4">
            <w:pPr>
              <w:pStyle w:val="ConsPlusNormal"/>
            </w:pPr>
            <w:r>
              <w:t>Субсидии бюджетным учреждениям - санаториям для детей и подростков на финансовое обеспечение выполнения государственного задания</w:t>
            </w:r>
          </w:p>
        </w:tc>
        <w:tc>
          <w:tcPr>
            <w:tcW w:w="933" w:type="dxa"/>
          </w:tcPr>
          <w:p w:rsidR="005A48F4" w:rsidRDefault="005A48F4">
            <w:pPr>
              <w:pStyle w:val="ConsPlusNormal"/>
              <w:jc w:val="center"/>
            </w:pPr>
            <w:r>
              <w:t>09 05</w:t>
            </w:r>
          </w:p>
        </w:tc>
        <w:tc>
          <w:tcPr>
            <w:tcW w:w="1644" w:type="dxa"/>
          </w:tcPr>
          <w:p w:rsidR="005A48F4" w:rsidRDefault="005A48F4">
            <w:pPr>
              <w:pStyle w:val="ConsPlusNormal"/>
              <w:jc w:val="center"/>
            </w:pPr>
            <w:r>
              <w:t>0140010430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51013,0</w:t>
            </w:r>
          </w:p>
        </w:tc>
        <w:tc>
          <w:tcPr>
            <w:tcW w:w="1587" w:type="dxa"/>
          </w:tcPr>
          <w:p w:rsidR="005A48F4" w:rsidRDefault="005A48F4">
            <w:pPr>
              <w:pStyle w:val="ConsPlusNormal"/>
              <w:jc w:val="center"/>
            </w:pPr>
            <w:r>
              <w:t>55706,2</w:t>
            </w:r>
          </w:p>
        </w:tc>
        <w:tc>
          <w:tcPr>
            <w:tcW w:w="1531" w:type="dxa"/>
          </w:tcPr>
          <w:p w:rsidR="005A48F4" w:rsidRDefault="005A48F4">
            <w:pPr>
              <w:pStyle w:val="ConsPlusNormal"/>
              <w:jc w:val="center"/>
            </w:pPr>
            <w:r>
              <w:t>60552,6</w:t>
            </w:r>
          </w:p>
        </w:tc>
      </w:tr>
      <w:tr w:rsidR="005A48F4">
        <w:tc>
          <w:tcPr>
            <w:tcW w:w="1024" w:type="dxa"/>
          </w:tcPr>
          <w:p w:rsidR="005A48F4" w:rsidRDefault="005A48F4">
            <w:pPr>
              <w:pStyle w:val="ConsPlusNormal"/>
              <w:jc w:val="center"/>
            </w:pPr>
            <w:r>
              <w:t>64.55.1.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09 05</w:t>
            </w:r>
          </w:p>
        </w:tc>
        <w:tc>
          <w:tcPr>
            <w:tcW w:w="1644" w:type="dxa"/>
          </w:tcPr>
          <w:p w:rsidR="005A48F4" w:rsidRDefault="005A48F4">
            <w:pPr>
              <w:pStyle w:val="ConsPlusNormal"/>
              <w:jc w:val="center"/>
            </w:pPr>
            <w:r>
              <w:t>0140010430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51013,0</w:t>
            </w:r>
          </w:p>
        </w:tc>
        <w:tc>
          <w:tcPr>
            <w:tcW w:w="1587" w:type="dxa"/>
          </w:tcPr>
          <w:p w:rsidR="005A48F4" w:rsidRDefault="005A48F4">
            <w:pPr>
              <w:pStyle w:val="ConsPlusNormal"/>
              <w:jc w:val="center"/>
            </w:pPr>
            <w:r>
              <w:t>55706,2</w:t>
            </w:r>
          </w:p>
        </w:tc>
        <w:tc>
          <w:tcPr>
            <w:tcW w:w="1531" w:type="dxa"/>
          </w:tcPr>
          <w:p w:rsidR="005A48F4" w:rsidRDefault="005A48F4">
            <w:pPr>
              <w:pStyle w:val="ConsPlusNormal"/>
              <w:jc w:val="center"/>
            </w:pPr>
            <w:r>
              <w:t>60552,6</w:t>
            </w:r>
          </w:p>
        </w:tc>
      </w:tr>
      <w:tr w:rsidR="005A48F4">
        <w:tc>
          <w:tcPr>
            <w:tcW w:w="1024" w:type="dxa"/>
          </w:tcPr>
          <w:p w:rsidR="005A48F4" w:rsidRDefault="005A48F4">
            <w:pPr>
              <w:pStyle w:val="ConsPlusNormal"/>
              <w:jc w:val="center"/>
            </w:pPr>
            <w:r>
              <w:t>64.56.</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33264,0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64.56.1.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33264,0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64.57.</w:t>
            </w:r>
          </w:p>
        </w:tc>
        <w:tc>
          <w:tcPr>
            <w:tcW w:w="3546" w:type="dxa"/>
          </w:tcPr>
          <w:p w:rsidR="005A48F4" w:rsidRDefault="005A48F4">
            <w:pPr>
              <w:pStyle w:val="ConsPlusNormal"/>
            </w:pPr>
            <w:r>
              <w:t>Расходы на капитальный ремонт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64.57.1.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64.58.</w:t>
            </w:r>
          </w:p>
        </w:tc>
        <w:tc>
          <w:tcPr>
            <w:tcW w:w="3546" w:type="dxa"/>
          </w:tcPr>
          <w:p w:rsidR="005A48F4" w:rsidRDefault="005A48F4">
            <w:pPr>
              <w:pStyle w:val="ConsPlusNormal"/>
            </w:pPr>
            <w:r>
              <w:t>Субсидии на приобретение оборудования для оснащения государственных учреждений здравоохранения, функционирующих в системе обязательного медицинского страхования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34100,0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64.58.1.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34100,0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64.59.</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6713,0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64.59.1.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6713,0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64.60.</w:t>
            </w:r>
          </w:p>
        </w:tc>
        <w:tc>
          <w:tcPr>
            <w:tcW w:w="3546" w:type="dxa"/>
          </w:tcPr>
          <w:p w:rsidR="005A48F4" w:rsidRDefault="005A48F4">
            <w:pPr>
              <w:pStyle w:val="ConsPlusNormal"/>
            </w:pPr>
            <w:r>
              <w:t>Субсидии бюджетным учреждениям - детским приютам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62193,1</w:t>
            </w:r>
          </w:p>
        </w:tc>
        <w:tc>
          <w:tcPr>
            <w:tcW w:w="1587" w:type="dxa"/>
          </w:tcPr>
          <w:p w:rsidR="005A48F4" w:rsidRDefault="005A48F4">
            <w:pPr>
              <w:pStyle w:val="ConsPlusNormal"/>
              <w:jc w:val="center"/>
            </w:pPr>
            <w:r>
              <w:t>67230,7</w:t>
            </w:r>
          </w:p>
        </w:tc>
        <w:tc>
          <w:tcPr>
            <w:tcW w:w="1531" w:type="dxa"/>
          </w:tcPr>
          <w:p w:rsidR="005A48F4" w:rsidRDefault="005A48F4">
            <w:pPr>
              <w:pStyle w:val="ConsPlusNormal"/>
              <w:jc w:val="center"/>
            </w:pPr>
            <w:r>
              <w:t>72340,3</w:t>
            </w:r>
          </w:p>
        </w:tc>
      </w:tr>
      <w:tr w:rsidR="005A48F4">
        <w:tc>
          <w:tcPr>
            <w:tcW w:w="1024" w:type="dxa"/>
          </w:tcPr>
          <w:p w:rsidR="005A48F4" w:rsidRDefault="005A48F4">
            <w:pPr>
              <w:pStyle w:val="ConsPlusNormal"/>
              <w:jc w:val="center"/>
            </w:pPr>
            <w:r>
              <w:t>64.60.1.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62193,1</w:t>
            </w:r>
          </w:p>
        </w:tc>
        <w:tc>
          <w:tcPr>
            <w:tcW w:w="1587" w:type="dxa"/>
          </w:tcPr>
          <w:p w:rsidR="005A48F4" w:rsidRDefault="005A48F4">
            <w:pPr>
              <w:pStyle w:val="ConsPlusNormal"/>
              <w:jc w:val="center"/>
            </w:pPr>
            <w:r>
              <w:t>67230,7</w:t>
            </w:r>
          </w:p>
        </w:tc>
        <w:tc>
          <w:tcPr>
            <w:tcW w:w="1531" w:type="dxa"/>
          </w:tcPr>
          <w:p w:rsidR="005A48F4" w:rsidRDefault="005A48F4">
            <w:pPr>
              <w:pStyle w:val="ConsPlusNormal"/>
              <w:jc w:val="center"/>
            </w:pPr>
            <w:r>
              <w:t>72340,3</w:t>
            </w:r>
          </w:p>
        </w:tc>
      </w:tr>
      <w:tr w:rsidR="005A48F4">
        <w:tc>
          <w:tcPr>
            <w:tcW w:w="1024" w:type="dxa"/>
          </w:tcPr>
          <w:p w:rsidR="005A48F4" w:rsidRDefault="005A48F4">
            <w:pPr>
              <w:pStyle w:val="ConsPlusNormal"/>
              <w:jc w:val="center"/>
            </w:pPr>
            <w:r>
              <w:t>64.61.</w:t>
            </w:r>
          </w:p>
        </w:tc>
        <w:tc>
          <w:tcPr>
            <w:tcW w:w="3546" w:type="dxa"/>
          </w:tcPr>
          <w:p w:rsidR="005A48F4" w:rsidRDefault="005A48F4">
            <w:pPr>
              <w:pStyle w:val="ConsPlusNormal"/>
            </w:pPr>
            <w:r>
              <w:t>Субсидии бюджетным учреждениям социальной реабилитации инвалидов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195953,1</w:t>
            </w:r>
          </w:p>
        </w:tc>
        <w:tc>
          <w:tcPr>
            <w:tcW w:w="1587" w:type="dxa"/>
          </w:tcPr>
          <w:p w:rsidR="005A48F4" w:rsidRDefault="005A48F4">
            <w:pPr>
              <w:pStyle w:val="ConsPlusNormal"/>
              <w:jc w:val="center"/>
            </w:pPr>
            <w:r>
              <w:t>201875,8</w:t>
            </w:r>
          </w:p>
        </w:tc>
        <w:tc>
          <w:tcPr>
            <w:tcW w:w="1531" w:type="dxa"/>
          </w:tcPr>
          <w:p w:rsidR="005A48F4" w:rsidRDefault="005A48F4">
            <w:pPr>
              <w:pStyle w:val="ConsPlusNormal"/>
              <w:jc w:val="center"/>
            </w:pPr>
            <w:r>
              <w:t>210556,5</w:t>
            </w:r>
          </w:p>
        </w:tc>
      </w:tr>
      <w:tr w:rsidR="005A48F4">
        <w:tc>
          <w:tcPr>
            <w:tcW w:w="1024" w:type="dxa"/>
          </w:tcPr>
          <w:p w:rsidR="005A48F4" w:rsidRDefault="005A48F4">
            <w:pPr>
              <w:pStyle w:val="ConsPlusNormal"/>
              <w:jc w:val="center"/>
            </w:pPr>
            <w:r>
              <w:t>64.61.1.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195953,1</w:t>
            </w:r>
          </w:p>
        </w:tc>
        <w:tc>
          <w:tcPr>
            <w:tcW w:w="1587" w:type="dxa"/>
          </w:tcPr>
          <w:p w:rsidR="005A48F4" w:rsidRDefault="005A48F4">
            <w:pPr>
              <w:pStyle w:val="ConsPlusNormal"/>
              <w:jc w:val="center"/>
            </w:pPr>
            <w:r>
              <w:t>201875,8</w:t>
            </w:r>
          </w:p>
        </w:tc>
        <w:tc>
          <w:tcPr>
            <w:tcW w:w="1531" w:type="dxa"/>
          </w:tcPr>
          <w:p w:rsidR="005A48F4" w:rsidRDefault="005A48F4">
            <w:pPr>
              <w:pStyle w:val="ConsPlusNormal"/>
              <w:jc w:val="center"/>
            </w:pPr>
            <w:r>
              <w:t>210556,5</w:t>
            </w:r>
          </w:p>
        </w:tc>
      </w:tr>
      <w:tr w:rsidR="005A48F4">
        <w:tc>
          <w:tcPr>
            <w:tcW w:w="1024" w:type="dxa"/>
          </w:tcPr>
          <w:p w:rsidR="005A48F4" w:rsidRDefault="005A48F4">
            <w:pPr>
              <w:pStyle w:val="ConsPlusNormal"/>
              <w:jc w:val="center"/>
            </w:pPr>
            <w:r>
              <w:t>64.62.</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64.63.</w:t>
            </w:r>
          </w:p>
        </w:tc>
        <w:tc>
          <w:tcPr>
            <w:tcW w:w="3546" w:type="dxa"/>
          </w:tcPr>
          <w:p w:rsidR="005A48F4" w:rsidRDefault="005A48F4">
            <w:pPr>
              <w:pStyle w:val="ConsPlusNormal"/>
            </w:pPr>
            <w:r>
              <w:t>Субсидии бюджетным учреждениям социального обслуживания семьи и детей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115038,4</w:t>
            </w:r>
          </w:p>
        </w:tc>
        <w:tc>
          <w:tcPr>
            <w:tcW w:w="1587" w:type="dxa"/>
          </w:tcPr>
          <w:p w:rsidR="005A48F4" w:rsidRDefault="005A48F4">
            <w:pPr>
              <w:pStyle w:val="ConsPlusNormal"/>
              <w:jc w:val="center"/>
            </w:pPr>
            <w:r>
              <w:t>121080,7</w:t>
            </w:r>
          </w:p>
        </w:tc>
        <w:tc>
          <w:tcPr>
            <w:tcW w:w="1531" w:type="dxa"/>
          </w:tcPr>
          <w:p w:rsidR="005A48F4" w:rsidRDefault="005A48F4">
            <w:pPr>
              <w:pStyle w:val="ConsPlusNormal"/>
              <w:jc w:val="center"/>
            </w:pPr>
            <w:r>
              <w:t>128587,7</w:t>
            </w:r>
          </w:p>
        </w:tc>
      </w:tr>
      <w:tr w:rsidR="005A48F4">
        <w:tc>
          <w:tcPr>
            <w:tcW w:w="1024" w:type="dxa"/>
          </w:tcPr>
          <w:p w:rsidR="005A48F4" w:rsidRDefault="005A48F4">
            <w:pPr>
              <w:pStyle w:val="ConsPlusNormal"/>
              <w:jc w:val="center"/>
            </w:pPr>
            <w:r>
              <w:t>64.63.1.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115038,4</w:t>
            </w:r>
          </w:p>
        </w:tc>
        <w:tc>
          <w:tcPr>
            <w:tcW w:w="1587" w:type="dxa"/>
          </w:tcPr>
          <w:p w:rsidR="005A48F4" w:rsidRDefault="005A48F4">
            <w:pPr>
              <w:pStyle w:val="ConsPlusNormal"/>
              <w:jc w:val="center"/>
            </w:pPr>
            <w:r>
              <w:t>121080,7</w:t>
            </w:r>
          </w:p>
        </w:tc>
        <w:tc>
          <w:tcPr>
            <w:tcW w:w="1531" w:type="dxa"/>
          </w:tcPr>
          <w:p w:rsidR="005A48F4" w:rsidRDefault="005A48F4">
            <w:pPr>
              <w:pStyle w:val="ConsPlusNormal"/>
              <w:jc w:val="center"/>
            </w:pPr>
            <w:r>
              <w:t>128587,7</w:t>
            </w:r>
          </w:p>
        </w:tc>
      </w:tr>
      <w:tr w:rsidR="005A48F4">
        <w:tc>
          <w:tcPr>
            <w:tcW w:w="1024" w:type="dxa"/>
          </w:tcPr>
          <w:p w:rsidR="005A48F4" w:rsidRDefault="005A48F4">
            <w:pPr>
              <w:pStyle w:val="ConsPlusNormal"/>
              <w:jc w:val="center"/>
            </w:pPr>
            <w:r>
              <w:t>64.64.</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 учреждений социального обслуживания населения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0320041340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260,3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64.64.1.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0320041340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260,3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64.65.</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380559,1</w:t>
            </w:r>
          </w:p>
        </w:tc>
        <w:tc>
          <w:tcPr>
            <w:tcW w:w="1587" w:type="dxa"/>
          </w:tcPr>
          <w:p w:rsidR="005A48F4" w:rsidRDefault="005A48F4">
            <w:pPr>
              <w:pStyle w:val="ConsPlusNormal"/>
              <w:jc w:val="center"/>
            </w:pPr>
            <w:r>
              <w:t>404153,7</w:t>
            </w:r>
          </w:p>
        </w:tc>
        <w:tc>
          <w:tcPr>
            <w:tcW w:w="1531" w:type="dxa"/>
          </w:tcPr>
          <w:p w:rsidR="005A48F4" w:rsidRDefault="005A48F4">
            <w:pPr>
              <w:pStyle w:val="ConsPlusNormal"/>
              <w:jc w:val="center"/>
            </w:pPr>
            <w:r>
              <w:t>429211,3</w:t>
            </w:r>
          </w:p>
        </w:tc>
      </w:tr>
      <w:tr w:rsidR="005A48F4">
        <w:tc>
          <w:tcPr>
            <w:tcW w:w="1024" w:type="dxa"/>
          </w:tcPr>
          <w:p w:rsidR="005A48F4" w:rsidRDefault="005A48F4">
            <w:pPr>
              <w:pStyle w:val="ConsPlusNormal"/>
              <w:jc w:val="center"/>
            </w:pPr>
            <w:r>
              <w:t>64.65.1.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380559,1</w:t>
            </w:r>
          </w:p>
        </w:tc>
        <w:tc>
          <w:tcPr>
            <w:tcW w:w="1587" w:type="dxa"/>
          </w:tcPr>
          <w:p w:rsidR="005A48F4" w:rsidRDefault="005A48F4">
            <w:pPr>
              <w:pStyle w:val="ConsPlusNormal"/>
              <w:jc w:val="center"/>
            </w:pPr>
            <w:r>
              <w:t>404153,7</w:t>
            </w:r>
          </w:p>
        </w:tc>
        <w:tc>
          <w:tcPr>
            <w:tcW w:w="1531" w:type="dxa"/>
          </w:tcPr>
          <w:p w:rsidR="005A48F4" w:rsidRDefault="005A48F4">
            <w:pPr>
              <w:pStyle w:val="ConsPlusNormal"/>
              <w:jc w:val="center"/>
            </w:pPr>
            <w:r>
              <w:t>429211,3</w:t>
            </w:r>
          </w:p>
        </w:tc>
      </w:tr>
      <w:tr w:rsidR="005A48F4">
        <w:tc>
          <w:tcPr>
            <w:tcW w:w="1024" w:type="dxa"/>
          </w:tcPr>
          <w:p w:rsidR="005A48F4" w:rsidRDefault="005A48F4">
            <w:pPr>
              <w:pStyle w:val="ConsPlusNormal"/>
              <w:jc w:val="center"/>
            </w:pPr>
            <w:r>
              <w:lastRenderedPageBreak/>
              <w:t>64.66.</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60200,2</w:t>
            </w:r>
          </w:p>
        </w:tc>
        <w:tc>
          <w:tcPr>
            <w:tcW w:w="1587" w:type="dxa"/>
          </w:tcPr>
          <w:p w:rsidR="005A48F4" w:rsidRDefault="005A48F4">
            <w:pPr>
              <w:pStyle w:val="ConsPlusNormal"/>
              <w:jc w:val="center"/>
            </w:pPr>
            <w:r>
              <w:t>62608,2</w:t>
            </w:r>
          </w:p>
        </w:tc>
        <w:tc>
          <w:tcPr>
            <w:tcW w:w="1531" w:type="dxa"/>
          </w:tcPr>
          <w:p w:rsidR="005A48F4" w:rsidRDefault="005A48F4">
            <w:pPr>
              <w:pStyle w:val="ConsPlusNormal"/>
              <w:jc w:val="center"/>
            </w:pPr>
            <w:r>
              <w:t>65112,5</w:t>
            </w:r>
          </w:p>
        </w:tc>
      </w:tr>
      <w:tr w:rsidR="005A48F4">
        <w:tc>
          <w:tcPr>
            <w:tcW w:w="1024" w:type="dxa"/>
          </w:tcPr>
          <w:p w:rsidR="005A48F4" w:rsidRDefault="005A48F4">
            <w:pPr>
              <w:pStyle w:val="ConsPlusNormal"/>
              <w:jc w:val="center"/>
            </w:pPr>
            <w:r>
              <w:t>64.66.1.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60200,2</w:t>
            </w:r>
          </w:p>
        </w:tc>
        <w:tc>
          <w:tcPr>
            <w:tcW w:w="1587" w:type="dxa"/>
          </w:tcPr>
          <w:p w:rsidR="005A48F4" w:rsidRDefault="005A48F4">
            <w:pPr>
              <w:pStyle w:val="ConsPlusNormal"/>
              <w:jc w:val="center"/>
            </w:pPr>
            <w:r>
              <w:t>62608,2</w:t>
            </w:r>
          </w:p>
        </w:tc>
        <w:tc>
          <w:tcPr>
            <w:tcW w:w="1531" w:type="dxa"/>
          </w:tcPr>
          <w:p w:rsidR="005A48F4" w:rsidRDefault="005A48F4">
            <w:pPr>
              <w:pStyle w:val="ConsPlusNormal"/>
              <w:jc w:val="center"/>
            </w:pPr>
            <w:r>
              <w:t>65112,5</w:t>
            </w:r>
          </w:p>
        </w:tc>
      </w:tr>
      <w:tr w:rsidR="005A48F4">
        <w:tc>
          <w:tcPr>
            <w:tcW w:w="1024" w:type="dxa"/>
          </w:tcPr>
          <w:p w:rsidR="005A48F4" w:rsidRDefault="005A48F4">
            <w:pPr>
              <w:pStyle w:val="ConsPlusNormal"/>
              <w:jc w:val="center"/>
            </w:pPr>
            <w:r>
              <w:t>64.67.</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55517,0</w:t>
            </w:r>
          </w:p>
        </w:tc>
        <w:tc>
          <w:tcPr>
            <w:tcW w:w="1587" w:type="dxa"/>
          </w:tcPr>
          <w:p w:rsidR="005A48F4" w:rsidRDefault="005A48F4">
            <w:pPr>
              <w:pStyle w:val="ConsPlusNormal"/>
              <w:jc w:val="center"/>
            </w:pPr>
            <w:r>
              <w:t>57121,7</w:t>
            </w:r>
          </w:p>
        </w:tc>
        <w:tc>
          <w:tcPr>
            <w:tcW w:w="1531" w:type="dxa"/>
          </w:tcPr>
          <w:p w:rsidR="005A48F4" w:rsidRDefault="005A48F4">
            <w:pPr>
              <w:pStyle w:val="ConsPlusNormal"/>
              <w:jc w:val="center"/>
            </w:pPr>
            <w:r>
              <w:t>58790,6</w:t>
            </w:r>
          </w:p>
        </w:tc>
      </w:tr>
      <w:tr w:rsidR="005A48F4">
        <w:tc>
          <w:tcPr>
            <w:tcW w:w="1024" w:type="dxa"/>
          </w:tcPr>
          <w:p w:rsidR="005A48F4" w:rsidRDefault="005A48F4">
            <w:pPr>
              <w:pStyle w:val="ConsPlusNormal"/>
              <w:jc w:val="center"/>
            </w:pPr>
            <w:r>
              <w:t>64.67.1.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55517,0</w:t>
            </w:r>
          </w:p>
        </w:tc>
        <w:tc>
          <w:tcPr>
            <w:tcW w:w="1587" w:type="dxa"/>
          </w:tcPr>
          <w:p w:rsidR="005A48F4" w:rsidRDefault="005A48F4">
            <w:pPr>
              <w:pStyle w:val="ConsPlusNormal"/>
              <w:jc w:val="center"/>
            </w:pPr>
            <w:r>
              <w:t>57121,7</w:t>
            </w:r>
          </w:p>
        </w:tc>
        <w:tc>
          <w:tcPr>
            <w:tcW w:w="1531" w:type="dxa"/>
          </w:tcPr>
          <w:p w:rsidR="005A48F4" w:rsidRDefault="005A48F4">
            <w:pPr>
              <w:pStyle w:val="ConsPlusNormal"/>
              <w:jc w:val="center"/>
            </w:pPr>
            <w:r>
              <w:t>58790,6</w:t>
            </w:r>
          </w:p>
        </w:tc>
      </w:tr>
      <w:tr w:rsidR="005A48F4">
        <w:tc>
          <w:tcPr>
            <w:tcW w:w="1024" w:type="dxa"/>
          </w:tcPr>
          <w:p w:rsidR="005A48F4" w:rsidRDefault="005A48F4">
            <w:pPr>
              <w:pStyle w:val="ConsPlusNormal"/>
              <w:jc w:val="center"/>
            </w:pPr>
            <w:r>
              <w:t>64.68.</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64.68.1.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64.69.</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103516,4</w:t>
            </w:r>
          </w:p>
        </w:tc>
        <w:tc>
          <w:tcPr>
            <w:tcW w:w="1587" w:type="dxa"/>
          </w:tcPr>
          <w:p w:rsidR="005A48F4" w:rsidRDefault="005A48F4">
            <w:pPr>
              <w:pStyle w:val="ConsPlusNormal"/>
              <w:jc w:val="center"/>
            </w:pPr>
            <w:r>
              <w:t>107864,1</w:t>
            </w:r>
          </w:p>
        </w:tc>
        <w:tc>
          <w:tcPr>
            <w:tcW w:w="1531" w:type="dxa"/>
          </w:tcPr>
          <w:p w:rsidR="005A48F4" w:rsidRDefault="005A48F4">
            <w:pPr>
              <w:pStyle w:val="ConsPlusNormal"/>
              <w:jc w:val="center"/>
            </w:pPr>
            <w:r>
              <w:t>112394,4</w:t>
            </w:r>
          </w:p>
        </w:tc>
      </w:tr>
      <w:tr w:rsidR="005A48F4">
        <w:tc>
          <w:tcPr>
            <w:tcW w:w="1024" w:type="dxa"/>
          </w:tcPr>
          <w:p w:rsidR="005A48F4" w:rsidRDefault="005A48F4">
            <w:pPr>
              <w:pStyle w:val="ConsPlusNormal"/>
              <w:jc w:val="center"/>
            </w:pPr>
            <w:r>
              <w:t>64.69.1.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103516,4</w:t>
            </w:r>
          </w:p>
        </w:tc>
        <w:tc>
          <w:tcPr>
            <w:tcW w:w="1587" w:type="dxa"/>
          </w:tcPr>
          <w:p w:rsidR="005A48F4" w:rsidRDefault="005A48F4">
            <w:pPr>
              <w:pStyle w:val="ConsPlusNormal"/>
              <w:jc w:val="center"/>
            </w:pPr>
            <w:r>
              <w:t>107864,1</w:t>
            </w:r>
          </w:p>
        </w:tc>
        <w:tc>
          <w:tcPr>
            <w:tcW w:w="1531" w:type="dxa"/>
          </w:tcPr>
          <w:p w:rsidR="005A48F4" w:rsidRDefault="005A48F4">
            <w:pPr>
              <w:pStyle w:val="ConsPlusNormal"/>
              <w:jc w:val="center"/>
            </w:pPr>
            <w:r>
              <w:t>112394,4</w:t>
            </w:r>
          </w:p>
        </w:tc>
      </w:tr>
      <w:tr w:rsidR="005A48F4">
        <w:tc>
          <w:tcPr>
            <w:tcW w:w="1024" w:type="dxa"/>
          </w:tcPr>
          <w:p w:rsidR="005A48F4" w:rsidRDefault="005A48F4">
            <w:pPr>
              <w:pStyle w:val="ConsPlusNormal"/>
              <w:jc w:val="center"/>
            </w:pPr>
            <w:r>
              <w:t>64.70.</w:t>
            </w:r>
          </w:p>
        </w:tc>
        <w:tc>
          <w:tcPr>
            <w:tcW w:w="3546" w:type="dxa"/>
          </w:tcPr>
          <w:p w:rsidR="005A48F4" w:rsidRDefault="005A48F4">
            <w:pPr>
              <w:pStyle w:val="ConsPlusNormal"/>
            </w:pPr>
            <w:r>
              <w:t>Расходы на проектирование, ремонт и оснащение оборудованием внутридворовых спортивных площадок для занятий физической культурой и спортом населения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1620,0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64.70.1.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1620,0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64.71.</w:t>
            </w:r>
          </w:p>
        </w:tc>
        <w:tc>
          <w:tcPr>
            <w:tcW w:w="3546" w:type="dxa"/>
          </w:tcPr>
          <w:p w:rsidR="005A48F4" w:rsidRDefault="005A48F4">
            <w:pPr>
              <w:pStyle w:val="ConsPlusNormal"/>
            </w:pPr>
            <w:r>
              <w:t>Расходы на проектирование и капитальный ремонт учреждений физической культуры и спорта</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043P545390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64.71.1.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043P545390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64.72.</w:t>
            </w:r>
          </w:p>
        </w:tc>
        <w:tc>
          <w:tcPr>
            <w:tcW w:w="3546" w:type="dxa"/>
          </w:tcPr>
          <w:p w:rsidR="005A48F4" w:rsidRDefault="005A48F4">
            <w:pPr>
              <w:pStyle w:val="ConsPlusNormal"/>
            </w:pPr>
            <w:r>
              <w:t xml:space="preserve">Расходы на проведение </w:t>
            </w:r>
            <w:r>
              <w:lastRenderedPageBreak/>
              <w:t>мероприятий по физическому воспитанию населения</w:t>
            </w:r>
          </w:p>
        </w:tc>
        <w:tc>
          <w:tcPr>
            <w:tcW w:w="933" w:type="dxa"/>
          </w:tcPr>
          <w:p w:rsidR="005A48F4" w:rsidRDefault="005A48F4">
            <w:pPr>
              <w:pStyle w:val="ConsPlusNormal"/>
              <w:jc w:val="center"/>
            </w:pPr>
            <w:r>
              <w:lastRenderedPageBreak/>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906,0</w:t>
            </w:r>
          </w:p>
        </w:tc>
        <w:tc>
          <w:tcPr>
            <w:tcW w:w="1587" w:type="dxa"/>
          </w:tcPr>
          <w:p w:rsidR="005A48F4" w:rsidRDefault="005A48F4">
            <w:pPr>
              <w:pStyle w:val="ConsPlusNormal"/>
              <w:jc w:val="center"/>
            </w:pPr>
            <w:r>
              <w:t>3022,3</w:t>
            </w:r>
          </w:p>
        </w:tc>
        <w:tc>
          <w:tcPr>
            <w:tcW w:w="1531" w:type="dxa"/>
          </w:tcPr>
          <w:p w:rsidR="005A48F4" w:rsidRDefault="005A48F4">
            <w:pPr>
              <w:pStyle w:val="ConsPlusNormal"/>
              <w:jc w:val="center"/>
            </w:pPr>
            <w:r>
              <w:t>3143,1</w:t>
            </w:r>
          </w:p>
        </w:tc>
      </w:tr>
      <w:tr w:rsidR="005A48F4">
        <w:tc>
          <w:tcPr>
            <w:tcW w:w="1024" w:type="dxa"/>
          </w:tcPr>
          <w:p w:rsidR="005A48F4" w:rsidRDefault="005A48F4">
            <w:pPr>
              <w:pStyle w:val="ConsPlusNormal"/>
              <w:jc w:val="center"/>
            </w:pPr>
            <w:r>
              <w:lastRenderedPageBreak/>
              <w:t>64.72.1.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906,0</w:t>
            </w:r>
          </w:p>
        </w:tc>
        <w:tc>
          <w:tcPr>
            <w:tcW w:w="1587" w:type="dxa"/>
          </w:tcPr>
          <w:p w:rsidR="005A48F4" w:rsidRDefault="005A48F4">
            <w:pPr>
              <w:pStyle w:val="ConsPlusNormal"/>
              <w:jc w:val="center"/>
            </w:pPr>
            <w:r>
              <w:t>3022,3</w:t>
            </w:r>
          </w:p>
        </w:tc>
        <w:tc>
          <w:tcPr>
            <w:tcW w:w="1531" w:type="dxa"/>
          </w:tcPr>
          <w:p w:rsidR="005A48F4" w:rsidRDefault="005A48F4">
            <w:pPr>
              <w:pStyle w:val="ConsPlusNormal"/>
              <w:jc w:val="center"/>
            </w:pPr>
            <w:r>
              <w:t>3143,1</w:t>
            </w:r>
          </w:p>
        </w:tc>
      </w:tr>
      <w:tr w:rsidR="005A48F4">
        <w:tc>
          <w:tcPr>
            <w:tcW w:w="1024" w:type="dxa"/>
          </w:tcPr>
          <w:p w:rsidR="005A48F4" w:rsidRDefault="005A48F4">
            <w:pPr>
              <w:pStyle w:val="ConsPlusNormal"/>
              <w:jc w:val="center"/>
            </w:pPr>
            <w:r>
              <w:t>64.73.</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27350,0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64.73.1.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27350,0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64.74.</w:t>
            </w:r>
          </w:p>
        </w:tc>
        <w:tc>
          <w:tcPr>
            <w:tcW w:w="3546" w:type="dxa"/>
          </w:tcPr>
          <w:p w:rsidR="005A48F4" w:rsidRDefault="005A48F4">
            <w:pPr>
              <w:pStyle w:val="ConsPlusNormal"/>
            </w:pPr>
            <w:r>
              <w:t>Субсидия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04200R0810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1480,0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64.74.1.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04200R0810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1480,0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64.75.</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367885,8</w:t>
            </w:r>
          </w:p>
        </w:tc>
        <w:tc>
          <w:tcPr>
            <w:tcW w:w="1587" w:type="dxa"/>
          </w:tcPr>
          <w:p w:rsidR="005A48F4" w:rsidRDefault="005A48F4">
            <w:pPr>
              <w:pStyle w:val="ConsPlusNormal"/>
              <w:jc w:val="center"/>
            </w:pPr>
            <w:r>
              <w:t>443302,3</w:t>
            </w:r>
          </w:p>
        </w:tc>
        <w:tc>
          <w:tcPr>
            <w:tcW w:w="1531" w:type="dxa"/>
          </w:tcPr>
          <w:p w:rsidR="005A48F4" w:rsidRDefault="005A48F4">
            <w:pPr>
              <w:pStyle w:val="ConsPlusNormal"/>
              <w:jc w:val="center"/>
            </w:pPr>
            <w:r>
              <w:t>463250,9</w:t>
            </w:r>
          </w:p>
        </w:tc>
      </w:tr>
      <w:tr w:rsidR="005A48F4">
        <w:tc>
          <w:tcPr>
            <w:tcW w:w="1024" w:type="dxa"/>
          </w:tcPr>
          <w:p w:rsidR="005A48F4" w:rsidRDefault="005A48F4">
            <w:pPr>
              <w:pStyle w:val="ConsPlusNormal"/>
              <w:jc w:val="center"/>
            </w:pPr>
            <w:r>
              <w:t>64.75.1.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367885,8</w:t>
            </w:r>
          </w:p>
        </w:tc>
        <w:tc>
          <w:tcPr>
            <w:tcW w:w="1587" w:type="dxa"/>
          </w:tcPr>
          <w:p w:rsidR="005A48F4" w:rsidRDefault="005A48F4">
            <w:pPr>
              <w:pStyle w:val="ConsPlusNormal"/>
              <w:jc w:val="center"/>
            </w:pPr>
            <w:r>
              <w:t>443302,3</w:t>
            </w:r>
          </w:p>
        </w:tc>
        <w:tc>
          <w:tcPr>
            <w:tcW w:w="1531" w:type="dxa"/>
          </w:tcPr>
          <w:p w:rsidR="005A48F4" w:rsidRDefault="005A48F4">
            <w:pPr>
              <w:pStyle w:val="ConsPlusNormal"/>
              <w:jc w:val="center"/>
            </w:pPr>
            <w:r>
              <w:t>463250,9</w:t>
            </w:r>
          </w:p>
        </w:tc>
      </w:tr>
      <w:tr w:rsidR="005A48F4">
        <w:tc>
          <w:tcPr>
            <w:tcW w:w="1024" w:type="dxa"/>
          </w:tcPr>
          <w:p w:rsidR="005A48F4" w:rsidRDefault="005A48F4">
            <w:pPr>
              <w:pStyle w:val="ConsPlusNormal"/>
              <w:jc w:val="center"/>
            </w:pPr>
            <w:r>
              <w:lastRenderedPageBreak/>
              <w:t>64.76.</w:t>
            </w:r>
          </w:p>
        </w:tc>
        <w:tc>
          <w:tcPr>
            <w:tcW w:w="3546" w:type="dxa"/>
          </w:tcPr>
          <w:p w:rsidR="005A48F4" w:rsidRDefault="005A48F4">
            <w:pPr>
              <w:pStyle w:val="ConsPlusNormal"/>
            </w:pPr>
            <w:r>
              <w:t>Субсидия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042P5R0810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2520,0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64.76.1.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042P5R0810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2520,0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64.77.</w:t>
            </w:r>
          </w:p>
        </w:tc>
        <w:tc>
          <w:tcPr>
            <w:tcW w:w="3546" w:type="dxa"/>
          </w:tcPr>
          <w:p w:rsidR="005A48F4" w:rsidRDefault="005A48F4">
            <w:pPr>
              <w:pStyle w:val="ConsPlusNormal"/>
            </w:pPr>
            <w:r>
              <w:t>Расходы на создание и обеспечение работы школьных спортивных клубов на базе бюджетных учреждений - общеобразовательных школ Санкт-Петербурга</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2859,0</w:t>
            </w:r>
          </w:p>
        </w:tc>
        <w:tc>
          <w:tcPr>
            <w:tcW w:w="1587" w:type="dxa"/>
          </w:tcPr>
          <w:p w:rsidR="005A48F4" w:rsidRDefault="005A48F4">
            <w:pPr>
              <w:pStyle w:val="ConsPlusNormal"/>
              <w:jc w:val="center"/>
            </w:pPr>
            <w:r>
              <w:t>2973,4</w:t>
            </w:r>
          </w:p>
        </w:tc>
        <w:tc>
          <w:tcPr>
            <w:tcW w:w="1531" w:type="dxa"/>
          </w:tcPr>
          <w:p w:rsidR="005A48F4" w:rsidRDefault="005A48F4">
            <w:pPr>
              <w:pStyle w:val="ConsPlusNormal"/>
              <w:jc w:val="center"/>
            </w:pPr>
            <w:r>
              <w:t>3092,3</w:t>
            </w:r>
          </w:p>
        </w:tc>
      </w:tr>
      <w:tr w:rsidR="005A48F4">
        <w:tc>
          <w:tcPr>
            <w:tcW w:w="1024" w:type="dxa"/>
          </w:tcPr>
          <w:p w:rsidR="005A48F4" w:rsidRDefault="005A48F4">
            <w:pPr>
              <w:pStyle w:val="ConsPlusNormal"/>
              <w:jc w:val="center"/>
            </w:pPr>
            <w:r>
              <w:t>64.77.1.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2859,0</w:t>
            </w:r>
          </w:p>
        </w:tc>
        <w:tc>
          <w:tcPr>
            <w:tcW w:w="1587" w:type="dxa"/>
          </w:tcPr>
          <w:p w:rsidR="005A48F4" w:rsidRDefault="005A48F4">
            <w:pPr>
              <w:pStyle w:val="ConsPlusNormal"/>
              <w:jc w:val="center"/>
            </w:pPr>
            <w:r>
              <w:t>2973,4</w:t>
            </w:r>
          </w:p>
        </w:tc>
        <w:tc>
          <w:tcPr>
            <w:tcW w:w="1531" w:type="dxa"/>
          </w:tcPr>
          <w:p w:rsidR="005A48F4" w:rsidRDefault="005A48F4">
            <w:pPr>
              <w:pStyle w:val="ConsPlusNormal"/>
              <w:jc w:val="center"/>
            </w:pPr>
            <w:r>
              <w:t>3092,3</w:t>
            </w:r>
          </w:p>
        </w:tc>
      </w:tr>
      <w:tr w:rsidR="005A48F4">
        <w:tc>
          <w:tcPr>
            <w:tcW w:w="1024" w:type="dxa"/>
          </w:tcPr>
          <w:p w:rsidR="005A48F4" w:rsidRDefault="005A48F4">
            <w:pPr>
              <w:pStyle w:val="ConsPlusNormal"/>
              <w:jc w:val="center"/>
            </w:pPr>
            <w:r>
              <w:t>64.78.</w:t>
            </w:r>
          </w:p>
        </w:tc>
        <w:tc>
          <w:tcPr>
            <w:tcW w:w="3546" w:type="dxa"/>
          </w:tcPr>
          <w:p w:rsidR="005A48F4" w:rsidRDefault="005A48F4">
            <w:pPr>
              <w:pStyle w:val="ConsPlusNormal"/>
            </w:pPr>
            <w:r>
              <w:t>Расходы на государственную поддержку телевидения и радиовещания</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568,7</w:t>
            </w:r>
          </w:p>
        </w:tc>
        <w:tc>
          <w:tcPr>
            <w:tcW w:w="1587" w:type="dxa"/>
          </w:tcPr>
          <w:p w:rsidR="005A48F4" w:rsidRDefault="005A48F4">
            <w:pPr>
              <w:pStyle w:val="ConsPlusNormal"/>
              <w:jc w:val="center"/>
            </w:pPr>
            <w:r>
              <w:t>591,4</w:t>
            </w:r>
          </w:p>
        </w:tc>
        <w:tc>
          <w:tcPr>
            <w:tcW w:w="1531" w:type="dxa"/>
          </w:tcPr>
          <w:p w:rsidR="005A48F4" w:rsidRDefault="005A48F4">
            <w:pPr>
              <w:pStyle w:val="ConsPlusNormal"/>
              <w:jc w:val="center"/>
            </w:pPr>
            <w:r>
              <w:t>615,1</w:t>
            </w:r>
          </w:p>
        </w:tc>
      </w:tr>
      <w:tr w:rsidR="005A48F4">
        <w:tc>
          <w:tcPr>
            <w:tcW w:w="1024" w:type="dxa"/>
          </w:tcPr>
          <w:p w:rsidR="005A48F4" w:rsidRDefault="005A48F4">
            <w:pPr>
              <w:pStyle w:val="ConsPlusNormal"/>
              <w:jc w:val="center"/>
            </w:pPr>
            <w:r>
              <w:t>64.78.1.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568,7</w:t>
            </w:r>
          </w:p>
        </w:tc>
        <w:tc>
          <w:tcPr>
            <w:tcW w:w="1587" w:type="dxa"/>
          </w:tcPr>
          <w:p w:rsidR="005A48F4" w:rsidRDefault="005A48F4">
            <w:pPr>
              <w:pStyle w:val="ConsPlusNormal"/>
              <w:jc w:val="center"/>
            </w:pPr>
            <w:r>
              <w:t>591,4</w:t>
            </w:r>
          </w:p>
        </w:tc>
        <w:tc>
          <w:tcPr>
            <w:tcW w:w="1531" w:type="dxa"/>
          </w:tcPr>
          <w:p w:rsidR="005A48F4" w:rsidRDefault="005A48F4">
            <w:pPr>
              <w:pStyle w:val="ConsPlusNormal"/>
              <w:jc w:val="center"/>
            </w:pPr>
            <w:r>
              <w:t>615,1</w:t>
            </w:r>
          </w:p>
        </w:tc>
      </w:tr>
      <w:tr w:rsidR="005A48F4">
        <w:tc>
          <w:tcPr>
            <w:tcW w:w="1024" w:type="dxa"/>
          </w:tcPr>
          <w:p w:rsidR="005A48F4" w:rsidRDefault="005A48F4">
            <w:pPr>
              <w:pStyle w:val="ConsPlusNormal"/>
              <w:jc w:val="center"/>
              <w:outlineLvl w:val="1"/>
            </w:pPr>
            <w:r>
              <w:lastRenderedPageBreak/>
              <w:t>65.</w:t>
            </w:r>
          </w:p>
        </w:tc>
        <w:tc>
          <w:tcPr>
            <w:tcW w:w="3546" w:type="dxa"/>
          </w:tcPr>
          <w:p w:rsidR="005A48F4" w:rsidRDefault="005A48F4">
            <w:pPr>
              <w:pStyle w:val="ConsPlusNormal"/>
            </w:pPr>
            <w:r>
              <w:t>АДМИНИСТРАЦИЯ ПЕТРОГРАДСКОГО РАЙОНА САНКТ-ПЕТЕРБУРГА (858)</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6039797,6</w:t>
            </w:r>
          </w:p>
        </w:tc>
        <w:tc>
          <w:tcPr>
            <w:tcW w:w="1587" w:type="dxa"/>
          </w:tcPr>
          <w:p w:rsidR="005A48F4" w:rsidRDefault="005A48F4">
            <w:pPr>
              <w:pStyle w:val="ConsPlusNormal"/>
              <w:jc w:val="center"/>
            </w:pPr>
            <w:r>
              <w:t>5437408,8</w:t>
            </w:r>
          </w:p>
        </w:tc>
        <w:tc>
          <w:tcPr>
            <w:tcW w:w="1531" w:type="dxa"/>
          </w:tcPr>
          <w:p w:rsidR="005A48F4" w:rsidRDefault="005A48F4">
            <w:pPr>
              <w:pStyle w:val="ConsPlusNormal"/>
              <w:jc w:val="center"/>
            </w:pPr>
            <w:r>
              <w:t>5871571,3</w:t>
            </w:r>
          </w:p>
        </w:tc>
      </w:tr>
      <w:tr w:rsidR="005A48F4">
        <w:tc>
          <w:tcPr>
            <w:tcW w:w="1024" w:type="dxa"/>
          </w:tcPr>
          <w:p w:rsidR="005A48F4" w:rsidRDefault="005A48F4">
            <w:pPr>
              <w:pStyle w:val="ConsPlusNormal"/>
              <w:jc w:val="center"/>
            </w:pPr>
            <w:r>
              <w:t>65.1.</w:t>
            </w:r>
          </w:p>
        </w:tc>
        <w:tc>
          <w:tcPr>
            <w:tcW w:w="3546"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260,0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65.2.</w:t>
            </w:r>
          </w:p>
        </w:tc>
        <w:tc>
          <w:tcPr>
            <w:tcW w:w="3546" w:type="dxa"/>
          </w:tcPr>
          <w:p w:rsidR="005A48F4" w:rsidRDefault="005A48F4">
            <w:pPr>
              <w:pStyle w:val="ConsPlusNormal"/>
            </w:pPr>
            <w:r>
              <w:t xml:space="preserve">Расходы на реализацию Федерального </w:t>
            </w:r>
            <w:hyperlink r:id="rId62" w:history="1">
              <w:r>
                <w:rPr>
                  <w:color w:val="0000FF"/>
                </w:rPr>
                <w:t>закона</w:t>
              </w:r>
            </w:hyperlink>
            <w:r>
              <w:t xml:space="preserve"> от 20.08.2004 N 113-ФЗ "О присяжных заседателях федеральных судов общей юрисдикции в Российской Федерации"</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39,9</w:t>
            </w:r>
          </w:p>
        </w:tc>
        <w:tc>
          <w:tcPr>
            <w:tcW w:w="1587" w:type="dxa"/>
          </w:tcPr>
          <w:p w:rsidR="005A48F4" w:rsidRDefault="005A48F4">
            <w:pPr>
              <w:pStyle w:val="ConsPlusNormal"/>
              <w:jc w:val="center"/>
            </w:pPr>
            <w:r>
              <w:t>45,4</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65.2.1.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39,9</w:t>
            </w:r>
          </w:p>
        </w:tc>
        <w:tc>
          <w:tcPr>
            <w:tcW w:w="1587" w:type="dxa"/>
          </w:tcPr>
          <w:p w:rsidR="005A48F4" w:rsidRDefault="005A48F4">
            <w:pPr>
              <w:pStyle w:val="ConsPlusNormal"/>
              <w:jc w:val="center"/>
            </w:pPr>
            <w:r>
              <w:t>45,4</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65.3.</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составлению протоколов об административных правонарушениях</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43,2</w:t>
            </w:r>
          </w:p>
        </w:tc>
        <w:tc>
          <w:tcPr>
            <w:tcW w:w="1587" w:type="dxa"/>
          </w:tcPr>
          <w:p w:rsidR="005A48F4" w:rsidRDefault="005A48F4">
            <w:pPr>
              <w:pStyle w:val="ConsPlusNormal"/>
              <w:jc w:val="center"/>
            </w:pPr>
            <w:r>
              <w:t>45,0</w:t>
            </w:r>
          </w:p>
        </w:tc>
        <w:tc>
          <w:tcPr>
            <w:tcW w:w="1531" w:type="dxa"/>
          </w:tcPr>
          <w:p w:rsidR="005A48F4" w:rsidRDefault="005A48F4">
            <w:pPr>
              <w:pStyle w:val="ConsPlusNormal"/>
              <w:jc w:val="center"/>
            </w:pPr>
            <w:r>
              <w:t>46,8</w:t>
            </w:r>
          </w:p>
        </w:tc>
      </w:tr>
      <w:tr w:rsidR="005A48F4">
        <w:tc>
          <w:tcPr>
            <w:tcW w:w="1024" w:type="dxa"/>
          </w:tcPr>
          <w:p w:rsidR="005A48F4" w:rsidRDefault="005A48F4">
            <w:pPr>
              <w:pStyle w:val="ConsPlusNormal"/>
              <w:jc w:val="center"/>
            </w:pPr>
            <w:r>
              <w:t>65.3.1.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43,2</w:t>
            </w:r>
          </w:p>
        </w:tc>
        <w:tc>
          <w:tcPr>
            <w:tcW w:w="1587" w:type="dxa"/>
          </w:tcPr>
          <w:p w:rsidR="005A48F4" w:rsidRDefault="005A48F4">
            <w:pPr>
              <w:pStyle w:val="ConsPlusNormal"/>
              <w:jc w:val="center"/>
            </w:pPr>
            <w:r>
              <w:t>45,0</w:t>
            </w:r>
          </w:p>
        </w:tc>
        <w:tc>
          <w:tcPr>
            <w:tcW w:w="1531" w:type="dxa"/>
          </w:tcPr>
          <w:p w:rsidR="005A48F4" w:rsidRDefault="005A48F4">
            <w:pPr>
              <w:pStyle w:val="ConsPlusNormal"/>
              <w:jc w:val="center"/>
            </w:pPr>
            <w:r>
              <w:t>46,8</w:t>
            </w:r>
          </w:p>
        </w:tc>
      </w:tr>
      <w:tr w:rsidR="005A48F4">
        <w:tc>
          <w:tcPr>
            <w:tcW w:w="1024" w:type="dxa"/>
          </w:tcPr>
          <w:p w:rsidR="005A48F4" w:rsidRDefault="005A48F4">
            <w:pPr>
              <w:pStyle w:val="ConsPlusNormal"/>
              <w:jc w:val="center"/>
            </w:pPr>
            <w:r>
              <w:t>65.4.</w:t>
            </w:r>
          </w:p>
        </w:tc>
        <w:tc>
          <w:tcPr>
            <w:tcW w:w="3546" w:type="dxa"/>
          </w:tcPr>
          <w:p w:rsidR="005A48F4" w:rsidRDefault="005A48F4">
            <w:pPr>
              <w:pStyle w:val="ConsPlusNormal"/>
            </w:pPr>
            <w:r>
              <w:t xml:space="preserve">Расходы на формирование Реестра собственности Санкт-Петербурга и </w:t>
            </w:r>
            <w:r>
              <w:lastRenderedPageBreak/>
              <w:t>на подготовку документов, идентифицирующих бесхозяйное имущество</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1053,9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65.4.1.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739,9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65.4.2.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65.5.</w:t>
            </w:r>
          </w:p>
        </w:tc>
        <w:tc>
          <w:tcPr>
            <w:tcW w:w="3546" w:type="dxa"/>
          </w:tcPr>
          <w:p w:rsidR="005A48F4" w:rsidRDefault="005A48F4">
            <w:pPr>
              <w:pStyle w:val="ConsPlusNormal"/>
            </w:pPr>
            <w:r>
              <w:t>Расходы на обеспечение содержания нежилых зданий, а также помещений в таких зданиях, являющихся имуществом казны Санкт-Петербурга и не переданных по договорам третьим лицам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6301,3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6301,3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65.6.</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225030,3</w:t>
            </w:r>
          </w:p>
        </w:tc>
        <w:tc>
          <w:tcPr>
            <w:tcW w:w="1587" w:type="dxa"/>
          </w:tcPr>
          <w:p w:rsidR="005A48F4" w:rsidRDefault="005A48F4">
            <w:pPr>
              <w:pStyle w:val="ConsPlusNormal"/>
              <w:jc w:val="center"/>
            </w:pPr>
            <w:r>
              <w:t>221068,9</w:t>
            </w:r>
          </w:p>
        </w:tc>
        <w:tc>
          <w:tcPr>
            <w:tcW w:w="1531" w:type="dxa"/>
          </w:tcPr>
          <w:p w:rsidR="005A48F4" w:rsidRDefault="005A48F4">
            <w:pPr>
              <w:pStyle w:val="ConsPlusNormal"/>
              <w:jc w:val="center"/>
            </w:pPr>
            <w:r>
              <w:t>222339,7</w:t>
            </w:r>
          </w:p>
        </w:tc>
      </w:tr>
      <w:tr w:rsidR="005A48F4">
        <w:tc>
          <w:tcPr>
            <w:tcW w:w="1024" w:type="dxa"/>
          </w:tcPr>
          <w:p w:rsidR="005A48F4" w:rsidRDefault="005A48F4">
            <w:pPr>
              <w:pStyle w:val="ConsPlusNormal"/>
              <w:jc w:val="center"/>
            </w:pPr>
            <w:r>
              <w:t>65.6.1.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196239,6</w:t>
            </w:r>
          </w:p>
        </w:tc>
        <w:tc>
          <w:tcPr>
            <w:tcW w:w="1587" w:type="dxa"/>
          </w:tcPr>
          <w:p w:rsidR="005A48F4" w:rsidRDefault="005A48F4">
            <w:pPr>
              <w:pStyle w:val="ConsPlusNormal"/>
              <w:jc w:val="center"/>
            </w:pPr>
            <w:r>
              <w:t>197503,0</w:t>
            </w:r>
          </w:p>
        </w:tc>
        <w:tc>
          <w:tcPr>
            <w:tcW w:w="1531" w:type="dxa"/>
          </w:tcPr>
          <w:p w:rsidR="005A48F4" w:rsidRDefault="005A48F4">
            <w:pPr>
              <w:pStyle w:val="ConsPlusNormal"/>
              <w:jc w:val="center"/>
            </w:pPr>
            <w:r>
              <w:t>198085,7</w:t>
            </w:r>
          </w:p>
        </w:tc>
      </w:tr>
      <w:tr w:rsidR="005A48F4">
        <w:tc>
          <w:tcPr>
            <w:tcW w:w="1024" w:type="dxa"/>
          </w:tcPr>
          <w:p w:rsidR="005A48F4" w:rsidRDefault="005A48F4">
            <w:pPr>
              <w:pStyle w:val="ConsPlusNormal"/>
              <w:jc w:val="center"/>
            </w:pPr>
            <w:r>
              <w:lastRenderedPageBreak/>
              <w:t>65.6.2.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28790,7</w:t>
            </w:r>
          </w:p>
        </w:tc>
        <w:tc>
          <w:tcPr>
            <w:tcW w:w="1587" w:type="dxa"/>
          </w:tcPr>
          <w:p w:rsidR="005A48F4" w:rsidRDefault="005A48F4">
            <w:pPr>
              <w:pStyle w:val="ConsPlusNormal"/>
              <w:jc w:val="center"/>
            </w:pPr>
            <w:r>
              <w:t>23565,9</w:t>
            </w:r>
          </w:p>
        </w:tc>
        <w:tc>
          <w:tcPr>
            <w:tcW w:w="1531" w:type="dxa"/>
          </w:tcPr>
          <w:p w:rsidR="005A48F4" w:rsidRDefault="005A48F4">
            <w:pPr>
              <w:pStyle w:val="ConsPlusNormal"/>
              <w:jc w:val="center"/>
            </w:pPr>
            <w:r>
              <w:t>24254,0</w:t>
            </w:r>
          </w:p>
        </w:tc>
      </w:tr>
      <w:tr w:rsidR="005A48F4">
        <w:tc>
          <w:tcPr>
            <w:tcW w:w="1024" w:type="dxa"/>
          </w:tcPr>
          <w:p w:rsidR="005A48F4" w:rsidRDefault="005A48F4">
            <w:pPr>
              <w:pStyle w:val="ConsPlusNormal"/>
              <w:jc w:val="center"/>
            </w:pPr>
            <w:r>
              <w:t>65.7.</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112445,4</w:t>
            </w:r>
          </w:p>
        </w:tc>
        <w:tc>
          <w:tcPr>
            <w:tcW w:w="1587" w:type="dxa"/>
          </w:tcPr>
          <w:p w:rsidR="005A48F4" w:rsidRDefault="005A48F4">
            <w:pPr>
              <w:pStyle w:val="ConsPlusNormal"/>
              <w:jc w:val="center"/>
            </w:pPr>
            <w:r>
              <w:t>116999,5</w:t>
            </w:r>
          </w:p>
        </w:tc>
        <w:tc>
          <w:tcPr>
            <w:tcW w:w="1531" w:type="dxa"/>
          </w:tcPr>
          <w:p w:rsidR="005A48F4" w:rsidRDefault="005A48F4">
            <w:pPr>
              <w:pStyle w:val="ConsPlusNormal"/>
              <w:jc w:val="center"/>
            </w:pPr>
            <w:r>
              <w:t>121740,0</w:t>
            </w:r>
          </w:p>
        </w:tc>
      </w:tr>
      <w:tr w:rsidR="005A48F4">
        <w:tc>
          <w:tcPr>
            <w:tcW w:w="1024" w:type="dxa"/>
          </w:tcPr>
          <w:p w:rsidR="005A48F4" w:rsidRDefault="005A48F4">
            <w:pPr>
              <w:pStyle w:val="ConsPlusNormal"/>
              <w:jc w:val="center"/>
            </w:pPr>
            <w:r>
              <w:t>65.7.1.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102881,1</w:t>
            </w:r>
          </w:p>
        </w:tc>
        <w:tc>
          <w:tcPr>
            <w:tcW w:w="1587" w:type="dxa"/>
          </w:tcPr>
          <w:p w:rsidR="005A48F4" w:rsidRDefault="005A48F4">
            <w:pPr>
              <w:pStyle w:val="ConsPlusNormal"/>
              <w:jc w:val="center"/>
            </w:pPr>
            <w:r>
              <w:t>107002,9</w:t>
            </w:r>
          </w:p>
        </w:tc>
        <w:tc>
          <w:tcPr>
            <w:tcW w:w="1531" w:type="dxa"/>
          </w:tcPr>
          <w:p w:rsidR="005A48F4" w:rsidRDefault="005A48F4">
            <w:pPr>
              <w:pStyle w:val="ConsPlusNormal"/>
              <w:jc w:val="center"/>
            </w:pPr>
            <w:r>
              <w:t>114710,4</w:t>
            </w:r>
          </w:p>
        </w:tc>
      </w:tr>
      <w:tr w:rsidR="005A48F4">
        <w:tc>
          <w:tcPr>
            <w:tcW w:w="1024" w:type="dxa"/>
          </w:tcPr>
          <w:p w:rsidR="005A48F4" w:rsidRDefault="005A48F4">
            <w:pPr>
              <w:pStyle w:val="ConsPlusNormal"/>
              <w:jc w:val="center"/>
            </w:pPr>
            <w:r>
              <w:t>65.7.2.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9560,3</w:t>
            </w:r>
          </w:p>
        </w:tc>
        <w:tc>
          <w:tcPr>
            <w:tcW w:w="1587" w:type="dxa"/>
          </w:tcPr>
          <w:p w:rsidR="005A48F4" w:rsidRDefault="005A48F4">
            <w:pPr>
              <w:pStyle w:val="ConsPlusNormal"/>
              <w:jc w:val="center"/>
            </w:pPr>
            <w:r>
              <w:t>9992,6</w:t>
            </w:r>
          </w:p>
        </w:tc>
        <w:tc>
          <w:tcPr>
            <w:tcW w:w="1531" w:type="dxa"/>
          </w:tcPr>
          <w:p w:rsidR="005A48F4" w:rsidRDefault="005A48F4">
            <w:pPr>
              <w:pStyle w:val="ConsPlusNormal"/>
              <w:jc w:val="center"/>
            </w:pPr>
            <w:r>
              <w:t>7025,6</w:t>
            </w:r>
          </w:p>
        </w:tc>
      </w:tr>
      <w:tr w:rsidR="005A48F4">
        <w:tc>
          <w:tcPr>
            <w:tcW w:w="1024" w:type="dxa"/>
          </w:tcPr>
          <w:p w:rsidR="005A48F4" w:rsidRDefault="005A48F4">
            <w:pPr>
              <w:pStyle w:val="ConsPlusNormal"/>
              <w:jc w:val="center"/>
            </w:pPr>
            <w:r>
              <w:t>65.7.3.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4,0</w:t>
            </w:r>
          </w:p>
        </w:tc>
        <w:tc>
          <w:tcPr>
            <w:tcW w:w="1587" w:type="dxa"/>
          </w:tcPr>
          <w:p w:rsidR="005A48F4" w:rsidRDefault="005A48F4">
            <w:pPr>
              <w:pStyle w:val="ConsPlusNormal"/>
              <w:jc w:val="center"/>
            </w:pPr>
            <w:r>
              <w:t>4,0</w:t>
            </w:r>
          </w:p>
        </w:tc>
        <w:tc>
          <w:tcPr>
            <w:tcW w:w="1531" w:type="dxa"/>
          </w:tcPr>
          <w:p w:rsidR="005A48F4" w:rsidRDefault="005A48F4">
            <w:pPr>
              <w:pStyle w:val="ConsPlusNormal"/>
              <w:jc w:val="center"/>
            </w:pPr>
            <w:r>
              <w:t>4,0</w:t>
            </w:r>
          </w:p>
        </w:tc>
      </w:tr>
      <w:tr w:rsidR="005A48F4">
        <w:tc>
          <w:tcPr>
            <w:tcW w:w="1024" w:type="dxa"/>
          </w:tcPr>
          <w:p w:rsidR="005A48F4" w:rsidRDefault="005A48F4">
            <w:pPr>
              <w:pStyle w:val="ConsPlusNormal"/>
              <w:jc w:val="center"/>
            </w:pPr>
            <w:r>
              <w:t>65.8.</w:t>
            </w:r>
          </w:p>
        </w:tc>
        <w:tc>
          <w:tcPr>
            <w:tcW w:w="3546"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20708,3</w:t>
            </w:r>
          </w:p>
        </w:tc>
        <w:tc>
          <w:tcPr>
            <w:tcW w:w="1587" w:type="dxa"/>
          </w:tcPr>
          <w:p w:rsidR="005A48F4" w:rsidRDefault="005A48F4">
            <w:pPr>
              <w:pStyle w:val="ConsPlusNormal"/>
              <w:jc w:val="center"/>
            </w:pPr>
            <w:r>
              <w:t>21536,6</w:t>
            </w:r>
          </w:p>
        </w:tc>
        <w:tc>
          <w:tcPr>
            <w:tcW w:w="1531" w:type="dxa"/>
          </w:tcPr>
          <w:p w:rsidR="005A48F4" w:rsidRDefault="005A48F4">
            <w:pPr>
              <w:pStyle w:val="ConsPlusNormal"/>
              <w:jc w:val="center"/>
            </w:pPr>
            <w:r>
              <w:t>22398,1</w:t>
            </w:r>
          </w:p>
        </w:tc>
      </w:tr>
      <w:tr w:rsidR="005A48F4">
        <w:tc>
          <w:tcPr>
            <w:tcW w:w="1024" w:type="dxa"/>
          </w:tcPr>
          <w:p w:rsidR="005A48F4" w:rsidRDefault="005A48F4">
            <w:pPr>
              <w:pStyle w:val="ConsPlusNormal"/>
              <w:jc w:val="center"/>
            </w:pPr>
            <w:r>
              <w:t>65.8.1.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20708,3</w:t>
            </w:r>
          </w:p>
        </w:tc>
        <w:tc>
          <w:tcPr>
            <w:tcW w:w="1587" w:type="dxa"/>
          </w:tcPr>
          <w:p w:rsidR="005A48F4" w:rsidRDefault="005A48F4">
            <w:pPr>
              <w:pStyle w:val="ConsPlusNormal"/>
              <w:jc w:val="center"/>
            </w:pPr>
            <w:r>
              <w:t>21536,6</w:t>
            </w:r>
          </w:p>
        </w:tc>
        <w:tc>
          <w:tcPr>
            <w:tcW w:w="1531" w:type="dxa"/>
          </w:tcPr>
          <w:p w:rsidR="005A48F4" w:rsidRDefault="005A48F4">
            <w:pPr>
              <w:pStyle w:val="ConsPlusNormal"/>
              <w:jc w:val="center"/>
            </w:pPr>
            <w:r>
              <w:t>22398,1</w:t>
            </w:r>
          </w:p>
        </w:tc>
      </w:tr>
      <w:tr w:rsidR="005A48F4">
        <w:tc>
          <w:tcPr>
            <w:tcW w:w="1024" w:type="dxa"/>
          </w:tcPr>
          <w:p w:rsidR="005A48F4" w:rsidRDefault="005A48F4">
            <w:pPr>
              <w:pStyle w:val="ConsPlusNormal"/>
              <w:jc w:val="center"/>
            </w:pPr>
            <w:r>
              <w:lastRenderedPageBreak/>
              <w:t>65.9.</w:t>
            </w:r>
          </w:p>
        </w:tc>
        <w:tc>
          <w:tcPr>
            <w:tcW w:w="3546" w:type="dxa"/>
          </w:tcPr>
          <w:p w:rsidR="005A48F4" w:rsidRDefault="005A48F4">
            <w:pPr>
              <w:pStyle w:val="ConsPlusNormal"/>
            </w:pPr>
            <w:r>
              <w:t>Расходы на создание и содержание защитных сооружений гражданской обороны</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0670090880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466,9</w:t>
            </w:r>
          </w:p>
        </w:tc>
        <w:tc>
          <w:tcPr>
            <w:tcW w:w="1587" w:type="dxa"/>
          </w:tcPr>
          <w:p w:rsidR="005A48F4" w:rsidRDefault="005A48F4">
            <w:pPr>
              <w:pStyle w:val="ConsPlusNormal"/>
              <w:jc w:val="center"/>
            </w:pPr>
            <w:r>
              <w:t>485,6</w:t>
            </w:r>
          </w:p>
        </w:tc>
        <w:tc>
          <w:tcPr>
            <w:tcW w:w="1531" w:type="dxa"/>
          </w:tcPr>
          <w:p w:rsidR="005A48F4" w:rsidRDefault="005A48F4">
            <w:pPr>
              <w:pStyle w:val="ConsPlusNormal"/>
              <w:jc w:val="center"/>
            </w:pPr>
            <w:r>
              <w:t>505,0</w:t>
            </w:r>
          </w:p>
        </w:tc>
      </w:tr>
      <w:tr w:rsidR="005A48F4">
        <w:tc>
          <w:tcPr>
            <w:tcW w:w="1024" w:type="dxa"/>
          </w:tcPr>
          <w:p w:rsidR="005A48F4" w:rsidRDefault="005A48F4">
            <w:pPr>
              <w:pStyle w:val="ConsPlusNormal"/>
              <w:jc w:val="center"/>
            </w:pPr>
            <w:r>
              <w:t>65.9.1.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0670090880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466,9</w:t>
            </w:r>
          </w:p>
        </w:tc>
        <w:tc>
          <w:tcPr>
            <w:tcW w:w="1587" w:type="dxa"/>
          </w:tcPr>
          <w:p w:rsidR="005A48F4" w:rsidRDefault="005A48F4">
            <w:pPr>
              <w:pStyle w:val="ConsPlusNormal"/>
              <w:jc w:val="center"/>
            </w:pPr>
            <w:r>
              <w:t>485,6</w:t>
            </w:r>
          </w:p>
        </w:tc>
        <w:tc>
          <w:tcPr>
            <w:tcW w:w="1531" w:type="dxa"/>
          </w:tcPr>
          <w:p w:rsidR="005A48F4" w:rsidRDefault="005A48F4">
            <w:pPr>
              <w:pStyle w:val="ConsPlusNormal"/>
              <w:jc w:val="center"/>
            </w:pPr>
            <w:r>
              <w:t>505,0</w:t>
            </w:r>
          </w:p>
        </w:tc>
      </w:tr>
      <w:tr w:rsidR="005A48F4">
        <w:tc>
          <w:tcPr>
            <w:tcW w:w="1024" w:type="dxa"/>
          </w:tcPr>
          <w:p w:rsidR="005A48F4" w:rsidRDefault="005A48F4">
            <w:pPr>
              <w:pStyle w:val="ConsPlusNormal"/>
              <w:jc w:val="center"/>
            </w:pPr>
            <w:r>
              <w:t>65.10.</w:t>
            </w:r>
          </w:p>
        </w:tc>
        <w:tc>
          <w:tcPr>
            <w:tcW w:w="3546"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67,3</w:t>
            </w:r>
          </w:p>
        </w:tc>
        <w:tc>
          <w:tcPr>
            <w:tcW w:w="1587" w:type="dxa"/>
          </w:tcPr>
          <w:p w:rsidR="005A48F4" w:rsidRDefault="005A48F4">
            <w:pPr>
              <w:pStyle w:val="ConsPlusNormal"/>
              <w:jc w:val="center"/>
            </w:pPr>
            <w:r>
              <w:t>70,0</w:t>
            </w:r>
          </w:p>
        </w:tc>
        <w:tc>
          <w:tcPr>
            <w:tcW w:w="1531" w:type="dxa"/>
          </w:tcPr>
          <w:p w:rsidR="005A48F4" w:rsidRDefault="005A48F4">
            <w:pPr>
              <w:pStyle w:val="ConsPlusNormal"/>
              <w:jc w:val="center"/>
            </w:pPr>
            <w:r>
              <w:t>72,8</w:t>
            </w:r>
          </w:p>
        </w:tc>
      </w:tr>
      <w:tr w:rsidR="005A48F4">
        <w:tc>
          <w:tcPr>
            <w:tcW w:w="1024" w:type="dxa"/>
          </w:tcPr>
          <w:p w:rsidR="005A48F4" w:rsidRDefault="005A48F4">
            <w:pPr>
              <w:pStyle w:val="ConsPlusNormal"/>
              <w:jc w:val="center"/>
            </w:pPr>
            <w:r>
              <w:t>65.10.1.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67,3</w:t>
            </w:r>
          </w:p>
        </w:tc>
        <w:tc>
          <w:tcPr>
            <w:tcW w:w="1587" w:type="dxa"/>
          </w:tcPr>
          <w:p w:rsidR="005A48F4" w:rsidRDefault="005A48F4">
            <w:pPr>
              <w:pStyle w:val="ConsPlusNormal"/>
              <w:jc w:val="center"/>
            </w:pPr>
            <w:r>
              <w:t>70,0</w:t>
            </w:r>
          </w:p>
        </w:tc>
        <w:tc>
          <w:tcPr>
            <w:tcW w:w="1531" w:type="dxa"/>
          </w:tcPr>
          <w:p w:rsidR="005A48F4" w:rsidRDefault="005A48F4">
            <w:pPr>
              <w:pStyle w:val="ConsPlusNormal"/>
              <w:jc w:val="center"/>
            </w:pPr>
            <w:r>
              <w:t>72,8</w:t>
            </w:r>
          </w:p>
        </w:tc>
      </w:tr>
      <w:tr w:rsidR="005A48F4">
        <w:tc>
          <w:tcPr>
            <w:tcW w:w="1024" w:type="dxa"/>
          </w:tcPr>
          <w:p w:rsidR="005A48F4" w:rsidRDefault="005A48F4">
            <w:pPr>
              <w:pStyle w:val="ConsPlusNormal"/>
              <w:jc w:val="center"/>
            </w:pPr>
            <w:r>
              <w:t>65.11.</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6383,4</w:t>
            </w:r>
          </w:p>
        </w:tc>
        <w:tc>
          <w:tcPr>
            <w:tcW w:w="1587" w:type="dxa"/>
          </w:tcPr>
          <w:p w:rsidR="005A48F4" w:rsidRDefault="005A48F4">
            <w:pPr>
              <w:pStyle w:val="ConsPlusNormal"/>
              <w:jc w:val="center"/>
            </w:pPr>
            <w:r>
              <w:t>5907,1</w:t>
            </w:r>
          </w:p>
        </w:tc>
        <w:tc>
          <w:tcPr>
            <w:tcW w:w="1531" w:type="dxa"/>
          </w:tcPr>
          <w:p w:rsidR="005A48F4" w:rsidRDefault="005A48F4">
            <w:pPr>
              <w:pStyle w:val="ConsPlusNormal"/>
              <w:jc w:val="center"/>
            </w:pPr>
            <w:r>
              <w:t>6143,4</w:t>
            </w:r>
          </w:p>
        </w:tc>
      </w:tr>
      <w:tr w:rsidR="005A48F4">
        <w:tc>
          <w:tcPr>
            <w:tcW w:w="1024" w:type="dxa"/>
          </w:tcPr>
          <w:p w:rsidR="005A48F4" w:rsidRDefault="005A48F4">
            <w:pPr>
              <w:pStyle w:val="ConsPlusNormal"/>
              <w:jc w:val="center"/>
            </w:pPr>
            <w:r>
              <w:t>65.11.1.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6383,4</w:t>
            </w:r>
          </w:p>
        </w:tc>
        <w:tc>
          <w:tcPr>
            <w:tcW w:w="1587" w:type="dxa"/>
          </w:tcPr>
          <w:p w:rsidR="005A48F4" w:rsidRDefault="005A48F4">
            <w:pPr>
              <w:pStyle w:val="ConsPlusNormal"/>
              <w:jc w:val="center"/>
            </w:pPr>
            <w:r>
              <w:t>5907,1</w:t>
            </w:r>
          </w:p>
        </w:tc>
        <w:tc>
          <w:tcPr>
            <w:tcW w:w="1531" w:type="dxa"/>
          </w:tcPr>
          <w:p w:rsidR="005A48F4" w:rsidRDefault="005A48F4">
            <w:pPr>
              <w:pStyle w:val="ConsPlusNormal"/>
              <w:jc w:val="center"/>
            </w:pPr>
            <w:r>
              <w:t>6143,4</w:t>
            </w:r>
          </w:p>
        </w:tc>
      </w:tr>
      <w:tr w:rsidR="005A48F4">
        <w:tc>
          <w:tcPr>
            <w:tcW w:w="1024" w:type="dxa"/>
          </w:tcPr>
          <w:p w:rsidR="005A48F4" w:rsidRDefault="005A48F4">
            <w:pPr>
              <w:pStyle w:val="ConsPlusNormal"/>
              <w:jc w:val="center"/>
            </w:pPr>
            <w:r>
              <w:t>65.12.</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522,6</w:t>
            </w:r>
          </w:p>
        </w:tc>
        <w:tc>
          <w:tcPr>
            <w:tcW w:w="1587" w:type="dxa"/>
          </w:tcPr>
          <w:p w:rsidR="005A48F4" w:rsidRDefault="005A48F4">
            <w:pPr>
              <w:pStyle w:val="ConsPlusNormal"/>
              <w:jc w:val="center"/>
            </w:pPr>
            <w:r>
              <w:t>550,3</w:t>
            </w:r>
          </w:p>
        </w:tc>
        <w:tc>
          <w:tcPr>
            <w:tcW w:w="1531" w:type="dxa"/>
          </w:tcPr>
          <w:p w:rsidR="005A48F4" w:rsidRDefault="005A48F4">
            <w:pPr>
              <w:pStyle w:val="ConsPlusNormal"/>
              <w:jc w:val="center"/>
            </w:pPr>
            <w:r>
              <w:t>572,3</w:t>
            </w:r>
          </w:p>
        </w:tc>
      </w:tr>
      <w:tr w:rsidR="005A48F4">
        <w:tc>
          <w:tcPr>
            <w:tcW w:w="1024" w:type="dxa"/>
          </w:tcPr>
          <w:p w:rsidR="005A48F4" w:rsidRDefault="005A48F4">
            <w:pPr>
              <w:pStyle w:val="ConsPlusNormal"/>
              <w:jc w:val="center"/>
            </w:pPr>
            <w:r>
              <w:t>65.12.1.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522,6</w:t>
            </w:r>
          </w:p>
        </w:tc>
        <w:tc>
          <w:tcPr>
            <w:tcW w:w="1587" w:type="dxa"/>
          </w:tcPr>
          <w:p w:rsidR="005A48F4" w:rsidRDefault="005A48F4">
            <w:pPr>
              <w:pStyle w:val="ConsPlusNormal"/>
              <w:jc w:val="center"/>
            </w:pPr>
            <w:r>
              <w:t>550,3</w:t>
            </w:r>
          </w:p>
        </w:tc>
        <w:tc>
          <w:tcPr>
            <w:tcW w:w="1531" w:type="dxa"/>
          </w:tcPr>
          <w:p w:rsidR="005A48F4" w:rsidRDefault="005A48F4">
            <w:pPr>
              <w:pStyle w:val="ConsPlusNormal"/>
              <w:jc w:val="center"/>
            </w:pPr>
            <w:r>
              <w:t>572,3</w:t>
            </w:r>
          </w:p>
        </w:tc>
      </w:tr>
      <w:tr w:rsidR="005A48F4">
        <w:tc>
          <w:tcPr>
            <w:tcW w:w="1024" w:type="dxa"/>
          </w:tcPr>
          <w:p w:rsidR="005A48F4" w:rsidRDefault="005A48F4">
            <w:pPr>
              <w:pStyle w:val="ConsPlusNormal"/>
              <w:jc w:val="center"/>
            </w:pPr>
            <w:r>
              <w:lastRenderedPageBreak/>
              <w:t>65.13.</w:t>
            </w:r>
          </w:p>
        </w:tc>
        <w:tc>
          <w:tcPr>
            <w:tcW w:w="3546" w:type="dxa"/>
          </w:tcPr>
          <w:p w:rsidR="005A48F4" w:rsidRDefault="005A48F4">
            <w:pPr>
              <w:pStyle w:val="ConsPlusNormal"/>
            </w:pPr>
            <w:r>
              <w:t>Расходы на предупреждение аварийных ситуаций и ликвидацию их последствий в отношении объектов системы жизнеобеспечения населения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103878,1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103878,1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65.14.</w:t>
            </w:r>
          </w:p>
        </w:tc>
        <w:tc>
          <w:tcPr>
            <w:tcW w:w="3546" w:type="dxa"/>
          </w:tcPr>
          <w:p w:rsidR="005A48F4" w:rsidRDefault="005A48F4">
            <w:pPr>
              <w:pStyle w:val="ConsPlusNormal"/>
            </w:pPr>
            <w:r>
              <w:t>Расходы на содержание и ремонт жилых и нежилых помещений, являющихся собственностью Санкт-Петербурга</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45843,3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30826,5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65.14.2.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15016,8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65.15.</w:t>
            </w:r>
          </w:p>
        </w:tc>
        <w:tc>
          <w:tcPr>
            <w:tcW w:w="3546" w:type="dxa"/>
          </w:tcPr>
          <w:p w:rsidR="005A48F4" w:rsidRDefault="005A48F4">
            <w:pPr>
              <w:pStyle w:val="ConsPlusNormal"/>
            </w:pPr>
            <w:r>
              <w:t>Расходы на водоотведение поверхностных сточных вод с придомовых территорий, не входящих в состав общего имущества многоквартирных домов</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21079,5</w:t>
            </w:r>
          </w:p>
        </w:tc>
        <w:tc>
          <w:tcPr>
            <w:tcW w:w="1587" w:type="dxa"/>
          </w:tcPr>
          <w:p w:rsidR="005A48F4" w:rsidRDefault="005A48F4">
            <w:pPr>
              <w:pStyle w:val="ConsPlusNormal"/>
              <w:jc w:val="center"/>
            </w:pPr>
            <w:r>
              <w:t>21079,5</w:t>
            </w:r>
          </w:p>
        </w:tc>
        <w:tc>
          <w:tcPr>
            <w:tcW w:w="1531" w:type="dxa"/>
          </w:tcPr>
          <w:p w:rsidR="005A48F4" w:rsidRDefault="005A48F4">
            <w:pPr>
              <w:pStyle w:val="ConsPlusNormal"/>
              <w:jc w:val="center"/>
            </w:pPr>
            <w:r>
              <w:t>21079,5</w:t>
            </w:r>
          </w:p>
        </w:tc>
      </w:tr>
      <w:tr w:rsidR="005A48F4">
        <w:tc>
          <w:tcPr>
            <w:tcW w:w="1024" w:type="dxa"/>
          </w:tcPr>
          <w:p w:rsidR="005A48F4" w:rsidRDefault="005A48F4">
            <w:pPr>
              <w:pStyle w:val="ConsPlusNormal"/>
              <w:jc w:val="center"/>
            </w:pPr>
            <w:r>
              <w:t>65.15.1.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21079,5</w:t>
            </w:r>
          </w:p>
        </w:tc>
        <w:tc>
          <w:tcPr>
            <w:tcW w:w="1587" w:type="dxa"/>
          </w:tcPr>
          <w:p w:rsidR="005A48F4" w:rsidRDefault="005A48F4">
            <w:pPr>
              <w:pStyle w:val="ConsPlusNormal"/>
              <w:jc w:val="center"/>
            </w:pPr>
            <w:r>
              <w:t>21079,5</w:t>
            </w:r>
          </w:p>
        </w:tc>
        <w:tc>
          <w:tcPr>
            <w:tcW w:w="1531" w:type="dxa"/>
          </w:tcPr>
          <w:p w:rsidR="005A48F4" w:rsidRDefault="005A48F4">
            <w:pPr>
              <w:pStyle w:val="ConsPlusNormal"/>
              <w:jc w:val="center"/>
            </w:pPr>
            <w:r>
              <w:t>21079,5</w:t>
            </w:r>
          </w:p>
        </w:tc>
      </w:tr>
      <w:tr w:rsidR="005A48F4">
        <w:tc>
          <w:tcPr>
            <w:tcW w:w="1024" w:type="dxa"/>
          </w:tcPr>
          <w:p w:rsidR="005A48F4" w:rsidRDefault="005A48F4">
            <w:pPr>
              <w:pStyle w:val="ConsPlusNormal"/>
              <w:jc w:val="center"/>
            </w:pPr>
            <w:r>
              <w:t>65.16.</w:t>
            </w:r>
          </w:p>
        </w:tc>
        <w:tc>
          <w:tcPr>
            <w:tcW w:w="3546" w:type="dxa"/>
          </w:tcPr>
          <w:p w:rsidR="005A48F4" w:rsidRDefault="005A48F4">
            <w:pPr>
              <w:pStyle w:val="ConsPlusNormal"/>
            </w:pPr>
            <w:r>
              <w:t xml:space="preserve">Субвенции бюджетам муниципальных образований на исполнение государственного полномочия по организации и </w:t>
            </w:r>
            <w:r>
              <w:lastRenderedPageBreak/>
              <w:t>осуществлению уборки и санитарной очистки территорий</w:t>
            </w:r>
          </w:p>
        </w:tc>
        <w:tc>
          <w:tcPr>
            <w:tcW w:w="933" w:type="dxa"/>
          </w:tcPr>
          <w:p w:rsidR="005A48F4" w:rsidRDefault="005A48F4">
            <w:pPr>
              <w:pStyle w:val="ConsPlusNormal"/>
              <w:jc w:val="center"/>
            </w:pPr>
            <w:r>
              <w:lastRenderedPageBreak/>
              <w:t>05 03</w:t>
            </w:r>
          </w:p>
        </w:tc>
        <w:tc>
          <w:tcPr>
            <w:tcW w:w="1644" w:type="dxa"/>
          </w:tcPr>
          <w:p w:rsidR="005A48F4" w:rsidRDefault="005A48F4">
            <w:pPr>
              <w:pStyle w:val="ConsPlusNormal"/>
              <w:jc w:val="center"/>
            </w:pPr>
            <w:r>
              <w:t>0920083160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104478,7</w:t>
            </w:r>
          </w:p>
        </w:tc>
        <w:tc>
          <w:tcPr>
            <w:tcW w:w="1587" w:type="dxa"/>
          </w:tcPr>
          <w:p w:rsidR="005A48F4" w:rsidRDefault="005A48F4">
            <w:pPr>
              <w:pStyle w:val="ConsPlusNormal"/>
              <w:jc w:val="center"/>
            </w:pPr>
            <w:r>
              <w:t>108543,0</w:t>
            </w:r>
          </w:p>
        </w:tc>
        <w:tc>
          <w:tcPr>
            <w:tcW w:w="1531" w:type="dxa"/>
          </w:tcPr>
          <w:p w:rsidR="005A48F4" w:rsidRDefault="005A48F4">
            <w:pPr>
              <w:pStyle w:val="ConsPlusNormal"/>
              <w:jc w:val="center"/>
            </w:pPr>
            <w:r>
              <w:t>112939,1</w:t>
            </w:r>
          </w:p>
        </w:tc>
      </w:tr>
      <w:tr w:rsidR="005A48F4">
        <w:tc>
          <w:tcPr>
            <w:tcW w:w="1024" w:type="dxa"/>
          </w:tcPr>
          <w:p w:rsidR="005A48F4" w:rsidRDefault="005A48F4">
            <w:pPr>
              <w:pStyle w:val="ConsPlusNormal"/>
              <w:jc w:val="center"/>
            </w:pPr>
            <w:r>
              <w:lastRenderedPageBreak/>
              <w:t>65.16.1.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0920083160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104478,7</w:t>
            </w:r>
          </w:p>
        </w:tc>
        <w:tc>
          <w:tcPr>
            <w:tcW w:w="1587" w:type="dxa"/>
          </w:tcPr>
          <w:p w:rsidR="005A48F4" w:rsidRDefault="005A48F4">
            <w:pPr>
              <w:pStyle w:val="ConsPlusNormal"/>
              <w:jc w:val="center"/>
            </w:pPr>
            <w:r>
              <w:t>108543,0</w:t>
            </w:r>
          </w:p>
        </w:tc>
        <w:tc>
          <w:tcPr>
            <w:tcW w:w="1531" w:type="dxa"/>
          </w:tcPr>
          <w:p w:rsidR="005A48F4" w:rsidRDefault="005A48F4">
            <w:pPr>
              <w:pStyle w:val="ConsPlusNormal"/>
              <w:jc w:val="center"/>
            </w:pPr>
            <w:r>
              <w:t>112939,1</w:t>
            </w:r>
          </w:p>
        </w:tc>
      </w:tr>
      <w:tr w:rsidR="005A48F4">
        <w:tc>
          <w:tcPr>
            <w:tcW w:w="1024" w:type="dxa"/>
          </w:tcPr>
          <w:p w:rsidR="005A48F4" w:rsidRDefault="005A48F4">
            <w:pPr>
              <w:pStyle w:val="ConsPlusNormal"/>
              <w:jc w:val="center"/>
            </w:pPr>
            <w:r>
              <w:t>65.17.</w:t>
            </w:r>
          </w:p>
        </w:tc>
        <w:tc>
          <w:tcPr>
            <w:tcW w:w="3546" w:type="dxa"/>
          </w:tcPr>
          <w:p w:rsidR="005A48F4" w:rsidRDefault="005A48F4">
            <w:pPr>
              <w:pStyle w:val="ConsPlusNormal"/>
            </w:pPr>
            <w:r>
              <w:t>Текущее содержание пляжей</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1050087360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513,4</w:t>
            </w:r>
          </w:p>
        </w:tc>
        <w:tc>
          <w:tcPr>
            <w:tcW w:w="1587" w:type="dxa"/>
          </w:tcPr>
          <w:p w:rsidR="005A48F4" w:rsidRDefault="005A48F4">
            <w:pPr>
              <w:pStyle w:val="ConsPlusNormal"/>
              <w:jc w:val="center"/>
            </w:pPr>
            <w:r>
              <w:t>533,9</w:t>
            </w:r>
          </w:p>
        </w:tc>
        <w:tc>
          <w:tcPr>
            <w:tcW w:w="1531" w:type="dxa"/>
          </w:tcPr>
          <w:p w:rsidR="005A48F4" w:rsidRDefault="005A48F4">
            <w:pPr>
              <w:pStyle w:val="ConsPlusNormal"/>
              <w:jc w:val="center"/>
            </w:pPr>
            <w:r>
              <w:t>555,3</w:t>
            </w:r>
          </w:p>
        </w:tc>
      </w:tr>
      <w:tr w:rsidR="005A48F4">
        <w:tc>
          <w:tcPr>
            <w:tcW w:w="1024" w:type="dxa"/>
          </w:tcPr>
          <w:p w:rsidR="005A48F4" w:rsidRDefault="005A48F4">
            <w:pPr>
              <w:pStyle w:val="ConsPlusNormal"/>
              <w:jc w:val="center"/>
            </w:pPr>
            <w:r>
              <w:t>65.17.1.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1050087360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513,4</w:t>
            </w:r>
          </w:p>
        </w:tc>
        <w:tc>
          <w:tcPr>
            <w:tcW w:w="1587" w:type="dxa"/>
          </w:tcPr>
          <w:p w:rsidR="005A48F4" w:rsidRDefault="005A48F4">
            <w:pPr>
              <w:pStyle w:val="ConsPlusNormal"/>
              <w:jc w:val="center"/>
            </w:pPr>
            <w:r>
              <w:t>533,9</w:t>
            </w:r>
          </w:p>
        </w:tc>
        <w:tc>
          <w:tcPr>
            <w:tcW w:w="1531" w:type="dxa"/>
          </w:tcPr>
          <w:p w:rsidR="005A48F4" w:rsidRDefault="005A48F4">
            <w:pPr>
              <w:pStyle w:val="ConsPlusNormal"/>
              <w:jc w:val="center"/>
            </w:pPr>
            <w:r>
              <w:t>555,3</w:t>
            </w:r>
          </w:p>
        </w:tc>
      </w:tr>
      <w:tr w:rsidR="005A48F4">
        <w:tc>
          <w:tcPr>
            <w:tcW w:w="1024" w:type="dxa"/>
          </w:tcPr>
          <w:p w:rsidR="005A48F4" w:rsidRDefault="005A48F4">
            <w:pPr>
              <w:pStyle w:val="ConsPlusNormal"/>
              <w:jc w:val="center"/>
            </w:pPr>
            <w:r>
              <w:t>65.18.</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36976,6</w:t>
            </w:r>
          </w:p>
        </w:tc>
        <w:tc>
          <w:tcPr>
            <w:tcW w:w="1587" w:type="dxa"/>
          </w:tcPr>
          <w:p w:rsidR="005A48F4" w:rsidRDefault="005A48F4">
            <w:pPr>
              <w:pStyle w:val="ConsPlusNormal"/>
              <w:jc w:val="center"/>
            </w:pPr>
            <w:r>
              <w:t>38365,9</w:t>
            </w:r>
          </w:p>
        </w:tc>
        <w:tc>
          <w:tcPr>
            <w:tcW w:w="1531" w:type="dxa"/>
          </w:tcPr>
          <w:p w:rsidR="005A48F4" w:rsidRDefault="005A48F4">
            <w:pPr>
              <w:pStyle w:val="ConsPlusNormal"/>
              <w:jc w:val="center"/>
            </w:pPr>
            <w:r>
              <w:t>39822,9</w:t>
            </w:r>
          </w:p>
        </w:tc>
      </w:tr>
      <w:tr w:rsidR="005A48F4">
        <w:tc>
          <w:tcPr>
            <w:tcW w:w="1024" w:type="dxa"/>
          </w:tcPr>
          <w:p w:rsidR="005A48F4" w:rsidRDefault="005A48F4">
            <w:pPr>
              <w:pStyle w:val="ConsPlusNormal"/>
              <w:jc w:val="center"/>
            </w:pPr>
            <w:r>
              <w:t>65.18.1.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36976,6</w:t>
            </w:r>
          </w:p>
        </w:tc>
        <w:tc>
          <w:tcPr>
            <w:tcW w:w="1587" w:type="dxa"/>
          </w:tcPr>
          <w:p w:rsidR="005A48F4" w:rsidRDefault="005A48F4">
            <w:pPr>
              <w:pStyle w:val="ConsPlusNormal"/>
              <w:jc w:val="center"/>
            </w:pPr>
            <w:r>
              <w:t>38365,9</w:t>
            </w:r>
          </w:p>
        </w:tc>
        <w:tc>
          <w:tcPr>
            <w:tcW w:w="1531" w:type="dxa"/>
          </w:tcPr>
          <w:p w:rsidR="005A48F4" w:rsidRDefault="005A48F4">
            <w:pPr>
              <w:pStyle w:val="ConsPlusNormal"/>
              <w:jc w:val="center"/>
            </w:pPr>
            <w:r>
              <w:t>39822,9</w:t>
            </w:r>
          </w:p>
        </w:tc>
      </w:tr>
      <w:tr w:rsidR="005A48F4">
        <w:tc>
          <w:tcPr>
            <w:tcW w:w="1024" w:type="dxa"/>
          </w:tcPr>
          <w:p w:rsidR="005A48F4" w:rsidRDefault="005A48F4">
            <w:pPr>
              <w:pStyle w:val="ConsPlusNormal"/>
              <w:jc w:val="center"/>
            </w:pPr>
            <w:r>
              <w:t>65.19.</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6890,5</w:t>
            </w:r>
          </w:p>
        </w:tc>
        <w:tc>
          <w:tcPr>
            <w:tcW w:w="1587" w:type="dxa"/>
          </w:tcPr>
          <w:p w:rsidR="005A48F4" w:rsidRDefault="005A48F4">
            <w:pPr>
              <w:pStyle w:val="ConsPlusNormal"/>
              <w:jc w:val="center"/>
            </w:pPr>
            <w:r>
              <w:t>7255,7</w:t>
            </w:r>
          </w:p>
        </w:tc>
        <w:tc>
          <w:tcPr>
            <w:tcW w:w="1531" w:type="dxa"/>
          </w:tcPr>
          <w:p w:rsidR="005A48F4" w:rsidRDefault="005A48F4">
            <w:pPr>
              <w:pStyle w:val="ConsPlusNormal"/>
              <w:jc w:val="center"/>
            </w:pPr>
            <w:r>
              <w:t>7623,6</w:t>
            </w:r>
          </w:p>
        </w:tc>
      </w:tr>
      <w:tr w:rsidR="005A48F4">
        <w:tc>
          <w:tcPr>
            <w:tcW w:w="1024" w:type="dxa"/>
          </w:tcPr>
          <w:p w:rsidR="005A48F4" w:rsidRDefault="005A48F4">
            <w:pPr>
              <w:pStyle w:val="ConsPlusNormal"/>
              <w:jc w:val="center"/>
            </w:pPr>
            <w:r>
              <w:t>65.19.1.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6890,5</w:t>
            </w:r>
          </w:p>
        </w:tc>
        <w:tc>
          <w:tcPr>
            <w:tcW w:w="1587" w:type="dxa"/>
          </w:tcPr>
          <w:p w:rsidR="005A48F4" w:rsidRDefault="005A48F4">
            <w:pPr>
              <w:pStyle w:val="ConsPlusNormal"/>
              <w:jc w:val="center"/>
            </w:pPr>
            <w:r>
              <w:t>7255,7</w:t>
            </w:r>
          </w:p>
        </w:tc>
        <w:tc>
          <w:tcPr>
            <w:tcW w:w="1531" w:type="dxa"/>
          </w:tcPr>
          <w:p w:rsidR="005A48F4" w:rsidRDefault="005A48F4">
            <w:pPr>
              <w:pStyle w:val="ConsPlusNormal"/>
              <w:jc w:val="center"/>
            </w:pPr>
            <w:r>
              <w:t>7623,6</w:t>
            </w:r>
          </w:p>
        </w:tc>
      </w:tr>
      <w:tr w:rsidR="005A48F4">
        <w:tc>
          <w:tcPr>
            <w:tcW w:w="1024" w:type="dxa"/>
          </w:tcPr>
          <w:p w:rsidR="005A48F4" w:rsidRDefault="005A48F4">
            <w:pPr>
              <w:pStyle w:val="ConsPlusNormal"/>
              <w:jc w:val="center"/>
            </w:pPr>
            <w:r>
              <w:t>65.20.</w:t>
            </w:r>
          </w:p>
        </w:tc>
        <w:tc>
          <w:tcPr>
            <w:tcW w:w="3546" w:type="dxa"/>
          </w:tcPr>
          <w:p w:rsidR="005A48F4" w:rsidRDefault="005A48F4">
            <w:pPr>
              <w:pStyle w:val="ConsPlusNormal"/>
            </w:pPr>
            <w:r>
              <w:t>Расходы на содержание Санкт-Петербургских государственных казенных учреждений Жилищных агентств районов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67225,3</w:t>
            </w:r>
          </w:p>
        </w:tc>
        <w:tc>
          <w:tcPr>
            <w:tcW w:w="1587" w:type="dxa"/>
          </w:tcPr>
          <w:p w:rsidR="005A48F4" w:rsidRDefault="005A48F4">
            <w:pPr>
              <w:pStyle w:val="ConsPlusNormal"/>
              <w:jc w:val="center"/>
            </w:pPr>
            <w:r>
              <w:t>69966,3</w:t>
            </w:r>
          </w:p>
        </w:tc>
        <w:tc>
          <w:tcPr>
            <w:tcW w:w="1531" w:type="dxa"/>
          </w:tcPr>
          <w:p w:rsidR="005A48F4" w:rsidRDefault="005A48F4">
            <w:pPr>
              <w:pStyle w:val="ConsPlusNormal"/>
              <w:jc w:val="center"/>
            </w:pPr>
            <w:r>
              <w:t>72820,8</w:t>
            </w:r>
          </w:p>
        </w:tc>
      </w:tr>
      <w:tr w:rsidR="005A48F4">
        <w:tc>
          <w:tcPr>
            <w:tcW w:w="1024" w:type="dxa"/>
          </w:tcPr>
          <w:p w:rsidR="005A48F4" w:rsidRDefault="005A48F4">
            <w:pPr>
              <w:pStyle w:val="ConsPlusNormal"/>
              <w:jc w:val="center"/>
            </w:pPr>
            <w:r>
              <w:t>65.20.1.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63729,4</w:t>
            </w:r>
          </w:p>
        </w:tc>
        <w:tc>
          <w:tcPr>
            <w:tcW w:w="1587" w:type="dxa"/>
          </w:tcPr>
          <w:p w:rsidR="005A48F4" w:rsidRDefault="005A48F4">
            <w:pPr>
              <w:pStyle w:val="ConsPlusNormal"/>
              <w:jc w:val="center"/>
            </w:pPr>
            <w:r>
              <w:t>65966,3</w:t>
            </w:r>
          </w:p>
        </w:tc>
        <w:tc>
          <w:tcPr>
            <w:tcW w:w="1531" w:type="dxa"/>
          </w:tcPr>
          <w:p w:rsidR="005A48F4" w:rsidRDefault="005A48F4">
            <w:pPr>
              <w:pStyle w:val="ConsPlusNormal"/>
              <w:jc w:val="center"/>
            </w:pPr>
            <w:r>
              <w:t>69097,3</w:t>
            </w:r>
          </w:p>
        </w:tc>
      </w:tr>
      <w:tr w:rsidR="005A48F4">
        <w:tc>
          <w:tcPr>
            <w:tcW w:w="1024" w:type="dxa"/>
          </w:tcPr>
          <w:p w:rsidR="005A48F4" w:rsidRDefault="005A48F4">
            <w:pPr>
              <w:pStyle w:val="ConsPlusNormal"/>
              <w:jc w:val="center"/>
            </w:pPr>
            <w:r>
              <w:lastRenderedPageBreak/>
              <w:t>65.20.2.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3395,9</w:t>
            </w:r>
          </w:p>
        </w:tc>
        <w:tc>
          <w:tcPr>
            <w:tcW w:w="1587" w:type="dxa"/>
          </w:tcPr>
          <w:p w:rsidR="005A48F4" w:rsidRDefault="005A48F4">
            <w:pPr>
              <w:pStyle w:val="ConsPlusNormal"/>
              <w:jc w:val="center"/>
            </w:pPr>
            <w:r>
              <w:t>3900,0</w:t>
            </w:r>
          </w:p>
        </w:tc>
        <w:tc>
          <w:tcPr>
            <w:tcW w:w="1531" w:type="dxa"/>
          </w:tcPr>
          <w:p w:rsidR="005A48F4" w:rsidRDefault="005A48F4">
            <w:pPr>
              <w:pStyle w:val="ConsPlusNormal"/>
              <w:jc w:val="center"/>
            </w:pPr>
            <w:r>
              <w:t>3623,5</w:t>
            </w:r>
          </w:p>
        </w:tc>
      </w:tr>
      <w:tr w:rsidR="005A48F4">
        <w:tc>
          <w:tcPr>
            <w:tcW w:w="1024" w:type="dxa"/>
          </w:tcPr>
          <w:p w:rsidR="005A48F4" w:rsidRDefault="005A48F4">
            <w:pPr>
              <w:pStyle w:val="ConsPlusNormal"/>
              <w:jc w:val="center"/>
            </w:pPr>
            <w:r>
              <w:t>65.20.3.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100,0</w:t>
            </w:r>
          </w:p>
        </w:tc>
        <w:tc>
          <w:tcPr>
            <w:tcW w:w="1587"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024" w:type="dxa"/>
          </w:tcPr>
          <w:p w:rsidR="005A48F4" w:rsidRDefault="005A48F4">
            <w:pPr>
              <w:pStyle w:val="ConsPlusNormal"/>
              <w:jc w:val="center"/>
            </w:pPr>
            <w:r>
              <w:t>65.21.</w:t>
            </w:r>
          </w:p>
        </w:tc>
        <w:tc>
          <w:tcPr>
            <w:tcW w:w="3546" w:type="dxa"/>
          </w:tcPr>
          <w:p w:rsidR="005A48F4" w:rsidRDefault="005A48F4">
            <w:pPr>
              <w:pStyle w:val="ConsPlusNormal"/>
            </w:pPr>
            <w:r>
              <w:t>Субсидии бюджетным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1297019,8</w:t>
            </w:r>
          </w:p>
        </w:tc>
        <w:tc>
          <w:tcPr>
            <w:tcW w:w="1587" w:type="dxa"/>
          </w:tcPr>
          <w:p w:rsidR="005A48F4" w:rsidRDefault="005A48F4">
            <w:pPr>
              <w:pStyle w:val="ConsPlusNormal"/>
              <w:jc w:val="center"/>
            </w:pPr>
            <w:r>
              <w:t>1252956,5</w:t>
            </w:r>
          </w:p>
        </w:tc>
        <w:tc>
          <w:tcPr>
            <w:tcW w:w="1531" w:type="dxa"/>
          </w:tcPr>
          <w:p w:rsidR="005A48F4" w:rsidRDefault="005A48F4">
            <w:pPr>
              <w:pStyle w:val="ConsPlusNormal"/>
              <w:jc w:val="center"/>
            </w:pPr>
            <w:r>
              <w:t>1349434,1</w:t>
            </w:r>
          </w:p>
        </w:tc>
      </w:tr>
      <w:tr w:rsidR="005A48F4">
        <w:tc>
          <w:tcPr>
            <w:tcW w:w="1024" w:type="dxa"/>
          </w:tcPr>
          <w:p w:rsidR="005A48F4" w:rsidRDefault="005A48F4">
            <w:pPr>
              <w:pStyle w:val="ConsPlusNormal"/>
              <w:jc w:val="center"/>
            </w:pPr>
            <w:r>
              <w:t>65.21.1.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1297019,8</w:t>
            </w:r>
          </w:p>
        </w:tc>
        <w:tc>
          <w:tcPr>
            <w:tcW w:w="1587" w:type="dxa"/>
          </w:tcPr>
          <w:p w:rsidR="005A48F4" w:rsidRDefault="005A48F4">
            <w:pPr>
              <w:pStyle w:val="ConsPlusNormal"/>
              <w:jc w:val="center"/>
            </w:pPr>
            <w:r>
              <w:t>1252956,5</w:t>
            </w:r>
          </w:p>
        </w:tc>
        <w:tc>
          <w:tcPr>
            <w:tcW w:w="1531" w:type="dxa"/>
          </w:tcPr>
          <w:p w:rsidR="005A48F4" w:rsidRDefault="005A48F4">
            <w:pPr>
              <w:pStyle w:val="ConsPlusNormal"/>
              <w:jc w:val="center"/>
            </w:pPr>
            <w:r>
              <w:t>1349434,1</w:t>
            </w:r>
          </w:p>
        </w:tc>
      </w:tr>
      <w:tr w:rsidR="005A48F4">
        <w:tc>
          <w:tcPr>
            <w:tcW w:w="1024" w:type="dxa"/>
          </w:tcPr>
          <w:p w:rsidR="005A48F4" w:rsidRDefault="005A48F4">
            <w:pPr>
              <w:pStyle w:val="ConsPlusNormal"/>
              <w:jc w:val="center"/>
            </w:pPr>
            <w:r>
              <w:t>65.22.</w:t>
            </w:r>
          </w:p>
        </w:tc>
        <w:tc>
          <w:tcPr>
            <w:tcW w:w="3546" w:type="dxa"/>
          </w:tcPr>
          <w:p w:rsidR="005A48F4" w:rsidRDefault="005A48F4">
            <w:pPr>
              <w:pStyle w:val="ConsPlusNormal"/>
            </w:pPr>
            <w:r>
              <w:t>Субсидии частным дошкольным образовательным организациям для реализации основных общеобразовательных программ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17865,9</w:t>
            </w:r>
          </w:p>
        </w:tc>
        <w:tc>
          <w:tcPr>
            <w:tcW w:w="1587" w:type="dxa"/>
          </w:tcPr>
          <w:p w:rsidR="005A48F4" w:rsidRDefault="005A48F4">
            <w:pPr>
              <w:pStyle w:val="ConsPlusNormal"/>
              <w:jc w:val="center"/>
            </w:pPr>
            <w:r>
              <w:t>16046,0</w:t>
            </w:r>
          </w:p>
        </w:tc>
        <w:tc>
          <w:tcPr>
            <w:tcW w:w="1531" w:type="dxa"/>
          </w:tcPr>
          <w:p w:rsidR="005A48F4" w:rsidRDefault="005A48F4">
            <w:pPr>
              <w:pStyle w:val="ConsPlusNormal"/>
              <w:jc w:val="center"/>
            </w:pPr>
            <w:r>
              <w:t>16687,8</w:t>
            </w:r>
          </w:p>
        </w:tc>
      </w:tr>
      <w:tr w:rsidR="005A48F4">
        <w:tc>
          <w:tcPr>
            <w:tcW w:w="1024" w:type="dxa"/>
          </w:tcPr>
          <w:p w:rsidR="005A48F4" w:rsidRDefault="005A48F4">
            <w:pPr>
              <w:pStyle w:val="ConsPlusNormal"/>
              <w:jc w:val="center"/>
            </w:pPr>
            <w:r>
              <w:t>65.22.1.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17865,9</w:t>
            </w:r>
          </w:p>
        </w:tc>
        <w:tc>
          <w:tcPr>
            <w:tcW w:w="1587" w:type="dxa"/>
          </w:tcPr>
          <w:p w:rsidR="005A48F4" w:rsidRDefault="005A48F4">
            <w:pPr>
              <w:pStyle w:val="ConsPlusNormal"/>
              <w:jc w:val="center"/>
            </w:pPr>
            <w:r>
              <w:t>16046,0</w:t>
            </w:r>
          </w:p>
        </w:tc>
        <w:tc>
          <w:tcPr>
            <w:tcW w:w="1531" w:type="dxa"/>
          </w:tcPr>
          <w:p w:rsidR="005A48F4" w:rsidRDefault="005A48F4">
            <w:pPr>
              <w:pStyle w:val="ConsPlusNormal"/>
              <w:jc w:val="center"/>
            </w:pPr>
            <w:r>
              <w:t>16687,8</w:t>
            </w:r>
          </w:p>
        </w:tc>
      </w:tr>
      <w:tr w:rsidR="005A48F4">
        <w:tc>
          <w:tcPr>
            <w:tcW w:w="1024" w:type="dxa"/>
          </w:tcPr>
          <w:p w:rsidR="005A48F4" w:rsidRDefault="005A48F4">
            <w:pPr>
              <w:pStyle w:val="ConsPlusNormal"/>
              <w:jc w:val="center"/>
            </w:pPr>
            <w:r>
              <w:lastRenderedPageBreak/>
              <w:t>65.23.</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7641,7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7641,7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65.24.</w:t>
            </w:r>
          </w:p>
        </w:tc>
        <w:tc>
          <w:tcPr>
            <w:tcW w:w="3546"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1426112,9</w:t>
            </w:r>
          </w:p>
        </w:tc>
        <w:tc>
          <w:tcPr>
            <w:tcW w:w="1587" w:type="dxa"/>
          </w:tcPr>
          <w:p w:rsidR="005A48F4" w:rsidRDefault="005A48F4">
            <w:pPr>
              <w:pStyle w:val="ConsPlusNormal"/>
              <w:jc w:val="center"/>
            </w:pPr>
            <w:r>
              <w:t>1533993,6</w:t>
            </w:r>
          </w:p>
        </w:tc>
        <w:tc>
          <w:tcPr>
            <w:tcW w:w="1531" w:type="dxa"/>
          </w:tcPr>
          <w:p w:rsidR="005A48F4" w:rsidRDefault="005A48F4">
            <w:pPr>
              <w:pStyle w:val="ConsPlusNormal"/>
              <w:jc w:val="center"/>
            </w:pPr>
            <w:r>
              <w:t>1721140,8</w:t>
            </w:r>
          </w:p>
        </w:tc>
      </w:tr>
      <w:tr w:rsidR="005A48F4">
        <w:tc>
          <w:tcPr>
            <w:tcW w:w="1024" w:type="dxa"/>
          </w:tcPr>
          <w:p w:rsidR="005A48F4" w:rsidRDefault="005A48F4">
            <w:pPr>
              <w:pStyle w:val="ConsPlusNormal"/>
              <w:jc w:val="center"/>
            </w:pPr>
            <w:r>
              <w:t>65.24.1.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1426112,9</w:t>
            </w:r>
          </w:p>
        </w:tc>
        <w:tc>
          <w:tcPr>
            <w:tcW w:w="1587" w:type="dxa"/>
          </w:tcPr>
          <w:p w:rsidR="005A48F4" w:rsidRDefault="005A48F4">
            <w:pPr>
              <w:pStyle w:val="ConsPlusNormal"/>
              <w:jc w:val="center"/>
            </w:pPr>
            <w:r>
              <w:t>1533993,6</w:t>
            </w:r>
          </w:p>
        </w:tc>
        <w:tc>
          <w:tcPr>
            <w:tcW w:w="1531" w:type="dxa"/>
          </w:tcPr>
          <w:p w:rsidR="005A48F4" w:rsidRDefault="005A48F4">
            <w:pPr>
              <w:pStyle w:val="ConsPlusNormal"/>
              <w:jc w:val="center"/>
            </w:pPr>
            <w:r>
              <w:t>1721140,8</w:t>
            </w:r>
          </w:p>
        </w:tc>
      </w:tr>
      <w:tr w:rsidR="005A48F4">
        <w:tc>
          <w:tcPr>
            <w:tcW w:w="1024" w:type="dxa"/>
          </w:tcPr>
          <w:p w:rsidR="005A48F4" w:rsidRDefault="005A48F4">
            <w:pPr>
              <w:pStyle w:val="ConsPlusNormal"/>
              <w:jc w:val="center"/>
            </w:pPr>
            <w:r>
              <w:t>65.25.</w:t>
            </w:r>
          </w:p>
        </w:tc>
        <w:tc>
          <w:tcPr>
            <w:tcW w:w="3546" w:type="dxa"/>
          </w:tcPr>
          <w:p w:rsidR="005A48F4" w:rsidRDefault="005A48F4">
            <w:pPr>
              <w:pStyle w:val="ConsPlusNormal"/>
            </w:pPr>
            <w:r>
              <w:t>Субсидии бюджетным учреждениям - школам-интернатам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108508,5</w:t>
            </w:r>
          </w:p>
        </w:tc>
        <w:tc>
          <w:tcPr>
            <w:tcW w:w="1587" w:type="dxa"/>
          </w:tcPr>
          <w:p w:rsidR="005A48F4" w:rsidRDefault="005A48F4">
            <w:pPr>
              <w:pStyle w:val="ConsPlusNormal"/>
              <w:jc w:val="center"/>
            </w:pPr>
            <w:r>
              <w:t>116188,6</w:t>
            </w:r>
          </w:p>
        </w:tc>
        <w:tc>
          <w:tcPr>
            <w:tcW w:w="1531" w:type="dxa"/>
          </w:tcPr>
          <w:p w:rsidR="005A48F4" w:rsidRDefault="005A48F4">
            <w:pPr>
              <w:pStyle w:val="ConsPlusNormal"/>
              <w:jc w:val="center"/>
            </w:pPr>
            <w:r>
              <w:t>127923,7</w:t>
            </w:r>
          </w:p>
        </w:tc>
      </w:tr>
      <w:tr w:rsidR="005A48F4">
        <w:tc>
          <w:tcPr>
            <w:tcW w:w="1024" w:type="dxa"/>
          </w:tcPr>
          <w:p w:rsidR="005A48F4" w:rsidRDefault="005A48F4">
            <w:pPr>
              <w:pStyle w:val="ConsPlusNormal"/>
              <w:jc w:val="center"/>
            </w:pPr>
            <w:r>
              <w:t>65.25.1.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108508,5</w:t>
            </w:r>
          </w:p>
        </w:tc>
        <w:tc>
          <w:tcPr>
            <w:tcW w:w="1587" w:type="dxa"/>
          </w:tcPr>
          <w:p w:rsidR="005A48F4" w:rsidRDefault="005A48F4">
            <w:pPr>
              <w:pStyle w:val="ConsPlusNormal"/>
              <w:jc w:val="center"/>
            </w:pPr>
            <w:r>
              <w:t>116188,6</w:t>
            </w:r>
          </w:p>
        </w:tc>
        <w:tc>
          <w:tcPr>
            <w:tcW w:w="1531" w:type="dxa"/>
          </w:tcPr>
          <w:p w:rsidR="005A48F4" w:rsidRDefault="005A48F4">
            <w:pPr>
              <w:pStyle w:val="ConsPlusNormal"/>
              <w:jc w:val="center"/>
            </w:pPr>
            <w:r>
              <w:t>127923,7</w:t>
            </w:r>
          </w:p>
        </w:tc>
      </w:tr>
      <w:tr w:rsidR="005A48F4">
        <w:tc>
          <w:tcPr>
            <w:tcW w:w="1024" w:type="dxa"/>
          </w:tcPr>
          <w:p w:rsidR="005A48F4" w:rsidRDefault="005A48F4">
            <w:pPr>
              <w:pStyle w:val="ConsPlusNormal"/>
              <w:jc w:val="center"/>
            </w:pPr>
            <w:r>
              <w:t>65.26.</w:t>
            </w:r>
          </w:p>
        </w:tc>
        <w:tc>
          <w:tcPr>
            <w:tcW w:w="3546" w:type="dxa"/>
          </w:tcPr>
          <w:p w:rsidR="005A48F4" w:rsidRDefault="005A48F4">
            <w:pPr>
              <w:pStyle w:val="ConsPlusNormal"/>
            </w:pPr>
            <w:r>
              <w:t xml:space="preserve">Субсидии бюджетным </w:t>
            </w:r>
            <w:r>
              <w:lastRenderedPageBreak/>
              <w:t>учреждениям - образовательным учреждениям "Центр образования"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74379,5</w:t>
            </w:r>
          </w:p>
        </w:tc>
        <w:tc>
          <w:tcPr>
            <w:tcW w:w="1587" w:type="dxa"/>
          </w:tcPr>
          <w:p w:rsidR="005A48F4" w:rsidRDefault="005A48F4">
            <w:pPr>
              <w:pStyle w:val="ConsPlusNormal"/>
              <w:jc w:val="center"/>
            </w:pPr>
            <w:r>
              <w:t>80033,6</w:t>
            </w:r>
          </w:p>
        </w:tc>
        <w:tc>
          <w:tcPr>
            <w:tcW w:w="1531" w:type="dxa"/>
          </w:tcPr>
          <w:p w:rsidR="005A48F4" w:rsidRDefault="005A48F4">
            <w:pPr>
              <w:pStyle w:val="ConsPlusNormal"/>
              <w:jc w:val="center"/>
            </w:pPr>
            <w:r>
              <w:t>87956,9</w:t>
            </w:r>
          </w:p>
        </w:tc>
      </w:tr>
      <w:tr w:rsidR="005A48F4">
        <w:tc>
          <w:tcPr>
            <w:tcW w:w="1024" w:type="dxa"/>
          </w:tcPr>
          <w:p w:rsidR="005A48F4" w:rsidRDefault="005A48F4">
            <w:pPr>
              <w:pStyle w:val="ConsPlusNormal"/>
              <w:jc w:val="center"/>
            </w:pPr>
            <w:r>
              <w:lastRenderedPageBreak/>
              <w:t>65.26.1.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74379,5</w:t>
            </w:r>
          </w:p>
        </w:tc>
        <w:tc>
          <w:tcPr>
            <w:tcW w:w="1587" w:type="dxa"/>
          </w:tcPr>
          <w:p w:rsidR="005A48F4" w:rsidRDefault="005A48F4">
            <w:pPr>
              <w:pStyle w:val="ConsPlusNormal"/>
              <w:jc w:val="center"/>
            </w:pPr>
            <w:r>
              <w:t>80033,6</w:t>
            </w:r>
          </w:p>
        </w:tc>
        <w:tc>
          <w:tcPr>
            <w:tcW w:w="1531" w:type="dxa"/>
          </w:tcPr>
          <w:p w:rsidR="005A48F4" w:rsidRDefault="005A48F4">
            <w:pPr>
              <w:pStyle w:val="ConsPlusNormal"/>
              <w:jc w:val="center"/>
            </w:pPr>
            <w:r>
              <w:t>87956,9</w:t>
            </w:r>
          </w:p>
        </w:tc>
      </w:tr>
      <w:tr w:rsidR="005A48F4">
        <w:tc>
          <w:tcPr>
            <w:tcW w:w="1024" w:type="dxa"/>
          </w:tcPr>
          <w:p w:rsidR="005A48F4" w:rsidRDefault="005A48F4">
            <w:pPr>
              <w:pStyle w:val="ConsPlusNormal"/>
              <w:jc w:val="center"/>
            </w:pPr>
            <w:r>
              <w:t>65.27.</w:t>
            </w:r>
          </w:p>
        </w:tc>
        <w:tc>
          <w:tcPr>
            <w:tcW w:w="3546" w:type="dxa"/>
          </w:tcPr>
          <w:p w:rsidR="005A48F4" w:rsidRDefault="005A48F4">
            <w:pPr>
              <w:pStyle w:val="ConsPlusNormal"/>
            </w:pPr>
            <w:r>
              <w:t>Субсидии частным образовательным организациям для реализации основных общеобразовательных программ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20044,2</w:t>
            </w:r>
          </w:p>
        </w:tc>
        <w:tc>
          <w:tcPr>
            <w:tcW w:w="1587" w:type="dxa"/>
          </w:tcPr>
          <w:p w:rsidR="005A48F4" w:rsidRDefault="005A48F4">
            <w:pPr>
              <w:pStyle w:val="ConsPlusNormal"/>
              <w:jc w:val="center"/>
            </w:pPr>
            <w:r>
              <w:t>20272,5</w:t>
            </w:r>
          </w:p>
        </w:tc>
        <w:tc>
          <w:tcPr>
            <w:tcW w:w="1531" w:type="dxa"/>
          </w:tcPr>
          <w:p w:rsidR="005A48F4" w:rsidRDefault="005A48F4">
            <w:pPr>
              <w:pStyle w:val="ConsPlusNormal"/>
              <w:jc w:val="center"/>
            </w:pPr>
            <w:r>
              <w:t>21083,4</w:t>
            </w:r>
          </w:p>
        </w:tc>
      </w:tr>
      <w:tr w:rsidR="005A48F4">
        <w:tc>
          <w:tcPr>
            <w:tcW w:w="1024" w:type="dxa"/>
          </w:tcPr>
          <w:p w:rsidR="005A48F4" w:rsidRDefault="005A48F4">
            <w:pPr>
              <w:pStyle w:val="ConsPlusNormal"/>
              <w:jc w:val="center"/>
            </w:pPr>
            <w:r>
              <w:t>65.27.1.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20044,2</w:t>
            </w:r>
          </w:p>
        </w:tc>
        <w:tc>
          <w:tcPr>
            <w:tcW w:w="1587" w:type="dxa"/>
          </w:tcPr>
          <w:p w:rsidR="005A48F4" w:rsidRDefault="005A48F4">
            <w:pPr>
              <w:pStyle w:val="ConsPlusNormal"/>
              <w:jc w:val="center"/>
            </w:pPr>
            <w:r>
              <w:t>20272,5</w:t>
            </w:r>
          </w:p>
        </w:tc>
        <w:tc>
          <w:tcPr>
            <w:tcW w:w="1531" w:type="dxa"/>
          </w:tcPr>
          <w:p w:rsidR="005A48F4" w:rsidRDefault="005A48F4">
            <w:pPr>
              <w:pStyle w:val="ConsPlusNormal"/>
              <w:jc w:val="center"/>
            </w:pPr>
            <w:r>
              <w:t>21083,4</w:t>
            </w:r>
          </w:p>
        </w:tc>
      </w:tr>
      <w:tr w:rsidR="005A48F4">
        <w:tc>
          <w:tcPr>
            <w:tcW w:w="1024" w:type="dxa"/>
          </w:tcPr>
          <w:p w:rsidR="005A48F4" w:rsidRDefault="005A48F4">
            <w:pPr>
              <w:pStyle w:val="ConsPlusNormal"/>
              <w:jc w:val="center"/>
            </w:pPr>
            <w:r>
              <w:t>65.28.</w:t>
            </w:r>
          </w:p>
        </w:tc>
        <w:tc>
          <w:tcPr>
            <w:tcW w:w="3546" w:type="dxa"/>
          </w:tcPr>
          <w:p w:rsidR="005A48F4" w:rsidRDefault="005A48F4">
            <w:pPr>
              <w:pStyle w:val="ConsPlusNormal"/>
            </w:pPr>
            <w:r>
              <w:t>Расходы на обеспечение книгами и учебными изданиями для комплектования библиотек государственных общеобразовательных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16898,2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16898,2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65.29.</w:t>
            </w:r>
          </w:p>
        </w:tc>
        <w:tc>
          <w:tcPr>
            <w:tcW w:w="3546" w:type="dxa"/>
          </w:tcPr>
          <w:p w:rsidR="005A48F4" w:rsidRDefault="005A48F4">
            <w:pPr>
              <w:pStyle w:val="ConsPlusNormal"/>
            </w:pPr>
            <w:r>
              <w:t xml:space="preserve">Расходы на материально-техническое обеспечение процедур государственной итоговой </w:t>
            </w:r>
            <w:r>
              <w:lastRenderedPageBreak/>
              <w:t>аттестации по программам основного общего и среднего общего образования</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65.29.1.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65.30.</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центрах образования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1870,9</w:t>
            </w:r>
          </w:p>
        </w:tc>
        <w:tc>
          <w:tcPr>
            <w:tcW w:w="1587" w:type="dxa"/>
          </w:tcPr>
          <w:p w:rsidR="005A48F4" w:rsidRDefault="005A48F4">
            <w:pPr>
              <w:pStyle w:val="ConsPlusNormal"/>
              <w:jc w:val="center"/>
            </w:pPr>
            <w:r>
              <w:t>1945,7</w:t>
            </w:r>
          </w:p>
        </w:tc>
        <w:tc>
          <w:tcPr>
            <w:tcW w:w="1531" w:type="dxa"/>
          </w:tcPr>
          <w:p w:rsidR="005A48F4" w:rsidRDefault="005A48F4">
            <w:pPr>
              <w:pStyle w:val="ConsPlusNormal"/>
              <w:jc w:val="center"/>
            </w:pPr>
            <w:r>
              <w:t>2023,5</w:t>
            </w:r>
          </w:p>
        </w:tc>
      </w:tr>
      <w:tr w:rsidR="005A48F4">
        <w:tc>
          <w:tcPr>
            <w:tcW w:w="1024" w:type="dxa"/>
          </w:tcPr>
          <w:p w:rsidR="005A48F4" w:rsidRDefault="005A48F4">
            <w:pPr>
              <w:pStyle w:val="ConsPlusNormal"/>
              <w:jc w:val="center"/>
            </w:pPr>
            <w:r>
              <w:t>65.30.1.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0330040960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1870,9</w:t>
            </w:r>
          </w:p>
        </w:tc>
        <w:tc>
          <w:tcPr>
            <w:tcW w:w="1587" w:type="dxa"/>
          </w:tcPr>
          <w:p w:rsidR="005A48F4" w:rsidRDefault="005A48F4">
            <w:pPr>
              <w:pStyle w:val="ConsPlusNormal"/>
              <w:jc w:val="center"/>
            </w:pPr>
            <w:r>
              <w:t>1945,7</w:t>
            </w:r>
          </w:p>
        </w:tc>
        <w:tc>
          <w:tcPr>
            <w:tcW w:w="1531" w:type="dxa"/>
          </w:tcPr>
          <w:p w:rsidR="005A48F4" w:rsidRDefault="005A48F4">
            <w:pPr>
              <w:pStyle w:val="ConsPlusNormal"/>
              <w:jc w:val="center"/>
            </w:pPr>
            <w:r>
              <w:t>2023,5</w:t>
            </w:r>
          </w:p>
        </w:tc>
      </w:tr>
      <w:tr w:rsidR="005A48F4">
        <w:tc>
          <w:tcPr>
            <w:tcW w:w="1024" w:type="dxa"/>
          </w:tcPr>
          <w:p w:rsidR="005A48F4" w:rsidRDefault="005A48F4">
            <w:pPr>
              <w:pStyle w:val="ConsPlusNormal"/>
              <w:jc w:val="center"/>
            </w:pPr>
            <w:r>
              <w:t>65.31.</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общеобразовательных школах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58725,3</w:t>
            </w:r>
          </w:p>
        </w:tc>
        <w:tc>
          <w:tcPr>
            <w:tcW w:w="1587" w:type="dxa"/>
          </w:tcPr>
          <w:p w:rsidR="005A48F4" w:rsidRDefault="005A48F4">
            <w:pPr>
              <w:pStyle w:val="ConsPlusNormal"/>
              <w:jc w:val="center"/>
            </w:pPr>
            <w:r>
              <w:t>55799,3</w:t>
            </w:r>
          </w:p>
        </w:tc>
        <w:tc>
          <w:tcPr>
            <w:tcW w:w="1531" w:type="dxa"/>
          </w:tcPr>
          <w:p w:rsidR="005A48F4" w:rsidRDefault="005A48F4">
            <w:pPr>
              <w:pStyle w:val="ConsPlusNormal"/>
              <w:jc w:val="center"/>
            </w:pPr>
            <w:r>
              <w:t>58031,3</w:t>
            </w:r>
          </w:p>
        </w:tc>
      </w:tr>
      <w:tr w:rsidR="005A48F4">
        <w:tc>
          <w:tcPr>
            <w:tcW w:w="1024" w:type="dxa"/>
          </w:tcPr>
          <w:p w:rsidR="005A48F4" w:rsidRDefault="005A48F4">
            <w:pPr>
              <w:pStyle w:val="ConsPlusNormal"/>
              <w:jc w:val="center"/>
            </w:pPr>
            <w:r>
              <w:t>65.31.1.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58725,3</w:t>
            </w:r>
          </w:p>
        </w:tc>
        <w:tc>
          <w:tcPr>
            <w:tcW w:w="1587" w:type="dxa"/>
          </w:tcPr>
          <w:p w:rsidR="005A48F4" w:rsidRDefault="005A48F4">
            <w:pPr>
              <w:pStyle w:val="ConsPlusNormal"/>
              <w:jc w:val="center"/>
            </w:pPr>
            <w:r>
              <w:t>55799,3</w:t>
            </w:r>
          </w:p>
        </w:tc>
        <w:tc>
          <w:tcPr>
            <w:tcW w:w="1531" w:type="dxa"/>
          </w:tcPr>
          <w:p w:rsidR="005A48F4" w:rsidRDefault="005A48F4">
            <w:pPr>
              <w:pStyle w:val="ConsPlusNormal"/>
              <w:jc w:val="center"/>
            </w:pPr>
            <w:r>
              <w:t>58031,3</w:t>
            </w:r>
          </w:p>
        </w:tc>
      </w:tr>
      <w:tr w:rsidR="005A48F4">
        <w:tc>
          <w:tcPr>
            <w:tcW w:w="1024" w:type="dxa"/>
          </w:tcPr>
          <w:p w:rsidR="005A48F4" w:rsidRDefault="005A48F4">
            <w:pPr>
              <w:pStyle w:val="ConsPlusNormal"/>
              <w:jc w:val="center"/>
            </w:pPr>
            <w:r>
              <w:t>65.32.</w:t>
            </w:r>
          </w:p>
        </w:tc>
        <w:tc>
          <w:tcPr>
            <w:tcW w:w="3546" w:type="dxa"/>
          </w:tcPr>
          <w:p w:rsidR="005A48F4" w:rsidRDefault="005A48F4">
            <w:pPr>
              <w:pStyle w:val="ConsPlusNormal"/>
            </w:pPr>
            <w:r>
              <w:t xml:space="preserve">Субсидии бюджетным учреждениям - учреждениям </w:t>
            </w:r>
            <w:r>
              <w:lastRenderedPageBreak/>
              <w:t>дополнительного образования детей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122260,1</w:t>
            </w:r>
          </w:p>
        </w:tc>
        <w:tc>
          <w:tcPr>
            <w:tcW w:w="1587" w:type="dxa"/>
          </w:tcPr>
          <w:p w:rsidR="005A48F4" w:rsidRDefault="005A48F4">
            <w:pPr>
              <w:pStyle w:val="ConsPlusNormal"/>
              <w:jc w:val="center"/>
            </w:pPr>
            <w:r>
              <w:t>118174,4</w:t>
            </w:r>
          </w:p>
        </w:tc>
        <w:tc>
          <w:tcPr>
            <w:tcW w:w="1531" w:type="dxa"/>
          </w:tcPr>
          <w:p w:rsidR="005A48F4" w:rsidRDefault="005A48F4">
            <w:pPr>
              <w:pStyle w:val="ConsPlusNormal"/>
              <w:jc w:val="center"/>
            </w:pPr>
            <w:r>
              <w:t>127628,4</w:t>
            </w:r>
          </w:p>
        </w:tc>
      </w:tr>
      <w:tr w:rsidR="005A48F4">
        <w:tc>
          <w:tcPr>
            <w:tcW w:w="1024" w:type="dxa"/>
          </w:tcPr>
          <w:p w:rsidR="005A48F4" w:rsidRDefault="005A48F4">
            <w:pPr>
              <w:pStyle w:val="ConsPlusNormal"/>
              <w:jc w:val="center"/>
            </w:pPr>
            <w:r>
              <w:lastRenderedPageBreak/>
              <w:t>65.32.1.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122260,1</w:t>
            </w:r>
          </w:p>
        </w:tc>
        <w:tc>
          <w:tcPr>
            <w:tcW w:w="1587" w:type="dxa"/>
          </w:tcPr>
          <w:p w:rsidR="005A48F4" w:rsidRDefault="005A48F4">
            <w:pPr>
              <w:pStyle w:val="ConsPlusNormal"/>
              <w:jc w:val="center"/>
            </w:pPr>
            <w:r>
              <w:t>118174,4</w:t>
            </w:r>
          </w:p>
        </w:tc>
        <w:tc>
          <w:tcPr>
            <w:tcW w:w="1531" w:type="dxa"/>
          </w:tcPr>
          <w:p w:rsidR="005A48F4" w:rsidRDefault="005A48F4">
            <w:pPr>
              <w:pStyle w:val="ConsPlusNormal"/>
              <w:jc w:val="center"/>
            </w:pPr>
            <w:r>
              <w:t>127628,4</w:t>
            </w:r>
          </w:p>
        </w:tc>
      </w:tr>
      <w:tr w:rsidR="005A48F4">
        <w:tc>
          <w:tcPr>
            <w:tcW w:w="1024" w:type="dxa"/>
          </w:tcPr>
          <w:p w:rsidR="005A48F4" w:rsidRDefault="005A48F4">
            <w:pPr>
              <w:pStyle w:val="ConsPlusNormal"/>
              <w:jc w:val="center"/>
            </w:pPr>
            <w:r>
              <w:t>65.33.</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261,9</w:t>
            </w:r>
          </w:p>
        </w:tc>
        <w:tc>
          <w:tcPr>
            <w:tcW w:w="1587" w:type="dxa"/>
          </w:tcPr>
          <w:p w:rsidR="005A48F4" w:rsidRDefault="005A48F4">
            <w:pPr>
              <w:pStyle w:val="ConsPlusNormal"/>
              <w:jc w:val="center"/>
            </w:pPr>
            <w:r>
              <w:t>272,4</w:t>
            </w:r>
          </w:p>
        </w:tc>
        <w:tc>
          <w:tcPr>
            <w:tcW w:w="1531" w:type="dxa"/>
          </w:tcPr>
          <w:p w:rsidR="005A48F4" w:rsidRDefault="005A48F4">
            <w:pPr>
              <w:pStyle w:val="ConsPlusNormal"/>
              <w:jc w:val="center"/>
            </w:pPr>
            <w:r>
              <w:t>283,3</w:t>
            </w:r>
          </w:p>
        </w:tc>
      </w:tr>
      <w:tr w:rsidR="005A48F4">
        <w:tc>
          <w:tcPr>
            <w:tcW w:w="1024" w:type="dxa"/>
          </w:tcPr>
          <w:p w:rsidR="005A48F4" w:rsidRDefault="005A48F4">
            <w:pPr>
              <w:pStyle w:val="ConsPlusNormal"/>
              <w:jc w:val="center"/>
            </w:pPr>
            <w:r>
              <w:t>65.33.1.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261,9</w:t>
            </w:r>
          </w:p>
        </w:tc>
        <w:tc>
          <w:tcPr>
            <w:tcW w:w="1587" w:type="dxa"/>
          </w:tcPr>
          <w:p w:rsidR="005A48F4" w:rsidRDefault="005A48F4">
            <w:pPr>
              <w:pStyle w:val="ConsPlusNormal"/>
              <w:jc w:val="center"/>
            </w:pPr>
            <w:r>
              <w:t>272,4</w:t>
            </w:r>
          </w:p>
        </w:tc>
        <w:tc>
          <w:tcPr>
            <w:tcW w:w="1531" w:type="dxa"/>
          </w:tcPr>
          <w:p w:rsidR="005A48F4" w:rsidRDefault="005A48F4">
            <w:pPr>
              <w:pStyle w:val="ConsPlusNormal"/>
              <w:jc w:val="center"/>
            </w:pPr>
            <w:r>
              <w:t>283,3</w:t>
            </w:r>
          </w:p>
        </w:tc>
      </w:tr>
      <w:tr w:rsidR="005A48F4">
        <w:tc>
          <w:tcPr>
            <w:tcW w:w="1024" w:type="dxa"/>
          </w:tcPr>
          <w:p w:rsidR="005A48F4" w:rsidRDefault="005A48F4">
            <w:pPr>
              <w:pStyle w:val="ConsPlusNormal"/>
              <w:jc w:val="center"/>
            </w:pPr>
            <w:r>
              <w:t>65.34.</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31160,5</w:t>
            </w:r>
          </w:p>
        </w:tc>
        <w:tc>
          <w:tcPr>
            <w:tcW w:w="1587" w:type="dxa"/>
          </w:tcPr>
          <w:p w:rsidR="005A48F4" w:rsidRDefault="005A48F4">
            <w:pPr>
              <w:pStyle w:val="ConsPlusNormal"/>
              <w:jc w:val="center"/>
            </w:pPr>
            <w:r>
              <w:t>29852,0</w:t>
            </w:r>
          </w:p>
        </w:tc>
        <w:tc>
          <w:tcPr>
            <w:tcW w:w="1531" w:type="dxa"/>
          </w:tcPr>
          <w:p w:rsidR="005A48F4" w:rsidRDefault="005A48F4">
            <w:pPr>
              <w:pStyle w:val="ConsPlusNormal"/>
              <w:jc w:val="center"/>
            </w:pPr>
            <w:r>
              <w:t>29852,0</w:t>
            </w:r>
          </w:p>
        </w:tc>
      </w:tr>
      <w:tr w:rsidR="005A48F4">
        <w:tc>
          <w:tcPr>
            <w:tcW w:w="1024" w:type="dxa"/>
          </w:tcPr>
          <w:p w:rsidR="005A48F4" w:rsidRDefault="005A48F4">
            <w:pPr>
              <w:pStyle w:val="ConsPlusNormal"/>
              <w:jc w:val="center"/>
            </w:pPr>
            <w:r>
              <w:t>65.34.1.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7201,2</w:t>
            </w:r>
          </w:p>
        </w:tc>
        <w:tc>
          <w:tcPr>
            <w:tcW w:w="1587" w:type="dxa"/>
          </w:tcPr>
          <w:p w:rsidR="005A48F4" w:rsidRDefault="005A48F4">
            <w:pPr>
              <w:pStyle w:val="ConsPlusNormal"/>
              <w:jc w:val="center"/>
            </w:pPr>
            <w:r>
              <w:t>7465,0</w:t>
            </w:r>
          </w:p>
        </w:tc>
        <w:tc>
          <w:tcPr>
            <w:tcW w:w="1531" w:type="dxa"/>
          </w:tcPr>
          <w:p w:rsidR="005A48F4" w:rsidRDefault="005A48F4">
            <w:pPr>
              <w:pStyle w:val="ConsPlusNormal"/>
              <w:jc w:val="center"/>
            </w:pPr>
            <w:r>
              <w:t>7465,0</w:t>
            </w:r>
          </w:p>
        </w:tc>
      </w:tr>
      <w:tr w:rsidR="005A48F4">
        <w:tc>
          <w:tcPr>
            <w:tcW w:w="1024" w:type="dxa"/>
          </w:tcPr>
          <w:p w:rsidR="005A48F4" w:rsidRDefault="005A48F4">
            <w:pPr>
              <w:pStyle w:val="ConsPlusNormal"/>
              <w:jc w:val="center"/>
            </w:pPr>
            <w:r>
              <w:t>65.34.2.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23959,3</w:t>
            </w:r>
          </w:p>
        </w:tc>
        <w:tc>
          <w:tcPr>
            <w:tcW w:w="1587" w:type="dxa"/>
          </w:tcPr>
          <w:p w:rsidR="005A48F4" w:rsidRDefault="005A48F4">
            <w:pPr>
              <w:pStyle w:val="ConsPlusNormal"/>
              <w:jc w:val="center"/>
            </w:pPr>
            <w:r>
              <w:t>22387,0</w:t>
            </w:r>
          </w:p>
        </w:tc>
        <w:tc>
          <w:tcPr>
            <w:tcW w:w="1531" w:type="dxa"/>
          </w:tcPr>
          <w:p w:rsidR="005A48F4" w:rsidRDefault="005A48F4">
            <w:pPr>
              <w:pStyle w:val="ConsPlusNormal"/>
              <w:jc w:val="center"/>
            </w:pPr>
            <w:r>
              <w:t>22387,0</w:t>
            </w:r>
          </w:p>
        </w:tc>
      </w:tr>
      <w:tr w:rsidR="005A48F4">
        <w:tc>
          <w:tcPr>
            <w:tcW w:w="1024" w:type="dxa"/>
          </w:tcPr>
          <w:p w:rsidR="005A48F4" w:rsidRDefault="005A48F4">
            <w:pPr>
              <w:pStyle w:val="ConsPlusNormal"/>
              <w:jc w:val="center"/>
            </w:pPr>
            <w:r>
              <w:t>65.35.</w:t>
            </w:r>
          </w:p>
        </w:tc>
        <w:tc>
          <w:tcPr>
            <w:tcW w:w="3546" w:type="dxa"/>
          </w:tcPr>
          <w:p w:rsidR="005A48F4" w:rsidRDefault="005A48F4">
            <w:pPr>
              <w:pStyle w:val="ConsPlusNormal"/>
            </w:pPr>
            <w:r>
              <w:t xml:space="preserve">Расходы на реализацию мероприятий по проектированию и ремонту объектов загородных </w:t>
            </w:r>
            <w:r>
              <w:lastRenderedPageBreak/>
              <w:t>детских оздоровительных баз</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0250020970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61747,5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65.35.1.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0250020970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61747,5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65.36.</w:t>
            </w:r>
          </w:p>
        </w:tc>
        <w:tc>
          <w:tcPr>
            <w:tcW w:w="3546" w:type="dxa"/>
          </w:tcPr>
          <w:p w:rsidR="005A48F4" w:rsidRDefault="005A48F4">
            <w:pPr>
              <w:pStyle w:val="ConsPlusNormal"/>
            </w:pPr>
            <w:r>
              <w:t>Субсидии бюджетным учреждениям - подростковым и молодежным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122468,0</w:t>
            </w:r>
          </w:p>
        </w:tc>
        <w:tc>
          <w:tcPr>
            <w:tcW w:w="1587" w:type="dxa"/>
          </w:tcPr>
          <w:p w:rsidR="005A48F4" w:rsidRDefault="005A48F4">
            <w:pPr>
              <w:pStyle w:val="ConsPlusNormal"/>
              <w:jc w:val="center"/>
            </w:pPr>
            <w:r>
              <w:t>96118,7</w:t>
            </w:r>
          </w:p>
        </w:tc>
        <w:tc>
          <w:tcPr>
            <w:tcW w:w="1531" w:type="dxa"/>
          </w:tcPr>
          <w:p w:rsidR="005A48F4" w:rsidRDefault="005A48F4">
            <w:pPr>
              <w:pStyle w:val="ConsPlusNormal"/>
              <w:jc w:val="center"/>
            </w:pPr>
            <w:r>
              <w:t>101981,9</w:t>
            </w:r>
          </w:p>
        </w:tc>
      </w:tr>
      <w:tr w:rsidR="005A48F4">
        <w:tc>
          <w:tcPr>
            <w:tcW w:w="1024" w:type="dxa"/>
          </w:tcPr>
          <w:p w:rsidR="005A48F4" w:rsidRDefault="005A48F4">
            <w:pPr>
              <w:pStyle w:val="ConsPlusNormal"/>
              <w:jc w:val="center"/>
            </w:pPr>
            <w:r>
              <w:t>65.36.1.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122468,0</w:t>
            </w:r>
          </w:p>
        </w:tc>
        <w:tc>
          <w:tcPr>
            <w:tcW w:w="1587" w:type="dxa"/>
          </w:tcPr>
          <w:p w:rsidR="005A48F4" w:rsidRDefault="005A48F4">
            <w:pPr>
              <w:pStyle w:val="ConsPlusNormal"/>
              <w:jc w:val="center"/>
            </w:pPr>
            <w:r>
              <w:t>96118,7</w:t>
            </w:r>
          </w:p>
        </w:tc>
        <w:tc>
          <w:tcPr>
            <w:tcW w:w="1531" w:type="dxa"/>
          </w:tcPr>
          <w:p w:rsidR="005A48F4" w:rsidRDefault="005A48F4">
            <w:pPr>
              <w:pStyle w:val="ConsPlusNormal"/>
              <w:jc w:val="center"/>
            </w:pPr>
            <w:r>
              <w:t>101981,9</w:t>
            </w:r>
          </w:p>
        </w:tc>
      </w:tr>
      <w:tr w:rsidR="005A48F4">
        <w:tc>
          <w:tcPr>
            <w:tcW w:w="1024" w:type="dxa"/>
          </w:tcPr>
          <w:p w:rsidR="005A48F4" w:rsidRDefault="005A48F4">
            <w:pPr>
              <w:pStyle w:val="ConsPlusNormal"/>
              <w:jc w:val="center"/>
            </w:pPr>
            <w:r>
              <w:t>65.37.</w:t>
            </w:r>
          </w:p>
        </w:tc>
        <w:tc>
          <w:tcPr>
            <w:tcW w:w="3546" w:type="dxa"/>
          </w:tcPr>
          <w:p w:rsidR="005A48F4" w:rsidRDefault="005A48F4">
            <w:pPr>
              <w:pStyle w:val="ConsPlusNormal"/>
            </w:pPr>
            <w:r>
              <w:t>Расходы на организацию и проведение массовых и просветительских мероприятий, осуществляемых в сфере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1403,0</w:t>
            </w:r>
          </w:p>
        </w:tc>
        <w:tc>
          <w:tcPr>
            <w:tcW w:w="1587" w:type="dxa"/>
          </w:tcPr>
          <w:p w:rsidR="005A48F4" w:rsidRDefault="005A48F4">
            <w:pPr>
              <w:pStyle w:val="ConsPlusNormal"/>
              <w:jc w:val="center"/>
            </w:pPr>
            <w:r>
              <w:t>1403,0</w:t>
            </w:r>
          </w:p>
        </w:tc>
        <w:tc>
          <w:tcPr>
            <w:tcW w:w="1531" w:type="dxa"/>
          </w:tcPr>
          <w:p w:rsidR="005A48F4" w:rsidRDefault="005A48F4">
            <w:pPr>
              <w:pStyle w:val="ConsPlusNormal"/>
              <w:jc w:val="center"/>
            </w:pPr>
            <w:r>
              <w:t>1403,0</w:t>
            </w:r>
          </w:p>
        </w:tc>
      </w:tr>
      <w:tr w:rsidR="005A48F4">
        <w:tc>
          <w:tcPr>
            <w:tcW w:w="1024" w:type="dxa"/>
          </w:tcPr>
          <w:p w:rsidR="005A48F4" w:rsidRDefault="005A48F4">
            <w:pPr>
              <w:pStyle w:val="ConsPlusNormal"/>
              <w:jc w:val="center"/>
            </w:pPr>
            <w:r>
              <w:t>65.37.1.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1403,0</w:t>
            </w:r>
          </w:p>
        </w:tc>
        <w:tc>
          <w:tcPr>
            <w:tcW w:w="1587" w:type="dxa"/>
          </w:tcPr>
          <w:p w:rsidR="005A48F4" w:rsidRDefault="005A48F4">
            <w:pPr>
              <w:pStyle w:val="ConsPlusNormal"/>
              <w:jc w:val="center"/>
            </w:pPr>
            <w:r>
              <w:t>1403,0</w:t>
            </w:r>
          </w:p>
        </w:tc>
        <w:tc>
          <w:tcPr>
            <w:tcW w:w="1531" w:type="dxa"/>
          </w:tcPr>
          <w:p w:rsidR="005A48F4" w:rsidRDefault="005A48F4">
            <w:pPr>
              <w:pStyle w:val="ConsPlusNormal"/>
              <w:jc w:val="center"/>
            </w:pPr>
            <w:r>
              <w:t>1403,0</w:t>
            </w:r>
          </w:p>
        </w:tc>
      </w:tr>
      <w:tr w:rsidR="005A48F4">
        <w:tc>
          <w:tcPr>
            <w:tcW w:w="1024" w:type="dxa"/>
          </w:tcPr>
          <w:p w:rsidR="005A48F4" w:rsidRDefault="005A48F4">
            <w:pPr>
              <w:pStyle w:val="ConsPlusNormal"/>
              <w:jc w:val="center"/>
            </w:pPr>
            <w:r>
              <w:t>65.38.</w:t>
            </w:r>
          </w:p>
        </w:tc>
        <w:tc>
          <w:tcPr>
            <w:tcW w:w="3546" w:type="dxa"/>
          </w:tcPr>
          <w:p w:rsidR="005A48F4" w:rsidRDefault="005A48F4">
            <w:pPr>
              <w:pStyle w:val="ConsPlusNormal"/>
            </w:pPr>
            <w:r>
              <w:t>Расходы на воспитание гражданственности и патриотизма среди молодежи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503,3</w:t>
            </w:r>
          </w:p>
        </w:tc>
        <w:tc>
          <w:tcPr>
            <w:tcW w:w="1587" w:type="dxa"/>
          </w:tcPr>
          <w:p w:rsidR="005A48F4" w:rsidRDefault="005A48F4">
            <w:pPr>
              <w:pStyle w:val="ConsPlusNormal"/>
              <w:jc w:val="center"/>
            </w:pPr>
            <w:r>
              <w:t>503,3</w:t>
            </w:r>
          </w:p>
        </w:tc>
        <w:tc>
          <w:tcPr>
            <w:tcW w:w="1531" w:type="dxa"/>
          </w:tcPr>
          <w:p w:rsidR="005A48F4" w:rsidRDefault="005A48F4">
            <w:pPr>
              <w:pStyle w:val="ConsPlusNormal"/>
              <w:jc w:val="center"/>
            </w:pPr>
            <w:r>
              <w:t>503,3</w:t>
            </w:r>
          </w:p>
        </w:tc>
      </w:tr>
      <w:tr w:rsidR="005A48F4">
        <w:tc>
          <w:tcPr>
            <w:tcW w:w="1024" w:type="dxa"/>
          </w:tcPr>
          <w:p w:rsidR="005A48F4" w:rsidRDefault="005A48F4">
            <w:pPr>
              <w:pStyle w:val="ConsPlusNormal"/>
              <w:jc w:val="center"/>
            </w:pPr>
            <w:r>
              <w:t>65.38.1.</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503,3</w:t>
            </w:r>
          </w:p>
        </w:tc>
        <w:tc>
          <w:tcPr>
            <w:tcW w:w="1587" w:type="dxa"/>
          </w:tcPr>
          <w:p w:rsidR="005A48F4" w:rsidRDefault="005A48F4">
            <w:pPr>
              <w:pStyle w:val="ConsPlusNormal"/>
              <w:jc w:val="center"/>
            </w:pPr>
            <w:r>
              <w:t>503,3</w:t>
            </w:r>
          </w:p>
        </w:tc>
        <w:tc>
          <w:tcPr>
            <w:tcW w:w="1531" w:type="dxa"/>
          </w:tcPr>
          <w:p w:rsidR="005A48F4" w:rsidRDefault="005A48F4">
            <w:pPr>
              <w:pStyle w:val="ConsPlusNormal"/>
              <w:jc w:val="center"/>
            </w:pPr>
            <w:r>
              <w:t>503,3</w:t>
            </w:r>
          </w:p>
        </w:tc>
      </w:tr>
      <w:tr w:rsidR="005A48F4">
        <w:tc>
          <w:tcPr>
            <w:tcW w:w="1024" w:type="dxa"/>
          </w:tcPr>
          <w:p w:rsidR="005A48F4" w:rsidRDefault="005A48F4">
            <w:pPr>
              <w:pStyle w:val="ConsPlusNormal"/>
              <w:jc w:val="center"/>
            </w:pPr>
            <w:r>
              <w:lastRenderedPageBreak/>
              <w:t>65.39.</w:t>
            </w:r>
          </w:p>
        </w:tc>
        <w:tc>
          <w:tcPr>
            <w:tcW w:w="3546" w:type="dxa"/>
          </w:tcPr>
          <w:p w:rsidR="005A48F4" w:rsidRDefault="005A48F4">
            <w:pPr>
              <w:pStyle w:val="ConsPlusNormal"/>
            </w:pPr>
            <w:r>
              <w:t>Расходы на организацию и проведение районных мероприятий по духовно-нравственному воспитанию граждан, укреплению и пропаганде семейных ценностей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341,2</w:t>
            </w:r>
          </w:p>
        </w:tc>
        <w:tc>
          <w:tcPr>
            <w:tcW w:w="1587" w:type="dxa"/>
          </w:tcPr>
          <w:p w:rsidR="005A48F4" w:rsidRDefault="005A48F4">
            <w:pPr>
              <w:pStyle w:val="ConsPlusNormal"/>
              <w:jc w:val="center"/>
            </w:pPr>
            <w:r>
              <w:t>341,2</w:t>
            </w:r>
          </w:p>
        </w:tc>
        <w:tc>
          <w:tcPr>
            <w:tcW w:w="1531" w:type="dxa"/>
          </w:tcPr>
          <w:p w:rsidR="005A48F4" w:rsidRDefault="005A48F4">
            <w:pPr>
              <w:pStyle w:val="ConsPlusNormal"/>
              <w:jc w:val="center"/>
            </w:pPr>
            <w:r>
              <w:t>341,2</w:t>
            </w:r>
          </w:p>
        </w:tc>
      </w:tr>
      <w:tr w:rsidR="005A48F4">
        <w:tc>
          <w:tcPr>
            <w:tcW w:w="1024" w:type="dxa"/>
          </w:tcPr>
          <w:p w:rsidR="005A48F4" w:rsidRDefault="005A48F4">
            <w:pPr>
              <w:pStyle w:val="ConsPlusNormal"/>
              <w:jc w:val="center"/>
            </w:pPr>
            <w:r>
              <w:t>65.39.1.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341,2</w:t>
            </w:r>
          </w:p>
        </w:tc>
        <w:tc>
          <w:tcPr>
            <w:tcW w:w="1587" w:type="dxa"/>
          </w:tcPr>
          <w:p w:rsidR="005A48F4" w:rsidRDefault="005A48F4">
            <w:pPr>
              <w:pStyle w:val="ConsPlusNormal"/>
              <w:jc w:val="center"/>
            </w:pPr>
            <w:r>
              <w:t>341,2</w:t>
            </w:r>
          </w:p>
        </w:tc>
        <w:tc>
          <w:tcPr>
            <w:tcW w:w="1531" w:type="dxa"/>
          </w:tcPr>
          <w:p w:rsidR="005A48F4" w:rsidRDefault="005A48F4">
            <w:pPr>
              <w:pStyle w:val="ConsPlusNormal"/>
              <w:jc w:val="center"/>
            </w:pPr>
            <w:r>
              <w:t>341,2</w:t>
            </w:r>
          </w:p>
        </w:tc>
      </w:tr>
      <w:tr w:rsidR="005A48F4">
        <w:tc>
          <w:tcPr>
            <w:tcW w:w="1024" w:type="dxa"/>
          </w:tcPr>
          <w:p w:rsidR="005A48F4" w:rsidRDefault="005A48F4">
            <w:pPr>
              <w:pStyle w:val="ConsPlusNormal"/>
              <w:jc w:val="center"/>
            </w:pPr>
            <w:r>
              <w:t>65.40.</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65.40.1.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65.41.</w:t>
            </w:r>
          </w:p>
        </w:tc>
        <w:tc>
          <w:tcPr>
            <w:tcW w:w="3546"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25933,4</w:t>
            </w:r>
          </w:p>
        </w:tc>
        <w:tc>
          <w:tcPr>
            <w:tcW w:w="1587" w:type="dxa"/>
          </w:tcPr>
          <w:p w:rsidR="005A48F4" w:rsidRDefault="005A48F4">
            <w:pPr>
              <w:pStyle w:val="ConsPlusNormal"/>
              <w:jc w:val="center"/>
            </w:pPr>
            <w:r>
              <w:t>23693,5</w:t>
            </w:r>
          </w:p>
        </w:tc>
        <w:tc>
          <w:tcPr>
            <w:tcW w:w="1531" w:type="dxa"/>
          </w:tcPr>
          <w:p w:rsidR="005A48F4" w:rsidRDefault="005A48F4">
            <w:pPr>
              <w:pStyle w:val="ConsPlusNormal"/>
              <w:jc w:val="center"/>
            </w:pPr>
            <w:r>
              <w:t>25115,1</w:t>
            </w:r>
          </w:p>
        </w:tc>
      </w:tr>
      <w:tr w:rsidR="005A48F4">
        <w:tc>
          <w:tcPr>
            <w:tcW w:w="1024" w:type="dxa"/>
          </w:tcPr>
          <w:p w:rsidR="005A48F4" w:rsidRDefault="005A48F4">
            <w:pPr>
              <w:pStyle w:val="ConsPlusNormal"/>
              <w:jc w:val="center"/>
            </w:pPr>
            <w:r>
              <w:t>65.41.1.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25933,4</w:t>
            </w:r>
          </w:p>
        </w:tc>
        <w:tc>
          <w:tcPr>
            <w:tcW w:w="1587" w:type="dxa"/>
          </w:tcPr>
          <w:p w:rsidR="005A48F4" w:rsidRDefault="005A48F4">
            <w:pPr>
              <w:pStyle w:val="ConsPlusNormal"/>
              <w:jc w:val="center"/>
            </w:pPr>
            <w:r>
              <w:t>23693,5</w:t>
            </w:r>
          </w:p>
        </w:tc>
        <w:tc>
          <w:tcPr>
            <w:tcW w:w="1531" w:type="dxa"/>
          </w:tcPr>
          <w:p w:rsidR="005A48F4" w:rsidRDefault="005A48F4">
            <w:pPr>
              <w:pStyle w:val="ConsPlusNormal"/>
              <w:jc w:val="center"/>
            </w:pPr>
            <w:r>
              <w:t>25115,1</w:t>
            </w:r>
          </w:p>
        </w:tc>
      </w:tr>
      <w:tr w:rsidR="005A48F4">
        <w:tc>
          <w:tcPr>
            <w:tcW w:w="1024" w:type="dxa"/>
          </w:tcPr>
          <w:p w:rsidR="005A48F4" w:rsidRDefault="005A48F4">
            <w:pPr>
              <w:pStyle w:val="ConsPlusNormal"/>
              <w:jc w:val="center"/>
            </w:pPr>
            <w:r>
              <w:lastRenderedPageBreak/>
              <w:t>65.42.</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28394,1</w:t>
            </w:r>
          </w:p>
        </w:tc>
        <w:tc>
          <w:tcPr>
            <w:tcW w:w="1587" w:type="dxa"/>
          </w:tcPr>
          <w:p w:rsidR="005A48F4" w:rsidRDefault="005A48F4">
            <w:pPr>
              <w:pStyle w:val="ConsPlusNormal"/>
              <w:jc w:val="center"/>
            </w:pPr>
            <w:r>
              <w:t>25808,4</w:t>
            </w:r>
          </w:p>
        </w:tc>
        <w:tc>
          <w:tcPr>
            <w:tcW w:w="1531" w:type="dxa"/>
          </w:tcPr>
          <w:p w:rsidR="005A48F4" w:rsidRDefault="005A48F4">
            <w:pPr>
              <w:pStyle w:val="ConsPlusNormal"/>
              <w:jc w:val="center"/>
            </w:pPr>
            <w:r>
              <w:t>26873,8</w:t>
            </w:r>
          </w:p>
        </w:tc>
      </w:tr>
      <w:tr w:rsidR="005A48F4">
        <w:tc>
          <w:tcPr>
            <w:tcW w:w="1024" w:type="dxa"/>
          </w:tcPr>
          <w:p w:rsidR="005A48F4" w:rsidRDefault="005A48F4">
            <w:pPr>
              <w:pStyle w:val="ConsPlusNormal"/>
              <w:jc w:val="center"/>
            </w:pPr>
            <w:r>
              <w:t>65.42.1.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28394,1</w:t>
            </w:r>
          </w:p>
        </w:tc>
        <w:tc>
          <w:tcPr>
            <w:tcW w:w="1587" w:type="dxa"/>
          </w:tcPr>
          <w:p w:rsidR="005A48F4" w:rsidRDefault="005A48F4">
            <w:pPr>
              <w:pStyle w:val="ConsPlusNormal"/>
              <w:jc w:val="center"/>
            </w:pPr>
            <w:r>
              <w:t>25808,4</w:t>
            </w:r>
          </w:p>
        </w:tc>
        <w:tc>
          <w:tcPr>
            <w:tcW w:w="1531" w:type="dxa"/>
          </w:tcPr>
          <w:p w:rsidR="005A48F4" w:rsidRDefault="005A48F4">
            <w:pPr>
              <w:pStyle w:val="ConsPlusNormal"/>
              <w:jc w:val="center"/>
            </w:pPr>
            <w:r>
              <w:t>26873,8</w:t>
            </w:r>
          </w:p>
        </w:tc>
      </w:tr>
      <w:tr w:rsidR="005A48F4">
        <w:tc>
          <w:tcPr>
            <w:tcW w:w="1024" w:type="dxa"/>
          </w:tcPr>
          <w:p w:rsidR="005A48F4" w:rsidRDefault="005A48F4">
            <w:pPr>
              <w:pStyle w:val="ConsPlusNormal"/>
              <w:jc w:val="center"/>
            </w:pPr>
            <w:r>
              <w:t>65.43.</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65.44.</w:t>
            </w:r>
          </w:p>
        </w:tc>
        <w:tc>
          <w:tcPr>
            <w:tcW w:w="3546" w:type="dxa"/>
          </w:tcPr>
          <w:p w:rsidR="005A48F4" w:rsidRDefault="005A48F4">
            <w:pPr>
              <w:pStyle w:val="ConsPlusNormal"/>
            </w:pPr>
            <w:r>
              <w:t>Расходы на мероприятия по обеспечению доступности предоставляемых детям-инвалидам образовательных услуг</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65.45.</w:t>
            </w:r>
          </w:p>
        </w:tc>
        <w:tc>
          <w:tcPr>
            <w:tcW w:w="3546" w:type="dxa"/>
          </w:tcPr>
          <w:p w:rsidR="005A48F4" w:rsidRDefault="005A48F4">
            <w:pPr>
              <w:pStyle w:val="ConsPlusNormal"/>
            </w:pPr>
            <w:r>
              <w:t xml:space="preserve">Расходы на выполнение требований к антитеррористической </w:t>
            </w:r>
            <w:r>
              <w:lastRenderedPageBreak/>
              <w:t>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101934,0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65.45.1.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101934,0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65.46.</w:t>
            </w:r>
          </w:p>
        </w:tc>
        <w:tc>
          <w:tcPr>
            <w:tcW w:w="3546" w:type="dxa"/>
          </w:tcPr>
          <w:p w:rsidR="005A48F4" w:rsidRDefault="005A48F4">
            <w:pPr>
              <w:pStyle w:val="ConsPlusNormal"/>
            </w:pPr>
            <w:r>
              <w:t>Субсидия на организацию проведения культурно-познавательной программы для обучающихся 10-х классов государственных общеобразовательных организаций "Театральный урок в Мариинском театре"</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889,8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889,8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65.47.</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1280,0</w:t>
            </w:r>
          </w:p>
        </w:tc>
        <w:tc>
          <w:tcPr>
            <w:tcW w:w="1587" w:type="dxa"/>
          </w:tcPr>
          <w:p w:rsidR="005A48F4" w:rsidRDefault="005A48F4">
            <w:pPr>
              <w:pStyle w:val="ConsPlusNormal"/>
              <w:jc w:val="center"/>
            </w:pPr>
            <w:r>
              <w:t>1297,0</w:t>
            </w:r>
          </w:p>
        </w:tc>
        <w:tc>
          <w:tcPr>
            <w:tcW w:w="1531" w:type="dxa"/>
          </w:tcPr>
          <w:p w:rsidR="005A48F4" w:rsidRDefault="005A48F4">
            <w:pPr>
              <w:pStyle w:val="ConsPlusNormal"/>
              <w:jc w:val="center"/>
            </w:pPr>
            <w:r>
              <w:t>1315,8</w:t>
            </w:r>
          </w:p>
        </w:tc>
      </w:tr>
      <w:tr w:rsidR="005A48F4">
        <w:tc>
          <w:tcPr>
            <w:tcW w:w="1024" w:type="dxa"/>
          </w:tcPr>
          <w:p w:rsidR="005A48F4" w:rsidRDefault="005A48F4">
            <w:pPr>
              <w:pStyle w:val="ConsPlusNormal"/>
              <w:jc w:val="center"/>
            </w:pPr>
            <w:r>
              <w:t>65.47.1.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1280,0</w:t>
            </w:r>
          </w:p>
        </w:tc>
        <w:tc>
          <w:tcPr>
            <w:tcW w:w="1587" w:type="dxa"/>
          </w:tcPr>
          <w:p w:rsidR="005A48F4" w:rsidRDefault="005A48F4">
            <w:pPr>
              <w:pStyle w:val="ConsPlusNormal"/>
              <w:jc w:val="center"/>
            </w:pPr>
            <w:r>
              <w:t>1297,0</w:t>
            </w:r>
          </w:p>
        </w:tc>
        <w:tc>
          <w:tcPr>
            <w:tcW w:w="1531" w:type="dxa"/>
          </w:tcPr>
          <w:p w:rsidR="005A48F4" w:rsidRDefault="005A48F4">
            <w:pPr>
              <w:pStyle w:val="ConsPlusNormal"/>
              <w:jc w:val="center"/>
            </w:pPr>
            <w:r>
              <w:t>1315,8</w:t>
            </w:r>
          </w:p>
        </w:tc>
      </w:tr>
      <w:tr w:rsidR="005A48F4">
        <w:tc>
          <w:tcPr>
            <w:tcW w:w="1024" w:type="dxa"/>
          </w:tcPr>
          <w:p w:rsidR="005A48F4" w:rsidRDefault="005A48F4">
            <w:pPr>
              <w:pStyle w:val="ConsPlusNormal"/>
              <w:jc w:val="center"/>
            </w:pPr>
            <w:r>
              <w:lastRenderedPageBreak/>
              <w:t>65.48.</w:t>
            </w:r>
          </w:p>
        </w:tc>
        <w:tc>
          <w:tcPr>
            <w:tcW w:w="3546" w:type="dxa"/>
          </w:tcPr>
          <w:p w:rsidR="005A48F4" w:rsidRDefault="005A48F4">
            <w:pPr>
              <w:pStyle w:val="ConsPlusNormal"/>
            </w:pPr>
            <w:r>
              <w:t>Расходы на организацию материально-технического обеспечения государственных образовательных учреждений в целях обучения детей правилам дорожного движения и приобретению навыков оказания первой помощи пострадавшим в ДТП</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65.48.1.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65.49.</w:t>
            </w:r>
          </w:p>
        </w:tc>
        <w:tc>
          <w:tcPr>
            <w:tcW w:w="3546"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65.49.1.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65.50.</w:t>
            </w:r>
          </w:p>
        </w:tc>
        <w:tc>
          <w:tcPr>
            <w:tcW w:w="3546" w:type="dxa"/>
          </w:tcPr>
          <w:p w:rsidR="005A48F4" w:rsidRDefault="005A48F4">
            <w:pPr>
              <w:pStyle w:val="ConsPlusNormal"/>
            </w:pPr>
            <w:r>
              <w:t>Субсидии бюджетным учреждениям - библиотекам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139969,5</w:t>
            </w:r>
          </w:p>
        </w:tc>
        <w:tc>
          <w:tcPr>
            <w:tcW w:w="1587" w:type="dxa"/>
          </w:tcPr>
          <w:p w:rsidR="005A48F4" w:rsidRDefault="005A48F4">
            <w:pPr>
              <w:pStyle w:val="ConsPlusNormal"/>
              <w:jc w:val="center"/>
            </w:pPr>
            <w:r>
              <w:t>100386,3</w:t>
            </w:r>
          </w:p>
        </w:tc>
        <w:tc>
          <w:tcPr>
            <w:tcW w:w="1531" w:type="dxa"/>
          </w:tcPr>
          <w:p w:rsidR="005A48F4" w:rsidRDefault="005A48F4">
            <w:pPr>
              <w:pStyle w:val="ConsPlusNormal"/>
              <w:jc w:val="center"/>
            </w:pPr>
            <w:r>
              <w:t>107915,2</w:t>
            </w:r>
          </w:p>
        </w:tc>
      </w:tr>
      <w:tr w:rsidR="005A48F4">
        <w:tc>
          <w:tcPr>
            <w:tcW w:w="1024" w:type="dxa"/>
          </w:tcPr>
          <w:p w:rsidR="005A48F4" w:rsidRDefault="005A48F4">
            <w:pPr>
              <w:pStyle w:val="ConsPlusNormal"/>
              <w:jc w:val="center"/>
            </w:pPr>
            <w:r>
              <w:t>65.50.1.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139969,5</w:t>
            </w:r>
          </w:p>
        </w:tc>
        <w:tc>
          <w:tcPr>
            <w:tcW w:w="1587" w:type="dxa"/>
          </w:tcPr>
          <w:p w:rsidR="005A48F4" w:rsidRDefault="005A48F4">
            <w:pPr>
              <w:pStyle w:val="ConsPlusNormal"/>
              <w:jc w:val="center"/>
            </w:pPr>
            <w:r>
              <w:t>100386,3</w:t>
            </w:r>
          </w:p>
        </w:tc>
        <w:tc>
          <w:tcPr>
            <w:tcW w:w="1531" w:type="dxa"/>
          </w:tcPr>
          <w:p w:rsidR="005A48F4" w:rsidRDefault="005A48F4">
            <w:pPr>
              <w:pStyle w:val="ConsPlusNormal"/>
              <w:jc w:val="center"/>
            </w:pPr>
            <w:r>
              <w:t>107915,2</w:t>
            </w:r>
          </w:p>
        </w:tc>
      </w:tr>
      <w:tr w:rsidR="005A48F4">
        <w:tc>
          <w:tcPr>
            <w:tcW w:w="1024" w:type="dxa"/>
          </w:tcPr>
          <w:p w:rsidR="005A48F4" w:rsidRDefault="005A48F4">
            <w:pPr>
              <w:pStyle w:val="ConsPlusNormal"/>
              <w:jc w:val="center"/>
            </w:pPr>
            <w:r>
              <w:lastRenderedPageBreak/>
              <w:t>65.51.</w:t>
            </w:r>
          </w:p>
        </w:tc>
        <w:tc>
          <w:tcPr>
            <w:tcW w:w="3546" w:type="dxa"/>
          </w:tcPr>
          <w:p w:rsidR="005A48F4" w:rsidRDefault="005A48F4">
            <w:pPr>
              <w:pStyle w:val="ConsPlusNormal"/>
            </w:pPr>
            <w:r>
              <w:t>Расходы на организацию и проведение мероприятий в сфере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37831,9</w:t>
            </w:r>
          </w:p>
        </w:tc>
        <w:tc>
          <w:tcPr>
            <w:tcW w:w="1587" w:type="dxa"/>
          </w:tcPr>
          <w:p w:rsidR="005A48F4" w:rsidRDefault="005A48F4">
            <w:pPr>
              <w:pStyle w:val="ConsPlusNormal"/>
              <w:jc w:val="center"/>
            </w:pPr>
            <w:r>
              <w:t>3881,2</w:t>
            </w:r>
          </w:p>
        </w:tc>
        <w:tc>
          <w:tcPr>
            <w:tcW w:w="1531" w:type="dxa"/>
          </w:tcPr>
          <w:p w:rsidR="005A48F4" w:rsidRDefault="005A48F4">
            <w:pPr>
              <w:pStyle w:val="ConsPlusNormal"/>
              <w:jc w:val="center"/>
            </w:pPr>
            <w:r>
              <w:t>4036,4</w:t>
            </w:r>
          </w:p>
        </w:tc>
      </w:tr>
      <w:tr w:rsidR="005A48F4">
        <w:tc>
          <w:tcPr>
            <w:tcW w:w="1024" w:type="dxa"/>
          </w:tcPr>
          <w:p w:rsidR="005A48F4" w:rsidRDefault="005A48F4">
            <w:pPr>
              <w:pStyle w:val="ConsPlusNormal"/>
              <w:jc w:val="center"/>
            </w:pPr>
            <w:r>
              <w:t>65.51.1.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37831,9</w:t>
            </w:r>
          </w:p>
        </w:tc>
        <w:tc>
          <w:tcPr>
            <w:tcW w:w="1587" w:type="dxa"/>
          </w:tcPr>
          <w:p w:rsidR="005A48F4" w:rsidRDefault="005A48F4">
            <w:pPr>
              <w:pStyle w:val="ConsPlusNormal"/>
              <w:jc w:val="center"/>
            </w:pPr>
            <w:r>
              <w:t>3881,2</w:t>
            </w:r>
          </w:p>
        </w:tc>
        <w:tc>
          <w:tcPr>
            <w:tcW w:w="1531" w:type="dxa"/>
          </w:tcPr>
          <w:p w:rsidR="005A48F4" w:rsidRDefault="005A48F4">
            <w:pPr>
              <w:pStyle w:val="ConsPlusNormal"/>
              <w:jc w:val="center"/>
            </w:pPr>
            <w:r>
              <w:t>4036,4</w:t>
            </w:r>
          </w:p>
        </w:tc>
      </w:tr>
      <w:tr w:rsidR="005A48F4">
        <w:tc>
          <w:tcPr>
            <w:tcW w:w="1024" w:type="dxa"/>
          </w:tcPr>
          <w:p w:rsidR="005A48F4" w:rsidRDefault="005A48F4">
            <w:pPr>
              <w:pStyle w:val="ConsPlusNormal"/>
              <w:jc w:val="center"/>
            </w:pPr>
            <w:r>
              <w:t>65.52.</w:t>
            </w:r>
          </w:p>
        </w:tc>
        <w:tc>
          <w:tcPr>
            <w:tcW w:w="3546" w:type="dxa"/>
          </w:tcPr>
          <w:p w:rsidR="005A48F4" w:rsidRDefault="005A48F4">
            <w:pPr>
              <w:pStyle w:val="ConsPlusNormal"/>
            </w:pPr>
            <w:r>
              <w:t>Субсидии бюджетным учреждениям - поликлиникам, амбулаториям, диагностическим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470246,7</w:t>
            </w:r>
          </w:p>
        </w:tc>
        <w:tc>
          <w:tcPr>
            <w:tcW w:w="1587" w:type="dxa"/>
          </w:tcPr>
          <w:p w:rsidR="005A48F4" w:rsidRDefault="005A48F4">
            <w:pPr>
              <w:pStyle w:val="ConsPlusNormal"/>
              <w:jc w:val="center"/>
            </w:pPr>
            <w:r>
              <w:t>508336,7</w:t>
            </w:r>
          </w:p>
        </w:tc>
        <w:tc>
          <w:tcPr>
            <w:tcW w:w="1531" w:type="dxa"/>
          </w:tcPr>
          <w:p w:rsidR="005A48F4" w:rsidRDefault="005A48F4">
            <w:pPr>
              <w:pStyle w:val="ConsPlusNormal"/>
              <w:jc w:val="center"/>
            </w:pPr>
            <w:r>
              <w:t>550020,3</w:t>
            </w:r>
          </w:p>
        </w:tc>
      </w:tr>
      <w:tr w:rsidR="005A48F4">
        <w:tc>
          <w:tcPr>
            <w:tcW w:w="1024" w:type="dxa"/>
          </w:tcPr>
          <w:p w:rsidR="005A48F4" w:rsidRDefault="005A48F4">
            <w:pPr>
              <w:pStyle w:val="ConsPlusNormal"/>
              <w:jc w:val="center"/>
            </w:pPr>
            <w:r>
              <w:t>65.52.1.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470246,7</w:t>
            </w:r>
          </w:p>
        </w:tc>
        <w:tc>
          <w:tcPr>
            <w:tcW w:w="1587" w:type="dxa"/>
          </w:tcPr>
          <w:p w:rsidR="005A48F4" w:rsidRDefault="005A48F4">
            <w:pPr>
              <w:pStyle w:val="ConsPlusNormal"/>
              <w:jc w:val="center"/>
            </w:pPr>
            <w:r>
              <w:t>508336,7</w:t>
            </w:r>
          </w:p>
        </w:tc>
        <w:tc>
          <w:tcPr>
            <w:tcW w:w="1531" w:type="dxa"/>
          </w:tcPr>
          <w:p w:rsidR="005A48F4" w:rsidRDefault="005A48F4">
            <w:pPr>
              <w:pStyle w:val="ConsPlusNormal"/>
              <w:jc w:val="center"/>
            </w:pPr>
            <w:r>
              <w:t>550020,3</w:t>
            </w:r>
          </w:p>
        </w:tc>
      </w:tr>
      <w:tr w:rsidR="005A48F4">
        <w:tc>
          <w:tcPr>
            <w:tcW w:w="1024" w:type="dxa"/>
          </w:tcPr>
          <w:p w:rsidR="005A48F4" w:rsidRDefault="005A48F4">
            <w:pPr>
              <w:pStyle w:val="ConsPlusNormal"/>
              <w:jc w:val="center"/>
            </w:pPr>
            <w:r>
              <w:t>65.53.</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13528,1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65.53.1.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13528,1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65.54.</w:t>
            </w:r>
          </w:p>
        </w:tc>
        <w:tc>
          <w:tcPr>
            <w:tcW w:w="3546" w:type="dxa"/>
          </w:tcPr>
          <w:p w:rsidR="005A48F4" w:rsidRDefault="005A48F4">
            <w:pPr>
              <w:pStyle w:val="ConsPlusNormal"/>
            </w:pPr>
            <w:r>
              <w:t xml:space="preserve">Субсидии на приобретение оборудования для оснащения </w:t>
            </w:r>
            <w:r>
              <w:lastRenderedPageBreak/>
              <w:t>государственных учреждений здравоохранения, функционирующих в системе обязательного медицинского страхования</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42837,4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65.54.1.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42837,4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65.55.</w:t>
            </w:r>
          </w:p>
        </w:tc>
        <w:tc>
          <w:tcPr>
            <w:tcW w:w="3546" w:type="dxa"/>
          </w:tcPr>
          <w:p w:rsidR="005A48F4" w:rsidRDefault="005A48F4">
            <w:pPr>
              <w:pStyle w:val="ConsPlusNormal"/>
            </w:pPr>
            <w:r>
              <w:t>Расходы на развитие материально-технической базы детских поликлиник и детских поликлинических отделений медицинских организаций</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3087,8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65.55.1.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3087,8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65.56.</w:t>
            </w:r>
          </w:p>
        </w:tc>
        <w:tc>
          <w:tcPr>
            <w:tcW w:w="3546" w:type="dxa"/>
          </w:tcPr>
          <w:p w:rsidR="005A48F4" w:rsidRDefault="005A48F4">
            <w:pPr>
              <w:pStyle w:val="ConsPlusNormal"/>
            </w:pPr>
            <w:r>
              <w:t>Субсидии бюджетным учреждениям социальной реабилитации инвалидов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45065,3</w:t>
            </w:r>
          </w:p>
        </w:tc>
        <w:tc>
          <w:tcPr>
            <w:tcW w:w="1587" w:type="dxa"/>
          </w:tcPr>
          <w:p w:rsidR="005A48F4" w:rsidRDefault="005A48F4">
            <w:pPr>
              <w:pStyle w:val="ConsPlusNormal"/>
              <w:jc w:val="center"/>
            </w:pPr>
            <w:r>
              <w:t>45699,3</w:t>
            </w:r>
          </w:p>
        </w:tc>
        <w:tc>
          <w:tcPr>
            <w:tcW w:w="1531" w:type="dxa"/>
          </w:tcPr>
          <w:p w:rsidR="005A48F4" w:rsidRDefault="005A48F4">
            <w:pPr>
              <w:pStyle w:val="ConsPlusNormal"/>
              <w:jc w:val="center"/>
            </w:pPr>
            <w:r>
              <w:t>47664,4</w:t>
            </w:r>
          </w:p>
        </w:tc>
      </w:tr>
      <w:tr w:rsidR="005A48F4">
        <w:tc>
          <w:tcPr>
            <w:tcW w:w="1024" w:type="dxa"/>
          </w:tcPr>
          <w:p w:rsidR="005A48F4" w:rsidRDefault="005A48F4">
            <w:pPr>
              <w:pStyle w:val="ConsPlusNormal"/>
              <w:jc w:val="center"/>
            </w:pPr>
            <w:r>
              <w:t>65.56.1.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45065,3</w:t>
            </w:r>
          </w:p>
        </w:tc>
        <w:tc>
          <w:tcPr>
            <w:tcW w:w="1587" w:type="dxa"/>
          </w:tcPr>
          <w:p w:rsidR="005A48F4" w:rsidRDefault="005A48F4">
            <w:pPr>
              <w:pStyle w:val="ConsPlusNormal"/>
              <w:jc w:val="center"/>
            </w:pPr>
            <w:r>
              <w:t>45699,3</w:t>
            </w:r>
          </w:p>
        </w:tc>
        <w:tc>
          <w:tcPr>
            <w:tcW w:w="1531" w:type="dxa"/>
          </w:tcPr>
          <w:p w:rsidR="005A48F4" w:rsidRDefault="005A48F4">
            <w:pPr>
              <w:pStyle w:val="ConsPlusNormal"/>
              <w:jc w:val="center"/>
            </w:pPr>
            <w:r>
              <w:t>47664,4</w:t>
            </w:r>
          </w:p>
        </w:tc>
      </w:tr>
      <w:tr w:rsidR="005A48F4">
        <w:tc>
          <w:tcPr>
            <w:tcW w:w="1024" w:type="dxa"/>
          </w:tcPr>
          <w:p w:rsidR="005A48F4" w:rsidRDefault="005A48F4">
            <w:pPr>
              <w:pStyle w:val="ConsPlusNormal"/>
              <w:jc w:val="center"/>
            </w:pPr>
            <w:r>
              <w:t>65.57.</w:t>
            </w:r>
          </w:p>
        </w:tc>
        <w:tc>
          <w:tcPr>
            <w:tcW w:w="3546" w:type="dxa"/>
          </w:tcPr>
          <w:p w:rsidR="005A48F4" w:rsidRDefault="005A48F4">
            <w:pPr>
              <w:pStyle w:val="ConsPlusNormal"/>
            </w:pPr>
            <w:r>
              <w:t xml:space="preserve">Субсидии бюджетным </w:t>
            </w:r>
            <w:r>
              <w:lastRenderedPageBreak/>
              <w:t>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9040,0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65.57.1.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9040,0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65.58.</w:t>
            </w:r>
          </w:p>
        </w:tc>
        <w:tc>
          <w:tcPr>
            <w:tcW w:w="3546" w:type="dxa"/>
          </w:tcPr>
          <w:p w:rsidR="005A48F4" w:rsidRDefault="005A48F4">
            <w:pPr>
              <w:pStyle w:val="ConsPlusNormal"/>
            </w:pPr>
            <w:r>
              <w:t>Субсидии бюджетным учреждениям социального обслуживания семьи и детей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44163,4</w:t>
            </w:r>
          </w:p>
        </w:tc>
        <w:tc>
          <w:tcPr>
            <w:tcW w:w="1587" w:type="dxa"/>
          </w:tcPr>
          <w:p w:rsidR="005A48F4" w:rsidRDefault="005A48F4">
            <w:pPr>
              <w:pStyle w:val="ConsPlusNormal"/>
              <w:jc w:val="center"/>
            </w:pPr>
            <w:r>
              <w:t>45149,2</w:t>
            </w:r>
          </w:p>
        </w:tc>
        <w:tc>
          <w:tcPr>
            <w:tcW w:w="1531" w:type="dxa"/>
          </w:tcPr>
          <w:p w:rsidR="005A48F4" w:rsidRDefault="005A48F4">
            <w:pPr>
              <w:pStyle w:val="ConsPlusNormal"/>
              <w:jc w:val="center"/>
            </w:pPr>
            <w:r>
              <w:t>47948,5</w:t>
            </w:r>
          </w:p>
        </w:tc>
      </w:tr>
      <w:tr w:rsidR="005A48F4">
        <w:tc>
          <w:tcPr>
            <w:tcW w:w="1024" w:type="dxa"/>
          </w:tcPr>
          <w:p w:rsidR="005A48F4" w:rsidRDefault="005A48F4">
            <w:pPr>
              <w:pStyle w:val="ConsPlusNormal"/>
              <w:jc w:val="center"/>
            </w:pPr>
            <w:r>
              <w:t>65.58.1.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44163,4</w:t>
            </w:r>
          </w:p>
        </w:tc>
        <w:tc>
          <w:tcPr>
            <w:tcW w:w="1587" w:type="dxa"/>
          </w:tcPr>
          <w:p w:rsidR="005A48F4" w:rsidRDefault="005A48F4">
            <w:pPr>
              <w:pStyle w:val="ConsPlusNormal"/>
              <w:jc w:val="center"/>
            </w:pPr>
            <w:r>
              <w:t>45149,2</w:t>
            </w:r>
          </w:p>
        </w:tc>
        <w:tc>
          <w:tcPr>
            <w:tcW w:w="1531" w:type="dxa"/>
          </w:tcPr>
          <w:p w:rsidR="005A48F4" w:rsidRDefault="005A48F4">
            <w:pPr>
              <w:pStyle w:val="ConsPlusNormal"/>
              <w:jc w:val="center"/>
            </w:pPr>
            <w:r>
              <w:t>47948,5</w:t>
            </w:r>
          </w:p>
        </w:tc>
      </w:tr>
      <w:tr w:rsidR="005A48F4">
        <w:tc>
          <w:tcPr>
            <w:tcW w:w="1024" w:type="dxa"/>
          </w:tcPr>
          <w:p w:rsidR="005A48F4" w:rsidRDefault="005A48F4">
            <w:pPr>
              <w:pStyle w:val="ConsPlusNormal"/>
              <w:jc w:val="center"/>
            </w:pPr>
            <w:r>
              <w:t>65.59.</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306375,9</w:t>
            </w:r>
          </w:p>
        </w:tc>
        <w:tc>
          <w:tcPr>
            <w:tcW w:w="1587" w:type="dxa"/>
          </w:tcPr>
          <w:p w:rsidR="005A48F4" w:rsidRDefault="005A48F4">
            <w:pPr>
              <w:pStyle w:val="ConsPlusNormal"/>
              <w:jc w:val="center"/>
            </w:pPr>
            <w:r>
              <w:t>326964,2</w:t>
            </w:r>
          </w:p>
        </w:tc>
        <w:tc>
          <w:tcPr>
            <w:tcW w:w="1531" w:type="dxa"/>
          </w:tcPr>
          <w:p w:rsidR="005A48F4" w:rsidRDefault="005A48F4">
            <w:pPr>
              <w:pStyle w:val="ConsPlusNormal"/>
              <w:jc w:val="center"/>
            </w:pPr>
            <w:r>
              <w:t>347235,9</w:t>
            </w:r>
          </w:p>
        </w:tc>
      </w:tr>
      <w:tr w:rsidR="005A48F4">
        <w:tc>
          <w:tcPr>
            <w:tcW w:w="1024" w:type="dxa"/>
          </w:tcPr>
          <w:p w:rsidR="005A48F4" w:rsidRDefault="005A48F4">
            <w:pPr>
              <w:pStyle w:val="ConsPlusNormal"/>
              <w:jc w:val="center"/>
            </w:pPr>
            <w:r>
              <w:t>65.59.1.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306375,9</w:t>
            </w:r>
          </w:p>
        </w:tc>
        <w:tc>
          <w:tcPr>
            <w:tcW w:w="1587" w:type="dxa"/>
          </w:tcPr>
          <w:p w:rsidR="005A48F4" w:rsidRDefault="005A48F4">
            <w:pPr>
              <w:pStyle w:val="ConsPlusNormal"/>
              <w:jc w:val="center"/>
            </w:pPr>
            <w:r>
              <w:t>326964,2</w:t>
            </w:r>
          </w:p>
        </w:tc>
        <w:tc>
          <w:tcPr>
            <w:tcW w:w="1531" w:type="dxa"/>
          </w:tcPr>
          <w:p w:rsidR="005A48F4" w:rsidRDefault="005A48F4">
            <w:pPr>
              <w:pStyle w:val="ConsPlusNormal"/>
              <w:jc w:val="center"/>
            </w:pPr>
            <w:r>
              <w:t>347235,9</w:t>
            </w:r>
          </w:p>
        </w:tc>
      </w:tr>
      <w:tr w:rsidR="005A48F4">
        <w:tc>
          <w:tcPr>
            <w:tcW w:w="1024" w:type="dxa"/>
          </w:tcPr>
          <w:p w:rsidR="005A48F4" w:rsidRDefault="005A48F4">
            <w:pPr>
              <w:pStyle w:val="ConsPlusNormal"/>
              <w:jc w:val="center"/>
            </w:pPr>
            <w:r>
              <w:lastRenderedPageBreak/>
              <w:t>65.60.</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14628,6</w:t>
            </w:r>
          </w:p>
        </w:tc>
        <w:tc>
          <w:tcPr>
            <w:tcW w:w="1587" w:type="dxa"/>
          </w:tcPr>
          <w:p w:rsidR="005A48F4" w:rsidRDefault="005A48F4">
            <w:pPr>
              <w:pStyle w:val="ConsPlusNormal"/>
              <w:jc w:val="center"/>
            </w:pPr>
            <w:r>
              <w:t>15213,7</w:t>
            </w:r>
          </w:p>
        </w:tc>
        <w:tc>
          <w:tcPr>
            <w:tcW w:w="1531" w:type="dxa"/>
          </w:tcPr>
          <w:p w:rsidR="005A48F4" w:rsidRDefault="005A48F4">
            <w:pPr>
              <w:pStyle w:val="ConsPlusNormal"/>
              <w:jc w:val="center"/>
            </w:pPr>
            <w:r>
              <w:t>15822,2</w:t>
            </w:r>
          </w:p>
        </w:tc>
      </w:tr>
      <w:tr w:rsidR="005A48F4">
        <w:tc>
          <w:tcPr>
            <w:tcW w:w="1024" w:type="dxa"/>
          </w:tcPr>
          <w:p w:rsidR="005A48F4" w:rsidRDefault="005A48F4">
            <w:pPr>
              <w:pStyle w:val="ConsPlusNormal"/>
              <w:jc w:val="center"/>
            </w:pPr>
            <w:r>
              <w:t>65.60.1.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14628,6</w:t>
            </w:r>
          </w:p>
        </w:tc>
        <w:tc>
          <w:tcPr>
            <w:tcW w:w="1587" w:type="dxa"/>
          </w:tcPr>
          <w:p w:rsidR="005A48F4" w:rsidRDefault="005A48F4">
            <w:pPr>
              <w:pStyle w:val="ConsPlusNormal"/>
              <w:jc w:val="center"/>
            </w:pPr>
            <w:r>
              <w:t>15213,7</w:t>
            </w:r>
          </w:p>
        </w:tc>
        <w:tc>
          <w:tcPr>
            <w:tcW w:w="1531" w:type="dxa"/>
          </w:tcPr>
          <w:p w:rsidR="005A48F4" w:rsidRDefault="005A48F4">
            <w:pPr>
              <w:pStyle w:val="ConsPlusNormal"/>
              <w:jc w:val="center"/>
            </w:pPr>
            <w:r>
              <w:t>15822,2</w:t>
            </w:r>
          </w:p>
        </w:tc>
      </w:tr>
      <w:tr w:rsidR="005A48F4">
        <w:tc>
          <w:tcPr>
            <w:tcW w:w="1024" w:type="dxa"/>
          </w:tcPr>
          <w:p w:rsidR="005A48F4" w:rsidRDefault="005A48F4">
            <w:pPr>
              <w:pStyle w:val="ConsPlusNormal"/>
              <w:jc w:val="center"/>
            </w:pPr>
            <w:r>
              <w:t>65.61.</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10116,5</w:t>
            </w:r>
          </w:p>
        </w:tc>
        <w:tc>
          <w:tcPr>
            <w:tcW w:w="1587" w:type="dxa"/>
          </w:tcPr>
          <w:p w:rsidR="005A48F4" w:rsidRDefault="005A48F4">
            <w:pPr>
              <w:pStyle w:val="ConsPlusNormal"/>
              <w:jc w:val="center"/>
            </w:pPr>
            <w:r>
              <w:t>10521,2</w:t>
            </w:r>
          </w:p>
        </w:tc>
        <w:tc>
          <w:tcPr>
            <w:tcW w:w="1531" w:type="dxa"/>
          </w:tcPr>
          <w:p w:rsidR="005A48F4" w:rsidRDefault="005A48F4">
            <w:pPr>
              <w:pStyle w:val="ConsPlusNormal"/>
              <w:jc w:val="center"/>
            </w:pPr>
            <w:r>
              <w:t>10942,0</w:t>
            </w:r>
          </w:p>
        </w:tc>
      </w:tr>
      <w:tr w:rsidR="005A48F4">
        <w:tc>
          <w:tcPr>
            <w:tcW w:w="1024" w:type="dxa"/>
          </w:tcPr>
          <w:p w:rsidR="005A48F4" w:rsidRDefault="005A48F4">
            <w:pPr>
              <w:pStyle w:val="ConsPlusNormal"/>
              <w:jc w:val="center"/>
            </w:pPr>
            <w:r>
              <w:t>65.61.1.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10116,5</w:t>
            </w:r>
          </w:p>
        </w:tc>
        <w:tc>
          <w:tcPr>
            <w:tcW w:w="1587" w:type="dxa"/>
          </w:tcPr>
          <w:p w:rsidR="005A48F4" w:rsidRDefault="005A48F4">
            <w:pPr>
              <w:pStyle w:val="ConsPlusNormal"/>
              <w:jc w:val="center"/>
            </w:pPr>
            <w:r>
              <w:t>10521,2</w:t>
            </w:r>
          </w:p>
        </w:tc>
        <w:tc>
          <w:tcPr>
            <w:tcW w:w="1531" w:type="dxa"/>
          </w:tcPr>
          <w:p w:rsidR="005A48F4" w:rsidRDefault="005A48F4">
            <w:pPr>
              <w:pStyle w:val="ConsPlusNormal"/>
              <w:jc w:val="center"/>
            </w:pPr>
            <w:r>
              <w:t>10942,0</w:t>
            </w:r>
          </w:p>
        </w:tc>
      </w:tr>
      <w:tr w:rsidR="005A48F4">
        <w:tc>
          <w:tcPr>
            <w:tcW w:w="1024" w:type="dxa"/>
          </w:tcPr>
          <w:p w:rsidR="005A48F4" w:rsidRDefault="005A48F4">
            <w:pPr>
              <w:pStyle w:val="ConsPlusNormal"/>
              <w:jc w:val="center"/>
            </w:pPr>
            <w:r>
              <w:t>65.62.</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4095,9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65.62.1.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4095,9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65.63.</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34166,5</w:t>
            </w:r>
          </w:p>
        </w:tc>
        <w:tc>
          <w:tcPr>
            <w:tcW w:w="1587" w:type="dxa"/>
          </w:tcPr>
          <w:p w:rsidR="005A48F4" w:rsidRDefault="005A48F4">
            <w:pPr>
              <w:pStyle w:val="ConsPlusNormal"/>
              <w:jc w:val="center"/>
            </w:pPr>
            <w:r>
              <w:t>44453,6</w:t>
            </w:r>
          </w:p>
        </w:tc>
        <w:tc>
          <w:tcPr>
            <w:tcW w:w="1531" w:type="dxa"/>
          </w:tcPr>
          <w:p w:rsidR="005A48F4" w:rsidRDefault="005A48F4">
            <w:pPr>
              <w:pStyle w:val="ConsPlusNormal"/>
              <w:jc w:val="center"/>
            </w:pPr>
            <w:r>
              <w:t>46320,7</w:t>
            </w:r>
          </w:p>
        </w:tc>
      </w:tr>
      <w:tr w:rsidR="005A48F4">
        <w:tc>
          <w:tcPr>
            <w:tcW w:w="1024" w:type="dxa"/>
          </w:tcPr>
          <w:p w:rsidR="005A48F4" w:rsidRDefault="005A48F4">
            <w:pPr>
              <w:pStyle w:val="ConsPlusNormal"/>
              <w:jc w:val="center"/>
            </w:pPr>
            <w:r>
              <w:t>65.63.1.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34166,5</w:t>
            </w:r>
          </w:p>
        </w:tc>
        <w:tc>
          <w:tcPr>
            <w:tcW w:w="1587" w:type="dxa"/>
          </w:tcPr>
          <w:p w:rsidR="005A48F4" w:rsidRDefault="005A48F4">
            <w:pPr>
              <w:pStyle w:val="ConsPlusNormal"/>
              <w:jc w:val="center"/>
            </w:pPr>
            <w:r>
              <w:t>44453,6</w:t>
            </w:r>
          </w:p>
        </w:tc>
        <w:tc>
          <w:tcPr>
            <w:tcW w:w="1531" w:type="dxa"/>
          </w:tcPr>
          <w:p w:rsidR="005A48F4" w:rsidRDefault="005A48F4">
            <w:pPr>
              <w:pStyle w:val="ConsPlusNormal"/>
              <w:jc w:val="center"/>
            </w:pPr>
            <w:r>
              <w:t>46320,7</w:t>
            </w:r>
          </w:p>
        </w:tc>
      </w:tr>
      <w:tr w:rsidR="005A48F4">
        <w:tc>
          <w:tcPr>
            <w:tcW w:w="1024" w:type="dxa"/>
          </w:tcPr>
          <w:p w:rsidR="005A48F4" w:rsidRDefault="005A48F4">
            <w:pPr>
              <w:pStyle w:val="ConsPlusNormal"/>
              <w:jc w:val="center"/>
            </w:pPr>
            <w:r>
              <w:t>65.64.</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0410045010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65.64.1.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0410045010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1500,6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65.65.</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784,2</w:t>
            </w:r>
          </w:p>
        </w:tc>
        <w:tc>
          <w:tcPr>
            <w:tcW w:w="1587" w:type="dxa"/>
          </w:tcPr>
          <w:p w:rsidR="005A48F4" w:rsidRDefault="005A48F4">
            <w:pPr>
              <w:pStyle w:val="ConsPlusNormal"/>
              <w:jc w:val="center"/>
            </w:pPr>
            <w:r>
              <w:t>815,6</w:t>
            </w:r>
          </w:p>
        </w:tc>
        <w:tc>
          <w:tcPr>
            <w:tcW w:w="1531" w:type="dxa"/>
          </w:tcPr>
          <w:p w:rsidR="005A48F4" w:rsidRDefault="005A48F4">
            <w:pPr>
              <w:pStyle w:val="ConsPlusNormal"/>
              <w:jc w:val="center"/>
            </w:pPr>
            <w:r>
              <w:t>848,2</w:t>
            </w:r>
          </w:p>
        </w:tc>
      </w:tr>
      <w:tr w:rsidR="005A48F4">
        <w:tc>
          <w:tcPr>
            <w:tcW w:w="1024" w:type="dxa"/>
          </w:tcPr>
          <w:p w:rsidR="005A48F4" w:rsidRDefault="005A48F4">
            <w:pPr>
              <w:pStyle w:val="ConsPlusNormal"/>
              <w:jc w:val="center"/>
            </w:pPr>
            <w:r>
              <w:t>65.65.1.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784,2</w:t>
            </w:r>
          </w:p>
        </w:tc>
        <w:tc>
          <w:tcPr>
            <w:tcW w:w="1587" w:type="dxa"/>
          </w:tcPr>
          <w:p w:rsidR="005A48F4" w:rsidRDefault="005A48F4">
            <w:pPr>
              <w:pStyle w:val="ConsPlusNormal"/>
              <w:jc w:val="center"/>
            </w:pPr>
            <w:r>
              <w:t>815,6</w:t>
            </w:r>
          </w:p>
        </w:tc>
        <w:tc>
          <w:tcPr>
            <w:tcW w:w="1531" w:type="dxa"/>
          </w:tcPr>
          <w:p w:rsidR="005A48F4" w:rsidRDefault="005A48F4">
            <w:pPr>
              <w:pStyle w:val="ConsPlusNormal"/>
              <w:jc w:val="center"/>
            </w:pPr>
            <w:r>
              <w:t>848,2</w:t>
            </w:r>
          </w:p>
        </w:tc>
      </w:tr>
      <w:tr w:rsidR="005A48F4">
        <w:tc>
          <w:tcPr>
            <w:tcW w:w="1024" w:type="dxa"/>
          </w:tcPr>
          <w:p w:rsidR="005A48F4" w:rsidRDefault="005A48F4">
            <w:pPr>
              <w:pStyle w:val="ConsPlusNormal"/>
              <w:jc w:val="center"/>
            </w:pPr>
            <w:r>
              <w:t>65.66.</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338275,9</w:t>
            </w:r>
          </w:p>
        </w:tc>
        <w:tc>
          <w:tcPr>
            <w:tcW w:w="1587" w:type="dxa"/>
          </w:tcPr>
          <w:p w:rsidR="005A48F4" w:rsidRDefault="005A48F4">
            <w:pPr>
              <w:pStyle w:val="ConsPlusNormal"/>
              <w:jc w:val="center"/>
            </w:pPr>
            <w:r>
              <w:t>347980,6</w:t>
            </w:r>
          </w:p>
        </w:tc>
        <w:tc>
          <w:tcPr>
            <w:tcW w:w="1531" w:type="dxa"/>
          </w:tcPr>
          <w:p w:rsidR="005A48F4" w:rsidRDefault="005A48F4">
            <w:pPr>
              <w:pStyle w:val="ConsPlusNormal"/>
              <w:jc w:val="center"/>
            </w:pPr>
            <w:r>
              <w:t>363639,7</w:t>
            </w:r>
          </w:p>
        </w:tc>
      </w:tr>
      <w:tr w:rsidR="005A48F4">
        <w:tc>
          <w:tcPr>
            <w:tcW w:w="1024" w:type="dxa"/>
          </w:tcPr>
          <w:p w:rsidR="005A48F4" w:rsidRDefault="005A48F4">
            <w:pPr>
              <w:pStyle w:val="ConsPlusNormal"/>
              <w:jc w:val="center"/>
            </w:pPr>
            <w:r>
              <w:t>65.66.1.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338275,9</w:t>
            </w:r>
          </w:p>
        </w:tc>
        <w:tc>
          <w:tcPr>
            <w:tcW w:w="1587" w:type="dxa"/>
          </w:tcPr>
          <w:p w:rsidR="005A48F4" w:rsidRDefault="005A48F4">
            <w:pPr>
              <w:pStyle w:val="ConsPlusNormal"/>
              <w:jc w:val="center"/>
            </w:pPr>
            <w:r>
              <w:t>347980,6</w:t>
            </w:r>
          </w:p>
        </w:tc>
        <w:tc>
          <w:tcPr>
            <w:tcW w:w="1531" w:type="dxa"/>
          </w:tcPr>
          <w:p w:rsidR="005A48F4" w:rsidRDefault="005A48F4">
            <w:pPr>
              <w:pStyle w:val="ConsPlusNormal"/>
              <w:jc w:val="center"/>
            </w:pPr>
            <w:r>
              <w:t>363639,7</w:t>
            </w:r>
          </w:p>
        </w:tc>
      </w:tr>
      <w:tr w:rsidR="005A48F4">
        <w:tc>
          <w:tcPr>
            <w:tcW w:w="1024" w:type="dxa"/>
          </w:tcPr>
          <w:p w:rsidR="005A48F4" w:rsidRDefault="005A48F4">
            <w:pPr>
              <w:pStyle w:val="ConsPlusNormal"/>
              <w:jc w:val="center"/>
            </w:pPr>
            <w:r>
              <w:lastRenderedPageBreak/>
              <w:t>65.67.</w:t>
            </w:r>
          </w:p>
        </w:tc>
        <w:tc>
          <w:tcPr>
            <w:tcW w:w="3546" w:type="dxa"/>
          </w:tcPr>
          <w:p w:rsidR="005A48F4" w:rsidRDefault="005A48F4">
            <w:pPr>
              <w:pStyle w:val="ConsPlusNormal"/>
            </w:pPr>
            <w:r>
              <w:t>Расходы на государственную поддержку телевидения и радиовещания</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341,2</w:t>
            </w:r>
          </w:p>
        </w:tc>
        <w:tc>
          <w:tcPr>
            <w:tcW w:w="1587" w:type="dxa"/>
          </w:tcPr>
          <w:p w:rsidR="005A48F4" w:rsidRDefault="005A48F4">
            <w:pPr>
              <w:pStyle w:val="ConsPlusNormal"/>
              <w:jc w:val="center"/>
            </w:pPr>
            <w:r>
              <w:t>354,8</w:t>
            </w:r>
          </w:p>
        </w:tc>
        <w:tc>
          <w:tcPr>
            <w:tcW w:w="1531" w:type="dxa"/>
          </w:tcPr>
          <w:p w:rsidR="005A48F4" w:rsidRDefault="005A48F4">
            <w:pPr>
              <w:pStyle w:val="ConsPlusNormal"/>
              <w:jc w:val="center"/>
            </w:pPr>
            <w:r>
              <w:t>369,0</w:t>
            </w:r>
          </w:p>
        </w:tc>
      </w:tr>
      <w:tr w:rsidR="005A48F4">
        <w:tc>
          <w:tcPr>
            <w:tcW w:w="1024" w:type="dxa"/>
          </w:tcPr>
          <w:p w:rsidR="005A48F4" w:rsidRDefault="005A48F4">
            <w:pPr>
              <w:pStyle w:val="ConsPlusNormal"/>
              <w:jc w:val="center"/>
            </w:pPr>
            <w:r>
              <w:t>65.67.1.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341,2</w:t>
            </w:r>
          </w:p>
        </w:tc>
        <w:tc>
          <w:tcPr>
            <w:tcW w:w="1587" w:type="dxa"/>
          </w:tcPr>
          <w:p w:rsidR="005A48F4" w:rsidRDefault="005A48F4">
            <w:pPr>
              <w:pStyle w:val="ConsPlusNormal"/>
              <w:jc w:val="center"/>
            </w:pPr>
            <w:r>
              <w:t>354,8</w:t>
            </w:r>
          </w:p>
        </w:tc>
        <w:tc>
          <w:tcPr>
            <w:tcW w:w="1531" w:type="dxa"/>
          </w:tcPr>
          <w:p w:rsidR="005A48F4" w:rsidRDefault="005A48F4">
            <w:pPr>
              <w:pStyle w:val="ConsPlusNormal"/>
              <w:jc w:val="center"/>
            </w:pPr>
            <w:r>
              <w:t>369,0</w:t>
            </w:r>
          </w:p>
        </w:tc>
      </w:tr>
      <w:tr w:rsidR="005A48F4">
        <w:tc>
          <w:tcPr>
            <w:tcW w:w="1024" w:type="dxa"/>
          </w:tcPr>
          <w:p w:rsidR="005A48F4" w:rsidRDefault="005A48F4">
            <w:pPr>
              <w:pStyle w:val="ConsPlusNormal"/>
              <w:jc w:val="center"/>
              <w:outlineLvl w:val="1"/>
            </w:pPr>
            <w:r>
              <w:t>66.</w:t>
            </w:r>
          </w:p>
        </w:tc>
        <w:tc>
          <w:tcPr>
            <w:tcW w:w="3546" w:type="dxa"/>
          </w:tcPr>
          <w:p w:rsidR="005A48F4" w:rsidRDefault="005A48F4">
            <w:pPr>
              <w:pStyle w:val="ConsPlusNormal"/>
            </w:pPr>
            <w:r>
              <w:t>АДМИНИСТРАЦИЯ ПЕТРОДВОРЦОВОГО РАЙОНА САНКТ-ПЕТЕРБУРГА (859)</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5719216,0</w:t>
            </w:r>
          </w:p>
        </w:tc>
        <w:tc>
          <w:tcPr>
            <w:tcW w:w="1587" w:type="dxa"/>
          </w:tcPr>
          <w:p w:rsidR="005A48F4" w:rsidRDefault="005A48F4">
            <w:pPr>
              <w:pStyle w:val="ConsPlusNormal"/>
              <w:jc w:val="center"/>
            </w:pPr>
            <w:r>
              <w:t>5443659,2</w:t>
            </w:r>
          </w:p>
        </w:tc>
        <w:tc>
          <w:tcPr>
            <w:tcW w:w="1531" w:type="dxa"/>
          </w:tcPr>
          <w:p w:rsidR="005A48F4" w:rsidRDefault="005A48F4">
            <w:pPr>
              <w:pStyle w:val="ConsPlusNormal"/>
              <w:jc w:val="center"/>
            </w:pPr>
            <w:r>
              <w:t>5881409,4</w:t>
            </w:r>
          </w:p>
        </w:tc>
      </w:tr>
      <w:tr w:rsidR="005A48F4">
        <w:tc>
          <w:tcPr>
            <w:tcW w:w="1024" w:type="dxa"/>
          </w:tcPr>
          <w:p w:rsidR="005A48F4" w:rsidRDefault="005A48F4">
            <w:pPr>
              <w:pStyle w:val="ConsPlusNormal"/>
              <w:jc w:val="center"/>
            </w:pPr>
            <w:r>
              <w:t>66.1.</w:t>
            </w:r>
          </w:p>
        </w:tc>
        <w:tc>
          <w:tcPr>
            <w:tcW w:w="3546"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34,9</w:t>
            </w:r>
          </w:p>
        </w:tc>
        <w:tc>
          <w:tcPr>
            <w:tcW w:w="1587" w:type="dxa"/>
          </w:tcPr>
          <w:p w:rsidR="005A48F4" w:rsidRDefault="005A48F4">
            <w:pPr>
              <w:pStyle w:val="ConsPlusNormal"/>
              <w:jc w:val="center"/>
            </w:pPr>
            <w:r>
              <w:t>36,4</w:t>
            </w:r>
          </w:p>
        </w:tc>
        <w:tc>
          <w:tcPr>
            <w:tcW w:w="1531" w:type="dxa"/>
          </w:tcPr>
          <w:p w:rsidR="005A48F4" w:rsidRDefault="005A48F4">
            <w:pPr>
              <w:pStyle w:val="ConsPlusNormal"/>
              <w:jc w:val="center"/>
            </w:pPr>
            <w:r>
              <w:t>37,9</w:t>
            </w:r>
          </w:p>
        </w:tc>
      </w:tr>
      <w:tr w:rsidR="005A48F4">
        <w:tc>
          <w:tcPr>
            <w:tcW w:w="1024" w:type="dxa"/>
          </w:tcPr>
          <w:p w:rsidR="005A48F4" w:rsidRDefault="005A48F4">
            <w:pPr>
              <w:pStyle w:val="ConsPlusNormal"/>
              <w:jc w:val="center"/>
            </w:pPr>
            <w:r>
              <w:t>66.1.1.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34,9</w:t>
            </w:r>
          </w:p>
        </w:tc>
        <w:tc>
          <w:tcPr>
            <w:tcW w:w="1587" w:type="dxa"/>
          </w:tcPr>
          <w:p w:rsidR="005A48F4" w:rsidRDefault="005A48F4">
            <w:pPr>
              <w:pStyle w:val="ConsPlusNormal"/>
              <w:jc w:val="center"/>
            </w:pPr>
            <w:r>
              <w:t>36,4</w:t>
            </w:r>
          </w:p>
        </w:tc>
        <w:tc>
          <w:tcPr>
            <w:tcW w:w="1531" w:type="dxa"/>
          </w:tcPr>
          <w:p w:rsidR="005A48F4" w:rsidRDefault="005A48F4">
            <w:pPr>
              <w:pStyle w:val="ConsPlusNormal"/>
              <w:jc w:val="center"/>
            </w:pPr>
            <w:r>
              <w:t>37,9</w:t>
            </w:r>
          </w:p>
        </w:tc>
      </w:tr>
      <w:tr w:rsidR="005A48F4">
        <w:tc>
          <w:tcPr>
            <w:tcW w:w="1024" w:type="dxa"/>
          </w:tcPr>
          <w:p w:rsidR="005A48F4" w:rsidRDefault="005A48F4">
            <w:pPr>
              <w:pStyle w:val="ConsPlusNormal"/>
              <w:jc w:val="center"/>
            </w:pPr>
            <w:r>
              <w:t>66.2.</w:t>
            </w:r>
          </w:p>
        </w:tc>
        <w:tc>
          <w:tcPr>
            <w:tcW w:w="3546" w:type="dxa"/>
          </w:tcPr>
          <w:p w:rsidR="005A48F4" w:rsidRDefault="005A48F4">
            <w:pPr>
              <w:pStyle w:val="ConsPlusNormal"/>
            </w:pPr>
            <w:r>
              <w:t xml:space="preserve">Расходы на реализацию Федерального </w:t>
            </w:r>
            <w:hyperlink r:id="rId63" w:history="1">
              <w:r>
                <w:rPr>
                  <w:color w:val="0000FF"/>
                </w:rPr>
                <w:t>закона</w:t>
              </w:r>
            </w:hyperlink>
            <w:r>
              <w:t xml:space="preserve"> от 20.08.2004 N 113-ФЗ "О присяжных заседателях федеральных судов общей юрисдикции в Российской Федерации"</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36,2</w:t>
            </w:r>
          </w:p>
        </w:tc>
        <w:tc>
          <w:tcPr>
            <w:tcW w:w="1587" w:type="dxa"/>
          </w:tcPr>
          <w:p w:rsidR="005A48F4" w:rsidRDefault="005A48F4">
            <w:pPr>
              <w:pStyle w:val="ConsPlusNormal"/>
              <w:jc w:val="center"/>
            </w:pPr>
            <w:r>
              <w:t>39,4</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66.2.1.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36,2</w:t>
            </w:r>
          </w:p>
        </w:tc>
        <w:tc>
          <w:tcPr>
            <w:tcW w:w="1587" w:type="dxa"/>
          </w:tcPr>
          <w:p w:rsidR="005A48F4" w:rsidRDefault="005A48F4">
            <w:pPr>
              <w:pStyle w:val="ConsPlusNormal"/>
              <w:jc w:val="center"/>
            </w:pPr>
            <w:r>
              <w:t>39,4</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lastRenderedPageBreak/>
              <w:t>66.3.</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составлению протоколов об административных правонарушениях</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21,6</w:t>
            </w:r>
          </w:p>
        </w:tc>
        <w:tc>
          <w:tcPr>
            <w:tcW w:w="1587" w:type="dxa"/>
          </w:tcPr>
          <w:p w:rsidR="005A48F4" w:rsidRDefault="005A48F4">
            <w:pPr>
              <w:pStyle w:val="ConsPlusNormal"/>
              <w:jc w:val="center"/>
            </w:pPr>
            <w:r>
              <w:t>22,5</w:t>
            </w:r>
          </w:p>
        </w:tc>
        <w:tc>
          <w:tcPr>
            <w:tcW w:w="1531" w:type="dxa"/>
          </w:tcPr>
          <w:p w:rsidR="005A48F4" w:rsidRDefault="005A48F4">
            <w:pPr>
              <w:pStyle w:val="ConsPlusNormal"/>
              <w:jc w:val="center"/>
            </w:pPr>
            <w:r>
              <w:t>23,4</w:t>
            </w:r>
          </w:p>
        </w:tc>
      </w:tr>
      <w:tr w:rsidR="005A48F4">
        <w:tc>
          <w:tcPr>
            <w:tcW w:w="1024" w:type="dxa"/>
          </w:tcPr>
          <w:p w:rsidR="005A48F4" w:rsidRDefault="005A48F4">
            <w:pPr>
              <w:pStyle w:val="ConsPlusNormal"/>
              <w:jc w:val="center"/>
            </w:pPr>
            <w:r>
              <w:t>66.3.1.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21,6</w:t>
            </w:r>
          </w:p>
        </w:tc>
        <w:tc>
          <w:tcPr>
            <w:tcW w:w="1587" w:type="dxa"/>
          </w:tcPr>
          <w:p w:rsidR="005A48F4" w:rsidRDefault="005A48F4">
            <w:pPr>
              <w:pStyle w:val="ConsPlusNormal"/>
              <w:jc w:val="center"/>
            </w:pPr>
            <w:r>
              <w:t>22,5</w:t>
            </w:r>
          </w:p>
        </w:tc>
        <w:tc>
          <w:tcPr>
            <w:tcW w:w="1531" w:type="dxa"/>
          </w:tcPr>
          <w:p w:rsidR="005A48F4" w:rsidRDefault="005A48F4">
            <w:pPr>
              <w:pStyle w:val="ConsPlusNormal"/>
              <w:jc w:val="center"/>
            </w:pPr>
            <w:r>
              <w:t>23,4</w:t>
            </w:r>
          </w:p>
        </w:tc>
      </w:tr>
      <w:tr w:rsidR="005A48F4">
        <w:tc>
          <w:tcPr>
            <w:tcW w:w="1024" w:type="dxa"/>
          </w:tcPr>
          <w:p w:rsidR="005A48F4" w:rsidRDefault="005A48F4">
            <w:pPr>
              <w:pStyle w:val="ConsPlusNormal"/>
              <w:jc w:val="center"/>
            </w:pPr>
            <w:r>
              <w:t>66.4.</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1348,0</w:t>
            </w:r>
          </w:p>
        </w:tc>
        <w:tc>
          <w:tcPr>
            <w:tcW w:w="1587" w:type="dxa"/>
          </w:tcPr>
          <w:p w:rsidR="005A48F4" w:rsidRDefault="005A48F4">
            <w:pPr>
              <w:pStyle w:val="ConsPlusNormal"/>
              <w:jc w:val="center"/>
            </w:pPr>
            <w:r>
              <w:t>22,5</w:t>
            </w:r>
          </w:p>
        </w:tc>
        <w:tc>
          <w:tcPr>
            <w:tcW w:w="1531" w:type="dxa"/>
          </w:tcPr>
          <w:p w:rsidR="005A48F4" w:rsidRDefault="005A48F4">
            <w:pPr>
              <w:pStyle w:val="ConsPlusNormal"/>
              <w:jc w:val="center"/>
            </w:pPr>
            <w:r>
              <w:t>29,0</w:t>
            </w:r>
          </w:p>
        </w:tc>
      </w:tr>
      <w:tr w:rsidR="005A48F4">
        <w:tc>
          <w:tcPr>
            <w:tcW w:w="1024" w:type="dxa"/>
          </w:tcPr>
          <w:p w:rsidR="005A48F4" w:rsidRDefault="005A48F4">
            <w:pPr>
              <w:pStyle w:val="ConsPlusNormal"/>
              <w:jc w:val="center"/>
            </w:pPr>
            <w:r>
              <w:t>66.4.1.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1348,0</w:t>
            </w:r>
          </w:p>
        </w:tc>
        <w:tc>
          <w:tcPr>
            <w:tcW w:w="1587" w:type="dxa"/>
          </w:tcPr>
          <w:p w:rsidR="005A48F4" w:rsidRDefault="005A48F4">
            <w:pPr>
              <w:pStyle w:val="ConsPlusNormal"/>
              <w:jc w:val="center"/>
            </w:pPr>
            <w:r>
              <w:t>22,5</w:t>
            </w:r>
          </w:p>
        </w:tc>
        <w:tc>
          <w:tcPr>
            <w:tcW w:w="1531" w:type="dxa"/>
          </w:tcPr>
          <w:p w:rsidR="005A48F4" w:rsidRDefault="005A48F4">
            <w:pPr>
              <w:pStyle w:val="ConsPlusNormal"/>
              <w:jc w:val="center"/>
            </w:pPr>
            <w:r>
              <w:t>29,0</w:t>
            </w:r>
          </w:p>
        </w:tc>
      </w:tr>
      <w:tr w:rsidR="005A48F4">
        <w:tc>
          <w:tcPr>
            <w:tcW w:w="1024" w:type="dxa"/>
          </w:tcPr>
          <w:p w:rsidR="005A48F4" w:rsidRDefault="005A48F4">
            <w:pPr>
              <w:pStyle w:val="ConsPlusNormal"/>
              <w:jc w:val="center"/>
            </w:pPr>
            <w:r>
              <w:t>66.5.</w:t>
            </w:r>
          </w:p>
        </w:tc>
        <w:tc>
          <w:tcPr>
            <w:tcW w:w="3546" w:type="dxa"/>
          </w:tcPr>
          <w:p w:rsidR="005A48F4" w:rsidRDefault="005A48F4">
            <w:pPr>
              <w:pStyle w:val="ConsPlusNormal"/>
            </w:pPr>
            <w:r>
              <w:t>Расходы на обеспечение содержания нежилых зданий, а также помещений в таких зданиях, являющихся имуществом казны Санкт-Петербурга и не переданных по договорам третьим лицам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4653,3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4653,3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66.6.</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234783,1</w:t>
            </w:r>
          </w:p>
        </w:tc>
        <w:tc>
          <w:tcPr>
            <w:tcW w:w="1587" w:type="dxa"/>
          </w:tcPr>
          <w:p w:rsidR="005A48F4" w:rsidRDefault="005A48F4">
            <w:pPr>
              <w:pStyle w:val="ConsPlusNormal"/>
              <w:jc w:val="center"/>
            </w:pPr>
            <w:r>
              <w:t>238507,3</w:t>
            </w:r>
          </w:p>
        </w:tc>
        <w:tc>
          <w:tcPr>
            <w:tcW w:w="1531" w:type="dxa"/>
          </w:tcPr>
          <w:p w:rsidR="005A48F4" w:rsidRDefault="005A48F4">
            <w:pPr>
              <w:pStyle w:val="ConsPlusNormal"/>
              <w:jc w:val="center"/>
            </w:pPr>
            <w:r>
              <w:t>240210,3</w:t>
            </w:r>
          </w:p>
        </w:tc>
      </w:tr>
      <w:tr w:rsidR="005A48F4">
        <w:tc>
          <w:tcPr>
            <w:tcW w:w="1024" w:type="dxa"/>
          </w:tcPr>
          <w:p w:rsidR="005A48F4" w:rsidRDefault="005A48F4">
            <w:pPr>
              <w:pStyle w:val="ConsPlusNormal"/>
              <w:jc w:val="center"/>
            </w:pPr>
            <w:r>
              <w:t>66.6.1.</w:t>
            </w:r>
          </w:p>
        </w:tc>
        <w:tc>
          <w:tcPr>
            <w:tcW w:w="3546" w:type="dxa"/>
          </w:tcPr>
          <w:p w:rsidR="005A48F4" w:rsidRDefault="005A48F4">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197282,4</w:t>
            </w:r>
          </w:p>
        </w:tc>
        <w:tc>
          <w:tcPr>
            <w:tcW w:w="1587" w:type="dxa"/>
          </w:tcPr>
          <w:p w:rsidR="005A48F4" w:rsidRDefault="005A48F4">
            <w:pPr>
              <w:pStyle w:val="ConsPlusNormal"/>
              <w:jc w:val="center"/>
            </w:pPr>
            <w:r>
              <w:t>199498,8</w:t>
            </w:r>
          </w:p>
        </w:tc>
        <w:tc>
          <w:tcPr>
            <w:tcW w:w="1531" w:type="dxa"/>
          </w:tcPr>
          <w:p w:rsidR="005A48F4" w:rsidRDefault="005A48F4">
            <w:pPr>
              <w:pStyle w:val="ConsPlusNormal"/>
              <w:jc w:val="center"/>
            </w:pPr>
            <w:r>
              <w:t>200043,9</w:t>
            </w:r>
          </w:p>
        </w:tc>
      </w:tr>
      <w:tr w:rsidR="005A48F4">
        <w:tc>
          <w:tcPr>
            <w:tcW w:w="1024" w:type="dxa"/>
          </w:tcPr>
          <w:p w:rsidR="005A48F4" w:rsidRDefault="005A48F4">
            <w:pPr>
              <w:pStyle w:val="ConsPlusNormal"/>
              <w:jc w:val="center"/>
            </w:pPr>
            <w:r>
              <w:lastRenderedPageBreak/>
              <w:t>66.6.2.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37500,7</w:t>
            </w:r>
          </w:p>
        </w:tc>
        <w:tc>
          <w:tcPr>
            <w:tcW w:w="1587" w:type="dxa"/>
          </w:tcPr>
          <w:p w:rsidR="005A48F4" w:rsidRDefault="005A48F4">
            <w:pPr>
              <w:pStyle w:val="ConsPlusNormal"/>
              <w:jc w:val="center"/>
            </w:pPr>
            <w:r>
              <w:t>39008,5</w:t>
            </w:r>
          </w:p>
        </w:tc>
        <w:tc>
          <w:tcPr>
            <w:tcW w:w="1531" w:type="dxa"/>
          </w:tcPr>
          <w:p w:rsidR="005A48F4" w:rsidRDefault="005A48F4">
            <w:pPr>
              <w:pStyle w:val="ConsPlusNormal"/>
              <w:jc w:val="center"/>
            </w:pPr>
            <w:r>
              <w:t>40166,4</w:t>
            </w:r>
          </w:p>
        </w:tc>
      </w:tr>
      <w:tr w:rsidR="005A48F4">
        <w:tc>
          <w:tcPr>
            <w:tcW w:w="1024" w:type="dxa"/>
          </w:tcPr>
          <w:p w:rsidR="005A48F4" w:rsidRDefault="005A48F4">
            <w:pPr>
              <w:pStyle w:val="ConsPlusNormal"/>
              <w:jc w:val="center"/>
            </w:pPr>
            <w:r>
              <w:t>66.7.</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73356,7</w:t>
            </w:r>
          </w:p>
        </w:tc>
        <w:tc>
          <w:tcPr>
            <w:tcW w:w="1587" w:type="dxa"/>
          </w:tcPr>
          <w:p w:rsidR="005A48F4" w:rsidRDefault="005A48F4">
            <w:pPr>
              <w:pStyle w:val="ConsPlusNormal"/>
              <w:jc w:val="center"/>
            </w:pPr>
            <w:r>
              <w:t>76631,6</w:t>
            </w:r>
          </w:p>
        </w:tc>
        <w:tc>
          <w:tcPr>
            <w:tcW w:w="1531" w:type="dxa"/>
          </w:tcPr>
          <w:p w:rsidR="005A48F4" w:rsidRDefault="005A48F4">
            <w:pPr>
              <w:pStyle w:val="ConsPlusNormal"/>
              <w:jc w:val="center"/>
            </w:pPr>
            <w:r>
              <w:t>79629,3</w:t>
            </w:r>
          </w:p>
        </w:tc>
      </w:tr>
      <w:tr w:rsidR="005A48F4">
        <w:tc>
          <w:tcPr>
            <w:tcW w:w="1024" w:type="dxa"/>
          </w:tcPr>
          <w:p w:rsidR="005A48F4" w:rsidRDefault="005A48F4">
            <w:pPr>
              <w:pStyle w:val="ConsPlusNormal"/>
              <w:jc w:val="center"/>
            </w:pPr>
            <w:r>
              <w:t>66.7.1.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69948,6</w:t>
            </w:r>
          </w:p>
        </w:tc>
        <w:tc>
          <w:tcPr>
            <w:tcW w:w="1587" w:type="dxa"/>
          </w:tcPr>
          <w:p w:rsidR="005A48F4" w:rsidRDefault="005A48F4">
            <w:pPr>
              <w:pStyle w:val="ConsPlusNormal"/>
              <w:jc w:val="center"/>
            </w:pPr>
            <w:r>
              <w:t>73150,7</w:t>
            </w:r>
          </w:p>
        </w:tc>
        <w:tc>
          <w:tcPr>
            <w:tcW w:w="1531" w:type="dxa"/>
          </w:tcPr>
          <w:p w:rsidR="005A48F4" w:rsidRDefault="005A48F4">
            <w:pPr>
              <w:pStyle w:val="ConsPlusNormal"/>
              <w:jc w:val="center"/>
            </w:pPr>
            <w:r>
              <w:t>76069,2</w:t>
            </w:r>
          </w:p>
        </w:tc>
      </w:tr>
      <w:tr w:rsidR="005A48F4">
        <w:tc>
          <w:tcPr>
            <w:tcW w:w="1024" w:type="dxa"/>
          </w:tcPr>
          <w:p w:rsidR="005A48F4" w:rsidRDefault="005A48F4">
            <w:pPr>
              <w:pStyle w:val="ConsPlusNormal"/>
              <w:jc w:val="center"/>
            </w:pPr>
            <w:r>
              <w:t>66.7.2.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3408,1</w:t>
            </w:r>
          </w:p>
        </w:tc>
        <w:tc>
          <w:tcPr>
            <w:tcW w:w="1587" w:type="dxa"/>
          </w:tcPr>
          <w:p w:rsidR="005A48F4" w:rsidRDefault="005A48F4">
            <w:pPr>
              <w:pStyle w:val="ConsPlusNormal"/>
              <w:jc w:val="center"/>
            </w:pPr>
            <w:r>
              <w:t>3480,9</w:t>
            </w:r>
          </w:p>
        </w:tc>
        <w:tc>
          <w:tcPr>
            <w:tcW w:w="1531" w:type="dxa"/>
          </w:tcPr>
          <w:p w:rsidR="005A48F4" w:rsidRDefault="005A48F4">
            <w:pPr>
              <w:pStyle w:val="ConsPlusNormal"/>
              <w:jc w:val="center"/>
            </w:pPr>
            <w:r>
              <w:t>3560,1</w:t>
            </w:r>
          </w:p>
        </w:tc>
      </w:tr>
      <w:tr w:rsidR="005A48F4">
        <w:tc>
          <w:tcPr>
            <w:tcW w:w="1024" w:type="dxa"/>
          </w:tcPr>
          <w:p w:rsidR="005A48F4" w:rsidRDefault="005A48F4">
            <w:pPr>
              <w:pStyle w:val="ConsPlusNormal"/>
              <w:jc w:val="center"/>
            </w:pPr>
            <w:r>
              <w:t>66.8.</w:t>
            </w:r>
          </w:p>
        </w:tc>
        <w:tc>
          <w:tcPr>
            <w:tcW w:w="3546"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17766,5</w:t>
            </w:r>
          </w:p>
        </w:tc>
        <w:tc>
          <w:tcPr>
            <w:tcW w:w="1587" w:type="dxa"/>
          </w:tcPr>
          <w:p w:rsidR="005A48F4" w:rsidRDefault="005A48F4">
            <w:pPr>
              <w:pStyle w:val="ConsPlusNormal"/>
              <w:jc w:val="center"/>
            </w:pPr>
            <w:r>
              <w:t>18473,9</w:t>
            </w:r>
          </w:p>
        </w:tc>
        <w:tc>
          <w:tcPr>
            <w:tcW w:w="1531" w:type="dxa"/>
          </w:tcPr>
          <w:p w:rsidR="005A48F4" w:rsidRDefault="005A48F4">
            <w:pPr>
              <w:pStyle w:val="ConsPlusNormal"/>
              <w:jc w:val="center"/>
            </w:pPr>
            <w:r>
              <w:t>19209,9</w:t>
            </w:r>
          </w:p>
        </w:tc>
      </w:tr>
      <w:tr w:rsidR="005A48F4">
        <w:tc>
          <w:tcPr>
            <w:tcW w:w="1024" w:type="dxa"/>
          </w:tcPr>
          <w:p w:rsidR="005A48F4" w:rsidRDefault="005A48F4">
            <w:pPr>
              <w:pStyle w:val="ConsPlusNormal"/>
              <w:jc w:val="center"/>
            </w:pPr>
            <w:r>
              <w:t>66.8.1.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17766,5</w:t>
            </w:r>
          </w:p>
        </w:tc>
        <w:tc>
          <w:tcPr>
            <w:tcW w:w="1587" w:type="dxa"/>
          </w:tcPr>
          <w:p w:rsidR="005A48F4" w:rsidRDefault="005A48F4">
            <w:pPr>
              <w:pStyle w:val="ConsPlusNormal"/>
              <w:jc w:val="center"/>
            </w:pPr>
            <w:r>
              <w:t>18473,9</w:t>
            </w:r>
          </w:p>
        </w:tc>
        <w:tc>
          <w:tcPr>
            <w:tcW w:w="1531" w:type="dxa"/>
          </w:tcPr>
          <w:p w:rsidR="005A48F4" w:rsidRDefault="005A48F4">
            <w:pPr>
              <w:pStyle w:val="ConsPlusNormal"/>
              <w:jc w:val="center"/>
            </w:pPr>
            <w:r>
              <w:t>19209,9</w:t>
            </w:r>
          </w:p>
        </w:tc>
      </w:tr>
      <w:tr w:rsidR="005A48F4">
        <w:tc>
          <w:tcPr>
            <w:tcW w:w="1024" w:type="dxa"/>
          </w:tcPr>
          <w:p w:rsidR="005A48F4" w:rsidRDefault="005A48F4">
            <w:pPr>
              <w:pStyle w:val="ConsPlusNormal"/>
              <w:jc w:val="center"/>
            </w:pPr>
            <w:r>
              <w:lastRenderedPageBreak/>
              <w:t>66.9.</w:t>
            </w:r>
          </w:p>
        </w:tc>
        <w:tc>
          <w:tcPr>
            <w:tcW w:w="3546"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178,0</w:t>
            </w:r>
          </w:p>
        </w:tc>
        <w:tc>
          <w:tcPr>
            <w:tcW w:w="1587" w:type="dxa"/>
          </w:tcPr>
          <w:p w:rsidR="005A48F4" w:rsidRDefault="005A48F4">
            <w:pPr>
              <w:pStyle w:val="ConsPlusNormal"/>
              <w:jc w:val="center"/>
            </w:pPr>
            <w:r>
              <w:t>185,1</w:t>
            </w:r>
          </w:p>
        </w:tc>
        <w:tc>
          <w:tcPr>
            <w:tcW w:w="1531" w:type="dxa"/>
          </w:tcPr>
          <w:p w:rsidR="005A48F4" w:rsidRDefault="005A48F4">
            <w:pPr>
              <w:pStyle w:val="ConsPlusNormal"/>
              <w:jc w:val="center"/>
            </w:pPr>
            <w:r>
              <w:t>192,4</w:t>
            </w:r>
          </w:p>
        </w:tc>
      </w:tr>
      <w:tr w:rsidR="005A48F4">
        <w:tc>
          <w:tcPr>
            <w:tcW w:w="1024" w:type="dxa"/>
          </w:tcPr>
          <w:p w:rsidR="005A48F4" w:rsidRDefault="005A48F4">
            <w:pPr>
              <w:pStyle w:val="ConsPlusNormal"/>
              <w:jc w:val="center"/>
            </w:pPr>
            <w:r>
              <w:t>66.9.1.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178,0</w:t>
            </w:r>
          </w:p>
        </w:tc>
        <w:tc>
          <w:tcPr>
            <w:tcW w:w="1587" w:type="dxa"/>
          </w:tcPr>
          <w:p w:rsidR="005A48F4" w:rsidRDefault="005A48F4">
            <w:pPr>
              <w:pStyle w:val="ConsPlusNormal"/>
              <w:jc w:val="center"/>
            </w:pPr>
            <w:r>
              <w:t>185,1</w:t>
            </w:r>
          </w:p>
        </w:tc>
        <w:tc>
          <w:tcPr>
            <w:tcW w:w="1531" w:type="dxa"/>
          </w:tcPr>
          <w:p w:rsidR="005A48F4" w:rsidRDefault="005A48F4">
            <w:pPr>
              <w:pStyle w:val="ConsPlusNormal"/>
              <w:jc w:val="center"/>
            </w:pPr>
            <w:r>
              <w:t>192,4</w:t>
            </w:r>
          </w:p>
        </w:tc>
      </w:tr>
      <w:tr w:rsidR="005A48F4">
        <w:tc>
          <w:tcPr>
            <w:tcW w:w="1024" w:type="dxa"/>
          </w:tcPr>
          <w:p w:rsidR="005A48F4" w:rsidRDefault="005A48F4">
            <w:pPr>
              <w:pStyle w:val="ConsPlusNormal"/>
              <w:jc w:val="center"/>
            </w:pPr>
            <w:r>
              <w:t>66.10.</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2374,0</w:t>
            </w:r>
          </w:p>
        </w:tc>
        <w:tc>
          <w:tcPr>
            <w:tcW w:w="1587" w:type="dxa"/>
          </w:tcPr>
          <w:p w:rsidR="005A48F4" w:rsidRDefault="005A48F4">
            <w:pPr>
              <w:pStyle w:val="ConsPlusNormal"/>
              <w:jc w:val="center"/>
            </w:pPr>
            <w:r>
              <w:t>1276,6</w:t>
            </w:r>
          </w:p>
        </w:tc>
        <w:tc>
          <w:tcPr>
            <w:tcW w:w="1531" w:type="dxa"/>
          </w:tcPr>
          <w:p w:rsidR="005A48F4" w:rsidRDefault="005A48F4">
            <w:pPr>
              <w:pStyle w:val="ConsPlusNormal"/>
              <w:jc w:val="center"/>
            </w:pPr>
            <w:r>
              <w:t>1327,7</w:t>
            </w:r>
          </w:p>
        </w:tc>
      </w:tr>
      <w:tr w:rsidR="005A48F4">
        <w:tc>
          <w:tcPr>
            <w:tcW w:w="1024" w:type="dxa"/>
          </w:tcPr>
          <w:p w:rsidR="005A48F4" w:rsidRDefault="005A48F4">
            <w:pPr>
              <w:pStyle w:val="ConsPlusNormal"/>
              <w:jc w:val="center"/>
            </w:pPr>
            <w:r>
              <w:t>66.10.1.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2374,0</w:t>
            </w:r>
          </w:p>
        </w:tc>
        <w:tc>
          <w:tcPr>
            <w:tcW w:w="1587" w:type="dxa"/>
          </w:tcPr>
          <w:p w:rsidR="005A48F4" w:rsidRDefault="005A48F4">
            <w:pPr>
              <w:pStyle w:val="ConsPlusNormal"/>
              <w:jc w:val="center"/>
            </w:pPr>
            <w:r>
              <w:t>1276,6</w:t>
            </w:r>
          </w:p>
        </w:tc>
        <w:tc>
          <w:tcPr>
            <w:tcW w:w="1531" w:type="dxa"/>
          </w:tcPr>
          <w:p w:rsidR="005A48F4" w:rsidRDefault="005A48F4">
            <w:pPr>
              <w:pStyle w:val="ConsPlusNormal"/>
              <w:jc w:val="center"/>
            </w:pPr>
            <w:r>
              <w:t>1327,7</w:t>
            </w:r>
          </w:p>
        </w:tc>
      </w:tr>
      <w:tr w:rsidR="005A48F4">
        <w:tc>
          <w:tcPr>
            <w:tcW w:w="1024" w:type="dxa"/>
          </w:tcPr>
          <w:p w:rsidR="005A48F4" w:rsidRDefault="005A48F4">
            <w:pPr>
              <w:pStyle w:val="ConsPlusNormal"/>
              <w:jc w:val="center"/>
            </w:pPr>
            <w:r>
              <w:t>66.11.</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2127,8</w:t>
            </w:r>
          </w:p>
        </w:tc>
        <w:tc>
          <w:tcPr>
            <w:tcW w:w="1587" w:type="dxa"/>
          </w:tcPr>
          <w:p w:rsidR="005A48F4" w:rsidRDefault="005A48F4">
            <w:pPr>
              <w:pStyle w:val="ConsPlusNormal"/>
              <w:jc w:val="center"/>
            </w:pPr>
            <w:r>
              <w:t>1521,3</w:t>
            </w:r>
          </w:p>
        </w:tc>
        <w:tc>
          <w:tcPr>
            <w:tcW w:w="1531" w:type="dxa"/>
          </w:tcPr>
          <w:p w:rsidR="005A48F4" w:rsidRDefault="005A48F4">
            <w:pPr>
              <w:pStyle w:val="ConsPlusNormal"/>
              <w:jc w:val="center"/>
            </w:pPr>
            <w:r>
              <w:t>1582,2</w:t>
            </w:r>
          </w:p>
        </w:tc>
      </w:tr>
      <w:tr w:rsidR="005A48F4">
        <w:tc>
          <w:tcPr>
            <w:tcW w:w="1024" w:type="dxa"/>
          </w:tcPr>
          <w:p w:rsidR="005A48F4" w:rsidRDefault="005A48F4">
            <w:pPr>
              <w:pStyle w:val="ConsPlusNormal"/>
              <w:jc w:val="center"/>
            </w:pPr>
            <w:r>
              <w:t>66.11.1.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2127,8</w:t>
            </w:r>
          </w:p>
        </w:tc>
        <w:tc>
          <w:tcPr>
            <w:tcW w:w="1587" w:type="dxa"/>
          </w:tcPr>
          <w:p w:rsidR="005A48F4" w:rsidRDefault="005A48F4">
            <w:pPr>
              <w:pStyle w:val="ConsPlusNormal"/>
              <w:jc w:val="center"/>
            </w:pPr>
            <w:r>
              <w:t>1521,3</w:t>
            </w:r>
          </w:p>
        </w:tc>
        <w:tc>
          <w:tcPr>
            <w:tcW w:w="1531" w:type="dxa"/>
          </w:tcPr>
          <w:p w:rsidR="005A48F4" w:rsidRDefault="005A48F4">
            <w:pPr>
              <w:pStyle w:val="ConsPlusNormal"/>
              <w:jc w:val="center"/>
            </w:pPr>
            <w:r>
              <w:t>1582,2</w:t>
            </w:r>
          </w:p>
        </w:tc>
      </w:tr>
      <w:tr w:rsidR="005A48F4">
        <w:tc>
          <w:tcPr>
            <w:tcW w:w="1024" w:type="dxa"/>
          </w:tcPr>
          <w:p w:rsidR="005A48F4" w:rsidRDefault="005A48F4">
            <w:pPr>
              <w:pStyle w:val="ConsPlusNormal"/>
              <w:jc w:val="center"/>
            </w:pPr>
            <w:r>
              <w:t>66.12.</w:t>
            </w:r>
          </w:p>
        </w:tc>
        <w:tc>
          <w:tcPr>
            <w:tcW w:w="3546" w:type="dxa"/>
          </w:tcPr>
          <w:p w:rsidR="005A48F4" w:rsidRDefault="005A48F4">
            <w:pPr>
              <w:pStyle w:val="ConsPlusNormal"/>
            </w:pPr>
            <w:r>
              <w:t xml:space="preserve">Расходы на предупреждение аварийных ситуаций и ликвидацию их последствий в отношении объектов системы </w:t>
            </w:r>
            <w:r>
              <w:lastRenderedPageBreak/>
              <w:t>жизнеобеспечения населения</w:t>
            </w:r>
          </w:p>
        </w:tc>
        <w:tc>
          <w:tcPr>
            <w:tcW w:w="933" w:type="dxa"/>
          </w:tcPr>
          <w:p w:rsidR="005A48F4" w:rsidRDefault="005A48F4">
            <w:pPr>
              <w:pStyle w:val="ConsPlusNormal"/>
              <w:jc w:val="center"/>
            </w:pPr>
            <w:r>
              <w:lastRenderedPageBreak/>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5403,2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66.12.1.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5403,2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66.13.</w:t>
            </w:r>
          </w:p>
        </w:tc>
        <w:tc>
          <w:tcPr>
            <w:tcW w:w="3546" w:type="dxa"/>
          </w:tcPr>
          <w:p w:rsidR="005A48F4" w:rsidRDefault="005A48F4">
            <w:pPr>
              <w:pStyle w:val="ConsPlusNormal"/>
            </w:pPr>
            <w:r>
              <w:t>Расходы на содержание и ремонт жилых и нежилых помещений, являющихся собственностью Санкт-Петербурга</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18362,9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11209,9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66.13.2.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7153,0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66.14.</w:t>
            </w:r>
          </w:p>
        </w:tc>
        <w:tc>
          <w:tcPr>
            <w:tcW w:w="3546" w:type="dxa"/>
          </w:tcPr>
          <w:p w:rsidR="005A48F4" w:rsidRDefault="005A48F4">
            <w:pPr>
              <w:pStyle w:val="ConsPlusNormal"/>
            </w:pPr>
            <w:r>
              <w:t>Расходы на водоотведение поверхностных сточных вод с придомовых территорий, не входящих в состав общего имущества многоквартирных домов</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27663,9</w:t>
            </w:r>
          </w:p>
        </w:tc>
        <w:tc>
          <w:tcPr>
            <w:tcW w:w="1587" w:type="dxa"/>
          </w:tcPr>
          <w:p w:rsidR="005A48F4" w:rsidRDefault="005A48F4">
            <w:pPr>
              <w:pStyle w:val="ConsPlusNormal"/>
              <w:jc w:val="center"/>
            </w:pPr>
            <w:r>
              <w:t>30981,7</w:t>
            </w:r>
          </w:p>
        </w:tc>
        <w:tc>
          <w:tcPr>
            <w:tcW w:w="1531" w:type="dxa"/>
          </w:tcPr>
          <w:p w:rsidR="005A48F4" w:rsidRDefault="005A48F4">
            <w:pPr>
              <w:pStyle w:val="ConsPlusNormal"/>
              <w:jc w:val="center"/>
            </w:pPr>
            <w:r>
              <w:t>33201,1</w:t>
            </w:r>
          </w:p>
        </w:tc>
      </w:tr>
      <w:tr w:rsidR="005A48F4">
        <w:tc>
          <w:tcPr>
            <w:tcW w:w="1024" w:type="dxa"/>
          </w:tcPr>
          <w:p w:rsidR="005A48F4" w:rsidRDefault="005A48F4">
            <w:pPr>
              <w:pStyle w:val="ConsPlusNormal"/>
              <w:jc w:val="center"/>
            </w:pPr>
            <w:r>
              <w:t>66.14.1.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27663,9</w:t>
            </w:r>
          </w:p>
        </w:tc>
        <w:tc>
          <w:tcPr>
            <w:tcW w:w="1587" w:type="dxa"/>
          </w:tcPr>
          <w:p w:rsidR="005A48F4" w:rsidRDefault="005A48F4">
            <w:pPr>
              <w:pStyle w:val="ConsPlusNormal"/>
              <w:jc w:val="center"/>
            </w:pPr>
            <w:r>
              <w:t>30981,7</w:t>
            </w:r>
          </w:p>
        </w:tc>
        <w:tc>
          <w:tcPr>
            <w:tcW w:w="1531" w:type="dxa"/>
          </w:tcPr>
          <w:p w:rsidR="005A48F4" w:rsidRDefault="005A48F4">
            <w:pPr>
              <w:pStyle w:val="ConsPlusNormal"/>
              <w:jc w:val="center"/>
            </w:pPr>
            <w:r>
              <w:t>33201,1</w:t>
            </w:r>
          </w:p>
        </w:tc>
      </w:tr>
      <w:tr w:rsidR="005A48F4">
        <w:tc>
          <w:tcPr>
            <w:tcW w:w="1024" w:type="dxa"/>
          </w:tcPr>
          <w:p w:rsidR="005A48F4" w:rsidRDefault="005A48F4">
            <w:pPr>
              <w:pStyle w:val="ConsPlusNormal"/>
              <w:jc w:val="center"/>
            </w:pPr>
            <w:r>
              <w:t>66.15.</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организации и осуществлению уборки и санитарной очистки территорий</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124514,8</w:t>
            </w:r>
          </w:p>
        </w:tc>
        <w:tc>
          <w:tcPr>
            <w:tcW w:w="1587" w:type="dxa"/>
          </w:tcPr>
          <w:p w:rsidR="005A48F4" w:rsidRDefault="005A48F4">
            <w:pPr>
              <w:pStyle w:val="ConsPlusNormal"/>
              <w:jc w:val="center"/>
            </w:pPr>
            <w:r>
              <w:t>129358,4</w:t>
            </w:r>
          </w:p>
        </w:tc>
        <w:tc>
          <w:tcPr>
            <w:tcW w:w="1531" w:type="dxa"/>
          </w:tcPr>
          <w:p w:rsidR="005A48F4" w:rsidRDefault="005A48F4">
            <w:pPr>
              <w:pStyle w:val="ConsPlusNormal"/>
              <w:jc w:val="center"/>
            </w:pPr>
            <w:r>
              <w:t>134597,4</w:t>
            </w:r>
          </w:p>
        </w:tc>
      </w:tr>
      <w:tr w:rsidR="005A48F4">
        <w:tc>
          <w:tcPr>
            <w:tcW w:w="1024" w:type="dxa"/>
          </w:tcPr>
          <w:p w:rsidR="005A48F4" w:rsidRDefault="005A48F4">
            <w:pPr>
              <w:pStyle w:val="ConsPlusNormal"/>
              <w:jc w:val="center"/>
            </w:pPr>
            <w:r>
              <w:t>66.15.1.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0920083160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124514,8</w:t>
            </w:r>
          </w:p>
        </w:tc>
        <w:tc>
          <w:tcPr>
            <w:tcW w:w="1587" w:type="dxa"/>
          </w:tcPr>
          <w:p w:rsidR="005A48F4" w:rsidRDefault="005A48F4">
            <w:pPr>
              <w:pStyle w:val="ConsPlusNormal"/>
              <w:jc w:val="center"/>
            </w:pPr>
            <w:r>
              <w:t>129358,4</w:t>
            </w:r>
          </w:p>
        </w:tc>
        <w:tc>
          <w:tcPr>
            <w:tcW w:w="1531" w:type="dxa"/>
          </w:tcPr>
          <w:p w:rsidR="005A48F4" w:rsidRDefault="005A48F4">
            <w:pPr>
              <w:pStyle w:val="ConsPlusNormal"/>
              <w:jc w:val="center"/>
            </w:pPr>
            <w:r>
              <w:t>134597,4</w:t>
            </w:r>
          </w:p>
        </w:tc>
      </w:tr>
      <w:tr w:rsidR="005A48F4">
        <w:tc>
          <w:tcPr>
            <w:tcW w:w="1024" w:type="dxa"/>
          </w:tcPr>
          <w:p w:rsidR="005A48F4" w:rsidRDefault="005A48F4">
            <w:pPr>
              <w:pStyle w:val="ConsPlusNormal"/>
              <w:jc w:val="center"/>
            </w:pPr>
            <w:r>
              <w:lastRenderedPageBreak/>
              <w:t>66.16.</w:t>
            </w:r>
          </w:p>
        </w:tc>
        <w:tc>
          <w:tcPr>
            <w:tcW w:w="3546" w:type="dxa"/>
          </w:tcPr>
          <w:p w:rsidR="005A48F4" w:rsidRDefault="005A48F4">
            <w:pPr>
              <w:pStyle w:val="ConsPlusNormal"/>
            </w:pPr>
            <w:r>
              <w:t>Расходы на обеспечение мероприятий по пресечению образования несанкционированных свалок отходов, ликвидации несанкционированных свалок отходов на территории района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2040,8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2040,8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66.17.</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29002,6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29002,6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66.18.</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22986,2</w:t>
            </w:r>
          </w:p>
        </w:tc>
        <w:tc>
          <w:tcPr>
            <w:tcW w:w="1587" w:type="dxa"/>
          </w:tcPr>
          <w:p w:rsidR="005A48F4" w:rsidRDefault="005A48F4">
            <w:pPr>
              <w:pStyle w:val="ConsPlusNormal"/>
              <w:jc w:val="center"/>
            </w:pPr>
            <w:r>
              <w:t>17668,4</w:t>
            </w:r>
          </w:p>
        </w:tc>
        <w:tc>
          <w:tcPr>
            <w:tcW w:w="1531" w:type="dxa"/>
          </w:tcPr>
          <w:p w:rsidR="005A48F4" w:rsidRDefault="005A48F4">
            <w:pPr>
              <w:pStyle w:val="ConsPlusNormal"/>
              <w:jc w:val="center"/>
            </w:pPr>
            <w:r>
              <w:t>18375,1</w:t>
            </w:r>
          </w:p>
        </w:tc>
      </w:tr>
      <w:tr w:rsidR="005A48F4">
        <w:tc>
          <w:tcPr>
            <w:tcW w:w="1024" w:type="dxa"/>
          </w:tcPr>
          <w:p w:rsidR="005A48F4" w:rsidRDefault="005A48F4">
            <w:pPr>
              <w:pStyle w:val="ConsPlusNormal"/>
              <w:jc w:val="center"/>
            </w:pPr>
            <w:r>
              <w:t>66.18.1.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22986,2</w:t>
            </w:r>
          </w:p>
        </w:tc>
        <w:tc>
          <w:tcPr>
            <w:tcW w:w="1587" w:type="dxa"/>
          </w:tcPr>
          <w:p w:rsidR="005A48F4" w:rsidRDefault="005A48F4">
            <w:pPr>
              <w:pStyle w:val="ConsPlusNormal"/>
              <w:jc w:val="center"/>
            </w:pPr>
            <w:r>
              <w:t>17668,4</w:t>
            </w:r>
          </w:p>
        </w:tc>
        <w:tc>
          <w:tcPr>
            <w:tcW w:w="1531" w:type="dxa"/>
          </w:tcPr>
          <w:p w:rsidR="005A48F4" w:rsidRDefault="005A48F4">
            <w:pPr>
              <w:pStyle w:val="ConsPlusNormal"/>
              <w:jc w:val="center"/>
            </w:pPr>
            <w:r>
              <w:t>18375,1</w:t>
            </w:r>
          </w:p>
        </w:tc>
      </w:tr>
      <w:tr w:rsidR="005A48F4">
        <w:tc>
          <w:tcPr>
            <w:tcW w:w="1024" w:type="dxa"/>
          </w:tcPr>
          <w:p w:rsidR="005A48F4" w:rsidRDefault="005A48F4">
            <w:pPr>
              <w:pStyle w:val="ConsPlusNormal"/>
              <w:jc w:val="center"/>
            </w:pPr>
            <w:r>
              <w:t>66.19.</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1098,9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1098,9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66.20.</w:t>
            </w:r>
          </w:p>
        </w:tc>
        <w:tc>
          <w:tcPr>
            <w:tcW w:w="3546" w:type="dxa"/>
          </w:tcPr>
          <w:p w:rsidR="005A48F4" w:rsidRDefault="005A48F4">
            <w:pPr>
              <w:pStyle w:val="ConsPlusNormal"/>
            </w:pPr>
            <w:r>
              <w:t>Расходы на содержание Санкт-Петербургских государственных казенных учреждений Жилищных агентств районов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63450,5</w:t>
            </w:r>
          </w:p>
        </w:tc>
        <w:tc>
          <w:tcPr>
            <w:tcW w:w="1587" w:type="dxa"/>
          </w:tcPr>
          <w:p w:rsidR="005A48F4" w:rsidRDefault="005A48F4">
            <w:pPr>
              <w:pStyle w:val="ConsPlusNormal"/>
              <w:jc w:val="center"/>
            </w:pPr>
            <w:r>
              <w:t>66021,8</w:t>
            </w:r>
          </w:p>
        </w:tc>
        <w:tc>
          <w:tcPr>
            <w:tcW w:w="1531" w:type="dxa"/>
          </w:tcPr>
          <w:p w:rsidR="005A48F4" w:rsidRDefault="005A48F4">
            <w:pPr>
              <w:pStyle w:val="ConsPlusNormal"/>
              <w:jc w:val="center"/>
            </w:pPr>
            <w:r>
              <w:t>68698,4</w:t>
            </w:r>
          </w:p>
        </w:tc>
      </w:tr>
      <w:tr w:rsidR="005A48F4">
        <w:tc>
          <w:tcPr>
            <w:tcW w:w="1024" w:type="dxa"/>
          </w:tcPr>
          <w:p w:rsidR="005A48F4" w:rsidRDefault="005A48F4">
            <w:pPr>
              <w:pStyle w:val="ConsPlusNormal"/>
              <w:jc w:val="center"/>
            </w:pPr>
            <w:r>
              <w:t>66.20.1.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60371,7</w:t>
            </w:r>
          </w:p>
        </w:tc>
        <w:tc>
          <w:tcPr>
            <w:tcW w:w="1587" w:type="dxa"/>
          </w:tcPr>
          <w:p w:rsidR="005A48F4" w:rsidRDefault="005A48F4">
            <w:pPr>
              <w:pStyle w:val="ConsPlusNormal"/>
              <w:jc w:val="center"/>
            </w:pPr>
            <w:r>
              <w:t>62420,1</w:t>
            </w:r>
          </w:p>
        </w:tc>
        <w:tc>
          <w:tcPr>
            <w:tcW w:w="1531" w:type="dxa"/>
          </w:tcPr>
          <w:p w:rsidR="005A48F4" w:rsidRDefault="005A48F4">
            <w:pPr>
              <w:pStyle w:val="ConsPlusNormal"/>
              <w:jc w:val="center"/>
            </w:pPr>
            <w:r>
              <w:t>64934,1</w:t>
            </w:r>
          </w:p>
        </w:tc>
      </w:tr>
      <w:tr w:rsidR="005A48F4">
        <w:tc>
          <w:tcPr>
            <w:tcW w:w="1024" w:type="dxa"/>
          </w:tcPr>
          <w:p w:rsidR="005A48F4" w:rsidRDefault="005A48F4">
            <w:pPr>
              <w:pStyle w:val="ConsPlusNormal"/>
              <w:jc w:val="center"/>
            </w:pPr>
            <w:r>
              <w:t>66.20.2.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3060,6</w:t>
            </w:r>
          </w:p>
        </w:tc>
        <w:tc>
          <w:tcPr>
            <w:tcW w:w="1587" w:type="dxa"/>
          </w:tcPr>
          <w:p w:rsidR="005A48F4" w:rsidRDefault="005A48F4">
            <w:pPr>
              <w:pStyle w:val="ConsPlusNormal"/>
              <w:jc w:val="center"/>
            </w:pPr>
            <w:r>
              <w:t>3582,8</w:t>
            </w:r>
          </w:p>
        </w:tc>
        <w:tc>
          <w:tcPr>
            <w:tcW w:w="1531" w:type="dxa"/>
          </w:tcPr>
          <w:p w:rsidR="005A48F4" w:rsidRDefault="005A48F4">
            <w:pPr>
              <w:pStyle w:val="ConsPlusNormal"/>
              <w:jc w:val="center"/>
            </w:pPr>
            <w:r>
              <w:t>3744,6</w:t>
            </w:r>
          </w:p>
        </w:tc>
      </w:tr>
      <w:tr w:rsidR="005A48F4">
        <w:tc>
          <w:tcPr>
            <w:tcW w:w="1024" w:type="dxa"/>
          </w:tcPr>
          <w:p w:rsidR="005A48F4" w:rsidRDefault="005A48F4">
            <w:pPr>
              <w:pStyle w:val="ConsPlusNormal"/>
              <w:jc w:val="center"/>
            </w:pPr>
            <w:r>
              <w:t>66.20.3.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18,2</w:t>
            </w:r>
          </w:p>
        </w:tc>
        <w:tc>
          <w:tcPr>
            <w:tcW w:w="1587" w:type="dxa"/>
          </w:tcPr>
          <w:p w:rsidR="005A48F4" w:rsidRDefault="005A48F4">
            <w:pPr>
              <w:pStyle w:val="ConsPlusNormal"/>
              <w:jc w:val="center"/>
            </w:pPr>
            <w:r>
              <w:t>18,9</w:t>
            </w:r>
          </w:p>
        </w:tc>
        <w:tc>
          <w:tcPr>
            <w:tcW w:w="1531" w:type="dxa"/>
          </w:tcPr>
          <w:p w:rsidR="005A48F4" w:rsidRDefault="005A48F4">
            <w:pPr>
              <w:pStyle w:val="ConsPlusNormal"/>
              <w:jc w:val="center"/>
            </w:pPr>
            <w:r>
              <w:t>19,7</w:t>
            </w:r>
          </w:p>
        </w:tc>
      </w:tr>
      <w:tr w:rsidR="005A48F4">
        <w:tc>
          <w:tcPr>
            <w:tcW w:w="1024" w:type="dxa"/>
          </w:tcPr>
          <w:p w:rsidR="005A48F4" w:rsidRDefault="005A48F4">
            <w:pPr>
              <w:pStyle w:val="ConsPlusNormal"/>
              <w:jc w:val="center"/>
            </w:pPr>
            <w:r>
              <w:t>66.21.</w:t>
            </w:r>
          </w:p>
        </w:tc>
        <w:tc>
          <w:tcPr>
            <w:tcW w:w="3546" w:type="dxa"/>
          </w:tcPr>
          <w:p w:rsidR="005A48F4" w:rsidRDefault="005A48F4">
            <w:pPr>
              <w:pStyle w:val="ConsPlusNormal"/>
            </w:pPr>
            <w:r>
              <w:t>Субсидии бюджетным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1393520,0</w:t>
            </w:r>
          </w:p>
        </w:tc>
        <w:tc>
          <w:tcPr>
            <w:tcW w:w="1587" w:type="dxa"/>
          </w:tcPr>
          <w:p w:rsidR="005A48F4" w:rsidRDefault="005A48F4">
            <w:pPr>
              <w:pStyle w:val="ConsPlusNormal"/>
              <w:jc w:val="center"/>
            </w:pPr>
            <w:r>
              <w:t>1351738,6</w:t>
            </w:r>
          </w:p>
        </w:tc>
        <w:tc>
          <w:tcPr>
            <w:tcW w:w="1531" w:type="dxa"/>
          </w:tcPr>
          <w:p w:rsidR="005A48F4" w:rsidRDefault="005A48F4">
            <w:pPr>
              <w:pStyle w:val="ConsPlusNormal"/>
              <w:jc w:val="center"/>
            </w:pPr>
            <w:r>
              <w:t>1455822,5</w:t>
            </w:r>
          </w:p>
        </w:tc>
      </w:tr>
      <w:tr w:rsidR="005A48F4">
        <w:tc>
          <w:tcPr>
            <w:tcW w:w="1024" w:type="dxa"/>
          </w:tcPr>
          <w:p w:rsidR="005A48F4" w:rsidRDefault="005A48F4">
            <w:pPr>
              <w:pStyle w:val="ConsPlusNormal"/>
              <w:jc w:val="center"/>
            </w:pPr>
            <w:r>
              <w:t>66.21.1.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1393520,0</w:t>
            </w:r>
          </w:p>
        </w:tc>
        <w:tc>
          <w:tcPr>
            <w:tcW w:w="1587" w:type="dxa"/>
          </w:tcPr>
          <w:p w:rsidR="005A48F4" w:rsidRDefault="005A48F4">
            <w:pPr>
              <w:pStyle w:val="ConsPlusNormal"/>
              <w:jc w:val="center"/>
            </w:pPr>
            <w:r>
              <w:t>1351738,6</w:t>
            </w:r>
          </w:p>
        </w:tc>
        <w:tc>
          <w:tcPr>
            <w:tcW w:w="1531" w:type="dxa"/>
          </w:tcPr>
          <w:p w:rsidR="005A48F4" w:rsidRDefault="005A48F4">
            <w:pPr>
              <w:pStyle w:val="ConsPlusNormal"/>
              <w:jc w:val="center"/>
            </w:pPr>
            <w:r>
              <w:t>1455822,5</w:t>
            </w:r>
          </w:p>
        </w:tc>
      </w:tr>
      <w:tr w:rsidR="005A48F4">
        <w:tc>
          <w:tcPr>
            <w:tcW w:w="1024" w:type="dxa"/>
          </w:tcPr>
          <w:p w:rsidR="005A48F4" w:rsidRDefault="005A48F4">
            <w:pPr>
              <w:pStyle w:val="ConsPlusNormal"/>
              <w:jc w:val="center"/>
            </w:pPr>
            <w:r>
              <w:t>66.22.</w:t>
            </w:r>
          </w:p>
        </w:tc>
        <w:tc>
          <w:tcPr>
            <w:tcW w:w="3546" w:type="dxa"/>
          </w:tcPr>
          <w:p w:rsidR="005A48F4" w:rsidRDefault="005A48F4">
            <w:pPr>
              <w:pStyle w:val="ConsPlusNormal"/>
            </w:pPr>
            <w:r>
              <w:t xml:space="preserve">Субсидии бюджетным учреждениям - общеобразовательным школам на </w:t>
            </w:r>
            <w:r>
              <w:lastRenderedPageBreak/>
              <w:t>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1389942,8</w:t>
            </w:r>
          </w:p>
        </w:tc>
        <w:tc>
          <w:tcPr>
            <w:tcW w:w="1587" w:type="dxa"/>
          </w:tcPr>
          <w:p w:rsidR="005A48F4" w:rsidRDefault="005A48F4">
            <w:pPr>
              <w:pStyle w:val="ConsPlusNormal"/>
              <w:jc w:val="center"/>
            </w:pPr>
            <w:r>
              <w:t>1500673,6</w:t>
            </w:r>
          </w:p>
        </w:tc>
        <w:tc>
          <w:tcPr>
            <w:tcW w:w="1531" w:type="dxa"/>
          </w:tcPr>
          <w:p w:rsidR="005A48F4" w:rsidRDefault="005A48F4">
            <w:pPr>
              <w:pStyle w:val="ConsPlusNormal"/>
              <w:jc w:val="center"/>
            </w:pPr>
            <w:r>
              <w:t>1683755,8</w:t>
            </w:r>
          </w:p>
        </w:tc>
      </w:tr>
      <w:tr w:rsidR="005A48F4">
        <w:tc>
          <w:tcPr>
            <w:tcW w:w="1024" w:type="dxa"/>
          </w:tcPr>
          <w:p w:rsidR="005A48F4" w:rsidRDefault="005A48F4">
            <w:pPr>
              <w:pStyle w:val="ConsPlusNormal"/>
              <w:jc w:val="center"/>
            </w:pPr>
            <w:r>
              <w:lastRenderedPageBreak/>
              <w:t>66.22.1.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1389942,8</w:t>
            </w:r>
          </w:p>
        </w:tc>
        <w:tc>
          <w:tcPr>
            <w:tcW w:w="1587" w:type="dxa"/>
          </w:tcPr>
          <w:p w:rsidR="005A48F4" w:rsidRDefault="005A48F4">
            <w:pPr>
              <w:pStyle w:val="ConsPlusNormal"/>
              <w:jc w:val="center"/>
            </w:pPr>
            <w:r>
              <w:t>1500673,6</w:t>
            </w:r>
          </w:p>
        </w:tc>
        <w:tc>
          <w:tcPr>
            <w:tcW w:w="1531" w:type="dxa"/>
          </w:tcPr>
          <w:p w:rsidR="005A48F4" w:rsidRDefault="005A48F4">
            <w:pPr>
              <w:pStyle w:val="ConsPlusNormal"/>
              <w:jc w:val="center"/>
            </w:pPr>
            <w:r>
              <w:t>1683755,8</w:t>
            </w:r>
          </w:p>
        </w:tc>
      </w:tr>
      <w:tr w:rsidR="005A48F4">
        <w:tc>
          <w:tcPr>
            <w:tcW w:w="1024" w:type="dxa"/>
          </w:tcPr>
          <w:p w:rsidR="005A48F4" w:rsidRDefault="005A48F4">
            <w:pPr>
              <w:pStyle w:val="ConsPlusNormal"/>
              <w:jc w:val="center"/>
            </w:pPr>
            <w:r>
              <w:t>66.23.</w:t>
            </w:r>
          </w:p>
        </w:tc>
        <w:tc>
          <w:tcPr>
            <w:tcW w:w="3546" w:type="dxa"/>
          </w:tcPr>
          <w:p w:rsidR="005A48F4" w:rsidRDefault="005A48F4">
            <w:pPr>
              <w:pStyle w:val="ConsPlusNormal"/>
            </w:pPr>
            <w:r>
              <w:t>Субсидии бюджетным учреждениям - школам-интернатам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137193,9</w:t>
            </w:r>
          </w:p>
        </w:tc>
        <w:tc>
          <w:tcPr>
            <w:tcW w:w="1587" w:type="dxa"/>
          </w:tcPr>
          <w:p w:rsidR="005A48F4" w:rsidRDefault="005A48F4">
            <w:pPr>
              <w:pStyle w:val="ConsPlusNormal"/>
              <w:jc w:val="center"/>
            </w:pPr>
            <w:r>
              <w:t>148731,4</w:t>
            </w:r>
          </w:p>
        </w:tc>
        <w:tc>
          <w:tcPr>
            <w:tcW w:w="1531" w:type="dxa"/>
          </w:tcPr>
          <w:p w:rsidR="005A48F4" w:rsidRDefault="005A48F4">
            <w:pPr>
              <w:pStyle w:val="ConsPlusNormal"/>
              <w:jc w:val="center"/>
            </w:pPr>
            <w:r>
              <w:t>163753,3</w:t>
            </w:r>
          </w:p>
        </w:tc>
      </w:tr>
      <w:tr w:rsidR="005A48F4">
        <w:tc>
          <w:tcPr>
            <w:tcW w:w="1024" w:type="dxa"/>
          </w:tcPr>
          <w:p w:rsidR="005A48F4" w:rsidRDefault="005A48F4">
            <w:pPr>
              <w:pStyle w:val="ConsPlusNormal"/>
              <w:jc w:val="center"/>
            </w:pPr>
            <w:r>
              <w:t>66.23.1.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137193,9</w:t>
            </w:r>
          </w:p>
        </w:tc>
        <w:tc>
          <w:tcPr>
            <w:tcW w:w="1587" w:type="dxa"/>
          </w:tcPr>
          <w:p w:rsidR="005A48F4" w:rsidRDefault="005A48F4">
            <w:pPr>
              <w:pStyle w:val="ConsPlusNormal"/>
              <w:jc w:val="center"/>
            </w:pPr>
            <w:r>
              <w:t>148731,4</w:t>
            </w:r>
          </w:p>
        </w:tc>
        <w:tc>
          <w:tcPr>
            <w:tcW w:w="1531" w:type="dxa"/>
          </w:tcPr>
          <w:p w:rsidR="005A48F4" w:rsidRDefault="005A48F4">
            <w:pPr>
              <w:pStyle w:val="ConsPlusNormal"/>
              <w:jc w:val="center"/>
            </w:pPr>
            <w:r>
              <w:t>163753,3</w:t>
            </w:r>
          </w:p>
        </w:tc>
      </w:tr>
      <w:tr w:rsidR="005A48F4">
        <w:tc>
          <w:tcPr>
            <w:tcW w:w="1024" w:type="dxa"/>
          </w:tcPr>
          <w:p w:rsidR="005A48F4" w:rsidRDefault="005A48F4">
            <w:pPr>
              <w:pStyle w:val="ConsPlusNormal"/>
              <w:jc w:val="center"/>
            </w:pPr>
            <w:r>
              <w:t>66.24.</w:t>
            </w:r>
          </w:p>
        </w:tc>
        <w:tc>
          <w:tcPr>
            <w:tcW w:w="3546" w:type="dxa"/>
          </w:tcPr>
          <w:p w:rsidR="005A48F4" w:rsidRDefault="005A48F4">
            <w:pPr>
              <w:pStyle w:val="ConsPlusNormal"/>
            </w:pPr>
            <w:r>
              <w:t>Расходы на обеспечение книгами и учебными изданиями для комплектования библиотек государственных общеобразовательных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18729,8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18729,8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66.25.</w:t>
            </w:r>
          </w:p>
        </w:tc>
        <w:tc>
          <w:tcPr>
            <w:tcW w:w="3546" w:type="dxa"/>
          </w:tcPr>
          <w:p w:rsidR="005A48F4" w:rsidRDefault="005A48F4">
            <w:pPr>
              <w:pStyle w:val="ConsPlusNormal"/>
            </w:pPr>
            <w:r>
              <w:t>Расходы на оснащение образовательных организаций общего образования предметными кабинетами</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18693,4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66.25.1.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18693,4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66.26.</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общеобразовательных школах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76317,8</w:t>
            </w:r>
          </w:p>
        </w:tc>
        <w:tc>
          <w:tcPr>
            <w:tcW w:w="1587" w:type="dxa"/>
          </w:tcPr>
          <w:p w:rsidR="005A48F4" w:rsidRDefault="005A48F4">
            <w:pPr>
              <w:pStyle w:val="ConsPlusNormal"/>
              <w:jc w:val="center"/>
            </w:pPr>
            <w:r>
              <w:t>88029,3</w:t>
            </w:r>
          </w:p>
        </w:tc>
        <w:tc>
          <w:tcPr>
            <w:tcW w:w="1531" w:type="dxa"/>
          </w:tcPr>
          <w:p w:rsidR="005A48F4" w:rsidRDefault="005A48F4">
            <w:pPr>
              <w:pStyle w:val="ConsPlusNormal"/>
              <w:jc w:val="center"/>
            </w:pPr>
            <w:r>
              <w:t>94835,8</w:t>
            </w:r>
          </w:p>
        </w:tc>
      </w:tr>
      <w:tr w:rsidR="005A48F4">
        <w:tc>
          <w:tcPr>
            <w:tcW w:w="1024" w:type="dxa"/>
          </w:tcPr>
          <w:p w:rsidR="005A48F4" w:rsidRDefault="005A48F4">
            <w:pPr>
              <w:pStyle w:val="ConsPlusNormal"/>
              <w:jc w:val="center"/>
            </w:pPr>
            <w:r>
              <w:t>66.26.1.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76317,8</w:t>
            </w:r>
          </w:p>
        </w:tc>
        <w:tc>
          <w:tcPr>
            <w:tcW w:w="1587" w:type="dxa"/>
          </w:tcPr>
          <w:p w:rsidR="005A48F4" w:rsidRDefault="005A48F4">
            <w:pPr>
              <w:pStyle w:val="ConsPlusNormal"/>
              <w:jc w:val="center"/>
            </w:pPr>
            <w:r>
              <w:t>88029,3</w:t>
            </w:r>
          </w:p>
        </w:tc>
        <w:tc>
          <w:tcPr>
            <w:tcW w:w="1531" w:type="dxa"/>
          </w:tcPr>
          <w:p w:rsidR="005A48F4" w:rsidRDefault="005A48F4">
            <w:pPr>
              <w:pStyle w:val="ConsPlusNormal"/>
              <w:jc w:val="center"/>
            </w:pPr>
            <w:r>
              <w:t>94835,8</w:t>
            </w:r>
          </w:p>
        </w:tc>
      </w:tr>
      <w:tr w:rsidR="005A48F4">
        <w:tc>
          <w:tcPr>
            <w:tcW w:w="1024" w:type="dxa"/>
          </w:tcPr>
          <w:p w:rsidR="005A48F4" w:rsidRDefault="005A48F4">
            <w:pPr>
              <w:pStyle w:val="ConsPlusNormal"/>
              <w:jc w:val="center"/>
            </w:pPr>
            <w:r>
              <w:t>66.27.</w:t>
            </w:r>
          </w:p>
        </w:tc>
        <w:tc>
          <w:tcPr>
            <w:tcW w:w="3546"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194292,5</w:t>
            </w:r>
          </w:p>
        </w:tc>
        <w:tc>
          <w:tcPr>
            <w:tcW w:w="1587" w:type="dxa"/>
          </w:tcPr>
          <w:p w:rsidR="005A48F4" w:rsidRDefault="005A48F4">
            <w:pPr>
              <w:pStyle w:val="ConsPlusNormal"/>
              <w:jc w:val="center"/>
            </w:pPr>
            <w:r>
              <w:t>197373,9</w:t>
            </w:r>
          </w:p>
        </w:tc>
        <w:tc>
          <w:tcPr>
            <w:tcW w:w="1531" w:type="dxa"/>
          </w:tcPr>
          <w:p w:rsidR="005A48F4" w:rsidRDefault="005A48F4">
            <w:pPr>
              <w:pStyle w:val="ConsPlusNormal"/>
              <w:jc w:val="center"/>
            </w:pPr>
            <w:r>
              <w:t>213163,8</w:t>
            </w:r>
          </w:p>
        </w:tc>
      </w:tr>
      <w:tr w:rsidR="005A48F4">
        <w:tc>
          <w:tcPr>
            <w:tcW w:w="1024" w:type="dxa"/>
          </w:tcPr>
          <w:p w:rsidR="005A48F4" w:rsidRDefault="005A48F4">
            <w:pPr>
              <w:pStyle w:val="ConsPlusNormal"/>
              <w:jc w:val="center"/>
            </w:pPr>
            <w:r>
              <w:t>66.27.1.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194292,5</w:t>
            </w:r>
          </w:p>
        </w:tc>
        <w:tc>
          <w:tcPr>
            <w:tcW w:w="1587" w:type="dxa"/>
          </w:tcPr>
          <w:p w:rsidR="005A48F4" w:rsidRDefault="005A48F4">
            <w:pPr>
              <w:pStyle w:val="ConsPlusNormal"/>
              <w:jc w:val="center"/>
            </w:pPr>
            <w:r>
              <w:t>197373,9</w:t>
            </w:r>
          </w:p>
        </w:tc>
        <w:tc>
          <w:tcPr>
            <w:tcW w:w="1531" w:type="dxa"/>
          </w:tcPr>
          <w:p w:rsidR="005A48F4" w:rsidRDefault="005A48F4">
            <w:pPr>
              <w:pStyle w:val="ConsPlusNormal"/>
              <w:jc w:val="center"/>
            </w:pPr>
            <w:r>
              <w:t>213163,8</w:t>
            </w:r>
          </w:p>
        </w:tc>
      </w:tr>
      <w:tr w:rsidR="005A48F4">
        <w:tc>
          <w:tcPr>
            <w:tcW w:w="1024" w:type="dxa"/>
          </w:tcPr>
          <w:p w:rsidR="005A48F4" w:rsidRDefault="005A48F4">
            <w:pPr>
              <w:pStyle w:val="ConsPlusNormal"/>
              <w:jc w:val="center"/>
            </w:pPr>
            <w:r>
              <w:t>66.28.</w:t>
            </w:r>
          </w:p>
        </w:tc>
        <w:tc>
          <w:tcPr>
            <w:tcW w:w="3546"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210446,5</w:t>
            </w:r>
          </w:p>
        </w:tc>
        <w:tc>
          <w:tcPr>
            <w:tcW w:w="1587" w:type="dxa"/>
          </w:tcPr>
          <w:p w:rsidR="005A48F4" w:rsidRDefault="005A48F4">
            <w:pPr>
              <w:pStyle w:val="ConsPlusNormal"/>
              <w:jc w:val="center"/>
            </w:pPr>
            <w:r>
              <w:t>224070,9</w:t>
            </w:r>
          </w:p>
        </w:tc>
        <w:tc>
          <w:tcPr>
            <w:tcW w:w="1531" w:type="dxa"/>
          </w:tcPr>
          <w:p w:rsidR="005A48F4" w:rsidRDefault="005A48F4">
            <w:pPr>
              <w:pStyle w:val="ConsPlusNormal"/>
              <w:jc w:val="center"/>
            </w:pPr>
            <w:r>
              <w:t>242668,8</w:t>
            </w:r>
          </w:p>
        </w:tc>
      </w:tr>
      <w:tr w:rsidR="005A48F4">
        <w:tc>
          <w:tcPr>
            <w:tcW w:w="1024" w:type="dxa"/>
          </w:tcPr>
          <w:p w:rsidR="005A48F4" w:rsidRDefault="005A48F4">
            <w:pPr>
              <w:pStyle w:val="ConsPlusNormal"/>
              <w:jc w:val="center"/>
            </w:pPr>
            <w:r>
              <w:lastRenderedPageBreak/>
              <w:t>66.28.1.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210446,5</w:t>
            </w:r>
          </w:p>
        </w:tc>
        <w:tc>
          <w:tcPr>
            <w:tcW w:w="1587" w:type="dxa"/>
          </w:tcPr>
          <w:p w:rsidR="005A48F4" w:rsidRDefault="005A48F4">
            <w:pPr>
              <w:pStyle w:val="ConsPlusNormal"/>
              <w:jc w:val="center"/>
            </w:pPr>
            <w:r>
              <w:t>224070,9</w:t>
            </w:r>
          </w:p>
        </w:tc>
        <w:tc>
          <w:tcPr>
            <w:tcW w:w="1531" w:type="dxa"/>
          </w:tcPr>
          <w:p w:rsidR="005A48F4" w:rsidRDefault="005A48F4">
            <w:pPr>
              <w:pStyle w:val="ConsPlusNormal"/>
              <w:jc w:val="center"/>
            </w:pPr>
            <w:r>
              <w:t>242668,8</w:t>
            </w:r>
          </w:p>
        </w:tc>
      </w:tr>
      <w:tr w:rsidR="005A48F4">
        <w:tc>
          <w:tcPr>
            <w:tcW w:w="1024" w:type="dxa"/>
          </w:tcPr>
          <w:p w:rsidR="005A48F4" w:rsidRDefault="005A48F4">
            <w:pPr>
              <w:pStyle w:val="ConsPlusNormal"/>
              <w:jc w:val="center"/>
            </w:pPr>
            <w:r>
              <w:t>66.29.</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образовательных учреждений в сфере культуры</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084A171000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51964,3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084A171000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51964,3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66.30.</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477,6</w:t>
            </w:r>
          </w:p>
        </w:tc>
        <w:tc>
          <w:tcPr>
            <w:tcW w:w="1587" w:type="dxa"/>
          </w:tcPr>
          <w:p w:rsidR="005A48F4" w:rsidRDefault="005A48F4">
            <w:pPr>
              <w:pStyle w:val="ConsPlusNormal"/>
              <w:jc w:val="center"/>
            </w:pPr>
            <w:r>
              <w:t>496,7</w:t>
            </w:r>
          </w:p>
        </w:tc>
        <w:tc>
          <w:tcPr>
            <w:tcW w:w="1531" w:type="dxa"/>
          </w:tcPr>
          <w:p w:rsidR="005A48F4" w:rsidRDefault="005A48F4">
            <w:pPr>
              <w:pStyle w:val="ConsPlusNormal"/>
              <w:jc w:val="center"/>
            </w:pPr>
            <w:r>
              <w:t>516,6</w:t>
            </w:r>
          </w:p>
        </w:tc>
      </w:tr>
      <w:tr w:rsidR="005A48F4">
        <w:tc>
          <w:tcPr>
            <w:tcW w:w="1024" w:type="dxa"/>
          </w:tcPr>
          <w:p w:rsidR="005A48F4" w:rsidRDefault="005A48F4">
            <w:pPr>
              <w:pStyle w:val="ConsPlusNormal"/>
              <w:jc w:val="center"/>
            </w:pPr>
            <w:r>
              <w:t>66.30.1.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477,6</w:t>
            </w:r>
          </w:p>
        </w:tc>
        <w:tc>
          <w:tcPr>
            <w:tcW w:w="1587" w:type="dxa"/>
          </w:tcPr>
          <w:p w:rsidR="005A48F4" w:rsidRDefault="005A48F4">
            <w:pPr>
              <w:pStyle w:val="ConsPlusNormal"/>
              <w:jc w:val="center"/>
            </w:pPr>
            <w:r>
              <w:t>496,7</w:t>
            </w:r>
          </w:p>
        </w:tc>
        <w:tc>
          <w:tcPr>
            <w:tcW w:w="1531" w:type="dxa"/>
          </w:tcPr>
          <w:p w:rsidR="005A48F4" w:rsidRDefault="005A48F4">
            <w:pPr>
              <w:pStyle w:val="ConsPlusNormal"/>
              <w:jc w:val="center"/>
            </w:pPr>
            <w:r>
              <w:t>516,6</w:t>
            </w:r>
          </w:p>
        </w:tc>
      </w:tr>
      <w:tr w:rsidR="005A48F4">
        <w:tc>
          <w:tcPr>
            <w:tcW w:w="1024" w:type="dxa"/>
          </w:tcPr>
          <w:p w:rsidR="005A48F4" w:rsidRDefault="005A48F4">
            <w:pPr>
              <w:pStyle w:val="ConsPlusNormal"/>
              <w:jc w:val="center"/>
            </w:pPr>
            <w:r>
              <w:t>66.31.</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28677,2</w:t>
            </w:r>
          </w:p>
        </w:tc>
        <w:tc>
          <w:tcPr>
            <w:tcW w:w="1587" w:type="dxa"/>
          </w:tcPr>
          <w:p w:rsidR="005A48F4" w:rsidRDefault="005A48F4">
            <w:pPr>
              <w:pStyle w:val="ConsPlusNormal"/>
              <w:jc w:val="center"/>
            </w:pPr>
            <w:r>
              <w:t>26749,0</w:t>
            </w:r>
          </w:p>
        </w:tc>
        <w:tc>
          <w:tcPr>
            <w:tcW w:w="1531" w:type="dxa"/>
          </w:tcPr>
          <w:p w:rsidR="005A48F4" w:rsidRDefault="005A48F4">
            <w:pPr>
              <w:pStyle w:val="ConsPlusNormal"/>
              <w:jc w:val="center"/>
            </w:pPr>
            <w:r>
              <w:t>26749,0</w:t>
            </w:r>
          </w:p>
        </w:tc>
      </w:tr>
      <w:tr w:rsidR="005A48F4">
        <w:tc>
          <w:tcPr>
            <w:tcW w:w="1024" w:type="dxa"/>
          </w:tcPr>
          <w:p w:rsidR="005A48F4" w:rsidRDefault="005A48F4">
            <w:pPr>
              <w:pStyle w:val="ConsPlusNormal"/>
              <w:jc w:val="center"/>
            </w:pPr>
            <w:r>
              <w:t>66.31.1.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18385,8</w:t>
            </w:r>
          </w:p>
        </w:tc>
        <w:tc>
          <w:tcPr>
            <w:tcW w:w="1587" w:type="dxa"/>
          </w:tcPr>
          <w:p w:rsidR="005A48F4" w:rsidRDefault="005A48F4">
            <w:pPr>
              <w:pStyle w:val="ConsPlusNormal"/>
              <w:jc w:val="center"/>
            </w:pPr>
            <w:r>
              <w:t>16573,3</w:t>
            </w:r>
          </w:p>
        </w:tc>
        <w:tc>
          <w:tcPr>
            <w:tcW w:w="1531" w:type="dxa"/>
          </w:tcPr>
          <w:p w:rsidR="005A48F4" w:rsidRDefault="005A48F4">
            <w:pPr>
              <w:pStyle w:val="ConsPlusNormal"/>
              <w:jc w:val="center"/>
            </w:pPr>
            <w:r>
              <w:t>16573,3</w:t>
            </w:r>
          </w:p>
        </w:tc>
      </w:tr>
      <w:tr w:rsidR="005A48F4">
        <w:tc>
          <w:tcPr>
            <w:tcW w:w="1024" w:type="dxa"/>
          </w:tcPr>
          <w:p w:rsidR="005A48F4" w:rsidRDefault="005A48F4">
            <w:pPr>
              <w:pStyle w:val="ConsPlusNormal"/>
              <w:jc w:val="center"/>
            </w:pPr>
            <w:r>
              <w:t>66.31.2.</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10291,4</w:t>
            </w:r>
          </w:p>
        </w:tc>
        <w:tc>
          <w:tcPr>
            <w:tcW w:w="1587" w:type="dxa"/>
          </w:tcPr>
          <w:p w:rsidR="005A48F4" w:rsidRDefault="005A48F4">
            <w:pPr>
              <w:pStyle w:val="ConsPlusNormal"/>
              <w:jc w:val="center"/>
            </w:pPr>
            <w:r>
              <w:t>10175,7</w:t>
            </w:r>
          </w:p>
        </w:tc>
        <w:tc>
          <w:tcPr>
            <w:tcW w:w="1531" w:type="dxa"/>
          </w:tcPr>
          <w:p w:rsidR="005A48F4" w:rsidRDefault="005A48F4">
            <w:pPr>
              <w:pStyle w:val="ConsPlusNormal"/>
              <w:jc w:val="center"/>
            </w:pPr>
            <w:r>
              <w:t>10175,7</w:t>
            </w:r>
          </w:p>
        </w:tc>
      </w:tr>
      <w:tr w:rsidR="005A48F4">
        <w:tc>
          <w:tcPr>
            <w:tcW w:w="1024" w:type="dxa"/>
          </w:tcPr>
          <w:p w:rsidR="005A48F4" w:rsidRDefault="005A48F4">
            <w:pPr>
              <w:pStyle w:val="ConsPlusNormal"/>
              <w:jc w:val="center"/>
            </w:pPr>
            <w:r>
              <w:lastRenderedPageBreak/>
              <w:t>66.32.</w:t>
            </w:r>
          </w:p>
        </w:tc>
        <w:tc>
          <w:tcPr>
            <w:tcW w:w="3546" w:type="dxa"/>
          </w:tcPr>
          <w:p w:rsidR="005A48F4" w:rsidRDefault="005A48F4">
            <w:pPr>
              <w:pStyle w:val="ConsPlusNormal"/>
            </w:pPr>
            <w:r>
              <w:t>Субсидии бюджетным учреждениям - подростковым и молодежным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76675,6</w:t>
            </w:r>
          </w:p>
        </w:tc>
        <w:tc>
          <w:tcPr>
            <w:tcW w:w="1587" w:type="dxa"/>
          </w:tcPr>
          <w:p w:rsidR="005A48F4" w:rsidRDefault="005A48F4">
            <w:pPr>
              <w:pStyle w:val="ConsPlusNormal"/>
              <w:jc w:val="center"/>
            </w:pPr>
            <w:r>
              <w:t>67964,7</w:t>
            </w:r>
          </w:p>
        </w:tc>
        <w:tc>
          <w:tcPr>
            <w:tcW w:w="1531" w:type="dxa"/>
          </w:tcPr>
          <w:p w:rsidR="005A48F4" w:rsidRDefault="005A48F4">
            <w:pPr>
              <w:pStyle w:val="ConsPlusNormal"/>
              <w:jc w:val="center"/>
            </w:pPr>
            <w:r>
              <w:t>72110,5</w:t>
            </w:r>
          </w:p>
        </w:tc>
      </w:tr>
      <w:tr w:rsidR="005A48F4">
        <w:tc>
          <w:tcPr>
            <w:tcW w:w="1024" w:type="dxa"/>
          </w:tcPr>
          <w:p w:rsidR="005A48F4" w:rsidRDefault="005A48F4">
            <w:pPr>
              <w:pStyle w:val="ConsPlusNormal"/>
              <w:jc w:val="center"/>
            </w:pPr>
            <w:r>
              <w:t>66.32.1.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76675,6</w:t>
            </w:r>
          </w:p>
        </w:tc>
        <w:tc>
          <w:tcPr>
            <w:tcW w:w="1587" w:type="dxa"/>
          </w:tcPr>
          <w:p w:rsidR="005A48F4" w:rsidRDefault="005A48F4">
            <w:pPr>
              <w:pStyle w:val="ConsPlusNormal"/>
              <w:jc w:val="center"/>
            </w:pPr>
            <w:r>
              <w:t>67964,7</w:t>
            </w:r>
          </w:p>
        </w:tc>
        <w:tc>
          <w:tcPr>
            <w:tcW w:w="1531" w:type="dxa"/>
          </w:tcPr>
          <w:p w:rsidR="005A48F4" w:rsidRDefault="005A48F4">
            <w:pPr>
              <w:pStyle w:val="ConsPlusNormal"/>
              <w:jc w:val="center"/>
            </w:pPr>
            <w:r>
              <w:t>72110,5</w:t>
            </w:r>
          </w:p>
        </w:tc>
      </w:tr>
      <w:tr w:rsidR="005A48F4">
        <w:tc>
          <w:tcPr>
            <w:tcW w:w="1024" w:type="dxa"/>
          </w:tcPr>
          <w:p w:rsidR="005A48F4" w:rsidRDefault="005A48F4">
            <w:pPr>
              <w:pStyle w:val="ConsPlusNormal"/>
              <w:jc w:val="center"/>
            </w:pPr>
            <w:r>
              <w:t>66.33.</w:t>
            </w:r>
          </w:p>
        </w:tc>
        <w:tc>
          <w:tcPr>
            <w:tcW w:w="3546" w:type="dxa"/>
          </w:tcPr>
          <w:p w:rsidR="005A48F4" w:rsidRDefault="005A48F4">
            <w:pPr>
              <w:pStyle w:val="ConsPlusNormal"/>
            </w:pPr>
            <w:r>
              <w:t>Расходы на организацию и проведение массовых и просветительских мероприятий, осуществляемых в сфере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1969,5</w:t>
            </w:r>
          </w:p>
        </w:tc>
        <w:tc>
          <w:tcPr>
            <w:tcW w:w="1587" w:type="dxa"/>
          </w:tcPr>
          <w:p w:rsidR="005A48F4" w:rsidRDefault="005A48F4">
            <w:pPr>
              <w:pStyle w:val="ConsPlusNormal"/>
              <w:jc w:val="center"/>
            </w:pPr>
            <w:r>
              <w:t>1569,5</w:t>
            </w:r>
          </w:p>
        </w:tc>
        <w:tc>
          <w:tcPr>
            <w:tcW w:w="1531" w:type="dxa"/>
          </w:tcPr>
          <w:p w:rsidR="005A48F4" w:rsidRDefault="005A48F4">
            <w:pPr>
              <w:pStyle w:val="ConsPlusNormal"/>
              <w:jc w:val="center"/>
            </w:pPr>
            <w:r>
              <w:t>1569,5</w:t>
            </w:r>
          </w:p>
        </w:tc>
      </w:tr>
      <w:tr w:rsidR="005A48F4">
        <w:tc>
          <w:tcPr>
            <w:tcW w:w="1024" w:type="dxa"/>
          </w:tcPr>
          <w:p w:rsidR="005A48F4" w:rsidRDefault="005A48F4">
            <w:pPr>
              <w:pStyle w:val="ConsPlusNormal"/>
              <w:jc w:val="center"/>
            </w:pPr>
            <w:r>
              <w:t>66.33.1.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1969,5</w:t>
            </w:r>
          </w:p>
        </w:tc>
        <w:tc>
          <w:tcPr>
            <w:tcW w:w="1587" w:type="dxa"/>
          </w:tcPr>
          <w:p w:rsidR="005A48F4" w:rsidRDefault="005A48F4">
            <w:pPr>
              <w:pStyle w:val="ConsPlusNormal"/>
              <w:jc w:val="center"/>
            </w:pPr>
            <w:r>
              <w:t>1569,5</w:t>
            </w:r>
          </w:p>
        </w:tc>
        <w:tc>
          <w:tcPr>
            <w:tcW w:w="1531" w:type="dxa"/>
          </w:tcPr>
          <w:p w:rsidR="005A48F4" w:rsidRDefault="005A48F4">
            <w:pPr>
              <w:pStyle w:val="ConsPlusNormal"/>
              <w:jc w:val="center"/>
            </w:pPr>
            <w:r>
              <w:t>1569,5</w:t>
            </w:r>
          </w:p>
        </w:tc>
      </w:tr>
      <w:tr w:rsidR="005A48F4">
        <w:tc>
          <w:tcPr>
            <w:tcW w:w="1024" w:type="dxa"/>
          </w:tcPr>
          <w:p w:rsidR="005A48F4" w:rsidRDefault="005A48F4">
            <w:pPr>
              <w:pStyle w:val="ConsPlusNormal"/>
              <w:jc w:val="center"/>
            </w:pPr>
            <w:r>
              <w:t>66.34.</w:t>
            </w:r>
          </w:p>
        </w:tc>
        <w:tc>
          <w:tcPr>
            <w:tcW w:w="3546" w:type="dxa"/>
          </w:tcPr>
          <w:p w:rsidR="005A48F4" w:rsidRDefault="005A48F4">
            <w:pPr>
              <w:pStyle w:val="ConsPlusNormal"/>
            </w:pPr>
            <w:r>
              <w:t>Расходы на капитальный ремонт подростковых и молодежных центров</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5530,0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66.34.1.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5530,0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66.35.</w:t>
            </w:r>
          </w:p>
        </w:tc>
        <w:tc>
          <w:tcPr>
            <w:tcW w:w="3546" w:type="dxa"/>
          </w:tcPr>
          <w:p w:rsidR="005A48F4" w:rsidRDefault="005A48F4">
            <w:pPr>
              <w:pStyle w:val="ConsPlusNormal"/>
            </w:pPr>
            <w:r>
              <w:t>Расходы на воспитание гражданственности и патриотизма среди молодежи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549,3</w:t>
            </w:r>
          </w:p>
        </w:tc>
        <w:tc>
          <w:tcPr>
            <w:tcW w:w="1587" w:type="dxa"/>
          </w:tcPr>
          <w:p w:rsidR="005A48F4" w:rsidRDefault="005A48F4">
            <w:pPr>
              <w:pStyle w:val="ConsPlusNormal"/>
              <w:jc w:val="center"/>
            </w:pPr>
            <w:r>
              <w:t>549,3</w:t>
            </w:r>
          </w:p>
        </w:tc>
        <w:tc>
          <w:tcPr>
            <w:tcW w:w="1531" w:type="dxa"/>
          </w:tcPr>
          <w:p w:rsidR="005A48F4" w:rsidRDefault="005A48F4">
            <w:pPr>
              <w:pStyle w:val="ConsPlusNormal"/>
              <w:jc w:val="center"/>
            </w:pPr>
            <w:r>
              <w:t>549,3</w:t>
            </w:r>
          </w:p>
        </w:tc>
      </w:tr>
      <w:tr w:rsidR="005A48F4">
        <w:tc>
          <w:tcPr>
            <w:tcW w:w="1024" w:type="dxa"/>
          </w:tcPr>
          <w:p w:rsidR="005A48F4" w:rsidRDefault="005A48F4">
            <w:pPr>
              <w:pStyle w:val="ConsPlusNormal"/>
              <w:jc w:val="center"/>
            </w:pPr>
            <w:r>
              <w:t>66.35.1.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549,3</w:t>
            </w:r>
          </w:p>
        </w:tc>
        <w:tc>
          <w:tcPr>
            <w:tcW w:w="1587" w:type="dxa"/>
          </w:tcPr>
          <w:p w:rsidR="005A48F4" w:rsidRDefault="005A48F4">
            <w:pPr>
              <w:pStyle w:val="ConsPlusNormal"/>
              <w:jc w:val="center"/>
            </w:pPr>
            <w:r>
              <w:t>549,3</w:t>
            </w:r>
          </w:p>
        </w:tc>
        <w:tc>
          <w:tcPr>
            <w:tcW w:w="1531" w:type="dxa"/>
          </w:tcPr>
          <w:p w:rsidR="005A48F4" w:rsidRDefault="005A48F4">
            <w:pPr>
              <w:pStyle w:val="ConsPlusNormal"/>
              <w:jc w:val="center"/>
            </w:pPr>
            <w:r>
              <w:t>549,3</w:t>
            </w:r>
          </w:p>
        </w:tc>
      </w:tr>
      <w:tr w:rsidR="005A48F4">
        <w:tc>
          <w:tcPr>
            <w:tcW w:w="1024" w:type="dxa"/>
          </w:tcPr>
          <w:p w:rsidR="005A48F4" w:rsidRDefault="005A48F4">
            <w:pPr>
              <w:pStyle w:val="ConsPlusNormal"/>
              <w:jc w:val="center"/>
            </w:pPr>
            <w:r>
              <w:t>66.36.</w:t>
            </w:r>
          </w:p>
        </w:tc>
        <w:tc>
          <w:tcPr>
            <w:tcW w:w="3546" w:type="dxa"/>
          </w:tcPr>
          <w:p w:rsidR="005A48F4" w:rsidRDefault="005A48F4">
            <w:pPr>
              <w:pStyle w:val="ConsPlusNormal"/>
            </w:pPr>
            <w:r>
              <w:t>Расходы на организацию и проведение районных мероприятий по духовно-нравственному воспитанию граждан, укреплению и пропаганде семейных ценностей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341,2</w:t>
            </w:r>
          </w:p>
        </w:tc>
        <w:tc>
          <w:tcPr>
            <w:tcW w:w="1587" w:type="dxa"/>
          </w:tcPr>
          <w:p w:rsidR="005A48F4" w:rsidRDefault="005A48F4">
            <w:pPr>
              <w:pStyle w:val="ConsPlusNormal"/>
              <w:jc w:val="center"/>
            </w:pPr>
            <w:r>
              <w:t>341,2</w:t>
            </w:r>
          </w:p>
        </w:tc>
        <w:tc>
          <w:tcPr>
            <w:tcW w:w="1531" w:type="dxa"/>
          </w:tcPr>
          <w:p w:rsidR="005A48F4" w:rsidRDefault="005A48F4">
            <w:pPr>
              <w:pStyle w:val="ConsPlusNormal"/>
              <w:jc w:val="center"/>
            </w:pPr>
            <w:r>
              <w:t>341,2</w:t>
            </w:r>
          </w:p>
        </w:tc>
      </w:tr>
      <w:tr w:rsidR="005A48F4">
        <w:tc>
          <w:tcPr>
            <w:tcW w:w="1024" w:type="dxa"/>
          </w:tcPr>
          <w:p w:rsidR="005A48F4" w:rsidRDefault="005A48F4">
            <w:pPr>
              <w:pStyle w:val="ConsPlusNormal"/>
              <w:jc w:val="center"/>
            </w:pPr>
            <w:r>
              <w:t>66.36.1.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341,2</w:t>
            </w:r>
          </w:p>
        </w:tc>
        <w:tc>
          <w:tcPr>
            <w:tcW w:w="1587" w:type="dxa"/>
          </w:tcPr>
          <w:p w:rsidR="005A48F4" w:rsidRDefault="005A48F4">
            <w:pPr>
              <w:pStyle w:val="ConsPlusNormal"/>
              <w:jc w:val="center"/>
            </w:pPr>
            <w:r>
              <w:t>341,2</w:t>
            </w:r>
          </w:p>
        </w:tc>
        <w:tc>
          <w:tcPr>
            <w:tcW w:w="1531" w:type="dxa"/>
          </w:tcPr>
          <w:p w:rsidR="005A48F4" w:rsidRDefault="005A48F4">
            <w:pPr>
              <w:pStyle w:val="ConsPlusNormal"/>
              <w:jc w:val="center"/>
            </w:pPr>
            <w:r>
              <w:t>341,2</w:t>
            </w:r>
          </w:p>
        </w:tc>
      </w:tr>
      <w:tr w:rsidR="005A48F4">
        <w:tc>
          <w:tcPr>
            <w:tcW w:w="1024" w:type="dxa"/>
          </w:tcPr>
          <w:p w:rsidR="005A48F4" w:rsidRDefault="005A48F4">
            <w:pPr>
              <w:pStyle w:val="ConsPlusNormal"/>
              <w:jc w:val="center"/>
            </w:pPr>
            <w:r>
              <w:t>66.37.</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66.37.1.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66.38.</w:t>
            </w:r>
          </w:p>
        </w:tc>
        <w:tc>
          <w:tcPr>
            <w:tcW w:w="3546" w:type="dxa"/>
          </w:tcPr>
          <w:p w:rsidR="005A48F4" w:rsidRDefault="005A48F4">
            <w:pPr>
              <w:pStyle w:val="ConsPlusNormal"/>
            </w:pPr>
            <w:r>
              <w:t>Субсидии бюджетным учреждениям - психолого-педагогическим медико-</w:t>
            </w:r>
            <w:r>
              <w:lastRenderedPageBreak/>
              <w:t>социальным учреждениям для детей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37112,5</w:t>
            </w:r>
          </w:p>
        </w:tc>
        <w:tc>
          <w:tcPr>
            <w:tcW w:w="1587" w:type="dxa"/>
          </w:tcPr>
          <w:p w:rsidR="005A48F4" w:rsidRDefault="005A48F4">
            <w:pPr>
              <w:pStyle w:val="ConsPlusNormal"/>
              <w:jc w:val="center"/>
            </w:pPr>
            <w:r>
              <w:t>37993,1</w:t>
            </w:r>
          </w:p>
        </w:tc>
        <w:tc>
          <w:tcPr>
            <w:tcW w:w="1531" w:type="dxa"/>
          </w:tcPr>
          <w:p w:rsidR="005A48F4" w:rsidRDefault="005A48F4">
            <w:pPr>
              <w:pStyle w:val="ConsPlusNormal"/>
              <w:jc w:val="center"/>
            </w:pPr>
            <w:r>
              <w:t>40272,7</w:t>
            </w:r>
          </w:p>
        </w:tc>
      </w:tr>
      <w:tr w:rsidR="005A48F4">
        <w:tc>
          <w:tcPr>
            <w:tcW w:w="1024" w:type="dxa"/>
          </w:tcPr>
          <w:p w:rsidR="005A48F4" w:rsidRDefault="005A48F4">
            <w:pPr>
              <w:pStyle w:val="ConsPlusNormal"/>
              <w:jc w:val="center"/>
            </w:pPr>
            <w:r>
              <w:lastRenderedPageBreak/>
              <w:t>66.38.1.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37112,5</w:t>
            </w:r>
          </w:p>
        </w:tc>
        <w:tc>
          <w:tcPr>
            <w:tcW w:w="1587" w:type="dxa"/>
          </w:tcPr>
          <w:p w:rsidR="005A48F4" w:rsidRDefault="005A48F4">
            <w:pPr>
              <w:pStyle w:val="ConsPlusNormal"/>
              <w:jc w:val="center"/>
            </w:pPr>
            <w:r>
              <w:t>37993,1</w:t>
            </w:r>
          </w:p>
        </w:tc>
        <w:tc>
          <w:tcPr>
            <w:tcW w:w="1531" w:type="dxa"/>
          </w:tcPr>
          <w:p w:rsidR="005A48F4" w:rsidRDefault="005A48F4">
            <w:pPr>
              <w:pStyle w:val="ConsPlusNormal"/>
              <w:jc w:val="center"/>
            </w:pPr>
            <w:r>
              <w:t>40272,7</w:t>
            </w:r>
          </w:p>
        </w:tc>
      </w:tr>
      <w:tr w:rsidR="005A48F4">
        <w:tc>
          <w:tcPr>
            <w:tcW w:w="1024" w:type="dxa"/>
          </w:tcPr>
          <w:p w:rsidR="005A48F4" w:rsidRDefault="005A48F4">
            <w:pPr>
              <w:pStyle w:val="ConsPlusNormal"/>
              <w:jc w:val="center"/>
            </w:pPr>
            <w:r>
              <w:t>66.39.</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22859,8</w:t>
            </w:r>
          </w:p>
        </w:tc>
        <w:tc>
          <w:tcPr>
            <w:tcW w:w="1587" w:type="dxa"/>
          </w:tcPr>
          <w:p w:rsidR="005A48F4" w:rsidRDefault="005A48F4">
            <w:pPr>
              <w:pStyle w:val="ConsPlusNormal"/>
              <w:jc w:val="center"/>
            </w:pPr>
            <w:r>
              <w:t>22460,9</w:t>
            </w:r>
          </w:p>
        </w:tc>
        <w:tc>
          <w:tcPr>
            <w:tcW w:w="1531" w:type="dxa"/>
          </w:tcPr>
          <w:p w:rsidR="005A48F4" w:rsidRDefault="005A48F4">
            <w:pPr>
              <w:pStyle w:val="ConsPlusNormal"/>
              <w:jc w:val="center"/>
            </w:pPr>
            <w:r>
              <w:t>23366,6</w:t>
            </w:r>
          </w:p>
        </w:tc>
      </w:tr>
      <w:tr w:rsidR="005A48F4">
        <w:tc>
          <w:tcPr>
            <w:tcW w:w="1024" w:type="dxa"/>
          </w:tcPr>
          <w:p w:rsidR="005A48F4" w:rsidRDefault="005A48F4">
            <w:pPr>
              <w:pStyle w:val="ConsPlusNormal"/>
              <w:jc w:val="center"/>
            </w:pPr>
            <w:r>
              <w:t>66.39.1.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22859,8</w:t>
            </w:r>
          </w:p>
        </w:tc>
        <w:tc>
          <w:tcPr>
            <w:tcW w:w="1587" w:type="dxa"/>
          </w:tcPr>
          <w:p w:rsidR="005A48F4" w:rsidRDefault="005A48F4">
            <w:pPr>
              <w:pStyle w:val="ConsPlusNormal"/>
              <w:jc w:val="center"/>
            </w:pPr>
            <w:r>
              <w:t>22460,9</w:t>
            </w:r>
          </w:p>
        </w:tc>
        <w:tc>
          <w:tcPr>
            <w:tcW w:w="1531" w:type="dxa"/>
          </w:tcPr>
          <w:p w:rsidR="005A48F4" w:rsidRDefault="005A48F4">
            <w:pPr>
              <w:pStyle w:val="ConsPlusNormal"/>
              <w:jc w:val="center"/>
            </w:pPr>
            <w:r>
              <w:t>23366,6</w:t>
            </w:r>
          </w:p>
        </w:tc>
      </w:tr>
      <w:tr w:rsidR="005A48F4">
        <w:tc>
          <w:tcPr>
            <w:tcW w:w="1024" w:type="dxa"/>
          </w:tcPr>
          <w:p w:rsidR="005A48F4" w:rsidRDefault="005A48F4">
            <w:pPr>
              <w:pStyle w:val="ConsPlusNormal"/>
              <w:jc w:val="center"/>
            </w:pPr>
            <w:r>
              <w:t>66.40.</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66.40.1.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66.41.</w:t>
            </w:r>
          </w:p>
        </w:tc>
        <w:tc>
          <w:tcPr>
            <w:tcW w:w="3546" w:type="dxa"/>
          </w:tcPr>
          <w:p w:rsidR="005A48F4" w:rsidRDefault="005A48F4">
            <w:pPr>
              <w:pStyle w:val="ConsPlusNormal"/>
            </w:pPr>
            <w:r>
              <w:t xml:space="preserve">Расходы на материально-техническое обеспечение процедур государственной итоговой аттестации по программам основного общего и среднего </w:t>
            </w:r>
            <w:r>
              <w:lastRenderedPageBreak/>
              <w:t>общего образования</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862,4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66.41.1.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862,4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66.42.</w:t>
            </w:r>
          </w:p>
        </w:tc>
        <w:tc>
          <w:tcPr>
            <w:tcW w:w="3546" w:type="dxa"/>
          </w:tcPr>
          <w:p w:rsidR="005A48F4" w:rsidRDefault="005A48F4">
            <w:pPr>
              <w:pStyle w:val="ConsPlusNormal"/>
            </w:pPr>
            <w:r>
              <w:t>Расходы на модернизацию спортивных сооружений (стадионов)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6110,2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66.42.1.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6110,2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66.43.</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41098,0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41098,0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66.44.</w:t>
            </w:r>
          </w:p>
        </w:tc>
        <w:tc>
          <w:tcPr>
            <w:tcW w:w="3546" w:type="dxa"/>
          </w:tcPr>
          <w:p w:rsidR="005A48F4" w:rsidRDefault="005A48F4">
            <w:pPr>
              <w:pStyle w:val="ConsPlusNormal"/>
            </w:pPr>
            <w:r>
              <w:t xml:space="preserve">Субсидия на организацию проведения культурно-познавательной программы для обучающихся 10-х классов государственных общеобразовательных организаций </w:t>
            </w:r>
            <w:r>
              <w:lastRenderedPageBreak/>
              <w:t>"Театральный урок в Мариинском театре"</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942,5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66.44.1.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942,5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66.45.</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279,8</w:t>
            </w:r>
          </w:p>
        </w:tc>
        <w:tc>
          <w:tcPr>
            <w:tcW w:w="1587" w:type="dxa"/>
          </w:tcPr>
          <w:p w:rsidR="005A48F4" w:rsidRDefault="005A48F4">
            <w:pPr>
              <w:pStyle w:val="ConsPlusNormal"/>
              <w:jc w:val="center"/>
            </w:pPr>
            <w:r>
              <w:t>283,5</w:t>
            </w:r>
          </w:p>
        </w:tc>
        <w:tc>
          <w:tcPr>
            <w:tcW w:w="1531" w:type="dxa"/>
          </w:tcPr>
          <w:p w:rsidR="005A48F4" w:rsidRDefault="005A48F4">
            <w:pPr>
              <w:pStyle w:val="ConsPlusNormal"/>
              <w:jc w:val="center"/>
            </w:pPr>
            <w:r>
              <w:t>287,6</w:t>
            </w:r>
          </w:p>
        </w:tc>
      </w:tr>
      <w:tr w:rsidR="005A48F4">
        <w:tc>
          <w:tcPr>
            <w:tcW w:w="1024" w:type="dxa"/>
          </w:tcPr>
          <w:p w:rsidR="005A48F4" w:rsidRDefault="005A48F4">
            <w:pPr>
              <w:pStyle w:val="ConsPlusNormal"/>
              <w:jc w:val="center"/>
            </w:pPr>
            <w:r>
              <w:t>66.45.1.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279,8</w:t>
            </w:r>
          </w:p>
        </w:tc>
        <w:tc>
          <w:tcPr>
            <w:tcW w:w="1587" w:type="dxa"/>
          </w:tcPr>
          <w:p w:rsidR="005A48F4" w:rsidRDefault="005A48F4">
            <w:pPr>
              <w:pStyle w:val="ConsPlusNormal"/>
              <w:jc w:val="center"/>
            </w:pPr>
            <w:r>
              <w:t>283,5</w:t>
            </w:r>
          </w:p>
        </w:tc>
        <w:tc>
          <w:tcPr>
            <w:tcW w:w="1531" w:type="dxa"/>
          </w:tcPr>
          <w:p w:rsidR="005A48F4" w:rsidRDefault="005A48F4">
            <w:pPr>
              <w:pStyle w:val="ConsPlusNormal"/>
              <w:jc w:val="center"/>
            </w:pPr>
            <w:r>
              <w:t>287,6</w:t>
            </w:r>
          </w:p>
        </w:tc>
      </w:tr>
      <w:tr w:rsidR="005A48F4">
        <w:tc>
          <w:tcPr>
            <w:tcW w:w="1024" w:type="dxa"/>
          </w:tcPr>
          <w:p w:rsidR="005A48F4" w:rsidRDefault="005A48F4">
            <w:pPr>
              <w:pStyle w:val="ConsPlusNormal"/>
              <w:jc w:val="center"/>
            </w:pPr>
            <w:r>
              <w:t>66.46.</w:t>
            </w:r>
          </w:p>
        </w:tc>
        <w:tc>
          <w:tcPr>
            <w:tcW w:w="3546" w:type="dxa"/>
          </w:tcPr>
          <w:p w:rsidR="005A48F4" w:rsidRDefault="005A48F4">
            <w:pPr>
              <w:pStyle w:val="ConsPlusNormal"/>
            </w:pPr>
            <w:r>
              <w:t>Расходы на организацию материально-технического обеспечения государственных образовательных учреждений в целях обучения детей правилам дорожного движения и приобретению навыков оказания первой помощи пострадавшим в ДТП</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66.47.</w:t>
            </w:r>
          </w:p>
        </w:tc>
        <w:tc>
          <w:tcPr>
            <w:tcW w:w="3546" w:type="dxa"/>
          </w:tcPr>
          <w:p w:rsidR="005A48F4" w:rsidRDefault="005A48F4">
            <w:pPr>
              <w:pStyle w:val="ConsPlusNormal"/>
            </w:pPr>
            <w:r>
              <w:t>Развитие информационно-технологической инфраструктуры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759,0</w:t>
            </w:r>
          </w:p>
        </w:tc>
        <w:tc>
          <w:tcPr>
            <w:tcW w:w="1587" w:type="dxa"/>
          </w:tcPr>
          <w:p w:rsidR="005A48F4" w:rsidRDefault="005A48F4">
            <w:pPr>
              <w:pStyle w:val="ConsPlusNormal"/>
              <w:jc w:val="center"/>
            </w:pPr>
            <w:r>
              <w:t>789,4</w:t>
            </w:r>
          </w:p>
        </w:tc>
        <w:tc>
          <w:tcPr>
            <w:tcW w:w="1531" w:type="dxa"/>
          </w:tcPr>
          <w:p w:rsidR="005A48F4" w:rsidRDefault="005A48F4">
            <w:pPr>
              <w:pStyle w:val="ConsPlusNormal"/>
              <w:jc w:val="center"/>
            </w:pPr>
            <w:r>
              <w:t>821,0</w:t>
            </w:r>
          </w:p>
        </w:tc>
      </w:tr>
      <w:tr w:rsidR="005A48F4">
        <w:tc>
          <w:tcPr>
            <w:tcW w:w="1024" w:type="dxa"/>
          </w:tcPr>
          <w:p w:rsidR="005A48F4" w:rsidRDefault="005A48F4">
            <w:pPr>
              <w:pStyle w:val="ConsPlusNormal"/>
              <w:jc w:val="center"/>
            </w:pPr>
            <w:r>
              <w:t>66.47.1.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759,0</w:t>
            </w:r>
          </w:p>
        </w:tc>
        <w:tc>
          <w:tcPr>
            <w:tcW w:w="1587" w:type="dxa"/>
          </w:tcPr>
          <w:p w:rsidR="005A48F4" w:rsidRDefault="005A48F4">
            <w:pPr>
              <w:pStyle w:val="ConsPlusNormal"/>
              <w:jc w:val="center"/>
            </w:pPr>
            <w:r>
              <w:t>789,4</w:t>
            </w:r>
          </w:p>
        </w:tc>
        <w:tc>
          <w:tcPr>
            <w:tcW w:w="1531" w:type="dxa"/>
          </w:tcPr>
          <w:p w:rsidR="005A48F4" w:rsidRDefault="005A48F4">
            <w:pPr>
              <w:pStyle w:val="ConsPlusNormal"/>
              <w:jc w:val="center"/>
            </w:pPr>
            <w:r>
              <w:t>821,0</w:t>
            </w:r>
          </w:p>
        </w:tc>
      </w:tr>
      <w:tr w:rsidR="005A48F4">
        <w:tc>
          <w:tcPr>
            <w:tcW w:w="1024" w:type="dxa"/>
          </w:tcPr>
          <w:p w:rsidR="005A48F4" w:rsidRDefault="005A48F4">
            <w:pPr>
              <w:pStyle w:val="ConsPlusNormal"/>
              <w:jc w:val="center"/>
            </w:pPr>
            <w:r>
              <w:t>66.48.</w:t>
            </w:r>
          </w:p>
        </w:tc>
        <w:tc>
          <w:tcPr>
            <w:tcW w:w="3546"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66.48.1.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66.49.</w:t>
            </w:r>
          </w:p>
        </w:tc>
        <w:tc>
          <w:tcPr>
            <w:tcW w:w="3546" w:type="dxa"/>
          </w:tcPr>
          <w:p w:rsidR="005A48F4" w:rsidRDefault="005A48F4">
            <w:pPr>
              <w:pStyle w:val="ConsPlusNormal"/>
            </w:pPr>
            <w:r>
              <w:t>Субсидии бюджетным учреждениям - библиотекам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90375,8</w:t>
            </w:r>
          </w:p>
        </w:tc>
        <w:tc>
          <w:tcPr>
            <w:tcW w:w="1587" w:type="dxa"/>
          </w:tcPr>
          <w:p w:rsidR="005A48F4" w:rsidRDefault="005A48F4">
            <w:pPr>
              <w:pStyle w:val="ConsPlusNormal"/>
              <w:jc w:val="center"/>
            </w:pPr>
            <w:r>
              <w:t>96848,8</w:t>
            </w:r>
          </w:p>
        </w:tc>
        <w:tc>
          <w:tcPr>
            <w:tcW w:w="1531" w:type="dxa"/>
          </w:tcPr>
          <w:p w:rsidR="005A48F4" w:rsidRDefault="005A48F4">
            <w:pPr>
              <w:pStyle w:val="ConsPlusNormal"/>
              <w:jc w:val="center"/>
            </w:pPr>
            <w:r>
              <w:t>104112,5</w:t>
            </w:r>
          </w:p>
        </w:tc>
      </w:tr>
      <w:tr w:rsidR="005A48F4">
        <w:tc>
          <w:tcPr>
            <w:tcW w:w="1024" w:type="dxa"/>
          </w:tcPr>
          <w:p w:rsidR="005A48F4" w:rsidRDefault="005A48F4">
            <w:pPr>
              <w:pStyle w:val="ConsPlusNormal"/>
              <w:jc w:val="center"/>
            </w:pPr>
            <w:r>
              <w:t>66.49.1.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90375,8</w:t>
            </w:r>
          </w:p>
        </w:tc>
        <w:tc>
          <w:tcPr>
            <w:tcW w:w="1587" w:type="dxa"/>
          </w:tcPr>
          <w:p w:rsidR="005A48F4" w:rsidRDefault="005A48F4">
            <w:pPr>
              <w:pStyle w:val="ConsPlusNormal"/>
              <w:jc w:val="center"/>
            </w:pPr>
            <w:r>
              <w:t>96848,8</w:t>
            </w:r>
          </w:p>
        </w:tc>
        <w:tc>
          <w:tcPr>
            <w:tcW w:w="1531" w:type="dxa"/>
          </w:tcPr>
          <w:p w:rsidR="005A48F4" w:rsidRDefault="005A48F4">
            <w:pPr>
              <w:pStyle w:val="ConsPlusNormal"/>
              <w:jc w:val="center"/>
            </w:pPr>
            <w:r>
              <w:t>104112,5</w:t>
            </w:r>
          </w:p>
        </w:tc>
      </w:tr>
      <w:tr w:rsidR="005A48F4">
        <w:tc>
          <w:tcPr>
            <w:tcW w:w="1024" w:type="dxa"/>
          </w:tcPr>
          <w:p w:rsidR="005A48F4" w:rsidRDefault="005A48F4">
            <w:pPr>
              <w:pStyle w:val="ConsPlusNormal"/>
              <w:jc w:val="center"/>
            </w:pPr>
            <w:r>
              <w:t>66.50.</w:t>
            </w:r>
          </w:p>
        </w:tc>
        <w:tc>
          <w:tcPr>
            <w:tcW w:w="3546" w:type="dxa"/>
          </w:tcPr>
          <w:p w:rsidR="005A48F4" w:rsidRDefault="005A48F4">
            <w:pPr>
              <w:pStyle w:val="ConsPlusNormal"/>
            </w:pPr>
            <w:r>
              <w:t xml:space="preserve">Субсидии бюджетным учреждениям - музеям, </w:t>
            </w:r>
            <w:r>
              <w:lastRenderedPageBreak/>
              <w:t>выставочному залу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0810070090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27095,7</w:t>
            </w:r>
          </w:p>
        </w:tc>
        <w:tc>
          <w:tcPr>
            <w:tcW w:w="1587" w:type="dxa"/>
          </w:tcPr>
          <w:p w:rsidR="005A48F4" w:rsidRDefault="005A48F4">
            <w:pPr>
              <w:pStyle w:val="ConsPlusNormal"/>
              <w:jc w:val="center"/>
            </w:pPr>
            <w:r>
              <w:t>28911,1</w:t>
            </w:r>
          </w:p>
        </w:tc>
        <w:tc>
          <w:tcPr>
            <w:tcW w:w="1531" w:type="dxa"/>
          </w:tcPr>
          <w:p w:rsidR="005A48F4" w:rsidRDefault="005A48F4">
            <w:pPr>
              <w:pStyle w:val="ConsPlusNormal"/>
              <w:jc w:val="center"/>
            </w:pPr>
            <w:r>
              <w:t>30848,2</w:t>
            </w:r>
          </w:p>
        </w:tc>
      </w:tr>
      <w:tr w:rsidR="005A48F4">
        <w:tc>
          <w:tcPr>
            <w:tcW w:w="1024" w:type="dxa"/>
          </w:tcPr>
          <w:p w:rsidR="005A48F4" w:rsidRDefault="005A48F4">
            <w:pPr>
              <w:pStyle w:val="ConsPlusNormal"/>
              <w:jc w:val="center"/>
            </w:pPr>
            <w:r>
              <w:lastRenderedPageBreak/>
              <w:t>66.50.1.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27095,7</w:t>
            </w:r>
          </w:p>
        </w:tc>
        <w:tc>
          <w:tcPr>
            <w:tcW w:w="1587" w:type="dxa"/>
          </w:tcPr>
          <w:p w:rsidR="005A48F4" w:rsidRDefault="005A48F4">
            <w:pPr>
              <w:pStyle w:val="ConsPlusNormal"/>
              <w:jc w:val="center"/>
            </w:pPr>
            <w:r>
              <w:t>28911,1</w:t>
            </w:r>
          </w:p>
        </w:tc>
        <w:tc>
          <w:tcPr>
            <w:tcW w:w="1531" w:type="dxa"/>
          </w:tcPr>
          <w:p w:rsidR="005A48F4" w:rsidRDefault="005A48F4">
            <w:pPr>
              <w:pStyle w:val="ConsPlusNormal"/>
              <w:jc w:val="center"/>
            </w:pPr>
            <w:r>
              <w:t>30848,2</w:t>
            </w:r>
          </w:p>
        </w:tc>
      </w:tr>
      <w:tr w:rsidR="005A48F4">
        <w:tc>
          <w:tcPr>
            <w:tcW w:w="1024" w:type="dxa"/>
          </w:tcPr>
          <w:p w:rsidR="005A48F4" w:rsidRDefault="005A48F4">
            <w:pPr>
              <w:pStyle w:val="ConsPlusNormal"/>
              <w:jc w:val="center"/>
            </w:pPr>
            <w:r>
              <w:t>66.51.</w:t>
            </w:r>
          </w:p>
        </w:tc>
        <w:tc>
          <w:tcPr>
            <w:tcW w:w="3546" w:type="dxa"/>
          </w:tcPr>
          <w:p w:rsidR="005A48F4" w:rsidRDefault="005A48F4">
            <w:pPr>
              <w:pStyle w:val="ConsPlusNormal"/>
            </w:pPr>
            <w:r>
              <w:t>Субсидии бюджетным учреждениям - учреждениям культурно-досугового типа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83184,4</w:t>
            </w:r>
          </w:p>
        </w:tc>
        <w:tc>
          <w:tcPr>
            <w:tcW w:w="1587" w:type="dxa"/>
          </w:tcPr>
          <w:p w:rsidR="005A48F4" w:rsidRDefault="005A48F4">
            <w:pPr>
              <w:pStyle w:val="ConsPlusNormal"/>
              <w:jc w:val="center"/>
            </w:pPr>
            <w:r>
              <w:t>85145,2</w:t>
            </w:r>
          </w:p>
        </w:tc>
        <w:tc>
          <w:tcPr>
            <w:tcW w:w="1531" w:type="dxa"/>
          </w:tcPr>
          <w:p w:rsidR="005A48F4" w:rsidRDefault="005A48F4">
            <w:pPr>
              <w:pStyle w:val="ConsPlusNormal"/>
              <w:jc w:val="center"/>
            </w:pPr>
            <w:r>
              <w:t>91871,7</w:t>
            </w:r>
          </w:p>
        </w:tc>
      </w:tr>
      <w:tr w:rsidR="005A48F4">
        <w:tc>
          <w:tcPr>
            <w:tcW w:w="1024" w:type="dxa"/>
          </w:tcPr>
          <w:p w:rsidR="005A48F4" w:rsidRDefault="005A48F4">
            <w:pPr>
              <w:pStyle w:val="ConsPlusNormal"/>
              <w:jc w:val="center"/>
            </w:pPr>
            <w:r>
              <w:t>66.51.1.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83184,4</w:t>
            </w:r>
          </w:p>
        </w:tc>
        <w:tc>
          <w:tcPr>
            <w:tcW w:w="1587" w:type="dxa"/>
          </w:tcPr>
          <w:p w:rsidR="005A48F4" w:rsidRDefault="005A48F4">
            <w:pPr>
              <w:pStyle w:val="ConsPlusNormal"/>
              <w:jc w:val="center"/>
            </w:pPr>
            <w:r>
              <w:t>85145,2</w:t>
            </w:r>
          </w:p>
        </w:tc>
        <w:tc>
          <w:tcPr>
            <w:tcW w:w="1531" w:type="dxa"/>
          </w:tcPr>
          <w:p w:rsidR="005A48F4" w:rsidRDefault="005A48F4">
            <w:pPr>
              <w:pStyle w:val="ConsPlusNormal"/>
              <w:jc w:val="center"/>
            </w:pPr>
            <w:r>
              <w:t>91871,7</w:t>
            </w:r>
          </w:p>
        </w:tc>
      </w:tr>
      <w:tr w:rsidR="005A48F4">
        <w:tc>
          <w:tcPr>
            <w:tcW w:w="1024" w:type="dxa"/>
          </w:tcPr>
          <w:p w:rsidR="005A48F4" w:rsidRDefault="005A48F4">
            <w:pPr>
              <w:pStyle w:val="ConsPlusNormal"/>
              <w:jc w:val="center"/>
            </w:pPr>
            <w:r>
              <w:t>66.52.</w:t>
            </w:r>
          </w:p>
        </w:tc>
        <w:tc>
          <w:tcPr>
            <w:tcW w:w="3546" w:type="dxa"/>
          </w:tcPr>
          <w:p w:rsidR="005A48F4" w:rsidRDefault="005A48F4">
            <w:pPr>
              <w:pStyle w:val="ConsPlusNormal"/>
            </w:pPr>
            <w:r>
              <w:t>Расходы на организацию и проведение мероприятий в сфере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38598,2</w:t>
            </w:r>
          </w:p>
        </w:tc>
        <w:tc>
          <w:tcPr>
            <w:tcW w:w="1587" w:type="dxa"/>
          </w:tcPr>
          <w:p w:rsidR="005A48F4" w:rsidRDefault="005A48F4">
            <w:pPr>
              <w:pStyle w:val="ConsPlusNormal"/>
              <w:jc w:val="center"/>
            </w:pPr>
            <w:r>
              <w:t>4782,1</w:t>
            </w:r>
          </w:p>
        </w:tc>
        <w:tc>
          <w:tcPr>
            <w:tcW w:w="1531" w:type="dxa"/>
          </w:tcPr>
          <w:p w:rsidR="005A48F4" w:rsidRDefault="005A48F4">
            <w:pPr>
              <w:pStyle w:val="ConsPlusNormal"/>
              <w:jc w:val="center"/>
            </w:pPr>
            <w:r>
              <w:t>4973,4</w:t>
            </w:r>
          </w:p>
        </w:tc>
      </w:tr>
      <w:tr w:rsidR="005A48F4">
        <w:tc>
          <w:tcPr>
            <w:tcW w:w="1024" w:type="dxa"/>
          </w:tcPr>
          <w:p w:rsidR="005A48F4" w:rsidRDefault="005A48F4">
            <w:pPr>
              <w:pStyle w:val="ConsPlusNormal"/>
              <w:jc w:val="center"/>
            </w:pPr>
            <w:r>
              <w:t>66.52.1.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36557,0</w:t>
            </w:r>
          </w:p>
        </w:tc>
        <w:tc>
          <w:tcPr>
            <w:tcW w:w="1587" w:type="dxa"/>
          </w:tcPr>
          <w:p w:rsidR="005A48F4" w:rsidRDefault="005A48F4">
            <w:pPr>
              <w:pStyle w:val="ConsPlusNormal"/>
              <w:jc w:val="center"/>
            </w:pPr>
            <w:r>
              <w:t>2659,3</w:t>
            </w:r>
          </w:p>
        </w:tc>
        <w:tc>
          <w:tcPr>
            <w:tcW w:w="1531" w:type="dxa"/>
          </w:tcPr>
          <w:p w:rsidR="005A48F4" w:rsidRDefault="005A48F4">
            <w:pPr>
              <w:pStyle w:val="ConsPlusNormal"/>
              <w:jc w:val="center"/>
            </w:pPr>
            <w:r>
              <w:t>2765,6</w:t>
            </w:r>
          </w:p>
        </w:tc>
      </w:tr>
      <w:tr w:rsidR="005A48F4">
        <w:tc>
          <w:tcPr>
            <w:tcW w:w="1024" w:type="dxa"/>
          </w:tcPr>
          <w:p w:rsidR="005A48F4" w:rsidRDefault="005A48F4">
            <w:pPr>
              <w:pStyle w:val="ConsPlusNormal"/>
              <w:jc w:val="center"/>
            </w:pPr>
            <w:r>
              <w:t>66.52.2.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2041,2</w:t>
            </w:r>
          </w:p>
        </w:tc>
        <w:tc>
          <w:tcPr>
            <w:tcW w:w="1587" w:type="dxa"/>
          </w:tcPr>
          <w:p w:rsidR="005A48F4" w:rsidRDefault="005A48F4">
            <w:pPr>
              <w:pStyle w:val="ConsPlusNormal"/>
              <w:jc w:val="center"/>
            </w:pPr>
            <w:r>
              <w:t>2122,8</w:t>
            </w:r>
          </w:p>
        </w:tc>
        <w:tc>
          <w:tcPr>
            <w:tcW w:w="1531" w:type="dxa"/>
          </w:tcPr>
          <w:p w:rsidR="005A48F4" w:rsidRDefault="005A48F4">
            <w:pPr>
              <w:pStyle w:val="ConsPlusNormal"/>
              <w:jc w:val="center"/>
            </w:pPr>
            <w:r>
              <w:t>2207,8</w:t>
            </w:r>
          </w:p>
        </w:tc>
      </w:tr>
      <w:tr w:rsidR="005A48F4">
        <w:tc>
          <w:tcPr>
            <w:tcW w:w="1024" w:type="dxa"/>
          </w:tcPr>
          <w:p w:rsidR="005A48F4" w:rsidRDefault="005A48F4">
            <w:pPr>
              <w:pStyle w:val="ConsPlusNormal"/>
              <w:jc w:val="center"/>
            </w:pPr>
            <w:r>
              <w:t>66.53.</w:t>
            </w:r>
          </w:p>
        </w:tc>
        <w:tc>
          <w:tcPr>
            <w:tcW w:w="3546" w:type="dxa"/>
          </w:tcPr>
          <w:p w:rsidR="005A48F4" w:rsidRDefault="005A48F4">
            <w:pPr>
              <w:pStyle w:val="ConsPlusNormal"/>
            </w:pPr>
            <w:r>
              <w:t xml:space="preserve">Расходы на содержание и ремонт </w:t>
            </w:r>
            <w:r>
              <w:lastRenderedPageBreak/>
              <w:t>памятников ансамбля "Зеленый пояс Славы"</w:t>
            </w:r>
          </w:p>
        </w:tc>
        <w:tc>
          <w:tcPr>
            <w:tcW w:w="933" w:type="dxa"/>
          </w:tcPr>
          <w:p w:rsidR="005A48F4" w:rsidRDefault="005A48F4">
            <w:pPr>
              <w:pStyle w:val="ConsPlusNormal"/>
              <w:jc w:val="center"/>
            </w:pPr>
            <w:r>
              <w:lastRenderedPageBreak/>
              <w:t>08 04</w:t>
            </w:r>
          </w:p>
        </w:tc>
        <w:tc>
          <w:tcPr>
            <w:tcW w:w="1644" w:type="dxa"/>
          </w:tcPr>
          <w:p w:rsidR="005A48F4" w:rsidRDefault="005A48F4">
            <w:pPr>
              <w:pStyle w:val="ConsPlusNormal"/>
              <w:jc w:val="center"/>
            </w:pPr>
            <w:r>
              <w:t>0810070060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489,5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66.53.1.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489,5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66.54.</w:t>
            </w:r>
          </w:p>
        </w:tc>
        <w:tc>
          <w:tcPr>
            <w:tcW w:w="3546" w:type="dxa"/>
          </w:tcPr>
          <w:p w:rsidR="005A48F4" w:rsidRDefault="005A48F4">
            <w:pPr>
              <w:pStyle w:val="ConsPlusNormal"/>
            </w:pPr>
            <w:r>
              <w:t>Расходы на капитальный ремонт учреждений культуры</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66.55.</w:t>
            </w:r>
          </w:p>
        </w:tc>
        <w:tc>
          <w:tcPr>
            <w:tcW w:w="3546" w:type="dxa"/>
          </w:tcPr>
          <w:p w:rsidR="005A48F4" w:rsidRDefault="005A48F4">
            <w:pPr>
              <w:pStyle w:val="ConsPlusNormal"/>
            </w:pPr>
            <w:r>
              <w:t>Субсидии бюджетным учреждениям - больницам, клиникам на финансовое обеспечение выполнения государственного задания</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54163,3</w:t>
            </w:r>
          </w:p>
        </w:tc>
        <w:tc>
          <w:tcPr>
            <w:tcW w:w="1587" w:type="dxa"/>
          </w:tcPr>
          <w:p w:rsidR="005A48F4" w:rsidRDefault="005A48F4">
            <w:pPr>
              <w:pStyle w:val="ConsPlusNormal"/>
              <w:jc w:val="center"/>
            </w:pPr>
            <w:r>
              <w:t>57795,4</w:t>
            </w:r>
          </w:p>
        </w:tc>
        <w:tc>
          <w:tcPr>
            <w:tcW w:w="1531" w:type="dxa"/>
          </w:tcPr>
          <w:p w:rsidR="005A48F4" w:rsidRDefault="005A48F4">
            <w:pPr>
              <w:pStyle w:val="ConsPlusNormal"/>
              <w:jc w:val="center"/>
            </w:pPr>
            <w:r>
              <w:t>62303,4</w:t>
            </w:r>
          </w:p>
        </w:tc>
      </w:tr>
      <w:tr w:rsidR="005A48F4">
        <w:tc>
          <w:tcPr>
            <w:tcW w:w="1024" w:type="dxa"/>
          </w:tcPr>
          <w:p w:rsidR="005A48F4" w:rsidRDefault="005A48F4">
            <w:pPr>
              <w:pStyle w:val="ConsPlusNormal"/>
              <w:jc w:val="center"/>
            </w:pPr>
            <w:r>
              <w:t>66.55.1.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54163,3</w:t>
            </w:r>
          </w:p>
        </w:tc>
        <w:tc>
          <w:tcPr>
            <w:tcW w:w="1587" w:type="dxa"/>
          </w:tcPr>
          <w:p w:rsidR="005A48F4" w:rsidRDefault="005A48F4">
            <w:pPr>
              <w:pStyle w:val="ConsPlusNormal"/>
              <w:jc w:val="center"/>
            </w:pPr>
            <w:r>
              <w:t>57795,4</w:t>
            </w:r>
          </w:p>
        </w:tc>
        <w:tc>
          <w:tcPr>
            <w:tcW w:w="1531" w:type="dxa"/>
          </w:tcPr>
          <w:p w:rsidR="005A48F4" w:rsidRDefault="005A48F4">
            <w:pPr>
              <w:pStyle w:val="ConsPlusNormal"/>
              <w:jc w:val="center"/>
            </w:pPr>
            <w:r>
              <w:t>62303,4</w:t>
            </w:r>
          </w:p>
        </w:tc>
      </w:tr>
      <w:tr w:rsidR="005A48F4">
        <w:tc>
          <w:tcPr>
            <w:tcW w:w="1024" w:type="dxa"/>
          </w:tcPr>
          <w:p w:rsidR="005A48F4" w:rsidRDefault="005A48F4">
            <w:pPr>
              <w:pStyle w:val="ConsPlusNormal"/>
              <w:jc w:val="center"/>
            </w:pPr>
            <w:r>
              <w:t>66.56.</w:t>
            </w:r>
          </w:p>
        </w:tc>
        <w:tc>
          <w:tcPr>
            <w:tcW w:w="3546" w:type="dxa"/>
          </w:tcPr>
          <w:p w:rsidR="005A48F4" w:rsidRDefault="005A48F4">
            <w:pPr>
              <w:pStyle w:val="ConsPlusNormal"/>
            </w:pPr>
            <w:r>
              <w:t>Субсидии бюджетным учреждениям - поликлиникам, амбулаториям, диагностическим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113394,1</w:t>
            </w:r>
          </w:p>
        </w:tc>
        <w:tc>
          <w:tcPr>
            <w:tcW w:w="1587" w:type="dxa"/>
          </w:tcPr>
          <w:p w:rsidR="005A48F4" w:rsidRDefault="005A48F4">
            <w:pPr>
              <w:pStyle w:val="ConsPlusNormal"/>
              <w:jc w:val="center"/>
            </w:pPr>
            <w:r>
              <w:t>122579,0</w:t>
            </w:r>
          </w:p>
        </w:tc>
        <w:tc>
          <w:tcPr>
            <w:tcW w:w="1531" w:type="dxa"/>
          </w:tcPr>
          <w:p w:rsidR="005A48F4" w:rsidRDefault="005A48F4">
            <w:pPr>
              <w:pStyle w:val="ConsPlusNormal"/>
              <w:jc w:val="center"/>
            </w:pPr>
            <w:r>
              <w:t>132630,4</w:t>
            </w:r>
          </w:p>
        </w:tc>
      </w:tr>
      <w:tr w:rsidR="005A48F4">
        <w:tc>
          <w:tcPr>
            <w:tcW w:w="1024" w:type="dxa"/>
          </w:tcPr>
          <w:p w:rsidR="005A48F4" w:rsidRDefault="005A48F4">
            <w:pPr>
              <w:pStyle w:val="ConsPlusNormal"/>
              <w:jc w:val="center"/>
            </w:pPr>
            <w:r>
              <w:t>66.56.1.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113394,1</w:t>
            </w:r>
          </w:p>
        </w:tc>
        <w:tc>
          <w:tcPr>
            <w:tcW w:w="1587" w:type="dxa"/>
          </w:tcPr>
          <w:p w:rsidR="005A48F4" w:rsidRDefault="005A48F4">
            <w:pPr>
              <w:pStyle w:val="ConsPlusNormal"/>
              <w:jc w:val="center"/>
            </w:pPr>
            <w:r>
              <w:t>122579,0</w:t>
            </w:r>
          </w:p>
        </w:tc>
        <w:tc>
          <w:tcPr>
            <w:tcW w:w="1531" w:type="dxa"/>
          </w:tcPr>
          <w:p w:rsidR="005A48F4" w:rsidRDefault="005A48F4">
            <w:pPr>
              <w:pStyle w:val="ConsPlusNormal"/>
              <w:jc w:val="center"/>
            </w:pPr>
            <w:r>
              <w:t>132630,4</w:t>
            </w:r>
          </w:p>
        </w:tc>
      </w:tr>
      <w:tr w:rsidR="005A48F4">
        <w:tc>
          <w:tcPr>
            <w:tcW w:w="1024" w:type="dxa"/>
          </w:tcPr>
          <w:p w:rsidR="005A48F4" w:rsidRDefault="005A48F4">
            <w:pPr>
              <w:pStyle w:val="ConsPlusNormal"/>
              <w:jc w:val="center"/>
            </w:pPr>
            <w:r>
              <w:lastRenderedPageBreak/>
              <w:t>66.57.</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21976,6</w:t>
            </w:r>
          </w:p>
        </w:tc>
        <w:tc>
          <w:tcPr>
            <w:tcW w:w="1587" w:type="dxa"/>
          </w:tcPr>
          <w:p w:rsidR="005A48F4" w:rsidRDefault="005A48F4">
            <w:pPr>
              <w:pStyle w:val="ConsPlusNormal"/>
              <w:jc w:val="center"/>
            </w:pPr>
            <w:r>
              <w:t>21749,5</w:t>
            </w:r>
          </w:p>
        </w:tc>
        <w:tc>
          <w:tcPr>
            <w:tcW w:w="1531" w:type="dxa"/>
          </w:tcPr>
          <w:p w:rsidR="005A48F4" w:rsidRDefault="005A48F4">
            <w:pPr>
              <w:pStyle w:val="ConsPlusNormal"/>
              <w:jc w:val="center"/>
            </w:pPr>
            <w:r>
              <w:t>21937,9</w:t>
            </w:r>
          </w:p>
        </w:tc>
      </w:tr>
      <w:tr w:rsidR="005A48F4">
        <w:tc>
          <w:tcPr>
            <w:tcW w:w="1024" w:type="dxa"/>
          </w:tcPr>
          <w:p w:rsidR="005A48F4" w:rsidRDefault="005A48F4">
            <w:pPr>
              <w:pStyle w:val="ConsPlusNormal"/>
              <w:jc w:val="center"/>
            </w:pPr>
            <w:r>
              <w:t>66.57.1.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21976,6</w:t>
            </w:r>
          </w:p>
        </w:tc>
        <w:tc>
          <w:tcPr>
            <w:tcW w:w="1587" w:type="dxa"/>
          </w:tcPr>
          <w:p w:rsidR="005A48F4" w:rsidRDefault="005A48F4">
            <w:pPr>
              <w:pStyle w:val="ConsPlusNormal"/>
              <w:jc w:val="center"/>
            </w:pPr>
            <w:r>
              <w:t>21749,5</w:t>
            </w:r>
          </w:p>
        </w:tc>
        <w:tc>
          <w:tcPr>
            <w:tcW w:w="1531" w:type="dxa"/>
          </w:tcPr>
          <w:p w:rsidR="005A48F4" w:rsidRDefault="005A48F4">
            <w:pPr>
              <w:pStyle w:val="ConsPlusNormal"/>
              <w:jc w:val="center"/>
            </w:pPr>
            <w:r>
              <w:t>21937,9</w:t>
            </w:r>
          </w:p>
        </w:tc>
      </w:tr>
      <w:tr w:rsidR="005A48F4">
        <w:tc>
          <w:tcPr>
            <w:tcW w:w="1024" w:type="dxa"/>
          </w:tcPr>
          <w:p w:rsidR="005A48F4" w:rsidRDefault="005A48F4">
            <w:pPr>
              <w:pStyle w:val="ConsPlusNormal"/>
              <w:jc w:val="center"/>
            </w:pPr>
            <w:r>
              <w:t>66.58.</w:t>
            </w:r>
          </w:p>
        </w:tc>
        <w:tc>
          <w:tcPr>
            <w:tcW w:w="3546" w:type="dxa"/>
          </w:tcPr>
          <w:p w:rsidR="005A48F4" w:rsidRDefault="005A48F4">
            <w:pPr>
              <w:pStyle w:val="ConsPlusNormal"/>
            </w:pPr>
            <w:r>
              <w:t>Расходы на проведение акарицидных и ларвицидных обработок территорий и водоемов Санкт-Петербурга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66.58.1.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0110010100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66.59.</w:t>
            </w:r>
          </w:p>
        </w:tc>
        <w:tc>
          <w:tcPr>
            <w:tcW w:w="3546" w:type="dxa"/>
          </w:tcPr>
          <w:p w:rsidR="005A48F4" w:rsidRDefault="005A48F4">
            <w:pPr>
              <w:pStyle w:val="ConsPlusNormal"/>
            </w:pPr>
            <w:r>
              <w:t>Расходы на совершенствование оказания скорой, в том числе скорой специализированной, медицинской помощи, медицинской эвакуации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66.59.1.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0120010190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66.60.</w:t>
            </w:r>
          </w:p>
        </w:tc>
        <w:tc>
          <w:tcPr>
            <w:tcW w:w="3546" w:type="dxa"/>
          </w:tcPr>
          <w:p w:rsidR="005A48F4" w:rsidRDefault="005A48F4">
            <w:pPr>
              <w:pStyle w:val="ConsPlusNormal"/>
            </w:pPr>
            <w:r>
              <w:t>Расходы на капитальный ремонт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66.60.1.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66.61.</w:t>
            </w:r>
          </w:p>
        </w:tc>
        <w:tc>
          <w:tcPr>
            <w:tcW w:w="3546" w:type="dxa"/>
          </w:tcPr>
          <w:p w:rsidR="005A48F4" w:rsidRDefault="005A48F4">
            <w:pPr>
              <w:pStyle w:val="ConsPlusNormal"/>
            </w:pPr>
            <w:r>
              <w:t>Расходы на прочие мероприятия в области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8449,6</w:t>
            </w:r>
          </w:p>
        </w:tc>
        <w:tc>
          <w:tcPr>
            <w:tcW w:w="1587" w:type="dxa"/>
          </w:tcPr>
          <w:p w:rsidR="005A48F4" w:rsidRDefault="005A48F4">
            <w:pPr>
              <w:pStyle w:val="ConsPlusNormal"/>
              <w:jc w:val="center"/>
            </w:pPr>
            <w:r>
              <w:t>1206,2</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8449,6</w:t>
            </w:r>
          </w:p>
        </w:tc>
        <w:tc>
          <w:tcPr>
            <w:tcW w:w="1587" w:type="dxa"/>
          </w:tcPr>
          <w:p w:rsidR="005A48F4" w:rsidRDefault="005A48F4">
            <w:pPr>
              <w:pStyle w:val="ConsPlusNormal"/>
              <w:jc w:val="center"/>
            </w:pPr>
            <w:r>
              <w:t>1206,2</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66.62.</w:t>
            </w:r>
          </w:p>
        </w:tc>
        <w:tc>
          <w:tcPr>
            <w:tcW w:w="3546" w:type="dxa"/>
          </w:tcPr>
          <w:p w:rsidR="005A48F4" w:rsidRDefault="005A48F4">
            <w:pPr>
              <w:pStyle w:val="ConsPlusNormal"/>
            </w:pPr>
            <w:r>
              <w:t>Субсидии на приобретение оборудования для оснащения государственных учреждений здравоохранения, функционирующих в системе обязательного медицинского страхования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66.63.</w:t>
            </w:r>
          </w:p>
        </w:tc>
        <w:tc>
          <w:tcPr>
            <w:tcW w:w="3546" w:type="dxa"/>
          </w:tcPr>
          <w:p w:rsidR="005A48F4" w:rsidRDefault="005A48F4">
            <w:pPr>
              <w:pStyle w:val="ConsPlusNormal"/>
            </w:pPr>
            <w:r>
              <w:t>Расходы на обеспечение доступности учреждений здравоохранения для инвалидов и других маломобильных групп населения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0150010660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4800,0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66.63.1.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0150010660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4800,0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66.64.</w:t>
            </w:r>
          </w:p>
        </w:tc>
        <w:tc>
          <w:tcPr>
            <w:tcW w:w="3546" w:type="dxa"/>
          </w:tcPr>
          <w:p w:rsidR="005A48F4" w:rsidRDefault="005A48F4">
            <w:pPr>
              <w:pStyle w:val="ConsPlusNormal"/>
            </w:pPr>
            <w:r>
              <w:t>Субсидии бюджетным учреждениям социальной реабилитации инвалидов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52787,1</w:t>
            </w:r>
          </w:p>
        </w:tc>
        <w:tc>
          <w:tcPr>
            <w:tcW w:w="1587" w:type="dxa"/>
          </w:tcPr>
          <w:p w:rsidR="005A48F4" w:rsidRDefault="005A48F4">
            <w:pPr>
              <w:pStyle w:val="ConsPlusNormal"/>
              <w:jc w:val="center"/>
            </w:pPr>
            <w:r>
              <w:t>54598,0</w:t>
            </w:r>
          </w:p>
        </w:tc>
        <w:tc>
          <w:tcPr>
            <w:tcW w:w="1531" w:type="dxa"/>
          </w:tcPr>
          <w:p w:rsidR="005A48F4" w:rsidRDefault="005A48F4">
            <w:pPr>
              <w:pStyle w:val="ConsPlusNormal"/>
              <w:jc w:val="center"/>
            </w:pPr>
            <w:r>
              <w:t>56945,7</w:t>
            </w:r>
          </w:p>
        </w:tc>
      </w:tr>
      <w:tr w:rsidR="005A48F4">
        <w:tc>
          <w:tcPr>
            <w:tcW w:w="1024" w:type="dxa"/>
          </w:tcPr>
          <w:p w:rsidR="005A48F4" w:rsidRDefault="005A48F4">
            <w:pPr>
              <w:pStyle w:val="ConsPlusNormal"/>
              <w:jc w:val="center"/>
            </w:pPr>
            <w:r>
              <w:t>66.64.1.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52787,1</w:t>
            </w:r>
          </w:p>
        </w:tc>
        <w:tc>
          <w:tcPr>
            <w:tcW w:w="1587" w:type="dxa"/>
          </w:tcPr>
          <w:p w:rsidR="005A48F4" w:rsidRDefault="005A48F4">
            <w:pPr>
              <w:pStyle w:val="ConsPlusNormal"/>
              <w:jc w:val="center"/>
            </w:pPr>
            <w:r>
              <w:t>54598,0</w:t>
            </w:r>
          </w:p>
        </w:tc>
        <w:tc>
          <w:tcPr>
            <w:tcW w:w="1531" w:type="dxa"/>
          </w:tcPr>
          <w:p w:rsidR="005A48F4" w:rsidRDefault="005A48F4">
            <w:pPr>
              <w:pStyle w:val="ConsPlusNormal"/>
              <w:jc w:val="center"/>
            </w:pPr>
            <w:r>
              <w:t>56945,7</w:t>
            </w:r>
          </w:p>
        </w:tc>
      </w:tr>
      <w:tr w:rsidR="005A48F4">
        <w:tc>
          <w:tcPr>
            <w:tcW w:w="1024" w:type="dxa"/>
          </w:tcPr>
          <w:p w:rsidR="005A48F4" w:rsidRDefault="005A48F4">
            <w:pPr>
              <w:pStyle w:val="ConsPlusNormal"/>
              <w:jc w:val="center"/>
            </w:pPr>
            <w:r>
              <w:t>66.65.</w:t>
            </w:r>
          </w:p>
        </w:tc>
        <w:tc>
          <w:tcPr>
            <w:tcW w:w="3546" w:type="dxa"/>
          </w:tcPr>
          <w:p w:rsidR="005A48F4" w:rsidRDefault="005A48F4">
            <w:pPr>
              <w:pStyle w:val="ConsPlusNormal"/>
            </w:pPr>
            <w:r>
              <w:t>Расходы на капитальный ремонт учреждений социальной защиты</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22470,5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66.65.1.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22470,5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66.66.</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66.66.1.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66.67.</w:t>
            </w:r>
          </w:p>
        </w:tc>
        <w:tc>
          <w:tcPr>
            <w:tcW w:w="3546" w:type="dxa"/>
          </w:tcPr>
          <w:p w:rsidR="005A48F4" w:rsidRDefault="005A48F4">
            <w:pPr>
              <w:pStyle w:val="ConsPlusNormal"/>
            </w:pPr>
            <w:r>
              <w:t>Субсидии бюджетным учреждениям социального обслуживания семьи и детей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80858,6</w:t>
            </w:r>
          </w:p>
        </w:tc>
        <w:tc>
          <w:tcPr>
            <w:tcW w:w="1587" w:type="dxa"/>
          </w:tcPr>
          <w:p w:rsidR="005A48F4" w:rsidRDefault="005A48F4">
            <w:pPr>
              <w:pStyle w:val="ConsPlusNormal"/>
              <w:jc w:val="center"/>
            </w:pPr>
            <w:r>
              <w:t>85064,7</w:t>
            </w:r>
          </w:p>
        </w:tc>
        <w:tc>
          <w:tcPr>
            <w:tcW w:w="1531" w:type="dxa"/>
          </w:tcPr>
          <w:p w:rsidR="005A48F4" w:rsidRDefault="005A48F4">
            <w:pPr>
              <w:pStyle w:val="ConsPlusNormal"/>
              <w:jc w:val="center"/>
            </w:pPr>
            <w:r>
              <w:t>90338,7</w:t>
            </w:r>
          </w:p>
        </w:tc>
      </w:tr>
      <w:tr w:rsidR="005A48F4">
        <w:tc>
          <w:tcPr>
            <w:tcW w:w="1024" w:type="dxa"/>
          </w:tcPr>
          <w:p w:rsidR="005A48F4" w:rsidRDefault="005A48F4">
            <w:pPr>
              <w:pStyle w:val="ConsPlusNormal"/>
              <w:jc w:val="center"/>
            </w:pPr>
            <w:r>
              <w:t>66.67.1.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80858,6</w:t>
            </w:r>
          </w:p>
        </w:tc>
        <w:tc>
          <w:tcPr>
            <w:tcW w:w="1587" w:type="dxa"/>
          </w:tcPr>
          <w:p w:rsidR="005A48F4" w:rsidRDefault="005A48F4">
            <w:pPr>
              <w:pStyle w:val="ConsPlusNormal"/>
              <w:jc w:val="center"/>
            </w:pPr>
            <w:r>
              <w:t>85064,7</w:t>
            </w:r>
          </w:p>
        </w:tc>
        <w:tc>
          <w:tcPr>
            <w:tcW w:w="1531" w:type="dxa"/>
          </w:tcPr>
          <w:p w:rsidR="005A48F4" w:rsidRDefault="005A48F4">
            <w:pPr>
              <w:pStyle w:val="ConsPlusNormal"/>
              <w:jc w:val="center"/>
            </w:pPr>
            <w:r>
              <w:t>90338,7</w:t>
            </w:r>
          </w:p>
        </w:tc>
      </w:tr>
      <w:tr w:rsidR="005A48F4">
        <w:tc>
          <w:tcPr>
            <w:tcW w:w="1024" w:type="dxa"/>
          </w:tcPr>
          <w:p w:rsidR="005A48F4" w:rsidRDefault="005A48F4">
            <w:pPr>
              <w:pStyle w:val="ConsPlusNormal"/>
              <w:jc w:val="center"/>
            </w:pPr>
            <w:r>
              <w:t>66.68.</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 учреждений социального обслуживания населения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0320041340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66.68.1.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0320041340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66.69.</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286089,6</w:t>
            </w:r>
          </w:p>
        </w:tc>
        <w:tc>
          <w:tcPr>
            <w:tcW w:w="1587" w:type="dxa"/>
          </w:tcPr>
          <w:p w:rsidR="005A48F4" w:rsidRDefault="005A48F4">
            <w:pPr>
              <w:pStyle w:val="ConsPlusNormal"/>
              <w:jc w:val="center"/>
            </w:pPr>
            <w:r>
              <w:t>303827,2</w:t>
            </w:r>
          </w:p>
        </w:tc>
        <w:tc>
          <w:tcPr>
            <w:tcW w:w="1531" w:type="dxa"/>
          </w:tcPr>
          <w:p w:rsidR="005A48F4" w:rsidRDefault="005A48F4">
            <w:pPr>
              <w:pStyle w:val="ConsPlusNormal"/>
              <w:jc w:val="center"/>
            </w:pPr>
            <w:r>
              <w:t>322664,4</w:t>
            </w:r>
          </w:p>
        </w:tc>
      </w:tr>
      <w:tr w:rsidR="005A48F4">
        <w:tc>
          <w:tcPr>
            <w:tcW w:w="1024" w:type="dxa"/>
          </w:tcPr>
          <w:p w:rsidR="005A48F4" w:rsidRDefault="005A48F4">
            <w:pPr>
              <w:pStyle w:val="ConsPlusNormal"/>
              <w:jc w:val="center"/>
            </w:pPr>
            <w:r>
              <w:t>66.69.1.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286089,6</w:t>
            </w:r>
          </w:p>
        </w:tc>
        <w:tc>
          <w:tcPr>
            <w:tcW w:w="1587" w:type="dxa"/>
          </w:tcPr>
          <w:p w:rsidR="005A48F4" w:rsidRDefault="005A48F4">
            <w:pPr>
              <w:pStyle w:val="ConsPlusNormal"/>
              <w:jc w:val="center"/>
            </w:pPr>
            <w:r>
              <w:t>303827,2</w:t>
            </w:r>
          </w:p>
        </w:tc>
        <w:tc>
          <w:tcPr>
            <w:tcW w:w="1531" w:type="dxa"/>
          </w:tcPr>
          <w:p w:rsidR="005A48F4" w:rsidRDefault="005A48F4">
            <w:pPr>
              <w:pStyle w:val="ConsPlusNormal"/>
              <w:jc w:val="center"/>
            </w:pPr>
            <w:r>
              <w:t>322664,4</w:t>
            </w:r>
          </w:p>
        </w:tc>
      </w:tr>
      <w:tr w:rsidR="005A48F4">
        <w:tc>
          <w:tcPr>
            <w:tcW w:w="1024" w:type="dxa"/>
          </w:tcPr>
          <w:p w:rsidR="005A48F4" w:rsidRDefault="005A48F4">
            <w:pPr>
              <w:pStyle w:val="ConsPlusNormal"/>
              <w:jc w:val="center"/>
            </w:pPr>
            <w:r>
              <w:lastRenderedPageBreak/>
              <w:t>66.70.</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22178,8</w:t>
            </w:r>
          </w:p>
        </w:tc>
        <w:tc>
          <w:tcPr>
            <w:tcW w:w="1587" w:type="dxa"/>
          </w:tcPr>
          <w:p w:rsidR="005A48F4" w:rsidRDefault="005A48F4">
            <w:pPr>
              <w:pStyle w:val="ConsPlusNormal"/>
              <w:jc w:val="center"/>
            </w:pPr>
            <w:r>
              <w:t>23066,0</w:t>
            </w:r>
          </w:p>
        </w:tc>
        <w:tc>
          <w:tcPr>
            <w:tcW w:w="1531" w:type="dxa"/>
          </w:tcPr>
          <w:p w:rsidR="005A48F4" w:rsidRDefault="005A48F4">
            <w:pPr>
              <w:pStyle w:val="ConsPlusNormal"/>
              <w:jc w:val="center"/>
            </w:pPr>
            <w:r>
              <w:t>23988,6</w:t>
            </w:r>
          </w:p>
        </w:tc>
      </w:tr>
      <w:tr w:rsidR="005A48F4">
        <w:tc>
          <w:tcPr>
            <w:tcW w:w="1024" w:type="dxa"/>
          </w:tcPr>
          <w:p w:rsidR="005A48F4" w:rsidRDefault="005A48F4">
            <w:pPr>
              <w:pStyle w:val="ConsPlusNormal"/>
              <w:jc w:val="center"/>
            </w:pPr>
            <w:r>
              <w:t>66.70.1.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22178,8</w:t>
            </w:r>
          </w:p>
        </w:tc>
        <w:tc>
          <w:tcPr>
            <w:tcW w:w="1587" w:type="dxa"/>
          </w:tcPr>
          <w:p w:rsidR="005A48F4" w:rsidRDefault="005A48F4">
            <w:pPr>
              <w:pStyle w:val="ConsPlusNormal"/>
              <w:jc w:val="center"/>
            </w:pPr>
            <w:r>
              <w:t>23066,0</w:t>
            </w:r>
          </w:p>
        </w:tc>
        <w:tc>
          <w:tcPr>
            <w:tcW w:w="1531" w:type="dxa"/>
          </w:tcPr>
          <w:p w:rsidR="005A48F4" w:rsidRDefault="005A48F4">
            <w:pPr>
              <w:pStyle w:val="ConsPlusNormal"/>
              <w:jc w:val="center"/>
            </w:pPr>
            <w:r>
              <w:t>23988,6</w:t>
            </w:r>
          </w:p>
        </w:tc>
      </w:tr>
      <w:tr w:rsidR="005A48F4">
        <w:tc>
          <w:tcPr>
            <w:tcW w:w="1024" w:type="dxa"/>
          </w:tcPr>
          <w:p w:rsidR="005A48F4" w:rsidRDefault="005A48F4">
            <w:pPr>
              <w:pStyle w:val="ConsPlusNormal"/>
              <w:jc w:val="center"/>
            </w:pPr>
            <w:r>
              <w:t>66.71.</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14091,8</w:t>
            </w:r>
          </w:p>
        </w:tc>
        <w:tc>
          <w:tcPr>
            <w:tcW w:w="1587" w:type="dxa"/>
          </w:tcPr>
          <w:p w:rsidR="005A48F4" w:rsidRDefault="005A48F4">
            <w:pPr>
              <w:pStyle w:val="ConsPlusNormal"/>
              <w:jc w:val="center"/>
            </w:pPr>
            <w:r>
              <w:t>14655,5</w:t>
            </w:r>
          </w:p>
        </w:tc>
        <w:tc>
          <w:tcPr>
            <w:tcW w:w="1531" w:type="dxa"/>
          </w:tcPr>
          <w:p w:rsidR="005A48F4" w:rsidRDefault="005A48F4">
            <w:pPr>
              <w:pStyle w:val="ConsPlusNormal"/>
              <w:jc w:val="center"/>
            </w:pPr>
            <w:r>
              <w:t>15241,7</w:t>
            </w:r>
          </w:p>
        </w:tc>
      </w:tr>
      <w:tr w:rsidR="005A48F4">
        <w:tc>
          <w:tcPr>
            <w:tcW w:w="1024" w:type="dxa"/>
          </w:tcPr>
          <w:p w:rsidR="005A48F4" w:rsidRDefault="005A48F4">
            <w:pPr>
              <w:pStyle w:val="ConsPlusNormal"/>
              <w:jc w:val="center"/>
            </w:pPr>
            <w:r>
              <w:t>66.71.1.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14091,8</w:t>
            </w:r>
          </w:p>
        </w:tc>
        <w:tc>
          <w:tcPr>
            <w:tcW w:w="1587" w:type="dxa"/>
          </w:tcPr>
          <w:p w:rsidR="005A48F4" w:rsidRDefault="005A48F4">
            <w:pPr>
              <w:pStyle w:val="ConsPlusNormal"/>
              <w:jc w:val="center"/>
            </w:pPr>
            <w:r>
              <w:t>14655,5</w:t>
            </w:r>
          </w:p>
        </w:tc>
        <w:tc>
          <w:tcPr>
            <w:tcW w:w="1531" w:type="dxa"/>
          </w:tcPr>
          <w:p w:rsidR="005A48F4" w:rsidRDefault="005A48F4">
            <w:pPr>
              <w:pStyle w:val="ConsPlusNormal"/>
              <w:jc w:val="center"/>
            </w:pPr>
            <w:r>
              <w:t>15241,7</w:t>
            </w:r>
          </w:p>
        </w:tc>
      </w:tr>
      <w:tr w:rsidR="005A48F4">
        <w:tc>
          <w:tcPr>
            <w:tcW w:w="1024" w:type="dxa"/>
          </w:tcPr>
          <w:p w:rsidR="005A48F4" w:rsidRDefault="005A48F4">
            <w:pPr>
              <w:pStyle w:val="ConsPlusNormal"/>
              <w:jc w:val="center"/>
            </w:pPr>
            <w:r>
              <w:t>66.72.</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9430,0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66.72.1.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9430,0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66.73.</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72064,5</w:t>
            </w:r>
          </w:p>
        </w:tc>
        <w:tc>
          <w:tcPr>
            <w:tcW w:w="1587" w:type="dxa"/>
          </w:tcPr>
          <w:p w:rsidR="005A48F4" w:rsidRDefault="005A48F4">
            <w:pPr>
              <w:pStyle w:val="ConsPlusNormal"/>
              <w:jc w:val="center"/>
            </w:pPr>
            <w:r>
              <w:t>75091,2</w:t>
            </w:r>
          </w:p>
        </w:tc>
        <w:tc>
          <w:tcPr>
            <w:tcW w:w="1531" w:type="dxa"/>
          </w:tcPr>
          <w:p w:rsidR="005A48F4" w:rsidRDefault="005A48F4">
            <w:pPr>
              <w:pStyle w:val="ConsPlusNormal"/>
              <w:jc w:val="center"/>
            </w:pPr>
            <w:r>
              <w:t>78245,0</w:t>
            </w:r>
          </w:p>
        </w:tc>
      </w:tr>
      <w:tr w:rsidR="005A48F4">
        <w:tc>
          <w:tcPr>
            <w:tcW w:w="1024" w:type="dxa"/>
          </w:tcPr>
          <w:p w:rsidR="005A48F4" w:rsidRDefault="005A48F4">
            <w:pPr>
              <w:pStyle w:val="ConsPlusNormal"/>
              <w:jc w:val="center"/>
            </w:pPr>
            <w:r>
              <w:t>66.73.1.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72064,5</w:t>
            </w:r>
          </w:p>
        </w:tc>
        <w:tc>
          <w:tcPr>
            <w:tcW w:w="1587" w:type="dxa"/>
          </w:tcPr>
          <w:p w:rsidR="005A48F4" w:rsidRDefault="005A48F4">
            <w:pPr>
              <w:pStyle w:val="ConsPlusNormal"/>
              <w:jc w:val="center"/>
            </w:pPr>
            <w:r>
              <w:t>75091,2</w:t>
            </w:r>
          </w:p>
        </w:tc>
        <w:tc>
          <w:tcPr>
            <w:tcW w:w="1531" w:type="dxa"/>
          </w:tcPr>
          <w:p w:rsidR="005A48F4" w:rsidRDefault="005A48F4">
            <w:pPr>
              <w:pStyle w:val="ConsPlusNormal"/>
              <w:jc w:val="center"/>
            </w:pPr>
            <w:r>
              <w:t>78245,0</w:t>
            </w:r>
          </w:p>
        </w:tc>
      </w:tr>
      <w:tr w:rsidR="005A48F4">
        <w:tc>
          <w:tcPr>
            <w:tcW w:w="1024" w:type="dxa"/>
          </w:tcPr>
          <w:p w:rsidR="005A48F4" w:rsidRDefault="005A48F4">
            <w:pPr>
              <w:pStyle w:val="ConsPlusNormal"/>
              <w:jc w:val="center"/>
            </w:pPr>
            <w:r>
              <w:t>66.74.</w:t>
            </w:r>
          </w:p>
        </w:tc>
        <w:tc>
          <w:tcPr>
            <w:tcW w:w="3546" w:type="dxa"/>
          </w:tcPr>
          <w:p w:rsidR="005A48F4" w:rsidRDefault="005A48F4">
            <w:pPr>
              <w:pStyle w:val="ConsPlusNormal"/>
            </w:pPr>
            <w:r>
              <w:t>Расходы на проектирование, ремонт и оснащение оборудованием внутридворовых спортивных площадок для занятий физической культурой и спортом населения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3240,0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66.74.1.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3240,0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66.75.</w:t>
            </w:r>
          </w:p>
        </w:tc>
        <w:tc>
          <w:tcPr>
            <w:tcW w:w="3546" w:type="dxa"/>
          </w:tcPr>
          <w:p w:rsidR="005A48F4" w:rsidRDefault="005A48F4">
            <w:pPr>
              <w:pStyle w:val="ConsPlusNormal"/>
            </w:pPr>
            <w:r>
              <w:t>Расходы на проектирование и капитальный ремонт учреждений физической культуры и спорта</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0430045390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1234,4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66.75.1.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0430045390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1234,4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66.76.</w:t>
            </w:r>
          </w:p>
        </w:tc>
        <w:tc>
          <w:tcPr>
            <w:tcW w:w="3546" w:type="dxa"/>
          </w:tcPr>
          <w:p w:rsidR="005A48F4" w:rsidRDefault="005A48F4">
            <w:pPr>
              <w:pStyle w:val="ConsPlusNormal"/>
            </w:pPr>
            <w:r>
              <w:t xml:space="preserve">Субсидия на реализацию </w:t>
            </w:r>
            <w:r>
              <w:lastRenderedPageBreak/>
              <w:t>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в рамках Концепции наследия чемпионата мира по футболу FIFA 2018</w:t>
            </w:r>
          </w:p>
        </w:tc>
        <w:tc>
          <w:tcPr>
            <w:tcW w:w="933" w:type="dxa"/>
          </w:tcPr>
          <w:p w:rsidR="005A48F4" w:rsidRDefault="005A48F4">
            <w:pPr>
              <w:pStyle w:val="ConsPlusNormal"/>
              <w:jc w:val="center"/>
            </w:pPr>
            <w:r>
              <w:lastRenderedPageBreak/>
              <w:t>11 01</w:t>
            </w:r>
          </w:p>
        </w:tc>
        <w:tc>
          <w:tcPr>
            <w:tcW w:w="1644" w:type="dxa"/>
          </w:tcPr>
          <w:p w:rsidR="005A48F4" w:rsidRDefault="005A48F4">
            <w:pPr>
              <w:pStyle w:val="ConsPlusNormal"/>
              <w:jc w:val="center"/>
            </w:pPr>
            <w:r>
              <w:t>0430046150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66.76.1.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0430046150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570,0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66.77.</w:t>
            </w:r>
          </w:p>
        </w:tc>
        <w:tc>
          <w:tcPr>
            <w:tcW w:w="3546" w:type="dxa"/>
          </w:tcPr>
          <w:p w:rsidR="005A48F4" w:rsidRDefault="005A48F4">
            <w:pPr>
              <w:pStyle w:val="ConsPlusNormal"/>
            </w:pPr>
            <w:r>
              <w:t>Расходы на проектирование и капитальный ремонт учреждений физической культуры и спорта</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043P545390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66.77.1.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043P545390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66.78.</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0410045010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66.78.1.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0410045010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66.79.</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1585,4</w:t>
            </w:r>
          </w:p>
        </w:tc>
        <w:tc>
          <w:tcPr>
            <w:tcW w:w="1587" w:type="dxa"/>
          </w:tcPr>
          <w:p w:rsidR="005A48F4" w:rsidRDefault="005A48F4">
            <w:pPr>
              <w:pStyle w:val="ConsPlusNormal"/>
              <w:jc w:val="center"/>
            </w:pPr>
            <w:r>
              <w:t>1648,8</w:t>
            </w:r>
          </w:p>
        </w:tc>
        <w:tc>
          <w:tcPr>
            <w:tcW w:w="1531" w:type="dxa"/>
          </w:tcPr>
          <w:p w:rsidR="005A48F4" w:rsidRDefault="005A48F4">
            <w:pPr>
              <w:pStyle w:val="ConsPlusNormal"/>
              <w:jc w:val="center"/>
            </w:pPr>
            <w:r>
              <w:t>1714,8</w:t>
            </w:r>
          </w:p>
        </w:tc>
      </w:tr>
      <w:tr w:rsidR="005A48F4">
        <w:tc>
          <w:tcPr>
            <w:tcW w:w="1024" w:type="dxa"/>
          </w:tcPr>
          <w:p w:rsidR="005A48F4" w:rsidRDefault="005A48F4">
            <w:pPr>
              <w:pStyle w:val="ConsPlusNormal"/>
              <w:jc w:val="center"/>
            </w:pPr>
            <w:r>
              <w:lastRenderedPageBreak/>
              <w:t>66.79.1.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1585,4</w:t>
            </w:r>
          </w:p>
        </w:tc>
        <w:tc>
          <w:tcPr>
            <w:tcW w:w="1587" w:type="dxa"/>
          </w:tcPr>
          <w:p w:rsidR="005A48F4" w:rsidRDefault="005A48F4">
            <w:pPr>
              <w:pStyle w:val="ConsPlusNormal"/>
              <w:jc w:val="center"/>
            </w:pPr>
            <w:r>
              <w:t>1648,8</w:t>
            </w:r>
          </w:p>
        </w:tc>
        <w:tc>
          <w:tcPr>
            <w:tcW w:w="1531" w:type="dxa"/>
          </w:tcPr>
          <w:p w:rsidR="005A48F4" w:rsidRDefault="005A48F4">
            <w:pPr>
              <w:pStyle w:val="ConsPlusNormal"/>
              <w:jc w:val="center"/>
            </w:pPr>
            <w:r>
              <w:t>1714,8</w:t>
            </w:r>
          </w:p>
        </w:tc>
      </w:tr>
      <w:tr w:rsidR="005A48F4">
        <w:tc>
          <w:tcPr>
            <w:tcW w:w="1024" w:type="dxa"/>
          </w:tcPr>
          <w:p w:rsidR="005A48F4" w:rsidRDefault="005A48F4">
            <w:pPr>
              <w:pStyle w:val="ConsPlusNormal"/>
              <w:jc w:val="center"/>
            </w:pPr>
            <w:r>
              <w:t>66.80.</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5900,0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66.80.1.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5900,0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66.81.</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177759,1</w:t>
            </w:r>
          </w:p>
        </w:tc>
        <w:tc>
          <w:tcPr>
            <w:tcW w:w="1587" w:type="dxa"/>
          </w:tcPr>
          <w:p w:rsidR="005A48F4" w:rsidRDefault="005A48F4">
            <w:pPr>
              <w:pStyle w:val="ConsPlusNormal"/>
              <w:jc w:val="center"/>
            </w:pPr>
            <w:r>
              <w:t>214199,7</w:t>
            </w:r>
          </w:p>
        </w:tc>
        <w:tc>
          <w:tcPr>
            <w:tcW w:w="1531" w:type="dxa"/>
          </w:tcPr>
          <w:p w:rsidR="005A48F4" w:rsidRDefault="005A48F4">
            <w:pPr>
              <w:pStyle w:val="ConsPlusNormal"/>
              <w:jc w:val="center"/>
            </w:pPr>
            <w:r>
              <w:t>223838,7</w:t>
            </w:r>
          </w:p>
        </w:tc>
      </w:tr>
      <w:tr w:rsidR="005A48F4">
        <w:tc>
          <w:tcPr>
            <w:tcW w:w="1024" w:type="dxa"/>
          </w:tcPr>
          <w:p w:rsidR="005A48F4" w:rsidRDefault="005A48F4">
            <w:pPr>
              <w:pStyle w:val="ConsPlusNormal"/>
              <w:jc w:val="center"/>
            </w:pPr>
            <w:r>
              <w:t>66.81.1.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177759,1</w:t>
            </w:r>
          </w:p>
        </w:tc>
        <w:tc>
          <w:tcPr>
            <w:tcW w:w="1587" w:type="dxa"/>
          </w:tcPr>
          <w:p w:rsidR="005A48F4" w:rsidRDefault="005A48F4">
            <w:pPr>
              <w:pStyle w:val="ConsPlusNormal"/>
              <w:jc w:val="center"/>
            </w:pPr>
            <w:r>
              <w:t>214199,7</w:t>
            </w:r>
          </w:p>
        </w:tc>
        <w:tc>
          <w:tcPr>
            <w:tcW w:w="1531" w:type="dxa"/>
          </w:tcPr>
          <w:p w:rsidR="005A48F4" w:rsidRDefault="005A48F4">
            <w:pPr>
              <w:pStyle w:val="ConsPlusNormal"/>
              <w:jc w:val="center"/>
            </w:pPr>
            <w:r>
              <w:t>223838,7</w:t>
            </w:r>
          </w:p>
        </w:tc>
      </w:tr>
      <w:tr w:rsidR="005A48F4">
        <w:tc>
          <w:tcPr>
            <w:tcW w:w="1024" w:type="dxa"/>
          </w:tcPr>
          <w:p w:rsidR="005A48F4" w:rsidRDefault="005A48F4">
            <w:pPr>
              <w:pStyle w:val="ConsPlusNormal"/>
              <w:jc w:val="center"/>
            </w:pPr>
            <w:r>
              <w:t>66.82.</w:t>
            </w:r>
          </w:p>
        </w:tc>
        <w:tc>
          <w:tcPr>
            <w:tcW w:w="3546" w:type="dxa"/>
          </w:tcPr>
          <w:p w:rsidR="005A48F4" w:rsidRDefault="005A48F4">
            <w:pPr>
              <w:pStyle w:val="ConsPlusNormal"/>
            </w:pPr>
            <w:r>
              <w:t>Расходы на создание и обеспечение работы школьных спортивных клубов на базе бюджетных учреждений - общеобразовательных школ Санкт-Петербурга</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919,0</w:t>
            </w:r>
          </w:p>
        </w:tc>
        <w:tc>
          <w:tcPr>
            <w:tcW w:w="1587" w:type="dxa"/>
          </w:tcPr>
          <w:p w:rsidR="005A48F4" w:rsidRDefault="005A48F4">
            <w:pPr>
              <w:pStyle w:val="ConsPlusNormal"/>
              <w:jc w:val="center"/>
            </w:pPr>
            <w:r>
              <w:t>955,8</w:t>
            </w:r>
          </w:p>
        </w:tc>
        <w:tc>
          <w:tcPr>
            <w:tcW w:w="1531" w:type="dxa"/>
          </w:tcPr>
          <w:p w:rsidR="005A48F4" w:rsidRDefault="005A48F4">
            <w:pPr>
              <w:pStyle w:val="ConsPlusNormal"/>
              <w:jc w:val="center"/>
            </w:pPr>
            <w:r>
              <w:t>994,0</w:t>
            </w:r>
          </w:p>
        </w:tc>
      </w:tr>
      <w:tr w:rsidR="005A48F4">
        <w:tc>
          <w:tcPr>
            <w:tcW w:w="1024" w:type="dxa"/>
          </w:tcPr>
          <w:p w:rsidR="005A48F4" w:rsidRDefault="005A48F4">
            <w:pPr>
              <w:pStyle w:val="ConsPlusNormal"/>
              <w:jc w:val="center"/>
            </w:pPr>
            <w:r>
              <w:t>66.82.1.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919,0</w:t>
            </w:r>
          </w:p>
        </w:tc>
        <w:tc>
          <w:tcPr>
            <w:tcW w:w="1587" w:type="dxa"/>
          </w:tcPr>
          <w:p w:rsidR="005A48F4" w:rsidRDefault="005A48F4">
            <w:pPr>
              <w:pStyle w:val="ConsPlusNormal"/>
              <w:jc w:val="center"/>
            </w:pPr>
            <w:r>
              <w:t>955,8</w:t>
            </w:r>
          </w:p>
        </w:tc>
        <w:tc>
          <w:tcPr>
            <w:tcW w:w="1531" w:type="dxa"/>
          </w:tcPr>
          <w:p w:rsidR="005A48F4" w:rsidRDefault="005A48F4">
            <w:pPr>
              <w:pStyle w:val="ConsPlusNormal"/>
              <w:jc w:val="center"/>
            </w:pPr>
            <w:r>
              <w:t>994,0</w:t>
            </w:r>
          </w:p>
        </w:tc>
      </w:tr>
      <w:tr w:rsidR="005A48F4">
        <w:tc>
          <w:tcPr>
            <w:tcW w:w="1024" w:type="dxa"/>
          </w:tcPr>
          <w:p w:rsidR="005A48F4" w:rsidRDefault="005A48F4">
            <w:pPr>
              <w:pStyle w:val="ConsPlusNormal"/>
              <w:jc w:val="center"/>
            </w:pPr>
            <w:r>
              <w:lastRenderedPageBreak/>
              <w:t>66.83.</w:t>
            </w:r>
          </w:p>
        </w:tc>
        <w:tc>
          <w:tcPr>
            <w:tcW w:w="3546" w:type="dxa"/>
          </w:tcPr>
          <w:p w:rsidR="005A48F4" w:rsidRDefault="005A48F4">
            <w:pPr>
              <w:pStyle w:val="ConsPlusNormal"/>
            </w:pPr>
            <w:r>
              <w:t>Расходы на государственную поддержку телевидения и радиовещания</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454,9</w:t>
            </w:r>
          </w:p>
        </w:tc>
        <w:tc>
          <w:tcPr>
            <w:tcW w:w="1587" w:type="dxa"/>
          </w:tcPr>
          <w:p w:rsidR="005A48F4" w:rsidRDefault="005A48F4">
            <w:pPr>
              <w:pStyle w:val="ConsPlusNormal"/>
              <w:jc w:val="center"/>
            </w:pPr>
            <w:r>
              <w:t>473,1</w:t>
            </w:r>
          </w:p>
        </w:tc>
        <w:tc>
          <w:tcPr>
            <w:tcW w:w="1531" w:type="dxa"/>
          </w:tcPr>
          <w:p w:rsidR="005A48F4" w:rsidRDefault="005A48F4">
            <w:pPr>
              <w:pStyle w:val="ConsPlusNormal"/>
              <w:jc w:val="center"/>
            </w:pPr>
            <w:r>
              <w:t>492,0</w:t>
            </w:r>
          </w:p>
        </w:tc>
      </w:tr>
      <w:tr w:rsidR="005A48F4">
        <w:tc>
          <w:tcPr>
            <w:tcW w:w="1024" w:type="dxa"/>
          </w:tcPr>
          <w:p w:rsidR="005A48F4" w:rsidRDefault="005A48F4">
            <w:pPr>
              <w:pStyle w:val="ConsPlusNormal"/>
              <w:jc w:val="center"/>
            </w:pPr>
            <w:r>
              <w:t>66.83.1.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454,9</w:t>
            </w:r>
          </w:p>
        </w:tc>
        <w:tc>
          <w:tcPr>
            <w:tcW w:w="1587" w:type="dxa"/>
          </w:tcPr>
          <w:p w:rsidR="005A48F4" w:rsidRDefault="005A48F4">
            <w:pPr>
              <w:pStyle w:val="ConsPlusNormal"/>
              <w:jc w:val="center"/>
            </w:pPr>
            <w:r>
              <w:t>473,1</w:t>
            </w:r>
          </w:p>
        </w:tc>
        <w:tc>
          <w:tcPr>
            <w:tcW w:w="1531" w:type="dxa"/>
          </w:tcPr>
          <w:p w:rsidR="005A48F4" w:rsidRDefault="005A48F4">
            <w:pPr>
              <w:pStyle w:val="ConsPlusNormal"/>
              <w:jc w:val="center"/>
            </w:pPr>
            <w:r>
              <w:t>492,0</w:t>
            </w:r>
          </w:p>
        </w:tc>
      </w:tr>
      <w:tr w:rsidR="005A48F4">
        <w:tc>
          <w:tcPr>
            <w:tcW w:w="1024" w:type="dxa"/>
          </w:tcPr>
          <w:p w:rsidR="005A48F4" w:rsidRDefault="005A48F4">
            <w:pPr>
              <w:pStyle w:val="ConsPlusNormal"/>
              <w:jc w:val="center"/>
              <w:outlineLvl w:val="1"/>
            </w:pPr>
            <w:r>
              <w:t>67.</w:t>
            </w:r>
          </w:p>
        </w:tc>
        <w:tc>
          <w:tcPr>
            <w:tcW w:w="3546" w:type="dxa"/>
          </w:tcPr>
          <w:p w:rsidR="005A48F4" w:rsidRDefault="005A48F4">
            <w:pPr>
              <w:pStyle w:val="ConsPlusNormal"/>
            </w:pPr>
            <w:r>
              <w:t>АДМИНИСТРАЦИЯ ПРИМОРСКОГО РАЙОНА САНКТ-ПЕТЕРБУРГА (860)</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16547956,0</w:t>
            </w:r>
          </w:p>
        </w:tc>
        <w:tc>
          <w:tcPr>
            <w:tcW w:w="1587" w:type="dxa"/>
          </w:tcPr>
          <w:p w:rsidR="005A48F4" w:rsidRDefault="005A48F4">
            <w:pPr>
              <w:pStyle w:val="ConsPlusNormal"/>
              <w:jc w:val="center"/>
            </w:pPr>
            <w:r>
              <w:t>16879770,1</w:t>
            </w:r>
          </w:p>
        </w:tc>
        <w:tc>
          <w:tcPr>
            <w:tcW w:w="1531" w:type="dxa"/>
          </w:tcPr>
          <w:p w:rsidR="005A48F4" w:rsidRDefault="005A48F4">
            <w:pPr>
              <w:pStyle w:val="ConsPlusNormal"/>
              <w:jc w:val="center"/>
            </w:pPr>
            <w:r>
              <w:t>18213809,6</w:t>
            </w:r>
          </w:p>
        </w:tc>
      </w:tr>
      <w:tr w:rsidR="005A48F4">
        <w:tc>
          <w:tcPr>
            <w:tcW w:w="1024" w:type="dxa"/>
          </w:tcPr>
          <w:p w:rsidR="005A48F4" w:rsidRDefault="005A48F4">
            <w:pPr>
              <w:pStyle w:val="ConsPlusNormal"/>
              <w:jc w:val="center"/>
            </w:pPr>
            <w:r>
              <w:t>67.1.</w:t>
            </w:r>
          </w:p>
        </w:tc>
        <w:tc>
          <w:tcPr>
            <w:tcW w:w="3546"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1728,4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1728,4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67.2.</w:t>
            </w:r>
          </w:p>
        </w:tc>
        <w:tc>
          <w:tcPr>
            <w:tcW w:w="3546" w:type="dxa"/>
          </w:tcPr>
          <w:p w:rsidR="005A48F4" w:rsidRDefault="005A48F4">
            <w:pPr>
              <w:pStyle w:val="ConsPlusNormal"/>
            </w:pPr>
            <w:r>
              <w:t xml:space="preserve">Расходы на реализацию Федерального </w:t>
            </w:r>
            <w:hyperlink r:id="rId64" w:history="1">
              <w:r>
                <w:rPr>
                  <w:color w:val="0000FF"/>
                </w:rPr>
                <w:t>закона</w:t>
              </w:r>
            </w:hyperlink>
            <w:r>
              <w:t xml:space="preserve"> от 20.08.2004 N 113-ФЗ "О присяжных заседателях федеральных судов общей юрисдикции в Российской Федерации"</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74,8</w:t>
            </w:r>
          </w:p>
        </w:tc>
        <w:tc>
          <w:tcPr>
            <w:tcW w:w="1587" w:type="dxa"/>
          </w:tcPr>
          <w:p w:rsidR="005A48F4" w:rsidRDefault="005A48F4">
            <w:pPr>
              <w:pStyle w:val="ConsPlusNormal"/>
              <w:jc w:val="center"/>
            </w:pPr>
            <w:r>
              <w:t>73,4</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67.2.1.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74,8</w:t>
            </w:r>
          </w:p>
        </w:tc>
        <w:tc>
          <w:tcPr>
            <w:tcW w:w="1587" w:type="dxa"/>
          </w:tcPr>
          <w:p w:rsidR="005A48F4" w:rsidRDefault="005A48F4">
            <w:pPr>
              <w:pStyle w:val="ConsPlusNormal"/>
              <w:jc w:val="center"/>
            </w:pPr>
            <w:r>
              <w:t>73,4</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67.3.</w:t>
            </w:r>
          </w:p>
        </w:tc>
        <w:tc>
          <w:tcPr>
            <w:tcW w:w="3546" w:type="dxa"/>
          </w:tcPr>
          <w:p w:rsidR="005A48F4" w:rsidRDefault="005A48F4">
            <w:pPr>
              <w:pStyle w:val="ConsPlusNormal"/>
            </w:pPr>
            <w:r>
              <w:t xml:space="preserve">Субвенции бюджетам муниципальных образований на </w:t>
            </w:r>
            <w:r>
              <w:lastRenderedPageBreak/>
              <w:t>исполнение государственного полномочия по составлению протоколов об административных правонарушениях</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57,6</w:t>
            </w:r>
          </w:p>
        </w:tc>
        <w:tc>
          <w:tcPr>
            <w:tcW w:w="1587" w:type="dxa"/>
          </w:tcPr>
          <w:p w:rsidR="005A48F4" w:rsidRDefault="005A48F4">
            <w:pPr>
              <w:pStyle w:val="ConsPlusNormal"/>
              <w:jc w:val="center"/>
            </w:pPr>
            <w:r>
              <w:t>60,0</w:t>
            </w:r>
          </w:p>
        </w:tc>
        <w:tc>
          <w:tcPr>
            <w:tcW w:w="1531" w:type="dxa"/>
          </w:tcPr>
          <w:p w:rsidR="005A48F4" w:rsidRDefault="005A48F4">
            <w:pPr>
              <w:pStyle w:val="ConsPlusNormal"/>
              <w:jc w:val="center"/>
            </w:pPr>
            <w:r>
              <w:t>62,4</w:t>
            </w:r>
          </w:p>
        </w:tc>
      </w:tr>
      <w:tr w:rsidR="005A48F4">
        <w:tc>
          <w:tcPr>
            <w:tcW w:w="1024" w:type="dxa"/>
          </w:tcPr>
          <w:p w:rsidR="005A48F4" w:rsidRDefault="005A48F4">
            <w:pPr>
              <w:pStyle w:val="ConsPlusNormal"/>
              <w:jc w:val="center"/>
            </w:pPr>
            <w:r>
              <w:lastRenderedPageBreak/>
              <w:t>67.3.1.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57,6</w:t>
            </w:r>
          </w:p>
        </w:tc>
        <w:tc>
          <w:tcPr>
            <w:tcW w:w="1587" w:type="dxa"/>
          </w:tcPr>
          <w:p w:rsidR="005A48F4" w:rsidRDefault="005A48F4">
            <w:pPr>
              <w:pStyle w:val="ConsPlusNormal"/>
              <w:jc w:val="center"/>
            </w:pPr>
            <w:r>
              <w:t>60,0</w:t>
            </w:r>
          </w:p>
        </w:tc>
        <w:tc>
          <w:tcPr>
            <w:tcW w:w="1531" w:type="dxa"/>
          </w:tcPr>
          <w:p w:rsidR="005A48F4" w:rsidRDefault="005A48F4">
            <w:pPr>
              <w:pStyle w:val="ConsPlusNormal"/>
              <w:jc w:val="center"/>
            </w:pPr>
            <w:r>
              <w:t>62,4</w:t>
            </w:r>
          </w:p>
        </w:tc>
      </w:tr>
      <w:tr w:rsidR="005A48F4">
        <w:tc>
          <w:tcPr>
            <w:tcW w:w="1024" w:type="dxa"/>
          </w:tcPr>
          <w:p w:rsidR="005A48F4" w:rsidRDefault="005A48F4">
            <w:pPr>
              <w:pStyle w:val="ConsPlusNormal"/>
              <w:jc w:val="center"/>
            </w:pPr>
            <w:r>
              <w:t>67.4.</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234,1</w:t>
            </w:r>
          </w:p>
        </w:tc>
        <w:tc>
          <w:tcPr>
            <w:tcW w:w="1587" w:type="dxa"/>
          </w:tcPr>
          <w:p w:rsidR="005A48F4" w:rsidRDefault="005A48F4">
            <w:pPr>
              <w:pStyle w:val="ConsPlusNormal"/>
              <w:jc w:val="center"/>
            </w:pPr>
            <w:r>
              <w:t>242,4</w:t>
            </w:r>
          </w:p>
        </w:tc>
        <w:tc>
          <w:tcPr>
            <w:tcW w:w="1531" w:type="dxa"/>
          </w:tcPr>
          <w:p w:rsidR="005A48F4" w:rsidRDefault="005A48F4">
            <w:pPr>
              <w:pStyle w:val="ConsPlusNormal"/>
              <w:jc w:val="center"/>
            </w:pPr>
            <w:r>
              <w:t>129,0</w:t>
            </w:r>
          </w:p>
        </w:tc>
      </w:tr>
      <w:tr w:rsidR="005A48F4">
        <w:tc>
          <w:tcPr>
            <w:tcW w:w="1024" w:type="dxa"/>
          </w:tcPr>
          <w:p w:rsidR="005A48F4" w:rsidRDefault="005A48F4">
            <w:pPr>
              <w:pStyle w:val="ConsPlusNormal"/>
              <w:jc w:val="center"/>
            </w:pPr>
            <w:r>
              <w:t>67.4.1.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234,1</w:t>
            </w:r>
          </w:p>
        </w:tc>
        <w:tc>
          <w:tcPr>
            <w:tcW w:w="1587" w:type="dxa"/>
          </w:tcPr>
          <w:p w:rsidR="005A48F4" w:rsidRDefault="005A48F4">
            <w:pPr>
              <w:pStyle w:val="ConsPlusNormal"/>
              <w:jc w:val="center"/>
            </w:pPr>
            <w:r>
              <w:t>242,4</w:t>
            </w:r>
          </w:p>
        </w:tc>
        <w:tc>
          <w:tcPr>
            <w:tcW w:w="1531" w:type="dxa"/>
          </w:tcPr>
          <w:p w:rsidR="005A48F4" w:rsidRDefault="005A48F4">
            <w:pPr>
              <w:pStyle w:val="ConsPlusNormal"/>
              <w:jc w:val="center"/>
            </w:pPr>
            <w:r>
              <w:t>129,0</w:t>
            </w:r>
          </w:p>
        </w:tc>
      </w:tr>
      <w:tr w:rsidR="005A48F4">
        <w:tc>
          <w:tcPr>
            <w:tcW w:w="1024" w:type="dxa"/>
          </w:tcPr>
          <w:p w:rsidR="005A48F4" w:rsidRDefault="005A48F4">
            <w:pPr>
              <w:pStyle w:val="ConsPlusNormal"/>
              <w:jc w:val="center"/>
            </w:pPr>
            <w:r>
              <w:t>67.5.</w:t>
            </w:r>
          </w:p>
        </w:tc>
        <w:tc>
          <w:tcPr>
            <w:tcW w:w="3546" w:type="dxa"/>
          </w:tcPr>
          <w:p w:rsidR="005A48F4" w:rsidRDefault="005A48F4">
            <w:pPr>
              <w:pStyle w:val="ConsPlusNormal"/>
            </w:pPr>
            <w:r>
              <w:t>Расходы на обеспечение содержания нежилых зданий, а также помещений в таких зданиях, являющихся имуществом казны Санкт-Петербурга и не переданных по договорам третьим лицам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702,1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702,1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67.6.</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329280,6</w:t>
            </w:r>
          </w:p>
        </w:tc>
        <w:tc>
          <w:tcPr>
            <w:tcW w:w="1587" w:type="dxa"/>
          </w:tcPr>
          <w:p w:rsidR="005A48F4" w:rsidRDefault="005A48F4">
            <w:pPr>
              <w:pStyle w:val="ConsPlusNormal"/>
              <w:jc w:val="center"/>
            </w:pPr>
            <w:r>
              <w:t>330636,0</w:t>
            </w:r>
          </w:p>
        </w:tc>
        <w:tc>
          <w:tcPr>
            <w:tcW w:w="1531" w:type="dxa"/>
          </w:tcPr>
          <w:p w:rsidR="005A48F4" w:rsidRDefault="005A48F4">
            <w:pPr>
              <w:pStyle w:val="ConsPlusNormal"/>
              <w:jc w:val="center"/>
            </w:pPr>
            <w:r>
              <w:t>332680,1</w:t>
            </w:r>
          </w:p>
        </w:tc>
      </w:tr>
      <w:tr w:rsidR="005A48F4">
        <w:tc>
          <w:tcPr>
            <w:tcW w:w="1024" w:type="dxa"/>
          </w:tcPr>
          <w:p w:rsidR="005A48F4" w:rsidRDefault="005A48F4">
            <w:pPr>
              <w:pStyle w:val="ConsPlusNormal"/>
              <w:jc w:val="center"/>
            </w:pPr>
            <w:r>
              <w:t>67.6.1.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292668,7</w:t>
            </w:r>
          </w:p>
        </w:tc>
        <w:tc>
          <w:tcPr>
            <w:tcW w:w="1587" w:type="dxa"/>
          </w:tcPr>
          <w:p w:rsidR="005A48F4" w:rsidRDefault="005A48F4">
            <w:pPr>
              <w:pStyle w:val="ConsPlusNormal"/>
              <w:jc w:val="center"/>
            </w:pPr>
            <w:r>
              <w:t>294276,7</w:t>
            </w:r>
          </w:p>
        </w:tc>
        <w:tc>
          <w:tcPr>
            <w:tcW w:w="1531" w:type="dxa"/>
          </w:tcPr>
          <w:p w:rsidR="005A48F4" w:rsidRDefault="005A48F4">
            <w:pPr>
              <w:pStyle w:val="ConsPlusNormal"/>
              <w:jc w:val="center"/>
            </w:pPr>
            <w:r>
              <w:t>295505,3</w:t>
            </w:r>
          </w:p>
        </w:tc>
      </w:tr>
      <w:tr w:rsidR="005A48F4">
        <w:tc>
          <w:tcPr>
            <w:tcW w:w="1024" w:type="dxa"/>
          </w:tcPr>
          <w:p w:rsidR="005A48F4" w:rsidRDefault="005A48F4">
            <w:pPr>
              <w:pStyle w:val="ConsPlusNormal"/>
              <w:jc w:val="center"/>
            </w:pPr>
            <w:r>
              <w:lastRenderedPageBreak/>
              <w:t>67.6.2.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36611,9</w:t>
            </w:r>
          </w:p>
        </w:tc>
        <w:tc>
          <w:tcPr>
            <w:tcW w:w="1587" w:type="dxa"/>
          </w:tcPr>
          <w:p w:rsidR="005A48F4" w:rsidRDefault="005A48F4">
            <w:pPr>
              <w:pStyle w:val="ConsPlusNormal"/>
              <w:jc w:val="center"/>
            </w:pPr>
            <w:r>
              <w:t>36359,3</w:t>
            </w:r>
          </w:p>
        </w:tc>
        <w:tc>
          <w:tcPr>
            <w:tcW w:w="1531" w:type="dxa"/>
          </w:tcPr>
          <w:p w:rsidR="005A48F4" w:rsidRDefault="005A48F4">
            <w:pPr>
              <w:pStyle w:val="ConsPlusNormal"/>
              <w:jc w:val="center"/>
            </w:pPr>
            <w:r>
              <w:t>37174,8</w:t>
            </w:r>
          </w:p>
        </w:tc>
      </w:tr>
      <w:tr w:rsidR="005A48F4">
        <w:tc>
          <w:tcPr>
            <w:tcW w:w="1024" w:type="dxa"/>
          </w:tcPr>
          <w:p w:rsidR="005A48F4" w:rsidRDefault="005A48F4">
            <w:pPr>
              <w:pStyle w:val="ConsPlusNormal"/>
              <w:jc w:val="center"/>
            </w:pPr>
            <w:r>
              <w:t>67.7.</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138918,3</w:t>
            </w:r>
          </w:p>
        </w:tc>
        <w:tc>
          <w:tcPr>
            <w:tcW w:w="1587" w:type="dxa"/>
          </w:tcPr>
          <w:p w:rsidR="005A48F4" w:rsidRDefault="005A48F4">
            <w:pPr>
              <w:pStyle w:val="ConsPlusNormal"/>
              <w:jc w:val="center"/>
            </w:pPr>
            <w:r>
              <w:t>144475,1</w:t>
            </w:r>
          </w:p>
        </w:tc>
        <w:tc>
          <w:tcPr>
            <w:tcW w:w="1531" w:type="dxa"/>
          </w:tcPr>
          <w:p w:rsidR="005A48F4" w:rsidRDefault="005A48F4">
            <w:pPr>
              <w:pStyle w:val="ConsPlusNormal"/>
              <w:jc w:val="center"/>
            </w:pPr>
            <w:r>
              <w:t>150254,1</w:t>
            </w:r>
          </w:p>
        </w:tc>
      </w:tr>
      <w:tr w:rsidR="005A48F4">
        <w:tc>
          <w:tcPr>
            <w:tcW w:w="1024" w:type="dxa"/>
          </w:tcPr>
          <w:p w:rsidR="005A48F4" w:rsidRDefault="005A48F4">
            <w:pPr>
              <w:pStyle w:val="ConsPlusNormal"/>
              <w:jc w:val="center"/>
            </w:pPr>
            <w:r>
              <w:t>67.7.1.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132515,4</w:t>
            </w:r>
          </w:p>
        </w:tc>
        <w:tc>
          <w:tcPr>
            <w:tcW w:w="1587" w:type="dxa"/>
          </w:tcPr>
          <w:p w:rsidR="005A48F4" w:rsidRDefault="005A48F4">
            <w:pPr>
              <w:pStyle w:val="ConsPlusNormal"/>
              <w:jc w:val="center"/>
            </w:pPr>
            <w:r>
              <w:t>138186,1</w:t>
            </w:r>
          </w:p>
        </w:tc>
        <w:tc>
          <w:tcPr>
            <w:tcW w:w="1531" w:type="dxa"/>
          </w:tcPr>
          <w:p w:rsidR="005A48F4" w:rsidRDefault="005A48F4">
            <w:pPr>
              <w:pStyle w:val="ConsPlusNormal"/>
              <w:jc w:val="center"/>
            </w:pPr>
            <w:r>
              <w:t>143713,3</w:t>
            </w:r>
          </w:p>
        </w:tc>
      </w:tr>
      <w:tr w:rsidR="005A48F4">
        <w:tc>
          <w:tcPr>
            <w:tcW w:w="1024" w:type="dxa"/>
          </w:tcPr>
          <w:p w:rsidR="005A48F4" w:rsidRDefault="005A48F4">
            <w:pPr>
              <w:pStyle w:val="ConsPlusNormal"/>
              <w:jc w:val="center"/>
            </w:pPr>
            <w:r>
              <w:t>67.7.2.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6382,9</w:t>
            </w:r>
          </w:p>
        </w:tc>
        <w:tc>
          <w:tcPr>
            <w:tcW w:w="1587" w:type="dxa"/>
          </w:tcPr>
          <w:p w:rsidR="005A48F4" w:rsidRDefault="005A48F4">
            <w:pPr>
              <w:pStyle w:val="ConsPlusNormal"/>
              <w:jc w:val="center"/>
            </w:pPr>
            <w:r>
              <w:t>6268,4</w:t>
            </w:r>
          </w:p>
        </w:tc>
        <w:tc>
          <w:tcPr>
            <w:tcW w:w="1531" w:type="dxa"/>
          </w:tcPr>
          <w:p w:rsidR="005A48F4" w:rsidRDefault="005A48F4">
            <w:pPr>
              <w:pStyle w:val="ConsPlusNormal"/>
              <w:jc w:val="center"/>
            </w:pPr>
            <w:r>
              <w:t>6519,5</w:t>
            </w:r>
          </w:p>
        </w:tc>
      </w:tr>
      <w:tr w:rsidR="005A48F4">
        <w:tc>
          <w:tcPr>
            <w:tcW w:w="1024" w:type="dxa"/>
          </w:tcPr>
          <w:p w:rsidR="005A48F4" w:rsidRDefault="005A48F4">
            <w:pPr>
              <w:pStyle w:val="ConsPlusNormal"/>
              <w:jc w:val="center"/>
            </w:pPr>
            <w:r>
              <w:t>67.7.3.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20,0</w:t>
            </w:r>
          </w:p>
        </w:tc>
        <w:tc>
          <w:tcPr>
            <w:tcW w:w="1587" w:type="dxa"/>
          </w:tcPr>
          <w:p w:rsidR="005A48F4" w:rsidRDefault="005A48F4">
            <w:pPr>
              <w:pStyle w:val="ConsPlusNormal"/>
              <w:jc w:val="center"/>
            </w:pPr>
            <w:r>
              <w:t>20,6</w:t>
            </w:r>
          </w:p>
        </w:tc>
        <w:tc>
          <w:tcPr>
            <w:tcW w:w="1531" w:type="dxa"/>
          </w:tcPr>
          <w:p w:rsidR="005A48F4" w:rsidRDefault="005A48F4">
            <w:pPr>
              <w:pStyle w:val="ConsPlusNormal"/>
              <w:jc w:val="center"/>
            </w:pPr>
            <w:r>
              <w:t>21,3</w:t>
            </w:r>
          </w:p>
        </w:tc>
      </w:tr>
      <w:tr w:rsidR="005A48F4">
        <w:tc>
          <w:tcPr>
            <w:tcW w:w="1024" w:type="dxa"/>
          </w:tcPr>
          <w:p w:rsidR="005A48F4" w:rsidRDefault="005A48F4">
            <w:pPr>
              <w:pStyle w:val="ConsPlusNormal"/>
              <w:jc w:val="center"/>
            </w:pPr>
            <w:r>
              <w:t>67.8.</w:t>
            </w:r>
          </w:p>
        </w:tc>
        <w:tc>
          <w:tcPr>
            <w:tcW w:w="3546"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29127,2</w:t>
            </w:r>
          </w:p>
        </w:tc>
        <w:tc>
          <w:tcPr>
            <w:tcW w:w="1587" w:type="dxa"/>
          </w:tcPr>
          <w:p w:rsidR="005A48F4" w:rsidRDefault="005A48F4">
            <w:pPr>
              <w:pStyle w:val="ConsPlusNormal"/>
              <w:jc w:val="center"/>
            </w:pPr>
            <w:r>
              <w:t>30292,3</w:t>
            </w:r>
          </w:p>
        </w:tc>
        <w:tc>
          <w:tcPr>
            <w:tcW w:w="1531" w:type="dxa"/>
          </w:tcPr>
          <w:p w:rsidR="005A48F4" w:rsidRDefault="005A48F4">
            <w:pPr>
              <w:pStyle w:val="ConsPlusNormal"/>
              <w:jc w:val="center"/>
            </w:pPr>
            <w:r>
              <w:t>31504,0</w:t>
            </w:r>
          </w:p>
        </w:tc>
      </w:tr>
      <w:tr w:rsidR="005A48F4">
        <w:tc>
          <w:tcPr>
            <w:tcW w:w="1024" w:type="dxa"/>
          </w:tcPr>
          <w:p w:rsidR="005A48F4" w:rsidRDefault="005A48F4">
            <w:pPr>
              <w:pStyle w:val="ConsPlusNormal"/>
              <w:jc w:val="center"/>
            </w:pPr>
            <w:r>
              <w:t>67.8.1.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29127,2</w:t>
            </w:r>
          </w:p>
        </w:tc>
        <w:tc>
          <w:tcPr>
            <w:tcW w:w="1587" w:type="dxa"/>
          </w:tcPr>
          <w:p w:rsidR="005A48F4" w:rsidRDefault="005A48F4">
            <w:pPr>
              <w:pStyle w:val="ConsPlusNormal"/>
              <w:jc w:val="center"/>
            </w:pPr>
            <w:r>
              <w:t>30292,3</w:t>
            </w:r>
          </w:p>
        </w:tc>
        <w:tc>
          <w:tcPr>
            <w:tcW w:w="1531" w:type="dxa"/>
          </w:tcPr>
          <w:p w:rsidR="005A48F4" w:rsidRDefault="005A48F4">
            <w:pPr>
              <w:pStyle w:val="ConsPlusNormal"/>
              <w:jc w:val="center"/>
            </w:pPr>
            <w:r>
              <w:t>31504,0</w:t>
            </w:r>
          </w:p>
        </w:tc>
      </w:tr>
      <w:tr w:rsidR="005A48F4">
        <w:tc>
          <w:tcPr>
            <w:tcW w:w="1024" w:type="dxa"/>
          </w:tcPr>
          <w:p w:rsidR="005A48F4" w:rsidRDefault="005A48F4">
            <w:pPr>
              <w:pStyle w:val="ConsPlusNormal"/>
              <w:jc w:val="center"/>
            </w:pPr>
            <w:r>
              <w:lastRenderedPageBreak/>
              <w:t>67.9.</w:t>
            </w:r>
          </w:p>
        </w:tc>
        <w:tc>
          <w:tcPr>
            <w:tcW w:w="3546" w:type="dxa"/>
          </w:tcPr>
          <w:p w:rsidR="005A48F4" w:rsidRDefault="005A48F4">
            <w:pPr>
              <w:pStyle w:val="ConsPlusNormal"/>
            </w:pPr>
            <w:r>
              <w:t>Расходы на создание и содержание защитных сооружений гражданской обороны</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0670090880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2357,6</w:t>
            </w:r>
          </w:p>
        </w:tc>
        <w:tc>
          <w:tcPr>
            <w:tcW w:w="1587" w:type="dxa"/>
          </w:tcPr>
          <w:p w:rsidR="005A48F4" w:rsidRDefault="005A48F4">
            <w:pPr>
              <w:pStyle w:val="ConsPlusNormal"/>
              <w:jc w:val="center"/>
            </w:pPr>
            <w:r>
              <w:t>2445,0</w:t>
            </w:r>
          </w:p>
        </w:tc>
        <w:tc>
          <w:tcPr>
            <w:tcW w:w="1531" w:type="dxa"/>
          </w:tcPr>
          <w:p w:rsidR="005A48F4" w:rsidRDefault="005A48F4">
            <w:pPr>
              <w:pStyle w:val="ConsPlusNormal"/>
              <w:jc w:val="center"/>
            </w:pPr>
            <w:r>
              <w:t>2445,0</w:t>
            </w:r>
          </w:p>
        </w:tc>
      </w:tr>
      <w:tr w:rsidR="005A48F4">
        <w:tc>
          <w:tcPr>
            <w:tcW w:w="1024" w:type="dxa"/>
          </w:tcPr>
          <w:p w:rsidR="005A48F4" w:rsidRDefault="005A48F4">
            <w:pPr>
              <w:pStyle w:val="ConsPlusNormal"/>
              <w:jc w:val="center"/>
            </w:pPr>
            <w:r>
              <w:t>67.9.1.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03 09</w:t>
            </w:r>
          </w:p>
        </w:tc>
        <w:tc>
          <w:tcPr>
            <w:tcW w:w="1644" w:type="dxa"/>
          </w:tcPr>
          <w:p w:rsidR="005A48F4" w:rsidRDefault="005A48F4">
            <w:pPr>
              <w:pStyle w:val="ConsPlusNormal"/>
              <w:jc w:val="center"/>
            </w:pPr>
            <w:r>
              <w:t>0670090880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2357,6</w:t>
            </w:r>
          </w:p>
        </w:tc>
        <w:tc>
          <w:tcPr>
            <w:tcW w:w="1587" w:type="dxa"/>
          </w:tcPr>
          <w:p w:rsidR="005A48F4" w:rsidRDefault="005A48F4">
            <w:pPr>
              <w:pStyle w:val="ConsPlusNormal"/>
              <w:jc w:val="center"/>
            </w:pPr>
            <w:r>
              <w:t>2445,0</w:t>
            </w:r>
          </w:p>
        </w:tc>
        <w:tc>
          <w:tcPr>
            <w:tcW w:w="1531" w:type="dxa"/>
          </w:tcPr>
          <w:p w:rsidR="005A48F4" w:rsidRDefault="005A48F4">
            <w:pPr>
              <w:pStyle w:val="ConsPlusNormal"/>
              <w:jc w:val="center"/>
            </w:pPr>
            <w:r>
              <w:t>2445,0</w:t>
            </w:r>
          </w:p>
        </w:tc>
      </w:tr>
      <w:tr w:rsidR="005A48F4">
        <w:tc>
          <w:tcPr>
            <w:tcW w:w="1024" w:type="dxa"/>
          </w:tcPr>
          <w:p w:rsidR="005A48F4" w:rsidRDefault="005A48F4">
            <w:pPr>
              <w:pStyle w:val="ConsPlusNormal"/>
              <w:jc w:val="center"/>
            </w:pPr>
            <w:r>
              <w:t>67.10.</w:t>
            </w:r>
          </w:p>
        </w:tc>
        <w:tc>
          <w:tcPr>
            <w:tcW w:w="3546"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59,8</w:t>
            </w:r>
          </w:p>
        </w:tc>
        <w:tc>
          <w:tcPr>
            <w:tcW w:w="1587" w:type="dxa"/>
          </w:tcPr>
          <w:p w:rsidR="005A48F4" w:rsidRDefault="005A48F4">
            <w:pPr>
              <w:pStyle w:val="ConsPlusNormal"/>
              <w:jc w:val="center"/>
            </w:pPr>
            <w:r>
              <w:t>313,2</w:t>
            </w:r>
          </w:p>
        </w:tc>
        <w:tc>
          <w:tcPr>
            <w:tcW w:w="1531" w:type="dxa"/>
          </w:tcPr>
          <w:p w:rsidR="005A48F4" w:rsidRDefault="005A48F4">
            <w:pPr>
              <w:pStyle w:val="ConsPlusNormal"/>
              <w:jc w:val="center"/>
            </w:pPr>
            <w:r>
              <w:t>325,7</w:t>
            </w:r>
          </w:p>
        </w:tc>
      </w:tr>
      <w:tr w:rsidR="005A48F4">
        <w:tc>
          <w:tcPr>
            <w:tcW w:w="1024" w:type="dxa"/>
          </w:tcPr>
          <w:p w:rsidR="005A48F4" w:rsidRDefault="005A48F4">
            <w:pPr>
              <w:pStyle w:val="ConsPlusNormal"/>
              <w:jc w:val="center"/>
            </w:pPr>
            <w:r>
              <w:t>67.10.1.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59,8</w:t>
            </w:r>
          </w:p>
        </w:tc>
        <w:tc>
          <w:tcPr>
            <w:tcW w:w="1587" w:type="dxa"/>
          </w:tcPr>
          <w:p w:rsidR="005A48F4" w:rsidRDefault="005A48F4">
            <w:pPr>
              <w:pStyle w:val="ConsPlusNormal"/>
              <w:jc w:val="center"/>
            </w:pPr>
            <w:r>
              <w:t>313,2</w:t>
            </w:r>
          </w:p>
        </w:tc>
        <w:tc>
          <w:tcPr>
            <w:tcW w:w="1531" w:type="dxa"/>
          </w:tcPr>
          <w:p w:rsidR="005A48F4" w:rsidRDefault="005A48F4">
            <w:pPr>
              <w:pStyle w:val="ConsPlusNormal"/>
              <w:jc w:val="center"/>
            </w:pPr>
            <w:r>
              <w:t>325,7</w:t>
            </w:r>
          </w:p>
        </w:tc>
      </w:tr>
      <w:tr w:rsidR="005A48F4">
        <w:tc>
          <w:tcPr>
            <w:tcW w:w="1024" w:type="dxa"/>
          </w:tcPr>
          <w:p w:rsidR="005A48F4" w:rsidRDefault="005A48F4">
            <w:pPr>
              <w:pStyle w:val="ConsPlusNormal"/>
              <w:jc w:val="center"/>
            </w:pPr>
            <w:r>
              <w:t>67.11.</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3122,4</w:t>
            </w:r>
          </w:p>
        </w:tc>
        <w:tc>
          <w:tcPr>
            <w:tcW w:w="1587" w:type="dxa"/>
          </w:tcPr>
          <w:p w:rsidR="005A48F4" w:rsidRDefault="005A48F4">
            <w:pPr>
              <w:pStyle w:val="ConsPlusNormal"/>
              <w:jc w:val="center"/>
            </w:pPr>
            <w:r>
              <w:t>3287,9</w:t>
            </w:r>
          </w:p>
        </w:tc>
        <w:tc>
          <w:tcPr>
            <w:tcW w:w="1531" w:type="dxa"/>
          </w:tcPr>
          <w:p w:rsidR="005A48F4" w:rsidRDefault="005A48F4">
            <w:pPr>
              <w:pStyle w:val="ConsPlusNormal"/>
              <w:jc w:val="center"/>
            </w:pPr>
            <w:r>
              <w:t>3419,5</w:t>
            </w:r>
          </w:p>
        </w:tc>
      </w:tr>
      <w:tr w:rsidR="005A48F4">
        <w:tc>
          <w:tcPr>
            <w:tcW w:w="1024" w:type="dxa"/>
          </w:tcPr>
          <w:p w:rsidR="005A48F4" w:rsidRDefault="005A48F4">
            <w:pPr>
              <w:pStyle w:val="ConsPlusNormal"/>
              <w:jc w:val="center"/>
            </w:pPr>
            <w:r>
              <w:t>67.11.1.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3122,4</w:t>
            </w:r>
          </w:p>
        </w:tc>
        <w:tc>
          <w:tcPr>
            <w:tcW w:w="1587" w:type="dxa"/>
          </w:tcPr>
          <w:p w:rsidR="005A48F4" w:rsidRDefault="005A48F4">
            <w:pPr>
              <w:pStyle w:val="ConsPlusNormal"/>
              <w:jc w:val="center"/>
            </w:pPr>
            <w:r>
              <w:t>3287,9</w:t>
            </w:r>
          </w:p>
        </w:tc>
        <w:tc>
          <w:tcPr>
            <w:tcW w:w="1531" w:type="dxa"/>
          </w:tcPr>
          <w:p w:rsidR="005A48F4" w:rsidRDefault="005A48F4">
            <w:pPr>
              <w:pStyle w:val="ConsPlusNormal"/>
              <w:jc w:val="center"/>
            </w:pPr>
            <w:r>
              <w:t>3419,5</w:t>
            </w:r>
          </w:p>
        </w:tc>
      </w:tr>
      <w:tr w:rsidR="005A48F4">
        <w:tc>
          <w:tcPr>
            <w:tcW w:w="1024" w:type="dxa"/>
          </w:tcPr>
          <w:p w:rsidR="005A48F4" w:rsidRDefault="005A48F4">
            <w:pPr>
              <w:pStyle w:val="ConsPlusNormal"/>
              <w:jc w:val="center"/>
            </w:pPr>
            <w:r>
              <w:t>67.12.</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2943,1</w:t>
            </w:r>
          </w:p>
        </w:tc>
        <w:tc>
          <w:tcPr>
            <w:tcW w:w="1587" w:type="dxa"/>
          </w:tcPr>
          <w:p w:rsidR="005A48F4" w:rsidRDefault="005A48F4">
            <w:pPr>
              <w:pStyle w:val="ConsPlusNormal"/>
              <w:jc w:val="center"/>
            </w:pPr>
            <w:r>
              <w:t>3099,1</w:t>
            </w:r>
          </w:p>
        </w:tc>
        <w:tc>
          <w:tcPr>
            <w:tcW w:w="1531" w:type="dxa"/>
          </w:tcPr>
          <w:p w:rsidR="005A48F4" w:rsidRDefault="005A48F4">
            <w:pPr>
              <w:pStyle w:val="ConsPlusNormal"/>
              <w:jc w:val="center"/>
            </w:pPr>
            <w:r>
              <w:t>3223,1</w:t>
            </w:r>
          </w:p>
        </w:tc>
      </w:tr>
      <w:tr w:rsidR="005A48F4">
        <w:tc>
          <w:tcPr>
            <w:tcW w:w="1024" w:type="dxa"/>
          </w:tcPr>
          <w:p w:rsidR="005A48F4" w:rsidRDefault="005A48F4">
            <w:pPr>
              <w:pStyle w:val="ConsPlusNormal"/>
              <w:jc w:val="center"/>
            </w:pPr>
            <w:r>
              <w:lastRenderedPageBreak/>
              <w:t>67.12.1.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2943,1</w:t>
            </w:r>
          </w:p>
        </w:tc>
        <w:tc>
          <w:tcPr>
            <w:tcW w:w="1587" w:type="dxa"/>
          </w:tcPr>
          <w:p w:rsidR="005A48F4" w:rsidRDefault="005A48F4">
            <w:pPr>
              <w:pStyle w:val="ConsPlusNormal"/>
              <w:jc w:val="center"/>
            </w:pPr>
            <w:r>
              <w:t>3099,1</w:t>
            </w:r>
          </w:p>
        </w:tc>
        <w:tc>
          <w:tcPr>
            <w:tcW w:w="1531" w:type="dxa"/>
          </w:tcPr>
          <w:p w:rsidR="005A48F4" w:rsidRDefault="005A48F4">
            <w:pPr>
              <w:pStyle w:val="ConsPlusNormal"/>
              <w:jc w:val="center"/>
            </w:pPr>
            <w:r>
              <w:t>3223,1</w:t>
            </w:r>
          </w:p>
        </w:tc>
      </w:tr>
      <w:tr w:rsidR="005A48F4">
        <w:tc>
          <w:tcPr>
            <w:tcW w:w="1024" w:type="dxa"/>
          </w:tcPr>
          <w:p w:rsidR="005A48F4" w:rsidRDefault="005A48F4">
            <w:pPr>
              <w:pStyle w:val="ConsPlusNormal"/>
              <w:jc w:val="center"/>
            </w:pPr>
            <w:r>
              <w:t>67.13.</w:t>
            </w:r>
          </w:p>
        </w:tc>
        <w:tc>
          <w:tcPr>
            <w:tcW w:w="3546" w:type="dxa"/>
          </w:tcPr>
          <w:p w:rsidR="005A48F4" w:rsidRDefault="005A48F4">
            <w:pPr>
              <w:pStyle w:val="ConsPlusNormal"/>
            </w:pPr>
            <w:r>
              <w:t>Расходы на предупреждение аварийных ситуаций и ликвидацию их последствий в отношении объектов системы жизнеобеспечения населения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67.14.</w:t>
            </w:r>
          </w:p>
        </w:tc>
        <w:tc>
          <w:tcPr>
            <w:tcW w:w="3546" w:type="dxa"/>
          </w:tcPr>
          <w:p w:rsidR="005A48F4" w:rsidRDefault="005A48F4">
            <w:pPr>
              <w:pStyle w:val="ConsPlusNormal"/>
            </w:pPr>
            <w:r>
              <w:t>Расходы на содержание и ремонт жилых и нежилых помещений, являющихся собственностью Санкт-Петербурга</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44100,0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20177,0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67.14.2.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23923,0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67.15.</w:t>
            </w:r>
          </w:p>
        </w:tc>
        <w:tc>
          <w:tcPr>
            <w:tcW w:w="3546" w:type="dxa"/>
          </w:tcPr>
          <w:p w:rsidR="005A48F4" w:rsidRDefault="005A48F4">
            <w:pPr>
              <w:pStyle w:val="ConsPlusNormal"/>
            </w:pPr>
            <w:r>
              <w:t>Расходы на снос аварийных домов</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9900000600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241,3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9900000600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241,3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67.16.</w:t>
            </w:r>
          </w:p>
        </w:tc>
        <w:tc>
          <w:tcPr>
            <w:tcW w:w="3546" w:type="dxa"/>
          </w:tcPr>
          <w:p w:rsidR="005A48F4" w:rsidRDefault="005A48F4">
            <w:pPr>
              <w:pStyle w:val="ConsPlusNormal"/>
            </w:pPr>
            <w:r>
              <w:t xml:space="preserve">Расходы на водоотведение поверхностных сточных вод с придомовых территорий, не входящих в состав общего </w:t>
            </w:r>
            <w:r>
              <w:lastRenderedPageBreak/>
              <w:t>имущества многоквартирных домов</w:t>
            </w:r>
          </w:p>
        </w:tc>
        <w:tc>
          <w:tcPr>
            <w:tcW w:w="933" w:type="dxa"/>
          </w:tcPr>
          <w:p w:rsidR="005A48F4" w:rsidRDefault="005A48F4">
            <w:pPr>
              <w:pStyle w:val="ConsPlusNormal"/>
              <w:jc w:val="center"/>
            </w:pPr>
            <w:r>
              <w:lastRenderedPageBreak/>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101835,3</w:t>
            </w:r>
          </w:p>
        </w:tc>
        <w:tc>
          <w:tcPr>
            <w:tcW w:w="1587" w:type="dxa"/>
          </w:tcPr>
          <w:p w:rsidR="005A48F4" w:rsidRDefault="005A48F4">
            <w:pPr>
              <w:pStyle w:val="ConsPlusNormal"/>
              <w:jc w:val="center"/>
            </w:pPr>
            <w:r>
              <w:t>101835,3</w:t>
            </w:r>
          </w:p>
        </w:tc>
        <w:tc>
          <w:tcPr>
            <w:tcW w:w="1531" w:type="dxa"/>
          </w:tcPr>
          <w:p w:rsidR="005A48F4" w:rsidRDefault="005A48F4">
            <w:pPr>
              <w:pStyle w:val="ConsPlusNormal"/>
              <w:jc w:val="center"/>
            </w:pPr>
            <w:r>
              <w:t>101835,3</w:t>
            </w:r>
          </w:p>
        </w:tc>
      </w:tr>
      <w:tr w:rsidR="005A48F4">
        <w:tc>
          <w:tcPr>
            <w:tcW w:w="1024" w:type="dxa"/>
          </w:tcPr>
          <w:p w:rsidR="005A48F4" w:rsidRDefault="005A48F4">
            <w:pPr>
              <w:pStyle w:val="ConsPlusNormal"/>
              <w:jc w:val="center"/>
            </w:pPr>
            <w:r>
              <w:lastRenderedPageBreak/>
              <w:t>67.16.1.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101835,3</w:t>
            </w:r>
          </w:p>
        </w:tc>
        <w:tc>
          <w:tcPr>
            <w:tcW w:w="1587" w:type="dxa"/>
          </w:tcPr>
          <w:p w:rsidR="005A48F4" w:rsidRDefault="005A48F4">
            <w:pPr>
              <w:pStyle w:val="ConsPlusNormal"/>
              <w:jc w:val="center"/>
            </w:pPr>
            <w:r>
              <w:t>101835,3</w:t>
            </w:r>
          </w:p>
        </w:tc>
        <w:tc>
          <w:tcPr>
            <w:tcW w:w="1531" w:type="dxa"/>
          </w:tcPr>
          <w:p w:rsidR="005A48F4" w:rsidRDefault="005A48F4">
            <w:pPr>
              <w:pStyle w:val="ConsPlusNormal"/>
              <w:jc w:val="center"/>
            </w:pPr>
            <w:r>
              <w:t>101835,3</w:t>
            </w:r>
          </w:p>
        </w:tc>
      </w:tr>
      <w:tr w:rsidR="005A48F4">
        <w:tc>
          <w:tcPr>
            <w:tcW w:w="1024" w:type="dxa"/>
          </w:tcPr>
          <w:p w:rsidR="005A48F4" w:rsidRDefault="005A48F4">
            <w:pPr>
              <w:pStyle w:val="ConsPlusNormal"/>
              <w:jc w:val="center"/>
            </w:pPr>
            <w:r>
              <w:t>67.17.</w:t>
            </w:r>
          </w:p>
        </w:tc>
        <w:tc>
          <w:tcPr>
            <w:tcW w:w="3546" w:type="dxa"/>
          </w:tcPr>
          <w:p w:rsidR="005A48F4" w:rsidRDefault="005A48F4">
            <w:pPr>
              <w:pStyle w:val="ConsPlusNormal"/>
            </w:pPr>
            <w:r>
              <w:t>Расходы на уборку внутриквартальных территорий, входящих в состав земель общего пользования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140660,3</w:t>
            </w:r>
          </w:p>
        </w:tc>
        <w:tc>
          <w:tcPr>
            <w:tcW w:w="1587" w:type="dxa"/>
          </w:tcPr>
          <w:p w:rsidR="005A48F4" w:rsidRDefault="005A48F4">
            <w:pPr>
              <w:pStyle w:val="ConsPlusNormal"/>
              <w:jc w:val="center"/>
            </w:pPr>
            <w:r>
              <w:t>146286,7</w:t>
            </w:r>
          </w:p>
        </w:tc>
        <w:tc>
          <w:tcPr>
            <w:tcW w:w="1531" w:type="dxa"/>
          </w:tcPr>
          <w:p w:rsidR="005A48F4" w:rsidRDefault="005A48F4">
            <w:pPr>
              <w:pStyle w:val="ConsPlusNormal"/>
              <w:jc w:val="center"/>
            </w:pPr>
            <w:r>
              <w:t>152138,2</w:t>
            </w:r>
          </w:p>
        </w:tc>
      </w:tr>
      <w:tr w:rsidR="005A48F4">
        <w:tc>
          <w:tcPr>
            <w:tcW w:w="1024" w:type="dxa"/>
          </w:tcPr>
          <w:p w:rsidR="005A48F4" w:rsidRDefault="005A48F4">
            <w:pPr>
              <w:pStyle w:val="ConsPlusNormal"/>
              <w:jc w:val="center"/>
            </w:pPr>
            <w:r>
              <w:t>67.17.1.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140660,3</w:t>
            </w:r>
          </w:p>
        </w:tc>
        <w:tc>
          <w:tcPr>
            <w:tcW w:w="1587" w:type="dxa"/>
          </w:tcPr>
          <w:p w:rsidR="005A48F4" w:rsidRDefault="005A48F4">
            <w:pPr>
              <w:pStyle w:val="ConsPlusNormal"/>
              <w:jc w:val="center"/>
            </w:pPr>
            <w:r>
              <w:t>146286,7</w:t>
            </w:r>
          </w:p>
        </w:tc>
        <w:tc>
          <w:tcPr>
            <w:tcW w:w="1531" w:type="dxa"/>
          </w:tcPr>
          <w:p w:rsidR="005A48F4" w:rsidRDefault="005A48F4">
            <w:pPr>
              <w:pStyle w:val="ConsPlusNormal"/>
              <w:jc w:val="center"/>
            </w:pPr>
            <w:r>
              <w:t>152138,2</w:t>
            </w:r>
          </w:p>
        </w:tc>
      </w:tr>
      <w:tr w:rsidR="005A48F4">
        <w:tc>
          <w:tcPr>
            <w:tcW w:w="1024" w:type="dxa"/>
          </w:tcPr>
          <w:p w:rsidR="005A48F4" w:rsidRDefault="005A48F4">
            <w:pPr>
              <w:pStyle w:val="ConsPlusNormal"/>
              <w:jc w:val="center"/>
            </w:pPr>
            <w:r>
              <w:t>67.18.</w:t>
            </w:r>
          </w:p>
        </w:tc>
        <w:tc>
          <w:tcPr>
            <w:tcW w:w="3546" w:type="dxa"/>
          </w:tcPr>
          <w:p w:rsidR="005A48F4" w:rsidRDefault="005A48F4">
            <w:pPr>
              <w:pStyle w:val="ConsPlusNormal"/>
            </w:pPr>
            <w:r>
              <w:t>Текущее содержание пляжей</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1050087360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2249,7</w:t>
            </w:r>
          </w:p>
        </w:tc>
        <w:tc>
          <w:tcPr>
            <w:tcW w:w="1587" w:type="dxa"/>
          </w:tcPr>
          <w:p w:rsidR="005A48F4" w:rsidRDefault="005A48F4">
            <w:pPr>
              <w:pStyle w:val="ConsPlusNormal"/>
              <w:jc w:val="center"/>
            </w:pPr>
            <w:r>
              <w:t>2339,7</w:t>
            </w:r>
          </w:p>
        </w:tc>
        <w:tc>
          <w:tcPr>
            <w:tcW w:w="1531" w:type="dxa"/>
          </w:tcPr>
          <w:p w:rsidR="005A48F4" w:rsidRDefault="005A48F4">
            <w:pPr>
              <w:pStyle w:val="ConsPlusNormal"/>
              <w:jc w:val="center"/>
            </w:pPr>
            <w:r>
              <w:t>2433,3</w:t>
            </w:r>
          </w:p>
        </w:tc>
      </w:tr>
      <w:tr w:rsidR="005A48F4">
        <w:tc>
          <w:tcPr>
            <w:tcW w:w="1024" w:type="dxa"/>
          </w:tcPr>
          <w:p w:rsidR="005A48F4" w:rsidRDefault="005A48F4">
            <w:pPr>
              <w:pStyle w:val="ConsPlusNormal"/>
              <w:jc w:val="center"/>
            </w:pPr>
            <w:r>
              <w:t>67.18.1.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1050087360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2249,7</w:t>
            </w:r>
          </w:p>
        </w:tc>
        <w:tc>
          <w:tcPr>
            <w:tcW w:w="1587" w:type="dxa"/>
          </w:tcPr>
          <w:p w:rsidR="005A48F4" w:rsidRDefault="005A48F4">
            <w:pPr>
              <w:pStyle w:val="ConsPlusNormal"/>
              <w:jc w:val="center"/>
            </w:pPr>
            <w:r>
              <w:t>2339,7</w:t>
            </w:r>
          </w:p>
        </w:tc>
        <w:tc>
          <w:tcPr>
            <w:tcW w:w="1531" w:type="dxa"/>
          </w:tcPr>
          <w:p w:rsidR="005A48F4" w:rsidRDefault="005A48F4">
            <w:pPr>
              <w:pStyle w:val="ConsPlusNormal"/>
              <w:jc w:val="center"/>
            </w:pPr>
            <w:r>
              <w:t>2433,3</w:t>
            </w:r>
          </w:p>
        </w:tc>
      </w:tr>
      <w:tr w:rsidR="005A48F4">
        <w:tc>
          <w:tcPr>
            <w:tcW w:w="1024" w:type="dxa"/>
          </w:tcPr>
          <w:p w:rsidR="005A48F4" w:rsidRDefault="005A48F4">
            <w:pPr>
              <w:pStyle w:val="ConsPlusNormal"/>
              <w:jc w:val="center"/>
            </w:pPr>
            <w:r>
              <w:t>67.19.</w:t>
            </w:r>
          </w:p>
        </w:tc>
        <w:tc>
          <w:tcPr>
            <w:tcW w:w="3546" w:type="dxa"/>
          </w:tcPr>
          <w:p w:rsidR="005A48F4" w:rsidRDefault="005A48F4">
            <w:pPr>
              <w:pStyle w:val="ConsPlusNormal"/>
            </w:pPr>
            <w:r>
              <w:t>Расходы на обеспечение мероприятий по пресечению образования несанкционированных свалок отходов, ликвидации несанкционированных свалок отходов на территории района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83190,4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83190,4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67.20.</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40424,3</w:t>
            </w:r>
          </w:p>
        </w:tc>
        <w:tc>
          <w:tcPr>
            <w:tcW w:w="1587" w:type="dxa"/>
          </w:tcPr>
          <w:p w:rsidR="005A48F4" w:rsidRDefault="005A48F4">
            <w:pPr>
              <w:pStyle w:val="ConsPlusNormal"/>
              <w:jc w:val="center"/>
            </w:pPr>
            <w:r>
              <w:t>10418,1</w:t>
            </w:r>
          </w:p>
        </w:tc>
        <w:tc>
          <w:tcPr>
            <w:tcW w:w="1531" w:type="dxa"/>
          </w:tcPr>
          <w:p w:rsidR="005A48F4" w:rsidRDefault="005A48F4">
            <w:pPr>
              <w:pStyle w:val="ConsPlusNormal"/>
              <w:jc w:val="center"/>
            </w:pPr>
            <w:r>
              <w:t>10468,1</w:t>
            </w:r>
          </w:p>
        </w:tc>
      </w:tr>
      <w:tr w:rsidR="005A48F4">
        <w:tc>
          <w:tcPr>
            <w:tcW w:w="1024" w:type="dxa"/>
          </w:tcPr>
          <w:p w:rsidR="005A48F4" w:rsidRDefault="005A48F4">
            <w:pPr>
              <w:pStyle w:val="ConsPlusNormal"/>
              <w:jc w:val="center"/>
            </w:pPr>
            <w:r>
              <w:lastRenderedPageBreak/>
              <w:t>67.20.1.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40424,3</w:t>
            </w:r>
          </w:p>
        </w:tc>
        <w:tc>
          <w:tcPr>
            <w:tcW w:w="1587" w:type="dxa"/>
          </w:tcPr>
          <w:p w:rsidR="005A48F4" w:rsidRDefault="005A48F4">
            <w:pPr>
              <w:pStyle w:val="ConsPlusNormal"/>
              <w:jc w:val="center"/>
            </w:pPr>
            <w:r>
              <w:t>10418,1</w:t>
            </w:r>
          </w:p>
        </w:tc>
        <w:tc>
          <w:tcPr>
            <w:tcW w:w="1531" w:type="dxa"/>
          </w:tcPr>
          <w:p w:rsidR="005A48F4" w:rsidRDefault="005A48F4">
            <w:pPr>
              <w:pStyle w:val="ConsPlusNormal"/>
              <w:jc w:val="center"/>
            </w:pPr>
            <w:r>
              <w:t>10468,1</w:t>
            </w:r>
          </w:p>
        </w:tc>
      </w:tr>
      <w:tr w:rsidR="005A48F4">
        <w:tc>
          <w:tcPr>
            <w:tcW w:w="1024" w:type="dxa"/>
          </w:tcPr>
          <w:p w:rsidR="005A48F4" w:rsidRDefault="005A48F4">
            <w:pPr>
              <w:pStyle w:val="ConsPlusNormal"/>
              <w:jc w:val="center"/>
            </w:pPr>
            <w:r>
              <w:t>67.21.</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32550,5</w:t>
            </w:r>
          </w:p>
        </w:tc>
        <w:tc>
          <w:tcPr>
            <w:tcW w:w="1587" w:type="dxa"/>
          </w:tcPr>
          <w:p w:rsidR="005A48F4" w:rsidRDefault="005A48F4">
            <w:pPr>
              <w:pStyle w:val="ConsPlusNormal"/>
              <w:jc w:val="center"/>
            </w:pPr>
            <w:r>
              <w:t>34275,7</w:t>
            </w:r>
          </w:p>
        </w:tc>
        <w:tc>
          <w:tcPr>
            <w:tcW w:w="1531" w:type="dxa"/>
          </w:tcPr>
          <w:p w:rsidR="005A48F4" w:rsidRDefault="005A48F4">
            <w:pPr>
              <w:pStyle w:val="ConsPlusNormal"/>
              <w:jc w:val="center"/>
            </w:pPr>
            <w:r>
              <w:t>36013,5</w:t>
            </w:r>
          </w:p>
        </w:tc>
      </w:tr>
      <w:tr w:rsidR="005A48F4">
        <w:tc>
          <w:tcPr>
            <w:tcW w:w="1024" w:type="dxa"/>
          </w:tcPr>
          <w:p w:rsidR="005A48F4" w:rsidRDefault="005A48F4">
            <w:pPr>
              <w:pStyle w:val="ConsPlusNormal"/>
              <w:jc w:val="center"/>
            </w:pPr>
            <w:r>
              <w:t>67.21.1.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32550,5</w:t>
            </w:r>
          </w:p>
        </w:tc>
        <w:tc>
          <w:tcPr>
            <w:tcW w:w="1587" w:type="dxa"/>
          </w:tcPr>
          <w:p w:rsidR="005A48F4" w:rsidRDefault="005A48F4">
            <w:pPr>
              <w:pStyle w:val="ConsPlusNormal"/>
              <w:jc w:val="center"/>
            </w:pPr>
            <w:r>
              <w:t>34275,7</w:t>
            </w:r>
          </w:p>
        </w:tc>
        <w:tc>
          <w:tcPr>
            <w:tcW w:w="1531" w:type="dxa"/>
          </w:tcPr>
          <w:p w:rsidR="005A48F4" w:rsidRDefault="005A48F4">
            <w:pPr>
              <w:pStyle w:val="ConsPlusNormal"/>
              <w:jc w:val="center"/>
            </w:pPr>
            <w:r>
              <w:t>36013,5</w:t>
            </w:r>
          </w:p>
        </w:tc>
      </w:tr>
      <w:tr w:rsidR="005A48F4">
        <w:tc>
          <w:tcPr>
            <w:tcW w:w="1024" w:type="dxa"/>
          </w:tcPr>
          <w:p w:rsidR="005A48F4" w:rsidRDefault="005A48F4">
            <w:pPr>
              <w:pStyle w:val="ConsPlusNormal"/>
              <w:jc w:val="center"/>
            </w:pPr>
            <w:r>
              <w:t>67.22.</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3665,1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67.22.1.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3665,1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67.23.</w:t>
            </w:r>
          </w:p>
        </w:tc>
        <w:tc>
          <w:tcPr>
            <w:tcW w:w="3546" w:type="dxa"/>
          </w:tcPr>
          <w:p w:rsidR="005A48F4" w:rsidRDefault="005A48F4">
            <w:pPr>
              <w:pStyle w:val="ConsPlusNormal"/>
            </w:pPr>
            <w:r>
              <w:t>Расходы на содержание Санкт-Петербургских государственных казенных учреждений Жилищных агентств районов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130113,4</w:t>
            </w:r>
          </w:p>
        </w:tc>
        <w:tc>
          <w:tcPr>
            <w:tcW w:w="1587" w:type="dxa"/>
          </w:tcPr>
          <w:p w:rsidR="005A48F4" w:rsidRDefault="005A48F4">
            <w:pPr>
              <w:pStyle w:val="ConsPlusNormal"/>
              <w:jc w:val="center"/>
            </w:pPr>
            <w:r>
              <w:t>135476,1</w:t>
            </w:r>
          </w:p>
        </w:tc>
        <w:tc>
          <w:tcPr>
            <w:tcW w:w="1531" w:type="dxa"/>
          </w:tcPr>
          <w:p w:rsidR="005A48F4" w:rsidRDefault="005A48F4">
            <w:pPr>
              <w:pStyle w:val="ConsPlusNormal"/>
              <w:jc w:val="center"/>
            </w:pPr>
            <w:r>
              <w:t>141065,2</w:t>
            </w:r>
          </w:p>
        </w:tc>
      </w:tr>
      <w:tr w:rsidR="005A48F4">
        <w:tc>
          <w:tcPr>
            <w:tcW w:w="1024" w:type="dxa"/>
          </w:tcPr>
          <w:p w:rsidR="005A48F4" w:rsidRDefault="005A48F4">
            <w:pPr>
              <w:pStyle w:val="ConsPlusNormal"/>
              <w:jc w:val="center"/>
            </w:pPr>
            <w:r>
              <w:t>67.23.1.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116100,3</w:t>
            </w:r>
          </w:p>
        </w:tc>
        <w:tc>
          <w:tcPr>
            <w:tcW w:w="1587" w:type="dxa"/>
          </w:tcPr>
          <w:p w:rsidR="005A48F4" w:rsidRDefault="005A48F4">
            <w:pPr>
              <w:pStyle w:val="ConsPlusNormal"/>
              <w:jc w:val="center"/>
            </w:pPr>
            <w:r>
              <w:t>120558,6</w:t>
            </w:r>
          </w:p>
        </w:tc>
        <w:tc>
          <w:tcPr>
            <w:tcW w:w="1531" w:type="dxa"/>
          </w:tcPr>
          <w:p w:rsidR="005A48F4" w:rsidRDefault="005A48F4">
            <w:pPr>
              <w:pStyle w:val="ConsPlusNormal"/>
              <w:jc w:val="center"/>
            </w:pPr>
            <w:r>
              <w:t>125200,1</w:t>
            </w:r>
          </w:p>
        </w:tc>
      </w:tr>
      <w:tr w:rsidR="005A48F4">
        <w:tc>
          <w:tcPr>
            <w:tcW w:w="1024" w:type="dxa"/>
          </w:tcPr>
          <w:p w:rsidR="005A48F4" w:rsidRDefault="005A48F4">
            <w:pPr>
              <w:pStyle w:val="ConsPlusNormal"/>
              <w:jc w:val="center"/>
            </w:pPr>
            <w:r>
              <w:lastRenderedPageBreak/>
              <w:t>67.23.2.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13466,0</w:t>
            </w:r>
          </w:p>
        </w:tc>
        <w:tc>
          <w:tcPr>
            <w:tcW w:w="1587" w:type="dxa"/>
          </w:tcPr>
          <w:p w:rsidR="005A48F4" w:rsidRDefault="005A48F4">
            <w:pPr>
              <w:pStyle w:val="ConsPlusNormal"/>
              <w:jc w:val="center"/>
            </w:pPr>
            <w:r>
              <w:t>14351,2</w:t>
            </w:r>
          </w:p>
        </w:tc>
        <w:tc>
          <w:tcPr>
            <w:tcW w:w="1531" w:type="dxa"/>
          </w:tcPr>
          <w:p w:rsidR="005A48F4" w:rsidRDefault="005A48F4">
            <w:pPr>
              <w:pStyle w:val="ConsPlusNormal"/>
              <w:jc w:val="center"/>
            </w:pPr>
            <w:r>
              <w:t>15278,8</w:t>
            </w:r>
          </w:p>
        </w:tc>
      </w:tr>
      <w:tr w:rsidR="005A48F4">
        <w:tc>
          <w:tcPr>
            <w:tcW w:w="1024" w:type="dxa"/>
          </w:tcPr>
          <w:p w:rsidR="005A48F4" w:rsidRDefault="005A48F4">
            <w:pPr>
              <w:pStyle w:val="ConsPlusNormal"/>
              <w:jc w:val="center"/>
            </w:pPr>
            <w:r>
              <w:t>67.23.3.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547,1</w:t>
            </w:r>
          </w:p>
        </w:tc>
        <w:tc>
          <w:tcPr>
            <w:tcW w:w="1587" w:type="dxa"/>
          </w:tcPr>
          <w:p w:rsidR="005A48F4" w:rsidRDefault="005A48F4">
            <w:pPr>
              <w:pStyle w:val="ConsPlusNormal"/>
              <w:jc w:val="center"/>
            </w:pPr>
            <w:r>
              <w:t>566,3</w:t>
            </w:r>
          </w:p>
        </w:tc>
        <w:tc>
          <w:tcPr>
            <w:tcW w:w="1531" w:type="dxa"/>
          </w:tcPr>
          <w:p w:rsidR="005A48F4" w:rsidRDefault="005A48F4">
            <w:pPr>
              <w:pStyle w:val="ConsPlusNormal"/>
              <w:jc w:val="center"/>
            </w:pPr>
            <w:r>
              <w:t>586,3</w:t>
            </w:r>
          </w:p>
        </w:tc>
      </w:tr>
      <w:tr w:rsidR="005A48F4">
        <w:tc>
          <w:tcPr>
            <w:tcW w:w="1024" w:type="dxa"/>
          </w:tcPr>
          <w:p w:rsidR="005A48F4" w:rsidRDefault="005A48F4">
            <w:pPr>
              <w:pStyle w:val="ConsPlusNormal"/>
              <w:jc w:val="center"/>
            </w:pPr>
            <w:r>
              <w:t>67.24.</w:t>
            </w:r>
          </w:p>
        </w:tc>
        <w:tc>
          <w:tcPr>
            <w:tcW w:w="3546" w:type="dxa"/>
          </w:tcPr>
          <w:p w:rsidR="005A48F4" w:rsidRDefault="005A48F4">
            <w:pPr>
              <w:pStyle w:val="ConsPlusNormal"/>
            </w:pPr>
            <w:r>
              <w:t>Субсидии бюджетным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4430474,8</w:t>
            </w:r>
          </w:p>
        </w:tc>
        <w:tc>
          <w:tcPr>
            <w:tcW w:w="1587" w:type="dxa"/>
          </w:tcPr>
          <w:p w:rsidR="005A48F4" w:rsidRDefault="005A48F4">
            <w:pPr>
              <w:pStyle w:val="ConsPlusNormal"/>
              <w:jc w:val="center"/>
            </w:pPr>
            <w:r>
              <w:t>4612532,1</w:t>
            </w:r>
          </w:p>
        </w:tc>
        <w:tc>
          <w:tcPr>
            <w:tcW w:w="1531" w:type="dxa"/>
          </w:tcPr>
          <w:p w:rsidR="005A48F4" w:rsidRDefault="005A48F4">
            <w:pPr>
              <w:pStyle w:val="ConsPlusNormal"/>
              <w:jc w:val="center"/>
            </w:pPr>
            <w:r>
              <w:t>4967697,1</w:t>
            </w:r>
          </w:p>
        </w:tc>
      </w:tr>
      <w:tr w:rsidR="005A48F4">
        <w:tc>
          <w:tcPr>
            <w:tcW w:w="1024" w:type="dxa"/>
          </w:tcPr>
          <w:p w:rsidR="005A48F4" w:rsidRDefault="005A48F4">
            <w:pPr>
              <w:pStyle w:val="ConsPlusNormal"/>
              <w:jc w:val="center"/>
            </w:pPr>
            <w:r>
              <w:t>67.24.1.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4430474,8</w:t>
            </w:r>
          </w:p>
        </w:tc>
        <w:tc>
          <w:tcPr>
            <w:tcW w:w="1587" w:type="dxa"/>
          </w:tcPr>
          <w:p w:rsidR="005A48F4" w:rsidRDefault="005A48F4">
            <w:pPr>
              <w:pStyle w:val="ConsPlusNormal"/>
              <w:jc w:val="center"/>
            </w:pPr>
            <w:r>
              <w:t>4612532,1</w:t>
            </w:r>
          </w:p>
        </w:tc>
        <w:tc>
          <w:tcPr>
            <w:tcW w:w="1531" w:type="dxa"/>
          </w:tcPr>
          <w:p w:rsidR="005A48F4" w:rsidRDefault="005A48F4">
            <w:pPr>
              <w:pStyle w:val="ConsPlusNormal"/>
              <w:jc w:val="center"/>
            </w:pPr>
            <w:r>
              <w:t>4967697,1</w:t>
            </w:r>
          </w:p>
        </w:tc>
      </w:tr>
      <w:tr w:rsidR="005A48F4">
        <w:tc>
          <w:tcPr>
            <w:tcW w:w="1024" w:type="dxa"/>
          </w:tcPr>
          <w:p w:rsidR="005A48F4" w:rsidRDefault="005A48F4">
            <w:pPr>
              <w:pStyle w:val="ConsPlusNormal"/>
              <w:jc w:val="center"/>
            </w:pPr>
            <w:r>
              <w:t>67.25.</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72276,9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72276,9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67.26.</w:t>
            </w:r>
          </w:p>
        </w:tc>
        <w:tc>
          <w:tcPr>
            <w:tcW w:w="3546"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6072931,5</w:t>
            </w:r>
          </w:p>
        </w:tc>
        <w:tc>
          <w:tcPr>
            <w:tcW w:w="1587" w:type="dxa"/>
          </w:tcPr>
          <w:p w:rsidR="005A48F4" w:rsidRDefault="005A48F4">
            <w:pPr>
              <w:pStyle w:val="ConsPlusNormal"/>
              <w:jc w:val="center"/>
            </w:pPr>
            <w:r>
              <w:t>6759525,2</w:t>
            </w:r>
          </w:p>
        </w:tc>
        <w:tc>
          <w:tcPr>
            <w:tcW w:w="1531" w:type="dxa"/>
          </w:tcPr>
          <w:p w:rsidR="005A48F4" w:rsidRDefault="005A48F4">
            <w:pPr>
              <w:pStyle w:val="ConsPlusNormal"/>
              <w:jc w:val="center"/>
            </w:pPr>
            <w:r>
              <w:t>7584187,3</w:t>
            </w:r>
          </w:p>
        </w:tc>
      </w:tr>
      <w:tr w:rsidR="005A48F4">
        <w:tc>
          <w:tcPr>
            <w:tcW w:w="1024" w:type="dxa"/>
          </w:tcPr>
          <w:p w:rsidR="005A48F4" w:rsidRDefault="005A48F4">
            <w:pPr>
              <w:pStyle w:val="ConsPlusNormal"/>
              <w:jc w:val="center"/>
            </w:pPr>
            <w:r>
              <w:lastRenderedPageBreak/>
              <w:t>67.26.1.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6072931,5</w:t>
            </w:r>
          </w:p>
        </w:tc>
        <w:tc>
          <w:tcPr>
            <w:tcW w:w="1587" w:type="dxa"/>
          </w:tcPr>
          <w:p w:rsidR="005A48F4" w:rsidRDefault="005A48F4">
            <w:pPr>
              <w:pStyle w:val="ConsPlusNormal"/>
              <w:jc w:val="center"/>
            </w:pPr>
            <w:r>
              <w:t>6759525,2</w:t>
            </w:r>
          </w:p>
        </w:tc>
        <w:tc>
          <w:tcPr>
            <w:tcW w:w="1531" w:type="dxa"/>
          </w:tcPr>
          <w:p w:rsidR="005A48F4" w:rsidRDefault="005A48F4">
            <w:pPr>
              <w:pStyle w:val="ConsPlusNormal"/>
              <w:jc w:val="center"/>
            </w:pPr>
            <w:r>
              <w:t>7584187,3</w:t>
            </w:r>
          </w:p>
        </w:tc>
      </w:tr>
      <w:tr w:rsidR="005A48F4">
        <w:tc>
          <w:tcPr>
            <w:tcW w:w="1024" w:type="dxa"/>
          </w:tcPr>
          <w:p w:rsidR="005A48F4" w:rsidRDefault="005A48F4">
            <w:pPr>
              <w:pStyle w:val="ConsPlusNormal"/>
              <w:jc w:val="center"/>
            </w:pPr>
            <w:r>
              <w:t>67.27.</w:t>
            </w:r>
          </w:p>
        </w:tc>
        <w:tc>
          <w:tcPr>
            <w:tcW w:w="3546" w:type="dxa"/>
          </w:tcPr>
          <w:p w:rsidR="005A48F4" w:rsidRDefault="005A48F4">
            <w:pPr>
              <w:pStyle w:val="ConsPlusNormal"/>
            </w:pPr>
            <w:r>
              <w:t>Субсидии бюджетным учреждениям - школам-интернатам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390504,5</w:t>
            </w:r>
          </w:p>
        </w:tc>
        <w:tc>
          <w:tcPr>
            <w:tcW w:w="1587" w:type="dxa"/>
          </w:tcPr>
          <w:p w:rsidR="005A48F4" w:rsidRDefault="005A48F4">
            <w:pPr>
              <w:pStyle w:val="ConsPlusNormal"/>
              <w:jc w:val="center"/>
            </w:pPr>
            <w:r>
              <w:t>427055,3</w:t>
            </w:r>
          </w:p>
        </w:tc>
        <w:tc>
          <w:tcPr>
            <w:tcW w:w="1531" w:type="dxa"/>
          </w:tcPr>
          <w:p w:rsidR="005A48F4" w:rsidRDefault="005A48F4">
            <w:pPr>
              <w:pStyle w:val="ConsPlusNormal"/>
              <w:jc w:val="center"/>
            </w:pPr>
            <w:r>
              <w:t>470187,9</w:t>
            </w:r>
          </w:p>
        </w:tc>
      </w:tr>
      <w:tr w:rsidR="005A48F4">
        <w:tc>
          <w:tcPr>
            <w:tcW w:w="1024" w:type="dxa"/>
          </w:tcPr>
          <w:p w:rsidR="005A48F4" w:rsidRDefault="005A48F4">
            <w:pPr>
              <w:pStyle w:val="ConsPlusNormal"/>
              <w:jc w:val="center"/>
            </w:pPr>
            <w:r>
              <w:t>67.27.1.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390504,5</w:t>
            </w:r>
          </w:p>
        </w:tc>
        <w:tc>
          <w:tcPr>
            <w:tcW w:w="1587" w:type="dxa"/>
          </w:tcPr>
          <w:p w:rsidR="005A48F4" w:rsidRDefault="005A48F4">
            <w:pPr>
              <w:pStyle w:val="ConsPlusNormal"/>
              <w:jc w:val="center"/>
            </w:pPr>
            <w:r>
              <w:t>427055,3</w:t>
            </w:r>
          </w:p>
        </w:tc>
        <w:tc>
          <w:tcPr>
            <w:tcW w:w="1531" w:type="dxa"/>
          </w:tcPr>
          <w:p w:rsidR="005A48F4" w:rsidRDefault="005A48F4">
            <w:pPr>
              <w:pStyle w:val="ConsPlusNormal"/>
              <w:jc w:val="center"/>
            </w:pPr>
            <w:r>
              <w:t>470187,9</w:t>
            </w:r>
          </w:p>
        </w:tc>
      </w:tr>
      <w:tr w:rsidR="005A48F4">
        <w:tc>
          <w:tcPr>
            <w:tcW w:w="1024" w:type="dxa"/>
          </w:tcPr>
          <w:p w:rsidR="005A48F4" w:rsidRDefault="005A48F4">
            <w:pPr>
              <w:pStyle w:val="ConsPlusNormal"/>
              <w:jc w:val="center"/>
            </w:pPr>
            <w:r>
              <w:t>67.28.</w:t>
            </w:r>
          </w:p>
        </w:tc>
        <w:tc>
          <w:tcPr>
            <w:tcW w:w="3546" w:type="dxa"/>
          </w:tcPr>
          <w:p w:rsidR="005A48F4" w:rsidRDefault="005A48F4">
            <w:pPr>
              <w:pStyle w:val="ConsPlusNormal"/>
            </w:pPr>
            <w:r>
              <w:t>Субсидии частным образовательным организациям для реализации основных общеобразовательных программ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48415,5</w:t>
            </w:r>
          </w:p>
        </w:tc>
        <w:tc>
          <w:tcPr>
            <w:tcW w:w="1531" w:type="dxa"/>
          </w:tcPr>
          <w:p w:rsidR="005A48F4" w:rsidRDefault="005A48F4">
            <w:pPr>
              <w:pStyle w:val="ConsPlusNormal"/>
              <w:jc w:val="center"/>
            </w:pPr>
            <w:r>
              <w:t>50352,1</w:t>
            </w:r>
          </w:p>
        </w:tc>
      </w:tr>
      <w:tr w:rsidR="005A48F4">
        <w:tc>
          <w:tcPr>
            <w:tcW w:w="1024" w:type="dxa"/>
          </w:tcPr>
          <w:p w:rsidR="005A48F4" w:rsidRDefault="005A48F4">
            <w:pPr>
              <w:pStyle w:val="ConsPlusNormal"/>
              <w:jc w:val="center"/>
            </w:pPr>
            <w:r>
              <w:t>67.28.1.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48415,5</w:t>
            </w:r>
          </w:p>
        </w:tc>
        <w:tc>
          <w:tcPr>
            <w:tcW w:w="1531" w:type="dxa"/>
          </w:tcPr>
          <w:p w:rsidR="005A48F4" w:rsidRDefault="005A48F4">
            <w:pPr>
              <w:pStyle w:val="ConsPlusNormal"/>
              <w:jc w:val="center"/>
            </w:pPr>
            <w:r>
              <w:t>50352,1</w:t>
            </w:r>
          </w:p>
        </w:tc>
      </w:tr>
      <w:tr w:rsidR="005A48F4">
        <w:tc>
          <w:tcPr>
            <w:tcW w:w="1024" w:type="dxa"/>
          </w:tcPr>
          <w:p w:rsidR="005A48F4" w:rsidRDefault="005A48F4">
            <w:pPr>
              <w:pStyle w:val="ConsPlusNormal"/>
              <w:jc w:val="center"/>
            </w:pPr>
            <w:r>
              <w:t>67.29.</w:t>
            </w:r>
          </w:p>
        </w:tc>
        <w:tc>
          <w:tcPr>
            <w:tcW w:w="3546" w:type="dxa"/>
          </w:tcPr>
          <w:p w:rsidR="005A48F4" w:rsidRDefault="005A48F4">
            <w:pPr>
              <w:pStyle w:val="ConsPlusNormal"/>
            </w:pPr>
            <w:r>
              <w:t>Расходы на обеспечение книгами и учебными изданиями для комплектования библиотек государственных общеобразовательных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60897,2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67.29.1.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60897,2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67.30.</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общего образования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0220020750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172588,6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0220020750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172588,6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67.31.</w:t>
            </w:r>
          </w:p>
        </w:tc>
        <w:tc>
          <w:tcPr>
            <w:tcW w:w="3546" w:type="dxa"/>
          </w:tcPr>
          <w:p w:rsidR="005A48F4" w:rsidRDefault="005A48F4">
            <w:pPr>
              <w:pStyle w:val="ConsPlusNormal"/>
            </w:pPr>
            <w:r>
              <w:t>Расходы на модернизацию спортивных сооружений (стадионов) государственных 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11580,0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11580,0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67.32.</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общеобразовательных школах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301789,6</w:t>
            </w:r>
          </w:p>
        </w:tc>
        <w:tc>
          <w:tcPr>
            <w:tcW w:w="1587" w:type="dxa"/>
          </w:tcPr>
          <w:p w:rsidR="005A48F4" w:rsidRDefault="005A48F4">
            <w:pPr>
              <w:pStyle w:val="ConsPlusNormal"/>
              <w:jc w:val="center"/>
            </w:pPr>
            <w:r>
              <w:t>284713,8</w:t>
            </w:r>
          </w:p>
        </w:tc>
        <w:tc>
          <w:tcPr>
            <w:tcW w:w="1531" w:type="dxa"/>
          </w:tcPr>
          <w:p w:rsidR="005A48F4" w:rsidRDefault="005A48F4">
            <w:pPr>
              <w:pStyle w:val="ConsPlusNormal"/>
              <w:jc w:val="center"/>
            </w:pPr>
            <w:r>
              <w:t>296102,4</w:t>
            </w:r>
          </w:p>
        </w:tc>
      </w:tr>
      <w:tr w:rsidR="005A48F4">
        <w:tc>
          <w:tcPr>
            <w:tcW w:w="1024" w:type="dxa"/>
          </w:tcPr>
          <w:p w:rsidR="005A48F4" w:rsidRDefault="005A48F4">
            <w:pPr>
              <w:pStyle w:val="ConsPlusNormal"/>
              <w:jc w:val="center"/>
            </w:pPr>
            <w:r>
              <w:t>67.32.1.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301789,6</w:t>
            </w:r>
          </w:p>
        </w:tc>
        <w:tc>
          <w:tcPr>
            <w:tcW w:w="1587" w:type="dxa"/>
          </w:tcPr>
          <w:p w:rsidR="005A48F4" w:rsidRDefault="005A48F4">
            <w:pPr>
              <w:pStyle w:val="ConsPlusNormal"/>
              <w:jc w:val="center"/>
            </w:pPr>
            <w:r>
              <w:t>284713,8</w:t>
            </w:r>
          </w:p>
        </w:tc>
        <w:tc>
          <w:tcPr>
            <w:tcW w:w="1531" w:type="dxa"/>
          </w:tcPr>
          <w:p w:rsidR="005A48F4" w:rsidRDefault="005A48F4">
            <w:pPr>
              <w:pStyle w:val="ConsPlusNormal"/>
              <w:jc w:val="center"/>
            </w:pPr>
            <w:r>
              <w:t>296102,4</w:t>
            </w:r>
          </w:p>
        </w:tc>
      </w:tr>
      <w:tr w:rsidR="005A48F4">
        <w:tc>
          <w:tcPr>
            <w:tcW w:w="1024" w:type="dxa"/>
          </w:tcPr>
          <w:p w:rsidR="005A48F4" w:rsidRDefault="005A48F4">
            <w:pPr>
              <w:pStyle w:val="ConsPlusNormal"/>
              <w:jc w:val="center"/>
            </w:pPr>
            <w:r>
              <w:lastRenderedPageBreak/>
              <w:t>67.33.</w:t>
            </w:r>
          </w:p>
        </w:tc>
        <w:tc>
          <w:tcPr>
            <w:tcW w:w="3546"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517222,7</w:t>
            </w:r>
          </w:p>
        </w:tc>
        <w:tc>
          <w:tcPr>
            <w:tcW w:w="1587" w:type="dxa"/>
          </w:tcPr>
          <w:p w:rsidR="005A48F4" w:rsidRDefault="005A48F4">
            <w:pPr>
              <w:pStyle w:val="ConsPlusNormal"/>
              <w:jc w:val="center"/>
            </w:pPr>
            <w:r>
              <w:t>551842,1</w:t>
            </w:r>
          </w:p>
        </w:tc>
        <w:tc>
          <w:tcPr>
            <w:tcW w:w="1531" w:type="dxa"/>
          </w:tcPr>
          <w:p w:rsidR="005A48F4" w:rsidRDefault="005A48F4">
            <w:pPr>
              <w:pStyle w:val="ConsPlusNormal"/>
              <w:jc w:val="center"/>
            </w:pPr>
            <w:r>
              <w:t>595989,5</w:t>
            </w:r>
          </w:p>
        </w:tc>
      </w:tr>
      <w:tr w:rsidR="005A48F4">
        <w:tc>
          <w:tcPr>
            <w:tcW w:w="1024" w:type="dxa"/>
          </w:tcPr>
          <w:p w:rsidR="005A48F4" w:rsidRDefault="005A48F4">
            <w:pPr>
              <w:pStyle w:val="ConsPlusNormal"/>
              <w:jc w:val="center"/>
            </w:pPr>
            <w:r>
              <w:t>67.33.1.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517222,7</w:t>
            </w:r>
          </w:p>
        </w:tc>
        <w:tc>
          <w:tcPr>
            <w:tcW w:w="1587" w:type="dxa"/>
          </w:tcPr>
          <w:p w:rsidR="005A48F4" w:rsidRDefault="005A48F4">
            <w:pPr>
              <w:pStyle w:val="ConsPlusNormal"/>
              <w:jc w:val="center"/>
            </w:pPr>
            <w:r>
              <w:t>551842,1</w:t>
            </w:r>
          </w:p>
        </w:tc>
        <w:tc>
          <w:tcPr>
            <w:tcW w:w="1531" w:type="dxa"/>
          </w:tcPr>
          <w:p w:rsidR="005A48F4" w:rsidRDefault="005A48F4">
            <w:pPr>
              <w:pStyle w:val="ConsPlusNormal"/>
              <w:jc w:val="center"/>
            </w:pPr>
            <w:r>
              <w:t>595989,5</w:t>
            </w:r>
          </w:p>
        </w:tc>
      </w:tr>
      <w:tr w:rsidR="005A48F4">
        <w:tc>
          <w:tcPr>
            <w:tcW w:w="1024" w:type="dxa"/>
          </w:tcPr>
          <w:p w:rsidR="005A48F4" w:rsidRDefault="005A48F4">
            <w:pPr>
              <w:pStyle w:val="ConsPlusNormal"/>
              <w:jc w:val="center"/>
            </w:pPr>
            <w:r>
              <w:t>67.34.</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823,4</w:t>
            </w:r>
          </w:p>
        </w:tc>
        <w:tc>
          <w:tcPr>
            <w:tcW w:w="1587" w:type="dxa"/>
          </w:tcPr>
          <w:p w:rsidR="005A48F4" w:rsidRDefault="005A48F4">
            <w:pPr>
              <w:pStyle w:val="ConsPlusNormal"/>
              <w:jc w:val="center"/>
            </w:pPr>
            <w:r>
              <w:t>856,3</w:t>
            </w:r>
          </w:p>
        </w:tc>
        <w:tc>
          <w:tcPr>
            <w:tcW w:w="1531" w:type="dxa"/>
          </w:tcPr>
          <w:p w:rsidR="005A48F4" w:rsidRDefault="005A48F4">
            <w:pPr>
              <w:pStyle w:val="ConsPlusNormal"/>
              <w:jc w:val="center"/>
            </w:pPr>
            <w:r>
              <w:t>890,6</w:t>
            </w:r>
          </w:p>
        </w:tc>
      </w:tr>
      <w:tr w:rsidR="005A48F4">
        <w:tc>
          <w:tcPr>
            <w:tcW w:w="1024" w:type="dxa"/>
          </w:tcPr>
          <w:p w:rsidR="005A48F4" w:rsidRDefault="005A48F4">
            <w:pPr>
              <w:pStyle w:val="ConsPlusNormal"/>
              <w:jc w:val="center"/>
            </w:pPr>
            <w:r>
              <w:t>67.34.1.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823,4</w:t>
            </w:r>
          </w:p>
        </w:tc>
        <w:tc>
          <w:tcPr>
            <w:tcW w:w="1587" w:type="dxa"/>
          </w:tcPr>
          <w:p w:rsidR="005A48F4" w:rsidRDefault="005A48F4">
            <w:pPr>
              <w:pStyle w:val="ConsPlusNormal"/>
              <w:jc w:val="center"/>
            </w:pPr>
            <w:r>
              <w:t>856,3</w:t>
            </w:r>
          </w:p>
        </w:tc>
        <w:tc>
          <w:tcPr>
            <w:tcW w:w="1531" w:type="dxa"/>
          </w:tcPr>
          <w:p w:rsidR="005A48F4" w:rsidRDefault="005A48F4">
            <w:pPr>
              <w:pStyle w:val="ConsPlusNormal"/>
              <w:jc w:val="center"/>
            </w:pPr>
            <w:r>
              <w:t>890,6</w:t>
            </w:r>
          </w:p>
        </w:tc>
      </w:tr>
      <w:tr w:rsidR="005A48F4">
        <w:tc>
          <w:tcPr>
            <w:tcW w:w="1024" w:type="dxa"/>
          </w:tcPr>
          <w:p w:rsidR="005A48F4" w:rsidRDefault="005A48F4">
            <w:pPr>
              <w:pStyle w:val="ConsPlusNormal"/>
              <w:jc w:val="center"/>
            </w:pPr>
            <w:r>
              <w:t>67.35.</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116563,0</w:t>
            </w:r>
          </w:p>
        </w:tc>
        <w:tc>
          <w:tcPr>
            <w:tcW w:w="1587" w:type="dxa"/>
          </w:tcPr>
          <w:p w:rsidR="005A48F4" w:rsidRDefault="005A48F4">
            <w:pPr>
              <w:pStyle w:val="ConsPlusNormal"/>
              <w:jc w:val="center"/>
            </w:pPr>
            <w:r>
              <w:t>98966,3</w:t>
            </w:r>
          </w:p>
        </w:tc>
        <w:tc>
          <w:tcPr>
            <w:tcW w:w="1531" w:type="dxa"/>
          </w:tcPr>
          <w:p w:rsidR="005A48F4" w:rsidRDefault="005A48F4">
            <w:pPr>
              <w:pStyle w:val="ConsPlusNormal"/>
              <w:jc w:val="center"/>
            </w:pPr>
            <w:r>
              <w:t>98966,3</w:t>
            </w:r>
          </w:p>
        </w:tc>
      </w:tr>
      <w:tr w:rsidR="005A48F4">
        <w:tc>
          <w:tcPr>
            <w:tcW w:w="1024" w:type="dxa"/>
          </w:tcPr>
          <w:p w:rsidR="005A48F4" w:rsidRDefault="005A48F4">
            <w:pPr>
              <w:pStyle w:val="ConsPlusNormal"/>
              <w:jc w:val="center"/>
            </w:pPr>
            <w:r>
              <w:t>67.35.1.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73092,5</w:t>
            </w:r>
          </w:p>
        </w:tc>
        <w:tc>
          <w:tcPr>
            <w:tcW w:w="1587" w:type="dxa"/>
          </w:tcPr>
          <w:p w:rsidR="005A48F4" w:rsidRDefault="005A48F4">
            <w:pPr>
              <w:pStyle w:val="ConsPlusNormal"/>
              <w:jc w:val="center"/>
            </w:pPr>
            <w:r>
              <w:t>67161,3</w:t>
            </w:r>
          </w:p>
        </w:tc>
        <w:tc>
          <w:tcPr>
            <w:tcW w:w="1531" w:type="dxa"/>
          </w:tcPr>
          <w:p w:rsidR="005A48F4" w:rsidRDefault="005A48F4">
            <w:pPr>
              <w:pStyle w:val="ConsPlusNormal"/>
              <w:jc w:val="center"/>
            </w:pPr>
            <w:r>
              <w:t>67161,3</w:t>
            </w:r>
          </w:p>
        </w:tc>
      </w:tr>
      <w:tr w:rsidR="005A48F4">
        <w:tc>
          <w:tcPr>
            <w:tcW w:w="1024" w:type="dxa"/>
          </w:tcPr>
          <w:p w:rsidR="005A48F4" w:rsidRDefault="005A48F4">
            <w:pPr>
              <w:pStyle w:val="ConsPlusNormal"/>
              <w:jc w:val="center"/>
            </w:pPr>
            <w:r>
              <w:t>67.35.2.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43470,5</w:t>
            </w:r>
          </w:p>
        </w:tc>
        <w:tc>
          <w:tcPr>
            <w:tcW w:w="1587" w:type="dxa"/>
          </w:tcPr>
          <w:p w:rsidR="005A48F4" w:rsidRDefault="005A48F4">
            <w:pPr>
              <w:pStyle w:val="ConsPlusNormal"/>
              <w:jc w:val="center"/>
            </w:pPr>
            <w:r>
              <w:t>31805,0</w:t>
            </w:r>
          </w:p>
        </w:tc>
        <w:tc>
          <w:tcPr>
            <w:tcW w:w="1531" w:type="dxa"/>
          </w:tcPr>
          <w:p w:rsidR="005A48F4" w:rsidRDefault="005A48F4">
            <w:pPr>
              <w:pStyle w:val="ConsPlusNormal"/>
              <w:jc w:val="center"/>
            </w:pPr>
            <w:r>
              <w:t>31805,0</w:t>
            </w:r>
          </w:p>
        </w:tc>
      </w:tr>
      <w:tr w:rsidR="005A48F4">
        <w:tc>
          <w:tcPr>
            <w:tcW w:w="1024" w:type="dxa"/>
          </w:tcPr>
          <w:p w:rsidR="005A48F4" w:rsidRDefault="005A48F4">
            <w:pPr>
              <w:pStyle w:val="ConsPlusNormal"/>
              <w:jc w:val="center"/>
            </w:pPr>
            <w:r>
              <w:t>67.36.</w:t>
            </w:r>
          </w:p>
        </w:tc>
        <w:tc>
          <w:tcPr>
            <w:tcW w:w="3546" w:type="dxa"/>
          </w:tcPr>
          <w:p w:rsidR="005A48F4" w:rsidRDefault="005A48F4">
            <w:pPr>
              <w:pStyle w:val="ConsPlusNormal"/>
            </w:pPr>
            <w:r>
              <w:t xml:space="preserve">Субсидии бюджетным </w:t>
            </w:r>
            <w:r>
              <w:lastRenderedPageBreak/>
              <w:t>учреждениям - подростковым и молодежным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180028,8</w:t>
            </w:r>
          </w:p>
        </w:tc>
        <w:tc>
          <w:tcPr>
            <w:tcW w:w="1587" w:type="dxa"/>
          </w:tcPr>
          <w:p w:rsidR="005A48F4" w:rsidRDefault="005A48F4">
            <w:pPr>
              <w:pStyle w:val="ConsPlusNormal"/>
              <w:jc w:val="center"/>
            </w:pPr>
            <w:r>
              <w:t>190300,5</w:t>
            </w:r>
          </w:p>
        </w:tc>
        <w:tc>
          <w:tcPr>
            <w:tcW w:w="1531" w:type="dxa"/>
          </w:tcPr>
          <w:p w:rsidR="005A48F4" w:rsidRDefault="005A48F4">
            <w:pPr>
              <w:pStyle w:val="ConsPlusNormal"/>
              <w:jc w:val="center"/>
            </w:pPr>
            <w:r>
              <w:t>201908,8</w:t>
            </w:r>
          </w:p>
        </w:tc>
      </w:tr>
      <w:tr w:rsidR="005A48F4">
        <w:tc>
          <w:tcPr>
            <w:tcW w:w="1024" w:type="dxa"/>
          </w:tcPr>
          <w:p w:rsidR="005A48F4" w:rsidRDefault="005A48F4">
            <w:pPr>
              <w:pStyle w:val="ConsPlusNormal"/>
              <w:jc w:val="center"/>
            </w:pPr>
            <w:r>
              <w:lastRenderedPageBreak/>
              <w:t>67.36.1.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180028,8</w:t>
            </w:r>
          </w:p>
        </w:tc>
        <w:tc>
          <w:tcPr>
            <w:tcW w:w="1587" w:type="dxa"/>
          </w:tcPr>
          <w:p w:rsidR="005A48F4" w:rsidRDefault="005A48F4">
            <w:pPr>
              <w:pStyle w:val="ConsPlusNormal"/>
              <w:jc w:val="center"/>
            </w:pPr>
            <w:r>
              <w:t>190300,5</w:t>
            </w:r>
          </w:p>
        </w:tc>
        <w:tc>
          <w:tcPr>
            <w:tcW w:w="1531" w:type="dxa"/>
          </w:tcPr>
          <w:p w:rsidR="005A48F4" w:rsidRDefault="005A48F4">
            <w:pPr>
              <w:pStyle w:val="ConsPlusNormal"/>
              <w:jc w:val="center"/>
            </w:pPr>
            <w:r>
              <w:t>201908,8</w:t>
            </w:r>
          </w:p>
        </w:tc>
      </w:tr>
      <w:tr w:rsidR="005A48F4">
        <w:tc>
          <w:tcPr>
            <w:tcW w:w="1024" w:type="dxa"/>
          </w:tcPr>
          <w:p w:rsidR="005A48F4" w:rsidRDefault="005A48F4">
            <w:pPr>
              <w:pStyle w:val="ConsPlusNormal"/>
              <w:jc w:val="center"/>
            </w:pPr>
            <w:r>
              <w:t>67.37.</w:t>
            </w:r>
          </w:p>
        </w:tc>
        <w:tc>
          <w:tcPr>
            <w:tcW w:w="3546" w:type="dxa"/>
          </w:tcPr>
          <w:p w:rsidR="005A48F4" w:rsidRDefault="005A48F4">
            <w:pPr>
              <w:pStyle w:val="ConsPlusNormal"/>
            </w:pPr>
            <w:r>
              <w:t>Расходы на организацию и проведение массовых и просветительских мероприятий, осуществляемых в сфере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1369,2</w:t>
            </w:r>
          </w:p>
        </w:tc>
        <w:tc>
          <w:tcPr>
            <w:tcW w:w="1587" w:type="dxa"/>
          </w:tcPr>
          <w:p w:rsidR="005A48F4" w:rsidRDefault="005A48F4">
            <w:pPr>
              <w:pStyle w:val="ConsPlusNormal"/>
              <w:jc w:val="center"/>
            </w:pPr>
            <w:r>
              <w:t>1369,2</w:t>
            </w:r>
          </w:p>
        </w:tc>
        <w:tc>
          <w:tcPr>
            <w:tcW w:w="1531" w:type="dxa"/>
          </w:tcPr>
          <w:p w:rsidR="005A48F4" w:rsidRDefault="005A48F4">
            <w:pPr>
              <w:pStyle w:val="ConsPlusNormal"/>
              <w:jc w:val="center"/>
            </w:pPr>
            <w:r>
              <w:t>1369,2</w:t>
            </w:r>
          </w:p>
        </w:tc>
      </w:tr>
      <w:tr w:rsidR="005A48F4">
        <w:tc>
          <w:tcPr>
            <w:tcW w:w="1024" w:type="dxa"/>
          </w:tcPr>
          <w:p w:rsidR="005A48F4" w:rsidRDefault="005A48F4">
            <w:pPr>
              <w:pStyle w:val="ConsPlusNormal"/>
              <w:jc w:val="center"/>
            </w:pPr>
            <w:r>
              <w:t>67.37.1.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1369,2</w:t>
            </w:r>
          </w:p>
        </w:tc>
        <w:tc>
          <w:tcPr>
            <w:tcW w:w="1587" w:type="dxa"/>
          </w:tcPr>
          <w:p w:rsidR="005A48F4" w:rsidRDefault="005A48F4">
            <w:pPr>
              <w:pStyle w:val="ConsPlusNormal"/>
              <w:jc w:val="center"/>
            </w:pPr>
            <w:r>
              <w:t>1369,2</w:t>
            </w:r>
          </w:p>
        </w:tc>
        <w:tc>
          <w:tcPr>
            <w:tcW w:w="1531" w:type="dxa"/>
          </w:tcPr>
          <w:p w:rsidR="005A48F4" w:rsidRDefault="005A48F4">
            <w:pPr>
              <w:pStyle w:val="ConsPlusNormal"/>
              <w:jc w:val="center"/>
            </w:pPr>
            <w:r>
              <w:t>1369,2</w:t>
            </w:r>
          </w:p>
        </w:tc>
      </w:tr>
      <w:tr w:rsidR="005A48F4">
        <w:tc>
          <w:tcPr>
            <w:tcW w:w="1024" w:type="dxa"/>
          </w:tcPr>
          <w:p w:rsidR="005A48F4" w:rsidRDefault="005A48F4">
            <w:pPr>
              <w:pStyle w:val="ConsPlusNormal"/>
              <w:jc w:val="center"/>
            </w:pPr>
            <w:r>
              <w:t>67.38.</w:t>
            </w:r>
          </w:p>
        </w:tc>
        <w:tc>
          <w:tcPr>
            <w:tcW w:w="3546" w:type="dxa"/>
          </w:tcPr>
          <w:p w:rsidR="005A48F4" w:rsidRDefault="005A48F4">
            <w:pPr>
              <w:pStyle w:val="ConsPlusNormal"/>
            </w:pPr>
            <w:r>
              <w:t>Расходы на воспитание гражданственности и патриотизма среди молодежи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870,2</w:t>
            </w:r>
          </w:p>
        </w:tc>
        <w:tc>
          <w:tcPr>
            <w:tcW w:w="1587" w:type="dxa"/>
          </w:tcPr>
          <w:p w:rsidR="005A48F4" w:rsidRDefault="005A48F4">
            <w:pPr>
              <w:pStyle w:val="ConsPlusNormal"/>
              <w:jc w:val="center"/>
            </w:pPr>
            <w:r>
              <w:t>870,2</w:t>
            </w:r>
          </w:p>
        </w:tc>
        <w:tc>
          <w:tcPr>
            <w:tcW w:w="1531" w:type="dxa"/>
          </w:tcPr>
          <w:p w:rsidR="005A48F4" w:rsidRDefault="005A48F4">
            <w:pPr>
              <w:pStyle w:val="ConsPlusNormal"/>
              <w:jc w:val="center"/>
            </w:pPr>
            <w:r>
              <w:t>870,2</w:t>
            </w:r>
          </w:p>
        </w:tc>
      </w:tr>
      <w:tr w:rsidR="005A48F4">
        <w:tc>
          <w:tcPr>
            <w:tcW w:w="1024" w:type="dxa"/>
          </w:tcPr>
          <w:p w:rsidR="005A48F4" w:rsidRDefault="005A48F4">
            <w:pPr>
              <w:pStyle w:val="ConsPlusNormal"/>
              <w:jc w:val="center"/>
            </w:pPr>
            <w:r>
              <w:t>67.38.1.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870,2</w:t>
            </w:r>
          </w:p>
        </w:tc>
        <w:tc>
          <w:tcPr>
            <w:tcW w:w="1587" w:type="dxa"/>
          </w:tcPr>
          <w:p w:rsidR="005A48F4" w:rsidRDefault="005A48F4">
            <w:pPr>
              <w:pStyle w:val="ConsPlusNormal"/>
              <w:jc w:val="center"/>
            </w:pPr>
            <w:r>
              <w:t>870,2</w:t>
            </w:r>
          </w:p>
        </w:tc>
        <w:tc>
          <w:tcPr>
            <w:tcW w:w="1531" w:type="dxa"/>
          </w:tcPr>
          <w:p w:rsidR="005A48F4" w:rsidRDefault="005A48F4">
            <w:pPr>
              <w:pStyle w:val="ConsPlusNormal"/>
              <w:jc w:val="center"/>
            </w:pPr>
            <w:r>
              <w:t>870,2</w:t>
            </w:r>
          </w:p>
        </w:tc>
      </w:tr>
      <w:tr w:rsidR="005A48F4">
        <w:tc>
          <w:tcPr>
            <w:tcW w:w="1024" w:type="dxa"/>
          </w:tcPr>
          <w:p w:rsidR="005A48F4" w:rsidRDefault="005A48F4">
            <w:pPr>
              <w:pStyle w:val="ConsPlusNormal"/>
              <w:jc w:val="center"/>
            </w:pPr>
            <w:r>
              <w:t>67.39.</w:t>
            </w:r>
          </w:p>
        </w:tc>
        <w:tc>
          <w:tcPr>
            <w:tcW w:w="3546" w:type="dxa"/>
          </w:tcPr>
          <w:p w:rsidR="005A48F4" w:rsidRDefault="005A48F4">
            <w:pPr>
              <w:pStyle w:val="ConsPlusNormal"/>
            </w:pPr>
            <w:r>
              <w:t>Расходы на организацию и проведение районных мероприятий по духовно-нравственному воспитанию граждан, укреплению и пропаганде семейных ценностей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113,7</w:t>
            </w:r>
          </w:p>
        </w:tc>
        <w:tc>
          <w:tcPr>
            <w:tcW w:w="1587" w:type="dxa"/>
          </w:tcPr>
          <w:p w:rsidR="005A48F4" w:rsidRDefault="005A48F4">
            <w:pPr>
              <w:pStyle w:val="ConsPlusNormal"/>
              <w:jc w:val="center"/>
            </w:pPr>
            <w:r>
              <w:t>113,7</w:t>
            </w:r>
          </w:p>
        </w:tc>
        <w:tc>
          <w:tcPr>
            <w:tcW w:w="1531" w:type="dxa"/>
          </w:tcPr>
          <w:p w:rsidR="005A48F4" w:rsidRDefault="005A48F4">
            <w:pPr>
              <w:pStyle w:val="ConsPlusNormal"/>
              <w:jc w:val="center"/>
            </w:pPr>
            <w:r>
              <w:t>113,7</w:t>
            </w:r>
          </w:p>
        </w:tc>
      </w:tr>
      <w:tr w:rsidR="005A48F4">
        <w:tc>
          <w:tcPr>
            <w:tcW w:w="1024" w:type="dxa"/>
          </w:tcPr>
          <w:p w:rsidR="005A48F4" w:rsidRDefault="005A48F4">
            <w:pPr>
              <w:pStyle w:val="ConsPlusNormal"/>
              <w:jc w:val="center"/>
            </w:pPr>
            <w:r>
              <w:lastRenderedPageBreak/>
              <w:t>67.39.1.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113,7</w:t>
            </w:r>
          </w:p>
        </w:tc>
        <w:tc>
          <w:tcPr>
            <w:tcW w:w="1587" w:type="dxa"/>
          </w:tcPr>
          <w:p w:rsidR="005A48F4" w:rsidRDefault="005A48F4">
            <w:pPr>
              <w:pStyle w:val="ConsPlusNormal"/>
              <w:jc w:val="center"/>
            </w:pPr>
            <w:r>
              <w:t>113,7</w:t>
            </w:r>
          </w:p>
        </w:tc>
        <w:tc>
          <w:tcPr>
            <w:tcW w:w="1531" w:type="dxa"/>
          </w:tcPr>
          <w:p w:rsidR="005A48F4" w:rsidRDefault="005A48F4">
            <w:pPr>
              <w:pStyle w:val="ConsPlusNormal"/>
              <w:jc w:val="center"/>
            </w:pPr>
            <w:r>
              <w:t>113,7</w:t>
            </w:r>
          </w:p>
        </w:tc>
      </w:tr>
      <w:tr w:rsidR="005A48F4">
        <w:tc>
          <w:tcPr>
            <w:tcW w:w="1024" w:type="dxa"/>
          </w:tcPr>
          <w:p w:rsidR="005A48F4" w:rsidRDefault="005A48F4">
            <w:pPr>
              <w:pStyle w:val="ConsPlusNormal"/>
              <w:jc w:val="center"/>
            </w:pPr>
            <w:r>
              <w:t>67.40.</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67.40.1.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67.41.</w:t>
            </w:r>
          </w:p>
        </w:tc>
        <w:tc>
          <w:tcPr>
            <w:tcW w:w="3546"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57102,3</w:t>
            </w:r>
          </w:p>
        </w:tc>
        <w:tc>
          <w:tcPr>
            <w:tcW w:w="1587" w:type="dxa"/>
          </w:tcPr>
          <w:p w:rsidR="005A48F4" w:rsidRDefault="005A48F4">
            <w:pPr>
              <w:pStyle w:val="ConsPlusNormal"/>
              <w:jc w:val="center"/>
            </w:pPr>
            <w:r>
              <w:t>57836,0</w:t>
            </w:r>
          </w:p>
        </w:tc>
        <w:tc>
          <w:tcPr>
            <w:tcW w:w="1531" w:type="dxa"/>
          </w:tcPr>
          <w:p w:rsidR="005A48F4" w:rsidRDefault="005A48F4">
            <w:pPr>
              <w:pStyle w:val="ConsPlusNormal"/>
              <w:jc w:val="center"/>
            </w:pPr>
            <w:r>
              <w:t>61306,2</w:t>
            </w:r>
          </w:p>
        </w:tc>
      </w:tr>
      <w:tr w:rsidR="005A48F4">
        <w:tc>
          <w:tcPr>
            <w:tcW w:w="1024" w:type="dxa"/>
          </w:tcPr>
          <w:p w:rsidR="005A48F4" w:rsidRDefault="005A48F4">
            <w:pPr>
              <w:pStyle w:val="ConsPlusNormal"/>
              <w:jc w:val="center"/>
            </w:pPr>
            <w:r>
              <w:t>67.41.1.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57102,3</w:t>
            </w:r>
          </w:p>
        </w:tc>
        <w:tc>
          <w:tcPr>
            <w:tcW w:w="1587" w:type="dxa"/>
          </w:tcPr>
          <w:p w:rsidR="005A48F4" w:rsidRDefault="005A48F4">
            <w:pPr>
              <w:pStyle w:val="ConsPlusNormal"/>
              <w:jc w:val="center"/>
            </w:pPr>
            <w:r>
              <w:t>57836,0</w:t>
            </w:r>
          </w:p>
        </w:tc>
        <w:tc>
          <w:tcPr>
            <w:tcW w:w="1531" w:type="dxa"/>
          </w:tcPr>
          <w:p w:rsidR="005A48F4" w:rsidRDefault="005A48F4">
            <w:pPr>
              <w:pStyle w:val="ConsPlusNormal"/>
              <w:jc w:val="center"/>
            </w:pPr>
            <w:r>
              <w:t>61306,2</w:t>
            </w:r>
          </w:p>
        </w:tc>
      </w:tr>
      <w:tr w:rsidR="005A48F4">
        <w:tc>
          <w:tcPr>
            <w:tcW w:w="1024" w:type="dxa"/>
          </w:tcPr>
          <w:p w:rsidR="005A48F4" w:rsidRDefault="005A48F4">
            <w:pPr>
              <w:pStyle w:val="ConsPlusNormal"/>
              <w:jc w:val="center"/>
            </w:pPr>
            <w:r>
              <w:t>67.42.</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48511,2</w:t>
            </w:r>
          </w:p>
        </w:tc>
        <w:tc>
          <w:tcPr>
            <w:tcW w:w="1587" w:type="dxa"/>
          </w:tcPr>
          <w:p w:rsidR="005A48F4" w:rsidRDefault="005A48F4">
            <w:pPr>
              <w:pStyle w:val="ConsPlusNormal"/>
              <w:jc w:val="center"/>
            </w:pPr>
            <w:r>
              <w:t>47647,9</w:t>
            </w:r>
          </w:p>
        </w:tc>
        <w:tc>
          <w:tcPr>
            <w:tcW w:w="1531" w:type="dxa"/>
          </w:tcPr>
          <w:p w:rsidR="005A48F4" w:rsidRDefault="005A48F4">
            <w:pPr>
              <w:pStyle w:val="ConsPlusNormal"/>
              <w:jc w:val="center"/>
            </w:pPr>
            <w:r>
              <w:t>49598,3</w:t>
            </w:r>
          </w:p>
        </w:tc>
      </w:tr>
      <w:tr w:rsidR="005A48F4">
        <w:tc>
          <w:tcPr>
            <w:tcW w:w="1024" w:type="dxa"/>
          </w:tcPr>
          <w:p w:rsidR="005A48F4" w:rsidRDefault="005A48F4">
            <w:pPr>
              <w:pStyle w:val="ConsPlusNormal"/>
              <w:jc w:val="center"/>
            </w:pPr>
            <w:r>
              <w:lastRenderedPageBreak/>
              <w:t>67.42.1.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48511,2</w:t>
            </w:r>
          </w:p>
        </w:tc>
        <w:tc>
          <w:tcPr>
            <w:tcW w:w="1587" w:type="dxa"/>
          </w:tcPr>
          <w:p w:rsidR="005A48F4" w:rsidRDefault="005A48F4">
            <w:pPr>
              <w:pStyle w:val="ConsPlusNormal"/>
              <w:jc w:val="center"/>
            </w:pPr>
            <w:r>
              <w:t>47647,9</w:t>
            </w:r>
          </w:p>
        </w:tc>
        <w:tc>
          <w:tcPr>
            <w:tcW w:w="1531" w:type="dxa"/>
          </w:tcPr>
          <w:p w:rsidR="005A48F4" w:rsidRDefault="005A48F4">
            <w:pPr>
              <w:pStyle w:val="ConsPlusNormal"/>
              <w:jc w:val="center"/>
            </w:pPr>
            <w:r>
              <w:t>49598,3</w:t>
            </w:r>
          </w:p>
        </w:tc>
      </w:tr>
      <w:tr w:rsidR="005A48F4">
        <w:tc>
          <w:tcPr>
            <w:tcW w:w="1024" w:type="dxa"/>
          </w:tcPr>
          <w:p w:rsidR="005A48F4" w:rsidRDefault="005A48F4">
            <w:pPr>
              <w:pStyle w:val="ConsPlusNormal"/>
              <w:jc w:val="center"/>
            </w:pPr>
            <w:r>
              <w:t>67.43.</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67.44.</w:t>
            </w:r>
          </w:p>
        </w:tc>
        <w:tc>
          <w:tcPr>
            <w:tcW w:w="3546" w:type="dxa"/>
          </w:tcPr>
          <w:p w:rsidR="005A48F4" w:rsidRDefault="005A48F4">
            <w:pPr>
              <w:pStyle w:val="ConsPlusNormal"/>
            </w:pPr>
            <w:r>
              <w:t>Расходы на материально-техническое обеспечение процедур государственной итоговой аттестации по программам основного общего и среднего общего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67.45.</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108516,0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67.45.1.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108516,0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67.46.</w:t>
            </w:r>
          </w:p>
        </w:tc>
        <w:tc>
          <w:tcPr>
            <w:tcW w:w="3546" w:type="dxa"/>
          </w:tcPr>
          <w:p w:rsidR="005A48F4" w:rsidRDefault="005A48F4">
            <w:pPr>
              <w:pStyle w:val="ConsPlusNormal"/>
            </w:pPr>
            <w:r>
              <w:t>Субсидия на организацию проведения культурно-познавательной программы для обучающихся 10-х классов государственных общеобразовательных организаций "Театральный урок в Мариинском театре"</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3516,9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3516,9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67.47.</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1720,0</w:t>
            </w:r>
          </w:p>
        </w:tc>
        <w:tc>
          <w:tcPr>
            <w:tcW w:w="1587" w:type="dxa"/>
          </w:tcPr>
          <w:p w:rsidR="005A48F4" w:rsidRDefault="005A48F4">
            <w:pPr>
              <w:pStyle w:val="ConsPlusNormal"/>
              <w:jc w:val="center"/>
            </w:pPr>
            <w:r>
              <w:t>1742,9</w:t>
            </w:r>
          </w:p>
        </w:tc>
        <w:tc>
          <w:tcPr>
            <w:tcW w:w="1531" w:type="dxa"/>
          </w:tcPr>
          <w:p w:rsidR="005A48F4" w:rsidRDefault="005A48F4">
            <w:pPr>
              <w:pStyle w:val="ConsPlusNormal"/>
              <w:jc w:val="center"/>
            </w:pPr>
            <w:r>
              <w:t>1768,1</w:t>
            </w:r>
          </w:p>
        </w:tc>
      </w:tr>
      <w:tr w:rsidR="005A48F4">
        <w:tc>
          <w:tcPr>
            <w:tcW w:w="1024" w:type="dxa"/>
          </w:tcPr>
          <w:p w:rsidR="005A48F4" w:rsidRDefault="005A48F4">
            <w:pPr>
              <w:pStyle w:val="ConsPlusNormal"/>
              <w:jc w:val="center"/>
            </w:pPr>
            <w:r>
              <w:t>67.47.1.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1720,0</w:t>
            </w:r>
          </w:p>
        </w:tc>
        <w:tc>
          <w:tcPr>
            <w:tcW w:w="1587" w:type="dxa"/>
          </w:tcPr>
          <w:p w:rsidR="005A48F4" w:rsidRDefault="005A48F4">
            <w:pPr>
              <w:pStyle w:val="ConsPlusNormal"/>
              <w:jc w:val="center"/>
            </w:pPr>
            <w:r>
              <w:t>1742,9</w:t>
            </w:r>
          </w:p>
        </w:tc>
        <w:tc>
          <w:tcPr>
            <w:tcW w:w="1531" w:type="dxa"/>
          </w:tcPr>
          <w:p w:rsidR="005A48F4" w:rsidRDefault="005A48F4">
            <w:pPr>
              <w:pStyle w:val="ConsPlusNormal"/>
              <w:jc w:val="center"/>
            </w:pPr>
            <w:r>
              <w:t>1768,1</w:t>
            </w:r>
          </w:p>
        </w:tc>
      </w:tr>
      <w:tr w:rsidR="005A48F4">
        <w:tc>
          <w:tcPr>
            <w:tcW w:w="1024" w:type="dxa"/>
          </w:tcPr>
          <w:p w:rsidR="005A48F4" w:rsidRDefault="005A48F4">
            <w:pPr>
              <w:pStyle w:val="ConsPlusNormal"/>
              <w:jc w:val="center"/>
            </w:pPr>
            <w:r>
              <w:t>67.48.</w:t>
            </w:r>
          </w:p>
        </w:tc>
        <w:tc>
          <w:tcPr>
            <w:tcW w:w="3546" w:type="dxa"/>
          </w:tcPr>
          <w:p w:rsidR="005A48F4" w:rsidRDefault="005A48F4">
            <w:pPr>
              <w:pStyle w:val="ConsPlusNormal"/>
            </w:pPr>
            <w:r>
              <w:t xml:space="preserve">Расходы на организацию материально-технического обеспечения государственных образовательных учреждений в целях обучения детей правилам дорожного движения и приобретению навыков оказания </w:t>
            </w:r>
            <w:r>
              <w:lastRenderedPageBreak/>
              <w:t>первой помощи пострадавшим в ДТП</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67.48.1.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67.49.</w:t>
            </w:r>
          </w:p>
        </w:tc>
        <w:tc>
          <w:tcPr>
            <w:tcW w:w="3546" w:type="dxa"/>
          </w:tcPr>
          <w:p w:rsidR="005A48F4" w:rsidRDefault="005A48F4">
            <w:pPr>
              <w:pStyle w:val="ConsPlusNormal"/>
            </w:pPr>
            <w:r>
              <w:t>Развитие информационно-технологической инфраструктуры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1593,9</w:t>
            </w:r>
          </w:p>
        </w:tc>
        <w:tc>
          <w:tcPr>
            <w:tcW w:w="1587" w:type="dxa"/>
          </w:tcPr>
          <w:p w:rsidR="005A48F4" w:rsidRDefault="005A48F4">
            <w:pPr>
              <w:pStyle w:val="ConsPlusNormal"/>
              <w:jc w:val="center"/>
            </w:pPr>
            <w:r>
              <w:t>1657,7</w:t>
            </w:r>
          </w:p>
        </w:tc>
        <w:tc>
          <w:tcPr>
            <w:tcW w:w="1531" w:type="dxa"/>
          </w:tcPr>
          <w:p w:rsidR="005A48F4" w:rsidRDefault="005A48F4">
            <w:pPr>
              <w:pStyle w:val="ConsPlusNormal"/>
              <w:jc w:val="center"/>
            </w:pPr>
            <w:r>
              <w:t>1724,0</w:t>
            </w:r>
          </w:p>
        </w:tc>
      </w:tr>
      <w:tr w:rsidR="005A48F4">
        <w:tc>
          <w:tcPr>
            <w:tcW w:w="1024" w:type="dxa"/>
          </w:tcPr>
          <w:p w:rsidR="005A48F4" w:rsidRDefault="005A48F4">
            <w:pPr>
              <w:pStyle w:val="ConsPlusNormal"/>
              <w:jc w:val="center"/>
            </w:pPr>
            <w:r>
              <w:t>67.49.1.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1593,9</w:t>
            </w:r>
          </w:p>
        </w:tc>
        <w:tc>
          <w:tcPr>
            <w:tcW w:w="1587" w:type="dxa"/>
          </w:tcPr>
          <w:p w:rsidR="005A48F4" w:rsidRDefault="005A48F4">
            <w:pPr>
              <w:pStyle w:val="ConsPlusNormal"/>
              <w:jc w:val="center"/>
            </w:pPr>
            <w:r>
              <w:t>1657,7</w:t>
            </w:r>
          </w:p>
        </w:tc>
        <w:tc>
          <w:tcPr>
            <w:tcW w:w="1531" w:type="dxa"/>
          </w:tcPr>
          <w:p w:rsidR="005A48F4" w:rsidRDefault="005A48F4">
            <w:pPr>
              <w:pStyle w:val="ConsPlusNormal"/>
              <w:jc w:val="center"/>
            </w:pPr>
            <w:r>
              <w:t>1724,0</w:t>
            </w:r>
          </w:p>
        </w:tc>
      </w:tr>
      <w:tr w:rsidR="005A48F4">
        <w:tc>
          <w:tcPr>
            <w:tcW w:w="1024" w:type="dxa"/>
          </w:tcPr>
          <w:p w:rsidR="005A48F4" w:rsidRDefault="005A48F4">
            <w:pPr>
              <w:pStyle w:val="ConsPlusNormal"/>
              <w:jc w:val="center"/>
            </w:pPr>
            <w:r>
              <w:t>67.50.</w:t>
            </w:r>
          </w:p>
        </w:tc>
        <w:tc>
          <w:tcPr>
            <w:tcW w:w="3546"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67.50.1.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67.51.</w:t>
            </w:r>
          </w:p>
        </w:tc>
        <w:tc>
          <w:tcPr>
            <w:tcW w:w="3546" w:type="dxa"/>
          </w:tcPr>
          <w:p w:rsidR="005A48F4" w:rsidRDefault="005A48F4">
            <w:pPr>
              <w:pStyle w:val="ConsPlusNormal"/>
            </w:pPr>
            <w:r>
              <w:t>Субсидии бюджетным учреждениям - библиотекам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134471,3</w:t>
            </w:r>
          </w:p>
        </w:tc>
        <w:tc>
          <w:tcPr>
            <w:tcW w:w="1587" w:type="dxa"/>
          </w:tcPr>
          <w:p w:rsidR="005A48F4" w:rsidRDefault="005A48F4">
            <w:pPr>
              <w:pStyle w:val="ConsPlusNormal"/>
              <w:jc w:val="center"/>
            </w:pPr>
            <w:r>
              <w:t>144422,1</w:t>
            </w:r>
          </w:p>
        </w:tc>
        <w:tc>
          <w:tcPr>
            <w:tcW w:w="1531" w:type="dxa"/>
          </w:tcPr>
          <w:p w:rsidR="005A48F4" w:rsidRDefault="005A48F4">
            <w:pPr>
              <w:pStyle w:val="ConsPlusNormal"/>
              <w:jc w:val="center"/>
            </w:pPr>
            <w:r>
              <w:t>155253,8</w:t>
            </w:r>
          </w:p>
        </w:tc>
      </w:tr>
      <w:tr w:rsidR="005A48F4">
        <w:tc>
          <w:tcPr>
            <w:tcW w:w="1024" w:type="dxa"/>
          </w:tcPr>
          <w:p w:rsidR="005A48F4" w:rsidRDefault="005A48F4">
            <w:pPr>
              <w:pStyle w:val="ConsPlusNormal"/>
              <w:jc w:val="center"/>
            </w:pPr>
            <w:r>
              <w:lastRenderedPageBreak/>
              <w:t>67.51.1.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134471,3</w:t>
            </w:r>
          </w:p>
        </w:tc>
        <w:tc>
          <w:tcPr>
            <w:tcW w:w="1587" w:type="dxa"/>
          </w:tcPr>
          <w:p w:rsidR="005A48F4" w:rsidRDefault="005A48F4">
            <w:pPr>
              <w:pStyle w:val="ConsPlusNormal"/>
              <w:jc w:val="center"/>
            </w:pPr>
            <w:r>
              <w:t>144422,1</w:t>
            </w:r>
          </w:p>
        </w:tc>
        <w:tc>
          <w:tcPr>
            <w:tcW w:w="1531" w:type="dxa"/>
          </w:tcPr>
          <w:p w:rsidR="005A48F4" w:rsidRDefault="005A48F4">
            <w:pPr>
              <w:pStyle w:val="ConsPlusNormal"/>
              <w:jc w:val="center"/>
            </w:pPr>
            <w:r>
              <w:t>155253,8</w:t>
            </w:r>
          </w:p>
        </w:tc>
      </w:tr>
      <w:tr w:rsidR="005A48F4">
        <w:tc>
          <w:tcPr>
            <w:tcW w:w="1024" w:type="dxa"/>
          </w:tcPr>
          <w:p w:rsidR="005A48F4" w:rsidRDefault="005A48F4">
            <w:pPr>
              <w:pStyle w:val="ConsPlusNormal"/>
              <w:jc w:val="center"/>
            </w:pPr>
            <w:r>
              <w:t>67.52.</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в сфере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0810071040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5654,5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67.52.1.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0810071040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5654,5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67.53.</w:t>
            </w:r>
          </w:p>
        </w:tc>
        <w:tc>
          <w:tcPr>
            <w:tcW w:w="3546" w:type="dxa"/>
          </w:tcPr>
          <w:p w:rsidR="005A48F4" w:rsidRDefault="005A48F4">
            <w:pPr>
              <w:pStyle w:val="ConsPlusNormal"/>
            </w:pPr>
            <w:r>
              <w:t>Субсидии бюджетным учреждениям - учреждениям культурно-досугового типа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134596,7</w:t>
            </w:r>
          </w:p>
        </w:tc>
        <w:tc>
          <w:tcPr>
            <w:tcW w:w="1587" w:type="dxa"/>
          </w:tcPr>
          <w:p w:rsidR="005A48F4" w:rsidRDefault="005A48F4">
            <w:pPr>
              <w:pStyle w:val="ConsPlusNormal"/>
              <w:jc w:val="center"/>
            </w:pPr>
            <w:r>
              <w:t>144556,3</w:t>
            </w:r>
          </w:p>
        </w:tc>
        <w:tc>
          <w:tcPr>
            <w:tcW w:w="1531" w:type="dxa"/>
          </w:tcPr>
          <w:p w:rsidR="005A48F4" w:rsidRDefault="005A48F4">
            <w:pPr>
              <w:pStyle w:val="ConsPlusNormal"/>
              <w:jc w:val="center"/>
            </w:pPr>
            <w:r>
              <w:t>155976,2</w:t>
            </w:r>
          </w:p>
        </w:tc>
      </w:tr>
      <w:tr w:rsidR="005A48F4">
        <w:tc>
          <w:tcPr>
            <w:tcW w:w="1024" w:type="dxa"/>
          </w:tcPr>
          <w:p w:rsidR="005A48F4" w:rsidRDefault="005A48F4">
            <w:pPr>
              <w:pStyle w:val="ConsPlusNormal"/>
              <w:jc w:val="center"/>
            </w:pPr>
            <w:r>
              <w:t>67.53.1.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134596,7</w:t>
            </w:r>
          </w:p>
        </w:tc>
        <w:tc>
          <w:tcPr>
            <w:tcW w:w="1587" w:type="dxa"/>
          </w:tcPr>
          <w:p w:rsidR="005A48F4" w:rsidRDefault="005A48F4">
            <w:pPr>
              <w:pStyle w:val="ConsPlusNormal"/>
              <w:jc w:val="center"/>
            </w:pPr>
            <w:r>
              <w:t>144556,3</w:t>
            </w:r>
          </w:p>
        </w:tc>
        <w:tc>
          <w:tcPr>
            <w:tcW w:w="1531" w:type="dxa"/>
          </w:tcPr>
          <w:p w:rsidR="005A48F4" w:rsidRDefault="005A48F4">
            <w:pPr>
              <w:pStyle w:val="ConsPlusNormal"/>
              <w:jc w:val="center"/>
            </w:pPr>
            <w:r>
              <w:t>155976,2</w:t>
            </w:r>
          </w:p>
        </w:tc>
      </w:tr>
      <w:tr w:rsidR="005A48F4">
        <w:tc>
          <w:tcPr>
            <w:tcW w:w="1024" w:type="dxa"/>
          </w:tcPr>
          <w:p w:rsidR="005A48F4" w:rsidRDefault="005A48F4">
            <w:pPr>
              <w:pStyle w:val="ConsPlusNormal"/>
              <w:jc w:val="center"/>
            </w:pPr>
            <w:r>
              <w:t>67.54.</w:t>
            </w:r>
          </w:p>
        </w:tc>
        <w:tc>
          <w:tcPr>
            <w:tcW w:w="3546" w:type="dxa"/>
          </w:tcPr>
          <w:p w:rsidR="005A48F4" w:rsidRDefault="005A48F4">
            <w:pPr>
              <w:pStyle w:val="ConsPlusNormal"/>
            </w:pPr>
            <w:r>
              <w:t>Расходы на организацию и проведение мероприятий в сфере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32292,3</w:t>
            </w:r>
          </w:p>
        </w:tc>
        <w:tc>
          <w:tcPr>
            <w:tcW w:w="1587" w:type="dxa"/>
          </w:tcPr>
          <w:p w:rsidR="005A48F4" w:rsidRDefault="005A48F4">
            <w:pPr>
              <w:pStyle w:val="ConsPlusNormal"/>
              <w:jc w:val="center"/>
            </w:pPr>
            <w:r>
              <w:t>11328,0</w:t>
            </w:r>
          </w:p>
        </w:tc>
        <w:tc>
          <w:tcPr>
            <w:tcW w:w="1531" w:type="dxa"/>
          </w:tcPr>
          <w:p w:rsidR="005A48F4" w:rsidRDefault="005A48F4">
            <w:pPr>
              <w:pStyle w:val="ConsPlusNormal"/>
              <w:jc w:val="center"/>
            </w:pPr>
            <w:r>
              <w:t>11781,1</w:t>
            </w:r>
          </w:p>
        </w:tc>
      </w:tr>
      <w:tr w:rsidR="005A48F4">
        <w:tc>
          <w:tcPr>
            <w:tcW w:w="1024" w:type="dxa"/>
          </w:tcPr>
          <w:p w:rsidR="005A48F4" w:rsidRDefault="005A48F4">
            <w:pPr>
              <w:pStyle w:val="ConsPlusNormal"/>
              <w:jc w:val="center"/>
            </w:pPr>
            <w:r>
              <w:t>67.54.1.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32292,3</w:t>
            </w:r>
          </w:p>
        </w:tc>
        <w:tc>
          <w:tcPr>
            <w:tcW w:w="1587" w:type="dxa"/>
          </w:tcPr>
          <w:p w:rsidR="005A48F4" w:rsidRDefault="005A48F4">
            <w:pPr>
              <w:pStyle w:val="ConsPlusNormal"/>
              <w:jc w:val="center"/>
            </w:pPr>
            <w:r>
              <w:t>11328,0</w:t>
            </w:r>
          </w:p>
        </w:tc>
        <w:tc>
          <w:tcPr>
            <w:tcW w:w="1531" w:type="dxa"/>
          </w:tcPr>
          <w:p w:rsidR="005A48F4" w:rsidRDefault="005A48F4">
            <w:pPr>
              <w:pStyle w:val="ConsPlusNormal"/>
              <w:jc w:val="center"/>
            </w:pPr>
            <w:r>
              <w:t>11781,1</w:t>
            </w:r>
          </w:p>
        </w:tc>
      </w:tr>
      <w:tr w:rsidR="005A48F4">
        <w:tc>
          <w:tcPr>
            <w:tcW w:w="1024" w:type="dxa"/>
          </w:tcPr>
          <w:p w:rsidR="005A48F4" w:rsidRDefault="005A48F4">
            <w:pPr>
              <w:pStyle w:val="ConsPlusNormal"/>
              <w:jc w:val="center"/>
            </w:pPr>
            <w:r>
              <w:lastRenderedPageBreak/>
              <w:t>67.55.</w:t>
            </w:r>
          </w:p>
        </w:tc>
        <w:tc>
          <w:tcPr>
            <w:tcW w:w="3546" w:type="dxa"/>
          </w:tcPr>
          <w:p w:rsidR="005A48F4" w:rsidRDefault="005A48F4">
            <w:pPr>
              <w:pStyle w:val="ConsPlusNormal"/>
            </w:pPr>
            <w:r>
              <w:t>Расходы на капитальный ремонт учреждений культуры</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139069,3</w:t>
            </w:r>
          </w:p>
        </w:tc>
        <w:tc>
          <w:tcPr>
            <w:tcW w:w="1587" w:type="dxa"/>
          </w:tcPr>
          <w:p w:rsidR="005A48F4" w:rsidRDefault="005A48F4">
            <w:pPr>
              <w:pStyle w:val="ConsPlusNormal"/>
              <w:jc w:val="center"/>
            </w:pPr>
            <w:r>
              <w:t>142000,0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67.55.1.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139069,3</w:t>
            </w:r>
          </w:p>
        </w:tc>
        <w:tc>
          <w:tcPr>
            <w:tcW w:w="1587" w:type="dxa"/>
          </w:tcPr>
          <w:p w:rsidR="005A48F4" w:rsidRDefault="005A48F4">
            <w:pPr>
              <w:pStyle w:val="ConsPlusNormal"/>
              <w:jc w:val="center"/>
            </w:pPr>
            <w:r>
              <w:t>142000,0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67.56.</w:t>
            </w:r>
          </w:p>
        </w:tc>
        <w:tc>
          <w:tcPr>
            <w:tcW w:w="3546" w:type="dxa"/>
          </w:tcPr>
          <w:p w:rsidR="005A48F4" w:rsidRDefault="005A48F4">
            <w:pPr>
              <w:pStyle w:val="ConsPlusNormal"/>
            </w:pPr>
            <w:r>
              <w:t>Содержание больниц, клиник</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140742,5</w:t>
            </w:r>
          </w:p>
        </w:tc>
        <w:tc>
          <w:tcPr>
            <w:tcW w:w="1587" w:type="dxa"/>
          </w:tcPr>
          <w:p w:rsidR="005A48F4" w:rsidRDefault="005A48F4">
            <w:pPr>
              <w:pStyle w:val="ConsPlusNormal"/>
              <w:jc w:val="center"/>
            </w:pPr>
            <w:r>
              <w:t>148895,6</w:t>
            </w:r>
          </w:p>
        </w:tc>
        <w:tc>
          <w:tcPr>
            <w:tcW w:w="1531" w:type="dxa"/>
          </w:tcPr>
          <w:p w:rsidR="005A48F4" w:rsidRDefault="005A48F4">
            <w:pPr>
              <w:pStyle w:val="ConsPlusNormal"/>
              <w:jc w:val="center"/>
            </w:pPr>
            <w:r>
              <w:t>157529,9</w:t>
            </w:r>
          </w:p>
        </w:tc>
      </w:tr>
      <w:tr w:rsidR="005A48F4">
        <w:tc>
          <w:tcPr>
            <w:tcW w:w="1024" w:type="dxa"/>
          </w:tcPr>
          <w:p w:rsidR="005A48F4" w:rsidRDefault="005A48F4">
            <w:pPr>
              <w:pStyle w:val="ConsPlusNormal"/>
              <w:jc w:val="center"/>
            </w:pPr>
            <w:r>
              <w:t>67.56.1.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111432,4</w:t>
            </w:r>
          </w:p>
        </w:tc>
        <w:tc>
          <w:tcPr>
            <w:tcW w:w="1587" w:type="dxa"/>
          </w:tcPr>
          <w:p w:rsidR="005A48F4" w:rsidRDefault="005A48F4">
            <w:pPr>
              <w:pStyle w:val="ConsPlusNormal"/>
              <w:jc w:val="center"/>
            </w:pPr>
            <w:r>
              <w:t>117424,6</w:t>
            </w:r>
          </w:p>
        </w:tc>
        <w:tc>
          <w:tcPr>
            <w:tcW w:w="1531" w:type="dxa"/>
          </w:tcPr>
          <w:p w:rsidR="005A48F4" w:rsidRDefault="005A48F4">
            <w:pPr>
              <w:pStyle w:val="ConsPlusNormal"/>
              <w:jc w:val="center"/>
            </w:pPr>
            <w:r>
              <w:t>122122,4</w:t>
            </w:r>
          </w:p>
        </w:tc>
      </w:tr>
      <w:tr w:rsidR="005A48F4">
        <w:tc>
          <w:tcPr>
            <w:tcW w:w="1024" w:type="dxa"/>
          </w:tcPr>
          <w:p w:rsidR="005A48F4" w:rsidRDefault="005A48F4">
            <w:pPr>
              <w:pStyle w:val="ConsPlusNormal"/>
              <w:jc w:val="center"/>
            </w:pPr>
            <w:r>
              <w:t>67.56.2.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29249,9</w:t>
            </w:r>
          </w:p>
        </w:tc>
        <w:tc>
          <w:tcPr>
            <w:tcW w:w="1587" w:type="dxa"/>
          </w:tcPr>
          <w:p w:rsidR="005A48F4" w:rsidRDefault="005A48F4">
            <w:pPr>
              <w:pStyle w:val="ConsPlusNormal"/>
              <w:jc w:val="center"/>
            </w:pPr>
            <w:r>
              <w:t>31410,6</w:t>
            </w:r>
          </w:p>
        </w:tc>
        <w:tc>
          <w:tcPr>
            <w:tcW w:w="1531" w:type="dxa"/>
          </w:tcPr>
          <w:p w:rsidR="005A48F4" w:rsidRDefault="005A48F4">
            <w:pPr>
              <w:pStyle w:val="ConsPlusNormal"/>
              <w:jc w:val="center"/>
            </w:pPr>
            <w:r>
              <w:t>35345,7</w:t>
            </w:r>
          </w:p>
        </w:tc>
      </w:tr>
      <w:tr w:rsidR="005A48F4">
        <w:tc>
          <w:tcPr>
            <w:tcW w:w="1024" w:type="dxa"/>
          </w:tcPr>
          <w:p w:rsidR="005A48F4" w:rsidRDefault="005A48F4">
            <w:pPr>
              <w:pStyle w:val="ConsPlusNormal"/>
              <w:jc w:val="center"/>
            </w:pPr>
            <w:r>
              <w:t>67.56.3.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09 01</w:t>
            </w:r>
          </w:p>
        </w:tc>
        <w:tc>
          <w:tcPr>
            <w:tcW w:w="1644" w:type="dxa"/>
          </w:tcPr>
          <w:p w:rsidR="005A48F4" w:rsidRDefault="005A48F4">
            <w:pPr>
              <w:pStyle w:val="ConsPlusNormal"/>
              <w:jc w:val="center"/>
            </w:pPr>
            <w:r>
              <w:t>0120010240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60,2</w:t>
            </w:r>
          </w:p>
        </w:tc>
        <w:tc>
          <w:tcPr>
            <w:tcW w:w="1587" w:type="dxa"/>
          </w:tcPr>
          <w:p w:rsidR="005A48F4" w:rsidRDefault="005A48F4">
            <w:pPr>
              <w:pStyle w:val="ConsPlusNormal"/>
              <w:jc w:val="center"/>
            </w:pPr>
            <w:r>
              <w:t>60,4</w:t>
            </w:r>
          </w:p>
        </w:tc>
        <w:tc>
          <w:tcPr>
            <w:tcW w:w="1531" w:type="dxa"/>
          </w:tcPr>
          <w:p w:rsidR="005A48F4" w:rsidRDefault="005A48F4">
            <w:pPr>
              <w:pStyle w:val="ConsPlusNormal"/>
              <w:jc w:val="center"/>
            </w:pPr>
            <w:r>
              <w:t>61,8</w:t>
            </w:r>
          </w:p>
        </w:tc>
      </w:tr>
      <w:tr w:rsidR="005A48F4">
        <w:tc>
          <w:tcPr>
            <w:tcW w:w="1024" w:type="dxa"/>
          </w:tcPr>
          <w:p w:rsidR="005A48F4" w:rsidRDefault="005A48F4">
            <w:pPr>
              <w:pStyle w:val="ConsPlusNormal"/>
              <w:jc w:val="center"/>
            </w:pPr>
            <w:r>
              <w:t>67.57.</w:t>
            </w:r>
          </w:p>
        </w:tc>
        <w:tc>
          <w:tcPr>
            <w:tcW w:w="3546" w:type="dxa"/>
          </w:tcPr>
          <w:p w:rsidR="005A48F4" w:rsidRDefault="005A48F4">
            <w:pPr>
              <w:pStyle w:val="ConsPlusNormal"/>
            </w:pPr>
            <w:r>
              <w:t>Содержание поликлиник, амбулаторий, диагностических центров</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234428,4</w:t>
            </w:r>
          </w:p>
        </w:tc>
        <w:tc>
          <w:tcPr>
            <w:tcW w:w="1587" w:type="dxa"/>
          </w:tcPr>
          <w:p w:rsidR="005A48F4" w:rsidRDefault="005A48F4">
            <w:pPr>
              <w:pStyle w:val="ConsPlusNormal"/>
              <w:jc w:val="center"/>
            </w:pPr>
            <w:r>
              <w:t>235310,5</w:t>
            </w:r>
          </w:p>
        </w:tc>
        <w:tc>
          <w:tcPr>
            <w:tcW w:w="1531" w:type="dxa"/>
          </w:tcPr>
          <w:p w:rsidR="005A48F4" w:rsidRDefault="005A48F4">
            <w:pPr>
              <w:pStyle w:val="ConsPlusNormal"/>
              <w:jc w:val="center"/>
            </w:pPr>
            <w:r>
              <w:t>248875,6</w:t>
            </w:r>
          </w:p>
        </w:tc>
      </w:tr>
      <w:tr w:rsidR="005A48F4">
        <w:tc>
          <w:tcPr>
            <w:tcW w:w="1024" w:type="dxa"/>
          </w:tcPr>
          <w:p w:rsidR="005A48F4" w:rsidRDefault="005A48F4">
            <w:pPr>
              <w:pStyle w:val="ConsPlusNormal"/>
              <w:jc w:val="center"/>
            </w:pPr>
            <w:r>
              <w:t>67.57.1.</w:t>
            </w:r>
          </w:p>
        </w:tc>
        <w:tc>
          <w:tcPr>
            <w:tcW w:w="3546"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933" w:type="dxa"/>
          </w:tcPr>
          <w:p w:rsidR="005A48F4" w:rsidRDefault="005A48F4">
            <w:pPr>
              <w:pStyle w:val="ConsPlusNormal"/>
              <w:jc w:val="center"/>
            </w:pPr>
            <w:r>
              <w:lastRenderedPageBreak/>
              <w:t>09 02</w:t>
            </w:r>
          </w:p>
        </w:tc>
        <w:tc>
          <w:tcPr>
            <w:tcW w:w="1644" w:type="dxa"/>
          </w:tcPr>
          <w:p w:rsidR="005A48F4" w:rsidRDefault="005A48F4">
            <w:pPr>
              <w:pStyle w:val="ConsPlusNormal"/>
              <w:jc w:val="center"/>
            </w:pPr>
            <w:r>
              <w:t>0110010070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203182,7</w:t>
            </w:r>
          </w:p>
        </w:tc>
        <w:tc>
          <w:tcPr>
            <w:tcW w:w="1587" w:type="dxa"/>
          </w:tcPr>
          <w:p w:rsidR="005A48F4" w:rsidRDefault="005A48F4">
            <w:pPr>
              <w:pStyle w:val="ConsPlusNormal"/>
              <w:jc w:val="center"/>
            </w:pPr>
            <w:r>
              <w:t>203773,3</w:t>
            </w:r>
          </w:p>
        </w:tc>
        <w:tc>
          <w:tcPr>
            <w:tcW w:w="1531" w:type="dxa"/>
          </w:tcPr>
          <w:p w:rsidR="005A48F4" w:rsidRDefault="005A48F4">
            <w:pPr>
              <w:pStyle w:val="ConsPlusNormal"/>
              <w:jc w:val="center"/>
            </w:pPr>
            <w:r>
              <w:t>218000,5</w:t>
            </w:r>
          </w:p>
        </w:tc>
      </w:tr>
      <w:tr w:rsidR="005A48F4">
        <w:tc>
          <w:tcPr>
            <w:tcW w:w="1024" w:type="dxa"/>
          </w:tcPr>
          <w:p w:rsidR="005A48F4" w:rsidRDefault="005A48F4">
            <w:pPr>
              <w:pStyle w:val="ConsPlusNormal"/>
              <w:jc w:val="center"/>
            </w:pPr>
            <w:r>
              <w:lastRenderedPageBreak/>
              <w:t>67.57.2.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31241,3</w:t>
            </w:r>
          </w:p>
        </w:tc>
        <w:tc>
          <w:tcPr>
            <w:tcW w:w="1587" w:type="dxa"/>
          </w:tcPr>
          <w:p w:rsidR="005A48F4" w:rsidRDefault="005A48F4">
            <w:pPr>
              <w:pStyle w:val="ConsPlusNormal"/>
              <w:jc w:val="center"/>
            </w:pPr>
            <w:r>
              <w:t>31532,6</w:t>
            </w:r>
          </w:p>
        </w:tc>
        <w:tc>
          <w:tcPr>
            <w:tcW w:w="1531" w:type="dxa"/>
          </w:tcPr>
          <w:p w:rsidR="005A48F4" w:rsidRDefault="005A48F4">
            <w:pPr>
              <w:pStyle w:val="ConsPlusNormal"/>
              <w:jc w:val="center"/>
            </w:pPr>
            <w:r>
              <w:t>30870,3</w:t>
            </w:r>
          </w:p>
        </w:tc>
      </w:tr>
      <w:tr w:rsidR="005A48F4">
        <w:tc>
          <w:tcPr>
            <w:tcW w:w="1024" w:type="dxa"/>
          </w:tcPr>
          <w:p w:rsidR="005A48F4" w:rsidRDefault="005A48F4">
            <w:pPr>
              <w:pStyle w:val="ConsPlusNormal"/>
              <w:jc w:val="center"/>
            </w:pPr>
            <w:r>
              <w:t>67.57.3.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0110010070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4,4</w:t>
            </w:r>
          </w:p>
        </w:tc>
        <w:tc>
          <w:tcPr>
            <w:tcW w:w="1587" w:type="dxa"/>
          </w:tcPr>
          <w:p w:rsidR="005A48F4" w:rsidRDefault="005A48F4">
            <w:pPr>
              <w:pStyle w:val="ConsPlusNormal"/>
              <w:jc w:val="center"/>
            </w:pPr>
            <w:r>
              <w:t>4,6</w:t>
            </w:r>
          </w:p>
        </w:tc>
        <w:tc>
          <w:tcPr>
            <w:tcW w:w="1531" w:type="dxa"/>
          </w:tcPr>
          <w:p w:rsidR="005A48F4" w:rsidRDefault="005A48F4">
            <w:pPr>
              <w:pStyle w:val="ConsPlusNormal"/>
              <w:jc w:val="center"/>
            </w:pPr>
            <w:r>
              <w:t>4,8</w:t>
            </w:r>
          </w:p>
        </w:tc>
      </w:tr>
      <w:tr w:rsidR="005A48F4">
        <w:tc>
          <w:tcPr>
            <w:tcW w:w="1024" w:type="dxa"/>
          </w:tcPr>
          <w:p w:rsidR="005A48F4" w:rsidRDefault="005A48F4">
            <w:pPr>
              <w:pStyle w:val="ConsPlusNormal"/>
              <w:jc w:val="center"/>
            </w:pPr>
            <w:r>
              <w:t>67.58.</w:t>
            </w:r>
          </w:p>
        </w:tc>
        <w:tc>
          <w:tcPr>
            <w:tcW w:w="3546" w:type="dxa"/>
          </w:tcPr>
          <w:p w:rsidR="005A48F4" w:rsidRDefault="005A48F4">
            <w:pPr>
              <w:pStyle w:val="ConsPlusNormal"/>
            </w:pPr>
            <w:r>
              <w:t>Субсидии бюджетным учреждениям - поликлиникам, амбулаториям, диагностическим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618921,3</w:t>
            </w:r>
          </w:p>
        </w:tc>
        <w:tc>
          <w:tcPr>
            <w:tcW w:w="1587" w:type="dxa"/>
          </w:tcPr>
          <w:p w:rsidR="005A48F4" w:rsidRDefault="005A48F4">
            <w:pPr>
              <w:pStyle w:val="ConsPlusNormal"/>
              <w:jc w:val="center"/>
            </w:pPr>
            <w:r>
              <w:t>669053,9</w:t>
            </w:r>
          </w:p>
        </w:tc>
        <w:tc>
          <w:tcPr>
            <w:tcW w:w="1531" w:type="dxa"/>
          </w:tcPr>
          <w:p w:rsidR="005A48F4" w:rsidRDefault="005A48F4">
            <w:pPr>
              <w:pStyle w:val="ConsPlusNormal"/>
              <w:jc w:val="center"/>
            </w:pPr>
            <w:r>
              <w:t>723916,3</w:t>
            </w:r>
          </w:p>
        </w:tc>
      </w:tr>
      <w:tr w:rsidR="005A48F4">
        <w:tc>
          <w:tcPr>
            <w:tcW w:w="1024" w:type="dxa"/>
          </w:tcPr>
          <w:p w:rsidR="005A48F4" w:rsidRDefault="005A48F4">
            <w:pPr>
              <w:pStyle w:val="ConsPlusNormal"/>
              <w:jc w:val="center"/>
            </w:pPr>
            <w:r>
              <w:t>67.58.1.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618921,3</w:t>
            </w:r>
          </w:p>
        </w:tc>
        <w:tc>
          <w:tcPr>
            <w:tcW w:w="1587" w:type="dxa"/>
          </w:tcPr>
          <w:p w:rsidR="005A48F4" w:rsidRDefault="005A48F4">
            <w:pPr>
              <w:pStyle w:val="ConsPlusNormal"/>
              <w:jc w:val="center"/>
            </w:pPr>
            <w:r>
              <w:t>669053,9</w:t>
            </w:r>
          </w:p>
        </w:tc>
        <w:tc>
          <w:tcPr>
            <w:tcW w:w="1531" w:type="dxa"/>
          </w:tcPr>
          <w:p w:rsidR="005A48F4" w:rsidRDefault="005A48F4">
            <w:pPr>
              <w:pStyle w:val="ConsPlusNormal"/>
              <w:jc w:val="center"/>
            </w:pPr>
            <w:r>
              <w:t>723916,3</w:t>
            </w:r>
          </w:p>
        </w:tc>
      </w:tr>
      <w:tr w:rsidR="005A48F4">
        <w:tc>
          <w:tcPr>
            <w:tcW w:w="1024" w:type="dxa"/>
          </w:tcPr>
          <w:p w:rsidR="005A48F4" w:rsidRDefault="005A48F4">
            <w:pPr>
              <w:pStyle w:val="ConsPlusNormal"/>
              <w:jc w:val="center"/>
            </w:pPr>
            <w:r>
              <w:t>67.59.</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44259,9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67.59.1.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44259,9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67.60.</w:t>
            </w:r>
          </w:p>
        </w:tc>
        <w:tc>
          <w:tcPr>
            <w:tcW w:w="3546" w:type="dxa"/>
          </w:tcPr>
          <w:p w:rsidR="005A48F4" w:rsidRDefault="005A48F4">
            <w:pPr>
              <w:pStyle w:val="ConsPlusNormal"/>
            </w:pPr>
            <w:r>
              <w:t>Расходы на содержание домов ребенка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163955,0</w:t>
            </w:r>
          </w:p>
        </w:tc>
        <w:tc>
          <w:tcPr>
            <w:tcW w:w="1587" w:type="dxa"/>
          </w:tcPr>
          <w:p w:rsidR="005A48F4" w:rsidRDefault="005A48F4">
            <w:pPr>
              <w:pStyle w:val="ConsPlusNormal"/>
              <w:jc w:val="center"/>
            </w:pPr>
            <w:r>
              <w:t>173510,3</w:t>
            </w:r>
          </w:p>
        </w:tc>
        <w:tc>
          <w:tcPr>
            <w:tcW w:w="1531" w:type="dxa"/>
          </w:tcPr>
          <w:p w:rsidR="005A48F4" w:rsidRDefault="005A48F4">
            <w:pPr>
              <w:pStyle w:val="ConsPlusNormal"/>
              <w:jc w:val="center"/>
            </w:pPr>
            <w:r>
              <w:t>183629,2</w:t>
            </w:r>
          </w:p>
        </w:tc>
      </w:tr>
      <w:tr w:rsidR="005A48F4">
        <w:tc>
          <w:tcPr>
            <w:tcW w:w="1024" w:type="dxa"/>
          </w:tcPr>
          <w:p w:rsidR="005A48F4" w:rsidRDefault="005A48F4">
            <w:pPr>
              <w:pStyle w:val="ConsPlusNormal"/>
              <w:jc w:val="center"/>
            </w:pPr>
            <w:r>
              <w:t>67.60.1.</w:t>
            </w:r>
          </w:p>
        </w:tc>
        <w:tc>
          <w:tcPr>
            <w:tcW w:w="3546" w:type="dxa"/>
          </w:tcPr>
          <w:p w:rsidR="005A48F4" w:rsidRDefault="005A48F4">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141157,4</w:t>
            </w:r>
          </w:p>
        </w:tc>
        <w:tc>
          <w:tcPr>
            <w:tcW w:w="1587" w:type="dxa"/>
          </w:tcPr>
          <w:p w:rsidR="005A48F4" w:rsidRDefault="005A48F4">
            <w:pPr>
              <w:pStyle w:val="ConsPlusNormal"/>
              <w:jc w:val="center"/>
            </w:pPr>
            <w:r>
              <w:t>146797,3</w:t>
            </w:r>
          </w:p>
        </w:tc>
        <w:tc>
          <w:tcPr>
            <w:tcW w:w="1531" w:type="dxa"/>
          </w:tcPr>
          <w:p w:rsidR="005A48F4" w:rsidRDefault="005A48F4">
            <w:pPr>
              <w:pStyle w:val="ConsPlusNormal"/>
              <w:jc w:val="center"/>
            </w:pPr>
            <w:r>
              <w:t>152669,3</w:t>
            </w:r>
          </w:p>
        </w:tc>
      </w:tr>
      <w:tr w:rsidR="005A48F4">
        <w:tc>
          <w:tcPr>
            <w:tcW w:w="1024" w:type="dxa"/>
          </w:tcPr>
          <w:p w:rsidR="005A48F4" w:rsidRDefault="005A48F4">
            <w:pPr>
              <w:pStyle w:val="ConsPlusNormal"/>
              <w:jc w:val="center"/>
            </w:pPr>
            <w:r>
              <w:lastRenderedPageBreak/>
              <w:t>67.60.2.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22697,6</w:t>
            </w:r>
          </w:p>
        </w:tc>
        <w:tc>
          <w:tcPr>
            <w:tcW w:w="1587" w:type="dxa"/>
          </w:tcPr>
          <w:p w:rsidR="005A48F4" w:rsidRDefault="005A48F4">
            <w:pPr>
              <w:pStyle w:val="ConsPlusNormal"/>
              <w:jc w:val="center"/>
            </w:pPr>
            <w:r>
              <w:t>26613,0</w:t>
            </w:r>
          </w:p>
        </w:tc>
        <w:tc>
          <w:tcPr>
            <w:tcW w:w="1531" w:type="dxa"/>
          </w:tcPr>
          <w:p w:rsidR="005A48F4" w:rsidRDefault="005A48F4">
            <w:pPr>
              <w:pStyle w:val="ConsPlusNormal"/>
              <w:jc w:val="center"/>
            </w:pPr>
            <w:r>
              <w:t>30859,9</w:t>
            </w:r>
          </w:p>
        </w:tc>
      </w:tr>
      <w:tr w:rsidR="005A48F4">
        <w:tc>
          <w:tcPr>
            <w:tcW w:w="1024" w:type="dxa"/>
          </w:tcPr>
          <w:p w:rsidR="005A48F4" w:rsidRDefault="005A48F4">
            <w:pPr>
              <w:pStyle w:val="ConsPlusNormal"/>
              <w:jc w:val="center"/>
            </w:pPr>
            <w:r>
              <w:t>67.60.3.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100,0</w:t>
            </w:r>
          </w:p>
        </w:tc>
        <w:tc>
          <w:tcPr>
            <w:tcW w:w="1587"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024" w:type="dxa"/>
          </w:tcPr>
          <w:p w:rsidR="005A48F4" w:rsidRDefault="005A48F4">
            <w:pPr>
              <w:pStyle w:val="ConsPlusNormal"/>
              <w:jc w:val="center"/>
            </w:pPr>
            <w:r>
              <w:t>67.61.</w:t>
            </w:r>
          </w:p>
        </w:tc>
        <w:tc>
          <w:tcPr>
            <w:tcW w:w="3546" w:type="dxa"/>
          </w:tcPr>
          <w:p w:rsidR="005A48F4" w:rsidRDefault="005A48F4">
            <w:pPr>
              <w:pStyle w:val="ConsPlusNormal"/>
            </w:pPr>
            <w:r>
              <w:t>Расходы на капитальный ремонт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31900,0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31900,0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67.62.</w:t>
            </w:r>
          </w:p>
        </w:tc>
        <w:tc>
          <w:tcPr>
            <w:tcW w:w="3546" w:type="dxa"/>
          </w:tcPr>
          <w:p w:rsidR="005A48F4" w:rsidRDefault="005A48F4">
            <w:pPr>
              <w:pStyle w:val="ConsPlusNormal"/>
            </w:pPr>
            <w:r>
              <w:t>Субсидии на приобретение оборудования для оснащения государственных учреждений здравоохранения, функционирующих в системе обязательного медицинского страхования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80500,0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67.63.</w:t>
            </w:r>
          </w:p>
        </w:tc>
        <w:tc>
          <w:tcPr>
            <w:tcW w:w="3546" w:type="dxa"/>
          </w:tcPr>
          <w:p w:rsidR="005A48F4" w:rsidRDefault="005A48F4">
            <w:pPr>
              <w:pStyle w:val="ConsPlusNormal"/>
            </w:pPr>
            <w:r>
              <w:t>Расходы на развитие материально-</w:t>
            </w:r>
            <w:r>
              <w:lastRenderedPageBreak/>
              <w:t>технической базы детских поликлиник и детских поликлинических отделений медицинских организаций</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17220,0</w:t>
            </w:r>
          </w:p>
        </w:tc>
        <w:tc>
          <w:tcPr>
            <w:tcW w:w="1587" w:type="dxa"/>
          </w:tcPr>
          <w:p w:rsidR="005A48F4" w:rsidRDefault="005A48F4">
            <w:pPr>
              <w:pStyle w:val="ConsPlusNormal"/>
              <w:jc w:val="center"/>
            </w:pPr>
            <w:r>
              <w:t>17220,0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67.63.1.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17220,0</w:t>
            </w:r>
          </w:p>
        </w:tc>
        <w:tc>
          <w:tcPr>
            <w:tcW w:w="1587" w:type="dxa"/>
          </w:tcPr>
          <w:p w:rsidR="005A48F4" w:rsidRDefault="005A48F4">
            <w:pPr>
              <w:pStyle w:val="ConsPlusNormal"/>
              <w:jc w:val="center"/>
            </w:pPr>
            <w:r>
              <w:t>17220,0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67.64.</w:t>
            </w:r>
          </w:p>
        </w:tc>
        <w:tc>
          <w:tcPr>
            <w:tcW w:w="3546" w:type="dxa"/>
          </w:tcPr>
          <w:p w:rsidR="005A48F4" w:rsidRDefault="005A48F4">
            <w:pPr>
              <w:pStyle w:val="ConsPlusNormal"/>
            </w:pPr>
            <w:r>
              <w:t>Субсидии бюджетным учреждениям социальной реабилитации инвалидов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82127,4</w:t>
            </w:r>
          </w:p>
        </w:tc>
        <w:tc>
          <w:tcPr>
            <w:tcW w:w="1587" w:type="dxa"/>
          </w:tcPr>
          <w:p w:rsidR="005A48F4" w:rsidRDefault="005A48F4">
            <w:pPr>
              <w:pStyle w:val="ConsPlusNormal"/>
              <w:jc w:val="center"/>
            </w:pPr>
            <w:r>
              <w:t>75124,6</w:t>
            </w:r>
          </w:p>
        </w:tc>
        <w:tc>
          <w:tcPr>
            <w:tcW w:w="1531" w:type="dxa"/>
          </w:tcPr>
          <w:p w:rsidR="005A48F4" w:rsidRDefault="005A48F4">
            <w:pPr>
              <w:pStyle w:val="ConsPlusNormal"/>
              <w:jc w:val="center"/>
            </w:pPr>
            <w:r>
              <w:t>78354,9</w:t>
            </w:r>
          </w:p>
        </w:tc>
      </w:tr>
      <w:tr w:rsidR="005A48F4">
        <w:tc>
          <w:tcPr>
            <w:tcW w:w="1024" w:type="dxa"/>
          </w:tcPr>
          <w:p w:rsidR="005A48F4" w:rsidRDefault="005A48F4">
            <w:pPr>
              <w:pStyle w:val="ConsPlusNormal"/>
              <w:jc w:val="center"/>
            </w:pPr>
            <w:r>
              <w:t>67.64.1.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82127,4</w:t>
            </w:r>
          </w:p>
        </w:tc>
        <w:tc>
          <w:tcPr>
            <w:tcW w:w="1587" w:type="dxa"/>
          </w:tcPr>
          <w:p w:rsidR="005A48F4" w:rsidRDefault="005A48F4">
            <w:pPr>
              <w:pStyle w:val="ConsPlusNormal"/>
              <w:jc w:val="center"/>
            </w:pPr>
            <w:r>
              <w:t>75124,6</w:t>
            </w:r>
          </w:p>
        </w:tc>
        <w:tc>
          <w:tcPr>
            <w:tcW w:w="1531" w:type="dxa"/>
          </w:tcPr>
          <w:p w:rsidR="005A48F4" w:rsidRDefault="005A48F4">
            <w:pPr>
              <w:pStyle w:val="ConsPlusNormal"/>
              <w:jc w:val="center"/>
            </w:pPr>
            <w:r>
              <w:t>78354,9</w:t>
            </w:r>
          </w:p>
        </w:tc>
      </w:tr>
      <w:tr w:rsidR="005A48F4">
        <w:tc>
          <w:tcPr>
            <w:tcW w:w="1024" w:type="dxa"/>
          </w:tcPr>
          <w:p w:rsidR="005A48F4" w:rsidRDefault="005A48F4">
            <w:pPr>
              <w:pStyle w:val="ConsPlusNormal"/>
              <w:jc w:val="center"/>
            </w:pPr>
            <w:r>
              <w:t>67.65.</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67.65.1.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67.66.</w:t>
            </w:r>
          </w:p>
        </w:tc>
        <w:tc>
          <w:tcPr>
            <w:tcW w:w="3546" w:type="dxa"/>
          </w:tcPr>
          <w:p w:rsidR="005A48F4" w:rsidRDefault="005A48F4">
            <w:pPr>
              <w:pStyle w:val="ConsPlusNormal"/>
            </w:pPr>
            <w:r>
              <w:t>Субсидии бюджетным учреждениям социального обслуживания семьи и детей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125829,7</w:t>
            </w:r>
          </w:p>
        </w:tc>
        <w:tc>
          <w:tcPr>
            <w:tcW w:w="1587" w:type="dxa"/>
          </w:tcPr>
          <w:p w:rsidR="005A48F4" w:rsidRDefault="005A48F4">
            <w:pPr>
              <w:pStyle w:val="ConsPlusNormal"/>
              <w:jc w:val="center"/>
            </w:pPr>
            <w:r>
              <w:t>132569,1</w:t>
            </w:r>
          </w:p>
        </w:tc>
        <w:tc>
          <w:tcPr>
            <w:tcW w:w="1531" w:type="dxa"/>
          </w:tcPr>
          <w:p w:rsidR="005A48F4" w:rsidRDefault="005A48F4">
            <w:pPr>
              <w:pStyle w:val="ConsPlusNormal"/>
              <w:jc w:val="center"/>
            </w:pPr>
            <w:r>
              <w:t>140788,4</w:t>
            </w:r>
          </w:p>
        </w:tc>
      </w:tr>
      <w:tr w:rsidR="005A48F4">
        <w:tc>
          <w:tcPr>
            <w:tcW w:w="1024" w:type="dxa"/>
          </w:tcPr>
          <w:p w:rsidR="005A48F4" w:rsidRDefault="005A48F4">
            <w:pPr>
              <w:pStyle w:val="ConsPlusNormal"/>
              <w:jc w:val="center"/>
            </w:pPr>
            <w:r>
              <w:t>67.66.1.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125829,7</w:t>
            </w:r>
          </w:p>
        </w:tc>
        <w:tc>
          <w:tcPr>
            <w:tcW w:w="1587" w:type="dxa"/>
          </w:tcPr>
          <w:p w:rsidR="005A48F4" w:rsidRDefault="005A48F4">
            <w:pPr>
              <w:pStyle w:val="ConsPlusNormal"/>
              <w:jc w:val="center"/>
            </w:pPr>
            <w:r>
              <w:t>132569,1</w:t>
            </w:r>
          </w:p>
        </w:tc>
        <w:tc>
          <w:tcPr>
            <w:tcW w:w="1531" w:type="dxa"/>
          </w:tcPr>
          <w:p w:rsidR="005A48F4" w:rsidRDefault="005A48F4">
            <w:pPr>
              <w:pStyle w:val="ConsPlusNormal"/>
              <w:jc w:val="center"/>
            </w:pPr>
            <w:r>
              <w:t>140788,4</w:t>
            </w:r>
          </w:p>
        </w:tc>
      </w:tr>
      <w:tr w:rsidR="005A48F4">
        <w:tc>
          <w:tcPr>
            <w:tcW w:w="1024" w:type="dxa"/>
          </w:tcPr>
          <w:p w:rsidR="005A48F4" w:rsidRDefault="005A48F4">
            <w:pPr>
              <w:pStyle w:val="ConsPlusNormal"/>
              <w:jc w:val="center"/>
            </w:pPr>
            <w:r>
              <w:t>67.67.</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498821,7</w:t>
            </w:r>
          </w:p>
        </w:tc>
        <w:tc>
          <w:tcPr>
            <w:tcW w:w="1587" w:type="dxa"/>
          </w:tcPr>
          <w:p w:rsidR="005A48F4" w:rsidRDefault="005A48F4">
            <w:pPr>
              <w:pStyle w:val="ConsPlusNormal"/>
              <w:jc w:val="center"/>
            </w:pPr>
            <w:r>
              <w:t>576051,8</w:t>
            </w:r>
          </w:p>
        </w:tc>
        <w:tc>
          <w:tcPr>
            <w:tcW w:w="1531" w:type="dxa"/>
          </w:tcPr>
          <w:p w:rsidR="005A48F4" w:rsidRDefault="005A48F4">
            <w:pPr>
              <w:pStyle w:val="ConsPlusNormal"/>
              <w:jc w:val="center"/>
            </w:pPr>
            <w:r>
              <w:t>611767,0</w:t>
            </w:r>
          </w:p>
        </w:tc>
      </w:tr>
      <w:tr w:rsidR="005A48F4">
        <w:tc>
          <w:tcPr>
            <w:tcW w:w="1024" w:type="dxa"/>
          </w:tcPr>
          <w:p w:rsidR="005A48F4" w:rsidRDefault="005A48F4">
            <w:pPr>
              <w:pStyle w:val="ConsPlusNormal"/>
              <w:jc w:val="center"/>
            </w:pPr>
            <w:r>
              <w:t>67.67.1.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498821,7</w:t>
            </w:r>
          </w:p>
        </w:tc>
        <w:tc>
          <w:tcPr>
            <w:tcW w:w="1587" w:type="dxa"/>
          </w:tcPr>
          <w:p w:rsidR="005A48F4" w:rsidRDefault="005A48F4">
            <w:pPr>
              <w:pStyle w:val="ConsPlusNormal"/>
              <w:jc w:val="center"/>
            </w:pPr>
            <w:r>
              <w:t>576051,8</w:t>
            </w:r>
          </w:p>
        </w:tc>
        <w:tc>
          <w:tcPr>
            <w:tcW w:w="1531" w:type="dxa"/>
          </w:tcPr>
          <w:p w:rsidR="005A48F4" w:rsidRDefault="005A48F4">
            <w:pPr>
              <w:pStyle w:val="ConsPlusNormal"/>
              <w:jc w:val="center"/>
            </w:pPr>
            <w:r>
              <w:t>611767,0</w:t>
            </w:r>
          </w:p>
        </w:tc>
      </w:tr>
      <w:tr w:rsidR="005A48F4">
        <w:tc>
          <w:tcPr>
            <w:tcW w:w="1024" w:type="dxa"/>
          </w:tcPr>
          <w:p w:rsidR="005A48F4" w:rsidRDefault="005A48F4">
            <w:pPr>
              <w:pStyle w:val="ConsPlusNormal"/>
              <w:jc w:val="center"/>
            </w:pPr>
            <w:r>
              <w:t>67.68.</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45289,3</w:t>
            </w:r>
          </w:p>
        </w:tc>
        <w:tc>
          <w:tcPr>
            <w:tcW w:w="1587" w:type="dxa"/>
          </w:tcPr>
          <w:p w:rsidR="005A48F4" w:rsidRDefault="005A48F4">
            <w:pPr>
              <w:pStyle w:val="ConsPlusNormal"/>
              <w:jc w:val="center"/>
            </w:pPr>
            <w:r>
              <w:t>57500,9</w:t>
            </w:r>
          </w:p>
        </w:tc>
        <w:tc>
          <w:tcPr>
            <w:tcW w:w="1531" w:type="dxa"/>
          </w:tcPr>
          <w:p w:rsidR="005A48F4" w:rsidRDefault="005A48F4">
            <w:pPr>
              <w:pStyle w:val="ConsPlusNormal"/>
              <w:jc w:val="center"/>
            </w:pPr>
            <w:r>
              <w:t>59800,9</w:t>
            </w:r>
          </w:p>
        </w:tc>
      </w:tr>
      <w:tr w:rsidR="005A48F4">
        <w:tc>
          <w:tcPr>
            <w:tcW w:w="1024" w:type="dxa"/>
          </w:tcPr>
          <w:p w:rsidR="005A48F4" w:rsidRDefault="005A48F4">
            <w:pPr>
              <w:pStyle w:val="ConsPlusNormal"/>
              <w:jc w:val="center"/>
            </w:pPr>
            <w:r>
              <w:t>67.68.1.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45289,3</w:t>
            </w:r>
          </w:p>
        </w:tc>
        <w:tc>
          <w:tcPr>
            <w:tcW w:w="1587" w:type="dxa"/>
          </w:tcPr>
          <w:p w:rsidR="005A48F4" w:rsidRDefault="005A48F4">
            <w:pPr>
              <w:pStyle w:val="ConsPlusNormal"/>
              <w:jc w:val="center"/>
            </w:pPr>
            <w:r>
              <w:t>57500,9</w:t>
            </w:r>
          </w:p>
        </w:tc>
        <w:tc>
          <w:tcPr>
            <w:tcW w:w="1531" w:type="dxa"/>
          </w:tcPr>
          <w:p w:rsidR="005A48F4" w:rsidRDefault="005A48F4">
            <w:pPr>
              <w:pStyle w:val="ConsPlusNormal"/>
              <w:jc w:val="center"/>
            </w:pPr>
            <w:r>
              <w:t>59800,9</w:t>
            </w:r>
          </w:p>
        </w:tc>
      </w:tr>
      <w:tr w:rsidR="005A48F4">
        <w:tc>
          <w:tcPr>
            <w:tcW w:w="1024" w:type="dxa"/>
          </w:tcPr>
          <w:p w:rsidR="005A48F4" w:rsidRDefault="005A48F4">
            <w:pPr>
              <w:pStyle w:val="ConsPlusNormal"/>
              <w:jc w:val="center"/>
            </w:pPr>
            <w:r>
              <w:lastRenderedPageBreak/>
              <w:t>67.69.</w:t>
            </w:r>
          </w:p>
        </w:tc>
        <w:tc>
          <w:tcPr>
            <w:tcW w:w="3546" w:type="dxa"/>
          </w:tcPr>
          <w:p w:rsidR="005A48F4" w:rsidRDefault="005A48F4">
            <w:pPr>
              <w:pStyle w:val="ConsPlusNormal"/>
            </w:pPr>
            <w:r>
              <w:t>Расходы на устройство внутренней системы газоснабжения объектов жилищного фонда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0920083240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2891,7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67.69.1.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0920083240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2891,7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67.70.</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55716,0</w:t>
            </w:r>
          </w:p>
        </w:tc>
        <w:tc>
          <w:tcPr>
            <w:tcW w:w="1587" w:type="dxa"/>
          </w:tcPr>
          <w:p w:rsidR="005A48F4" w:rsidRDefault="005A48F4">
            <w:pPr>
              <w:pStyle w:val="ConsPlusNormal"/>
              <w:jc w:val="center"/>
            </w:pPr>
            <w:r>
              <w:t>54128,8</w:t>
            </w:r>
          </w:p>
        </w:tc>
        <w:tc>
          <w:tcPr>
            <w:tcW w:w="1531" w:type="dxa"/>
          </w:tcPr>
          <w:p w:rsidR="005A48F4" w:rsidRDefault="005A48F4">
            <w:pPr>
              <w:pStyle w:val="ConsPlusNormal"/>
              <w:jc w:val="center"/>
            </w:pPr>
            <w:r>
              <w:t>56294,0</w:t>
            </w:r>
          </w:p>
        </w:tc>
      </w:tr>
      <w:tr w:rsidR="005A48F4">
        <w:tc>
          <w:tcPr>
            <w:tcW w:w="1024" w:type="dxa"/>
          </w:tcPr>
          <w:p w:rsidR="005A48F4" w:rsidRDefault="005A48F4">
            <w:pPr>
              <w:pStyle w:val="ConsPlusNormal"/>
              <w:jc w:val="center"/>
            </w:pPr>
            <w:r>
              <w:t>67.70.1.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55716,0</w:t>
            </w:r>
          </w:p>
        </w:tc>
        <w:tc>
          <w:tcPr>
            <w:tcW w:w="1587" w:type="dxa"/>
          </w:tcPr>
          <w:p w:rsidR="005A48F4" w:rsidRDefault="005A48F4">
            <w:pPr>
              <w:pStyle w:val="ConsPlusNormal"/>
              <w:jc w:val="center"/>
            </w:pPr>
            <w:r>
              <w:t>54128,8</w:t>
            </w:r>
          </w:p>
        </w:tc>
        <w:tc>
          <w:tcPr>
            <w:tcW w:w="1531" w:type="dxa"/>
          </w:tcPr>
          <w:p w:rsidR="005A48F4" w:rsidRDefault="005A48F4">
            <w:pPr>
              <w:pStyle w:val="ConsPlusNormal"/>
              <w:jc w:val="center"/>
            </w:pPr>
            <w:r>
              <w:t>56294,0</w:t>
            </w:r>
          </w:p>
        </w:tc>
      </w:tr>
      <w:tr w:rsidR="005A48F4">
        <w:tc>
          <w:tcPr>
            <w:tcW w:w="1024" w:type="dxa"/>
          </w:tcPr>
          <w:p w:rsidR="005A48F4" w:rsidRDefault="005A48F4">
            <w:pPr>
              <w:pStyle w:val="ConsPlusNormal"/>
              <w:jc w:val="center"/>
            </w:pPr>
            <w:r>
              <w:t>67.71.</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104832,8</w:t>
            </w:r>
          </w:p>
        </w:tc>
        <w:tc>
          <w:tcPr>
            <w:tcW w:w="1587" w:type="dxa"/>
          </w:tcPr>
          <w:p w:rsidR="005A48F4" w:rsidRDefault="005A48F4">
            <w:pPr>
              <w:pStyle w:val="ConsPlusNormal"/>
              <w:jc w:val="center"/>
            </w:pPr>
            <w:r>
              <w:t>109235,8</w:t>
            </w:r>
          </w:p>
        </w:tc>
        <w:tc>
          <w:tcPr>
            <w:tcW w:w="1531" w:type="dxa"/>
          </w:tcPr>
          <w:p w:rsidR="005A48F4" w:rsidRDefault="005A48F4">
            <w:pPr>
              <w:pStyle w:val="ConsPlusNormal"/>
              <w:jc w:val="center"/>
            </w:pPr>
            <w:r>
              <w:t>113823,7</w:t>
            </w:r>
          </w:p>
        </w:tc>
      </w:tr>
      <w:tr w:rsidR="005A48F4">
        <w:tc>
          <w:tcPr>
            <w:tcW w:w="1024" w:type="dxa"/>
          </w:tcPr>
          <w:p w:rsidR="005A48F4" w:rsidRDefault="005A48F4">
            <w:pPr>
              <w:pStyle w:val="ConsPlusNormal"/>
              <w:jc w:val="center"/>
            </w:pPr>
            <w:r>
              <w:t>67.71.1.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104832,8</w:t>
            </w:r>
          </w:p>
        </w:tc>
        <w:tc>
          <w:tcPr>
            <w:tcW w:w="1587" w:type="dxa"/>
          </w:tcPr>
          <w:p w:rsidR="005A48F4" w:rsidRDefault="005A48F4">
            <w:pPr>
              <w:pStyle w:val="ConsPlusNormal"/>
              <w:jc w:val="center"/>
            </w:pPr>
            <w:r>
              <w:t>109235,8</w:t>
            </w:r>
          </w:p>
        </w:tc>
        <w:tc>
          <w:tcPr>
            <w:tcW w:w="1531" w:type="dxa"/>
          </w:tcPr>
          <w:p w:rsidR="005A48F4" w:rsidRDefault="005A48F4">
            <w:pPr>
              <w:pStyle w:val="ConsPlusNormal"/>
              <w:jc w:val="center"/>
            </w:pPr>
            <w:r>
              <w:t>113823,7</w:t>
            </w:r>
          </w:p>
        </w:tc>
      </w:tr>
      <w:tr w:rsidR="005A48F4">
        <w:tc>
          <w:tcPr>
            <w:tcW w:w="1024" w:type="dxa"/>
          </w:tcPr>
          <w:p w:rsidR="005A48F4" w:rsidRDefault="005A48F4">
            <w:pPr>
              <w:pStyle w:val="ConsPlusNormal"/>
              <w:jc w:val="center"/>
            </w:pPr>
            <w:r>
              <w:t>67.72.</w:t>
            </w:r>
          </w:p>
        </w:tc>
        <w:tc>
          <w:tcPr>
            <w:tcW w:w="3546" w:type="dxa"/>
          </w:tcPr>
          <w:p w:rsidR="005A48F4" w:rsidRDefault="005A48F4">
            <w:pPr>
              <w:pStyle w:val="ConsPlusNormal"/>
            </w:pPr>
            <w:r>
              <w:t xml:space="preserve">Расходы на проектирование, ремонт и оснащение оборудованием внутридворовых </w:t>
            </w:r>
            <w:r>
              <w:lastRenderedPageBreak/>
              <w:t>спортивных площадок для занятий физической культурой и спортом населения</w:t>
            </w:r>
          </w:p>
        </w:tc>
        <w:tc>
          <w:tcPr>
            <w:tcW w:w="933" w:type="dxa"/>
          </w:tcPr>
          <w:p w:rsidR="005A48F4" w:rsidRDefault="005A48F4">
            <w:pPr>
              <w:pStyle w:val="ConsPlusNormal"/>
              <w:jc w:val="center"/>
            </w:pPr>
            <w:r>
              <w:lastRenderedPageBreak/>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4980,0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67.72.1.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4980,0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67.73.</w:t>
            </w:r>
          </w:p>
        </w:tc>
        <w:tc>
          <w:tcPr>
            <w:tcW w:w="3546" w:type="dxa"/>
          </w:tcPr>
          <w:p w:rsidR="005A48F4" w:rsidRDefault="005A48F4">
            <w:pPr>
              <w:pStyle w:val="ConsPlusNormal"/>
            </w:pPr>
            <w:r>
              <w:t>Расходы на проектирование и капитальный ремонт учреждений физической культуры и спорта</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043P545390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9684,4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67.73.1.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043P545390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9684,4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67.74.</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1190,0</w:t>
            </w:r>
          </w:p>
        </w:tc>
        <w:tc>
          <w:tcPr>
            <w:tcW w:w="1587" w:type="dxa"/>
          </w:tcPr>
          <w:p w:rsidR="005A48F4" w:rsidRDefault="005A48F4">
            <w:pPr>
              <w:pStyle w:val="ConsPlusNormal"/>
              <w:jc w:val="center"/>
            </w:pPr>
            <w:r>
              <w:t>1237,6</w:t>
            </w:r>
          </w:p>
        </w:tc>
        <w:tc>
          <w:tcPr>
            <w:tcW w:w="1531" w:type="dxa"/>
          </w:tcPr>
          <w:p w:rsidR="005A48F4" w:rsidRDefault="005A48F4">
            <w:pPr>
              <w:pStyle w:val="ConsPlusNormal"/>
              <w:jc w:val="center"/>
            </w:pPr>
            <w:r>
              <w:t>1287,1</w:t>
            </w:r>
          </w:p>
        </w:tc>
      </w:tr>
      <w:tr w:rsidR="005A48F4">
        <w:tc>
          <w:tcPr>
            <w:tcW w:w="1024" w:type="dxa"/>
          </w:tcPr>
          <w:p w:rsidR="005A48F4" w:rsidRDefault="005A48F4">
            <w:pPr>
              <w:pStyle w:val="ConsPlusNormal"/>
              <w:jc w:val="center"/>
            </w:pPr>
            <w:r>
              <w:t>67.74.1.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1190,0</w:t>
            </w:r>
          </w:p>
        </w:tc>
        <w:tc>
          <w:tcPr>
            <w:tcW w:w="1587" w:type="dxa"/>
          </w:tcPr>
          <w:p w:rsidR="005A48F4" w:rsidRDefault="005A48F4">
            <w:pPr>
              <w:pStyle w:val="ConsPlusNormal"/>
              <w:jc w:val="center"/>
            </w:pPr>
            <w:r>
              <w:t>1237,6</w:t>
            </w:r>
          </w:p>
        </w:tc>
        <w:tc>
          <w:tcPr>
            <w:tcW w:w="1531" w:type="dxa"/>
          </w:tcPr>
          <w:p w:rsidR="005A48F4" w:rsidRDefault="005A48F4">
            <w:pPr>
              <w:pStyle w:val="ConsPlusNormal"/>
              <w:jc w:val="center"/>
            </w:pPr>
            <w:r>
              <w:t>1287,1</w:t>
            </w:r>
          </w:p>
        </w:tc>
      </w:tr>
      <w:tr w:rsidR="005A48F4">
        <w:tc>
          <w:tcPr>
            <w:tcW w:w="1024" w:type="dxa"/>
          </w:tcPr>
          <w:p w:rsidR="005A48F4" w:rsidRDefault="005A48F4">
            <w:pPr>
              <w:pStyle w:val="ConsPlusNormal"/>
              <w:jc w:val="center"/>
            </w:pPr>
            <w:r>
              <w:t>67.75.</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126806,6</w:t>
            </w:r>
          </w:p>
        </w:tc>
        <w:tc>
          <w:tcPr>
            <w:tcW w:w="1587" w:type="dxa"/>
          </w:tcPr>
          <w:p w:rsidR="005A48F4" w:rsidRDefault="005A48F4">
            <w:pPr>
              <w:pStyle w:val="ConsPlusNormal"/>
              <w:jc w:val="center"/>
            </w:pPr>
            <w:r>
              <w:t>152801,9</w:t>
            </w:r>
          </w:p>
        </w:tc>
        <w:tc>
          <w:tcPr>
            <w:tcW w:w="1531" w:type="dxa"/>
          </w:tcPr>
          <w:p w:rsidR="005A48F4" w:rsidRDefault="005A48F4">
            <w:pPr>
              <w:pStyle w:val="ConsPlusNormal"/>
              <w:jc w:val="center"/>
            </w:pPr>
            <w:r>
              <w:t>159678,0</w:t>
            </w:r>
          </w:p>
        </w:tc>
      </w:tr>
      <w:tr w:rsidR="005A48F4">
        <w:tc>
          <w:tcPr>
            <w:tcW w:w="1024" w:type="dxa"/>
          </w:tcPr>
          <w:p w:rsidR="005A48F4" w:rsidRDefault="005A48F4">
            <w:pPr>
              <w:pStyle w:val="ConsPlusNormal"/>
              <w:jc w:val="center"/>
            </w:pPr>
            <w:r>
              <w:t>67.75.1.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126806,6</w:t>
            </w:r>
          </w:p>
        </w:tc>
        <w:tc>
          <w:tcPr>
            <w:tcW w:w="1587" w:type="dxa"/>
          </w:tcPr>
          <w:p w:rsidR="005A48F4" w:rsidRDefault="005A48F4">
            <w:pPr>
              <w:pStyle w:val="ConsPlusNormal"/>
              <w:jc w:val="center"/>
            </w:pPr>
            <w:r>
              <w:t>152801,9</w:t>
            </w:r>
          </w:p>
        </w:tc>
        <w:tc>
          <w:tcPr>
            <w:tcW w:w="1531" w:type="dxa"/>
          </w:tcPr>
          <w:p w:rsidR="005A48F4" w:rsidRDefault="005A48F4">
            <w:pPr>
              <w:pStyle w:val="ConsPlusNormal"/>
              <w:jc w:val="center"/>
            </w:pPr>
            <w:r>
              <w:t>159678,0</w:t>
            </w:r>
          </w:p>
        </w:tc>
      </w:tr>
      <w:tr w:rsidR="005A48F4">
        <w:tc>
          <w:tcPr>
            <w:tcW w:w="1024" w:type="dxa"/>
          </w:tcPr>
          <w:p w:rsidR="005A48F4" w:rsidRDefault="005A48F4">
            <w:pPr>
              <w:pStyle w:val="ConsPlusNormal"/>
              <w:jc w:val="center"/>
            </w:pPr>
            <w:r>
              <w:lastRenderedPageBreak/>
              <w:t>67.76.</w:t>
            </w:r>
          </w:p>
        </w:tc>
        <w:tc>
          <w:tcPr>
            <w:tcW w:w="3546" w:type="dxa"/>
          </w:tcPr>
          <w:p w:rsidR="005A48F4" w:rsidRDefault="005A48F4">
            <w:pPr>
              <w:pStyle w:val="ConsPlusNormal"/>
            </w:pPr>
            <w:r>
              <w:t>Расходы на создание и обеспечение работы школьных спортивных клубов на базе бюджетных учреждений - общеобразовательных школ Санкт-Петербурга</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2625,8</w:t>
            </w:r>
          </w:p>
        </w:tc>
        <w:tc>
          <w:tcPr>
            <w:tcW w:w="1587" w:type="dxa"/>
          </w:tcPr>
          <w:p w:rsidR="005A48F4" w:rsidRDefault="005A48F4">
            <w:pPr>
              <w:pStyle w:val="ConsPlusNormal"/>
              <w:jc w:val="center"/>
            </w:pPr>
            <w:r>
              <w:t>2730,8</w:t>
            </w:r>
          </w:p>
        </w:tc>
        <w:tc>
          <w:tcPr>
            <w:tcW w:w="1531" w:type="dxa"/>
          </w:tcPr>
          <w:p w:rsidR="005A48F4" w:rsidRDefault="005A48F4">
            <w:pPr>
              <w:pStyle w:val="ConsPlusNormal"/>
              <w:jc w:val="center"/>
            </w:pPr>
            <w:r>
              <w:t>2840,0</w:t>
            </w:r>
          </w:p>
        </w:tc>
      </w:tr>
      <w:tr w:rsidR="005A48F4">
        <w:tc>
          <w:tcPr>
            <w:tcW w:w="1024" w:type="dxa"/>
          </w:tcPr>
          <w:p w:rsidR="005A48F4" w:rsidRDefault="005A48F4">
            <w:pPr>
              <w:pStyle w:val="ConsPlusNormal"/>
              <w:jc w:val="center"/>
            </w:pPr>
            <w:r>
              <w:t>67.76.1.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2625,8</w:t>
            </w:r>
          </w:p>
        </w:tc>
        <w:tc>
          <w:tcPr>
            <w:tcW w:w="1587" w:type="dxa"/>
          </w:tcPr>
          <w:p w:rsidR="005A48F4" w:rsidRDefault="005A48F4">
            <w:pPr>
              <w:pStyle w:val="ConsPlusNormal"/>
              <w:jc w:val="center"/>
            </w:pPr>
            <w:r>
              <w:t>2730,8</w:t>
            </w:r>
          </w:p>
        </w:tc>
        <w:tc>
          <w:tcPr>
            <w:tcW w:w="1531" w:type="dxa"/>
          </w:tcPr>
          <w:p w:rsidR="005A48F4" w:rsidRDefault="005A48F4">
            <w:pPr>
              <w:pStyle w:val="ConsPlusNormal"/>
              <w:jc w:val="center"/>
            </w:pPr>
            <w:r>
              <w:t>2840,0</w:t>
            </w:r>
          </w:p>
        </w:tc>
      </w:tr>
      <w:tr w:rsidR="005A48F4">
        <w:tc>
          <w:tcPr>
            <w:tcW w:w="1024" w:type="dxa"/>
          </w:tcPr>
          <w:p w:rsidR="005A48F4" w:rsidRDefault="005A48F4">
            <w:pPr>
              <w:pStyle w:val="ConsPlusNormal"/>
              <w:jc w:val="center"/>
            </w:pPr>
            <w:r>
              <w:t>67.77.</w:t>
            </w:r>
          </w:p>
        </w:tc>
        <w:tc>
          <w:tcPr>
            <w:tcW w:w="3546" w:type="dxa"/>
          </w:tcPr>
          <w:p w:rsidR="005A48F4" w:rsidRDefault="005A48F4">
            <w:pPr>
              <w:pStyle w:val="ConsPlusNormal"/>
            </w:pPr>
            <w:r>
              <w:t>Расходы на государственную поддержку телевидения и радиовещания</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568,7</w:t>
            </w:r>
          </w:p>
        </w:tc>
        <w:tc>
          <w:tcPr>
            <w:tcW w:w="1587" w:type="dxa"/>
          </w:tcPr>
          <w:p w:rsidR="005A48F4" w:rsidRDefault="005A48F4">
            <w:pPr>
              <w:pStyle w:val="ConsPlusNormal"/>
              <w:jc w:val="center"/>
            </w:pPr>
            <w:r>
              <w:t>591,4</w:t>
            </w:r>
          </w:p>
        </w:tc>
        <w:tc>
          <w:tcPr>
            <w:tcW w:w="1531" w:type="dxa"/>
          </w:tcPr>
          <w:p w:rsidR="005A48F4" w:rsidRDefault="005A48F4">
            <w:pPr>
              <w:pStyle w:val="ConsPlusNormal"/>
              <w:jc w:val="center"/>
            </w:pPr>
            <w:r>
              <w:t>615,1</w:t>
            </w:r>
          </w:p>
        </w:tc>
      </w:tr>
      <w:tr w:rsidR="005A48F4">
        <w:tc>
          <w:tcPr>
            <w:tcW w:w="1024" w:type="dxa"/>
          </w:tcPr>
          <w:p w:rsidR="005A48F4" w:rsidRDefault="005A48F4">
            <w:pPr>
              <w:pStyle w:val="ConsPlusNormal"/>
              <w:jc w:val="center"/>
            </w:pPr>
            <w:r>
              <w:t>67.77.1.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568,7</w:t>
            </w:r>
          </w:p>
        </w:tc>
        <w:tc>
          <w:tcPr>
            <w:tcW w:w="1587" w:type="dxa"/>
          </w:tcPr>
          <w:p w:rsidR="005A48F4" w:rsidRDefault="005A48F4">
            <w:pPr>
              <w:pStyle w:val="ConsPlusNormal"/>
              <w:jc w:val="center"/>
            </w:pPr>
            <w:r>
              <w:t>591,4</w:t>
            </w:r>
          </w:p>
        </w:tc>
        <w:tc>
          <w:tcPr>
            <w:tcW w:w="1531" w:type="dxa"/>
          </w:tcPr>
          <w:p w:rsidR="005A48F4" w:rsidRDefault="005A48F4">
            <w:pPr>
              <w:pStyle w:val="ConsPlusNormal"/>
              <w:jc w:val="center"/>
            </w:pPr>
            <w:r>
              <w:t>615,1</w:t>
            </w:r>
          </w:p>
        </w:tc>
      </w:tr>
      <w:tr w:rsidR="005A48F4">
        <w:tc>
          <w:tcPr>
            <w:tcW w:w="1024" w:type="dxa"/>
          </w:tcPr>
          <w:p w:rsidR="005A48F4" w:rsidRDefault="005A48F4">
            <w:pPr>
              <w:pStyle w:val="ConsPlusNormal"/>
              <w:jc w:val="center"/>
              <w:outlineLvl w:val="1"/>
            </w:pPr>
            <w:r>
              <w:t>68.</w:t>
            </w:r>
          </w:p>
        </w:tc>
        <w:tc>
          <w:tcPr>
            <w:tcW w:w="3546" w:type="dxa"/>
          </w:tcPr>
          <w:p w:rsidR="005A48F4" w:rsidRDefault="005A48F4">
            <w:pPr>
              <w:pStyle w:val="ConsPlusNormal"/>
            </w:pPr>
            <w:r>
              <w:t>АДМИНИСТРАЦИЯ ПУШКИНСКОГО РАЙОНА САНКТ-ПЕТЕРБУРГА (861)</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8751088,7</w:t>
            </w:r>
          </w:p>
        </w:tc>
        <w:tc>
          <w:tcPr>
            <w:tcW w:w="1587" w:type="dxa"/>
          </w:tcPr>
          <w:p w:rsidR="005A48F4" w:rsidRDefault="005A48F4">
            <w:pPr>
              <w:pStyle w:val="ConsPlusNormal"/>
              <w:jc w:val="center"/>
            </w:pPr>
            <w:r>
              <w:t>8563094,0</w:t>
            </w:r>
          </w:p>
        </w:tc>
        <w:tc>
          <w:tcPr>
            <w:tcW w:w="1531" w:type="dxa"/>
          </w:tcPr>
          <w:p w:rsidR="005A48F4" w:rsidRDefault="005A48F4">
            <w:pPr>
              <w:pStyle w:val="ConsPlusNormal"/>
              <w:jc w:val="center"/>
            </w:pPr>
            <w:r>
              <w:t>9276767,6</w:t>
            </w:r>
          </w:p>
        </w:tc>
      </w:tr>
      <w:tr w:rsidR="005A48F4">
        <w:tc>
          <w:tcPr>
            <w:tcW w:w="1024" w:type="dxa"/>
          </w:tcPr>
          <w:p w:rsidR="005A48F4" w:rsidRDefault="005A48F4">
            <w:pPr>
              <w:pStyle w:val="ConsPlusNormal"/>
              <w:jc w:val="center"/>
            </w:pPr>
            <w:r>
              <w:t>68.1.</w:t>
            </w:r>
          </w:p>
        </w:tc>
        <w:tc>
          <w:tcPr>
            <w:tcW w:w="3546"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68.2.</w:t>
            </w:r>
          </w:p>
        </w:tc>
        <w:tc>
          <w:tcPr>
            <w:tcW w:w="3546" w:type="dxa"/>
          </w:tcPr>
          <w:p w:rsidR="005A48F4" w:rsidRDefault="005A48F4">
            <w:pPr>
              <w:pStyle w:val="ConsPlusNormal"/>
            </w:pPr>
            <w:r>
              <w:t xml:space="preserve">Расходы на реализацию </w:t>
            </w:r>
            <w:r>
              <w:lastRenderedPageBreak/>
              <w:t xml:space="preserve">Федерального </w:t>
            </w:r>
            <w:hyperlink r:id="rId65" w:history="1">
              <w:r>
                <w:rPr>
                  <w:color w:val="0000FF"/>
                </w:rPr>
                <w:t>закона</w:t>
              </w:r>
            </w:hyperlink>
            <w:r>
              <w:t xml:space="preserve"> от 20.08.2004 N 113-ФЗ "О присяжных заседателях федеральных судов общей юрисдикции в Российской Федерации"</w:t>
            </w:r>
          </w:p>
        </w:tc>
        <w:tc>
          <w:tcPr>
            <w:tcW w:w="933" w:type="dxa"/>
          </w:tcPr>
          <w:p w:rsidR="005A48F4" w:rsidRDefault="005A48F4">
            <w:pPr>
              <w:pStyle w:val="ConsPlusNormal"/>
              <w:jc w:val="center"/>
            </w:pPr>
            <w:r>
              <w:lastRenderedPageBreak/>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56,8</w:t>
            </w:r>
          </w:p>
        </w:tc>
        <w:tc>
          <w:tcPr>
            <w:tcW w:w="1587" w:type="dxa"/>
          </w:tcPr>
          <w:p w:rsidR="005A48F4" w:rsidRDefault="005A48F4">
            <w:pPr>
              <w:pStyle w:val="ConsPlusNormal"/>
              <w:jc w:val="center"/>
            </w:pPr>
            <w:r>
              <w:t>44,6</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lastRenderedPageBreak/>
              <w:t>68.2.1.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56,8</w:t>
            </w:r>
          </w:p>
        </w:tc>
        <w:tc>
          <w:tcPr>
            <w:tcW w:w="1587" w:type="dxa"/>
          </w:tcPr>
          <w:p w:rsidR="005A48F4" w:rsidRDefault="005A48F4">
            <w:pPr>
              <w:pStyle w:val="ConsPlusNormal"/>
              <w:jc w:val="center"/>
            </w:pPr>
            <w:r>
              <w:t>44,6</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68.3.</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составлению протоколов об административных правонарушениях</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36,0</w:t>
            </w:r>
          </w:p>
        </w:tc>
        <w:tc>
          <w:tcPr>
            <w:tcW w:w="1587" w:type="dxa"/>
          </w:tcPr>
          <w:p w:rsidR="005A48F4" w:rsidRDefault="005A48F4">
            <w:pPr>
              <w:pStyle w:val="ConsPlusNormal"/>
              <w:jc w:val="center"/>
            </w:pPr>
            <w:r>
              <w:t>37,5</w:t>
            </w:r>
          </w:p>
        </w:tc>
        <w:tc>
          <w:tcPr>
            <w:tcW w:w="1531" w:type="dxa"/>
          </w:tcPr>
          <w:p w:rsidR="005A48F4" w:rsidRDefault="005A48F4">
            <w:pPr>
              <w:pStyle w:val="ConsPlusNormal"/>
              <w:jc w:val="center"/>
            </w:pPr>
            <w:r>
              <w:t>39,0</w:t>
            </w:r>
          </w:p>
        </w:tc>
      </w:tr>
      <w:tr w:rsidR="005A48F4">
        <w:tc>
          <w:tcPr>
            <w:tcW w:w="1024" w:type="dxa"/>
          </w:tcPr>
          <w:p w:rsidR="005A48F4" w:rsidRDefault="005A48F4">
            <w:pPr>
              <w:pStyle w:val="ConsPlusNormal"/>
              <w:jc w:val="center"/>
            </w:pPr>
            <w:r>
              <w:t>68.3.1.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36,0</w:t>
            </w:r>
          </w:p>
        </w:tc>
        <w:tc>
          <w:tcPr>
            <w:tcW w:w="1587" w:type="dxa"/>
          </w:tcPr>
          <w:p w:rsidR="005A48F4" w:rsidRDefault="005A48F4">
            <w:pPr>
              <w:pStyle w:val="ConsPlusNormal"/>
              <w:jc w:val="center"/>
            </w:pPr>
            <w:r>
              <w:t>37,5</w:t>
            </w:r>
          </w:p>
        </w:tc>
        <w:tc>
          <w:tcPr>
            <w:tcW w:w="1531" w:type="dxa"/>
          </w:tcPr>
          <w:p w:rsidR="005A48F4" w:rsidRDefault="005A48F4">
            <w:pPr>
              <w:pStyle w:val="ConsPlusNormal"/>
              <w:jc w:val="center"/>
            </w:pPr>
            <w:r>
              <w:t>39,0</w:t>
            </w:r>
          </w:p>
        </w:tc>
      </w:tr>
      <w:tr w:rsidR="005A48F4">
        <w:tc>
          <w:tcPr>
            <w:tcW w:w="1024" w:type="dxa"/>
          </w:tcPr>
          <w:p w:rsidR="005A48F4" w:rsidRDefault="005A48F4">
            <w:pPr>
              <w:pStyle w:val="ConsPlusNormal"/>
              <w:jc w:val="center"/>
            </w:pPr>
            <w:r>
              <w:t>68.4.</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68.5.</w:t>
            </w:r>
          </w:p>
        </w:tc>
        <w:tc>
          <w:tcPr>
            <w:tcW w:w="3546" w:type="dxa"/>
          </w:tcPr>
          <w:p w:rsidR="005A48F4" w:rsidRDefault="005A48F4">
            <w:pPr>
              <w:pStyle w:val="ConsPlusNormal"/>
            </w:pPr>
            <w:r>
              <w:t>Расходы на обеспечение содержания нежилых зданий, а также помещений в таких зданиях, являющихся имуществом казны Санкт-Петербурга и не переданных по договорам третьим лицам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1037,8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68.5.1.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1037,8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68.6.</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227560,1</w:t>
            </w:r>
          </w:p>
        </w:tc>
        <w:tc>
          <w:tcPr>
            <w:tcW w:w="1587" w:type="dxa"/>
          </w:tcPr>
          <w:p w:rsidR="005A48F4" w:rsidRDefault="005A48F4">
            <w:pPr>
              <w:pStyle w:val="ConsPlusNormal"/>
              <w:jc w:val="center"/>
            </w:pPr>
            <w:r>
              <w:t>221981,1</w:t>
            </w:r>
          </w:p>
        </w:tc>
        <w:tc>
          <w:tcPr>
            <w:tcW w:w="1531" w:type="dxa"/>
          </w:tcPr>
          <w:p w:rsidR="005A48F4" w:rsidRDefault="005A48F4">
            <w:pPr>
              <w:pStyle w:val="ConsPlusNormal"/>
              <w:jc w:val="center"/>
            </w:pPr>
            <w:r>
              <w:t>223485,9</w:t>
            </w:r>
          </w:p>
        </w:tc>
      </w:tr>
      <w:tr w:rsidR="005A48F4">
        <w:tc>
          <w:tcPr>
            <w:tcW w:w="1024" w:type="dxa"/>
          </w:tcPr>
          <w:p w:rsidR="005A48F4" w:rsidRDefault="005A48F4">
            <w:pPr>
              <w:pStyle w:val="ConsPlusNormal"/>
              <w:jc w:val="center"/>
            </w:pPr>
            <w:r>
              <w:t>68.6.1.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196589,7</w:t>
            </w:r>
          </w:p>
        </w:tc>
        <w:tc>
          <w:tcPr>
            <w:tcW w:w="1587" w:type="dxa"/>
          </w:tcPr>
          <w:p w:rsidR="005A48F4" w:rsidRDefault="005A48F4">
            <w:pPr>
              <w:pStyle w:val="ConsPlusNormal"/>
              <w:jc w:val="center"/>
            </w:pPr>
            <w:r>
              <w:t>197715,9</w:t>
            </w:r>
          </w:p>
        </w:tc>
        <w:tc>
          <w:tcPr>
            <w:tcW w:w="1531" w:type="dxa"/>
          </w:tcPr>
          <w:p w:rsidR="005A48F4" w:rsidRDefault="005A48F4">
            <w:pPr>
              <w:pStyle w:val="ConsPlusNormal"/>
              <w:jc w:val="center"/>
            </w:pPr>
            <w:r>
              <w:t>198666,7</w:t>
            </w:r>
          </w:p>
        </w:tc>
      </w:tr>
      <w:tr w:rsidR="005A48F4">
        <w:tc>
          <w:tcPr>
            <w:tcW w:w="1024" w:type="dxa"/>
          </w:tcPr>
          <w:p w:rsidR="005A48F4" w:rsidRDefault="005A48F4">
            <w:pPr>
              <w:pStyle w:val="ConsPlusNormal"/>
              <w:jc w:val="center"/>
            </w:pPr>
            <w:r>
              <w:t>68.6.2.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30970,4</w:t>
            </w:r>
          </w:p>
        </w:tc>
        <w:tc>
          <w:tcPr>
            <w:tcW w:w="1587" w:type="dxa"/>
          </w:tcPr>
          <w:p w:rsidR="005A48F4" w:rsidRDefault="005A48F4">
            <w:pPr>
              <w:pStyle w:val="ConsPlusNormal"/>
              <w:jc w:val="center"/>
            </w:pPr>
            <w:r>
              <w:t>24265,2</w:t>
            </w:r>
          </w:p>
        </w:tc>
        <w:tc>
          <w:tcPr>
            <w:tcW w:w="1531" w:type="dxa"/>
          </w:tcPr>
          <w:p w:rsidR="005A48F4" w:rsidRDefault="005A48F4">
            <w:pPr>
              <w:pStyle w:val="ConsPlusNormal"/>
              <w:jc w:val="center"/>
            </w:pPr>
            <w:r>
              <w:t>24819,2</w:t>
            </w:r>
          </w:p>
        </w:tc>
      </w:tr>
      <w:tr w:rsidR="005A48F4">
        <w:tc>
          <w:tcPr>
            <w:tcW w:w="1024" w:type="dxa"/>
          </w:tcPr>
          <w:p w:rsidR="005A48F4" w:rsidRDefault="005A48F4">
            <w:pPr>
              <w:pStyle w:val="ConsPlusNormal"/>
              <w:jc w:val="center"/>
            </w:pPr>
            <w:r>
              <w:t>68.7.</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102301,5</w:t>
            </w:r>
          </w:p>
        </w:tc>
        <w:tc>
          <w:tcPr>
            <w:tcW w:w="1587" w:type="dxa"/>
          </w:tcPr>
          <w:p w:rsidR="005A48F4" w:rsidRDefault="005A48F4">
            <w:pPr>
              <w:pStyle w:val="ConsPlusNormal"/>
              <w:jc w:val="center"/>
            </w:pPr>
            <w:r>
              <w:t>106393,4</w:t>
            </w:r>
          </w:p>
        </w:tc>
        <w:tc>
          <w:tcPr>
            <w:tcW w:w="1531" w:type="dxa"/>
          </w:tcPr>
          <w:p w:rsidR="005A48F4" w:rsidRDefault="005A48F4">
            <w:pPr>
              <w:pStyle w:val="ConsPlusNormal"/>
              <w:jc w:val="center"/>
            </w:pPr>
            <w:r>
              <w:t>110649,1</w:t>
            </w:r>
          </w:p>
        </w:tc>
      </w:tr>
      <w:tr w:rsidR="005A48F4">
        <w:tc>
          <w:tcPr>
            <w:tcW w:w="1024" w:type="dxa"/>
          </w:tcPr>
          <w:p w:rsidR="005A48F4" w:rsidRDefault="005A48F4">
            <w:pPr>
              <w:pStyle w:val="ConsPlusNormal"/>
              <w:jc w:val="center"/>
            </w:pPr>
            <w:r>
              <w:t>68.7.1.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101121,9</w:t>
            </w:r>
          </w:p>
        </w:tc>
        <w:tc>
          <w:tcPr>
            <w:tcW w:w="1587" w:type="dxa"/>
          </w:tcPr>
          <w:p w:rsidR="005A48F4" w:rsidRDefault="005A48F4">
            <w:pPr>
              <w:pStyle w:val="ConsPlusNormal"/>
              <w:jc w:val="center"/>
            </w:pPr>
            <w:r>
              <w:t>105164,8</w:t>
            </w:r>
          </w:p>
        </w:tc>
        <w:tc>
          <w:tcPr>
            <w:tcW w:w="1531" w:type="dxa"/>
          </w:tcPr>
          <w:p w:rsidR="005A48F4" w:rsidRDefault="005A48F4">
            <w:pPr>
              <w:pStyle w:val="ConsPlusNormal"/>
              <w:jc w:val="center"/>
            </w:pPr>
            <w:r>
              <w:t>109372,9</w:t>
            </w:r>
          </w:p>
        </w:tc>
      </w:tr>
      <w:tr w:rsidR="005A48F4">
        <w:tc>
          <w:tcPr>
            <w:tcW w:w="1024" w:type="dxa"/>
          </w:tcPr>
          <w:p w:rsidR="005A48F4" w:rsidRDefault="005A48F4">
            <w:pPr>
              <w:pStyle w:val="ConsPlusNormal"/>
              <w:jc w:val="center"/>
            </w:pPr>
            <w:r>
              <w:t>68.7.2.</w:t>
            </w:r>
          </w:p>
        </w:tc>
        <w:tc>
          <w:tcPr>
            <w:tcW w:w="3546"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1179,6</w:t>
            </w:r>
          </w:p>
        </w:tc>
        <w:tc>
          <w:tcPr>
            <w:tcW w:w="1587" w:type="dxa"/>
          </w:tcPr>
          <w:p w:rsidR="005A48F4" w:rsidRDefault="005A48F4">
            <w:pPr>
              <w:pStyle w:val="ConsPlusNormal"/>
              <w:jc w:val="center"/>
            </w:pPr>
            <w:r>
              <w:t>1228,6</w:t>
            </w:r>
          </w:p>
        </w:tc>
        <w:tc>
          <w:tcPr>
            <w:tcW w:w="1531" w:type="dxa"/>
          </w:tcPr>
          <w:p w:rsidR="005A48F4" w:rsidRDefault="005A48F4">
            <w:pPr>
              <w:pStyle w:val="ConsPlusNormal"/>
              <w:jc w:val="center"/>
            </w:pPr>
            <w:r>
              <w:t>1276,2</w:t>
            </w:r>
          </w:p>
        </w:tc>
      </w:tr>
      <w:tr w:rsidR="005A48F4">
        <w:tc>
          <w:tcPr>
            <w:tcW w:w="1024" w:type="dxa"/>
          </w:tcPr>
          <w:p w:rsidR="005A48F4" w:rsidRDefault="005A48F4">
            <w:pPr>
              <w:pStyle w:val="ConsPlusNormal"/>
              <w:jc w:val="center"/>
            </w:pPr>
            <w:r>
              <w:lastRenderedPageBreak/>
              <w:t>68.8.</w:t>
            </w:r>
          </w:p>
        </w:tc>
        <w:tc>
          <w:tcPr>
            <w:tcW w:w="3546"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17111,3</w:t>
            </w:r>
          </w:p>
        </w:tc>
        <w:tc>
          <w:tcPr>
            <w:tcW w:w="1587" w:type="dxa"/>
          </w:tcPr>
          <w:p w:rsidR="005A48F4" w:rsidRDefault="005A48F4">
            <w:pPr>
              <w:pStyle w:val="ConsPlusNormal"/>
              <w:jc w:val="center"/>
            </w:pPr>
            <w:r>
              <w:t>17795,8</w:t>
            </w:r>
          </w:p>
        </w:tc>
        <w:tc>
          <w:tcPr>
            <w:tcW w:w="1531" w:type="dxa"/>
          </w:tcPr>
          <w:p w:rsidR="005A48F4" w:rsidRDefault="005A48F4">
            <w:pPr>
              <w:pStyle w:val="ConsPlusNormal"/>
              <w:jc w:val="center"/>
            </w:pPr>
            <w:r>
              <w:t>18507,6</w:t>
            </w:r>
          </w:p>
        </w:tc>
      </w:tr>
      <w:tr w:rsidR="005A48F4">
        <w:tc>
          <w:tcPr>
            <w:tcW w:w="1024" w:type="dxa"/>
          </w:tcPr>
          <w:p w:rsidR="005A48F4" w:rsidRDefault="005A48F4">
            <w:pPr>
              <w:pStyle w:val="ConsPlusNormal"/>
              <w:jc w:val="center"/>
            </w:pPr>
            <w:r>
              <w:t>68.8.1.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17111,3</w:t>
            </w:r>
          </w:p>
        </w:tc>
        <w:tc>
          <w:tcPr>
            <w:tcW w:w="1587" w:type="dxa"/>
          </w:tcPr>
          <w:p w:rsidR="005A48F4" w:rsidRDefault="005A48F4">
            <w:pPr>
              <w:pStyle w:val="ConsPlusNormal"/>
              <w:jc w:val="center"/>
            </w:pPr>
            <w:r>
              <w:t>17795,8</w:t>
            </w:r>
          </w:p>
        </w:tc>
        <w:tc>
          <w:tcPr>
            <w:tcW w:w="1531" w:type="dxa"/>
          </w:tcPr>
          <w:p w:rsidR="005A48F4" w:rsidRDefault="005A48F4">
            <w:pPr>
              <w:pStyle w:val="ConsPlusNormal"/>
              <w:jc w:val="center"/>
            </w:pPr>
            <w:r>
              <w:t>18507,6</w:t>
            </w:r>
          </w:p>
        </w:tc>
      </w:tr>
      <w:tr w:rsidR="005A48F4">
        <w:tc>
          <w:tcPr>
            <w:tcW w:w="1024" w:type="dxa"/>
          </w:tcPr>
          <w:p w:rsidR="005A48F4" w:rsidRDefault="005A48F4">
            <w:pPr>
              <w:pStyle w:val="ConsPlusNormal"/>
              <w:jc w:val="center"/>
            </w:pPr>
            <w:r>
              <w:t>68.9.</w:t>
            </w:r>
          </w:p>
        </w:tc>
        <w:tc>
          <w:tcPr>
            <w:tcW w:w="3546" w:type="dxa"/>
          </w:tcPr>
          <w:p w:rsidR="005A48F4" w:rsidRDefault="005A48F4">
            <w:pPr>
              <w:pStyle w:val="ConsPlusNormal"/>
            </w:pPr>
            <w:r>
              <w:t>Расходы на содержание Санкт-Петербургского государственного казенного учреждения "Управление административных зданий"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9930000270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26570,8</w:t>
            </w:r>
          </w:p>
        </w:tc>
        <w:tc>
          <w:tcPr>
            <w:tcW w:w="1587" w:type="dxa"/>
          </w:tcPr>
          <w:p w:rsidR="005A48F4" w:rsidRDefault="005A48F4">
            <w:pPr>
              <w:pStyle w:val="ConsPlusNormal"/>
              <w:jc w:val="center"/>
            </w:pPr>
            <w:r>
              <w:t>27092,8</w:t>
            </w:r>
          </w:p>
        </w:tc>
        <w:tc>
          <w:tcPr>
            <w:tcW w:w="1531" w:type="dxa"/>
          </w:tcPr>
          <w:p w:rsidR="005A48F4" w:rsidRDefault="005A48F4">
            <w:pPr>
              <w:pStyle w:val="ConsPlusNormal"/>
              <w:jc w:val="center"/>
            </w:pPr>
            <w:r>
              <w:t>28176,4</w:t>
            </w:r>
          </w:p>
        </w:tc>
      </w:tr>
      <w:tr w:rsidR="005A48F4">
        <w:tc>
          <w:tcPr>
            <w:tcW w:w="1024" w:type="dxa"/>
          </w:tcPr>
          <w:p w:rsidR="005A48F4" w:rsidRDefault="005A48F4">
            <w:pPr>
              <w:pStyle w:val="ConsPlusNormal"/>
              <w:jc w:val="center"/>
            </w:pPr>
            <w:r>
              <w:t>68.9.1.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9930000270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24426,9</w:t>
            </w:r>
          </w:p>
        </w:tc>
        <w:tc>
          <w:tcPr>
            <w:tcW w:w="1587" w:type="dxa"/>
          </w:tcPr>
          <w:p w:rsidR="005A48F4" w:rsidRDefault="005A48F4">
            <w:pPr>
              <w:pStyle w:val="ConsPlusNormal"/>
              <w:jc w:val="center"/>
            </w:pPr>
            <w:r>
              <w:t>25403,2</w:t>
            </w:r>
          </w:p>
        </w:tc>
        <w:tc>
          <w:tcPr>
            <w:tcW w:w="1531" w:type="dxa"/>
          </w:tcPr>
          <w:p w:rsidR="005A48F4" w:rsidRDefault="005A48F4">
            <w:pPr>
              <w:pStyle w:val="ConsPlusNormal"/>
              <w:jc w:val="center"/>
            </w:pPr>
            <w:r>
              <w:t>26411,7</w:t>
            </w:r>
          </w:p>
        </w:tc>
      </w:tr>
      <w:tr w:rsidR="005A48F4">
        <w:tc>
          <w:tcPr>
            <w:tcW w:w="1024" w:type="dxa"/>
          </w:tcPr>
          <w:p w:rsidR="005A48F4" w:rsidRDefault="005A48F4">
            <w:pPr>
              <w:pStyle w:val="ConsPlusNormal"/>
              <w:jc w:val="center"/>
            </w:pPr>
            <w:r>
              <w:t>68.9.2.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9930000270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2143,9</w:t>
            </w:r>
          </w:p>
        </w:tc>
        <w:tc>
          <w:tcPr>
            <w:tcW w:w="1587" w:type="dxa"/>
          </w:tcPr>
          <w:p w:rsidR="005A48F4" w:rsidRDefault="005A48F4">
            <w:pPr>
              <w:pStyle w:val="ConsPlusNormal"/>
              <w:jc w:val="center"/>
            </w:pPr>
            <w:r>
              <w:t>1689,6</w:t>
            </w:r>
          </w:p>
        </w:tc>
        <w:tc>
          <w:tcPr>
            <w:tcW w:w="1531" w:type="dxa"/>
          </w:tcPr>
          <w:p w:rsidR="005A48F4" w:rsidRDefault="005A48F4">
            <w:pPr>
              <w:pStyle w:val="ConsPlusNormal"/>
              <w:jc w:val="center"/>
            </w:pPr>
            <w:r>
              <w:t>1764,7</w:t>
            </w:r>
          </w:p>
        </w:tc>
      </w:tr>
      <w:tr w:rsidR="005A48F4">
        <w:tc>
          <w:tcPr>
            <w:tcW w:w="1024" w:type="dxa"/>
          </w:tcPr>
          <w:p w:rsidR="005A48F4" w:rsidRDefault="005A48F4">
            <w:pPr>
              <w:pStyle w:val="ConsPlusNormal"/>
              <w:jc w:val="center"/>
            </w:pPr>
            <w:r>
              <w:t>68.10.</w:t>
            </w:r>
          </w:p>
        </w:tc>
        <w:tc>
          <w:tcPr>
            <w:tcW w:w="3546"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46,2</w:t>
            </w:r>
          </w:p>
        </w:tc>
        <w:tc>
          <w:tcPr>
            <w:tcW w:w="1587" w:type="dxa"/>
          </w:tcPr>
          <w:p w:rsidR="005A48F4" w:rsidRDefault="005A48F4">
            <w:pPr>
              <w:pStyle w:val="ConsPlusNormal"/>
              <w:jc w:val="center"/>
            </w:pPr>
            <w:r>
              <w:t>48,0</w:t>
            </w:r>
          </w:p>
        </w:tc>
        <w:tc>
          <w:tcPr>
            <w:tcW w:w="1531" w:type="dxa"/>
          </w:tcPr>
          <w:p w:rsidR="005A48F4" w:rsidRDefault="005A48F4">
            <w:pPr>
              <w:pStyle w:val="ConsPlusNormal"/>
              <w:jc w:val="center"/>
            </w:pPr>
            <w:r>
              <w:t>49,9</w:t>
            </w:r>
          </w:p>
        </w:tc>
      </w:tr>
      <w:tr w:rsidR="005A48F4">
        <w:tc>
          <w:tcPr>
            <w:tcW w:w="1024" w:type="dxa"/>
          </w:tcPr>
          <w:p w:rsidR="005A48F4" w:rsidRDefault="005A48F4">
            <w:pPr>
              <w:pStyle w:val="ConsPlusNormal"/>
              <w:jc w:val="center"/>
            </w:pPr>
            <w:r>
              <w:lastRenderedPageBreak/>
              <w:t>68.10.1.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46,2</w:t>
            </w:r>
          </w:p>
        </w:tc>
        <w:tc>
          <w:tcPr>
            <w:tcW w:w="1587" w:type="dxa"/>
          </w:tcPr>
          <w:p w:rsidR="005A48F4" w:rsidRDefault="005A48F4">
            <w:pPr>
              <w:pStyle w:val="ConsPlusNormal"/>
              <w:jc w:val="center"/>
            </w:pPr>
            <w:r>
              <w:t>48,0</w:t>
            </w:r>
          </w:p>
        </w:tc>
        <w:tc>
          <w:tcPr>
            <w:tcW w:w="1531" w:type="dxa"/>
          </w:tcPr>
          <w:p w:rsidR="005A48F4" w:rsidRDefault="005A48F4">
            <w:pPr>
              <w:pStyle w:val="ConsPlusNormal"/>
              <w:jc w:val="center"/>
            </w:pPr>
            <w:r>
              <w:t>49,9</w:t>
            </w:r>
          </w:p>
        </w:tc>
      </w:tr>
      <w:tr w:rsidR="005A48F4">
        <w:tc>
          <w:tcPr>
            <w:tcW w:w="1024" w:type="dxa"/>
          </w:tcPr>
          <w:p w:rsidR="005A48F4" w:rsidRDefault="005A48F4">
            <w:pPr>
              <w:pStyle w:val="ConsPlusNormal"/>
              <w:jc w:val="center"/>
            </w:pPr>
            <w:r>
              <w:t>68.11.</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3789,9</w:t>
            </w:r>
          </w:p>
        </w:tc>
        <w:tc>
          <w:tcPr>
            <w:tcW w:w="1587" w:type="dxa"/>
          </w:tcPr>
          <w:p w:rsidR="005A48F4" w:rsidRDefault="005A48F4">
            <w:pPr>
              <w:pStyle w:val="ConsPlusNormal"/>
              <w:jc w:val="center"/>
            </w:pPr>
            <w:r>
              <w:t>3953,1</w:t>
            </w:r>
          </w:p>
        </w:tc>
        <w:tc>
          <w:tcPr>
            <w:tcW w:w="1531" w:type="dxa"/>
          </w:tcPr>
          <w:p w:rsidR="005A48F4" w:rsidRDefault="005A48F4">
            <w:pPr>
              <w:pStyle w:val="ConsPlusNormal"/>
              <w:jc w:val="center"/>
            </w:pPr>
            <w:r>
              <w:t>4093,6</w:t>
            </w:r>
          </w:p>
        </w:tc>
      </w:tr>
      <w:tr w:rsidR="005A48F4">
        <w:tc>
          <w:tcPr>
            <w:tcW w:w="1024" w:type="dxa"/>
          </w:tcPr>
          <w:p w:rsidR="005A48F4" w:rsidRDefault="005A48F4">
            <w:pPr>
              <w:pStyle w:val="ConsPlusNormal"/>
              <w:jc w:val="center"/>
            </w:pPr>
            <w:r>
              <w:t>68.11.1.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3789,9</w:t>
            </w:r>
          </w:p>
        </w:tc>
        <w:tc>
          <w:tcPr>
            <w:tcW w:w="1587" w:type="dxa"/>
          </w:tcPr>
          <w:p w:rsidR="005A48F4" w:rsidRDefault="005A48F4">
            <w:pPr>
              <w:pStyle w:val="ConsPlusNormal"/>
              <w:jc w:val="center"/>
            </w:pPr>
            <w:r>
              <w:t>3953,1</w:t>
            </w:r>
          </w:p>
        </w:tc>
        <w:tc>
          <w:tcPr>
            <w:tcW w:w="1531" w:type="dxa"/>
          </w:tcPr>
          <w:p w:rsidR="005A48F4" w:rsidRDefault="005A48F4">
            <w:pPr>
              <w:pStyle w:val="ConsPlusNormal"/>
              <w:jc w:val="center"/>
            </w:pPr>
            <w:r>
              <w:t>4093,6</w:t>
            </w:r>
          </w:p>
        </w:tc>
      </w:tr>
      <w:tr w:rsidR="005A48F4">
        <w:tc>
          <w:tcPr>
            <w:tcW w:w="1024" w:type="dxa"/>
          </w:tcPr>
          <w:p w:rsidR="005A48F4" w:rsidRDefault="005A48F4">
            <w:pPr>
              <w:pStyle w:val="ConsPlusNormal"/>
              <w:jc w:val="center"/>
            </w:pPr>
            <w:r>
              <w:t>68.12.</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3504,3</w:t>
            </w:r>
          </w:p>
        </w:tc>
        <w:tc>
          <w:tcPr>
            <w:tcW w:w="1587" w:type="dxa"/>
          </w:tcPr>
          <w:p w:rsidR="005A48F4" w:rsidRDefault="005A48F4">
            <w:pPr>
              <w:pStyle w:val="ConsPlusNormal"/>
              <w:jc w:val="center"/>
            </w:pPr>
            <w:r>
              <w:t>3690,0</w:t>
            </w:r>
          </w:p>
        </w:tc>
        <w:tc>
          <w:tcPr>
            <w:tcW w:w="1531" w:type="dxa"/>
          </w:tcPr>
          <w:p w:rsidR="005A48F4" w:rsidRDefault="005A48F4">
            <w:pPr>
              <w:pStyle w:val="ConsPlusNormal"/>
              <w:jc w:val="center"/>
            </w:pPr>
            <w:r>
              <w:t>3837,6</w:t>
            </w:r>
          </w:p>
        </w:tc>
      </w:tr>
      <w:tr w:rsidR="005A48F4">
        <w:tc>
          <w:tcPr>
            <w:tcW w:w="1024" w:type="dxa"/>
          </w:tcPr>
          <w:p w:rsidR="005A48F4" w:rsidRDefault="005A48F4">
            <w:pPr>
              <w:pStyle w:val="ConsPlusNormal"/>
              <w:jc w:val="center"/>
            </w:pPr>
            <w:r>
              <w:t>68.12.1.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3504,3</w:t>
            </w:r>
          </w:p>
        </w:tc>
        <w:tc>
          <w:tcPr>
            <w:tcW w:w="1587" w:type="dxa"/>
          </w:tcPr>
          <w:p w:rsidR="005A48F4" w:rsidRDefault="005A48F4">
            <w:pPr>
              <w:pStyle w:val="ConsPlusNormal"/>
              <w:jc w:val="center"/>
            </w:pPr>
            <w:r>
              <w:t>3690,0</w:t>
            </w:r>
          </w:p>
        </w:tc>
        <w:tc>
          <w:tcPr>
            <w:tcW w:w="1531" w:type="dxa"/>
          </w:tcPr>
          <w:p w:rsidR="005A48F4" w:rsidRDefault="005A48F4">
            <w:pPr>
              <w:pStyle w:val="ConsPlusNormal"/>
              <w:jc w:val="center"/>
            </w:pPr>
            <w:r>
              <w:t>3837,6</w:t>
            </w:r>
          </w:p>
        </w:tc>
      </w:tr>
      <w:tr w:rsidR="005A48F4">
        <w:tc>
          <w:tcPr>
            <w:tcW w:w="1024" w:type="dxa"/>
          </w:tcPr>
          <w:p w:rsidR="005A48F4" w:rsidRDefault="005A48F4">
            <w:pPr>
              <w:pStyle w:val="ConsPlusNormal"/>
              <w:jc w:val="center"/>
            </w:pPr>
            <w:r>
              <w:t>68.13.</w:t>
            </w:r>
          </w:p>
        </w:tc>
        <w:tc>
          <w:tcPr>
            <w:tcW w:w="3546" w:type="dxa"/>
          </w:tcPr>
          <w:p w:rsidR="005A48F4" w:rsidRDefault="005A48F4">
            <w:pPr>
              <w:pStyle w:val="ConsPlusNormal"/>
            </w:pPr>
            <w:r>
              <w:t>Расходы на предупреждение аварийных ситуаций и ликвидацию их последствий в отношении объектов системы жизнеобеспечения населения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68.14.</w:t>
            </w:r>
          </w:p>
        </w:tc>
        <w:tc>
          <w:tcPr>
            <w:tcW w:w="3546" w:type="dxa"/>
          </w:tcPr>
          <w:p w:rsidR="005A48F4" w:rsidRDefault="005A48F4">
            <w:pPr>
              <w:pStyle w:val="ConsPlusNormal"/>
            </w:pPr>
            <w:r>
              <w:t xml:space="preserve">Расходы на содержание и ремонт жилых и нежилых помещений, </w:t>
            </w:r>
            <w:r>
              <w:lastRenderedPageBreak/>
              <w:t>являющихся собственностью Санкт-Петербурга</w:t>
            </w:r>
          </w:p>
        </w:tc>
        <w:tc>
          <w:tcPr>
            <w:tcW w:w="933" w:type="dxa"/>
          </w:tcPr>
          <w:p w:rsidR="005A48F4" w:rsidRDefault="005A48F4">
            <w:pPr>
              <w:pStyle w:val="ConsPlusNormal"/>
              <w:jc w:val="center"/>
            </w:pPr>
            <w:r>
              <w:lastRenderedPageBreak/>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30968,8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68.14.1.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16698,6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68.14.2.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14270,2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68.15.</w:t>
            </w:r>
          </w:p>
        </w:tc>
        <w:tc>
          <w:tcPr>
            <w:tcW w:w="3546" w:type="dxa"/>
          </w:tcPr>
          <w:p w:rsidR="005A48F4" w:rsidRDefault="005A48F4">
            <w:pPr>
              <w:pStyle w:val="ConsPlusNormal"/>
            </w:pPr>
            <w:r>
              <w:t>Расходы на водоотведение поверхностных сточных вод с придомовых территорий, не входящих в состав общего имущества многоквартирных домов</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37884,9</w:t>
            </w:r>
          </w:p>
        </w:tc>
        <w:tc>
          <w:tcPr>
            <w:tcW w:w="1587" w:type="dxa"/>
          </w:tcPr>
          <w:p w:rsidR="005A48F4" w:rsidRDefault="005A48F4">
            <w:pPr>
              <w:pStyle w:val="ConsPlusNormal"/>
              <w:jc w:val="center"/>
            </w:pPr>
            <w:r>
              <w:t>37884,9</w:t>
            </w:r>
          </w:p>
        </w:tc>
        <w:tc>
          <w:tcPr>
            <w:tcW w:w="1531" w:type="dxa"/>
          </w:tcPr>
          <w:p w:rsidR="005A48F4" w:rsidRDefault="005A48F4">
            <w:pPr>
              <w:pStyle w:val="ConsPlusNormal"/>
              <w:jc w:val="center"/>
            </w:pPr>
            <w:r>
              <w:t>37884,9</w:t>
            </w:r>
          </w:p>
        </w:tc>
      </w:tr>
      <w:tr w:rsidR="005A48F4">
        <w:tc>
          <w:tcPr>
            <w:tcW w:w="1024" w:type="dxa"/>
          </w:tcPr>
          <w:p w:rsidR="005A48F4" w:rsidRDefault="005A48F4">
            <w:pPr>
              <w:pStyle w:val="ConsPlusNormal"/>
              <w:jc w:val="center"/>
            </w:pPr>
            <w:r>
              <w:t>68.15.1.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37884,9</w:t>
            </w:r>
          </w:p>
        </w:tc>
        <w:tc>
          <w:tcPr>
            <w:tcW w:w="1587" w:type="dxa"/>
          </w:tcPr>
          <w:p w:rsidR="005A48F4" w:rsidRDefault="005A48F4">
            <w:pPr>
              <w:pStyle w:val="ConsPlusNormal"/>
              <w:jc w:val="center"/>
            </w:pPr>
            <w:r>
              <w:t>37884,9</w:t>
            </w:r>
          </w:p>
        </w:tc>
        <w:tc>
          <w:tcPr>
            <w:tcW w:w="1531" w:type="dxa"/>
          </w:tcPr>
          <w:p w:rsidR="005A48F4" w:rsidRDefault="005A48F4">
            <w:pPr>
              <w:pStyle w:val="ConsPlusNormal"/>
              <w:jc w:val="center"/>
            </w:pPr>
            <w:r>
              <w:t>37884,9</w:t>
            </w:r>
          </w:p>
        </w:tc>
      </w:tr>
      <w:tr w:rsidR="005A48F4">
        <w:tc>
          <w:tcPr>
            <w:tcW w:w="1024" w:type="dxa"/>
          </w:tcPr>
          <w:p w:rsidR="005A48F4" w:rsidRDefault="005A48F4">
            <w:pPr>
              <w:pStyle w:val="ConsPlusNormal"/>
              <w:jc w:val="center"/>
            </w:pPr>
            <w:r>
              <w:t>68.16.</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организации и осуществлению уборки и санитарной очистки территорий</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0920083160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168053,8</w:t>
            </w:r>
          </w:p>
        </w:tc>
        <w:tc>
          <w:tcPr>
            <w:tcW w:w="1587" w:type="dxa"/>
          </w:tcPr>
          <w:p w:rsidR="005A48F4" w:rsidRDefault="005A48F4">
            <w:pPr>
              <w:pStyle w:val="ConsPlusNormal"/>
              <w:jc w:val="center"/>
            </w:pPr>
            <w:r>
              <w:t>174591,1</w:t>
            </w:r>
          </w:p>
        </w:tc>
        <w:tc>
          <w:tcPr>
            <w:tcW w:w="1531" w:type="dxa"/>
          </w:tcPr>
          <w:p w:rsidR="005A48F4" w:rsidRDefault="005A48F4">
            <w:pPr>
              <w:pStyle w:val="ConsPlusNormal"/>
              <w:jc w:val="center"/>
            </w:pPr>
            <w:r>
              <w:t>181662,1</w:t>
            </w:r>
          </w:p>
        </w:tc>
      </w:tr>
      <w:tr w:rsidR="005A48F4">
        <w:tc>
          <w:tcPr>
            <w:tcW w:w="1024" w:type="dxa"/>
          </w:tcPr>
          <w:p w:rsidR="005A48F4" w:rsidRDefault="005A48F4">
            <w:pPr>
              <w:pStyle w:val="ConsPlusNormal"/>
              <w:jc w:val="center"/>
            </w:pPr>
            <w:r>
              <w:t>68.16.1.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0920083160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168053,8</w:t>
            </w:r>
          </w:p>
        </w:tc>
        <w:tc>
          <w:tcPr>
            <w:tcW w:w="1587" w:type="dxa"/>
          </w:tcPr>
          <w:p w:rsidR="005A48F4" w:rsidRDefault="005A48F4">
            <w:pPr>
              <w:pStyle w:val="ConsPlusNormal"/>
              <w:jc w:val="center"/>
            </w:pPr>
            <w:r>
              <w:t>174591,1</w:t>
            </w:r>
          </w:p>
        </w:tc>
        <w:tc>
          <w:tcPr>
            <w:tcW w:w="1531" w:type="dxa"/>
          </w:tcPr>
          <w:p w:rsidR="005A48F4" w:rsidRDefault="005A48F4">
            <w:pPr>
              <w:pStyle w:val="ConsPlusNormal"/>
              <w:jc w:val="center"/>
            </w:pPr>
            <w:r>
              <w:t>181662,1</w:t>
            </w:r>
          </w:p>
        </w:tc>
      </w:tr>
      <w:tr w:rsidR="005A48F4">
        <w:tc>
          <w:tcPr>
            <w:tcW w:w="1024" w:type="dxa"/>
          </w:tcPr>
          <w:p w:rsidR="005A48F4" w:rsidRDefault="005A48F4">
            <w:pPr>
              <w:pStyle w:val="ConsPlusNormal"/>
              <w:jc w:val="center"/>
            </w:pPr>
            <w:r>
              <w:t>68.17.</w:t>
            </w:r>
          </w:p>
        </w:tc>
        <w:tc>
          <w:tcPr>
            <w:tcW w:w="3546" w:type="dxa"/>
          </w:tcPr>
          <w:p w:rsidR="005A48F4" w:rsidRDefault="005A48F4">
            <w:pPr>
              <w:pStyle w:val="ConsPlusNormal"/>
            </w:pPr>
            <w:r>
              <w:t>Текущее содержание пляжей</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1050087360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690,4</w:t>
            </w:r>
          </w:p>
        </w:tc>
        <w:tc>
          <w:tcPr>
            <w:tcW w:w="1587" w:type="dxa"/>
          </w:tcPr>
          <w:p w:rsidR="005A48F4" w:rsidRDefault="005A48F4">
            <w:pPr>
              <w:pStyle w:val="ConsPlusNormal"/>
              <w:jc w:val="center"/>
            </w:pPr>
            <w:r>
              <w:t>718,1</w:t>
            </w:r>
          </w:p>
        </w:tc>
        <w:tc>
          <w:tcPr>
            <w:tcW w:w="1531" w:type="dxa"/>
          </w:tcPr>
          <w:p w:rsidR="005A48F4" w:rsidRDefault="005A48F4">
            <w:pPr>
              <w:pStyle w:val="ConsPlusNormal"/>
              <w:jc w:val="center"/>
            </w:pPr>
            <w:r>
              <w:t>746,8</w:t>
            </w:r>
          </w:p>
        </w:tc>
      </w:tr>
      <w:tr w:rsidR="005A48F4">
        <w:tc>
          <w:tcPr>
            <w:tcW w:w="1024" w:type="dxa"/>
          </w:tcPr>
          <w:p w:rsidR="005A48F4" w:rsidRDefault="005A48F4">
            <w:pPr>
              <w:pStyle w:val="ConsPlusNormal"/>
              <w:jc w:val="center"/>
            </w:pPr>
            <w:r>
              <w:t>68.17.1.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1050087360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690,4</w:t>
            </w:r>
          </w:p>
        </w:tc>
        <w:tc>
          <w:tcPr>
            <w:tcW w:w="1587" w:type="dxa"/>
          </w:tcPr>
          <w:p w:rsidR="005A48F4" w:rsidRDefault="005A48F4">
            <w:pPr>
              <w:pStyle w:val="ConsPlusNormal"/>
              <w:jc w:val="center"/>
            </w:pPr>
            <w:r>
              <w:t>718,1</w:t>
            </w:r>
          </w:p>
        </w:tc>
        <w:tc>
          <w:tcPr>
            <w:tcW w:w="1531" w:type="dxa"/>
          </w:tcPr>
          <w:p w:rsidR="005A48F4" w:rsidRDefault="005A48F4">
            <w:pPr>
              <w:pStyle w:val="ConsPlusNormal"/>
              <w:jc w:val="center"/>
            </w:pPr>
            <w:r>
              <w:t>746,8</w:t>
            </w:r>
          </w:p>
        </w:tc>
      </w:tr>
      <w:tr w:rsidR="005A48F4">
        <w:tc>
          <w:tcPr>
            <w:tcW w:w="1024" w:type="dxa"/>
          </w:tcPr>
          <w:p w:rsidR="005A48F4" w:rsidRDefault="005A48F4">
            <w:pPr>
              <w:pStyle w:val="ConsPlusNormal"/>
              <w:jc w:val="center"/>
            </w:pPr>
            <w:r>
              <w:t>68.18.</w:t>
            </w:r>
          </w:p>
        </w:tc>
        <w:tc>
          <w:tcPr>
            <w:tcW w:w="3546" w:type="dxa"/>
          </w:tcPr>
          <w:p w:rsidR="005A48F4" w:rsidRDefault="005A48F4">
            <w:pPr>
              <w:pStyle w:val="ConsPlusNormal"/>
            </w:pPr>
            <w:r>
              <w:t xml:space="preserve">Расходы на обеспечение </w:t>
            </w:r>
            <w:r>
              <w:lastRenderedPageBreak/>
              <w:t>мероприятий по пресечению образования несанкционированных свалок отходов, ликвидации несанкционированных свалок отходов на территории района</w:t>
            </w:r>
          </w:p>
        </w:tc>
        <w:tc>
          <w:tcPr>
            <w:tcW w:w="933" w:type="dxa"/>
          </w:tcPr>
          <w:p w:rsidR="005A48F4" w:rsidRDefault="005A48F4">
            <w:pPr>
              <w:pStyle w:val="ConsPlusNormal"/>
              <w:jc w:val="center"/>
            </w:pPr>
            <w:r>
              <w:lastRenderedPageBreak/>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68.18.1.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68.19.</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26824,8</w:t>
            </w:r>
          </w:p>
        </w:tc>
        <w:tc>
          <w:tcPr>
            <w:tcW w:w="1587" w:type="dxa"/>
          </w:tcPr>
          <w:p w:rsidR="005A48F4" w:rsidRDefault="005A48F4">
            <w:pPr>
              <w:pStyle w:val="ConsPlusNormal"/>
              <w:jc w:val="center"/>
            </w:pPr>
            <w:r>
              <w:t>10674,4</w:t>
            </w:r>
          </w:p>
        </w:tc>
        <w:tc>
          <w:tcPr>
            <w:tcW w:w="1531" w:type="dxa"/>
          </w:tcPr>
          <w:p w:rsidR="005A48F4" w:rsidRDefault="005A48F4">
            <w:pPr>
              <w:pStyle w:val="ConsPlusNormal"/>
              <w:jc w:val="center"/>
            </w:pPr>
            <w:r>
              <w:t>11006,6</w:t>
            </w:r>
          </w:p>
        </w:tc>
      </w:tr>
      <w:tr w:rsidR="005A48F4">
        <w:tc>
          <w:tcPr>
            <w:tcW w:w="1024" w:type="dxa"/>
          </w:tcPr>
          <w:p w:rsidR="005A48F4" w:rsidRDefault="005A48F4">
            <w:pPr>
              <w:pStyle w:val="ConsPlusNormal"/>
              <w:jc w:val="center"/>
            </w:pPr>
            <w:r>
              <w:t>68.19.1.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26824,8</w:t>
            </w:r>
          </w:p>
        </w:tc>
        <w:tc>
          <w:tcPr>
            <w:tcW w:w="1587" w:type="dxa"/>
          </w:tcPr>
          <w:p w:rsidR="005A48F4" w:rsidRDefault="005A48F4">
            <w:pPr>
              <w:pStyle w:val="ConsPlusNormal"/>
              <w:jc w:val="center"/>
            </w:pPr>
            <w:r>
              <w:t>10674,4</w:t>
            </w:r>
          </w:p>
        </w:tc>
        <w:tc>
          <w:tcPr>
            <w:tcW w:w="1531" w:type="dxa"/>
          </w:tcPr>
          <w:p w:rsidR="005A48F4" w:rsidRDefault="005A48F4">
            <w:pPr>
              <w:pStyle w:val="ConsPlusNormal"/>
              <w:jc w:val="center"/>
            </w:pPr>
            <w:r>
              <w:t>11006,6</w:t>
            </w:r>
          </w:p>
        </w:tc>
      </w:tr>
      <w:tr w:rsidR="005A48F4">
        <w:tc>
          <w:tcPr>
            <w:tcW w:w="1024" w:type="dxa"/>
          </w:tcPr>
          <w:p w:rsidR="005A48F4" w:rsidRDefault="005A48F4">
            <w:pPr>
              <w:pStyle w:val="ConsPlusNormal"/>
              <w:jc w:val="center"/>
            </w:pPr>
            <w:r>
              <w:t>68.20.</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10500,0</w:t>
            </w:r>
          </w:p>
        </w:tc>
        <w:tc>
          <w:tcPr>
            <w:tcW w:w="1587" w:type="dxa"/>
          </w:tcPr>
          <w:p w:rsidR="005A48F4" w:rsidRDefault="005A48F4">
            <w:pPr>
              <w:pStyle w:val="ConsPlusNormal"/>
              <w:jc w:val="center"/>
            </w:pPr>
            <w:r>
              <w:t>10500,0</w:t>
            </w:r>
          </w:p>
        </w:tc>
        <w:tc>
          <w:tcPr>
            <w:tcW w:w="1531" w:type="dxa"/>
          </w:tcPr>
          <w:p w:rsidR="005A48F4" w:rsidRDefault="005A48F4">
            <w:pPr>
              <w:pStyle w:val="ConsPlusNormal"/>
              <w:jc w:val="center"/>
            </w:pPr>
            <w:r>
              <w:t>11032,4</w:t>
            </w:r>
          </w:p>
        </w:tc>
      </w:tr>
      <w:tr w:rsidR="005A48F4">
        <w:tc>
          <w:tcPr>
            <w:tcW w:w="1024" w:type="dxa"/>
          </w:tcPr>
          <w:p w:rsidR="005A48F4" w:rsidRDefault="005A48F4">
            <w:pPr>
              <w:pStyle w:val="ConsPlusNormal"/>
              <w:jc w:val="center"/>
            </w:pPr>
            <w:r>
              <w:t>68.20.1.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10500,0</w:t>
            </w:r>
          </w:p>
        </w:tc>
        <w:tc>
          <w:tcPr>
            <w:tcW w:w="1587" w:type="dxa"/>
          </w:tcPr>
          <w:p w:rsidR="005A48F4" w:rsidRDefault="005A48F4">
            <w:pPr>
              <w:pStyle w:val="ConsPlusNormal"/>
              <w:jc w:val="center"/>
            </w:pPr>
            <w:r>
              <w:t>10500,0</w:t>
            </w:r>
          </w:p>
        </w:tc>
        <w:tc>
          <w:tcPr>
            <w:tcW w:w="1531" w:type="dxa"/>
          </w:tcPr>
          <w:p w:rsidR="005A48F4" w:rsidRDefault="005A48F4">
            <w:pPr>
              <w:pStyle w:val="ConsPlusNormal"/>
              <w:jc w:val="center"/>
            </w:pPr>
            <w:r>
              <w:t>11032,4</w:t>
            </w:r>
          </w:p>
        </w:tc>
      </w:tr>
      <w:tr w:rsidR="005A48F4">
        <w:tc>
          <w:tcPr>
            <w:tcW w:w="1024" w:type="dxa"/>
          </w:tcPr>
          <w:p w:rsidR="005A48F4" w:rsidRDefault="005A48F4">
            <w:pPr>
              <w:pStyle w:val="ConsPlusNormal"/>
              <w:jc w:val="center"/>
            </w:pPr>
            <w:r>
              <w:t>68.21.</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68.21.1.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1350,0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68.22.</w:t>
            </w:r>
          </w:p>
        </w:tc>
        <w:tc>
          <w:tcPr>
            <w:tcW w:w="3546" w:type="dxa"/>
          </w:tcPr>
          <w:p w:rsidR="005A48F4" w:rsidRDefault="005A48F4">
            <w:pPr>
              <w:pStyle w:val="ConsPlusNormal"/>
            </w:pPr>
            <w:r>
              <w:t>Расходы на содержание Санкт-Петербургских государственных казенных учреждений Жилищных агентств районов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75657,9</w:t>
            </w:r>
          </w:p>
        </w:tc>
        <w:tc>
          <w:tcPr>
            <w:tcW w:w="1587" w:type="dxa"/>
          </w:tcPr>
          <w:p w:rsidR="005A48F4" w:rsidRDefault="005A48F4">
            <w:pPr>
              <w:pStyle w:val="ConsPlusNormal"/>
              <w:jc w:val="center"/>
            </w:pPr>
            <w:r>
              <w:t>78735,6</w:t>
            </w:r>
          </w:p>
        </w:tc>
        <w:tc>
          <w:tcPr>
            <w:tcW w:w="1531" w:type="dxa"/>
          </w:tcPr>
          <w:p w:rsidR="005A48F4" w:rsidRDefault="005A48F4">
            <w:pPr>
              <w:pStyle w:val="ConsPlusNormal"/>
              <w:jc w:val="center"/>
            </w:pPr>
            <w:r>
              <w:t>81940,3</w:t>
            </w:r>
          </w:p>
        </w:tc>
      </w:tr>
      <w:tr w:rsidR="005A48F4">
        <w:tc>
          <w:tcPr>
            <w:tcW w:w="1024" w:type="dxa"/>
          </w:tcPr>
          <w:p w:rsidR="005A48F4" w:rsidRDefault="005A48F4">
            <w:pPr>
              <w:pStyle w:val="ConsPlusNormal"/>
              <w:jc w:val="center"/>
            </w:pPr>
            <w:r>
              <w:t>68.22.1.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69500,0</w:t>
            </w:r>
          </w:p>
        </w:tc>
        <w:tc>
          <w:tcPr>
            <w:tcW w:w="1587" w:type="dxa"/>
          </w:tcPr>
          <w:p w:rsidR="005A48F4" w:rsidRDefault="005A48F4">
            <w:pPr>
              <w:pStyle w:val="ConsPlusNormal"/>
              <w:jc w:val="center"/>
            </w:pPr>
            <w:r>
              <w:t>72391,7</w:t>
            </w:r>
          </w:p>
        </w:tc>
        <w:tc>
          <w:tcPr>
            <w:tcW w:w="1531" w:type="dxa"/>
          </w:tcPr>
          <w:p w:rsidR="005A48F4" w:rsidRDefault="005A48F4">
            <w:pPr>
              <w:pStyle w:val="ConsPlusNormal"/>
              <w:jc w:val="center"/>
            </w:pPr>
            <w:r>
              <w:t>75406,0</w:t>
            </w:r>
          </w:p>
        </w:tc>
      </w:tr>
      <w:tr w:rsidR="005A48F4">
        <w:tc>
          <w:tcPr>
            <w:tcW w:w="1024" w:type="dxa"/>
          </w:tcPr>
          <w:p w:rsidR="005A48F4" w:rsidRDefault="005A48F4">
            <w:pPr>
              <w:pStyle w:val="ConsPlusNormal"/>
              <w:jc w:val="center"/>
            </w:pPr>
            <w:r>
              <w:t>68.22.2.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5607,9</w:t>
            </w:r>
          </w:p>
        </w:tc>
        <w:tc>
          <w:tcPr>
            <w:tcW w:w="1587" w:type="dxa"/>
          </w:tcPr>
          <w:p w:rsidR="005A48F4" w:rsidRDefault="005A48F4">
            <w:pPr>
              <w:pStyle w:val="ConsPlusNormal"/>
              <w:jc w:val="center"/>
            </w:pPr>
            <w:r>
              <w:t>5771,9</w:t>
            </w:r>
          </w:p>
        </w:tc>
        <w:tc>
          <w:tcPr>
            <w:tcW w:w="1531" w:type="dxa"/>
          </w:tcPr>
          <w:p w:rsidR="005A48F4" w:rsidRDefault="005A48F4">
            <w:pPr>
              <w:pStyle w:val="ConsPlusNormal"/>
              <w:jc w:val="center"/>
            </w:pPr>
            <w:r>
              <w:t>5939,4</w:t>
            </w:r>
          </w:p>
        </w:tc>
      </w:tr>
      <w:tr w:rsidR="005A48F4">
        <w:tc>
          <w:tcPr>
            <w:tcW w:w="1024" w:type="dxa"/>
          </w:tcPr>
          <w:p w:rsidR="005A48F4" w:rsidRDefault="005A48F4">
            <w:pPr>
              <w:pStyle w:val="ConsPlusNormal"/>
              <w:jc w:val="center"/>
            </w:pPr>
            <w:r>
              <w:t>68.22.3.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550,0</w:t>
            </w:r>
          </w:p>
        </w:tc>
        <w:tc>
          <w:tcPr>
            <w:tcW w:w="1587" w:type="dxa"/>
          </w:tcPr>
          <w:p w:rsidR="005A48F4" w:rsidRDefault="005A48F4">
            <w:pPr>
              <w:pStyle w:val="ConsPlusNormal"/>
              <w:jc w:val="center"/>
            </w:pPr>
            <w:r>
              <w:t>572,0</w:t>
            </w:r>
          </w:p>
        </w:tc>
        <w:tc>
          <w:tcPr>
            <w:tcW w:w="1531" w:type="dxa"/>
          </w:tcPr>
          <w:p w:rsidR="005A48F4" w:rsidRDefault="005A48F4">
            <w:pPr>
              <w:pStyle w:val="ConsPlusNormal"/>
              <w:jc w:val="center"/>
            </w:pPr>
            <w:r>
              <w:t>594,9</w:t>
            </w:r>
          </w:p>
        </w:tc>
      </w:tr>
      <w:tr w:rsidR="005A48F4">
        <w:tc>
          <w:tcPr>
            <w:tcW w:w="1024" w:type="dxa"/>
          </w:tcPr>
          <w:p w:rsidR="005A48F4" w:rsidRDefault="005A48F4">
            <w:pPr>
              <w:pStyle w:val="ConsPlusNormal"/>
              <w:jc w:val="center"/>
            </w:pPr>
            <w:r>
              <w:t>68.23.</w:t>
            </w:r>
          </w:p>
        </w:tc>
        <w:tc>
          <w:tcPr>
            <w:tcW w:w="3546" w:type="dxa"/>
          </w:tcPr>
          <w:p w:rsidR="005A48F4" w:rsidRDefault="005A48F4">
            <w:pPr>
              <w:pStyle w:val="ConsPlusNormal"/>
            </w:pPr>
            <w:r>
              <w:t>Содержание Санкт-Петербургского государственного казенного учреждения "Управление благоустройства и коммунального обслуживания Пушкинского района"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1050087880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47483,5</w:t>
            </w:r>
          </w:p>
        </w:tc>
        <w:tc>
          <w:tcPr>
            <w:tcW w:w="1587" w:type="dxa"/>
          </w:tcPr>
          <w:p w:rsidR="005A48F4" w:rsidRDefault="005A48F4">
            <w:pPr>
              <w:pStyle w:val="ConsPlusNormal"/>
              <w:jc w:val="center"/>
            </w:pPr>
            <w:r>
              <w:t>49382,8</w:t>
            </w:r>
          </w:p>
        </w:tc>
        <w:tc>
          <w:tcPr>
            <w:tcW w:w="1531" w:type="dxa"/>
          </w:tcPr>
          <w:p w:rsidR="005A48F4" w:rsidRDefault="005A48F4">
            <w:pPr>
              <w:pStyle w:val="ConsPlusNormal"/>
              <w:jc w:val="center"/>
            </w:pPr>
            <w:r>
              <w:t>51358,1</w:t>
            </w:r>
          </w:p>
        </w:tc>
      </w:tr>
      <w:tr w:rsidR="005A48F4">
        <w:tc>
          <w:tcPr>
            <w:tcW w:w="1024" w:type="dxa"/>
          </w:tcPr>
          <w:p w:rsidR="005A48F4" w:rsidRDefault="005A48F4">
            <w:pPr>
              <w:pStyle w:val="ConsPlusNormal"/>
              <w:jc w:val="center"/>
            </w:pPr>
            <w:r>
              <w:t>68.23.1.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1050087880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46324,4</w:t>
            </w:r>
          </w:p>
        </w:tc>
        <w:tc>
          <w:tcPr>
            <w:tcW w:w="1587" w:type="dxa"/>
          </w:tcPr>
          <w:p w:rsidR="005A48F4" w:rsidRDefault="005A48F4">
            <w:pPr>
              <w:pStyle w:val="ConsPlusNormal"/>
              <w:jc w:val="center"/>
            </w:pPr>
            <w:r>
              <w:t>48195,1</w:t>
            </w:r>
          </w:p>
        </w:tc>
        <w:tc>
          <w:tcPr>
            <w:tcW w:w="1531" w:type="dxa"/>
          </w:tcPr>
          <w:p w:rsidR="005A48F4" w:rsidRDefault="005A48F4">
            <w:pPr>
              <w:pStyle w:val="ConsPlusNormal"/>
              <w:jc w:val="center"/>
            </w:pPr>
            <w:r>
              <w:t>48658,9</w:t>
            </w:r>
          </w:p>
        </w:tc>
      </w:tr>
      <w:tr w:rsidR="005A48F4">
        <w:tc>
          <w:tcPr>
            <w:tcW w:w="1024" w:type="dxa"/>
          </w:tcPr>
          <w:p w:rsidR="005A48F4" w:rsidRDefault="005A48F4">
            <w:pPr>
              <w:pStyle w:val="ConsPlusNormal"/>
              <w:jc w:val="center"/>
            </w:pPr>
            <w:r>
              <w:lastRenderedPageBreak/>
              <w:t>68.23.2.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1050087880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1095,1</w:t>
            </w:r>
          </w:p>
        </w:tc>
        <w:tc>
          <w:tcPr>
            <w:tcW w:w="1587" w:type="dxa"/>
          </w:tcPr>
          <w:p w:rsidR="005A48F4" w:rsidRDefault="005A48F4">
            <w:pPr>
              <w:pStyle w:val="ConsPlusNormal"/>
              <w:jc w:val="center"/>
            </w:pPr>
            <w:r>
              <w:t>1121,1</w:t>
            </w:r>
          </w:p>
        </w:tc>
        <w:tc>
          <w:tcPr>
            <w:tcW w:w="1531" w:type="dxa"/>
          </w:tcPr>
          <w:p w:rsidR="005A48F4" w:rsidRDefault="005A48F4">
            <w:pPr>
              <w:pStyle w:val="ConsPlusNormal"/>
              <w:jc w:val="center"/>
            </w:pPr>
            <w:r>
              <w:t>2629,9</w:t>
            </w:r>
          </w:p>
        </w:tc>
      </w:tr>
      <w:tr w:rsidR="005A48F4">
        <w:tc>
          <w:tcPr>
            <w:tcW w:w="1024" w:type="dxa"/>
          </w:tcPr>
          <w:p w:rsidR="005A48F4" w:rsidRDefault="005A48F4">
            <w:pPr>
              <w:pStyle w:val="ConsPlusNormal"/>
              <w:jc w:val="center"/>
            </w:pPr>
            <w:r>
              <w:t>68.23.3.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1050087880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64,0</w:t>
            </w:r>
          </w:p>
        </w:tc>
        <w:tc>
          <w:tcPr>
            <w:tcW w:w="1587" w:type="dxa"/>
          </w:tcPr>
          <w:p w:rsidR="005A48F4" w:rsidRDefault="005A48F4">
            <w:pPr>
              <w:pStyle w:val="ConsPlusNormal"/>
              <w:jc w:val="center"/>
            </w:pPr>
            <w:r>
              <w:t>66,6</w:t>
            </w:r>
          </w:p>
        </w:tc>
        <w:tc>
          <w:tcPr>
            <w:tcW w:w="1531" w:type="dxa"/>
          </w:tcPr>
          <w:p w:rsidR="005A48F4" w:rsidRDefault="005A48F4">
            <w:pPr>
              <w:pStyle w:val="ConsPlusNormal"/>
              <w:jc w:val="center"/>
            </w:pPr>
            <w:r>
              <w:t>69,3</w:t>
            </w:r>
          </w:p>
        </w:tc>
      </w:tr>
      <w:tr w:rsidR="005A48F4">
        <w:tc>
          <w:tcPr>
            <w:tcW w:w="1024" w:type="dxa"/>
          </w:tcPr>
          <w:p w:rsidR="005A48F4" w:rsidRDefault="005A48F4">
            <w:pPr>
              <w:pStyle w:val="ConsPlusNormal"/>
              <w:jc w:val="center"/>
            </w:pPr>
            <w:r>
              <w:t>68.24.</w:t>
            </w:r>
          </w:p>
        </w:tc>
        <w:tc>
          <w:tcPr>
            <w:tcW w:w="3546" w:type="dxa"/>
          </w:tcPr>
          <w:p w:rsidR="005A48F4" w:rsidRDefault="005A48F4">
            <w:pPr>
              <w:pStyle w:val="ConsPlusNormal"/>
            </w:pPr>
            <w:r>
              <w:t>Субсидии в целях финансового обеспечения затрат по оказанию услуг банного хозяйства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1420067950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25461,8</w:t>
            </w:r>
          </w:p>
        </w:tc>
        <w:tc>
          <w:tcPr>
            <w:tcW w:w="1587" w:type="dxa"/>
          </w:tcPr>
          <w:p w:rsidR="005A48F4" w:rsidRDefault="005A48F4">
            <w:pPr>
              <w:pStyle w:val="ConsPlusNormal"/>
              <w:jc w:val="center"/>
            </w:pPr>
            <w:r>
              <w:t>26480,3</w:t>
            </w:r>
          </w:p>
        </w:tc>
        <w:tc>
          <w:tcPr>
            <w:tcW w:w="1531" w:type="dxa"/>
          </w:tcPr>
          <w:p w:rsidR="005A48F4" w:rsidRDefault="005A48F4">
            <w:pPr>
              <w:pStyle w:val="ConsPlusNormal"/>
              <w:jc w:val="center"/>
            </w:pPr>
            <w:r>
              <w:t>27539,5</w:t>
            </w:r>
          </w:p>
        </w:tc>
      </w:tr>
      <w:tr w:rsidR="005A48F4">
        <w:tc>
          <w:tcPr>
            <w:tcW w:w="1024" w:type="dxa"/>
          </w:tcPr>
          <w:p w:rsidR="005A48F4" w:rsidRDefault="005A48F4">
            <w:pPr>
              <w:pStyle w:val="ConsPlusNormal"/>
              <w:jc w:val="center"/>
            </w:pPr>
            <w:r>
              <w:t>68.24.1.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1420067950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25461,8</w:t>
            </w:r>
          </w:p>
        </w:tc>
        <w:tc>
          <w:tcPr>
            <w:tcW w:w="1587" w:type="dxa"/>
          </w:tcPr>
          <w:p w:rsidR="005A48F4" w:rsidRDefault="005A48F4">
            <w:pPr>
              <w:pStyle w:val="ConsPlusNormal"/>
              <w:jc w:val="center"/>
            </w:pPr>
            <w:r>
              <w:t>26480,3</w:t>
            </w:r>
          </w:p>
        </w:tc>
        <w:tc>
          <w:tcPr>
            <w:tcW w:w="1531" w:type="dxa"/>
          </w:tcPr>
          <w:p w:rsidR="005A48F4" w:rsidRDefault="005A48F4">
            <w:pPr>
              <w:pStyle w:val="ConsPlusNormal"/>
              <w:jc w:val="center"/>
            </w:pPr>
            <w:r>
              <w:t>27539,5</w:t>
            </w:r>
          </w:p>
        </w:tc>
      </w:tr>
      <w:tr w:rsidR="005A48F4">
        <w:tc>
          <w:tcPr>
            <w:tcW w:w="1024" w:type="dxa"/>
          </w:tcPr>
          <w:p w:rsidR="005A48F4" w:rsidRDefault="005A48F4">
            <w:pPr>
              <w:pStyle w:val="ConsPlusNormal"/>
              <w:jc w:val="center"/>
            </w:pPr>
            <w:r>
              <w:t>68.25.</w:t>
            </w:r>
          </w:p>
        </w:tc>
        <w:tc>
          <w:tcPr>
            <w:tcW w:w="3546" w:type="dxa"/>
          </w:tcPr>
          <w:p w:rsidR="005A48F4" w:rsidRDefault="005A48F4">
            <w:pPr>
              <w:pStyle w:val="ConsPlusNormal"/>
            </w:pPr>
            <w:r>
              <w:t>Субсидии бюджетным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2091137,0</w:t>
            </w:r>
          </w:p>
        </w:tc>
        <w:tc>
          <w:tcPr>
            <w:tcW w:w="1587" w:type="dxa"/>
          </w:tcPr>
          <w:p w:rsidR="005A48F4" w:rsidRDefault="005A48F4">
            <w:pPr>
              <w:pStyle w:val="ConsPlusNormal"/>
              <w:jc w:val="center"/>
            </w:pPr>
            <w:r>
              <w:t>2154734,4</w:t>
            </w:r>
          </w:p>
        </w:tc>
        <w:tc>
          <w:tcPr>
            <w:tcW w:w="1531" w:type="dxa"/>
          </w:tcPr>
          <w:p w:rsidR="005A48F4" w:rsidRDefault="005A48F4">
            <w:pPr>
              <w:pStyle w:val="ConsPlusNormal"/>
              <w:jc w:val="center"/>
            </w:pPr>
            <w:r>
              <w:t>2320648,9</w:t>
            </w:r>
          </w:p>
        </w:tc>
      </w:tr>
      <w:tr w:rsidR="005A48F4">
        <w:tc>
          <w:tcPr>
            <w:tcW w:w="1024" w:type="dxa"/>
          </w:tcPr>
          <w:p w:rsidR="005A48F4" w:rsidRDefault="005A48F4">
            <w:pPr>
              <w:pStyle w:val="ConsPlusNormal"/>
              <w:jc w:val="center"/>
            </w:pPr>
            <w:r>
              <w:t>68.25.1.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2091137,0</w:t>
            </w:r>
          </w:p>
        </w:tc>
        <w:tc>
          <w:tcPr>
            <w:tcW w:w="1587" w:type="dxa"/>
          </w:tcPr>
          <w:p w:rsidR="005A48F4" w:rsidRDefault="005A48F4">
            <w:pPr>
              <w:pStyle w:val="ConsPlusNormal"/>
              <w:jc w:val="center"/>
            </w:pPr>
            <w:r>
              <w:t>2154734,4</w:t>
            </w:r>
          </w:p>
        </w:tc>
        <w:tc>
          <w:tcPr>
            <w:tcW w:w="1531" w:type="dxa"/>
          </w:tcPr>
          <w:p w:rsidR="005A48F4" w:rsidRDefault="005A48F4">
            <w:pPr>
              <w:pStyle w:val="ConsPlusNormal"/>
              <w:jc w:val="center"/>
            </w:pPr>
            <w:r>
              <w:t>2320648,9</w:t>
            </w:r>
          </w:p>
        </w:tc>
      </w:tr>
      <w:tr w:rsidR="005A48F4">
        <w:tc>
          <w:tcPr>
            <w:tcW w:w="1024" w:type="dxa"/>
          </w:tcPr>
          <w:p w:rsidR="005A48F4" w:rsidRDefault="005A48F4">
            <w:pPr>
              <w:pStyle w:val="ConsPlusNormal"/>
              <w:jc w:val="center"/>
            </w:pPr>
            <w:r>
              <w:t>68.26.</w:t>
            </w:r>
          </w:p>
        </w:tc>
        <w:tc>
          <w:tcPr>
            <w:tcW w:w="3546" w:type="dxa"/>
          </w:tcPr>
          <w:p w:rsidR="005A48F4" w:rsidRDefault="005A48F4">
            <w:pPr>
              <w:pStyle w:val="ConsPlusNormal"/>
            </w:pPr>
            <w:r>
              <w:t>Субсидии частным дошкольным образовательным организациям для реализации основных общеобразовательных программ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2754,0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2754,0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68.27.</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26338,0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26338,0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68.28.</w:t>
            </w:r>
          </w:p>
        </w:tc>
        <w:tc>
          <w:tcPr>
            <w:tcW w:w="3546"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2523668,5</w:t>
            </w:r>
          </w:p>
        </w:tc>
        <w:tc>
          <w:tcPr>
            <w:tcW w:w="1587" w:type="dxa"/>
          </w:tcPr>
          <w:p w:rsidR="005A48F4" w:rsidRDefault="005A48F4">
            <w:pPr>
              <w:pStyle w:val="ConsPlusNormal"/>
              <w:jc w:val="center"/>
            </w:pPr>
            <w:r>
              <w:t>2664725,4</w:t>
            </w:r>
          </w:p>
        </w:tc>
        <w:tc>
          <w:tcPr>
            <w:tcW w:w="1531" w:type="dxa"/>
          </w:tcPr>
          <w:p w:rsidR="005A48F4" w:rsidRDefault="005A48F4">
            <w:pPr>
              <w:pStyle w:val="ConsPlusNormal"/>
              <w:jc w:val="center"/>
            </w:pPr>
            <w:r>
              <w:t>2988551,9</w:t>
            </w:r>
          </w:p>
        </w:tc>
      </w:tr>
      <w:tr w:rsidR="005A48F4">
        <w:tc>
          <w:tcPr>
            <w:tcW w:w="1024" w:type="dxa"/>
          </w:tcPr>
          <w:p w:rsidR="005A48F4" w:rsidRDefault="005A48F4">
            <w:pPr>
              <w:pStyle w:val="ConsPlusNormal"/>
              <w:jc w:val="center"/>
            </w:pPr>
            <w:r>
              <w:t>68.28.1.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2523668,5</w:t>
            </w:r>
          </w:p>
        </w:tc>
        <w:tc>
          <w:tcPr>
            <w:tcW w:w="1587" w:type="dxa"/>
          </w:tcPr>
          <w:p w:rsidR="005A48F4" w:rsidRDefault="005A48F4">
            <w:pPr>
              <w:pStyle w:val="ConsPlusNormal"/>
              <w:jc w:val="center"/>
            </w:pPr>
            <w:r>
              <w:t>2664725,4</w:t>
            </w:r>
          </w:p>
        </w:tc>
        <w:tc>
          <w:tcPr>
            <w:tcW w:w="1531" w:type="dxa"/>
          </w:tcPr>
          <w:p w:rsidR="005A48F4" w:rsidRDefault="005A48F4">
            <w:pPr>
              <w:pStyle w:val="ConsPlusNormal"/>
              <w:jc w:val="center"/>
            </w:pPr>
            <w:r>
              <w:t>2988551,9</w:t>
            </w:r>
          </w:p>
        </w:tc>
      </w:tr>
      <w:tr w:rsidR="005A48F4">
        <w:tc>
          <w:tcPr>
            <w:tcW w:w="1024" w:type="dxa"/>
          </w:tcPr>
          <w:p w:rsidR="005A48F4" w:rsidRDefault="005A48F4">
            <w:pPr>
              <w:pStyle w:val="ConsPlusNormal"/>
              <w:jc w:val="center"/>
            </w:pPr>
            <w:r>
              <w:t>68.29.</w:t>
            </w:r>
          </w:p>
        </w:tc>
        <w:tc>
          <w:tcPr>
            <w:tcW w:w="3546" w:type="dxa"/>
          </w:tcPr>
          <w:p w:rsidR="005A48F4" w:rsidRDefault="005A48F4">
            <w:pPr>
              <w:pStyle w:val="ConsPlusNormal"/>
            </w:pPr>
            <w:r>
              <w:t>Субсидии бюджетным учреждениям - школам-интернатам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508085,6</w:t>
            </w:r>
          </w:p>
        </w:tc>
        <w:tc>
          <w:tcPr>
            <w:tcW w:w="1587" w:type="dxa"/>
          </w:tcPr>
          <w:p w:rsidR="005A48F4" w:rsidRDefault="005A48F4">
            <w:pPr>
              <w:pStyle w:val="ConsPlusNormal"/>
              <w:jc w:val="center"/>
            </w:pPr>
            <w:r>
              <w:t>512360,9</w:t>
            </w:r>
          </w:p>
        </w:tc>
        <w:tc>
          <w:tcPr>
            <w:tcW w:w="1531" w:type="dxa"/>
          </w:tcPr>
          <w:p w:rsidR="005A48F4" w:rsidRDefault="005A48F4">
            <w:pPr>
              <w:pStyle w:val="ConsPlusNormal"/>
              <w:jc w:val="center"/>
            </w:pPr>
            <w:r>
              <w:t>564109,4</w:t>
            </w:r>
          </w:p>
        </w:tc>
      </w:tr>
      <w:tr w:rsidR="005A48F4">
        <w:tc>
          <w:tcPr>
            <w:tcW w:w="1024" w:type="dxa"/>
          </w:tcPr>
          <w:p w:rsidR="005A48F4" w:rsidRDefault="005A48F4">
            <w:pPr>
              <w:pStyle w:val="ConsPlusNormal"/>
              <w:jc w:val="center"/>
            </w:pPr>
            <w:r>
              <w:t>68.29.1.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508085,6</w:t>
            </w:r>
          </w:p>
        </w:tc>
        <w:tc>
          <w:tcPr>
            <w:tcW w:w="1587" w:type="dxa"/>
          </w:tcPr>
          <w:p w:rsidR="005A48F4" w:rsidRDefault="005A48F4">
            <w:pPr>
              <w:pStyle w:val="ConsPlusNormal"/>
              <w:jc w:val="center"/>
            </w:pPr>
            <w:r>
              <w:t>512360,9</w:t>
            </w:r>
          </w:p>
        </w:tc>
        <w:tc>
          <w:tcPr>
            <w:tcW w:w="1531" w:type="dxa"/>
          </w:tcPr>
          <w:p w:rsidR="005A48F4" w:rsidRDefault="005A48F4">
            <w:pPr>
              <w:pStyle w:val="ConsPlusNormal"/>
              <w:jc w:val="center"/>
            </w:pPr>
            <w:r>
              <w:t>564109,4</w:t>
            </w:r>
          </w:p>
        </w:tc>
      </w:tr>
      <w:tr w:rsidR="005A48F4">
        <w:tc>
          <w:tcPr>
            <w:tcW w:w="1024" w:type="dxa"/>
          </w:tcPr>
          <w:p w:rsidR="005A48F4" w:rsidRDefault="005A48F4">
            <w:pPr>
              <w:pStyle w:val="ConsPlusNormal"/>
              <w:jc w:val="center"/>
            </w:pPr>
            <w:r>
              <w:t>68.30.</w:t>
            </w:r>
          </w:p>
        </w:tc>
        <w:tc>
          <w:tcPr>
            <w:tcW w:w="3546" w:type="dxa"/>
          </w:tcPr>
          <w:p w:rsidR="005A48F4" w:rsidRDefault="005A48F4">
            <w:pPr>
              <w:pStyle w:val="ConsPlusNormal"/>
            </w:pPr>
            <w:r>
              <w:t xml:space="preserve">Субсидии частным </w:t>
            </w:r>
            <w:r>
              <w:lastRenderedPageBreak/>
              <w:t>образовательным организациям для реализации основных общеобразовательных программ</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1861,0</w:t>
            </w:r>
          </w:p>
        </w:tc>
        <w:tc>
          <w:tcPr>
            <w:tcW w:w="1587" w:type="dxa"/>
          </w:tcPr>
          <w:p w:rsidR="005A48F4" w:rsidRDefault="005A48F4">
            <w:pPr>
              <w:pStyle w:val="ConsPlusNormal"/>
              <w:jc w:val="center"/>
            </w:pPr>
            <w:r>
              <w:t>1935,4</w:t>
            </w:r>
          </w:p>
        </w:tc>
        <w:tc>
          <w:tcPr>
            <w:tcW w:w="1531" w:type="dxa"/>
          </w:tcPr>
          <w:p w:rsidR="005A48F4" w:rsidRDefault="005A48F4">
            <w:pPr>
              <w:pStyle w:val="ConsPlusNormal"/>
              <w:jc w:val="center"/>
            </w:pPr>
            <w:r>
              <w:t>2012,8</w:t>
            </w:r>
          </w:p>
        </w:tc>
      </w:tr>
      <w:tr w:rsidR="005A48F4">
        <w:tc>
          <w:tcPr>
            <w:tcW w:w="1024" w:type="dxa"/>
          </w:tcPr>
          <w:p w:rsidR="005A48F4" w:rsidRDefault="005A48F4">
            <w:pPr>
              <w:pStyle w:val="ConsPlusNormal"/>
              <w:jc w:val="center"/>
            </w:pPr>
            <w:r>
              <w:lastRenderedPageBreak/>
              <w:t>68.30.1.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1861,0</w:t>
            </w:r>
          </w:p>
        </w:tc>
        <w:tc>
          <w:tcPr>
            <w:tcW w:w="1587" w:type="dxa"/>
          </w:tcPr>
          <w:p w:rsidR="005A48F4" w:rsidRDefault="005A48F4">
            <w:pPr>
              <w:pStyle w:val="ConsPlusNormal"/>
              <w:jc w:val="center"/>
            </w:pPr>
            <w:r>
              <w:t>1935,4</w:t>
            </w:r>
          </w:p>
        </w:tc>
        <w:tc>
          <w:tcPr>
            <w:tcW w:w="1531" w:type="dxa"/>
          </w:tcPr>
          <w:p w:rsidR="005A48F4" w:rsidRDefault="005A48F4">
            <w:pPr>
              <w:pStyle w:val="ConsPlusNormal"/>
              <w:jc w:val="center"/>
            </w:pPr>
            <w:r>
              <w:t>2012,8</w:t>
            </w:r>
          </w:p>
        </w:tc>
      </w:tr>
      <w:tr w:rsidR="005A48F4">
        <w:tc>
          <w:tcPr>
            <w:tcW w:w="1024" w:type="dxa"/>
          </w:tcPr>
          <w:p w:rsidR="005A48F4" w:rsidRDefault="005A48F4">
            <w:pPr>
              <w:pStyle w:val="ConsPlusNormal"/>
              <w:jc w:val="center"/>
            </w:pPr>
            <w:r>
              <w:t>68.31.</w:t>
            </w:r>
          </w:p>
        </w:tc>
        <w:tc>
          <w:tcPr>
            <w:tcW w:w="3546" w:type="dxa"/>
          </w:tcPr>
          <w:p w:rsidR="005A48F4" w:rsidRDefault="005A48F4">
            <w:pPr>
              <w:pStyle w:val="ConsPlusNormal"/>
            </w:pPr>
            <w:r>
              <w:t>Расходы на обеспечение книгами и учебными изданиями для комплектования библиотек государственных общеобразовательных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45630,3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45630,3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68.32.</w:t>
            </w:r>
          </w:p>
        </w:tc>
        <w:tc>
          <w:tcPr>
            <w:tcW w:w="3546" w:type="dxa"/>
          </w:tcPr>
          <w:p w:rsidR="005A48F4" w:rsidRDefault="005A48F4">
            <w:pPr>
              <w:pStyle w:val="ConsPlusNormal"/>
            </w:pPr>
            <w:r>
              <w:t>Расходы на оснащение образовательных организаций общего образования предметными кабинетами</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4193,9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4193,9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68.33.</w:t>
            </w:r>
          </w:p>
        </w:tc>
        <w:tc>
          <w:tcPr>
            <w:tcW w:w="3546" w:type="dxa"/>
          </w:tcPr>
          <w:p w:rsidR="005A48F4" w:rsidRDefault="005A48F4">
            <w:pPr>
              <w:pStyle w:val="ConsPlusNormal"/>
            </w:pPr>
            <w:r>
              <w:t>Расходы на приобретение оборудования и инвентаря для вводимых после капитального ремонта учреждений образования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0260020680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67316,1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68.33.1.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0260020680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67316,1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68.34.</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общеобразовательных школах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153878,4</w:t>
            </w:r>
          </w:p>
        </w:tc>
        <w:tc>
          <w:tcPr>
            <w:tcW w:w="1587" w:type="dxa"/>
          </w:tcPr>
          <w:p w:rsidR="005A48F4" w:rsidRDefault="005A48F4">
            <w:pPr>
              <w:pStyle w:val="ConsPlusNormal"/>
              <w:jc w:val="center"/>
            </w:pPr>
            <w:r>
              <w:t>160033,5</w:t>
            </w:r>
          </w:p>
        </w:tc>
        <w:tc>
          <w:tcPr>
            <w:tcW w:w="1531" w:type="dxa"/>
          </w:tcPr>
          <w:p w:rsidR="005A48F4" w:rsidRDefault="005A48F4">
            <w:pPr>
              <w:pStyle w:val="ConsPlusNormal"/>
              <w:jc w:val="center"/>
            </w:pPr>
            <w:r>
              <w:t>166434,8</w:t>
            </w:r>
          </w:p>
        </w:tc>
      </w:tr>
      <w:tr w:rsidR="005A48F4">
        <w:tc>
          <w:tcPr>
            <w:tcW w:w="1024" w:type="dxa"/>
          </w:tcPr>
          <w:p w:rsidR="005A48F4" w:rsidRDefault="005A48F4">
            <w:pPr>
              <w:pStyle w:val="ConsPlusNormal"/>
              <w:jc w:val="center"/>
            </w:pPr>
            <w:r>
              <w:t>68.34.1.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153878,4</w:t>
            </w:r>
          </w:p>
        </w:tc>
        <w:tc>
          <w:tcPr>
            <w:tcW w:w="1587" w:type="dxa"/>
          </w:tcPr>
          <w:p w:rsidR="005A48F4" w:rsidRDefault="005A48F4">
            <w:pPr>
              <w:pStyle w:val="ConsPlusNormal"/>
              <w:jc w:val="center"/>
            </w:pPr>
            <w:r>
              <w:t>160033,5</w:t>
            </w:r>
          </w:p>
        </w:tc>
        <w:tc>
          <w:tcPr>
            <w:tcW w:w="1531" w:type="dxa"/>
          </w:tcPr>
          <w:p w:rsidR="005A48F4" w:rsidRDefault="005A48F4">
            <w:pPr>
              <w:pStyle w:val="ConsPlusNormal"/>
              <w:jc w:val="center"/>
            </w:pPr>
            <w:r>
              <w:t>166434,8</w:t>
            </w:r>
          </w:p>
        </w:tc>
      </w:tr>
      <w:tr w:rsidR="005A48F4">
        <w:tc>
          <w:tcPr>
            <w:tcW w:w="1024" w:type="dxa"/>
          </w:tcPr>
          <w:p w:rsidR="005A48F4" w:rsidRDefault="005A48F4">
            <w:pPr>
              <w:pStyle w:val="ConsPlusNormal"/>
              <w:jc w:val="center"/>
            </w:pPr>
            <w:r>
              <w:t>68.35.</w:t>
            </w:r>
          </w:p>
        </w:tc>
        <w:tc>
          <w:tcPr>
            <w:tcW w:w="3546"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156510,7</w:t>
            </w:r>
          </w:p>
        </w:tc>
        <w:tc>
          <w:tcPr>
            <w:tcW w:w="1587" w:type="dxa"/>
          </w:tcPr>
          <w:p w:rsidR="005A48F4" w:rsidRDefault="005A48F4">
            <w:pPr>
              <w:pStyle w:val="ConsPlusNormal"/>
              <w:jc w:val="center"/>
            </w:pPr>
            <w:r>
              <w:t>160357,6</w:t>
            </w:r>
          </w:p>
        </w:tc>
        <w:tc>
          <w:tcPr>
            <w:tcW w:w="1531" w:type="dxa"/>
          </w:tcPr>
          <w:p w:rsidR="005A48F4" w:rsidRDefault="005A48F4">
            <w:pPr>
              <w:pStyle w:val="ConsPlusNormal"/>
              <w:jc w:val="center"/>
            </w:pPr>
            <w:r>
              <w:t>173186,2</w:t>
            </w:r>
          </w:p>
        </w:tc>
      </w:tr>
      <w:tr w:rsidR="005A48F4">
        <w:tc>
          <w:tcPr>
            <w:tcW w:w="1024" w:type="dxa"/>
          </w:tcPr>
          <w:p w:rsidR="005A48F4" w:rsidRDefault="005A48F4">
            <w:pPr>
              <w:pStyle w:val="ConsPlusNormal"/>
              <w:jc w:val="center"/>
            </w:pPr>
            <w:r>
              <w:t>68.35.1.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156510,7</w:t>
            </w:r>
          </w:p>
        </w:tc>
        <w:tc>
          <w:tcPr>
            <w:tcW w:w="1587" w:type="dxa"/>
          </w:tcPr>
          <w:p w:rsidR="005A48F4" w:rsidRDefault="005A48F4">
            <w:pPr>
              <w:pStyle w:val="ConsPlusNormal"/>
              <w:jc w:val="center"/>
            </w:pPr>
            <w:r>
              <w:t>160357,6</w:t>
            </w:r>
          </w:p>
        </w:tc>
        <w:tc>
          <w:tcPr>
            <w:tcW w:w="1531" w:type="dxa"/>
          </w:tcPr>
          <w:p w:rsidR="005A48F4" w:rsidRDefault="005A48F4">
            <w:pPr>
              <w:pStyle w:val="ConsPlusNormal"/>
              <w:jc w:val="center"/>
            </w:pPr>
            <w:r>
              <w:t>173186,2</w:t>
            </w:r>
          </w:p>
        </w:tc>
      </w:tr>
      <w:tr w:rsidR="005A48F4">
        <w:tc>
          <w:tcPr>
            <w:tcW w:w="1024" w:type="dxa"/>
          </w:tcPr>
          <w:p w:rsidR="005A48F4" w:rsidRDefault="005A48F4">
            <w:pPr>
              <w:pStyle w:val="ConsPlusNormal"/>
              <w:jc w:val="center"/>
            </w:pPr>
            <w:r>
              <w:t>68.36.</w:t>
            </w:r>
          </w:p>
        </w:tc>
        <w:tc>
          <w:tcPr>
            <w:tcW w:w="3546"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227712,7</w:t>
            </w:r>
          </w:p>
        </w:tc>
        <w:tc>
          <w:tcPr>
            <w:tcW w:w="1587" w:type="dxa"/>
          </w:tcPr>
          <w:p w:rsidR="005A48F4" w:rsidRDefault="005A48F4">
            <w:pPr>
              <w:pStyle w:val="ConsPlusNormal"/>
              <w:jc w:val="center"/>
            </w:pPr>
            <w:r>
              <w:t>236828,7</w:t>
            </w:r>
          </w:p>
        </w:tc>
        <w:tc>
          <w:tcPr>
            <w:tcW w:w="1531" w:type="dxa"/>
          </w:tcPr>
          <w:p w:rsidR="005A48F4" w:rsidRDefault="005A48F4">
            <w:pPr>
              <w:pStyle w:val="ConsPlusNormal"/>
              <w:jc w:val="center"/>
            </w:pPr>
            <w:r>
              <w:t>256511,6</w:t>
            </w:r>
          </w:p>
        </w:tc>
      </w:tr>
      <w:tr w:rsidR="005A48F4">
        <w:tc>
          <w:tcPr>
            <w:tcW w:w="1024" w:type="dxa"/>
          </w:tcPr>
          <w:p w:rsidR="005A48F4" w:rsidRDefault="005A48F4">
            <w:pPr>
              <w:pStyle w:val="ConsPlusNormal"/>
              <w:jc w:val="center"/>
            </w:pPr>
            <w:r>
              <w:lastRenderedPageBreak/>
              <w:t>68.36.1.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0840070890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227712,7</w:t>
            </w:r>
          </w:p>
        </w:tc>
        <w:tc>
          <w:tcPr>
            <w:tcW w:w="1587" w:type="dxa"/>
          </w:tcPr>
          <w:p w:rsidR="005A48F4" w:rsidRDefault="005A48F4">
            <w:pPr>
              <w:pStyle w:val="ConsPlusNormal"/>
              <w:jc w:val="center"/>
            </w:pPr>
            <w:r>
              <w:t>236828,7</w:t>
            </w:r>
          </w:p>
        </w:tc>
        <w:tc>
          <w:tcPr>
            <w:tcW w:w="1531" w:type="dxa"/>
          </w:tcPr>
          <w:p w:rsidR="005A48F4" w:rsidRDefault="005A48F4">
            <w:pPr>
              <w:pStyle w:val="ConsPlusNormal"/>
              <w:jc w:val="center"/>
            </w:pPr>
            <w:r>
              <w:t>256511,6</w:t>
            </w:r>
          </w:p>
        </w:tc>
      </w:tr>
      <w:tr w:rsidR="005A48F4">
        <w:tc>
          <w:tcPr>
            <w:tcW w:w="1024" w:type="dxa"/>
          </w:tcPr>
          <w:p w:rsidR="005A48F4" w:rsidRDefault="005A48F4">
            <w:pPr>
              <w:pStyle w:val="ConsPlusNormal"/>
              <w:jc w:val="center"/>
            </w:pPr>
            <w:r>
              <w:t>68.37.</w:t>
            </w:r>
          </w:p>
        </w:tc>
        <w:tc>
          <w:tcPr>
            <w:tcW w:w="3546" w:type="dxa"/>
          </w:tcPr>
          <w:p w:rsidR="005A48F4" w:rsidRDefault="005A48F4">
            <w:pPr>
              <w:pStyle w:val="ConsPlusNormal"/>
            </w:pPr>
            <w:r>
              <w:t>Расходы на капитальный ремонт образовательных учреждений в сфере культуры</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0840071330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1090,0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68.37.1.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0840071330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1090,0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68.38.</w:t>
            </w:r>
          </w:p>
        </w:tc>
        <w:tc>
          <w:tcPr>
            <w:tcW w:w="3546"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084A170890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209,2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68.38.1.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084A170890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209,2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68.39.</w:t>
            </w:r>
          </w:p>
        </w:tc>
        <w:tc>
          <w:tcPr>
            <w:tcW w:w="3546"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084A270890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443,7</w:t>
            </w:r>
          </w:p>
        </w:tc>
        <w:tc>
          <w:tcPr>
            <w:tcW w:w="1587" w:type="dxa"/>
          </w:tcPr>
          <w:p w:rsidR="005A48F4" w:rsidRDefault="005A48F4">
            <w:pPr>
              <w:pStyle w:val="ConsPlusNormal"/>
              <w:jc w:val="center"/>
            </w:pPr>
            <w:r>
              <w:t>454,2</w:t>
            </w:r>
          </w:p>
        </w:tc>
        <w:tc>
          <w:tcPr>
            <w:tcW w:w="1531" w:type="dxa"/>
          </w:tcPr>
          <w:p w:rsidR="005A48F4" w:rsidRDefault="005A48F4">
            <w:pPr>
              <w:pStyle w:val="ConsPlusNormal"/>
              <w:jc w:val="center"/>
            </w:pPr>
            <w:r>
              <w:t>465,7</w:t>
            </w:r>
          </w:p>
        </w:tc>
      </w:tr>
      <w:tr w:rsidR="005A48F4">
        <w:tc>
          <w:tcPr>
            <w:tcW w:w="1024" w:type="dxa"/>
          </w:tcPr>
          <w:p w:rsidR="005A48F4" w:rsidRDefault="005A48F4">
            <w:pPr>
              <w:pStyle w:val="ConsPlusNormal"/>
              <w:jc w:val="center"/>
            </w:pPr>
            <w:r>
              <w:t>68.39.1.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07 03</w:t>
            </w:r>
          </w:p>
        </w:tc>
        <w:tc>
          <w:tcPr>
            <w:tcW w:w="1644" w:type="dxa"/>
          </w:tcPr>
          <w:p w:rsidR="005A48F4" w:rsidRDefault="005A48F4">
            <w:pPr>
              <w:pStyle w:val="ConsPlusNormal"/>
              <w:jc w:val="center"/>
            </w:pPr>
            <w:r>
              <w:t>084A270890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443,7</w:t>
            </w:r>
          </w:p>
        </w:tc>
        <w:tc>
          <w:tcPr>
            <w:tcW w:w="1587" w:type="dxa"/>
          </w:tcPr>
          <w:p w:rsidR="005A48F4" w:rsidRDefault="005A48F4">
            <w:pPr>
              <w:pStyle w:val="ConsPlusNormal"/>
              <w:jc w:val="center"/>
            </w:pPr>
            <w:r>
              <w:t>454,2</w:t>
            </w:r>
          </w:p>
        </w:tc>
        <w:tc>
          <w:tcPr>
            <w:tcW w:w="1531" w:type="dxa"/>
          </w:tcPr>
          <w:p w:rsidR="005A48F4" w:rsidRDefault="005A48F4">
            <w:pPr>
              <w:pStyle w:val="ConsPlusNormal"/>
              <w:jc w:val="center"/>
            </w:pPr>
            <w:r>
              <w:t>465,7</w:t>
            </w:r>
          </w:p>
        </w:tc>
      </w:tr>
      <w:tr w:rsidR="005A48F4">
        <w:tc>
          <w:tcPr>
            <w:tcW w:w="1024" w:type="dxa"/>
          </w:tcPr>
          <w:p w:rsidR="005A48F4" w:rsidRDefault="005A48F4">
            <w:pPr>
              <w:pStyle w:val="ConsPlusNormal"/>
              <w:jc w:val="center"/>
            </w:pPr>
            <w:r>
              <w:lastRenderedPageBreak/>
              <w:t>68.40.</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373,2</w:t>
            </w:r>
          </w:p>
        </w:tc>
        <w:tc>
          <w:tcPr>
            <w:tcW w:w="1587" w:type="dxa"/>
          </w:tcPr>
          <w:p w:rsidR="005A48F4" w:rsidRDefault="005A48F4">
            <w:pPr>
              <w:pStyle w:val="ConsPlusNormal"/>
              <w:jc w:val="center"/>
            </w:pPr>
            <w:r>
              <w:t>388,1</w:t>
            </w:r>
          </w:p>
        </w:tc>
        <w:tc>
          <w:tcPr>
            <w:tcW w:w="1531" w:type="dxa"/>
          </w:tcPr>
          <w:p w:rsidR="005A48F4" w:rsidRDefault="005A48F4">
            <w:pPr>
              <w:pStyle w:val="ConsPlusNormal"/>
              <w:jc w:val="center"/>
            </w:pPr>
            <w:r>
              <w:t>403,6</w:t>
            </w:r>
          </w:p>
        </w:tc>
      </w:tr>
      <w:tr w:rsidR="005A48F4">
        <w:tc>
          <w:tcPr>
            <w:tcW w:w="1024" w:type="dxa"/>
          </w:tcPr>
          <w:p w:rsidR="005A48F4" w:rsidRDefault="005A48F4">
            <w:pPr>
              <w:pStyle w:val="ConsPlusNormal"/>
              <w:jc w:val="center"/>
            </w:pPr>
            <w:r>
              <w:t>68.40.1.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373,2</w:t>
            </w:r>
          </w:p>
        </w:tc>
        <w:tc>
          <w:tcPr>
            <w:tcW w:w="1587" w:type="dxa"/>
          </w:tcPr>
          <w:p w:rsidR="005A48F4" w:rsidRDefault="005A48F4">
            <w:pPr>
              <w:pStyle w:val="ConsPlusNormal"/>
              <w:jc w:val="center"/>
            </w:pPr>
            <w:r>
              <w:t>388,1</w:t>
            </w:r>
          </w:p>
        </w:tc>
        <w:tc>
          <w:tcPr>
            <w:tcW w:w="1531" w:type="dxa"/>
          </w:tcPr>
          <w:p w:rsidR="005A48F4" w:rsidRDefault="005A48F4">
            <w:pPr>
              <w:pStyle w:val="ConsPlusNormal"/>
              <w:jc w:val="center"/>
            </w:pPr>
            <w:r>
              <w:t>403,6</w:t>
            </w:r>
          </w:p>
        </w:tc>
      </w:tr>
      <w:tr w:rsidR="005A48F4">
        <w:tc>
          <w:tcPr>
            <w:tcW w:w="1024" w:type="dxa"/>
          </w:tcPr>
          <w:p w:rsidR="005A48F4" w:rsidRDefault="005A48F4">
            <w:pPr>
              <w:pStyle w:val="ConsPlusNormal"/>
              <w:jc w:val="center"/>
            </w:pPr>
            <w:r>
              <w:t>68.41.</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49071,6</w:t>
            </w:r>
          </w:p>
        </w:tc>
        <w:tc>
          <w:tcPr>
            <w:tcW w:w="1587" w:type="dxa"/>
          </w:tcPr>
          <w:p w:rsidR="005A48F4" w:rsidRDefault="005A48F4">
            <w:pPr>
              <w:pStyle w:val="ConsPlusNormal"/>
              <w:jc w:val="center"/>
            </w:pPr>
            <w:r>
              <w:t>44388,0</w:t>
            </w:r>
          </w:p>
        </w:tc>
        <w:tc>
          <w:tcPr>
            <w:tcW w:w="1531" w:type="dxa"/>
          </w:tcPr>
          <w:p w:rsidR="005A48F4" w:rsidRDefault="005A48F4">
            <w:pPr>
              <w:pStyle w:val="ConsPlusNormal"/>
              <w:jc w:val="center"/>
            </w:pPr>
            <w:r>
              <w:t>44388,0</w:t>
            </w:r>
          </w:p>
        </w:tc>
      </w:tr>
      <w:tr w:rsidR="005A48F4">
        <w:tc>
          <w:tcPr>
            <w:tcW w:w="1024" w:type="dxa"/>
          </w:tcPr>
          <w:p w:rsidR="005A48F4" w:rsidRDefault="005A48F4">
            <w:pPr>
              <w:pStyle w:val="ConsPlusNormal"/>
              <w:jc w:val="center"/>
            </w:pPr>
            <w:r>
              <w:t>68.41.1.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35491,1</w:t>
            </w:r>
          </w:p>
        </w:tc>
        <w:tc>
          <w:tcPr>
            <w:tcW w:w="1587" w:type="dxa"/>
          </w:tcPr>
          <w:p w:rsidR="005A48F4" w:rsidRDefault="005A48F4">
            <w:pPr>
              <w:pStyle w:val="ConsPlusNormal"/>
              <w:jc w:val="center"/>
            </w:pPr>
            <w:r>
              <w:t>32354,1</w:t>
            </w:r>
          </w:p>
        </w:tc>
        <w:tc>
          <w:tcPr>
            <w:tcW w:w="1531" w:type="dxa"/>
          </w:tcPr>
          <w:p w:rsidR="005A48F4" w:rsidRDefault="005A48F4">
            <w:pPr>
              <w:pStyle w:val="ConsPlusNormal"/>
              <w:jc w:val="center"/>
            </w:pPr>
            <w:r>
              <w:t>32354,1</w:t>
            </w:r>
          </w:p>
        </w:tc>
      </w:tr>
      <w:tr w:rsidR="005A48F4">
        <w:tc>
          <w:tcPr>
            <w:tcW w:w="1024" w:type="dxa"/>
          </w:tcPr>
          <w:p w:rsidR="005A48F4" w:rsidRDefault="005A48F4">
            <w:pPr>
              <w:pStyle w:val="ConsPlusNormal"/>
              <w:jc w:val="center"/>
            </w:pPr>
            <w:r>
              <w:t>68.41.2.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13580,5</w:t>
            </w:r>
          </w:p>
        </w:tc>
        <w:tc>
          <w:tcPr>
            <w:tcW w:w="1587" w:type="dxa"/>
          </w:tcPr>
          <w:p w:rsidR="005A48F4" w:rsidRDefault="005A48F4">
            <w:pPr>
              <w:pStyle w:val="ConsPlusNormal"/>
              <w:jc w:val="center"/>
            </w:pPr>
            <w:r>
              <w:t>12033,9</w:t>
            </w:r>
          </w:p>
        </w:tc>
        <w:tc>
          <w:tcPr>
            <w:tcW w:w="1531" w:type="dxa"/>
          </w:tcPr>
          <w:p w:rsidR="005A48F4" w:rsidRDefault="005A48F4">
            <w:pPr>
              <w:pStyle w:val="ConsPlusNormal"/>
              <w:jc w:val="center"/>
            </w:pPr>
            <w:r>
              <w:t>12033,9</w:t>
            </w:r>
          </w:p>
        </w:tc>
      </w:tr>
      <w:tr w:rsidR="005A48F4">
        <w:tc>
          <w:tcPr>
            <w:tcW w:w="1024" w:type="dxa"/>
          </w:tcPr>
          <w:p w:rsidR="005A48F4" w:rsidRDefault="005A48F4">
            <w:pPr>
              <w:pStyle w:val="ConsPlusNormal"/>
              <w:jc w:val="center"/>
            </w:pPr>
            <w:r>
              <w:t>68.42.</w:t>
            </w:r>
          </w:p>
        </w:tc>
        <w:tc>
          <w:tcPr>
            <w:tcW w:w="3546" w:type="dxa"/>
          </w:tcPr>
          <w:p w:rsidR="005A48F4" w:rsidRDefault="005A48F4">
            <w:pPr>
              <w:pStyle w:val="ConsPlusNormal"/>
            </w:pPr>
            <w:r>
              <w:t>Расходы на формирование экологической культуры и пропаганду экологических знаний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1010087150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2687,2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68.42.1.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1010087150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2687,2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68.43.</w:t>
            </w:r>
          </w:p>
        </w:tc>
        <w:tc>
          <w:tcPr>
            <w:tcW w:w="3546" w:type="dxa"/>
          </w:tcPr>
          <w:p w:rsidR="005A48F4" w:rsidRDefault="005A48F4">
            <w:pPr>
              <w:pStyle w:val="ConsPlusNormal"/>
            </w:pPr>
            <w:r>
              <w:t xml:space="preserve">Субсидии бюджетным </w:t>
            </w:r>
            <w:r>
              <w:lastRenderedPageBreak/>
              <w:t>учреждениям - подростковым и молодежным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133510,9</w:t>
            </w:r>
          </w:p>
        </w:tc>
        <w:tc>
          <w:tcPr>
            <w:tcW w:w="1587" w:type="dxa"/>
          </w:tcPr>
          <w:p w:rsidR="005A48F4" w:rsidRDefault="005A48F4">
            <w:pPr>
              <w:pStyle w:val="ConsPlusNormal"/>
              <w:jc w:val="center"/>
            </w:pPr>
            <w:r>
              <w:t>135265,0</w:t>
            </w:r>
          </w:p>
        </w:tc>
        <w:tc>
          <w:tcPr>
            <w:tcW w:w="1531" w:type="dxa"/>
          </w:tcPr>
          <w:p w:rsidR="005A48F4" w:rsidRDefault="005A48F4">
            <w:pPr>
              <w:pStyle w:val="ConsPlusNormal"/>
              <w:jc w:val="center"/>
            </w:pPr>
            <w:r>
              <w:t>143516,2</w:t>
            </w:r>
          </w:p>
        </w:tc>
      </w:tr>
      <w:tr w:rsidR="005A48F4">
        <w:tc>
          <w:tcPr>
            <w:tcW w:w="1024" w:type="dxa"/>
          </w:tcPr>
          <w:p w:rsidR="005A48F4" w:rsidRDefault="005A48F4">
            <w:pPr>
              <w:pStyle w:val="ConsPlusNormal"/>
              <w:jc w:val="center"/>
            </w:pPr>
            <w:r>
              <w:lastRenderedPageBreak/>
              <w:t>68.43.1.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133510,9</w:t>
            </w:r>
          </w:p>
        </w:tc>
        <w:tc>
          <w:tcPr>
            <w:tcW w:w="1587" w:type="dxa"/>
          </w:tcPr>
          <w:p w:rsidR="005A48F4" w:rsidRDefault="005A48F4">
            <w:pPr>
              <w:pStyle w:val="ConsPlusNormal"/>
              <w:jc w:val="center"/>
            </w:pPr>
            <w:r>
              <w:t>135265,0</w:t>
            </w:r>
          </w:p>
        </w:tc>
        <w:tc>
          <w:tcPr>
            <w:tcW w:w="1531" w:type="dxa"/>
          </w:tcPr>
          <w:p w:rsidR="005A48F4" w:rsidRDefault="005A48F4">
            <w:pPr>
              <w:pStyle w:val="ConsPlusNormal"/>
              <w:jc w:val="center"/>
            </w:pPr>
            <w:r>
              <w:t>143516,2</w:t>
            </w:r>
          </w:p>
        </w:tc>
      </w:tr>
      <w:tr w:rsidR="005A48F4">
        <w:tc>
          <w:tcPr>
            <w:tcW w:w="1024" w:type="dxa"/>
          </w:tcPr>
          <w:p w:rsidR="005A48F4" w:rsidRDefault="005A48F4">
            <w:pPr>
              <w:pStyle w:val="ConsPlusNormal"/>
              <w:jc w:val="center"/>
            </w:pPr>
            <w:r>
              <w:t>68.44.</w:t>
            </w:r>
          </w:p>
        </w:tc>
        <w:tc>
          <w:tcPr>
            <w:tcW w:w="3546" w:type="dxa"/>
          </w:tcPr>
          <w:p w:rsidR="005A48F4" w:rsidRDefault="005A48F4">
            <w:pPr>
              <w:pStyle w:val="ConsPlusNormal"/>
            </w:pPr>
            <w:r>
              <w:t>Расходы на организацию и проведение массовых и просветительских мероприятий, осуществляемых в сфере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475,8</w:t>
            </w:r>
          </w:p>
        </w:tc>
        <w:tc>
          <w:tcPr>
            <w:tcW w:w="1587" w:type="dxa"/>
          </w:tcPr>
          <w:p w:rsidR="005A48F4" w:rsidRDefault="005A48F4">
            <w:pPr>
              <w:pStyle w:val="ConsPlusNormal"/>
              <w:jc w:val="center"/>
            </w:pPr>
            <w:r>
              <w:t>475,8</w:t>
            </w:r>
          </w:p>
        </w:tc>
        <w:tc>
          <w:tcPr>
            <w:tcW w:w="1531" w:type="dxa"/>
          </w:tcPr>
          <w:p w:rsidR="005A48F4" w:rsidRDefault="005A48F4">
            <w:pPr>
              <w:pStyle w:val="ConsPlusNormal"/>
              <w:jc w:val="center"/>
            </w:pPr>
            <w:r>
              <w:t>475,8</w:t>
            </w:r>
          </w:p>
        </w:tc>
      </w:tr>
      <w:tr w:rsidR="005A48F4">
        <w:tc>
          <w:tcPr>
            <w:tcW w:w="1024" w:type="dxa"/>
          </w:tcPr>
          <w:p w:rsidR="005A48F4" w:rsidRDefault="005A48F4">
            <w:pPr>
              <w:pStyle w:val="ConsPlusNormal"/>
              <w:jc w:val="center"/>
            </w:pPr>
            <w:r>
              <w:t>68.44.1.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475,8</w:t>
            </w:r>
          </w:p>
        </w:tc>
        <w:tc>
          <w:tcPr>
            <w:tcW w:w="1587" w:type="dxa"/>
          </w:tcPr>
          <w:p w:rsidR="005A48F4" w:rsidRDefault="005A48F4">
            <w:pPr>
              <w:pStyle w:val="ConsPlusNormal"/>
              <w:jc w:val="center"/>
            </w:pPr>
            <w:r>
              <w:t>475,8</w:t>
            </w:r>
          </w:p>
        </w:tc>
        <w:tc>
          <w:tcPr>
            <w:tcW w:w="1531" w:type="dxa"/>
          </w:tcPr>
          <w:p w:rsidR="005A48F4" w:rsidRDefault="005A48F4">
            <w:pPr>
              <w:pStyle w:val="ConsPlusNormal"/>
              <w:jc w:val="center"/>
            </w:pPr>
            <w:r>
              <w:t>475,8</w:t>
            </w:r>
          </w:p>
        </w:tc>
      </w:tr>
      <w:tr w:rsidR="005A48F4">
        <w:tc>
          <w:tcPr>
            <w:tcW w:w="1024" w:type="dxa"/>
          </w:tcPr>
          <w:p w:rsidR="005A48F4" w:rsidRDefault="005A48F4">
            <w:pPr>
              <w:pStyle w:val="ConsPlusNormal"/>
              <w:jc w:val="center"/>
            </w:pPr>
            <w:r>
              <w:t>68.45.</w:t>
            </w:r>
          </w:p>
        </w:tc>
        <w:tc>
          <w:tcPr>
            <w:tcW w:w="3546" w:type="dxa"/>
          </w:tcPr>
          <w:p w:rsidR="005A48F4" w:rsidRDefault="005A48F4">
            <w:pPr>
              <w:pStyle w:val="ConsPlusNormal"/>
            </w:pPr>
            <w:r>
              <w:t>Расходы на капитальный ремонт подростковых и молодежных центров</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399,4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399,4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68.46.</w:t>
            </w:r>
          </w:p>
        </w:tc>
        <w:tc>
          <w:tcPr>
            <w:tcW w:w="3546" w:type="dxa"/>
          </w:tcPr>
          <w:p w:rsidR="005A48F4" w:rsidRDefault="005A48F4">
            <w:pPr>
              <w:pStyle w:val="ConsPlusNormal"/>
            </w:pPr>
            <w:r>
              <w:t>Расходы на воспитание гражданственности и патриотизма среди молодежи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110,1</w:t>
            </w:r>
          </w:p>
        </w:tc>
        <w:tc>
          <w:tcPr>
            <w:tcW w:w="1587" w:type="dxa"/>
          </w:tcPr>
          <w:p w:rsidR="005A48F4" w:rsidRDefault="005A48F4">
            <w:pPr>
              <w:pStyle w:val="ConsPlusNormal"/>
              <w:jc w:val="center"/>
            </w:pPr>
            <w:r>
              <w:t>110,1</w:t>
            </w:r>
          </w:p>
        </w:tc>
        <w:tc>
          <w:tcPr>
            <w:tcW w:w="1531" w:type="dxa"/>
          </w:tcPr>
          <w:p w:rsidR="005A48F4" w:rsidRDefault="005A48F4">
            <w:pPr>
              <w:pStyle w:val="ConsPlusNormal"/>
              <w:jc w:val="center"/>
            </w:pPr>
            <w:r>
              <w:t>110,1</w:t>
            </w:r>
          </w:p>
        </w:tc>
      </w:tr>
      <w:tr w:rsidR="005A48F4">
        <w:tc>
          <w:tcPr>
            <w:tcW w:w="1024" w:type="dxa"/>
          </w:tcPr>
          <w:p w:rsidR="005A48F4" w:rsidRDefault="005A48F4">
            <w:pPr>
              <w:pStyle w:val="ConsPlusNormal"/>
              <w:jc w:val="center"/>
            </w:pPr>
            <w:r>
              <w:lastRenderedPageBreak/>
              <w:t>68.46.1.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110,1</w:t>
            </w:r>
          </w:p>
        </w:tc>
        <w:tc>
          <w:tcPr>
            <w:tcW w:w="1587" w:type="dxa"/>
          </w:tcPr>
          <w:p w:rsidR="005A48F4" w:rsidRDefault="005A48F4">
            <w:pPr>
              <w:pStyle w:val="ConsPlusNormal"/>
              <w:jc w:val="center"/>
            </w:pPr>
            <w:r>
              <w:t>110,1</w:t>
            </w:r>
          </w:p>
        </w:tc>
        <w:tc>
          <w:tcPr>
            <w:tcW w:w="1531" w:type="dxa"/>
          </w:tcPr>
          <w:p w:rsidR="005A48F4" w:rsidRDefault="005A48F4">
            <w:pPr>
              <w:pStyle w:val="ConsPlusNormal"/>
              <w:jc w:val="center"/>
            </w:pPr>
            <w:r>
              <w:t>110,1</w:t>
            </w:r>
          </w:p>
        </w:tc>
      </w:tr>
      <w:tr w:rsidR="005A48F4">
        <w:tc>
          <w:tcPr>
            <w:tcW w:w="1024" w:type="dxa"/>
          </w:tcPr>
          <w:p w:rsidR="005A48F4" w:rsidRDefault="005A48F4">
            <w:pPr>
              <w:pStyle w:val="ConsPlusNormal"/>
              <w:jc w:val="center"/>
            </w:pPr>
            <w:r>
              <w:t>68.47.</w:t>
            </w:r>
          </w:p>
        </w:tc>
        <w:tc>
          <w:tcPr>
            <w:tcW w:w="3546" w:type="dxa"/>
          </w:tcPr>
          <w:p w:rsidR="005A48F4" w:rsidRDefault="005A48F4">
            <w:pPr>
              <w:pStyle w:val="ConsPlusNormal"/>
            </w:pPr>
            <w:r>
              <w:t>Расходы на организацию и проведение районных мероприятий по духовно-нравственному воспитанию граждан, укреплению и пропаганде семейных ценностей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106,1</w:t>
            </w:r>
          </w:p>
        </w:tc>
        <w:tc>
          <w:tcPr>
            <w:tcW w:w="1587" w:type="dxa"/>
          </w:tcPr>
          <w:p w:rsidR="005A48F4" w:rsidRDefault="005A48F4">
            <w:pPr>
              <w:pStyle w:val="ConsPlusNormal"/>
              <w:jc w:val="center"/>
            </w:pPr>
            <w:r>
              <w:t>106,1</w:t>
            </w:r>
          </w:p>
        </w:tc>
        <w:tc>
          <w:tcPr>
            <w:tcW w:w="1531" w:type="dxa"/>
          </w:tcPr>
          <w:p w:rsidR="005A48F4" w:rsidRDefault="005A48F4">
            <w:pPr>
              <w:pStyle w:val="ConsPlusNormal"/>
              <w:jc w:val="center"/>
            </w:pPr>
            <w:r>
              <w:t>106,1</w:t>
            </w:r>
          </w:p>
        </w:tc>
      </w:tr>
      <w:tr w:rsidR="005A48F4">
        <w:tc>
          <w:tcPr>
            <w:tcW w:w="1024" w:type="dxa"/>
          </w:tcPr>
          <w:p w:rsidR="005A48F4" w:rsidRDefault="005A48F4">
            <w:pPr>
              <w:pStyle w:val="ConsPlusNormal"/>
              <w:jc w:val="center"/>
            </w:pPr>
            <w:r>
              <w:t>68.47.1.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106,1</w:t>
            </w:r>
          </w:p>
        </w:tc>
        <w:tc>
          <w:tcPr>
            <w:tcW w:w="1587" w:type="dxa"/>
          </w:tcPr>
          <w:p w:rsidR="005A48F4" w:rsidRDefault="005A48F4">
            <w:pPr>
              <w:pStyle w:val="ConsPlusNormal"/>
              <w:jc w:val="center"/>
            </w:pPr>
            <w:r>
              <w:t>106,1</w:t>
            </w:r>
          </w:p>
        </w:tc>
        <w:tc>
          <w:tcPr>
            <w:tcW w:w="1531" w:type="dxa"/>
          </w:tcPr>
          <w:p w:rsidR="005A48F4" w:rsidRDefault="005A48F4">
            <w:pPr>
              <w:pStyle w:val="ConsPlusNormal"/>
              <w:jc w:val="center"/>
            </w:pPr>
            <w:r>
              <w:t>106,1</w:t>
            </w:r>
          </w:p>
        </w:tc>
      </w:tr>
      <w:tr w:rsidR="005A48F4">
        <w:tc>
          <w:tcPr>
            <w:tcW w:w="1024" w:type="dxa"/>
          </w:tcPr>
          <w:p w:rsidR="005A48F4" w:rsidRDefault="005A48F4">
            <w:pPr>
              <w:pStyle w:val="ConsPlusNormal"/>
              <w:jc w:val="center"/>
            </w:pPr>
            <w:r>
              <w:t>68.48.</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68.48.1.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68.49.</w:t>
            </w:r>
          </w:p>
        </w:tc>
        <w:tc>
          <w:tcPr>
            <w:tcW w:w="3546"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64599,0</w:t>
            </w:r>
          </w:p>
        </w:tc>
        <w:tc>
          <w:tcPr>
            <w:tcW w:w="1587" w:type="dxa"/>
          </w:tcPr>
          <w:p w:rsidR="005A48F4" w:rsidRDefault="005A48F4">
            <w:pPr>
              <w:pStyle w:val="ConsPlusNormal"/>
              <w:jc w:val="center"/>
            </w:pPr>
            <w:r>
              <w:t>60846,1</w:t>
            </w:r>
          </w:p>
        </w:tc>
        <w:tc>
          <w:tcPr>
            <w:tcW w:w="1531" w:type="dxa"/>
          </w:tcPr>
          <w:p w:rsidR="005A48F4" w:rsidRDefault="005A48F4">
            <w:pPr>
              <w:pStyle w:val="ConsPlusNormal"/>
              <w:jc w:val="center"/>
            </w:pPr>
            <w:r>
              <w:t>64496,9</w:t>
            </w:r>
          </w:p>
        </w:tc>
      </w:tr>
      <w:tr w:rsidR="005A48F4">
        <w:tc>
          <w:tcPr>
            <w:tcW w:w="1024" w:type="dxa"/>
          </w:tcPr>
          <w:p w:rsidR="005A48F4" w:rsidRDefault="005A48F4">
            <w:pPr>
              <w:pStyle w:val="ConsPlusNormal"/>
              <w:jc w:val="center"/>
            </w:pPr>
            <w:r>
              <w:lastRenderedPageBreak/>
              <w:t>68.49.1.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64599,0</w:t>
            </w:r>
          </w:p>
        </w:tc>
        <w:tc>
          <w:tcPr>
            <w:tcW w:w="1587" w:type="dxa"/>
          </w:tcPr>
          <w:p w:rsidR="005A48F4" w:rsidRDefault="005A48F4">
            <w:pPr>
              <w:pStyle w:val="ConsPlusNormal"/>
              <w:jc w:val="center"/>
            </w:pPr>
            <w:r>
              <w:t>60846,1</w:t>
            </w:r>
          </w:p>
        </w:tc>
        <w:tc>
          <w:tcPr>
            <w:tcW w:w="1531" w:type="dxa"/>
          </w:tcPr>
          <w:p w:rsidR="005A48F4" w:rsidRDefault="005A48F4">
            <w:pPr>
              <w:pStyle w:val="ConsPlusNormal"/>
              <w:jc w:val="center"/>
            </w:pPr>
            <w:r>
              <w:t>64496,9</w:t>
            </w:r>
          </w:p>
        </w:tc>
      </w:tr>
      <w:tr w:rsidR="005A48F4">
        <w:tc>
          <w:tcPr>
            <w:tcW w:w="1024" w:type="dxa"/>
          </w:tcPr>
          <w:p w:rsidR="005A48F4" w:rsidRDefault="005A48F4">
            <w:pPr>
              <w:pStyle w:val="ConsPlusNormal"/>
              <w:jc w:val="center"/>
            </w:pPr>
            <w:r>
              <w:t>68.50.</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20409,1</w:t>
            </w:r>
          </w:p>
        </w:tc>
        <w:tc>
          <w:tcPr>
            <w:tcW w:w="1587" w:type="dxa"/>
          </w:tcPr>
          <w:p w:rsidR="005A48F4" w:rsidRDefault="005A48F4">
            <w:pPr>
              <w:pStyle w:val="ConsPlusNormal"/>
              <w:jc w:val="center"/>
            </w:pPr>
            <w:r>
              <w:t>17440,2</w:t>
            </w:r>
          </w:p>
        </w:tc>
        <w:tc>
          <w:tcPr>
            <w:tcW w:w="1531" w:type="dxa"/>
          </w:tcPr>
          <w:p w:rsidR="005A48F4" w:rsidRDefault="005A48F4">
            <w:pPr>
              <w:pStyle w:val="ConsPlusNormal"/>
              <w:jc w:val="center"/>
            </w:pPr>
            <w:r>
              <w:t>18141,4</w:t>
            </w:r>
          </w:p>
        </w:tc>
      </w:tr>
      <w:tr w:rsidR="005A48F4">
        <w:tc>
          <w:tcPr>
            <w:tcW w:w="1024" w:type="dxa"/>
          </w:tcPr>
          <w:p w:rsidR="005A48F4" w:rsidRDefault="005A48F4">
            <w:pPr>
              <w:pStyle w:val="ConsPlusNormal"/>
              <w:jc w:val="center"/>
            </w:pPr>
            <w:r>
              <w:t>68.50.1.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20409,1</w:t>
            </w:r>
          </w:p>
        </w:tc>
        <w:tc>
          <w:tcPr>
            <w:tcW w:w="1587" w:type="dxa"/>
          </w:tcPr>
          <w:p w:rsidR="005A48F4" w:rsidRDefault="005A48F4">
            <w:pPr>
              <w:pStyle w:val="ConsPlusNormal"/>
              <w:jc w:val="center"/>
            </w:pPr>
            <w:r>
              <w:t>17440,2</w:t>
            </w:r>
          </w:p>
        </w:tc>
        <w:tc>
          <w:tcPr>
            <w:tcW w:w="1531" w:type="dxa"/>
          </w:tcPr>
          <w:p w:rsidR="005A48F4" w:rsidRDefault="005A48F4">
            <w:pPr>
              <w:pStyle w:val="ConsPlusNormal"/>
              <w:jc w:val="center"/>
            </w:pPr>
            <w:r>
              <w:t>18141,4</w:t>
            </w:r>
          </w:p>
        </w:tc>
      </w:tr>
      <w:tr w:rsidR="005A48F4">
        <w:tc>
          <w:tcPr>
            <w:tcW w:w="1024" w:type="dxa"/>
          </w:tcPr>
          <w:p w:rsidR="005A48F4" w:rsidRDefault="005A48F4">
            <w:pPr>
              <w:pStyle w:val="ConsPlusNormal"/>
              <w:jc w:val="center"/>
            </w:pPr>
            <w:r>
              <w:t>68.51.</w:t>
            </w:r>
          </w:p>
        </w:tc>
        <w:tc>
          <w:tcPr>
            <w:tcW w:w="3546" w:type="dxa"/>
          </w:tcPr>
          <w:p w:rsidR="005A48F4" w:rsidRDefault="005A48F4">
            <w:pPr>
              <w:pStyle w:val="ConsPlusNormal"/>
            </w:pPr>
            <w:r>
              <w:t>Субсидии на техническую эксплуатацию (содержание) объектов образования в соответствии с Соглашениями о создании и эксплуатации на основе ГЧП зданий, предназначенных для размещения образовательных учреждений на терр-рии Пушкинского района Санкт-Петербурга</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242100,0</w:t>
            </w:r>
          </w:p>
        </w:tc>
        <w:tc>
          <w:tcPr>
            <w:tcW w:w="1587" w:type="dxa"/>
          </w:tcPr>
          <w:p w:rsidR="005A48F4" w:rsidRDefault="005A48F4">
            <w:pPr>
              <w:pStyle w:val="ConsPlusNormal"/>
              <w:jc w:val="center"/>
            </w:pPr>
            <w:r>
              <w:t>255415,5</w:t>
            </w:r>
          </w:p>
        </w:tc>
        <w:tc>
          <w:tcPr>
            <w:tcW w:w="1531" w:type="dxa"/>
          </w:tcPr>
          <w:p w:rsidR="005A48F4" w:rsidRDefault="005A48F4">
            <w:pPr>
              <w:pStyle w:val="ConsPlusNormal"/>
              <w:jc w:val="center"/>
            </w:pPr>
            <w:r>
              <w:t>265632,1</w:t>
            </w:r>
          </w:p>
        </w:tc>
      </w:tr>
      <w:tr w:rsidR="005A48F4">
        <w:tc>
          <w:tcPr>
            <w:tcW w:w="1024" w:type="dxa"/>
          </w:tcPr>
          <w:p w:rsidR="005A48F4" w:rsidRDefault="005A48F4">
            <w:pPr>
              <w:pStyle w:val="ConsPlusNormal"/>
              <w:jc w:val="center"/>
            </w:pPr>
            <w:r>
              <w:t>68.51.1.</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0260020690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242100,0</w:t>
            </w:r>
          </w:p>
        </w:tc>
        <w:tc>
          <w:tcPr>
            <w:tcW w:w="1587" w:type="dxa"/>
          </w:tcPr>
          <w:p w:rsidR="005A48F4" w:rsidRDefault="005A48F4">
            <w:pPr>
              <w:pStyle w:val="ConsPlusNormal"/>
              <w:jc w:val="center"/>
            </w:pPr>
            <w:r>
              <w:t>255415,5</w:t>
            </w:r>
          </w:p>
        </w:tc>
        <w:tc>
          <w:tcPr>
            <w:tcW w:w="1531" w:type="dxa"/>
          </w:tcPr>
          <w:p w:rsidR="005A48F4" w:rsidRDefault="005A48F4">
            <w:pPr>
              <w:pStyle w:val="ConsPlusNormal"/>
              <w:jc w:val="center"/>
            </w:pPr>
            <w:r>
              <w:t>265632,1</w:t>
            </w:r>
          </w:p>
        </w:tc>
      </w:tr>
      <w:tr w:rsidR="005A48F4">
        <w:tc>
          <w:tcPr>
            <w:tcW w:w="1024" w:type="dxa"/>
          </w:tcPr>
          <w:p w:rsidR="005A48F4" w:rsidRDefault="005A48F4">
            <w:pPr>
              <w:pStyle w:val="ConsPlusNormal"/>
              <w:jc w:val="center"/>
            </w:pPr>
            <w:r>
              <w:t>68.52.</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52658,5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68.52.1.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52658,5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68.53.</w:t>
            </w:r>
          </w:p>
        </w:tc>
        <w:tc>
          <w:tcPr>
            <w:tcW w:w="3546" w:type="dxa"/>
          </w:tcPr>
          <w:p w:rsidR="005A48F4" w:rsidRDefault="005A48F4">
            <w:pPr>
              <w:pStyle w:val="ConsPlusNormal"/>
            </w:pPr>
            <w:r>
              <w:t>Расходы на мероприятия по обеспечению доступности предоставляемых детям-инвалидам образовательных услуг</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19518,4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68.53.1.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19518,4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68.54.</w:t>
            </w:r>
          </w:p>
        </w:tc>
        <w:tc>
          <w:tcPr>
            <w:tcW w:w="3546" w:type="dxa"/>
          </w:tcPr>
          <w:p w:rsidR="005A48F4" w:rsidRDefault="005A48F4">
            <w:pPr>
              <w:pStyle w:val="ConsPlusNormal"/>
            </w:pPr>
            <w:r>
              <w:t>Расходы на материально-техническое обеспечение процедур государственной итоговой аттестации по программам основного общего и среднего общего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4704,0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4704,0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68.55.</w:t>
            </w:r>
          </w:p>
        </w:tc>
        <w:tc>
          <w:tcPr>
            <w:tcW w:w="3546" w:type="dxa"/>
          </w:tcPr>
          <w:p w:rsidR="005A48F4" w:rsidRDefault="005A48F4">
            <w:pPr>
              <w:pStyle w:val="ConsPlusNormal"/>
            </w:pPr>
            <w:r>
              <w:t>Расходы на модернизацию спортивных сооружений (стадионов)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11580,0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68.55.1.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11580,0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68.56.</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11916,0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68.56.1.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11916,0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68.57.</w:t>
            </w:r>
          </w:p>
        </w:tc>
        <w:tc>
          <w:tcPr>
            <w:tcW w:w="3546" w:type="dxa"/>
          </w:tcPr>
          <w:p w:rsidR="005A48F4" w:rsidRDefault="005A48F4">
            <w:pPr>
              <w:pStyle w:val="ConsPlusNormal"/>
            </w:pPr>
            <w:r>
              <w:t>Субсидия на организацию проведения культурно-познавательной программы для обучающихся 10-х классов государственных общеобразовательных организаций "Театральный урок в Мариинском театре"</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1395,8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68.57.1.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1395,8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68.58.</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139,9</w:t>
            </w:r>
          </w:p>
        </w:tc>
        <w:tc>
          <w:tcPr>
            <w:tcW w:w="1587" w:type="dxa"/>
          </w:tcPr>
          <w:p w:rsidR="005A48F4" w:rsidRDefault="005A48F4">
            <w:pPr>
              <w:pStyle w:val="ConsPlusNormal"/>
              <w:jc w:val="center"/>
            </w:pPr>
            <w:r>
              <w:t>141,7</w:t>
            </w:r>
          </w:p>
        </w:tc>
        <w:tc>
          <w:tcPr>
            <w:tcW w:w="1531" w:type="dxa"/>
          </w:tcPr>
          <w:p w:rsidR="005A48F4" w:rsidRDefault="005A48F4">
            <w:pPr>
              <w:pStyle w:val="ConsPlusNormal"/>
              <w:jc w:val="center"/>
            </w:pPr>
            <w:r>
              <w:t>143,8</w:t>
            </w:r>
          </w:p>
        </w:tc>
      </w:tr>
      <w:tr w:rsidR="005A48F4">
        <w:tc>
          <w:tcPr>
            <w:tcW w:w="1024" w:type="dxa"/>
          </w:tcPr>
          <w:p w:rsidR="005A48F4" w:rsidRDefault="005A48F4">
            <w:pPr>
              <w:pStyle w:val="ConsPlusNormal"/>
              <w:jc w:val="center"/>
            </w:pPr>
            <w:r>
              <w:t>68.58.1.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139,9</w:t>
            </w:r>
          </w:p>
        </w:tc>
        <w:tc>
          <w:tcPr>
            <w:tcW w:w="1587" w:type="dxa"/>
          </w:tcPr>
          <w:p w:rsidR="005A48F4" w:rsidRDefault="005A48F4">
            <w:pPr>
              <w:pStyle w:val="ConsPlusNormal"/>
              <w:jc w:val="center"/>
            </w:pPr>
            <w:r>
              <w:t>141,7</w:t>
            </w:r>
          </w:p>
        </w:tc>
        <w:tc>
          <w:tcPr>
            <w:tcW w:w="1531" w:type="dxa"/>
          </w:tcPr>
          <w:p w:rsidR="005A48F4" w:rsidRDefault="005A48F4">
            <w:pPr>
              <w:pStyle w:val="ConsPlusNormal"/>
              <w:jc w:val="center"/>
            </w:pPr>
            <w:r>
              <w:t>143,8</w:t>
            </w:r>
          </w:p>
        </w:tc>
      </w:tr>
      <w:tr w:rsidR="005A48F4">
        <w:tc>
          <w:tcPr>
            <w:tcW w:w="1024" w:type="dxa"/>
          </w:tcPr>
          <w:p w:rsidR="005A48F4" w:rsidRDefault="005A48F4">
            <w:pPr>
              <w:pStyle w:val="ConsPlusNormal"/>
              <w:jc w:val="center"/>
            </w:pPr>
            <w:r>
              <w:lastRenderedPageBreak/>
              <w:t>68.59.</w:t>
            </w:r>
          </w:p>
        </w:tc>
        <w:tc>
          <w:tcPr>
            <w:tcW w:w="3546" w:type="dxa"/>
          </w:tcPr>
          <w:p w:rsidR="005A48F4" w:rsidRDefault="005A48F4">
            <w:pPr>
              <w:pStyle w:val="ConsPlusNormal"/>
            </w:pPr>
            <w:r>
              <w:t>Расходы на организацию материально-технического обеспечения государственных образовательных учреждений в целях обучения детей правилам дорожного движения и приобретению навыков оказания первой помощи пострадавшим в ДТП</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68.59.1.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68.60.</w:t>
            </w:r>
          </w:p>
        </w:tc>
        <w:tc>
          <w:tcPr>
            <w:tcW w:w="3546" w:type="dxa"/>
          </w:tcPr>
          <w:p w:rsidR="005A48F4" w:rsidRDefault="005A48F4">
            <w:pPr>
              <w:pStyle w:val="ConsPlusNormal"/>
            </w:pPr>
            <w:r>
              <w:t>Расходы на формирование экологической культуры и пропаганду экологических знаний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1010087150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612,8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68.60.1.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1010087150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612,8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68.61.</w:t>
            </w:r>
          </w:p>
        </w:tc>
        <w:tc>
          <w:tcPr>
            <w:tcW w:w="3546" w:type="dxa"/>
          </w:tcPr>
          <w:p w:rsidR="005A48F4" w:rsidRDefault="005A48F4">
            <w:pPr>
              <w:pStyle w:val="ConsPlusNormal"/>
            </w:pPr>
            <w:r>
              <w:t>Развитие информационно-технологической инфраструктуры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506,0</w:t>
            </w:r>
          </w:p>
        </w:tc>
        <w:tc>
          <w:tcPr>
            <w:tcW w:w="1587" w:type="dxa"/>
          </w:tcPr>
          <w:p w:rsidR="005A48F4" w:rsidRDefault="005A48F4">
            <w:pPr>
              <w:pStyle w:val="ConsPlusNormal"/>
              <w:jc w:val="center"/>
            </w:pPr>
            <w:r>
              <w:t>526,2</w:t>
            </w:r>
          </w:p>
        </w:tc>
        <w:tc>
          <w:tcPr>
            <w:tcW w:w="1531" w:type="dxa"/>
          </w:tcPr>
          <w:p w:rsidR="005A48F4" w:rsidRDefault="005A48F4">
            <w:pPr>
              <w:pStyle w:val="ConsPlusNormal"/>
              <w:jc w:val="center"/>
            </w:pPr>
            <w:r>
              <w:t>547,2</w:t>
            </w:r>
          </w:p>
        </w:tc>
      </w:tr>
      <w:tr w:rsidR="005A48F4">
        <w:tc>
          <w:tcPr>
            <w:tcW w:w="1024" w:type="dxa"/>
          </w:tcPr>
          <w:p w:rsidR="005A48F4" w:rsidRDefault="005A48F4">
            <w:pPr>
              <w:pStyle w:val="ConsPlusNormal"/>
              <w:jc w:val="center"/>
            </w:pPr>
            <w:r>
              <w:t>68.61.1.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506,0</w:t>
            </w:r>
          </w:p>
        </w:tc>
        <w:tc>
          <w:tcPr>
            <w:tcW w:w="1587" w:type="dxa"/>
          </w:tcPr>
          <w:p w:rsidR="005A48F4" w:rsidRDefault="005A48F4">
            <w:pPr>
              <w:pStyle w:val="ConsPlusNormal"/>
              <w:jc w:val="center"/>
            </w:pPr>
            <w:r>
              <w:t>526,2</w:t>
            </w:r>
          </w:p>
        </w:tc>
        <w:tc>
          <w:tcPr>
            <w:tcW w:w="1531" w:type="dxa"/>
          </w:tcPr>
          <w:p w:rsidR="005A48F4" w:rsidRDefault="005A48F4">
            <w:pPr>
              <w:pStyle w:val="ConsPlusNormal"/>
              <w:jc w:val="center"/>
            </w:pPr>
            <w:r>
              <w:t>547,2</w:t>
            </w:r>
          </w:p>
        </w:tc>
      </w:tr>
      <w:tr w:rsidR="005A48F4">
        <w:tc>
          <w:tcPr>
            <w:tcW w:w="1024" w:type="dxa"/>
          </w:tcPr>
          <w:p w:rsidR="005A48F4" w:rsidRDefault="005A48F4">
            <w:pPr>
              <w:pStyle w:val="ConsPlusNormal"/>
              <w:jc w:val="center"/>
            </w:pPr>
            <w:r>
              <w:lastRenderedPageBreak/>
              <w:t>68.62.</w:t>
            </w:r>
          </w:p>
        </w:tc>
        <w:tc>
          <w:tcPr>
            <w:tcW w:w="3546"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68.62.1.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68.63.</w:t>
            </w:r>
          </w:p>
        </w:tc>
        <w:tc>
          <w:tcPr>
            <w:tcW w:w="3546" w:type="dxa"/>
          </w:tcPr>
          <w:p w:rsidR="005A48F4" w:rsidRDefault="005A48F4">
            <w:pPr>
              <w:pStyle w:val="ConsPlusNormal"/>
            </w:pPr>
            <w:r>
              <w:t>Субсидии бюджетным учреждениям - библиотекам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120040,5</w:t>
            </w:r>
          </w:p>
        </w:tc>
        <w:tc>
          <w:tcPr>
            <w:tcW w:w="1587" w:type="dxa"/>
          </w:tcPr>
          <w:p w:rsidR="005A48F4" w:rsidRDefault="005A48F4">
            <w:pPr>
              <w:pStyle w:val="ConsPlusNormal"/>
              <w:jc w:val="center"/>
            </w:pPr>
            <w:r>
              <w:t>129949,7</w:t>
            </w:r>
          </w:p>
        </w:tc>
        <w:tc>
          <w:tcPr>
            <w:tcW w:w="1531" w:type="dxa"/>
          </w:tcPr>
          <w:p w:rsidR="005A48F4" w:rsidRDefault="005A48F4">
            <w:pPr>
              <w:pStyle w:val="ConsPlusNormal"/>
              <w:jc w:val="center"/>
            </w:pPr>
            <w:r>
              <w:t>139695,9</w:t>
            </w:r>
          </w:p>
        </w:tc>
      </w:tr>
      <w:tr w:rsidR="005A48F4">
        <w:tc>
          <w:tcPr>
            <w:tcW w:w="1024" w:type="dxa"/>
          </w:tcPr>
          <w:p w:rsidR="005A48F4" w:rsidRDefault="005A48F4">
            <w:pPr>
              <w:pStyle w:val="ConsPlusNormal"/>
              <w:jc w:val="center"/>
            </w:pPr>
            <w:r>
              <w:t>68.63.1.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120040,5</w:t>
            </w:r>
          </w:p>
        </w:tc>
        <w:tc>
          <w:tcPr>
            <w:tcW w:w="1587" w:type="dxa"/>
          </w:tcPr>
          <w:p w:rsidR="005A48F4" w:rsidRDefault="005A48F4">
            <w:pPr>
              <w:pStyle w:val="ConsPlusNormal"/>
              <w:jc w:val="center"/>
            </w:pPr>
            <w:r>
              <w:t>129949,7</w:t>
            </w:r>
          </w:p>
        </w:tc>
        <w:tc>
          <w:tcPr>
            <w:tcW w:w="1531" w:type="dxa"/>
          </w:tcPr>
          <w:p w:rsidR="005A48F4" w:rsidRDefault="005A48F4">
            <w:pPr>
              <w:pStyle w:val="ConsPlusNormal"/>
              <w:jc w:val="center"/>
            </w:pPr>
            <w:r>
              <w:t>139695,9</w:t>
            </w:r>
          </w:p>
        </w:tc>
      </w:tr>
      <w:tr w:rsidR="005A48F4">
        <w:tc>
          <w:tcPr>
            <w:tcW w:w="1024" w:type="dxa"/>
          </w:tcPr>
          <w:p w:rsidR="005A48F4" w:rsidRDefault="005A48F4">
            <w:pPr>
              <w:pStyle w:val="ConsPlusNormal"/>
              <w:jc w:val="center"/>
            </w:pPr>
            <w:r>
              <w:t>68.64.</w:t>
            </w:r>
          </w:p>
        </w:tc>
        <w:tc>
          <w:tcPr>
            <w:tcW w:w="3546" w:type="dxa"/>
          </w:tcPr>
          <w:p w:rsidR="005A48F4" w:rsidRDefault="005A48F4">
            <w:pPr>
              <w:pStyle w:val="ConsPlusNormal"/>
            </w:pPr>
            <w:r>
              <w:t>Субсидии бюджетным учреждениям - музеям, выставочному залу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44024,7</w:t>
            </w:r>
          </w:p>
        </w:tc>
        <w:tc>
          <w:tcPr>
            <w:tcW w:w="1587" w:type="dxa"/>
          </w:tcPr>
          <w:p w:rsidR="005A48F4" w:rsidRDefault="005A48F4">
            <w:pPr>
              <w:pStyle w:val="ConsPlusNormal"/>
              <w:jc w:val="center"/>
            </w:pPr>
            <w:r>
              <w:t>45373,9</w:t>
            </w:r>
          </w:p>
        </w:tc>
        <w:tc>
          <w:tcPr>
            <w:tcW w:w="1531" w:type="dxa"/>
          </w:tcPr>
          <w:p w:rsidR="005A48F4" w:rsidRDefault="005A48F4">
            <w:pPr>
              <w:pStyle w:val="ConsPlusNormal"/>
              <w:jc w:val="center"/>
            </w:pPr>
            <w:r>
              <w:t>48413,9</w:t>
            </w:r>
          </w:p>
        </w:tc>
      </w:tr>
      <w:tr w:rsidR="005A48F4">
        <w:tc>
          <w:tcPr>
            <w:tcW w:w="1024" w:type="dxa"/>
          </w:tcPr>
          <w:p w:rsidR="005A48F4" w:rsidRDefault="005A48F4">
            <w:pPr>
              <w:pStyle w:val="ConsPlusNormal"/>
              <w:jc w:val="center"/>
            </w:pPr>
            <w:r>
              <w:t>68.64.1.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44024,7</w:t>
            </w:r>
          </w:p>
        </w:tc>
        <w:tc>
          <w:tcPr>
            <w:tcW w:w="1587" w:type="dxa"/>
          </w:tcPr>
          <w:p w:rsidR="005A48F4" w:rsidRDefault="005A48F4">
            <w:pPr>
              <w:pStyle w:val="ConsPlusNormal"/>
              <w:jc w:val="center"/>
            </w:pPr>
            <w:r>
              <w:t>45373,9</w:t>
            </w:r>
          </w:p>
        </w:tc>
        <w:tc>
          <w:tcPr>
            <w:tcW w:w="1531" w:type="dxa"/>
          </w:tcPr>
          <w:p w:rsidR="005A48F4" w:rsidRDefault="005A48F4">
            <w:pPr>
              <w:pStyle w:val="ConsPlusNormal"/>
              <w:jc w:val="center"/>
            </w:pPr>
            <w:r>
              <w:t>48413,9</w:t>
            </w:r>
          </w:p>
        </w:tc>
      </w:tr>
      <w:tr w:rsidR="005A48F4">
        <w:tc>
          <w:tcPr>
            <w:tcW w:w="1024" w:type="dxa"/>
          </w:tcPr>
          <w:p w:rsidR="005A48F4" w:rsidRDefault="005A48F4">
            <w:pPr>
              <w:pStyle w:val="ConsPlusNormal"/>
              <w:jc w:val="center"/>
            </w:pPr>
            <w:r>
              <w:lastRenderedPageBreak/>
              <w:t>68.65.</w:t>
            </w:r>
          </w:p>
        </w:tc>
        <w:tc>
          <w:tcPr>
            <w:tcW w:w="3546" w:type="dxa"/>
          </w:tcPr>
          <w:p w:rsidR="005A48F4" w:rsidRDefault="005A48F4">
            <w:pPr>
              <w:pStyle w:val="ConsPlusNormal"/>
            </w:pPr>
            <w:r>
              <w:t>Субсидии бюджетным учреждениям - театрам, концертным организациям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32219,4</w:t>
            </w:r>
          </w:p>
        </w:tc>
        <w:tc>
          <w:tcPr>
            <w:tcW w:w="1587" w:type="dxa"/>
          </w:tcPr>
          <w:p w:rsidR="005A48F4" w:rsidRDefault="005A48F4">
            <w:pPr>
              <w:pStyle w:val="ConsPlusNormal"/>
              <w:jc w:val="center"/>
            </w:pPr>
            <w:r>
              <w:t>34256,9</w:t>
            </w:r>
          </w:p>
        </w:tc>
        <w:tc>
          <w:tcPr>
            <w:tcW w:w="1531" w:type="dxa"/>
          </w:tcPr>
          <w:p w:rsidR="005A48F4" w:rsidRDefault="005A48F4">
            <w:pPr>
              <w:pStyle w:val="ConsPlusNormal"/>
              <w:jc w:val="center"/>
            </w:pPr>
            <w:r>
              <w:t>36997,5</w:t>
            </w:r>
          </w:p>
        </w:tc>
      </w:tr>
      <w:tr w:rsidR="005A48F4">
        <w:tc>
          <w:tcPr>
            <w:tcW w:w="1024" w:type="dxa"/>
          </w:tcPr>
          <w:p w:rsidR="005A48F4" w:rsidRDefault="005A48F4">
            <w:pPr>
              <w:pStyle w:val="ConsPlusNormal"/>
              <w:jc w:val="center"/>
            </w:pPr>
            <w:r>
              <w:t>68.65.1.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0820070170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32219,4</w:t>
            </w:r>
          </w:p>
        </w:tc>
        <w:tc>
          <w:tcPr>
            <w:tcW w:w="1587" w:type="dxa"/>
          </w:tcPr>
          <w:p w:rsidR="005A48F4" w:rsidRDefault="005A48F4">
            <w:pPr>
              <w:pStyle w:val="ConsPlusNormal"/>
              <w:jc w:val="center"/>
            </w:pPr>
            <w:r>
              <w:t>34256,9</w:t>
            </w:r>
          </w:p>
        </w:tc>
        <w:tc>
          <w:tcPr>
            <w:tcW w:w="1531" w:type="dxa"/>
          </w:tcPr>
          <w:p w:rsidR="005A48F4" w:rsidRDefault="005A48F4">
            <w:pPr>
              <w:pStyle w:val="ConsPlusNormal"/>
              <w:jc w:val="center"/>
            </w:pPr>
            <w:r>
              <w:t>36997,5</w:t>
            </w:r>
          </w:p>
        </w:tc>
      </w:tr>
      <w:tr w:rsidR="005A48F4">
        <w:tc>
          <w:tcPr>
            <w:tcW w:w="1024" w:type="dxa"/>
          </w:tcPr>
          <w:p w:rsidR="005A48F4" w:rsidRDefault="005A48F4">
            <w:pPr>
              <w:pStyle w:val="ConsPlusNormal"/>
              <w:jc w:val="center"/>
            </w:pPr>
            <w:r>
              <w:t>68.66.</w:t>
            </w:r>
          </w:p>
        </w:tc>
        <w:tc>
          <w:tcPr>
            <w:tcW w:w="3546" w:type="dxa"/>
          </w:tcPr>
          <w:p w:rsidR="005A48F4" w:rsidRDefault="005A48F4">
            <w:pPr>
              <w:pStyle w:val="ConsPlusNormal"/>
            </w:pPr>
            <w:r>
              <w:t>Субсидии бюджетным учреждениям - учреждениям культурно-досугового типа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92849,7</w:t>
            </w:r>
          </w:p>
        </w:tc>
        <w:tc>
          <w:tcPr>
            <w:tcW w:w="1587" w:type="dxa"/>
          </w:tcPr>
          <w:p w:rsidR="005A48F4" w:rsidRDefault="005A48F4">
            <w:pPr>
              <w:pStyle w:val="ConsPlusNormal"/>
              <w:jc w:val="center"/>
            </w:pPr>
            <w:r>
              <w:t>99007,0</w:t>
            </w:r>
          </w:p>
        </w:tc>
        <w:tc>
          <w:tcPr>
            <w:tcW w:w="1531" w:type="dxa"/>
          </w:tcPr>
          <w:p w:rsidR="005A48F4" w:rsidRDefault="005A48F4">
            <w:pPr>
              <w:pStyle w:val="ConsPlusNormal"/>
              <w:jc w:val="center"/>
            </w:pPr>
            <w:r>
              <w:t>106828,6</w:t>
            </w:r>
          </w:p>
        </w:tc>
      </w:tr>
      <w:tr w:rsidR="005A48F4">
        <w:tc>
          <w:tcPr>
            <w:tcW w:w="1024" w:type="dxa"/>
          </w:tcPr>
          <w:p w:rsidR="005A48F4" w:rsidRDefault="005A48F4">
            <w:pPr>
              <w:pStyle w:val="ConsPlusNormal"/>
              <w:jc w:val="center"/>
            </w:pPr>
            <w:r>
              <w:t>68.66.1.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0820070270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92849,7</w:t>
            </w:r>
          </w:p>
        </w:tc>
        <w:tc>
          <w:tcPr>
            <w:tcW w:w="1587" w:type="dxa"/>
          </w:tcPr>
          <w:p w:rsidR="005A48F4" w:rsidRDefault="005A48F4">
            <w:pPr>
              <w:pStyle w:val="ConsPlusNormal"/>
              <w:jc w:val="center"/>
            </w:pPr>
            <w:r>
              <w:t>99007,0</w:t>
            </w:r>
          </w:p>
        </w:tc>
        <w:tc>
          <w:tcPr>
            <w:tcW w:w="1531" w:type="dxa"/>
          </w:tcPr>
          <w:p w:rsidR="005A48F4" w:rsidRDefault="005A48F4">
            <w:pPr>
              <w:pStyle w:val="ConsPlusNormal"/>
              <w:jc w:val="center"/>
            </w:pPr>
            <w:r>
              <w:t>106828,6</w:t>
            </w:r>
          </w:p>
        </w:tc>
      </w:tr>
      <w:tr w:rsidR="005A48F4">
        <w:tc>
          <w:tcPr>
            <w:tcW w:w="1024" w:type="dxa"/>
          </w:tcPr>
          <w:p w:rsidR="005A48F4" w:rsidRDefault="005A48F4">
            <w:pPr>
              <w:pStyle w:val="ConsPlusNormal"/>
              <w:jc w:val="center"/>
            </w:pPr>
            <w:r>
              <w:t>68.67.</w:t>
            </w:r>
          </w:p>
        </w:tc>
        <w:tc>
          <w:tcPr>
            <w:tcW w:w="3546" w:type="dxa"/>
          </w:tcPr>
          <w:p w:rsidR="005A48F4" w:rsidRDefault="005A48F4">
            <w:pPr>
              <w:pStyle w:val="ConsPlusNormal"/>
            </w:pPr>
            <w:r>
              <w:t>Расходы на организацию и проведение мероприятий в сфере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11851,5</w:t>
            </w:r>
          </w:p>
        </w:tc>
        <w:tc>
          <w:tcPr>
            <w:tcW w:w="1587" w:type="dxa"/>
          </w:tcPr>
          <w:p w:rsidR="005A48F4" w:rsidRDefault="005A48F4">
            <w:pPr>
              <w:pStyle w:val="ConsPlusNormal"/>
              <w:jc w:val="center"/>
            </w:pPr>
            <w:r>
              <w:t>6944,1</w:t>
            </w:r>
          </w:p>
        </w:tc>
        <w:tc>
          <w:tcPr>
            <w:tcW w:w="1531" w:type="dxa"/>
          </w:tcPr>
          <w:p w:rsidR="005A48F4" w:rsidRDefault="005A48F4">
            <w:pPr>
              <w:pStyle w:val="ConsPlusNormal"/>
              <w:jc w:val="center"/>
            </w:pPr>
            <w:r>
              <w:t>7221,9</w:t>
            </w:r>
          </w:p>
        </w:tc>
      </w:tr>
      <w:tr w:rsidR="005A48F4">
        <w:tc>
          <w:tcPr>
            <w:tcW w:w="1024" w:type="dxa"/>
          </w:tcPr>
          <w:p w:rsidR="005A48F4" w:rsidRDefault="005A48F4">
            <w:pPr>
              <w:pStyle w:val="ConsPlusNormal"/>
              <w:jc w:val="center"/>
            </w:pPr>
            <w:r>
              <w:t>68.67.1.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1822,6</w:t>
            </w:r>
          </w:p>
        </w:tc>
        <w:tc>
          <w:tcPr>
            <w:tcW w:w="1587" w:type="dxa"/>
          </w:tcPr>
          <w:p w:rsidR="005A48F4" w:rsidRDefault="005A48F4">
            <w:pPr>
              <w:pStyle w:val="ConsPlusNormal"/>
              <w:jc w:val="center"/>
            </w:pPr>
            <w:r>
              <w:t>1340,0</w:t>
            </w:r>
          </w:p>
        </w:tc>
        <w:tc>
          <w:tcPr>
            <w:tcW w:w="1531" w:type="dxa"/>
          </w:tcPr>
          <w:p w:rsidR="005A48F4" w:rsidRDefault="005A48F4">
            <w:pPr>
              <w:pStyle w:val="ConsPlusNormal"/>
              <w:jc w:val="center"/>
            </w:pPr>
            <w:r>
              <w:t>1362,6</w:t>
            </w:r>
          </w:p>
        </w:tc>
      </w:tr>
      <w:tr w:rsidR="005A48F4">
        <w:tc>
          <w:tcPr>
            <w:tcW w:w="1024" w:type="dxa"/>
          </w:tcPr>
          <w:p w:rsidR="005A48F4" w:rsidRDefault="005A48F4">
            <w:pPr>
              <w:pStyle w:val="ConsPlusNormal"/>
              <w:jc w:val="center"/>
            </w:pPr>
            <w:r>
              <w:t>68.67.2.</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10028,9</w:t>
            </w:r>
          </w:p>
        </w:tc>
        <w:tc>
          <w:tcPr>
            <w:tcW w:w="1587" w:type="dxa"/>
          </w:tcPr>
          <w:p w:rsidR="005A48F4" w:rsidRDefault="005A48F4">
            <w:pPr>
              <w:pStyle w:val="ConsPlusNormal"/>
              <w:jc w:val="center"/>
            </w:pPr>
            <w:r>
              <w:t>5604,1</w:t>
            </w:r>
          </w:p>
        </w:tc>
        <w:tc>
          <w:tcPr>
            <w:tcW w:w="1531" w:type="dxa"/>
          </w:tcPr>
          <w:p w:rsidR="005A48F4" w:rsidRDefault="005A48F4">
            <w:pPr>
              <w:pStyle w:val="ConsPlusNormal"/>
              <w:jc w:val="center"/>
            </w:pPr>
            <w:r>
              <w:t>5859,3</w:t>
            </w:r>
          </w:p>
        </w:tc>
      </w:tr>
      <w:tr w:rsidR="005A48F4">
        <w:tc>
          <w:tcPr>
            <w:tcW w:w="1024" w:type="dxa"/>
          </w:tcPr>
          <w:p w:rsidR="005A48F4" w:rsidRDefault="005A48F4">
            <w:pPr>
              <w:pStyle w:val="ConsPlusNormal"/>
              <w:jc w:val="center"/>
            </w:pPr>
            <w:r>
              <w:lastRenderedPageBreak/>
              <w:t>68.68.</w:t>
            </w:r>
          </w:p>
        </w:tc>
        <w:tc>
          <w:tcPr>
            <w:tcW w:w="3546" w:type="dxa"/>
          </w:tcPr>
          <w:p w:rsidR="005A48F4" w:rsidRDefault="005A48F4">
            <w:pPr>
              <w:pStyle w:val="ConsPlusNormal"/>
            </w:pPr>
            <w:r>
              <w:t>Субсидии автономным учреждениям - кинотеатрам на финансовое обеспечение выполнения государственного задания</w:t>
            </w:r>
          </w:p>
        </w:tc>
        <w:tc>
          <w:tcPr>
            <w:tcW w:w="933" w:type="dxa"/>
          </w:tcPr>
          <w:p w:rsidR="005A48F4" w:rsidRDefault="005A48F4">
            <w:pPr>
              <w:pStyle w:val="ConsPlusNormal"/>
              <w:jc w:val="center"/>
            </w:pPr>
            <w:r>
              <w:t>08 02</w:t>
            </w:r>
          </w:p>
        </w:tc>
        <w:tc>
          <w:tcPr>
            <w:tcW w:w="1644" w:type="dxa"/>
          </w:tcPr>
          <w:p w:rsidR="005A48F4" w:rsidRDefault="005A48F4">
            <w:pPr>
              <w:pStyle w:val="ConsPlusNormal"/>
              <w:jc w:val="center"/>
            </w:pPr>
            <w:r>
              <w:t>0820070190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11291,1</w:t>
            </w:r>
          </w:p>
        </w:tc>
        <w:tc>
          <w:tcPr>
            <w:tcW w:w="1587" w:type="dxa"/>
          </w:tcPr>
          <w:p w:rsidR="005A48F4" w:rsidRDefault="005A48F4">
            <w:pPr>
              <w:pStyle w:val="ConsPlusNormal"/>
              <w:jc w:val="center"/>
            </w:pPr>
            <w:r>
              <w:t>8896,4</w:t>
            </w:r>
          </w:p>
        </w:tc>
        <w:tc>
          <w:tcPr>
            <w:tcW w:w="1531" w:type="dxa"/>
          </w:tcPr>
          <w:p w:rsidR="005A48F4" w:rsidRDefault="005A48F4">
            <w:pPr>
              <w:pStyle w:val="ConsPlusNormal"/>
              <w:jc w:val="center"/>
            </w:pPr>
            <w:r>
              <w:t>9545,8</w:t>
            </w:r>
          </w:p>
        </w:tc>
      </w:tr>
      <w:tr w:rsidR="005A48F4">
        <w:tc>
          <w:tcPr>
            <w:tcW w:w="1024" w:type="dxa"/>
          </w:tcPr>
          <w:p w:rsidR="005A48F4" w:rsidRDefault="005A48F4">
            <w:pPr>
              <w:pStyle w:val="ConsPlusNormal"/>
              <w:jc w:val="center"/>
            </w:pPr>
            <w:r>
              <w:t>68.68.1.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08 02</w:t>
            </w:r>
          </w:p>
        </w:tc>
        <w:tc>
          <w:tcPr>
            <w:tcW w:w="1644" w:type="dxa"/>
          </w:tcPr>
          <w:p w:rsidR="005A48F4" w:rsidRDefault="005A48F4">
            <w:pPr>
              <w:pStyle w:val="ConsPlusNormal"/>
              <w:jc w:val="center"/>
            </w:pPr>
            <w:r>
              <w:t>0820070190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11291,1</w:t>
            </w:r>
          </w:p>
        </w:tc>
        <w:tc>
          <w:tcPr>
            <w:tcW w:w="1587" w:type="dxa"/>
          </w:tcPr>
          <w:p w:rsidR="005A48F4" w:rsidRDefault="005A48F4">
            <w:pPr>
              <w:pStyle w:val="ConsPlusNormal"/>
              <w:jc w:val="center"/>
            </w:pPr>
            <w:r>
              <w:t>8896,4</w:t>
            </w:r>
          </w:p>
        </w:tc>
        <w:tc>
          <w:tcPr>
            <w:tcW w:w="1531" w:type="dxa"/>
          </w:tcPr>
          <w:p w:rsidR="005A48F4" w:rsidRDefault="005A48F4">
            <w:pPr>
              <w:pStyle w:val="ConsPlusNormal"/>
              <w:jc w:val="center"/>
            </w:pPr>
            <w:r>
              <w:t>9545,8</w:t>
            </w:r>
          </w:p>
        </w:tc>
      </w:tr>
      <w:tr w:rsidR="005A48F4">
        <w:tc>
          <w:tcPr>
            <w:tcW w:w="1024" w:type="dxa"/>
          </w:tcPr>
          <w:p w:rsidR="005A48F4" w:rsidRDefault="005A48F4">
            <w:pPr>
              <w:pStyle w:val="ConsPlusNormal"/>
              <w:jc w:val="center"/>
            </w:pPr>
            <w:r>
              <w:t>68.69.</w:t>
            </w:r>
          </w:p>
        </w:tc>
        <w:tc>
          <w:tcPr>
            <w:tcW w:w="3546" w:type="dxa"/>
          </w:tcPr>
          <w:p w:rsidR="005A48F4" w:rsidRDefault="005A48F4">
            <w:pPr>
              <w:pStyle w:val="ConsPlusNormal"/>
            </w:pPr>
            <w:r>
              <w:t>Расходы на содержание и ремонт памятников ансамбля "Зеленый пояс Славы"</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276,7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68.69.1.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276,7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68.70.</w:t>
            </w:r>
          </w:p>
        </w:tc>
        <w:tc>
          <w:tcPr>
            <w:tcW w:w="3546" w:type="dxa"/>
          </w:tcPr>
          <w:p w:rsidR="005A48F4" w:rsidRDefault="005A48F4">
            <w:pPr>
              <w:pStyle w:val="ConsPlusNormal"/>
            </w:pPr>
            <w:r>
              <w:t>Расходы на капитальный ремонт учреждений культуры</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1769,3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68.70.1.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08 04</w:t>
            </w:r>
          </w:p>
        </w:tc>
        <w:tc>
          <w:tcPr>
            <w:tcW w:w="1644" w:type="dxa"/>
          </w:tcPr>
          <w:p w:rsidR="005A48F4" w:rsidRDefault="005A48F4">
            <w:pPr>
              <w:pStyle w:val="ConsPlusNormal"/>
              <w:jc w:val="center"/>
            </w:pPr>
            <w:r>
              <w:t>0810071320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1769,3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68.71.</w:t>
            </w:r>
          </w:p>
        </w:tc>
        <w:tc>
          <w:tcPr>
            <w:tcW w:w="3546" w:type="dxa"/>
          </w:tcPr>
          <w:p w:rsidR="005A48F4" w:rsidRDefault="005A48F4">
            <w:pPr>
              <w:pStyle w:val="ConsPlusNormal"/>
            </w:pPr>
            <w:r>
              <w:t>Субсидии бюджетным учреждениям - поликлиникам, амбулаториям, диагностическим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236470,2</w:t>
            </w:r>
          </w:p>
        </w:tc>
        <w:tc>
          <w:tcPr>
            <w:tcW w:w="1587" w:type="dxa"/>
          </w:tcPr>
          <w:p w:rsidR="005A48F4" w:rsidRDefault="005A48F4">
            <w:pPr>
              <w:pStyle w:val="ConsPlusNormal"/>
              <w:jc w:val="center"/>
            </w:pPr>
            <w:r>
              <w:t>247816,1</w:t>
            </w:r>
          </w:p>
        </w:tc>
        <w:tc>
          <w:tcPr>
            <w:tcW w:w="1531" w:type="dxa"/>
          </w:tcPr>
          <w:p w:rsidR="005A48F4" w:rsidRDefault="005A48F4">
            <w:pPr>
              <w:pStyle w:val="ConsPlusNormal"/>
              <w:jc w:val="center"/>
            </w:pPr>
            <w:r>
              <w:t>268137,0</w:t>
            </w:r>
          </w:p>
        </w:tc>
      </w:tr>
      <w:tr w:rsidR="005A48F4">
        <w:tc>
          <w:tcPr>
            <w:tcW w:w="1024" w:type="dxa"/>
          </w:tcPr>
          <w:p w:rsidR="005A48F4" w:rsidRDefault="005A48F4">
            <w:pPr>
              <w:pStyle w:val="ConsPlusNormal"/>
              <w:jc w:val="center"/>
            </w:pPr>
            <w:r>
              <w:lastRenderedPageBreak/>
              <w:t>68.71.1.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236470,2</w:t>
            </w:r>
          </w:p>
        </w:tc>
        <w:tc>
          <w:tcPr>
            <w:tcW w:w="1587" w:type="dxa"/>
          </w:tcPr>
          <w:p w:rsidR="005A48F4" w:rsidRDefault="005A48F4">
            <w:pPr>
              <w:pStyle w:val="ConsPlusNormal"/>
              <w:jc w:val="center"/>
            </w:pPr>
            <w:r>
              <w:t>247816,1</w:t>
            </w:r>
          </w:p>
        </w:tc>
        <w:tc>
          <w:tcPr>
            <w:tcW w:w="1531" w:type="dxa"/>
          </w:tcPr>
          <w:p w:rsidR="005A48F4" w:rsidRDefault="005A48F4">
            <w:pPr>
              <w:pStyle w:val="ConsPlusNormal"/>
              <w:jc w:val="center"/>
            </w:pPr>
            <w:r>
              <w:t>268137,0</w:t>
            </w:r>
          </w:p>
        </w:tc>
      </w:tr>
      <w:tr w:rsidR="005A48F4">
        <w:tc>
          <w:tcPr>
            <w:tcW w:w="1024" w:type="dxa"/>
          </w:tcPr>
          <w:p w:rsidR="005A48F4" w:rsidRDefault="005A48F4">
            <w:pPr>
              <w:pStyle w:val="ConsPlusNormal"/>
              <w:jc w:val="center"/>
            </w:pPr>
            <w:r>
              <w:t>68.72.</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21902,6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68.72.1.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21902,6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68.73.</w:t>
            </w:r>
          </w:p>
        </w:tc>
        <w:tc>
          <w:tcPr>
            <w:tcW w:w="3546" w:type="dxa"/>
          </w:tcPr>
          <w:p w:rsidR="005A48F4" w:rsidRDefault="005A48F4">
            <w:pPr>
              <w:pStyle w:val="ConsPlusNormal"/>
            </w:pPr>
            <w:r>
              <w:t>Расходы на проведение акарицидных и ларвицидных обработок территорий и водоемов Санкт-Петербурга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158,4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68.73.1.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0110010100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158,4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68.74.</w:t>
            </w:r>
          </w:p>
        </w:tc>
        <w:tc>
          <w:tcPr>
            <w:tcW w:w="3546" w:type="dxa"/>
          </w:tcPr>
          <w:p w:rsidR="005A48F4" w:rsidRDefault="005A48F4">
            <w:pPr>
              <w:pStyle w:val="ConsPlusNormal"/>
            </w:pPr>
            <w:r>
              <w:t>Расходы на капитальный ремонт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58358,3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68.74.1.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58358,3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68.75.</w:t>
            </w:r>
          </w:p>
        </w:tc>
        <w:tc>
          <w:tcPr>
            <w:tcW w:w="3546" w:type="dxa"/>
          </w:tcPr>
          <w:p w:rsidR="005A48F4" w:rsidRDefault="005A48F4">
            <w:pPr>
              <w:pStyle w:val="ConsPlusNormal"/>
            </w:pPr>
            <w:r>
              <w:t xml:space="preserve">Субсидии на приобретение оборудования для оснащения государственных учреждений здравоохранения, </w:t>
            </w:r>
            <w:r>
              <w:lastRenderedPageBreak/>
              <w:t>функционирующих в системе обязательного медицинского страхования</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67634,3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68.75.1.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67634,3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68.76.</w:t>
            </w:r>
          </w:p>
        </w:tc>
        <w:tc>
          <w:tcPr>
            <w:tcW w:w="3546" w:type="dxa"/>
          </w:tcPr>
          <w:p w:rsidR="005A48F4" w:rsidRDefault="005A48F4">
            <w:pPr>
              <w:pStyle w:val="ConsPlusNormal"/>
            </w:pPr>
            <w:r>
              <w:t>Расходы на обеспечение доступности учреждений здравоохранения для инвалидов и других маломобильных групп населения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0150010660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2331,2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68.76.1.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0150010660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2331,2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68.77.</w:t>
            </w:r>
          </w:p>
        </w:tc>
        <w:tc>
          <w:tcPr>
            <w:tcW w:w="3546" w:type="dxa"/>
          </w:tcPr>
          <w:p w:rsidR="005A48F4" w:rsidRDefault="005A48F4">
            <w:pPr>
              <w:pStyle w:val="ConsPlusNormal"/>
            </w:pPr>
            <w:r>
              <w:t>Субсидии бюджетным учреждениям социальной реабилитации инвалидов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45812,2</w:t>
            </w:r>
          </w:p>
        </w:tc>
        <w:tc>
          <w:tcPr>
            <w:tcW w:w="1587" w:type="dxa"/>
          </w:tcPr>
          <w:p w:rsidR="005A48F4" w:rsidRDefault="005A48F4">
            <w:pPr>
              <w:pStyle w:val="ConsPlusNormal"/>
              <w:jc w:val="center"/>
            </w:pPr>
            <w:r>
              <w:t>47782,1</w:t>
            </w:r>
          </w:p>
        </w:tc>
        <w:tc>
          <w:tcPr>
            <w:tcW w:w="1531" w:type="dxa"/>
          </w:tcPr>
          <w:p w:rsidR="005A48F4" w:rsidRDefault="005A48F4">
            <w:pPr>
              <w:pStyle w:val="ConsPlusNormal"/>
              <w:jc w:val="center"/>
            </w:pPr>
            <w:r>
              <w:t>49836,8</w:t>
            </w:r>
          </w:p>
        </w:tc>
      </w:tr>
      <w:tr w:rsidR="005A48F4">
        <w:tc>
          <w:tcPr>
            <w:tcW w:w="1024" w:type="dxa"/>
          </w:tcPr>
          <w:p w:rsidR="005A48F4" w:rsidRDefault="005A48F4">
            <w:pPr>
              <w:pStyle w:val="ConsPlusNormal"/>
              <w:jc w:val="center"/>
            </w:pPr>
            <w:r>
              <w:t>68.77.1.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45812,2</w:t>
            </w:r>
          </w:p>
        </w:tc>
        <w:tc>
          <w:tcPr>
            <w:tcW w:w="1587" w:type="dxa"/>
          </w:tcPr>
          <w:p w:rsidR="005A48F4" w:rsidRDefault="005A48F4">
            <w:pPr>
              <w:pStyle w:val="ConsPlusNormal"/>
              <w:jc w:val="center"/>
            </w:pPr>
            <w:r>
              <w:t>47782,1</w:t>
            </w:r>
          </w:p>
        </w:tc>
        <w:tc>
          <w:tcPr>
            <w:tcW w:w="1531" w:type="dxa"/>
          </w:tcPr>
          <w:p w:rsidR="005A48F4" w:rsidRDefault="005A48F4">
            <w:pPr>
              <w:pStyle w:val="ConsPlusNormal"/>
              <w:jc w:val="center"/>
            </w:pPr>
            <w:r>
              <w:t>49836,8</w:t>
            </w:r>
          </w:p>
        </w:tc>
      </w:tr>
      <w:tr w:rsidR="005A48F4">
        <w:tc>
          <w:tcPr>
            <w:tcW w:w="1024" w:type="dxa"/>
          </w:tcPr>
          <w:p w:rsidR="005A48F4" w:rsidRDefault="005A48F4">
            <w:pPr>
              <w:pStyle w:val="ConsPlusNormal"/>
              <w:jc w:val="center"/>
            </w:pPr>
            <w:r>
              <w:t>68.78.</w:t>
            </w:r>
          </w:p>
        </w:tc>
        <w:tc>
          <w:tcPr>
            <w:tcW w:w="3546" w:type="dxa"/>
          </w:tcPr>
          <w:p w:rsidR="005A48F4" w:rsidRDefault="005A48F4">
            <w:pPr>
              <w:pStyle w:val="ConsPlusNormal"/>
            </w:pPr>
            <w:r>
              <w:t>Расходы на капитальный ремонт учреждений социальной защиты</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68.78.1.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68.79.</w:t>
            </w:r>
          </w:p>
        </w:tc>
        <w:tc>
          <w:tcPr>
            <w:tcW w:w="3546" w:type="dxa"/>
          </w:tcPr>
          <w:p w:rsidR="005A48F4" w:rsidRDefault="005A48F4">
            <w:pPr>
              <w:pStyle w:val="ConsPlusNormal"/>
            </w:pPr>
            <w:r>
              <w:t>Субсидии бюджетным учреждениям социального обслуживания семьи и детей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65796,6</w:t>
            </w:r>
          </w:p>
        </w:tc>
        <w:tc>
          <w:tcPr>
            <w:tcW w:w="1587" w:type="dxa"/>
          </w:tcPr>
          <w:p w:rsidR="005A48F4" w:rsidRDefault="005A48F4">
            <w:pPr>
              <w:pStyle w:val="ConsPlusNormal"/>
              <w:jc w:val="center"/>
            </w:pPr>
            <w:r>
              <w:t>69876,0</w:t>
            </w:r>
          </w:p>
        </w:tc>
        <w:tc>
          <w:tcPr>
            <w:tcW w:w="1531" w:type="dxa"/>
          </w:tcPr>
          <w:p w:rsidR="005A48F4" w:rsidRDefault="005A48F4">
            <w:pPr>
              <w:pStyle w:val="ConsPlusNormal"/>
              <w:jc w:val="center"/>
            </w:pPr>
            <w:r>
              <w:t>74208,3</w:t>
            </w:r>
          </w:p>
        </w:tc>
      </w:tr>
      <w:tr w:rsidR="005A48F4">
        <w:tc>
          <w:tcPr>
            <w:tcW w:w="1024" w:type="dxa"/>
          </w:tcPr>
          <w:p w:rsidR="005A48F4" w:rsidRDefault="005A48F4">
            <w:pPr>
              <w:pStyle w:val="ConsPlusNormal"/>
              <w:jc w:val="center"/>
            </w:pPr>
            <w:r>
              <w:t>68.79.1.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65796,6</w:t>
            </w:r>
          </w:p>
        </w:tc>
        <w:tc>
          <w:tcPr>
            <w:tcW w:w="1587" w:type="dxa"/>
          </w:tcPr>
          <w:p w:rsidR="005A48F4" w:rsidRDefault="005A48F4">
            <w:pPr>
              <w:pStyle w:val="ConsPlusNormal"/>
              <w:jc w:val="center"/>
            </w:pPr>
            <w:r>
              <w:t>69876,0</w:t>
            </w:r>
          </w:p>
        </w:tc>
        <w:tc>
          <w:tcPr>
            <w:tcW w:w="1531" w:type="dxa"/>
          </w:tcPr>
          <w:p w:rsidR="005A48F4" w:rsidRDefault="005A48F4">
            <w:pPr>
              <w:pStyle w:val="ConsPlusNormal"/>
              <w:jc w:val="center"/>
            </w:pPr>
            <w:r>
              <w:t>74208,3</w:t>
            </w:r>
          </w:p>
        </w:tc>
      </w:tr>
      <w:tr w:rsidR="005A48F4">
        <w:tc>
          <w:tcPr>
            <w:tcW w:w="1024" w:type="dxa"/>
          </w:tcPr>
          <w:p w:rsidR="005A48F4" w:rsidRDefault="005A48F4">
            <w:pPr>
              <w:pStyle w:val="ConsPlusNormal"/>
              <w:jc w:val="center"/>
            </w:pPr>
            <w:r>
              <w:t>68.80.</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 учреждений социального обслуживания населения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0320041340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6667,1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68.80.1.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0320041340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6667,1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68.81.</w:t>
            </w:r>
          </w:p>
        </w:tc>
        <w:tc>
          <w:tcPr>
            <w:tcW w:w="3546" w:type="dxa"/>
          </w:tcPr>
          <w:p w:rsidR="005A48F4" w:rsidRDefault="005A48F4">
            <w:pPr>
              <w:pStyle w:val="ConsPlusNormal"/>
            </w:pPr>
            <w:r>
              <w:t xml:space="preserve">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w:t>
            </w:r>
            <w:r>
              <w:lastRenderedPageBreak/>
              <w:t>задания</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349514,2</w:t>
            </w:r>
          </w:p>
        </w:tc>
        <w:tc>
          <w:tcPr>
            <w:tcW w:w="1587" w:type="dxa"/>
          </w:tcPr>
          <w:p w:rsidR="005A48F4" w:rsidRDefault="005A48F4">
            <w:pPr>
              <w:pStyle w:val="ConsPlusNormal"/>
              <w:jc w:val="center"/>
            </w:pPr>
            <w:r>
              <w:t>389656,3</w:t>
            </w:r>
          </w:p>
        </w:tc>
        <w:tc>
          <w:tcPr>
            <w:tcW w:w="1531" w:type="dxa"/>
          </w:tcPr>
          <w:p w:rsidR="005A48F4" w:rsidRDefault="005A48F4">
            <w:pPr>
              <w:pStyle w:val="ConsPlusNormal"/>
              <w:jc w:val="center"/>
            </w:pPr>
            <w:r>
              <w:t>413815,0</w:t>
            </w:r>
          </w:p>
        </w:tc>
      </w:tr>
      <w:tr w:rsidR="005A48F4">
        <w:tc>
          <w:tcPr>
            <w:tcW w:w="1024" w:type="dxa"/>
          </w:tcPr>
          <w:p w:rsidR="005A48F4" w:rsidRDefault="005A48F4">
            <w:pPr>
              <w:pStyle w:val="ConsPlusNormal"/>
              <w:jc w:val="center"/>
            </w:pPr>
            <w:r>
              <w:lastRenderedPageBreak/>
              <w:t>68.81.1.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349514,2</w:t>
            </w:r>
          </w:p>
        </w:tc>
        <w:tc>
          <w:tcPr>
            <w:tcW w:w="1587" w:type="dxa"/>
          </w:tcPr>
          <w:p w:rsidR="005A48F4" w:rsidRDefault="005A48F4">
            <w:pPr>
              <w:pStyle w:val="ConsPlusNormal"/>
              <w:jc w:val="center"/>
            </w:pPr>
            <w:r>
              <w:t>389656,3</w:t>
            </w:r>
          </w:p>
        </w:tc>
        <w:tc>
          <w:tcPr>
            <w:tcW w:w="1531" w:type="dxa"/>
          </w:tcPr>
          <w:p w:rsidR="005A48F4" w:rsidRDefault="005A48F4">
            <w:pPr>
              <w:pStyle w:val="ConsPlusNormal"/>
              <w:jc w:val="center"/>
            </w:pPr>
            <w:r>
              <w:t>413815,0</w:t>
            </w:r>
          </w:p>
        </w:tc>
      </w:tr>
      <w:tr w:rsidR="005A48F4">
        <w:tc>
          <w:tcPr>
            <w:tcW w:w="1024" w:type="dxa"/>
          </w:tcPr>
          <w:p w:rsidR="005A48F4" w:rsidRDefault="005A48F4">
            <w:pPr>
              <w:pStyle w:val="ConsPlusNormal"/>
              <w:jc w:val="center"/>
            </w:pPr>
            <w:r>
              <w:t>68.82.</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32902,5</w:t>
            </w:r>
          </w:p>
        </w:tc>
        <w:tc>
          <w:tcPr>
            <w:tcW w:w="1587" w:type="dxa"/>
          </w:tcPr>
          <w:p w:rsidR="005A48F4" w:rsidRDefault="005A48F4">
            <w:pPr>
              <w:pStyle w:val="ConsPlusNormal"/>
              <w:jc w:val="center"/>
            </w:pPr>
            <w:r>
              <w:t>34218,6</w:t>
            </w:r>
          </w:p>
        </w:tc>
        <w:tc>
          <w:tcPr>
            <w:tcW w:w="1531" w:type="dxa"/>
          </w:tcPr>
          <w:p w:rsidR="005A48F4" w:rsidRDefault="005A48F4">
            <w:pPr>
              <w:pStyle w:val="ConsPlusNormal"/>
              <w:jc w:val="center"/>
            </w:pPr>
            <w:r>
              <w:t>35587,3</w:t>
            </w:r>
          </w:p>
        </w:tc>
      </w:tr>
      <w:tr w:rsidR="005A48F4">
        <w:tc>
          <w:tcPr>
            <w:tcW w:w="1024" w:type="dxa"/>
          </w:tcPr>
          <w:p w:rsidR="005A48F4" w:rsidRDefault="005A48F4">
            <w:pPr>
              <w:pStyle w:val="ConsPlusNormal"/>
              <w:jc w:val="center"/>
            </w:pPr>
            <w:r>
              <w:t>68.82.1.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32902,5</w:t>
            </w:r>
          </w:p>
        </w:tc>
        <w:tc>
          <w:tcPr>
            <w:tcW w:w="1587" w:type="dxa"/>
          </w:tcPr>
          <w:p w:rsidR="005A48F4" w:rsidRDefault="005A48F4">
            <w:pPr>
              <w:pStyle w:val="ConsPlusNormal"/>
              <w:jc w:val="center"/>
            </w:pPr>
            <w:r>
              <w:t>34218,6</w:t>
            </w:r>
          </w:p>
        </w:tc>
        <w:tc>
          <w:tcPr>
            <w:tcW w:w="1531" w:type="dxa"/>
          </w:tcPr>
          <w:p w:rsidR="005A48F4" w:rsidRDefault="005A48F4">
            <w:pPr>
              <w:pStyle w:val="ConsPlusNormal"/>
              <w:jc w:val="center"/>
            </w:pPr>
            <w:r>
              <w:t>35587,3</w:t>
            </w:r>
          </w:p>
        </w:tc>
      </w:tr>
      <w:tr w:rsidR="005A48F4">
        <w:tc>
          <w:tcPr>
            <w:tcW w:w="1024" w:type="dxa"/>
          </w:tcPr>
          <w:p w:rsidR="005A48F4" w:rsidRDefault="005A48F4">
            <w:pPr>
              <w:pStyle w:val="ConsPlusNormal"/>
              <w:jc w:val="center"/>
            </w:pPr>
            <w:r>
              <w:t>68.83.</w:t>
            </w:r>
          </w:p>
        </w:tc>
        <w:tc>
          <w:tcPr>
            <w:tcW w:w="3546" w:type="dxa"/>
          </w:tcPr>
          <w:p w:rsidR="005A48F4" w:rsidRDefault="005A48F4">
            <w:pPr>
              <w:pStyle w:val="ConsPlusNormal"/>
            </w:pPr>
            <w:r>
              <w:t>Расходы на устройство внутренней системы газоснабжения объектов жилищного фонда</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0920083240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1494,7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68.83.1.</w:t>
            </w:r>
          </w:p>
        </w:tc>
        <w:tc>
          <w:tcPr>
            <w:tcW w:w="3546" w:type="dxa"/>
          </w:tcPr>
          <w:p w:rsidR="005A48F4" w:rsidRDefault="005A48F4">
            <w:pPr>
              <w:pStyle w:val="ConsPlusNormal"/>
            </w:pPr>
            <w:r>
              <w:t>Социальное обеспечение и иные выплаты населению</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0920083240</w:t>
            </w:r>
          </w:p>
        </w:tc>
        <w:tc>
          <w:tcPr>
            <w:tcW w:w="1036" w:type="dxa"/>
          </w:tcPr>
          <w:p w:rsidR="005A48F4" w:rsidRDefault="005A48F4">
            <w:pPr>
              <w:pStyle w:val="ConsPlusNormal"/>
              <w:jc w:val="center"/>
            </w:pPr>
            <w:r>
              <w:t>300</w:t>
            </w:r>
          </w:p>
        </w:tc>
        <w:tc>
          <w:tcPr>
            <w:tcW w:w="1587" w:type="dxa"/>
          </w:tcPr>
          <w:p w:rsidR="005A48F4" w:rsidRDefault="005A48F4">
            <w:pPr>
              <w:pStyle w:val="ConsPlusNormal"/>
              <w:jc w:val="center"/>
            </w:pPr>
            <w:r>
              <w:t>1494,7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68.84.</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31778,6</w:t>
            </w:r>
          </w:p>
        </w:tc>
        <w:tc>
          <w:tcPr>
            <w:tcW w:w="1587" w:type="dxa"/>
          </w:tcPr>
          <w:p w:rsidR="005A48F4" w:rsidRDefault="005A48F4">
            <w:pPr>
              <w:pStyle w:val="ConsPlusNormal"/>
              <w:jc w:val="center"/>
            </w:pPr>
            <w:r>
              <w:t>33049,7</w:t>
            </w:r>
          </w:p>
        </w:tc>
        <w:tc>
          <w:tcPr>
            <w:tcW w:w="1531" w:type="dxa"/>
          </w:tcPr>
          <w:p w:rsidR="005A48F4" w:rsidRDefault="005A48F4">
            <w:pPr>
              <w:pStyle w:val="ConsPlusNormal"/>
              <w:jc w:val="center"/>
            </w:pPr>
            <w:r>
              <w:t>34371,7</w:t>
            </w:r>
          </w:p>
        </w:tc>
      </w:tr>
      <w:tr w:rsidR="005A48F4">
        <w:tc>
          <w:tcPr>
            <w:tcW w:w="1024" w:type="dxa"/>
          </w:tcPr>
          <w:p w:rsidR="005A48F4" w:rsidRDefault="005A48F4">
            <w:pPr>
              <w:pStyle w:val="ConsPlusNormal"/>
              <w:jc w:val="center"/>
            </w:pPr>
            <w:r>
              <w:t>68.84.1.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31778,6</w:t>
            </w:r>
          </w:p>
        </w:tc>
        <w:tc>
          <w:tcPr>
            <w:tcW w:w="1587" w:type="dxa"/>
          </w:tcPr>
          <w:p w:rsidR="005A48F4" w:rsidRDefault="005A48F4">
            <w:pPr>
              <w:pStyle w:val="ConsPlusNormal"/>
              <w:jc w:val="center"/>
            </w:pPr>
            <w:r>
              <w:t>33049,7</w:t>
            </w:r>
          </w:p>
        </w:tc>
        <w:tc>
          <w:tcPr>
            <w:tcW w:w="1531" w:type="dxa"/>
          </w:tcPr>
          <w:p w:rsidR="005A48F4" w:rsidRDefault="005A48F4">
            <w:pPr>
              <w:pStyle w:val="ConsPlusNormal"/>
              <w:jc w:val="center"/>
            </w:pPr>
            <w:r>
              <w:t>34371,7</w:t>
            </w:r>
          </w:p>
        </w:tc>
      </w:tr>
      <w:tr w:rsidR="005A48F4">
        <w:tc>
          <w:tcPr>
            <w:tcW w:w="1024" w:type="dxa"/>
          </w:tcPr>
          <w:p w:rsidR="005A48F4" w:rsidRDefault="005A48F4">
            <w:pPr>
              <w:pStyle w:val="ConsPlusNormal"/>
              <w:jc w:val="center"/>
            </w:pPr>
            <w:r>
              <w:lastRenderedPageBreak/>
              <w:t>68.85.</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68.85.1.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68.86.</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106227,5</w:t>
            </w:r>
          </w:p>
        </w:tc>
        <w:tc>
          <w:tcPr>
            <w:tcW w:w="1587" w:type="dxa"/>
          </w:tcPr>
          <w:p w:rsidR="005A48F4" w:rsidRDefault="005A48F4">
            <w:pPr>
              <w:pStyle w:val="ConsPlusNormal"/>
              <w:jc w:val="center"/>
            </w:pPr>
            <w:r>
              <w:t>110689,1</w:t>
            </w:r>
          </w:p>
        </w:tc>
        <w:tc>
          <w:tcPr>
            <w:tcW w:w="1531" w:type="dxa"/>
          </w:tcPr>
          <w:p w:rsidR="005A48F4" w:rsidRDefault="005A48F4">
            <w:pPr>
              <w:pStyle w:val="ConsPlusNormal"/>
              <w:jc w:val="center"/>
            </w:pPr>
            <w:r>
              <w:t>115338,0</w:t>
            </w:r>
          </w:p>
        </w:tc>
      </w:tr>
      <w:tr w:rsidR="005A48F4">
        <w:tc>
          <w:tcPr>
            <w:tcW w:w="1024" w:type="dxa"/>
          </w:tcPr>
          <w:p w:rsidR="005A48F4" w:rsidRDefault="005A48F4">
            <w:pPr>
              <w:pStyle w:val="ConsPlusNormal"/>
              <w:jc w:val="center"/>
            </w:pPr>
            <w:r>
              <w:t>68.86.1.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106227,5</w:t>
            </w:r>
          </w:p>
        </w:tc>
        <w:tc>
          <w:tcPr>
            <w:tcW w:w="1587" w:type="dxa"/>
          </w:tcPr>
          <w:p w:rsidR="005A48F4" w:rsidRDefault="005A48F4">
            <w:pPr>
              <w:pStyle w:val="ConsPlusNormal"/>
              <w:jc w:val="center"/>
            </w:pPr>
            <w:r>
              <w:t>110689,1</w:t>
            </w:r>
          </w:p>
        </w:tc>
        <w:tc>
          <w:tcPr>
            <w:tcW w:w="1531" w:type="dxa"/>
          </w:tcPr>
          <w:p w:rsidR="005A48F4" w:rsidRDefault="005A48F4">
            <w:pPr>
              <w:pStyle w:val="ConsPlusNormal"/>
              <w:jc w:val="center"/>
            </w:pPr>
            <w:r>
              <w:t>115338,0</w:t>
            </w:r>
          </w:p>
        </w:tc>
      </w:tr>
      <w:tr w:rsidR="005A48F4">
        <w:tc>
          <w:tcPr>
            <w:tcW w:w="1024" w:type="dxa"/>
          </w:tcPr>
          <w:p w:rsidR="005A48F4" w:rsidRDefault="005A48F4">
            <w:pPr>
              <w:pStyle w:val="ConsPlusNormal"/>
              <w:jc w:val="center"/>
            </w:pPr>
            <w:r>
              <w:t>68.87.</w:t>
            </w:r>
          </w:p>
        </w:tc>
        <w:tc>
          <w:tcPr>
            <w:tcW w:w="3546" w:type="dxa"/>
          </w:tcPr>
          <w:p w:rsidR="005A48F4" w:rsidRDefault="005A48F4">
            <w:pPr>
              <w:pStyle w:val="ConsPlusNormal"/>
            </w:pPr>
            <w:r>
              <w:t>Расходы на проектирование, ремонт и оснащение оборудованием внутридворовых спортивных площадок для занятий физической культурой и спортом населения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7620,0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68.87.1.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7620,0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68.88.</w:t>
            </w:r>
          </w:p>
        </w:tc>
        <w:tc>
          <w:tcPr>
            <w:tcW w:w="3546" w:type="dxa"/>
          </w:tcPr>
          <w:p w:rsidR="005A48F4" w:rsidRDefault="005A48F4">
            <w:pPr>
              <w:pStyle w:val="ConsPlusNormal"/>
            </w:pPr>
            <w:r>
              <w:t>Расходы на проектирование и капитальный ремонт учреждений физической культуры и спорта</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043P545390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1556,1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68.88.1.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043P545390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1556,1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68.89.</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1298,2</w:t>
            </w:r>
          </w:p>
        </w:tc>
        <w:tc>
          <w:tcPr>
            <w:tcW w:w="1587" w:type="dxa"/>
          </w:tcPr>
          <w:p w:rsidR="005A48F4" w:rsidRDefault="005A48F4">
            <w:pPr>
              <w:pStyle w:val="ConsPlusNormal"/>
              <w:jc w:val="center"/>
            </w:pPr>
            <w:r>
              <w:t>1066,2</w:t>
            </w:r>
          </w:p>
        </w:tc>
        <w:tc>
          <w:tcPr>
            <w:tcW w:w="1531" w:type="dxa"/>
          </w:tcPr>
          <w:p w:rsidR="005A48F4" w:rsidRDefault="005A48F4">
            <w:pPr>
              <w:pStyle w:val="ConsPlusNormal"/>
              <w:jc w:val="center"/>
            </w:pPr>
            <w:r>
              <w:t>1108,8</w:t>
            </w:r>
          </w:p>
        </w:tc>
      </w:tr>
      <w:tr w:rsidR="005A48F4">
        <w:tc>
          <w:tcPr>
            <w:tcW w:w="1024" w:type="dxa"/>
          </w:tcPr>
          <w:p w:rsidR="005A48F4" w:rsidRDefault="005A48F4">
            <w:pPr>
              <w:pStyle w:val="ConsPlusNormal"/>
              <w:jc w:val="center"/>
            </w:pPr>
            <w:r>
              <w:t>68.89.1.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1298,2</w:t>
            </w:r>
          </w:p>
        </w:tc>
        <w:tc>
          <w:tcPr>
            <w:tcW w:w="1587" w:type="dxa"/>
          </w:tcPr>
          <w:p w:rsidR="005A48F4" w:rsidRDefault="005A48F4">
            <w:pPr>
              <w:pStyle w:val="ConsPlusNormal"/>
              <w:jc w:val="center"/>
            </w:pPr>
            <w:r>
              <w:t>1066,2</w:t>
            </w:r>
          </w:p>
        </w:tc>
        <w:tc>
          <w:tcPr>
            <w:tcW w:w="1531" w:type="dxa"/>
          </w:tcPr>
          <w:p w:rsidR="005A48F4" w:rsidRDefault="005A48F4">
            <w:pPr>
              <w:pStyle w:val="ConsPlusNormal"/>
              <w:jc w:val="center"/>
            </w:pPr>
            <w:r>
              <w:t>1108,8</w:t>
            </w:r>
          </w:p>
        </w:tc>
      </w:tr>
      <w:tr w:rsidR="005A48F4">
        <w:tc>
          <w:tcPr>
            <w:tcW w:w="1024" w:type="dxa"/>
          </w:tcPr>
          <w:p w:rsidR="005A48F4" w:rsidRDefault="005A48F4">
            <w:pPr>
              <w:pStyle w:val="ConsPlusNormal"/>
              <w:jc w:val="center"/>
            </w:pPr>
            <w:r>
              <w:t>68.90.</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103556,1</w:t>
            </w:r>
          </w:p>
        </w:tc>
        <w:tc>
          <w:tcPr>
            <w:tcW w:w="1587" w:type="dxa"/>
          </w:tcPr>
          <w:p w:rsidR="005A48F4" w:rsidRDefault="005A48F4">
            <w:pPr>
              <w:pStyle w:val="ConsPlusNormal"/>
              <w:jc w:val="center"/>
            </w:pPr>
            <w:r>
              <w:t>124785,0</w:t>
            </w:r>
          </w:p>
        </w:tc>
        <w:tc>
          <w:tcPr>
            <w:tcW w:w="1531" w:type="dxa"/>
          </w:tcPr>
          <w:p w:rsidR="005A48F4" w:rsidRDefault="005A48F4">
            <w:pPr>
              <w:pStyle w:val="ConsPlusNormal"/>
              <w:jc w:val="center"/>
            </w:pPr>
            <w:r>
              <w:t>130400,4</w:t>
            </w:r>
          </w:p>
        </w:tc>
      </w:tr>
      <w:tr w:rsidR="005A48F4">
        <w:tc>
          <w:tcPr>
            <w:tcW w:w="1024" w:type="dxa"/>
          </w:tcPr>
          <w:p w:rsidR="005A48F4" w:rsidRDefault="005A48F4">
            <w:pPr>
              <w:pStyle w:val="ConsPlusNormal"/>
              <w:jc w:val="center"/>
            </w:pPr>
            <w:r>
              <w:t>68.90.1.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103556,1</w:t>
            </w:r>
          </w:p>
        </w:tc>
        <w:tc>
          <w:tcPr>
            <w:tcW w:w="1587" w:type="dxa"/>
          </w:tcPr>
          <w:p w:rsidR="005A48F4" w:rsidRDefault="005A48F4">
            <w:pPr>
              <w:pStyle w:val="ConsPlusNormal"/>
              <w:jc w:val="center"/>
            </w:pPr>
            <w:r>
              <w:t>124785,0</w:t>
            </w:r>
          </w:p>
        </w:tc>
        <w:tc>
          <w:tcPr>
            <w:tcW w:w="1531" w:type="dxa"/>
          </w:tcPr>
          <w:p w:rsidR="005A48F4" w:rsidRDefault="005A48F4">
            <w:pPr>
              <w:pStyle w:val="ConsPlusNormal"/>
              <w:jc w:val="center"/>
            </w:pPr>
            <w:r>
              <w:t>130400,4</w:t>
            </w:r>
          </w:p>
        </w:tc>
      </w:tr>
      <w:tr w:rsidR="005A48F4">
        <w:tc>
          <w:tcPr>
            <w:tcW w:w="1024" w:type="dxa"/>
          </w:tcPr>
          <w:p w:rsidR="005A48F4" w:rsidRDefault="005A48F4">
            <w:pPr>
              <w:pStyle w:val="ConsPlusNormal"/>
              <w:jc w:val="center"/>
            </w:pPr>
            <w:r>
              <w:t>68.91.</w:t>
            </w:r>
          </w:p>
        </w:tc>
        <w:tc>
          <w:tcPr>
            <w:tcW w:w="3546" w:type="dxa"/>
          </w:tcPr>
          <w:p w:rsidR="005A48F4" w:rsidRDefault="005A48F4">
            <w:pPr>
              <w:pStyle w:val="ConsPlusNormal"/>
            </w:pPr>
            <w:r>
              <w:t>Расходы на создание и обеспечение работы школьных спортивных клубов на базе бюджетных учреждений - общеобразовательных школ Санкт-</w:t>
            </w:r>
            <w:r>
              <w:lastRenderedPageBreak/>
              <w:t>Петербурга</w:t>
            </w:r>
          </w:p>
        </w:tc>
        <w:tc>
          <w:tcPr>
            <w:tcW w:w="933" w:type="dxa"/>
          </w:tcPr>
          <w:p w:rsidR="005A48F4" w:rsidRDefault="005A48F4">
            <w:pPr>
              <w:pStyle w:val="ConsPlusNormal"/>
              <w:jc w:val="center"/>
            </w:pPr>
            <w:r>
              <w:lastRenderedPageBreak/>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1838,1</w:t>
            </w:r>
          </w:p>
        </w:tc>
        <w:tc>
          <w:tcPr>
            <w:tcW w:w="1587" w:type="dxa"/>
          </w:tcPr>
          <w:p w:rsidR="005A48F4" w:rsidRDefault="005A48F4">
            <w:pPr>
              <w:pStyle w:val="ConsPlusNormal"/>
              <w:jc w:val="center"/>
            </w:pPr>
            <w:r>
              <w:t>1911,6</w:t>
            </w:r>
          </w:p>
        </w:tc>
        <w:tc>
          <w:tcPr>
            <w:tcW w:w="1531" w:type="dxa"/>
          </w:tcPr>
          <w:p w:rsidR="005A48F4" w:rsidRDefault="005A48F4">
            <w:pPr>
              <w:pStyle w:val="ConsPlusNormal"/>
              <w:jc w:val="center"/>
            </w:pPr>
            <w:r>
              <w:t>1988,1</w:t>
            </w:r>
          </w:p>
        </w:tc>
      </w:tr>
      <w:tr w:rsidR="005A48F4">
        <w:tc>
          <w:tcPr>
            <w:tcW w:w="1024" w:type="dxa"/>
          </w:tcPr>
          <w:p w:rsidR="005A48F4" w:rsidRDefault="005A48F4">
            <w:pPr>
              <w:pStyle w:val="ConsPlusNormal"/>
              <w:jc w:val="center"/>
            </w:pPr>
            <w:r>
              <w:lastRenderedPageBreak/>
              <w:t>68.91.1.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1838,1</w:t>
            </w:r>
          </w:p>
        </w:tc>
        <w:tc>
          <w:tcPr>
            <w:tcW w:w="1587" w:type="dxa"/>
          </w:tcPr>
          <w:p w:rsidR="005A48F4" w:rsidRDefault="005A48F4">
            <w:pPr>
              <w:pStyle w:val="ConsPlusNormal"/>
              <w:jc w:val="center"/>
            </w:pPr>
            <w:r>
              <w:t>1911,6</w:t>
            </w:r>
          </w:p>
        </w:tc>
        <w:tc>
          <w:tcPr>
            <w:tcW w:w="1531" w:type="dxa"/>
          </w:tcPr>
          <w:p w:rsidR="005A48F4" w:rsidRDefault="005A48F4">
            <w:pPr>
              <w:pStyle w:val="ConsPlusNormal"/>
              <w:jc w:val="center"/>
            </w:pPr>
            <w:r>
              <w:t>1988,1</w:t>
            </w:r>
          </w:p>
        </w:tc>
      </w:tr>
      <w:tr w:rsidR="005A48F4">
        <w:tc>
          <w:tcPr>
            <w:tcW w:w="1024" w:type="dxa"/>
          </w:tcPr>
          <w:p w:rsidR="005A48F4" w:rsidRDefault="005A48F4">
            <w:pPr>
              <w:pStyle w:val="ConsPlusNormal"/>
              <w:jc w:val="center"/>
            </w:pPr>
            <w:r>
              <w:t>68.92.</w:t>
            </w:r>
          </w:p>
        </w:tc>
        <w:tc>
          <w:tcPr>
            <w:tcW w:w="3546" w:type="dxa"/>
          </w:tcPr>
          <w:p w:rsidR="005A48F4" w:rsidRDefault="005A48F4">
            <w:pPr>
              <w:pStyle w:val="ConsPlusNormal"/>
            </w:pPr>
            <w:r>
              <w:t>Расходы на государственную поддержку телевидения и радиовещания</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748,9</w:t>
            </w:r>
          </w:p>
        </w:tc>
        <w:tc>
          <w:tcPr>
            <w:tcW w:w="1587" w:type="dxa"/>
          </w:tcPr>
          <w:p w:rsidR="005A48F4" w:rsidRDefault="005A48F4">
            <w:pPr>
              <w:pStyle w:val="ConsPlusNormal"/>
              <w:jc w:val="center"/>
            </w:pPr>
            <w:r>
              <w:t>778,9</w:t>
            </w:r>
          </w:p>
        </w:tc>
        <w:tc>
          <w:tcPr>
            <w:tcW w:w="1531" w:type="dxa"/>
          </w:tcPr>
          <w:p w:rsidR="005A48F4" w:rsidRDefault="005A48F4">
            <w:pPr>
              <w:pStyle w:val="ConsPlusNormal"/>
              <w:jc w:val="center"/>
            </w:pPr>
            <w:r>
              <w:t>810,1</w:t>
            </w:r>
          </w:p>
        </w:tc>
      </w:tr>
      <w:tr w:rsidR="005A48F4">
        <w:tc>
          <w:tcPr>
            <w:tcW w:w="1024" w:type="dxa"/>
          </w:tcPr>
          <w:p w:rsidR="005A48F4" w:rsidRDefault="005A48F4">
            <w:pPr>
              <w:pStyle w:val="ConsPlusNormal"/>
              <w:jc w:val="center"/>
            </w:pPr>
            <w:r>
              <w:t>68.92.1.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748,9</w:t>
            </w:r>
          </w:p>
        </w:tc>
        <w:tc>
          <w:tcPr>
            <w:tcW w:w="1587" w:type="dxa"/>
          </w:tcPr>
          <w:p w:rsidR="005A48F4" w:rsidRDefault="005A48F4">
            <w:pPr>
              <w:pStyle w:val="ConsPlusNormal"/>
              <w:jc w:val="center"/>
            </w:pPr>
            <w:r>
              <w:t>778,9</w:t>
            </w:r>
          </w:p>
        </w:tc>
        <w:tc>
          <w:tcPr>
            <w:tcW w:w="1531" w:type="dxa"/>
          </w:tcPr>
          <w:p w:rsidR="005A48F4" w:rsidRDefault="005A48F4">
            <w:pPr>
              <w:pStyle w:val="ConsPlusNormal"/>
              <w:jc w:val="center"/>
            </w:pPr>
            <w:r>
              <w:t>810,1</w:t>
            </w:r>
          </w:p>
        </w:tc>
      </w:tr>
      <w:tr w:rsidR="005A48F4">
        <w:tc>
          <w:tcPr>
            <w:tcW w:w="1024" w:type="dxa"/>
          </w:tcPr>
          <w:p w:rsidR="005A48F4" w:rsidRDefault="005A48F4">
            <w:pPr>
              <w:pStyle w:val="ConsPlusNormal"/>
              <w:jc w:val="center"/>
              <w:outlineLvl w:val="1"/>
            </w:pPr>
            <w:r>
              <w:t>69.</w:t>
            </w:r>
          </w:p>
        </w:tc>
        <w:tc>
          <w:tcPr>
            <w:tcW w:w="3546" w:type="dxa"/>
          </w:tcPr>
          <w:p w:rsidR="005A48F4" w:rsidRDefault="005A48F4">
            <w:pPr>
              <w:pStyle w:val="ConsPlusNormal"/>
            </w:pPr>
            <w:r>
              <w:t>АДМИНИСТРАЦИЯ ФРУНЗЕНСКОГО РАЙОНА САНКТ-ПЕТЕРБУРГА (862)</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12653582,6</w:t>
            </w:r>
          </w:p>
        </w:tc>
        <w:tc>
          <w:tcPr>
            <w:tcW w:w="1587" w:type="dxa"/>
          </w:tcPr>
          <w:p w:rsidR="005A48F4" w:rsidRDefault="005A48F4">
            <w:pPr>
              <w:pStyle w:val="ConsPlusNormal"/>
              <w:jc w:val="center"/>
            </w:pPr>
            <w:r>
              <w:t>12449163,7</w:t>
            </w:r>
          </w:p>
        </w:tc>
        <w:tc>
          <w:tcPr>
            <w:tcW w:w="1531" w:type="dxa"/>
          </w:tcPr>
          <w:p w:rsidR="005A48F4" w:rsidRDefault="005A48F4">
            <w:pPr>
              <w:pStyle w:val="ConsPlusNormal"/>
              <w:jc w:val="center"/>
            </w:pPr>
            <w:r>
              <w:t>13502954,8</w:t>
            </w:r>
          </w:p>
        </w:tc>
      </w:tr>
      <w:tr w:rsidR="005A48F4">
        <w:tc>
          <w:tcPr>
            <w:tcW w:w="1024" w:type="dxa"/>
          </w:tcPr>
          <w:p w:rsidR="005A48F4" w:rsidRDefault="005A48F4">
            <w:pPr>
              <w:pStyle w:val="ConsPlusNormal"/>
              <w:jc w:val="center"/>
            </w:pPr>
            <w:r>
              <w:t>69.1.</w:t>
            </w:r>
          </w:p>
        </w:tc>
        <w:tc>
          <w:tcPr>
            <w:tcW w:w="3546"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80,8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69.2.</w:t>
            </w:r>
          </w:p>
        </w:tc>
        <w:tc>
          <w:tcPr>
            <w:tcW w:w="3546" w:type="dxa"/>
          </w:tcPr>
          <w:p w:rsidR="005A48F4" w:rsidRDefault="005A48F4">
            <w:pPr>
              <w:pStyle w:val="ConsPlusNormal"/>
            </w:pPr>
            <w:r>
              <w:t xml:space="preserve">Расходы на реализацию Федерального </w:t>
            </w:r>
            <w:hyperlink r:id="rId66" w:history="1">
              <w:r>
                <w:rPr>
                  <w:color w:val="0000FF"/>
                </w:rPr>
                <w:t>закона</w:t>
              </w:r>
            </w:hyperlink>
            <w:r>
              <w:t xml:space="preserve"> от 20.08.2004 N 113-ФЗ "О присяжных заседателях федеральных судов общей юрисдикции в Российской Федерации"</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91,9</w:t>
            </w:r>
          </w:p>
        </w:tc>
        <w:tc>
          <w:tcPr>
            <w:tcW w:w="1587" w:type="dxa"/>
          </w:tcPr>
          <w:p w:rsidR="005A48F4" w:rsidRDefault="005A48F4">
            <w:pPr>
              <w:pStyle w:val="ConsPlusNormal"/>
              <w:jc w:val="center"/>
            </w:pPr>
            <w:r>
              <w:t>99,0</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69.2.1.</w:t>
            </w:r>
          </w:p>
        </w:tc>
        <w:tc>
          <w:tcPr>
            <w:tcW w:w="3546"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33" w:type="dxa"/>
          </w:tcPr>
          <w:p w:rsidR="005A48F4" w:rsidRDefault="005A48F4">
            <w:pPr>
              <w:pStyle w:val="ConsPlusNormal"/>
              <w:jc w:val="center"/>
            </w:pPr>
            <w:r>
              <w:lastRenderedPageBreak/>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91,9</w:t>
            </w:r>
          </w:p>
        </w:tc>
        <w:tc>
          <w:tcPr>
            <w:tcW w:w="1587" w:type="dxa"/>
          </w:tcPr>
          <w:p w:rsidR="005A48F4" w:rsidRDefault="005A48F4">
            <w:pPr>
              <w:pStyle w:val="ConsPlusNormal"/>
              <w:jc w:val="center"/>
            </w:pPr>
            <w:r>
              <w:t>99,0</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lastRenderedPageBreak/>
              <w:t>69.3.</w:t>
            </w:r>
          </w:p>
        </w:tc>
        <w:tc>
          <w:tcPr>
            <w:tcW w:w="3546" w:type="dxa"/>
          </w:tcPr>
          <w:p w:rsidR="005A48F4" w:rsidRDefault="005A48F4">
            <w:pPr>
              <w:pStyle w:val="ConsPlusNormal"/>
            </w:pPr>
            <w:r>
              <w:t>Субвенции бюджетам муниципальных образований на исполнение государственного полномочия по составлению протоколов об административных правонарушениях</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43,2</w:t>
            </w:r>
          </w:p>
        </w:tc>
        <w:tc>
          <w:tcPr>
            <w:tcW w:w="1587" w:type="dxa"/>
          </w:tcPr>
          <w:p w:rsidR="005A48F4" w:rsidRDefault="005A48F4">
            <w:pPr>
              <w:pStyle w:val="ConsPlusNormal"/>
              <w:jc w:val="center"/>
            </w:pPr>
            <w:r>
              <w:t>45,0</w:t>
            </w:r>
          </w:p>
        </w:tc>
        <w:tc>
          <w:tcPr>
            <w:tcW w:w="1531" w:type="dxa"/>
          </w:tcPr>
          <w:p w:rsidR="005A48F4" w:rsidRDefault="005A48F4">
            <w:pPr>
              <w:pStyle w:val="ConsPlusNormal"/>
              <w:jc w:val="center"/>
            </w:pPr>
            <w:r>
              <w:t>46,8</w:t>
            </w:r>
          </w:p>
        </w:tc>
      </w:tr>
      <w:tr w:rsidR="005A48F4">
        <w:tc>
          <w:tcPr>
            <w:tcW w:w="1024" w:type="dxa"/>
          </w:tcPr>
          <w:p w:rsidR="005A48F4" w:rsidRDefault="005A48F4">
            <w:pPr>
              <w:pStyle w:val="ConsPlusNormal"/>
              <w:jc w:val="center"/>
            </w:pPr>
            <w:r>
              <w:t>69.3.1.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43,2</w:t>
            </w:r>
          </w:p>
        </w:tc>
        <w:tc>
          <w:tcPr>
            <w:tcW w:w="1587" w:type="dxa"/>
          </w:tcPr>
          <w:p w:rsidR="005A48F4" w:rsidRDefault="005A48F4">
            <w:pPr>
              <w:pStyle w:val="ConsPlusNormal"/>
              <w:jc w:val="center"/>
            </w:pPr>
            <w:r>
              <w:t>45,0</w:t>
            </w:r>
          </w:p>
        </w:tc>
        <w:tc>
          <w:tcPr>
            <w:tcW w:w="1531" w:type="dxa"/>
          </w:tcPr>
          <w:p w:rsidR="005A48F4" w:rsidRDefault="005A48F4">
            <w:pPr>
              <w:pStyle w:val="ConsPlusNormal"/>
              <w:jc w:val="center"/>
            </w:pPr>
            <w:r>
              <w:t>46,8</w:t>
            </w:r>
          </w:p>
        </w:tc>
      </w:tr>
      <w:tr w:rsidR="005A48F4">
        <w:tc>
          <w:tcPr>
            <w:tcW w:w="1024" w:type="dxa"/>
          </w:tcPr>
          <w:p w:rsidR="005A48F4" w:rsidRDefault="005A48F4">
            <w:pPr>
              <w:pStyle w:val="ConsPlusNormal"/>
              <w:jc w:val="center"/>
            </w:pPr>
            <w:r>
              <w:t>69.4.</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827,5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819,5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69.4.2.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69.5.</w:t>
            </w:r>
          </w:p>
        </w:tc>
        <w:tc>
          <w:tcPr>
            <w:tcW w:w="3546" w:type="dxa"/>
          </w:tcPr>
          <w:p w:rsidR="005A48F4" w:rsidRDefault="005A48F4">
            <w:pPr>
              <w:pStyle w:val="ConsPlusNormal"/>
            </w:pPr>
            <w:r>
              <w:t>Расходы на обеспечение содержания нежилых зданий, а также помещений в таких зданиях, являющихся имуществом казны Санкт-Петербурга и не переданных по договорам третьим лицам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11709,7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11709,7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69.6.</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302861,7</w:t>
            </w:r>
          </w:p>
        </w:tc>
        <w:tc>
          <w:tcPr>
            <w:tcW w:w="1587" w:type="dxa"/>
          </w:tcPr>
          <w:p w:rsidR="005A48F4" w:rsidRDefault="005A48F4">
            <w:pPr>
              <w:pStyle w:val="ConsPlusNormal"/>
              <w:jc w:val="center"/>
            </w:pPr>
            <w:r>
              <w:t>300531,9</w:t>
            </w:r>
          </w:p>
        </w:tc>
        <w:tc>
          <w:tcPr>
            <w:tcW w:w="1531" w:type="dxa"/>
          </w:tcPr>
          <w:p w:rsidR="005A48F4" w:rsidRDefault="005A48F4">
            <w:pPr>
              <w:pStyle w:val="ConsPlusNormal"/>
              <w:jc w:val="center"/>
            </w:pPr>
            <w:r>
              <w:t>302594,7</w:t>
            </w:r>
          </w:p>
        </w:tc>
      </w:tr>
      <w:tr w:rsidR="005A48F4">
        <w:tc>
          <w:tcPr>
            <w:tcW w:w="1024" w:type="dxa"/>
          </w:tcPr>
          <w:p w:rsidR="005A48F4" w:rsidRDefault="005A48F4">
            <w:pPr>
              <w:pStyle w:val="ConsPlusNormal"/>
              <w:jc w:val="center"/>
            </w:pPr>
            <w:r>
              <w:t>69.6.1.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261451,4</w:t>
            </w:r>
          </w:p>
        </w:tc>
        <w:tc>
          <w:tcPr>
            <w:tcW w:w="1587" w:type="dxa"/>
          </w:tcPr>
          <w:p w:rsidR="005A48F4" w:rsidRDefault="005A48F4">
            <w:pPr>
              <w:pStyle w:val="ConsPlusNormal"/>
              <w:jc w:val="center"/>
            </w:pPr>
            <w:r>
              <w:t>262381,6</w:t>
            </w:r>
          </w:p>
        </w:tc>
        <w:tc>
          <w:tcPr>
            <w:tcW w:w="1531" w:type="dxa"/>
          </w:tcPr>
          <w:p w:rsidR="005A48F4" w:rsidRDefault="005A48F4">
            <w:pPr>
              <w:pStyle w:val="ConsPlusNormal"/>
              <w:jc w:val="center"/>
            </w:pPr>
            <w:r>
              <w:t>263186,4</w:t>
            </w:r>
          </w:p>
        </w:tc>
      </w:tr>
      <w:tr w:rsidR="005A48F4">
        <w:tc>
          <w:tcPr>
            <w:tcW w:w="1024" w:type="dxa"/>
          </w:tcPr>
          <w:p w:rsidR="005A48F4" w:rsidRDefault="005A48F4">
            <w:pPr>
              <w:pStyle w:val="ConsPlusNormal"/>
              <w:jc w:val="center"/>
            </w:pPr>
            <w:r>
              <w:t>69.6.2.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41226,1</w:t>
            </w:r>
          </w:p>
        </w:tc>
        <w:tc>
          <w:tcPr>
            <w:tcW w:w="1587" w:type="dxa"/>
          </w:tcPr>
          <w:p w:rsidR="005A48F4" w:rsidRDefault="005A48F4">
            <w:pPr>
              <w:pStyle w:val="ConsPlusNormal"/>
              <w:jc w:val="center"/>
            </w:pPr>
            <w:r>
              <w:t>37958,7</w:t>
            </w:r>
          </w:p>
        </w:tc>
        <w:tc>
          <w:tcPr>
            <w:tcW w:w="1531" w:type="dxa"/>
          </w:tcPr>
          <w:p w:rsidR="005A48F4" w:rsidRDefault="005A48F4">
            <w:pPr>
              <w:pStyle w:val="ConsPlusNormal"/>
              <w:jc w:val="center"/>
            </w:pPr>
            <w:r>
              <w:t>39216,7</w:t>
            </w:r>
          </w:p>
        </w:tc>
      </w:tr>
      <w:tr w:rsidR="005A48F4">
        <w:tc>
          <w:tcPr>
            <w:tcW w:w="1024" w:type="dxa"/>
          </w:tcPr>
          <w:p w:rsidR="005A48F4" w:rsidRDefault="005A48F4">
            <w:pPr>
              <w:pStyle w:val="ConsPlusNormal"/>
              <w:jc w:val="center"/>
            </w:pPr>
            <w:r>
              <w:t>69.6.3.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184,2</w:t>
            </w:r>
          </w:p>
        </w:tc>
        <w:tc>
          <w:tcPr>
            <w:tcW w:w="1587" w:type="dxa"/>
          </w:tcPr>
          <w:p w:rsidR="005A48F4" w:rsidRDefault="005A48F4">
            <w:pPr>
              <w:pStyle w:val="ConsPlusNormal"/>
              <w:jc w:val="center"/>
            </w:pPr>
            <w:r>
              <w:t>191,6</w:t>
            </w:r>
          </w:p>
        </w:tc>
        <w:tc>
          <w:tcPr>
            <w:tcW w:w="1531" w:type="dxa"/>
          </w:tcPr>
          <w:p w:rsidR="005A48F4" w:rsidRDefault="005A48F4">
            <w:pPr>
              <w:pStyle w:val="ConsPlusNormal"/>
              <w:jc w:val="center"/>
            </w:pPr>
            <w:r>
              <w:t>191,6</w:t>
            </w:r>
          </w:p>
        </w:tc>
      </w:tr>
      <w:tr w:rsidR="005A48F4">
        <w:tc>
          <w:tcPr>
            <w:tcW w:w="1024" w:type="dxa"/>
          </w:tcPr>
          <w:p w:rsidR="005A48F4" w:rsidRDefault="005A48F4">
            <w:pPr>
              <w:pStyle w:val="ConsPlusNormal"/>
              <w:jc w:val="center"/>
            </w:pPr>
            <w:r>
              <w:t>69.7.</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173255,3</w:t>
            </w:r>
          </w:p>
        </w:tc>
        <w:tc>
          <w:tcPr>
            <w:tcW w:w="1587" w:type="dxa"/>
          </w:tcPr>
          <w:p w:rsidR="005A48F4" w:rsidRDefault="005A48F4">
            <w:pPr>
              <w:pStyle w:val="ConsPlusNormal"/>
              <w:jc w:val="center"/>
            </w:pPr>
            <w:r>
              <w:t>180185,5</w:t>
            </w:r>
          </w:p>
        </w:tc>
        <w:tc>
          <w:tcPr>
            <w:tcW w:w="1531" w:type="dxa"/>
          </w:tcPr>
          <w:p w:rsidR="005A48F4" w:rsidRDefault="005A48F4">
            <w:pPr>
              <w:pStyle w:val="ConsPlusNormal"/>
              <w:jc w:val="center"/>
            </w:pPr>
            <w:r>
              <w:t>187392,8</w:t>
            </w:r>
          </w:p>
        </w:tc>
      </w:tr>
      <w:tr w:rsidR="005A48F4">
        <w:tc>
          <w:tcPr>
            <w:tcW w:w="1024" w:type="dxa"/>
          </w:tcPr>
          <w:p w:rsidR="005A48F4" w:rsidRDefault="005A48F4">
            <w:pPr>
              <w:pStyle w:val="ConsPlusNormal"/>
              <w:jc w:val="center"/>
            </w:pPr>
            <w:r>
              <w:t>69.7.1.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169352,4</w:t>
            </w:r>
          </w:p>
        </w:tc>
        <w:tc>
          <w:tcPr>
            <w:tcW w:w="1587" w:type="dxa"/>
          </w:tcPr>
          <w:p w:rsidR="005A48F4" w:rsidRDefault="005A48F4">
            <w:pPr>
              <w:pStyle w:val="ConsPlusNormal"/>
              <w:jc w:val="center"/>
            </w:pPr>
            <w:r>
              <w:t>176150,1</w:t>
            </w:r>
          </w:p>
        </w:tc>
        <w:tc>
          <w:tcPr>
            <w:tcW w:w="1531" w:type="dxa"/>
          </w:tcPr>
          <w:p w:rsidR="005A48F4" w:rsidRDefault="005A48F4">
            <w:pPr>
              <w:pStyle w:val="ConsPlusNormal"/>
              <w:jc w:val="center"/>
            </w:pPr>
            <w:r>
              <w:t>183168,1</w:t>
            </w:r>
          </w:p>
        </w:tc>
      </w:tr>
      <w:tr w:rsidR="005A48F4">
        <w:tc>
          <w:tcPr>
            <w:tcW w:w="1024" w:type="dxa"/>
          </w:tcPr>
          <w:p w:rsidR="005A48F4" w:rsidRDefault="005A48F4">
            <w:pPr>
              <w:pStyle w:val="ConsPlusNormal"/>
              <w:jc w:val="center"/>
            </w:pPr>
            <w:r>
              <w:t>69.7.2.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3896,9</w:t>
            </w:r>
          </w:p>
        </w:tc>
        <w:tc>
          <w:tcPr>
            <w:tcW w:w="1587" w:type="dxa"/>
          </w:tcPr>
          <w:p w:rsidR="005A48F4" w:rsidRDefault="005A48F4">
            <w:pPr>
              <w:pStyle w:val="ConsPlusNormal"/>
              <w:jc w:val="center"/>
            </w:pPr>
            <w:r>
              <w:t>4029,2</w:t>
            </w:r>
          </w:p>
        </w:tc>
        <w:tc>
          <w:tcPr>
            <w:tcW w:w="1531" w:type="dxa"/>
          </w:tcPr>
          <w:p w:rsidR="005A48F4" w:rsidRDefault="005A48F4">
            <w:pPr>
              <w:pStyle w:val="ConsPlusNormal"/>
              <w:jc w:val="center"/>
            </w:pPr>
            <w:r>
              <w:t>4218,3</w:t>
            </w:r>
          </w:p>
        </w:tc>
      </w:tr>
      <w:tr w:rsidR="005A48F4">
        <w:tc>
          <w:tcPr>
            <w:tcW w:w="1024" w:type="dxa"/>
          </w:tcPr>
          <w:p w:rsidR="005A48F4" w:rsidRDefault="005A48F4">
            <w:pPr>
              <w:pStyle w:val="ConsPlusNormal"/>
              <w:jc w:val="center"/>
            </w:pPr>
            <w:r>
              <w:lastRenderedPageBreak/>
              <w:t>69.7.3.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6,0</w:t>
            </w:r>
          </w:p>
        </w:tc>
        <w:tc>
          <w:tcPr>
            <w:tcW w:w="1587" w:type="dxa"/>
          </w:tcPr>
          <w:p w:rsidR="005A48F4" w:rsidRDefault="005A48F4">
            <w:pPr>
              <w:pStyle w:val="ConsPlusNormal"/>
              <w:jc w:val="center"/>
            </w:pPr>
            <w:r>
              <w:t>6,2</w:t>
            </w:r>
          </w:p>
        </w:tc>
        <w:tc>
          <w:tcPr>
            <w:tcW w:w="1531" w:type="dxa"/>
          </w:tcPr>
          <w:p w:rsidR="005A48F4" w:rsidRDefault="005A48F4">
            <w:pPr>
              <w:pStyle w:val="ConsPlusNormal"/>
              <w:jc w:val="center"/>
            </w:pPr>
            <w:r>
              <w:t>6,4</w:t>
            </w:r>
          </w:p>
        </w:tc>
      </w:tr>
      <w:tr w:rsidR="005A48F4">
        <w:tc>
          <w:tcPr>
            <w:tcW w:w="1024" w:type="dxa"/>
          </w:tcPr>
          <w:p w:rsidR="005A48F4" w:rsidRDefault="005A48F4">
            <w:pPr>
              <w:pStyle w:val="ConsPlusNormal"/>
              <w:jc w:val="center"/>
            </w:pPr>
            <w:r>
              <w:t>69.8.</w:t>
            </w:r>
          </w:p>
        </w:tc>
        <w:tc>
          <w:tcPr>
            <w:tcW w:w="3546"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23306,1</w:t>
            </w:r>
          </w:p>
        </w:tc>
        <w:tc>
          <w:tcPr>
            <w:tcW w:w="1587" w:type="dxa"/>
          </w:tcPr>
          <w:p w:rsidR="005A48F4" w:rsidRDefault="005A48F4">
            <w:pPr>
              <w:pStyle w:val="ConsPlusNormal"/>
              <w:jc w:val="center"/>
            </w:pPr>
            <w:r>
              <w:t>24238,3</w:t>
            </w:r>
          </w:p>
        </w:tc>
        <w:tc>
          <w:tcPr>
            <w:tcW w:w="1531" w:type="dxa"/>
          </w:tcPr>
          <w:p w:rsidR="005A48F4" w:rsidRDefault="005A48F4">
            <w:pPr>
              <w:pStyle w:val="ConsPlusNormal"/>
              <w:jc w:val="center"/>
            </w:pPr>
            <w:r>
              <w:t>25207,8</w:t>
            </w:r>
          </w:p>
        </w:tc>
      </w:tr>
      <w:tr w:rsidR="005A48F4">
        <w:tc>
          <w:tcPr>
            <w:tcW w:w="1024" w:type="dxa"/>
          </w:tcPr>
          <w:p w:rsidR="005A48F4" w:rsidRDefault="005A48F4">
            <w:pPr>
              <w:pStyle w:val="ConsPlusNormal"/>
              <w:jc w:val="center"/>
            </w:pPr>
            <w:r>
              <w:t>69.8.1.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23306,1</w:t>
            </w:r>
          </w:p>
        </w:tc>
        <w:tc>
          <w:tcPr>
            <w:tcW w:w="1587" w:type="dxa"/>
          </w:tcPr>
          <w:p w:rsidR="005A48F4" w:rsidRDefault="005A48F4">
            <w:pPr>
              <w:pStyle w:val="ConsPlusNormal"/>
              <w:jc w:val="center"/>
            </w:pPr>
            <w:r>
              <w:t>24238,3</w:t>
            </w:r>
          </w:p>
        </w:tc>
        <w:tc>
          <w:tcPr>
            <w:tcW w:w="1531" w:type="dxa"/>
          </w:tcPr>
          <w:p w:rsidR="005A48F4" w:rsidRDefault="005A48F4">
            <w:pPr>
              <w:pStyle w:val="ConsPlusNormal"/>
              <w:jc w:val="center"/>
            </w:pPr>
            <w:r>
              <w:t>25207,8</w:t>
            </w:r>
          </w:p>
        </w:tc>
      </w:tr>
      <w:tr w:rsidR="005A48F4">
        <w:tc>
          <w:tcPr>
            <w:tcW w:w="1024" w:type="dxa"/>
          </w:tcPr>
          <w:p w:rsidR="005A48F4" w:rsidRDefault="005A48F4">
            <w:pPr>
              <w:pStyle w:val="ConsPlusNormal"/>
              <w:jc w:val="center"/>
            </w:pPr>
            <w:r>
              <w:t>69.9.</w:t>
            </w:r>
          </w:p>
        </w:tc>
        <w:tc>
          <w:tcPr>
            <w:tcW w:w="3546"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1368,2</w:t>
            </w:r>
          </w:p>
        </w:tc>
        <w:tc>
          <w:tcPr>
            <w:tcW w:w="1587" w:type="dxa"/>
          </w:tcPr>
          <w:p w:rsidR="005A48F4" w:rsidRDefault="005A48F4">
            <w:pPr>
              <w:pStyle w:val="ConsPlusNormal"/>
              <w:jc w:val="center"/>
            </w:pPr>
            <w:r>
              <w:t>1422,9</w:t>
            </w:r>
          </w:p>
        </w:tc>
        <w:tc>
          <w:tcPr>
            <w:tcW w:w="1531" w:type="dxa"/>
          </w:tcPr>
          <w:p w:rsidR="005A48F4" w:rsidRDefault="005A48F4">
            <w:pPr>
              <w:pStyle w:val="ConsPlusNormal"/>
              <w:jc w:val="center"/>
            </w:pPr>
            <w:r>
              <w:t>1479,8</w:t>
            </w:r>
          </w:p>
        </w:tc>
      </w:tr>
      <w:tr w:rsidR="005A48F4">
        <w:tc>
          <w:tcPr>
            <w:tcW w:w="1024" w:type="dxa"/>
          </w:tcPr>
          <w:p w:rsidR="005A48F4" w:rsidRDefault="005A48F4">
            <w:pPr>
              <w:pStyle w:val="ConsPlusNormal"/>
              <w:jc w:val="center"/>
            </w:pPr>
            <w:r>
              <w:t>69.9.1.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1368,2</w:t>
            </w:r>
          </w:p>
        </w:tc>
        <w:tc>
          <w:tcPr>
            <w:tcW w:w="1587" w:type="dxa"/>
          </w:tcPr>
          <w:p w:rsidR="005A48F4" w:rsidRDefault="005A48F4">
            <w:pPr>
              <w:pStyle w:val="ConsPlusNormal"/>
              <w:jc w:val="center"/>
            </w:pPr>
            <w:r>
              <w:t>1422,9</w:t>
            </w:r>
          </w:p>
        </w:tc>
        <w:tc>
          <w:tcPr>
            <w:tcW w:w="1531" w:type="dxa"/>
          </w:tcPr>
          <w:p w:rsidR="005A48F4" w:rsidRDefault="005A48F4">
            <w:pPr>
              <w:pStyle w:val="ConsPlusNormal"/>
              <w:jc w:val="center"/>
            </w:pPr>
            <w:r>
              <w:t>1479,8</w:t>
            </w:r>
          </w:p>
        </w:tc>
      </w:tr>
      <w:tr w:rsidR="005A48F4">
        <w:tc>
          <w:tcPr>
            <w:tcW w:w="1024" w:type="dxa"/>
          </w:tcPr>
          <w:p w:rsidR="005A48F4" w:rsidRDefault="005A48F4">
            <w:pPr>
              <w:pStyle w:val="ConsPlusNormal"/>
              <w:jc w:val="center"/>
            </w:pPr>
            <w:r>
              <w:t>69.10.</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8194,1</w:t>
            </w:r>
          </w:p>
        </w:tc>
        <w:tc>
          <w:tcPr>
            <w:tcW w:w="1587" w:type="dxa"/>
          </w:tcPr>
          <w:p w:rsidR="005A48F4" w:rsidRDefault="005A48F4">
            <w:pPr>
              <w:pStyle w:val="ConsPlusNormal"/>
              <w:jc w:val="center"/>
            </w:pPr>
            <w:r>
              <w:t>3210,6</w:t>
            </w:r>
          </w:p>
        </w:tc>
        <w:tc>
          <w:tcPr>
            <w:tcW w:w="1531" w:type="dxa"/>
          </w:tcPr>
          <w:p w:rsidR="005A48F4" w:rsidRDefault="005A48F4">
            <w:pPr>
              <w:pStyle w:val="ConsPlusNormal"/>
              <w:jc w:val="center"/>
            </w:pPr>
            <w:r>
              <w:t>3339,0</w:t>
            </w:r>
          </w:p>
        </w:tc>
      </w:tr>
      <w:tr w:rsidR="005A48F4">
        <w:tc>
          <w:tcPr>
            <w:tcW w:w="1024" w:type="dxa"/>
          </w:tcPr>
          <w:p w:rsidR="005A48F4" w:rsidRDefault="005A48F4">
            <w:pPr>
              <w:pStyle w:val="ConsPlusNormal"/>
              <w:jc w:val="center"/>
            </w:pPr>
            <w:r>
              <w:t>69.10.1.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8194,1</w:t>
            </w:r>
          </w:p>
        </w:tc>
        <w:tc>
          <w:tcPr>
            <w:tcW w:w="1587" w:type="dxa"/>
          </w:tcPr>
          <w:p w:rsidR="005A48F4" w:rsidRDefault="005A48F4">
            <w:pPr>
              <w:pStyle w:val="ConsPlusNormal"/>
              <w:jc w:val="center"/>
            </w:pPr>
            <w:r>
              <w:t>3210,6</w:t>
            </w:r>
          </w:p>
        </w:tc>
        <w:tc>
          <w:tcPr>
            <w:tcW w:w="1531" w:type="dxa"/>
          </w:tcPr>
          <w:p w:rsidR="005A48F4" w:rsidRDefault="005A48F4">
            <w:pPr>
              <w:pStyle w:val="ConsPlusNormal"/>
              <w:jc w:val="center"/>
            </w:pPr>
            <w:r>
              <w:t>3339,0</w:t>
            </w:r>
          </w:p>
        </w:tc>
      </w:tr>
      <w:tr w:rsidR="005A48F4">
        <w:tc>
          <w:tcPr>
            <w:tcW w:w="1024" w:type="dxa"/>
          </w:tcPr>
          <w:p w:rsidR="005A48F4" w:rsidRDefault="005A48F4">
            <w:pPr>
              <w:pStyle w:val="ConsPlusNormal"/>
              <w:jc w:val="center"/>
            </w:pPr>
            <w:r>
              <w:t>69.11.</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4352,1</w:t>
            </w:r>
          </w:p>
        </w:tc>
        <w:tc>
          <w:tcPr>
            <w:tcW w:w="1587" w:type="dxa"/>
          </w:tcPr>
          <w:p w:rsidR="005A48F4" w:rsidRDefault="005A48F4">
            <w:pPr>
              <w:pStyle w:val="ConsPlusNormal"/>
              <w:jc w:val="center"/>
            </w:pPr>
            <w:r>
              <w:t>4582,8</w:t>
            </w:r>
          </w:p>
        </w:tc>
        <w:tc>
          <w:tcPr>
            <w:tcW w:w="1531" w:type="dxa"/>
          </w:tcPr>
          <w:p w:rsidR="005A48F4" w:rsidRDefault="005A48F4">
            <w:pPr>
              <w:pStyle w:val="ConsPlusNormal"/>
              <w:jc w:val="center"/>
            </w:pPr>
            <w:r>
              <w:t>4766,1</w:t>
            </w:r>
          </w:p>
        </w:tc>
      </w:tr>
      <w:tr w:rsidR="005A48F4">
        <w:tc>
          <w:tcPr>
            <w:tcW w:w="1024" w:type="dxa"/>
          </w:tcPr>
          <w:p w:rsidR="005A48F4" w:rsidRDefault="005A48F4">
            <w:pPr>
              <w:pStyle w:val="ConsPlusNormal"/>
              <w:jc w:val="center"/>
            </w:pPr>
            <w:r>
              <w:lastRenderedPageBreak/>
              <w:t>69.11.1.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4352,1</w:t>
            </w:r>
          </w:p>
        </w:tc>
        <w:tc>
          <w:tcPr>
            <w:tcW w:w="1587" w:type="dxa"/>
          </w:tcPr>
          <w:p w:rsidR="005A48F4" w:rsidRDefault="005A48F4">
            <w:pPr>
              <w:pStyle w:val="ConsPlusNormal"/>
              <w:jc w:val="center"/>
            </w:pPr>
            <w:r>
              <w:t>4582,8</w:t>
            </w:r>
          </w:p>
        </w:tc>
        <w:tc>
          <w:tcPr>
            <w:tcW w:w="1531" w:type="dxa"/>
          </w:tcPr>
          <w:p w:rsidR="005A48F4" w:rsidRDefault="005A48F4">
            <w:pPr>
              <w:pStyle w:val="ConsPlusNormal"/>
              <w:jc w:val="center"/>
            </w:pPr>
            <w:r>
              <w:t>4766,1</w:t>
            </w:r>
          </w:p>
        </w:tc>
      </w:tr>
      <w:tr w:rsidR="005A48F4">
        <w:tc>
          <w:tcPr>
            <w:tcW w:w="1024" w:type="dxa"/>
          </w:tcPr>
          <w:p w:rsidR="005A48F4" w:rsidRDefault="005A48F4">
            <w:pPr>
              <w:pStyle w:val="ConsPlusNormal"/>
              <w:jc w:val="center"/>
            </w:pPr>
            <w:r>
              <w:t>69.12.</w:t>
            </w:r>
          </w:p>
        </w:tc>
        <w:tc>
          <w:tcPr>
            <w:tcW w:w="3546" w:type="dxa"/>
          </w:tcPr>
          <w:p w:rsidR="005A48F4" w:rsidRDefault="005A48F4">
            <w:pPr>
              <w:pStyle w:val="ConsPlusNormal"/>
            </w:pPr>
            <w:r>
              <w:t>Расходы на предупреждение аварийных ситуаций и ликвидацию их последствий в отношении объектов системы жизнеобеспечения населения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42029,3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42029,3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69.13.</w:t>
            </w:r>
          </w:p>
        </w:tc>
        <w:tc>
          <w:tcPr>
            <w:tcW w:w="3546" w:type="dxa"/>
          </w:tcPr>
          <w:p w:rsidR="005A48F4" w:rsidRDefault="005A48F4">
            <w:pPr>
              <w:pStyle w:val="ConsPlusNormal"/>
            </w:pPr>
            <w:r>
              <w:t>Расходы на содержание и ремонт жилых и нежилых помещений, являющихся собственностью Санкт-Петербурга</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41400,0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10431,5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69.13.2.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30968,5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69.14.</w:t>
            </w:r>
          </w:p>
        </w:tc>
        <w:tc>
          <w:tcPr>
            <w:tcW w:w="3546" w:type="dxa"/>
          </w:tcPr>
          <w:p w:rsidR="005A48F4" w:rsidRDefault="005A48F4">
            <w:pPr>
              <w:pStyle w:val="ConsPlusNormal"/>
            </w:pPr>
            <w:r>
              <w:t>Расходы на водоотведение поверхностных сточных вод с придомовых территорий, не входящих в состав общего имущества многоквартирных домов</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66961,8</w:t>
            </w:r>
          </w:p>
        </w:tc>
        <w:tc>
          <w:tcPr>
            <w:tcW w:w="1587" w:type="dxa"/>
          </w:tcPr>
          <w:p w:rsidR="005A48F4" w:rsidRDefault="005A48F4">
            <w:pPr>
              <w:pStyle w:val="ConsPlusNormal"/>
              <w:jc w:val="center"/>
            </w:pPr>
            <w:r>
              <w:t>66961,8</w:t>
            </w:r>
          </w:p>
        </w:tc>
        <w:tc>
          <w:tcPr>
            <w:tcW w:w="1531" w:type="dxa"/>
          </w:tcPr>
          <w:p w:rsidR="005A48F4" w:rsidRDefault="005A48F4">
            <w:pPr>
              <w:pStyle w:val="ConsPlusNormal"/>
              <w:jc w:val="center"/>
            </w:pPr>
            <w:r>
              <w:t>66961,8</w:t>
            </w:r>
          </w:p>
        </w:tc>
      </w:tr>
      <w:tr w:rsidR="005A48F4">
        <w:tc>
          <w:tcPr>
            <w:tcW w:w="1024" w:type="dxa"/>
          </w:tcPr>
          <w:p w:rsidR="005A48F4" w:rsidRDefault="005A48F4">
            <w:pPr>
              <w:pStyle w:val="ConsPlusNormal"/>
              <w:jc w:val="center"/>
            </w:pPr>
            <w:r>
              <w:t>69.14.1.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66961,8</w:t>
            </w:r>
          </w:p>
        </w:tc>
        <w:tc>
          <w:tcPr>
            <w:tcW w:w="1587" w:type="dxa"/>
          </w:tcPr>
          <w:p w:rsidR="005A48F4" w:rsidRDefault="005A48F4">
            <w:pPr>
              <w:pStyle w:val="ConsPlusNormal"/>
              <w:jc w:val="center"/>
            </w:pPr>
            <w:r>
              <w:t>66961,8</w:t>
            </w:r>
          </w:p>
        </w:tc>
        <w:tc>
          <w:tcPr>
            <w:tcW w:w="1531" w:type="dxa"/>
          </w:tcPr>
          <w:p w:rsidR="005A48F4" w:rsidRDefault="005A48F4">
            <w:pPr>
              <w:pStyle w:val="ConsPlusNormal"/>
              <w:jc w:val="center"/>
            </w:pPr>
            <w:r>
              <w:t>66961,8</w:t>
            </w:r>
          </w:p>
        </w:tc>
      </w:tr>
      <w:tr w:rsidR="005A48F4">
        <w:tc>
          <w:tcPr>
            <w:tcW w:w="1024" w:type="dxa"/>
          </w:tcPr>
          <w:p w:rsidR="005A48F4" w:rsidRDefault="005A48F4">
            <w:pPr>
              <w:pStyle w:val="ConsPlusNormal"/>
              <w:jc w:val="center"/>
            </w:pPr>
            <w:r>
              <w:lastRenderedPageBreak/>
              <w:t>69.15.</w:t>
            </w:r>
          </w:p>
        </w:tc>
        <w:tc>
          <w:tcPr>
            <w:tcW w:w="3546" w:type="dxa"/>
          </w:tcPr>
          <w:p w:rsidR="005A48F4" w:rsidRDefault="005A48F4">
            <w:pPr>
              <w:pStyle w:val="ConsPlusNormal"/>
            </w:pPr>
            <w:r>
              <w:t>Расходы на уборку внутриквартальных территорий, входящих в состав земель общего пользования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129960,1</w:t>
            </w:r>
          </w:p>
        </w:tc>
        <w:tc>
          <w:tcPr>
            <w:tcW w:w="1587" w:type="dxa"/>
          </w:tcPr>
          <w:p w:rsidR="005A48F4" w:rsidRDefault="005A48F4">
            <w:pPr>
              <w:pStyle w:val="ConsPlusNormal"/>
              <w:jc w:val="center"/>
            </w:pPr>
            <w:r>
              <w:t>135158,5</w:t>
            </w:r>
          </w:p>
        </w:tc>
        <w:tc>
          <w:tcPr>
            <w:tcW w:w="1531" w:type="dxa"/>
          </w:tcPr>
          <w:p w:rsidR="005A48F4" w:rsidRDefault="005A48F4">
            <w:pPr>
              <w:pStyle w:val="ConsPlusNormal"/>
              <w:jc w:val="center"/>
            </w:pPr>
            <w:r>
              <w:t>140564,8</w:t>
            </w:r>
          </w:p>
        </w:tc>
      </w:tr>
      <w:tr w:rsidR="005A48F4">
        <w:tc>
          <w:tcPr>
            <w:tcW w:w="1024" w:type="dxa"/>
          </w:tcPr>
          <w:p w:rsidR="005A48F4" w:rsidRDefault="005A48F4">
            <w:pPr>
              <w:pStyle w:val="ConsPlusNormal"/>
              <w:jc w:val="center"/>
            </w:pPr>
            <w:r>
              <w:t>69.15.1.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129960,1</w:t>
            </w:r>
          </w:p>
        </w:tc>
        <w:tc>
          <w:tcPr>
            <w:tcW w:w="1587" w:type="dxa"/>
          </w:tcPr>
          <w:p w:rsidR="005A48F4" w:rsidRDefault="005A48F4">
            <w:pPr>
              <w:pStyle w:val="ConsPlusNormal"/>
              <w:jc w:val="center"/>
            </w:pPr>
            <w:r>
              <w:t>135158,5</w:t>
            </w:r>
          </w:p>
        </w:tc>
        <w:tc>
          <w:tcPr>
            <w:tcW w:w="1531" w:type="dxa"/>
          </w:tcPr>
          <w:p w:rsidR="005A48F4" w:rsidRDefault="005A48F4">
            <w:pPr>
              <w:pStyle w:val="ConsPlusNormal"/>
              <w:jc w:val="center"/>
            </w:pPr>
            <w:r>
              <w:t>140564,8</w:t>
            </w:r>
          </w:p>
        </w:tc>
      </w:tr>
      <w:tr w:rsidR="005A48F4">
        <w:tc>
          <w:tcPr>
            <w:tcW w:w="1024" w:type="dxa"/>
          </w:tcPr>
          <w:p w:rsidR="005A48F4" w:rsidRDefault="005A48F4">
            <w:pPr>
              <w:pStyle w:val="ConsPlusNormal"/>
              <w:jc w:val="center"/>
            </w:pPr>
            <w:r>
              <w:t>69.16.</w:t>
            </w:r>
          </w:p>
        </w:tc>
        <w:tc>
          <w:tcPr>
            <w:tcW w:w="3546" w:type="dxa"/>
          </w:tcPr>
          <w:p w:rsidR="005A48F4" w:rsidRDefault="005A48F4">
            <w:pPr>
              <w:pStyle w:val="ConsPlusNormal"/>
            </w:pPr>
            <w:r>
              <w:t>Расходы на обеспечение мероприятий по пресечению образования несанкционированных свалок отходов, ликвидации несанкционированных свалок отходов на территории района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89308,8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89308,8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69.17.</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53397,1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53397,1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69.18.</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26318,4</w:t>
            </w:r>
          </w:p>
        </w:tc>
        <w:tc>
          <w:tcPr>
            <w:tcW w:w="1587" w:type="dxa"/>
          </w:tcPr>
          <w:p w:rsidR="005A48F4" w:rsidRDefault="005A48F4">
            <w:pPr>
              <w:pStyle w:val="ConsPlusNormal"/>
              <w:jc w:val="center"/>
            </w:pPr>
            <w:r>
              <w:t>12704,1</w:t>
            </w:r>
          </w:p>
        </w:tc>
        <w:tc>
          <w:tcPr>
            <w:tcW w:w="1531" w:type="dxa"/>
          </w:tcPr>
          <w:p w:rsidR="005A48F4" w:rsidRDefault="005A48F4">
            <w:pPr>
              <w:pStyle w:val="ConsPlusNormal"/>
              <w:jc w:val="center"/>
            </w:pPr>
            <w:r>
              <w:t>13212,3</w:t>
            </w:r>
          </w:p>
        </w:tc>
      </w:tr>
      <w:tr w:rsidR="005A48F4">
        <w:tc>
          <w:tcPr>
            <w:tcW w:w="1024" w:type="dxa"/>
          </w:tcPr>
          <w:p w:rsidR="005A48F4" w:rsidRDefault="005A48F4">
            <w:pPr>
              <w:pStyle w:val="ConsPlusNormal"/>
              <w:jc w:val="center"/>
            </w:pPr>
            <w:r>
              <w:t>69.18.1.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26318,4</w:t>
            </w:r>
          </w:p>
        </w:tc>
        <w:tc>
          <w:tcPr>
            <w:tcW w:w="1587" w:type="dxa"/>
          </w:tcPr>
          <w:p w:rsidR="005A48F4" w:rsidRDefault="005A48F4">
            <w:pPr>
              <w:pStyle w:val="ConsPlusNormal"/>
              <w:jc w:val="center"/>
            </w:pPr>
            <w:r>
              <w:t>12704,1</w:t>
            </w:r>
          </w:p>
        </w:tc>
        <w:tc>
          <w:tcPr>
            <w:tcW w:w="1531" w:type="dxa"/>
          </w:tcPr>
          <w:p w:rsidR="005A48F4" w:rsidRDefault="005A48F4">
            <w:pPr>
              <w:pStyle w:val="ConsPlusNormal"/>
              <w:jc w:val="center"/>
            </w:pPr>
            <w:r>
              <w:t>13212,3</w:t>
            </w:r>
          </w:p>
        </w:tc>
      </w:tr>
      <w:tr w:rsidR="005A48F4">
        <w:tc>
          <w:tcPr>
            <w:tcW w:w="1024" w:type="dxa"/>
          </w:tcPr>
          <w:p w:rsidR="005A48F4" w:rsidRDefault="005A48F4">
            <w:pPr>
              <w:pStyle w:val="ConsPlusNormal"/>
              <w:jc w:val="center"/>
            </w:pPr>
            <w:r>
              <w:lastRenderedPageBreak/>
              <w:t>69.19.</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9632,9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9632,9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69.20.</w:t>
            </w:r>
          </w:p>
        </w:tc>
        <w:tc>
          <w:tcPr>
            <w:tcW w:w="3546" w:type="dxa"/>
          </w:tcPr>
          <w:p w:rsidR="005A48F4" w:rsidRDefault="005A48F4">
            <w:pPr>
              <w:pStyle w:val="ConsPlusNormal"/>
            </w:pPr>
            <w:r>
              <w:t>Расходы на содержание Санкт-Петербургских государственных казенных учреждений Жилищных агентств районов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106385,4</w:t>
            </w:r>
          </w:p>
        </w:tc>
        <w:tc>
          <w:tcPr>
            <w:tcW w:w="1587" w:type="dxa"/>
          </w:tcPr>
          <w:p w:rsidR="005A48F4" w:rsidRDefault="005A48F4">
            <w:pPr>
              <w:pStyle w:val="ConsPlusNormal"/>
              <w:jc w:val="center"/>
            </w:pPr>
            <w:r>
              <w:t>106525,1</w:t>
            </w:r>
          </w:p>
        </w:tc>
        <w:tc>
          <w:tcPr>
            <w:tcW w:w="1531" w:type="dxa"/>
          </w:tcPr>
          <w:p w:rsidR="005A48F4" w:rsidRDefault="005A48F4">
            <w:pPr>
              <w:pStyle w:val="ConsPlusNormal"/>
              <w:jc w:val="center"/>
            </w:pPr>
            <w:r>
              <w:t>110878,6</w:t>
            </w:r>
          </w:p>
        </w:tc>
      </w:tr>
      <w:tr w:rsidR="005A48F4">
        <w:tc>
          <w:tcPr>
            <w:tcW w:w="1024" w:type="dxa"/>
          </w:tcPr>
          <w:p w:rsidR="005A48F4" w:rsidRDefault="005A48F4">
            <w:pPr>
              <w:pStyle w:val="ConsPlusNormal"/>
              <w:jc w:val="center"/>
            </w:pPr>
            <w:r>
              <w:t>69.20.1.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101157,5</w:t>
            </w:r>
          </w:p>
        </w:tc>
        <w:tc>
          <w:tcPr>
            <w:tcW w:w="1587" w:type="dxa"/>
          </w:tcPr>
          <w:p w:rsidR="005A48F4" w:rsidRDefault="005A48F4">
            <w:pPr>
              <w:pStyle w:val="ConsPlusNormal"/>
              <w:jc w:val="center"/>
            </w:pPr>
            <w:r>
              <w:t>101117,1</w:t>
            </w:r>
          </w:p>
        </w:tc>
        <w:tc>
          <w:tcPr>
            <w:tcW w:w="1531" w:type="dxa"/>
          </w:tcPr>
          <w:p w:rsidR="005A48F4" w:rsidRDefault="005A48F4">
            <w:pPr>
              <w:pStyle w:val="ConsPlusNormal"/>
              <w:jc w:val="center"/>
            </w:pPr>
            <w:r>
              <w:t>105265,0</w:t>
            </w:r>
          </w:p>
        </w:tc>
      </w:tr>
      <w:tr w:rsidR="005A48F4">
        <w:tc>
          <w:tcPr>
            <w:tcW w:w="1024" w:type="dxa"/>
          </w:tcPr>
          <w:p w:rsidR="005A48F4" w:rsidRDefault="005A48F4">
            <w:pPr>
              <w:pStyle w:val="ConsPlusNormal"/>
              <w:jc w:val="center"/>
            </w:pPr>
            <w:r>
              <w:t>69.20.2.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5119,0</w:t>
            </w:r>
          </w:p>
        </w:tc>
        <w:tc>
          <w:tcPr>
            <w:tcW w:w="1587" w:type="dxa"/>
          </w:tcPr>
          <w:p w:rsidR="005A48F4" w:rsidRDefault="005A48F4">
            <w:pPr>
              <w:pStyle w:val="ConsPlusNormal"/>
              <w:jc w:val="center"/>
            </w:pPr>
            <w:r>
              <w:t>5299,1</w:t>
            </w:r>
          </w:p>
        </w:tc>
        <w:tc>
          <w:tcPr>
            <w:tcW w:w="1531" w:type="dxa"/>
          </w:tcPr>
          <w:p w:rsidR="005A48F4" w:rsidRDefault="005A48F4">
            <w:pPr>
              <w:pStyle w:val="ConsPlusNormal"/>
              <w:jc w:val="center"/>
            </w:pPr>
            <w:r>
              <w:t>5504,7</w:t>
            </w:r>
          </w:p>
        </w:tc>
      </w:tr>
      <w:tr w:rsidR="005A48F4">
        <w:tc>
          <w:tcPr>
            <w:tcW w:w="1024" w:type="dxa"/>
          </w:tcPr>
          <w:p w:rsidR="005A48F4" w:rsidRDefault="005A48F4">
            <w:pPr>
              <w:pStyle w:val="ConsPlusNormal"/>
              <w:jc w:val="center"/>
            </w:pPr>
            <w:r>
              <w:t>69.20.3.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108,9</w:t>
            </w:r>
          </w:p>
        </w:tc>
        <w:tc>
          <w:tcPr>
            <w:tcW w:w="1587" w:type="dxa"/>
          </w:tcPr>
          <w:p w:rsidR="005A48F4" w:rsidRDefault="005A48F4">
            <w:pPr>
              <w:pStyle w:val="ConsPlusNormal"/>
              <w:jc w:val="center"/>
            </w:pPr>
            <w:r>
              <w:t>108,9</w:t>
            </w:r>
          </w:p>
        </w:tc>
        <w:tc>
          <w:tcPr>
            <w:tcW w:w="1531" w:type="dxa"/>
          </w:tcPr>
          <w:p w:rsidR="005A48F4" w:rsidRDefault="005A48F4">
            <w:pPr>
              <w:pStyle w:val="ConsPlusNormal"/>
              <w:jc w:val="center"/>
            </w:pPr>
            <w:r>
              <w:t>108,9</w:t>
            </w:r>
          </w:p>
        </w:tc>
      </w:tr>
      <w:tr w:rsidR="005A48F4">
        <w:tc>
          <w:tcPr>
            <w:tcW w:w="1024" w:type="dxa"/>
          </w:tcPr>
          <w:p w:rsidR="005A48F4" w:rsidRDefault="005A48F4">
            <w:pPr>
              <w:pStyle w:val="ConsPlusNormal"/>
              <w:jc w:val="center"/>
            </w:pPr>
            <w:r>
              <w:t>69.21.</w:t>
            </w:r>
          </w:p>
        </w:tc>
        <w:tc>
          <w:tcPr>
            <w:tcW w:w="3546" w:type="dxa"/>
          </w:tcPr>
          <w:p w:rsidR="005A48F4" w:rsidRDefault="005A48F4">
            <w:pPr>
              <w:pStyle w:val="ConsPlusNormal"/>
            </w:pPr>
            <w:r>
              <w:t>Субсидии бюджетным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4053327,7</w:t>
            </w:r>
          </w:p>
        </w:tc>
        <w:tc>
          <w:tcPr>
            <w:tcW w:w="1587" w:type="dxa"/>
          </w:tcPr>
          <w:p w:rsidR="005A48F4" w:rsidRDefault="005A48F4">
            <w:pPr>
              <w:pStyle w:val="ConsPlusNormal"/>
              <w:jc w:val="center"/>
            </w:pPr>
            <w:r>
              <w:t>4177898,2</w:t>
            </w:r>
          </w:p>
        </w:tc>
        <w:tc>
          <w:tcPr>
            <w:tcW w:w="1531" w:type="dxa"/>
          </w:tcPr>
          <w:p w:rsidR="005A48F4" w:rsidRDefault="005A48F4">
            <w:pPr>
              <w:pStyle w:val="ConsPlusNormal"/>
              <w:jc w:val="center"/>
            </w:pPr>
            <w:r>
              <w:t>4499596,4</w:t>
            </w:r>
          </w:p>
        </w:tc>
      </w:tr>
      <w:tr w:rsidR="005A48F4">
        <w:tc>
          <w:tcPr>
            <w:tcW w:w="1024" w:type="dxa"/>
          </w:tcPr>
          <w:p w:rsidR="005A48F4" w:rsidRDefault="005A48F4">
            <w:pPr>
              <w:pStyle w:val="ConsPlusNormal"/>
              <w:jc w:val="center"/>
            </w:pPr>
            <w:r>
              <w:lastRenderedPageBreak/>
              <w:t>69.21.1.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4053327,7</w:t>
            </w:r>
          </w:p>
        </w:tc>
        <w:tc>
          <w:tcPr>
            <w:tcW w:w="1587" w:type="dxa"/>
          </w:tcPr>
          <w:p w:rsidR="005A48F4" w:rsidRDefault="005A48F4">
            <w:pPr>
              <w:pStyle w:val="ConsPlusNormal"/>
              <w:jc w:val="center"/>
            </w:pPr>
            <w:r>
              <w:t>4177898,2</w:t>
            </w:r>
          </w:p>
        </w:tc>
        <w:tc>
          <w:tcPr>
            <w:tcW w:w="1531" w:type="dxa"/>
          </w:tcPr>
          <w:p w:rsidR="005A48F4" w:rsidRDefault="005A48F4">
            <w:pPr>
              <w:pStyle w:val="ConsPlusNormal"/>
              <w:jc w:val="center"/>
            </w:pPr>
            <w:r>
              <w:t>4499596,4</w:t>
            </w:r>
          </w:p>
        </w:tc>
      </w:tr>
      <w:tr w:rsidR="005A48F4">
        <w:tc>
          <w:tcPr>
            <w:tcW w:w="1024" w:type="dxa"/>
          </w:tcPr>
          <w:p w:rsidR="005A48F4" w:rsidRDefault="005A48F4">
            <w:pPr>
              <w:pStyle w:val="ConsPlusNormal"/>
              <w:jc w:val="center"/>
            </w:pPr>
            <w:r>
              <w:t>69.22.</w:t>
            </w:r>
          </w:p>
        </w:tc>
        <w:tc>
          <w:tcPr>
            <w:tcW w:w="3546" w:type="dxa"/>
          </w:tcPr>
          <w:p w:rsidR="005A48F4" w:rsidRDefault="005A48F4">
            <w:pPr>
              <w:pStyle w:val="ConsPlusNormal"/>
            </w:pPr>
            <w:r>
              <w:t>Субсидии автономным учреждениям - дошкольным 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87077,7</w:t>
            </w:r>
          </w:p>
        </w:tc>
        <w:tc>
          <w:tcPr>
            <w:tcW w:w="1587" w:type="dxa"/>
          </w:tcPr>
          <w:p w:rsidR="005A48F4" w:rsidRDefault="005A48F4">
            <w:pPr>
              <w:pStyle w:val="ConsPlusNormal"/>
              <w:jc w:val="center"/>
            </w:pPr>
            <w:r>
              <w:t>88511,0</w:t>
            </w:r>
          </w:p>
        </w:tc>
        <w:tc>
          <w:tcPr>
            <w:tcW w:w="1531" w:type="dxa"/>
          </w:tcPr>
          <w:p w:rsidR="005A48F4" w:rsidRDefault="005A48F4">
            <w:pPr>
              <w:pStyle w:val="ConsPlusNormal"/>
              <w:jc w:val="center"/>
            </w:pPr>
            <w:r>
              <w:t>95326,4</w:t>
            </w:r>
          </w:p>
        </w:tc>
      </w:tr>
      <w:tr w:rsidR="005A48F4">
        <w:tc>
          <w:tcPr>
            <w:tcW w:w="1024" w:type="dxa"/>
          </w:tcPr>
          <w:p w:rsidR="005A48F4" w:rsidRDefault="005A48F4">
            <w:pPr>
              <w:pStyle w:val="ConsPlusNormal"/>
              <w:jc w:val="center"/>
            </w:pPr>
            <w:r>
              <w:t>69.22.1.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87077,7</w:t>
            </w:r>
          </w:p>
        </w:tc>
        <w:tc>
          <w:tcPr>
            <w:tcW w:w="1587" w:type="dxa"/>
          </w:tcPr>
          <w:p w:rsidR="005A48F4" w:rsidRDefault="005A48F4">
            <w:pPr>
              <w:pStyle w:val="ConsPlusNormal"/>
              <w:jc w:val="center"/>
            </w:pPr>
            <w:r>
              <w:t>88511,0</w:t>
            </w:r>
          </w:p>
        </w:tc>
        <w:tc>
          <w:tcPr>
            <w:tcW w:w="1531" w:type="dxa"/>
          </w:tcPr>
          <w:p w:rsidR="005A48F4" w:rsidRDefault="005A48F4">
            <w:pPr>
              <w:pStyle w:val="ConsPlusNormal"/>
              <w:jc w:val="center"/>
            </w:pPr>
            <w:r>
              <w:t>95326,4</w:t>
            </w:r>
          </w:p>
        </w:tc>
      </w:tr>
      <w:tr w:rsidR="005A48F4">
        <w:tc>
          <w:tcPr>
            <w:tcW w:w="1024" w:type="dxa"/>
          </w:tcPr>
          <w:p w:rsidR="005A48F4" w:rsidRDefault="005A48F4">
            <w:pPr>
              <w:pStyle w:val="ConsPlusNormal"/>
              <w:jc w:val="center"/>
            </w:pPr>
            <w:r>
              <w:t>69.23.</w:t>
            </w:r>
          </w:p>
        </w:tc>
        <w:tc>
          <w:tcPr>
            <w:tcW w:w="3546" w:type="dxa"/>
          </w:tcPr>
          <w:p w:rsidR="005A48F4" w:rsidRDefault="005A48F4">
            <w:pPr>
              <w:pStyle w:val="ConsPlusNormal"/>
            </w:pPr>
            <w:r>
              <w:t>Субсидии частным дошкольным образовательным организациям для реализации основных общеобразовательных программ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8916,7</w:t>
            </w:r>
          </w:p>
        </w:tc>
        <w:tc>
          <w:tcPr>
            <w:tcW w:w="1587" w:type="dxa"/>
          </w:tcPr>
          <w:p w:rsidR="005A48F4" w:rsidRDefault="005A48F4">
            <w:pPr>
              <w:pStyle w:val="ConsPlusNormal"/>
              <w:jc w:val="center"/>
            </w:pPr>
            <w:r>
              <w:t>6610,6</w:t>
            </w:r>
          </w:p>
        </w:tc>
        <w:tc>
          <w:tcPr>
            <w:tcW w:w="1531" w:type="dxa"/>
          </w:tcPr>
          <w:p w:rsidR="005A48F4" w:rsidRDefault="005A48F4">
            <w:pPr>
              <w:pStyle w:val="ConsPlusNormal"/>
              <w:jc w:val="center"/>
            </w:pPr>
            <w:r>
              <w:t>6875,0</w:t>
            </w:r>
          </w:p>
        </w:tc>
      </w:tr>
      <w:tr w:rsidR="005A48F4">
        <w:tc>
          <w:tcPr>
            <w:tcW w:w="1024" w:type="dxa"/>
          </w:tcPr>
          <w:p w:rsidR="005A48F4" w:rsidRDefault="005A48F4">
            <w:pPr>
              <w:pStyle w:val="ConsPlusNormal"/>
              <w:jc w:val="center"/>
            </w:pPr>
            <w:r>
              <w:t>69.23.1.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8916,7</w:t>
            </w:r>
          </w:p>
        </w:tc>
        <w:tc>
          <w:tcPr>
            <w:tcW w:w="1587" w:type="dxa"/>
          </w:tcPr>
          <w:p w:rsidR="005A48F4" w:rsidRDefault="005A48F4">
            <w:pPr>
              <w:pStyle w:val="ConsPlusNormal"/>
              <w:jc w:val="center"/>
            </w:pPr>
            <w:r>
              <w:t>6610,6</w:t>
            </w:r>
          </w:p>
        </w:tc>
        <w:tc>
          <w:tcPr>
            <w:tcW w:w="1531" w:type="dxa"/>
          </w:tcPr>
          <w:p w:rsidR="005A48F4" w:rsidRDefault="005A48F4">
            <w:pPr>
              <w:pStyle w:val="ConsPlusNormal"/>
              <w:jc w:val="center"/>
            </w:pPr>
            <w:r>
              <w:t>6875,0</w:t>
            </w:r>
          </w:p>
        </w:tc>
      </w:tr>
      <w:tr w:rsidR="005A48F4">
        <w:tc>
          <w:tcPr>
            <w:tcW w:w="1024" w:type="dxa"/>
          </w:tcPr>
          <w:p w:rsidR="005A48F4" w:rsidRDefault="005A48F4">
            <w:pPr>
              <w:pStyle w:val="ConsPlusNormal"/>
              <w:jc w:val="center"/>
            </w:pPr>
            <w:r>
              <w:t>69.24.</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41442,8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69.24.1.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41442,8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69.25.</w:t>
            </w:r>
          </w:p>
        </w:tc>
        <w:tc>
          <w:tcPr>
            <w:tcW w:w="3546" w:type="dxa"/>
          </w:tcPr>
          <w:p w:rsidR="005A48F4" w:rsidRDefault="005A48F4">
            <w:pPr>
              <w:pStyle w:val="ConsPlusNormal"/>
            </w:pPr>
            <w:r>
              <w:t>Расходы на мероприятия по обеспечению доступности предоставляемых детям-инвалидам образовательных услуг</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0260021020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3910,0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0260021020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3910,0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69.26.</w:t>
            </w:r>
          </w:p>
        </w:tc>
        <w:tc>
          <w:tcPr>
            <w:tcW w:w="3546"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3968725,1</w:t>
            </w:r>
          </w:p>
        </w:tc>
        <w:tc>
          <w:tcPr>
            <w:tcW w:w="1587" w:type="dxa"/>
          </w:tcPr>
          <w:p w:rsidR="005A48F4" w:rsidRDefault="005A48F4">
            <w:pPr>
              <w:pStyle w:val="ConsPlusNormal"/>
              <w:jc w:val="center"/>
            </w:pPr>
            <w:r>
              <w:t>4395088,0</w:t>
            </w:r>
          </w:p>
        </w:tc>
        <w:tc>
          <w:tcPr>
            <w:tcW w:w="1531" w:type="dxa"/>
          </w:tcPr>
          <w:p w:rsidR="005A48F4" w:rsidRDefault="005A48F4">
            <w:pPr>
              <w:pStyle w:val="ConsPlusNormal"/>
              <w:jc w:val="center"/>
            </w:pPr>
            <w:r>
              <w:t>4931288,7</w:t>
            </w:r>
          </w:p>
        </w:tc>
      </w:tr>
      <w:tr w:rsidR="005A48F4">
        <w:tc>
          <w:tcPr>
            <w:tcW w:w="1024" w:type="dxa"/>
          </w:tcPr>
          <w:p w:rsidR="005A48F4" w:rsidRDefault="005A48F4">
            <w:pPr>
              <w:pStyle w:val="ConsPlusNormal"/>
              <w:jc w:val="center"/>
            </w:pPr>
            <w:r>
              <w:t>69.26.1.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3968725,1</w:t>
            </w:r>
          </w:p>
        </w:tc>
        <w:tc>
          <w:tcPr>
            <w:tcW w:w="1587" w:type="dxa"/>
          </w:tcPr>
          <w:p w:rsidR="005A48F4" w:rsidRDefault="005A48F4">
            <w:pPr>
              <w:pStyle w:val="ConsPlusNormal"/>
              <w:jc w:val="center"/>
            </w:pPr>
            <w:r>
              <w:t>4395088,0</w:t>
            </w:r>
          </w:p>
        </w:tc>
        <w:tc>
          <w:tcPr>
            <w:tcW w:w="1531" w:type="dxa"/>
          </w:tcPr>
          <w:p w:rsidR="005A48F4" w:rsidRDefault="005A48F4">
            <w:pPr>
              <w:pStyle w:val="ConsPlusNormal"/>
              <w:jc w:val="center"/>
            </w:pPr>
            <w:r>
              <w:t>4931288,7</w:t>
            </w:r>
          </w:p>
        </w:tc>
      </w:tr>
      <w:tr w:rsidR="005A48F4">
        <w:tc>
          <w:tcPr>
            <w:tcW w:w="1024" w:type="dxa"/>
          </w:tcPr>
          <w:p w:rsidR="005A48F4" w:rsidRDefault="005A48F4">
            <w:pPr>
              <w:pStyle w:val="ConsPlusNormal"/>
              <w:jc w:val="center"/>
            </w:pPr>
            <w:r>
              <w:t>69.27.</w:t>
            </w:r>
          </w:p>
        </w:tc>
        <w:tc>
          <w:tcPr>
            <w:tcW w:w="3546" w:type="dxa"/>
          </w:tcPr>
          <w:p w:rsidR="005A48F4" w:rsidRDefault="005A48F4">
            <w:pPr>
              <w:pStyle w:val="ConsPlusNormal"/>
            </w:pPr>
            <w:r>
              <w:t>Субсидии бюджетным учреждениям - школам-интернатам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120128,5</w:t>
            </w:r>
          </w:p>
        </w:tc>
        <w:tc>
          <w:tcPr>
            <w:tcW w:w="1587" w:type="dxa"/>
          </w:tcPr>
          <w:p w:rsidR="005A48F4" w:rsidRDefault="005A48F4">
            <w:pPr>
              <w:pStyle w:val="ConsPlusNormal"/>
              <w:jc w:val="center"/>
            </w:pPr>
            <w:r>
              <w:t>128024,3</w:t>
            </w:r>
          </w:p>
        </w:tc>
        <w:tc>
          <w:tcPr>
            <w:tcW w:w="1531" w:type="dxa"/>
          </w:tcPr>
          <w:p w:rsidR="005A48F4" w:rsidRDefault="005A48F4">
            <w:pPr>
              <w:pStyle w:val="ConsPlusNormal"/>
              <w:jc w:val="center"/>
            </w:pPr>
            <w:r>
              <w:t>140954,7</w:t>
            </w:r>
          </w:p>
        </w:tc>
      </w:tr>
      <w:tr w:rsidR="005A48F4">
        <w:tc>
          <w:tcPr>
            <w:tcW w:w="1024" w:type="dxa"/>
          </w:tcPr>
          <w:p w:rsidR="005A48F4" w:rsidRDefault="005A48F4">
            <w:pPr>
              <w:pStyle w:val="ConsPlusNormal"/>
              <w:jc w:val="center"/>
            </w:pPr>
            <w:r>
              <w:t>69.27.1.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120128,5</w:t>
            </w:r>
          </w:p>
        </w:tc>
        <w:tc>
          <w:tcPr>
            <w:tcW w:w="1587" w:type="dxa"/>
          </w:tcPr>
          <w:p w:rsidR="005A48F4" w:rsidRDefault="005A48F4">
            <w:pPr>
              <w:pStyle w:val="ConsPlusNormal"/>
              <w:jc w:val="center"/>
            </w:pPr>
            <w:r>
              <w:t>128024,3</w:t>
            </w:r>
          </w:p>
        </w:tc>
        <w:tc>
          <w:tcPr>
            <w:tcW w:w="1531" w:type="dxa"/>
          </w:tcPr>
          <w:p w:rsidR="005A48F4" w:rsidRDefault="005A48F4">
            <w:pPr>
              <w:pStyle w:val="ConsPlusNormal"/>
              <w:jc w:val="center"/>
            </w:pPr>
            <w:r>
              <w:t>140954,7</w:t>
            </w:r>
          </w:p>
        </w:tc>
      </w:tr>
      <w:tr w:rsidR="005A48F4">
        <w:tc>
          <w:tcPr>
            <w:tcW w:w="1024" w:type="dxa"/>
          </w:tcPr>
          <w:p w:rsidR="005A48F4" w:rsidRDefault="005A48F4">
            <w:pPr>
              <w:pStyle w:val="ConsPlusNormal"/>
              <w:jc w:val="center"/>
            </w:pPr>
            <w:r>
              <w:lastRenderedPageBreak/>
              <w:t>69.28.</w:t>
            </w:r>
          </w:p>
        </w:tc>
        <w:tc>
          <w:tcPr>
            <w:tcW w:w="3546" w:type="dxa"/>
          </w:tcPr>
          <w:p w:rsidR="005A48F4" w:rsidRDefault="005A48F4">
            <w:pPr>
              <w:pStyle w:val="ConsPlusNormal"/>
            </w:pPr>
            <w:r>
              <w:t>Субсидии частным образовательным организациям для реализации основных общеобразовательных программ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5405,2</w:t>
            </w:r>
          </w:p>
        </w:tc>
        <w:tc>
          <w:tcPr>
            <w:tcW w:w="1587" w:type="dxa"/>
          </w:tcPr>
          <w:p w:rsidR="005A48F4" w:rsidRDefault="005A48F4">
            <w:pPr>
              <w:pStyle w:val="ConsPlusNormal"/>
              <w:jc w:val="center"/>
            </w:pPr>
            <w:r>
              <w:t>3811,2</w:t>
            </w:r>
          </w:p>
        </w:tc>
        <w:tc>
          <w:tcPr>
            <w:tcW w:w="1531" w:type="dxa"/>
          </w:tcPr>
          <w:p w:rsidR="005A48F4" w:rsidRDefault="005A48F4">
            <w:pPr>
              <w:pStyle w:val="ConsPlusNormal"/>
              <w:jc w:val="center"/>
            </w:pPr>
            <w:r>
              <w:t>3963,6</w:t>
            </w:r>
          </w:p>
        </w:tc>
      </w:tr>
      <w:tr w:rsidR="005A48F4">
        <w:tc>
          <w:tcPr>
            <w:tcW w:w="1024" w:type="dxa"/>
          </w:tcPr>
          <w:p w:rsidR="005A48F4" w:rsidRDefault="005A48F4">
            <w:pPr>
              <w:pStyle w:val="ConsPlusNormal"/>
              <w:jc w:val="center"/>
            </w:pPr>
            <w:r>
              <w:t>69.28.1.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5405,2</w:t>
            </w:r>
          </w:p>
        </w:tc>
        <w:tc>
          <w:tcPr>
            <w:tcW w:w="1587" w:type="dxa"/>
          </w:tcPr>
          <w:p w:rsidR="005A48F4" w:rsidRDefault="005A48F4">
            <w:pPr>
              <w:pStyle w:val="ConsPlusNormal"/>
              <w:jc w:val="center"/>
            </w:pPr>
            <w:r>
              <w:t>3811,2</w:t>
            </w:r>
          </w:p>
        </w:tc>
        <w:tc>
          <w:tcPr>
            <w:tcW w:w="1531" w:type="dxa"/>
          </w:tcPr>
          <w:p w:rsidR="005A48F4" w:rsidRDefault="005A48F4">
            <w:pPr>
              <w:pStyle w:val="ConsPlusNormal"/>
              <w:jc w:val="center"/>
            </w:pPr>
            <w:r>
              <w:t>3963,6</w:t>
            </w:r>
          </w:p>
        </w:tc>
      </w:tr>
      <w:tr w:rsidR="005A48F4">
        <w:tc>
          <w:tcPr>
            <w:tcW w:w="1024" w:type="dxa"/>
          </w:tcPr>
          <w:p w:rsidR="005A48F4" w:rsidRDefault="005A48F4">
            <w:pPr>
              <w:pStyle w:val="ConsPlusNormal"/>
              <w:jc w:val="center"/>
            </w:pPr>
            <w:r>
              <w:t>69.29.</w:t>
            </w:r>
          </w:p>
        </w:tc>
        <w:tc>
          <w:tcPr>
            <w:tcW w:w="3546" w:type="dxa"/>
          </w:tcPr>
          <w:p w:rsidR="005A48F4" w:rsidRDefault="005A48F4">
            <w:pPr>
              <w:pStyle w:val="ConsPlusNormal"/>
            </w:pPr>
            <w:r>
              <w:t>Расходы на обеспечение книгами и учебными изданиями для комплектования библиотек государственных общеобразовательных учреждений</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58035,0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58035,0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69.30.</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общего образования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0220020750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44055,5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0220020750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44055,5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69.31.</w:t>
            </w:r>
          </w:p>
        </w:tc>
        <w:tc>
          <w:tcPr>
            <w:tcW w:w="3546" w:type="dxa"/>
          </w:tcPr>
          <w:p w:rsidR="005A48F4" w:rsidRDefault="005A48F4">
            <w:pPr>
              <w:pStyle w:val="ConsPlusNormal"/>
            </w:pPr>
            <w:r>
              <w:t xml:space="preserve">Расходы на оснащение </w:t>
            </w:r>
            <w:r>
              <w:lastRenderedPageBreak/>
              <w:t>образовательных организаций общего образования предметными кабинетами</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4410,0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69.31.1.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022E120110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4410,0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69.32.</w:t>
            </w:r>
          </w:p>
        </w:tc>
        <w:tc>
          <w:tcPr>
            <w:tcW w:w="3546" w:type="dxa"/>
          </w:tcPr>
          <w:p w:rsidR="005A48F4" w:rsidRDefault="005A48F4">
            <w:pPr>
              <w:pStyle w:val="ConsPlusNormal"/>
            </w:pPr>
            <w:r>
              <w:t>Расходы на мероприятия по обеспечению доступности предоставляемых детям-инвалидам образовательных услуг</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0260021020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10823,7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0260021020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10823,7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69.33.</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общеобразовательных школах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211278,4</w:t>
            </w:r>
          </w:p>
        </w:tc>
        <w:tc>
          <w:tcPr>
            <w:tcW w:w="1587" w:type="dxa"/>
          </w:tcPr>
          <w:p w:rsidR="005A48F4" w:rsidRDefault="005A48F4">
            <w:pPr>
              <w:pStyle w:val="ConsPlusNormal"/>
              <w:jc w:val="center"/>
            </w:pPr>
            <w:r>
              <w:t>209182,2</w:t>
            </w:r>
          </w:p>
        </w:tc>
        <w:tc>
          <w:tcPr>
            <w:tcW w:w="1531" w:type="dxa"/>
          </w:tcPr>
          <w:p w:rsidR="005A48F4" w:rsidRDefault="005A48F4">
            <w:pPr>
              <w:pStyle w:val="ConsPlusNormal"/>
              <w:jc w:val="center"/>
            </w:pPr>
            <w:r>
              <w:t>217549,5</w:t>
            </w:r>
          </w:p>
        </w:tc>
      </w:tr>
      <w:tr w:rsidR="005A48F4">
        <w:tc>
          <w:tcPr>
            <w:tcW w:w="1024" w:type="dxa"/>
          </w:tcPr>
          <w:p w:rsidR="005A48F4" w:rsidRDefault="005A48F4">
            <w:pPr>
              <w:pStyle w:val="ConsPlusNormal"/>
              <w:jc w:val="center"/>
            </w:pPr>
            <w:r>
              <w:t>69.33.1.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211278,4</w:t>
            </w:r>
          </w:p>
        </w:tc>
        <w:tc>
          <w:tcPr>
            <w:tcW w:w="1587" w:type="dxa"/>
          </w:tcPr>
          <w:p w:rsidR="005A48F4" w:rsidRDefault="005A48F4">
            <w:pPr>
              <w:pStyle w:val="ConsPlusNormal"/>
              <w:jc w:val="center"/>
            </w:pPr>
            <w:r>
              <w:t>209182,2</w:t>
            </w:r>
          </w:p>
        </w:tc>
        <w:tc>
          <w:tcPr>
            <w:tcW w:w="1531" w:type="dxa"/>
          </w:tcPr>
          <w:p w:rsidR="005A48F4" w:rsidRDefault="005A48F4">
            <w:pPr>
              <w:pStyle w:val="ConsPlusNormal"/>
              <w:jc w:val="center"/>
            </w:pPr>
            <w:r>
              <w:t>217549,5</w:t>
            </w:r>
          </w:p>
        </w:tc>
      </w:tr>
      <w:tr w:rsidR="005A48F4">
        <w:tc>
          <w:tcPr>
            <w:tcW w:w="1024" w:type="dxa"/>
          </w:tcPr>
          <w:p w:rsidR="005A48F4" w:rsidRDefault="005A48F4">
            <w:pPr>
              <w:pStyle w:val="ConsPlusNormal"/>
              <w:jc w:val="center"/>
            </w:pPr>
            <w:r>
              <w:t>69.34.</w:t>
            </w:r>
          </w:p>
        </w:tc>
        <w:tc>
          <w:tcPr>
            <w:tcW w:w="3546" w:type="dxa"/>
          </w:tcPr>
          <w:p w:rsidR="005A48F4" w:rsidRDefault="005A48F4">
            <w:pPr>
              <w:pStyle w:val="ConsPlusNormal"/>
            </w:pPr>
            <w:r>
              <w:t xml:space="preserve">Субсидии бюджетным учреждениям - учреждениям дополнительного образования детей на финансовое обеспечение </w:t>
            </w:r>
            <w:r>
              <w:lastRenderedPageBreak/>
              <w:t>выполнения государственного задания</w:t>
            </w:r>
          </w:p>
        </w:tc>
        <w:tc>
          <w:tcPr>
            <w:tcW w:w="933" w:type="dxa"/>
          </w:tcPr>
          <w:p w:rsidR="005A48F4" w:rsidRDefault="005A48F4">
            <w:pPr>
              <w:pStyle w:val="ConsPlusNormal"/>
              <w:jc w:val="center"/>
            </w:pPr>
            <w:r>
              <w:lastRenderedPageBreak/>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273216,0</w:t>
            </w:r>
          </w:p>
        </w:tc>
        <w:tc>
          <w:tcPr>
            <w:tcW w:w="1587" w:type="dxa"/>
          </w:tcPr>
          <w:p w:rsidR="005A48F4" w:rsidRDefault="005A48F4">
            <w:pPr>
              <w:pStyle w:val="ConsPlusNormal"/>
              <w:jc w:val="center"/>
            </w:pPr>
            <w:r>
              <w:t>285365,3</w:t>
            </w:r>
          </w:p>
        </w:tc>
        <w:tc>
          <w:tcPr>
            <w:tcW w:w="1531" w:type="dxa"/>
          </w:tcPr>
          <w:p w:rsidR="005A48F4" w:rsidRDefault="005A48F4">
            <w:pPr>
              <w:pStyle w:val="ConsPlusNormal"/>
              <w:jc w:val="center"/>
            </w:pPr>
            <w:r>
              <w:t>308194,5</w:t>
            </w:r>
          </w:p>
        </w:tc>
      </w:tr>
      <w:tr w:rsidR="005A48F4">
        <w:tc>
          <w:tcPr>
            <w:tcW w:w="1024" w:type="dxa"/>
          </w:tcPr>
          <w:p w:rsidR="005A48F4" w:rsidRDefault="005A48F4">
            <w:pPr>
              <w:pStyle w:val="ConsPlusNormal"/>
              <w:jc w:val="center"/>
            </w:pPr>
            <w:r>
              <w:lastRenderedPageBreak/>
              <w:t>69.34.1.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273216,0</w:t>
            </w:r>
          </w:p>
        </w:tc>
        <w:tc>
          <w:tcPr>
            <w:tcW w:w="1587" w:type="dxa"/>
          </w:tcPr>
          <w:p w:rsidR="005A48F4" w:rsidRDefault="005A48F4">
            <w:pPr>
              <w:pStyle w:val="ConsPlusNormal"/>
              <w:jc w:val="center"/>
            </w:pPr>
            <w:r>
              <w:t>285365,3</w:t>
            </w:r>
          </w:p>
        </w:tc>
        <w:tc>
          <w:tcPr>
            <w:tcW w:w="1531" w:type="dxa"/>
          </w:tcPr>
          <w:p w:rsidR="005A48F4" w:rsidRDefault="005A48F4">
            <w:pPr>
              <w:pStyle w:val="ConsPlusNormal"/>
              <w:jc w:val="center"/>
            </w:pPr>
            <w:r>
              <w:t>308194,5</w:t>
            </w:r>
          </w:p>
        </w:tc>
      </w:tr>
      <w:tr w:rsidR="005A48F4">
        <w:tc>
          <w:tcPr>
            <w:tcW w:w="1024" w:type="dxa"/>
          </w:tcPr>
          <w:p w:rsidR="005A48F4" w:rsidRDefault="005A48F4">
            <w:pPr>
              <w:pStyle w:val="ConsPlusNormal"/>
              <w:jc w:val="center"/>
            </w:pPr>
            <w:r>
              <w:t>69.35.</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784,2</w:t>
            </w:r>
          </w:p>
        </w:tc>
        <w:tc>
          <w:tcPr>
            <w:tcW w:w="1587" w:type="dxa"/>
          </w:tcPr>
          <w:p w:rsidR="005A48F4" w:rsidRDefault="005A48F4">
            <w:pPr>
              <w:pStyle w:val="ConsPlusNormal"/>
              <w:jc w:val="center"/>
            </w:pPr>
            <w:r>
              <w:t>815,6</w:t>
            </w:r>
          </w:p>
        </w:tc>
        <w:tc>
          <w:tcPr>
            <w:tcW w:w="1531" w:type="dxa"/>
          </w:tcPr>
          <w:p w:rsidR="005A48F4" w:rsidRDefault="005A48F4">
            <w:pPr>
              <w:pStyle w:val="ConsPlusNormal"/>
              <w:jc w:val="center"/>
            </w:pPr>
            <w:r>
              <w:t>848,2</w:t>
            </w:r>
          </w:p>
        </w:tc>
      </w:tr>
      <w:tr w:rsidR="005A48F4">
        <w:tc>
          <w:tcPr>
            <w:tcW w:w="1024" w:type="dxa"/>
          </w:tcPr>
          <w:p w:rsidR="005A48F4" w:rsidRDefault="005A48F4">
            <w:pPr>
              <w:pStyle w:val="ConsPlusNormal"/>
              <w:jc w:val="center"/>
            </w:pPr>
            <w:r>
              <w:t>69.35.1.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784,2</w:t>
            </w:r>
          </w:p>
        </w:tc>
        <w:tc>
          <w:tcPr>
            <w:tcW w:w="1587" w:type="dxa"/>
          </w:tcPr>
          <w:p w:rsidR="005A48F4" w:rsidRDefault="005A48F4">
            <w:pPr>
              <w:pStyle w:val="ConsPlusNormal"/>
              <w:jc w:val="center"/>
            </w:pPr>
            <w:r>
              <w:t>815,6</w:t>
            </w:r>
          </w:p>
        </w:tc>
        <w:tc>
          <w:tcPr>
            <w:tcW w:w="1531" w:type="dxa"/>
          </w:tcPr>
          <w:p w:rsidR="005A48F4" w:rsidRDefault="005A48F4">
            <w:pPr>
              <w:pStyle w:val="ConsPlusNormal"/>
              <w:jc w:val="center"/>
            </w:pPr>
            <w:r>
              <w:t>848,2</w:t>
            </w:r>
          </w:p>
        </w:tc>
      </w:tr>
      <w:tr w:rsidR="005A48F4">
        <w:tc>
          <w:tcPr>
            <w:tcW w:w="1024" w:type="dxa"/>
          </w:tcPr>
          <w:p w:rsidR="005A48F4" w:rsidRDefault="005A48F4">
            <w:pPr>
              <w:pStyle w:val="ConsPlusNormal"/>
              <w:jc w:val="center"/>
            </w:pPr>
            <w:r>
              <w:t>69.36.</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68885,0</w:t>
            </w:r>
          </w:p>
        </w:tc>
        <w:tc>
          <w:tcPr>
            <w:tcW w:w="1587" w:type="dxa"/>
          </w:tcPr>
          <w:p w:rsidR="005A48F4" w:rsidRDefault="005A48F4">
            <w:pPr>
              <w:pStyle w:val="ConsPlusNormal"/>
              <w:jc w:val="center"/>
            </w:pPr>
            <w:r>
              <w:t>65900,0</w:t>
            </w:r>
          </w:p>
        </w:tc>
        <w:tc>
          <w:tcPr>
            <w:tcW w:w="1531" w:type="dxa"/>
          </w:tcPr>
          <w:p w:rsidR="005A48F4" w:rsidRDefault="005A48F4">
            <w:pPr>
              <w:pStyle w:val="ConsPlusNormal"/>
              <w:jc w:val="center"/>
            </w:pPr>
            <w:r>
              <w:t>65900,0</w:t>
            </w:r>
          </w:p>
        </w:tc>
      </w:tr>
      <w:tr w:rsidR="005A48F4">
        <w:tc>
          <w:tcPr>
            <w:tcW w:w="1024" w:type="dxa"/>
          </w:tcPr>
          <w:p w:rsidR="005A48F4" w:rsidRDefault="005A48F4">
            <w:pPr>
              <w:pStyle w:val="ConsPlusNormal"/>
              <w:jc w:val="center"/>
            </w:pPr>
            <w:r>
              <w:t>69.36.1.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61090,4</w:t>
            </w:r>
          </w:p>
        </w:tc>
        <w:tc>
          <w:tcPr>
            <w:tcW w:w="1587" w:type="dxa"/>
          </w:tcPr>
          <w:p w:rsidR="005A48F4" w:rsidRDefault="005A48F4">
            <w:pPr>
              <w:pStyle w:val="ConsPlusNormal"/>
              <w:jc w:val="center"/>
            </w:pPr>
            <w:r>
              <w:t>60410,0</w:t>
            </w:r>
          </w:p>
        </w:tc>
        <w:tc>
          <w:tcPr>
            <w:tcW w:w="1531" w:type="dxa"/>
          </w:tcPr>
          <w:p w:rsidR="005A48F4" w:rsidRDefault="005A48F4">
            <w:pPr>
              <w:pStyle w:val="ConsPlusNormal"/>
              <w:jc w:val="center"/>
            </w:pPr>
            <w:r>
              <w:t>60410,0</w:t>
            </w:r>
          </w:p>
        </w:tc>
      </w:tr>
      <w:tr w:rsidR="005A48F4">
        <w:tc>
          <w:tcPr>
            <w:tcW w:w="1024" w:type="dxa"/>
          </w:tcPr>
          <w:p w:rsidR="005A48F4" w:rsidRDefault="005A48F4">
            <w:pPr>
              <w:pStyle w:val="ConsPlusNormal"/>
              <w:jc w:val="center"/>
            </w:pPr>
            <w:r>
              <w:t>69.36.2.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7794,6</w:t>
            </w:r>
          </w:p>
        </w:tc>
        <w:tc>
          <w:tcPr>
            <w:tcW w:w="1587" w:type="dxa"/>
          </w:tcPr>
          <w:p w:rsidR="005A48F4" w:rsidRDefault="005A48F4">
            <w:pPr>
              <w:pStyle w:val="ConsPlusNormal"/>
              <w:jc w:val="center"/>
            </w:pPr>
            <w:r>
              <w:t>5490,0</w:t>
            </w:r>
          </w:p>
        </w:tc>
        <w:tc>
          <w:tcPr>
            <w:tcW w:w="1531" w:type="dxa"/>
          </w:tcPr>
          <w:p w:rsidR="005A48F4" w:rsidRDefault="005A48F4">
            <w:pPr>
              <w:pStyle w:val="ConsPlusNormal"/>
              <w:jc w:val="center"/>
            </w:pPr>
            <w:r>
              <w:t>5490,0</w:t>
            </w:r>
          </w:p>
        </w:tc>
      </w:tr>
      <w:tr w:rsidR="005A48F4">
        <w:tc>
          <w:tcPr>
            <w:tcW w:w="1024" w:type="dxa"/>
          </w:tcPr>
          <w:p w:rsidR="005A48F4" w:rsidRDefault="005A48F4">
            <w:pPr>
              <w:pStyle w:val="ConsPlusNormal"/>
              <w:jc w:val="center"/>
            </w:pPr>
            <w:r>
              <w:t>69.37.</w:t>
            </w:r>
          </w:p>
        </w:tc>
        <w:tc>
          <w:tcPr>
            <w:tcW w:w="3546" w:type="dxa"/>
          </w:tcPr>
          <w:p w:rsidR="005A48F4" w:rsidRDefault="005A48F4">
            <w:pPr>
              <w:pStyle w:val="ConsPlusNormal"/>
            </w:pPr>
            <w:r>
              <w:t xml:space="preserve">Субсидии бюджетным учреждениям - подростковым и молодежным центрам на финансовое обеспечение выполнения государственного </w:t>
            </w:r>
            <w:r>
              <w:lastRenderedPageBreak/>
              <w:t>задания</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110651,7</w:t>
            </w:r>
          </w:p>
        </w:tc>
        <w:tc>
          <w:tcPr>
            <w:tcW w:w="1587" w:type="dxa"/>
          </w:tcPr>
          <w:p w:rsidR="005A48F4" w:rsidRDefault="005A48F4">
            <w:pPr>
              <w:pStyle w:val="ConsPlusNormal"/>
              <w:jc w:val="center"/>
            </w:pPr>
            <w:r>
              <w:t>101070,3</w:t>
            </w:r>
          </w:p>
        </w:tc>
        <w:tc>
          <w:tcPr>
            <w:tcW w:w="1531" w:type="dxa"/>
          </w:tcPr>
          <w:p w:rsidR="005A48F4" w:rsidRDefault="005A48F4">
            <w:pPr>
              <w:pStyle w:val="ConsPlusNormal"/>
              <w:jc w:val="center"/>
            </w:pPr>
            <w:r>
              <w:t>107235,6</w:t>
            </w:r>
          </w:p>
        </w:tc>
      </w:tr>
      <w:tr w:rsidR="005A48F4">
        <w:tc>
          <w:tcPr>
            <w:tcW w:w="1024" w:type="dxa"/>
          </w:tcPr>
          <w:p w:rsidR="005A48F4" w:rsidRDefault="005A48F4">
            <w:pPr>
              <w:pStyle w:val="ConsPlusNormal"/>
              <w:jc w:val="center"/>
            </w:pPr>
            <w:r>
              <w:lastRenderedPageBreak/>
              <w:t>69.37.1.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110651,7</w:t>
            </w:r>
          </w:p>
        </w:tc>
        <w:tc>
          <w:tcPr>
            <w:tcW w:w="1587" w:type="dxa"/>
          </w:tcPr>
          <w:p w:rsidR="005A48F4" w:rsidRDefault="005A48F4">
            <w:pPr>
              <w:pStyle w:val="ConsPlusNormal"/>
              <w:jc w:val="center"/>
            </w:pPr>
            <w:r>
              <w:t>101070,3</w:t>
            </w:r>
          </w:p>
        </w:tc>
        <w:tc>
          <w:tcPr>
            <w:tcW w:w="1531" w:type="dxa"/>
          </w:tcPr>
          <w:p w:rsidR="005A48F4" w:rsidRDefault="005A48F4">
            <w:pPr>
              <w:pStyle w:val="ConsPlusNormal"/>
              <w:jc w:val="center"/>
            </w:pPr>
            <w:r>
              <w:t>107235,6</w:t>
            </w:r>
          </w:p>
        </w:tc>
      </w:tr>
      <w:tr w:rsidR="005A48F4">
        <w:tc>
          <w:tcPr>
            <w:tcW w:w="1024" w:type="dxa"/>
          </w:tcPr>
          <w:p w:rsidR="005A48F4" w:rsidRDefault="005A48F4">
            <w:pPr>
              <w:pStyle w:val="ConsPlusNormal"/>
              <w:jc w:val="center"/>
            </w:pPr>
            <w:r>
              <w:t>69.38.</w:t>
            </w:r>
          </w:p>
        </w:tc>
        <w:tc>
          <w:tcPr>
            <w:tcW w:w="3546" w:type="dxa"/>
          </w:tcPr>
          <w:p w:rsidR="005A48F4" w:rsidRDefault="005A48F4">
            <w:pPr>
              <w:pStyle w:val="ConsPlusNormal"/>
            </w:pPr>
            <w:r>
              <w:t>Расходы на организацию и проведение массовых и просветительских мероприятий, осуществляемых в сфере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1652,4</w:t>
            </w:r>
          </w:p>
        </w:tc>
        <w:tc>
          <w:tcPr>
            <w:tcW w:w="1587" w:type="dxa"/>
          </w:tcPr>
          <w:p w:rsidR="005A48F4" w:rsidRDefault="005A48F4">
            <w:pPr>
              <w:pStyle w:val="ConsPlusNormal"/>
              <w:jc w:val="center"/>
            </w:pPr>
            <w:r>
              <w:t>1652,4</w:t>
            </w:r>
          </w:p>
        </w:tc>
        <w:tc>
          <w:tcPr>
            <w:tcW w:w="1531" w:type="dxa"/>
          </w:tcPr>
          <w:p w:rsidR="005A48F4" w:rsidRDefault="005A48F4">
            <w:pPr>
              <w:pStyle w:val="ConsPlusNormal"/>
              <w:jc w:val="center"/>
            </w:pPr>
            <w:r>
              <w:t>1652,4</w:t>
            </w:r>
          </w:p>
        </w:tc>
      </w:tr>
      <w:tr w:rsidR="005A48F4">
        <w:tc>
          <w:tcPr>
            <w:tcW w:w="1024" w:type="dxa"/>
          </w:tcPr>
          <w:p w:rsidR="005A48F4" w:rsidRDefault="005A48F4">
            <w:pPr>
              <w:pStyle w:val="ConsPlusNormal"/>
              <w:jc w:val="center"/>
            </w:pPr>
            <w:r>
              <w:t>69.38.1.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1652,4</w:t>
            </w:r>
          </w:p>
        </w:tc>
        <w:tc>
          <w:tcPr>
            <w:tcW w:w="1587" w:type="dxa"/>
          </w:tcPr>
          <w:p w:rsidR="005A48F4" w:rsidRDefault="005A48F4">
            <w:pPr>
              <w:pStyle w:val="ConsPlusNormal"/>
              <w:jc w:val="center"/>
            </w:pPr>
            <w:r>
              <w:t>1652,4</w:t>
            </w:r>
          </w:p>
        </w:tc>
        <w:tc>
          <w:tcPr>
            <w:tcW w:w="1531" w:type="dxa"/>
          </w:tcPr>
          <w:p w:rsidR="005A48F4" w:rsidRDefault="005A48F4">
            <w:pPr>
              <w:pStyle w:val="ConsPlusNormal"/>
              <w:jc w:val="center"/>
            </w:pPr>
            <w:r>
              <w:t>1652,4</w:t>
            </w:r>
          </w:p>
        </w:tc>
      </w:tr>
      <w:tr w:rsidR="005A48F4">
        <w:tc>
          <w:tcPr>
            <w:tcW w:w="1024" w:type="dxa"/>
          </w:tcPr>
          <w:p w:rsidR="005A48F4" w:rsidRDefault="005A48F4">
            <w:pPr>
              <w:pStyle w:val="ConsPlusNormal"/>
              <w:jc w:val="center"/>
            </w:pPr>
            <w:r>
              <w:t>69.39.</w:t>
            </w:r>
          </w:p>
        </w:tc>
        <w:tc>
          <w:tcPr>
            <w:tcW w:w="3546" w:type="dxa"/>
          </w:tcPr>
          <w:p w:rsidR="005A48F4" w:rsidRDefault="005A48F4">
            <w:pPr>
              <w:pStyle w:val="ConsPlusNormal"/>
            </w:pPr>
            <w:r>
              <w:t>Расходы на воспитание гражданственности и патриотизма среди молодежи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12912,6</w:t>
            </w:r>
          </w:p>
        </w:tc>
        <w:tc>
          <w:tcPr>
            <w:tcW w:w="1587" w:type="dxa"/>
          </w:tcPr>
          <w:p w:rsidR="005A48F4" w:rsidRDefault="005A48F4">
            <w:pPr>
              <w:pStyle w:val="ConsPlusNormal"/>
              <w:jc w:val="center"/>
            </w:pPr>
            <w:r>
              <w:t>1412,6</w:t>
            </w:r>
          </w:p>
        </w:tc>
        <w:tc>
          <w:tcPr>
            <w:tcW w:w="1531" w:type="dxa"/>
          </w:tcPr>
          <w:p w:rsidR="005A48F4" w:rsidRDefault="005A48F4">
            <w:pPr>
              <w:pStyle w:val="ConsPlusNormal"/>
              <w:jc w:val="center"/>
            </w:pPr>
            <w:r>
              <w:t>1412,6</w:t>
            </w:r>
          </w:p>
        </w:tc>
      </w:tr>
      <w:tr w:rsidR="005A48F4">
        <w:tc>
          <w:tcPr>
            <w:tcW w:w="1024" w:type="dxa"/>
          </w:tcPr>
          <w:p w:rsidR="005A48F4" w:rsidRDefault="005A48F4">
            <w:pPr>
              <w:pStyle w:val="ConsPlusNormal"/>
              <w:jc w:val="center"/>
            </w:pPr>
            <w:r>
              <w:t>69.39.1.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12912,6</w:t>
            </w:r>
          </w:p>
        </w:tc>
        <w:tc>
          <w:tcPr>
            <w:tcW w:w="1587" w:type="dxa"/>
          </w:tcPr>
          <w:p w:rsidR="005A48F4" w:rsidRDefault="005A48F4">
            <w:pPr>
              <w:pStyle w:val="ConsPlusNormal"/>
              <w:jc w:val="center"/>
            </w:pPr>
            <w:r>
              <w:t>1412,6</w:t>
            </w:r>
          </w:p>
        </w:tc>
        <w:tc>
          <w:tcPr>
            <w:tcW w:w="1531" w:type="dxa"/>
          </w:tcPr>
          <w:p w:rsidR="005A48F4" w:rsidRDefault="005A48F4">
            <w:pPr>
              <w:pStyle w:val="ConsPlusNormal"/>
              <w:jc w:val="center"/>
            </w:pPr>
            <w:r>
              <w:t>1412,6</w:t>
            </w:r>
          </w:p>
        </w:tc>
      </w:tr>
      <w:tr w:rsidR="005A48F4">
        <w:tc>
          <w:tcPr>
            <w:tcW w:w="1024" w:type="dxa"/>
          </w:tcPr>
          <w:p w:rsidR="005A48F4" w:rsidRDefault="005A48F4">
            <w:pPr>
              <w:pStyle w:val="ConsPlusNormal"/>
              <w:jc w:val="center"/>
            </w:pPr>
            <w:r>
              <w:t>69.40.</w:t>
            </w:r>
          </w:p>
        </w:tc>
        <w:tc>
          <w:tcPr>
            <w:tcW w:w="3546" w:type="dxa"/>
          </w:tcPr>
          <w:p w:rsidR="005A48F4" w:rsidRDefault="005A48F4">
            <w:pPr>
              <w:pStyle w:val="ConsPlusNormal"/>
            </w:pPr>
            <w:r>
              <w:t>Расходы на организацию и проведение районных мероприятий по духовно-нравственному воспитанию граждан, укреплению и пропаганде семейных ценностей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341,2</w:t>
            </w:r>
          </w:p>
        </w:tc>
        <w:tc>
          <w:tcPr>
            <w:tcW w:w="1587" w:type="dxa"/>
          </w:tcPr>
          <w:p w:rsidR="005A48F4" w:rsidRDefault="005A48F4">
            <w:pPr>
              <w:pStyle w:val="ConsPlusNormal"/>
              <w:jc w:val="center"/>
            </w:pPr>
            <w:r>
              <w:t>341,2</w:t>
            </w:r>
          </w:p>
        </w:tc>
        <w:tc>
          <w:tcPr>
            <w:tcW w:w="1531" w:type="dxa"/>
          </w:tcPr>
          <w:p w:rsidR="005A48F4" w:rsidRDefault="005A48F4">
            <w:pPr>
              <w:pStyle w:val="ConsPlusNormal"/>
              <w:jc w:val="center"/>
            </w:pPr>
            <w:r>
              <w:t>341,2</w:t>
            </w:r>
          </w:p>
        </w:tc>
      </w:tr>
      <w:tr w:rsidR="005A48F4">
        <w:tc>
          <w:tcPr>
            <w:tcW w:w="1024" w:type="dxa"/>
          </w:tcPr>
          <w:p w:rsidR="005A48F4" w:rsidRDefault="005A48F4">
            <w:pPr>
              <w:pStyle w:val="ConsPlusNormal"/>
              <w:jc w:val="center"/>
            </w:pPr>
            <w:r>
              <w:t>69.40.1.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341,2</w:t>
            </w:r>
          </w:p>
        </w:tc>
        <w:tc>
          <w:tcPr>
            <w:tcW w:w="1587" w:type="dxa"/>
          </w:tcPr>
          <w:p w:rsidR="005A48F4" w:rsidRDefault="005A48F4">
            <w:pPr>
              <w:pStyle w:val="ConsPlusNormal"/>
              <w:jc w:val="center"/>
            </w:pPr>
            <w:r>
              <w:t>341,2</w:t>
            </w:r>
          </w:p>
        </w:tc>
        <w:tc>
          <w:tcPr>
            <w:tcW w:w="1531" w:type="dxa"/>
          </w:tcPr>
          <w:p w:rsidR="005A48F4" w:rsidRDefault="005A48F4">
            <w:pPr>
              <w:pStyle w:val="ConsPlusNormal"/>
              <w:jc w:val="center"/>
            </w:pPr>
            <w:r>
              <w:t>341,2</w:t>
            </w:r>
          </w:p>
        </w:tc>
      </w:tr>
      <w:tr w:rsidR="005A48F4">
        <w:tc>
          <w:tcPr>
            <w:tcW w:w="1024" w:type="dxa"/>
          </w:tcPr>
          <w:p w:rsidR="005A48F4" w:rsidRDefault="005A48F4">
            <w:pPr>
              <w:pStyle w:val="ConsPlusNormal"/>
              <w:jc w:val="center"/>
            </w:pPr>
            <w:r>
              <w:lastRenderedPageBreak/>
              <w:t>69.41.</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2172,6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69.41.1.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2172,6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69.42.</w:t>
            </w:r>
          </w:p>
        </w:tc>
        <w:tc>
          <w:tcPr>
            <w:tcW w:w="3546"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31996,8</w:t>
            </w:r>
          </w:p>
        </w:tc>
        <w:tc>
          <w:tcPr>
            <w:tcW w:w="1587" w:type="dxa"/>
          </w:tcPr>
          <w:p w:rsidR="005A48F4" w:rsidRDefault="005A48F4">
            <w:pPr>
              <w:pStyle w:val="ConsPlusNormal"/>
              <w:jc w:val="center"/>
            </w:pPr>
            <w:r>
              <w:t>33916,6</w:t>
            </w:r>
          </w:p>
        </w:tc>
        <w:tc>
          <w:tcPr>
            <w:tcW w:w="1531" w:type="dxa"/>
          </w:tcPr>
          <w:p w:rsidR="005A48F4" w:rsidRDefault="005A48F4">
            <w:pPr>
              <w:pStyle w:val="ConsPlusNormal"/>
              <w:jc w:val="center"/>
            </w:pPr>
            <w:r>
              <w:t>35951,6</w:t>
            </w:r>
          </w:p>
        </w:tc>
      </w:tr>
      <w:tr w:rsidR="005A48F4">
        <w:tc>
          <w:tcPr>
            <w:tcW w:w="1024" w:type="dxa"/>
          </w:tcPr>
          <w:p w:rsidR="005A48F4" w:rsidRDefault="005A48F4">
            <w:pPr>
              <w:pStyle w:val="ConsPlusNormal"/>
              <w:jc w:val="center"/>
            </w:pPr>
            <w:r>
              <w:t>69.42.1.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31996,8</w:t>
            </w:r>
          </w:p>
        </w:tc>
        <w:tc>
          <w:tcPr>
            <w:tcW w:w="1587" w:type="dxa"/>
          </w:tcPr>
          <w:p w:rsidR="005A48F4" w:rsidRDefault="005A48F4">
            <w:pPr>
              <w:pStyle w:val="ConsPlusNormal"/>
              <w:jc w:val="center"/>
            </w:pPr>
            <w:r>
              <w:t>33916,6</w:t>
            </w:r>
          </w:p>
        </w:tc>
        <w:tc>
          <w:tcPr>
            <w:tcW w:w="1531" w:type="dxa"/>
          </w:tcPr>
          <w:p w:rsidR="005A48F4" w:rsidRDefault="005A48F4">
            <w:pPr>
              <w:pStyle w:val="ConsPlusNormal"/>
              <w:jc w:val="center"/>
            </w:pPr>
            <w:r>
              <w:t>35951,6</w:t>
            </w:r>
          </w:p>
        </w:tc>
      </w:tr>
      <w:tr w:rsidR="005A48F4">
        <w:tc>
          <w:tcPr>
            <w:tcW w:w="1024" w:type="dxa"/>
          </w:tcPr>
          <w:p w:rsidR="005A48F4" w:rsidRDefault="005A48F4">
            <w:pPr>
              <w:pStyle w:val="ConsPlusNormal"/>
              <w:jc w:val="center"/>
            </w:pPr>
            <w:r>
              <w:t>69.43.</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41516,2</w:t>
            </w:r>
          </w:p>
        </w:tc>
        <w:tc>
          <w:tcPr>
            <w:tcW w:w="1587" w:type="dxa"/>
          </w:tcPr>
          <w:p w:rsidR="005A48F4" w:rsidRDefault="005A48F4">
            <w:pPr>
              <w:pStyle w:val="ConsPlusNormal"/>
              <w:jc w:val="center"/>
            </w:pPr>
            <w:r>
              <w:t>43236,6</w:t>
            </w:r>
          </w:p>
        </w:tc>
        <w:tc>
          <w:tcPr>
            <w:tcW w:w="1531" w:type="dxa"/>
          </w:tcPr>
          <w:p w:rsidR="005A48F4" w:rsidRDefault="005A48F4">
            <w:pPr>
              <w:pStyle w:val="ConsPlusNormal"/>
              <w:jc w:val="center"/>
            </w:pPr>
            <w:r>
              <w:t>45023,8</w:t>
            </w:r>
          </w:p>
        </w:tc>
      </w:tr>
      <w:tr w:rsidR="005A48F4">
        <w:tc>
          <w:tcPr>
            <w:tcW w:w="1024" w:type="dxa"/>
          </w:tcPr>
          <w:p w:rsidR="005A48F4" w:rsidRDefault="005A48F4">
            <w:pPr>
              <w:pStyle w:val="ConsPlusNormal"/>
              <w:jc w:val="center"/>
            </w:pPr>
            <w:r>
              <w:t>69.43.1.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41516,2</w:t>
            </w:r>
          </w:p>
        </w:tc>
        <w:tc>
          <w:tcPr>
            <w:tcW w:w="1587" w:type="dxa"/>
          </w:tcPr>
          <w:p w:rsidR="005A48F4" w:rsidRDefault="005A48F4">
            <w:pPr>
              <w:pStyle w:val="ConsPlusNormal"/>
              <w:jc w:val="center"/>
            </w:pPr>
            <w:r>
              <w:t>43236,6</w:t>
            </w:r>
          </w:p>
        </w:tc>
        <w:tc>
          <w:tcPr>
            <w:tcW w:w="1531" w:type="dxa"/>
          </w:tcPr>
          <w:p w:rsidR="005A48F4" w:rsidRDefault="005A48F4">
            <w:pPr>
              <w:pStyle w:val="ConsPlusNormal"/>
              <w:jc w:val="center"/>
            </w:pPr>
            <w:r>
              <w:t>45023,8</w:t>
            </w:r>
          </w:p>
        </w:tc>
      </w:tr>
      <w:tr w:rsidR="005A48F4">
        <w:tc>
          <w:tcPr>
            <w:tcW w:w="1024" w:type="dxa"/>
          </w:tcPr>
          <w:p w:rsidR="005A48F4" w:rsidRDefault="005A48F4">
            <w:pPr>
              <w:pStyle w:val="ConsPlusNormal"/>
              <w:jc w:val="center"/>
            </w:pPr>
            <w:r>
              <w:lastRenderedPageBreak/>
              <w:t>69.44.</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55562,0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55562,0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69.45.</w:t>
            </w:r>
          </w:p>
        </w:tc>
        <w:tc>
          <w:tcPr>
            <w:tcW w:w="3546" w:type="dxa"/>
          </w:tcPr>
          <w:p w:rsidR="005A48F4" w:rsidRDefault="005A48F4">
            <w:pPr>
              <w:pStyle w:val="ConsPlusNormal"/>
            </w:pPr>
            <w:r>
              <w:t>Расходы на материально-техническое обеспечение процедур государственной итоговой аттестации по программам основного общего и среднего общего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6521,1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6521,1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69.46.</w:t>
            </w:r>
          </w:p>
        </w:tc>
        <w:tc>
          <w:tcPr>
            <w:tcW w:w="3546" w:type="dxa"/>
          </w:tcPr>
          <w:p w:rsidR="005A48F4" w:rsidRDefault="005A48F4">
            <w:pPr>
              <w:pStyle w:val="ConsPlusNormal"/>
            </w:pPr>
            <w:r>
              <w:t>Расходы на модернизацию спортивных сооружений (стадионов)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11580,0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11580,0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69.47.</w:t>
            </w:r>
          </w:p>
        </w:tc>
        <w:tc>
          <w:tcPr>
            <w:tcW w:w="3546" w:type="dxa"/>
          </w:tcPr>
          <w:p w:rsidR="005A48F4" w:rsidRDefault="005A48F4">
            <w:pPr>
              <w:pStyle w:val="ConsPlusNormal"/>
            </w:pPr>
            <w:r>
              <w:t xml:space="preserve">Расходы на выполнение требований к антитеррористической защищенности объектов (территорий) государственных </w:t>
            </w:r>
            <w:r>
              <w:lastRenderedPageBreak/>
              <w:t>образовательных учреждений</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155963,6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69.47.1.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155963,6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69.48.</w:t>
            </w:r>
          </w:p>
        </w:tc>
        <w:tc>
          <w:tcPr>
            <w:tcW w:w="3546" w:type="dxa"/>
          </w:tcPr>
          <w:p w:rsidR="005A48F4" w:rsidRDefault="005A48F4">
            <w:pPr>
              <w:pStyle w:val="ConsPlusNormal"/>
            </w:pPr>
            <w:r>
              <w:t>Субсидия на организацию проведения культурно-познавательной программы для обучающихся 10-х классов государственных общеобразовательных организаций "Театральный урок в Мариинском театре"</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2426,8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69.48.1.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2426,8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69.49.</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2237,2</w:t>
            </w:r>
          </w:p>
        </w:tc>
        <w:tc>
          <w:tcPr>
            <w:tcW w:w="1587" w:type="dxa"/>
          </w:tcPr>
          <w:p w:rsidR="005A48F4" w:rsidRDefault="005A48F4">
            <w:pPr>
              <w:pStyle w:val="ConsPlusNormal"/>
              <w:jc w:val="center"/>
            </w:pPr>
            <w:r>
              <w:t>2266,9</w:t>
            </w:r>
          </w:p>
        </w:tc>
        <w:tc>
          <w:tcPr>
            <w:tcW w:w="1531" w:type="dxa"/>
          </w:tcPr>
          <w:p w:rsidR="005A48F4" w:rsidRDefault="005A48F4">
            <w:pPr>
              <w:pStyle w:val="ConsPlusNormal"/>
              <w:jc w:val="center"/>
            </w:pPr>
            <w:r>
              <w:t>2299,8</w:t>
            </w:r>
          </w:p>
        </w:tc>
      </w:tr>
      <w:tr w:rsidR="005A48F4">
        <w:tc>
          <w:tcPr>
            <w:tcW w:w="1024" w:type="dxa"/>
          </w:tcPr>
          <w:p w:rsidR="005A48F4" w:rsidRDefault="005A48F4">
            <w:pPr>
              <w:pStyle w:val="ConsPlusNormal"/>
              <w:jc w:val="center"/>
            </w:pPr>
            <w:r>
              <w:t>69.49.1.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2237,2</w:t>
            </w:r>
          </w:p>
        </w:tc>
        <w:tc>
          <w:tcPr>
            <w:tcW w:w="1587" w:type="dxa"/>
          </w:tcPr>
          <w:p w:rsidR="005A48F4" w:rsidRDefault="005A48F4">
            <w:pPr>
              <w:pStyle w:val="ConsPlusNormal"/>
              <w:jc w:val="center"/>
            </w:pPr>
            <w:r>
              <w:t>2266,9</w:t>
            </w:r>
          </w:p>
        </w:tc>
        <w:tc>
          <w:tcPr>
            <w:tcW w:w="1531" w:type="dxa"/>
          </w:tcPr>
          <w:p w:rsidR="005A48F4" w:rsidRDefault="005A48F4">
            <w:pPr>
              <w:pStyle w:val="ConsPlusNormal"/>
              <w:jc w:val="center"/>
            </w:pPr>
            <w:r>
              <w:t>2299,8</w:t>
            </w:r>
          </w:p>
        </w:tc>
      </w:tr>
      <w:tr w:rsidR="005A48F4">
        <w:tc>
          <w:tcPr>
            <w:tcW w:w="1024" w:type="dxa"/>
          </w:tcPr>
          <w:p w:rsidR="005A48F4" w:rsidRDefault="005A48F4">
            <w:pPr>
              <w:pStyle w:val="ConsPlusNormal"/>
              <w:jc w:val="center"/>
            </w:pPr>
            <w:r>
              <w:t>69.50.</w:t>
            </w:r>
          </w:p>
        </w:tc>
        <w:tc>
          <w:tcPr>
            <w:tcW w:w="3546" w:type="dxa"/>
          </w:tcPr>
          <w:p w:rsidR="005A48F4" w:rsidRDefault="005A48F4">
            <w:pPr>
              <w:pStyle w:val="ConsPlusNormal"/>
            </w:pPr>
            <w:r>
              <w:t xml:space="preserve">Расходы на организацию материально-технического </w:t>
            </w:r>
            <w:r>
              <w:lastRenderedPageBreak/>
              <w:t>обеспечения государственных образовательных учреждений в целях обучения детей правилам дорожного движения и приобретению навыков оказания первой помощи пострадавшим в ДТП</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5858,1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69.50.1.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0620090080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5858,1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69.51.</w:t>
            </w:r>
          </w:p>
        </w:tc>
        <w:tc>
          <w:tcPr>
            <w:tcW w:w="3546" w:type="dxa"/>
          </w:tcPr>
          <w:p w:rsidR="005A48F4" w:rsidRDefault="005A48F4">
            <w:pPr>
              <w:pStyle w:val="ConsPlusNormal"/>
            </w:pPr>
            <w:r>
              <w:t>Развитие информационно-технологической инфраструктуры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1712,5</w:t>
            </w:r>
          </w:p>
        </w:tc>
        <w:tc>
          <w:tcPr>
            <w:tcW w:w="1587" w:type="dxa"/>
          </w:tcPr>
          <w:p w:rsidR="005A48F4" w:rsidRDefault="005A48F4">
            <w:pPr>
              <w:pStyle w:val="ConsPlusNormal"/>
              <w:jc w:val="center"/>
            </w:pPr>
            <w:r>
              <w:t>1781,0</w:t>
            </w:r>
          </w:p>
        </w:tc>
        <w:tc>
          <w:tcPr>
            <w:tcW w:w="1531" w:type="dxa"/>
          </w:tcPr>
          <w:p w:rsidR="005A48F4" w:rsidRDefault="005A48F4">
            <w:pPr>
              <w:pStyle w:val="ConsPlusNormal"/>
              <w:jc w:val="center"/>
            </w:pPr>
            <w:r>
              <w:t>1852,2</w:t>
            </w:r>
          </w:p>
        </w:tc>
      </w:tr>
      <w:tr w:rsidR="005A48F4">
        <w:tc>
          <w:tcPr>
            <w:tcW w:w="1024" w:type="dxa"/>
          </w:tcPr>
          <w:p w:rsidR="005A48F4" w:rsidRDefault="005A48F4">
            <w:pPr>
              <w:pStyle w:val="ConsPlusNormal"/>
              <w:jc w:val="center"/>
            </w:pPr>
            <w:r>
              <w:t>69.51.1.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1712,5</w:t>
            </w:r>
          </w:p>
        </w:tc>
        <w:tc>
          <w:tcPr>
            <w:tcW w:w="1587" w:type="dxa"/>
          </w:tcPr>
          <w:p w:rsidR="005A48F4" w:rsidRDefault="005A48F4">
            <w:pPr>
              <w:pStyle w:val="ConsPlusNormal"/>
              <w:jc w:val="center"/>
            </w:pPr>
            <w:r>
              <w:t>1781,0</w:t>
            </w:r>
          </w:p>
        </w:tc>
        <w:tc>
          <w:tcPr>
            <w:tcW w:w="1531" w:type="dxa"/>
          </w:tcPr>
          <w:p w:rsidR="005A48F4" w:rsidRDefault="005A48F4">
            <w:pPr>
              <w:pStyle w:val="ConsPlusNormal"/>
              <w:jc w:val="center"/>
            </w:pPr>
            <w:r>
              <w:t>1852,2</w:t>
            </w:r>
          </w:p>
        </w:tc>
      </w:tr>
      <w:tr w:rsidR="005A48F4">
        <w:tc>
          <w:tcPr>
            <w:tcW w:w="1024" w:type="dxa"/>
          </w:tcPr>
          <w:p w:rsidR="005A48F4" w:rsidRDefault="005A48F4">
            <w:pPr>
              <w:pStyle w:val="ConsPlusNormal"/>
              <w:jc w:val="center"/>
            </w:pPr>
            <w:r>
              <w:t>69.52.</w:t>
            </w:r>
          </w:p>
        </w:tc>
        <w:tc>
          <w:tcPr>
            <w:tcW w:w="3546"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69.52.1.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lastRenderedPageBreak/>
              <w:t>69.53.</w:t>
            </w:r>
          </w:p>
        </w:tc>
        <w:tc>
          <w:tcPr>
            <w:tcW w:w="3546" w:type="dxa"/>
          </w:tcPr>
          <w:p w:rsidR="005A48F4" w:rsidRDefault="005A48F4">
            <w:pPr>
              <w:pStyle w:val="ConsPlusNormal"/>
            </w:pPr>
            <w:r>
              <w:t>Субсидии бюджетным учреждениям - библиотекам на финансовое обеспечение выполнения государственного задания</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153236,9</w:t>
            </w:r>
          </w:p>
        </w:tc>
        <w:tc>
          <w:tcPr>
            <w:tcW w:w="1587" w:type="dxa"/>
          </w:tcPr>
          <w:p w:rsidR="005A48F4" w:rsidRDefault="005A48F4">
            <w:pPr>
              <w:pStyle w:val="ConsPlusNormal"/>
              <w:jc w:val="center"/>
            </w:pPr>
            <w:r>
              <w:t>163502,4</w:t>
            </w:r>
          </w:p>
        </w:tc>
        <w:tc>
          <w:tcPr>
            <w:tcW w:w="1531" w:type="dxa"/>
          </w:tcPr>
          <w:p w:rsidR="005A48F4" w:rsidRDefault="005A48F4">
            <w:pPr>
              <w:pStyle w:val="ConsPlusNormal"/>
              <w:jc w:val="center"/>
            </w:pPr>
            <w:r>
              <w:t>175765,1</w:t>
            </w:r>
          </w:p>
        </w:tc>
      </w:tr>
      <w:tr w:rsidR="005A48F4">
        <w:tc>
          <w:tcPr>
            <w:tcW w:w="1024" w:type="dxa"/>
          </w:tcPr>
          <w:p w:rsidR="005A48F4" w:rsidRDefault="005A48F4">
            <w:pPr>
              <w:pStyle w:val="ConsPlusNormal"/>
              <w:jc w:val="center"/>
            </w:pPr>
            <w:r>
              <w:t>69.53.1.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0810070080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153236,9</w:t>
            </w:r>
          </w:p>
        </w:tc>
        <w:tc>
          <w:tcPr>
            <w:tcW w:w="1587" w:type="dxa"/>
          </w:tcPr>
          <w:p w:rsidR="005A48F4" w:rsidRDefault="005A48F4">
            <w:pPr>
              <w:pStyle w:val="ConsPlusNormal"/>
              <w:jc w:val="center"/>
            </w:pPr>
            <w:r>
              <w:t>163502,4</w:t>
            </w:r>
          </w:p>
        </w:tc>
        <w:tc>
          <w:tcPr>
            <w:tcW w:w="1531" w:type="dxa"/>
          </w:tcPr>
          <w:p w:rsidR="005A48F4" w:rsidRDefault="005A48F4">
            <w:pPr>
              <w:pStyle w:val="ConsPlusNormal"/>
              <w:jc w:val="center"/>
            </w:pPr>
            <w:r>
              <w:t>175765,1</w:t>
            </w:r>
          </w:p>
        </w:tc>
      </w:tr>
      <w:tr w:rsidR="005A48F4">
        <w:tc>
          <w:tcPr>
            <w:tcW w:w="1024" w:type="dxa"/>
          </w:tcPr>
          <w:p w:rsidR="005A48F4" w:rsidRDefault="005A48F4">
            <w:pPr>
              <w:pStyle w:val="ConsPlusNormal"/>
              <w:jc w:val="center"/>
            </w:pPr>
            <w:r>
              <w:t>69.54.</w:t>
            </w:r>
          </w:p>
        </w:tc>
        <w:tc>
          <w:tcPr>
            <w:tcW w:w="3546" w:type="dxa"/>
          </w:tcPr>
          <w:p w:rsidR="005A48F4" w:rsidRDefault="005A48F4">
            <w:pPr>
              <w:pStyle w:val="ConsPlusNormal"/>
            </w:pPr>
            <w:r>
              <w:t>Расходы на организацию и проведение мероприятий в сфере культуры</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112547,0</w:t>
            </w:r>
          </w:p>
        </w:tc>
        <w:tc>
          <w:tcPr>
            <w:tcW w:w="1587" w:type="dxa"/>
          </w:tcPr>
          <w:p w:rsidR="005A48F4" w:rsidRDefault="005A48F4">
            <w:pPr>
              <w:pStyle w:val="ConsPlusNormal"/>
              <w:jc w:val="center"/>
            </w:pPr>
            <w:r>
              <w:t>9980,9</w:t>
            </w:r>
          </w:p>
        </w:tc>
        <w:tc>
          <w:tcPr>
            <w:tcW w:w="1531" w:type="dxa"/>
          </w:tcPr>
          <w:p w:rsidR="005A48F4" w:rsidRDefault="005A48F4">
            <w:pPr>
              <w:pStyle w:val="ConsPlusNormal"/>
              <w:jc w:val="center"/>
            </w:pPr>
            <w:r>
              <w:t>10380,1</w:t>
            </w:r>
          </w:p>
        </w:tc>
      </w:tr>
      <w:tr w:rsidR="005A48F4">
        <w:tc>
          <w:tcPr>
            <w:tcW w:w="1024" w:type="dxa"/>
          </w:tcPr>
          <w:p w:rsidR="005A48F4" w:rsidRDefault="005A48F4">
            <w:pPr>
              <w:pStyle w:val="ConsPlusNormal"/>
              <w:jc w:val="center"/>
            </w:pPr>
            <w:r>
              <w:t>69.54.1.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112547,0</w:t>
            </w:r>
          </w:p>
        </w:tc>
        <w:tc>
          <w:tcPr>
            <w:tcW w:w="1587" w:type="dxa"/>
          </w:tcPr>
          <w:p w:rsidR="005A48F4" w:rsidRDefault="005A48F4">
            <w:pPr>
              <w:pStyle w:val="ConsPlusNormal"/>
              <w:jc w:val="center"/>
            </w:pPr>
            <w:r>
              <w:t>9980,9</w:t>
            </w:r>
          </w:p>
        </w:tc>
        <w:tc>
          <w:tcPr>
            <w:tcW w:w="1531" w:type="dxa"/>
          </w:tcPr>
          <w:p w:rsidR="005A48F4" w:rsidRDefault="005A48F4">
            <w:pPr>
              <w:pStyle w:val="ConsPlusNormal"/>
              <w:jc w:val="center"/>
            </w:pPr>
            <w:r>
              <w:t>10380,1</w:t>
            </w:r>
          </w:p>
        </w:tc>
      </w:tr>
      <w:tr w:rsidR="005A48F4">
        <w:tc>
          <w:tcPr>
            <w:tcW w:w="1024" w:type="dxa"/>
          </w:tcPr>
          <w:p w:rsidR="005A48F4" w:rsidRDefault="005A48F4">
            <w:pPr>
              <w:pStyle w:val="ConsPlusNormal"/>
              <w:jc w:val="center"/>
            </w:pPr>
            <w:r>
              <w:t>69.55.</w:t>
            </w:r>
          </w:p>
        </w:tc>
        <w:tc>
          <w:tcPr>
            <w:tcW w:w="3546" w:type="dxa"/>
          </w:tcPr>
          <w:p w:rsidR="005A48F4" w:rsidRDefault="005A48F4">
            <w:pPr>
              <w:pStyle w:val="ConsPlusNormal"/>
            </w:pPr>
            <w:r>
              <w:t>Субсидии бюджетным учреждениям кинематографии на финансовое обеспечение выполнения государственного задания</w:t>
            </w:r>
          </w:p>
        </w:tc>
        <w:tc>
          <w:tcPr>
            <w:tcW w:w="933" w:type="dxa"/>
          </w:tcPr>
          <w:p w:rsidR="005A48F4" w:rsidRDefault="005A48F4">
            <w:pPr>
              <w:pStyle w:val="ConsPlusNormal"/>
              <w:jc w:val="center"/>
            </w:pPr>
            <w:r>
              <w:t>08 02</w:t>
            </w:r>
          </w:p>
        </w:tc>
        <w:tc>
          <w:tcPr>
            <w:tcW w:w="1644" w:type="dxa"/>
          </w:tcPr>
          <w:p w:rsidR="005A48F4" w:rsidRDefault="005A48F4">
            <w:pPr>
              <w:pStyle w:val="ConsPlusNormal"/>
              <w:jc w:val="center"/>
            </w:pPr>
            <w:r>
              <w:t>0820070200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26265,6</w:t>
            </w:r>
          </w:p>
        </w:tc>
        <w:tc>
          <w:tcPr>
            <w:tcW w:w="1587" w:type="dxa"/>
          </w:tcPr>
          <w:p w:rsidR="005A48F4" w:rsidRDefault="005A48F4">
            <w:pPr>
              <w:pStyle w:val="ConsPlusNormal"/>
              <w:jc w:val="center"/>
            </w:pPr>
            <w:r>
              <w:t>28314,3</w:t>
            </w:r>
          </w:p>
        </w:tc>
        <w:tc>
          <w:tcPr>
            <w:tcW w:w="1531" w:type="dxa"/>
          </w:tcPr>
          <w:p w:rsidR="005A48F4" w:rsidRDefault="005A48F4">
            <w:pPr>
              <w:pStyle w:val="ConsPlusNormal"/>
              <w:jc w:val="center"/>
            </w:pPr>
            <w:r>
              <w:t>30551,2</w:t>
            </w:r>
          </w:p>
        </w:tc>
      </w:tr>
      <w:tr w:rsidR="005A48F4">
        <w:tc>
          <w:tcPr>
            <w:tcW w:w="1024" w:type="dxa"/>
          </w:tcPr>
          <w:p w:rsidR="005A48F4" w:rsidRDefault="005A48F4">
            <w:pPr>
              <w:pStyle w:val="ConsPlusNormal"/>
              <w:jc w:val="center"/>
            </w:pPr>
            <w:r>
              <w:t>69.55.1.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08 02</w:t>
            </w:r>
          </w:p>
        </w:tc>
        <w:tc>
          <w:tcPr>
            <w:tcW w:w="1644" w:type="dxa"/>
          </w:tcPr>
          <w:p w:rsidR="005A48F4" w:rsidRDefault="005A48F4">
            <w:pPr>
              <w:pStyle w:val="ConsPlusNormal"/>
              <w:jc w:val="center"/>
            </w:pPr>
            <w:r>
              <w:t>0820070200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26265,6</w:t>
            </w:r>
          </w:p>
        </w:tc>
        <w:tc>
          <w:tcPr>
            <w:tcW w:w="1587" w:type="dxa"/>
          </w:tcPr>
          <w:p w:rsidR="005A48F4" w:rsidRDefault="005A48F4">
            <w:pPr>
              <w:pStyle w:val="ConsPlusNormal"/>
              <w:jc w:val="center"/>
            </w:pPr>
            <w:r>
              <w:t>28314,3</w:t>
            </w:r>
          </w:p>
        </w:tc>
        <w:tc>
          <w:tcPr>
            <w:tcW w:w="1531" w:type="dxa"/>
          </w:tcPr>
          <w:p w:rsidR="005A48F4" w:rsidRDefault="005A48F4">
            <w:pPr>
              <w:pStyle w:val="ConsPlusNormal"/>
              <w:jc w:val="center"/>
            </w:pPr>
            <w:r>
              <w:t>30551,2</w:t>
            </w:r>
          </w:p>
        </w:tc>
      </w:tr>
      <w:tr w:rsidR="005A48F4">
        <w:tc>
          <w:tcPr>
            <w:tcW w:w="1024" w:type="dxa"/>
          </w:tcPr>
          <w:p w:rsidR="005A48F4" w:rsidRDefault="005A48F4">
            <w:pPr>
              <w:pStyle w:val="ConsPlusNormal"/>
              <w:jc w:val="center"/>
            </w:pPr>
            <w:r>
              <w:t>69.56.</w:t>
            </w:r>
          </w:p>
        </w:tc>
        <w:tc>
          <w:tcPr>
            <w:tcW w:w="3546" w:type="dxa"/>
          </w:tcPr>
          <w:p w:rsidR="005A48F4" w:rsidRDefault="005A48F4">
            <w:pPr>
              <w:pStyle w:val="ConsPlusNormal"/>
            </w:pPr>
            <w:r>
              <w:t xml:space="preserve">Субсидии бюджетным учреждениям - поликлиникам, амбулаториям, диагностическим центрам на финансовое обеспечение выполнения </w:t>
            </w:r>
            <w:r>
              <w:lastRenderedPageBreak/>
              <w:t>государственного задания</w:t>
            </w:r>
          </w:p>
        </w:tc>
        <w:tc>
          <w:tcPr>
            <w:tcW w:w="933" w:type="dxa"/>
          </w:tcPr>
          <w:p w:rsidR="005A48F4" w:rsidRDefault="005A48F4">
            <w:pPr>
              <w:pStyle w:val="ConsPlusNormal"/>
              <w:jc w:val="center"/>
            </w:pPr>
            <w:r>
              <w:lastRenderedPageBreak/>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554442,9</w:t>
            </w:r>
          </w:p>
        </w:tc>
        <w:tc>
          <w:tcPr>
            <w:tcW w:w="1587" w:type="dxa"/>
          </w:tcPr>
          <w:p w:rsidR="005A48F4" w:rsidRDefault="005A48F4">
            <w:pPr>
              <w:pStyle w:val="ConsPlusNormal"/>
              <w:jc w:val="center"/>
            </w:pPr>
            <w:r>
              <w:t>599352,8</w:t>
            </w:r>
          </w:p>
        </w:tc>
        <w:tc>
          <w:tcPr>
            <w:tcW w:w="1531" w:type="dxa"/>
          </w:tcPr>
          <w:p w:rsidR="005A48F4" w:rsidRDefault="005A48F4">
            <w:pPr>
              <w:pStyle w:val="ConsPlusNormal"/>
              <w:jc w:val="center"/>
            </w:pPr>
            <w:r>
              <w:t>648499,7</w:t>
            </w:r>
          </w:p>
        </w:tc>
      </w:tr>
      <w:tr w:rsidR="005A48F4">
        <w:tc>
          <w:tcPr>
            <w:tcW w:w="1024" w:type="dxa"/>
          </w:tcPr>
          <w:p w:rsidR="005A48F4" w:rsidRDefault="005A48F4">
            <w:pPr>
              <w:pStyle w:val="ConsPlusNormal"/>
              <w:jc w:val="center"/>
            </w:pPr>
            <w:r>
              <w:lastRenderedPageBreak/>
              <w:t>69.56.1.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554442,9</w:t>
            </w:r>
          </w:p>
        </w:tc>
        <w:tc>
          <w:tcPr>
            <w:tcW w:w="1587" w:type="dxa"/>
          </w:tcPr>
          <w:p w:rsidR="005A48F4" w:rsidRDefault="005A48F4">
            <w:pPr>
              <w:pStyle w:val="ConsPlusNormal"/>
              <w:jc w:val="center"/>
            </w:pPr>
            <w:r>
              <w:t>599352,8</w:t>
            </w:r>
          </w:p>
        </w:tc>
        <w:tc>
          <w:tcPr>
            <w:tcW w:w="1531" w:type="dxa"/>
          </w:tcPr>
          <w:p w:rsidR="005A48F4" w:rsidRDefault="005A48F4">
            <w:pPr>
              <w:pStyle w:val="ConsPlusNormal"/>
              <w:jc w:val="center"/>
            </w:pPr>
            <w:r>
              <w:t>648499,7</w:t>
            </w:r>
          </w:p>
        </w:tc>
      </w:tr>
      <w:tr w:rsidR="005A48F4">
        <w:tc>
          <w:tcPr>
            <w:tcW w:w="1024" w:type="dxa"/>
          </w:tcPr>
          <w:p w:rsidR="005A48F4" w:rsidRDefault="005A48F4">
            <w:pPr>
              <w:pStyle w:val="ConsPlusNormal"/>
              <w:jc w:val="center"/>
            </w:pPr>
            <w:r>
              <w:t>69.57.</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17907,2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69.57.1.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17907,2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69.58.</w:t>
            </w:r>
          </w:p>
        </w:tc>
        <w:tc>
          <w:tcPr>
            <w:tcW w:w="3546" w:type="dxa"/>
          </w:tcPr>
          <w:p w:rsidR="005A48F4" w:rsidRDefault="005A48F4">
            <w:pPr>
              <w:pStyle w:val="ConsPlusNormal"/>
            </w:pPr>
            <w:r>
              <w:t>Расходы на содержание домов ребенка</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216298,8</w:t>
            </w:r>
          </w:p>
        </w:tc>
        <w:tc>
          <w:tcPr>
            <w:tcW w:w="1587" w:type="dxa"/>
          </w:tcPr>
          <w:p w:rsidR="005A48F4" w:rsidRDefault="005A48F4">
            <w:pPr>
              <w:pStyle w:val="ConsPlusNormal"/>
              <w:jc w:val="center"/>
            </w:pPr>
            <w:r>
              <w:t>228888,9</w:t>
            </w:r>
          </w:p>
        </w:tc>
        <w:tc>
          <w:tcPr>
            <w:tcW w:w="1531" w:type="dxa"/>
          </w:tcPr>
          <w:p w:rsidR="005A48F4" w:rsidRDefault="005A48F4">
            <w:pPr>
              <w:pStyle w:val="ConsPlusNormal"/>
              <w:jc w:val="center"/>
            </w:pPr>
            <w:r>
              <w:t>242221,5</w:t>
            </w:r>
          </w:p>
        </w:tc>
      </w:tr>
      <w:tr w:rsidR="005A48F4">
        <w:tc>
          <w:tcPr>
            <w:tcW w:w="1024" w:type="dxa"/>
          </w:tcPr>
          <w:p w:rsidR="005A48F4" w:rsidRDefault="005A48F4">
            <w:pPr>
              <w:pStyle w:val="ConsPlusNormal"/>
              <w:jc w:val="center"/>
            </w:pPr>
            <w:r>
              <w:t>69.58.1.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187046,4</w:t>
            </w:r>
          </w:p>
        </w:tc>
        <w:tc>
          <w:tcPr>
            <w:tcW w:w="1587" w:type="dxa"/>
          </w:tcPr>
          <w:p w:rsidR="005A48F4" w:rsidRDefault="005A48F4">
            <w:pPr>
              <w:pStyle w:val="ConsPlusNormal"/>
              <w:jc w:val="center"/>
            </w:pPr>
            <w:r>
              <w:t>194631,0</w:t>
            </w:r>
          </w:p>
        </w:tc>
        <w:tc>
          <w:tcPr>
            <w:tcW w:w="1531" w:type="dxa"/>
          </w:tcPr>
          <w:p w:rsidR="005A48F4" w:rsidRDefault="005A48F4">
            <w:pPr>
              <w:pStyle w:val="ConsPlusNormal"/>
              <w:jc w:val="center"/>
            </w:pPr>
            <w:r>
              <w:t>202110,3</w:t>
            </w:r>
          </w:p>
        </w:tc>
      </w:tr>
      <w:tr w:rsidR="005A48F4">
        <w:tc>
          <w:tcPr>
            <w:tcW w:w="1024" w:type="dxa"/>
          </w:tcPr>
          <w:p w:rsidR="005A48F4" w:rsidRDefault="005A48F4">
            <w:pPr>
              <w:pStyle w:val="ConsPlusNormal"/>
              <w:jc w:val="center"/>
            </w:pPr>
            <w:r>
              <w:t>69.58.2.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29248,0</w:t>
            </w:r>
          </w:p>
        </w:tc>
        <w:tc>
          <w:tcPr>
            <w:tcW w:w="1587" w:type="dxa"/>
          </w:tcPr>
          <w:p w:rsidR="005A48F4" w:rsidRDefault="005A48F4">
            <w:pPr>
              <w:pStyle w:val="ConsPlusNormal"/>
              <w:jc w:val="center"/>
            </w:pPr>
            <w:r>
              <w:t>34253,5</w:t>
            </w:r>
          </w:p>
        </w:tc>
        <w:tc>
          <w:tcPr>
            <w:tcW w:w="1531" w:type="dxa"/>
          </w:tcPr>
          <w:p w:rsidR="005A48F4" w:rsidRDefault="005A48F4">
            <w:pPr>
              <w:pStyle w:val="ConsPlusNormal"/>
              <w:jc w:val="center"/>
            </w:pPr>
            <w:r>
              <w:t>40106,8</w:t>
            </w:r>
          </w:p>
        </w:tc>
      </w:tr>
      <w:tr w:rsidR="005A48F4">
        <w:tc>
          <w:tcPr>
            <w:tcW w:w="1024" w:type="dxa"/>
          </w:tcPr>
          <w:p w:rsidR="005A48F4" w:rsidRDefault="005A48F4">
            <w:pPr>
              <w:pStyle w:val="ConsPlusNormal"/>
              <w:jc w:val="center"/>
            </w:pPr>
            <w:r>
              <w:t>69.58.3.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0130010350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4,4</w:t>
            </w:r>
          </w:p>
        </w:tc>
        <w:tc>
          <w:tcPr>
            <w:tcW w:w="1587" w:type="dxa"/>
          </w:tcPr>
          <w:p w:rsidR="005A48F4" w:rsidRDefault="005A48F4">
            <w:pPr>
              <w:pStyle w:val="ConsPlusNormal"/>
              <w:jc w:val="center"/>
            </w:pPr>
            <w:r>
              <w:t>4,4</w:t>
            </w:r>
          </w:p>
        </w:tc>
        <w:tc>
          <w:tcPr>
            <w:tcW w:w="1531" w:type="dxa"/>
          </w:tcPr>
          <w:p w:rsidR="005A48F4" w:rsidRDefault="005A48F4">
            <w:pPr>
              <w:pStyle w:val="ConsPlusNormal"/>
              <w:jc w:val="center"/>
            </w:pPr>
            <w:r>
              <w:t>4,4</w:t>
            </w:r>
          </w:p>
        </w:tc>
      </w:tr>
      <w:tr w:rsidR="005A48F4">
        <w:tc>
          <w:tcPr>
            <w:tcW w:w="1024" w:type="dxa"/>
          </w:tcPr>
          <w:p w:rsidR="005A48F4" w:rsidRDefault="005A48F4">
            <w:pPr>
              <w:pStyle w:val="ConsPlusNormal"/>
              <w:jc w:val="center"/>
            </w:pPr>
            <w:r>
              <w:t>69.59.</w:t>
            </w:r>
          </w:p>
        </w:tc>
        <w:tc>
          <w:tcPr>
            <w:tcW w:w="3546" w:type="dxa"/>
          </w:tcPr>
          <w:p w:rsidR="005A48F4" w:rsidRDefault="005A48F4">
            <w:pPr>
              <w:pStyle w:val="ConsPlusNormal"/>
            </w:pPr>
            <w:r>
              <w:t xml:space="preserve">Расходы на капитальный ремонт </w:t>
            </w:r>
            <w:r>
              <w:lastRenderedPageBreak/>
              <w:t>учреждений здравоохранения</w:t>
            </w:r>
          </w:p>
        </w:tc>
        <w:tc>
          <w:tcPr>
            <w:tcW w:w="933" w:type="dxa"/>
          </w:tcPr>
          <w:p w:rsidR="005A48F4" w:rsidRDefault="005A48F4">
            <w:pPr>
              <w:pStyle w:val="ConsPlusNormal"/>
              <w:jc w:val="center"/>
            </w:pPr>
            <w:r>
              <w:lastRenderedPageBreak/>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69.59.1.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69.60.</w:t>
            </w:r>
          </w:p>
        </w:tc>
        <w:tc>
          <w:tcPr>
            <w:tcW w:w="3546" w:type="dxa"/>
          </w:tcPr>
          <w:p w:rsidR="005A48F4" w:rsidRDefault="005A48F4">
            <w:pPr>
              <w:pStyle w:val="ConsPlusNormal"/>
            </w:pPr>
            <w:r>
              <w:t>Субсидии на приобретение оборудования для оснащения государственных учреждений здравоохранения, функционирующих в системе обязательного медицинского страхования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24000,0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69.60.1.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24000,0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69.61.</w:t>
            </w:r>
          </w:p>
        </w:tc>
        <w:tc>
          <w:tcPr>
            <w:tcW w:w="3546" w:type="dxa"/>
          </w:tcPr>
          <w:p w:rsidR="005A48F4" w:rsidRDefault="005A48F4">
            <w:pPr>
              <w:pStyle w:val="ConsPlusNormal"/>
            </w:pPr>
            <w:r>
              <w:t>Расходы на развитие материально-технической базы детских поликлиник и детских поликлинических отделений медицинских организаций</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16650,0</w:t>
            </w:r>
          </w:p>
        </w:tc>
        <w:tc>
          <w:tcPr>
            <w:tcW w:w="1587" w:type="dxa"/>
          </w:tcPr>
          <w:p w:rsidR="005A48F4" w:rsidRDefault="005A48F4">
            <w:pPr>
              <w:pStyle w:val="ConsPlusNormal"/>
              <w:jc w:val="center"/>
            </w:pPr>
            <w:r>
              <w:t>16650,0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16650,0</w:t>
            </w:r>
          </w:p>
        </w:tc>
        <w:tc>
          <w:tcPr>
            <w:tcW w:w="1587" w:type="dxa"/>
          </w:tcPr>
          <w:p w:rsidR="005A48F4" w:rsidRDefault="005A48F4">
            <w:pPr>
              <w:pStyle w:val="ConsPlusNormal"/>
              <w:jc w:val="center"/>
            </w:pPr>
            <w:r>
              <w:t>16650,0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69.62.</w:t>
            </w:r>
          </w:p>
        </w:tc>
        <w:tc>
          <w:tcPr>
            <w:tcW w:w="3546" w:type="dxa"/>
          </w:tcPr>
          <w:p w:rsidR="005A48F4" w:rsidRDefault="005A48F4">
            <w:pPr>
              <w:pStyle w:val="ConsPlusNormal"/>
            </w:pPr>
            <w:r>
              <w:t xml:space="preserve">Субсидии бюджетным учреждениям социальной реабилитации инвалидов на финансовое обеспечение </w:t>
            </w:r>
            <w:r>
              <w:lastRenderedPageBreak/>
              <w:t>выполнения государственного задания</w:t>
            </w:r>
          </w:p>
        </w:tc>
        <w:tc>
          <w:tcPr>
            <w:tcW w:w="933" w:type="dxa"/>
          </w:tcPr>
          <w:p w:rsidR="005A48F4" w:rsidRDefault="005A48F4">
            <w:pPr>
              <w:pStyle w:val="ConsPlusNormal"/>
              <w:jc w:val="center"/>
            </w:pPr>
            <w:r>
              <w:lastRenderedPageBreak/>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90016,4</w:t>
            </w:r>
          </w:p>
        </w:tc>
        <w:tc>
          <w:tcPr>
            <w:tcW w:w="1587" w:type="dxa"/>
          </w:tcPr>
          <w:p w:rsidR="005A48F4" w:rsidRDefault="005A48F4">
            <w:pPr>
              <w:pStyle w:val="ConsPlusNormal"/>
              <w:jc w:val="center"/>
            </w:pPr>
            <w:r>
              <w:t>90891,5</w:t>
            </w:r>
          </w:p>
        </w:tc>
        <w:tc>
          <w:tcPr>
            <w:tcW w:w="1531" w:type="dxa"/>
          </w:tcPr>
          <w:p w:rsidR="005A48F4" w:rsidRDefault="005A48F4">
            <w:pPr>
              <w:pStyle w:val="ConsPlusNormal"/>
              <w:jc w:val="center"/>
            </w:pPr>
            <w:r>
              <w:t>94799,9</w:t>
            </w:r>
          </w:p>
        </w:tc>
      </w:tr>
      <w:tr w:rsidR="005A48F4">
        <w:tc>
          <w:tcPr>
            <w:tcW w:w="1024" w:type="dxa"/>
          </w:tcPr>
          <w:p w:rsidR="005A48F4" w:rsidRDefault="005A48F4">
            <w:pPr>
              <w:pStyle w:val="ConsPlusNormal"/>
              <w:jc w:val="center"/>
            </w:pPr>
            <w:r>
              <w:lastRenderedPageBreak/>
              <w:t>69.62.1.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90016,4</w:t>
            </w:r>
          </w:p>
        </w:tc>
        <w:tc>
          <w:tcPr>
            <w:tcW w:w="1587" w:type="dxa"/>
          </w:tcPr>
          <w:p w:rsidR="005A48F4" w:rsidRDefault="005A48F4">
            <w:pPr>
              <w:pStyle w:val="ConsPlusNormal"/>
              <w:jc w:val="center"/>
            </w:pPr>
            <w:r>
              <w:t>90891,5</w:t>
            </w:r>
          </w:p>
        </w:tc>
        <w:tc>
          <w:tcPr>
            <w:tcW w:w="1531" w:type="dxa"/>
          </w:tcPr>
          <w:p w:rsidR="005A48F4" w:rsidRDefault="005A48F4">
            <w:pPr>
              <w:pStyle w:val="ConsPlusNormal"/>
              <w:jc w:val="center"/>
            </w:pPr>
            <w:r>
              <w:t>94799,9</w:t>
            </w:r>
          </w:p>
        </w:tc>
      </w:tr>
      <w:tr w:rsidR="005A48F4">
        <w:tc>
          <w:tcPr>
            <w:tcW w:w="1024" w:type="dxa"/>
          </w:tcPr>
          <w:p w:rsidR="005A48F4" w:rsidRDefault="005A48F4">
            <w:pPr>
              <w:pStyle w:val="ConsPlusNormal"/>
              <w:jc w:val="center"/>
            </w:pPr>
            <w:r>
              <w:t>69.63.</w:t>
            </w:r>
          </w:p>
        </w:tc>
        <w:tc>
          <w:tcPr>
            <w:tcW w:w="3546" w:type="dxa"/>
          </w:tcPr>
          <w:p w:rsidR="005A48F4" w:rsidRDefault="005A48F4">
            <w:pPr>
              <w:pStyle w:val="ConsPlusNormal"/>
            </w:pPr>
            <w:r>
              <w:t>Расходы на капитальный ремонт учреждений социальной защиты</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4035,2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4035,2</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69.64.</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69.64.1.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69.65.</w:t>
            </w:r>
          </w:p>
        </w:tc>
        <w:tc>
          <w:tcPr>
            <w:tcW w:w="3546" w:type="dxa"/>
          </w:tcPr>
          <w:p w:rsidR="005A48F4" w:rsidRDefault="005A48F4">
            <w:pPr>
              <w:pStyle w:val="ConsPlusNormal"/>
            </w:pPr>
            <w:r>
              <w:t>Субсидии бюджетным учреждениям социального обслуживания семьи и детей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92351,1</w:t>
            </w:r>
          </w:p>
        </w:tc>
        <w:tc>
          <w:tcPr>
            <w:tcW w:w="1587" w:type="dxa"/>
          </w:tcPr>
          <w:p w:rsidR="005A48F4" w:rsidRDefault="005A48F4">
            <w:pPr>
              <w:pStyle w:val="ConsPlusNormal"/>
              <w:jc w:val="center"/>
            </w:pPr>
            <w:r>
              <w:t>81615,9</w:t>
            </w:r>
          </w:p>
        </w:tc>
        <w:tc>
          <w:tcPr>
            <w:tcW w:w="1531" w:type="dxa"/>
          </w:tcPr>
          <w:p w:rsidR="005A48F4" w:rsidRDefault="005A48F4">
            <w:pPr>
              <w:pStyle w:val="ConsPlusNormal"/>
              <w:jc w:val="center"/>
            </w:pPr>
            <w:r>
              <w:t>86676,1</w:t>
            </w:r>
          </w:p>
        </w:tc>
      </w:tr>
      <w:tr w:rsidR="005A48F4">
        <w:tc>
          <w:tcPr>
            <w:tcW w:w="1024" w:type="dxa"/>
          </w:tcPr>
          <w:p w:rsidR="005A48F4" w:rsidRDefault="005A48F4">
            <w:pPr>
              <w:pStyle w:val="ConsPlusNormal"/>
              <w:jc w:val="center"/>
            </w:pPr>
            <w:r>
              <w:lastRenderedPageBreak/>
              <w:t>69.65.1.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92351,1</w:t>
            </w:r>
          </w:p>
        </w:tc>
        <w:tc>
          <w:tcPr>
            <w:tcW w:w="1587" w:type="dxa"/>
          </w:tcPr>
          <w:p w:rsidR="005A48F4" w:rsidRDefault="005A48F4">
            <w:pPr>
              <w:pStyle w:val="ConsPlusNormal"/>
              <w:jc w:val="center"/>
            </w:pPr>
            <w:r>
              <w:t>81615,9</w:t>
            </w:r>
          </w:p>
        </w:tc>
        <w:tc>
          <w:tcPr>
            <w:tcW w:w="1531" w:type="dxa"/>
          </w:tcPr>
          <w:p w:rsidR="005A48F4" w:rsidRDefault="005A48F4">
            <w:pPr>
              <w:pStyle w:val="ConsPlusNormal"/>
              <w:jc w:val="center"/>
            </w:pPr>
            <w:r>
              <w:t>86676,1</w:t>
            </w:r>
          </w:p>
        </w:tc>
      </w:tr>
      <w:tr w:rsidR="005A48F4">
        <w:tc>
          <w:tcPr>
            <w:tcW w:w="1024" w:type="dxa"/>
          </w:tcPr>
          <w:p w:rsidR="005A48F4" w:rsidRDefault="005A48F4">
            <w:pPr>
              <w:pStyle w:val="ConsPlusNormal"/>
              <w:jc w:val="center"/>
            </w:pPr>
            <w:r>
              <w:t>69.66.</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 учреждений социального обслуживания населения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0320041340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8870,9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69.66.1.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0320041340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8870,9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69.67.</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354156,2</w:t>
            </w:r>
          </w:p>
        </w:tc>
        <w:tc>
          <w:tcPr>
            <w:tcW w:w="1587" w:type="dxa"/>
          </w:tcPr>
          <w:p w:rsidR="005A48F4" w:rsidRDefault="005A48F4">
            <w:pPr>
              <w:pStyle w:val="ConsPlusNormal"/>
              <w:jc w:val="center"/>
            </w:pPr>
            <w:r>
              <w:t>376113,9</w:t>
            </w:r>
          </w:p>
        </w:tc>
        <w:tc>
          <w:tcPr>
            <w:tcW w:w="1531" w:type="dxa"/>
          </w:tcPr>
          <w:p w:rsidR="005A48F4" w:rsidRDefault="005A48F4">
            <w:pPr>
              <w:pStyle w:val="ConsPlusNormal"/>
              <w:jc w:val="center"/>
            </w:pPr>
            <w:r>
              <w:t>399433,0</w:t>
            </w:r>
          </w:p>
        </w:tc>
      </w:tr>
      <w:tr w:rsidR="005A48F4">
        <w:tc>
          <w:tcPr>
            <w:tcW w:w="1024" w:type="dxa"/>
          </w:tcPr>
          <w:p w:rsidR="005A48F4" w:rsidRDefault="005A48F4">
            <w:pPr>
              <w:pStyle w:val="ConsPlusNormal"/>
              <w:jc w:val="center"/>
            </w:pPr>
            <w:r>
              <w:t>69.67.1.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354156,2</w:t>
            </w:r>
          </w:p>
        </w:tc>
        <w:tc>
          <w:tcPr>
            <w:tcW w:w="1587" w:type="dxa"/>
          </w:tcPr>
          <w:p w:rsidR="005A48F4" w:rsidRDefault="005A48F4">
            <w:pPr>
              <w:pStyle w:val="ConsPlusNormal"/>
              <w:jc w:val="center"/>
            </w:pPr>
            <w:r>
              <w:t>376113,9</w:t>
            </w:r>
          </w:p>
        </w:tc>
        <w:tc>
          <w:tcPr>
            <w:tcW w:w="1531" w:type="dxa"/>
          </w:tcPr>
          <w:p w:rsidR="005A48F4" w:rsidRDefault="005A48F4">
            <w:pPr>
              <w:pStyle w:val="ConsPlusNormal"/>
              <w:jc w:val="center"/>
            </w:pPr>
            <w:r>
              <w:t>399433,0</w:t>
            </w:r>
          </w:p>
        </w:tc>
      </w:tr>
      <w:tr w:rsidR="005A48F4">
        <w:tc>
          <w:tcPr>
            <w:tcW w:w="1024" w:type="dxa"/>
          </w:tcPr>
          <w:p w:rsidR="005A48F4" w:rsidRDefault="005A48F4">
            <w:pPr>
              <w:pStyle w:val="ConsPlusNormal"/>
              <w:jc w:val="center"/>
            </w:pPr>
            <w:r>
              <w:t>69.68.</w:t>
            </w:r>
          </w:p>
        </w:tc>
        <w:tc>
          <w:tcPr>
            <w:tcW w:w="3546"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44387,5</w:t>
            </w:r>
          </w:p>
        </w:tc>
        <w:tc>
          <w:tcPr>
            <w:tcW w:w="1587" w:type="dxa"/>
          </w:tcPr>
          <w:p w:rsidR="005A48F4" w:rsidRDefault="005A48F4">
            <w:pPr>
              <w:pStyle w:val="ConsPlusNormal"/>
              <w:jc w:val="center"/>
            </w:pPr>
            <w:r>
              <w:t>46582,8</w:t>
            </w:r>
          </w:p>
        </w:tc>
        <w:tc>
          <w:tcPr>
            <w:tcW w:w="1531" w:type="dxa"/>
          </w:tcPr>
          <w:p w:rsidR="005A48F4" w:rsidRDefault="005A48F4">
            <w:pPr>
              <w:pStyle w:val="ConsPlusNormal"/>
              <w:jc w:val="center"/>
            </w:pPr>
            <w:r>
              <w:t>48446,1</w:t>
            </w:r>
          </w:p>
        </w:tc>
      </w:tr>
      <w:tr w:rsidR="005A48F4">
        <w:tc>
          <w:tcPr>
            <w:tcW w:w="1024" w:type="dxa"/>
          </w:tcPr>
          <w:p w:rsidR="005A48F4" w:rsidRDefault="005A48F4">
            <w:pPr>
              <w:pStyle w:val="ConsPlusNormal"/>
              <w:jc w:val="center"/>
            </w:pPr>
            <w:r>
              <w:lastRenderedPageBreak/>
              <w:t>69.68.1.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44387,5</w:t>
            </w:r>
          </w:p>
        </w:tc>
        <w:tc>
          <w:tcPr>
            <w:tcW w:w="1587" w:type="dxa"/>
          </w:tcPr>
          <w:p w:rsidR="005A48F4" w:rsidRDefault="005A48F4">
            <w:pPr>
              <w:pStyle w:val="ConsPlusNormal"/>
              <w:jc w:val="center"/>
            </w:pPr>
            <w:r>
              <w:t>46582,8</w:t>
            </w:r>
          </w:p>
        </w:tc>
        <w:tc>
          <w:tcPr>
            <w:tcW w:w="1531" w:type="dxa"/>
          </w:tcPr>
          <w:p w:rsidR="005A48F4" w:rsidRDefault="005A48F4">
            <w:pPr>
              <w:pStyle w:val="ConsPlusNormal"/>
              <w:jc w:val="center"/>
            </w:pPr>
            <w:r>
              <w:t>48446,1</w:t>
            </w:r>
          </w:p>
        </w:tc>
      </w:tr>
      <w:tr w:rsidR="005A48F4">
        <w:tc>
          <w:tcPr>
            <w:tcW w:w="1024" w:type="dxa"/>
          </w:tcPr>
          <w:p w:rsidR="005A48F4" w:rsidRDefault="005A48F4">
            <w:pPr>
              <w:pStyle w:val="ConsPlusNormal"/>
              <w:jc w:val="center"/>
            </w:pPr>
            <w:r>
              <w:t>69.69.</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41810,1</w:t>
            </w:r>
          </w:p>
        </w:tc>
        <w:tc>
          <w:tcPr>
            <w:tcW w:w="1587" w:type="dxa"/>
          </w:tcPr>
          <w:p w:rsidR="005A48F4" w:rsidRDefault="005A48F4">
            <w:pPr>
              <w:pStyle w:val="ConsPlusNormal"/>
              <w:jc w:val="center"/>
            </w:pPr>
            <w:r>
              <w:t>39352,7</w:t>
            </w:r>
          </w:p>
        </w:tc>
        <w:tc>
          <w:tcPr>
            <w:tcW w:w="1531" w:type="dxa"/>
          </w:tcPr>
          <w:p w:rsidR="005A48F4" w:rsidRDefault="005A48F4">
            <w:pPr>
              <w:pStyle w:val="ConsPlusNormal"/>
              <w:jc w:val="center"/>
            </w:pPr>
            <w:r>
              <w:t>40926,8</w:t>
            </w:r>
          </w:p>
        </w:tc>
      </w:tr>
      <w:tr w:rsidR="005A48F4">
        <w:tc>
          <w:tcPr>
            <w:tcW w:w="1024" w:type="dxa"/>
          </w:tcPr>
          <w:p w:rsidR="005A48F4" w:rsidRDefault="005A48F4">
            <w:pPr>
              <w:pStyle w:val="ConsPlusNormal"/>
              <w:jc w:val="center"/>
            </w:pPr>
            <w:r>
              <w:t>69.69.1.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41810,1</w:t>
            </w:r>
          </w:p>
        </w:tc>
        <w:tc>
          <w:tcPr>
            <w:tcW w:w="1587" w:type="dxa"/>
          </w:tcPr>
          <w:p w:rsidR="005A48F4" w:rsidRDefault="005A48F4">
            <w:pPr>
              <w:pStyle w:val="ConsPlusNormal"/>
              <w:jc w:val="center"/>
            </w:pPr>
            <w:r>
              <w:t>39352,7</w:t>
            </w:r>
          </w:p>
        </w:tc>
        <w:tc>
          <w:tcPr>
            <w:tcW w:w="1531" w:type="dxa"/>
          </w:tcPr>
          <w:p w:rsidR="005A48F4" w:rsidRDefault="005A48F4">
            <w:pPr>
              <w:pStyle w:val="ConsPlusNormal"/>
              <w:jc w:val="center"/>
            </w:pPr>
            <w:r>
              <w:t>40926,8</w:t>
            </w:r>
          </w:p>
        </w:tc>
      </w:tr>
      <w:tr w:rsidR="005A48F4">
        <w:tc>
          <w:tcPr>
            <w:tcW w:w="1024" w:type="dxa"/>
          </w:tcPr>
          <w:p w:rsidR="005A48F4" w:rsidRDefault="005A48F4">
            <w:pPr>
              <w:pStyle w:val="ConsPlusNormal"/>
              <w:jc w:val="center"/>
            </w:pPr>
            <w:r>
              <w:t>69.70.</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социальной защиты</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0320041200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6563,5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69.70.1.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10 06</w:t>
            </w:r>
          </w:p>
        </w:tc>
        <w:tc>
          <w:tcPr>
            <w:tcW w:w="1644" w:type="dxa"/>
          </w:tcPr>
          <w:p w:rsidR="005A48F4" w:rsidRDefault="005A48F4">
            <w:pPr>
              <w:pStyle w:val="ConsPlusNormal"/>
              <w:jc w:val="center"/>
            </w:pPr>
            <w:r>
              <w:t>0320041200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6563,5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69.71.</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69.71.1.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0410045020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69.72.</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73548,1</w:t>
            </w:r>
          </w:p>
        </w:tc>
        <w:tc>
          <w:tcPr>
            <w:tcW w:w="1587" w:type="dxa"/>
          </w:tcPr>
          <w:p w:rsidR="005A48F4" w:rsidRDefault="005A48F4">
            <w:pPr>
              <w:pStyle w:val="ConsPlusNormal"/>
              <w:jc w:val="center"/>
            </w:pPr>
            <w:r>
              <w:t>65986,9</w:t>
            </w:r>
          </w:p>
        </w:tc>
        <w:tc>
          <w:tcPr>
            <w:tcW w:w="1531" w:type="dxa"/>
          </w:tcPr>
          <w:p w:rsidR="005A48F4" w:rsidRDefault="005A48F4">
            <w:pPr>
              <w:pStyle w:val="ConsPlusNormal"/>
              <w:jc w:val="center"/>
            </w:pPr>
            <w:r>
              <w:t>68758,3</w:t>
            </w:r>
          </w:p>
        </w:tc>
      </w:tr>
      <w:tr w:rsidR="005A48F4">
        <w:tc>
          <w:tcPr>
            <w:tcW w:w="1024" w:type="dxa"/>
          </w:tcPr>
          <w:p w:rsidR="005A48F4" w:rsidRDefault="005A48F4">
            <w:pPr>
              <w:pStyle w:val="ConsPlusNormal"/>
              <w:jc w:val="center"/>
            </w:pPr>
            <w:r>
              <w:t>69.72.1.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73548,1</w:t>
            </w:r>
          </w:p>
        </w:tc>
        <w:tc>
          <w:tcPr>
            <w:tcW w:w="1587" w:type="dxa"/>
          </w:tcPr>
          <w:p w:rsidR="005A48F4" w:rsidRDefault="005A48F4">
            <w:pPr>
              <w:pStyle w:val="ConsPlusNormal"/>
              <w:jc w:val="center"/>
            </w:pPr>
            <w:r>
              <w:t>65986,9</w:t>
            </w:r>
          </w:p>
        </w:tc>
        <w:tc>
          <w:tcPr>
            <w:tcW w:w="1531" w:type="dxa"/>
          </w:tcPr>
          <w:p w:rsidR="005A48F4" w:rsidRDefault="005A48F4">
            <w:pPr>
              <w:pStyle w:val="ConsPlusNormal"/>
              <w:jc w:val="center"/>
            </w:pPr>
            <w:r>
              <w:t>68758,3</w:t>
            </w:r>
          </w:p>
        </w:tc>
      </w:tr>
      <w:tr w:rsidR="005A48F4">
        <w:tc>
          <w:tcPr>
            <w:tcW w:w="1024" w:type="dxa"/>
          </w:tcPr>
          <w:p w:rsidR="005A48F4" w:rsidRDefault="005A48F4">
            <w:pPr>
              <w:pStyle w:val="ConsPlusNormal"/>
              <w:jc w:val="center"/>
            </w:pPr>
            <w:r>
              <w:t>69.73.</w:t>
            </w:r>
          </w:p>
        </w:tc>
        <w:tc>
          <w:tcPr>
            <w:tcW w:w="3546" w:type="dxa"/>
          </w:tcPr>
          <w:p w:rsidR="005A48F4" w:rsidRDefault="005A48F4">
            <w:pPr>
              <w:pStyle w:val="ConsPlusNormal"/>
            </w:pPr>
            <w:r>
              <w:t>Расходы на проектирование, ремонт и оснащение оборудованием внутридворовых спортивных площадок для занятий физической культурой и спортом населения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6480,0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69.73.1.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6480,0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69.74.</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2327,0</w:t>
            </w:r>
          </w:p>
        </w:tc>
        <w:tc>
          <w:tcPr>
            <w:tcW w:w="1587" w:type="dxa"/>
          </w:tcPr>
          <w:p w:rsidR="005A48F4" w:rsidRDefault="005A48F4">
            <w:pPr>
              <w:pStyle w:val="ConsPlusNormal"/>
              <w:jc w:val="center"/>
            </w:pPr>
            <w:r>
              <w:t>2420,1</w:t>
            </w:r>
          </w:p>
        </w:tc>
        <w:tc>
          <w:tcPr>
            <w:tcW w:w="1531" w:type="dxa"/>
          </w:tcPr>
          <w:p w:rsidR="005A48F4" w:rsidRDefault="005A48F4">
            <w:pPr>
              <w:pStyle w:val="ConsPlusNormal"/>
              <w:jc w:val="center"/>
            </w:pPr>
            <w:r>
              <w:t>2516,9</w:t>
            </w:r>
          </w:p>
        </w:tc>
      </w:tr>
      <w:tr w:rsidR="005A48F4">
        <w:tc>
          <w:tcPr>
            <w:tcW w:w="1024" w:type="dxa"/>
          </w:tcPr>
          <w:p w:rsidR="005A48F4" w:rsidRDefault="005A48F4">
            <w:pPr>
              <w:pStyle w:val="ConsPlusNormal"/>
              <w:jc w:val="center"/>
            </w:pPr>
            <w:r>
              <w:t>69.74.1.</w:t>
            </w:r>
          </w:p>
        </w:tc>
        <w:tc>
          <w:tcPr>
            <w:tcW w:w="3546"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33" w:type="dxa"/>
          </w:tcPr>
          <w:p w:rsidR="005A48F4" w:rsidRDefault="005A48F4">
            <w:pPr>
              <w:pStyle w:val="ConsPlusNormal"/>
              <w:jc w:val="center"/>
            </w:pPr>
            <w:r>
              <w:lastRenderedPageBreak/>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2327,0</w:t>
            </w:r>
          </w:p>
        </w:tc>
        <w:tc>
          <w:tcPr>
            <w:tcW w:w="1587" w:type="dxa"/>
          </w:tcPr>
          <w:p w:rsidR="005A48F4" w:rsidRDefault="005A48F4">
            <w:pPr>
              <w:pStyle w:val="ConsPlusNormal"/>
              <w:jc w:val="center"/>
            </w:pPr>
            <w:r>
              <w:t>2420,1</w:t>
            </w:r>
          </w:p>
        </w:tc>
        <w:tc>
          <w:tcPr>
            <w:tcW w:w="1531" w:type="dxa"/>
          </w:tcPr>
          <w:p w:rsidR="005A48F4" w:rsidRDefault="005A48F4">
            <w:pPr>
              <w:pStyle w:val="ConsPlusNormal"/>
              <w:jc w:val="center"/>
            </w:pPr>
            <w:r>
              <w:t>2516,9</w:t>
            </w:r>
          </w:p>
        </w:tc>
      </w:tr>
      <w:tr w:rsidR="005A48F4">
        <w:tc>
          <w:tcPr>
            <w:tcW w:w="1024" w:type="dxa"/>
          </w:tcPr>
          <w:p w:rsidR="005A48F4" w:rsidRDefault="005A48F4">
            <w:pPr>
              <w:pStyle w:val="ConsPlusNormal"/>
              <w:jc w:val="center"/>
            </w:pPr>
            <w:r>
              <w:lastRenderedPageBreak/>
              <w:t>69.75.</w:t>
            </w:r>
          </w:p>
        </w:tc>
        <w:tc>
          <w:tcPr>
            <w:tcW w:w="3546" w:type="dxa"/>
          </w:tcPr>
          <w:p w:rsidR="005A48F4" w:rsidRDefault="005A48F4">
            <w:pPr>
              <w:pStyle w:val="ConsPlusNormal"/>
            </w:pPr>
            <w:r>
              <w:t>Субсидия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04200R0810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3694,1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69.75.1.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04200R0810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3694,1</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69.76.</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262181,6</w:t>
            </w:r>
          </w:p>
        </w:tc>
        <w:tc>
          <w:tcPr>
            <w:tcW w:w="1587" w:type="dxa"/>
          </w:tcPr>
          <w:p w:rsidR="005A48F4" w:rsidRDefault="005A48F4">
            <w:pPr>
              <w:pStyle w:val="ConsPlusNormal"/>
              <w:jc w:val="center"/>
            </w:pPr>
            <w:r>
              <w:t>315928,8</w:t>
            </w:r>
          </w:p>
        </w:tc>
        <w:tc>
          <w:tcPr>
            <w:tcW w:w="1531" w:type="dxa"/>
          </w:tcPr>
          <w:p w:rsidR="005A48F4" w:rsidRDefault="005A48F4">
            <w:pPr>
              <w:pStyle w:val="ConsPlusNormal"/>
              <w:jc w:val="center"/>
            </w:pPr>
            <w:r>
              <w:t>330145,6</w:t>
            </w:r>
          </w:p>
        </w:tc>
      </w:tr>
      <w:tr w:rsidR="005A48F4">
        <w:tc>
          <w:tcPr>
            <w:tcW w:w="1024" w:type="dxa"/>
          </w:tcPr>
          <w:p w:rsidR="005A48F4" w:rsidRDefault="005A48F4">
            <w:pPr>
              <w:pStyle w:val="ConsPlusNormal"/>
              <w:jc w:val="center"/>
            </w:pPr>
            <w:r>
              <w:t>69.76.1.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262181,6</w:t>
            </w:r>
          </w:p>
        </w:tc>
        <w:tc>
          <w:tcPr>
            <w:tcW w:w="1587" w:type="dxa"/>
          </w:tcPr>
          <w:p w:rsidR="005A48F4" w:rsidRDefault="005A48F4">
            <w:pPr>
              <w:pStyle w:val="ConsPlusNormal"/>
              <w:jc w:val="center"/>
            </w:pPr>
            <w:r>
              <w:t>315928,8</w:t>
            </w:r>
          </w:p>
        </w:tc>
        <w:tc>
          <w:tcPr>
            <w:tcW w:w="1531" w:type="dxa"/>
          </w:tcPr>
          <w:p w:rsidR="005A48F4" w:rsidRDefault="005A48F4">
            <w:pPr>
              <w:pStyle w:val="ConsPlusNormal"/>
              <w:jc w:val="center"/>
            </w:pPr>
            <w:r>
              <w:t>330145,6</w:t>
            </w:r>
          </w:p>
        </w:tc>
      </w:tr>
      <w:tr w:rsidR="005A48F4">
        <w:tc>
          <w:tcPr>
            <w:tcW w:w="1024" w:type="dxa"/>
          </w:tcPr>
          <w:p w:rsidR="005A48F4" w:rsidRDefault="005A48F4">
            <w:pPr>
              <w:pStyle w:val="ConsPlusNormal"/>
              <w:jc w:val="center"/>
            </w:pPr>
            <w:r>
              <w:t>69.77.</w:t>
            </w:r>
          </w:p>
        </w:tc>
        <w:tc>
          <w:tcPr>
            <w:tcW w:w="3546" w:type="dxa"/>
          </w:tcPr>
          <w:p w:rsidR="005A48F4" w:rsidRDefault="005A48F4">
            <w:pPr>
              <w:pStyle w:val="ConsPlusNormal"/>
            </w:pPr>
            <w:r>
              <w:t>Субсидия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042P5R0810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6290,0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69.77.1.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042P5R0810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6290,0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69.78.</w:t>
            </w:r>
          </w:p>
        </w:tc>
        <w:tc>
          <w:tcPr>
            <w:tcW w:w="3546" w:type="dxa"/>
          </w:tcPr>
          <w:p w:rsidR="005A48F4" w:rsidRDefault="005A48F4">
            <w:pPr>
              <w:pStyle w:val="ConsPlusNormal"/>
            </w:pPr>
            <w:r>
              <w:t>Расходы на государственную поддержку телевидения и радиовещания</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511,8</w:t>
            </w:r>
          </w:p>
        </w:tc>
        <w:tc>
          <w:tcPr>
            <w:tcW w:w="1587" w:type="dxa"/>
          </w:tcPr>
          <w:p w:rsidR="005A48F4" w:rsidRDefault="005A48F4">
            <w:pPr>
              <w:pStyle w:val="ConsPlusNormal"/>
              <w:jc w:val="center"/>
            </w:pPr>
            <w:r>
              <w:t>532,3</w:t>
            </w:r>
          </w:p>
        </w:tc>
        <w:tc>
          <w:tcPr>
            <w:tcW w:w="1531" w:type="dxa"/>
          </w:tcPr>
          <w:p w:rsidR="005A48F4" w:rsidRDefault="005A48F4">
            <w:pPr>
              <w:pStyle w:val="ConsPlusNormal"/>
              <w:jc w:val="center"/>
            </w:pPr>
            <w:r>
              <w:t>553,6</w:t>
            </w:r>
          </w:p>
        </w:tc>
      </w:tr>
      <w:tr w:rsidR="005A48F4">
        <w:tc>
          <w:tcPr>
            <w:tcW w:w="1024" w:type="dxa"/>
          </w:tcPr>
          <w:p w:rsidR="005A48F4" w:rsidRDefault="005A48F4">
            <w:pPr>
              <w:pStyle w:val="ConsPlusNormal"/>
              <w:jc w:val="center"/>
            </w:pPr>
            <w:r>
              <w:t>69.78.1.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511,8</w:t>
            </w:r>
          </w:p>
        </w:tc>
        <w:tc>
          <w:tcPr>
            <w:tcW w:w="1587" w:type="dxa"/>
          </w:tcPr>
          <w:p w:rsidR="005A48F4" w:rsidRDefault="005A48F4">
            <w:pPr>
              <w:pStyle w:val="ConsPlusNormal"/>
              <w:jc w:val="center"/>
            </w:pPr>
            <w:r>
              <w:t>532,3</w:t>
            </w:r>
          </w:p>
        </w:tc>
        <w:tc>
          <w:tcPr>
            <w:tcW w:w="1531" w:type="dxa"/>
          </w:tcPr>
          <w:p w:rsidR="005A48F4" w:rsidRDefault="005A48F4">
            <w:pPr>
              <w:pStyle w:val="ConsPlusNormal"/>
              <w:jc w:val="center"/>
            </w:pPr>
            <w:r>
              <w:t>553,6</w:t>
            </w:r>
          </w:p>
        </w:tc>
      </w:tr>
      <w:tr w:rsidR="005A48F4">
        <w:tc>
          <w:tcPr>
            <w:tcW w:w="1024" w:type="dxa"/>
          </w:tcPr>
          <w:p w:rsidR="005A48F4" w:rsidRDefault="005A48F4">
            <w:pPr>
              <w:pStyle w:val="ConsPlusNormal"/>
              <w:jc w:val="center"/>
              <w:outlineLvl w:val="1"/>
            </w:pPr>
            <w:r>
              <w:t>70.</w:t>
            </w:r>
          </w:p>
        </w:tc>
        <w:tc>
          <w:tcPr>
            <w:tcW w:w="3546" w:type="dxa"/>
          </w:tcPr>
          <w:p w:rsidR="005A48F4" w:rsidRDefault="005A48F4">
            <w:pPr>
              <w:pStyle w:val="ConsPlusNormal"/>
            </w:pPr>
            <w:r>
              <w:t>АДМИНИСТРАЦИЯ ЦЕНТРАЛЬНОГО РАЙОНА САНКТ-ПЕТЕРБУРГА (863)</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8494544,9</w:t>
            </w:r>
          </w:p>
        </w:tc>
        <w:tc>
          <w:tcPr>
            <w:tcW w:w="1587" w:type="dxa"/>
          </w:tcPr>
          <w:p w:rsidR="005A48F4" w:rsidRDefault="005A48F4">
            <w:pPr>
              <w:pStyle w:val="ConsPlusNormal"/>
              <w:jc w:val="center"/>
            </w:pPr>
            <w:r>
              <w:t>7990017,2</w:t>
            </w:r>
          </w:p>
        </w:tc>
        <w:tc>
          <w:tcPr>
            <w:tcW w:w="1531" w:type="dxa"/>
          </w:tcPr>
          <w:p w:rsidR="005A48F4" w:rsidRDefault="005A48F4">
            <w:pPr>
              <w:pStyle w:val="ConsPlusNormal"/>
              <w:jc w:val="center"/>
            </w:pPr>
            <w:r>
              <w:t>8636905,1</w:t>
            </w:r>
          </w:p>
        </w:tc>
      </w:tr>
      <w:tr w:rsidR="005A48F4">
        <w:tc>
          <w:tcPr>
            <w:tcW w:w="1024" w:type="dxa"/>
          </w:tcPr>
          <w:p w:rsidR="005A48F4" w:rsidRDefault="005A48F4">
            <w:pPr>
              <w:pStyle w:val="ConsPlusNormal"/>
              <w:jc w:val="center"/>
            </w:pPr>
            <w:r>
              <w:t>70.1.</w:t>
            </w:r>
          </w:p>
        </w:tc>
        <w:tc>
          <w:tcPr>
            <w:tcW w:w="3546"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1019,5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01 03</w:t>
            </w:r>
          </w:p>
        </w:tc>
        <w:tc>
          <w:tcPr>
            <w:tcW w:w="164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1019,5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70.2.</w:t>
            </w:r>
          </w:p>
        </w:tc>
        <w:tc>
          <w:tcPr>
            <w:tcW w:w="3546" w:type="dxa"/>
          </w:tcPr>
          <w:p w:rsidR="005A48F4" w:rsidRDefault="005A48F4">
            <w:pPr>
              <w:pStyle w:val="ConsPlusNormal"/>
            </w:pPr>
            <w:r>
              <w:t xml:space="preserve">Расходы на реализацию Федерального </w:t>
            </w:r>
            <w:hyperlink r:id="rId67" w:history="1">
              <w:r>
                <w:rPr>
                  <w:color w:val="0000FF"/>
                </w:rPr>
                <w:t>закона</w:t>
              </w:r>
            </w:hyperlink>
            <w:r>
              <w:t xml:space="preserve"> от 20.08.2004 N 113-ФЗ "О присяжных заседателях федеральных судов общей юрисдикции в Российской Федерации"</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69,0</w:t>
            </w:r>
          </w:p>
        </w:tc>
        <w:tc>
          <w:tcPr>
            <w:tcW w:w="1587" w:type="dxa"/>
          </w:tcPr>
          <w:p w:rsidR="005A48F4" w:rsidRDefault="005A48F4">
            <w:pPr>
              <w:pStyle w:val="ConsPlusNormal"/>
              <w:jc w:val="center"/>
            </w:pPr>
            <w:r>
              <w:t>64,3</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70.2.1.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01 05</w:t>
            </w:r>
          </w:p>
        </w:tc>
        <w:tc>
          <w:tcPr>
            <w:tcW w:w="164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69,0</w:t>
            </w:r>
          </w:p>
        </w:tc>
        <w:tc>
          <w:tcPr>
            <w:tcW w:w="1587" w:type="dxa"/>
          </w:tcPr>
          <w:p w:rsidR="005A48F4" w:rsidRDefault="005A48F4">
            <w:pPr>
              <w:pStyle w:val="ConsPlusNormal"/>
              <w:jc w:val="center"/>
            </w:pPr>
            <w:r>
              <w:t>64,3</w:t>
            </w:r>
          </w:p>
        </w:tc>
        <w:tc>
          <w:tcPr>
            <w:tcW w:w="1531" w:type="dxa"/>
          </w:tcPr>
          <w:p w:rsidR="005A48F4" w:rsidRDefault="005A48F4">
            <w:pPr>
              <w:pStyle w:val="ConsPlusNormal"/>
              <w:jc w:val="center"/>
            </w:pPr>
            <w:r>
              <w:t>70,2</w:t>
            </w:r>
          </w:p>
        </w:tc>
      </w:tr>
      <w:tr w:rsidR="005A48F4">
        <w:tc>
          <w:tcPr>
            <w:tcW w:w="1024" w:type="dxa"/>
          </w:tcPr>
          <w:p w:rsidR="005A48F4" w:rsidRDefault="005A48F4">
            <w:pPr>
              <w:pStyle w:val="ConsPlusNormal"/>
              <w:jc w:val="center"/>
            </w:pPr>
            <w:r>
              <w:t>70.3.</w:t>
            </w:r>
          </w:p>
        </w:tc>
        <w:tc>
          <w:tcPr>
            <w:tcW w:w="3546" w:type="dxa"/>
          </w:tcPr>
          <w:p w:rsidR="005A48F4" w:rsidRDefault="005A48F4">
            <w:pPr>
              <w:pStyle w:val="ConsPlusNormal"/>
            </w:pPr>
            <w:r>
              <w:t xml:space="preserve">Субвенции бюджетам муниципальных образований на исполнение государственного полномочия по составлению </w:t>
            </w:r>
            <w:r>
              <w:lastRenderedPageBreak/>
              <w:t>протоколов об административных правонарушениях</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43,2</w:t>
            </w:r>
          </w:p>
        </w:tc>
        <w:tc>
          <w:tcPr>
            <w:tcW w:w="1587" w:type="dxa"/>
          </w:tcPr>
          <w:p w:rsidR="005A48F4" w:rsidRDefault="005A48F4">
            <w:pPr>
              <w:pStyle w:val="ConsPlusNormal"/>
              <w:jc w:val="center"/>
            </w:pPr>
            <w:r>
              <w:t>45,0</w:t>
            </w:r>
          </w:p>
        </w:tc>
        <w:tc>
          <w:tcPr>
            <w:tcW w:w="1531" w:type="dxa"/>
          </w:tcPr>
          <w:p w:rsidR="005A48F4" w:rsidRDefault="005A48F4">
            <w:pPr>
              <w:pStyle w:val="ConsPlusNormal"/>
              <w:jc w:val="center"/>
            </w:pPr>
            <w:r>
              <w:t>46,8</w:t>
            </w:r>
          </w:p>
        </w:tc>
      </w:tr>
      <w:tr w:rsidR="005A48F4">
        <w:tc>
          <w:tcPr>
            <w:tcW w:w="1024" w:type="dxa"/>
          </w:tcPr>
          <w:p w:rsidR="005A48F4" w:rsidRDefault="005A48F4">
            <w:pPr>
              <w:pStyle w:val="ConsPlusNormal"/>
              <w:jc w:val="center"/>
            </w:pPr>
            <w:r>
              <w:lastRenderedPageBreak/>
              <w:t>70.3.1.</w:t>
            </w:r>
          </w:p>
        </w:tc>
        <w:tc>
          <w:tcPr>
            <w:tcW w:w="3546" w:type="dxa"/>
          </w:tcPr>
          <w:p w:rsidR="005A48F4" w:rsidRDefault="005A48F4">
            <w:pPr>
              <w:pStyle w:val="ConsPlusNormal"/>
            </w:pPr>
            <w:r>
              <w:t>Межбюджетные трансферты</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87" w:type="dxa"/>
          </w:tcPr>
          <w:p w:rsidR="005A48F4" w:rsidRDefault="005A48F4">
            <w:pPr>
              <w:pStyle w:val="ConsPlusNormal"/>
              <w:jc w:val="center"/>
            </w:pPr>
            <w:r>
              <w:t>43,2</w:t>
            </w:r>
          </w:p>
        </w:tc>
        <w:tc>
          <w:tcPr>
            <w:tcW w:w="1587" w:type="dxa"/>
          </w:tcPr>
          <w:p w:rsidR="005A48F4" w:rsidRDefault="005A48F4">
            <w:pPr>
              <w:pStyle w:val="ConsPlusNormal"/>
              <w:jc w:val="center"/>
            </w:pPr>
            <w:r>
              <w:t>45,0</w:t>
            </w:r>
          </w:p>
        </w:tc>
        <w:tc>
          <w:tcPr>
            <w:tcW w:w="1531" w:type="dxa"/>
          </w:tcPr>
          <w:p w:rsidR="005A48F4" w:rsidRDefault="005A48F4">
            <w:pPr>
              <w:pStyle w:val="ConsPlusNormal"/>
              <w:jc w:val="center"/>
            </w:pPr>
            <w:r>
              <w:t>46,8</w:t>
            </w:r>
          </w:p>
        </w:tc>
      </w:tr>
      <w:tr w:rsidR="005A48F4">
        <w:tc>
          <w:tcPr>
            <w:tcW w:w="1024" w:type="dxa"/>
          </w:tcPr>
          <w:p w:rsidR="005A48F4" w:rsidRDefault="005A48F4">
            <w:pPr>
              <w:pStyle w:val="ConsPlusNormal"/>
              <w:jc w:val="center"/>
            </w:pPr>
            <w:r>
              <w:t>70.4.</w:t>
            </w:r>
          </w:p>
        </w:tc>
        <w:tc>
          <w:tcPr>
            <w:tcW w:w="3546"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518,5</w:t>
            </w:r>
          </w:p>
        </w:tc>
        <w:tc>
          <w:tcPr>
            <w:tcW w:w="1587" w:type="dxa"/>
          </w:tcPr>
          <w:p w:rsidR="005A48F4" w:rsidRDefault="005A48F4">
            <w:pPr>
              <w:pStyle w:val="ConsPlusNormal"/>
              <w:jc w:val="center"/>
            </w:pPr>
            <w:r>
              <w:t>520,0</w:t>
            </w:r>
          </w:p>
        </w:tc>
        <w:tc>
          <w:tcPr>
            <w:tcW w:w="1531" w:type="dxa"/>
          </w:tcPr>
          <w:p w:rsidR="005A48F4" w:rsidRDefault="005A48F4">
            <w:pPr>
              <w:pStyle w:val="ConsPlusNormal"/>
              <w:jc w:val="center"/>
            </w:pPr>
            <w:r>
              <w:t>520,0</w:t>
            </w:r>
          </w:p>
        </w:tc>
      </w:tr>
      <w:tr w:rsidR="005A48F4">
        <w:tc>
          <w:tcPr>
            <w:tcW w:w="1024" w:type="dxa"/>
          </w:tcPr>
          <w:p w:rsidR="005A48F4" w:rsidRDefault="005A48F4">
            <w:pPr>
              <w:pStyle w:val="ConsPlusNormal"/>
              <w:jc w:val="center"/>
            </w:pPr>
            <w:r>
              <w:t>70.4.1.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138,8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70.4.2.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1610098650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379,7</w:t>
            </w:r>
          </w:p>
        </w:tc>
        <w:tc>
          <w:tcPr>
            <w:tcW w:w="1587" w:type="dxa"/>
          </w:tcPr>
          <w:p w:rsidR="005A48F4" w:rsidRDefault="005A48F4">
            <w:pPr>
              <w:pStyle w:val="ConsPlusNormal"/>
              <w:jc w:val="center"/>
            </w:pPr>
            <w:r>
              <w:t>520,0</w:t>
            </w:r>
          </w:p>
        </w:tc>
        <w:tc>
          <w:tcPr>
            <w:tcW w:w="1531" w:type="dxa"/>
          </w:tcPr>
          <w:p w:rsidR="005A48F4" w:rsidRDefault="005A48F4">
            <w:pPr>
              <w:pStyle w:val="ConsPlusNormal"/>
              <w:jc w:val="center"/>
            </w:pPr>
            <w:r>
              <w:t>520,0</w:t>
            </w:r>
          </w:p>
        </w:tc>
      </w:tr>
      <w:tr w:rsidR="005A48F4">
        <w:tc>
          <w:tcPr>
            <w:tcW w:w="1024" w:type="dxa"/>
          </w:tcPr>
          <w:p w:rsidR="005A48F4" w:rsidRDefault="005A48F4">
            <w:pPr>
              <w:pStyle w:val="ConsPlusNormal"/>
              <w:jc w:val="center"/>
            </w:pPr>
            <w:r>
              <w:t>70.5.</w:t>
            </w:r>
          </w:p>
        </w:tc>
        <w:tc>
          <w:tcPr>
            <w:tcW w:w="3546" w:type="dxa"/>
          </w:tcPr>
          <w:p w:rsidR="005A48F4" w:rsidRDefault="005A48F4">
            <w:pPr>
              <w:pStyle w:val="ConsPlusNormal"/>
            </w:pPr>
            <w:r>
              <w:t>Расходы на обеспечение содержания нежилых зданий, а также помещений в таких зданиях, являющихся имуществом казны Санкт-Петербурга и не переданных по договорам третьим лицам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17829,1</w:t>
            </w:r>
          </w:p>
        </w:tc>
        <w:tc>
          <w:tcPr>
            <w:tcW w:w="1587" w:type="dxa"/>
          </w:tcPr>
          <w:p w:rsidR="005A48F4" w:rsidRDefault="005A48F4">
            <w:pPr>
              <w:pStyle w:val="ConsPlusNormal"/>
              <w:jc w:val="center"/>
            </w:pPr>
            <w:r>
              <w:t>10638,2</w:t>
            </w:r>
          </w:p>
        </w:tc>
        <w:tc>
          <w:tcPr>
            <w:tcW w:w="1531" w:type="dxa"/>
          </w:tcPr>
          <w:p w:rsidR="005A48F4" w:rsidRDefault="005A48F4">
            <w:pPr>
              <w:pStyle w:val="ConsPlusNormal"/>
              <w:jc w:val="center"/>
            </w:pPr>
            <w:r>
              <w:t>11063,8</w:t>
            </w:r>
          </w:p>
        </w:tc>
      </w:tr>
      <w:tr w:rsidR="005A48F4">
        <w:tc>
          <w:tcPr>
            <w:tcW w:w="1024" w:type="dxa"/>
          </w:tcPr>
          <w:p w:rsidR="005A48F4" w:rsidRDefault="005A48F4">
            <w:pPr>
              <w:pStyle w:val="ConsPlusNormal"/>
              <w:jc w:val="center"/>
            </w:pPr>
            <w:r>
              <w:t>70.5.1.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9900001480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17829,1</w:t>
            </w:r>
          </w:p>
        </w:tc>
        <w:tc>
          <w:tcPr>
            <w:tcW w:w="1587" w:type="dxa"/>
          </w:tcPr>
          <w:p w:rsidR="005A48F4" w:rsidRDefault="005A48F4">
            <w:pPr>
              <w:pStyle w:val="ConsPlusNormal"/>
              <w:jc w:val="center"/>
            </w:pPr>
            <w:r>
              <w:t>10638,2</w:t>
            </w:r>
          </w:p>
        </w:tc>
        <w:tc>
          <w:tcPr>
            <w:tcW w:w="1531" w:type="dxa"/>
          </w:tcPr>
          <w:p w:rsidR="005A48F4" w:rsidRDefault="005A48F4">
            <w:pPr>
              <w:pStyle w:val="ConsPlusNormal"/>
              <w:jc w:val="center"/>
            </w:pPr>
            <w:r>
              <w:t>11063,8</w:t>
            </w:r>
          </w:p>
        </w:tc>
      </w:tr>
      <w:tr w:rsidR="005A48F4">
        <w:tc>
          <w:tcPr>
            <w:tcW w:w="1024" w:type="dxa"/>
          </w:tcPr>
          <w:p w:rsidR="005A48F4" w:rsidRDefault="005A48F4">
            <w:pPr>
              <w:pStyle w:val="ConsPlusNormal"/>
              <w:jc w:val="center"/>
            </w:pPr>
            <w:r>
              <w:t>70.6.</w:t>
            </w:r>
          </w:p>
        </w:tc>
        <w:tc>
          <w:tcPr>
            <w:tcW w:w="3546" w:type="dxa"/>
          </w:tcPr>
          <w:p w:rsidR="005A48F4" w:rsidRDefault="005A48F4">
            <w:pPr>
              <w:pStyle w:val="ConsPlusNormal"/>
            </w:pPr>
            <w:r>
              <w:t>Содержание исполнительного органа государственной власти Санкт-Петербурга</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297782,4</w:t>
            </w:r>
          </w:p>
        </w:tc>
        <w:tc>
          <w:tcPr>
            <w:tcW w:w="1587" w:type="dxa"/>
          </w:tcPr>
          <w:p w:rsidR="005A48F4" w:rsidRDefault="005A48F4">
            <w:pPr>
              <w:pStyle w:val="ConsPlusNormal"/>
              <w:jc w:val="center"/>
            </w:pPr>
            <w:r>
              <w:t>283761,6</w:t>
            </w:r>
          </w:p>
        </w:tc>
        <w:tc>
          <w:tcPr>
            <w:tcW w:w="1531" w:type="dxa"/>
          </w:tcPr>
          <w:p w:rsidR="005A48F4" w:rsidRDefault="005A48F4">
            <w:pPr>
              <w:pStyle w:val="ConsPlusNormal"/>
              <w:jc w:val="center"/>
            </w:pPr>
            <w:r>
              <w:t>285210,6</w:t>
            </w:r>
          </w:p>
        </w:tc>
      </w:tr>
      <w:tr w:rsidR="005A48F4">
        <w:tc>
          <w:tcPr>
            <w:tcW w:w="1024" w:type="dxa"/>
          </w:tcPr>
          <w:p w:rsidR="005A48F4" w:rsidRDefault="005A48F4">
            <w:pPr>
              <w:pStyle w:val="ConsPlusNormal"/>
              <w:jc w:val="center"/>
            </w:pPr>
            <w:r>
              <w:lastRenderedPageBreak/>
              <w:t>70.6.1.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249020,7</w:t>
            </w:r>
          </w:p>
        </w:tc>
        <w:tc>
          <w:tcPr>
            <w:tcW w:w="1587" w:type="dxa"/>
          </w:tcPr>
          <w:p w:rsidR="005A48F4" w:rsidRDefault="005A48F4">
            <w:pPr>
              <w:pStyle w:val="ConsPlusNormal"/>
              <w:jc w:val="center"/>
            </w:pPr>
            <w:r>
              <w:t>249712,1</w:t>
            </w:r>
          </w:p>
        </w:tc>
        <w:tc>
          <w:tcPr>
            <w:tcW w:w="1531" w:type="dxa"/>
          </w:tcPr>
          <w:p w:rsidR="005A48F4" w:rsidRDefault="005A48F4">
            <w:pPr>
              <w:pStyle w:val="ConsPlusNormal"/>
              <w:jc w:val="center"/>
            </w:pPr>
            <w:r>
              <w:t>250145,6</w:t>
            </w:r>
          </w:p>
        </w:tc>
      </w:tr>
      <w:tr w:rsidR="005A48F4">
        <w:tc>
          <w:tcPr>
            <w:tcW w:w="1024" w:type="dxa"/>
          </w:tcPr>
          <w:p w:rsidR="005A48F4" w:rsidRDefault="005A48F4">
            <w:pPr>
              <w:pStyle w:val="ConsPlusNormal"/>
              <w:jc w:val="center"/>
            </w:pPr>
            <w:r>
              <w:t>70.6.2.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48753,9</w:t>
            </w:r>
          </w:p>
        </w:tc>
        <w:tc>
          <w:tcPr>
            <w:tcW w:w="1587" w:type="dxa"/>
          </w:tcPr>
          <w:p w:rsidR="005A48F4" w:rsidRDefault="005A48F4">
            <w:pPr>
              <w:pStyle w:val="ConsPlusNormal"/>
              <w:jc w:val="center"/>
            </w:pPr>
            <w:r>
              <w:t>34041,7</w:t>
            </w:r>
          </w:p>
        </w:tc>
        <w:tc>
          <w:tcPr>
            <w:tcW w:w="1531" w:type="dxa"/>
          </w:tcPr>
          <w:p w:rsidR="005A48F4" w:rsidRDefault="005A48F4">
            <w:pPr>
              <w:pStyle w:val="ConsPlusNormal"/>
              <w:jc w:val="center"/>
            </w:pPr>
            <w:r>
              <w:t>35057,2</w:t>
            </w:r>
          </w:p>
        </w:tc>
      </w:tr>
      <w:tr w:rsidR="005A48F4">
        <w:tc>
          <w:tcPr>
            <w:tcW w:w="1024" w:type="dxa"/>
          </w:tcPr>
          <w:p w:rsidR="005A48F4" w:rsidRDefault="005A48F4">
            <w:pPr>
              <w:pStyle w:val="ConsPlusNormal"/>
              <w:jc w:val="center"/>
            </w:pPr>
            <w:r>
              <w:t>70.6.3.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7,8</w:t>
            </w:r>
          </w:p>
        </w:tc>
        <w:tc>
          <w:tcPr>
            <w:tcW w:w="1587" w:type="dxa"/>
          </w:tcPr>
          <w:p w:rsidR="005A48F4" w:rsidRDefault="005A48F4">
            <w:pPr>
              <w:pStyle w:val="ConsPlusNormal"/>
              <w:jc w:val="center"/>
            </w:pPr>
            <w:r>
              <w:t>7,8</w:t>
            </w:r>
          </w:p>
        </w:tc>
        <w:tc>
          <w:tcPr>
            <w:tcW w:w="1531" w:type="dxa"/>
          </w:tcPr>
          <w:p w:rsidR="005A48F4" w:rsidRDefault="005A48F4">
            <w:pPr>
              <w:pStyle w:val="ConsPlusNormal"/>
              <w:jc w:val="center"/>
            </w:pPr>
            <w:r>
              <w:t>7,8</w:t>
            </w:r>
          </w:p>
        </w:tc>
      </w:tr>
      <w:tr w:rsidR="005A48F4">
        <w:tc>
          <w:tcPr>
            <w:tcW w:w="1024" w:type="dxa"/>
          </w:tcPr>
          <w:p w:rsidR="005A48F4" w:rsidRDefault="005A48F4">
            <w:pPr>
              <w:pStyle w:val="ConsPlusNormal"/>
              <w:jc w:val="center"/>
            </w:pPr>
            <w:r>
              <w:t>70.7.</w:t>
            </w:r>
          </w:p>
        </w:tc>
        <w:tc>
          <w:tcPr>
            <w:tcW w:w="3546" w:type="dxa"/>
          </w:tcPr>
          <w:p w:rsidR="005A48F4" w:rsidRDefault="005A48F4">
            <w:pPr>
              <w:pStyle w:val="ConsPlusNormal"/>
            </w:pPr>
            <w:r>
              <w:t>Содержание централизованных бухгалтерий</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123125,1</w:t>
            </w:r>
          </w:p>
        </w:tc>
        <w:tc>
          <w:tcPr>
            <w:tcW w:w="1587" w:type="dxa"/>
          </w:tcPr>
          <w:p w:rsidR="005A48F4" w:rsidRDefault="005A48F4">
            <w:pPr>
              <w:pStyle w:val="ConsPlusNormal"/>
              <w:jc w:val="center"/>
            </w:pPr>
            <w:r>
              <w:t>128052,1</w:t>
            </w:r>
          </w:p>
        </w:tc>
        <w:tc>
          <w:tcPr>
            <w:tcW w:w="1531" w:type="dxa"/>
          </w:tcPr>
          <w:p w:rsidR="005A48F4" w:rsidRDefault="005A48F4">
            <w:pPr>
              <w:pStyle w:val="ConsPlusNormal"/>
              <w:jc w:val="center"/>
            </w:pPr>
            <w:r>
              <w:t>133194,3</w:t>
            </w:r>
          </w:p>
        </w:tc>
      </w:tr>
      <w:tr w:rsidR="005A48F4">
        <w:tc>
          <w:tcPr>
            <w:tcW w:w="1024" w:type="dxa"/>
          </w:tcPr>
          <w:p w:rsidR="005A48F4" w:rsidRDefault="005A48F4">
            <w:pPr>
              <w:pStyle w:val="ConsPlusNormal"/>
              <w:jc w:val="center"/>
            </w:pPr>
            <w:r>
              <w:t>70.7.1.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118936,3</w:t>
            </w:r>
          </w:p>
        </w:tc>
        <w:tc>
          <w:tcPr>
            <w:tcW w:w="1587" w:type="dxa"/>
          </w:tcPr>
          <w:p w:rsidR="005A48F4" w:rsidRDefault="005A48F4">
            <w:pPr>
              <w:pStyle w:val="ConsPlusNormal"/>
              <w:jc w:val="center"/>
            </w:pPr>
            <w:r>
              <w:t>123723,4</w:t>
            </w:r>
          </w:p>
        </w:tc>
        <w:tc>
          <w:tcPr>
            <w:tcW w:w="1531" w:type="dxa"/>
          </w:tcPr>
          <w:p w:rsidR="005A48F4" w:rsidRDefault="005A48F4">
            <w:pPr>
              <w:pStyle w:val="ConsPlusNormal"/>
              <w:jc w:val="center"/>
            </w:pPr>
            <w:r>
              <w:t>128672,1</w:t>
            </w:r>
          </w:p>
        </w:tc>
      </w:tr>
      <w:tr w:rsidR="005A48F4">
        <w:tc>
          <w:tcPr>
            <w:tcW w:w="1024" w:type="dxa"/>
          </w:tcPr>
          <w:p w:rsidR="005A48F4" w:rsidRDefault="005A48F4">
            <w:pPr>
              <w:pStyle w:val="ConsPlusNormal"/>
              <w:jc w:val="center"/>
            </w:pPr>
            <w:r>
              <w:t>70.7.2.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4188,8</w:t>
            </w:r>
          </w:p>
        </w:tc>
        <w:tc>
          <w:tcPr>
            <w:tcW w:w="1587" w:type="dxa"/>
          </w:tcPr>
          <w:p w:rsidR="005A48F4" w:rsidRDefault="005A48F4">
            <w:pPr>
              <w:pStyle w:val="ConsPlusNormal"/>
              <w:jc w:val="center"/>
            </w:pPr>
            <w:r>
              <w:t>4328,7</w:t>
            </w:r>
          </w:p>
        </w:tc>
        <w:tc>
          <w:tcPr>
            <w:tcW w:w="1531" w:type="dxa"/>
          </w:tcPr>
          <w:p w:rsidR="005A48F4" w:rsidRDefault="005A48F4">
            <w:pPr>
              <w:pStyle w:val="ConsPlusNormal"/>
              <w:jc w:val="center"/>
            </w:pPr>
            <w:r>
              <w:t>4522,2</w:t>
            </w:r>
          </w:p>
        </w:tc>
      </w:tr>
      <w:tr w:rsidR="005A48F4">
        <w:tc>
          <w:tcPr>
            <w:tcW w:w="1024" w:type="dxa"/>
          </w:tcPr>
          <w:p w:rsidR="005A48F4" w:rsidRDefault="005A48F4">
            <w:pPr>
              <w:pStyle w:val="ConsPlusNormal"/>
              <w:jc w:val="center"/>
            </w:pPr>
            <w:r>
              <w:t>70.8.</w:t>
            </w:r>
          </w:p>
        </w:tc>
        <w:tc>
          <w:tcPr>
            <w:tcW w:w="3546" w:type="dxa"/>
          </w:tcPr>
          <w:p w:rsidR="005A48F4" w:rsidRDefault="005A48F4">
            <w:pPr>
              <w:pStyle w:val="ConsPlusNormal"/>
            </w:pPr>
            <w:r>
              <w:t xml:space="preserve">Субсидии бюджетным учреждениям - службы заказчика на финансовое обеспечение выполнения государственного </w:t>
            </w:r>
            <w:r>
              <w:lastRenderedPageBreak/>
              <w:t>задания</w:t>
            </w:r>
          </w:p>
        </w:tc>
        <w:tc>
          <w:tcPr>
            <w:tcW w:w="933" w:type="dxa"/>
          </w:tcPr>
          <w:p w:rsidR="005A48F4" w:rsidRDefault="005A48F4">
            <w:pPr>
              <w:pStyle w:val="ConsPlusNormal"/>
              <w:jc w:val="center"/>
            </w:pPr>
            <w:r>
              <w:lastRenderedPageBreak/>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25955,3</w:t>
            </w:r>
          </w:p>
        </w:tc>
        <w:tc>
          <w:tcPr>
            <w:tcW w:w="1587" w:type="dxa"/>
          </w:tcPr>
          <w:p w:rsidR="005A48F4" w:rsidRDefault="005A48F4">
            <w:pPr>
              <w:pStyle w:val="ConsPlusNormal"/>
              <w:jc w:val="center"/>
            </w:pPr>
            <w:r>
              <w:t>26993,5</w:t>
            </w:r>
          </w:p>
        </w:tc>
        <w:tc>
          <w:tcPr>
            <w:tcW w:w="1531" w:type="dxa"/>
          </w:tcPr>
          <w:p w:rsidR="005A48F4" w:rsidRDefault="005A48F4">
            <w:pPr>
              <w:pStyle w:val="ConsPlusNormal"/>
              <w:jc w:val="center"/>
            </w:pPr>
            <w:r>
              <w:t>28073,2</w:t>
            </w:r>
          </w:p>
        </w:tc>
      </w:tr>
      <w:tr w:rsidR="005A48F4">
        <w:tc>
          <w:tcPr>
            <w:tcW w:w="1024" w:type="dxa"/>
          </w:tcPr>
          <w:p w:rsidR="005A48F4" w:rsidRDefault="005A48F4">
            <w:pPr>
              <w:pStyle w:val="ConsPlusNormal"/>
              <w:jc w:val="center"/>
            </w:pPr>
            <w:r>
              <w:lastRenderedPageBreak/>
              <w:t>70.8.1.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01 13</w:t>
            </w:r>
          </w:p>
        </w:tc>
        <w:tc>
          <w:tcPr>
            <w:tcW w:w="164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25955,3</w:t>
            </w:r>
          </w:p>
        </w:tc>
        <w:tc>
          <w:tcPr>
            <w:tcW w:w="1587" w:type="dxa"/>
          </w:tcPr>
          <w:p w:rsidR="005A48F4" w:rsidRDefault="005A48F4">
            <w:pPr>
              <w:pStyle w:val="ConsPlusNormal"/>
              <w:jc w:val="center"/>
            </w:pPr>
            <w:r>
              <w:t>26993,5</w:t>
            </w:r>
          </w:p>
        </w:tc>
        <w:tc>
          <w:tcPr>
            <w:tcW w:w="1531" w:type="dxa"/>
          </w:tcPr>
          <w:p w:rsidR="005A48F4" w:rsidRDefault="005A48F4">
            <w:pPr>
              <w:pStyle w:val="ConsPlusNormal"/>
              <w:jc w:val="center"/>
            </w:pPr>
            <w:r>
              <w:t>28073,2</w:t>
            </w:r>
          </w:p>
        </w:tc>
      </w:tr>
      <w:tr w:rsidR="005A48F4">
        <w:tc>
          <w:tcPr>
            <w:tcW w:w="1024" w:type="dxa"/>
          </w:tcPr>
          <w:p w:rsidR="005A48F4" w:rsidRDefault="005A48F4">
            <w:pPr>
              <w:pStyle w:val="ConsPlusNormal"/>
              <w:jc w:val="center"/>
            </w:pPr>
            <w:r>
              <w:t>70.9.</w:t>
            </w:r>
          </w:p>
        </w:tc>
        <w:tc>
          <w:tcPr>
            <w:tcW w:w="3546"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306,5</w:t>
            </w:r>
          </w:p>
        </w:tc>
        <w:tc>
          <w:tcPr>
            <w:tcW w:w="1587" w:type="dxa"/>
          </w:tcPr>
          <w:p w:rsidR="005A48F4" w:rsidRDefault="005A48F4">
            <w:pPr>
              <w:pStyle w:val="ConsPlusNormal"/>
              <w:jc w:val="center"/>
            </w:pPr>
            <w:r>
              <w:t>318,8</w:t>
            </w:r>
          </w:p>
        </w:tc>
        <w:tc>
          <w:tcPr>
            <w:tcW w:w="1531" w:type="dxa"/>
          </w:tcPr>
          <w:p w:rsidR="005A48F4" w:rsidRDefault="005A48F4">
            <w:pPr>
              <w:pStyle w:val="ConsPlusNormal"/>
              <w:jc w:val="center"/>
            </w:pPr>
            <w:r>
              <w:t>331,6</w:t>
            </w:r>
          </w:p>
        </w:tc>
      </w:tr>
      <w:tr w:rsidR="005A48F4">
        <w:tc>
          <w:tcPr>
            <w:tcW w:w="1024" w:type="dxa"/>
          </w:tcPr>
          <w:p w:rsidR="005A48F4" w:rsidRDefault="005A48F4">
            <w:pPr>
              <w:pStyle w:val="ConsPlusNormal"/>
              <w:jc w:val="center"/>
            </w:pPr>
            <w:r>
              <w:t>70.9.1.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03 14</w:t>
            </w:r>
          </w:p>
        </w:tc>
        <w:tc>
          <w:tcPr>
            <w:tcW w:w="164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306,5</w:t>
            </w:r>
          </w:p>
        </w:tc>
        <w:tc>
          <w:tcPr>
            <w:tcW w:w="1587" w:type="dxa"/>
          </w:tcPr>
          <w:p w:rsidR="005A48F4" w:rsidRDefault="005A48F4">
            <w:pPr>
              <w:pStyle w:val="ConsPlusNormal"/>
              <w:jc w:val="center"/>
            </w:pPr>
            <w:r>
              <w:t>318,8</w:t>
            </w:r>
          </w:p>
        </w:tc>
        <w:tc>
          <w:tcPr>
            <w:tcW w:w="1531" w:type="dxa"/>
          </w:tcPr>
          <w:p w:rsidR="005A48F4" w:rsidRDefault="005A48F4">
            <w:pPr>
              <w:pStyle w:val="ConsPlusNormal"/>
              <w:jc w:val="center"/>
            </w:pPr>
            <w:r>
              <w:t>331,6</w:t>
            </w:r>
          </w:p>
        </w:tc>
      </w:tr>
      <w:tr w:rsidR="005A48F4">
        <w:tc>
          <w:tcPr>
            <w:tcW w:w="1024" w:type="dxa"/>
          </w:tcPr>
          <w:p w:rsidR="005A48F4" w:rsidRDefault="005A48F4">
            <w:pPr>
              <w:pStyle w:val="ConsPlusNormal"/>
              <w:jc w:val="center"/>
            </w:pPr>
            <w:r>
              <w:t>70.10.</w:t>
            </w:r>
          </w:p>
        </w:tc>
        <w:tc>
          <w:tcPr>
            <w:tcW w:w="3546"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2251,6</w:t>
            </w:r>
          </w:p>
        </w:tc>
        <w:tc>
          <w:tcPr>
            <w:tcW w:w="1587" w:type="dxa"/>
          </w:tcPr>
          <w:p w:rsidR="005A48F4" w:rsidRDefault="005A48F4">
            <w:pPr>
              <w:pStyle w:val="ConsPlusNormal"/>
              <w:jc w:val="center"/>
            </w:pPr>
            <w:r>
              <w:t>2370,9</w:t>
            </w:r>
          </w:p>
        </w:tc>
        <w:tc>
          <w:tcPr>
            <w:tcW w:w="1531" w:type="dxa"/>
          </w:tcPr>
          <w:p w:rsidR="005A48F4" w:rsidRDefault="005A48F4">
            <w:pPr>
              <w:pStyle w:val="ConsPlusNormal"/>
              <w:jc w:val="center"/>
            </w:pPr>
            <w:r>
              <w:t>2465,7</w:t>
            </w:r>
          </w:p>
        </w:tc>
      </w:tr>
      <w:tr w:rsidR="005A48F4">
        <w:tc>
          <w:tcPr>
            <w:tcW w:w="1024" w:type="dxa"/>
          </w:tcPr>
          <w:p w:rsidR="005A48F4" w:rsidRDefault="005A48F4">
            <w:pPr>
              <w:pStyle w:val="ConsPlusNormal"/>
              <w:jc w:val="center"/>
            </w:pPr>
            <w:r>
              <w:t>70.10.1.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2251,6</w:t>
            </w:r>
          </w:p>
        </w:tc>
        <w:tc>
          <w:tcPr>
            <w:tcW w:w="1587" w:type="dxa"/>
          </w:tcPr>
          <w:p w:rsidR="005A48F4" w:rsidRDefault="005A48F4">
            <w:pPr>
              <w:pStyle w:val="ConsPlusNormal"/>
              <w:jc w:val="center"/>
            </w:pPr>
            <w:r>
              <w:t>2370,9</w:t>
            </w:r>
          </w:p>
        </w:tc>
        <w:tc>
          <w:tcPr>
            <w:tcW w:w="1531" w:type="dxa"/>
          </w:tcPr>
          <w:p w:rsidR="005A48F4" w:rsidRDefault="005A48F4">
            <w:pPr>
              <w:pStyle w:val="ConsPlusNormal"/>
              <w:jc w:val="center"/>
            </w:pPr>
            <w:r>
              <w:t>2465,7</w:t>
            </w:r>
          </w:p>
        </w:tc>
      </w:tr>
      <w:tr w:rsidR="005A48F4">
        <w:tc>
          <w:tcPr>
            <w:tcW w:w="1024" w:type="dxa"/>
          </w:tcPr>
          <w:p w:rsidR="005A48F4" w:rsidRDefault="005A48F4">
            <w:pPr>
              <w:pStyle w:val="ConsPlusNormal"/>
              <w:jc w:val="center"/>
            </w:pPr>
            <w:r>
              <w:t>70.11.</w:t>
            </w:r>
          </w:p>
        </w:tc>
        <w:tc>
          <w:tcPr>
            <w:tcW w:w="3546"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3615,9</w:t>
            </w:r>
          </w:p>
        </w:tc>
        <w:tc>
          <w:tcPr>
            <w:tcW w:w="1587" w:type="dxa"/>
          </w:tcPr>
          <w:p w:rsidR="005A48F4" w:rsidRDefault="005A48F4">
            <w:pPr>
              <w:pStyle w:val="ConsPlusNormal"/>
              <w:jc w:val="center"/>
            </w:pPr>
            <w:r>
              <w:t>3807,5</w:t>
            </w:r>
          </w:p>
        </w:tc>
        <w:tc>
          <w:tcPr>
            <w:tcW w:w="1531" w:type="dxa"/>
          </w:tcPr>
          <w:p w:rsidR="005A48F4" w:rsidRDefault="005A48F4">
            <w:pPr>
              <w:pStyle w:val="ConsPlusNormal"/>
              <w:jc w:val="center"/>
            </w:pPr>
            <w:r>
              <w:t>3959,8</w:t>
            </w:r>
          </w:p>
        </w:tc>
      </w:tr>
      <w:tr w:rsidR="005A48F4">
        <w:tc>
          <w:tcPr>
            <w:tcW w:w="1024" w:type="dxa"/>
          </w:tcPr>
          <w:p w:rsidR="005A48F4" w:rsidRDefault="005A48F4">
            <w:pPr>
              <w:pStyle w:val="ConsPlusNormal"/>
              <w:jc w:val="center"/>
            </w:pPr>
            <w:r>
              <w:t>70.11.1.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04 10</w:t>
            </w:r>
          </w:p>
        </w:tc>
        <w:tc>
          <w:tcPr>
            <w:tcW w:w="164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3615,9</w:t>
            </w:r>
          </w:p>
        </w:tc>
        <w:tc>
          <w:tcPr>
            <w:tcW w:w="1587" w:type="dxa"/>
          </w:tcPr>
          <w:p w:rsidR="005A48F4" w:rsidRDefault="005A48F4">
            <w:pPr>
              <w:pStyle w:val="ConsPlusNormal"/>
              <w:jc w:val="center"/>
            </w:pPr>
            <w:r>
              <w:t>3807,5</w:t>
            </w:r>
          </w:p>
        </w:tc>
        <w:tc>
          <w:tcPr>
            <w:tcW w:w="1531" w:type="dxa"/>
          </w:tcPr>
          <w:p w:rsidR="005A48F4" w:rsidRDefault="005A48F4">
            <w:pPr>
              <w:pStyle w:val="ConsPlusNormal"/>
              <w:jc w:val="center"/>
            </w:pPr>
            <w:r>
              <w:t>3959,8</w:t>
            </w:r>
          </w:p>
        </w:tc>
      </w:tr>
      <w:tr w:rsidR="005A48F4">
        <w:tc>
          <w:tcPr>
            <w:tcW w:w="1024" w:type="dxa"/>
          </w:tcPr>
          <w:p w:rsidR="005A48F4" w:rsidRDefault="005A48F4">
            <w:pPr>
              <w:pStyle w:val="ConsPlusNormal"/>
              <w:jc w:val="center"/>
            </w:pPr>
            <w:r>
              <w:t>70.12.</w:t>
            </w:r>
          </w:p>
        </w:tc>
        <w:tc>
          <w:tcPr>
            <w:tcW w:w="3546" w:type="dxa"/>
          </w:tcPr>
          <w:p w:rsidR="005A48F4" w:rsidRDefault="005A48F4">
            <w:pPr>
              <w:pStyle w:val="ConsPlusNormal"/>
            </w:pPr>
            <w:r>
              <w:t xml:space="preserve">Расходы на предупреждение </w:t>
            </w:r>
            <w:r>
              <w:lastRenderedPageBreak/>
              <w:t>аварийных ситуаций и ликвидацию их последствий в отношении объектов системы жизнеобеспечения населения</w:t>
            </w:r>
          </w:p>
        </w:tc>
        <w:tc>
          <w:tcPr>
            <w:tcW w:w="933" w:type="dxa"/>
          </w:tcPr>
          <w:p w:rsidR="005A48F4" w:rsidRDefault="005A48F4">
            <w:pPr>
              <w:pStyle w:val="ConsPlusNormal"/>
              <w:jc w:val="center"/>
            </w:pPr>
            <w:r>
              <w:lastRenderedPageBreak/>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70.12.1.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70.13.</w:t>
            </w:r>
          </w:p>
        </w:tc>
        <w:tc>
          <w:tcPr>
            <w:tcW w:w="3546" w:type="dxa"/>
          </w:tcPr>
          <w:p w:rsidR="005A48F4" w:rsidRDefault="005A48F4">
            <w:pPr>
              <w:pStyle w:val="ConsPlusNormal"/>
            </w:pPr>
            <w:r>
              <w:t>Расходы на содержание и ремонт жилых и нежилых помещений, являющихся собственностью Санкт-Петербурга</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137688,3</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70.13.1.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98009,6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70.13.2.</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39678,7</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70.14.</w:t>
            </w:r>
          </w:p>
        </w:tc>
        <w:tc>
          <w:tcPr>
            <w:tcW w:w="3546" w:type="dxa"/>
          </w:tcPr>
          <w:p w:rsidR="005A48F4" w:rsidRDefault="005A48F4">
            <w:pPr>
              <w:pStyle w:val="ConsPlusNormal"/>
            </w:pPr>
            <w:r>
              <w:t>Расходы, связанные с изъятием помещений, находящихся в собственности граждан и юридических лиц</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9900000760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3345,4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70.14.1.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05 01</w:t>
            </w:r>
          </w:p>
        </w:tc>
        <w:tc>
          <w:tcPr>
            <w:tcW w:w="1644" w:type="dxa"/>
          </w:tcPr>
          <w:p w:rsidR="005A48F4" w:rsidRDefault="005A48F4">
            <w:pPr>
              <w:pStyle w:val="ConsPlusNormal"/>
              <w:jc w:val="center"/>
            </w:pPr>
            <w:r>
              <w:t>9900000760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3345,4</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70.15.</w:t>
            </w:r>
          </w:p>
        </w:tc>
        <w:tc>
          <w:tcPr>
            <w:tcW w:w="3546" w:type="dxa"/>
          </w:tcPr>
          <w:p w:rsidR="005A48F4" w:rsidRDefault="005A48F4">
            <w:pPr>
              <w:pStyle w:val="ConsPlusNormal"/>
            </w:pPr>
            <w:r>
              <w:t>Расходы на водоотведение поверхностных сточных вод с придомовых территорий, не входящих в состав общего имущества многоквартирных домов</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28937,5</w:t>
            </w:r>
          </w:p>
        </w:tc>
        <w:tc>
          <w:tcPr>
            <w:tcW w:w="1587" w:type="dxa"/>
          </w:tcPr>
          <w:p w:rsidR="005A48F4" w:rsidRDefault="005A48F4">
            <w:pPr>
              <w:pStyle w:val="ConsPlusNormal"/>
              <w:jc w:val="center"/>
            </w:pPr>
            <w:r>
              <w:t>28937,5</w:t>
            </w:r>
          </w:p>
        </w:tc>
        <w:tc>
          <w:tcPr>
            <w:tcW w:w="1531" w:type="dxa"/>
          </w:tcPr>
          <w:p w:rsidR="005A48F4" w:rsidRDefault="005A48F4">
            <w:pPr>
              <w:pStyle w:val="ConsPlusNormal"/>
              <w:jc w:val="center"/>
            </w:pPr>
            <w:r>
              <w:t>28937,5</w:t>
            </w:r>
          </w:p>
        </w:tc>
      </w:tr>
      <w:tr w:rsidR="005A48F4">
        <w:tc>
          <w:tcPr>
            <w:tcW w:w="1024" w:type="dxa"/>
          </w:tcPr>
          <w:p w:rsidR="005A48F4" w:rsidRDefault="005A48F4">
            <w:pPr>
              <w:pStyle w:val="ConsPlusNormal"/>
              <w:jc w:val="center"/>
            </w:pPr>
            <w:r>
              <w:lastRenderedPageBreak/>
              <w:t>70.15.1.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28937,5</w:t>
            </w:r>
          </w:p>
        </w:tc>
        <w:tc>
          <w:tcPr>
            <w:tcW w:w="1587" w:type="dxa"/>
          </w:tcPr>
          <w:p w:rsidR="005A48F4" w:rsidRDefault="005A48F4">
            <w:pPr>
              <w:pStyle w:val="ConsPlusNormal"/>
              <w:jc w:val="center"/>
            </w:pPr>
            <w:r>
              <w:t>28937,5</w:t>
            </w:r>
          </w:p>
        </w:tc>
        <w:tc>
          <w:tcPr>
            <w:tcW w:w="1531" w:type="dxa"/>
          </w:tcPr>
          <w:p w:rsidR="005A48F4" w:rsidRDefault="005A48F4">
            <w:pPr>
              <w:pStyle w:val="ConsPlusNormal"/>
              <w:jc w:val="center"/>
            </w:pPr>
            <w:r>
              <w:t>28937,5</w:t>
            </w:r>
          </w:p>
        </w:tc>
      </w:tr>
      <w:tr w:rsidR="005A48F4">
        <w:tc>
          <w:tcPr>
            <w:tcW w:w="1024" w:type="dxa"/>
          </w:tcPr>
          <w:p w:rsidR="005A48F4" w:rsidRDefault="005A48F4">
            <w:pPr>
              <w:pStyle w:val="ConsPlusNormal"/>
              <w:jc w:val="center"/>
            </w:pPr>
            <w:r>
              <w:t>70.16.</w:t>
            </w:r>
          </w:p>
        </w:tc>
        <w:tc>
          <w:tcPr>
            <w:tcW w:w="3546" w:type="dxa"/>
          </w:tcPr>
          <w:p w:rsidR="005A48F4" w:rsidRDefault="005A48F4">
            <w:pPr>
              <w:pStyle w:val="ConsPlusNormal"/>
            </w:pPr>
            <w:r>
              <w:t>Расходы на уборку внутриквартальных территорий, входящих в состав земель общего пользования</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96649,2</w:t>
            </w:r>
          </w:p>
        </w:tc>
        <w:tc>
          <w:tcPr>
            <w:tcW w:w="1587" w:type="dxa"/>
          </w:tcPr>
          <w:p w:rsidR="005A48F4" w:rsidRDefault="005A48F4">
            <w:pPr>
              <w:pStyle w:val="ConsPlusNormal"/>
              <w:jc w:val="center"/>
            </w:pPr>
            <w:r>
              <w:t>100515,2</w:t>
            </w:r>
          </w:p>
        </w:tc>
        <w:tc>
          <w:tcPr>
            <w:tcW w:w="1531" w:type="dxa"/>
          </w:tcPr>
          <w:p w:rsidR="005A48F4" w:rsidRDefault="005A48F4">
            <w:pPr>
              <w:pStyle w:val="ConsPlusNormal"/>
              <w:jc w:val="center"/>
            </w:pPr>
            <w:r>
              <w:t>104535,8</w:t>
            </w:r>
          </w:p>
        </w:tc>
      </w:tr>
      <w:tr w:rsidR="005A48F4">
        <w:tc>
          <w:tcPr>
            <w:tcW w:w="1024" w:type="dxa"/>
          </w:tcPr>
          <w:p w:rsidR="005A48F4" w:rsidRDefault="005A48F4">
            <w:pPr>
              <w:pStyle w:val="ConsPlusNormal"/>
              <w:jc w:val="center"/>
            </w:pPr>
            <w:r>
              <w:t>70.16.1.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0920083310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96649,2</w:t>
            </w:r>
          </w:p>
        </w:tc>
        <w:tc>
          <w:tcPr>
            <w:tcW w:w="1587" w:type="dxa"/>
          </w:tcPr>
          <w:p w:rsidR="005A48F4" w:rsidRDefault="005A48F4">
            <w:pPr>
              <w:pStyle w:val="ConsPlusNormal"/>
              <w:jc w:val="center"/>
            </w:pPr>
            <w:r>
              <w:t>100515,2</w:t>
            </w:r>
          </w:p>
        </w:tc>
        <w:tc>
          <w:tcPr>
            <w:tcW w:w="1531" w:type="dxa"/>
          </w:tcPr>
          <w:p w:rsidR="005A48F4" w:rsidRDefault="005A48F4">
            <w:pPr>
              <w:pStyle w:val="ConsPlusNormal"/>
              <w:jc w:val="center"/>
            </w:pPr>
            <w:r>
              <w:t>104535,8</w:t>
            </w:r>
          </w:p>
        </w:tc>
      </w:tr>
      <w:tr w:rsidR="005A48F4">
        <w:tc>
          <w:tcPr>
            <w:tcW w:w="1024" w:type="dxa"/>
          </w:tcPr>
          <w:p w:rsidR="005A48F4" w:rsidRDefault="005A48F4">
            <w:pPr>
              <w:pStyle w:val="ConsPlusNormal"/>
              <w:jc w:val="center"/>
            </w:pPr>
            <w:r>
              <w:t>70.17.</w:t>
            </w:r>
          </w:p>
        </w:tc>
        <w:tc>
          <w:tcPr>
            <w:tcW w:w="3546" w:type="dxa"/>
          </w:tcPr>
          <w:p w:rsidR="005A48F4" w:rsidRDefault="005A48F4">
            <w:pPr>
              <w:pStyle w:val="ConsPlusNormal"/>
            </w:pPr>
            <w:r>
              <w:t>Расходы на обеспечение мероприятий по пресечению образования несанкционированных свалок отходов, ликвидации несанкционированных свалок отходов на территории района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18933,9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70.17.1.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1050087910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18933,9</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70.18.</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29209,4</w:t>
            </w:r>
          </w:p>
        </w:tc>
        <w:tc>
          <w:tcPr>
            <w:tcW w:w="1587" w:type="dxa"/>
          </w:tcPr>
          <w:p w:rsidR="005A48F4" w:rsidRDefault="005A48F4">
            <w:pPr>
              <w:pStyle w:val="ConsPlusNormal"/>
              <w:jc w:val="center"/>
            </w:pPr>
            <w:r>
              <w:t>23303,3</w:t>
            </w:r>
          </w:p>
        </w:tc>
        <w:tc>
          <w:tcPr>
            <w:tcW w:w="1531" w:type="dxa"/>
          </w:tcPr>
          <w:p w:rsidR="005A48F4" w:rsidRDefault="005A48F4">
            <w:pPr>
              <w:pStyle w:val="ConsPlusNormal"/>
              <w:jc w:val="center"/>
            </w:pPr>
            <w:r>
              <w:t>23830,5</w:t>
            </w:r>
          </w:p>
        </w:tc>
      </w:tr>
      <w:tr w:rsidR="005A48F4">
        <w:tc>
          <w:tcPr>
            <w:tcW w:w="1024" w:type="dxa"/>
          </w:tcPr>
          <w:p w:rsidR="005A48F4" w:rsidRDefault="005A48F4">
            <w:pPr>
              <w:pStyle w:val="ConsPlusNormal"/>
              <w:jc w:val="center"/>
            </w:pPr>
            <w:r>
              <w:t>70.18.1.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29209,4</w:t>
            </w:r>
          </w:p>
        </w:tc>
        <w:tc>
          <w:tcPr>
            <w:tcW w:w="1587" w:type="dxa"/>
          </w:tcPr>
          <w:p w:rsidR="005A48F4" w:rsidRDefault="005A48F4">
            <w:pPr>
              <w:pStyle w:val="ConsPlusNormal"/>
              <w:jc w:val="center"/>
            </w:pPr>
            <w:r>
              <w:t>23303,3</w:t>
            </w:r>
          </w:p>
        </w:tc>
        <w:tc>
          <w:tcPr>
            <w:tcW w:w="1531" w:type="dxa"/>
          </w:tcPr>
          <w:p w:rsidR="005A48F4" w:rsidRDefault="005A48F4">
            <w:pPr>
              <w:pStyle w:val="ConsPlusNormal"/>
              <w:jc w:val="center"/>
            </w:pPr>
            <w:r>
              <w:t>23830,5</w:t>
            </w:r>
          </w:p>
        </w:tc>
      </w:tr>
      <w:tr w:rsidR="005A48F4">
        <w:tc>
          <w:tcPr>
            <w:tcW w:w="1024" w:type="dxa"/>
          </w:tcPr>
          <w:p w:rsidR="005A48F4" w:rsidRDefault="005A48F4">
            <w:pPr>
              <w:pStyle w:val="ConsPlusNormal"/>
              <w:jc w:val="center"/>
            </w:pPr>
            <w:r>
              <w:t>70.19.</w:t>
            </w:r>
          </w:p>
        </w:tc>
        <w:tc>
          <w:tcPr>
            <w:tcW w:w="3546" w:type="dxa"/>
          </w:tcPr>
          <w:p w:rsidR="005A48F4" w:rsidRDefault="005A48F4">
            <w:pPr>
              <w:pStyle w:val="ConsPlusNormal"/>
            </w:pPr>
            <w:r>
              <w:t>Расходы на проведение мероприятий в сфере благоустройства</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9321,7</w:t>
            </w:r>
          </w:p>
        </w:tc>
        <w:tc>
          <w:tcPr>
            <w:tcW w:w="1587" w:type="dxa"/>
          </w:tcPr>
          <w:p w:rsidR="005A48F4" w:rsidRDefault="005A48F4">
            <w:pPr>
              <w:pStyle w:val="ConsPlusNormal"/>
              <w:jc w:val="center"/>
            </w:pPr>
            <w:r>
              <w:t>9815,8</w:t>
            </w:r>
          </w:p>
        </w:tc>
        <w:tc>
          <w:tcPr>
            <w:tcW w:w="1531" w:type="dxa"/>
          </w:tcPr>
          <w:p w:rsidR="005A48F4" w:rsidRDefault="005A48F4">
            <w:pPr>
              <w:pStyle w:val="ConsPlusNormal"/>
              <w:jc w:val="center"/>
            </w:pPr>
            <w:r>
              <w:t>10313,5</w:t>
            </w:r>
          </w:p>
        </w:tc>
      </w:tr>
      <w:tr w:rsidR="005A48F4">
        <w:tc>
          <w:tcPr>
            <w:tcW w:w="1024" w:type="dxa"/>
          </w:tcPr>
          <w:p w:rsidR="005A48F4" w:rsidRDefault="005A48F4">
            <w:pPr>
              <w:pStyle w:val="ConsPlusNormal"/>
              <w:jc w:val="center"/>
            </w:pPr>
            <w:r>
              <w:lastRenderedPageBreak/>
              <w:t>70.19.1.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05 03</w:t>
            </w:r>
          </w:p>
        </w:tc>
        <w:tc>
          <w:tcPr>
            <w:tcW w:w="164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9321,7</w:t>
            </w:r>
          </w:p>
        </w:tc>
        <w:tc>
          <w:tcPr>
            <w:tcW w:w="1587" w:type="dxa"/>
          </w:tcPr>
          <w:p w:rsidR="005A48F4" w:rsidRDefault="005A48F4">
            <w:pPr>
              <w:pStyle w:val="ConsPlusNormal"/>
              <w:jc w:val="center"/>
            </w:pPr>
            <w:r>
              <w:t>9815,8</w:t>
            </w:r>
          </w:p>
        </w:tc>
        <w:tc>
          <w:tcPr>
            <w:tcW w:w="1531" w:type="dxa"/>
          </w:tcPr>
          <w:p w:rsidR="005A48F4" w:rsidRDefault="005A48F4">
            <w:pPr>
              <w:pStyle w:val="ConsPlusNormal"/>
              <w:jc w:val="center"/>
            </w:pPr>
            <w:r>
              <w:t>10313,5</w:t>
            </w:r>
          </w:p>
        </w:tc>
      </w:tr>
      <w:tr w:rsidR="005A48F4">
        <w:tc>
          <w:tcPr>
            <w:tcW w:w="1024" w:type="dxa"/>
          </w:tcPr>
          <w:p w:rsidR="005A48F4" w:rsidRDefault="005A48F4">
            <w:pPr>
              <w:pStyle w:val="ConsPlusNormal"/>
              <w:jc w:val="center"/>
            </w:pPr>
            <w:r>
              <w:t>70.20.</w:t>
            </w:r>
          </w:p>
        </w:tc>
        <w:tc>
          <w:tcPr>
            <w:tcW w:w="3546"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70.20.1.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0910083370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70.21.</w:t>
            </w:r>
          </w:p>
        </w:tc>
        <w:tc>
          <w:tcPr>
            <w:tcW w:w="3546" w:type="dxa"/>
          </w:tcPr>
          <w:p w:rsidR="005A48F4" w:rsidRDefault="005A48F4">
            <w:pPr>
              <w:pStyle w:val="ConsPlusNormal"/>
            </w:pPr>
            <w:r>
              <w:t>Расходы на содержание Санкт-Петербургских государственных казенных учреждений Жилищных агентств районов Санкт-Петербурга</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102497,1</w:t>
            </w:r>
          </w:p>
        </w:tc>
        <w:tc>
          <w:tcPr>
            <w:tcW w:w="1587" w:type="dxa"/>
          </w:tcPr>
          <w:p w:rsidR="005A48F4" w:rsidRDefault="005A48F4">
            <w:pPr>
              <w:pStyle w:val="ConsPlusNormal"/>
              <w:jc w:val="center"/>
            </w:pPr>
            <w:r>
              <w:t>95225,1</w:t>
            </w:r>
          </w:p>
        </w:tc>
        <w:tc>
          <w:tcPr>
            <w:tcW w:w="1531" w:type="dxa"/>
          </w:tcPr>
          <w:p w:rsidR="005A48F4" w:rsidRDefault="005A48F4">
            <w:pPr>
              <w:pStyle w:val="ConsPlusNormal"/>
              <w:jc w:val="center"/>
            </w:pPr>
            <w:r>
              <w:t>99136,7</w:t>
            </w:r>
          </w:p>
        </w:tc>
      </w:tr>
      <w:tr w:rsidR="005A48F4">
        <w:tc>
          <w:tcPr>
            <w:tcW w:w="1024" w:type="dxa"/>
          </w:tcPr>
          <w:p w:rsidR="005A48F4" w:rsidRDefault="005A48F4">
            <w:pPr>
              <w:pStyle w:val="ConsPlusNormal"/>
              <w:jc w:val="center"/>
            </w:pPr>
            <w:r>
              <w:t>70.21.1.</w:t>
            </w:r>
          </w:p>
        </w:tc>
        <w:tc>
          <w:tcPr>
            <w:tcW w:w="3546"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87" w:type="dxa"/>
          </w:tcPr>
          <w:p w:rsidR="005A48F4" w:rsidRDefault="005A48F4">
            <w:pPr>
              <w:pStyle w:val="ConsPlusNormal"/>
              <w:jc w:val="center"/>
            </w:pPr>
            <w:r>
              <w:t>93192,2</w:t>
            </w:r>
          </w:p>
        </w:tc>
        <w:tc>
          <w:tcPr>
            <w:tcW w:w="1587" w:type="dxa"/>
          </w:tcPr>
          <w:p w:rsidR="005A48F4" w:rsidRDefault="005A48F4">
            <w:pPr>
              <w:pStyle w:val="ConsPlusNormal"/>
              <w:jc w:val="center"/>
            </w:pPr>
            <w:r>
              <w:t>85575,3</w:t>
            </w:r>
          </w:p>
        </w:tc>
        <w:tc>
          <w:tcPr>
            <w:tcW w:w="1531" w:type="dxa"/>
          </w:tcPr>
          <w:p w:rsidR="005A48F4" w:rsidRDefault="005A48F4">
            <w:pPr>
              <w:pStyle w:val="ConsPlusNormal"/>
              <w:jc w:val="center"/>
            </w:pPr>
            <w:r>
              <w:t>89206,7</w:t>
            </w:r>
          </w:p>
        </w:tc>
      </w:tr>
      <w:tr w:rsidR="005A48F4">
        <w:tc>
          <w:tcPr>
            <w:tcW w:w="1024" w:type="dxa"/>
          </w:tcPr>
          <w:p w:rsidR="005A48F4" w:rsidRDefault="005A48F4">
            <w:pPr>
              <w:pStyle w:val="ConsPlusNormal"/>
              <w:jc w:val="center"/>
            </w:pPr>
            <w:r>
              <w:t>70.21.2.</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8678,1</w:t>
            </w:r>
          </w:p>
        </w:tc>
        <w:tc>
          <w:tcPr>
            <w:tcW w:w="1587" w:type="dxa"/>
          </w:tcPr>
          <w:p w:rsidR="005A48F4" w:rsidRDefault="005A48F4">
            <w:pPr>
              <w:pStyle w:val="ConsPlusNormal"/>
              <w:jc w:val="center"/>
            </w:pPr>
            <w:r>
              <w:t>8998,0</w:t>
            </w:r>
          </w:p>
        </w:tc>
        <w:tc>
          <w:tcPr>
            <w:tcW w:w="1531" w:type="dxa"/>
          </w:tcPr>
          <w:p w:rsidR="005A48F4" w:rsidRDefault="005A48F4">
            <w:pPr>
              <w:pStyle w:val="ConsPlusNormal"/>
              <w:jc w:val="center"/>
            </w:pPr>
            <w:r>
              <w:t>9252,1</w:t>
            </w:r>
          </w:p>
        </w:tc>
      </w:tr>
      <w:tr w:rsidR="005A48F4">
        <w:tc>
          <w:tcPr>
            <w:tcW w:w="1024" w:type="dxa"/>
          </w:tcPr>
          <w:p w:rsidR="005A48F4" w:rsidRDefault="005A48F4">
            <w:pPr>
              <w:pStyle w:val="ConsPlusNormal"/>
              <w:jc w:val="center"/>
            </w:pPr>
            <w:r>
              <w:t>70.21.3.</w:t>
            </w:r>
          </w:p>
        </w:tc>
        <w:tc>
          <w:tcPr>
            <w:tcW w:w="3546" w:type="dxa"/>
          </w:tcPr>
          <w:p w:rsidR="005A48F4" w:rsidRDefault="005A48F4">
            <w:pPr>
              <w:pStyle w:val="ConsPlusNormal"/>
            </w:pPr>
            <w:r>
              <w:t>Иные бюджетные ассигнования</w:t>
            </w:r>
          </w:p>
        </w:tc>
        <w:tc>
          <w:tcPr>
            <w:tcW w:w="933" w:type="dxa"/>
          </w:tcPr>
          <w:p w:rsidR="005A48F4" w:rsidRDefault="005A48F4">
            <w:pPr>
              <w:pStyle w:val="ConsPlusNormal"/>
              <w:jc w:val="center"/>
            </w:pPr>
            <w:r>
              <w:t>05 05</w:t>
            </w:r>
          </w:p>
        </w:tc>
        <w:tc>
          <w:tcPr>
            <w:tcW w:w="164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87" w:type="dxa"/>
          </w:tcPr>
          <w:p w:rsidR="005A48F4" w:rsidRDefault="005A48F4">
            <w:pPr>
              <w:pStyle w:val="ConsPlusNormal"/>
              <w:jc w:val="center"/>
            </w:pPr>
            <w:r>
              <w:t>626,8</w:t>
            </w:r>
          </w:p>
        </w:tc>
        <w:tc>
          <w:tcPr>
            <w:tcW w:w="1587" w:type="dxa"/>
          </w:tcPr>
          <w:p w:rsidR="005A48F4" w:rsidRDefault="005A48F4">
            <w:pPr>
              <w:pStyle w:val="ConsPlusNormal"/>
              <w:jc w:val="center"/>
            </w:pPr>
            <w:r>
              <w:t>651,8</w:t>
            </w:r>
          </w:p>
        </w:tc>
        <w:tc>
          <w:tcPr>
            <w:tcW w:w="1531" w:type="dxa"/>
          </w:tcPr>
          <w:p w:rsidR="005A48F4" w:rsidRDefault="005A48F4">
            <w:pPr>
              <w:pStyle w:val="ConsPlusNormal"/>
              <w:jc w:val="center"/>
            </w:pPr>
            <w:r>
              <w:t>677,9</w:t>
            </w:r>
          </w:p>
        </w:tc>
      </w:tr>
      <w:tr w:rsidR="005A48F4">
        <w:tc>
          <w:tcPr>
            <w:tcW w:w="1024" w:type="dxa"/>
          </w:tcPr>
          <w:p w:rsidR="005A48F4" w:rsidRDefault="005A48F4">
            <w:pPr>
              <w:pStyle w:val="ConsPlusNormal"/>
              <w:jc w:val="center"/>
            </w:pPr>
            <w:r>
              <w:t>70.22.</w:t>
            </w:r>
          </w:p>
        </w:tc>
        <w:tc>
          <w:tcPr>
            <w:tcW w:w="3546" w:type="dxa"/>
          </w:tcPr>
          <w:p w:rsidR="005A48F4" w:rsidRDefault="005A48F4">
            <w:pPr>
              <w:pStyle w:val="ConsPlusNormal"/>
            </w:pPr>
            <w:r>
              <w:t xml:space="preserve">Субсидии бюджетным учреждениям - дошкольным </w:t>
            </w:r>
            <w:r>
              <w:lastRenderedPageBreak/>
              <w:t>образовательным учреждениям на 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2252433,0</w:t>
            </w:r>
          </w:p>
        </w:tc>
        <w:tc>
          <w:tcPr>
            <w:tcW w:w="1587" w:type="dxa"/>
          </w:tcPr>
          <w:p w:rsidR="005A48F4" w:rsidRDefault="005A48F4">
            <w:pPr>
              <w:pStyle w:val="ConsPlusNormal"/>
              <w:jc w:val="center"/>
            </w:pPr>
            <w:r>
              <w:t>2189643,2</w:t>
            </w:r>
          </w:p>
        </w:tc>
        <w:tc>
          <w:tcPr>
            <w:tcW w:w="1531" w:type="dxa"/>
          </w:tcPr>
          <w:p w:rsidR="005A48F4" w:rsidRDefault="005A48F4">
            <w:pPr>
              <w:pStyle w:val="ConsPlusNormal"/>
              <w:jc w:val="center"/>
            </w:pPr>
            <w:r>
              <w:t>2358245,7</w:t>
            </w:r>
          </w:p>
        </w:tc>
      </w:tr>
      <w:tr w:rsidR="005A48F4">
        <w:tc>
          <w:tcPr>
            <w:tcW w:w="1024" w:type="dxa"/>
          </w:tcPr>
          <w:p w:rsidR="005A48F4" w:rsidRDefault="005A48F4">
            <w:pPr>
              <w:pStyle w:val="ConsPlusNormal"/>
              <w:jc w:val="center"/>
            </w:pPr>
            <w:r>
              <w:lastRenderedPageBreak/>
              <w:t>70.22.1.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2252433,0</w:t>
            </w:r>
          </w:p>
        </w:tc>
        <w:tc>
          <w:tcPr>
            <w:tcW w:w="1587" w:type="dxa"/>
          </w:tcPr>
          <w:p w:rsidR="005A48F4" w:rsidRDefault="005A48F4">
            <w:pPr>
              <w:pStyle w:val="ConsPlusNormal"/>
              <w:jc w:val="center"/>
            </w:pPr>
            <w:r>
              <w:t>2189643,2</w:t>
            </w:r>
          </w:p>
        </w:tc>
        <w:tc>
          <w:tcPr>
            <w:tcW w:w="1531" w:type="dxa"/>
          </w:tcPr>
          <w:p w:rsidR="005A48F4" w:rsidRDefault="005A48F4">
            <w:pPr>
              <w:pStyle w:val="ConsPlusNormal"/>
              <w:jc w:val="center"/>
            </w:pPr>
            <w:r>
              <w:t>2358245,7</w:t>
            </w:r>
          </w:p>
        </w:tc>
      </w:tr>
      <w:tr w:rsidR="005A48F4">
        <w:tc>
          <w:tcPr>
            <w:tcW w:w="1024" w:type="dxa"/>
          </w:tcPr>
          <w:p w:rsidR="005A48F4" w:rsidRDefault="005A48F4">
            <w:pPr>
              <w:pStyle w:val="ConsPlusNormal"/>
              <w:jc w:val="center"/>
            </w:pPr>
            <w:r>
              <w:t>70.23.</w:t>
            </w:r>
          </w:p>
        </w:tc>
        <w:tc>
          <w:tcPr>
            <w:tcW w:w="3546" w:type="dxa"/>
          </w:tcPr>
          <w:p w:rsidR="005A48F4" w:rsidRDefault="005A48F4">
            <w:pPr>
              <w:pStyle w:val="ConsPlusNormal"/>
            </w:pPr>
            <w:r>
              <w:t>Субсидии частным дошкольным образовательным организациям для реализации основных общеобразовательных программ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12449,6</w:t>
            </w:r>
          </w:p>
        </w:tc>
        <w:tc>
          <w:tcPr>
            <w:tcW w:w="1587" w:type="dxa"/>
          </w:tcPr>
          <w:p w:rsidR="005A48F4" w:rsidRDefault="005A48F4">
            <w:pPr>
              <w:pStyle w:val="ConsPlusNormal"/>
              <w:jc w:val="center"/>
            </w:pPr>
            <w:r>
              <w:t>4455,7</w:t>
            </w:r>
          </w:p>
        </w:tc>
        <w:tc>
          <w:tcPr>
            <w:tcW w:w="1531" w:type="dxa"/>
          </w:tcPr>
          <w:p w:rsidR="005A48F4" w:rsidRDefault="005A48F4">
            <w:pPr>
              <w:pStyle w:val="ConsPlusNormal"/>
              <w:jc w:val="center"/>
            </w:pPr>
            <w:r>
              <w:t>4633,9</w:t>
            </w:r>
          </w:p>
        </w:tc>
      </w:tr>
      <w:tr w:rsidR="005A48F4">
        <w:tc>
          <w:tcPr>
            <w:tcW w:w="1024" w:type="dxa"/>
          </w:tcPr>
          <w:p w:rsidR="005A48F4" w:rsidRDefault="005A48F4">
            <w:pPr>
              <w:pStyle w:val="ConsPlusNormal"/>
              <w:jc w:val="center"/>
            </w:pPr>
            <w:r>
              <w:t>70.23.1.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0210020400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12449,6</w:t>
            </w:r>
          </w:p>
        </w:tc>
        <w:tc>
          <w:tcPr>
            <w:tcW w:w="1587" w:type="dxa"/>
          </w:tcPr>
          <w:p w:rsidR="005A48F4" w:rsidRDefault="005A48F4">
            <w:pPr>
              <w:pStyle w:val="ConsPlusNormal"/>
              <w:jc w:val="center"/>
            </w:pPr>
            <w:r>
              <w:t>4455,7</w:t>
            </w:r>
          </w:p>
        </w:tc>
        <w:tc>
          <w:tcPr>
            <w:tcW w:w="1531" w:type="dxa"/>
          </w:tcPr>
          <w:p w:rsidR="005A48F4" w:rsidRDefault="005A48F4">
            <w:pPr>
              <w:pStyle w:val="ConsPlusNormal"/>
              <w:jc w:val="center"/>
            </w:pPr>
            <w:r>
              <w:t>4633,9</w:t>
            </w:r>
          </w:p>
        </w:tc>
      </w:tr>
      <w:tr w:rsidR="005A48F4">
        <w:tc>
          <w:tcPr>
            <w:tcW w:w="1024" w:type="dxa"/>
          </w:tcPr>
          <w:p w:rsidR="005A48F4" w:rsidRDefault="005A48F4">
            <w:pPr>
              <w:pStyle w:val="ConsPlusNormal"/>
              <w:jc w:val="center"/>
            </w:pPr>
            <w:r>
              <w:t>70.24.</w:t>
            </w:r>
          </w:p>
        </w:tc>
        <w:tc>
          <w:tcPr>
            <w:tcW w:w="3546"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дошкольного образования</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8038,5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70.24.1.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07 01</w:t>
            </w:r>
          </w:p>
        </w:tc>
        <w:tc>
          <w:tcPr>
            <w:tcW w:w="1644" w:type="dxa"/>
          </w:tcPr>
          <w:p w:rsidR="005A48F4" w:rsidRDefault="005A48F4">
            <w:pPr>
              <w:pStyle w:val="ConsPlusNormal"/>
              <w:jc w:val="center"/>
            </w:pPr>
            <w:r>
              <w:t>0210020740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8038,5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70.25.</w:t>
            </w:r>
          </w:p>
        </w:tc>
        <w:tc>
          <w:tcPr>
            <w:tcW w:w="3546" w:type="dxa"/>
          </w:tcPr>
          <w:p w:rsidR="005A48F4" w:rsidRDefault="005A48F4">
            <w:pPr>
              <w:pStyle w:val="ConsPlusNormal"/>
            </w:pPr>
            <w:r>
              <w:t xml:space="preserve">Субсидии бюджетным учреждениям - общеобразовательным школам на </w:t>
            </w:r>
            <w:r>
              <w:lastRenderedPageBreak/>
              <w:t>финансовое обеспечение выполнения государственного задания</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2597380,3</w:t>
            </w:r>
          </w:p>
        </w:tc>
        <w:tc>
          <w:tcPr>
            <w:tcW w:w="1587" w:type="dxa"/>
          </w:tcPr>
          <w:p w:rsidR="005A48F4" w:rsidRDefault="005A48F4">
            <w:pPr>
              <w:pStyle w:val="ConsPlusNormal"/>
              <w:jc w:val="center"/>
            </w:pPr>
            <w:r>
              <w:t>2874754,4</w:t>
            </w:r>
          </w:p>
        </w:tc>
        <w:tc>
          <w:tcPr>
            <w:tcW w:w="1531" w:type="dxa"/>
          </w:tcPr>
          <w:p w:rsidR="005A48F4" w:rsidRDefault="005A48F4">
            <w:pPr>
              <w:pStyle w:val="ConsPlusNormal"/>
              <w:jc w:val="center"/>
            </w:pPr>
            <w:r>
              <w:t>3227317,8</w:t>
            </w:r>
          </w:p>
        </w:tc>
      </w:tr>
      <w:tr w:rsidR="005A48F4">
        <w:tc>
          <w:tcPr>
            <w:tcW w:w="1024" w:type="dxa"/>
          </w:tcPr>
          <w:p w:rsidR="005A48F4" w:rsidRDefault="005A48F4">
            <w:pPr>
              <w:pStyle w:val="ConsPlusNormal"/>
              <w:jc w:val="center"/>
            </w:pPr>
            <w:r>
              <w:lastRenderedPageBreak/>
              <w:t>70.25.1.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2597380,3</w:t>
            </w:r>
          </w:p>
        </w:tc>
        <w:tc>
          <w:tcPr>
            <w:tcW w:w="1587" w:type="dxa"/>
          </w:tcPr>
          <w:p w:rsidR="005A48F4" w:rsidRDefault="005A48F4">
            <w:pPr>
              <w:pStyle w:val="ConsPlusNormal"/>
              <w:jc w:val="center"/>
            </w:pPr>
            <w:r>
              <w:t>2874754,4</w:t>
            </w:r>
          </w:p>
        </w:tc>
        <w:tc>
          <w:tcPr>
            <w:tcW w:w="1531" w:type="dxa"/>
          </w:tcPr>
          <w:p w:rsidR="005A48F4" w:rsidRDefault="005A48F4">
            <w:pPr>
              <w:pStyle w:val="ConsPlusNormal"/>
              <w:jc w:val="center"/>
            </w:pPr>
            <w:r>
              <w:t>3227317,8</w:t>
            </w:r>
          </w:p>
        </w:tc>
      </w:tr>
      <w:tr w:rsidR="005A48F4">
        <w:tc>
          <w:tcPr>
            <w:tcW w:w="1024" w:type="dxa"/>
          </w:tcPr>
          <w:p w:rsidR="005A48F4" w:rsidRDefault="005A48F4">
            <w:pPr>
              <w:pStyle w:val="ConsPlusNormal"/>
              <w:jc w:val="center"/>
            </w:pPr>
            <w:r>
              <w:t>70.26.</w:t>
            </w:r>
          </w:p>
        </w:tc>
        <w:tc>
          <w:tcPr>
            <w:tcW w:w="3546" w:type="dxa"/>
          </w:tcPr>
          <w:p w:rsidR="005A48F4" w:rsidRDefault="005A48F4">
            <w:pPr>
              <w:pStyle w:val="ConsPlusNormal"/>
            </w:pPr>
            <w:r>
              <w:t>Субсидии бюджетным учреждениям - образовательным учреждениям "Центр образования" на финансовое обеспечение выполнения государственного задания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40046,2</w:t>
            </w:r>
          </w:p>
        </w:tc>
        <w:tc>
          <w:tcPr>
            <w:tcW w:w="1587" w:type="dxa"/>
          </w:tcPr>
          <w:p w:rsidR="005A48F4" w:rsidRDefault="005A48F4">
            <w:pPr>
              <w:pStyle w:val="ConsPlusNormal"/>
              <w:jc w:val="center"/>
            </w:pPr>
            <w:r>
              <w:t>42696,2</w:t>
            </w:r>
          </w:p>
        </w:tc>
        <w:tc>
          <w:tcPr>
            <w:tcW w:w="1531" w:type="dxa"/>
          </w:tcPr>
          <w:p w:rsidR="005A48F4" w:rsidRDefault="005A48F4">
            <w:pPr>
              <w:pStyle w:val="ConsPlusNormal"/>
              <w:jc w:val="center"/>
            </w:pPr>
            <w:r>
              <w:t>46923,2</w:t>
            </w:r>
          </w:p>
        </w:tc>
      </w:tr>
      <w:tr w:rsidR="005A48F4">
        <w:tc>
          <w:tcPr>
            <w:tcW w:w="1024" w:type="dxa"/>
          </w:tcPr>
          <w:p w:rsidR="005A48F4" w:rsidRDefault="005A48F4">
            <w:pPr>
              <w:pStyle w:val="ConsPlusNormal"/>
              <w:jc w:val="center"/>
            </w:pPr>
            <w:r>
              <w:t>70.26.1.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40046,2</w:t>
            </w:r>
          </w:p>
        </w:tc>
        <w:tc>
          <w:tcPr>
            <w:tcW w:w="1587" w:type="dxa"/>
          </w:tcPr>
          <w:p w:rsidR="005A48F4" w:rsidRDefault="005A48F4">
            <w:pPr>
              <w:pStyle w:val="ConsPlusNormal"/>
              <w:jc w:val="center"/>
            </w:pPr>
            <w:r>
              <w:t>42696,2</w:t>
            </w:r>
          </w:p>
        </w:tc>
        <w:tc>
          <w:tcPr>
            <w:tcW w:w="1531" w:type="dxa"/>
          </w:tcPr>
          <w:p w:rsidR="005A48F4" w:rsidRDefault="005A48F4">
            <w:pPr>
              <w:pStyle w:val="ConsPlusNormal"/>
              <w:jc w:val="center"/>
            </w:pPr>
            <w:r>
              <w:t>46923,2</w:t>
            </w:r>
          </w:p>
        </w:tc>
      </w:tr>
      <w:tr w:rsidR="005A48F4">
        <w:tc>
          <w:tcPr>
            <w:tcW w:w="1024" w:type="dxa"/>
          </w:tcPr>
          <w:p w:rsidR="005A48F4" w:rsidRDefault="005A48F4">
            <w:pPr>
              <w:pStyle w:val="ConsPlusNormal"/>
              <w:jc w:val="center"/>
            </w:pPr>
            <w:r>
              <w:t>70.27.</w:t>
            </w:r>
          </w:p>
        </w:tc>
        <w:tc>
          <w:tcPr>
            <w:tcW w:w="3546" w:type="dxa"/>
          </w:tcPr>
          <w:p w:rsidR="005A48F4" w:rsidRDefault="005A48F4">
            <w:pPr>
              <w:pStyle w:val="ConsPlusNormal"/>
            </w:pPr>
            <w:r>
              <w:t>Субсидии частным образовательным организациям для реализации основных общеобразовательных программ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61290,8</w:t>
            </w:r>
          </w:p>
        </w:tc>
        <w:tc>
          <w:tcPr>
            <w:tcW w:w="1587" w:type="dxa"/>
          </w:tcPr>
          <w:p w:rsidR="005A48F4" w:rsidRDefault="005A48F4">
            <w:pPr>
              <w:pStyle w:val="ConsPlusNormal"/>
              <w:jc w:val="center"/>
            </w:pPr>
            <w:r>
              <w:t>66862,4</w:t>
            </w:r>
          </w:p>
        </w:tc>
        <w:tc>
          <w:tcPr>
            <w:tcW w:w="1531" w:type="dxa"/>
          </w:tcPr>
          <w:p w:rsidR="005A48F4" w:rsidRDefault="005A48F4">
            <w:pPr>
              <w:pStyle w:val="ConsPlusNormal"/>
              <w:jc w:val="center"/>
            </w:pPr>
            <w:r>
              <w:t>69536,9</w:t>
            </w:r>
          </w:p>
        </w:tc>
      </w:tr>
      <w:tr w:rsidR="005A48F4">
        <w:tc>
          <w:tcPr>
            <w:tcW w:w="1024" w:type="dxa"/>
          </w:tcPr>
          <w:p w:rsidR="005A48F4" w:rsidRDefault="005A48F4">
            <w:pPr>
              <w:pStyle w:val="ConsPlusNormal"/>
              <w:jc w:val="center"/>
            </w:pPr>
            <w:r>
              <w:t>70.27.1.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61290,8</w:t>
            </w:r>
          </w:p>
        </w:tc>
        <w:tc>
          <w:tcPr>
            <w:tcW w:w="1587" w:type="dxa"/>
          </w:tcPr>
          <w:p w:rsidR="005A48F4" w:rsidRDefault="005A48F4">
            <w:pPr>
              <w:pStyle w:val="ConsPlusNormal"/>
              <w:jc w:val="center"/>
            </w:pPr>
            <w:r>
              <w:t>66862,4</w:t>
            </w:r>
          </w:p>
        </w:tc>
        <w:tc>
          <w:tcPr>
            <w:tcW w:w="1531" w:type="dxa"/>
          </w:tcPr>
          <w:p w:rsidR="005A48F4" w:rsidRDefault="005A48F4">
            <w:pPr>
              <w:pStyle w:val="ConsPlusNormal"/>
              <w:jc w:val="center"/>
            </w:pPr>
            <w:r>
              <w:t>69536,9</w:t>
            </w:r>
          </w:p>
        </w:tc>
      </w:tr>
      <w:tr w:rsidR="005A48F4">
        <w:tc>
          <w:tcPr>
            <w:tcW w:w="1024" w:type="dxa"/>
          </w:tcPr>
          <w:p w:rsidR="005A48F4" w:rsidRDefault="005A48F4">
            <w:pPr>
              <w:pStyle w:val="ConsPlusNormal"/>
              <w:jc w:val="center"/>
            </w:pPr>
            <w:r>
              <w:t>70.28.</w:t>
            </w:r>
          </w:p>
        </w:tc>
        <w:tc>
          <w:tcPr>
            <w:tcW w:w="3546" w:type="dxa"/>
          </w:tcPr>
          <w:p w:rsidR="005A48F4" w:rsidRDefault="005A48F4">
            <w:pPr>
              <w:pStyle w:val="ConsPlusNormal"/>
            </w:pPr>
            <w:r>
              <w:t xml:space="preserve">Расходы на обеспечение книгами и учебными изданиями для комплектования библиотек государственных </w:t>
            </w:r>
            <w:r>
              <w:lastRenderedPageBreak/>
              <w:t>общеобразовательных учреждений</w:t>
            </w:r>
          </w:p>
        </w:tc>
        <w:tc>
          <w:tcPr>
            <w:tcW w:w="933" w:type="dxa"/>
          </w:tcPr>
          <w:p w:rsidR="005A48F4" w:rsidRDefault="005A48F4">
            <w:pPr>
              <w:pStyle w:val="ConsPlusNormal"/>
              <w:jc w:val="center"/>
            </w:pPr>
            <w:r>
              <w:lastRenderedPageBreak/>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33457,5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70.28.1.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33457,5</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70.29.</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центрах образования</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0330040960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74,2</w:t>
            </w:r>
          </w:p>
        </w:tc>
        <w:tc>
          <w:tcPr>
            <w:tcW w:w="1587" w:type="dxa"/>
          </w:tcPr>
          <w:p w:rsidR="005A48F4" w:rsidRDefault="005A48F4">
            <w:pPr>
              <w:pStyle w:val="ConsPlusNormal"/>
              <w:jc w:val="center"/>
            </w:pPr>
            <w:r>
              <w:t>77,2</w:t>
            </w:r>
          </w:p>
        </w:tc>
        <w:tc>
          <w:tcPr>
            <w:tcW w:w="1531" w:type="dxa"/>
          </w:tcPr>
          <w:p w:rsidR="005A48F4" w:rsidRDefault="005A48F4">
            <w:pPr>
              <w:pStyle w:val="ConsPlusNormal"/>
              <w:jc w:val="center"/>
            </w:pPr>
            <w:r>
              <w:t>80,3</w:t>
            </w:r>
          </w:p>
        </w:tc>
      </w:tr>
      <w:tr w:rsidR="005A48F4">
        <w:tc>
          <w:tcPr>
            <w:tcW w:w="1024" w:type="dxa"/>
          </w:tcPr>
          <w:p w:rsidR="005A48F4" w:rsidRDefault="005A48F4">
            <w:pPr>
              <w:pStyle w:val="ConsPlusNormal"/>
              <w:jc w:val="center"/>
            </w:pPr>
            <w:r>
              <w:t>70.29.1.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0330040960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74,2</w:t>
            </w:r>
          </w:p>
        </w:tc>
        <w:tc>
          <w:tcPr>
            <w:tcW w:w="1587" w:type="dxa"/>
          </w:tcPr>
          <w:p w:rsidR="005A48F4" w:rsidRDefault="005A48F4">
            <w:pPr>
              <w:pStyle w:val="ConsPlusNormal"/>
              <w:jc w:val="center"/>
            </w:pPr>
            <w:r>
              <w:t>77,2</w:t>
            </w:r>
          </w:p>
        </w:tc>
        <w:tc>
          <w:tcPr>
            <w:tcW w:w="1531" w:type="dxa"/>
          </w:tcPr>
          <w:p w:rsidR="005A48F4" w:rsidRDefault="005A48F4">
            <w:pPr>
              <w:pStyle w:val="ConsPlusNormal"/>
              <w:jc w:val="center"/>
            </w:pPr>
            <w:r>
              <w:t>80,3</w:t>
            </w:r>
          </w:p>
        </w:tc>
      </w:tr>
      <w:tr w:rsidR="005A48F4">
        <w:tc>
          <w:tcPr>
            <w:tcW w:w="1024" w:type="dxa"/>
          </w:tcPr>
          <w:p w:rsidR="005A48F4" w:rsidRDefault="005A48F4">
            <w:pPr>
              <w:pStyle w:val="ConsPlusNormal"/>
              <w:jc w:val="center"/>
            </w:pPr>
            <w:r>
              <w:t>70.30.</w:t>
            </w:r>
          </w:p>
        </w:tc>
        <w:tc>
          <w:tcPr>
            <w:tcW w:w="3546"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общеобразовательных школах</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87661,1</w:t>
            </w:r>
          </w:p>
        </w:tc>
        <w:tc>
          <w:tcPr>
            <w:tcW w:w="1587" w:type="dxa"/>
          </w:tcPr>
          <w:p w:rsidR="005A48F4" w:rsidRDefault="005A48F4">
            <w:pPr>
              <w:pStyle w:val="ConsPlusNormal"/>
              <w:jc w:val="center"/>
            </w:pPr>
            <w:r>
              <w:t>91167,5</w:t>
            </w:r>
          </w:p>
        </w:tc>
        <w:tc>
          <w:tcPr>
            <w:tcW w:w="1531" w:type="dxa"/>
          </w:tcPr>
          <w:p w:rsidR="005A48F4" w:rsidRDefault="005A48F4">
            <w:pPr>
              <w:pStyle w:val="ConsPlusNormal"/>
              <w:jc w:val="center"/>
            </w:pPr>
            <w:r>
              <w:t>94814,2</w:t>
            </w:r>
          </w:p>
        </w:tc>
      </w:tr>
      <w:tr w:rsidR="005A48F4">
        <w:tc>
          <w:tcPr>
            <w:tcW w:w="1024" w:type="dxa"/>
          </w:tcPr>
          <w:p w:rsidR="005A48F4" w:rsidRDefault="005A48F4">
            <w:pPr>
              <w:pStyle w:val="ConsPlusNormal"/>
              <w:jc w:val="center"/>
            </w:pPr>
            <w:r>
              <w:t>70.30.1.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07 02</w:t>
            </w:r>
          </w:p>
        </w:tc>
        <w:tc>
          <w:tcPr>
            <w:tcW w:w="164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87661,1</w:t>
            </w:r>
          </w:p>
        </w:tc>
        <w:tc>
          <w:tcPr>
            <w:tcW w:w="1587" w:type="dxa"/>
          </w:tcPr>
          <w:p w:rsidR="005A48F4" w:rsidRDefault="005A48F4">
            <w:pPr>
              <w:pStyle w:val="ConsPlusNormal"/>
              <w:jc w:val="center"/>
            </w:pPr>
            <w:r>
              <w:t>91167,5</w:t>
            </w:r>
          </w:p>
        </w:tc>
        <w:tc>
          <w:tcPr>
            <w:tcW w:w="1531" w:type="dxa"/>
          </w:tcPr>
          <w:p w:rsidR="005A48F4" w:rsidRDefault="005A48F4">
            <w:pPr>
              <w:pStyle w:val="ConsPlusNormal"/>
              <w:jc w:val="center"/>
            </w:pPr>
            <w:r>
              <w:t>94814,2</w:t>
            </w:r>
          </w:p>
        </w:tc>
      </w:tr>
      <w:tr w:rsidR="005A48F4">
        <w:tc>
          <w:tcPr>
            <w:tcW w:w="1024" w:type="dxa"/>
          </w:tcPr>
          <w:p w:rsidR="005A48F4" w:rsidRDefault="005A48F4">
            <w:pPr>
              <w:pStyle w:val="ConsPlusNormal"/>
              <w:jc w:val="center"/>
            </w:pPr>
            <w:r>
              <w:t>70.31.</w:t>
            </w:r>
          </w:p>
        </w:tc>
        <w:tc>
          <w:tcPr>
            <w:tcW w:w="3546" w:type="dxa"/>
          </w:tcPr>
          <w:p w:rsidR="005A48F4" w:rsidRDefault="005A48F4">
            <w:pPr>
              <w:pStyle w:val="ConsPlusNormal"/>
            </w:pPr>
            <w:r>
              <w:t xml:space="preserve">Субсидии бюджетным учреждениям - учреждениям дополнительного образования детей на финансовое обеспечение </w:t>
            </w:r>
            <w:r>
              <w:lastRenderedPageBreak/>
              <w:t>выполнения государственного задания</w:t>
            </w:r>
          </w:p>
        </w:tc>
        <w:tc>
          <w:tcPr>
            <w:tcW w:w="933" w:type="dxa"/>
          </w:tcPr>
          <w:p w:rsidR="005A48F4" w:rsidRDefault="005A48F4">
            <w:pPr>
              <w:pStyle w:val="ConsPlusNormal"/>
              <w:jc w:val="center"/>
            </w:pPr>
            <w:r>
              <w:lastRenderedPageBreak/>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303290,7</w:t>
            </w:r>
          </w:p>
        </w:tc>
        <w:tc>
          <w:tcPr>
            <w:tcW w:w="1587" w:type="dxa"/>
          </w:tcPr>
          <w:p w:rsidR="005A48F4" w:rsidRDefault="005A48F4">
            <w:pPr>
              <w:pStyle w:val="ConsPlusNormal"/>
              <w:jc w:val="center"/>
            </w:pPr>
            <w:r>
              <w:t>315580,6</w:t>
            </w:r>
          </w:p>
        </w:tc>
        <w:tc>
          <w:tcPr>
            <w:tcW w:w="1531" w:type="dxa"/>
          </w:tcPr>
          <w:p w:rsidR="005A48F4" w:rsidRDefault="005A48F4">
            <w:pPr>
              <w:pStyle w:val="ConsPlusNormal"/>
              <w:jc w:val="center"/>
            </w:pPr>
            <w:r>
              <w:t>337323,9</w:t>
            </w:r>
          </w:p>
        </w:tc>
      </w:tr>
      <w:tr w:rsidR="005A48F4">
        <w:tc>
          <w:tcPr>
            <w:tcW w:w="1024" w:type="dxa"/>
          </w:tcPr>
          <w:p w:rsidR="005A48F4" w:rsidRDefault="005A48F4">
            <w:pPr>
              <w:pStyle w:val="ConsPlusNormal"/>
              <w:jc w:val="center"/>
            </w:pPr>
            <w:r>
              <w:lastRenderedPageBreak/>
              <w:t>70.31.1.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07 03</w:t>
            </w:r>
          </w:p>
        </w:tc>
        <w:tc>
          <w:tcPr>
            <w:tcW w:w="164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303290,7</w:t>
            </w:r>
          </w:p>
        </w:tc>
        <w:tc>
          <w:tcPr>
            <w:tcW w:w="1587" w:type="dxa"/>
          </w:tcPr>
          <w:p w:rsidR="005A48F4" w:rsidRDefault="005A48F4">
            <w:pPr>
              <w:pStyle w:val="ConsPlusNormal"/>
              <w:jc w:val="center"/>
            </w:pPr>
            <w:r>
              <w:t>315580,6</w:t>
            </w:r>
          </w:p>
        </w:tc>
        <w:tc>
          <w:tcPr>
            <w:tcW w:w="1531" w:type="dxa"/>
          </w:tcPr>
          <w:p w:rsidR="005A48F4" w:rsidRDefault="005A48F4">
            <w:pPr>
              <w:pStyle w:val="ConsPlusNormal"/>
              <w:jc w:val="center"/>
            </w:pPr>
            <w:r>
              <w:t>337323,9</w:t>
            </w:r>
          </w:p>
        </w:tc>
      </w:tr>
      <w:tr w:rsidR="005A48F4">
        <w:tc>
          <w:tcPr>
            <w:tcW w:w="1024" w:type="dxa"/>
          </w:tcPr>
          <w:p w:rsidR="005A48F4" w:rsidRDefault="005A48F4">
            <w:pPr>
              <w:pStyle w:val="ConsPlusNormal"/>
              <w:jc w:val="center"/>
            </w:pPr>
            <w:r>
              <w:t>70.32.</w:t>
            </w:r>
          </w:p>
        </w:tc>
        <w:tc>
          <w:tcPr>
            <w:tcW w:w="3546" w:type="dxa"/>
          </w:tcPr>
          <w:p w:rsidR="005A48F4" w:rsidRDefault="005A48F4">
            <w:pPr>
              <w:pStyle w:val="ConsPlusNormal"/>
            </w:pPr>
            <w:r>
              <w:t>Расходы на подготовку, переподготовку и повышение квалификации кадров</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801,9</w:t>
            </w:r>
          </w:p>
        </w:tc>
        <w:tc>
          <w:tcPr>
            <w:tcW w:w="1587" w:type="dxa"/>
          </w:tcPr>
          <w:p w:rsidR="005A48F4" w:rsidRDefault="005A48F4">
            <w:pPr>
              <w:pStyle w:val="ConsPlusNormal"/>
              <w:jc w:val="center"/>
            </w:pPr>
            <w:r>
              <w:t>834,0</w:t>
            </w:r>
          </w:p>
        </w:tc>
        <w:tc>
          <w:tcPr>
            <w:tcW w:w="1531" w:type="dxa"/>
          </w:tcPr>
          <w:p w:rsidR="005A48F4" w:rsidRDefault="005A48F4">
            <w:pPr>
              <w:pStyle w:val="ConsPlusNormal"/>
              <w:jc w:val="center"/>
            </w:pPr>
            <w:r>
              <w:t>867,4</w:t>
            </w:r>
          </w:p>
        </w:tc>
      </w:tr>
      <w:tr w:rsidR="005A48F4">
        <w:tc>
          <w:tcPr>
            <w:tcW w:w="1024" w:type="dxa"/>
          </w:tcPr>
          <w:p w:rsidR="005A48F4" w:rsidRDefault="005A48F4">
            <w:pPr>
              <w:pStyle w:val="ConsPlusNormal"/>
              <w:jc w:val="center"/>
            </w:pPr>
            <w:r>
              <w:t>70.32.1.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07 05</w:t>
            </w:r>
          </w:p>
        </w:tc>
        <w:tc>
          <w:tcPr>
            <w:tcW w:w="164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801,9</w:t>
            </w:r>
          </w:p>
        </w:tc>
        <w:tc>
          <w:tcPr>
            <w:tcW w:w="1587" w:type="dxa"/>
          </w:tcPr>
          <w:p w:rsidR="005A48F4" w:rsidRDefault="005A48F4">
            <w:pPr>
              <w:pStyle w:val="ConsPlusNormal"/>
              <w:jc w:val="center"/>
            </w:pPr>
            <w:r>
              <w:t>834,0</w:t>
            </w:r>
          </w:p>
        </w:tc>
        <w:tc>
          <w:tcPr>
            <w:tcW w:w="1531" w:type="dxa"/>
          </w:tcPr>
          <w:p w:rsidR="005A48F4" w:rsidRDefault="005A48F4">
            <w:pPr>
              <w:pStyle w:val="ConsPlusNormal"/>
              <w:jc w:val="center"/>
            </w:pPr>
            <w:r>
              <w:t>867,4</w:t>
            </w:r>
          </w:p>
        </w:tc>
      </w:tr>
      <w:tr w:rsidR="005A48F4">
        <w:tc>
          <w:tcPr>
            <w:tcW w:w="1024" w:type="dxa"/>
          </w:tcPr>
          <w:p w:rsidR="005A48F4" w:rsidRDefault="005A48F4">
            <w:pPr>
              <w:pStyle w:val="ConsPlusNormal"/>
              <w:jc w:val="center"/>
            </w:pPr>
            <w:r>
              <w:t>70.33.</w:t>
            </w:r>
          </w:p>
        </w:tc>
        <w:tc>
          <w:tcPr>
            <w:tcW w:w="3546" w:type="dxa"/>
          </w:tcPr>
          <w:p w:rsidR="005A48F4" w:rsidRDefault="005A48F4">
            <w:pPr>
              <w:pStyle w:val="ConsPlusNormal"/>
            </w:pPr>
            <w:r>
              <w:t>Расходы на организацию отдыха и оздоровления детей и молодежи Санкт-Петербурга</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45810,1</w:t>
            </w:r>
          </w:p>
        </w:tc>
        <w:tc>
          <w:tcPr>
            <w:tcW w:w="1587" w:type="dxa"/>
          </w:tcPr>
          <w:p w:rsidR="005A48F4" w:rsidRDefault="005A48F4">
            <w:pPr>
              <w:pStyle w:val="ConsPlusNormal"/>
              <w:jc w:val="center"/>
            </w:pPr>
            <w:r>
              <w:t>44558,6</w:t>
            </w:r>
          </w:p>
        </w:tc>
        <w:tc>
          <w:tcPr>
            <w:tcW w:w="1531" w:type="dxa"/>
          </w:tcPr>
          <w:p w:rsidR="005A48F4" w:rsidRDefault="005A48F4">
            <w:pPr>
              <w:pStyle w:val="ConsPlusNormal"/>
              <w:jc w:val="center"/>
            </w:pPr>
            <w:r>
              <w:t>44558,6</w:t>
            </w:r>
          </w:p>
        </w:tc>
      </w:tr>
      <w:tr w:rsidR="005A48F4">
        <w:tc>
          <w:tcPr>
            <w:tcW w:w="1024" w:type="dxa"/>
          </w:tcPr>
          <w:p w:rsidR="005A48F4" w:rsidRDefault="005A48F4">
            <w:pPr>
              <w:pStyle w:val="ConsPlusNormal"/>
              <w:jc w:val="center"/>
            </w:pPr>
            <w:r>
              <w:t>70.33.1.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39366,1</w:t>
            </w:r>
          </w:p>
        </w:tc>
        <w:tc>
          <w:tcPr>
            <w:tcW w:w="1587" w:type="dxa"/>
          </w:tcPr>
          <w:p w:rsidR="005A48F4" w:rsidRDefault="005A48F4">
            <w:pPr>
              <w:pStyle w:val="ConsPlusNormal"/>
              <w:jc w:val="center"/>
            </w:pPr>
            <w:r>
              <w:t>38463,9</w:t>
            </w:r>
          </w:p>
        </w:tc>
        <w:tc>
          <w:tcPr>
            <w:tcW w:w="1531" w:type="dxa"/>
          </w:tcPr>
          <w:p w:rsidR="005A48F4" w:rsidRDefault="005A48F4">
            <w:pPr>
              <w:pStyle w:val="ConsPlusNormal"/>
              <w:jc w:val="center"/>
            </w:pPr>
            <w:r>
              <w:t>38463,9</w:t>
            </w:r>
          </w:p>
        </w:tc>
      </w:tr>
      <w:tr w:rsidR="005A48F4">
        <w:tc>
          <w:tcPr>
            <w:tcW w:w="1024" w:type="dxa"/>
          </w:tcPr>
          <w:p w:rsidR="005A48F4" w:rsidRDefault="005A48F4">
            <w:pPr>
              <w:pStyle w:val="ConsPlusNormal"/>
              <w:jc w:val="center"/>
            </w:pPr>
            <w:r>
              <w:t>70.33.2.</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6444,0</w:t>
            </w:r>
          </w:p>
        </w:tc>
        <w:tc>
          <w:tcPr>
            <w:tcW w:w="1587" w:type="dxa"/>
          </w:tcPr>
          <w:p w:rsidR="005A48F4" w:rsidRDefault="005A48F4">
            <w:pPr>
              <w:pStyle w:val="ConsPlusNormal"/>
              <w:jc w:val="center"/>
            </w:pPr>
            <w:r>
              <w:t>6094,7</w:t>
            </w:r>
          </w:p>
        </w:tc>
        <w:tc>
          <w:tcPr>
            <w:tcW w:w="1531" w:type="dxa"/>
          </w:tcPr>
          <w:p w:rsidR="005A48F4" w:rsidRDefault="005A48F4">
            <w:pPr>
              <w:pStyle w:val="ConsPlusNormal"/>
              <w:jc w:val="center"/>
            </w:pPr>
            <w:r>
              <w:t>6094,7</w:t>
            </w:r>
          </w:p>
        </w:tc>
      </w:tr>
      <w:tr w:rsidR="005A48F4">
        <w:tc>
          <w:tcPr>
            <w:tcW w:w="1024" w:type="dxa"/>
          </w:tcPr>
          <w:p w:rsidR="005A48F4" w:rsidRDefault="005A48F4">
            <w:pPr>
              <w:pStyle w:val="ConsPlusNormal"/>
              <w:jc w:val="center"/>
            </w:pPr>
            <w:r>
              <w:t>70.34.</w:t>
            </w:r>
          </w:p>
        </w:tc>
        <w:tc>
          <w:tcPr>
            <w:tcW w:w="3546" w:type="dxa"/>
          </w:tcPr>
          <w:p w:rsidR="005A48F4" w:rsidRDefault="005A48F4">
            <w:pPr>
              <w:pStyle w:val="ConsPlusNormal"/>
            </w:pPr>
            <w:r>
              <w:t xml:space="preserve">Субсидии бюджетным учреждениям - подростковым и молодежным центрам на финансовое обеспечение выполнения государственного </w:t>
            </w:r>
            <w:r>
              <w:lastRenderedPageBreak/>
              <w:t>задания</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119961,8</w:t>
            </w:r>
          </w:p>
        </w:tc>
        <w:tc>
          <w:tcPr>
            <w:tcW w:w="1587" w:type="dxa"/>
          </w:tcPr>
          <w:p w:rsidR="005A48F4" w:rsidRDefault="005A48F4">
            <w:pPr>
              <w:pStyle w:val="ConsPlusNormal"/>
              <w:jc w:val="center"/>
            </w:pPr>
            <w:r>
              <w:t>127159,5</w:t>
            </w:r>
          </w:p>
        </w:tc>
        <w:tc>
          <w:tcPr>
            <w:tcW w:w="1531" w:type="dxa"/>
          </w:tcPr>
          <w:p w:rsidR="005A48F4" w:rsidRDefault="005A48F4">
            <w:pPr>
              <w:pStyle w:val="ConsPlusNormal"/>
              <w:jc w:val="center"/>
            </w:pPr>
            <w:r>
              <w:t>134916,2</w:t>
            </w:r>
          </w:p>
        </w:tc>
      </w:tr>
      <w:tr w:rsidR="005A48F4">
        <w:tc>
          <w:tcPr>
            <w:tcW w:w="1024" w:type="dxa"/>
          </w:tcPr>
          <w:p w:rsidR="005A48F4" w:rsidRDefault="005A48F4">
            <w:pPr>
              <w:pStyle w:val="ConsPlusNormal"/>
              <w:jc w:val="center"/>
            </w:pPr>
            <w:r>
              <w:lastRenderedPageBreak/>
              <w:t>70.34.1.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119961,8</w:t>
            </w:r>
          </w:p>
        </w:tc>
        <w:tc>
          <w:tcPr>
            <w:tcW w:w="1587" w:type="dxa"/>
          </w:tcPr>
          <w:p w:rsidR="005A48F4" w:rsidRDefault="005A48F4">
            <w:pPr>
              <w:pStyle w:val="ConsPlusNormal"/>
              <w:jc w:val="center"/>
            </w:pPr>
            <w:r>
              <w:t>127159,5</w:t>
            </w:r>
          </w:p>
        </w:tc>
        <w:tc>
          <w:tcPr>
            <w:tcW w:w="1531" w:type="dxa"/>
          </w:tcPr>
          <w:p w:rsidR="005A48F4" w:rsidRDefault="005A48F4">
            <w:pPr>
              <w:pStyle w:val="ConsPlusNormal"/>
              <w:jc w:val="center"/>
            </w:pPr>
            <w:r>
              <w:t>134916,2</w:t>
            </w:r>
          </w:p>
        </w:tc>
      </w:tr>
      <w:tr w:rsidR="005A48F4">
        <w:tc>
          <w:tcPr>
            <w:tcW w:w="1024" w:type="dxa"/>
          </w:tcPr>
          <w:p w:rsidR="005A48F4" w:rsidRDefault="005A48F4">
            <w:pPr>
              <w:pStyle w:val="ConsPlusNormal"/>
              <w:jc w:val="center"/>
            </w:pPr>
            <w:r>
              <w:t>70.35.</w:t>
            </w:r>
          </w:p>
        </w:tc>
        <w:tc>
          <w:tcPr>
            <w:tcW w:w="3546" w:type="dxa"/>
          </w:tcPr>
          <w:p w:rsidR="005A48F4" w:rsidRDefault="005A48F4">
            <w:pPr>
              <w:pStyle w:val="ConsPlusNormal"/>
            </w:pPr>
            <w:r>
              <w:t>Расходы на организацию и проведение массовых и просветительских мероприятий, осуществляемых в сфере молодежной политики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1431,8</w:t>
            </w:r>
          </w:p>
        </w:tc>
        <w:tc>
          <w:tcPr>
            <w:tcW w:w="1587" w:type="dxa"/>
          </w:tcPr>
          <w:p w:rsidR="005A48F4" w:rsidRDefault="005A48F4">
            <w:pPr>
              <w:pStyle w:val="ConsPlusNormal"/>
              <w:jc w:val="center"/>
            </w:pPr>
            <w:r>
              <w:t>1052,0</w:t>
            </w:r>
          </w:p>
        </w:tc>
        <w:tc>
          <w:tcPr>
            <w:tcW w:w="1531" w:type="dxa"/>
          </w:tcPr>
          <w:p w:rsidR="005A48F4" w:rsidRDefault="005A48F4">
            <w:pPr>
              <w:pStyle w:val="ConsPlusNormal"/>
              <w:jc w:val="center"/>
            </w:pPr>
            <w:r>
              <w:t>1052,0</w:t>
            </w:r>
          </w:p>
        </w:tc>
      </w:tr>
      <w:tr w:rsidR="005A48F4">
        <w:tc>
          <w:tcPr>
            <w:tcW w:w="1024" w:type="dxa"/>
          </w:tcPr>
          <w:p w:rsidR="005A48F4" w:rsidRDefault="005A48F4">
            <w:pPr>
              <w:pStyle w:val="ConsPlusNormal"/>
              <w:jc w:val="center"/>
            </w:pPr>
            <w:r>
              <w:t>70.35.1.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1710078060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1431,8</w:t>
            </w:r>
          </w:p>
        </w:tc>
        <w:tc>
          <w:tcPr>
            <w:tcW w:w="1587" w:type="dxa"/>
          </w:tcPr>
          <w:p w:rsidR="005A48F4" w:rsidRDefault="005A48F4">
            <w:pPr>
              <w:pStyle w:val="ConsPlusNormal"/>
              <w:jc w:val="center"/>
            </w:pPr>
            <w:r>
              <w:t>1052,0</w:t>
            </w:r>
          </w:p>
        </w:tc>
        <w:tc>
          <w:tcPr>
            <w:tcW w:w="1531" w:type="dxa"/>
          </w:tcPr>
          <w:p w:rsidR="005A48F4" w:rsidRDefault="005A48F4">
            <w:pPr>
              <w:pStyle w:val="ConsPlusNormal"/>
              <w:jc w:val="center"/>
            </w:pPr>
            <w:r>
              <w:t>1052,0</w:t>
            </w:r>
          </w:p>
        </w:tc>
      </w:tr>
      <w:tr w:rsidR="005A48F4">
        <w:tc>
          <w:tcPr>
            <w:tcW w:w="1024" w:type="dxa"/>
          </w:tcPr>
          <w:p w:rsidR="005A48F4" w:rsidRDefault="005A48F4">
            <w:pPr>
              <w:pStyle w:val="ConsPlusNormal"/>
              <w:jc w:val="center"/>
            </w:pPr>
            <w:r>
              <w:t>70.36.</w:t>
            </w:r>
          </w:p>
        </w:tc>
        <w:tc>
          <w:tcPr>
            <w:tcW w:w="3546" w:type="dxa"/>
          </w:tcPr>
          <w:p w:rsidR="005A48F4" w:rsidRDefault="005A48F4">
            <w:pPr>
              <w:pStyle w:val="ConsPlusNormal"/>
            </w:pPr>
            <w:r>
              <w:t>Расходы на воспитание гражданственности и патриотизма среди молодежи</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2197,4</w:t>
            </w:r>
          </w:p>
        </w:tc>
        <w:tc>
          <w:tcPr>
            <w:tcW w:w="1587" w:type="dxa"/>
          </w:tcPr>
          <w:p w:rsidR="005A48F4" w:rsidRDefault="005A48F4">
            <w:pPr>
              <w:pStyle w:val="ConsPlusNormal"/>
              <w:jc w:val="center"/>
            </w:pPr>
            <w:r>
              <w:t>597,4</w:t>
            </w:r>
          </w:p>
        </w:tc>
        <w:tc>
          <w:tcPr>
            <w:tcW w:w="1531" w:type="dxa"/>
          </w:tcPr>
          <w:p w:rsidR="005A48F4" w:rsidRDefault="005A48F4">
            <w:pPr>
              <w:pStyle w:val="ConsPlusNormal"/>
              <w:jc w:val="center"/>
            </w:pPr>
            <w:r>
              <w:t>597,4</w:t>
            </w:r>
          </w:p>
        </w:tc>
      </w:tr>
      <w:tr w:rsidR="005A48F4">
        <w:tc>
          <w:tcPr>
            <w:tcW w:w="1024" w:type="dxa"/>
          </w:tcPr>
          <w:p w:rsidR="005A48F4" w:rsidRDefault="005A48F4">
            <w:pPr>
              <w:pStyle w:val="ConsPlusNormal"/>
              <w:jc w:val="center"/>
            </w:pPr>
            <w:r>
              <w:t>70.36.1.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1720078130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2197,4</w:t>
            </w:r>
          </w:p>
        </w:tc>
        <w:tc>
          <w:tcPr>
            <w:tcW w:w="1587" w:type="dxa"/>
          </w:tcPr>
          <w:p w:rsidR="005A48F4" w:rsidRDefault="005A48F4">
            <w:pPr>
              <w:pStyle w:val="ConsPlusNormal"/>
              <w:jc w:val="center"/>
            </w:pPr>
            <w:r>
              <w:t>597,4</w:t>
            </w:r>
          </w:p>
        </w:tc>
        <w:tc>
          <w:tcPr>
            <w:tcW w:w="1531" w:type="dxa"/>
          </w:tcPr>
          <w:p w:rsidR="005A48F4" w:rsidRDefault="005A48F4">
            <w:pPr>
              <w:pStyle w:val="ConsPlusNormal"/>
              <w:jc w:val="center"/>
            </w:pPr>
            <w:r>
              <w:t>597,4</w:t>
            </w:r>
          </w:p>
        </w:tc>
      </w:tr>
      <w:tr w:rsidR="005A48F4">
        <w:tc>
          <w:tcPr>
            <w:tcW w:w="1024" w:type="dxa"/>
          </w:tcPr>
          <w:p w:rsidR="005A48F4" w:rsidRDefault="005A48F4">
            <w:pPr>
              <w:pStyle w:val="ConsPlusNormal"/>
              <w:jc w:val="center"/>
            </w:pPr>
            <w:r>
              <w:t>70.37.</w:t>
            </w:r>
          </w:p>
        </w:tc>
        <w:tc>
          <w:tcPr>
            <w:tcW w:w="3546" w:type="dxa"/>
          </w:tcPr>
          <w:p w:rsidR="005A48F4" w:rsidRDefault="005A48F4">
            <w:pPr>
              <w:pStyle w:val="ConsPlusNormal"/>
            </w:pPr>
            <w:r>
              <w:t>Расходы на организацию и проведение районных мероприятий по духовно-нравственному воспитанию граждан, укреплению и пропаганде семейных ценностей</w:t>
            </w:r>
          </w:p>
        </w:tc>
        <w:tc>
          <w:tcPr>
            <w:tcW w:w="933" w:type="dxa"/>
          </w:tcPr>
          <w:p w:rsidR="005A48F4" w:rsidRDefault="005A48F4">
            <w:pPr>
              <w:pStyle w:val="ConsPlusNormal"/>
              <w:jc w:val="center"/>
            </w:pPr>
            <w:r>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1161,4</w:t>
            </w:r>
          </w:p>
        </w:tc>
        <w:tc>
          <w:tcPr>
            <w:tcW w:w="1587" w:type="dxa"/>
          </w:tcPr>
          <w:p w:rsidR="005A48F4" w:rsidRDefault="005A48F4">
            <w:pPr>
              <w:pStyle w:val="ConsPlusNormal"/>
              <w:jc w:val="center"/>
            </w:pPr>
            <w:r>
              <w:t>341,2</w:t>
            </w:r>
          </w:p>
        </w:tc>
        <w:tc>
          <w:tcPr>
            <w:tcW w:w="1531" w:type="dxa"/>
          </w:tcPr>
          <w:p w:rsidR="005A48F4" w:rsidRDefault="005A48F4">
            <w:pPr>
              <w:pStyle w:val="ConsPlusNormal"/>
              <w:jc w:val="center"/>
            </w:pPr>
            <w:r>
              <w:t>341,2</w:t>
            </w:r>
          </w:p>
        </w:tc>
      </w:tr>
      <w:tr w:rsidR="005A48F4">
        <w:tc>
          <w:tcPr>
            <w:tcW w:w="1024" w:type="dxa"/>
          </w:tcPr>
          <w:p w:rsidR="005A48F4" w:rsidRDefault="005A48F4">
            <w:pPr>
              <w:pStyle w:val="ConsPlusNormal"/>
              <w:jc w:val="center"/>
            </w:pPr>
            <w:r>
              <w:t>70.37.1.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07 07</w:t>
            </w:r>
          </w:p>
        </w:tc>
        <w:tc>
          <w:tcPr>
            <w:tcW w:w="1644" w:type="dxa"/>
          </w:tcPr>
          <w:p w:rsidR="005A48F4" w:rsidRDefault="005A48F4">
            <w:pPr>
              <w:pStyle w:val="ConsPlusNormal"/>
              <w:jc w:val="center"/>
            </w:pPr>
            <w:r>
              <w:t>1720078200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1161,4</w:t>
            </w:r>
          </w:p>
        </w:tc>
        <w:tc>
          <w:tcPr>
            <w:tcW w:w="1587" w:type="dxa"/>
          </w:tcPr>
          <w:p w:rsidR="005A48F4" w:rsidRDefault="005A48F4">
            <w:pPr>
              <w:pStyle w:val="ConsPlusNormal"/>
              <w:jc w:val="center"/>
            </w:pPr>
            <w:r>
              <w:t>341,2</w:t>
            </w:r>
          </w:p>
        </w:tc>
        <w:tc>
          <w:tcPr>
            <w:tcW w:w="1531" w:type="dxa"/>
          </w:tcPr>
          <w:p w:rsidR="005A48F4" w:rsidRDefault="005A48F4">
            <w:pPr>
              <w:pStyle w:val="ConsPlusNormal"/>
              <w:jc w:val="center"/>
            </w:pPr>
            <w:r>
              <w:t>341,2</w:t>
            </w:r>
          </w:p>
        </w:tc>
      </w:tr>
      <w:tr w:rsidR="005A48F4">
        <w:tc>
          <w:tcPr>
            <w:tcW w:w="1024" w:type="dxa"/>
          </w:tcPr>
          <w:p w:rsidR="005A48F4" w:rsidRDefault="005A48F4">
            <w:pPr>
              <w:pStyle w:val="ConsPlusNormal"/>
              <w:jc w:val="center"/>
            </w:pPr>
            <w:r>
              <w:lastRenderedPageBreak/>
              <w:t>70.38.</w:t>
            </w:r>
          </w:p>
        </w:tc>
        <w:tc>
          <w:tcPr>
            <w:tcW w:w="3546"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70.38.1.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1390,6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70.39.</w:t>
            </w:r>
          </w:p>
        </w:tc>
        <w:tc>
          <w:tcPr>
            <w:tcW w:w="3546" w:type="dxa"/>
          </w:tcPr>
          <w:p w:rsidR="005A48F4" w:rsidRDefault="005A48F4">
            <w:pPr>
              <w:pStyle w:val="ConsPlusNormal"/>
            </w:pPr>
            <w:r>
              <w:t>Субсидии частным образовательным организациям, реализующим дополнительные общеобразовательные программы для детей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0240021100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3519,0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70.39.1.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0240021100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3519,0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70.40.</w:t>
            </w:r>
          </w:p>
        </w:tc>
        <w:tc>
          <w:tcPr>
            <w:tcW w:w="3546"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44543,1</w:t>
            </w:r>
          </w:p>
        </w:tc>
        <w:tc>
          <w:tcPr>
            <w:tcW w:w="1587" w:type="dxa"/>
          </w:tcPr>
          <w:p w:rsidR="005A48F4" w:rsidRDefault="005A48F4">
            <w:pPr>
              <w:pStyle w:val="ConsPlusNormal"/>
              <w:jc w:val="center"/>
            </w:pPr>
            <w:r>
              <w:t>44082,3</w:t>
            </w:r>
          </w:p>
        </w:tc>
        <w:tc>
          <w:tcPr>
            <w:tcW w:w="1531" w:type="dxa"/>
          </w:tcPr>
          <w:p w:rsidR="005A48F4" w:rsidRDefault="005A48F4">
            <w:pPr>
              <w:pStyle w:val="ConsPlusNormal"/>
              <w:jc w:val="center"/>
            </w:pPr>
            <w:r>
              <w:t>46727,2</w:t>
            </w:r>
          </w:p>
        </w:tc>
      </w:tr>
      <w:tr w:rsidR="005A48F4">
        <w:tc>
          <w:tcPr>
            <w:tcW w:w="1024" w:type="dxa"/>
          </w:tcPr>
          <w:p w:rsidR="005A48F4" w:rsidRDefault="005A48F4">
            <w:pPr>
              <w:pStyle w:val="ConsPlusNormal"/>
              <w:jc w:val="center"/>
            </w:pPr>
            <w:r>
              <w:t>70.40.1.</w:t>
            </w:r>
          </w:p>
        </w:tc>
        <w:tc>
          <w:tcPr>
            <w:tcW w:w="3546" w:type="dxa"/>
          </w:tcPr>
          <w:p w:rsidR="005A48F4" w:rsidRDefault="005A48F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33" w:type="dxa"/>
          </w:tcPr>
          <w:p w:rsidR="005A48F4" w:rsidRDefault="005A48F4">
            <w:pPr>
              <w:pStyle w:val="ConsPlusNormal"/>
              <w:jc w:val="center"/>
            </w:pPr>
            <w:r>
              <w:lastRenderedPageBreak/>
              <w:t>07 09</w:t>
            </w:r>
          </w:p>
        </w:tc>
        <w:tc>
          <w:tcPr>
            <w:tcW w:w="164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44543,1</w:t>
            </w:r>
          </w:p>
        </w:tc>
        <w:tc>
          <w:tcPr>
            <w:tcW w:w="1587" w:type="dxa"/>
          </w:tcPr>
          <w:p w:rsidR="005A48F4" w:rsidRDefault="005A48F4">
            <w:pPr>
              <w:pStyle w:val="ConsPlusNormal"/>
              <w:jc w:val="center"/>
            </w:pPr>
            <w:r>
              <w:t>44082,3</w:t>
            </w:r>
          </w:p>
        </w:tc>
        <w:tc>
          <w:tcPr>
            <w:tcW w:w="1531" w:type="dxa"/>
          </w:tcPr>
          <w:p w:rsidR="005A48F4" w:rsidRDefault="005A48F4">
            <w:pPr>
              <w:pStyle w:val="ConsPlusNormal"/>
              <w:jc w:val="center"/>
            </w:pPr>
            <w:r>
              <w:t>46727,2</w:t>
            </w:r>
          </w:p>
        </w:tc>
      </w:tr>
      <w:tr w:rsidR="005A48F4">
        <w:tc>
          <w:tcPr>
            <w:tcW w:w="1024" w:type="dxa"/>
          </w:tcPr>
          <w:p w:rsidR="005A48F4" w:rsidRDefault="005A48F4">
            <w:pPr>
              <w:pStyle w:val="ConsPlusNormal"/>
              <w:jc w:val="center"/>
            </w:pPr>
            <w:r>
              <w:lastRenderedPageBreak/>
              <w:t>70.41.</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19174,9</w:t>
            </w:r>
          </w:p>
        </w:tc>
        <w:tc>
          <w:tcPr>
            <w:tcW w:w="1587" w:type="dxa"/>
          </w:tcPr>
          <w:p w:rsidR="005A48F4" w:rsidRDefault="005A48F4">
            <w:pPr>
              <w:pStyle w:val="ConsPlusNormal"/>
              <w:jc w:val="center"/>
            </w:pPr>
            <w:r>
              <w:t>20296,2</w:t>
            </w:r>
          </w:p>
        </w:tc>
        <w:tc>
          <w:tcPr>
            <w:tcW w:w="1531" w:type="dxa"/>
          </w:tcPr>
          <w:p w:rsidR="005A48F4" w:rsidRDefault="005A48F4">
            <w:pPr>
              <w:pStyle w:val="ConsPlusNormal"/>
              <w:jc w:val="center"/>
            </w:pPr>
            <w:r>
              <w:t>22500,4</w:t>
            </w:r>
          </w:p>
        </w:tc>
      </w:tr>
      <w:tr w:rsidR="005A48F4">
        <w:tc>
          <w:tcPr>
            <w:tcW w:w="1024" w:type="dxa"/>
          </w:tcPr>
          <w:p w:rsidR="005A48F4" w:rsidRDefault="005A48F4">
            <w:pPr>
              <w:pStyle w:val="ConsPlusNormal"/>
              <w:jc w:val="center"/>
            </w:pPr>
            <w:r>
              <w:t>70.41.1.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19174,9</w:t>
            </w:r>
          </w:p>
        </w:tc>
        <w:tc>
          <w:tcPr>
            <w:tcW w:w="1587" w:type="dxa"/>
          </w:tcPr>
          <w:p w:rsidR="005A48F4" w:rsidRDefault="005A48F4">
            <w:pPr>
              <w:pStyle w:val="ConsPlusNormal"/>
              <w:jc w:val="center"/>
            </w:pPr>
            <w:r>
              <w:t>20296,2</w:t>
            </w:r>
          </w:p>
        </w:tc>
        <w:tc>
          <w:tcPr>
            <w:tcW w:w="1531" w:type="dxa"/>
          </w:tcPr>
          <w:p w:rsidR="005A48F4" w:rsidRDefault="005A48F4">
            <w:pPr>
              <w:pStyle w:val="ConsPlusNormal"/>
              <w:jc w:val="center"/>
            </w:pPr>
            <w:r>
              <w:t>22500,4</w:t>
            </w:r>
          </w:p>
        </w:tc>
      </w:tr>
      <w:tr w:rsidR="005A48F4">
        <w:tc>
          <w:tcPr>
            <w:tcW w:w="1024" w:type="dxa"/>
          </w:tcPr>
          <w:p w:rsidR="005A48F4" w:rsidRDefault="005A48F4">
            <w:pPr>
              <w:pStyle w:val="ConsPlusNormal"/>
              <w:jc w:val="center"/>
            </w:pPr>
            <w:r>
              <w:t>70.42.</w:t>
            </w:r>
          </w:p>
        </w:tc>
        <w:tc>
          <w:tcPr>
            <w:tcW w:w="3546" w:type="dxa"/>
          </w:tcPr>
          <w:p w:rsidR="005A48F4" w:rsidRDefault="005A48F4">
            <w:pPr>
              <w:pStyle w:val="ConsPlusNormal"/>
            </w:pPr>
            <w:r>
              <w:t>Расходы на капитальный ремонт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150000,0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70.42.1.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150000,0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70.43.</w:t>
            </w:r>
          </w:p>
        </w:tc>
        <w:tc>
          <w:tcPr>
            <w:tcW w:w="3546" w:type="dxa"/>
          </w:tcPr>
          <w:p w:rsidR="005A48F4" w:rsidRDefault="005A48F4">
            <w:pPr>
              <w:pStyle w:val="ConsPlusNormal"/>
            </w:pPr>
            <w:r>
              <w:t>Расходы на материально-техническое обеспечение процедур государственной итоговой аттестации по программам основного общего и среднего общего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9300,0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70.43.1.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9300,0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70.44.</w:t>
            </w:r>
          </w:p>
        </w:tc>
        <w:tc>
          <w:tcPr>
            <w:tcW w:w="3546" w:type="dxa"/>
          </w:tcPr>
          <w:p w:rsidR="005A48F4" w:rsidRDefault="005A48F4">
            <w:pPr>
              <w:pStyle w:val="ConsPlusNormal"/>
            </w:pPr>
            <w:r>
              <w:t>Расходы на модернизацию спортивных сооружений (стадионов)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4614,0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70.44.1.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0260021190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4614,0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70.45.</w:t>
            </w:r>
          </w:p>
        </w:tc>
        <w:tc>
          <w:tcPr>
            <w:tcW w:w="3546"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204022,0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70.45.1.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204022,0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70.46.</w:t>
            </w:r>
          </w:p>
        </w:tc>
        <w:tc>
          <w:tcPr>
            <w:tcW w:w="3546" w:type="dxa"/>
          </w:tcPr>
          <w:p w:rsidR="005A48F4" w:rsidRDefault="005A48F4">
            <w:pPr>
              <w:pStyle w:val="ConsPlusNormal"/>
            </w:pPr>
            <w:r>
              <w:t>Субсидия на организацию проведения культурно-познавательной программы для обучающихся 10-х классов государственных общеобразовательных организаций "Театральный урок в Мариинском театре"</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2188,0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70.46.1.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2188,0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70.47.</w:t>
            </w:r>
          </w:p>
        </w:tc>
        <w:tc>
          <w:tcPr>
            <w:tcW w:w="3546"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13916,8</w:t>
            </w:r>
          </w:p>
        </w:tc>
        <w:tc>
          <w:tcPr>
            <w:tcW w:w="1587" w:type="dxa"/>
          </w:tcPr>
          <w:p w:rsidR="005A48F4" w:rsidRDefault="005A48F4">
            <w:pPr>
              <w:pStyle w:val="ConsPlusNormal"/>
              <w:jc w:val="center"/>
            </w:pPr>
            <w:r>
              <w:t>14102,5</w:t>
            </w:r>
          </w:p>
        </w:tc>
        <w:tc>
          <w:tcPr>
            <w:tcW w:w="1531" w:type="dxa"/>
          </w:tcPr>
          <w:p w:rsidR="005A48F4" w:rsidRDefault="005A48F4">
            <w:pPr>
              <w:pStyle w:val="ConsPlusNormal"/>
              <w:jc w:val="center"/>
            </w:pPr>
            <w:r>
              <w:t>14306,7</w:t>
            </w:r>
          </w:p>
        </w:tc>
      </w:tr>
      <w:tr w:rsidR="005A48F4">
        <w:tc>
          <w:tcPr>
            <w:tcW w:w="1024" w:type="dxa"/>
          </w:tcPr>
          <w:p w:rsidR="005A48F4" w:rsidRDefault="005A48F4">
            <w:pPr>
              <w:pStyle w:val="ConsPlusNormal"/>
              <w:jc w:val="center"/>
            </w:pPr>
            <w:r>
              <w:t>70.47.1.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13916,8</w:t>
            </w:r>
          </w:p>
        </w:tc>
        <w:tc>
          <w:tcPr>
            <w:tcW w:w="1587" w:type="dxa"/>
          </w:tcPr>
          <w:p w:rsidR="005A48F4" w:rsidRDefault="005A48F4">
            <w:pPr>
              <w:pStyle w:val="ConsPlusNormal"/>
              <w:jc w:val="center"/>
            </w:pPr>
            <w:r>
              <w:t>14102,5</w:t>
            </w:r>
          </w:p>
        </w:tc>
        <w:tc>
          <w:tcPr>
            <w:tcW w:w="1531" w:type="dxa"/>
          </w:tcPr>
          <w:p w:rsidR="005A48F4" w:rsidRDefault="005A48F4">
            <w:pPr>
              <w:pStyle w:val="ConsPlusNormal"/>
              <w:jc w:val="center"/>
            </w:pPr>
            <w:r>
              <w:t>14306,7</w:t>
            </w:r>
          </w:p>
        </w:tc>
      </w:tr>
      <w:tr w:rsidR="005A48F4">
        <w:tc>
          <w:tcPr>
            <w:tcW w:w="1024" w:type="dxa"/>
          </w:tcPr>
          <w:p w:rsidR="005A48F4" w:rsidRDefault="005A48F4">
            <w:pPr>
              <w:pStyle w:val="ConsPlusNormal"/>
              <w:jc w:val="center"/>
            </w:pPr>
            <w:r>
              <w:t>70.48.</w:t>
            </w:r>
          </w:p>
        </w:tc>
        <w:tc>
          <w:tcPr>
            <w:tcW w:w="3546" w:type="dxa"/>
          </w:tcPr>
          <w:p w:rsidR="005A48F4" w:rsidRDefault="005A48F4">
            <w:pPr>
              <w:pStyle w:val="ConsPlusNormal"/>
            </w:pPr>
            <w:r>
              <w:t>Развитие информационно-технологической инфраструктуры учреждений образования</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1770,9</w:t>
            </w:r>
          </w:p>
        </w:tc>
        <w:tc>
          <w:tcPr>
            <w:tcW w:w="1587" w:type="dxa"/>
          </w:tcPr>
          <w:p w:rsidR="005A48F4" w:rsidRDefault="005A48F4">
            <w:pPr>
              <w:pStyle w:val="ConsPlusNormal"/>
              <w:jc w:val="center"/>
            </w:pPr>
            <w:r>
              <w:t>1841,7</w:t>
            </w:r>
          </w:p>
        </w:tc>
        <w:tc>
          <w:tcPr>
            <w:tcW w:w="1531" w:type="dxa"/>
          </w:tcPr>
          <w:p w:rsidR="005A48F4" w:rsidRDefault="005A48F4">
            <w:pPr>
              <w:pStyle w:val="ConsPlusNormal"/>
              <w:jc w:val="center"/>
            </w:pPr>
            <w:r>
              <w:t>1915,4</w:t>
            </w:r>
          </w:p>
        </w:tc>
      </w:tr>
      <w:tr w:rsidR="005A48F4">
        <w:tc>
          <w:tcPr>
            <w:tcW w:w="1024" w:type="dxa"/>
          </w:tcPr>
          <w:p w:rsidR="005A48F4" w:rsidRDefault="005A48F4">
            <w:pPr>
              <w:pStyle w:val="ConsPlusNormal"/>
              <w:jc w:val="center"/>
            </w:pPr>
            <w:r>
              <w:t>70.48.1.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1510096050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1770,9</w:t>
            </w:r>
          </w:p>
        </w:tc>
        <w:tc>
          <w:tcPr>
            <w:tcW w:w="1587" w:type="dxa"/>
          </w:tcPr>
          <w:p w:rsidR="005A48F4" w:rsidRDefault="005A48F4">
            <w:pPr>
              <w:pStyle w:val="ConsPlusNormal"/>
              <w:jc w:val="center"/>
            </w:pPr>
            <w:r>
              <w:t>1841,7</w:t>
            </w:r>
          </w:p>
        </w:tc>
        <w:tc>
          <w:tcPr>
            <w:tcW w:w="1531" w:type="dxa"/>
          </w:tcPr>
          <w:p w:rsidR="005A48F4" w:rsidRDefault="005A48F4">
            <w:pPr>
              <w:pStyle w:val="ConsPlusNormal"/>
              <w:jc w:val="center"/>
            </w:pPr>
            <w:r>
              <w:t>1915,4</w:t>
            </w:r>
          </w:p>
        </w:tc>
      </w:tr>
      <w:tr w:rsidR="005A48F4">
        <w:tc>
          <w:tcPr>
            <w:tcW w:w="1024" w:type="dxa"/>
          </w:tcPr>
          <w:p w:rsidR="005A48F4" w:rsidRDefault="005A48F4">
            <w:pPr>
              <w:pStyle w:val="ConsPlusNormal"/>
              <w:jc w:val="center"/>
            </w:pPr>
            <w:r>
              <w:t>70.49.</w:t>
            </w:r>
          </w:p>
        </w:tc>
        <w:tc>
          <w:tcPr>
            <w:tcW w:w="3546"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70.49.1.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07 09</w:t>
            </w:r>
          </w:p>
        </w:tc>
        <w:tc>
          <w:tcPr>
            <w:tcW w:w="1644" w:type="dxa"/>
          </w:tcPr>
          <w:p w:rsidR="005A48F4" w:rsidRDefault="005A48F4">
            <w:pPr>
              <w:pStyle w:val="ConsPlusNormal"/>
              <w:jc w:val="center"/>
            </w:pPr>
            <w:r>
              <w:t>173A278650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024" w:type="dxa"/>
          </w:tcPr>
          <w:p w:rsidR="005A48F4" w:rsidRDefault="005A48F4">
            <w:pPr>
              <w:pStyle w:val="ConsPlusNormal"/>
              <w:jc w:val="center"/>
            </w:pPr>
            <w:r>
              <w:t>70.50.</w:t>
            </w:r>
          </w:p>
        </w:tc>
        <w:tc>
          <w:tcPr>
            <w:tcW w:w="3546" w:type="dxa"/>
          </w:tcPr>
          <w:p w:rsidR="005A48F4" w:rsidRDefault="005A48F4">
            <w:pPr>
              <w:pStyle w:val="ConsPlusNormal"/>
            </w:pPr>
            <w:r>
              <w:t xml:space="preserve">Расходы на организацию и проведение мероприятий в сфере </w:t>
            </w:r>
            <w:r>
              <w:lastRenderedPageBreak/>
              <w:t>культуры</w:t>
            </w:r>
          </w:p>
        </w:tc>
        <w:tc>
          <w:tcPr>
            <w:tcW w:w="933" w:type="dxa"/>
          </w:tcPr>
          <w:p w:rsidR="005A48F4" w:rsidRDefault="005A48F4">
            <w:pPr>
              <w:pStyle w:val="ConsPlusNormal"/>
              <w:jc w:val="center"/>
            </w:pPr>
            <w:r>
              <w:lastRenderedPageBreak/>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11308,5</w:t>
            </w:r>
          </w:p>
        </w:tc>
        <w:tc>
          <w:tcPr>
            <w:tcW w:w="1587" w:type="dxa"/>
          </w:tcPr>
          <w:p w:rsidR="005A48F4" w:rsidRDefault="005A48F4">
            <w:pPr>
              <w:pStyle w:val="ConsPlusNormal"/>
              <w:jc w:val="center"/>
            </w:pPr>
            <w:r>
              <w:t>6560,8</w:t>
            </w:r>
          </w:p>
        </w:tc>
        <w:tc>
          <w:tcPr>
            <w:tcW w:w="1531" w:type="dxa"/>
          </w:tcPr>
          <w:p w:rsidR="005A48F4" w:rsidRDefault="005A48F4">
            <w:pPr>
              <w:pStyle w:val="ConsPlusNormal"/>
              <w:jc w:val="center"/>
            </w:pPr>
            <w:r>
              <w:t>6823,2</w:t>
            </w:r>
          </w:p>
        </w:tc>
      </w:tr>
      <w:tr w:rsidR="005A48F4">
        <w:tc>
          <w:tcPr>
            <w:tcW w:w="1024" w:type="dxa"/>
          </w:tcPr>
          <w:p w:rsidR="005A48F4" w:rsidRDefault="005A48F4">
            <w:pPr>
              <w:pStyle w:val="ConsPlusNormal"/>
              <w:jc w:val="center"/>
            </w:pPr>
            <w:r>
              <w:lastRenderedPageBreak/>
              <w:t>70.50.1.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08 01</w:t>
            </w:r>
          </w:p>
        </w:tc>
        <w:tc>
          <w:tcPr>
            <w:tcW w:w="1644" w:type="dxa"/>
          </w:tcPr>
          <w:p w:rsidR="005A48F4" w:rsidRDefault="005A48F4">
            <w:pPr>
              <w:pStyle w:val="ConsPlusNormal"/>
              <w:jc w:val="center"/>
            </w:pPr>
            <w:r>
              <w:t>0830070470</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11308,5</w:t>
            </w:r>
          </w:p>
        </w:tc>
        <w:tc>
          <w:tcPr>
            <w:tcW w:w="1587" w:type="dxa"/>
          </w:tcPr>
          <w:p w:rsidR="005A48F4" w:rsidRDefault="005A48F4">
            <w:pPr>
              <w:pStyle w:val="ConsPlusNormal"/>
              <w:jc w:val="center"/>
            </w:pPr>
            <w:r>
              <w:t>6560,8</w:t>
            </w:r>
          </w:p>
        </w:tc>
        <w:tc>
          <w:tcPr>
            <w:tcW w:w="1531" w:type="dxa"/>
          </w:tcPr>
          <w:p w:rsidR="005A48F4" w:rsidRDefault="005A48F4">
            <w:pPr>
              <w:pStyle w:val="ConsPlusNormal"/>
              <w:jc w:val="center"/>
            </w:pPr>
            <w:r>
              <w:t>6823,2</w:t>
            </w:r>
          </w:p>
        </w:tc>
      </w:tr>
      <w:tr w:rsidR="005A48F4">
        <w:tc>
          <w:tcPr>
            <w:tcW w:w="1024" w:type="dxa"/>
          </w:tcPr>
          <w:p w:rsidR="005A48F4" w:rsidRDefault="005A48F4">
            <w:pPr>
              <w:pStyle w:val="ConsPlusNormal"/>
              <w:jc w:val="center"/>
            </w:pPr>
            <w:r>
              <w:t>70.51.</w:t>
            </w:r>
          </w:p>
        </w:tc>
        <w:tc>
          <w:tcPr>
            <w:tcW w:w="3546" w:type="dxa"/>
          </w:tcPr>
          <w:p w:rsidR="005A48F4" w:rsidRDefault="005A48F4">
            <w:pPr>
              <w:pStyle w:val="ConsPlusNormal"/>
            </w:pPr>
            <w:r>
              <w:t>Субсидии бюджетным учреждениям - поликлиникам, амбулаториям, диагностическим центрам на финансовое обеспечение выполнения государственного задания</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554651,4</w:t>
            </w:r>
          </w:p>
        </w:tc>
        <w:tc>
          <w:tcPr>
            <w:tcW w:w="1587" w:type="dxa"/>
          </w:tcPr>
          <w:p w:rsidR="005A48F4" w:rsidRDefault="005A48F4">
            <w:pPr>
              <w:pStyle w:val="ConsPlusNormal"/>
              <w:jc w:val="center"/>
            </w:pPr>
            <w:r>
              <w:t>599578,1</w:t>
            </w:r>
          </w:p>
        </w:tc>
        <w:tc>
          <w:tcPr>
            <w:tcW w:w="1531" w:type="dxa"/>
          </w:tcPr>
          <w:p w:rsidR="005A48F4" w:rsidRDefault="005A48F4">
            <w:pPr>
              <w:pStyle w:val="ConsPlusNormal"/>
              <w:jc w:val="center"/>
            </w:pPr>
            <w:r>
              <w:t>648743,6</w:t>
            </w:r>
          </w:p>
        </w:tc>
      </w:tr>
      <w:tr w:rsidR="005A48F4">
        <w:tc>
          <w:tcPr>
            <w:tcW w:w="1024" w:type="dxa"/>
          </w:tcPr>
          <w:p w:rsidR="005A48F4" w:rsidRDefault="005A48F4">
            <w:pPr>
              <w:pStyle w:val="ConsPlusNormal"/>
              <w:jc w:val="center"/>
            </w:pPr>
            <w:r>
              <w:t>70.51.1.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09 02</w:t>
            </w:r>
          </w:p>
        </w:tc>
        <w:tc>
          <w:tcPr>
            <w:tcW w:w="164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554651,4</w:t>
            </w:r>
          </w:p>
        </w:tc>
        <w:tc>
          <w:tcPr>
            <w:tcW w:w="1587" w:type="dxa"/>
          </w:tcPr>
          <w:p w:rsidR="005A48F4" w:rsidRDefault="005A48F4">
            <w:pPr>
              <w:pStyle w:val="ConsPlusNormal"/>
              <w:jc w:val="center"/>
            </w:pPr>
            <w:r>
              <w:t>599578,1</w:t>
            </w:r>
          </w:p>
        </w:tc>
        <w:tc>
          <w:tcPr>
            <w:tcW w:w="1531" w:type="dxa"/>
          </w:tcPr>
          <w:p w:rsidR="005A48F4" w:rsidRDefault="005A48F4">
            <w:pPr>
              <w:pStyle w:val="ConsPlusNormal"/>
              <w:jc w:val="center"/>
            </w:pPr>
            <w:r>
              <w:t>648743,6</w:t>
            </w:r>
          </w:p>
        </w:tc>
      </w:tr>
      <w:tr w:rsidR="005A48F4">
        <w:tc>
          <w:tcPr>
            <w:tcW w:w="1024" w:type="dxa"/>
          </w:tcPr>
          <w:p w:rsidR="005A48F4" w:rsidRDefault="005A48F4">
            <w:pPr>
              <w:pStyle w:val="ConsPlusNormal"/>
              <w:jc w:val="center"/>
            </w:pPr>
            <w:r>
              <w:t>70.52.</w:t>
            </w:r>
          </w:p>
        </w:tc>
        <w:tc>
          <w:tcPr>
            <w:tcW w:w="3546" w:type="dxa"/>
          </w:tcPr>
          <w:p w:rsidR="005A48F4" w:rsidRDefault="005A48F4">
            <w:pPr>
              <w:pStyle w:val="ConsPlusNormal"/>
            </w:pPr>
            <w:r>
              <w:t>Расходы на профилактику инфекционных заболеваний, включая иммунопрофилактику</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18044,6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70.52.1.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18044,6</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70.53.</w:t>
            </w:r>
          </w:p>
        </w:tc>
        <w:tc>
          <w:tcPr>
            <w:tcW w:w="3546" w:type="dxa"/>
          </w:tcPr>
          <w:p w:rsidR="005A48F4" w:rsidRDefault="005A48F4">
            <w:pPr>
              <w:pStyle w:val="ConsPlusNormal"/>
            </w:pPr>
            <w:r>
              <w:t>Расходы на капитальный ремонт учреждений здравоохранения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167600,0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70.53.1.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167600,0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70.54.</w:t>
            </w:r>
          </w:p>
        </w:tc>
        <w:tc>
          <w:tcPr>
            <w:tcW w:w="3546" w:type="dxa"/>
          </w:tcPr>
          <w:p w:rsidR="005A48F4" w:rsidRDefault="005A48F4">
            <w:pPr>
              <w:pStyle w:val="ConsPlusNormal"/>
            </w:pPr>
            <w:r>
              <w:t>Субсидии на приобретение оборудования для оснащения государственных учреждений здравоохранения, функционирующих в системе обязательного медицинского страхования</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70.54.1.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25000,0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70.55.</w:t>
            </w:r>
          </w:p>
        </w:tc>
        <w:tc>
          <w:tcPr>
            <w:tcW w:w="3546" w:type="dxa"/>
          </w:tcPr>
          <w:p w:rsidR="005A48F4" w:rsidRDefault="005A48F4">
            <w:pPr>
              <w:pStyle w:val="ConsPlusNormal"/>
            </w:pPr>
            <w:r>
              <w:t>Расходы на развитие материально-технической базы детских поликлиник и детских поликлинических отделений медицинских организаций</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29878,7</w:t>
            </w:r>
          </w:p>
        </w:tc>
        <w:tc>
          <w:tcPr>
            <w:tcW w:w="1587" w:type="dxa"/>
          </w:tcPr>
          <w:p w:rsidR="005A48F4" w:rsidRDefault="005A48F4">
            <w:pPr>
              <w:pStyle w:val="ConsPlusNormal"/>
              <w:jc w:val="center"/>
            </w:pPr>
            <w:r>
              <w:t>29878,7</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70.55.1.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09 09</w:t>
            </w:r>
          </w:p>
        </w:tc>
        <w:tc>
          <w:tcPr>
            <w:tcW w:w="1644" w:type="dxa"/>
          </w:tcPr>
          <w:p w:rsidR="005A48F4" w:rsidRDefault="005A48F4">
            <w:pPr>
              <w:pStyle w:val="ConsPlusNormal"/>
              <w:jc w:val="center"/>
            </w:pPr>
            <w:r>
              <w:t>015N451700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29878,7</w:t>
            </w:r>
          </w:p>
        </w:tc>
        <w:tc>
          <w:tcPr>
            <w:tcW w:w="1587" w:type="dxa"/>
          </w:tcPr>
          <w:p w:rsidR="005A48F4" w:rsidRDefault="005A48F4">
            <w:pPr>
              <w:pStyle w:val="ConsPlusNormal"/>
              <w:jc w:val="center"/>
            </w:pPr>
            <w:r>
              <w:t>29878,7</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70.56.</w:t>
            </w:r>
          </w:p>
        </w:tc>
        <w:tc>
          <w:tcPr>
            <w:tcW w:w="3546" w:type="dxa"/>
          </w:tcPr>
          <w:p w:rsidR="005A48F4" w:rsidRDefault="005A48F4">
            <w:pPr>
              <w:pStyle w:val="ConsPlusNormal"/>
            </w:pPr>
            <w:r>
              <w:t>Субсидии бюджетным учреждениям социальной реабилитации инвалидов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93879,4</w:t>
            </w:r>
          </w:p>
        </w:tc>
        <w:tc>
          <w:tcPr>
            <w:tcW w:w="1587" w:type="dxa"/>
          </w:tcPr>
          <w:p w:rsidR="005A48F4" w:rsidRDefault="005A48F4">
            <w:pPr>
              <w:pStyle w:val="ConsPlusNormal"/>
              <w:jc w:val="center"/>
            </w:pPr>
            <w:r>
              <w:t>97916,2</w:t>
            </w:r>
          </w:p>
        </w:tc>
        <w:tc>
          <w:tcPr>
            <w:tcW w:w="1531" w:type="dxa"/>
          </w:tcPr>
          <w:p w:rsidR="005A48F4" w:rsidRDefault="005A48F4">
            <w:pPr>
              <w:pStyle w:val="ConsPlusNormal"/>
              <w:jc w:val="center"/>
            </w:pPr>
            <w:r>
              <w:t>102126,6</w:t>
            </w:r>
          </w:p>
        </w:tc>
      </w:tr>
      <w:tr w:rsidR="005A48F4">
        <w:tc>
          <w:tcPr>
            <w:tcW w:w="1024" w:type="dxa"/>
          </w:tcPr>
          <w:p w:rsidR="005A48F4" w:rsidRDefault="005A48F4">
            <w:pPr>
              <w:pStyle w:val="ConsPlusNormal"/>
              <w:jc w:val="center"/>
            </w:pPr>
            <w:r>
              <w:t>70.56.1.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93879,4</w:t>
            </w:r>
          </w:p>
        </w:tc>
        <w:tc>
          <w:tcPr>
            <w:tcW w:w="1587" w:type="dxa"/>
          </w:tcPr>
          <w:p w:rsidR="005A48F4" w:rsidRDefault="005A48F4">
            <w:pPr>
              <w:pStyle w:val="ConsPlusNormal"/>
              <w:jc w:val="center"/>
            </w:pPr>
            <w:r>
              <w:t>97916,2</w:t>
            </w:r>
          </w:p>
        </w:tc>
        <w:tc>
          <w:tcPr>
            <w:tcW w:w="1531" w:type="dxa"/>
          </w:tcPr>
          <w:p w:rsidR="005A48F4" w:rsidRDefault="005A48F4">
            <w:pPr>
              <w:pStyle w:val="ConsPlusNormal"/>
              <w:jc w:val="center"/>
            </w:pPr>
            <w:r>
              <w:t>102126,6</w:t>
            </w:r>
          </w:p>
        </w:tc>
      </w:tr>
      <w:tr w:rsidR="005A48F4">
        <w:tc>
          <w:tcPr>
            <w:tcW w:w="1024" w:type="dxa"/>
          </w:tcPr>
          <w:p w:rsidR="005A48F4" w:rsidRDefault="005A48F4">
            <w:pPr>
              <w:pStyle w:val="ConsPlusNormal"/>
              <w:jc w:val="center"/>
            </w:pPr>
            <w:r>
              <w:lastRenderedPageBreak/>
              <w:t>70.57.</w:t>
            </w:r>
          </w:p>
        </w:tc>
        <w:tc>
          <w:tcPr>
            <w:tcW w:w="3546" w:type="dxa"/>
          </w:tcPr>
          <w:p w:rsidR="005A48F4" w:rsidRDefault="005A48F4">
            <w:pPr>
              <w:pStyle w:val="ConsPlusNormal"/>
            </w:pPr>
            <w:r>
              <w:t>Расходы на капитальный ремонт учреждений социальной защиты</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2621,8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70.57.1.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0320040530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2621,8</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70.58.</w:t>
            </w:r>
          </w:p>
        </w:tc>
        <w:tc>
          <w:tcPr>
            <w:tcW w:w="3546" w:type="dxa"/>
          </w:tcPr>
          <w:p w:rsidR="005A48F4" w:rsidRDefault="005A48F4">
            <w:pPr>
              <w:pStyle w:val="ConsPlusNormal"/>
            </w:pPr>
            <w:r>
              <w:t>Субсидии бюджетным учреждениям социального обслуживания семьи и детей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106082,4</w:t>
            </w:r>
          </w:p>
        </w:tc>
        <w:tc>
          <w:tcPr>
            <w:tcW w:w="1587" w:type="dxa"/>
          </w:tcPr>
          <w:p w:rsidR="005A48F4" w:rsidRDefault="005A48F4">
            <w:pPr>
              <w:pStyle w:val="ConsPlusNormal"/>
              <w:jc w:val="center"/>
            </w:pPr>
            <w:r>
              <w:t>112659,5</w:t>
            </w:r>
          </w:p>
        </w:tc>
        <w:tc>
          <w:tcPr>
            <w:tcW w:w="1531" w:type="dxa"/>
          </w:tcPr>
          <w:p w:rsidR="005A48F4" w:rsidRDefault="005A48F4">
            <w:pPr>
              <w:pStyle w:val="ConsPlusNormal"/>
              <w:jc w:val="center"/>
            </w:pPr>
            <w:r>
              <w:t>119644,4</w:t>
            </w:r>
          </w:p>
        </w:tc>
      </w:tr>
      <w:tr w:rsidR="005A48F4">
        <w:tc>
          <w:tcPr>
            <w:tcW w:w="1024" w:type="dxa"/>
          </w:tcPr>
          <w:p w:rsidR="005A48F4" w:rsidRDefault="005A48F4">
            <w:pPr>
              <w:pStyle w:val="ConsPlusNormal"/>
              <w:jc w:val="center"/>
            </w:pPr>
            <w:r>
              <w:t>70.58.1.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0320040640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106082,4</w:t>
            </w:r>
          </w:p>
        </w:tc>
        <w:tc>
          <w:tcPr>
            <w:tcW w:w="1587" w:type="dxa"/>
          </w:tcPr>
          <w:p w:rsidR="005A48F4" w:rsidRDefault="005A48F4">
            <w:pPr>
              <w:pStyle w:val="ConsPlusNormal"/>
              <w:jc w:val="center"/>
            </w:pPr>
            <w:r>
              <w:t>112659,5</w:t>
            </w:r>
          </w:p>
        </w:tc>
        <w:tc>
          <w:tcPr>
            <w:tcW w:w="1531" w:type="dxa"/>
          </w:tcPr>
          <w:p w:rsidR="005A48F4" w:rsidRDefault="005A48F4">
            <w:pPr>
              <w:pStyle w:val="ConsPlusNormal"/>
              <w:jc w:val="center"/>
            </w:pPr>
            <w:r>
              <w:t>119644,4</w:t>
            </w:r>
          </w:p>
        </w:tc>
      </w:tr>
      <w:tr w:rsidR="005A48F4">
        <w:tc>
          <w:tcPr>
            <w:tcW w:w="1024" w:type="dxa"/>
          </w:tcPr>
          <w:p w:rsidR="005A48F4" w:rsidRDefault="005A48F4">
            <w:pPr>
              <w:pStyle w:val="ConsPlusNormal"/>
              <w:jc w:val="center"/>
            </w:pPr>
            <w:r>
              <w:t>70.59.</w:t>
            </w:r>
          </w:p>
        </w:tc>
        <w:tc>
          <w:tcPr>
            <w:tcW w:w="3546"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305146,1</w:t>
            </w:r>
          </w:p>
        </w:tc>
        <w:tc>
          <w:tcPr>
            <w:tcW w:w="1587" w:type="dxa"/>
          </w:tcPr>
          <w:p w:rsidR="005A48F4" w:rsidRDefault="005A48F4">
            <w:pPr>
              <w:pStyle w:val="ConsPlusNormal"/>
              <w:jc w:val="center"/>
            </w:pPr>
            <w:r>
              <w:t>324065,2</w:t>
            </w:r>
          </w:p>
        </w:tc>
        <w:tc>
          <w:tcPr>
            <w:tcW w:w="1531" w:type="dxa"/>
          </w:tcPr>
          <w:p w:rsidR="005A48F4" w:rsidRDefault="005A48F4">
            <w:pPr>
              <w:pStyle w:val="ConsPlusNormal"/>
              <w:jc w:val="center"/>
            </w:pPr>
            <w:r>
              <w:t>344157,2</w:t>
            </w:r>
          </w:p>
        </w:tc>
      </w:tr>
      <w:tr w:rsidR="005A48F4">
        <w:tc>
          <w:tcPr>
            <w:tcW w:w="1024" w:type="dxa"/>
          </w:tcPr>
          <w:p w:rsidR="005A48F4" w:rsidRDefault="005A48F4">
            <w:pPr>
              <w:pStyle w:val="ConsPlusNormal"/>
              <w:jc w:val="center"/>
            </w:pPr>
            <w:r>
              <w:t>70.59.1.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10 02</w:t>
            </w:r>
          </w:p>
        </w:tc>
        <w:tc>
          <w:tcPr>
            <w:tcW w:w="164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305146,1</w:t>
            </w:r>
          </w:p>
        </w:tc>
        <w:tc>
          <w:tcPr>
            <w:tcW w:w="1587" w:type="dxa"/>
          </w:tcPr>
          <w:p w:rsidR="005A48F4" w:rsidRDefault="005A48F4">
            <w:pPr>
              <w:pStyle w:val="ConsPlusNormal"/>
              <w:jc w:val="center"/>
            </w:pPr>
            <w:r>
              <w:t>324065,2</w:t>
            </w:r>
          </w:p>
        </w:tc>
        <w:tc>
          <w:tcPr>
            <w:tcW w:w="1531" w:type="dxa"/>
          </w:tcPr>
          <w:p w:rsidR="005A48F4" w:rsidRDefault="005A48F4">
            <w:pPr>
              <w:pStyle w:val="ConsPlusNormal"/>
              <w:jc w:val="center"/>
            </w:pPr>
            <w:r>
              <w:t>344157,2</w:t>
            </w:r>
          </w:p>
        </w:tc>
      </w:tr>
      <w:tr w:rsidR="005A48F4">
        <w:tc>
          <w:tcPr>
            <w:tcW w:w="1024" w:type="dxa"/>
          </w:tcPr>
          <w:p w:rsidR="005A48F4" w:rsidRDefault="005A48F4">
            <w:pPr>
              <w:pStyle w:val="ConsPlusNormal"/>
              <w:jc w:val="center"/>
            </w:pPr>
            <w:r>
              <w:t>70.60.</w:t>
            </w:r>
          </w:p>
        </w:tc>
        <w:tc>
          <w:tcPr>
            <w:tcW w:w="3546" w:type="dxa"/>
          </w:tcPr>
          <w:p w:rsidR="005A48F4" w:rsidRDefault="005A48F4">
            <w:pPr>
              <w:pStyle w:val="ConsPlusNormal"/>
            </w:pPr>
            <w:r>
              <w:t xml:space="preserve">Расходы на реализацию дополнительных мер социальной </w:t>
            </w:r>
            <w:r>
              <w:lastRenderedPageBreak/>
              <w:t>поддержки работникам государственных учреждений</w:t>
            </w:r>
          </w:p>
        </w:tc>
        <w:tc>
          <w:tcPr>
            <w:tcW w:w="933" w:type="dxa"/>
          </w:tcPr>
          <w:p w:rsidR="005A48F4" w:rsidRDefault="005A48F4">
            <w:pPr>
              <w:pStyle w:val="ConsPlusNormal"/>
              <w:jc w:val="center"/>
            </w:pPr>
            <w:r>
              <w:lastRenderedPageBreak/>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30420,9</w:t>
            </w:r>
          </w:p>
        </w:tc>
        <w:tc>
          <w:tcPr>
            <w:tcW w:w="1587" w:type="dxa"/>
          </w:tcPr>
          <w:p w:rsidR="005A48F4" w:rsidRDefault="005A48F4">
            <w:pPr>
              <w:pStyle w:val="ConsPlusNormal"/>
              <w:jc w:val="center"/>
            </w:pPr>
            <w:r>
              <w:t>31637,7</w:t>
            </w:r>
          </w:p>
        </w:tc>
        <w:tc>
          <w:tcPr>
            <w:tcW w:w="1531" w:type="dxa"/>
          </w:tcPr>
          <w:p w:rsidR="005A48F4" w:rsidRDefault="005A48F4">
            <w:pPr>
              <w:pStyle w:val="ConsPlusNormal"/>
              <w:jc w:val="center"/>
            </w:pPr>
            <w:r>
              <w:t>32903,2</w:t>
            </w:r>
          </w:p>
        </w:tc>
      </w:tr>
      <w:tr w:rsidR="005A48F4">
        <w:tc>
          <w:tcPr>
            <w:tcW w:w="1024" w:type="dxa"/>
          </w:tcPr>
          <w:p w:rsidR="005A48F4" w:rsidRDefault="005A48F4">
            <w:pPr>
              <w:pStyle w:val="ConsPlusNormal"/>
              <w:jc w:val="center"/>
            </w:pPr>
            <w:r>
              <w:lastRenderedPageBreak/>
              <w:t>70.60.1.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10 03</w:t>
            </w:r>
          </w:p>
        </w:tc>
        <w:tc>
          <w:tcPr>
            <w:tcW w:w="164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30420,9</w:t>
            </w:r>
          </w:p>
        </w:tc>
        <w:tc>
          <w:tcPr>
            <w:tcW w:w="1587" w:type="dxa"/>
          </w:tcPr>
          <w:p w:rsidR="005A48F4" w:rsidRDefault="005A48F4">
            <w:pPr>
              <w:pStyle w:val="ConsPlusNormal"/>
              <w:jc w:val="center"/>
            </w:pPr>
            <w:r>
              <w:t>31637,7</w:t>
            </w:r>
          </w:p>
        </w:tc>
        <w:tc>
          <w:tcPr>
            <w:tcW w:w="1531" w:type="dxa"/>
          </w:tcPr>
          <w:p w:rsidR="005A48F4" w:rsidRDefault="005A48F4">
            <w:pPr>
              <w:pStyle w:val="ConsPlusNormal"/>
              <w:jc w:val="center"/>
            </w:pPr>
            <w:r>
              <w:t>32903,2</w:t>
            </w:r>
          </w:p>
        </w:tc>
      </w:tr>
      <w:tr w:rsidR="005A48F4">
        <w:tc>
          <w:tcPr>
            <w:tcW w:w="1024" w:type="dxa"/>
          </w:tcPr>
          <w:p w:rsidR="005A48F4" w:rsidRDefault="005A48F4">
            <w:pPr>
              <w:pStyle w:val="ConsPlusNormal"/>
              <w:jc w:val="center"/>
            </w:pPr>
            <w:r>
              <w:t>70.61.</w:t>
            </w:r>
          </w:p>
        </w:tc>
        <w:tc>
          <w:tcPr>
            <w:tcW w:w="3546" w:type="dxa"/>
          </w:tcPr>
          <w:p w:rsidR="005A48F4" w:rsidRDefault="005A48F4">
            <w:pPr>
              <w:pStyle w:val="ConsPlusNormal"/>
            </w:pPr>
            <w:r>
              <w:t>Расходы на выплату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13682,6</w:t>
            </w:r>
          </w:p>
        </w:tc>
        <w:tc>
          <w:tcPr>
            <w:tcW w:w="1587" w:type="dxa"/>
          </w:tcPr>
          <w:p w:rsidR="005A48F4" w:rsidRDefault="005A48F4">
            <w:pPr>
              <w:pStyle w:val="ConsPlusNormal"/>
              <w:jc w:val="center"/>
            </w:pPr>
            <w:r>
              <w:t>14229,9</w:t>
            </w:r>
          </w:p>
        </w:tc>
        <w:tc>
          <w:tcPr>
            <w:tcW w:w="1531" w:type="dxa"/>
          </w:tcPr>
          <w:p w:rsidR="005A48F4" w:rsidRDefault="005A48F4">
            <w:pPr>
              <w:pStyle w:val="ConsPlusNormal"/>
              <w:jc w:val="center"/>
            </w:pPr>
            <w:r>
              <w:t>14799,1</w:t>
            </w:r>
          </w:p>
        </w:tc>
      </w:tr>
      <w:tr w:rsidR="005A48F4">
        <w:tc>
          <w:tcPr>
            <w:tcW w:w="1024" w:type="dxa"/>
          </w:tcPr>
          <w:p w:rsidR="005A48F4" w:rsidRDefault="005A48F4">
            <w:pPr>
              <w:pStyle w:val="ConsPlusNormal"/>
              <w:jc w:val="center"/>
            </w:pPr>
            <w:r>
              <w:t>70.61.1.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10 04</w:t>
            </w:r>
          </w:p>
        </w:tc>
        <w:tc>
          <w:tcPr>
            <w:tcW w:w="164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13682,6</w:t>
            </w:r>
          </w:p>
        </w:tc>
        <w:tc>
          <w:tcPr>
            <w:tcW w:w="1587" w:type="dxa"/>
          </w:tcPr>
          <w:p w:rsidR="005A48F4" w:rsidRDefault="005A48F4">
            <w:pPr>
              <w:pStyle w:val="ConsPlusNormal"/>
              <w:jc w:val="center"/>
            </w:pPr>
            <w:r>
              <w:t>14229,9</w:t>
            </w:r>
          </w:p>
        </w:tc>
        <w:tc>
          <w:tcPr>
            <w:tcW w:w="1531" w:type="dxa"/>
          </w:tcPr>
          <w:p w:rsidR="005A48F4" w:rsidRDefault="005A48F4">
            <w:pPr>
              <w:pStyle w:val="ConsPlusNormal"/>
              <w:jc w:val="center"/>
            </w:pPr>
            <w:r>
              <w:t>14799,1</w:t>
            </w:r>
          </w:p>
        </w:tc>
      </w:tr>
      <w:tr w:rsidR="005A48F4">
        <w:tc>
          <w:tcPr>
            <w:tcW w:w="1024" w:type="dxa"/>
          </w:tcPr>
          <w:p w:rsidR="005A48F4" w:rsidRDefault="005A48F4">
            <w:pPr>
              <w:pStyle w:val="ConsPlusNormal"/>
              <w:jc w:val="center"/>
            </w:pPr>
            <w:r>
              <w:t>70.62.</w:t>
            </w:r>
          </w:p>
        </w:tc>
        <w:tc>
          <w:tcPr>
            <w:tcW w:w="3546"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20223,2</w:t>
            </w:r>
          </w:p>
        </w:tc>
        <w:tc>
          <w:tcPr>
            <w:tcW w:w="1587" w:type="dxa"/>
          </w:tcPr>
          <w:p w:rsidR="005A48F4" w:rsidRDefault="005A48F4">
            <w:pPr>
              <w:pStyle w:val="ConsPlusNormal"/>
              <w:jc w:val="center"/>
            </w:pPr>
            <w:r>
              <w:t>20693,8</w:t>
            </w:r>
          </w:p>
        </w:tc>
        <w:tc>
          <w:tcPr>
            <w:tcW w:w="1531" w:type="dxa"/>
          </w:tcPr>
          <w:p w:rsidR="005A48F4" w:rsidRDefault="005A48F4">
            <w:pPr>
              <w:pStyle w:val="ConsPlusNormal"/>
              <w:jc w:val="center"/>
            </w:pPr>
            <w:r>
              <w:t>22150,0</w:t>
            </w:r>
          </w:p>
        </w:tc>
      </w:tr>
      <w:tr w:rsidR="005A48F4">
        <w:tc>
          <w:tcPr>
            <w:tcW w:w="1024" w:type="dxa"/>
          </w:tcPr>
          <w:p w:rsidR="005A48F4" w:rsidRDefault="005A48F4">
            <w:pPr>
              <w:pStyle w:val="ConsPlusNormal"/>
              <w:jc w:val="center"/>
            </w:pPr>
            <w:r>
              <w:t>70.62.1.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20223,2</w:t>
            </w:r>
          </w:p>
        </w:tc>
        <w:tc>
          <w:tcPr>
            <w:tcW w:w="1587" w:type="dxa"/>
          </w:tcPr>
          <w:p w:rsidR="005A48F4" w:rsidRDefault="005A48F4">
            <w:pPr>
              <w:pStyle w:val="ConsPlusNormal"/>
              <w:jc w:val="center"/>
            </w:pPr>
            <w:r>
              <w:t>20693,8</w:t>
            </w:r>
          </w:p>
        </w:tc>
        <w:tc>
          <w:tcPr>
            <w:tcW w:w="1531" w:type="dxa"/>
          </w:tcPr>
          <w:p w:rsidR="005A48F4" w:rsidRDefault="005A48F4">
            <w:pPr>
              <w:pStyle w:val="ConsPlusNormal"/>
              <w:jc w:val="center"/>
            </w:pPr>
            <w:r>
              <w:t>22150,0</w:t>
            </w:r>
          </w:p>
        </w:tc>
      </w:tr>
      <w:tr w:rsidR="005A48F4">
        <w:tc>
          <w:tcPr>
            <w:tcW w:w="1024" w:type="dxa"/>
          </w:tcPr>
          <w:p w:rsidR="005A48F4" w:rsidRDefault="005A48F4">
            <w:pPr>
              <w:pStyle w:val="ConsPlusNormal"/>
              <w:jc w:val="center"/>
            </w:pPr>
            <w:r>
              <w:t>70.63.</w:t>
            </w:r>
          </w:p>
        </w:tc>
        <w:tc>
          <w:tcPr>
            <w:tcW w:w="3546" w:type="dxa"/>
          </w:tcPr>
          <w:p w:rsidR="005A48F4" w:rsidRDefault="005A48F4">
            <w:pPr>
              <w:pStyle w:val="ConsPlusNormal"/>
            </w:pPr>
            <w:r>
              <w:t xml:space="preserve">Расходы на проектирование, ремонт и оснащение </w:t>
            </w:r>
            <w:r>
              <w:lastRenderedPageBreak/>
              <w:t>оборудованием внутридворовых спортивных площадок для занятий физической культурой и спортом населения</w:t>
            </w:r>
          </w:p>
        </w:tc>
        <w:tc>
          <w:tcPr>
            <w:tcW w:w="933" w:type="dxa"/>
          </w:tcPr>
          <w:p w:rsidR="005A48F4" w:rsidRDefault="005A48F4">
            <w:pPr>
              <w:pStyle w:val="ConsPlusNormal"/>
              <w:jc w:val="center"/>
            </w:pPr>
            <w:r>
              <w:lastRenderedPageBreak/>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17640,0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70.63.1.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041P545060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17640,0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70.64.</w:t>
            </w:r>
          </w:p>
        </w:tc>
        <w:tc>
          <w:tcPr>
            <w:tcW w:w="3546" w:type="dxa"/>
          </w:tcPr>
          <w:p w:rsidR="005A48F4" w:rsidRDefault="005A48F4">
            <w:pPr>
              <w:pStyle w:val="ConsPlusNormal"/>
            </w:pPr>
            <w:r>
              <w:t>Расходы на проектирование и капитальный ремонт учреждений физической культуры и спорта</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043P545390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1178,0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70.64.1.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11 01</w:t>
            </w:r>
          </w:p>
        </w:tc>
        <w:tc>
          <w:tcPr>
            <w:tcW w:w="1644" w:type="dxa"/>
          </w:tcPr>
          <w:p w:rsidR="005A48F4" w:rsidRDefault="005A48F4">
            <w:pPr>
              <w:pStyle w:val="ConsPlusNormal"/>
              <w:jc w:val="center"/>
            </w:pPr>
            <w:r>
              <w:t>043P545390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1178,0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70.65.</w:t>
            </w:r>
          </w:p>
        </w:tc>
        <w:tc>
          <w:tcPr>
            <w:tcW w:w="3546" w:type="dxa"/>
          </w:tcPr>
          <w:p w:rsidR="005A48F4" w:rsidRDefault="005A48F4">
            <w:pPr>
              <w:pStyle w:val="ConsPlusNormal"/>
            </w:pPr>
            <w:r>
              <w:t>Расходы на проведение мероприятий по физическому воспитанию населения</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2035,2</w:t>
            </w:r>
          </w:p>
        </w:tc>
        <w:tc>
          <w:tcPr>
            <w:tcW w:w="1587" w:type="dxa"/>
          </w:tcPr>
          <w:p w:rsidR="005A48F4" w:rsidRDefault="005A48F4">
            <w:pPr>
              <w:pStyle w:val="ConsPlusNormal"/>
              <w:jc w:val="center"/>
            </w:pPr>
            <w:r>
              <w:t>2116,6</w:t>
            </w:r>
          </w:p>
        </w:tc>
        <w:tc>
          <w:tcPr>
            <w:tcW w:w="1531" w:type="dxa"/>
          </w:tcPr>
          <w:p w:rsidR="005A48F4" w:rsidRDefault="005A48F4">
            <w:pPr>
              <w:pStyle w:val="ConsPlusNormal"/>
              <w:jc w:val="center"/>
            </w:pPr>
            <w:r>
              <w:t>2201,3</w:t>
            </w:r>
          </w:p>
        </w:tc>
      </w:tr>
      <w:tr w:rsidR="005A48F4">
        <w:tc>
          <w:tcPr>
            <w:tcW w:w="1024" w:type="dxa"/>
          </w:tcPr>
          <w:p w:rsidR="005A48F4" w:rsidRDefault="005A48F4">
            <w:pPr>
              <w:pStyle w:val="ConsPlusNormal"/>
              <w:jc w:val="center"/>
            </w:pPr>
            <w:r>
              <w:t>70.65.1.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11 02</w:t>
            </w:r>
          </w:p>
        </w:tc>
        <w:tc>
          <w:tcPr>
            <w:tcW w:w="1644" w:type="dxa"/>
          </w:tcPr>
          <w:p w:rsidR="005A48F4" w:rsidRDefault="005A48F4">
            <w:pPr>
              <w:pStyle w:val="ConsPlusNormal"/>
              <w:jc w:val="center"/>
            </w:pPr>
            <w:r>
              <w:t>041P545010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2035,2</w:t>
            </w:r>
          </w:p>
        </w:tc>
        <w:tc>
          <w:tcPr>
            <w:tcW w:w="1587" w:type="dxa"/>
          </w:tcPr>
          <w:p w:rsidR="005A48F4" w:rsidRDefault="005A48F4">
            <w:pPr>
              <w:pStyle w:val="ConsPlusNormal"/>
              <w:jc w:val="center"/>
            </w:pPr>
            <w:r>
              <w:t>2116,6</w:t>
            </w:r>
          </w:p>
        </w:tc>
        <w:tc>
          <w:tcPr>
            <w:tcW w:w="1531" w:type="dxa"/>
          </w:tcPr>
          <w:p w:rsidR="005A48F4" w:rsidRDefault="005A48F4">
            <w:pPr>
              <w:pStyle w:val="ConsPlusNormal"/>
              <w:jc w:val="center"/>
            </w:pPr>
            <w:r>
              <w:t>2201,3</w:t>
            </w:r>
          </w:p>
        </w:tc>
      </w:tr>
      <w:tr w:rsidR="005A48F4">
        <w:tc>
          <w:tcPr>
            <w:tcW w:w="1024" w:type="dxa"/>
          </w:tcPr>
          <w:p w:rsidR="005A48F4" w:rsidRDefault="005A48F4">
            <w:pPr>
              <w:pStyle w:val="ConsPlusNormal"/>
              <w:jc w:val="center"/>
            </w:pPr>
            <w:r>
              <w:t>70.66.</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0420045090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t>70.66.1.</w:t>
            </w:r>
          </w:p>
        </w:tc>
        <w:tc>
          <w:tcPr>
            <w:tcW w:w="3546" w:type="dxa"/>
          </w:tcPr>
          <w:p w:rsidR="005A48F4" w:rsidRDefault="005A48F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933" w:type="dxa"/>
          </w:tcPr>
          <w:p w:rsidR="005A48F4" w:rsidRDefault="005A48F4">
            <w:pPr>
              <w:pStyle w:val="ConsPlusNormal"/>
              <w:jc w:val="center"/>
            </w:pPr>
            <w:r>
              <w:lastRenderedPageBreak/>
              <w:t>11 03</w:t>
            </w:r>
          </w:p>
        </w:tc>
        <w:tc>
          <w:tcPr>
            <w:tcW w:w="1644" w:type="dxa"/>
          </w:tcPr>
          <w:p w:rsidR="005A48F4" w:rsidRDefault="005A48F4">
            <w:pPr>
              <w:pStyle w:val="ConsPlusNormal"/>
              <w:jc w:val="center"/>
            </w:pPr>
            <w:r>
              <w:t>0420045090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500,0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024" w:type="dxa"/>
          </w:tcPr>
          <w:p w:rsidR="005A48F4" w:rsidRDefault="005A48F4">
            <w:pPr>
              <w:pStyle w:val="ConsPlusNormal"/>
              <w:jc w:val="center"/>
            </w:pPr>
            <w:r>
              <w:lastRenderedPageBreak/>
              <w:t>70.67.</w:t>
            </w:r>
          </w:p>
        </w:tc>
        <w:tc>
          <w:tcPr>
            <w:tcW w:w="3546"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161062,8</w:t>
            </w:r>
          </w:p>
        </w:tc>
        <w:tc>
          <w:tcPr>
            <w:tcW w:w="1587" w:type="dxa"/>
          </w:tcPr>
          <w:p w:rsidR="005A48F4" w:rsidRDefault="005A48F4">
            <w:pPr>
              <w:pStyle w:val="ConsPlusNormal"/>
              <w:jc w:val="center"/>
            </w:pPr>
            <w:r>
              <w:t>194080,7</w:t>
            </w:r>
          </w:p>
        </w:tc>
        <w:tc>
          <w:tcPr>
            <w:tcW w:w="1531" w:type="dxa"/>
          </w:tcPr>
          <w:p w:rsidR="005A48F4" w:rsidRDefault="005A48F4">
            <w:pPr>
              <w:pStyle w:val="ConsPlusNormal"/>
              <w:jc w:val="center"/>
            </w:pPr>
            <w:r>
              <w:t>202814,3</w:t>
            </w:r>
          </w:p>
        </w:tc>
      </w:tr>
      <w:tr w:rsidR="005A48F4">
        <w:tc>
          <w:tcPr>
            <w:tcW w:w="1024" w:type="dxa"/>
          </w:tcPr>
          <w:p w:rsidR="005A48F4" w:rsidRDefault="005A48F4">
            <w:pPr>
              <w:pStyle w:val="ConsPlusNormal"/>
              <w:jc w:val="center"/>
            </w:pPr>
            <w:r>
              <w:t>70.67.1.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11 03</w:t>
            </w:r>
          </w:p>
        </w:tc>
        <w:tc>
          <w:tcPr>
            <w:tcW w:w="164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161062,8</w:t>
            </w:r>
          </w:p>
        </w:tc>
        <w:tc>
          <w:tcPr>
            <w:tcW w:w="1587" w:type="dxa"/>
          </w:tcPr>
          <w:p w:rsidR="005A48F4" w:rsidRDefault="005A48F4">
            <w:pPr>
              <w:pStyle w:val="ConsPlusNormal"/>
              <w:jc w:val="center"/>
            </w:pPr>
            <w:r>
              <w:t>194080,7</w:t>
            </w:r>
          </w:p>
        </w:tc>
        <w:tc>
          <w:tcPr>
            <w:tcW w:w="1531" w:type="dxa"/>
          </w:tcPr>
          <w:p w:rsidR="005A48F4" w:rsidRDefault="005A48F4">
            <w:pPr>
              <w:pStyle w:val="ConsPlusNormal"/>
              <w:jc w:val="center"/>
            </w:pPr>
            <w:r>
              <w:t>202814,3</w:t>
            </w:r>
          </w:p>
        </w:tc>
      </w:tr>
      <w:tr w:rsidR="005A48F4">
        <w:tc>
          <w:tcPr>
            <w:tcW w:w="1024" w:type="dxa"/>
          </w:tcPr>
          <w:p w:rsidR="005A48F4" w:rsidRDefault="005A48F4">
            <w:pPr>
              <w:pStyle w:val="ConsPlusNormal"/>
              <w:jc w:val="center"/>
            </w:pPr>
            <w:r>
              <w:t>70.68.</w:t>
            </w:r>
          </w:p>
        </w:tc>
        <w:tc>
          <w:tcPr>
            <w:tcW w:w="3546" w:type="dxa"/>
          </w:tcPr>
          <w:p w:rsidR="005A48F4" w:rsidRDefault="005A48F4">
            <w:pPr>
              <w:pStyle w:val="ConsPlusNormal"/>
            </w:pPr>
            <w:r>
              <w:t>Расходы на создание и обеспечение работы школьных спортивных клубов на базе бюджетных учреждений - общеобразовательных школ Санкт-Петербурга</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875,3</w:t>
            </w:r>
          </w:p>
        </w:tc>
        <w:tc>
          <w:tcPr>
            <w:tcW w:w="1587" w:type="dxa"/>
          </w:tcPr>
          <w:p w:rsidR="005A48F4" w:rsidRDefault="005A48F4">
            <w:pPr>
              <w:pStyle w:val="ConsPlusNormal"/>
              <w:jc w:val="center"/>
            </w:pPr>
            <w:r>
              <w:t>910,3</w:t>
            </w:r>
          </w:p>
        </w:tc>
        <w:tc>
          <w:tcPr>
            <w:tcW w:w="1531" w:type="dxa"/>
          </w:tcPr>
          <w:p w:rsidR="005A48F4" w:rsidRDefault="005A48F4">
            <w:pPr>
              <w:pStyle w:val="ConsPlusNormal"/>
              <w:jc w:val="center"/>
            </w:pPr>
            <w:r>
              <w:t>946,7</w:t>
            </w:r>
          </w:p>
        </w:tc>
      </w:tr>
      <w:tr w:rsidR="005A48F4">
        <w:tc>
          <w:tcPr>
            <w:tcW w:w="1024" w:type="dxa"/>
          </w:tcPr>
          <w:p w:rsidR="005A48F4" w:rsidRDefault="005A48F4">
            <w:pPr>
              <w:pStyle w:val="ConsPlusNormal"/>
              <w:jc w:val="center"/>
            </w:pPr>
            <w:r>
              <w:t>70.68.1.</w:t>
            </w:r>
          </w:p>
        </w:tc>
        <w:tc>
          <w:tcPr>
            <w:tcW w:w="3546"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33" w:type="dxa"/>
          </w:tcPr>
          <w:p w:rsidR="005A48F4" w:rsidRDefault="005A48F4">
            <w:pPr>
              <w:pStyle w:val="ConsPlusNormal"/>
              <w:jc w:val="center"/>
            </w:pPr>
            <w:r>
              <w:t>11 05</w:t>
            </w:r>
          </w:p>
        </w:tc>
        <w:tc>
          <w:tcPr>
            <w:tcW w:w="1644" w:type="dxa"/>
          </w:tcPr>
          <w:p w:rsidR="005A48F4" w:rsidRDefault="005A48F4">
            <w:pPr>
              <w:pStyle w:val="ConsPlusNormal"/>
              <w:jc w:val="center"/>
            </w:pPr>
            <w:r>
              <w:t>041P545050</w:t>
            </w:r>
          </w:p>
        </w:tc>
        <w:tc>
          <w:tcPr>
            <w:tcW w:w="1036" w:type="dxa"/>
          </w:tcPr>
          <w:p w:rsidR="005A48F4" w:rsidRDefault="005A48F4">
            <w:pPr>
              <w:pStyle w:val="ConsPlusNormal"/>
              <w:jc w:val="center"/>
            </w:pPr>
            <w:r>
              <w:t>600</w:t>
            </w:r>
          </w:p>
        </w:tc>
        <w:tc>
          <w:tcPr>
            <w:tcW w:w="1587" w:type="dxa"/>
          </w:tcPr>
          <w:p w:rsidR="005A48F4" w:rsidRDefault="005A48F4">
            <w:pPr>
              <w:pStyle w:val="ConsPlusNormal"/>
              <w:jc w:val="center"/>
            </w:pPr>
            <w:r>
              <w:t>875,3</w:t>
            </w:r>
          </w:p>
        </w:tc>
        <w:tc>
          <w:tcPr>
            <w:tcW w:w="1587" w:type="dxa"/>
          </w:tcPr>
          <w:p w:rsidR="005A48F4" w:rsidRDefault="005A48F4">
            <w:pPr>
              <w:pStyle w:val="ConsPlusNormal"/>
              <w:jc w:val="center"/>
            </w:pPr>
            <w:r>
              <w:t>910,3</w:t>
            </w:r>
          </w:p>
        </w:tc>
        <w:tc>
          <w:tcPr>
            <w:tcW w:w="1531" w:type="dxa"/>
          </w:tcPr>
          <w:p w:rsidR="005A48F4" w:rsidRDefault="005A48F4">
            <w:pPr>
              <w:pStyle w:val="ConsPlusNormal"/>
              <w:jc w:val="center"/>
            </w:pPr>
            <w:r>
              <w:t>946,7</w:t>
            </w:r>
          </w:p>
        </w:tc>
      </w:tr>
      <w:tr w:rsidR="005A48F4">
        <w:tc>
          <w:tcPr>
            <w:tcW w:w="1024" w:type="dxa"/>
          </w:tcPr>
          <w:p w:rsidR="005A48F4" w:rsidRDefault="005A48F4">
            <w:pPr>
              <w:pStyle w:val="ConsPlusNormal"/>
              <w:jc w:val="center"/>
            </w:pPr>
            <w:r>
              <w:t>70.69.</w:t>
            </w:r>
          </w:p>
        </w:tc>
        <w:tc>
          <w:tcPr>
            <w:tcW w:w="3546" w:type="dxa"/>
          </w:tcPr>
          <w:p w:rsidR="005A48F4" w:rsidRDefault="005A48F4">
            <w:pPr>
              <w:pStyle w:val="ConsPlusNormal"/>
            </w:pPr>
            <w:r>
              <w:t>Расходы на государственную поддержку телевидения и радиовещания</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689,8</w:t>
            </w:r>
          </w:p>
        </w:tc>
        <w:tc>
          <w:tcPr>
            <w:tcW w:w="1587" w:type="dxa"/>
          </w:tcPr>
          <w:p w:rsidR="005A48F4" w:rsidRDefault="005A48F4">
            <w:pPr>
              <w:pStyle w:val="ConsPlusNormal"/>
              <w:jc w:val="center"/>
            </w:pPr>
            <w:r>
              <w:t>718,3</w:t>
            </w:r>
          </w:p>
        </w:tc>
        <w:tc>
          <w:tcPr>
            <w:tcW w:w="1531" w:type="dxa"/>
          </w:tcPr>
          <w:p w:rsidR="005A48F4" w:rsidRDefault="005A48F4">
            <w:pPr>
              <w:pStyle w:val="ConsPlusNormal"/>
              <w:jc w:val="center"/>
            </w:pPr>
            <w:r>
              <w:t>747,1</w:t>
            </w:r>
          </w:p>
        </w:tc>
      </w:tr>
      <w:tr w:rsidR="005A48F4">
        <w:tc>
          <w:tcPr>
            <w:tcW w:w="1024" w:type="dxa"/>
          </w:tcPr>
          <w:p w:rsidR="005A48F4" w:rsidRDefault="005A48F4">
            <w:pPr>
              <w:pStyle w:val="ConsPlusNormal"/>
              <w:jc w:val="center"/>
            </w:pPr>
            <w:r>
              <w:t>70.69.1.</w:t>
            </w:r>
          </w:p>
        </w:tc>
        <w:tc>
          <w:tcPr>
            <w:tcW w:w="3546"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33" w:type="dxa"/>
          </w:tcPr>
          <w:p w:rsidR="005A48F4" w:rsidRDefault="005A48F4">
            <w:pPr>
              <w:pStyle w:val="ConsPlusNormal"/>
              <w:jc w:val="center"/>
            </w:pPr>
            <w:r>
              <w:t>12 01</w:t>
            </w:r>
          </w:p>
        </w:tc>
        <w:tc>
          <w:tcPr>
            <w:tcW w:w="1644" w:type="dxa"/>
          </w:tcPr>
          <w:p w:rsidR="005A48F4" w:rsidRDefault="005A48F4">
            <w:pPr>
              <w:pStyle w:val="ConsPlusNormal"/>
              <w:jc w:val="center"/>
            </w:pPr>
            <w:r>
              <w:t>1740098721</w:t>
            </w:r>
          </w:p>
        </w:tc>
        <w:tc>
          <w:tcPr>
            <w:tcW w:w="1036" w:type="dxa"/>
          </w:tcPr>
          <w:p w:rsidR="005A48F4" w:rsidRDefault="005A48F4">
            <w:pPr>
              <w:pStyle w:val="ConsPlusNormal"/>
              <w:jc w:val="center"/>
            </w:pPr>
            <w:r>
              <w:t>200</w:t>
            </w:r>
          </w:p>
        </w:tc>
        <w:tc>
          <w:tcPr>
            <w:tcW w:w="1587" w:type="dxa"/>
          </w:tcPr>
          <w:p w:rsidR="005A48F4" w:rsidRDefault="005A48F4">
            <w:pPr>
              <w:pStyle w:val="ConsPlusNormal"/>
              <w:jc w:val="center"/>
            </w:pPr>
            <w:r>
              <w:t>689,8</w:t>
            </w:r>
          </w:p>
        </w:tc>
        <w:tc>
          <w:tcPr>
            <w:tcW w:w="1587" w:type="dxa"/>
          </w:tcPr>
          <w:p w:rsidR="005A48F4" w:rsidRDefault="005A48F4">
            <w:pPr>
              <w:pStyle w:val="ConsPlusNormal"/>
              <w:jc w:val="center"/>
            </w:pPr>
            <w:r>
              <w:t>718,3</w:t>
            </w:r>
          </w:p>
        </w:tc>
        <w:tc>
          <w:tcPr>
            <w:tcW w:w="1531" w:type="dxa"/>
          </w:tcPr>
          <w:p w:rsidR="005A48F4" w:rsidRDefault="005A48F4">
            <w:pPr>
              <w:pStyle w:val="ConsPlusNormal"/>
              <w:jc w:val="center"/>
            </w:pPr>
            <w:r>
              <w:t>747,1</w:t>
            </w:r>
          </w:p>
        </w:tc>
      </w:tr>
      <w:tr w:rsidR="005A48F4">
        <w:tc>
          <w:tcPr>
            <w:tcW w:w="1024" w:type="dxa"/>
          </w:tcPr>
          <w:p w:rsidR="005A48F4" w:rsidRDefault="005A48F4">
            <w:pPr>
              <w:pStyle w:val="ConsPlusNormal"/>
              <w:jc w:val="center"/>
            </w:pPr>
          </w:p>
        </w:tc>
        <w:tc>
          <w:tcPr>
            <w:tcW w:w="3546" w:type="dxa"/>
          </w:tcPr>
          <w:p w:rsidR="005A48F4" w:rsidRDefault="005A48F4">
            <w:pPr>
              <w:pStyle w:val="ConsPlusNormal"/>
            </w:pPr>
            <w:r>
              <w:t>Итого:</w:t>
            </w:r>
          </w:p>
        </w:tc>
        <w:tc>
          <w:tcPr>
            <w:tcW w:w="933" w:type="dxa"/>
          </w:tcPr>
          <w:p w:rsidR="005A48F4" w:rsidRDefault="005A48F4">
            <w:pPr>
              <w:pStyle w:val="ConsPlusNormal"/>
              <w:jc w:val="center"/>
            </w:pPr>
          </w:p>
        </w:tc>
        <w:tc>
          <w:tcPr>
            <w:tcW w:w="1644" w:type="dxa"/>
          </w:tcPr>
          <w:p w:rsidR="005A48F4" w:rsidRDefault="005A48F4">
            <w:pPr>
              <w:pStyle w:val="ConsPlusNormal"/>
              <w:jc w:val="center"/>
            </w:pPr>
          </w:p>
        </w:tc>
        <w:tc>
          <w:tcPr>
            <w:tcW w:w="1036" w:type="dxa"/>
          </w:tcPr>
          <w:p w:rsidR="005A48F4" w:rsidRDefault="005A48F4">
            <w:pPr>
              <w:pStyle w:val="ConsPlusNormal"/>
              <w:jc w:val="center"/>
            </w:pPr>
          </w:p>
        </w:tc>
        <w:tc>
          <w:tcPr>
            <w:tcW w:w="1587" w:type="dxa"/>
          </w:tcPr>
          <w:p w:rsidR="005A48F4" w:rsidRDefault="005A48F4">
            <w:pPr>
              <w:pStyle w:val="ConsPlusNormal"/>
              <w:jc w:val="center"/>
            </w:pPr>
            <w:r>
              <w:t>643793667,0</w:t>
            </w:r>
          </w:p>
        </w:tc>
        <w:tc>
          <w:tcPr>
            <w:tcW w:w="1587" w:type="dxa"/>
          </w:tcPr>
          <w:p w:rsidR="005A48F4" w:rsidRDefault="005A48F4">
            <w:pPr>
              <w:pStyle w:val="ConsPlusNormal"/>
              <w:jc w:val="center"/>
            </w:pPr>
            <w:r>
              <w:t>692363951,1</w:t>
            </w:r>
          </w:p>
        </w:tc>
        <w:tc>
          <w:tcPr>
            <w:tcW w:w="1531" w:type="dxa"/>
          </w:tcPr>
          <w:p w:rsidR="005A48F4" w:rsidRDefault="005A48F4">
            <w:pPr>
              <w:pStyle w:val="ConsPlusNormal"/>
              <w:jc w:val="center"/>
            </w:pPr>
            <w:r>
              <w:t>749540498,7</w:t>
            </w:r>
          </w:p>
        </w:tc>
      </w:tr>
    </w:tbl>
    <w:p w:rsidR="005A48F4" w:rsidRDefault="005A48F4">
      <w:pPr>
        <w:sectPr w:rsidR="005A48F4">
          <w:pgSz w:w="16838" w:h="11905" w:orient="landscape"/>
          <w:pgMar w:top="1701" w:right="1134" w:bottom="850" w:left="1134" w:header="0" w:footer="0" w:gutter="0"/>
          <w:cols w:space="720"/>
        </w:sectPr>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t>ПРИЛОЖЕНИЕ 3</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ind w:firstLine="540"/>
        <w:jc w:val="both"/>
      </w:pPr>
    </w:p>
    <w:p w:rsidR="005A48F4" w:rsidRDefault="005A48F4">
      <w:pPr>
        <w:pStyle w:val="ConsPlusTitle"/>
        <w:jc w:val="center"/>
      </w:pPr>
      <w:bookmarkStart w:id="2" w:name="P46207"/>
      <w:bookmarkEnd w:id="2"/>
      <w:r>
        <w:t>РАСПРЕДЕЛЕНИЕ</w:t>
      </w:r>
    </w:p>
    <w:p w:rsidR="005A48F4" w:rsidRDefault="005A48F4">
      <w:pPr>
        <w:pStyle w:val="ConsPlusTitle"/>
        <w:jc w:val="center"/>
      </w:pPr>
      <w:r>
        <w:t>БЮДЖЕТНЫХ АССИГНОВАНИЙ БЮДЖЕТА САНКТ-ПЕТЕРБУРГА ПО РАЗДЕЛАМ,</w:t>
      </w:r>
    </w:p>
    <w:p w:rsidR="005A48F4" w:rsidRDefault="005A48F4">
      <w:pPr>
        <w:pStyle w:val="ConsPlusTitle"/>
        <w:jc w:val="center"/>
      </w:pPr>
      <w:r>
        <w:t>ПОДРАЗДЕЛАМ, ЦЕЛЕВЫМ СТАТЬЯМ (ГОСУДАРСТВЕННЫМ ПРОГРАММАМ</w:t>
      </w:r>
    </w:p>
    <w:p w:rsidR="005A48F4" w:rsidRDefault="005A48F4">
      <w:pPr>
        <w:pStyle w:val="ConsPlusTitle"/>
        <w:jc w:val="center"/>
      </w:pPr>
      <w:r>
        <w:t>САНКТ-ПЕТЕРБУРГА И НЕПРОГРАММНЫМ НАПРАВЛЕНИЯМ ДЕЯТЕЛЬНОСТИ)</w:t>
      </w:r>
    </w:p>
    <w:p w:rsidR="005A48F4" w:rsidRDefault="005A48F4">
      <w:pPr>
        <w:pStyle w:val="ConsPlusTitle"/>
        <w:jc w:val="center"/>
      </w:pPr>
      <w:r>
        <w:t>И ГРУППАМ ВИДОВ РАСХОДОВ КЛАССИФИКАЦИИ РАСХОДОВ БЮДЖЕТА</w:t>
      </w:r>
    </w:p>
    <w:p w:rsidR="005A48F4" w:rsidRDefault="005A48F4">
      <w:pPr>
        <w:pStyle w:val="ConsPlusTitle"/>
        <w:jc w:val="center"/>
      </w:pPr>
      <w:r>
        <w:t>НА 2019 ГОД И НА ПЛАНОВЫЙ ПЕРИОД 2020 И 2021 ГОДОВ</w:t>
      </w:r>
    </w:p>
    <w:p w:rsidR="005A48F4" w:rsidRDefault="005A48F4">
      <w:pPr>
        <w:pStyle w:val="ConsPlusNormal"/>
        <w:jc w:val="center"/>
      </w:pPr>
    </w:p>
    <w:p w:rsidR="005A48F4" w:rsidRDefault="005A48F4">
      <w:pPr>
        <w:pStyle w:val="ConsPlusNormal"/>
        <w:jc w:val="right"/>
      </w:pPr>
      <w:r>
        <w:t>(тыс. руб.)</w:t>
      </w:r>
    </w:p>
    <w:p w:rsidR="005A48F4" w:rsidRDefault="005A48F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195"/>
        <w:gridCol w:w="998"/>
        <w:gridCol w:w="1474"/>
        <w:gridCol w:w="1036"/>
        <w:gridCol w:w="1531"/>
        <w:gridCol w:w="1531"/>
        <w:gridCol w:w="1531"/>
      </w:tblGrid>
      <w:tr w:rsidR="005A48F4">
        <w:tc>
          <w:tcPr>
            <w:tcW w:w="1304" w:type="dxa"/>
            <w:vMerge w:val="restart"/>
          </w:tcPr>
          <w:p w:rsidR="005A48F4" w:rsidRDefault="005A48F4">
            <w:pPr>
              <w:pStyle w:val="ConsPlusNormal"/>
              <w:jc w:val="center"/>
            </w:pPr>
            <w:r>
              <w:t>Номер</w:t>
            </w:r>
          </w:p>
        </w:tc>
        <w:tc>
          <w:tcPr>
            <w:tcW w:w="4195" w:type="dxa"/>
            <w:vMerge w:val="restart"/>
          </w:tcPr>
          <w:p w:rsidR="005A48F4" w:rsidRDefault="005A48F4">
            <w:pPr>
              <w:pStyle w:val="ConsPlusNormal"/>
              <w:jc w:val="center"/>
            </w:pPr>
            <w:r>
              <w:t>Наименование</w:t>
            </w:r>
          </w:p>
        </w:tc>
        <w:tc>
          <w:tcPr>
            <w:tcW w:w="998" w:type="dxa"/>
            <w:vMerge w:val="restart"/>
          </w:tcPr>
          <w:p w:rsidR="005A48F4" w:rsidRDefault="005A48F4">
            <w:pPr>
              <w:pStyle w:val="ConsPlusNormal"/>
              <w:jc w:val="center"/>
            </w:pPr>
            <w:r>
              <w:t>Код раздела/подраздела</w:t>
            </w:r>
          </w:p>
        </w:tc>
        <w:tc>
          <w:tcPr>
            <w:tcW w:w="1474" w:type="dxa"/>
            <w:vMerge w:val="restart"/>
          </w:tcPr>
          <w:p w:rsidR="005A48F4" w:rsidRDefault="005A48F4">
            <w:pPr>
              <w:pStyle w:val="ConsPlusNormal"/>
              <w:jc w:val="center"/>
            </w:pPr>
            <w:r>
              <w:t>Код целевой статьи</w:t>
            </w:r>
          </w:p>
        </w:tc>
        <w:tc>
          <w:tcPr>
            <w:tcW w:w="1036" w:type="dxa"/>
            <w:vMerge w:val="restart"/>
          </w:tcPr>
          <w:p w:rsidR="005A48F4" w:rsidRDefault="005A48F4">
            <w:pPr>
              <w:pStyle w:val="ConsPlusNormal"/>
              <w:jc w:val="center"/>
            </w:pPr>
            <w:r>
              <w:t>Код вида расходов (группа)</w:t>
            </w:r>
          </w:p>
        </w:tc>
        <w:tc>
          <w:tcPr>
            <w:tcW w:w="1531" w:type="dxa"/>
            <w:vMerge w:val="restart"/>
          </w:tcPr>
          <w:p w:rsidR="005A48F4" w:rsidRDefault="005A48F4">
            <w:pPr>
              <w:pStyle w:val="ConsPlusNormal"/>
              <w:jc w:val="center"/>
            </w:pPr>
            <w:r>
              <w:t>2019 год</w:t>
            </w:r>
          </w:p>
        </w:tc>
        <w:tc>
          <w:tcPr>
            <w:tcW w:w="3062" w:type="dxa"/>
            <w:gridSpan w:val="2"/>
          </w:tcPr>
          <w:p w:rsidR="005A48F4" w:rsidRDefault="005A48F4">
            <w:pPr>
              <w:pStyle w:val="ConsPlusNormal"/>
              <w:jc w:val="center"/>
            </w:pPr>
            <w:r>
              <w:t>Плановый период</w:t>
            </w:r>
          </w:p>
        </w:tc>
      </w:tr>
      <w:tr w:rsidR="005A48F4">
        <w:tc>
          <w:tcPr>
            <w:tcW w:w="1304" w:type="dxa"/>
            <w:vMerge/>
          </w:tcPr>
          <w:p w:rsidR="005A48F4" w:rsidRDefault="005A48F4"/>
        </w:tc>
        <w:tc>
          <w:tcPr>
            <w:tcW w:w="4195" w:type="dxa"/>
            <w:vMerge/>
          </w:tcPr>
          <w:p w:rsidR="005A48F4" w:rsidRDefault="005A48F4"/>
        </w:tc>
        <w:tc>
          <w:tcPr>
            <w:tcW w:w="998" w:type="dxa"/>
            <w:vMerge/>
          </w:tcPr>
          <w:p w:rsidR="005A48F4" w:rsidRDefault="005A48F4"/>
        </w:tc>
        <w:tc>
          <w:tcPr>
            <w:tcW w:w="1474" w:type="dxa"/>
            <w:vMerge/>
          </w:tcPr>
          <w:p w:rsidR="005A48F4" w:rsidRDefault="005A48F4"/>
        </w:tc>
        <w:tc>
          <w:tcPr>
            <w:tcW w:w="1036" w:type="dxa"/>
            <w:vMerge/>
          </w:tcPr>
          <w:p w:rsidR="005A48F4" w:rsidRDefault="005A48F4"/>
        </w:tc>
        <w:tc>
          <w:tcPr>
            <w:tcW w:w="1531" w:type="dxa"/>
            <w:vMerge/>
          </w:tcPr>
          <w:p w:rsidR="005A48F4" w:rsidRDefault="005A48F4"/>
        </w:tc>
        <w:tc>
          <w:tcPr>
            <w:tcW w:w="1531" w:type="dxa"/>
          </w:tcPr>
          <w:p w:rsidR="005A48F4" w:rsidRDefault="005A48F4">
            <w:pPr>
              <w:pStyle w:val="ConsPlusNormal"/>
              <w:jc w:val="center"/>
            </w:pPr>
            <w:r>
              <w:t>2020 год</w:t>
            </w:r>
          </w:p>
        </w:tc>
        <w:tc>
          <w:tcPr>
            <w:tcW w:w="1531" w:type="dxa"/>
          </w:tcPr>
          <w:p w:rsidR="005A48F4" w:rsidRDefault="005A48F4">
            <w:pPr>
              <w:pStyle w:val="ConsPlusNormal"/>
              <w:jc w:val="center"/>
            </w:pPr>
            <w:r>
              <w:t>2021 год</w:t>
            </w:r>
          </w:p>
        </w:tc>
      </w:tr>
      <w:tr w:rsidR="005A48F4">
        <w:tc>
          <w:tcPr>
            <w:tcW w:w="1304" w:type="dxa"/>
          </w:tcPr>
          <w:p w:rsidR="005A48F4" w:rsidRDefault="005A48F4">
            <w:pPr>
              <w:pStyle w:val="ConsPlusNormal"/>
              <w:jc w:val="center"/>
              <w:outlineLvl w:val="1"/>
            </w:pPr>
            <w:r>
              <w:t>1.</w:t>
            </w:r>
          </w:p>
        </w:tc>
        <w:tc>
          <w:tcPr>
            <w:tcW w:w="4195" w:type="dxa"/>
          </w:tcPr>
          <w:p w:rsidR="005A48F4" w:rsidRDefault="005A48F4">
            <w:pPr>
              <w:pStyle w:val="ConsPlusNormal"/>
            </w:pPr>
            <w:r>
              <w:t>01 Развитие здравоохранения в Санкт-Петербурге</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97236631,7</w:t>
            </w:r>
          </w:p>
        </w:tc>
        <w:tc>
          <w:tcPr>
            <w:tcW w:w="1531" w:type="dxa"/>
          </w:tcPr>
          <w:p w:rsidR="005A48F4" w:rsidRDefault="005A48F4">
            <w:pPr>
              <w:pStyle w:val="ConsPlusNormal"/>
              <w:jc w:val="center"/>
            </w:pPr>
            <w:r>
              <w:t>94445136,4</w:t>
            </w:r>
          </w:p>
        </w:tc>
        <w:tc>
          <w:tcPr>
            <w:tcW w:w="1531" w:type="dxa"/>
          </w:tcPr>
          <w:p w:rsidR="005A48F4" w:rsidRDefault="005A48F4">
            <w:pPr>
              <w:pStyle w:val="ConsPlusNormal"/>
              <w:jc w:val="center"/>
            </w:pPr>
            <w:r>
              <w:t>91017513,3</w:t>
            </w:r>
          </w:p>
        </w:tc>
      </w:tr>
      <w:tr w:rsidR="005A48F4">
        <w:tc>
          <w:tcPr>
            <w:tcW w:w="1304" w:type="dxa"/>
          </w:tcPr>
          <w:p w:rsidR="005A48F4" w:rsidRDefault="005A48F4">
            <w:pPr>
              <w:pStyle w:val="ConsPlusNormal"/>
              <w:jc w:val="center"/>
            </w:pPr>
            <w:r>
              <w:t>1.1.</w:t>
            </w:r>
          </w:p>
        </w:tc>
        <w:tc>
          <w:tcPr>
            <w:tcW w:w="4195" w:type="dxa"/>
          </w:tcPr>
          <w:p w:rsidR="005A48F4" w:rsidRDefault="005A48F4">
            <w:pPr>
              <w:pStyle w:val="ConsPlusNormal"/>
            </w:pPr>
            <w:r>
              <w:t>Общегосударственные вопросы</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32067,4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1.1.1.</w:t>
            </w:r>
          </w:p>
        </w:tc>
        <w:tc>
          <w:tcPr>
            <w:tcW w:w="4195" w:type="dxa"/>
          </w:tcPr>
          <w:p w:rsidR="005A48F4" w:rsidRDefault="005A48F4">
            <w:pPr>
              <w:pStyle w:val="ConsPlusNormal"/>
            </w:pPr>
            <w:r>
              <w:t>Другие общегосударственные вопросы</w:t>
            </w:r>
          </w:p>
        </w:tc>
        <w:tc>
          <w:tcPr>
            <w:tcW w:w="998" w:type="dxa"/>
          </w:tcPr>
          <w:p w:rsidR="005A48F4" w:rsidRDefault="005A48F4">
            <w:pPr>
              <w:pStyle w:val="ConsPlusNormal"/>
              <w:jc w:val="center"/>
            </w:pPr>
            <w:r>
              <w:t>13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32067,4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1.1.1.1.</w:t>
            </w:r>
          </w:p>
        </w:tc>
        <w:tc>
          <w:tcPr>
            <w:tcW w:w="4195" w:type="dxa"/>
          </w:tcPr>
          <w:p w:rsidR="005A48F4" w:rsidRDefault="005A48F4">
            <w:pPr>
              <w:pStyle w:val="ConsPlusNormal"/>
            </w:pPr>
            <w:r>
              <w:t xml:space="preserve">Расходы на реализацию ГП "Развитие здравоохранения в Санкт-Петербурге" в </w:t>
            </w:r>
            <w:r>
              <w:lastRenderedPageBreak/>
              <w:t>соответствии с АИП</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0150010720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32067,4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1.1.1.1.1.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0150010720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32067,4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w:t>
            </w:r>
          </w:p>
        </w:tc>
        <w:tc>
          <w:tcPr>
            <w:tcW w:w="4195" w:type="dxa"/>
          </w:tcPr>
          <w:p w:rsidR="005A48F4" w:rsidRDefault="005A48F4">
            <w:pPr>
              <w:pStyle w:val="ConsPlusNormal"/>
            </w:pPr>
            <w:r>
              <w:t>Здравоохранение</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80106158,6</w:t>
            </w:r>
          </w:p>
        </w:tc>
        <w:tc>
          <w:tcPr>
            <w:tcW w:w="1531" w:type="dxa"/>
          </w:tcPr>
          <w:p w:rsidR="005A48F4" w:rsidRDefault="005A48F4">
            <w:pPr>
              <w:pStyle w:val="ConsPlusNormal"/>
              <w:jc w:val="center"/>
            </w:pPr>
            <w:r>
              <w:t>76713257,8</w:t>
            </w:r>
          </w:p>
        </w:tc>
        <w:tc>
          <w:tcPr>
            <w:tcW w:w="1531" w:type="dxa"/>
          </w:tcPr>
          <w:p w:rsidR="005A48F4" w:rsidRDefault="005A48F4">
            <w:pPr>
              <w:pStyle w:val="ConsPlusNormal"/>
              <w:jc w:val="center"/>
            </w:pPr>
            <w:r>
              <w:t>73285634,7</w:t>
            </w:r>
          </w:p>
        </w:tc>
      </w:tr>
      <w:tr w:rsidR="005A48F4">
        <w:tc>
          <w:tcPr>
            <w:tcW w:w="1304" w:type="dxa"/>
          </w:tcPr>
          <w:p w:rsidR="005A48F4" w:rsidRDefault="005A48F4">
            <w:pPr>
              <w:pStyle w:val="ConsPlusNormal"/>
              <w:jc w:val="center"/>
            </w:pPr>
            <w:r>
              <w:t>1.2.1.</w:t>
            </w:r>
          </w:p>
        </w:tc>
        <w:tc>
          <w:tcPr>
            <w:tcW w:w="4195" w:type="dxa"/>
          </w:tcPr>
          <w:p w:rsidR="005A48F4" w:rsidRDefault="005A48F4">
            <w:pPr>
              <w:pStyle w:val="ConsPlusNormal"/>
            </w:pPr>
            <w:r>
              <w:t>Стационарная медицинская помощь</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18421070,2</w:t>
            </w:r>
          </w:p>
        </w:tc>
        <w:tc>
          <w:tcPr>
            <w:tcW w:w="1531" w:type="dxa"/>
          </w:tcPr>
          <w:p w:rsidR="005A48F4" w:rsidRDefault="005A48F4">
            <w:pPr>
              <w:pStyle w:val="ConsPlusNormal"/>
              <w:jc w:val="center"/>
            </w:pPr>
            <w:r>
              <w:t>19615817,5</w:t>
            </w:r>
          </w:p>
        </w:tc>
        <w:tc>
          <w:tcPr>
            <w:tcW w:w="1531" w:type="dxa"/>
          </w:tcPr>
          <w:p w:rsidR="005A48F4" w:rsidRDefault="005A48F4">
            <w:pPr>
              <w:pStyle w:val="ConsPlusNormal"/>
              <w:jc w:val="center"/>
            </w:pPr>
            <w:r>
              <w:t>18232124,0</w:t>
            </w:r>
          </w:p>
        </w:tc>
      </w:tr>
      <w:tr w:rsidR="005A48F4">
        <w:tc>
          <w:tcPr>
            <w:tcW w:w="1304" w:type="dxa"/>
          </w:tcPr>
          <w:p w:rsidR="005A48F4" w:rsidRDefault="005A48F4">
            <w:pPr>
              <w:pStyle w:val="ConsPlusNormal"/>
              <w:jc w:val="center"/>
            </w:pPr>
            <w:r>
              <w:t>1.2.1.1.</w:t>
            </w:r>
          </w:p>
        </w:tc>
        <w:tc>
          <w:tcPr>
            <w:tcW w:w="4195" w:type="dxa"/>
          </w:tcPr>
          <w:p w:rsidR="005A48F4" w:rsidRDefault="005A48F4">
            <w:pPr>
              <w:pStyle w:val="ConsPlusNormal"/>
            </w:pPr>
            <w:r>
              <w:t>Содержание больниц, клиник</w:t>
            </w:r>
          </w:p>
        </w:tc>
        <w:tc>
          <w:tcPr>
            <w:tcW w:w="998" w:type="dxa"/>
          </w:tcPr>
          <w:p w:rsidR="005A48F4" w:rsidRDefault="005A48F4">
            <w:pPr>
              <w:pStyle w:val="ConsPlusNormal"/>
              <w:jc w:val="center"/>
            </w:pPr>
            <w:r>
              <w:t>09 01</w:t>
            </w:r>
          </w:p>
        </w:tc>
        <w:tc>
          <w:tcPr>
            <w:tcW w:w="1474" w:type="dxa"/>
          </w:tcPr>
          <w:p w:rsidR="005A48F4" w:rsidRDefault="005A48F4">
            <w:pPr>
              <w:pStyle w:val="ConsPlusNormal"/>
              <w:jc w:val="center"/>
            </w:pPr>
            <w:r>
              <w:t>0120010240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5026321,5</w:t>
            </w:r>
          </w:p>
        </w:tc>
        <w:tc>
          <w:tcPr>
            <w:tcW w:w="1531" w:type="dxa"/>
          </w:tcPr>
          <w:p w:rsidR="005A48F4" w:rsidRDefault="005A48F4">
            <w:pPr>
              <w:pStyle w:val="ConsPlusNormal"/>
              <w:jc w:val="center"/>
            </w:pPr>
            <w:r>
              <w:t>5509369,2</w:t>
            </w:r>
          </w:p>
        </w:tc>
        <w:tc>
          <w:tcPr>
            <w:tcW w:w="1531" w:type="dxa"/>
          </w:tcPr>
          <w:p w:rsidR="005A48F4" w:rsidRDefault="005A48F4">
            <w:pPr>
              <w:pStyle w:val="ConsPlusNormal"/>
              <w:jc w:val="center"/>
            </w:pPr>
            <w:r>
              <w:t>5826803,2</w:t>
            </w:r>
          </w:p>
        </w:tc>
      </w:tr>
      <w:tr w:rsidR="005A48F4">
        <w:tc>
          <w:tcPr>
            <w:tcW w:w="1304" w:type="dxa"/>
          </w:tcPr>
          <w:p w:rsidR="005A48F4" w:rsidRDefault="005A48F4">
            <w:pPr>
              <w:pStyle w:val="ConsPlusNormal"/>
              <w:jc w:val="center"/>
            </w:pPr>
            <w:r>
              <w:t>1.2.1.1.1.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09 01</w:t>
            </w:r>
          </w:p>
        </w:tc>
        <w:tc>
          <w:tcPr>
            <w:tcW w:w="1474" w:type="dxa"/>
          </w:tcPr>
          <w:p w:rsidR="005A48F4" w:rsidRDefault="005A48F4">
            <w:pPr>
              <w:pStyle w:val="ConsPlusNormal"/>
              <w:jc w:val="center"/>
            </w:pPr>
            <w:r>
              <w:t>0120010240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3846284,6</w:t>
            </w:r>
          </w:p>
        </w:tc>
        <w:tc>
          <w:tcPr>
            <w:tcW w:w="1531" w:type="dxa"/>
          </w:tcPr>
          <w:p w:rsidR="005A48F4" w:rsidRDefault="005A48F4">
            <w:pPr>
              <w:pStyle w:val="ConsPlusNormal"/>
              <w:jc w:val="center"/>
            </w:pPr>
            <w:r>
              <w:t>4108146,4</w:t>
            </w:r>
          </w:p>
        </w:tc>
        <w:tc>
          <w:tcPr>
            <w:tcW w:w="1531" w:type="dxa"/>
          </w:tcPr>
          <w:p w:rsidR="005A48F4" w:rsidRDefault="005A48F4">
            <w:pPr>
              <w:pStyle w:val="ConsPlusNormal"/>
              <w:jc w:val="center"/>
            </w:pPr>
            <w:r>
              <w:t>4387183,2</w:t>
            </w:r>
          </w:p>
        </w:tc>
      </w:tr>
      <w:tr w:rsidR="005A48F4">
        <w:tc>
          <w:tcPr>
            <w:tcW w:w="1304" w:type="dxa"/>
          </w:tcPr>
          <w:p w:rsidR="005A48F4" w:rsidRDefault="005A48F4">
            <w:pPr>
              <w:pStyle w:val="ConsPlusNormal"/>
              <w:jc w:val="center"/>
            </w:pPr>
            <w:r>
              <w:t>1.2.1.1.2.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09 01</w:t>
            </w:r>
          </w:p>
        </w:tc>
        <w:tc>
          <w:tcPr>
            <w:tcW w:w="1474" w:type="dxa"/>
          </w:tcPr>
          <w:p w:rsidR="005A48F4" w:rsidRDefault="005A48F4">
            <w:pPr>
              <w:pStyle w:val="ConsPlusNormal"/>
              <w:jc w:val="center"/>
            </w:pPr>
            <w:r>
              <w:t>0120010240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1179224,3</w:t>
            </w:r>
          </w:p>
        </w:tc>
        <w:tc>
          <w:tcPr>
            <w:tcW w:w="1531" w:type="dxa"/>
          </w:tcPr>
          <w:p w:rsidR="005A48F4" w:rsidRDefault="005A48F4">
            <w:pPr>
              <w:pStyle w:val="ConsPlusNormal"/>
              <w:jc w:val="center"/>
            </w:pPr>
            <w:r>
              <w:t>1400405,3</w:t>
            </w:r>
          </w:p>
        </w:tc>
        <w:tc>
          <w:tcPr>
            <w:tcW w:w="1531" w:type="dxa"/>
          </w:tcPr>
          <w:p w:rsidR="005A48F4" w:rsidRDefault="005A48F4">
            <w:pPr>
              <w:pStyle w:val="ConsPlusNormal"/>
              <w:jc w:val="center"/>
            </w:pPr>
            <w:r>
              <w:t>1438786,6</w:t>
            </w:r>
          </w:p>
        </w:tc>
      </w:tr>
      <w:tr w:rsidR="005A48F4">
        <w:tc>
          <w:tcPr>
            <w:tcW w:w="1304" w:type="dxa"/>
          </w:tcPr>
          <w:p w:rsidR="005A48F4" w:rsidRDefault="005A48F4">
            <w:pPr>
              <w:pStyle w:val="ConsPlusNormal"/>
              <w:jc w:val="center"/>
            </w:pPr>
            <w:r>
              <w:t>1.2.1.1.3.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09 01</w:t>
            </w:r>
          </w:p>
        </w:tc>
        <w:tc>
          <w:tcPr>
            <w:tcW w:w="1474" w:type="dxa"/>
          </w:tcPr>
          <w:p w:rsidR="005A48F4" w:rsidRDefault="005A48F4">
            <w:pPr>
              <w:pStyle w:val="ConsPlusNormal"/>
              <w:jc w:val="center"/>
            </w:pPr>
            <w:r>
              <w:t>0120010240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812,6</w:t>
            </w:r>
          </w:p>
        </w:tc>
        <w:tc>
          <w:tcPr>
            <w:tcW w:w="1531" w:type="dxa"/>
          </w:tcPr>
          <w:p w:rsidR="005A48F4" w:rsidRDefault="005A48F4">
            <w:pPr>
              <w:pStyle w:val="ConsPlusNormal"/>
              <w:jc w:val="center"/>
            </w:pPr>
            <w:r>
              <w:t>817,5</w:t>
            </w:r>
          </w:p>
        </w:tc>
        <w:tc>
          <w:tcPr>
            <w:tcW w:w="1531" w:type="dxa"/>
          </w:tcPr>
          <w:p w:rsidR="005A48F4" w:rsidRDefault="005A48F4">
            <w:pPr>
              <w:pStyle w:val="ConsPlusNormal"/>
              <w:jc w:val="center"/>
            </w:pPr>
            <w:r>
              <w:t>833,4</w:t>
            </w:r>
          </w:p>
        </w:tc>
      </w:tr>
      <w:tr w:rsidR="005A48F4">
        <w:tc>
          <w:tcPr>
            <w:tcW w:w="1304" w:type="dxa"/>
          </w:tcPr>
          <w:p w:rsidR="005A48F4" w:rsidRDefault="005A48F4">
            <w:pPr>
              <w:pStyle w:val="ConsPlusNormal"/>
              <w:jc w:val="center"/>
            </w:pPr>
            <w:r>
              <w:t>1.2.1.2.</w:t>
            </w:r>
          </w:p>
        </w:tc>
        <w:tc>
          <w:tcPr>
            <w:tcW w:w="4195" w:type="dxa"/>
          </w:tcPr>
          <w:p w:rsidR="005A48F4" w:rsidRDefault="005A48F4">
            <w:pPr>
              <w:pStyle w:val="ConsPlusNormal"/>
            </w:pPr>
            <w:r>
              <w:t>Субсидии бюджетным учреждениям - больницам, клиникам на финансовое обеспечение выполнения государственного задания</w:t>
            </w:r>
          </w:p>
        </w:tc>
        <w:tc>
          <w:tcPr>
            <w:tcW w:w="998" w:type="dxa"/>
          </w:tcPr>
          <w:p w:rsidR="005A48F4" w:rsidRDefault="005A48F4">
            <w:pPr>
              <w:pStyle w:val="ConsPlusNormal"/>
              <w:jc w:val="center"/>
            </w:pPr>
            <w:r>
              <w:t>09 01</w:t>
            </w:r>
          </w:p>
        </w:tc>
        <w:tc>
          <w:tcPr>
            <w:tcW w:w="1474" w:type="dxa"/>
          </w:tcPr>
          <w:p w:rsidR="005A48F4" w:rsidRDefault="005A48F4">
            <w:pPr>
              <w:pStyle w:val="ConsPlusNormal"/>
              <w:jc w:val="center"/>
            </w:pPr>
            <w:r>
              <w:t>0120010250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9729086,6</w:t>
            </w:r>
          </w:p>
        </w:tc>
        <w:tc>
          <w:tcPr>
            <w:tcW w:w="1531" w:type="dxa"/>
          </w:tcPr>
          <w:p w:rsidR="005A48F4" w:rsidRDefault="005A48F4">
            <w:pPr>
              <w:pStyle w:val="ConsPlusNormal"/>
              <w:jc w:val="center"/>
            </w:pPr>
            <w:r>
              <w:t>10409983,0</w:t>
            </w:r>
          </w:p>
        </w:tc>
        <w:tc>
          <w:tcPr>
            <w:tcW w:w="1531" w:type="dxa"/>
          </w:tcPr>
          <w:p w:rsidR="005A48F4" w:rsidRDefault="005A48F4">
            <w:pPr>
              <w:pStyle w:val="ConsPlusNormal"/>
              <w:jc w:val="center"/>
            </w:pPr>
            <w:r>
              <w:t>11210592,9</w:t>
            </w:r>
          </w:p>
        </w:tc>
      </w:tr>
      <w:tr w:rsidR="005A48F4">
        <w:tc>
          <w:tcPr>
            <w:tcW w:w="1304" w:type="dxa"/>
          </w:tcPr>
          <w:p w:rsidR="005A48F4" w:rsidRDefault="005A48F4">
            <w:pPr>
              <w:pStyle w:val="ConsPlusNormal"/>
              <w:jc w:val="center"/>
            </w:pPr>
            <w:r>
              <w:t>1.2.1.2.1.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09 01</w:t>
            </w:r>
          </w:p>
        </w:tc>
        <w:tc>
          <w:tcPr>
            <w:tcW w:w="1474" w:type="dxa"/>
          </w:tcPr>
          <w:p w:rsidR="005A48F4" w:rsidRDefault="005A48F4">
            <w:pPr>
              <w:pStyle w:val="ConsPlusNormal"/>
              <w:jc w:val="center"/>
            </w:pPr>
            <w:r>
              <w:t>0120010250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9729086,6</w:t>
            </w:r>
          </w:p>
        </w:tc>
        <w:tc>
          <w:tcPr>
            <w:tcW w:w="1531" w:type="dxa"/>
          </w:tcPr>
          <w:p w:rsidR="005A48F4" w:rsidRDefault="005A48F4">
            <w:pPr>
              <w:pStyle w:val="ConsPlusNormal"/>
              <w:jc w:val="center"/>
            </w:pPr>
            <w:r>
              <w:t>10409983,0</w:t>
            </w:r>
          </w:p>
        </w:tc>
        <w:tc>
          <w:tcPr>
            <w:tcW w:w="1531" w:type="dxa"/>
          </w:tcPr>
          <w:p w:rsidR="005A48F4" w:rsidRDefault="005A48F4">
            <w:pPr>
              <w:pStyle w:val="ConsPlusNormal"/>
              <w:jc w:val="center"/>
            </w:pPr>
            <w:r>
              <w:t>11210592,9</w:t>
            </w:r>
          </w:p>
        </w:tc>
      </w:tr>
      <w:tr w:rsidR="005A48F4">
        <w:tc>
          <w:tcPr>
            <w:tcW w:w="1304" w:type="dxa"/>
          </w:tcPr>
          <w:p w:rsidR="005A48F4" w:rsidRDefault="005A48F4">
            <w:pPr>
              <w:pStyle w:val="ConsPlusNormal"/>
              <w:jc w:val="center"/>
            </w:pPr>
            <w:r>
              <w:t>1.2.1.3.</w:t>
            </w:r>
          </w:p>
        </w:tc>
        <w:tc>
          <w:tcPr>
            <w:tcW w:w="4195" w:type="dxa"/>
          </w:tcPr>
          <w:p w:rsidR="005A48F4" w:rsidRDefault="005A48F4">
            <w:pPr>
              <w:pStyle w:val="ConsPlusNormal"/>
            </w:pPr>
            <w:r>
              <w:t xml:space="preserve">Расходы на оказание специализированной высокотехнологичной медицинской </w:t>
            </w:r>
            <w:r>
              <w:lastRenderedPageBreak/>
              <w:t>помощи</w:t>
            </w:r>
          </w:p>
        </w:tc>
        <w:tc>
          <w:tcPr>
            <w:tcW w:w="998" w:type="dxa"/>
          </w:tcPr>
          <w:p w:rsidR="005A48F4" w:rsidRDefault="005A48F4">
            <w:pPr>
              <w:pStyle w:val="ConsPlusNormal"/>
              <w:jc w:val="center"/>
            </w:pPr>
            <w:r>
              <w:lastRenderedPageBreak/>
              <w:t>09 01</w:t>
            </w:r>
          </w:p>
        </w:tc>
        <w:tc>
          <w:tcPr>
            <w:tcW w:w="1474" w:type="dxa"/>
          </w:tcPr>
          <w:p w:rsidR="005A48F4" w:rsidRDefault="005A48F4">
            <w:pPr>
              <w:pStyle w:val="ConsPlusNormal"/>
              <w:jc w:val="center"/>
            </w:pPr>
            <w:r>
              <w:t>0120010290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93217,7</w:t>
            </w:r>
          </w:p>
        </w:tc>
        <w:tc>
          <w:tcPr>
            <w:tcW w:w="1531" w:type="dxa"/>
          </w:tcPr>
          <w:p w:rsidR="005A48F4" w:rsidRDefault="005A48F4">
            <w:pPr>
              <w:pStyle w:val="ConsPlusNormal"/>
              <w:jc w:val="center"/>
            </w:pPr>
            <w:r>
              <w:t>96946,4</w:t>
            </w:r>
          </w:p>
        </w:tc>
        <w:tc>
          <w:tcPr>
            <w:tcW w:w="1531" w:type="dxa"/>
          </w:tcPr>
          <w:p w:rsidR="005A48F4" w:rsidRDefault="005A48F4">
            <w:pPr>
              <w:pStyle w:val="ConsPlusNormal"/>
              <w:jc w:val="center"/>
            </w:pPr>
            <w:r>
              <w:t>100824,3</w:t>
            </w:r>
          </w:p>
        </w:tc>
      </w:tr>
      <w:tr w:rsidR="005A48F4">
        <w:tc>
          <w:tcPr>
            <w:tcW w:w="1304" w:type="dxa"/>
          </w:tcPr>
          <w:p w:rsidR="005A48F4" w:rsidRDefault="005A48F4">
            <w:pPr>
              <w:pStyle w:val="ConsPlusNormal"/>
              <w:jc w:val="center"/>
            </w:pPr>
            <w:r>
              <w:lastRenderedPageBreak/>
              <w:t>1.2.1.3.1.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09 01</w:t>
            </w:r>
          </w:p>
        </w:tc>
        <w:tc>
          <w:tcPr>
            <w:tcW w:w="1474" w:type="dxa"/>
          </w:tcPr>
          <w:p w:rsidR="005A48F4" w:rsidRDefault="005A48F4">
            <w:pPr>
              <w:pStyle w:val="ConsPlusNormal"/>
              <w:jc w:val="center"/>
            </w:pPr>
            <w:r>
              <w:t>0120010290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93217,7</w:t>
            </w:r>
          </w:p>
        </w:tc>
        <w:tc>
          <w:tcPr>
            <w:tcW w:w="1531" w:type="dxa"/>
          </w:tcPr>
          <w:p w:rsidR="005A48F4" w:rsidRDefault="005A48F4">
            <w:pPr>
              <w:pStyle w:val="ConsPlusNormal"/>
              <w:jc w:val="center"/>
            </w:pPr>
            <w:r>
              <w:t>96946,4</w:t>
            </w:r>
          </w:p>
        </w:tc>
        <w:tc>
          <w:tcPr>
            <w:tcW w:w="1531" w:type="dxa"/>
          </w:tcPr>
          <w:p w:rsidR="005A48F4" w:rsidRDefault="005A48F4">
            <w:pPr>
              <w:pStyle w:val="ConsPlusNormal"/>
              <w:jc w:val="center"/>
            </w:pPr>
            <w:r>
              <w:t>100824,3</w:t>
            </w:r>
          </w:p>
        </w:tc>
      </w:tr>
      <w:tr w:rsidR="005A48F4">
        <w:tc>
          <w:tcPr>
            <w:tcW w:w="1304" w:type="dxa"/>
          </w:tcPr>
          <w:p w:rsidR="005A48F4" w:rsidRDefault="005A48F4">
            <w:pPr>
              <w:pStyle w:val="ConsPlusNormal"/>
              <w:jc w:val="center"/>
            </w:pPr>
            <w:r>
              <w:t>1.2.1.4.</w:t>
            </w:r>
          </w:p>
        </w:tc>
        <w:tc>
          <w:tcPr>
            <w:tcW w:w="4195" w:type="dxa"/>
          </w:tcPr>
          <w:p w:rsidR="005A48F4" w:rsidRDefault="005A48F4">
            <w:pPr>
              <w:pStyle w:val="ConsPlusNormal"/>
            </w:pPr>
            <w:r>
              <w:t>Субсидии государственным учреждениям здравоохранения на оказание экстренной мед. помощи иностран. гражданам и при заболеваниях, включенных в базовую программу ОМС, гражданам, не идентифицированным и не застрахованным в системе ОМС, в стационарных условиях</w:t>
            </w:r>
          </w:p>
        </w:tc>
        <w:tc>
          <w:tcPr>
            <w:tcW w:w="998" w:type="dxa"/>
          </w:tcPr>
          <w:p w:rsidR="005A48F4" w:rsidRDefault="005A48F4">
            <w:pPr>
              <w:pStyle w:val="ConsPlusNormal"/>
              <w:jc w:val="center"/>
            </w:pPr>
            <w:r>
              <w:t>09 01</w:t>
            </w:r>
          </w:p>
        </w:tc>
        <w:tc>
          <w:tcPr>
            <w:tcW w:w="1474" w:type="dxa"/>
          </w:tcPr>
          <w:p w:rsidR="005A48F4" w:rsidRDefault="005A48F4">
            <w:pPr>
              <w:pStyle w:val="ConsPlusNormal"/>
              <w:jc w:val="center"/>
            </w:pPr>
            <w:r>
              <w:t>0120010300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395385,0</w:t>
            </w:r>
          </w:p>
        </w:tc>
        <w:tc>
          <w:tcPr>
            <w:tcW w:w="1531" w:type="dxa"/>
          </w:tcPr>
          <w:p w:rsidR="005A48F4" w:rsidRDefault="005A48F4">
            <w:pPr>
              <w:pStyle w:val="ConsPlusNormal"/>
              <w:jc w:val="center"/>
            </w:pPr>
            <w:r>
              <w:t>395385,0</w:t>
            </w:r>
          </w:p>
        </w:tc>
        <w:tc>
          <w:tcPr>
            <w:tcW w:w="1531" w:type="dxa"/>
          </w:tcPr>
          <w:p w:rsidR="005A48F4" w:rsidRDefault="005A48F4">
            <w:pPr>
              <w:pStyle w:val="ConsPlusNormal"/>
              <w:jc w:val="center"/>
            </w:pPr>
            <w:r>
              <w:t>395385,0</w:t>
            </w:r>
          </w:p>
        </w:tc>
      </w:tr>
      <w:tr w:rsidR="005A48F4">
        <w:tc>
          <w:tcPr>
            <w:tcW w:w="1304" w:type="dxa"/>
          </w:tcPr>
          <w:p w:rsidR="005A48F4" w:rsidRDefault="005A48F4">
            <w:pPr>
              <w:pStyle w:val="ConsPlusNormal"/>
              <w:jc w:val="center"/>
            </w:pPr>
            <w:r>
              <w:t>1.2.1.4.1.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09 01</w:t>
            </w:r>
          </w:p>
        </w:tc>
        <w:tc>
          <w:tcPr>
            <w:tcW w:w="1474" w:type="dxa"/>
          </w:tcPr>
          <w:p w:rsidR="005A48F4" w:rsidRDefault="005A48F4">
            <w:pPr>
              <w:pStyle w:val="ConsPlusNormal"/>
              <w:jc w:val="center"/>
            </w:pPr>
            <w:r>
              <w:t>0120010300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395385,0</w:t>
            </w:r>
          </w:p>
        </w:tc>
        <w:tc>
          <w:tcPr>
            <w:tcW w:w="1531" w:type="dxa"/>
          </w:tcPr>
          <w:p w:rsidR="005A48F4" w:rsidRDefault="005A48F4">
            <w:pPr>
              <w:pStyle w:val="ConsPlusNormal"/>
              <w:jc w:val="center"/>
            </w:pPr>
            <w:r>
              <w:t>395385,0</w:t>
            </w:r>
          </w:p>
        </w:tc>
        <w:tc>
          <w:tcPr>
            <w:tcW w:w="1531" w:type="dxa"/>
          </w:tcPr>
          <w:p w:rsidR="005A48F4" w:rsidRDefault="005A48F4">
            <w:pPr>
              <w:pStyle w:val="ConsPlusNormal"/>
              <w:jc w:val="center"/>
            </w:pPr>
            <w:r>
              <w:t>395385,0</w:t>
            </w:r>
          </w:p>
        </w:tc>
      </w:tr>
      <w:tr w:rsidR="005A48F4">
        <w:tc>
          <w:tcPr>
            <w:tcW w:w="1304" w:type="dxa"/>
          </w:tcPr>
          <w:p w:rsidR="005A48F4" w:rsidRDefault="005A48F4">
            <w:pPr>
              <w:pStyle w:val="ConsPlusNormal"/>
              <w:jc w:val="center"/>
            </w:pPr>
            <w:r>
              <w:t>1.2.1.5.</w:t>
            </w:r>
          </w:p>
        </w:tc>
        <w:tc>
          <w:tcPr>
            <w:tcW w:w="4195" w:type="dxa"/>
          </w:tcPr>
          <w:p w:rsidR="005A48F4" w:rsidRDefault="005A48F4">
            <w:pPr>
              <w:pStyle w:val="ConsPlusNormal"/>
            </w:pPr>
            <w:r>
              <w:t>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98" w:type="dxa"/>
          </w:tcPr>
          <w:p w:rsidR="005A48F4" w:rsidRDefault="005A48F4">
            <w:pPr>
              <w:pStyle w:val="ConsPlusNormal"/>
              <w:jc w:val="center"/>
            </w:pPr>
            <w:r>
              <w:t>09 01</w:t>
            </w:r>
          </w:p>
        </w:tc>
        <w:tc>
          <w:tcPr>
            <w:tcW w:w="1474" w:type="dxa"/>
          </w:tcPr>
          <w:p w:rsidR="005A48F4" w:rsidRDefault="005A48F4">
            <w:pPr>
              <w:pStyle w:val="ConsPlusNormal"/>
              <w:jc w:val="center"/>
            </w:pPr>
            <w:r>
              <w:t>01200R4020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3056789,4</w:t>
            </w:r>
          </w:p>
        </w:tc>
        <w:tc>
          <w:tcPr>
            <w:tcW w:w="1531" w:type="dxa"/>
          </w:tcPr>
          <w:p w:rsidR="005A48F4" w:rsidRDefault="005A48F4">
            <w:pPr>
              <w:pStyle w:val="ConsPlusNormal"/>
              <w:jc w:val="center"/>
            </w:pPr>
            <w:r>
              <w:t>3074603,2</w:t>
            </w:r>
          </w:p>
        </w:tc>
        <w:tc>
          <w:tcPr>
            <w:tcW w:w="1531" w:type="dxa"/>
          </w:tcPr>
          <w:p w:rsidR="005A48F4" w:rsidRDefault="005A48F4">
            <w:pPr>
              <w:pStyle w:val="ConsPlusNormal"/>
              <w:jc w:val="center"/>
            </w:pPr>
            <w:r>
              <w:t>558884,5</w:t>
            </w:r>
          </w:p>
        </w:tc>
      </w:tr>
      <w:tr w:rsidR="005A48F4">
        <w:tc>
          <w:tcPr>
            <w:tcW w:w="1304" w:type="dxa"/>
          </w:tcPr>
          <w:p w:rsidR="005A48F4" w:rsidRDefault="005A48F4">
            <w:pPr>
              <w:pStyle w:val="ConsPlusNormal"/>
              <w:jc w:val="center"/>
            </w:pPr>
            <w:r>
              <w:t>1.2.1.5.1.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09 01</w:t>
            </w:r>
          </w:p>
        </w:tc>
        <w:tc>
          <w:tcPr>
            <w:tcW w:w="1474" w:type="dxa"/>
          </w:tcPr>
          <w:p w:rsidR="005A48F4" w:rsidRDefault="005A48F4">
            <w:pPr>
              <w:pStyle w:val="ConsPlusNormal"/>
              <w:jc w:val="center"/>
            </w:pPr>
            <w:r>
              <w:t>01200R4020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3056789,4</w:t>
            </w:r>
          </w:p>
        </w:tc>
        <w:tc>
          <w:tcPr>
            <w:tcW w:w="1531" w:type="dxa"/>
          </w:tcPr>
          <w:p w:rsidR="005A48F4" w:rsidRDefault="005A48F4">
            <w:pPr>
              <w:pStyle w:val="ConsPlusNormal"/>
              <w:jc w:val="center"/>
            </w:pPr>
            <w:r>
              <w:t>3074603,2</w:t>
            </w:r>
          </w:p>
        </w:tc>
        <w:tc>
          <w:tcPr>
            <w:tcW w:w="1531" w:type="dxa"/>
          </w:tcPr>
          <w:p w:rsidR="005A48F4" w:rsidRDefault="005A48F4">
            <w:pPr>
              <w:pStyle w:val="ConsPlusNormal"/>
              <w:jc w:val="center"/>
            </w:pPr>
            <w:r>
              <w:t>558884,5</w:t>
            </w:r>
          </w:p>
        </w:tc>
      </w:tr>
      <w:tr w:rsidR="005A48F4">
        <w:tc>
          <w:tcPr>
            <w:tcW w:w="1304" w:type="dxa"/>
          </w:tcPr>
          <w:p w:rsidR="005A48F4" w:rsidRDefault="005A48F4">
            <w:pPr>
              <w:pStyle w:val="ConsPlusNormal"/>
              <w:jc w:val="center"/>
            </w:pPr>
            <w:r>
              <w:t>1.2.1.6.</w:t>
            </w:r>
          </w:p>
        </w:tc>
        <w:tc>
          <w:tcPr>
            <w:tcW w:w="4195" w:type="dxa"/>
          </w:tcPr>
          <w:p w:rsidR="005A48F4" w:rsidRDefault="005A48F4">
            <w:pPr>
              <w:pStyle w:val="ConsPlusNormal"/>
            </w:pPr>
            <w:r>
              <w:t>Субсидии автономным учреждениям - больницам, клиникам на финансовое обеспечение выполнения государственного задания</w:t>
            </w:r>
          </w:p>
        </w:tc>
        <w:tc>
          <w:tcPr>
            <w:tcW w:w="998" w:type="dxa"/>
          </w:tcPr>
          <w:p w:rsidR="005A48F4" w:rsidRDefault="005A48F4">
            <w:pPr>
              <w:pStyle w:val="ConsPlusNormal"/>
              <w:jc w:val="center"/>
            </w:pPr>
            <w:r>
              <w:t>09 01</w:t>
            </w:r>
          </w:p>
        </w:tc>
        <w:tc>
          <w:tcPr>
            <w:tcW w:w="1474" w:type="dxa"/>
          </w:tcPr>
          <w:p w:rsidR="005A48F4" w:rsidRDefault="005A48F4">
            <w:pPr>
              <w:pStyle w:val="ConsPlusNormal"/>
              <w:jc w:val="center"/>
            </w:pPr>
            <w:r>
              <w:t>0130010410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120270,0</w:t>
            </w:r>
          </w:p>
        </w:tc>
        <w:tc>
          <w:tcPr>
            <w:tcW w:w="1531" w:type="dxa"/>
          </w:tcPr>
          <w:p w:rsidR="005A48F4" w:rsidRDefault="005A48F4">
            <w:pPr>
              <w:pStyle w:val="ConsPlusNormal"/>
              <w:jc w:val="center"/>
            </w:pPr>
            <w:r>
              <w:t>129530,7</w:t>
            </w:r>
          </w:p>
        </w:tc>
        <w:tc>
          <w:tcPr>
            <w:tcW w:w="1531" w:type="dxa"/>
          </w:tcPr>
          <w:p w:rsidR="005A48F4" w:rsidRDefault="005A48F4">
            <w:pPr>
              <w:pStyle w:val="ConsPlusNormal"/>
              <w:jc w:val="center"/>
            </w:pPr>
            <w:r>
              <w:t>139634,1</w:t>
            </w:r>
          </w:p>
        </w:tc>
      </w:tr>
      <w:tr w:rsidR="005A48F4">
        <w:tc>
          <w:tcPr>
            <w:tcW w:w="1304" w:type="dxa"/>
          </w:tcPr>
          <w:p w:rsidR="005A48F4" w:rsidRDefault="005A48F4">
            <w:pPr>
              <w:pStyle w:val="ConsPlusNormal"/>
              <w:jc w:val="center"/>
            </w:pPr>
            <w:r>
              <w:lastRenderedPageBreak/>
              <w:t>1.2.1.6.1.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09 01</w:t>
            </w:r>
          </w:p>
        </w:tc>
        <w:tc>
          <w:tcPr>
            <w:tcW w:w="1474" w:type="dxa"/>
          </w:tcPr>
          <w:p w:rsidR="005A48F4" w:rsidRDefault="005A48F4">
            <w:pPr>
              <w:pStyle w:val="ConsPlusNormal"/>
              <w:jc w:val="center"/>
            </w:pPr>
            <w:r>
              <w:t>0130010410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120270,0</w:t>
            </w:r>
          </w:p>
        </w:tc>
        <w:tc>
          <w:tcPr>
            <w:tcW w:w="1531" w:type="dxa"/>
          </w:tcPr>
          <w:p w:rsidR="005A48F4" w:rsidRDefault="005A48F4">
            <w:pPr>
              <w:pStyle w:val="ConsPlusNormal"/>
              <w:jc w:val="center"/>
            </w:pPr>
            <w:r>
              <w:t>129530,7</w:t>
            </w:r>
          </w:p>
        </w:tc>
        <w:tc>
          <w:tcPr>
            <w:tcW w:w="1531" w:type="dxa"/>
          </w:tcPr>
          <w:p w:rsidR="005A48F4" w:rsidRDefault="005A48F4">
            <w:pPr>
              <w:pStyle w:val="ConsPlusNormal"/>
              <w:jc w:val="center"/>
            </w:pPr>
            <w:r>
              <w:t>139634,1</w:t>
            </w:r>
          </w:p>
        </w:tc>
      </w:tr>
      <w:tr w:rsidR="005A48F4">
        <w:tc>
          <w:tcPr>
            <w:tcW w:w="1304" w:type="dxa"/>
          </w:tcPr>
          <w:p w:rsidR="005A48F4" w:rsidRDefault="005A48F4">
            <w:pPr>
              <w:pStyle w:val="ConsPlusNormal"/>
              <w:jc w:val="center"/>
            </w:pPr>
            <w:r>
              <w:t>1.2.2.</w:t>
            </w:r>
          </w:p>
        </w:tc>
        <w:tc>
          <w:tcPr>
            <w:tcW w:w="4195" w:type="dxa"/>
          </w:tcPr>
          <w:p w:rsidR="005A48F4" w:rsidRDefault="005A48F4">
            <w:pPr>
              <w:pStyle w:val="ConsPlusNormal"/>
            </w:pPr>
            <w:r>
              <w:t>Амбулаторная помощь</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10707366,8</w:t>
            </w:r>
          </w:p>
        </w:tc>
        <w:tc>
          <w:tcPr>
            <w:tcW w:w="1531" w:type="dxa"/>
          </w:tcPr>
          <w:p w:rsidR="005A48F4" w:rsidRDefault="005A48F4">
            <w:pPr>
              <w:pStyle w:val="ConsPlusNormal"/>
              <w:jc w:val="center"/>
            </w:pPr>
            <w:r>
              <w:t>11523100,3</w:t>
            </w:r>
          </w:p>
        </w:tc>
        <w:tc>
          <w:tcPr>
            <w:tcW w:w="1531" w:type="dxa"/>
          </w:tcPr>
          <w:p w:rsidR="005A48F4" w:rsidRDefault="005A48F4">
            <w:pPr>
              <w:pStyle w:val="ConsPlusNormal"/>
              <w:jc w:val="center"/>
            </w:pPr>
            <w:r>
              <w:t>12412558,4</w:t>
            </w:r>
          </w:p>
        </w:tc>
      </w:tr>
      <w:tr w:rsidR="005A48F4">
        <w:tc>
          <w:tcPr>
            <w:tcW w:w="1304" w:type="dxa"/>
          </w:tcPr>
          <w:p w:rsidR="005A48F4" w:rsidRDefault="005A48F4">
            <w:pPr>
              <w:pStyle w:val="ConsPlusNormal"/>
              <w:jc w:val="center"/>
            </w:pPr>
            <w:r>
              <w:t>1.2.2.1.</w:t>
            </w:r>
          </w:p>
        </w:tc>
        <w:tc>
          <w:tcPr>
            <w:tcW w:w="4195" w:type="dxa"/>
          </w:tcPr>
          <w:p w:rsidR="005A48F4" w:rsidRDefault="005A48F4">
            <w:pPr>
              <w:pStyle w:val="ConsPlusNormal"/>
            </w:pPr>
            <w:r>
              <w:t>Субсидии автономным учреждениям - поликлиникам, амбулаториям, диагностическим центрам на финансовое обеспечение выполнения государственного задания</w:t>
            </w:r>
          </w:p>
        </w:tc>
        <w:tc>
          <w:tcPr>
            <w:tcW w:w="998" w:type="dxa"/>
          </w:tcPr>
          <w:p w:rsidR="005A48F4" w:rsidRDefault="005A48F4">
            <w:pPr>
              <w:pStyle w:val="ConsPlusNormal"/>
              <w:jc w:val="center"/>
            </w:pPr>
            <w:r>
              <w:t>09 02</w:t>
            </w:r>
          </w:p>
        </w:tc>
        <w:tc>
          <w:tcPr>
            <w:tcW w:w="1474" w:type="dxa"/>
          </w:tcPr>
          <w:p w:rsidR="005A48F4" w:rsidRDefault="005A48F4">
            <w:pPr>
              <w:pStyle w:val="ConsPlusNormal"/>
              <w:jc w:val="center"/>
            </w:pPr>
            <w:r>
              <w:t>0110010010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728,9</w:t>
            </w:r>
          </w:p>
        </w:tc>
        <w:tc>
          <w:tcPr>
            <w:tcW w:w="1531" w:type="dxa"/>
          </w:tcPr>
          <w:p w:rsidR="005A48F4" w:rsidRDefault="005A48F4">
            <w:pPr>
              <w:pStyle w:val="ConsPlusNormal"/>
              <w:jc w:val="center"/>
            </w:pPr>
            <w:r>
              <w:t>787,9</w:t>
            </w:r>
          </w:p>
        </w:tc>
        <w:tc>
          <w:tcPr>
            <w:tcW w:w="1531" w:type="dxa"/>
          </w:tcPr>
          <w:p w:rsidR="005A48F4" w:rsidRDefault="005A48F4">
            <w:pPr>
              <w:pStyle w:val="ConsPlusNormal"/>
              <w:jc w:val="center"/>
            </w:pPr>
            <w:r>
              <w:t>852,5</w:t>
            </w:r>
          </w:p>
        </w:tc>
      </w:tr>
      <w:tr w:rsidR="005A48F4">
        <w:tc>
          <w:tcPr>
            <w:tcW w:w="1304" w:type="dxa"/>
          </w:tcPr>
          <w:p w:rsidR="005A48F4" w:rsidRDefault="005A48F4">
            <w:pPr>
              <w:pStyle w:val="ConsPlusNormal"/>
              <w:jc w:val="center"/>
            </w:pPr>
            <w:r>
              <w:t>1.2.2.1.1.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09 02</w:t>
            </w:r>
          </w:p>
        </w:tc>
        <w:tc>
          <w:tcPr>
            <w:tcW w:w="1474" w:type="dxa"/>
          </w:tcPr>
          <w:p w:rsidR="005A48F4" w:rsidRDefault="005A48F4">
            <w:pPr>
              <w:pStyle w:val="ConsPlusNormal"/>
              <w:jc w:val="center"/>
            </w:pPr>
            <w:r>
              <w:t>0110010010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728,9</w:t>
            </w:r>
          </w:p>
        </w:tc>
        <w:tc>
          <w:tcPr>
            <w:tcW w:w="1531" w:type="dxa"/>
          </w:tcPr>
          <w:p w:rsidR="005A48F4" w:rsidRDefault="005A48F4">
            <w:pPr>
              <w:pStyle w:val="ConsPlusNormal"/>
              <w:jc w:val="center"/>
            </w:pPr>
            <w:r>
              <w:t>787,9</w:t>
            </w:r>
          </w:p>
        </w:tc>
        <w:tc>
          <w:tcPr>
            <w:tcW w:w="1531" w:type="dxa"/>
          </w:tcPr>
          <w:p w:rsidR="005A48F4" w:rsidRDefault="005A48F4">
            <w:pPr>
              <w:pStyle w:val="ConsPlusNormal"/>
              <w:jc w:val="center"/>
            </w:pPr>
            <w:r>
              <w:t>852,5</w:t>
            </w:r>
          </w:p>
        </w:tc>
      </w:tr>
      <w:tr w:rsidR="005A48F4">
        <w:tc>
          <w:tcPr>
            <w:tcW w:w="1304" w:type="dxa"/>
          </w:tcPr>
          <w:p w:rsidR="005A48F4" w:rsidRDefault="005A48F4">
            <w:pPr>
              <w:pStyle w:val="ConsPlusNormal"/>
              <w:jc w:val="center"/>
            </w:pPr>
            <w:r>
              <w:t>1.2.2.2.</w:t>
            </w:r>
          </w:p>
        </w:tc>
        <w:tc>
          <w:tcPr>
            <w:tcW w:w="4195" w:type="dxa"/>
          </w:tcPr>
          <w:p w:rsidR="005A48F4" w:rsidRDefault="005A48F4">
            <w:pPr>
              <w:pStyle w:val="ConsPlusNormal"/>
            </w:pPr>
            <w:r>
              <w:t>Субсидии государственным учреждениям здравоохранения на оказание экстренной мед. помощи иностранным гражданам и при заболеваниях, вкл. в базовую программу ОМС, гражданам, не идентифицированным и не застрахованным в системе ОМС, в амбулаторных условиях</w:t>
            </w:r>
          </w:p>
        </w:tc>
        <w:tc>
          <w:tcPr>
            <w:tcW w:w="998" w:type="dxa"/>
          </w:tcPr>
          <w:p w:rsidR="005A48F4" w:rsidRDefault="005A48F4">
            <w:pPr>
              <w:pStyle w:val="ConsPlusNormal"/>
              <w:jc w:val="center"/>
            </w:pPr>
            <w:r>
              <w:t>09 02</w:t>
            </w:r>
          </w:p>
        </w:tc>
        <w:tc>
          <w:tcPr>
            <w:tcW w:w="1474" w:type="dxa"/>
          </w:tcPr>
          <w:p w:rsidR="005A48F4" w:rsidRDefault="005A48F4">
            <w:pPr>
              <w:pStyle w:val="ConsPlusNormal"/>
              <w:jc w:val="center"/>
            </w:pPr>
            <w:r>
              <w:t>0110010030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r>
      <w:tr w:rsidR="005A48F4">
        <w:tc>
          <w:tcPr>
            <w:tcW w:w="1304" w:type="dxa"/>
          </w:tcPr>
          <w:p w:rsidR="005A48F4" w:rsidRDefault="005A48F4">
            <w:pPr>
              <w:pStyle w:val="ConsPlusNormal"/>
              <w:jc w:val="center"/>
            </w:pPr>
            <w:r>
              <w:t>1.2.2.2.1.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09 02</w:t>
            </w:r>
          </w:p>
        </w:tc>
        <w:tc>
          <w:tcPr>
            <w:tcW w:w="1474" w:type="dxa"/>
          </w:tcPr>
          <w:p w:rsidR="005A48F4" w:rsidRDefault="005A48F4">
            <w:pPr>
              <w:pStyle w:val="ConsPlusNormal"/>
              <w:jc w:val="center"/>
            </w:pPr>
            <w:r>
              <w:t>0110010030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r>
      <w:tr w:rsidR="005A48F4">
        <w:tc>
          <w:tcPr>
            <w:tcW w:w="1304" w:type="dxa"/>
          </w:tcPr>
          <w:p w:rsidR="005A48F4" w:rsidRDefault="005A48F4">
            <w:pPr>
              <w:pStyle w:val="ConsPlusNormal"/>
              <w:jc w:val="center"/>
            </w:pPr>
            <w:r>
              <w:t>1.2.2.3.</w:t>
            </w:r>
          </w:p>
        </w:tc>
        <w:tc>
          <w:tcPr>
            <w:tcW w:w="4195" w:type="dxa"/>
          </w:tcPr>
          <w:p w:rsidR="005A48F4" w:rsidRDefault="005A48F4">
            <w:pPr>
              <w:pStyle w:val="ConsPlusNormal"/>
            </w:pPr>
            <w:r>
              <w:t>Содержание поликлиник, амбулаторий, диагностических центров</w:t>
            </w:r>
          </w:p>
        </w:tc>
        <w:tc>
          <w:tcPr>
            <w:tcW w:w="998" w:type="dxa"/>
          </w:tcPr>
          <w:p w:rsidR="005A48F4" w:rsidRDefault="005A48F4">
            <w:pPr>
              <w:pStyle w:val="ConsPlusNormal"/>
              <w:jc w:val="center"/>
            </w:pPr>
            <w:r>
              <w:t>09 02</w:t>
            </w:r>
          </w:p>
        </w:tc>
        <w:tc>
          <w:tcPr>
            <w:tcW w:w="1474" w:type="dxa"/>
          </w:tcPr>
          <w:p w:rsidR="005A48F4" w:rsidRDefault="005A48F4">
            <w:pPr>
              <w:pStyle w:val="ConsPlusNormal"/>
              <w:jc w:val="center"/>
            </w:pPr>
            <w:r>
              <w:t>0110010070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287408,8</w:t>
            </w:r>
          </w:p>
        </w:tc>
        <w:tc>
          <w:tcPr>
            <w:tcW w:w="1531" w:type="dxa"/>
          </w:tcPr>
          <w:p w:rsidR="005A48F4" w:rsidRDefault="005A48F4">
            <w:pPr>
              <w:pStyle w:val="ConsPlusNormal"/>
              <w:jc w:val="center"/>
            </w:pPr>
            <w:r>
              <w:t>275954,8</w:t>
            </w:r>
          </w:p>
        </w:tc>
        <w:tc>
          <w:tcPr>
            <w:tcW w:w="1531" w:type="dxa"/>
          </w:tcPr>
          <w:p w:rsidR="005A48F4" w:rsidRDefault="005A48F4">
            <w:pPr>
              <w:pStyle w:val="ConsPlusNormal"/>
              <w:jc w:val="center"/>
            </w:pPr>
            <w:r>
              <w:t>291862,8</w:t>
            </w:r>
          </w:p>
        </w:tc>
      </w:tr>
      <w:tr w:rsidR="005A48F4">
        <w:tc>
          <w:tcPr>
            <w:tcW w:w="1304" w:type="dxa"/>
          </w:tcPr>
          <w:p w:rsidR="005A48F4" w:rsidRDefault="005A48F4">
            <w:pPr>
              <w:pStyle w:val="ConsPlusNormal"/>
              <w:jc w:val="center"/>
            </w:pPr>
            <w:r>
              <w:t>1.2.2.3.1.</w:t>
            </w:r>
          </w:p>
        </w:tc>
        <w:tc>
          <w:tcPr>
            <w:tcW w:w="4195"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lastRenderedPageBreak/>
              <w:t>09 02</w:t>
            </w:r>
          </w:p>
        </w:tc>
        <w:tc>
          <w:tcPr>
            <w:tcW w:w="1474" w:type="dxa"/>
          </w:tcPr>
          <w:p w:rsidR="005A48F4" w:rsidRDefault="005A48F4">
            <w:pPr>
              <w:pStyle w:val="ConsPlusNormal"/>
              <w:jc w:val="center"/>
            </w:pPr>
            <w:r>
              <w:t>0110010070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250108,8</w:t>
            </w:r>
          </w:p>
        </w:tc>
        <w:tc>
          <w:tcPr>
            <w:tcW w:w="1531" w:type="dxa"/>
          </w:tcPr>
          <w:p w:rsidR="005A48F4" w:rsidRDefault="005A48F4">
            <w:pPr>
              <w:pStyle w:val="ConsPlusNormal"/>
              <w:jc w:val="center"/>
            </w:pPr>
            <w:r>
              <w:t>240728,5</w:t>
            </w:r>
          </w:p>
        </w:tc>
        <w:tc>
          <w:tcPr>
            <w:tcW w:w="1531" w:type="dxa"/>
          </w:tcPr>
          <w:p w:rsidR="005A48F4" w:rsidRDefault="005A48F4">
            <w:pPr>
              <w:pStyle w:val="ConsPlusNormal"/>
              <w:jc w:val="center"/>
            </w:pPr>
            <w:r>
              <w:t>257012,1</w:t>
            </w:r>
          </w:p>
        </w:tc>
      </w:tr>
      <w:tr w:rsidR="005A48F4">
        <w:tc>
          <w:tcPr>
            <w:tcW w:w="1304" w:type="dxa"/>
          </w:tcPr>
          <w:p w:rsidR="005A48F4" w:rsidRDefault="005A48F4">
            <w:pPr>
              <w:pStyle w:val="ConsPlusNormal"/>
              <w:jc w:val="center"/>
            </w:pPr>
            <w:r>
              <w:lastRenderedPageBreak/>
              <w:t>1.2.2.3.2.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09 02</w:t>
            </w:r>
          </w:p>
        </w:tc>
        <w:tc>
          <w:tcPr>
            <w:tcW w:w="1474" w:type="dxa"/>
          </w:tcPr>
          <w:p w:rsidR="005A48F4" w:rsidRDefault="005A48F4">
            <w:pPr>
              <w:pStyle w:val="ConsPlusNormal"/>
              <w:jc w:val="center"/>
            </w:pPr>
            <w:r>
              <w:t>0110010070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37291,4</w:t>
            </w:r>
          </w:p>
        </w:tc>
        <w:tc>
          <w:tcPr>
            <w:tcW w:w="1531" w:type="dxa"/>
          </w:tcPr>
          <w:p w:rsidR="005A48F4" w:rsidRDefault="005A48F4">
            <w:pPr>
              <w:pStyle w:val="ConsPlusNormal"/>
              <w:jc w:val="center"/>
            </w:pPr>
            <w:r>
              <w:t>35217,5</w:t>
            </w:r>
          </w:p>
        </w:tc>
        <w:tc>
          <w:tcPr>
            <w:tcW w:w="1531" w:type="dxa"/>
          </w:tcPr>
          <w:p w:rsidR="005A48F4" w:rsidRDefault="005A48F4">
            <w:pPr>
              <w:pStyle w:val="ConsPlusNormal"/>
              <w:jc w:val="center"/>
            </w:pPr>
            <w:r>
              <w:t>34841,7</w:t>
            </w:r>
          </w:p>
        </w:tc>
      </w:tr>
      <w:tr w:rsidR="005A48F4">
        <w:tc>
          <w:tcPr>
            <w:tcW w:w="1304" w:type="dxa"/>
          </w:tcPr>
          <w:p w:rsidR="005A48F4" w:rsidRDefault="005A48F4">
            <w:pPr>
              <w:pStyle w:val="ConsPlusNormal"/>
              <w:jc w:val="center"/>
            </w:pPr>
            <w:r>
              <w:t>1.2.2.3.3.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09 02</w:t>
            </w:r>
          </w:p>
        </w:tc>
        <w:tc>
          <w:tcPr>
            <w:tcW w:w="1474" w:type="dxa"/>
          </w:tcPr>
          <w:p w:rsidR="005A48F4" w:rsidRDefault="005A48F4">
            <w:pPr>
              <w:pStyle w:val="ConsPlusNormal"/>
              <w:jc w:val="center"/>
            </w:pPr>
            <w:r>
              <w:t>0110010070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8,6</w:t>
            </w:r>
          </w:p>
        </w:tc>
        <w:tc>
          <w:tcPr>
            <w:tcW w:w="1531" w:type="dxa"/>
          </w:tcPr>
          <w:p w:rsidR="005A48F4" w:rsidRDefault="005A48F4">
            <w:pPr>
              <w:pStyle w:val="ConsPlusNormal"/>
              <w:jc w:val="center"/>
            </w:pPr>
            <w:r>
              <w:t>8,8</w:t>
            </w:r>
          </w:p>
        </w:tc>
        <w:tc>
          <w:tcPr>
            <w:tcW w:w="1531" w:type="dxa"/>
          </w:tcPr>
          <w:p w:rsidR="005A48F4" w:rsidRDefault="005A48F4">
            <w:pPr>
              <w:pStyle w:val="ConsPlusNormal"/>
              <w:jc w:val="center"/>
            </w:pPr>
            <w:r>
              <w:t>9,0</w:t>
            </w:r>
          </w:p>
        </w:tc>
      </w:tr>
      <w:tr w:rsidR="005A48F4">
        <w:tc>
          <w:tcPr>
            <w:tcW w:w="1304" w:type="dxa"/>
          </w:tcPr>
          <w:p w:rsidR="005A48F4" w:rsidRDefault="005A48F4">
            <w:pPr>
              <w:pStyle w:val="ConsPlusNormal"/>
              <w:jc w:val="center"/>
            </w:pPr>
            <w:r>
              <w:t>1.2.2.4.</w:t>
            </w:r>
          </w:p>
        </w:tc>
        <w:tc>
          <w:tcPr>
            <w:tcW w:w="4195" w:type="dxa"/>
          </w:tcPr>
          <w:p w:rsidR="005A48F4" w:rsidRDefault="005A48F4">
            <w:pPr>
              <w:pStyle w:val="ConsPlusNormal"/>
            </w:pPr>
            <w:r>
              <w:t>Субсидии бюджетным учреждениям - поликлиникам, амбулаториям, диагностическим центрам на финансовое обеспечение выполнения государственного задания</w:t>
            </w:r>
          </w:p>
        </w:tc>
        <w:tc>
          <w:tcPr>
            <w:tcW w:w="998" w:type="dxa"/>
          </w:tcPr>
          <w:p w:rsidR="005A48F4" w:rsidRDefault="005A48F4">
            <w:pPr>
              <w:pStyle w:val="ConsPlusNormal"/>
              <w:jc w:val="center"/>
            </w:pPr>
            <w:r>
              <w:t>09 02</w:t>
            </w:r>
          </w:p>
        </w:tc>
        <w:tc>
          <w:tcPr>
            <w:tcW w:w="1474" w:type="dxa"/>
          </w:tcPr>
          <w:p w:rsidR="005A48F4" w:rsidRDefault="005A48F4">
            <w:pPr>
              <w:pStyle w:val="ConsPlusNormal"/>
              <w:jc w:val="center"/>
            </w:pPr>
            <w:r>
              <w:t>0110010080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10075580,1</w:t>
            </w:r>
          </w:p>
        </w:tc>
        <w:tc>
          <w:tcPr>
            <w:tcW w:w="1531" w:type="dxa"/>
          </w:tcPr>
          <w:p w:rsidR="005A48F4" w:rsidRDefault="005A48F4">
            <w:pPr>
              <w:pStyle w:val="ConsPlusNormal"/>
              <w:jc w:val="center"/>
            </w:pPr>
            <w:r>
              <w:t>10883503,4</w:t>
            </w:r>
          </w:p>
        </w:tc>
        <w:tc>
          <w:tcPr>
            <w:tcW w:w="1531" w:type="dxa"/>
          </w:tcPr>
          <w:p w:rsidR="005A48F4" w:rsidRDefault="005A48F4">
            <w:pPr>
              <w:pStyle w:val="ConsPlusNormal"/>
              <w:jc w:val="center"/>
            </w:pPr>
            <w:r>
              <w:t>11737981,6</w:t>
            </w:r>
          </w:p>
        </w:tc>
      </w:tr>
      <w:tr w:rsidR="005A48F4">
        <w:tc>
          <w:tcPr>
            <w:tcW w:w="1304" w:type="dxa"/>
          </w:tcPr>
          <w:p w:rsidR="005A48F4" w:rsidRDefault="005A48F4">
            <w:pPr>
              <w:pStyle w:val="ConsPlusNormal"/>
              <w:jc w:val="center"/>
            </w:pPr>
            <w:r>
              <w:t>1.2.2.4.1.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09 02</w:t>
            </w:r>
          </w:p>
        </w:tc>
        <w:tc>
          <w:tcPr>
            <w:tcW w:w="1474" w:type="dxa"/>
          </w:tcPr>
          <w:p w:rsidR="005A48F4" w:rsidRDefault="005A48F4">
            <w:pPr>
              <w:pStyle w:val="ConsPlusNormal"/>
              <w:jc w:val="center"/>
            </w:pPr>
            <w:r>
              <w:t>0110010080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10075580,1</w:t>
            </w:r>
          </w:p>
        </w:tc>
        <w:tc>
          <w:tcPr>
            <w:tcW w:w="1531" w:type="dxa"/>
          </w:tcPr>
          <w:p w:rsidR="005A48F4" w:rsidRDefault="005A48F4">
            <w:pPr>
              <w:pStyle w:val="ConsPlusNormal"/>
              <w:jc w:val="center"/>
            </w:pPr>
            <w:r>
              <w:t>10883503,4</w:t>
            </w:r>
          </w:p>
        </w:tc>
        <w:tc>
          <w:tcPr>
            <w:tcW w:w="1531" w:type="dxa"/>
          </w:tcPr>
          <w:p w:rsidR="005A48F4" w:rsidRDefault="005A48F4">
            <w:pPr>
              <w:pStyle w:val="ConsPlusNormal"/>
              <w:jc w:val="center"/>
            </w:pPr>
            <w:r>
              <w:t>11737981,6</w:t>
            </w:r>
          </w:p>
        </w:tc>
      </w:tr>
      <w:tr w:rsidR="005A48F4">
        <w:tc>
          <w:tcPr>
            <w:tcW w:w="1304" w:type="dxa"/>
          </w:tcPr>
          <w:p w:rsidR="005A48F4" w:rsidRDefault="005A48F4">
            <w:pPr>
              <w:pStyle w:val="ConsPlusNormal"/>
              <w:jc w:val="center"/>
            </w:pPr>
            <w:r>
              <w:t>1.2.2.5.</w:t>
            </w:r>
          </w:p>
        </w:tc>
        <w:tc>
          <w:tcPr>
            <w:tcW w:w="4195" w:type="dxa"/>
          </w:tcPr>
          <w:p w:rsidR="005A48F4" w:rsidRDefault="005A48F4">
            <w:pPr>
              <w:pStyle w:val="ConsPlusNormal"/>
            </w:pPr>
            <w:r>
              <w:t>Расходы на бесплатное слухопротезирование</w:t>
            </w:r>
          </w:p>
        </w:tc>
        <w:tc>
          <w:tcPr>
            <w:tcW w:w="998" w:type="dxa"/>
          </w:tcPr>
          <w:p w:rsidR="005A48F4" w:rsidRDefault="005A48F4">
            <w:pPr>
              <w:pStyle w:val="ConsPlusNormal"/>
              <w:jc w:val="center"/>
            </w:pPr>
            <w:r>
              <w:t>09 02</w:t>
            </w:r>
          </w:p>
        </w:tc>
        <w:tc>
          <w:tcPr>
            <w:tcW w:w="1474" w:type="dxa"/>
          </w:tcPr>
          <w:p w:rsidR="005A48F4" w:rsidRDefault="005A48F4">
            <w:pPr>
              <w:pStyle w:val="ConsPlusNormal"/>
              <w:jc w:val="center"/>
            </w:pPr>
            <w:r>
              <w:t>0110010090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23285,1</w:t>
            </w:r>
          </w:p>
        </w:tc>
        <w:tc>
          <w:tcPr>
            <w:tcW w:w="1531" w:type="dxa"/>
          </w:tcPr>
          <w:p w:rsidR="005A48F4" w:rsidRDefault="005A48F4">
            <w:pPr>
              <w:pStyle w:val="ConsPlusNormal"/>
              <w:jc w:val="center"/>
            </w:pPr>
            <w:r>
              <w:t>24519,2</w:t>
            </w:r>
          </w:p>
        </w:tc>
        <w:tc>
          <w:tcPr>
            <w:tcW w:w="1531" w:type="dxa"/>
          </w:tcPr>
          <w:p w:rsidR="005A48F4" w:rsidRDefault="005A48F4">
            <w:pPr>
              <w:pStyle w:val="ConsPlusNormal"/>
              <w:jc w:val="center"/>
            </w:pPr>
            <w:r>
              <w:t>24519,2</w:t>
            </w:r>
          </w:p>
        </w:tc>
      </w:tr>
      <w:tr w:rsidR="005A48F4">
        <w:tc>
          <w:tcPr>
            <w:tcW w:w="1304" w:type="dxa"/>
          </w:tcPr>
          <w:p w:rsidR="005A48F4" w:rsidRDefault="005A48F4">
            <w:pPr>
              <w:pStyle w:val="ConsPlusNormal"/>
              <w:jc w:val="center"/>
            </w:pPr>
            <w:r>
              <w:t>1.2.2.5.1.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09 02</w:t>
            </w:r>
          </w:p>
        </w:tc>
        <w:tc>
          <w:tcPr>
            <w:tcW w:w="1474" w:type="dxa"/>
          </w:tcPr>
          <w:p w:rsidR="005A48F4" w:rsidRDefault="005A48F4">
            <w:pPr>
              <w:pStyle w:val="ConsPlusNormal"/>
              <w:jc w:val="center"/>
            </w:pPr>
            <w:r>
              <w:t>0110010090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23285,1</w:t>
            </w:r>
          </w:p>
        </w:tc>
        <w:tc>
          <w:tcPr>
            <w:tcW w:w="1531" w:type="dxa"/>
          </w:tcPr>
          <w:p w:rsidR="005A48F4" w:rsidRDefault="005A48F4">
            <w:pPr>
              <w:pStyle w:val="ConsPlusNormal"/>
              <w:jc w:val="center"/>
            </w:pPr>
            <w:r>
              <w:t>24519,2</w:t>
            </w:r>
          </w:p>
        </w:tc>
        <w:tc>
          <w:tcPr>
            <w:tcW w:w="1531" w:type="dxa"/>
          </w:tcPr>
          <w:p w:rsidR="005A48F4" w:rsidRDefault="005A48F4">
            <w:pPr>
              <w:pStyle w:val="ConsPlusNormal"/>
              <w:jc w:val="center"/>
            </w:pPr>
            <w:r>
              <w:t>24519,2</w:t>
            </w:r>
          </w:p>
        </w:tc>
      </w:tr>
      <w:tr w:rsidR="005A48F4">
        <w:tc>
          <w:tcPr>
            <w:tcW w:w="1304" w:type="dxa"/>
          </w:tcPr>
          <w:p w:rsidR="005A48F4" w:rsidRDefault="005A48F4">
            <w:pPr>
              <w:pStyle w:val="ConsPlusNormal"/>
              <w:jc w:val="center"/>
            </w:pPr>
            <w:r>
              <w:t>1.2.2.6.</w:t>
            </w:r>
          </w:p>
        </w:tc>
        <w:tc>
          <w:tcPr>
            <w:tcW w:w="4195" w:type="dxa"/>
          </w:tcPr>
          <w:p w:rsidR="005A48F4" w:rsidRDefault="005A48F4">
            <w:pPr>
              <w:pStyle w:val="ConsPlusNormal"/>
            </w:pPr>
            <w:r>
              <w:t>Содержание поликлиник, амбулаторий, диагностических центров в рамках подпрограммы "Охрана здоровья матери и ребенка"</w:t>
            </w:r>
          </w:p>
        </w:tc>
        <w:tc>
          <w:tcPr>
            <w:tcW w:w="998" w:type="dxa"/>
          </w:tcPr>
          <w:p w:rsidR="005A48F4" w:rsidRDefault="005A48F4">
            <w:pPr>
              <w:pStyle w:val="ConsPlusNormal"/>
              <w:jc w:val="center"/>
            </w:pPr>
            <w:r>
              <w:t>09 02</w:t>
            </w:r>
          </w:p>
        </w:tc>
        <w:tc>
          <w:tcPr>
            <w:tcW w:w="1474" w:type="dxa"/>
          </w:tcPr>
          <w:p w:rsidR="005A48F4" w:rsidRDefault="005A48F4">
            <w:pPr>
              <w:pStyle w:val="ConsPlusNormal"/>
              <w:jc w:val="center"/>
            </w:pPr>
            <w:r>
              <w:t>0130010360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318863,9</w:t>
            </w:r>
          </w:p>
        </w:tc>
        <w:tc>
          <w:tcPr>
            <w:tcW w:w="1531" w:type="dxa"/>
          </w:tcPr>
          <w:p w:rsidR="005A48F4" w:rsidRDefault="005A48F4">
            <w:pPr>
              <w:pStyle w:val="ConsPlusNormal"/>
              <w:jc w:val="center"/>
            </w:pPr>
            <w:r>
              <w:t>336835,0</w:t>
            </w:r>
          </w:p>
        </w:tc>
        <w:tc>
          <w:tcPr>
            <w:tcW w:w="1531" w:type="dxa"/>
          </w:tcPr>
          <w:p w:rsidR="005A48F4" w:rsidRDefault="005A48F4">
            <w:pPr>
              <w:pStyle w:val="ConsPlusNormal"/>
              <w:jc w:val="center"/>
            </w:pPr>
            <w:r>
              <w:t>355842,3</w:t>
            </w:r>
          </w:p>
        </w:tc>
      </w:tr>
      <w:tr w:rsidR="005A48F4">
        <w:tc>
          <w:tcPr>
            <w:tcW w:w="1304" w:type="dxa"/>
          </w:tcPr>
          <w:p w:rsidR="005A48F4" w:rsidRDefault="005A48F4">
            <w:pPr>
              <w:pStyle w:val="ConsPlusNormal"/>
              <w:jc w:val="center"/>
            </w:pPr>
            <w:r>
              <w:t>1.2.2.6.1.</w:t>
            </w:r>
          </w:p>
        </w:tc>
        <w:tc>
          <w:tcPr>
            <w:tcW w:w="4195"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lastRenderedPageBreak/>
              <w:t>09 02</w:t>
            </w:r>
          </w:p>
        </w:tc>
        <w:tc>
          <w:tcPr>
            <w:tcW w:w="1474" w:type="dxa"/>
          </w:tcPr>
          <w:p w:rsidR="005A48F4" w:rsidRDefault="005A48F4">
            <w:pPr>
              <w:pStyle w:val="ConsPlusNormal"/>
              <w:jc w:val="center"/>
            </w:pPr>
            <w:r>
              <w:t>0130010360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267161,1</w:t>
            </w:r>
          </w:p>
        </w:tc>
        <w:tc>
          <w:tcPr>
            <w:tcW w:w="1531" w:type="dxa"/>
          </w:tcPr>
          <w:p w:rsidR="005A48F4" w:rsidRDefault="005A48F4">
            <w:pPr>
              <w:pStyle w:val="ConsPlusNormal"/>
              <w:jc w:val="center"/>
            </w:pPr>
            <w:r>
              <w:t>283189,6</w:t>
            </w:r>
          </w:p>
        </w:tc>
        <w:tc>
          <w:tcPr>
            <w:tcW w:w="1531" w:type="dxa"/>
          </w:tcPr>
          <w:p w:rsidR="005A48F4" w:rsidRDefault="005A48F4">
            <w:pPr>
              <w:pStyle w:val="ConsPlusNormal"/>
              <w:jc w:val="center"/>
            </w:pPr>
            <w:r>
              <w:t>300179,8</w:t>
            </w:r>
          </w:p>
        </w:tc>
      </w:tr>
      <w:tr w:rsidR="005A48F4">
        <w:tc>
          <w:tcPr>
            <w:tcW w:w="1304" w:type="dxa"/>
          </w:tcPr>
          <w:p w:rsidR="005A48F4" w:rsidRDefault="005A48F4">
            <w:pPr>
              <w:pStyle w:val="ConsPlusNormal"/>
              <w:jc w:val="center"/>
            </w:pPr>
            <w:r>
              <w:lastRenderedPageBreak/>
              <w:t>1.2.2.6.2.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09 02</w:t>
            </w:r>
          </w:p>
        </w:tc>
        <w:tc>
          <w:tcPr>
            <w:tcW w:w="1474" w:type="dxa"/>
          </w:tcPr>
          <w:p w:rsidR="005A48F4" w:rsidRDefault="005A48F4">
            <w:pPr>
              <w:pStyle w:val="ConsPlusNormal"/>
              <w:jc w:val="center"/>
            </w:pPr>
            <w:r>
              <w:t>0130010360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51645,3</w:t>
            </w:r>
          </w:p>
        </w:tc>
        <w:tc>
          <w:tcPr>
            <w:tcW w:w="1531" w:type="dxa"/>
          </w:tcPr>
          <w:p w:rsidR="005A48F4" w:rsidRDefault="005A48F4">
            <w:pPr>
              <w:pStyle w:val="ConsPlusNormal"/>
              <w:jc w:val="center"/>
            </w:pPr>
            <w:r>
              <w:t>53587,9</w:t>
            </w:r>
          </w:p>
        </w:tc>
        <w:tc>
          <w:tcPr>
            <w:tcW w:w="1531" w:type="dxa"/>
          </w:tcPr>
          <w:p w:rsidR="005A48F4" w:rsidRDefault="005A48F4">
            <w:pPr>
              <w:pStyle w:val="ConsPlusNormal"/>
              <w:jc w:val="center"/>
            </w:pPr>
            <w:r>
              <w:t>55605,0</w:t>
            </w:r>
          </w:p>
        </w:tc>
      </w:tr>
      <w:tr w:rsidR="005A48F4">
        <w:tc>
          <w:tcPr>
            <w:tcW w:w="1304" w:type="dxa"/>
          </w:tcPr>
          <w:p w:rsidR="005A48F4" w:rsidRDefault="005A48F4">
            <w:pPr>
              <w:pStyle w:val="ConsPlusNormal"/>
              <w:jc w:val="center"/>
            </w:pPr>
            <w:r>
              <w:t>1.2.2.6.3.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09 02</w:t>
            </w:r>
          </w:p>
        </w:tc>
        <w:tc>
          <w:tcPr>
            <w:tcW w:w="1474" w:type="dxa"/>
          </w:tcPr>
          <w:p w:rsidR="005A48F4" w:rsidRDefault="005A48F4">
            <w:pPr>
              <w:pStyle w:val="ConsPlusNormal"/>
              <w:jc w:val="center"/>
            </w:pPr>
            <w:r>
              <w:t>0130010360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57,5</w:t>
            </w:r>
          </w:p>
        </w:tc>
        <w:tc>
          <w:tcPr>
            <w:tcW w:w="1531" w:type="dxa"/>
          </w:tcPr>
          <w:p w:rsidR="005A48F4" w:rsidRDefault="005A48F4">
            <w:pPr>
              <w:pStyle w:val="ConsPlusNormal"/>
              <w:jc w:val="center"/>
            </w:pPr>
            <w:r>
              <w:t>57,5</w:t>
            </w:r>
          </w:p>
        </w:tc>
        <w:tc>
          <w:tcPr>
            <w:tcW w:w="1531" w:type="dxa"/>
          </w:tcPr>
          <w:p w:rsidR="005A48F4" w:rsidRDefault="005A48F4">
            <w:pPr>
              <w:pStyle w:val="ConsPlusNormal"/>
              <w:jc w:val="center"/>
            </w:pPr>
            <w:r>
              <w:t>57,5</w:t>
            </w:r>
          </w:p>
        </w:tc>
      </w:tr>
      <w:tr w:rsidR="005A48F4">
        <w:tc>
          <w:tcPr>
            <w:tcW w:w="1304" w:type="dxa"/>
          </w:tcPr>
          <w:p w:rsidR="005A48F4" w:rsidRDefault="005A48F4">
            <w:pPr>
              <w:pStyle w:val="ConsPlusNormal"/>
              <w:jc w:val="center"/>
            </w:pPr>
            <w:r>
              <w:t>1.2.3.</w:t>
            </w:r>
          </w:p>
        </w:tc>
        <w:tc>
          <w:tcPr>
            <w:tcW w:w="4195" w:type="dxa"/>
          </w:tcPr>
          <w:p w:rsidR="005A48F4" w:rsidRDefault="005A48F4">
            <w:pPr>
              <w:pStyle w:val="ConsPlusNormal"/>
            </w:pPr>
            <w:r>
              <w:t>Скорая медицинская помощь</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285906,8</w:t>
            </w:r>
          </w:p>
        </w:tc>
        <w:tc>
          <w:tcPr>
            <w:tcW w:w="1531" w:type="dxa"/>
          </w:tcPr>
          <w:p w:rsidR="005A48F4" w:rsidRDefault="005A48F4">
            <w:pPr>
              <w:pStyle w:val="ConsPlusNormal"/>
              <w:jc w:val="center"/>
            </w:pPr>
            <w:r>
              <w:t>336497,1</w:t>
            </w:r>
          </w:p>
        </w:tc>
        <w:tc>
          <w:tcPr>
            <w:tcW w:w="1531" w:type="dxa"/>
          </w:tcPr>
          <w:p w:rsidR="005A48F4" w:rsidRDefault="005A48F4">
            <w:pPr>
              <w:pStyle w:val="ConsPlusNormal"/>
              <w:jc w:val="center"/>
            </w:pPr>
            <w:r>
              <w:t>365435,9</w:t>
            </w:r>
          </w:p>
        </w:tc>
      </w:tr>
      <w:tr w:rsidR="005A48F4">
        <w:tc>
          <w:tcPr>
            <w:tcW w:w="1304" w:type="dxa"/>
          </w:tcPr>
          <w:p w:rsidR="005A48F4" w:rsidRDefault="005A48F4">
            <w:pPr>
              <w:pStyle w:val="ConsPlusNormal"/>
              <w:jc w:val="center"/>
            </w:pPr>
            <w:r>
              <w:t>1.2.3.1.</w:t>
            </w:r>
          </w:p>
        </w:tc>
        <w:tc>
          <w:tcPr>
            <w:tcW w:w="4195" w:type="dxa"/>
          </w:tcPr>
          <w:p w:rsidR="005A48F4" w:rsidRDefault="005A48F4">
            <w:pPr>
              <w:pStyle w:val="ConsPlusNormal"/>
            </w:pPr>
            <w:r>
              <w:t>Субсидии бюджетным учреждениям - станциям скорой и неотложной помощи на финансовое обеспечение выполнения государственного задания</w:t>
            </w:r>
          </w:p>
        </w:tc>
        <w:tc>
          <w:tcPr>
            <w:tcW w:w="998" w:type="dxa"/>
          </w:tcPr>
          <w:p w:rsidR="005A48F4" w:rsidRDefault="005A48F4">
            <w:pPr>
              <w:pStyle w:val="ConsPlusNormal"/>
              <w:jc w:val="center"/>
            </w:pPr>
            <w:r>
              <w:t>09 04</w:t>
            </w:r>
          </w:p>
        </w:tc>
        <w:tc>
          <w:tcPr>
            <w:tcW w:w="1474" w:type="dxa"/>
          </w:tcPr>
          <w:p w:rsidR="005A48F4" w:rsidRDefault="005A48F4">
            <w:pPr>
              <w:pStyle w:val="ConsPlusNormal"/>
              <w:jc w:val="center"/>
            </w:pPr>
            <w:r>
              <w:t>0120010310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285906,8</w:t>
            </w:r>
          </w:p>
        </w:tc>
        <w:tc>
          <w:tcPr>
            <w:tcW w:w="1531" w:type="dxa"/>
          </w:tcPr>
          <w:p w:rsidR="005A48F4" w:rsidRDefault="005A48F4">
            <w:pPr>
              <w:pStyle w:val="ConsPlusNormal"/>
              <w:jc w:val="center"/>
            </w:pPr>
            <w:r>
              <w:t>336497,1</w:t>
            </w:r>
          </w:p>
        </w:tc>
        <w:tc>
          <w:tcPr>
            <w:tcW w:w="1531" w:type="dxa"/>
          </w:tcPr>
          <w:p w:rsidR="005A48F4" w:rsidRDefault="005A48F4">
            <w:pPr>
              <w:pStyle w:val="ConsPlusNormal"/>
              <w:jc w:val="center"/>
            </w:pPr>
            <w:r>
              <w:t>365435,9</w:t>
            </w:r>
          </w:p>
        </w:tc>
      </w:tr>
      <w:tr w:rsidR="005A48F4">
        <w:tc>
          <w:tcPr>
            <w:tcW w:w="1304" w:type="dxa"/>
          </w:tcPr>
          <w:p w:rsidR="005A48F4" w:rsidRDefault="005A48F4">
            <w:pPr>
              <w:pStyle w:val="ConsPlusNormal"/>
              <w:jc w:val="center"/>
            </w:pPr>
            <w:r>
              <w:t>1.2.3.1.1.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09 04</w:t>
            </w:r>
          </w:p>
        </w:tc>
        <w:tc>
          <w:tcPr>
            <w:tcW w:w="1474" w:type="dxa"/>
          </w:tcPr>
          <w:p w:rsidR="005A48F4" w:rsidRDefault="005A48F4">
            <w:pPr>
              <w:pStyle w:val="ConsPlusNormal"/>
              <w:jc w:val="center"/>
            </w:pPr>
            <w:r>
              <w:t>0120010310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285906,8</w:t>
            </w:r>
          </w:p>
        </w:tc>
        <w:tc>
          <w:tcPr>
            <w:tcW w:w="1531" w:type="dxa"/>
          </w:tcPr>
          <w:p w:rsidR="005A48F4" w:rsidRDefault="005A48F4">
            <w:pPr>
              <w:pStyle w:val="ConsPlusNormal"/>
              <w:jc w:val="center"/>
            </w:pPr>
            <w:r>
              <w:t>336497,1</w:t>
            </w:r>
          </w:p>
        </w:tc>
        <w:tc>
          <w:tcPr>
            <w:tcW w:w="1531" w:type="dxa"/>
          </w:tcPr>
          <w:p w:rsidR="005A48F4" w:rsidRDefault="005A48F4">
            <w:pPr>
              <w:pStyle w:val="ConsPlusNormal"/>
              <w:jc w:val="center"/>
            </w:pPr>
            <w:r>
              <w:t>365435,9</w:t>
            </w:r>
          </w:p>
        </w:tc>
      </w:tr>
      <w:tr w:rsidR="005A48F4">
        <w:tc>
          <w:tcPr>
            <w:tcW w:w="1304" w:type="dxa"/>
          </w:tcPr>
          <w:p w:rsidR="005A48F4" w:rsidRDefault="005A48F4">
            <w:pPr>
              <w:pStyle w:val="ConsPlusNormal"/>
              <w:jc w:val="center"/>
            </w:pPr>
            <w:r>
              <w:t>1.2.4.</w:t>
            </w:r>
          </w:p>
        </w:tc>
        <w:tc>
          <w:tcPr>
            <w:tcW w:w="4195" w:type="dxa"/>
          </w:tcPr>
          <w:p w:rsidR="005A48F4" w:rsidRDefault="005A48F4">
            <w:pPr>
              <w:pStyle w:val="ConsPlusNormal"/>
            </w:pPr>
            <w:r>
              <w:t>Санаторно-оздоровительная помощь</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2410868,8</w:t>
            </w:r>
          </w:p>
        </w:tc>
        <w:tc>
          <w:tcPr>
            <w:tcW w:w="1531" w:type="dxa"/>
          </w:tcPr>
          <w:p w:rsidR="005A48F4" w:rsidRDefault="005A48F4">
            <w:pPr>
              <w:pStyle w:val="ConsPlusNormal"/>
              <w:jc w:val="center"/>
            </w:pPr>
            <w:r>
              <w:t>2650170,0</w:t>
            </w:r>
          </w:p>
        </w:tc>
        <w:tc>
          <w:tcPr>
            <w:tcW w:w="1531" w:type="dxa"/>
          </w:tcPr>
          <w:p w:rsidR="005A48F4" w:rsidRDefault="005A48F4">
            <w:pPr>
              <w:pStyle w:val="ConsPlusNormal"/>
              <w:jc w:val="center"/>
            </w:pPr>
            <w:r>
              <w:t>2807318,3</w:t>
            </w:r>
          </w:p>
        </w:tc>
      </w:tr>
      <w:tr w:rsidR="005A48F4">
        <w:tc>
          <w:tcPr>
            <w:tcW w:w="1304" w:type="dxa"/>
          </w:tcPr>
          <w:p w:rsidR="005A48F4" w:rsidRDefault="005A48F4">
            <w:pPr>
              <w:pStyle w:val="ConsPlusNormal"/>
              <w:jc w:val="center"/>
            </w:pPr>
            <w:r>
              <w:t>1.2.4.1.</w:t>
            </w:r>
          </w:p>
        </w:tc>
        <w:tc>
          <w:tcPr>
            <w:tcW w:w="4195" w:type="dxa"/>
          </w:tcPr>
          <w:p w:rsidR="005A48F4" w:rsidRDefault="005A48F4">
            <w:pPr>
              <w:pStyle w:val="ConsPlusNormal"/>
            </w:pPr>
            <w:r>
              <w:t>Субсидии бюджетным учреждениям - санаториям для детей и подростков на финансовое обеспечение выполнения государственного задания</w:t>
            </w:r>
          </w:p>
        </w:tc>
        <w:tc>
          <w:tcPr>
            <w:tcW w:w="998" w:type="dxa"/>
          </w:tcPr>
          <w:p w:rsidR="005A48F4" w:rsidRDefault="005A48F4">
            <w:pPr>
              <w:pStyle w:val="ConsPlusNormal"/>
              <w:jc w:val="center"/>
            </w:pPr>
            <w:r>
              <w:t>09 05</w:t>
            </w:r>
          </w:p>
        </w:tc>
        <w:tc>
          <w:tcPr>
            <w:tcW w:w="1474" w:type="dxa"/>
          </w:tcPr>
          <w:p w:rsidR="005A48F4" w:rsidRDefault="005A48F4">
            <w:pPr>
              <w:pStyle w:val="ConsPlusNormal"/>
              <w:jc w:val="center"/>
            </w:pPr>
            <w:r>
              <w:t>0140010430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1707404,3</w:t>
            </w:r>
          </w:p>
        </w:tc>
        <w:tc>
          <w:tcPr>
            <w:tcW w:w="1531" w:type="dxa"/>
          </w:tcPr>
          <w:p w:rsidR="005A48F4" w:rsidRDefault="005A48F4">
            <w:pPr>
              <w:pStyle w:val="ConsPlusNormal"/>
              <w:jc w:val="center"/>
            </w:pPr>
            <w:r>
              <w:t>1873858,7</w:t>
            </w:r>
          </w:p>
        </w:tc>
        <w:tc>
          <w:tcPr>
            <w:tcW w:w="1531" w:type="dxa"/>
          </w:tcPr>
          <w:p w:rsidR="005A48F4" w:rsidRDefault="005A48F4">
            <w:pPr>
              <w:pStyle w:val="ConsPlusNormal"/>
              <w:jc w:val="center"/>
            </w:pPr>
            <w:r>
              <w:t>1987421,6</w:t>
            </w:r>
          </w:p>
        </w:tc>
      </w:tr>
      <w:tr w:rsidR="005A48F4">
        <w:tc>
          <w:tcPr>
            <w:tcW w:w="1304" w:type="dxa"/>
          </w:tcPr>
          <w:p w:rsidR="005A48F4" w:rsidRDefault="005A48F4">
            <w:pPr>
              <w:pStyle w:val="ConsPlusNormal"/>
              <w:jc w:val="center"/>
            </w:pPr>
            <w:r>
              <w:t>1.2.4.1.1.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09 05</w:t>
            </w:r>
          </w:p>
        </w:tc>
        <w:tc>
          <w:tcPr>
            <w:tcW w:w="1474" w:type="dxa"/>
          </w:tcPr>
          <w:p w:rsidR="005A48F4" w:rsidRDefault="005A48F4">
            <w:pPr>
              <w:pStyle w:val="ConsPlusNormal"/>
              <w:jc w:val="center"/>
            </w:pPr>
            <w:r>
              <w:t>0140010430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1707404,3</w:t>
            </w:r>
          </w:p>
        </w:tc>
        <w:tc>
          <w:tcPr>
            <w:tcW w:w="1531" w:type="dxa"/>
          </w:tcPr>
          <w:p w:rsidR="005A48F4" w:rsidRDefault="005A48F4">
            <w:pPr>
              <w:pStyle w:val="ConsPlusNormal"/>
              <w:jc w:val="center"/>
            </w:pPr>
            <w:r>
              <w:t>1873858,7</w:t>
            </w:r>
          </w:p>
        </w:tc>
        <w:tc>
          <w:tcPr>
            <w:tcW w:w="1531" w:type="dxa"/>
          </w:tcPr>
          <w:p w:rsidR="005A48F4" w:rsidRDefault="005A48F4">
            <w:pPr>
              <w:pStyle w:val="ConsPlusNormal"/>
              <w:jc w:val="center"/>
            </w:pPr>
            <w:r>
              <w:t>1987421,6</w:t>
            </w:r>
          </w:p>
        </w:tc>
      </w:tr>
      <w:tr w:rsidR="005A48F4">
        <w:tc>
          <w:tcPr>
            <w:tcW w:w="1304" w:type="dxa"/>
          </w:tcPr>
          <w:p w:rsidR="005A48F4" w:rsidRDefault="005A48F4">
            <w:pPr>
              <w:pStyle w:val="ConsPlusNormal"/>
              <w:jc w:val="center"/>
            </w:pPr>
            <w:r>
              <w:t>1.2.4.2.</w:t>
            </w:r>
          </w:p>
        </w:tc>
        <w:tc>
          <w:tcPr>
            <w:tcW w:w="4195" w:type="dxa"/>
          </w:tcPr>
          <w:p w:rsidR="005A48F4" w:rsidRDefault="005A48F4">
            <w:pPr>
              <w:pStyle w:val="ConsPlusNormal"/>
            </w:pPr>
            <w:r>
              <w:t>Содержание санаториев для больных туберкулезом</w:t>
            </w:r>
          </w:p>
        </w:tc>
        <w:tc>
          <w:tcPr>
            <w:tcW w:w="998" w:type="dxa"/>
          </w:tcPr>
          <w:p w:rsidR="005A48F4" w:rsidRDefault="005A48F4">
            <w:pPr>
              <w:pStyle w:val="ConsPlusNormal"/>
              <w:jc w:val="center"/>
            </w:pPr>
            <w:r>
              <w:t>09 05</w:t>
            </w:r>
          </w:p>
        </w:tc>
        <w:tc>
          <w:tcPr>
            <w:tcW w:w="1474" w:type="dxa"/>
          </w:tcPr>
          <w:p w:rsidR="005A48F4" w:rsidRDefault="005A48F4">
            <w:pPr>
              <w:pStyle w:val="ConsPlusNormal"/>
              <w:jc w:val="center"/>
            </w:pPr>
            <w:r>
              <w:t>0140010440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446086,8</w:t>
            </w:r>
          </w:p>
        </w:tc>
        <w:tc>
          <w:tcPr>
            <w:tcW w:w="1531" w:type="dxa"/>
          </w:tcPr>
          <w:p w:rsidR="005A48F4" w:rsidRDefault="005A48F4">
            <w:pPr>
              <w:pStyle w:val="ConsPlusNormal"/>
              <w:jc w:val="center"/>
            </w:pPr>
            <w:r>
              <w:t>496848,4</w:t>
            </w:r>
          </w:p>
        </w:tc>
        <w:tc>
          <w:tcPr>
            <w:tcW w:w="1531" w:type="dxa"/>
          </w:tcPr>
          <w:p w:rsidR="005A48F4" w:rsidRDefault="005A48F4">
            <w:pPr>
              <w:pStyle w:val="ConsPlusNormal"/>
              <w:jc w:val="center"/>
            </w:pPr>
            <w:r>
              <w:t>525288,1</w:t>
            </w:r>
          </w:p>
        </w:tc>
      </w:tr>
      <w:tr w:rsidR="005A48F4">
        <w:tc>
          <w:tcPr>
            <w:tcW w:w="1304" w:type="dxa"/>
          </w:tcPr>
          <w:p w:rsidR="005A48F4" w:rsidRDefault="005A48F4">
            <w:pPr>
              <w:pStyle w:val="ConsPlusNormal"/>
              <w:jc w:val="center"/>
            </w:pPr>
            <w:r>
              <w:t>1.2.4.2.1.</w:t>
            </w:r>
          </w:p>
        </w:tc>
        <w:tc>
          <w:tcPr>
            <w:tcW w:w="4195" w:type="dxa"/>
          </w:tcPr>
          <w:p w:rsidR="005A48F4" w:rsidRDefault="005A48F4">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lastRenderedPageBreak/>
              <w:t>09 05</w:t>
            </w:r>
          </w:p>
        </w:tc>
        <w:tc>
          <w:tcPr>
            <w:tcW w:w="1474" w:type="dxa"/>
          </w:tcPr>
          <w:p w:rsidR="005A48F4" w:rsidRDefault="005A48F4">
            <w:pPr>
              <w:pStyle w:val="ConsPlusNormal"/>
              <w:jc w:val="center"/>
            </w:pPr>
            <w:r>
              <w:t>0140010440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383044,9</w:t>
            </w:r>
          </w:p>
        </w:tc>
        <w:tc>
          <w:tcPr>
            <w:tcW w:w="1531" w:type="dxa"/>
          </w:tcPr>
          <w:p w:rsidR="005A48F4" w:rsidRDefault="005A48F4">
            <w:pPr>
              <w:pStyle w:val="ConsPlusNormal"/>
              <w:jc w:val="center"/>
            </w:pPr>
            <w:r>
              <w:t>407921,3</w:t>
            </w:r>
          </w:p>
        </w:tc>
        <w:tc>
          <w:tcPr>
            <w:tcW w:w="1531" w:type="dxa"/>
          </w:tcPr>
          <w:p w:rsidR="005A48F4" w:rsidRDefault="005A48F4">
            <w:pPr>
              <w:pStyle w:val="ConsPlusNormal"/>
              <w:jc w:val="center"/>
            </w:pPr>
            <w:r>
              <w:t>432389,3</w:t>
            </w:r>
          </w:p>
        </w:tc>
      </w:tr>
      <w:tr w:rsidR="005A48F4">
        <w:tc>
          <w:tcPr>
            <w:tcW w:w="1304" w:type="dxa"/>
          </w:tcPr>
          <w:p w:rsidR="005A48F4" w:rsidRDefault="005A48F4">
            <w:pPr>
              <w:pStyle w:val="ConsPlusNormal"/>
              <w:jc w:val="center"/>
            </w:pPr>
            <w:r>
              <w:lastRenderedPageBreak/>
              <w:t>1.2.4.2.2.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09 05</w:t>
            </w:r>
          </w:p>
        </w:tc>
        <w:tc>
          <w:tcPr>
            <w:tcW w:w="1474" w:type="dxa"/>
          </w:tcPr>
          <w:p w:rsidR="005A48F4" w:rsidRDefault="005A48F4">
            <w:pPr>
              <w:pStyle w:val="ConsPlusNormal"/>
              <w:jc w:val="center"/>
            </w:pPr>
            <w:r>
              <w:t>0140010440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62726,7</w:t>
            </w:r>
          </w:p>
        </w:tc>
        <w:tc>
          <w:tcPr>
            <w:tcW w:w="1531" w:type="dxa"/>
          </w:tcPr>
          <w:p w:rsidR="005A48F4" w:rsidRDefault="005A48F4">
            <w:pPr>
              <w:pStyle w:val="ConsPlusNormal"/>
              <w:jc w:val="center"/>
            </w:pPr>
            <w:r>
              <w:t>88611,9</w:t>
            </w:r>
          </w:p>
        </w:tc>
        <w:tc>
          <w:tcPr>
            <w:tcW w:w="1531" w:type="dxa"/>
          </w:tcPr>
          <w:p w:rsidR="005A48F4" w:rsidRDefault="005A48F4">
            <w:pPr>
              <w:pStyle w:val="ConsPlusNormal"/>
              <w:jc w:val="center"/>
            </w:pPr>
            <w:r>
              <w:t>92583,6</w:t>
            </w:r>
          </w:p>
        </w:tc>
      </w:tr>
      <w:tr w:rsidR="005A48F4">
        <w:tc>
          <w:tcPr>
            <w:tcW w:w="1304" w:type="dxa"/>
          </w:tcPr>
          <w:p w:rsidR="005A48F4" w:rsidRDefault="005A48F4">
            <w:pPr>
              <w:pStyle w:val="ConsPlusNormal"/>
              <w:jc w:val="center"/>
            </w:pPr>
            <w:r>
              <w:t>1.2.4.2.3.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09 05</w:t>
            </w:r>
          </w:p>
        </w:tc>
        <w:tc>
          <w:tcPr>
            <w:tcW w:w="1474" w:type="dxa"/>
          </w:tcPr>
          <w:p w:rsidR="005A48F4" w:rsidRDefault="005A48F4">
            <w:pPr>
              <w:pStyle w:val="ConsPlusNormal"/>
              <w:jc w:val="center"/>
            </w:pPr>
            <w:r>
              <w:t>0140010440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315,2</w:t>
            </w:r>
          </w:p>
        </w:tc>
        <w:tc>
          <w:tcPr>
            <w:tcW w:w="1531" w:type="dxa"/>
          </w:tcPr>
          <w:p w:rsidR="005A48F4" w:rsidRDefault="005A48F4">
            <w:pPr>
              <w:pStyle w:val="ConsPlusNormal"/>
              <w:jc w:val="center"/>
            </w:pPr>
            <w:r>
              <w:t>315,2</w:t>
            </w:r>
          </w:p>
        </w:tc>
        <w:tc>
          <w:tcPr>
            <w:tcW w:w="1531" w:type="dxa"/>
          </w:tcPr>
          <w:p w:rsidR="005A48F4" w:rsidRDefault="005A48F4">
            <w:pPr>
              <w:pStyle w:val="ConsPlusNormal"/>
              <w:jc w:val="center"/>
            </w:pPr>
            <w:r>
              <w:t>315,2</w:t>
            </w:r>
          </w:p>
        </w:tc>
      </w:tr>
      <w:tr w:rsidR="005A48F4">
        <w:tc>
          <w:tcPr>
            <w:tcW w:w="1304" w:type="dxa"/>
          </w:tcPr>
          <w:p w:rsidR="005A48F4" w:rsidRDefault="005A48F4">
            <w:pPr>
              <w:pStyle w:val="ConsPlusNormal"/>
              <w:jc w:val="center"/>
            </w:pPr>
            <w:r>
              <w:t>1.2.4.3.</w:t>
            </w:r>
          </w:p>
        </w:tc>
        <w:tc>
          <w:tcPr>
            <w:tcW w:w="4195" w:type="dxa"/>
          </w:tcPr>
          <w:p w:rsidR="005A48F4" w:rsidRDefault="005A48F4">
            <w:pPr>
              <w:pStyle w:val="ConsPlusNormal"/>
            </w:pPr>
            <w:r>
              <w:t>Субсидии бюджетным учреждениям - санаториям для больных туберкулезом на финансовое обеспечение выполнения государственного задания</w:t>
            </w:r>
          </w:p>
        </w:tc>
        <w:tc>
          <w:tcPr>
            <w:tcW w:w="998" w:type="dxa"/>
          </w:tcPr>
          <w:p w:rsidR="005A48F4" w:rsidRDefault="005A48F4">
            <w:pPr>
              <w:pStyle w:val="ConsPlusNormal"/>
              <w:jc w:val="center"/>
            </w:pPr>
            <w:r>
              <w:t>09 05</w:t>
            </w:r>
          </w:p>
        </w:tc>
        <w:tc>
          <w:tcPr>
            <w:tcW w:w="1474" w:type="dxa"/>
          </w:tcPr>
          <w:p w:rsidR="005A48F4" w:rsidRDefault="005A48F4">
            <w:pPr>
              <w:pStyle w:val="ConsPlusNormal"/>
              <w:jc w:val="center"/>
            </w:pPr>
            <w:r>
              <w:t>0140010450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108546,6</w:t>
            </w:r>
          </w:p>
        </w:tc>
        <w:tc>
          <w:tcPr>
            <w:tcW w:w="1531" w:type="dxa"/>
          </w:tcPr>
          <w:p w:rsidR="005A48F4" w:rsidRDefault="005A48F4">
            <w:pPr>
              <w:pStyle w:val="ConsPlusNormal"/>
              <w:jc w:val="center"/>
            </w:pPr>
            <w:r>
              <w:t>122297,3</w:t>
            </w:r>
          </w:p>
        </w:tc>
        <w:tc>
          <w:tcPr>
            <w:tcW w:w="1531" w:type="dxa"/>
          </w:tcPr>
          <w:p w:rsidR="005A48F4" w:rsidRDefault="005A48F4">
            <w:pPr>
              <w:pStyle w:val="ConsPlusNormal"/>
              <w:jc w:val="center"/>
            </w:pPr>
            <w:r>
              <w:t>128641,7</w:t>
            </w:r>
          </w:p>
        </w:tc>
      </w:tr>
      <w:tr w:rsidR="005A48F4">
        <w:tc>
          <w:tcPr>
            <w:tcW w:w="1304" w:type="dxa"/>
          </w:tcPr>
          <w:p w:rsidR="005A48F4" w:rsidRDefault="005A48F4">
            <w:pPr>
              <w:pStyle w:val="ConsPlusNormal"/>
              <w:jc w:val="center"/>
            </w:pPr>
            <w:r>
              <w:t>1.2.4.3.1.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09 05</w:t>
            </w:r>
          </w:p>
        </w:tc>
        <w:tc>
          <w:tcPr>
            <w:tcW w:w="1474" w:type="dxa"/>
          </w:tcPr>
          <w:p w:rsidR="005A48F4" w:rsidRDefault="005A48F4">
            <w:pPr>
              <w:pStyle w:val="ConsPlusNormal"/>
              <w:jc w:val="center"/>
            </w:pPr>
            <w:r>
              <w:t>0140010450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108546,6</w:t>
            </w:r>
          </w:p>
        </w:tc>
        <w:tc>
          <w:tcPr>
            <w:tcW w:w="1531" w:type="dxa"/>
          </w:tcPr>
          <w:p w:rsidR="005A48F4" w:rsidRDefault="005A48F4">
            <w:pPr>
              <w:pStyle w:val="ConsPlusNormal"/>
              <w:jc w:val="center"/>
            </w:pPr>
            <w:r>
              <w:t>122297,3</w:t>
            </w:r>
          </w:p>
        </w:tc>
        <w:tc>
          <w:tcPr>
            <w:tcW w:w="1531" w:type="dxa"/>
          </w:tcPr>
          <w:p w:rsidR="005A48F4" w:rsidRDefault="005A48F4">
            <w:pPr>
              <w:pStyle w:val="ConsPlusNormal"/>
              <w:jc w:val="center"/>
            </w:pPr>
            <w:r>
              <w:t>128641,7</w:t>
            </w:r>
          </w:p>
        </w:tc>
      </w:tr>
      <w:tr w:rsidR="005A48F4">
        <w:tc>
          <w:tcPr>
            <w:tcW w:w="1304" w:type="dxa"/>
          </w:tcPr>
          <w:p w:rsidR="005A48F4" w:rsidRDefault="005A48F4">
            <w:pPr>
              <w:pStyle w:val="ConsPlusNormal"/>
              <w:jc w:val="center"/>
            </w:pPr>
            <w:r>
              <w:t>1.2.4.4.</w:t>
            </w:r>
          </w:p>
        </w:tc>
        <w:tc>
          <w:tcPr>
            <w:tcW w:w="4195" w:type="dxa"/>
          </w:tcPr>
          <w:p w:rsidR="005A48F4" w:rsidRDefault="005A48F4">
            <w:pPr>
              <w:pStyle w:val="ConsPlusNormal"/>
            </w:pPr>
            <w:r>
              <w:t>Содержание санаториев для детей и подростков</w:t>
            </w:r>
          </w:p>
        </w:tc>
        <w:tc>
          <w:tcPr>
            <w:tcW w:w="998" w:type="dxa"/>
          </w:tcPr>
          <w:p w:rsidR="005A48F4" w:rsidRDefault="005A48F4">
            <w:pPr>
              <w:pStyle w:val="ConsPlusNormal"/>
              <w:jc w:val="center"/>
            </w:pPr>
            <w:r>
              <w:t>09 05</w:t>
            </w:r>
          </w:p>
        </w:tc>
        <w:tc>
          <w:tcPr>
            <w:tcW w:w="1474" w:type="dxa"/>
          </w:tcPr>
          <w:p w:rsidR="005A48F4" w:rsidRDefault="005A48F4">
            <w:pPr>
              <w:pStyle w:val="ConsPlusNormal"/>
              <w:jc w:val="center"/>
            </w:pPr>
            <w:r>
              <w:t>0140010700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148831,1</w:t>
            </w:r>
          </w:p>
        </w:tc>
        <w:tc>
          <w:tcPr>
            <w:tcW w:w="1531" w:type="dxa"/>
          </w:tcPr>
          <w:p w:rsidR="005A48F4" w:rsidRDefault="005A48F4">
            <w:pPr>
              <w:pStyle w:val="ConsPlusNormal"/>
              <w:jc w:val="center"/>
            </w:pPr>
            <w:r>
              <w:t>157165,6</w:t>
            </w:r>
          </w:p>
        </w:tc>
        <w:tc>
          <w:tcPr>
            <w:tcW w:w="1531" w:type="dxa"/>
          </w:tcPr>
          <w:p w:rsidR="005A48F4" w:rsidRDefault="005A48F4">
            <w:pPr>
              <w:pStyle w:val="ConsPlusNormal"/>
              <w:jc w:val="center"/>
            </w:pPr>
            <w:r>
              <w:t>165966,9</w:t>
            </w:r>
          </w:p>
        </w:tc>
      </w:tr>
      <w:tr w:rsidR="005A48F4">
        <w:tc>
          <w:tcPr>
            <w:tcW w:w="1304" w:type="dxa"/>
          </w:tcPr>
          <w:p w:rsidR="005A48F4" w:rsidRDefault="005A48F4">
            <w:pPr>
              <w:pStyle w:val="ConsPlusNormal"/>
              <w:jc w:val="center"/>
            </w:pPr>
            <w:r>
              <w:t>1.2.4.4.1.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09 05</w:t>
            </w:r>
          </w:p>
        </w:tc>
        <w:tc>
          <w:tcPr>
            <w:tcW w:w="1474" w:type="dxa"/>
          </w:tcPr>
          <w:p w:rsidR="005A48F4" w:rsidRDefault="005A48F4">
            <w:pPr>
              <w:pStyle w:val="ConsPlusNormal"/>
              <w:jc w:val="center"/>
            </w:pPr>
            <w:r>
              <w:t>0140010700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108239,9</w:t>
            </w:r>
          </w:p>
        </w:tc>
        <w:tc>
          <w:tcPr>
            <w:tcW w:w="1531" w:type="dxa"/>
          </w:tcPr>
          <w:p w:rsidR="005A48F4" w:rsidRDefault="005A48F4">
            <w:pPr>
              <w:pStyle w:val="ConsPlusNormal"/>
              <w:jc w:val="center"/>
            </w:pPr>
            <w:r>
              <w:t>115808,2</w:t>
            </w:r>
          </w:p>
        </w:tc>
        <w:tc>
          <w:tcPr>
            <w:tcW w:w="1531" w:type="dxa"/>
          </w:tcPr>
          <w:p w:rsidR="005A48F4" w:rsidRDefault="005A48F4">
            <w:pPr>
              <w:pStyle w:val="ConsPlusNormal"/>
              <w:jc w:val="center"/>
            </w:pPr>
            <w:r>
              <w:t>123645,6</w:t>
            </w:r>
          </w:p>
        </w:tc>
      </w:tr>
      <w:tr w:rsidR="005A48F4">
        <w:tc>
          <w:tcPr>
            <w:tcW w:w="1304" w:type="dxa"/>
          </w:tcPr>
          <w:p w:rsidR="005A48F4" w:rsidRDefault="005A48F4">
            <w:pPr>
              <w:pStyle w:val="ConsPlusNormal"/>
              <w:jc w:val="center"/>
            </w:pPr>
            <w:r>
              <w:t>1.2.4.4.2.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09 05</w:t>
            </w:r>
          </w:p>
        </w:tc>
        <w:tc>
          <w:tcPr>
            <w:tcW w:w="1474" w:type="dxa"/>
          </w:tcPr>
          <w:p w:rsidR="005A48F4" w:rsidRDefault="005A48F4">
            <w:pPr>
              <w:pStyle w:val="ConsPlusNormal"/>
              <w:jc w:val="center"/>
            </w:pPr>
            <w:r>
              <w:t>0140010700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40487,5</w:t>
            </w:r>
          </w:p>
        </w:tc>
        <w:tc>
          <w:tcPr>
            <w:tcW w:w="1531" w:type="dxa"/>
          </w:tcPr>
          <w:p w:rsidR="005A48F4" w:rsidRDefault="005A48F4">
            <w:pPr>
              <w:pStyle w:val="ConsPlusNormal"/>
              <w:jc w:val="center"/>
            </w:pPr>
            <w:r>
              <w:t>41248,1</w:t>
            </w:r>
          </w:p>
        </w:tc>
        <w:tc>
          <w:tcPr>
            <w:tcW w:w="1531" w:type="dxa"/>
          </w:tcPr>
          <w:p w:rsidR="005A48F4" w:rsidRDefault="005A48F4">
            <w:pPr>
              <w:pStyle w:val="ConsPlusNormal"/>
              <w:jc w:val="center"/>
            </w:pPr>
            <w:r>
              <w:t>42212,0</w:t>
            </w:r>
          </w:p>
        </w:tc>
      </w:tr>
      <w:tr w:rsidR="005A48F4">
        <w:tc>
          <w:tcPr>
            <w:tcW w:w="1304" w:type="dxa"/>
          </w:tcPr>
          <w:p w:rsidR="005A48F4" w:rsidRDefault="005A48F4">
            <w:pPr>
              <w:pStyle w:val="ConsPlusNormal"/>
              <w:jc w:val="center"/>
            </w:pPr>
            <w:r>
              <w:lastRenderedPageBreak/>
              <w:t>1.2.4.4.3.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09 05</w:t>
            </w:r>
          </w:p>
        </w:tc>
        <w:tc>
          <w:tcPr>
            <w:tcW w:w="1474" w:type="dxa"/>
          </w:tcPr>
          <w:p w:rsidR="005A48F4" w:rsidRDefault="005A48F4">
            <w:pPr>
              <w:pStyle w:val="ConsPlusNormal"/>
              <w:jc w:val="center"/>
            </w:pPr>
            <w:r>
              <w:t>0140010700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103,7</w:t>
            </w:r>
          </w:p>
        </w:tc>
        <w:tc>
          <w:tcPr>
            <w:tcW w:w="1531" w:type="dxa"/>
          </w:tcPr>
          <w:p w:rsidR="005A48F4" w:rsidRDefault="005A48F4">
            <w:pPr>
              <w:pStyle w:val="ConsPlusNormal"/>
              <w:jc w:val="center"/>
            </w:pPr>
            <w:r>
              <w:t>109,3</w:t>
            </w:r>
          </w:p>
        </w:tc>
        <w:tc>
          <w:tcPr>
            <w:tcW w:w="1531" w:type="dxa"/>
          </w:tcPr>
          <w:p w:rsidR="005A48F4" w:rsidRDefault="005A48F4">
            <w:pPr>
              <w:pStyle w:val="ConsPlusNormal"/>
              <w:jc w:val="center"/>
            </w:pPr>
            <w:r>
              <w:t>109,3</w:t>
            </w:r>
          </w:p>
        </w:tc>
      </w:tr>
      <w:tr w:rsidR="005A48F4">
        <w:tc>
          <w:tcPr>
            <w:tcW w:w="1304" w:type="dxa"/>
          </w:tcPr>
          <w:p w:rsidR="005A48F4" w:rsidRDefault="005A48F4">
            <w:pPr>
              <w:pStyle w:val="ConsPlusNormal"/>
              <w:jc w:val="center"/>
            </w:pPr>
            <w:r>
              <w:t>1.2.5.</w:t>
            </w:r>
          </w:p>
        </w:tc>
        <w:tc>
          <w:tcPr>
            <w:tcW w:w="4195" w:type="dxa"/>
          </w:tcPr>
          <w:p w:rsidR="005A48F4" w:rsidRDefault="005A48F4">
            <w:pPr>
              <w:pStyle w:val="ConsPlusNormal"/>
            </w:pPr>
            <w:r>
              <w:t>Заготовка, переработка, хранение и обеспечение безопасности донорской крови и ее компонентов</w:t>
            </w:r>
          </w:p>
        </w:tc>
        <w:tc>
          <w:tcPr>
            <w:tcW w:w="998" w:type="dxa"/>
          </w:tcPr>
          <w:p w:rsidR="005A48F4" w:rsidRDefault="005A48F4">
            <w:pPr>
              <w:pStyle w:val="ConsPlusNormal"/>
              <w:jc w:val="center"/>
            </w:pPr>
            <w:r>
              <w:t>06</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1264578,1</w:t>
            </w:r>
          </w:p>
        </w:tc>
        <w:tc>
          <w:tcPr>
            <w:tcW w:w="1531" w:type="dxa"/>
          </w:tcPr>
          <w:p w:rsidR="005A48F4" w:rsidRDefault="005A48F4">
            <w:pPr>
              <w:pStyle w:val="ConsPlusNormal"/>
              <w:jc w:val="center"/>
            </w:pPr>
            <w:r>
              <w:t>1331832,8</w:t>
            </w:r>
          </w:p>
        </w:tc>
        <w:tc>
          <w:tcPr>
            <w:tcW w:w="1531" w:type="dxa"/>
          </w:tcPr>
          <w:p w:rsidR="005A48F4" w:rsidRDefault="005A48F4">
            <w:pPr>
              <w:pStyle w:val="ConsPlusNormal"/>
              <w:jc w:val="center"/>
            </w:pPr>
            <w:r>
              <w:t>1405520,4</w:t>
            </w:r>
          </w:p>
        </w:tc>
      </w:tr>
      <w:tr w:rsidR="005A48F4">
        <w:tc>
          <w:tcPr>
            <w:tcW w:w="1304" w:type="dxa"/>
          </w:tcPr>
          <w:p w:rsidR="005A48F4" w:rsidRDefault="005A48F4">
            <w:pPr>
              <w:pStyle w:val="ConsPlusNormal"/>
              <w:jc w:val="center"/>
            </w:pPr>
            <w:r>
              <w:t>1.2.5.1.</w:t>
            </w:r>
          </w:p>
        </w:tc>
        <w:tc>
          <w:tcPr>
            <w:tcW w:w="4195" w:type="dxa"/>
          </w:tcPr>
          <w:p w:rsidR="005A48F4" w:rsidRDefault="005A48F4">
            <w:pPr>
              <w:pStyle w:val="ConsPlusNormal"/>
            </w:pPr>
            <w:r>
              <w:t>Субсидии бюджетным учреждениям - станциям и отделениям переливания крови на финансовое обеспечение государственного задания</w:t>
            </w:r>
          </w:p>
        </w:tc>
        <w:tc>
          <w:tcPr>
            <w:tcW w:w="998" w:type="dxa"/>
          </w:tcPr>
          <w:p w:rsidR="005A48F4" w:rsidRDefault="005A48F4">
            <w:pPr>
              <w:pStyle w:val="ConsPlusNormal"/>
              <w:jc w:val="center"/>
            </w:pPr>
            <w:r>
              <w:t>09 06</w:t>
            </w:r>
          </w:p>
        </w:tc>
        <w:tc>
          <w:tcPr>
            <w:tcW w:w="1474" w:type="dxa"/>
          </w:tcPr>
          <w:p w:rsidR="005A48F4" w:rsidRDefault="005A48F4">
            <w:pPr>
              <w:pStyle w:val="ConsPlusNormal"/>
              <w:jc w:val="center"/>
            </w:pPr>
            <w:r>
              <w:t>0120010260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511942,6</w:t>
            </w:r>
          </w:p>
        </w:tc>
        <w:tc>
          <w:tcPr>
            <w:tcW w:w="1531" w:type="dxa"/>
          </w:tcPr>
          <w:p w:rsidR="005A48F4" w:rsidRDefault="005A48F4">
            <w:pPr>
              <w:pStyle w:val="ConsPlusNormal"/>
              <w:jc w:val="center"/>
            </w:pPr>
            <w:r>
              <w:t>542491,5</w:t>
            </w:r>
          </w:p>
        </w:tc>
        <w:tc>
          <w:tcPr>
            <w:tcW w:w="1531" w:type="dxa"/>
          </w:tcPr>
          <w:p w:rsidR="005A48F4" w:rsidRDefault="005A48F4">
            <w:pPr>
              <w:pStyle w:val="ConsPlusNormal"/>
              <w:jc w:val="center"/>
            </w:pPr>
            <w:r>
              <w:t>577596,8</w:t>
            </w:r>
          </w:p>
        </w:tc>
      </w:tr>
      <w:tr w:rsidR="005A48F4">
        <w:tc>
          <w:tcPr>
            <w:tcW w:w="1304" w:type="dxa"/>
          </w:tcPr>
          <w:p w:rsidR="005A48F4" w:rsidRDefault="005A48F4">
            <w:pPr>
              <w:pStyle w:val="ConsPlusNormal"/>
              <w:jc w:val="center"/>
            </w:pPr>
            <w:r>
              <w:t>1.2.5.1.1.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09 06</w:t>
            </w:r>
          </w:p>
        </w:tc>
        <w:tc>
          <w:tcPr>
            <w:tcW w:w="1474" w:type="dxa"/>
          </w:tcPr>
          <w:p w:rsidR="005A48F4" w:rsidRDefault="005A48F4">
            <w:pPr>
              <w:pStyle w:val="ConsPlusNormal"/>
              <w:jc w:val="center"/>
            </w:pPr>
            <w:r>
              <w:t>0120010260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511942,6</w:t>
            </w:r>
          </w:p>
        </w:tc>
        <w:tc>
          <w:tcPr>
            <w:tcW w:w="1531" w:type="dxa"/>
          </w:tcPr>
          <w:p w:rsidR="005A48F4" w:rsidRDefault="005A48F4">
            <w:pPr>
              <w:pStyle w:val="ConsPlusNormal"/>
              <w:jc w:val="center"/>
            </w:pPr>
            <w:r>
              <w:t>542491,5</w:t>
            </w:r>
          </w:p>
        </w:tc>
        <w:tc>
          <w:tcPr>
            <w:tcW w:w="1531" w:type="dxa"/>
          </w:tcPr>
          <w:p w:rsidR="005A48F4" w:rsidRDefault="005A48F4">
            <w:pPr>
              <w:pStyle w:val="ConsPlusNormal"/>
              <w:jc w:val="center"/>
            </w:pPr>
            <w:r>
              <w:t>577596,8</w:t>
            </w:r>
          </w:p>
        </w:tc>
      </w:tr>
      <w:tr w:rsidR="005A48F4">
        <w:tc>
          <w:tcPr>
            <w:tcW w:w="1304" w:type="dxa"/>
          </w:tcPr>
          <w:p w:rsidR="005A48F4" w:rsidRDefault="005A48F4">
            <w:pPr>
              <w:pStyle w:val="ConsPlusNormal"/>
              <w:jc w:val="center"/>
            </w:pPr>
            <w:r>
              <w:t>1.2.5.2.</w:t>
            </w:r>
          </w:p>
        </w:tc>
        <w:tc>
          <w:tcPr>
            <w:tcW w:w="4195" w:type="dxa"/>
          </w:tcPr>
          <w:p w:rsidR="005A48F4" w:rsidRDefault="005A48F4">
            <w:pPr>
              <w:pStyle w:val="ConsPlusNormal"/>
            </w:pPr>
            <w:r>
              <w:t>Расходы на содержание станций и отделений переливания крови</w:t>
            </w:r>
          </w:p>
        </w:tc>
        <w:tc>
          <w:tcPr>
            <w:tcW w:w="998" w:type="dxa"/>
          </w:tcPr>
          <w:p w:rsidR="005A48F4" w:rsidRDefault="005A48F4">
            <w:pPr>
              <w:pStyle w:val="ConsPlusNormal"/>
              <w:jc w:val="center"/>
            </w:pPr>
            <w:r>
              <w:t>09 06</w:t>
            </w:r>
          </w:p>
        </w:tc>
        <w:tc>
          <w:tcPr>
            <w:tcW w:w="1474" w:type="dxa"/>
          </w:tcPr>
          <w:p w:rsidR="005A48F4" w:rsidRDefault="005A48F4">
            <w:pPr>
              <w:pStyle w:val="ConsPlusNormal"/>
              <w:jc w:val="center"/>
            </w:pPr>
            <w:r>
              <w:t>0120010270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752635,5</w:t>
            </w:r>
          </w:p>
        </w:tc>
        <w:tc>
          <w:tcPr>
            <w:tcW w:w="1531" w:type="dxa"/>
          </w:tcPr>
          <w:p w:rsidR="005A48F4" w:rsidRDefault="005A48F4">
            <w:pPr>
              <w:pStyle w:val="ConsPlusNormal"/>
              <w:jc w:val="center"/>
            </w:pPr>
            <w:r>
              <w:t>789341,3</w:t>
            </w:r>
          </w:p>
        </w:tc>
        <w:tc>
          <w:tcPr>
            <w:tcW w:w="1531" w:type="dxa"/>
          </w:tcPr>
          <w:p w:rsidR="005A48F4" w:rsidRDefault="005A48F4">
            <w:pPr>
              <w:pStyle w:val="ConsPlusNormal"/>
              <w:jc w:val="center"/>
            </w:pPr>
            <w:r>
              <w:t>827923,6</w:t>
            </w:r>
          </w:p>
        </w:tc>
      </w:tr>
      <w:tr w:rsidR="005A48F4">
        <w:tc>
          <w:tcPr>
            <w:tcW w:w="1304" w:type="dxa"/>
          </w:tcPr>
          <w:p w:rsidR="005A48F4" w:rsidRDefault="005A48F4">
            <w:pPr>
              <w:pStyle w:val="ConsPlusNormal"/>
              <w:jc w:val="center"/>
            </w:pPr>
            <w:r>
              <w:t>1.2.5.2.1.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09 06</w:t>
            </w:r>
          </w:p>
        </w:tc>
        <w:tc>
          <w:tcPr>
            <w:tcW w:w="1474" w:type="dxa"/>
          </w:tcPr>
          <w:p w:rsidR="005A48F4" w:rsidRDefault="005A48F4">
            <w:pPr>
              <w:pStyle w:val="ConsPlusNormal"/>
              <w:jc w:val="center"/>
            </w:pPr>
            <w:r>
              <w:t>0120010270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276443,2</w:t>
            </w:r>
          </w:p>
        </w:tc>
        <w:tc>
          <w:tcPr>
            <w:tcW w:w="1531" w:type="dxa"/>
          </w:tcPr>
          <w:p w:rsidR="005A48F4" w:rsidRDefault="005A48F4">
            <w:pPr>
              <w:pStyle w:val="ConsPlusNormal"/>
              <w:jc w:val="center"/>
            </w:pPr>
            <w:r>
              <w:t>298521,9</w:t>
            </w:r>
          </w:p>
        </w:tc>
        <w:tc>
          <w:tcPr>
            <w:tcW w:w="1531" w:type="dxa"/>
          </w:tcPr>
          <w:p w:rsidR="005A48F4" w:rsidRDefault="005A48F4">
            <w:pPr>
              <w:pStyle w:val="ConsPlusNormal"/>
              <w:jc w:val="center"/>
            </w:pPr>
            <w:r>
              <w:t>322365,7</w:t>
            </w:r>
          </w:p>
        </w:tc>
      </w:tr>
      <w:tr w:rsidR="005A48F4">
        <w:tc>
          <w:tcPr>
            <w:tcW w:w="1304" w:type="dxa"/>
          </w:tcPr>
          <w:p w:rsidR="005A48F4" w:rsidRDefault="005A48F4">
            <w:pPr>
              <w:pStyle w:val="ConsPlusNormal"/>
              <w:jc w:val="center"/>
            </w:pPr>
            <w:r>
              <w:t>1.2.5.2.2.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09 06</w:t>
            </w:r>
          </w:p>
        </w:tc>
        <w:tc>
          <w:tcPr>
            <w:tcW w:w="1474" w:type="dxa"/>
          </w:tcPr>
          <w:p w:rsidR="005A48F4" w:rsidRDefault="005A48F4">
            <w:pPr>
              <w:pStyle w:val="ConsPlusNormal"/>
              <w:jc w:val="center"/>
            </w:pPr>
            <w:r>
              <w:t>0120010270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475996,3</w:t>
            </w:r>
          </w:p>
        </w:tc>
        <w:tc>
          <w:tcPr>
            <w:tcW w:w="1531" w:type="dxa"/>
          </w:tcPr>
          <w:p w:rsidR="005A48F4" w:rsidRDefault="005A48F4">
            <w:pPr>
              <w:pStyle w:val="ConsPlusNormal"/>
              <w:jc w:val="center"/>
            </w:pPr>
            <w:r>
              <w:t>490615,7</w:t>
            </w:r>
          </w:p>
        </w:tc>
        <w:tc>
          <w:tcPr>
            <w:tcW w:w="1531" w:type="dxa"/>
          </w:tcPr>
          <w:p w:rsidR="005A48F4" w:rsidRDefault="005A48F4">
            <w:pPr>
              <w:pStyle w:val="ConsPlusNormal"/>
              <w:jc w:val="center"/>
            </w:pPr>
            <w:r>
              <w:t>505346,0</w:t>
            </w:r>
          </w:p>
        </w:tc>
      </w:tr>
      <w:tr w:rsidR="005A48F4">
        <w:tc>
          <w:tcPr>
            <w:tcW w:w="1304" w:type="dxa"/>
          </w:tcPr>
          <w:p w:rsidR="005A48F4" w:rsidRDefault="005A48F4">
            <w:pPr>
              <w:pStyle w:val="ConsPlusNormal"/>
              <w:jc w:val="center"/>
            </w:pPr>
            <w:r>
              <w:t>1.2.5.2.3.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09 06</w:t>
            </w:r>
          </w:p>
        </w:tc>
        <w:tc>
          <w:tcPr>
            <w:tcW w:w="1474" w:type="dxa"/>
          </w:tcPr>
          <w:p w:rsidR="005A48F4" w:rsidRDefault="005A48F4">
            <w:pPr>
              <w:pStyle w:val="ConsPlusNormal"/>
              <w:jc w:val="center"/>
            </w:pPr>
            <w:r>
              <w:t>0120010270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196,0</w:t>
            </w:r>
          </w:p>
        </w:tc>
        <w:tc>
          <w:tcPr>
            <w:tcW w:w="1531" w:type="dxa"/>
          </w:tcPr>
          <w:p w:rsidR="005A48F4" w:rsidRDefault="005A48F4">
            <w:pPr>
              <w:pStyle w:val="ConsPlusNormal"/>
              <w:jc w:val="center"/>
            </w:pPr>
            <w:r>
              <w:t>203,7</w:t>
            </w:r>
          </w:p>
        </w:tc>
        <w:tc>
          <w:tcPr>
            <w:tcW w:w="1531" w:type="dxa"/>
          </w:tcPr>
          <w:p w:rsidR="005A48F4" w:rsidRDefault="005A48F4">
            <w:pPr>
              <w:pStyle w:val="ConsPlusNormal"/>
              <w:jc w:val="center"/>
            </w:pPr>
            <w:r>
              <w:t>211,9</w:t>
            </w:r>
          </w:p>
        </w:tc>
      </w:tr>
      <w:tr w:rsidR="005A48F4">
        <w:tc>
          <w:tcPr>
            <w:tcW w:w="1304" w:type="dxa"/>
          </w:tcPr>
          <w:p w:rsidR="005A48F4" w:rsidRDefault="005A48F4">
            <w:pPr>
              <w:pStyle w:val="ConsPlusNormal"/>
              <w:jc w:val="center"/>
            </w:pPr>
            <w:r>
              <w:t>1.2.6.</w:t>
            </w:r>
          </w:p>
        </w:tc>
        <w:tc>
          <w:tcPr>
            <w:tcW w:w="4195" w:type="dxa"/>
          </w:tcPr>
          <w:p w:rsidR="005A48F4" w:rsidRDefault="005A48F4">
            <w:pPr>
              <w:pStyle w:val="ConsPlusNormal"/>
            </w:pPr>
            <w:r>
              <w:t>Санитарно-эпидемиологическое благополучие</w:t>
            </w:r>
          </w:p>
        </w:tc>
        <w:tc>
          <w:tcPr>
            <w:tcW w:w="998" w:type="dxa"/>
          </w:tcPr>
          <w:p w:rsidR="005A48F4" w:rsidRDefault="005A48F4">
            <w:pPr>
              <w:pStyle w:val="ConsPlusNormal"/>
              <w:jc w:val="center"/>
            </w:pPr>
            <w:r>
              <w:t>07</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35406,4</w:t>
            </w:r>
          </w:p>
        </w:tc>
        <w:tc>
          <w:tcPr>
            <w:tcW w:w="1531" w:type="dxa"/>
          </w:tcPr>
          <w:p w:rsidR="005A48F4" w:rsidRDefault="005A48F4">
            <w:pPr>
              <w:pStyle w:val="ConsPlusNormal"/>
              <w:jc w:val="center"/>
            </w:pPr>
            <w:r>
              <w:t>37955,7</w:t>
            </w:r>
          </w:p>
        </w:tc>
        <w:tc>
          <w:tcPr>
            <w:tcW w:w="1531" w:type="dxa"/>
          </w:tcPr>
          <w:p w:rsidR="005A48F4" w:rsidRDefault="005A48F4">
            <w:pPr>
              <w:pStyle w:val="ConsPlusNormal"/>
              <w:jc w:val="center"/>
            </w:pPr>
            <w:r>
              <w:t>40688,5</w:t>
            </w:r>
          </w:p>
        </w:tc>
      </w:tr>
      <w:tr w:rsidR="005A48F4">
        <w:tc>
          <w:tcPr>
            <w:tcW w:w="1304" w:type="dxa"/>
          </w:tcPr>
          <w:p w:rsidR="005A48F4" w:rsidRDefault="005A48F4">
            <w:pPr>
              <w:pStyle w:val="ConsPlusNormal"/>
              <w:jc w:val="center"/>
            </w:pPr>
            <w:r>
              <w:t>1.2.6.1.</w:t>
            </w:r>
          </w:p>
        </w:tc>
        <w:tc>
          <w:tcPr>
            <w:tcW w:w="4195" w:type="dxa"/>
          </w:tcPr>
          <w:p w:rsidR="005A48F4" w:rsidRDefault="005A48F4">
            <w:pPr>
              <w:pStyle w:val="ConsPlusNormal"/>
            </w:pPr>
            <w:r>
              <w:t xml:space="preserve">Субсидии бюджетному учреждению </w:t>
            </w:r>
            <w:r>
              <w:lastRenderedPageBreak/>
              <w:t>"Санкт-Петербургская городская дезинфекционная станция" на финансовое обеспечение выполнения государственного задания</w:t>
            </w:r>
          </w:p>
        </w:tc>
        <w:tc>
          <w:tcPr>
            <w:tcW w:w="998" w:type="dxa"/>
          </w:tcPr>
          <w:p w:rsidR="005A48F4" w:rsidRDefault="005A48F4">
            <w:pPr>
              <w:pStyle w:val="ConsPlusNormal"/>
              <w:jc w:val="center"/>
            </w:pPr>
            <w:r>
              <w:lastRenderedPageBreak/>
              <w:t>09 07</w:t>
            </w:r>
          </w:p>
        </w:tc>
        <w:tc>
          <w:tcPr>
            <w:tcW w:w="1474" w:type="dxa"/>
          </w:tcPr>
          <w:p w:rsidR="005A48F4" w:rsidRDefault="005A48F4">
            <w:pPr>
              <w:pStyle w:val="ConsPlusNormal"/>
              <w:jc w:val="center"/>
            </w:pPr>
            <w:r>
              <w:t>0150010470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35406,4</w:t>
            </w:r>
          </w:p>
        </w:tc>
        <w:tc>
          <w:tcPr>
            <w:tcW w:w="1531" w:type="dxa"/>
          </w:tcPr>
          <w:p w:rsidR="005A48F4" w:rsidRDefault="005A48F4">
            <w:pPr>
              <w:pStyle w:val="ConsPlusNormal"/>
              <w:jc w:val="center"/>
            </w:pPr>
            <w:r>
              <w:t>37955,7</w:t>
            </w:r>
          </w:p>
        </w:tc>
        <w:tc>
          <w:tcPr>
            <w:tcW w:w="1531" w:type="dxa"/>
          </w:tcPr>
          <w:p w:rsidR="005A48F4" w:rsidRDefault="005A48F4">
            <w:pPr>
              <w:pStyle w:val="ConsPlusNormal"/>
              <w:jc w:val="center"/>
            </w:pPr>
            <w:r>
              <w:t>40688,5</w:t>
            </w:r>
          </w:p>
        </w:tc>
      </w:tr>
      <w:tr w:rsidR="005A48F4">
        <w:tc>
          <w:tcPr>
            <w:tcW w:w="1304" w:type="dxa"/>
          </w:tcPr>
          <w:p w:rsidR="005A48F4" w:rsidRDefault="005A48F4">
            <w:pPr>
              <w:pStyle w:val="ConsPlusNormal"/>
              <w:jc w:val="center"/>
            </w:pPr>
            <w:r>
              <w:lastRenderedPageBreak/>
              <w:t>1.2.6.1.1.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09 07</w:t>
            </w:r>
          </w:p>
        </w:tc>
        <w:tc>
          <w:tcPr>
            <w:tcW w:w="1474" w:type="dxa"/>
          </w:tcPr>
          <w:p w:rsidR="005A48F4" w:rsidRDefault="005A48F4">
            <w:pPr>
              <w:pStyle w:val="ConsPlusNormal"/>
              <w:jc w:val="center"/>
            </w:pPr>
            <w:r>
              <w:t>0150010470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35406,4</w:t>
            </w:r>
          </w:p>
        </w:tc>
        <w:tc>
          <w:tcPr>
            <w:tcW w:w="1531" w:type="dxa"/>
          </w:tcPr>
          <w:p w:rsidR="005A48F4" w:rsidRDefault="005A48F4">
            <w:pPr>
              <w:pStyle w:val="ConsPlusNormal"/>
              <w:jc w:val="center"/>
            </w:pPr>
            <w:r>
              <w:t>37955,7</w:t>
            </w:r>
          </w:p>
        </w:tc>
        <w:tc>
          <w:tcPr>
            <w:tcW w:w="1531" w:type="dxa"/>
          </w:tcPr>
          <w:p w:rsidR="005A48F4" w:rsidRDefault="005A48F4">
            <w:pPr>
              <w:pStyle w:val="ConsPlusNormal"/>
              <w:jc w:val="center"/>
            </w:pPr>
            <w:r>
              <w:t>40688,5</w:t>
            </w:r>
          </w:p>
        </w:tc>
      </w:tr>
      <w:tr w:rsidR="005A48F4">
        <w:tc>
          <w:tcPr>
            <w:tcW w:w="1304" w:type="dxa"/>
          </w:tcPr>
          <w:p w:rsidR="005A48F4" w:rsidRDefault="005A48F4">
            <w:pPr>
              <w:pStyle w:val="ConsPlusNormal"/>
              <w:jc w:val="center"/>
            </w:pPr>
            <w:r>
              <w:t>1.2.7.</w:t>
            </w:r>
          </w:p>
        </w:tc>
        <w:tc>
          <w:tcPr>
            <w:tcW w:w="4195" w:type="dxa"/>
          </w:tcPr>
          <w:p w:rsidR="005A48F4" w:rsidRDefault="005A48F4">
            <w:pPr>
              <w:pStyle w:val="ConsPlusNormal"/>
            </w:pPr>
            <w:r>
              <w:t>Другие вопросы в области здравоохранения</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46980961,5</w:t>
            </w:r>
          </w:p>
        </w:tc>
        <w:tc>
          <w:tcPr>
            <w:tcW w:w="1531" w:type="dxa"/>
          </w:tcPr>
          <w:p w:rsidR="005A48F4" w:rsidRDefault="005A48F4">
            <w:pPr>
              <w:pStyle w:val="ConsPlusNormal"/>
              <w:jc w:val="center"/>
            </w:pPr>
            <w:r>
              <w:t>41217884,4</w:t>
            </w:r>
          </w:p>
        </w:tc>
        <w:tc>
          <w:tcPr>
            <w:tcW w:w="1531" w:type="dxa"/>
          </w:tcPr>
          <w:p w:rsidR="005A48F4" w:rsidRDefault="005A48F4">
            <w:pPr>
              <w:pStyle w:val="ConsPlusNormal"/>
              <w:jc w:val="center"/>
            </w:pPr>
            <w:r>
              <w:t>38021989,2</w:t>
            </w:r>
          </w:p>
        </w:tc>
      </w:tr>
      <w:tr w:rsidR="005A48F4">
        <w:tc>
          <w:tcPr>
            <w:tcW w:w="1304" w:type="dxa"/>
          </w:tcPr>
          <w:p w:rsidR="005A48F4" w:rsidRDefault="005A48F4">
            <w:pPr>
              <w:pStyle w:val="ConsPlusNormal"/>
              <w:jc w:val="center"/>
            </w:pPr>
            <w:r>
              <w:t>1.2.7.1.</w:t>
            </w:r>
          </w:p>
        </w:tc>
        <w:tc>
          <w:tcPr>
            <w:tcW w:w="4195" w:type="dxa"/>
          </w:tcPr>
          <w:p w:rsidR="005A48F4" w:rsidRDefault="005A48F4">
            <w:pPr>
              <w:pStyle w:val="ConsPlusNormal"/>
            </w:pPr>
            <w:r>
              <w:t>Расходы на профилактику инфекционных заболеваний, включая иммунопрофилактику</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0110010020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432934,3</w:t>
            </w:r>
          </w:p>
        </w:tc>
        <w:tc>
          <w:tcPr>
            <w:tcW w:w="1531" w:type="dxa"/>
          </w:tcPr>
          <w:p w:rsidR="005A48F4" w:rsidRDefault="005A48F4">
            <w:pPr>
              <w:pStyle w:val="ConsPlusNormal"/>
              <w:jc w:val="center"/>
            </w:pPr>
            <w:r>
              <w:t>114623,1</w:t>
            </w:r>
          </w:p>
        </w:tc>
        <w:tc>
          <w:tcPr>
            <w:tcW w:w="1531" w:type="dxa"/>
          </w:tcPr>
          <w:p w:rsidR="005A48F4" w:rsidRDefault="005A48F4">
            <w:pPr>
              <w:pStyle w:val="ConsPlusNormal"/>
              <w:jc w:val="center"/>
            </w:pPr>
            <w:r>
              <w:t>122301,9</w:t>
            </w:r>
          </w:p>
        </w:tc>
      </w:tr>
      <w:tr w:rsidR="005A48F4">
        <w:tc>
          <w:tcPr>
            <w:tcW w:w="1304" w:type="dxa"/>
          </w:tcPr>
          <w:p w:rsidR="005A48F4" w:rsidRDefault="005A48F4">
            <w:pPr>
              <w:pStyle w:val="ConsPlusNormal"/>
              <w:jc w:val="center"/>
            </w:pPr>
            <w:r>
              <w:t>1.2.7.1.1.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0110010020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432934,3</w:t>
            </w:r>
          </w:p>
        </w:tc>
        <w:tc>
          <w:tcPr>
            <w:tcW w:w="1531" w:type="dxa"/>
          </w:tcPr>
          <w:p w:rsidR="005A48F4" w:rsidRDefault="005A48F4">
            <w:pPr>
              <w:pStyle w:val="ConsPlusNormal"/>
              <w:jc w:val="center"/>
            </w:pPr>
            <w:r>
              <w:t>114623,1</w:t>
            </w:r>
          </w:p>
        </w:tc>
        <w:tc>
          <w:tcPr>
            <w:tcW w:w="1531" w:type="dxa"/>
          </w:tcPr>
          <w:p w:rsidR="005A48F4" w:rsidRDefault="005A48F4">
            <w:pPr>
              <w:pStyle w:val="ConsPlusNormal"/>
              <w:jc w:val="center"/>
            </w:pPr>
            <w:r>
              <w:t>122301,9</w:t>
            </w:r>
          </w:p>
        </w:tc>
      </w:tr>
      <w:tr w:rsidR="005A48F4">
        <w:tc>
          <w:tcPr>
            <w:tcW w:w="1304" w:type="dxa"/>
          </w:tcPr>
          <w:p w:rsidR="005A48F4" w:rsidRDefault="005A48F4">
            <w:pPr>
              <w:pStyle w:val="ConsPlusNormal"/>
              <w:jc w:val="center"/>
            </w:pPr>
            <w:r>
              <w:t>1.2.7.2.</w:t>
            </w:r>
          </w:p>
        </w:tc>
        <w:tc>
          <w:tcPr>
            <w:tcW w:w="4195" w:type="dxa"/>
          </w:tcPr>
          <w:p w:rsidR="005A48F4" w:rsidRDefault="005A48F4">
            <w:pPr>
              <w:pStyle w:val="ConsPlusNormal"/>
            </w:pPr>
            <w:r>
              <w:t>Расходы на содержание Центра медицинской профилактики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0110010040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69317,5</w:t>
            </w:r>
          </w:p>
        </w:tc>
        <w:tc>
          <w:tcPr>
            <w:tcW w:w="1531" w:type="dxa"/>
          </w:tcPr>
          <w:p w:rsidR="005A48F4" w:rsidRDefault="005A48F4">
            <w:pPr>
              <w:pStyle w:val="ConsPlusNormal"/>
              <w:jc w:val="center"/>
            </w:pPr>
            <w:r>
              <w:t>73276,8</w:t>
            </w:r>
          </w:p>
        </w:tc>
        <w:tc>
          <w:tcPr>
            <w:tcW w:w="1531" w:type="dxa"/>
          </w:tcPr>
          <w:p w:rsidR="005A48F4" w:rsidRDefault="005A48F4">
            <w:pPr>
              <w:pStyle w:val="ConsPlusNormal"/>
              <w:jc w:val="center"/>
            </w:pPr>
            <w:r>
              <w:t>77466,1</w:t>
            </w:r>
          </w:p>
        </w:tc>
      </w:tr>
      <w:tr w:rsidR="005A48F4">
        <w:tc>
          <w:tcPr>
            <w:tcW w:w="1304" w:type="dxa"/>
          </w:tcPr>
          <w:p w:rsidR="005A48F4" w:rsidRDefault="005A48F4">
            <w:pPr>
              <w:pStyle w:val="ConsPlusNormal"/>
              <w:jc w:val="center"/>
            </w:pPr>
            <w:r>
              <w:t>1.2.7.2.1.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0110010040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57614,5</w:t>
            </w:r>
          </w:p>
        </w:tc>
        <w:tc>
          <w:tcPr>
            <w:tcW w:w="1531" w:type="dxa"/>
          </w:tcPr>
          <w:p w:rsidR="005A48F4" w:rsidRDefault="005A48F4">
            <w:pPr>
              <w:pStyle w:val="ConsPlusNormal"/>
              <w:jc w:val="center"/>
            </w:pPr>
            <w:r>
              <w:t>61089,8</w:t>
            </w:r>
          </w:p>
        </w:tc>
        <w:tc>
          <w:tcPr>
            <w:tcW w:w="1531" w:type="dxa"/>
          </w:tcPr>
          <w:p w:rsidR="005A48F4" w:rsidRDefault="005A48F4">
            <w:pPr>
              <w:pStyle w:val="ConsPlusNormal"/>
              <w:jc w:val="center"/>
            </w:pPr>
            <w:r>
              <w:t>64781,2</w:t>
            </w:r>
          </w:p>
        </w:tc>
      </w:tr>
      <w:tr w:rsidR="005A48F4">
        <w:tc>
          <w:tcPr>
            <w:tcW w:w="1304" w:type="dxa"/>
          </w:tcPr>
          <w:p w:rsidR="005A48F4" w:rsidRDefault="005A48F4">
            <w:pPr>
              <w:pStyle w:val="ConsPlusNormal"/>
              <w:jc w:val="center"/>
            </w:pPr>
            <w:r>
              <w:t>1.2.7.2.2.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0110010040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11703,0</w:t>
            </w:r>
          </w:p>
        </w:tc>
        <w:tc>
          <w:tcPr>
            <w:tcW w:w="1531" w:type="dxa"/>
          </w:tcPr>
          <w:p w:rsidR="005A48F4" w:rsidRDefault="005A48F4">
            <w:pPr>
              <w:pStyle w:val="ConsPlusNormal"/>
              <w:jc w:val="center"/>
            </w:pPr>
            <w:r>
              <w:t>12187,0</w:t>
            </w:r>
          </w:p>
        </w:tc>
        <w:tc>
          <w:tcPr>
            <w:tcW w:w="1531" w:type="dxa"/>
          </w:tcPr>
          <w:p w:rsidR="005A48F4" w:rsidRDefault="005A48F4">
            <w:pPr>
              <w:pStyle w:val="ConsPlusNormal"/>
              <w:jc w:val="center"/>
            </w:pPr>
            <w:r>
              <w:t>12684,9</w:t>
            </w:r>
          </w:p>
        </w:tc>
      </w:tr>
      <w:tr w:rsidR="005A48F4">
        <w:tc>
          <w:tcPr>
            <w:tcW w:w="1304" w:type="dxa"/>
          </w:tcPr>
          <w:p w:rsidR="005A48F4" w:rsidRDefault="005A48F4">
            <w:pPr>
              <w:pStyle w:val="ConsPlusNormal"/>
              <w:jc w:val="center"/>
            </w:pPr>
            <w:r>
              <w:t>1.2.7.3.</w:t>
            </w:r>
          </w:p>
        </w:tc>
        <w:tc>
          <w:tcPr>
            <w:tcW w:w="4195" w:type="dxa"/>
          </w:tcPr>
          <w:p w:rsidR="005A48F4" w:rsidRDefault="005A48F4">
            <w:pPr>
              <w:pStyle w:val="ConsPlusNormal"/>
            </w:pPr>
            <w:r>
              <w:t xml:space="preserve">Расходы на бесплатные медикаменты, </w:t>
            </w:r>
            <w:r>
              <w:lastRenderedPageBreak/>
              <w:t>изделия медицинского назначения, продукты лечебного питания для льготных категорий граждан</w:t>
            </w:r>
          </w:p>
        </w:tc>
        <w:tc>
          <w:tcPr>
            <w:tcW w:w="998" w:type="dxa"/>
          </w:tcPr>
          <w:p w:rsidR="005A48F4" w:rsidRDefault="005A48F4">
            <w:pPr>
              <w:pStyle w:val="ConsPlusNormal"/>
              <w:jc w:val="center"/>
            </w:pPr>
            <w:r>
              <w:lastRenderedPageBreak/>
              <w:t>09 09</w:t>
            </w:r>
          </w:p>
        </w:tc>
        <w:tc>
          <w:tcPr>
            <w:tcW w:w="1474" w:type="dxa"/>
          </w:tcPr>
          <w:p w:rsidR="005A48F4" w:rsidRDefault="005A48F4">
            <w:pPr>
              <w:pStyle w:val="ConsPlusNormal"/>
              <w:jc w:val="center"/>
            </w:pPr>
            <w:r>
              <w:t>0110010050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3730645,5</w:t>
            </w:r>
          </w:p>
        </w:tc>
        <w:tc>
          <w:tcPr>
            <w:tcW w:w="1531" w:type="dxa"/>
          </w:tcPr>
          <w:p w:rsidR="005A48F4" w:rsidRDefault="005A48F4">
            <w:pPr>
              <w:pStyle w:val="ConsPlusNormal"/>
              <w:jc w:val="center"/>
            </w:pPr>
            <w:r>
              <w:t>3546010,5</w:t>
            </w:r>
          </w:p>
        </w:tc>
        <w:tc>
          <w:tcPr>
            <w:tcW w:w="1531" w:type="dxa"/>
          </w:tcPr>
          <w:p w:rsidR="005A48F4" w:rsidRDefault="005A48F4">
            <w:pPr>
              <w:pStyle w:val="ConsPlusNormal"/>
              <w:jc w:val="center"/>
            </w:pPr>
            <w:r>
              <w:t>3546010,5</w:t>
            </w:r>
          </w:p>
        </w:tc>
      </w:tr>
      <w:tr w:rsidR="005A48F4">
        <w:tc>
          <w:tcPr>
            <w:tcW w:w="1304" w:type="dxa"/>
          </w:tcPr>
          <w:p w:rsidR="005A48F4" w:rsidRDefault="005A48F4">
            <w:pPr>
              <w:pStyle w:val="ConsPlusNormal"/>
              <w:jc w:val="center"/>
            </w:pPr>
            <w:r>
              <w:lastRenderedPageBreak/>
              <w:t>1.2.7.3.1.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0110010050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310000,0</w:t>
            </w:r>
          </w:p>
        </w:tc>
        <w:tc>
          <w:tcPr>
            <w:tcW w:w="1531" w:type="dxa"/>
          </w:tcPr>
          <w:p w:rsidR="005A48F4" w:rsidRDefault="005A48F4">
            <w:pPr>
              <w:pStyle w:val="ConsPlusNormal"/>
              <w:jc w:val="center"/>
            </w:pPr>
            <w:r>
              <w:t>310000,0</w:t>
            </w:r>
          </w:p>
        </w:tc>
        <w:tc>
          <w:tcPr>
            <w:tcW w:w="1531" w:type="dxa"/>
          </w:tcPr>
          <w:p w:rsidR="005A48F4" w:rsidRDefault="005A48F4">
            <w:pPr>
              <w:pStyle w:val="ConsPlusNormal"/>
              <w:jc w:val="center"/>
            </w:pPr>
            <w:r>
              <w:t>310000,0</w:t>
            </w:r>
          </w:p>
        </w:tc>
      </w:tr>
      <w:tr w:rsidR="005A48F4">
        <w:tc>
          <w:tcPr>
            <w:tcW w:w="1304" w:type="dxa"/>
          </w:tcPr>
          <w:p w:rsidR="005A48F4" w:rsidRDefault="005A48F4">
            <w:pPr>
              <w:pStyle w:val="ConsPlusNormal"/>
              <w:jc w:val="center"/>
            </w:pPr>
            <w:r>
              <w:t>1.2.7.3.2.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0110010050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3217161,6</w:t>
            </w:r>
          </w:p>
        </w:tc>
        <w:tc>
          <w:tcPr>
            <w:tcW w:w="1531" w:type="dxa"/>
          </w:tcPr>
          <w:p w:rsidR="005A48F4" w:rsidRDefault="005A48F4">
            <w:pPr>
              <w:pStyle w:val="ConsPlusNormal"/>
              <w:jc w:val="center"/>
            </w:pPr>
            <w:r>
              <w:t>3075321,6</w:t>
            </w:r>
          </w:p>
        </w:tc>
        <w:tc>
          <w:tcPr>
            <w:tcW w:w="1531" w:type="dxa"/>
          </w:tcPr>
          <w:p w:rsidR="005A48F4" w:rsidRDefault="005A48F4">
            <w:pPr>
              <w:pStyle w:val="ConsPlusNormal"/>
              <w:jc w:val="center"/>
            </w:pPr>
            <w:r>
              <w:t>3075321,6</w:t>
            </w:r>
          </w:p>
        </w:tc>
      </w:tr>
      <w:tr w:rsidR="005A48F4">
        <w:tc>
          <w:tcPr>
            <w:tcW w:w="1304" w:type="dxa"/>
          </w:tcPr>
          <w:p w:rsidR="005A48F4" w:rsidRDefault="005A48F4">
            <w:pPr>
              <w:pStyle w:val="ConsPlusNormal"/>
              <w:jc w:val="center"/>
            </w:pPr>
            <w:r>
              <w:t>1.2.7.3.3.</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0110010050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203483,9</w:t>
            </w:r>
          </w:p>
        </w:tc>
        <w:tc>
          <w:tcPr>
            <w:tcW w:w="1531" w:type="dxa"/>
          </w:tcPr>
          <w:p w:rsidR="005A48F4" w:rsidRDefault="005A48F4">
            <w:pPr>
              <w:pStyle w:val="ConsPlusNormal"/>
              <w:jc w:val="center"/>
            </w:pPr>
            <w:r>
              <w:t>160688,9</w:t>
            </w:r>
          </w:p>
        </w:tc>
        <w:tc>
          <w:tcPr>
            <w:tcW w:w="1531" w:type="dxa"/>
          </w:tcPr>
          <w:p w:rsidR="005A48F4" w:rsidRDefault="005A48F4">
            <w:pPr>
              <w:pStyle w:val="ConsPlusNormal"/>
              <w:jc w:val="center"/>
            </w:pPr>
            <w:r>
              <w:t>160688,9</w:t>
            </w:r>
          </w:p>
        </w:tc>
      </w:tr>
      <w:tr w:rsidR="005A48F4">
        <w:tc>
          <w:tcPr>
            <w:tcW w:w="1304" w:type="dxa"/>
          </w:tcPr>
          <w:p w:rsidR="005A48F4" w:rsidRDefault="005A48F4">
            <w:pPr>
              <w:pStyle w:val="ConsPlusNormal"/>
              <w:jc w:val="center"/>
            </w:pPr>
            <w:r>
              <w:t>1.2.7.4.</w:t>
            </w:r>
          </w:p>
        </w:tc>
        <w:tc>
          <w:tcPr>
            <w:tcW w:w="4195" w:type="dxa"/>
          </w:tcPr>
          <w:p w:rsidR="005A48F4" w:rsidRDefault="005A48F4">
            <w:pPr>
              <w:pStyle w:val="ConsPlusNormal"/>
            </w:pPr>
            <w:r>
              <w:t>Расходы на проведение диспансеризации государственных гражданских служащих Санкт-Петербурга</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0110010060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28514,2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0110010060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28514,2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1.2.7.5.</w:t>
            </w:r>
          </w:p>
        </w:tc>
        <w:tc>
          <w:tcPr>
            <w:tcW w:w="4195" w:type="dxa"/>
          </w:tcPr>
          <w:p w:rsidR="005A48F4" w:rsidRDefault="005A48F4">
            <w:pPr>
              <w:pStyle w:val="ConsPlusNormal"/>
            </w:pPr>
            <w:r>
              <w:t>Расходы на проведение акарицидных и ларвицидных обработок территорий и водоемов Санкт-Петербурга</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0110010100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1063,1</w:t>
            </w:r>
          </w:p>
        </w:tc>
        <w:tc>
          <w:tcPr>
            <w:tcW w:w="1531" w:type="dxa"/>
          </w:tcPr>
          <w:p w:rsidR="005A48F4" w:rsidRDefault="005A48F4">
            <w:pPr>
              <w:pStyle w:val="ConsPlusNormal"/>
              <w:jc w:val="center"/>
            </w:pPr>
            <w:r>
              <w:t>282,4</w:t>
            </w:r>
          </w:p>
        </w:tc>
        <w:tc>
          <w:tcPr>
            <w:tcW w:w="1531" w:type="dxa"/>
          </w:tcPr>
          <w:p w:rsidR="005A48F4" w:rsidRDefault="005A48F4">
            <w:pPr>
              <w:pStyle w:val="ConsPlusNormal"/>
              <w:jc w:val="center"/>
            </w:pPr>
            <w:r>
              <w:t>186,6</w:t>
            </w:r>
          </w:p>
        </w:tc>
      </w:tr>
      <w:tr w:rsidR="005A48F4">
        <w:tc>
          <w:tcPr>
            <w:tcW w:w="1304" w:type="dxa"/>
          </w:tcPr>
          <w:p w:rsidR="005A48F4" w:rsidRDefault="005A48F4">
            <w:pPr>
              <w:pStyle w:val="ConsPlusNormal"/>
              <w:jc w:val="center"/>
            </w:pPr>
            <w:r>
              <w:t>1.2.7.5.1.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0110010100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1010,1</w:t>
            </w:r>
          </w:p>
        </w:tc>
        <w:tc>
          <w:tcPr>
            <w:tcW w:w="1531" w:type="dxa"/>
          </w:tcPr>
          <w:p w:rsidR="005A48F4" w:rsidRDefault="005A48F4">
            <w:pPr>
              <w:pStyle w:val="ConsPlusNormal"/>
              <w:jc w:val="center"/>
            </w:pPr>
            <w:r>
              <w:t>229,4</w:t>
            </w:r>
          </w:p>
        </w:tc>
        <w:tc>
          <w:tcPr>
            <w:tcW w:w="1531" w:type="dxa"/>
          </w:tcPr>
          <w:p w:rsidR="005A48F4" w:rsidRDefault="005A48F4">
            <w:pPr>
              <w:pStyle w:val="ConsPlusNormal"/>
              <w:jc w:val="center"/>
            </w:pPr>
            <w:r>
              <w:t>133,6</w:t>
            </w:r>
          </w:p>
        </w:tc>
      </w:tr>
      <w:tr w:rsidR="005A48F4">
        <w:tc>
          <w:tcPr>
            <w:tcW w:w="1304" w:type="dxa"/>
          </w:tcPr>
          <w:p w:rsidR="005A48F4" w:rsidRDefault="005A48F4">
            <w:pPr>
              <w:pStyle w:val="ConsPlusNormal"/>
              <w:jc w:val="center"/>
            </w:pPr>
            <w:r>
              <w:t>1.2.7.5.2.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0110010100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53,0</w:t>
            </w:r>
          </w:p>
        </w:tc>
        <w:tc>
          <w:tcPr>
            <w:tcW w:w="1531" w:type="dxa"/>
          </w:tcPr>
          <w:p w:rsidR="005A48F4" w:rsidRDefault="005A48F4">
            <w:pPr>
              <w:pStyle w:val="ConsPlusNormal"/>
              <w:jc w:val="center"/>
            </w:pPr>
            <w:r>
              <w:t>53,0</w:t>
            </w:r>
          </w:p>
        </w:tc>
        <w:tc>
          <w:tcPr>
            <w:tcW w:w="1531" w:type="dxa"/>
          </w:tcPr>
          <w:p w:rsidR="005A48F4" w:rsidRDefault="005A48F4">
            <w:pPr>
              <w:pStyle w:val="ConsPlusNormal"/>
              <w:jc w:val="center"/>
            </w:pPr>
            <w:r>
              <w:t>53,0</w:t>
            </w:r>
          </w:p>
        </w:tc>
      </w:tr>
      <w:tr w:rsidR="005A48F4">
        <w:tc>
          <w:tcPr>
            <w:tcW w:w="1304" w:type="dxa"/>
          </w:tcPr>
          <w:p w:rsidR="005A48F4" w:rsidRDefault="005A48F4">
            <w:pPr>
              <w:pStyle w:val="ConsPlusNormal"/>
              <w:jc w:val="center"/>
            </w:pPr>
            <w:r>
              <w:lastRenderedPageBreak/>
              <w:t>1.2.7.6.</w:t>
            </w:r>
          </w:p>
        </w:tc>
        <w:tc>
          <w:tcPr>
            <w:tcW w:w="4195" w:type="dxa"/>
          </w:tcPr>
          <w:p w:rsidR="005A48F4" w:rsidRDefault="005A48F4">
            <w:pPr>
              <w:pStyle w:val="ConsPlusNormal"/>
            </w:pPr>
            <w:r>
              <w:t>Расходы на реализацию отдельных полномочий в области лекарственного обеспечения за счет средств федерального бюджета</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0110051610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496907,8</w:t>
            </w:r>
          </w:p>
        </w:tc>
        <w:tc>
          <w:tcPr>
            <w:tcW w:w="1531" w:type="dxa"/>
          </w:tcPr>
          <w:p w:rsidR="005A48F4" w:rsidRDefault="005A48F4">
            <w:pPr>
              <w:pStyle w:val="ConsPlusNormal"/>
              <w:jc w:val="center"/>
            </w:pPr>
            <w:r>
              <w:t>501396,2</w:t>
            </w:r>
          </w:p>
        </w:tc>
        <w:tc>
          <w:tcPr>
            <w:tcW w:w="1531" w:type="dxa"/>
          </w:tcPr>
          <w:p w:rsidR="005A48F4" w:rsidRDefault="005A48F4">
            <w:pPr>
              <w:pStyle w:val="ConsPlusNormal"/>
              <w:jc w:val="center"/>
            </w:pPr>
            <w:r>
              <w:t>501396,2</w:t>
            </w:r>
          </w:p>
        </w:tc>
      </w:tr>
      <w:tr w:rsidR="005A48F4">
        <w:tc>
          <w:tcPr>
            <w:tcW w:w="1304" w:type="dxa"/>
          </w:tcPr>
          <w:p w:rsidR="005A48F4" w:rsidRDefault="005A48F4">
            <w:pPr>
              <w:pStyle w:val="ConsPlusNormal"/>
              <w:jc w:val="center"/>
            </w:pPr>
            <w:r>
              <w:t>1.2.7.6.1.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0110051610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496907,8</w:t>
            </w:r>
          </w:p>
        </w:tc>
        <w:tc>
          <w:tcPr>
            <w:tcW w:w="1531" w:type="dxa"/>
          </w:tcPr>
          <w:p w:rsidR="005A48F4" w:rsidRDefault="005A48F4">
            <w:pPr>
              <w:pStyle w:val="ConsPlusNormal"/>
              <w:jc w:val="center"/>
            </w:pPr>
            <w:r>
              <w:t>501396,2</w:t>
            </w:r>
          </w:p>
        </w:tc>
        <w:tc>
          <w:tcPr>
            <w:tcW w:w="1531" w:type="dxa"/>
          </w:tcPr>
          <w:p w:rsidR="005A48F4" w:rsidRDefault="005A48F4">
            <w:pPr>
              <w:pStyle w:val="ConsPlusNormal"/>
              <w:jc w:val="center"/>
            </w:pPr>
            <w:r>
              <w:t>501396,2</w:t>
            </w:r>
          </w:p>
        </w:tc>
      </w:tr>
      <w:tr w:rsidR="005A48F4">
        <w:tc>
          <w:tcPr>
            <w:tcW w:w="1304" w:type="dxa"/>
          </w:tcPr>
          <w:p w:rsidR="005A48F4" w:rsidRDefault="005A48F4">
            <w:pPr>
              <w:pStyle w:val="ConsPlusNormal"/>
              <w:jc w:val="center"/>
            </w:pPr>
            <w:r>
              <w:t>1.2.7.7.</w:t>
            </w:r>
          </w:p>
        </w:tc>
        <w:tc>
          <w:tcPr>
            <w:tcW w:w="4195" w:type="dxa"/>
          </w:tcPr>
          <w:p w:rsidR="005A48F4" w:rsidRDefault="005A48F4">
            <w:pPr>
              <w:pStyle w:val="ConsPlusNormal"/>
            </w:pPr>
            <w:r>
              <w:t>Расходы на организационные мероприятия, связанные с обеспечением лиц лекарственными препаратами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01100R3821</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22162,3</w:t>
            </w:r>
          </w:p>
        </w:tc>
        <w:tc>
          <w:tcPr>
            <w:tcW w:w="1531" w:type="dxa"/>
          </w:tcPr>
          <w:p w:rsidR="005A48F4" w:rsidRDefault="005A48F4">
            <w:pPr>
              <w:pStyle w:val="ConsPlusNormal"/>
              <w:jc w:val="center"/>
            </w:pPr>
            <w:r>
              <w:t>22162,3</w:t>
            </w:r>
          </w:p>
        </w:tc>
        <w:tc>
          <w:tcPr>
            <w:tcW w:w="1531" w:type="dxa"/>
          </w:tcPr>
          <w:p w:rsidR="005A48F4" w:rsidRDefault="005A48F4">
            <w:pPr>
              <w:pStyle w:val="ConsPlusNormal"/>
              <w:jc w:val="center"/>
            </w:pPr>
            <w:r>
              <w:t>4255,0</w:t>
            </w:r>
          </w:p>
        </w:tc>
      </w:tr>
      <w:tr w:rsidR="005A48F4">
        <w:tc>
          <w:tcPr>
            <w:tcW w:w="1304" w:type="dxa"/>
          </w:tcPr>
          <w:p w:rsidR="005A48F4" w:rsidRDefault="005A48F4">
            <w:pPr>
              <w:pStyle w:val="ConsPlusNormal"/>
              <w:jc w:val="center"/>
            </w:pPr>
            <w:r>
              <w:t>1.2.7.7.1.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01100R3821</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22162,3</w:t>
            </w:r>
          </w:p>
        </w:tc>
        <w:tc>
          <w:tcPr>
            <w:tcW w:w="1531" w:type="dxa"/>
          </w:tcPr>
          <w:p w:rsidR="005A48F4" w:rsidRDefault="005A48F4">
            <w:pPr>
              <w:pStyle w:val="ConsPlusNormal"/>
              <w:jc w:val="center"/>
            </w:pPr>
            <w:r>
              <w:t>22162,3</w:t>
            </w:r>
          </w:p>
        </w:tc>
        <w:tc>
          <w:tcPr>
            <w:tcW w:w="1531" w:type="dxa"/>
          </w:tcPr>
          <w:p w:rsidR="005A48F4" w:rsidRDefault="005A48F4">
            <w:pPr>
              <w:pStyle w:val="ConsPlusNormal"/>
              <w:jc w:val="center"/>
            </w:pPr>
            <w:r>
              <w:t>4255,0</w:t>
            </w:r>
          </w:p>
        </w:tc>
      </w:tr>
      <w:tr w:rsidR="005A48F4">
        <w:tc>
          <w:tcPr>
            <w:tcW w:w="1304" w:type="dxa"/>
          </w:tcPr>
          <w:p w:rsidR="005A48F4" w:rsidRDefault="005A48F4">
            <w:pPr>
              <w:pStyle w:val="ConsPlusNormal"/>
              <w:jc w:val="center"/>
            </w:pPr>
            <w:r>
              <w:t>1.2.7.8.</w:t>
            </w:r>
          </w:p>
        </w:tc>
        <w:tc>
          <w:tcPr>
            <w:tcW w:w="4195" w:type="dxa"/>
          </w:tcPr>
          <w:p w:rsidR="005A48F4" w:rsidRDefault="005A48F4">
            <w:pPr>
              <w:pStyle w:val="ConsPlusNormal"/>
            </w:pPr>
            <w:r>
              <w:t>Расходы на совершенствование системы оказания медицинской помощи больным туберкулезом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0120010110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314425,4</w:t>
            </w:r>
          </w:p>
        </w:tc>
        <w:tc>
          <w:tcPr>
            <w:tcW w:w="1531" w:type="dxa"/>
          </w:tcPr>
          <w:p w:rsidR="005A48F4" w:rsidRDefault="005A48F4">
            <w:pPr>
              <w:pStyle w:val="ConsPlusNormal"/>
              <w:jc w:val="center"/>
            </w:pPr>
            <w:r>
              <w:t>330436,7</w:t>
            </w:r>
          </w:p>
        </w:tc>
        <w:tc>
          <w:tcPr>
            <w:tcW w:w="1531" w:type="dxa"/>
          </w:tcPr>
          <w:p w:rsidR="005A48F4" w:rsidRDefault="005A48F4">
            <w:pPr>
              <w:pStyle w:val="ConsPlusNormal"/>
              <w:jc w:val="center"/>
            </w:pPr>
            <w:r>
              <w:t>347248,5</w:t>
            </w:r>
          </w:p>
        </w:tc>
      </w:tr>
      <w:tr w:rsidR="005A48F4">
        <w:tc>
          <w:tcPr>
            <w:tcW w:w="1304" w:type="dxa"/>
          </w:tcPr>
          <w:p w:rsidR="005A48F4" w:rsidRDefault="005A48F4">
            <w:pPr>
              <w:pStyle w:val="ConsPlusNormal"/>
              <w:jc w:val="center"/>
            </w:pPr>
            <w:r>
              <w:t>1.2.7.8.1.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0120010110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44500,0</w:t>
            </w:r>
          </w:p>
        </w:tc>
        <w:tc>
          <w:tcPr>
            <w:tcW w:w="1531" w:type="dxa"/>
          </w:tcPr>
          <w:p w:rsidR="005A48F4" w:rsidRDefault="005A48F4">
            <w:pPr>
              <w:pStyle w:val="ConsPlusNormal"/>
              <w:jc w:val="center"/>
            </w:pPr>
            <w:r>
              <w:t>44500,0</w:t>
            </w:r>
          </w:p>
        </w:tc>
        <w:tc>
          <w:tcPr>
            <w:tcW w:w="1531" w:type="dxa"/>
          </w:tcPr>
          <w:p w:rsidR="005A48F4" w:rsidRDefault="005A48F4">
            <w:pPr>
              <w:pStyle w:val="ConsPlusNormal"/>
              <w:jc w:val="center"/>
            </w:pPr>
            <w:r>
              <w:t>44500,0</w:t>
            </w:r>
          </w:p>
        </w:tc>
      </w:tr>
      <w:tr w:rsidR="005A48F4">
        <w:tc>
          <w:tcPr>
            <w:tcW w:w="1304" w:type="dxa"/>
          </w:tcPr>
          <w:p w:rsidR="005A48F4" w:rsidRDefault="005A48F4">
            <w:pPr>
              <w:pStyle w:val="ConsPlusNormal"/>
              <w:jc w:val="center"/>
            </w:pPr>
            <w:r>
              <w:t>1.2.7.8.2.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0120010110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269925,4</w:t>
            </w:r>
          </w:p>
        </w:tc>
        <w:tc>
          <w:tcPr>
            <w:tcW w:w="1531" w:type="dxa"/>
          </w:tcPr>
          <w:p w:rsidR="005A48F4" w:rsidRDefault="005A48F4">
            <w:pPr>
              <w:pStyle w:val="ConsPlusNormal"/>
              <w:jc w:val="center"/>
            </w:pPr>
            <w:r>
              <w:t>285936,7</w:t>
            </w:r>
          </w:p>
        </w:tc>
        <w:tc>
          <w:tcPr>
            <w:tcW w:w="1531" w:type="dxa"/>
          </w:tcPr>
          <w:p w:rsidR="005A48F4" w:rsidRDefault="005A48F4">
            <w:pPr>
              <w:pStyle w:val="ConsPlusNormal"/>
              <w:jc w:val="center"/>
            </w:pPr>
            <w:r>
              <w:t>302748,5</w:t>
            </w:r>
          </w:p>
        </w:tc>
      </w:tr>
      <w:tr w:rsidR="005A48F4">
        <w:tc>
          <w:tcPr>
            <w:tcW w:w="1304" w:type="dxa"/>
          </w:tcPr>
          <w:p w:rsidR="005A48F4" w:rsidRDefault="005A48F4">
            <w:pPr>
              <w:pStyle w:val="ConsPlusNormal"/>
              <w:jc w:val="center"/>
            </w:pPr>
            <w:r>
              <w:t>1.2.7.9.</w:t>
            </w:r>
          </w:p>
        </w:tc>
        <w:tc>
          <w:tcPr>
            <w:tcW w:w="4195" w:type="dxa"/>
          </w:tcPr>
          <w:p w:rsidR="005A48F4" w:rsidRDefault="005A48F4">
            <w:pPr>
              <w:pStyle w:val="ConsPlusNormal"/>
            </w:pPr>
            <w:r>
              <w:t>Расходы на проведение мероприятий по совершенствованию профилактики и оказания медицинской помощи лицам, инфицированным вирусом иммунодефицита человека, гепатитами B и C</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0120010130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723394,0</w:t>
            </w:r>
          </w:p>
        </w:tc>
        <w:tc>
          <w:tcPr>
            <w:tcW w:w="1531" w:type="dxa"/>
          </w:tcPr>
          <w:p w:rsidR="005A48F4" w:rsidRDefault="005A48F4">
            <w:pPr>
              <w:pStyle w:val="ConsPlusNormal"/>
              <w:jc w:val="center"/>
            </w:pPr>
            <w:r>
              <w:t>694351,2</w:t>
            </w:r>
          </w:p>
        </w:tc>
        <w:tc>
          <w:tcPr>
            <w:tcW w:w="1531" w:type="dxa"/>
          </w:tcPr>
          <w:p w:rsidR="005A48F4" w:rsidRDefault="005A48F4">
            <w:pPr>
              <w:pStyle w:val="ConsPlusNormal"/>
              <w:jc w:val="center"/>
            </w:pPr>
            <w:r>
              <w:t>694366,2</w:t>
            </w:r>
          </w:p>
        </w:tc>
      </w:tr>
      <w:tr w:rsidR="005A48F4">
        <w:tc>
          <w:tcPr>
            <w:tcW w:w="1304" w:type="dxa"/>
          </w:tcPr>
          <w:p w:rsidR="005A48F4" w:rsidRDefault="005A48F4">
            <w:pPr>
              <w:pStyle w:val="ConsPlusNormal"/>
              <w:jc w:val="center"/>
            </w:pPr>
            <w:r>
              <w:lastRenderedPageBreak/>
              <w:t>1.2.7.9.1.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0120010130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42200,0</w:t>
            </w:r>
          </w:p>
        </w:tc>
        <w:tc>
          <w:tcPr>
            <w:tcW w:w="1531" w:type="dxa"/>
          </w:tcPr>
          <w:p w:rsidR="005A48F4" w:rsidRDefault="005A48F4">
            <w:pPr>
              <w:pStyle w:val="ConsPlusNormal"/>
              <w:jc w:val="center"/>
            </w:pPr>
            <w:r>
              <w:t>42200,0</w:t>
            </w:r>
          </w:p>
        </w:tc>
        <w:tc>
          <w:tcPr>
            <w:tcW w:w="1531" w:type="dxa"/>
          </w:tcPr>
          <w:p w:rsidR="005A48F4" w:rsidRDefault="005A48F4">
            <w:pPr>
              <w:pStyle w:val="ConsPlusNormal"/>
              <w:jc w:val="center"/>
            </w:pPr>
            <w:r>
              <w:t>42200,0</w:t>
            </w:r>
          </w:p>
        </w:tc>
      </w:tr>
      <w:tr w:rsidR="005A48F4">
        <w:tc>
          <w:tcPr>
            <w:tcW w:w="1304" w:type="dxa"/>
          </w:tcPr>
          <w:p w:rsidR="005A48F4" w:rsidRDefault="005A48F4">
            <w:pPr>
              <w:pStyle w:val="ConsPlusNormal"/>
              <w:jc w:val="center"/>
            </w:pPr>
            <w:r>
              <w:t>1.2.7.9.2.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0120010130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681194,0</w:t>
            </w:r>
          </w:p>
        </w:tc>
        <w:tc>
          <w:tcPr>
            <w:tcW w:w="1531" w:type="dxa"/>
          </w:tcPr>
          <w:p w:rsidR="005A48F4" w:rsidRDefault="005A48F4">
            <w:pPr>
              <w:pStyle w:val="ConsPlusNormal"/>
              <w:jc w:val="center"/>
            </w:pPr>
            <w:r>
              <w:t>652151,2</w:t>
            </w:r>
          </w:p>
        </w:tc>
        <w:tc>
          <w:tcPr>
            <w:tcW w:w="1531" w:type="dxa"/>
          </w:tcPr>
          <w:p w:rsidR="005A48F4" w:rsidRDefault="005A48F4">
            <w:pPr>
              <w:pStyle w:val="ConsPlusNormal"/>
              <w:jc w:val="center"/>
            </w:pPr>
            <w:r>
              <w:t>652166,2</w:t>
            </w:r>
          </w:p>
        </w:tc>
      </w:tr>
      <w:tr w:rsidR="005A48F4">
        <w:tc>
          <w:tcPr>
            <w:tcW w:w="1304" w:type="dxa"/>
          </w:tcPr>
          <w:p w:rsidR="005A48F4" w:rsidRDefault="005A48F4">
            <w:pPr>
              <w:pStyle w:val="ConsPlusNormal"/>
              <w:jc w:val="center"/>
            </w:pPr>
            <w:r>
              <w:t>1.2.7.10.</w:t>
            </w:r>
          </w:p>
        </w:tc>
        <w:tc>
          <w:tcPr>
            <w:tcW w:w="4195" w:type="dxa"/>
          </w:tcPr>
          <w:p w:rsidR="005A48F4" w:rsidRDefault="005A48F4">
            <w:pPr>
              <w:pStyle w:val="ConsPlusNormal"/>
            </w:pPr>
            <w:r>
              <w:t>Расходы на совершенствование системы оказания медицинской помощи больным с психическими расстройствами и расстройствами поведения</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0120010150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657620,0</w:t>
            </w:r>
          </w:p>
        </w:tc>
        <w:tc>
          <w:tcPr>
            <w:tcW w:w="1531" w:type="dxa"/>
          </w:tcPr>
          <w:p w:rsidR="005A48F4" w:rsidRDefault="005A48F4">
            <w:pPr>
              <w:pStyle w:val="ConsPlusNormal"/>
              <w:jc w:val="center"/>
            </w:pPr>
            <w:r>
              <w:t>685051,6</w:t>
            </w:r>
          </w:p>
        </w:tc>
        <w:tc>
          <w:tcPr>
            <w:tcW w:w="1531" w:type="dxa"/>
          </w:tcPr>
          <w:p w:rsidR="005A48F4" w:rsidRDefault="005A48F4">
            <w:pPr>
              <w:pStyle w:val="ConsPlusNormal"/>
              <w:jc w:val="center"/>
            </w:pPr>
            <w:r>
              <w:t>711281,9</w:t>
            </w:r>
          </w:p>
        </w:tc>
      </w:tr>
      <w:tr w:rsidR="005A48F4">
        <w:tc>
          <w:tcPr>
            <w:tcW w:w="1304" w:type="dxa"/>
          </w:tcPr>
          <w:p w:rsidR="005A48F4" w:rsidRDefault="005A48F4">
            <w:pPr>
              <w:pStyle w:val="ConsPlusNormal"/>
              <w:jc w:val="center"/>
            </w:pPr>
            <w:r>
              <w:t>1.2.7.10.1.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0120010150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657620,0</w:t>
            </w:r>
          </w:p>
        </w:tc>
        <w:tc>
          <w:tcPr>
            <w:tcW w:w="1531" w:type="dxa"/>
          </w:tcPr>
          <w:p w:rsidR="005A48F4" w:rsidRDefault="005A48F4">
            <w:pPr>
              <w:pStyle w:val="ConsPlusNormal"/>
              <w:jc w:val="center"/>
            </w:pPr>
            <w:r>
              <w:t>683924,9</w:t>
            </w:r>
          </w:p>
        </w:tc>
        <w:tc>
          <w:tcPr>
            <w:tcW w:w="1531" w:type="dxa"/>
          </w:tcPr>
          <w:p w:rsidR="005A48F4" w:rsidRDefault="005A48F4">
            <w:pPr>
              <w:pStyle w:val="ConsPlusNormal"/>
              <w:jc w:val="center"/>
            </w:pPr>
            <w:r>
              <w:t>711281,9</w:t>
            </w:r>
          </w:p>
        </w:tc>
      </w:tr>
      <w:tr w:rsidR="005A48F4">
        <w:tc>
          <w:tcPr>
            <w:tcW w:w="1304" w:type="dxa"/>
          </w:tcPr>
          <w:p w:rsidR="005A48F4" w:rsidRDefault="005A48F4">
            <w:pPr>
              <w:pStyle w:val="ConsPlusNormal"/>
              <w:jc w:val="center"/>
            </w:pPr>
            <w:r>
              <w:t>1.2.7.10.2.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0120010150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1126,7</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1.2.7.11.</w:t>
            </w:r>
          </w:p>
        </w:tc>
        <w:tc>
          <w:tcPr>
            <w:tcW w:w="4195" w:type="dxa"/>
          </w:tcPr>
          <w:p w:rsidR="005A48F4" w:rsidRDefault="005A48F4">
            <w:pPr>
              <w:pStyle w:val="ConsPlusNormal"/>
            </w:pPr>
            <w:r>
              <w:t>Расходы на совершенствование системы оказания медицинской помощи больным сосудистыми заболеваниями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0120010160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0120010160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1.2.7.12.</w:t>
            </w:r>
          </w:p>
        </w:tc>
        <w:tc>
          <w:tcPr>
            <w:tcW w:w="4195" w:type="dxa"/>
          </w:tcPr>
          <w:p w:rsidR="005A48F4" w:rsidRDefault="005A48F4">
            <w:pPr>
              <w:pStyle w:val="ConsPlusNormal"/>
            </w:pPr>
            <w:r>
              <w:t>Расходы на совершенствование системы оказания медицинской помощи больным онкологическими заболеваниями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0120010170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1044655,0</w:t>
            </w:r>
          </w:p>
        </w:tc>
        <w:tc>
          <w:tcPr>
            <w:tcW w:w="1531" w:type="dxa"/>
          </w:tcPr>
          <w:p w:rsidR="005A48F4" w:rsidRDefault="005A48F4">
            <w:pPr>
              <w:pStyle w:val="ConsPlusNormal"/>
              <w:jc w:val="center"/>
            </w:pPr>
            <w:r>
              <w:t>887000,0</w:t>
            </w:r>
          </w:p>
        </w:tc>
        <w:tc>
          <w:tcPr>
            <w:tcW w:w="1531" w:type="dxa"/>
          </w:tcPr>
          <w:p w:rsidR="005A48F4" w:rsidRDefault="005A48F4">
            <w:pPr>
              <w:pStyle w:val="ConsPlusNormal"/>
              <w:jc w:val="center"/>
            </w:pPr>
            <w:r>
              <w:t>887000,0</w:t>
            </w:r>
          </w:p>
        </w:tc>
      </w:tr>
      <w:tr w:rsidR="005A48F4">
        <w:tc>
          <w:tcPr>
            <w:tcW w:w="1304" w:type="dxa"/>
          </w:tcPr>
          <w:p w:rsidR="005A48F4" w:rsidRDefault="005A48F4">
            <w:pPr>
              <w:pStyle w:val="ConsPlusNormal"/>
              <w:jc w:val="center"/>
            </w:pPr>
            <w:r>
              <w:t>1.2.7.12.1.</w:t>
            </w:r>
          </w:p>
        </w:tc>
        <w:tc>
          <w:tcPr>
            <w:tcW w:w="4195"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98" w:type="dxa"/>
          </w:tcPr>
          <w:p w:rsidR="005A48F4" w:rsidRDefault="005A48F4">
            <w:pPr>
              <w:pStyle w:val="ConsPlusNormal"/>
              <w:jc w:val="center"/>
            </w:pPr>
            <w:r>
              <w:lastRenderedPageBreak/>
              <w:t>09 09</w:t>
            </w:r>
          </w:p>
        </w:tc>
        <w:tc>
          <w:tcPr>
            <w:tcW w:w="1474" w:type="dxa"/>
          </w:tcPr>
          <w:p w:rsidR="005A48F4" w:rsidRDefault="005A48F4">
            <w:pPr>
              <w:pStyle w:val="ConsPlusNormal"/>
              <w:jc w:val="center"/>
            </w:pPr>
            <w:r>
              <w:t>0120010170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817255,0</w:t>
            </w:r>
          </w:p>
        </w:tc>
        <w:tc>
          <w:tcPr>
            <w:tcW w:w="1531" w:type="dxa"/>
          </w:tcPr>
          <w:p w:rsidR="005A48F4" w:rsidRDefault="005A48F4">
            <w:pPr>
              <w:pStyle w:val="ConsPlusNormal"/>
              <w:jc w:val="center"/>
            </w:pPr>
            <w:r>
              <w:t>887000,0</w:t>
            </w:r>
          </w:p>
        </w:tc>
        <w:tc>
          <w:tcPr>
            <w:tcW w:w="1531" w:type="dxa"/>
          </w:tcPr>
          <w:p w:rsidR="005A48F4" w:rsidRDefault="005A48F4">
            <w:pPr>
              <w:pStyle w:val="ConsPlusNormal"/>
              <w:jc w:val="center"/>
            </w:pPr>
            <w:r>
              <w:t>887000,0</w:t>
            </w:r>
          </w:p>
        </w:tc>
      </w:tr>
      <w:tr w:rsidR="005A48F4">
        <w:tc>
          <w:tcPr>
            <w:tcW w:w="1304" w:type="dxa"/>
          </w:tcPr>
          <w:p w:rsidR="005A48F4" w:rsidRDefault="005A48F4">
            <w:pPr>
              <w:pStyle w:val="ConsPlusNormal"/>
              <w:jc w:val="center"/>
            </w:pPr>
            <w:r>
              <w:lastRenderedPageBreak/>
              <w:t>1.2.7.12.2.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0120010170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227400,0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1.2.7.13.</w:t>
            </w:r>
          </w:p>
        </w:tc>
        <w:tc>
          <w:tcPr>
            <w:tcW w:w="4195" w:type="dxa"/>
          </w:tcPr>
          <w:p w:rsidR="005A48F4" w:rsidRDefault="005A48F4">
            <w:pPr>
              <w:pStyle w:val="ConsPlusNormal"/>
            </w:pPr>
            <w:r>
              <w:t>Расходы на совершенствование оказания скорой, в том числе скорой специализированной, медицинской помощи, медицинской эвакуации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0120010190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92069,9</w:t>
            </w:r>
          </w:p>
        </w:tc>
        <w:tc>
          <w:tcPr>
            <w:tcW w:w="1531" w:type="dxa"/>
          </w:tcPr>
          <w:p w:rsidR="005A48F4" w:rsidRDefault="005A48F4">
            <w:pPr>
              <w:pStyle w:val="ConsPlusNormal"/>
              <w:jc w:val="center"/>
            </w:pPr>
            <w:r>
              <w:t>6365,6</w:t>
            </w:r>
          </w:p>
        </w:tc>
        <w:tc>
          <w:tcPr>
            <w:tcW w:w="1531" w:type="dxa"/>
          </w:tcPr>
          <w:p w:rsidR="005A48F4" w:rsidRDefault="005A48F4">
            <w:pPr>
              <w:pStyle w:val="ConsPlusNormal"/>
              <w:jc w:val="center"/>
            </w:pPr>
            <w:r>
              <w:t>6365,6</w:t>
            </w:r>
          </w:p>
        </w:tc>
      </w:tr>
      <w:tr w:rsidR="005A48F4">
        <w:tc>
          <w:tcPr>
            <w:tcW w:w="1304" w:type="dxa"/>
          </w:tcPr>
          <w:p w:rsidR="005A48F4" w:rsidRDefault="005A48F4">
            <w:pPr>
              <w:pStyle w:val="ConsPlusNormal"/>
              <w:jc w:val="center"/>
            </w:pPr>
            <w:r>
              <w:t>1.2.7.13.1.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0120010190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92069,9</w:t>
            </w:r>
          </w:p>
        </w:tc>
        <w:tc>
          <w:tcPr>
            <w:tcW w:w="1531" w:type="dxa"/>
          </w:tcPr>
          <w:p w:rsidR="005A48F4" w:rsidRDefault="005A48F4">
            <w:pPr>
              <w:pStyle w:val="ConsPlusNormal"/>
              <w:jc w:val="center"/>
            </w:pPr>
            <w:r>
              <w:t>6365,6</w:t>
            </w:r>
          </w:p>
        </w:tc>
        <w:tc>
          <w:tcPr>
            <w:tcW w:w="1531" w:type="dxa"/>
          </w:tcPr>
          <w:p w:rsidR="005A48F4" w:rsidRDefault="005A48F4">
            <w:pPr>
              <w:pStyle w:val="ConsPlusNormal"/>
              <w:jc w:val="center"/>
            </w:pPr>
            <w:r>
              <w:t>6365,6</w:t>
            </w:r>
          </w:p>
        </w:tc>
      </w:tr>
      <w:tr w:rsidR="005A48F4">
        <w:tc>
          <w:tcPr>
            <w:tcW w:w="1304" w:type="dxa"/>
          </w:tcPr>
          <w:p w:rsidR="005A48F4" w:rsidRDefault="005A48F4">
            <w:pPr>
              <w:pStyle w:val="ConsPlusNormal"/>
              <w:jc w:val="center"/>
            </w:pPr>
            <w:r>
              <w:t>1.2.7.14.</w:t>
            </w:r>
          </w:p>
        </w:tc>
        <w:tc>
          <w:tcPr>
            <w:tcW w:w="4195" w:type="dxa"/>
          </w:tcPr>
          <w:p w:rsidR="005A48F4" w:rsidRDefault="005A48F4">
            <w:pPr>
              <w:pStyle w:val="ConsPlusNormal"/>
            </w:pPr>
            <w:r>
              <w:t>Расходы на совершенствование оказания медицинской помощи пострадавшим при дорожно-транспортных происшествиях, в том числе оснащение травматологических центров специальными средствами для оказания помощи пострадавшим в дорожно-транспортных происшествиях</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0120010200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1.2.7.14.1.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0120010200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1.2.7.15.</w:t>
            </w:r>
          </w:p>
        </w:tc>
        <w:tc>
          <w:tcPr>
            <w:tcW w:w="4195" w:type="dxa"/>
          </w:tcPr>
          <w:p w:rsidR="005A48F4" w:rsidRDefault="005A48F4">
            <w:pPr>
              <w:pStyle w:val="ConsPlusNormal"/>
            </w:pPr>
            <w:r>
              <w:t>Расходы на развитие службы крови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0120010210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1.2.7.15.1.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0120010210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1.2.7.15.2.</w:t>
            </w:r>
          </w:p>
        </w:tc>
        <w:tc>
          <w:tcPr>
            <w:tcW w:w="4195"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98" w:type="dxa"/>
          </w:tcPr>
          <w:p w:rsidR="005A48F4" w:rsidRDefault="005A48F4">
            <w:pPr>
              <w:pStyle w:val="ConsPlusNormal"/>
              <w:jc w:val="center"/>
            </w:pPr>
            <w:r>
              <w:lastRenderedPageBreak/>
              <w:t>09 09</w:t>
            </w:r>
          </w:p>
        </w:tc>
        <w:tc>
          <w:tcPr>
            <w:tcW w:w="1474" w:type="dxa"/>
          </w:tcPr>
          <w:p w:rsidR="005A48F4" w:rsidRDefault="005A48F4">
            <w:pPr>
              <w:pStyle w:val="ConsPlusNormal"/>
              <w:jc w:val="center"/>
            </w:pPr>
            <w:r>
              <w:t>0120010210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39000,0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1.2.7.16.</w:t>
            </w:r>
          </w:p>
        </w:tc>
        <w:tc>
          <w:tcPr>
            <w:tcW w:w="4195" w:type="dxa"/>
          </w:tcPr>
          <w:p w:rsidR="005A48F4" w:rsidRDefault="005A48F4">
            <w:pPr>
              <w:pStyle w:val="ConsPlusNormal"/>
            </w:pPr>
            <w:r>
              <w:t>Расходы на совершенствование системы оказания медицинской помощи больным сахарным диабетом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0120010230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558832,5</w:t>
            </w:r>
          </w:p>
        </w:tc>
        <w:tc>
          <w:tcPr>
            <w:tcW w:w="1531" w:type="dxa"/>
          </w:tcPr>
          <w:p w:rsidR="005A48F4" w:rsidRDefault="005A48F4">
            <w:pPr>
              <w:pStyle w:val="ConsPlusNormal"/>
              <w:jc w:val="center"/>
            </w:pPr>
            <w:r>
              <w:t>345175,4</w:t>
            </w:r>
          </w:p>
        </w:tc>
        <w:tc>
          <w:tcPr>
            <w:tcW w:w="1531" w:type="dxa"/>
          </w:tcPr>
          <w:p w:rsidR="005A48F4" w:rsidRDefault="005A48F4">
            <w:pPr>
              <w:pStyle w:val="ConsPlusNormal"/>
              <w:jc w:val="center"/>
            </w:pPr>
            <w:r>
              <w:t>345175,4</w:t>
            </w:r>
          </w:p>
        </w:tc>
      </w:tr>
      <w:tr w:rsidR="005A48F4">
        <w:tc>
          <w:tcPr>
            <w:tcW w:w="1304" w:type="dxa"/>
          </w:tcPr>
          <w:p w:rsidR="005A48F4" w:rsidRDefault="005A48F4">
            <w:pPr>
              <w:pStyle w:val="ConsPlusNormal"/>
              <w:jc w:val="center"/>
            </w:pPr>
            <w:r>
              <w:t>1.2.7.16.1.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0120010230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463977,5</w:t>
            </w:r>
          </w:p>
        </w:tc>
        <w:tc>
          <w:tcPr>
            <w:tcW w:w="1531" w:type="dxa"/>
          </w:tcPr>
          <w:p w:rsidR="005A48F4" w:rsidRDefault="005A48F4">
            <w:pPr>
              <w:pStyle w:val="ConsPlusNormal"/>
              <w:jc w:val="center"/>
            </w:pPr>
            <w:r>
              <w:t>250230,4</w:t>
            </w:r>
          </w:p>
        </w:tc>
        <w:tc>
          <w:tcPr>
            <w:tcW w:w="1531" w:type="dxa"/>
          </w:tcPr>
          <w:p w:rsidR="005A48F4" w:rsidRDefault="005A48F4">
            <w:pPr>
              <w:pStyle w:val="ConsPlusNormal"/>
              <w:jc w:val="center"/>
            </w:pPr>
            <w:r>
              <w:t>250230,4</w:t>
            </w:r>
          </w:p>
        </w:tc>
      </w:tr>
      <w:tr w:rsidR="005A48F4">
        <w:tc>
          <w:tcPr>
            <w:tcW w:w="1304" w:type="dxa"/>
          </w:tcPr>
          <w:p w:rsidR="005A48F4" w:rsidRDefault="005A48F4">
            <w:pPr>
              <w:pStyle w:val="ConsPlusNormal"/>
              <w:jc w:val="center"/>
            </w:pPr>
            <w:r>
              <w:t>1.2.7.16.2.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0120010230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94855,0</w:t>
            </w:r>
          </w:p>
        </w:tc>
        <w:tc>
          <w:tcPr>
            <w:tcW w:w="1531" w:type="dxa"/>
          </w:tcPr>
          <w:p w:rsidR="005A48F4" w:rsidRDefault="005A48F4">
            <w:pPr>
              <w:pStyle w:val="ConsPlusNormal"/>
              <w:jc w:val="center"/>
            </w:pPr>
            <w:r>
              <w:t>94945,0</w:t>
            </w:r>
          </w:p>
        </w:tc>
        <w:tc>
          <w:tcPr>
            <w:tcW w:w="1531" w:type="dxa"/>
          </w:tcPr>
          <w:p w:rsidR="005A48F4" w:rsidRDefault="005A48F4">
            <w:pPr>
              <w:pStyle w:val="ConsPlusNormal"/>
              <w:jc w:val="center"/>
            </w:pPr>
            <w:r>
              <w:t>94945,0</w:t>
            </w:r>
          </w:p>
        </w:tc>
      </w:tr>
      <w:tr w:rsidR="005A48F4">
        <w:tc>
          <w:tcPr>
            <w:tcW w:w="1304" w:type="dxa"/>
          </w:tcPr>
          <w:p w:rsidR="005A48F4" w:rsidRDefault="005A48F4">
            <w:pPr>
              <w:pStyle w:val="ConsPlusNormal"/>
              <w:jc w:val="center"/>
            </w:pPr>
            <w:r>
              <w:t>1.2.7.17.</w:t>
            </w:r>
          </w:p>
        </w:tc>
        <w:tc>
          <w:tcPr>
            <w:tcW w:w="4195" w:type="dxa"/>
          </w:tcPr>
          <w:p w:rsidR="005A48F4" w:rsidRDefault="005A48F4">
            <w:pPr>
              <w:pStyle w:val="ConsPlusNormal"/>
            </w:pPr>
            <w:r>
              <w:t>Субсидии бюджетным учреждениям - больницам, клиникам на иные цели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0120010790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17310,0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1.2.7.17.1.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0120010790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17310,0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1.2.7.18.</w:t>
            </w:r>
          </w:p>
        </w:tc>
        <w:tc>
          <w:tcPr>
            <w:tcW w:w="4195" w:type="dxa"/>
          </w:tcPr>
          <w:p w:rsidR="005A48F4" w:rsidRDefault="005A48F4">
            <w:pPr>
              <w:pStyle w:val="ConsPlusNormal"/>
            </w:pPr>
            <w:r>
              <w:t>Расходы на оказание медицинской помощи больным онкологическими заболеваниями с использованием протонно-лучевой терапии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0120010810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181480,0</w:t>
            </w:r>
          </w:p>
        </w:tc>
        <w:tc>
          <w:tcPr>
            <w:tcW w:w="1531" w:type="dxa"/>
          </w:tcPr>
          <w:p w:rsidR="005A48F4" w:rsidRDefault="005A48F4">
            <w:pPr>
              <w:pStyle w:val="ConsPlusNormal"/>
              <w:jc w:val="center"/>
            </w:pPr>
            <w:r>
              <w:t>181480,0</w:t>
            </w:r>
          </w:p>
        </w:tc>
        <w:tc>
          <w:tcPr>
            <w:tcW w:w="1531" w:type="dxa"/>
          </w:tcPr>
          <w:p w:rsidR="005A48F4" w:rsidRDefault="005A48F4">
            <w:pPr>
              <w:pStyle w:val="ConsPlusNormal"/>
              <w:jc w:val="center"/>
            </w:pPr>
            <w:r>
              <w:t>181480,0</w:t>
            </w:r>
          </w:p>
        </w:tc>
      </w:tr>
      <w:tr w:rsidR="005A48F4">
        <w:tc>
          <w:tcPr>
            <w:tcW w:w="1304" w:type="dxa"/>
          </w:tcPr>
          <w:p w:rsidR="005A48F4" w:rsidRDefault="005A48F4">
            <w:pPr>
              <w:pStyle w:val="ConsPlusNormal"/>
              <w:jc w:val="center"/>
            </w:pPr>
            <w:r>
              <w:t>1.2.7.18.1.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0120010810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181480,0</w:t>
            </w:r>
          </w:p>
        </w:tc>
        <w:tc>
          <w:tcPr>
            <w:tcW w:w="1531" w:type="dxa"/>
          </w:tcPr>
          <w:p w:rsidR="005A48F4" w:rsidRDefault="005A48F4">
            <w:pPr>
              <w:pStyle w:val="ConsPlusNormal"/>
              <w:jc w:val="center"/>
            </w:pPr>
            <w:r>
              <w:t>181480,0</w:t>
            </w:r>
          </w:p>
        </w:tc>
        <w:tc>
          <w:tcPr>
            <w:tcW w:w="1531" w:type="dxa"/>
          </w:tcPr>
          <w:p w:rsidR="005A48F4" w:rsidRDefault="005A48F4">
            <w:pPr>
              <w:pStyle w:val="ConsPlusNormal"/>
              <w:jc w:val="center"/>
            </w:pPr>
            <w:r>
              <w:t>181480,0</w:t>
            </w:r>
          </w:p>
        </w:tc>
      </w:tr>
      <w:tr w:rsidR="005A48F4">
        <w:tc>
          <w:tcPr>
            <w:tcW w:w="1304" w:type="dxa"/>
          </w:tcPr>
          <w:p w:rsidR="005A48F4" w:rsidRDefault="005A48F4">
            <w:pPr>
              <w:pStyle w:val="ConsPlusNormal"/>
              <w:jc w:val="center"/>
            </w:pPr>
            <w:r>
              <w:t>1.2.7.19.</w:t>
            </w:r>
          </w:p>
        </w:tc>
        <w:tc>
          <w:tcPr>
            <w:tcW w:w="4195" w:type="dxa"/>
          </w:tcPr>
          <w:p w:rsidR="005A48F4" w:rsidRDefault="005A48F4">
            <w:pPr>
              <w:pStyle w:val="ConsPlusNormal"/>
            </w:pPr>
            <w:r>
              <w:t>Расходы на закупку диагностических средств в рамках мероприятий по совершенствованию системы оказания медицинской помощи больным туберкулезом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01200R2021</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34475,7</w:t>
            </w:r>
          </w:p>
        </w:tc>
        <w:tc>
          <w:tcPr>
            <w:tcW w:w="1531" w:type="dxa"/>
          </w:tcPr>
          <w:p w:rsidR="005A48F4" w:rsidRDefault="005A48F4">
            <w:pPr>
              <w:pStyle w:val="ConsPlusNormal"/>
              <w:jc w:val="center"/>
            </w:pPr>
            <w:r>
              <w:t>34475,7</w:t>
            </w:r>
          </w:p>
        </w:tc>
        <w:tc>
          <w:tcPr>
            <w:tcW w:w="1531" w:type="dxa"/>
          </w:tcPr>
          <w:p w:rsidR="005A48F4" w:rsidRDefault="005A48F4">
            <w:pPr>
              <w:pStyle w:val="ConsPlusNormal"/>
              <w:jc w:val="center"/>
            </w:pPr>
            <w:r>
              <w:t>7156,2</w:t>
            </w:r>
          </w:p>
        </w:tc>
      </w:tr>
      <w:tr w:rsidR="005A48F4">
        <w:tc>
          <w:tcPr>
            <w:tcW w:w="1304" w:type="dxa"/>
          </w:tcPr>
          <w:p w:rsidR="005A48F4" w:rsidRDefault="005A48F4">
            <w:pPr>
              <w:pStyle w:val="ConsPlusNormal"/>
              <w:jc w:val="center"/>
            </w:pPr>
            <w:r>
              <w:lastRenderedPageBreak/>
              <w:t>1.2.7.19.1.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01200R2021</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34475,7</w:t>
            </w:r>
          </w:p>
        </w:tc>
        <w:tc>
          <w:tcPr>
            <w:tcW w:w="1531" w:type="dxa"/>
          </w:tcPr>
          <w:p w:rsidR="005A48F4" w:rsidRDefault="005A48F4">
            <w:pPr>
              <w:pStyle w:val="ConsPlusNormal"/>
              <w:jc w:val="center"/>
            </w:pPr>
            <w:r>
              <w:t>34475,7</w:t>
            </w:r>
          </w:p>
        </w:tc>
        <w:tc>
          <w:tcPr>
            <w:tcW w:w="1531" w:type="dxa"/>
          </w:tcPr>
          <w:p w:rsidR="005A48F4" w:rsidRDefault="005A48F4">
            <w:pPr>
              <w:pStyle w:val="ConsPlusNormal"/>
              <w:jc w:val="center"/>
            </w:pPr>
            <w:r>
              <w:t>7156,2</w:t>
            </w:r>
          </w:p>
        </w:tc>
      </w:tr>
      <w:tr w:rsidR="005A48F4">
        <w:tc>
          <w:tcPr>
            <w:tcW w:w="1304" w:type="dxa"/>
          </w:tcPr>
          <w:p w:rsidR="005A48F4" w:rsidRDefault="005A48F4">
            <w:pPr>
              <w:pStyle w:val="ConsPlusNormal"/>
              <w:jc w:val="center"/>
            </w:pPr>
            <w:r>
              <w:t>1.2.7.20.</w:t>
            </w:r>
          </w:p>
        </w:tc>
        <w:tc>
          <w:tcPr>
            <w:tcW w:w="4195" w:type="dxa"/>
          </w:tcPr>
          <w:p w:rsidR="005A48F4" w:rsidRDefault="005A48F4">
            <w:pPr>
              <w:pStyle w:val="ConsPlusNormal"/>
            </w:pPr>
            <w:r>
              <w:t>Расходы на закупку диагностических средств в рамках мероприятий по совершенствованию профилактики и оказания медицинской помощи лицам, инфицированным вирусом иммунодефицита человека, гепатитами B и C</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01200R2022</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147731,3</w:t>
            </w:r>
          </w:p>
        </w:tc>
        <w:tc>
          <w:tcPr>
            <w:tcW w:w="1531" w:type="dxa"/>
          </w:tcPr>
          <w:p w:rsidR="005A48F4" w:rsidRDefault="005A48F4">
            <w:pPr>
              <w:pStyle w:val="ConsPlusNormal"/>
              <w:jc w:val="center"/>
            </w:pPr>
            <w:r>
              <w:t>147478,1</w:t>
            </w:r>
          </w:p>
        </w:tc>
        <w:tc>
          <w:tcPr>
            <w:tcW w:w="1531" w:type="dxa"/>
          </w:tcPr>
          <w:p w:rsidR="005A48F4" w:rsidRDefault="005A48F4">
            <w:pPr>
              <w:pStyle w:val="ConsPlusNormal"/>
              <w:jc w:val="center"/>
            </w:pPr>
            <w:r>
              <w:t>34123,4</w:t>
            </w:r>
          </w:p>
        </w:tc>
      </w:tr>
      <w:tr w:rsidR="005A48F4">
        <w:tc>
          <w:tcPr>
            <w:tcW w:w="1304" w:type="dxa"/>
          </w:tcPr>
          <w:p w:rsidR="005A48F4" w:rsidRDefault="005A48F4">
            <w:pPr>
              <w:pStyle w:val="ConsPlusNormal"/>
              <w:jc w:val="center"/>
            </w:pPr>
            <w:r>
              <w:t>1.2.7.20.1.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01200R2022</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147731,3</w:t>
            </w:r>
          </w:p>
        </w:tc>
        <w:tc>
          <w:tcPr>
            <w:tcW w:w="1531" w:type="dxa"/>
          </w:tcPr>
          <w:p w:rsidR="005A48F4" w:rsidRDefault="005A48F4">
            <w:pPr>
              <w:pStyle w:val="ConsPlusNormal"/>
              <w:jc w:val="center"/>
            </w:pPr>
            <w:r>
              <w:t>147478,1</w:t>
            </w:r>
          </w:p>
        </w:tc>
        <w:tc>
          <w:tcPr>
            <w:tcW w:w="1531" w:type="dxa"/>
          </w:tcPr>
          <w:p w:rsidR="005A48F4" w:rsidRDefault="005A48F4">
            <w:pPr>
              <w:pStyle w:val="ConsPlusNormal"/>
              <w:jc w:val="center"/>
            </w:pPr>
            <w:r>
              <w:t>34123,4</w:t>
            </w:r>
          </w:p>
        </w:tc>
      </w:tr>
      <w:tr w:rsidR="005A48F4">
        <w:tc>
          <w:tcPr>
            <w:tcW w:w="1304" w:type="dxa"/>
          </w:tcPr>
          <w:p w:rsidR="005A48F4" w:rsidRDefault="005A48F4">
            <w:pPr>
              <w:pStyle w:val="ConsPlusNormal"/>
              <w:jc w:val="center"/>
            </w:pPr>
            <w:r>
              <w:t>1.2.7.21.</w:t>
            </w:r>
          </w:p>
        </w:tc>
        <w:tc>
          <w:tcPr>
            <w:tcW w:w="4195" w:type="dxa"/>
          </w:tcPr>
          <w:p w:rsidR="005A48F4" w:rsidRDefault="005A48F4">
            <w:pPr>
              <w:pStyle w:val="ConsPlusNormal"/>
            </w:pPr>
            <w:r>
              <w:t>Расходы на реализацию мероприятий по профилактике ВИЧ-инфекции и гепатитов B и C</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01200R2023</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13008,7</w:t>
            </w:r>
          </w:p>
        </w:tc>
        <w:tc>
          <w:tcPr>
            <w:tcW w:w="1531" w:type="dxa"/>
          </w:tcPr>
          <w:p w:rsidR="005A48F4" w:rsidRDefault="005A48F4">
            <w:pPr>
              <w:pStyle w:val="ConsPlusNormal"/>
              <w:jc w:val="center"/>
            </w:pPr>
            <w:r>
              <w:t>13008,7</w:t>
            </w:r>
          </w:p>
        </w:tc>
        <w:tc>
          <w:tcPr>
            <w:tcW w:w="1531" w:type="dxa"/>
          </w:tcPr>
          <w:p w:rsidR="005A48F4" w:rsidRDefault="005A48F4">
            <w:pPr>
              <w:pStyle w:val="ConsPlusNormal"/>
              <w:jc w:val="center"/>
            </w:pPr>
            <w:r>
              <w:t>3737,0</w:t>
            </w:r>
          </w:p>
        </w:tc>
      </w:tr>
      <w:tr w:rsidR="005A48F4">
        <w:tc>
          <w:tcPr>
            <w:tcW w:w="1304" w:type="dxa"/>
          </w:tcPr>
          <w:p w:rsidR="005A48F4" w:rsidRDefault="005A48F4">
            <w:pPr>
              <w:pStyle w:val="ConsPlusNormal"/>
              <w:jc w:val="center"/>
            </w:pPr>
            <w:r>
              <w:t>1.2.7.21.1.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01200R2023</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13008,7</w:t>
            </w:r>
          </w:p>
        </w:tc>
        <w:tc>
          <w:tcPr>
            <w:tcW w:w="1531" w:type="dxa"/>
          </w:tcPr>
          <w:p w:rsidR="005A48F4" w:rsidRDefault="005A48F4">
            <w:pPr>
              <w:pStyle w:val="ConsPlusNormal"/>
              <w:jc w:val="center"/>
            </w:pPr>
            <w:r>
              <w:t>13008,7</w:t>
            </w:r>
          </w:p>
        </w:tc>
        <w:tc>
          <w:tcPr>
            <w:tcW w:w="1531" w:type="dxa"/>
          </w:tcPr>
          <w:p w:rsidR="005A48F4" w:rsidRDefault="005A48F4">
            <w:pPr>
              <w:pStyle w:val="ConsPlusNormal"/>
              <w:jc w:val="center"/>
            </w:pPr>
            <w:r>
              <w:t>3737,0</w:t>
            </w:r>
          </w:p>
        </w:tc>
      </w:tr>
      <w:tr w:rsidR="005A48F4">
        <w:tc>
          <w:tcPr>
            <w:tcW w:w="1304" w:type="dxa"/>
          </w:tcPr>
          <w:p w:rsidR="005A48F4" w:rsidRDefault="005A48F4">
            <w:pPr>
              <w:pStyle w:val="ConsPlusNormal"/>
              <w:jc w:val="center"/>
            </w:pPr>
            <w:r>
              <w:t>1.2.7.22.</w:t>
            </w:r>
          </w:p>
        </w:tc>
        <w:tc>
          <w:tcPr>
            <w:tcW w:w="4195" w:type="dxa"/>
          </w:tcPr>
          <w:p w:rsidR="005A48F4" w:rsidRDefault="005A48F4">
            <w:pPr>
              <w:pStyle w:val="ConsPlusNormal"/>
            </w:pPr>
            <w:r>
              <w:t>Расходы на совершенствование системы оказания медицинской помощи больным сосудистыми заболеваниями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012N210160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380800,0</w:t>
            </w:r>
          </w:p>
        </w:tc>
        <w:tc>
          <w:tcPr>
            <w:tcW w:w="1531" w:type="dxa"/>
          </w:tcPr>
          <w:p w:rsidR="005A48F4" w:rsidRDefault="005A48F4">
            <w:pPr>
              <w:pStyle w:val="ConsPlusNormal"/>
              <w:jc w:val="center"/>
            </w:pPr>
            <w:r>
              <w:t>3500,0</w:t>
            </w:r>
          </w:p>
        </w:tc>
        <w:tc>
          <w:tcPr>
            <w:tcW w:w="1531" w:type="dxa"/>
          </w:tcPr>
          <w:p w:rsidR="005A48F4" w:rsidRDefault="005A48F4">
            <w:pPr>
              <w:pStyle w:val="ConsPlusNormal"/>
              <w:jc w:val="center"/>
            </w:pPr>
            <w:r>
              <w:t>3500,0</w:t>
            </w:r>
          </w:p>
        </w:tc>
      </w:tr>
      <w:tr w:rsidR="005A48F4">
        <w:tc>
          <w:tcPr>
            <w:tcW w:w="1304" w:type="dxa"/>
          </w:tcPr>
          <w:p w:rsidR="005A48F4" w:rsidRDefault="005A48F4">
            <w:pPr>
              <w:pStyle w:val="ConsPlusNormal"/>
              <w:jc w:val="center"/>
            </w:pPr>
            <w:r>
              <w:t>1.2.7.22.1.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012N210160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2250,0</w:t>
            </w:r>
          </w:p>
        </w:tc>
        <w:tc>
          <w:tcPr>
            <w:tcW w:w="1531" w:type="dxa"/>
          </w:tcPr>
          <w:p w:rsidR="005A48F4" w:rsidRDefault="005A48F4">
            <w:pPr>
              <w:pStyle w:val="ConsPlusNormal"/>
              <w:jc w:val="center"/>
            </w:pPr>
            <w:r>
              <w:t>2250,0</w:t>
            </w:r>
          </w:p>
        </w:tc>
        <w:tc>
          <w:tcPr>
            <w:tcW w:w="1531" w:type="dxa"/>
          </w:tcPr>
          <w:p w:rsidR="005A48F4" w:rsidRDefault="005A48F4">
            <w:pPr>
              <w:pStyle w:val="ConsPlusNormal"/>
              <w:jc w:val="center"/>
            </w:pPr>
            <w:r>
              <w:t>2250,0</w:t>
            </w:r>
          </w:p>
        </w:tc>
      </w:tr>
      <w:tr w:rsidR="005A48F4">
        <w:tc>
          <w:tcPr>
            <w:tcW w:w="1304" w:type="dxa"/>
          </w:tcPr>
          <w:p w:rsidR="005A48F4" w:rsidRDefault="005A48F4">
            <w:pPr>
              <w:pStyle w:val="ConsPlusNormal"/>
              <w:jc w:val="center"/>
            </w:pPr>
            <w:r>
              <w:t>1.2.7.22.2.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012N210160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378550,0</w:t>
            </w:r>
          </w:p>
        </w:tc>
        <w:tc>
          <w:tcPr>
            <w:tcW w:w="1531" w:type="dxa"/>
          </w:tcPr>
          <w:p w:rsidR="005A48F4" w:rsidRDefault="005A48F4">
            <w:pPr>
              <w:pStyle w:val="ConsPlusNormal"/>
              <w:jc w:val="center"/>
            </w:pPr>
            <w:r>
              <w:t>1250,0</w:t>
            </w:r>
          </w:p>
        </w:tc>
        <w:tc>
          <w:tcPr>
            <w:tcW w:w="1531" w:type="dxa"/>
          </w:tcPr>
          <w:p w:rsidR="005A48F4" w:rsidRDefault="005A48F4">
            <w:pPr>
              <w:pStyle w:val="ConsPlusNormal"/>
              <w:jc w:val="center"/>
            </w:pPr>
            <w:r>
              <w:t>1250,0</w:t>
            </w:r>
          </w:p>
        </w:tc>
      </w:tr>
      <w:tr w:rsidR="005A48F4">
        <w:tc>
          <w:tcPr>
            <w:tcW w:w="1304" w:type="dxa"/>
          </w:tcPr>
          <w:p w:rsidR="005A48F4" w:rsidRDefault="005A48F4">
            <w:pPr>
              <w:pStyle w:val="ConsPlusNormal"/>
              <w:jc w:val="center"/>
            </w:pPr>
            <w:r>
              <w:lastRenderedPageBreak/>
              <w:t>1.2.7.23.</w:t>
            </w:r>
          </w:p>
        </w:tc>
        <w:tc>
          <w:tcPr>
            <w:tcW w:w="4195" w:type="dxa"/>
          </w:tcPr>
          <w:p w:rsidR="005A48F4" w:rsidRDefault="005A48F4">
            <w:pPr>
              <w:pStyle w:val="ConsPlusNormal"/>
            </w:pPr>
            <w:r>
              <w:t>Расходы на совершенствование системы оказания медицинской помощи больным онкологическими заболеваниями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012N310170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2611988,1</w:t>
            </w:r>
          </w:p>
        </w:tc>
        <w:tc>
          <w:tcPr>
            <w:tcW w:w="1531" w:type="dxa"/>
          </w:tcPr>
          <w:p w:rsidR="005A48F4" w:rsidRDefault="005A48F4">
            <w:pPr>
              <w:pStyle w:val="ConsPlusNormal"/>
              <w:jc w:val="center"/>
            </w:pPr>
            <w:r>
              <w:t>1724888,1</w:t>
            </w:r>
          </w:p>
        </w:tc>
        <w:tc>
          <w:tcPr>
            <w:tcW w:w="1531" w:type="dxa"/>
          </w:tcPr>
          <w:p w:rsidR="005A48F4" w:rsidRDefault="005A48F4">
            <w:pPr>
              <w:pStyle w:val="ConsPlusNormal"/>
              <w:jc w:val="center"/>
            </w:pPr>
            <w:r>
              <w:t>1724888,1</w:t>
            </w:r>
          </w:p>
        </w:tc>
      </w:tr>
      <w:tr w:rsidR="005A48F4">
        <w:tc>
          <w:tcPr>
            <w:tcW w:w="1304" w:type="dxa"/>
          </w:tcPr>
          <w:p w:rsidR="005A48F4" w:rsidRDefault="005A48F4">
            <w:pPr>
              <w:pStyle w:val="ConsPlusNormal"/>
              <w:jc w:val="center"/>
            </w:pPr>
            <w:r>
              <w:t>1.2.7.23.1.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012N310170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884500,0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1.2.7.23.2.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012N310170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1727488,1</w:t>
            </w:r>
          </w:p>
        </w:tc>
        <w:tc>
          <w:tcPr>
            <w:tcW w:w="1531" w:type="dxa"/>
          </w:tcPr>
          <w:p w:rsidR="005A48F4" w:rsidRDefault="005A48F4">
            <w:pPr>
              <w:pStyle w:val="ConsPlusNormal"/>
              <w:jc w:val="center"/>
            </w:pPr>
            <w:r>
              <w:t>1724888,1</w:t>
            </w:r>
          </w:p>
        </w:tc>
        <w:tc>
          <w:tcPr>
            <w:tcW w:w="1531" w:type="dxa"/>
          </w:tcPr>
          <w:p w:rsidR="005A48F4" w:rsidRDefault="005A48F4">
            <w:pPr>
              <w:pStyle w:val="ConsPlusNormal"/>
              <w:jc w:val="center"/>
            </w:pPr>
            <w:r>
              <w:t>1724888,1</w:t>
            </w:r>
          </w:p>
        </w:tc>
      </w:tr>
      <w:tr w:rsidR="005A48F4">
        <w:tc>
          <w:tcPr>
            <w:tcW w:w="1304" w:type="dxa"/>
          </w:tcPr>
          <w:p w:rsidR="005A48F4" w:rsidRDefault="005A48F4">
            <w:pPr>
              <w:pStyle w:val="ConsPlusNormal"/>
              <w:jc w:val="center"/>
            </w:pPr>
            <w:r>
              <w:t>1.2.7.24.</w:t>
            </w:r>
          </w:p>
        </w:tc>
        <w:tc>
          <w:tcPr>
            <w:tcW w:w="4195" w:type="dxa"/>
          </w:tcPr>
          <w:p w:rsidR="005A48F4" w:rsidRDefault="005A48F4">
            <w:pPr>
              <w:pStyle w:val="ConsPlusNormal"/>
            </w:pPr>
            <w:r>
              <w:t>Расходы по защите материнства и детства</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0130010320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67344,5</w:t>
            </w:r>
          </w:p>
        </w:tc>
        <w:tc>
          <w:tcPr>
            <w:tcW w:w="1531" w:type="dxa"/>
          </w:tcPr>
          <w:p w:rsidR="005A48F4" w:rsidRDefault="005A48F4">
            <w:pPr>
              <w:pStyle w:val="ConsPlusNormal"/>
              <w:jc w:val="center"/>
            </w:pPr>
            <w:r>
              <w:t>70038,3</w:t>
            </w:r>
          </w:p>
        </w:tc>
        <w:tc>
          <w:tcPr>
            <w:tcW w:w="1531" w:type="dxa"/>
          </w:tcPr>
          <w:p w:rsidR="005A48F4" w:rsidRDefault="005A48F4">
            <w:pPr>
              <w:pStyle w:val="ConsPlusNormal"/>
              <w:jc w:val="center"/>
            </w:pPr>
            <w:r>
              <w:t>72839,8</w:t>
            </w:r>
          </w:p>
        </w:tc>
      </w:tr>
      <w:tr w:rsidR="005A48F4">
        <w:tc>
          <w:tcPr>
            <w:tcW w:w="1304" w:type="dxa"/>
          </w:tcPr>
          <w:p w:rsidR="005A48F4" w:rsidRDefault="005A48F4">
            <w:pPr>
              <w:pStyle w:val="ConsPlusNormal"/>
              <w:jc w:val="center"/>
            </w:pPr>
            <w:r>
              <w:t>1.2.7.24.1.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0130010320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67344,5</w:t>
            </w:r>
          </w:p>
        </w:tc>
        <w:tc>
          <w:tcPr>
            <w:tcW w:w="1531" w:type="dxa"/>
          </w:tcPr>
          <w:p w:rsidR="005A48F4" w:rsidRDefault="005A48F4">
            <w:pPr>
              <w:pStyle w:val="ConsPlusNormal"/>
              <w:jc w:val="center"/>
            </w:pPr>
            <w:r>
              <w:t>70038,3</w:t>
            </w:r>
          </w:p>
        </w:tc>
        <w:tc>
          <w:tcPr>
            <w:tcW w:w="1531" w:type="dxa"/>
          </w:tcPr>
          <w:p w:rsidR="005A48F4" w:rsidRDefault="005A48F4">
            <w:pPr>
              <w:pStyle w:val="ConsPlusNormal"/>
              <w:jc w:val="center"/>
            </w:pPr>
            <w:r>
              <w:t>72839,8</w:t>
            </w:r>
          </w:p>
        </w:tc>
      </w:tr>
      <w:tr w:rsidR="005A48F4">
        <w:tc>
          <w:tcPr>
            <w:tcW w:w="1304" w:type="dxa"/>
          </w:tcPr>
          <w:p w:rsidR="005A48F4" w:rsidRDefault="005A48F4">
            <w:pPr>
              <w:pStyle w:val="ConsPlusNormal"/>
              <w:jc w:val="center"/>
            </w:pPr>
            <w:r>
              <w:t>1.2.7.25.</w:t>
            </w:r>
          </w:p>
        </w:tc>
        <w:tc>
          <w:tcPr>
            <w:tcW w:w="4195" w:type="dxa"/>
          </w:tcPr>
          <w:p w:rsidR="005A48F4" w:rsidRDefault="005A48F4">
            <w:pPr>
              <w:pStyle w:val="ConsPlusNormal"/>
            </w:pPr>
            <w:r>
              <w:t>Расходы на обеспечение продуктами детского лечебного питания, специальным питанием беременных и кормящих в соответствии с законодательством Санкт-Петербурга</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0130010330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77849,0</w:t>
            </w:r>
          </w:p>
        </w:tc>
        <w:tc>
          <w:tcPr>
            <w:tcW w:w="1531" w:type="dxa"/>
          </w:tcPr>
          <w:p w:rsidR="005A48F4" w:rsidRDefault="005A48F4">
            <w:pPr>
              <w:pStyle w:val="ConsPlusNormal"/>
              <w:jc w:val="center"/>
            </w:pPr>
            <w:r>
              <w:t>85613,7</w:t>
            </w:r>
          </w:p>
        </w:tc>
        <w:tc>
          <w:tcPr>
            <w:tcW w:w="1531" w:type="dxa"/>
          </w:tcPr>
          <w:p w:rsidR="005A48F4" w:rsidRDefault="005A48F4">
            <w:pPr>
              <w:pStyle w:val="ConsPlusNormal"/>
              <w:jc w:val="center"/>
            </w:pPr>
            <w:r>
              <w:t>89038,2</w:t>
            </w:r>
          </w:p>
        </w:tc>
      </w:tr>
      <w:tr w:rsidR="005A48F4">
        <w:tc>
          <w:tcPr>
            <w:tcW w:w="1304" w:type="dxa"/>
          </w:tcPr>
          <w:p w:rsidR="005A48F4" w:rsidRDefault="005A48F4">
            <w:pPr>
              <w:pStyle w:val="ConsPlusNormal"/>
              <w:jc w:val="center"/>
            </w:pPr>
            <w:r>
              <w:t>1.2.7.25.1.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0130010330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77849,0</w:t>
            </w:r>
          </w:p>
        </w:tc>
        <w:tc>
          <w:tcPr>
            <w:tcW w:w="1531" w:type="dxa"/>
          </w:tcPr>
          <w:p w:rsidR="005A48F4" w:rsidRDefault="005A48F4">
            <w:pPr>
              <w:pStyle w:val="ConsPlusNormal"/>
              <w:jc w:val="center"/>
            </w:pPr>
            <w:r>
              <w:t>85613,7</w:t>
            </w:r>
          </w:p>
        </w:tc>
        <w:tc>
          <w:tcPr>
            <w:tcW w:w="1531" w:type="dxa"/>
          </w:tcPr>
          <w:p w:rsidR="005A48F4" w:rsidRDefault="005A48F4">
            <w:pPr>
              <w:pStyle w:val="ConsPlusNormal"/>
              <w:jc w:val="center"/>
            </w:pPr>
            <w:r>
              <w:t>89038,2</w:t>
            </w:r>
          </w:p>
        </w:tc>
      </w:tr>
      <w:tr w:rsidR="005A48F4">
        <w:tc>
          <w:tcPr>
            <w:tcW w:w="1304" w:type="dxa"/>
          </w:tcPr>
          <w:p w:rsidR="005A48F4" w:rsidRDefault="005A48F4">
            <w:pPr>
              <w:pStyle w:val="ConsPlusNormal"/>
              <w:jc w:val="center"/>
            </w:pPr>
            <w:r>
              <w:t>1.2.7.26.</w:t>
            </w:r>
          </w:p>
        </w:tc>
        <w:tc>
          <w:tcPr>
            <w:tcW w:w="4195" w:type="dxa"/>
          </w:tcPr>
          <w:p w:rsidR="005A48F4" w:rsidRDefault="005A48F4">
            <w:pPr>
              <w:pStyle w:val="ConsPlusNormal"/>
            </w:pPr>
            <w:r>
              <w:t>Расходы на содержание домов ребенка</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0130010350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945686,9</w:t>
            </w:r>
          </w:p>
        </w:tc>
        <w:tc>
          <w:tcPr>
            <w:tcW w:w="1531" w:type="dxa"/>
          </w:tcPr>
          <w:p w:rsidR="005A48F4" w:rsidRDefault="005A48F4">
            <w:pPr>
              <w:pStyle w:val="ConsPlusNormal"/>
              <w:jc w:val="center"/>
            </w:pPr>
            <w:r>
              <w:t>984040,2</w:t>
            </w:r>
          </w:p>
        </w:tc>
        <w:tc>
          <w:tcPr>
            <w:tcW w:w="1531" w:type="dxa"/>
          </w:tcPr>
          <w:p w:rsidR="005A48F4" w:rsidRDefault="005A48F4">
            <w:pPr>
              <w:pStyle w:val="ConsPlusNormal"/>
              <w:jc w:val="center"/>
            </w:pPr>
            <w:r>
              <w:t>1038961,8</w:t>
            </w:r>
          </w:p>
        </w:tc>
      </w:tr>
      <w:tr w:rsidR="005A48F4">
        <w:tc>
          <w:tcPr>
            <w:tcW w:w="1304" w:type="dxa"/>
          </w:tcPr>
          <w:p w:rsidR="005A48F4" w:rsidRDefault="005A48F4">
            <w:pPr>
              <w:pStyle w:val="ConsPlusNormal"/>
              <w:jc w:val="center"/>
            </w:pPr>
            <w:r>
              <w:t>1.2.7.26.1.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0130010350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808924,2</w:t>
            </w:r>
          </w:p>
        </w:tc>
        <w:tc>
          <w:tcPr>
            <w:tcW w:w="1531" w:type="dxa"/>
          </w:tcPr>
          <w:p w:rsidR="005A48F4" w:rsidRDefault="005A48F4">
            <w:pPr>
              <w:pStyle w:val="ConsPlusNormal"/>
              <w:jc w:val="center"/>
            </w:pPr>
            <w:r>
              <w:t>848045,4</w:t>
            </w:r>
          </w:p>
        </w:tc>
        <w:tc>
          <w:tcPr>
            <w:tcW w:w="1531" w:type="dxa"/>
          </w:tcPr>
          <w:p w:rsidR="005A48F4" w:rsidRDefault="005A48F4">
            <w:pPr>
              <w:pStyle w:val="ConsPlusNormal"/>
              <w:jc w:val="center"/>
            </w:pPr>
            <w:r>
              <w:t>886799,9</w:t>
            </w:r>
          </w:p>
        </w:tc>
      </w:tr>
      <w:tr w:rsidR="005A48F4">
        <w:tc>
          <w:tcPr>
            <w:tcW w:w="1304" w:type="dxa"/>
          </w:tcPr>
          <w:p w:rsidR="005A48F4" w:rsidRDefault="005A48F4">
            <w:pPr>
              <w:pStyle w:val="ConsPlusNormal"/>
              <w:jc w:val="center"/>
            </w:pPr>
            <w:r>
              <w:lastRenderedPageBreak/>
              <w:t>1.2.7.26.2.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0130010350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135987,1</w:t>
            </w:r>
          </w:p>
        </w:tc>
        <w:tc>
          <w:tcPr>
            <w:tcW w:w="1531" w:type="dxa"/>
          </w:tcPr>
          <w:p w:rsidR="005A48F4" w:rsidRDefault="005A48F4">
            <w:pPr>
              <w:pStyle w:val="ConsPlusNormal"/>
              <w:jc w:val="center"/>
            </w:pPr>
            <w:r>
              <w:t>135712,7</w:t>
            </w:r>
          </w:p>
        </w:tc>
        <w:tc>
          <w:tcPr>
            <w:tcW w:w="1531" w:type="dxa"/>
          </w:tcPr>
          <w:p w:rsidR="005A48F4" w:rsidRDefault="005A48F4">
            <w:pPr>
              <w:pStyle w:val="ConsPlusNormal"/>
              <w:jc w:val="center"/>
            </w:pPr>
            <w:r>
              <w:t>151873,2</w:t>
            </w:r>
          </w:p>
        </w:tc>
      </w:tr>
      <w:tr w:rsidR="005A48F4">
        <w:tc>
          <w:tcPr>
            <w:tcW w:w="1304" w:type="dxa"/>
          </w:tcPr>
          <w:p w:rsidR="005A48F4" w:rsidRDefault="005A48F4">
            <w:pPr>
              <w:pStyle w:val="ConsPlusNormal"/>
              <w:jc w:val="center"/>
            </w:pPr>
            <w:r>
              <w:t>1.2.7.26.3.</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0130010350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1.2.7.26.4.</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0130010350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275,6</w:t>
            </w:r>
          </w:p>
        </w:tc>
        <w:tc>
          <w:tcPr>
            <w:tcW w:w="1531" w:type="dxa"/>
          </w:tcPr>
          <w:p w:rsidR="005A48F4" w:rsidRDefault="005A48F4">
            <w:pPr>
              <w:pStyle w:val="ConsPlusNormal"/>
              <w:jc w:val="center"/>
            </w:pPr>
            <w:r>
              <w:t>282,1</w:t>
            </w:r>
          </w:p>
        </w:tc>
        <w:tc>
          <w:tcPr>
            <w:tcW w:w="1531" w:type="dxa"/>
          </w:tcPr>
          <w:p w:rsidR="005A48F4" w:rsidRDefault="005A48F4">
            <w:pPr>
              <w:pStyle w:val="ConsPlusNormal"/>
              <w:jc w:val="center"/>
            </w:pPr>
            <w:r>
              <w:t>288,7</w:t>
            </w:r>
          </w:p>
        </w:tc>
      </w:tr>
      <w:tr w:rsidR="005A48F4">
        <w:tc>
          <w:tcPr>
            <w:tcW w:w="1304" w:type="dxa"/>
          </w:tcPr>
          <w:p w:rsidR="005A48F4" w:rsidRDefault="005A48F4">
            <w:pPr>
              <w:pStyle w:val="ConsPlusNormal"/>
              <w:jc w:val="center"/>
            </w:pPr>
            <w:r>
              <w:t>1.2.7.27.</w:t>
            </w:r>
          </w:p>
        </w:tc>
        <w:tc>
          <w:tcPr>
            <w:tcW w:w="4195" w:type="dxa"/>
          </w:tcPr>
          <w:p w:rsidR="005A48F4" w:rsidRDefault="005A48F4">
            <w:pPr>
              <w:pStyle w:val="ConsPlusNormal"/>
            </w:pPr>
            <w:r>
              <w:t>Расходы на развитие медицинской реабилитации и санаторно-курортного лечения</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0140010420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225490,9</w:t>
            </w:r>
          </w:p>
        </w:tc>
        <w:tc>
          <w:tcPr>
            <w:tcW w:w="1531" w:type="dxa"/>
          </w:tcPr>
          <w:p w:rsidR="005A48F4" w:rsidRDefault="005A48F4">
            <w:pPr>
              <w:pStyle w:val="ConsPlusNormal"/>
              <w:jc w:val="center"/>
            </w:pPr>
            <w:r>
              <w:t>251300,1</w:t>
            </w:r>
          </w:p>
        </w:tc>
        <w:tc>
          <w:tcPr>
            <w:tcW w:w="1531" w:type="dxa"/>
          </w:tcPr>
          <w:p w:rsidR="005A48F4" w:rsidRDefault="005A48F4">
            <w:pPr>
              <w:pStyle w:val="ConsPlusNormal"/>
              <w:jc w:val="center"/>
            </w:pPr>
            <w:r>
              <w:t>261352,1</w:t>
            </w:r>
          </w:p>
        </w:tc>
      </w:tr>
      <w:tr w:rsidR="005A48F4">
        <w:tc>
          <w:tcPr>
            <w:tcW w:w="1304" w:type="dxa"/>
          </w:tcPr>
          <w:p w:rsidR="005A48F4" w:rsidRDefault="005A48F4">
            <w:pPr>
              <w:pStyle w:val="ConsPlusNormal"/>
              <w:jc w:val="center"/>
            </w:pPr>
            <w:r>
              <w:t>1.2.7.27.1.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0140010420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225490,9</w:t>
            </w:r>
          </w:p>
        </w:tc>
        <w:tc>
          <w:tcPr>
            <w:tcW w:w="1531" w:type="dxa"/>
          </w:tcPr>
          <w:p w:rsidR="005A48F4" w:rsidRDefault="005A48F4">
            <w:pPr>
              <w:pStyle w:val="ConsPlusNormal"/>
              <w:jc w:val="center"/>
            </w:pPr>
            <w:r>
              <w:t>251300,1</w:t>
            </w:r>
          </w:p>
        </w:tc>
        <w:tc>
          <w:tcPr>
            <w:tcW w:w="1531" w:type="dxa"/>
          </w:tcPr>
          <w:p w:rsidR="005A48F4" w:rsidRDefault="005A48F4">
            <w:pPr>
              <w:pStyle w:val="ConsPlusNormal"/>
              <w:jc w:val="center"/>
            </w:pPr>
            <w:r>
              <w:t>261352,1</w:t>
            </w:r>
          </w:p>
        </w:tc>
      </w:tr>
      <w:tr w:rsidR="005A48F4">
        <w:tc>
          <w:tcPr>
            <w:tcW w:w="1304" w:type="dxa"/>
          </w:tcPr>
          <w:p w:rsidR="005A48F4" w:rsidRDefault="005A48F4">
            <w:pPr>
              <w:pStyle w:val="ConsPlusNormal"/>
              <w:jc w:val="center"/>
            </w:pPr>
            <w:r>
              <w:t>1.2.7.28.</w:t>
            </w:r>
          </w:p>
        </w:tc>
        <w:tc>
          <w:tcPr>
            <w:tcW w:w="4195" w:type="dxa"/>
          </w:tcPr>
          <w:p w:rsidR="005A48F4" w:rsidRDefault="005A48F4">
            <w:pPr>
              <w:pStyle w:val="ConsPlusNormal"/>
            </w:pPr>
            <w:r>
              <w:t>Субсидии бюджетному учреждению судебно-медицинской экспертной службы на финансовое обеспечение выполнения государственного задания</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0150010480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497488,2</w:t>
            </w:r>
          </w:p>
        </w:tc>
        <w:tc>
          <w:tcPr>
            <w:tcW w:w="1531" w:type="dxa"/>
          </w:tcPr>
          <w:p w:rsidR="005A48F4" w:rsidRDefault="005A48F4">
            <w:pPr>
              <w:pStyle w:val="ConsPlusNormal"/>
              <w:jc w:val="center"/>
            </w:pPr>
            <w:r>
              <w:t>586759,9</w:t>
            </w:r>
          </w:p>
        </w:tc>
        <w:tc>
          <w:tcPr>
            <w:tcW w:w="1531" w:type="dxa"/>
          </w:tcPr>
          <w:p w:rsidR="005A48F4" w:rsidRDefault="005A48F4">
            <w:pPr>
              <w:pStyle w:val="ConsPlusNormal"/>
              <w:jc w:val="center"/>
            </w:pPr>
            <w:r>
              <w:t>624485,9</w:t>
            </w:r>
          </w:p>
        </w:tc>
      </w:tr>
      <w:tr w:rsidR="005A48F4">
        <w:tc>
          <w:tcPr>
            <w:tcW w:w="1304" w:type="dxa"/>
          </w:tcPr>
          <w:p w:rsidR="005A48F4" w:rsidRDefault="005A48F4">
            <w:pPr>
              <w:pStyle w:val="ConsPlusNormal"/>
              <w:jc w:val="center"/>
            </w:pPr>
            <w:r>
              <w:t>1.2.7.28.1.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0150010480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497488,2</w:t>
            </w:r>
          </w:p>
        </w:tc>
        <w:tc>
          <w:tcPr>
            <w:tcW w:w="1531" w:type="dxa"/>
          </w:tcPr>
          <w:p w:rsidR="005A48F4" w:rsidRDefault="005A48F4">
            <w:pPr>
              <w:pStyle w:val="ConsPlusNormal"/>
              <w:jc w:val="center"/>
            </w:pPr>
            <w:r>
              <w:t>586759,9</w:t>
            </w:r>
          </w:p>
        </w:tc>
        <w:tc>
          <w:tcPr>
            <w:tcW w:w="1531" w:type="dxa"/>
          </w:tcPr>
          <w:p w:rsidR="005A48F4" w:rsidRDefault="005A48F4">
            <w:pPr>
              <w:pStyle w:val="ConsPlusNormal"/>
              <w:jc w:val="center"/>
            </w:pPr>
            <w:r>
              <w:t>624485,9</w:t>
            </w:r>
          </w:p>
        </w:tc>
      </w:tr>
      <w:tr w:rsidR="005A48F4">
        <w:tc>
          <w:tcPr>
            <w:tcW w:w="1304" w:type="dxa"/>
          </w:tcPr>
          <w:p w:rsidR="005A48F4" w:rsidRDefault="005A48F4">
            <w:pPr>
              <w:pStyle w:val="ConsPlusNormal"/>
              <w:jc w:val="center"/>
            </w:pPr>
            <w:r>
              <w:t>1.2.7.29.</w:t>
            </w:r>
          </w:p>
        </w:tc>
        <w:tc>
          <w:tcPr>
            <w:tcW w:w="4195"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0150010490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81838,8</w:t>
            </w:r>
          </w:p>
        </w:tc>
        <w:tc>
          <w:tcPr>
            <w:tcW w:w="1531" w:type="dxa"/>
          </w:tcPr>
          <w:p w:rsidR="005A48F4" w:rsidRDefault="005A48F4">
            <w:pPr>
              <w:pStyle w:val="ConsPlusNormal"/>
              <w:jc w:val="center"/>
            </w:pPr>
            <w:r>
              <w:t>89241,7</w:t>
            </w:r>
          </w:p>
        </w:tc>
        <w:tc>
          <w:tcPr>
            <w:tcW w:w="1531" w:type="dxa"/>
          </w:tcPr>
          <w:p w:rsidR="005A48F4" w:rsidRDefault="005A48F4">
            <w:pPr>
              <w:pStyle w:val="ConsPlusNormal"/>
              <w:jc w:val="center"/>
            </w:pPr>
            <w:r>
              <w:t>96381,1</w:t>
            </w:r>
          </w:p>
        </w:tc>
      </w:tr>
      <w:tr w:rsidR="005A48F4">
        <w:tc>
          <w:tcPr>
            <w:tcW w:w="1304" w:type="dxa"/>
          </w:tcPr>
          <w:p w:rsidR="005A48F4" w:rsidRDefault="005A48F4">
            <w:pPr>
              <w:pStyle w:val="ConsPlusNormal"/>
              <w:jc w:val="center"/>
            </w:pPr>
            <w:r>
              <w:t>1.2.7.29.1.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0150010490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81838,8</w:t>
            </w:r>
          </w:p>
        </w:tc>
        <w:tc>
          <w:tcPr>
            <w:tcW w:w="1531" w:type="dxa"/>
          </w:tcPr>
          <w:p w:rsidR="005A48F4" w:rsidRDefault="005A48F4">
            <w:pPr>
              <w:pStyle w:val="ConsPlusNormal"/>
              <w:jc w:val="center"/>
            </w:pPr>
            <w:r>
              <w:t>89241,7</w:t>
            </w:r>
          </w:p>
        </w:tc>
        <w:tc>
          <w:tcPr>
            <w:tcW w:w="1531" w:type="dxa"/>
          </w:tcPr>
          <w:p w:rsidR="005A48F4" w:rsidRDefault="005A48F4">
            <w:pPr>
              <w:pStyle w:val="ConsPlusNormal"/>
              <w:jc w:val="center"/>
            </w:pPr>
            <w:r>
              <w:t>96381,1</w:t>
            </w:r>
          </w:p>
        </w:tc>
      </w:tr>
      <w:tr w:rsidR="005A48F4">
        <w:tc>
          <w:tcPr>
            <w:tcW w:w="1304" w:type="dxa"/>
          </w:tcPr>
          <w:p w:rsidR="005A48F4" w:rsidRDefault="005A48F4">
            <w:pPr>
              <w:pStyle w:val="ConsPlusNormal"/>
              <w:jc w:val="center"/>
            </w:pPr>
            <w:r>
              <w:lastRenderedPageBreak/>
              <w:t>1.2.7.30.</w:t>
            </w:r>
          </w:p>
        </w:tc>
        <w:tc>
          <w:tcPr>
            <w:tcW w:w="4195" w:type="dxa"/>
          </w:tcPr>
          <w:p w:rsidR="005A48F4" w:rsidRDefault="005A48F4">
            <w:pPr>
              <w:pStyle w:val="ConsPlusNormal"/>
            </w:pPr>
            <w:r>
              <w:t>Субсидии бюджетному учреждению "Медицинский информационно-аналитический центр" на финансовое обеспечение выполнения государственного задания</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0150010500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269638,8</w:t>
            </w:r>
          </w:p>
        </w:tc>
        <w:tc>
          <w:tcPr>
            <w:tcW w:w="1531" w:type="dxa"/>
          </w:tcPr>
          <w:p w:rsidR="005A48F4" w:rsidRDefault="005A48F4">
            <w:pPr>
              <w:pStyle w:val="ConsPlusNormal"/>
              <w:jc w:val="center"/>
            </w:pPr>
            <w:r>
              <w:t>280424,4</w:t>
            </w:r>
          </w:p>
        </w:tc>
        <w:tc>
          <w:tcPr>
            <w:tcW w:w="1531" w:type="dxa"/>
          </w:tcPr>
          <w:p w:rsidR="005A48F4" w:rsidRDefault="005A48F4">
            <w:pPr>
              <w:pStyle w:val="ConsPlusNormal"/>
              <w:jc w:val="center"/>
            </w:pPr>
            <w:r>
              <w:t>291641,4</w:t>
            </w:r>
          </w:p>
        </w:tc>
      </w:tr>
      <w:tr w:rsidR="005A48F4">
        <w:tc>
          <w:tcPr>
            <w:tcW w:w="1304" w:type="dxa"/>
          </w:tcPr>
          <w:p w:rsidR="005A48F4" w:rsidRDefault="005A48F4">
            <w:pPr>
              <w:pStyle w:val="ConsPlusNormal"/>
              <w:jc w:val="center"/>
            </w:pPr>
            <w:r>
              <w:t>1.2.7.30.1.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0150010500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269638,8</w:t>
            </w:r>
          </w:p>
        </w:tc>
        <w:tc>
          <w:tcPr>
            <w:tcW w:w="1531" w:type="dxa"/>
          </w:tcPr>
          <w:p w:rsidR="005A48F4" w:rsidRDefault="005A48F4">
            <w:pPr>
              <w:pStyle w:val="ConsPlusNormal"/>
              <w:jc w:val="center"/>
            </w:pPr>
            <w:r>
              <w:t>280424,4</w:t>
            </w:r>
          </w:p>
        </w:tc>
        <w:tc>
          <w:tcPr>
            <w:tcW w:w="1531" w:type="dxa"/>
          </w:tcPr>
          <w:p w:rsidR="005A48F4" w:rsidRDefault="005A48F4">
            <w:pPr>
              <w:pStyle w:val="ConsPlusNormal"/>
              <w:jc w:val="center"/>
            </w:pPr>
            <w:r>
              <w:t>291641,4</w:t>
            </w:r>
          </w:p>
        </w:tc>
      </w:tr>
      <w:tr w:rsidR="005A48F4">
        <w:tc>
          <w:tcPr>
            <w:tcW w:w="1304" w:type="dxa"/>
          </w:tcPr>
          <w:p w:rsidR="005A48F4" w:rsidRDefault="005A48F4">
            <w:pPr>
              <w:pStyle w:val="ConsPlusNormal"/>
              <w:jc w:val="center"/>
            </w:pPr>
            <w:r>
              <w:t>1.2.7.31.</w:t>
            </w:r>
          </w:p>
        </w:tc>
        <w:tc>
          <w:tcPr>
            <w:tcW w:w="4195" w:type="dxa"/>
          </w:tcPr>
          <w:p w:rsidR="005A48F4" w:rsidRDefault="005A48F4">
            <w:pPr>
              <w:pStyle w:val="ConsPlusNormal"/>
            </w:pPr>
            <w:r>
              <w:t>Расходы на капитальный ремонт учреждений здравоохранения</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0150010520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1485953,8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1.2.7.31.1.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0150010520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59771,9</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1.2.7.31.2.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0150010520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1426181,9</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1.2.7.32.</w:t>
            </w:r>
          </w:p>
        </w:tc>
        <w:tc>
          <w:tcPr>
            <w:tcW w:w="4195" w:type="dxa"/>
          </w:tcPr>
          <w:p w:rsidR="005A48F4" w:rsidRDefault="005A48F4">
            <w:pPr>
              <w:pStyle w:val="ConsPlusNormal"/>
            </w:pPr>
            <w:r>
              <w:t>Расходы на содержание медицинского центра "Резерв"</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0150010530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183493,6</w:t>
            </w:r>
          </w:p>
        </w:tc>
        <w:tc>
          <w:tcPr>
            <w:tcW w:w="1531" w:type="dxa"/>
          </w:tcPr>
          <w:p w:rsidR="005A48F4" w:rsidRDefault="005A48F4">
            <w:pPr>
              <w:pStyle w:val="ConsPlusNormal"/>
              <w:jc w:val="center"/>
            </w:pPr>
            <w:r>
              <w:t>194435,1</w:t>
            </w:r>
          </w:p>
        </w:tc>
        <w:tc>
          <w:tcPr>
            <w:tcW w:w="1531" w:type="dxa"/>
          </w:tcPr>
          <w:p w:rsidR="005A48F4" w:rsidRDefault="005A48F4">
            <w:pPr>
              <w:pStyle w:val="ConsPlusNormal"/>
              <w:jc w:val="center"/>
            </w:pPr>
            <w:r>
              <w:t>205282,2</w:t>
            </w:r>
          </w:p>
        </w:tc>
      </w:tr>
      <w:tr w:rsidR="005A48F4">
        <w:tc>
          <w:tcPr>
            <w:tcW w:w="1304" w:type="dxa"/>
          </w:tcPr>
          <w:p w:rsidR="005A48F4" w:rsidRDefault="005A48F4">
            <w:pPr>
              <w:pStyle w:val="ConsPlusNormal"/>
              <w:jc w:val="center"/>
            </w:pPr>
            <w:r>
              <w:t>1.2.7.32.1.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0150010530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68307,0</w:t>
            </w:r>
          </w:p>
        </w:tc>
        <w:tc>
          <w:tcPr>
            <w:tcW w:w="1531" w:type="dxa"/>
          </w:tcPr>
          <w:p w:rsidR="005A48F4" w:rsidRDefault="005A48F4">
            <w:pPr>
              <w:pStyle w:val="ConsPlusNormal"/>
              <w:jc w:val="center"/>
            </w:pPr>
            <w:r>
              <w:t>73786,6</w:t>
            </w:r>
          </w:p>
        </w:tc>
        <w:tc>
          <w:tcPr>
            <w:tcW w:w="1531" w:type="dxa"/>
          </w:tcPr>
          <w:p w:rsidR="005A48F4" w:rsidRDefault="005A48F4">
            <w:pPr>
              <w:pStyle w:val="ConsPlusNormal"/>
              <w:jc w:val="center"/>
            </w:pPr>
            <w:r>
              <w:t>79688,1</w:t>
            </w:r>
          </w:p>
        </w:tc>
      </w:tr>
      <w:tr w:rsidR="005A48F4">
        <w:tc>
          <w:tcPr>
            <w:tcW w:w="1304" w:type="dxa"/>
          </w:tcPr>
          <w:p w:rsidR="005A48F4" w:rsidRDefault="005A48F4">
            <w:pPr>
              <w:pStyle w:val="ConsPlusNormal"/>
              <w:jc w:val="center"/>
            </w:pPr>
            <w:r>
              <w:t>1.2.7.32.2.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0150010530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114789,6</w:t>
            </w:r>
          </w:p>
        </w:tc>
        <w:tc>
          <w:tcPr>
            <w:tcW w:w="1531" w:type="dxa"/>
          </w:tcPr>
          <w:p w:rsidR="005A48F4" w:rsidRDefault="005A48F4">
            <w:pPr>
              <w:pStyle w:val="ConsPlusNormal"/>
              <w:jc w:val="center"/>
            </w:pPr>
            <w:r>
              <w:t>120235,9</w:t>
            </w:r>
          </w:p>
        </w:tc>
        <w:tc>
          <w:tcPr>
            <w:tcW w:w="1531" w:type="dxa"/>
          </w:tcPr>
          <w:p w:rsidR="005A48F4" w:rsidRDefault="005A48F4">
            <w:pPr>
              <w:pStyle w:val="ConsPlusNormal"/>
              <w:jc w:val="center"/>
            </w:pPr>
            <w:r>
              <w:t>125165,0</w:t>
            </w:r>
          </w:p>
        </w:tc>
      </w:tr>
      <w:tr w:rsidR="005A48F4">
        <w:tc>
          <w:tcPr>
            <w:tcW w:w="1304" w:type="dxa"/>
          </w:tcPr>
          <w:p w:rsidR="005A48F4" w:rsidRDefault="005A48F4">
            <w:pPr>
              <w:pStyle w:val="ConsPlusNormal"/>
              <w:jc w:val="center"/>
            </w:pPr>
            <w:r>
              <w:lastRenderedPageBreak/>
              <w:t>1.2.7.32.3.</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0150010530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346,0</w:t>
            </w:r>
          </w:p>
        </w:tc>
        <w:tc>
          <w:tcPr>
            <w:tcW w:w="1531" w:type="dxa"/>
          </w:tcPr>
          <w:p w:rsidR="005A48F4" w:rsidRDefault="005A48F4">
            <w:pPr>
              <w:pStyle w:val="ConsPlusNormal"/>
              <w:jc w:val="center"/>
            </w:pPr>
            <w:r>
              <w:t>359,6</w:t>
            </w:r>
          </w:p>
        </w:tc>
        <w:tc>
          <w:tcPr>
            <w:tcW w:w="1531" w:type="dxa"/>
          </w:tcPr>
          <w:p w:rsidR="005A48F4" w:rsidRDefault="005A48F4">
            <w:pPr>
              <w:pStyle w:val="ConsPlusNormal"/>
              <w:jc w:val="center"/>
            </w:pPr>
            <w:r>
              <w:t>374,0</w:t>
            </w:r>
          </w:p>
        </w:tc>
      </w:tr>
      <w:tr w:rsidR="005A48F4">
        <w:tc>
          <w:tcPr>
            <w:tcW w:w="1304" w:type="dxa"/>
          </w:tcPr>
          <w:p w:rsidR="005A48F4" w:rsidRDefault="005A48F4">
            <w:pPr>
              <w:pStyle w:val="ConsPlusNormal"/>
              <w:jc w:val="center"/>
            </w:pPr>
            <w:r>
              <w:t>1.2.7.32.4.</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0150010530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51,0</w:t>
            </w:r>
          </w:p>
        </w:tc>
        <w:tc>
          <w:tcPr>
            <w:tcW w:w="1531" w:type="dxa"/>
          </w:tcPr>
          <w:p w:rsidR="005A48F4" w:rsidRDefault="005A48F4">
            <w:pPr>
              <w:pStyle w:val="ConsPlusNormal"/>
              <w:jc w:val="center"/>
            </w:pPr>
            <w:r>
              <w:t>53,0</w:t>
            </w:r>
          </w:p>
        </w:tc>
        <w:tc>
          <w:tcPr>
            <w:tcW w:w="1531" w:type="dxa"/>
          </w:tcPr>
          <w:p w:rsidR="005A48F4" w:rsidRDefault="005A48F4">
            <w:pPr>
              <w:pStyle w:val="ConsPlusNormal"/>
              <w:jc w:val="center"/>
            </w:pPr>
            <w:r>
              <w:t>55,1</w:t>
            </w:r>
          </w:p>
        </w:tc>
      </w:tr>
      <w:tr w:rsidR="005A48F4">
        <w:tc>
          <w:tcPr>
            <w:tcW w:w="1304" w:type="dxa"/>
          </w:tcPr>
          <w:p w:rsidR="005A48F4" w:rsidRDefault="005A48F4">
            <w:pPr>
              <w:pStyle w:val="ConsPlusNormal"/>
              <w:jc w:val="center"/>
            </w:pPr>
            <w:r>
              <w:t>1.2.7.33.</w:t>
            </w:r>
          </w:p>
        </w:tc>
        <w:tc>
          <w:tcPr>
            <w:tcW w:w="4195" w:type="dxa"/>
          </w:tcPr>
          <w:p w:rsidR="005A48F4" w:rsidRDefault="005A48F4">
            <w:pPr>
              <w:pStyle w:val="ConsPlusNormal"/>
            </w:pPr>
            <w:r>
              <w:t>Расходы на прочие мероприятия в области здравоохранения</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0150010540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151838,2</w:t>
            </w:r>
          </w:p>
        </w:tc>
        <w:tc>
          <w:tcPr>
            <w:tcW w:w="1531" w:type="dxa"/>
          </w:tcPr>
          <w:p w:rsidR="005A48F4" w:rsidRDefault="005A48F4">
            <w:pPr>
              <w:pStyle w:val="ConsPlusNormal"/>
              <w:jc w:val="center"/>
            </w:pPr>
            <w:r>
              <w:t>2220,7</w:t>
            </w:r>
          </w:p>
        </w:tc>
        <w:tc>
          <w:tcPr>
            <w:tcW w:w="1531" w:type="dxa"/>
          </w:tcPr>
          <w:p w:rsidR="005A48F4" w:rsidRDefault="005A48F4">
            <w:pPr>
              <w:pStyle w:val="ConsPlusNormal"/>
              <w:jc w:val="center"/>
            </w:pPr>
            <w:r>
              <w:t>1014,5</w:t>
            </w:r>
          </w:p>
        </w:tc>
      </w:tr>
      <w:tr w:rsidR="005A48F4">
        <w:tc>
          <w:tcPr>
            <w:tcW w:w="1304" w:type="dxa"/>
          </w:tcPr>
          <w:p w:rsidR="005A48F4" w:rsidRDefault="005A48F4">
            <w:pPr>
              <w:pStyle w:val="ConsPlusNormal"/>
              <w:jc w:val="center"/>
            </w:pPr>
            <w:r>
              <w:t>1.2.7.33.1.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0150010540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2325,0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1.2.7.33.2.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0150010540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149413,2</w:t>
            </w:r>
          </w:p>
        </w:tc>
        <w:tc>
          <w:tcPr>
            <w:tcW w:w="1531" w:type="dxa"/>
          </w:tcPr>
          <w:p w:rsidR="005A48F4" w:rsidRDefault="005A48F4">
            <w:pPr>
              <w:pStyle w:val="ConsPlusNormal"/>
              <w:jc w:val="center"/>
            </w:pPr>
            <w:r>
              <w:t>2220,7</w:t>
            </w:r>
          </w:p>
        </w:tc>
        <w:tc>
          <w:tcPr>
            <w:tcW w:w="1531" w:type="dxa"/>
          </w:tcPr>
          <w:p w:rsidR="005A48F4" w:rsidRDefault="005A48F4">
            <w:pPr>
              <w:pStyle w:val="ConsPlusNormal"/>
              <w:jc w:val="center"/>
            </w:pPr>
            <w:r>
              <w:t>1014,5</w:t>
            </w:r>
          </w:p>
        </w:tc>
      </w:tr>
      <w:tr w:rsidR="005A48F4">
        <w:tc>
          <w:tcPr>
            <w:tcW w:w="1304" w:type="dxa"/>
          </w:tcPr>
          <w:p w:rsidR="005A48F4" w:rsidRDefault="005A48F4">
            <w:pPr>
              <w:pStyle w:val="ConsPlusNormal"/>
              <w:jc w:val="center"/>
            </w:pPr>
            <w:r>
              <w:t>1.2.7.33.3.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0150010540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1.2.7.34.</w:t>
            </w:r>
          </w:p>
        </w:tc>
        <w:tc>
          <w:tcPr>
            <w:tcW w:w="4195" w:type="dxa"/>
          </w:tcPr>
          <w:p w:rsidR="005A48F4" w:rsidRDefault="005A48F4">
            <w:pPr>
              <w:pStyle w:val="ConsPlusNormal"/>
            </w:pPr>
            <w:r>
              <w:t>Субсидии на приобретение оборудования для оснащения государственных учреждений здравоохранения, функционирующих в системе обязательного медицинского страхования</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0150010560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1017078,7</w:t>
            </w:r>
          </w:p>
        </w:tc>
        <w:tc>
          <w:tcPr>
            <w:tcW w:w="1531" w:type="dxa"/>
          </w:tcPr>
          <w:p w:rsidR="005A48F4" w:rsidRDefault="005A48F4">
            <w:pPr>
              <w:pStyle w:val="ConsPlusNormal"/>
              <w:jc w:val="center"/>
            </w:pPr>
            <w:r>
              <w:t>21388,8</w:t>
            </w:r>
          </w:p>
        </w:tc>
        <w:tc>
          <w:tcPr>
            <w:tcW w:w="1531" w:type="dxa"/>
          </w:tcPr>
          <w:p w:rsidR="005A48F4" w:rsidRDefault="005A48F4">
            <w:pPr>
              <w:pStyle w:val="ConsPlusNormal"/>
              <w:jc w:val="center"/>
            </w:pPr>
            <w:r>
              <w:t>51213,2</w:t>
            </w:r>
          </w:p>
        </w:tc>
      </w:tr>
      <w:tr w:rsidR="005A48F4">
        <w:tc>
          <w:tcPr>
            <w:tcW w:w="1304" w:type="dxa"/>
          </w:tcPr>
          <w:p w:rsidR="005A48F4" w:rsidRDefault="005A48F4">
            <w:pPr>
              <w:pStyle w:val="ConsPlusNormal"/>
              <w:jc w:val="center"/>
            </w:pPr>
            <w:r>
              <w:t>1.2.7.34.1.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0150010560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1017078,7</w:t>
            </w:r>
          </w:p>
        </w:tc>
        <w:tc>
          <w:tcPr>
            <w:tcW w:w="1531" w:type="dxa"/>
          </w:tcPr>
          <w:p w:rsidR="005A48F4" w:rsidRDefault="005A48F4">
            <w:pPr>
              <w:pStyle w:val="ConsPlusNormal"/>
              <w:jc w:val="center"/>
            </w:pPr>
            <w:r>
              <w:t>21388,8</w:t>
            </w:r>
          </w:p>
        </w:tc>
        <w:tc>
          <w:tcPr>
            <w:tcW w:w="1531" w:type="dxa"/>
          </w:tcPr>
          <w:p w:rsidR="005A48F4" w:rsidRDefault="005A48F4">
            <w:pPr>
              <w:pStyle w:val="ConsPlusNormal"/>
              <w:jc w:val="center"/>
            </w:pPr>
            <w:r>
              <w:t>51213,2</w:t>
            </w:r>
          </w:p>
        </w:tc>
      </w:tr>
      <w:tr w:rsidR="005A48F4">
        <w:tc>
          <w:tcPr>
            <w:tcW w:w="1304" w:type="dxa"/>
          </w:tcPr>
          <w:p w:rsidR="005A48F4" w:rsidRDefault="005A48F4">
            <w:pPr>
              <w:pStyle w:val="ConsPlusNormal"/>
              <w:jc w:val="center"/>
            </w:pPr>
            <w:r>
              <w:t>1.2.7.35.</w:t>
            </w:r>
          </w:p>
        </w:tc>
        <w:tc>
          <w:tcPr>
            <w:tcW w:w="4195" w:type="dxa"/>
          </w:tcPr>
          <w:p w:rsidR="005A48F4" w:rsidRDefault="005A48F4">
            <w:pPr>
              <w:pStyle w:val="ConsPlusNormal"/>
            </w:pPr>
            <w:r>
              <w:t>Расходы на приобретение оборудования и материалов к оборудованию для учреждений здравоохранения</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0150010570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1000503,0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1.2.7.35.1.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0150010570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6983,7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1.2.7.35.2.</w:t>
            </w:r>
          </w:p>
        </w:tc>
        <w:tc>
          <w:tcPr>
            <w:tcW w:w="4195" w:type="dxa"/>
          </w:tcPr>
          <w:p w:rsidR="005A48F4" w:rsidRDefault="005A48F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998" w:type="dxa"/>
          </w:tcPr>
          <w:p w:rsidR="005A48F4" w:rsidRDefault="005A48F4">
            <w:pPr>
              <w:pStyle w:val="ConsPlusNormal"/>
              <w:jc w:val="center"/>
            </w:pPr>
            <w:r>
              <w:lastRenderedPageBreak/>
              <w:t>09 09</w:t>
            </w:r>
          </w:p>
        </w:tc>
        <w:tc>
          <w:tcPr>
            <w:tcW w:w="1474" w:type="dxa"/>
          </w:tcPr>
          <w:p w:rsidR="005A48F4" w:rsidRDefault="005A48F4">
            <w:pPr>
              <w:pStyle w:val="ConsPlusNormal"/>
              <w:jc w:val="center"/>
            </w:pPr>
            <w:r>
              <w:t>0150010570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993519,3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1.2.7.36.</w:t>
            </w:r>
          </w:p>
        </w:tc>
        <w:tc>
          <w:tcPr>
            <w:tcW w:w="4195" w:type="dxa"/>
          </w:tcPr>
          <w:p w:rsidR="005A48F4" w:rsidRDefault="005A48F4">
            <w:pPr>
              <w:pStyle w:val="ConsPlusNormal"/>
            </w:pPr>
            <w:r>
              <w:t>Расходы на приобретение немонтируемого оборудования и инвентаря для оснащения вводных объектов здравоохранения</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0150010650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1066194,2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1.2.7.36.1.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0150010650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1066194,2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1.2.7.37.</w:t>
            </w:r>
          </w:p>
        </w:tc>
        <w:tc>
          <w:tcPr>
            <w:tcW w:w="4195" w:type="dxa"/>
          </w:tcPr>
          <w:p w:rsidR="005A48F4" w:rsidRDefault="005A48F4">
            <w:pPr>
              <w:pStyle w:val="ConsPlusNormal"/>
            </w:pPr>
            <w:r>
              <w:t>Расходы на обеспечение доступности учреждений здравоохранения для инвалидов и других маломобильных групп населения</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0150010660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44575,2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1.2.7.37.1.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0150010660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44575,2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1.2.7.38.</w:t>
            </w:r>
          </w:p>
        </w:tc>
        <w:tc>
          <w:tcPr>
            <w:tcW w:w="4195" w:type="dxa"/>
          </w:tcPr>
          <w:p w:rsidR="005A48F4" w:rsidRDefault="005A48F4">
            <w:pPr>
              <w:pStyle w:val="ConsPlusNormal"/>
            </w:pPr>
            <w:r>
              <w:t>Расходы на реализацию ГП "Развитие здравоохранения в Санкт-Петербурге" в соответствии с АИП</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0150010720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6239888,2</w:t>
            </w:r>
          </w:p>
        </w:tc>
        <w:tc>
          <w:tcPr>
            <w:tcW w:w="1531" w:type="dxa"/>
          </w:tcPr>
          <w:p w:rsidR="005A48F4" w:rsidRDefault="005A48F4">
            <w:pPr>
              <w:pStyle w:val="ConsPlusNormal"/>
              <w:jc w:val="center"/>
            </w:pPr>
            <w:r>
              <w:t>7693836,5</w:t>
            </w:r>
          </w:p>
        </w:tc>
        <w:tc>
          <w:tcPr>
            <w:tcW w:w="1531" w:type="dxa"/>
          </w:tcPr>
          <w:p w:rsidR="005A48F4" w:rsidRDefault="005A48F4">
            <w:pPr>
              <w:pStyle w:val="ConsPlusNormal"/>
              <w:jc w:val="center"/>
            </w:pPr>
            <w:r>
              <w:t>4561341,7</w:t>
            </w:r>
          </w:p>
        </w:tc>
      </w:tr>
      <w:tr w:rsidR="005A48F4">
        <w:tc>
          <w:tcPr>
            <w:tcW w:w="1304" w:type="dxa"/>
          </w:tcPr>
          <w:p w:rsidR="005A48F4" w:rsidRDefault="005A48F4">
            <w:pPr>
              <w:pStyle w:val="ConsPlusNormal"/>
              <w:jc w:val="center"/>
            </w:pPr>
            <w:r>
              <w:t>1.2.7.38.1.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0150010720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6239888,2</w:t>
            </w:r>
          </w:p>
        </w:tc>
        <w:tc>
          <w:tcPr>
            <w:tcW w:w="1531" w:type="dxa"/>
          </w:tcPr>
          <w:p w:rsidR="005A48F4" w:rsidRDefault="005A48F4">
            <w:pPr>
              <w:pStyle w:val="ConsPlusNormal"/>
              <w:jc w:val="center"/>
            </w:pPr>
            <w:r>
              <w:t>7693836,5</w:t>
            </w:r>
          </w:p>
        </w:tc>
        <w:tc>
          <w:tcPr>
            <w:tcW w:w="1531" w:type="dxa"/>
          </w:tcPr>
          <w:p w:rsidR="005A48F4" w:rsidRDefault="005A48F4">
            <w:pPr>
              <w:pStyle w:val="ConsPlusNormal"/>
              <w:jc w:val="center"/>
            </w:pPr>
            <w:r>
              <w:t>4561341,7</w:t>
            </w:r>
          </w:p>
        </w:tc>
      </w:tr>
      <w:tr w:rsidR="005A48F4">
        <w:tc>
          <w:tcPr>
            <w:tcW w:w="1304" w:type="dxa"/>
          </w:tcPr>
          <w:p w:rsidR="005A48F4" w:rsidRDefault="005A48F4">
            <w:pPr>
              <w:pStyle w:val="ConsPlusNormal"/>
              <w:jc w:val="center"/>
            </w:pPr>
            <w:r>
              <w:t>1.2.7.39.</w:t>
            </w:r>
          </w:p>
        </w:tc>
        <w:tc>
          <w:tcPr>
            <w:tcW w:w="4195" w:type="dxa"/>
          </w:tcPr>
          <w:p w:rsidR="005A48F4" w:rsidRDefault="005A48F4">
            <w:pPr>
              <w:pStyle w:val="ConsPlusNormal"/>
            </w:pPr>
            <w:r>
              <w:t>Расходы на совершенствование процессов организации медицинской помощи на основе внедрения информационных технологий "Электронное здравоохранение"</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0150010820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195000,0</w:t>
            </w:r>
          </w:p>
        </w:tc>
        <w:tc>
          <w:tcPr>
            <w:tcW w:w="1531" w:type="dxa"/>
          </w:tcPr>
          <w:p w:rsidR="005A48F4" w:rsidRDefault="005A48F4">
            <w:pPr>
              <w:pStyle w:val="ConsPlusNormal"/>
              <w:jc w:val="center"/>
            </w:pPr>
            <w:r>
              <w:t>85730,0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1.2.7.39.1.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0150010820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195000,0</w:t>
            </w:r>
          </w:p>
        </w:tc>
        <w:tc>
          <w:tcPr>
            <w:tcW w:w="1531" w:type="dxa"/>
          </w:tcPr>
          <w:p w:rsidR="005A48F4" w:rsidRDefault="005A48F4">
            <w:pPr>
              <w:pStyle w:val="ConsPlusNormal"/>
              <w:jc w:val="center"/>
            </w:pPr>
            <w:r>
              <w:t>85730,0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1.2.7.40.</w:t>
            </w:r>
          </w:p>
        </w:tc>
        <w:tc>
          <w:tcPr>
            <w:tcW w:w="4195" w:type="dxa"/>
          </w:tcPr>
          <w:p w:rsidR="005A48F4" w:rsidRDefault="005A48F4">
            <w:pPr>
              <w:pStyle w:val="ConsPlusNormal"/>
            </w:pPr>
            <w:r>
              <w:t>Расходы на замену лифтового оборудования учреждений здравоохранения</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0150010830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117462,6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1.2.7.40.1.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0150010830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12985,8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1.2.7.40.2.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0150010830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104476,8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1.2.7.41.</w:t>
            </w:r>
          </w:p>
        </w:tc>
        <w:tc>
          <w:tcPr>
            <w:tcW w:w="4195" w:type="dxa"/>
          </w:tcPr>
          <w:p w:rsidR="005A48F4" w:rsidRDefault="005A48F4">
            <w:pPr>
              <w:pStyle w:val="ConsPlusNormal"/>
            </w:pPr>
            <w:r>
              <w:t>Субсидии бюджетному учреждению "Медицинский санитарный транспорт" на финансовое обеспечение выполнения государственного задания</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0150010850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2780180,1</w:t>
            </w:r>
          </w:p>
        </w:tc>
        <w:tc>
          <w:tcPr>
            <w:tcW w:w="1531" w:type="dxa"/>
          </w:tcPr>
          <w:p w:rsidR="005A48F4" w:rsidRDefault="005A48F4">
            <w:pPr>
              <w:pStyle w:val="ConsPlusNormal"/>
              <w:jc w:val="center"/>
            </w:pPr>
            <w:r>
              <w:t>2894516,5</w:t>
            </w:r>
          </w:p>
        </w:tc>
        <w:tc>
          <w:tcPr>
            <w:tcW w:w="1531" w:type="dxa"/>
          </w:tcPr>
          <w:p w:rsidR="005A48F4" w:rsidRDefault="005A48F4">
            <w:pPr>
              <w:pStyle w:val="ConsPlusNormal"/>
              <w:jc w:val="center"/>
            </w:pPr>
            <w:r>
              <w:t>3013281,6</w:t>
            </w:r>
          </w:p>
        </w:tc>
      </w:tr>
      <w:tr w:rsidR="005A48F4">
        <w:tc>
          <w:tcPr>
            <w:tcW w:w="1304" w:type="dxa"/>
          </w:tcPr>
          <w:p w:rsidR="005A48F4" w:rsidRDefault="005A48F4">
            <w:pPr>
              <w:pStyle w:val="ConsPlusNormal"/>
              <w:jc w:val="center"/>
            </w:pPr>
            <w:r>
              <w:t>1.2.7.41.1.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0150010850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2780180,1</w:t>
            </w:r>
          </w:p>
        </w:tc>
        <w:tc>
          <w:tcPr>
            <w:tcW w:w="1531" w:type="dxa"/>
          </w:tcPr>
          <w:p w:rsidR="005A48F4" w:rsidRDefault="005A48F4">
            <w:pPr>
              <w:pStyle w:val="ConsPlusNormal"/>
              <w:jc w:val="center"/>
            </w:pPr>
            <w:r>
              <w:t>2894516,5</w:t>
            </w:r>
          </w:p>
        </w:tc>
        <w:tc>
          <w:tcPr>
            <w:tcW w:w="1531" w:type="dxa"/>
          </w:tcPr>
          <w:p w:rsidR="005A48F4" w:rsidRDefault="005A48F4">
            <w:pPr>
              <w:pStyle w:val="ConsPlusNormal"/>
              <w:jc w:val="center"/>
            </w:pPr>
            <w:r>
              <w:t>3013281,6</w:t>
            </w:r>
          </w:p>
        </w:tc>
      </w:tr>
      <w:tr w:rsidR="005A48F4">
        <w:tc>
          <w:tcPr>
            <w:tcW w:w="1304" w:type="dxa"/>
          </w:tcPr>
          <w:p w:rsidR="005A48F4" w:rsidRDefault="005A48F4">
            <w:pPr>
              <w:pStyle w:val="ConsPlusNormal"/>
              <w:jc w:val="center"/>
            </w:pPr>
            <w:r>
              <w:t>1.2.7.42.</w:t>
            </w:r>
          </w:p>
        </w:tc>
        <w:tc>
          <w:tcPr>
            <w:tcW w:w="4195" w:type="dxa"/>
          </w:tcPr>
          <w:p w:rsidR="005A48F4" w:rsidRDefault="005A48F4">
            <w:pPr>
              <w:pStyle w:val="ConsPlusNormal"/>
            </w:pPr>
            <w:r>
              <w:t>Расходы на содержание государственного казенного учреждения "Дирекция по закупкам Комитета по здравоохранению"</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0150010870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70586,5</w:t>
            </w:r>
          </w:p>
        </w:tc>
        <w:tc>
          <w:tcPr>
            <w:tcW w:w="1531" w:type="dxa"/>
          </w:tcPr>
          <w:p w:rsidR="005A48F4" w:rsidRDefault="005A48F4">
            <w:pPr>
              <w:pStyle w:val="ConsPlusNormal"/>
              <w:jc w:val="center"/>
            </w:pPr>
            <w:r>
              <w:t>73428,9</w:t>
            </w:r>
          </w:p>
        </w:tc>
        <w:tc>
          <w:tcPr>
            <w:tcW w:w="1531" w:type="dxa"/>
          </w:tcPr>
          <w:p w:rsidR="005A48F4" w:rsidRDefault="005A48F4">
            <w:pPr>
              <w:pStyle w:val="ConsPlusNormal"/>
              <w:jc w:val="center"/>
            </w:pPr>
            <w:r>
              <w:t>76386,3</w:t>
            </w:r>
          </w:p>
        </w:tc>
      </w:tr>
      <w:tr w:rsidR="005A48F4">
        <w:tc>
          <w:tcPr>
            <w:tcW w:w="1304" w:type="dxa"/>
          </w:tcPr>
          <w:p w:rsidR="005A48F4" w:rsidRDefault="005A48F4">
            <w:pPr>
              <w:pStyle w:val="ConsPlusNormal"/>
              <w:jc w:val="center"/>
            </w:pPr>
            <w:r>
              <w:t>1.2.7.42.1.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0150010870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58277,0</w:t>
            </w:r>
          </w:p>
        </w:tc>
        <w:tc>
          <w:tcPr>
            <w:tcW w:w="1531" w:type="dxa"/>
          </w:tcPr>
          <w:p w:rsidR="005A48F4" w:rsidRDefault="005A48F4">
            <w:pPr>
              <w:pStyle w:val="ConsPlusNormal"/>
              <w:jc w:val="center"/>
            </w:pPr>
            <w:r>
              <w:t>62180,1</w:t>
            </w:r>
          </w:p>
        </w:tc>
        <w:tc>
          <w:tcPr>
            <w:tcW w:w="1531" w:type="dxa"/>
          </w:tcPr>
          <w:p w:rsidR="005A48F4" w:rsidRDefault="005A48F4">
            <w:pPr>
              <w:pStyle w:val="ConsPlusNormal"/>
              <w:jc w:val="center"/>
            </w:pPr>
            <w:r>
              <w:t>64692,0</w:t>
            </w:r>
          </w:p>
        </w:tc>
      </w:tr>
      <w:tr w:rsidR="005A48F4">
        <w:tc>
          <w:tcPr>
            <w:tcW w:w="1304" w:type="dxa"/>
          </w:tcPr>
          <w:p w:rsidR="005A48F4" w:rsidRDefault="005A48F4">
            <w:pPr>
              <w:pStyle w:val="ConsPlusNormal"/>
              <w:jc w:val="center"/>
            </w:pPr>
            <w:r>
              <w:lastRenderedPageBreak/>
              <w:t>1.2.7.42.2.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0150010870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12309,5</w:t>
            </w:r>
          </w:p>
        </w:tc>
        <w:tc>
          <w:tcPr>
            <w:tcW w:w="1531" w:type="dxa"/>
          </w:tcPr>
          <w:p w:rsidR="005A48F4" w:rsidRDefault="005A48F4">
            <w:pPr>
              <w:pStyle w:val="ConsPlusNormal"/>
              <w:jc w:val="center"/>
            </w:pPr>
            <w:r>
              <w:t>11248,8</w:t>
            </w:r>
          </w:p>
        </w:tc>
        <w:tc>
          <w:tcPr>
            <w:tcW w:w="1531" w:type="dxa"/>
          </w:tcPr>
          <w:p w:rsidR="005A48F4" w:rsidRDefault="005A48F4">
            <w:pPr>
              <w:pStyle w:val="ConsPlusNormal"/>
              <w:jc w:val="center"/>
            </w:pPr>
            <w:r>
              <w:t>11694,3</w:t>
            </w:r>
          </w:p>
        </w:tc>
      </w:tr>
      <w:tr w:rsidR="005A48F4">
        <w:tc>
          <w:tcPr>
            <w:tcW w:w="1304" w:type="dxa"/>
          </w:tcPr>
          <w:p w:rsidR="005A48F4" w:rsidRDefault="005A48F4">
            <w:pPr>
              <w:pStyle w:val="ConsPlusNormal"/>
              <w:jc w:val="center"/>
            </w:pPr>
            <w:r>
              <w:t>1.2.7.43.</w:t>
            </w:r>
          </w:p>
        </w:tc>
        <w:tc>
          <w:tcPr>
            <w:tcW w:w="4195" w:type="dxa"/>
          </w:tcPr>
          <w:p w:rsidR="005A48F4" w:rsidRDefault="005A48F4">
            <w:pPr>
              <w:pStyle w:val="ConsPlusNormal"/>
            </w:pPr>
            <w:r>
              <w:t>Расходы на реализацию мероприятий по осуществлению единовременной компенсационной выплаты медицинским работникам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01500R1380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5185,0</w:t>
            </w:r>
          </w:p>
        </w:tc>
        <w:tc>
          <w:tcPr>
            <w:tcW w:w="1531" w:type="dxa"/>
          </w:tcPr>
          <w:p w:rsidR="005A48F4" w:rsidRDefault="005A48F4">
            <w:pPr>
              <w:pStyle w:val="ConsPlusNormal"/>
              <w:jc w:val="center"/>
            </w:pPr>
            <w:r>
              <w:t>5185,0</w:t>
            </w:r>
          </w:p>
        </w:tc>
        <w:tc>
          <w:tcPr>
            <w:tcW w:w="1531" w:type="dxa"/>
          </w:tcPr>
          <w:p w:rsidR="005A48F4" w:rsidRDefault="005A48F4">
            <w:pPr>
              <w:pStyle w:val="ConsPlusNormal"/>
              <w:jc w:val="center"/>
            </w:pPr>
            <w:r>
              <w:t>2035,0</w:t>
            </w:r>
          </w:p>
        </w:tc>
      </w:tr>
      <w:tr w:rsidR="005A48F4">
        <w:tc>
          <w:tcPr>
            <w:tcW w:w="1304" w:type="dxa"/>
          </w:tcPr>
          <w:p w:rsidR="005A48F4" w:rsidRDefault="005A48F4">
            <w:pPr>
              <w:pStyle w:val="ConsPlusNormal"/>
              <w:jc w:val="center"/>
            </w:pPr>
            <w:r>
              <w:t>1.2.7.43.1.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01500R1380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5185,0</w:t>
            </w:r>
          </w:p>
        </w:tc>
        <w:tc>
          <w:tcPr>
            <w:tcW w:w="1531" w:type="dxa"/>
          </w:tcPr>
          <w:p w:rsidR="005A48F4" w:rsidRDefault="005A48F4">
            <w:pPr>
              <w:pStyle w:val="ConsPlusNormal"/>
              <w:jc w:val="center"/>
            </w:pPr>
            <w:r>
              <w:t>5185,0</w:t>
            </w:r>
          </w:p>
        </w:tc>
        <w:tc>
          <w:tcPr>
            <w:tcW w:w="1531" w:type="dxa"/>
          </w:tcPr>
          <w:p w:rsidR="005A48F4" w:rsidRDefault="005A48F4">
            <w:pPr>
              <w:pStyle w:val="ConsPlusNormal"/>
              <w:jc w:val="center"/>
            </w:pPr>
            <w:r>
              <w:t>2035,0</w:t>
            </w:r>
          </w:p>
        </w:tc>
      </w:tr>
      <w:tr w:rsidR="005A48F4">
        <w:tc>
          <w:tcPr>
            <w:tcW w:w="1304" w:type="dxa"/>
          </w:tcPr>
          <w:p w:rsidR="005A48F4" w:rsidRDefault="005A48F4">
            <w:pPr>
              <w:pStyle w:val="ConsPlusNormal"/>
              <w:jc w:val="center"/>
            </w:pPr>
            <w:r>
              <w:t>1.2.7.44.</w:t>
            </w:r>
          </w:p>
        </w:tc>
        <w:tc>
          <w:tcPr>
            <w:tcW w:w="4195" w:type="dxa"/>
          </w:tcPr>
          <w:p w:rsidR="005A48F4" w:rsidRDefault="005A48F4">
            <w:pPr>
              <w:pStyle w:val="ConsPlusNormal"/>
            </w:pPr>
            <w:r>
              <w:t>Расходы на финансовое обеспечение медицинской деятельности, связанной с донорством органов человека в целях трансплантации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01500R3825</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22785,7</w:t>
            </w:r>
          </w:p>
        </w:tc>
        <w:tc>
          <w:tcPr>
            <w:tcW w:w="1531" w:type="dxa"/>
          </w:tcPr>
          <w:p w:rsidR="005A48F4" w:rsidRDefault="005A48F4">
            <w:pPr>
              <w:pStyle w:val="ConsPlusNormal"/>
              <w:jc w:val="center"/>
            </w:pPr>
            <w:r>
              <w:t>22785,7</w:t>
            </w:r>
          </w:p>
        </w:tc>
        <w:tc>
          <w:tcPr>
            <w:tcW w:w="1531" w:type="dxa"/>
          </w:tcPr>
          <w:p w:rsidR="005A48F4" w:rsidRDefault="005A48F4">
            <w:pPr>
              <w:pStyle w:val="ConsPlusNormal"/>
              <w:jc w:val="center"/>
            </w:pPr>
            <w:r>
              <w:t>13778,7</w:t>
            </w:r>
          </w:p>
        </w:tc>
      </w:tr>
      <w:tr w:rsidR="005A48F4">
        <w:tc>
          <w:tcPr>
            <w:tcW w:w="1304" w:type="dxa"/>
          </w:tcPr>
          <w:p w:rsidR="005A48F4" w:rsidRDefault="005A48F4">
            <w:pPr>
              <w:pStyle w:val="ConsPlusNormal"/>
              <w:jc w:val="center"/>
            </w:pPr>
            <w:r>
              <w:t>1.2.7.44.1.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01500R3825</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22785,7</w:t>
            </w:r>
          </w:p>
        </w:tc>
        <w:tc>
          <w:tcPr>
            <w:tcW w:w="1531" w:type="dxa"/>
          </w:tcPr>
          <w:p w:rsidR="005A48F4" w:rsidRDefault="005A48F4">
            <w:pPr>
              <w:pStyle w:val="ConsPlusNormal"/>
              <w:jc w:val="center"/>
            </w:pPr>
            <w:r>
              <w:t>22785,7</w:t>
            </w:r>
          </w:p>
        </w:tc>
        <w:tc>
          <w:tcPr>
            <w:tcW w:w="1531" w:type="dxa"/>
          </w:tcPr>
          <w:p w:rsidR="005A48F4" w:rsidRDefault="005A48F4">
            <w:pPr>
              <w:pStyle w:val="ConsPlusNormal"/>
              <w:jc w:val="center"/>
            </w:pPr>
            <w:r>
              <w:t>13778,7</w:t>
            </w:r>
          </w:p>
        </w:tc>
      </w:tr>
      <w:tr w:rsidR="005A48F4">
        <w:tc>
          <w:tcPr>
            <w:tcW w:w="1304" w:type="dxa"/>
          </w:tcPr>
          <w:p w:rsidR="005A48F4" w:rsidRDefault="005A48F4">
            <w:pPr>
              <w:pStyle w:val="ConsPlusNormal"/>
              <w:jc w:val="center"/>
            </w:pPr>
            <w:r>
              <w:t>1.2.7.45.</w:t>
            </w:r>
          </w:p>
        </w:tc>
        <w:tc>
          <w:tcPr>
            <w:tcW w:w="4195" w:type="dxa"/>
          </w:tcPr>
          <w:p w:rsidR="005A48F4" w:rsidRDefault="005A48F4">
            <w:pPr>
              <w:pStyle w:val="ConsPlusNormal"/>
            </w:pPr>
            <w:r>
              <w:t>Расходы на развитие материально-технической базы детских поликлиник и детских поликлинических отделений медицинских организаций</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015N451700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170547,2</w:t>
            </w:r>
          </w:p>
        </w:tc>
        <w:tc>
          <w:tcPr>
            <w:tcW w:w="1531" w:type="dxa"/>
          </w:tcPr>
          <w:p w:rsidR="005A48F4" w:rsidRDefault="005A48F4">
            <w:pPr>
              <w:pStyle w:val="ConsPlusNormal"/>
              <w:jc w:val="center"/>
            </w:pPr>
            <w:r>
              <w:t>140959,4</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1.2.7.45.1.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015N451700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170547,2</w:t>
            </w:r>
          </w:p>
        </w:tc>
        <w:tc>
          <w:tcPr>
            <w:tcW w:w="1531" w:type="dxa"/>
          </w:tcPr>
          <w:p w:rsidR="005A48F4" w:rsidRDefault="005A48F4">
            <w:pPr>
              <w:pStyle w:val="ConsPlusNormal"/>
              <w:jc w:val="center"/>
            </w:pPr>
            <w:r>
              <w:t>140959,4</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1.2.7.46.</w:t>
            </w:r>
          </w:p>
        </w:tc>
        <w:tc>
          <w:tcPr>
            <w:tcW w:w="4195" w:type="dxa"/>
          </w:tcPr>
          <w:p w:rsidR="005A48F4" w:rsidRDefault="005A48F4">
            <w:pPr>
              <w:pStyle w:val="ConsPlusNormal"/>
            </w:pPr>
            <w:r>
              <w:t xml:space="preserve">Средства, направляемые в бюджет Территориального фонда ОМС, на дополнительное финансовое обеспечение реализации территориальной программы </w:t>
            </w:r>
            <w:r>
              <w:lastRenderedPageBreak/>
              <w:t>ОМС в пределах базовой программы ОМС</w:t>
            </w:r>
          </w:p>
        </w:tc>
        <w:tc>
          <w:tcPr>
            <w:tcW w:w="998" w:type="dxa"/>
          </w:tcPr>
          <w:p w:rsidR="005A48F4" w:rsidRDefault="005A48F4">
            <w:pPr>
              <w:pStyle w:val="ConsPlusNormal"/>
              <w:jc w:val="center"/>
            </w:pPr>
            <w:r>
              <w:lastRenderedPageBreak/>
              <w:t>09 09</w:t>
            </w:r>
          </w:p>
        </w:tc>
        <w:tc>
          <w:tcPr>
            <w:tcW w:w="1474" w:type="dxa"/>
          </w:tcPr>
          <w:p w:rsidR="005A48F4" w:rsidRDefault="005A48F4">
            <w:pPr>
              <w:pStyle w:val="ConsPlusNormal"/>
              <w:jc w:val="center"/>
            </w:pPr>
            <w:r>
              <w:t>0160010680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17780913,1</w:t>
            </w:r>
          </w:p>
        </w:tc>
        <w:tc>
          <w:tcPr>
            <w:tcW w:w="1531" w:type="dxa"/>
          </w:tcPr>
          <w:p w:rsidR="005A48F4" w:rsidRDefault="005A48F4">
            <w:pPr>
              <w:pStyle w:val="ConsPlusNormal"/>
              <w:jc w:val="center"/>
            </w:pPr>
            <w:r>
              <w:t>17780913,1</w:t>
            </w:r>
          </w:p>
        </w:tc>
        <w:tc>
          <w:tcPr>
            <w:tcW w:w="1531" w:type="dxa"/>
          </w:tcPr>
          <w:p w:rsidR="005A48F4" w:rsidRDefault="005A48F4">
            <w:pPr>
              <w:pStyle w:val="ConsPlusNormal"/>
              <w:jc w:val="center"/>
            </w:pPr>
            <w:r>
              <w:t>17780913,1</w:t>
            </w:r>
          </w:p>
        </w:tc>
      </w:tr>
      <w:tr w:rsidR="005A48F4">
        <w:tc>
          <w:tcPr>
            <w:tcW w:w="1304" w:type="dxa"/>
          </w:tcPr>
          <w:p w:rsidR="005A48F4" w:rsidRDefault="005A48F4">
            <w:pPr>
              <w:pStyle w:val="ConsPlusNormal"/>
              <w:jc w:val="center"/>
            </w:pPr>
            <w:r>
              <w:lastRenderedPageBreak/>
              <w:t>1.2.7.46.1.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0160010680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17780913,1</w:t>
            </w:r>
          </w:p>
        </w:tc>
        <w:tc>
          <w:tcPr>
            <w:tcW w:w="1531" w:type="dxa"/>
          </w:tcPr>
          <w:p w:rsidR="005A48F4" w:rsidRDefault="005A48F4">
            <w:pPr>
              <w:pStyle w:val="ConsPlusNormal"/>
              <w:jc w:val="center"/>
            </w:pPr>
            <w:r>
              <w:t>17780913,1</w:t>
            </w:r>
          </w:p>
        </w:tc>
        <w:tc>
          <w:tcPr>
            <w:tcW w:w="1531" w:type="dxa"/>
          </w:tcPr>
          <w:p w:rsidR="005A48F4" w:rsidRDefault="005A48F4">
            <w:pPr>
              <w:pStyle w:val="ConsPlusNormal"/>
              <w:jc w:val="center"/>
            </w:pPr>
            <w:r>
              <w:t>17780913,1</w:t>
            </w:r>
          </w:p>
        </w:tc>
      </w:tr>
      <w:tr w:rsidR="005A48F4">
        <w:tc>
          <w:tcPr>
            <w:tcW w:w="1304" w:type="dxa"/>
          </w:tcPr>
          <w:p w:rsidR="005A48F4" w:rsidRDefault="005A48F4">
            <w:pPr>
              <w:pStyle w:val="ConsPlusNormal"/>
              <w:jc w:val="center"/>
            </w:pPr>
            <w:r>
              <w:t>1.2.7.47.</w:t>
            </w:r>
          </w:p>
        </w:tc>
        <w:tc>
          <w:tcPr>
            <w:tcW w:w="4195" w:type="dxa"/>
          </w:tcPr>
          <w:p w:rsidR="005A48F4" w:rsidRDefault="005A48F4">
            <w:pPr>
              <w:pStyle w:val="ConsPlusNormal"/>
            </w:pPr>
            <w:r>
              <w:t>Средства, направляемые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0160010690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644104,0</w:t>
            </w:r>
          </w:p>
        </w:tc>
        <w:tc>
          <w:tcPr>
            <w:tcW w:w="1531" w:type="dxa"/>
          </w:tcPr>
          <w:p w:rsidR="005A48F4" w:rsidRDefault="005A48F4">
            <w:pPr>
              <w:pStyle w:val="ConsPlusNormal"/>
              <w:jc w:val="center"/>
            </w:pPr>
            <w:r>
              <w:t>644104,0</w:t>
            </w:r>
          </w:p>
        </w:tc>
        <w:tc>
          <w:tcPr>
            <w:tcW w:w="1531" w:type="dxa"/>
          </w:tcPr>
          <w:p w:rsidR="005A48F4" w:rsidRDefault="005A48F4">
            <w:pPr>
              <w:pStyle w:val="ConsPlusNormal"/>
              <w:jc w:val="center"/>
            </w:pPr>
            <w:r>
              <w:t>644104,0</w:t>
            </w:r>
          </w:p>
        </w:tc>
      </w:tr>
      <w:tr w:rsidR="005A48F4">
        <w:tc>
          <w:tcPr>
            <w:tcW w:w="1304" w:type="dxa"/>
          </w:tcPr>
          <w:p w:rsidR="005A48F4" w:rsidRDefault="005A48F4">
            <w:pPr>
              <w:pStyle w:val="ConsPlusNormal"/>
              <w:jc w:val="center"/>
            </w:pPr>
            <w:r>
              <w:t>1.2.7.47.1.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0160010690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644104,0</w:t>
            </w:r>
          </w:p>
        </w:tc>
        <w:tc>
          <w:tcPr>
            <w:tcW w:w="1531" w:type="dxa"/>
          </w:tcPr>
          <w:p w:rsidR="005A48F4" w:rsidRDefault="005A48F4">
            <w:pPr>
              <w:pStyle w:val="ConsPlusNormal"/>
              <w:jc w:val="center"/>
            </w:pPr>
            <w:r>
              <w:t>644104,0</w:t>
            </w:r>
          </w:p>
        </w:tc>
        <w:tc>
          <w:tcPr>
            <w:tcW w:w="1531" w:type="dxa"/>
          </w:tcPr>
          <w:p w:rsidR="005A48F4" w:rsidRDefault="005A48F4">
            <w:pPr>
              <w:pStyle w:val="ConsPlusNormal"/>
              <w:jc w:val="center"/>
            </w:pPr>
            <w:r>
              <w:t>644104,0</w:t>
            </w:r>
          </w:p>
        </w:tc>
      </w:tr>
      <w:tr w:rsidR="005A48F4">
        <w:tc>
          <w:tcPr>
            <w:tcW w:w="1304" w:type="dxa"/>
          </w:tcPr>
          <w:p w:rsidR="005A48F4" w:rsidRDefault="005A48F4">
            <w:pPr>
              <w:pStyle w:val="ConsPlusNormal"/>
              <w:jc w:val="center"/>
            </w:pPr>
            <w:r>
              <w:t>1.3.</w:t>
            </w:r>
          </w:p>
        </w:tc>
        <w:tc>
          <w:tcPr>
            <w:tcW w:w="4195" w:type="dxa"/>
          </w:tcPr>
          <w:p w:rsidR="005A48F4" w:rsidRDefault="005A48F4">
            <w:pPr>
              <w:pStyle w:val="ConsPlusNormal"/>
            </w:pPr>
            <w:r>
              <w:t>Социальная политика</w:t>
            </w:r>
          </w:p>
        </w:tc>
        <w:tc>
          <w:tcPr>
            <w:tcW w:w="998" w:type="dxa"/>
          </w:tcPr>
          <w:p w:rsidR="005A48F4" w:rsidRDefault="005A48F4">
            <w:pPr>
              <w:pStyle w:val="ConsPlusNormal"/>
              <w:jc w:val="center"/>
            </w:pPr>
            <w:r>
              <w:t>10</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17096405,7</w:t>
            </w:r>
          </w:p>
        </w:tc>
        <w:tc>
          <w:tcPr>
            <w:tcW w:w="1531" w:type="dxa"/>
          </w:tcPr>
          <w:p w:rsidR="005A48F4" w:rsidRDefault="005A48F4">
            <w:pPr>
              <w:pStyle w:val="ConsPlusNormal"/>
              <w:jc w:val="center"/>
            </w:pPr>
            <w:r>
              <w:t>17731878,6</w:t>
            </w:r>
          </w:p>
        </w:tc>
        <w:tc>
          <w:tcPr>
            <w:tcW w:w="1531" w:type="dxa"/>
          </w:tcPr>
          <w:p w:rsidR="005A48F4" w:rsidRDefault="005A48F4">
            <w:pPr>
              <w:pStyle w:val="ConsPlusNormal"/>
              <w:jc w:val="center"/>
            </w:pPr>
            <w:r>
              <w:t>17731878,6</w:t>
            </w:r>
          </w:p>
        </w:tc>
      </w:tr>
      <w:tr w:rsidR="005A48F4">
        <w:tc>
          <w:tcPr>
            <w:tcW w:w="1304" w:type="dxa"/>
          </w:tcPr>
          <w:p w:rsidR="005A48F4" w:rsidRDefault="005A48F4">
            <w:pPr>
              <w:pStyle w:val="ConsPlusNormal"/>
              <w:jc w:val="center"/>
            </w:pPr>
            <w:r>
              <w:t>1.3.1.</w:t>
            </w:r>
          </w:p>
        </w:tc>
        <w:tc>
          <w:tcPr>
            <w:tcW w:w="4195" w:type="dxa"/>
          </w:tcPr>
          <w:p w:rsidR="005A48F4" w:rsidRDefault="005A48F4">
            <w:pPr>
              <w:pStyle w:val="ConsPlusNormal"/>
            </w:pPr>
            <w:r>
              <w:t>Социальное обеспечение населения</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17093405,7</w:t>
            </w:r>
          </w:p>
        </w:tc>
        <w:tc>
          <w:tcPr>
            <w:tcW w:w="1531" w:type="dxa"/>
          </w:tcPr>
          <w:p w:rsidR="005A48F4" w:rsidRDefault="005A48F4">
            <w:pPr>
              <w:pStyle w:val="ConsPlusNormal"/>
              <w:jc w:val="center"/>
            </w:pPr>
            <w:r>
              <w:t>17728878,6</w:t>
            </w:r>
          </w:p>
        </w:tc>
        <w:tc>
          <w:tcPr>
            <w:tcW w:w="1531" w:type="dxa"/>
          </w:tcPr>
          <w:p w:rsidR="005A48F4" w:rsidRDefault="005A48F4">
            <w:pPr>
              <w:pStyle w:val="ConsPlusNormal"/>
              <w:jc w:val="center"/>
            </w:pPr>
            <w:r>
              <w:t>17728878,6</w:t>
            </w:r>
          </w:p>
        </w:tc>
      </w:tr>
      <w:tr w:rsidR="005A48F4">
        <w:tc>
          <w:tcPr>
            <w:tcW w:w="1304" w:type="dxa"/>
          </w:tcPr>
          <w:p w:rsidR="005A48F4" w:rsidRDefault="005A48F4">
            <w:pPr>
              <w:pStyle w:val="ConsPlusNormal"/>
              <w:jc w:val="center"/>
            </w:pPr>
            <w:r>
              <w:t>1.3.1.1.</w:t>
            </w:r>
          </w:p>
        </w:tc>
        <w:tc>
          <w:tcPr>
            <w:tcW w:w="4195" w:type="dxa"/>
          </w:tcPr>
          <w:p w:rsidR="005A48F4" w:rsidRDefault="005A48F4">
            <w:pPr>
              <w:pStyle w:val="ConsPlusNormal"/>
            </w:pPr>
            <w:r>
              <w:t>Страховые взносы на обязательное медицинское страхование неработающего населения на 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0160010670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17093405,7</w:t>
            </w:r>
          </w:p>
        </w:tc>
        <w:tc>
          <w:tcPr>
            <w:tcW w:w="1531" w:type="dxa"/>
          </w:tcPr>
          <w:p w:rsidR="005A48F4" w:rsidRDefault="005A48F4">
            <w:pPr>
              <w:pStyle w:val="ConsPlusNormal"/>
              <w:jc w:val="center"/>
            </w:pPr>
            <w:r>
              <w:t>17728878,6</w:t>
            </w:r>
          </w:p>
        </w:tc>
        <w:tc>
          <w:tcPr>
            <w:tcW w:w="1531" w:type="dxa"/>
          </w:tcPr>
          <w:p w:rsidR="005A48F4" w:rsidRDefault="005A48F4">
            <w:pPr>
              <w:pStyle w:val="ConsPlusNormal"/>
              <w:jc w:val="center"/>
            </w:pPr>
            <w:r>
              <w:t>17728878,6</w:t>
            </w:r>
          </w:p>
        </w:tc>
      </w:tr>
      <w:tr w:rsidR="005A48F4">
        <w:tc>
          <w:tcPr>
            <w:tcW w:w="1304" w:type="dxa"/>
          </w:tcPr>
          <w:p w:rsidR="005A48F4" w:rsidRDefault="005A48F4">
            <w:pPr>
              <w:pStyle w:val="ConsPlusNormal"/>
              <w:jc w:val="center"/>
            </w:pPr>
            <w:r>
              <w:t>1.3.1.1.1.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0160010670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17093405,7</w:t>
            </w:r>
          </w:p>
        </w:tc>
        <w:tc>
          <w:tcPr>
            <w:tcW w:w="1531" w:type="dxa"/>
          </w:tcPr>
          <w:p w:rsidR="005A48F4" w:rsidRDefault="005A48F4">
            <w:pPr>
              <w:pStyle w:val="ConsPlusNormal"/>
              <w:jc w:val="center"/>
            </w:pPr>
            <w:r>
              <w:t>17728878,6</w:t>
            </w:r>
          </w:p>
        </w:tc>
        <w:tc>
          <w:tcPr>
            <w:tcW w:w="1531" w:type="dxa"/>
          </w:tcPr>
          <w:p w:rsidR="005A48F4" w:rsidRDefault="005A48F4">
            <w:pPr>
              <w:pStyle w:val="ConsPlusNormal"/>
              <w:jc w:val="center"/>
            </w:pPr>
            <w:r>
              <w:t>17728878,6</w:t>
            </w:r>
          </w:p>
        </w:tc>
      </w:tr>
      <w:tr w:rsidR="005A48F4">
        <w:tc>
          <w:tcPr>
            <w:tcW w:w="1304" w:type="dxa"/>
          </w:tcPr>
          <w:p w:rsidR="005A48F4" w:rsidRDefault="005A48F4">
            <w:pPr>
              <w:pStyle w:val="ConsPlusNormal"/>
              <w:jc w:val="center"/>
            </w:pPr>
            <w:r>
              <w:t>1.3.2.</w:t>
            </w:r>
          </w:p>
        </w:tc>
        <w:tc>
          <w:tcPr>
            <w:tcW w:w="4195" w:type="dxa"/>
          </w:tcPr>
          <w:p w:rsidR="005A48F4" w:rsidRDefault="005A48F4">
            <w:pPr>
              <w:pStyle w:val="ConsPlusNormal"/>
            </w:pPr>
            <w:r>
              <w:t>Другие вопросы в области социальной политики</w:t>
            </w:r>
          </w:p>
        </w:tc>
        <w:tc>
          <w:tcPr>
            <w:tcW w:w="998" w:type="dxa"/>
          </w:tcPr>
          <w:p w:rsidR="005A48F4" w:rsidRDefault="005A48F4">
            <w:pPr>
              <w:pStyle w:val="ConsPlusNormal"/>
              <w:jc w:val="center"/>
            </w:pPr>
            <w:r>
              <w:t>06</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304" w:type="dxa"/>
          </w:tcPr>
          <w:p w:rsidR="005A48F4" w:rsidRDefault="005A48F4">
            <w:pPr>
              <w:pStyle w:val="ConsPlusNormal"/>
              <w:jc w:val="center"/>
            </w:pPr>
            <w:r>
              <w:t>1.3.2.1.</w:t>
            </w:r>
          </w:p>
        </w:tc>
        <w:tc>
          <w:tcPr>
            <w:tcW w:w="4195" w:type="dxa"/>
          </w:tcPr>
          <w:p w:rsidR="005A48F4" w:rsidRDefault="005A48F4">
            <w:pPr>
              <w:pStyle w:val="ConsPlusNormal"/>
            </w:pPr>
            <w:r>
              <w:t xml:space="preserve">Расходы на проведение мероприятий по совершенствованию профилактики и </w:t>
            </w:r>
            <w:r>
              <w:lastRenderedPageBreak/>
              <w:t>оказания медицинской помощи лицам, инфицированным вирусом иммунодефицита человека, гепатитами B и C</w:t>
            </w:r>
          </w:p>
        </w:tc>
        <w:tc>
          <w:tcPr>
            <w:tcW w:w="998" w:type="dxa"/>
          </w:tcPr>
          <w:p w:rsidR="005A48F4" w:rsidRDefault="005A48F4">
            <w:pPr>
              <w:pStyle w:val="ConsPlusNormal"/>
              <w:jc w:val="center"/>
            </w:pPr>
            <w:r>
              <w:lastRenderedPageBreak/>
              <w:t>10 06</w:t>
            </w:r>
          </w:p>
        </w:tc>
        <w:tc>
          <w:tcPr>
            <w:tcW w:w="1474" w:type="dxa"/>
          </w:tcPr>
          <w:p w:rsidR="005A48F4" w:rsidRDefault="005A48F4">
            <w:pPr>
              <w:pStyle w:val="ConsPlusNormal"/>
              <w:jc w:val="center"/>
            </w:pPr>
            <w:r>
              <w:t>0120010130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304" w:type="dxa"/>
          </w:tcPr>
          <w:p w:rsidR="005A48F4" w:rsidRDefault="005A48F4">
            <w:pPr>
              <w:pStyle w:val="ConsPlusNormal"/>
              <w:jc w:val="center"/>
            </w:pPr>
            <w:r>
              <w:lastRenderedPageBreak/>
              <w:t>1.3.2.1.1.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0120010130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304" w:type="dxa"/>
          </w:tcPr>
          <w:p w:rsidR="005A48F4" w:rsidRDefault="005A48F4">
            <w:pPr>
              <w:pStyle w:val="ConsPlusNormal"/>
              <w:jc w:val="center"/>
            </w:pPr>
            <w:r>
              <w:t>1.4.</w:t>
            </w:r>
          </w:p>
        </w:tc>
        <w:tc>
          <w:tcPr>
            <w:tcW w:w="4195" w:type="dxa"/>
          </w:tcPr>
          <w:p w:rsidR="005A48F4" w:rsidRDefault="005A48F4">
            <w:pPr>
              <w:pStyle w:val="ConsPlusNormal"/>
            </w:pPr>
            <w:r>
              <w:t>Средства массовой информации</w:t>
            </w:r>
          </w:p>
        </w:tc>
        <w:tc>
          <w:tcPr>
            <w:tcW w:w="998" w:type="dxa"/>
          </w:tcPr>
          <w:p w:rsidR="005A48F4" w:rsidRDefault="005A48F4">
            <w:pPr>
              <w:pStyle w:val="ConsPlusNormal"/>
              <w:jc w:val="center"/>
            </w:pPr>
            <w:r>
              <w:t>12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1.4.1.</w:t>
            </w:r>
          </w:p>
        </w:tc>
        <w:tc>
          <w:tcPr>
            <w:tcW w:w="4195" w:type="dxa"/>
          </w:tcPr>
          <w:p w:rsidR="005A48F4" w:rsidRDefault="005A48F4">
            <w:pPr>
              <w:pStyle w:val="ConsPlusNormal"/>
            </w:pPr>
            <w:r>
              <w:t>Другие вопросы в области средств массовой информации</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1.4.1.1.</w:t>
            </w:r>
          </w:p>
        </w:tc>
        <w:tc>
          <w:tcPr>
            <w:tcW w:w="4195" w:type="dxa"/>
          </w:tcPr>
          <w:p w:rsidR="005A48F4" w:rsidRDefault="005A48F4">
            <w:pPr>
              <w:pStyle w:val="ConsPlusNormal"/>
            </w:pPr>
            <w:r>
              <w:t>Расходы на проведение мероприятий по совершенствованию профилактики и оказания медицинской помощи лицам, инфицированным вирусом иммунодефицита человека, гепатитами B и C</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0120010130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0120010130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outlineLvl w:val="1"/>
            </w:pPr>
            <w:r>
              <w:t>2.</w:t>
            </w:r>
          </w:p>
        </w:tc>
        <w:tc>
          <w:tcPr>
            <w:tcW w:w="4195" w:type="dxa"/>
          </w:tcPr>
          <w:p w:rsidR="005A48F4" w:rsidRDefault="005A48F4">
            <w:pPr>
              <w:pStyle w:val="ConsPlusNormal"/>
            </w:pPr>
            <w:r>
              <w:t>02 Развитие образования в Санкт-Петербурге</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153865943,4</w:t>
            </w:r>
          </w:p>
        </w:tc>
        <w:tc>
          <w:tcPr>
            <w:tcW w:w="1531" w:type="dxa"/>
          </w:tcPr>
          <w:p w:rsidR="005A48F4" w:rsidRDefault="005A48F4">
            <w:pPr>
              <w:pStyle w:val="ConsPlusNormal"/>
              <w:jc w:val="center"/>
            </w:pPr>
            <w:r>
              <w:t>145492841,2</w:t>
            </w:r>
          </w:p>
        </w:tc>
        <w:tc>
          <w:tcPr>
            <w:tcW w:w="1531" w:type="dxa"/>
          </w:tcPr>
          <w:p w:rsidR="005A48F4" w:rsidRDefault="005A48F4">
            <w:pPr>
              <w:pStyle w:val="ConsPlusNormal"/>
              <w:jc w:val="center"/>
            </w:pPr>
            <w:r>
              <w:t>155052081,6</w:t>
            </w:r>
          </w:p>
        </w:tc>
      </w:tr>
      <w:tr w:rsidR="005A48F4">
        <w:tc>
          <w:tcPr>
            <w:tcW w:w="1304" w:type="dxa"/>
          </w:tcPr>
          <w:p w:rsidR="005A48F4" w:rsidRDefault="005A48F4">
            <w:pPr>
              <w:pStyle w:val="ConsPlusNormal"/>
              <w:jc w:val="center"/>
            </w:pPr>
            <w:r>
              <w:t>2.1.</w:t>
            </w:r>
          </w:p>
        </w:tc>
        <w:tc>
          <w:tcPr>
            <w:tcW w:w="4195" w:type="dxa"/>
          </w:tcPr>
          <w:p w:rsidR="005A48F4" w:rsidRDefault="005A48F4">
            <w:pPr>
              <w:pStyle w:val="ConsPlusNormal"/>
            </w:pPr>
            <w:r>
              <w:t>Общегосударственные вопросы</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52605,4</w:t>
            </w:r>
          </w:p>
        </w:tc>
        <w:tc>
          <w:tcPr>
            <w:tcW w:w="1531" w:type="dxa"/>
          </w:tcPr>
          <w:p w:rsidR="005A48F4" w:rsidRDefault="005A48F4">
            <w:pPr>
              <w:pStyle w:val="ConsPlusNormal"/>
              <w:jc w:val="center"/>
            </w:pPr>
            <w:r>
              <w:t>39646,4</w:t>
            </w:r>
          </w:p>
        </w:tc>
        <w:tc>
          <w:tcPr>
            <w:tcW w:w="1531" w:type="dxa"/>
          </w:tcPr>
          <w:p w:rsidR="005A48F4" w:rsidRDefault="005A48F4">
            <w:pPr>
              <w:pStyle w:val="ConsPlusNormal"/>
              <w:jc w:val="center"/>
            </w:pPr>
            <w:r>
              <w:t>30211,0</w:t>
            </w:r>
          </w:p>
        </w:tc>
      </w:tr>
      <w:tr w:rsidR="005A48F4">
        <w:tc>
          <w:tcPr>
            <w:tcW w:w="1304" w:type="dxa"/>
          </w:tcPr>
          <w:p w:rsidR="005A48F4" w:rsidRDefault="005A48F4">
            <w:pPr>
              <w:pStyle w:val="ConsPlusNormal"/>
              <w:jc w:val="center"/>
            </w:pPr>
            <w:r>
              <w:t>2.1.1.</w:t>
            </w:r>
          </w:p>
        </w:tc>
        <w:tc>
          <w:tcPr>
            <w:tcW w:w="4195" w:type="dxa"/>
          </w:tcPr>
          <w:p w:rsidR="005A48F4" w:rsidRDefault="005A48F4">
            <w:pPr>
              <w:pStyle w:val="ConsPlusNormal"/>
            </w:pPr>
            <w:r>
              <w:t>Другие общегосударственные вопросы</w:t>
            </w:r>
          </w:p>
        </w:tc>
        <w:tc>
          <w:tcPr>
            <w:tcW w:w="998" w:type="dxa"/>
          </w:tcPr>
          <w:p w:rsidR="005A48F4" w:rsidRDefault="005A48F4">
            <w:pPr>
              <w:pStyle w:val="ConsPlusNormal"/>
              <w:jc w:val="center"/>
            </w:pPr>
            <w:r>
              <w:t>13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52605,4</w:t>
            </w:r>
          </w:p>
        </w:tc>
        <w:tc>
          <w:tcPr>
            <w:tcW w:w="1531" w:type="dxa"/>
          </w:tcPr>
          <w:p w:rsidR="005A48F4" w:rsidRDefault="005A48F4">
            <w:pPr>
              <w:pStyle w:val="ConsPlusNormal"/>
              <w:jc w:val="center"/>
            </w:pPr>
            <w:r>
              <w:t>39646,4</w:t>
            </w:r>
          </w:p>
        </w:tc>
        <w:tc>
          <w:tcPr>
            <w:tcW w:w="1531" w:type="dxa"/>
          </w:tcPr>
          <w:p w:rsidR="005A48F4" w:rsidRDefault="005A48F4">
            <w:pPr>
              <w:pStyle w:val="ConsPlusNormal"/>
              <w:jc w:val="center"/>
            </w:pPr>
            <w:r>
              <w:t>30211,0</w:t>
            </w:r>
          </w:p>
        </w:tc>
      </w:tr>
      <w:tr w:rsidR="005A48F4">
        <w:tc>
          <w:tcPr>
            <w:tcW w:w="1304" w:type="dxa"/>
          </w:tcPr>
          <w:p w:rsidR="005A48F4" w:rsidRDefault="005A48F4">
            <w:pPr>
              <w:pStyle w:val="ConsPlusNormal"/>
              <w:jc w:val="center"/>
            </w:pPr>
            <w:r>
              <w:t>2.1.1.1.</w:t>
            </w:r>
          </w:p>
        </w:tc>
        <w:tc>
          <w:tcPr>
            <w:tcW w:w="4195" w:type="dxa"/>
          </w:tcPr>
          <w:p w:rsidR="005A48F4" w:rsidRDefault="005A48F4">
            <w:pPr>
              <w:pStyle w:val="ConsPlusNormal"/>
            </w:pPr>
            <w:r>
              <w:t xml:space="preserve">Расходы на реализацию Соглашения о создании и эксплуатации на основе ГЧП зданий, предназначенных для </w:t>
            </w:r>
            <w:r>
              <w:lastRenderedPageBreak/>
              <w:t>размещения образовательных учреждений на территории Пушкинского района СПб от 26.04.2011 N 13-с</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0260020700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10346,3</w:t>
            </w:r>
          </w:p>
        </w:tc>
        <w:tc>
          <w:tcPr>
            <w:tcW w:w="1531" w:type="dxa"/>
          </w:tcPr>
          <w:p w:rsidR="005A48F4" w:rsidRDefault="005A48F4">
            <w:pPr>
              <w:pStyle w:val="ConsPlusNormal"/>
              <w:jc w:val="center"/>
            </w:pPr>
            <w:r>
              <w:t>7844,8</w:t>
            </w:r>
          </w:p>
        </w:tc>
        <w:tc>
          <w:tcPr>
            <w:tcW w:w="1531" w:type="dxa"/>
          </w:tcPr>
          <w:p w:rsidR="005A48F4" w:rsidRDefault="005A48F4">
            <w:pPr>
              <w:pStyle w:val="ConsPlusNormal"/>
              <w:jc w:val="center"/>
            </w:pPr>
            <w:r>
              <w:t>5325,2</w:t>
            </w:r>
          </w:p>
        </w:tc>
      </w:tr>
      <w:tr w:rsidR="005A48F4">
        <w:tc>
          <w:tcPr>
            <w:tcW w:w="1304" w:type="dxa"/>
          </w:tcPr>
          <w:p w:rsidR="005A48F4" w:rsidRDefault="005A48F4">
            <w:pPr>
              <w:pStyle w:val="ConsPlusNormal"/>
              <w:jc w:val="center"/>
            </w:pPr>
            <w:r>
              <w:lastRenderedPageBreak/>
              <w:t>2.1.1.1.1.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0260020700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10346,3</w:t>
            </w:r>
          </w:p>
        </w:tc>
        <w:tc>
          <w:tcPr>
            <w:tcW w:w="1531" w:type="dxa"/>
          </w:tcPr>
          <w:p w:rsidR="005A48F4" w:rsidRDefault="005A48F4">
            <w:pPr>
              <w:pStyle w:val="ConsPlusNormal"/>
              <w:jc w:val="center"/>
            </w:pPr>
            <w:r>
              <w:t>7844,8</w:t>
            </w:r>
          </w:p>
        </w:tc>
        <w:tc>
          <w:tcPr>
            <w:tcW w:w="1531" w:type="dxa"/>
          </w:tcPr>
          <w:p w:rsidR="005A48F4" w:rsidRDefault="005A48F4">
            <w:pPr>
              <w:pStyle w:val="ConsPlusNormal"/>
              <w:jc w:val="center"/>
            </w:pPr>
            <w:r>
              <w:t>5325,2</w:t>
            </w:r>
          </w:p>
        </w:tc>
      </w:tr>
      <w:tr w:rsidR="005A48F4">
        <w:tc>
          <w:tcPr>
            <w:tcW w:w="1304" w:type="dxa"/>
          </w:tcPr>
          <w:p w:rsidR="005A48F4" w:rsidRDefault="005A48F4">
            <w:pPr>
              <w:pStyle w:val="ConsPlusNormal"/>
              <w:jc w:val="center"/>
            </w:pPr>
            <w:r>
              <w:t>2.1.1.2.</w:t>
            </w:r>
          </w:p>
        </w:tc>
        <w:tc>
          <w:tcPr>
            <w:tcW w:w="4195" w:type="dxa"/>
          </w:tcPr>
          <w:p w:rsidR="005A48F4" w:rsidRDefault="005A48F4">
            <w:pPr>
              <w:pStyle w:val="ConsPlusNormal"/>
            </w:pPr>
            <w:r>
              <w:t>Расходы на реализацию Соглашения о создании и эксплуатации на основе ГЧП зданий, предназначенных для размещения образовательных учреждений на территории кварталов II, III, V и VI жилого района "Славянка" Пушкинского района СПб от 26.11.2012 N 45-с</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0260020710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42259,1</w:t>
            </w:r>
          </w:p>
        </w:tc>
        <w:tc>
          <w:tcPr>
            <w:tcW w:w="1531" w:type="dxa"/>
          </w:tcPr>
          <w:p w:rsidR="005A48F4" w:rsidRDefault="005A48F4">
            <w:pPr>
              <w:pStyle w:val="ConsPlusNormal"/>
              <w:jc w:val="center"/>
            </w:pPr>
            <w:r>
              <w:t>31801,6</w:t>
            </w:r>
          </w:p>
        </w:tc>
        <w:tc>
          <w:tcPr>
            <w:tcW w:w="1531" w:type="dxa"/>
          </w:tcPr>
          <w:p w:rsidR="005A48F4" w:rsidRDefault="005A48F4">
            <w:pPr>
              <w:pStyle w:val="ConsPlusNormal"/>
              <w:jc w:val="center"/>
            </w:pPr>
            <w:r>
              <w:t>24885,8</w:t>
            </w:r>
          </w:p>
        </w:tc>
      </w:tr>
      <w:tr w:rsidR="005A48F4">
        <w:tc>
          <w:tcPr>
            <w:tcW w:w="1304" w:type="dxa"/>
          </w:tcPr>
          <w:p w:rsidR="005A48F4" w:rsidRDefault="005A48F4">
            <w:pPr>
              <w:pStyle w:val="ConsPlusNormal"/>
              <w:jc w:val="center"/>
            </w:pPr>
            <w:r>
              <w:t>2.1.1.2.1.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0260020710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42259,1</w:t>
            </w:r>
          </w:p>
        </w:tc>
        <w:tc>
          <w:tcPr>
            <w:tcW w:w="1531" w:type="dxa"/>
          </w:tcPr>
          <w:p w:rsidR="005A48F4" w:rsidRDefault="005A48F4">
            <w:pPr>
              <w:pStyle w:val="ConsPlusNormal"/>
              <w:jc w:val="center"/>
            </w:pPr>
            <w:r>
              <w:t>31801,6</w:t>
            </w:r>
          </w:p>
        </w:tc>
        <w:tc>
          <w:tcPr>
            <w:tcW w:w="1531" w:type="dxa"/>
          </w:tcPr>
          <w:p w:rsidR="005A48F4" w:rsidRDefault="005A48F4">
            <w:pPr>
              <w:pStyle w:val="ConsPlusNormal"/>
              <w:jc w:val="center"/>
            </w:pPr>
            <w:r>
              <w:t>24885,8</w:t>
            </w:r>
          </w:p>
        </w:tc>
      </w:tr>
      <w:tr w:rsidR="005A48F4">
        <w:tc>
          <w:tcPr>
            <w:tcW w:w="1304" w:type="dxa"/>
          </w:tcPr>
          <w:p w:rsidR="005A48F4" w:rsidRDefault="005A48F4">
            <w:pPr>
              <w:pStyle w:val="ConsPlusNormal"/>
              <w:jc w:val="center"/>
            </w:pPr>
            <w:r>
              <w:t>2.2.</w:t>
            </w:r>
          </w:p>
        </w:tc>
        <w:tc>
          <w:tcPr>
            <w:tcW w:w="4195" w:type="dxa"/>
          </w:tcPr>
          <w:p w:rsidR="005A48F4" w:rsidRDefault="005A48F4">
            <w:pPr>
              <w:pStyle w:val="ConsPlusNormal"/>
            </w:pPr>
            <w:r>
              <w:t>Образование</w:t>
            </w:r>
          </w:p>
        </w:tc>
        <w:tc>
          <w:tcPr>
            <w:tcW w:w="998" w:type="dxa"/>
          </w:tcPr>
          <w:p w:rsidR="005A48F4" w:rsidRDefault="005A48F4">
            <w:pPr>
              <w:pStyle w:val="ConsPlusNormal"/>
              <w:jc w:val="center"/>
            </w:pPr>
            <w:r>
              <w:t>07</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153813338,0</w:t>
            </w:r>
          </w:p>
        </w:tc>
        <w:tc>
          <w:tcPr>
            <w:tcW w:w="1531" w:type="dxa"/>
          </w:tcPr>
          <w:p w:rsidR="005A48F4" w:rsidRDefault="005A48F4">
            <w:pPr>
              <w:pStyle w:val="ConsPlusNormal"/>
              <w:jc w:val="center"/>
            </w:pPr>
            <w:r>
              <w:t>145453194,8</w:t>
            </w:r>
          </w:p>
        </w:tc>
        <w:tc>
          <w:tcPr>
            <w:tcW w:w="1531" w:type="dxa"/>
          </w:tcPr>
          <w:p w:rsidR="005A48F4" w:rsidRDefault="005A48F4">
            <w:pPr>
              <w:pStyle w:val="ConsPlusNormal"/>
              <w:jc w:val="center"/>
            </w:pPr>
            <w:r>
              <w:t>155021870,6</w:t>
            </w:r>
          </w:p>
        </w:tc>
      </w:tr>
      <w:tr w:rsidR="005A48F4">
        <w:tc>
          <w:tcPr>
            <w:tcW w:w="1304" w:type="dxa"/>
          </w:tcPr>
          <w:p w:rsidR="005A48F4" w:rsidRDefault="005A48F4">
            <w:pPr>
              <w:pStyle w:val="ConsPlusNormal"/>
              <w:jc w:val="center"/>
            </w:pPr>
            <w:r>
              <w:t>2.2.1.</w:t>
            </w:r>
          </w:p>
        </w:tc>
        <w:tc>
          <w:tcPr>
            <w:tcW w:w="4195" w:type="dxa"/>
          </w:tcPr>
          <w:p w:rsidR="005A48F4" w:rsidRDefault="005A48F4">
            <w:pPr>
              <w:pStyle w:val="ConsPlusNormal"/>
            </w:pPr>
            <w:r>
              <w:t>Дошкольное образование</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53812836,5</w:t>
            </w:r>
          </w:p>
        </w:tc>
        <w:tc>
          <w:tcPr>
            <w:tcW w:w="1531" w:type="dxa"/>
          </w:tcPr>
          <w:p w:rsidR="005A48F4" w:rsidRDefault="005A48F4">
            <w:pPr>
              <w:pStyle w:val="ConsPlusNormal"/>
              <w:jc w:val="center"/>
            </w:pPr>
            <w:r>
              <w:t>52608456,5</w:t>
            </w:r>
          </w:p>
        </w:tc>
        <w:tc>
          <w:tcPr>
            <w:tcW w:w="1531" w:type="dxa"/>
          </w:tcPr>
          <w:p w:rsidR="005A48F4" w:rsidRDefault="005A48F4">
            <w:pPr>
              <w:pStyle w:val="ConsPlusNormal"/>
              <w:jc w:val="center"/>
            </w:pPr>
            <w:r>
              <w:t>55124930,7</w:t>
            </w:r>
          </w:p>
        </w:tc>
      </w:tr>
      <w:tr w:rsidR="005A48F4">
        <w:tc>
          <w:tcPr>
            <w:tcW w:w="1304" w:type="dxa"/>
          </w:tcPr>
          <w:p w:rsidR="005A48F4" w:rsidRDefault="005A48F4">
            <w:pPr>
              <w:pStyle w:val="ConsPlusNormal"/>
              <w:jc w:val="center"/>
            </w:pPr>
            <w:r>
              <w:t>2.2.1.1.</w:t>
            </w:r>
          </w:p>
        </w:tc>
        <w:tc>
          <w:tcPr>
            <w:tcW w:w="4195" w:type="dxa"/>
          </w:tcPr>
          <w:p w:rsidR="005A48F4" w:rsidRDefault="005A48F4">
            <w:pPr>
              <w:pStyle w:val="ConsPlusNormal"/>
            </w:pPr>
            <w:r>
              <w:t>Субсидии бюджетным учреждениям - дошкольным образовательным учреждениям на финансовое обеспечение выполнения государственного задания</w:t>
            </w:r>
          </w:p>
        </w:tc>
        <w:tc>
          <w:tcPr>
            <w:tcW w:w="998" w:type="dxa"/>
          </w:tcPr>
          <w:p w:rsidR="005A48F4" w:rsidRDefault="005A48F4">
            <w:pPr>
              <w:pStyle w:val="ConsPlusNormal"/>
              <w:jc w:val="center"/>
            </w:pPr>
            <w:r>
              <w:t>07 01</w:t>
            </w:r>
          </w:p>
        </w:tc>
        <w:tc>
          <w:tcPr>
            <w:tcW w:w="1474" w:type="dxa"/>
          </w:tcPr>
          <w:p w:rsidR="005A48F4" w:rsidRDefault="005A48F4">
            <w:pPr>
              <w:pStyle w:val="ConsPlusNormal"/>
              <w:jc w:val="center"/>
            </w:pPr>
            <w:r>
              <w:t>0210020010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50276488,7</w:t>
            </w:r>
          </w:p>
        </w:tc>
        <w:tc>
          <w:tcPr>
            <w:tcW w:w="1531" w:type="dxa"/>
          </w:tcPr>
          <w:p w:rsidR="005A48F4" w:rsidRDefault="005A48F4">
            <w:pPr>
              <w:pStyle w:val="ConsPlusNormal"/>
              <w:jc w:val="center"/>
            </w:pPr>
            <w:r>
              <w:t>50740300,3</w:t>
            </w:r>
          </w:p>
        </w:tc>
        <w:tc>
          <w:tcPr>
            <w:tcW w:w="1531" w:type="dxa"/>
          </w:tcPr>
          <w:p w:rsidR="005A48F4" w:rsidRDefault="005A48F4">
            <w:pPr>
              <w:pStyle w:val="ConsPlusNormal"/>
              <w:jc w:val="center"/>
            </w:pPr>
            <w:r>
              <w:t>54585031,0</w:t>
            </w:r>
          </w:p>
        </w:tc>
      </w:tr>
      <w:tr w:rsidR="005A48F4">
        <w:tc>
          <w:tcPr>
            <w:tcW w:w="1304" w:type="dxa"/>
          </w:tcPr>
          <w:p w:rsidR="005A48F4" w:rsidRDefault="005A48F4">
            <w:pPr>
              <w:pStyle w:val="ConsPlusNormal"/>
              <w:jc w:val="center"/>
            </w:pPr>
            <w:r>
              <w:t>2.2.1.1.1.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07 01</w:t>
            </w:r>
          </w:p>
        </w:tc>
        <w:tc>
          <w:tcPr>
            <w:tcW w:w="1474" w:type="dxa"/>
          </w:tcPr>
          <w:p w:rsidR="005A48F4" w:rsidRDefault="005A48F4">
            <w:pPr>
              <w:pStyle w:val="ConsPlusNormal"/>
              <w:jc w:val="center"/>
            </w:pPr>
            <w:r>
              <w:t>0210020010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50276488,7</w:t>
            </w:r>
          </w:p>
        </w:tc>
        <w:tc>
          <w:tcPr>
            <w:tcW w:w="1531" w:type="dxa"/>
          </w:tcPr>
          <w:p w:rsidR="005A48F4" w:rsidRDefault="005A48F4">
            <w:pPr>
              <w:pStyle w:val="ConsPlusNormal"/>
              <w:jc w:val="center"/>
            </w:pPr>
            <w:r>
              <w:t>50740300,3</w:t>
            </w:r>
          </w:p>
        </w:tc>
        <w:tc>
          <w:tcPr>
            <w:tcW w:w="1531" w:type="dxa"/>
          </w:tcPr>
          <w:p w:rsidR="005A48F4" w:rsidRDefault="005A48F4">
            <w:pPr>
              <w:pStyle w:val="ConsPlusNormal"/>
              <w:jc w:val="center"/>
            </w:pPr>
            <w:r>
              <w:t>54585031,0</w:t>
            </w:r>
          </w:p>
        </w:tc>
      </w:tr>
      <w:tr w:rsidR="005A48F4">
        <w:tc>
          <w:tcPr>
            <w:tcW w:w="1304" w:type="dxa"/>
          </w:tcPr>
          <w:p w:rsidR="005A48F4" w:rsidRDefault="005A48F4">
            <w:pPr>
              <w:pStyle w:val="ConsPlusNormal"/>
              <w:jc w:val="center"/>
            </w:pPr>
            <w:r>
              <w:t>2.2.1.2.</w:t>
            </w:r>
          </w:p>
        </w:tc>
        <w:tc>
          <w:tcPr>
            <w:tcW w:w="4195" w:type="dxa"/>
          </w:tcPr>
          <w:p w:rsidR="005A48F4" w:rsidRDefault="005A48F4">
            <w:pPr>
              <w:pStyle w:val="ConsPlusNormal"/>
            </w:pPr>
            <w:r>
              <w:t>Субсидии автономным учреждениям - дошкольным образовательным учреждениям на финансовое обеспечение выполнения государственного задания</w:t>
            </w:r>
          </w:p>
        </w:tc>
        <w:tc>
          <w:tcPr>
            <w:tcW w:w="998" w:type="dxa"/>
          </w:tcPr>
          <w:p w:rsidR="005A48F4" w:rsidRDefault="005A48F4">
            <w:pPr>
              <w:pStyle w:val="ConsPlusNormal"/>
              <w:jc w:val="center"/>
            </w:pPr>
            <w:r>
              <w:t>07 01</w:t>
            </w:r>
          </w:p>
        </w:tc>
        <w:tc>
          <w:tcPr>
            <w:tcW w:w="1474" w:type="dxa"/>
          </w:tcPr>
          <w:p w:rsidR="005A48F4" w:rsidRDefault="005A48F4">
            <w:pPr>
              <w:pStyle w:val="ConsPlusNormal"/>
              <w:jc w:val="center"/>
            </w:pPr>
            <w:r>
              <w:t>0210020020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345091,2</w:t>
            </w:r>
          </w:p>
        </w:tc>
        <w:tc>
          <w:tcPr>
            <w:tcW w:w="1531" w:type="dxa"/>
          </w:tcPr>
          <w:p w:rsidR="005A48F4" w:rsidRDefault="005A48F4">
            <w:pPr>
              <w:pStyle w:val="ConsPlusNormal"/>
              <w:jc w:val="center"/>
            </w:pPr>
            <w:r>
              <w:t>354662,0</w:t>
            </w:r>
          </w:p>
        </w:tc>
        <w:tc>
          <w:tcPr>
            <w:tcW w:w="1531" w:type="dxa"/>
          </w:tcPr>
          <w:p w:rsidR="005A48F4" w:rsidRDefault="005A48F4">
            <w:pPr>
              <w:pStyle w:val="ConsPlusNormal"/>
              <w:jc w:val="center"/>
            </w:pPr>
            <w:r>
              <w:t>381971,1</w:t>
            </w:r>
          </w:p>
        </w:tc>
      </w:tr>
      <w:tr w:rsidR="005A48F4">
        <w:tc>
          <w:tcPr>
            <w:tcW w:w="1304" w:type="dxa"/>
          </w:tcPr>
          <w:p w:rsidR="005A48F4" w:rsidRDefault="005A48F4">
            <w:pPr>
              <w:pStyle w:val="ConsPlusNormal"/>
              <w:jc w:val="center"/>
            </w:pPr>
            <w:r>
              <w:lastRenderedPageBreak/>
              <w:t>2.2.1.2.1.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07 01</w:t>
            </w:r>
          </w:p>
        </w:tc>
        <w:tc>
          <w:tcPr>
            <w:tcW w:w="1474" w:type="dxa"/>
          </w:tcPr>
          <w:p w:rsidR="005A48F4" w:rsidRDefault="005A48F4">
            <w:pPr>
              <w:pStyle w:val="ConsPlusNormal"/>
              <w:jc w:val="center"/>
            </w:pPr>
            <w:r>
              <w:t>0210020020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345091,2</w:t>
            </w:r>
          </w:p>
        </w:tc>
        <w:tc>
          <w:tcPr>
            <w:tcW w:w="1531" w:type="dxa"/>
          </w:tcPr>
          <w:p w:rsidR="005A48F4" w:rsidRDefault="005A48F4">
            <w:pPr>
              <w:pStyle w:val="ConsPlusNormal"/>
              <w:jc w:val="center"/>
            </w:pPr>
            <w:r>
              <w:t>354662,0</w:t>
            </w:r>
          </w:p>
        </w:tc>
        <w:tc>
          <w:tcPr>
            <w:tcW w:w="1531" w:type="dxa"/>
          </w:tcPr>
          <w:p w:rsidR="005A48F4" w:rsidRDefault="005A48F4">
            <w:pPr>
              <w:pStyle w:val="ConsPlusNormal"/>
              <w:jc w:val="center"/>
            </w:pPr>
            <w:r>
              <w:t>381971,1</w:t>
            </w:r>
          </w:p>
        </w:tc>
      </w:tr>
      <w:tr w:rsidR="005A48F4">
        <w:tc>
          <w:tcPr>
            <w:tcW w:w="1304" w:type="dxa"/>
          </w:tcPr>
          <w:p w:rsidR="005A48F4" w:rsidRDefault="005A48F4">
            <w:pPr>
              <w:pStyle w:val="ConsPlusNormal"/>
              <w:jc w:val="center"/>
            </w:pPr>
            <w:r>
              <w:t>2.2.1.3.</w:t>
            </w:r>
          </w:p>
        </w:tc>
        <w:tc>
          <w:tcPr>
            <w:tcW w:w="4195" w:type="dxa"/>
          </w:tcPr>
          <w:p w:rsidR="005A48F4" w:rsidRDefault="005A48F4">
            <w:pPr>
              <w:pStyle w:val="ConsPlusNormal"/>
            </w:pPr>
            <w:r>
              <w:t>Субсидии частным дошкольным образовательным организациям для реализации основных общеобразовательных программ дошкольного образования</w:t>
            </w:r>
          </w:p>
        </w:tc>
        <w:tc>
          <w:tcPr>
            <w:tcW w:w="998" w:type="dxa"/>
          </w:tcPr>
          <w:p w:rsidR="005A48F4" w:rsidRDefault="005A48F4">
            <w:pPr>
              <w:pStyle w:val="ConsPlusNormal"/>
              <w:jc w:val="center"/>
            </w:pPr>
            <w:r>
              <w:t>07 01</w:t>
            </w:r>
          </w:p>
        </w:tc>
        <w:tc>
          <w:tcPr>
            <w:tcW w:w="1474" w:type="dxa"/>
          </w:tcPr>
          <w:p w:rsidR="005A48F4" w:rsidRDefault="005A48F4">
            <w:pPr>
              <w:pStyle w:val="ConsPlusNormal"/>
              <w:jc w:val="center"/>
            </w:pPr>
            <w:r>
              <w:t>0210020400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128898,0</w:t>
            </w:r>
          </w:p>
        </w:tc>
        <w:tc>
          <w:tcPr>
            <w:tcW w:w="1531" w:type="dxa"/>
          </w:tcPr>
          <w:p w:rsidR="005A48F4" w:rsidRDefault="005A48F4">
            <w:pPr>
              <w:pStyle w:val="ConsPlusNormal"/>
              <w:jc w:val="center"/>
            </w:pPr>
            <w:r>
              <w:t>124955,1</w:t>
            </w:r>
          </w:p>
        </w:tc>
        <w:tc>
          <w:tcPr>
            <w:tcW w:w="1531" w:type="dxa"/>
          </w:tcPr>
          <w:p w:rsidR="005A48F4" w:rsidRDefault="005A48F4">
            <w:pPr>
              <w:pStyle w:val="ConsPlusNormal"/>
              <w:jc w:val="center"/>
            </w:pPr>
            <w:r>
              <w:t>129760,3</w:t>
            </w:r>
          </w:p>
        </w:tc>
      </w:tr>
      <w:tr w:rsidR="005A48F4">
        <w:tc>
          <w:tcPr>
            <w:tcW w:w="1304" w:type="dxa"/>
          </w:tcPr>
          <w:p w:rsidR="005A48F4" w:rsidRDefault="005A48F4">
            <w:pPr>
              <w:pStyle w:val="ConsPlusNormal"/>
              <w:jc w:val="center"/>
            </w:pPr>
            <w:r>
              <w:t>2.2.1.3.1.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07 01</w:t>
            </w:r>
          </w:p>
        </w:tc>
        <w:tc>
          <w:tcPr>
            <w:tcW w:w="1474" w:type="dxa"/>
          </w:tcPr>
          <w:p w:rsidR="005A48F4" w:rsidRDefault="005A48F4">
            <w:pPr>
              <w:pStyle w:val="ConsPlusNormal"/>
              <w:jc w:val="center"/>
            </w:pPr>
            <w:r>
              <w:t>0210020400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128898,0</w:t>
            </w:r>
          </w:p>
        </w:tc>
        <w:tc>
          <w:tcPr>
            <w:tcW w:w="1531" w:type="dxa"/>
          </w:tcPr>
          <w:p w:rsidR="005A48F4" w:rsidRDefault="005A48F4">
            <w:pPr>
              <w:pStyle w:val="ConsPlusNormal"/>
              <w:jc w:val="center"/>
            </w:pPr>
            <w:r>
              <w:t>124955,1</w:t>
            </w:r>
          </w:p>
        </w:tc>
        <w:tc>
          <w:tcPr>
            <w:tcW w:w="1531" w:type="dxa"/>
          </w:tcPr>
          <w:p w:rsidR="005A48F4" w:rsidRDefault="005A48F4">
            <w:pPr>
              <w:pStyle w:val="ConsPlusNormal"/>
              <w:jc w:val="center"/>
            </w:pPr>
            <w:r>
              <w:t>129760,3</w:t>
            </w:r>
          </w:p>
        </w:tc>
      </w:tr>
      <w:tr w:rsidR="005A48F4">
        <w:tc>
          <w:tcPr>
            <w:tcW w:w="1304" w:type="dxa"/>
          </w:tcPr>
          <w:p w:rsidR="005A48F4" w:rsidRDefault="005A48F4">
            <w:pPr>
              <w:pStyle w:val="ConsPlusNormal"/>
              <w:jc w:val="center"/>
            </w:pPr>
            <w:r>
              <w:t>2.2.1.4.</w:t>
            </w:r>
          </w:p>
        </w:tc>
        <w:tc>
          <w:tcPr>
            <w:tcW w:w="4195"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дошкольного образования</w:t>
            </w:r>
          </w:p>
        </w:tc>
        <w:tc>
          <w:tcPr>
            <w:tcW w:w="998" w:type="dxa"/>
          </w:tcPr>
          <w:p w:rsidR="005A48F4" w:rsidRDefault="005A48F4">
            <w:pPr>
              <w:pStyle w:val="ConsPlusNormal"/>
              <w:jc w:val="center"/>
            </w:pPr>
            <w:r>
              <w:t>07 01</w:t>
            </w:r>
          </w:p>
        </w:tc>
        <w:tc>
          <w:tcPr>
            <w:tcW w:w="1474" w:type="dxa"/>
          </w:tcPr>
          <w:p w:rsidR="005A48F4" w:rsidRDefault="005A48F4">
            <w:pPr>
              <w:pStyle w:val="ConsPlusNormal"/>
              <w:jc w:val="center"/>
            </w:pPr>
            <w:r>
              <w:t>0210020740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416291,3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2.2.1.4.1.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07 01</w:t>
            </w:r>
          </w:p>
        </w:tc>
        <w:tc>
          <w:tcPr>
            <w:tcW w:w="1474" w:type="dxa"/>
          </w:tcPr>
          <w:p w:rsidR="005A48F4" w:rsidRDefault="005A48F4">
            <w:pPr>
              <w:pStyle w:val="ConsPlusNormal"/>
              <w:jc w:val="center"/>
            </w:pPr>
            <w:r>
              <w:t>0210020740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416291,3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2.2.1.5.</w:t>
            </w:r>
          </w:p>
        </w:tc>
        <w:tc>
          <w:tcPr>
            <w:tcW w:w="4195" w:type="dxa"/>
          </w:tcPr>
          <w:p w:rsidR="005A48F4" w:rsidRDefault="005A48F4">
            <w:pPr>
              <w:pStyle w:val="ConsPlusNormal"/>
            </w:pPr>
            <w:r>
              <w:t>Расходы на реализацию ГП "Развитие образования в Санкт-Петербурге" на развитие дошкольного образования в соответствии с АИП</w:t>
            </w:r>
          </w:p>
        </w:tc>
        <w:tc>
          <w:tcPr>
            <w:tcW w:w="998" w:type="dxa"/>
          </w:tcPr>
          <w:p w:rsidR="005A48F4" w:rsidRDefault="005A48F4">
            <w:pPr>
              <w:pStyle w:val="ConsPlusNormal"/>
              <w:jc w:val="center"/>
            </w:pPr>
            <w:r>
              <w:t>07 01</w:t>
            </w:r>
          </w:p>
        </w:tc>
        <w:tc>
          <w:tcPr>
            <w:tcW w:w="1474" w:type="dxa"/>
          </w:tcPr>
          <w:p w:rsidR="005A48F4" w:rsidRDefault="005A48F4">
            <w:pPr>
              <w:pStyle w:val="ConsPlusNormal"/>
              <w:jc w:val="center"/>
            </w:pPr>
            <w:r>
              <w:t>0210020810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2604831,7</w:t>
            </w:r>
          </w:p>
        </w:tc>
        <w:tc>
          <w:tcPr>
            <w:tcW w:w="1531" w:type="dxa"/>
          </w:tcPr>
          <w:p w:rsidR="005A48F4" w:rsidRDefault="005A48F4">
            <w:pPr>
              <w:pStyle w:val="ConsPlusNormal"/>
              <w:jc w:val="center"/>
            </w:pPr>
            <w:r>
              <w:t>1360370,8</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2.2.1.5.1.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07 01</w:t>
            </w:r>
          </w:p>
        </w:tc>
        <w:tc>
          <w:tcPr>
            <w:tcW w:w="1474" w:type="dxa"/>
          </w:tcPr>
          <w:p w:rsidR="005A48F4" w:rsidRDefault="005A48F4">
            <w:pPr>
              <w:pStyle w:val="ConsPlusNormal"/>
              <w:jc w:val="center"/>
            </w:pPr>
            <w:r>
              <w:t>0210020810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2604831,7</w:t>
            </w:r>
          </w:p>
        </w:tc>
        <w:tc>
          <w:tcPr>
            <w:tcW w:w="1531" w:type="dxa"/>
          </w:tcPr>
          <w:p w:rsidR="005A48F4" w:rsidRDefault="005A48F4">
            <w:pPr>
              <w:pStyle w:val="ConsPlusNormal"/>
              <w:jc w:val="center"/>
            </w:pPr>
            <w:r>
              <w:t>1360370,8</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2.2.1.6.</w:t>
            </w:r>
          </w:p>
        </w:tc>
        <w:tc>
          <w:tcPr>
            <w:tcW w:w="4195" w:type="dxa"/>
          </w:tcPr>
          <w:p w:rsidR="005A48F4" w:rsidRDefault="005A48F4">
            <w:pPr>
              <w:pStyle w:val="ConsPlusNormal"/>
            </w:pPr>
            <w:r>
              <w:t xml:space="preserve">Расходы на приобр. объектов недвиж. в соот. с Соглашением о создании и экспл. </w:t>
            </w:r>
            <w:r>
              <w:lastRenderedPageBreak/>
              <w:t>на основе ГЧП зданий, предназн. для размещ. образов. учр. (ДОУ) на территории кварталов II, III, V и VI жил. р-на "Славянка" Пушкинского р-на СПб от 26.11.2012 N 45-с в соот. с АИП</w:t>
            </w:r>
          </w:p>
        </w:tc>
        <w:tc>
          <w:tcPr>
            <w:tcW w:w="998" w:type="dxa"/>
          </w:tcPr>
          <w:p w:rsidR="005A48F4" w:rsidRDefault="005A48F4">
            <w:pPr>
              <w:pStyle w:val="ConsPlusNormal"/>
              <w:jc w:val="center"/>
            </w:pPr>
            <w:r>
              <w:lastRenderedPageBreak/>
              <w:t>07 01</w:t>
            </w:r>
          </w:p>
        </w:tc>
        <w:tc>
          <w:tcPr>
            <w:tcW w:w="1474" w:type="dxa"/>
          </w:tcPr>
          <w:p w:rsidR="005A48F4" w:rsidRDefault="005A48F4">
            <w:pPr>
              <w:pStyle w:val="ConsPlusNormal"/>
              <w:jc w:val="center"/>
            </w:pPr>
            <w:r>
              <w:t>0210020830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23538,0</w:t>
            </w:r>
          </w:p>
        </w:tc>
        <w:tc>
          <w:tcPr>
            <w:tcW w:w="1531" w:type="dxa"/>
          </w:tcPr>
          <w:p w:rsidR="005A48F4" w:rsidRDefault="005A48F4">
            <w:pPr>
              <w:pStyle w:val="ConsPlusNormal"/>
              <w:jc w:val="center"/>
            </w:pPr>
            <w:r>
              <w:t>23538,0</w:t>
            </w:r>
          </w:p>
        </w:tc>
        <w:tc>
          <w:tcPr>
            <w:tcW w:w="1531" w:type="dxa"/>
          </w:tcPr>
          <w:p w:rsidR="005A48F4" w:rsidRDefault="005A48F4">
            <w:pPr>
              <w:pStyle w:val="ConsPlusNormal"/>
              <w:jc w:val="center"/>
            </w:pPr>
            <w:r>
              <w:t>23538,0</w:t>
            </w:r>
          </w:p>
        </w:tc>
      </w:tr>
      <w:tr w:rsidR="005A48F4">
        <w:tc>
          <w:tcPr>
            <w:tcW w:w="1304" w:type="dxa"/>
          </w:tcPr>
          <w:p w:rsidR="005A48F4" w:rsidRDefault="005A48F4">
            <w:pPr>
              <w:pStyle w:val="ConsPlusNormal"/>
              <w:jc w:val="center"/>
            </w:pPr>
            <w:r>
              <w:lastRenderedPageBreak/>
              <w:t>2.2.1.6.1.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07 01</w:t>
            </w:r>
          </w:p>
        </w:tc>
        <w:tc>
          <w:tcPr>
            <w:tcW w:w="1474" w:type="dxa"/>
          </w:tcPr>
          <w:p w:rsidR="005A48F4" w:rsidRDefault="005A48F4">
            <w:pPr>
              <w:pStyle w:val="ConsPlusNormal"/>
              <w:jc w:val="center"/>
            </w:pPr>
            <w:r>
              <w:t>0210020830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23538,0</w:t>
            </w:r>
          </w:p>
        </w:tc>
        <w:tc>
          <w:tcPr>
            <w:tcW w:w="1531" w:type="dxa"/>
          </w:tcPr>
          <w:p w:rsidR="005A48F4" w:rsidRDefault="005A48F4">
            <w:pPr>
              <w:pStyle w:val="ConsPlusNormal"/>
              <w:jc w:val="center"/>
            </w:pPr>
            <w:r>
              <w:t>23538,0</w:t>
            </w:r>
          </w:p>
        </w:tc>
        <w:tc>
          <w:tcPr>
            <w:tcW w:w="1531" w:type="dxa"/>
          </w:tcPr>
          <w:p w:rsidR="005A48F4" w:rsidRDefault="005A48F4">
            <w:pPr>
              <w:pStyle w:val="ConsPlusNormal"/>
              <w:jc w:val="center"/>
            </w:pPr>
            <w:r>
              <w:t>23538,0</w:t>
            </w:r>
          </w:p>
        </w:tc>
      </w:tr>
      <w:tr w:rsidR="005A48F4">
        <w:tc>
          <w:tcPr>
            <w:tcW w:w="1304" w:type="dxa"/>
          </w:tcPr>
          <w:p w:rsidR="005A48F4" w:rsidRDefault="005A48F4">
            <w:pPr>
              <w:pStyle w:val="ConsPlusNormal"/>
              <w:jc w:val="center"/>
            </w:pPr>
            <w:r>
              <w:t>2.2.1.7.</w:t>
            </w:r>
          </w:p>
        </w:tc>
        <w:tc>
          <w:tcPr>
            <w:tcW w:w="4195" w:type="dxa"/>
          </w:tcPr>
          <w:p w:rsidR="005A48F4" w:rsidRDefault="005A48F4">
            <w:pPr>
              <w:pStyle w:val="ConsPlusNormal"/>
            </w:pPr>
            <w:r>
              <w:t>Расходы на приобретение объектов недвижимости в соответствии с Соглашением о создании и эксплуатации на основе ГЧП зданий, предназначенных для размещения образоват. учр-ний (ДОУ) на территории Пушкинского р-на СПб от 26.04.2011 N 13-с в соответствии с АИП</w:t>
            </w:r>
          </w:p>
        </w:tc>
        <w:tc>
          <w:tcPr>
            <w:tcW w:w="998" w:type="dxa"/>
          </w:tcPr>
          <w:p w:rsidR="005A48F4" w:rsidRDefault="005A48F4">
            <w:pPr>
              <w:pStyle w:val="ConsPlusNormal"/>
              <w:jc w:val="center"/>
            </w:pPr>
            <w:r>
              <w:t>07 01</w:t>
            </w:r>
          </w:p>
        </w:tc>
        <w:tc>
          <w:tcPr>
            <w:tcW w:w="1474" w:type="dxa"/>
          </w:tcPr>
          <w:p w:rsidR="005A48F4" w:rsidRDefault="005A48F4">
            <w:pPr>
              <w:pStyle w:val="ConsPlusNormal"/>
              <w:jc w:val="center"/>
            </w:pPr>
            <w:r>
              <w:t>0210020850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4630,3</w:t>
            </w:r>
          </w:p>
        </w:tc>
        <w:tc>
          <w:tcPr>
            <w:tcW w:w="1531" w:type="dxa"/>
          </w:tcPr>
          <w:p w:rsidR="005A48F4" w:rsidRDefault="005A48F4">
            <w:pPr>
              <w:pStyle w:val="ConsPlusNormal"/>
              <w:jc w:val="center"/>
            </w:pPr>
            <w:r>
              <w:t>4630,3</w:t>
            </w:r>
          </w:p>
        </w:tc>
        <w:tc>
          <w:tcPr>
            <w:tcW w:w="1531" w:type="dxa"/>
          </w:tcPr>
          <w:p w:rsidR="005A48F4" w:rsidRDefault="005A48F4">
            <w:pPr>
              <w:pStyle w:val="ConsPlusNormal"/>
              <w:jc w:val="center"/>
            </w:pPr>
            <w:r>
              <w:t>4630,3</w:t>
            </w:r>
          </w:p>
        </w:tc>
      </w:tr>
      <w:tr w:rsidR="005A48F4">
        <w:tc>
          <w:tcPr>
            <w:tcW w:w="1304" w:type="dxa"/>
          </w:tcPr>
          <w:p w:rsidR="005A48F4" w:rsidRDefault="005A48F4">
            <w:pPr>
              <w:pStyle w:val="ConsPlusNormal"/>
              <w:jc w:val="center"/>
            </w:pPr>
            <w:r>
              <w:t>2.2.1.7.1.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07 01</w:t>
            </w:r>
          </w:p>
        </w:tc>
        <w:tc>
          <w:tcPr>
            <w:tcW w:w="1474" w:type="dxa"/>
          </w:tcPr>
          <w:p w:rsidR="005A48F4" w:rsidRDefault="005A48F4">
            <w:pPr>
              <w:pStyle w:val="ConsPlusNormal"/>
              <w:jc w:val="center"/>
            </w:pPr>
            <w:r>
              <w:t>0210020850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4630,3</w:t>
            </w:r>
          </w:p>
        </w:tc>
        <w:tc>
          <w:tcPr>
            <w:tcW w:w="1531" w:type="dxa"/>
          </w:tcPr>
          <w:p w:rsidR="005A48F4" w:rsidRDefault="005A48F4">
            <w:pPr>
              <w:pStyle w:val="ConsPlusNormal"/>
              <w:jc w:val="center"/>
            </w:pPr>
            <w:r>
              <w:t>4630,3</w:t>
            </w:r>
          </w:p>
        </w:tc>
        <w:tc>
          <w:tcPr>
            <w:tcW w:w="1531" w:type="dxa"/>
          </w:tcPr>
          <w:p w:rsidR="005A48F4" w:rsidRDefault="005A48F4">
            <w:pPr>
              <w:pStyle w:val="ConsPlusNormal"/>
              <w:jc w:val="center"/>
            </w:pPr>
            <w:r>
              <w:t>4630,3</w:t>
            </w:r>
          </w:p>
        </w:tc>
      </w:tr>
      <w:tr w:rsidR="005A48F4">
        <w:tc>
          <w:tcPr>
            <w:tcW w:w="1304" w:type="dxa"/>
          </w:tcPr>
          <w:p w:rsidR="005A48F4" w:rsidRDefault="005A48F4">
            <w:pPr>
              <w:pStyle w:val="ConsPlusNormal"/>
              <w:jc w:val="center"/>
            </w:pPr>
            <w:r>
              <w:t>2.2.1.8.</w:t>
            </w:r>
          </w:p>
        </w:tc>
        <w:tc>
          <w:tcPr>
            <w:tcW w:w="4195" w:type="dxa"/>
          </w:tcPr>
          <w:p w:rsidR="005A48F4" w:rsidRDefault="005A48F4">
            <w:pPr>
              <w:pStyle w:val="ConsPlusNormal"/>
            </w:pPr>
            <w:r>
              <w:t>Расходы на мероприятия по обеспечению доступности предоставляемых детям-инвалидам образовательных услуг</w:t>
            </w:r>
          </w:p>
        </w:tc>
        <w:tc>
          <w:tcPr>
            <w:tcW w:w="998" w:type="dxa"/>
          </w:tcPr>
          <w:p w:rsidR="005A48F4" w:rsidRDefault="005A48F4">
            <w:pPr>
              <w:pStyle w:val="ConsPlusNormal"/>
              <w:jc w:val="center"/>
            </w:pPr>
            <w:r>
              <w:t>07 01</w:t>
            </w:r>
          </w:p>
        </w:tc>
        <w:tc>
          <w:tcPr>
            <w:tcW w:w="1474" w:type="dxa"/>
          </w:tcPr>
          <w:p w:rsidR="005A48F4" w:rsidRDefault="005A48F4">
            <w:pPr>
              <w:pStyle w:val="ConsPlusNormal"/>
              <w:jc w:val="center"/>
            </w:pPr>
            <w:r>
              <w:t>0260021020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13067,3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2.2.1.8.1.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07 01</w:t>
            </w:r>
          </w:p>
        </w:tc>
        <w:tc>
          <w:tcPr>
            <w:tcW w:w="1474" w:type="dxa"/>
          </w:tcPr>
          <w:p w:rsidR="005A48F4" w:rsidRDefault="005A48F4">
            <w:pPr>
              <w:pStyle w:val="ConsPlusNormal"/>
              <w:jc w:val="center"/>
            </w:pPr>
            <w:r>
              <w:t>0260021020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13067,3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2.2.2.</w:t>
            </w:r>
          </w:p>
        </w:tc>
        <w:tc>
          <w:tcPr>
            <w:tcW w:w="4195" w:type="dxa"/>
          </w:tcPr>
          <w:p w:rsidR="005A48F4" w:rsidRDefault="005A48F4">
            <w:pPr>
              <w:pStyle w:val="ConsPlusNormal"/>
            </w:pPr>
            <w:r>
              <w:t>Общее образование</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69327382,4</w:t>
            </w:r>
          </w:p>
        </w:tc>
        <w:tc>
          <w:tcPr>
            <w:tcW w:w="1531" w:type="dxa"/>
          </w:tcPr>
          <w:p w:rsidR="005A48F4" w:rsidRDefault="005A48F4">
            <w:pPr>
              <w:pStyle w:val="ConsPlusNormal"/>
              <w:jc w:val="center"/>
            </w:pPr>
            <w:r>
              <w:t>68745879,1</w:t>
            </w:r>
          </w:p>
        </w:tc>
        <w:tc>
          <w:tcPr>
            <w:tcW w:w="1531" w:type="dxa"/>
          </w:tcPr>
          <w:p w:rsidR="005A48F4" w:rsidRDefault="005A48F4">
            <w:pPr>
              <w:pStyle w:val="ConsPlusNormal"/>
              <w:jc w:val="center"/>
            </w:pPr>
            <w:r>
              <w:t>74301839,9</w:t>
            </w:r>
          </w:p>
        </w:tc>
      </w:tr>
      <w:tr w:rsidR="005A48F4">
        <w:tc>
          <w:tcPr>
            <w:tcW w:w="1304" w:type="dxa"/>
          </w:tcPr>
          <w:p w:rsidR="005A48F4" w:rsidRDefault="005A48F4">
            <w:pPr>
              <w:pStyle w:val="ConsPlusNormal"/>
              <w:jc w:val="center"/>
            </w:pPr>
            <w:r>
              <w:t>2.2.2.1.</w:t>
            </w:r>
          </w:p>
        </w:tc>
        <w:tc>
          <w:tcPr>
            <w:tcW w:w="4195" w:type="dxa"/>
          </w:tcPr>
          <w:p w:rsidR="005A48F4" w:rsidRDefault="005A48F4">
            <w:pPr>
              <w:pStyle w:val="ConsPlusNormal"/>
            </w:pPr>
            <w:r>
              <w:t xml:space="preserve">Субсидии бюджетным учреждениям - общеобразовательным школам на финансовое обеспечение выполнения </w:t>
            </w:r>
            <w:r>
              <w:lastRenderedPageBreak/>
              <w:t>государственного задания</w:t>
            </w:r>
          </w:p>
        </w:tc>
        <w:tc>
          <w:tcPr>
            <w:tcW w:w="998" w:type="dxa"/>
          </w:tcPr>
          <w:p w:rsidR="005A48F4" w:rsidRDefault="005A48F4">
            <w:pPr>
              <w:pStyle w:val="ConsPlusNormal"/>
              <w:jc w:val="center"/>
            </w:pPr>
            <w:r>
              <w:lastRenderedPageBreak/>
              <w:t>07 02</w:t>
            </w:r>
          </w:p>
        </w:tc>
        <w:tc>
          <w:tcPr>
            <w:tcW w:w="1474" w:type="dxa"/>
          </w:tcPr>
          <w:p w:rsidR="005A48F4" w:rsidRDefault="005A48F4">
            <w:pPr>
              <w:pStyle w:val="ConsPlusNormal"/>
              <w:jc w:val="center"/>
            </w:pPr>
            <w:r>
              <w:t>0220020030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55727746,8</w:t>
            </w:r>
          </w:p>
        </w:tc>
        <w:tc>
          <w:tcPr>
            <w:tcW w:w="1531" w:type="dxa"/>
          </w:tcPr>
          <w:p w:rsidR="005A48F4" w:rsidRDefault="005A48F4">
            <w:pPr>
              <w:pStyle w:val="ConsPlusNormal"/>
              <w:jc w:val="center"/>
            </w:pPr>
            <w:r>
              <w:t>60752419,6</w:t>
            </w:r>
          </w:p>
        </w:tc>
        <w:tc>
          <w:tcPr>
            <w:tcW w:w="1531" w:type="dxa"/>
          </w:tcPr>
          <w:p w:rsidR="005A48F4" w:rsidRDefault="005A48F4">
            <w:pPr>
              <w:pStyle w:val="ConsPlusNormal"/>
              <w:jc w:val="center"/>
            </w:pPr>
            <w:r>
              <w:t>67931109,7</w:t>
            </w:r>
          </w:p>
        </w:tc>
      </w:tr>
      <w:tr w:rsidR="005A48F4">
        <w:tc>
          <w:tcPr>
            <w:tcW w:w="1304" w:type="dxa"/>
          </w:tcPr>
          <w:p w:rsidR="005A48F4" w:rsidRDefault="005A48F4">
            <w:pPr>
              <w:pStyle w:val="ConsPlusNormal"/>
              <w:jc w:val="center"/>
            </w:pPr>
            <w:r>
              <w:lastRenderedPageBreak/>
              <w:t>2.2.2.1.1.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0220020030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55727746,8</w:t>
            </w:r>
          </w:p>
        </w:tc>
        <w:tc>
          <w:tcPr>
            <w:tcW w:w="1531" w:type="dxa"/>
          </w:tcPr>
          <w:p w:rsidR="005A48F4" w:rsidRDefault="005A48F4">
            <w:pPr>
              <w:pStyle w:val="ConsPlusNormal"/>
              <w:jc w:val="center"/>
            </w:pPr>
            <w:r>
              <w:t>60752419,6</w:t>
            </w:r>
          </w:p>
        </w:tc>
        <w:tc>
          <w:tcPr>
            <w:tcW w:w="1531" w:type="dxa"/>
          </w:tcPr>
          <w:p w:rsidR="005A48F4" w:rsidRDefault="005A48F4">
            <w:pPr>
              <w:pStyle w:val="ConsPlusNormal"/>
              <w:jc w:val="center"/>
            </w:pPr>
            <w:r>
              <w:t>67931109,7</w:t>
            </w:r>
          </w:p>
        </w:tc>
      </w:tr>
      <w:tr w:rsidR="005A48F4">
        <w:tc>
          <w:tcPr>
            <w:tcW w:w="1304" w:type="dxa"/>
          </w:tcPr>
          <w:p w:rsidR="005A48F4" w:rsidRDefault="005A48F4">
            <w:pPr>
              <w:pStyle w:val="ConsPlusNormal"/>
              <w:jc w:val="center"/>
            </w:pPr>
            <w:r>
              <w:t>2.2.2.2.</w:t>
            </w:r>
          </w:p>
        </w:tc>
        <w:tc>
          <w:tcPr>
            <w:tcW w:w="4195" w:type="dxa"/>
          </w:tcPr>
          <w:p w:rsidR="005A48F4" w:rsidRDefault="005A48F4">
            <w:pPr>
              <w:pStyle w:val="ConsPlusNormal"/>
            </w:pPr>
            <w:r>
              <w:t>Субсидии автономным учреждениям - общеобразовательным школам на финансовое обеспечение выполнения государственного задания</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37797,3</w:t>
            </w:r>
          </w:p>
        </w:tc>
        <w:tc>
          <w:tcPr>
            <w:tcW w:w="1531" w:type="dxa"/>
          </w:tcPr>
          <w:p w:rsidR="005A48F4" w:rsidRDefault="005A48F4">
            <w:pPr>
              <w:pStyle w:val="ConsPlusNormal"/>
              <w:jc w:val="center"/>
            </w:pPr>
            <w:r>
              <w:t>40947,1</w:t>
            </w:r>
          </w:p>
        </w:tc>
        <w:tc>
          <w:tcPr>
            <w:tcW w:w="1531" w:type="dxa"/>
          </w:tcPr>
          <w:p w:rsidR="005A48F4" w:rsidRDefault="005A48F4">
            <w:pPr>
              <w:pStyle w:val="ConsPlusNormal"/>
              <w:jc w:val="center"/>
            </w:pPr>
            <w:r>
              <w:t>45942,6</w:t>
            </w:r>
          </w:p>
        </w:tc>
      </w:tr>
      <w:tr w:rsidR="005A48F4">
        <w:tc>
          <w:tcPr>
            <w:tcW w:w="1304" w:type="dxa"/>
          </w:tcPr>
          <w:p w:rsidR="005A48F4" w:rsidRDefault="005A48F4">
            <w:pPr>
              <w:pStyle w:val="ConsPlusNormal"/>
              <w:jc w:val="center"/>
            </w:pPr>
            <w:r>
              <w:t>2.2.2.2.1.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0220020040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37797,3</w:t>
            </w:r>
          </w:p>
        </w:tc>
        <w:tc>
          <w:tcPr>
            <w:tcW w:w="1531" w:type="dxa"/>
          </w:tcPr>
          <w:p w:rsidR="005A48F4" w:rsidRDefault="005A48F4">
            <w:pPr>
              <w:pStyle w:val="ConsPlusNormal"/>
              <w:jc w:val="center"/>
            </w:pPr>
            <w:r>
              <w:t>40947,1</w:t>
            </w:r>
          </w:p>
        </w:tc>
        <w:tc>
          <w:tcPr>
            <w:tcW w:w="1531" w:type="dxa"/>
          </w:tcPr>
          <w:p w:rsidR="005A48F4" w:rsidRDefault="005A48F4">
            <w:pPr>
              <w:pStyle w:val="ConsPlusNormal"/>
              <w:jc w:val="center"/>
            </w:pPr>
            <w:r>
              <w:t>45942,6</w:t>
            </w:r>
          </w:p>
        </w:tc>
      </w:tr>
      <w:tr w:rsidR="005A48F4">
        <w:tc>
          <w:tcPr>
            <w:tcW w:w="1304" w:type="dxa"/>
          </w:tcPr>
          <w:p w:rsidR="005A48F4" w:rsidRDefault="005A48F4">
            <w:pPr>
              <w:pStyle w:val="ConsPlusNormal"/>
              <w:jc w:val="center"/>
            </w:pPr>
            <w:r>
              <w:t>2.2.2.3.</w:t>
            </w:r>
          </w:p>
        </w:tc>
        <w:tc>
          <w:tcPr>
            <w:tcW w:w="4195" w:type="dxa"/>
          </w:tcPr>
          <w:p w:rsidR="005A48F4" w:rsidRDefault="005A48F4">
            <w:pPr>
              <w:pStyle w:val="ConsPlusNormal"/>
            </w:pPr>
            <w:r>
              <w:t>Содержание специальных школ</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0220020050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106170,9</w:t>
            </w:r>
          </w:p>
        </w:tc>
        <w:tc>
          <w:tcPr>
            <w:tcW w:w="1531" w:type="dxa"/>
          </w:tcPr>
          <w:p w:rsidR="005A48F4" w:rsidRDefault="005A48F4">
            <w:pPr>
              <w:pStyle w:val="ConsPlusNormal"/>
              <w:jc w:val="center"/>
            </w:pPr>
            <w:r>
              <w:t>109302,7</w:t>
            </w:r>
          </w:p>
        </w:tc>
        <w:tc>
          <w:tcPr>
            <w:tcW w:w="1531" w:type="dxa"/>
          </w:tcPr>
          <w:p w:rsidR="005A48F4" w:rsidRDefault="005A48F4">
            <w:pPr>
              <w:pStyle w:val="ConsPlusNormal"/>
              <w:jc w:val="center"/>
            </w:pPr>
            <w:r>
              <w:t>116466,1</w:t>
            </w:r>
          </w:p>
        </w:tc>
      </w:tr>
      <w:tr w:rsidR="005A48F4">
        <w:tc>
          <w:tcPr>
            <w:tcW w:w="1304" w:type="dxa"/>
          </w:tcPr>
          <w:p w:rsidR="005A48F4" w:rsidRDefault="005A48F4">
            <w:pPr>
              <w:pStyle w:val="ConsPlusNormal"/>
              <w:jc w:val="center"/>
            </w:pPr>
            <w:r>
              <w:t>2.2.2.3.1.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0220020050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75756,9</w:t>
            </w:r>
          </w:p>
        </w:tc>
        <w:tc>
          <w:tcPr>
            <w:tcW w:w="1531" w:type="dxa"/>
          </w:tcPr>
          <w:p w:rsidR="005A48F4" w:rsidRDefault="005A48F4">
            <w:pPr>
              <w:pStyle w:val="ConsPlusNormal"/>
              <w:jc w:val="center"/>
            </w:pPr>
            <w:r>
              <w:t>78953,7</w:t>
            </w:r>
          </w:p>
        </w:tc>
        <w:tc>
          <w:tcPr>
            <w:tcW w:w="1531" w:type="dxa"/>
          </w:tcPr>
          <w:p w:rsidR="005A48F4" w:rsidRDefault="005A48F4">
            <w:pPr>
              <w:pStyle w:val="ConsPlusNormal"/>
              <w:jc w:val="center"/>
            </w:pPr>
            <w:r>
              <w:t>82556,9</w:t>
            </w:r>
          </w:p>
        </w:tc>
      </w:tr>
      <w:tr w:rsidR="005A48F4">
        <w:tc>
          <w:tcPr>
            <w:tcW w:w="1304" w:type="dxa"/>
          </w:tcPr>
          <w:p w:rsidR="005A48F4" w:rsidRDefault="005A48F4">
            <w:pPr>
              <w:pStyle w:val="ConsPlusNormal"/>
              <w:jc w:val="center"/>
            </w:pPr>
            <w:r>
              <w:t>2.2.2.3.2.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0220020050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30364,0</w:t>
            </w:r>
          </w:p>
        </w:tc>
        <w:tc>
          <w:tcPr>
            <w:tcW w:w="1531" w:type="dxa"/>
          </w:tcPr>
          <w:p w:rsidR="005A48F4" w:rsidRDefault="005A48F4">
            <w:pPr>
              <w:pStyle w:val="ConsPlusNormal"/>
              <w:jc w:val="center"/>
            </w:pPr>
            <w:r>
              <w:t>30299,0</w:t>
            </w:r>
          </w:p>
        </w:tc>
        <w:tc>
          <w:tcPr>
            <w:tcW w:w="1531" w:type="dxa"/>
          </w:tcPr>
          <w:p w:rsidR="005A48F4" w:rsidRDefault="005A48F4">
            <w:pPr>
              <w:pStyle w:val="ConsPlusNormal"/>
              <w:jc w:val="center"/>
            </w:pPr>
            <w:r>
              <w:t>33859,2</w:t>
            </w:r>
          </w:p>
        </w:tc>
      </w:tr>
      <w:tr w:rsidR="005A48F4">
        <w:tc>
          <w:tcPr>
            <w:tcW w:w="1304" w:type="dxa"/>
          </w:tcPr>
          <w:p w:rsidR="005A48F4" w:rsidRDefault="005A48F4">
            <w:pPr>
              <w:pStyle w:val="ConsPlusNormal"/>
              <w:jc w:val="center"/>
            </w:pPr>
            <w:r>
              <w:t>2.2.2.3.3.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0220020050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50,0</w:t>
            </w:r>
          </w:p>
        </w:tc>
        <w:tc>
          <w:tcPr>
            <w:tcW w:w="1531" w:type="dxa"/>
          </w:tcPr>
          <w:p w:rsidR="005A48F4" w:rsidRDefault="005A48F4">
            <w:pPr>
              <w:pStyle w:val="ConsPlusNormal"/>
              <w:jc w:val="center"/>
            </w:pPr>
            <w:r>
              <w:t>50,0</w:t>
            </w:r>
          </w:p>
        </w:tc>
        <w:tc>
          <w:tcPr>
            <w:tcW w:w="1531" w:type="dxa"/>
          </w:tcPr>
          <w:p w:rsidR="005A48F4" w:rsidRDefault="005A48F4">
            <w:pPr>
              <w:pStyle w:val="ConsPlusNormal"/>
              <w:jc w:val="center"/>
            </w:pPr>
            <w:r>
              <w:t>50,0</w:t>
            </w:r>
          </w:p>
        </w:tc>
      </w:tr>
      <w:tr w:rsidR="005A48F4">
        <w:tc>
          <w:tcPr>
            <w:tcW w:w="1304" w:type="dxa"/>
          </w:tcPr>
          <w:p w:rsidR="005A48F4" w:rsidRDefault="005A48F4">
            <w:pPr>
              <w:pStyle w:val="ConsPlusNormal"/>
              <w:jc w:val="center"/>
            </w:pPr>
            <w:r>
              <w:t>2.2.2.4.</w:t>
            </w:r>
          </w:p>
        </w:tc>
        <w:tc>
          <w:tcPr>
            <w:tcW w:w="4195" w:type="dxa"/>
          </w:tcPr>
          <w:p w:rsidR="005A48F4" w:rsidRDefault="005A48F4">
            <w:pPr>
              <w:pStyle w:val="ConsPlusNormal"/>
            </w:pPr>
            <w:r>
              <w:t>Субсидии бюджетным учреждениям - школам-интернатам на финансовое обеспечение выполнения государственного задания</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0220020060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3353808,4</w:t>
            </w:r>
          </w:p>
        </w:tc>
        <w:tc>
          <w:tcPr>
            <w:tcW w:w="1531" w:type="dxa"/>
          </w:tcPr>
          <w:p w:rsidR="005A48F4" w:rsidRDefault="005A48F4">
            <w:pPr>
              <w:pStyle w:val="ConsPlusNormal"/>
              <w:jc w:val="center"/>
            </w:pPr>
            <w:r>
              <w:t>3580740,5</w:t>
            </w:r>
          </w:p>
        </w:tc>
        <w:tc>
          <w:tcPr>
            <w:tcW w:w="1531" w:type="dxa"/>
          </w:tcPr>
          <w:p w:rsidR="005A48F4" w:rsidRDefault="005A48F4">
            <w:pPr>
              <w:pStyle w:val="ConsPlusNormal"/>
              <w:jc w:val="center"/>
            </w:pPr>
            <w:r>
              <w:t>3935948,2</w:t>
            </w:r>
          </w:p>
        </w:tc>
      </w:tr>
      <w:tr w:rsidR="005A48F4">
        <w:tc>
          <w:tcPr>
            <w:tcW w:w="1304" w:type="dxa"/>
          </w:tcPr>
          <w:p w:rsidR="005A48F4" w:rsidRDefault="005A48F4">
            <w:pPr>
              <w:pStyle w:val="ConsPlusNormal"/>
              <w:jc w:val="center"/>
            </w:pPr>
            <w:r>
              <w:lastRenderedPageBreak/>
              <w:t>2.2.2.4.1.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0220020060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3353808,4</w:t>
            </w:r>
          </w:p>
        </w:tc>
        <w:tc>
          <w:tcPr>
            <w:tcW w:w="1531" w:type="dxa"/>
          </w:tcPr>
          <w:p w:rsidR="005A48F4" w:rsidRDefault="005A48F4">
            <w:pPr>
              <w:pStyle w:val="ConsPlusNormal"/>
              <w:jc w:val="center"/>
            </w:pPr>
            <w:r>
              <w:t>3580740,5</w:t>
            </w:r>
          </w:p>
        </w:tc>
        <w:tc>
          <w:tcPr>
            <w:tcW w:w="1531" w:type="dxa"/>
          </w:tcPr>
          <w:p w:rsidR="005A48F4" w:rsidRDefault="005A48F4">
            <w:pPr>
              <w:pStyle w:val="ConsPlusNormal"/>
              <w:jc w:val="center"/>
            </w:pPr>
            <w:r>
              <w:t>3935948,2</w:t>
            </w:r>
          </w:p>
        </w:tc>
      </w:tr>
      <w:tr w:rsidR="005A48F4">
        <w:tc>
          <w:tcPr>
            <w:tcW w:w="1304" w:type="dxa"/>
          </w:tcPr>
          <w:p w:rsidR="005A48F4" w:rsidRDefault="005A48F4">
            <w:pPr>
              <w:pStyle w:val="ConsPlusNormal"/>
              <w:jc w:val="center"/>
            </w:pPr>
            <w:r>
              <w:t>2.2.2.5.</w:t>
            </w:r>
          </w:p>
        </w:tc>
        <w:tc>
          <w:tcPr>
            <w:tcW w:w="4195" w:type="dxa"/>
          </w:tcPr>
          <w:p w:rsidR="005A48F4" w:rsidRDefault="005A48F4">
            <w:pPr>
              <w:pStyle w:val="ConsPlusNormal"/>
            </w:pPr>
            <w:r>
              <w:t>Субсидии бюджетным учреждениям - образовательным учреждениям "Центр образования" на финансовое обеспечение выполнения государственного задания</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0220020070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491934,6</w:t>
            </w:r>
          </w:p>
        </w:tc>
        <w:tc>
          <w:tcPr>
            <w:tcW w:w="1531" w:type="dxa"/>
          </w:tcPr>
          <w:p w:rsidR="005A48F4" w:rsidRDefault="005A48F4">
            <w:pPr>
              <w:pStyle w:val="ConsPlusNormal"/>
              <w:jc w:val="center"/>
            </w:pPr>
            <w:r>
              <w:t>529446,6</w:t>
            </w:r>
          </w:p>
        </w:tc>
        <w:tc>
          <w:tcPr>
            <w:tcW w:w="1531" w:type="dxa"/>
          </w:tcPr>
          <w:p w:rsidR="005A48F4" w:rsidRDefault="005A48F4">
            <w:pPr>
              <w:pStyle w:val="ConsPlusNormal"/>
              <w:jc w:val="center"/>
            </w:pPr>
            <w:r>
              <w:t>582428,0</w:t>
            </w:r>
          </w:p>
        </w:tc>
      </w:tr>
      <w:tr w:rsidR="005A48F4">
        <w:tc>
          <w:tcPr>
            <w:tcW w:w="1304" w:type="dxa"/>
          </w:tcPr>
          <w:p w:rsidR="005A48F4" w:rsidRDefault="005A48F4">
            <w:pPr>
              <w:pStyle w:val="ConsPlusNormal"/>
              <w:jc w:val="center"/>
            </w:pPr>
            <w:r>
              <w:t>2.2.2.5.1.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0220020070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491934,6</w:t>
            </w:r>
          </w:p>
        </w:tc>
        <w:tc>
          <w:tcPr>
            <w:tcW w:w="1531" w:type="dxa"/>
          </w:tcPr>
          <w:p w:rsidR="005A48F4" w:rsidRDefault="005A48F4">
            <w:pPr>
              <w:pStyle w:val="ConsPlusNormal"/>
              <w:jc w:val="center"/>
            </w:pPr>
            <w:r>
              <w:t>529446,6</w:t>
            </w:r>
          </w:p>
        </w:tc>
        <w:tc>
          <w:tcPr>
            <w:tcW w:w="1531" w:type="dxa"/>
          </w:tcPr>
          <w:p w:rsidR="005A48F4" w:rsidRDefault="005A48F4">
            <w:pPr>
              <w:pStyle w:val="ConsPlusNormal"/>
              <w:jc w:val="center"/>
            </w:pPr>
            <w:r>
              <w:t>582428,0</w:t>
            </w:r>
          </w:p>
        </w:tc>
      </w:tr>
      <w:tr w:rsidR="005A48F4">
        <w:tc>
          <w:tcPr>
            <w:tcW w:w="1304" w:type="dxa"/>
          </w:tcPr>
          <w:p w:rsidR="005A48F4" w:rsidRDefault="005A48F4">
            <w:pPr>
              <w:pStyle w:val="ConsPlusNormal"/>
              <w:jc w:val="center"/>
            </w:pPr>
            <w:r>
              <w:t>2.2.2.6.</w:t>
            </w:r>
          </w:p>
        </w:tc>
        <w:tc>
          <w:tcPr>
            <w:tcW w:w="4195" w:type="dxa"/>
          </w:tcPr>
          <w:p w:rsidR="005A48F4" w:rsidRDefault="005A48F4">
            <w:pPr>
              <w:pStyle w:val="ConsPlusNormal"/>
            </w:pPr>
            <w:r>
              <w:t>Субсидии частным образовательным организациям для реализации основных общеобразовательных программ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0220020080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307275,6</w:t>
            </w:r>
          </w:p>
        </w:tc>
        <w:tc>
          <w:tcPr>
            <w:tcW w:w="1531" w:type="dxa"/>
          </w:tcPr>
          <w:p w:rsidR="005A48F4" w:rsidRDefault="005A48F4">
            <w:pPr>
              <w:pStyle w:val="ConsPlusNormal"/>
              <w:jc w:val="center"/>
            </w:pPr>
            <w:r>
              <w:t>382961,8</w:t>
            </w:r>
          </w:p>
        </w:tc>
        <w:tc>
          <w:tcPr>
            <w:tcW w:w="1531" w:type="dxa"/>
          </w:tcPr>
          <w:p w:rsidR="005A48F4" w:rsidRDefault="005A48F4">
            <w:pPr>
              <w:pStyle w:val="ConsPlusNormal"/>
              <w:jc w:val="center"/>
            </w:pPr>
            <w:r>
              <w:t>398473,2</w:t>
            </w:r>
          </w:p>
        </w:tc>
      </w:tr>
      <w:tr w:rsidR="005A48F4">
        <w:tc>
          <w:tcPr>
            <w:tcW w:w="1304" w:type="dxa"/>
          </w:tcPr>
          <w:p w:rsidR="005A48F4" w:rsidRDefault="005A48F4">
            <w:pPr>
              <w:pStyle w:val="ConsPlusNormal"/>
              <w:jc w:val="center"/>
            </w:pPr>
            <w:r>
              <w:t>2.2.2.6.1.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0220020080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307275,6</w:t>
            </w:r>
          </w:p>
        </w:tc>
        <w:tc>
          <w:tcPr>
            <w:tcW w:w="1531" w:type="dxa"/>
          </w:tcPr>
          <w:p w:rsidR="005A48F4" w:rsidRDefault="005A48F4">
            <w:pPr>
              <w:pStyle w:val="ConsPlusNormal"/>
              <w:jc w:val="center"/>
            </w:pPr>
            <w:r>
              <w:t>382961,8</w:t>
            </w:r>
          </w:p>
        </w:tc>
        <w:tc>
          <w:tcPr>
            <w:tcW w:w="1531" w:type="dxa"/>
          </w:tcPr>
          <w:p w:rsidR="005A48F4" w:rsidRDefault="005A48F4">
            <w:pPr>
              <w:pStyle w:val="ConsPlusNormal"/>
              <w:jc w:val="center"/>
            </w:pPr>
            <w:r>
              <w:t>398473,2</w:t>
            </w:r>
          </w:p>
        </w:tc>
      </w:tr>
      <w:tr w:rsidR="005A48F4">
        <w:tc>
          <w:tcPr>
            <w:tcW w:w="1304" w:type="dxa"/>
          </w:tcPr>
          <w:p w:rsidR="005A48F4" w:rsidRDefault="005A48F4">
            <w:pPr>
              <w:pStyle w:val="ConsPlusNormal"/>
              <w:jc w:val="center"/>
            </w:pPr>
            <w:r>
              <w:t>2.2.2.7.</w:t>
            </w:r>
          </w:p>
        </w:tc>
        <w:tc>
          <w:tcPr>
            <w:tcW w:w="4195" w:type="dxa"/>
          </w:tcPr>
          <w:p w:rsidR="005A48F4" w:rsidRDefault="005A48F4">
            <w:pPr>
              <w:pStyle w:val="ConsPlusNormal"/>
            </w:pPr>
            <w:r>
              <w:t>Расходы на обеспечение книгами и учебными изданиями для комплектования библиотек государственных общеобразовательных учреждений</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740440,0</w:t>
            </w:r>
          </w:p>
        </w:tc>
        <w:tc>
          <w:tcPr>
            <w:tcW w:w="1531" w:type="dxa"/>
          </w:tcPr>
          <w:p w:rsidR="005A48F4" w:rsidRDefault="005A48F4">
            <w:pPr>
              <w:pStyle w:val="ConsPlusNormal"/>
              <w:jc w:val="center"/>
            </w:pPr>
            <w:r>
              <w:t>145276,5</w:t>
            </w:r>
          </w:p>
        </w:tc>
        <w:tc>
          <w:tcPr>
            <w:tcW w:w="1531" w:type="dxa"/>
          </w:tcPr>
          <w:p w:rsidR="005A48F4" w:rsidRDefault="005A48F4">
            <w:pPr>
              <w:pStyle w:val="ConsPlusNormal"/>
              <w:jc w:val="center"/>
            </w:pPr>
            <w:r>
              <w:t>145934,3</w:t>
            </w:r>
          </w:p>
        </w:tc>
      </w:tr>
      <w:tr w:rsidR="005A48F4">
        <w:tc>
          <w:tcPr>
            <w:tcW w:w="1304" w:type="dxa"/>
          </w:tcPr>
          <w:p w:rsidR="005A48F4" w:rsidRDefault="005A48F4">
            <w:pPr>
              <w:pStyle w:val="ConsPlusNormal"/>
              <w:jc w:val="center"/>
            </w:pPr>
            <w:r>
              <w:t>2.2.2.7.1.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0220020090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361,8</w:t>
            </w:r>
          </w:p>
        </w:tc>
        <w:tc>
          <w:tcPr>
            <w:tcW w:w="1531" w:type="dxa"/>
          </w:tcPr>
          <w:p w:rsidR="005A48F4" w:rsidRDefault="005A48F4">
            <w:pPr>
              <w:pStyle w:val="ConsPlusNormal"/>
              <w:jc w:val="center"/>
            </w:pPr>
            <w:r>
              <w:t>283,0</w:t>
            </w:r>
          </w:p>
        </w:tc>
        <w:tc>
          <w:tcPr>
            <w:tcW w:w="1531" w:type="dxa"/>
          </w:tcPr>
          <w:p w:rsidR="005A48F4" w:rsidRDefault="005A48F4">
            <w:pPr>
              <w:pStyle w:val="ConsPlusNormal"/>
              <w:jc w:val="center"/>
            </w:pPr>
            <w:r>
              <w:t>224,1</w:t>
            </w:r>
          </w:p>
        </w:tc>
      </w:tr>
      <w:tr w:rsidR="005A48F4">
        <w:tc>
          <w:tcPr>
            <w:tcW w:w="1304" w:type="dxa"/>
          </w:tcPr>
          <w:p w:rsidR="005A48F4" w:rsidRDefault="005A48F4">
            <w:pPr>
              <w:pStyle w:val="ConsPlusNormal"/>
              <w:jc w:val="center"/>
            </w:pPr>
            <w:r>
              <w:t>2.2.2.7.2.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0220020090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740078,2</w:t>
            </w:r>
          </w:p>
        </w:tc>
        <w:tc>
          <w:tcPr>
            <w:tcW w:w="1531" w:type="dxa"/>
          </w:tcPr>
          <w:p w:rsidR="005A48F4" w:rsidRDefault="005A48F4">
            <w:pPr>
              <w:pStyle w:val="ConsPlusNormal"/>
              <w:jc w:val="center"/>
            </w:pPr>
            <w:r>
              <w:t>144993,5</w:t>
            </w:r>
          </w:p>
        </w:tc>
        <w:tc>
          <w:tcPr>
            <w:tcW w:w="1531" w:type="dxa"/>
          </w:tcPr>
          <w:p w:rsidR="005A48F4" w:rsidRDefault="005A48F4">
            <w:pPr>
              <w:pStyle w:val="ConsPlusNormal"/>
              <w:jc w:val="center"/>
            </w:pPr>
            <w:r>
              <w:t>145710,2</w:t>
            </w:r>
          </w:p>
        </w:tc>
      </w:tr>
      <w:tr w:rsidR="005A48F4">
        <w:tc>
          <w:tcPr>
            <w:tcW w:w="1304" w:type="dxa"/>
          </w:tcPr>
          <w:p w:rsidR="005A48F4" w:rsidRDefault="005A48F4">
            <w:pPr>
              <w:pStyle w:val="ConsPlusNormal"/>
              <w:jc w:val="center"/>
            </w:pPr>
            <w:r>
              <w:t>2.2.2.8.</w:t>
            </w:r>
          </w:p>
        </w:tc>
        <w:tc>
          <w:tcPr>
            <w:tcW w:w="4195" w:type="dxa"/>
          </w:tcPr>
          <w:p w:rsidR="005A48F4" w:rsidRDefault="005A48F4">
            <w:pPr>
              <w:pStyle w:val="ConsPlusNormal"/>
            </w:pPr>
            <w:r>
              <w:t xml:space="preserve">Расходы на приобретение </w:t>
            </w:r>
            <w:r>
              <w:lastRenderedPageBreak/>
              <w:t>немонтируемого оборудования и инвентаря для оснащения вводных объектов учреждений общего образования</w:t>
            </w:r>
          </w:p>
        </w:tc>
        <w:tc>
          <w:tcPr>
            <w:tcW w:w="998" w:type="dxa"/>
          </w:tcPr>
          <w:p w:rsidR="005A48F4" w:rsidRDefault="005A48F4">
            <w:pPr>
              <w:pStyle w:val="ConsPlusNormal"/>
              <w:jc w:val="center"/>
            </w:pPr>
            <w:r>
              <w:lastRenderedPageBreak/>
              <w:t>07 02</w:t>
            </w:r>
          </w:p>
        </w:tc>
        <w:tc>
          <w:tcPr>
            <w:tcW w:w="1474" w:type="dxa"/>
          </w:tcPr>
          <w:p w:rsidR="005A48F4" w:rsidRDefault="005A48F4">
            <w:pPr>
              <w:pStyle w:val="ConsPlusNormal"/>
              <w:jc w:val="center"/>
            </w:pPr>
            <w:r>
              <w:t>0220020750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817469,5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2.2.2.8.1.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0220020750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817469,5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2.2.2.9.</w:t>
            </w:r>
          </w:p>
        </w:tc>
        <w:tc>
          <w:tcPr>
            <w:tcW w:w="4195" w:type="dxa"/>
          </w:tcPr>
          <w:p w:rsidR="005A48F4" w:rsidRDefault="005A48F4">
            <w:pPr>
              <w:pStyle w:val="ConsPlusNormal"/>
            </w:pPr>
            <w:r>
              <w:t>Расходы на реализацию ГП "Развитие образования в Санкт-Петербурге" на развитие общего образования в соответствии с АИП</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0220020800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7097292,5</w:t>
            </w:r>
          </w:p>
        </w:tc>
        <w:tc>
          <w:tcPr>
            <w:tcW w:w="1531" w:type="dxa"/>
          </w:tcPr>
          <w:p w:rsidR="005A48F4" w:rsidRDefault="005A48F4">
            <w:pPr>
              <w:pStyle w:val="ConsPlusNormal"/>
              <w:jc w:val="center"/>
            </w:pPr>
            <w:r>
              <w:t>3119484,6</w:t>
            </w:r>
          </w:p>
        </w:tc>
        <w:tc>
          <w:tcPr>
            <w:tcW w:w="1531" w:type="dxa"/>
          </w:tcPr>
          <w:p w:rsidR="005A48F4" w:rsidRDefault="005A48F4">
            <w:pPr>
              <w:pStyle w:val="ConsPlusNormal"/>
              <w:jc w:val="center"/>
            </w:pPr>
            <w:r>
              <w:t>1073704,6</w:t>
            </w:r>
          </w:p>
        </w:tc>
      </w:tr>
      <w:tr w:rsidR="005A48F4">
        <w:tc>
          <w:tcPr>
            <w:tcW w:w="1304" w:type="dxa"/>
          </w:tcPr>
          <w:p w:rsidR="005A48F4" w:rsidRDefault="005A48F4">
            <w:pPr>
              <w:pStyle w:val="ConsPlusNormal"/>
              <w:jc w:val="center"/>
            </w:pPr>
            <w:r>
              <w:t>2.2.2.9.1.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0220020800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7097292,5</w:t>
            </w:r>
          </w:p>
        </w:tc>
        <w:tc>
          <w:tcPr>
            <w:tcW w:w="1531" w:type="dxa"/>
          </w:tcPr>
          <w:p w:rsidR="005A48F4" w:rsidRDefault="005A48F4">
            <w:pPr>
              <w:pStyle w:val="ConsPlusNormal"/>
              <w:jc w:val="center"/>
            </w:pPr>
            <w:r>
              <w:t>3119484,6</w:t>
            </w:r>
          </w:p>
        </w:tc>
        <w:tc>
          <w:tcPr>
            <w:tcW w:w="1531" w:type="dxa"/>
          </w:tcPr>
          <w:p w:rsidR="005A48F4" w:rsidRDefault="005A48F4">
            <w:pPr>
              <w:pStyle w:val="ConsPlusNormal"/>
              <w:jc w:val="center"/>
            </w:pPr>
            <w:r>
              <w:t>1073704,6</w:t>
            </w:r>
          </w:p>
        </w:tc>
      </w:tr>
      <w:tr w:rsidR="005A48F4">
        <w:tc>
          <w:tcPr>
            <w:tcW w:w="1304" w:type="dxa"/>
          </w:tcPr>
          <w:p w:rsidR="005A48F4" w:rsidRDefault="005A48F4">
            <w:pPr>
              <w:pStyle w:val="ConsPlusNormal"/>
              <w:jc w:val="center"/>
            </w:pPr>
            <w:r>
              <w:t>2.2.2.10.</w:t>
            </w:r>
          </w:p>
        </w:tc>
        <w:tc>
          <w:tcPr>
            <w:tcW w:w="4195" w:type="dxa"/>
          </w:tcPr>
          <w:p w:rsidR="005A48F4" w:rsidRDefault="005A48F4">
            <w:pPr>
              <w:pStyle w:val="ConsPlusNormal"/>
            </w:pPr>
            <w:r>
              <w:t>Расходы на приобр. объектов недвиж. в соот. с Соглашением о создании и экспл. на основе ГЧП зданий, предназнач. для размещ. общеобразов. учр. на территории кварталов II, III, V и VI жил. р-на "Славянка" Пушкинского р-на СПб от 26.11.2012 N 45-с в соот. с АИП</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0220020820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34395,6</w:t>
            </w:r>
          </w:p>
        </w:tc>
        <w:tc>
          <w:tcPr>
            <w:tcW w:w="1531" w:type="dxa"/>
          </w:tcPr>
          <w:p w:rsidR="005A48F4" w:rsidRDefault="005A48F4">
            <w:pPr>
              <w:pStyle w:val="ConsPlusNormal"/>
              <w:jc w:val="center"/>
            </w:pPr>
            <w:r>
              <w:t>34395,6</w:t>
            </w:r>
          </w:p>
        </w:tc>
        <w:tc>
          <w:tcPr>
            <w:tcW w:w="1531" w:type="dxa"/>
          </w:tcPr>
          <w:p w:rsidR="005A48F4" w:rsidRDefault="005A48F4">
            <w:pPr>
              <w:pStyle w:val="ConsPlusNormal"/>
              <w:jc w:val="center"/>
            </w:pPr>
            <w:r>
              <w:t>34395,6</w:t>
            </w:r>
          </w:p>
        </w:tc>
      </w:tr>
      <w:tr w:rsidR="005A48F4">
        <w:tc>
          <w:tcPr>
            <w:tcW w:w="1304" w:type="dxa"/>
          </w:tcPr>
          <w:p w:rsidR="005A48F4" w:rsidRDefault="005A48F4">
            <w:pPr>
              <w:pStyle w:val="ConsPlusNormal"/>
              <w:jc w:val="center"/>
            </w:pPr>
            <w:r>
              <w:t>2.2.2.10.1.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0220020820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34395,6</w:t>
            </w:r>
          </w:p>
        </w:tc>
        <w:tc>
          <w:tcPr>
            <w:tcW w:w="1531" w:type="dxa"/>
          </w:tcPr>
          <w:p w:rsidR="005A48F4" w:rsidRDefault="005A48F4">
            <w:pPr>
              <w:pStyle w:val="ConsPlusNormal"/>
              <w:jc w:val="center"/>
            </w:pPr>
            <w:r>
              <w:t>34395,6</w:t>
            </w:r>
          </w:p>
        </w:tc>
        <w:tc>
          <w:tcPr>
            <w:tcW w:w="1531" w:type="dxa"/>
          </w:tcPr>
          <w:p w:rsidR="005A48F4" w:rsidRDefault="005A48F4">
            <w:pPr>
              <w:pStyle w:val="ConsPlusNormal"/>
              <w:jc w:val="center"/>
            </w:pPr>
            <w:r>
              <w:t>34395,6</w:t>
            </w:r>
          </w:p>
        </w:tc>
      </w:tr>
      <w:tr w:rsidR="005A48F4">
        <w:tc>
          <w:tcPr>
            <w:tcW w:w="1304" w:type="dxa"/>
          </w:tcPr>
          <w:p w:rsidR="005A48F4" w:rsidRDefault="005A48F4">
            <w:pPr>
              <w:pStyle w:val="ConsPlusNormal"/>
              <w:jc w:val="center"/>
            </w:pPr>
            <w:r>
              <w:t>2.2.2.11.</w:t>
            </w:r>
          </w:p>
        </w:tc>
        <w:tc>
          <w:tcPr>
            <w:tcW w:w="4195" w:type="dxa"/>
          </w:tcPr>
          <w:p w:rsidR="005A48F4" w:rsidRDefault="005A48F4">
            <w:pPr>
              <w:pStyle w:val="ConsPlusNormal"/>
            </w:pPr>
            <w:r>
              <w:t xml:space="preserve">Расходы на приобретение объектов недвижимости в соответствии с Соглашением о создании и эксплуатации на основе ГЧП зданий, предназначенных для размещения общеобразоват. учр-ний </w:t>
            </w:r>
            <w:r>
              <w:lastRenderedPageBreak/>
              <w:t>на территории Пушкинского р-на СПб от 26.04.2011 N 13-с в соответствии с АИП</w:t>
            </w:r>
          </w:p>
        </w:tc>
        <w:tc>
          <w:tcPr>
            <w:tcW w:w="998" w:type="dxa"/>
          </w:tcPr>
          <w:p w:rsidR="005A48F4" w:rsidRDefault="005A48F4">
            <w:pPr>
              <w:pStyle w:val="ConsPlusNormal"/>
              <w:jc w:val="center"/>
            </w:pPr>
            <w:r>
              <w:lastRenderedPageBreak/>
              <w:t>07 02</w:t>
            </w:r>
          </w:p>
        </w:tc>
        <w:tc>
          <w:tcPr>
            <w:tcW w:w="1474" w:type="dxa"/>
          </w:tcPr>
          <w:p w:rsidR="005A48F4" w:rsidRDefault="005A48F4">
            <w:pPr>
              <w:pStyle w:val="ConsPlusNormal"/>
              <w:jc w:val="center"/>
            </w:pPr>
            <w:r>
              <w:t>0220020840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18173,5</w:t>
            </w:r>
          </w:p>
        </w:tc>
        <w:tc>
          <w:tcPr>
            <w:tcW w:w="1531" w:type="dxa"/>
          </w:tcPr>
          <w:p w:rsidR="005A48F4" w:rsidRDefault="005A48F4">
            <w:pPr>
              <w:pStyle w:val="ConsPlusNormal"/>
              <w:jc w:val="center"/>
            </w:pPr>
            <w:r>
              <w:t>18173,5</w:t>
            </w:r>
          </w:p>
        </w:tc>
        <w:tc>
          <w:tcPr>
            <w:tcW w:w="1531" w:type="dxa"/>
          </w:tcPr>
          <w:p w:rsidR="005A48F4" w:rsidRDefault="005A48F4">
            <w:pPr>
              <w:pStyle w:val="ConsPlusNormal"/>
              <w:jc w:val="center"/>
            </w:pPr>
            <w:r>
              <w:t>18173,5</w:t>
            </w:r>
          </w:p>
        </w:tc>
      </w:tr>
      <w:tr w:rsidR="005A48F4">
        <w:tc>
          <w:tcPr>
            <w:tcW w:w="1304" w:type="dxa"/>
          </w:tcPr>
          <w:p w:rsidR="005A48F4" w:rsidRDefault="005A48F4">
            <w:pPr>
              <w:pStyle w:val="ConsPlusNormal"/>
              <w:jc w:val="center"/>
            </w:pPr>
            <w:r>
              <w:lastRenderedPageBreak/>
              <w:t>2.2.2.11.1.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0220020840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18173,5</w:t>
            </w:r>
          </w:p>
        </w:tc>
        <w:tc>
          <w:tcPr>
            <w:tcW w:w="1531" w:type="dxa"/>
          </w:tcPr>
          <w:p w:rsidR="005A48F4" w:rsidRDefault="005A48F4">
            <w:pPr>
              <w:pStyle w:val="ConsPlusNormal"/>
              <w:jc w:val="center"/>
            </w:pPr>
            <w:r>
              <w:t>18173,5</w:t>
            </w:r>
          </w:p>
        </w:tc>
        <w:tc>
          <w:tcPr>
            <w:tcW w:w="1531" w:type="dxa"/>
          </w:tcPr>
          <w:p w:rsidR="005A48F4" w:rsidRDefault="005A48F4">
            <w:pPr>
              <w:pStyle w:val="ConsPlusNormal"/>
              <w:jc w:val="center"/>
            </w:pPr>
            <w:r>
              <w:t>18173,5</w:t>
            </w:r>
          </w:p>
        </w:tc>
      </w:tr>
      <w:tr w:rsidR="005A48F4">
        <w:tc>
          <w:tcPr>
            <w:tcW w:w="1304" w:type="dxa"/>
          </w:tcPr>
          <w:p w:rsidR="005A48F4" w:rsidRDefault="005A48F4">
            <w:pPr>
              <w:pStyle w:val="ConsPlusNormal"/>
              <w:jc w:val="center"/>
            </w:pPr>
            <w:r>
              <w:t>2.2.2.12.</w:t>
            </w:r>
          </w:p>
        </w:tc>
        <w:tc>
          <w:tcPr>
            <w:tcW w:w="4195" w:type="dxa"/>
          </w:tcPr>
          <w:p w:rsidR="005A48F4" w:rsidRDefault="005A48F4">
            <w:pPr>
              <w:pStyle w:val="ConsPlusNormal"/>
            </w:pPr>
            <w:r>
              <w:t>Расходы на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0220020981</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2.2.2.12.1.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0220020981</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2.2.2.13.</w:t>
            </w:r>
          </w:p>
        </w:tc>
        <w:tc>
          <w:tcPr>
            <w:tcW w:w="4195" w:type="dxa"/>
          </w:tcPr>
          <w:p w:rsidR="005A48F4" w:rsidRDefault="005A48F4">
            <w:pPr>
              <w:pStyle w:val="ConsPlusNormal"/>
            </w:pPr>
            <w:r>
              <w:t>Расходы на оснащение образовательных организаций общего образования предметными кабинетами</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022E120110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60645,7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2.2.2.13.1.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022E120110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722,3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2.2.2.13.2.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022E120110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59923,4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2.2.2.14.</w:t>
            </w:r>
          </w:p>
        </w:tc>
        <w:tc>
          <w:tcPr>
            <w:tcW w:w="4195"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022E420030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2.2.2.14.1.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022E420030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300000,0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2.2.2.15.</w:t>
            </w:r>
          </w:p>
        </w:tc>
        <w:tc>
          <w:tcPr>
            <w:tcW w:w="4195"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022E820030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17193,6</w:t>
            </w:r>
          </w:p>
        </w:tc>
        <w:tc>
          <w:tcPr>
            <w:tcW w:w="1531" w:type="dxa"/>
          </w:tcPr>
          <w:p w:rsidR="005A48F4" w:rsidRDefault="005A48F4">
            <w:pPr>
              <w:pStyle w:val="ConsPlusNormal"/>
              <w:jc w:val="center"/>
            </w:pPr>
            <w:r>
              <w:t>19264,1</w:t>
            </w:r>
          </w:p>
        </w:tc>
      </w:tr>
      <w:tr w:rsidR="005A48F4">
        <w:tc>
          <w:tcPr>
            <w:tcW w:w="1304" w:type="dxa"/>
          </w:tcPr>
          <w:p w:rsidR="005A48F4" w:rsidRDefault="005A48F4">
            <w:pPr>
              <w:pStyle w:val="ConsPlusNormal"/>
              <w:jc w:val="center"/>
            </w:pPr>
            <w:r>
              <w:t>2.2.2.15.1.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022E820030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17193,6</w:t>
            </w:r>
          </w:p>
        </w:tc>
        <w:tc>
          <w:tcPr>
            <w:tcW w:w="1531" w:type="dxa"/>
          </w:tcPr>
          <w:p w:rsidR="005A48F4" w:rsidRDefault="005A48F4">
            <w:pPr>
              <w:pStyle w:val="ConsPlusNormal"/>
              <w:jc w:val="center"/>
            </w:pPr>
            <w:r>
              <w:t>19264,1</w:t>
            </w:r>
          </w:p>
        </w:tc>
      </w:tr>
      <w:tr w:rsidR="005A48F4">
        <w:tc>
          <w:tcPr>
            <w:tcW w:w="1304" w:type="dxa"/>
          </w:tcPr>
          <w:p w:rsidR="005A48F4" w:rsidRDefault="005A48F4">
            <w:pPr>
              <w:pStyle w:val="ConsPlusNormal"/>
              <w:jc w:val="center"/>
            </w:pPr>
            <w:r>
              <w:t>2.2.2.16.</w:t>
            </w:r>
          </w:p>
        </w:tc>
        <w:tc>
          <w:tcPr>
            <w:tcW w:w="4195" w:type="dxa"/>
          </w:tcPr>
          <w:p w:rsidR="005A48F4" w:rsidRDefault="005A48F4">
            <w:pPr>
              <w:pStyle w:val="ConsPlusNormal"/>
            </w:pPr>
            <w:r>
              <w:t>Расходы на реализацию ГП "Развитие образования в Санкт-Петербурге" на развитие общего образования в соответствии с АИП</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022F120800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15537,0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2.2.2.16.1.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022F120800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15537,0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2.2.2.17.</w:t>
            </w:r>
          </w:p>
        </w:tc>
        <w:tc>
          <w:tcPr>
            <w:tcW w:w="4195" w:type="dxa"/>
          </w:tcPr>
          <w:p w:rsidR="005A48F4" w:rsidRDefault="005A48F4">
            <w:pPr>
              <w:pStyle w:val="ConsPlusNormal"/>
            </w:pPr>
            <w:r>
              <w:t>Расходы на приобретение оборудования и инвентаря для вводимых после капитального ремонта учреждений образования</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0260020680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137975,7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2.2.2.17.1.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0260020680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137975,7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2.2.2.18.</w:t>
            </w:r>
          </w:p>
        </w:tc>
        <w:tc>
          <w:tcPr>
            <w:tcW w:w="4195" w:type="dxa"/>
          </w:tcPr>
          <w:p w:rsidR="005A48F4" w:rsidRDefault="005A48F4">
            <w:pPr>
              <w:pStyle w:val="ConsPlusNormal"/>
            </w:pPr>
            <w:r>
              <w:t>Расходы на мероприятия по обеспечению доступности предоставляемых детям-инвалидам образовательных услуг</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0260021020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25518,3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2.2.2.18.1.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0260021020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25518,3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2.2.2.19.</w:t>
            </w:r>
          </w:p>
        </w:tc>
        <w:tc>
          <w:tcPr>
            <w:tcW w:w="4195" w:type="dxa"/>
          </w:tcPr>
          <w:p w:rsidR="005A48F4" w:rsidRDefault="005A48F4">
            <w:pPr>
              <w:pStyle w:val="ConsPlusNormal"/>
            </w:pPr>
            <w:r>
              <w:t>Расходы на материально-техническое обеспечение процедур государственной итоговой аттестации по программам основного общего и среднего общего образования</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2.2.2.19.1.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2.2.2.20.</w:t>
            </w:r>
          </w:p>
        </w:tc>
        <w:tc>
          <w:tcPr>
            <w:tcW w:w="4195" w:type="dxa"/>
          </w:tcPr>
          <w:p w:rsidR="005A48F4" w:rsidRDefault="005A48F4">
            <w:pPr>
              <w:pStyle w:val="ConsPlusNormal"/>
            </w:pPr>
            <w:r>
              <w:t>Расходы на модернизацию спортивных сооружений (стадионов) государственных образовательных учреждений</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0260021190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23108,0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2.2.2.20.1.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0260021190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23108,0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2.2.2.21.</w:t>
            </w:r>
          </w:p>
        </w:tc>
        <w:tc>
          <w:tcPr>
            <w:tcW w:w="4195"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2630,0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2.2.2.21.1.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2630,0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2.2.3.</w:t>
            </w:r>
          </w:p>
        </w:tc>
        <w:tc>
          <w:tcPr>
            <w:tcW w:w="4195" w:type="dxa"/>
          </w:tcPr>
          <w:p w:rsidR="005A48F4" w:rsidRDefault="005A48F4">
            <w:pPr>
              <w:pStyle w:val="ConsPlusNormal"/>
            </w:pPr>
            <w:r>
              <w:t>Дополнительное образование детей</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6834568,2</w:t>
            </w:r>
          </w:p>
        </w:tc>
        <w:tc>
          <w:tcPr>
            <w:tcW w:w="1531" w:type="dxa"/>
          </w:tcPr>
          <w:p w:rsidR="005A48F4" w:rsidRDefault="005A48F4">
            <w:pPr>
              <w:pStyle w:val="ConsPlusNormal"/>
              <w:jc w:val="center"/>
            </w:pPr>
            <w:r>
              <w:t>6590178,0</w:t>
            </w:r>
          </w:p>
        </w:tc>
        <w:tc>
          <w:tcPr>
            <w:tcW w:w="1531" w:type="dxa"/>
          </w:tcPr>
          <w:p w:rsidR="005A48F4" w:rsidRDefault="005A48F4">
            <w:pPr>
              <w:pStyle w:val="ConsPlusNormal"/>
              <w:jc w:val="center"/>
            </w:pPr>
            <w:r>
              <w:t>7112996,9</w:t>
            </w:r>
          </w:p>
        </w:tc>
      </w:tr>
      <w:tr w:rsidR="005A48F4">
        <w:tc>
          <w:tcPr>
            <w:tcW w:w="1304" w:type="dxa"/>
          </w:tcPr>
          <w:p w:rsidR="005A48F4" w:rsidRDefault="005A48F4">
            <w:pPr>
              <w:pStyle w:val="ConsPlusNormal"/>
              <w:jc w:val="center"/>
            </w:pPr>
            <w:r>
              <w:t>2.2.3.1.</w:t>
            </w:r>
          </w:p>
        </w:tc>
        <w:tc>
          <w:tcPr>
            <w:tcW w:w="4195" w:type="dxa"/>
          </w:tcPr>
          <w:p w:rsidR="005A48F4" w:rsidRDefault="005A48F4">
            <w:pPr>
              <w:pStyle w:val="ConsPlusNormal"/>
            </w:pPr>
            <w:r>
              <w:t xml:space="preserve">Субсидии бюджетным учреждениям - учреждениям дополнительного </w:t>
            </w:r>
            <w:r>
              <w:lastRenderedPageBreak/>
              <w:t>образования детей на финансовое обеспечение выполнения государственного задания</w:t>
            </w:r>
          </w:p>
        </w:tc>
        <w:tc>
          <w:tcPr>
            <w:tcW w:w="998" w:type="dxa"/>
          </w:tcPr>
          <w:p w:rsidR="005A48F4" w:rsidRDefault="005A48F4">
            <w:pPr>
              <w:pStyle w:val="ConsPlusNormal"/>
              <w:jc w:val="center"/>
            </w:pPr>
            <w:r>
              <w:lastRenderedPageBreak/>
              <w:t>07 03</w:t>
            </w:r>
          </w:p>
        </w:tc>
        <w:tc>
          <w:tcPr>
            <w:tcW w:w="1474" w:type="dxa"/>
          </w:tcPr>
          <w:p w:rsidR="005A48F4" w:rsidRDefault="005A48F4">
            <w:pPr>
              <w:pStyle w:val="ConsPlusNormal"/>
              <w:jc w:val="center"/>
            </w:pPr>
            <w:r>
              <w:t>0240020300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6331587,2</w:t>
            </w:r>
          </w:p>
        </w:tc>
        <w:tc>
          <w:tcPr>
            <w:tcW w:w="1531" w:type="dxa"/>
          </w:tcPr>
          <w:p w:rsidR="005A48F4" w:rsidRDefault="005A48F4">
            <w:pPr>
              <w:pStyle w:val="ConsPlusNormal"/>
              <w:jc w:val="center"/>
            </w:pPr>
            <w:r>
              <w:t>6580002,0</w:t>
            </w:r>
          </w:p>
        </w:tc>
        <w:tc>
          <w:tcPr>
            <w:tcW w:w="1531" w:type="dxa"/>
          </w:tcPr>
          <w:p w:rsidR="005A48F4" w:rsidRDefault="005A48F4">
            <w:pPr>
              <w:pStyle w:val="ConsPlusNormal"/>
              <w:jc w:val="center"/>
            </w:pPr>
            <w:r>
              <w:t>7102339,3</w:t>
            </w:r>
          </w:p>
        </w:tc>
      </w:tr>
      <w:tr w:rsidR="005A48F4">
        <w:tc>
          <w:tcPr>
            <w:tcW w:w="1304" w:type="dxa"/>
          </w:tcPr>
          <w:p w:rsidR="005A48F4" w:rsidRDefault="005A48F4">
            <w:pPr>
              <w:pStyle w:val="ConsPlusNormal"/>
              <w:jc w:val="center"/>
            </w:pPr>
            <w:r>
              <w:lastRenderedPageBreak/>
              <w:t>2.2.3.1.1.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07 03</w:t>
            </w:r>
          </w:p>
        </w:tc>
        <w:tc>
          <w:tcPr>
            <w:tcW w:w="1474" w:type="dxa"/>
          </w:tcPr>
          <w:p w:rsidR="005A48F4" w:rsidRDefault="005A48F4">
            <w:pPr>
              <w:pStyle w:val="ConsPlusNormal"/>
              <w:jc w:val="center"/>
            </w:pPr>
            <w:r>
              <w:t>0240020300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6331587,2</w:t>
            </w:r>
          </w:p>
        </w:tc>
        <w:tc>
          <w:tcPr>
            <w:tcW w:w="1531" w:type="dxa"/>
          </w:tcPr>
          <w:p w:rsidR="005A48F4" w:rsidRDefault="005A48F4">
            <w:pPr>
              <w:pStyle w:val="ConsPlusNormal"/>
              <w:jc w:val="center"/>
            </w:pPr>
            <w:r>
              <w:t>6580002,0</w:t>
            </w:r>
          </w:p>
        </w:tc>
        <w:tc>
          <w:tcPr>
            <w:tcW w:w="1531" w:type="dxa"/>
          </w:tcPr>
          <w:p w:rsidR="005A48F4" w:rsidRDefault="005A48F4">
            <w:pPr>
              <w:pStyle w:val="ConsPlusNormal"/>
              <w:jc w:val="center"/>
            </w:pPr>
            <w:r>
              <w:t>7102339,3</w:t>
            </w:r>
          </w:p>
        </w:tc>
      </w:tr>
      <w:tr w:rsidR="005A48F4">
        <w:tc>
          <w:tcPr>
            <w:tcW w:w="1304" w:type="dxa"/>
          </w:tcPr>
          <w:p w:rsidR="005A48F4" w:rsidRDefault="005A48F4">
            <w:pPr>
              <w:pStyle w:val="ConsPlusNormal"/>
              <w:jc w:val="center"/>
            </w:pPr>
            <w:r>
              <w:t>2.2.3.2.</w:t>
            </w:r>
          </w:p>
        </w:tc>
        <w:tc>
          <w:tcPr>
            <w:tcW w:w="4195"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998" w:type="dxa"/>
          </w:tcPr>
          <w:p w:rsidR="005A48F4" w:rsidRDefault="005A48F4">
            <w:pPr>
              <w:pStyle w:val="ConsPlusNormal"/>
              <w:jc w:val="center"/>
            </w:pPr>
            <w:r>
              <w:t>07 03</w:t>
            </w:r>
          </w:p>
        </w:tc>
        <w:tc>
          <w:tcPr>
            <w:tcW w:w="1474" w:type="dxa"/>
          </w:tcPr>
          <w:p w:rsidR="005A48F4" w:rsidRDefault="005A48F4">
            <w:pPr>
              <w:pStyle w:val="ConsPlusNormal"/>
              <w:jc w:val="center"/>
            </w:pPr>
            <w:r>
              <w:t>024E220300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481870,8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2.2.3.2.1.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07 03</w:t>
            </w:r>
          </w:p>
        </w:tc>
        <w:tc>
          <w:tcPr>
            <w:tcW w:w="1474" w:type="dxa"/>
          </w:tcPr>
          <w:p w:rsidR="005A48F4" w:rsidRDefault="005A48F4">
            <w:pPr>
              <w:pStyle w:val="ConsPlusNormal"/>
              <w:jc w:val="center"/>
            </w:pPr>
            <w:r>
              <w:t>024E220300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481870,8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2.2.3.3.</w:t>
            </w:r>
          </w:p>
        </w:tc>
        <w:tc>
          <w:tcPr>
            <w:tcW w:w="4195"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998" w:type="dxa"/>
          </w:tcPr>
          <w:p w:rsidR="005A48F4" w:rsidRDefault="005A48F4">
            <w:pPr>
              <w:pStyle w:val="ConsPlusNormal"/>
              <w:jc w:val="center"/>
            </w:pPr>
            <w:r>
              <w:t>07 03</w:t>
            </w:r>
          </w:p>
        </w:tc>
        <w:tc>
          <w:tcPr>
            <w:tcW w:w="1474" w:type="dxa"/>
          </w:tcPr>
          <w:p w:rsidR="005A48F4" w:rsidRDefault="005A48F4">
            <w:pPr>
              <w:pStyle w:val="ConsPlusNormal"/>
              <w:jc w:val="center"/>
            </w:pPr>
            <w:r>
              <w:t>024E520300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9671,4</w:t>
            </w:r>
          </w:p>
        </w:tc>
        <w:tc>
          <w:tcPr>
            <w:tcW w:w="1531" w:type="dxa"/>
          </w:tcPr>
          <w:p w:rsidR="005A48F4" w:rsidRDefault="005A48F4">
            <w:pPr>
              <w:pStyle w:val="ConsPlusNormal"/>
              <w:jc w:val="center"/>
            </w:pPr>
            <w:r>
              <w:t>10176,0</w:t>
            </w:r>
          </w:p>
        </w:tc>
        <w:tc>
          <w:tcPr>
            <w:tcW w:w="1531" w:type="dxa"/>
          </w:tcPr>
          <w:p w:rsidR="005A48F4" w:rsidRDefault="005A48F4">
            <w:pPr>
              <w:pStyle w:val="ConsPlusNormal"/>
              <w:jc w:val="center"/>
            </w:pPr>
            <w:r>
              <w:t>10657,6</w:t>
            </w:r>
          </w:p>
        </w:tc>
      </w:tr>
      <w:tr w:rsidR="005A48F4">
        <w:tc>
          <w:tcPr>
            <w:tcW w:w="1304" w:type="dxa"/>
          </w:tcPr>
          <w:p w:rsidR="005A48F4" w:rsidRDefault="005A48F4">
            <w:pPr>
              <w:pStyle w:val="ConsPlusNormal"/>
              <w:jc w:val="center"/>
            </w:pPr>
            <w:r>
              <w:t>2.2.3.3.1.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07 03</w:t>
            </w:r>
          </w:p>
        </w:tc>
        <w:tc>
          <w:tcPr>
            <w:tcW w:w="1474" w:type="dxa"/>
          </w:tcPr>
          <w:p w:rsidR="005A48F4" w:rsidRDefault="005A48F4">
            <w:pPr>
              <w:pStyle w:val="ConsPlusNormal"/>
              <w:jc w:val="center"/>
            </w:pPr>
            <w:r>
              <w:t>024E520300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9671,4</w:t>
            </w:r>
          </w:p>
        </w:tc>
        <w:tc>
          <w:tcPr>
            <w:tcW w:w="1531" w:type="dxa"/>
          </w:tcPr>
          <w:p w:rsidR="005A48F4" w:rsidRDefault="005A48F4">
            <w:pPr>
              <w:pStyle w:val="ConsPlusNormal"/>
              <w:jc w:val="center"/>
            </w:pPr>
            <w:r>
              <w:t>10176,0</w:t>
            </w:r>
          </w:p>
        </w:tc>
        <w:tc>
          <w:tcPr>
            <w:tcW w:w="1531" w:type="dxa"/>
          </w:tcPr>
          <w:p w:rsidR="005A48F4" w:rsidRDefault="005A48F4">
            <w:pPr>
              <w:pStyle w:val="ConsPlusNormal"/>
              <w:jc w:val="center"/>
            </w:pPr>
            <w:r>
              <w:t>10657,6</w:t>
            </w:r>
          </w:p>
        </w:tc>
      </w:tr>
      <w:tr w:rsidR="005A48F4">
        <w:tc>
          <w:tcPr>
            <w:tcW w:w="1304" w:type="dxa"/>
          </w:tcPr>
          <w:p w:rsidR="005A48F4" w:rsidRDefault="005A48F4">
            <w:pPr>
              <w:pStyle w:val="ConsPlusNormal"/>
              <w:jc w:val="center"/>
            </w:pPr>
            <w:r>
              <w:t>2.2.3.4.</w:t>
            </w:r>
          </w:p>
        </w:tc>
        <w:tc>
          <w:tcPr>
            <w:tcW w:w="4195"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98" w:type="dxa"/>
          </w:tcPr>
          <w:p w:rsidR="005A48F4" w:rsidRDefault="005A48F4">
            <w:pPr>
              <w:pStyle w:val="ConsPlusNormal"/>
              <w:jc w:val="center"/>
            </w:pPr>
            <w:r>
              <w:t>07 03</w:t>
            </w:r>
          </w:p>
        </w:tc>
        <w:tc>
          <w:tcPr>
            <w:tcW w:w="147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11438,8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2.2.3.4.1.</w:t>
            </w:r>
          </w:p>
        </w:tc>
        <w:tc>
          <w:tcPr>
            <w:tcW w:w="4195"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98" w:type="dxa"/>
          </w:tcPr>
          <w:p w:rsidR="005A48F4" w:rsidRDefault="005A48F4">
            <w:pPr>
              <w:pStyle w:val="ConsPlusNormal"/>
              <w:jc w:val="center"/>
            </w:pPr>
            <w:r>
              <w:lastRenderedPageBreak/>
              <w:t>07 03</w:t>
            </w:r>
          </w:p>
        </w:tc>
        <w:tc>
          <w:tcPr>
            <w:tcW w:w="147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11438,8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2.2.4.</w:t>
            </w:r>
          </w:p>
        </w:tc>
        <w:tc>
          <w:tcPr>
            <w:tcW w:w="4195" w:type="dxa"/>
          </w:tcPr>
          <w:p w:rsidR="005A48F4" w:rsidRDefault="005A48F4">
            <w:pPr>
              <w:pStyle w:val="ConsPlusNormal"/>
            </w:pPr>
            <w:r>
              <w:t>Среднее профессиональное образование</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13839136,0</w:t>
            </w:r>
          </w:p>
        </w:tc>
        <w:tc>
          <w:tcPr>
            <w:tcW w:w="1531" w:type="dxa"/>
          </w:tcPr>
          <w:p w:rsidR="005A48F4" w:rsidRDefault="005A48F4">
            <w:pPr>
              <w:pStyle w:val="ConsPlusNormal"/>
              <w:jc w:val="center"/>
            </w:pPr>
            <w:r>
              <w:t>11795855,1</w:t>
            </w:r>
          </w:p>
        </w:tc>
        <w:tc>
          <w:tcPr>
            <w:tcW w:w="1531" w:type="dxa"/>
          </w:tcPr>
          <w:p w:rsidR="005A48F4" w:rsidRDefault="005A48F4">
            <w:pPr>
              <w:pStyle w:val="ConsPlusNormal"/>
              <w:jc w:val="center"/>
            </w:pPr>
            <w:r>
              <w:t>12793688,5</w:t>
            </w:r>
          </w:p>
        </w:tc>
      </w:tr>
      <w:tr w:rsidR="005A48F4">
        <w:tc>
          <w:tcPr>
            <w:tcW w:w="1304" w:type="dxa"/>
          </w:tcPr>
          <w:p w:rsidR="005A48F4" w:rsidRDefault="005A48F4">
            <w:pPr>
              <w:pStyle w:val="ConsPlusNormal"/>
              <w:jc w:val="center"/>
            </w:pPr>
            <w:r>
              <w:t>2.2.4.1.</w:t>
            </w:r>
          </w:p>
        </w:tc>
        <w:tc>
          <w:tcPr>
            <w:tcW w:w="4195" w:type="dxa"/>
          </w:tcPr>
          <w:p w:rsidR="005A48F4" w:rsidRDefault="005A48F4">
            <w:pPr>
              <w:pStyle w:val="ConsPlusNormal"/>
            </w:pPr>
            <w:r>
              <w:t>Содержание специальных профессиональных образовательных учреждений</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0230020240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93605,8</w:t>
            </w:r>
          </w:p>
        </w:tc>
        <w:tc>
          <w:tcPr>
            <w:tcW w:w="1531" w:type="dxa"/>
          </w:tcPr>
          <w:p w:rsidR="005A48F4" w:rsidRDefault="005A48F4">
            <w:pPr>
              <w:pStyle w:val="ConsPlusNormal"/>
              <w:jc w:val="center"/>
            </w:pPr>
            <w:r>
              <w:t>96769,1</w:t>
            </w:r>
          </w:p>
        </w:tc>
        <w:tc>
          <w:tcPr>
            <w:tcW w:w="1531" w:type="dxa"/>
          </w:tcPr>
          <w:p w:rsidR="005A48F4" w:rsidRDefault="005A48F4">
            <w:pPr>
              <w:pStyle w:val="ConsPlusNormal"/>
              <w:jc w:val="center"/>
            </w:pPr>
            <w:r>
              <w:t>103586,5</w:t>
            </w:r>
          </w:p>
        </w:tc>
      </w:tr>
      <w:tr w:rsidR="005A48F4">
        <w:tc>
          <w:tcPr>
            <w:tcW w:w="1304" w:type="dxa"/>
          </w:tcPr>
          <w:p w:rsidR="005A48F4" w:rsidRDefault="005A48F4">
            <w:pPr>
              <w:pStyle w:val="ConsPlusNormal"/>
              <w:jc w:val="center"/>
            </w:pPr>
            <w:r>
              <w:t>2.2.4.1.1.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0230020240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92047,3</w:t>
            </w:r>
          </w:p>
        </w:tc>
        <w:tc>
          <w:tcPr>
            <w:tcW w:w="1531" w:type="dxa"/>
          </w:tcPr>
          <w:p w:rsidR="005A48F4" w:rsidRDefault="005A48F4">
            <w:pPr>
              <w:pStyle w:val="ConsPlusNormal"/>
              <w:jc w:val="center"/>
            </w:pPr>
            <w:r>
              <w:t>95710,6</w:t>
            </w:r>
          </w:p>
        </w:tc>
        <w:tc>
          <w:tcPr>
            <w:tcW w:w="1531" w:type="dxa"/>
          </w:tcPr>
          <w:p w:rsidR="005A48F4" w:rsidRDefault="005A48F4">
            <w:pPr>
              <w:pStyle w:val="ConsPlusNormal"/>
              <w:jc w:val="center"/>
            </w:pPr>
            <w:r>
              <w:t>99472,0</w:t>
            </w:r>
          </w:p>
        </w:tc>
      </w:tr>
      <w:tr w:rsidR="005A48F4">
        <w:tc>
          <w:tcPr>
            <w:tcW w:w="1304" w:type="dxa"/>
          </w:tcPr>
          <w:p w:rsidR="005A48F4" w:rsidRDefault="005A48F4">
            <w:pPr>
              <w:pStyle w:val="ConsPlusNormal"/>
              <w:jc w:val="center"/>
            </w:pPr>
            <w:r>
              <w:t>2.2.4.1.2.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0230020240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1527,0</w:t>
            </w:r>
          </w:p>
        </w:tc>
        <w:tc>
          <w:tcPr>
            <w:tcW w:w="1531" w:type="dxa"/>
          </w:tcPr>
          <w:p w:rsidR="005A48F4" w:rsidRDefault="005A48F4">
            <w:pPr>
              <w:pStyle w:val="ConsPlusNormal"/>
              <w:jc w:val="center"/>
            </w:pPr>
            <w:r>
              <w:t>1027,0</w:t>
            </w:r>
          </w:p>
        </w:tc>
        <w:tc>
          <w:tcPr>
            <w:tcW w:w="1531" w:type="dxa"/>
          </w:tcPr>
          <w:p w:rsidR="005A48F4" w:rsidRDefault="005A48F4">
            <w:pPr>
              <w:pStyle w:val="ConsPlusNormal"/>
              <w:jc w:val="center"/>
            </w:pPr>
            <w:r>
              <w:t>4083,0</w:t>
            </w:r>
          </w:p>
        </w:tc>
      </w:tr>
      <w:tr w:rsidR="005A48F4">
        <w:tc>
          <w:tcPr>
            <w:tcW w:w="1304" w:type="dxa"/>
          </w:tcPr>
          <w:p w:rsidR="005A48F4" w:rsidRDefault="005A48F4">
            <w:pPr>
              <w:pStyle w:val="ConsPlusNormal"/>
              <w:jc w:val="center"/>
            </w:pPr>
            <w:r>
              <w:t>2.2.4.1.3.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0230020240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31,5</w:t>
            </w:r>
          </w:p>
        </w:tc>
        <w:tc>
          <w:tcPr>
            <w:tcW w:w="1531" w:type="dxa"/>
          </w:tcPr>
          <w:p w:rsidR="005A48F4" w:rsidRDefault="005A48F4">
            <w:pPr>
              <w:pStyle w:val="ConsPlusNormal"/>
              <w:jc w:val="center"/>
            </w:pPr>
            <w:r>
              <w:t>31,5</w:t>
            </w:r>
          </w:p>
        </w:tc>
        <w:tc>
          <w:tcPr>
            <w:tcW w:w="1531" w:type="dxa"/>
          </w:tcPr>
          <w:p w:rsidR="005A48F4" w:rsidRDefault="005A48F4">
            <w:pPr>
              <w:pStyle w:val="ConsPlusNormal"/>
              <w:jc w:val="center"/>
            </w:pPr>
            <w:r>
              <w:t>31,5</w:t>
            </w:r>
          </w:p>
        </w:tc>
      </w:tr>
      <w:tr w:rsidR="005A48F4">
        <w:tc>
          <w:tcPr>
            <w:tcW w:w="1304" w:type="dxa"/>
          </w:tcPr>
          <w:p w:rsidR="005A48F4" w:rsidRDefault="005A48F4">
            <w:pPr>
              <w:pStyle w:val="ConsPlusNormal"/>
              <w:jc w:val="center"/>
            </w:pPr>
            <w:r>
              <w:t>2.2.4.2.</w:t>
            </w:r>
          </w:p>
        </w:tc>
        <w:tc>
          <w:tcPr>
            <w:tcW w:w="4195" w:type="dxa"/>
          </w:tcPr>
          <w:p w:rsidR="005A48F4" w:rsidRDefault="005A48F4">
            <w:pPr>
              <w:pStyle w:val="ConsPlusNormal"/>
            </w:pPr>
            <w:r>
              <w:t>Субсидии автономным учреждениям - учреждениям профессионального образования на финансовое обеспечение выполнения государственного задания</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0230020250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614309,6</w:t>
            </w:r>
          </w:p>
        </w:tc>
        <w:tc>
          <w:tcPr>
            <w:tcW w:w="1531" w:type="dxa"/>
          </w:tcPr>
          <w:p w:rsidR="005A48F4" w:rsidRDefault="005A48F4">
            <w:pPr>
              <w:pStyle w:val="ConsPlusNormal"/>
              <w:jc w:val="center"/>
            </w:pPr>
            <w:r>
              <w:t>605184,6</w:t>
            </w:r>
          </w:p>
        </w:tc>
        <w:tc>
          <w:tcPr>
            <w:tcW w:w="1531" w:type="dxa"/>
          </w:tcPr>
          <w:p w:rsidR="005A48F4" w:rsidRDefault="005A48F4">
            <w:pPr>
              <w:pStyle w:val="ConsPlusNormal"/>
              <w:jc w:val="center"/>
            </w:pPr>
            <w:r>
              <w:t>656625,3</w:t>
            </w:r>
          </w:p>
        </w:tc>
      </w:tr>
      <w:tr w:rsidR="005A48F4">
        <w:tc>
          <w:tcPr>
            <w:tcW w:w="1304" w:type="dxa"/>
          </w:tcPr>
          <w:p w:rsidR="005A48F4" w:rsidRDefault="005A48F4">
            <w:pPr>
              <w:pStyle w:val="ConsPlusNormal"/>
              <w:jc w:val="center"/>
            </w:pPr>
            <w:r>
              <w:t>2.2.4.2.1.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0230020250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614309,6</w:t>
            </w:r>
          </w:p>
        </w:tc>
        <w:tc>
          <w:tcPr>
            <w:tcW w:w="1531" w:type="dxa"/>
          </w:tcPr>
          <w:p w:rsidR="005A48F4" w:rsidRDefault="005A48F4">
            <w:pPr>
              <w:pStyle w:val="ConsPlusNormal"/>
              <w:jc w:val="center"/>
            </w:pPr>
            <w:r>
              <w:t>605184,6</w:t>
            </w:r>
          </w:p>
        </w:tc>
        <w:tc>
          <w:tcPr>
            <w:tcW w:w="1531" w:type="dxa"/>
          </w:tcPr>
          <w:p w:rsidR="005A48F4" w:rsidRDefault="005A48F4">
            <w:pPr>
              <w:pStyle w:val="ConsPlusNormal"/>
              <w:jc w:val="center"/>
            </w:pPr>
            <w:r>
              <w:t>656625,3</w:t>
            </w:r>
          </w:p>
        </w:tc>
      </w:tr>
      <w:tr w:rsidR="005A48F4">
        <w:tc>
          <w:tcPr>
            <w:tcW w:w="1304" w:type="dxa"/>
          </w:tcPr>
          <w:p w:rsidR="005A48F4" w:rsidRDefault="005A48F4">
            <w:pPr>
              <w:pStyle w:val="ConsPlusNormal"/>
              <w:jc w:val="center"/>
            </w:pPr>
            <w:r>
              <w:t>2.2.4.3.</w:t>
            </w:r>
          </w:p>
        </w:tc>
        <w:tc>
          <w:tcPr>
            <w:tcW w:w="4195" w:type="dxa"/>
          </w:tcPr>
          <w:p w:rsidR="005A48F4" w:rsidRDefault="005A48F4">
            <w:pPr>
              <w:pStyle w:val="ConsPlusNormal"/>
            </w:pPr>
            <w:r>
              <w:t xml:space="preserve">Субсидии на иные цели на выполнение работ (оказание услуг) по сохранению объектов культурного наследия, а также работ (услуг), связанных с кап. ремонтом зданий (сооружений, помещений), </w:t>
            </w:r>
            <w:r>
              <w:lastRenderedPageBreak/>
              <w:t>занимаемых проф. образовательными организациями в сфере культуры</w:t>
            </w:r>
          </w:p>
        </w:tc>
        <w:tc>
          <w:tcPr>
            <w:tcW w:w="998" w:type="dxa"/>
          </w:tcPr>
          <w:p w:rsidR="005A48F4" w:rsidRDefault="005A48F4">
            <w:pPr>
              <w:pStyle w:val="ConsPlusNormal"/>
              <w:jc w:val="center"/>
            </w:pPr>
            <w:r>
              <w:lastRenderedPageBreak/>
              <w:t>07 04</w:t>
            </w:r>
          </w:p>
        </w:tc>
        <w:tc>
          <w:tcPr>
            <w:tcW w:w="1474" w:type="dxa"/>
          </w:tcPr>
          <w:p w:rsidR="005A48F4" w:rsidRDefault="005A48F4">
            <w:pPr>
              <w:pStyle w:val="ConsPlusNormal"/>
              <w:jc w:val="center"/>
            </w:pPr>
            <w:r>
              <w:t>0230020930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2.2.4.3.1.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0230020930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2.2.4.4.</w:t>
            </w:r>
          </w:p>
        </w:tc>
        <w:tc>
          <w:tcPr>
            <w:tcW w:w="4195" w:type="dxa"/>
          </w:tcPr>
          <w:p w:rsidR="005A48F4" w:rsidRDefault="005A48F4">
            <w:pPr>
              <w:pStyle w:val="ConsPlusNormal"/>
            </w:pPr>
            <w:r>
              <w:t>Субсидии государственным профессиональным образовательным организациям на финансовое обеспечение выполнения государственного задания</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0230020960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11516378,9</w:t>
            </w:r>
          </w:p>
        </w:tc>
        <w:tc>
          <w:tcPr>
            <w:tcW w:w="1531" w:type="dxa"/>
          </w:tcPr>
          <w:p w:rsidR="005A48F4" w:rsidRDefault="005A48F4">
            <w:pPr>
              <w:pStyle w:val="ConsPlusNormal"/>
              <w:jc w:val="center"/>
            </w:pPr>
            <w:r>
              <w:t>11093311,7</w:t>
            </w:r>
          </w:p>
        </w:tc>
        <w:tc>
          <w:tcPr>
            <w:tcW w:w="1531" w:type="dxa"/>
          </w:tcPr>
          <w:p w:rsidR="005A48F4" w:rsidRDefault="005A48F4">
            <w:pPr>
              <w:pStyle w:val="ConsPlusNormal"/>
              <w:jc w:val="center"/>
            </w:pPr>
            <w:r>
              <w:t>12032863,4</w:t>
            </w:r>
          </w:p>
        </w:tc>
      </w:tr>
      <w:tr w:rsidR="005A48F4">
        <w:tc>
          <w:tcPr>
            <w:tcW w:w="1304" w:type="dxa"/>
          </w:tcPr>
          <w:p w:rsidR="005A48F4" w:rsidRDefault="005A48F4">
            <w:pPr>
              <w:pStyle w:val="ConsPlusNormal"/>
              <w:jc w:val="center"/>
            </w:pPr>
            <w:r>
              <w:t>2.2.4.4.1.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0230020960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11516378,9</w:t>
            </w:r>
          </w:p>
        </w:tc>
        <w:tc>
          <w:tcPr>
            <w:tcW w:w="1531" w:type="dxa"/>
          </w:tcPr>
          <w:p w:rsidR="005A48F4" w:rsidRDefault="005A48F4">
            <w:pPr>
              <w:pStyle w:val="ConsPlusNormal"/>
              <w:jc w:val="center"/>
            </w:pPr>
            <w:r>
              <w:t>11093311,7</w:t>
            </w:r>
          </w:p>
        </w:tc>
        <w:tc>
          <w:tcPr>
            <w:tcW w:w="1531" w:type="dxa"/>
          </w:tcPr>
          <w:p w:rsidR="005A48F4" w:rsidRDefault="005A48F4">
            <w:pPr>
              <w:pStyle w:val="ConsPlusNormal"/>
              <w:jc w:val="center"/>
            </w:pPr>
            <w:r>
              <w:t>12032863,4</w:t>
            </w:r>
          </w:p>
        </w:tc>
      </w:tr>
      <w:tr w:rsidR="005A48F4">
        <w:tc>
          <w:tcPr>
            <w:tcW w:w="1304" w:type="dxa"/>
          </w:tcPr>
          <w:p w:rsidR="005A48F4" w:rsidRDefault="005A48F4">
            <w:pPr>
              <w:pStyle w:val="ConsPlusNormal"/>
              <w:jc w:val="center"/>
            </w:pPr>
            <w:r>
              <w:t>2.2.4.5.</w:t>
            </w:r>
          </w:p>
        </w:tc>
        <w:tc>
          <w:tcPr>
            <w:tcW w:w="4195" w:type="dxa"/>
          </w:tcPr>
          <w:p w:rsidR="005A48F4" w:rsidRDefault="005A48F4">
            <w:pPr>
              <w:pStyle w:val="ConsPlusNormal"/>
            </w:pPr>
            <w:r>
              <w:t>Субсидии учреждениям профессионального образования на иные цели</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0230021040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33674,7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2.2.4.5.1.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0230021040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33674,7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2.2.4.6.</w:t>
            </w:r>
          </w:p>
        </w:tc>
        <w:tc>
          <w:tcPr>
            <w:tcW w:w="4195" w:type="dxa"/>
          </w:tcPr>
          <w:p w:rsidR="005A48F4" w:rsidRDefault="005A48F4">
            <w:pPr>
              <w:pStyle w:val="ConsPlusNormal"/>
            </w:pPr>
            <w:r>
              <w:t>Расходы на создание передовых научно-производственных региональных центров подготовки кадров по направлениям Национальной технологической инициативы, в том числе опережающей подготовки кадров</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0230021250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29575,6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2.2.4.6.1.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0230021250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29575,6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2.2.4.7.</w:t>
            </w:r>
          </w:p>
        </w:tc>
        <w:tc>
          <w:tcPr>
            <w:tcW w:w="4195" w:type="dxa"/>
          </w:tcPr>
          <w:p w:rsidR="005A48F4" w:rsidRDefault="005A48F4">
            <w:pPr>
              <w:pStyle w:val="ConsPlusNormal"/>
            </w:pPr>
            <w:r>
              <w:t>Расходы на мероприятия государственной программы Российской Федерации "Доступная среда" на 2011-2020 годы</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02300R0270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21253,5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2.2.4.7.1.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02300R0270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21253,5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2.2.4.8.</w:t>
            </w:r>
          </w:p>
        </w:tc>
        <w:tc>
          <w:tcPr>
            <w:tcW w:w="4195" w:type="dxa"/>
          </w:tcPr>
          <w:p w:rsidR="005A48F4" w:rsidRDefault="005A48F4">
            <w:pPr>
              <w:pStyle w:val="ConsPlusNormal"/>
            </w:pPr>
            <w:r>
              <w:t>Субсидии государственным профессиональным образовательным организациям на финансовое обеспечение выполнения государственного задания</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023A220960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576,0</w:t>
            </w:r>
          </w:p>
        </w:tc>
        <w:tc>
          <w:tcPr>
            <w:tcW w:w="1531" w:type="dxa"/>
          </w:tcPr>
          <w:p w:rsidR="005A48F4" w:rsidRDefault="005A48F4">
            <w:pPr>
              <w:pStyle w:val="ConsPlusNormal"/>
              <w:jc w:val="center"/>
            </w:pPr>
            <w:r>
              <w:t>589,7</w:t>
            </w:r>
          </w:p>
        </w:tc>
        <w:tc>
          <w:tcPr>
            <w:tcW w:w="1531" w:type="dxa"/>
          </w:tcPr>
          <w:p w:rsidR="005A48F4" w:rsidRDefault="005A48F4">
            <w:pPr>
              <w:pStyle w:val="ConsPlusNormal"/>
              <w:jc w:val="center"/>
            </w:pPr>
            <w:r>
              <w:t>613,3</w:t>
            </w:r>
          </w:p>
        </w:tc>
      </w:tr>
      <w:tr w:rsidR="005A48F4">
        <w:tc>
          <w:tcPr>
            <w:tcW w:w="1304" w:type="dxa"/>
          </w:tcPr>
          <w:p w:rsidR="005A48F4" w:rsidRDefault="005A48F4">
            <w:pPr>
              <w:pStyle w:val="ConsPlusNormal"/>
              <w:jc w:val="center"/>
            </w:pPr>
            <w:r>
              <w:t>2.2.4.8.1.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023A220960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576,0</w:t>
            </w:r>
          </w:p>
        </w:tc>
        <w:tc>
          <w:tcPr>
            <w:tcW w:w="1531" w:type="dxa"/>
          </w:tcPr>
          <w:p w:rsidR="005A48F4" w:rsidRDefault="005A48F4">
            <w:pPr>
              <w:pStyle w:val="ConsPlusNormal"/>
              <w:jc w:val="center"/>
            </w:pPr>
            <w:r>
              <w:t>589,7</w:t>
            </w:r>
          </w:p>
        </w:tc>
        <w:tc>
          <w:tcPr>
            <w:tcW w:w="1531" w:type="dxa"/>
          </w:tcPr>
          <w:p w:rsidR="005A48F4" w:rsidRDefault="005A48F4">
            <w:pPr>
              <w:pStyle w:val="ConsPlusNormal"/>
              <w:jc w:val="center"/>
            </w:pPr>
            <w:r>
              <w:t>613,3</w:t>
            </w:r>
          </w:p>
        </w:tc>
      </w:tr>
      <w:tr w:rsidR="005A48F4">
        <w:tc>
          <w:tcPr>
            <w:tcW w:w="1304" w:type="dxa"/>
          </w:tcPr>
          <w:p w:rsidR="005A48F4" w:rsidRDefault="005A48F4">
            <w:pPr>
              <w:pStyle w:val="ConsPlusNormal"/>
              <w:jc w:val="center"/>
            </w:pPr>
            <w:r>
              <w:t>2.2.4.9.</w:t>
            </w:r>
          </w:p>
        </w:tc>
        <w:tc>
          <w:tcPr>
            <w:tcW w:w="4195" w:type="dxa"/>
          </w:tcPr>
          <w:p w:rsidR="005A48F4" w:rsidRDefault="005A48F4">
            <w:pPr>
              <w:pStyle w:val="ConsPlusNormal"/>
            </w:pPr>
            <w:r>
              <w:t>Расходы на развитие профессионального образования в Санкт-Петербурге</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023E620260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1476862,3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2.2.4.9.1.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023E620260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1476862,3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2.2.4.10.</w:t>
            </w:r>
          </w:p>
        </w:tc>
        <w:tc>
          <w:tcPr>
            <w:tcW w:w="4195" w:type="dxa"/>
          </w:tcPr>
          <w:p w:rsidR="005A48F4" w:rsidRDefault="005A48F4">
            <w:pPr>
              <w:pStyle w:val="ConsPlusNormal"/>
            </w:pPr>
            <w:r>
              <w:t>Субсидии государственным профессиональным образовательным организациям на финансовое обеспечение выполнения государственного задания</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023E620960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33366,6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2.2.4.10.1.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023E620960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33366,6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2.2.4.11.</w:t>
            </w:r>
          </w:p>
        </w:tc>
        <w:tc>
          <w:tcPr>
            <w:tcW w:w="4195" w:type="dxa"/>
          </w:tcPr>
          <w:p w:rsidR="005A48F4" w:rsidRDefault="005A48F4">
            <w:pPr>
              <w:pStyle w:val="ConsPlusNormal"/>
            </w:pPr>
            <w:r>
              <w:t xml:space="preserve">Расходы на выполнение требований к антитеррористической защищенности </w:t>
            </w:r>
            <w:r>
              <w:lastRenderedPageBreak/>
              <w:t>объектов (территорий) государственных образовательных учреждений</w:t>
            </w:r>
          </w:p>
        </w:tc>
        <w:tc>
          <w:tcPr>
            <w:tcW w:w="998" w:type="dxa"/>
          </w:tcPr>
          <w:p w:rsidR="005A48F4" w:rsidRDefault="005A48F4">
            <w:pPr>
              <w:pStyle w:val="ConsPlusNormal"/>
              <w:jc w:val="center"/>
            </w:pPr>
            <w:r>
              <w:lastRenderedPageBreak/>
              <w:t>07 04</w:t>
            </w:r>
          </w:p>
        </w:tc>
        <w:tc>
          <w:tcPr>
            <w:tcW w:w="147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4533,0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2.2.4.11.1.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4533,0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2.2.5.</w:t>
            </w:r>
          </w:p>
        </w:tc>
        <w:tc>
          <w:tcPr>
            <w:tcW w:w="4195" w:type="dxa"/>
          </w:tcPr>
          <w:p w:rsidR="005A48F4" w:rsidRDefault="005A48F4">
            <w:pPr>
              <w:pStyle w:val="ConsPlusNormal"/>
            </w:pPr>
            <w:r>
              <w:t>Профессиональная подготовка, переподготовка и повышение квалификации</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361155,8</w:t>
            </w:r>
          </w:p>
        </w:tc>
        <w:tc>
          <w:tcPr>
            <w:tcW w:w="1531" w:type="dxa"/>
          </w:tcPr>
          <w:p w:rsidR="005A48F4" w:rsidRDefault="005A48F4">
            <w:pPr>
              <w:pStyle w:val="ConsPlusNormal"/>
              <w:jc w:val="center"/>
            </w:pPr>
            <w:r>
              <w:t>369262,6</w:t>
            </w:r>
          </w:p>
        </w:tc>
        <w:tc>
          <w:tcPr>
            <w:tcW w:w="1531" w:type="dxa"/>
          </w:tcPr>
          <w:p w:rsidR="005A48F4" w:rsidRDefault="005A48F4">
            <w:pPr>
              <w:pStyle w:val="ConsPlusNormal"/>
              <w:jc w:val="center"/>
            </w:pPr>
            <w:r>
              <w:t>381683,1</w:t>
            </w:r>
          </w:p>
        </w:tc>
      </w:tr>
      <w:tr w:rsidR="005A48F4">
        <w:tc>
          <w:tcPr>
            <w:tcW w:w="1304" w:type="dxa"/>
          </w:tcPr>
          <w:p w:rsidR="005A48F4" w:rsidRDefault="005A48F4">
            <w:pPr>
              <w:pStyle w:val="ConsPlusNormal"/>
              <w:jc w:val="center"/>
            </w:pPr>
            <w:r>
              <w:t>2.2.5.1.</w:t>
            </w:r>
          </w:p>
        </w:tc>
        <w:tc>
          <w:tcPr>
            <w:tcW w:w="4195" w:type="dxa"/>
          </w:tcPr>
          <w:p w:rsidR="005A48F4" w:rsidRDefault="005A48F4">
            <w:pPr>
              <w:pStyle w:val="ConsPlusNormal"/>
            </w:pPr>
            <w:r>
              <w:t>Субсидии бюджетным учреждениям по подготовке, переподготовке и повышению квалификации кадров на финансовое обеспечение выполнения государственного задания</w:t>
            </w:r>
          </w:p>
        </w:tc>
        <w:tc>
          <w:tcPr>
            <w:tcW w:w="998" w:type="dxa"/>
          </w:tcPr>
          <w:p w:rsidR="005A48F4" w:rsidRDefault="005A48F4">
            <w:pPr>
              <w:pStyle w:val="ConsPlusNormal"/>
              <w:jc w:val="center"/>
            </w:pPr>
            <w:r>
              <w:t>07 05</w:t>
            </w:r>
          </w:p>
        </w:tc>
        <w:tc>
          <w:tcPr>
            <w:tcW w:w="1474" w:type="dxa"/>
          </w:tcPr>
          <w:p w:rsidR="005A48F4" w:rsidRDefault="005A48F4">
            <w:pPr>
              <w:pStyle w:val="ConsPlusNormal"/>
              <w:jc w:val="center"/>
            </w:pPr>
            <w:r>
              <w:t>0260020450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236127,6</w:t>
            </w:r>
          </w:p>
        </w:tc>
        <w:tc>
          <w:tcPr>
            <w:tcW w:w="1531" w:type="dxa"/>
          </w:tcPr>
          <w:p w:rsidR="005A48F4" w:rsidRDefault="005A48F4">
            <w:pPr>
              <w:pStyle w:val="ConsPlusNormal"/>
              <w:jc w:val="center"/>
            </w:pPr>
            <w:r>
              <w:t>240942,3</w:t>
            </w:r>
          </w:p>
        </w:tc>
        <w:tc>
          <w:tcPr>
            <w:tcW w:w="1531" w:type="dxa"/>
          </w:tcPr>
          <w:p w:rsidR="005A48F4" w:rsidRDefault="005A48F4">
            <w:pPr>
              <w:pStyle w:val="ConsPlusNormal"/>
              <w:jc w:val="center"/>
            </w:pPr>
            <w:r>
              <w:t>248270,2</w:t>
            </w:r>
          </w:p>
        </w:tc>
      </w:tr>
      <w:tr w:rsidR="005A48F4">
        <w:tc>
          <w:tcPr>
            <w:tcW w:w="1304" w:type="dxa"/>
          </w:tcPr>
          <w:p w:rsidR="005A48F4" w:rsidRDefault="005A48F4">
            <w:pPr>
              <w:pStyle w:val="ConsPlusNormal"/>
              <w:jc w:val="center"/>
            </w:pPr>
            <w:r>
              <w:t>2.2.5.1.1.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07 05</w:t>
            </w:r>
          </w:p>
        </w:tc>
        <w:tc>
          <w:tcPr>
            <w:tcW w:w="1474" w:type="dxa"/>
          </w:tcPr>
          <w:p w:rsidR="005A48F4" w:rsidRDefault="005A48F4">
            <w:pPr>
              <w:pStyle w:val="ConsPlusNormal"/>
              <w:jc w:val="center"/>
            </w:pPr>
            <w:r>
              <w:t>0260020450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236127,6</w:t>
            </w:r>
          </w:p>
        </w:tc>
        <w:tc>
          <w:tcPr>
            <w:tcW w:w="1531" w:type="dxa"/>
          </w:tcPr>
          <w:p w:rsidR="005A48F4" w:rsidRDefault="005A48F4">
            <w:pPr>
              <w:pStyle w:val="ConsPlusNormal"/>
              <w:jc w:val="center"/>
            </w:pPr>
            <w:r>
              <w:t>240942,3</w:t>
            </w:r>
          </w:p>
        </w:tc>
        <w:tc>
          <w:tcPr>
            <w:tcW w:w="1531" w:type="dxa"/>
          </w:tcPr>
          <w:p w:rsidR="005A48F4" w:rsidRDefault="005A48F4">
            <w:pPr>
              <w:pStyle w:val="ConsPlusNormal"/>
              <w:jc w:val="center"/>
            </w:pPr>
            <w:r>
              <w:t>248270,2</w:t>
            </w:r>
          </w:p>
        </w:tc>
      </w:tr>
      <w:tr w:rsidR="005A48F4">
        <w:tc>
          <w:tcPr>
            <w:tcW w:w="1304" w:type="dxa"/>
          </w:tcPr>
          <w:p w:rsidR="005A48F4" w:rsidRDefault="005A48F4">
            <w:pPr>
              <w:pStyle w:val="ConsPlusNormal"/>
              <w:jc w:val="center"/>
            </w:pPr>
            <w:r>
              <w:t>2.2.5.2.</w:t>
            </w:r>
          </w:p>
        </w:tc>
        <w:tc>
          <w:tcPr>
            <w:tcW w:w="4195" w:type="dxa"/>
          </w:tcPr>
          <w:p w:rsidR="005A48F4" w:rsidRDefault="005A48F4">
            <w:pPr>
              <w:pStyle w:val="ConsPlusNormal"/>
            </w:pPr>
            <w:r>
              <w:t>Субсидии бюджетным учреждениям по подготовке, переподготовке и повышению квалификации кадров на обеспечение стипендиями и денежными пособиями для приобретения научной литературы аспирантов и докторантов</w:t>
            </w:r>
          </w:p>
        </w:tc>
        <w:tc>
          <w:tcPr>
            <w:tcW w:w="998" w:type="dxa"/>
          </w:tcPr>
          <w:p w:rsidR="005A48F4" w:rsidRDefault="005A48F4">
            <w:pPr>
              <w:pStyle w:val="ConsPlusNormal"/>
              <w:jc w:val="center"/>
            </w:pPr>
            <w:r>
              <w:t>07 05</w:t>
            </w:r>
          </w:p>
        </w:tc>
        <w:tc>
          <w:tcPr>
            <w:tcW w:w="1474" w:type="dxa"/>
          </w:tcPr>
          <w:p w:rsidR="005A48F4" w:rsidRDefault="005A48F4">
            <w:pPr>
              <w:pStyle w:val="ConsPlusNormal"/>
              <w:jc w:val="center"/>
            </w:pPr>
            <w:r>
              <w:t>0260020870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1008,0</w:t>
            </w:r>
          </w:p>
        </w:tc>
        <w:tc>
          <w:tcPr>
            <w:tcW w:w="1531" w:type="dxa"/>
          </w:tcPr>
          <w:p w:rsidR="005A48F4" w:rsidRDefault="005A48F4">
            <w:pPr>
              <w:pStyle w:val="ConsPlusNormal"/>
              <w:jc w:val="center"/>
            </w:pPr>
            <w:r>
              <w:t>1008,0</w:t>
            </w:r>
          </w:p>
        </w:tc>
        <w:tc>
          <w:tcPr>
            <w:tcW w:w="1531" w:type="dxa"/>
          </w:tcPr>
          <w:p w:rsidR="005A48F4" w:rsidRDefault="005A48F4">
            <w:pPr>
              <w:pStyle w:val="ConsPlusNormal"/>
              <w:jc w:val="center"/>
            </w:pPr>
            <w:r>
              <w:t>1008,0</w:t>
            </w:r>
          </w:p>
        </w:tc>
      </w:tr>
      <w:tr w:rsidR="005A48F4">
        <w:tc>
          <w:tcPr>
            <w:tcW w:w="1304" w:type="dxa"/>
          </w:tcPr>
          <w:p w:rsidR="005A48F4" w:rsidRDefault="005A48F4">
            <w:pPr>
              <w:pStyle w:val="ConsPlusNormal"/>
              <w:jc w:val="center"/>
            </w:pPr>
            <w:r>
              <w:t>2.2.5.2.1.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07 05</w:t>
            </w:r>
          </w:p>
        </w:tc>
        <w:tc>
          <w:tcPr>
            <w:tcW w:w="1474" w:type="dxa"/>
          </w:tcPr>
          <w:p w:rsidR="005A48F4" w:rsidRDefault="005A48F4">
            <w:pPr>
              <w:pStyle w:val="ConsPlusNormal"/>
              <w:jc w:val="center"/>
            </w:pPr>
            <w:r>
              <w:t>0260020870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1008,0</w:t>
            </w:r>
          </w:p>
        </w:tc>
        <w:tc>
          <w:tcPr>
            <w:tcW w:w="1531" w:type="dxa"/>
          </w:tcPr>
          <w:p w:rsidR="005A48F4" w:rsidRDefault="005A48F4">
            <w:pPr>
              <w:pStyle w:val="ConsPlusNormal"/>
              <w:jc w:val="center"/>
            </w:pPr>
            <w:r>
              <w:t>1008,0</w:t>
            </w:r>
          </w:p>
        </w:tc>
        <w:tc>
          <w:tcPr>
            <w:tcW w:w="1531" w:type="dxa"/>
          </w:tcPr>
          <w:p w:rsidR="005A48F4" w:rsidRDefault="005A48F4">
            <w:pPr>
              <w:pStyle w:val="ConsPlusNormal"/>
              <w:jc w:val="center"/>
            </w:pPr>
            <w:r>
              <w:t>1008,0</w:t>
            </w:r>
          </w:p>
        </w:tc>
      </w:tr>
      <w:tr w:rsidR="005A48F4">
        <w:tc>
          <w:tcPr>
            <w:tcW w:w="1304" w:type="dxa"/>
          </w:tcPr>
          <w:p w:rsidR="005A48F4" w:rsidRDefault="005A48F4">
            <w:pPr>
              <w:pStyle w:val="ConsPlusNormal"/>
              <w:jc w:val="center"/>
            </w:pPr>
            <w:r>
              <w:t>2.2.5.3.</w:t>
            </w:r>
          </w:p>
        </w:tc>
        <w:tc>
          <w:tcPr>
            <w:tcW w:w="4195" w:type="dxa"/>
          </w:tcPr>
          <w:p w:rsidR="005A48F4" w:rsidRDefault="005A48F4">
            <w:pPr>
              <w:pStyle w:val="ConsPlusNormal"/>
            </w:pPr>
            <w:r>
              <w:t xml:space="preserve">Субсидии бюджетным учреждениям по подготовке, переподготовке и повышению квалификации кадров на финансовое </w:t>
            </w:r>
            <w:r>
              <w:lastRenderedPageBreak/>
              <w:t>обеспечение выполнения государственного задания</w:t>
            </w:r>
          </w:p>
        </w:tc>
        <w:tc>
          <w:tcPr>
            <w:tcW w:w="998" w:type="dxa"/>
          </w:tcPr>
          <w:p w:rsidR="005A48F4" w:rsidRDefault="005A48F4">
            <w:pPr>
              <w:pStyle w:val="ConsPlusNormal"/>
              <w:jc w:val="center"/>
            </w:pPr>
            <w:r>
              <w:lastRenderedPageBreak/>
              <w:t>07 05</w:t>
            </w:r>
          </w:p>
        </w:tc>
        <w:tc>
          <w:tcPr>
            <w:tcW w:w="1474" w:type="dxa"/>
          </w:tcPr>
          <w:p w:rsidR="005A48F4" w:rsidRDefault="005A48F4">
            <w:pPr>
              <w:pStyle w:val="ConsPlusNormal"/>
              <w:jc w:val="center"/>
            </w:pPr>
            <w:r>
              <w:t>026E520450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109725,9</w:t>
            </w:r>
          </w:p>
        </w:tc>
        <w:tc>
          <w:tcPr>
            <w:tcW w:w="1531" w:type="dxa"/>
          </w:tcPr>
          <w:p w:rsidR="005A48F4" w:rsidRDefault="005A48F4">
            <w:pPr>
              <w:pStyle w:val="ConsPlusNormal"/>
              <w:jc w:val="center"/>
            </w:pPr>
            <w:r>
              <w:t>116435,5</w:t>
            </w:r>
          </w:p>
        </w:tc>
        <w:tc>
          <w:tcPr>
            <w:tcW w:w="1531" w:type="dxa"/>
          </w:tcPr>
          <w:p w:rsidR="005A48F4" w:rsidRDefault="005A48F4">
            <w:pPr>
              <w:pStyle w:val="ConsPlusNormal"/>
              <w:jc w:val="center"/>
            </w:pPr>
            <w:r>
              <w:t>121092,9</w:t>
            </w:r>
          </w:p>
        </w:tc>
      </w:tr>
      <w:tr w:rsidR="005A48F4">
        <w:tc>
          <w:tcPr>
            <w:tcW w:w="1304" w:type="dxa"/>
          </w:tcPr>
          <w:p w:rsidR="005A48F4" w:rsidRDefault="005A48F4">
            <w:pPr>
              <w:pStyle w:val="ConsPlusNormal"/>
              <w:jc w:val="center"/>
            </w:pPr>
            <w:r>
              <w:lastRenderedPageBreak/>
              <w:t>2.2.5.3.1.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07 05</w:t>
            </w:r>
          </w:p>
        </w:tc>
        <w:tc>
          <w:tcPr>
            <w:tcW w:w="1474" w:type="dxa"/>
          </w:tcPr>
          <w:p w:rsidR="005A48F4" w:rsidRDefault="005A48F4">
            <w:pPr>
              <w:pStyle w:val="ConsPlusNormal"/>
              <w:jc w:val="center"/>
            </w:pPr>
            <w:r>
              <w:t>026E520450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109725,9</w:t>
            </w:r>
          </w:p>
        </w:tc>
        <w:tc>
          <w:tcPr>
            <w:tcW w:w="1531" w:type="dxa"/>
          </w:tcPr>
          <w:p w:rsidR="005A48F4" w:rsidRDefault="005A48F4">
            <w:pPr>
              <w:pStyle w:val="ConsPlusNormal"/>
              <w:jc w:val="center"/>
            </w:pPr>
            <w:r>
              <w:t>116435,5</w:t>
            </w:r>
          </w:p>
        </w:tc>
        <w:tc>
          <w:tcPr>
            <w:tcW w:w="1531" w:type="dxa"/>
          </w:tcPr>
          <w:p w:rsidR="005A48F4" w:rsidRDefault="005A48F4">
            <w:pPr>
              <w:pStyle w:val="ConsPlusNormal"/>
              <w:jc w:val="center"/>
            </w:pPr>
            <w:r>
              <w:t>121092,9</w:t>
            </w:r>
          </w:p>
        </w:tc>
      </w:tr>
      <w:tr w:rsidR="005A48F4">
        <w:tc>
          <w:tcPr>
            <w:tcW w:w="1304" w:type="dxa"/>
          </w:tcPr>
          <w:p w:rsidR="005A48F4" w:rsidRDefault="005A48F4">
            <w:pPr>
              <w:pStyle w:val="ConsPlusNormal"/>
              <w:jc w:val="center"/>
            </w:pPr>
            <w:r>
              <w:t>2.2.5.4.</w:t>
            </w:r>
          </w:p>
        </w:tc>
        <w:tc>
          <w:tcPr>
            <w:tcW w:w="4195" w:type="dxa"/>
          </w:tcPr>
          <w:p w:rsidR="005A48F4" w:rsidRDefault="005A48F4">
            <w:pPr>
              <w:pStyle w:val="ConsPlusNormal"/>
            </w:pPr>
            <w:r>
              <w:t>Расходы на подготовку, переподготовку и повышение квалификации кадров</w:t>
            </w:r>
          </w:p>
        </w:tc>
        <w:tc>
          <w:tcPr>
            <w:tcW w:w="998" w:type="dxa"/>
          </w:tcPr>
          <w:p w:rsidR="005A48F4" w:rsidRDefault="005A48F4">
            <w:pPr>
              <w:pStyle w:val="ConsPlusNormal"/>
              <w:jc w:val="center"/>
            </w:pPr>
            <w:r>
              <w:t>07 05</w:t>
            </w:r>
          </w:p>
        </w:tc>
        <w:tc>
          <w:tcPr>
            <w:tcW w:w="1474" w:type="dxa"/>
          </w:tcPr>
          <w:p w:rsidR="005A48F4" w:rsidRDefault="005A48F4">
            <w:pPr>
              <w:pStyle w:val="ConsPlusNormal"/>
              <w:jc w:val="center"/>
            </w:pPr>
            <w:r>
              <w:t>026E520620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14294,3</w:t>
            </w:r>
          </w:p>
        </w:tc>
        <w:tc>
          <w:tcPr>
            <w:tcW w:w="1531" w:type="dxa"/>
          </w:tcPr>
          <w:p w:rsidR="005A48F4" w:rsidRDefault="005A48F4">
            <w:pPr>
              <w:pStyle w:val="ConsPlusNormal"/>
              <w:jc w:val="center"/>
            </w:pPr>
            <w:r>
              <w:t>10876,8</w:t>
            </w:r>
          </w:p>
        </w:tc>
        <w:tc>
          <w:tcPr>
            <w:tcW w:w="1531" w:type="dxa"/>
          </w:tcPr>
          <w:p w:rsidR="005A48F4" w:rsidRDefault="005A48F4">
            <w:pPr>
              <w:pStyle w:val="ConsPlusNormal"/>
              <w:jc w:val="center"/>
            </w:pPr>
            <w:r>
              <w:t>11312,0</w:t>
            </w:r>
          </w:p>
        </w:tc>
      </w:tr>
      <w:tr w:rsidR="005A48F4">
        <w:tc>
          <w:tcPr>
            <w:tcW w:w="1304" w:type="dxa"/>
          </w:tcPr>
          <w:p w:rsidR="005A48F4" w:rsidRDefault="005A48F4">
            <w:pPr>
              <w:pStyle w:val="ConsPlusNormal"/>
              <w:jc w:val="center"/>
            </w:pPr>
            <w:r>
              <w:t>2.2.5.4.1.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07 05</w:t>
            </w:r>
          </w:p>
        </w:tc>
        <w:tc>
          <w:tcPr>
            <w:tcW w:w="1474" w:type="dxa"/>
          </w:tcPr>
          <w:p w:rsidR="005A48F4" w:rsidRDefault="005A48F4">
            <w:pPr>
              <w:pStyle w:val="ConsPlusNormal"/>
              <w:jc w:val="center"/>
            </w:pPr>
            <w:r>
              <w:t>026E520620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58,2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2.2.5.4.2.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07 05</w:t>
            </w:r>
          </w:p>
        </w:tc>
        <w:tc>
          <w:tcPr>
            <w:tcW w:w="1474" w:type="dxa"/>
          </w:tcPr>
          <w:p w:rsidR="005A48F4" w:rsidRDefault="005A48F4">
            <w:pPr>
              <w:pStyle w:val="ConsPlusNormal"/>
              <w:jc w:val="center"/>
            </w:pPr>
            <w:r>
              <w:t>026E520620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14236,1</w:t>
            </w:r>
          </w:p>
        </w:tc>
        <w:tc>
          <w:tcPr>
            <w:tcW w:w="1531" w:type="dxa"/>
          </w:tcPr>
          <w:p w:rsidR="005A48F4" w:rsidRDefault="005A48F4">
            <w:pPr>
              <w:pStyle w:val="ConsPlusNormal"/>
              <w:jc w:val="center"/>
            </w:pPr>
            <w:r>
              <w:t>10876,8</w:t>
            </w:r>
          </w:p>
        </w:tc>
        <w:tc>
          <w:tcPr>
            <w:tcW w:w="1531" w:type="dxa"/>
          </w:tcPr>
          <w:p w:rsidR="005A48F4" w:rsidRDefault="005A48F4">
            <w:pPr>
              <w:pStyle w:val="ConsPlusNormal"/>
              <w:jc w:val="center"/>
            </w:pPr>
            <w:r>
              <w:t>11312,0</w:t>
            </w:r>
          </w:p>
        </w:tc>
      </w:tr>
      <w:tr w:rsidR="005A48F4">
        <w:tc>
          <w:tcPr>
            <w:tcW w:w="1304" w:type="dxa"/>
          </w:tcPr>
          <w:p w:rsidR="005A48F4" w:rsidRDefault="005A48F4">
            <w:pPr>
              <w:pStyle w:val="ConsPlusNormal"/>
              <w:jc w:val="center"/>
            </w:pPr>
            <w:r>
              <w:t>2.2.6.</w:t>
            </w:r>
          </w:p>
        </w:tc>
        <w:tc>
          <w:tcPr>
            <w:tcW w:w="4195" w:type="dxa"/>
          </w:tcPr>
          <w:p w:rsidR="005A48F4" w:rsidRDefault="005A48F4">
            <w:pPr>
              <w:pStyle w:val="ConsPlusNormal"/>
            </w:pPr>
            <w:r>
              <w:t>Молодежная политика</w:t>
            </w:r>
          </w:p>
        </w:tc>
        <w:tc>
          <w:tcPr>
            <w:tcW w:w="998" w:type="dxa"/>
          </w:tcPr>
          <w:p w:rsidR="005A48F4" w:rsidRDefault="005A48F4">
            <w:pPr>
              <w:pStyle w:val="ConsPlusNormal"/>
              <w:jc w:val="center"/>
            </w:pPr>
            <w:r>
              <w:t>07</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2985029,3</w:t>
            </w:r>
          </w:p>
        </w:tc>
        <w:tc>
          <w:tcPr>
            <w:tcW w:w="1531" w:type="dxa"/>
          </w:tcPr>
          <w:p w:rsidR="005A48F4" w:rsidRDefault="005A48F4">
            <w:pPr>
              <w:pStyle w:val="ConsPlusNormal"/>
              <w:jc w:val="center"/>
            </w:pPr>
            <w:r>
              <w:t>2762116,0</w:t>
            </w:r>
          </w:p>
        </w:tc>
        <w:tc>
          <w:tcPr>
            <w:tcW w:w="1531" w:type="dxa"/>
          </w:tcPr>
          <w:p w:rsidR="005A48F4" w:rsidRDefault="005A48F4">
            <w:pPr>
              <w:pStyle w:val="ConsPlusNormal"/>
              <w:jc w:val="center"/>
            </w:pPr>
            <w:r>
              <w:t>2755462,6</w:t>
            </w:r>
          </w:p>
        </w:tc>
      </w:tr>
      <w:tr w:rsidR="005A48F4">
        <w:tc>
          <w:tcPr>
            <w:tcW w:w="1304" w:type="dxa"/>
          </w:tcPr>
          <w:p w:rsidR="005A48F4" w:rsidRDefault="005A48F4">
            <w:pPr>
              <w:pStyle w:val="ConsPlusNormal"/>
              <w:jc w:val="center"/>
            </w:pPr>
            <w:r>
              <w:t>2.2.6.1.</w:t>
            </w:r>
          </w:p>
        </w:tc>
        <w:tc>
          <w:tcPr>
            <w:tcW w:w="4195" w:type="dxa"/>
          </w:tcPr>
          <w:p w:rsidR="005A48F4" w:rsidRDefault="005A48F4">
            <w:pPr>
              <w:pStyle w:val="ConsPlusNormal"/>
            </w:pPr>
            <w:r>
              <w:t>Субсидии бюджетному учреждению СПб ГБУ "ЦОО "Молодежный" на финансовое обеспечение выполнения государственного задания</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0250020350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338059,8</w:t>
            </w:r>
          </w:p>
        </w:tc>
        <w:tc>
          <w:tcPr>
            <w:tcW w:w="1531" w:type="dxa"/>
          </w:tcPr>
          <w:p w:rsidR="005A48F4" w:rsidRDefault="005A48F4">
            <w:pPr>
              <w:pStyle w:val="ConsPlusNormal"/>
              <w:jc w:val="center"/>
            </w:pPr>
            <w:r>
              <w:t>343427,8</w:t>
            </w:r>
          </w:p>
        </w:tc>
        <w:tc>
          <w:tcPr>
            <w:tcW w:w="1531" w:type="dxa"/>
          </w:tcPr>
          <w:p w:rsidR="005A48F4" w:rsidRDefault="005A48F4">
            <w:pPr>
              <w:pStyle w:val="ConsPlusNormal"/>
              <w:jc w:val="center"/>
            </w:pPr>
            <w:r>
              <w:t>357164,9</w:t>
            </w:r>
          </w:p>
        </w:tc>
      </w:tr>
      <w:tr w:rsidR="005A48F4">
        <w:tc>
          <w:tcPr>
            <w:tcW w:w="1304" w:type="dxa"/>
          </w:tcPr>
          <w:p w:rsidR="005A48F4" w:rsidRDefault="005A48F4">
            <w:pPr>
              <w:pStyle w:val="ConsPlusNormal"/>
              <w:jc w:val="center"/>
            </w:pPr>
            <w:r>
              <w:t>2.2.6.1.1.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0250020350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338059,8</w:t>
            </w:r>
          </w:p>
        </w:tc>
        <w:tc>
          <w:tcPr>
            <w:tcW w:w="1531" w:type="dxa"/>
          </w:tcPr>
          <w:p w:rsidR="005A48F4" w:rsidRDefault="005A48F4">
            <w:pPr>
              <w:pStyle w:val="ConsPlusNormal"/>
              <w:jc w:val="center"/>
            </w:pPr>
            <w:r>
              <w:t>343427,8</w:t>
            </w:r>
          </w:p>
        </w:tc>
        <w:tc>
          <w:tcPr>
            <w:tcW w:w="1531" w:type="dxa"/>
          </w:tcPr>
          <w:p w:rsidR="005A48F4" w:rsidRDefault="005A48F4">
            <w:pPr>
              <w:pStyle w:val="ConsPlusNormal"/>
              <w:jc w:val="center"/>
            </w:pPr>
            <w:r>
              <w:t>357164,9</w:t>
            </w:r>
          </w:p>
        </w:tc>
      </w:tr>
      <w:tr w:rsidR="005A48F4">
        <w:tc>
          <w:tcPr>
            <w:tcW w:w="1304" w:type="dxa"/>
          </w:tcPr>
          <w:p w:rsidR="005A48F4" w:rsidRDefault="005A48F4">
            <w:pPr>
              <w:pStyle w:val="ConsPlusNormal"/>
              <w:jc w:val="center"/>
            </w:pPr>
            <w:r>
              <w:t>2.2.6.2.</w:t>
            </w:r>
          </w:p>
        </w:tc>
        <w:tc>
          <w:tcPr>
            <w:tcW w:w="4195" w:type="dxa"/>
          </w:tcPr>
          <w:p w:rsidR="005A48F4" w:rsidRDefault="005A48F4">
            <w:pPr>
              <w:pStyle w:val="ConsPlusNormal"/>
            </w:pPr>
            <w:r>
              <w:t>Расходы на организацию отдыха и оздоровления детей и молодежи Санкт-Петербурга</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0250020370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2357904,3</w:t>
            </w:r>
          </w:p>
        </w:tc>
        <w:tc>
          <w:tcPr>
            <w:tcW w:w="1531" w:type="dxa"/>
          </w:tcPr>
          <w:p w:rsidR="005A48F4" w:rsidRDefault="005A48F4">
            <w:pPr>
              <w:pStyle w:val="ConsPlusNormal"/>
              <w:jc w:val="center"/>
            </w:pPr>
            <w:r>
              <w:t>2299932,5</w:t>
            </w:r>
          </w:p>
        </w:tc>
        <w:tc>
          <w:tcPr>
            <w:tcW w:w="1531" w:type="dxa"/>
          </w:tcPr>
          <w:p w:rsidR="005A48F4" w:rsidRDefault="005A48F4">
            <w:pPr>
              <w:pStyle w:val="ConsPlusNormal"/>
              <w:jc w:val="center"/>
            </w:pPr>
            <w:r>
              <w:t>2305309,8</w:t>
            </w:r>
          </w:p>
        </w:tc>
      </w:tr>
      <w:tr w:rsidR="005A48F4">
        <w:tc>
          <w:tcPr>
            <w:tcW w:w="1304" w:type="dxa"/>
          </w:tcPr>
          <w:p w:rsidR="005A48F4" w:rsidRDefault="005A48F4">
            <w:pPr>
              <w:pStyle w:val="ConsPlusNormal"/>
              <w:jc w:val="center"/>
            </w:pPr>
            <w:r>
              <w:t>2.2.6.2.1.</w:t>
            </w:r>
          </w:p>
        </w:tc>
        <w:tc>
          <w:tcPr>
            <w:tcW w:w="4195"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98" w:type="dxa"/>
          </w:tcPr>
          <w:p w:rsidR="005A48F4" w:rsidRDefault="005A48F4">
            <w:pPr>
              <w:pStyle w:val="ConsPlusNormal"/>
              <w:jc w:val="center"/>
            </w:pPr>
            <w:r>
              <w:lastRenderedPageBreak/>
              <w:t>07 07</w:t>
            </w:r>
          </w:p>
        </w:tc>
        <w:tc>
          <w:tcPr>
            <w:tcW w:w="1474" w:type="dxa"/>
          </w:tcPr>
          <w:p w:rsidR="005A48F4" w:rsidRDefault="005A48F4">
            <w:pPr>
              <w:pStyle w:val="ConsPlusNormal"/>
              <w:jc w:val="center"/>
            </w:pPr>
            <w:r>
              <w:t>0250020370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748957,7</w:t>
            </w:r>
          </w:p>
        </w:tc>
        <w:tc>
          <w:tcPr>
            <w:tcW w:w="1531" w:type="dxa"/>
          </w:tcPr>
          <w:p w:rsidR="005A48F4" w:rsidRDefault="005A48F4">
            <w:pPr>
              <w:pStyle w:val="ConsPlusNormal"/>
              <w:jc w:val="center"/>
            </w:pPr>
            <w:r>
              <w:t>712906,6</w:t>
            </w:r>
          </w:p>
        </w:tc>
        <w:tc>
          <w:tcPr>
            <w:tcW w:w="1531" w:type="dxa"/>
          </w:tcPr>
          <w:p w:rsidR="005A48F4" w:rsidRDefault="005A48F4">
            <w:pPr>
              <w:pStyle w:val="ConsPlusNormal"/>
              <w:jc w:val="center"/>
            </w:pPr>
            <w:r>
              <w:t>716035,8</w:t>
            </w:r>
          </w:p>
        </w:tc>
      </w:tr>
      <w:tr w:rsidR="005A48F4">
        <w:tc>
          <w:tcPr>
            <w:tcW w:w="1304" w:type="dxa"/>
          </w:tcPr>
          <w:p w:rsidR="005A48F4" w:rsidRDefault="005A48F4">
            <w:pPr>
              <w:pStyle w:val="ConsPlusNormal"/>
              <w:jc w:val="center"/>
            </w:pPr>
            <w:r>
              <w:lastRenderedPageBreak/>
              <w:t>2.2.6.2.2.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0250020370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1608946,6</w:t>
            </w:r>
          </w:p>
        </w:tc>
        <w:tc>
          <w:tcPr>
            <w:tcW w:w="1531" w:type="dxa"/>
          </w:tcPr>
          <w:p w:rsidR="005A48F4" w:rsidRDefault="005A48F4">
            <w:pPr>
              <w:pStyle w:val="ConsPlusNormal"/>
              <w:jc w:val="center"/>
            </w:pPr>
            <w:r>
              <w:t>1587025,9</w:t>
            </w:r>
          </w:p>
        </w:tc>
        <w:tc>
          <w:tcPr>
            <w:tcW w:w="1531" w:type="dxa"/>
          </w:tcPr>
          <w:p w:rsidR="005A48F4" w:rsidRDefault="005A48F4">
            <w:pPr>
              <w:pStyle w:val="ConsPlusNormal"/>
              <w:jc w:val="center"/>
            </w:pPr>
            <w:r>
              <w:t>1589274,0</w:t>
            </w:r>
          </w:p>
        </w:tc>
      </w:tr>
      <w:tr w:rsidR="005A48F4">
        <w:tc>
          <w:tcPr>
            <w:tcW w:w="1304" w:type="dxa"/>
          </w:tcPr>
          <w:p w:rsidR="005A48F4" w:rsidRDefault="005A48F4">
            <w:pPr>
              <w:pStyle w:val="ConsPlusNormal"/>
              <w:jc w:val="center"/>
            </w:pPr>
            <w:r>
              <w:t>2.2.6.3.</w:t>
            </w:r>
          </w:p>
        </w:tc>
        <w:tc>
          <w:tcPr>
            <w:tcW w:w="4195" w:type="dxa"/>
          </w:tcPr>
          <w:p w:rsidR="005A48F4" w:rsidRDefault="005A48F4">
            <w:pPr>
              <w:pStyle w:val="ConsPlusNormal"/>
            </w:pPr>
            <w:r>
              <w:t>Расходы на реализацию мероприятий по проектированию и ремонту объектов загородных детских оздоровительных баз</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0250020970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200335,9</w:t>
            </w:r>
          </w:p>
        </w:tc>
        <w:tc>
          <w:tcPr>
            <w:tcW w:w="1531" w:type="dxa"/>
          </w:tcPr>
          <w:p w:rsidR="005A48F4" w:rsidRDefault="005A48F4">
            <w:pPr>
              <w:pStyle w:val="ConsPlusNormal"/>
              <w:jc w:val="center"/>
            </w:pPr>
            <w:r>
              <w:t>31220,6</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2.2.6.3.1.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0250020970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200335,9</w:t>
            </w:r>
          </w:p>
        </w:tc>
        <w:tc>
          <w:tcPr>
            <w:tcW w:w="1531" w:type="dxa"/>
          </w:tcPr>
          <w:p w:rsidR="005A48F4" w:rsidRDefault="005A48F4">
            <w:pPr>
              <w:pStyle w:val="ConsPlusNormal"/>
              <w:jc w:val="center"/>
            </w:pPr>
            <w:r>
              <w:t>31220,6</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2.2.6.4.</w:t>
            </w:r>
          </w:p>
        </w:tc>
        <w:tc>
          <w:tcPr>
            <w:tcW w:w="4195" w:type="dxa"/>
          </w:tcPr>
          <w:p w:rsidR="005A48F4" w:rsidRDefault="005A48F4">
            <w:pPr>
              <w:pStyle w:val="ConsPlusNormal"/>
            </w:pPr>
            <w:r>
              <w:t>Субсидия Санкт-Петербургскому государственному бюджетному учреждению "Детский оздоровительный комплекс "Дружных" на финансовое обеспечение выполнения государственного задания</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0250021130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88729,3</w:t>
            </w:r>
          </w:p>
        </w:tc>
        <w:tc>
          <w:tcPr>
            <w:tcW w:w="1531" w:type="dxa"/>
          </w:tcPr>
          <w:p w:rsidR="005A48F4" w:rsidRDefault="005A48F4">
            <w:pPr>
              <w:pStyle w:val="ConsPlusNormal"/>
              <w:jc w:val="center"/>
            </w:pPr>
            <w:r>
              <w:t>87535,1</w:t>
            </w:r>
          </w:p>
        </w:tc>
        <w:tc>
          <w:tcPr>
            <w:tcW w:w="1531" w:type="dxa"/>
          </w:tcPr>
          <w:p w:rsidR="005A48F4" w:rsidRDefault="005A48F4">
            <w:pPr>
              <w:pStyle w:val="ConsPlusNormal"/>
              <w:jc w:val="center"/>
            </w:pPr>
            <w:r>
              <w:t>92987,9</w:t>
            </w:r>
          </w:p>
        </w:tc>
      </w:tr>
      <w:tr w:rsidR="005A48F4">
        <w:tc>
          <w:tcPr>
            <w:tcW w:w="1304" w:type="dxa"/>
          </w:tcPr>
          <w:p w:rsidR="005A48F4" w:rsidRDefault="005A48F4">
            <w:pPr>
              <w:pStyle w:val="ConsPlusNormal"/>
              <w:jc w:val="center"/>
            </w:pPr>
            <w:r>
              <w:t>2.2.6.4.1.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0250021130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88729,3</w:t>
            </w:r>
          </w:p>
        </w:tc>
        <w:tc>
          <w:tcPr>
            <w:tcW w:w="1531" w:type="dxa"/>
          </w:tcPr>
          <w:p w:rsidR="005A48F4" w:rsidRDefault="005A48F4">
            <w:pPr>
              <w:pStyle w:val="ConsPlusNormal"/>
              <w:jc w:val="center"/>
            </w:pPr>
            <w:r>
              <w:t>87535,1</w:t>
            </w:r>
          </w:p>
        </w:tc>
        <w:tc>
          <w:tcPr>
            <w:tcW w:w="1531" w:type="dxa"/>
          </w:tcPr>
          <w:p w:rsidR="005A48F4" w:rsidRDefault="005A48F4">
            <w:pPr>
              <w:pStyle w:val="ConsPlusNormal"/>
              <w:jc w:val="center"/>
            </w:pPr>
            <w:r>
              <w:t>92987,9</w:t>
            </w:r>
          </w:p>
        </w:tc>
      </w:tr>
      <w:tr w:rsidR="005A48F4">
        <w:tc>
          <w:tcPr>
            <w:tcW w:w="1304" w:type="dxa"/>
          </w:tcPr>
          <w:p w:rsidR="005A48F4" w:rsidRDefault="005A48F4">
            <w:pPr>
              <w:pStyle w:val="ConsPlusNormal"/>
              <w:jc w:val="center"/>
            </w:pPr>
            <w:r>
              <w:t>2.2.7.</w:t>
            </w:r>
          </w:p>
        </w:tc>
        <w:tc>
          <w:tcPr>
            <w:tcW w:w="4195" w:type="dxa"/>
          </w:tcPr>
          <w:p w:rsidR="005A48F4" w:rsidRDefault="005A48F4">
            <w:pPr>
              <w:pStyle w:val="ConsPlusNormal"/>
            </w:pPr>
            <w:r>
              <w:t>Другие вопросы в области образования</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6653229,8</w:t>
            </w:r>
          </w:p>
        </w:tc>
        <w:tc>
          <w:tcPr>
            <w:tcW w:w="1531" w:type="dxa"/>
          </w:tcPr>
          <w:p w:rsidR="005A48F4" w:rsidRDefault="005A48F4">
            <w:pPr>
              <w:pStyle w:val="ConsPlusNormal"/>
              <w:jc w:val="center"/>
            </w:pPr>
            <w:r>
              <w:t>2581447,5</w:t>
            </w:r>
          </w:p>
        </w:tc>
        <w:tc>
          <w:tcPr>
            <w:tcW w:w="1531" w:type="dxa"/>
          </w:tcPr>
          <w:p w:rsidR="005A48F4" w:rsidRDefault="005A48F4">
            <w:pPr>
              <w:pStyle w:val="ConsPlusNormal"/>
              <w:jc w:val="center"/>
            </w:pPr>
            <w:r>
              <w:t>2551268,9</w:t>
            </w:r>
          </w:p>
        </w:tc>
      </w:tr>
      <w:tr w:rsidR="005A48F4">
        <w:tc>
          <w:tcPr>
            <w:tcW w:w="1304" w:type="dxa"/>
          </w:tcPr>
          <w:p w:rsidR="005A48F4" w:rsidRDefault="005A48F4">
            <w:pPr>
              <w:pStyle w:val="ConsPlusNormal"/>
              <w:jc w:val="center"/>
            </w:pPr>
            <w:r>
              <w:t>2.2.7.1.</w:t>
            </w:r>
          </w:p>
        </w:tc>
        <w:tc>
          <w:tcPr>
            <w:tcW w:w="4195" w:type="dxa"/>
          </w:tcPr>
          <w:p w:rsidR="005A48F4" w:rsidRDefault="005A48F4">
            <w:pPr>
              <w:pStyle w:val="ConsPlusNormal"/>
            </w:pPr>
            <w:r>
              <w:t>Расходы на выплату премии Правительства Санкт-Петербурга "Лучший воспитатель государственного образовательного учреждения Санкт-Петербурга"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0210020410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304" w:type="dxa"/>
          </w:tcPr>
          <w:p w:rsidR="005A48F4" w:rsidRDefault="005A48F4">
            <w:pPr>
              <w:pStyle w:val="ConsPlusNormal"/>
              <w:jc w:val="center"/>
            </w:pPr>
            <w:r>
              <w:t>2.2.7.1.1.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0210020410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304" w:type="dxa"/>
          </w:tcPr>
          <w:p w:rsidR="005A48F4" w:rsidRDefault="005A48F4">
            <w:pPr>
              <w:pStyle w:val="ConsPlusNormal"/>
              <w:jc w:val="center"/>
            </w:pPr>
            <w:r>
              <w:lastRenderedPageBreak/>
              <w:t>2.2.7.2.</w:t>
            </w:r>
          </w:p>
        </w:tc>
        <w:tc>
          <w:tcPr>
            <w:tcW w:w="4195" w:type="dxa"/>
          </w:tcPr>
          <w:p w:rsidR="005A48F4" w:rsidRDefault="005A48F4">
            <w:pPr>
              <w:pStyle w:val="ConsPlusNormal"/>
            </w:pPr>
            <w:r>
              <w:t>Расходы на организацию и проведение праздника "День дошкольного работника"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0210020420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3500,0</w:t>
            </w:r>
          </w:p>
        </w:tc>
        <w:tc>
          <w:tcPr>
            <w:tcW w:w="1531" w:type="dxa"/>
          </w:tcPr>
          <w:p w:rsidR="005A48F4" w:rsidRDefault="005A48F4">
            <w:pPr>
              <w:pStyle w:val="ConsPlusNormal"/>
              <w:jc w:val="center"/>
            </w:pPr>
            <w:r>
              <w:t>2500,0</w:t>
            </w:r>
          </w:p>
        </w:tc>
        <w:tc>
          <w:tcPr>
            <w:tcW w:w="1531" w:type="dxa"/>
          </w:tcPr>
          <w:p w:rsidR="005A48F4" w:rsidRDefault="005A48F4">
            <w:pPr>
              <w:pStyle w:val="ConsPlusNormal"/>
              <w:jc w:val="center"/>
            </w:pPr>
            <w:r>
              <w:t>2500,0</w:t>
            </w:r>
          </w:p>
        </w:tc>
      </w:tr>
      <w:tr w:rsidR="005A48F4">
        <w:tc>
          <w:tcPr>
            <w:tcW w:w="1304" w:type="dxa"/>
          </w:tcPr>
          <w:p w:rsidR="005A48F4" w:rsidRDefault="005A48F4">
            <w:pPr>
              <w:pStyle w:val="ConsPlusNormal"/>
              <w:jc w:val="center"/>
            </w:pPr>
            <w:r>
              <w:t>2.2.7.2.1.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0210020420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3500,0</w:t>
            </w:r>
          </w:p>
        </w:tc>
        <w:tc>
          <w:tcPr>
            <w:tcW w:w="1531" w:type="dxa"/>
          </w:tcPr>
          <w:p w:rsidR="005A48F4" w:rsidRDefault="005A48F4">
            <w:pPr>
              <w:pStyle w:val="ConsPlusNormal"/>
              <w:jc w:val="center"/>
            </w:pPr>
            <w:r>
              <w:t>2500,0</w:t>
            </w:r>
          </w:p>
        </w:tc>
        <w:tc>
          <w:tcPr>
            <w:tcW w:w="1531" w:type="dxa"/>
          </w:tcPr>
          <w:p w:rsidR="005A48F4" w:rsidRDefault="005A48F4">
            <w:pPr>
              <w:pStyle w:val="ConsPlusNormal"/>
              <w:jc w:val="center"/>
            </w:pPr>
            <w:r>
              <w:t>2500,0</w:t>
            </w:r>
          </w:p>
        </w:tc>
      </w:tr>
      <w:tr w:rsidR="005A48F4">
        <w:tc>
          <w:tcPr>
            <w:tcW w:w="1304" w:type="dxa"/>
          </w:tcPr>
          <w:p w:rsidR="005A48F4" w:rsidRDefault="005A48F4">
            <w:pPr>
              <w:pStyle w:val="ConsPlusNormal"/>
              <w:jc w:val="center"/>
            </w:pPr>
            <w:r>
              <w:t>2.2.7.3.</w:t>
            </w:r>
          </w:p>
        </w:tc>
        <w:tc>
          <w:tcPr>
            <w:tcW w:w="4195" w:type="dxa"/>
          </w:tcPr>
          <w:p w:rsidR="005A48F4" w:rsidRDefault="005A48F4">
            <w:pPr>
              <w:pStyle w:val="ConsPlusNormal"/>
            </w:pPr>
            <w:r>
              <w:t>Расходы на выплату премии Правительства Санкт-Петербурга педагогам-наставникам, подготовившим победителей и призеров международных и всероссийских олимпиад школьников</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0220020120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9000,0</w:t>
            </w:r>
          </w:p>
        </w:tc>
        <w:tc>
          <w:tcPr>
            <w:tcW w:w="1531" w:type="dxa"/>
          </w:tcPr>
          <w:p w:rsidR="005A48F4" w:rsidRDefault="005A48F4">
            <w:pPr>
              <w:pStyle w:val="ConsPlusNormal"/>
              <w:jc w:val="center"/>
            </w:pPr>
            <w:r>
              <w:t>9000,0</w:t>
            </w:r>
          </w:p>
        </w:tc>
        <w:tc>
          <w:tcPr>
            <w:tcW w:w="1531" w:type="dxa"/>
          </w:tcPr>
          <w:p w:rsidR="005A48F4" w:rsidRDefault="005A48F4">
            <w:pPr>
              <w:pStyle w:val="ConsPlusNormal"/>
              <w:jc w:val="center"/>
            </w:pPr>
            <w:r>
              <w:t>9000,0</w:t>
            </w:r>
          </w:p>
        </w:tc>
      </w:tr>
      <w:tr w:rsidR="005A48F4">
        <w:tc>
          <w:tcPr>
            <w:tcW w:w="1304" w:type="dxa"/>
          </w:tcPr>
          <w:p w:rsidR="005A48F4" w:rsidRDefault="005A48F4">
            <w:pPr>
              <w:pStyle w:val="ConsPlusNormal"/>
              <w:jc w:val="center"/>
            </w:pPr>
            <w:r>
              <w:t>2.2.7.3.1.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0220020120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9000,0</w:t>
            </w:r>
          </w:p>
        </w:tc>
        <w:tc>
          <w:tcPr>
            <w:tcW w:w="1531" w:type="dxa"/>
          </w:tcPr>
          <w:p w:rsidR="005A48F4" w:rsidRDefault="005A48F4">
            <w:pPr>
              <w:pStyle w:val="ConsPlusNormal"/>
              <w:jc w:val="center"/>
            </w:pPr>
            <w:r>
              <w:t>9000,0</w:t>
            </w:r>
          </w:p>
        </w:tc>
        <w:tc>
          <w:tcPr>
            <w:tcW w:w="1531" w:type="dxa"/>
          </w:tcPr>
          <w:p w:rsidR="005A48F4" w:rsidRDefault="005A48F4">
            <w:pPr>
              <w:pStyle w:val="ConsPlusNormal"/>
              <w:jc w:val="center"/>
            </w:pPr>
            <w:r>
              <w:t>9000,0</w:t>
            </w:r>
          </w:p>
        </w:tc>
      </w:tr>
      <w:tr w:rsidR="005A48F4">
        <w:tc>
          <w:tcPr>
            <w:tcW w:w="1304" w:type="dxa"/>
          </w:tcPr>
          <w:p w:rsidR="005A48F4" w:rsidRDefault="005A48F4">
            <w:pPr>
              <w:pStyle w:val="ConsPlusNormal"/>
              <w:jc w:val="center"/>
            </w:pPr>
            <w:r>
              <w:t>2.2.7.4.</w:t>
            </w:r>
          </w:p>
        </w:tc>
        <w:tc>
          <w:tcPr>
            <w:tcW w:w="4195" w:type="dxa"/>
          </w:tcPr>
          <w:p w:rsidR="005A48F4" w:rsidRDefault="005A48F4">
            <w:pPr>
              <w:pStyle w:val="ConsPlusNormal"/>
            </w:pPr>
            <w:r>
              <w:t>Расходы на выплату премии Правительства Санкт-Петербурга "Лучший руководитель государственного образовательного учреждения Санкт-Петербурга"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0220020140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2.2.7.4.1.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0220020140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2.2.7.5.</w:t>
            </w:r>
          </w:p>
        </w:tc>
        <w:tc>
          <w:tcPr>
            <w:tcW w:w="4195" w:type="dxa"/>
          </w:tcPr>
          <w:p w:rsidR="005A48F4" w:rsidRDefault="005A48F4">
            <w:pPr>
              <w:pStyle w:val="ConsPlusNormal"/>
            </w:pPr>
            <w:r>
              <w:t>Расходы на выплату премии Правительства Санкт-Петербурга "Лучший классный руководитель Санкт-Петербурга"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0220020160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2.2.7.5.1.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0220020160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2.2.7.6.</w:t>
            </w:r>
          </w:p>
        </w:tc>
        <w:tc>
          <w:tcPr>
            <w:tcW w:w="4195" w:type="dxa"/>
          </w:tcPr>
          <w:p w:rsidR="005A48F4" w:rsidRDefault="005A48F4">
            <w:pPr>
              <w:pStyle w:val="ConsPlusNormal"/>
            </w:pPr>
            <w:r>
              <w:t>Расходы на организацию и проведение праздника "День учителя"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0220020170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7000,0</w:t>
            </w:r>
          </w:p>
        </w:tc>
        <w:tc>
          <w:tcPr>
            <w:tcW w:w="1531" w:type="dxa"/>
          </w:tcPr>
          <w:p w:rsidR="005A48F4" w:rsidRDefault="005A48F4">
            <w:pPr>
              <w:pStyle w:val="ConsPlusNormal"/>
              <w:jc w:val="center"/>
            </w:pPr>
            <w:r>
              <w:t>5500,0</w:t>
            </w:r>
          </w:p>
        </w:tc>
        <w:tc>
          <w:tcPr>
            <w:tcW w:w="1531" w:type="dxa"/>
          </w:tcPr>
          <w:p w:rsidR="005A48F4" w:rsidRDefault="005A48F4">
            <w:pPr>
              <w:pStyle w:val="ConsPlusNormal"/>
              <w:jc w:val="center"/>
            </w:pPr>
            <w:r>
              <w:t>5500,0</w:t>
            </w:r>
          </w:p>
        </w:tc>
      </w:tr>
      <w:tr w:rsidR="005A48F4">
        <w:tc>
          <w:tcPr>
            <w:tcW w:w="1304" w:type="dxa"/>
          </w:tcPr>
          <w:p w:rsidR="005A48F4" w:rsidRDefault="005A48F4">
            <w:pPr>
              <w:pStyle w:val="ConsPlusNormal"/>
              <w:jc w:val="center"/>
            </w:pPr>
            <w:r>
              <w:lastRenderedPageBreak/>
              <w:t>2.2.7.6.1.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0220020170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7000,0</w:t>
            </w:r>
          </w:p>
        </w:tc>
        <w:tc>
          <w:tcPr>
            <w:tcW w:w="1531" w:type="dxa"/>
          </w:tcPr>
          <w:p w:rsidR="005A48F4" w:rsidRDefault="005A48F4">
            <w:pPr>
              <w:pStyle w:val="ConsPlusNormal"/>
              <w:jc w:val="center"/>
            </w:pPr>
            <w:r>
              <w:t>5500,0</w:t>
            </w:r>
          </w:p>
        </w:tc>
        <w:tc>
          <w:tcPr>
            <w:tcW w:w="1531" w:type="dxa"/>
          </w:tcPr>
          <w:p w:rsidR="005A48F4" w:rsidRDefault="005A48F4">
            <w:pPr>
              <w:pStyle w:val="ConsPlusNormal"/>
              <w:jc w:val="center"/>
            </w:pPr>
            <w:r>
              <w:t>5500,0</w:t>
            </w:r>
          </w:p>
        </w:tc>
      </w:tr>
      <w:tr w:rsidR="005A48F4">
        <w:tc>
          <w:tcPr>
            <w:tcW w:w="1304" w:type="dxa"/>
          </w:tcPr>
          <w:p w:rsidR="005A48F4" w:rsidRDefault="005A48F4">
            <w:pPr>
              <w:pStyle w:val="ConsPlusNormal"/>
              <w:jc w:val="center"/>
            </w:pPr>
            <w:r>
              <w:t>2.2.7.7.</w:t>
            </w:r>
          </w:p>
        </w:tc>
        <w:tc>
          <w:tcPr>
            <w:tcW w:w="4195" w:type="dxa"/>
          </w:tcPr>
          <w:p w:rsidR="005A48F4" w:rsidRDefault="005A48F4">
            <w:pPr>
              <w:pStyle w:val="ConsPlusNormal"/>
            </w:pPr>
            <w:r>
              <w:t>Расходы на организацию и проведение праздника "Бал медалистов"</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0220020180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11867,1</w:t>
            </w:r>
          </w:p>
        </w:tc>
        <w:tc>
          <w:tcPr>
            <w:tcW w:w="1531" w:type="dxa"/>
          </w:tcPr>
          <w:p w:rsidR="005A48F4" w:rsidRDefault="005A48F4">
            <w:pPr>
              <w:pStyle w:val="ConsPlusNormal"/>
              <w:jc w:val="center"/>
            </w:pPr>
            <w:r>
              <w:t>7700,0</w:t>
            </w:r>
          </w:p>
        </w:tc>
        <w:tc>
          <w:tcPr>
            <w:tcW w:w="1531" w:type="dxa"/>
          </w:tcPr>
          <w:p w:rsidR="005A48F4" w:rsidRDefault="005A48F4">
            <w:pPr>
              <w:pStyle w:val="ConsPlusNormal"/>
              <w:jc w:val="center"/>
            </w:pPr>
            <w:r>
              <w:t>7700,0</w:t>
            </w:r>
          </w:p>
        </w:tc>
      </w:tr>
      <w:tr w:rsidR="005A48F4">
        <w:tc>
          <w:tcPr>
            <w:tcW w:w="1304" w:type="dxa"/>
          </w:tcPr>
          <w:p w:rsidR="005A48F4" w:rsidRDefault="005A48F4">
            <w:pPr>
              <w:pStyle w:val="ConsPlusNormal"/>
              <w:jc w:val="center"/>
            </w:pPr>
            <w:r>
              <w:t>2.2.7.7.1.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0220020180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11867,1</w:t>
            </w:r>
          </w:p>
        </w:tc>
        <w:tc>
          <w:tcPr>
            <w:tcW w:w="1531" w:type="dxa"/>
          </w:tcPr>
          <w:p w:rsidR="005A48F4" w:rsidRDefault="005A48F4">
            <w:pPr>
              <w:pStyle w:val="ConsPlusNormal"/>
              <w:jc w:val="center"/>
            </w:pPr>
            <w:r>
              <w:t>7700,0</w:t>
            </w:r>
          </w:p>
        </w:tc>
        <w:tc>
          <w:tcPr>
            <w:tcW w:w="1531" w:type="dxa"/>
          </w:tcPr>
          <w:p w:rsidR="005A48F4" w:rsidRDefault="005A48F4">
            <w:pPr>
              <w:pStyle w:val="ConsPlusNormal"/>
              <w:jc w:val="center"/>
            </w:pPr>
            <w:r>
              <w:t>7700,0</w:t>
            </w:r>
          </w:p>
        </w:tc>
      </w:tr>
      <w:tr w:rsidR="005A48F4">
        <w:tc>
          <w:tcPr>
            <w:tcW w:w="1304" w:type="dxa"/>
          </w:tcPr>
          <w:p w:rsidR="005A48F4" w:rsidRDefault="005A48F4">
            <w:pPr>
              <w:pStyle w:val="ConsPlusNormal"/>
              <w:jc w:val="center"/>
            </w:pPr>
            <w:r>
              <w:t>2.2.7.8.</w:t>
            </w:r>
          </w:p>
        </w:tc>
        <w:tc>
          <w:tcPr>
            <w:tcW w:w="4195" w:type="dxa"/>
          </w:tcPr>
          <w:p w:rsidR="005A48F4" w:rsidRDefault="005A48F4">
            <w:pPr>
              <w:pStyle w:val="ConsPlusNormal"/>
            </w:pPr>
            <w:r>
              <w:t>Расходы на организацию и проведение Всероссийского конкурса "За нравственный подвиг учителя"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0220020210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472,2</w:t>
            </w:r>
          </w:p>
        </w:tc>
        <w:tc>
          <w:tcPr>
            <w:tcW w:w="1531" w:type="dxa"/>
          </w:tcPr>
          <w:p w:rsidR="005A48F4" w:rsidRDefault="005A48F4">
            <w:pPr>
              <w:pStyle w:val="ConsPlusNormal"/>
              <w:jc w:val="center"/>
            </w:pPr>
            <w:r>
              <w:t>409,5</w:t>
            </w:r>
          </w:p>
        </w:tc>
        <w:tc>
          <w:tcPr>
            <w:tcW w:w="1531" w:type="dxa"/>
          </w:tcPr>
          <w:p w:rsidR="005A48F4" w:rsidRDefault="005A48F4">
            <w:pPr>
              <w:pStyle w:val="ConsPlusNormal"/>
              <w:jc w:val="center"/>
            </w:pPr>
            <w:r>
              <w:t>409,5</w:t>
            </w:r>
          </w:p>
        </w:tc>
      </w:tr>
      <w:tr w:rsidR="005A48F4">
        <w:tc>
          <w:tcPr>
            <w:tcW w:w="1304" w:type="dxa"/>
          </w:tcPr>
          <w:p w:rsidR="005A48F4" w:rsidRDefault="005A48F4">
            <w:pPr>
              <w:pStyle w:val="ConsPlusNormal"/>
              <w:jc w:val="center"/>
            </w:pPr>
            <w:r>
              <w:t>2.2.7.8.1.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0220020210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472,2</w:t>
            </w:r>
          </w:p>
        </w:tc>
        <w:tc>
          <w:tcPr>
            <w:tcW w:w="1531" w:type="dxa"/>
          </w:tcPr>
          <w:p w:rsidR="005A48F4" w:rsidRDefault="005A48F4">
            <w:pPr>
              <w:pStyle w:val="ConsPlusNormal"/>
              <w:jc w:val="center"/>
            </w:pPr>
            <w:r>
              <w:t>409,5</w:t>
            </w:r>
          </w:p>
        </w:tc>
        <w:tc>
          <w:tcPr>
            <w:tcW w:w="1531" w:type="dxa"/>
          </w:tcPr>
          <w:p w:rsidR="005A48F4" w:rsidRDefault="005A48F4">
            <w:pPr>
              <w:pStyle w:val="ConsPlusNormal"/>
              <w:jc w:val="center"/>
            </w:pPr>
            <w:r>
              <w:t>409,5</w:t>
            </w:r>
          </w:p>
        </w:tc>
      </w:tr>
      <w:tr w:rsidR="005A48F4">
        <w:tc>
          <w:tcPr>
            <w:tcW w:w="1304" w:type="dxa"/>
          </w:tcPr>
          <w:p w:rsidR="005A48F4" w:rsidRDefault="005A48F4">
            <w:pPr>
              <w:pStyle w:val="ConsPlusNormal"/>
              <w:jc w:val="center"/>
            </w:pPr>
            <w:r>
              <w:t>2.2.7.9.</w:t>
            </w:r>
          </w:p>
        </w:tc>
        <w:tc>
          <w:tcPr>
            <w:tcW w:w="4195" w:type="dxa"/>
          </w:tcPr>
          <w:p w:rsidR="005A48F4" w:rsidRDefault="005A48F4">
            <w:pPr>
              <w:pStyle w:val="ConsPlusNormal"/>
            </w:pPr>
            <w:r>
              <w:t>Расходы на выплату премии Правительства Санкт-Петербурга - денежного поощрения лучшим учителям общеобразовательных учреждений Санкт-Петербурга, реализующих программы начального общего, основного общего и среднего общего образования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0220020890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r>
      <w:tr w:rsidR="005A48F4">
        <w:tc>
          <w:tcPr>
            <w:tcW w:w="1304" w:type="dxa"/>
          </w:tcPr>
          <w:p w:rsidR="005A48F4" w:rsidRDefault="005A48F4">
            <w:pPr>
              <w:pStyle w:val="ConsPlusNormal"/>
              <w:jc w:val="center"/>
            </w:pPr>
            <w:r>
              <w:t>2.2.7.9.1.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0220020890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r>
      <w:tr w:rsidR="005A48F4">
        <w:tc>
          <w:tcPr>
            <w:tcW w:w="1304" w:type="dxa"/>
          </w:tcPr>
          <w:p w:rsidR="005A48F4" w:rsidRDefault="005A48F4">
            <w:pPr>
              <w:pStyle w:val="ConsPlusNormal"/>
              <w:jc w:val="center"/>
            </w:pPr>
            <w:r>
              <w:t>2.2.7.10.</w:t>
            </w:r>
          </w:p>
        </w:tc>
        <w:tc>
          <w:tcPr>
            <w:tcW w:w="4195" w:type="dxa"/>
          </w:tcPr>
          <w:p w:rsidR="005A48F4" w:rsidRDefault="005A48F4">
            <w:pPr>
              <w:pStyle w:val="ConsPlusNormal"/>
            </w:pPr>
            <w:r>
              <w:t>Расходы на выплату премии Правительства Санкт-Петербурга "За гуманизацию школы Санкт-Петербурга"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0220020950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304" w:type="dxa"/>
          </w:tcPr>
          <w:p w:rsidR="005A48F4" w:rsidRDefault="005A48F4">
            <w:pPr>
              <w:pStyle w:val="ConsPlusNormal"/>
              <w:jc w:val="center"/>
            </w:pPr>
            <w:r>
              <w:t>2.2.7.10.1.</w:t>
            </w:r>
          </w:p>
        </w:tc>
        <w:tc>
          <w:tcPr>
            <w:tcW w:w="4195" w:type="dxa"/>
          </w:tcPr>
          <w:p w:rsidR="005A48F4" w:rsidRDefault="005A48F4">
            <w:pPr>
              <w:pStyle w:val="ConsPlusNormal"/>
            </w:pPr>
            <w:r>
              <w:t xml:space="preserve">Социальное обеспечение и иные выплаты </w:t>
            </w:r>
            <w:r>
              <w:lastRenderedPageBreak/>
              <w:t>населению</w:t>
            </w:r>
          </w:p>
        </w:tc>
        <w:tc>
          <w:tcPr>
            <w:tcW w:w="998" w:type="dxa"/>
          </w:tcPr>
          <w:p w:rsidR="005A48F4" w:rsidRDefault="005A48F4">
            <w:pPr>
              <w:pStyle w:val="ConsPlusNormal"/>
              <w:jc w:val="center"/>
            </w:pPr>
            <w:r>
              <w:lastRenderedPageBreak/>
              <w:t>07 09</w:t>
            </w:r>
          </w:p>
        </w:tc>
        <w:tc>
          <w:tcPr>
            <w:tcW w:w="1474" w:type="dxa"/>
          </w:tcPr>
          <w:p w:rsidR="005A48F4" w:rsidRDefault="005A48F4">
            <w:pPr>
              <w:pStyle w:val="ConsPlusNormal"/>
              <w:jc w:val="center"/>
            </w:pPr>
            <w:r>
              <w:t>0220020950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304" w:type="dxa"/>
          </w:tcPr>
          <w:p w:rsidR="005A48F4" w:rsidRDefault="005A48F4">
            <w:pPr>
              <w:pStyle w:val="ConsPlusNormal"/>
              <w:jc w:val="center"/>
            </w:pPr>
            <w:r>
              <w:lastRenderedPageBreak/>
              <w:t>2.2.7.11.</w:t>
            </w:r>
          </w:p>
        </w:tc>
        <w:tc>
          <w:tcPr>
            <w:tcW w:w="4195" w:type="dxa"/>
          </w:tcPr>
          <w:p w:rsidR="005A48F4" w:rsidRDefault="005A48F4">
            <w:pPr>
              <w:pStyle w:val="ConsPlusNormal"/>
            </w:pPr>
            <w:r>
              <w:t>Расходы на выплату премии Правительства Санкт-Петербурга - победителям и призерам международных олимпиад и всероссийской олимпиады школьников</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0220021050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26000,0</w:t>
            </w:r>
          </w:p>
        </w:tc>
        <w:tc>
          <w:tcPr>
            <w:tcW w:w="1531" w:type="dxa"/>
          </w:tcPr>
          <w:p w:rsidR="005A48F4" w:rsidRDefault="005A48F4">
            <w:pPr>
              <w:pStyle w:val="ConsPlusNormal"/>
              <w:jc w:val="center"/>
            </w:pPr>
            <w:r>
              <w:t>26000,0</w:t>
            </w:r>
          </w:p>
        </w:tc>
        <w:tc>
          <w:tcPr>
            <w:tcW w:w="1531" w:type="dxa"/>
          </w:tcPr>
          <w:p w:rsidR="005A48F4" w:rsidRDefault="005A48F4">
            <w:pPr>
              <w:pStyle w:val="ConsPlusNormal"/>
              <w:jc w:val="center"/>
            </w:pPr>
            <w:r>
              <w:t>26000,0</w:t>
            </w:r>
          </w:p>
        </w:tc>
      </w:tr>
      <w:tr w:rsidR="005A48F4">
        <w:tc>
          <w:tcPr>
            <w:tcW w:w="1304" w:type="dxa"/>
          </w:tcPr>
          <w:p w:rsidR="005A48F4" w:rsidRDefault="005A48F4">
            <w:pPr>
              <w:pStyle w:val="ConsPlusNormal"/>
              <w:jc w:val="center"/>
            </w:pPr>
            <w:r>
              <w:t>2.2.7.11.1.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0220021050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26000,0</w:t>
            </w:r>
          </w:p>
        </w:tc>
        <w:tc>
          <w:tcPr>
            <w:tcW w:w="1531" w:type="dxa"/>
          </w:tcPr>
          <w:p w:rsidR="005A48F4" w:rsidRDefault="005A48F4">
            <w:pPr>
              <w:pStyle w:val="ConsPlusNormal"/>
              <w:jc w:val="center"/>
            </w:pPr>
            <w:r>
              <w:t>26000,0</w:t>
            </w:r>
          </w:p>
        </w:tc>
        <w:tc>
          <w:tcPr>
            <w:tcW w:w="1531" w:type="dxa"/>
          </w:tcPr>
          <w:p w:rsidR="005A48F4" w:rsidRDefault="005A48F4">
            <w:pPr>
              <w:pStyle w:val="ConsPlusNormal"/>
              <w:jc w:val="center"/>
            </w:pPr>
            <w:r>
              <w:t>26000,0</w:t>
            </w:r>
          </w:p>
        </w:tc>
      </w:tr>
      <w:tr w:rsidR="005A48F4">
        <w:tc>
          <w:tcPr>
            <w:tcW w:w="1304" w:type="dxa"/>
          </w:tcPr>
          <w:p w:rsidR="005A48F4" w:rsidRDefault="005A48F4">
            <w:pPr>
              <w:pStyle w:val="ConsPlusNormal"/>
              <w:jc w:val="center"/>
            </w:pPr>
            <w:r>
              <w:t>2.2.7.12.</w:t>
            </w:r>
          </w:p>
        </w:tc>
        <w:tc>
          <w:tcPr>
            <w:tcW w:w="4195" w:type="dxa"/>
          </w:tcPr>
          <w:p w:rsidR="005A48F4" w:rsidRDefault="005A48F4">
            <w:pPr>
              <w:pStyle w:val="ConsPlusNormal"/>
            </w:pPr>
            <w:r>
              <w:t>Расходы на оснащение образовательных организаций общего образования предметными кабинетами</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022E120110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38856,3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2.2.7.12.1.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022E120110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38856,3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2.2.7.13.</w:t>
            </w:r>
          </w:p>
        </w:tc>
        <w:tc>
          <w:tcPr>
            <w:tcW w:w="4195"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022E220100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54983,2</w:t>
            </w:r>
          </w:p>
        </w:tc>
        <w:tc>
          <w:tcPr>
            <w:tcW w:w="1531" w:type="dxa"/>
          </w:tcPr>
          <w:p w:rsidR="005A48F4" w:rsidRDefault="005A48F4">
            <w:pPr>
              <w:pStyle w:val="ConsPlusNormal"/>
              <w:jc w:val="center"/>
            </w:pPr>
            <w:r>
              <w:t>57182,5</w:t>
            </w:r>
          </w:p>
        </w:tc>
        <w:tc>
          <w:tcPr>
            <w:tcW w:w="1531" w:type="dxa"/>
          </w:tcPr>
          <w:p w:rsidR="005A48F4" w:rsidRDefault="005A48F4">
            <w:pPr>
              <w:pStyle w:val="ConsPlusNormal"/>
              <w:jc w:val="center"/>
            </w:pPr>
            <w:r>
              <w:t>59469,8</w:t>
            </w:r>
          </w:p>
        </w:tc>
      </w:tr>
      <w:tr w:rsidR="005A48F4">
        <w:tc>
          <w:tcPr>
            <w:tcW w:w="1304" w:type="dxa"/>
          </w:tcPr>
          <w:p w:rsidR="005A48F4" w:rsidRDefault="005A48F4">
            <w:pPr>
              <w:pStyle w:val="ConsPlusNormal"/>
              <w:jc w:val="center"/>
            </w:pPr>
            <w:r>
              <w:t>2.2.7.13.1.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022E220100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54983,2</w:t>
            </w:r>
          </w:p>
        </w:tc>
        <w:tc>
          <w:tcPr>
            <w:tcW w:w="1531" w:type="dxa"/>
          </w:tcPr>
          <w:p w:rsidR="005A48F4" w:rsidRDefault="005A48F4">
            <w:pPr>
              <w:pStyle w:val="ConsPlusNormal"/>
              <w:jc w:val="center"/>
            </w:pPr>
            <w:r>
              <w:t>57182,5</w:t>
            </w:r>
          </w:p>
        </w:tc>
        <w:tc>
          <w:tcPr>
            <w:tcW w:w="1531" w:type="dxa"/>
          </w:tcPr>
          <w:p w:rsidR="005A48F4" w:rsidRDefault="005A48F4">
            <w:pPr>
              <w:pStyle w:val="ConsPlusNormal"/>
              <w:jc w:val="center"/>
            </w:pPr>
            <w:r>
              <w:t>59469,8</w:t>
            </w:r>
          </w:p>
        </w:tc>
      </w:tr>
      <w:tr w:rsidR="005A48F4">
        <w:tc>
          <w:tcPr>
            <w:tcW w:w="1304" w:type="dxa"/>
          </w:tcPr>
          <w:p w:rsidR="005A48F4" w:rsidRDefault="005A48F4">
            <w:pPr>
              <w:pStyle w:val="ConsPlusNormal"/>
              <w:jc w:val="center"/>
            </w:pPr>
            <w:r>
              <w:t>2.2.7.14.</w:t>
            </w:r>
          </w:p>
        </w:tc>
        <w:tc>
          <w:tcPr>
            <w:tcW w:w="4195" w:type="dxa"/>
          </w:tcPr>
          <w:p w:rsidR="005A48F4" w:rsidRDefault="005A48F4">
            <w:pPr>
              <w:pStyle w:val="ConsPlusNormal"/>
            </w:pPr>
            <w:r>
              <w:t>Расходы на проведение и организацию международной математической олимпиады</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022E221060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11837,5</w:t>
            </w:r>
          </w:p>
        </w:tc>
        <w:tc>
          <w:tcPr>
            <w:tcW w:w="1531" w:type="dxa"/>
          </w:tcPr>
          <w:p w:rsidR="005A48F4" w:rsidRDefault="005A48F4">
            <w:pPr>
              <w:pStyle w:val="ConsPlusNormal"/>
              <w:jc w:val="center"/>
            </w:pPr>
            <w:r>
              <w:t>122131,5</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2.2.7.14.1.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022E221060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11837,5</w:t>
            </w:r>
          </w:p>
        </w:tc>
        <w:tc>
          <w:tcPr>
            <w:tcW w:w="1531" w:type="dxa"/>
          </w:tcPr>
          <w:p w:rsidR="005A48F4" w:rsidRDefault="005A48F4">
            <w:pPr>
              <w:pStyle w:val="ConsPlusNormal"/>
              <w:jc w:val="center"/>
            </w:pPr>
            <w:r>
              <w:t>122131,5</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2.2.7.15.</w:t>
            </w:r>
          </w:p>
        </w:tc>
        <w:tc>
          <w:tcPr>
            <w:tcW w:w="4195" w:type="dxa"/>
          </w:tcPr>
          <w:p w:rsidR="005A48F4" w:rsidRDefault="005A48F4">
            <w:pPr>
              <w:pStyle w:val="ConsPlusNormal"/>
            </w:pPr>
            <w:r>
              <w:t>Расходы на организацию и проведение конкурсов профессионального мастерства обучающихся и студенческих предметных олимпиад в системе среднего профессионального образования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0230020270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34200,5</w:t>
            </w:r>
          </w:p>
        </w:tc>
        <w:tc>
          <w:tcPr>
            <w:tcW w:w="1531" w:type="dxa"/>
          </w:tcPr>
          <w:p w:rsidR="005A48F4" w:rsidRDefault="005A48F4">
            <w:pPr>
              <w:pStyle w:val="ConsPlusNormal"/>
              <w:jc w:val="center"/>
            </w:pPr>
            <w:r>
              <w:t>34200,5</w:t>
            </w:r>
          </w:p>
        </w:tc>
        <w:tc>
          <w:tcPr>
            <w:tcW w:w="1531" w:type="dxa"/>
          </w:tcPr>
          <w:p w:rsidR="005A48F4" w:rsidRDefault="005A48F4">
            <w:pPr>
              <w:pStyle w:val="ConsPlusNormal"/>
              <w:jc w:val="center"/>
            </w:pPr>
            <w:r>
              <w:t>34200,5</w:t>
            </w:r>
          </w:p>
        </w:tc>
      </w:tr>
      <w:tr w:rsidR="005A48F4">
        <w:tc>
          <w:tcPr>
            <w:tcW w:w="1304" w:type="dxa"/>
          </w:tcPr>
          <w:p w:rsidR="005A48F4" w:rsidRDefault="005A48F4">
            <w:pPr>
              <w:pStyle w:val="ConsPlusNormal"/>
              <w:jc w:val="center"/>
            </w:pPr>
            <w:r>
              <w:t>2.2.7.15.1.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0230020270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34200,5</w:t>
            </w:r>
          </w:p>
        </w:tc>
        <w:tc>
          <w:tcPr>
            <w:tcW w:w="1531" w:type="dxa"/>
          </w:tcPr>
          <w:p w:rsidR="005A48F4" w:rsidRDefault="005A48F4">
            <w:pPr>
              <w:pStyle w:val="ConsPlusNormal"/>
              <w:jc w:val="center"/>
            </w:pPr>
            <w:r>
              <w:t>34200,5</w:t>
            </w:r>
          </w:p>
        </w:tc>
        <w:tc>
          <w:tcPr>
            <w:tcW w:w="1531" w:type="dxa"/>
          </w:tcPr>
          <w:p w:rsidR="005A48F4" w:rsidRDefault="005A48F4">
            <w:pPr>
              <w:pStyle w:val="ConsPlusNormal"/>
              <w:jc w:val="center"/>
            </w:pPr>
            <w:r>
              <w:t>34200,5</w:t>
            </w:r>
          </w:p>
        </w:tc>
      </w:tr>
      <w:tr w:rsidR="005A48F4">
        <w:tc>
          <w:tcPr>
            <w:tcW w:w="1304" w:type="dxa"/>
          </w:tcPr>
          <w:p w:rsidR="005A48F4" w:rsidRDefault="005A48F4">
            <w:pPr>
              <w:pStyle w:val="ConsPlusNormal"/>
              <w:jc w:val="center"/>
            </w:pPr>
            <w:r>
              <w:t>2.2.7.16.</w:t>
            </w:r>
          </w:p>
        </w:tc>
        <w:tc>
          <w:tcPr>
            <w:tcW w:w="4195" w:type="dxa"/>
          </w:tcPr>
          <w:p w:rsidR="005A48F4" w:rsidRDefault="005A48F4">
            <w:pPr>
              <w:pStyle w:val="ConsPlusNormal"/>
            </w:pPr>
            <w:r>
              <w:t>Расходы на выплату премии Правительства Санкт-Петербурга "Лучший преподаватель государственной профессиональной образовательной организации Санкт-Петербурга по программе подготовки квалифицированных рабочих"</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0230020280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2.2.7.16.1.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0230020280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2.2.7.17.</w:t>
            </w:r>
          </w:p>
        </w:tc>
        <w:tc>
          <w:tcPr>
            <w:tcW w:w="4195" w:type="dxa"/>
          </w:tcPr>
          <w:p w:rsidR="005A48F4" w:rsidRDefault="005A48F4">
            <w:pPr>
              <w:pStyle w:val="ConsPlusNormal"/>
            </w:pPr>
            <w:r>
              <w:t>Расходы на выплату премии Правительства Санкт-Петербурга "Лучший мастер производственного обучения Санкт-Петербурга"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0230020290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2.2.7.17.1.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0230020290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2.2.7.18.</w:t>
            </w:r>
          </w:p>
        </w:tc>
        <w:tc>
          <w:tcPr>
            <w:tcW w:w="4195" w:type="dxa"/>
          </w:tcPr>
          <w:p w:rsidR="005A48F4" w:rsidRDefault="005A48F4">
            <w:pPr>
              <w:pStyle w:val="ConsPlusNormal"/>
            </w:pPr>
            <w:r>
              <w:t xml:space="preserve">Расходы на выплату премии Правительства Санкт-Петербурга победителям и призерам национальных и международных чемпионатов по профессиональному мастерству по стандартам "Ворлдскиллс", а также их </w:t>
            </w:r>
            <w:r>
              <w:lastRenderedPageBreak/>
              <w:t>наставникам</w:t>
            </w:r>
          </w:p>
        </w:tc>
        <w:tc>
          <w:tcPr>
            <w:tcW w:w="998" w:type="dxa"/>
          </w:tcPr>
          <w:p w:rsidR="005A48F4" w:rsidRDefault="005A48F4">
            <w:pPr>
              <w:pStyle w:val="ConsPlusNormal"/>
              <w:jc w:val="center"/>
            </w:pPr>
            <w:r>
              <w:lastRenderedPageBreak/>
              <w:t>07 09</w:t>
            </w:r>
          </w:p>
        </w:tc>
        <w:tc>
          <w:tcPr>
            <w:tcW w:w="1474" w:type="dxa"/>
          </w:tcPr>
          <w:p w:rsidR="005A48F4" w:rsidRDefault="005A48F4">
            <w:pPr>
              <w:pStyle w:val="ConsPlusNormal"/>
              <w:jc w:val="center"/>
            </w:pPr>
            <w:r>
              <w:t>0230021070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4900,0</w:t>
            </w:r>
          </w:p>
        </w:tc>
        <w:tc>
          <w:tcPr>
            <w:tcW w:w="1531" w:type="dxa"/>
          </w:tcPr>
          <w:p w:rsidR="005A48F4" w:rsidRDefault="005A48F4">
            <w:pPr>
              <w:pStyle w:val="ConsPlusNormal"/>
              <w:jc w:val="center"/>
            </w:pPr>
            <w:r>
              <w:t>4900,0</w:t>
            </w:r>
          </w:p>
        </w:tc>
        <w:tc>
          <w:tcPr>
            <w:tcW w:w="1531" w:type="dxa"/>
          </w:tcPr>
          <w:p w:rsidR="005A48F4" w:rsidRDefault="005A48F4">
            <w:pPr>
              <w:pStyle w:val="ConsPlusNormal"/>
              <w:jc w:val="center"/>
            </w:pPr>
            <w:r>
              <w:t>4900,0</w:t>
            </w:r>
          </w:p>
        </w:tc>
      </w:tr>
      <w:tr w:rsidR="005A48F4">
        <w:tc>
          <w:tcPr>
            <w:tcW w:w="1304" w:type="dxa"/>
          </w:tcPr>
          <w:p w:rsidR="005A48F4" w:rsidRDefault="005A48F4">
            <w:pPr>
              <w:pStyle w:val="ConsPlusNormal"/>
              <w:jc w:val="center"/>
            </w:pPr>
            <w:r>
              <w:lastRenderedPageBreak/>
              <w:t>2.2.7.18.1.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0230021070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4900,0</w:t>
            </w:r>
          </w:p>
        </w:tc>
        <w:tc>
          <w:tcPr>
            <w:tcW w:w="1531" w:type="dxa"/>
          </w:tcPr>
          <w:p w:rsidR="005A48F4" w:rsidRDefault="005A48F4">
            <w:pPr>
              <w:pStyle w:val="ConsPlusNormal"/>
              <w:jc w:val="center"/>
            </w:pPr>
            <w:r>
              <w:t>4900,0</w:t>
            </w:r>
          </w:p>
        </w:tc>
        <w:tc>
          <w:tcPr>
            <w:tcW w:w="1531" w:type="dxa"/>
          </w:tcPr>
          <w:p w:rsidR="005A48F4" w:rsidRDefault="005A48F4">
            <w:pPr>
              <w:pStyle w:val="ConsPlusNormal"/>
              <w:jc w:val="center"/>
            </w:pPr>
            <w:r>
              <w:t>4900,0</w:t>
            </w:r>
          </w:p>
        </w:tc>
      </w:tr>
      <w:tr w:rsidR="005A48F4">
        <w:tc>
          <w:tcPr>
            <w:tcW w:w="1304" w:type="dxa"/>
          </w:tcPr>
          <w:p w:rsidR="005A48F4" w:rsidRDefault="005A48F4">
            <w:pPr>
              <w:pStyle w:val="ConsPlusNormal"/>
              <w:jc w:val="center"/>
            </w:pPr>
            <w:r>
              <w:t>2.2.7.19.</w:t>
            </w:r>
          </w:p>
        </w:tc>
        <w:tc>
          <w:tcPr>
            <w:tcW w:w="4195" w:type="dxa"/>
          </w:tcPr>
          <w:p w:rsidR="005A48F4" w:rsidRDefault="005A48F4">
            <w:pPr>
              <w:pStyle w:val="ConsPlusNormal"/>
            </w:pPr>
            <w:r>
              <w:t>Расходы на организацию и проведение регионального этапа конкурса профессионального мастерства среди инвалидов и лиц с ограниченными возможностями здоровья "Абилимпикс"</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0230021150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10264,2</w:t>
            </w:r>
          </w:p>
        </w:tc>
        <w:tc>
          <w:tcPr>
            <w:tcW w:w="1531" w:type="dxa"/>
          </w:tcPr>
          <w:p w:rsidR="005A48F4" w:rsidRDefault="005A48F4">
            <w:pPr>
              <w:pStyle w:val="ConsPlusNormal"/>
              <w:jc w:val="center"/>
            </w:pPr>
            <w:r>
              <w:t>10674,8</w:t>
            </w:r>
          </w:p>
        </w:tc>
        <w:tc>
          <w:tcPr>
            <w:tcW w:w="1531" w:type="dxa"/>
          </w:tcPr>
          <w:p w:rsidR="005A48F4" w:rsidRDefault="005A48F4">
            <w:pPr>
              <w:pStyle w:val="ConsPlusNormal"/>
              <w:jc w:val="center"/>
            </w:pPr>
            <w:r>
              <w:t>11101,7</w:t>
            </w:r>
          </w:p>
        </w:tc>
      </w:tr>
      <w:tr w:rsidR="005A48F4">
        <w:tc>
          <w:tcPr>
            <w:tcW w:w="1304" w:type="dxa"/>
          </w:tcPr>
          <w:p w:rsidR="005A48F4" w:rsidRDefault="005A48F4">
            <w:pPr>
              <w:pStyle w:val="ConsPlusNormal"/>
              <w:jc w:val="center"/>
            </w:pPr>
            <w:r>
              <w:t>2.2.7.19.1.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0230021150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10264,2</w:t>
            </w:r>
          </w:p>
        </w:tc>
        <w:tc>
          <w:tcPr>
            <w:tcW w:w="1531" w:type="dxa"/>
          </w:tcPr>
          <w:p w:rsidR="005A48F4" w:rsidRDefault="005A48F4">
            <w:pPr>
              <w:pStyle w:val="ConsPlusNormal"/>
              <w:jc w:val="center"/>
            </w:pPr>
            <w:r>
              <w:t>10674,8</w:t>
            </w:r>
          </w:p>
        </w:tc>
        <w:tc>
          <w:tcPr>
            <w:tcW w:w="1531" w:type="dxa"/>
          </w:tcPr>
          <w:p w:rsidR="005A48F4" w:rsidRDefault="005A48F4">
            <w:pPr>
              <w:pStyle w:val="ConsPlusNormal"/>
              <w:jc w:val="center"/>
            </w:pPr>
            <w:r>
              <w:t>11101,7</w:t>
            </w:r>
          </w:p>
        </w:tc>
      </w:tr>
      <w:tr w:rsidR="005A48F4">
        <w:tc>
          <w:tcPr>
            <w:tcW w:w="1304" w:type="dxa"/>
          </w:tcPr>
          <w:p w:rsidR="005A48F4" w:rsidRDefault="005A48F4">
            <w:pPr>
              <w:pStyle w:val="ConsPlusNormal"/>
              <w:jc w:val="center"/>
            </w:pPr>
            <w:r>
              <w:t>2.2.7.20.</w:t>
            </w:r>
          </w:p>
        </w:tc>
        <w:tc>
          <w:tcPr>
            <w:tcW w:w="4195" w:type="dxa"/>
          </w:tcPr>
          <w:p w:rsidR="005A48F4" w:rsidRDefault="005A48F4">
            <w:pPr>
              <w:pStyle w:val="ConsPlusNormal"/>
            </w:pPr>
            <w:r>
              <w:t>Расходы на выплату премии Пр-ва Санкт-Петербурга победителям и призерам национальных и международных чемпионатов по профессиональному мастерству среди инвалидов и лиц с ограниченными возможностями здоровья "Абилимпикс", а также экспертам и их наставникам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0230021160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3400,0</w:t>
            </w:r>
          </w:p>
        </w:tc>
        <w:tc>
          <w:tcPr>
            <w:tcW w:w="1531" w:type="dxa"/>
          </w:tcPr>
          <w:p w:rsidR="005A48F4" w:rsidRDefault="005A48F4">
            <w:pPr>
              <w:pStyle w:val="ConsPlusNormal"/>
              <w:jc w:val="center"/>
            </w:pPr>
            <w:r>
              <w:t>3400,0</w:t>
            </w:r>
          </w:p>
        </w:tc>
        <w:tc>
          <w:tcPr>
            <w:tcW w:w="1531" w:type="dxa"/>
          </w:tcPr>
          <w:p w:rsidR="005A48F4" w:rsidRDefault="005A48F4">
            <w:pPr>
              <w:pStyle w:val="ConsPlusNormal"/>
              <w:jc w:val="center"/>
            </w:pPr>
            <w:r>
              <w:t>3400,0</w:t>
            </w:r>
          </w:p>
        </w:tc>
      </w:tr>
      <w:tr w:rsidR="005A48F4">
        <w:tc>
          <w:tcPr>
            <w:tcW w:w="1304" w:type="dxa"/>
          </w:tcPr>
          <w:p w:rsidR="005A48F4" w:rsidRDefault="005A48F4">
            <w:pPr>
              <w:pStyle w:val="ConsPlusNormal"/>
              <w:jc w:val="center"/>
            </w:pPr>
            <w:r>
              <w:t>2.2.7.20.1.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0230021160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3400,0</w:t>
            </w:r>
          </w:p>
        </w:tc>
        <w:tc>
          <w:tcPr>
            <w:tcW w:w="1531" w:type="dxa"/>
          </w:tcPr>
          <w:p w:rsidR="005A48F4" w:rsidRDefault="005A48F4">
            <w:pPr>
              <w:pStyle w:val="ConsPlusNormal"/>
              <w:jc w:val="center"/>
            </w:pPr>
            <w:r>
              <w:t>3400,0</w:t>
            </w:r>
          </w:p>
        </w:tc>
        <w:tc>
          <w:tcPr>
            <w:tcW w:w="1531" w:type="dxa"/>
          </w:tcPr>
          <w:p w:rsidR="005A48F4" w:rsidRDefault="005A48F4">
            <w:pPr>
              <w:pStyle w:val="ConsPlusNormal"/>
              <w:jc w:val="center"/>
            </w:pPr>
            <w:r>
              <w:t>3400,0</w:t>
            </w:r>
          </w:p>
        </w:tc>
      </w:tr>
      <w:tr w:rsidR="005A48F4">
        <w:tc>
          <w:tcPr>
            <w:tcW w:w="1304" w:type="dxa"/>
          </w:tcPr>
          <w:p w:rsidR="005A48F4" w:rsidRDefault="005A48F4">
            <w:pPr>
              <w:pStyle w:val="ConsPlusNormal"/>
              <w:jc w:val="center"/>
            </w:pPr>
            <w:r>
              <w:t>2.2.7.21.</w:t>
            </w:r>
          </w:p>
        </w:tc>
        <w:tc>
          <w:tcPr>
            <w:tcW w:w="4195" w:type="dxa"/>
          </w:tcPr>
          <w:p w:rsidR="005A48F4" w:rsidRDefault="005A48F4">
            <w:pPr>
              <w:pStyle w:val="ConsPlusNormal"/>
            </w:pPr>
            <w:r>
              <w:t>Расходы на обеспечение участия во всероссийских и международных чемпионатах по профессиональному мастерству "Ворлдскиллс"</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0230021180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63870,2</w:t>
            </w:r>
          </w:p>
        </w:tc>
        <w:tc>
          <w:tcPr>
            <w:tcW w:w="1531" w:type="dxa"/>
          </w:tcPr>
          <w:p w:rsidR="005A48F4" w:rsidRDefault="005A48F4">
            <w:pPr>
              <w:pStyle w:val="ConsPlusNormal"/>
              <w:jc w:val="center"/>
            </w:pPr>
            <w:r>
              <w:t>67954,4</w:t>
            </w:r>
          </w:p>
        </w:tc>
        <w:tc>
          <w:tcPr>
            <w:tcW w:w="1531" w:type="dxa"/>
          </w:tcPr>
          <w:p w:rsidR="005A48F4" w:rsidRDefault="005A48F4">
            <w:pPr>
              <w:pStyle w:val="ConsPlusNormal"/>
              <w:jc w:val="center"/>
            </w:pPr>
            <w:r>
              <w:t>70672,6</w:t>
            </w:r>
          </w:p>
        </w:tc>
      </w:tr>
      <w:tr w:rsidR="005A48F4">
        <w:tc>
          <w:tcPr>
            <w:tcW w:w="1304" w:type="dxa"/>
          </w:tcPr>
          <w:p w:rsidR="005A48F4" w:rsidRDefault="005A48F4">
            <w:pPr>
              <w:pStyle w:val="ConsPlusNormal"/>
              <w:jc w:val="center"/>
            </w:pPr>
            <w:r>
              <w:t>2.2.7.21.1.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0230021180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63870,2</w:t>
            </w:r>
          </w:p>
        </w:tc>
        <w:tc>
          <w:tcPr>
            <w:tcW w:w="1531" w:type="dxa"/>
          </w:tcPr>
          <w:p w:rsidR="005A48F4" w:rsidRDefault="005A48F4">
            <w:pPr>
              <w:pStyle w:val="ConsPlusNormal"/>
              <w:jc w:val="center"/>
            </w:pPr>
            <w:r>
              <w:t>67954,4</w:t>
            </w:r>
          </w:p>
        </w:tc>
        <w:tc>
          <w:tcPr>
            <w:tcW w:w="1531" w:type="dxa"/>
          </w:tcPr>
          <w:p w:rsidR="005A48F4" w:rsidRDefault="005A48F4">
            <w:pPr>
              <w:pStyle w:val="ConsPlusNormal"/>
              <w:jc w:val="center"/>
            </w:pPr>
            <w:r>
              <w:t>70672,6</w:t>
            </w:r>
          </w:p>
        </w:tc>
      </w:tr>
      <w:tr w:rsidR="005A48F4">
        <w:tc>
          <w:tcPr>
            <w:tcW w:w="1304" w:type="dxa"/>
          </w:tcPr>
          <w:p w:rsidR="005A48F4" w:rsidRDefault="005A48F4">
            <w:pPr>
              <w:pStyle w:val="ConsPlusNormal"/>
              <w:jc w:val="center"/>
            </w:pPr>
            <w:r>
              <w:lastRenderedPageBreak/>
              <w:t>2.2.7.22.</w:t>
            </w:r>
          </w:p>
        </w:tc>
        <w:tc>
          <w:tcPr>
            <w:tcW w:w="4195" w:type="dxa"/>
          </w:tcPr>
          <w:p w:rsidR="005A48F4" w:rsidRDefault="005A48F4">
            <w:pPr>
              <w:pStyle w:val="ConsPlusNormal"/>
            </w:pPr>
            <w:r>
              <w:t>Расходы на организацию и проведение Чемпионата Евроскиллс 2022</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0230021230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10816,6</w:t>
            </w:r>
          </w:p>
        </w:tc>
        <w:tc>
          <w:tcPr>
            <w:tcW w:w="1531" w:type="dxa"/>
          </w:tcPr>
          <w:p w:rsidR="005A48F4" w:rsidRDefault="005A48F4">
            <w:pPr>
              <w:pStyle w:val="ConsPlusNormal"/>
              <w:jc w:val="center"/>
            </w:pPr>
            <w:r>
              <w:t>11249,0</w:t>
            </w:r>
          </w:p>
        </w:tc>
        <w:tc>
          <w:tcPr>
            <w:tcW w:w="1531" w:type="dxa"/>
          </w:tcPr>
          <w:p w:rsidR="005A48F4" w:rsidRDefault="005A48F4">
            <w:pPr>
              <w:pStyle w:val="ConsPlusNormal"/>
              <w:jc w:val="center"/>
            </w:pPr>
            <w:r>
              <w:t>11699,0</w:t>
            </w:r>
          </w:p>
        </w:tc>
      </w:tr>
      <w:tr w:rsidR="005A48F4">
        <w:tc>
          <w:tcPr>
            <w:tcW w:w="1304" w:type="dxa"/>
          </w:tcPr>
          <w:p w:rsidR="005A48F4" w:rsidRDefault="005A48F4">
            <w:pPr>
              <w:pStyle w:val="ConsPlusNormal"/>
              <w:jc w:val="center"/>
            </w:pPr>
            <w:r>
              <w:t>2.2.7.22.1.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0230021230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10816,6</w:t>
            </w:r>
          </w:p>
        </w:tc>
        <w:tc>
          <w:tcPr>
            <w:tcW w:w="1531" w:type="dxa"/>
          </w:tcPr>
          <w:p w:rsidR="005A48F4" w:rsidRDefault="005A48F4">
            <w:pPr>
              <w:pStyle w:val="ConsPlusNormal"/>
              <w:jc w:val="center"/>
            </w:pPr>
            <w:r>
              <w:t>11249,0</w:t>
            </w:r>
          </w:p>
        </w:tc>
        <w:tc>
          <w:tcPr>
            <w:tcW w:w="1531" w:type="dxa"/>
          </w:tcPr>
          <w:p w:rsidR="005A48F4" w:rsidRDefault="005A48F4">
            <w:pPr>
              <w:pStyle w:val="ConsPlusNormal"/>
              <w:jc w:val="center"/>
            </w:pPr>
            <w:r>
              <w:t>11699,0</w:t>
            </w:r>
          </w:p>
        </w:tc>
      </w:tr>
      <w:tr w:rsidR="005A48F4">
        <w:tc>
          <w:tcPr>
            <w:tcW w:w="1304" w:type="dxa"/>
          </w:tcPr>
          <w:p w:rsidR="005A48F4" w:rsidRDefault="005A48F4">
            <w:pPr>
              <w:pStyle w:val="ConsPlusNormal"/>
              <w:jc w:val="center"/>
            </w:pPr>
            <w:r>
              <w:t>2.2.7.23.</w:t>
            </w:r>
          </w:p>
        </w:tc>
        <w:tc>
          <w:tcPr>
            <w:tcW w:w="4195" w:type="dxa"/>
          </w:tcPr>
          <w:p w:rsidR="005A48F4" w:rsidRDefault="005A48F4">
            <w:pPr>
              <w:pStyle w:val="ConsPlusNormal"/>
            </w:pPr>
            <w:r>
              <w:t>Расходы на организацию и проведение регионального Чемпионата по профессиональному мастерству "Молодые профессионалы Ворлдскиллс Россия"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023E621170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42100,5</w:t>
            </w:r>
          </w:p>
        </w:tc>
        <w:tc>
          <w:tcPr>
            <w:tcW w:w="1531" w:type="dxa"/>
          </w:tcPr>
          <w:p w:rsidR="005A48F4" w:rsidRDefault="005A48F4">
            <w:pPr>
              <w:pStyle w:val="ConsPlusNormal"/>
              <w:jc w:val="center"/>
            </w:pPr>
            <w:r>
              <w:t>44500,5</w:t>
            </w:r>
          </w:p>
        </w:tc>
        <w:tc>
          <w:tcPr>
            <w:tcW w:w="1531" w:type="dxa"/>
          </w:tcPr>
          <w:p w:rsidR="005A48F4" w:rsidRDefault="005A48F4">
            <w:pPr>
              <w:pStyle w:val="ConsPlusNormal"/>
              <w:jc w:val="center"/>
            </w:pPr>
            <w:r>
              <w:t>47300,5</w:t>
            </w:r>
          </w:p>
        </w:tc>
      </w:tr>
      <w:tr w:rsidR="005A48F4">
        <w:tc>
          <w:tcPr>
            <w:tcW w:w="1304" w:type="dxa"/>
          </w:tcPr>
          <w:p w:rsidR="005A48F4" w:rsidRDefault="005A48F4">
            <w:pPr>
              <w:pStyle w:val="ConsPlusNormal"/>
              <w:jc w:val="center"/>
            </w:pPr>
            <w:r>
              <w:t>2.2.7.23.1.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023E621170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42100,5</w:t>
            </w:r>
          </w:p>
        </w:tc>
        <w:tc>
          <w:tcPr>
            <w:tcW w:w="1531" w:type="dxa"/>
          </w:tcPr>
          <w:p w:rsidR="005A48F4" w:rsidRDefault="005A48F4">
            <w:pPr>
              <w:pStyle w:val="ConsPlusNormal"/>
              <w:jc w:val="center"/>
            </w:pPr>
            <w:r>
              <w:t>44500,5</w:t>
            </w:r>
          </w:p>
        </w:tc>
        <w:tc>
          <w:tcPr>
            <w:tcW w:w="1531" w:type="dxa"/>
          </w:tcPr>
          <w:p w:rsidR="005A48F4" w:rsidRDefault="005A48F4">
            <w:pPr>
              <w:pStyle w:val="ConsPlusNormal"/>
              <w:jc w:val="center"/>
            </w:pPr>
            <w:r>
              <w:t>47300,5</w:t>
            </w:r>
          </w:p>
        </w:tc>
      </w:tr>
      <w:tr w:rsidR="005A48F4">
        <w:tc>
          <w:tcPr>
            <w:tcW w:w="1304" w:type="dxa"/>
          </w:tcPr>
          <w:p w:rsidR="005A48F4" w:rsidRDefault="005A48F4">
            <w:pPr>
              <w:pStyle w:val="ConsPlusNormal"/>
              <w:jc w:val="center"/>
            </w:pPr>
            <w:r>
              <w:t>2.2.7.24.</w:t>
            </w:r>
          </w:p>
        </w:tc>
        <w:tc>
          <w:tcPr>
            <w:tcW w:w="4195" w:type="dxa"/>
          </w:tcPr>
          <w:p w:rsidR="005A48F4" w:rsidRDefault="005A48F4">
            <w:pPr>
              <w:pStyle w:val="ConsPlusNormal"/>
            </w:pPr>
            <w:r>
              <w:t>Расходы на выплату премии Правительства Санкт-Петербурга "Лучший педагог дополнительного образования государственного образовательного учреждения Санкт-Петербурга"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0240020320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304" w:type="dxa"/>
          </w:tcPr>
          <w:p w:rsidR="005A48F4" w:rsidRDefault="005A48F4">
            <w:pPr>
              <w:pStyle w:val="ConsPlusNormal"/>
              <w:jc w:val="center"/>
            </w:pPr>
            <w:r>
              <w:t>2.2.7.24.1.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0240020320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304" w:type="dxa"/>
          </w:tcPr>
          <w:p w:rsidR="005A48F4" w:rsidRDefault="005A48F4">
            <w:pPr>
              <w:pStyle w:val="ConsPlusNormal"/>
              <w:jc w:val="center"/>
            </w:pPr>
            <w:r>
              <w:t>2.2.7.25.</w:t>
            </w:r>
          </w:p>
        </w:tc>
        <w:tc>
          <w:tcPr>
            <w:tcW w:w="4195" w:type="dxa"/>
          </w:tcPr>
          <w:p w:rsidR="005A48F4" w:rsidRDefault="005A48F4">
            <w:pPr>
              <w:pStyle w:val="ConsPlusNormal"/>
            </w:pPr>
            <w:r>
              <w:t>Расходы на организацию и проведение городских мероприятий в системе дополнительного образования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0240020330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315,0</w:t>
            </w:r>
          </w:p>
        </w:tc>
        <w:tc>
          <w:tcPr>
            <w:tcW w:w="1531" w:type="dxa"/>
          </w:tcPr>
          <w:p w:rsidR="005A48F4" w:rsidRDefault="005A48F4">
            <w:pPr>
              <w:pStyle w:val="ConsPlusNormal"/>
              <w:jc w:val="center"/>
            </w:pPr>
            <w:r>
              <w:t>327,6</w:t>
            </w:r>
          </w:p>
        </w:tc>
        <w:tc>
          <w:tcPr>
            <w:tcW w:w="1531" w:type="dxa"/>
          </w:tcPr>
          <w:p w:rsidR="005A48F4" w:rsidRDefault="005A48F4">
            <w:pPr>
              <w:pStyle w:val="ConsPlusNormal"/>
              <w:jc w:val="center"/>
            </w:pPr>
            <w:r>
              <w:t>340,7</w:t>
            </w:r>
          </w:p>
        </w:tc>
      </w:tr>
      <w:tr w:rsidR="005A48F4">
        <w:tc>
          <w:tcPr>
            <w:tcW w:w="1304" w:type="dxa"/>
          </w:tcPr>
          <w:p w:rsidR="005A48F4" w:rsidRDefault="005A48F4">
            <w:pPr>
              <w:pStyle w:val="ConsPlusNormal"/>
              <w:jc w:val="center"/>
            </w:pPr>
            <w:r>
              <w:t>2.2.7.25.1.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0240020330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315,0</w:t>
            </w:r>
          </w:p>
        </w:tc>
        <w:tc>
          <w:tcPr>
            <w:tcW w:w="1531" w:type="dxa"/>
          </w:tcPr>
          <w:p w:rsidR="005A48F4" w:rsidRDefault="005A48F4">
            <w:pPr>
              <w:pStyle w:val="ConsPlusNormal"/>
              <w:jc w:val="center"/>
            </w:pPr>
            <w:r>
              <w:t>327,6</w:t>
            </w:r>
          </w:p>
        </w:tc>
        <w:tc>
          <w:tcPr>
            <w:tcW w:w="1531" w:type="dxa"/>
          </w:tcPr>
          <w:p w:rsidR="005A48F4" w:rsidRDefault="005A48F4">
            <w:pPr>
              <w:pStyle w:val="ConsPlusNormal"/>
              <w:jc w:val="center"/>
            </w:pPr>
            <w:r>
              <w:t>340,7</w:t>
            </w:r>
          </w:p>
        </w:tc>
      </w:tr>
      <w:tr w:rsidR="005A48F4">
        <w:tc>
          <w:tcPr>
            <w:tcW w:w="1304" w:type="dxa"/>
          </w:tcPr>
          <w:p w:rsidR="005A48F4" w:rsidRDefault="005A48F4">
            <w:pPr>
              <w:pStyle w:val="ConsPlusNormal"/>
              <w:jc w:val="center"/>
            </w:pPr>
            <w:r>
              <w:t>2.2.7.26.</w:t>
            </w:r>
          </w:p>
        </w:tc>
        <w:tc>
          <w:tcPr>
            <w:tcW w:w="4195" w:type="dxa"/>
          </w:tcPr>
          <w:p w:rsidR="005A48F4" w:rsidRDefault="005A48F4">
            <w:pPr>
              <w:pStyle w:val="ConsPlusNormal"/>
            </w:pPr>
            <w:r>
              <w:t xml:space="preserve">Субсидии частным образовательным </w:t>
            </w:r>
            <w:r>
              <w:lastRenderedPageBreak/>
              <w:t>организациям, реализующим дополнительные общеобразовательные программы для детей</w:t>
            </w:r>
          </w:p>
        </w:tc>
        <w:tc>
          <w:tcPr>
            <w:tcW w:w="998" w:type="dxa"/>
          </w:tcPr>
          <w:p w:rsidR="005A48F4" w:rsidRDefault="005A48F4">
            <w:pPr>
              <w:pStyle w:val="ConsPlusNormal"/>
              <w:jc w:val="center"/>
            </w:pPr>
            <w:r>
              <w:lastRenderedPageBreak/>
              <w:t>07 09</w:t>
            </w:r>
          </w:p>
        </w:tc>
        <w:tc>
          <w:tcPr>
            <w:tcW w:w="1474" w:type="dxa"/>
          </w:tcPr>
          <w:p w:rsidR="005A48F4" w:rsidRDefault="005A48F4">
            <w:pPr>
              <w:pStyle w:val="ConsPlusNormal"/>
              <w:jc w:val="center"/>
            </w:pPr>
            <w:r>
              <w:t>0240021100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21885,8</w:t>
            </w:r>
          </w:p>
        </w:tc>
        <w:tc>
          <w:tcPr>
            <w:tcW w:w="1531" w:type="dxa"/>
          </w:tcPr>
          <w:p w:rsidR="005A48F4" w:rsidRDefault="005A48F4">
            <w:pPr>
              <w:pStyle w:val="ConsPlusNormal"/>
              <w:jc w:val="center"/>
            </w:pPr>
            <w:r>
              <w:t>25244,0</w:t>
            </w:r>
          </w:p>
        </w:tc>
        <w:tc>
          <w:tcPr>
            <w:tcW w:w="1531" w:type="dxa"/>
          </w:tcPr>
          <w:p w:rsidR="005A48F4" w:rsidRDefault="005A48F4">
            <w:pPr>
              <w:pStyle w:val="ConsPlusNormal"/>
              <w:jc w:val="center"/>
            </w:pPr>
            <w:r>
              <w:t>26974,6</w:t>
            </w:r>
          </w:p>
        </w:tc>
      </w:tr>
      <w:tr w:rsidR="005A48F4">
        <w:tc>
          <w:tcPr>
            <w:tcW w:w="1304" w:type="dxa"/>
          </w:tcPr>
          <w:p w:rsidR="005A48F4" w:rsidRDefault="005A48F4">
            <w:pPr>
              <w:pStyle w:val="ConsPlusNormal"/>
              <w:jc w:val="center"/>
            </w:pPr>
            <w:r>
              <w:lastRenderedPageBreak/>
              <w:t>2.2.7.26.1.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0240021100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21885,8</w:t>
            </w:r>
          </w:p>
        </w:tc>
        <w:tc>
          <w:tcPr>
            <w:tcW w:w="1531" w:type="dxa"/>
          </w:tcPr>
          <w:p w:rsidR="005A48F4" w:rsidRDefault="005A48F4">
            <w:pPr>
              <w:pStyle w:val="ConsPlusNormal"/>
              <w:jc w:val="center"/>
            </w:pPr>
            <w:r>
              <w:t>25244,0</w:t>
            </w:r>
          </w:p>
        </w:tc>
        <w:tc>
          <w:tcPr>
            <w:tcW w:w="1531" w:type="dxa"/>
          </w:tcPr>
          <w:p w:rsidR="005A48F4" w:rsidRDefault="005A48F4">
            <w:pPr>
              <w:pStyle w:val="ConsPlusNormal"/>
              <w:jc w:val="center"/>
            </w:pPr>
            <w:r>
              <w:t>26974,6</w:t>
            </w:r>
          </w:p>
        </w:tc>
      </w:tr>
      <w:tr w:rsidR="005A48F4">
        <w:tc>
          <w:tcPr>
            <w:tcW w:w="1304" w:type="dxa"/>
          </w:tcPr>
          <w:p w:rsidR="005A48F4" w:rsidRDefault="005A48F4">
            <w:pPr>
              <w:pStyle w:val="ConsPlusNormal"/>
              <w:jc w:val="center"/>
            </w:pPr>
            <w:r>
              <w:t>2.2.7.27.</w:t>
            </w:r>
          </w:p>
        </w:tc>
        <w:tc>
          <w:tcPr>
            <w:tcW w:w="4195"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0260020430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799116,2</w:t>
            </w:r>
          </w:p>
        </w:tc>
        <w:tc>
          <w:tcPr>
            <w:tcW w:w="1531" w:type="dxa"/>
          </w:tcPr>
          <w:p w:rsidR="005A48F4" w:rsidRDefault="005A48F4">
            <w:pPr>
              <w:pStyle w:val="ConsPlusNormal"/>
              <w:jc w:val="center"/>
            </w:pPr>
            <w:r>
              <w:t>804239,8</w:t>
            </w:r>
          </w:p>
        </w:tc>
        <w:tc>
          <w:tcPr>
            <w:tcW w:w="1531" w:type="dxa"/>
          </w:tcPr>
          <w:p w:rsidR="005A48F4" w:rsidRDefault="005A48F4">
            <w:pPr>
              <w:pStyle w:val="ConsPlusNormal"/>
              <w:jc w:val="center"/>
            </w:pPr>
            <w:r>
              <w:t>852331,9</w:t>
            </w:r>
          </w:p>
        </w:tc>
      </w:tr>
      <w:tr w:rsidR="005A48F4">
        <w:tc>
          <w:tcPr>
            <w:tcW w:w="1304" w:type="dxa"/>
          </w:tcPr>
          <w:p w:rsidR="005A48F4" w:rsidRDefault="005A48F4">
            <w:pPr>
              <w:pStyle w:val="ConsPlusNormal"/>
              <w:jc w:val="center"/>
            </w:pPr>
            <w:r>
              <w:t>2.2.7.27.1.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0260020430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799116,2</w:t>
            </w:r>
          </w:p>
        </w:tc>
        <w:tc>
          <w:tcPr>
            <w:tcW w:w="1531" w:type="dxa"/>
          </w:tcPr>
          <w:p w:rsidR="005A48F4" w:rsidRDefault="005A48F4">
            <w:pPr>
              <w:pStyle w:val="ConsPlusNormal"/>
              <w:jc w:val="center"/>
            </w:pPr>
            <w:r>
              <w:t>804239,8</w:t>
            </w:r>
          </w:p>
        </w:tc>
        <w:tc>
          <w:tcPr>
            <w:tcW w:w="1531" w:type="dxa"/>
          </w:tcPr>
          <w:p w:rsidR="005A48F4" w:rsidRDefault="005A48F4">
            <w:pPr>
              <w:pStyle w:val="ConsPlusNormal"/>
              <w:jc w:val="center"/>
            </w:pPr>
            <w:r>
              <w:t>852331,9</w:t>
            </w:r>
          </w:p>
        </w:tc>
      </w:tr>
      <w:tr w:rsidR="005A48F4">
        <w:tc>
          <w:tcPr>
            <w:tcW w:w="1304" w:type="dxa"/>
          </w:tcPr>
          <w:p w:rsidR="005A48F4" w:rsidRDefault="005A48F4">
            <w:pPr>
              <w:pStyle w:val="ConsPlusNormal"/>
              <w:jc w:val="center"/>
            </w:pPr>
            <w:r>
              <w:t>2.2.7.28.</w:t>
            </w:r>
          </w:p>
        </w:tc>
        <w:tc>
          <w:tcPr>
            <w:tcW w:w="4195"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0260020440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491062,3</w:t>
            </w:r>
          </w:p>
        </w:tc>
        <w:tc>
          <w:tcPr>
            <w:tcW w:w="1531" w:type="dxa"/>
          </w:tcPr>
          <w:p w:rsidR="005A48F4" w:rsidRDefault="005A48F4">
            <w:pPr>
              <w:pStyle w:val="ConsPlusNormal"/>
              <w:jc w:val="center"/>
            </w:pPr>
            <w:r>
              <w:t>487166,6</w:t>
            </w:r>
          </w:p>
        </w:tc>
        <w:tc>
          <w:tcPr>
            <w:tcW w:w="1531" w:type="dxa"/>
          </w:tcPr>
          <w:p w:rsidR="005A48F4" w:rsidRDefault="005A48F4">
            <w:pPr>
              <w:pStyle w:val="ConsPlusNormal"/>
              <w:jc w:val="center"/>
            </w:pPr>
            <w:r>
              <w:t>510472,5</w:t>
            </w:r>
          </w:p>
        </w:tc>
      </w:tr>
      <w:tr w:rsidR="005A48F4">
        <w:tc>
          <w:tcPr>
            <w:tcW w:w="1304" w:type="dxa"/>
          </w:tcPr>
          <w:p w:rsidR="005A48F4" w:rsidRDefault="005A48F4">
            <w:pPr>
              <w:pStyle w:val="ConsPlusNormal"/>
              <w:jc w:val="center"/>
            </w:pPr>
            <w:r>
              <w:t>2.2.7.28.1.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0260020440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491062,3</w:t>
            </w:r>
          </w:p>
        </w:tc>
        <w:tc>
          <w:tcPr>
            <w:tcW w:w="1531" w:type="dxa"/>
          </w:tcPr>
          <w:p w:rsidR="005A48F4" w:rsidRDefault="005A48F4">
            <w:pPr>
              <w:pStyle w:val="ConsPlusNormal"/>
              <w:jc w:val="center"/>
            </w:pPr>
            <w:r>
              <w:t>487166,6</w:t>
            </w:r>
          </w:p>
        </w:tc>
        <w:tc>
          <w:tcPr>
            <w:tcW w:w="1531" w:type="dxa"/>
          </w:tcPr>
          <w:p w:rsidR="005A48F4" w:rsidRDefault="005A48F4">
            <w:pPr>
              <w:pStyle w:val="ConsPlusNormal"/>
              <w:jc w:val="center"/>
            </w:pPr>
            <w:r>
              <w:t>510472,5</w:t>
            </w:r>
          </w:p>
        </w:tc>
      </w:tr>
      <w:tr w:rsidR="005A48F4">
        <w:tc>
          <w:tcPr>
            <w:tcW w:w="1304" w:type="dxa"/>
          </w:tcPr>
          <w:p w:rsidR="005A48F4" w:rsidRDefault="005A48F4">
            <w:pPr>
              <w:pStyle w:val="ConsPlusNormal"/>
              <w:jc w:val="center"/>
            </w:pPr>
            <w:r>
              <w:t>2.2.7.29.</w:t>
            </w:r>
          </w:p>
        </w:tc>
        <w:tc>
          <w:tcPr>
            <w:tcW w:w="4195" w:type="dxa"/>
          </w:tcPr>
          <w:p w:rsidR="005A48F4" w:rsidRDefault="005A48F4">
            <w:pPr>
              <w:pStyle w:val="ConsPlusNormal"/>
            </w:pPr>
            <w:r>
              <w:t>Расходы на прочие учреждения в области образования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0260020480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96106,8</w:t>
            </w:r>
          </w:p>
        </w:tc>
        <w:tc>
          <w:tcPr>
            <w:tcW w:w="1531" w:type="dxa"/>
          </w:tcPr>
          <w:p w:rsidR="005A48F4" w:rsidRDefault="005A48F4">
            <w:pPr>
              <w:pStyle w:val="ConsPlusNormal"/>
              <w:jc w:val="center"/>
            </w:pPr>
            <w:r>
              <w:t>99951,0</w:t>
            </w:r>
          </w:p>
        </w:tc>
        <w:tc>
          <w:tcPr>
            <w:tcW w:w="1531" w:type="dxa"/>
          </w:tcPr>
          <w:p w:rsidR="005A48F4" w:rsidRDefault="005A48F4">
            <w:pPr>
              <w:pStyle w:val="ConsPlusNormal"/>
              <w:jc w:val="center"/>
            </w:pPr>
            <w:r>
              <w:t>103889,5</w:t>
            </w:r>
          </w:p>
        </w:tc>
      </w:tr>
      <w:tr w:rsidR="005A48F4">
        <w:tc>
          <w:tcPr>
            <w:tcW w:w="1304" w:type="dxa"/>
          </w:tcPr>
          <w:p w:rsidR="005A48F4" w:rsidRDefault="005A48F4">
            <w:pPr>
              <w:pStyle w:val="ConsPlusNormal"/>
              <w:jc w:val="center"/>
            </w:pPr>
            <w:r>
              <w:t>2.2.7.29.1.</w:t>
            </w:r>
          </w:p>
        </w:tc>
        <w:tc>
          <w:tcPr>
            <w:tcW w:w="4195"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998" w:type="dxa"/>
          </w:tcPr>
          <w:p w:rsidR="005A48F4" w:rsidRDefault="005A48F4">
            <w:pPr>
              <w:pStyle w:val="ConsPlusNormal"/>
              <w:jc w:val="center"/>
            </w:pPr>
            <w:r>
              <w:lastRenderedPageBreak/>
              <w:t>07 09</w:t>
            </w:r>
          </w:p>
        </w:tc>
        <w:tc>
          <w:tcPr>
            <w:tcW w:w="1474" w:type="dxa"/>
          </w:tcPr>
          <w:p w:rsidR="005A48F4" w:rsidRDefault="005A48F4">
            <w:pPr>
              <w:pStyle w:val="ConsPlusNormal"/>
              <w:jc w:val="center"/>
            </w:pPr>
            <w:r>
              <w:t>0260020480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92174,1</w:t>
            </w:r>
          </w:p>
        </w:tc>
        <w:tc>
          <w:tcPr>
            <w:tcW w:w="1531" w:type="dxa"/>
          </w:tcPr>
          <w:p w:rsidR="005A48F4" w:rsidRDefault="005A48F4">
            <w:pPr>
              <w:pStyle w:val="ConsPlusNormal"/>
              <w:jc w:val="center"/>
            </w:pPr>
            <w:r>
              <w:t>96090,3</w:t>
            </w:r>
          </w:p>
        </w:tc>
        <w:tc>
          <w:tcPr>
            <w:tcW w:w="1531" w:type="dxa"/>
          </w:tcPr>
          <w:p w:rsidR="005A48F4" w:rsidRDefault="005A48F4">
            <w:pPr>
              <w:pStyle w:val="ConsPlusNormal"/>
              <w:jc w:val="center"/>
            </w:pPr>
            <w:r>
              <w:t>100317,3</w:t>
            </w:r>
          </w:p>
        </w:tc>
      </w:tr>
      <w:tr w:rsidR="005A48F4">
        <w:tc>
          <w:tcPr>
            <w:tcW w:w="1304" w:type="dxa"/>
          </w:tcPr>
          <w:p w:rsidR="005A48F4" w:rsidRDefault="005A48F4">
            <w:pPr>
              <w:pStyle w:val="ConsPlusNormal"/>
              <w:jc w:val="center"/>
            </w:pPr>
            <w:r>
              <w:lastRenderedPageBreak/>
              <w:t>2.2.7.29.2.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0260020480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3932,6</w:t>
            </w:r>
          </w:p>
        </w:tc>
        <w:tc>
          <w:tcPr>
            <w:tcW w:w="1531" w:type="dxa"/>
          </w:tcPr>
          <w:p w:rsidR="005A48F4" w:rsidRDefault="005A48F4">
            <w:pPr>
              <w:pStyle w:val="ConsPlusNormal"/>
              <w:jc w:val="center"/>
            </w:pPr>
            <w:r>
              <w:t>3860,6</w:t>
            </w:r>
          </w:p>
        </w:tc>
        <w:tc>
          <w:tcPr>
            <w:tcW w:w="1531" w:type="dxa"/>
          </w:tcPr>
          <w:p w:rsidR="005A48F4" w:rsidRDefault="005A48F4">
            <w:pPr>
              <w:pStyle w:val="ConsPlusNormal"/>
              <w:jc w:val="center"/>
            </w:pPr>
            <w:r>
              <w:t>3572,1</w:t>
            </w:r>
          </w:p>
        </w:tc>
      </w:tr>
      <w:tr w:rsidR="005A48F4">
        <w:tc>
          <w:tcPr>
            <w:tcW w:w="1304" w:type="dxa"/>
          </w:tcPr>
          <w:p w:rsidR="005A48F4" w:rsidRDefault="005A48F4">
            <w:pPr>
              <w:pStyle w:val="ConsPlusNormal"/>
              <w:jc w:val="center"/>
            </w:pPr>
            <w:r>
              <w:t>2.2.7.29.3.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0260020480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0,1</w:t>
            </w:r>
          </w:p>
        </w:tc>
        <w:tc>
          <w:tcPr>
            <w:tcW w:w="1531" w:type="dxa"/>
          </w:tcPr>
          <w:p w:rsidR="005A48F4" w:rsidRDefault="005A48F4">
            <w:pPr>
              <w:pStyle w:val="ConsPlusNormal"/>
              <w:jc w:val="center"/>
            </w:pPr>
            <w:r>
              <w:t>0,1</w:t>
            </w:r>
          </w:p>
        </w:tc>
        <w:tc>
          <w:tcPr>
            <w:tcW w:w="1531" w:type="dxa"/>
          </w:tcPr>
          <w:p w:rsidR="005A48F4" w:rsidRDefault="005A48F4">
            <w:pPr>
              <w:pStyle w:val="ConsPlusNormal"/>
              <w:jc w:val="center"/>
            </w:pPr>
            <w:r>
              <w:t>0,1</w:t>
            </w:r>
          </w:p>
        </w:tc>
      </w:tr>
      <w:tr w:rsidR="005A48F4">
        <w:tc>
          <w:tcPr>
            <w:tcW w:w="1304" w:type="dxa"/>
          </w:tcPr>
          <w:p w:rsidR="005A48F4" w:rsidRDefault="005A48F4">
            <w:pPr>
              <w:pStyle w:val="ConsPlusNormal"/>
              <w:jc w:val="center"/>
            </w:pPr>
            <w:r>
              <w:t>2.2.7.30.</w:t>
            </w:r>
          </w:p>
        </w:tc>
        <w:tc>
          <w:tcPr>
            <w:tcW w:w="4195" w:type="dxa"/>
          </w:tcPr>
          <w:p w:rsidR="005A48F4" w:rsidRDefault="005A48F4">
            <w:pPr>
              <w:pStyle w:val="ConsPlusNormal"/>
            </w:pPr>
            <w:r>
              <w:t>Расходы на внедрение инновационных образовательных программ в государственных образовательных учреждениях</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0260020500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r>
      <w:tr w:rsidR="005A48F4">
        <w:tc>
          <w:tcPr>
            <w:tcW w:w="1304" w:type="dxa"/>
          </w:tcPr>
          <w:p w:rsidR="005A48F4" w:rsidRDefault="005A48F4">
            <w:pPr>
              <w:pStyle w:val="ConsPlusNormal"/>
              <w:jc w:val="center"/>
            </w:pPr>
            <w:r>
              <w:t>2.2.7.30.1.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0260020500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r>
      <w:tr w:rsidR="005A48F4">
        <w:tc>
          <w:tcPr>
            <w:tcW w:w="1304" w:type="dxa"/>
          </w:tcPr>
          <w:p w:rsidR="005A48F4" w:rsidRDefault="005A48F4">
            <w:pPr>
              <w:pStyle w:val="ConsPlusNormal"/>
              <w:jc w:val="center"/>
            </w:pPr>
            <w:r>
              <w:t>2.2.7.31.</w:t>
            </w:r>
          </w:p>
        </w:tc>
        <w:tc>
          <w:tcPr>
            <w:tcW w:w="4195" w:type="dxa"/>
          </w:tcPr>
          <w:p w:rsidR="005A48F4" w:rsidRDefault="005A48F4">
            <w:pPr>
              <w:pStyle w:val="ConsPlusNormal"/>
            </w:pPr>
            <w:r>
              <w:t>Расходы на организацию и проведение конкурса педагогических достижений</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0260020510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2429,9</w:t>
            </w:r>
          </w:p>
        </w:tc>
        <w:tc>
          <w:tcPr>
            <w:tcW w:w="1531" w:type="dxa"/>
          </w:tcPr>
          <w:p w:rsidR="005A48F4" w:rsidRDefault="005A48F4">
            <w:pPr>
              <w:pStyle w:val="ConsPlusNormal"/>
              <w:jc w:val="center"/>
            </w:pPr>
            <w:r>
              <w:t>927,0</w:t>
            </w:r>
          </w:p>
        </w:tc>
        <w:tc>
          <w:tcPr>
            <w:tcW w:w="1531" w:type="dxa"/>
          </w:tcPr>
          <w:p w:rsidR="005A48F4" w:rsidRDefault="005A48F4">
            <w:pPr>
              <w:pStyle w:val="ConsPlusNormal"/>
              <w:jc w:val="center"/>
            </w:pPr>
            <w:r>
              <w:t>927,0</w:t>
            </w:r>
          </w:p>
        </w:tc>
      </w:tr>
      <w:tr w:rsidR="005A48F4">
        <w:tc>
          <w:tcPr>
            <w:tcW w:w="1304" w:type="dxa"/>
          </w:tcPr>
          <w:p w:rsidR="005A48F4" w:rsidRDefault="005A48F4">
            <w:pPr>
              <w:pStyle w:val="ConsPlusNormal"/>
              <w:jc w:val="center"/>
            </w:pPr>
            <w:r>
              <w:t>2.2.7.31.1.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0260020510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2429,9</w:t>
            </w:r>
          </w:p>
        </w:tc>
        <w:tc>
          <w:tcPr>
            <w:tcW w:w="1531" w:type="dxa"/>
          </w:tcPr>
          <w:p w:rsidR="005A48F4" w:rsidRDefault="005A48F4">
            <w:pPr>
              <w:pStyle w:val="ConsPlusNormal"/>
              <w:jc w:val="center"/>
            </w:pPr>
            <w:r>
              <w:t>927,0</w:t>
            </w:r>
          </w:p>
        </w:tc>
        <w:tc>
          <w:tcPr>
            <w:tcW w:w="1531" w:type="dxa"/>
          </w:tcPr>
          <w:p w:rsidR="005A48F4" w:rsidRDefault="005A48F4">
            <w:pPr>
              <w:pStyle w:val="ConsPlusNormal"/>
              <w:jc w:val="center"/>
            </w:pPr>
            <w:r>
              <w:t>927,0</w:t>
            </w:r>
          </w:p>
        </w:tc>
      </w:tr>
      <w:tr w:rsidR="005A48F4">
        <w:tc>
          <w:tcPr>
            <w:tcW w:w="1304" w:type="dxa"/>
          </w:tcPr>
          <w:p w:rsidR="005A48F4" w:rsidRDefault="005A48F4">
            <w:pPr>
              <w:pStyle w:val="ConsPlusNormal"/>
              <w:jc w:val="center"/>
            </w:pPr>
            <w:r>
              <w:t>2.2.7.32.</w:t>
            </w:r>
          </w:p>
        </w:tc>
        <w:tc>
          <w:tcPr>
            <w:tcW w:w="4195" w:type="dxa"/>
          </w:tcPr>
          <w:p w:rsidR="005A48F4" w:rsidRDefault="005A48F4">
            <w:pPr>
              <w:pStyle w:val="ConsPlusNormal"/>
            </w:pPr>
            <w:r>
              <w:t>Расходы на обеспечение международного сотрудничества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0260020520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295,2</w:t>
            </w:r>
          </w:p>
        </w:tc>
        <w:tc>
          <w:tcPr>
            <w:tcW w:w="1531" w:type="dxa"/>
          </w:tcPr>
          <w:p w:rsidR="005A48F4" w:rsidRDefault="005A48F4">
            <w:pPr>
              <w:pStyle w:val="ConsPlusNormal"/>
              <w:jc w:val="center"/>
            </w:pPr>
            <w:r>
              <w:t>307,0</w:t>
            </w:r>
          </w:p>
        </w:tc>
        <w:tc>
          <w:tcPr>
            <w:tcW w:w="1531" w:type="dxa"/>
          </w:tcPr>
          <w:p w:rsidR="005A48F4" w:rsidRDefault="005A48F4">
            <w:pPr>
              <w:pStyle w:val="ConsPlusNormal"/>
              <w:jc w:val="center"/>
            </w:pPr>
            <w:r>
              <w:t>319,3</w:t>
            </w:r>
          </w:p>
        </w:tc>
      </w:tr>
      <w:tr w:rsidR="005A48F4">
        <w:tc>
          <w:tcPr>
            <w:tcW w:w="1304" w:type="dxa"/>
          </w:tcPr>
          <w:p w:rsidR="005A48F4" w:rsidRDefault="005A48F4">
            <w:pPr>
              <w:pStyle w:val="ConsPlusNormal"/>
              <w:jc w:val="center"/>
            </w:pPr>
            <w:r>
              <w:t>2.2.7.32.1.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0260020520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295,2</w:t>
            </w:r>
          </w:p>
        </w:tc>
        <w:tc>
          <w:tcPr>
            <w:tcW w:w="1531" w:type="dxa"/>
          </w:tcPr>
          <w:p w:rsidR="005A48F4" w:rsidRDefault="005A48F4">
            <w:pPr>
              <w:pStyle w:val="ConsPlusNormal"/>
              <w:jc w:val="center"/>
            </w:pPr>
            <w:r>
              <w:t>307,0</w:t>
            </w:r>
          </w:p>
        </w:tc>
        <w:tc>
          <w:tcPr>
            <w:tcW w:w="1531" w:type="dxa"/>
          </w:tcPr>
          <w:p w:rsidR="005A48F4" w:rsidRDefault="005A48F4">
            <w:pPr>
              <w:pStyle w:val="ConsPlusNormal"/>
              <w:jc w:val="center"/>
            </w:pPr>
            <w:r>
              <w:t>319,3</w:t>
            </w:r>
          </w:p>
        </w:tc>
      </w:tr>
      <w:tr w:rsidR="005A48F4">
        <w:tc>
          <w:tcPr>
            <w:tcW w:w="1304" w:type="dxa"/>
          </w:tcPr>
          <w:p w:rsidR="005A48F4" w:rsidRDefault="005A48F4">
            <w:pPr>
              <w:pStyle w:val="ConsPlusNormal"/>
              <w:jc w:val="center"/>
            </w:pPr>
            <w:r>
              <w:t>2.2.7.33.</w:t>
            </w:r>
          </w:p>
        </w:tc>
        <w:tc>
          <w:tcPr>
            <w:tcW w:w="4195" w:type="dxa"/>
          </w:tcPr>
          <w:p w:rsidR="005A48F4" w:rsidRDefault="005A48F4">
            <w:pPr>
              <w:pStyle w:val="ConsPlusNormal"/>
            </w:pPr>
            <w:r>
              <w:t xml:space="preserve">Расходы на организацию проведения конкурса среди педагогических коллективов государственных образовательных учреждений </w:t>
            </w:r>
            <w:r>
              <w:lastRenderedPageBreak/>
              <w:t>дополнительного профессионального педагогического образования, подведомственных администрациям районов Санкт-Петербурга</w:t>
            </w:r>
          </w:p>
        </w:tc>
        <w:tc>
          <w:tcPr>
            <w:tcW w:w="998" w:type="dxa"/>
          </w:tcPr>
          <w:p w:rsidR="005A48F4" w:rsidRDefault="005A48F4">
            <w:pPr>
              <w:pStyle w:val="ConsPlusNormal"/>
              <w:jc w:val="center"/>
            </w:pPr>
            <w:r>
              <w:lastRenderedPageBreak/>
              <w:t>07 09</w:t>
            </w:r>
          </w:p>
        </w:tc>
        <w:tc>
          <w:tcPr>
            <w:tcW w:w="1474" w:type="dxa"/>
          </w:tcPr>
          <w:p w:rsidR="005A48F4" w:rsidRDefault="005A48F4">
            <w:pPr>
              <w:pStyle w:val="ConsPlusNormal"/>
              <w:jc w:val="center"/>
            </w:pPr>
            <w:r>
              <w:t>0260020530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76,5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79,5</w:t>
            </w:r>
          </w:p>
        </w:tc>
      </w:tr>
      <w:tr w:rsidR="005A48F4">
        <w:tc>
          <w:tcPr>
            <w:tcW w:w="1304" w:type="dxa"/>
          </w:tcPr>
          <w:p w:rsidR="005A48F4" w:rsidRDefault="005A48F4">
            <w:pPr>
              <w:pStyle w:val="ConsPlusNormal"/>
              <w:jc w:val="center"/>
            </w:pPr>
            <w:r>
              <w:lastRenderedPageBreak/>
              <w:t>2.2.7.33.1.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0260020530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76,5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79,5</w:t>
            </w:r>
          </w:p>
        </w:tc>
      </w:tr>
      <w:tr w:rsidR="005A48F4">
        <w:tc>
          <w:tcPr>
            <w:tcW w:w="1304" w:type="dxa"/>
          </w:tcPr>
          <w:p w:rsidR="005A48F4" w:rsidRDefault="005A48F4">
            <w:pPr>
              <w:pStyle w:val="ConsPlusNormal"/>
              <w:jc w:val="center"/>
            </w:pPr>
            <w:r>
              <w:t>2.2.7.34.</w:t>
            </w:r>
          </w:p>
        </w:tc>
        <w:tc>
          <w:tcPr>
            <w:tcW w:w="4195" w:type="dxa"/>
          </w:tcPr>
          <w:p w:rsidR="005A48F4" w:rsidRDefault="005A48F4">
            <w:pPr>
              <w:pStyle w:val="ConsPlusNormal"/>
            </w:pPr>
            <w:r>
              <w:t>Расходы на организацию мероприятий по награждению обучающихся и работников системы образования Санкт-Петербурга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0260020540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2382,6</w:t>
            </w:r>
          </w:p>
        </w:tc>
        <w:tc>
          <w:tcPr>
            <w:tcW w:w="1531" w:type="dxa"/>
          </w:tcPr>
          <w:p w:rsidR="005A48F4" w:rsidRDefault="005A48F4">
            <w:pPr>
              <w:pStyle w:val="ConsPlusNormal"/>
              <w:jc w:val="center"/>
            </w:pPr>
            <w:r>
              <w:t>1635,0</w:t>
            </w:r>
          </w:p>
        </w:tc>
        <w:tc>
          <w:tcPr>
            <w:tcW w:w="1531" w:type="dxa"/>
          </w:tcPr>
          <w:p w:rsidR="005A48F4" w:rsidRDefault="005A48F4">
            <w:pPr>
              <w:pStyle w:val="ConsPlusNormal"/>
              <w:jc w:val="center"/>
            </w:pPr>
            <w:r>
              <w:t>1635,0</w:t>
            </w:r>
          </w:p>
        </w:tc>
      </w:tr>
      <w:tr w:rsidR="005A48F4">
        <w:tc>
          <w:tcPr>
            <w:tcW w:w="1304" w:type="dxa"/>
          </w:tcPr>
          <w:p w:rsidR="005A48F4" w:rsidRDefault="005A48F4">
            <w:pPr>
              <w:pStyle w:val="ConsPlusNormal"/>
              <w:jc w:val="center"/>
            </w:pPr>
            <w:r>
              <w:t>2.2.7.34.1.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0260020540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389,0</w:t>
            </w:r>
          </w:p>
        </w:tc>
        <w:tc>
          <w:tcPr>
            <w:tcW w:w="1531" w:type="dxa"/>
          </w:tcPr>
          <w:p w:rsidR="005A48F4" w:rsidRDefault="005A48F4">
            <w:pPr>
              <w:pStyle w:val="ConsPlusNormal"/>
              <w:jc w:val="center"/>
            </w:pPr>
            <w:r>
              <w:t>389,0</w:t>
            </w:r>
          </w:p>
        </w:tc>
        <w:tc>
          <w:tcPr>
            <w:tcW w:w="1531" w:type="dxa"/>
          </w:tcPr>
          <w:p w:rsidR="005A48F4" w:rsidRDefault="005A48F4">
            <w:pPr>
              <w:pStyle w:val="ConsPlusNormal"/>
              <w:jc w:val="center"/>
            </w:pPr>
            <w:r>
              <w:t>389,0</w:t>
            </w:r>
          </w:p>
        </w:tc>
      </w:tr>
      <w:tr w:rsidR="005A48F4">
        <w:tc>
          <w:tcPr>
            <w:tcW w:w="1304" w:type="dxa"/>
          </w:tcPr>
          <w:p w:rsidR="005A48F4" w:rsidRDefault="005A48F4">
            <w:pPr>
              <w:pStyle w:val="ConsPlusNormal"/>
              <w:jc w:val="center"/>
            </w:pPr>
            <w:r>
              <w:t>2.2.7.34.2.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0260020540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1993,6</w:t>
            </w:r>
          </w:p>
        </w:tc>
        <w:tc>
          <w:tcPr>
            <w:tcW w:w="1531" w:type="dxa"/>
          </w:tcPr>
          <w:p w:rsidR="005A48F4" w:rsidRDefault="005A48F4">
            <w:pPr>
              <w:pStyle w:val="ConsPlusNormal"/>
              <w:jc w:val="center"/>
            </w:pPr>
            <w:r>
              <w:t>1246,0</w:t>
            </w:r>
          </w:p>
        </w:tc>
        <w:tc>
          <w:tcPr>
            <w:tcW w:w="1531" w:type="dxa"/>
          </w:tcPr>
          <w:p w:rsidR="005A48F4" w:rsidRDefault="005A48F4">
            <w:pPr>
              <w:pStyle w:val="ConsPlusNormal"/>
              <w:jc w:val="center"/>
            </w:pPr>
            <w:r>
              <w:t>1246,0</w:t>
            </w:r>
          </w:p>
        </w:tc>
      </w:tr>
      <w:tr w:rsidR="005A48F4">
        <w:tc>
          <w:tcPr>
            <w:tcW w:w="1304" w:type="dxa"/>
          </w:tcPr>
          <w:p w:rsidR="005A48F4" w:rsidRDefault="005A48F4">
            <w:pPr>
              <w:pStyle w:val="ConsPlusNormal"/>
              <w:jc w:val="center"/>
            </w:pPr>
            <w:r>
              <w:t>2.2.7.35.</w:t>
            </w:r>
          </w:p>
        </w:tc>
        <w:tc>
          <w:tcPr>
            <w:tcW w:w="4195" w:type="dxa"/>
          </w:tcPr>
          <w:p w:rsidR="005A48F4" w:rsidRDefault="005A48F4">
            <w:pPr>
              <w:pStyle w:val="ConsPlusNormal"/>
            </w:pPr>
            <w:r>
              <w:t>Расходы на организацию и проведение Петербургского образовательного форума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0260020550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17304,7</w:t>
            </w:r>
          </w:p>
        </w:tc>
        <w:tc>
          <w:tcPr>
            <w:tcW w:w="1531" w:type="dxa"/>
          </w:tcPr>
          <w:p w:rsidR="005A48F4" w:rsidRDefault="005A48F4">
            <w:pPr>
              <w:pStyle w:val="ConsPlusNormal"/>
              <w:jc w:val="center"/>
            </w:pPr>
            <w:r>
              <w:t>20079,6</w:t>
            </w:r>
          </w:p>
        </w:tc>
      </w:tr>
      <w:tr w:rsidR="005A48F4">
        <w:tc>
          <w:tcPr>
            <w:tcW w:w="1304" w:type="dxa"/>
          </w:tcPr>
          <w:p w:rsidR="005A48F4" w:rsidRDefault="005A48F4">
            <w:pPr>
              <w:pStyle w:val="ConsPlusNormal"/>
              <w:jc w:val="center"/>
            </w:pPr>
            <w:r>
              <w:t>2.2.7.35.1.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0260020550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17304,7</w:t>
            </w:r>
          </w:p>
        </w:tc>
        <w:tc>
          <w:tcPr>
            <w:tcW w:w="1531" w:type="dxa"/>
          </w:tcPr>
          <w:p w:rsidR="005A48F4" w:rsidRDefault="005A48F4">
            <w:pPr>
              <w:pStyle w:val="ConsPlusNormal"/>
              <w:jc w:val="center"/>
            </w:pPr>
            <w:r>
              <w:t>20079,6</w:t>
            </w:r>
          </w:p>
        </w:tc>
      </w:tr>
      <w:tr w:rsidR="005A48F4">
        <w:tc>
          <w:tcPr>
            <w:tcW w:w="1304" w:type="dxa"/>
          </w:tcPr>
          <w:p w:rsidR="005A48F4" w:rsidRDefault="005A48F4">
            <w:pPr>
              <w:pStyle w:val="ConsPlusNormal"/>
              <w:jc w:val="center"/>
            </w:pPr>
            <w:r>
              <w:t>2.2.7.36.</w:t>
            </w:r>
          </w:p>
        </w:tc>
        <w:tc>
          <w:tcPr>
            <w:tcW w:w="4195" w:type="dxa"/>
          </w:tcPr>
          <w:p w:rsidR="005A48F4" w:rsidRDefault="005A48F4">
            <w:pPr>
              <w:pStyle w:val="ConsPlusNormal"/>
            </w:pPr>
            <w:r>
              <w:t>Расходы на организацию и проведение городского педагогического совета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0260020560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r>
      <w:tr w:rsidR="005A48F4">
        <w:tc>
          <w:tcPr>
            <w:tcW w:w="1304" w:type="dxa"/>
          </w:tcPr>
          <w:p w:rsidR="005A48F4" w:rsidRDefault="005A48F4">
            <w:pPr>
              <w:pStyle w:val="ConsPlusNormal"/>
              <w:jc w:val="center"/>
            </w:pPr>
            <w:r>
              <w:t>2.2.7.36.1.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0260020560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r>
      <w:tr w:rsidR="005A48F4">
        <w:tc>
          <w:tcPr>
            <w:tcW w:w="1304" w:type="dxa"/>
          </w:tcPr>
          <w:p w:rsidR="005A48F4" w:rsidRDefault="005A48F4">
            <w:pPr>
              <w:pStyle w:val="ConsPlusNormal"/>
              <w:jc w:val="center"/>
            </w:pPr>
            <w:r>
              <w:lastRenderedPageBreak/>
              <w:t>2.2.7.37.</w:t>
            </w:r>
          </w:p>
        </w:tc>
        <w:tc>
          <w:tcPr>
            <w:tcW w:w="4195" w:type="dxa"/>
          </w:tcPr>
          <w:p w:rsidR="005A48F4" w:rsidRDefault="005A48F4">
            <w:pPr>
              <w:pStyle w:val="ConsPlusNormal"/>
            </w:pPr>
            <w:r>
              <w:t>Расходы на организацию и проведение конкурса инновационных продуктов</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0260020570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299,2</w:t>
            </w:r>
          </w:p>
        </w:tc>
        <w:tc>
          <w:tcPr>
            <w:tcW w:w="1531" w:type="dxa"/>
          </w:tcPr>
          <w:p w:rsidR="005A48F4" w:rsidRDefault="005A48F4">
            <w:pPr>
              <w:pStyle w:val="ConsPlusNormal"/>
              <w:jc w:val="center"/>
            </w:pPr>
            <w:r>
              <w:t>299,2</w:t>
            </w:r>
          </w:p>
        </w:tc>
        <w:tc>
          <w:tcPr>
            <w:tcW w:w="1531" w:type="dxa"/>
          </w:tcPr>
          <w:p w:rsidR="005A48F4" w:rsidRDefault="005A48F4">
            <w:pPr>
              <w:pStyle w:val="ConsPlusNormal"/>
              <w:jc w:val="center"/>
            </w:pPr>
            <w:r>
              <w:t>299,2</w:t>
            </w:r>
          </w:p>
        </w:tc>
      </w:tr>
      <w:tr w:rsidR="005A48F4">
        <w:tc>
          <w:tcPr>
            <w:tcW w:w="1304" w:type="dxa"/>
          </w:tcPr>
          <w:p w:rsidR="005A48F4" w:rsidRDefault="005A48F4">
            <w:pPr>
              <w:pStyle w:val="ConsPlusNormal"/>
              <w:jc w:val="center"/>
            </w:pPr>
            <w:r>
              <w:t>2.2.7.37.1.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0260020570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299,2</w:t>
            </w:r>
          </w:p>
        </w:tc>
        <w:tc>
          <w:tcPr>
            <w:tcW w:w="1531" w:type="dxa"/>
          </w:tcPr>
          <w:p w:rsidR="005A48F4" w:rsidRDefault="005A48F4">
            <w:pPr>
              <w:pStyle w:val="ConsPlusNormal"/>
              <w:jc w:val="center"/>
            </w:pPr>
            <w:r>
              <w:t>299,2</w:t>
            </w:r>
          </w:p>
        </w:tc>
        <w:tc>
          <w:tcPr>
            <w:tcW w:w="1531" w:type="dxa"/>
          </w:tcPr>
          <w:p w:rsidR="005A48F4" w:rsidRDefault="005A48F4">
            <w:pPr>
              <w:pStyle w:val="ConsPlusNormal"/>
              <w:jc w:val="center"/>
            </w:pPr>
            <w:r>
              <w:t>299,2</w:t>
            </w:r>
          </w:p>
        </w:tc>
      </w:tr>
      <w:tr w:rsidR="005A48F4">
        <w:tc>
          <w:tcPr>
            <w:tcW w:w="1304" w:type="dxa"/>
          </w:tcPr>
          <w:p w:rsidR="005A48F4" w:rsidRDefault="005A48F4">
            <w:pPr>
              <w:pStyle w:val="ConsPlusNormal"/>
              <w:jc w:val="center"/>
            </w:pPr>
            <w:r>
              <w:t>2.2.7.38.</w:t>
            </w:r>
          </w:p>
        </w:tc>
        <w:tc>
          <w:tcPr>
            <w:tcW w:w="4195" w:type="dxa"/>
          </w:tcPr>
          <w:p w:rsidR="005A48F4" w:rsidRDefault="005A48F4">
            <w:pPr>
              <w:pStyle w:val="ConsPlusNormal"/>
            </w:pPr>
            <w:r>
              <w:t>Расходы на организацию и проведение мероприятий по продвижению опыта образовательной системы Санкт-Петербурга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0260020600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10450,2</w:t>
            </w:r>
          </w:p>
        </w:tc>
        <w:tc>
          <w:tcPr>
            <w:tcW w:w="1531" w:type="dxa"/>
          </w:tcPr>
          <w:p w:rsidR="005A48F4" w:rsidRDefault="005A48F4">
            <w:pPr>
              <w:pStyle w:val="ConsPlusNormal"/>
              <w:jc w:val="center"/>
            </w:pPr>
            <w:r>
              <w:t>10450,2</w:t>
            </w:r>
          </w:p>
        </w:tc>
        <w:tc>
          <w:tcPr>
            <w:tcW w:w="1531" w:type="dxa"/>
          </w:tcPr>
          <w:p w:rsidR="005A48F4" w:rsidRDefault="005A48F4">
            <w:pPr>
              <w:pStyle w:val="ConsPlusNormal"/>
              <w:jc w:val="center"/>
            </w:pPr>
            <w:r>
              <w:t>10450,2</w:t>
            </w:r>
          </w:p>
        </w:tc>
      </w:tr>
      <w:tr w:rsidR="005A48F4">
        <w:tc>
          <w:tcPr>
            <w:tcW w:w="1304" w:type="dxa"/>
          </w:tcPr>
          <w:p w:rsidR="005A48F4" w:rsidRDefault="005A48F4">
            <w:pPr>
              <w:pStyle w:val="ConsPlusNormal"/>
              <w:jc w:val="center"/>
            </w:pPr>
            <w:r>
              <w:t>2.2.7.38.1.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0260020600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10450,2</w:t>
            </w:r>
          </w:p>
        </w:tc>
        <w:tc>
          <w:tcPr>
            <w:tcW w:w="1531" w:type="dxa"/>
          </w:tcPr>
          <w:p w:rsidR="005A48F4" w:rsidRDefault="005A48F4">
            <w:pPr>
              <w:pStyle w:val="ConsPlusNormal"/>
              <w:jc w:val="center"/>
            </w:pPr>
            <w:r>
              <w:t>10450,2</w:t>
            </w:r>
          </w:p>
        </w:tc>
        <w:tc>
          <w:tcPr>
            <w:tcW w:w="1531" w:type="dxa"/>
          </w:tcPr>
          <w:p w:rsidR="005A48F4" w:rsidRDefault="005A48F4">
            <w:pPr>
              <w:pStyle w:val="ConsPlusNormal"/>
              <w:jc w:val="center"/>
            </w:pPr>
            <w:r>
              <w:t>10450,2</w:t>
            </w:r>
          </w:p>
        </w:tc>
      </w:tr>
      <w:tr w:rsidR="005A48F4">
        <w:tc>
          <w:tcPr>
            <w:tcW w:w="1304" w:type="dxa"/>
          </w:tcPr>
          <w:p w:rsidR="005A48F4" w:rsidRDefault="005A48F4">
            <w:pPr>
              <w:pStyle w:val="ConsPlusNormal"/>
              <w:jc w:val="center"/>
            </w:pPr>
            <w:r>
              <w:t>2.2.7.39.</w:t>
            </w:r>
          </w:p>
        </w:tc>
        <w:tc>
          <w:tcPr>
            <w:tcW w:w="4195" w:type="dxa"/>
          </w:tcPr>
          <w:p w:rsidR="005A48F4" w:rsidRDefault="005A48F4">
            <w:pPr>
              <w:pStyle w:val="ConsPlusNormal"/>
            </w:pPr>
            <w:r>
              <w:t>Расходы на приобретение оборудования и инвентаря для вводимых после капитального ремонта учреждений образования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0260020680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109064,4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2.2.7.39.1.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0260020680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109064,4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2.2.7.40.</w:t>
            </w:r>
          </w:p>
        </w:tc>
        <w:tc>
          <w:tcPr>
            <w:tcW w:w="4195" w:type="dxa"/>
          </w:tcPr>
          <w:p w:rsidR="005A48F4" w:rsidRDefault="005A48F4">
            <w:pPr>
              <w:pStyle w:val="ConsPlusNormal"/>
            </w:pPr>
            <w:r>
              <w:t>Субсидии на техническую эксплуатацию (содержание) объектов образования в соответствии с Соглашениями о создании и эксплуатации на основе ГЧП зданий, предназначенных для размещения образовательных учреждений на терр-рии Пушкинского района Санкт-Петербурга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0260020690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242100,0</w:t>
            </w:r>
          </w:p>
        </w:tc>
        <w:tc>
          <w:tcPr>
            <w:tcW w:w="1531" w:type="dxa"/>
          </w:tcPr>
          <w:p w:rsidR="005A48F4" w:rsidRDefault="005A48F4">
            <w:pPr>
              <w:pStyle w:val="ConsPlusNormal"/>
              <w:jc w:val="center"/>
            </w:pPr>
            <w:r>
              <w:t>255415,5</w:t>
            </w:r>
          </w:p>
        </w:tc>
        <w:tc>
          <w:tcPr>
            <w:tcW w:w="1531" w:type="dxa"/>
          </w:tcPr>
          <w:p w:rsidR="005A48F4" w:rsidRDefault="005A48F4">
            <w:pPr>
              <w:pStyle w:val="ConsPlusNormal"/>
              <w:jc w:val="center"/>
            </w:pPr>
            <w:r>
              <w:t>265632,1</w:t>
            </w:r>
          </w:p>
        </w:tc>
      </w:tr>
      <w:tr w:rsidR="005A48F4">
        <w:tc>
          <w:tcPr>
            <w:tcW w:w="1304" w:type="dxa"/>
          </w:tcPr>
          <w:p w:rsidR="005A48F4" w:rsidRDefault="005A48F4">
            <w:pPr>
              <w:pStyle w:val="ConsPlusNormal"/>
              <w:jc w:val="center"/>
            </w:pPr>
            <w:r>
              <w:t>2.2.7.40.1.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0260020690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242100,0</w:t>
            </w:r>
          </w:p>
        </w:tc>
        <w:tc>
          <w:tcPr>
            <w:tcW w:w="1531" w:type="dxa"/>
          </w:tcPr>
          <w:p w:rsidR="005A48F4" w:rsidRDefault="005A48F4">
            <w:pPr>
              <w:pStyle w:val="ConsPlusNormal"/>
              <w:jc w:val="center"/>
            </w:pPr>
            <w:r>
              <w:t>255415,5</w:t>
            </w:r>
          </w:p>
        </w:tc>
        <w:tc>
          <w:tcPr>
            <w:tcW w:w="1531" w:type="dxa"/>
          </w:tcPr>
          <w:p w:rsidR="005A48F4" w:rsidRDefault="005A48F4">
            <w:pPr>
              <w:pStyle w:val="ConsPlusNormal"/>
              <w:jc w:val="center"/>
            </w:pPr>
            <w:r>
              <w:t>265632,1</w:t>
            </w:r>
          </w:p>
        </w:tc>
      </w:tr>
      <w:tr w:rsidR="005A48F4">
        <w:tc>
          <w:tcPr>
            <w:tcW w:w="1304" w:type="dxa"/>
          </w:tcPr>
          <w:p w:rsidR="005A48F4" w:rsidRDefault="005A48F4">
            <w:pPr>
              <w:pStyle w:val="ConsPlusNormal"/>
              <w:jc w:val="center"/>
            </w:pPr>
            <w:r>
              <w:lastRenderedPageBreak/>
              <w:t>2.2.7.41.</w:t>
            </w:r>
          </w:p>
        </w:tc>
        <w:tc>
          <w:tcPr>
            <w:tcW w:w="4195" w:type="dxa"/>
          </w:tcPr>
          <w:p w:rsidR="005A48F4" w:rsidRDefault="005A48F4">
            <w:pPr>
              <w:pStyle w:val="ConsPlusNormal"/>
            </w:pPr>
            <w:r>
              <w:t>Расходы на осуществление полномочий по контролю качества образования, лицензированию и госаккредитации образовательных учреждений, надзору и контролю в сфере образования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0260020880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2529,7</w:t>
            </w:r>
          </w:p>
        </w:tc>
        <w:tc>
          <w:tcPr>
            <w:tcW w:w="1531" w:type="dxa"/>
          </w:tcPr>
          <w:p w:rsidR="005A48F4" w:rsidRDefault="005A48F4">
            <w:pPr>
              <w:pStyle w:val="ConsPlusNormal"/>
              <w:jc w:val="center"/>
            </w:pPr>
            <w:r>
              <w:t>1904,3</w:t>
            </w:r>
          </w:p>
        </w:tc>
        <w:tc>
          <w:tcPr>
            <w:tcW w:w="1531" w:type="dxa"/>
          </w:tcPr>
          <w:p w:rsidR="005A48F4" w:rsidRDefault="005A48F4">
            <w:pPr>
              <w:pStyle w:val="ConsPlusNormal"/>
              <w:jc w:val="center"/>
            </w:pPr>
            <w:r>
              <w:t>1762,2</w:t>
            </w:r>
          </w:p>
        </w:tc>
      </w:tr>
      <w:tr w:rsidR="005A48F4">
        <w:tc>
          <w:tcPr>
            <w:tcW w:w="1304" w:type="dxa"/>
          </w:tcPr>
          <w:p w:rsidR="005A48F4" w:rsidRDefault="005A48F4">
            <w:pPr>
              <w:pStyle w:val="ConsPlusNormal"/>
              <w:jc w:val="center"/>
            </w:pPr>
            <w:r>
              <w:t>2.2.7.41.1.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0260020880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2529,7</w:t>
            </w:r>
          </w:p>
        </w:tc>
        <w:tc>
          <w:tcPr>
            <w:tcW w:w="1531" w:type="dxa"/>
          </w:tcPr>
          <w:p w:rsidR="005A48F4" w:rsidRDefault="005A48F4">
            <w:pPr>
              <w:pStyle w:val="ConsPlusNormal"/>
              <w:jc w:val="center"/>
            </w:pPr>
            <w:r>
              <w:t>1904,3</w:t>
            </w:r>
          </w:p>
        </w:tc>
        <w:tc>
          <w:tcPr>
            <w:tcW w:w="1531" w:type="dxa"/>
          </w:tcPr>
          <w:p w:rsidR="005A48F4" w:rsidRDefault="005A48F4">
            <w:pPr>
              <w:pStyle w:val="ConsPlusNormal"/>
              <w:jc w:val="center"/>
            </w:pPr>
            <w:r>
              <w:t>1762,2</w:t>
            </w:r>
          </w:p>
        </w:tc>
      </w:tr>
      <w:tr w:rsidR="005A48F4">
        <w:tc>
          <w:tcPr>
            <w:tcW w:w="1304" w:type="dxa"/>
          </w:tcPr>
          <w:p w:rsidR="005A48F4" w:rsidRDefault="005A48F4">
            <w:pPr>
              <w:pStyle w:val="ConsPlusNormal"/>
              <w:jc w:val="center"/>
            </w:pPr>
            <w:r>
              <w:t>2.2.7.42.</w:t>
            </w:r>
          </w:p>
        </w:tc>
        <w:tc>
          <w:tcPr>
            <w:tcW w:w="4195" w:type="dxa"/>
          </w:tcPr>
          <w:p w:rsidR="005A48F4" w:rsidRDefault="005A48F4">
            <w:pPr>
              <w:pStyle w:val="ConsPlusNormal"/>
            </w:pPr>
            <w:r>
              <w:t>Расходы на капитальный ремонт учреждений образования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0260020940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1870743,7</w:t>
            </w:r>
          </w:p>
        </w:tc>
        <w:tc>
          <w:tcPr>
            <w:tcW w:w="1531" w:type="dxa"/>
          </w:tcPr>
          <w:p w:rsidR="005A48F4" w:rsidRDefault="005A48F4">
            <w:pPr>
              <w:pStyle w:val="ConsPlusNormal"/>
              <w:jc w:val="center"/>
            </w:pPr>
            <w:r>
              <w:t>54222,4</w:t>
            </w:r>
          </w:p>
        </w:tc>
        <w:tc>
          <w:tcPr>
            <w:tcW w:w="1531" w:type="dxa"/>
          </w:tcPr>
          <w:p w:rsidR="005A48F4" w:rsidRDefault="005A48F4">
            <w:pPr>
              <w:pStyle w:val="ConsPlusNormal"/>
              <w:jc w:val="center"/>
            </w:pPr>
            <w:r>
              <w:t>34978,6</w:t>
            </w:r>
          </w:p>
        </w:tc>
      </w:tr>
      <w:tr w:rsidR="005A48F4">
        <w:tc>
          <w:tcPr>
            <w:tcW w:w="1304" w:type="dxa"/>
          </w:tcPr>
          <w:p w:rsidR="005A48F4" w:rsidRDefault="005A48F4">
            <w:pPr>
              <w:pStyle w:val="ConsPlusNormal"/>
              <w:jc w:val="center"/>
            </w:pPr>
            <w:r>
              <w:t>2.2.7.42.1.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0260020940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1870743,7</w:t>
            </w:r>
          </w:p>
        </w:tc>
        <w:tc>
          <w:tcPr>
            <w:tcW w:w="1531" w:type="dxa"/>
          </w:tcPr>
          <w:p w:rsidR="005A48F4" w:rsidRDefault="005A48F4">
            <w:pPr>
              <w:pStyle w:val="ConsPlusNormal"/>
              <w:jc w:val="center"/>
            </w:pPr>
            <w:r>
              <w:t>54222,4</w:t>
            </w:r>
          </w:p>
        </w:tc>
        <w:tc>
          <w:tcPr>
            <w:tcW w:w="1531" w:type="dxa"/>
          </w:tcPr>
          <w:p w:rsidR="005A48F4" w:rsidRDefault="005A48F4">
            <w:pPr>
              <w:pStyle w:val="ConsPlusNormal"/>
              <w:jc w:val="center"/>
            </w:pPr>
            <w:r>
              <w:t>34978,6</w:t>
            </w:r>
          </w:p>
        </w:tc>
      </w:tr>
      <w:tr w:rsidR="005A48F4">
        <w:tc>
          <w:tcPr>
            <w:tcW w:w="1304" w:type="dxa"/>
          </w:tcPr>
          <w:p w:rsidR="005A48F4" w:rsidRDefault="005A48F4">
            <w:pPr>
              <w:pStyle w:val="ConsPlusNormal"/>
              <w:jc w:val="center"/>
            </w:pPr>
            <w:r>
              <w:t>2.2.7.43.</w:t>
            </w:r>
          </w:p>
        </w:tc>
        <w:tc>
          <w:tcPr>
            <w:tcW w:w="4195" w:type="dxa"/>
          </w:tcPr>
          <w:p w:rsidR="005A48F4" w:rsidRDefault="005A48F4">
            <w:pPr>
              <w:pStyle w:val="ConsPlusNormal"/>
            </w:pPr>
            <w:r>
              <w:t>Субсидии бюджетным учреждениям - Санкт-Петербургскому центру оценки качества образования и информационных технологий на финансовое обеспечение выполнения государственного задания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0260021000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258689,0</w:t>
            </w:r>
          </w:p>
        </w:tc>
        <w:tc>
          <w:tcPr>
            <w:tcW w:w="1531" w:type="dxa"/>
          </w:tcPr>
          <w:p w:rsidR="005A48F4" w:rsidRDefault="005A48F4">
            <w:pPr>
              <w:pStyle w:val="ConsPlusNormal"/>
              <w:jc w:val="center"/>
            </w:pPr>
            <w:r>
              <w:t>212598,5</w:t>
            </w:r>
          </w:p>
        </w:tc>
        <w:tc>
          <w:tcPr>
            <w:tcW w:w="1531" w:type="dxa"/>
          </w:tcPr>
          <w:p w:rsidR="005A48F4" w:rsidRDefault="005A48F4">
            <w:pPr>
              <w:pStyle w:val="ConsPlusNormal"/>
              <w:jc w:val="center"/>
            </w:pPr>
            <w:r>
              <w:t>221102,4</w:t>
            </w:r>
          </w:p>
        </w:tc>
      </w:tr>
      <w:tr w:rsidR="005A48F4">
        <w:tc>
          <w:tcPr>
            <w:tcW w:w="1304" w:type="dxa"/>
          </w:tcPr>
          <w:p w:rsidR="005A48F4" w:rsidRDefault="005A48F4">
            <w:pPr>
              <w:pStyle w:val="ConsPlusNormal"/>
              <w:jc w:val="center"/>
            </w:pPr>
            <w:r>
              <w:t>2.2.7.43.1.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0260021000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258689,0</w:t>
            </w:r>
          </w:p>
        </w:tc>
        <w:tc>
          <w:tcPr>
            <w:tcW w:w="1531" w:type="dxa"/>
          </w:tcPr>
          <w:p w:rsidR="005A48F4" w:rsidRDefault="005A48F4">
            <w:pPr>
              <w:pStyle w:val="ConsPlusNormal"/>
              <w:jc w:val="center"/>
            </w:pPr>
            <w:r>
              <w:t>212598,5</w:t>
            </w:r>
          </w:p>
        </w:tc>
        <w:tc>
          <w:tcPr>
            <w:tcW w:w="1531" w:type="dxa"/>
          </w:tcPr>
          <w:p w:rsidR="005A48F4" w:rsidRDefault="005A48F4">
            <w:pPr>
              <w:pStyle w:val="ConsPlusNormal"/>
              <w:jc w:val="center"/>
            </w:pPr>
            <w:r>
              <w:t>221102,4</w:t>
            </w:r>
          </w:p>
        </w:tc>
      </w:tr>
      <w:tr w:rsidR="005A48F4">
        <w:tc>
          <w:tcPr>
            <w:tcW w:w="1304" w:type="dxa"/>
          </w:tcPr>
          <w:p w:rsidR="005A48F4" w:rsidRDefault="005A48F4">
            <w:pPr>
              <w:pStyle w:val="ConsPlusNormal"/>
              <w:jc w:val="center"/>
            </w:pPr>
            <w:r>
              <w:t>2.2.7.44.</w:t>
            </w:r>
          </w:p>
        </w:tc>
        <w:tc>
          <w:tcPr>
            <w:tcW w:w="4195" w:type="dxa"/>
          </w:tcPr>
          <w:p w:rsidR="005A48F4" w:rsidRDefault="005A48F4">
            <w:pPr>
              <w:pStyle w:val="ConsPlusNormal"/>
            </w:pPr>
            <w:r>
              <w:t>Расходы на мероприятия по обеспечению доступности предоставляемых детям-инвалидам образовательных услуг</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0260021020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59040,1</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2.2.7.44.1.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0260021020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59040,1</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2.2.7.45.</w:t>
            </w:r>
          </w:p>
        </w:tc>
        <w:tc>
          <w:tcPr>
            <w:tcW w:w="4195" w:type="dxa"/>
          </w:tcPr>
          <w:p w:rsidR="005A48F4" w:rsidRDefault="005A48F4">
            <w:pPr>
              <w:pStyle w:val="ConsPlusNormal"/>
            </w:pPr>
            <w:r>
              <w:t>Расходы на проведение независимой оценки качества условий осуществления образовательной деятельности образовательными организациями Санкт-Петербурга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0260021080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6836,3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2.2.7.45.1.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0260021080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6836,3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2.2.7.46.</w:t>
            </w:r>
          </w:p>
        </w:tc>
        <w:tc>
          <w:tcPr>
            <w:tcW w:w="4195" w:type="dxa"/>
          </w:tcPr>
          <w:p w:rsidR="005A48F4" w:rsidRDefault="005A48F4">
            <w:pPr>
              <w:pStyle w:val="ConsPlusNormal"/>
            </w:pPr>
            <w:r>
              <w:t>Расходы на материально-техническое обеспечение процедур государственной итоговой аттестации по программам основного общего и среднего общего образования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0260021090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139071,7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2.2.7.46.1.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0260021090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139071,7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2.2.7.47.</w:t>
            </w:r>
          </w:p>
        </w:tc>
        <w:tc>
          <w:tcPr>
            <w:tcW w:w="4195" w:type="dxa"/>
          </w:tcPr>
          <w:p w:rsidR="005A48F4" w:rsidRDefault="005A48F4">
            <w:pPr>
              <w:pStyle w:val="ConsPlusNormal"/>
            </w:pPr>
            <w:r>
              <w:t>Расходы на модернизацию спортивных сооружений (стадионов) государственных образовательных учреждений</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0260021190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100749,7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2.2.7.47.1.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0260021190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100749,7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2.2.7.48.</w:t>
            </w:r>
          </w:p>
        </w:tc>
        <w:tc>
          <w:tcPr>
            <w:tcW w:w="4195"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0260021240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1884946,9</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2.2.7.48.1.</w:t>
            </w:r>
          </w:p>
        </w:tc>
        <w:tc>
          <w:tcPr>
            <w:tcW w:w="4195"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98" w:type="dxa"/>
          </w:tcPr>
          <w:p w:rsidR="005A48F4" w:rsidRDefault="005A48F4">
            <w:pPr>
              <w:pStyle w:val="ConsPlusNormal"/>
              <w:jc w:val="center"/>
            </w:pPr>
            <w:r>
              <w:lastRenderedPageBreak/>
              <w:t>07 09</w:t>
            </w:r>
          </w:p>
        </w:tc>
        <w:tc>
          <w:tcPr>
            <w:tcW w:w="1474" w:type="dxa"/>
          </w:tcPr>
          <w:p w:rsidR="005A48F4" w:rsidRDefault="005A48F4">
            <w:pPr>
              <w:pStyle w:val="ConsPlusNormal"/>
              <w:jc w:val="center"/>
            </w:pPr>
            <w:r>
              <w:t>0260021240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1884946,9</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2.2.7.49.</w:t>
            </w:r>
          </w:p>
        </w:tc>
        <w:tc>
          <w:tcPr>
            <w:tcW w:w="4195" w:type="dxa"/>
          </w:tcPr>
          <w:p w:rsidR="005A48F4" w:rsidRDefault="005A48F4">
            <w:pPr>
              <w:pStyle w:val="ConsPlusNormal"/>
            </w:pPr>
            <w:r>
              <w:t>Субсидии на осуществление переданных полномочий Российской Федерации в сфере образования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0260059900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6740,6</w:t>
            </w:r>
          </w:p>
        </w:tc>
        <w:tc>
          <w:tcPr>
            <w:tcW w:w="1531" w:type="dxa"/>
          </w:tcPr>
          <w:p w:rsidR="005A48F4" w:rsidRDefault="005A48F4">
            <w:pPr>
              <w:pStyle w:val="ConsPlusNormal"/>
              <w:jc w:val="center"/>
            </w:pPr>
            <w:r>
              <w:t>6740,9</w:t>
            </w:r>
          </w:p>
        </w:tc>
        <w:tc>
          <w:tcPr>
            <w:tcW w:w="1531" w:type="dxa"/>
          </w:tcPr>
          <w:p w:rsidR="005A48F4" w:rsidRDefault="005A48F4">
            <w:pPr>
              <w:pStyle w:val="ConsPlusNormal"/>
              <w:jc w:val="center"/>
            </w:pPr>
            <w:r>
              <w:t>6817,9</w:t>
            </w:r>
          </w:p>
        </w:tc>
      </w:tr>
      <w:tr w:rsidR="005A48F4">
        <w:tc>
          <w:tcPr>
            <w:tcW w:w="1304" w:type="dxa"/>
          </w:tcPr>
          <w:p w:rsidR="005A48F4" w:rsidRDefault="005A48F4">
            <w:pPr>
              <w:pStyle w:val="ConsPlusNormal"/>
              <w:jc w:val="center"/>
            </w:pPr>
            <w:r>
              <w:t>2.2.7.49.1.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0260059900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6740,6</w:t>
            </w:r>
          </w:p>
        </w:tc>
        <w:tc>
          <w:tcPr>
            <w:tcW w:w="1531" w:type="dxa"/>
          </w:tcPr>
          <w:p w:rsidR="005A48F4" w:rsidRDefault="005A48F4">
            <w:pPr>
              <w:pStyle w:val="ConsPlusNormal"/>
              <w:jc w:val="center"/>
            </w:pPr>
            <w:r>
              <w:t>6740,9</w:t>
            </w:r>
          </w:p>
        </w:tc>
        <w:tc>
          <w:tcPr>
            <w:tcW w:w="1531" w:type="dxa"/>
          </w:tcPr>
          <w:p w:rsidR="005A48F4" w:rsidRDefault="005A48F4">
            <w:pPr>
              <w:pStyle w:val="ConsPlusNormal"/>
              <w:jc w:val="center"/>
            </w:pPr>
            <w:r>
              <w:t>6817,9</w:t>
            </w:r>
          </w:p>
        </w:tc>
      </w:tr>
      <w:tr w:rsidR="005A48F4">
        <w:tc>
          <w:tcPr>
            <w:tcW w:w="1304" w:type="dxa"/>
          </w:tcPr>
          <w:p w:rsidR="005A48F4" w:rsidRDefault="005A48F4">
            <w:pPr>
              <w:pStyle w:val="ConsPlusNormal"/>
              <w:jc w:val="center"/>
            </w:pPr>
            <w:r>
              <w:t>2.2.7.50.</w:t>
            </w:r>
          </w:p>
        </w:tc>
        <w:tc>
          <w:tcPr>
            <w:tcW w:w="4195" w:type="dxa"/>
          </w:tcPr>
          <w:p w:rsidR="005A48F4" w:rsidRDefault="005A48F4">
            <w:pPr>
              <w:pStyle w:val="ConsPlusNormal"/>
            </w:pPr>
            <w:r>
              <w:t>Субсидия на организацию проведения культурно-познавательной программы для обучающихся 10-х классов государственных общеобразовательных организаций "Театральный урок в Мариинском театре"</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026A220590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32942,5</w:t>
            </w:r>
          </w:p>
        </w:tc>
        <w:tc>
          <w:tcPr>
            <w:tcW w:w="1531" w:type="dxa"/>
          </w:tcPr>
          <w:p w:rsidR="005A48F4" w:rsidRDefault="005A48F4">
            <w:pPr>
              <w:pStyle w:val="ConsPlusNormal"/>
              <w:jc w:val="center"/>
            </w:pPr>
            <w:r>
              <w:t>34260,2</w:t>
            </w:r>
          </w:p>
        </w:tc>
        <w:tc>
          <w:tcPr>
            <w:tcW w:w="1531" w:type="dxa"/>
          </w:tcPr>
          <w:p w:rsidR="005A48F4" w:rsidRDefault="005A48F4">
            <w:pPr>
              <w:pStyle w:val="ConsPlusNormal"/>
              <w:jc w:val="center"/>
            </w:pPr>
            <w:r>
              <w:t>35630,6</w:t>
            </w:r>
          </w:p>
        </w:tc>
      </w:tr>
      <w:tr w:rsidR="005A48F4">
        <w:tc>
          <w:tcPr>
            <w:tcW w:w="1304" w:type="dxa"/>
          </w:tcPr>
          <w:p w:rsidR="005A48F4" w:rsidRDefault="005A48F4">
            <w:pPr>
              <w:pStyle w:val="ConsPlusNormal"/>
              <w:jc w:val="center"/>
            </w:pPr>
            <w:r>
              <w:t>2.2.7.50.1.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026A220590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32942,5</w:t>
            </w:r>
          </w:p>
        </w:tc>
        <w:tc>
          <w:tcPr>
            <w:tcW w:w="1531" w:type="dxa"/>
          </w:tcPr>
          <w:p w:rsidR="005A48F4" w:rsidRDefault="005A48F4">
            <w:pPr>
              <w:pStyle w:val="ConsPlusNormal"/>
              <w:jc w:val="center"/>
            </w:pPr>
            <w:r>
              <w:t>34260,2</w:t>
            </w:r>
          </w:p>
        </w:tc>
        <w:tc>
          <w:tcPr>
            <w:tcW w:w="1531" w:type="dxa"/>
          </w:tcPr>
          <w:p w:rsidR="005A48F4" w:rsidRDefault="005A48F4">
            <w:pPr>
              <w:pStyle w:val="ConsPlusNormal"/>
              <w:jc w:val="center"/>
            </w:pPr>
            <w:r>
              <w:t>35630,6</w:t>
            </w:r>
          </w:p>
        </w:tc>
      </w:tr>
      <w:tr w:rsidR="005A48F4">
        <w:tc>
          <w:tcPr>
            <w:tcW w:w="1304" w:type="dxa"/>
          </w:tcPr>
          <w:p w:rsidR="005A48F4" w:rsidRDefault="005A48F4">
            <w:pPr>
              <w:pStyle w:val="ConsPlusNormal"/>
              <w:jc w:val="center"/>
            </w:pPr>
            <w:r>
              <w:t>2.2.7.51.</w:t>
            </w:r>
          </w:p>
        </w:tc>
        <w:tc>
          <w:tcPr>
            <w:tcW w:w="4195"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026E320430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5400,0</w:t>
            </w:r>
          </w:p>
        </w:tc>
        <w:tc>
          <w:tcPr>
            <w:tcW w:w="1531" w:type="dxa"/>
          </w:tcPr>
          <w:p w:rsidR="005A48F4" w:rsidRDefault="005A48F4">
            <w:pPr>
              <w:pStyle w:val="ConsPlusNormal"/>
              <w:jc w:val="center"/>
            </w:pPr>
            <w:r>
              <w:t>5600,0</w:t>
            </w:r>
          </w:p>
        </w:tc>
        <w:tc>
          <w:tcPr>
            <w:tcW w:w="1531" w:type="dxa"/>
          </w:tcPr>
          <w:p w:rsidR="005A48F4" w:rsidRDefault="005A48F4">
            <w:pPr>
              <w:pStyle w:val="ConsPlusNormal"/>
              <w:jc w:val="center"/>
            </w:pPr>
            <w:r>
              <w:t>5800,0</w:t>
            </w:r>
          </w:p>
        </w:tc>
      </w:tr>
      <w:tr w:rsidR="005A48F4">
        <w:tc>
          <w:tcPr>
            <w:tcW w:w="1304" w:type="dxa"/>
          </w:tcPr>
          <w:p w:rsidR="005A48F4" w:rsidRDefault="005A48F4">
            <w:pPr>
              <w:pStyle w:val="ConsPlusNormal"/>
              <w:jc w:val="center"/>
            </w:pPr>
            <w:r>
              <w:t>2.2.7.51.1.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026E320430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5400,0</w:t>
            </w:r>
          </w:p>
        </w:tc>
        <w:tc>
          <w:tcPr>
            <w:tcW w:w="1531" w:type="dxa"/>
          </w:tcPr>
          <w:p w:rsidR="005A48F4" w:rsidRDefault="005A48F4">
            <w:pPr>
              <w:pStyle w:val="ConsPlusNormal"/>
              <w:jc w:val="center"/>
            </w:pPr>
            <w:r>
              <w:t>5600,0</w:t>
            </w:r>
          </w:p>
        </w:tc>
        <w:tc>
          <w:tcPr>
            <w:tcW w:w="1531" w:type="dxa"/>
          </w:tcPr>
          <w:p w:rsidR="005A48F4" w:rsidRDefault="005A48F4">
            <w:pPr>
              <w:pStyle w:val="ConsPlusNormal"/>
              <w:jc w:val="center"/>
            </w:pPr>
            <w:r>
              <w:t>5800,0</w:t>
            </w:r>
          </w:p>
        </w:tc>
      </w:tr>
      <w:tr w:rsidR="005A48F4">
        <w:tc>
          <w:tcPr>
            <w:tcW w:w="1304" w:type="dxa"/>
          </w:tcPr>
          <w:p w:rsidR="005A48F4" w:rsidRDefault="005A48F4">
            <w:pPr>
              <w:pStyle w:val="ConsPlusNormal"/>
              <w:jc w:val="center"/>
            </w:pPr>
            <w:r>
              <w:t>2.2.7.52.</w:t>
            </w:r>
          </w:p>
        </w:tc>
        <w:tc>
          <w:tcPr>
            <w:tcW w:w="4195" w:type="dxa"/>
          </w:tcPr>
          <w:p w:rsidR="005A48F4" w:rsidRDefault="005A48F4">
            <w:pPr>
              <w:pStyle w:val="ConsPlusNormal"/>
            </w:pPr>
            <w:r>
              <w:t xml:space="preserve">Субсидии бюджетным учреждениям - Санкт-Петербургскому центру оценки качества образования и информационных технологий на финансовое обеспечение </w:t>
            </w:r>
            <w:r>
              <w:lastRenderedPageBreak/>
              <w:t>выполнения государственного задания</w:t>
            </w:r>
          </w:p>
        </w:tc>
        <w:tc>
          <w:tcPr>
            <w:tcW w:w="998" w:type="dxa"/>
          </w:tcPr>
          <w:p w:rsidR="005A48F4" w:rsidRDefault="005A48F4">
            <w:pPr>
              <w:pStyle w:val="ConsPlusNormal"/>
              <w:jc w:val="center"/>
            </w:pPr>
            <w:r>
              <w:lastRenderedPageBreak/>
              <w:t>07 09</w:t>
            </w:r>
          </w:p>
        </w:tc>
        <w:tc>
          <w:tcPr>
            <w:tcW w:w="1474" w:type="dxa"/>
          </w:tcPr>
          <w:p w:rsidR="005A48F4" w:rsidRDefault="005A48F4">
            <w:pPr>
              <w:pStyle w:val="ConsPlusNormal"/>
              <w:jc w:val="center"/>
            </w:pPr>
            <w:r>
              <w:t>026E421000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3532,2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2.2.7.52.1.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026E421000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3532,2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2.2.7.53.</w:t>
            </w:r>
          </w:p>
        </w:tc>
        <w:tc>
          <w:tcPr>
            <w:tcW w:w="4195"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026E520440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68097,1</w:t>
            </w:r>
          </w:p>
        </w:tc>
        <w:tc>
          <w:tcPr>
            <w:tcW w:w="1531" w:type="dxa"/>
          </w:tcPr>
          <w:p w:rsidR="005A48F4" w:rsidRDefault="005A48F4">
            <w:pPr>
              <w:pStyle w:val="ConsPlusNormal"/>
              <w:jc w:val="center"/>
            </w:pPr>
            <w:r>
              <w:t>69002,7</w:t>
            </w:r>
          </w:p>
        </w:tc>
        <w:tc>
          <w:tcPr>
            <w:tcW w:w="1531" w:type="dxa"/>
          </w:tcPr>
          <w:p w:rsidR="005A48F4" w:rsidRDefault="005A48F4">
            <w:pPr>
              <w:pStyle w:val="ConsPlusNormal"/>
              <w:jc w:val="center"/>
            </w:pPr>
            <w:r>
              <w:t>70002,3</w:t>
            </w:r>
          </w:p>
        </w:tc>
      </w:tr>
      <w:tr w:rsidR="005A48F4">
        <w:tc>
          <w:tcPr>
            <w:tcW w:w="1304" w:type="dxa"/>
          </w:tcPr>
          <w:p w:rsidR="005A48F4" w:rsidRDefault="005A48F4">
            <w:pPr>
              <w:pStyle w:val="ConsPlusNormal"/>
              <w:jc w:val="center"/>
            </w:pPr>
            <w:r>
              <w:t>2.2.7.53.1.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026E520440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68097,1</w:t>
            </w:r>
          </w:p>
        </w:tc>
        <w:tc>
          <w:tcPr>
            <w:tcW w:w="1531" w:type="dxa"/>
          </w:tcPr>
          <w:p w:rsidR="005A48F4" w:rsidRDefault="005A48F4">
            <w:pPr>
              <w:pStyle w:val="ConsPlusNormal"/>
              <w:jc w:val="center"/>
            </w:pPr>
            <w:r>
              <w:t>69002,7</w:t>
            </w:r>
          </w:p>
        </w:tc>
        <w:tc>
          <w:tcPr>
            <w:tcW w:w="1531" w:type="dxa"/>
          </w:tcPr>
          <w:p w:rsidR="005A48F4" w:rsidRDefault="005A48F4">
            <w:pPr>
              <w:pStyle w:val="ConsPlusNormal"/>
              <w:jc w:val="center"/>
            </w:pPr>
            <w:r>
              <w:t>70002,3</w:t>
            </w:r>
          </w:p>
        </w:tc>
      </w:tr>
      <w:tr w:rsidR="005A48F4">
        <w:tc>
          <w:tcPr>
            <w:tcW w:w="1304" w:type="dxa"/>
          </w:tcPr>
          <w:p w:rsidR="005A48F4" w:rsidRDefault="005A48F4">
            <w:pPr>
              <w:pStyle w:val="ConsPlusNormal"/>
              <w:jc w:val="center"/>
            </w:pPr>
            <w:r>
              <w:t>2.2.7.54.</w:t>
            </w:r>
          </w:p>
        </w:tc>
        <w:tc>
          <w:tcPr>
            <w:tcW w:w="4195" w:type="dxa"/>
          </w:tcPr>
          <w:p w:rsidR="005A48F4" w:rsidRDefault="005A48F4">
            <w:pPr>
              <w:pStyle w:val="ConsPlusNormal"/>
            </w:pPr>
            <w:r>
              <w:t>Субсидии бюджетным учреждениям - Санкт-Петербургскому центру оценки качества образования и информационных технологий на финансовое обеспечение выполнения государственного задания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026E521000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32257,9</w:t>
            </w:r>
          </w:p>
        </w:tc>
        <w:tc>
          <w:tcPr>
            <w:tcW w:w="1531" w:type="dxa"/>
          </w:tcPr>
          <w:p w:rsidR="005A48F4" w:rsidRDefault="005A48F4">
            <w:pPr>
              <w:pStyle w:val="ConsPlusNormal"/>
              <w:jc w:val="center"/>
            </w:pPr>
            <w:r>
              <w:t>33548,2</w:t>
            </w:r>
          </w:p>
        </w:tc>
        <w:tc>
          <w:tcPr>
            <w:tcW w:w="1531" w:type="dxa"/>
          </w:tcPr>
          <w:p w:rsidR="005A48F4" w:rsidRDefault="005A48F4">
            <w:pPr>
              <w:pStyle w:val="ConsPlusNormal"/>
              <w:jc w:val="center"/>
            </w:pPr>
            <w:r>
              <w:t>34890,2</w:t>
            </w:r>
          </w:p>
        </w:tc>
      </w:tr>
      <w:tr w:rsidR="005A48F4">
        <w:tc>
          <w:tcPr>
            <w:tcW w:w="1304" w:type="dxa"/>
          </w:tcPr>
          <w:p w:rsidR="005A48F4" w:rsidRDefault="005A48F4">
            <w:pPr>
              <w:pStyle w:val="ConsPlusNormal"/>
              <w:jc w:val="center"/>
            </w:pPr>
            <w:r>
              <w:t>2.2.7.54.1.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026E521000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32257,9</w:t>
            </w:r>
          </w:p>
        </w:tc>
        <w:tc>
          <w:tcPr>
            <w:tcW w:w="1531" w:type="dxa"/>
          </w:tcPr>
          <w:p w:rsidR="005A48F4" w:rsidRDefault="005A48F4">
            <w:pPr>
              <w:pStyle w:val="ConsPlusNormal"/>
              <w:jc w:val="center"/>
            </w:pPr>
            <w:r>
              <w:t>33548,2</w:t>
            </w:r>
          </w:p>
        </w:tc>
        <w:tc>
          <w:tcPr>
            <w:tcW w:w="1531" w:type="dxa"/>
          </w:tcPr>
          <w:p w:rsidR="005A48F4" w:rsidRDefault="005A48F4">
            <w:pPr>
              <w:pStyle w:val="ConsPlusNormal"/>
              <w:jc w:val="center"/>
            </w:pPr>
            <w:r>
              <w:t>34890,2</w:t>
            </w:r>
          </w:p>
        </w:tc>
      </w:tr>
      <w:tr w:rsidR="005A48F4">
        <w:tc>
          <w:tcPr>
            <w:tcW w:w="1304" w:type="dxa"/>
          </w:tcPr>
          <w:p w:rsidR="005A48F4" w:rsidRDefault="005A48F4">
            <w:pPr>
              <w:pStyle w:val="ConsPlusNormal"/>
              <w:jc w:val="center"/>
              <w:outlineLvl w:val="1"/>
            </w:pPr>
            <w:r>
              <w:t>3.</w:t>
            </w:r>
          </w:p>
        </w:tc>
        <w:tc>
          <w:tcPr>
            <w:tcW w:w="4195" w:type="dxa"/>
          </w:tcPr>
          <w:p w:rsidR="005A48F4" w:rsidRDefault="005A48F4">
            <w:pPr>
              <w:pStyle w:val="ConsPlusNormal"/>
            </w:pPr>
            <w:r>
              <w:t>03 Социальная поддержка граждан в Санкт-Петербурге</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80996295,0</w:t>
            </w:r>
          </w:p>
        </w:tc>
        <w:tc>
          <w:tcPr>
            <w:tcW w:w="1531" w:type="dxa"/>
          </w:tcPr>
          <w:p w:rsidR="005A48F4" w:rsidRDefault="005A48F4">
            <w:pPr>
              <w:pStyle w:val="ConsPlusNormal"/>
              <w:jc w:val="center"/>
            </w:pPr>
            <w:r>
              <w:t>81171509,9</w:t>
            </w:r>
          </w:p>
        </w:tc>
        <w:tc>
          <w:tcPr>
            <w:tcW w:w="1531" w:type="dxa"/>
          </w:tcPr>
          <w:p w:rsidR="005A48F4" w:rsidRDefault="005A48F4">
            <w:pPr>
              <w:pStyle w:val="ConsPlusNormal"/>
              <w:jc w:val="center"/>
            </w:pPr>
            <w:r>
              <w:t>83792682,7</w:t>
            </w:r>
          </w:p>
        </w:tc>
      </w:tr>
      <w:tr w:rsidR="005A48F4">
        <w:tc>
          <w:tcPr>
            <w:tcW w:w="1304" w:type="dxa"/>
          </w:tcPr>
          <w:p w:rsidR="005A48F4" w:rsidRDefault="005A48F4">
            <w:pPr>
              <w:pStyle w:val="ConsPlusNormal"/>
              <w:jc w:val="center"/>
            </w:pPr>
            <w:r>
              <w:t>3.1.</w:t>
            </w:r>
          </w:p>
        </w:tc>
        <w:tc>
          <w:tcPr>
            <w:tcW w:w="4195" w:type="dxa"/>
          </w:tcPr>
          <w:p w:rsidR="005A48F4" w:rsidRDefault="005A48F4">
            <w:pPr>
              <w:pStyle w:val="ConsPlusNormal"/>
            </w:pPr>
            <w:r>
              <w:t>Общегосударственные вопросы</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82935,3</w:t>
            </w:r>
          </w:p>
        </w:tc>
        <w:tc>
          <w:tcPr>
            <w:tcW w:w="1531" w:type="dxa"/>
          </w:tcPr>
          <w:p w:rsidR="005A48F4" w:rsidRDefault="005A48F4">
            <w:pPr>
              <w:pStyle w:val="ConsPlusNormal"/>
              <w:jc w:val="center"/>
            </w:pPr>
            <w:r>
              <w:t>86252,7</w:t>
            </w:r>
          </w:p>
        </w:tc>
        <w:tc>
          <w:tcPr>
            <w:tcW w:w="1531" w:type="dxa"/>
          </w:tcPr>
          <w:p w:rsidR="005A48F4" w:rsidRDefault="005A48F4">
            <w:pPr>
              <w:pStyle w:val="ConsPlusNormal"/>
              <w:jc w:val="center"/>
            </w:pPr>
            <w:r>
              <w:t>89702,8</w:t>
            </w:r>
          </w:p>
        </w:tc>
      </w:tr>
      <w:tr w:rsidR="005A48F4">
        <w:tc>
          <w:tcPr>
            <w:tcW w:w="1304" w:type="dxa"/>
          </w:tcPr>
          <w:p w:rsidR="005A48F4" w:rsidRDefault="005A48F4">
            <w:pPr>
              <w:pStyle w:val="ConsPlusNormal"/>
              <w:jc w:val="center"/>
            </w:pPr>
            <w:r>
              <w:t>3.1.1.</w:t>
            </w:r>
          </w:p>
        </w:tc>
        <w:tc>
          <w:tcPr>
            <w:tcW w:w="4195" w:type="dxa"/>
          </w:tcPr>
          <w:p w:rsidR="005A48F4" w:rsidRDefault="005A48F4">
            <w:pPr>
              <w:pStyle w:val="ConsPlusNormal"/>
            </w:pPr>
            <w:r>
              <w:t>Другие общегосударственные вопросы</w:t>
            </w:r>
          </w:p>
        </w:tc>
        <w:tc>
          <w:tcPr>
            <w:tcW w:w="998" w:type="dxa"/>
          </w:tcPr>
          <w:p w:rsidR="005A48F4" w:rsidRDefault="005A48F4">
            <w:pPr>
              <w:pStyle w:val="ConsPlusNormal"/>
              <w:jc w:val="center"/>
            </w:pPr>
            <w:r>
              <w:t>13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82935,3</w:t>
            </w:r>
          </w:p>
        </w:tc>
        <w:tc>
          <w:tcPr>
            <w:tcW w:w="1531" w:type="dxa"/>
          </w:tcPr>
          <w:p w:rsidR="005A48F4" w:rsidRDefault="005A48F4">
            <w:pPr>
              <w:pStyle w:val="ConsPlusNormal"/>
              <w:jc w:val="center"/>
            </w:pPr>
            <w:r>
              <w:t>86252,7</w:t>
            </w:r>
          </w:p>
        </w:tc>
        <w:tc>
          <w:tcPr>
            <w:tcW w:w="1531" w:type="dxa"/>
          </w:tcPr>
          <w:p w:rsidR="005A48F4" w:rsidRDefault="005A48F4">
            <w:pPr>
              <w:pStyle w:val="ConsPlusNormal"/>
              <w:jc w:val="center"/>
            </w:pPr>
            <w:r>
              <w:t>89702,8</w:t>
            </w:r>
          </w:p>
        </w:tc>
      </w:tr>
      <w:tr w:rsidR="005A48F4">
        <w:tc>
          <w:tcPr>
            <w:tcW w:w="1304" w:type="dxa"/>
          </w:tcPr>
          <w:p w:rsidR="005A48F4" w:rsidRDefault="005A48F4">
            <w:pPr>
              <w:pStyle w:val="ConsPlusNormal"/>
              <w:jc w:val="center"/>
            </w:pPr>
            <w:r>
              <w:t>3.1.1.1.</w:t>
            </w:r>
          </w:p>
        </w:tc>
        <w:tc>
          <w:tcPr>
            <w:tcW w:w="4195" w:type="dxa"/>
          </w:tcPr>
          <w:p w:rsidR="005A48F4" w:rsidRDefault="005A48F4">
            <w:pPr>
              <w:pStyle w:val="ConsPlusNormal"/>
            </w:pPr>
            <w:r>
              <w:t xml:space="preserve">Субсидии бюджетному учреждению "Испытательная лаборатория пищевых продуктов и продовольственного сырья </w:t>
            </w:r>
            <w:r>
              <w:lastRenderedPageBreak/>
              <w:t>"СОЦПИТ" Управления социального питания" на финансовое обеспечение выполнения государственного задания</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0320040610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59557,6</w:t>
            </w:r>
          </w:p>
        </w:tc>
        <w:tc>
          <w:tcPr>
            <w:tcW w:w="1531" w:type="dxa"/>
          </w:tcPr>
          <w:p w:rsidR="005A48F4" w:rsidRDefault="005A48F4">
            <w:pPr>
              <w:pStyle w:val="ConsPlusNormal"/>
              <w:jc w:val="center"/>
            </w:pPr>
            <w:r>
              <w:t>61939,9</w:t>
            </w:r>
          </w:p>
        </w:tc>
        <w:tc>
          <w:tcPr>
            <w:tcW w:w="1531" w:type="dxa"/>
          </w:tcPr>
          <w:p w:rsidR="005A48F4" w:rsidRDefault="005A48F4">
            <w:pPr>
              <w:pStyle w:val="ConsPlusNormal"/>
              <w:jc w:val="center"/>
            </w:pPr>
            <w:r>
              <w:t>64417,5</w:t>
            </w:r>
          </w:p>
        </w:tc>
      </w:tr>
      <w:tr w:rsidR="005A48F4">
        <w:tc>
          <w:tcPr>
            <w:tcW w:w="1304" w:type="dxa"/>
          </w:tcPr>
          <w:p w:rsidR="005A48F4" w:rsidRDefault="005A48F4">
            <w:pPr>
              <w:pStyle w:val="ConsPlusNormal"/>
              <w:jc w:val="center"/>
            </w:pPr>
            <w:r>
              <w:lastRenderedPageBreak/>
              <w:t>3.1.1.1.1.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0320040610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59557,6</w:t>
            </w:r>
          </w:p>
        </w:tc>
        <w:tc>
          <w:tcPr>
            <w:tcW w:w="1531" w:type="dxa"/>
          </w:tcPr>
          <w:p w:rsidR="005A48F4" w:rsidRDefault="005A48F4">
            <w:pPr>
              <w:pStyle w:val="ConsPlusNormal"/>
              <w:jc w:val="center"/>
            </w:pPr>
            <w:r>
              <w:t>61939,9</w:t>
            </w:r>
          </w:p>
        </w:tc>
        <w:tc>
          <w:tcPr>
            <w:tcW w:w="1531" w:type="dxa"/>
          </w:tcPr>
          <w:p w:rsidR="005A48F4" w:rsidRDefault="005A48F4">
            <w:pPr>
              <w:pStyle w:val="ConsPlusNormal"/>
              <w:jc w:val="center"/>
            </w:pPr>
            <w:r>
              <w:t>64417,5</w:t>
            </w:r>
          </w:p>
        </w:tc>
      </w:tr>
      <w:tr w:rsidR="005A48F4">
        <w:tc>
          <w:tcPr>
            <w:tcW w:w="1304" w:type="dxa"/>
          </w:tcPr>
          <w:p w:rsidR="005A48F4" w:rsidRDefault="005A48F4">
            <w:pPr>
              <w:pStyle w:val="ConsPlusNormal"/>
              <w:jc w:val="center"/>
            </w:pPr>
            <w:r>
              <w:t>3.1.1.2.</w:t>
            </w:r>
          </w:p>
        </w:tc>
        <w:tc>
          <w:tcPr>
            <w:tcW w:w="4195" w:type="dxa"/>
          </w:tcPr>
          <w:p w:rsidR="005A48F4" w:rsidRDefault="005A48F4">
            <w:pPr>
              <w:pStyle w:val="ConsPlusNormal"/>
            </w:pPr>
            <w:r>
              <w:t>Расходы на изготовление памятного знака "Родившемуся в Санкт-Петербурге"</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0330040980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23377,7</w:t>
            </w:r>
          </w:p>
        </w:tc>
        <w:tc>
          <w:tcPr>
            <w:tcW w:w="1531" w:type="dxa"/>
          </w:tcPr>
          <w:p w:rsidR="005A48F4" w:rsidRDefault="005A48F4">
            <w:pPr>
              <w:pStyle w:val="ConsPlusNormal"/>
              <w:jc w:val="center"/>
            </w:pPr>
            <w:r>
              <w:t>24312,8</w:t>
            </w:r>
          </w:p>
        </w:tc>
        <w:tc>
          <w:tcPr>
            <w:tcW w:w="1531" w:type="dxa"/>
          </w:tcPr>
          <w:p w:rsidR="005A48F4" w:rsidRDefault="005A48F4">
            <w:pPr>
              <w:pStyle w:val="ConsPlusNormal"/>
              <w:jc w:val="center"/>
            </w:pPr>
            <w:r>
              <w:t>25285,3</w:t>
            </w:r>
          </w:p>
        </w:tc>
      </w:tr>
      <w:tr w:rsidR="005A48F4">
        <w:tc>
          <w:tcPr>
            <w:tcW w:w="1304" w:type="dxa"/>
          </w:tcPr>
          <w:p w:rsidR="005A48F4" w:rsidRDefault="005A48F4">
            <w:pPr>
              <w:pStyle w:val="ConsPlusNormal"/>
              <w:jc w:val="center"/>
            </w:pPr>
            <w:r>
              <w:t>3.1.1.2.1.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0330040980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23377,7</w:t>
            </w:r>
          </w:p>
        </w:tc>
        <w:tc>
          <w:tcPr>
            <w:tcW w:w="1531" w:type="dxa"/>
          </w:tcPr>
          <w:p w:rsidR="005A48F4" w:rsidRDefault="005A48F4">
            <w:pPr>
              <w:pStyle w:val="ConsPlusNormal"/>
              <w:jc w:val="center"/>
            </w:pPr>
            <w:r>
              <w:t>24312,8</w:t>
            </w:r>
          </w:p>
        </w:tc>
        <w:tc>
          <w:tcPr>
            <w:tcW w:w="1531" w:type="dxa"/>
          </w:tcPr>
          <w:p w:rsidR="005A48F4" w:rsidRDefault="005A48F4">
            <w:pPr>
              <w:pStyle w:val="ConsPlusNormal"/>
              <w:jc w:val="center"/>
            </w:pPr>
            <w:r>
              <w:t>25285,3</w:t>
            </w:r>
          </w:p>
        </w:tc>
      </w:tr>
      <w:tr w:rsidR="005A48F4">
        <w:tc>
          <w:tcPr>
            <w:tcW w:w="1304" w:type="dxa"/>
          </w:tcPr>
          <w:p w:rsidR="005A48F4" w:rsidRDefault="005A48F4">
            <w:pPr>
              <w:pStyle w:val="ConsPlusNormal"/>
              <w:jc w:val="center"/>
            </w:pPr>
            <w:r>
              <w:t>3.2.</w:t>
            </w:r>
          </w:p>
        </w:tc>
        <w:tc>
          <w:tcPr>
            <w:tcW w:w="4195" w:type="dxa"/>
          </w:tcPr>
          <w:p w:rsidR="005A48F4" w:rsidRDefault="005A48F4">
            <w:pPr>
              <w:pStyle w:val="ConsPlusNormal"/>
            </w:pPr>
            <w:r>
              <w:t>Образование</w:t>
            </w:r>
          </w:p>
        </w:tc>
        <w:tc>
          <w:tcPr>
            <w:tcW w:w="998" w:type="dxa"/>
          </w:tcPr>
          <w:p w:rsidR="005A48F4" w:rsidRDefault="005A48F4">
            <w:pPr>
              <w:pStyle w:val="ConsPlusNormal"/>
              <w:jc w:val="center"/>
            </w:pPr>
            <w:r>
              <w:t>07</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3802084,8</w:t>
            </w:r>
          </w:p>
        </w:tc>
        <w:tc>
          <w:tcPr>
            <w:tcW w:w="1531" w:type="dxa"/>
          </w:tcPr>
          <w:p w:rsidR="005A48F4" w:rsidRDefault="005A48F4">
            <w:pPr>
              <w:pStyle w:val="ConsPlusNormal"/>
              <w:jc w:val="center"/>
            </w:pPr>
            <w:r>
              <w:t>3870405,0</w:t>
            </w:r>
          </w:p>
        </w:tc>
        <w:tc>
          <w:tcPr>
            <w:tcW w:w="1531" w:type="dxa"/>
          </w:tcPr>
          <w:p w:rsidR="005A48F4" w:rsidRDefault="005A48F4">
            <w:pPr>
              <w:pStyle w:val="ConsPlusNormal"/>
              <w:jc w:val="center"/>
            </w:pPr>
            <w:r>
              <w:t>4025515,1</w:t>
            </w:r>
          </w:p>
        </w:tc>
      </w:tr>
      <w:tr w:rsidR="005A48F4">
        <w:tc>
          <w:tcPr>
            <w:tcW w:w="1304" w:type="dxa"/>
          </w:tcPr>
          <w:p w:rsidR="005A48F4" w:rsidRDefault="005A48F4">
            <w:pPr>
              <w:pStyle w:val="ConsPlusNormal"/>
              <w:jc w:val="center"/>
            </w:pPr>
            <w:r>
              <w:t>3.2.1.</w:t>
            </w:r>
          </w:p>
        </w:tc>
        <w:tc>
          <w:tcPr>
            <w:tcW w:w="4195" w:type="dxa"/>
          </w:tcPr>
          <w:p w:rsidR="005A48F4" w:rsidRDefault="005A48F4">
            <w:pPr>
              <w:pStyle w:val="ConsPlusNormal"/>
            </w:pPr>
            <w:r>
              <w:t>Общее образование</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2848988,7</w:t>
            </w:r>
          </w:p>
        </w:tc>
        <w:tc>
          <w:tcPr>
            <w:tcW w:w="1531" w:type="dxa"/>
          </w:tcPr>
          <w:p w:rsidR="005A48F4" w:rsidRDefault="005A48F4">
            <w:pPr>
              <w:pStyle w:val="ConsPlusNormal"/>
              <w:jc w:val="center"/>
            </w:pPr>
            <w:r>
              <w:t>2872241,6</w:t>
            </w:r>
          </w:p>
        </w:tc>
        <w:tc>
          <w:tcPr>
            <w:tcW w:w="1531" w:type="dxa"/>
          </w:tcPr>
          <w:p w:rsidR="005A48F4" w:rsidRDefault="005A48F4">
            <w:pPr>
              <w:pStyle w:val="ConsPlusNormal"/>
              <w:jc w:val="center"/>
            </w:pPr>
            <w:r>
              <w:t>2991180,3</w:t>
            </w:r>
          </w:p>
        </w:tc>
      </w:tr>
      <w:tr w:rsidR="005A48F4">
        <w:tc>
          <w:tcPr>
            <w:tcW w:w="1304" w:type="dxa"/>
          </w:tcPr>
          <w:p w:rsidR="005A48F4" w:rsidRDefault="005A48F4">
            <w:pPr>
              <w:pStyle w:val="ConsPlusNormal"/>
              <w:jc w:val="center"/>
            </w:pPr>
            <w:r>
              <w:t>3.2.1.1.</w:t>
            </w:r>
          </w:p>
        </w:tc>
        <w:tc>
          <w:tcPr>
            <w:tcW w:w="4195" w:type="dxa"/>
          </w:tcPr>
          <w:p w:rsidR="005A48F4" w:rsidRDefault="005A48F4">
            <w:pPr>
              <w:pStyle w:val="ConsPlusNormal"/>
            </w:pPr>
            <w:r>
              <w:t>Расходы на реализацию дополнительных мер социальной поддержки по обеспечению питанием в государственных образовательных учреждениях</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0330040650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30370,7</w:t>
            </w:r>
          </w:p>
        </w:tc>
        <w:tc>
          <w:tcPr>
            <w:tcW w:w="1531" w:type="dxa"/>
          </w:tcPr>
          <w:p w:rsidR="005A48F4" w:rsidRDefault="005A48F4">
            <w:pPr>
              <w:pStyle w:val="ConsPlusNormal"/>
              <w:jc w:val="center"/>
            </w:pPr>
            <w:r>
              <w:t>31742,1</w:t>
            </w:r>
          </w:p>
        </w:tc>
        <w:tc>
          <w:tcPr>
            <w:tcW w:w="1531" w:type="dxa"/>
          </w:tcPr>
          <w:p w:rsidR="005A48F4" w:rsidRDefault="005A48F4">
            <w:pPr>
              <w:pStyle w:val="ConsPlusNormal"/>
              <w:jc w:val="center"/>
            </w:pPr>
            <w:r>
              <w:t>33024,5</w:t>
            </w:r>
          </w:p>
        </w:tc>
      </w:tr>
      <w:tr w:rsidR="005A48F4">
        <w:tc>
          <w:tcPr>
            <w:tcW w:w="1304" w:type="dxa"/>
          </w:tcPr>
          <w:p w:rsidR="005A48F4" w:rsidRDefault="005A48F4">
            <w:pPr>
              <w:pStyle w:val="ConsPlusNormal"/>
              <w:jc w:val="center"/>
            </w:pPr>
            <w:r>
              <w:t>3.2.1.1.1.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0330040650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30370,7</w:t>
            </w:r>
          </w:p>
        </w:tc>
        <w:tc>
          <w:tcPr>
            <w:tcW w:w="1531" w:type="dxa"/>
          </w:tcPr>
          <w:p w:rsidR="005A48F4" w:rsidRDefault="005A48F4">
            <w:pPr>
              <w:pStyle w:val="ConsPlusNormal"/>
              <w:jc w:val="center"/>
            </w:pPr>
            <w:r>
              <w:t>31742,1</w:t>
            </w:r>
          </w:p>
        </w:tc>
        <w:tc>
          <w:tcPr>
            <w:tcW w:w="1531" w:type="dxa"/>
          </w:tcPr>
          <w:p w:rsidR="005A48F4" w:rsidRDefault="005A48F4">
            <w:pPr>
              <w:pStyle w:val="ConsPlusNormal"/>
              <w:jc w:val="center"/>
            </w:pPr>
            <w:r>
              <w:t>33024,5</w:t>
            </w:r>
          </w:p>
        </w:tc>
      </w:tr>
      <w:tr w:rsidR="005A48F4">
        <w:tc>
          <w:tcPr>
            <w:tcW w:w="1304" w:type="dxa"/>
          </w:tcPr>
          <w:p w:rsidR="005A48F4" w:rsidRDefault="005A48F4">
            <w:pPr>
              <w:pStyle w:val="ConsPlusNormal"/>
              <w:jc w:val="center"/>
            </w:pPr>
            <w:r>
              <w:t>3.2.1.2.</w:t>
            </w:r>
          </w:p>
        </w:tc>
        <w:tc>
          <w:tcPr>
            <w:tcW w:w="4195"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центрах образования</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0330040960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6647,2</w:t>
            </w:r>
          </w:p>
        </w:tc>
        <w:tc>
          <w:tcPr>
            <w:tcW w:w="1531" w:type="dxa"/>
          </w:tcPr>
          <w:p w:rsidR="005A48F4" w:rsidRDefault="005A48F4">
            <w:pPr>
              <w:pStyle w:val="ConsPlusNormal"/>
              <w:jc w:val="center"/>
            </w:pPr>
            <w:r>
              <w:t>6913,1</w:t>
            </w:r>
          </w:p>
        </w:tc>
        <w:tc>
          <w:tcPr>
            <w:tcW w:w="1531" w:type="dxa"/>
          </w:tcPr>
          <w:p w:rsidR="005A48F4" w:rsidRDefault="005A48F4">
            <w:pPr>
              <w:pStyle w:val="ConsPlusNormal"/>
              <w:jc w:val="center"/>
            </w:pPr>
            <w:r>
              <w:t>7189,5</w:t>
            </w:r>
          </w:p>
        </w:tc>
      </w:tr>
      <w:tr w:rsidR="005A48F4">
        <w:tc>
          <w:tcPr>
            <w:tcW w:w="1304" w:type="dxa"/>
          </w:tcPr>
          <w:p w:rsidR="005A48F4" w:rsidRDefault="005A48F4">
            <w:pPr>
              <w:pStyle w:val="ConsPlusNormal"/>
              <w:jc w:val="center"/>
            </w:pPr>
            <w:r>
              <w:t>3.2.1.2.1.</w:t>
            </w:r>
          </w:p>
        </w:tc>
        <w:tc>
          <w:tcPr>
            <w:tcW w:w="4195"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98" w:type="dxa"/>
          </w:tcPr>
          <w:p w:rsidR="005A48F4" w:rsidRDefault="005A48F4">
            <w:pPr>
              <w:pStyle w:val="ConsPlusNormal"/>
              <w:jc w:val="center"/>
            </w:pPr>
            <w:r>
              <w:lastRenderedPageBreak/>
              <w:t>07 02</w:t>
            </w:r>
          </w:p>
        </w:tc>
        <w:tc>
          <w:tcPr>
            <w:tcW w:w="1474" w:type="dxa"/>
          </w:tcPr>
          <w:p w:rsidR="005A48F4" w:rsidRDefault="005A48F4">
            <w:pPr>
              <w:pStyle w:val="ConsPlusNormal"/>
              <w:jc w:val="center"/>
            </w:pPr>
            <w:r>
              <w:t>0330040960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6647,2</w:t>
            </w:r>
          </w:p>
        </w:tc>
        <w:tc>
          <w:tcPr>
            <w:tcW w:w="1531" w:type="dxa"/>
          </w:tcPr>
          <w:p w:rsidR="005A48F4" w:rsidRDefault="005A48F4">
            <w:pPr>
              <w:pStyle w:val="ConsPlusNormal"/>
              <w:jc w:val="center"/>
            </w:pPr>
            <w:r>
              <w:t>6913,1</w:t>
            </w:r>
          </w:p>
        </w:tc>
        <w:tc>
          <w:tcPr>
            <w:tcW w:w="1531" w:type="dxa"/>
          </w:tcPr>
          <w:p w:rsidR="005A48F4" w:rsidRDefault="005A48F4">
            <w:pPr>
              <w:pStyle w:val="ConsPlusNormal"/>
              <w:jc w:val="center"/>
            </w:pPr>
            <w:r>
              <w:t>7189,5</w:t>
            </w:r>
          </w:p>
        </w:tc>
      </w:tr>
      <w:tr w:rsidR="005A48F4">
        <w:tc>
          <w:tcPr>
            <w:tcW w:w="1304" w:type="dxa"/>
          </w:tcPr>
          <w:p w:rsidR="005A48F4" w:rsidRDefault="005A48F4">
            <w:pPr>
              <w:pStyle w:val="ConsPlusNormal"/>
              <w:jc w:val="center"/>
            </w:pPr>
            <w:r>
              <w:lastRenderedPageBreak/>
              <w:t>3.2.1.3.</w:t>
            </w:r>
          </w:p>
        </w:tc>
        <w:tc>
          <w:tcPr>
            <w:tcW w:w="4195"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общеобразовательных школах</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0330041010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2810014,7</w:t>
            </w:r>
          </w:p>
        </w:tc>
        <w:tc>
          <w:tcPr>
            <w:tcW w:w="1531" w:type="dxa"/>
          </w:tcPr>
          <w:p w:rsidR="005A48F4" w:rsidRDefault="005A48F4">
            <w:pPr>
              <w:pStyle w:val="ConsPlusNormal"/>
              <w:jc w:val="center"/>
            </w:pPr>
            <w:r>
              <w:t>2831549,4</w:t>
            </w:r>
          </w:p>
        </w:tc>
        <w:tc>
          <w:tcPr>
            <w:tcW w:w="1531" w:type="dxa"/>
          </w:tcPr>
          <w:p w:rsidR="005A48F4" w:rsidRDefault="005A48F4">
            <w:pPr>
              <w:pStyle w:val="ConsPlusNormal"/>
              <w:jc w:val="center"/>
            </w:pPr>
            <w:r>
              <w:t>2948847,8</w:t>
            </w:r>
          </w:p>
        </w:tc>
      </w:tr>
      <w:tr w:rsidR="005A48F4">
        <w:tc>
          <w:tcPr>
            <w:tcW w:w="1304" w:type="dxa"/>
          </w:tcPr>
          <w:p w:rsidR="005A48F4" w:rsidRDefault="005A48F4">
            <w:pPr>
              <w:pStyle w:val="ConsPlusNormal"/>
              <w:jc w:val="center"/>
            </w:pPr>
            <w:r>
              <w:t>3.2.1.3.1.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0330041010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2810014,7</w:t>
            </w:r>
          </w:p>
        </w:tc>
        <w:tc>
          <w:tcPr>
            <w:tcW w:w="1531" w:type="dxa"/>
          </w:tcPr>
          <w:p w:rsidR="005A48F4" w:rsidRDefault="005A48F4">
            <w:pPr>
              <w:pStyle w:val="ConsPlusNormal"/>
              <w:jc w:val="center"/>
            </w:pPr>
            <w:r>
              <w:t>2831549,4</w:t>
            </w:r>
          </w:p>
        </w:tc>
        <w:tc>
          <w:tcPr>
            <w:tcW w:w="1531" w:type="dxa"/>
          </w:tcPr>
          <w:p w:rsidR="005A48F4" w:rsidRDefault="005A48F4">
            <w:pPr>
              <w:pStyle w:val="ConsPlusNormal"/>
              <w:jc w:val="center"/>
            </w:pPr>
            <w:r>
              <w:t>2948847,8</w:t>
            </w:r>
          </w:p>
        </w:tc>
      </w:tr>
      <w:tr w:rsidR="005A48F4">
        <w:tc>
          <w:tcPr>
            <w:tcW w:w="1304" w:type="dxa"/>
          </w:tcPr>
          <w:p w:rsidR="005A48F4" w:rsidRDefault="005A48F4">
            <w:pPr>
              <w:pStyle w:val="ConsPlusNormal"/>
              <w:jc w:val="center"/>
            </w:pPr>
            <w:r>
              <w:t>3.2.1.4.</w:t>
            </w:r>
          </w:p>
        </w:tc>
        <w:tc>
          <w:tcPr>
            <w:tcW w:w="4195"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школах-интернатах</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0330041030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1956,1</w:t>
            </w:r>
          </w:p>
        </w:tc>
        <w:tc>
          <w:tcPr>
            <w:tcW w:w="1531" w:type="dxa"/>
          </w:tcPr>
          <w:p w:rsidR="005A48F4" w:rsidRDefault="005A48F4">
            <w:pPr>
              <w:pStyle w:val="ConsPlusNormal"/>
              <w:jc w:val="center"/>
            </w:pPr>
            <w:r>
              <w:t>2037,0</w:t>
            </w:r>
          </w:p>
        </w:tc>
        <w:tc>
          <w:tcPr>
            <w:tcW w:w="1531" w:type="dxa"/>
          </w:tcPr>
          <w:p w:rsidR="005A48F4" w:rsidRDefault="005A48F4">
            <w:pPr>
              <w:pStyle w:val="ConsPlusNormal"/>
              <w:jc w:val="center"/>
            </w:pPr>
            <w:r>
              <w:t>2118,5</w:t>
            </w:r>
          </w:p>
        </w:tc>
      </w:tr>
      <w:tr w:rsidR="005A48F4">
        <w:tc>
          <w:tcPr>
            <w:tcW w:w="1304" w:type="dxa"/>
          </w:tcPr>
          <w:p w:rsidR="005A48F4" w:rsidRDefault="005A48F4">
            <w:pPr>
              <w:pStyle w:val="ConsPlusNormal"/>
              <w:jc w:val="center"/>
            </w:pPr>
            <w:r>
              <w:t>3.2.1.4.1.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0330041030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1956,1</w:t>
            </w:r>
          </w:p>
        </w:tc>
        <w:tc>
          <w:tcPr>
            <w:tcW w:w="1531" w:type="dxa"/>
          </w:tcPr>
          <w:p w:rsidR="005A48F4" w:rsidRDefault="005A48F4">
            <w:pPr>
              <w:pStyle w:val="ConsPlusNormal"/>
              <w:jc w:val="center"/>
            </w:pPr>
            <w:r>
              <w:t>2037,0</w:t>
            </w:r>
          </w:p>
        </w:tc>
        <w:tc>
          <w:tcPr>
            <w:tcW w:w="1531" w:type="dxa"/>
          </w:tcPr>
          <w:p w:rsidR="005A48F4" w:rsidRDefault="005A48F4">
            <w:pPr>
              <w:pStyle w:val="ConsPlusNormal"/>
              <w:jc w:val="center"/>
            </w:pPr>
            <w:r>
              <w:t>2118,5</w:t>
            </w:r>
          </w:p>
        </w:tc>
      </w:tr>
      <w:tr w:rsidR="005A48F4">
        <w:tc>
          <w:tcPr>
            <w:tcW w:w="1304" w:type="dxa"/>
          </w:tcPr>
          <w:p w:rsidR="005A48F4" w:rsidRDefault="005A48F4">
            <w:pPr>
              <w:pStyle w:val="ConsPlusNormal"/>
              <w:jc w:val="center"/>
            </w:pPr>
            <w:r>
              <w:t>3.2.2.</w:t>
            </w:r>
          </w:p>
        </w:tc>
        <w:tc>
          <w:tcPr>
            <w:tcW w:w="4195" w:type="dxa"/>
          </w:tcPr>
          <w:p w:rsidR="005A48F4" w:rsidRDefault="005A48F4">
            <w:pPr>
              <w:pStyle w:val="ConsPlusNormal"/>
            </w:pPr>
            <w:r>
              <w:t>Дополнительное образование детей</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1179,0</w:t>
            </w:r>
          </w:p>
        </w:tc>
        <w:tc>
          <w:tcPr>
            <w:tcW w:w="1531" w:type="dxa"/>
          </w:tcPr>
          <w:p w:rsidR="005A48F4" w:rsidRDefault="005A48F4">
            <w:pPr>
              <w:pStyle w:val="ConsPlusNormal"/>
              <w:jc w:val="center"/>
            </w:pPr>
            <w:r>
              <w:t>1195,3</w:t>
            </w:r>
          </w:p>
        </w:tc>
        <w:tc>
          <w:tcPr>
            <w:tcW w:w="1531" w:type="dxa"/>
          </w:tcPr>
          <w:p w:rsidR="005A48F4" w:rsidRDefault="005A48F4">
            <w:pPr>
              <w:pStyle w:val="ConsPlusNormal"/>
              <w:jc w:val="center"/>
            </w:pPr>
            <w:r>
              <w:t>1245,8</w:t>
            </w:r>
          </w:p>
        </w:tc>
      </w:tr>
      <w:tr w:rsidR="005A48F4">
        <w:tc>
          <w:tcPr>
            <w:tcW w:w="1304" w:type="dxa"/>
          </w:tcPr>
          <w:p w:rsidR="005A48F4" w:rsidRDefault="005A48F4">
            <w:pPr>
              <w:pStyle w:val="ConsPlusNormal"/>
              <w:jc w:val="center"/>
            </w:pPr>
            <w:r>
              <w:t>3.2.2.1.</w:t>
            </w:r>
          </w:p>
        </w:tc>
        <w:tc>
          <w:tcPr>
            <w:tcW w:w="4195" w:type="dxa"/>
          </w:tcPr>
          <w:p w:rsidR="005A48F4" w:rsidRDefault="005A48F4">
            <w:pPr>
              <w:pStyle w:val="ConsPlusNormal"/>
            </w:pPr>
            <w:r>
              <w:t>Расходы на реализацию дополнительных мер социальной поддержки по обеспечению питанием в государственных образовательных учреждениях</w:t>
            </w:r>
          </w:p>
        </w:tc>
        <w:tc>
          <w:tcPr>
            <w:tcW w:w="998" w:type="dxa"/>
          </w:tcPr>
          <w:p w:rsidR="005A48F4" w:rsidRDefault="005A48F4">
            <w:pPr>
              <w:pStyle w:val="ConsPlusNormal"/>
              <w:jc w:val="center"/>
            </w:pPr>
            <w:r>
              <w:t>07 03</w:t>
            </w:r>
          </w:p>
        </w:tc>
        <w:tc>
          <w:tcPr>
            <w:tcW w:w="1474" w:type="dxa"/>
          </w:tcPr>
          <w:p w:rsidR="005A48F4" w:rsidRDefault="005A48F4">
            <w:pPr>
              <w:pStyle w:val="ConsPlusNormal"/>
              <w:jc w:val="center"/>
            </w:pPr>
            <w:r>
              <w:t>0330040650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1179,0</w:t>
            </w:r>
          </w:p>
        </w:tc>
        <w:tc>
          <w:tcPr>
            <w:tcW w:w="1531" w:type="dxa"/>
          </w:tcPr>
          <w:p w:rsidR="005A48F4" w:rsidRDefault="005A48F4">
            <w:pPr>
              <w:pStyle w:val="ConsPlusNormal"/>
              <w:jc w:val="center"/>
            </w:pPr>
            <w:r>
              <w:t>1195,3</w:t>
            </w:r>
          </w:p>
        </w:tc>
        <w:tc>
          <w:tcPr>
            <w:tcW w:w="1531" w:type="dxa"/>
          </w:tcPr>
          <w:p w:rsidR="005A48F4" w:rsidRDefault="005A48F4">
            <w:pPr>
              <w:pStyle w:val="ConsPlusNormal"/>
              <w:jc w:val="center"/>
            </w:pPr>
            <w:r>
              <w:t>1245,8</w:t>
            </w:r>
          </w:p>
        </w:tc>
      </w:tr>
      <w:tr w:rsidR="005A48F4">
        <w:tc>
          <w:tcPr>
            <w:tcW w:w="1304" w:type="dxa"/>
          </w:tcPr>
          <w:p w:rsidR="005A48F4" w:rsidRDefault="005A48F4">
            <w:pPr>
              <w:pStyle w:val="ConsPlusNormal"/>
              <w:jc w:val="center"/>
            </w:pPr>
            <w:r>
              <w:t>3.2.2.1.1.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07 03</w:t>
            </w:r>
          </w:p>
        </w:tc>
        <w:tc>
          <w:tcPr>
            <w:tcW w:w="1474" w:type="dxa"/>
          </w:tcPr>
          <w:p w:rsidR="005A48F4" w:rsidRDefault="005A48F4">
            <w:pPr>
              <w:pStyle w:val="ConsPlusNormal"/>
              <w:jc w:val="center"/>
            </w:pPr>
            <w:r>
              <w:t>0330040650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1179,0</w:t>
            </w:r>
          </w:p>
        </w:tc>
        <w:tc>
          <w:tcPr>
            <w:tcW w:w="1531" w:type="dxa"/>
          </w:tcPr>
          <w:p w:rsidR="005A48F4" w:rsidRDefault="005A48F4">
            <w:pPr>
              <w:pStyle w:val="ConsPlusNormal"/>
              <w:jc w:val="center"/>
            </w:pPr>
            <w:r>
              <w:t>1195,3</w:t>
            </w:r>
          </w:p>
        </w:tc>
        <w:tc>
          <w:tcPr>
            <w:tcW w:w="1531" w:type="dxa"/>
          </w:tcPr>
          <w:p w:rsidR="005A48F4" w:rsidRDefault="005A48F4">
            <w:pPr>
              <w:pStyle w:val="ConsPlusNormal"/>
              <w:jc w:val="center"/>
            </w:pPr>
            <w:r>
              <w:t>1245,8</w:t>
            </w:r>
          </w:p>
        </w:tc>
      </w:tr>
      <w:tr w:rsidR="005A48F4">
        <w:tc>
          <w:tcPr>
            <w:tcW w:w="1304" w:type="dxa"/>
          </w:tcPr>
          <w:p w:rsidR="005A48F4" w:rsidRDefault="005A48F4">
            <w:pPr>
              <w:pStyle w:val="ConsPlusNormal"/>
              <w:jc w:val="center"/>
            </w:pPr>
            <w:r>
              <w:t>3.2.3.</w:t>
            </w:r>
          </w:p>
        </w:tc>
        <w:tc>
          <w:tcPr>
            <w:tcW w:w="4195" w:type="dxa"/>
          </w:tcPr>
          <w:p w:rsidR="005A48F4" w:rsidRDefault="005A48F4">
            <w:pPr>
              <w:pStyle w:val="ConsPlusNormal"/>
            </w:pPr>
            <w:r>
              <w:t>Среднее профессиональное образование</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932385,5</w:t>
            </w:r>
          </w:p>
        </w:tc>
        <w:tc>
          <w:tcPr>
            <w:tcW w:w="1531" w:type="dxa"/>
          </w:tcPr>
          <w:p w:rsidR="005A48F4" w:rsidRDefault="005A48F4">
            <w:pPr>
              <w:pStyle w:val="ConsPlusNormal"/>
              <w:jc w:val="center"/>
            </w:pPr>
            <w:r>
              <w:t>977769,8</w:t>
            </w:r>
          </w:p>
        </w:tc>
        <w:tc>
          <w:tcPr>
            <w:tcW w:w="1531" w:type="dxa"/>
          </w:tcPr>
          <w:p w:rsidR="005A48F4" w:rsidRDefault="005A48F4">
            <w:pPr>
              <w:pStyle w:val="ConsPlusNormal"/>
              <w:jc w:val="center"/>
            </w:pPr>
            <w:r>
              <w:t>1013829,0</w:t>
            </w:r>
          </w:p>
        </w:tc>
      </w:tr>
      <w:tr w:rsidR="005A48F4">
        <w:tc>
          <w:tcPr>
            <w:tcW w:w="1304" w:type="dxa"/>
          </w:tcPr>
          <w:p w:rsidR="005A48F4" w:rsidRDefault="005A48F4">
            <w:pPr>
              <w:pStyle w:val="ConsPlusNormal"/>
              <w:jc w:val="center"/>
            </w:pPr>
            <w:r>
              <w:t>3.2.3.1.</w:t>
            </w:r>
          </w:p>
        </w:tc>
        <w:tc>
          <w:tcPr>
            <w:tcW w:w="4195" w:type="dxa"/>
          </w:tcPr>
          <w:p w:rsidR="005A48F4" w:rsidRDefault="005A48F4">
            <w:pPr>
              <w:pStyle w:val="ConsPlusNormal"/>
            </w:pPr>
            <w:r>
              <w:t xml:space="preserve">Расходы на обеспечение стипендиями и иными мерами материальной поддержки </w:t>
            </w:r>
            <w:r>
              <w:lastRenderedPageBreak/>
              <w:t>обучающихся государственных организаций профессионального образования</w:t>
            </w:r>
          </w:p>
        </w:tc>
        <w:tc>
          <w:tcPr>
            <w:tcW w:w="998" w:type="dxa"/>
          </w:tcPr>
          <w:p w:rsidR="005A48F4" w:rsidRDefault="005A48F4">
            <w:pPr>
              <w:pStyle w:val="ConsPlusNormal"/>
              <w:jc w:val="center"/>
            </w:pPr>
            <w:r>
              <w:lastRenderedPageBreak/>
              <w:t>07 04</w:t>
            </w:r>
          </w:p>
        </w:tc>
        <w:tc>
          <w:tcPr>
            <w:tcW w:w="1474" w:type="dxa"/>
          </w:tcPr>
          <w:p w:rsidR="005A48F4" w:rsidRDefault="005A48F4">
            <w:pPr>
              <w:pStyle w:val="ConsPlusNormal"/>
              <w:jc w:val="center"/>
            </w:pPr>
            <w:r>
              <w:t>0310040410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359575,4</w:t>
            </w:r>
          </w:p>
        </w:tc>
        <w:tc>
          <w:tcPr>
            <w:tcW w:w="1531" w:type="dxa"/>
          </w:tcPr>
          <w:p w:rsidR="005A48F4" w:rsidRDefault="005A48F4">
            <w:pPr>
              <w:pStyle w:val="ConsPlusNormal"/>
              <w:jc w:val="center"/>
            </w:pPr>
            <w:r>
              <w:t>373958,4</w:t>
            </w:r>
          </w:p>
        </w:tc>
        <w:tc>
          <w:tcPr>
            <w:tcW w:w="1531" w:type="dxa"/>
          </w:tcPr>
          <w:p w:rsidR="005A48F4" w:rsidRDefault="005A48F4">
            <w:pPr>
              <w:pStyle w:val="ConsPlusNormal"/>
              <w:jc w:val="center"/>
            </w:pPr>
            <w:r>
              <w:t>388916,8</w:t>
            </w:r>
          </w:p>
        </w:tc>
      </w:tr>
      <w:tr w:rsidR="005A48F4">
        <w:tc>
          <w:tcPr>
            <w:tcW w:w="1304" w:type="dxa"/>
          </w:tcPr>
          <w:p w:rsidR="005A48F4" w:rsidRDefault="005A48F4">
            <w:pPr>
              <w:pStyle w:val="ConsPlusNormal"/>
              <w:jc w:val="center"/>
            </w:pPr>
            <w:r>
              <w:lastRenderedPageBreak/>
              <w:t>3.2.3.1.1.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0310040410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359575,4</w:t>
            </w:r>
          </w:p>
        </w:tc>
        <w:tc>
          <w:tcPr>
            <w:tcW w:w="1531" w:type="dxa"/>
          </w:tcPr>
          <w:p w:rsidR="005A48F4" w:rsidRDefault="005A48F4">
            <w:pPr>
              <w:pStyle w:val="ConsPlusNormal"/>
              <w:jc w:val="center"/>
            </w:pPr>
            <w:r>
              <w:t>373958,4</w:t>
            </w:r>
          </w:p>
        </w:tc>
        <w:tc>
          <w:tcPr>
            <w:tcW w:w="1531" w:type="dxa"/>
          </w:tcPr>
          <w:p w:rsidR="005A48F4" w:rsidRDefault="005A48F4">
            <w:pPr>
              <w:pStyle w:val="ConsPlusNormal"/>
              <w:jc w:val="center"/>
            </w:pPr>
            <w:r>
              <w:t>388916,8</w:t>
            </w:r>
          </w:p>
        </w:tc>
      </w:tr>
      <w:tr w:rsidR="005A48F4">
        <w:tc>
          <w:tcPr>
            <w:tcW w:w="1304" w:type="dxa"/>
          </w:tcPr>
          <w:p w:rsidR="005A48F4" w:rsidRDefault="005A48F4">
            <w:pPr>
              <w:pStyle w:val="ConsPlusNormal"/>
              <w:jc w:val="center"/>
            </w:pPr>
            <w:r>
              <w:t>3.2.3.2.</w:t>
            </w:r>
          </w:p>
        </w:tc>
        <w:tc>
          <w:tcPr>
            <w:tcW w:w="4195" w:type="dxa"/>
          </w:tcPr>
          <w:p w:rsidR="005A48F4" w:rsidRDefault="005A48F4">
            <w:pPr>
              <w:pStyle w:val="ConsPlusNormal"/>
            </w:pPr>
            <w:r>
              <w:t>Расходы на обеспечение стипендиями и иными мерами материальной поддержки обучающихся государственных профессиональных образовательных организаций</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0310041250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11776,1</w:t>
            </w:r>
          </w:p>
        </w:tc>
        <w:tc>
          <w:tcPr>
            <w:tcW w:w="1531" w:type="dxa"/>
          </w:tcPr>
          <w:p w:rsidR="005A48F4" w:rsidRDefault="005A48F4">
            <w:pPr>
              <w:pStyle w:val="ConsPlusNormal"/>
              <w:jc w:val="center"/>
            </w:pPr>
            <w:r>
              <w:t>12455,5</w:t>
            </w:r>
          </w:p>
        </w:tc>
        <w:tc>
          <w:tcPr>
            <w:tcW w:w="1531" w:type="dxa"/>
          </w:tcPr>
          <w:p w:rsidR="005A48F4" w:rsidRDefault="005A48F4">
            <w:pPr>
              <w:pStyle w:val="ConsPlusNormal"/>
              <w:jc w:val="center"/>
            </w:pPr>
            <w:r>
              <w:t>13054,3</w:t>
            </w:r>
          </w:p>
        </w:tc>
      </w:tr>
      <w:tr w:rsidR="005A48F4">
        <w:tc>
          <w:tcPr>
            <w:tcW w:w="1304" w:type="dxa"/>
          </w:tcPr>
          <w:p w:rsidR="005A48F4" w:rsidRDefault="005A48F4">
            <w:pPr>
              <w:pStyle w:val="ConsPlusNormal"/>
              <w:jc w:val="center"/>
            </w:pPr>
            <w:r>
              <w:t>3.2.3.2.1.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0310041250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11776,1</w:t>
            </w:r>
          </w:p>
        </w:tc>
        <w:tc>
          <w:tcPr>
            <w:tcW w:w="1531" w:type="dxa"/>
          </w:tcPr>
          <w:p w:rsidR="005A48F4" w:rsidRDefault="005A48F4">
            <w:pPr>
              <w:pStyle w:val="ConsPlusNormal"/>
              <w:jc w:val="center"/>
            </w:pPr>
            <w:r>
              <w:t>12455,5</w:t>
            </w:r>
          </w:p>
        </w:tc>
        <w:tc>
          <w:tcPr>
            <w:tcW w:w="1531" w:type="dxa"/>
          </w:tcPr>
          <w:p w:rsidR="005A48F4" w:rsidRDefault="005A48F4">
            <w:pPr>
              <w:pStyle w:val="ConsPlusNormal"/>
              <w:jc w:val="center"/>
            </w:pPr>
            <w:r>
              <w:t>13054,3</w:t>
            </w:r>
          </w:p>
        </w:tc>
      </w:tr>
      <w:tr w:rsidR="005A48F4">
        <w:tc>
          <w:tcPr>
            <w:tcW w:w="1304" w:type="dxa"/>
          </w:tcPr>
          <w:p w:rsidR="005A48F4" w:rsidRDefault="005A48F4">
            <w:pPr>
              <w:pStyle w:val="ConsPlusNormal"/>
              <w:jc w:val="center"/>
            </w:pPr>
            <w:r>
              <w:t>3.2.3.3.</w:t>
            </w:r>
          </w:p>
        </w:tc>
        <w:tc>
          <w:tcPr>
            <w:tcW w:w="4195" w:type="dxa"/>
          </w:tcPr>
          <w:p w:rsidR="005A48F4" w:rsidRDefault="005A48F4">
            <w:pPr>
              <w:pStyle w:val="ConsPlusNormal"/>
            </w:pPr>
            <w:r>
              <w:t>Расходы на реализацию дополнительных мер социальной поддержки по обеспечению питанием в государственных образовательных учреждениях</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0330040650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561034,0</w:t>
            </w:r>
          </w:p>
        </w:tc>
        <w:tc>
          <w:tcPr>
            <w:tcW w:w="1531" w:type="dxa"/>
          </w:tcPr>
          <w:p w:rsidR="005A48F4" w:rsidRDefault="005A48F4">
            <w:pPr>
              <w:pStyle w:val="ConsPlusNormal"/>
              <w:jc w:val="center"/>
            </w:pPr>
            <w:r>
              <w:t>591355,9</w:t>
            </w:r>
          </w:p>
        </w:tc>
        <w:tc>
          <w:tcPr>
            <w:tcW w:w="1531" w:type="dxa"/>
          </w:tcPr>
          <w:p w:rsidR="005A48F4" w:rsidRDefault="005A48F4">
            <w:pPr>
              <w:pStyle w:val="ConsPlusNormal"/>
              <w:jc w:val="center"/>
            </w:pPr>
            <w:r>
              <w:t>611857,9</w:t>
            </w:r>
          </w:p>
        </w:tc>
      </w:tr>
      <w:tr w:rsidR="005A48F4">
        <w:tc>
          <w:tcPr>
            <w:tcW w:w="1304" w:type="dxa"/>
          </w:tcPr>
          <w:p w:rsidR="005A48F4" w:rsidRDefault="005A48F4">
            <w:pPr>
              <w:pStyle w:val="ConsPlusNormal"/>
              <w:jc w:val="center"/>
            </w:pPr>
            <w:r>
              <w:t>3.2.3.3.1.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07 04</w:t>
            </w:r>
          </w:p>
        </w:tc>
        <w:tc>
          <w:tcPr>
            <w:tcW w:w="1474" w:type="dxa"/>
          </w:tcPr>
          <w:p w:rsidR="005A48F4" w:rsidRDefault="005A48F4">
            <w:pPr>
              <w:pStyle w:val="ConsPlusNormal"/>
              <w:jc w:val="center"/>
            </w:pPr>
            <w:r>
              <w:t>0330040650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561034,0</w:t>
            </w:r>
          </w:p>
        </w:tc>
        <w:tc>
          <w:tcPr>
            <w:tcW w:w="1531" w:type="dxa"/>
          </w:tcPr>
          <w:p w:rsidR="005A48F4" w:rsidRDefault="005A48F4">
            <w:pPr>
              <w:pStyle w:val="ConsPlusNormal"/>
              <w:jc w:val="center"/>
            </w:pPr>
            <w:r>
              <w:t>591355,9</w:t>
            </w:r>
          </w:p>
        </w:tc>
        <w:tc>
          <w:tcPr>
            <w:tcW w:w="1531" w:type="dxa"/>
          </w:tcPr>
          <w:p w:rsidR="005A48F4" w:rsidRDefault="005A48F4">
            <w:pPr>
              <w:pStyle w:val="ConsPlusNormal"/>
              <w:jc w:val="center"/>
            </w:pPr>
            <w:r>
              <w:t>611857,9</w:t>
            </w:r>
          </w:p>
        </w:tc>
      </w:tr>
      <w:tr w:rsidR="005A48F4">
        <w:tc>
          <w:tcPr>
            <w:tcW w:w="1304" w:type="dxa"/>
          </w:tcPr>
          <w:p w:rsidR="005A48F4" w:rsidRDefault="005A48F4">
            <w:pPr>
              <w:pStyle w:val="ConsPlusNormal"/>
              <w:jc w:val="center"/>
            </w:pPr>
            <w:r>
              <w:t>3.2.4.</w:t>
            </w:r>
          </w:p>
        </w:tc>
        <w:tc>
          <w:tcPr>
            <w:tcW w:w="4195" w:type="dxa"/>
          </w:tcPr>
          <w:p w:rsidR="005A48F4" w:rsidRDefault="005A48F4">
            <w:pPr>
              <w:pStyle w:val="ConsPlusNormal"/>
            </w:pPr>
            <w:r>
              <w:t>Молодежная политика</w:t>
            </w:r>
          </w:p>
        </w:tc>
        <w:tc>
          <w:tcPr>
            <w:tcW w:w="998" w:type="dxa"/>
          </w:tcPr>
          <w:p w:rsidR="005A48F4" w:rsidRDefault="005A48F4">
            <w:pPr>
              <w:pStyle w:val="ConsPlusNormal"/>
              <w:jc w:val="center"/>
            </w:pPr>
            <w:r>
              <w:t>07</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11000,0</w:t>
            </w:r>
          </w:p>
        </w:tc>
        <w:tc>
          <w:tcPr>
            <w:tcW w:w="1531" w:type="dxa"/>
          </w:tcPr>
          <w:p w:rsidR="005A48F4" w:rsidRDefault="005A48F4">
            <w:pPr>
              <w:pStyle w:val="ConsPlusNormal"/>
              <w:jc w:val="center"/>
            </w:pPr>
            <w:r>
              <w:t>11000,0</w:t>
            </w:r>
          </w:p>
        </w:tc>
        <w:tc>
          <w:tcPr>
            <w:tcW w:w="1531" w:type="dxa"/>
          </w:tcPr>
          <w:p w:rsidR="005A48F4" w:rsidRDefault="005A48F4">
            <w:pPr>
              <w:pStyle w:val="ConsPlusNormal"/>
              <w:jc w:val="center"/>
            </w:pPr>
            <w:r>
              <w:t>11000,0</w:t>
            </w:r>
          </w:p>
        </w:tc>
      </w:tr>
      <w:tr w:rsidR="005A48F4">
        <w:tc>
          <w:tcPr>
            <w:tcW w:w="1304" w:type="dxa"/>
          </w:tcPr>
          <w:p w:rsidR="005A48F4" w:rsidRDefault="005A48F4">
            <w:pPr>
              <w:pStyle w:val="ConsPlusNormal"/>
              <w:jc w:val="center"/>
            </w:pPr>
            <w:r>
              <w:t>3.2.4.1.</w:t>
            </w:r>
          </w:p>
        </w:tc>
        <w:tc>
          <w:tcPr>
            <w:tcW w:w="4195" w:type="dxa"/>
          </w:tcPr>
          <w:p w:rsidR="005A48F4" w:rsidRDefault="005A48F4">
            <w:pPr>
              <w:pStyle w:val="ConsPlusNormal"/>
            </w:pPr>
            <w:r>
              <w:t>Субсидия в виде грантов Санкт-Петербурга для общественных объединений в соответствии с Законом Санкт-Петербурга</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0340041090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11000,0</w:t>
            </w:r>
          </w:p>
        </w:tc>
        <w:tc>
          <w:tcPr>
            <w:tcW w:w="1531" w:type="dxa"/>
          </w:tcPr>
          <w:p w:rsidR="005A48F4" w:rsidRDefault="005A48F4">
            <w:pPr>
              <w:pStyle w:val="ConsPlusNormal"/>
              <w:jc w:val="center"/>
            </w:pPr>
            <w:r>
              <w:t>11000,0</w:t>
            </w:r>
          </w:p>
        </w:tc>
        <w:tc>
          <w:tcPr>
            <w:tcW w:w="1531" w:type="dxa"/>
          </w:tcPr>
          <w:p w:rsidR="005A48F4" w:rsidRDefault="005A48F4">
            <w:pPr>
              <w:pStyle w:val="ConsPlusNormal"/>
              <w:jc w:val="center"/>
            </w:pPr>
            <w:r>
              <w:t>11000,0</w:t>
            </w:r>
          </w:p>
        </w:tc>
      </w:tr>
      <w:tr w:rsidR="005A48F4">
        <w:tc>
          <w:tcPr>
            <w:tcW w:w="1304" w:type="dxa"/>
          </w:tcPr>
          <w:p w:rsidR="005A48F4" w:rsidRDefault="005A48F4">
            <w:pPr>
              <w:pStyle w:val="ConsPlusNormal"/>
              <w:jc w:val="center"/>
            </w:pPr>
            <w:r>
              <w:t>3.2.4.1.1.</w:t>
            </w:r>
          </w:p>
        </w:tc>
        <w:tc>
          <w:tcPr>
            <w:tcW w:w="4195"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98" w:type="dxa"/>
          </w:tcPr>
          <w:p w:rsidR="005A48F4" w:rsidRDefault="005A48F4">
            <w:pPr>
              <w:pStyle w:val="ConsPlusNormal"/>
              <w:jc w:val="center"/>
            </w:pPr>
            <w:r>
              <w:lastRenderedPageBreak/>
              <w:t>07 07</w:t>
            </w:r>
          </w:p>
        </w:tc>
        <w:tc>
          <w:tcPr>
            <w:tcW w:w="1474" w:type="dxa"/>
          </w:tcPr>
          <w:p w:rsidR="005A48F4" w:rsidRDefault="005A48F4">
            <w:pPr>
              <w:pStyle w:val="ConsPlusNormal"/>
              <w:jc w:val="center"/>
            </w:pPr>
            <w:r>
              <w:t>0340041090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11000,0</w:t>
            </w:r>
          </w:p>
        </w:tc>
        <w:tc>
          <w:tcPr>
            <w:tcW w:w="1531" w:type="dxa"/>
          </w:tcPr>
          <w:p w:rsidR="005A48F4" w:rsidRDefault="005A48F4">
            <w:pPr>
              <w:pStyle w:val="ConsPlusNormal"/>
              <w:jc w:val="center"/>
            </w:pPr>
            <w:r>
              <w:t>11000,0</w:t>
            </w:r>
          </w:p>
        </w:tc>
        <w:tc>
          <w:tcPr>
            <w:tcW w:w="1531" w:type="dxa"/>
          </w:tcPr>
          <w:p w:rsidR="005A48F4" w:rsidRDefault="005A48F4">
            <w:pPr>
              <w:pStyle w:val="ConsPlusNormal"/>
              <w:jc w:val="center"/>
            </w:pPr>
            <w:r>
              <w:t>11000,0</w:t>
            </w:r>
          </w:p>
        </w:tc>
      </w:tr>
      <w:tr w:rsidR="005A48F4">
        <w:tc>
          <w:tcPr>
            <w:tcW w:w="1304" w:type="dxa"/>
          </w:tcPr>
          <w:p w:rsidR="005A48F4" w:rsidRDefault="005A48F4">
            <w:pPr>
              <w:pStyle w:val="ConsPlusNormal"/>
              <w:jc w:val="center"/>
            </w:pPr>
            <w:r>
              <w:lastRenderedPageBreak/>
              <w:t>3.2.5.</w:t>
            </w:r>
          </w:p>
        </w:tc>
        <w:tc>
          <w:tcPr>
            <w:tcW w:w="4195" w:type="dxa"/>
          </w:tcPr>
          <w:p w:rsidR="005A48F4" w:rsidRDefault="005A48F4">
            <w:pPr>
              <w:pStyle w:val="ConsPlusNormal"/>
            </w:pPr>
            <w:r>
              <w:t>Другие вопросы в области образования</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8531,6</w:t>
            </w:r>
          </w:p>
        </w:tc>
        <w:tc>
          <w:tcPr>
            <w:tcW w:w="1531" w:type="dxa"/>
          </w:tcPr>
          <w:p w:rsidR="005A48F4" w:rsidRDefault="005A48F4">
            <w:pPr>
              <w:pStyle w:val="ConsPlusNormal"/>
              <w:jc w:val="center"/>
            </w:pPr>
            <w:r>
              <w:t>8198,3</w:t>
            </w:r>
          </w:p>
        </w:tc>
        <w:tc>
          <w:tcPr>
            <w:tcW w:w="1531" w:type="dxa"/>
          </w:tcPr>
          <w:p w:rsidR="005A48F4" w:rsidRDefault="005A48F4">
            <w:pPr>
              <w:pStyle w:val="ConsPlusNormal"/>
              <w:jc w:val="center"/>
            </w:pPr>
            <w:r>
              <w:t>8260,0</w:t>
            </w:r>
          </w:p>
        </w:tc>
      </w:tr>
      <w:tr w:rsidR="005A48F4">
        <w:tc>
          <w:tcPr>
            <w:tcW w:w="1304" w:type="dxa"/>
          </w:tcPr>
          <w:p w:rsidR="005A48F4" w:rsidRDefault="005A48F4">
            <w:pPr>
              <w:pStyle w:val="ConsPlusNormal"/>
              <w:jc w:val="center"/>
            </w:pPr>
            <w:r>
              <w:t>3.2.5.1.</w:t>
            </w:r>
          </w:p>
        </w:tc>
        <w:tc>
          <w:tcPr>
            <w:tcW w:w="4195" w:type="dxa"/>
          </w:tcPr>
          <w:p w:rsidR="005A48F4" w:rsidRDefault="005A48F4">
            <w:pPr>
              <w:pStyle w:val="ConsPlusNormal"/>
            </w:pPr>
            <w:r>
              <w:t>Субсидии бюджетному учреждению "Учебно-курсовой комбинат" на финансовое обеспечение выполнения государственного задания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0320040600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8531,6</w:t>
            </w:r>
          </w:p>
        </w:tc>
        <w:tc>
          <w:tcPr>
            <w:tcW w:w="1531" w:type="dxa"/>
          </w:tcPr>
          <w:p w:rsidR="005A48F4" w:rsidRDefault="005A48F4">
            <w:pPr>
              <w:pStyle w:val="ConsPlusNormal"/>
              <w:jc w:val="center"/>
            </w:pPr>
            <w:r>
              <w:t>8198,3</w:t>
            </w:r>
          </w:p>
        </w:tc>
        <w:tc>
          <w:tcPr>
            <w:tcW w:w="1531" w:type="dxa"/>
          </w:tcPr>
          <w:p w:rsidR="005A48F4" w:rsidRDefault="005A48F4">
            <w:pPr>
              <w:pStyle w:val="ConsPlusNormal"/>
              <w:jc w:val="center"/>
            </w:pPr>
            <w:r>
              <w:t>8260,0</w:t>
            </w:r>
          </w:p>
        </w:tc>
      </w:tr>
      <w:tr w:rsidR="005A48F4">
        <w:tc>
          <w:tcPr>
            <w:tcW w:w="1304" w:type="dxa"/>
          </w:tcPr>
          <w:p w:rsidR="005A48F4" w:rsidRDefault="005A48F4">
            <w:pPr>
              <w:pStyle w:val="ConsPlusNormal"/>
              <w:jc w:val="center"/>
            </w:pPr>
            <w:r>
              <w:t>3.2.5.1.1.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0320040600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8531,6</w:t>
            </w:r>
          </w:p>
        </w:tc>
        <w:tc>
          <w:tcPr>
            <w:tcW w:w="1531" w:type="dxa"/>
          </w:tcPr>
          <w:p w:rsidR="005A48F4" w:rsidRDefault="005A48F4">
            <w:pPr>
              <w:pStyle w:val="ConsPlusNormal"/>
              <w:jc w:val="center"/>
            </w:pPr>
            <w:r>
              <w:t>8198,3</w:t>
            </w:r>
          </w:p>
        </w:tc>
        <w:tc>
          <w:tcPr>
            <w:tcW w:w="1531" w:type="dxa"/>
          </w:tcPr>
          <w:p w:rsidR="005A48F4" w:rsidRDefault="005A48F4">
            <w:pPr>
              <w:pStyle w:val="ConsPlusNormal"/>
              <w:jc w:val="center"/>
            </w:pPr>
            <w:r>
              <w:t>8260,0</w:t>
            </w:r>
          </w:p>
        </w:tc>
      </w:tr>
      <w:tr w:rsidR="005A48F4">
        <w:tc>
          <w:tcPr>
            <w:tcW w:w="1304" w:type="dxa"/>
          </w:tcPr>
          <w:p w:rsidR="005A48F4" w:rsidRDefault="005A48F4">
            <w:pPr>
              <w:pStyle w:val="ConsPlusNormal"/>
              <w:jc w:val="center"/>
            </w:pPr>
            <w:r>
              <w:t>3.3.</w:t>
            </w:r>
          </w:p>
        </w:tc>
        <w:tc>
          <w:tcPr>
            <w:tcW w:w="4195" w:type="dxa"/>
          </w:tcPr>
          <w:p w:rsidR="005A48F4" w:rsidRDefault="005A48F4">
            <w:pPr>
              <w:pStyle w:val="ConsPlusNormal"/>
            </w:pPr>
            <w:r>
              <w:t>Социальная политика</w:t>
            </w:r>
          </w:p>
        </w:tc>
        <w:tc>
          <w:tcPr>
            <w:tcW w:w="998" w:type="dxa"/>
          </w:tcPr>
          <w:p w:rsidR="005A48F4" w:rsidRDefault="005A48F4">
            <w:pPr>
              <w:pStyle w:val="ConsPlusNormal"/>
              <w:jc w:val="center"/>
            </w:pPr>
            <w:r>
              <w:t>10</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77103174,9</w:t>
            </w:r>
          </w:p>
        </w:tc>
        <w:tc>
          <w:tcPr>
            <w:tcW w:w="1531" w:type="dxa"/>
          </w:tcPr>
          <w:p w:rsidR="005A48F4" w:rsidRDefault="005A48F4">
            <w:pPr>
              <w:pStyle w:val="ConsPlusNormal"/>
              <w:jc w:val="center"/>
            </w:pPr>
            <w:r>
              <w:t>77206752,2</w:t>
            </w:r>
          </w:p>
        </w:tc>
        <w:tc>
          <w:tcPr>
            <w:tcW w:w="1531" w:type="dxa"/>
          </w:tcPr>
          <w:p w:rsidR="005A48F4" w:rsidRDefault="005A48F4">
            <w:pPr>
              <w:pStyle w:val="ConsPlusNormal"/>
              <w:jc w:val="center"/>
            </w:pPr>
            <w:r>
              <w:t>79669364,8</w:t>
            </w:r>
          </w:p>
        </w:tc>
      </w:tr>
      <w:tr w:rsidR="005A48F4">
        <w:tc>
          <w:tcPr>
            <w:tcW w:w="1304" w:type="dxa"/>
          </w:tcPr>
          <w:p w:rsidR="005A48F4" w:rsidRDefault="005A48F4">
            <w:pPr>
              <w:pStyle w:val="ConsPlusNormal"/>
              <w:jc w:val="center"/>
            </w:pPr>
            <w:r>
              <w:t>3.3.1.</w:t>
            </w:r>
          </w:p>
        </w:tc>
        <w:tc>
          <w:tcPr>
            <w:tcW w:w="4195" w:type="dxa"/>
          </w:tcPr>
          <w:p w:rsidR="005A48F4" w:rsidRDefault="005A48F4">
            <w:pPr>
              <w:pStyle w:val="ConsPlusNormal"/>
            </w:pPr>
            <w:r>
              <w:t>Социальное обслуживание населения</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20055264,4</w:t>
            </w:r>
          </w:p>
        </w:tc>
        <w:tc>
          <w:tcPr>
            <w:tcW w:w="1531" w:type="dxa"/>
          </w:tcPr>
          <w:p w:rsidR="005A48F4" w:rsidRDefault="005A48F4">
            <w:pPr>
              <w:pStyle w:val="ConsPlusNormal"/>
              <w:jc w:val="center"/>
            </w:pPr>
            <w:r>
              <w:t>20715749,0</w:t>
            </w:r>
          </w:p>
        </w:tc>
        <w:tc>
          <w:tcPr>
            <w:tcW w:w="1531" w:type="dxa"/>
          </w:tcPr>
          <w:p w:rsidR="005A48F4" w:rsidRDefault="005A48F4">
            <w:pPr>
              <w:pStyle w:val="ConsPlusNormal"/>
              <w:jc w:val="center"/>
            </w:pPr>
            <w:r>
              <w:t>21855928,3</w:t>
            </w:r>
          </w:p>
        </w:tc>
      </w:tr>
      <w:tr w:rsidR="005A48F4">
        <w:tc>
          <w:tcPr>
            <w:tcW w:w="1304" w:type="dxa"/>
          </w:tcPr>
          <w:p w:rsidR="005A48F4" w:rsidRDefault="005A48F4">
            <w:pPr>
              <w:pStyle w:val="ConsPlusNormal"/>
              <w:jc w:val="center"/>
            </w:pPr>
            <w:r>
              <w:t>3.3.1.1.</w:t>
            </w:r>
          </w:p>
        </w:tc>
        <w:tc>
          <w:tcPr>
            <w:tcW w:w="4195" w:type="dxa"/>
          </w:tcPr>
          <w:p w:rsidR="005A48F4" w:rsidRDefault="005A48F4">
            <w:pPr>
              <w:pStyle w:val="ConsPlusNormal"/>
            </w:pPr>
            <w:r>
              <w:t>Субсидии на обеспечение социальной и материальной поддержки студентов бюджетных учреждений по обучению инвалидов</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0310041150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16487,2</w:t>
            </w:r>
          </w:p>
        </w:tc>
        <w:tc>
          <w:tcPr>
            <w:tcW w:w="1531" w:type="dxa"/>
          </w:tcPr>
          <w:p w:rsidR="005A48F4" w:rsidRDefault="005A48F4">
            <w:pPr>
              <w:pStyle w:val="ConsPlusNormal"/>
              <w:jc w:val="center"/>
            </w:pPr>
            <w:r>
              <w:t>17146,7</w:t>
            </w:r>
          </w:p>
        </w:tc>
        <w:tc>
          <w:tcPr>
            <w:tcW w:w="1531" w:type="dxa"/>
          </w:tcPr>
          <w:p w:rsidR="005A48F4" w:rsidRDefault="005A48F4">
            <w:pPr>
              <w:pStyle w:val="ConsPlusNormal"/>
              <w:jc w:val="center"/>
            </w:pPr>
            <w:r>
              <w:t>17832,6</w:t>
            </w:r>
          </w:p>
        </w:tc>
      </w:tr>
      <w:tr w:rsidR="005A48F4">
        <w:tc>
          <w:tcPr>
            <w:tcW w:w="1304" w:type="dxa"/>
          </w:tcPr>
          <w:p w:rsidR="005A48F4" w:rsidRDefault="005A48F4">
            <w:pPr>
              <w:pStyle w:val="ConsPlusNormal"/>
              <w:jc w:val="center"/>
            </w:pPr>
            <w:r>
              <w:t>3.3.1.1.1.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0310041150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16487,2</w:t>
            </w:r>
          </w:p>
        </w:tc>
        <w:tc>
          <w:tcPr>
            <w:tcW w:w="1531" w:type="dxa"/>
          </w:tcPr>
          <w:p w:rsidR="005A48F4" w:rsidRDefault="005A48F4">
            <w:pPr>
              <w:pStyle w:val="ConsPlusNormal"/>
              <w:jc w:val="center"/>
            </w:pPr>
            <w:r>
              <w:t>17146,7</w:t>
            </w:r>
          </w:p>
        </w:tc>
        <w:tc>
          <w:tcPr>
            <w:tcW w:w="1531" w:type="dxa"/>
          </w:tcPr>
          <w:p w:rsidR="005A48F4" w:rsidRDefault="005A48F4">
            <w:pPr>
              <w:pStyle w:val="ConsPlusNormal"/>
              <w:jc w:val="center"/>
            </w:pPr>
            <w:r>
              <w:t>17832,6</w:t>
            </w:r>
          </w:p>
        </w:tc>
      </w:tr>
      <w:tr w:rsidR="005A48F4">
        <w:tc>
          <w:tcPr>
            <w:tcW w:w="1304" w:type="dxa"/>
          </w:tcPr>
          <w:p w:rsidR="005A48F4" w:rsidRDefault="005A48F4">
            <w:pPr>
              <w:pStyle w:val="ConsPlusNormal"/>
              <w:jc w:val="center"/>
            </w:pPr>
            <w:r>
              <w:t>3.3.1.2.</w:t>
            </w:r>
          </w:p>
        </w:tc>
        <w:tc>
          <w:tcPr>
            <w:tcW w:w="4195" w:type="dxa"/>
          </w:tcPr>
          <w:p w:rsidR="005A48F4" w:rsidRDefault="005A48F4">
            <w:pPr>
              <w:pStyle w:val="ConsPlusNormal"/>
            </w:pPr>
            <w:r>
              <w:t>Субсидии автономным учреждениям - учреждениям социального обслуживания на финансовое обеспечение выполнения государственного задания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0320040430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3.3.1.2.1.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0320040430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3.3.1.3.</w:t>
            </w:r>
          </w:p>
        </w:tc>
        <w:tc>
          <w:tcPr>
            <w:tcW w:w="4195" w:type="dxa"/>
          </w:tcPr>
          <w:p w:rsidR="005A48F4" w:rsidRDefault="005A48F4">
            <w:pPr>
              <w:pStyle w:val="ConsPlusNormal"/>
            </w:pPr>
            <w:r>
              <w:t xml:space="preserve">Субсидии бюджетным учреждениям - </w:t>
            </w:r>
            <w:r>
              <w:lastRenderedPageBreak/>
              <w:t>домам-интернатам для престарелых и инвалидов на финансовое обеспечение выполнения государственного задания</w:t>
            </w:r>
          </w:p>
        </w:tc>
        <w:tc>
          <w:tcPr>
            <w:tcW w:w="998" w:type="dxa"/>
          </w:tcPr>
          <w:p w:rsidR="005A48F4" w:rsidRDefault="005A48F4">
            <w:pPr>
              <w:pStyle w:val="ConsPlusNormal"/>
              <w:jc w:val="center"/>
            </w:pPr>
            <w:r>
              <w:lastRenderedPageBreak/>
              <w:t>10 02</w:t>
            </w:r>
          </w:p>
        </w:tc>
        <w:tc>
          <w:tcPr>
            <w:tcW w:w="1474" w:type="dxa"/>
          </w:tcPr>
          <w:p w:rsidR="005A48F4" w:rsidRDefault="005A48F4">
            <w:pPr>
              <w:pStyle w:val="ConsPlusNormal"/>
              <w:jc w:val="center"/>
            </w:pPr>
            <w:r>
              <w:t>0320040440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3700,0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3.3.1.3.1.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0320040440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3700,0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3.3.1.4.</w:t>
            </w:r>
          </w:p>
        </w:tc>
        <w:tc>
          <w:tcPr>
            <w:tcW w:w="4195" w:type="dxa"/>
          </w:tcPr>
          <w:p w:rsidR="005A48F4" w:rsidRDefault="005A48F4">
            <w:pPr>
              <w:pStyle w:val="ConsPlusNormal"/>
            </w:pPr>
            <w:r>
              <w:t>Субсидии бюджетным учреждениям - детским приютам на финансовое обеспечение выполнения государственного задания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0320040460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742906,9</w:t>
            </w:r>
          </w:p>
        </w:tc>
        <w:tc>
          <w:tcPr>
            <w:tcW w:w="1531" w:type="dxa"/>
          </w:tcPr>
          <w:p w:rsidR="005A48F4" w:rsidRDefault="005A48F4">
            <w:pPr>
              <w:pStyle w:val="ConsPlusNormal"/>
              <w:jc w:val="center"/>
            </w:pPr>
            <w:r>
              <w:t>778595,9</w:t>
            </w:r>
          </w:p>
        </w:tc>
        <w:tc>
          <w:tcPr>
            <w:tcW w:w="1531" w:type="dxa"/>
          </w:tcPr>
          <w:p w:rsidR="005A48F4" w:rsidRDefault="005A48F4">
            <w:pPr>
              <w:pStyle w:val="ConsPlusNormal"/>
              <w:jc w:val="center"/>
            </w:pPr>
            <w:r>
              <w:t>837511,7</w:t>
            </w:r>
          </w:p>
        </w:tc>
      </w:tr>
      <w:tr w:rsidR="005A48F4">
        <w:tc>
          <w:tcPr>
            <w:tcW w:w="1304" w:type="dxa"/>
          </w:tcPr>
          <w:p w:rsidR="005A48F4" w:rsidRDefault="005A48F4">
            <w:pPr>
              <w:pStyle w:val="ConsPlusNormal"/>
              <w:jc w:val="center"/>
            </w:pPr>
            <w:r>
              <w:t>3.3.1.4.1.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0320040460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742906,9</w:t>
            </w:r>
          </w:p>
        </w:tc>
        <w:tc>
          <w:tcPr>
            <w:tcW w:w="1531" w:type="dxa"/>
          </w:tcPr>
          <w:p w:rsidR="005A48F4" w:rsidRDefault="005A48F4">
            <w:pPr>
              <w:pStyle w:val="ConsPlusNormal"/>
              <w:jc w:val="center"/>
            </w:pPr>
            <w:r>
              <w:t>778595,9</w:t>
            </w:r>
          </w:p>
        </w:tc>
        <w:tc>
          <w:tcPr>
            <w:tcW w:w="1531" w:type="dxa"/>
          </w:tcPr>
          <w:p w:rsidR="005A48F4" w:rsidRDefault="005A48F4">
            <w:pPr>
              <w:pStyle w:val="ConsPlusNormal"/>
              <w:jc w:val="center"/>
            </w:pPr>
            <w:r>
              <w:t>837511,7</w:t>
            </w:r>
          </w:p>
        </w:tc>
      </w:tr>
      <w:tr w:rsidR="005A48F4">
        <w:tc>
          <w:tcPr>
            <w:tcW w:w="1304" w:type="dxa"/>
          </w:tcPr>
          <w:p w:rsidR="005A48F4" w:rsidRDefault="005A48F4">
            <w:pPr>
              <w:pStyle w:val="ConsPlusNormal"/>
              <w:jc w:val="center"/>
            </w:pPr>
            <w:r>
              <w:t>3.3.1.5.</w:t>
            </w:r>
          </w:p>
        </w:tc>
        <w:tc>
          <w:tcPr>
            <w:tcW w:w="4195" w:type="dxa"/>
          </w:tcPr>
          <w:p w:rsidR="005A48F4" w:rsidRDefault="005A48F4">
            <w:pPr>
              <w:pStyle w:val="ConsPlusNormal"/>
            </w:pPr>
            <w:r>
              <w:t>Субсидии бюджетным учреждениям - центрам социальной адаптации на финансовое обеспечение выполнения государственного задания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0320040470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36575,0</w:t>
            </w:r>
          </w:p>
        </w:tc>
        <w:tc>
          <w:tcPr>
            <w:tcW w:w="1531" w:type="dxa"/>
          </w:tcPr>
          <w:p w:rsidR="005A48F4" w:rsidRDefault="005A48F4">
            <w:pPr>
              <w:pStyle w:val="ConsPlusNormal"/>
              <w:jc w:val="center"/>
            </w:pPr>
            <w:r>
              <w:t>38644,7</w:t>
            </w:r>
          </w:p>
        </w:tc>
        <w:tc>
          <w:tcPr>
            <w:tcW w:w="1531" w:type="dxa"/>
          </w:tcPr>
          <w:p w:rsidR="005A48F4" w:rsidRDefault="005A48F4">
            <w:pPr>
              <w:pStyle w:val="ConsPlusNormal"/>
              <w:jc w:val="center"/>
            </w:pPr>
            <w:r>
              <w:t>40759,2</w:t>
            </w:r>
          </w:p>
        </w:tc>
      </w:tr>
      <w:tr w:rsidR="005A48F4">
        <w:tc>
          <w:tcPr>
            <w:tcW w:w="1304" w:type="dxa"/>
          </w:tcPr>
          <w:p w:rsidR="005A48F4" w:rsidRDefault="005A48F4">
            <w:pPr>
              <w:pStyle w:val="ConsPlusNormal"/>
              <w:jc w:val="center"/>
            </w:pPr>
            <w:r>
              <w:t>3.3.1.5.1.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0320040470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36575,0</w:t>
            </w:r>
          </w:p>
        </w:tc>
        <w:tc>
          <w:tcPr>
            <w:tcW w:w="1531" w:type="dxa"/>
          </w:tcPr>
          <w:p w:rsidR="005A48F4" w:rsidRDefault="005A48F4">
            <w:pPr>
              <w:pStyle w:val="ConsPlusNormal"/>
              <w:jc w:val="center"/>
            </w:pPr>
            <w:r>
              <w:t>38644,7</w:t>
            </w:r>
          </w:p>
        </w:tc>
        <w:tc>
          <w:tcPr>
            <w:tcW w:w="1531" w:type="dxa"/>
          </w:tcPr>
          <w:p w:rsidR="005A48F4" w:rsidRDefault="005A48F4">
            <w:pPr>
              <w:pStyle w:val="ConsPlusNormal"/>
              <w:jc w:val="center"/>
            </w:pPr>
            <w:r>
              <w:t>40759,2</w:t>
            </w:r>
          </w:p>
        </w:tc>
      </w:tr>
      <w:tr w:rsidR="005A48F4">
        <w:tc>
          <w:tcPr>
            <w:tcW w:w="1304" w:type="dxa"/>
          </w:tcPr>
          <w:p w:rsidR="005A48F4" w:rsidRDefault="005A48F4">
            <w:pPr>
              <w:pStyle w:val="ConsPlusNormal"/>
              <w:jc w:val="center"/>
            </w:pPr>
            <w:r>
              <w:t>3.3.1.6.</w:t>
            </w:r>
          </w:p>
        </w:tc>
        <w:tc>
          <w:tcPr>
            <w:tcW w:w="4195" w:type="dxa"/>
          </w:tcPr>
          <w:p w:rsidR="005A48F4" w:rsidRDefault="005A48F4">
            <w:pPr>
              <w:pStyle w:val="ConsPlusNormal"/>
            </w:pPr>
            <w:r>
              <w:t>Субсидии бюджетным учреждениям социальной реабилитации инвалидов на финансовое обеспечение выполнения государственного задания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0320040480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1566841,1</w:t>
            </w:r>
          </w:p>
        </w:tc>
        <w:tc>
          <w:tcPr>
            <w:tcW w:w="1531" w:type="dxa"/>
          </w:tcPr>
          <w:p w:rsidR="005A48F4" w:rsidRDefault="005A48F4">
            <w:pPr>
              <w:pStyle w:val="ConsPlusNormal"/>
              <w:jc w:val="center"/>
            </w:pPr>
            <w:r>
              <w:t>1609197,9</w:t>
            </w:r>
          </w:p>
        </w:tc>
        <w:tc>
          <w:tcPr>
            <w:tcW w:w="1531" w:type="dxa"/>
          </w:tcPr>
          <w:p w:rsidR="005A48F4" w:rsidRDefault="005A48F4">
            <w:pPr>
              <w:pStyle w:val="ConsPlusNormal"/>
              <w:jc w:val="center"/>
            </w:pPr>
            <w:r>
              <w:t>1680005,0</w:t>
            </w:r>
          </w:p>
        </w:tc>
      </w:tr>
      <w:tr w:rsidR="005A48F4">
        <w:tc>
          <w:tcPr>
            <w:tcW w:w="1304" w:type="dxa"/>
          </w:tcPr>
          <w:p w:rsidR="005A48F4" w:rsidRDefault="005A48F4">
            <w:pPr>
              <w:pStyle w:val="ConsPlusNormal"/>
              <w:jc w:val="center"/>
            </w:pPr>
            <w:r>
              <w:t>3.3.1.6.1.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0320040480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1566841,1</w:t>
            </w:r>
          </w:p>
        </w:tc>
        <w:tc>
          <w:tcPr>
            <w:tcW w:w="1531" w:type="dxa"/>
          </w:tcPr>
          <w:p w:rsidR="005A48F4" w:rsidRDefault="005A48F4">
            <w:pPr>
              <w:pStyle w:val="ConsPlusNormal"/>
              <w:jc w:val="center"/>
            </w:pPr>
            <w:r>
              <w:t>1609197,9</w:t>
            </w:r>
          </w:p>
        </w:tc>
        <w:tc>
          <w:tcPr>
            <w:tcW w:w="1531" w:type="dxa"/>
          </w:tcPr>
          <w:p w:rsidR="005A48F4" w:rsidRDefault="005A48F4">
            <w:pPr>
              <w:pStyle w:val="ConsPlusNormal"/>
              <w:jc w:val="center"/>
            </w:pPr>
            <w:r>
              <w:t>1680005,0</w:t>
            </w:r>
          </w:p>
        </w:tc>
      </w:tr>
      <w:tr w:rsidR="005A48F4">
        <w:tc>
          <w:tcPr>
            <w:tcW w:w="1304" w:type="dxa"/>
          </w:tcPr>
          <w:p w:rsidR="005A48F4" w:rsidRDefault="005A48F4">
            <w:pPr>
              <w:pStyle w:val="ConsPlusNormal"/>
              <w:jc w:val="center"/>
            </w:pPr>
            <w:r>
              <w:lastRenderedPageBreak/>
              <w:t>3.3.1.7.</w:t>
            </w:r>
          </w:p>
        </w:tc>
        <w:tc>
          <w:tcPr>
            <w:tcW w:w="4195" w:type="dxa"/>
          </w:tcPr>
          <w:p w:rsidR="005A48F4" w:rsidRDefault="005A48F4">
            <w:pPr>
              <w:pStyle w:val="ConsPlusNormal"/>
            </w:pPr>
            <w:r>
              <w:t>Субсидии бюджетным учреждениям по обучению инвалидов на финансовое обеспечение выполнения государственного задания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0320040490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235476,0</w:t>
            </w:r>
          </w:p>
        </w:tc>
        <w:tc>
          <w:tcPr>
            <w:tcW w:w="1531" w:type="dxa"/>
          </w:tcPr>
          <w:p w:rsidR="005A48F4" w:rsidRDefault="005A48F4">
            <w:pPr>
              <w:pStyle w:val="ConsPlusNormal"/>
              <w:jc w:val="center"/>
            </w:pPr>
            <w:r>
              <w:t>248811,6</w:t>
            </w:r>
          </w:p>
        </w:tc>
        <w:tc>
          <w:tcPr>
            <w:tcW w:w="1531" w:type="dxa"/>
          </w:tcPr>
          <w:p w:rsidR="005A48F4" w:rsidRDefault="005A48F4">
            <w:pPr>
              <w:pStyle w:val="ConsPlusNormal"/>
              <w:jc w:val="center"/>
            </w:pPr>
            <w:r>
              <w:t>263413,8</w:t>
            </w:r>
          </w:p>
        </w:tc>
      </w:tr>
      <w:tr w:rsidR="005A48F4">
        <w:tc>
          <w:tcPr>
            <w:tcW w:w="1304" w:type="dxa"/>
          </w:tcPr>
          <w:p w:rsidR="005A48F4" w:rsidRDefault="005A48F4">
            <w:pPr>
              <w:pStyle w:val="ConsPlusNormal"/>
              <w:jc w:val="center"/>
            </w:pPr>
            <w:r>
              <w:t>3.3.1.7.1.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0320040490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235476,0</w:t>
            </w:r>
          </w:p>
        </w:tc>
        <w:tc>
          <w:tcPr>
            <w:tcW w:w="1531" w:type="dxa"/>
          </w:tcPr>
          <w:p w:rsidR="005A48F4" w:rsidRDefault="005A48F4">
            <w:pPr>
              <w:pStyle w:val="ConsPlusNormal"/>
              <w:jc w:val="center"/>
            </w:pPr>
            <w:r>
              <w:t>248811,6</w:t>
            </w:r>
          </w:p>
        </w:tc>
        <w:tc>
          <w:tcPr>
            <w:tcW w:w="1531" w:type="dxa"/>
          </w:tcPr>
          <w:p w:rsidR="005A48F4" w:rsidRDefault="005A48F4">
            <w:pPr>
              <w:pStyle w:val="ConsPlusNormal"/>
              <w:jc w:val="center"/>
            </w:pPr>
            <w:r>
              <w:t>263413,8</w:t>
            </w:r>
          </w:p>
        </w:tc>
      </w:tr>
      <w:tr w:rsidR="005A48F4">
        <w:tc>
          <w:tcPr>
            <w:tcW w:w="1304" w:type="dxa"/>
          </w:tcPr>
          <w:p w:rsidR="005A48F4" w:rsidRDefault="005A48F4">
            <w:pPr>
              <w:pStyle w:val="ConsPlusNormal"/>
              <w:jc w:val="center"/>
            </w:pPr>
            <w:r>
              <w:t>3.3.1.8.</w:t>
            </w:r>
          </w:p>
        </w:tc>
        <w:tc>
          <w:tcPr>
            <w:tcW w:w="4195" w:type="dxa"/>
          </w:tcPr>
          <w:p w:rsidR="005A48F4" w:rsidRDefault="005A48F4">
            <w:pPr>
              <w:pStyle w:val="ConsPlusNormal"/>
            </w:pPr>
            <w:r>
              <w:t>Субсидии бюджетному учреждению по оздоровительному отдыху и санаторно-курортному лечению "Пансионат "Заря" на финансовое обеспечение выполнения государственного задания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0320040510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180829,4</w:t>
            </w:r>
          </w:p>
        </w:tc>
        <w:tc>
          <w:tcPr>
            <w:tcW w:w="1531" w:type="dxa"/>
          </w:tcPr>
          <w:p w:rsidR="005A48F4" w:rsidRDefault="005A48F4">
            <w:pPr>
              <w:pStyle w:val="ConsPlusNormal"/>
              <w:jc w:val="center"/>
            </w:pPr>
            <w:r>
              <w:t>191808,7</w:t>
            </w:r>
          </w:p>
        </w:tc>
        <w:tc>
          <w:tcPr>
            <w:tcW w:w="1531" w:type="dxa"/>
          </w:tcPr>
          <w:p w:rsidR="005A48F4" w:rsidRDefault="005A48F4">
            <w:pPr>
              <w:pStyle w:val="ConsPlusNormal"/>
              <w:jc w:val="center"/>
            </w:pPr>
            <w:r>
              <w:t>207500,5</w:t>
            </w:r>
          </w:p>
        </w:tc>
      </w:tr>
      <w:tr w:rsidR="005A48F4">
        <w:tc>
          <w:tcPr>
            <w:tcW w:w="1304" w:type="dxa"/>
          </w:tcPr>
          <w:p w:rsidR="005A48F4" w:rsidRDefault="005A48F4">
            <w:pPr>
              <w:pStyle w:val="ConsPlusNormal"/>
              <w:jc w:val="center"/>
            </w:pPr>
            <w:r>
              <w:t>3.3.1.8.1.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0320040510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180829,4</w:t>
            </w:r>
          </w:p>
        </w:tc>
        <w:tc>
          <w:tcPr>
            <w:tcW w:w="1531" w:type="dxa"/>
          </w:tcPr>
          <w:p w:rsidR="005A48F4" w:rsidRDefault="005A48F4">
            <w:pPr>
              <w:pStyle w:val="ConsPlusNormal"/>
              <w:jc w:val="center"/>
            </w:pPr>
            <w:r>
              <w:t>191808,7</w:t>
            </w:r>
          </w:p>
        </w:tc>
        <w:tc>
          <w:tcPr>
            <w:tcW w:w="1531" w:type="dxa"/>
          </w:tcPr>
          <w:p w:rsidR="005A48F4" w:rsidRDefault="005A48F4">
            <w:pPr>
              <w:pStyle w:val="ConsPlusNormal"/>
              <w:jc w:val="center"/>
            </w:pPr>
            <w:r>
              <w:t>207500,5</w:t>
            </w:r>
          </w:p>
        </w:tc>
      </w:tr>
      <w:tr w:rsidR="005A48F4">
        <w:tc>
          <w:tcPr>
            <w:tcW w:w="1304" w:type="dxa"/>
          </w:tcPr>
          <w:p w:rsidR="005A48F4" w:rsidRDefault="005A48F4">
            <w:pPr>
              <w:pStyle w:val="ConsPlusNormal"/>
              <w:jc w:val="center"/>
            </w:pPr>
            <w:r>
              <w:t>3.3.1.9.</w:t>
            </w:r>
          </w:p>
        </w:tc>
        <w:tc>
          <w:tcPr>
            <w:tcW w:w="4195" w:type="dxa"/>
          </w:tcPr>
          <w:p w:rsidR="005A48F4" w:rsidRDefault="005A48F4">
            <w:pPr>
              <w:pStyle w:val="ConsPlusNormal"/>
            </w:pPr>
            <w:r>
              <w:t>Расходы на капитальный ремонт учреждений социальной защиты</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0320040530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310233,9</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3.3.1.9.1.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0320040530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1613,0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3.3.1.9.2.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0320040530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308620,9</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3.3.1.10.</w:t>
            </w:r>
          </w:p>
        </w:tc>
        <w:tc>
          <w:tcPr>
            <w:tcW w:w="4195" w:type="dxa"/>
          </w:tcPr>
          <w:p w:rsidR="005A48F4" w:rsidRDefault="005A48F4">
            <w:pPr>
              <w:pStyle w:val="ConsPlusNormal"/>
            </w:pPr>
            <w:r>
              <w:t>Расходы на мероприятия по улучшению материально-технической базы учреждений социальной защиты</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0320040540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3.3.1.10.1.</w:t>
            </w:r>
          </w:p>
        </w:tc>
        <w:tc>
          <w:tcPr>
            <w:tcW w:w="4195" w:type="dxa"/>
          </w:tcPr>
          <w:p w:rsidR="005A48F4" w:rsidRDefault="005A48F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998" w:type="dxa"/>
          </w:tcPr>
          <w:p w:rsidR="005A48F4" w:rsidRDefault="005A48F4">
            <w:pPr>
              <w:pStyle w:val="ConsPlusNormal"/>
              <w:jc w:val="center"/>
            </w:pPr>
            <w:r>
              <w:lastRenderedPageBreak/>
              <w:t>10 02</w:t>
            </w:r>
          </w:p>
        </w:tc>
        <w:tc>
          <w:tcPr>
            <w:tcW w:w="1474" w:type="dxa"/>
          </w:tcPr>
          <w:p w:rsidR="005A48F4" w:rsidRDefault="005A48F4">
            <w:pPr>
              <w:pStyle w:val="ConsPlusNormal"/>
              <w:jc w:val="center"/>
            </w:pPr>
            <w:r>
              <w:t>0320040540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3.3.1.11.</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"Дом ветеранов"</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0320040550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34732,5</w:t>
            </w:r>
          </w:p>
        </w:tc>
        <w:tc>
          <w:tcPr>
            <w:tcW w:w="1531" w:type="dxa"/>
          </w:tcPr>
          <w:p w:rsidR="005A48F4" w:rsidRDefault="005A48F4">
            <w:pPr>
              <w:pStyle w:val="ConsPlusNormal"/>
              <w:jc w:val="center"/>
            </w:pPr>
            <w:r>
              <w:t>36124,9</w:t>
            </w:r>
          </w:p>
        </w:tc>
        <w:tc>
          <w:tcPr>
            <w:tcW w:w="1531" w:type="dxa"/>
          </w:tcPr>
          <w:p w:rsidR="005A48F4" w:rsidRDefault="005A48F4">
            <w:pPr>
              <w:pStyle w:val="ConsPlusNormal"/>
              <w:jc w:val="center"/>
            </w:pPr>
            <w:r>
              <w:t>38178,4</w:t>
            </w:r>
          </w:p>
        </w:tc>
      </w:tr>
      <w:tr w:rsidR="005A48F4">
        <w:tc>
          <w:tcPr>
            <w:tcW w:w="1304" w:type="dxa"/>
          </w:tcPr>
          <w:p w:rsidR="005A48F4" w:rsidRDefault="005A48F4">
            <w:pPr>
              <w:pStyle w:val="ConsPlusNormal"/>
              <w:jc w:val="center"/>
            </w:pPr>
            <w:r>
              <w:t>3.3.1.11.1.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0320040550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17984,6</w:t>
            </w:r>
          </w:p>
        </w:tc>
        <w:tc>
          <w:tcPr>
            <w:tcW w:w="1531" w:type="dxa"/>
          </w:tcPr>
          <w:p w:rsidR="005A48F4" w:rsidRDefault="005A48F4">
            <w:pPr>
              <w:pStyle w:val="ConsPlusNormal"/>
              <w:jc w:val="center"/>
            </w:pPr>
            <w:r>
              <w:t>18702,7</w:t>
            </w:r>
          </w:p>
        </w:tc>
        <w:tc>
          <w:tcPr>
            <w:tcW w:w="1531" w:type="dxa"/>
          </w:tcPr>
          <w:p w:rsidR="005A48F4" w:rsidRDefault="005A48F4">
            <w:pPr>
              <w:pStyle w:val="ConsPlusNormal"/>
              <w:jc w:val="center"/>
            </w:pPr>
            <w:r>
              <w:t>19449,2</w:t>
            </w:r>
          </w:p>
        </w:tc>
      </w:tr>
      <w:tr w:rsidR="005A48F4">
        <w:tc>
          <w:tcPr>
            <w:tcW w:w="1304" w:type="dxa"/>
          </w:tcPr>
          <w:p w:rsidR="005A48F4" w:rsidRDefault="005A48F4">
            <w:pPr>
              <w:pStyle w:val="ConsPlusNormal"/>
              <w:jc w:val="center"/>
            </w:pPr>
            <w:r>
              <w:t>3.3.1.11.2.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0320040550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16621,3</w:t>
            </w:r>
          </w:p>
        </w:tc>
        <w:tc>
          <w:tcPr>
            <w:tcW w:w="1531" w:type="dxa"/>
          </w:tcPr>
          <w:p w:rsidR="005A48F4" w:rsidRDefault="005A48F4">
            <w:pPr>
              <w:pStyle w:val="ConsPlusNormal"/>
              <w:jc w:val="center"/>
            </w:pPr>
            <w:r>
              <w:t>17295,6</w:t>
            </w:r>
          </w:p>
        </w:tc>
        <w:tc>
          <w:tcPr>
            <w:tcW w:w="1531" w:type="dxa"/>
          </w:tcPr>
          <w:p w:rsidR="005A48F4" w:rsidRDefault="005A48F4">
            <w:pPr>
              <w:pStyle w:val="ConsPlusNormal"/>
              <w:jc w:val="center"/>
            </w:pPr>
            <w:r>
              <w:t>18602,6</w:t>
            </w:r>
          </w:p>
        </w:tc>
      </w:tr>
      <w:tr w:rsidR="005A48F4">
        <w:tc>
          <w:tcPr>
            <w:tcW w:w="1304" w:type="dxa"/>
          </w:tcPr>
          <w:p w:rsidR="005A48F4" w:rsidRDefault="005A48F4">
            <w:pPr>
              <w:pStyle w:val="ConsPlusNormal"/>
              <w:jc w:val="center"/>
            </w:pPr>
            <w:r>
              <w:t>3.3.1.11.3.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0320040550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126,6</w:t>
            </w:r>
          </w:p>
        </w:tc>
        <w:tc>
          <w:tcPr>
            <w:tcW w:w="1531" w:type="dxa"/>
          </w:tcPr>
          <w:p w:rsidR="005A48F4" w:rsidRDefault="005A48F4">
            <w:pPr>
              <w:pStyle w:val="ConsPlusNormal"/>
              <w:jc w:val="center"/>
            </w:pPr>
            <w:r>
              <w:t>126,6</w:t>
            </w:r>
          </w:p>
        </w:tc>
        <w:tc>
          <w:tcPr>
            <w:tcW w:w="1531" w:type="dxa"/>
          </w:tcPr>
          <w:p w:rsidR="005A48F4" w:rsidRDefault="005A48F4">
            <w:pPr>
              <w:pStyle w:val="ConsPlusNormal"/>
              <w:jc w:val="center"/>
            </w:pPr>
            <w:r>
              <w:t>126,6</w:t>
            </w:r>
          </w:p>
        </w:tc>
      </w:tr>
      <w:tr w:rsidR="005A48F4">
        <w:tc>
          <w:tcPr>
            <w:tcW w:w="1304" w:type="dxa"/>
          </w:tcPr>
          <w:p w:rsidR="005A48F4" w:rsidRDefault="005A48F4">
            <w:pPr>
              <w:pStyle w:val="ConsPlusNormal"/>
              <w:jc w:val="center"/>
            </w:pPr>
            <w:r>
              <w:t>3.3.1.12.</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"Центр международных гуманитарных связей"</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0320040570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21636,6</w:t>
            </w:r>
          </w:p>
        </w:tc>
        <w:tc>
          <w:tcPr>
            <w:tcW w:w="1531" w:type="dxa"/>
          </w:tcPr>
          <w:p w:rsidR="005A48F4" w:rsidRDefault="005A48F4">
            <w:pPr>
              <w:pStyle w:val="ConsPlusNormal"/>
              <w:jc w:val="center"/>
            </w:pPr>
            <w:r>
              <w:t>22520,8</w:t>
            </w:r>
          </w:p>
        </w:tc>
        <w:tc>
          <w:tcPr>
            <w:tcW w:w="1531" w:type="dxa"/>
          </w:tcPr>
          <w:p w:rsidR="005A48F4" w:rsidRDefault="005A48F4">
            <w:pPr>
              <w:pStyle w:val="ConsPlusNormal"/>
              <w:jc w:val="center"/>
            </w:pPr>
            <w:r>
              <w:t>23441,6</w:t>
            </w:r>
          </w:p>
        </w:tc>
      </w:tr>
      <w:tr w:rsidR="005A48F4">
        <w:tc>
          <w:tcPr>
            <w:tcW w:w="1304" w:type="dxa"/>
          </w:tcPr>
          <w:p w:rsidR="005A48F4" w:rsidRDefault="005A48F4">
            <w:pPr>
              <w:pStyle w:val="ConsPlusNormal"/>
              <w:jc w:val="center"/>
            </w:pPr>
            <w:r>
              <w:t>3.3.1.12.1.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0320040570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16531,7</w:t>
            </w:r>
          </w:p>
        </w:tc>
        <w:tc>
          <w:tcPr>
            <w:tcW w:w="1531" w:type="dxa"/>
          </w:tcPr>
          <w:p w:rsidR="005A48F4" w:rsidRDefault="005A48F4">
            <w:pPr>
              <w:pStyle w:val="ConsPlusNormal"/>
              <w:jc w:val="center"/>
            </w:pPr>
            <w:r>
              <w:t>17283,1</w:t>
            </w:r>
          </w:p>
        </w:tc>
        <w:tc>
          <w:tcPr>
            <w:tcW w:w="1531" w:type="dxa"/>
          </w:tcPr>
          <w:p w:rsidR="005A48F4" w:rsidRDefault="005A48F4">
            <w:pPr>
              <w:pStyle w:val="ConsPlusNormal"/>
              <w:jc w:val="center"/>
            </w:pPr>
            <w:r>
              <w:t>17965,4</w:t>
            </w:r>
          </w:p>
        </w:tc>
      </w:tr>
      <w:tr w:rsidR="005A48F4">
        <w:tc>
          <w:tcPr>
            <w:tcW w:w="1304" w:type="dxa"/>
          </w:tcPr>
          <w:p w:rsidR="005A48F4" w:rsidRDefault="005A48F4">
            <w:pPr>
              <w:pStyle w:val="ConsPlusNormal"/>
              <w:jc w:val="center"/>
            </w:pPr>
            <w:r>
              <w:t>3.3.1.12.2.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0320040570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5076,2</w:t>
            </w:r>
          </w:p>
        </w:tc>
        <w:tc>
          <w:tcPr>
            <w:tcW w:w="1531" w:type="dxa"/>
          </w:tcPr>
          <w:p w:rsidR="005A48F4" w:rsidRDefault="005A48F4">
            <w:pPr>
              <w:pStyle w:val="ConsPlusNormal"/>
              <w:jc w:val="center"/>
            </w:pPr>
            <w:r>
              <w:t>5209,0</w:t>
            </w:r>
          </w:p>
        </w:tc>
        <w:tc>
          <w:tcPr>
            <w:tcW w:w="1531" w:type="dxa"/>
          </w:tcPr>
          <w:p w:rsidR="005A48F4" w:rsidRDefault="005A48F4">
            <w:pPr>
              <w:pStyle w:val="ConsPlusNormal"/>
              <w:jc w:val="center"/>
            </w:pPr>
            <w:r>
              <w:t>5447,5</w:t>
            </w:r>
          </w:p>
        </w:tc>
      </w:tr>
      <w:tr w:rsidR="005A48F4">
        <w:tc>
          <w:tcPr>
            <w:tcW w:w="1304" w:type="dxa"/>
          </w:tcPr>
          <w:p w:rsidR="005A48F4" w:rsidRDefault="005A48F4">
            <w:pPr>
              <w:pStyle w:val="ConsPlusNormal"/>
              <w:jc w:val="center"/>
            </w:pPr>
            <w:r>
              <w:lastRenderedPageBreak/>
              <w:t>3.3.1.12.3.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0320040570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28,7</w:t>
            </w:r>
          </w:p>
        </w:tc>
        <w:tc>
          <w:tcPr>
            <w:tcW w:w="1531" w:type="dxa"/>
          </w:tcPr>
          <w:p w:rsidR="005A48F4" w:rsidRDefault="005A48F4">
            <w:pPr>
              <w:pStyle w:val="ConsPlusNormal"/>
              <w:jc w:val="center"/>
            </w:pPr>
            <w:r>
              <w:t>28,7</w:t>
            </w:r>
          </w:p>
        </w:tc>
        <w:tc>
          <w:tcPr>
            <w:tcW w:w="1531" w:type="dxa"/>
          </w:tcPr>
          <w:p w:rsidR="005A48F4" w:rsidRDefault="005A48F4">
            <w:pPr>
              <w:pStyle w:val="ConsPlusNormal"/>
              <w:jc w:val="center"/>
            </w:pPr>
            <w:r>
              <w:t>28,7</w:t>
            </w:r>
          </w:p>
        </w:tc>
      </w:tr>
      <w:tr w:rsidR="005A48F4">
        <w:tc>
          <w:tcPr>
            <w:tcW w:w="1304" w:type="dxa"/>
          </w:tcPr>
          <w:p w:rsidR="005A48F4" w:rsidRDefault="005A48F4">
            <w:pPr>
              <w:pStyle w:val="ConsPlusNormal"/>
              <w:jc w:val="center"/>
            </w:pPr>
            <w:r>
              <w:t>3.3.1.13.</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"Городской информационно-расчетный центр"</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0320040580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597756,5</w:t>
            </w:r>
          </w:p>
        </w:tc>
        <w:tc>
          <w:tcPr>
            <w:tcW w:w="1531" w:type="dxa"/>
          </w:tcPr>
          <w:p w:rsidR="005A48F4" w:rsidRDefault="005A48F4">
            <w:pPr>
              <w:pStyle w:val="ConsPlusNormal"/>
              <w:jc w:val="center"/>
            </w:pPr>
            <w:r>
              <w:t>621961,4</w:t>
            </w:r>
          </w:p>
        </w:tc>
        <w:tc>
          <w:tcPr>
            <w:tcW w:w="1531" w:type="dxa"/>
          </w:tcPr>
          <w:p w:rsidR="005A48F4" w:rsidRDefault="005A48F4">
            <w:pPr>
              <w:pStyle w:val="ConsPlusNormal"/>
              <w:jc w:val="center"/>
            </w:pPr>
            <w:r>
              <w:t>647156,8</w:t>
            </w:r>
          </w:p>
        </w:tc>
      </w:tr>
      <w:tr w:rsidR="005A48F4">
        <w:tc>
          <w:tcPr>
            <w:tcW w:w="1304" w:type="dxa"/>
          </w:tcPr>
          <w:p w:rsidR="005A48F4" w:rsidRDefault="005A48F4">
            <w:pPr>
              <w:pStyle w:val="ConsPlusNormal"/>
              <w:jc w:val="center"/>
            </w:pPr>
            <w:r>
              <w:t>3.3.1.13.1.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0320040580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574210,8</w:t>
            </w:r>
          </w:p>
        </w:tc>
        <w:tc>
          <w:tcPr>
            <w:tcW w:w="1531" w:type="dxa"/>
          </w:tcPr>
          <w:p w:rsidR="005A48F4" w:rsidRDefault="005A48F4">
            <w:pPr>
              <w:pStyle w:val="ConsPlusNormal"/>
              <w:jc w:val="center"/>
            </w:pPr>
            <w:r>
              <w:t>597873,9</w:t>
            </w:r>
          </w:p>
        </w:tc>
        <w:tc>
          <w:tcPr>
            <w:tcW w:w="1531" w:type="dxa"/>
          </w:tcPr>
          <w:p w:rsidR="005A48F4" w:rsidRDefault="005A48F4">
            <w:pPr>
              <w:pStyle w:val="ConsPlusNormal"/>
              <w:jc w:val="center"/>
            </w:pPr>
            <w:r>
              <w:t>622780,6</w:t>
            </w:r>
          </w:p>
        </w:tc>
      </w:tr>
      <w:tr w:rsidR="005A48F4">
        <w:tc>
          <w:tcPr>
            <w:tcW w:w="1304" w:type="dxa"/>
          </w:tcPr>
          <w:p w:rsidR="005A48F4" w:rsidRDefault="005A48F4">
            <w:pPr>
              <w:pStyle w:val="ConsPlusNormal"/>
              <w:jc w:val="center"/>
            </w:pPr>
            <w:r>
              <w:t>3.3.1.13.2.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0320040580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23453,6</w:t>
            </w:r>
          </w:p>
        </w:tc>
        <w:tc>
          <w:tcPr>
            <w:tcW w:w="1531" w:type="dxa"/>
          </w:tcPr>
          <w:p w:rsidR="005A48F4" w:rsidRDefault="005A48F4">
            <w:pPr>
              <w:pStyle w:val="ConsPlusNormal"/>
              <w:jc w:val="center"/>
            </w:pPr>
            <w:r>
              <w:t>23995,4</w:t>
            </w:r>
          </w:p>
        </w:tc>
        <w:tc>
          <w:tcPr>
            <w:tcW w:w="1531" w:type="dxa"/>
          </w:tcPr>
          <w:p w:rsidR="005A48F4" w:rsidRDefault="005A48F4">
            <w:pPr>
              <w:pStyle w:val="ConsPlusNormal"/>
              <w:jc w:val="center"/>
            </w:pPr>
            <w:r>
              <w:t>24284,1</w:t>
            </w:r>
          </w:p>
        </w:tc>
      </w:tr>
      <w:tr w:rsidR="005A48F4">
        <w:tc>
          <w:tcPr>
            <w:tcW w:w="1304" w:type="dxa"/>
          </w:tcPr>
          <w:p w:rsidR="005A48F4" w:rsidRDefault="005A48F4">
            <w:pPr>
              <w:pStyle w:val="ConsPlusNormal"/>
              <w:jc w:val="center"/>
            </w:pPr>
            <w:r>
              <w:t>3.3.1.13.3.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0320040580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92,1</w:t>
            </w:r>
          </w:p>
        </w:tc>
        <w:tc>
          <w:tcPr>
            <w:tcW w:w="1531" w:type="dxa"/>
          </w:tcPr>
          <w:p w:rsidR="005A48F4" w:rsidRDefault="005A48F4">
            <w:pPr>
              <w:pStyle w:val="ConsPlusNormal"/>
              <w:jc w:val="center"/>
            </w:pPr>
            <w:r>
              <w:t>92,1</w:t>
            </w:r>
          </w:p>
        </w:tc>
        <w:tc>
          <w:tcPr>
            <w:tcW w:w="1531" w:type="dxa"/>
          </w:tcPr>
          <w:p w:rsidR="005A48F4" w:rsidRDefault="005A48F4">
            <w:pPr>
              <w:pStyle w:val="ConsPlusNormal"/>
              <w:jc w:val="center"/>
            </w:pPr>
            <w:r>
              <w:t>92,1</w:t>
            </w:r>
          </w:p>
        </w:tc>
      </w:tr>
      <w:tr w:rsidR="005A48F4">
        <w:tc>
          <w:tcPr>
            <w:tcW w:w="1304" w:type="dxa"/>
          </w:tcPr>
          <w:p w:rsidR="005A48F4" w:rsidRDefault="005A48F4">
            <w:pPr>
              <w:pStyle w:val="ConsPlusNormal"/>
              <w:jc w:val="center"/>
            </w:pPr>
            <w:r>
              <w:t>3.3.1.14.</w:t>
            </w:r>
          </w:p>
        </w:tc>
        <w:tc>
          <w:tcPr>
            <w:tcW w:w="4195" w:type="dxa"/>
          </w:tcPr>
          <w:p w:rsidR="005A48F4" w:rsidRDefault="005A48F4">
            <w:pPr>
              <w:pStyle w:val="ConsPlusNormal"/>
            </w:pPr>
            <w:r>
              <w:t>Субсидии бюджетным учреждениям - центрам для детей-сирот и детей, оставшихся без попечения родителей, на финансовое обеспечение выполнения государственного задания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0320040620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1394369,6</w:t>
            </w:r>
          </w:p>
        </w:tc>
        <w:tc>
          <w:tcPr>
            <w:tcW w:w="1531" w:type="dxa"/>
          </w:tcPr>
          <w:p w:rsidR="005A48F4" w:rsidRDefault="005A48F4">
            <w:pPr>
              <w:pStyle w:val="ConsPlusNormal"/>
              <w:jc w:val="center"/>
            </w:pPr>
            <w:r>
              <w:t>1468790,3</w:t>
            </w:r>
          </w:p>
        </w:tc>
        <w:tc>
          <w:tcPr>
            <w:tcW w:w="1531" w:type="dxa"/>
          </w:tcPr>
          <w:p w:rsidR="005A48F4" w:rsidRDefault="005A48F4">
            <w:pPr>
              <w:pStyle w:val="ConsPlusNormal"/>
              <w:jc w:val="center"/>
            </w:pPr>
            <w:r>
              <w:t>1547849,9</w:t>
            </w:r>
          </w:p>
        </w:tc>
      </w:tr>
      <w:tr w:rsidR="005A48F4">
        <w:tc>
          <w:tcPr>
            <w:tcW w:w="1304" w:type="dxa"/>
          </w:tcPr>
          <w:p w:rsidR="005A48F4" w:rsidRDefault="005A48F4">
            <w:pPr>
              <w:pStyle w:val="ConsPlusNormal"/>
              <w:jc w:val="center"/>
            </w:pPr>
            <w:r>
              <w:t>3.3.1.14.1.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0320040620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1394369,6</w:t>
            </w:r>
          </w:p>
        </w:tc>
        <w:tc>
          <w:tcPr>
            <w:tcW w:w="1531" w:type="dxa"/>
          </w:tcPr>
          <w:p w:rsidR="005A48F4" w:rsidRDefault="005A48F4">
            <w:pPr>
              <w:pStyle w:val="ConsPlusNormal"/>
              <w:jc w:val="center"/>
            </w:pPr>
            <w:r>
              <w:t>1468790,3</w:t>
            </w:r>
          </w:p>
        </w:tc>
        <w:tc>
          <w:tcPr>
            <w:tcW w:w="1531" w:type="dxa"/>
          </w:tcPr>
          <w:p w:rsidR="005A48F4" w:rsidRDefault="005A48F4">
            <w:pPr>
              <w:pStyle w:val="ConsPlusNormal"/>
              <w:jc w:val="center"/>
            </w:pPr>
            <w:r>
              <w:t>1547849,9</w:t>
            </w:r>
          </w:p>
        </w:tc>
      </w:tr>
      <w:tr w:rsidR="005A48F4">
        <w:tc>
          <w:tcPr>
            <w:tcW w:w="1304" w:type="dxa"/>
          </w:tcPr>
          <w:p w:rsidR="005A48F4" w:rsidRDefault="005A48F4">
            <w:pPr>
              <w:pStyle w:val="ConsPlusNormal"/>
              <w:jc w:val="center"/>
            </w:pPr>
            <w:r>
              <w:t>3.3.1.15.</w:t>
            </w:r>
          </w:p>
        </w:tc>
        <w:tc>
          <w:tcPr>
            <w:tcW w:w="4195"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0320040630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127418,9</w:t>
            </w:r>
          </w:p>
        </w:tc>
        <w:tc>
          <w:tcPr>
            <w:tcW w:w="1531" w:type="dxa"/>
          </w:tcPr>
          <w:p w:rsidR="005A48F4" w:rsidRDefault="005A48F4">
            <w:pPr>
              <w:pStyle w:val="ConsPlusNormal"/>
              <w:jc w:val="center"/>
            </w:pPr>
            <w:r>
              <w:t>73703,6</w:t>
            </w:r>
          </w:p>
        </w:tc>
        <w:tc>
          <w:tcPr>
            <w:tcW w:w="1531" w:type="dxa"/>
          </w:tcPr>
          <w:p w:rsidR="005A48F4" w:rsidRDefault="005A48F4">
            <w:pPr>
              <w:pStyle w:val="ConsPlusNormal"/>
              <w:jc w:val="center"/>
            </w:pPr>
            <w:r>
              <w:t>79207,2</w:t>
            </w:r>
          </w:p>
        </w:tc>
      </w:tr>
      <w:tr w:rsidR="005A48F4">
        <w:tc>
          <w:tcPr>
            <w:tcW w:w="1304" w:type="dxa"/>
          </w:tcPr>
          <w:p w:rsidR="005A48F4" w:rsidRDefault="005A48F4">
            <w:pPr>
              <w:pStyle w:val="ConsPlusNormal"/>
              <w:jc w:val="center"/>
            </w:pPr>
            <w:r>
              <w:lastRenderedPageBreak/>
              <w:t>3.3.1.15.1.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0320040630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127418,9</w:t>
            </w:r>
          </w:p>
        </w:tc>
        <w:tc>
          <w:tcPr>
            <w:tcW w:w="1531" w:type="dxa"/>
          </w:tcPr>
          <w:p w:rsidR="005A48F4" w:rsidRDefault="005A48F4">
            <w:pPr>
              <w:pStyle w:val="ConsPlusNormal"/>
              <w:jc w:val="center"/>
            </w:pPr>
            <w:r>
              <w:t>73703,6</w:t>
            </w:r>
          </w:p>
        </w:tc>
        <w:tc>
          <w:tcPr>
            <w:tcW w:w="1531" w:type="dxa"/>
          </w:tcPr>
          <w:p w:rsidR="005A48F4" w:rsidRDefault="005A48F4">
            <w:pPr>
              <w:pStyle w:val="ConsPlusNormal"/>
              <w:jc w:val="center"/>
            </w:pPr>
            <w:r>
              <w:t>79207,2</w:t>
            </w:r>
          </w:p>
        </w:tc>
      </w:tr>
      <w:tr w:rsidR="005A48F4">
        <w:tc>
          <w:tcPr>
            <w:tcW w:w="1304" w:type="dxa"/>
          </w:tcPr>
          <w:p w:rsidR="005A48F4" w:rsidRDefault="005A48F4">
            <w:pPr>
              <w:pStyle w:val="ConsPlusNormal"/>
              <w:jc w:val="center"/>
            </w:pPr>
            <w:r>
              <w:t>3.3.1.16.</w:t>
            </w:r>
          </w:p>
        </w:tc>
        <w:tc>
          <w:tcPr>
            <w:tcW w:w="4195" w:type="dxa"/>
          </w:tcPr>
          <w:p w:rsidR="005A48F4" w:rsidRDefault="005A48F4">
            <w:pPr>
              <w:pStyle w:val="ConsPlusNormal"/>
            </w:pPr>
            <w:r>
              <w:t>Субсидии бюджетным учреждениям социального обслуживания семьи и детей на финансовое обеспечение выполнения государственного задания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0320040640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1486638,8</w:t>
            </w:r>
          </w:p>
        </w:tc>
        <w:tc>
          <w:tcPr>
            <w:tcW w:w="1531" w:type="dxa"/>
          </w:tcPr>
          <w:p w:rsidR="005A48F4" w:rsidRDefault="005A48F4">
            <w:pPr>
              <w:pStyle w:val="ConsPlusNormal"/>
              <w:jc w:val="center"/>
            </w:pPr>
            <w:r>
              <w:t>1554016,2</w:t>
            </w:r>
          </w:p>
        </w:tc>
        <w:tc>
          <w:tcPr>
            <w:tcW w:w="1531" w:type="dxa"/>
          </w:tcPr>
          <w:p w:rsidR="005A48F4" w:rsidRDefault="005A48F4">
            <w:pPr>
              <w:pStyle w:val="ConsPlusNormal"/>
              <w:jc w:val="center"/>
            </w:pPr>
            <w:r>
              <w:t>1649776,5</w:t>
            </w:r>
          </w:p>
        </w:tc>
      </w:tr>
      <w:tr w:rsidR="005A48F4">
        <w:tc>
          <w:tcPr>
            <w:tcW w:w="1304" w:type="dxa"/>
          </w:tcPr>
          <w:p w:rsidR="005A48F4" w:rsidRDefault="005A48F4">
            <w:pPr>
              <w:pStyle w:val="ConsPlusNormal"/>
              <w:jc w:val="center"/>
            </w:pPr>
            <w:r>
              <w:t>3.3.1.16.1.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0320040640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1486638,8</w:t>
            </w:r>
          </w:p>
        </w:tc>
        <w:tc>
          <w:tcPr>
            <w:tcW w:w="1531" w:type="dxa"/>
          </w:tcPr>
          <w:p w:rsidR="005A48F4" w:rsidRDefault="005A48F4">
            <w:pPr>
              <w:pStyle w:val="ConsPlusNormal"/>
              <w:jc w:val="center"/>
            </w:pPr>
            <w:r>
              <w:t>1554016,2</w:t>
            </w:r>
          </w:p>
        </w:tc>
        <w:tc>
          <w:tcPr>
            <w:tcW w:w="1531" w:type="dxa"/>
          </w:tcPr>
          <w:p w:rsidR="005A48F4" w:rsidRDefault="005A48F4">
            <w:pPr>
              <w:pStyle w:val="ConsPlusNormal"/>
              <w:jc w:val="center"/>
            </w:pPr>
            <w:r>
              <w:t>1649776,5</w:t>
            </w:r>
          </w:p>
        </w:tc>
      </w:tr>
      <w:tr w:rsidR="005A48F4">
        <w:tc>
          <w:tcPr>
            <w:tcW w:w="1304" w:type="dxa"/>
          </w:tcPr>
          <w:p w:rsidR="005A48F4" w:rsidRDefault="005A48F4">
            <w:pPr>
              <w:pStyle w:val="ConsPlusNormal"/>
              <w:jc w:val="center"/>
            </w:pPr>
            <w:r>
              <w:t>3.3.1.17.</w:t>
            </w:r>
          </w:p>
        </w:tc>
        <w:tc>
          <w:tcPr>
            <w:tcW w:w="4195"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 учреждений социального обслуживания населения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0320041340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49289,6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3.3.1.17.1.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0320041340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49289,6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3.3.1.18.</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"Центр учета и социального обслуживания граждан Российской Федерации без определенного места жительства"</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0320041370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50061,3</w:t>
            </w:r>
          </w:p>
        </w:tc>
        <w:tc>
          <w:tcPr>
            <w:tcW w:w="1531" w:type="dxa"/>
          </w:tcPr>
          <w:p w:rsidR="005A48F4" w:rsidRDefault="005A48F4">
            <w:pPr>
              <w:pStyle w:val="ConsPlusNormal"/>
              <w:jc w:val="center"/>
            </w:pPr>
            <w:r>
              <w:t>52209,4</w:t>
            </w:r>
          </w:p>
        </w:tc>
        <w:tc>
          <w:tcPr>
            <w:tcW w:w="1531" w:type="dxa"/>
          </w:tcPr>
          <w:p w:rsidR="005A48F4" w:rsidRDefault="005A48F4">
            <w:pPr>
              <w:pStyle w:val="ConsPlusNormal"/>
              <w:jc w:val="center"/>
            </w:pPr>
            <w:r>
              <w:t>53849,2</w:t>
            </w:r>
          </w:p>
        </w:tc>
      </w:tr>
      <w:tr w:rsidR="005A48F4">
        <w:tc>
          <w:tcPr>
            <w:tcW w:w="1304" w:type="dxa"/>
          </w:tcPr>
          <w:p w:rsidR="005A48F4" w:rsidRDefault="005A48F4">
            <w:pPr>
              <w:pStyle w:val="ConsPlusNormal"/>
              <w:jc w:val="center"/>
            </w:pPr>
            <w:r>
              <w:t>3.3.1.18.1.</w:t>
            </w:r>
          </w:p>
        </w:tc>
        <w:tc>
          <w:tcPr>
            <w:tcW w:w="4195"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998" w:type="dxa"/>
          </w:tcPr>
          <w:p w:rsidR="005A48F4" w:rsidRDefault="005A48F4">
            <w:pPr>
              <w:pStyle w:val="ConsPlusNormal"/>
              <w:jc w:val="center"/>
            </w:pPr>
            <w:r>
              <w:lastRenderedPageBreak/>
              <w:t>10 02</w:t>
            </w:r>
          </w:p>
        </w:tc>
        <w:tc>
          <w:tcPr>
            <w:tcW w:w="1474" w:type="dxa"/>
          </w:tcPr>
          <w:p w:rsidR="005A48F4" w:rsidRDefault="005A48F4">
            <w:pPr>
              <w:pStyle w:val="ConsPlusNormal"/>
              <w:jc w:val="center"/>
            </w:pPr>
            <w:r>
              <w:t>0320041370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37091,7</w:t>
            </w:r>
          </w:p>
        </w:tc>
        <w:tc>
          <w:tcPr>
            <w:tcW w:w="1531" w:type="dxa"/>
          </w:tcPr>
          <w:p w:rsidR="005A48F4" w:rsidRDefault="005A48F4">
            <w:pPr>
              <w:pStyle w:val="ConsPlusNormal"/>
              <w:jc w:val="center"/>
            </w:pPr>
            <w:r>
              <w:t>38575,3</w:t>
            </w:r>
          </w:p>
        </w:tc>
        <w:tc>
          <w:tcPr>
            <w:tcW w:w="1531" w:type="dxa"/>
          </w:tcPr>
          <w:p w:rsidR="005A48F4" w:rsidRDefault="005A48F4">
            <w:pPr>
              <w:pStyle w:val="ConsPlusNormal"/>
              <w:jc w:val="center"/>
            </w:pPr>
            <w:r>
              <w:t>40118,3</w:t>
            </w:r>
          </w:p>
        </w:tc>
      </w:tr>
      <w:tr w:rsidR="005A48F4">
        <w:tc>
          <w:tcPr>
            <w:tcW w:w="1304" w:type="dxa"/>
          </w:tcPr>
          <w:p w:rsidR="005A48F4" w:rsidRDefault="005A48F4">
            <w:pPr>
              <w:pStyle w:val="ConsPlusNormal"/>
              <w:jc w:val="center"/>
            </w:pPr>
            <w:r>
              <w:lastRenderedPageBreak/>
              <w:t>3.3.1.18.2.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0320041370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12946,9</w:t>
            </w:r>
          </w:p>
        </w:tc>
        <w:tc>
          <w:tcPr>
            <w:tcW w:w="1531" w:type="dxa"/>
          </w:tcPr>
          <w:p w:rsidR="005A48F4" w:rsidRDefault="005A48F4">
            <w:pPr>
              <w:pStyle w:val="ConsPlusNormal"/>
              <w:jc w:val="center"/>
            </w:pPr>
            <w:r>
              <w:t>13611,4</w:t>
            </w:r>
          </w:p>
        </w:tc>
        <w:tc>
          <w:tcPr>
            <w:tcW w:w="1531" w:type="dxa"/>
          </w:tcPr>
          <w:p w:rsidR="005A48F4" w:rsidRDefault="005A48F4">
            <w:pPr>
              <w:pStyle w:val="ConsPlusNormal"/>
              <w:jc w:val="center"/>
            </w:pPr>
            <w:r>
              <w:t>13708,2</w:t>
            </w:r>
          </w:p>
        </w:tc>
      </w:tr>
      <w:tr w:rsidR="005A48F4">
        <w:tc>
          <w:tcPr>
            <w:tcW w:w="1304" w:type="dxa"/>
          </w:tcPr>
          <w:p w:rsidR="005A48F4" w:rsidRDefault="005A48F4">
            <w:pPr>
              <w:pStyle w:val="ConsPlusNormal"/>
              <w:jc w:val="center"/>
            </w:pPr>
            <w:r>
              <w:t>3.3.1.18.3.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0320041370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22,7</w:t>
            </w:r>
          </w:p>
        </w:tc>
        <w:tc>
          <w:tcPr>
            <w:tcW w:w="1531" w:type="dxa"/>
          </w:tcPr>
          <w:p w:rsidR="005A48F4" w:rsidRDefault="005A48F4">
            <w:pPr>
              <w:pStyle w:val="ConsPlusNormal"/>
              <w:jc w:val="center"/>
            </w:pPr>
            <w:r>
              <w:t>22,7</w:t>
            </w:r>
          </w:p>
        </w:tc>
        <w:tc>
          <w:tcPr>
            <w:tcW w:w="1531" w:type="dxa"/>
          </w:tcPr>
          <w:p w:rsidR="005A48F4" w:rsidRDefault="005A48F4">
            <w:pPr>
              <w:pStyle w:val="ConsPlusNormal"/>
              <w:jc w:val="center"/>
            </w:pPr>
            <w:r>
              <w:t>22,7</w:t>
            </w:r>
          </w:p>
        </w:tc>
      </w:tr>
      <w:tr w:rsidR="005A48F4">
        <w:tc>
          <w:tcPr>
            <w:tcW w:w="1304" w:type="dxa"/>
          </w:tcPr>
          <w:p w:rsidR="005A48F4" w:rsidRDefault="005A48F4">
            <w:pPr>
              <w:pStyle w:val="ConsPlusNormal"/>
              <w:jc w:val="center"/>
            </w:pPr>
            <w:r>
              <w:t>3.3.1.19.</w:t>
            </w:r>
          </w:p>
        </w:tc>
        <w:tc>
          <w:tcPr>
            <w:tcW w:w="4195" w:type="dxa"/>
          </w:tcPr>
          <w:p w:rsidR="005A48F4" w:rsidRDefault="005A48F4">
            <w:pPr>
              <w:pStyle w:val="ConsPlusNormal"/>
            </w:pPr>
            <w:r>
              <w:t>Субсидии бюджетному учреждению "Городской информационно-методический центр "Доступная среда" на финансовое обеспечение выполнения государственного задания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0320041410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32389,8</w:t>
            </w:r>
          </w:p>
        </w:tc>
        <w:tc>
          <w:tcPr>
            <w:tcW w:w="1531" w:type="dxa"/>
          </w:tcPr>
          <w:p w:rsidR="005A48F4" w:rsidRDefault="005A48F4">
            <w:pPr>
              <w:pStyle w:val="ConsPlusNormal"/>
              <w:jc w:val="center"/>
            </w:pPr>
            <w:r>
              <w:t>34186,1</w:t>
            </w:r>
          </w:p>
        </w:tc>
        <w:tc>
          <w:tcPr>
            <w:tcW w:w="1531" w:type="dxa"/>
          </w:tcPr>
          <w:p w:rsidR="005A48F4" w:rsidRDefault="005A48F4">
            <w:pPr>
              <w:pStyle w:val="ConsPlusNormal"/>
              <w:jc w:val="center"/>
            </w:pPr>
            <w:r>
              <w:t>36160,8</w:t>
            </w:r>
          </w:p>
        </w:tc>
      </w:tr>
      <w:tr w:rsidR="005A48F4">
        <w:tc>
          <w:tcPr>
            <w:tcW w:w="1304" w:type="dxa"/>
          </w:tcPr>
          <w:p w:rsidR="005A48F4" w:rsidRDefault="005A48F4">
            <w:pPr>
              <w:pStyle w:val="ConsPlusNormal"/>
              <w:jc w:val="center"/>
            </w:pPr>
            <w:r>
              <w:t>3.3.1.19.1.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0320041410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32389,8</w:t>
            </w:r>
          </w:p>
        </w:tc>
        <w:tc>
          <w:tcPr>
            <w:tcW w:w="1531" w:type="dxa"/>
          </w:tcPr>
          <w:p w:rsidR="005A48F4" w:rsidRDefault="005A48F4">
            <w:pPr>
              <w:pStyle w:val="ConsPlusNormal"/>
              <w:jc w:val="center"/>
            </w:pPr>
            <w:r>
              <w:t>34186,1</w:t>
            </w:r>
          </w:p>
        </w:tc>
        <w:tc>
          <w:tcPr>
            <w:tcW w:w="1531" w:type="dxa"/>
          </w:tcPr>
          <w:p w:rsidR="005A48F4" w:rsidRDefault="005A48F4">
            <w:pPr>
              <w:pStyle w:val="ConsPlusNormal"/>
              <w:jc w:val="center"/>
            </w:pPr>
            <w:r>
              <w:t>36160,8</w:t>
            </w:r>
          </w:p>
        </w:tc>
      </w:tr>
      <w:tr w:rsidR="005A48F4">
        <w:tc>
          <w:tcPr>
            <w:tcW w:w="1304" w:type="dxa"/>
          </w:tcPr>
          <w:p w:rsidR="005A48F4" w:rsidRDefault="005A48F4">
            <w:pPr>
              <w:pStyle w:val="ConsPlusNormal"/>
              <w:jc w:val="center"/>
            </w:pPr>
            <w:r>
              <w:t>3.3.1.20.</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"Центр организации социального обслуживания"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0320041470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124100,0</w:t>
            </w:r>
          </w:p>
        </w:tc>
        <w:tc>
          <w:tcPr>
            <w:tcW w:w="1531" w:type="dxa"/>
          </w:tcPr>
          <w:p w:rsidR="005A48F4" w:rsidRDefault="005A48F4">
            <w:pPr>
              <w:pStyle w:val="ConsPlusNormal"/>
              <w:jc w:val="center"/>
            </w:pPr>
            <w:r>
              <w:t>127158,6</w:t>
            </w:r>
          </w:p>
        </w:tc>
        <w:tc>
          <w:tcPr>
            <w:tcW w:w="1531" w:type="dxa"/>
          </w:tcPr>
          <w:p w:rsidR="005A48F4" w:rsidRDefault="005A48F4">
            <w:pPr>
              <w:pStyle w:val="ConsPlusNormal"/>
              <w:jc w:val="center"/>
            </w:pPr>
            <w:r>
              <w:t>130456,0</w:t>
            </w:r>
          </w:p>
        </w:tc>
      </w:tr>
      <w:tr w:rsidR="005A48F4">
        <w:tc>
          <w:tcPr>
            <w:tcW w:w="1304" w:type="dxa"/>
          </w:tcPr>
          <w:p w:rsidR="005A48F4" w:rsidRDefault="005A48F4">
            <w:pPr>
              <w:pStyle w:val="ConsPlusNormal"/>
              <w:jc w:val="center"/>
            </w:pPr>
            <w:r>
              <w:t>3.3.1.20.1.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0320041470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74007,0</w:t>
            </w:r>
          </w:p>
        </w:tc>
        <w:tc>
          <w:tcPr>
            <w:tcW w:w="1531" w:type="dxa"/>
          </w:tcPr>
          <w:p w:rsidR="005A48F4" w:rsidRDefault="005A48F4">
            <w:pPr>
              <w:pStyle w:val="ConsPlusNormal"/>
              <w:jc w:val="center"/>
            </w:pPr>
            <w:r>
              <w:t>76885,9</w:t>
            </w:r>
          </w:p>
        </w:tc>
        <w:tc>
          <w:tcPr>
            <w:tcW w:w="1531" w:type="dxa"/>
          </w:tcPr>
          <w:p w:rsidR="005A48F4" w:rsidRDefault="005A48F4">
            <w:pPr>
              <w:pStyle w:val="ConsPlusNormal"/>
              <w:jc w:val="center"/>
            </w:pPr>
            <w:r>
              <w:t>79999,8</w:t>
            </w:r>
          </w:p>
        </w:tc>
      </w:tr>
      <w:tr w:rsidR="005A48F4">
        <w:tc>
          <w:tcPr>
            <w:tcW w:w="1304" w:type="dxa"/>
          </w:tcPr>
          <w:p w:rsidR="005A48F4" w:rsidRDefault="005A48F4">
            <w:pPr>
              <w:pStyle w:val="ConsPlusNormal"/>
              <w:jc w:val="center"/>
            </w:pPr>
            <w:r>
              <w:t>3.3.1.20.2.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0320041470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50093,0</w:t>
            </w:r>
          </w:p>
        </w:tc>
        <w:tc>
          <w:tcPr>
            <w:tcW w:w="1531" w:type="dxa"/>
          </w:tcPr>
          <w:p w:rsidR="005A48F4" w:rsidRDefault="005A48F4">
            <w:pPr>
              <w:pStyle w:val="ConsPlusNormal"/>
              <w:jc w:val="center"/>
            </w:pPr>
            <w:r>
              <w:t>50272,7</w:t>
            </w:r>
          </w:p>
        </w:tc>
        <w:tc>
          <w:tcPr>
            <w:tcW w:w="1531" w:type="dxa"/>
          </w:tcPr>
          <w:p w:rsidR="005A48F4" w:rsidRDefault="005A48F4">
            <w:pPr>
              <w:pStyle w:val="ConsPlusNormal"/>
              <w:jc w:val="center"/>
            </w:pPr>
            <w:r>
              <w:t>50456,2</w:t>
            </w:r>
          </w:p>
        </w:tc>
      </w:tr>
      <w:tr w:rsidR="005A48F4">
        <w:tc>
          <w:tcPr>
            <w:tcW w:w="1304" w:type="dxa"/>
          </w:tcPr>
          <w:p w:rsidR="005A48F4" w:rsidRDefault="005A48F4">
            <w:pPr>
              <w:pStyle w:val="ConsPlusNormal"/>
              <w:jc w:val="center"/>
            </w:pPr>
            <w:r>
              <w:t>3.3.1.21.</w:t>
            </w:r>
          </w:p>
        </w:tc>
        <w:tc>
          <w:tcPr>
            <w:tcW w:w="4195" w:type="dxa"/>
          </w:tcPr>
          <w:p w:rsidR="005A48F4" w:rsidRDefault="005A48F4">
            <w:pPr>
              <w:pStyle w:val="ConsPlusNormal"/>
            </w:pPr>
            <w:r>
              <w:t xml:space="preserve">Субсидии бюджетным учреждениям - </w:t>
            </w:r>
            <w:r>
              <w:lastRenderedPageBreak/>
              <w:t>организациям, оказывающим социальные услуги детям-инвалидам и инвалидам с детства с нарушениями умственного развития, на финансовое обеспечение выполнения государственного задания</w:t>
            </w:r>
          </w:p>
        </w:tc>
        <w:tc>
          <w:tcPr>
            <w:tcW w:w="998" w:type="dxa"/>
          </w:tcPr>
          <w:p w:rsidR="005A48F4" w:rsidRDefault="005A48F4">
            <w:pPr>
              <w:pStyle w:val="ConsPlusNormal"/>
              <w:jc w:val="center"/>
            </w:pPr>
            <w:r>
              <w:lastRenderedPageBreak/>
              <w:t>10 02</w:t>
            </w:r>
          </w:p>
        </w:tc>
        <w:tc>
          <w:tcPr>
            <w:tcW w:w="1474" w:type="dxa"/>
          </w:tcPr>
          <w:p w:rsidR="005A48F4" w:rsidRDefault="005A48F4">
            <w:pPr>
              <w:pStyle w:val="ConsPlusNormal"/>
              <w:jc w:val="center"/>
            </w:pPr>
            <w:r>
              <w:t>0320041480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1485691,6</w:t>
            </w:r>
          </w:p>
        </w:tc>
        <w:tc>
          <w:tcPr>
            <w:tcW w:w="1531" w:type="dxa"/>
          </w:tcPr>
          <w:p w:rsidR="005A48F4" w:rsidRDefault="005A48F4">
            <w:pPr>
              <w:pStyle w:val="ConsPlusNormal"/>
              <w:jc w:val="center"/>
            </w:pPr>
            <w:r>
              <w:t>1551429,8</w:t>
            </w:r>
          </w:p>
        </w:tc>
        <w:tc>
          <w:tcPr>
            <w:tcW w:w="1531" w:type="dxa"/>
          </w:tcPr>
          <w:p w:rsidR="005A48F4" w:rsidRDefault="005A48F4">
            <w:pPr>
              <w:pStyle w:val="ConsPlusNormal"/>
              <w:jc w:val="center"/>
            </w:pPr>
            <w:r>
              <w:t>1634537,2</w:t>
            </w:r>
          </w:p>
        </w:tc>
      </w:tr>
      <w:tr w:rsidR="005A48F4">
        <w:tc>
          <w:tcPr>
            <w:tcW w:w="1304" w:type="dxa"/>
          </w:tcPr>
          <w:p w:rsidR="005A48F4" w:rsidRDefault="005A48F4">
            <w:pPr>
              <w:pStyle w:val="ConsPlusNormal"/>
              <w:jc w:val="center"/>
            </w:pPr>
            <w:r>
              <w:lastRenderedPageBreak/>
              <w:t>3.3.1.21.1.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0320041480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1485691,6</w:t>
            </w:r>
          </w:p>
        </w:tc>
        <w:tc>
          <w:tcPr>
            <w:tcW w:w="1531" w:type="dxa"/>
          </w:tcPr>
          <w:p w:rsidR="005A48F4" w:rsidRDefault="005A48F4">
            <w:pPr>
              <w:pStyle w:val="ConsPlusNormal"/>
              <w:jc w:val="center"/>
            </w:pPr>
            <w:r>
              <w:t>1551429,8</w:t>
            </w:r>
          </w:p>
        </w:tc>
        <w:tc>
          <w:tcPr>
            <w:tcW w:w="1531" w:type="dxa"/>
          </w:tcPr>
          <w:p w:rsidR="005A48F4" w:rsidRDefault="005A48F4">
            <w:pPr>
              <w:pStyle w:val="ConsPlusNormal"/>
              <w:jc w:val="center"/>
            </w:pPr>
            <w:r>
              <w:t>1634537,2</w:t>
            </w:r>
          </w:p>
        </w:tc>
      </w:tr>
      <w:tr w:rsidR="005A48F4">
        <w:tc>
          <w:tcPr>
            <w:tcW w:w="1304" w:type="dxa"/>
          </w:tcPr>
          <w:p w:rsidR="005A48F4" w:rsidRDefault="005A48F4">
            <w:pPr>
              <w:pStyle w:val="ConsPlusNormal"/>
              <w:jc w:val="center"/>
            </w:pPr>
            <w:r>
              <w:t>3.3.1.22.</w:t>
            </w:r>
          </w:p>
        </w:tc>
        <w:tc>
          <w:tcPr>
            <w:tcW w:w="4195" w:type="dxa"/>
          </w:tcPr>
          <w:p w:rsidR="005A48F4" w:rsidRDefault="005A48F4">
            <w:pPr>
              <w:pStyle w:val="ConsPlusNormal"/>
            </w:pPr>
            <w:r>
              <w:t>Субсидии автономным учреждениям - учреждениям социального обслуживания на финансовое обеспечение выполнения государственного задания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032P340430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724151,1</w:t>
            </w:r>
          </w:p>
        </w:tc>
        <w:tc>
          <w:tcPr>
            <w:tcW w:w="1531" w:type="dxa"/>
          </w:tcPr>
          <w:p w:rsidR="005A48F4" w:rsidRDefault="005A48F4">
            <w:pPr>
              <w:pStyle w:val="ConsPlusNormal"/>
              <w:jc w:val="center"/>
            </w:pPr>
            <w:r>
              <w:t>761613,5</w:t>
            </w:r>
          </w:p>
        </w:tc>
        <w:tc>
          <w:tcPr>
            <w:tcW w:w="1531" w:type="dxa"/>
          </w:tcPr>
          <w:p w:rsidR="005A48F4" w:rsidRDefault="005A48F4">
            <w:pPr>
              <w:pStyle w:val="ConsPlusNormal"/>
              <w:jc w:val="center"/>
            </w:pPr>
            <w:r>
              <w:t>806423,4</w:t>
            </w:r>
          </w:p>
        </w:tc>
      </w:tr>
      <w:tr w:rsidR="005A48F4">
        <w:tc>
          <w:tcPr>
            <w:tcW w:w="1304" w:type="dxa"/>
          </w:tcPr>
          <w:p w:rsidR="005A48F4" w:rsidRDefault="005A48F4">
            <w:pPr>
              <w:pStyle w:val="ConsPlusNormal"/>
              <w:jc w:val="center"/>
            </w:pPr>
            <w:r>
              <w:t>3.3.1.22.1.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032P340430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724151,1</w:t>
            </w:r>
          </w:p>
        </w:tc>
        <w:tc>
          <w:tcPr>
            <w:tcW w:w="1531" w:type="dxa"/>
          </w:tcPr>
          <w:p w:rsidR="005A48F4" w:rsidRDefault="005A48F4">
            <w:pPr>
              <w:pStyle w:val="ConsPlusNormal"/>
              <w:jc w:val="center"/>
            </w:pPr>
            <w:r>
              <w:t>761613,5</w:t>
            </w:r>
          </w:p>
        </w:tc>
        <w:tc>
          <w:tcPr>
            <w:tcW w:w="1531" w:type="dxa"/>
          </w:tcPr>
          <w:p w:rsidR="005A48F4" w:rsidRDefault="005A48F4">
            <w:pPr>
              <w:pStyle w:val="ConsPlusNormal"/>
              <w:jc w:val="center"/>
            </w:pPr>
            <w:r>
              <w:t>806423,4</w:t>
            </w:r>
          </w:p>
        </w:tc>
      </w:tr>
      <w:tr w:rsidR="005A48F4">
        <w:tc>
          <w:tcPr>
            <w:tcW w:w="1304" w:type="dxa"/>
          </w:tcPr>
          <w:p w:rsidR="005A48F4" w:rsidRDefault="005A48F4">
            <w:pPr>
              <w:pStyle w:val="ConsPlusNormal"/>
              <w:jc w:val="center"/>
            </w:pPr>
            <w:r>
              <w:t>3.3.1.23.</w:t>
            </w:r>
          </w:p>
        </w:tc>
        <w:tc>
          <w:tcPr>
            <w:tcW w:w="4195" w:type="dxa"/>
          </w:tcPr>
          <w:p w:rsidR="005A48F4" w:rsidRDefault="005A48F4">
            <w:pPr>
              <w:pStyle w:val="ConsPlusNormal"/>
            </w:pPr>
            <w:r>
              <w:t>Субсидии бюджетным учреждениям - домам-интернатам для престарелых и инвалидов на финансовое обеспечение выполнения государственного задания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032P340440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4161768,3</w:t>
            </w:r>
          </w:p>
        </w:tc>
        <w:tc>
          <w:tcPr>
            <w:tcW w:w="1531" w:type="dxa"/>
          </w:tcPr>
          <w:p w:rsidR="005A48F4" w:rsidRDefault="005A48F4">
            <w:pPr>
              <w:pStyle w:val="ConsPlusNormal"/>
              <w:jc w:val="center"/>
            </w:pPr>
            <w:r>
              <w:t>4393797,1</w:t>
            </w:r>
          </w:p>
        </w:tc>
        <w:tc>
          <w:tcPr>
            <w:tcW w:w="1531" w:type="dxa"/>
          </w:tcPr>
          <w:p w:rsidR="005A48F4" w:rsidRDefault="005A48F4">
            <w:pPr>
              <w:pStyle w:val="ConsPlusNormal"/>
              <w:jc w:val="center"/>
            </w:pPr>
            <w:r>
              <w:t>4631480,6</w:t>
            </w:r>
          </w:p>
        </w:tc>
      </w:tr>
      <w:tr w:rsidR="005A48F4">
        <w:tc>
          <w:tcPr>
            <w:tcW w:w="1304" w:type="dxa"/>
          </w:tcPr>
          <w:p w:rsidR="005A48F4" w:rsidRDefault="005A48F4">
            <w:pPr>
              <w:pStyle w:val="ConsPlusNormal"/>
              <w:jc w:val="center"/>
            </w:pPr>
            <w:r>
              <w:t>3.3.1.23.1.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032P340440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4161768,3</w:t>
            </w:r>
          </w:p>
        </w:tc>
        <w:tc>
          <w:tcPr>
            <w:tcW w:w="1531" w:type="dxa"/>
          </w:tcPr>
          <w:p w:rsidR="005A48F4" w:rsidRDefault="005A48F4">
            <w:pPr>
              <w:pStyle w:val="ConsPlusNormal"/>
              <w:jc w:val="center"/>
            </w:pPr>
            <w:r>
              <w:t>4393797,1</w:t>
            </w:r>
          </w:p>
        </w:tc>
        <w:tc>
          <w:tcPr>
            <w:tcW w:w="1531" w:type="dxa"/>
          </w:tcPr>
          <w:p w:rsidR="005A48F4" w:rsidRDefault="005A48F4">
            <w:pPr>
              <w:pStyle w:val="ConsPlusNormal"/>
              <w:jc w:val="center"/>
            </w:pPr>
            <w:r>
              <w:t>4631480,6</w:t>
            </w:r>
          </w:p>
        </w:tc>
      </w:tr>
      <w:tr w:rsidR="005A48F4">
        <w:tc>
          <w:tcPr>
            <w:tcW w:w="1304" w:type="dxa"/>
          </w:tcPr>
          <w:p w:rsidR="005A48F4" w:rsidRDefault="005A48F4">
            <w:pPr>
              <w:pStyle w:val="ConsPlusNormal"/>
              <w:jc w:val="center"/>
            </w:pPr>
            <w:r>
              <w:t>3.3.1.24.</w:t>
            </w:r>
          </w:p>
        </w:tc>
        <w:tc>
          <w:tcPr>
            <w:tcW w:w="4195" w:type="dxa"/>
          </w:tcPr>
          <w:p w:rsidR="005A48F4" w:rsidRDefault="005A48F4">
            <w:pPr>
              <w:pStyle w:val="ConsPlusNormal"/>
            </w:pPr>
            <w:r>
              <w:t>Субсидии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032P340630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5951710,3</w:t>
            </w:r>
          </w:p>
        </w:tc>
        <w:tc>
          <w:tcPr>
            <w:tcW w:w="1531" w:type="dxa"/>
          </w:tcPr>
          <w:p w:rsidR="005A48F4" w:rsidRDefault="005A48F4">
            <w:pPr>
              <w:pStyle w:val="ConsPlusNormal"/>
              <w:jc w:val="center"/>
            </w:pPr>
            <w:r>
              <w:t>6434031,8</w:t>
            </w:r>
          </w:p>
        </w:tc>
        <w:tc>
          <w:tcPr>
            <w:tcW w:w="1531" w:type="dxa"/>
          </w:tcPr>
          <w:p w:rsidR="005A48F4" w:rsidRDefault="005A48F4">
            <w:pPr>
              <w:pStyle w:val="ConsPlusNormal"/>
              <w:jc w:val="center"/>
            </w:pPr>
            <w:r>
              <w:t>6830387,9</w:t>
            </w:r>
          </w:p>
        </w:tc>
      </w:tr>
      <w:tr w:rsidR="005A48F4">
        <w:tc>
          <w:tcPr>
            <w:tcW w:w="1304" w:type="dxa"/>
          </w:tcPr>
          <w:p w:rsidR="005A48F4" w:rsidRDefault="005A48F4">
            <w:pPr>
              <w:pStyle w:val="ConsPlusNormal"/>
              <w:jc w:val="center"/>
            </w:pPr>
            <w:r>
              <w:t>3.3.1.24.1.</w:t>
            </w:r>
          </w:p>
        </w:tc>
        <w:tc>
          <w:tcPr>
            <w:tcW w:w="4195" w:type="dxa"/>
          </w:tcPr>
          <w:p w:rsidR="005A48F4" w:rsidRDefault="005A48F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998" w:type="dxa"/>
          </w:tcPr>
          <w:p w:rsidR="005A48F4" w:rsidRDefault="005A48F4">
            <w:pPr>
              <w:pStyle w:val="ConsPlusNormal"/>
              <w:jc w:val="center"/>
            </w:pPr>
            <w:r>
              <w:lastRenderedPageBreak/>
              <w:t>10 02</w:t>
            </w:r>
          </w:p>
        </w:tc>
        <w:tc>
          <w:tcPr>
            <w:tcW w:w="1474" w:type="dxa"/>
          </w:tcPr>
          <w:p w:rsidR="005A48F4" w:rsidRDefault="005A48F4">
            <w:pPr>
              <w:pStyle w:val="ConsPlusNormal"/>
              <w:jc w:val="center"/>
            </w:pPr>
            <w:r>
              <w:t>032P340630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5951710,3</w:t>
            </w:r>
          </w:p>
        </w:tc>
        <w:tc>
          <w:tcPr>
            <w:tcW w:w="1531" w:type="dxa"/>
          </w:tcPr>
          <w:p w:rsidR="005A48F4" w:rsidRDefault="005A48F4">
            <w:pPr>
              <w:pStyle w:val="ConsPlusNormal"/>
              <w:jc w:val="center"/>
            </w:pPr>
            <w:r>
              <w:t>6434031,8</w:t>
            </w:r>
          </w:p>
        </w:tc>
        <w:tc>
          <w:tcPr>
            <w:tcW w:w="1531" w:type="dxa"/>
          </w:tcPr>
          <w:p w:rsidR="005A48F4" w:rsidRDefault="005A48F4">
            <w:pPr>
              <w:pStyle w:val="ConsPlusNormal"/>
              <w:jc w:val="center"/>
            </w:pPr>
            <w:r>
              <w:t>6830387,9</w:t>
            </w:r>
          </w:p>
        </w:tc>
      </w:tr>
      <w:tr w:rsidR="005A48F4">
        <w:tc>
          <w:tcPr>
            <w:tcW w:w="1304" w:type="dxa"/>
          </w:tcPr>
          <w:p w:rsidR="005A48F4" w:rsidRDefault="005A48F4">
            <w:pPr>
              <w:pStyle w:val="ConsPlusNormal"/>
              <w:jc w:val="center"/>
            </w:pPr>
            <w:r>
              <w:lastRenderedPageBreak/>
              <w:t>3.3.1.25.</w:t>
            </w:r>
          </w:p>
        </w:tc>
        <w:tc>
          <w:tcPr>
            <w:tcW w:w="4195" w:type="dxa"/>
          </w:tcPr>
          <w:p w:rsidR="005A48F4" w:rsidRDefault="005A48F4">
            <w:pPr>
              <w:pStyle w:val="ConsPlusNormal"/>
            </w:pPr>
            <w:r>
              <w:t>Расходы на выплату компенсации поставщикам социальных услуг, которые включены в реестр поставщиков социальных услуг Санкт-Петербурга, но не участвуют в выполнении государственного задания (заказа)</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032P341290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700000,0</w:t>
            </w:r>
          </w:p>
        </w:tc>
        <w:tc>
          <w:tcPr>
            <w:tcW w:w="1531" w:type="dxa"/>
          </w:tcPr>
          <w:p w:rsidR="005A48F4" w:rsidRDefault="005A48F4">
            <w:pPr>
              <w:pStyle w:val="ConsPlusNormal"/>
              <w:jc w:val="center"/>
            </w:pPr>
            <w:r>
              <w:t>700000,0</w:t>
            </w:r>
          </w:p>
        </w:tc>
        <w:tc>
          <w:tcPr>
            <w:tcW w:w="1531" w:type="dxa"/>
          </w:tcPr>
          <w:p w:rsidR="005A48F4" w:rsidRDefault="005A48F4">
            <w:pPr>
              <w:pStyle w:val="ConsPlusNormal"/>
              <w:jc w:val="center"/>
            </w:pPr>
            <w:r>
              <w:t>700000,0</w:t>
            </w:r>
          </w:p>
        </w:tc>
      </w:tr>
      <w:tr w:rsidR="005A48F4">
        <w:tc>
          <w:tcPr>
            <w:tcW w:w="1304" w:type="dxa"/>
          </w:tcPr>
          <w:p w:rsidR="005A48F4" w:rsidRDefault="005A48F4">
            <w:pPr>
              <w:pStyle w:val="ConsPlusNormal"/>
              <w:jc w:val="center"/>
            </w:pPr>
            <w:r>
              <w:t>3.3.1.25.1.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032P341290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700000,0</w:t>
            </w:r>
          </w:p>
        </w:tc>
        <w:tc>
          <w:tcPr>
            <w:tcW w:w="1531" w:type="dxa"/>
          </w:tcPr>
          <w:p w:rsidR="005A48F4" w:rsidRDefault="005A48F4">
            <w:pPr>
              <w:pStyle w:val="ConsPlusNormal"/>
              <w:jc w:val="center"/>
            </w:pPr>
            <w:r>
              <w:t>700000,0</w:t>
            </w:r>
          </w:p>
        </w:tc>
        <w:tc>
          <w:tcPr>
            <w:tcW w:w="1531" w:type="dxa"/>
          </w:tcPr>
          <w:p w:rsidR="005A48F4" w:rsidRDefault="005A48F4">
            <w:pPr>
              <w:pStyle w:val="ConsPlusNormal"/>
              <w:jc w:val="center"/>
            </w:pPr>
            <w:r>
              <w:t>700000,0</w:t>
            </w:r>
          </w:p>
        </w:tc>
      </w:tr>
      <w:tr w:rsidR="005A48F4">
        <w:tc>
          <w:tcPr>
            <w:tcW w:w="1304" w:type="dxa"/>
          </w:tcPr>
          <w:p w:rsidR="005A48F4" w:rsidRDefault="005A48F4">
            <w:pPr>
              <w:pStyle w:val="ConsPlusNormal"/>
              <w:jc w:val="center"/>
            </w:pPr>
            <w:r>
              <w:t>3.3.2.</w:t>
            </w:r>
          </w:p>
        </w:tc>
        <w:tc>
          <w:tcPr>
            <w:tcW w:w="4195" w:type="dxa"/>
          </w:tcPr>
          <w:p w:rsidR="005A48F4" w:rsidRDefault="005A48F4">
            <w:pPr>
              <w:pStyle w:val="ConsPlusNormal"/>
            </w:pPr>
            <w:r>
              <w:t>Социальное обеспечение населения</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38545543,0</w:t>
            </w:r>
          </w:p>
        </w:tc>
        <w:tc>
          <w:tcPr>
            <w:tcW w:w="1531" w:type="dxa"/>
          </w:tcPr>
          <w:p w:rsidR="005A48F4" w:rsidRDefault="005A48F4">
            <w:pPr>
              <w:pStyle w:val="ConsPlusNormal"/>
              <w:jc w:val="center"/>
            </w:pPr>
            <w:r>
              <w:t>36685426,5</w:t>
            </w:r>
          </w:p>
        </w:tc>
        <w:tc>
          <w:tcPr>
            <w:tcW w:w="1531" w:type="dxa"/>
          </w:tcPr>
          <w:p w:rsidR="005A48F4" w:rsidRDefault="005A48F4">
            <w:pPr>
              <w:pStyle w:val="ConsPlusNormal"/>
              <w:jc w:val="center"/>
            </w:pPr>
            <w:r>
              <w:t>37713144,0</w:t>
            </w:r>
          </w:p>
        </w:tc>
      </w:tr>
      <w:tr w:rsidR="005A48F4">
        <w:tc>
          <w:tcPr>
            <w:tcW w:w="1304" w:type="dxa"/>
          </w:tcPr>
          <w:p w:rsidR="005A48F4" w:rsidRDefault="005A48F4">
            <w:pPr>
              <w:pStyle w:val="ConsPlusNormal"/>
              <w:jc w:val="center"/>
            </w:pPr>
            <w:r>
              <w:t>3.3.2.1.</w:t>
            </w:r>
          </w:p>
        </w:tc>
        <w:tc>
          <w:tcPr>
            <w:tcW w:w="4195" w:type="dxa"/>
          </w:tcPr>
          <w:p w:rsidR="005A48F4" w:rsidRDefault="005A48F4">
            <w:pPr>
              <w:pStyle w:val="ConsPlusNormal"/>
            </w:pPr>
            <w:r>
              <w:t>Расходы по возмещению частичной оплаты за аренду дачных помещений льготных категорий граждан</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38257,1</w:t>
            </w:r>
          </w:p>
        </w:tc>
        <w:tc>
          <w:tcPr>
            <w:tcW w:w="1531" w:type="dxa"/>
          </w:tcPr>
          <w:p w:rsidR="005A48F4" w:rsidRDefault="005A48F4">
            <w:pPr>
              <w:pStyle w:val="ConsPlusNormal"/>
              <w:jc w:val="center"/>
            </w:pPr>
            <w:r>
              <w:t>39787,4</w:t>
            </w:r>
          </w:p>
        </w:tc>
        <w:tc>
          <w:tcPr>
            <w:tcW w:w="1531" w:type="dxa"/>
          </w:tcPr>
          <w:p w:rsidR="005A48F4" w:rsidRDefault="005A48F4">
            <w:pPr>
              <w:pStyle w:val="ConsPlusNormal"/>
              <w:jc w:val="center"/>
            </w:pPr>
            <w:r>
              <w:t>41378,9</w:t>
            </w:r>
          </w:p>
        </w:tc>
      </w:tr>
      <w:tr w:rsidR="005A48F4">
        <w:tc>
          <w:tcPr>
            <w:tcW w:w="1304" w:type="dxa"/>
          </w:tcPr>
          <w:p w:rsidR="005A48F4" w:rsidRDefault="005A48F4">
            <w:pPr>
              <w:pStyle w:val="ConsPlusNormal"/>
              <w:jc w:val="center"/>
            </w:pPr>
            <w:r>
              <w:t>3.3.2.1.1.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0310040010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38257,1</w:t>
            </w:r>
          </w:p>
        </w:tc>
        <w:tc>
          <w:tcPr>
            <w:tcW w:w="1531" w:type="dxa"/>
          </w:tcPr>
          <w:p w:rsidR="005A48F4" w:rsidRDefault="005A48F4">
            <w:pPr>
              <w:pStyle w:val="ConsPlusNormal"/>
              <w:jc w:val="center"/>
            </w:pPr>
            <w:r>
              <w:t>39787,4</w:t>
            </w:r>
          </w:p>
        </w:tc>
        <w:tc>
          <w:tcPr>
            <w:tcW w:w="1531" w:type="dxa"/>
          </w:tcPr>
          <w:p w:rsidR="005A48F4" w:rsidRDefault="005A48F4">
            <w:pPr>
              <w:pStyle w:val="ConsPlusNormal"/>
              <w:jc w:val="center"/>
            </w:pPr>
            <w:r>
              <w:t>41378,9</w:t>
            </w:r>
          </w:p>
        </w:tc>
      </w:tr>
      <w:tr w:rsidR="005A48F4">
        <w:tc>
          <w:tcPr>
            <w:tcW w:w="1304" w:type="dxa"/>
          </w:tcPr>
          <w:p w:rsidR="005A48F4" w:rsidRDefault="005A48F4">
            <w:pPr>
              <w:pStyle w:val="ConsPlusNormal"/>
              <w:jc w:val="center"/>
            </w:pPr>
            <w:r>
              <w:t>3.3.2.2.</w:t>
            </w:r>
          </w:p>
        </w:tc>
        <w:tc>
          <w:tcPr>
            <w:tcW w:w="4195" w:type="dxa"/>
          </w:tcPr>
          <w:p w:rsidR="005A48F4" w:rsidRDefault="005A48F4">
            <w:pPr>
              <w:pStyle w:val="ConsPlusNormal"/>
            </w:pPr>
            <w:r>
              <w:t>Расходы на оказание социальной и экстренной социальной помощи</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466135,3</w:t>
            </w:r>
          </w:p>
        </w:tc>
        <w:tc>
          <w:tcPr>
            <w:tcW w:w="1531" w:type="dxa"/>
          </w:tcPr>
          <w:p w:rsidR="005A48F4" w:rsidRDefault="005A48F4">
            <w:pPr>
              <w:pStyle w:val="ConsPlusNormal"/>
              <w:jc w:val="center"/>
            </w:pPr>
            <w:r>
              <w:t>484780,7</w:t>
            </w:r>
          </w:p>
        </w:tc>
        <w:tc>
          <w:tcPr>
            <w:tcW w:w="1531" w:type="dxa"/>
          </w:tcPr>
          <w:p w:rsidR="005A48F4" w:rsidRDefault="005A48F4">
            <w:pPr>
              <w:pStyle w:val="ConsPlusNormal"/>
              <w:jc w:val="center"/>
            </w:pPr>
            <w:r>
              <w:t>504171,9</w:t>
            </w:r>
          </w:p>
        </w:tc>
      </w:tr>
      <w:tr w:rsidR="005A48F4">
        <w:tc>
          <w:tcPr>
            <w:tcW w:w="1304" w:type="dxa"/>
          </w:tcPr>
          <w:p w:rsidR="005A48F4" w:rsidRDefault="005A48F4">
            <w:pPr>
              <w:pStyle w:val="ConsPlusNormal"/>
              <w:jc w:val="center"/>
            </w:pPr>
            <w:r>
              <w:t>3.3.2.2.1.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0310040020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466135,3</w:t>
            </w:r>
          </w:p>
        </w:tc>
        <w:tc>
          <w:tcPr>
            <w:tcW w:w="1531" w:type="dxa"/>
          </w:tcPr>
          <w:p w:rsidR="005A48F4" w:rsidRDefault="005A48F4">
            <w:pPr>
              <w:pStyle w:val="ConsPlusNormal"/>
              <w:jc w:val="center"/>
            </w:pPr>
            <w:r>
              <w:t>484780,7</w:t>
            </w:r>
          </w:p>
        </w:tc>
        <w:tc>
          <w:tcPr>
            <w:tcW w:w="1531" w:type="dxa"/>
          </w:tcPr>
          <w:p w:rsidR="005A48F4" w:rsidRDefault="005A48F4">
            <w:pPr>
              <w:pStyle w:val="ConsPlusNormal"/>
              <w:jc w:val="center"/>
            </w:pPr>
            <w:r>
              <w:t>504171,9</w:t>
            </w:r>
          </w:p>
        </w:tc>
      </w:tr>
      <w:tr w:rsidR="005A48F4">
        <w:tc>
          <w:tcPr>
            <w:tcW w:w="1304" w:type="dxa"/>
          </w:tcPr>
          <w:p w:rsidR="005A48F4" w:rsidRDefault="005A48F4">
            <w:pPr>
              <w:pStyle w:val="ConsPlusNormal"/>
              <w:jc w:val="center"/>
            </w:pPr>
            <w:r>
              <w:t>3.3.2.3.</w:t>
            </w:r>
          </w:p>
        </w:tc>
        <w:tc>
          <w:tcPr>
            <w:tcW w:w="4195" w:type="dxa"/>
          </w:tcPr>
          <w:p w:rsidR="005A48F4" w:rsidRDefault="005A48F4">
            <w:pPr>
              <w:pStyle w:val="ConsPlusNormal"/>
            </w:pPr>
            <w:r>
              <w:t>Расходы на предоставление бесплатной юридической помощи в Санкт-Петербурге</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27874,7</w:t>
            </w:r>
          </w:p>
        </w:tc>
        <w:tc>
          <w:tcPr>
            <w:tcW w:w="1531" w:type="dxa"/>
          </w:tcPr>
          <w:p w:rsidR="005A48F4" w:rsidRDefault="005A48F4">
            <w:pPr>
              <w:pStyle w:val="ConsPlusNormal"/>
              <w:jc w:val="center"/>
            </w:pPr>
            <w:r>
              <w:t>28978,1</w:t>
            </w:r>
          </w:p>
        </w:tc>
        <w:tc>
          <w:tcPr>
            <w:tcW w:w="1531" w:type="dxa"/>
          </w:tcPr>
          <w:p w:rsidR="005A48F4" w:rsidRDefault="005A48F4">
            <w:pPr>
              <w:pStyle w:val="ConsPlusNormal"/>
              <w:jc w:val="center"/>
            </w:pPr>
            <w:r>
              <w:t>30137,8</w:t>
            </w:r>
          </w:p>
        </w:tc>
      </w:tr>
      <w:tr w:rsidR="005A48F4">
        <w:tc>
          <w:tcPr>
            <w:tcW w:w="1304" w:type="dxa"/>
          </w:tcPr>
          <w:p w:rsidR="005A48F4" w:rsidRDefault="005A48F4">
            <w:pPr>
              <w:pStyle w:val="ConsPlusNormal"/>
              <w:jc w:val="center"/>
            </w:pPr>
            <w:r>
              <w:t>3.3.2.3.1.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0310040030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27874,7</w:t>
            </w:r>
          </w:p>
        </w:tc>
        <w:tc>
          <w:tcPr>
            <w:tcW w:w="1531" w:type="dxa"/>
          </w:tcPr>
          <w:p w:rsidR="005A48F4" w:rsidRDefault="005A48F4">
            <w:pPr>
              <w:pStyle w:val="ConsPlusNormal"/>
              <w:jc w:val="center"/>
            </w:pPr>
            <w:r>
              <w:t>28978,1</w:t>
            </w:r>
          </w:p>
        </w:tc>
        <w:tc>
          <w:tcPr>
            <w:tcW w:w="1531" w:type="dxa"/>
          </w:tcPr>
          <w:p w:rsidR="005A48F4" w:rsidRDefault="005A48F4">
            <w:pPr>
              <w:pStyle w:val="ConsPlusNormal"/>
              <w:jc w:val="center"/>
            </w:pPr>
            <w:r>
              <w:t>30137,8</w:t>
            </w:r>
          </w:p>
        </w:tc>
      </w:tr>
      <w:tr w:rsidR="005A48F4">
        <w:tc>
          <w:tcPr>
            <w:tcW w:w="1304" w:type="dxa"/>
          </w:tcPr>
          <w:p w:rsidR="005A48F4" w:rsidRDefault="005A48F4">
            <w:pPr>
              <w:pStyle w:val="ConsPlusNormal"/>
              <w:jc w:val="center"/>
            </w:pPr>
            <w:r>
              <w:t>3.3.2.4.</w:t>
            </w:r>
          </w:p>
        </w:tc>
        <w:tc>
          <w:tcPr>
            <w:tcW w:w="4195" w:type="dxa"/>
          </w:tcPr>
          <w:p w:rsidR="005A48F4" w:rsidRDefault="005A48F4">
            <w:pPr>
              <w:pStyle w:val="ConsPlusNormal"/>
            </w:pPr>
            <w:r>
              <w:t>Расходы на бесплатное зубопротезирование</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1045707,4</w:t>
            </w:r>
          </w:p>
        </w:tc>
        <w:tc>
          <w:tcPr>
            <w:tcW w:w="1531" w:type="dxa"/>
          </w:tcPr>
          <w:p w:rsidR="005A48F4" w:rsidRDefault="005A48F4">
            <w:pPr>
              <w:pStyle w:val="ConsPlusNormal"/>
              <w:jc w:val="center"/>
            </w:pPr>
            <w:r>
              <w:t>1045702,0</w:t>
            </w:r>
          </w:p>
        </w:tc>
        <w:tc>
          <w:tcPr>
            <w:tcW w:w="1531" w:type="dxa"/>
          </w:tcPr>
          <w:p w:rsidR="005A48F4" w:rsidRDefault="005A48F4">
            <w:pPr>
              <w:pStyle w:val="ConsPlusNormal"/>
              <w:jc w:val="center"/>
            </w:pPr>
            <w:r>
              <w:t>1045702,0</w:t>
            </w:r>
          </w:p>
        </w:tc>
      </w:tr>
      <w:tr w:rsidR="005A48F4">
        <w:tc>
          <w:tcPr>
            <w:tcW w:w="1304" w:type="dxa"/>
          </w:tcPr>
          <w:p w:rsidR="005A48F4" w:rsidRDefault="005A48F4">
            <w:pPr>
              <w:pStyle w:val="ConsPlusNormal"/>
              <w:jc w:val="center"/>
            </w:pPr>
            <w:r>
              <w:lastRenderedPageBreak/>
              <w:t>3.3.2.4.1.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0310040040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1045707,4</w:t>
            </w:r>
          </w:p>
        </w:tc>
        <w:tc>
          <w:tcPr>
            <w:tcW w:w="1531" w:type="dxa"/>
          </w:tcPr>
          <w:p w:rsidR="005A48F4" w:rsidRDefault="005A48F4">
            <w:pPr>
              <w:pStyle w:val="ConsPlusNormal"/>
              <w:jc w:val="center"/>
            </w:pPr>
            <w:r>
              <w:t>1045702,0</w:t>
            </w:r>
          </w:p>
        </w:tc>
        <w:tc>
          <w:tcPr>
            <w:tcW w:w="1531" w:type="dxa"/>
          </w:tcPr>
          <w:p w:rsidR="005A48F4" w:rsidRDefault="005A48F4">
            <w:pPr>
              <w:pStyle w:val="ConsPlusNormal"/>
              <w:jc w:val="center"/>
            </w:pPr>
            <w:r>
              <w:t>1045702,0</w:t>
            </w:r>
          </w:p>
        </w:tc>
      </w:tr>
      <w:tr w:rsidR="005A48F4">
        <w:tc>
          <w:tcPr>
            <w:tcW w:w="1304" w:type="dxa"/>
          </w:tcPr>
          <w:p w:rsidR="005A48F4" w:rsidRDefault="005A48F4">
            <w:pPr>
              <w:pStyle w:val="ConsPlusNormal"/>
              <w:jc w:val="center"/>
            </w:pPr>
            <w:r>
              <w:t>3.3.2.5.</w:t>
            </w:r>
          </w:p>
        </w:tc>
        <w:tc>
          <w:tcPr>
            <w:tcW w:w="4195" w:type="dxa"/>
          </w:tcPr>
          <w:p w:rsidR="005A48F4" w:rsidRDefault="005A48F4">
            <w:pPr>
              <w:pStyle w:val="ConsPlusNormal"/>
            </w:pPr>
            <w:r>
              <w:t>Расходы на оказание материальной помощи гражданам, оказавшимся в трудной жизненной ситуации</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0310040050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15922,9</w:t>
            </w:r>
          </w:p>
        </w:tc>
        <w:tc>
          <w:tcPr>
            <w:tcW w:w="1531" w:type="dxa"/>
          </w:tcPr>
          <w:p w:rsidR="005A48F4" w:rsidRDefault="005A48F4">
            <w:pPr>
              <w:pStyle w:val="ConsPlusNormal"/>
              <w:jc w:val="center"/>
            </w:pPr>
            <w:r>
              <w:t>16559,8</w:t>
            </w:r>
          </w:p>
        </w:tc>
        <w:tc>
          <w:tcPr>
            <w:tcW w:w="1531" w:type="dxa"/>
          </w:tcPr>
          <w:p w:rsidR="005A48F4" w:rsidRDefault="005A48F4">
            <w:pPr>
              <w:pStyle w:val="ConsPlusNormal"/>
              <w:jc w:val="center"/>
            </w:pPr>
            <w:r>
              <w:t>17222,2</w:t>
            </w:r>
          </w:p>
        </w:tc>
      </w:tr>
      <w:tr w:rsidR="005A48F4">
        <w:tc>
          <w:tcPr>
            <w:tcW w:w="1304" w:type="dxa"/>
          </w:tcPr>
          <w:p w:rsidR="005A48F4" w:rsidRDefault="005A48F4">
            <w:pPr>
              <w:pStyle w:val="ConsPlusNormal"/>
              <w:jc w:val="center"/>
            </w:pPr>
            <w:r>
              <w:t>3.3.2.5.1.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0310040050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15922,9</w:t>
            </w:r>
          </w:p>
        </w:tc>
        <w:tc>
          <w:tcPr>
            <w:tcW w:w="1531" w:type="dxa"/>
          </w:tcPr>
          <w:p w:rsidR="005A48F4" w:rsidRDefault="005A48F4">
            <w:pPr>
              <w:pStyle w:val="ConsPlusNormal"/>
              <w:jc w:val="center"/>
            </w:pPr>
            <w:r>
              <w:t>16559,8</w:t>
            </w:r>
          </w:p>
        </w:tc>
        <w:tc>
          <w:tcPr>
            <w:tcW w:w="1531" w:type="dxa"/>
          </w:tcPr>
          <w:p w:rsidR="005A48F4" w:rsidRDefault="005A48F4">
            <w:pPr>
              <w:pStyle w:val="ConsPlusNormal"/>
              <w:jc w:val="center"/>
            </w:pPr>
            <w:r>
              <w:t>17222,2</w:t>
            </w:r>
          </w:p>
        </w:tc>
      </w:tr>
      <w:tr w:rsidR="005A48F4">
        <w:tc>
          <w:tcPr>
            <w:tcW w:w="1304" w:type="dxa"/>
          </w:tcPr>
          <w:p w:rsidR="005A48F4" w:rsidRDefault="005A48F4">
            <w:pPr>
              <w:pStyle w:val="ConsPlusNormal"/>
              <w:jc w:val="center"/>
            </w:pPr>
            <w:r>
              <w:t>3.3.2.6.</w:t>
            </w:r>
          </w:p>
        </w:tc>
        <w:tc>
          <w:tcPr>
            <w:tcW w:w="4195" w:type="dxa"/>
          </w:tcPr>
          <w:p w:rsidR="005A48F4" w:rsidRDefault="005A48F4">
            <w:pPr>
              <w:pStyle w:val="ConsPlusNormal"/>
            </w:pPr>
            <w:r>
              <w:t>Расходы на обеспечение граждан, не являющихся инвалидами, протезно-ортопедическими изделиями</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0310040060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87838,5</w:t>
            </w:r>
          </w:p>
        </w:tc>
        <w:tc>
          <w:tcPr>
            <w:tcW w:w="1531" w:type="dxa"/>
          </w:tcPr>
          <w:p w:rsidR="005A48F4" w:rsidRDefault="005A48F4">
            <w:pPr>
              <w:pStyle w:val="ConsPlusNormal"/>
              <w:jc w:val="center"/>
            </w:pPr>
            <w:r>
              <w:t>91352,0</w:t>
            </w:r>
          </w:p>
        </w:tc>
        <w:tc>
          <w:tcPr>
            <w:tcW w:w="1531" w:type="dxa"/>
          </w:tcPr>
          <w:p w:rsidR="005A48F4" w:rsidRDefault="005A48F4">
            <w:pPr>
              <w:pStyle w:val="ConsPlusNormal"/>
              <w:jc w:val="center"/>
            </w:pPr>
            <w:r>
              <w:t>95006,0</w:t>
            </w:r>
          </w:p>
        </w:tc>
      </w:tr>
      <w:tr w:rsidR="005A48F4">
        <w:tc>
          <w:tcPr>
            <w:tcW w:w="1304" w:type="dxa"/>
          </w:tcPr>
          <w:p w:rsidR="005A48F4" w:rsidRDefault="005A48F4">
            <w:pPr>
              <w:pStyle w:val="ConsPlusNormal"/>
              <w:jc w:val="center"/>
            </w:pPr>
            <w:r>
              <w:t>3.3.2.6.1.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0310040060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87838,5</w:t>
            </w:r>
          </w:p>
        </w:tc>
        <w:tc>
          <w:tcPr>
            <w:tcW w:w="1531" w:type="dxa"/>
          </w:tcPr>
          <w:p w:rsidR="005A48F4" w:rsidRDefault="005A48F4">
            <w:pPr>
              <w:pStyle w:val="ConsPlusNormal"/>
              <w:jc w:val="center"/>
            </w:pPr>
            <w:r>
              <w:t>91352,0</w:t>
            </w:r>
          </w:p>
        </w:tc>
        <w:tc>
          <w:tcPr>
            <w:tcW w:w="1531" w:type="dxa"/>
          </w:tcPr>
          <w:p w:rsidR="005A48F4" w:rsidRDefault="005A48F4">
            <w:pPr>
              <w:pStyle w:val="ConsPlusNormal"/>
              <w:jc w:val="center"/>
            </w:pPr>
            <w:r>
              <w:t>95006,0</w:t>
            </w:r>
          </w:p>
        </w:tc>
      </w:tr>
      <w:tr w:rsidR="005A48F4">
        <w:tc>
          <w:tcPr>
            <w:tcW w:w="1304" w:type="dxa"/>
          </w:tcPr>
          <w:p w:rsidR="005A48F4" w:rsidRDefault="005A48F4">
            <w:pPr>
              <w:pStyle w:val="ConsPlusNormal"/>
              <w:jc w:val="center"/>
            </w:pPr>
            <w:r>
              <w:t>3.3.2.7.</w:t>
            </w:r>
          </w:p>
        </w:tc>
        <w:tc>
          <w:tcPr>
            <w:tcW w:w="4195" w:type="dxa"/>
          </w:tcPr>
          <w:p w:rsidR="005A48F4" w:rsidRDefault="005A48F4">
            <w:pPr>
              <w:pStyle w:val="ConsPlusNormal"/>
            </w:pPr>
            <w:r>
              <w:t>Расходы на специальное транспортное обслуживание отдельных категорий граждан в Санкт-Петербурге</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0310040070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423714,1</w:t>
            </w:r>
          </w:p>
        </w:tc>
        <w:tc>
          <w:tcPr>
            <w:tcW w:w="1531" w:type="dxa"/>
          </w:tcPr>
          <w:p w:rsidR="005A48F4" w:rsidRDefault="005A48F4">
            <w:pPr>
              <w:pStyle w:val="ConsPlusNormal"/>
              <w:jc w:val="center"/>
            </w:pPr>
            <w:r>
              <w:t>436496,0</w:t>
            </w:r>
          </w:p>
        </w:tc>
        <w:tc>
          <w:tcPr>
            <w:tcW w:w="1531" w:type="dxa"/>
          </w:tcPr>
          <w:p w:rsidR="005A48F4" w:rsidRDefault="005A48F4">
            <w:pPr>
              <w:pStyle w:val="ConsPlusNormal"/>
              <w:jc w:val="center"/>
            </w:pPr>
            <w:r>
              <w:t>455531,7</w:t>
            </w:r>
          </w:p>
        </w:tc>
      </w:tr>
      <w:tr w:rsidR="005A48F4">
        <w:tc>
          <w:tcPr>
            <w:tcW w:w="1304" w:type="dxa"/>
          </w:tcPr>
          <w:p w:rsidR="005A48F4" w:rsidRDefault="005A48F4">
            <w:pPr>
              <w:pStyle w:val="ConsPlusNormal"/>
              <w:jc w:val="center"/>
            </w:pPr>
            <w:r>
              <w:t>3.3.2.7.1.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0310040070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423714,1</w:t>
            </w:r>
          </w:p>
        </w:tc>
        <w:tc>
          <w:tcPr>
            <w:tcW w:w="1531" w:type="dxa"/>
          </w:tcPr>
          <w:p w:rsidR="005A48F4" w:rsidRDefault="005A48F4">
            <w:pPr>
              <w:pStyle w:val="ConsPlusNormal"/>
              <w:jc w:val="center"/>
            </w:pPr>
            <w:r>
              <w:t>436496,0</w:t>
            </w:r>
          </w:p>
        </w:tc>
        <w:tc>
          <w:tcPr>
            <w:tcW w:w="1531" w:type="dxa"/>
          </w:tcPr>
          <w:p w:rsidR="005A48F4" w:rsidRDefault="005A48F4">
            <w:pPr>
              <w:pStyle w:val="ConsPlusNormal"/>
              <w:jc w:val="center"/>
            </w:pPr>
            <w:r>
              <w:t>455531,7</w:t>
            </w:r>
          </w:p>
        </w:tc>
      </w:tr>
      <w:tr w:rsidR="005A48F4">
        <w:tc>
          <w:tcPr>
            <w:tcW w:w="1304" w:type="dxa"/>
          </w:tcPr>
          <w:p w:rsidR="005A48F4" w:rsidRDefault="005A48F4">
            <w:pPr>
              <w:pStyle w:val="ConsPlusNormal"/>
              <w:jc w:val="center"/>
            </w:pPr>
            <w:r>
              <w:t>3.3.2.8.</w:t>
            </w:r>
          </w:p>
        </w:tc>
        <w:tc>
          <w:tcPr>
            <w:tcW w:w="4195" w:type="dxa"/>
          </w:tcPr>
          <w:p w:rsidR="005A48F4" w:rsidRDefault="005A48F4">
            <w:pPr>
              <w:pStyle w:val="ConsPlusNormal"/>
            </w:pPr>
            <w:r>
              <w:t>Расходы на бесплатное обеспечение инвалидов дополнительными техническими средствами реабилитации</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0310040080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72402,2</w:t>
            </w:r>
          </w:p>
        </w:tc>
        <w:tc>
          <w:tcPr>
            <w:tcW w:w="1531" w:type="dxa"/>
          </w:tcPr>
          <w:p w:rsidR="005A48F4" w:rsidRDefault="005A48F4">
            <w:pPr>
              <w:pStyle w:val="ConsPlusNormal"/>
              <w:jc w:val="center"/>
            </w:pPr>
            <w:r>
              <w:t>75298,3</w:t>
            </w:r>
          </w:p>
        </w:tc>
        <w:tc>
          <w:tcPr>
            <w:tcW w:w="1531" w:type="dxa"/>
          </w:tcPr>
          <w:p w:rsidR="005A48F4" w:rsidRDefault="005A48F4">
            <w:pPr>
              <w:pStyle w:val="ConsPlusNormal"/>
              <w:jc w:val="center"/>
            </w:pPr>
            <w:r>
              <w:t>78310,2</w:t>
            </w:r>
          </w:p>
        </w:tc>
      </w:tr>
      <w:tr w:rsidR="005A48F4">
        <w:tc>
          <w:tcPr>
            <w:tcW w:w="1304" w:type="dxa"/>
          </w:tcPr>
          <w:p w:rsidR="005A48F4" w:rsidRDefault="005A48F4">
            <w:pPr>
              <w:pStyle w:val="ConsPlusNormal"/>
              <w:jc w:val="center"/>
            </w:pPr>
            <w:r>
              <w:t>3.3.2.8.1.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0310040080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72402,2</w:t>
            </w:r>
          </w:p>
        </w:tc>
        <w:tc>
          <w:tcPr>
            <w:tcW w:w="1531" w:type="dxa"/>
          </w:tcPr>
          <w:p w:rsidR="005A48F4" w:rsidRDefault="005A48F4">
            <w:pPr>
              <w:pStyle w:val="ConsPlusNormal"/>
              <w:jc w:val="center"/>
            </w:pPr>
            <w:r>
              <w:t>75298,3</w:t>
            </w:r>
          </w:p>
        </w:tc>
        <w:tc>
          <w:tcPr>
            <w:tcW w:w="1531" w:type="dxa"/>
          </w:tcPr>
          <w:p w:rsidR="005A48F4" w:rsidRDefault="005A48F4">
            <w:pPr>
              <w:pStyle w:val="ConsPlusNormal"/>
              <w:jc w:val="center"/>
            </w:pPr>
            <w:r>
              <w:t>78310,2</w:t>
            </w:r>
          </w:p>
        </w:tc>
      </w:tr>
      <w:tr w:rsidR="005A48F4">
        <w:tc>
          <w:tcPr>
            <w:tcW w:w="1304" w:type="dxa"/>
          </w:tcPr>
          <w:p w:rsidR="005A48F4" w:rsidRDefault="005A48F4">
            <w:pPr>
              <w:pStyle w:val="ConsPlusNormal"/>
              <w:jc w:val="center"/>
            </w:pPr>
            <w:r>
              <w:t>3.3.2.9.</w:t>
            </w:r>
          </w:p>
        </w:tc>
        <w:tc>
          <w:tcPr>
            <w:tcW w:w="4195" w:type="dxa"/>
          </w:tcPr>
          <w:p w:rsidR="005A48F4" w:rsidRDefault="005A48F4">
            <w:pPr>
              <w:pStyle w:val="ConsPlusNormal"/>
            </w:pPr>
            <w:r>
              <w:t xml:space="preserve">Расходы на предоставление мер социальной поддержки по оплате жилого помещения и коммунальных услуг отдельным категориям граждан, </w:t>
            </w:r>
            <w:r>
              <w:lastRenderedPageBreak/>
              <w:t>установленных нормативными правовыми актами Санкт-Петербурга</w:t>
            </w:r>
          </w:p>
        </w:tc>
        <w:tc>
          <w:tcPr>
            <w:tcW w:w="998" w:type="dxa"/>
          </w:tcPr>
          <w:p w:rsidR="005A48F4" w:rsidRDefault="005A48F4">
            <w:pPr>
              <w:pStyle w:val="ConsPlusNormal"/>
              <w:jc w:val="center"/>
            </w:pPr>
            <w:r>
              <w:lastRenderedPageBreak/>
              <w:t>10 03</w:t>
            </w:r>
          </w:p>
        </w:tc>
        <w:tc>
          <w:tcPr>
            <w:tcW w:w="1474" w:type="dxa"/>
          </w:tcPr>
          <w:p w:rsidR="005A48F4" w:rsidRDefault="005A48F4">
            <w:pPr>
              <w:pStyle w:val="ConsPlusNormal"/>
              <w:jc w:val="center"/>
            </w:pPr>
            <w:r>
              <w:t>0310040090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10347992,0</w:t>
            </w:r>
          </w:p>
        </w:tc>
        <w:tc>
          <w:tcPr>
            <w:tcW w:w="1531" w:type="dxa"/>
          </w:tcPr>
          <w:p w:rsidR="005A48F4" w:rsidRDefault="005A48F4">
            <w:pPr>
              <w:pStyle w:val="ConsPlusNormal"/>
              <w:jc w:val="center"/>
            </w:pPr>
            <w:r>
              <w:t>9876701,8</w:t>
            </w:r>
          </w:p>
        </w:tc>
        <w:tc>
          <w:tcPr>
            <w:tcW w:w="1531" w:type="dxa"/>
          </w:tcPr>
          <w:p w:rsidR="005A48F4" w:rsidRDefault="005A48F4">
            <w:pPr>
              <w:pStyle w:val="ConsPlusNormal"/>
              <w:jc w:val="center"/>
            </w:pPr>
            <w:r>
              <w:t>10217421,7</w:t>
            </w:r>
          </w:p>
        </w:tc>
      </w:tr>
      <w:tr w:rsidR="005A48F4">
        <w:tc>
          <w:tcPr>
            <w:tcW w:w="1304" w:type="dxa"/>
          </w:tcPr>
          <w:p w:rsidR="005A48F4" w:rsidRDefault="005A48F4">
            <w:pPr>
              <w:pStyle w:val="ConsPlusNormal"/>
              <w:jc w:val="center"/>
            </w:pPr>
            <w:r>
              <w:lastRenderedPageBreak/>
              <w:t>3.3.2.9.1.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0310040090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10347992,0</w:t>
            </w:r>
          </w:p>
        </w:tc>
        <w:tc>
          <w:tcPr>
            <w:tcW w:w="1531" w:type="dxa"/>
          </w:tcPr>
          <w:p w:rsidR="005A48F4" w:rsidRDefault="005A48F4">
            <w:pPr>
              <w:pStyle w:val="ConsPlusNormal"/>
              <w:jc w:val="center"/>
            </w:pPr>
            <w:r>
              <w:t>9876701,8</w:t>
            </w:r>
          </w:p>
        </w:tc>
        <w:tc>
          <w:tcPr>
            <w:tcW w:w="1531" w:type="dxa"/>
          </w:tcPr>
          <w:p w:rsidR="005A48F4" w:rsidRDefault="005A48F4">
            <w:pPr>
              <w:pStyle w:val="ConsPlusNormal"/>
              <w:jc w:val="center"/>
            </w:pPr>
            <w:r>
              <w:t>10217421,7</w:t>
            </w:r>
          </w:p>
        </w:tc>
      </w:tr>
      <w:tr w:rsidR="005A48F4">
        <w:tc>
          <w:tcPr>
            <w:tcW w:w="1304" w:type="dxa"/>
          </w:tcPr>
          <w:p w:rsidR="005A48F4" w:rsidRDefault="005A48F4">
            <w:pPr>
              <w:pStyle w:val="ConsPlusNormal"/>
              <w:jc w:val="center"/>
            </w:pPr>
            <w:r>
              <w:t>3.3.2.10.</w:t>
            </w:r>
          </w:p>
        </w:tc>
        <w:tc>
          <w:tcPr>
            <w:tcW w:w="4195" w:type="dxa"/>
          </w:tcPr>
          <w:p w:rsidR="005A48F4" w:rsidRDefault="005A48F4">
            <w:pPr>
              <w:pStyle w:val="ConsPlusNormal"/>
            </w:pPr>
            <w:r>
              <w:t>Расходы на предоставление субсидий гражданам на оплату жилого помещения и коммунальных услуг</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1076942,2</w:t>
            </w:r>
          </w:p>
        </w:tc>
        <w:tc>
          <w:tcPr>
            <w:tcW w:w="1531" w:type="dxa"/>
          </w:tcPr>
          <w:p w:rsidR="005A48F4" w:rsidRDefault="005A48F4">
            <w:pPr>
              <w:pStyle w:val="ConsPlusNormal"/>
              <w:jc w:val="center"/>
            </w:pPr>
            <w:r>
              <w:t>1120019,9</w:t>
            </w:r>
          </w:p>
        </w:tc>
        <w:tc>
          <w:tcPr>
            <w:tcW w:w="1531" w:type="dxa"/>
          </w:tcPr>
          <w:p w:rsidR="005A48F4" w:rsidRDefault="005A48F4">
            <w:pPr>
              <w:pStyle w:val="ConsPlusNormal"/>
              <w:jc w:val="center"/>
            </w:pPr>
            <w:r>
              <w:t>1164820,7</w:t>
            </w:r>
          </w:p>
        </w:tc>
      </w:tr>
      <w:tr w:rsidR="005A48F4">
        <w:tc>
          <w:tcPr>
            <w:tcW w:w="1304" w:type="dxa"/>
          </w:tcPr>
          <w:p w:rsidR="005A48F4" w:rsidRDefault="005A48F4">
            <w:pPr>
              <w:pStyle w:val="ConsPlusNormal"/>
              <w:jc w:val="center"/>
            </w:pPr>
            <w:r>
              <w:t>3.3.2.10.1.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0310040100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1076942,2</w:t>
            </w:r>
          </w:p>
        </w:tc>
        <w:tc>
          <w:tcPr>
            <w:tcW w:w="1531" w:type="dxa"/>
          </w:tcPr>
          <w:p w:rsidR="005A48F4" w:rsidRDefault="005A48F4">
            <w:pPr>
              <w:pStyle w:val="ConsPlusNormal"/>
              <w:jc w:val="center"/>
            </w:pPr>
            <w:r>
              <w:t>1120019,9</w:t>
            </w:r>
          </w:p>
        </w:tc>
        <w:tc>
          <w:tcPr>
            <w:tcW w:w="1531" w:type="dxa"/>
          </w:tcPr>
          <w:p w:rsidR="005A48F4" w:rsidRDefault="005A48F4">
            <w:pPr>
              <w:pStyle w:val="ConsPlusNormal"/>
              <w:jc w:val="center"/>
            </w:pPr>
            <w:r>
              <w:t>1164820,7</w:t>
            </w:r>
          </w:p>
        </w:tc>
      </w:tr>
      <w:tr w:rsidR="005A48F4">
        <w:tc>
          <w:tcPr>
            <w:tcW w:w="1304" w:type="dxa"/>
          </w:tcPr>
          <w:p w:rsidR="005A48F4" w:rsidRDefault="005A48F4">
            <w:pPr>
              <w:pStyle w:val="ConsPlusNormal"/>
              <w:jc w:val="center"/>
            </w:pPr>
            <w:r>
              <w:t>3.3.2.11.</w:t>
            </w:r>
          </w:p>
        </w:tc>
        <w:tc>
          <w:tcPr>
            <w:tcW w:w="4195" w:type="dxa"/>
          </w:tcPr>
          <w:p w:rsidR="005A48F4" w:rsidRDefault="005A48F4">
            <w:pPr>
              <w:pStyle w:val="ConsPlusNormal"/>
            </w:pPr>
            <w:r>
              <w:t>Расходы на предоставление социального пособия и единовременной социальной компенсации на погребение</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0310040110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24488,9</w:t>
            </w:r>
          </w:p>
        </w:tc>
        <w:tc>
          <w:tcPr>
            <w:tcW w:w="1531" w:type="dxa"/>
          </w:tcPr>
          <w:p w:rsidR="005A48F4" w:rsidRDefault="005A48F4">
            <w:pPr>
              <w:pStyle w:val="ConsPlusNormal"/>
              <w:jc w:val="center"/>
            </w:pPr>
            <w:r>
              <w:t>24095,5</w:t>
            </w:r>
          </w:p>
        </w:tc>
        <w:tc>
          <w:tcPr>
            <w:tcW w:w="1531" w:type="dxa"/>
          </w:tcPr>
          <w:p w:rsidR="005A48F4" w:rsidRDefault="005A48F4">
            <w:pPr>
              <w:pStyle w:val="ConsPlusNormal"/>
              <w:jc w:val="center"/>
            </w:pPr>
            <w:r>
              <w:t>23710,1</w:t>
            </w:r>
          </w:p>
        </w:tc>
      </w:tr>
      <w:tr w:rsidR="005A48F4">
        <w:tc>
          <w:tcPr>
            <w:tcW w:w="1304" w:type="dxa"/>
          </w:tcPr>
          <w:p w:rsidR="005A48F4" w:rsidRDefault="005A48F4">
            <w:pPr>
              <w:pStyle w:val="ConsPlusNormal"/>
              <w:jc w:val="center"/>
            </w:pPr>
            <w:r>
              <w:t>3.3.2.11.1.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0310040110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24488,9</w:t>
            </w:r>
          </w:p>
        </w:tc>
        <w:tc>
          <w:tcPr>
            <w:tcW w:w="1531" w:type="dxa"/>
          </w:tcPr>
          <w:p w:rsidR="005A48F4" w:rsidRDefault="005A48F4">
            <w:pPr>
              <w:pStyle w:val="ConsPlusNormal"/>
              <w:jc w:val="center"/>
            </w:pPr>
            <w:r>
              <w:t>24095,5</w:t>
            </w:r>
          </w:p>
        </w:tc>
        <w:tc>
          <w:tcPr>
            <w:tcW w:w="1531" w:type="dxa"/>
          </w:tcPr>
          <w:p w:rsidR="005A48F4" w:rsidRDefault="005A48F4">
            <w:pPr>
              <w:pStyle w:val="ConsPlusNormal"/>
              <w:jc w:val="center"/>
            </w:pPr>
            <w:r>
              <w:t>23710,1</w:t>
            </w:r>
          </w:p>
        </w:tc>
      </w:tr>
      <w:tr w:rsidR="005A48F4">
        <w:tc>
          <w:tcPr>
            <w:tcW w:w="1304" w:type="dxa"/>
          </w:tcPr>
          <w:p w:rsidR="005A48F4" w:rsidRDefault="005A48F4">
            <w:pPr>
              <w:pStyle w:val="ConsPlusNormal"/>
              <w:jc w:val="center"/>
            </w:pPr>
            <w:r>
              <w:t>3.3.2.12.</w:t>
            </w:r>
          </w:p>
        </w:tc>
        <w:tc>
          <w:tcPr>
            <w:tcW w:w="4195" w:type="dxa"/>
          </w:tcPr>
          <w:p w:rsidR="005A48F4" w:rsidRDefault="005A48F4">
            <w:pPr>
              <w:pStyle w:val="ConsPlusNormal"/>
            </w:pPr>
            <w:r>
              <w:t>Расходы на единовременную денежную выплату на погребение в Санкт-Петербурге</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0310040120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11615,5</w:t>
            </w:r>
          </w:p>
        </w:tc>
        <w:tc>
          <w:tcPr>
            <w:tcW w:w="1531" w:type="dxa"/>
          </w:tcPr>
          <w:p w:rsidR="005A48F4" w:rsidRDefault="005A48F4">
            <w:pPr>
              <w:pStyle w:val="ConsPlusNormal"/>
              <w:jc w:val="center"/>
            </w:pPr>
            <w:r>
              <w:t>12008,9</w:t>
            </w:r>
          </w:p>
        </w:tc>
        <w:tc>
          <w:tcPr>
            <w:tcW w:w="1531" w:type="dxa"/>
          </w:tcPr>
          <w:p w:rsidR="005A48F4" w:rsidRDefault="005A48F4">
            <w:pPr>
              <w:pStyle w:val="ConsPlusNormal"/>
              <w:jc w:val="center"/>
            </w:pPr>
            <w:r>
              <w:t>12425,7</w:t>
            </w:r>
          </w:p>
        </w:tc>
      </w:tr>
      <w:tr w:rsidR="005A48F4">
        <w:tc>
          <w:tcPr>
            <w:tcW w:w="1304" w:type="dxa"/>
          </w:tcPr>
          <w:p w:rsidR="005A48F4" w:rsidRDefault="005A48F4">
            <w:pPr>
              <w:pStyle w:val="ConsPlusNormal"/>
              <w:jc w:val="center"/>
            </w:pPr>
            <w:r>
              <w:t>3.3.2.12.1.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0310040120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11615,5</w:t>
            </w:r>
          </w:p>
        </w:tc>
        <w:tc>
          <w:tcPr>
            <w:tcW w:w="1531" w:type="dxa"/>
          </w:tcPr>
          <w:p w:rsidR="005A48F4" w:rsidRDefault="005A48F4">
            <w:pPr>
              <w:pStyle w:val="ConsPlusNormal"/>
              <w:jc w:val="center"/>
            </w:pPr>
            <w:r>
              <w:t>12008,9</w:t>
            </w:r>
          </w:p>
        </w:tc>
        <w:tc>
          <w:tcPr>
            <w:tcW w:w="1531" w:type="dxa"/>
          </w:tcPr>
          <w:p w:rsidR="005A48F4" w:rsidRDefault="005A48F4">
            <w:pPr>
              <w:pStyle w:val="ConsPlusNormal"/>
              <w:jc w:val="center"/>
            </w:pPr>
            <w:r>
              <w:t>12425,7</w:t>
            </w:r>
          </w:p>
        </w:tc>
      </w:tr>
      <w:tr w:rsidR="005A48F4">
        <w:tc>
          <w:tcPr>
            <w:tcW w:w="1304" w:type="dxa"/>
          </w:tcPr>
          <w:p w:rsidR="005A48F4" w:rsidRDefault="005A48F4">
            <w:pPr>
              <w:pStyle w:val="ConsPlusNormal"/>
              <w:jc w:val="center"/>
            </w:pPr>
            <w:r>
              <w:t>3.3.2.13.</w:t>
            </w:r>
          </w:p>
        </w:tc>
        <w:tc>
          <w:tcPr>
            <w:tcW w:w="4195" w:type="dxa"/>
          </w:tcPr>
          <w:p w:rsidR="005A48F4" w:rsidRDefault="005A48F4">
            <w:pPr>
              <w:pStyle w:val="ConsPlusNormal"/>
            </w:pPr>
            <w:r>
              <w:t>Расходы на выплату ежемесячного пособия отдельным категориям инвалидов</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0310040140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1153841,2</w:t>
            </w:r>
          </w:p>
        </w:tc>
        <w:tc>
          <w:tcPr>
            <w:tcW w:w="1531" w:type="dxa"/>
          </w:tcPr>
          <w:p w:rsidR="005A48F4" w:rsidRDefault="005A48F4">
            <w:pPr>
              <w:pStyle w:val="ConsPlusNormal"/>
              <w:jc w:val="center"/>
            </w:pPr>
            <w:r>
              <w:t>1215830,5</w:t>
            </w:r>
          </w:p>
        </w:tc>
        <w:tc>
          <w:tcPr>
            <w:tcW w:w="1531" w:type="dxa"/>
          </w:tcPr>
          <w:p w:rsidR="005A48F4" w:rsidRDefault="005A48F4">
            <w:pPr>
              <w:pStyle w:val="ConsPlusNormal"/>
              <w:jc w:val="center"/>
            </w:pPr>
            <w:r>
              <w:t>1287342,5</w:t>
            </w:r>
          </w:p>
        </w:tc>
      </w:tr>
      <w:tr w:rsidR="005A48F4">
        <w:tc>
          <w:tcPr>
            <w:tcW w:w="1304" w:type="dxa"/>
          </w:tcPr>
          <w:p w:rsidR="005A48F4" w:rsidRDefault="005A48F4">
            <w:pPr>
              <w:pStyle w:val="ConsPlusNormal"/>
              <w:jc w:val="center"/>
            </w:pPr>
            <w:r>
              <w:t>3.3.2.13.1.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0310040140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1153841,2</w:t>
            </w:r>
          </w:p>
        </w:tc>
        <w:tc>
          <w:tcPr>
            <w:tcW w:w="1531" w:type="dxa"/>
          </w:tcPr>
          <w:p w:rsidR="005A48F4" w:rsidRDefault="005A48F4">
            <w:pPr>
              <w:pStyle w:val="ConsPlusNormal"/>
              <w:jc w:val="center"/>
            </w:pPr>
            <w:r>
              <w:t>1215830,5</w:t>
            </w:r>
          </w:p>
        </w:tc>
        <w:tc>
          <w:tcPr>
            <w:tcW w:w="1531" w:type="dxa"/>
          </w:tcPr>
          <w:p w:rsidR="005A48F4" w:rsidRDefault="005A48F4">
            <w:pPr>
              <w:pStyle w:val="ConsPlusNormal"/>
              <w:jc w:val="center"/>
            </w:pPr>
            <w:r>
              <w:t>1287342,5</w:t>
            </w:r>
          </w:p>
        </w:tc>
      </w:tr>
      <w:tr w:rsidR="005A48F4">
        <w:tc>
          <w:tcPr>
            <w:tcW w:w="1304" w:type="dxa"/>
          </w:tcPr>
          <w:p w:rsidR="005A48F4" w:rsidRDefault="005A48F4">
            <w:pPr>
              <w:pStyle w:val="ConsPlusNormal"/>
              <w:jc w:val="center"/>
            </w:pPr>
            <w:r>
              <w:t>3.3.2.14.</w:t>
            </w:r>
          </w:p>
        </w:tc>
        <w:tc>
          <w:tcPr>
            <w:tcW w:w="4195" w:type="dxa"/>
          </w:tcPr>
          <w:p w:rsidR="005A48F4" w:rsidRDefault="005A48F4">
            <w:pPr>
              <w:pStyle w:val="ConsPlusNormal"/>
            </w:pPr>
            <w:r>
              <w:t>Расходы на предоставление мер социальной поддержки труженикам тыла</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0310040150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21528,9</w:t>
            </w:r>
          </w:p>
        </w:tc>
        <w:tc>
          <w:tcPr>
            <w:tcW w:w="1531" w:type="dxa"/>
          </w:tcPr>
          <w:p w:rsidR="005A48F4" w:rsidRDefault="005A48F4">
            <w:pPr>
              <w:pStyle w:val="ConsPlusNormal"/>
              <w:jc w:val="center"/>
            </w:pPr>
            <w:r>
              <w:t>17242,6</w:t>
            </w:r>
          </w:p>
        </w:tc>
        <w:tc>
          <w:tcPr>
            <w:tcW w:w="1531" w:type="dxa"/>
          </w:tcPr>
          <w:p w:rsidR="005A48F4" w:rsidRDefault="005A48F4">
            <w:pPr>
              <w:pStyle w:val="ConsPlusNormal"/>
              <w:jc w:val="center"/>
            </w:pPr>
            <w:r>
              <w:t>13203,2</w:t>
            </w:r>
          </w:p>
        </w:tc>
      </w:tr>
      <w:tr w:rsidR="005A48F4">
        <w:tc>
          <w:tcPr>
            <w:tcW w:w="1304" w:type="dxa"/>
          </w:tcPr>
          <w:p w:rsidR="005A48F4" w:rsidRDefault="005A48F4">
            <w:pPr>
              <w:pStyle w:val="ConsPlusNormal"/>
              <w:jc w:val="center"/>
            </w:pPr>
            <w:r>
              <w:lastRenderedPageBreak/>
              <w:t>3.3.2.14.1.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0310040150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21528,9</w:t>
            </w:r>
          </w:p>
        </w:tc>
        <w:tc>
          <w:tcPr>
            <w:tcW w:w="1531" w:type="dxa"/>
          </w:tcPr>
          <w:p w:rsidR="005A48F4" w:rsidRDefault="005A48F4">
            <w:pPr>
              <w:pStyle w:val="ConsPlusNormal"/>
              <w:jc w:val="center"/>
            </w:pPr>
            <w:r>
              <w:t>17242,6</w:t>
            </w:r>
          </w:p>
        </w:tc>
        <w:tc>
          <w:tcPr>
            <w:tcW w:w="1531" w:type="dxa"/>
          </w:tcPr>
          <w:p w:rsidR="005A48F4" w:rsidRDefault="005A48F4">
            <w:pPr>
              <w:pStyle w:val="ConsPlusNormal"/>
              <w:jc w:val="center"/>
            </w:pPr>
            <w:r>
              <w:t>13203,2</w:t>
            </w:r>
          </w:p>
        </w:tc>
      </w:tr>
      <w:tr w:rsidR="005A48F4">
        <w:tc>
          <w:tcPr>
            <w:tcW w:w="1304" w:type="dxa"/>
          </w:tcPr>
          <w:p w:rsidR="005A48F4" w:rsidRDefault="005A48F4">
            <w:pPr>
              <w:pStyle w:val="ConsPlusNormal"/>
              <w:jc w:val="center"/>
            </w:pPr>
            <w:r>
              <w:t>3.3.2.15.</w:t>
            </w:r>
          </w:p>
        </w:tc>
        <w:tc>
          <w:tcPr>
            <w:tcW w:w="4195" w:type="dxa"/>
          </w:tcPr>
          <w:p w:rsidR="005A48F4" w:rsidRDefault="005A48F4">
            <w:pPr>
              <w:pStyle w:val="ConsPlusNormal"/>
            </w:pPr>
            <w:r>
              <w:t>Расходы на предоставление мер социальной поддержки реабилитированным лицам и лицам, пострадавшим от политических репрессий</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0310040170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242029,2</w:t>
            </w:r>
          </w:p>
        </w:tc>
        <w:tc>
          <w:tcPr>
            <w:tcW w:w="1531" w:type="dxa"/>
          </w:tcPr>
          <w:p w:rsidR="005A48F4" w:rsidRDefault="005A48F4">
            <w:pPr>
              <w:pStyle w:val="ConsPlusNormal"/>
              <w:jc w:val="center"/>
            </w:pPr>
            <w:r>
              <w:t>236769,7</w:t>
            </w:r>
          </w:p>
        </w:tc>
        <w:tc>
          <w:tcPr>
            <w:tcW w:w="1531" w:type="dxa"/>
          </w:tcPr>
          <w:p w:rsidR="005A48F4" w:rsidRDefault="005A48F4">
            <w:pPr>
              <w:pStyle w:val="ConsPlusNormal"/>
              <w:jc w:val="center"/>
            </w:pPr>
            <w:r>
              <w:t>230658,5</w:t>
            </w:r>
          </w:p>
        </w:tc>
      </w:tr>
      <w:tr w:rsidR="005A48F4">
        <w:tc>
          <w:tcPr>
            <w:tcW w:w="1304" w:type="dxa"/>
          </w:tcPr>
          <w:p w:rsidR="005A48F4" w:rsidRDefault="005A48F4">
            <w:pPr>
              <w:pStyle w:val="ConsPlusNormal"/>
              <w:jc w:val="center"/>
            </w:pPr>
            <w:r>
              <w:t>3.3.2.15.1.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0310040170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242029,2</w:t>
            </w:r>
          </w:p>
        </w:tc>
        <w:tc>
          <w:tcPr>
            <w:tcW w:w="1531" w:type="dxa"/>
          </w:tcPr>
          <w:p w:rsidR="005A48F4" w:rsidRDefault="005A48F4">
            <w:pPr>
              <w:pStyle w:val="ConsPlusNormal"/>
              <w:jc w:val="center"/>
            </w:pPr>
            <w:r>
              <w:t>236769,7</w:t>
            </w:r>
          </w:p>
        </w:tc>
        <w:tc>
          <w:tcPr>
            <w:tcW w:w="1531" w:type="dxa"/>
          </w:tcPr>
          <w:p w:rsidR="005A48F4" w:rsidRDefault="005A48F4">
            <w:pPr>
              <w:pStyle w:val="ConsPlusNormal"/>
              <w:jc w:val="center"/>
            </w:pPr>
            <w:r>
              <w:t>230658,5</w:t>
            </w:r>
          </w:p>
        </w:tc>
      </w:tr>
      <w:tr w:rsidR="005A48F4">
        <w:tc>
          <w:tcPr>
            <w:tcW w:w="1304" w:type="dxa"/>
          </w:tcPr>
          <w:p w:rsidR="005A48F4" w:rsidRDefault="005A48F4">
            <w:pPr>
              <w:pStyle w:val="ConsPlusNormal"/>
              <w:jc w:val="center"/>
            </w:pPr>
            <w:r>
              <w:t>3.3.2.16.</w:t>
            </w:r>
          </w:p>
        </w:tc>
        <w:tc>
          <w:tcPr>
            <w:tcW w:w="4195" w:type="dxa"/>
          </w:tcPr>
          <w:p w:rsidR="005A48F4" w:rsidRDefault="005A48F4">
            <w:pPr>
              <w:pStyle w:val="ConsPlusNormal"/>
            </w:pPr>
            <w:r>
              <w:t>Расходы на предоставление мер социальной поддержки пенсионерам</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0310040190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3237620,6</w:t>
            </w:r>
          </w:p>
        </w:tc>
        <w:tc>
          <w:tcPr>
            <w:tcW w:w="1531" w:type="dxa"/>
          </w:tcPr>
          <w:p w:rsidR="005A48F4" w:rsidRDefault="005A48F4">
            <w:pPr>
              <w:pStyle w:val="ConsPlusNormal"/>
              <w:jc w:val="center"/>
            </w:pPr>
            <w:r>
              <w:t>3367123,3</w:t>
            </w:r>
          </w:p>
        </w:tc>
        <w:tc>
          <w:tcPr>
            <w:tcW w:w="1531" w:type="dxa"/>
          </w:tcPr>
          <w:p w:rsidR="005A48F4" w:rsidRDefault="005A48F4">
            <w:pPr>
              <w:pStyle w:val="ConsPlusNormal"/>
              <w:jc w:val="center"/>
            </w:pPr>
            <w:r>
              <w:t>3501808,2</w:t>
            </w:r>
          </w:p>
        </w:tc>
      </w:tr>
      <w:tr w:rsidR="005A48F4">
        <w:tc>
          <w:tcPr>
            <w:tcW w:w="1304" w:type="dxa"/>
          </w:tcPr>
          <w:p w:rsidR="005A48F4" w:rsidRDefault="005A48F4">
            <w:pPr>
              <w:pStyle w:val="ConsPlusNormal"/>
              <w:jc w:val="center"/>
            </w:pPr>
            <w:r>
              <w:t>3.3.2.16.1.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0310040190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3237620,6</w:t>
            </w:r>
          </w:p>
        </w:tc>
        <w:tc>
          <w:tcPr>
            <w:tcW w:w="1531" w:type="dxa"/>
          </w:tcPr>
          <w:p w:rsidR="005A48F4" w:rsidRDefault="005A48F4">
            <w:pPr>
              <w:pStyle w:val="ConsPlusNormal"/>
              <w:jc w:val="center"/>
            </w:pPr>
            <w:r>
              <w:t>3367123,3</w:t>
            </w:r>
          </w:p>
        </w:tc>
        <w:tc>
          <w:tcPr>
            <w:tcW w:w="1531" w:type="dxa"/>
          </w:tcPr>
          <w:p w:rsidR="005A48F4" w:rsidRDefault="005A48F4">
            <w:pPr>
              <w:pStyle w:val="ConsPlusNormal"/>
              <w:jc w:val="center"/>
            </w:pPr>
            <w:r>
              <w:t>3501808,2</w:t>
            </w:r>
          </w:p>
        </w:tc>
      </w:tr>
      <w:tr w:rsidR="005A48F4">
        <w:tc>
          <w:tcPr>
            <w:tcW w:w="1304" w:type="dxa"/>
          </w:tcPr>
          <w:p w:rsidR="005A48F4" w:rsidRDefault="005A48F4">
            <w:pPr>
              <w:pStyle w:val="ConsPlusNormal"/>
              <w:jc w:val="center"/>
            </w:pPr>
            <w:r>
              <w:t>3.3.2.17.</w:t>
            </w:r>
          </w:p>
        </w:tc>
        <w:tc>
          <w:tcPr>
            <w:tcW w:w="4195" w:type="dxa"/>
          </w:tcPr>
          <w:p w:rsidR="005A48F4" w:rsidRDefault="005A48F4">
            <w:pPr>
              <w:pStyle w:val="ConsPlusNormal"/>
            </w:pPr>
            <w:r>
              <w:t>Расходы на предоставление мер соц. поддержки пенсионерам или гражданам, достигшим возраста 60 и 55 лет (для мужчин и женщин соответ-но), проработавшим в СПб (Ленинграде) не менее 20 лет и имеющим труд. стаж не менее 45 лет для мужчин и 40 лет для женщин</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0310040200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1027722,7</w:t>
            </w:r>
          </w:p>
        </w:tc>
        <w:tc>
          <w:tcPr>
            <w:tcW w:w="1531" w:type="dxa"/>
          </w:tcPr>
          <w:p w:rsidR="005A48F4" w:rsidRDefault="005A48F4">
            <w:pPr>
              <w:pStyle w:val="ConsPlusNormal"/>
              <w:jc w:val="center"/>
            </w:pPr>
            <w:r>
              <w:t>992921,5</w:t>
            </w:r>
          </w:p>
        </w:tc>
        <w:tc>
          <w:tcPr>
            <w:tcW w:w="1531" w:type="dxa"/>
          </w:tcPr>
          <w:p w:rsidR="005A48F4" w:rsidRDefault="005A48F4">
            <w:pPr>
              <w:pStyle w:val="ConsPlusNormal"/>
              <w:jc w:val="center"/>
            </w:pPr>
            <w:r>
              <w:t>1032638,4</w:t>
            </w:r>
          </w:p>
        </w:tc>
      </w:tr>
      <w:tr w:rsidR="005A48F4">
        <w:tc>
          <w:tcPr>
            <w:tcW w:w="1304" w:type="dxa"/>
          </w:tcPr>
          <w:p w:rsidR="005A48F4" w:rsidRDefault="005A48F4">
            <w:pPr>
              <w:pStyle w:val="ConsPlusNormal"/>
              <w:jc w:val="center"/>
            </w:pPr>
            <w:r>
              <w:t>3.3.2.17.1.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0310040200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1027722,7</w:t>
            </w:r>
          </w:p>
        </w:tc>
        <w:tc>
          <w:tcPr>
            <w:tcW w:w="1531" w:type="dxa"/>
          </w:tcPr>
          <w:p w:rsidR="005A48F4" w:rsidRDefault="005A48F4">
            <w:pPr>
              <w:pStyle w:val="ConsPlusNormal"/>
              <w:jc w:val="center"/>
            </w:pPr>
            <w:r>
              <w:t>992921,5</w:t>
            </w:r>
          </w:p>
        </w:tc>
        <w:tc>
          <w:tcPr>
            <w:tcW w:w="1531" w:type="dxa"/>
          </w:tcPr>
          <w:p w:rsidR="005A48F4" w:rsidRDefault="005A48F4">
            <w:pPr>
              <w:pStyle w:val="ConsPlusNormal"/>
              <w:jc w:val="center"/>
            </w:pPr>
            <w:r>
              <w:t>1032638,4</w:t>
            </w:r>
          </w:p>
        </w:tc>
      </w:tr>
      <w:tr w:rsidR="005A48F4">
        <w:tc>
          <w:tcPr>
            <w:tcW w:w="1304" w:type="dxa"/>
          </w:tcPr>
          <w:p w:rsidR="005A48F4" w:rsidRDefault="005A48F4">
            <w:pPr>
              <w:pStyle w:val="ConsPlusNormal"/>
              <w:jc w:val="center"/>
            </w:pPr>
            <w:r>
              <w:t>3.3.2.18.</w:t>
            </w:r>
          </w:p>
        </w:tc>
        <w:tc>
          <w:tcPr>
            <w:tcW w:w="4195" w:type="dxa"/>
          </w:tcPr>
          <w:p w:rsidR="005A48F4" w:rsidRDefault="005A48F4">
            <w:pPr>
              <w:pStyle w:val="ConsPlusNormal"/>
            </w:pPr>
            <w:r>
              <w:t>Расходы на предоставление дополнительных мер социальной поддержки спортсменам и тренерам в Санкт-Петербурге</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0310040210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373441,1</w:t>
            </w:r>
          </w:p>
        </w:tc>
        <w:tc>
          <w:tcPr>
            <w:tcW w:w="1531" w:type="dxa"/>
          </w:tcPr>
          <w:p w:rsidR="005A48F4" w:rsidRDefault="005A48F4">
            <w:pPr>
              <w:pStyle w:val="ConsPlusNormal"/>
              <w:jc w:val="center"/>
            </w:pPr>
            <w:r>
              <w:t>401739,3</w:t>
            </w:r>
          </w:p>
        </w:tc>
        <w:tc>
          <w:tcPr>
            <w:tcW w:w="1531" w:type="dxa"/>
          </w:tcPr>
          <w:p w:rsidR="005A48F4" w:rsidRDefault="005A48F4">
            <w:pPr>
              <w:pStyle w:val="ConsPlusNormal"/>
              <w:jc w:val="center"/>
            </w:pPr>
            <w:r>
              <w:t>430511,0</w:t>
            </w:r>
          </w:p>
        </w:tc>
      </w:tr>
      <w:tr w:rsidR="005A48F4">
        <w:tc>
          <w:tcPr>
            <w:tcW w:w="1304" w:type="dxa"/>
          </w:tcPr>
          <w:p w:rsidR="005A48F4" w:rsidRDefault="005A48F4">
            <w:pPr>
              <w:pStyle w:val="ConsPlusNormal"/>
              <w:jc w:val="center"/>
            </w:pPr>
            <w:r>
              <w:t>3.3.2.18.1.</w:t>
            </w:r>
          </w:p>
        </w:tc>
        <w:tc>
          <w:tcPr>
            <w:tcW w:w="4195" w:type="dxa"/>
          </w:tcPr>
          <w:p w:rsidR="005A48F4" w:rsidRDefault="005A48F4">
            <w:pPr>
              <w:pStyle w:val="ConsPlusNormal"/>
            </w:pPr>
            <w:r>
              <w:t xml:space="preserve">Социальное обеспечение и иные выплаты </w:t>
            </w:r>
            <w:r>
              <w:lastRenderedPageBreak/>
              <w:t>населению</w:t>
            </w:r>
          </w:p>
        </w:tc>
        <w:tc>
          <w:tcPr>
            <w:tcW w:w="998" w:type="dxa"/>
          </w:tcPr>
          <w:p w:rsidR="005A48F4" w:rsidRDefault="005A48F4">
            <w:pPr>
              <w:pStyle w:val="ConsPlusNormal"/>
              <w:jc w:val="center"/>
            </w:pPr>
            <w:r>
              <w:lastRenderedPageBreak/>
              <w:t>10 03</w:t>
            </w:r>
          </w:p>
        </w:tc>
        <w:tc>
          <w:tcPr>
            <w:tcW w:w="1474" w:type="dxa"/>
          </w:tcPr>
          <w:p w:rsidR="005A48F4" w:rsidRDefault="005A48F4">
            <w:pPr>
              <w:pStyle w:val="ConsPlusNormal"/>
              <w:jc w:val="center"/>
            </w:pPr>
            <w:r>
              <w:t>0310040210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373441,1</w:t>
            </w:r>
          </w:p>
        </w:tc>
        <w:tc>
          <w:tcPr>
            <w:tcW w:w="1531" w:type="dxa"/>
          </w:tcPr>
          <w:p w:rsidR="005A48F4" w:rsidRDefault="005A48F4">
            <w:pPr>
              <w:pStyle w:val="ConsPlusNormal"/>
              <w:jc w:val="center"/>
            </w:pPr>
            <w:r>
              <w:t>401739,3</w:t>
            </w:r>
          </w:p>
        </w:tc>
        <w:tc>
          <w:tcPr>
            <w:tcW w:w="1531" w:type="dxa"/>
          </w:tcPr>
          <w:p w:rsidR="005A48F4" w:rsidRDefault="005A48F4">
            <w:pPr>
              <w:pStyle w:val="ConsPlusNormal"/>
              <w:jc w:val="center"/>
            </w:pPr>
            <w:r>
              <w:t>430511,0</w:t>
            </w:r>
          </w:p>
        </w:tc>
      </w:tr>
      <w:tr w:rsidR="005A48F4">
        <w:tc>
          <w:tcPr>
            <w:tcW w:w="1304" w:type="dxa"/>
          </w:tcPr>
          <w:p w:rsidR="005A48F4" w:rsidRDefault="005A48F4">
            <w:pPr>
              <w:pStyle w:val="ConsPlusNormal"/>
              <w:jc w:val="center"/>
            </w:pPr>
            <w:r>
              <w:lastRenderedPageBreak/>
              <w:t>3.3.2.19.</w:t>
            </w:r>
          </w:p>
        </w:tc>
        <w:tc>
          <w:tcPr>
            <w:tcW w:w="4195" w:type="dxa"/>
          </w:tcPr>
          <w:p w:rsidR="005A48F4" w:rsidRDefault="005A48F4">
            <w:pPr>
              <w:pStyle w:val="ConsPlusNormal"/>
            </w:pPr>
            <w:r>
              <w:t>Расходы на дополнительное материальное обеспечение тружеников тыла</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0310040220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221626,3</w:t>
            </w:r>
          </w:p>
        </w:tc>
        <w:tc>
          <w:tcPr>
            <w:tcW w:w="1531" w:type="dxa"/>
          </w:tcPr>
          <w:p w:rsidR="005A48F4" w:rsidRDefault="005A48F4">
            <w:pPr>
              <w:pStyle w:val="ConsPlusNormal"/>
              <w:jc w:val="center"/>
            </w:pPr>
            <w:r>
              <w:t>197162,9</w:t>
            </w:r>
          </w:p>
        </w:tc>
        <w:tc>
          <w:tcPr>
            <w:tcW w:w="1531" w:type="dxa"/>
          </w:tcPr>
          <w:p w:rsidR="005A48F4" w:rsidRDefault="005A48F4">
            <w:pPr>
              <w:pStyle w:val="ConsPlusNormal"/>
              <w:jc w:val="center"/>
            </w:pPr>
            <w:r>
              <w:t>174604,7</w:t>
            </w:r>
          </w:p>
        </w:tc>
      </w:tr>
      <w:tr w:rsidR="005A48F4">
        <w:tc>
          <w:tcPr>
            <w:tcW w:w="1304" w:type="dxa"/>
          </w:tcPr>
          <w:p w:rsidR="005A48F4" w:rsidRDefault="005A48F4">
            <w:pPr>
              <w:pStyle w:val="ConsPlusNormal"/>
              <w:jc w:val="center"/>
            </w:pPr>
            <w:r>
              <w:t>3.3.2.19.1.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0310040220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221626,3</w:t>
            </w:r>
          </w:p>
        </w:tc>
        <w:tc>
          <w:tcPr>
            <w:tcW w:w="1531" w:type="dxa"/>
          </w:tcPr>
          <w:p w:rsidR="005A48F4" w:rsidRDefault="005A48F4">
            <w:pPr>
              <w:pStyle w:val="ConsPlusNormal"/>
              <w:jc w:val="center"/>
            </w:pPr>
            <w:r>
              <w:t>197162,9</w:t>
            </w:r>
          </w:p>
        </w:tc>
        <w:tc>
          <w:tcPr>
            <w:tcW w:w="1531" w:type="dxa"/>
          </w:tcPr>
          <w:p w:rsidR="005A48F4" w:rsidRDefault="005A48F4">
            <w:pPr>
              <w:pStyle w:val="ConsPlusNormal"/>
              <w:jc w:val="center"/>
            </w:pPr>
            <w:r>
              <w:t>174604,7</w:t>
            </w:r>
          </w:p>
        </w:tc>
      </w:tr>
      <w:tr w:rsidR="005A48F4">
        <w:tc>
          <w:tcPr>
            <w:tcW w:w="1304" w:type="dxa"/>
          </w:tcPr>
          <w:p w:rsidR="005A48F4" w:rsidRDefault="005A48F4">
            <w:pPr>
              <w:pStyle w:val="ConsPlusNormal"/>
              <w:jc w:val="center"/>
            </w:pPr>
            <w:r>
              <w:t>3.3.2.20.</w:t>
            </w:r>
          </w:p>
        </w:tc>
        <w:tc>
          <w:tcPr>
            <w:tcW w:w="4195" w:type="dxa"/>
          </w:tcPr>
          <w:p w:rsidR="005A48F4" w:rsidRDefault="005A48F4">
            <w:pPr>
              <w:pStyle w:val="ConsPlusNormal"/>
            </w:pPr>
            <w:r>
              <w:t>Расходы на предоставление мер социальной поддержки вдовам (вдовцам) Героев Социалистического Труда и полных кавалеров ордена Трудовой славы</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0310040230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3788,4</w:t>
            </w:r>
          </w:p>
        </w:tc>
        <w:tc>
          <w:tcPr>
            <w:tcW w:w="1531" w:type="dxa"/>
          </w:tcPr>
          <w:p w:rsidR="005A48F4" w:rsidRDefault="005A48F4">
            <w:pPr>
              <w:pStyle w:val="ConsPlusNormal"/>
              <w:jc w:val="center"/>
            </w:pPr>
            <w:r>
              <w:t>3939,9</w:t>
            </w:r>
          </w:p>
        </w:tc>
        <w:tc>
          <w:tcPr>
            <w:tcW w:w="1531" w:type="dxa"/>
          </w:tcPr>
          <w:p w:rsidR="005A48F4" w:rsidRDefault="005A48F4">
            <w:pPr>
              <w:pStyle w:val="ConsPlusNormal"/>
              <w:jc w:val="center"/>
            </w:pPr>
            <w:r>
              <w:t>4097,4</w:t>
            </w:r>
          </w:p>
        </w:tc>
      </w:tr>
      <w:tr w:rsidR="005A48F4">
        <w:tc>
          <w:tcPr>
            <w:tcW w:w="1304" w:type="dxa"/>
          </w:tcPr>
          <w:p w:rsidR="005A48F4" w:rsidRDefault="005A48F4">
            <w:pPr>
              <w:pStyle w:val="ConsPlusNormal"/>
              <w:jc w:val="center"/>
            </w:pPr>
            <w:r>
              <w:t>3.3.2.20.1.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0310040230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3788,4</w:t>
            </w:r>
          </w:p>
        </w:tc>
        <w:tc>
          <w:tcPr>
            <w:tcW w:w="1531" w:type="dxa"/>
          </w:tcPr>
          <w:p w:rsidR="005A48F4" w:rsidRDefault="005A48F4">
            <w:pPr>
              <w:pStyle w:val="ConsPlusNormal"/>
              <w:jc w:val="center"/>
            </w:pPr>
            <w:r>
              <w:t>3939,9</w:t>
            </w:r>
          </w:p>
        </w:tc>
        <w:tc>
          <w:tcPr>
            <w:tcW w:w="1531" w:type="dxa"/>
          </w:tcPr>
          <w:p w:rsidR="005A48F4" w:rsidRDefault="005A48F4">
            <w:pPr>
              <w:pStyle w:val="ConsPlusNormal"/>
              <w:jc w:val="center"/>
            </w:pPr>
            <w:r>
              <w:t>4097,4</w:t>
            </w:r>
          </w:p>
        </w:tc>
      </w:tr>
      <w:tr w:rsidR="005A48F4">
        <w:tc>
          <w:tcPr>
            <w:tcW w:w="1304" w:type="dxa"/>
          </w:tcPr>
          <w:p w:rsidR="005A48F4" w:rsidRDefault="005A48F4">
            <w:pPr>
              <w:pStyle w:val="ConsPlusNormal"/>
              <w:jc w:val="center"/>
            </w:pPr>
            <w:r>
              <w:t>3.3.2.21.</w:t>
            </w:r>
          </w:p>
        </w:tc>
        <w:tc>
          <w:tcPr>
            <w:tcW w:w="4195" w:type="dxa"/>
          </w:tcPr>
          <w:p w:rsidR="005A48F4" w:rsidRDefault="005A48F4">
            <w:pPr>
              <w:pStyle w:val="ConsPlusNormal"/>
            </w:pPr>
            <w:r>
              <w:t>Расходы на реализацию дополнительных мер социальной поддержки работникам государственных учреждений</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0310040240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675582,3</w:t>
            </w:r>
          </w:p>
        </w:tc>
        <w:tc>
          <w:tcPr>
            <w:tcW w:w="1531" w:type="dxa"/>
          </w:tcPr>
          <w:p w:rsidR="005A48F4" w:rsidRDefault="005A48F4">
            <w:pPr>
              <w:pStyle w:val="ConsPlusNormal"/>
              <w:jc w:val="center"/>
            </w:pPr>
            <w:r>
              <w:t>722610,9</w:t>
            </w:r>
          </w:p>
        </w:tc>
        <w:tc>
          <w:tcPr>
            <w:tcW w:w="1531" w:type="dxa"/>
          </w:tcPr>
          <w:p w:rsidR="005A48F4" w:rsidRDefault="005A48F4">
            <w:pPr>
              <w:pStyle w:val="ConsPlusNormal"/>
              <w:jc w:val="center"/>
            </w:pPr>
            <w:r>
              <w:t>751530,1</w:t>
            </w:r>
          </w:p>
        </w:tc>
      </w:tr>
      <w:tr w:rsidR="005A48F4">
        <w:tc>
          <w:tcPr>
            <w:tcW w:w="1304" w:type="dxa"/>
          </w:tcPr>
          <w:p w:rsidR="005A48F4" w:rsidRDefault="005A48F4">
            <w:pPr>
              <w:pStyle w:val="ConsPlusNormal"/>
              <w:jc w:val="center"/>
            </w:pPr>
            <w:r>
              <w:t>3.3.2.21.1.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0310040240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1159,8</w:t>
            </w:r>
          </w:p>
        </w:tc>
        <w:tc>
          <w:tcPr>
            <w:tcW w:w="1531" w:type="dxa"/>
          </w:tcPr>
          <w:p w:rsidR="005A48F4" w:rsidRDefault="005A48F4">
            <w:pPr>
              <w:pStyle w:val="ConsPlusNormal"/>
              <w:jc w:val="center"/>
            </w:pPr>
            <w:r>
              <w:t>904,0</w:t>
            </w:r>
          </w:p>
        </w:tc>
        <w:tc>
          <w:tcPr>
            <w:tcW w:w="1531" w:type="dxa"/>
          </w:tcPr>
          <w:p w:rsidR="005A48F4" w:rsidRDefault="005A48F4">
            <w:pPr>
              <w:pStyle w:val="ConsPlusNormal"/>
              <w:jc w:val="center"/>
            </w:pPr>
            <w:r>
              <w:t>971,7</w:t>
            </w:r>
          </w:p>
        </w:tc>
      </w:tr>
      <w:tr w:rsidR="005A48F4">
        <w:tc>
          <w:tcPr>
            <w:tcW w:w="1304" w:type="dxa"/>
          </w:tcPr>
          <w:p w:rsidR="005A48F4" w:rsidRDefault="005A48F4">
            <w:pPr>
              <w:pStyle w:val="ConsPlusNormal"/>
              <w:jc w:val="center"/>
            </w:pPr>
            <w:r>
              <w:t>3.3.2.21.2.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0310040240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674422,5</w:t>
            </w:r>
          </w:p>
        </w:tc>
        <w:tc>
          <w:tcPr>
            <w:tcW w:w="1531" w:type="dxa"/>
          </w:tcPr>
          <w:p w:rsidR="005A48F4" w:rsidRDefault="005A48F4">
            <w:pPr>
              <w:pStyle w:val="ConsPlusNormal"/>
              <w:jc w:val="center"/>
            </w:pPr>
            <w:r>
              <w:t>721706,9</w:t>
            </w:r>
          </w:p>
        </w:tc>
        <w:tc>
          <w:tcPr>
            <w:tcW w:w="1531" w:type="dxa"/>
          </w:tcPr>
          <w:p w:rsidR="005A48F4" w:rsidRDefault="005A48F4">
            <w:pPr>
              <w:pStyle w:val="ConsPlusNormal"/>
              <w:jc w:val="center"/>
            </w:pPr>
            <w:r>
              <w:t>750558,4</w:t>
            </w:r>
          </w:p>
        </w:tc>
      </w:tr>
      <w:tr w:rsidR="005A48F4">
        <w:tc>
          <w:tcPr>
            <w:tcW w:w="1304" w:type="dxa"/>
          </w:tcPr>
          <w:p w:rsidR="005A48F4" w:rsidRDefault="005A48F4">
            <w:pPr>
              <w:pStyle w:val="ConsPlusNormal"/>
              <w:jc w:val="center"/>
            </w:pPr>
            <w:r>
              <w:t>3.3.2.22.</w:t>
            </w:r>
          </w:p>
        </w:tc>
        <w:tc>
          <w:tcPr>
            <w:tcW w:w="4195" w:type="dxa"/>
          </w:tcPr>
          <w:p w:rsidR="005A48F4" w:rsidRDefault="005A48F4">
            <w:pPr>
              <w:pStyle w:val="ConsPlusNormal"/>
            </w:pPr>
            <w:r>
              <w:t>Расходы на выплату ежемесячной доплаты к пенсии отдельным категориям военнослужащих и членам семей военнослужащих в Санкт-Петербурге</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0310040250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72769,5</w:t>
            </w:r>
          </w:p>
        </w:tc>
        <w:tc>
          <w:tcPr>
            <w:tcW w:w="1531" w:type="dxa"/>
          </w:tcPr>
          <w:p w:rsidR="005A48F4" w:rsidRDefault="005A48F4">
            <w:pPr>
              <w:pStyle w:val="ConsPlusNormal"/>
              <w:jc w:val="center"/>
            </w:pPr>
            <w:r>
              <w:t>74108,0</w:t>
            </w:r>
          </w:p>
        </w:tc>
        <w:tc>
          <w:tcPr>
            <w:tcW w:w="1531" w:type="dxa"/>
          </w:tcPr>
          <w:p w:rsidR="005A48F4" w:rsidRDefault="005A48F4">
            <w:pPr>
              <w:pStyle w:val="ConsPlusNormal"/>
              <w:jc w:val="center"/>
            </w:pPr>
            <w:r>
              <w:t>75853,1</w:t>
            </w:r>
          </w:p>
        </w:tc>
      </w:tr>
      <w:tr w:rsidR="005A48F4">
        <w:tc>
          <w:tcPr>
            <w:tcW w:w="1304" w:type="dxa"/>
          </w:tcPr>
          <w:p w:rsidR="005A48F4" w:rsidRDefault="005A48F4">
            <w:pPr>
              <w:pStyle w:val="ConsPlusNormal"/>
              <w:jc w:val="center"/>
            </w:pPr>
            <w:r>
              <w:t>3.3.2.22.1.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0310040250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72769,5</w:t>
            </w:r>
          </w:p>
        </w:tc>
        <w:tc>
          <w:tcPr>
            <w:tcW w:w="1531" w:type="dxa"/>
          </w:tcPr>
          <w:p w:rsidR="005A48F4" w:rsidRDefault="005A48F4">
            <w:pPr>
              <w:pStyle w:val="ConsPlusNormal"/>
              <w:jc w:val="center"/>
            </w:pPr>
            <w:r>
              <w:t>74108,0</w:t>
            </w:r>
          </w:p>
        </w:tc>
        <w:tc>
          <w:tcPr>
            <w:tcW w:w="1531" w:type="dxa"/>
          </w:tcPr>
          <w:p w:rsidR="005A48F4" w:rsidRDefault="005A48F4">
            <w:pPr>
              <w:pStyle w:val="ConsPlusNormal"/>
              <w:jc w:val="center"/>
            </w:pPr>
            <w:r>
              <w:t>75853,1</w:t>
            </w:r>
          </w:p>
        </w:tc>
      </w:tr>
      <w:tr w:rsidR="005A48F4">
        <w:tc>
          <w:tcPr>
            <w:tcW w:w="1304" w:type="dxa"/>
          </w:tcPr>
          <w:p w:rsidR="005A48F4" w:rsidRDefault="005A48F4">
            <w:pPr>
              <w:pStyle w:val="ConsPlusNormal"/>
              <w:jc w:val="center"/>
            </w:pPr>
            <w:r>
              <w:lastRenderedPageBreak/>
              <w:t>3.3.2.23.</w:t>
            </w:r>
          </w:p>
        </w:tc>
        <w:tc>
          <w:tcPr>
            <w:tcW w:w="4195" w:type="dxa"/>
          </w:tcPr>
          <w:p w:rsidR="005A48F4" w:rsidRDefault="005A48F4">
            <w:pPr>
              <w:pStyle w:val="ConsPlusNormal"/>
            </w:pPr>
            <w:r>
              <w:t>Расходы на реализацию мер социальной поддержки доноров</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0310040290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133280,2</w:t>
            </w:r>
          </w:p>
        </w:tc>
        <w:tc>
          <w:tcPr>
            <w:tcW w:w="1531" w:type="dxa"/>
          </w:tcPr>
          <w:p w:rsidR="005A48F4" w:rsidRDefault="005A48F4">
            <w:pPr>
              <w:pStyle w:val="ConsPlusNormal"/>
              <w:jc w:val="center"/>
            </w:pPr>
            <w:r>
              <w:t>138611,4</w:t>
            </w:r>
          </w:p>
        </w:tc>
        <w:tc>
          <w:tcPr>
            <w:tcW w:w="1531" w:type="dxa"/>
          </w:tcPr>
          <w:p w:rsidR="005A48F4" w:rsidRDefault="005A48F4">
            <w:pPr>
              <w:pStyle w:val="ConsPlusNormal"/>
              <w:jc w:val="center"/>
            </w:pPr>
            <w:r>
              <w:t>144155,8</w:t>
            </w:r>
          </w:p>
        </w:tc>
      </w:tr>
      <w:tr w:rsidR="005A48F4">
        <w:tc>
          <w:tcPr>
            <w:tcW w:w="1304" w:type="dxa"/>
          </w:tcPr>
          <w:p w:rsidR="005A48F4" w:rsidRDefault="005A48F4">
            <w:pPr>
              <w:pStyle w:val="ConsPlusNormal"/>
              <w:jc w:val="center"/>
            </w:pPr>
            <w:r>
              <w:t>3.3.2.23.1.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0310040290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52851,5</w:t>
            </w:r>
          </w:p>
        </w:tc>
        <w:tc>
          <w:tcPr>
            <w:tcW w:w="1531" w:type="dxa"/>
          </w:tcPr>
          <w:p w:rsidR="005A48F4" w:rsidRDefault="005A48F4">
            <w:pPr>
              <w:pStyle w:val="ConsPlusNormal"/>
              <w:jc w:val="center"/>
            </w:pPr>
            <w:r>
              <w:t>54965,6</w:t>
            </w:r>
          </w:p>
        </w:tc>
        <w:tc>
          <w:tcPr>
            <w:tcW w:w="1531" w:type="dxa"/>
          </w:tcPr>
          <w:p w:rsidR="005A48F4" w:rsidRDefault="005A48F4">
            <w:pPr>
              <w:pStyle w:val="ConsPlusNormal"/>
              <w:jc w:val="center"/>
            </w:pPr>
            <w:r>
              <w:t>57164,4</w:t>
            </w:r>
          </w:p>
        </w:tc>
      </w:tr>
      <w:tr w:rsidR="005A48F4">
        <w:tc>
          <w:tcPr>
            <w:tcW w:w="1304" w:type="dxa"/>
          </w:tcPr>
          <w:p w:rsidR="005A48F4" w:rsidRDefault="005A48F4">
            <w:pPr>
              <w:pStyle w:val="ConsPlusNormal"/>
              <w:jc w:val="center"/>
            </w:pPr>
            <w:r>
              <w:t>3.3.2.23.2.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0310040290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80428,7</w:t>
            </w:r>
          </w:p>
        </w:tc>
        <w:tc>
          <w:tcPr>
            <w:tcW w:w="1531" w:type="dxa"/>
          </w:tcPr>
          <w:p w:rsidR="005A48F4" w:rsidRDefault="005A48F4">
            <w:pPr>
              <w:pStyle w:val="ConsPlusNormal"/>
              <w:jc w:val="center"/>
            </w:pPr>
            <w:r>
              <w:t>83645,8</w:t>
            </w:r>
          </w:p>
        </w:tc>
        <w:tc>
          <w:tcPr>
            <w:tcW w:w="1531" w:type="dxa"/>
          </w:tcPr>
          <w:p w:rsidR="005A48F4" w:rsidRDefault="005A48F4">
            <w:pPr>
              <w:pStyle w:val="ConsPlusNormal"/>
              <w:jc w:val="center"/>
            </w:pPr>
            <w:r>
              <w:t>86991,4</w:t>
            </w:r>
          </w:p>
        </w:tc>
      </w:tr>
      <w:tr w:rsidR="005A48F4">
        <w:tc>
          <w:tcPr>
            <w:tcW w:w="1304" w:type="dxa"/>
          </w:tcPr>
          <w:p w:rsidR="005A48F4" w:rsidRDefault="005A48F4">
            <w:pPr>
              <w:pStyle w:val="ConsPlusNormal"/>
              <w:jc w:val="center"/>
            </w:pPr>
            <w:r>
              <w:t>3.3.2.24.</w:t>
            </w:r>
          </w:p>
        </w:tc>
        <w:tc>
          <w:tcPr>
            <w:tcW w:w="4195" w:type="dxa"/>
          </w:tcPr>
          <w:p w:rsidR="005A48F4" w:rsidRDefault="005A48F4">
            <w:pPr>
              <w:pStyle w:val="ConsPlusNormal"/>
            </w:pPr>
            <w:r>
              <w:t>Расходы на реализацию дополнительных мер социальной поддержки на приобретение спортсменами дополнительного профессионального образования</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0310040300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184,7</w:t>
            </w:r>
          </w:p>
        </w:tc>
        <w:tc>
          <w:tcPr>
            <w:tcW w:w="1531" w:type="dxa"/>
          </w:tcPr>
          <w:p w:rsidR="005A48F4" w:rsidRDefault="005A48F4">
            <w:pPr>
              <w:pStyle w:val="ConsPlusNormal"/>
              <w:jc w:val="center"/>
            </w:pPr>
            <w:r>
              <w:t>192,1</w:t>
            </w:r>
          </w:p>
        </w:tc>
        <w:tc>
          <w:tcPr>
            <w:tcW w:w="1531" w:type="dxa"/>
          </w:tcPr>
          <w:p w:rsidR="005A48F4" w:rsidRDefault="005A48F4">
            <w:pPr>
              <w:pStyle w:val="ConsPlusNormal"/>
              <w:jc w:val="center"/>
            </w:pPr>
            <w:r>
              <w:t>199,8</w:t>
            </w:r>
          </w:p>
        </w:tc>
      </w:tr>
      <w:tr w:rsidR="005A48F4">
        <w:tc>
          <w:tcPr>
            <w:tcW w:w="1304" w:type="dxa"/>
          </w:tcPr>
          <w:p w:rsidR="005A48F4" w:rsidRDefault="005A48F4">
            <w:pPr>
              <w:pStyle w:val="ConsPlusNormal"/>
              <w:jc w:val="center"/>
            </w:pPr>
            <w:r>
              <w:t>3.3.2.24.1.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0310040300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184,7</w:t>
            </w:r>
          </w:p>
        </w:tc>
        <w:tc>
          <w:tcPr>
            <w:tcW w:w="1531" w:type="dxa"/>
          </w:tcPr>
          <w:p w:rsidR="005A48F4" w:rsidRDefault="005A48F4">
            <w:pPr>
              <w:pStyle w:val="ConsPlusNormal"/>
              <w:jc w:val="center"/>
            </w:pPr>
            <w:r>
              <w:t>192,1</w:t>
            </w:r>
          </w:p>
        </w:tc>
        <w:tc>
          <w:tcPr>
            <w:tcW w:w="1531" w:type="dxa"/>
          </w:tcPr>
          <w:p w:rsidR="005A48F4" w:rsidRDefault="005A48F4">
            <w:pPr>
              <w:pStyle w:val="ConsPlusNormal"/>
              <w:jc w:val="center"/>
            </w:pPr>
            <w:r>
              <w:t>199,8</w:t>
            </w:r>
          </w:p>
        </w:tc>
      </w:tr>
      <w:tr w:rsidR="005A48F4">
        <w:tc>
          <w:tcPr>
            <w:tcW w:w="1304" w:type="dxa"/>
          </w:tcPr>
          <w:p w:rsidR="005A48F4" w:rsidRDefault="005A48F4">
            <w:pPr>
              <w:pStyle w:val="ConsPlusNormal"/>
              <w:jc w:val="center"/>
            </w:pPr>
            <w:r>
              <w:t>3.3.2.25.</w:t>
            </w:r>
          </w:p>
        </w:tc>
        <w:tc>
          <w:tcPr>
            <w:tcW w:w="4195" w:type="dxa"/>
          </w:tcPr>
          <w:p w:rsidR="005A48F4" w:rsidRDefault="005A48F4">
            <w:pPr>
              <w:pStyle w:val="ConsPlusNormal"/>
            </w:pPr>
            <w:r>
              <w:t>Расходы на оплату услуг связи в целях обеспечения выплаты и доставки пособий, компенсаций и иных социальных выплат</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0310040320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117862,0</w:t>
            </w:r>
          </w:p>
        </w:tc>
        <w:tc>
          <w:tcPr>
            <w:tcW w:w="1531" w:type="dxa"/>
          </w:tcPr>
          <w:p w:rsidR="005A48F4" w:rsidRDefault="005A48F4">
            <w:pPr>
              <w:pStyle w:val="ConsPlusNormal"/>
              <w:jc w:val="center"/>
            </w:pPr>
            <w:r>
              <w:t>153776,7</w:t>
            </w:r>
          </w:p>
        </w:tc>
        <w:tc>
          <w:tcPr>
            <w:tcW w:w="1531" w:type="dxa"/>
          </w:tcPr>
          <w:p w:rsidR="005A48F4" w:rsidRDefault="005A48F4">
            <w:pPr>
              <w:pStyle w:val="ConsPlusNormal"/>
              <w:jc w:val="center"/>
            </w:pPr>
            <w:r>
              <w:t>159927,8</w:t>
            </w:r>
          </w:p>
        </w:tc>
      </w:tr>
      <w:tr w:rsidR="005A48F4">
        <w:tc>
          <w:tcPr>
            <w:tcW w:w="1304" w:type="dxa"/>
          </w:tcPr>
          <w:p w:rsidR="005A48F4" w:rsidRDefault="005A48F4">
            <w:pPr>
              <w:pStyle w:val="ConsPlusNormal"/>
              <w:jc w:val="center"/>
            </w:pPr>
            <w:r>
              <w:t>3.3.2.25.1.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0310040320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117862,0</w:t>
            </w:r>
          </w:p>
        </w:tc>
        <w:tc>
          <w:tcPr>
            <w:tcW w:w="1531" w:type="dxa"/>
          </w:tcPr>
          <w:p w:rsidR="005A48F4" w:rsidRDefault="005A48F4">
            <w:pPr>
              <w:pStyle w:val="ConsPlusNormal"/>
              <w:jc w:val="center"/>
            </w:pPr>
            <w:r>
              <w:t>153776,7</w:t>
            </w:r>
          </w:p>
        </w:tc>
        <w:tc>
          <w:tcPr>
            <w:tcW w:w="1531" w:type="dxa"/>
          </w:tcPr>
          <w:p w:rsidR="005A48F4" w:rsidRDefault="005A48F4">
            <w:pPr>
              <w:pStyle w:val="ConsPlusNormal"/>
              <w:jc w:val="center"/>
            </w:pPr>
            <w:r>
              <w:t>159927,8</w:t>
            </w:r>
          </w:p>
        </w:tc>
      </w:tr>
      <w:tr w:rsidR="005A48F4">
        <w:tc>
          <w:tcPr>
            <w:tcW w:w="1304" w:type="dxa"/>
          </w:tcPr>
          <w:p w:rsidR="005A48F4" w:rsidRDefault="005A48F4">
            <w:pPr>
              <w:pStyle w:val="ConsPlusNormal"/>
              <w:jc w:val="center"/>
            </w:pPr>
            <w:r>
              <w:t>3.3.2.26.</w:t>
            </w:r>
          </w:p>
        </w:tc>
        <w:tc>
          <w:tcPr>
            <w:tcW w:w="4195" w:type="dxa"/>
          </w:tcPr>
          <w:p w:rsidR="005A48F4" w:rsidRDefault="005A48F4">
            <w:pPr>
              <w:pStyle w:val="ConsPlusNormal"/>
            </w:pPr>
            <w:r>
              <w:t>Расходы на предоставление доплат к пенсии лицам, замещавшим государственные должности и должности государственной службы Санкт-Петербурга</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0310040330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1815977,3</w:t>
            </w:r>
          </w:p>
        </w:tc>
        <w:tc>
          <w:tcPr>
            <w:tcW w:w="1531" w:type="dxa"/>
          </w:tcPr>
          <w:p w:rsidR="005A48F4" w:rsidRDefault="005A48F4">
            <w:pPr>
              <w:pStyle w:val="ConsPlusNormal"/>
              <w:jc w:val="center"/>
            </w:pPr>
            <w:r>
              <w:t>1888615,8</w:t>
            </w:r>
          </w:p>
        </w:tc>
        <w:tc>
          <w:tcPr>
            <w:tcW w:w="1531" w:type="dxa"/>
          </w:tcPr>
          <w:p w:rsidR="005A48F4" w:rsidRDefault="005A48F4">
            <w:pPr>
              <w:pStyle w:val="ConsPlusNormal"/>
              <w:jc w:val="center"/>
            </w:pPr>
            <w:r>
              <w:t>1964160,4</w:t>
            </w:r>
          </w:p>
        </w:tc>
      </w:tr>
      <w:tr w:rsidR="005A48F4">
        <w:tc>
          <w:tcPr>
            <w:tcW w:w="1304" w:type="dxa"/>
          </w:tcPr>
          <w:p w:rsidR="005A48F4" w:rsidRDefault="005A48F4">
            <w:pPr>
              <w:pStyle w:val="ConsPlusNormal"/>
              <w:jc w:val="center"/>
            </w:pPr>
            <w:r>
              <w:t>3.3.2.26.1.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0310040330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1815977,3</w:t>
            </w:r>
          </w:p>
        </w:tc>
        <w:tc>
          <w:tcPr>
            <w:tcW w:w="1531" w:type="dxa"/>
          </w:tcPr>
          <w:p w:rsidR="005A48F4" w:rsidRDefault="005A48F4">
            <w:pPr>
              <w:pStyle w:val="ConsPlusNormal"/>
              <w:jc w:val="center"/>
            </w:pPr>
            <w:r>
              <w:t>1888615,8</w:t>
            </w:r>
          </w:p>
        </w:tc>
        <w:tc>
          <w:tcPr>
            <w:tcW w:w="1531" w:type="dxa"/>
          </w:tcPr>
          <w:p w:rsidR="005A48F4" w:rsidRDefault="005A48F4">
            <w:pPr>
              <w:pStyle w:val="ConsPlusNormal"/>
              <w:jc w:val="center"/>
            </w:pPr>
            <w:r>
              <w:t>1964160,4</w:t>
            </w:r>
          </w:p>
        </w:tc>
      </w:tr>
      <w:tr w:rsidR="005A48F4">
        <w:tc>
          <w:tcPr>
            <w:tcW w:w="1304" w:type="dxa"/>
          </w:tcPr>
          <w:p w:rsidR="005A48F4" w:rsidRDefault="005A48F4">
            <w:pPr>
              <w:pStyle w:val="ConsPlusNormal"/>
              <w:jc w:val="center"/>
            </w:pPr>
            <w:r>
              <w:lastRenderedPageBreak/>
              <w:t>3.3.2.27.</w:t>
            </w:r>
          </w:p>
        </w:tc>
        <w:tc>
          <w:tcPr>
            <w:tcW w:w="4195" w:type="dxa"/>
          </w:tcPr>
          <w:p w:rsidR="005A48F4" w:rsidRDefault="005A48F4">
            <w:pPr>
              <w:pStyle w:val="ConsPlusNormal"/>
            </w:pPr>
            <w:r>
              <w:t>Расходы на выплату ежемесячного пособия семье умершего члена Правительства Санкт-Петербурга или депутата Законодательного Собрания Санкт-Петербурга</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0310040340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2730,0</w:t>
            </w:r>
          </w:p>
        </w:tc>
        <w:tc>
          <w:tcPr>
            <w:tcW w:w="1531" w:type="dxa"/>
          </w:tcPr>
          <w:p w:rsidR="005A48F4" w:rsidRDefault="005A48F4">
            <w:pPr>
              <w:pStyle w:val="ConsPlusNormal"/>
              <w:jc w:val="center"/>
            </w:pPr>
            <w:r>
              <w:t>2730,0</w:t>
            </w:r>
          </w:p>
        </w:tc>
        <w:tc>
          <w:tcPr>
            <w:tcW w:w="1531" w:type="dxa"/>
          </w:tcPr>
          <w:p w:rsidR="005A48F4" w:rsidRDefault="005A48F4">
            <w:pPr>
              <w:pStyle w:val="ConsPlusNormal"/>
              <w:jc w:val="center"/>
            </w:pPr>
            <w:r>
              <w:t>2730,0</w:t>
            </w:r>
          </w:p>
        </w:tc>
      </w:tr>
      <w:tr w:rsidR="005A48F4">
        <w:tc>
          <w:tcPr>
            <w:tcW w:w="1304" w:type="dxa"/>
          </w:tcPr>
          <w:p w:rsidR="005A48F4" w:rsidRDefault="005A48F4">
            <w:pPr>
              <w:pStyle w:val="ConsPlusNormal"/>
              <w:jc w:val="center"/>
            </w:pPr>
            <w:r>
              <w:t>3.3.2.27.1.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0310040340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2730,0</w:t>
            </w:r>
          </w:p>
        </w:tc>
        <w:tc>
          <w:tcPr>
            <w:tcW w:w="1531" w:type="dxa"/>
          </w:tcPr>
          <w:p w:rsidR="005A48F4" w:rsidRDefault="005A48F4">
            <w:pPr>
              <w:pStyle w:val="ConsPlusNormal"/>
              <w:jc w:val="center"/>
            </w:pPr>
            <w:r>
              <w:t>2730,0</w:t>
            </w:r>
          </w:p>
        </w:tc>
        <w:tc>
          <w:tcPr>
            <w:tcW w:w="1531" w:type="dxa"/>
          </w:tcPr>
          <w:p w:rsidR="005A48F4" w:rsidRDefault="005A48F4">
            <w:pPr>
              <w:pStyle w:val="ConsPlusNormal"/>
              <w:jc w:val="center"/>
            </w:pPr>
            <w:r>
              <w:t>2730,0</w:t>
            </w:r>
          </w:p>
        </w:tc>
      </w:tr>
      <w:tr w:rsidR="005A48F4">
        <w:tc>
          <w:tcPr>
            <w:tcW w:w="1304" w:type="dxa"/>
          </w:tcPr>
          <w:p w:rsidR="005A48F4" w:rsidRDefault="005A48F4">
            <w:pPr>
              <w:pStyle w:val="ConsPlusNormal"/>
              <w:jc w:val="center"/>
            </w:pPr>
            <w:r>
              <w:t>3.3.2.28.</w:t>
            </w:r>
          </w:p>
        </w:tc>
        <w:tc>
          <w:tcPr>
            <w:tcW w:w="4195" w:type="dxa"/>
          </w:tcPr>
          <w:p w:rsidR="005A48F4" w:rsidRDefault="005A48F4">
            <w:pPr>
              <w:pStyle w:val="ConsPlusNormal"/>
            </w:pPr>
            <w:r>
              <w:t>Расходы на выплату ежемесячной доплаты к пенсии отдельным категориям граждан</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0310040350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4663,1</w:t>
            </w:r>
          </w:p>
        </w:tc>
        <w:tc>
          <w:tcPr>
            <w:tcW w:w="1531" w:type="dxa"/>
          </w:tcPr>
          <w:p w:rsidR="005A48F4" w:rsidRDefault="005A48F4">
            <w:pPr>
              <w:pStyle w:val="ConsPlusNormal"/>
              <w:jc w:val="center"/>
            </w:pPr>
            <w:r>
              <w:t>4849,6</w:t>
            </w:r>
          </w:p>
        </w:tc>
        <w:tc>
          <w:tcPr>
            <w:tcW w:w="1531" w:type="dxa"/>
          </w:tcPr>
          <w:p w:rsidR="005A48F4" w:rsidRDefault="005A48F4">
            <w:pPr>
              <w:pStyle w:val="ConsPlusNormal"/>
              <w:jc w:val="center"/>
            </w:pPr>
            <w:r>
              <w:t>5043,6</w:t>
            </w:r>
          </w:p>
        </w:tc>
      </w:tr>
      <w:tr w:rsidR="005A48F4">
        <w:tc>
          <w:tcPr>
            <w:tcW w:w="1304" w:type="dxa"/>
          </w:tcPr>
          <w:p w:rsidR="005A48F4" w:rsidRDefault="005A48F4">
            <w:pPr>
              <w:pStyle w:val="ConsPlusNormal"/>
              <w:jc w:val="center"/>
            </w:pPr>
            <w:r>
              <w:t>3.3.2.28.1.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0310040350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4663,1</w:t>
            </w:r>
          </w:p>
        </w:tc>
        <w:tc>
          <w:tcPr>
            <w:tcW w:w="1531" w:type="dxa"/>
          </w:tcPr>
          <w:p w:rsidR="005A48F4" w:rsidRDefault="005A48F4">
            <w:pPr>
              <w:pStyle w:val="ConsPlusNormal"/>
              <w:jc w:val="center"/>
            </w:pPr>
            <w:r>
              <w:t>4849,6</w:t>
            </w:r>
          </w:p>
        </w:tc>
        <w:tc>
          <w:tcPr>
            <w:tcW w:w="1531" w:type="dxa"/>
          </w:tcPr>
          <w:p w:rsidR="005A48F4" w:rsidRDefault="005A48F4">
            <w:pPr>
              <w:pStyle w:val="ConsPlusNormal"/>
              <w:jc w:val="center"/>
            </w:pPr>
            <w:r>
              <w:t>5043,6</w:t>
            </w:r>
          </w:p>
        </w:tc>
      </w:tr>
      <w:tr w:rsidR="005A48F4">
        <w:tc>
          <w:tcPr>
            <w:tcW w:w="1304" w:type="dxa"/>
          </w:tcPr>
          <w:p w:rsidR="005A48F4" w:rsidRDefault="005A48F4">
            <w:pPr>
              <w:pStyle w:val="ConsPlusNormal"/>
              <w:jc w:val="center"/>
            </w:pPr>
            <w:r>
              <w:t>3.3.2.29.</w:t>
            </w:r>
          </w:p>
        </w:tc>
        <w:tc>
          <w:tcPr>
            <w:tcW w:w="4195" w:type="dxa"/>
          </w:tcPr>
          <w:p w:rsidR="005A48F4" w:rsidRDefault="005A48F4">
            <w:pPr>
              <w:pStyle w:val="ConsPlusNormal"/>
            </w:pPr>
            <w:r>
              <w:t>Расходы на предоставление дополнительных мер социальной поддержки участникам долевого строительства многоквартирных домов в Санкт-Петербурге, нуждающихся в защите</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0310041180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3026,4</w:t>
            </w:r>
          </w:p>
        </w:tc>
        <w:tc>
          <w:tcPr>
            <w:tcW w:w="1531" w:type="dxa"/>
          </w:tcPr>
          <w:p w:rsidR="005A48F4" w:rsidRDefault="005A48F4">
            <w:pPr>
              <w:pStyle w:val="ConsPlusNormal"/>
              <w:jc w:val="center"/>
            </w:pPr>
            <w:r>
              <w:t>3147,3</w:t>
            </w:r>
          </w:p>
        </w:tc>
        <w:tc>
          <w:tcPr>
            <w:tcW w:w="1531" w:type="dxa"/>
          </w:tcPr>
          <w:p w:rsidR="005A48F4" w:rsidRDefault="005A48F4">
            <w:pPr>
              <w:pStyle w:val="ConsPlusNormal"/>
              <w:jc w:val="center"/>
            </w:pPr>
            <w:r>
              <w:t>3273,3</w:t>
            </w:r>
          </w:p>
        </w:tc>
      </w:tr>
      <w:tr w:rsidR="005A48F4">
        <w:tc>
          <w:tcPr>
            <w:tcW w:w="1304" w:type="dxa"/>
          </w:tcPr>
          <w:p w:rsidR="005A48F4" w:rsidRDefault="005A48F4">
            <w:pPr>
              <w:pStyle w:val="ConsPlusNormal"/>
              <w:jc w:val="center"/>
            </w:pPr>
            <w:r>
              <w:t>3.3.2.29.1.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0310041180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3026,4</w:t>
            </w:r>
          </w:p>
        </w:tc>
        <w:tc>
          <w:tcPr>
            <w:tcW w:w="1531" w:type="dxa"/>
          </w:tcPr>
          <w:p w:rsidR="005A48F4" w:rsidRDefault="005A48F4">
            <w:pPr>
              <w:pStyle w:val="ConsPlusNormal"/>
              <w:jc w:val="center"/>
            </w:pPr>
            <w:r>
              <w:t>3147,3</w:t>
            </w:r>
          </w:p>
        </w:tc>
        <w:tc>
          <w:tcPr>
            <w:tcW w:w="1531" w:type="dxa"/>
          </w:tcPr>
          <w:p w:rsidR="005A48F4" w:rsidRDefault="005A48F4">
            <w:pPr>
              <w:pStyle w:val="ConsPlusNormal"/>
              <w:jc w:val="center"/>
            </w:pPr>
            <w:r>
              <w:t>3273,3</w:t>
            </w:r>
          </w:p>
        </w:tc>
      </w:tr>
      <w:tr w:rsidR="005A48F4">
        <w:tc>
          <w:tcPr>
            <w:tcW w:w="1304" w:type="dxa"/>
          </w:tcPr>
          <w:p w:rsidR="005A48F4" w:rsidRDefault="005A48F4">
            <w:pPr>
              <w:pStyle w:val="ConsPlusNormal"/>
              <w:jc w:val="center"/>
            </w:pPr>
            <w:r>
              <w:t>3.3.2.30.</w:t>
            </w:r>
          </w:p>
        </w:tc>
        <w:tc>
          <w:tcPr>
            <w:tcW w:w="4195" w:type="dxa"/>
          </w:tcPr>
          <w:p w:rsidR="005A48F4" w:rsidRDefault="005A48F4">
            <w:pPr>
              <w:pStyle w:val="ConsPlusNormal"/>
            </w:pPr>
            <w:r>
              <w:t>Расходы на предоставление мер социальной поддержки ветеранам труда и ветеранам военной службы</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0310041260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2832611,3</w:t>
            </w:r>
          </w:p>
        </w:tc>
        <w:tc>
          <w:tcPr>
            <w:tcW w:w="1531" w:type="dxa"/>
          </w:tcPr>
          <w:p w:rsidR="005A48F4" w:rsidRDefault="005A48F4">
            <w:pPr>
              <w:pStyle w:val="ConsPlusNormal"/>
              <w:jc w:val="center"/>
            </w:pPr>
            <w:r>
              <w:t>2940000,6</w:t>
            </w:r>
          </w:p>
        </w:tc>
        <w:tc>
          <w:tcPr>
            <w:tcW w:w="1531" w:type="dxa"/>
          </w:tcPr>
          <w:p w:rsidR="005A48F4" w:rsidRDefault="005A48F4">
            <w:pPr>
              <w:pStyle w:val="ConsPlusNormal"/>
              <w:jc w:val="center"/>
            </w:pPr>
            <w:r>
              <w:t>3057600,6</w:t>
            </w:r>
          </w:p>
        </w:tc>
      </w:tr>
      <w:tr w:rsidR="005A48F4">
        <w:tc>
          <w:tcPr>
            <w:tcW w:w="1304" w:type="dxa"/>
          </w:tcPr>
          <w:p w:rsidR="005A48F4" w:rsidRDefault="005A48F4">
            <w:pPr>
              <w:pStyle w:val="ConsPlusNormal"/>
              <w:jc w:val="center"/>
            </w:pPr>
            <w:r>
              <w:t>3.3.2.30.1.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0310041260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2832611,3</w:t>
            </w:r>
          </w:p>
        </w:tc>
        <w:tc>
          <w:tcPr>
            <w:tcW w:w="1531" w:type="dxa"/>
          </w:tcPr>
          <w:p w:rsidR="005A48F4" w:rsidRDefault="005A48F4">
            <w:pPr>
              <w:pStyle w:val="ConsPlusNormal"/>
              <w:jc w:val="center"/>
            </w:pPr>
            <w:r>
              <w:t>2940000,6</w:t>
            </w:r>
          </w:p>
        </w:tc>
        <w:tc>
          <w:tcPr>
            <w:tcW w:w="1531" w:type="dxa"/>
          </w:tcPr>
          <w:p w:rsidR="005A48F4" w:rsidRDefault="005A48F4">
            <w:pPr>
              <w:pStyle w:val="ConsPlusNormal"/>
              <w:jc w:val="center"/>
            </w:pPr>
            <w:r>
              <w:t>3057600,6</w:t>
            </w:r>
          </w:p>
        </w:tc>
      </w:tr>
      <w:tr w:rsidR="005A48F4">
        <w:tc>
          <w:tcPr>
            <w:tcW w:w="1304" w:type="dxa"/>
          </w:tcPr>
          <w:p w:rsidR="005A48F4" w:rsidRDefault="005A48F4">
            <w:pPr>
              <w:pStyle w:val="ConsPlusNormal"/>
              <w:jc w:val="center"/>
            </w:pPr>
            <w:r>
              <w:t>3.3.2.31.</w:t>
            </w:r>
          </w:p>
        </w:tc>
        <w:tc>
          <w:tcPr>
            <w:tcW w:w="4195" w:type="dxa"/>
          </w:tcPr>
          <w:p w:rsidR="005A48F4" w:rsidRDefault="005A48F4">
            <w:pPr>
              <w:pStyle w:val="ConsPlusNormal"/>
            </w:pPr>
            <w:r>
              <w:t xml:space="preserve">Расходы на предоставление мер социальной поддержки пенсионерам или гражданам, достигшим возраста 60 и 55 лет (для мужчин и женщин соответ-но), не </w:t>
            </w:r>
            <w:r>
              <w:lastRenderedPageBreak/>
              <w:t>относящимся к федеральным и региональным льготным категориям</w:t>
            </w:r>
          </w:p>
        </w:tc>
        <w:tc>
          <w:tcPr>
            <w:tcW w:w="998" w:type="dxa"/>
          </w:tcPr>
          <w:p w:rsidR="005A48F4" w:rsidRDefault="005A48F4">
            <w:pPr>
              <w:pStyle w:val="ConsPlusNormal"/>
              <w:jc w:val="center"/>
            </w:pPr>
            <w:r>
              <w:lastRenderedPageBreak/>
              <w:t>10 03</w:t>
            </w:r>
          </w:p>
        </w:tc>
        <w:tc>
          <w:tcPr>
            <w:tcW w:w="1474" w:type="dxa"/>
          </w:tcPr>
          <w:p w:rsidR="005A48F4" w:rsidRDefault="005A48F4">
            <w:pPr>
              <w:pStyle w:val="ConsPlusNormal"/>
              <w:jc w:val="center"/>
            </w:pPr>
            <w:r>
              <w:t>0310041270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3861427,5</w:t>
            </w:r>
          </w:p>
        </w:tc>
        <w:tc>
          <w:tcPr>
            <w:tcW w:w="1531" w:type="dxa"/>
          </w:tcPr>
          <w:p w:rsidR="005A48F4" w:rsidRDefault="005A48F4">
            <w:pPr>
              <w:pStyle w:val="ConsPlusNormal"/>
              <w:jc w:val="center"/>
            </w:pPr>
            <w:r>
              <w:t>4009687,8</w:t>
            </w:r>
          </w:p>
        </w:tc>
        <w:tc>
          <w:tcPr>
            <w:tcW w:w="1531" w:type="dxa"/>
          </w:tcPr>
          <w:p w:rsidR="005A48F4" w:rsidRDefault="005A48F4">
            <w:pPr>
              <w:pStyle w:val="ConsPlusNormal"/>
              <w:jc w:val="center"/>
            </w:pPr>
            <w:r>
              <w:t>4163875,3</w:t>
            </w:r>
          </w:p>
        </w:tc>
      </w:tr>
      <w:tr w:rsidR="005A48F4">
        <w:tc>
          <w:tcPr>
            <w:tcW w:w="1304" w:type="dxa"/>
          </w:tcPr>
          <w:p w:rsidR="005A48F4" w:rsidRDefault="005A48F4">
            <w:pPr>
              <w:pStyle w:val="ConsPlusNormal"/>
              <w:jc w:val="center"/>
            </w:pPr>
            <w:r>
              <w:lastRenderedPageBreak/>
              <w:t>3.3.2.31.1.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0310041270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3861427,5</w:t>
            </w:r>
          </w:p>
        </w:tc>
        <w:tc>
          <w:tcPr>
            <w:tcW w:w="1531" w:type="dxa"/>
          </w:tcPr>
          <w:p w:rsidR="005A48F4" w:rsidRDefault="005A48F4">
            <w:pPr>
              <w:pStyle w:val="ConsPlusNormal"/>
              <w:jc w:val="center"/>
            </w:pPr>
            <w:r>
              <w:t>4009687,8</w:t>
            </w:r>
          </w:p>
        </w:tc>
        <w:tc>
          <w:tcPr>
            <w:tcW w:w="1531" w:type="dxa"/>
          </w:tcPr>
          <w:p w:rsidR="005A48F4" w:rsidRDefault="005A48F4">
            <w:pPr>
              <w:pStyle w:val="ConsPlusNormal"/>
              <w:jc w:val="center"/>
            </w:pPr>
            <w:r>
              <w:t>4163875,3</w:t>
            </w:r>
          </w:p>
        </w:tc>
      </w:tr>
      <w:tr w:rsidR="005A48F4">
        <w:tc>
          <w:tcPr>
            <w:tcW w:w="1304" w:type="dxa"/>
          </w:tcPr>
          <w:p w:rsidR="005A48F4" w:rsidRDefault="005A48F4">
            <w:pPr>
              <w:pStyle w:val="ConsPlusNormal"/>
              <w:jc w:val="center"/>
            </w:pPr>
            <w:r>
              <w:t>3.3.2.32.</w:t>
            </w:r>
          </w:p>
        </w:tc>
        <w:tc>
          <w:tcPr>
            <w:tcW w:w="4195" w:type="dxa"/>
          </w:tcPr>
          <w:p w:rsidR="005A48F4" w:rsidRDefault="005A48F4">
            <w:pPr>
              <w:pStyle w:val="ConsPlusNormal"/>
            </w:pPr>
            <w:r>
              <w:t>Расходы на предоставление доп. мер соц. поддержки пенсионерам или гражданам, достигшим возраста 60 и 55 лет (для мужчин и женщин соответ-но), не относящимся к федеральным и региональным льготным категориям, родившимся в период с 22.06.1928 по 03.09.1945</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0310041280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429525,4</w:t>
            </w:r>
          </w:p>
        </w:tc>
        <w:tc>
          <w:tcPr>
            <w:tcW w:w="1531" w:type="dxa"/>
          </w:tcPr>
          <w:p w:rsidR="005A48F4" w:rsidRDefault="005A48F4">
            <w:pPr>
              <w:pStyle w:val="ConsPlusNormal"/>
              <w:jc w:val="center"/>
            </w:pPr>
            <w:r>
              <w:t>414687,3</w:t>
            </w:r>
          </w:p>
        </w:tc>
        <w:tc>
          <w:tcPr>
            <w:tcW w:w="1531" w:type="dxa"/>
          </w:tcPr>
          <w:p w:rsidR="005A48F4" w:rsidRDefault="005A48F4">
            <w:pPr>
              <w:pStyle w:val="ConsPlusNormal"/>
              <w:jc w:val="center"/>
            </w:pPr>
            <w:r>
              <w:t>391780,2</w:t>
            </w:r>
          </w:p>
        </w:tc>
      </w:tr>
      <w:tr w:rsidR="005A48F4">
        <w:tc>
          <w:tcPr>
            <w:tcW w:w="1304" w:type="dxa"/>
          </w:tcPr>
          <w:p w:rsidR="005A48F4" w:rsidRDefault="005A48F4">
            <w:pPr>
              <w:pStyle w:val="ConsPlusNormal"/>
              <w:jc w:val="center"/>
            </w:pPr>
            <w:r>
              <w:t>3.3.2.32.1.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0310041280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429525,4</w:t>
            </w:r>
          </w:p>
        </w:tc>
        <w:tc>
          <w:tcPr>
            <w:tcW w:w="1531" w:type="dxa"/>
          </w:tcPr>
          <w:p w:rsidR="005A48F4" w:rsidRDefault="005A48F4">
            <w:pPr>
              <w:pStyle w:val="ConsPlusNormal"/>
              <w:jc w:val="center"/>
            </w:pPr>
            <w:r>
              <w:t>414687,3</w:t>
            </w:r>
          </w:p>
        </w:tc>
        <w:tc>
          <w:tcPr>
            <w:tcW w:w="1531" w:type="dxa"/>
          </w:tcPr>
          <w:p w:rsidR="005A48F4" w:rsidRDefault="005A48F4">
            <w:pPr>
              <w:pStyle w:val="ConsPlusNormal"/>
              <w:jc w:val="center"/>
            </w:pPr>
            <w:r>
              <w:t>391780,2</w:t>
            </w:r>
          </w:p>
        </w:tc>
      </w:tr>
      <w:tr w:rsidR="005A48F4">
        <w:tc>
          <w:tcPr>
            <w:tcW w:w="1304" w:type="dxa"/>
          </w:tcPr>
          <w:p w:rsidR="005A48F4" w:rsidRDefault="005A48F4">
            <w:pPr>
              <w:pStyle w:val="ConsPlusNormal"/>
              <w:jc w:val="center"/>
            </w:pPr>
            <w:r>
              <w:t>3.3.2.33.</w:t>
            </w:r>
          </w:p>
        </w:tc>
        <w:tc>
          <w:tcPr>
            <w:tcW w:w="4195" w:type="dxa"/>
          </w:tcPr>
          <w:p w:rsidR="005A48F4" w:rsidRDefault="005A48F4">
            <w:pPr>
              <w:pStyle w:val="ConsPlusNormal"/>
            </w:pPr>
            <w:r>
              <w:t>Расходы на дополнительные меры социальной поддержки гражданам Российской Федерации, удостоенным звания "Почетный гражданин Санкт-Петербурга"</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0310041400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7800,0</w:t>
            </w:r>
          </w:p>
        </w:tc>
        <w:tc>
          <w:tcPr>
            <w:tcW w:w="1531" w:type="dxa"/>
          </w:tcPr>
          <w:p w:rsidR="005A48F4" w:rsidRDefault="005A48F4">
            <w:pPr>
              <w:pStyle w:val="ConsPlusNormal"/>
              <w:jc w:val="center"/>
            </w:pPr>
            <w:r>
              <w:t>8330,4</w:t>
            </w:r>
          </w:p>
        </w:tc>
        <w:tc>
          <w:tcPr>
            <w:tcW w:w="1531" w:type="dxa"/>
          </w:tcPr>
          <w:p w:rsidR="005A48F4" w:rsidRDefault="005A48F4">
            <w:pPr>
              <w:pStyle w:val="ConsPlusNormal"/>
              <w:jc w:val="center"/>
            </w:pPr>
            <w:r>
              <w:t>8860,8</w:t>
            </w:r>
          </w:p>
        </w:tc>
      </w:tr>
      <w:tr w:rsidR="005A48F4">
        <w:tc>
          <w:tcPr>
            <w:tcW w:w="1304" w:type="dxa"/>
          </w:tcPr>
          <w:p w:rsidR="005A48F4" w:rsidRDefault="005A48F4">
            <w:pPr>
              <w:pStyle w:val="ConsPlusNormal"/>
              <w:jc w:val="center"/>
            </w:pPr>
            <w:r>
              <w:t>3.3.2.33.1.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0310041400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7800,0</w:t>
            </w:r>
          </w:p>
        </w:tc>
        <w:tc>
          <w:tcPr>
            <w:tcW w:w="1531" w:type="dxa"/>
          </w:tcPr>
          <w:p w:rsidR="005A48F4" w:rsidRDefault="005A48F4">
            <w:pPr>
              <w:pStyle w:val="ConsPlusNormal"/>
              <w:jc w:val="center"/>
            </w:pPr>
            <w:r>
              <w:t>8330,4</w:t>
            </w:r>
          </w:p>
        </w:tc>
        <w:tc>
          <w:tcPr>
            <w:tcW w:w="1531" w:type="dxa"/>
          </w:tcPr>
          <w:p w:rsidR="005A48F4" w:rsidRDefault="005A48F4">
            <w:pPr>
              <w:pStyle w:val="ConsPlusNormal"/>
              <w:jc w:val="center"/>
            </w:pPr>
            <w:r>
              <w:t>8860,8</w:t>
            </w:r>
          </w:p>
        </w:tc>
      </w:tr>
      <w:tr w:rsidR="005A48F4">
        <w:tc>
          <w:tcPr>
            <w:tcW w:w="1304" w:type="dxa"/>
          </w:tcPr>
          <w:p w:rsidR="005A48F4" w:rsidRDefault="005A48F4">
            <w:pPr>
              <w:pStyle w:val="ConsPlusNormal"/>
              <w:jc w:val="center"/>
            </w:pPr>
            <w:r>
              <w:t>3.3.2.34.</w:t>
            </w:r>
          </w:p>
        </w:tc>
        <w:tc>
          <w:tcPr>
            <w:tcW w:w="4195" w:type="dxa"/>
          </w:tcPr>
          <w:p w:rsidR="005A48F4" w:rsidRDefault="005A48F4">
            <w:pPr>
              <w:pStyle w:val="ConsPlusNormal"/>
            </w:pPr>
            <w:r>
              <w:t>Расходы на единовременную денежную выплату гражданам в связи с 75-летием полного освобождения Ленинграда от фашистской блокады</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0310041430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1741536,0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3.3.2.34.1.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0310041430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1741536,0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3.3.2.35.</w:t>
            </w:r>
          </w:p>
        </w:tc>
        <w:tc>
          <w:tcPr>
            <w:tcW w:w="4195" w:type="dxa"/>
          </w:tcPr>
          <w:p w:rsidR="005A48F4" w:rsidRDefault="005A48F4">
            <w:pPr>
              <w:pStyle w:val="ConsPlusNormal"/>
            </w:pPr>
            <w:r>
              <w:t>Расходы на предоставление дополнительной меры социальной поддержки вдовам погибших (умерших) Героев Российской Федерации</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0310041440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3.3.2.35.1.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0310041440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16000,0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3.3.2.36.</w:t>
            </w:r>
          </w:p>
        </w:tc>
        <w:tc>
          <w:tcPr>
            <w:tcW w:w="4195" w:type="dxa"/>
          </w:tcPr>
          <w:p w:rsidR="005A48F4" w:rsidRDefault="005A48F4">
            <w:pPr>
              <w:pStyle w:val="ConsPlusNormal"/>
            </w:pPr>
            <w:r>
              <w:t>Расходы на предоставление отдельных мер социальной поддержки граждан, подвергшихся воздействию радиации, за счет средств федерального бюджета</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0310051370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92556,9</w:t>
            </w:r>
          </w:p>
        </w:tc>
        <w:tc>
          <w:tcPr>
            <w:tcW w:w="1531" w:type="dxa"/>
          </w:tcPr>
          <w:p w:rsidR="005A48F4" w:rsidRDefault="005A48F4">
            <w:pPr>
              <w:pStyle w:val="ConsPlusNormal"/>
              <w:jc w:val="center"/>
            </w:pPr>
            <w:r>
              <w:t>98660,1</w:t>
            </w:r>
          </w:p>
        </w:tc>
        <w:tc>
          <w:tcPr>
            <w:tcW w:w="1531" w:type="dxa"/>
          </w:tcPr>
          <w:p w:rsidR="005A48F4" w:rsidRDefault="005A48F4">
            <w:pPr>
              <w:pStyle w:val="ConsPlusNormal"/>
              <w:jc w:val="center"/>
            </w:pPr>
            <w:r>
              <w:t>106783,1</w:t>
            </w:r>
          </w:p>
        </w:tc>
      </w:tr>
      <w:tr w:rsidR="005A48F4">
        <w:tc>
          <w:tcPr>
            <w:tcW w:w="1304" w:type="dxa"/>
          </w:tcPr>
          <w:p w:rsidR="005A48F4" w:rsidRDefault="005A48F4">
            <w:pPr>
              <w:pStyle w:val="ConsPlusNormal"/>
              <w:jc w:val="center"/>
            </w:pPr>
            <w:r>
              <w:t>3.3.2.36.1.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0310051370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70,0</w:t>
            </w:r>
          </w:p>
        </w:tc>
        <w:tc>
          <w:tcPr>
            <w:tcW w:w="1531" w:type="dxa"/>
          </w:tcPr>
          <w:p w:rsidR="005A48F4" w:rsidRDefault="005A48F4">
            <w:pPr>
              <w:pStyle w:val="ConsPlusNormal"/>
              <w:jc w:val="center"/>
            </w:pPr>
            <w:r>
              <w:t>75,0</w:t>
            </w:r>
          </w:p>
        </w:tc>
        <w:tc>
          <w:tcPr>
            <w:tcW w:w="1531" w:type="dxa"/>
          </w:tcPr>
          <w:p w:rsidR="005A48F4" w:rsidRDefault="005A48F4">
            <w:pPr>
              <w:pStyle w:val="ConsPlusNormal"/>
              <w:jc w:val="center"/>
            </w:pPr>
            <w:r>
              <w:t>80,0</w:t>
            </w:r>
          </w:p>
        </w:tc>
      </w:tr>
      <w:tr w:rsidR="005A48F4">
        <w:tc>
          <w:tcPr>
            <w:tcW w:w="1304" w:type="dxa"/>
          </w:tcPr>
          <w:p w:rsidR="005A48F4" w:rsidRDefault="005A48F4">
            <w:pPr>
              <w:pStyle w:val="ConsPlusNormal"/>
              <w:jc w:val="center"/>
            </w:pPr>
            <w:r>
              <w:t>3.3.2.36.2.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0310051370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92486,9</w:t>
            </w:r>
          </w:p>
        </w:tc>
        <w:tc>
          <w:tcPr>
            <w:tcW w:w="1531" w:type="dxa"/>
          </w:tcPr>
          <w:p w:rsidR="005A48F4" w:rsidRDefault="005A48F4">
            <w:pPr>
              <w:pStyle w:val="ConsPlusNormal"/>
              <w:jc w:val="center"/>
            </w:pPr>
            <w:r>
              <w:t>98585,1</w:t>
            </w:r>
          </w:p>
        </w:tc>
        <w:tc>
          <w:tcPr>
            <w:tcW w:w="1531" w:type="dxa"/>
          </w:tcPr>
          <w:p w:rsidR="005A48F4" w:rsidRDefault="005A48F4">
            <w:pPr>
              <w:pStyle w:val="ConsPlusNormal"/>
              <w:jc w:val="center"/>
            </w:pPr>
            <w:r>
              <w:t>106703,1</w:t>
            </w:r>
          </w:p>
        </w:tc>
      </w:tr>
      <w:tr w:rsidR="005A48F4">
        <w:tc>
          <w:tcPr>
            <w:tcW w:w="1304" w:type="dxa"/>
          </w:tcPr>
          <w:p w:rsidR="005A48F4" w:rsidRDefault="005A48F4">
            <w:pPr>
              <w:pStyle w:val="ConsPlusNormal"/>
              <w:jc w:val="center"/>
            </w:pPr>
            <w:r>
              <w:t>3.3.2.37.</w:t>
            </w:r>
          </w:p>
        </w:tc>
        <w:tc>
          <w:tcPr>
            <w:tcW w:w="4195" w:type="dxa"/>
          </w:tcPr>
          <w:p w:rsidR="005A48F4" w:rsidRDefault="005A48F4">
            <w:pPr>
              <w:pStyle w:val="ConsPlusNormal"/>
            </w:pPr>
            <w:r>
              <w:t>Расходы на осуществление ежегодной денежной выплаты лицам, награжденным нагрудным знаком "Почетный донор России", за счет средств федерального бюджета</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0310052200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266196,9</w:t>
            </w:r>
          </w:p>
        </w:tc>
        <w:tc>
          <w:tcPr>
            <w:tcW w:w="1531" w:type="dxa"/>
          </w:tcPr>
          <w:p w:rsidR="005A48F4" w:rsidRDefault="005A48F4">
            <w:pPr>
              <w:pStyle w:val="ConsPlusNormal"/>
              <w:jc w:val="center"/>
            </w:pPr>
            <w:r>
              <w:t>291483,2</w:t>
            </w:r>
          </w:p>
        </w:tc>
        <w:tc>
          <w:tcPr>
            <w:tcW w:w="1531" w:type="dxa"/>
          </w:tcPr>
          <w:p w:rsidR="005A48F4" w:rsidRDefault="005A48F4">
            <w:pPr>
              <w:pStyle w:val="ConsPlusNormal"/>
              <w:jc w:val="center"/>
            </w:pPr>
            <w:r>
              <w:t>303146,5</w:t>
            </w:r>
          </w:p>
        </w:tc>
      </w:tr>
      <w:tr w:rsidR="005A48F4">
        <w:tc>
          <w:tcPr>
            <w:tcW w:w="1304" w:type="dxa"/>
          </w:tcPr>
          <w:p w:rsidR="005A48F4" w:rsidRDefault="005A48F4">
            <w:pPr>
              <w:pStyle w:val="ConsPlusNormal"/>
              <w:jc w:val="center"/>
            </w:pPr>
            <w:r>
              <w:t>3.3.2.37.1.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0310052200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1700,0</w:t>
            </w:r>
          </w:p>
        </w:tc>
        <w:tc>
          <w:tcPr>
            <w:tcW w:w="1531" w:type="dxa"/>
          </w:tcPr>
          <w:p w:rsidR="005A48F4" w:rsidRDefault="005A48F4">
            <w:pPr>
              <w:pStyle w:val="ConsPlusNormal"/>
              <w:jc w:val="center"/>
            </w:pPr>
            <w:r>
              <w:t>1700,0</w:t>
            </w:r>
          </w:p>
        </w:tc>
        <w:tc>
          <w:tcPr>
            <w:tcW w:w="1531" w:type="dxa"/>
          </w:tcPr>
          <w:p w:rsidR="005A48F4" w:rsidRDefault="005A48F4">
            <w:pPr>
              <w:pStyle w:val="ConsPlusNormal"/>
              <w:jc w:val="center"/>
            </w:pPr>
            <w:r>
              <w:t>1780,0</w:t>
            </w:r>
          </w:p>
        </w:tc>
      </w:tr>
      <w:tr w:rsidR="005A48F4">
        <w:tc>
          <w:tcPr>
            <w:tcW w:w="1304" w:type="dxa"/>
          </w:tcPr>
          <w:p w:rsidR="005A48F4" w:rsidRDefault="005A48F4">
            <w:pPr>
              <w:pStyle w:val="ConsPlusNormal"/>
              <w:jc w:val="center"/>
            </w:pPr>
            <w:r>
              <w:t>3.3.2.37.2.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0310052200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264496,9</w:t>
            </w:r>
          </w:p>
        </w:tc>
        <w:tc>
          <w:tcPr>
            <w:tcW w:w="1531" w:type="dxa"/>
          </w:tcPr>
          <w:p w:rsidR="005A48F4" w:rsidRDefault="005A48F4">
            <w:pPr>
              <w:pStyle w:val="ConsPlusNormal"/>
              <w:jc w:val="center"/>
            </w:pPr>
            <w:r>
              <w:t>289783,2</w:t>
            </w:r>
          </w:p>
        </w:tc>
        <w:tc>
          <w:tcPr>
            <w:tcW w:w="1531" w:type="dxa"/>
          </w:tcPr>
          <w:p w:rsidR="005A48F4" w:rsidRDefault="005A48F4">
            <w:pPr>
              <w:pStyle w:val="ConsPlusNormal"/>
              <w:jc w:val="center"/>
            </w:pPr>
            <w:r>
              <w:t>301366,5</w:t>
            </w:r>
          </w:p>
        </w:tc>
      </w:tr>
      <w:tr w:rsidR="005A48F4">
        <w:tc>
          <w:tcPr>
            <w:tcW w:w="1304" w:type="dxa"/>
          </w:tcPr>
          <w:p w:rsidR="005A48F4" w:rsidRDefault="005A48F4">
            <w:pPr>
              <w:pStyle w:val="ConsPlusNormal"/>
              <w:jc w:val="center"/>
            </w:pPr>
            <w:r>
              <w:t>3.3.2.38.</w:t>
            </w:r>
          </w:p>
        </w:tc>
        <w:tc>
          <w:tcPr>
            <w:tcW w:w="4195" w:type="dxa"/>
          </w:tcPr>
          <w:p w:rsidR="005A48F4" w:rsidRDefault="005A48F4">
            <w:pPr>
              <w:pStyle w:val="ConsPlusNormal"/>
            </w:pPr>
            <w:r>
              <w:t xml:space="preserve">Расходы на выплату государственного единовременного пособия и ежемесячной </w:t>
            </w:r>
            <w:r>
              <w:lastRenderedPageBreak/>
              <w:t>денежной компенсации гражданам при возникновении поствакцинальных осложнений за счет средств федерального бюджета</w:t>
            </w:r>
          </w:p>
        </w:tc>
        <w:tc>
          <w:tcPr>
            <w:tcW w:w="998" w:type="dxa"/>
          </w:tcPr>
          <w:p w:rsidR="005A48F4" w:rsidRDefault="005A48F4">
            <w:pPr>
              <w:pStyle w:val="ConsPlusNormal"/>
              <w:jc w:val="center"/>
            </w:pPr>
            <w:r>
              <w:lastRenderedPageBreak/>
              <w:t>10 03</w:t>
            </w:r>
          </w:p>
        </w:tc>
        <w:tc>
          <w:tcPr>
            <w:tcW w:w="1474" w:type="dxa"/>
          </w:tcPr>
          <w:p w:rsidR="005A48F4" w:rsidRDefault="005A48F4">
            <w:pPr>
              <w:pStyle w:val="ConsPlusNormal"/>
              <w:jc w:val="center"/>
            </w:pPr>
            <w:r>
              <w:t>0310052400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187,4</w:t>
            </w:r>
          </w:p>
        </w:tc>
        <w:tc>
          <w:tcPr>
            <w:tcW w:w="1531" w:type="dxa"/>
          </w:tcPr>
          <w:p w:rsidR="005A48F4" w:rsidRDefault="005A48F4">
            <w:pPr>
              <w:pStyle w:val="ConsPlusNormal"/>
              <w:jc w:val="center"/>
            </w:pPr>
            <w:r>
              <w:t>210,7</w:t>
            </w:r>
          </w:p>
        </w:tc>
        <w:tc>
          <w:tcPr>
            <w:tcW w:w="1531" w:type="dxa"/>
          </w:tcPr>
          <w:p w:rsidR="005A48F4" w:rsidRDefault="005A48F4">
            <w:pPr>
              <w:pStyle w:val="ConsPlusNormal"/>
              <w:jc w:val="center"/>
            </w:pPr>
            <w:r>
              <w:t>243,5</w:t>
            </w:r>
          </w:p>
        </w:tc>
      </w:tr>
      <w:tr w:rsidR="005A48F4">
        <w:tc>
          <w:tcPr>
            <w:tcW w:w="1304" w:type="dxa"/>
          </w:tcPr>
          <w:p w:rsidR="005A48F4" w:rsidRDefault="005A48F4">
            <w:pPr>
              <w:pStyle w:val="ConsPlusNormal"/>
              <w:jc w:val="center"/>
            </w:pPr>
            <w:r>
              <w:lastRenderedPageBreak/>
              <w:t>3.3.2.38.1.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0310052400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0,2</w:t>
            </w:r>
          </w:p>
        </w:tc>
        <w:tc>
          <w:tcPr>
            <w:tcW w:w="1531" w:type="dxa"/>
          </w:tcPr>
          <w:p w:rsidR="005A48F4" w:rsidRDefault="005A48F4">
            <w:pPr>
              <w:pStyle w:val="ConsPlusNormal"/>
              <w:jc w:val="center"/>
            </w:pPr>
            <w:r>
              <w:t>0,2</w:t>
            </w:r>
          </w:p>
        </w:tc>
        <w:tc>
          <w:tcPr>
            <w:tcW w:w="1531" w:type="dxa"/>
          </w:tcPr>
          <w:p w:rsidR="005A48F4" w:rsidRDefault="005A48F4">
            <w:pPr>
              <w:pStyle w:val="ConsPlusNormal"/>
              <w:jc w:val="center"/>
            </w:pPr>
            <w:r>
              <w:t>0,2</w:t>
            </w:r>
          </w:p>
        </w:tc>
      </w:tr>
      <w:tr w:rsidR="005A48F4">
        <w:tc>
          <w:tcPr>
            <w:tcW w:w="1304" w:type="dxa"/>
          </w:tcPr>
          <w:p w:rsidR="005A48F4" w:rsidRDefault="005A48F4">
            <w:pPr>
              <w:pStyle w:val="ConsPlusNormal"/>
              <w:jc w:val="center"/>
            </w:pPr>
            <w:r>
              <w:t>3.3.2.38.2.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0310052400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187,2</w:t>
            </w:r>
          </w:p>
        </w:tc>
        <w:tc>
          <w:tcPr>
            <w:tcW w:w="1531" w:type="dxa"/>
          </w:tcPr>
          <w:p w:rsidR="005A48F4" w:rsidRDefault="005A48F4">
            <w:pPr>
              <w:pStyle w:val="ConsPlusNormal"/>
              <w:jc w:val="center"/>
            </w:pPr>
            <w:r>
              <w:t>210,5</w:t>
            </w:r>
          </w:p>
        </w:tc>
        <w:tc>
          <w:tcPr>
            <w:tcW w:w="1531" w:type="dxa"/>
          </w:tcPr>
          <w:p w:rsidR="005A48F4" w:rsidRDefault="005A48F4">
            <w:pPr>
              <w:pStyle w:val="ConsPlusNormal"/>
              <w:jc w:val="center"/>
            </w:pPr>
            <w:r>
              <w:t>243,3</w:t>
            </w:r>
          </w:p>
        </w:tc>
      </w:tr>
      <w:tr w:rsidR="005A48F4">
        <w:tc>
          <w:tcPr>
            <w:tcW w:w="1304" w:type="dxa"/>
          </w:tcPr>
          <w:p w:rsidR="005A48F4" w:rsidRDefault="005A48F4">
            <w:pPr>
              <w:pStyle w:val="ConsPlusNormal"/>
              <w:jc w:val="center"/>
            </w:pPr>
            <w:r>
              <w:t>3.3.2.39.</w:t>
            </w:r>
          </w:p>
        </w:tc>
        <w:tc>
          <w:tcPr>
            <w:tcW w:w="4195" w:type="dxa"/>
          </w:tcPr>
          <w:p w:rsidR="005A48F4" w:rsidRDefault="005A48F4">
            <w:pPr>
              <w:pStyle w:val="ConsPlusNormal"/>
            </w:pPr>
            <w:r>
              <w:t>Расходы на оплату жилищно-коммунальных услуг отдельным категориям граждан за счет средств федерального бюджета</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0310052500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5440086,4</w:t>
            </w:r>
          </w:p>
        </w:tc>
        <w:tc>
          <w:tcPr>
            <w:tcW w:w="1531" w:type="dxa"/>
          </w:tcPr>
          <w:p w:rsidR="005A48F4" w:rsidRDefault="005A48F4">
            <w:pPr>
              <w:pStyle w:val="ConsPlusNormal"/>
              <w:jc w:val="center"/>
            </w:pPr>
            <w:r>
              <w:t>5440075,7</w:t>
            </w:r>
          </w:p>
        </w:tc>
        <w:tc>
          <w:tcPr>
            <w:tcW w:w="1531" w:type="dxa"/>
          </w:tcPr>
          <w:p w:rsidR="005A48F4" w:rsidRDefault="005A48F4">
            <w:pPr>
              <w:pStyle w:val="ConsPlusNormal"/>
              <w:jc w:val="center"/>
            </w:pPr>
            <w:r>
              <w:t>5440075,7</w:t>
            </w:r>
          </w:p>
        </w:tc>
      </w:tr>
      <w:tr w:rsidR="005A48F4">
        <w:tc>
          <w:tcPr>
            <w:tcW w:w="1304" w:type="dxa"/>
          </w:tcPr>
          <w:p w:rsidR="005A48F4" w:rsidRDefault="005A48F4">
            <w:pPr>
              <w:pStyle w:val="ConsPlusNormal"/>
              <w:jc w:val="center"/>
            </w:pPr>
            <w:r>
              <w:t>3.3.2.39.1.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0310052500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28450,0</w:t>
            </w:r>
          </w:p>
        </w:tc>
        <w:tc>
          <w:tcPr>
            <w:tcW w:w="1531" w:type="dxa"/>
          </w:tcPr>
          <w:p w:rsidR="005A48F4" w:rsidRDefault="005A48F4">
            <w:pPr>
              <w:pStyle w:val="ConsPlusNormal"/>
              <w:jc w:val="center"/>
            </w:pPr>
            <w:r>
              <w:t>25800,0</w:t>
            </w:r>
          </w:p>
        </w:tc>
        <w:tc>
          <w:tcPr>
            <w:tcW w:w="1531" w:type="dxa"/>
          </w:tcPr>
          <w:p w:rsidR="005A48F4" w:rsidRDefault="005A48F4">
            <w:pPr>
              <w:pStyle w:val="ConsPlusNormal"/>
              <w:jc w:val="center"/>
            </w:pPr>
            <w:r>
              <w:t>21600,0</w:t>
            </w:r>
          </w:p>
        </w:tc>
      </w:tr>
      <w:tr w:rsidR="005A48F4">
        <w:tc>
          <w:tcPr>
            <w:tcW w:w="1304" w:type="dxa"/>
          </w:tcPr>
          <w:p w:rsidR="005A48F4" w:rsidRDefault="005A48F4">
            <w:pPr>
              <w:pStyle w:val="ConsPlusNormal"/>
              <w:jc w:val="center"/>
            </w:pPr>
            <w:r>
              <w:t>3.3.2.39.2.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0310052500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5411636,4</w:t>
            </w:r>
          </w:p>
        </w:tc>
        <w:tc>
          <w:tcPr>
            <w:tcW w:w="1531" w:type="dxa"/>
          </w:tcPr>
          <w:p w:rsidR="005A48F4" w:rsidRDefault="005A48F4">
            <w:pPr>
              <w:pStyle w:val="ConsPlusNormal"/>
              <w:jc w:val="center"/>
            </w:pPr>
            <w:r>
              <w:t>5414275,7</w:t>
            </w:r>
          </w:p>
        </w:tc>
        <w:tc>
          <w:tcPr>
            <w:tcW w:w="1531" w:type="dxa"/>
          </w:tcPr>
          <w:p w:rsidR="005A48F4" w:rsidRDefault="005A48F4">
            <w:pPr>
              <w:pStyle w:val="ConsPlusNormal"/>
              <w:jc w:val="center"/>
            </w:pPr>
            <w:r>
              <w:t>5418475,7</w:t>
            </w:r>
          </w:p>
        </w:tc>
      </w:tr>
      <w:tr w:rsidR="005A48F4">
        <w:tc>
          <w:tcPr>
            <w:tcW w:w="1304" w:type="dxa"/>
          </w:tcPr>
          <w:p w:rsidR="005A48F4" w:rsidRDefault="005A48F4">
            <w:pPr>
              <w:pStyle w:val="ConsPlusNormal"/>
              <w:jc w:val="center"/>
            </w:pPr>
            <w:r>
              <w:t>3.3.2.40.</w:t>
            </w:r>
          </w:p>
        </w:tc>
        <w:tc>
          <w:tcPr>
            <w:tcW w:w="4195" w:type="dxa"/>
          </w:tcPr>
          <w:p w:rsidR="005A48F4" w:rsidRDefault="005A48F4">
            <w:pPr>
              <w:pStyle w:val="ConsPlusNormal"/>
            </w:pPr>
            <w: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0310052800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1349,9</w:t>
            </w:r>
          </w:p>
        </w:tc>
        <w:tc>
          <w:tcPr>
            <w:tcW w:w="1531" w:type="dxa"/>
          </w:tcPr>
          <w:p w:rsidR="005A48F4" w:rsidRDefault="005A48F4">
            <w:pPr>
              <w:pStyle w:val="ConsPlusNormal"/>
              <w:jc w:val="center"/>
            </w:pPr>
            <w:r>
              <w:t>1349,9</w:t>
            </w:r>
          </w:p>
        </w:tc>
        <w:tc>
          <w:tcPr>
            <w:tcW w:w="1531" w:type="dxa"/>
          </w:tcPr>
          <w:p w:rsidR="005A48F4" w:rsidRDefault="005A48F4">
            <w:pPr>
              <w:pStyle w:val="ConsPlusNormal"/>
              <w:jc w:val="center"/>
            </w:pPr>
            <w:r>
              <w:t>1349,9</w:t>
            </w:r>
          </w:p>
        </w:tc>
      </w:tr>
      <w:tr w:rsidR="005A48F4">
        <w:tc>
          <w:tcPr>
            <w:tcW w:w="1304" w:type="dxa"/>
          </w:tcPr>
          <w:p w:rsidR="005A48F4" w:rsidRDefault="005A48F4">
            <w:pPr>
              <w:pStyle w:val="ConsPlusNormal"/>
              <w:jc w:val="center"/>
            </w:pPr>
            <w:r>
              <w:t>3.3.2.40.1.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0310052800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3,2</w:t>
            </w:r>
          </w:p>
        </w:tc>
        <w:tc>
          <w:tcPr>
            <w:tcW w:w="1531" w:type="dxa"/>
          </w:tcPr>
          <w:p w:rsidR="005A48F4" w:rsidRDefault="005A48F4">
            <w:pPr>
              <w:pStyle w:val="ConsPlusNormal"/>
              <w:jc w:val="center"/>
            </w:pPr>
            <w:r>
              <w:t>3,2</w:t>
            </w:r>
          </w:p>
        </w:tc>
        <w:tc>
          <w:tcPr>
            <w:tcW w:w="1531" w:type="dxa"/>
          </w:tcPr>
          <w:p w:rsidR="005A48F4" w:rsidRDefault="005A48F4">
            <w:pPr>
              <w:pStyle w:val="ConsPlusNormal"/>
              <w:jc w:val="center"/>
            </w:pPr>
            <w:r>
              <w:t>3,2</w:t>
            </w:r>
          </w:p>
        </w:tc>
      </w:tr>
      <w:tr w:rsidR="005A48F4">
        <w:tc>
          <w:tcPr>
            <w:tcW w:w="1304" w:type="dxa"/>
          </w:tcPr>
          <w:p w:rsidR="005A48F4" w:rsidRDefault="005A48F4">
            <w:pPr>
              <w:pStyle w:val="ConsPlusNormal"/>
              <w:jc w:val="center"/>
            </w:pPr>
            <w:r>
              <w:lastRenderedPageBreak/>
              <w:t>3.3.2.40.2.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0310052800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1346,7</w:t>
            </w:r>
          </w:p>
        </w:tc>
        <w:tc>
          <w:tcPr>
            <w:tcW w:w="1531" w:type="dxa"/>
          </w:tcPr>
          <w:p w:rsidR="005A48F4" w:rsidRDefault="005A48F4">
            <w:pPr>
              <w:pStyle w:val="ConsPlusNormal"/>
              <w:jc w:val="center"/>
            </w:pPr>
            <w:r>
              <w:t>1346,7</w:t>
            </w:r>
          </w:p>
        </w:tc>
        <w:tc>
          <w:tcPr>
            <w:tcW w:w="1531" w:type="dxa"/>
          </w:tcPr>
          <w:p w:rsidR="005A48F4" w:rsidRDefault="005A48F4">
            <w:pPr>
              <w:pStyle w:val="ConsPlusNormal"/>
              <w:jc w:val="center"/>
            </w:pPr>
            <w:r>
              <w:t>1346,7</w:t>
            </w:r>
          </w:p>
        </w:tc>
      </w:tr>
      <w:tr w:rsidR="005A48F4">
        <w:tc>
          <w:tcPr>
            <w:tcW w:w="1304" w:type="dxa"/>
          </w:tcPr>
          <w:p w:rsidR="005A48F4" w:rsidRDefault="005A48F4">
            <w:pPr>
              <w:pStyle w:val="ConsPlusNormal"/>
              <w:jc w:val="center"/>
            </w:pPr>
            <w:r>
              <w:t>3.3.2.41.</w:t>
            </w:r>
          </w:p>
        </w:tc>
        <w:tc>
          <w:tcPr>
            <w:tcW w:w="4195" w:type="dxa"/>
          </w:tcPr>
          <w:p w:rsidR="005A48F4" w:rsidRDefault="005A48F4">
            <w:pPr>
              <w:pStyle w:val="ConsPlusNormal"/>
            </w:pPr>
            <w:r>
              <w:t>Расходы на компенсацию отдельным категориям граждан оплаты взноса на капитальный ремонт общего имущества в многоквартирном доме</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03100R4620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37831,9</w:t>
            </w:r>
          </w:p>
        </w:tc>
        <w:tc>
          <w:tcPr>
            <w:tcW w:w="1531" w:type="dxa"/>
          </w:tcPr>
          <w:p w:rsidR="005A48F4" w:rsidRDefault="005A48F4">
            <w:pPr>
              <w:pStyle w:val="ConsPlusNormal"/>
              <w:jc w:val="center"/>
            </w:pPr>
            <w:r>
              <w:t>37622,0</w:t>
            </w:r>
          </w:p>
        </w:tc>
        <w:tc>
          <w:tcPr>
            <w:tcW w:w="1531" w:type="dxa"/>
          </w:tcPr>
          <w:p w:rsidR="005A48F4" w:rsidRDefault="005A48F4">
            <w:pPr>
              <w:pStyle w:val="ConsPlusNormal"/>
              <w:jc w:val="center"/>
            </w:pPr>
            <w:r>
              <w:t>4788,4</w:t>
            </w:r>
          </w:p>
        </w:tc>
      </w:tr>
      <w:tr w:rsidR="005A48F4">
        <w:tc>
          <w:tcPr>
            <w:tcW w:w="1304" w:type="dxa"/>
          </w:tcPr>
          <w:p w:rsidR="005A48F4" w:rsidRDefault="005A48F4">
            <w:pPr>
              <w:pStyle w:val="ConsPlusNormal"/>
              <w:jc w:val="center"/>
            </w:pPr>
            <w:r>
              <w:t>3.3.2.41.1.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03100R4620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37831,9</w:t>
            </w:r>
          </w:p>
        </w:tc>
        <w:tc>
          <w:tcPr>
            <w:tcW w:w="1531" w:type="dxa"/>
          </w:tcPr>
          <w:p w:rsidR="005A48F4" w:rsidRDefault="005A48F4">
            <w:pPr>
              <w:pStyle w:val="ConsPlusNormal"/>
              <w:jc w:val="center"/>
            </w:pPr>
            <w:r>
              <w:t>37622,0</w:t>
            </w:r>
          </w:p>
        </w:tc>
        <w:tc>
          <w:tcPr>
            <w:tcW w:w="1531" w:type="dxa"/>
          </w:tcPr>
          <w:p w:rsidR="005A48F4" w:rsidRDefault="005A48F4">
            <w:pPr>
              <w:pStyle w:val="ConsPlusNormal"/>
              <w:jc w:val="center"/>
            </w:pPr>
            <w:r>
              <w:t>4788,4</w:t>
            </w:r>
          </w:p>
        </w:tc>
      </w:tr>
      <w:tr w:rsidR="005A48F4">
        <w:tc>
          <w:tcPr>
            <w:tcW w:w="1304" w:type="dxa"/>
          </w:tcPr>
          <w:p w:rsidR="005A48F4" w:rsidRDefault="005A48F4">
            <w:pPr>
              <w:pStyle w:val="ConsPlusNormal"/>
              <w:jc w:val="center"/>
            </w:pPr>
            <w:r>
              <w:t>3.3.2.42.</w:t>
            </w:r>
          </w:p>
        </w:tc>
        <w:tc>
          <w:tcPr>
            <w:tcW w:w="4195" w:type="dxa"/>
          </w:tcPr>
          <w:p w:rsidR="005A48F4" w:rsidRDefault="005A48F4">
            <w:pPr>
              <w:pStyle w:val="ConsPlusNormal"/>
            </w:pPr>
            <w:r>
              <w:t>Расходы на выплату премии Санкт-Петербурга "За заслуги в воспитании детей"</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0330040780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304" w:type="dxa"/>
          </w:tcPr>
          <w:p w:rsidR="005A48F4" w:rsidRDefault="005A48F4">
            <w:pPr>
              <w:pStyle w:val="ConsPlusNormal"/>
              <w:jc w:val="center"/>
            </w:pPr>
            <w:r>
              <w:t>3.3.2.42.1.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0330040780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304" w:type="dxa"/>
          </w:tcPr>
          <w:p w:rsidR="005A48F4" w:rsidRDefault="005A48F4">
            <w:pPr>
              <w:pStyle w:val="ConsPlusNormal"/>
              <w:jc w:val="center"/>
            </w:pPr>
            <w:r>
              <w:t>3.3.2.43.</w:t>
            </w:r>
          </w:p>
        </w:tc>
        <w:tc>
          <w:tcPr>
            <w:tcW w:w="4195" w:type="dxa"/>
          </w:tcPr>
          <w:p w:rsidR="005A48F4" w:rsidRDefault="005A48F4">
            <w:pPr>
              <w:pStyle w:val="ConsPlusNormal"/>
            </w:pPr>
            <w:r>
              <w:t>Расходы на предоставление единовременных выплат семейным парам к юбилеям их супружеской жизни</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0330040930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318275,4</w:t>
            </w:r>
          </w:p>
        </w:tc>
        <w:tc>
          <w:tcPr>
            <w:tcW w:w="1531" w:type="dxa"/>
          </w:tcPr>
          <w:p w:rsidR="005A48F4" w:rsidRDefault="005A48F4">
            <w:pPr>
              <w:pStyle w:val="ConsPlusNormal"/>
              <w:jc w:val="center"/>
            </w:pPr>
            <w:r>
              <w:t>330570,0</w:t>
            </w:r>
          </w:p>
        </w:tc>
        <w:tc>
          <w:tcPr>
            <w:tcW w:w="1531" w:type="dxa"/>
          </w:tcPr>
          <w:p w:rsidR="005A48F4" w:rsidRDefault="005A48F4">
            <w:pPr>
              <w:pStyle w:val="ConsPlusNormal"/>
              <w:jc w:val="center"/>
            </w:pPr>
            <w:r>
              <w:t>340500,0</w:t>
            </w:r>
          </w:p>
        </w:tc>
      </w:tr>
      <w:tr w:rsidR="005A48F4">
        <w:tc>
          <w:tcPr>
            <w:tcW w:w="1304" w:type="dxa"/>
          </w:tcPr>
          <w:p w:rsidR="005A48F4" w:rsidRDefault="005A48F4">
            <w:pPr>
              <w:pStyle w:val="ConsPlusNormal"/>
              <w:jc w:val="center"/>
            </w:pPr>
            <w:r>
              <w:t>3.3.2.43.1.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0330040930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318275,4</w:t>
            </w:r>
          </w:p>
        </w:tc>
        <w:tc>
          <w:tcPr>
            <w:tcW w:w="1531" w:type="dxa"/>
          </w:tcPr>
          <w:p w:rsidR="005A48F4" w:rsidRDefault="005A48F4">
            <w:pPr>
              <w:pStyle w:val="ConsPlusNormal"/>
              <w:jc w:val="center"/>
            </w:pPr>
            <w:r>
              <w:t>330570,0</w:t>
            </w:r>
          </w:p>
        </w:tc>
        <w:tc>
          <w:tcPr>
            <w:tcW w:w="1531" w:type="dxa"/>
          </w:tcPr>
          <w:p w:rsidR="005A48F4" w:rsidRDefault="005A48F4">
            <w:pPr>
              <w:pStyle w:val="ConsPlusNormal"/>
              <w:jc w:val="center"/>
            </w:pPr>
            <w:r>
              <w:t>340500,0</w:t>
            </w:r>
          </w:p>
        </w:tc>
      </w:tr>
      <w:tr w:rsidR="005A48F4">
        <w:tc>
          <w:tcPr>
            <w:tcW w:w="1304" w:type="dxa"/>
          </w:tcPr>
          <w:p w:rsidR="005A48F4" w:rsidRDefault="005A48F4">
            <w:pPr>
              <w:pStyle w:val="ConsPlusNormal"/>
              <w:jc w:val="center"/>
            </w:pPr>
            <w:r>
              <w:t>3.3.2.44.</w:t>
            </w:r>
          </w:p>
        </w:tc>
        <w:tc>
          <w:tcPr>
            <w:tcW w:w="4195" w:type="dxa"/>
          </w:tcPr>
          <w:p w:rsidR="005A48F4" w:rsidRDefault="005A48F4">
            <w:pPr>
              <w:pStyle w:val="ConsPlusNormal"/>
            </w:pPr>
            <w:r>
              <w:t>Расходы на предоставление дополнительной меры социальной поддержки членам семей добровольных пожарных</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0330041000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545,7</w:t>
            </w:r>
          </w:p>
        </w:tc>
        <w:tc>
          <w:tcPr>
            <w:tcW w:w="1531" w:type="dxa"/>
          </w:tcPr>
          <w:p w:rsidR="005A48F4" w:rsidRDefault="005A48F4">
            <w:pPr>
              <w:pStyle w:val="ConsPlusNormal"/>
              <w:jc w:val="center"/>
            </w:pPr>
            <w:r>
              <w:t>567,5</w:t>
            </w:r>
          </w:p>
        </w:tc>
        <w:tc>
          <w:tcPr>
            <w:tcW w:w="1531" w:type="dxa"/>
          </w:tcPr>
          <w:p w:rsidR="005A48F4" w:rsidRDefault="005A48F4">
            <w:pPr>
              <w:pStyle w:val="ConsPlusNormal"/>
              <w:jc w:val="center"/>
            </w:pPr>
            <w:r>
              <w:t>590,2</w:t>
            </w:r>
          </w:p>
        </w:tc>
      </w:tr>
      <w:tr w:rsidR="005A48F4">
        <w:tc>
          <w:tcPr>
            <w:tcW w:w="1304" w:type="dxa"/>
          </w:tcPr>
          <w:p w:rsidR="005A48F4" w:rsidRDefault="005A48F4">
            <w:pPr>
              <w:pStyle w:val="ConsPlusNormal"/>
              <w:jc w:val="center"/>
            </w:pPr>
            <w:r>
              <w:t>3.3.2.44.1.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0330041000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545,7</w:t>
            </w:r>
          </w:p>
        </w:tc>
        <w:tc>
          <w:tcPr>
            <w:tcW w:w="1531" w:type="dxa"/>
          </w:tcPr>
          <w:p w:rsidR="005A48F4" w:rsidRDefault="005A48F4">
            <w:pPr>
              <w:pStyle w:val="ConsPlusNormal"/>
              <w:jc w:val="center"/>
            </w:pPr>
            <w:r>
              <w:t>567,5</w:t>
            </w:r>
          </w:p>
        </w:tc>
        <w:tc>
          <w:tcPr>
            <w:tcW w:w="1531" w:type="dxa"/>
          </w:tcPr>
          <w:p w:rsidR="005A48F4" w:rsidRDefault="005A48F4">
            <w:pPr>
              <w:pStyle w:val="ConsPlusNormal"/>
              <w:jc w:val="center"/>
            </w:pPr>
            <w:r>
              <w:t>590,2</w:t>
            </w:r>
          </w:p>
        </w:tc>
      </w:tr>
      <w:tr w:rsidR="005A48F4">
        <w:tc>
          <w:tcPr>
            <w:tcW w:w="1304" w:type="dxa"/>
          </w:tcPr>
          <w:p w:rsidR="005A48F4" w:rsidRDefault="005A48F4">
            <w:pPr>
              <w:pStyle w:val="ConsPlusNormal"/>
              <w:jc w:val="center"/>
            </w:pPr>
            <w:r>
              <w:t>3.3.2.45.</w:t>
            </w:r>
          </w:p>
        </w:tc>
        <w:tc>
          <w:tcPr>
            <w:tcW w:w="4195" w:type="dxa"/>
          </w:tcPr>
          <w:p w:rsidR="005A48F4" w:rsidRDefault="005A48F4">
            <w:pPr>
              <w:pStyle w:val="ConsPlusNormal"/>
            </w:pPr>
            <w:r>
              <w:t xml:space="preserve">Расходы на предоставление дополнительных мер социальной </w:t>
            </w:r>
            <w:r>
              <w:lastRenderedPageBreak/>
              <w:t>поддержки отдельных категорий граждан по финансированию расходов, связанных с предоставлением услуг по социально-медицинскому уходу на дому</w:t>
            </w:r>
          </w:p>
        </w:tc>
        <w:tc>
          <w:tcPr>
            <w:tcW w:w="998" w:type="dxa"/>
          </w:tcPr>
          <w:p w:rsidR="005A48F4" w:rsidRDefault="005A48F4">
            <w:pPr>
              <w:pStyle w:val="ConsPlusNormal"/>
              <w:jc w:val="center"/>
            </w:pPr>
            <w:r>
              <w:lastRenderedPageBreak/>
              <w:t>10 03</w:t>
            </w:r>
          </w:p>
        </w:tc>
        <w:tc>
          <w:tcPr>
            <w:tcW w:w="1474" w:type="dxa"/>
          </w:tcPr>
          <w:p w:rsidR="005A48F4" w:rsidRDefault="005A48F4">
            <w:pPr>
              <w:pStyle w:val="ConsPlusNormal"/>
              <w:jc w:val="center"/>
            </w:pPr>
            <w:r>
              <w:t>0350041110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197315,2</w:t>
            </w:r>
          </w:p>
        </w:tc>
        <w:tc>
          <w:tcPr>
            <w:tcW w:w="1531" w:type="dxa"/>
          </w:tcPr>
          <w:p w:rsidR="005A48F4" w:rsidRDefault="005A48F4">
            <w:pPr>
              <w:pStyle w:val="ConsPlusNormal"/>
              <w:jc w:val="center"/>
            </w:pPr>
            <w:r>
              <w:t>183169,0</w:t>
            </w:r>
          </w:p>
        </w:tc>
        <w:tc>
          <w:tcPr>
            <w:tcW w:w="1531" w:type="dxa"/>
          </w:tcPr>
          <w:p w:rsidR="005A48F4" w:rsidRDefault="005A48F4">
            <w:pPr>
              <w:pStyle w:val="ConsPlusNormal"/>
              <w:jc w:val="center"/>
            </w:pPr>
            <w:r>
              <w:t>167188,9</w:t>
            </w:r>
          </w:p>
        </w:tc>
      </w:tr>
      <w:tr w:rsidR="005A48F4">
        <w:tc>
          <w:tcPr>
            <w:tcW w:w="1304" w:type="dxa"/>
          </w:tcPr>
          <w:p w:rsidR="005A48F4" w:rsidRDefault="005A48F4">
            <w:pPr>
              <w:pStyle w:val="ConsPlusNormal"/>
              <w:jc w:val="center"/>
            </w:pPr>
            <w:r>
              <w:lastRenderedPageBreak/>
              <w:t>3.3.2.45.1.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0350041110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197315,2</w:t>
            </w:r>
          </w:p>
        </w:tc>
        <w:tc>
          <w:tcPr>
            <w:tcW w:w="1531" w:type="dxa"/>
          </w:tcPr>
          <w:p w:rsidR="005A48F4" w:rsidRDefault="005A48F4">
            <w:pPr>
              <w:pStyle w:val="ConsPlusNormal"/>
              <w:jc w:val="center"/>
            </w:pPr>
            <w:r>
              <w:t>183169,0</w:t>
            </w:r>
          </w:p>
        </w:tc>
        <w:tc>
          <w:tcPr>
            <w:tcW w:w="1531" w:type="dxa"/>
          </w:tcPr>
          <w:p w:rsidR="005A48F4" w:rsidRDefault="005A48F4">
            <w:pPr>
              <w:pStyle w:val="ConsPlusNormal"/>
              <w:jc w:val="center"/>
            </w:pPr>
            <w:r>
              <w:t>167188,9</w:t>
            </w:r>
          </w:p>
        </w:tc>
      </w:tr>
      <w:tr w:rsidR="005A48F4">
        <w:tc>
          <w:tcPr>
            <w:tcW w:w="1304" w:type="dxa"/>
          </w:tcPr>
          <w:p w:rsidR="005A48F4" w:rsidRDefault="005A48F4">
            <w:pPr>
              <w:pStyle w:val="ConsPlusNormal"/>
              <w:jc w:val="center"/>
            </w:pPr>
            <w:r>
              <w:t>3.3.2.46.</w:t>
            </w:r>
          </w:p>
        </w:tc>
        <w:tc>
          <w:tcPr>
            <w:tcW w:w="4195" w:type="dxa"/>
          </w:tcPr>
          <w:p w:rsidR="005A48F4" w:rsidRDefault="005A48F4">
            <w:pPr>
              <w:pStyle w:val="ConsPlusNormal"/>
            </w:pPr>
            <w:r>
              <w:t>Расходы на предоставление дополнительных мер социальной поддержки отдельных категорий граждан по финансированию расходов, связанных с предоставлением специализированных услуг экстренной помощи "тревожная кнопка"</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0350041120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58340,9</w:t>
            </w:r>
          </w:p>
        </w:tc>
        <w:tc>
          <w:tcPr>
            <w:tcW w:w="1531" w:type="dxa"/>
          </w:tcPr>
          <w:p w:rsidR="005A48F4" w:rsidRDefault="005A48F4">
            <w:pPr>
              <w:pStyle w:val="ConsPlusNormal"/>
              <w:jc w:val="center"/>
            </w:pPr>
            <w:r>
              <w:t>52225,1</w:t>
            </w:r>
          </w:p>
        </w:tc>
        <w:tc>
          <w:tcPr>
            <w:tcW w:w="1531" w:type="dxa"/>
          </w:tcPr>
          <w:p w:rsidR="005A48F4" w:rsidRDefault="005A48F4">
            <w:pPr>
              <w:pStyle w:val="ConsPlusNormal"/>
              <w:jc w:val="center"/>
            </w:pPr>
            <w:r>
              <w:t>47095,3</w:t>
            </w:r>
          </w:p>
        </w:tc>
      </w:tr>
      <w:tr w:rsidR="005A48F4">
        <w:tc>
          <w:tcPr>
            <w:tcW w:w="1304" w:type="dxa"/>
          </w:tcPr>
          <w:p w:rsidR="005A48F4" w:rsidRDefault="005A48F4">
            <w:pPr>
              <w:pStyle w:val="ConsPlusNormal"/>
              <w:jc w:val="center"/>
            </w:pPr>
            <w:r>
              <w:t>3.3.2.46.1.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0350041120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58340,9</w:t>
            </w:r>
          </w:p>
        </w:tc>
        <w:tc>
          <w:tcPr>
            <w:tcW w:w="1531" w:type="dxa"/>
          </w:tcPr>
          <w:p w:rsidR="005A48F4" w:rsidRDefault="005A48F4">
            <w:pPr>
              <w:pStyle w:val="ConsPlusNormal"/>
              <w:jc w:val="center"/>
            </w:pPr>
            <w:r>
              <w:t>52225,1</w:t>
            </w:r>
          </w:p>
        </w:tc>
        <w:tc>
          <w:tcPr>
            <w:tcW w:w="1531" w:type="dxa"/>
          </w:tcPr>
          <w:p w:rsidR="005A48F4" w:rsidRDefault="005A48F4">
            <w:pPr>
              <w:pStyle w:val="ConsPlusNormal"/>
              <w:jc w:val="center"/>
            </w:pPr>
            <w:r>
              <w:t>47095,3</w:t>
            </w:r>
          </w:p>
        </w:tc>
      </w:tr>
      <w:tr w:rsidR="005A48F4">
        <w:tc>
          <w:tcPr>
            <w:tcW w:w="1304" w:type="dxa"/>
          </w:tcPr>
          <w:p w:rsidR="005A48F4" w:rsidRDefault="005A48F4">
            <w:pPr>
              <w:pStyle w:val="ConsPlusNormal"/>
              <w:jc w:val="center"/>
            </w:pPr>
            <w:r>
              <w:t>3.3.2.47.</w:t>
            </w:r>
          </w:p>
        </w:tc>
        <w:tc>
          <w:tcPr>
            <w:tcW w:w="4195" w:type="dxa"/>
          </w:tcPr>
          <w:p w:rsidR="005A48F4" w:rsidRDefault="005A48F4">
            <w:pPr>
              <w:pStyle w:val="ConsPlusNormal"/>
            </w:pPr>
            <w:r>
              <w:t>Расходы на организацию и проведение международного форума "Старшее поколение"</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0350041130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1797,2</w:t>
            </w:r>
          </w:p>
        </w:tc>
        <w:tc>
          <w:tcPr>
            <w:tcW w:w="1531" w:type="dxa"/>
          </w:tcPr>
          <w:p w:rsidR="005A48F4" w:rsidRDefault="005A48F4">
            <w:pPr>
              <w:pStyle w:val="ConsPlusNormal"/>
              <w:jc w:val="center"/>
            </w:pPr>
            <w:r>
              <w:t>1797,2</w:t>
            </w:r>
          </w:p>
        </w:tc>
        <w:tc>
          <w:tcPr>
            <w:tcW w:w="1531" w:type="dxa"/>
          </w:tcPr>
          <w:p w:rsidR="005A48F4" w:rsidRDefault="005A48F4">
            <w:pPr>
              <w:pStyle w:val="ConsPlusNormal"/>
              <w:jc w:val="center"/>
            </w:pPr>
            <w:r>
              <w:t>1797,2</w:t>
            </w:r>
          </w:p>
        </w:tc>
      </w:tr>
      <w:tr w:rsidR="005A48F4">
        <w:tc>
          <w:tcPr>
            <w:tcW w:w="1304" w:type="dxa"/>
          </w:tcPr>
          <w:p w:rsidR="005A48F4" w:rsidRDefault="005A48F4">
            <w:pPr>
              <w:pStyle w:val="ConsPlusNormal"/>
              <w:jc w:val="center"/>
            </w:pPr>
            <w:r>
              <w:t>3.3.2.47.1.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0350041130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1797,2</w:t>
            </w:r>
          </w:p>
        </w:tc>
        <w:tc>
          <w:tcPr>
            <w:tcW w:w="1531" w:type="dxa"/>
          </w:tcPr>
          <w:p w:rsidR="005A48F4" w:rsidRDefault="005A48F4">
            <w:pPr>
              <w:pStyle w:val="ConsPlusNormal"/>
              <w:jc w:val="center"/>
            </w:pPr>
            <w:r>
              <w:t>1797,2</w:t>
            </w:r>
          </w:p>
        </w:tc>
        <w:tc>
          <w:tcPr>
            <w:tcW w:w="1531" w:type="dxa"/>
          </w:tcPr>
          <w:p w:rsidR="005A48F4" w:rsidRDefault="005A48F4">
            <w:pPr>
              <w:pStyle w:val="ConsPlusNormal"/>
              <w:jc w:val="center"/>
            </w:pPr>
            <w:r>
              <w:t>1797,2</w:t>
            </w:r>
          </w:p>
        </w:tc>
      </w:tr>
      <w:tr w:rsidR="005A48F4">
        <w:tc>
          <w:tcPr>
            <w:tcW w:w="1304" w:type="dxa"/>
          </w:tcPr>
          <w:p w:rsidR="005A48F4" w:rsidRDefault="005A48F4">
            <w:pPr>
              <w:pStyle w:val="ConsPlusNormal"/>
              <w:jc w:val="center"/>
            </w:pPr>
            <w:r>
              <w:t>3.3.2.48.</w:t>
            </w:r>
          </w:p>
        </w:tc>
        <w:tc>
          <w:tcPr>
            <w:tcW w:w="4195" w:type="dxa"/>
          </w:tcPr>
          <w:p w:rsidR="005A48F4" w:rsidRDefault="005A48F4">
            <w:pPr>
              <w:pStyle w:val="ConsPlusNormal"/>
            </w:pPr>
            <w:r>
              <w:t>Расходы на реализацию подпрограммы "Развитие садоводческих и дачных некоммерческих объединений жителей Санкт-Петербурга" государственной программы Санкт-Петербурга "Социальная поддержка граждан в Санкт-Петербурге"</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0360041140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195094,3</w:t>
            </w:r>
          </w:p>
        </w:tc>
        <w:tc>
          <w:tcPr>
            <w:tcW w:w="1531" w:type="dxa"/>
          </w:tcPr>
          <w:p w:rsidR="005A48F4" w:rsidRDefault="005A48F4">
            <w:pPr>
              <w:pStyle w:val="ConsPlusNormal"/>
              <w:jc w:val="center"/>
            </w:pPr>
            <w:r>
              <w:t>201338,1</w:t>
            </w:r>
          </w:p>
        </w:tc>
        <w:tc>
          <w:tcPr>
            <w:tcW w:w="1531" w:type="dxa"/>
          </w:tcPr>
          <w:p w:rsidR="005A48F4" w:rsidRDefault="005A48F4">
            <w:pPr>
              <w:pStyle w:val="ConsPlusNormal"/>
              <w:jc w:val="center"/>
            </w:pPr>
            <w:r>
              <w:t>209391,7</w:t>
            </w:r>
          </w:p>
        </w:tc>
      </w:tr>
      <w:tr w:rsidR="005A48F4">
        <w:tc>
          <w:tcPr>
            <w:tcW w:w="1304" w:type="dxa"/>
          </w:tcPr>
          <w:p w:rsidR="005A48F4" w:rsidRDefault="005A48F4">
            <w:pPr>
              <w:pStyle w:val="ConsPlusNormal"/>
              <w:jc w:val="center"/>
            </w:pPr>
            <w:r>
              <w:t>3.3.2.48.1.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10 03</w:t>
            </w:r>
          </w:p>
        </w:tc>
        <w:tc>
          <w:tcPr>
            <w:tcW w:w="1474" w:type="dxa"/>
          </w:tcPr>
          <w:p w:rsidR="005A48F4" w:rsidRDefault="005A48F4">
            <w:pPr>
              <w:pStyle w:val="ConsPlusNormal"/>
              <w:jc w:val="center"/>
            </w:pPr>
            <w:r>
              <w:t>0360041140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8910,0</w:t>
            </w:r>
          </w:p>
        </w:tc>
        <w:tc>
          <w:tcPr>
            <w:tcW w:w="1531" w:type="dxa"/>
          </w:tcPr>
          <w:p w:rsidR="005A48F4" w:rsidRDefault="005A48F4">
            <w:pPr>
              <w:pStyle w:val="ConsPlusNormal"/>
              <w:jc w:val="center"/>
            </w:pPr>
            <w:r>
              <w:t>7788,0</w:t>
            </w:r>
          </w:p>
        </w:tc>
        <w:tc>
          <w:tcPr>
            <w:tcW w:w="1531" w:type="dxa"/>
          </w:tcPr>
          <w:p w:rsidR="005A48F4" w:rsidRDefault="005A48F4">
            <w:pPr>
              <w:pStyle w:val="ConsPlusNormal"/>
              <w:jc w:val="center"/>
            </w:pPr>
            <w:r>
              <w:t>8177,4</w:t>
            </w:r>
          </w:p>
        </w:tc>
      </w:tr>
      <w:tr w:rsidR="005A48F4">
        <w:tc>
          <w:tcPr>
            <w:tcW w:w="1304" w:type="dxa"/>
          </w:tcPr>
          <w:p w:rsidR="005A48F4" w:rsidRDefault="005A48F4">
            <w:pPr>
              <w:pStyle w:val="ConsPlusNormal"/>
              <w:jc w:val="center"/>
            </w:pPr>
            <w:r>
              <w:lastRenderedPageBreak/>
              <w:t>3.3.2.48.2.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0360041140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186184,3</w:t>
            </w:r>
          </w:p>
        </w:tc>
        <w:tc>
          <w:tcPr>
            <w:tcW w:w="1531" w:type="dxa"/>
          </w:tcPr>
          <w:p w:rsidR="005A48F4" w:rsidRDefault="005A48F4">
            <w:pPr>
              <w:pStyle w:val="ConsPlusNormal"/>
              <w:jc w:val="center"/>
            </w:pPr>
            <w:r>
              <w:t>193550,1</w:t>
            </w:r>
          </w:p>
        </w:tc>
        <w:tc>
          <w:tcPr>
            <w:tcW w:w="1531" w:type="dxa"/>
          </w:tcPr>
          <w:p w:rsidR="005A48F4" w:rsidRDefault="005A48F4">
            <w:pPr>
              <w:pStyle w:val="ConsPlusNormal"/>
              <w:jc w:val="center"/>
            </w:pPr>
            <w:r>
              <w:t>201214,3</w:t>
            </w:r>
          </w:p>
        </w:tc>
      </w:tr>
      <w:tr w:rsidR="005A48F4">
        <w:tc>
          <w:tcPr>
            <w:tcW w:w="1304" w:type="dxa"/>
          </w:tcPr>
          <w:p w:rsidR="005A48F4" w:rsidRDefault="005A48F4">
            <w:pPr>
              <w:pStyle w:val="ConsPlusNormal"/>
              <w:jc w:val="center"/>
            </w:pPr>
            <w:r>
              <w:t>3.3.2.49.</w:t>
            </w:r>
          </w:p>
        </w:tc>
        <w:tc>
          <w:tcPr>
            <w:tcW w:w="4195" w:type="dxa"/>
          </w:tcPr>
          <w:p w:rsidR="005A48F4" w:rsidRDefault="005A48F4">
            <w:pPr>
              <w:pStyle w:val="ConsPlusNormal"/>
            </w:pPr>
            <w:r>
              <w:t>Расходы на оказание финансовой поддержки дачным некоммерческим объединениям жителей Санкт-Петербурга, имеющим трех и более детей</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0360041350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3.3.2.49.1.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0360041350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300000,0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3.3.3.</w:t>
            </w:r>
          </w:p>
        </w:tc>
        <w:tc>
          <w:tcPr>
            <w:tcW w:w="4195" w:type="dxa"/>
          </w:tcPr>
          <w:p w:rsidR="005A48F4" w:rsidRDefault="005A48F4">
            <w:pPr>
              <w:pStyle w:val="ConsPlusNormal"/>
            </w:pPr>
            <w:r>
              <w:t>Охрана семьи и детства</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17835957,7</w:t>
            </w:r>
          </w:p>
        </w:tc>
        <w:tc>
          <w:tcPr>
            <w:tcW w:w="1531" w:type="dxa"/>
          </w:tcPr>
          <w:p w:rsidR="005A48F4" w:rsidRDefault="005A48F4">
            <w:pPr>
              <w:pStyle w:val="ConsPlusNormal"/>
              <w:jc w:val="center"/>
            </w:pPr>
            <w:r>
              <w:t>19099053,4</w:t>
            </w:r>
          </w:p>
        </w:tc>
        <w:tc>
          <w:tcPr>
            <w:tcW w:w="1531" w:type="dxa"/>
          </w:tcPr>
          <w:p w:rsidR="005A48F4" w:rsidRDefault="005A48F4">
            <w:pPr>
              <w:pStyle w:val="ConsPlusNormal"/>
              <w:jc w:val="center"/>
            </w:pPr>
            <w:r>
              <w:t>20052987,9</w:t>
            </w:r>
          </w:p>
        </w:tc>
      </w:tr>
      <w:tr w:rsidR="005A48F4">
        <w:tc>
          <w:tcPr>
            <w:tcW w:w="1304" w:type="dxa"/>
          </w:tcPr>
          <w:p w:rsidR="005A48F4" w:rsidRDefault="005A48F4">
            <w:pPr>
              <w:pStyle w:val="ConsPlusNormal"/>
              <w:jc w:val="center"/>
            </w:pPr>
            <w:r>
              <w:t>3.3.3.1.</w:t>
            </w:r>
          </w:p>
        </w:tc>
        <w:tc>
          <w:tcPr>
            <w:tcW w:w="4195" w:type="dxa"/>
          </w:tcPr>
          <w:p w:rsidR="005A48F4" w:rsidRDefault="005A48F4">
            <w:pPr>
              <w:pStyle w:val="ConsPlusNormal"/>
            </w:pPr>
            <w:r>
              <w:t>Расходы на предоставление дополнительных мер социальной поддержки детям-сиротам и детям, оставшимся без попечения родителей, и лицам из числа детей-сирот и детей, оставшихся без попечения родителей</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0330040730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508381,8</w:t>
            </w:r>
          </w:p>
        </w:tc>
        <w:tc>
          <w:tcPr>
            <w:tcW w:w="1531" w:type="dxa"/>
          </w:tcPr>
          <w:p w:rsidR="005A48F4" w:rsidRDefault="005A48F4">
            <w:pPr>
              <w:pStyle w:val="ConsPlusNormal"/>
              <w:jc w:val="center"/>
            </w:pPr>
            <w:r>
              <w:t>527464,5</w:t>
            </w:r>
          </w:p>
        </w:tc>
        <w:tc>
          <w:tcPr>
            <w:tcW w:w="1531" w:type="dxa"/>
          </w:tcPr>
          <w:p w:rsidR="005A48F4" w:rsidRDefault="005A48F4">
            <w:pPr>
              <w:pStyle w:val="ConsPlusNormal"/>
              <w:jc w:val="center"/>
            </w:pPr>
            <w:r>
              <w:t>547342,5</w:t>
            </w:r>
          </w:p>
        </w:tc>
      </w:tr>
      <w:tr w:rsidR="005A48F4">
        <w:tc>
          <w:tcPr>
            <w:tcW w:w="1304" w:type="dxa"/>
          </w:tcPr>
          <w:p w:rsidR="005A48F4" w:rsidRDefault="005A48F4">
            <w:pPr>
              <w:pStyle w:val="ConsPlusNormal"/>
              <w:jc w:val="center"/>
            </w:pPr>
            <w:r>
              <w:t>3.3.3.1.1.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0330040730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84627,3</w:t>
            </w:r>
          </w:p>
        </w:tc>
        <w:tc>
          <w:tcPr>
            <w:tcW w:w="1531" w:type="dxa"/>
          </w:tcPr>
          <w:p w:rsidR="005A48F4" w:rsidRDefault="005A48F4">
            <w:pPr>
              <w:pStyle w:val="ConsPlusNormal"/>
              <w:jc w:val="center"/>
            </w:pPr>
            <w:r>
              <w:t>89034,2</w:t>
            </w:r>
          </w:p>
        </w:tc>
        <w:tc>
          <w:tcPr>
            <w:tcW w:w="1531" w:type="dxa"/>
          </w:tcPr>
          <w:p w:rsidR="005A48F4" w:rsidRDefault="005A48F4">
            <w:pPr>
              <w:pStyle w:val="ConsPlusNormal"/>
              <w:jc w:val="center"/>
            </w:pPr>
            <w:r>
              <w:t>93662,4</w:t>
            </w:r>
          </w:p>
        </w:tc>
      </w:tr>
      <w:tr w:rsidR="005A48F4">
        <w:tc>
          <w:tcPr>
            <w:tcW w:w="1304" w:type="dxa"/>
          </w:tcPr>
          <w:p w:rsidR="005A48F4" w:rsidRDefault="005A48F4">
            <w:pPr>
              <w:pStyle w:val="ConsPlusNormal"/>
              <w:jc w:val="center"/>
            </w:pPr>
            <w:r>
              <w:t>3.3.3.1.2.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0330040730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423754,5</w:t>
            </w:r>
          </w:p>
        </w:tc>
        <w:tc>
          <w:tcPr>
            <w:tcW w:w="1531" w:type="dxa"/>
          </w:tcPr>
          <w:p w:rsidR="005A48F4" w:rsidRDefault="005A48F4">
            <w:pPr>
              <w:pStyle w:val="ConsPlusNormal"/>
              <w:jc w:val="center"/>
            </w:pPr>
            <w:r>
              <w:t>438430,3</w:t>
            </w:r>
          </w:p>
        </w:tc>
        <w:tc>
          <w:tcPr>
            <w:tcW w:w="1531" w:type="dxa"/>
          </w:tcPr>
          <w:p w:rsidR="005A48F4" w:rsidRDefault="005A48F4">
            <w:pPr>
              <w:pStyle w:val="ConsPlusNormal"/>
              <w:jc w:val="center"/>
            </w:pPr>
            <w:r>
              <w:t>453680,1</w:t>
            </w:r>
          </w:p>
        </w:tc>
      </w:tr>
      <w:tr w:rsidR="005A48F4">
        <w:tc>
          <w:tcPr>
            <w:tcW w:w="1304" w:type="dxa"/>
          </w:tcPr>
          <w:p w:rsidR="005A48F4" w:rsidRDefault="005A48F4">
            <w:pPr>
              <w:pStyle w:val="ConsPlusNormal"/>
              <w:jc w:val="center"/>
            </w:pPr>
            <w:r>
              <w:t>3.3.3.2.</w:t>
            </w:r>
          </w:p>
        </w:tc>
        <w:tc>
          <w:tcPr>
            <w:tcW w:w="4195" w:type="dxa"/>
          </w:tcPr>
          <w:p w:rsidR="005A48F4" w:rsidRDefault="005A48F4">
            <w:pPr>
              <w:pStyle w:val="ConsPlusNormal"/>
            </w:pPr>
            <w:r>
              <w:t xml:space="preserve">Расходы на предоставление мер социальной поддержки, установленных </w:t>
            </w:r>
            <w:hyperlink r:id="rId68" w:history="1">
              <w:r>
                <w:rPr>
                  <w:color w:val="0000FF"/>
                </w:rPr>
                <w:t>Законом</w:t>
              </w:r>
            </w:hyperlink>
            <w:r>
              <w:t xml:space="preserve"> Санкт-Петербурга "Социальный </w:t>
            </w:r>
            <w:r>
              <w:lastRenderedPageBreak/>
              <w:t>кодекс", по оплате жилого помещения и коммунальных услуг и ремонту жилых помещений детям-сиротам и детям, оставшимся без попечения родителей</w:t>
            </w:r>
          </w:p>
        </w:tc>
        <w:tc>
          <w:tcPr>
            <w:tcW w:w="998" w:type="dxa"/>
          </w:tcPr>
          <w:p w:rsidR="005A48F4" w:rsidRDefault="005A48F4">
            <w:pPr>
              <w:pStyle w:val="ConsPlusNormal"/>
              <w:jc w:val="center"/>
            </w:pPr>
            <w:r>
              <w:lastRenderedPageBreak/>
              <w:t>10 04</w:t>
            </w:r>
          </w:p>
        </w:tc>
        <w:tc>
          <w:tcPr>
            <w:tcW w:w="1474" w:type="dxa"/>
          </w:tcPr>
          <w:p w:rsidR="005A48F4" w:rsidRDefault="005A48F4">
            <w:pPr>
              <w:pStyle w:val="ConsPlusNormal"/>
              <w:jc w:val="center"/>
            </w:pPr>
            <w:r>
              <w:t>0330040740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206985,5</w:t>
            </w:r>
          </w:p>
        </w:tc>
        <w:tc>
          <w:tcPr>
            <w:tcW w:w="1531" w:type="dxa"/>
          </w:tcPr>
          <w:p w:rsidR="005A48F4" w:rsidRDefault="005A48F4">
            <w:pPr>
              <w:pStyle w:val="ConsPlusNormal"/>
              <w:jc w:val="center"/>
            </w:pPr>
            <w:r>
              <w:t>215264,9</w:t>
            </w:r>
          </w:p>
        </w:tc>
        <w:tc>
          <w:tcPr>
            <w:tcW w:w="1531" w:type="dxa"/>
          </w:tcPr>
          <w:p w:rsidR="005A48F4" w:rsidRDefault="005A48F4">
            <w:pPr>
              <w:pStyle w:val="ConsPlusNormal"/>
              <w:jc w:val="center"/>
            </w:pPr>
            <w:r>
              <w:t>223875,5</w:t>
            </w:r>
          </w:p>
        </w:tc>
      </w:tr>
      <w:tr w:rsidR="005A48F4">
        <w:tc>
          <w:tcPr>
            <w:tcW w:w="1304" w:type="dxa"/>
          </w:tcPr>
          <w:p w:rsidR="005A48F4" w:rsidRDefault="005A48F4">
            <w:pPr>
              <w:pStyle w:val="ConsPlusNormal"/>
              <w:jc w:val="center"/>
            </w:pPr>
            <w:r>
              <w:lastRenderedPageBreak/>
              <w:t>3.3.3.2.1.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0330040740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206985,5</w:t>
            </w:r>
          </w:p>
        </w:tc>
        <w:tc>
          <w:tcPr>
            <w:tcW w:w="1531" w:type="dxa"/>
          </w:tcPr>
          <w:p w:rsidR="005A48F4" w:rsidRDefault="005A48F4">
            <w:pPr>
              <w:pStyle w:val="ConsPlusNormal"/>
              <w:jc w:val="center"/>
            </w:pPr>
            <w:r>
              <w:t>215264,9</w:t>
            </w:r>
          </w:p>
        </w:tc>
        <w:tc>
          <w:tcPr>
            <w:tcW w:w="1531" w:type="dxa"/>
          </w:tcPr>
          <w:p w:rsidR="005A48F4" w:rsidRDefault="005A48F4">
            <w:pPr>
              <w:pStyle w:val="ConsPlusNormal"/>
              <w:jc w:val="center"/>
            </w:pPr>
            <w:r>
              <w:t>223875,5</w:t>
            </w:r>
          </w:p>
        </w:tc>
      </w:tr>
      <w:tr w:rsidR="005A48F4">
        <w:tc>
          <w:tcPr>
            <w:tcW w:w="1304" w:type="dxa"/>
          </w:tcPr>
          <w:p w:rsidR="005A48F4" w:rsidRDefault="005A48F4">
            <w:pPr>
              <w:pStyle w:val="ConsPlusNormal"/>
              <w:jc w:val="center"/>
            </w:pPr>
            <w:r>
              <w:t>3.3.3.3.</w:t>
            </w:r>
          </w:p>
        </w:tc>
        <w:tc>
          <w:tcPr>
            <w:tcW w:w="4195" w:type="dxa"/>
          </w:tcPr>
          <w:p w:rsidR="005A48F4" w:rsidRDefault="005A48F4">
            <w:pPr>
              <w:pStyle w:val="ConsPlusNormal"/>
            </w:pPr>
            <w:r>
              <w:t>Расходы на выплату единовременного пособия при передаче ребенка в семью на усыновление (удочерение), под опеку, попечительство, в приемную семью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0330040770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49297,9</w:t>
            </w:r>
          </w:p>
        </w:tc>
        <w:tc>
          <w:tcPr>
            <w:tcW w:w="1531" w:type="dxa"/>
          </w:tcPr>
          <w:p w:rsidR="005A48F4" w:rsidRDefault="005A48F4">
            <w:pPr>
              <w:pStyle w:val="ConsPlusNormal"/>
              <w:jc w:val="center"/>
            </w:pPr>
            <w:r>
              <w:t>51382,3</w:t>
            </w:r>
          </w:p>
        </w:tc>
        <w:tc>
          <w:tcPr>
            <w:tcW w:w="1531" w:type="dxa"/>
          </w:tcPr>
          <w:p w:rsidR="005A48F4" w:rsidRDefault="005A48F4">
            <w:pPr>
              <w:pStyle w:val="ConsPlusNormal"/>
              <w:jc w:val="center"/>
            </w:pPr>
            <w:r>
              <w:t>53546,2</w:t>
            </w:r>
          </w:p>
        </w:tc>
      </w:tr>
      <w:tr w:rsidR="005A48F4">
        <w:tc>
          <w:tcPr>
            <w:tcW w:w="1304" w:type="dxa"/>
          </w:tcPr>
          <w:p w:rsidR="005A48F4" w:rsidRDefault="005A48F4">
            <w:pPr>
              <w:pStyle w:val="ConsPlusNormal"/>
              <w:jc w:val="center"/>
            </w:pPr>
            <w:r>
              <w:t>3.3.3.3.1.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0330040770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49297,9</w:t>
            </w:r>
          </w:p>
        </w:tc>
        <w:tc>
          <w:tcPr>
            <w:tcW w:w="1531" w:type="dxa"/>
          </w:tcPr>
          <w:p w:rsidR="005A48F4" w:rsidRDefault="005A48F4">
            <w:pPr>
              <w:pStyle w:val="ConsPlusNormal"/>
              <w:jc w:val="center"/>
            </w:pPr>
            <w:r>
              <w:t>51382,3</w:t>
            </w:r>
          </w:p>
        </w:tc>
        <w:tc>
          <w:tcPr>
            <w:tcW w:w="1531" w:type="dxa"/>
          </w:tcPr>
          <w:p w:rsidR="005A48F4" w:rsidRDefault="005A48F4">
            <w:pPr>
              <w:pStyle w:val="ConsPlusNormal"/>
              <w:jc w:val="center"/>
            </w:pPr>
            <w:r>
              <w:t>53546,2</w:t>
            </w:r>
          </w:p>
        </w:tc>
      </w:tr>
      <w:tr w:rsidR="005A48F4">
        <w:tc>
          <w:tcPr>
            <w:tcW w:w="1304" w:type="dxa"/>
          </w:tcPr>
          <w:p w:rsidR="005A48F4" w:rsidRDefault="005A48F4">
            <w:pPr>
              <w:pStyle w:val="ConsPlusNormal"/>
              <w:jc w:val="center"/>
            </w:pPr>
            <w:r>
              <w:t>3.3.3.4.</w:t>
            </w:r>
          </w:p>
        </w:tc>
        <w:tc>
          <w:tcPr>
            <w:tcW w:w="4195" w:type="dxa"/>
          </w:tcPr>
          <w:p w:rsidR="005A48F4" w:rsidRDefault="005A48F4">
            <w:pPr>
              <w:pStyle w:val="ConsPlusNormal"/>
            </w:pPr>
            <w:r>
              <w:t>Расходы на предоставление мер социальной поддержки многодетным семьям в Санкт-Петербурге</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0330040800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204354,7</w:t>
            </w:r>
          </w:p>
        </w:tc>
        <w:tc>
          <w:tcPr>
            <w:tcW w:w="1531" w:type="dxa"/>
          </w:tcPr>
          <w:p w:rsidR="005A48F4" w:rsidRDefault="005A48F4">
            <w:pPr>
              <w:pStyle w:val="ConsPlusNormal"/>
              <w:jc w:val="center"/>
            </w:pPr>
            <w:r>
              <w:t>220385,0</w:t>
            </w:r>
          </w:p>
        </w:tc>
        <w:tc>
          <w:tcPr>
            <w:tcW w:w="1531" w:type="dxa"/>
          </w:tcPr>
          <w:p w:rsidR="005A48F4" w:rsidRDefault="005A48F4">
            <w:pPr>
              <w:pStyle w:val="ConsPlusNormal"/>
              <w:jc w:val="center"/>
            </w:pPr>
            <w:r>
              <w:t>235946,9</w:t>
            </w:r>
          </w:p>
        </w:tc>
      </w:tr>
      <w:tr w:rsidR="005A48F4">
        <w:tc>
          <w:tcPr>
            <w:tcW w:w="1304" w:type="dxa"/>
          </w:tcPr>
          <w:p w:rsidR="005A48F4" w:rsidRDefault="005A48F4">
            <w:pPr>
              <w:pStyle w:val="ConsPlusNormal"/>
              <w:jc w:val="center"/>
            </w:pPr>
            <w:r>
              <w:t>3.3.3.4.1.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0330040800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204354,7</w:t>
            </w:r>
          </w:p>
        </w:tc>
        <w:tc>
          <w:tcPr>
            <w:tcW w:w="1531" w:type="dxa"/>
          </w:tcPr>
          <w:p w:rsidR="005A48F4" w:rsidRDefault="005A48F4">
            <w:pPr>
              <w:pStyle w:val="ConsPlusNormal"/>
              <w:jc w:val="center"/>
            </w:pPr>
            <w:r>
              <w:t>220385,0</w:t>
            </w:r>
          </w:p>
        </w:tc>
        <w:tc>
          <w:tcPr>
            <w:tcW w:w="1531" w:type="dxa"/>
          </w:tcPr>
          <w:p w:rsidR="005A48F4" w:rsidRDefault="005A48F4">
            <w:pPr>
              <w:pStyle w:val="ConsPlusNormal"/>
              <w:jc w:val="center"/>
            </w:pPr>
            <w:r>
              <w:t>235946,9</w:t>
            </w:r>
          </w:p>
        </w:tc>
      </w:tr>
      <w:tr w:rsidR="005A48F4">
        <w:tc>
          <w:tcPr>
            <w:tcW w:w="1304" w:type="dxa"/>
          </w:tcPr>
          <w:p w:rsidR="005A48F4" w:rsidRDefault="005A48F4">
            <w:pPr>
              <w:pStyle w:val="ConsPlusNormal"/>
              <w:jc w:val="center"/>
            </w:pPr>
            <w:r>
              <w:t>3.3.3.5.</w:t>
            </w:r>
          </w:p>
        </w:tc>
        <w:tc>
          <w:tcPr>
            <w:tcW w:w="4195" w:type="dxa"/>
          </w:tcPr>
          <w:p w:rsidR="005A48F4" w:rsidRDefault="005A48F4">
            <w:pPr>
              <w:pStyle w:val="ConsPlusNormal"/>
            </w:pPr>
            <w:r>
              <w:t>Расходы на предоставление мер социальной поддержки студенческим семьям в Санкт-Петербурге</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0330040820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6151,1</w:t>
            </w:r>
          </w:p>
        </w:tc>
        <w:tc>
          <w:tcPr>
            <w:tcW w:w="1531" w:type="dxa"/>
          </w:tcPr>
          <w:p w:rsidR="005A48F4" w:rsidRDefault="005A48F4">
            <w:pPr>
              <w:pStyle w:val="ConsPlusNormal"/>
              <w:jc w:val="center"/>
            </w:pPr>
            <w:r>
              <w:t>6065,7</w:t>
            </w:r>
          </w:p>
        </w:tc>
        <w:tc>
          <w:tcPr>
            <w:tcW w:w="1531" w:type="dxa"/>
          </w:tcPr>
          <w:p w:rsidR="005A48F4" w:rsidRDefault="005A48F4">
            <w:pPr>
              <w:pStyle w:val="ConsPlusNormal"/>
              <w:jc w:val="center"/>
            </w:pPr>
            <w:r>
              <w:t>5963,3</w:t>
            </w:r>
          </w:p>
        </w:tc>
      </w:tr>
      <w:tr w:rsidR="005A48F4">
        <w:tc>
          <w:tcPr>
            <w:tcW w:w="1304" w:type="dxa"/>
          </w:tcPr>
          <w:p w:rsidR="005A48F4" w:rsidRDefault="005A48F4">
            <w:pPr>
              <w:pStyle w:val="ConsPlusNormal"/>
              <w:jc w:val="center"/>
            </w:pPr>
            <w:r>
              <w:t>3.3.3.5.1.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0330040820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6151,1</w:t>
            </w:r>
          </w:p>
        </w:tc>
        <w:tc>
          <w:tcPr>
            <w:tcW w:w="1531" w:type="dxa"/>
          </w:tcPr>
          <w:p w:rsidR="005A48F4" w:rsidRDefault="005A48F4">
            <w:pPr>
              <w:pStyle w:val="ConsPlusNormal"/>
              <w:jc w:val="center"/>
            </w:pPr>
            <w:r>
              <w:t>6065,7</w:t>
            </w:r>
          </w:p>
        </w:tc>
        <w:tc>
          <w:tcPr>
            <w:tcW w:w="1531" w:type="dxa"/>
          </w:tcPr>
          <w:p w:rsidR="005A48F4" w:rsidRDefault="005A48F4">
            <w:pPr>
              <w:pStyle w:val="ConsPlusNormal"/>
              <w:jc w:val="center"/>
            </w:pPr>
            <w:r>
              <w:t>5963,3</w:t>
            </w:r>
          </w:p>
        </w:tc>
      </w:tr>
      <w:tr w:rsidR="005A48F4">
        <w:tc>
          <w:tcPr>
            <w:tcW w:w="1304" w:type="dxa"/>
          </w:tcPr>
          <w:p w:rsidR="005A48F4" w:rsidRDefault="005A48F4">
            <w:pPr>
              <w:pStyle w:val="ConsPlusNormal"/>
              <w:jc w:val="center"/>
            </w:pPr>
            <w:r>
              <w:t>3.3.3.6.</w:t>
            </w:r>
          </w:p>
        </w:tc>
        <w:tc>
          <w:tcPr>
            <w:tcW w:w="4195" w:type="dxa"/>
          </w:tcPr>
          <w:p w:rsidR="005A48F4" w:rsidRDefault="005A48F4">
            <w:pPr>
              <w:pStyle w:val="ConsPlusNormal"/>
            </w:pPr>
            <w:r>
              <w:t xml:space="preserve">Расходы на предоставление дополнительных мер социальной поддержки детям-сиротам и детям, оставшимся без попечения родителей, и лицам из числа детей-сирот и детей, </w:t>
            </w:r>
            <w:r>
              <w:lastRenderedPageBreak/>
              <w:t>оставшихся без попечения родителей, по публичным нормативным обязательствам</w:t>
            </w:r>
          </w:p>
        </w:tc>
        <w:tc>
          <w:tcPr>
            <w:tcW w:w="998" w:type="dxa"/>
          </w:tcPr>
          <w:p w:rsidR="005A48F4" w:rsidRDefault="005A48F4">
            <w:pPr>
              <w:pStyle w:val="ConsPlusNormal"/>
              <w:jc w:val="center"/>
            </w:pPr>
            <w:r>
              <w:lastRenderedPageBreak/>
              <w:t>10 04</w:t>
            </w:r>
          </w:p>
        </w:tc>
        <w:tc>
          <w:tcPr>
            <w:tcW w:w="1474" w:type="dxa"/>
          </w:tcPr>
          <w:p w:rsidR="005A48F4" w:rsidRDefault="005A48F4">
            <w:pPr>
              <w:pStyle w:val="ConsPlusNormal"/>
              <w:jc w:val="center"/>
            </w:pPr>
            <w:r>
              <w:t>0330040840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63649,4</w:t>
            </w:r>
          </w:p>
        </w:tc>
        <w:tc>
          <w:tcPr>
            <w:tcW w:w="1531" w:type="dxa"/>
          </w:tcPr>
          <w:p w:rsidR="005A48F4" w:rsidRDefault="005A48F4">
            <w:pPr>
              <w:pStyle w:val="ConsPlusNormal"/>
              <w:jc w:val="center"/>
            </w:pPr>
            <w:r>
              <w:t>68840,7</w:t>
            </w:r>
          </w:p>
        </w:tc>
        <w:tc>
          <w:tcPr>
            <w:tcW w:w="1531" w:type="dxa"/>
          </w:tcPr>
          <w:p w:rsidR="005A48F4" w:rsidRDefault="005A48F4">
            <w:pPr>
              <w:pStyle w:val="ConsPlusNormal"/>
              <w:jc w:val="center"/>
            </w:pPr>
            <w:r>
              <w:t>74333,7</w:t>
            </w:r>
          </w:p>
        </w:tc>
      </w:tr>
      <w:tr w:rsidR="005A48F4">
        <w:tc>
          <w:tcPr>
            <w:tcW w:w="1304" w:type="dxa"/>
          </w:tcPr>
          <w:p w:rsidR="005A48F4" w:rsidRDefault="005A48F4">
            <w:pPr>
              <w:pStyle w:val="ConsPlusNormal"/>
              <w:jc w:val="center"/>
            </w:pPr>
            <w:r>
              <w:lastRenderedPageBreak/>
              <w:t>3.3.3.6.1.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0330040840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63649,4</w:t>
            </w:r>
          </w:p>
        </w:tc>
        <w:tc>
          <w:tcPr>
            <w:tcW w:w="1531" w:type="dxa"/>
          </w:tcPr>
          <w:p w:rsidR="005A48F4" w:rsidRDefault="005A48F4">
            <w:pPr>
              <w:pStyle w:val="ConsPlusNormal"/>
              <w:jc w:val="center"/>
            </w:pPr>
            <w:r>
              <w:t>68840,7</w:t>
            </w:r>
          </w:p>
        </w:tc>
        <w:tc>
          <w:tcPr>
            <w:tcW w:w="1531" w:type="dxa"/>
          </w:tcPr>
          <w:p w:rsidR="005A48F4" w:rsidRDefault="005A48F4">
            <w:pPr>
              <w:pStyle w:val="ConsPlusNormal"/>
              <w:jc w:val="center"/>
            </w:pPr>
            <w:r>
              <w:t>74333,7</w:t>
            </w:r>
          </w:p>
        </w:tc>
      </w:tr>
      <w:tr w:rsidR="005A48F4">
        <w:tc>
          <w:tcPr>
            <w:tcW w:w="1304" w:type="dxa"/>
          </w:tcPr>
          <w:p w:rsidR="005A48F4" w:rsidRDefault="005A48F4">
            <w:pPr>
              <w:pStyle w:val="ConsPlusNormal"/>
              <w:jc w:val="center"/>
            </w:pPr>
            <w:r>
              <w:t>3.3.3.7.</w:t>
            </w:r>
          </w:p>
        </w:tc>
        <w:tc>
          <w:tcPr>
            <w:tcW w:w="4195" w:type="dxa"/>
          </w:tcPr>
          <w:p w:rsidR="005A48F4" w:rsidRDefault="005A48F4">
            <w:pPr>
              <w:pStyle w:val="ConsPlusNormal"/>
            </w:pPr>
            <w:r>
              <w:t>Расходы на предоставление мер социальной поддержки женщинам, которым присвоено почетное звание "Мать-героиня", и женщинам, родившим и воспитавшим 10 и более детей, а также одному из родителей (усыновителей), награжденных орденом "Родительская слава"</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0330040850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802,3</w:t>
            </w:r>
          </w:p>
        </w:tc>
        <w:tc>
          <w:tcPr>
            <w:tcW w:w="1531" w:type="dxa"/>
          </w:tcPr>
          <w:p w:rsidR="005A48F4" w:rsidRDefault="005A48F4">
            <w:pPr>
              <w:pStyle w:val="ConsPlusNormal"/>
              <w:jc w:val="center"/>
            </w:pPr>
            <w:r>
              <w:t>897,2</w:t>
            </w:r>
          </w:p>
        </w:tc>
        <w:tc>
          <w:tcPr>
            <w:tcW w:w="1531" w:type="dxa"/>
          </w:tcPr>
          <w:p w:rsidR="005A48F4" w:rsidRDefault="005A48F4">
            <w:pPr>
              <w:pStyle w:val="ConsPlusNormal"/>
              <w:jc w:val="center"/>
            </w:pPr>
            <w:r>
              <w:t>976,4</w:t>
            </w:r>
          </w:p>
        </w:tc>
      </w:tr>
      <w:tr w:rsidR="005A48F4">
        <w:tc>
          <w:tcPr>
            <w:tcW w:w="1304" w:type="dxa"/>
          </w:tcPr>
          <w:p w:rsidR="005A48F4" w:rsidRDefault="005A48F4">
            <w:pPr>
              <w:pStyle w:val="ConsPlusNormal"/>
              <w:jc w:val="center"/>
            </w:pPr>
            <w:r>
              <w:t>3.3.3.7.1.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0330040850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802,3</w:t>
            </w:r>
          </w:p>
        </w:tc>
        <w:tc>
          <w:tcPr>
            <w:tcW w:w="1531" w:type="dxa"/>
          </w:tcPr>
          <w:p w:rsidR="005A48F4" w:rsidRDefault="005A48F4">
            <w:pPr>
              <w:pStyle w:val="ConsPlusNormal"/>
              <w:jc w:val="center"/>
            </w:pPr>
            <w:r>
              <w:t>897,2</w:t>
            </w:r>
          </w:p>
        </w:tc>
        <w:tc>
          <w:tcPr>
            <w:tcW w:w="1531" w:type="dxa"/>
          </w:tcPr>
          <w:p w:rsidR="005A48F4" w:rsidRDefault="005A48F4">
            <w:pPr>
              <w:pStyle w:val="ConsPlusNormal"/>
              <w:jc w:val="center"/>
            </w:pPr>
            <w:r>
              <w:t>976,4</w:t>
            </w:r>
          </w:p>
        </w:tc>
      </w:tr>
      <w:tr w:rsidR="005A48F4">
        <w:tc>
          <w:tcPr>
            <w:tcW w:w="1304" w:type="dxa"/>
          </w:tcPr>
          <w:p w:rsidR="005A48F4" w:rsidRDefault="005A48F4">
            <w:pPr>
              <w:pStyle w:val="ConsPlusNormal"/>
              <w:jc w:val="center"/>
            </w:pPr>
            <w:r>
              <w:t>3.3.3.8.</w:t>
            </w:r>
          </w:p>
        </w:tc>
        <w:tc>
          <w:tcPr>
            <w:tcW w:w="4195" w:type="dxa"/>
          </w:tcPr>
          <w:p w:rsidR="005A48F4" w:rsidRDefault="005A48F4">
            <w:pPr>
              <w:pStyle w:val="ConsPlusNormal"/>
            </w:pPr>
            <w:r>
              <w:t>Субвенции бюджетам муниципальных образований на исполнение государственных полномочий по выплате денежных средств на содержание ребенка в семье опекуна и приемной семье</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0330040860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1017091,5</w:t>
            </w:r>
          </w:p>
        </w:tc>
        <w:tc>
          <w:tcPr>
            <w:tcW w:w="1531" w:type="dxa"/>
          </w:tcPr>
          <w:p w:rsidR="005A48F4" w:rsidRDefault="005A48F4">
            <w:pPr>
              <w:pStyle w:val="ConsPlusNormal"/>
              <w:jc w:val="center"/>
            </w:pPr>
            <w:r>
              <w:t>1006479,3</w:t>
            </w:r>
          </w:p>
        </w:tc>
        <w:tc>
          <w:tcPr>
            <w:tcW w:w="1531" w:type="dxa"/>
          </w:tcPr>
          <w:p w:rsidR="005A48F4" w:rsidRDefault="005A48F4">
            <w:pPr>
              <w:pStyle w:val="ConsPlusNormal"/>
              <w:jc w:val="center"/>
            </w:pPr>
            <w:r>
              <w:t>1047242,9</w:t>
            </w:r>
          </w:p>
        </w:tc>
      </w:tr>
      <w:tr w:rsidR="005A48F4">
        <w:tc>
          <w:tcPr>
            <w:tcW w:w="1304" w:type="dxa"/>
          </w:tcPr>
          <w:p w:rsidR="005A48F4" w:rsidRDefault="005A48F4">
            <w:pPr>
              <w:pStyle w:val="ConsPlusNormal"/>
              <w:jc w:val="center"/>
            </w:pPr>
            <w:r>
              <w:t>3.3.3.8.1.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0330040860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1017091,5</w:t>
            </w:r>
          </w:p>
        </w:tc>
        <w:tc>
          <w:tcPr>
            <w:tcW w:w="1531" w:type="dxa"/>
          </w:tcPr>
          <w:p w:rsidR="005A48F4" w:rsidRDefault="005A48F4">
            <w:pPr>
              <w:pStyle w:val="ConsPlusNormal"/>
              <w:jc w:val="center"/>
            </w:pPr>
            <w:r>
              <w:t>1006479,3</w:t>
            </w:r>
          </w:p>
        </w:tc>
        <w:tc>
          <w:tcPr>
            <w:tcW w:w="1531" w:type="dxa"/>
          </w:tcPr>
          <w:p w:rsidR="005A48F4" w:rsidRDefault="005A48F4">
            <w:pPr>
              <w:pStyle w:val="ConsPlusNormal"/>
              <w:jc w:val="center"/>
            </w:pPr>
            <w:r>
              <w:t>1047242,9</w:t>
            </w:r>
          </w:p>
        </w:tc>
      </w:tr>
      <w:tr w:rsidR="005A48F4">
        <w:tc>
          <w:tcPr>
            <w:tcW w:w="1304" w:type="dxa"/>
          </w:tcPr>
          <w:p w:rsidR="005A48F4" w:rsidRDefault="005A48F4">
            <w:pPr>
              <w:pStyle w:val="ConsPlusNormal"/>
              <w:jc w:val="center"/>
            </w:pPr>
            <w:r>
              <w:t>3.3.3.9.</w:t>
            </w:r>
          </w:p>
        </w:tc>
        <w:tc>
          <w:tcPr>
            <w:tcW w:w="4195" w:type="dxa"/>
          </w:tcPr>
          <w:p w:rsidR="005A48F4" w:rsidRDefault="005A48F4">
            <w:pPr>
              <w:pStyle w:val="ConsPlusNormal"/>
            </w:pPr>
            <w:r>
              <w:t>Субвенции бюджетам муниципальных образований на исполнение государственного полномочия по выплате денежных средств на вознаграждение приемным родителям</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0330040870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479443,2</w:t>
            </w:r>
          </w:p>
        </w:tc>
        <w:tc>
          <w:tcPr>
            <w:tcW w:w="1531" w:type="dxa"/>
          </w:tcPr>
          <w:p w:rsidR="005A48F4" w:rsidRDefault="005A48F4">
            <w:pPr>
              <w:pStyle w:val="ConsPlusNormal"/>
              <w:jc w:val="center"/>
            </w:pPr>
            <w:r>
              <w:t>474457,5</w:t>
            </w:r>
          </w:p>
        </w:tc>
        <w:tc>
          <w:tcPr>
            <w:tcW w:w="1531" w:type="dxa"/>
          </w:tcPr>
          <w:p w:rsidR="005A48F4" w:rsidRDefault="005A48F4">
            <w:pPr>
              <w:pStyle w:val="ConsPlusNormal"/>
              <w:jc w:val="center"/>
            </w:pPr>
            <w:r>
              <w:t>493652,7</w:t>
            </w:r>
          </w:p>
        </w:tc>
      </w:tr>
      <w:tr w:rsidR="005A48F4">
        <w:tc>
          <w:tcPr>
            <w:tcW w:w="1304" w:type="dxa"/>
          </w:tcPr>
          <w:p w:rsidR="005A48F4" w:rsidRDefault="005A48F4">
            <w:pPr>
              <w:pStyle w:val="ConsPlusNormal"/>
              <w:jc w:val="center"/>
            </w:pPr>
            <w:r>
              <w:t>3.3.3.9.1.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0330040870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479443,2</w:t>
            </w:r>
          </w:p>
        </w:tc>
        <w:tc>
          <w:tcPr>
            <w:tcW w:w="1531" w:type="dxa"/>
          </w:tcPr>
          <w:p w:rsidR="005A48F4" w:rsidRDefault="005A48F4">
            <w:pPr>
              <w:pStyle w:val="ConsPlusNormal"/>
              <w:jc w:val="center"/>
            </w:pPr>
            <w:r>
              <w:t>474457,5</w:t>
            </w:r>
          </w:p>
        </w:tc>
        <w:tc>
          <w:tcPr>
            <w:tcW w:w="1531" w:type="dxa"/>
          </w:tcPr>
          <w:p w:rsidR="005A48F4" w:rsidRDefault="005A48F4">
            <w:pPr>
              <w:pStyle w:val="ConsPlusNormal"/>
              <w:jc w:val="center"/>
            </w:pPr>
            <w:r>
              <w:t>493652,7</w:t>
            </w:r>
          </w:p>
        </w:tc>
      </w:tr>
      <w:tr w:rsidR="005A48F4">
        <w:tc>
          <w:tcPr>
            <w:tcW w:w="1304" w:type="dxa"/>
          </w:tcPr>
          <w:p w:rsidR="005A48F4" w:rsidRDefault="005A48F4">
            <w:pPr>
              <w:pStyle w:val="ConsPlusNormal"/>
              <w:jc w:val="center"/>
            </w:pPr>
            <w:r>
              <w:t>3.3.3.10.</w:t>
            </w:r>
          </w:p>
        </w:tc>
        <w:tc>
          <w:tcPr>
            <w:tcW w:w="4195" w:type="dxa"/>
          </w:tcPr>
          <w:p w:rsidR="005A48F4" w:rsidRDefault="005A48F4">
            <w:pPr>
              <w:pStyle w:val="ConsPlusNormal"/>
            </w:pPr>
            <w:r>
              <w:t xml:space="preserve">Расходы на выплату компенсации части </w:t>
            </w:r>
            <w:r>
              <w:lastRenderedPageBreak/>
              <w:t>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998" w:type="dxa"/>
          </w:tcPr>
          <w:p w:rsidR="005A48F4" w:rsidRDefault="005A48F4">
            <w:pPr>
              <w:pStyle w:val="ConsPlusNormal"/>
              <w:jc w:val="center"/>
            </w:pPr>
            <w:r>
              <w:lastRenderedPageBreak/>
              <w:t>10 04</w:t>
            </w:r>
          </w:p>
        </w:tc>
        <w:tc>
          <w:tcPr>
            <w:tcW w:w="1474" w:type="dxa"/>
          </w:tcPr>
          <w:p w:rsidR="005A48F4" w:rsidRDefault="005A48F4">
            <w:pPr>
              <w:pStyle w:val="ConsPlusNormal"/>
              <w:jc w:val="center"/>
            </w:pPr>
            <w:r>
              <w:t>0330040990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511634,2</w:t>
            </w:r>
          </w:p>
        </w:tc>
        <w:tc>
          <w:tcPr>
            <w:tcW w:w="1531" w:type="dxa"/>
          </w:tcPr>
          <w:p w:rsidR="005A48F4" w:rsidRDefault="005A48F4">
            <w:pPr>
              <w:pStyle w:val="ConsPlusNormal"/>
              <w:jc w:val="center"/>
            </w:pPr>
            <w:r>
              <w:t>511147,6</w:t>
            </w:r>
          </w:p>
        </w:tc>
        <w:tc>
          <w:tcPr>
            <w:tcW w:w="1531" w:type="dxa"/>
          </w:tcPr>
          <w:p w:rsidR="005A48F4" w:rsidRDefault="005A48F4">
            <w:pPr>
              <w:pStyle w:val="ConsPlusNormal"/>
              <w:jc w:val="center"/>
            </w:pPr>
            <w:r>
              <w:t>529482,3</w:t>
            </w:r>
          </w:p>
        </w:tc>
      </w:tr>
      <w:tr w:rsidR="005A48F4">
        <w:tc>
          <w:tcPr>
            <w:tcW w:w="1304" w:type="dxa"/>
          </w:tcPr>
          <w:p w:rsidR="005A48F4" w:rsidRDefault="005A48F4">
            <w:pPr>
              <w:pStyle w:val="ConsPlusNormal"/>
              <w:jc w:val="center"/>
            </w:pPr>
            <w:r>
              <w:lastRenderedPageBreak/>
              <w:t>3.3.3.10.1.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0330040990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511634,2</w:t>
            </w:r>
          </w:p>
        </w:tc>
        <w:tc>
          <w:tcPr>
            <w:tcW w:w="1531" w:type="dxa"/>
          </w:tcPr>
          <w:p w:rsidR="005A48F4" w:rsidRDefault="005A48F4">
            <w:pPr>
              <w:pStyle w:val="ConsPlusNormal"/>
              <w:jc w:val="center"/>
            </w:pPr>
            <w:r>
              <w:t>511147,6</w:t>
            </w:r>
          </w:p>
        </w:tc>
        <w:tc>
          <w:tcPr>
            <w:tcW w:w="1531" w:type="dxa"/>
          </w:tcPr>
          <w:p w:rsidR="005A48F4" w:rsidRDefault="005A48F4">
            <w:pPr>
              <w:pStyle w:val="ConsPlusNormal"/>
              <w:jc w:val="center"/>
            </w:pPr>
            <w:r>
              <w:t>529482,3</w:t>
            </w:r>
          </w:p>
        </w:tc>
      </w:tr>
      <w:tr w:rsidR="005A48F4">
        <w:tc>
          <w:tcPr>
            <w:tcW w:w="1304" w:type="dxa"/>
          </w:tcPr>
          <w:p w:rsidR="005A48F4" w:rsidRDefault="005A48F4">
            <w:pPr>
              <w:pStyle w:val="ConsPlusNormal"/>
              <w:jc w:val="center"/>
            </w:pPr>
            <w:r>
              <w:t>3.3.3.11.</w:t>
            </w:r>
          </w:p>
        </w:tc>
        <w:tc>
          <w:tcPr>
            <w:tcW w:w="4195" w:type="dxa"/>
          </w:tcPr>
          <w:p w:rsidR="005A48F4" w:rsidRDefault="005A48F4">
            <w:pPr>
              <w:pStyle w:val="ConsPlusNormal"/>
            </w:pPr>
            <w:r>
              <w:t>Субсидии на информирование населения об устройстве детей, оставшихся без попечения родителей, в приемную семью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0330041310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1498,4</w:t>
            </w:r>
          </w:p>
        </w:tc>
        <w:tc>
          <w:tcPr>
            <w:tcW w:w="1531" w:type="dxa"/>
          </w:tcPr>
          <w:p w:rsidR="005A48F4" w:rsidRDefault="005A48F4">
            <w:pPr>
              <w:pStyle w:val="ConsPlusNormal"/>
              <w:jc w:val="center"/>
            </w:pPr>
            <w:r>
              <w:t>1558,3</w:t>
            </w:r>
          </w:p>
        </w:tc>
        <w:tc>
          <w:tcPr>
            <w:tcW w:w="1531" w:type="dxa"/>
          </w:tcPr>
          <w:p w:rsidR="005A48F4" w:rsidRDefault="005A48F4">
            <w:pPr>
              <w:pStyle w:val="ConsPlusNormal"/>
              <w:jc w:val="center"/>
            </w:pPr>
            <w:r>
              <w:t>1620,6</w:t>
            </w:r>
          </w:p>
        </w:tc>
      </w:tr>
      <w:tr w:rsidR="005A48F4">
        <w:tc>
          <w:tcPr>
            <w:tcW w:w="1304" w:type="dxa"/>
          </w:tcPr>
          <w:p w:rsidR="005A48F4" w:rsidRDefault="005A48F4">
            <w:pPr>
              <w:pStyle w:val="ConsPlusNormal"/>
              <w:jc w:val="center"/>
            </w:pPr>
            <w:r>
              <w:t>3.3.3.11.1.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0330041310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1498,4</w:t>
            </w:r>
          </w:p>
        </w:tc>
        <w:tc>
          <w:tcPr>
            <w:tcW w:w="1531" w:type="dxa"/>
          </w:tcPr>
          <w:p w:rsidR="005A48F4" w:rsidRDefault="005A48F4">
            <w:pPr>
              <w:pStyle w:val="ConsPlusNormal"/>
              <w:jc w:val="center"/>
            </w:pPr>
            <w:r>
              <w:t>1558,3</w:t>
            </w:r>
          </w:p>
        </w:tc>
        <w:tc>
          <w:tcPr>
            <w:tcW w:w="1531" w:type="dxa"/>
          </w:tcPr>
          <w:p w:rsidR="005A48F4" w:rsidRDefault="005A48F4">
            <w:pPr>
              <w:pStyle w:val="ConsPlusNormal"/>
              <w:jc w:val="center"/>
            </w:pPr>
            <w:r>
              <w:t>1620,6</w:t>
            </w:r>
          </w:p>
        </w:tc>
      </w:tr>
      <w:tr w:rsidR="005A48F4">
        <w:tc>
          <w:tcPr>
            <w:tcW w:w="1304" w:type="dxa"/>
          </w:tcPr>
          <w:p w:rsidR="005A48F4" w:rsidRDefault="005A48F4">
            <w:pPr>
              <w:pStyle w:val="ConsPlusNormal"/>
              <w:jc w:val="center"/>
            </w:pPr>
            <w:r>
              <w:t>3.3.3.12.</w:t>
            </w:r>
          </w:p>
        </w:tc>
        <w:tc>
          <w:tcPr>
            <w:tcW w:w="4195" w:type="dxa"/>
          </w:tcPr>
          <w:p w:rsidR="005A48F4" w:rsidRDefault="005A48F4">
            <w:pPr>
              <w:pStyle w:val="ConsPlusNormal"/>
            </w:pPr>
            <w:r>
              <w:t>Расходы на предоставление компенсационной выплаты на питание обучающимся федеральных образовательных учреждений</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0330041460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5547,6</w:t>
            </w:r>
          </w:p>
        </w:tc>
        <w:tc>
          <w:tcPr>
            <w:tcW w:w="1531" w:type="dxa"/>
          </w:tcPr>
          <w:p w:rsidR="005A48F4" w:rsidRDefault="005A48F4">
            <w:pPr>
              <w:pStyle w:val="ConsPlusNormal"/>
              <w:jc w:val="center"/>
            </w:pPr>
            <w:r>
              <w:t>5547,6</w:t>
            </w:r>
          </w:p>
        </w:tc>
        <w:tc>
          <w:tcPr>
            <w:tcW w:w="1531" w:type="dxa"/>
          </w:tcPr>
          <w:p w:rsidR="005A48F4" w:rsidRDefault="005A48F4">
            <w:pPr>
              <w:pStyle w:val="ConsPlusNormal"/>
              <w:jc w:val="center"/>
            </w:pPr>
            <w:r>
              <w:t>5547,6</w:t>
            </w:r>
          </w:p>
        </w:tc>
      </w:tr>
      <w:tr w:rsidR="005A48F4">
        <w:tc>
          <w:tcPr>
            <w:tcW w:w="1304" w:type="dxa"/>
          </w:tcPr>
          <w:p w:rsidR="005A48F4" w:rsidRDefault="005A48F4">
            <w:pPr>
              <w:pStyle w:val="ConsPlusNormal"/>
              <w:jc w:val="center"/>
            </w:pPr>
            <w:r>
              <w:t>3.3.3.12.1.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0330041460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5547,6</w:t>
            </w:r>
          </w:p>
        </w:tc>
        <w:tc>
          <w:tcPr>
            <w:tcW w:w="1531" w:type="dxa"/>
          </w:tcPr>
          <w:p w:rsidR="005A48F4" w:rsidRDefault="005A48F4">
            <w:pPr>
              <w:pStyle w:val="ConsPlusNormal"/>
              <w:jc w:val="center"/>
            </w:pPr>
            <w:r>
              <w:t>5547,6</w:t>
            </w:r>
          </w:p>
        </w:tc>
        <w:tc>
          <w:tcPr>
            <w:tcW w:w="1531" w:type="dxa"/>
          </w:tcPr>
          <w:p w:rsidR="005A48F4" w:rsidRDefault="005A48F4">
            <w:pPr>
              <w:pStyle w:val="ConsPlusNormal"/>
              <w:jc w:val="center"/>
            </w:pPr>
            <w:r>
              <w:t>5547,6</w:t>
            </w:r>
          </w:p>
        </w:tc>
      </w:tr>
      <w:tr w:rsidR="005A48F4">
        <w:tc>
          <w:tcPr>
            <w:tcW w:w="1304" w:type="dxa"/>
          </w:tcPr>
          <w:p w:rsidR="005A48F4" w:rsidRDefault="005A48F4">
            <w:pPr>
              <w:pStyle w:val="ConsPlusNormal"/>
              <w:jc w:val="center"/>
            </w:pPr>
            <w:r>
              <w:t>3.3.3.13.</w:t>
            </w:r>
          </w:p>
        </w:tc>
        <w:tc>
          <w:tcPr>
            <w:tcW w:w="4195" w:type="dxa"/>
          </w:tcPr>
          <w:p w:rsidR="005A48F4" w:rsidRDefault="005A48F4">
            <w:pPr>
              <w:pStyle w:val="ConsPlusNormal"/>
            </w:pPr>
            <w:r>
              <w:t>Расходы на выплату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0330052600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17200,7</w:t>
            </w:r>
          </w:p>
        </w:tc>
        <w:tc>
          <w:tcPr>
            <w:tcW w:w="1531" w:type="dxa"/>
          </w:tcPr>
          <w:p w:rsidR="005A48F4" w:rsidRDefault="005A48F4">
            <w:pPr>
              <w:pStyle w:val="ConsPlusNormal"/>
              <w:jc w:val="center"/>
            </w:pPr>
            <w:r>
              <w:t>17060,0</w:t>
            </w:r>
          </w:p>
        </w:tc>
        <w:tc>
          <w:tcPr>
            <w:tcW w:w="1531" w:type="dxa"/>
          </w:tcPr>
          <w:p w:rsidR="005A48F4" w:rsidRDefault="005A48F4">
            <w:pPr>
              <w:pStyle w:val="ConsPlusNormal"/>
              <w:jc w:val="center"/>
            </w:pPr>
            <w:r>
              <w:t>17746,9</w:t>
            </w:r>
          </w:p>
        </w:tc>
      </w:tr>
      <w:tr w:rsidR="005A48F4">
        <w:tc>
          <w:tcPr>
            <w:tcW w:w="1304" w:type="dxa"/>
          </w:tcPr>
          <w:p w:rsidR="005A48F4" w:rsidRDefault="005A48F4">
            <w:pPr>
              <w:pStyle w:val="ConsPlusNormal"/>
              <w:jc w:val="center"/>
            </w:pPr>
            <w:r>
              <w:t>3.3.3.13.1.</w:t>
            </w:r>
          </w:p>
        </w:tc>
        <w:tc>
          <w:tcPr>
            <w:tcW w:w="4195"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98" w:type="dxa"/>
          </w:tcPr>
          <w:p w:rsidR="005A48F4" w:rsidRDefault="005A48F4">
            <w:pPr>
              <w:pStyle w:val="ConsPlusNormal"/>
              <w:jc w:val="center"/>
            </w:pPr>
            <w:r>
              <w:lastRenderedPageBreak/>
              <w:t>10 04</w:t>
            </w:r>
          </w:p>
        </w:tc>
        <w:tc>
          <w:tcPr>
            <w:tcW w:w="1474" w:type="dxa"/>
          </w:tcPr>
          <w:p w:rsidR="005A48F4" w:rsidRDefault="005A48F4">
            <w:pPr>
              <w:pStyle w:val="ConsPlusNormal"/>
              <w:jc w:val="center"/>
            </w:pPr>
            <w:r>
              <w:t>0330052600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30,0</w:t>
            </w:r>
          </w:p>
        </w:tc>
        <w:tc>
          <w:tcPr>
            <w:tcW w:w="1531" w:type="dxa"/>
          </w:tcPr>
          <w:p w:rsidR="005A48F4" w:rsidRDefault="005A48F4">
            <w:pPr>
              <w:pStyle w:val="ConsPlusNormal"/>
              <w:jc w:val="center"/>
            </w:pPr>
            <w:r>
              <w:t>30,0</w:t>
            </w:r>
          </w:p>
        </w:tc>
        <w:tc>
          <w:tcPr>
            <w:tcW w:w="1531" w:type="dxa"/>
          </w:tcPr>
          <w:p w:rsidR="005A48F4" w:rsidRDefault="005A48F4">
            <w:pPr>
              <w:pStyle w:val="ConsPlusNormal"/>
              <w:jc w:val="center"/>
            </w:pPr>
            <w:r>
              <w:t>30,0</w:t>
            </w:r>
          </w:p>
        </w:tc>
      </w:tr>
      <w:tr w:rsidR="005A48F4">
        <w:tc>
          <w:tcPr>
            <w:tcW w:w="1304" w:type="dxa"/>
          </w:tcPr>
          <w:p w:rsidR="005A48F4" w:rsidRDefault="005A48F4">
            <w:pPr>
              <w:pStyle w:val="ConsPlusNormal"/>
              <w:jc w:val="center"/>
            </w:pPr>
            <w:r>
              <w:lastRenderedPageBreak/>
              <w:t>3.3.3.13.2.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0330052600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17170,7</w:t>
            </w:r>
          </w:p>
        </w:tc>
        <w:tc>
          <w:tcPr>
            <w:tcW w:w="1531" w:type="dxa"/>
          </w:tcPr>
          <w:p w:rsidR="005A48F4" w:rsidRDefault="005A48F4">
            <w:pPr>
              <w:pStyle w:val="ConsPlusNormal"/>
              <w:jc w:val="center"/>
            </w:pPr>
            <w:r>
              <w:t>17030,0</w:t>
            </w:r>
          </w:p>
        </w:tc>
        <w:tc>
          <w:tcPr>
            <w:tcW w:w="1531" w:type="dxa"/>
          </w:tcPr>
          <w:p w:rsidR="005A48F4" w:rsidRDefault="005A48F4">
            <w:pPr>
              <w:pStyle w:val="ConsPlusNormal"/>
              <w:jc w:val="center"/>
            </w:pPr>
            <w:r>
              <w:t>17716,9</w:t>
            </w:r>
          </w:p>
        </w:tc>
      </w:tr>
      <w:tr w:rsidR="005A48F4">
        <w:tc>
          <w:tcPr>
            <w:tcW w:w="1304" w:type="dxa"/>
          </w:tcPr>
          <w:p w:rsidR="005A48F4" w:rsidRDefault="005A48F4">
            <w:pPr>
              <w:pStyle w:val="ConsPlusNormal"/>
              <w:jc w:val="center"/>
            </w:pPr>
            <w:r>
              <w:t>3.3.3.14.</w:t>
            </w:r>
          </w:p>
        </w:tc>
        <w:tc>
          <w:tcPr>
            <w:tcW w:w="4195" w:type="dxa"/>
          </w:tcPr>
          <w:p w:rsidR="005A48F4" w:rsidRDefault="005A48F4">
            <w:pPr>
              <w:pStyle w:val="ConsPlusNormal"/>
            </w:pPr>
            <w: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за счет средств федерального бюджета</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0330052700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11279,1</w:t>
            </w:r>
          </w:p>
        </w:tc>
        <w:tc>
          <w:tcPr>
            <w:tcW w:w="1531" w:type="dxa"/>
          </w:tcPr>
          <w:p w:rsidR="005A48F4" w:rsidRDefault="005A48F4">
            <w:pPr>
              <w:pStyle w:val="ConsPlusNormal"/>
              <w:jc w:val="center"/>
            </w:pPr>
            <w:r>
              <w:t>13661,6</w:t>
            </w:r>
          </w:p>
        </w:tc>
        <w:tc>
          <w:tcPr>
            <w:tcW w:w="1531" w:type="dxa"/>
          </w:tcPr>
          <w:p w:rsidR="005A48F4" w:rsidRDefault="005A48F4">
            <w:pPr>
              <w:pStyle w:val="ConsPlusNormal"/>
              <w:jc w:val="center"/>
            </w:pPr>
            <w:r>
              <w:t>13575,5</w:t>
            </w:r>
          </w:p>
        </w:tc>
      </w:tr>
      <w:tr w:rsidR="005A48F4">
        <w:tc>
          <w:tcPr>
            <w:tcW w:w="1304" w:type="dxa"/>
          </w:tcPr>
          <w:p w:rsidR="005A48F4" w:rsidRDefault="005A48F4">
            <w:pPr>
              <w:pStyle w:val="ConsPlusNormal"/>
              <w:jc w:val="center"/>
            </w:pPr>
            <w:r>
              <w:t>3.3.3.14.1.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0330052700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43,1</w:t>
            </w:r>
          </w:p>
        </w:tc>
        <w:tc>
          <w:tcPr>
            <w:tcW w:w="1531" w:type="dxa"/>
          </w:tcPr>
          <w:p w:rsidR="005A48F4" w:rsidRDefault="005A48F4">
            <w:pPr>
              <w:pStyle w:val="ConsPlusNormal"/>
              <w:jc w:val="center"/>
            </w:pPr>
            <w:r>
              <w:t>52,6</w:t>
            </w:r>
          </w:p>
        </w:tc>
        <w:tc>
          <w:tcPr>
            <w:tcW w:w="1531" w:type="dxa"/>
          </w:tcPr>
          <w:p w:rsidR="005A48F4" w:rsidRDefault="005A48F4">
            <w:pPr>
              <w:pStyle w:val="ConsPlusNormal"/>
              <w:jc w:val="center"/>
            </w:pPr>
            <w:r>
              <w:t>52,5</w:t>
            </w:r>
          </w:p>
        </w:tc>
      </w:tr>
      <w:tr w:rsidR="005A48F4">
        <w:tc>
          <w:tcPr>
            <w:tcW w:w="1304" w:type="dxa"/>
          </w:tcPr>
          <w:p w:rsidR="005A48F4" w:rsidRDefault="005A48F4">
            <w:pPr>
              <w:pStyle w:val="ConsPlusNormal"/>
              <w:jc w:val="center"/>
            </w:pPr>
            <w:r>
              <w:t>3.3.3.14.2.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0330052700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11236,0</w:t>
            </w:r>
          </w:p>
        </w:tc>
        <w:tc>
          <w:tcPr>
            <w:tcW w:w="1531" w:type="dxa"/>
          </w:tcPr>
          <w:p w:rsidR="005A48F4" w:rsidRDefault="005A48F4">
            <w:pPr>
              <w:pStyle w:val="ConsPlusNormal"/>
              <w:jc w:val="center"/>
            </w:pPr>
            <w:r>
              <w:t>13609,0</w:t>
            </w:r>
          </w:p>
        </w:tc>
        <w:tc>
          <w:tcPr>
            <w:tcW w:w="1531" w:type="dxa"/>
          </w:tcPr>
          <w:p w:rsidR="005A48F4" w:rsidRDefault="005A48F4">
            <w:pPr>
              <w:pStyle w:val="ConsPlusNormal"/>
              <w:jc w:val="center"/>
            </w:pPr>
            <w:r>
              <w:t>13523,0</w:t>
            </w:r>
          </w:p>
        </w:tc>
      </w:tr>
      <w:tr w:rsidR="005A48F4">
        <w:tc>
          <w:tcPr>
            <w:tcW w:w="1304" w:type="dxa"/>
          </w:tcPr>
          <w:p w:rsidR="005A48F4" w:rsidRDefault="005A48F4">
            <w:pPr>
              <w:pStyle w:val="ConsPlusNormal"/>
              <w:jc w:val="center"/>
            </w:pPr>
            <w:r>
              <w:t>3.3.3.15.</w:t>
            </w:r>
          </w:p>
        </w:tc>
        <w:tc>
          <w:tcPr>
            <w:tcW w:w="4195" w:type="dxa"/>
          </w:tcPr>
          <w:p w:rsidR="005A48F4" w:rsidRDefault="005A48F4">
            <w:pPr>
              <w:pStyle w:val="ConsPlusNormal"/>
            </w:pPr>
            <w:r>
              <w:t>Расходы на выпл. гос. пособий лицам, не подл. обяз. соц. страх. на случай временной нетрудоспособн. и в связи с материнством, и лицам, уволен. в связи с ликвид. организаций (прекращением деятельности, полном. физ. лицами), за счет средств федерального бюджета</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0330053800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1336925,9</w:t>
            </w:r>
          </w:p>
        </w:tc>
        <w:tc>
          <w:tcPr>
            <w:tcW w:w="1531" w:type="dxa"/>
          </w:tcPr>
          <w:p w:rsidR="005A48F4" w:rsidRDefault="005A48F4">
            <w:pPr>
              <w:pStyle w:val="ConsPlusNormal"/>
              <w:jc w:val="center"/>
            </w:pPr>
            <w:r>
              <w:t>1393272,9</w:t>
            </w:r>
          </w:p>
        </w:tc>
        <w:tc>
          <w:tcPr>
            <w:tcW w:w="1531" w:type="dxa"/>
          </w:tcPr>
          <w:p w:rsidR="005A48F4" w:rsidRDefault="005A48F4">
            <w:pPr>
              <w:pStyle w:val="ConsPlusNormal"/>
              <w:jc w:val="center"/>
            </w:pPr>
            <w:r>
              <w:t>1446625,8</w:t>
            </w:r>
          </w:p>
        </w:tc>
      </w:tr>
      <w:tr w:rsidR="005A48F4">
        <w:tc>
          <w:tcPr>
            <w:tcW w:w="1304" w:type="dxa"/>
          </w:tcPr>
          <w:p w:rsidR="005A48F4" w:rsidRDefault="005A48F4">
            <w:pPr>
              <w:pStyle w:val="ConsPlusNormal"/>
              <w:jc w:val="center"/>
            </w:pPr>
            <w:r>
              <w:t>3.3.3.15.1.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0330053800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3600,0</w:t>
            </w:r>
          </w:p>
        </w:tc>
        <w:tc>
          <w:tcPr>
            <w:tcW w:w="1531" w:type="dxa"/>
          </w:tcPr>
          <w:p w:rsidR="005A48F4" w:rsidRDefault="005A48F4">
            <w:pPr>
              <w:pStyle w:val="ConsPlusNormal"/>
              <w:jc w:val="center"/>
            </w:pPr>
            <w:r>
              <w:t>3300,0</w:t>
            </w:r>
          </w:p>
        </w:tc>
        <w:tc>
          <w:tcPr>
            <w:tcW w:w="1531" w:type="dxa"/>
          </w:tcPr>
          <w:p w:rsidR="005A48F4" w:rsidRDefault="005A48F4">
            <w:pPr>
              <w:pStyle w:val="ConsPlusNormal"/>
              <w:jc w:val="center"/>
            </w:pPr>
            <w:r>
              <w:t>3000,0</w:t>
            </w:r>
          </w:p>
        </w:tc>
      </w:tr>
      <w:tr w:rsidR="005A48F4">
        <w:tc>
          <w:tcPr>
            <w:tcW w:w="1304" w:type="dxa"/>
          </w:tcPr>
          <w:p w:rsidR="005A48F4" w:rsidRDefault="005A48F4">
            <w:pPr>
              <w:pStyle w:val="ConsPlusNormal"/>
              <w:jc w:val="center"/>
            </w:pPr>
            <w:r>
              <w:t>3.3.3.15.2.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0330053800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1333325,9</w:t>
            </w:r>
          </w:p>
        </w:tc>
        <w:tc>
          <w:tcPr>
            <w:tcW w:w="1531" w:type="dxa"/>
          </w:tcPr>
          <w:p w:rsidR="005A48F4" w:rsidRDefault="005A48F4">
            <w:pPr>
              <w:pStyle w:val="ConsPlusNormal"/>
              <w:jc w:val="center"/>
            </w:pPr>
            <w:r>
              <w:t>1389972,9</w:t>
            </w:r>
          </w:p>
        </w:tc>
        <w:tc>
          <w:tcPr>
            <w:tcW w:w="1531" w:type="dxa"/>
          </w:tcPr>
          <w:p w:rsidR="005A48F4" w:rsidRDefault="005A48F4">
            <w:pPr>
              <w:pStyle w:val="ConsPlusNormal"/>
              <w:jc w:val="center"/>
            </w:pPr>
            <w:r>
              <w:t>1443625,8</w:t>
            </w:r>
          </w:p>
        </w:tc>
      </w:tr>
      <w:tr w:rsidR="005A48F4">
        <w:tc>
          <w:tcPr>
            <w:tcW w:w="1304" w:type="dxa"/>
          </w:tcPr>
          <w:p w:rsidR="005A48F4" w:rsidRDefault="005A48F4">
            <w:pPr>
              <w:pStyle w:val="ConsPlusNormal"/>
              <w:jc w:val="center"/>
            </w:pPr>
            <w:r>
              <w:lastRenderedPageBreak/>
              <w:t>3.3.3.16.</w:t>
            </w:r>
          </w:p>
        </w:tc>
        <w:tc>
          <w:tcPr>
            <w:tcW w:w="4195" w:type="dxa"/>
          </w:tcPr>
          <w:p w:rsidR="005A48F4" w:rsidRDefault="005A48F4">
            <w:pPr>
              <w:pStyle w:val="ConsPlusNormal"/>
            </w:pPr>
            <w:r>
              <w:t>Расходы на ежемесячную выплату в связи с рождением (усыновлением) первого ребенка за счет средств федерального бюджета</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0330055730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1570749,7</w:t>
            </w:r>
          </w:p>
        </w:tc>
        <w:tc>
          <w:tcPr>
            <w:tcW w:w="1531" w:type="dxa"/>
          </w:tcPr>
          <w:p w:rsidR="005A48F4" w:rsidRDefault="005A48F4">
            <w:pPr>
              <w:pStyle w:val="ConsPlusNormal"/>
              <w:jc w:val="center"/>
            </w:pPr>
            <w:r>
              <w:t>2051965,3</w:t>
            </w:r>
          </w:p>
        </w:tc>
        <w:tc>
          <w:tcPr>
            <w:tcW w:w="1531" w:type="dxa"/>
          </w:tcPr>
          <w:p w:rsidR="005A48F4" w:rsidRDefault="005A48F4">
            <w:pPr>
              <w:pStyle w:val="ConsPlusNormal"/>
              <w:jc w:val="center"/>
            </w:pPr>
            <w:r>
              <w:t>2243976,2</w:t>
            </w:r>
          </w:p>
        </w:tc>
      </w:tr>
      <w:tr w:rsidR="005A48F4">
        <w:tc>
          <w:tcPr>
            <w:tcW w:w="1304" w:type="dxa"/>
          </w:tcPr>
          <w:p w:rsidR="005A48F4" w:rsidRDefault="005A48F4">
            <w:pPr>
              <w:pStyle w:val="ConsPlusNormal"/>
              <w:jc w:val="center"/>
            </w:pPr>
            <w:r>
              <w:t>3.3.3.16.1.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0330055730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1570749,7</w:t>
            </w:r>
          </w:p>
        </w:tc>
        <w:tc>
          <w:tcPr>
            <w:tcW w:w="1531" w:type="dxa"/>
          </w:tcPr>
          <w:p w:rsidR="005A48F4" w:rsidRDefault="005A48F4">
            <w:pPr>
              <w:pStyle w:val="ConsPlusNormal"/>
              <w:jc w:val="center"/>
            </w:pPr>
            <w:r>
              <w:t>2051965,3</w:t>
            </w:r>
          </w:p>
        </w:tc>
        <w:tc>
          <w:tcPr>
            <w:tcW w:w="1531" w:type="dxa"/>
          </w:tcPr>
          <w:p w:rsidR="005A48F4" w:rsidRDefault="005A48F4">
            <w:pPr>
              <w:pStyle w:val="ConsPlusNormal"/>
              <w:jc w:val="center"/>
            </w:pPr>
            <w:r>
              <w:t>2243976,2</w:t>
            </w:r>
          </w:p>
        </w:tc>
      </w:tr>
      <w:tr w:rsidR="005A48F4">
        <w:tc>
          <w:tcPr>
            <w:tcW w:w="1304" w:type="dxa"/>
          </w:tcPr>
          <w:p w:rsidR="005A48F4" w:rsidRDefault="005A48F4">
            <w:pPr>
              <w:pStyle w:val="ConsPlusNormal"/>
              <w:jc w:val="center"/>
            </w:pPr>
            <w:r>
              <w:t>3.3.3.17.</w:t>
            </w:r>
          </w:p>
        </w:tc>
        <w:tc>
          <w:tcPr>
            <w:tcW w:w="4195" w:type="dxa"/>
          </w:tcPr>
          <w:p w:rsidR="005A48F4" w:rsidRDefault="005A48F4">
            <w:pPr>
              <w:pStyle w:val="ConsPlusNormal"/>
            </w:pPr>
            <w:r>
              <w:t>Расходы на выдачу субсидии на осущ. полномоч. по перевозке между субъект. РФ, в пределах тер-ий гос-в - участн. СНГ несовершеннолет., самовольно ушедш. из семей, орг. для детей-сирот и детей, оставш. без попеч. родит., образ. орг. и иных орг., за счет ед. субв. из ФБ</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0330059400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5882,6</w:t>
            </w:r>
          </w:p>
        </w:tc>
        <w:tc>
          <w:tcPr>
            <w:tcW w:w="1531" w:type="dxa"/>
          </w:tcPr>
          <w:p w:rsidR="005A48F4" w:rsidRDefault="005A48F4">
            <w:pPr>
              <w:pStyle w:val="ConsPlusNormal"/>
              <w:jc w:val="center"/>
            </w:pPr>
            <w:r>
              <w:t>6299,8</w:t>
            </w:r>
          </w:p>
        </w:tc>
        <w:tc>
          <w:tcPr>
            <w:tcW w:w="1531" w:type="dxa"/>
          </w:tcPr>
          <w:p w:rsidR="005A48F4" w:rsidRDefault="005A48F4">
            <w:pPr>
              <w:pStyle w:val="ConsPlusNormal"/>
              <w:jc w:val="center"/>
            </w:pPr>
            <w:r>
              <w:t>6299,8</w:t>
            </w:r>
          </w:p>
        </w:tc>
      </w:tr>
      <w:tr w:rsidR="005A48F4">
        <w:tc>
          <w:tcPr>
            <w:tcW w:w="1304" w:type="dxa"/>
          </w:tcPr>
          <w:p w:rsidR="005A48F4" w:rsidRDefault="005A48F4">
            <w:pPr>
              <w:pStyle w:val="ConsPlusNormal"/>
              <w:jc w:val="center"/>
            </w:pPr>
            <w:r>
              <w:t>3.3.3.17.1.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0330059400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5882,6</w:t>
            </w:r>
          </w:p>
        </w:tc>
        <w:tc>
          <w:tcPr>
            <w:tcW w:w="1531" w:type="dxa"/>
          </w:tcPr>
          <w:p w:rsidR="005A48F4" w:rsidRDefault="005A48F4">
            <w:pPr>
              <w:pStyle w:val="ConsPlusNormal"/>
              <w:jc w:val="center"/>
            </w:pPr>
            <w:r>
              <w:t>6299,8</w:t>
            </w:r>
          </w:p>
        </w:tc>
        <w:tc>
          <w:tcPr>
            <w:tcW w:w="1531" w:type="dxa"/>
          </w:tcPr>
          <w:p w:rsidR="005A48F4" w:rsidRDefault="005A48F4">
            <w:pPr>
              <w:pStyle w:val="ConsPlusNormal"/>
              <w:jc w:val="center"/>
            </w:pPr>
            <w:r>
              <w:t>6299,8</w:t>
            </w:r>
          </w:p>
        </w:tc>
      </w:tr>
      <w:tr w:rsidR="005A48F4">
        <w:tc>
          <w:tcPr>
            <w:tcW w:w="1304" w:type="dxa"/>
          </w:tcPr>
          <w:p w:rsidR="005A48F4" w:rsidRDefault="005A48F4">
            <w:pPr>
              <w:pStyle w:val="ConsPlusNormal"/>
              <w:jc w:val="center"/>
            </w:pPr>
            <w:r>
              <w:t>3.3.3.18.</w:t>
            </w:r>
          </w:p>
        </w:tc>
        <w:tc>
          <w:tcPr>
            <w:tcW w:w="4195" w:type="dxa"/>
          </w:tcPr>
          <w:p w:rsidR="005A48F4" w:rsidRDefault="005A48F4">
            <w:pPr>
              <w:pStyle w:val="ConsPlusNormal"/>
            </w:pPr>
            <w:r>
              <w:t>Расходы на предоставление дополнительной меры социальной поддержки, связанной с предоставлением транспортного средства многодетным семьям</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033P140750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17244,6</w:t>
            </w:r>
          </w:p>
        </w:tc>
        <w:tc>
          <w:tcPr>
            <w:tcW w:w="1531" w:type="dxa"/>
          </w:tcPr>
          <w:p w:rsidR="005A48F4" w:rsidRDefault="005A48F4">
            <w:pPr>
              <w:pStyle w:val="ConsPlusNormal"/>
              <w:jc w:val="center"/>
            </w:pPr>
            <w:r>
              <w:t>17934,4</w:t>
            </w:r>
          </w:p>
        </w:tc>
        <w:tc>
          <w:tcPr>
            <w:tcW w:w="1531" w:type="dxa"/>
          </w:tcPr>
          <w:p w:rsidR="005A48F4" w:rsidRDefault="005A48F4">
            <w:pPr>
              <w:pStyle w:val="ConsPlusNormal"/>
              <w:jc w:val="center"/>
            </w:pPr>
            <w:r>
              <w:t>18651,7</w:t>
            </w:r>
          </w:p>
        </w:tc>
      </w:tr>
      <w:tr w:rsidR="005A48F4">
        <w:tc>
          <w:tcPr>
            <w:tcW w:w="1304" w:type="dxa"/>
          </w:tcPr>
          <w:p w:rsidR="005A48F4" w:rsidRDefault="005A48F4">
            <w:pPr>
              <w:pStyle w:val="ConsPlusNormal"/>
              <w:jc w:val="center"/>
            </w:pPr>
            <w:r>
              <w:t>3.3.3.18.1.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033P140750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17244,6</w:t>
            </w:r>
          </w:p>
        </w:tc>
        <w:tc>
          <w:tcPr>
            <w:tcW w:w="1531" w:type="dxa"/>
          </w:tcPr>
          <w:p w:rsidR="005A48F4" w:rsidRDefault="005A48F4">
            <w:pPr>
              <w:pStyle w:val="ConsPlusNormal"/>
              <w:jc w:val="center"/>
            </w:pPr>
            <w:r>
              <w:t>17934,4</w:t>
            </w:r>
          </w:p>
        </w:tc>
        <w:tc>
          <w:tcPr>
            <w:tcW w:w="1531" w:type="dxa"/>
          </w:tcPr>
          <w:p w:rsidR="005A48F4" w:rsidRDefault="005A48F4">
            <w:pPr>
              <w:pStyle w:val="ConsPlusNormal"/>
              <w:jc w:val="center"/>
            </w:pPr>
            <w:r>
              <w:t>18651,7</w:t>
            </w:r>
          </w:p>
        </w:tc>
      </w:tr>
      <w:tr w:rsidR="005A48F4">
        <w:tc>
          <w:tcPr>
            <w:tcW w:w="1304" w:type="dxa"/>
          </w:tcPr>
          <w:p w:rsidR="005A48F4" w:rsidRDefault="005A48F4">
            <w:pPr>
              <w:pStyle w:val="ConsPlusNormal"/>
              <w:jc w:val="center"/>
            </w:pPr>
            <w:r>
              <w:t>3.3.3.19.</w:t>
            </w:r>
          </w:p>
        </w:tc>
        <w:tc>
          <w:tcPr>
            <w:tcW w:w="4195" w:type="dxa"/>
          </w:tcPr>
          <w:p w:rsidR="005A48F4" w:rsidRDefault="005A48F4">
            <w:pPr>
              <w:pStyle w:val="ConsPlusNormal"/>
            </w:pPr>
            <w:r>
              <w:t>Расходы на социальную поддержку семей, имеющих детей, и на выплату ежемесячного пособия на ребенка</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033P140760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8554593,8</w:t>
            </w:r>
          </w:p>
        </w:tc>
        <w:tc>
          <w:tcPr>
            <w:tcW w:w="1531" w:type="dxa"/>
          </w:tcPr>
          <w:p w:rsidR="005A48F4" w:rsidRDefault="005A48F4">
            <w:pPr>
              <w:pStyle w:val="ConsPlusNormal"/>
              <w:jc w:val="center"/>
            </w:pPr>
            <w:r>
              <w:t>8896792,8</w:t>
            </w:r>
          </w:p>
        </w:tc>
        <w:tc>
          <w:tcPr>
            <w:tcW w:w="1531" w:type="dxa"/>
          </w:tcPr>
          <w:p w:rsidR="005A48F4" w:rsidRDefault="005A48F4">
            <w:pPr>
              <w:pStyle w:val="ConsPlusNormal"/>
              <w:jc w:val="center"/>
            </w:pPr>
            <w:r>
              <w:t>9252664,5</w:t>
            </w:r>
          </w:p>
        </w:tc>
      </w:tr>
      <w:tr w:rsidR="005A48F4">
        <w:tc>
          <w:tcPr>
            <w:tcW w:w="1304" w:type="dxa"/>
          </w:tcPr>
          <w:p w:rsidR="005A48F4" w:rsidRDefault="005A48F4">
            <w:pPr>
              <w:pStyle w:val="ConsPlusNormal"/>
              <w:jc w:val="center"/>
            </w:pPr>
            <w:r>
              <w:t>3.3.3.19.1.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033P140760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8554593,8</w:t>
            </w:r>
          </w:p>
        </w:tc>
        <w:tc>
          <w:tcPr>
            <w:tcW w:w="1531" w:type="dxa"/>
          </w:tcPr>
          <w:p w:rsidR="005A48F4" w:rsidRDefault="005A48F4">
            <w:pPr>
              <w:pStyle w:val="ConsPlusNormal"/>
              <w:jc w:val="center"/>
            </w:pPr>
            <w:r>
              <w:t>8896792,8</w:t>
            </w:r>
          </w:p>
        </w:tc>
        <w:tc>
          <w:tcPr>
            <w:tcW w:w="1531" w:type="dxa"/>
          </w:tcPr>
          <w:p w:rsidR="005A48F4" w:rsidRDefault="005A48F4">
            <w:pPr>
              <w:pStyle w:val="ConsPlusNormal"/>
              <w:jc w:val="center"/>
            </w:pPr>
            <w:r>
              <w:t>9252664,5</w:t>
            </w:r>
          </w:p>
        </w:tc>
      </w:tr>
      <w:tr w:rsidR="005A48F4">
        <w:tc>
          <w:tcPr>
            <w:tcW w:w="1304" w:type="dxa"/>
          </w:tcPr>
          <w:p w:rsidR="005A48F4" w:rsidRDefault="005A48F4">
            <w:pPr>
              <w:pStyle w:val="ConsPlusNormal"/>
              <w:jc w:val="center"/>
            </w:pPr>
            <w:r>
              <w:lastRenderedPageBreak/>
              <w:t>3.3.3.20.</w:t>
            </w:r>
          </w:p>
        </w:tc>
        <w:tc>
          <w:tcPr>
            <w:tcW w:w="4195" w:type="dxa"/>
          </w:tcPr>
          <w:p w:rsidR="005A48F4" w:rsidRDefault="005A48F4">
            <w:pPr>
              <w:pStyle w:val="ConsPlusNormal"/>
            </w:pPr>
            <w:r>
              <w:t>Расходы на выплату материнского (семейного) капитала в Санкт-Петербурге</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033P140830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612298,5</w:t>
            </w:r>
          </w:p>
        </w:tc>
        <w:tc>
          <w:tcPr>
            <w:tcW w:w="1531" w:type="dxa"/>
          </w:tcPr>
          <w:p w:rsidR="005A48F4" w:rsidRDefault="005A48F4">
            <w:pPr>
              <w:pStyle w:val="ConsPlusNormal"/>
              <w:jc w:val="center"/>
            </w:pPr>
            <w:r>
              <w:t>891433,2</w:t>
            </w:r>
          </w:p>
        </w:tc>
        <w:tc>
          <w:tcPr>
            <w:tcW w:w="1531" w:type="dxa"/>
          </w:tcPr>
          <w:p w:rsidR="005A48F4" w:rsidRDefault="005A48F4">
            <w:pPr>
              <w:pStyle w:val="ConsPlusNormal"/>
              <w:jc w:val="center"/>
            </w:pPr>
            <w:r>
              <w:t>1043928,4</w:t>
            </w:r>
          </w:p>
        </w:tc>
      </w:tr>
      <w:tr w:rsidR="005A48F4">
        <w:tc>
          <w:tcPr>
            <w:tcW w:w="1304" w:type="dxa"/>
          </w:tcPr>
          <w:p w:rsidR="005A48F4" w:rsidRDefault="005A48F4">
            <w:pPr>
              <w:pStyle w:val="ConsPlusNormal"/>
              <w:jc w:val="center"/>
            </w:pPr>
            <w:r>
              <w:t>3.3.3.20.1.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033P140830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612298,5</w:t>
            </w:r>
          </w:p>
        </w:tc>
        <w:tc>
          <w:tcPr>
            <w:tcW w:w="1531" w:type="dxa"/>
          </w:tcPr>
          <w:p w:rsidR="005A48F4" w:rsidRDefault="005A48F4">
            <w:pPr>
              <w:pStyle w:val="ConsPlusNormal"/>
              <w:jc w:val="center"/>
            </w:pPr>
            <w:r>
              <w:t>891433,2</w:t>
            </w:r>
          </w:p>
        </w:tc>
        <w:tc>
          <w:tcPr>
            <w:tcW w:w="1531" w:type="dxa"/>
          </w:tcPr>
          <w:p w:rsidR="005A48F4" w:rsidRDefault="005A48F4">
            <w:pPr>
              <w:pStyle w:val="ConsPlusNormal"/>
              <w:jc w:val="center"/>
            </w:pPr>
            <w:r>
              <w:t>1043928,4</w:t>
            </w:r>
          </w:p>
        </w:tc>
      </w:tr>
      <w:tr w:rsidR="005A48F4">
        <w:tc>
          <w:tcPr>
            <w:tcW w:w="1304" w:type="dxa"/>
          </w:tcPr>
          <w:p w:rsidR="005A48F4" w:rsidRDefault="005A48F4">
            <w:pPr>
              <w:pStyle w:val="ConsPlusNormal"/>
              <w:jc w:val="center"/>
            </w:pPr>
            <w:r>
              <w:t>3.3.3.21.</w:t>
            </w:r>
          </w:p>
        </w:tc>
        <w:tc>
          <w:tcPr>
            <w:tcW w:w="4195" w:type="dxa"/>
          </w:tcPr>
          <w:p w:rsidR="005A48F4" w:rsidRDefault="005A48F4">
            <w:pPr>
              <w:pStyle w:val="ConsPlusNormal"/>
            </w:pPr>
            <w:r>
              <w:t>Расходы на выплату земельного капитала в Санкт-Петербурге</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033P141320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1000000,0</w:t>
            </w:r>
          </w:p>
        </w:tc>
        <w:tc>
          <w:tcPr>
            <w:tcW w:w="1531" w:type="dxa"/>
          </w:tcPr>
          <w:p w:rsidR="005A48F4" w:rsidRDefault="005A48F4">
            <w:pPr>
              <w:pStyle w:val="ConsPlusNormal"/>
              <w:jc w:val="center"/>
            </w:pPr>
            <w:r>
              <w:t>1000000,0</w:t>
            </w:r>
          </w:p>
        </w:tc>
        <w:tc>
          <w:tcPr>
            <w:tcW w:w="1531" w:type="dxa"/>
          </w:tcPr>
          <w:p w:rsidR="005A48F4" w:rsidRDefault="005A48F4">
            <w:pPr>
              <w:pStyle w:val="ConsPlusNormal"/>
              <w:jc w:val="center"/>
            </w:pPr>
            <w:r>
              <w:t>1000000,0</w:t>
            </w:r>
          </w:p>
        </w:tc>
      </w:tr>
      <w:tr w:rsidR="005A48F4">
        <w:tc>
          <w:tcPr>
            <w:tcW w:w="1304" w:type="dxa"/>
          </w:tcPr>
          <w:p w:rsidR="005A48F4" w:rsidRDefault="005A48F4">
            <w:pPr>
              <w:pStyle w:val="ConsPlusNormal"/>
              <w:jc w:val="center"/>
            </w:pPr>
            <w:r>
              <w:t>3.3.3.21.1.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033P141320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1000000,0</w:t>
            </w:r>
          </w:p>
        </w:tc>
        <w:tc>
          <w:tcPr>
            <w:tcW w:w="1531" w:type="dxa"/>
          </w:tcPr>
          <w:p w:rsidR="005A48F4" w:rsidRDefault="005A48F4">
            <w:pPr>
              <w:pStyle w:val="ConsPlusNormal"/>
              <w:jc w:val="center"/>
            </w:pPr>
            <w:r>
              <w:t>1000000,0</w:t>
            </w:r>
          </w:p>
        </w:tc>
        <w:tc>
          <w:tcPr>
            <w:tcW w:w="1531" w:type="dxa"/>
          </w:tcPr>
          <w:p w:rsidR="005A48F4" w:rsidRDefault="005A48F4">
            <w:pPr>
              <w:pStyle w:val="ConsPlusNormal"/>
              <w:jc w:val="center"/>
            </w:pPr>
            <w:r>
              <w:t>1000000,0</w:t>
            </w:r>
          </w:p>
        </w:tc>
      </w:tr>
      <w:tr w:rsidR="005A48F4">
        <w:tc>
          <w:tcPr>
            <w:tcW w:w="1304" w:type="dxa"/>
          </w:tcPr>
          <w:p w:rsidR="005A48F4" w:rsidRDefault="005A48F4">
            <w:pPr>
              <w:pStyle w:val="ConsPlusNormal"/>
              <w:jc w:val="center"/>
            </w:pPr>
            <w:r>
              <w:t>3.3.3.22.</w:t>
            </w:r>
          </w:p>
        </w:tc>
        <w:tc>
          <w:tcPr>
            <w:tcW w:w="4195" w:type="dxa"/>
          </w:tcPr>
          <w:p w:rsidR="005A48F4" w:rsidRDefault="005A48F4">
            <w:pPr>
              <w:pStyle w:val="ConsPlusNormal"/>
            </w:pPr>
            <w:r>
              <w:t>Расходы на предоставление ежемесячной денежной выплаты семьям при рождении (усыновлении) третьего или последующих детей</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033P141330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1654945,2</w:t>
            </w:r>
          </w:p>
        </w:tc>
        <w:tc>
          <w:tcPr>
            <w:tcW w:w="1531" w:type="dxa"/>
          </w:tcPr>
          <w:p w:rsidR="005A48F4" w:rsidRDefault="005A48F4">
            <w:pPr>
              <w:pStyle w:val="ConsPlusNormal"/>
              <w:jc w:val="center"/>
            </w:pPr>
            <w:r>
              <w:t>1721142,8</w:t>
            </w:r>
          </w:p>
        </w:tc>
        <w:tc>
          <w:tcPr>
            <w:tcW w:w="1531" w:type="dxa"/>
          </w:tcPr>
          <w:p w:rsidR="005A48F4" w:rsidRDefault="005A48F4">
            <w:pPr>
              <w:pStyle w:val="ConsPlusNormal"/>
              <w:jc w:val="center"/>
            </w:pPr>
            <w:r>
              <w:t>1789988,5</w:t>
            </w:r>
          </w:p>
        </w:tc>
      </w:tr>
      <w:tr w:rsidR="005A48F4">
        <w:tc>
          <w:tcPr>
            <w:tcW w:w="1304" w:type="dxa"/>
          </w:tcPr>
          <w:p w:rsidR="005A48F4" w:rsidRDefault="005A48F4">
            <w:pPr>
              <w:pStyle w:val="ConsPlusNormal"/>
              <w:jc w:val="center"/>
            </w:pPr>
            <w:r>
              <w:t>3.3.3.22.1.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033P141330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1654945,2</w:t>
            </w:r>
          </w:p>
        </w:tc>
        <w:tc>
          <w:tcPr>
            <w:tcW w:w="1531" w:type="dxa"/>
          </w:tcPr>
          <w:p w:rsidR="005A48F4" w:rsidRDefault="005A48F4">
            <w:pPr>
              <w:pStyle w:val="ConsPlusNormal"/>
              <w:jc w:val="center"/>
            </w:pPr>
            <w:r>
              <w:t>1721142,8</w:t>
            </w:r>
          </w:p>
        </w:tc>
        <w:tc>
          <w:tcPr>
            <w:tcW w:w="1531" w:type="dxa"/>
          </w:tcPr>
          <w:p w:rsidR="005A48F4" w:rsidRDefault="005A48F4">
            <w:pPr>
              <w:pStyle w:val="ConsPlusNormal"/>
              <w:jc w:val="center"/>
            </w:pPr>
            <w:r>
              <w:t>1789988,5</w:t>
            </w:r>
          </w:p>
        </w:tc>
      </w:tr>
      <w:tr w:rsidR="005A48F4">
        <w:tc>
          <w:tcPr>
            <w:tcW w:w="1304" w:type="dxa"/>
          </w:tcPr>
          <w:p w:rsidR="005A48F4" w:rsidRDefault="005A48F4">
            <w:pPr>
              <w:pStyle w:val="ConsPlusNormal"/>
              <w:jc w:val="center"/>
            </w:pPr>
            <w:r>
              <w:t>3.3.4.</w:t>
            </w:r>
          </w:p>
        </w:tc>
        <w:tc>
          <w:tcPr>
            <w:tcW w:w="4195" w:type="dxa"/>
          </w:tcPr>
          <w:p w:rsidR="005A48F4" w:rsidRDefault="005A48F4">
            <w:pPr>
              <w:pStyle w:val="ConsPlusNormal"/>
            </w:pPr>
            <w:r>
              <w:t>Другие вопросы в области социальной политики</w:t>
            </w:r>
          </w:p>
        </w:tc>
        <w:tc>
          <w:tcPr>
            <w:tcW w:w="998" w:type="dxa"/>
          </w:tcPr>
          <w:p w:rsidR="005A48F4" w:rsidRDefault="005A48F4">
            <w:pPr>
              <w:pStyle w:val="ConsPlusNormal"/>
              <w:jc w:val="center"/>
            </w:pPr>
            <w:r>
              <w:t>06</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666409,8</w:t>
            </w:r>
          </w:p>
        </w:tc>
        <w:tc>
          <w:tcPr>
            <w:tcW w:w="1531" w:type="dxa"/>
          </w:tcPr>
          <w:p w:rsidR="005A48F4" w:rsidRDefault="005A48F4">
            <w:pPr>
              <w:pStyle w:val="ConsPlusNormal"/>
              <w:jc w:val="center"/>
            </w:pPr>
            <w:r>
              <w:t>706523,3</w:t>
            </w:r>
          </w:p>
        </w:tc>
        <w:tc>
          <w:tcPr>
            <w:tcW w:w="1531" w:type="dxa"/>
          </w:tcPr>
          <w:p w:rsidR="005A48F4" w:rsidRDefault="005A48F4">
            <w:pPr>
              <w:pStyle w:val="ConsPlusNormal"/>
              <w:jc w:val="center"/>
            </w:pPr>
            <w:r>
              <w:t>47304,6</w:t>
            </w:r>
          </w:p>
        </w:tc>
      </w:tr>
      <w:tr w:rsidR="005A48F4">
        <w:tc>
          <w:tcPr>
            <w:tcW w:w="1304" w:type="dxa"/>
          </w:tcPr>
          <w:p w:rsidR="005A48F4" w:rsidRDefault="005A48F4">
            <w:pPr>
              <w:pStyle w:val="ConsPlusNormal"/>
              <w:jc w:val="center"/>
            </w:pPr>
            <w:r>
              <w:t>3.3.4.1.</w:t>
            </w:r>
          </w:p>
        </w:tc>
        <w:tc>
          <w:tcPr>
            <w:tcW w:w="4195" w:type="dxa"/>
          </w:tcPr>
          <w:p w:rsidR="005A48F4" w:rsidRDefault="005A48F4">
            <w:pPr>
              <w:pStyle w:val="ConsPlusNormal"/>
            </w:pPr>
            <w:r>
              <w:t>Расходы на выплату премии Правительства Санкт-Петербурга "Лучший работник учреждения социального обслуживания населения"</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0320040590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2250,0</w:t>
            </w:r>
          </w:p>
        </w:tc>
        <w:tc>
          <w:tcPr>
            <w:tcW w:w="1531" w:type="dxa"/>
          </w:tcPr>
          <w:p w:rsidR="005A48F4" w:rsidRDefault="005A48F4">
            <w:pPr>
              <w:pStyle w:val="ConsPlusNormal"/>
              <w:jc w:val="center"/>
            </w:pPr>
            <w:r>
              <w:t>2250,0</w:t>
            </w:r>
          </w:p>
        </w:tc>
        <w:tc>
          <w:tcPr>
            <w:tcW w:w="1531" w:type="dxa"/>
          </w:tcPr>
          <w:p w:rsidR="005A48F4" w:rsidRDefault="005A48F4">
            <w:pPr>
              <w:pStyle w:val="ConsPlusNormal"/>
              <w:jc w:val="center"/>
            </w:pPr>
            <w:r>
              <w:t>2250,0</w:t>
            </w:r>
          </w:p>
        </w:tc>
      </w:tr>
      <w:tr w:rsidR="005A48F4">
        <w:tc>
          <w:tcPr>
            <w:tcW w:w="1304" w:type="dxa"/>
          </w:tcPr>
          <w:p w:rsidR="005A48F4" w:rsidRDefault="005A48F4">
            <w:pPr>
              <w:pStyle w:val="ConsPlusNormal"/>
              <w:jc w:val="center"/>
            </w:pPr>
            <w:r>
              <w:t>3.3.4.1.1.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0320040590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2250,0</w:t>
            </w:r>
          </w:p>
        </w:tc>
        <w:tc>
          <w:tcPr>
            <w:tcW w:w="1531" w:type="dxa"/>
          </w:tcPr>
          <w:p w:rsidR="005A48F4" w:rsidRDefault="005A48F4">
            <w:pPr>
              <w:pStyle w:val="ConsPlusNormal"/>
              <w:jc w:val="center"/>
            </w:pPr>
            <w:r>
              <w:t>2250,0</w:t>
            </w:r>
          </w:p>
        </w:tc>
        <w:tc>
          <w:tcPr>
            <w:tcW w:w="1531" w:type="dxa"/>
          </w:tcPr>
          <w:p w:rsidR="005A48F4" w:rsidRDefault="005A48F4">
            <w:pPr>
              <w:pStyle w:val="ConsPlusNormal"/>
              <w:jc w:val="center"/>
            </w:pPr>
            <w:r>
              <w:t>2250,0</w:t>
            </w:r>
          </w:p>
        </w:tc>
      </w:tr>
      <w:tr w:rsidR="005A48F4">
        <w:tc>
          <w:tcPr>
            <w:tcW w:w="1304" w:type="dxa"/>
          </w:tcPr>
          <w:p w:rsidR="005A48F4" w:rsidRDefault="005A48F4">
            <w:pPr>
              <w:pStyle w:val="ConsPlusNormal"/>
              <w:jc w:val="center"/>
            </w:pPr>
            <w:r>
              <w:t>3.3.4.2.</w:t>
            </w:r>
          </w:p>
        </w:tc>
        <w:tc>
          <w:tcPr>
            <w:tcW w:w="4195"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социальной защиты</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0320041200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6563,5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3.3.4.2.1.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0320041200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6563,5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3.3.4.3.</w:t>
            </w:r>
          </w:p>
        </w:tc>
        <w:tc>
          <w:tcPr>
            <w:tcW w:w="4195" w:type="dxa"/>
          </w:tcPr>
          <w:p w:rsidR="005A48F4" w:rsidRDefault="005A48F4">
            <w:pPr>
              <w:pStyle w:val="ConsPlusNormal"/>
            </w:pPr>
            <w:r>
              <w:t>Расходы на реализацию ГП "Социальная поддержка граждан в Санкт-Петербурге" в соответствии с АИП</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0320041210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580113,9</w:t>
            </w:r>
          </w:p>
        </w:tc>
        <w:tc>
          <w:tcPr>
            <w:tcW w:w="1531" w:type="dxa"/>
          </w:tcPr>
          <w:p w:rsidR="005A48F4" w:rsidRDefault="005A48F4">
            <w:pPr>
              <w:pStyle w:val="ConsPlusNormal"/>
              <w:jc w:val="center"/>
            </w:pPr>
            <w:r>
              <w:t>659482,4</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3.3.4.3.1.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0320041210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580113,9</w:t>
            </w:r>
          </w:p>
        </w:tc>
        <w:tc>
          <w:tcPr>
            <w:tcW w:w="1531" w:type="dxa"/>
          </w:tcPr>
          <w:p w:rsidR="005A48F4" w:rsidRDefault="005A48F4">
            <w:pPr>
              <w:pStyle w:val="ConsPlusNormal"/>
              <w:jc w:val="center"/>
            </w:pPr>
            <w:r>
              <w:t>659482,4</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3.3.4.4.</w:t>
            </w:r>
          </w:p>
        </w:tc>
        <w:tc>
          <w:tcPr>
            <w:tcW w:w="4195" w:type="dxa"/>
          </w:tcPr>
          <w:p w:rsidR="005A48F4" w:rsidRDefault="005A48F4">
            <w:pPr>
              <w:pStyle w:val="ConsPlusNormal"/>
            </w:pPr>
            <w:r>
              <w:t>Расходы на изготовление знака к почетному званию Санкт-Петербурга "За заслуги в воспитании детей" и удостоверения к знаку</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0330040890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143,5</w:t>
            </w:r>
          </w:p>
        </w:tc>
        <w:tc>
          <w:tcPr>
            <w:tcW w:w="1531" w:type="dxa"/>
          </w:tcPr>
          <w:p w:rsidR="005A48F4" w:rsidRDefault="005A48F4">
            <w:pPr>
              <w:pStyle w:val="ConsPlusNormal"/>
              <w:jc w:val="center"/>
            </w:pPr>
            <w:r>
              <w:t>149,2</w:t>
            </w:r>
          </w:p>
        </w:tc>
        <w:tc>
          <w:tcPr>
            <w:tcW w:w="1531" w:type="dxa"/>
          </w:tcPr>
          <w:p w:rsidR="005A48F4" w:rsidRDefault="005A48F4">
            <w:pPr>
              <w:pStyle w:val="ConsPlusNormal"/>
              <w:jc w:val="center"/>
            </w:pPr>
            <w:r>
              <w:t>155,2</w:t>
            </w:r>
          </w:p>
        </w:tc>
      </w:tr>
      <w:tr w:rsidR="005A48F4">
        <w:tc>
          <w:tcPr>
            <w:tcW w:w="1304" w:type="dxa"/>
          </w:tcPr>
          <w:p w:rsidR="005A48F4" w:rsidRDefault="005A48F4">
            <w:pPr>
              <w:pStyle w:val="ConsPlusNormal"/>
              <w:jc w:val="center"/>
            </w:pPr>
            <w:r>
              <w:t>3.3.4.4.1.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0330040890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143,5</w:t>
            </w:r>
          </w:p>
        </w:tc>
        <w:tc>
          <w:tcPr>
            <w:tcW w:w="1531" w:type="dxa"/>
          </w:tcPr>
          <w:p w:rsidR="005A48F4" w:rsidRDefault="005A48F4">
            <w:pPr>
              <w:pStyle w:val="ConsPlusNormal"/>
              <w:jc w:val="center"/>
            </w:pPr>
            <w:r>
              <w:t>149,2</w:t>
            </w:r>
          </w:p>
        </w:tc>
        <w:tc>
          <w:tcPr>
            <w:tcW w:w="1531" w:type="dxa"/>
          </w:tcPr>
          <w:p w:rsidR="005A48F4" w:rsidRDefault="005A48F4">
            <w:pPr>
              <w:pStyle w:val="ConsPlusNormal"/>
              <w:jc w:val="center"/>
            </w:pPr>
            <w:r>
              <w:t>155,2</w:t>
            </w:r>
          </w:p>
        </w:tc>
      </w:tr>
      <w:tr w:rsidR="005A48F4">
        <w:tc>
          <w:tcPr>
            <w:tcW w:w="1304" w:type="dxa"/>
          </w:tcPr>
          <w:p w:rsidR="005A48F4" w:rsidRDefault="005A48F4">
            <w:pPr>
              <w:pStyle w:val="ConsPlusNormal"/>
              <w:jc w:val="center"/>
            </w:pPr>
            <w:r>
              <w:t>3.3.4.5.</w:t>
            </w:r>
          </w:p>
        </w:tc>
        <w:tc>
          <w:tcPr>
            <w:tcW w:w="4195" w:type="dxa"/>
          </w:tcPr>
          <w:p w:rsidR="005A48F4" w:rsidRDefault="005A48F4">
            <w:pPr>
              <w:pStyle w:val="ConsPlusNormal"/>
            </w:pPr>
            <w:r>
              <w:t>Расходы на подготовку и проведение программы "Петербург и петербуржцы"</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0330041420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5200,0</w:t>
            </w:r>
          </w:p>
        </w:tc>
        <w:tc>
          <w:tcPr>
            <w:tcW w:w="1531" w:type="dxa"/>
          </w:tcPr>
          <w:p w:rsidR="005A48F4" w:rsidRDefault="005A48F4">
            <w:pPr>
              <w:pStyle w:val="ConsPlusNormal"/>
              <w:jc w:val="center"/>
            </w:pPr>
            <w:r>
              <w:t>5200,0</w:t>
            </w:r>
          </w:p>
        </w:tc>
        <w:tc>
          <w:tcPr>
            <w:tcW w:w="1531" w:type="dxa"/>
          </w:tcPr>
          <w:p w:rsidR="005A48F4" w:rsidRDefault="005A48F4">
            <w:pPr>
              <w:pStyle w:val="ConsPlusNormal"/>
              <w:jc w:val="center"/>
            </w:pPr>
            <w:r>
              <w:t>5200,0</w:t>
            </w:r>
          </w:p>
        </w:tc>
      </w:tr>
      <w:tr w:rsidR="005A48F4">
        <w:tc>
          <w:tcPr>
            <w:tcW w:w="1304" w:type="dxa"/>
          </w:tcPr>
          <w:p w:rsidR="005A48F4" w:rsidRDefault="005A48F4">
            <w:pPr>
              <w:pStyle w:val="ConsPlusNormal"/>
              <w:jc w:val="center"/>
            </w:pPr>
            <w:r>
              <w:t>3.3.4.5.1.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0330041420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5200,0</w:t>
            </w:r>
          </w:p>
        </w:tc>
        <w:tc>
          <w:tcPr>
            <w:tcW w:w="1531" w:type="dxa"/>
          </w:tcPr>
          <w:p w:rsidR="005A48F4" w:rsidRDefault="005A48F4">
            <w:pPr>
              <w:pStyle w:val="ConsPlusNormal"/>
              <w:jc w:val="center"/>
            </w:pPr>
            <w:r>
              <w:t>5200,0</w:t>
            </w:r>
          </w:p>
        </w:tc>
        <w:tc>
          <w:tcPr>
            <w:tcW w:w="1531" w:type="dxa"/>
          </w:tcPr>
          <w:p w:rsidR="005A48F4" w:rsidRDefault="005A48F4">
            <w:pPr>
              <w:pStyle w:val="ConsPlusNormal"/>
              <w:jc w:val="center"/>
            </w:pPr>
            <w:r>
              <w:t>5200,0</w:t>
            </w:r>
          </w:p>
        </w:tc>
      </w:tr>
      <w:tr w:rsidR="005A48F4">
        <w:tc>
          <w:tcPr>
            <w:tcW w:w="1304" w:type="dxa"/>
          </w:tcPr>
          <w:p w:rsidR="005A48F4" w:rsidRDefault="005A48F4">
            <w:pPr>
              <w:pStyle w:val="ConsPlusNormal"/>
              <w:jc w:val="center"/>
            </w:pPr>
            <w:r>
              <w:t>3.3.4.6.</w:t>
            </w:r>
          </w:p>
        </w:tc>
        <w:tc>
          <w:tcPr>
            <w:tcW w:w="4195" w:type="dxa"/>
          </w:tcPr>
          <w:p w:rsidR="005A48F4" w:rsidRDefault="005A48F4">
            <w:pPr>
              <w:pStyle w:val="ConsPlusNormal"/>
            </w:pPr>
            <w:r>
              <w:t xml:space="preserve">Субсидии общественным объединениям в соответствии с </w:t>
            </w:r>
            <w:hyperlink r:id="rId69" w:history="1">
              <w:r>
                <w:rPr>
                  <w:color w:val="0000FF"/>
                </w:rPr>
                <w:t>Законом</w:t>
              </w:r>
            </w:hyperlink>
            <w:r>
              <w:t xml:space="preserve"> Санкт-Петербурга "О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w:t>
            </w:r>
            <w:r>
              <w:lastRenderedPageBreak/>
              <w:t>Петербурга"</w:t>
            </w:r>
          </w:p>
        </w:tc>
        <w:tc>
          <w:tcPr>
            <w:tcW w:w="998" w:type="dxa"/>
          </w:tcPr>
          <w:p w:rsidR="005A48F4" w:rsidRDefault="005A48F4">
            <w:pPr>
              <w:pStyle w:val="ConsPlusNormal"/>
              <w:jc w:val="center"/>
            </w:pPr>
            <w:r>
              <w:lastRenderedPageBreak/>
              <w:t>10 06</w:t>
            </w:r>
          </w:p>
        </w:tc>
        <w:tc>
          <w:tcPr>
            <w:tcW w:w="1474" w:type="dxa"/>
          </w:tcPr>
          <w:p w:rsidR="005A48F4" w:rsidRDefault="005A48F4">
            <w:pPr>
              <w:pStyle w:val="ConsPlusNormal"/>
              <w:jc w:val="center"/>
            </w:pPr>
            <w:r>
              <w:t>0340041070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6195,9</w:t>
            </w:r>
          </w:p>
        </w:tc>
        <w:tc>
          <w:tcPr>
            <w:tcW w:w="1531" w:type="dxa"/>
          </w:tcPr>
          <w:p w:rsidR="005A48F4" w:rsidRDefault="005A48F4">
            <w:pPr>
              <w:pStyle w:val="ConsPlusNormal"/>
              <w:jc w:val="center"/>
            </w:pPr>
            <w:r>
              <w:t>6443,7</w:t>
            </w:r>
          </w:p>
        </w:tc>
        <w:tc>
          <w:tcPr>
            <w:tcW w:w="1531" w:type="dxa"/>
          </w:tcPr>
          <w:p w:rsidR="005A48F4" w:rsidRDefault="005A48F4">
            <w:pPr>
              <w:pStyle w:val="ConsPlusNormal"/>
              <w:jc w:val="center"/>
            </w:pPr>
            <w:r>
              <w:t>6701,4</w:t>
            </w:r>
          </w:p>
        </w:tc>
      </w:tr>
      <w:tr w:rsidR="005A48F4">
        <w:tc>
          <w:tcPr>
            <w:tcW w:w="1304" w:type="dxa"/>
          </w:tcPr>
          <w:p w:rsidR="005A48F4" w:rsidRDefault="005A48F4">
            <w:pPr>
              <w:pStyle w:val="ConsPlusNormal"/>
              <w:jc w:val="center"/>
            </w:pPr>
            <w:r>
              <w:lastRenderedPageBreak/>
              <w:t>3.3.4.6.1.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0340041070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6195,9</w:t>
            </w:r>
          </w:p>
        </w:tc>
        <w:tc>
          <w:tcPr>
            <w:tcW w:w="1531" w:type="dxa"/>
          </w:tcPr>
          <w:p w:rsidR="005A48F4" w:rsidRDefault="005A48F4">
            <w:pPr>
              <w:pStyle w:val="ConsPlusNormal"/>
              <w:jc w:val="center"/>
            </w:pPr>
            <w:r>
              <w:t>6443,7</w:t>
            </w:r>
          </w:p>
        </w:tc>
        <w:tc>
          <w:tcPr>
            <w:tcW w:w="1531" w:type="dxa"/>
          </w:tcPr>
          <w:p w:rsidR="005A48F4" w:rsidRDefault="005A48F4">
            <w:pPr>
              <w:pStyle w:val="ConsPlusNormal"/>
              <w:jc w:val="center"/>
            </w:pPr>
            <w:r>
              <w:t>6701,4</w:t>
            </w:r>
          </w:p>
        </w:tc>
      </w:tr>
      <w:tr w:rsidR="005A48F4">
        <w:tc>
          <w:tcPr>
            <w:tcW w:w="1304" w:type="dxa"/>
          </w:tcPr>
          <w:p w:rsidR="005A48F4" w:rsidRDefault="005A48F4">
            <w:pPr>
              <w:pStyle w:val="ConsPlusNormal"/>
              <w:jc w:val="center"/>
            </w:pPr>
            <w:r>
              <w:t>3.3.4.7.</w:t>
            </w:r>
          </w:p>
        </w:tc>
        <w:tc>
          <w:tcPr>
            <w:tcW w:w="4195" w:type="dxa"/>
          </w:tcPr>
          <w:p w:rsidR="005A48F4" w:rsidRDefault="005A48F4">
            <w:pPr>
              <w:pStyle w:val="ConsPlusNormal"/>
            </w:pPr>
            <w:r>
              <w:t xml:space="preserve">Расходы на реализацию </w:t>
            </w:r>
            <w:hyperlink r:id="rId70" w:history="1">
              <w:r>
                <w:rPr>
                  <w:color w:val="0000FF"/>
                </w:rPr>
                <w:t>Закона</w:t>
              </w:r>
            </w:hyperlink>
            <w:r>
              <w:t xml:space="preserve"> Санкт-Петербурга от 23.03.2011 N 153-41 "О поддержке социально ориентированных некоммерческих организаций в Санкт-Петербурге" в части оказания консультационной, информационной и организационной поддержки</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0340041100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324,2</w:t>
            </w:r>
          </w:p>
        </w:tc>
        <w:tc>
          <w:tcPr>
            <w:tcW w:w="1531" w:type="dxa"/>
          </w:tcPr>
          <w:p w:rsidR="005A48F4" w:rsidRDefault="005A48F4">
            <w:pPr>
              <w:pStyle w:val="ConsPlusNormal"/>
              <w:jc w:val="center"/>
            </w:pPr>
            <w:r>
              <w:t>324,2</w:t>
            </w:r>
          </w:p>
        </w:tc>
        <w:tc>
          <w:tcPr>
            <w:tcW w:w="1531" w:type="dxa"/>
          </w:tcPr>
          <w:p w:rsidR="005A48F4" w:rsidRDefault="005A48F4">
            <w:pPr>
              <w:pStyle w:val="ConsPlusNormal"/>
              <w:jc w:val="center"/>
            </w:pPr>
            <w:r>
              <w:t>324,2</w:t>
            </w:r>
          </w:p>
        </w:tc>
      </w:tr>
      <w:tr w:rsidR="005A48F4">
        <w:tc>
          <w:tcPr>
            <w:tcW w:w="1304" w:type="dxa"/>
          </w:tcPr>
          <w:p w:rsidR="005A48F4" w:rsidRDefault="005A48F4">
            <w:pPr>
              <w:pStyle w:val="ConsPlusNormal"/>
              <w:jc w:val="center"/>
            </w:pPr>
            <w:r>
              <w:t>3.3.4.7.1.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0340041100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324,2</w:t>
            </w:r>
          </w:p>
        </w:tc>
        <w:tc>
          <w:tcPr>
            <w:tcW w:w="1531" w:type="dxa"/>
          </w:tcPr>
          <w:p w:rsidR="005A48F4" w:rsidRDefault="005A48F4">
            <w:pPr>
              <w:pStyle w:val="ConsPlusNormal"/>
              <w:jc w:val="center"/>
            </w:pPr>
            <w:r>
              <w:t>324,2</w:t>
            </w:r>
          </w:p>
        </w:tc>
        <w:tc>
          <w:tcPr>
            <w:tcW w:w="1531" w:type="dxa"/>
          </w:tcPr>
          <w:p w:rsidR="005A48F4" w:rsidRDefault="005A48F4">
            <w:pPr>
              <w:pStyle w:val="ConsPlusNormal"/>
              <w:jc w:val="center"/>
            </w:pPr>
            <w:r>
              <w:t>324,2</w:t>
            </w:r>
          </w:p>
        </w:tc>
      </w:tr>
      <w:tr w:rsidR="005A48F4">
        <w:tc>
          <w:tcPr>
            <w:tcW w:w="1304" w:type="dxa"/>
          </w:tcPr>
          <w:p w:rsidR="005A48F4" w:rsidRDefault="005A48F4">
            <w:pPr>
              <w:pStyle w:val="ConsPlusNormal"/>
              <w:jc w:val="center"/>
            </w:pPr>
            <w:r>
              <w:t>3.3.4.8.</w:t>
            </w:r>
          </w:p>
        </w:tc>
        <w:tc>
          <w:tcPr>
            <w:tcW w:w="4195" w:type="dxa"/>
          </w:tcPr>
          <w:p w:rsidR="005A48F4" w:rsidRDefault="005A48F4">
            <w:pPr>
              <w:pStyle w:val="ConsPlusNormal"/>
            </w:pPr>
            <w:r>
              <w:t>Расходы по созданию условий для организации проведения независимой оценки качества работы организаций, оказывающих социальные услуги в сфере социального обслуживания населения в Санкт-Петербурге</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0340041300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304" w:type="dxa"/>
          </w:tcPr>
          <w:p w:rsidR="005A48F4" w:rsidRDefault="005A48F4">
            <w:pPr>
              <w:pStyle w:val="ConsPlusNormal"/>
              <w:jc w:val="center"/>
            </w:pPr>
            <w:r>
              <w:t>3.3.4.8.1.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0340041300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304" w:type="dxa"/>
          </w:tcPr>
          <w:p w:rsidR="005A48F4" w:rsidRDefault="005A48F4">
            <w:pPr>
              <w:pStyle w:val="ConsPlusNormal"/>
              <w:jc w:val="center"/>
            </w:pPr>
            <w:r>
              <w:t>3.3.4.9.</w:t>
            </w:r>
          </w:p>
        </w:tc>
        <w:tc>
          <w:tcPr>
            <w:tcW w:w="4195" w:type="dxa"/>
          </w:tcPr>
          <w:p w:rsidR="005A48F4" w:rsidRDefault="005A48F4">
            <w:pPr>
              <w:pStyle w:val="ConsPlusNormal"/>
            </w:pPr>
            <w:r>
              <w:t>Субсидии социально ориентированным некоммерческим организациям на выполнение общественно-полезных программ</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0340041390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65218,8</w:t>
            </w:r>
          </w:p>
        </w:tc>
        <w:tc>
          <w:tcPr>
            <w:tcW w:w="1531" w:type="dxa"/>
          </w:tcPr>
          <w:p w:rsidR="005A48F4" w:rsidRDefault="005A48F4">
            <w:pPr>
              <w:pStyle w:val="ConsPlusNormal"/>
              <w:jc w:val="center"/>
            </w:pPr>
            <w:r>
              <w:t>32273,8</w:t>
            </w:r>
          </w:p>
        </w:tc>
        <w:tc>
          <w:tcPr>
            <w:tcW w:w="1531" w:type="dxa"/>
          </w:tcPr>
          <w:p w:rsidR="005A48F4" w:rsidRDefault="005A48F4">
            <w:pPr>
              <w:pStyle w:val="ConsPlusNormal"/>
              <w:jc w:val="center"/>
            </w:pPr>
            <w:r>
              <w:t>32273,8</w:t>
            </w:r>
          </w:p>
        </w:tc>
      </w:tr>
      <w:tr w:rsidR="005A48F4">
        <w:tc>
          <w:tcPr>
            <w:tcW w:w="1304" w:type="dxa"/>
          </w:tcPr>
          <w:p w:rsidR="005A48F4" w:rsidRDefault="005A48F4">
            <w:pPr>
              <w:pStyle w:val="ConsPlusNormal"/>
              <w:jc w:val="center"/>
            </w:pPr>
            <w:r>
              <w:t>3.3.4.9.1.</w:t>
            </w:r>
          </w:p>
        </w:tc>
        <w:tc>
          <w:tcPr>
            <w:tcW w:w="4195" w:type="dxa"/>
          </w:tcPr>
          <w:p w:rsidR="005A48F4" w:rsidRDefault="005A48F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998" w:type="dxa"/>
          </w:tcPr>
          <w:p w:rsidR="005A48F4" w:rsidRDefault="005A48F4">
            <w:pPr>
              <w:pStyle w:val="ConsPlusNormal"/>
              <w:jc w:val="center"/>
            </w:pPr>
            <w:r>
              <w:lastRenderedPageBreak/>
              <w:t>10 06</w:t>
            </w:r>
          </w:p>
        </w:tc>
        <w:tc>
          <w:tcPr>
            <w:tcW w:w="1474" w:type="dxa"/>
          </w:tcPr>
          <w:p w:rsidR="005A48F4" w:rsidRDefault="005A48F4">
            <w:pPr>
              <w:pStyle w:val="ConsPlusNormal"/>
              <w:jc w:val="center"/>
            </w:pPr>
            <w:r>
              <w:t>0340041390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65218,8</w:t>
            </w:r>
          </w:p>
        </w:tc>
        <w:tc>
          <w:tcPr>
            <w:tcW w:w="1531" w:type="dxa"/>
          </w:tcPr>
          <w:p w:rsidR="005A48F4" w:rsidRDefault="005A48F4">
            <w:pPr>
              <w:pStyle w:val="ConsPlusNormal"/>
              <w:jc w:val="center"/>
            </w:pPr>
            <w:r>
              <w:t>32273,8</w:t>
            </w:r>
          </w:p>
        </w:tc>
        <w:tc>
          <w:tcPr>
            <w:tcW w:w="1531" w:type="dxa"/>
          </w:tcPr>
          <w:p w:rsidR="005A48F4" w:rsidRDefault="005A48F4">
            <w:pPr>
              <w:pStyle w:val="ConsPlusNormal"/>
              <w:jc w:val="center"/>
            </w:pPr>
            <w:r>
              <w:t>32273,8</w:t>
            </w:r>
          </w:p>
        </w:tc>
      </w:tr>
      <w:tr w:rsidR="005A48F4">
        <w:tc>
          <w:tcPr>
            <w:tcW w:w="1304" w:type="dxa"/>
          </w:tcPr>
          <w:p w:rsidR="005A48F4" w:rsidRDefault="005A48F4">
            <w:pPr>
              <w:pStyle w:val="ConsPlusNormal"/>
              <w:jc w:val="center"/>
            </w:pPr>
            <w:r>
              <w:lastRenderedPageBreak/>
              <w:t>3.4.</w:t>
            </w:r>
          </w:p>
        </w:tc>
        <w:tc>
          <w:tcPr>
            <w:tcW w:w="4195" w:type="dxa"/>
          </w:tcPr>
          <w:p w:rsidR="005A48F4" w:rsidRDefault="005A48F4">
            <w:pPr>
              <w:pStyle w:val="ConsPlusNormal"/>
            </w:pPr>
            <w:r>
              <w:t>Средства массовой информации</w:t>
            </w:r>
          </w:p>
        </w:tc>
        <w:tc>
          <w:tcPr>
            <w:tcW w:w="998" w:type="dxa"/>
          </w:tcPr>
          <w:p w:rsidR="005A48F4" w:rsidRDefault="005A48F4">
            <w:pPr>
              <w:pStyle w:val="ConsPlusNormal"/>
              <w:jc w:val="center"/>
            </w:pPr>
            <w:r>
              <w:t>12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8100,0</w:t>
            </w:r>
          </w:p>
        </w:tc>
        <w:tc>
          <w:tcPr>
            <w:tcW w:w="1531" w:type="dxa"/>
          </w:tcPr>
          <w:p w:rsidR="005A48F4" w:rsidRDefault="005A48F4">
            <w:pPr>
              <w:pStyle w:val="ConsPlusNormal"/>
              <w:jc w:val="center"/>
            </w:pPr>
            <w:r>
              <w:t>8100,0</w:t>
            </w:r>
          </w:p>
        </w:tc>
        <w:tc>
          <w:tcPr>
            <w:tcW w:w="1531" w:type="dxa"/>
          </w:tcPr>
          <w:p w:rsidR="005A48F4" w:rsidRDefault="005A48F4">
            <w:pPr>
              <w:pStyle w:val="ConsPlusNormal"/>
              <w:jc w:val="center"/>
            </w:pPr>
            <w:r>
              <w:t>8100,0</w:t>
            </w:r>
          </w:p>
        </w:tc>
      </w:tr>
      <w:tr w:rsidR="005A48F4">
        <w:tc>
          <w:tcPr>
            <w:tcW w:w="1304" w:type="dxa"/>
          </w:tcPr>
          <w:p w:rsidR="005A48F4" w:rsidRDefault="005A48F4">
            <w:pPr>
              <w:pStyle w:val="ConsPlusNormal"/>
              <w:jc w:val="center"/>
            </w:pPr>
            <w:r>
              <w:t>3.4.1.</w:t>
            </w:r>
          </w:p>
        </w:tc>
        <w:tc>
          <w:tcPr>
            <w:tcW w:w="4195" w:type="dxa"/>
          </w:tcPr>
          <w:p w:rsidR="005A48F4" w:rsidRDefault="005A48F4">
            <w:pPr>
              <w:pStyle w:val="ConsPlusNormal"/>
            </w:pPr>
            <w:r>
              <w:t>Другие вопросы в области средств массовой информации</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8100,0</w:t>
            </w:r>
          </w:p>
        </w:tc>
        <w:tc>
          <w:tcPr>
            <w:tcW w:w="1531" w:type="dxa"/>
          </w:tcPr>
          <w:p w:rsidR="005A48F4" w:rsidRDefault="005A48F4">
            <w:pPr>
              <w:pStyle w:val="ConsPlusNormal"/>
              <w:jc w:val="center"/>
            </w:pPr>
            <w:r>
              <w:t>8100,0</w:t>
            </w:r>
          </w:p>
        </w:tc>
        <w:tc>
          <w:tcPr>
            <w:tcW w:w="1531" w:type="dxa"/>
          </w:tcPr>
          <w:p w:rsidR="005A48F4" w:rsidRDefault="005A48F4">
            <w:pPr>
              <w:pStyle w:val="ConsPlusNormal"/>
              <w:jc w:val="center"/>
            </w:pPr>
            <w:r>
              <w:t>8100,0</w:t>
            </w:r>
          </w:p>
        </w:tc>
      </w:tr>
      <w:tr w:rsidR="005A48F4">
        <w:tc>
          <w:tcPr>
            <w:tcW w:w="1304" w:type="dxa"/>
          </w:tcPr>
          <w:p w:rsidR="005A48F4" w:rsidRDefault="005A48F4">
            <w:pPr>
              <w:pStyle w:val="ConsPlusNormal"/>
              <w:jc w:val="center"/>
            </w:pPr>
            <w:r>
              <w:t>3.4.1.1.</w:t>
            </w:r>
          </w:p>
        </w:tc>
        <w:tc>
          <w:tcPr>
            <w:tcW w:w="4195" w:type="dxa"/>
          </w:tcPr>
          <w:p w:rsidR="005A48F4" w:rsidRDefault="005A48F4">
            <w:pPr>
              <w:pStyle w:val="ConsPlusNormal"/>
            </w:pPr>
            <w:r>
              <w:t>Субсидии в виде грантов Санкт-Петербурга на производство и размещение социальной рекламы в соответствии с Законом Санкт-Петербурга</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0340041080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8100,0</w:t>
            </w:r>
          </w:p>
        </w:tc>
        <w:tc>
          <w:tcPr>
            <w:tcW w:w="1531" w:type="dxa"/>
          </w:tcPr>
          <w:p w:rsidR="005A48F4" w:rsidRDefault="005A48F4">
            <w:pPr>
              <w:pStyle w:val="ConsPlusNormal"/>
              <w:jc w:val="center"/>
            </w:pPr>
            <w:r>
              <w:t>8100,0</w:t>
            </w:r>
          </w:p>
        </w:tc>
        <w:tc>
          <w:tcPr>
            <w:tcW w:w="1531" w:type="dxa"/>
          </w:tcPr>
          <w:p w:rsidR="005A48F4" w:rsidRDefault="005A48F4">
            <w:pPr>
              <w:pStyle w:val="ConsPlusNormal"/>
              <w:jc w:val="center"/>
            </w:pPr>
            <w:r>
              <w:t>8100,0</w:t>
            </w:r>
          </w:p>
        </w:tc>
      </w:tr>
      <w:tr w:rsidR="005A48F4">
        <w:tc>
          <w:tcPr>
            <w:tcW w:w="1304" w:type="dxa"/>
          </w:tcPr>
          <w:p w:rsidR="005A48F4" w:rsidRDefault="005A48F4">
            <w:pPr>
              <w:pStyle w:val="ConsPlusNormal"/>
              <w:jc w:val="center"/>
            </w:pPr>
            <w:r>
              <w:t>3.4.1.1.1.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0340041080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8100,0</w:t>
            </w:r>
          </w:p>
        </w:tc>
        <w:tc>
          <w:tcPr>
            <w:tcW w:w="1531" w:type="dxa"/>
          </w:tcPr>
          <w:p w:rsidR="005A48F4" w:rsidRDefault="005A48F4">
            <w:pPr>
              <w:pStyle w:val="ConsPlusNormal"/>
              <w:jc w:val="center"/>
            </w:pPr>
            <w:r>
              <w:t>8100,0</w:t>
            </w:r>
          </w:p>
        </w:tc>
        <w:tc>
          <w:tcPr>
            <w:tcW w:w="1531" w:type="dxa"/>
          </w:tcPr>
          <w:p w:rsidR="005A48F4" w:rsidRDefault="005A48F4">
            <w:pPr>
              <w:pStyle w:val="ConsPlusNormal"/>
              <w:jc w:val="center"/>
            </w:pPr>
            <w:r>
              <w:t>8100,0</w:t>
            </w:r>
          </w:p>
        </w:tc>
      </w:tr>
      <w:tr w:rsidR="005A48F4">
        <w:tc>
          <w:tcPr>
            <w:tcW w:w="1304" w:type="dxa"/>
          </w:tcPr>
          <w:p w:rsidR="005A48F4" w:rsidRDefault="005A48F4">
            <w:pPr>
              <w:pStyle w:val="ConsPlusNormal"/>
              <w:jc w:val="center"/>
              <w:outlineLvl w:val="1"/>
            </w:pPr>
            <w:r>
              <w:t>4.</w:t>
            </w:r>
          </w:p>
        </w:tc>
        <w:tc>
          <w:tcPr>
            <w:tcW w:w="4195" w:type="dxa"/>
          </w:tcPr>
          <w:p w:rsidR="005A48F4" w:rsidRDefault="005A48F4">
            <w:pPr>
              <w:pStyle w:val="ConsPlusNormal"/>
            </w:pPr>
            <w:r>
              <w:t>04 Развитие физической культуры и спорта в Санкт-Петербурге</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15024068,0</w:t>
            </w:r>
          </w:p>
        </w:tc>
        <w:tc>
          <w:tcPr>
            <w:tcW w:w="1531" w:type="dxa"/>
          </w:tcPr>
          <w:p w:rsidR="005A48F4" w:rsidRDefault="005A48F4">
            <w:pPr>
              <w:pStyle w:val="ConsPlusNormal"/>
              <w:jc w:val="center"/>
            </w:pPr>
            <w:r>
              <w:t>16079207,6</w:t>
            </w:r>
          </w:p>
        </w:tc>
        <w:tc>
          <w:tcPr>
            <w:tcW w:w="1531" w:type="dxa"/>
          </w:tcPr>
          <w:p w:rsidR="005A48F4" w:rsidRDefault="005A48F4">
            <w:pPr>
              <w:pStyle w:val="ConsPlusNormal"/>
              <w:jc w:val="center"/>
            </w:pPr>
            <w:r>
              <w:t>15728783,1</w:t>
            </w:r>
          </w:p>
        </w:tc>
      </w:tr>
      <w:tr w:rsidR="005A48F4">
        <w:tc>
          <w:tcPr>
            <w:tcW w:w="1304" w:type="dxa"/>
          </w:tcPr>
          <w:p w:rsidR="005A48F4" w:rsidRDefault="005A48F4">
            <w:pPr>
              <w:pStyle w:val="ConsPlusNormal"/>
              <w:jc w:val="center"/>
            </w:pPr>
            <w:r>
              <w:t>4.1.</w:t>
            </w:r>
          </w:p>
        </w:tc>
        <w:tc>
          <w:tcPr>
            <w:tcW w:w="4195" w:type="dxa"/>
          </w:tcPr>
          <w:p w:rsidR="005A48F4" w:rsidRDefault="005A48F4">
            <w:pPr>
              <w:pStyle w:val="ConsPlusNormal"/>
            </w:pPr>
            <w:r>
              <w:t>Физическая культура и спорт</w:t>
            </w:r>
          </w:p>
        </w:tc>
        <w:tc>
          <w:tcPr>
            <w:tcW w:w="998" w:type="dxa"/>
          </w:tcPr>
          <w:p w:rsidR="005A48F4" w:rsidRDefault="005A48F4">
            <w:pPr>
              <w:pStyle w:val="ConsPlusNormal"/>
              <w:jc w:val="center"/>
            </w:pPr>
            <w:r>
              <w:t>11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15024068,0</w:t>
            </w:r>
          </w:p>
        </w:tc>
        <w:tc>
          <w:tcPr>
            <w:tcW w:w="1531" w:type="dxa"/>
          </w:tcPr>
          <w:p w:rsidR="005A48F4" w:rsidRDefault="005A48F4">
            <w:pPr>
              <w:pStyle w:val="ConsPlusNormal"/>
              <w:jc w:val="center"/>
            </w:pPr>
            <w:r>
              <w:t>16079207,6</w:t>
            </w:r>
          </w:p>
        </w:tc>
        <w:tc>
          <w:tcPr>
            <w:tcW w:w="1531" w:type="dxa"/>
          </w:tcPr>
          <w:p w:rsidR="005A48F4" w:rsidRDefault="005A48F4">
            <w:pPr>
              <w:pStyle w:val="ConsPlusNormal"/>
              <w:jc w:val="center"/>
            </w:pPr>
            <w:r>
              <w:t>15728783,1</w:t>
            </w:r>
          </w:p>
        </w:tc>
      </w:tr>
      <w:tr w:rsidR="005A48F4">
        <w:tc>
          <w:tcPr>
            <w:tcW w:w="1304" w:type="dxa"/>
          </w:tcPr>
          <w:p w:rsidR="005A48F4" w:rsidRDefault="005A48F4">
            <w:pPr>
              <w:pStyle w:val="ConsPlusNormal"/>
              <w:jc w:val="center"/>
            </w:pPr>
            <w:r>
              <w:t>4.1.1.</w:t>
            </w:r>
          </w:p>
        </w:tc>
        <w:tc>
          <w:tcPr>
            <w:tcW w:w="4195" w:type="dxa"/>
          </w:tcPr>
          <w:p w:rsidR="005A48F4" w:rsidRDefault="005A48F4">
            <w:pPr>
              <w:pStyle w:val="ConsPlusNormal"/>
            </w:pPr>
            <w:r>
              <w:t>Физическая культура</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1869259,6</w:t>
            </w:r>
          </w:p>
        </w:tc>
        <w:tc>
          <w:tcPr>
            <w:tcW w:w="1531" w:type="dxa"/>
          </w:tcPr>
          <w:p w:rsidR="005A48F4" w:rsidRDefault="005A48F4">
            <w:pPr>
              <w:pStyle w:val="ConsPlusNormal"/>
              <w:jc w:val="center"/>
            </w:pPr>
            <w:r>
              <w:t>1416238,6</w:t>
            </w:r>
          </w:p>
        </w:tc>
        <w:tc>
          <w:tcPr>
            <w:tcW w:w="1531" w:type="dxa"/>
          </w:tcPr>
          <w:p w:rsidR="005A48F4" w:rsidRDefault="005A48F4">
            <w:pPr>
              <w:pStyle w:val="ConsPlusNormal"/>
              <w:jc w:val="center"/>
            </w:pPr>
            <w:r>
              <w:t>1476183,1</w:t>
            </w:r>
          </w:p>
        </w:tc>
      </w:tr>
      <w:tr w:rsidR="005A48F4">
        <w:tc>
          <w:tcPr>
            <w:tcW w:w="1304" w:type="dxa"/>
          </w:tcPr>
          <w:p w:rsidR="005A48F4" w:rsidRDefault="005A48F4">
            <w:pPr>
              <w:pStyle w:val="ConsPlusNormal"/>
              <w:jc w:val="center"/>
            </w:pPr>
            <w:r>
              <w:t>4.1.1.1.</w:t>
            </w:r>
          </w:p>
        </w:tc>
        <w:tc>
          <w:tcPr>
            <w:tcW w:w="4195" w:type="dxa"/>
          </w:tcPr>
          <w:p w:rsidR="005A48F4" w:rsidRDefault="005A48F4">
            <w:pPr>
              <w:pStyle w:val="ConsPlusNormal"/>
            </w:pPr>
            <w:r>
              <w:t>Субсидии бюджетным учреждениям по физической культуре и спорту на финансовое обеспечение выполнения государственного задания</w:t>
            </w:r>
          </w:p>
        </w:tc>
        <w:tc>
          <w:tcPr>
            <w:tcW w:w="998" w:type="dxa"/>
          </w:tcPr>
          <w:p w:rsidR="005A48F4" w:rsidRDefault="005A48F4">
            <w:pPr>
              <w:pStyle w:val="ConsPlusNormal"/>
              <w:jc w:val="center"/>
            </w:pPr>
            <w:r>
              <w:t>11 01</w:t>
            </w:r>
          </w:p>
        </w:tc>
        <w:tc>
          <w:tcPr>
            <w:tcW w:w="1474" w:type="dxa"/>
          </w:tcPr>
          <w:p w:rsidR="005A48F4" w:rsidRDefault="005A48F4">
            <w:pPr>
              <w:pStyle w:val="ConsPlusNormal"/>
              <w:jc w:val="center"/>
            </w:pPr>
            <w:r>
              <w:t>0410045020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54346,1</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11 01</w:t>
            </w:r>
          </w:p>
        </w:tc>
        <w:tc>
          <w:tcPr>
            <w:tcW w:w="1474" w:type="dxa"/>
          </w:tcPr>
          <w:p w:rsidR="005A48F4" w:rsidRDefault="005A48F4">
            <w:pPr>
              <w:pStyle w:val="ConsPlusNormal"/>
              <w:jc w:val="center"/>
            </w:pPr>
            <w:r>
              <w:t>0410045020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54346,1</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4.1.1.2.</w:t>
            </w:r>
          </w:p>
        </w:tc>
        <w:tc>
          <w:tcPr>
            <w:tcW w:w="4195" w:type="dxa"/>
          </w:tcPr>
          <w:p w:rsidR="005A48F4" w:rsidRDefault="005A48F4">
            <w:pPr>
              <w:pStyle w:val="ConsPlusNormal"/>
            </w:pPr>
            <w:r>
              <w:t xml:space="preserve">Субсидии бюджетным учреждениям по физической культуре и спорту на финансовое обеспечение выполнения </w:t>
            </w:r>
            <w:r>
              <w:lastRenderedPageBreak/>
              <w:t>государственного задания</w:t>
            </w:r>
          </w:p>
        </w:tc>
        <w:tc>
          <w:tcPr>
            <w:tcW w:w="998" w:type="dxa"/>
          </w:tcPr>
          <w:p w:rsidR="005A48F4" w:rsidRDefault="005A48F4">
            <w:pPr>
              <w:pStyle w:val="ConsPlusNormal"/>
              <w:jc w:val="center"/>
            </w:pPr>
            <w:r>
              <w:lastRenderedPageBreak/>
              <w:t>11 01</w:t>
            </w:r>
          </w:p>
        </w:tc>
        <w:tc>
          <w:tcPr>
            <w:tcW w:w="1474" w:type="dxa"/>
          </w:tcPr>
          <w:p w:rsidR="005A48F4" w:rsidRDefault="005A48F4">
            <w:pPr>
              <w:pStyle w:val="ConsPlusNormal"/>
              <w:jc w:val="center"/>
            </w:pPr>
            <w:r>
              <w:t>041P545020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1380301,8</w:t>
            </w:r>
          </w:p>
        </w:tc>
        <w:tc>
          <w:tcPr>
            <w:tcW w:w="1531" w:type="dxa"/>
          </w:tcPr>
          <w:p w:rsidR="005A48F4" w:rsidRDefault="005A48F4">
            <w:pPr>
              <w:pStyle w:val="ConsPlusNormal"/>
              <w:jc w:val="center"/>
            </w:pPr>
            <w:r>
              <w:t>1413273,2</w:t>
            </w:r>
          </w:p>
        </w:tc>
        <w:tc>
          <w:tcPr>
            <w:tcW w:w="1531" w:type="dxa"/>
          </w:tcPr>
          <w:p w:rsidR="005A48F4" w:rsidRDefault="005A48F4">
            <w:pPr>
              <w:pStyle w:val="ConsPlusNormal"/>
              <w:jc w:val="center"/>
            </w:pPr>
            <w:r>
              <w:t>1473217,7</w:t>
            </w:r>
          </w:p>
        </w:tc>
      </w:tr>
      <w:tr w:rsidR="005A48F4">
        <w:tc>
          <w:tcPr>
            <w:tcW w:w="1304" w:type="dxa"/>
          </w:tcPr>
          <w:p w:rsidR="005A48F4" w:rsidRDefault="005A48F4">
            <w:pPr>
              <w:pStyle w:val="ConsPlusNormal"/>
              <w:jc w:val="center"/>
            </w:pPr>
            <w:r>
              <w:lastRenderedPageBreak/>
              <w:t>4.1.1.2.1.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11 01</w:t>
            </w:r>
          </w:p>
        </w:tc>
        <w:tc>
          <w:tcPr>
            <w:tcW w:w="1474" w:type="dxa"/>
          </w:tcPr>
          <w:p w:rsidR="005A48F4" w:rsidRDefault="005A48F4">
            <w:pPr>
              <w:pStyle w:val="ConsPlusNormal"/>
              <w:jc w:val="center"/>
            </w:pPr>
            <w:r>
              <w:t>041P545020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1380301,8</w:t>
            </w:r>
          </w:p>
        </w:tc>
        <w:tc>
          <w:tcPr>
            <w:tcW w:w="1531" w:type="dxa"/>
          </w:tcPr>
          <w:p w:rsidR="005A48F4" w:rsidRDefault="005A48F4">
            <w:pPr>
              <w:pStyle w:val="ConsPlusNormal"/>
              <w:jc w:val="center"/>
            </w:pPr>
            <w:r>
              <w:t>1413273,2</w:t>
            </w:r>
          </w:p>
        </w:tc>
        <w:tc>
          <w:tcPr>
            <w:tcW w:w="1531" w:type="dxa"/>
          </w:tcPr>
          <w:p w:rsidR="005A48F4" w:rsidRDefault="005A48F4">
            <w:pPr>
              <w:pStyle w:val="ConsPlusNormal"/>
              <w:jc w:val="center"/>
            </w:pPr>
            <w:r>
              <w:t>1473217,7</w:t>
            </w:r>
          </w:p>
        </w:tc>
      </w:tr>
      <w:tr w:rsidR="005A48F4">
        <w:tc>
          <w:tcPr>
            <w:tcW w:w="1304" w:type="dxa"/>
          </w:tcPr>
          <w:p w:rsidR="005A48F4" w:rsidRDefault="005A48F4">
            <w:pPr>
              <w:pStyle w:val="ConsPlusNormal"/>
              <w:jc w:val="center"/>
            </w:pPr>
            <w:r>
              <w:t>4.1.1.3.</w:t>
            </w:r>
          </w:p>
        </w:tc>
        <w:tc>
          <w:tcPr>
            <w:tcW w:w="4195" w:type="dxa"/>
          </w:tcPr>
          <w:p w:rsidR="005A48F4" w:rsidRDefault="005A48F4">
            <w:pPr>
              <w:pStyle w:val="ConsPlusNormal"/>
            </w:pPr>
            <w:r>
              <w:t>Расходы на изготовление нагрудного знака "За заслуги в развитии физкультуры и спорта в СПб" и удостоверений к нему, на орг. церемонии награждения нагр. знаком, на выплату премий Правительства СПб "За вклад в развитие физкультуры и спорта в СПб"</w:t>
            </w:r>
          </w:p>
        </w:tc>
        <w:tc>
          <w:tcPr>
            <w:tcW w:w="998" w:type="dxa"/>
          </w:tcPr>
          <w:p w:rsidR="005A48F4" w:rsidRDefault="005A48F4">
            <w:pPr>
              <w:pStyle w:val="ConsPlusNormal"/>
              <w:jc w:val="center"/>
            </w:pPr>
            <w:r>
              <w:t>11 01</w:t>
            </w:r>
          </w:p>
        </w:tc>
        <w:tc>
          <w:tcPr>
            <w:tcW w:w="1474" w:type="dxa"/>
          </w:tcPr>
          <w:p w:rsidR="005A48F4" w:rsidRDefault="005A48F4">
            <w:pPr>
              <w:pStyle w:val="ConsPlusNormal"/>
              <w:jc w:val="center"/>
            </w:pPr>
            <w:r>
              <w:t>041P545040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465,4</w:t>
            </w:r>
          </w:p>
        </w:tc>
        <w:tc>
          <w:tcPr>
            <w:tcW w:w="1531" w:type="dxa"/>
          </w:tcPr>
          <w:p w:rsidR="005A48F4" w:rsidRDefault="005A48F4">
            <w:pPr>
              <w:pStyle w:val="ConsPlusNormal"/>
              <w:jc w:val="center"/>
            </w:pPr>
            <w:r>
              <w:t>465,4</w:t>
            </w:r>
          </w:p>
        </w:tc>
        <w:tc>
          <w:tcPr>
            <w:tcW w:w="1531" w:type="dxa"/>
          </w:tcPr>
          <w:p w:rsidR="005A48F4" w:rsidRDefault="005A48F4">
            <w:pPr>
              <w:pStyle w:val="ConsPlusNormal"/>
              <w:jc w:val="center"/>
            </w:pPr>
            <w:r>
              <w:t>465,4</w:t>
            </w:r>
          </w:p>
        </w:tc>
      </w:tr>
      <w:tr w:rsidR="005A48F4">
        <w:tc>
          <w:tcPr>
            <w:tcW w:w="1304" w:type="dxa"/>
          </w:tcPr>
          <w:p w:rsidR="005A48F4" w:rsidRDefault="005A48F4">
            <w:pPr>
              <w:pStyle w:val="ConsPlusNormal"/>
              <w:jc w:val="center"/>
            </w:pPr>
            <w:r>
              <w:t>4.1.1.3.1.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11 01</w:t>
            </w:r>
          </w:p>
        </w:tc>
        <w:tc>
          <w:tcPr>
            <w:tcW w:w="1474" w:type="dxa"/>
          </w:tcPr>
          <w:p w:rsidR="005A48F4" w:rsidRDefault="005A48F4">
            <w:pPr>
              <w:pStyle w:val="ConsPlusNormal"/>
              <w:jc w:val="center"/>
            </w:pPr>
            <w:r>
              <w:t>041P545040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165,4</w:t>
            </w:r>
          </w:p>
        </w:tc>
        <w:tc>
          <w:tcPr>
            <w:tcW w:w="1531" w:type="dxa"/>
          </w:tcPr>
          <w:p w:rsidR="005A48F4" w:rsidRDefault="005A48F4">
            <w:pPr>
              <w:pStyle w:val="ConsPlusNormal"/>
              <w:jc w:val="center"/>
            </w:pPr>
            <w:r>
              <w:t>165,4</w:t>
            </w:r>
          </w:p>
        </w:tc>
        <w:tc>
          <w:tcPr>
            <w:tcW w:w="1531" w:type="dxa"/>
          </w:tcPr>
          <w:p w:rsidR="005A48F4" w:rsidRDefault="005A48F4">
            <w:pPr>
              <w:pStyle w:val="ConsPlusNormal"/>
              <w:jc w:val="center"/>
            </w:pPr>
            <w:r>
              <w:t>165,4</w:t>
            </w:r>
          </w:p>
        </w:tc>
      </w:tr>
      <w:tr w:rsidR="005A48F4">
        <w:tc>
          <w:tcPr>
            <w:tcW w:w="1304" w:type="dxa"/>
          </w:tcPr>
          <w:p w:rsidR="005A48F4" w:rsidRDefault="005A48F4">
            <w:pPr>
              <w:pStyle w:val="ConsPlusNormal"/>
              <w:jc w:val="center"/>
            </w:pPr>
            <w:r>
              <w:t>4.1.1.3.2.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11 01</w:t>
            </w:r>
          </w:p>
        </w:tc>
        <w:tc>
          <w:tcPr>
            <w:tcW w:w="1474" w:type="dxa"/>
          </w:tcPr>
          <w:p w:rsidR="005A48F4" w:rsidRDefault="005A48F4">
            <w:pPr>
              <w:pStyle w:val="ConsPlusNormal"/>
              <w:jc w:val="center"/>
            </w:pPr>
            <w:r>
              <w:t>041P545040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304" w:type="dxa"/>
          </w:tcPr>
          <w:p w:rsidR="005A48F4" w:rsidRDefault="005A48F4">
            <w:pPr>
              <w:pStyle w:val="ConsPlusNormal"/>
              <w:jc w:val="center"/>
            </w:pPr>
            <w:r>
              <w:t>4.1.1.4.</w:t>
            </w:r>
          </w:p>
        </w:tc>
        <w:tc>
          <w:tcPr>
            <w:tcW w:w="4195" w:type="dxa"/>
          </w:tcPr>
          <w:p w:rsidR="005A48F4" w:rsidRDefault="005A48F4">
            <w:pPr>
              <w:pStyle w:val="ConsPlusNormal"/>
            </w:pPr>
            <w:r>
              <w:t>Расходы на проектирование, ремонт и оснащение оборудованием внутридворовых спортивных площадок для занятий физической культурой и спортом населения</w:t>
            </w:r>
          </w:p>
        </w:tc>
        <w:tc>
          <w:tcPr>
            <w:tcW w:w="998" w:type="dxa"/>
          </w:tcPr>
          <w:p w:rsidR="005A48F4" w:rsidRDefault="005A48F4">
            <w:pPr>
              <w:pStyle w:val="ConsPlusNormal"/>
              <w:jc w:val="center"/>
            </w:pPr>
            <w:r>
              <w:t>11 01</w:t>
            </w:r>
          </w:p>
        </w:tc>
        <w:tc>
          <w:tcPr>
            <w:tcW w:w="1474" w:type="dxa"/>
          </w:tcPr>
          <w:p w:rsidR="005A48F4" w:rsidRDefault="005A48F4">
            <w:pPr>
              <w:pStyle w:val="ConsPlusNormal"/>
              <w:jc w:val="center"/>
            </w:pPr>
            <w:r>
              <w:t>041P545060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77256,2</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4.1.1.4.1.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11 01</w:t>
            </w:r>
          </w:p>
        </w:tc>
        <w:tc>
          <w:tcPr>
            <w:tcW w:w="1474" w:type="dxa"/>
          </w:tcPr>
          <w:p w:rsidR="005A48F4" w:rsidRDefault="005A48F4">
            <w:pPr>
              <w:pStyle w:val="ConsPlusNormal"/>
              <w:jc w:val="center"/>
            </w:pPr>
            <w:r>
              <w:t>041P545060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4620,0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4.1.1.4.2.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11 01</w:t>
            </w:r>
          </w:p>
        </w:tc>
        <w:tc>
          <w:tcPr>
            <w:tcW w:w="1474" w:type="dxa"/>
          </w:tcPr>
          <w:p w:rsidR="005A48F4" w:rsidRDefault="005A48F4">
            <w:pPr>
              <w:pStyle w:val="ConsPlusNormal"/>
              <w:jc w:val="center"/>
            </w:pPr>
            <w:r>
              <w:t>041P545060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72636,2</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lastRenderedPageBreak/>
              <w:t>4.1.1.5.</w:t>
            </w:r>
          </w:p>
        </w:tc>
        <w:tc>
          <w:tcPr>
            <w:tcW w:w="4195" w:type="dxa"/>
          </w:tcPr>
          <w:p w:rsidR="005A48F4" w:rsidRDefault="005A48F4">
            <w:pPr>
              <w:pStyle w:val="ConsPlusNormal"/>
            </w:pPr>
            <w:r>
              <w:t>Расходы на выплату премий Правительства Санкт-Петербурга одаренным детям-спортсменам и тренерам - преподавателям спортивных школ Санкт-Петербурга, тренерам сборных команд</w:t>
            </w:r>
          </w:p>
        </w:tc>
        <w:tc>
          <w:tcPr>
            <w:tcW w:w="998" w:type="dxa"/>
          </w:tcPr>
          <w:p w:rsidR="005A48F4" w:rsidRDefault="005A48F4">
            <w:pPr>
              <w:pStyle w:val="ConsPlusNormal"/>
              <w:jc w:val="center"/>
            </w:pPr>
            <w:r>
              <w:t>11 01</w:t>
            </w:r>
          </w:p>
        </w:tc>
        <w:tc>
          <w:tcPr>
            <w:tcW w:w="1474" w:type="dxa"/>
          </w:tcPr>
          <w:p w:rsidR="005A48F4" w:rsidRDefault="005A48F4">
            <w:pPr>
              <w:pStyle w:val="ConsPlusNormal"/>
              <w:jc w:val="center"/>
            </w:pPr>
            <w:r>
              <w:t>042P545120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304" w:type="dxa"/>
          </w:tcPr>
          <w:p w:rsidR="005A48F4" w:rsidRDefault="005A48F4">
            <w:pPr>
              <w:pStyle w:val="ConsPlusNormal"/>
              <w:jc w:val="center"/>
            </w:pPr>
            <w:r>
              <w:t>4.1.1.5.1.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11 01</w:t>
            </w:r>
          </w:p>
        </w:tc>
        <w:tc>
          <w:tcPr>
            <w:tcW w:w="1474" w:type="dxa"/>
          </w:tcPr>
          <w:p w:rsidR="005A48F4" w:rsidRDefault="005A48F4">
            <w:pPr>
              <w:pStyle w:val="ConsPlusNormal"/>
              <w:jc w:val="center"/>
            </w:pPr>
            <w:r>
              <w:t>042P545120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304" w:type="dxa"/>
          </w:tcPr>
          <w:p w:rsidR="005A48F4" w:rsidRDefault="005A48F4">
            <w:pPr>
              <w:pStyle w:val="ConsPlusNormal"/>
              <w:jc w:val="center"/>
            </w:pPr>
            <w:r>
              <w:t>4.1.1.6.</w:t>
            </w:r>
          </w:p>
        </w:tc>
        <w:tc>
          <w:tcPr>
            <w:tcW w:w="4195" w:type="dxa"/>
          </w:tcPr>
          <w:p w:rsidR="005A48F4" w:rsidRDefault="005A48F4">
            <w:pPr>
              <w:pStyle w:val="ConsPlusNormal"/>
            </w:pPr>
            <w:r>
              <w:t>Расходы на проектирование и капитальный ремонт учреждений физической культуры и спорта</w:t>
            </w:r>
          </w:p>
        </w:tc>
        <w:tc>
          <w:tcPr>
            <w:tcW w:w="998" w:type="dxa"/>
          </w:tcPr>
          <w:p w:rsidR="005A48F4" w:rsidRDefault="005A48F4">
            <w:pPr>
              <w:pStyle w:val="ConsPlusNormal"/>
              <w:jc w:val="center"/>
            </w:pPr>
            <w:r>
              <w:t>11 01</w:t>
            </w:r>
          </w:p>
        </w:tc>
        <w:tc>
          <w:tcPr>
            <w:tcW w:w="1474" w:type="dxa"/>
          </w:tcPr>
          <w:p w:rsidR="005A48F4" w:rsidRDefault="005A48F4">
            <w:pPr>
              <w:pStyle w:val="ConsPlusNormal"/>
              <w:jc w:val="center"/>
            </w:pPr>
            <w:r>
              <w:t>0430045390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205194,6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4.1.1.6.1.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11 01</w:t>
            </w:r>
          </w:p>
        </w:tc>
        <w:tc>
          <w:tcPr>
            <w:tcW w:w="1474" w:type="dxa"/>
          </w:tcPr>
          <w:p w:rsidR="005A48F4" w:rsidRDefault="005A48F4">
            <w:pPr>
              <w:pStyle w:val="ConsPlusNormal"/>
              <w:jc w:val="center"/>
            </w:pPr>
            <w:r>
              <w:t>0430045390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205194,6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4.1.1.7.</w:t>
            </w:r>
          </w:p>
        </w:tc>
        <w:tc>
          <w:tcPr>
            <w:tcW w:w="4195" w:type="dxa"/>
          </w:tcPr>
          <w:p w:rsidR="005A48F4" w:rsidRDefault="005A48F4">
            <w:pPr>
              <w:pStyle w:val="ConsPlusNormal"/>
            </w:pPr>
            <w:r>
              <w:t>Субсидия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в рамках Концепции наследия чемпионата мира по футболу FIFA 2018</w:t>
            </w:r>
          </w:p>
        </w:tc>
        <w:tc>
          <w:tcPr>
            <w:tcW w:w="998" w:type="dxa"/>
          </w:tcPr>
          <w:p w:rsidR="005A48F4" w:rsidRDefault="005A48F4">
            <w:pPr>
              <w:pStyle w:val="ConsPlusNormal"/>
              <w:jc w:val="center"/>
            </w:pPr>
            <w:r>
              <w:t>11 01</w:t>
            </w:r>
          </w:p>
        </w:tc>
        <w:tc>
          <w:tcPr>
            <w:tcW w:w="1474" w:type="dxa"/>
          </w:tcPr>
          <w:p w:rsidR="005A48F4" w:rsidRDefault="005A48F4">
            <w:pPr>
              <w:pStyle w:val="ConsPlusNormal"/>
              <w:jc w:val="center"/>
            </w:pPr>
            <w:r>
              <w:t>0430046150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1140,0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4.1.1.7.1.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11 01</w:t>
            </w:r>
          </w:p>
        </w:tc>
        <w:tc>
          <w:tcPr>
            <w:tcW w:w="1474" w:type="dxa"/>
          </w:tcPr>
          <w:p w:rsidR="005A48F4" w:rsidRDefault="005A48F4">
            <w:pPr>
              <w:pStyle w:val="ConsPlusNormal"/>
              <w:jc w:val="center"/>
            </w:pPr>
            <w:r>
              <w:t>0430046150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1140,0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4.1.1.8.</w:t>
            </w:r>
          </w:p>
        </w:tc>
        <w:tc>
          <w:tcPr>
            <w:tcW w:w="4195" w:type="dxa"/>
          </w:tcPr>
          <w:p w:rsidR="005A48F4" w:rsidRDefault="005A48F4">
            <w:pPr>
              <w:pStyle w:val="ConsPlusNormal"/>
            </w:pPr>
            <w:r>
              <w:t>Расходы на проектирование и капитальный ремонт учреждений физической культуры и спорта</w:t>
            </w:r>
          </w:p>
        </w:tc>
        <w:tc>
          <w:tcPr>
            <w:tcW w:w="998" w:type="dxa"/>
          </w:tcPr>
          <w:p w:rsidR="005A48F4" w:rsidRDefault="005A48F4">
            <w:pPr>
              <w:pStyle w:val="ConsPlusNormal"/>
              <w:jc w:val="center"/>
            </w:pPr>
            <w:r>
              <w:t>11 01</w:t>
            </w:r>
          </w:p>
        </w:tc>
        <w:tc>
          <w:tcPr>
            <w:tcW w:w="1474" w:type="dxa"/>
          </w:tcPr>
          <w:p w:rsidR="005A48F4" w:rsidRDefault="005A48F4">
            <w:pPr>
              <w:pStyle w:val="ConsPlusNormal"/>
              <w:jc w:val="center"/>
            </w:pPr>
            <w:r>
              <w:t>043P545390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150055,5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4.1.1.8.1.</w:t>
            </w:r>
          </w:p>
        </w:tc>
        <w:tc>
          <w:tcPr>
            <w:tcW w:w="4195" w:type="dxa"/>
          </w:tcPr>
          <w:p w:rsidR="005A48F4" w:rsidRDefault="005A48F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998" w:type="dxa"/>
          </w:tcPr>
          <w:p w:rsidR="005A48F4" w:rsidRDefault="005A48F4">
            <w:pPr>
              <w:pStyle w:val="ConsPlusNormal"/>
              <w:jc w:val="center"/>
            </w:pPr>
            <w:r>
              <w:lastRenderedPageBreak/>
              <w:t>11 01</w:t>
            </w:r>
          </w:p>
        </w:tc>
        <w:tc>
          <w:tcPr>
            <w:tcW w:w="1474" w:type="dxa"/>
          </w:tcPr>
          <w:p w:rsidR="005A48F4" w:rsidRDefault="005A48F4">
            <w:pPr>
              <w:pStyle w:val="ConsPlusNormal"/>
              <w:jc w:val="center"/>
            </w:pPr>
            <w:r>
              <w:t>043P545390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150055,5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4.1.2.</w:t>
            </w:r>
          </w:p>
        </w:tc>
        <w:tc>
          <w:tcPr>
            <w:tcW w:w="4195" w:type="dxa"/>
          </w:tcPr>
          <w:p w:rsidR="005A48F4" w:rsidRDefault="005A48F4">
            <w:pPr>
              <w:pStyle w:val="ConsPlusNormal"/>
            </w:pPr>
            <w:r>
              <w:t>Массовый спорт</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35548,2</w:t>
            </w:r>
          </w:p>
        </w:tc>
        <w:tc>
          <w:tcPr>
            <w:tcW w:w="1531" w:type="dxa"/>
          </w:tcPr>
          <w:p w:rsidR="005A48F4" w:rsidRDefault="005A48F4">
            <w:pPr>
              <w:pStyle w:val="ConsPlusNormal"/>
              <w:jc w:val="center"/>
            </w:pPr>
            <w:r>
              <w:t>31808,0</w:t>
            </w:r>
          </w:p>
        </w:tc>
        <w:tc>
          <w:tcPr>
            <w:tcW w:w="1531" w:type="dxa"/>
          </w:tcPr>
          <w:p w:rsidR="005A48F4" w:rsidRDefault="005A48F4">
            <w:pPr>
              <w:pStyle w:val="ConsPlusNormal"/>
              <w:jc w:val="center"/>
            </w:pPr>
            <w:r>
              <w:t>33080,1</w:t>
            </w:r>
          </w:p>
        </w:tc>
      </w:tr>
      <w:tr w:rsidR="005A48F4">
        <w:tc>
          <w:tcPr>
            <w:tcW w:w="1304" w:type="dxa"/>
          </w:tcPr>
          <w:p w:rsidR="005A48F4" w:rsidRDefault="005A48F4">
            <w:pPr>
              <w:pStyle w:val="ConsPlusNormal"/>
              <w:jc w:val="center"/>
            </w:pPr>
            <w:r>
              <w:t>4.1.2.1.</w:t>
            </w:r>
          </w:p>
        </w:tc>
        <w:tc>
          <w:tcPr>
            <w:tcW w:w="4195" w:type="dxa"/>
          </w:tcPr>
          <w:p w:rsidR="005A48F4" w:rsidRDefault="005A48F4">
            <w:pPr>
              <w:pStyle w:val="ConsPlusNormal"/>
            </w:pPr>
            <w:r>
              <w:t>Расходы на проведение мероприятий по физическому воспитанию населения</w:t>
            </w:r>
          </w:p>
        </w:tc>
        <w:tc>
          <w:tcPr>
            <w:tcW w:w="998" w:type="dxa"/>
          </w:tcPr>
          <w:p w:rsidR="005A48F4" w:rsidRDefault="005A48F4">
            <w:pPr>
              <w:pStyle w:val="ConsPlusNormal"/>
              <w:jc w:val="center"/>
            </w:pPr>
            <w:r>
              <w:t>11 02</w:t>
            </w:r>
          </w:p>
        </w:tc>
        <w:tc>
          <w:tcPr>
            <w:tcW w:w="1474" w:type="dxa"/>
          </w:tcPr>
          <w:p w:rsidR="005A48F4" w:rsidRDefault="005A48F4">
            <w:pPr>
              <w:pStyle w:val="ConsPlusNormal"/>
              <w:jc w:val="center"/>
            </w:pPr>
            <w:r>
              <w:t>0410045010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6690,6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11 02</w:t>
            </w:r>
          </w:p>
        </w:tc>
        <w:tc>
          <w:tcPr>
            <w:tcW w:w="1474" w:type="dxa"/>
          </w:tcPr>
          <w:p w:rsidR="005A48F4" w:rsidRDefault="005A48F4">
            <w:pPr>
              <w:pStyle w:val="ConsPlusNormal"/>
              <w:jc w:val="center"/>
            </w:pPr>
            <w:r>
              <w:t>0410045010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1840,6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4.1.2.1.2.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11 02</w:t>
            </w:r>
          </w:p>
        </w:tc>
        <w:tc>
          <w:tcPr>
            <w:tcW w:w="1474" w:type="dxa"/>
          </w:tcPr>
          <w:p w:rsidR="005A48F4" w:rsidRDefault="005A48F4">
            <w:pPr>
              <w:pStyle w:val="ConsPlusNormal"/>
              <w:jc w:val="center"/>
            </w:pPr>
            <w:r>
              <w:t>0410045010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4850,0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4.1.2.2.</w:t>
            </w:r>
          </w:p>
        </w:tc>
        <w:tc>
          <w:tcPr>
            <w:tcW w:w="4195" w:type="dxa"/>
          </w:tcPr>
          <w:p w:rsidR="005A48F4" w:rsidRDefault="005A48F4">
            <w:pPr>
              <w:pStyle w:val="ConsPlusNormal"/>
            </w:pPr>
            <w:r>
              <w:t>Расходы на проведение мероприятий по физическому воспитанию населения</w:t>
            </w:r>
          </w:p>
        </w:tc>
        <w:tc>
          <w:tcPr>
            <w:tcW w:w="998" w:type="dxa"/>
          </w:tcPr>
          <w:p w:rsidR="005A48F4" w:rsidRDefault="005A48F4">
            <w:pPr>
              <w:pStyle w:val="ConsPlusNormal"/>
              <w:jc w:val="center"/>
            </w:pPr>
            <w:r>
              <w:t>11 02</w:t>
            </w:r>
          </w:p>
        </w:tc>
        <w:tc>
          <w:tcPr>
            <w:tcW w:w="1474" w:type="dxa"/>
          </w:tcPr>
          <w:p w:rsidR="005A48F4" w:rsidRDefault="005A48F4">
            <w:pPr>
              <w:pStyle w:val="ConsPlusNormal"/>
              <w:jc w:val="center"/>
            </w:pPr>
            <w:r>
              <w:t>041P545010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28857,6</w:t>
            </w:r>
          </w:p>
        </w:tc>
        <w:tc>
          <w:tcPr>
            <w:tcW w:w="1531" w:type="dxa"/>
          </w:tcPr>
          <w:p w:rsidR="005A48F4" w:rsidRDefault="005A48F4">
            <w:pPr>
              <w:pStyle w:val="ConsPlusNormal"/>
              <w:jc w:val="center"/>
            </w:pPr>
            <w:r>
              <w:t>31808,0</w:t>
            </w:r>
          </w:p>
        </w:tc>
        <w:tc>
          <w:tcPr>
            <w:tcW w:w="1531" w:type="dxa"/>
          </w:tcPr>
          <w:p w:rsidR="005A48F4" w:rsidRDefault="005A48F4">
            <w:pPr>
              <w:pStyle w:val="ConsPlusNormal"/>
              <w:jc w:val="center"/>
            </w:pPr>
            <w:r>
              <w:t>33080,1</w:t>
            </w:r>
          </w:p>
        </w:tc>
      </w:tr>
      <w:tr w:rsidR="005A48F4">
        <w:tc>
          <w:tcPr>
            <w:tcW w:w="1304" w:type="dxa"/>
          </w:tcPr>
          <w:p w:rsidR="005A48F4" w:rsidRDefault="005A48F4">
            <w:pPr>
              <w:pStyle w:val="ConsPlusNormal"/>
              <w:jc w:val="center"/>
            </w:pPr>
            <w:r>
              <w:t>4.1.2.2.1.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11 02</w:t>
            </w:r>
          </w:p>
        </w:tc>
        <w:tc>
          <w:tcPr>
            <w:tcW w:w="1474" w:type="dxa"/>
          </w:tcPr>
          <w:p w:rsidR="005A48F4" w:rsidRDefault="005A48F4">
            <w:pPr>
              <w:pStyle w:val="ConsPlusNormal"/>
              <w:jc w:val="center"/>
            </w:pPr>
            <w:r>
              <w:t>041P545010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6873,4</w:t>
            </w:r>
          </w:p>
        </w:tc>
        <w:tc>
          <w:tcPr>
            <w:tcW w:w="1531" w:type="dxa"/>
          </w:tcPr>
          <w:p w:rsidR="005A48F4" w:rsidRDefault="005A48F4">
            <w:pPr>
              <w:pStyle w:val="ConsPlusNormal"/>
              <w:jc w:val="center"/>
            </w:pPr>
            <w:r>
              <w:t>9228,4</w:t>
            </w:r>
          </w:p>
        </w:tc>
        <w:tc>
          <w:tcPr>
            <w:tcW w:w="1531" w:type="dxa"/>
          </w:tcPr>
          <w:p w:rsidR="005A48F4" w:rsidRDefault="005A48F4">
            <w:pPr>
              <w:pStyle w:val="ConsPlusNormal"/>
              <w:jc w:val="center"/>
            </w:pPr>
            <w:r>
              <w:t>9597,4</w:t>
            </w:r>
          </w:p>
        </w:tc>
      </w:tr>
      <w:tr w:rsidR="005A48F4">
        <w:tc>
          <w:tcPr>
            <w:tcW w:w="1304" w:type="dxa"/>
          </w:tcPr>
          <w:p w:rsidR="005A48F4" w:rsidRDefault="005A48F4">
            <w:pPr>
              <w:pStyle w:val="ConsPlusNormal"/>
              <w:jc w:val="center"/>
            </w:pPr>
            <w:r>
              <w:t>4.1.2.2.2.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11 02</w:t>
            </w:r>
          </w:p>
        </w:tc>
        <w:tc>
          <w:tcPr>
            <w:tcW w:w="1474" w:type="dxa"/>
          </w:tcPr>
          <w:p w:rsidR="005A48F4" w:rsidRDefault="005A48F4">
            <w:pPr>
              <w:pStyle w:val="ConsPlusNormal"/>
              <w:jc w:val="center"/>
            </w:pPr>
            <w:r>
              <w:t>041P545010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21984,2</w:t>
            </w:r>
          </w:p>
        </w:tc>
        <w:tc>
          <w:tcPr>
            <w:tcW w:w="1531" w:type="dxa"/>
          </w:tcPr>
          <w:p w:rsidR="005A48F4" w:rsidRDefault="005A48F4">
            <w:pPr>
              <w:pStyle w:val="ConsPlusNormal"/>
              <w:jc w:val="center"/>
            </w:pPr>
            <w:r>
              <w:t>22579,6</w:t>
            </w:r>
          </w:p>
        </w:tc>
        <w:tc>
          <w:tcPr>
            <w:tcW w:w="1531" w:type="dxa"/>
          </w:tcPr>
          <w:p w:rsidR="005A48F4" w:rsidRDefault="005A48F4">
            <w:pPr>
              <w:pStyle w:val="ConsPlusNormal"/>
              <w:jc w:val="center"/>
            </w:pPr>
            <w:r>
              <w:t>23482,7</w:t>
            </w:r>
          </w:p>
        </w:tc>
      </w:tr>
      <w:tr w:rsidR="005A48F4">
        <w:tc>
          <w:tcPr>
            <w:tcW w:w="1304" w:type="dxa"/>
          </w:tcPr>
          <w:p w:rsidR="005A48F4" w:rsidRDefault="005A48F4">
            <w:pPr>
              <w:pStyle w:val="ConsPlusNormal"/>
              <w:jc w:val="center"/>
            </w:pPr>
            <w:r>
              <w:t>4.1.3.</w:t>
            </w:r>
          </w:p>
        </w:tc>
        <w:tc>
          <w:tcPr>
            <w:tcW w:w="4195" w:type="dxa"/>
          </w:tcPr>
          <w:p w:rsidR="005A48F4" w:rsidRDefault="005A48F4">
            <w:pPr>
              <w:pStyle w:val="ConsPlusNormal"/>
            </w:pPr>
            <w:r>
              <w:t>Спорт высших достижений</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8519752,1</w:t>
            </w:r>
          </w:p>
        </w:tc>
        <w:tc>
          <w:tcPr>
            <w:tcW w:w="1531" w:type="dxa"/>
          </w:tcPr>
          <w:p w:rsidR="005A48F4" w:rsidRDefault="005A48F4">
            <w:pPr>
              <w:pStyle w:val="ConsPlusNormal"/>
              <w:jc w:val="center"/>
            </w:pPr>
            <w:r>
              <w:t>9606018,5</w:t>
            </w:r>
          </w:p>
        </w:tc>
        <w:tc>
          <w:tcPr>
            <w:tcW w:w="1531" w:type="dxa"/>
          </w:tcPr>
          <w:p w:rsidR="005A48F4" w:rsidRDefault="005A48F4">
            <w:pPr>
              <w:pStyle w:val="ConsPlusNormal"/>
              <w:jc w:val="center"/>
            </w:pPr>
            <w:r>
              <w:t>9975226,6</w:t>
            </w:r>
          </w:p>
        </w:tc>
      </w:tr>
      <w:tr w:rsidR="005A48F4">
        <w:tc>
          <w:tcPr>
            <w:tcW w:w="1304" w:type="dxa"/>
          </w:tcPr>
          <w:p w:rsidR="005A48F4" w:rsidRDefault="005A48F4">
            <w:pPr>
              <w:pStyle w:val="ConsPlusNormal"/>
              <w:jc w:val="center"/>
            </w:pPr>
            <w:r>
              <w:t>4.1.3.1.</w:t>
            </w:r>
          </w:p>
        </w:tc>
        <w:tc>
          <w:tcPr>
            <w:tcW w:w="4195"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62931,6</w:t>
            </w:r>
          </w:p>
        </w:tc>
        <w:tc>
          <w:tcPr>
            <w:tcW w:w="1531" w:type="dxa"/>
          </w:tcPr>
          <w:p w:rsidR="005A48F4" w:rsidRDefault="005A48F4">
            <w:pPr>
              <w:pStyle w:val="ConsPlusNormal"/>
              <w:jc w:val="center"/>
            </w:pPr>
            <w:r>
              <w:t>45308,4</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4.1.3.1.1.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0420045090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62931,6</w:t>
            </w:r>
          </w:p>
        </w:tc>
        <w:tc>
          <w:tcPr>
            <w:tcW w:w="1531" w:type="dxa"/>
          </w:tcPr>
          <w:p w:rsidR="005A48F4" w:rsidRDefault="005A48F4">
            <w:pPr>
              <w:pStyle w:val="ConsPlusNormal"/>
              <w:jc w:val="center"/>
            </w:pPr>
            <w:r>
              <w:t>45308,4</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4.1.3.2.</w:t>
            </w:r>
          </w:p>
        </w:tc>
        <w:tc>
          <w:tcPr>
            <w:tcW w:w="4195" w:type="dxa"/>
          </w:tcPr>
          <w:p w:rsidR="005A48F4" w:rsidRDefault="005A48F4">
            <w:pPr>
              <w:pStyle w:val="ConsPlusNormal"/>
            </w:pPr>
            <w:r>
              <w:t>Субсидия Региональной общественной организации "Хоккейный клуб СКА Санкт-Петербург" на проведение учебно-тренировочных занятий, приобретение спортивного инвентаря и обмундирования</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0420045200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11880,0</w:t>
            </w:r>
          </w:p>
        </w:tc>
        <w:tc>
          <w:tcPr>
            <w:tcW w:w="1531" w:type="dxa"/>
          </w:tcPr>
          <w:p w:rsidR="005A48F4" w:rsidRDefault="005A48F4">
            <w:pPr>
              <w:pStyle w:val="ConsPlusNormal"/>
              <w:jc w:val="center"/>
            </w:pPr>
            <w:r>
              <w:t>11880,0</w:t>
            </w:r>
          </w:p>
        </w:tc>
        <w:tc>
          <w:tcPr>
            <w:tcW w:w="1531" w:type="dxa"/>
          </w:tcPr>
          <w:p w:rsidR="005A48F4" w:rsidRDefault="005A48F4">
            <w:pPr>
              <w:pStyle w:val="ConsPlusNormal"/>
              <w:jc w:val="center"/>
            </w:pPr>
            <w:r>
              <w:t>11880,0</w:t>
            </w:r>
          </w:p>
        </w:tc>
      </w:tr>
      <w:tr w:rsidR="005A48F4">
        <w:tc>
          <w:tcPr>
            <w:tcW w:w="1304" w:type="dxa"/>
          </w:tcPr>
          <w:p w:rsidR="005A48F4" w:rsidRDefault="005A48F4">
            <w:pPr>
              <w:pStyle w:val="ConsPlusNormal"/>
              <w:jc w:val="center"/>
            </w:pPr>
            <w:r>
              <w:t>4.1.3.2.1.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0420045200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11880,0</w:t>
            </w:r>
          </w:p>
        </w:tc>
        <w:tc>
          <w:tcPr>
            <w:tcW w:w="1531" w:type="dxa"/>
          </w:tcPr>
          <w:p w:rsidR="005A48F4" w:rsidRDefault="005A48F4">
            <w:pPr>
              <w:pStyle w:val="ConsPlusNormal"/>
              <w:jc w:val="center"/>
            </w:pPr>
            <w:r>
              <w:t>11880,0</w:t>
            </w:r>
          </w:p>
        </w:tc>
        <w:tc>
          <w:tcPr>
            <w:tcW w:w="1531" w:type="dxa"/>
          </w:tcPr>
          <w:p w:rsidR="005A48F4" w:rsidRDefault="005A48F4">
            <w:pPr>
              <w:pStyle w:val="ConsPlusNormal"/>
              <w:jc w:val="center"/>
            </w:pPr>
            <w:r>
              <w:t>11880,0</w:t>
            </w:r>
          </w:p>
        </w:tc>
      </w:tr>
      <w:tr w:rsidR="005A48F4">
        <w:tc>
          <w:tcPr>
            <w:tcW w:w="1304" w:type="dxa"/>
          </w:tcPr>
          <w:p w:rsidR="005A48F4" w:rsidRDefault="005A48F4">
            <w:pPr>
              <w:pStyle w:val="ConsPlusNormal"/>
              <w:jc w:val="center"/>
            </w:pPr>
            <w:r>
              <w:t>4.1.3.3.</w:t>
            </w:r>
          </w:p>
        </w:tc>
        <w:tc>
          <w:tcPr>
            <w:tcW w:w="4195" w:type="dxa"/>
          </w:tcPr>
          <w:p w:rsidR="005A48F4" w:rsidRDefault="005A48F4">
            <w:pPr>
              <w:pStyle w:val="ConsPlusNormal"/>
            </w:pPr>
            <w:r>
              <w:t>Расходы на изготовление почетного знака "Лучший в спорте Санкт-Петербурга", бланков удостоверений к нему, бланков Документа о государственной аккредитации спортивных федераций Санкт-Петербурга</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0420045830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w:t>
            </w:r>
          </w:p>
        </w:tc>
        <w:tc>
          <w:tcPr>
            <w:tcW w:w="1531" w:type="dxa"/>
          </w:tcPr>
          <w:p w:rsidR="005A48F4" w:rsidRDefault="005A48F4">
            <w:pPr>
              <w:pStyle w:val="ConsPlusNormal"/>
              <w:jc w:val="center"/>
            </w:pPr>
            <w:r>
              <w:t>15,0</w:t>
            </w:r>
          </w:p>
        </w:tc>
        <w:tc>
          <w:tcPr>
            <w:tcW w:w="1531" w:type="dxa"/>
          </w:tcPr>
          <w:p w:rsidR="005A48F4" w:rsidRDefault="005A48F4">
            <w:pPr>
              <w:pStyle w:val="ConsPlusNormal"/>
              <w:jc w:val="center"/>
            </w:pPr>
            <w:r>
              <w:t>15,0</w:t>
            </w:r>
          </w:p>
        </w:tc>
      </w:tr>
      <w:tr w:rsidR="005A48F4">
        <w:tc>
          <w:tcPr>
            <w:tcW w:w="1304" w:type="dxa"/>
          </w:tcPr>
          <w:p w:rsidR="005A48F4" w:rsidRDefault="005A48F4">
            <w:pPr>
              <w:pStyle w:val="ConsPlusNormal"/>
              <w:jc w:val="center"/>
            </w:pPr>
            <w:r>
              <w:t>4.1.3.3.1.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0420045830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15,0</w:t>
            </w:r>
          </w:p>
        </w:tc>
        <w:tc>
          <w:tcPr>
            <w:tcW w:w="1531" w:type="dxa"/>
          </w:tcPr>
          <w:p w:rsidR="005A48F4" w:rsidRDefault="005A48F4">
            <w:pPr>
              <w:pStyle w:val="ConsPlusNormal"/>
              <w:jc w:val="center"/>
            </w:pPr>
            <w:r>
              <w:t>15,0</w:t>
            </w:r>
          </w:p>
        </w:tc>
        <w:tc>
          <w:tcPr>
            <w:tcW w:w="1531" w:type="dxa"/>
          </w:tcPr>
          <w:p w:rsidR="005A48F4" w:rsidRDefault="005A48F4">
            <w:pPr>
              <w:pStyle w:val="ConsPlusNormal"/>
              <w:jc w:val="center"/>
            </w:pPr>
            <w:r>
              <w:t>15,0</w:t>
            </w:r>
          </w:p>
        </w:tc>
      </w:tr>
      <w:tr w:rsidR="005A48F4">
        <w:tc>
          <w:tcPr>
            <w:tcW w:w="1304" w:type="dxa"/>
          </w:tcPr>
          <w:p w:rsidR="005A48F4" w:rsidRDefault="005A48F4">
            <w:pPr>
              <w:pStyle w:val="ConsPlusNormal"/>
              <w:jc w:val="center"/>
            </w:pPr>
            <w:r>
              <w:t>4.1.3.4.</w:t>
            </w:r>
          </w:p>
        </w:tc>
        <w:tc>
          <w:tcPr>
            <w:tcW w:w="4195" w:type="dxa"/>
          </w:tcPr>
          <w:p w:rsidR="005A48F4" w:rsidRDefault="005A48F4">
            <w:pPr>
              <w:pStyle w:val="ConsPlusNormal"/>
            </w:pPr>
            <w:r>
              <w:t>Субсидия на финансирование сильнейшей мужской команды по гандболу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0420045850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70000,0</w:t>
            </w:r>
          </w:p>
        </w:tc>
        <w:tc>
          <w:tcPr>
            <w:tcW w:w="1531" w:type="dxa"/>
          </w:tcPr>
          <w:p w:rsidR="005A48F4" w:rsidRDefault="005A48F4">
            <w:pPr>
              <w:pStyle w:val="ConsPlusNormal"/>
              <w:jc w:val="center"/>
            </w:pPr>
            <w:r>
              <w:t>10400,0</w:t>
            </w:r>
          </w:p>
        </w:tc>
        <w:tc>
          <w:tcPr>
            <w:tcW w:w="1531" w:type="dxa"/>
          </w:tcPr>
          <w:p w:rsidR="005A48F4" w:rsidRDefault="005A48F4">
            <w:pPr>
              <w:pStyle w:val="ConsPlusNormal"/>
              <w:jc w:val="center"/>
            </w:pPr>
            <w:r>
              <w:t>10816,0</w:t>
            </w:r>
          </w:p>
        </w:tc>
      </w:tr>
      <w:tr w:rsidR="005A48F4">
        <w:tc>
          <w:tcPr>
            <w:tcW w:w="1304" w:type="dxa"/>
          </w:tcPr>
          <w:p w:rsidR="005A48F4" w:rsidRDefault="005A48F4">
            <w:pPr>
              <w:pStyle w:val="ConsPlusNormal"/>
              <w:jc w:val="center"/>
            </w:pPr>
            <w:r>
              <w:t>4.1.3.4.1.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0420045850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70000,0</w:t>
            </w:r>
          </w:p>
        </w:tc>
        <w:tc>
          <w:tcPr>
            <w:tcW w:w="1531" w:type="dxa"/>
          </w:tcPr>
          <w:p w:rsidR="005A48F4" w:rsidRDefault="005A48F4">
            <w:pPr>
              <w:pStyle w:val="ConsPlusNormal"/>
              <w:jc w:val="center"/>
            </w:pPr>
            <w:r>
              <w:t>10400,0</w:t>
            </w:r>
          </w:p>
        </w:tc>
        <w:tc>
          <w:tcPr>
            <w:tcW w:w="1531" w:type="dxa"/>
          </w:tcPr>
          <w:p w:rsidR="005A48F4" w:rsidRDefault="005A48F4">
            <w:pPr>
              <w:pStyle w:val="ConsPlusNormal"/>
              <w:jc w:val="center"/>
            </w:pPr>
            <w:r>
              <w:t>10816,0</w:t>
            </w:r>
          </w:p>
        </w:tc>
      </w:tr>
      <w:tr w:rsidR="005A48F4">
        <w:tc>
          <w:tcPr>
            <w:tcW w:w="1304" w:type="dxa"/>
          </w:tcPr>
          <w:p w:rsidR="005A48F4" w:rsidRDefault="005A48F4">
            <w:pPr>
              <w:pStyle w:val="ConsPlusNormal"/>
              <w:jc w:val="center"/>
            </w:pPr>
            <w:r>
              <w:t>4.1.3.5.</w:t>
            </w:r>
          </w:p>
        </w:tc>
        <w:tc>
          <w:tcPr>
            <w:tcW w:w="4195" w:type="dxa"/>
          </w:tcPr>
          <w:p w:rsidR="005A48F4" w:rsidRDefault="005A48F4">
            <w:pPr>
              <w:pStyle w:val="ConsPlusNormal"/>
            </w:pPr>
            <w:r>
              <w:t xml:space="preserve">Субсидия на финансирование сильнейшей мужской команды по мини-футболу в целях обеспечения подготовки и участия </w:t>
            </w:r>
            <w:r>
              <w:lastRenderedPageBreak/>
              <w:t>во всероссийских и международных соревнованиях, приобретения спортивной экипировки, инвентаря и оборудования</w:t>
            </w:r>
          </w:p>
        </w:tc>
        <w:tc>
          <w:tcPr>
            <w:tcW w:w="998" w:type="dxa"/>
          </w:tcPr>
          <w:p w:rsidR="005A48F4" w:rsidRDefault="005A48F4">
            <w:pPr>
              <w:pStyle w:val="ConsPlusNormal"/>
              <w:jc w:val="center"/>
            </w:pPr>
            <w:r>
              <w:lastRenderedPageBreak/>
              <w:t>11 03</w:t>
            </w:r>
          </w:p>
        </w:tc>
        <w:tc>
          <w:tcPr>
            <w:tcW w:w="1474" w:type="dxa"/>
          </w:tcPr>
          <w:p w:rsidR="005A48F4" w:rsidRDefault="005A48F4">
            <w:pPr>
              <w:pStyle w:val="ConsPlusNormal"/>
              <w:jc w:val="center"/>
            </w:pPr>
            <w:r>
              <w:t>0420045860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1040,0</w:t>
            </w:r>
          </w:p>
        </w:tc>
        <w:tc>
          <w:tcPr>
            <w:tcW w:w="1531" w:type="dxa"/>
          </w:tcPr>
          <w:p w:rsidR="005A48F4" w:rsidRDefault="005A48F4">
            <w:pPr>
              <w:pStyle w:val="ConsPlusNormal"/>
              <w:jc w:val="center"/>
            </w:pPr>
            <w:r>
              <w:t>1081,0</w:t>
            </w:r>
          </w:p>
        </w:tc>
      </w:tr>
      <w:tr w:rsidR="005A48F4">
        <w:tc>
          <w:tcPr>
            <w:tcW w:w="1304" w:type="dxa"/>
          </w:tcPr>
          <w:p w:rsidR="005A48F4" w:rsidRDefault="005A48F4">
            <w:pPr>
              <w:pStyle w:val="ConsPlusNormal"/>
              <w:jc w:val="center"/>
            </w:pPr>
            <w:r>
              <w:lastRenderedPageBreak/>
              <w:t>4.1.3.5.1.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0420045860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1040,0</w:t>
            </w:r>
          </w:p>
        </w:tc>
        <w:tc>
          <w:tcPr>
            <w:tcW w:w="1531" w:type="dxa"/>
          </w:tcPr>
          <w:p w:rsidR="005A48F4" w:rsidRDefault="005A48F4">
            <w:pPr>
              <w:pStyle w:val="ConsPlusNormal"/>
              <w:jc w:val="center"/>
            </w:pPr>
            <w:r>
              <w:t>1081,0</w:t>
            </w:r>
          </w:p>
        </w:tc>
      </w:tr>
      <w:tr w:rsidR="005A48F4">
        <w:tc>
          <w:tcPr>
            <w:tcW w:w="1304" w:type="dxa"/>
          </w:tcPr>
          <w:p w:rsidR="005A48F4" w:rsidRDefault="005A48F4">
            <w:pPr>
              <w:pStyle w:val="ConsPlusNormal"/>
              <w:jc w:val="center"/>
            </w:pPr>
            <w:r>
              <w:t>4.1.3.6.</w:t>
            </w:r>
          </w:p>
        </w:tc>
        <w:tc>
          <w:tcPr>
            <w:tcW w:w="4195" w:type="dxa"/>
          </w:tcPr>
          <w:p w:rsidR="005A48F4" w:rsidRDefault="005A48F4">
            <w:pPr>
              <w:pStyle w:val="ConsPlusNormal"/>
            </w:pPr>
            <w:r>
              <w:t>Субсидия на финансирование сильнейшей женской команды по мини-футболу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0420045870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25000,0</w:t>
            </w:r>
          </w:p>
        </w:tc>
        <w:tc>
          <w:tcPr>
            <w:tcW w:w="1531" w:type="dxa"/>
          </w:tcPr>
          <w:p w:rsidR="005A48F4" w:rsidRDefault="005A48F4">
            <w:pPr>
              <w:pStyle w:val="ConsPlusNormal"/>
              <w:jc w:val="center"/>
            </w:pPr>
            <w:r>
              <w:t>26000,0</w:t>
            </w:r>
          </w:p>
        </w:tc>
        <w:tc>
          <w:tcPr>
            <w:tcW w:w="1531" w:type="dxa"/>
          </w:tcPr>
          <w:p w:rsidR="005A48F4" w:rsidRDefault="005A48F4">
            <w:pPr>
              <w:pStyle w:val="ConsPlusNormal"/>
              <w:jc w:val="center"/>
            </w:pPr>
            <w:r>
              <w:t>27040,0</w:t>
            </w:r>
          </w:p>
        </w:tc>
      </w:tr>
      <w:tr w:rsidR="005A48F4">
        <w:tc>
          <w:tcPr>
            <w:tcW w:w="1304" w:type="dxa"/>
          </w:tcPr>
          <w:p w:rsidR="005A48F4" w:rsidRDefault="005A48F4">
            <w:pPr>
              <w:pStyle w:val="ConsPlusNormal"/>
              <w:jc w:val="center"/>
            </w:pPr>
            <w:r>
              <w:t>4.1.3.6.1.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0420045870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25000,0</w:t>
            </w:r>
          </w:p>
        </w:tc>
        <w:tc>
          <w:tcPr>
            <w:tcW w:w="1531" w:type="dxa"/>
          </w:tcPr>
          <w:p w:rsidR="005A48F4" w:rsidRDefault="005A48F4">
            <w:pPr>
              <w:pStyle w:val="ConsPlusNormal"/>
              <w:jc w:val="center"/>
            </w:pPr>
            <w:r>
              <w:t>26000,0</w:t>
            </w:r>
          </w:p>
        </w:tc>
        <w:tc>
          <w:tcPr>
            <w:tcW w:w="1531" w:type="dxa"/>
          </w:tcPr>
          <w:p w:rsidR="005A48F4" w:rsidRDefault="005A48F4">
            <w:pPr>
              <w:pStyle w:val="ConsPlusNormal"/>
              <w:jc w:val="center"/>
            </w:pPr>
            <w:r>
              <w:t>27040,0</w:t>
            </w:r>
          </w:p>
        </w:tc>
      </w:tr>
      <w:tr w:rsidR="005A48F4">
        <w:tc>
          <w:tcPr>
            <w:tcW w:w="1304" w:type="dxa"/>
          </w:tcPr>
          <w:p w:rsidR="005A48F4" w:rsidRDefault="005A48F4">
            <w:pPr>
              <w:pStyle w:val="ConsPlusNormal"/>
              <w:jc w:val="center"/>
            </w:pPr>
            <w:r>
              <w:t>4.1.3.7.</w:t>
            </w:r>
          </w:p>
        </w:tc>
        <w:tc>
          <w:tcPr>
            <w:tcW w:w="4195" w:type="dxa"/>
          </w:tcPr>
          <w:p w:rsidR="005A48F4" w:rsidRDefault="005A48F4">
            <w:pPr>
              <w:pStyle w:val="ConsPlusNormal"/>
            </w:pPr>
            <w:r>
              <w:t>Субсидия на финансирование сильнейшей женской команды по волейболу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0420045880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32000,0</w:t>
            </w:r>
          </w:p>
        </w:tc>
        <w:tc>
          <w:tcPr>
            <w:tcW w:w="1531" w:type="dxa"/>
          </w:tcPr>
          <w:p w:rsidR="005A48F4" w:rsidRDefault="005A48F4">
            <w:pPr>
              <w:pStyle w:val="ConsPlusNormal"/>
              <w:jc w:val="center"/>
            </w:pPr>
            <w:r>
              <w:t>20800,0</w:t>
            </w:r>
          </w:p>
        </w:tc>
        <w:tc>
          <w:tcPr>
            <w:tcW w:w="1531" w:type="dxa"/>
          </w:tcPr>
          <w:p w:rsidR="005A48F4" w:rsidRDefault="005A48F4">
            <w:pPr>
              <w:pStyle w:val="ConsPlusNormal"/>
              <w:jc w:val="center"/>
            </w:pPr>
            <w:r>
              <w:t>21630,0</w:t>
            </w:r>
          </w:p>
        </w:tc>
      </w:tr>
      <w:tr w:rsidR="005A48F4">
        <w:tc>
          <w:tcPr>
            <w:tcW w:w="1304" w:type="dxa"/>
          </w:tcPr>
          <w:p w:rsidR="005A48F4" w:rsidRDefault="005A48F4">
            <w:pPr>
              <w:pStyle w:val="ConsPlusNormal"/>
              <w:jc w:val="center"/>
            </w:pPr>
            <w:r>
              <w:t>4.1.3.7.1.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0420045880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32000,0</w:t>
            </w:r>
          </w:p>
        </w:tc>
        <w:tc>
          <w:tcPr>
            <w:tcW w:w="1531" w:type="dxa"/>
          </w:tcPr>
          <w:p w:rsidR="005A48F4" w:rsidRDefault="005A48F4">
            <w:pPr>
              <w:pStyle w:val="ConsPlusNormal"/>
              <w:jc w:val="center"/>
            </w:pPr>
            <w:r>
              <w:t>20800,0</w:t>
            </w:r>
          </w:p>
        </w:tc>
        <w:tc>
          <w:tcPr>
            <w:tcW w:w="1531" w:type="dxa"/>
          </w:tcPr>
          <w:p w:rsidR="005A48F4" w:rsidRDefault="005A48F4">
            <w:pPr>
              <w:pStyle w:val="ConsPlusNormal"/>
              <w:jc w:val="center"/>
            </w:pPr>
            <w:r>
              <w:t>21630,0</w:t>
            </w:r>
          </w:p>
        </w:tc>
      </w:tr>
      <w:tr w:rsidR="005A48F4">
        <w:tc>
          <w:tcPr>
            <w:tcW w:w="1304" w:type="dxa"/>
          </w:tcPr>
          <w:p w:rsidR="005A48F4" w:rsidRDefault="005A48F4">
            <w:pPr>
              <w:pStyle w:val="ConsPlusNormal"/>
              <w:jc w:val="center"/>
            </w:pPr>
            <w:r>
              <w:t>4.1.3.8.</w:t>
            </w:r>
          </w:p>
        </w:tc>
        <w:tc>
          <w:tcPr>
            <w:tcW w:w="4195" w:type="dxa"/>
          </w:tcPr>
          <w:p w:rsidR="005A48F4" w:rsidRDefault="005A48F4">
            <w:pPr>
              <w:pStyle w:val="ConsPlusNormal"/>
            </w:pPr>
            <w:r>
              <w:t xml:space="preserve">Субсидия на финансирование сильнейшей мужской команды по волейболу в целях обеспечения подготовки и участия во всероссийских и международных соревнованиях, приобретения спортивной </w:t>
            </w:r>
            <w:r>
              <w:lastRenderedPageBreak/>
              <w:t>экипировки, инвентаря и оборудования</w:t>
            </w:r>
          </w:p>
        </w:tc>
        <w:tc>
          <w:tcPr>
            <w:tcW w:w="998" w:type="dxa"/>
          </w:tcPr>
          <w:p w:rsidR="005A48F4" w:rsidRDefault="005A48F4">
            <w:pPr>
              <w:pStyle w:val="ConsPlusNormal"/>
              <w:jc w:val="center"/>
            </w:pPr>
            <w:r>
              <w:lastRenderedPageBreak/>
              <w:t>11 03</w:t>
            </w:r>
          </w:p>
        </w:tc>
        <w:tc>
          <w:tcPr>
            <w:tcW w:w="1474" w:type="dxa"/>
          </w:tcPr>
          <w:p w:rsidR="005A48F4" w:rsidRDefault="005A48F4">
            <w:pPr>
              <w:pStyle w:val="ConsPlusNormal"/>
              <w:jc w:val="center"/>
            </w:pPr>
            <w:r>
              <w:t>0420045890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21967,0</w:t>
            </w:r>
          </w:p>
        </w:tc>
        <w:tc>
          <w:tcPr>
            <w:tcW w:w="1531" w:type="dxa"/>
          </w:tcPr>
          <w:p w:rsidR="005A48F4" w:rsidRDefault="005A48F4">
            <w:pPr>
              <w:pStyle w:val="ConsPlusNormal"/>
              <w:jc w:val="center"/>
            </w:pPr>
            <w:r>
              <w:t>9845,7</w:t>
            </w:r>
          </w:p>
        </w:tc>
        <w:tc>
          <w:tcPr>
            <w:tcW w:w="1531" w:type="dxa"/>
          </w:tcPr>
          <w:p w:rsidR="005A48F4" w:rsidRDefault="005A48F4">
            <w:pPr>
              <w:pStyle w:val="ConsPlusNormal"/>
              <w:jc w:val="center"/>
            </w:pPr>
            <w:r>
              <w:t>10240,0</w:t>
            </w:r>
          </w:p>
        </w:tc>
      </w:tr>
      <w:tr w:rsidR="005A48F4">
        <w:tc>
          <w:tcPr>
            <w:tcW w:w="1304" w:type="dxa"/>
          </w:tcPr>
          <w:p w:rsidR="005A48F4" w:rsidRDefault="005A48F4">
            <w:pPr>
              <w:pStyle w:val="ConsPlusNormal"/>
              <w:jc w:val="center"/>
            </w:pPr>
            <w:r>
              <w:lastRenderedPageBreak/>
              <w:t>4.1.3.8.1.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0420045890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21967,0</w:t>
            </w:r>
          </w:p>
        </w:tc>
        <w:tc>
          <w:tcPr>
            <w:tcW w:w="1531" w:type="dxa"/>
          </w:tcPr>
          <w:p w:rsidR="005A48F4" w:rsidRDefault="005A48F4">
            <w:pPr>
              <w:pStyle w:val="ConsPlusNormal"/>
              <w:jc w:val="center"/>
            </w:pPr>
            <w:r>
              <w:t>9845,7</w:t>
            </w:r>
          </w:p>
        </w:tc>
        <w:tc>
          <w:tcPr>
            <w:tcW w:w="1531" w:type="dxa"/>
          </w:tcPr>
          <w:p w:rsidR="005A48F4" w:rsidRDefault="005A48F4">
            <w:pPr>
              <w:pStyle w:val="ConsPlusNormal"/>
              <w:jc w:val="center"/>
            </w:pPr>
            <w:r>
              <w:t>10240,0</w:t>
            </w:r>
          </w:p>
        </w:tc>
      </w:tr>
      <w:tr w:rsidR="005A48F4">
        <w:tc>
          <w:tcPr>
            <w:tcW w:w="1304" w:type="dxa"/>
          </w:tcPr>
          <w:p w:rsidR="005A48F4" w:rsidRDefault="005A48F4">
            <w:pPr>
              <w:pStyle w:val="ConsPlusNormal"/>
              <w:jc w:val="center"/>
            </w:pPr>
            <w:r>
              <w:t>4.1.3.9.</w:t>
            </w:r>
          </w:p>
        </w:tc>
        <w:tc>
          <w:tcPr>
            <w:tcW w:w="4195" w:type="dxa"/>
          </w:tcPr>
          <w:p w:rsidR="005A48F4" w:rsidRDefault="005A48F4">
            <w:pPr>
              <w:pStyle w:val="ConsPlusNormal"/>
            </w:pPr>
            <w:r>
              <w:t>Субсидия на финансирование сильнейшей мужской команды по баскетболу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0420045900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21500,0</w:t>
            </w:r>
          </w:p>
        </w:tc>
        <w:tc>
          <w:tcPr>
            <w:tcW w:w="1531" w:type="dxa"/>
          </w:tcPr>
          <w:p w:rsidR="005A48F4" w:rsidRDefault="005A48F4">
            <w:pPr>
              <w:pStyle w:val="ConsPlusNormal"/>
              <w:jc w:val="center"/>
            </w:pPr>
            <w:r>
              <w:t>22880,0</w:t>
            </w:r>
          </w:p>
        </w:tc>
        <w:tc>
          <w:tcPr>
            <w:tcW w:w="1531" w:type="dxa"/>
          </w:tcPr>
          <w:p w:rsidR="005A48F4" w:rsidRDefault="005A48F4">
            <w:pPr>
              <w:pStyle w:val="ConsPlusNormal"/>
              <w:jc w:val="center"/>
            </w:pPr>
            <w:r>
              <w:t>23800,0</w:t>
            </w:r>
          </w:p>
        </w:tc>
      </w:tr>
      <w:tr w:rsidR="005A48F4">
        <w:tc>
          <w:tcPr>
            <w:tcW w:w="1304" w:type="dxa"/>
          </w:tcPr>
          <w:p w:rsidR="005A48F4" w:rsidRDefault="005A48F4">
            <w:pPr>
              <w:pStyle w:val="ConsPlusNormal"/>
              <w:jc w:val="center"/>
            </w:pPr>
            <w:r>
              <w:t>4.1.3.9.1.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0420045900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21500,0</w:t>
            </w:r>
          </w:p>
        </w:tc>
        <w:tc>
          <w:tcPr>
            <w:tcW w:w="1531" w:type="dxa"/>
          </w:tcPr>
          <w:p w:rsidR="005A48F4" w:rsidRDefault="005A48F4">
            <w:pPr>
              <w:pStyle w:val="ConsPlusNormal"/>
              <w:jc w:val="center"/>
            </w:pPr>
            <w:r>
              <w:t>22880,0</w:t>
            </w:r>
          </w:p>
        </w:tc>
        <w:tc>
          <w:tcPr>
            <w:tcW w:w="1531" w:type="dxa"/>
          </w:tcPr>
          <w:p w:rsidR="005A48F4" w:rsidRDefault="005A48F4">
            <w:pPr>
              <w:pStyle w:val="ConsPlusNormal"/>
              <w:jc w:val="center"/>
            </w:pPr>
            <w:r>
              <w:t>23800,0</w:t>
            </w:r>
          </w:p>
        </w:tc>
      </w:tr>
      <w:tr w:rsidR="005A48F4">
        <w:tc>
          <w:tcPr>
            <w:tcW w:w="1304" w:type="dxa"/>
          </w:tcPr>
          <w:p w:rsidR="005A48F4" w:rsidRDefault="005A48F4">
            <w:pPr>
              <w:pStyle w:val="ConsPlusNormal"/>
              <w:jc w:val="center"/>
            </w:pPr>
            <w:r>
              <w:t>4.1.3.10.</w:t>
            </w:r>
          </w:p>
        </w:tc>
        <w:tc>
          <w:tcPr>
            <w:tcW w:w="4195" w:type="dxa"/>
          </w:tcPr>
          <w:p w:rsidR="005A48F4" w:rsidRDefault="005A48F4">
            <w:pPr>
              <w:pStyle w:val="ConsPlusNormal"/>
            </w:pPr>
            <w:r>
              <w:t>Субсидия на финансирование сильнейшей женской команды по баскетболу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0420045910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32000,0</w:t>
            </w:r>
          </w:p>
        </w:tc>
        <w:tc>
          <w:tcPr>
            <w:tcW w:w="1531" w:type="dxa"/>
          </w:tcPr>
          <w:p w:rsidR="005A48F4" w:rsidRDefault="005A48F4">
            <w:pPr>
              <w:pStyle w:val="ConsPlusNormal"/>
              <w:jc w:val="center"/>
            </w:pPr>
            <w:r>
              <w:t>17680,0</w:t>
            </w:r>
          </w:p>
        </w:tc>
        <w:tc>
          <w:tcPr>
            <w:tcW w:w="1531" w:type="dxa"/>
          </w:tcPr>
          <w:p w:rsidR="005A48F4" w:rsidRDefault="005A48F4">
            <w:pPr>
              <w:pStyle w:val="ConsPlusNormal"/>
              <w:jc w:val="center"/>
            </w:pPr>
            <w:r>
              <w:t>18390,0</w:t>
            </w:r>
          </w:p>
        </w:tc>
      </w:tr>
      <w:tr w:rsidR="005A48F4">
        <w:tc>
          <w:tcPr>
            <w:tcW w:w="1304" w:type="dxa"/>
          </w:tcPr>
          <w:p w:rsidR="005A48F4" w:rsidRDefault="005A48F4">
            <w:pPr>
              <w:pStyle w:val="ConsPlusNormal"/>
              <w:jc w:val="center"/>
            </w:pPr>
            <w:r>
              <w:t>4.1.3.10.1.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0420045910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32000,0</w:t>
            </w:r>
          </w:p>
        </w:tc>
        <w:tc>
          <w:tcPr>
            <w:tcW w:w="1531" w:type="dxa"/>
          </w:tcPr>
          <w:p w:rsidR="005A48F4" w:rsidRDefault="005A48F4">
            <w:pPr>
              <w:pStyle w:val="ConsPlusNormal"/>
              <w:jc w:val="center"/>
            </w:pPr>
            <w:r>
              <w:t>17680,0</w:t>
            </w:r>
          </w:p>
        </w:tc>
        <w:tc>
          <w:tcPr>
            <w:tcW w:w="1531" w:type="dxa"/>
          </w:tcPr>
          <w:p w:rsidR="005A48F4" w:rsidRDefault="005A48F4">
            <w:pPr>
              <w:pStyle w:val="ConsPlusNormal"/>
              <w:jc w:val="center"/>
            </w:pPr>
            <w:r>
              <w:t>18390,0</w:t>
            </w:r>
          </w:p>
        </w:tc>
      </w:tr>
      <w:tr w:rsidR="005A48F4">
        <w:tc>
          <w:tcPr>
            <w:tcW w:w="1304" w:type="dxa"/>
          </w:tcPr>
          <w:p w:rsidR="005A48F4" w:rsidRDefault="005A48F4">
            <w:pPr>
              <w:pStyle w:val="ConsPlusNormal"/>
              <w:jc w:val="center"/>
            </w:pPr>
            <w:r>
              <w:t>4.1.3.11.</w:t>
            </w:r>
          </w:p>
        </w:tc>
        <w:tc>
          <w:tcPr>
            <w:tcW w:w="4195" w:type="dxa"/>
          </w:tcPr>
          <w:p w:rsidR="005A48F4" w:rsidRDefault="005A48F4">
            <w:pPr>
              <w:pStyle w:val="ConsPlusNormal"/>
            </w:pPr>
            <w:r>
              <w:t>Субсидия на финансирование сильнейшей мужской команды по футболу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0420045920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1040,0</w:t>
            </w:r>
          </w:p>
        </w:tc>
        <w:tc>
          <w:tcPr>
            <w:tcW w:w="1531" w:type="dxa"/>
          </w:tcPr>
          <w:p w:rsidR="005A48F4" w:rsidRDefault="005A48F4">
            <w:pPr>
              <w:pStyle w:val="ConsPlusNormal"/>
              <w:jc w:val="center"/>
            </w:pPr>
            <w:r>
              <w:t>1081,0</w:t>
            </w:r>
          </w:p>
        </w:tc>
      </w:tr>
      <w:tr w:rsidR="005A48F4">
        <w:tc>
          <w:tcPr>
            <w:tcW w:w="1304" w:type="dxa"/>
          </w:tcPr>
          <w:p w:rsidR="005A48F4" w:rsidRDefault="005A48F4">
            <w:pPr>
              <w:pStyle w:val="ConsPlusNormal"/>
              <w:jc w:val="center"/>
            </w:pPr>
            <w:r>
              <w:lastRenderedPageBreak/>
              <w:t>4.1.3.11.1.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0420045920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1040,0</w:t>
            </w:r>
          </w:p>
        </w:tc>
        <w:tc>
          <w:tcPr>
            <w:tcW w:w="1531" w:type="dxa"/>
          </w:tcPr>
          <w:p w:rsidR="005A48F4" w:rsidRDefault="005A48F4">
            <w:pPr>
              <w:pStyle w:val="ConsPlusNormal"/>
              <w:jc w:val="center"/>
            </w:pPr>
            <w:r>
              <w:t>1081,0</w:t>
            </w:r>
          </w:p>
        </w:tc>
      </w:tr>
      <w:tr w:rsidR="005A48F4">
        <w:tc>
          <w:tcPr>
            <w:tcW w:w="1304" w:type="dxa"/>
          </w:tcPr>
          <w:p w:rsidR="005A48F4" w:rsidRDefault="005A48F4">
            <w:pPr>
              <w:pStyle w:val="ConsPlusNormal"/>
              <w:jc w:val="center"/>
            </w:pPr>
            <w:r>
              <w:t>4.1.3.12.</w:t>
            </w:r>
          </w:p>
        </w:tc>
        <w:tc>
          <w:tcPr>
            <w:tcW w:w="4195" w:type="dxa"/>
          </w:tcPr>
          <w:p w:rsidR="005A48F4" w:rsidRDefault="005A48F4">
            <w:pPr>
              <w:pStyle w:val="ConsPlusNormal"/>
            </w:pPr>
            <w:r>
              <w:t>Субсидия на финансирование сильнейшей мужской команды по пляжному футболу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0420045930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65000,0</w:t>
            </w:r>
          </w:p>
        </w:tc>
        <w:tc>
          <w:tcPr>
            <w:tcW w:w="1531" w:type="dxa"/>
          </w:tcPr>
          <w:p w:rsidR="005A48F4" w:rsidRDefault="005A48F4">
            <w:pPr>
              <w:pStyle w:val="ConsPlusNormal"/>
              <w:jc w:val="center"/>
            </w:pPr>
            <w:r>
              <w:t>1040,0</w:t>
            </w:r>
          </w:p>
        </w:tc>
        <w:tc>
          <w:tcPr>
            <w:tcW w:w="1531" w:type="dxa"/>
          </w:tcPr>
          <w:p w:rsidR="005A48F4" w:rsidRDefault="005A48F4">
            <w:pPr>
              <w:pStyle w:val="ConsPlusNormal"/>
              <w:jc w:val="center"/>
            </w:pPr>
            <w:r>
              <w:t>1081,0</w:t>
            </w:r>
          </w:p>
        </w:tc>
      </w:tr>
      <w:tr w:rsidR="005A48F4">
        <w:tc>
          <w:tcPr>
            <w:tcW w:w="1304" w:type="dxa"/>
          </w:tcPr>
          <w:p w:rsidR="005A48F4" w:rsidRDefault="005A48F4">
            <w:pPr>
              <w:pStyle w:val="ConsPlusNormal"/>
              <w:jc w:val="center"/>
            </w:pPr>
            <w:r>
              <w:t>4.1.3.12.1.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0420045930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65000,0</w:t>
            </w:r>
          </w:p>
        </w:tc>
        <w:tc>
          <w:tcPr>
            <w:tcW w:w="1531" w:type="dxa"/>
          </w:tcPr>
          <w:p w:rsidR="005A48F4" w:rsidRDefault="005A48F4">
            <w:pPr>
              <w:pStyle w:val="ConsPlusNormal"/>
              <w:jc w:val="center"/>
            </w:pPr>
            <w:r>
              <w:t>1040,0</w:t>
            </w:r>
          </w:p>
        </w:tc>
        <w:tc>
          <w:tcPr>
            <w:tcW w:w="1531" w:type="dxa"/>
          </w:tcPr>
          <w:p w:rsidR="005A48F4" w:rsidRDefault="005A48F4">
            <w:pPr>
              <w:pStyle w:val="ConsPlusNormal"/>
              <w:jc w:val="center"/>
            </w:pPr>
            <w:r>
              <w:t>1081,0</w:t>
            </w:r>
          </w:p>
        </w:tc>
      </w:tr>
      <w:tr w:rsidR="005A48F4">
        <w:tc>
          <w:tcPr>
            <w:tcW w:w="1304" w:type="dxa"/>
          </w:tcPr>
          <w:p w:rsidR="005A48F4" w:rsidRDefault="005A48F4">
            <w:pPr>
              <w:pStyle w:val="ConsPlusNormal"/>
              <w:jc w:val="center"/>
            </w:pPr>
            <w:r>
              <w:t>4.1.3.13.</w:t>
            </w:r>
          </w:p>
        </w:tc>
        <w:tc>
          <w:tcPr>
            <w:tcW w:w="4195" w:type="dxa"/>
          </w:tcPr>
          <w:p w:rsidR="005A48F4" w:rsidRDefault="005A48F4">
            <w:pPr>
              <w:pStyle w:val="ConsPlusNormal"/>
            </w:pPr>
            <w:r>
              <w:t>Субсидия на финансирование сильнейшей женской команды по водному поло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0420045950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4.1.3.13.1.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0420045950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4.1.3.14.</w:t>
            </w:r>
          </w:p>
        </w:tc>
        <w:tc>
          <w:tcPr>
            <w:tcW w:w="4195" w:type="dxa"/>
          </w:tcPr>
          <w:p w:rsidR="005A48F4" w:rsidRDefault="005A48F4">
            <w:pPr>
              <w:pStyle w:val="ConsPlusNormal"/>
            </w:pPr>
            <w:r>
              <w:t>Субсидия на финансирование сильнейшей мужской команды по водному поло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0420045960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24000,0</w:t>
            </w:r>
          </w:p>
        </w:tc>
        <w:tc>
          <w:tcPr>
            <w:tcW w:w="1531" w:type="dxa"/>
          </w:tcPr>
          <w:p w:rsidR="005A48F4" w:rsidRDefault="005A48F4">
            <w:pPr>
              <w:pStyle w:val="ConsPlusNormal"/>
              <w:jc w:val="center"/>
            </w:pPr>
            <w:r>
              <w:t>1040,0</w:t>
            </w:r>
          </w:p>
        </w:tc>
        <w:tc>
          <w:tcPr>
            <w:tcW w:w="1531" w:type="dxa"/>
          </w:tcPr>
          <w:p w:rsidR="005A48F4" w:rsidRDefault="005A48F4">
            <w:pPr>
              <w:pStyle w:val="ConsPlusNormal"/>
              <w:jc w:val="center"/>
            </w:pPr>
            <w:r>
              <w:t>1081,0</w:t>
            </w:r>
          </w:p>
        </w:tc>
      </w:tr>
      <w:tr w:rsidR="005A48F4">
        <w:tc>
          <w:tcPr>
            <w:tcW w:w="1304" w:type="dxa"/>
          </w:tcPr>
          <w:p w:rsidR="005A48F4" w:rsidRDefault="005A48F4">
            <w:pPr>
              <w:pStyle w:val="ConsPlusNormal"/>
              <w:jc w:val="center"/>
            </w:pPr>
            <w:r>
              <w:t>4.1.3.14.1.</w:t>
            </w:r>
          </w:p>
        </w:tc>
        <w:tc>
          <w:tcPr>
            <w:tcW w:w="4195"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98" w:type="dxa"/>
          </w:tcPr>
          <w:p w:rsidR="005A48F4" w:rsidRDefault="005A48F4">
            <w:pPr>
              <w:pStyle w:val="ConsPlusNormal"/>
              <w:jc w:val="center"/>
            </w:pPr>
            <w:r>
              <w:lastRenderedPageBreak/>
              <w:t>11 03</w:t>
            </w:r>
          </w:p>
        </w:tc>
        <w:tc>
          <w:tcPr>
            <w:tcW w:w="1474" w:type="dxa"/>
          </w:tcPr>
          <w:p w:rsidR="005A48F4" w:rsidRDefault="005A48F4">
            <w:pPr>
              <w:pStyle w:val="ConsPlusNormal"/>
              <w:jc w:val="center"/>
            </w:pPr>
            <w:r>
              <w:t>0420045960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24000,0</w:t>
            </w:r>
          </w:p>
        </w:tc>
        <w:tc>
          <w:tcPr>
            <w:tcW w:w="1531" w:type="dxa"/>
          </w:tcPr>
          <w:p w:rsidR="005A48F4" w:rsidRDefault="005A48F4">
            <w:pPr>
              <w:pStyle w:val="ConsPlusNormal"/>
              <w:jc w:val="center"/>
            </w:pPr>
            <w:r>
              <w:t>1040,0</w:t>
            </w:r>
          </w:p>
        </w:tc>
        <w:tc>
          <w:tcPr>
            <w:tcW w:w="1531" w:type="dxa"/>
          </w:tcPr>
          <w:p w:rsidR="005A48F4" w:rsidRDefault="005A48F4">
            <w:pPr>
              <w:pStyle w:val="ConsPlusNormal"/>
              <w:jc w:val="center"/>
            </w:pPr>
            <w:r>
              <w:t>1081,0</w:t>
            </w:r>
          </w:p>
        </w:tc>
      </w:tr>
      <w:tr w:rsidR="005A48F4">
        <w:tc>
          <w:tcPr>
            <w:tcW w:w="1304" w:type="dxa"/>
          </w:tcPr>
          <w:p w:rsidR="005A48F4" w:rsidRDefault="005A48F4">
            <w:pPr>
              <w:pStyle w:val="ConsPlusNormal"/>
              <w:jc w:val="center"/>
            </w:pPr>
            <w:r>
              <w:lastRenderedPageBreak/>
              <w:t>4.1.3.15.</w:t>
            </w:r>
          </w:p>
        </w:tc>
        <w:tc>
          <w:tcPr>
            <w:tcW w:w="4195" w:type="dxa"/>
          </w:tcPr>
          <w:p w:rsidR="005A48F4" w:rsidRDefault="005A48F4">
            <w:pPr>
              <w:pStyle w:val="ConsPlusNormal"/>
            </w:pPr>
            <w:r>
              <w:t>Субсидии бюджетным учреждениям - спортивным школам на иные цели</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0420045980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53597,6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4.1.3.15.1.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0420045980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53597,6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4.1.3.16.</w:t>
            </w:r>
          </w:p>
        </w:tc>
        <w:tc>
          <w:tcPr>
            <w:tcW w:w="4195" w:type="dxa"/>
          </w:tcPr>
          <w:p w:rsidR="005A48F4" w:rsidRDefault="005A48F4">
            <w:pPr>
              <w:pStyle w:val="ConsPlusNormal"/>
            </w:pPr>
            <w:r>
              <w:t>Расходы на выплату премий спортсменам Санкт-Петербурга и их тренерам по итогам Олимпийских, Паралимпийских и юношеских Олимпийских игр</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0420046010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66000,0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4.1.3.16.1.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0420046010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66000,0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4.1.3.17.</w:t>
            </w:r>
          </w:p>
        </w:tc>
        <w:tc>
          <w:tcPr>
            <w:tcW w:w="4195" w:type="dxa"/>
          </w:tcPr>
          <w:p w:rsidR="005A48F4" w:rsidRDefault="005A48F4">
            <w:pPr>
              <w:pStyle w:val="ConsPlusNormal"/>
            </w:pPr>
            <w:r>
              <w:t>Субсидия на финансирование сильнейшей мужской команды по хоккею на траве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0420046030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1040,0</w:t>
            </w:r>
          </w:p>
        </w:tc>
        <w:tc>
          <w:tcPr>
            <w:tcW w:w="1531" w:type="dxa"/>
          </w:tcPr>
          <w:p w:rsidR="005A48F4" w:rsidRDefault="005A48F4">
            <w:pPr>
              <w:pStyle w:val="ConsPlusNormal"/>
              <w:jc w:val="center"/>
            </w:pPr>
            <w:r>
              <w:t>1080,7</w:t>
            </w:r>
          </w:p>
        </w:tc>
      </w:tr>
      <w:tr w:rsidR="005A48F4">
        <w:tc>
          <w:tcPr>
            <w:tcW w:w="1304" w:type="dxa"/>
          </w:tcPr>
          <w:p w:rsidR="005A48F4" w:rsidRDefault="005A48F4">
            <w:pPr>
              <w:pStyle w:val="ConsPlusNormal"/>
              <w:jc w:val="center"/>
            </w:pPr>
            <w:r>
              <w:t>4.1.3.17.1.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0420046030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1040,0</w:t>
            </w:r>
          </w:p>
        </w:tc>
        <w:tc>
          <w:tcPr>
            <w:tcW w:w="1531" w:type="dxa"/>
          </w:tcPr>
          <w:p w:rsidR="005A48F4" w:rsidRDefault="005A48F4">
            <w:pPr>
              <w:pStyle w:val="ConsPlusNormal"/>
              <w:jc w:val="center"/>
            </w:pPr>
            <w:r>
              <w:t>1080,7</w:t>
            </w:r>
          </w:p>
        </w:tc>
      </w:tr>
      <w:tr w:rsidR="005A48F4">
        <w:tc>
          <w:tcPr>
            <w:tcW w:w="1304" w:type="dxa"/>
          </w:tcPr>
          <w:p w:rsidR="005A48F4" w:rsidRDefault="005A48F4">
            <w:pPr>
              <w:pStyle w:val="ConsPlusNormal"/>
              <w:jc w:val="center"/>
            </w:pPr>
            <w:r>
              <w:t>4.1.3.18.</w:t>
            </w:r>
          </w:p>
        </w:tc>
        <w:tc>
          <w:tcPr>
            <w:tcW w:w="4195" w:type="dxa"/>
          </w:tcPr>
          <w:p w:rsidR="005A48F4" w:rsidRDefault="005A48F4">
            <w:pPr>
              <w:pStyle w:val="ConsPlusNormal"/>
            </w:pPr>
            <w:r>
              <w:t>Субсидия региональным спортивным федерациям по видам спорта, прошедшим государственную аккредитацию, развивающим спорт в естественной среде</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0420046050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4.1.3.18.1.</w:t>
            </w:r>
          </w:p>
        </w:tc>
        <w:tc>
          <w:tcPr>
            <w:tcW w:w="4195" w:type="dxa"/>
          </w:tcPr>
          <w:p w:rsidR="005A48F4" w:rsidRDefault="005A48F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998" w:type="dxa"/>
          </w:tcPr>
          <w:p w:rsidR="005A48F4" w:rsidRDefault="005A48F4">
            <w:pPr>
              <w:pStyle w:val="ConsPlusNormal"/>
              <w:jc w:val="center"/>
            </w:pPr>
            <w:r>
              <w:lastRenderedPageBreak/>
              <w:t>11 03</w:t>
            </w:r>
          </w:p>
        </w:tc>
        <w:tc>
          <w:tcPr>
            <w:tcW w:w="1474" w:type="dxa"/>
          </w:tcPr>
          <w:p w:rsidR="005A48F4" w:rsidRDefault="005A48F4">
            <w:pPr>
              <w:pStyle w:val="ConsPlusNormal"/>
              <w:jc w:val="center"/>
            </w:pPr>
            <w:r>
              <w:t>0420046050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4.1.3.19.</w:t>
            </w:r>
          </w:p>
        </w:tc>
        <w:tc>
          <w:tcPr>
            <w:tcW w:w="4195" w:type="dxa"/>
          </w:tcPr>
          <w:p w:rsidR="005A48F4" w:rsidRDefault="005A48F4">
            <w:pPr>
              <w:pStyle w:val="ConsPlusNormal"/>
            </w:pPr>
            <w:r>
              <w:t>Субсидия на финансирование сильнейшей женской команды по пляжному футболу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0420046060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1040,0</w:t>
            </w:r>
          </w:p>
        </w:tc>
        <w:tc>
          <w:tcPr>
            <w:tcW w:w="1531" w:type="dxa"/>
          </w:tcPr>
          <w:p w:rsidR="005A48F4" w:rsidRDefault="005A48F4">
            <w:pPr>
              <w:pStyle w:val="ConsPlusNormal"/>
              <w:jc w:val="center"/>
            </w:pPr>
            <w:r>
              <w:t>1080,0</w:t>
            </w:r>
          </w:p>
        </w:tc>
      </w:tr>
      <w:tr w:rsidR="005A48F4">
        <w:tc>
          <w:tcPr>
            <w:tcW w:w="1304" w:type="dxa"/>
          </w:tcPr>
          <w:p w:rsidR="005A48F4" w:rsidRDefault="005A48F4">
            <w:pPr>
              <w:pStyle w:val="ConsPlusNormal"/>
              <w:jc w:val="center"/>
            </w:pPr>
            <w:r>
              <w:t>4.1.3.19.1.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0420046060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1040,0</w:t>
            </w:r>
          </w:p>
        </w:tc>
        <w:tc>
          <w:tcPr>
            <w:tcW w:w="1531" w:type="dxa"/>
          </w:tcPr>
          <w:p w:rsidR="005A48F4" w:rsidRDefault="005A48F4">
            <w:pPr>
              <w:pStyle w:val="ConsPlusNormal"/>
              <w:jc w:val="center"/>
            </w:pPr>
            <w:r>
              <w:t>1080,0</w:t>
            </w:r>
          </w:p>
        </w:tc>
      </w:tr>
      <w:tr w:rsidR="005A48F4">
        <w:tc>
          <w:tcPr>
            <w:tcW w:w="1304" w:type="dxa"/>
          </w:tcPr>
          <w:p w:rsidR="005A48F4" w:rsidRDefault="005A48F4">
            <w:pPr>
              <w:pStyle w:val="ConsPlusNormal"/>
              <w:jc w:val="center"/>
            </w:pPr>
            <w:r>
              <w:t>4.1.3.20.</w:t>
            </w:r>
          </w:p>
        </w:tc>
        <w:tc>
          <w:tcPr>
            <w:tcW w:w="4195" w:type="dxa"/>
          </w:tcPr>
          <w:p w:rsidR="005A48F4" w:rsidRDefault="005A48F4">
            <w:pPr>
              <w:pStyle w:val="ConsPlusNormal"/>
            </w:pPr>
            <w:r>
              <w:t>Субсидия на финансирование сильнейшей мужской команды по регби-7 в целях обеспечения подготовки и участия во всероссийских и международных соревнованиях, приобретения спортивной экипировки, инвентаря и оборудования</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0420046070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1040,0</w:t>
            </w:r>
          </w:p>
        </w:tc>
        <w:tc>
          <w:tcPr>
            <w:tcW w:w="1531" w:type="dxa"/>
          </w:tcPr>
          <w:p w:rsidR="005A48F4" w:rsidRDefault="005A48F4">
            <w:pPr>
              <w:pStyle w:val="ConsPlusNormal"/>
              <w:jc w:val="center"/>
            </w:pPr>
            <w:r>
              <w:t>1080,0</w:t>
            </w:r>
          </w:p>
        </w:tc>
      </w:tr>
      <w:tr w:rsidR="005A48F4">
        <w:tc>
          <w:tcPr>
            <w:tcW w:w="1304" w:type="dxa"/>
          </w:tcPr>
          <w:p w:rsidR="005A48F4" w:rsidRDefault="005A48F4">
            <w:pPr>
              <w:pStyle w:val="ConsPlusNormal"/>
              <w:jc w:val="center"/>
            </w:pPr>
            <w:r>
              <w:t>4.1.3.20.1.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0420046070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1040,0</w:t>
            </w:r>
          </w:p>
        </w:tc>
        <w:tc>
          <w:tcPr>
            <w:tcW w:w="1531" w:type="dxa"/>
          </w:tcPr>
          <w:p w:rsidR="005A48F4" w:rsidRDefault="005A48F4">
            <w:pPr>
              <w:pStyle w:val="ConsPlusNormal"/>
              <w:jc w:val="center"/>
            </w:pPr>
            <w:r>
              <w:t>1080,0</w:t>
            </w:r>
          </w:p>
        </w:tc>
      </w:tr>
      <w:tr w:rsidR="005A48F4">
        <w:tc>
          <w:tcPr>
            <w:tcW w:w="1304" w:type="dxa"/>
          </w:tcPr>
          <w:p w:rsidR="005A48F4" w:rsidRDefault="005A48F4">
            <w:pPr>
              <w:pStyle w:val="ConsPlusNormal"/>
              <w:jc w:val="center"/>
            </w:pPr>
            <w:r>
              <w:t>4.1.3.21.</w:t>
            </w:r>
          </w:p>
        </w:tc>
        <w:tc>
          <w:tcPr>
            <w:tcW w:w="4195" w:type="dxa"/>
          </w:tcPr>
          <w:p w:rsidR="005A48F4" w:rsidRDefault="005A48F4">
            <w:pPr>
              <w:pStyle w:val="ConsPlusNormal"/>
            </w:pPr>
            <w:r>
              <w:t>Субсидии региональным спортивным федерациям по видам адаптивного спорта Санкт-Петербурга, прошедшим государственную аккредитацию, на приобретение спортивной экипировки, инвентаря и оборудования</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0420046080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2900,0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3137,0</w:t>
            </w:r>
          </w:p>
        </w:tc>
      </w:tr>
      <w:tr w:rsidR="005A48F4">
        <w:tc>
          <w:tcPr>
            <w:tcW w:w="1304" w:type="dxa"/>
          </w:tcPr>
          <w:p w:rsidR="005A48F4" w:rsidRDefault="005A48F4">
            <w:pPr>
              <w:pStyle w:val="ConsPlusNormal"/>
              <w:jc w:val="center"/>
            </w:pPr>
            <w:r>
              <w:t>4.1.3.21.1.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0420046080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2900,0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3137,0</w:t>
            </w:r>
          </w:p>
        </w:tc>
      </w:tr>
      <w:tr w:rsidR="005A48F4">
        <w:tc>
          <w:tcPr>
            <w:tcW w:w="1304" w:type="dxa"/>
          </w:tcPr>
          <w:p w:rsidR="005A48F4" w:rsidRDefault="005A48F4">
            <w:pPr>
              <w:pStyle w:val="ConsPlusNormal"/>
              <w:jc w:val="center"/>
            </w:pPr>
            <w:r>
              <w:lastRenderedPageBreak/>
              <w:t>4.1.3.22.</w:t>
            </w:r>
          </w:p>
        </w:tc>
        <w:tc>
          <w:tcPr>
            <w:tcW w:w="4195" w:type="dxa"/>
          </w:tcPr>
          <w:p w:rsidR="005A48F4" w:rsidRDefault="005A48F4">
            <w:pPr>
              <w:pStyle w:val="ConsPlusNormal"/>
            </w:pPr>
            <w:r>
              <w:t>Субсидия на приобретение спортивного оборудования и инвентаря для приведения организаций спортивной подготовки в нормативное состояние</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0420052290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9797,2</w:t>
            </w:r>
          </w:p>
        </w:tc>
      </w:tr>
      <w:tr w:rsidR="005A48F4">
        <w:tc>
          <w:tcPr>
            <w:tcW w:w="1304" w:type="dxa"/>
          </w:tcPr>
          <w:p w:rsidR="005A48F4" w:rsidRDefault="005A48F4">
            <w:pPr>
              <w:pStyle w:val="ConsPlusNormal"/>
              <w:jc w:val="center"/>
            </w:pPr>
            <w:r>
              <w:t>4.1.3.22.1.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0420052290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9797,2</w:t>
            </w:r>
          </w:p>
        </w:tc>
      </w:tr>
      <w:tr w:rsidR="005A48F4">
        <w:tc>
          <w:tcPr>
            <w:tcW w:w="1304" w:type="dxa"/>
          </w:tcPr>
          <w:p w:rsidR="005A48F4" w:rsidRDefault="005A48F4">
            <w:pPr>
              <w:pStyle w:val="ConsPlusNormal"/>
              <w:jc w:val="center"/>
            </w:pPr>
            <w:r>
              <w:t>4.1.3.23.</w:t>
            </w:r>
          </w:p>
        </w:tc>
        <w:tc>
          <w:tcPr>
            <w:tcW w:w="4195" w:type="dxa"/>
          </w:tcPr>
          <w:p w:rsidR="005A48F4" w:rsidRDefault="005A48F4">
            <w:pPr>
              <w:pStyle w:val="ConsPlusNormal"/>
            </w:pPr>
            <w:r>
              <w:t>Субсидия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04200R0810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48941,3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4.1.3.23.1.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04200R0810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48941,3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4.1.3.24.</w:t>
            </w:r>
          </w:p>
        </w:tc>
        <w:tc>
          <w:tcPr>
            <w:tcW w:w="4195"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042P545090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7624212,1</w:t>
            </w:r>
          </w:p>
        </w:tc>
        <w:tc>
          <w:tcPr>
            <w:tcW w:w="1531" w:type="dxa"/>
          </w:tcPr>
          <w:p w:rsidR="005A48F4" w:rsidRDefault="005A48F4">
            <w:pPr>
              <w:pStyle w:val="ConsPlusNormal"/>
              <w:jc w:val="center"/>
            </w:pPr>
            <w:r>
              <w:t>9119107,6</w:t>
            </w:r>
          </w:p>
        </w:tc>
        <w:tc>
          <w:tcPr>
            <w:tcW w:w="1531" w:type="dxa"/>
          </w:tcPr>
          <w:p w:rsidR="005A48F4" w:rsidRDefault="005A48F4">
            <w:pPr>
              <w:pStyle w:val="ConsPlusNormal"/>
              <w:jc w:val="center"/>
            </w:pPr>
            <w:r>
              <w:t>9577097,8</w:t>
            </w:r>
          </w:p>
        </w:tc>
      </w:tr>
      <w:tr w:rsidR="005A48F4">
        <w:tc>
          <w:tcPr>
            <w:tcW w:w="1304" w:type="dxa"/>
          </w:tcPr>
          <w:p w:rsidR="005A48F4" w:rsidRDefault="005A48F4">
            <w:pPr>
              <w:pStyle w:val="ConsPlusNormal"/>
              <w:jc w:val="center"/>
            </w:pPr>
            <w:r>
              <w:t>4.1.3.24.1.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042P545090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7624212,1</w:t>
            </w:r>
          </w:p>
        </w:tc>
        <w:tc>
          <w:tcPr>
            <w:tcW w:w="1531" w:type="dxa"/>
          </w:tcPr>
          <w:p w:rsidR="005A48F4" w:rsidRDefault="005A48F4">
            <w:pPr>
              <w:pStyle w:val="ConsPlusNormal"/>
              <w:jc w:val="center"/>
            </w:pPr>
            <w:r>
              <w:t>9119107,6</w:t>
            </w:r>
          </w:p>
        </w:tc>
        <w:tc>
          <w:tcPr>
            <w:tcW w:w="1531" w:type="dxa"/>
          </w:tcPr>
          <w:p w:rsidR="005A48F4" w:rsidRDefault="005A48F4">
            <w:pPr>
              <w:pStyle w:val="ConsPlusNormal"/>
              <w:jc w:val="center"/>
            </w:pPr>
            <w:r>
              <w:t>9577097,8</w:t>
            </w:r>
          </w:p>
        </w:tc>
      </w:tr>
      <w:tr w:rsidR="005A48F4">
        <w:tc>
          <w:tcPr>
            <w:tcW w:w="1304" w:type="dxa"/>
          </w:tcPr>
          <w:p w:rsidR="005A48F4" w:rsidRDefault="005A48F4">
            <w:pPr>
              <w:pStyle w:val="ConsPlusNormal"/>
              <w:jc w:val="center"/>
            </w:pPr>
            <w:r>
              <w:t>4.1.3.25.</w:t>
            </w:r>
          </w:p>
        </w:tc>
        <w:tc>
          <w:tcPr>
            <w:tcW w:w="4195" w:type="dxa"/>
          </w:tcPr>
          <w:p w:rsidR="005A48F4" w:rsidRDefault="005A48F4">
            <w:pPr>
              <w:pStyle w:val="ConsPlusNormal"/>
            </w:pPr>
            <w:r>
              <w:t>Расходы на выплаты спортсменам и их тренерам за успешные выступления на всероссийских и международных соревнованиях</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042P545110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34990,0</w:t>
            </w:r>
          </w:p>
        </w:tc>
        <w:tc>
          <w:tcPr>
            <w:tcW w:w="1531" w:type="dxa"/>
          </w:tcPr>
          <w:p w:rsidR="005A48F4" w:rsidRDefault="005A48F4">
            <w:pPr>
              <w:pStyle w:val="ConsPlusNormal"/>
              <w:jc w:val="center"/>
            </w:pPr>
            <w:r>
              <w:t>34990,0</w:t>
            </w:r>
          </w:p>
        </w:tc>
        <w:tc>
          <w:tcPr>
            <w:tcW w:w="1531" w:type="dxa"/>
          </w:tcPr>
          <w:p w:rsidR="005A48F4" w:rsidRDefault="005A48F4">
            <w:pPr>
              <w:pStyle w:val="ConsPlusNormal"/>
              <w:jc w:val="center"/>
            </w:pPr>
            <w:r>
              <w:t>34990,0</w:t>
            </w:r>
          </w:p>
        </w:tc>
      </w:tr>
      <w:tr w:rsidR="005A48F4">
        <w:tc>
          <w:tcPr>
            <w:tcW w:w="1304" w:type="dxa"/>
          </w:tcPr>
          <w:p w:rsidR="005A48F4" w:rsidRDefault="005A48F4">
            <w:pPr>
              <w:pStyle w:val="ConsPlusNormal"/>
              <w:jc w:val="center"/>
            </w:pPr>
            <w:r>
              <w:t>4.1.3.25.1.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042P545110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34990,0</w:t>
            </w:r>
          </w:p>
        </w:tc>
        <w:tc>
          <w:tcPr>
            <w:tcW w:w="1531" w:type="dxa"/>
          </w:tcPr>
          <w:p w:rsidR="005A48F4" w:rsidRDefault="005A48F4">
            <w:pPr>
              <w:pStyle w:val="ConsPlusNormal"/>
              <w:jc w:val="center"/>
            </w:pPr>
            <w:r>
              <w:t>34990,0</w:t>
            </w:r>
          </w:p>
        </w:tc>
        <w:tc>
          <w:tcPr>
            <w:tcW w:w="1531" w:type="dxa"/>
          </w:tcPr>
          <w:p w:rsidR="005A48F4" w:rsidRDefault="005A48F4">
            <w:pPr>
              <w:pStyle w:val="ConsPlusNormal"/>
              <w:jc w:val="center"/>
            </w:pPr>
            <w:r>
              <w:t>34990,0</w:t>
            </w:r>
          </w:p>
        </w:tc>
      </w:tr>
      <w:tr w:rsidR="005A48F4">
        <w:tc>
          <w:tcPr>
            <w:tcW w:w="1304" w:type="dxa"/>
          </w:tcPr>
          <w:p w:rsidR="005A48F4" w:rsidRDefault="005A48F4">
            <w:pPr>
              <w:pStyle w:val="ConsPlusNormal"/>
              <w:jc w:val="center"/>
            </w:pPr>
            <w:r>
              <w:lastRenderedPageBreak/>
              <w:t>4.1.3.26.</w:t>
            </w:r>
          </w:p>
        </w:tc>
        <w:tc>
          <w:tcPr>
            <w:tcW w:w="4195" w:type="dxa"/>
          </w:tcPr>
          <w:p w:rsidR="005A48F4" w:rsidRDefault="005A48F4">
            <w:pPr>
              <w:pStyle w:val="ConsPlusNormal"/>
            </w:pPr>
            <w:r>
              <w:t>Субсидии государственным бюджетным учреждениям физкультурно-спортивной направленности на выполнение государственного задания по обеспечению подготовки спортивного резерва для спортивных сборных команд СПб и РФ</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042P546090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192238,3</w:t>
            </w:r>
          </w:p>
        </w:tc>
        <w:tc>
          <w:tcPr>
            <w:tcW w:w="1531" w:type="dxa"/>
          </w:tcPr>
          <w:p w:rsidR="005A48F4" w:rsidRDefault="005A48F4">
            <w:pPr>
              <w:pStyle w:val="ConsPlusNormal"/>
              <w:jc w:val="center"/>
            </w:pPr>
            <w:r>
              <w:t>199927,8</w:t>
            </w:r>
          </w:p>
        </w:tc>
        <w:tc>
          <w:tcPr>
            <w:tcW w:w="1531" w:type="dxa"/>
          </w:tcPr>
          <w:p w:rsidR="005A48F4" w:rsidRDefault="005A48F4">
            <w:pPr>
              <w:pStyle w:val="ConsPlusNormal"/>
              <w:jc w:val="center"/>
            </w:pPr>
            <w:r>
              <w:t>207924,9</w:t>
            </w:r>
          </w:p>
        </w:tc>
      </w:tr>
      <w:tr w:rsidR="005A48F4">
        <w:tc>
          <w:tcPr>
            <w:tcW w:w="1304" w:type="dxa"/>
          </w:tcPr>
          <w:p w:rsidR="005A48F4" w:rsidRDefault="005A48F4">
            <w:pPr>
              <w:pStyle w:val="ConsPlusNormal"/>
              <w:jc w:val="center"/>
            </w:pPr>
            <w:r>
              <w:t>4.1.3.26.1.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042P546090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192238,3</w:t>
            </w:r>
          </w:p>
        </w:tc>
        <w:tc>
          <w:tcPr>
            <w:tcW w:w="1531" w:type="dxa"/>
          </w:tcPr>
          <w:p w:rsidR="005A48F4" w:rsidRDefault="005A48F4">
            <w:pPr>
              <w:pStyle w:val="ConsPlusNormal"/>
              <w:jc w:val="center"/>
            </w:pPr>
            <w:r>
              <w:t>199927,8</w:t>
            </w:r>
          </w:p>
        </w:tc>
        <w:tc>
          <w:tcPr>
            <w:tcW w:w="1531" w:type="dxa"/>
          </w:tcPr>
          <w:p w:rsidR="005A48F4" w:rsidRDefault="005A48F4">
            <w:pPr>
              <w:pStyle w:val="ConsPlusNormal"/>
              <w:jc w:val="center"/>
            </w:pPr>
            <w:r>
              <w:t>207924,9</w:t>
            </w:r>
          </w:p>
        </w:tc>
      </w:tr>
      <w:tr w:rsidR="005A48F4">
        <w:tc>
          <w:tcPr>
            <w:tcW w:w="1304" w:type="dxa"/>
          </w:tcPr>
          <w:p w:rsidR="005A48F4" w:rsidRDefault="005A48F4">
            <w:pPr>
              <w:pStyle w:val="ConsPlusNormal"/>
              <w:jc w:val="center"/>
            </w:pPr>
            <w:r>
              <w:t>4.1.3.27.</w:t>
            </w:r>
          </w:p>
        </w:tc>
        <w:tc>
          <w:tcPr>
            <w:tcW w:w="4195" w:type="dxa"/>
          </w:tcPr>
          <w:p w:rsidR="005A48F4" w:rsidRDefault="005A48F4">
            <w:pPr>
              <w:pStyle w:val="ConsPlusNormal"/>
            </w:pPr>
            <w:r>
              <w:t>Расходы на обеспечение тренировочного процесса и подготовки спортсменов - инвалидов по слуху Санкт-Петербурга для участия в региональных, всероссийских и международных спортивных мероприятиях, приобретение спортивной экипировки</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042P546100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10904,0</w:t>
            </w:r>
          </w:p>
        </w:tc>
        <w:tc>
          <w:tcPr>
            <w:tcW w:w="1531" w:type="dxa"/>
          </w:tcPr>
          <w:p w:rsidR="005A48F4" w:rsidRDefault="005A48F4">
            <w:pPr>
              <w:pStyle w:val="ConsPlusNormal"/>
              <w:jc w:val="center"/>
            </w:pPr>
            <w:r>
              <w:t>10904,0</w:t>
            </w:r>
          </w:p>
        </w:tc>
        <w:tc>
          <w:tcPr>
            <w:tcW w:w="1531" w:type="dxa"/>
          </w:tcPr>
          <w:p w:rsidR="005A48F4" w:rsidRDefault="005A48F4">
            <w:pPr>
              <w:pStyle w:val="ConsPlusNormal"/>
              <w:jc w:val="center"/>
            </w:pPr>
            <w:r>
              <w:t>10904,0</w:t>
            </w:r>
          </w:p>
        </w:tc>
      </w:tr>
      <w:tr w:rsidR="005A48F4">
        <w:tc>
          <w:tcPr>
            <w:tcW w:w="1304" w:type="dxa"/>
          </w:tcPr>
          <w:p w:rsidR="005A48F4" w:rsidRDefault="005A48F4">
            <w:pPr>
              <w:pStyle w:val="ConsPlusNormal"/>
              <w:jc w:val="center"/>
            </w:pPr>
            <w:r>
              <w:t>4.1.3.27.1.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042P546100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10904,0</w:t>
            </w:r>
          </w:p>
        </w:tc>
        <w:tc>
          <w:tcPr>
            <w:tcW w:w="1531" w:type="dxa"/>
          </w:tcPr>
          <w:p w:rsidR="005A48F4" w:rsidRDefault="005A48F4">
            <w:pPr>
              <w:pStyle w:val="ConsPlusNormal"/>
              <w:jc w:val="center"/>
            </w:pPr>
            <w:r>
              <w:t>10904,0</w:t>
            </w:r>
          </w:p>
        </w:tc>
        <w:tc>
          <w:tcPr>
            <w:tcW w:w="1531" w:type="dxa"/>
          </w:tcPr>
          <w:p w:rsidR="005A48F4" w:rsidRDefault="005A48F4">
            <w:pPr>
              <w:pStyle w:val="ConsPlusNormal"/>
              <w:jc w:val="center"/>
            </w:pPr>
            <w:r>
              <w:t>10904,0</w:t>
            </w:r>
          </w:p>
        </w:tc>
      </w:tr>
      <w:tr w:rsidR="005A48F4">
        <w:tc>
          <w:tcPr>
            <w:tcW w:w="1304" w:type="dxa"/>
          </w:tcPr>
          <w:p w:rsidR="005A48F4" w:rsidRDefault="005A48F4">
            <w:pPr>
              <w:pStyle w:val="ConsPlusNormal"/>
              <w:jc w:val="center"/>
            </w:pPr>
            <w:r>
              <w:t>4.1.3.28.</w:t>
            </w:r>
          </w:p>
        </w:tc>
        <w:tc>
          <w:tcPr>
            <w:tcW w:w="4195" w:type="dxa"/>
          </w:tcPr>
          <w:p w:rsidR="005A48F4" w:rsidRDefault="005A48F4">
            <w:pPr>
              <w:pStyle w:val="ConsPlusNormal"/>
            </w:pPr>
            <w:r>
              <w:t>Субсидия на приобретение спортивного оборудования и инвентаря для приведения организаций спортивной подготовки в нормативное состояние</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042P552290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26341,8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4.1.3.28.1.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042P552290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26341,8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4.1.3.29.</w:t>
            </w:r>
          </w:p>
        </w:tc>
        <w:tc>
          <w:tcPr>
            <w:tcW w:w="4195" w:type="dxa"/>
          </w:tcPr>
          <w:p w:rsidR="005A48F4" w:rsidRDefault="005A48F4">
            <w:pPr>
              <w:pStyle w:val="ConsPlusNormal"/>
            </w:pPr>
            <w:r>
              <w:t xml:space="preserve">Субсидия на оказание адресной финансовой поддержки спортивным </w:t>
            </w:r>
            <w:r>
              <w:lastRenderedPageBreak/>
              <w:t>организациям, осуществляющим подготовку спортивного резерва для сборных команд Российской Федерации</w:t>
            </w:r>
          </w:p>
        </w:tc>
        <w:tc>
          <w:tcPr>
            <w:tcW w:w="998" w:type="dxa"/>
          </w:tcPr>
          <w:p w:rsidR="005A48F4" w:rsidRDefault="005A48F4">
            <w:pPr>
              <w:pStyle w:val="ConsPlusNormal"/>
              <w:jc w:val="center"/>
            </w:pPr>
            <w:r>
              <w:lastRenderedPageBreak/>
              <w:t>11 03</w:t>
            </w:r>
          </w:p>
        </w:tc>
        <w:tc>
          <w:tcPr>
            <w:tcW w:w="1474" w:type="dxa"/>
          </w:tcPr>
          <w:p w:rsidR="005A48F4" w:rsidRDefault="005A48F4">
            <w:pPr>
              <w:pStyle w:val="ConsPlusNormal"/>
              <w:jc w:val="center"/>
            </w:pPr>
            <w:r>
              <w:t>042P5R0810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83333,4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4.1.3.29.1.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11 03</w:t>
            </w:r>
          </w:p>
        </w:tc>
        <w:tc>
          <w:tcPr>
            <w:tcW w:w="1474" w:type="dxa"/>
          </w:tcPr>
          <w:p w:rsidR="005A48F4" w:rsidRDefault="005A48F4">
            <w:pPr>
              <w:pStyle w:val="ConsPlusNormal"/>
              <w:jc w:val="center"/>
            </w:pPr>
            <w:r>
              <w:t>042P5R0810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83333,4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4.1.4.</w:t>
            </w:r>
          </w:p>
        </w:tc>
        <w:tc>
          <w:tcPr>
            <w:tcW w:w="4195" w:type="dxa"/>
          </w:tcPr>
          <w:p w:rsidR="005A48F4" w:rsidRDefault="005A48F4">
            <w:pPr>
              <w:pStyle w:val="ConsPlusNormal"/>
            </w:pPr>
            <w:r>
              <w:t>Другие вопросы в области физической культуры и спорта</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4599508,1</w:t>
            </w:r>
          </w:p>
        </w:tc>
        <w:tc>
          <w:tcPr>
            <w:tcW w:w="1531" w:type="dxa"/>
          </w:tcPr>
          <w:p w:rsidR="005A48F4" w:rsidRDefault="005A48F4">
            <w:pPr>
              <w:pStyle w:val="ConsPlusNormal"/>
              <w:jc w:val="center"/>
            </w:pPr>
            <w:r>
              <w:t>5025142,5</w:t>
            </w:r>
          </w:p>
        </w:tc>
        <w:tc>
          <w:tcPr>
            <w:tcW w:w="1531" w:type="dxa"/>
          </w:tcPr>
          <w:p w:rsidR="005A48F4" w:rsidRDefault="005A48F4">
            <w:pPr>
              <w:pStyle w:val="ConsPlusNormal"/>
              <w:jc w:val="center"/>
            </w:pPr>
            <w:r>
              <w:t>4244293,3</w:t>
            </w:r>
          </w:p>
        </w:tc>
      </w:tr>
      <w:tr w:rsidR="005A48F4">
        <w:tc>
          <w:tcPr>
            <w:tcW w:w="1304" w:type="dxa"/>
          </w:tcPr>
          <w:p w:rsidR="005A48F4" w:rsidRDefault="005A48F4">
            <w:pPr>
              <w:pStyle w:val="ConsPlusNormal"/>
              <w:jc w:val="center"/>
            </w:pPr>
            <w:r>
              <w:t>4.1.4.1.</w:t>
            </w:r>
          </w:p>
        </w:tc>
        <w:tc>
          <w:tcPr>
            <w:tcW w:w="4195" w:type="dxa"/>
          </w:tcPr>
          <w:p w:rsidR="005A48F4" w:rsidRDefault="005A48F4">
            <w:pPr>
              <w:pStyle w:val="ConsPlusNormal"/>
            </w:pPr>
            <w:r>
              <w:t>Расходы на создание и обеспечение работы школьных спортивных клубов на базе бюджетных учреждений - общеобразовательных школ Санкт-Петербурга</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041P545050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14341,5</w:t>
            </w:r>
          </w:p>
        </w:tc>
        <w:tc>
          <w:tcPr>
            <w:tcW w:w="1531" w:type="dxa"/>
          </w:tcPr>
          <w:p w:rsidR="005A48F4" w:rsidRDefault="005A48F4">
            <w:pPr>
              <w:pStyle w:val="ConsPlusNormal"/>
              <w:jc w:val="center"/>
            </w:pPr>
            <w:r>
              <w:t>14910,1</w:t>
            </w:r>
          </w:p>
        </w:tc>
        <w:tc>
          <w:tcPr>
            <w:tcW w:w="1531" w:type="dxa"/>
          </w:tcPr>
          <w:p w:rsidR="005A48F4" w:rsidRDefault="005A48F4">
            <w:pPr>
              <w:pStyle w:val="ConsPlusNormal"/>
              <w:jc w:val="center"/>
            </w:pPr>
            <w:r>
              <w:t>14594,6</w:t>
            </w:r>
          </w:p>
        </w:tc>
      </w:tr>
      <w:tr w:rsidR="005A48F4">
        <w:tc>
          <w:tcPr>
            <w:tcW w:w="1304" w:type="dxa"/>
          </w:tcPr>
          <w:p w:rsidR="005A48F4" w:rsidRDefault="005A48F4">
            <w:pPr>
              <w:pStyle w:val="ConsPlusNormal"/>
              <w:jc w:val="center"/>
            </w:pPr>
            <w:r>
              <w:t>4.1.4.1.1.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041P545050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14341,5</w:t>
            </w:r>
          </w:p>
        </w:tc>
        <w:tc>
          <w:tcPr>
            <w:tcW w:w="1531" w:type="dxa"/>
          </w:tcPr>
          <w:p w:rsidR="005A48F4" w:rsidRDefault="005A48F4">
            <w:pPr>
              <w:pStyle w:val="ConsPlusNormal"/>
              <w:jc w:val="center"/>
            </w:pPr>
            <w:r>
              <w:t>14910,1</w:t>
            </w:r>
          </w:p>
        </w:tc>
        <w:tc>
          <w:tcPr>
            <w:tcW w:w="1531" w:type="dxa"/>
          </w:tcPr>
          <w:p w:rsidR="005A48F4" w:rsidRDefault="005A48F4">
            <w:pPr>
              <w:pStyle w:val="ConsPlusNormal"/>
              <w:jc w:val="center"/>
            </w:pPr>
            <w:r>
              <w:t>14594,6</w:t>
            </w:r>
          </w:p>
        </w:tc>
      </w:tr>
      <w:tr w:rsidR="005A48F4">
        <w:tc>
          <w:tcPr>
            <w:tcW w:w="1304" w:type="dxa"/>
          </w:tcPr>
          <w:p w:rsidR="005A48F4" w:rsidRDefault="005A48F4">
            <w:pPr>
              <w:pStyle w:val="ConsPlusNormal"/>
              <w:jc w:val="center"/>
            </w:pPr>
            <w:r>
              <w:t>4.1.4.2.</w:t>
            </w:r>
          </w:p>
        </w:tc>
        <w:tc>
          <w:tcPr>
            <w:tcW w:w="4195" w:type="dxa"/>
          </w:tcPr>
          <w:p w:rsidR="005A48F4" w:rsidRDefault="005A48F4">
            <w:pPr>
              <w:pStyle w:val="ConsPlusNormal"/>
            </w:pPr>
            <w:r>
              <w:t>Расходы на проектирование, ремонт и оснащение оборудованием внутридворовых спортивных площадок для занятий физической культурой и спортом населения</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041P545060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8177,9</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4.1.4.2.1.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041P545060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8177,9</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4.1.4.3.</w:t>
            </w:r>
          </w:p>
        </w:tc>
        <w:tc>
          <w:tcPr>
            <w:tcW w:w="4195" w:type="dxa"/>
          </w:tcPr>
          <w:p w:rsidR="005A48F4" w:rsidRDefault="005A48F4">
            <w:pPr>
              <w:pStyle w:val="ConsPlusNormal"/>
            </w:pPr>
            <w:r>
              <w:t>Расходы на проведение мероприятий по внедрению Всероссийского физкультурно-спортивного комплекса "Готов к труду и обороне"</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041P545080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550,0</w:t>
            </w:r>
          </w:p>
        </w:tc>
        <w:tc>
          <w:tcPr>
            <w:tcW w:w="1531" w:type="dxa"/>
          </w:tcPr>
          <w:p w:rsidR="005A48F4" w:rsidRDefault="005A48F4">
            <w:pPr>
              <w:pStyle w:val="ConsPlusNormal"/>
              <w:jc w:val="center"/>
            </w:pPr>
            <w:r>
              <w:t>550,0</w:t>
            </w:r>
          </w:p>
        </w:tc>
        <w:tc>
          <w:tcPr>
            <w:tcW w:w="1531" w:type="dxa"/>
          </w:tcPr>
          <w:p w:rsidR="005A48F4" w:rsidRDefault="005A48F4">
            <w:pPr>
              <w:pStyle w:val="ConsPlusNormal"/>
              <w:jc w:val="center"/>
            </w:pPr>
            <w:r>
              <w:t>550,0</w:t>
            </w:r>
          </w:p>
        </w:tc>
      </w:tr>
      <w:tr w:rsidR="005A48F4">
        <w:tc>
          <w:tcPr>
            <w:tcW w:w="1304" w:type="dxa"/>
          </w:tcPr>
          <w:p w:rsidR="005A48F4" w:rsidRDefault="005A48F4">
            <w:pPr>
              <w:pStyle w:val="ConsPlusNormal"/>
              <w:jc w:val="center"/>
            </w:pPr>
            <w:r>
              <w:lastRenderedPageBreak/>
              <w:t>4.1.4.3.1.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041P545080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550,0</w:t>
            </w:r>
          </w:p>
        </w:tc>
        <w:tc>
          <w:tcPr>
            <w:tcW w:w="1531" w:type="dxa"/>
          </w:tcPr>
          <w:p w:rsidR="005A48F4" w:rsidRDefault="005A48F4">
            <w:pPr>
              <w:pStyle w:val="ConsPlusNormal"/>
              <w:jc w:val="center"/>
            </w:pPr>
            <w:r>
              <w:t>550,0</w:t>
            </w:r>
          </w:p>
        </w:tc>
        <w:tc>
          <w:tcPr>
            <w:tcW w:w="1531" w:type="dxa"/>
          </w:tcPr>
          <w:p w:rsidR="005A48F4" w:rsidRDefault="005A48F4">
            <w:pPr>
              <w:pStyle w:val="ConsPlusNormal"/>
              <w:jc w:val="center"/>
            </w:pPr>
            <w:r>
              <w:t>550,0</w:t>
            </w:r>
          </w:p>
        </w:tc>
      </w:tr>
      <w:tr w:rsidR="005A48F4">
        <w:tc>
          <w:tcPr>
            <w:tcW w:w="1304" w:type="dxa"/>
          </w:tcPr>
          <w:p w:rsidR="005A48F4" w:rsidRDefault="005A48F4">
            <w:pPr>
              <w:pStyle w:val="ConsPlusNormal"/>
              <w:jc w:val="center"/>
            </w:pPr>
            <w:r>
              <w:t>4.1.4.4.</w:t>
            </w:r>
          </w:p>
        </w:tc>
        <w:tc>
          <w:tcPr>
            <w:tcW w:w="4195" w:type="dxa"/>
          </w:tcPr>
          <w:p w:rsidR="005A48F4" w:rsidRDefault="005A48F4">
            <w:pPr>
              <w:pStyle w:val="ConsPlusNormal"/>
            </w:pPr>
            <w:r>
              <w:t>Субсидия автономному учреждению "Дирекция по управлению спортивными сооружениями" на финансовое обеспечение выполнения государственного задания</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0420045100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1451416,4</w:t>
            </w:r>
          </w:p>
        </w:tc>
        <w:tc>
          <w:tcPr>
            <w:tcW w:w="1531" w:type="dxa"/>
          </w:tcPr>
          <w:p w:rsidR="005A48F4" w:rsidRDefault="005A48F4">
            <w:pPr>
              <w:pStyle w:val="ConsPlusNormal"/>
              <w:jc w:val="center"/>
            </w:pPr>
            <w:r>
              <w:t>2420016,8</w:t>
            </w:r>
          </w:p>
        </w:tc>
        <w:tc>
          <w:tcPr>
            <w:tcW w:w="1531" w:type="dxa"/>
          </w:tcPr>
          <w:p w:rsidR="005A48F4" w:rsidRDefault="005A48F4">
            <w:pPr>
              <w:pStyle w:val="ConsPlusNormal"/>
              <w:jc w:val="center"/>
            </w:pPr>
            <w:r>
              <w:t>455284,5</w:t>
            </w:r>
          </w:p>
        </w:tc>
      </w:tr>
      <w:tr w:rsidR="005A48F4">
        <w:tc>
          <w:tcPr>
            <w:tcW w:w="1304" w:type="dxa"/>
          </w:tcPr>
          <w:p w:rsidR="005A48F4" w:rsidRDefault="005A48F4">
            <w:pPr>
              <w:pStyle w:val="ConsPlusNormal"/>
              <w:jc w:val="center"/>
            </w:pPr>
            <w:r>
              <w:t>4.1.4.4.1.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0420045100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1451416,4</w:t>
            </w:r>
          </w:p>
        </w:tc>
        <w:tc>
          <w:tcPr>
            <w:tcW w:w="1531" w:type="dxa"/>
          </w:tcPr>
          <w:p w:rsidR="005A48F4" w:rsidRDefault="005A48F4">
            <w:pPr>
              <w:pStyle w:val="ConsPlusNormal"/>
              <w:jc w:val="center"/>
            </w:pPr>
            <w:r>
              <w:t>2420016,8</w:t>
            </w:r>
          </w:p>
        </w:tc>
        <w:tc>
          <w:tcPr>
            <w:tcW w:w="1531" w:type="dxa"/>
          </w:tcPr>
          <w:p w:rsidR="005A48F4" w:rsidRDefault="005A48F4">
            <w:pPr>
              <w:pStyle w:val="ConsPlusNormal"/>
              <w:jc w:val="center"/>
            </w:pPr>
            <w:r>
              <w:t>455284,5</w:t>
            </w:r>
          </w:p>
        </w:tc>
      </w:tr>
      <w:tr w:rsidR="005A48F4">
        <w:tc>
          <w:tcPr>
            <w:tcW w:w="1304" w:type="dxa"/>
          </w:tcPr>
          <w:p w:rsidR="005A48F4" w:rsidRDefault="005A48F4">
            <w:pPr>
              <w:pStyle w:val="ConsPlusNormal"/>
              <w:jc w:val="center"/>
            </w:pPr>
            <w:r>
              <w:t>4.1.4.5.</w:t>
            </w:r>
          </w:p>
        </w:tc>
        <w:tc>
          <w:tcPr>
            <w:tcW w:w="4195" w:type="dxa"/>
          </w:tcPr>
          <w:p w:rsidR="005A48F4" w:rsidRDefault="005A48F4">
            <w:pPr>
              <w:pStyle w:val="ConsPlusNormal"/>
            </w:pPr>
            <w:r>
              <w:t>Субсидия автономному учреждению "Центр подготовки спортивных сборных команд Санкт-Петербурга" на финансовое обеспечение выполнения государственного задания</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0420045270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300370,0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4.1.4.5.1.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0420045270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300370,0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4.1.4.6.</w:t>
            </w:r>
          </w:p>
        </w:tc>
        <w:tc>
          <w:tcPr>
            <w:tcW w:w="4195" w:type="dxa"/>
          </w:tcPr>
          <w:p w:rsidR="005A48F4" w:rsidRDefault="005A48F4">
            <w:pPr>
              <w:pStyle w:val="ConsPlusNormal"/>
            </w:pPr>
            <w:r>
              <w:t>Расходы на повышение квалификации и профессиональную переподготовку</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0420045280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5372,2</w:t>
            </w:r>
          </w:p>
        </w:tc>
        <w:tc>
          <w:tcPr>
            <w:tcW w:w="1531" w:type="dxa"/>
          </w:tcPr>
          <w:p w:rsidR="005A48F4" w:rsidRDefault="005A48F4">
            <w:pPr>
              <w:pStyle w:val="ConsPlusNormal"/>
              <w:jc w:val="center"/>
            </w:pPr>
            <w:r>
              <w:t>5581,2</w:t>
            </w:r>
          </w:p>
        </w:tc>
        <w:tc>
          <w:tcPr>
            <w:tcW w:w="1531" w:type="dxa"/>
          </w:tcPr>
          <w:p w:rsidR="005A48F4" w:rsidRDefault="005A48F4">
            <w:pPr>
              <w:pStyle w:val="ConsPlusNormal"/>
              <w:jc w:val="center"/>
            </w:pPr>
            <w:r>
              <w:t>5805,0</w:t>
            </w:r>
          </w:p>
        </w:tc>
      </w:tr>
      <w:tr w:rsidR="005A48F4">
        <w:tc>
          <w:tcPr>
            <w:tcW w:w="1304" w:type="dxa"/>
          </w:tcPr>
          <w:p w:rsidR="005A48F4" w:rsidRDefault="005A48F4">
            <w:pPr>
              <w:pStyle w:val="ConsPlusNormal"/>
              <w:jc w:val="center"/>
            </w:pPr>
            <w:r>
              <w:t>4.1.4.6.1.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0420045280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5372,2</w:t>
            </w:r>
          </w:p>
        </w:tc>
        <w:tc>
          <w:tcPr>
            <w:tcW w:w="1531" w:type="dxa"/>
          </w:tcPr>
          <w:p w:rsidR="005A48F4" w:rsidRDefault="005A48F4">
            <w:pPr>
              <w:pStyle w:val="ConsPlusNormal"/>
              <w:jc w:val="center"/>
            </w:pPr>
            <w:r>
              <w:t>5581,2</w:t>
            </w:r>
          </w:p>
        </w:tc>
        <w:tc>
          <w:tcPr>
            <w:tcW w:w="1531" w:type="dxa"/>
          </w:tcPr>
          <w:p w:rsidR="005A48F4" w:rsidRDefault="005A48F4">
            <w:pPr>
              <w:pStyle w:val="ConsPlusNormal"/>
              <w:jc w:val="center"/>
            </w:pPr>
            <w:r>
              <w:t>5805,0</w:t>
            </w:r>
          </w:p>
        </w:tc>
      </w:tr>
      <w:tr w:rsidR="005A48F4">
        <w:tc>
          <w:tcPr>
            <w:tcW w:w="1304" w:type="dxa"/>
          </w:tcPr>
          <w:p w:rsidR="005A48F4" w:rsidRDefault="005A48F4">
            <w:pPr>
              <w:pStyle w:val="ConsPlusNormal"/>
              <w:jc w:val="center"/>
            </w:pPr>
            <w:r>
              <w:t>4.1.4.7.</w:t>
            </w:r>
          </w:p>
        </w:tc>
        <w:tc>
          <w:tcPr>
            <w:tcW w:w="4195" w:type="dxa"/>
          </w:tcPr>
          <w:p w:rsidR="005A48F4" w:rsidRDefault="005A48F4">
            <w:pPr>
              <w:pStyle w:val="ConsPlusNormal"/>
            </w:pPr>
            <w:r>
              <w:t xml:space="preserve">Субсидия автономному учреждению "Дирекция по управлению спортивными сооружениями" на финансовое обеспечение выполнения </w:t>
            </w:r>
            <w:r>
              <w:lastRenderedPageBreak/>
              <w:t>государственного задания</w:t>
            </w:r>
          </w:p>
        </w:tc>
        <w:tc>
          <w:tcPr>
            <w:tcW w:w="998" w:type="dxa"/>
          </w:tcPr>
          <w:p w:rsidR="005A48F4" w:rsidRDefault="005A48F4">
            <w:pPr>
              <w:pStyle w:val="ConsPlusNormal"/>
              <w:jc w:val="center"/>
            </w:pPr>
            <w:r>
              <w:lastRenderedPageBreak/>
              <w:t>11 05</w:t>
            </w:r>
          </w:p>
        </w:tc>
        <w:tc>
          <w:tcPr>
            <w:tcW w:w="1474" w:type="dxa"/>
          </w:tcPr>
          <w:p w:rsidR="005A48F4" w:rsidRDefault="005A48F4">
            <w:pPr>
              <w:pStyle w:val="ConsPlusNormal"/>
              <w:jc w:val="center"/>
            </w:pPr>
            <w:r>
              <w:t>042P545100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876281,1</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2063013,0</w:t>
            </w:r>
          </w:p>
        </w:tc>
      </w:tr>
      <w:tr w:rsidR="005A48F4">
        <w:tc>
          <w:tcPr>
            <w:tcW w:w="1304" w:type="dxa"/>
          </w:tcPr>
          <w:p w:rsidR="005A48F4" w:rsidRDefault="005A48F4">
            <w:pPr>
              <w:pStyle w:val="ConsPlusNormal"/>
              <w:jc w:val="center"/>
            </w:pPr>
            <w:r>
              <w:lastRenderedPageBreak/>
              <w:t>4.1.4.7.1.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042P545100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876281,1</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2063013,0</w:t>
            </w:r>
          </w:p>
        </w:tc>
      </w:tr>
      <w:tr w:rsidR="005A48F4">
        <w:tc>
          <w:tcPr>
            <w:tcW w:w="1304" w:type="dxa"/>
          </w:tcPr>
          <w:p w:rsidR="005A48F4" w:rsidRDefault="005A48F4">
            <w:pPr>
              <w:pStyle w:val="ConsPlusNormal"/>
              <w:jc w:val="center"/>
            </w:pPr>
            <w:r>
              <w:t>4.1.4.8.</w:t>
            </w:r>
          </w:p>
        </w:tc>
        <w:tc>
          <w:tcPr>
            <w:tcW w:w="4195" w:type="dxa"/>
          </w:tcPr>
          <w:p w:rsidR="005A48F4" w:rsidRDefault="005A48F4">
            <w:pPr>
              <w:pStyle w:val="ConsPlusNormal"/>
            </w:pPr>
            <w:r>
              <w:t>Субсидия автономному учреждению "Центр подготовки спортивных сборных команд Санкт-Петербурга" на финансовое обеспечение выполнения государственного задания</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042P545270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812746,9</w:t>
            </w:r>
          </w:p>
        </w:tc>
        <w:tc>
          <w:tcPr>
            <w:tcW w:w="1531" w:type="dxa"/>
          </w:tcPr>
          <w:p w:rsidR="005A48F4" w:rsidRDefault="005A48F4">
            <w:pPr>
              <w:pStyle w:val="ConsPlusNormal"/>
              <w:jc w:val="center"/>
            </w:pPr>
            <w:r>
              <w:t>855218,3</w:t>
            </w:r>
          </w:p>
        </w:tc>
        <w:tc>
          <w:tcPr>
            <w:tcW w:w="1531" w:type="dxa"/>
          </w:tcPr>
          <w:p w:rsidR="005A48F4" w:rsidRDefault="005A48F4">
            <w:pPr>
              <w:pStyle w:val="ConsPlusNormal"/>
              <w:jc w:val="center"/>
            </w:pPr>
            <w:r>
              <w:t>891137,5</w:t>
            </w:r>
          </w:p>
        </w:tc>
      </w:tr>
      <w:tr w:rsidR="005A48F4">
        <w:tc>
          <w:tcPr>
            <w:tcW w:w="1304" w:type="dxa"/>
          </w:tcPr>
          <w:p w:rsidR="005A48F4" w:rsidRDefault="005A48F4">
            <w:pPr>
              <w:pStyle w:val="ConsPlusNormal"/>
              <w:jc w:val="center"/>
            </w:pPr>
            <w:r>
              <w:t>4.1.4.8.1.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042P545270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812746,9</w:t>
            </w:r>
          </w:p>
        </w:tc>
        <w:tc>
          <w:tcPr>
            <w:tcW w:w="1531" w:type="dxa"/>
          </w:tcPr>
          <w:p w:rsidR="005A48F4" w:rsidRDefault="005A48F4">
            <w:pPr>
              <w:pStyle w:val="ConsPlusNormal"/>
              <w:jc w:val="center"/>
            </w:pPr>
            <w:r>
              <w:t>855218,3</w:t>
            </w:r>
          </w:p>
        </w:tc>
        <w:tc>
          <w:tcPr>
            <w:tcW w:w="1531" w:type="dxa"/>
          </w:tcPr>
          <w:p w:rsidR="005A48F4" w:rsidRDefault="005A48F4">
            <w:pPr>
              <w:pStyle w:val="ConsPlusNormal"/>
              <w:jc w:val="center"/>
            </w:pPr>
            <w:r>
              <w:t>891137,5</w:t>
            </w:r>
          </w:p>
        </w:tc>
      </w:tr>
      <w:tr w:rsidR="005A48F4">
        <w:tc>
          <w:tcPr>
            <w:tcW w:w="1304" w:type="dxa"/>
          </w:tcPr>
          <w:p w:rsidR="005A48F4" w:rsidRDefault="005A48F4">
            <w:pPr>
              <w:pStyle w:val="ConsPlusNormal"/>
              <w:jc w:val="center"/>
            </w:pPr>
            <w:r>
              <w:t>4.1.4.9.</w:t>
            </w:r>
          </w:p>
        </w:tc>
        <w:tc>
          <w:tcPr>
            <w:tcW w:w="4195" w:type="dxa"/>
          </w:tcPr>
          <w:p w:rsidR="005A48F4" w:rsidRDefault="005A48F4">
            <w:pPr>
              <w:pStyle w:val="ConsPlusNormal"/>
            </w:pPr>
            <w:r>
              <w:t>Расходы на реализацию ГП "Развитие физической культуры и спорта в Санкт-Петербурге" на развитие инфраструктуры физической культуры и спорта в соответствии с АИП</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0430045340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1053196,1</w:t>
            </w:r>
          </w:p>
        </w:tc>
        <w:tc>
          <w:tcPr>
            <w:tcW w:w="1531" w:type="dxa"/>
          </w:tcPr>
          <w:p w:rsidR="005A48F4" w:rsidRDefault="005A48F4">
            <w:pPr>
              <w:pStyle w:val="ConsPlusNormal"/>
              <w:jc w:val="center"/>
            </w:pPr>
            <w:r>
              <w:t>1243866,1</w:t>
            </w:r>
          </w:p>
        </w:tc>
        <w:tc>
          <w:tcPr>
            <w:tcW w:w="1531" w:type="dxa"/>
          </w:tcPr>
          <w:p w:rsidR="005A48F4" w:rsidRDefault="005A48F4">
            <w:pPr>
              <w:pStyle w:val="ConsPlusNormal"/>
              <w:jc w:val="center"/>
            </w:pPr>
            <w:r>
              <w:t>813908,7</w:t>
            </w:r>
          </w:p>
        </w:tc>
      </w:tr>
      <w:tr w:rsidR="005A48F4">
        <w:tc>
          <w:tcPr>
            <w:tcW w:w="1304" w:type="dxa"/>
          </w:tcPr>
          <w:p w:rsidR="005A48F4" w:rsidRDefault="005A48F4">
            <w:pPr>
              <w:pStyle w:val="ConsPlusNormal"/>
              <w:jc w:val="center"/>
            </w:pPr>
            <w:r>
              <w:t>4.1.4.9.1.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0430045340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1053196,1</w:t>
            </w:r>
          </w:p>
        </w:tc>
        <w:tc>
          <w:tcPr>
            <w:tcW w:w="1531" w:type="dxa"/>
          </w:tcPr>
          <w:p w:rsidR="005A48F4" w:rsidRDefault="005A48F4">
            <w:pPr>
              <w:pStyle w:val="ConsPlusNormal"/>
              <w:jc w:val="center"/>
            </w:pPr>
            <w:r>
              <w:t>1243866,1</w:t>
            </w:r>
          </w:p>
        </w:tc>
        <w:tc>
          <w:tcPr>
            <w:tcW w:w="1531" w:type="dxa"/>
          </w:tcPr>
          <w:p w:rsidR="005A48F4" w:rsidRDefault="005A48F4">
            <w:pPr>
              <w:pStyle w:val="ConsPlusNormal"/>
              <w:jc w:val="center"/>
            </w:pPr>
            <w:r>
              <w:t>813908,7</w:t>
            </w:r>
          </w:p>
        </w:tc>
      </w:tr>
      <w:tr w:rsidR="005A48F4">
        <w:tc>
          <w:tcPr>
            <w:tcW w:w="1304" w:type="dxa"/>
          </w:tcPr>
          <w:p w:rsidR="005A48F4" w:rsidRDefault="005A48F4">
            <w:pPr>
              <w:pStyle w:val="ConsPlusNormal"/>
              <w:jc w:val="center"/>
            </w:pPr>
            <w:r>
              <w:t>4.1.4.10.</w:t>
            </w:r>
          </w:p>
        </w:tc>
        <w:tc>
          <w:tcPr>
            <w:tcW w:w="4195" w:type="dxa"/>
          </w:tcPr>
          <w:p w:rsidR="005A48F4" w:rsidRDefault="005A48F4">
            <w:pPr>
              <w:pStyle w:val="ConsPlusNormal"/>
            </w:pPr>
            <w:r>
              <w:t>Субсидия ООО "Спортивный комплекс "Юбилейный" на возмещение затрат по проектированию, капитальному ремонту и оснащению оборудованием зданий, расположенных по адресу: Санкт-Петербург, пр. Добролюбова, д. 18, лит. А и Б</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0430045800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485000,0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4.1.4.10.1.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0430045800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485000,0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4.1.4.11.</w:t>
            </w:r>
          </w:p>
        </w:tc>
        <w:tc>
          <w:tcPr>
            <w:tcW w:w="4195" w:type="dxa"/>
          </w:tcPr>
          <w:p w:rsidR="005A48F4" w:rsidRDefault="005A48F4">
            <w:pPr>
              <w:pStyle w:val="ConsPlusNormal"/>
            </w:pPr>
            <w:r>
              <w:t>Субсидия ОАО "Дворец Спорта" на возмещение затрат по приобретению и установке технологического оборудования для системы кондиционирования воздуха и системы видеонаблюдения в здании Дворца спорта</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0430046140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4.1.4.11.1.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0430046140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4.1.4.12.</w:t>
            </w:r>
          </w:p>
        </w:tc>
        <w:tc>
          <w:tcPr>
            <w:tcW w:w="4195" w:type="dxa"/>
          </w:tcPr>
          <w:p w:rsidR="005A48F4" w:rsidRDefault="005A48F4">
            <w:pPr>
              <w:pStyle w:val="ConsPlusNormal"/>
            </w:pPr>
            <w:r>
              <w:t>Субсидия ООО "Зенит-Арена" на возмещение расходов по страхованию имущества стадиона и гражданской ответственности и оплате коммунальных услуг в связи с проведением в Санкт-Петербурге матчей Чемпионата мира по футболу 2018 года</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0440046110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32056,0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4.1.4.12.1.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0440046110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32056,0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4.1.4.13.</w:t>
            </w:r>
          </w:p>
        </w:tc>
        <w:tc>
          <w:tcPr>
            <w:tcW w:w="4195" w:type="dxa"/>
          </w:tcPr>
          <w:p w:rsidR="005A48F4" w:rsidRDefault="005A48F4">
            <w:pPr>
              <w:pStyle w:val="ConsPlusNormal"/>
            </w:pPr>
            <w:r>
              <w:t>Субсидия автономному учреждению "Центр подготовки спортивных сборных команд Санкт-Петербурга" на подготовку, организацию и проведение в Санкт-Петербурге Чемпионата Европы по футболу 2020 года</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0440046130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4.1.4.13.1.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0440046130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outlineLvl w:val="1"/>
            </w:pPr>
            <w:r>
              <w:t>5.</w:t>
            </w:r>
          </w:p>
        </w:tc>
        <w:tc>
          <w:tcPr>
            <w:tcW w:w="4195" w:type="dxa"/>
          </w:tcPr>
          <w:p w:rsidR="005A48F4" w:rsidRDefault="005A48F4">
            <w:pPr>
              <w:pStyle w:val="ConsPlusNormal"/>
            </w:pPr>
            <w:r>
              <w:t>05 Развитие транспортной системы Санкт-Петербурга</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114708182,6</w:t>
            </w:r>
          </w:p>
        </w:tc>
        <w:tc>
          <w:tcPr>
            <w:tcW w:w="1531" w:type="dxa"/>
          </w:tcPr>
          <w:p w:rsidR="005A48F4" w:rsidRDefault="005A48F4">
            <w:pPr>
              <w:pStyle w:val="ConsPlusNormal"/>
              <w:jc w:val="center"/>
            </w:pPr>
            <w:r>
              <w:t>125691649,2</w:t>
            </w:r>
          </w:p>
        </w:tc>
        <w:tc>
          <w:tcPr>
            <w:tcW w:w="1531" w:type="dxa"/>
          </w:tcPr>
          <w:p w:rsidR="005A48F4" w:rsidRDefault="005A48F4">
            <w:pPr>
              <w:pStyle w:val="ConsPlusNormal"/>
              <w:jc w:val="center"/>
            </w:pPr>
            <w:r>
              <w:t>112026198,2</w:t>
            </w:r>
          </w:p>
        </w:tc>
      </w:tr>
      <w:tr w:rsidR="005A48F4">
        <w:tc>
          <w:tcPr>
            <w:tcW w:w="1304" w:type="dxa"/>
          </w:tcPr>
          <w:p w:rsidR="005A48F4" w:rsidRDefault="005A48F4">
            <w:pPr>
              <w:pStyle w:val="ConsPlusNormal"/>
              <w:jc w:val="center"/>
            </w:pPr>
            <w:r>
              <w:t>5.1.</w:t>
            </w:r>
          </w:p>
        </w:tc>
        <w:tc>
          <w:tcPr>
            <w:tcW w:w="4195" w:type="dxa"/>
          </w:tcPr>
          <w:p w:rsidR="005A48F4" w:rsidRDefault="005A48F4">
            <w:pPr>
              <w:pStyle w:val="ConsPlusNormal"/>
            </w:pPr>
            <w:r>
              <w:t>Общегосударственные вопросы</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71453,0</w:t>
            </w:r>
          </w:p>
        </w:tc>
        <w:tc>
          <w:tcPr>
            <w:tcW w:w="1531" w:type="dxa"/>
          </w:tcPr>
          <w:p w:rsidR="005A48F4" w:rsidRDefault="005A48F4">
            <w:pPr>
              <w:pStyle w:val="ConsPlusNormal"/>
              <w:jc w:val="center"/>
            </w:pPr>
            <w:r>
              <w:t>120583,1</w:t>
            </w:r>
          </w:p>
        </w:tc>
        <w:tc>
          <w:tcPr>
            <w:tcW w:w="1531" w:type="dxa"/>
          </w:tcPr>
          <w:p w:rsidR="005A48F4" w:rsidRDefault="005A48F4">
            <w:pPr>
              <w:pStyle w:val="ConsPlusNormal"/>
              <w:jc w:val="center"/>
            </w:pPr>
            <w:r>
              <w:t>10179,5</w:t>
            </w:r>
          </w:p>
        </w:tc>
      </w:tr>
      <w:tr w:rsidR="005A48F4">
        <w:tc>
          <w:tcPr>
            <w:tcW w:w="1304" w:type="dxa"/>
          </w:tcPr>
          <w:p w:rsidR="005A48F4" w:rsidRDefault="005A48F4">
            <w:pPr>
              <w:pStyle w:val="ConsPlusNormal"/>
              <w:jc w:val="center"/>
            </w:pPr>
            <w:r>
              <w:lastRenderedPageBreak/>
              <w:t>5.1.1.</w:t>
            </w:r>
          </w:p>
        </w:tc>
        <w:tc>
          <w:tcPr>
            <w:tcW w:w="4195" w:type="dxa"/>
          </w:tcPr>
          <w:p w:rsidR="005A48F4" w:rsidRDefault="005A48F4">
            <w:pPr>
              <w:pStyle w:val="ConsPlusNormal"/>
            </w:pPr>
            <w:r>
              <w:t>Другие общегосударственные вопросы</w:t>
            </w:r>
          </w:p>
        </w:tc>
        <w:tc>
          <w:tcPr>
            <w:tcW w:w="998" w:type="dxa"/>
          </w:tcPr>
          <w:p w:rsidR="005A48F4" w:rsidRDefault="005A48F4">
            <w:pPr>
              <w:pStyle w:val="ConsPlusNormal"/>
              <w:jc w:val="center"/>
            </w:pPr>
            <w:r>
              <w:t>13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71453,0</w:t>
            </w:r>
          </w:p>
        </w:tc>
        <w:tc>
          <w:tcPr>
            <w:tcW w:w="1531" w:type="dxa"/>
          </w:tcPr>
          <w:p w:rsidR="005A48F4" w:rsidRDefault="005A48F4">
            <w:pPr>
              <w:pStyle w:val="ConsPlusNormal"/>
              <w:jc w:val="center"/>
            </w:pPr>
            <w:r>
              <w:t>120583,1</w:t>
            </w:r>
          </w:p>
        </w:tc>
        <w:tc>
          <w:tcPr>
            <w:tcW w:w="1531" w:type="dxa"/>
          </w:tcPr>
          <w:p w:rsidR="005A48F4" w:rsidRDefault="005A48F4">
            <w:pPr>
              <w:pStyle w:val="ConsPlusNormal"/>
              <w:jc w:val="center"/>
            </w:pPr>
            <w:r>
              <w:t>10179,5</w:t>
            </w:r>
          </w:p>
        </w:tc>
      </w:tr>
      <w:tr w:rsidR="005A48F4">
        <w:tc>
          <w:tcPr>
            <w:tcW w:w="1304" w:type="dxa"/>
          </w:tcPr>
          <w:p w:rsidR="005A48F4" w:rsidRDefault="005A48F4">
            <w:pPr>
              <w:pStyle w:val="ConsPlusNormal"/>
              <w:jc w:val="center"/>
            </w:pPr>
            <w:r>
              <w:t>5.1.1.1.</w:t>
            </w:r>
          </w:p>
        </w:tc>
        <w:tc>
          <w:tcPr>
            <w:tcW w:w="4195" w:type="dxa"/>
          </w:tcPr>
          <w:p w:rsidR="005A48F4" w:rsidRDefault="005A48F4">
            <w:pPr>
              <w:pStyle w:val="ConsPlusNormal"/>
            </w:pPr>
            <w:r>
              <w:t>Расходы на реализацию Соглашения о создании и эксплуатации на основе ГЧП автомобильных дорог на территории жилого района "Славянка" Пушкинского района Санкт-Петербурга от 01.11.2012 N 42-с</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0510060420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15090,4</w:t>
            </w:r>
          </w:p>
        </w:tc>
        <w:tc>
          <w:tcPr>
            <w:tcW w:w="1531" w:type="dxa"/>
          </w:tcPr>
          <w:p w:rsidR="005A48F4" w:rsidRDefault="005A48F4">
            <w:pPr>
              <w:pStyle w:val="ConsPlusNormal"/>
              <w:jc w:val="center"/>
            </w:pPr>
            <w:r>
              <w:t>11356,1</w:t>
            </w:r>
          </w:p>
        </w:tc>
        <w:tc>
          <w:tcPr>
            <w:tcW w:w="1531" w:type="dxa"/>
          </w:tcPr>
          <w:p w:rsidR="005A48F4" w:rsidRDefault="005A48F4">
            <w:pPr>
              <w:pStyle w:val="ConsPlusNormal"/>
              <w:jc w:val="center"/>
            </w:pPr>
            <w:r>
              <w:t>8886,5</w:t>
            </w:r>
          </w:p>
        </w:tc>
      </w:tr>
      <w:tr w:rsidR="005A48F4">
        <w:tc>
          <w:tcPr>
            <w:tcW w:w="1304" w:type="dxa"/>
          </w:tcPr>
          <w:p w:rsidR="005A48F4" w:rsidRDefault="005A48F4">
            <w:pPr>
              <w:pStyle w:val="ConsPlusNormal"/>
              <w:jc w:val="center"/>
            </w:pPr>
            <w:r>
              <w:t>5.1.1.1.1.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0510060420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15090,4</w:t>
            </w:r>
          </w:p>
        </w:tc>
        <w:tc>
          <w:tcPr>
            <w:tcW w:w="1531" w:type="dxa"/>
          </w:tcPr>
          <w:p w:rsidR="005A48F4" w:rsidRDefault="005A48F4">
            <w:pPr>
              <w:pStyle w:val="ConsPlusNormal"/>
              <w:jc w:val="center"/>
            </w:pPr>
            <w:r>
              <w:t>11356,1</w:t>
            </w:r>
          </w:p>
        </w:tc>
        <w:tc>
          <w:tcPr>
            <w:tcW w:w="1531" w:type="dxa"/>
          </w:tcPr>
          <w:p w:rsidR="005A48F4" w:rsidRDefault="005A48F4">
            <w:pPr>
              <w:pStyle w:val="ConsPlusNormal"/>
              <w:jc w:val="center"/>
            </w:pPr>
            <w:r>
              <w:t>8886,5</w:t>
            </w:r>
          </w:p>
        </w:tc>
      </w:tr>
      <w:tr w:rsidR="005A48F4">
        <w:tc>
          <w:tcPr>
            <w:tcW w:w="1304" w:type="dxa"/>
          </w:tcPr>
          <w:p w:rsidR="005A48F4" w:rsidRDefault="005A48F4">
            <w:pPr>
              <w:pStyle w:val="ConsPlusNormal"/>
              <w:jc w:val="center"/>
            </w:pPr>
            <w:r>
              <w:t>5.1.1.2.</w:t>
            </w:r>
          </w:p>
        </w:tc>
        <w:tc>
          <w:tcPr>
            <w:tcW w:w="4195" w:type="dxa"/>
          </w:tcPr>
          <w:p w:rsidR="005A48F4" w:rsidRDefault="005A48F4">
            <w:pPr>
              <w:pStyle w:val="ConsPlusNormal"/>
            </w:pPr>
            <w:r>
              <w:t>Расходы на организационно-техническое обеспечение деятельности Морского совета при Правительстве Санкт-Петербурга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0530060200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1293,0</w:t>
            </w:r>
          </w:p>
        </w:tc>
        <w:tc>
          <w:tcPr>
            <w:tcW w:w="1531" w:type="dxa"/>
          </w:tcPr>
          <w:p w:rsidR="005A48F4" w:rsidRDefault="005A48F4">
            <w:pPr>
              <w:pStyle w:val="ConsPlusNormal"/>
              <w:jc w:val="center"/>
            </w:pPr>
            <w:r>
              <w:t>1293,0</w:t>
            </w:r>
          </w:p>
        </w:tc>
        <w:tc>
          <w:tcPr>
            <w:tcW w:w="1531" w:type="dxa"/>
          </w:tcPr>
          <w:p w:rsidR="005A48F4" w:rsidRDefault="005A48F4">
            <w:pPr>
              <w:pStyle w:val="ConsPlusNormal"/>
              <w:jc w:val="center"/>
            </w:pPr>
            <w:r>
              <w:t>1293,0</w:t>
            </w:r>
          </w:p>
        </w:tc>
      </w:tr>
      <w:tr w:rsidR="005A48F4">
        <w:tc>
          <w:tcPr>
            <w:tcW w:w="1304" w:type="dxa"/>
          </w:tcPr>
          <w:p w:rsidR="005A48F4" w:rsidRDefault="005A48F4">
            <w:pPr>
              <w:pStyle w:val="ConsPlusNormal"/>
              <w:jc w:val="center"/>
            </w:pPr>
            <w:r>
              <w:t>5.1.1.2.1.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0530060200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1293,0</w:t>
            </w:r>
          </w:p>
        </w:tc>
        <w:tc>
          <w:tcPr>
            <w:tcW w:w="1531" w:type="dxa"/>
          </w:tcPr>
          <w:p w:rsidR="005A48F4" w:rsidRDefault="005A48F4">
            <w:pPr>
              <w:pStyle w:val="ConsPlusNormal"/>
              <w:jc w:val="center"/>
            </w:pPr>
            <w:r>
              <w:t>1293,0</w:t>
            </w:r>
          </w:p>
        </w:tc>
        <w:tc>
          <w:tcPr>
            <w:tcW w:w="1531" w:type="dxa"/>
          </w:tcPr>
          <w:p w:rsidR="005A48F4" w:rsidRDefault="005A48F4">
            <w:pPr>
              <w:pStyle w:val="ConsPlusNormal"/>
              <w:jc w:val="center"/>
            </w:pPr>
            <w:r>
              <w:t>1293,0</w:t>
            </w:r>
          </w:p>
        </w:tc>
      </w:tr>
      <w:tr w:rsidR="005A48F4">
        <w:tc>
          <w:tcPr>
            <w:tcW w:w="1304" w:type="dxa"/>
          </w:tcPr>
          <w:p w:rsidR="005A48F4" w:rsidRDefault="005A48F4">
            <w:pPr>
              <w:pStyle w:val="ConsPlusNormal"/>
              <w:jc w:val="center"/>
            </w:pPr>
            <w:r>
              <w:t>5.1.1.3.</w:t>
            </w:r>
          </w:p>
        </w:tc>
        <w:tc>
          <w:tcPr>
            <w:tcW w:w="4195" w:type="dxa"/>
          </w:tcPr>
          <w:p w:rsidR="005A48F4" w:rsidRDefault="005A48F4">
            <w:pPr>
              <w:pStyle w:val="ConsPlusNormal"/>
            </w:pPr>
            <w:r>
              <w:t>Расходы на реализацию ГП "Развитие транспортной системы Санкт-Петербурга" на подпрограмму "Наземный городской пассажирский транспорт" в соответствии с АИП</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0540060520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55069,6</w:t>
            </w:r>
          </w:p>
        </w:tc>
        <w:tc>
          <w:tcPr>
            <w:tcW w:w="1531" w:type="dxa"/>
          </w:tcPr>
          <w:p w:rsidR="005A48F4" w:rsidRDefault="005A48F4">
            <w:pPr>
              <w:pStyle w:val="ConsPlusNormal"/>
              <w:jc w:val="center"/>
            </w:pPr>
            <w:r>
              <w:t>107934,0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5.1.1.3.1.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0540060520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55069,6</w:t>
            </w:r>
          </w:p>
        </w:tc>
        <w:tc>
          <w:tcPr>
            <w:tcW w:w="1531" w:type="dxa"/>
          </w:tcPr>
          <w:p w:rsidR="005A48F4" w:rsidRDefault="005A48F4">
            <w:pPr>
              <w:pStyle w:val="ConsPlusNormal"/>
              <w:jc w:val="center"/>
            </w:pPr>
            <w:r>
              <w:t>107934,0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5.2.</w:t>
            </w:r>
          </w:p>
        </w:tc>
        <w:tc>
          <w:tcPr>
            <w:tcW w:w="4195" w:type="dxa"/>
          </w:tcPr>
          <w:p w:rsidR="005A48F4" w:rsidRDefault="005A48F4">
            <w:pPr>
              <w:pStyle w:val="ConsPlusNormal"/>
            </w:pPr>
            <w:r>
              <w:t>Национальная экономика</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114165212,6</w:t>
            </w:r>
          </w:p>
        </w:tc>
        <w:tc>
          <w:tcPr>
            <w:tcW w:w="1531" w:type="dxa"/>
          </w:tcPr>
          <w:p w:rsidR="005A48F4" w:rsidRDefault="005A48F4">
            <w:pPr>
              <w:pStyle w:val="ConsPlusNormal"/>
              <w:jc w:val="center"/>
            </w:pPr>
            <w:r>
              <w:t>123224850,9</w:t>
            </w:r>
          </w:p>
        </w:tc>
        <w:tc>
          <w:tcPr>
            <w:tcW w:w="1531" w:type="dxa"/>
          </w:tcPr>
          <w:p w:rsidR="005A48F4" w:rsidRDefault="005A48F4">
            <w:pPr>
              <w:pStyle w:val="ConsPlusNormal"/>
              <w:jc w:val="center"/>
            </w:pPr>
            <w:r>
              <w:t>107578487,1</w:t>
            </w:r>
          </w:p>
        </w:tc>
      </w:tr>
      <w:tr w:rsidR="005A48F4">
        <w:tc>
          <w:tcPr>
            <w:tcW w:w="1304" w:type="dxa"/>
          </w:tcPr>
          <w:p w:rsidR="005A48F4" w:rsidRDefault="005A48F4">
            <w:pPr>
              <w:pStyle w:val="ConsPlusNormal"/>
              <w:jc w:val="center"/>
            </w:pPr>
            <w:r>
              <w:t>5.2.1.</w:t>
            </w:r>
          </w:p>
        </w:tc>
        <w:tc>
          <w:tcPr>
            <w:tcW w:w="4195" w:type="dxa"/>
          </w:tcPr>
          <w:p w:rsidR="005A48F4" w:rsidRDefault="005A48F4">
            <w:pPr>
              <w:pStyle w:val="ConsPlusNormal"/>
            </w:pPr>
            <w:r>
              <w:t>Транспорт</w:t>
            </w:r>
          </w:p>
        </w:tc>
        <w:tc>
          <w:tcPr>
            <w:tcW w:w="998" w:type="dxa"/>
          </w:tcPr>
          <w:p w:rsidR="005A48F4" w:rsidRDefault="005A48F4">
            <w:pPr>
              <w:pStyle w:val="ConsPlusNormal"/>
              <w:jc w:val="center"/>
            </w:pPr>
            <w:r>
              <w:t>08</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71837467,4</w:t>
            </w:r>
          </w:p>
        </w:tc>
        <w:tc>
          <w:tcPr>
            <w:tcW w:w="1531" w:type="dxa"/>
          </w:tcPr>
          <w:p w:rsidR="005A48F4" w:rsidRDefault="005A48F4">
            <w:pPr>
              <w:pStyle w:val="ConsPlusNormal"/>
              <w:jc w:val="center"/>
            </w:pPr>
            <w:r>
              <w:t>85797666,3</w:t>
            </w:r>
          </w:p>
        </w:tc>
        <w:tc>
          <w:tcPr>
            <w:tcW w:w="1531" w:type="dxa"/>
          </w:tcPr>
          <w:p w:rsidR="005A48F4" w:rsidRDefault="005A48F4">
            <w:pPr>
              <w:pStyle w:val="ConsPlusNormal"/>
              <w:jc w:val="center"/>
            </w:pPr>
            <w:r>
              <w:t>77519213,9</w:t>
            </w:r>
          </w:p>
        </w:tc>
      </w:tr>
      <w:tr w:rsidR="005A48F4">
        <w:tc>
          <w:tcPr>
            <w:tcW w:w="1304" w:type="dxa"/>
          </w:tcPr>
          <w:p w:rsidR="005A48F4" w:rsidRDefault="005A48F4">
            <w:pPr>
              <w:pStyle w:val="ConsPlusNormal"/>
              <w:jc w:val="center"/>
            </w:pPr>
            <w:r>
              <w:t>5.2.1.1.</w:t>
            </w:r>
          </w:p>
        </w:tc>
        <w:tc>
          <w:tcPr>
            <w:tcW w:w="4195" w:type="dxa"/>
          </w:tcPr>
          <w:p w:rsidR="005A48F4" w:rsidRDefault="005A48F4">
            <w:pPr>
              <w:pStyle w:val="ConsPlusNormal"/>
            </w:pPr>
            <w:r>
              <w:t xml:space="preserve">Расходы на реализацию ГП "Развитие </w:t>
            </w:r>
            <w:r>
              <w:lastRenderedPageBreak/>
              <w:t>транспортной системы Санкт-Петербурга" на развитие транспортной инфраструктуры Санкт-Петербурга в соответствии с АИП</w:t>
            </w:r>
          </w:p>
        </w:tc>
        <w:tc>
          <w:tcPr>
            <w:tcW w:w="998" w:type="dxa"/>
          </w:tcPr>
          <w:p w:rsidR="005A48F4" w:rsidRDefault="005A48F4">
            <w:pPr>
              <w:pStyle w:val="ConsPlusNormal"/>
              <w:jc w:val="center"/>
            </w:pPr>
            <w:r>
              <w:lastRenderedPageBreak/>
              <w:t>04 08</w:t>
            </w:r>
          </w:p>
        </w:tc>
        <w:tc>
          <w:tcPr>
            <w:tcW w:w="1474" w:type="dxa"/>
          </w:tcPr>
          <w:p w:rsidR="005A48F4" w:rsidRDefault="005A48F4">
            <w:pPr>
              <w:pStyle w:val="ConsPlusNormal"/>
              <w:jc w:val="center"/>
            </w:pPr>
            <w:r>
              <w:t>0510060470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18000000,0</w:t>
            </w:r>
          </w:p>
        </w:tc>
        <w:tc>
          <w:tcPr>
            <w:tcW w:w="1531" w:type="dxa"/>
          </w:tcPr>
          <w:p w:rsidR="005A48F4" w:rsidRDefault="005A48F4">
            <w:pPr>
              <w:pStyle w:val="ConsPlusNormal"/>
              <w:jc w:val="center"/>
            </w:pPr>
            <w:r>
              <w:t>25321364,5</w:t>
            </w:r>
          </w:p>
        </w:tc>
        <w:tc>
          <w:tcPr>
            <w:tcW w:w="1531" w:type="dxa"/>
          </w:tcPr>
          <w:p w:rsidR="005A48F4" w:rsidRDefault="005A48F4">
            <w:pPr>
              <w:pStyle w:val="ConsPlusNormal"/>
              <w:jc w:val="center"/>
            </w:pPr>
            <w:r>
              <w:t>15872267,1</w:t>
            </w:r>
          </w:p>
        </w:tc>
      </w:tr>
      <w:tr w:rsidR="005A48F4">
        <w:tc>
          <w:tcPr>
            <w:tcW w:w="1304" w:type="dxa"/>
          </w:tcPr>
          <w:p w:rsidR="005A48F4" w:rsidRDefault="005A48F4">
            <w:pPr>
              <w:pStyle w:val="ConsPlusNormal"/>
              <w:jc w:val="center"/>
            </w:pPr>
            <w:r>
              <w:lastRenderedPageBreak/>
              <w:t>5.2.1.1.1.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0510060470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18000000,0</w:t>
            </w:r>
          </w:p>
        </w:tc>
        <w:tc>
          <w:tcPr>
            <w:tcW w:w="1531" w:type="dxa"/>
          </w:tcPr>
          <w:p w:rsidR="005A48F4" w:rsidRDefault="005A48F4">
            <w:pPr>
              <w:pStyle w:val="ConsPlusNormal"/>
              <w:jc w:val="center"/>
            </w:pPr>
            <w:r>
              <w:t>25321364,5</w:t>
            </w:r>
          </w:p>
        </w:tc>
        <w:tc>
          <w:tcPr>
            <w:tcW w:w="1531" w:type="dxa"/>
          </w:tcPr>
          <w:p w:rsidR="005A48F4" w:rsidRDefault="005A48F4">
            <w:pPr>
              <w:pStyle w:val="ConsPlusNormal"/>
              <w:jc w:val="center"/>
            </w:pPr>
            <w:r>
              <w:t>15872267,1</w:t>
            </w:r>
          </w:p>
        </w:tc>
      </w:tr>
      <w:tr w:rsidR="005A48F4">
        <w:tc>
          <w:tcPr>
            <w:tcW w:w="1304" w:type="dxa"/>
          </w:tcPr>
          <w:p w:rsidR="005A48F4" w:rsidRDefault="005A48F4">
            <w:pPr>
              <w:pStyle w:val="ConsPlusNormal"/>
              <w:jc w:val="center"/>
            </w:pPr>
            <w:r>
              <w:t>5.2.1.2.</w:t>
            </w:r>
          </w:p>
        </w:tc>
        <w:tc>
          <w:tcPr>
            <w:tcW w:w="4195" w:type="dxa"/>
          </w:tcPr>
          <w:p w:rsidR="005A48F4" w:rsidRDefault="005A48F4">
            <w:pPr>
              <w:pStyle w:val="ConsPlusNormal"/>
            </w:pPr>
            <w:r>
              <w:t>Расходы на содержание государственного казенного учреждения "Агентство внешнего транспорта"</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0530060160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242239,5</w:t>
            </w:r>
          </w:p>
        </w:tc>
        <w:tc>
          <w:tcPr>
            <w:tcW w:w="1531" w:type="dxa"/>
          </w:tcPr>
          <w:p w:rsidR="005A48F4" w:rsidRDefault="005A48F4">
            <w:pPr>
              <w:pStyle w:val="ConsPlusNormal"/>
              <w:jc w:val="center"/>
            </w:pPr>
            <w:r>
              <w:t>187546,1</w:t>
            </w:r>
          </w:p>
        </w:tc>
        <w:tc>
          <w:tcPr>
            <w:tcW w:w="1531" w:type="dxa"/>
          </w:tcPr>
          <w:p w:rsidR="005A48F4" w:rsidRDefault="005A48F4">
            <w:pPr>
              <w:pStyle w:val="ConsPlusNormal"/>
              <w:jc w:val="center"/>
            </w:pPr>
            <w:r>
              <w:t>196945,4</w:t>
            </w:r>
          </w:p>
        </w:tc>
      </w:tr>
      <w:tr w:rsidR="005A48F4">
        <w:tc>
          <w:tcPr>
            <w:tcW w:w="1304" w:type="dxa"/>
          </w:tcPr>
          <w:p w:rsidR="005A48F4" w:rsidRDefault="005A48F4">
            <w:pPr>
              <w:pStyle w:val="ConsPlusNormal"/>
              <w:jc w:val="center"/>
            </w:pPr>
            <w:r>
              <w:t>5.2.1.2.1.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0530060160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130135,3</w:t>
            </w:r>
          </w:p>
        </w:tc>
        <w:tc>
          <w:tcPr>
            <w:tcW w:w="1531" w:type="dxa"/>
          </w:tcPr>
          <w:p w:rsidR="005A48F4" w:rsidRDefault="005A48F4">
            <w:pPr>
              <w:pStyle w:val="ConsPlusNormal"/>
              <w:jc w:val="center"/>
            </w:pPr>
            <w:r>
              <w:t>135340,7</w:t>
            </w:r>
          </w:p>
        </w:tc>
        <w:tc>
          <w:tcPr>
            <w:tcW w:w="1531" w:type="dxa"/>
          </w:tcPr>
          <w:p w:rsidR="005A48F4" w:rsidRDefault="005A48F4">
            <w:pPr>
              <w:pStyle w:val="ConsPlusNormal"/>
              <w:jc w:val="center"/>
            </w:pPr>
            <w:r>
              <w:t>140739,5</w:t>
            </w:r>
          </w:p>
        </w:tc>
      </w:tr>
      <w:tr w:rsidR="005A48F4">
        <w:tc>
          <w:tcPr>
            <w:tcW w:w="1304" w:type="dxa"/>
          </w:tcPr>
          <w:p w:rsidR="005A48F4" w:rsidRDefault="005A48F4">
            <w:pPr>
              <w:pStyle w:val="ConsPlusNormal"/>
              <w:jc w:val="center"/>
            </w:pPr>
            <w:r>
              <w:t>5.2.1.2.2.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0530060160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111497,7</w:t>
            </w:r>
          </w:p>
        </w:tc>
        <w:tc>
          <w:tcPr>
            <w:tcW w:w="1531" w:type="dxa"/>
          </w:tcPr>
          <w:p w:rsidR="005A48F4" w:rsidRDefault="005A48F4">
            <w:pPr>
              <w:pStyle w:val="ConsPlusNormal"/>
              <w:jc w:val="center"/>
            </w:pPr>
            <w:r>
              <w:t>51582,9</w:t>
            </w:r>
          </w:p>
        </w:tc>
        <w:tc>
          <w:tcPr>
            <w:tcW w:w="1531" w:type="dxa"/>
          </w:tcPr>
          <w:p w:rsidR="005A48F4" w:rsidRDefault="005A48F4">
            <w:pPr>
              <w:pStyle w:val="ConsPlusNormal"/>
              <w:jc w:val="center"/>
            </w:pPr>
            <w:r>
              <w:t>55583,4</w:t>
            </w:r>
          </w:p>
        </w:tc>
      </w:tr>
      <w:tr w:rsidR="005A48F4">
        <w:tc>
          <w:tcPr>
            <w:tcW w:w="1304" w:type="dxa"/>
          </w:tcPr>
          <w:p w:rsidR="005A48F4" w:rsidRDefault="005A48F4">
            <w:pPr>
              <w:pStyle w:val="ConsPlusNormal"/>
              <w:jc w:val="center"/>
            </w:pPr>
            <w:r>
              <w:t>5.2.1.2.3.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0530060160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606,5</w:t>
            </w:r>
          </w:p>
        </w:tc>
        <w:tc>
          <w:tcPr>
            <w:tcW w:w="1531" w:type="dxa"/>
          </w:tcPr>
          <w:p w:rsidR="005A48F4" w:rsidRDefault="005A48F4">
            <w:pPr>
              <w:pStyle w:val="ConsPlusNormal"/>
              <w:jc w:val="center"/>
            </w:pPr>
            <w:r>
              <w:t>622,5</w:t>
            </w:r>
          </w:p>
        </w:tc>
        <w:tc>
          <w:tcPr>
            <w:tcW w:w="1531" w:type="dxa"/>
          </w:tcPr>
          <w:p w:rsidR="005A48F4" w:rsidRDefault="005A48F4">
            <w:pPr>
              <w:pStyle w:val="ConsPlusNormal"/>
              <w:jc w:val="center"/>
            </w:pPr>
            <w:r>
              <w:t>622,5</w:t>
            </w:r>
          </w:p>
        </w:tc>
      </w:tr>
      <w:tr w:rsidR="005A48F4">
        <w:tc>
          <w:tcPr>
            <w:tcW w:w="1304" w:type="dxa"/>
          </w:tcPr>
          <w:p w:rsidR="005A48F4" w:rsidRDefault="005A48F4">
            <w:pPr>
              <w:pStyle w:val="ConsPlusNormal"/>
              <w:jc w:val="center"/>
            </w:pPr>
            <w:r>
              <w:t>5.2.1.3.</w:t>
            </w:r>
          </w:p>
        </w:tc>
        <w:tc>
          <w:tcPr>
            <w:tcW w:w="4195" w:type="dxa"/>
          </w:tcPr>
          <w:p w:rsidR="005A48F4" w:rsidRDefault="005A48F4">
            <w:pPr>
              <w:pStyle w:val="ConsPlusNormal"/>
            </w:pPr>
            <w:r>
              <w:t>Расходы на обслуживание, содержание и ремонт причалов и иных объектов инфраструктуры водного транспорта</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0530060170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24039,3</w:t>
            </w:r>
          </w:p>
        </w:tc>
        <w:tc>
          <w:tcPr>
            <w:tcW w:w="1531" w:type="dxa"/>
          </w:tcPr>
          <w:p w:rsidR="005A48F4" w:rsidRDefault="005A48F4">
            <w:pPr>
              <w:pStyle w:val="ConsPlusNormal"/>
              <w:jc w:val="center"/>
            </w:pPr>
            <w:r>
              <w:t>25000,9</w:t>
            </w:r>
          </w:p>
        </w:tc>
        <w:tc>
          <w:tcPr>
            <w:tcW w:w="1531" w:type="dxa"/>
          </w:tcPr>
          <w:p w:rsidR="005A48F4" w:rsidRDefault="005A48F4">
            <w:pPr>
              <w:pStyle w:val="ConsPlusNormal"/>
              <w:jc w:val="center"/>
            </w:pPr>
            <w:r>
              <w:t>26000,9</w:t>
            </w:r>
          </w:p>
        </w:tc>
      </w:tr>
      <w:tr w:rsidR="005A48F4">
        <w:tc>
          <w:tcPr>
            <w:tcW w:w="1304" w:type="dxa"/>
          </w:tcPr>
          <w:p w:rsidR="005A48F4" w:rsidRDefault="005A48F4">
            <w:pPr>
              <w:pStyle w:val="ConsPlusNormal"/>
              <w:jc w:val="center"/>
            </w:pPr>
            <w:r>
              <w:t>5.2.1.3.1.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0530060170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24039,3</w:t>
            </w:r>
          </w:p>
        </w:tc>
        <w:tc>
          <w:tcPr>
            <w:tcW w:w="1531" w:type="dxa"/>
          </w:tcPr>
          <w:p w:rsidR="005A48F4" w:rsidRDefault="005A48F4">
            <w:pPr>
              <w:pStyle w:val="ConsPlusNormal"/>
              <w:jc w:val="center"/>
            </w:pPr>
            <w:r>
              <w:t>25000,9</w:t>
            </w:r>
          </w:p>
        </w:tc>
        <w:tc>
          <w:tcPr>
            <w:tcW w:w="1531" w:type="dxa"/>
          </w:tcPr>
          <w:p w:rsidR="005A48F4" w:rsidRDefault="005A48F4">
            <w:pPr>
              <w:pStyle w:val="ConsPlusNormal"/>
              <w:jc w:val="center"/>
            </w:pPr>
            <w:r>
              <w:t>26000,9</w:t>
            </w:r>
          </w:p>
        </w:tc>
      </w:tr>
      <w:tr w:rsidR="005A48F4">
        <w:tc>
          <w:tcPr>
            <w:tcW w:w="1304" w:type="dxa"/>
          </w:tcPr>
          <w:p w:rsidR="005A48F4" w:rsidRDefault="005A48F4">
            <w:pPr>
              <w:pStyle w:val="ConsPlusNormal"/>
              <w:jc w:val="center"/>
            </w:pPr>
            <w:r>
              <w:t>5.2.1.4.</w:t>
            </w:r>
          </w:p>
        </w:tc>
        <w:tc>
          <w:tcPr>
            <w:tcW w:w="4195" w:type="dxa"/>
          </w:tcPr>
          <w:p w:rsidR="005A48F4" w:rsidRDefault="005A48F4">
            <w:pPr>
              <w:pStyle w:val="ConsPlusNormal"/>
            </w:pPr>
            <w:r>
              <w:t>Расходы на реализацию мероприятий по обеспечению безопасности судоходства</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0530060180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1886,1</w:t>
            </w:r>
          </w:p>
        </w:tc>
        <w:tc>
          <w:tcPr>
            <w:tcW w:w="1531" w:type="dxa"/>
          </w:tcPr>
          <w:p w:rsidR="005A48F4" w:rsidRDefault="005A48F4">
            <w:pPr>
              <w:pStyle w:val="ConsPlusNormal"/>
              <w:jc w:val="center"/>
            </w:pPr>
            <w:r>
              <w:t>1961,5</w:t>
            </w:r>
          </w:p>
        </w:tc>
        <w:tc>
          <w:tcPr>
            <w:tcW w:w="1531" w:type="dxa"/>
          </w:tcPr>
          <w:p w:rsidR="005A48F4" w:rsidRDefault="005A48F4">
            <w:pPr>
              <w:pStyle w:val="ConsPlusNormal"/>
              <w:jc w:val="center"/>
            </w:pPr>
            <w:r>
              <w:t>2040,0</w:t>
            </w:r>
          </w:p>
        </w:tc>
      </w:tr>
      <w:tr w:rsidR="005A48F4">
        <w:tc>
          <w:tcPr>
            <w:tcW w:w="1304" w:type="dxa"/>
          </w:tcPr>
          <w:p w:rsidR="005A48F4" w:rsidRDefault="005A48F4">
            <w:pPr>
              <w:pStyle w:val="ConsPlusNormal"/>
              <w:jc w:val="center"/>
            </w:pPr>
            <w:r>
              <w:lastRenderedPageBreak/>
              <w:t>5.2.1.4.1.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0530060180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1886,1</w:t>
            </w:r>
          </w:p>
        </w:tc>
        <w:tc>
          <w:tcPr>
            <w:tcW w:w="1531" w:type="dxa"/>
          </w:tcPr>
          <w:p w:rsidR="005A48F4" w:rsidRDefault="005A48F4">
            <w:pPr>
              <w:pStyle w:val="ConsPlusNormal"/>
              <w:jc w:val="center"/>
            </w:pPr>
            <w:r>
              <w:t>1961,5</w:t>
            </w:r>
          </w:p>
        </w:tc>
        <w:tc>
          <w:tcPr>
            <w:tcW w:w="1531" w:type="dxa"/>
          </w:tcPr>
          <w:p w:rsidR="005A48F4" w:rsidRDefault="005A48F4">
            <w:pPr>
              <w:pStyle w:val="ConsPlusNormal"/>
              <w:jc w:val="center"/>
            </w:pPr>
            <w:r>
              <w:t>2040,0</w:t>
            </w:r>
          </w:p>
        </w:tc>
      </w:tr>
      <w:tr w:rsidR="005A48F4">
        <w:tc>
          <w:tcPr>
            <w:tcW w:w="1304" w:type="dxa"/>
          </w:tcPr>
          <w:p w:rsidR="005A48F4" w:rsidRDefault="005A48F4">
            <w:pPr>
              <w:pStyle w:val="ConsPlusNormal"/>
              <w:jc w:val="center"/>
            </w:pPr>
            <w:r>
              <w:t>5.2.1.5.</w:t>
            </w:r>
          </w:p>
        </w:tc>
        <w:tc>
          <w:tcPr>
            <w:tcW w:w="4195" w:type="dxa"/>
          </w:tcPr>
          <w:p w:rsidR="005A48F4" w:rsidRDefault="005A48F4">
            <w:pPr>
              <w:pStyle w:val="ConsPlusNormal"/>
            </w:pPr>
            <w:r>
              <w:t>Расходы на содержание и развитие системы мониторинга, анализа и управления судами на реках и каналах Санкт-Петербурга</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0530060190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2427,8</w:t>
            </w:r>
          </w:p>
        </w:tc>
        <w:tc>
          <w:tcPr>
            <w:tcW w:w="1531" w:type="dxa"/>
          </w:tcPr>
          <w:p w:rsidR="005A48F4" w:rsidRDefault="005A48F4">
            <w:pPr>
              <w:pStyle w:val="ConsPlusNormal"/>
              <w:jc w:val="center"/>
            </w:pPr>
            <w:r>
              <w:t>2526,1</w:t>
            </w:r>
          </w:p>
        </w:tc>
        <w:tc>
          <w:tcPr>
            <w:tcW w:w="1531" w:type="dxa"/>
          </w:tcPr>
          <w:p w:rsidR="005A48F4" w:rsidRDefault="005A48F4">
            <w:pPr>
              <w:pStyle w:val="ConsPlusNormal"/>
              <w:jc w:val="center"/>
            </w:pPr>
            <w:r>
              <w:t>2628,3</w:t>
            </w:r>
          </w:p>
        </w:tc>
      </w:tr>
      <w:tr w:rsidR="005A48F4">
        <w:tc>
          <w:tcPr>
            <w:tcW w:w="1304" w:type="dxa"/>
          </w:tcPr>
          <w:p w:rsidR="005A48F4" w:rsidRDefault="005A48F4">
            <w:pPr>
              <w:pStyle w:val="ConsPlusNormal"/>
              <w:jc w:val="center"/>
            </w:pPr>
            <w:r>
              <w:t>5.2.1.5.1.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0530060190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2427,8</w:t>
            </w:r>
          </w:p>
        </w:tc>
        <w:tc>
          <w:tcPr>
            <w:tcW w:w="1531" w:type="dxa"/>
          </w:tcPr>
          <w:p w:rsidR="005A48F4" w:rsidRDefault="005A48F4">
            <w:pPr>
              <w:pStyle w:val="ConsPlusNormal"/>
              <w:jc w:val="center"/>
            </w:pPr>
            <w:r>
              <w:t>2526,1</w:t>
            </w:r>
          </w:p>
        </w:tc>
        <w:tc>
          <w:tcPr>
            <w:tcW w:w="1531" w:type="dxa"/>
          </w:tcPr>
          <w:p w:rsidR="005A48F4" w:rsidRDefault="005A48F4">
            <w:pPr>
              <w:pStyle w:val="ConsPlusNormal"/>
              <w:jc w:val="center"/>
            </w:pPr>
            <w:r>
              <w:t>2628,3</w:t>
            </w:r>
          </w:p>
        </w:tc>
      </w:tr>
      <w:tr w:rsidR="005A48F4">
        <w:tc>
          <w:tcPr>
            <w:tcW w:w="1304" w:type="dxa"/>
          </w:tcPr>
          <w:p w:rsidR="005A48F4" w:rsidRDefault="005A48F4">
            <w:pPr>
              <w:pStyle w:val="ConsPlusNormal"/>
              <w:jc w:val="center"/>
            </w:pPr>
            <w:r>
              <w:t>5.2.1.6.</w:t>
            </w:r>
          </w:p>
        </w:tc>
        <w:tc>
          <w:tcPr>
            <w:tcW w:w="4195" w:type="dxa"/>
          </w:tcPr>
          <w:p w:rsidR="005A48F4" w:rsidRDefault="005A48F4">
            <w:pPr>
              <w:pStyle w:val="ConsPlusNormal"/>
            </w:pPr>
            <w:r>
              <w:t>Субсидия на перевозку пассажиров и их багажа метрополитеном по регулируемому тарифу</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0530060230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21000270,4</w:t>
            </w:r>
          </w:p>
        </w:tc>
        <w:tc>
          <w:tcPr>
            <w:tcW w:w="1531" w:type="dxa"/>
          </w:tcPr>
          <w:p w:rsidR="005A48F4" w:rsidRDefault="005A48F4">
            <w:pPr>
              <w:pStyle w:val="ConsPlusNormal"/>
              <w:jc w:val="center"/>
            </w:pPr>
            <w:r>
              <w:t>21791527,8</w:t>
            </w:r>
          </w:p>
        </w:tc>
        <w:tc>
          <w:tcPr>
            <w:tcW w:w="1531" w:type="dxa"/>
          </w:tcPr>
          <w:p w:rsidR="005A48F4" w:rsidRDefault="005A48F4">
            <w:pPr>
              <w:pStyle w:val="ConsPlusNormal"/>
              <w:jc w:val="center"/>
            </w:pPr>
            <w:r>
              <w:t>22568232,1</w:t>
            </w:r>
          </w:p>
        </w:tc>
      </w:tr>
      <w:tr w:rsidR="005A48F4">
        <w:tc>
          <w:tcPr>
            <w:tcW w:w="1304" w:type="dxa"/>
          </w:tcPr>
          <w:p w:rsidR="005A48F4" w:rsidRDefault="005A48F4">
            <w:pPr>
              <w:pStyle w:val="ConsPlusNormal"/>
              <w:jc w:val="center"/>
            </w:pPr>
            <w:r>
              <w:t>5.2.1.6.1.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0530060230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21000270,4</w:t>
            </w:r>
          </w:p>
        </w:tc>
        <w:tc>
          <w:tcPr>
            <w:tcW w:w="1531" w:type="dxa"/>
          </w:tcPr>
          <w:p w:rsidR="005A48F4" w:rsidRDefault="005A48F4">
            <w:pPr>
              <w:pStyle w:val="ConsPlusNormal"/>
              <w:jc w:val="center"/>
            </w:pPr>
            <w:r>
              <w:t>21791527,8</w:t>
            </w:r>
          </w:p>
        </w:tc>
        <w:tc>
          <w:tcPr>
            <w:tcW w:w="1531" w:type="dxa"/>
          </w:tcPr>
          <w:p w:rsidR="005A48F4" w:rsidRDefault="005A48F4">
            <w:pPr>
              <w:pStyle w:val="ConsPlusNormal"/>
              <w:jc w:val="center"/>
            </w:pPr>
            <w:r>
              <w:t>22568232,1</w:t>
            </w:r>
          </w:p>
        </w:tc>
      </w:tr>
      <w:tr w:rsidR="005A48F4">
        <w:tc>
          <w:tcPr>
            <w:tcW w:w="1304" w:type="dxa"/>
          </w:tcPr>
          <w:p w:rsidR="005A48F4" w:rsidRDefault="005A48F4">
            <w:pPr>
              <w:pStyle w:val="ConsPlusNormal"/>
              <w:jc w:val="center"/>
            </w:pPr>
            <w:r>
              <w:t>5.2.1.7.</w:t>
            </w:r>
          </w:p>
        </w:tc>
        <w:tc>
          <w:tcPr>
            <w:tcW w:w="4195" w:type="dxa"/>
          </w:tcPr>
          <w:p w:rsidR="005A48F4" w:rsidRDefault="005A48F4">
            <w:pPr>
              <w:pStyle w:val="ConsPlusNormal"/>
            </w:pPr>
            <w:r>
              <w:t>Субсидия на осуществление перевозки граждан железнодорожным транспортом пригородного сообщения по регулируемому тарифу</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0530060240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1202713,7</w:t>
            </w:r>
          </w:p>
        </w:tc>
        <w:tc>
          <w:tcPr>
            <w:tcW w:w="1531" w:type="dxa"/>
          </w:tcPr>
          <w:p w:rsidR="005A48F4" w:rsidRDefault="005A48F4">
            <w:pPr>
              <w:pStyle w:val="ConsPlusNormal"/>
              <w:jc w:val="center"/>
            </w:pPr>
            <w:r>
              <w:t>1250822,2</w:t>
            </w:r>
          </w:p>
        </w:tc>
        <w:tc>
          <w:tcPr>
            <w:tcW w:w="1531" w:type="dxa"/>
          </w:tcPr>
          <w:p w:rsidR="005A48F4" w:rsidRDefault="005A48F4">
            <w:pPr>
              <w:pStyle w:val="ConsPlusNormal"/>
              <w:jc w:val="center"/>
            </w:pPr>
            <w:r>
              <w:t>1300855,1</w:t>
            </w:r>
          </w:p>
        </w:tc>
      </w:tr>
      <w:tr w:rsidR="005A48F4">
        <w:tc>
          <w:tcPr>
            <w:tcW w:w="1304" w:type="dxa"/>
          </w:tcPr>
          <w:p w:rsidR="005A48F4" w:rsidRDefault="005A48F4">
            <w:pPr>
              <w:pStyle w:val="ConsPlusNormal"/>
              <w:jc w:val="center"/>
            </w:pPr>
            <w:r>
              <w:t>5.2.1.7.1.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0530060240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1202713,7</w:t>
            </w:r>
          </w:p>
        </w:tc>
        <w:tc>
          <w:tcPr>
            <w:tcW w:w="1531" w:type="dxa"/>
          </w:tcPr>
          <w:p w:rsidR="005A48F4" w:rsidRDefault="005A48F4">
            <w:pPr>
              <w:pStyle w:val="ConsPlusNormal"/>
              <w:jc w:val="center"/>
            </w:pPr>
            <w:r>
              <w:t>1250822,2</w:t>
            </w:r>
          </w:p>
        </w:tc>
        <w:tc>
          <w:tcPr>
            <w:tcW w:w="1531" w:type="dxa"/>
          </w:tcPr>
          <w:p w:rsidR="005A48F4" w:rsidRDefault="005A48F4">
            <w:pPr>
              <w:pStyle w:val="ConsPlusNormal"/>
              <w:jc w:val="center"/>
            </w:pPr>
            <w:r>
              <w:t>1300855,1</w:t>
            </w:r>
          </w:p>
        </w:tc>
      </w:tr>
      <w:tr w:rsidR="005A48F4">
        <w:tc>
          <w:tcPr>
            <w:tcW w:w="1304" w:type="dxa"/>
          </w:tcPr>
          <w:p w:rsidR="005A48F4" w:rsidRDefault="005A48F4">
            <w:pPr>
              <w:pStyle w:val="ConsPlusNormal"/>
              <w:jc w:val="center"/>
            </w:pPr>
            <w:r>
              <w:t>5.2.1.8.</w:t>
            </w:r>
          </w:p>
        </w:tc>
        <w:tc>
          <w:tcPr>
            <w:tcW w:w="4195" w:type="dxa"/>
          </w:tcPr>
          <w:p w:rsidR="005A48F4" w:rsidRDefault="005A48F4">
            <w:pPr>
              <w:pStyle w:val="ConsPlusNormal"/>
            </w:pPr>
            <w:r>
              <w:t>Расходы на приобретение новых вагонов метрополитена</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0530060610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3429347,2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5.2.1.8.1.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0530060610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3429347,2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5.2.1.9.</w:t>
            </w:r>
          </w:p>
        </w:tc>
        <w:tc>
          <w:tcPr>
            <w:tcW w:w="4195" w:type="dxa"/>
          </w:tcPr>
          <w:p w:rsidR="005A48F4" w:rsidRDefault="005A48F4">
            <w:pPr>
              <w:pStyle w:val="ConsPlusNormal"/>
            </w:pPr>
            <w:r>
              <w:t xml:space="preserve">Расходы на поддержание горных выработок шахт N 534, N 321А, 321Б, N 616 </w:t>
            </w:r>
            <w:r>
              <w:lastRenderedPageBreak/>
              <w:t>в безопасном состоянии</w:t>
            </w:r>
          </w:p>
        </w:tc>
        <w:tc>
          <w:tcPr>
            <w:tcW w:w="998" w:type="dxa"/>
          </w:tcPr>
          <w:p w:rsidR="005A48F4" w:rsidRDefault="005A48F4">
            <w:pPr>
              <w:pStyle w:val="ConsPlusNormal"/>
              <w:jc w:val="center"/>
            </w:pPr>
            <w:r>
              <w:lastRenderedPageBreak/>
              <w:t>04 08</w:t>
            </w:r>
          </w:p>
        </w:tc>
        <w:tc>
          <w:tcPr>
            <w:tcW w:w="1474" w:type="dxa"/>
          </w:tcPr>
          <w:p w:rsidR="005A48F4" w:rsidRDefault="005A48F4">
            <w:pPr>
              <w:pStyle w:val="ConsPlusNormal"/>
              <w:jc w:val="center"/>
            </w:pPr>
            <w:r>
              <w:t>0530060620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22271,2</w:t>
            </w:r>
          </w:p>
        </w:tc>
        <w:tc>
          <w:tcPr>
            <w:tcW w:w="1531" w:type="dxa"/>
          </w:tcPr>
          <w:p w:rsidR="005A48F4" w:rsidRDefault="005A48F4">
            <w:pPr>
              <w:pStyle w:val="ConsPlusNormal"/>
              <w:jc w:val="center"/>
            </w:pPr>
            <w:r>
              <w:t>22917,0</w:t>
            </w:r>
          </w:p>
        </w:tc>
        <w:tc>
          <w:tcPr>
            <w:tcW w:w="1531" w:type="dxa"/>
          </w:tcPr>
          <w:p w:rsidR="005A48F4" w:rsidRDefault="005A48F4">
            <w:pPr>
              <w:pStyle w:val="ConsPlusNormal"/>
              <w:jc w:val="center"/>
            </w:pPr>
            <w:r>
              <w:t>23588,7</w:t>
            </w:r>
          </w:p>
        </w:tc>
      </w:tr>
      <w:tr w:rsidR="005A48F4">
        <w:tc>
          <w:tcPr>
            <w:tcW w:w="1304" w:type="dxa"/>
          </w:tcPr>
          <w:p w:rsidR="005A48F4" w:rsidRDefault="005A48F4">
            <w:pPr>
              <w:pStyle w:val="ConsPlusNormal"/>
              <w:jc w:val="center"/>
            </w:pPr>
            <w:r>
              <w:lastRenderedPageBreak/>
              <w:t>5.2.1.9.1.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0530060620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22271,2</w:t>
            </w:r>
          </w:p>
        </w:tc>
        <w:tc>
          <w:tcPr>
            <w:tcW w:w="1531" w:type="dxa"/>
          </w:tcPr>
          <w:p w:rsidR="005A48F4" w:rsidRDefault="005A48F4">
            <w:pPr>
              <w:pStyle w:val="ConsPlusNormal"/>
              <w:jc w:val="center"/>
            </w:pPr>
            <w:r>
              <w:t>22917,0</w:t>
            </w:r>
          </w:p>
        </w:tc>
        <w:tc>
          <w:tcPr>
            <w:tcW w:w="1531" w:type="dxa"/>
          </w:tcPr>
          <w:p w:rsidR="005A48F4" w:rsidRDefault="005A48F4">
            <w:pPr>
              <w:pStyle w:val="ConsPlusNormal"/>
              <w:jc w:val="center"/>
            </w:pPr>
            <w:r>
              <w:t>23588,7</w:t>
            </w:r>
          </w:p>
        </w:tc>
      </w:tr>
      <w:tr w:rsidR="005A48F4">
        <w:tc>
          <w:tcPr>
            <w:tcW w:w="1304" w:type="dxa"/>
          </w:tcPr>
          <w:p w:rsidR="005A48F4" w:rsidRDefault="005A48F4">
            <w:pPr>
              <w:pStyle w:val="ConsPlusNormal"/>
              <w:jc w:val="center"/>
            </w:pPr>
            <w:r>
              <w:t>5.2.1.10.</w:t>
            </w:r>
          </w:p>
        </w:tc>
        <w:tc>
          <w:tcPr>
            <w:tcW w:w="4195" w:type="dxa"/>
          </w:tcPr>
          <w:p w:rsidR="005A48F4" w:rsidRDefault="005A48F4">
            <w:pPr>
              <w:pStyle w:val="ConsPlusNormal"/>
            </w:pPr>
            <w:r>
              <w:t>Субсидия на увеличение уставного фонда ГУП "Петербургский метрополитен"</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0530060770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2597487,9</w:t>
            </w:r>
          </w:p>
        </w:tc>
        <w:tc>
          <w:tcPr>
            <w:tcW w:w="1531" w:type="dxa"/>
          </w:tcPr>
          <w:p w:rsidR="005A48F4" w:rsidRDefault="005A48F4">
            <w:pPr>
              <w:pStyle w:val="ConsPlusNormal"/>
              <w:jc w:val="center"/>
            </w:pPr>
            <w:r>
              <w:t>6583753,0</w:t>
            </w:r>
          </w:p>
        </w:tc>
        <w:tc>
          <w:tcPr>
            <w:tcW w:w="1531" w:type="dxa"/>
          </w:tcPr>
          <w:p w:rsidR="005A48F4" w:rsidRDefault="005A48F4">
            <w:pPr>
              <w:pStyle w:val="ConsPlusNormal"/>
              <w:jc w:val="center"/>
            </w:pPr>
            <w:r>
              <w:t>3794625,0</w:t>
            </w:r>
          </w:p>
        </w:tc>
      </w:tr>
      <w:tr w:rsidR="005A48F4">
        <w:tc>
          <w:tcPr>
            <w:tcW w:w="1304" w:type="dxa"/>
          </w:tcPr>
          <w:p w:rsidR="005A48F4" w:rsidRDefault="005A48F4">
            <w:pPr>
              <w:pStyle w:val="ConsPlusNormal"/>
              <w:jc w:val="center"/>
            </w:pPr>
            <w:r>
              <w:t>5.2.1.10.1.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0530060770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2597487,9</w:t>
            </w:r>
          </w:p>
        </w:tc>
        <w:tc>
          <w:tcPr>
            <w:tcW w:w="1531" w:type="dxa"/>
          </w:tcPr>
          <w:p w:rsidR="005A48F4" w:rsidRDefault="005A48F4">
            <w:pPr>
              <w:pStyle w:val="ConsPlusNormal"/>
              <w:jc w:val="center"/>
            </w:pPr>
            <w:r>
              <w:t>6583753,0</w:t>
            </w:r>
          </w:p>
        </w:tc>
        <w:tc>
          <w:tcPr>
            <w:tcW w:w="1531" w:type="dxa"/>
          </w:tcPr>
          <w:p w:rsidR="005A48F4" w:rsidRDefault="005A48F4">
            <w:pPr>
              <w:pStyle w:val="ConsPlusNormal"/>
              <w:jc w:val="center"/>
            </w:pPr>
            <w:r>
              <w:t>3794625,0</w:t>
            </w:r>
          </w:p>
        </w:tc>
      </w:tr>
      <w:tr w:rsidR="005A48F4">
        <w:tc>
          <w:tcPr>
            <w:tcW w:w="1304" w:type="dxa"/>
          </w:tcPr>
          <w:p w:rsidR="005A48F4" w:rsidRDefault="005A48F4">
            <w:pPr>
              <w:pStyle w:val="ConsPlusNormal"/>
              <w:jc w:val="center"/>
            </w:pPr>
            <w:r>
              <w:t>5.2.1.11.</w:t>
            </w:r>
          </w:p>
        </w:tc>
        <w:tc>
          <w:tcPr>
            <w:tcW w:w="4195" w:type="dxa"/>
          </w:tcPr>
          <w:p w:rsidR="005A48F4" w:rsidRDefault="005A48F4">
            <w:pPr>
              <w:pStyle w:val="ConsPlusNormal"/>
            </w:pPr>
            <w:r>
              <w:t>Субсидия авиакомпаниям на осуществление региональных авиаперевозок</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0530060950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125846,4</w:t>
            </w:r>
          </w:p>
        </w:tc>
        <w:tc>
          <w:tcPr>
            <w:tcW w:w="1531" w:type="dxa"/>
          </w:tcPr>
          <w:p w:rsidR="005A48F4" w:rsidRDefault="005A48F4">
            <w:pPr>
              <w:pStyle w:val="ConsPlusNormal"/>
              <w:jc w:val="center"/>
            </w:pPr>
            <w:r>
              <w:t>130880,3</w:t>
            </w:r>
          </w:p>
        </w:tc>
        <w:tc>
          <w:tcPr>
            <w:tcW w:w="1531" w:type="dxa"/>
          </w:tcPr>
          <w:p w:rsidR="005A48F4" w:rsidRDefault="005A48F4">
            <w:pPr>
              <w:pStyle w:val="ConsPlusNormal"/>
              <w:jc w:val="center"/>
            </w:pPr>
            <w:r>
              <w:t>136115,5</w:t>
            </w:r>
          </w:p>
        </w:tc>
      </w:tr>
      <w:tr w:rsidR="005A48F4">
        <w:tc>
          <w:tcPr>
            <w:tcW w:w="1304" w:type="dxa"/>
          </w:tcPr>
          <w:p w:rsidR="005A48F4" w:rsidRDefault="005A48F4">
            <w:pPr>
              <w:pStyle w:val="ConsPlusNormal"/>
              <w:jc w:val="center"/>
            </w:pPr>
            <w:r>
              <w:t>5.2.1.11.1.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0530060950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125846,4</w:t>
            </w:r>
          </w:p>
        </w:tc>
        <w:tc>
          <w:tcPr>
            <w:tcW w:w="1531" w:type="dxa"/>
          </w:tcPr>
          <w:p w:rsidR="005A48F4" w:rsidRDefault="005A48F4">
            <w:pPr>
              <w:pStyle w:val="ConsPlusNormal"/>
              <w:jc w:val="center"/>
            </w:pPr>
            <w:r>
              <w:t>130880,3</w:t>
            </w:r>
          </w:p>
        </w:tc>
        <w:tc>
          <w:tcPr>
            <w:tcW w:w="1531" w:type="dxa"/>
          </w:tcPr>
          <w:p w:rsidR="005A48F4" w:rsidRDefault="005A48F4">
            <w:pPr>
              <w:pStyle w:val="ConsPlusNormal"/>
              <w:jc w:val="center"/>
            </w:pPr>
            <w:r>
              <w:t>136115,5</w:t>
            </w:r>
          </w:p>
        </w:tc>
      </w:tr>
      <w:tr w:rsidR="005A48F4">
        <w:tc>
          <w:tcPr>
            <w:tcW w:w="1304" w:type="dxa"/>
          </w:tcPr>
          <w:p w:rsidR="005A48F4" w:rsidRDefault="005A48F4">
            <w:pPr>
              <w:pStyle w:val="ConsPlusNormal"/>
              <w:jc w:val="center"/>
            </w:pPr>
            <w:r>
              <w:t>5.2.1.12.</w:t>
            </w:r>
          </w:p>
        </w:tc>
        <w:tc>
          <w:tcPr>
            <w:tcW w:w="4195" w:type="dxa"/>
          </w:tcPr>
          <w:p w:rsidR="005A48F4" w:rsidRDefault="005A48F4">
            <w:pPr>
              <w:pStyle w:val="ConsPlusNormal"/>
            </w:pPr>
            <w:r>
              <w:t>Расходы на содержание государственного казенного учреждения "Организатор перевозок"</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0540060260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1371507,1</w:t>
            </w:r>
          </w:p>
        </w:tc>
        <w:tc>
          <w:tcPr>
            <w:tcW w:w="1531" w:type="dxa"/>
          </w:tcPr>
          <w:p w:rsidR="005A48F4" w:rsidRDefault="005A48F4">
            <w:pPr>
              <w:pStyle w:val="ConsPlusNormal"/>
              <w:jc w:val="center"/>
            </w:pPr>
            <w:r>
              <w:t>1312189,8</w:t>
            </w:r>
          </w:p>
        </w:tc>
        <w:tc>
          <w:tcPr>
            <w:tcW w:w="1531" w:type="dxa"/>
          </w:tcPr>
          <w:p w:rsidR="005A48F4" w:rsidRDefault="005A48F4">
            <w:pPr>
              <w:pStyle w:val="ConsPlusNormal"/>
              <w:jc w:val="center"/>
            </w:pPr>
            <w:r>
              <w:t>1365604,4</w:t>
            </w:r>
          </w:p>
        </w:tc>
      </w:tr>
      <w:tr w:rsidR="005A48F4">
        <w:tc>
          <w:tcPr>
            <w:tcW w:w="1304" w:type="dxa"/>
          </w:tcPr>
          <w:p w:rsidR="005A48F4" w:rsidRDefault="005A48F4">
            <w:pPr>
              <w:pStyle w:val="ConsPlusNormal"/>
              <w:jc w:val="center"/>
            </w:pPr>
            <w:r>
              <w:t>5.2.1.12.1.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0540060260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943196,0</w:t>
            </w:r>
          </w:p>
        </w:tc>
        <w:tc>
          <w:tcPr>
            <w:tcW w:w="1531" w:type="dxa"/>
          </w:tcPr>
          <w:p w:rsidR="005A48F4" w:rsidRDefault="005A48F4">
            <w:pPr>
              <w:pStyle w:val="ConsPlusNormal"/>
              <w:jc w:val="center"/>
            </w:pPr>
            <w:r>
              <w:t>1023875,7</w:t>
            </w:r>
          </w:p>
        </w:tc>
        <w:tc>
          <w:tcPr>
            <w:tcW w:w="1531" w:type="dxa"/>
          </w:tcPr>
          <w:p w:rsidR="005A48F4" w:rsidRDefault="005A48F4">
            <w:pPr>
              <w:pStyle w:val="ConsPlusNormal"/>
              <w:jc w:val="center"/>
            </w:pPr>
            <w:r>
              <w:t>1065997,8</w:t>
            </w:r>
          </w:p>
        </w:tc>
      </w:tr>
      <w:tr w:rsidR="005A48F4">
        <w:tc>
          <w:tcPr>
            <w:tcW w:w="1304" w:type="dxa"/>
          </w:tcPr>
          <w:p w:rsidR="005A48F4" w:rsidRDefault="005A48F4">
            <w:pPr>
              <w:pStyle w:val="ConsPlusNormal"/>
              <w:jc w:val="center"/>
            </w:pPr>
            <w:r>
              <w:t>5.2.1.12.2.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0540060260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425524,4</w:t>
            </w:r>
          </w:p>
        </w:tc>
        <w:tc>
          <w:tcPr>
            <w:tcW w:w="1531" w:type="dxa"/>
          </w:tcPr>
          <w:p w:rsidR="005A48F4" w:rsidRDefault="005A48F4">
            <w:pPr>
              <w:pStyle w:val="ConsPlusNormal"/>
              <w:jc w:val="center"/>
            </w:pPr>
            <w:r>
              <w:t>285446,0</w:t>
            </w:r>
          </w:p>
        </w:tc>
        <w:tc>
          <w:tcPr>
            <w:tcW w:w="1531" w:type="dxa"/>
          </w:tcPr>
          <w:p w:rsidR="005A48F4" w:rsidRDefault="005A48F4">
            <w:pPr>
              <w:pStyle w:val="ConsPlusNormal"/>
              <w:jc w:val="center"/>
            </w:pPr>
            <w:r>
              <w:t>296654,0</w:t>
            </w:r>
          </w:p>
        </w:tc>
      </w:tr>
      <w:tr w:rsidR="005A48F4">
        <w:tc>
          <w:tcPr>
            <w:tcW w:w="1304" w:type="dxa"/>
          </w:tcPr>
          <w:p w:rsidR="005A48F4" w:rsidRDefault="005A48F4">
            <w:pPr>
              <w:pStyle w:val="ConsPlusNormal"/>
              <w:jc w:val="center"/>
            </w:pPr>
            <w:r>
              <w:t>5.2.1.12.3.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0540060260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2786,7</w:t>
            </w:r>
          </w:p>
        </w:tc>
        <w:tc>
          <w:tcPr>
            <w:tcW w:w="1531" w:type="dxa"/>
          </w:tcPr>
          <w:p w:rsidR="005A48F4" w:rsidRDefault="005A48F4">
            <w:pPr>
              <w:pStyle w:val="ConsPlusNormal"/>
              <w:jc w:val="center"/>
            </w:pPr>
            <w:r>
              <w:t>2868,1</w:t>
            </w:r>
          </w:p>
        </w:tc>
        <w:tc>
          <w:tcPr>
            <w:tcW w:w="1531" w:type="dxa"/>
          </w:tcPr>
          <w:p w:rsidR="005A48F4" w:rsidRDefault="005A48F4">
            <w:pPr>
              <w:pStyle w:val="ConsPlusNormal"/>
              <w:jc w:val="center"/>
            </w:pPr>
            <w:r>
              <w:t>2952,6</w:t>
            </w:r>
          </w:p>
        </w:tc>
      </w:tr>
      <w:tr w:rsidR="005A48F4">
        <w:tc>
          <w:tcPr>
            <w:tcW w:w="1304" w:type="dxa"/>
          </w:tcPr>
          <w:p w:rsidR="005A48F4" w:rsidRDefault="005A48F4">
            <w:pPr>
              <w:pStyle w:val="ConsPlusNormal"/>
              <w:jc w:val="center"/>
            </w:pPr>
            <w:r>
              <w:t>5.2.1.13.</w:t>
            </w:r>
          </w:p>
        </w:tc>
        <w:tc>
          <w:tcPr>
            <w:tcW w:w="4195" w:type="dxa"/>
          </w:tcPr>
          <w:p w:rsidR="005A48F4" w:rsidRDefault="005A48F4">
            <w:pPr>
              <w:pStyle w:val="ConsPlusNormal"/>
            </w:pPr>
            <w:r>
              <w:t xml:space="preserve">Расходы на реализацию ГП "Развитие транспортной системы Санкт-Петербурга" </w:t>
            </w:r>
            <w:r>
              <w:lastRenderedPageBreak/>
              <w:t>на подпрограмму "Наземный городской пассажирский транспорт" в соответствии с АИП</w:t>
            </w:r>
          </w:p>
        </w:tc>
        <w:tc>
          <w:tcPr>
            <w:tcW w:w="998" w:type="dxa"/>
          </w:tcPr>
          <w:p w:rsidR="005A48F4" w:rsidRDefault="005A48F4">
            <w:pPr>
              <w:pStyle w:val="ConsPlusNormal"/>
              <w:jc w:val="center"/>
            </w:pPr>
            <w:r>
              <w:lastRenderedPageBreak/>
              <w:t>04 08</w:t>
            </w:r>
          </w:p>
        </w:tc>
        <w:tc>
          <w:tcPr>
            <w:tcW w:w="1474" w:type="dxa"/>
          </w:tcPr>
          <w:p w:rsidR="005A48F4" w:rsidRDefault="005A48F4">
            <w:pPr>
              <w:pStyle w:val="ConsPlusNormal"/>
              <w:jc w:val="center"/>
            </w:pPr>
            <w:r>
              <w:t>0540060520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653178,6</w:t>
            </w:r>
          </w:p>
        </w:tc>
        <w:tc>
          <w:tcPr>
            <w:tcW w:w="1531" w:type="dxa"/>
          </w:tcPr>
          <w:p w:rsidR="005A48F4" w:rsidRDefault="005A48F4">
            <w:pPr>
              <w:pStyle w:val="ConsPlusNormal"/>
              <w:jc w:val="center"/>
            </w:pPr>
            <w:r>
              <w:t>216791,5</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5.2.1.13.1.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0540060520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653178,6</w:t>
            </w:r>
          </w:p>
        </w:tc>
        <w:tc>
          <w:tcPr>
            <w:tcW w:w="1531" w:type="dxa"/>
          </w:tcPr>
          <w:p w:rsidR="005A48F4" w:rsidRDefault="005A48F4">
            <w:pPr>
              <w:pStyle w:val="ConsPlusNormal"/>
              <w:jc w:val="center"/>
            </w:pPr>
            <w:r>
              <w:t>216791,5</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5.2.1.14.</w:t>
            </w:r>
          </w:p>
        </w:tc>
        <w:tc>
          <w:tcPr>
            <w:tcW w:w="4195" w:type="dxa"/>
          </w:tcPr>
          <w:p w:rsidR="005A48F4" w:rsidRDefault="005A48F4">
            <w:pPr>
              <w:pStyle w:val="ConsPlusNormal"/>
            </w:pPr>
            <w:r>
              <w:t>Субсидии на осуществление регулярных перевозок пассажиров и багажа по регулируемому тарифу в автобусах</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0540060630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11733998,1</w:t>
            </w:r>
          </w:p>
        </w:tc>
        <w:tc>
          <w:tcPr>
            <w:tcW w:w="1531" w:type="dxa"/>
          </w:tcPr>
          <w:p w:rsidR="005A48F4" w:rsidRDefault="005A48F4">
            <w:pPr>
              <w:pStyle w:val="ConsPlusNormal"/>
              <w:jc w:val="center"/>
            </w:pPr>
            <w:r>
              <w:t>10959041,4</w:t>
            </w:r>
          </w:p>
        </w:tc>
        <w:tc>
          <w:tcPr>
            <w:tcW w:w="1531" w:type="dxa"/>
          </w:tcPr>
          <w:p w:rsidR="005A48F4" w:rsidRDefault="005A48F4">
            <w:pPr>
              <w:pStyle w:val="ConsPlusNormal"/>
              <w:jc w:val="center"/>
            </w:pPr>
            <w:r>
              <w:t>9599907,5</w:t>
            </w:r>
          </w:p>
        </w:tc>
      </w:tr>
      <w:tr w:rsidR="005A48F4">
        <w:tc>
          <w:tcPr>
            <w:tcW w:w="1304" w:type="dxa"/>
          </w:tcPr>
          <w:p w:rsidR="005A48F4" w:rsidRDefault="005A48F4">
            <w:pPr>
              <w:pStyle w:val="ConsPlusNormal"/>
              <w:jc w:val="center"/>
            </w:pPr>
            <w:r>
              <w:t>5.2.1.14.1.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0540060630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11733998,1</w:t>
            </w:r>
          </w:p>
        </w:tc>
        <w:tc>
          <w:tcPr>
            <w:tcW w:w="1531" w:type="dxa"/>
          </w:tcPr>
          <w:p w:rsidR="005A48F4" w:rsidRDefault="005A48F4">
            <w:pPr>
              <w:pStyle w:val="ConsPlusNormal"/>
              <w:jc w:val="center"/>
            </w:pPr>
            <w:r>
              <w:t>10959041,4</w:t>
            </w:r>
          </w:p>
        </w:tc>
        <w:tc>
          <w:tcPr>
            <w:tcW w:w="1531" w:type="dxa"/>
          </w:tcPr>
          <w:p w:rsidR="005A48F4" w:rsidRDefault="005A48F4">
            <w:pPr>
              <w:pStyle w:val="ConsPlusNormal"/>
              <w:jc w:val="center"/>
            </w:pPr>
            <w:r>
              <w:t>9599907,5</w:t>
            </w:r>
          </w:p>
        </w:tc>
      </w:tr>
      <w:tr w:rsidR="005A48F4">
        <w:tc>
          <w:tcPr>
            <w:tcW w:w="1304" w:type="dxa"/>
          </w:tcPr>
          <w:p w:rsidR="005A48F4" w:rsidRDefault="005A48F4">
            <w:pPr>
              <w:pStyle w:val="ConsPlusNormal"/>
              <w:jc w:val="center"/>
            </w:pPr>
            <w:r>
              <w:t>5.2.1.15.</w:t>
            </w:r>
          </w:p>
        </w:tc>
        <w:tc>
          <w:tcPr>
            <w:tcW w:w="4195" w:type="dxa"/>
          </w:tcPr>
          <w:p w:rsidR="005A48F4" w:rsidRDefault="005A48F4">
            <w:pPr>
              <w:pStyle w:val="ConsPlusNormal"/>
            </w:pPr>
            <w:r>
              <w:t>Субсидия на осуществление регулярных перевозок пассажиров и багажа по регулируемому тарифу наземным электротранспортом</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0540060640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9447307,6</w:t>
            </w:r>
          </w:p>
        </w:tc>
        <w:tc>
          <w:tcPr>
            <w:tcW w:w="1531" w:type="dxa"/>
          </w:tcPr>
          <w:p w:rsidR="005A48F4" w:rsidRDefault="005A48F4">
            <w:pPr>
              <w:pStyle w:val="ConsPlusNormal"/>
              <w:jc w:val="center"/>
            </w:pPr>
            <w:r>
              <w:t>9591286,5</w:t>
            </w:r>
          </w:p>
        </w:tc>
        <w:tc>
          <w:tcPr>
            <w:tcW w:w="1531" w:type="dxa"/>
          </w:tcPr>
          <w:p w:rsidR="005A48F4" w:rsidRDefault="005A48F4">
            <w:pPr>
              <w:pStyle w:val="ConsPlusNormal"/>
              <w:jc w:val="center"/>
            </w:pPr>
            <w:r>
              <w:t>9949024,6</w:t>
            </w:r>
          </w:p>
        </w:tc>
      </w:tr>
      <w:tr w:rsidR="005A48F4">
        <w:tc>
          <w:tcPr>
            <w:tcW w:w="1304" w:type="dxa"/>
          </w:tcPr>
          <w:p w:rsidR="005A48F4" w:rsidRDefault="005A48F4">
            <w:pPr>
              <w:pStyle w:val="ConsPlusNormal"/>
              <w:jc w:val="center"/>
            </w:pPr>
            <w:r>
              <w:t>5.2.1.15.1.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0540060640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9447307,6</w:t>
            </w:r>
          </w:p>
        </w:tc>
        <w:tc>
          <w:tcPr>
            <w:tcW w:w="1531" w:type="dxa"/>
          </w:tcPr>
          <w:p w:rsidR="005A48F4" w:rsidRDefault="005A48F4">
            <w:pPr>
              <w:pStyle w:val="ConsPlusNormal"/>
              <w:jc w:val="center"/>
            </w:pPr>
            <w:r>
              <w:t>9591286,5</w:t>
            </w:r>
          </w:p>
        </w:tc>
        <w:tc>
          <w:tcPr>
            <w:tcW w:w="1531" w:type="dxa"/>
          </w:tcPr>
          <w:p w:rsidR="005A48F4" w:rsidRDefault="005A48F4">
            <w:pPr>
              <w:pStyle w:val="ConsPlusNormal"/>
              <w:jc w:val="center"/>
            </w:pPr>
            <w:r>
              <w:t>9949024,6</w:t>
            </w:r>
          </w:p>
        </w:tc>
      </w:tr>
      <w:tr w:rsidR="005A48F4">
        <w:tc>
          <w:tcPr>
            <w:tcW w:w="1304" w:type="dxa"/>
          </w:tcPr>
          <w:p w:rsidR="005A48F4" w:rsidRDefault="005A48F4">
            <w:pPr>
              <w:pStyle w:val="ConsPlusNormal"/>
              <w:jc w:val="center"/>
            </w:pPr>
            <w:r>
              <w:t>5.2.1.16.</w:t>
            </w:r>
          </w:p>
        </w:tc>
        <w:tc>
          <w:tcPr>
            <w:tcW w:w="4195" w:type="dxa"/>
          </w:tcPr>
          <w:p w:rsidR="005A48F4" w:rsidRDefault="005A48F4">
            <w:pPr>
              <w:pStyle w:val="ConsPlusNormal"/>
            </w:pPr>
            <w:r>
              <w:t>Расходы на выплату премии Правительства Санкт-Петербурга "Лучший инновационный проект в области пассажирского транспорта"</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0540060780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304" w:type="dxa"/>
          </w:tcPr>
          <w:p w:rsidR="005A48F4" w:rsidRDefault="005A48F4">
            <w:pPr>
              <w:pStyle w:val="ConsPlusNormal"/>
              <w:jc w:val="center"/>
            </w:pPr>
            <w:r>
              <w:t>5.2.1.16.1.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0540060780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304" w:type="dxa"/>
          </w:tcPr>
          <w:p w:rsidR="005A48F4" w:rsidRDefault="005A48F4">
            <w:pPr>
              <w:pStyle w:val="ConsPlusNormal"/>
              <w:jc w:val="center"/>
            </w:pPr>
            <w:r>
              <w:t>5.2.1.17.</w:t>
            </w:r>
          </w:p>
        </w:tc>
        <w:tc>
          <w:tcPr>
            <w:tcW w:w="4195" w:type="dxa"/>
          </w:tcPr>
          <w:p w:rsidR="005A48F4" w:rsidRDefault="005A48F4">
            <w:pPr>
              <w:pStyle w:val="ConsPlusNormal"/>
            </w:pPr>
            <w:r>
              <w:t>Субсидия на увеличение уставного фонда СПб ГУП "Горэлектротранс"</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0540060820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334758,6</w:t>
            </w:r>
          </w:p>
        </w:tc>
        <w:tc>
          <w:tcPr>
            <w:tcW w:w="1531" w:type="dxa"/>
          </w:tcPr>
          <w:p w:rsidR="005A48F4" w:rsidRDefault="005A48F4">
            <w:pPr>
              <w:pStyle w:val="ConsPlusNormal"/>
              <w:jc w:val="center"/>
            </w:pPr>
            <w:r>
              <w:t>348148,9</w:t>
            </w:r>
          </w:p>
        </w:tc>
        <w:tc>
          <w:tcPr>
            <w:tcW w:w="1531" w:type="dxa"/>
          </w:tcPr>
          <w:p w:rsidR="005A48F4" w:rsidRDefault="005A48F4">
            <w:pPr>
              <w:pStyle w:val="ConsPlusNormal"/>
              <w:jc w:val="center"/>
            </w:pPr>
            <w:r>
              <w:t>362074,9</w:t>
            </w:r>
          </w:p>
        </w:tc>
      </w:tr>
      <w:tr w:rsidR="005A48F4">
        <w:tc>
          <w:tcPr>
            <w:tcW w:w="1304" w:type="dxa"/>
          </w:tcPr>
          <w:p w:rsidR="005A48F4" w:rsidRDefault="005A48F4">
            <w:pPr>
              <w:pStyle w:val="ConsPlusNormal"/>
              <w:jc w:val="center"/>
            </w:pPr>
            <w:r>
              <w:t>5.2.1.17.1.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0540060820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334758,6</w:t>
            </w:r>
          </w:p>
        </w:tc>
        <w:tc>
          <w:tcPr>
            <w:tcW w:w="1531" w:type="dxa"/>
          </w:tcPr>
          <w:p w:rsidR="005A48F4" w:rsidRDefault="005A48F4">
            <w:pPr>
              <w:pStyle w:val="ConsPlusNormal"/>
              <w:jc w:val="center"/>
            </w:pPr>
            <w:r>
              <w:t>348148,9</w:t>
            </w:r>
          </w:p>
        </w:tc>
        <w:tc>
          <w:tcPr>
            <w:tcW w:w="1531" w:type="dxa"/>
          </w:tcPr>
          <w:p w:rsidR="005A48F4" w:rsidRDefault="005A48F4">
            <w:pPr>
              <w:pStyle w:val="ConsPlusNormal"/>
              <w:jc w:val="center"/>
            </w:pPr>
            <w:r>
              <w:t>362074,9</w:t>
            </w:r>
          </w:p>
        </w:tc>
      </w:tr>
      <w:tr w:rsidR="005A48F4">
        <w:tc>
          <w:tcPr>
            <w:tcW w:w="1304" w:type="dxa"/>
          </w:tcPr>
          <w:p w:rsidR="005A48F4" w:rsidRDefault="005A48F4">
            <w:pPr>
              <w:pStyle w:val="ConsPlusNormal"/>
              <w:jc w:val="center"/>
            </w:pPr>
            <w:r>
              <w:t>5.2.1.18.</w:t>
            </w:r>
          </w:p>
        </w:tc>
        <w:tc>
          <w:tcPr>
            <w:tcW w:w="4195" w:type="dxa"/>
          </w:tcPr>
          <w:p w:rsidR="005A48F4" w:rsidRDefault="005A48F4">
            <w:pPr>
              <w:pStyle w:val="ConsPlusNormal"/>
            </w:pPr>
            <w:r>
              <w:t xml:space="preserve">Выполнение работ, связанных с осуществлением регулярных перевозок </w:t>
            </w:r>
            <w:r>
              <w:lastRenderedPageBreak/>
              <w:t>пассажиров и багажа наземным городским пассажирским транспортом по регулируемым тарифам в автобусах</w:t>
            </w:r>
          </w:p>
        </w:tc>
        <w:tc>
          <w:tcPr>
            <w:tcW w:w="998" w:type="dxa"/>
          </w:tcPr>
          <w:p w:rsidR="005A48F4" w:rsidRDefault="005A48F4">
            <w:pPr>
              <w:pStyle w:val="ConsPlusNormal"/>
              <w:jc w:val="center"/>
            </w:pPr>
            <w:r>
              <w:lastRenderedPageBreak/>
              <w:t>04 08</w:t>
            </w:r>
          </w:p>
        </w:tc>
        <w:tc>
          <w:tcPr>
            <w:tcW w:w="1474" w:type="dxa"/>
          </w:tcPr>
          <w:p w:rsidR="005A48F4" w:rsidRDefault="005A48F4">
            <w:pPr>
              <w:pStyle w:val="ConsPlusNormal"/>
              <w:jc w:val="center"/>
            </w:pPr>
            <w:r>
              <w:t>0540060860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39748,7</w:t>
            </w:r>
          </w:p>
        </w:tc>
        <w:tc>
          <w:tcPr>
            <w:tcW w:w="1531" w:type="dxa"/>
          </w:tcPr>
          <w:p w:rsidR="005A48F4" w:rsidRDefault="005A48F4">
            <w:pPr>
              <w:pStyle w:val="ConsPlusNormal"/>
              <w:jc w:val="center"/>
            </w:pPr>
            <w:r>
              <w:t>4599943,9</w:t>
            </w:r>
          </w:p>
        </w:tc>
        <w:tc>
          <w:tcPr>
            <w:tcW w:w="1531" w:type="dxa"/>
          </w:tcPr>
          <w:p w:rsidR="005A48F4" w:rsidRDefault="005A48F4">
            <w:pPr>
              <w:pStyle w:val="ConsPlusNormal"/>
              <w:jc w:val="center"/>
            </w:pPr>
            <w:r>
              <w:t>8937719,2</w:t>
            </w:r>
          </w:p>
        </w:tc>
      </w:tr>
      <w:tr w:rsidR="005A48F4">
        <w:tc>
          <w:tcPr>
            <w:tcW w:w="1304" w:type="dxa"/>
          </w:tcPr>
          <w:p w:rsidR="005A48F4" w:rsidRDefault="005A48F4">
            <w:pPr>
              <w:pStyle w:val="ConsPlusNormal"/>
              <w:jc w:val="center"/>
            </w:pPr>
            <w:r>
              <w:lastRenderedPageBreak/>
              <w:t>5.2.1.18.1.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0540060860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39748,7</w:t>
            </w:r>
          </w:p>
        </w:tc>
        <w:tc>
          <w:tcPr>
            <w:tcW w:w="1531" w:type="dxa"/>
          </w:tcPr>
          <w:p w:rsidR="005A48F4" w:rsidRDefault="005A48F4">
            <w:pPr>
              <w:pStyle w:val="ConsPlusNormal"/>
              <w:jc w:val="center"/>
            </w:pPr>
            <w:r>
              <w:t>4599943,9</w:t>
            </w:r>
          </w:p>
        </w:tc>
        <w:tc>
          <w:tcPr>
            <w:tcW w:w="1531" w:type="dxa"/>
          </w:tcPr>
          <w:p w:rsidR="005A48F4" w:rsidRDefault="005A48F4">
            <w:pPr>
              <w:pStyle w:val="ConsPlusNormal"/>
              <w:jc w:val="center"/>
            </w:pPr>
            <w:r>
              <w:t>8937719,2</w:t>
            </w:r>
          </w:p>
        </w:tc>
      </w:tr>
      <w:tr w:rsidR="005A48F4">
        <w:tc>
          <w:tcPr>
            <w:tcW w:w="1304" w:type="dxa"/>
          </w:tcPr>
          <w:p w:rsidR="005A48F4" w:rsidRDefault="005A48F4">
            <w:pPr>
              <w:pStyle w:val="ConsPlusNormal"/>
              <w:jc w:val="center"/>
            </w:pPr>
            <w:r>
              <w:t>5.2.1.19.</w:t>
            </w:r>
          </w:p>
        </w:tc>
        <w:tc>
          <w:tcPr>
            <w:tcW w:w="4195" w:type="dxa"/>
          </w:tcPr>
          <w:p w:rsidR="005A48F4" w:rsidRDefault="005A48F4">
            <w:pPr>
              <w:pStyle w:val="ConsPlusNormal"/>
            </w:pPr>
            <w:r>
              <w:t>Субсидия на осуществление регулярных перевозок пассажиров и багажа по регулируемому тарифу по концессионному соглашению наземным электротранспортом</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0540060930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709151,1</w:t>
            </w:r>
          </w:p>
        </w:tc>
        <w:tc>
          <w:tcPr>
            <w:tcW w:w="1531" w:type="dxa"/>
          </w:tcPr>
          <w:p w:rsidR="005A48F4" w:rsidRDefault="005A48F4">
            <w:pPr>
              <w:pStyle w:val="ConsPlusNormal"/>
              <w:jc w:val="center"/>
            </w:pPr>
            <w:r>
              <w:t>2331597,0</w:t>
            </w:r>
          </w:p>
        </w:tc>
        <w:tc>
          <w:tcPr>
            <w:tcW w:w="1531" w:type="dxa"/>
          </w:tcPr>
          <w:p w:rsidR="005A48F4" w:rsidRDefault="005A48F4">
            <w:pPr>
              <w:pStyle w:val="ConsPlusNormal"/>
              <w:jc w:val="center"/>
            </w:pPr>
            <w:r>
              <w:t>2218494,0</w:t>
            </w:r>
          </w:p>
        </w:tc>
      </w:tr>
      <w:tr w:rsidR="005A48F4">
        <w:tc>
          <w:tcPr>
            <w:tcW w:w="1304" w:type="dxa"/>
          </w:tcPr>
          <w:p w:rsidR="005A48F4" w:rsidRDefault="005A48F4">
            <w:pPr>
              <w:pStyle w:val="ConsPlusNormal"/>
              <w:jc w:val="center"/>
            </w:pPr>
            <w:r>
              <w:t>5.2.1.19.1.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0540060930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709151,1</w:t>
            </w:r>
          </w:p>
        </w:tc>
        <w:tc>
          <w:tcPr>
            <w:tcW w:w="1531" w:type="dxa"/>
          </w:tcPr>
          <w:p w:rsidR="005A48F4" w:rsidRDefault="005A48F4">
            <w:pPr>
              <w:pStyle w:val="ConsPlusNormal"/>
              <w:jc w:val="center"/>
            </w:pPr>
            <w:r>
              <w:t>2331597,0</w:t>
            </w:r>
          </w:p>
        </w:tc>
        <w:tc>
          <w:tcPr>
            <w:tcW w:w="1531" w:type="dxa"/>
          </w:tcPr>
          <w:p w:rsidR="005A48F4" w:rsidRDefault="005A48F4">
            <w:pPr>
              <w:pStyle w:val="ConsPlusNormal"/>
              <w:jc w:val="center"/>
            </w:pPr>
            <w:r>
              <w:t>2218494,0</w:t>
            </w:r>
          </w:p>
        </w:tc>
      </w:tr>
      <w:tr w:rsidR="005A48F4">
        <w:tc>
          <w:tcPr>
            <w:tcW w:w="1304" w:type="dxa"/>
          </w:tcPr>
          <w:p w:rsidR="005A48F4" w:rsidRDefault="005A48F4">
            <w:pPr>
              <w:pStyle w:val="ConsPlusNormal"/>
              <w:jc w:val="center"/>
            </w:pPr>
            <w:r>
              <w:t>5.2.1.20.</w:t>
            </w:r>
          </w:p>
        </w:tc>
        <w:tc>
          <w:tcPr>
            <w:tcW w:w="4195" w:type="dxa"/>
          </w:tcPr>
          <w:p w:rsidR="005A48F4" w:rsidRDefault="005A48F4">
            <w:pPr>
              <w:pStyle w:val="ConsPlusNormal"/>
            </w:pPr>
            <w:r>
              <w:t>Субсидия на увеличение уставного фонда СПб ГУП "Пассажиравтотранс"</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0540060970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753302,0</w:t>
            </w:r>
          </w:p>
        </w:tc>
        <w:tc>
          <w:tcPr>
            <w:tcW w:w="1531" w:type="dxa"/>
          </w:tcPr>
          <w:p w:rsidR="005A48F4" w:rsidRDefault="005A48F4">
            <w:pPr>
              <w:pStyle w:val="ConsPlusNormal"/>
              <w:jc w:val="center"/>
            </w:pPr>
            <w:r>
              <w:t>991434,1</w:t>
            </w:r>
          </w:p>
        </w:tc>
        <w:tc>
          <w:tcPr>
            <w:tcW w:w="1531" w:type="dxa"/>
          </w:tcPr>
          <w:p w:rsidR="005A48F4" w:rsidRDefault="005A48F4">
            <w:pPr>
              <w:pStyle w:val="ConsPlusNormal"/>
              <w:jc w:val="center"/>
            </w:pPr>
            <w:r>
              <w:t>1031091,5</w:t>
            </w:r>
          </w:p>
        </w:tc>
      </w:tr>
      <w:tr w:rsidR="005A48F4">
        <w:tc>
          <w:tcPr>
            <w:tcW w:w="1304" w:type="dxa"/>
          </w:tcPr>
          <w:p w:rsidR="005A48F4" w:rsidRDefault="005A48F4">
            <w:pPr>
              <w:pStyle w:val="ConsPlusNormal"/>
              <w:jc w:val="center"/>
            </w:pPr>
            <w:r>
              <w:t>5.2.1.20.1.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0540060970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753302,0</w:t>
            </w:r>
          </w:p>
        </w:tc>
        <w:tc>
          <w:tcPr>
            <w:tcW w:w="1531" w:type="dxa"/>
          </w:tcPr>
          <w:p w:rsidR="005A48F4" w:rsidRDefault="005A48F4">
            <w:pPr>
              <w:pStyle w:val="ConsPlusNormal"/>
              <w:jc w:val="center"/>
            </w:pPr>
            <w:r>
              <w:t>991434,1</w:t>
            </w:r>
          </w:p>
        </w:tc>
        <w:tc>
          <w:tcPr>
            <w:tcW w:w="1531" w:type="dxa"/>
          </w:tcPr>
          <w:p w:rsidR="005A48F4" w:rsidRDefault="005A48F4">
            <w:pPr>
              <w:pStyle w:val="ConsPlusNormal"/>
              <w:jc w:val="center"/>
            </w:pPr>
            <w:r>
              <w:t>1031091,5</w:t>
            </w:r>
          </w:p>
        </w:tc>
      </w:tr>
      <w:tr w:rsidR="005A48F4">
        <w:tc>
          <w:tcPr>
            <w:tcW w:w="1304" w:type="dxa"/>
          </w:tcPr>
          <w:p w:rsidR="005A48F4" w:rsidRDefault="005A48F4">
            <w:pPr>
              <w:pStyle w:val="ConsPlusNormal"/>
              <w:jc w:val="center"/>
            </w:pPr>
            <w:r>
              <w:t>5.2.1.21.</w:t>
            </w:r>
          </w:p>
        </w:tc>
        <w:tc>
          <w:tcPr>
            <w:tcW w:w="4195" w:type="dxa"/>
          </w:tcPr>
          <w:p w:rsidR="005A48F4" w:rsidRDefault="005A48F4">
            <w:pPr>
              <w:pStyle w:val="ConsPlusNormal"/>
            </w:pPr>
            <w:r>
              <w:t>Расходы на организацию заказных перевозок</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0540061010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4500,0</w:t>
            </w:r>
          </w:p>
        </w:tc>
        <w:tc>
          <w:tcPr>
            <w:tcW w:w="1531" w:type="dxa"/>
          </w:tcPr>
          <w:p w:rsidR="005A48F4" w:rsidRDefault="005A48F4">
            <w:pPr>
              <w:pStyle w:val="ConsPlusNormal"/>
              <w:jc w:val="center"/>
            </w:pPr>
            <w:r>
              <w:t>4500,0</w:t>
            </w:r>
          </w:p>
        </w:tc>
        <w:tc>
          <w:tcPr>
            <w:tcW w:w="1531" w:type="dxa"/>
          </w:tcPr>
          <w:p w:rsidR="005A48F4" w:rsidRDefault="005A48F4">
            <w:pPr>
              <w:pStyle w:val="ConsPlusNormal"/>
              <w:jc w:val="center"/>
            </w:pPr>
            <w:r>
              <w:t>4500,0</w:t>
            </w:r>
          </w:p>
        </w:tc>
      </w:tr>
      <w:tr w:rsidR="005A48F4">
        <w:tc>
          <w:tcPr>
            <w:tcW w:w="1304" w:type="dxa"/>
          </w:tcPr>
          <w:p w:rsidR="005A48F4" w:rsidRDefault="005A48F4">
            <w:pPr>
              <w:pStyle w:val="ConsPlusNormal"/>
              <w:jc w:val="center"/>
            </w:pPr>
            <w:r>
              <w:t>5.2.1.21.1.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0540061010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4500,0</w:t>
            </w:r>
          </w:p>
        </w:tc>
        <w:tc>
          <w:tcPr>
            <w:tcW w:w="1531" w:type="dxa"/>
          </w:tcPr>
          <w:p w:rsidR="005A48F4" w:rsidRDefault="005A48F4">
            <w:pPr>
              <w:pStyle w:val="ConsPlusNormal"/>
              <w:jc w:val="center"/>
            </w:pPr>
            <w:r>
              <w:t>4500,0</w:t>
            </w:r>
          </w:p>
        </w:tc>
        <w:tc>
          <w:tcPr>
            <w:tcW w:w="1531" w:type="dxa"/>
          </w:tcPr>
          <w:p w:rsidR="005A48F4" w:rsidRDefault="005A48F4">
            <w:pPr>
              <w:pStyle w:val="ConsPlusNormal"/>
              <w:jc w:val="center"/>
            </w:pPr>
            <w:r>
              <w:t>4500,0</w:t>
            </w:r>
          </w:p>
        </w:tc>
      </w:tr>
      <w:tr w:rsidR="005A48F4">
        <w:tc>
          <w:tcPr>
            <w:tcW w:w="1304" w:type="dxa"/>
          </w:tcPr>
          <w:p w:rsidR="005A48F4" w:rsidRDefault="005A48F4">
            <w:pPr>
              <w:pStyle w:val="ConsPlusNormal"/>
              <w:jc w:val="center"/>
            </w:pPr>
            <w:r>
              <w:t>5.2.1.22.</w:t>
            </w:r>
          </w:p>
        </w:tc>
        <w:tc>
          <w:tcPr>
            <w:tcW w:w="4195" w:type="dxa"/>
          </w:tcPr>
          <w:p w:rsidR="005A48F4" w:rsidRDefault="005A48F4">
            <w:pPr>
              <w:pStyle w:val="ConsPlusNormal"/>
            </w:pPr>
            <w:r>
              <w:t>Субсидии бюджетному учреждению "Центр транспортного планирования Санкт-Петербурга" на финансовое обеспечение выполнения государственного задания</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0550060320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78486,1</w:t>
            </w:r>
          </w:p>
        </w:tc>
        <w:tc>
          <w:tcPr>
            <w:tcW w:w="1531" w:type="dxa"/>
          </w:tcPr>
          <w:p w:rsidR="005A48F4" w:rsidRDefault="005A48F4">
            <w:pPr>
              <w:pStyle w:val="ConsPlusNormal"/>
              <w:jc w:val="center"/>
            </w:pPr>
            <w:r>
              <w:t>81433,8</w:t>
            </w:r>
          </w:p>
        </w:tc>
        <w:tc>
          <w:tcPr>
            <w:tcW w:w="1531" w:type="dxa"/>
          </w:tcPr>
          <w:p w:rsidR="005A48F4" w:rsidRDefault="005A48F4">
            <w:pPr>
              <w:pStyle w:val="ConsPlusNormal"/>
              <w:jc w:val="center"/>
            </w:pPr>
            <w:r>
              <w:t>84499,7</w:t>
            </w:r>
          </w:p>
        </w:tc>
      </w:tr>
      <w:tr w:rsidR="005A48F4">
        <w:tc>
          <w:tcPr>
            <w:tcW w:w="1304" w:type="dxa"/>
          </w:tcPr>
          <w:p w:rsidR="005A48F4" w:rsidRDefault="005A48F4">
            <w:pPr>
              <w:pStyle w:val="ConsPlusNormal"/>
              <w:jc w:val="center"/>
            </w:pPr>
            <w:r>
              <w:t>5.2.1.22.1.</w:t>
            </w:r>
          </w:p>
        </w:tc>
        <w:tc>
          <w:tcPr>
            <w:tcW w:w="4195" w:type="dxa"/>
          </w:tcPr>
          <w:p w:rsidR="005A48F4" w:rsidRDefault="005A48F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998" w:type="dxa"/>
          </w:tcPr>
          <w:p w:rsidR="005A48F4" w:rsidRDefault="005A48F4">
            <w:pPr>
              <w:pStyle w:val="ConsPlusNormal"/>
              <w:jc w:val="center"/>
            </w:pPr>
            <w:r>
              <w:lastRenderedPageBreak/>
              <w:t>04 08</w:t>
            </w:r>
          </w:p>
        </w:tc>
        <w:tc>
          <w:tcPr>
            <w:tcW w:w="1474" w:type="dxa"/>
          </w:tcPr>
          <w:p w:rsidR="005A48F4" w:rsidRDefault="005A48F4">
            <w:pPr>
              <w:pStyle w:val="ConsPlusNormal"/>
              <w:jc w:val="center"/>
            </w:pPr>
            <w:r>
              <w:t>0550060320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78486,1</w:t>
            </w:r>
          </w:p>
        </w:tc>
        <w:tc>
          <w:tcPr>
            <w:tcW w:w="1531" w:type="dxa"/>
          </w:tcPr>
          <w:p w:rsidR="005A48F4" w:rsidRDefault="005A48F4">
            <w:pPr>
              <w:pStyle w:val="ConsPlusNormal"/>
              <w:jc w:val="center"/>
            </w:pPr>
            <w:r>
              <w:t>81433,8</w:t>
            </w:r>
          </w:p>
        </w:tc>
        <w:tc>
          <w:tcPr>
            <w:tcW w:w="1531" w:type="dxa"/>
          </w:tcPr>
          <w:p w:rsidR="005A48F4" w:rsidRDefault="005A48F4">
            <w:pPr>
              <w:pStyle w:val="ConsPlusNormal"/>
              <w:jc w:val="center"/>
            </w:pPr>
            <w:r>
              <w:t>84499,7</w:t>
            </w:r>
          </w:p>
        </w:tc>
      </w:tr>
      <w:tr w:rsidR="005A48F4">
        <w:tc>
          <w:tcPr>
            <w:tcW w:w="1304" w:type="dxa"/>
          </w:tcPr>
          <w:p w:rsidR="005A48F4" w:rsidRDefault="005A48F4">
            <w:pPr>
              <w:pStyle w:val="ConsPlusNormal"/>
              <w:jc w:val="center"/>
            </w:pPr>
            <w:r>
              <w:lastRenderedPageBreak/>
              <w:t>5.2.1.23.</w:t>
            </w:r>
          </w:p>
        </w:tc>
        <w:tc>
          <w:tcPr>
            <w:tcW w:w="4195" w:type="dxa"/>
          </w:tcPr>
          <w:p w:rsidR="005A48F4" w:rsidRDefault="005A48F4">
            <w:pPr>
              <w:pStyle w:val="ConsPlusNormal"/>
            </w:pPr>
            <w:r>
              <w:t>Субсидия АНО "Дирекция по развитию транспортной системы Санкт-Петербурга и Ленинградской области" в виде имущественного взноса на осуществление уставной деятельности</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0550060330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60000,0</w:t>
            </w:r>
          </w:p>
        </w:tc>
        <w:tc>
          <w:tcPr>
            <w:tcW w:w="1531" w:type="dxa"/>
          </w:tcPr>
          <w:p w:rsidR="005A48F4" w:rsidRDefault="005A48F4">
            <w:pPr>
              <w:pStyle w:val="ConsPlusNormal"/>
              <w:jc w:val="center"/>
            </w:pPr>
            <w:r>
              <w:t>40000,0</w:t>
            </w:r>
          </w:p>
        </w:tc>
        <w:tc>
          <w:tcPr>
            <w:tcW w:w="1531" w:type="dxa"/>
          </w:tcPr>
          <w:p w:rsidR="005A48F4" w:rsidRDefault="005A48F4">
            <w:pPr>
              <w:pStyle w:val="ConsPlusNormal"/>
              <w:jc w:val="center"/>
            </w:pPr>
            <w:r>
              <w:t>40000,0</w:t>
            </w:r>
          </w:p>
        </w:tc>
      </w:tr>
      <w:tr w:rsidR="005A48F4">
        <w:tc>
          <w:tcPr>
            <w:tcW w:w="1304" w:type="dxa"/>
          </w:tcPr>
          <w:p w:rsidR="005A48F4" w:rsidRDefault="005A48F4">
            <w:pPr>
              <w:pStyle w:val="ConsPlusNormal"/>
              <w:jc w:val="center"/>
            </w:pPr>
            <w:r>
              <w:t>5.2.1.23.1.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0550060330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60000,0</w:t>
            </w:r>
          </w:p>
        </w:tc>
        <w:tc>
          <w:tcPr>
            <w:tcW w:w="1531" w:type="dxa"/>
          </w:tcPr>
          <w:p w:rsidR="005A48F4" w:rsidRDefault="005A48F4">
            <w:pPr>
              <w:pStyle w:val="ConsPlusNormal"/>
              <w:jc w:val="center"/>
            </w:pPr>
            <w:r>
              <w:t>40000,0</w:t>
            </w:r>
          </w:p>
        </w:tc>
        <w:tc>
          <w:tcPr>
            <w:tcW w:w="1531" w:type="dxa"/>
          </w:tcPr>
          <w:p w:rsidR="005A48F4" w:rsidRDefault="005A48F4">
            <w:pPr>
              <w:pStyle w:val="ConsPlusNormal"/>
              <w:jc w:val="center"/>
            </w:pPr>
            <w:r>
              <w:t>40000,0</w:t>
            </w:r>
          </w:p>
        </w:tc>
      </w:tr>
      <w:tr w:rsidR="005A48F4">
        <w:tc>
          <w:tcPr>
            <w:tcW w:w="1304" w:type="dxa"/>
          </w:tcPr>
          <w:p w:rsidR="005A48F4" w:rsidRDefault="005A48F4">
            <w:pPr>
              <w:pStyle w:val="ConsPlusNormal"/>
              <w:jc w:val="center"/>
            </w:pPr>
            <w:r>
              <w:t>5.2.2.</w:t>
            </w:r>
          </w:p>
        </w:tc>
        <w:tc>
          <w:tcPr>
            <w:tcW w:w="4195" w:type="dxa"/>
          </w:tcPr>
          <w:p w:rsidR="005A48F4" w:rsidRDefault="005A48F4">
            <w:pPr>
              <w:pStyle w:val="ConsPlusNormal"/>
            </w:pPr>
            <w:r>
              <w:t>Дорожное хозяйство (дорожные фонды)</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42089292,3</w:t>
            </w:r>
          </w:p>
        </w:tc>
        <w:tc>
          <w:tcPr>
            <w:tcW w:w="1531" w:type="dxa"/>
          </w:tcPr>
          <w:p w:rsidR="005A48F4" w:rsidRDefault="005A48F4">
            <w:pPr>
              <w:pStyle w:val="ConsPlusNormal"/>
              <w:jc w:val="center"/>
            </w:pPr>
            <w:r>
              <w:t>37307197,1</w:t>
            </w:r>
          </w:p>
        </w:tc>
        <w:tc>
          <w:tcPr>
            <w:tcW w:w="1531" w:type="dxa"/>
          </w:tcPr>
          <w:p w:rsidR="005A48F4" w:rsidRDefault="005A48F4">
            <w:pPr>
              <w:pStyle w:val="ConsPlusNormal"/>
              <w:jc w:val="center"/>
            </w:pPr>
            <w:r>
              <w:t>29931273,2</w:t>
            </w:r>
          </w:p>
        </w:tc>
      </w:tr>
      <w:tr w:rsidR="005A48F4">
        <w:tc>
          <w:tcPr>
            <w:tcW w:w="1304" w:type="dxa"/>
          </w:tcPr>
          <w:p w:rsidR="005A48F4" w:rsidRDefault="005A48F4">
            <w:pPr>
              <w:pStyle w:val="ConsPlusNormal"/>
              <w:jc w:val="center"/>
            </w:pPr>
            <w:r>
              <w:t>5.2.2.1.</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"Дирекция транспортного строительства"</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500475,6</w:t>
            </w:r>
          </w:p>
        </w:tc>
        <w:tc>
          <w:tcPr>
            <w:tcW w:w="1531" w:type="dxa"/>
          </w:tcPr>
          <w:p w:rsidR="005A48F4" w:rsidRDefault="005A48F4">
            <w:pPr>
              <w:pStyle w:val="ConsPlusNormal"/>
              <w:jc w:val="center"/>
            </w:pPr>
            <w:r>
              <w:t>520608,9</w:t>
            </w:r>
          </w:p>
        </w:tc>
        <w:tc>
          <w:tcPr>
            <w:tcW w:w="1531" w:type="dxa"/>
          </w:tcPr>
          <w:p w:rsidR="005A48F4" w:rsidRDefault="005A48F4">
            <w:pPr>
              <w:pStyle w:val="ConsPlusNormal"/>
              <w:jc w:val="center"/>
            </w:pPr>
            <w:r>
              <w:t>541556,2</w:t>
            </w:r>
          </w:p>
        </w:tc>
      </w:tr>
      <w:tr w:rsidR="005A48F4">
        <w:tc>
          <w:tcPr>
            <w:tcW w:w="1304" w:type="dxa"/>
          </w:tcPr>
          <w:p w:rsidR="005A48F4" w:rsidRDefault="005A48F4">
            <w:pPr>
              <w:pStyle w:val="ConsPlusNormal"/>
              <w:jc w:val="center"/>
            </w:pPr>
            <w:r>
              <w:t>5.2.2.1.1.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0510060010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436367,0</w:t>
            </w:r>
          </w:p>
        </w:tc>
        <w:tc>
          <w:tcPr>
            <w:tcW w:w="1531" w:type="dxa"/>
          </w:tcPr>
          <w:p w:rsidR="005A48F4" w:rsidRDefault="005A48F4">
            <w:pPr>
              <w:pStyle w:val="ConsPlusNormal"/>
              <w:jc w:val="center"/>
            </w:pPr>
            <w:r>
              <w:t>454895,5</w:t>
            </w:r>
          </w:p>
        </w:tc>
        <w:tc>
          <w:tcPr>
            <w:tcW w:w="1531" w:type="dxa"/>
          </w:tcPr>
          <w:p w:rsidR="005A48F4" w:rsidRDefault="005A48F4">
            <w:pPr>
              <w:pStyle w:val="ConsPlusNormal"/>
              <w:jc w:val="center"/>
            </w:pPr>
            <w:r>
              <w:t>473239,7</w:t>
            </w:r>
          </w:p>
        </w:tc>
      </w:tr>
      <w:tr w:rsidR="005A48F4">
        <w:tc>
          <w:tcPr>
            <w:tcW w:w="1304" w:type="dxa"/>
          </w:tcPr>
          <w:p w:rsidR="005A48F4" w:rsidRDefault="005A48F4">
            <w:pPr>
              <w:pStyle w:val="ConsPlusNormal"/>
              <w:jc w:val="center"/>
            </w:pPr>
            <w:r>
              <w:t>5.2.2.1.2.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0510060010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58742,0</w:t>
            </w:r>
          </w:p>
        </w:tc>
        <w:tc>
          <w:tcPr>
            <w:tcW w:w="1531" w:type="dxa"/>
          </w:tcPr>
          <w:p w:rsidR="005A48F4" w:rsidRDefault="005A48F4">
            <w:pPr>
              <w:pStyle w:val="ConsPlusNormal"/>
              <w:jc w:val="center"/>
            </w:pPr>
            <w:r>
              <w:t>52413,4</w:t>
            </w:r>
          </w:p>
        </w:tc>
        <w:tc>
          <w:tcPr>
            <w:tcW w:w="1531" w:type="dxa"/>
          </w:tcPr>
          <w:p w:rsidR="005A48F4" w:rsidRDefault="005A48F4">
            <w:pPr>
              <w:pStyle w:val="ConsPlusNormal"/>
              <w:jc w:val="center"/>
            </w:pPr>
            <w:r>
              <w:t>61052,5</w:t>
            </w:r>
          </w:p>
        </w:tc>
      </w:tr>
      <w:tr w:rsidR="005A48F4">
        <w:tc>
          <w:tcPr>
            <w:tcW w:w="1304" w:type="dxa"/>
          </w:tcPr>
          <w:p w:rsidR="005A48F4" w:rsidRDefault="005A48F4">
            <w:pPr>
              <w:pStyle w:val="ConsPlusNormal"/>
              <w:jc w:val="center"/>
            </w:pPr>
            <w:r>
              <w:t>5.2.2.1.3.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0510060010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5366,6</w:t>
            </w:r>
          </w:p>
        </w:tc>
        <w:tc>
          <w:tcPr>
            <w:tcW w:w="1531" w:type="dxa"/>
          </w:tcPr>
          <w:p w:rsidR="005A48F4" w:rsidRDefault="005A48F4">
            <w:pPr>
              <w:pStyle w:val="ConsPlusNormal"/>
              <w:jc w:val="center"/>
            </w:pPr>
            <w:r>
              <w:t>13300,0</w:t>
            </w:r>
          </w:p>
        </w:tc>
        <w:tc>
          <w:tcPr>
            <w:tcW w:w="1531" w:type="dxa"/>
          </w:tcPr>
          <w:p w:rsidR="005A48F4" w:rsidRDefault="005A48F4">
            <w:pPr>
              <w:pStyle w:val="ConsPlusNormal"/>
              <w:jc w:val="center"/>
            </w:pPr>
            <w:r>
              <w:t>7264,0</w:t>
            </w:r>
          </w:p>
        </w:tc>
      </w:tr>
      <w:tr w:rsidR="005A48F4">
        <w:tc>
          <w:tcPr>
            <w:tcW w:w="1304" w:type="dxa"/>
          </w:tcPr>
          <w:p w:rsidR="005A48F4" w:rsidRDefault="005A48F4">
            <w:pPr>
              <w:pStyle w:val="ConsPlusNormal"/>
              <w:jc w:val="center"/>
            </w:pPr>
            <w:r>
              <w:t>5.2.2.2.</w:t>
            </w:r>
          </w:p>
        </w:tc>
        <w:tc>
          <w:tcPr>
            <w:tcW w:w="4195" w:type="dxa"/>
          </w:tcPr>
          <w:p w:rsidR="005A48F4" w:rsidRDefault="005A48F4">
            <w:pPr>
              <w:pStyle w:val="ConsPlusNormal"/>
            </w:pPr>
            <w:r>
              <w:t xml:space="preserve">Расходы на реализацию ГП "Развитие транспортной системы Санкт-Петербурга" </w:t>
            </w:r>
            <w:r>
              <w:lastRenderedPageBreak/>
              <w:t>на развитие транспортной инфраструктуры Санкт-Петербурга в соответствии с АИП</w:t>
            </w:r>
          </w:p>
        </w:tc>
        <w:tc>
          <w:tcPr>
            <w:tcW w:w="998" w:type="dxa"/>
          </w:tcPr>
          <w:p w:rsidR="005A48F4" w:rsidRDefault="005A48F4">
            <w:pPr>
              <w:pStyle w:val="ConsPlusNormal"/>
              <w:jc w:val="center"/>
            </w:pPr>
            <w:r>
              <w:lastRenderedPageBreak/>
              <w:t>04 09</w:t>
            </w:r>
          </w:p>
        </w:tc>
        <w:tc>
          <w:tcPr>
            <w:tcW w:w="1474" w:type="dxa"/>
          </w:tcPr>
          <w:p w:rsidR="005A48F4" w:rsidRDefault="005A48F4">
            <w:pPr>
              <w:pStyle w:val="ConsPlusNormal"/>
              <w:jc w:val="center"/>
            </w:pPr>
            <w:r>
              <w:t>0510060470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715728,0</w:t>
            </w:r>
          </w:p>
        </w:tc>
        <w:tc>
          <w:tcPr>
            <w:tcW w:w="1531" w:type="dxa"/>
          </w:tcPr>
          <w:p w:rsidR="005A48F4" w:rsidRDefault="005A48F4">
            <w:pPr>
              <w:pStyle w:val="ConsPlusNormal"/>
              <w:jc w:val="center"/>
            </w:pPr>
            <w:r>
              <w:t>1093651,2</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5.2.2.2.1.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0510060470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715728,0</w:t>
            </w:r>
          </w:p>
        </w:tc>
        <w:tc>
          <w:tcPr>
            <w:tcW w:w="1531" w:type="dxa"/>
          </w:tcPr>
          <w:p w:rsidR="005A48F4" w:rsidRDefault="005A48F4">
            <w:pPr>
              <w:pStyle w:val="ConsPlusNormal"/>
              <w:jc w:val="center"/>
            </w:pPr>
            <w:r>
              <w:t>1093651,2</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5.2.2.3.</w:t>
            </w:r>
          </w:p>
        </w:tc>
        <w:tc>
          <w:tcPr>
            <w:tcW w:w="4195" w:type="dxa"/>
          </w:tcPr>
          <w:p w:rsidR="005A48F4" w:rsidRDefault="005A48F4">
            <w:pPr>
              <w:pStyle w:val="ConsPlusNormal"/>
            </w:pPr>
            <w:r>
              <w:t>Расходы на приобретение объектов недвижимости в соответствии с Соглашением о создании и эксплуатации на основе ГЧП автомобильных дорог на территории жилого района "Славянка" Пушкинского района Санкт-Петербурга от 01.11.2012 N 42-с в соответствии с АИП</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0510060500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20687,6</w:t>
            </w:r>
          </w:p>
        </w:tc>
        <w:tc>
          <w:tcPr>
            <w:tcW w:w="1531" w:type="dxa"/>
          </w:tcPr>
          <w:p w:rsidR="005A48F4" w:rsidRDefault="005A48F4">
            <w:pPr>
              <w:pStyle w:val="ConsPlusNormal"/>
              <w:jc w:val="center"/>
            </w:pPr>
            <w:r>
              <w:t>20687,6</w:t>
            </w:r>
          </w:p>
        </w:tc>
        <w:tc>
          <w:tcPr>
            <w:tcW w:w="1531" w:type="dxa"/>
          </w:tcPr>
          <w:p w:rsidR="005A48F4" w:rsidRDefault="005A48F4">
            <w:pPr>
              <w:pStyle w:val="ConsPlusNormal"/>
              <w:jc w:val="center"/>
            </w:pPr>
            <w:r>
              <w:t>20687,6</w:t>
            </w:r>
          </w:p>
        </w:tc>
      </w:tr>
      <w:tr w:rsidR="005A48F4">
        <w:tc>
          <w:tcPr>
            <w:tcW w:w="1304" w:type="dxa"/>
          </w:tcPr>
          <w:p w:rsidR="005A48F4" w:rsidRDefault="005A48F4">
            <w:pPr>
              <w:pStyle w:val="ConsPlusNormal"/>
              <w:jc w:val="center"/>
            </w:pPr>
            <w:r>
              <w:t>5.2.2.3.1.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0510060500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20687,6</w:t>
            </w:r>
          </w:p>
        </w:tc>
        <w:tc>
          <w:tcPr>
            <w:tcW w:w="1531" w:type="dxa"/>
          </w:tcPr>
          <w:p w:rsidR="005A48F4" w:rsidRDefault="005A48F4">
            <w:pPr>
              <w:pStyle w:val="ConsPlusNormal"/>
              <w:jc w:val="center"/>
            </w:pPr>
            <w:r>
              <w:t>20687,6</w:t>
            </w:r>
          </w:p>
        </w:tc>
        <w:tc>
          <w:tcPr>
            <w:tcW w:w="1531" w:type="dxa"/>
          </w:tcPr>
          <w:p w:rsidR="005A48F4" w:rsidRDefault="005A48F4">
            <w:pPr>
              <w:pStyle w:val="ConsPlusNormal"/>
              <w:jc w:val="center"/>
            </w:pPr>
            <w:r>
              <w:t>20687,6</w:t>
            </w:r>
          </w:p>
        </w:tc>
      </w:tr>
      <w:tr w:rsidR="005A48F4">
        <w:tc>
          <w:tcPr>
            <w:tcW w:w="1304" w:type="dxa"/>
          </w:tcPr>
          <w:p w:rsidR="005A48F4" w:rsidRDefault="005A48F4">
            <w:pPr>
              <w:pStyle w:val="ConsPlusNormal"/>
              <w:jc w:val="center"/>
            </w:pPr>
            <w:r>
              <w:t>5.2.2.4.</w:t>
            </w:r>
          </w:p>
        </w:tc>
        <w:tc>
          <w:tcPr>
            <w:tcW w:w="4195" w:type="dxa"/>
          </w:tcPr>
          <w:p w:rsidR="005A48F4" w:rsidRDefault="005A48F4">
            <w:pPr>
              <w:pStyle w:val="ConsPlusNormal"/>
            </w:pPr>
            <w:r>
              <w:t>Бюджетные инвестиции АО "Западный скоростной диаметр" в рамках реализации ДЦП СПб "Финансирование создания в Санкт-Петербурге автомобильной дороги "Западный скоростной диаметр"</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0510060560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2513300,0</w:t>
            </w:r>
          </w:p>
        </w:tc>
        <w:tc>
          <w:tcPr>
            <w:tcW w:w="1531" w:type="dxa"/>
          </w:tcPr>
          <w:p w:rsidR="005A48F4" w:rsidRDefault="005A48F4">
            <w:pPr>
              <w:pStyle w:val="ConsPlusNormal"/>
              <w:jc w:val="center"/>
            </w:pPr>
            <w:r>
              <w:t>2493700,0</w:t>
            </w:r>
          </w:p>
        </w:tc>
        <w:tc>
          <w:tcPr>
            <w:tcW w:w="1531" w:type="dxa"/>
          </w:tcPr>
          <w:p w:rsidR="005A48F4" w:rsidRDefault="005A48F4">
            <w:pPr>
              <w:pStyle w:val="ConsPlusNormal"/>
              <w:jc w:val="center"/>
            </w:pPr>
            <w:r>
              <w:t>2077000,0</w:t>
            </w:r>
          </w:p>
        </w:tc>
      </w:tr>
      <w:tr w:rsidR="005A48F4">
        <w:tc>
          <w:tcPr>
            <w:tcW w:w="1304" w:type="dxa"/>
          </w:tcPr>
          <w:p w:rsidR="005A48F4" w:rsidRDefault="005A48F4">
            <w:pPr>
              <w:pStyle w:val="ConsPlusNormal"/>
              <w:jc w:val="center"/>
            </w:pPr>
            <w:r>
              <w:t>5.2.2.4.1.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0510060560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2513300,0</w:t>
            </w:r>
          </w:p>
        </w:tc>
        <w:tc>
          <w:tcPr>
            <w:tcW w:w="1531" w:type="dxa"/>
          </w:tcPr>
          <w:p w:rsidR="005A48F4" w:rsidRDefault="005A48F4">
            <w:pPr>
              <w:pStyle w:val="ConsPlusNormal"/>
              <w:jc w:val="center"/>
            </w:pPr>
            <w:r>
              <w:t>2493700,0</w:t>
            </w:r>
          </w:p>
        </w:tc>
        <w:tc>
          <w:tcPr>
            <w:tcW w:w="1531" w:type="dxa"/>
          </w:tcPr>
          <w:p w:rsidR="005A48F4" w:rsidRDefault="005A48F4">
            <w:pPr>
              <w:pStyle w:val="ConsPlusNormal"/>
              <w:jc w:val="center"/>
            </w:pPr>
            <w:r>
              <w:t>2077000,0</w:t>
            </w:r>
          </w:p>
        </w:tc>
      </w:tr>
      <w:tr w:rsidR="005A48F4">
        <w:tc>
          <w:tcPr>
            <w:tcW w:w="1304" w:type="dxa"/>
          </w:tcPr>
          <w:p w:rsidR="005A48F4" w:rsidRDefault="005A48F4">
            <w:pPr>
              <w:pStyle w:val="ConsPlusNormal"/>
              <w:jc w:val="center"/>
            </w:pPr>
            <w:r>
              <w:t>5.2.2.5.</w:t>
            </w:r>
          </w:p>
        </w:tc>
        <w:tc>
          <w:tcPr>
            <w:tcW w:w="4195" w:type="dxa"/>
          </w:tcPr>
          <w:p w:rsidR="005A48F4" w:rsidRDefault="005A48F4">
            <w:pPr>
              <w:pStyle w:val="ConsPlusNormal"/>
            </w:pPr>
            <w:r>
              <w:t>Субсидия Санкт-Петербургскому государственному бюджетному учреждению "Мостотрест" на финансовое обеспечение выполнения государственного задания</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0510060650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1582328,4</w:t>
            </w:r>
          </w:p>
        </w:tc>
        <w:tc>
          <w:tcPr>
            <w:tcW w:w="1531" w:type="dxa"/>
          </w:tcPr>
          <w:p w:rsidR="005A48F4" w:rsidRDefault="005A48F4">
            <w:pPr>
              <w:pStyle w:val="ConsPlusNormal"/>
              <w:jc w:val="center"/>
            </w:pPr>
            <w:r>
              <w:t>947784,2</w:t>
            </w:r>
          </w:p>
        </w:tc>
        <w:tc>
          <w:tcPr>
            <w:tcW w:w="1531" w:type="dxa"/>
          </w:tcPr>
          <w:p w:rsidR="005A48F4" w:rsidRDefault="005A48F4">
            <w:pPr>
              <w:pStyle w:val="ConsPlusNormal"/>
              <w:jc w:val="center"/>
            </w:pPr>
            <w:r>
              <w:t>930043,6</w:t>
            </w:r>
          </w:p>
        </w:tc>
      </w:tr>
      <w:tr w:rsidR="005A48F4">
        <w:tc>
          <w:tcPr>
            <w:tcW w:w="1304" w:type="dxa"/>
          </w:tcPr>
          <w:p w:rsidR="005A48F4" w:rsidRDefault="005A48F4">
            <w:pPr>
              <w:pStyle w:val="ConsPlusNormal"/>
              <w:jc w:val="center"/>
            </w:pPr>
            <w:r>
              <w:lastRenderedPageBreak/>
              <w:t>5.2.2.5.1.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0510060650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1582328,4</w:t>
            </w:r>
          </w:p>
        </w:tc>
        <w:tc>
          <w:tcPr>
            <w:tcW w:w="1531" w:type="dxa"/>
          </w:tcPr>
          <w:p w:rsidR="005A48F4" w:rsidRDefault="005A48F4">
            <w:pPr>
              <w:pStyle w:val="ConsPlusNormal"/>
              <w:jc w:val="center"/>
            </w:pPr>
            <w:r>
              <w:t>947784,2</w:t>
            </w:r>
          </w:p>
        </w:tc>
        <w:tc>
          <w:tcPr>
            <w:tcW w:w="1531" w:type="dxa"/>
          </w:tcPr>
          <w:p w:rsidR="005A48F4" w:rsidRDefault="005A48F4">
            <w:pPr>
              <w:pStyle w:val="ConsPlusNormal"/>
              <w:jc w:val="center"/>
            </w:pPr>
            <w:r>
              <w:t>930043,6</w:t>
            </w:r>
          </w:p>
        </w:tc>
      </w:tr>
      <w:tr w:rsidR="005A48F4">
        <w:tc>
          <w:tcPr>
            <w:tcW w:w="1304" w:type="dxa"/>
          </w:tcPr>
          <w:p w:rsidR="005A48F4" w:rsidRDefault="005A48F4">
            <w:pPr>
              <w:pStyle w:val="ConsPlusNormal"/>
              <w:jc w:val="center"/>
            </w:pPr>
            <w:r>
              <w:t>5.2.2.6.</w:t>
            </w:r>
          </w:p>
        </w:tc>
        <w:tc>
          <w:tcPr>
            <w:tcW w:w="4195" w:type="dxa"/>
          </w:tcPr>
          <w:p w:rsidR="005A48F4" w:rsidRDefault="005A48F4">
            <w:pPr>
              <w:pStyle w:val="ConsPlusNormal"/>
            </w:pPr>
            <w:r>
              <w:t>Субсидия Санкт-Петербургскому государственному бюджетному учреждению "Мостотрест" на иные цели</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0510060660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396423,8</w:t>
            </w:r>
          </w:p>
        </w:tc>
        <w:tc>
          <w:tcPr>
            <w:tcW w:w="1531" w:type="dxa"/>
          </w:tcPr>
          <w:p w:rsidR="005A48F4" w:rsidRDefault="005A48F4">
            <w:pPr>
              <w:pStyle w:val="ConsPlusNormal"/>
              <w:jc w:val="center"/>
            </w:pPr>
            <w:r>
              <w:t>387297,0</w:t>
            </w:r>
          </w:p>
        </w:tc>
        <w:tc>
          <w:tcPr>
            <w:tcW w:w="1531" w:type="dxa"/>
          </w:tcPr>
          <w:p w:rsidR="005A48F4" w:rsidRDefault="005A48F4">
            <w:pPr>
              <w:pStyle w:val="ConsPlusNormal"/>
              <w:jc w:val="center"/>
            </w:pPr>
            <w:r>
              <w:t>400789,0</w:t>
            </w:r>
          </w:p>
        </w:tc>
      </w:tr>
      <w:tr w:rsidR="005A48F4">
        <w:tc>
          <w:tcPr>
            <w:tcW w:w="1304" w:type="dxa"/>
          </w:tcPr>
          <w:p w:rsidR="005A48F4" w:rsidRDefault="005A48F4">
            <w:pPr>
              <w:pStyle w:val="ConsPlusNormal"/>
              <w:jc w:val="center"/>
            </w:pPr>
            <w:r>
              <w:t>5.2.2.6.1.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0510060660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396423,8</w:t>
            </w:r>
          </w:p>
        </w:tc>
        <w:tc>
          <w:tcPr>
            <w:tcW w:w="1531" w:type="dxa"/>
          </w:tcPr>
          <w:p w:rsidR="005A48F4" w:rsidRDefault="005A48F4">
            <w:pPr>
              <w:pStyle w:val="ConsPlusNormal"/>
              <w:jc w:val="center"/>
            </w:pPr>
            <w:r>
              <w:t>387297,0</w:t>
            </w:r>
          </w:p>
        </w:tc>
        <w:tc>
          <w:tcPr>
            <w:tcW w:w="1531" w:type="dxa"/>
          </w:tcPr>
          <w:p w:rsidR="005A48F4" w:rsidRDefault="005A48F4">
            <w:pPr>
              <w:pStyle w:val="ConsPlusNormal"/>
              <w:jc w:val="center"/>
            </w:pPr>
            <w:r>
              <w:t>400789,0</w:t>
            </w:r>
          </w:p>
        </w:tc>
      </w:tr>
      <w:tr w:rsidR="005A48F4">
        <w:tc>
          <w:tcPr>
            <w:tcW w:w="1304" w:type="dxa"/>
          </w:tcPr>
          <w:p w:rsidR="005A48F4" w:rsidRDefault="005A48F4">
            <w:pPr>
              <w:pStyle w:val="ConsPlusNormal"/>
              <w:jc w:val="center"/>
            </w:pPr>
            <w:r>
              <w:t>5.2.2.7.</w:t>
            </w:r>
          </w:p>
        </w:tc>
        <w:tc>
          <w:tcPr>
            <w:tcW w:w="4195" w:type="dxa"/>
          </w:tcPr>
          <w:p w:rsidR="005A48F4" w:rsidRDefault="005A48F4">
            <w:pPr>
              <w:pStyle w:val="ConsPlusNormal"/>
            </w:pPr>
            <w:r>
              <w:t>Расходы на реализацию концессионного соглашения о создании, реконструкции и эксплуатации трамвайной сети в Красногвардейском районе Санкт-Петербурга</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0510060720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930300,0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5.2.2.7.1.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0510060720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930300,0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5.2.2.8.</w:t>
            </w:r>
          </w:p>
        </w:tc>
        <w:tc>
          <w:tcPr>
            <w:tcW w:w="4195" w:type="dxa"/>
          </w:tcPr>
          <w:p w:rsidR="005A48F4" w:rsidRDefault="005A48F4">
            <w:pPr>
              <w:pStyle w:val="ConsPlusNormal"/>
            </w:pPr>
            <w:r>
              <w:t>Расходы на возмещение за земельные участки, изымаемые для государственных нужд Санкт-Петербурга</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0510060740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119835,5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5.2.2.8.1.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0510060740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119835,5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5.2.2.9.</w:t>
            </w:r>
          </w:p>
        </w:tc>
        <w:tc>
          <w:tcPr>
            <w:tcW w:w="4195" w:type="dxa"/>
          </w:tcPr>
          <w:p w:rsidR="005A48F4" w:rsidRDefault="005A48F4">
            <w:pPr>
              <w:pStyle w:val="ConsPlusNormal"/>
            </w:pPr>
            <w:r>
              <w:t>Расходы на реализацию Соглашения о создании и эксплуатации на основе государственно-частного партнерства автомобильной дороги "Западный скоростной диаметр"</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0510060940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3354133,0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5.2.2.9.1.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0510060940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3354133,0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5.2.2.10.</w:t>
            </w:r>
          </w:p>
        </w:tc>
        <w:tc>
          <w:tcPr>
            <w:tcW w:w="4195" w:type="dxa"/>
          </w:tcPr>
          <w:p w:rsidR="005A48F4" w:rsidRDefault="005A48F4">
            <w:pPr>
              <w:pStyle w:val="ConsPlusNormal"/>
            </w:pPr>
            <w:r>
              <w:t>Бюджетные инвестиции АО "ЗСД" на реализацию ГП "Развитие транспортной системы Санкт-Петербурга" в соответствии с АИП</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0510061030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1125451,2</w:t>
            </w:r>
          </w:p>
        </w:tc>
        <w:tc>
          <w:tcPr>
            <w:tcW w:w="1531" w:type="dxa"/>
          </w:tcPr>
          <w:p w:rsidR="005A48F4" w:rsidRDefault="005A48F4">
            <w:pPr>
              <w:pStyle w:val="ConsPlusNormal"/>
              <w:jc w:val="center"/>
            </w:pPr>
            <w:r>
              <w:t>4171360,6</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5.2.2.10.1.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0510061030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1125451,2</w:t>
            </w:r>
          </w:p>
        </w:tc>
        <w:tc>
          <w:tcPr>
            <w:tcW w:w="1531" w:type="dxa"/>
          </w:tcPr>
          <w:p w:rsidR="005A48F4" w:rsidRDefault="005A48F4">
            <w:pPr>
              <w:pStyle w:val="ConsPlusNormal"/>
              <w:jc w:val="center"/>
            </w:pPr>
            <w:r>
              <w:t>4171360,6</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5.2.2.11.</w:t>
            </w:r>
          </w:p>
        </w:tc>
        <w:tc>
          <w:tcPr>
            <w:tcW w:w="4195" w:type="dxa"/>
          </w:tcPr>
          <w:p w:rsidR="005A48F4" w:rsidRDefault="005A48F4">
            <w:pPr>
              <w:pStyle w:val="ConsPlusNormal"/>
            </w:pPr>
            <w:r>
              <w:t>Расходы на ремонт автомобильных дорог</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051R160020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5000000,0</w:t>
            </w:r>
          </w:p>
        </w:tc>
        <w:tc>
          <w:tcPr>
            <w:tcW w:w="1531" w:type="dxa"/>
          </w:tcPr>
          <w:p w:rsidR="005A48F4" w:rsidRDefault="005A48F4">
            <w:pPr>
              <w:pStyle w:val="ConsPlusNormal"/>
              <w:jc w:val="center"/>
            </w:pPr>
            <w:r>
              <w:t>6000000,0</w:t>
            </w:r>
          </w:p>
        </w:tc>
        <w:tc>
          <w:tcPr>
            <w:tcW w:w="1531" w:type="dxa"/>
          </w:tcPr>
          <w:p w:rsidR="005A48F4" w:rsidRDefault="005A48F4">
            <w:pPr>
              <w:pStyle w:val="ConsPlusNormal"/>
              <w:jc w:val="center"/>
            </w:pPr>
            <w:r>
              <w:t>6000000,0</w:t>
            </w:r>
          </w:p>
        </w:tc>
      </w:tr>
      <w:tr w:rsidR="005A48F4">
        <w:tc>
          <w:tcPr>
            <w:tcW w:w="1304" w:type="dxa"/>
          </w:tcPr>
          <w:p w:rsidR="005A48F4" w:rsidRDefault="005A48F4">
            <w:pPr>
              <w:pStyle w:val="ConsPlusNormal"/>
              <w:jc w:val="center"/>
            </w:pPr>
            <w:r>
              <w:t>5.2.2.11.1.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051R160020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5000000,0</w:t>
            </w:r>
          </w:p>
        </w:tc>
        <w:tc>
          <w:tcPr>
            <w:tcW w:w="1531" w:type="dxa"/>
          </w:tcPr>
          <w:p w:rsidR="005A48F4" w:rsidRDefault="005A48F4">
            <w:pPr>
              <w:pStyle w:val="ConsPlusNormal"/>
              <w:jc w:val="center"/>
            </w:pPr>
            <w:r>
              <w:t>6000000,0</w:t>
            </w:r>
          </w:p>
        </w:tc>
        <w:tc>
          <w:tcPr>
            <w:tcW w:w="1531" w:type="dxa"/>
          </w:tcPr>
          <w:p w:rsidR="005A48F4" w:rsidRDefault="005A48F4">
            <w:pPr>
              <w:pStyle w:val="ConsPlusNormal"/>
              <w:jc w:val="center"/>
            </w:pPr>
            <w:r>
              <w:t>6000000,0</w:t>
            </w:r>
          </w:p>
        </w:tc>
      </w:tr>
      <w:tr w:rsidR="005A48F4">
        <w:tc>
          <w:tcPr>
            <w:tcW w:w="1304" w:type="dxa"/>
          </w:tcPr>
          <w:p w:rsidR="005A48F4" w:rsidRDefault="005A48F4">
            <w:pPr>
              <w:pStyle w:val="ConsPlusNormal"/>
              <w:jc w:val="center"/>
            </w:pPr>
            <w:r>
              <w:t>5.2.2.12.</w:t>
            </w:r>
          </w:p>
        </w:tc>
        <w:tc>
          <w:tcPr>
            <w:tcW w:w="4195" w:type="dxa"/>
          </w:tcPr>
          <w:p w:rsidR="005A48F4" w:rsidRDefault="005A48F4">
            <w:pPr>
              <w:pStyle w:val="ConsPlusNormal"/>
            </w:pPr>
            <w:r>
              <w:t>Расходы на капитальный ремонт дорог</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051R160040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1229988,8</w:t>
            </w:r>
          </w:p>
        </w:tc>
        <w:tc>
          <w:tcPr>
            <w:tcW w:w="1531" w:type="dxa"/>
          </w:tcPr>
          <w:p w:rsidR="005A48F4" w:rsidRDefault="005A48F4">
            <w:pPr>
              <w:pStyle w:val="ConsPlusNormal"/>
              <w:jc w:val="center"/>
            </w:pPr>
            <w:r>
              <w:t>1229988,8</w:t>
            </w:r>
          </w:p>
        </w:tc>
        <w:tc>
          <w:tcPr>
            <w:tcW w:w="1531" w:type="dxa"/>
          </w:tcPr>
          <w:p w:rsidR="005A48F4" w:rsidRDefault="005A48F4">
            <w:pPr>
              <w:pStyle w:val="ConsPlusNormal"/>
              <w:jc w:val="center"/>
            </w:pPr>
            <w:r>
              <w:t>1229988,8</w:t>
            </w:r>
          </w:p>
        </w:tc>
      </w:tr>
      <w:tr w:rsidR="005A48F4">
        <w:tc>
          <w:tcPr>
            <w:tcW w:w="1304" w:type="dxa"/>
          </w:tcPr>
          <w:p w:rsidR="005A48F4" w:rsidRDefault="005A48F4">
            <w:pPr>
              <w:pStyle w:val="ConsPlusNormal"/>
              <w:jc w:val="center"/>
            </w:pPr>
            <w:r>
              <w:t>5.2.2.12.1.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051R160040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1229988,8</w:t>
            </w:r>
          </w:p>
        </w:tc>
        <w:tc>
          <w:tcPr>
            <w:tcW w:w="1531" w:type="dxa"/>
          </w:tcPr>
          <w:p w:rsidR="005A48F4" w:rsidRDefault="005A48F4">
            <w:pPr>
              <w:pStyle w:val="ConsPlusNormal"/>
              <w:jc w:val="center"/>
            </w:pPr>
            <w:r>
              <w:t>1229988,8</w:t>
            </w:r>
          </w:p>
        </w:tc>
        <w:tc>
          <w:tcPr>
            <w:tcW w:w="1531" w:type="dxa"/>
          </w:tcPr>
          <w:p w:rsidR="005A48F4" w:rsidRDefault="005A48F4">
            <w:pPr>
              <w:pStyle w:val="ConsPlusNormal"/>
              <w:jc w:val="center"/>
            </w:pPr>
            <w:r>
              <w:t>1229988,8</w:t>
            </w:r>
          </w:p>
        </w:tc>
      </w:tr>
      <w:tr w:rsidR="005A48F4">
        <w:tc>
          <w:tcPr>
            <w:tcW w:w="1304" w:type="dxa"/>
          </w:tcPr>
          <w:p w:rsidR="005A48F4" w:rsidRDefault="005A48F4">
            <w:pPr>
              <w:pStyle w:val="ConsPlusNormal"/>
              <w:jc w:val="center"/>
            </w:pPr>
            <w:r>
              <w:t>5.2.2.13.</w:t>
            </w:r>
          </w:p>
        </w:tc>
        <w:tc>
          <w:tcPr>
            <w:tcW w:w="4195" w:type="dxa"/>
          </w:tcPr>
          <w:p w:rsidR="005A48F4" w:rsidRDefault="005A48F4">
            <w:pPr>
              <w:pStyle w:val="ConsPlusNormal"/>
            </w:pPr>
            <w:r>
              <w:t>Расходы на реализацию ГП "Развитие транспортной системы Санкт-Петербурга" на развитие транспортной инфраструктуры Санкт-Петербурга в соответствии с АИП</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051R160470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10459327,3</w:t>
            </w:r>
          </w:p>
        </w:tc>
        <w:tc>
          <w:tcPr>
            <w:tcW w:w="1531" w:type="dxa"/>
          </w:tcPr>
          <w:p w:rsidR="005A48F4" w:rsidRDefault="005A48F4">
            <w:pPr>
              <w:pStyle w:val="ConsPlusNormal"/>
              <w:jc w:val="center"/>
            </w:pPr>
            <w:r>
              <w:t>5560940,4</w:t>
            </w:r>
          </w:p>
        </w:tc>
        <w:tc>
          <w:tcPr>
            <w:tcW w:w="1531" w:type="dxa"/>
          </w:tcPr>
          <w:p w:rsidR="005A48F4" w:rsidRDefault="005A48F4">
            <w:pPr>
              <w:pStyle w:val="ConsPlusNormal"/>
              <w:jc w:val="center"/>
            </w:pPr>
            <w:r>
              <w:t>3257363,9</w:t>
            </w:r>
          </w:p>
        </w:tc>
      </w:tr>
      <w:tr w:rsidR="005A48F4">
        <w:tc>
          <w:tcPr>
            <w:tcW w:w="1304" w:type="dxa"/>
          </w:tcPr>
          <w:p w:rsidR="005A48F4" w:rsidRDefault="005A48F4">
            <w:pPr>
              <w:pStyle w:val="ConsPlusNormal"/>
              <w:jc w:val="center"/>
            </w:pPr>
            <w:r>
              <w:t>5.2.2.13.1.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051R160470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10459327,3</w:t>
            </w:r>
          </w:p>
        </w:tc>
        <w:tc>
          <w:tcPr>
            <w:tcW w:w="1531" w:type="dxa"/>
          </w:tcPr>
          <w:p w:rsidR="005A48F4" w:rsidRDefault="005A48F4">
            <w:pPr>
              <w:pStyle w:val="ConsPlusNormal"/>
              <w:jc w:val="center"/>
            </w:pPr>
            <w:r>
              <w:t>5560940,4</w:t>
            </w:r>
          </w:p>
        </w:tc>
        <w:tc>
          <w:tcPr>
            <w:tcW w:w="1531" w:type="dxa"/>
          </w:tcPr>
          <w:p w:rsidR="005A48F4" w:rsidRDefault="005A48F4">
            <w:pPr>
              <w:pStyle w:val="ConsPlusNormal"/>
              <w:jc w:val="center"/>
            </w:pPr>
            <w:r>
              <w:t>3257363,9</w:t>
            </w:r>
          </w:p>
        </w:tc>
      </w:tr>
      <w:tr w:rsidR="005A48F4">
        <w:tc>
          <w:tcPr>
            <w:tcW w:w="1304" w:type="dxa"/>
          </w:tcPr>
          <w:p w:rsidR="005A48F4" w:rsidRDefault="005A48F4">
            <w:pPr>
              <w:pStyle w:val="ConsPlusNormal"/>
              <w:jc w:val="center"/>
            </w:pPr>
            <w:r>
              <w:t>5.2.2.14.</w:t>
            </w:r>
          </w:p>
        </w:tc>
        <w:tc>
          <w:tcPr>
            <w:tcW w:w="4195" w:type="dxa"/>
          </w:tcPr>
          <w:p w:rsidR="005A48F4" w:rsidRDefault="005A48F4">
            <w:pPr>
              <w:pStyle w:val="ConsPlusNormal"/>
            </w:pPr>
            <w:r>
              <w:t xml:space="preserve">Субсидия Санкт-Петербургскому государственному бюджетному учреждению "Мостотрест" на финансовое </w:t>
            </w:r>
            <w:r>
              <w:lastRenderedPageBreak/>
              <w:t>обеспечение выполнения государственного задания</w:t>
            </w:r>
          </w:p>
        </w:tc>
        <w:tc>
          <w:tcPr>
            <w:tcW w:w="998" w:type="dxa"/>
          </w:tcPr>
          <w:p w:rsidR="005A48F4" w:rsidRDefault="005A48F4">
            <w:pPr>
              <w:pStyle w:val="ConsPlusNormal"/>
              <w:jc w:val="center"/>
            </w:pPr>
            <w:r>
              <w:lastRenderedPageBreak/>
              <w:t>04 09</w:t>
            </w:r>
          </w:p>
        </w:tc>
        <w:tc>
          <w:tcPr>
            <w:tcW w:w="1474" w:type="dxa"/>
          </w:tcPr>
          <w:p w:rsidR="005A48F4" w:rsidRDefault="005A48F4">
            <w:pPr>
              <w:pStyle w:val="ConsPlusNormal"/>
              <w:jc w:val="center"/>
            </w:pPr>
            <w:r>
              <w:t>051R160650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1784870,0</w:t>
            </w:r>
          </w:p>
        </w:tc>
        <w:tc>
          <w:tcPr>
            <w:tcW w:w="1531" w:type="dxa"/>
          </w:tcPr>
          <w:p w:rsidR="005A48F4" w:rsidRDefault="005A48F4">
            <w:pPr>
              <w:pStyle w:val="ConsPlusNormal"/>
              <w:jc w:val="center"/>
            </w:pPr>
            <w:r>
              <w:t>2359870,0</w:t>
            </w:r>
          </w:p>
        </w:tc>
        <w:tc>
          <w:tcPr>
            <w:tcW w:w="1531" w:type="dxa"/>
          </w:tcPr>
          <w:p w:rsidR="005A48F4" w:rsidRDefault="005A48F4">
            <w:pPr>
              <w:pStyle w:val="ConsPlusNormal"/>
              <w:jc w:val="center"/>
            </w:pPr>
            <w:r>
              <w:t>2491750,0</w:t>
            </w:r>
          </w:p>
        </w:tc>
      </w:tr>
      <w:tr w:rsidR="005A48F4">
        <w:tc>
          <w:tcPr>
            <w:tcW w:w="1304" w:type="dxa"/>
          </w:tcPr>
          <w:p w:rsidR="005A48F4" w:rsidRDefault="005A48F4">
            <w:pPr>
              <w:pStyle w:val="ConsPlusNormal"/>
              <w:jc w:val="center"/>
            </w:pPr>
            <w:r>
              <w:lastRenderedPageBreak/>
              <w:t>5.2.2.14.1.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051R160650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1784870,0</w:t>
            </w:r>
          </w:p>
        </w:tc>
        <w:tc>
          <w:tcPr>
            <w:tcW w:w="1531" w:type="dxa"/>
          </w:tcPr>
          <w:p w:rsidR="005A48F4" w:rsidRDefault="005A48F4">
            <w:pPr>
              <w:pStyle w:val="ConsPlusNormal"/>
              <w:jc w:val="center"/>
            </w:pPr>
            <w:r>
              <w:t>2359870,0</w:t>
            </w:r>
          </w:p>
        </w:tc>
        <w:tc>
          <w:tcPr>
            <w:tcW w:w="1531" w:type="dxa"/>
          </w:tcPr>
          <w:p w:rsidR="005A48F4" w:rsidRDefault="005A48F4">
            <w:pPr>
              <w:pStyle w:val="ConsPlusNormal"/>
              <w:jc w:val="center"/>
            </w:pPr>
            <w:r>
              <w:t>2491750,0</w:t>
            </w:r>
          </w:p>
        </w:tc>
      </w:tr>
      <w:tr w:rsidR="005A48F4">
        <w:tc>
          <w:tcPr>
            <w:tcW w:w="1304" w:type="dxa"/>
          </w:tcPr>
          <w:p w:rsidR="005A48F4" w:rsidRDefault="005A48F4">
            <w:pPr>
              <w:pStyle w:val="ConsPlusNormal"/>
              <w:jc w:val="center"/>
            </w:pPr>
            <w:r>
              <w:t>5.2.2.15.</w:t>
            </w:r>
          </w:p>
        </w:tc>
        <w:tc>
          <w:tcPr>
            <w:tcW w:w="4195" w:type="dxa"/>
          </w:tcPr>
          <w:p w:rsidR="005A48F4" w:rsidRDefault="005A48F4">
            <w:pPr>
              <w:pStyle w:val="ConsPlusNormal"/>
            </w:pPr>
            <w:r>
              <w:t>Расходы на устройство остановочных пунктов городского пассажирского транспорта</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051R160850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150000,0</w:t>
            </w:r>
          </w:p>
        </w:tc>
        <w:tc>
          <w:tcPr>
            <w:tcW w:w="1531" w:type="dxa"/>
          </w:tcPr>
          <w:p w:rsidR="005A48F4" w:rsidRDefault="005A48F4">
            <w:pPr>
              <w:pStyle w:val="ConsPlusNormal"/>
              <w:jc w:val="center"/>
            </w:pPr>
            <w:r>
              <w:t>50000,0</w:t>
            </w:r>
          </w:p>
        </w:tc>
        <w:tc>
          <w:tcPr>
            <w:tcW w:w="1531" w:type="dxa"/>
          </w:tcPr>
          <w:p w:rsidR="005A48F4" w:rsidRDefault="005A48F4">
            <w:pPr>
              <w:pStyle w:val="ConsPlusNormal"/>
              <w:jc w:val="center"/>
            </w:pPr>
            <w:r>
              <w:t>50000,0</w:t>
            </w:r>
          </w:p>
        </w:tc>
      </w:tr>
      <w:tr w:rsidR="005A48F4">
        <w:tc>
          <w:tcPr>
            <w:tcW w:w="1304" w:type="dxa"/>
          </w:tcPr>
          <w:p w:rsidR="005A48F4" w:rsidRDefault="005A48F4">
            <w:pPr>
              <w:pStyle w:val="ConsPlusNormal"/>
              <w:jc w:val="center"/>
            </w:pPr>
            <w:r>
              <w:t>5.2.2.15.1.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051R160850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150000,0</w:t>
            </w:r>
          </w:p>
        </w:tc>
        <w:tc>
          <w:tcPr>
            <w:tcW w:w="1531" w:type="dxa"/>
          </w:tcPr>
          <w:p w:rsidR="005A48F4" w:rsidRDefault="005A48F4">
            <w:pPr>
              <w:pStyle w:val="ConsPlusNormal"/>
              <w:jc w:val="center"/>
            </w:pPr>
            <w:r>
              <w:t>50000,0</w:t>
            </w:r>
          </w:p>
        </w:tc>
        <w:tc>
          <w:tcPr>
            <w:tcW w:w="1531" w:type="dxa"/>
          </w:tcPr>
          <w:p w:rsidR="005A48F4" w:rsidRDefault="005A48F4">
            <w:pPr>
              <w:pStyle w:val="ConsPlusNormal"/>
              <w:jc w:val="center"/>
            </w:pPr>
            <w:r>
              <w:t>50000,0</w:t>
            </w:r>
          </w:p>
        </w:tc>
      </w:tr>
      <w:tr w:rsidR="005A48F4">
        <w:tc>
          <w:tcPr>
            <w:tcW w:w="1304" w:type="dxa"/>
          </w:tcPr>
          <w:p w:rsidR="005A48F4" w:rsidRDefault="005A48F4">
            <w:pPr>
              <w:pStyle w:val="ConsPlusNormal"/>
              <w:jc w:val="center"/>
            </w:pPr>
            <w:r>
              <w:t>5.2.2.16.</w:t>
            </w:r>
          </w:p>
        </w:tc>
        <w:tc>
          <w:tcPr>
            <w:tcW w:w="4195" w:type="dxa"/>
          </w:tcPr>
          <w:p w:rsidR="005A48F4" w:rsidRDefault="005A48F4">
            <w:pPr>
              <w:pStyle w:val="ConsPlusNormal"/>
            </w:pPr>
            <w:r>
              <w:t>Расходы на содержание дорог</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0520060120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9000000,0</w:t>
            </w:r>
          </w:p>
        </w:tc>
        <w:tc>
          <w:tcPr>
            <w:tcW w:w="1531" w:type="dxa"/>
          </w:tcPr>
          <w:p w:rsidR="005A48F4" w:rsidRDefault="005A48F4">
            <w:pPr>
              <w:pStyle w:val="ConsPlusNormal"/>
              <w:jc w:val="center"/>
            </w:pPr>
            <w:r>
              <w:t>9350100,0</w:t>
            </w:r>
          </w:p>
        </w:tc>
        <w:tc>
          <w:tcPr>
            <w:tcW w:w="1531" w:type="dxa"/>
          </w:tcPr>
          <w:p w:rsidR="005A48F4" w:rsidRDefault="005A48F4">
            <w:pPr>
              <w:pStyle w:val="ConsPlusNormal"/>
              <w:jc w:val="center"/>
            </w:pPr>
            <w:r>
              <w:t>9728779,0</w:t>
            </w:r>
          </w:p>
        </w:tc>
      </w:tr>
      <w:tr w:rsidR="005A48F4">
        <w:tc>
          <w:tcPr>
            <w:tcW w:w="1304" w:type="dxa"/>
          </w:tcPr>
          <w:p w:rsidR="005A48F4" w:rsidRDefault="005A48F4">
            <w:pPr>
              <w:pStyle w:val="ConsPlusNormal"/>
              <w:jc w:val="center"/>
            </w:pPr>
            <w:r>
              <w:t>5.2.2.16.1.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0520060120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9000000,0</w:t>
            </w:r>
          </w:p>
        </w:tc>
        <w:tc>
          <w:tcPr>
            <w:tcW w:w="1531" w:type="dxa"/>
          </w:tcPr>
          <w:p w:rsidR="005A48F4" w:rsidRDefault="005A48F4">
            <w:pPr>
              <w:pStyle w:val="ConsPlusNormal"/>
              <w:jc w:val="center"/>
            </w:pPr>
            <w:r>
              <w:t>9350100,0</w:t>
            </w:r>
          </w:p>
        </w:tc>
        <w:tc>
          <w:tcPr>
            <w:tcW w:w="1531" w:type="dxa"/>
          </w:tcPr>
          <w:p w:rsidR="005A48F4" w:rsidRDefault="005A48F4">
            <w:pPr>
              <w:pStyle w:val="ConsPlusNormal"/>
              <w:jc w:val="center"/>
            </w:pPr>
            <w:r>
              <w:t>9728779,0</w:t>
            </w:r>
          </w:p>
        </w:tc>
      </w:tr>
      <w:tr w:rsidR="005A48F4">
        <w:tc>
          <w:tcPr>
            <w:tcW w:w="1304" w:type="dxa"/>
          </w:tcPr>
          <w:p w:rsidR="005A48F4" w:rsidRDefault="005A48F4">
            <w:pPr>
              <w:pStyle w:val="ConsPlusNormal"/>
              <w:jc w:val="center"/>
            </w:pPr>
            <w:r>
              <w:t>5.2.2.17.</w:t>
            </w:r>
          </w:p>
        </w:tc>
        <w:tc>
          <w:tcPr>
            <w:tcW w:w="4195" w:type="dxa"/>
          </w:tcPr>
          <w:p w:rsidR="005A48F4" w:rsidRDefault="005A48F4">
            <w:pPr>
              <w:pStyle w:val="ConsPlusNormal"/>
            </w:pPr>
            <w:r>
              <w:t>Субсидии на содержание и ремонт Дорожных объектов в соответствии с Соглашением о создании и эксплуатации на основе ГЧП автомобильных дорог на территории жилого комплекса "Славянка" Пушкинского района Санкт-Петербурга</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0520060450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57355,7</w:t>
            </w:r>
          </w:p>
        </w:tc>
        <w:tc>
          <w:tcPr>
            <w:tcW w:w="1531" w:type="dxa"/>
          </w:tcPr>
          <w:p w:rsidR="005A48F4" w:rsidRDefault="005A48F4">
            <w:pPr>
              <w:pStyle w:val="ConsPlusNormal"/>
              <w:jc w:val="center"/>
            </w:pPr>
            <w:r>
              <w:t>64223,8</w:t>
            </w:r>
          </w:p>
        </w:tc>
        <w:tc>
          <w:tcPr>
            <w:tcW w:w="1531" w:type="dxa"/>
          </w:tcPr>
          <w:p w:rsidR="005A48F4" w:rsidRDefault="005A48F4">
            <w:pPr>
              <w:pStyle w:val="ConsPlusNormal"/>
              <w:jc w:val="center"/>
            </w:pPr>
            <w:r>
              <w:t>61752,1</w:t>
            </w:r>
          </w:p>
        </w:tc>
      </w:tr>
      <w:tr w:rsidR="005A48F4">
        <w:tc>
          <w:tcPr>
            <w:tcW w:w="1304" w:type="dxa"/>
          </w:tcPr>
          <w:p w:rsidR="005A48F4" w:rsidRDefault="005A48F4">
            <w:pPr>
              <w:pStyle w:val="ConsPlusNormal"/>
              <w:jc w:val="center"/>
            </w:pPr>
            <w:r>
              <w:t>5.2.2.17.1.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0520060450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57355,7</w:t>
            </w:r>
          </w:p>
        </w:tc>
        <w:tc>
          <w:tcPr>
            <w:tcW w:w="1531" w:type="dxa"/>
          </w:tcPr>
          <w:p w:rsidR="005A48F4" w:rsidRDefault="005A48F4">
            <w:pPr>
              <w:pStyle w:val="ConsPlusNormal"/>
              <w:jc w:val="center"/>
            </w:pPr>
            <w:r>
              <w:t>64223,8</w:t>
            </w:r>
          </w:p>
        </w:tc>
        <w:tc>
          <w:tcPr>
            <w:tcW w:w="1531" w:type="dxa"/>
          </w:tcPr>
          <w:p w:rsidR="005A48F4" w:rsidRDefault="005A48F4">
            <w:pPr>
              <w:pStyle w:val="ConsPlusNormal"/>
              <w:jc w:val="center"/>
            </w:pPr>
            <w:r>
              <w:t>61752,1</w:t>
            </w:r>
          </w:p>
        </w:tc>
      </w:tr>
      <w:tr w:rsidR="005A48F4">
        <w:tc>
          <w:tcPr>
            <w:tcW w:w="1304" w:type="dxa"/>
          </w:tcPr>
          <w:p w:rsidR="005A48F4" w:rsidRDefault="005A48F4">
            <w:pPr>
              <w:pStyle w:val="ConsPlusNormal"/>
              <w:jc w:val="center"/>
            </w:pPr>
            <w:r>
              <w:t>5.2.2.18.</w:t>
            </w:r>
          </w:p>
        </w:tc>
        <w:tc>
          <w:tcPr>
            <w:tcW w:w="4195" w:type="dxa"/>
          </w:tcPr>
          <w:p w:rsidR="005A48F4" w:rsidRDefault="005A48F4">
            <w:pPr>
              <w:pStyle w:val="ConsPlusNormal"/>
            </w:pPr>
            <w:r>
              <w:t>Расходы на водоотведение поверхностных сточных вод с автомобильных дорог Санкт-Петербурга</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0520060540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694304,1</w:t>
            </w:r>
          </w:p>
        </w:tc>
        <w:tc>
          <w:tcPr>
            <w:tcW w:w="1531" w:type="dxa"/>
          </w:tcPr>
          <w:p w:rsidR="005A48F4" w:rsidRDefault="005A48F4">
            <w:pPr>
              <w:pStyle w:val="ConsPlusNormal"/>
              <w:jc w:val="center"/>
            </w:pPr>
            <w:r>
              <w:t>722076,3</w:t>
            </w:r>
          </w:p>
        </w:tc>
        <w:tc>
          <w:tcPr>
            <w:tcW w:w="1531" w:type="dxa"/>
          </w:tcPr>
          <w:p w:rsidR="005A48F4" w:rsidRDefault="005A48F4">
            <w:pPr>
              <w:pStyle w:val="ConsPlusNormal"/>
              <w:jc w:val="center"/>
            </w:pPr>
            <w:r>
              <w:t>750959,4</w:t>
            </w:r>
          </w:p>
        </w:tc>
      </w:tr>
      <w:tr w:rsidR="005A48F4">
        <w:tc>
          <w:tcPr>
            <w:tcW w:w="1304" w:type="dxa"/>
          </w:tcPr>
          <w:p w:rsidR="005A48F4" w:rsidRDefault="005A48F4">
            <w:pPr>
              <w:pStyle w:val="ConsPlusNormal"/>
              <w:jc w:val="center"/>
            </w:pPr>
            <w:r>
              <w:t>5.2.2.18.1.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04 09</w:t>
            </w:r>
          </w:p>
        </w:tc>
        <w:tc>
          <w:tcPr>
            <w:tcW w:w="1474" w:type="dxa"/>
          </w:tcPr>
          <w:p w:rsidR="005A48F4" w:rsidRDefault="005A48F4">
            <w:pPr>
              <w:pStyle w:val="ConsPlusNormal"/>
              <w:jc w:val="center"/>
            </w:pPr>
            <w:r>
              <w:t>0520060540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694304,1</w:t>
            </w:r>
          </w:p>
        </w:tc>
        <w:tc>
          <w:tcPr>
            <w:tcW w:w="1531" w:type="dxa"/>
          </w:tcPr>
          <w:p w:rsidR="005A48F4" w:rsidRDefault="005A48F4">
            <w:pPr>
              <w:pStyle w:val="ConsPlusNormal"/>
              <w:jc w:val="center"/>
            </w:pPr>
            <w:r>
              <w:t>722076,3</w:t>
            </w:r>
          </w:p>
        </w:tc>
        <w:tc>
          <w:tcPr>
            <w:tcW w:w="1531" w:type="dxa"/>
          </w:tcPr>
          <w:p w:rsidR="005A48F4" w:rsidRDefault="005A48F4">
            <w:pPr>
              <w:pStyle w:val="ConsPlusNormal"/>
              <w:jc w:val="center"/>
            </w:pPr>
            <w:r>
              <w:t>750959,4</w:t>
            </w:r>
          </w:p>
        </w:tc>
      </w:tr>
      <w:tr w:rsidR="005A48F4">
        <w:tc>
          <w:tcPr>
            <w:tcW w:w="1304" w:type="dxa"/>
          </w:tcPr>
          <w:p w:rsidR="005A48F4" w:rsidRDefault="005A48F4">
            <w:pPr>
              <w:pStyle w:val="ConsPlusNormal"/>
              <w:jc w:val="center"/>
            </w:pPr>
            <w:r>
              <w:lastRenderedPageBreak/>
              <w:t>5.2.2.19.</w:t>
            </w:r>
          </w:p>
        </w:tc>
        <w:tc>
          <w:tcPr>
            <w:tcW w:w="4195" w:type="dxa"/>
          </w:tcPr>
          <w:p w:rsidR="005A48F4" w:rsidRDefault="005A48F4">
            <w:pPr>
              <w:pStyle w:val="ConsPlusNormal"/>
            </w:pPr>
            <w:r>
              <w:t>Расходы на установку дорожных ограждений</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0520060700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20214,3</w:t>
            </w:r>
          </w:p>
        </w:tc>
        <w:tc>
          <w:tcPr>
            <w:tcW w:w="1531" w:type="dxa"/>
          </w:tcPr>
          <w:p w:rsidR="005A48F4" w:rsidRDefault="005A48F4">
            <w:pPr>
              <w:pStyle w:val="ConsPlusNormal"/>
              <w:jc w:val="center"/>
            </w:pPr>
            <w:r>
              <w:t>25802,1</w:t>
            </w:r>
          </w:p>
        </w:tc>
        <w:tc>
          <w:tcPr>
            <w:tcW w:w="1531" w:type="dxa"/>
          </w:tcPr>
          <w:p w:rsidR="005A48F4" w:rsidRDefault="005A48F4">
            <w:pPr>
              <w:pStyle w:val="ConsPlusNormal"/>
              <w:jc w:val="center"/>
            </w:pPr>
            <w:r>
              <w:t>26831,9</w:t>
            </w:r>
          </w:p>
        </w:tc>
      </w:tr>
      <w:tr w:rsidR="005A48F4">
        <w:tc>
          <w:tcPr>
            <w:tcW w:w="1304" w:type="dxa"/>
          </w:tcPr>
          <w:p w:rsidR="005A48F4" w:rsidRDefault="005A48F4">
            <w:pPr>
              <w:pStyle w:val="ConsPlusNormal"/>
              <w:jc w:val="center"/>
            </w:pPr>
            <w:r>
              <w:t>5.2.2.19.1.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0520060700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20214,3</w:t>
            </w:r>
          </w:p>
        </w:tc>
        <w:tc>
          <w:tcPr>
            <w:tcW w:w="1531" w:type="dxa"/>
          </w:tcPr>
          <w:p w:rsidR="005A48F4" w:rsidRDefault="005A48F4">
            <w:pPr>
              <w:pStyle w:val="ConsPlusNormal"/>
              <w:jc w:val="center"/>
            </w:pPr>
            <w:r>
              <w:t>25802,1</w:t>
            </w:r>
          </w:p>
        </w:tc>
        <w:tc>
          <w:tcPr>
            <w:tcW w:w="1531" w:type="dxa"/>
          </w:tcPr>
          <w:p w:rsidR="005A48F4" w:rsidRDefault="005A48F4">
            <w:pPr>
              <w:pStyle w:val="ConsPlusNormal"/>
              <w:jc w:val="center"/>
            </w:pPr>
            <w:r>
              <w:t>26831,9</w:t>
            </w:r>
          </w:p>
        </w:tc>
      </w:tr>
      <w:tr w:rsidR="005A48F4">
        <w:tc>
          <w:tcPr>
            <w:tcW w:w="1304" w:type="dxa"/>
          </w:tcPr>
          <w:p w:rsidR="005A48F4" w:rsidRDefault="005A48F4">
            <w:pPr>
              <w:pStyle w:val="ConsPlusNormal"/>
              <w:jc w:val="center"/>
            </w:pPr>
            <w:r>
              <w:t>5.2.2.20.</w:t>
            </w:r>
          </w:p>
        </w:tc>
        <w:tc>
          <w:tcPr>
            <w:tcW w:w="4195" w:type="dxa"/>
          </w:tcPr>
          <w:p w:rsidR="005A48F4" w:rsidRDefault="005A48F4">
            <w:pPr>
              <w:pStyle w:val="ConsPlusNormal"/>
            </w:pPr>
            <w:r>
              <w:t>Расходы на приобретение транспортных средств для коммунального хозяйства и содержания дорог</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0520060760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4500,0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5.2.2.20.1.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0520060760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4500,0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5.2.2.21.</w:t>
            </w:r>
          </w:p>
        </w:tc>
        <w:tc>
          <w:tcPr>
            <w:tcW w:w="4195" w:type="dxa"/>
          </w:tcPr>
          <w:p w:rsidR="005A48F4" w:rsidRDefault="005A48F4">
            <w:pPr>
              <w:pStyle w:val="ConsPlusNormal"/>
            </w:pPr>
            <w:r>
              <w:t>Расходы на прием и утилизацию снежных масс в Санкт-Петербурге с дальнейшей транспортировкой и очисткой образовавшихся сточных вод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0520060990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131325,0</w:t>
            </w:r>
          </w:p>
        </w:tc>
        <w:tc>
          <w:tcPr>
            <w:tcW w:w="1531" w:type="dxa"/>
          </w:tcPr>
          <w:p w:rsidR="005A48F4" w:rsidRDefault="005A48F4">
            <w:pPr>
              <w:pStyle w:val="ConsPlusNormal"/>
              <w:jc w:val="center"/>
            </w:pPr>
            <w:r>
              <w:t>136578,0</w:t>
            </w:r>
          </w:p>
        </w:tc>
        <w:tc>
          <w:tcPr>
            <w:tcW w:w="1531" w:type="dxa"/>
          </w:tcPr>
          <w:p w:rsidR="005A48F4" w:rsidRDefault="005A48F4">
            <w:pPr>
              <w:pStyle w:val="ConsPlusNormal"/>
              <w:jc w:val="center"/>
            </w:pPr>
            <w:r>
              <w:t>142041,1</w:t>
            </w:r>
          </w:p>
        </w:tc>
      </w:tr>
      <w:tr w:rsidR="005A48F4">
        <w:tc>
          <w:tcPr>
            <w:tcW w:w="1304" w:type="dxa"/>
          </w:tcPr>
          <w:p w:rsidR="005A48F4" w:rsidRDefault="005A48F4">
            <w:pPr>
              <w:pStyle w:val="ConsPlusNormal"/>
              <w:jc w:val="center"/>
            </w:pPr>
            <w:r>
              <w:t>5.2.2.21.1.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0520060990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131325,0</w:t>
            </w:r>
          </w:p>
        </w:tc>
        <w:tc>
          <w:tcPr>
            <w:tcW w:w="1531" w:type="dxa"/>
          </w:tcPr>
          <w:p w:rsidR="005A48F4" w:rsidRDefault="005A48F4">
            <w:pPr>
              <w:pStyle w:val="ConsPlusNormal"/>
              <w:jc w:val="center"/>
            </w:pPr>
            <w:r>
              <w:t>136578,0</w:t>
            </w:r>
          </w:p>
        </w:tc>
        <w:tc>
          <w:tcPr>
            <w:tcW w:w="1531" w:type="dxa"/>
          </w:tcPr>
          <w:p w:rsidR="005A48F4" w:rsidRDefault="005A48F4">
            <w:pPr>
              <w:pStyle w:val="ConsPlusNormal"/>
              <w:jc w:val="center"/>
            </w:pPr>
            <w:r>
              <w:t>142041,1</w:t>
            </w:r>
          </w:p>
        </w:tc>
      </w:tr>
      <w:tr w:rsidR="005A48F4">
        <w:tc>
          <w:tcPr>
            <w:tcW w:w="1304" w:type="dxa"/>
          </w:tcPr>
          <w:p w:rsidR="005A48F4" w:rsidRDefault="005A48F4">
            <w:pPr>
              <w:pStyle w:val="ConsPlusNormal"/>
              <w:jc w:val="center"/>
            </w:pPr>
            <w:r>
              <w:t>5.2.2.22.</w:t>
            </w:r>
          </w:p>
        </w:tc>
        <w:tc>
          <w:tcPr>
            <w:tcW w:w="4195" w:type="dxa"/>
          </w:tcPr>
          <w:p w:rsidR="005A48F4" w:rsidRDefault="005A48F4">
            <w:pPr>
              <w:pStyle w:val="ConsPlusNormal"/>
            </w:pPr>
            <w:r>
              <w:t>Содержание Санкт-Петербургского государственного казенного учреждения "Дирекция по организации дорожного движения Санкт-Петербурга"</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0550060340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290924,8</w:t>
            </w:r>
          </w:p>
        </w:tc>
        <w:tc>
          <w:tcPr>
            <w:tcW w:w="1531" w:type="dxa"/>
          </w:tcPr>
          <w:p w:rsidR="005A48F4" w:rsidRDefault="005A48F4">
            <w:pPr>
              <w:pStyle w:val="ConsPlusNormal"/>
              <w:jc w:val="center"/>
            </w:pPr>
            <w:r>
              <w:t>302653,3</w:t>
            </w:r>
          </w:p>
        </w:tc>
        <w:tc>
          <w:tcPr>
            <w:tcW w:w="1531" w:type="dxa"/>
          </w:tcPr>
          <w:p w:rsidR="005A48F4" w:rsidRDefault="005A48F4">
            <w:pPr>
              <w:pStyle w:val="ConsPlusNormal"/>
              <w:jc w:val="center"/>
            </w:pPr>
            <w:r>
              <w:t>314857,8</w:t>
            </w:r>
          </w:p>
        </w:tc>
      </w:tr>
      <w:tr w:rsidR="005A48F4">
        <w:tc>
          <w:tcPr>
            <w:tcW w:w="1304" w:type="dxa"/>
          </w:tcPr>
          <w:p w:rsidR="005A48F4" w:rsidRDefault="005A48F4">
            <w:pPr>
              <w:pStyle w:val="ConsPlusNormal"/>
              <w:jc w:val="center"/>
            </w:pPr>
            <w:r>
              <w:t>5.2.2.22.1.</w:t>
            </w:r>
          </w:p>
        </w:tc>
        <w:tc>
          <w:tcPr>
            <w:tcW w:w="4195"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lastRenderedPageBreak/>
              <w:t>04 09</w:t>
            </w:r>
          </w:p>
        </w:tc>
        <w:tc>
          <w:tcPr>
            <w:tcW w:w="1474" w:type="dxa"/>
          </w:tcPr>
          <w:p w:rsidR="005A48F4" w:rsidRDefault="005A48F4">
            <w:pPr>
              <w:pStyle w:val="ConsPlusNormal"/>
              <w:jc w:val="center"/>
            </w:pPr>
            <w:r>
              <w:t>0550060340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271667,4</w:t>
            </w:r>
          </w:p>
        </w:tc>
        <w:tc>
          <w:tcPr>
            <w:tcW w:w="1531" w:type="dxa"/>
          </w:tcPr>
          <w:p w:rsidR="005A48F4" w:rsidRDefault="005A48F4">
            <w:pPr>
              <w:pStyle w:val="ConsPlusNormal"/>
              <w:jc w:val="center"/>
            </w:pPr>
            <w:r>
              <w:t>283994,9</w:t>
            </w:r>
          </w:p>
        </w:tc>
        <w:tc>
          <w:tcPr>
            <w:tcW w:w="1531" w:type="dxa"/>
          </w:tcPr>
          <w:p w:rsidR="005A48F4" w:rsidRDefault="005A48F4">
            <w:pPr>
              <w:pStyle w:val="ConsPlusNormal"/>
              <w:jc w:val="center"/>
            </w:pPr>
            <w:r>
              <w:t>296301,3</w:t>
            </w:r>
          </w:p>
        </w:tc>
      </w:tr>
      <w:tr w:rsidR="005A48F4">
        <w:tc>
          <w:tcPr>
            <w:tcW w:w="1304" w:type="dxa"/>
          </w:tcPr>
          <w:p w:rsidR="005A48F4" w:rsidRDefault="005A48F4">
            <w:pPr>
              <w:pStyle w:val="ConsPlusNormal"/>
              <w:jc w:val="center"/>
            </w:pPr>
            <w:r>
              <w:lastRenderedPageBreak/>
              <w:t>5.2.2.22.2.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0550060340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18158,1</w:t>
            </w:r>
          </w:p>
        </w:tc>
        <w:tc>
          <w:tcPr>
            <w:tcW w:w="1531" w:type="dxa"/>
          </w:tcPr>
          <w:p w:rsidR="005A48F4" w:rsidRDefault="005A48F4">
            <w:pPr>
              <w:pStyle w:val="ConsPlusNormal"/>
              <w:jc w:val="center"/>
            </w:pPr>
            <w:r>
              <w:t>17732,3</w:t>
            </w:r>
          </w:p>
        </w:tc>
        <w:tc>
          <w:tcPr>
            <w:tcW w:w="1531" w:type="dxa"/>
          </w:tcPr>
          <w:p w:rsidR="005A48F4" w:rsidRDefault="005A48F4">
            <w:pPr>
              <w:pStyle w:val="ConsPlusNormal"/>
              <w:jc w:val="center"/>
            </w:pPr>
            <w:r>
              <w:t>17602,5</w:t>
            </w:r>
          </w:p>
        </w:tc>
      </w:tr>
      <w:tr w:rsidR="005A48F4">
        <w:tc>
          <w:tcPr>
            <w:tcW w:w="1304" w:type="dxa"/>
          </w:tcPr>
          <w:p w:rsidR="005A48F4" w:rsidRDefault="005A48F4">
            <w:pPr>
              <w:pStyle w:val="ConsPlusNormal"/>
              <w:jc w:val="center"/>
            </w:pPr>
            <w:r>
              <w:t>5.2.2.22.3.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0550060340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1099,3</w:t>
            </w:r>
          </w:p>
        </w:tc>
        <w:tc>
          <w:tcPr>
            <w:tcW w:w="1531" w:type="dxa"/>
          </w:tcPr>
          <w:p w:rsidR="005A48F4" w:rsidRDefault="005A48F4">
            <w:pPr>
              <w:pStyle w:val="ConsPlusNormal"/>
              <w:jc w:val="center"/>
            </w:pPr>
            <w:r>
              <w:t>926,1</w:t>
            </w:r>
          </w:p>
        </w:tc>
        <w:tc>
          <w:tcPr>
            <w:tcW w:w="1531" w:type="dxa"/>
          </w:tcPr>
          <w:p w:rsidR="005A48F4" w:rsidRDefault="005A48F4">
            <w:pPr>
              <w:pStyle w:val="ConsPlusNormal"/>
              <w:jc w:val="center"/>
            </w:pPr>
            <w:r>
              <w:t>954,0</w:t>
            </w:r>
          </w:p>
        </w:tc>
      </w:tr>
      <w:tr w:rsidR="005A48F4">
        <w:tc>
          <w:tcPr>
            <w:tcW w:w="1304" w:type="dxa"/>
          </w:tcPr>
          <w:p w:rsidR="005A48F4" w:rsidRDefault="005A48F4">
            <w:pPr>
              <w:pStyle w:val="ConsPlusNormal"/>
              <w:jc w:val="center"/>
            </w:pPr>
            <w:r>
              <w:t>5.2.2.23.</w:t>
            </w:r>
          </w:p>
        </w:tc>
        <w:tc>
          <w:tcPr>
            <w:tcW w:w="4195" w:type="dxa"/>
          </w:tcPr>
          <w:p w:rsidR="005A48F4" w:rsidRDefault="005A48F4">
            <w:pPr>
              <w:pStyle w:val="ConsPlusNormal"/>
            </w:pPr>
            <w:r>
              <w:t>Расходы на содержание и установку технических средств организации дорожного движения</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0550060360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434586,2</w:t>
            </w:r>
          </w:p>
        </w:tc>
        <w:tc>
          <w:tcPr>
            <w:tcW w:w="1531" w:type="dxa"/>
          </w:tcPr>
          <w:p w:rsidR="005A48F4" w:rsidRDefault="005A48F4">
            <w:pPr>
              <w:pStyle w:val="ConsPlusNormal"/>
              <w:jc w:val="center"/>
            </w:pPr>
            <w:r>
              <w:t>394080,1</w:t>
            </w:r>
          </w:p>
        </w:tc>
        <w:tc>
          <w:tcPr>
            <w:tcW w:w="1531" w:type="dxa"/>
          </w:tcPr>
          <w:p w:rsidR="005A48F4" w:rsidRDefault="005A48F4">
            <w:pPr>
              <w:pStyle w:val="ConsPlusNormal"/>
              <w:jc w:val="center"/>
            </w:pPr>
            <w:r>
              <w:t>406598,9</w:t>
            </w:r>
          </w:p>
        </w:tc>
      </w:tr>
      <w:tr w:rsidR="005A48F4">
        <w:tc>
          <w:tcPr>
            <w:tcW w:w="1304" w:type="dxa"/>
          </w:tcPr>
          <w:p w:rsidR="005A48F4" w:rsidRDefault="005A48F4">
            <w:pPr>
              <w:pStyle w:val="ConsPlusNormal"/>
              <w:jc w:val="center"/>
            </w:pPr>
            <w:r>
              <w:t>5.2.2.23.1.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0550060360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434586,2</w:t>
            </w:r>
          </w:p>
        </w:tc>
        <w:tc>
          <w:tcPr>
            <w:tcW w:w="1531" w:type="dxa"/>
          </w:tcPr>
          <w:p w:rsidR="005A48F4" w:rsidRDefault="005A48F4">
            <w:pPr>
              <w:pStyle w:val="ConsPlusNormal"/>
              <w:jc w:val="center"/>
            </w:pPr>
            <w:r>
              <w:t>394080,1</w:t>
            </w:r>
          </w:p>
        </w:tc>
        <w:tc>
          <w:tcPr>
            <w:tcW w:w="1531" w:type="dxa"/>
          </w:tcPr>
          <w:p w:rsidR="005A48F4" w:rsidRDefault="005A48F4">
            <w:pPr>
              <w:pStyle w:val="ConsPlusNormal"/>
              <w:jc w:val="center"/>
            </w:pPr>
            <w:r>
              <w:t>406598,9</w:t>
            </w:r>
          </w:p>
        </w:tc>
      </w:tr>
      <w:tr w:rsidR="005A48F4">
        <w:tc>
          <w:tcPr>
            <w:tcW w:w="1304" w:type="dxa"/>
          </w:tcPr>
          <w:p w:rsidR="005A48F4" w:rsidRDefault="005A48F4">
            <w:pPr>
              <w:pStyle w:val="ConsPlusNormal"/>
              <w:jc w:val="center"/>
            </w:pPr>
            <w:r>
              <w:t>5.2.2.24.</w:t>
            </w:r>
          </w:p>
        </w:tc>
        <w:tc>
          <w:tcPr>
            <w:tcW w:w="4195" w:type="dxa"/>
          </w:tcPr>
          <w:p w:rsidR="005A48F4" w:rsidRDefault="005A48F4">
            <w:pPr>
              <w:pStyle w:val="ConsPlusNormal"/>
            </w:pPr>
            <w:r>
              <w:t>Расходы на содержание АСУДД (включая элементы ИТС)</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0550060370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34424,5</w:t>
            </w:r>
          </w:p>
        </w:tc>
        <w:tc>
          <w:tcPr>
            <w:tcW w:w="1531" w:type="dxa"/>
          </w:tcPr>
          <w:p w:rsidR="005A48F4" w:rsidRDefault="005A48F4">
            <w:pPr>
              <w:pStyle w:val="ConsPlusNormal"/>
              <w:jc w:val="center"/>
            </w:pPr>
            <w:r>
              <w:t>35801,6</w:t>
            </w:r>
          </w:p>
        </w:tc>
        <w:tc>
          <w:tcPr>
            <w:tcW w:w="1531" w:type="dxa"/>
          </w:tcPr>
          <w:p w:rsidR="005A48F4" w:rsidRDefault="005A48F4">
            <w:pPr>
              <w:pStyle w:val="ConsPlusNormal"/>
              <w:jc w:val="center"/>
            </w:pPr>
            <w:r>
              <w:t>37233,7</w:t>
            </w:r>
          </w:p>
        </w:tc>
      </w:tr>
      <w:tr w:rsidR="005A48F4">
        <w:tc>
          <w:tcPr>
            <w:tcW w:w="1304" w:type="dxa"/>
          </w:tcPr>
          <w:p w:rsidR="005A48F4" w:rsidRDefault="005A48F4">
            <w:pPr>
              <w:pStyle w:val="ConsPlusNormal"/>
              <w:jc w:val="center"/>
            </w:pPr>
            <w:r>
              <w:t>5.2.2.24.1.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0550060370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34424,5</w:t>
            </w:r>
          </w:p>
        </w:tc>
        <w:tc>
          <w:tcPr>
            <w:tcW w:w="1531" w:type="dxa"/>
          </w:tcPr>
          <w:p w:rsidR="005A48F4" w:rsidRDefault="005A48F4">
            <w:pPr>
              <w:pStyle w:val="ConsPlusNormal"/>
              <w:jc w:val="center"/>
            </w:pPr>
            <w:r>
              <w:t>35801,6</w:t>
            </w:r>
          </w:p>
        </w:tc>
        <w:tc>
          <w:tcPr>
            <w:tcW w:w="1531" w:type="dxa"/>
          </w:tcPr>
          <w:p w:rsidR="005A48F4" w:rsidRDefault="005A48F4">
            <w:pPr>
              <w:pStyle w:val="ConsPlusNormal"/>
              <w:jc w:val="center"/>
            </w:pPr>
            <w:r>
              <w:t>37233,7</w:t>
            </w:r>
          </w:p>
        </w:tc>
      </w:tr>
      <w:tr w:rsidR="005A48F4">
        <w:tc>
          <w:tcPr>
            <w:tcW w:w="1304" w:type="dxa"/>
          </w:tcPr>
          <w:p w:rsidR="005A48F4" w:rsidRDefault="005A48F4">
            <w:pPr>
              <w:pStyle w:val="ConsPlusNormal"/>
              <w:jc w:val="center"/>
            </w:pPr>
            <w:r>
              <w:t>5.2.2.25.</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"Городской центр управления парковками Санкт-Петербурга"</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0550060410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348342,1</w:t>
            </w:r>
          </w:p>
        </w:tc>
        <w:tc>
          <w:tcPr>
            <w:tcW w:w="1531" w:type="dxa"/>
          </w:tcPr>
          <w:p w:rsidR="005A48F4" w:rsidRDefault="005A48F4">
            <w:pPr>
              <w:pStyle w:val="ConsPlusNormal"/>
              <w:jc w:val="center"/>
            </w:pPr>
            <w:r>
              <w:t>372003,2</w:t>
            </w:r>
          </w:p>
        </w:tc>
        <w:tc>
          <w:tcPr>
            <w:tcW w:w="1531" w:type="dxa"/>
          </w:tcPr>
          <w:p w:rsidR="005A48F4" w:rsidRDefault="005A48F4">
            <w:pPr>
              <w:pStyle w:val="ConsPlusNormal"/>
              <w:jc w:val="center"/>
            </w:pPr>
            <w:r>
              <w:t>389490,2</w:t>
            </w:r>
          </w:p>
        </w:tc>
      </w:tr>
      <w:tr w:rsidR="005A48F4">
        <w:tc>
          <w:tcPr>
            <w:tcW w:w="1304" w:type="dxa"/>
          </w:tcPr>
          <w:p w:rsidR="005A48F4" w:rsidRDefault="005A48F4">
            <w:pPr>
              <w:pStyle w:val="ConsPlusNormal"/>
              <w:jc w:val="center"/>
            </w:pPr>
            <w:r>
              <w:t>5.2.2.25.1.</w:t>
            </w:r>
          </w:p>
        </w:tc>
        <w:tc>
          <w:tcPr>
            <w:tcW w:w="4195"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998" w:type="dxa"/>
          </w:tcPr>
          <w:p w:rsidR="005A48F4" w:rsidRDefault="005A48F4">
            <w:pPr>
              <w:pStyle w:val="ConsPlusNormal"/>
              <w:jc w:val="center"/>
            </w:pPr>
            <w:r>
              <w:lastRenderedPageBreak/>
              <w:t>04 09</w:t>
            </w:r>
          </w:p>
        </w:tc>
        <w:tc>
          <w:tcPr>
            <w:tcW w:w="1474" w:type="dxa"/>
          </w:tcPr>
          <w:p w:rsidR="005A48F4" w:rsidRDefault="005A48F4">
            <w:pPr>
              <w:pStyle w:val="ConsPlusNormal"/>
              <w:jc w:val="center"/>
            </w:pPr>
            <w:r>
              <w:t>0550060410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279519,4</w:t>
            </w:r>
          </w:p>
        </w:tc>
        <w:tc>
          <w:tcPr>
            <w:tcW w:w="1531" w:type="dxa"/>
          </w:tcPr>
          <w:p w:rsidR="005A48F4" w:rsidRDefault="005A48F4">
            <w:pPr>
              <w:pStyle w:val="ConsPlusNormal"/>
              <w:jc w:val="center"/>
            </w:pPr>
            <w:r>
              <w:t>290402,0</w:t>
            </w:r>
          </w:p>
        </w:tc>
        <w:tc>
          <w:tcPr>
            <w:tcW w:w="1531" w:type="dxa"/>
          </w:tcPr>
          <w:p w:rsidR="005A48F4" w:rsidRDefault="005A48F4">
            <w:pPr>
              <w:pStyle w:val="ConsPlusNormal"/>
              <w:jc w:val="center"/>
            </w:pPr>
            <w:r>
              <w:t>301673,2</w:t>
            </w:r>
          </w:p>
        </w:tc>
      </w:tr>
      <w:tr w:rsidR="005A48F4">
        <w:tc>
          <w:tcPr>
            <w:tcW w:w="1304" w:type="dxa"/>
          </w:tcPr>
          <w:p w:rsidR="005A48F4" w:rsidRDefault="005A48F4">
            <w:pPr>
              <w:pStyle w:val="ConsPlusNormal"/>
              <w:jc w:val="center"/>
            </w:pPr>
            <w:r>
              <w:lastRenderedPageBreak/>
              <w:t>5.2.2.25.2.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0550060410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68573,4</w:t>
            </w:r>
          </w:p>
        </w:tc>
        <w:tc>
          <w:tcPr>
            <w:tcW w:w="1531" w:type="dxa"/>
          </w:tcPr>
          <w:p w:rsidR="005A48F4" w:rsidRDefault="005A48F4">
            <w:pPr>
              <w:pStyle w:val="ConsPlusNormal"/>
              <w:jc w:val="center"/>
            </w:pPr>
            <w:r>
              <w:t>81351,9</w:t>
            </w:r>
          </w:p>
        </w:tc>
        <w:tc>
          <w:tcPr>
            <w:tcW w:w="1531" w:type="dxa"/>
          </w:tcPr>
          <w:p w:rsidR="005A48F4" w:rsidRDefault="005A48F4">
            <w:pPr>
              <w:pStyle w:val="ConsPlusNormal"/>
              <w:jc w:val="center"/>
            </w:pPr>
            <w:r>
              <w:t>87567,7</w:t>
            </w:r>
          </w:p>
        </w:tc>
      </w:tr>
      <w:tr w:rsidR="005A48F4">
        <w:tc>
          <w:tcPr>
            <w:tcW w:w="1304" w:type="dxa"/>
          </w:tcPr>
          <w:p w:rsidR="005A48F4" w:rsidRDefault="005A48F4">
            <w:pPr>
              <w:pStyle w:val="ConsPlusNormal"/>
              <w:jc w:val="center"/>
            </w:pPr>
            <w:r>
              <w:t>5.2.2.25.3.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0550060410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249,3</w:t>
            </w:r>
          </w:p>
        </w:tc>
        <w:tc>
          <w:tcPr>
            <w:tcW w:w="1531" w:type="dxa"/>
          </w:tcPr>
          <w:p w:rsidR="005A48F4" w:rsidRDefault="005A48F4">
            <w:pPr>
              <w:pStyle w:val="ConsPlusNormal"/>
              <w:jc w:val="center"/>
            </w:pPr>
            <w:r>
              <w:t>249,3</w:t>
            </w:r>
          </w:p>
        </w:tc>
        <w:tc>
          <w:tcPr>
            <w:tcW w:w="1531" w:type="dxa"/>
          </w:tcPr>
          <w:p w:rsidR="005A48F4" w:rsidRDefault="005A48F4">
            <w:pPr>
              <w:pStyle w:val="ConsPlusNormal"/>
              <w:jc w:val="center"/>
            </w:pPr>
            <w:r>
              <w:t>249,3</w:t>
            </w:r>
          </w:p>
        </w:tc>
      </w:tr>
      <w:tr w:rsidR="005A48F4">
        <w:tc>
          <w:tcPr>
            <w:tcW w:w="1304" w:type="dxa"/>
          </w:tcPr>
          <w:p w:rsidR="005A48F4" w:rsidRDefault="005A48F4">
            <w:pPr>
              <w:pStyle w:val="ConsPlusNormal"/>
              <w:jc w:val="center"/>
            </w:pPr>
            <w:r>
              <w:t>5.2.2.26.</w:t>
            </w:r>
          </w:p>
        </w:tc>
        <w:tc>
          <w:tcPr>
            <w:tcW w:w="4195" w:type="dxa"/>
          </w:tcPr>
          <w:p w:rsidR="005A48F4" w:rsidRDefault="005A48F4">
            <w:pPr>
              <w:pStyle w:val="ConsPlusNormal"/>
            </w:pPr>
            <w:r>
              <w:t>Субсидия на реализацию мероприятий по развитию сети городского велопроката</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0550060530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5.2.2.26.1.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0550060530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30000,0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5.2.2.27.</w:t>
            </w:r>
          </w:p>
        </w:tc>
        <w:tc>
          <w:tcPr>
            <w:tcW w:w="4195" w:type="dxa"/>
          </w:tcPr>
          <w:p w:rsidR="005A48F4" w:rsidRDefault="005A48F4">
            <w:pPr>
              <w:pStyle w:val="ConsPlusNormal"/>
            </w:pPr>
            <w:r>
              <w:t>Расходы на создание (размещение) и установку объектов (элементов) внешнего благоустройства Санкт-Петербурга</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0550060880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250000,0</w:t>
            </w:r>
          </w:p>
        </w:tc>
        <w:tc>
          <w:tcPr>
            <w:tcW w:w="1531" w:type="dxa"/>
          </w:tcPr>
          <w:p w:rsidR="005A48F4" w:rsidRDefault="005A48F4">
            <w:pPr>
              <w:pStyle w:val="ConsPlusNormal"/>
              <w:jc w:val="center"/>
            </w:pPr>
            <w:r>
              <w:t>250000,0</w:t>
            </w:r>
          </w:p>
        </w:tc>
        <w:tc>
          <w:tcPr>
            <w:tcW w:w="1531" w:type="dxa"/>
          </w:tcPr>
          <w:p w:rsidR="005A48F4" w:rsidRDefault="005A48F4">
            <w:pPr>
              <w:pStyle w:val="ConsPlusNormal"/>
              <w:jc w:val="center"/>
            </w:pPr>
            <w:r>
              <w:t>250000,0</w:t>
            </w:r>
          </w:p>
        </w:tc>
      </w:tr>
      <w:tr w:rsidR="005A48F4">
        <w:tc>
          <w:tcPr>
            <w:tcW w:w="1304" w:type="dxa"/>
          </w:tcPr>
          <w:p w:rsidR="005A48F4" w:rsidRDefault="005A48F4">
            <w:pPr>
              <w:pStyle w:val="ConsPlusNormal"/>
              <w:jc w:val="center"/>
            </w:pPr>
            <w:r>
              <w:t>5.2.2.27.1.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0550060880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250000,0</w:t>
            </w:r>
          </w:p>
        </w:tc>
        <w:tc>
          <w:tcPr>
            <w:tcW w:w="1531" w:type="dxa"/>
          </w:tcPr>
          <w:p w:rsidR="005A48F4" w:rsidRDefault="005A48F4">
            <w:pPr>
              <w:pStyle w:val="ConsPlusNormal"/>
              <w:jc w:val="center"/>
            </w:pPr>
            <w:r>
              <w:t>250000,0</w:t>
            </w:r>
          </w:p>
        </w:tc>
        <w:tc>
          <w:tcPr>
            <w:tcW w:w="1531" w:type="dxa"/>
          </w:tcPr>
          <w:p w:rsidR="005A48F4" w:rsidRDefault="005A48F4">
            <w:pPr>
              <w:pStyle w:val="ConsPlusNormal"/>
              <w:jc w:val="center"/>
            </w:pPr>
            <w:r>
              <w:t>250000,0</w:t>
            </w:r>
          </w:p>
        </w:tc>
      </w:tr>
      <w:tr w:rsidR="005A48F4">
        <w:tc>
          <w:tcPr>
            <w:tcW w:w="1304" w:type="dxa"/>
          </w:tcPr>
          <w:p w:rsidR="005A48F4" w:rsidRDefault="005A48F4">
            <w:pPr>
              <w:pStyle w:val="ConsPlusNormal"/>
              <w:jc w:val="center"/>
            </w:pPr>
            <w:r>
              <w:t>5.2.2.28.</w:t>
            </w:r>
          </w:p>
        </w:tc>
        <w:tc>
          <w:tcPr>
            <w:tcW w:w="4195" w:type="dxa"/>
          </w:tcPr>
          <w:p w:rsidR="005A48F4" w:rsidRDefault="005A48F4">
            <w:pPr>
              <w:pStyle w:val="ConsPlusNormal"/>
            </w:pPr>
            <w:r>
              <w:t>Расходы на создание городских автостоянок на территории Санкт-Петербурга, в том числе перехватывающих</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0550060890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5.2.2.28.1.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0550060890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150000,0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5.2.2.29.</w:t>
            </w:r>
          </w:p>
        </w:tc>
        <w:tc>
          <w:tcPr>
            <w:tcW w:w="4195" w:type="dxa"/>
          </w:tcPr>
          <w:p w:rsidR="005A48F4" w:rsidRDefault="005A48F4">
            <w:pPr>
              <w:pStyle w:val="ConsPlusNormal"/>
            </w:pPr>
            <w:r>
              <w:t xml:space="preserve">Расходы на разработку проектно-сметной документации по созданию и модернизации светофорных объектов, автоматизированных систем управления и иных технических средств организации </w:t>
            </w:r>
            <w:r>
              <w:lastRenderedPageBreak/>
              <w:t>дорожным движением (включая элементы интеллектуальных транспортных систем)</w:t>
            </w:r>
          </w:p>
        </w:tc>
        <w:tc>
          <w:tcPr>
            <w:tcW w:w="998" w:type="dxa"/>
          </w:tcPr>
          <w:p w:rsidR="005A48F4" w:rsidRDefault="005A48F4">
            <w:pPr>
              <w:pStyle w:val="ConsPlusNormal"/>
              <w:jc w:val="center"/>
            </w:pPr>
            <w:r>
              <w:lastRenderedPageBreak/>
              <w:t>04 09</w:t>
            </w:r>
          </w:p>
        </w:tc>
        <w:tc>
          <w:tcPr>
            <w:tcW w:w="1474" w:type="dxa"/>
          </w:tcPr>
          <w:p w:rsidR="005A48F4" w:rsidRDefault="005A48F4">
            <w:pPr>
              <w:pStyle w:val="ConsPlusNormal"/>
              <w:jc w:val="center"/>
            </w:pPr>
            <w:r>
              <w:t>0550060900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304" w:type="dxa"/>
          </w:tcPr>
          <w:p w:rsidR="005A48F4" w:rsidRDefault="005A48F4">
            <w:pPr>
              <w:pStyle w:val="ConsPlusNormal"/>
              <w:jc w:val="center"/>
            </w:pPr>
            <w:r>
              <w:lastRenderedPageBreak/>
              <w:t>5.2.2.29.1.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0550060900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304" w:type="dxa"/>
          </w:tcPr>
          <w:p w:rsidR="005A48F4" w:rsidRDefault="005A48F4">
            <w:pPr>
              <w:pStyle w:val="ConsPlusNormal"/>
              <w:jc w:val="center"/>
            </w:pPr>
            <w:r>
              <w:t>5.2.2.30.</w:t>
            </w:r>
          </w:p>
        </w:tc>
        <w:tc>
          <w:tcPr>
            <w:tcW w:w="4195" w:type="dxa"/>
          </w:tcPr>
          <w:p w:rsidR="005A48F4" w:rsidRDefault="005A48F4">
            <w:pPr>
              <w:pStyle w:val="ConsPlusNormal"/>
            </w:pPr>
            <w:r>
              <w:t>Расходы на демаркировку, нанесение и восстановление дорожной разметки на улично-дорожной сети Санкт-Петербурга</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055R160350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474594,4</w:t>
            </w:r>
          </w:p>
        </w:tc>
        <w:tc>
          <w:tcPr>
            <w:tcW w:w="1531" w:type="dxa"/>
          </w:tcPr>
          <w:p w:rsidR="005A48F4" w:rsidRDefault="005A48F4">
            <w:pPr>
              <w:pStyle w:val="ConsPlusNormal"/>
              <w:jc w:val="center"/>
            </w:pPr>
            <w:r>
              <w:t>500100,0</w:t>
            </w:r>
          </w:p>
        </w:tc>
        <w:tc>
          <w:tcPr>
            <w:tcW w:w="1531" w:type="dxa"/>
          </w:tcPr>
          <w:p w:rsidR="005A48F4" w:rsidRDefault="005A48F4">
            <w:pPr>
              <w:pStyle w:val="ConsPlusNormal"/>
              <w:jc w:val="center"/>
            </w:pPr>
            <w:r>
              <w:t>500100,0</w:t>
            </w:r>
          </w:p>
        </w:tc>
      </w:tr>
      <w:tr w:rsidR="005A48F4">
        <w:tc>
          <w:tcPr>
            <w:tcW w:w="1304" w:type="dxa"/>
          </w:tcPr>
          <w:p w:rsidR="005A48F4" w:rsidRDefault="005A48F4">
            <w:pPr>
              <w:pStyle w:val="ConsPlusNormal"/>
              <w:jc w:val="center"/>
            </w:pPr>
            <w:r>
              <w:t>5.2.2.30.1.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055R160350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474594,4</w:t>
            </w:r>
          </w:p>
        </w:tc>
        <w:tc>
          <w:tcPr>
            <w:tcW w:w="1531" w:type="dxa"/>
          </w:tcPr>
          <w:p w:rsidR="005A48F4" w:rsidRDefault="005A48F4">
            <w:pPr>
              <w:pStyle w:val="ConsPlusNormal"/>
              <w:jc w:val="center"/>
            </w:pPr>
            <w:r>
              <w:t>500100,0</w:t>
            </w:r>
          </w:p>
        </w:tc>
        <w:tc>
          <w:tcPr>
            <w:tcW w:w="1531" w:type="dxa"/>
          </w:tcPr>
          <w:p w:rsidR="005A48F4" w:rsidRDefault="005A48F4">
            <w:pPr>
              <w:pStyle w:val="ConsPlusNormal"/>
              <w:jc w:val="center"/>
            </w:pPr>
            <w:r>
              <w:t>500100,0</w:t>
            </w:r>
          </w:p>
        </w:tc>
      </w:tr>
      <w:tr w:rsidR="005A48F4">
        <w:tc>
          <w:tcPr>
            <w:tcW w:w="1304" w:type="dxa"/>
          </w:tcPr>
          <w:p w:rsidR="005A48F4" w:rsidRDefault="005A48F4">
            <w:pPr>
              <w:pStyle w:val="ConsPlusNormal"/>
              <w:jc w:val="center"/>
            </w:pPr>
            <w:r>
              <w:t>5.2.2.31.</w:t>
            </w:r>
          </w:p>
        </w:tc>
        <w:tc>
          <w:tcPr>
            <w:tcW w:w="4195" w:type="dxa"/>
          </w:tcPr>
          <w:p w:rsidR="005A48F4" w:rsidRDefault="005A48F4">
            <w:pPr>
              <w:pStyle w:val="ConsPlusNormal"/>
            </w:pPr>
            <w:r>
              <w:t>Расходы на содержание и установку технических средств организации дорожного движения</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055R160360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30480,0</w:t>
            </w:r>
          </w:p>
        </w:tc>
        <w:tc>
          <w:tcPr>
            <w:tcW w:w="1531" w:type="dxa"/>
          </w:tcPr>
          <w:p w:rsidR="005A48F4" w:rsidRDefault="005A48F4">
            <w:pPr>
              <w:pStyle w:val="ConsPlusNormal"/>
              <w:jc w:val="center"/>
            </w:pPr>
            <w:r>
              <w:t>57890,0</w:t>
            </w:r>
          </w:p>
        </w:tc>
        <w:tc>
          <w:tcPr>
            <w:tcW w:w="1531" w:type="dxa"/>
          </w:tcPr>
          <w:p w:rsidR="005A48F4" w:rsidRDefault="005A48F4">
            <w:pPr>
              <w:pStyle w:val="ConsPlusNormal"/>
              <w:jc w:val="center"/>
            </w:pPr>
            <w:r>
              <w:t>63450,0</w:t>
            </w:r>
          </w:p>
        </w:tc>
      </w:tr>
      <w:tr w:rsidR="005A48F4">
        <w:tc>
          <w:tcPr>
            <w:tcW w:w="1304" w:type="dxa"/>
          </w:tcPr>
          <w:p w:rsidR="005A48F4" w:rsidRDefault="005A48F4">
            <w:pPr>
              <w:pStyle w:val="ConsPlusNormal"/>
              <w:jc w:val="center"/>
            </w:pPr>
            <w:r>
              <w:t>5.2.2.31.1.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055R160360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30480,0</w:t>
            </w:r>
          </w:p>
        </w:tc>
        <w:tc>
          <w:tcPr>
            <w:tcW w:w="1531" w:type="dxa"/>
          </w:tcPr>
          <w:p w:rsidR="005A48F4" w:rsidRDefault="005A48F4">
            <w:pPr>
              <w:pStyle w:val="ConsPlusNormal"/>
              <w:jc w:val="center"/>
            </w:pPr>
            <w:r>
              <w:t>57890,0</w:t>
            </w:r>
          </w:p>
        </w:tc>
        <w:tc>
          <w:tcPr>
            <w:tcW w:w="1531" w:type="dxa"/>
          </w:tcPr>
          <w:p w:rsidR="005A48F4" w:rsidRDefault="005A48F4">
            <w:pPr>
              <w:pStyle w:val="ConsPlusNormal"/>
              <w:jc w:val="center"/>
            </w:pPr>
            <w:r>
              <w:t>63450,0</w:t>
            </w:r>
          </w:p>
        </w:tc>
      </w:tr>
      <w:tr w:rsidR="005A48F4">
        <w:tc>
          <w:tcPr>
            <w:tcW w:w="1304" w:type="dxa"/>
          </w:tcPr>
          <w:p w:rsidR="005A48F4" w:rsidRDefault="005A48F4">
            <w:pPr>
              <w:pStyle w:val="ConsPlusNormal"/>
              <w:jc w:val="center"/>
            </w:pPr>
            <w:r>
              <w:t>5.2.2.32.</w:t>
            </w:r>
          </w:p>
        </w:tc>
        <w:tc>
          <w:tcPr>
            <w:tcW w:w="4195" w:type="dxa"/>
          </w:tcPr>
          <w:p w:rsidR="005A48F4" w:rsidRDefault="005A48F4">
            <w:pPr>
              <w:pStyle w:val="ConsPlusNormal"/>
            </w:pPr>
            <w:r>
              <w:t>Расходы на создание и модернизацию автоматизированных систем управления дорожным движением АСУДД (включая элементы интеллектуальных транспортных систем)</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055R160910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50000,0</w:t>
            </w:r>
          </w:p>
        </w:tc>
        <w:tc>
          <w:tcPr>
            <w:tcW w:w="1531" w:type="dxa"/>
          </w:tcPr>
          <w:p w:rsidR="005A48F4" w:rsidRDefault="005A48F4">
            <w:pPr>
              <w:pStyle w:val="ConsPlusNormal"/>
              <w:jc w:val="center"/>
            </w:pPr>
            <w:r>
              <w:t>50000,0</w:t>
            </w:r>
          </w:p>
        </w:tc>
        <w:tc>
          <w:tcPr>
            <w:tcW w:w="1531" w:type="dxa"/>
          </w:tcPr>
          <w:p w:rsidR="005A48F4" w:rsidRDefault="005A48F4">
            <w:pPr>
              <w:pStyle w:val="ConsPlusNormal"/>
              <w:jc w:val="center"/>
            </w:pPr>
            <w:r>
              <w:t>50000,0</w:t>
            </w:r>
          </w:p>
        </w:tc>
      </w:tr>
      <w:tr w:rsidR="005A48F4">
        <w:tc>
          <w:tcPr>
            <w:tcW w:w="1304" w:type="dxa"/>
          </w:tcPr>
          <w:p w:rsidR="005A48F4" w:rsidRDefault="005A48F4">
            <w:pPr>
              <w:pStyle w:val="ConsPlusNormal"/>
              <w:jc w:val="center"/>
            </w:pPr>
            <w:r>
              <w:t>5.2.2.32.1.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055R160910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50000,0</w:t>
            </w:r>
          </w:p>
        </w:tc>
        <w:tc>
          <w:tcPr>
            <w:tcW w:w="1531" w:type="dxa"/>
          </w:tcPr>
          <w:p w:rsidR="005A48F4" w:rsidRDefault="005A48F4">
            <w:pPr>
              <w:pStyle w:val="ConsPlusNormal"/>
              <w:jc w:val="center"/>
            </w:pPr>
            <w:r>
              <w:t>50000,0</w:t>
            </w:r>
          </w:p>
        </w:tc>
        <w:tc>
          <w:tcPr>
            <w:tcW w:w="1531" w:type="dxa"/>
          </w:tcPr>
          <w:p w:rsidR="005A48F4" w:rsidRDefault="005A48F4">
            <w:pPr>
              <w:pStyle w:val="ConsPlusNormal"/>
              <w:jc w:val="center"/>
            </w:pPr>
            <w:r>
              <w:t>50000,0</w:t>
            </w:r>
          </w:p>
        </w:tc>
      </w:tr>
      <w:tr w:rsidR="005A48F4">
        <w:tc>
          <w:tcPr>
            <w:tcW w:w="1304" w:type="dxa"/>
          </w:tcPr>
          <w:p w:rsidR="005A48F4" w:rsidRDefault="005A48F4">
            <w:pPr>
              <w:pStyle w:val="ConsPlusNormal"/>
              <w:jc w:val="center"/>
            </w:pPr>
            <w:r>
              <w:t>5.2.2.33.</w:t>
            </w:r>
          </w:p>
        </w:tc>
        <w:tc>
          <w:tcPr>
            <w:tcW w:w="4195" w:type="dxa"/>
          </w:tcPr>
          <w:p w:rsidR="005A48F4" w:rsidRDefault="005A48F4">
            <w:pPr>
              <w:pStyle w:val="ConsPlusNormal"/>
            </w:pPr>
            <w:r>
              <w:t xml:space="preserve">Расходы на создание и модернизацию </w:t>
            </w:r>
            <w:r>
              <w:lastRenderedPageBreak/>
              <w:t>светофорных объектов и иных технических средств организации дорожного движения</w:t>
            </w:r>
          </w:p>
        </w:tc>
        <w:tc>
          <w:tcPr>
            <w:tcW w:w="998" w:type="dxa"/>
          </w:tcPr>
          <w:p w:rsidR="005A48F4" w:rsidRDefault="005A48F4">
            <w:pPr>
              <w:pStyle w:val="ConsPlusNormal"/>
              <w:jc w:val="center"/>
            </w:pPr>
            <w:r>
              <w:lastRenderedPageBreak/>
              <w:t>04 09</w:t>
            </w:r>
          </w:p>
        </w:tc>
        <w:tc>
          <w:tcPr>
            <w:tcW w:w="1474" w:type="dxa"/>
          </w:tcPr>
          <w:p w:rsidR="005A48F4" w:rsidRDefault="005A48F4">
            <w:pPr>
              <w:pStyle w:val="ConsPlusNormal"/>
              <w:jc w:val="center"/>
            </w:pPr>
            <w:r>
              <w:t>055R160920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195392,0</w:t>
            </w:r>
          </w:p>
        </w:tc>
        <w:tc>
          <w:tcPr>
            <w:tcW w:w="1531" w:type="dxa"/>
          </w:tcPr>
          <w:p w:rsidR="005A48F4" w:rsidRDefault="005A48F4">
            <w:pPr>
              <w:pStyle w:val="ConsPlusNormal"/>
              <w:jc w:val="center"/>
            </w:pPr>
            <w:r>
              <w:t>200000,0</w:t>
            </w:r>
          </w:p>
        </w:tc>
        <w:tc>
          <w:tcPr>
            <w:tcW w:w="1531" w:type="dxa"/>
          </w:tcPr>
          <w:p w:rsidR="005A48F4" w:rsidRDefault="005A48F4">
            <w:pPr>
              <w:pStyle w:val="ConsPlusNormal"/>
              <w:jc w:val="center"/>
            </w:pPr>
            <w:r>
              <w:t>200000,0</w:t>
            </w:r>
          </w:p>
        </w:tc>
      </w:tr>
      <w:tr w:rsidR="005A48F4">
        <w:tc>
          <w:tcPr>
            <w:tcW w:w="1304" w:type="dxa"/>
          </w:tcPr>
          <w:p w:rsidR="005A48F4" w:rsidRDefault="005A48F4">
            <w:pPr>
              <w:pStyle w:val="ConsPlusNormal"/>
              <w:jc w:val="center"/>
            </w:pPr>
            <w:r>
              <w:lastRenderedPageBreak/>
              <w:t>5.2.2.33.1.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055R160920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195392,0</w:t>
            </w:r>
          </w:p>
        </w:tc>
        <w:tc>
          <w:tcPr>
            <w:tcW w:w="1531" w:type="dxa"/>
          </w:tcPr>
          <w:p w:rsidR="005A48F4" w:rsidRDefault="005A48F4">
            <w:pPr>
              <w:pStyle w:val="ConsPlusNormal"/>
              <w:jc w:val="center"/>
            </w:pPr>
            <w:r>
              <w:t>200000,0</w:t>
            </w:r>
          </w:p>
        </w:tc>
        <w:tc>
          <w:tcPr>
            <w:tcW w:w="1531" w:type="dxa"/>
          </w:tcPr>
          <w:p w:rsidR="005A48F4" w:rsidRDefault="005A48F4">
            <w:pPr>
              <w:pStyle w:val="ConsPlusNormal"/>
              <w:jc w:val="center"/>
            </w:pPr>
            <w:r>
              <w:t>200000,0</w:t>
            </w:r>
          </w:p>
        </w:tc>
      </w:tr>
      <w:tr w:rsidR="005A48F4">
        <w:tc>
          <w:tcPr>
            <w:tcW w:w="1304" w:type="dxa"/>
          </w:tcPr>
          <w:p w:rsidR="005A48F4" w:rsidRDefault="005A48F4">
            <w:pPr>
              <w:pStyle w:val="ConsPlusNormal"/>
              <w:jc w:val="center"/>
            </w:pPr>
            <w:r>
              <w:t>5.2.3.</w:t>
            </w:r>
          </w:p>
        </w:tc>
        <w:tc>
          <w:tcPr>
            <w:tcW w:w="4195" w:type="dxa"/>
          </w:tcPr>
          <w:p w:rsidR="005A48F4" w:rsidRDefault="005A48F4">
            <w:pPr>
              <w:pStyle w:val="ConsPlusNormal"/>
            </w:pPr>
            <w:r>
              <w:t>Другие вопросы в области национальной экономики</w:t>
            </w:r>
          </w:p>
        </w:tc>
        <w:tc>
          <w:tcPr>
            <w:tcW w:w="998" w:type="dxa"/>
          </w:tcPr>
          <w:p w:rsidR="005A48F4" w:rsidRDefault="005A48F4">
            <w:pPr>
              <w:pStyle w:val="ConsPlusNormal"/>
              <w:jc w:val="center"/>
            </w:pPr>
            <w:r>
              <w:t>12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238452,9</w:t>
            </w:r>
          </w:p>
        </w:tc>
        <w:tc>
          <w:tcPr>
            <w:tcW w:w="1531" w:type="dxa"/>
          </w:tcPr>
          <w:p w:rsidR="005A48F4" w:rsidRDefault="005A48F4">
            <w:pPr>
              <w:pStyle w:val="ConsPlusNormal"/>
              <w:jc w:val="center"/>
            </w:pPr>
            <w:r>
              <w:t>119987,5</w:t>
            </w:r>
          </w:p>
        </w:tc>
        <w:tc>
          <w:tcPr>
            <w:tcW w:w="1531" w:type="dxa"/>
          </w:tcPr>
          <w:p w:rsidR="005A48F4" w:rsidRDefault="005A48F4">
            <w:pPr>
              <w:pStyle w:val="ConsPlusNormal"/>
              <w:jc w:val="center"/>
            </w:pPr>
            <w:r>
              <w:t>128000,0</w:t>
            </w:r>
          </w:p>
        </w:tc>
      </w:tr>
      <w:tr w:rsidR="005A48F4">
        <w:tc>
          <w:tcPr>
            <w:tcW w:w="1304" w:type="dxa"/>
          </w:tcPr>
          <w:p w:rsidR="005A48F4" w:rsidRDefault="005A48F4">
            <w:pPr>
              <w:pStyle w:val="ConsPlusNormal"/>
              <w:jc w:val="center"/>
            </w:pPr>
            <w:r>
              <w:t>5.2.3.1.</w:t>
            </w:r>
          </w:p>
        </w:tc>
        <w:tc>
          <w:tcPr>
            <w:tcW w:w="4195" w:type="dxa"/>
          </w:tcPr>
          <w:p w:rsidR="005A48F4" w:rsidRDefault="005A48F4">
            <w:pPr>
              <w:pStyle w:val="ConsPlusNormal"/>
            </w:pPr>
            <w:r>
              <w:t>Расходы на разработку градостроительной, предпроектной, нормативно-технической и правовой документации и исследовательские работы</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0510060080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238452,9</w:t>
            </w:r>
          </w:p>
        </w:tc>
        <w:tc>
          <w:tcPr>
            <w:tcW w:w="1531" w:type="dxa"/>
          </w:tcPr>
          <w:p w:rsidR="005A48F4" w:rsidRDefault="005A48F4">
            <w:pPr>
              <w:pStyle w:val="ConsPlusNormal"/>
              <w:jc w:val="center"/>
            </w:pPr>
            <w:r>
              <w:t>119987,5</w:t>
            </w:r>
          </w:p>
        </w:tc>
        <w:tc>
          <w:tcPr>
            <w:tcW w:w="1531" w:type="dxa"/>
          </w:tcPr>
          <w:p w:rsidR="005A48F4" w:rsidRDefault="005A48F4">
            <w:pPr>
              <w:pStyle w:val="ConsPlusNormal"/>
              <w:jc w:val="center"/>
            </w:pPr>
            <w:r>
              <w:t>128000,0</w:t>
            </w:r>
          </w:p>
        </w:tc>
      </w:tr>
      <w:tr w:rsidR="005A48F4">
        <w:tc>
          <w:tcPr>
            <w:tcW w:w="1304" w:type="dxa"/>
          </w:tcPr>
          <w:p w:rsidR="005A48F4" w:rsidRDefault="005A48F4">
            <w:pPr>
              <w:pStyle w:val="ConsPlusNormal"/>
              <w:jc w:val="center"/>
            </w:pPr>
            <w:r>
              <w:t>5.2.3.1.1.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0510060080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238452,9</w:t>
            </w:r>
          </w:p>
        </w:tc>
        <w:tc>
          <w:tcPr>
            <w:tcW w:w="1531" w:type="dxa"/>
          </w:tcPr>
          <w:p w:rsidR="005A48F4" w:rsidRDefault="005A48F4">
            <w:pPr>
              <w:pStyle w:val="ConsPlusNormal"/>
              <w:jc w:val="center"/>
            </w:pPr>
            <w:r>
              <w:t>119987,5</w:t>
            </w:r>
          </w:p>
        </w:tc>
        <w:tc>
          <w:tcPr>
            <w:tcW w:w="1531" w:type="dxa"/>
          </w:tcPr>
          <w:p w:rsidR="005A48F4" w:rsidRDefault="005A48F4">
            <w:pPr>
              <w:pStyle w:val="ConsPlusNormal"/>
              <w:jc w:val="center"/>
            </w:pPr>
            <w:r>
              <w:t>128000,0</w:t>
            </w:r>
          </w:p>
        </w:tc>
      </w:tr>
      <w:tr w:rsidR="005A48F4">
        <w:tc>
          <w:tcPr>
            <w:tcW w:w="1304" w:type="dxa"/>
          </w:tcPr>
          <w:p w:rsidR="005A48F4" w:rsidRDefault="005A48F4">
            <w:pPr>
              <w:pStyle w:val="ConsPlusNormal"/>
              <w:jc w:val="center"/>
            </w:pPr>
            <w:r>
              <w:t>5.3.</w:t>
            </w:r>
          </w:p>
        </w:tc>
        <w:tc>
          <w:tcPr>
            <w:tcW w:w="4195" w:type="dxa"/>
          </w:tcPr>
          <w:p w:rsidR="005A48F4" w:rsidRDefault="005A48F4">
            <w:pPr>
              <w:pStyle w:val="ConsPlusNormal"/>
            </w:pPr>
            <w:r>
              <w:t>Жилищно-коммунальное хозяйство</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304" w:type="dxa"/>
          </w:tcPr>
          <w:p w:rsidR="005A48F4" w:rsidRDefault="005A48F4">
            <w:pPr>
              <w:pStyle w:val="ConsPlusNormal"/>
              <w:jc w:val="center"/>
            </w:pPr>
            <w:r>
              <w:t>5.3.1.</w:t>
            </w:r>
          </w:p>
        </w:tc>
        <w:tc>
          <w:tcPr>
            <w:tcW w:w="4195" w:type="dxa"/>
          </w:tcPr>
          <w:p w:rsidR="005A48F4" w:rsidRDefault="005A48F4">
            <w:pPr>
              <w:pStyle w:val="ConsPlusNormal"/>
            </w:pPr>
            <w:r>
              <w:t>Благоустройство</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304" w:type="dxa"/>
          </w:tcPr>
          <w:p w:rsidR="005A48F4" w:rsidRDefault="005A48F4">
            <w:pPr>
              <w:pStyle w:val="ConsPlusNormal"/>
              <w:jc w:val="center"/>
            </w:pPr>
            <w:r>
              <w:t>5.3.1.1.</w:t>
            </w:r>
          </w:p>
        </w:tc>
        <w:tc>
          <w:tcPr>
            <w:tcW w:w="4195" w:type="dxa"/>
          </w:tcPr>
          <w:p w:rsidR="005A48F4" w:rsidRDefault="005A48F4">
            <w:pPr>
              <w:pStyle w:val="ConsPlusNormal"/>
            </w:pPr>
            <w:r>
              <w:t>Расходы на приобретение (изготовление) и монтаж павильонов ожидания городского пассажирского транспорта без рекламных конструкций</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0520060140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304" w:type="dxa"/>
          </w:tcPr>
          <w:p w:rsidR="005A48F4" w:rsidRDefault="005A48F4">
            <w:pPr>
              <w:pStyle w:val="ConsPlusNormal"/>
              <w:jc w:val="center"/>
            </w:pPr>
            <w:r>
              <w:t>5.3.1.1.1.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0520060140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304" w:type="dxa"/>
          </w:tcPr>
          <w:p w:rsidR="005A48F4" w:rsidRDefault="005A48F4">
            <w:pPr>
              <w:pStyle w:val="ConsPlusNormal"/>
              <w:jc w:val="center"/>
            </w:pPr>
            <w:r>
              <w:t>5.4.</w:t>
            </w:r>
          </w:p>
        </w:tc>
        <w:tc>
          <w:tcPr>
            <w:tcW w:w="4195" w:type="dxa"/>
          </w:tcPr>
          <w:p w:rsidR="005A48F4" w:rsidRDefault="005A48F4">
            <w:pPr>
              <w:pStyle w:val="ConsPlusNormal"/>
            </w:pPr>
            <w:r>
              <w:t>Социальная политика</w:t>
            </w:r>
          </w:p>
        </w:tc>
        <w:tc>
          <w:tcPr>
            <w:tcW w:w="998" w:type="dxa"/>
          </w:tcPr>
          <w:p w:rsidR="005A48F4" w:rsidRDefault="005A48F4">
            <w:pPr>
              <w:pStyle w:val="ConsPlusNormal"/>
              <w:jc w:val="center"/>
            </w:pPr>
            <w:r>
              <w:t>10</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60513,0</w:t>
            </w:r>
          </w:p>
        </w:tc>
        <w:tc>
          <w:tcPr>
            <w:tcW w:w="1531" w:type="dxa"/>
          </w:tcPr>
          <w:p w:rsidR="005A48F4" w:rsidRDefault="005A48F4">
            <w:pPr>
              <w:pStyle w:val="ConsPlusNormal"/>
              <w:jc w:val="center"/>
            </w:pPr>
            <w:r>
              <w:t>1919432,7</w:t>
            </w:r>
          </w:p>
        </w:tc>
        <w:tc>
          <w:tcPr>
            <w:tcW w:w="1531" w:type="dxa"/>
          </w:tcPr>
          <w:p w:rsidR="005A48F4" w:rsidRDefault="005A48F4">
            <w:pPr>
              <w:pStyle w:val="ConsPlusNormal"/>
              <w:jc w:val="center"/>
            </w:pPr>
            <w:r>
              <w:t>3994339,5</w:t>
            </w:r>
          </w:p>
        </w:tc>
      </w:tr>
      <w:tr w:rsidR="005A48F4">
        <w:tc>
          <w:tcPr>
            <w:tcW w:w="1304" w:type="dxa"/>
          </w:tcPr>
          <w:p w:rsidR="005A48F4" w:rsidRDefault="005A48F4">
            <w:pPr>
              <w:pStyle w:val="ConsPlusNormal"/>
              <w:jc w:val="center"/>
            </w:pPr>
            <w:r>
              <w:lastRenderedPageBreak/>
              <w:t>5.4.1.</w:t>
            </w:r>
          </w:p>
        </w:tc>
        <w:tc>
          <w:tcPr>
            <w:tcW w:w="4195" w:type="dxa"/>
          </w:tcPr>
          <w:p w:rsidR="005A48F4" w:rsidRDefault="005A48F4">
            <w:pPr>
              <w:pStyle w:val="ConsPlusNormal"/>
            </w:pPr>
            <w:r>
              <w:t>Социальное обеспечение населения</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60513,0</w:t>
            </w:r>
          </w:p>
        </w:tc>
        <w:tc>
          <w:tcPr>
            <w:tcW w:w="1531" w:type="dxa"/>
          </w:tcPr>
          <w:p w:rsidR="005A48F4" w:rsidRDefault="005A48F4">
            <w:pPr>
              <w:pStyle w:val="ConsPlusNormal"/>
              <w:jc w:val="center"/>
            </w:pPr>
            <w:r>
              <w:t>1919432,7</w:t>
            </w:r>
          </w:p>
        </w:tc>
        <w:tc>
          <w:tcPr>
            <w:tcW w:w="1531" w:type="dxa"/>
          </w:tcPr>
          <w:p w:rsidR="005A48F4" w:rsidRDefault="005A48F4">
            <w:pPr>
              <w:pStyle w:val="ConsPlusNormal"/>
              <w:jc w:val="center"/>
            </w:pPr>
            <w:r>
              <w:t>3994339,5</w:t>
            </w:r>
          </w:p>
        </w:tc>
      </w:tr>
      <w:tr w:rsidR="005A48F4">
        <w:tc>
          <w:tcPr>
            <w:tcW w:w="1304" w:type="dxa"/>
          </w:tcPr>
          <w:p w:rsidR="005A48F4" w:rsidRDefault="005A48F4">
            <w:pPr>
              <w:pStyle w:val="ConsPlusNormal"/>
              <w:jc w:val="center"/>
            </w:pPr>
            <w:r>
              <w:t>5.4.1.1.</w:t>
            </w:r>
          </w:p>
        </w:tc>
        <w:tc>
          <w:tcPr>
            <w:tcW w:w="4195" w:type="dxa"/>
          </w:tcPr>
          <w:p w:rsidR="005A48F4" w:rsidRDefault="005A48F4">
            <w:pPr>
              <w:pStyle w:val="ConsPlusNormal"/>
            </w:pPr>
            <w:r>
              <w:t>Субсидия на 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в соотв-вии с государственными контрактами</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0540061020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60513,0</w:t>
            </w:r>
          </w:p>
        </w:tc>
        <w:tc>
          <w:tcPr>
            <w:tcW w:w="1531" w:type="dxa"/>
          </w:tcPr>
          <w:p w:rsidR="005A48F4" w:rsidRDefault="005A48F4">
            <w:pPr>
              <w:pStyle w:val="ConsPlusNormal"/>
              <w:jc w:val="center"/>
            </w:pPr>
            <w:r>
              <w:t>1919432,7</w:t>
            </w:r>
          </w:p>
        </w:tc>
        <w:tc>
          <w:tcPr>
            <w:tcW w:w="1531" w:type="dxa"/>
          </w:tcPr>
          <w:p w:rsidR="005A48F4" w:rsidRDefault="005A48F4">
            <w:pPr>
              <w:pStyle w:val="ConsPlusNormal"/>
              <w:jc w:val="center"/>
            </w:pPr>
            <w:r>
              <w:t>3994339,5</w:t>
            </w:r>
          </w:p>
        </w:tc>
      </w:tr>
      <w:tr w:rsidR="005A48F4">
        <w:tc>
          <w:tcPr>
            <w:tcW w:w="1304" w:type="dxa"/>
          </w:tcPr>
          <w:p w:rsidR="005A48F4" w:rsidRDefault="005A48F4">
            <w:pPr>
              <w:pStyle w:val="ConsPlusNormal"/>
              <w:jc w:val="center"/>
            </w:pPr>
            <w:r>
              <w:t>5.4.1.1.1.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0540061020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60513,0</w:t>
            </w:r>
          </w:p>
        </w:tc>
        <w:tc>
          <w:tcPr>
            <w:tcW w:w="1531" w:type="dxa"/>
          </w:tcPr>
          <w:p w:rsidR="005A48F4" w:rsidRDefault="005A48F4">
            <w:pPr>
              <w:pStyle w:val="ConsPlusNormal"/>
              <w:jc w:val="center"/>
            </w:pPr>
            <w:r>
              <w:t>1919432,7</w:t>
            </w:r>
          </w:p>
        </w:tc>
        <w:tc>
          <w:tcPr>
            <w:tcW w:w="1531" w:type="dxa"/>
          </w:tcPr>
          <w:p w:rsidR="005A48F4" w:rsidRDefault="005A48F4">
            <w:pPr>
              <w:pStyle w:val="ConsPlusNormal"/>
              <w:jc w:val="center"/>
            </w:pPr>
            <w:r>
              <w:t>3994339,5</w:t>
            </w:r>
          </w:p>
        </w:tc>
      </w:tr>
      <w:tr w:rsidR="005A48F4">
        <w:tc>
          <w:tcPr>
            <w:tcW w:w="1304" w:type="dxa"/>
          </w:tcPr>
          <w:p w:rsidR="005A48F4" w:rsidRDefault="005A48F4">
            <w:pPr>
              <w:pStyle w:val="ConsPlusNormal"/>
              <w:jc w:val="center"/>
            </w:pPr>
            <w:r>
              <w:t>5.5.</w:t>
            </w:r>
          </w:p>
        </w:tc>
        <w:tc>
          <w:tcPr>
            <w:tcW w:w="4195" w:type="dxa"/>
          </w:tcPr>
          <w:p w:rsidR="005A48F4" w:rsidRDefault="005A48F4">
            <w:pPr>
              <w:pStyle w:val="ConsPlusNormal"/>
            </w:pPr>
            <w:r>
              <w:t>Средства массовой информации</w:t>
            </w:r>
          </w:p>
        </w:tc>
        <w:tc>
          <w:tcPr>
            <w:tcW w:w="998" w:type="dxa"/>
          </w:tcPr>
          <w:p w:rsidR="005A48F4" w:rsidRDefault="005A48F4">
            <w:pPr>
              <w:pStyle w:val="ConsPlusNormal"/>
              <w:jc w:val="center"/>
            </w:pPr>
            <w:r>
              <w:t>12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6542,1</w:t>
            </w:r>
          </w:p>
        </w:tc>
        <w:tc>
          <w:tcPr>
            <w:tcW w:w="1531" w:type="dxa"/>
          </w:tcPr>
          <w:p w:rsidR="005A48F4" w:rsidRDefault="005A48F4">
            <w:pPr>
              <w:pStyle w:val="ConsPlusNormal"/>
              <w:jc w:val="center"/>
            </w:pPr>
            <w:r>
              <w:t>6542,1</w:t>
            </w:r>
          </w:p>
        </w:tc>
        <w:tc>
          <w:tcPr>
            <w:tcW w:w="1531" w:type="dxa"/>
          </w:tcPr>
          <w:p w:rsidR="005A48F4" w:rsidRDefault="005A48F4">
            <w:pPr>
              <w:pStyle w:val="ConsPlusNormal"/>
              <w:jc w:val="center"/>
            </w:pPr>
            <w:r>
              <w:t>6542,1</w:t>
            </w:r>
          </w:p>
        </w:tc>
      </w:tr>
      <w:tr w:rsidR="005A48F4">
        <w:tc>
          <w:tcPr>
            <w:tcW w:w="1304" w:type="dxa"/>
          </w:tcPr>
          <w:p w:rsidR="005A48F4" w:rsidRDefault="005A48F4">
            <w:pPr>
              <w:pStyle w:val="ConsPlusNormal"/>
              <w:jc w:val="center"/>
            </w:pPr>
            <w:r>
              <w:t>5.5.1.</w:t>
            </w:r>
          </w:p>
        </w:tc>
        <w:tc>
          <w:tcPr>
            <w:tcW w:w="4195" w:type="dxa"/>
          </w:tcPr>
          <w:p w:rsidR="005A48F4" w:rsidRDefault="005A48F4">
            <w:pPr>
              <w:pStyle w:val="ConsPlusNormal"/>
            </w:pPr>
            <w:r>
              <w:t>Телевидение и радиовещание</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5574,5</w:t>
            </w:r>
          </w:p>
        </w:tc>
        <w:tc>
          <w:tcPr>
            <w:tcW w:w="1531" w:type="dxa"/>
          </w:tcPr>
          <w:p w:rsidR="005A48F4" w:rsidRDefault="005A48F4">
            <w:pPr>
              <w:pStyle w:val="ConsPlusNormal"/>
              <w:jc w:val="center"/>
            </w:pPr>
            <w:r>
              <w:t>5574,5</w:t>
            </w:r>
          </w:p>
        </w:tc>
        <w:tc>
          <w:tcPr>
            <w:tcW w:w="1531" w:type="dxa"/>
          </w:tcPr>
          <w:p w:rsidR="005A48F4" w:rsidRDefault="005A48F4">
            <w:pPr>
              <w:pStyle w:val="ConsPlusNormal"/>
              <w:jc w:val="center"/>
            </w:pPr>
            <w:r>
              <w:t>5574,5</w:t>
            </w:r>
          </w:p>
        </w:tc>
      </w:tr>
      <w:tr w:rsidR="005A48F4">
        <w:tc>
          <w:tcPr>
            <w:tcW w:w="1304" w:type="dxa"/>
          </w:tcPr>
          <w:p w:rsidR="005A48F4" w:rsidRDefault="005A48F4">
            <w:pPr>
              <w:pStyle w:val="ConsPlusNormal"/>
              <w:jc w:val="center"/>
            </w:pPr>
            <w:r>
              <w:t>5.5.1.1.</w:t>
            </w:r>
          </w:p>
        </w:tc>
        <w:tc>
          <w:tcPr>
            <w:tcW w:w="4195" w:type="dxa"/>
          </w:tcPr>
          <w:p w:rsidR="005A48F4" w:rsidRDefault="005A48F4">
            <w:pPr>
              <w:pStyle w:val="ConsPlusNormal"/>
            </w:pPr>
            <w:r>
              <w:t>Расходы на выпуск телепроекта "Морские вести"</w:t>
            </w:r>
          </w:p>
        </w:tc>
        <w:tc>
          <w:tcPr>
            <w:tcW w:w="998" w:type="dxa"/>
          </w:tcPr>
          <w:p w:rsidR="005A48F4" w:rsidRDefault="005A48F4">
            <w:pPr>
              <w:pStyle w:val="ConsPlusNormal"/>
              <w:jc w:val="center"/>
            </w:pPr>
            <w:r>
              <w:t>12 01</w:t>
            </w:r>
          </w:p>
        </w:tc>
        <w:tc>
          <w:tcPr>
            <w:tcW w:w="1474" w:type="dxa"/>
          </w:tcPr>
          <w:p w:rsidR="005A48F4" w:rsidRDefault="005A48F4">
            <w:pPr>
              <w:pStyle w:val="ConsPlusNormal"/>
              <w:jc w:val="center"/>
            </w:pPr>
            <w:r>
              <w:t>0530060220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5574,5</w:t>
            </w:r>
          </w:p>
        </w:tc>
        <w:tc>
          <w:tcPr>
            <w:tcW w:w="1531" w:type="dxa"/>
          </w:tcPr>
          <w:p w:rsidR="005A48F4" w:rsidRDefault="005A48F4">
            <w:pPr>
              <w:pStyle w:val="ConsPlusNormal"/>
              <w:jc w:val="center"/>
            </w:pPr>
            <w:r>
              <w:t>5574,5</w:t>
            </w:r>
          </w:p>
        </w:tc>
        <w:tc>
          <w:tcPr>
            <w:tcW w:w="1531" w:type="dxa"/>
          </w:tcPr>
          <w:p w:rsidR="005A48F4" w:rsidRDefault="005A48F4">
            <w:pPr>
              <w:pStyle w:val="ConsPlusNormal"/>
              <w:jc w:val="center"/>
            </w:pPr>
            <w:r>
              <w:t>5574,5</w:t>
            </w:r>
          </w:p>
        </w:tc>
      </w:tr>
      <w:tr w:rsidR="005A48F4">
        <w:tc>
          <w:tcPr>
            <w:tcW w:w="1304" w:type="dxa"/>
          </w:tcPr>
          <w:p w:rsidR="005A48F4" w:rsidRDefault="005A48F4">
            <w:pPr>
              <w:pStyle w:val="ConsPlusNormal"/>
              <w:jc w:val="center"/>
            </w:pPr>
            <w:r>
              <w:t>5.5.1.1.1.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12 01</w:t>
            </w:r>
          </w:p>
        </w:tc>
        <w:tc>
          <w:tcPr>
            <w:tcW w:w="1474" w:type="dxa"/>
          </w:tcPr>
          <w:p w:rsidR="005A48F4" w:rsidRDefault="005A48F4">
            <w:pPr>
              <w:pStyle w:val="ConsPlusNormal"/>
              <w:jc w:val="center"/>
            </w:pPr>
            <w:r>
              <w:t>0530060220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5574,5</w:t>
            </w:r>
          </w:p>
        </w:tc>
        <w:tc>
          <w:tcPr>
            <w:tcW w:w="1531" w:type="dxa"/>
          </w:tcPr>
          <w:p w:rsidR="005A48F4" w:rsidRDefault="005A48F4">
            <w:pPr>
              <w:pStyle w:val="ConsPlusNormal"/>
              <w:jc w:val="center"/>
            </w:pPr>
            <w:r>
              <w:t>5574,5</w:t>
            </w:r>
          </w:p>
        </w:tc>
        <w:tc>
          <w:tcPr>
            <w:tcW w:w="1531" w:type="dxa"/>
          </w:tcPr>
          <w:p w:rsidR="005A48F4" w:rsidRDefault="005A48F4">
            <w:pPr>
              <w:pStyle w:val="ConsPlusNormal"/>
              <w:jc w:val="center"/>
            </w:pPr>
            <w:r>
              <w:t>5574,5</w:t>
            </w:r>
          </w:p>
        </w:tc>
      </w:tr>
      <w:tr w:rsidR="005A48F4">
        <w:tc>
          <w:tcPr>
            <w:tcW w:w="1304" w:type="dxa"/>
          </w:tcPr>
          <w:p w:rsidR="005A48F4" w:rsidRDefault="005A48F4">
            <w:pPr>
              <w:pStyle w:val="ConsPlusNormal"/>
              <w:jc w:val="center"/>
            </w:pPr>
            <w:r>
              <w:t>5.5.2.</w:t>
            </w:r>
          </w:p>
        </w:tc>
        <w:tc>
          <w:tcPr>
            <w:tcW w:w="4195" w:type="dxa"/>
          </w:tcPr>
          <w:p w:rsidR="005A48F4" w:rsidRDefault="005A48F4">
            <w:pPr>
              <w:pStyle w:val="ConsPlusNormal"/>
            </w:pPr>
            <w:r>
              <w:t>Периодическая печать и издательства</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967,6</w:t>
            </w:r>
          </w:p>
        </w:tc>
        <w:tc>
          <w:tcPr>
            <w:tcW w:w="1531" w:type="dxa"/>
          </w:tcPr>
          <w:p w:rsidR="005A48F4" w:rsidRDefault="005A48F4">
            <w:pPr>
              <w:pStyle w:val="ConsPlusNormal"/>
              <w:jc w:val="center"/>
            </w:pPr>
            <w:r>
              <w:t>967,6</w:t>
            </w:r>
          </w:p>
        </w:tc>
        <w:tc>
          <w:tcPr>
            <w:tcW w:w="1531" w:type="dxa"/>
          </w:tcPr>
          <w:p w:rsidR="005A48F4" w:rsidRDefault="005A48F4">
            <w:pPr>
              <w:pStyle w:val="ConsPlusNormal"/>
              <w:jc w:val="center"/>
            </w:pPr>
            <w:r>
              <w:t>967,6</w:t>
            </w:r>
          </w:p>
        </w:tc>
      </w:tr>
      <w:tr w:rsidR="005A48F4">
        <w:tc>
          <w:tcPr>
            <w:tcW w:w="1304" w:type="dxa"/>
          </w:tcPr>
          <w:p w:rsidR="005A48F4" w:rsidRDefault="005A48F4">
            <w:pPr>
              <w:pStyle w:val="ConsPlusNormal"/>
              <w:jc w:val="center"/>
            </w:pPr>
            <w:r>
              <w:t>5.5.2.1.</w:t>
            </w:r>
          </w:p>
        </w:tc>
        <w:tc>
          <w:tcPr>
            <w:tcW w:w="4195" w:type="dxa"/>
          </w:tcPr>
          <w:p w:rsidR="005A48F4" w:rsidRDefault="005A48F4">
            <w:pPr>
              <w:pStyle w:val="ConsPlusNormal"/>
            </w:pPr>
            <w:r>
              <w:t>Расходы на выпуск печатного издания "Вестник Морского совета"</w:t>
            </w:r>
          </w:p>
        </w:tc>
        <w:tc>
          <w:tcPr>
            <w:tcW w:w="998" w:type="dxa"/>
          </w:tcPr>
          <w:p w:rsidR="005A48F4" w:rsidRDefault="005A48F4">
            <w:pPr>
              <w:pStyle w:val="ConsPlusNormal"/>
              <w:jc w:val="center"/>
            </w:pPr>
            <w:r>
              <w:t>12 02</w:t>
            </w:r>
          </w:p>
        </w:tc>
        <w:tc>
          <w:tcPr>
            <w:tcW w:w="1474" w:type="dxa"/>
          </w:tcPr>
          <w:p w:rsidR="005A48F4" w:rsidRDefault="005A48F4">
            <w:pPr>
              <w:pStyle w:val="ConsPlusNormal"/>
              <w:jc w:val="center"/>
            </w:pPr>
            <w:r>
              <w:t>0530060210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967,6</w:t>
            </w:r>
          </w:p>
        </w:tc>
        <w:tc>
          <w:tcPr>
            <w:tcW w:w="1531" w:type="dxa"/>
          </w:tcPr>
          <w:p w:rsidR="005A48F4" w:rsidRDefault="005A48F4">
            <w:pPr>
              <w:pStyle w:val="ConsPlusNormal"/>
              <w:jc w:val="center"/>
            </w:pPr>
            <w:r>
              <w:t>967,6</w:t>
            </w:r>
          </w:p>
        </w:tc>
        <w:tc>
          <w:tcPr>
            <w:tcW w:w="1531" w:type="dxa"/>
          </w:tcPr>
          <w:p w:rsidR="005A48F4" w:rsidRDefault="005A48F4">
            <w:pPr>
              <w:pStyle w:val="ConsPlusNormal"/>
              <w:jc w:val="center"/>
            </w:pPr>
            <w:r>
              <w:t>967,6</w:t>
            </w:r>
          </w:p>
        </w:tc>
      </w:tr>
      <w:tr w:rsidR="005A48F4">
        <w:tc>
          <w:tcPr>
            <w:tcW w:w="1304" w:type="dxa"/>
          </w:tcPr>
          <w:p w:rsidR="005A48F4" w:rsidRDefault="005A48F4">
            <w:pPr>
              <w:pStyle w:val="ConsPlusNormal"/>
              <w:jc w:val="center"/>
            </w:pPr>
            <w:r>
              <w:t>5.5.2.1.1.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12 02</w:t>
            </w:r>
          </w:p>
        </w:tc>
        <w:tc>
          <w:tcPr>
            <w:tcW w:w="1474" w:type="dxa"/>
          </w:tcPr>
          <w:p w:rsidR="005A48F4" w:rsidRDefault="005A48F4">
            <w:pPr>
              <w:pStyle w:val="ConsPlusNormal"/>
              <w:jc w:val="center"/>
            </w:pPr>
            <w:r>
              <w:t>0530060210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967,6</w:t>
            </w:r>
          </w:p>
        </w:tc>
        <w:tc>
          <w:tcPr>
            <w:tcW w:w="1531" w:type="dxa"/>
          </w:tcPr>
          <w:p w:rsidR="005A48F4" w:rsidRDefault="005A48F4">
            <w:pPr>
              <w:pStyle w:val="ConsPlusNormal"/>
              <w:jc w:val="center"/>
            </w:pPr>
            <w:r>
              <w:t>967,6</w:t>
            </w:r>
          </w:p>
        </w:tc>
        <w:tc>
          <w:tcPr>
            <w:tcW w:w="1531" w:type="dxa"/>
          </w:tcPr>
          <w:p w:rsidR="005A48F4" w:rsidRDefault="005A48F4">
            <w:pPr>
              <w:pStyle w:val="ConsPlusNormal"/>
              <w:jc w:val="center"/>
            </w:pPr>
            <w:r>
              <w:t>967,6</w:t>
            </w:r>
          </w:p>
        </w:tc>
      </w:tr>
      <w:tr w:rsidR="005A48F4">
        <w:tc>
          <w:tcPr>
            <w:tcW w:w="1304" w:type="dxa"/>
          </w:tcPr>
          <w:p w:rsidR="005A48F4" w:rsidRDefault="005A48F4">
            <w:pPr>
              <w:pStyle w:val="ConsPlusNormal"/>
              <w:jc w:val="center"/>
            </w:pPr>
            <w:r>
              <w:t>5.6.</w:t>
            </w:r>
          </w:p>
        </w:tc>
        <w:tc>
          <w:tcPr>
            <w:tcW w:w="4195" w:type="dxa"/>
          </w:tcPr>
          <w:p w:rsidR="005A48F4" w:rsidRDefault="005A48F4">
            <w:pPr>
              <w:pStyle w:val="ConsPlusNormal"/>
            </w:pPr>
            <w:r>
              <w:t>Межбюджетные трансферты общего характера бюджетам бюджетной системы Российской Федерации</w:t>
            </w:r>
          </w:p>
        </w:tc>
        <w:tc>
          <w:tcPr>
            <w:tcW w:w="998" w:type="dxa"/>
          </w:tcPr>
          <w:p w:rsidR="005A48F4" w:rsidRDefault="005A48F4">
            <w:pPr>
              <w:pStyle w:val="ConsPlusNormal"/>
              <w:jc w:val="center"/>
            </w:pPr>
            <w:r>
              <w:t>14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394461,9</w:t>
            </w:r>
          </w:p>
        </w:tc>
        <w:tc>
          <w:tcPr>
            <w:tcW w:w="1531" w:type="dxa"/>
          </w:tcPr>
          <w:p w:rsidR="005A48F4" w:rsidRDefault="005A48F4">
            <w:pPr>
              <w:pStyle w:val="ConsPlusNormal"/>
              <w:jc w:val="center"/>
            </w:pPr>
            <w:r>
              <w:t>410240,4</w:t>
            </w:r>
          </w:p>
        </w:tc>
        <w:tc>
          <w:tcPr>
            <w:tcW w:w="1531" w:type="dxa"/>
          </w:tcPr>
          <w:p w:rsidR="005A48F4" w:rsidRDefault="005A48F4">
            <w:pPr>
              <w:pStyle w:val="ConsPlusNormal"/>
              <w:jc w:val="center"/>
            </w:pPr>
            <w:r>
              <w:t>426650,0</w:t>
            </w:r>
          </w:p>
        </w:tc>
      </w:tr>
      <w:tr w:rsidR="005A48F4">
        <w:tc>
          <w:tcPr>
            <w:tcW w:w="1304" w:type="dxa"/>
          </w:tcPr>
          <w:p w:rsidR="005A48F4" w:rsidRDefault="005A48F4">
            <w:pPr>
              <w:pStyle w:val="ConsPlusNormal"/>
              <w:jc w:val="center"/>
            </w:pPr>
            <w:r>
              <w:lastRenderedPageBreak/>
              <w:t>5.6.1.</w:t>
            </w:r>
          </w:p>
        </w:tc>
        <w:tc>
          <w:tcPr>
            <w:tcW w:w="4195" w:type="dxa"/>
          </w:tcPr>
          <w:p w:rsidR="005A48F4" w:rsidRDefault="005A48F4">
            <w:pPr>
              <w:pStyle w:val="ConsPlusNormal"/>
            </w:pPr>
            <w:r>
              <w:t>Прочие межбюджетные трансферты общего характера</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394461,9</w:t>
            </w:r>
          </w:p>
        </w:tc>
        <w:tc>
          <w:tcPr>
            <w:tcW w:w="1531" w:type="dxa"/>
          </w:tcPr>
          <w:p w:rsidR="005A48F4" w:rsidRDefault="005A48F4">
            <w:pPr>
              <w:pStyle w:val="ConsPlusNormal"/>
              <w:jc w:val="center"/>
            </w:pPr>
            <w:r>
              <w:t>410240,4</w:t>
            </w:r>
          </w:p>
        </w:tc>
        <w:tc>
          <w:tcPr>
            <w:tcW w:w="1531" w:type="dxa"/>
          </w:tcPr>
          <w:p w:rsidR="005A48F4" w:rsidRDefault="005A48F4">
            <w:pPr>
              <w:pStyle w:val="ConsPlusNormal"/>
              <w:jc w:val="center"/>
            </w:pPr>
            <w:r>
              <w:t>426650,0</w:t>
            </w:r>
          </w:p>
        </w:tc>
      </w:tr>
      <w:tr w:rsidR="005A48F4">
        <w:tc>
          <w:tcPr>
            <w:tcW w:w="1304" w:type="dxa"/>
          </w:tcPr>
          <w:p w:rsidR="005A48F4" w:rsidRDefault="005A48F4">
            <w:pPr>
              <w:pStyle w:val="ConsPlusNormal"/>
              <w:jc w:val="center"/>
            </w:pPr>
            <w:r>
              <w:t>5.6.1.1.</w:t>
            </w:r>
          </w:p>
        </w:tc>
        <w:tc>
          <w:tcPr>
            <w:tcW w:w="4195" w:type="dxa"/>
          </w:tcPr>
          <w:p w:rsidR="005A48F4" w:rsidRDefault="005A48F4">
            <w:pPr>
              <w:pStyle w:val="ConsPlusNormal"/>
            </w:pPr>
            <w:r>
              <w:t>Межбюджетные трансферты на реализацию Соглашения между Санкт-Петербургом и Ленинградской областью по обеспечению равной доступности граждан субъектов РФ на проезд в городском и пригородном пассажирском транспорте</w:t>
            </w:r>
          </w:p>
        </w:tc>
        <w:tc>
          <w:tcPr>
            <w:tcW w:w="998" w:type="dxa"/>
          </w:tcPr>
          <w:p w:rsidR="005A48F4" w:rsidRDefault="005A48F4">
            <w:pPr>
              <w:pStyle w:val="ConsPlusNormal"/>
              <w:jc w:val="center"/>
            </w:pPr>
            <w:r>
              <w:t>14 03</w:t>
            </w:r>
          </w:p>
        </w:tc>
        <w:tc>
          <w:tcPr>
            <w:tcW w:w="1474" w:type="dxa"/>
          </w:tcPr>
          <w:p w:rsidR="005A48F4" w:rsidRDefault="005A48F4">
            <w:pPr>
              <w:pStyle w:val="ConsPlusNormal"/>
              <w:jc w:val="center"/>
            </w:pPr>
            <w:r>
              <w:t>0540060290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394461,9</w:t>
            </w:r>
          </w:p>
        </w:tc>
        <w:tc>
          <w:tcPr>
            <w:tcW w:w="1531" w:type="dxa"/>
          </w:tcPr>
          <w:p w:rsidR="005A48F4" w:rsidRDefault="005A48F4">
            <w:pPr>
              <w:pStyle w:val="ConsPlusNormal"/>
              <w:jc w:val="center"/>
            </w:pPr>
            <w:r>
              <w:t>410240,4</w:t>
            </w:r>
          </w:p>
        </w:tc>
        <w:tc>
          <w:tcPr>
            <w:tcW w:w="1531" w:type="dxa"/>
          </w:tcPr>
          <w:p w:rsidR="005A48F4" w:rsidRDefault="005A48F4">
            <w:pPr>
              <w:pStyle w:val="ConsPlusNormal"/>
              <w:jc w:val="center"/>
            </w:pPr>
            <w:r>
              <w:t>426650,0</w:t>
            </w:r>
          </w:p>
        </w:tc>
      </w:tr>
      <w:tr w:rsidR="005A48F4">
        <w:tc>
          <w:tcPr>
            <w:tcW w:w="1304" w:type="dxa"/>
          </w:tcPr>
          <w:p w:rsidR="005A48F4" w:rsidRDefault="005A48F4">
            <w:pPr>
              <w:pStyle w:val="ConsPlusNormal"/>
              <w:jc w:val="center"/>
            </w:pPr>
            <w:r>
              <w:t>5.6.1.1.1.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14 03</w:t>
            </w:r>
          </w:p>
        </w:tc>
        <w:tc>
          <w:tcPr>
            <w:tcW w:w="1474" w:type="dxa"/>
          </w:tcPr>
          <w:p w:rsidR="005A48F4" w:rsidRDefault="005A48F4">
            <w:pPr>
              <w:pStyle w:val="ConsPlusNormal"/>
              <w:jc w:val="center"/>
            </w:pPr>
            <w:r>
              <w:t>0540060290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394461,9</w:t>
            </w:r>
          </w:p>
        </w:tc>
        <w:tc>
          <w:tcPr>
            <w:tcW w:w="1531" w:type="dxa"/>
          </w:tcPr>
          <w:p w:rsidR="005A48F4" w:rsidRDefault="005A48F4">
            <w:pPr>
              <w:pStyle w:val="ConsPlusNormal"/>
              <w:jc w:val="center"/>
            </w:pPr>
            <w:r>
              <w:t>410240,4</w:t>
            </w:r>
          </w:p>
        </w:tc>
        <w:tc>
          <w:tcPr>
            <w:tcW w:w="1531" w:type="dxa"/>
          </w:tcPr>
          <w:p w:rsidR="005A48F4" w:rsidRDefault="005A48F4">
            <w:pPr>
              <w:pStyle w:val="ConsPlusNormal"/>
              <w:jc w:val="center"/>
            </w:pPr>
            <w:r>
              <w:t>426650,0</w:t>
            </w:r>
          </w:p>
        </w:tc>
      </w:tr>
      <w:tr w:rsidR="005A48F4">
        <w:tc>
          <w:tcPr>
            <w:tcW w:w="1304" w:type="dxa"/>
          </w:tcPr>
          <w:p w:rsidR="005A48F4" w:rsidRDefault="005A48F4">
            <w:pPr>
              <w:pStyle w:val="ConsPlusNormal"/>
              <w:jc w:val="center"/>
              <w:outlineLvl w:val="1"/>
            </w:pPr>
            <w:r>
              <w:t>6.</w:t>
            </w:r>
          </w:p>
        </w:tc>
        <w:tc>
          <w:tcPr>
            <w:tcW w:w="4195" w:type="dxa"/>
          </w:tcPr>
          <w:p w:rsidR="005A48F4" w:rsidRDefault="005A48F4">
            <w:pPr>
              <w:pStyle w:val="ConsPlusNormal"/>
            </w:pPr>
            <w:r>
              <w:t>06 Обеспечение законности, правопорядка и безопасности в Санкт-Петербурге</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9196809,3</w:t>
            </w:r>
          </w:p>
        </w:tc>
        <w:tc>
          <w:tcPr>
            <w:tcW w:w="1531" w:type="dxa"/>
          </w:tcPr>
          <w:p w:rsidR="005A48F4" w:rsidRDefault="005A48F4">
            <w:pPr>
              <w:pStyle w:val="ConsPlusNormal"/>
              <w:jc w:val="center"/>
            </w:pPr>
            <w:r>
              <w:t>8692898,2</w:t>
            </w:r>
          </w:p>
        </w:tc>
        <w:tc>
          <w:tcPr>
            <w:tcW w:w="1531" w:type="dxa"/>
          </w:tcPr>
          <w:p w:rsidR="005A48F4" w:rsidRDefault="005A48F4">
            <w:pPr>
              <w:pStyle w:val="ConsPlusNormal"/>
              <w:jc w:val="center"/>
            </w:pPr>
            <w:r>
              <w:t>8843995,0</w:t>
            </w:r>
          </w:p>
        </w:tc>
      </w:tr>
      <w:tr w:rsidR="005A48F4">
        <w:tc>
          <w:tcPr>
            <w:tcW w:w="1304" w:type="dxa"/>
          </w:tcPr>
          <w:p w:rsidR="005A48F4" w:rsidRDefault="005A48F4">
            <w:pPr>
              <w:pStyle w:val="ConsPlusNormal"/>
              <w:jc w:val="center"/>
            </w:pPr>
            <w:r>
              <w:t>6.1.</w:t>
            </w:r>
          </w:p>
        </w:tc>
        <w:tc>
          <w:tcPr>
            <w:tcW w:w="4195" w:type="dxa"/>
          </w:tcPr>
          <w:p w:rsidR="005A48F4" w:rsidRDefault="005A48F4">
            <w:pPr>
              <w:pStyle w:val="ConsPlusNormal"/>
            </w:pPr>
            <w:r>
              <w:t>Общегосударственные вопросы</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1096015,4</w:t>
            </w:r>
          </w:p>
        </w:tc>
        <w:tc>
          <w:tcPr>
            <w:tcW w:w="1531" w:type="dxa"/>
          </w:tcPr>
          <w:p w:rsidR="005A48F4" w:rsidRDefault="005A48F4">
            <w:pPr>
              <w:pStyle w:val="ConsPlusNormal"/>
              <w:jc w:val="center"/>
            </w:pPr>
            <w:r>
              <w:t>861774,6</w:t>
            </w:r>
          </w:p>
        </w:tc>
        <w:tc>
          <w:tcPr>
            <w:tcW w:w="1531" w:type="dxa"/>
          </w:tcPr>
          <w:p w:rsidR="005A48F4" w:rsidRDefault="005A48F4">
            <w:pPr>
              <w:pStyle w:val="ConsPlusNormal"/>
              <w:jc w:val="center"/>
            </w:pPr>
            <w:r>
              <w:t>859886,4</w:t>
            </w:r>
          </w:p>
        </w:tc>
      </w:tr>
      <w:tr w:rsidR="005A48F4">
        <w:tc>
          <w:tcPr>
            <w:tcW w:w="1304" w:type="dxa"/>
          </w:tcPr>
          <w:p w:rsidR="005A48F4" w:rsidRDefault="005A48F4">
            <w:pPr>
              <w:pStyle w:val="ConsPlusNormal"/>
              <w:jc w:val="center"/>
            </w:pPr>
            <w:r>
              <w:t>6.1.1.</w:t>
            </w:r>
          </w:p>
        </w:tc>
        <w:tc>
          <w:tcPr>
            <w:tcW w:w="4195" w:type="dxa"/>
          </w:tcPr>
          <w:p w:rsidR="005A48F4" w:rsidRDefault="005A48F4">
            <w:pPr>
              <w:pStyle w:val="ConsPlusNormal"/>
            </w:pPr>
            <w:r>
              <w:t>Судебная система</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893502,9</w:t>
            </w:r>
          </w:p>
        </w:tc>
        <w:tc>
          <w:tcPr>
            <w:tcW w:w="1531" w:type="dxa"/>
          </w:tcPr>
          <w:p w:rsidR="005A48F4" w:rsidRDefault="005A48F4">
            <w:pPr>
              <w:pStyle w:val="ConsPlusNormal"/>
              <w:jc w:val="center"/>
            </w:pPr>
            <w:r>
              <w:t>794566,0</w:t>
            </w:r>
          </w:p>
        </w:tc>
        <w:tc>
          <w:tcPr>
            <w:tcW w:w="1531" w:type="dxa"/>
          </w:tcPr>
          <w:p w:rsidR="005A48F4" w:rsidRDefault="005A48F4">
            <w:pPr>
              <w:pStyle w:val="ConsPlusNormal"/>
              <w:jc w:val="center"/>
            </w:pPr>
            <w:r>
              <w:t>810443,2</w:t>
            </w:r>
          </w:p>
        </w:tc>
      </w:tr>
      <w:tr w:rsidR="005A48F4">
        <w:tc>
          <w:tcPr>
            <w:tcW w:w="1304" w:type="dxa"/>
          </w:tcPr>
          <w:p w:rsidR="005A48F4" w:rsidRDefault="005A48F4">
            <w:pPr>
              <w:pStyle w:val="ConsPlusNormal"/>
              <w:jc w:val="center"/>
            </w:pPr>
            <w:r>
              <w:t>6.1.1.1.</w:t>
            </w:r>
          </w:p>
        </w:tc>
        <w:tc>
          <w:tcPr>
            <w:tcW w:w="4195" w:type="dxa"/>
          </w:tcPr>
          <w:p w:rsidR="005A48F4" w:rsidRDefault="005A48F4">
            <w:pPr>
              <w:pStyle w:val="ConsPlusNormal"/>
            </w:pPr>
            <w:r>
              <w:t xml:space="preserve">Расходы на реализацию Федерального </w:t>
            </w:r>
            <w:hyperlink r:id="rId71" w:history="1">
              <w:r>
                <w:rPr>
                  <w:color w:val="0000FF"/>
                </w:rPr>
                <w:t>закона</w:t>
              </w:r>
            </w:hyperlink>
            <w:r>
              <w:t xml:space="preserve"> от 20.08.2004 N 113-ФЗ "О присяжных заседателях федеральных судов общей юрисдикции в Российской Федерации"</w:t>
            </w:r>
          </w:p>
        </w:tc>
        <w:tc>
          <w:tcPr>
            <w:tcW w:w="998" w:type="dxa"/>
          </w:tcPr>
          <w:p w:rsidR="005A48F4" w:rsidRDefault="005A48F4">
            <w:pPr>
              <w:pStyle w:val="ConsPlusNormal"/>
              <w:jc w:val="center"/>
            </w:pPr>
            <w:r>
              <w:t>01 05</w:t>
            </w:r>
          </w:p>
        </w:tc>
        <w:tc>
          <w:tcPr>
            <w:tcW w:w="1474" w:type="dxa"/>
          </w:tcPr>
          <w:p w:rsidR="005A48F4" w:rsidRDefault="005A48F4">
            <w:pPr>
              <w:pStyle w:val="ConsPlusNormal"/>
              <w:jc w:val="center"/>
            </w:pPr>
            <w:r>
              <w:t>0660051200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1150,5</w:t>
            </w:r>
          </w:p>
        </w:tc>
        <w:tc>
          <w:tcPr>
            <w:tcW w:w="1531" w:type="dxa"/>
          </w:tcPr>
          <w:p w:rsidR="005A48F4" w:rsidRDefault="005A48F4">
            <w:pPr>
              <w:pStyle w:val="ConsPlusNormal"/>
              <w:jc w:val="center"/>
            </w:pPr>
            <w:r>
              <w:t>1202,0</w:t>
            </w:r>
          </w:p>
        </w:tc>
        <w:tc>
          <w:tcPr>
            <w:tcW w:w="1531" w:type="dxa"/>
          </w:tcPr>
          <w:p w:rsidR="005A48F4" w:rsidRDefault="005A48F4">
            <w:pPr>
              <w:pStyle w:val="ConsPlusNormal"/>
              <w:jc w:val="center"/>
            </w:pPr>
            <w:r>
              <w:t>1263,0</w:t>
            </w:r>
          </w:p>
        </w:tc>
      </w:tr>
      <w:tr w:rsidR="005A48F4">
        <w:tc>
          <w:tcPr>
            <w:tcW w:w="1304" w:type="dxa"/>
          </w:tcPr>
          <w:p w:rsidR="005A48F4" w:rsidRDefault="005A48F4">
            <w:pPr>
              <w:pStyle w:val="ConsPlusNormal"/>
              <w:jc w:val="center"/>
            </w:pPr>
            <w:r>
              <w:t>6.1.1.1.1.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01 05</w:t>
            </w:r>
          </w:p>
        </w:tc>
        <w:tc>
          <w:tcPr>
            <w:tcW w:w="1474" w:type="dxa"/>
          </w:tcPr>
          <w:p w:rsidR="005A48F4" w:rsidRDefault="005A48F4">
            <w:pPr>
              <w:pStyle w:val="ConsPlusNormal"/>
              <w:jc w:val="center"/>
            </w:pPr>
            <w:r>
              <w:t>0660051200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1150,5</w:t>
            </w:r>
          </w:p>
        </w:tc>
        <w:tc>
          <w:tcPr>
            <w:tcW w:w="1531" w:type="dxa"/>
          </w:tcPr>
          <w:p w:rsidR="005A48F4" w:rsidRDefault="005A48F4">
            <w:pPr>
              <w:pStyle w:val="ConsPlusNormal"/>
              <w:jc w:val="center"/>
            </w:pPr>
            <w:r>
              <w:t>1202,0</w:t>
            </w:r>
          </w:p>
        </w:tc>
        <w:tc>
          <w:tcPr>
            <w:tcW w:w="1531" w:type="dxa"/>
          </w:tcPr>
          <w:p w:rsidR="005A48F4" w:rsidRDefault="005A48F4">
            <w:pPr>
              <w:pStyle w:val="ConsPlusNormal"/>
              <w:jc w:val="center"/>
            </w:pPr>
            <w:r>
              <w:t>1263,0</w:t>
            </w:r>
          </w:p>
        </w:tc>
      </w:tr>
      <w:tr w:rsidR="005A48F4">
        <w:tc>
          <w:tcPr>
            <w:tcW w:w="1304" w:type="dxa"/>
          </w:tcPr>
          <w:p w:rsidR="005A48F4" w:rsidRDefault="005A48F4">
            <w:pPr>
              <w:pStyle w:val="ConsPlusNormal"/>
              <w:jc w:val="center"/>
            </w:pPr>
            <w:r>
              <w:t>6.1.1.2.</w:t>
            </w:r>
          </w:p>
        </w:tc>
        <w:tc>
          <w:tcPr>
            <w:tcW w:w="4195" w:type="dxa"/>
          </w:tcPr>
          <w:p w:rsidR="005A48F4" w:rsidRDefault="005A48F4">
            <w:pPr>
              <w:pStyle w:val="ConsPlusNormal"/>
            </w:pPr>
            <w:r>
              <w:t>Расходы на возмещение судебных издержек, связанных с рассмотрением гражданских дел мировыми судьями Санкт-Петербурга</w:t>
            </w:r>
          </w:p>
        </w:tc>
        <w:tc>
          <w:tcPr>
            <w:tcW w:w="998" w:type="dxa"/>
          </w:tcPr>
          <w:p w:rsidR="005A48F4" w:rsidRDefault="005A48F4">
            <w:pPr>
              <w:pStyle w:val="ConsPlusNormal"/>
              <w:jc w:val="center"/>
            </w:pPr>
            <w:r>
              <w:t>01 05</w:t>
            </w:r>
          </w:p>
        </w:tc>
        <w:tc>
          <w:tcPr>
            <w:tcW w:w="1474" w:type="dxa"/>
          </w:tcPr>
          <w:p w:rsidR="005A48F4" w:rsidRDefault="005A48F4">
            <w:pPr>
              <w:pStyle w:val="ConsPlusNormal"/>
              <w:jc w:val="center"/>
            </w:pPr>
            <w:r>
              <w:t>0660090580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670,3</w:t>
            </w:r>
          </w:p>
        </w:tc>
        <w:tc>
          <w:tcPr>
            <w:tcW w:w="1531" w:type="dxa"/>
          </w:tcPr>
          <w:p w:rsidR="005A48F4" w:rsidRDefault="005A48F4">
            <w:pPr>
              <w:pStyle w:val="ConsPlusNormal"/>
              <w:jc w:val="center"/>
            </w:pPr>
            <w:r>
              <w:t>697,1</w:t>
            </w:r>
          </w:p>
        </w:tc>
        <w:tc>
          <w:tcPr>
            <w:tcW w:w="1531" w:type="dxa"/>
          </w:tcPr>
          <w:p w:rsidR="005A48F4" w:rsidRDefault="005A48F4">
            <w:pPr>
              <w:pStyle w:val="ConsPlusNormal"/>
              <w:jc w:val="center"/>
            </w:pPr>
            <w:r>
              <w:t>725,0</w:t>
            </w:r>
          </w:p>
        </w:tc>
      </w:tr>
      <w:tr w:rsidR="005A48F4">
        <w:tc>
          <w:tcPr>
            <w:tcW w:w="1304" w:type="dxa"/>
          </w:tcPr>
          <w:p w:rsidR="005A48F4" w:rsidRDefault="005A48F4">
            <w:pPr>
              <w:pStyle w:val="ConsPlusNormal"/>
              <w:jc w:val="center"/>
            </w:pPr>
            <w:r>
              <w:lastRenderedPageBreak/>
              <w:t>6.1.1.2.1.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01 05</w:t>
            </w:r>
          </w:p>
        </w:tc>
        <w:tc>
          <w:tcPr>
            <w:tcW w:w="1474" w:type="dxa"/>
          </w:tcPr>
          <w:p w:rsidR="005A48F4" w:rsidRDefault="005A48F4">
            <w:pPr>
              <w:pStyle w:val="ConsPlusNormal"/>
              <w:jc w:val="center"/>
            </w:pPr>
            <w:r>
              <w:t>0660090580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670,3</w:t>
            </w:r>
          </w:p>
        </w:tc>
        <w:tc>
          <w:tcPr>
            <w:tcW w:w="1531" w:type="dxa"/>
          </w:tcPr>
          <w:p w:rsidR="005A48F4" w:rsidRDefault="005A48F4">
            <w:pPr>
              <w:pStyle w:val="ConsPlusNormal"/>
              <w:jc w:val="center"/>
            </w:pPr>
            <w:r>
              <w:t>697,1</w:t>
            </w:r>
          </w:p>
        </w:tc>
        <w:tc>
          <w:tcPr>
            <w:tcW w:w="1531" w:type="dxa"/>
          </w:tcPr>
          <w:p w:rsidR="005A48F4" w:rsidRDefault="005A48F4">
            <w:pPr>
              <w:pStyle w:val="ConsPlusNormal"/>
              <w:jc w:val="center"/>
            </w:pPr>
            <w:r>
              <w:t>725,0</w:t>
            </w:r>
          </w:p>
        </w:tc>
      </w:tr>
      <w:tr w:rsidR="005A48F4">
        <w:tc>
          <w:tcPr>
            <w:tcW w:w="1304" w:type="dxa"/>
          </w:tcPr>
          <w:p w:rsidR="005A48F4" w:rsidRDefault="005A48F4">
            <w:pPr>
              <w:pStyle w:val="ConsPlusNormal"/>
              <w:jc w:val="center"/>
            </w:pPr>
            <w:r>
              <w:t>6.1.1.3.</w:t>
            </w:r>
          </w:p>
        </w:tc>
        <w:tc>
          <w:tcPr>
            <w:tcW w:w="4195" w:type="dxa"/>
          </w:tcPr>
          <w:p w:rsidR="005A48F4" w:rsidRDefault="005A48F4">
            <w:pPr>
              <w:pStyle w:val="ConsPlusNormal"/>
            </w:pPr>
            <w:r>
              <w:t xml:space="preserve">Расходы на реализацию </w:t>
            </w:r>
            <w:hyperlink r:id="rId72" w:history="1">
              <w:r>
                <w:rPr>
                  <w:color w:val="0000FF"/>
                </w:rPr>
                <w:t>Закона</w:t>
              </w:r>
            </w:hyperlink>
            <w:r>
              <w:t xml:space="preserve"> Санкт-Петербурга "О мировых судьях Санкт-Петербурга"</w:t>
            </w:r>
          </w:p>
        </w:tc>
        <w:tc>
          <w:tcPr>
            <w:tcW w:w="998" w:type="dxa"/>
          </w:tcPr>
          <w:p w:rsidR="005A48F4" w:rsidRDefault="005A48F4">
            <w:pPr>
              <w:pStyle w:val="ConsPlusNormal"/>
              <w:jc w:val="center"/>
            </w:pPr>
            <w:r>
              <w:t>01 05</w:t>
            </w:r>
          </w:p>
        </w:tc>
        <w:tc>
          <w:tcPr>
            <w:tcW w:w="1474" w:type="dxa"/>
          </w:tcPr>
          <w:p w:rsidR="005A48F4" w:rsidRDefault="005A48F4">
            <w:pPr>
              <w:pStyle w:val="ConsPlusNormal"/>
              <w:jc w:val="center"/>
            </w:pPr>
            <w:r>
              <w:t>0660090590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891682,1</w:t>
            </w:r>
          </w:p>
        </w:tc>
        <w:tc>
          <w:tcPr>
            <w:tcW w:w="1531" w:type="dxa"/>
          </w:tcPr>
          <w:p w:rsidR="005A48F4" w:rsidRDefault="005A48F4">
            <w:pPr>
              <w:pStyle w:val="ConsPlusNormal"/>
              <w:jc w:val="center"/>
            </w:pPr>
            <w:r>
              <w:t>792666,9</w:t>
            </w:r>
          </w:p>
        </w:tc>
        <w:tc>
          <w:tcPr>
            <w:tcW w:w="1531" w:type="dxa"/>
          </w:tcPr>
          <w:p w:rsidR="005A48F4" w:rsidRDefault="005A48F4">
            <w:pPr>
              <w:pStyle w:val="ConsPlusNormal"/>
              <w:jc w:val="center"/>
            </w:pPr>
            <w:r>
              <w:t>808455,2</w:t>
            </w:r>
          </w:p>
        </w:tc>
      </w:tr>
      <w:tr w:rsidR="005A48F4">
        <w:tc>
          <w:tcPr>
            <w:tcW w:w="1304" w:type="dxa"/>
          </w:tcPr>
          <w:p w:rsidR="005A48F4" w:rsidRDefault="005A48F4">
            <w:pPr>
              <w:pStyle w:val="ConsPlusNormal"/>
              <w:jc w:val="center"/>
            </w:pPr>
            <w:r>
              <w:t>6.1.1.3.1.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01 05</w:t>
            </w:r>
          </w:p>
        </w:tc>
        <w:tc>
          <w:tcPr>
            <w:tcW w:w="1474" w:type="dxa"/>
          </w:tcPr>
          <w:p w:rsidR="005A48F4" w:rsidRDefault="005A48F4">
            <w:pPr>
              <w:pStyle w:val="ConsPlusNormal"/>
              <w:jc w:val="center"/>
            </w:pPr>
            <w:r>
              <w:t>0660090590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428478,9</w:t>
            </w:r>
          </w:p>
        </w:tc>
        <w:tc>
          <w:tcPr>
            <w:tcW w:w="1531" w:type="dxa"/>
          </w:tcPr>
          <w:p w:rsidR="005A48F4" w:rsidRDefault="005A48F4">
            <w:pPr>
              <w:pStyle w:val="ConsPlusNormal"/>
              <w:jc w:val="center"/>
            </w:pPr>
            <w:r>
              <w:t>428462,3</w:t>
            </w:r>
          </w:p>
        </w:tc>
        <w:tc>
          <w:tcPr>
            <w:tcW w:w="1531" w:type="dxa"/>
          </w:tcPr>
          <w:p w:rsidR="005A48F4" w:rsidRDefault="005A48F4">
            <w:pPr>
              <w:pStyle w:val="ConsPlusNormal"/>
              <w:jc w:val="center"/>
            </w:pPr>
            <w:r>
              <w:t>428444,5</w:t>
            </w:r>
          </w:p>
        </w:tc>
      </w:tr>
      <w:tr w:rsidR="005A48F4">
        <w:tc>
          <w:tcPr>
            <w:tcW w:w="1304" w:type="dxa"/>
          </w:tcPr>
          <w:p w:rsidR="005A48F4" w:rsidRDefault="005A48F4">
            <w:pPr>
              <w:pStyle w:val="ConsPlusNormal"/>
              <w:jc w:val="center"/>
            </w:pPr>
            <w:r>
              <w:t>6.1.1.3.2.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01 05</w:t>
            </w:r>
          </w:p>
        </w:tc>
        <w:tc>
          <w:tcPr>
            <w:tcW w:w="1474" w:type="dxa"/>
          </w:tcPr>
          <w:p w:rsidR="005A48F4" w:rsidRDefault="005A48F4">
            <w:pPr>
              <w:pStyle w:val="ConsPlusNormal"/>
              <w:jc w:val="center"/>
            </w:pPr>
            <w:r>
              <w:t>0660090590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463193,2</w:t>
            </w:r>
          </w:p>
        </w:tc>
        <w:tc>
          <w:tcPr>
            <w:tcW w:w="1531" w:type="dxa"/>
          </w:tcPr>
          <w:p w:rsidR="005A48F4" w:rsidRDefault="005A48F4">
            <w:pPr>
              <w:pStyle w:val="ConsPlusNormal"/>
              <w:jc w:val="center"/>
            </w:pPr>
            <w:r>
              <w:t>364194,6</w:t>
            </w:r>
          </w:p>
        </w:tc>
        <w:tc>
          <w:tcPr>
            <w:tcW w:w="1531" w:type="dxa"/>
          </w:tcPr>
          <w:p w:rsidR="005A48F4" w:rsidRDefault="005A48F4">
            <w:pPr>
              <w:pStyle w:val="ConsPlusNormal"/>
              <w:jc w:val="center"/>
            </w:pPr>
            <w:r>
              <w:t>380000,7</w:t>
            </w:r>
          </w:p>
        </w:tc>
      </w:tr>
      <w:tr w:rsidR="005A48F4">
        <w:tc>
          <w:tcPr>
            <w:tcW w:w="1304" w:type="dxa"/>
          </w:tcPr>
          <w:p w:rsidR="005A48F4" w:rsidRDefault="005A48F4">
            <w:pPr>
              <w:pStyle w:val="ConsPlusNormal"/>
              <w:jc w:val="center"/>
            </w:pPr>
            <w:r>
              <w:t>6.1.1.3.3.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01 05</w:t>
            </w:r>
          </w:p>
        </w:tc>
        <w:tc>
          <w:tcPr>
            <w:tcW w:w="1474" w:type="dxa"/>
          </w:tcPr>
          <w:p w:rsidR="005A48F4" w:rsidRDefault="005A48F4">
            <w:pPr>
              <w:pStyle w:val="ConsPlusNormal"/>
              <w:jc w:val="center"/>
            </w:pPr>
            <w:r>
              <w:t>0660090590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10,0</w:t>
            </w:r>
          </w:p>
        </w:tc>
        <w:tc>
          <w:tcPr>
            <w:tcW w:w="1531" w:type="dxa"/>
          </w:tcPr>
          <w:p w:rsidR="005A48F4" w:rsidRDefault="005A48F4">
            <w:pPr>
              <w:pStyle w:val="ConsPlusNormal"/>
              <w:jc w:val="center"/>
            </w:pPr>
            <w:r>
              <w:t>10,0</w:t>
            </w:r>
          </w:p>
        </w:tc>
        <w:tc>
          <w:tcPr>
            <w:tcW w:w="1531" w:type="dxa"/>
          </w:tcPr>
          <w:p w:rsidR="005A48F4" w:rsidRDefault="005A48F4">
            <w:pPr>
              <w:pStyle w:val="ConsPlusNormal"/>
              <w:jc w:val="center"/>
            </w:pPr>
            <w:r>
              <w:t>10,0</w:t>
            </w:r>
          </w:p>
        </w:tc>
      </w:tr>
      <w:tr w:rsidR="005A48F4">
        <w:tc>
          <w:tcPr>
            <w:tcW w:w="1304" w:type="dxa"/>
          </w:tcPr>
          <w:p w:rsidR="005A48F4" w:rsidRDefault="005A48F4">
            <w:pPr>
              <w:pStyle w:val="ConsPlusNormal"/>
              <w:jc w:val="center"/>
            </w:pPr>
            <w:r>
              <w:t>6.1.2.</w:t>
            </w:r>
          </w:p>
        </w:tc>
        <w:tc>
          <w:tcPr>
            <w:tcW w:w="4195" w:type="dxa"/>
          </w:tcPr>
          <w:p w:rsidR="005A48F4" w:rsidRDefault="005A48F4">
            <w:pPr>
              <w:pStyle w:val="ConsPlusNormal"/>
            </w:pPr>
            <w:r>
              <w:t>Другие общегосударственные вопросы</w:t>
            </w:r>
          </w:p>
        </w:tc>
        <w:tc>
          <w:tcPr>
            <w:tcW w:w="998" w:type="dxa"/>
          </w:tcPr>
          <w:p w:rsidR="005A48F4" w:rsidRDefault="005A48F4">
            <w:pPr>
              <w:pStyle w:val="ConsPlusNormal"/>
              <w:jc w:val="center"/>
            </w:pPr>
            <w:r>
              <w:t>13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202512,5</w:t>
            </w:r>
          </w:p>
        </w:tc>
        <w:tc>
          <w:tcPr>
            <w:tcW w:w="1531" w:type="dxa"/>
          </w:tcPr>
          <w:p w:rsidR="005A48F4" w:rsidRDefault="005A48F4">
            <w:pPr>
              <w:pStyle w:val="ConsPlusNormal"/>
              <w:jc w:val="center"/>
            </w:pPr>
            <w:r>
              <w:t>67208,6</w:t>
            </w:r>
          </w:p>
        </w:tc>
        <w:tc>
          <w:tcPr>
            <w:tcW w:w="1531" w:type="dxa"/>
          </w:tcPr>
          <w:p w:rsidR="005A48F4" w:rsidRDefault="005A48F4">
            <w:pPr>
              <w:pStyle w:val="ConsPlusNormal"/>
              <w:jc w:val="center"/>
            </w:pPr>
            <w:r>
              <w:t>49443,2</w:t>
            </w:r>
          </w:p>
        </w:tc>
      </w:tr>
      <w:tr w:rsidR="005A48F4">
        <w:tc>
          <w:tcPr>
            <w:tcW w:w="1304" w:type="dxa"/>
          </w:tcPr>
          <w:p w:rsidR="005A48F4" w:rsidRDefault="005A48F4">
            <w:pPr>
              <w:pStyle w:val="ConsPlusNormal"/>
              <w:jc w:val="center"/>
            </w:pPr>
            <w:r>
              <w:t>6.1.2.1.</w:t>
            </w:r>
          </w:p>
        </w:tc>
        <w:tc>
          <w:tcPr>
            <w:tcW w:w="4195" w:type="dxa"/>
          </w:tcPr>
          <w:p w:rsidR="005A48F4" w:rsidRDefault="005A48F4">
            <w:pPr>
              <w:pStyle w:val="ConsPlusNormal"/>
            </w:pPr>
            <w:r>
              <w:t>Расходы на ремонт зданий и помещений, находящихся в собственности Санкт-Петербурга и занимаемых правоохранительными и судебными ведомствами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0600090650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141556,0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6.1.2.1.1.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0600090650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141556,0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6.1.2.2.</w:t>
            </w:r>
          </w:p>
        </w:tc>
        <w:tc>
          <w:tcPr>
            <w:tcW w:w="4195" w:type="dxa"/>
          </w:tcPr>
          <w:p w:rsidR="005A48F4" w:rsidRDefault="005A48F4">
            <w:pPr>
              <w:pStyle w:val="ConsPlusNormal"/>
            </w:pPr>
            <w:r>
              <w:t xml:space="preserve">Субвенции федеральному бюджету на осуществление части переданных полномочий по составлению протоколов об административных правонарушениях, </w:t>
            </w:r>
            <w:r>
              <w:lastRenderedPageBreak/>
              <w:t>посягающих на общественный порядок и общественную безопасность</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0610057010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3717,6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6.1.2.2.1.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0610057010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3717,6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6.1.2.3.</w:t>
            </w:r>
          </w:p>
        </w:tc>
        <w:tc>
          <w:tcPr>
            <w:tcW w:w="4195" w:type="dxa"/>
          </w:tcPr>
          <w:p w:rsidR="005A48F4" w:rsidRDefault="005A48F4">
            <w:pPr>
              <w:pStyle w:val="ConsPlusNormal"/>
            </w:pPr>
            <w:r>
              <w:t>Расходы на организационное и нормативно-правовое обеспечение деятельности по профилактике правонарушений</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9022,4</w:t>
            </w:r>
          </w:p>
        </w:tc>
        <w:tc>
          <w:tcPr>
            <w:tcW w:w="1531" w:type="dxa"/>
          </w:tcPr>
          <w:p w:rsidR="005A48F4" w:rsidRDefault="005A48F4">
            <w:pPr>
              <w:pStyle w:val="ConsPlusNormal"/>
              <w:jc w:val="center"/>
            </w:pPr>
            <w:r>
              <w:t>9022,4</w:t>
            </w:r>
          </w:p>
        </w:tc>
        <w:tc>
          <w:tcPr>
            <w:tcW w:w="1531" w:type="dxa"/>
          </w:tcPr>
          <w:p w:rsidR="005A48F4" w:rsidRDefault="005A48F4">
            <w:pPr>
              <w:pStyle w:val="ConsPlusNormal"/>
              <w:jc w:val="center"/>
            </w:pPr>
            <w:r>
              <w:t>9022,4</w:t>
            </w:r>
          </w:p>
        </w:tc>
      </w:tr>
      <w:tr w:rsidR="005A48F4">
        <w:tc>
          <w:tcPr>
            <w:tcW w:w="1304" w:type="dxa"/>
          </w:tcPr>
          <w:p w:rsidR="005A48F4" w:rsidRDefault="005A48F4">
            <w:pPr>
              <w:pStyle w:val="ConsPlusNormal"/>
              <w:jc w:val="center"/>
            </w:pPr>
            <w:r>
              <w:t>6.1.2.3.1.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0610090010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1499,4</w:t>
            </w:r>
          </w:p>
        </w:tc>
        <w:tc>
          <w:tcPr>
            <w:tcW w:w="1531" w:type="dxa"/>
          </w:tcPr>
          <w:p w:rsidR="005A48F4" w:rsidRDefault="005A48F4">
            <w:pPr>
              <w:pStyle w:val="ConsPlusNormal"/>
              <w:jc w:val="center"/>
            </w:pPr>
            <w:r>
              <w:t>1499,4</w:t>
            </w:r>
          </w:p>
        </w:tc>
        <w:tc>
          <w:tcPr>
            <w:tcW w:w="1531" w:type="dxa"/>
          </w:tcPr>
          <w:p w:rsidR="005A48F4" w:rsidRDefault="005A48F4">
            <w:pPr>
              <w:pStyle w:val="ConsPlusNormal"/>
              <w:jc w:val="center"/>
            </w:pPr>
            <w:r>
              <w:t>1499,4</w:t>
            </w:r>
          </w:p>
        </w:tc>
      </w:tr>
      <w:tr w:rsidR="005A48F4">
        <w:tc>
          <w:tcPr>
            <w:tcW w:w="1304" w:type="dxa"/>
          </w:tcPr>
          <w:p w:rsidR="005A48F4" w:rsidRDefault="005A48F4">
            <w:pPr>
              <w:pStyle w:val="ConsPlusNormal"/>
              <w:jc w:val="center"/>
            </w:pPr>
            <w:r>
              <w:t>6.1.2.3.2.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0610090010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7523,0</w:t>
            </w:r>
          </w:p>
        </w:tc>
        <w:tc>
          <w:tcPr>
            <w:tcW w:w="1531" w:type="dxa"/>
          </w:tcPr>
          <w:p w:rsidR="005A48F4" w:rsidRDefault="005A48F4">
            <w:pPr>
              <w:pStyle w:val="ConsPlusNormal"/>
              <w:jc w:val="center"/>
            </w:pPr>
            <w:r>
              <w:t>7523,0</w:t>
            </w:r>
          </w:p>
        </w:tc>
        <w:tc>
          <w:tcPr>
            <w:tcW w:w="1531" w:type="dxa"/>
          </w:tcPr>
          <w:p w:rsidR="005A48F4" w:rsidRDefault="005A48F4">
            <w:pPr>
              <w:pStyle w:val="ConsPlusNormal"/>
              <w:jc w:val="center"/>
            </w:pPr>
            <w:r>
              <w:t>7523,0</w:t>
            </w:r>
          </w:p>
        </w:tc>
      </w:tr>
      <w:tr w:rsidR="005A48F4">
        <w:tc>
          <w:tcPr>
            <w:tcW w:w="1304" w:type="dxa"/>
          </w:tcPr>
          <w:p w:rsidR="005A48F4" w:rsidRDefault="005A48F4">
            <w:pPr>
              <w:pStyle w:val="ConsPlusNormal"/>
              <w:jc w:val="center"/>
            </w:pPr>
            <w:r>
              <w:t>6.1.2.4.</w:t>
            </w:r>
          </w:p>
        </w:tc>
        <w:tc>
          <w:tcPr>
            <w:tcW w:w="4195" w:type="dxa"/>
          </w:tcPr>
          <w:p w:rsidR="005A48F4" w:rsidRDefault="005A48F4">
            <w:pPr>
              <w:pStyle w:val="ConsPlusNormal"/>
            </w:pPr>
            <w:r>
              <w:t>Расходы на обеспечение профилактики террористических и экстремистских проявлений</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1633,4</w:t>
            </w:r>
          </w:p>
        </w:tc>
        <w:tc>
          <w:tcPr>
            <w:tcW w:w="1531" w:type="dxa"/>
          </w:tcPr>
          <w:p w:rsidR="005A48F4" w:rsidRDefault="005A48F4">
            <w:pPr>
              <w:pStyle w:val="ConsPlusNormal"/>
              <w:jc w:val="center"/>
            </w:pPr>
            <w:r>
              <w:t>1678,7</w:t>
            </w:r>
          </w:p>
        </w:tc>
        <w:tc>
          <w:tcPr>
            <w:tcW w:w="1531" w:type="dxa"/>
          </w:tcPr>
          <w:p w:rsidR="005A48F4" w:rsidRDefault="005A48F4">
            <w:pPr>
              <w:pStyle w:val="ConsPlusNormal"/>
              <w:jc w:val="center"/>
            </w:pPr>
            <w:r>
              <w:t>1725,8</w:t>
            </w:r>
          </w:p>
        </w:tc>
      </w:tr>
      <w:tr w:rsidR="005A48F4">
        <w:tc>
          <w:tcPr>
            <w:tcW w:w="1304" w:type="dxa"/>
          </w:tcPr>
          <w:p w:rsidR="005A48F4" w:rsidRDefault="005A48F4">
            <w:pPr>
              <w:pStyle w:val="ConsPlusNormal"/>
              <w:jc w:val="center"/>
            </w:pPr>
            <w:r>
              <w:t>6.1.2.4.1.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0610090020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r>
      <w:tr w:rsidR="005A48F4">
        <w:tc>
          <w:tcPr>
            <w:tcW w:w="1304" w:type="dxa"/>
          </w:tcPr>
          <w:p w:rsidR="005A48F4" w:rsidRDefault="005A48F4">
            <w:pPr>
              <w:pStyle w:val="ConsPlusNormal"/>
              <w:jc w:val="center"/>
            </w:pPr>
            <w:r>
              <w:t>6.1.2.4.2.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0610090020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133,4</w:t>
            </w:r>
          </w:p>
        </w:tc>
        <w:tc>
          <w:tcPr>
            <w:tcW w:w="1531" w:type="dxa"/>
          </w:tcPr>
          <w:p w:rsidR="005A48F4" w:rsidRDefault="005A48F4">
            <w:pPr>
              <w:pStyle w:val="ConsPlusNormal"/>
              <w:jc w:val="center"/>
            </w:pPr>
            <w:r>
              <w:t>178,7</w:t>
            </w:r>
          </w:p>
        </w:tc>
        <w:tc>
          <w:tcPr>
            <w:tcW w:w="1531" w:type="dxa"/>
          </w:tcPr>
          <w:p w:rsidR="005A48F4" w:rsidRDefault="005A48F4">
            <w:pPr>
              <w:pStyle w:val="ConsPlusNormal"/>
              <w:jc w:val="center"/>
            </w:pPr>
            <w:r>
              <w:t>225,8</w:t>
            </w:r>
          </w:p>
        </w:tc>
      </w:tr>
      <w:tr w:rsidR="005A48F4">
        <w:tc>
          <w:tcPr>
            <w:tcW w:w="1304" w:type="dxa"/>
          </w:tcPr>
          <w:p w:rsidR="005A48F4" w:rsidRDefault="005A48F4">
            <w:pPr>
              <w:pStyle w:val="ConsPlusNormal"/>
              <w:jc w:val="center"/>
            </w:pPr>
            <w:r>
              <w:t>6.1.2.5.</w:t>
            </w:r>
          </w:p>
        </w:tc>
        <w:tc>
          <w:tcPr>
            <w:tcW w:w="4195" w:type="dxa"/>
          </w:tcPr>
          <w:p w:rsidR="005A48F4" w:rsidRDefault="005A48F4">
            <w:pPr>
              <w:pStyle w:val="ConsPlusNormal"/>
            </w:pPr>
            <w:r>
              <w:t>Расходы на обеспечение профилактики правонарушений несовершеннолетних и молодежи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846,1</w:t>
            </w:r>
          </w:p>
        </w:tc>
        <w:tc>
          <w:tcPr>
            <w:tcW w:w="1531" w:type="dxa"/>
          </w:tcPr>
          <w:p w:rsidR="005A48F4" w:rsidRDefault="005A48F4">
            <w:pPr>
              <w:pStyle w:val="ConsPlusNormal"/>
              <w:jc w:val="center"/>
            </w:pPr>
            <w:r>
              <w:t>846,1</w:t>
            </w:r>
          </w:p>
        </w:tc>
        <w:tc>
          <w:tcPr>
            <w:tcW w:w="1531" w:type="dxa"/>
          </w:tcPr>
          <w:p w:rsidR="005A48F4" w:rsidRDefault="005A48F4">
            <w:pPr>
              <w:pStyle w:val="ConsPlusNormal"/>
              <w:jc w:val="center"/>
            </w:pPr>
            <w:r>
              <w:t>846,1</w:t>
            </w:r>
          </w:p>
        </w:tc>
      </w:tr>
      <w:tr w:rsidR="005A48F4">
        <w:tc>
          <w:tcPr>
            <w:tcW w:w="1304" w:type="dxa"/>
          </w:tcPr>
          <w:p w:rsidR="005A48F4" w:rsidRDefault="005A48F4">
            <w:pPr>
              <w:pStyle w:val="ConsPlusNormal"/>
              <w:jc w:val="center"/>
            </w:pPr>
            <w:r>
              <w:t>6.1.2.5.1.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0610090030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846,1</w:t>
            </w:r>
          </w:p>
        </w:tc>
        <w:tc>
          <w:tcPr>
            <w:tcW w:w="1531" w:type="dxa"/>
          </w:tcPr>
          <w:p w:rsidR="005A48F4" w:rsidRDefault="005A48F4">
            <w:pPr>
              <w:pStyle w:val="ConsPlusNormal"/>
              <w:jc w:val="center"/>
            </w:pPr>
            <w:r>
              <w:t>846,1</w:t>
            </w:r>
          </w:p>
        </w:tc>
        <w:tc>
          <w:tcPr>
            <w:tcW w:w="1531" w:type="dxa"/>
          </w:tcPr>
          <w:p w:rsidR="005A48F4" w:rsidRDefault="005A48F4">
            <w:pPr>
              <w:pStyle w:val="ConsPlusNormal"/>
              <w:jc w:val="center"/>
            </w:pPr>
            <w:r>
              <w:t>846,1</w:t>
            </w:r>
          </w:p>
        </w:tc>
      </w:tr>
      <w:tr w:rsidR="005A48F4">
        <w:tc>
          <w:tcPr>
            <w:tcW w:w="1304" w:type="dxa"/>
          </w:tcPr>
          <w:p w:rsidR="005A48F4" w:rsidRDefault="005A48F4">
            <w:pPr>
              <w:pStyle w:val="ConsPlusNormal"/>
              <w:jc w:val="center"/>
            </w:pPr>
            <w:r>
              <w:lastRenderedPageBreak/>
              <w:t>6.1.2.6.</w:t>
            </w:r>
          </w:p>
        </w:tc>
        <w:tc>
          <w:tcPr>
            <w:tcW w:w="4195" w:type="dxa"/>
          </w:tcPr>
          <w:p w:rsidR="005A48F4" w:rsidRDefault="005A48F4">
            <w:pPr>
              <w:pStyle w:val="ConsPlusNormal"/>
            </w:pPr>
            <w:r>
              <w:t>Расходы на информационно-методическое, аналитическое и материально-техническое сопровождение общей профилактики правонарушений</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0610090060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6.1.2.6.1.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0610090060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6.1.2.7.</w:t>
            </w:r>
          </w:p>
        </w:tc>
        <w:tc>
          <w:tcPr>
            <w:tcW w:w="4195" w:type="dxa"/>
          </w:tcPr>
          <w:p w:rsidR="005A48F4" w:rsidRDefault="005A48F4">
            <w:pPr>
              <w:pStyle w:val="ConsPlusNormal"/>
            </w:pPr>
            <w:r>
              <w:t>Субвенции бюджетам муниципальных образований на исполнение государственного полномочия по составлению протоколов об административных правонарушениях</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799,2</w:t>
            </w:r>
          </w:p>
        </w:tc>
        <w:tc>
          <w:tcPr>
            <w:tcW w:w="1531" w:type="dxa"/>
          </w:tcPr>
          <w:p w:rsidR="005A48F4" w:rsidRDefault="005A48F4">
            <w:pPr>
              <w:pStyle w:val="ConsPlusNormal"/>
              <w:jc w:val="center"/>
            </w:pPr>
            <w:r>
              <w:t>832,5</w:t>
            </w:r>
          </w:p>
        </w:tc>
        <w:tc>
          <w:tcPr>
            <w:tcW w:w="1531" w:type="dxa"/>
          </w:tcPr>
          <w:p w:rsidR="005A48F4" w:rsidRDefault="005A48F4">
            <w:pPr>
              <w:pStyle w:val="ConsPlusNormal"/>
              <w:jc w:val="center"/>
            </w:pPr>
            <w:r>
              <w:t>865,8</w:t>
            </w:r>
          </w:p>
        </w:tc>
      </w:tr>
      <w:tr w:rsidR="005A48F4">
        <w:tc>
          <w:tcPr>
            <w:tcW w:w="1304" w:type="dxa"/>
          </w:tcPr>
          <w:p w:rsidR="005A48F4" w:rsidRDefault="005A48F4">
            <w:pPr>
              <w:pStyle w:val="ConsPlusNormal"/>
              <w:jc w:val="center"/>
            </w:pPr>
            <w:r>
              <w:t>6.1.2.7.1.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0610090100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799,2</w:t>
            </w:r>
          </w:p>
        </w:tc>
        <w:tc>
          <w:tcPr>
            <w:tcW w:w="1531" w:type="dxa"/>
          </w:tcPr>
          <w:p w:rsidR="005A48F4" w:rsidRDefault="005A48F4">
            <w:pPr>
              <w:pStyle w:val="ConsPlusNormal"/>
              <w:jc w:val="center"/>
            </w:pPr>
            <w:r>
              <w:t>832,5</w:t>
            </w:r>
          </w:p>
        </w:tc>
        <w:tc>
          <w:tcPr>
            <w:tcW w:w="1531" w:type="dxa"/>
          </w:tcPr>
          <w:p w:rsidR="005A48F4" w:rsidRDefault="005A48F4">
            <w:pPr>
              <w:pStyle w:val="ConsPlusNormal"/>
              <w:jc w:val="center"/>
            </w:pPr>
            <w:r>
              <w:t>865,8</w:t>
            </w:r>
          </w:p>
        </w:tc>
      </w:tr>
      <w:tr w:rsidR="005A48F4">
        <w:tc>
          <w:tcPr>
            <w:tcW w:w="1304" w:type="dxa"/>
          </w:tcPr>
          <w:p w:rsidR="005A48F4" w:rsidRDefault="005A48F4">
            <w:pPr>
              <w:pStyle w:val="ConsPlusNormal"/>
              <w:jc w:val="center"/>
            </w:pPr>
            <w:r>
              <w:t>6.1.2.8.</w:t>
            </w:r>
          </w:p>
        </w:tc>
        <w:tc>
          <w:tcPr>
            <w:tcW w:w="4195" w:type="dxa"/>
          </w:tcPr>
          <w:p w:rsidR="005A48F4" w:rsidRDefault="005A48F4">
            <w:pPr>
              <w:pStyle w:val="ConsPlusNormal"/>
            </w:pPr>
            <w:r>
              <w:t>Расходы на проведение мероприятий по участию граждан в охране общественного порядка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0610090180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2132,3</w:t>
            </w:r>
          </w:p>
        </w:tc>
        <w:tc>
          <w:tcPr>
            <w:tcW w:w="1531" w:type="dxa"/>
          </w:tcPr>
          <w:p w:rsidR="005A48F4" w:rsidRDefault="005A48F4">
            <w:pPr>
              <w:pStyle w:val="ConsPlusNormal"/>
              <w:jc w:val="center"/>
            </w:pPr>
            <w:r>
              <w:t>2132,3</w:t>
            </w:r>
          </w:p>
        </w:tc>
        <w:tc>
          <w:tcPr>
            <w:tcW w:w="1531" w:type="dxa"/>
          </w:tcPr>
          <w:p w:rsidR="005A48F4" w:rsidRDefault="005A48F4">
            <w:pPr>
              <w:pStyle w:val="ConsPlusNormal"/>
              <w:jc w:val="center"/>
            </w:pPr>
            <w:r>
              <w:t>2132,3</w:t>
            </w:r>
          </w:p>
        </w:tc>
      </w:tr>
      <w:tr w:rsidR="005A48F4">
        <w:tc>
          <w:tcPr>
            <w:tcW w:w="1304" w:type="dxa"/>
          </w:tcPr>
          <w:p w:rsidR="005A48F4" w:rsidRDefault="005A48F4">
            <w:pPr>
              <w:pStyle w:val="ConsPlusNormal"/>
              <w:jc w:val="center"/>
            </w:pPr>
            <w:r>
              <w:t>6.1.2.8.1.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0610090180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2132,3</w:t>
            </w:r>
          </w:p>
        </w:tc>
        <w:tc>
          <w:tcPr>
            <w:tcW w:w="1531" w:type="dxa"/>
          </w:tcPr>
          <w:p w:rsidR="005A48F4" w:rsidRDefault="005A48F4">
            <w:pPr>
              <w:pStyle w:val="ConsPlusNormal"/>
              <w:jc w:val="center"/>
            </w:pPr>
            <w:r>
              <w:t>2132,3</w:t>
            </w:r>
          </w:p>
        </w:tc>
        <w:tc>
          <w:tcPr>
            <w:tcW w:w="1531" w:type="dxa"/>
          </w:tcPr>
          <w:p w:rsidR="005A48F4" w:rsidRDefault="005A48F4">
            <w:pPr>
              <w:pStyle w:val="ConsPlusNormal"/>
              <w:jc w:val="center"/>
            </w:pPr>
            <w:r>
              <w:t>2132,3</w:t>
            </w:r>
          </w:p>
        </w:tc>
      </w:tr>
      <w:tr w:rsidR="005A48F4">
        <w:tc>
          <w:tcPr>
            <w:tcW w:w="1304" w:type="dxa"/>
          </w:tcPr>
          <w:p w:rsidR="005A48F4" w:rsidRDefault="005A48F4">
            <w:pPr>
              <w:pStyle w:val="ConsPlusNormal"/>
              <w:jc w:val="center"/>
            </w:pPr>
            <w:r>
              <w:t>6.1.2.9.</w:t>
            </w:r>
          </w:p>
        </w:tc>
        <w:tc>
          <w:tcPr>
            <w:tcW w:w="4195" w:type="dxa"/>
          </w:tcPr>
          <w:p w:rsidR="005A48F4" w:rsidRDefault="005A48F4">
            <w:pPr>
              <w:pStyle w:val="ConsPlusNormal"/>
            </w:pPr>
            <w:r>
              <w:t>Расходы, связанные с изъятием вещей и документов при производстве по делам об административных правонарушениях</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0610090830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r>
      <w:tr w:rsidR="005A48F4">
        <w:tc>
          <w:tcPr>
            <w:tcW w:w="1304" w:type="dxa"/>
          </w:tcPr>
          <w:p w:rsidR="005A48F4" w:rsidRDefault="005A48F4">
            <w:pPr>
              <w:pStyle w:val="ConsPlusNormal"/>
              <w:jc w:val="center"/>
            </w:pPr>
            <w:r>
              <w:t>6.1.2.9.1.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0610090830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r>
      <w:tr w:rsidR="005A48F4">
        <w:tc>
          <w:tcPr>
            <w:tcW w:w="1304" w:type="dxa"/>
          </w:tcPr>
          <w:p w:rsidR="005A48F4" w:rsidRDefault="005A48F4">
            <w:pPr>
              <w:pStyle w:val="ConsPlusNormal"/>
              <w:jc w:val="center"/>
            </w:pPr>
            <w:r>
              <w:t>6.1.2.10.</w:t>
            </w:r>
          </w:p>
        </w:tc>
        <w:tc>
          <w:tcPr>
            <w:tcW w:w="4195" w:type="dxa"/>
          </w:tcPr>
          <w:p w:rsidR="005A48F4" w:rsidRDefault="005A48F4">
            <w:pPr>
              <w:pStyle w:val="ConsPlusNormal"/>
            </w:pPr>
            <w:r>
              <w:t xml:space="preserve">Расходы на изготовление награды Правительства Санкт-Петербурга - </w:t>
            </w:r>
            <w:r>
              <w:lastRenderedPageBreak/>
              <w:t>почетного знака и удостоверений к почетным знакам "За особые заслуги в обеспечении безопасности на территории Санкт-Петербурга"</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0610090850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222,1</w:t>
            </w:r>
          </w:p>
        </w:tc>
      </w:tr>
      <w:tr w:rsidR="005A48F4">
        <w:tc>
          <w:tcPr>
            <w:tcW w:w="1304" w:type="dxa"/>
          </w:tcPr>
          <w:p w:rsidR="005A48F4" w:rsidRDefault="005A48F4">
            <w:pPr>
              <w:pStyle w:val="ConsPlusNormal"/>
              <w:jc w:val="center"/>
            </w:pPr>
            <w:r>
              <w:lastRenderedPageBreak/>
              <w:t>6.1.2.10.1.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0610090850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222,1</w:t>
            </w:r>
          </w:p>
        </w:tc>
      </w:tr>
      <w:tr w:rsidR="005A48F4">
        <w:tc>
          <w:tcPr>
            <w:tcW w:w="1304" w:type="dxa"/>
          </w:tcPr>
          <w:p w:rsidR="005A48F4" w:rsidRDefault="005A48F4">
            <w:pPr>
              <w:pStyle w:val="ConsPlusNormal"/>
              <w:jc w:val="center"/>
            </w:pPr>
            <w:r>
              <w:t>6.1.2.11.</w:t>
            </w:r>
          </w:p>
        </w:tc>
        <w:tc>
          <w:tcPr>
            <w:tcW w:w="4195" w:type="dxa"/>
          </w:tcPr>
          <w:p w:rsidR="005A48F4" w:rsidRDefault="005A48F4">
            <w:pPr>
              <w:pStyle w:val="ConsPlusNormal"/>
            </w:pPr>
            <w:r>
              <w:t>Расходы на обеспечение мер по противодействию терроризму, в том числе мер по обеспечению требований к антитеррористической защищенности объектов</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0610090860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1785,7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6.1.2.11.1.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0610090860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1785,7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6.1.2.12.</w:t>
            </w:r>
          </w:p>
        </w:tc>
        <w:tc>
          <w:tcPr>
            <w:tcW w:w="4195" w:type="dxa"/>
          </w:tcPr>
          <w:p w:rsidR="005A48F4" w:rsidRDefault="005A48F4">
            <w:pPr>
              <w:pStyle w:val="ConsPlusNormal"/>
            </w:pPr>
            <w:r>
              <w:t>Расходы на осуществление диспетчеризации и контроля за перемещением, хранением и возвратом задержанных транспортных средств</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0620090390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22310,5</w:t>
            </w:r>
          </w:p>
        </w:tc>
        <w:tc>
          <w:tcPr>
            <w:tcW w:w="1531" w:type="dxa"/>
          </w:tcPr>
          <w:p w:rsidR="005A48F4" w:rsidRDefault="005A48F4">
            <w:pPr>
              <w:pStyle w:val="ConsPlusNormal"/>
              <w:jc w:val="center"/>
            </w:pPr>
            <w:r>
              <w:t>23202,9</w:t>
            </w:r>
          </w:p>
        </w:tc>
        <w:tc>
          <w:tcPr>
            <w:tcW w:w="1531" w:type="dxa"/>
          </w:tcPr>
          <w:p w:rsidR="005A48F4" w:rsidRDefault="005A48F4">
            <w:pPr>
              <w:pStyle w:val="ConsPlusNormal"/>
              <w:jc w:val="center"/>
            </w:pPr>
            <w:r>
              <w:t>24131,0</w:t>
            </w:r>
          </w:p>
        </w:tc>
      </w:tr>
      <w:tr w:rsidR="005A48F4">
        <w:tc>
          <w:tcPr>
            <w:tcW w:w="1304" w:type="dxa"/>
          </w:tcPr>
          <w:p w:rsidR="005A48F4" w:rsidRDefault="005A48F4">
            <w:pPr>
              <w:pStyle w:val="ConsPlusNormal"/>
              <w:jc w:val="center"/>
            </w:pPr>
            <w:r>
              <w:t>6.1.2.12.1.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0620090390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22310,5</w:t>
            </w:r>
          </w:p>
        </w:tc>
        <w:tc>
          <w:tcPr>
            <w:tcW w:w="1531" w:type="dxa"/>
          </w:tcPr>
          <w:p w:rsidR="005A48F4" w:rsidRDefault="005A48F4">
            <w:pPr>
              <w:pStyle w:val="ConsPlusNormal"/>
              <w:jc w:val="center"/>
            </w:pPr>
            <w:r>
              <w:t>23202,9</w:t>
            </w:r>
          </w:p>
        </w:tc>
        <w:tc>
          <w:tcPr>
            <w:tcW w:w="1531" w:type="dxa"/>
          </w:tcPr>
          <w:p w:rsidR="005A48F4" w:rsidRDefault="005A48F4">
            <w:pPr>
              <w:pStyle w:val="ConsPlusNormal"/>
              <w:jc w:val="center"/>
            </w:pPr>
            <w:r>
              <w:t>24131,0</w:t>
            </w:r>
          </w:p>
        </w:tc>
      </w:tr>
      <w:tr w:rsidR="005A48F4">
        <w:tc>
          <w:tcPr>
            <w:tcW w:w="1304" w:type="dxa"/>
          </w:tcPr>
          <w:p w:rsidR="005A48F4" w:rsidRDefault="005A48F4">
            <w:pPr>
              <w:pStyle w:val="ConsPlusNormal"/>
              <w:jc w:val="center"/>
            </w:pPr>
            <w:r>
              <w:t>6.1.2.13.</w:t>
            </w:r>
          </w:p>
        </w:tc>
        <w:tc>
          <w:tcPr>
            <w:tcW w:w="4195" w:type="dxa"/>
          </w:tcPr>
          <w:p w:rsidR="005A48F4" w:rsidRDefault="005A48F4">
            <w:pPr>
              <w:pStyle w:val="ConsPlusNormal"/>
            </w:pPr>
            <w:r>
              <w:t>Расходы на организацию проведения семинаров и конференций по проблемам обеспечения безопасности дорожного движения, профилактики ДТП и снижения тяжести их последствий</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0620090400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r>
      <w:tr w:rsidR="005A48F4">
        <w:tc>
          <w:tcPr>
            <w:tcW w:w="1304" w:type="dxa"/>
          </w:tcPr>
          <w:p w:rsidR="005A48F4" w:rsidRDefault="005A48F4">
            <w:pPr>
              <w:pStyle w:val="ConsPlusNormal"/>
              <w:jc w:val="center"/>
            </w:pPr>
            <w:r>
              <w:t>6.1.2.13.1.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0620090400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r>
      <w:tr w:rsidR="005A48F4">
        <w:tc>
          <w:tcPr>
            <w:tcW w:w="1304" w:type="dxa"/>
          </w:tcPr>
          <w:p w:rsidR="005A48F4" w:rsidRDefault="005A48F4">
            <w:pPr>
              <w:pStyle w:val="ConsPlusNormal"/>
              <w:jc w:val="center"/>
            </w:pPr>
            <w:r>
              <w:lastRenderedPageBreak/>
              <w:t>6.1.2.14.</w:t>
            </w:r>
          </w:p>
        </w:tc>
        <w:tc>
          <w:tcPr>
            <w:tcW w:w="4195" w:type="dxa"/>
          </w:tcPr>
          <w:p w:rsidR="005A48F4" w:rsidRDefault="005A48F4">
            <w:pPr>
              <w:pStyle w:val="ConsPlusNormal"/>
            </w:pPr>
            <w:r>
              <w:t>Расходы на обеспечение подготовки и повышения квалификации специалистов в вопросах проведения профилактики наркомании и наркопреступности, выявления, лечения и реабилитации наркозависимых лиц</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0630090460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1199,8</w:t>
            </w:r>
          </w:p>
        </w:tc>
        <w:tc>
          <w:tcPr>
            <w:tcW w:w="1531" w:type="dxa"/>
          </w:tcPr>
          <w:p w:rsidR="005A48F4" w:rsidRDefault="005A48F4">
            <w:pPr>
              <w:pStyle w:val="ConsPlusNormal"/>
              <w:jc w:val="center"/>
            </w:pPr>
            <w:r>
              <w:t>1247,8</w:t>
            </w:r>
          </w:p>
        </w:tc>
        <w:tc>
          <w:tcPr>
            <w:tcW w:w="1531" w:type="dxa"/>
          </w:tcPr>
          <w:p w:rsidR="005A48F4" w:rsidRDefault="005A48F4">
            <w:pPr>
              <w:pStyle w:val="ConsPlusNormal"/>
              <w:jc w:val="center"/>
            </w:pPr>
            <w:r>
              <w:t>1297,7</w:t>
            </w:r>
          </w:p>
        </w:tc>
      </w:tr>
      <w:tr w:rsidR="005A48F4">
        <w:tc>
          <w:tcPr>
            <w:tcW w:w="1304" w:type="dxa"/>
          </w:tcPr>
          <w:p w:rsidR="005A48F4" w:rsidRDefault="005A48F4">
            <w:pPr>
              <w:pStyle w:val="ConsPlusNormal"/>
              <w:jc w:val="center"/>
            </w:pPr>
            <w:r>
              <w:t>6.1.2.14.1.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0630090460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1199,8</w:t>
            </w:r>
          </w:p>
        </w:tc>
        <w:tc>
          <w:tcPr>
            <w:tcW w:w="1531" w:type="dxa"/>
          </w:tcPr>
          <w:p w:rsidR="005A48F4" w:rsidRDefault="005A48F4">
            <w:pPr>
              <w:pStyle w:val="ConsPlusNormal"/>
              <w:jc w:val="center"/>
            </w:pPr>
            <w:r>
              <w:t>1247,8</w:t>
            </w:r>
          </w:p>
        </w:tc>
        <w:tc>
          <w:tcPr>
            <w:tcW w:w="1531" w:type="dxa"/>
          </w:tcPr>
          <w:p w:rsidR="005A48F4" w:rsidRDefault="005A48F4">
            <w:pPr>
              <w:pStyle w:val="ConsPlusNormal"/>
              <w:jc w:val="center"/>
            </w:pPr>
            <w:r>
              <w:t>1297,7</w:t>
            </w:r>
          </w:p>
        </w:tc>
      </w:tr>
      <w:tr w:rsidR="005A48F4">
        <w:tc>
          <w:tcPr>
            <w:tcW w:w="1304" w:type="dxa"/>
          </w:tcPr>
          <w:p w:rsidR="005A48F4" w:rsidRDefault="005A48F4">
            <w:pPr>
              <w:pStyle w:val="ConsPlusNormal"/>
              <w:jc w:val="center"/>
            </w:pPr>
            <w:r>
              <w:t>6.1.2.15.</w:t>
            </w:r>
          </w:p>
        </w:tc>
        <w:tc>
          <w:tcPr>
            <w:tcW w:w="4195" w:type="dxa"/>
          </w:tcPr>
          <w:p w:rsidR="005A48F4" w:rsidRDefault="005A48F4">
            <w:pPr>
              <w:pStyle w:val="ConsPlusNormal"/>
            </w:pPr>
            <w:r>
              <w:t>Расходы на реализацию ГП "Обеспечение законности, правопорядка и безопасности в Санкт-Петербурге" на развитие поисково-спасательной службы и системы обеспечения безопасности на водных объектах Санкт-Петербурга в соответствии с АИП</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0650090840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8309,5</w:t>
            </w:r>
          </w:p>
        </w:tc>
        <w:tc>
          <w:tcPr>
            <w:tcW w:w="1531" w:type="dxa"/>
          </w:tcPr>
          <w:p w:rsidR="005A48F4" w:rsidRDefault="005A48F4">
            <w:pPr>
              <w:pStyle w:val="ConsPlusNormal"/>
              <w:jc w:val="center"/>
            </w:pPr>
            <w:r>
              <w:t>19045,9</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6.1.2.15.1.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0650090840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8309,5</w:t>
            </w:r>
          </w:p>
        </w:tc>
        <w:tc>
          <w:tcPr>
            <w:tcW w:w="1531" w:type="dxa"/>
          </w:tcPr>
          <w:p w:rsidR="005A48F4" w:rsidRDefault="005A48F4">
            <w:pPr>
              <w:pStyle w:val="ConsPlusNormal"/>
              <w:jc w:val="center"/>
            </w:pPr>
            <w:r>
              <w:t>19045,9</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6.2.</w:t>
            </w:r>
          </w:p>
        </w:tc>
        <w:tc>
          <w:tcPr>
            <w:tcW w:w="4195" w:type="dxa"/>
          </w:tcPr>
          <w:p w:rsidR="005A48F4" w:rsidRDefault="005A48F4">
            <w:pPr>
              <w:pStyle w:val="ConsPlusNormal"/>
            </w:pPr>
            <w:r>
              <w:t>Национальная безопасность и правоохранительная деятельность</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4416823,0</w:t>
            </w:r>
          </w:p>
        </w:tc>
        <w:tc>
          <w:tcPr>
            <w:tcW w:w="1531" w:type="dxa"/>
          </w:tcPr>
          <w:p w:rsidR="005A48F4" w:rsidRDefault="005A48F4">
            <w:pPr>
              <w:pStyle w:val="ConsPlusNormal"/>
              <w:jc w:val="center"/>
            </w:pPr>
            <w:r>
              <w:t>4286301,5</w:t>
            </w:r>
          </w:p>
        </w:tc>
        <w:tc>
          <w:tcPr>
            <w:tcW w:w="1531" w:type="dxa"/>
          </w:tcPr>
          <w:p w:rsidR="005A48F4" w:rsidRDefault="005A48F4">
            <w:pPr>
              <w:pStyle w:val="ConsPlusNormal"/>
              <w:jc w:val="center"/>
            </w:pPr>
            <w:r>
              <w:t>4413344,4</w:t>
            </w:r>
          </w:p>
        </w:tc>
      </w:tr>
      <w:tr w:rsidR="005A48F4">
        <w:tc>
          <w:tcPr>
            <w:tcW w:w="1304" w:type="dxa"/>
          </w:tcPr>
          <w:p w:rsidR="005A48F4" w:rsidRDefault="005A48F4">
            <w:pPr>
              <w:pStyle w:val="ConsPlusNormal"/>
              <w:jc w:val="center"/>
            </w:pPr>
            <w:r>
              <w:t>6.2.1.</w:t>
            </w:r>
          </w:p>
        </w:tc>
        <w:tc>
          <w:tcPr>
            <w:tcW w:w="4195" w:type="dxa"/>
          </w:tcPr>
          <w:p w:rsidR="005A48F4" w:rsidRDefault="005A48F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838771,7</w:t>
            </w:r>
          </w:p>
        </w:tc>
        <w:tc>
          <w:tcPr>
            <w:tcW w:w="1531" w:type="dxa"/>
          </w:tcPr>
          <w:p w:rsidR="005A48F4" w:rsidRDefault="005A48F4">
            <w:pPr>
              <w:pStyle w:val="ConsPlusNormal"/>
              <w:jc w:val="center"/>
            </w:pPr>
            <w:r>
              <w:t>827688,9</w:t>
            </w:r>
          </w:p>
        </w:tc>
        <w:tc>
          <w:tcPr>
            <w:tcW w:w="1531" w:type="dxa"/>
          </w:tcPr>
          <w:p w:rsidR="005A48F4" w:rsidRDefault="005A48F4">
            <w:pPr>
              <w:pStyle w:val="ConsPlusNormal"/>
              <w:jc w:val="center"/>
            </w:pPr>
            <w:r>
              <w:t>860826,0</w:t>
            </w:r>
          </w:p>
        </w:tc>
      </w:tr>
      <w:tr w:rsidR="005A48F4">
        <w:tc>
          <w:tcPr>
            <w:tcW w:w="1304" w:type="dxa"/>
          </w:tcPr>
          <w:p w:rsidR="005A48F4" w:rsidRDefault="005A48F4">
            <w:pPr>
              <w:pStyle w:val="ConsPlusNormal"/>
              <w:jc w:val="center"/>
            </w:pPr>
            <w:r>
              <w:t>6.2.1.1.</w:t>
            </w:r>
          </w:p>
        </w:tc>
        <w:tc>
          <w:tcPr>
            <w:tcW w:w="4195" w:type="dxa"/>
          </w:tcPr>
          <w:p w:rsidR="005A48F4" w:rsidRDefault="005A48F4">
            <w:pPr>
              <w:pStyle w:val="ConsPlusNormal"/>
            </w:pPr>
            <w:r>
              <w:t xml:space="preserve">Расходы на содержание государственного </w:t>
            </w:r>
            <w:r>
              <w:lastRenderedPageBreak/>
              <w:t>учреждения "Поисково-спасательная служба Санкт-Петербурга"</w:t>
            </w:r>
          </w:p>
        </w:tc>
        <w:tc>
          <w:tcPr>
            <w:tcW w:w="998" w:type="dxa"/>
          </w:tcPr>
          <w:p w:rsidR="005A48F4" w:rsidRDefault="005A48F4">
            <w:pPr>
              <w:pStyle w:val="ConsPlusNormal"/>
              <w:jc w:val="center"/>
            </w:pPr>
            <w:r>
              <w:lastRenderedPageBreak/>
              <w:t>03 09</w:t>
            </w:r>
          </w:p>
        </w:tc>
        <w:tc>
          <w:tcPr>
            <w:tcW w:w="1474" w:type="dxa"/>
          </w:tcPr>
          <w:p w:rsidR="005A48F4" w:rsidRDefault="005A48F4">
            <w:pPr>
              <w:pStyle w:val="ConsPlusNormal"/>
              <w:jc w:val="center"/>
            </w:pPr>
            <w:r>
              <w:t>0650090510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558638,9</w:t>
            </w:r>
          </w:p>
        </w:tc>
        <w:tc>
          <w:tcPr>
            <w:tcW w:w="1531" w:type="dxa"/>
          </w:tcPr>
          <w:p w:rsidR="005A48F4" w:rsidRDefault="005A48F4">
            <w:pPr>
              <w:pStyle w:val="ConsPlusNormal"/>
              <w:jc w:val="center"/>
            </w:pPr>
            <w:r>
              <w:t>541107,1</w:t>
            </w:r>
          </w:p>
        </w:tc>
        <w:tc>
          <w:tcPr>
            <w:tcW w:w="1531" w:type="dxa"/>
          </w:tcPr>
          <w:p w:rsidR="005A48F4" w:rsidRDefault="005A48F4">
            <w:pPr>
              <w:pStyle w:val="ConsPlusNormal"/>
              <w:jc w:val="center"/>
            </w:pPr>
            <w:r>
              <w:t>562881,0</w:t>
            </w:r>
          </w:p>
        </w:tc>
      </w:tr>
      <w:tr w:rsidR="005A48F4">
        <w:tc>
          <w:tcPr>
            <w:tcW w:w="1304" w:type="dxa"/>
          </w:tcPr>
          <w:p w:rsidR="005A48F4" w:rsidRDefault="005A48F4">
            <w:pPr>
              <w:pStyle w:val="ConsPlusNormal"/>
              <w:jc w:val="center"/>
            </w:pPr>
            <w:r>
              <w:lastRenderedPageBreak/>
              <w:t>6.2.1.1.1.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03 09</w:t>
            </w:r>
          </w:p>
        </w:tc>
        <w:tc>
          <w:tcPr>
            <w:tcW w:w="1474" w:type="dxa"/>
          </w:tcPr>
          <w:p w:rsidR="005A48F4" w:rsidRDefault="005A48F4">
            <w:pPr>
              <w:pStyle w:val="ConsPlusNormal"/>
              <w:jc w:val="center"/>
            </w:pPr>
            <w:r>
              <w:t>0650090510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417064,6</w:t>
            </w:r>
          </w:p>
        </w:tc>
        <w:tc>
          <w:tcPr>
            <w:tcW w:w="1531" w:type="dxa"/>
          </w:tcPr>
          <w:p w:rsidR="005A48F4" w:rsidRDefault="005A48F4">
            <w:pPr>
              <w:pStyle w:val="ConsPlusNormal"/>
              <w:jc w:val="center"/>
            </w:pPr>
            <w:r>
              <w:t>426504,0</w:t>
            </w:r>
          </w:p>
        </w:tc>
        <w:tc>
          <w:tcPr>
            <w:tcW w:w="1531" w:type="dxa"/>
          </w:tcPr>
          <w:p w:rsidR="005A48F4" w:rsidRDefault="005A48F4">
            <w:pPr>
              <w:pStyle w:val="ConsPlusNormal"/>
              <w:jc w:val="center"/>
            </w:pPr>
            <w:r>
              <w:t>443402,6</w:t>
            </w:r>
          </w:p>
        </w:tc>
      </w:tr>
      <w:tr w:rsidR="005A48F4">
        <w:tc>
          <w:tcPr>
            <w:tcW w:w="1304" w:type="dxa"/>
          </w:tcPr>
          <w:p w:rsidR="005A48F4" w:rsidRDefault="005A48F4">
            <w:pPr>
              <w:pStyle w:val="ConsPlusNormal"/>
              <w:jc w:val="center"/>
            </w:pPr>
            <w:r>
              <w:t>6.2.1.1.2.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03 09</w:t>
            </w:r>
          </w:p>
        </w:tc>
        <w:tc>
          <w:tcPr>
            <w:tcW w:w="1474" w:type="dxa"/>
          </w:tcPr>
          <w:p w:rsidR="005A48F4" w:rsidRDefault="005A48F4">
            <w:pPr>
              <w:pStyle w:val="ConsPlusNormal"/>
              <w:jc w:val="center"/>
            </w:pPr>
            <w:r>
              <w:t>0650090510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139890,3</w:t>
            </w:r>
          </w:p>
        </w:tc>
        <w:tc>
          <w:tcPr>
            <w:tcW w:w="1531" w:type="dxa"/>
          </w:tcPr>
          <w:p w:rsidR="005A48F4" w:rsidRDefault="005A48F4">
            <w:pPr>
              <w:pStyle w:val="ConsPlusNormal"/>
              <w:jc w:val="center"/>
            </w:pPr>
            <w:r>
              <w:t>112919,1</w:t>
            </w:r>
          </w:p>
        </w:tc>
        <w:tc>
          <w:tcPr>
            <w:tcW w:w="1531" w:type="dxa"/>
          </w:tcPr>
          <w:p w:rsidR="005A48F4" w:rsidRDefault="005A48F4">
            <w:pPr>
              <w:pStyle w:val="ConsPlusNormal"/>
              <w:jc w:val="center"/>
            </w:pPr>
            <w:r>
              <w:t>117794,4</w:t>
            </w:r>
          </w:p>
        </w:tc>
      </w:tr>
      <w:tr w:rsidR="005A48F4">
        <w:tc>
          <w:tcPr>
            <w:tcW w:w="1304" w:type="dxa"/>
          </w:tcPr>
          <w:p w:rsidR="005A48F4" w:rsidRDefault="005A48F4">
            <w:pPr>
              <w:pStyle w:val="ConsPlusNormal"/>
              <w:jc w:val="center"/>
            </w:pPr>
            <w:r>
              <w:t>6.2.1.1.3.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03 09</w:t>
            </w:r>
          </w:p>
        </w:tc>
        <w:tc>
          <w:tcPr>
            <w:tcW w:w="1474" w:type="dxa"/>
          </w:tcPr>
          <w:p w:rsidR="005A48F4" w:rsidRDefault="005A48F4">
            <w:pPr>
              <w:pStyle w:val="ConsPlusNormal"/>
              <w:jc w:val="center"/>
            </w:pPr>
            <w:r>
              <w:t>0650090510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1684,0</w:t>
            </w:r>
          </w:p>
        </w:tc>
        <w:tc>
          <w:tcPr>
            <w:tcW w:w="1531" w:type="dxa"/>
          </w:tcPr>
          <w:p w:rsidR="005A48F4" w:rsidRDefault="005A48F4">
            <w:pPr>
              <w:pStyle w:val="ConsPlusNormal"/>
              <w:jc w:val="center"/>
            </w:pPr>
            <w:r>
              <w:t>1684,0</w:t>
            </w:r>
          </w:p>
        </w:tc>
        <w:tc>
          <w:tcPr>
            <w:tcW w:w="1531" w:type="dxa"/>
          </w:tcPr>
          <w:p w:rsidR="005A48F4" w:rsidRDefault="005A48F4">
            <w:pPr>
              <w:pStyle w:val="ConsPlusNormal"/>
              <w:jc w:val="center"/>
            </w:pPr>
            <w:r>
              <w:t>1684,0</w:t>
            </w:r>
          </w:p>
        </w:tc>
      </w:tr>
      <w:tr w:rsidR="005A48F4">
        <w:tc>
          <w:tcPr>
            <w:tcW w:w="1304" w:type="dxa"/>
          </w:tcPr>
          <w:p w:rsidR="005A48F4" w:rsidRDefault="005A48F4">
            <w:pPr>
              <w:pStyle w:val="ConsPlusNormal"/>
              <w:jc w:val="center"/>
            </w:pPr>
            <w:r>
              <w:t>6.2.1.2.</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"Центр обеспечения мероприятий гражданской защиты"</w:t>
            </w:r>
          </w:p>
        </w:tc>
        <w:tc>
          <w:tcPr>
            <w:tcW w:w="998" w:type="dxa"/>
          </w:tcPr>
          <w:p w:rsidR="005A48F4" w:rsidRDefault="005A48F4">
            <w:pPr>
              <w:pStyle w:val="ConsPlusNormal"/>
              <w:jc w:val="center"/>
            </w:pPr>
            <w:r>
              <w:t>03 09</w:t>
            </w:r>
          </w:p>
        </w:tc>
        <w:tc>
          <w:tcPr>
            <w:tcW w:w="1474" w:type="dxa"/>
          </w:tcPr>
          <w:p w:rsidR="005A48F4" w:rsidRDefault="005A48F4">
            <w:pPr>
              <w:pStyle w:val="ConsPlusNormal"/>
              <w:jc w:val="center"/>
            </w:pPr>
            <w:r>
              <w:t>0670090610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119052,1</w:t>
            </w:r>
          </w:p>
        </w:tc>
        <w:tc>
          <w:tcPr>
            <w:tcW w:w="1531" w:type="dxa"/>
          </w:tcPr>
          <w:p w:rsidR="005A48F4" w:rsidRDefault="005A48F4">
            <w:pPr>
              <w:pStyle w:val="ConsPlusNormal"/>
              <w:jc w:val="center"/>
            </w:pPr>
            <w:r>
              <w:t>123880,9</w:t>
            </w:r>
          </w:p>
        </w:tc>
        <w:tc>
          <w:tcPr>
            <w:tcW w:w="1531" w:type="dxa"/>
          </w:tcPr>
          <w:p w:rsidR="005A48F4" w:rsidRDefault="005A48F4">
            <w:pPr>
              <w:pStyle w:val="ConsPlusNormal"/>
              <w:jc w:val="center"/>
            </w:pPr>
            <w:r>
              <w:t>128908,1</w:t>
            </w:r>
          </w:p>
        </w:tc>
      </w:tr>
      <w:tr w:rsidR="005A48F4">
        <w:tc>
          <w:tcPr>
            <w:tcW w:w="1304" w:type="dxa"/>
          </w:tcPr>
          <w:p w:rsidR="005A48F4" w:rsidRDefault="005A48F4">
            <w:pPr>
              <w:pStyle w:val="ConsPlusNormal"/>
              <w:jc w:val="center"/>
            </w:pPr>
            <w:r>
              <w:t>6.2.1.2.1.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03 09</w:t>
            </w:r>
          </w:p>
        </w:tc>
        <w:tc>
          <w:tcPr>
            <w:tcW w:w="1474" w:type="dxa"/>
          </w:tcPr>
          <w:p w:rsidR="005A48F4" w:rsidRDefault="005A48F4">
            <w:pPr>
              <w:pStyle w:val="ConsPlusNormal"/>
              <w:jc w:val="center"/>
            </w:pPr>
            <w:r>
              <w:t>0670090610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107115,5</w:t>
            </w:r>
          </w:p>
        </w:tc>
        <w:tc>
          <w:tcPr>
            <w:tcW w:w="1531" w:type="dxa"/>
          </w:tcPr>
          <w:p w:rsidR="005A48F4" w:rsidRDefault="005A48F4">
            <w:pPr>
              <w:pStyle w:val="ConsPlusNormal"/>
              <w:jc w:val="center"/>
            </w:pPr>
            <w:r>
              <w:t>111400,0</w:t>
            </w:r>
          </w:p>
        </w:tc>
        <w:tc>
          <w:tcPr>
            <w:tcW w:w="1531" w:type="dxa"/>
          </w:tcPr>
          <w:p w:rsidR="005A48F4" w:rsidRDefault="005A48F4">
            <w:pPr>
              <w:pStyle w:val="ConsPlusNormal"/>
              <w:jc w:val="center"/>
            </w:pPr>
            <w:r>
              <w:t>115855,9</w:t>
            </w:r>
          </w:p>
        </w:tc>
      </w:tr>
      <w:tr w:rsidR="005A48F4">
        <w:tc>
          <w:tcPr>
            <w:tcW w:w="1304" w:type="dxa"/>
          </w:tcPr>
          <w:p w:rsidR="005A48F4" w:rsidRDefault="005A48F4">
            <w:pPr>
              <w:pStyle w:val="ConsPlusNormal"/>
              <w:jc w:val="center"/>
            </w:pPr>
            <w:r>
              <w:t>6.2.1.2.2.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03 09</w:t>
            </w:r>
          </w:p>
        </w:tc>
        <w:tc>
          <w:tcPr>
            <w:tcW w:w="1474" w:type="dxa"/>
          </w:tcPr>
          <w:p w:rsidR="005A48F4" w:rsidRDefault="005A48F4">
            <w:pPr>
              <w:pStyle w:val="ConsPlusNormal"/>
              <w:jc w:val="center"/>
            </w:pPr>
            <w:r>
              <w:t>0670090610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11817,2</w:t>
            </w:r>
          </w:p>
        </w:tc>
        <w:tc>
          <w:tcPr>
            <w:tcW w:w="1531" w:type="dxa"/>
          </w:tcPr>
          <w:p w:rsidR="005A48F4" w:rsidRDefault="005A48F4">
            <w:pPr>
              <w:pStyle w:val="ConsPlusNormal"/>
              <w:jc w:val="center"/>
            </w:pPr>
            <w:r>
              <w:t>12361,5</w:t>
            </w:r>
          </w:p>
        </w:tc>
        <w:tc>
          <w:tcPr>
            <w:tcW w:w="1531" w:type="dxa"/>
          </w:tcPr>
          <w:p w:rsidR="005A48F4" w:rsidRDefault="005A48F4">
            <w:pPr>
              <w:pStyle w:val="ConsPlusNormal"/>
              <w:jc w:val="center"/>
            </w:pPr>
            <w:r>
              <w:t>12932,8</w:t>
            </w:r>
          </w:p>
        </w:tc>
      </w:tr>
      <w:tr w:rsidR="005A48F4">
        <w:tc>
          <w:tcPr>
            <w:tcW w:w="1304" w:type="dxa"/>
          </w:tcPr>
          <w:p w:rsidR="005A48F4" w:rsidRDefault="005A48F4">
            <w:pPr>
              <w:pStyle w:val="ConsPlusNormal"/>
              <w:jc w:val="center"/>
            </w:pPr>
            <w:r>
              <w:t>6.2.1.2.3.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03 09</w:t>
            </w:r>
          </w:p>
        </w:tc>
        <w:tc>
          <w:tcPr>
            <w:tcW w:w="1474" w:type="dxa"/>
          </w:tcPr>
          <w:p w:rsidR="005A48F4" w:rsidRDefault="005A48F4">
            <w:pPr>
              <w:pStyle w:val="ConsPlusNormal"/>
              <w:jc w:val="center"/>
            </w:pPr>
            <w:r>
              <w:t>0670090610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119,4</w:t>
            </w:r>
          </w:p>
        </w:tc>
        <w:tc>
          <w:tcPr>
            <w:tcW w:w="1531" w:type="dxa"/>
          </w:tcPr>
          <w:p w:rsidR="005A48F4" w:rsidRDefault="005A48F4">
            <w:pPr>
              <w:pStyle w:val="ConsPlusNormal"/>
              <w:jc w:val="center"/>
            </w:pPr>
            <w:r>
              <w:t>119,4</w:t>
            </w:r>
          </w:p>
        </w:tc>
        <w:tc>
          <w:tcPr>
            <w:tcW w:w="1531" w:type="dxa"/>
          </w:tcPr>
          <w:p w:rsidR="005A48F4" w:rsidRDefault="005A48F4">
            <w:pPr>
              <w:pStyle w:val="ConsPlusNormal"/>
              <w:jc w:val="center"/>
            </w:pPr>
            <w:r>
              <w:t>119,4</w:t>
            </w:r>
          </w:p>
        </w:tc>
      </w:tr>
      <w:tr w:rsidR="005A48F4">
        <w:tc>
          <w:tcPr>
            <w:tcW w:w="1304" w:type="dxa"/>
          </w:tcPr>
          <w:p w:rsidR="005A48F4" w:rsidRDefault="005A48F4">
            <w:pPr>
              <w:pStyle w:val="ConsPlusNormal"/>
              <w:jc w:val="center"/>
            </w:pPr>
            <w:r>
              <w:lastRenderedPageBreak/>
              <w:t>6.2.1.3.</w:t>
            </w:r>
          </w:p>
        </w:tc>
        <w:tc>
          <w:tcPr>
            <w:tcW w:w="4195" w:type="dxa"/>
          </w:tcPr>
          <w:p w:rsidR="005A48F4" w:rsidRDefault="005A48F4">
            <w:pPr>
              <w:pStyle w:val="ConsPlusNormal"/>
            </w:pPr>
            <w:r>
              <w:t xml:space="preserve">Расходы на реализацию </w:t>
            </w:r>
            <w:hyperlink r:id="rId73" w:history="1">
              <w:r>
                <w:rPr>
                  <w:color w:val="0000FF"/>
                </w:rPr>
                <w:t>постановления</w:t>
              </w:r>
            </w:hyperlink>
            <w:r>
              <w:t xml:space="preserve"> Правительства Санкт-Петербурга от 30.11.2012 N 1246 "О резервах материальных ресурсов для ликвидации чрезвычайных ситуаций природного и техногенного характера на территории Санкт-Петербурга"</w:t>
            </w:r>
          </w:p>
        </w:tc>
        <w:tc>
          <w:tcPr>
            <w:tcW w:w="998" w:type="dxa"/>
          </w:tcPr>
          <w:p w:rsidR="005A48F4" w:rsidRDefault="005A48F4">
            <w:pPr>
              <w:pStyle w:val="ConsPlusNormal"/>
              <w:jc w:val="center"/>
            </w:pPr>
            <w:r>
              <w:t>03 09</w:t>
            </w:r>
          </w:p>
        </w:tc>
        <w:tc>
          <w:tcPr>
            <w:tcW w:w="1474" w:type="dxa"/>
          </w:tcPr>
          <w:p w:rsidR="005A48F4" w:rsidRDefault="005A48F4">
            <w:pPr>
              <w:pStyle w:val="ConsPlusNormal"/>
              <w:jc w:val="center"/>
            </w:pPr>
            <w:r>
              <w:t>0670090630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873,7</w:t>
            </w:r>
          </w:p>
        </w:tc>
        <w:tc>
          <w:tcPr>
            <w:tcW w:w="1531" w:type="dxa"/>
          </w:tcPr>
          <w:p w:rsidR="005A48F4" w:rsidRDefault="005A48F4">
            <w:pPr>
              <w:pStyle w:val="ConsPlusNormal"/>
              <w:jc w:val="center"/>
            </w:pPr>
            <w:r>
              <w:t>873,7</w:t>
            </w:r>
          </w:p>
        </w:tc>
        <w:tc>
          <w:tcPr>
            <w:tcW w:w="1531" w:type="dxa"/>
          </w:tcPr>
          <w:p w:rsidR="005A48F4" w:rsidRDefault="005A48F4">
            <w:pPr>
              <w:pStyle w:val="ConsPlusNormal"/>
              <w:jc w:val="center"/>
            </w:pPr>
            <w:r>
              <w:t>873,7</w:t>
            </w:r>
          </w:p>
        </w:tc>
      </w:tr>
      <w:tr w:rsidR="005A48F4">
        <w:tc>
          <w:tcPr>
            <w:tcW w:w="1304" w:type="dxa"/>
          </w:tcPr>
          <w:p w:rsidR="005A48F4" w:rsidRDefault="005A48F4">
            <w:pPr>
              <w:pStyle w:val="ConsPlusNormal"/>
              <w:jc w:val="center"/>
            </w:pPr>
            <w:r>
              <w:t>6.2.1.3.1.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03 09</w:t>
            </w:r>
          </w:p>
        </w:tc>
        <w:tc>
          <w:tcPr>
            <w:tcW w:w="1474" w:type="dxa"/>
          </w:tcPr>
          <w:p w:rsidR="005A48F4" w:rsidRDefault="005A48F4">
            <w:pPr>
              <w:pStyle w:val="ConsPlusNormal"/>
              <w:jc w:val="center"/>
            </w:pPr>
            <w:r>
              <w:t>0670090630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873,7</w:t>
            </w:r>
          </w:p>
        </w:tc>
        <w:tc>
          <w:tcPr>
            <w:tcW w:w="1531" w:type="dxa"/>
          </w:tcPr>
          <w:p w:rsidR="005A48F4" w:rsidRDefault="005A48F4">
            <w:pPr>
              <w:pStyle w:val="ConsPlusNormal"/>
              <w:jc w:val="center"/>
            </w:pPr>
            <w:r>
              <w:t>873,7</w:t>
            </w:r>
          </w:p>
        </w:tc>
        <w:tc>
          <w:tcPr>
            <w:tcW w:w="1531" w:type="dxa"/>
          </w:tcPr>
          <w:p w:rsidR="005A48F4" w:rsidRDefault="005A48F4">
            <w:pPr>
              <w:pStyle w:val="ConsPlusNormal"/>
              <w:jc w:val="center"/>
            </w:pPr>
            <w:r>
              <w:t>873,7</w:t>
            </w:r>
          </w:p>
        </w:tc>
      </w:tr>
      <w:tr w:rsidR="005A48F4">
        <w:tc>
          <w:tcPr>
            <w:tcW w:w="1304" w:type="dxa"/>
          </w:tcPr>
          <w:p w:rsidR="005A48F4" w:rsidRDefault="005A48F4">
            <w:pPr>
              <w:pStyle w:val="ConsPlusNormal"/>
              <w:jc w:val="center"/>
            </w:pPr>
            <w:r>
              <w:t>6.2.1.4.</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дополнительного профессионального образования "Учебно-методический центр по гражданской обороне и чрезвычайным ситуациям"</w:t>
            </w:r>
          </w:p>
        </w:tc>
        <w:tc>
          <w:tcPr>
            <w:tcW w:w="998" w:type="dxa"/>
          </w:tcPr>
          <w:p w:rsidR="005A48F4" w:rsidRDefault="005A48F4">
            <w:pPr>
              <w:pStyle w:val="ConsPlusNormal"/>
              <w:jc w:val="center"/>
            </w:pPr>
            <w:r>
              <w:t>03 09</w:t>
            </w:r>
          </w:p>
        </w:tc>
        <w:tc>
          <w:tcPr>
            <w:tcW w:w="1474" w:type="dxa"/>
          </w:tcPr>
          <w:p w:rsidR="005A48F4" w:rsidRDefault="005A48F4">
            <w:pPr>
              <w:pStyle w:val="ConsPlusNormal"/>
              <w:jc w:val="center"/>
            </w:pPr>
            <w:r>
              <w:t>0670090770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148947,6</w:t>
            </w:r>
          </w:p>
        </w:tc>
        <w:tc>
          <w:tcPr>
            <w:tcW w:w="1531" w:type="dxa"/>
          </w:tcPr>
          <w:p w:rsidR="005A48F4" w:rsidRDefault="005A48F4">
            <w:pPr>
              <w:pStyle w:val="ConsPlusNormal"/>
              <w:jc w:val="center"/>
            </w:pPr>
            <w:r>
              <w:t>155012,5</w:t>
            </w:r>
          </w:p>
        </w:tc>
        <w:tc>
          <w:tcPr>
            <w:tcW w:w="1531" w:type="dxa"/>
          </w:tcPr>
          <w:p w:rsidR="005A48F4" w:rsidRDefault="005A48F4">
            <w:pPr>
              <w:pStyle w:val="ConsPlusNormal"/>
              <w:jc w:val="center"/>
            </w:pPr>
            <w:r>
              <w:t>161328,1</w:t>
            </w:r>
          </w:p>
        </w:tc>
      </w:tr>
      <w:tr w:rsidR="005A48F4">
        <w:tc>
          <w:tcPr>
            <w:tcW w:w="1304" w:type="dxa"/>
          </w:tcPr>
          <w:p w:rsidR="005A48F4" w:rsidRDefault="005A48F4">
            <w:pPr>
              <w:pStyle w:val="ConsPlusNormal"/>
              <w:jc w:val="center"/>
            </w:pPr>
            <w:r>
              <w:t>6.2.1.4.1.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03 09</w:t>
            </w:r>
          </w:p>
        </w:tc>
        <w:tc>
          <w:tcPr>
            <w:tcW w:w="1474" w:type="dxa"/>
          </w:tcPr>
          <w:p w:rsidR="005A48F4" w:rsidRDefault="005A48F4">
            <w:pPr>
              <w:pStyle w:val="ConsPlusNormal"/>
              <w:jc w:val="center"/>
            </w:pPr>
            <w:r>
              <w:t>0670090770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131792,5</w:t>
            </w:r>
          </w:p>
        </w:tc>
        <w:tc>
          <w:tcPr>
            <w:tcW w:w="1531" w:type="dxa"/>
          </w:tcPr>
          <w:p w:rsidR="005A48F4" w:rsidRDefault="005A48F4">
            <w:pPr>
              <w:pStyle w:val="ConsPlusNormal"/>
              <w:jc w:val="center"/>
            </w:pPr>
            <w:r>
              <w:t>137045,7</w:t>
            </w:r>
          </w:p>
        </w:tc>
        <w:tc>
          <w:tcPr>
            <w:tcW w:w="1531" w:type="dxa"/>
          </w:tcPr>
          <w:p w:rsidR="005A48F4" w:rsidRDefault="005A48F4">
            <w:pPr>
              <w:pStyle w:val="ConsPlusNormal"/>
              <w:jc w:val="center"/>
            </w:pPr>
            <w:r>
              <w:t>142509,2</w:t>
            </w:r>
          </w:p>
        </w:tc>
      </w:tr>
      <w:tr w:rsidR="005A48F4">
        <w:tc>
          <w:tcPr>
            <w:tcW w:w="1304" w:type="dxa"/>
          </w:tcPr>
          <w:p w:rsidR="005A48F4" w:rsidRDefault="005A48F4">
            <w:pPr>
              <w:pStyle w:val="ConsPlusNormal"/>
              <w:jc w:val="center"/>
            </w:pPr>
            <w:r>
              <w:t>6.2.1.4.2.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03 09</w:t>
            </w:r>
          </w:p>
        </w:tc>
        <w:tc>
          <w:tcPr>
            <w:tcW w:w="1474" w:type="dxa"/>
          </w:tcPr>
          <w:p w:rsidR="005A48F4" w:rsidRDefault="005A48F4">
            <w:pPr>
              <w:pStyle w:val="ConsPlusNormal"/>
              <w:jc w:val="center"/>
            </w:pPr>
            <w:r>
              <w:t>0670090770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17112,3</w:t>
            </w:r>
          </w:p>
        </w:tc>
        <w:tc>
          <w:tcPr>
            <w:tcW w:w="1531" w:type="dxa"/>
          </w:tcPr>
          <w:p w:rsidR="005A48F4" w:rsidRDefault="005A48F4">
            <w:pPr>
              <w:pStyle w:val="ConsPlusNormal"/>
              <w:jc w:val="center"/>
            </w:pPr>
            <w:r>
              <w:t>17924,0</w:t>
            </w:r>
          </w:p>
        </w:tc>
        <w:tc>
          <w:tcPr>
            <w:tcW w:w="1531" w:type="dxa"/>
          </w:tcPr>
          <w:p w:rsidR="005A48F4" w:rsidRDefault="005A48F4">
            <w:pPr>
              <w:pStyle w:val="ConsPlusNormal"/>
              <w:jc w:val="center"/>
            </w:pPr>
            <w:r>
              <w:t>18776,1</w:t>
            </w:r>
          </w:p>
        </w:tc>
      </w:tr>
      <w:tr w:rsidR="005A48F4">
        <w:tc>
          <w:tcPr>
            <w:tcW w:w="1304" w:type="dxa"/>
          </w:tcPr>
          <w:p w:rsidR="005A48F4" w:rsidRDefault="005A48F4">
            <w:pPr>
              <w:pStyle w:val="ConsPlusNormal"/>
              <w:jc w:val="center"/>
            </w:pPr>
            <w:r>
              <w:t>6.2.1.4.3.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03 09</w:t>
            </w:r>
          </w:p>
        </w:tc>
        <w:tc>
          <w:tcPr>
            <w:tcW w:w="1474" w:type="dxa"/>
          </w:tcPr>
          <w:p w:rsidR="005A48F4" w:rsidRDefault="005A48F4">
            <w:pPr>
              <w:pStyle w:val="ConsPlusNormal"/>
              <w:jc w:val="center"/>
            </w:pPr>
            <w:r>
              <w:t>0670090770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42,8</w:t>
            </w:r>
          </w:p>
        </w:tc>
        <w:tc>
          <w:tcPr>
            <w:tcW w:w="1531" w:type="dxa"/>
          </w:tcPr>
          <w:p w:rsidR="005A48F4" w:rsidRDefault="005A48F4">
            <w:pPr>
              <w:pStyle w:val="ConsPlusNormal"/>
              <w:jc w:val="center"/>
            </w:pPr>
            <w:r>
              <w:t>42,8</w:t>
            </w:r>
          </w:p>
        </w:tc>
        <w:tc>
          <w:tcPr>
            <w:tcW w:w="1531" w:type="dxa"/>
          </w:tcPr>
          <w:p w:rsidR="005A48F4" w:rsidRDefault="005A48F4">
            <w:pPr>
              <w:pStyle w:val="ConsPlusNormal"/>
              <w:jc w:val="center"/>
            </w:pPr>
            <w:r>
              <w:t>42,8</w:t>
            </w:r>
          </w:p>
        </w:tc>
      </w:tr>
      <w:tr w:rsidR="005A48F4">
        <w:tc>
          <w:tcPr>
            <w:tcW w:w="1304" w:type="dxa"/>
          </w:tcPr>
          <w:p w:rsidR="005A48F4" w:rsidRDefault="005A48F4">
            <w:pPr>
              <w:pStyle w:val="ConsPlusNormal"/>
              <w:jc w:val="center"/>
            </w:pPr>
            <w:r>
              <w:t>6.2.1.5.</w:t>
            </w:r>
          </w:p>
        </w:tc>
        <w:tc>
          <w:tcPr>
            <w:tcW w:w="4195" w:type="dxa"/>
          </w:tcPr>
          <w:p w:rsidR="005A48F4" w:rsidRDefault="005A48F4">
            <w:pPr>
              <w:pStyle w:val="ConsPlusNormal"/>
            </w:pPr>
            <w:r>
              <w:t>Расходы на создание и содержание защитных сооружений гражданской обороны</w:t>
            </w:r>
          </w:p>
        </w:tc>
        <w:tc>
          <w:tcPr>
            <w:tcW w:w="998" w:type="dxa"/>
          </w:tcPr>
          <w:p w:rsidR="005A48F4" w:rsidRDefault="005A48F4">
            <w:pPr>
              <w:pStyle w:val="ConsPlusNormal"/>
              <w:jc w:val="center"/>
            </w:pPr>
            <w:r>
              <w:t>03 09</w:t>
            </w:r>
          </w:p>
        </w:tc>
        <w:tc>
          <w:tcPr>
            <w:tcW w:w="1474" w:type="dxa"/>
          </w:tcPr>
          <w:p w:rsidR="005A48F4" w:rsidRDefault="005A48F4">
            <w:pPr>
              <w:pStyle w:val="ConsPlusNormal"/>
              <w:jc w:val="center"/>
            </w:pPr>
            <w:r>
              <w:t>0670090880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11259,4</w:t>
            </w:r>
          </w:p>
        </w:tc>
        <w:tc>
          <w:tcPr>
            <w:tcW w:w="1531" w:type="dxa"/>
          </w:tcPr>
          <w:p w:rsidR="005A48F4" w:rsidRDefault="005A48F4">
            <w:pPr>
              <w:pStyle w:val="ConsPlusNormal"/>
              <w:jc w:val="center"/>
            </w:pPr>
            <w:r>
              <w:t>6814,7</w:t>
            </w:r>
          </w:p>
        </w:tc>
        <w:tc>
          <w:tcPr>
            <w:tcW w:w="1531" w:type="dxa"/>
          </w:tcPr>
          <w:p w:rsidR="005A48F4" w:rsidRDefault="005A48F4">
            <w:pPr>
              <w:pStyle w:val="ConsPlusNormal"/>
              <w:jc w:val="center"/>
            </w:pPr>
            <w:r>
              <w:t>6835,1</w:t>
            </w:r>
          </w:p>
        </w:tc>
      </w:tr>
      <w:tr w:rsidR="005A48F4">
        <w:tc>
          <w:tcPr>
            <w:tcW w:w="1304" w:type="dxa"/>
          </w:tcPr>
          <w:p w:rsidR="005A48F4" w:rsidRDefault="005A48F4">
            <w:pPr>
              <w:pStyle w:val="ConsPlusNormal"/>
              <w:jc w:val="center"/>
            </w:pPr>
            <w:r>
              <w:lastRenderedPageBreak/>
              <w:t>6.2.1.5.1.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03 09</w:t>
            </w:r>
          </w:p>
        </w:tc>
        <w:tc>
          <w:tcPr>
            <w:tcW w:w="1474" w:type="dxa"/>
          </w:tcPr>
          <w:p w:rsidR="005A48F4" w:rsidRDefault="005A48F4">
            <w:pPr>
              <w:pStyle w:val="ConsPlusNormal"/>
              <w:jc w:val="center"/>
            </w:pPr>
            <w:r>
              <w:t>0670090880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11259,4</w:t>
            </w:r>
          </w:p>
        </w:tc>
        <w:tc>
          <w:tcPr>
            <w:tcW w:w="1531" w:type="dxa"/>
          </w:tcPr>
          <w:p w:rsidR="005A48F4" w:rsidRDefault="005A48F4">
            <w:pPr>
              <w:pStyle w:val="ConsPlusNormal"/>
              <w:jc w:val="center"/>
            </w:pPr>
            <w:r>
              <w:t>6814,7</w:t>
            </w:r>
          </w:p>
        </w:tc>
        <w:tc>
          <w:tcPr>
            <w:tcW w:w="1531" w:type="dxa"/>
          </w:tcPr>
          <w:p w:rsidR="005A48F4" w:rsidRDefault="005A48F4">
            <w:pPr>
              <w:pStyle w:val="ConsPlusNormal"/>
              <w:jc w:val="center"/>
            </w:pPr>
            <w:r>
              <w:t>6835,1</w:t>
            </w:r>
          </w:p>
        </w:tc>
      </w:tr>
      <w:tr w:rsidR="005A48F4">
        <w:tc>
          <w:tcPr>
            <w:tcW w:w="1304" w:type="dxa"/>
          </w:tcPr>
          <w:p w:rsidR="005A48F4" w:rsidRDefault="005A48F4">
            <w:pPr>
              <w:pStyle w:val="ConsPlusNormal"/>
              <w:jc w:val="center"/>
            </w:pPr>
            <w:r>
              <w:t>6.2.2.</w:t>
            </w:r>
          </w:p>
        </w:tc>
        <w:tc>
          <w:tcPr>
            <w:tcW w:w="4195" w:type="dxa"/>
          </w:tcPr>
          <w:p w:rsidR="005A48F4" w:rsidRDefault="005A48F4">
            <w:pPr>
              <w:pStyle w:val="ConsPlusNormal"/>
            </w:pPr>
            <w:r>
              <w:t>Обеспечение пожарной безопасности</w:t>
            </w:r>
          </w:p>
        </w:tc>
        <w:tc>
          <w:tcPr>
            <w:tcW w:w="998" w:type="dxa"/>
          </w:tcPr>
          <w:p w:rsidR="005A48F4" w:rsidRDefault="005A48F4">
            <w:pPr>
              <w:pStyle w:val="ConsPlusNormal"/>
              <w:jc w:val="center"/>
            </w:pPr>
            <w:r>
              <w:t>10</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3274528,2</w:t>
            </w:r>
          </w:p>
        </w:tc>
        <w:tc>
          <w:tcPr>
            <w:tcW w:w="1531" w:type="dxa"/>
          </w:tcPr>
          <w:p w:rsidR="005A48F4" w:rsidRDefault="005A48F4">
            <w:pPr>
              <w:pStyle w:val="ConsPlusNormal"/>
              <w:jc w:val="center"/>
            </w:pPr>
            <w:r>
              <w:t>3154139,4</w:t>
            </w:r>
          </w:p>
        </w:tc>
        <w:tc>
          <w:tcPr>
            <w:tcW w:w="1531" w:type="dxa"/>
          </w:tcPr>
          <w:p w:rsidR="005A48F4" w:rsidRDefault="005A48F4">
            <w:pPr>
              <w:pStyle w:val="ConsPlusNormal"/>
              <w:jc w:val="center"/>
            </w:pPr>
            <w:r>
              <w:t>3247865,7</w:t>
            </w:r>
          </w:p>
        </w:tc>
      </w:tr>
      <w:tr w:rsidR="005A48F4">
        <w:tc>
          <w:tcPr>
            <w:tcW w:w="1304" w:type="dxa"/>
          </w:tcPr>
          <w:p w:rsidR="005A48F4" w:rsidRDefault="005A48F4">
            <w:pPr>
              <w:pStyle w:val="ConsPlusNormal"/>
              <w:jc w:val="center"/>
            </w:pPr>
            <w:r>
              <w:t>6.2.2.1.</w:t>
            </w:r>
          </w:p>
        </w:tc>
        <w:tc>
          <w:tcPr>
            <w:tcW w:w="4195" w:type="dxa"/>
          </w:tcPr>
          <w:p w:rsidR="005A48F4" w:rsidRDefault="005A48F4">
            <w:pPr>
              <w:pStyle w:val="ConsPlusNormal"/>
            </w:pPr>
            <w:r>
              <w:t>Расходы на содержание подразделений Государственной противопожарной службы в Санкт-Петербурге</w:t>
            </w:r>
          </w:p>
        </w:tc>
        <w:tc>
          <w:tcPr>
            <w:tcW w:w="998" w:type="dxa"/>
          </w:tcPr>
          <w:p w:rsidR="005A48F4" w:rsidRDefault="005A48F4">
            <w:pPr>
              <w:pStyle w:val="ConsPlusNormal"/>
              <w:jc w:val="center"/>
            </w:pPr>
            <w:r>
              <w:t>03 10</w:t>
            </w:r>
          </w:p>
        </w:tc>
        <w:tc>
          <w:tcPr>
            <w:tcW w:w="1474" w:type="dxa"/>
          </w:tcPr>
          <w:p w:rsidR="005A48F4" w:rsidRDefault="005A48F4">
            <w:pPr>
              <w:pStyle w:val="ConsPlusNormal"/>
              <w:jc w:val="center"/>
            </w:pPr>
            <w:r>
              <w:t>0640090110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3133397,0</w:t>
            </w:r>
          </w:p>
        </w:tc>
        <w:tc>
          <w:tcPr>
            <w:tcW w:w="1531" w:type="dxa"/>
          </w:tcPr>
          <w:p w:rsidR="005A48F4" w:rsidRDefault="005A48F4">
            <w:pPr>
              <w:pStyle w:val="ConsPlusNormal"/>
              <w:jc w:val="center"/>
            </w:pPr>
            <w:r>
              <w:t>3129404,5</w:t>
            </w:r>
          </w:p>
        </w:tc>
        <w:tc>
          <w:tcPr>
            <w:tcW w:w="1531" w:type="dxa"/>
          </w:tcPr>
          <w:p w:rsidR="005A48F4" w:rsidRDefault="005A48F4">
            <w:pPr>
              <w:pStyle w:val="ConsPlusNormal"/>
              <w:jc w:val="center"/>
            </w:pPr>
            <w:r>
              <w:t>3247865,7</w:t>
            </w:r>
          </w:p>
        </w:tc>
      </w:tr>
      <w:tr w:rsidR="005A48F4">
        <w:tc>
          <w:tcPr>
            <w:tcW w:w="1304" w:type="dxa"/>
          </w:tcPr>
          <w:p w:rsidR="005A48F4" w:rsidRDefault="005A48F4">
            <w:pPr>
              <w:pStyle w:val="ConsPlusNormal"/>
              <w:jc w:val="center"/>
            </w:pPr>
            <w:r>
              <w:t>6.2.2.1.1.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03 10</w:t>
            </w:r>
          </w:p>
        </w:tc>
        <w:tc>
          <w:tcPr>
            <w:tcW w:w="1474" w:type="dxa"/>
          </w:tcPr>
          <w:p w:rsidR="005A48F4" w:rsidRDefault="005A48F4">
            <w:pPr>
              <w:pStyle w:val="ConsPlusNormal"/>
              <w:jc w:val="center"/>
            </w:pPr>
            <w:r>
              <w:t>0640090110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2652929,6</w:t>
            </w:r>
          </w:p>
        </w:tc>
        <w:tc>
          <w:tcPr>
            <w:tcW w:w="1531" w:type="dxa"/>
          </w:tcPr>
          <w:p w:rsidR="005A48F4" w:rsidRDefault="005A48F4">
            <w:pPr>
              <w:pStyle w:val="ConsPlusNormal"/>
              <w:jc w:val="center"/>
            </w:pPr>
            <w:r>
              <w:t>2758945,3</w:t>
            </w:r>
          </w:p>
        </w:tc>
        <w:tc>
          <w:tcPr>
            <w:tcW w:w="1531" w:type="dxa"/>
          </w:tcPr>
          <w:p w:rsidR="005A48F4" w:rsidRDefault="005A48F4">
            <w:pPr>
              <w:pStyle w:val="ConsPlusNormal"/>
              <w:jc w:val="center"/>
            </w:pPr>
            <w:r>
              <w:t>2869469,1</w:t>
            </w:r>
          </w:p>
        </w:tc>
      </w:tr>
      <w:tr w:rsidR="005A48F4">
        <w:tc>
          <w:tcPr>
            <w:tcW w:w="1304" w:type="dxa"/>
          </w:tcPr>
          <w:p w:rsidR="005A48F4" w:rsidRDefault="005A48F4">
            <w:pPr>
              <w:pStyle w:val="ConsPlusNormal"/>
              <w:jc w:val="center"/>
            </w:pPr>
            <w:r>
              <w:t>6.2.2.1.2.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03 10</w:t>
            </w:r>
          </w:p>
        </w:tc>
        <w:tc>
          <w:tcPr>
            <w:tcW w:w="1474" w:type="dxa"/>
          </w:tcPr>
          <w:p w:rsidR="005A48F4" w:rsidRDefault="005A48F4">
            <w:pPr>
              <w:pStyle w:val="ConsPlusNormal"/>
              <w:jc w:val="center"/>
            </w:pPr>
            <w:r>
              <w:t>0640090110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477057,4</w:t>
            </w:r>
          </w:p>
        </w:tc>
        <w:tc>
          <w:tcPr>
            <w:tcW w:w="1531" w:type="dxa"/>
          </w:tcPr>
          <w:p w:rsidR="005A48F4" w:rsidRDefault="005A48F4">
            <w:pPr>
              <w:pStyle w:val="ConsPlusNormal"/>
              <w:jc w:val="center"/>
            </w:pPr>
            <w:r>
              <w:t>366949,2</w:t>
            </w:r>
          </w:p>
        </w:tc>
        <w:tc>
          <w:tcPr>
            <w:tcW w:w="1531" w:type="dxa"/>
          </w:tcPr>
          <w:p w:rsidR="005A48F4" w:rsidRDefault="005A48F4">
            <w:pPr>
              <w:pStyle w:val="ConsPlusNormal"/>
              <w:jc w:val="center"/>
            </w:pPr>
            <w:r>
              <w:t>374886,6</w:t>
            </w:r>
          </w:p>
        </w:tc>
      </w:tr>
      <w:tr w:rsidR="005A48F4">
        <w:tc>
          <w:tcPr>
            <w:tcW w:w="1304" w:type="dxa"/>
          </w:tcPr>
          <w:p w:rsidR="005A48F4" w:rsidRDefault="005A48F4">
            <w:pPr>
              <w:pStyle w:val="ConsPlusNormal"/>
              <w:jc w:val="center"/>
            </w:pPr>
            <w:r>
              <w:t>6.2.2.1.3.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03 10</w:t>
            </w:r>
          </w:p>
        </w:tc>
        <w:tc>
          <w:tcPr>
            <w:tcW w:w="1474" w:type="dxa"/>
          </w:tcPr>
          <w:p w:rsidR="005A48F4" w:rsidRDefault="005A48F4">
            <w:pPr>
              <w:pStyle w:val="ConsPlusNormal"/>
              <w:jc w:val="center"/>
            </w:pPr>
            <w:r>
              <w:t>0640090110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3410,0</w:t>
            </w:r>
          </w:p>
        </w:tc>
        <w:tc>
          <w:tcPr>
            <w:tcW w:w="1531" w:type="dxa"/>
          </w:tcPr>
          <w:p w:rsidR="005A48F4" w:rsidRDefault="005A48F4">
            <w:pPr>
              <w:pStyle w:val="ConsPlusNormal"/>
              <w:jc w:val="center"/>
            </w:pPr>
            <w:r>
              <w:t>3510,0</w:t>
            </w:r>
          </w:p>
        </w:tc>
        <w:tc>
          <w:tcPr>
            <w:tcW w:w="1531" w:type="dxa"/>
          </w:tcPr>
          <w:p w:rsidR="005A48F4" w:rsidRDefault="005A48F4">
            <w:pPr>
              <w:pStyle w:val="ConsPlusNormal"/>
              <w:jc w:val="center"/>
            </w:pPr>
            <w:r>
              <w:t>3510,0</w:t>
            </w:r>
          </w:p>
        </w:tc>
      </w:tr>
      <w:tr w:rsidR="005A48F4">
        <w:tc>
          <w:tcPr>
            <w:tcW w:w="1304" w:type="dxa"/>
          </w:tcPr>
          <w:p w:rsidR="005A48F4" w:rsidRDefault="005A48F4">
            <w:pPr>
              <w:pStyle w:val="ConsPlusNormal"/>
              <w:jc w:val="center"/>
            </w:pPr>
            <w:r>
              <w:t>6.2.2.2.</w:t>
            </w:r>
          </w:p>
        </w:tc>
        <w:tc>
          <w:tcPr>
            <w:tcW w:w="4195" w:type="dxa"/>
          </w:tcPr>
          <w:p w:rsidR="005A48F4" w:rsidRDefault="005A48F4">
            <w:pPr>
              <w:pStyle w:val="ConsPlusNormal"/>
            </w:pPr>
            <w:r>
              <w:t>Расходы на реализацию ГП "Обеспечение законности, правопорядка и безопасности в Санкт-Петербурге" в соответствии с АИП</w:t>
            </w:r>
          </w:p>
        </w:tc>
        <w:tc>
          <w:tcPr>
            <w:tcW w:w="998" w:type="dxa"/>
          </w:tcPr>
          <w:p w:rsidR="005A48F4" w:rsidRDefault="005A48F4">
            <w:pPr>
              <w:pStyle w:val="ConsPlusNormal"/>
              <w:jc w:val="center"/>
            </w:pPr>
            <w:r>
              <w:t>03 10</w:t>
            </w:r>
          </w:p>
        </w:tc>
        <w:tc>
          <w:tcPr>
            <w:tcW w:w="1474" w:type="dxa"/>
          </w:tcPr>
          <w:p w:rsidR="005A48F4" w:rsidRDefault="005A48F4">
            <w:pPr>
              <w:pStyle w:val="ConsPlusNormal"/>
              <w:jc w:val="center"/>
            </w:pPr>
            <w:r>
              <w:t>0640090640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141131,2</w:t>
            </w:r>
          </w:p>
        </w:tc>
        <w:tc>
          <w:tcPr>
            <w:tcW w:w="1531" w:type="dxa"/>
          </w:tcPr>
          <w:p w:rsidR="005A48F4" w:rsidRDefault="005A48F4">
            <w:pPr>
              <w:pStyle w:val="ConsPlusNormal"/>
              <w:jc w:val="center"/>
            </w:pPr>
            <w:r>
              <w:t>24734,9</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6.2.2.2.1.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03 10</w:t>
            </w:r>
          </w:p>
        </w:tc>
        <w:tc>
          <w:tcPr>
            <w:tcW w:w="1474" w:type="dxa"/>
          </w:tcPr>
          <w:p w:rsidR="005A48F4" w:rsidRDefault="005A48F4">
            <w:pPr>
              <w:pStyle w:val="ConsPlusNormal"/>
              <w:jc w:val="center"/>
            </w:pPr>
            <w:r>
              <w:t>0640090640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141131,2</w:t>
            </w:r>
          </w:p>
        </w:tc>
        <w:tc>
          <w:tcPr>
            <w:tcW w:w="1531" w:type="dxa"/>
          </w:tcPr>
          <w:p w:rsidR="005A48F4" w:rsidRDefault="005A48F4">
            <w:pPr>
              <w:pStyle w:val="ConsPlusNormal"/>
              <w:jc w:val="center"/>
            </w:pPr>
            <w:r>
              <w:t>24734,9</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6.2.3.</w:t>
            </w:r>
          </w:p>
        </w:tc>
        <w:tc>
          <w:tcPr>
            <w:tcW w:w="4195" w:type="dxa"/>
          </w:tcPr>
          <w:p w:rsidR="005A48F4" w:rsidRDefault="005A48F4">
            <w:pPr>
              <w:pStyle w:val="ConsPlusNormal"/>
            </w:pPr>
            <w:r>
              <w:t>Другие вопросы в области национальной безопасности и правоохранительной деятельности</w:t>
            </w:r>
          </w:p>
        </w:tc>
        <w:tc>
          <w:tcPr>
            <w:tcW w:w="998" w:type="dxa"/>
          </w:tcPr>
          <w:p w:rsidR="005A48F4" w:rsidRDefault="005A48F4">
            <w:pPr>
              <w:pStyle w:val="ConsPlusNormal"/>
              <w:jc w:val="center"/>
            </w:pPr>
            <w:r>
              <w:t>14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303523,1</w:t>
            </w:r>
          </w:p>
        </w:tc>
        <w:tc>
          <w:tcPr>
            <w:tcW w:w="1531" w:type="dxa"/>
          </w:tcPr>
          <w:p w:rsidR="005A48F4" w:rsidRDefault="005A48F4">
            <w:pPr>
              <w:pStyle w:val="ConsPlusNormal"/>
              <w:jc w:val="center"/>
            </w:pPr>
            <w:r>
              <w:t>304473,2</w:t>
            </w:r>
          </w:p>
        </w:tc>
        <w:tc>
          <w:tcPr>
            <w:tcW w:w="1531" w:type="dxa"/>
          </w:tcPr>
          <w:p w:rsidR="005A48F4" w:rsidRDefault="005A48F4">
            <w:pPr>
              <w:pStyle w:val="ConsPlusNormal"/>
              <w:jc w:val="center"/>
            </w:pPr>
            <w:r>
              <w:t>304652,7</w:t>
            </w:r>
          </w:p>
        </w:tc>
      </w:tr>
      <w:tr w:rsidR="005A48F4">
        <w:tc>
          <w:tcPr>
            <w:tcW w:w="1304" w:type="dxa"/>
          </w:tcPr>
          <w:p w:rsidR="005A48F4" w:rsidRDefault="005A48F4">
            <w:pPr>
              <w:pStyle w:val="ConsPlusNormal"/>
              <w:jc w:val="center"/>
            </w:pPr>
            <w:r>
              <w:lastRenderedPageBreak/>
              <w:t>6.2.3.1.</w:t>
            </w:r>
          </w:p>
        </w:tc>
        <w:tc>
          <w:tcPr>
            <w:tcW w:w="4195" w:type="dxa"/>
          </w:tcPr>
          <w:p w:rsidR="005A48F4" w:rsidRDefault="005A48F4">
            <w:pPr>
              <w:pStyle w:val="ConsPlusNormal"/>
            </w:pPr>
            <w:r>
              <w:t>Субсидии федеральному бюджету на софинансирование расходных обязательств Российской Федерации по материально-техническ. обеспечению полиции Главного управления Министерства внутренних дел Российской Федерации по г. Санкт-Петербургу и Ленинградской области</w:t>
            </w:r>
          </w:p>
        </w:tc>
        <w:tc>
          <w:tcPr>
            <w:tcW w:w="998" w:type="dxa"/>
          </w:tcPr>
          <w:p w:rsidR="005A48F4" w:rsidRDefault="005A48F4">
            <w:pPr>
              <w:pStyle w:val="ConsPlusNormal"/>
              <w:jc w:val="center"/>
            </w:pPr>
            <w:r>
              <w:t>03 14</w:t>
            </w:r>
          </w:p>
        </w:tc>
        <w:tc>
          <w:tcPr>
            <w:tcW w:w="1474" w:type="dxa"/>
          </w:tcPr>
          <w:p w:rsidR="005A48F4" w:rsidRDefault="005A48F4">
            <w:pPr>
              <w:pStyle w:val="ConsPlusNormal"/>
              <w:jc w:val="center"/>
            </w:pPr>
            <w:r>
              <w:t>0610057030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300000,0</w:t>
            </w:r>
          </w:p>
        </w:tc>
        <w:tc>
          <w:tcPr>
            <w:tcW w:w="1531" w:type="dxa"/>
          </w:tcPr>
          <w:p w:rsidR="005A48F4" w:rsidRDefault="005A48F4">
            <w:pPr>
              <w:pStyle w:val="ConsPlusNormal"/>
              <w:jc w:val="center"/>
            </w:pPr>
            <w:r>
              <w:t>300000,0</w:t>
            </w:r>
          </w:p>
        </w:tc>
        <w:tc>
          <w:tcPr>
            <w:tcW w:w="1531" w:type="dxa"/>
          </w:tcPr>
          <w:p w:rsidR="005A48F4" w:rsidRDefault="005A48F4">
            <w:pPr>
              <w:pStyle w:val="ConsPlusNormal"/>
              <w:jc w:val="center"/>
            </w:pPr>
            <w:r>
              <w:t>300000,0</w:t>
            </w:r>
          </w:p>
        </w:tc>
      </w:tr>
      <w:tr w:rsidR="005A48F4">
        <w:tc>
          <w:tcPr>
            <w:tcW w:w="1304" w:type="dxa"/>
          </w:tcPr>
          <w:p w:rsidR="005A48F4" w:rsidRDefault="005A48F4">
            <w:pPr>
              <w:pStyle w:val="ConsPlusNormal"/>
              <w:jc w:val="center"/>
            </w:pPr>
            <w:r>
              <w:t>6.2.3.1.1.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03 14</w:t>
            </w:r>
          </w:p>
        </w:tc>
        <w:tc>
          <w:tcPr>
            <w:tcW w:w="1474" w:type="dxa"/>
          </w:tcPr>
          <w:p w:rsidR="005A48F4" w:rsidRDefault="005A48F4">
            <w:pPr>
              <w:pStyle w:val="ConsPlusNormal"/>
              <w:jc w:val="center"/>
            </w:pPr>
            <w:r>
              <w:t>0610057030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300000,0</w:t>
            </w:r>
          </w:p>
        </w:tc>
        <w:tc>
          <w:tcPr>
            <w:tcW w:w="1531" w:type="dxa"/>
          </w:tcPr>
          <w:p w:rsidR="005A48F4" w:rsidRDefault="005A48F4">
            <w:pPr>
              <w:pStyle w:val="ConsPlusNormal"/>
              <w:jc w:val="center"/>
            </w:pPr>
            <w:r>
              <w:t>300000,0</w:t>
            </w:r>
          </w:p>
        </w:tc>
        <w:tc>
          <w:tcPr>
            <w:tcW w:w="1531" w:type="dxa"/>
          </w:tcPr>
          <w:p w:rsidR="005A48F4" w:rsidRDefault="005A48F4">
            <w:pPr>
              <w:pStyle w:val="ConsPlusNormal"/>
              <w:jc w:val="center"/>
            </w:pPr>
            <w:r>
              <w:t>300000,0</w:t>
            </w:r>
          </w:p>
        </w:tc>
      </w:tr>
      <w:tr w:rsidR="005A48F4">
        <w:tc>
          <w:tcPr>
            <w:tcW w:w="1304" w:type="dxa"/>
          </w:tcPr>
          <w:p w:rsidR="005A48F4" w:rsidRDefault="005A48F4">
            <w:pPr>
              <w:pStyle w:val="ConsPlusNormal"/>
              <w:jc w:val="center"/>
            </w:pPr>
            <w:r>
              <w:t>6.2.3.2.</w:t>
            </w:r>
          </w:p>
        </w:tc>
        <w:tc>
          <w:tcPr>
            <w:tcW w:w="4195" w:type="dxa"/>
          </w:tcPr>
          <w:p w:rsidR="005A48F4" w:rsidRDefault="005A48F4">
            <w:pPr>
              <w:pStyle w:val="ConsPlusNormal"/>
            </w:pPr>
            <w:r>
              <w:t>Расходы, связанные с материально-техническим обеспечением деятельности народных дружин</w:t>
            </w:r>
          </w:p>
        </w:tc>
        <w:tc>
          <w:tcPr>
            <w:tcW w:w="998" w:type="dxa"/>
          </w:tcPr>
          <w:p w:rsidR="005A48F4" w:rsidRDefault="005A48F4">
            <w:pPr>
              <w:pStyle w:val="ConsPlusNormal"/>
              <w:jc w:val="center"/>
            </w:pPr>
            <w:r>
              <w:t>03 14</w:t>
            </w:r>
          </w:p>
        </w:tc>
        <w:tc>
          <w:tcPr>
            <w:tcW w:w="147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3523,1</w:t>
            </w:r>
          </w:p>
        </w:tc>
        <w:tc>
          <w:tcPr>
            <w:tcW w:w="1531" w:type="dxa"/>
          </w:tcPr>
          <w:p w:rsidR="005A48F4" w:rsidRDefault="005A48F4">
            <w:pPr>
              <w:pStyle w:val="ConsPlusNormal"/>
              <w:jc w:val="center"/>
            </w:pPr>
            <w:r>
              <w:t>4473,2</w:t>
            </w:r>
          </w:p>
        </w:tc>
        <w:tc>
          <w:tcPr>
            <w:tcW w:w="1531" w:type="dxa"/>
          </w:tcPr>
          <w:p w:rsidR="005A48F4" w:rsidRDefault="005A48F4">
            <w:pPr>
              <w:pStyle w:val="ConsPlusNormal"/>
              <w:jc w:val="center"/>
            </w:pPr>
            <w:r>
              <w:t>4652,7</w:t>
            </w:r>
          </w:p>
        </w:tc>
      </w:tr>
      <w:tr w:rsidR="005A48F4">
        <w:tc>
          <w:tcPr>
            <w:tcW w:w="1304" w:type="dxa"/>
          </w:tcPr>
          <w:p w:rsidR="005A48F4" w:rsidRDefault="005A48F4">
            <w:pPr>
              <w:pStyle w:val="ConsPlusNormal"/>
              <w:jc w:val="center"/>
            </w:pPr>
            <w:r>
              <w:t>6.2.3.2.1.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03 14</w:t>
            </w:r>
          </w:p>
        </w:tc>
        <w:tc>
          <w:tcPr>
            <w:tcW w:w="147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3523,1</w:t>
            </w:r>
          </w:p>
        </w:tc>
        <w:tc>
          <w:tcPr>
            <w:tcW w:w="1531" w:type="dxa"/>
          </w:tcPr>
          <w:p w:rsidR="005A48F4" w:rsidRDefault="005A48F4">
            <w:pPr>
              <w:pStyle w:val="ConsPlusNormal"/>
              <w:jc w:val="center"/>
            </w:pPr>
            <w:r>
              <w:t>4473,2</w:t>
            </w:r>
          </w:p>
        </w:tc>
        <w:tc>
          <w:tcPr>
            <w:tcW w:w="1531" w:type="dxa"/>
          </w:tcPr>
          <w:p w:rsidR="005A48F4" w:rsidRDefault="005A48F4">
            <w:pPr>
              <w:pStyle w:val="ConsPlusNormal"/>
              <w:jc w:val="center"/>
            </w:pPr>
            <w:r>
              <w:t>4652,7</w:t>
            </w:r>
          </w:p>
        </w:tc>
      </w:tr>
      <w:tr w:rsidR="005A48F4">
        <w:tc>
          <w:tcPr>
            <w:tcW w:w="1304" w:type="dxa"/>
          </w:tcPr>
          <w:p w:rsidR="005A48F4" w:rsidRDefault="005A48F4">
            <w:pPr>
              <w:pStyle w:val="ConsPlusNormal"/>
              <w:jc w:val="center"/>
            </w:pPr>
            <w:r>
              <w:t>6.3.</w:t>
            </w:r>
          </w:p>
        </w:tc>
        <w:tc>
          <w:tcPr>
            <w:tcW w:w="4195" w:type="dxa"/>
          </w:tcPr>
          <w:p w:rsidR="005A48F4" w:rsidRDefault="005A48F4">
            <w:pPr>
              <w:pStyle w:val="ConsPlusNormal"/>
            </w:pPr>
            <w:r>
              <w:t>Национальная экономика</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3542055,6</w:t>
            </w:r>
          </w:p>
        </w:tc>
        <w:tc>
          <w:tcPr>
            <w:tcW w:w="1531" w:type="dxa"/>
          </w:tcPr>
          <w:p w:rsidR="005A48F4" w:rsidRDefault="005A48F4">
            <w:pPr>
              <w:pStyle w:val="ConsPlusNormal"/>
              <w:jc w:val="center"/>
            </w:pPr>
            <w:r>
              <w:t>3526855,7</w:t>
            </w:r>
          </w:p>
        </w:tc>
        <w:tc>
          <w:tcPr>
            <w:tcW w:w="1531" w:type="dxa"/>
          </w:tcPr>
          <w:p w:rsidR="005A48F4" w:rsidRDefault="005A48F4">
            <w:pPr>
              <w:pStyle w:val="ConsPlusNormal"/>
              <w:jc w:val="center"/>
            </w:pPr>
            <w:r>
              <w:t>3558213,5</w:t>
            </w:r>
          </w:p>
        </w:tc>
      </w:tr>
      <w:tr w:rsidR="005A48F4">
        <w:tc>
          <w:tcPr>
            <w:tcW w:w="1304" w:type="dxa"/>
          </w:tcPr>
          <w:p w:rsidR="005A48F4" w:rsidRDefault="005A48F4">
            <w:pPr>
              <w:pStyle w:val="ConsPlusNormal"/>
              <w:jc w:val="center"/>
            </w:pPr>
            <w:r>
              <w:t>6.3.1.</w:t>
            </w:r>
          </w:p>
        </w:tc>
        <w:tc>
          <w:tcPr>
            <w:tcW w:w="4195" w:type="dxa"/>
          </w:tcPr>
          <w:p w:rsidR="005A48F4" w:rsidRDefault="005A48F4">
            <w:pPr>
              <w:pStyle w:val="ConsPlusNormal"/>
            </w:pPr>
            <w:r>
              <w:t>Общеэкономические вопросы</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891,8</w:t>
            </w:r>
          </w:p>
        </w:tc>
        <w:tc>
          <w:tcPr>
            <w:tcW w:w="1531" w:type="dxa"/>
          </w:tcPr>
          <w:p w:rsidR="005A48F4" w:rsidRDefault="005A48F4">
            <w:pPr>
              <w:pStyle w:val="ConsPlusNormal"/>
              <w:jc w:val="center"/>
            </w:pPr>
            <w:r>
              <w:t>927,5</w:t>
            </w:r>
          </w:p>
        </w:tc>
        <w:tc>
          <w:tcPr>
            <w:tcW w:w="1531" w:type="dxa"/>
          </w:tcPr>
          <w:p w:rsidR="005A48F4" w:rsidRDefault="005A48F4">
            <w:pPr>
              <w:pStyle w:val="ConsPlusNormal"/>
              <w:jc w:val="center"/>
            </w:pPr>
            <w:r>
              <w:t>964,6</w:t>
            </w:r>
          </w:p>
        </w:tc>
      </w:tr>
      <w:tr w:rsidR="005A48F4">
        <w:tc>
          <w:tcPr>
            <w:tcW w:w="1304" w:type="dxa"/>
          </w:tcPr>
          <w:p w:rsidR="005A48F4" w:rsidRDefault="005A48F4">
            <w:pPr>
              <w:pStyle w:val="ConsPlusNormal"/>
              <w:jc w:val="center"/>
            </w:pPr>
            <w:r>
              <w:t>6.3.1.1.</w:t>
            </w:r>
          </w:p>
        </w:tc>
        <w:tc>
          <w:tcPr>
            <w:tcW w:w="4195" w:type="dxa"/>
          </w:tcPr>
          <w:p w:rsidR="005A48F4" w:rsidRDefault="005A48F4">
            <w:pPr>
              <w:pStyle w:val="ConsPlusNormal"/>
            </w:pPr>
            <w:r>
              <w:t>Расходы на информационно-методическое, аналитическое и материально-техническое сопровождение общей профилактики правонарушений</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0610090060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891,8</w:t>
            </w:r>
          </w:p>
        </w:tc>
        <w:tc>
          <w:tcPr>
            <w:tcW w:w="1531" w:type="dxa"/>
          </w:tcPr>
          <w:p w:rsidR="005A48F4" w:rsidRDefault="005A48F4">
            <w:pPr>
              <w:pStyle w:val="ConsPlusNormal"/>
              <w:jc w:val="center"/>
            </w:pPr>
            <w:r>
              <w:t>927,5</w:t>
            </w:r>
          </w:p>
        </w:tc>
        <w:tc>
          <w:tcPr>
            <w:tcW w:w="1531" w:type="dxa"/>
          </w:tcPr>
          <w:p w:rsidR="005A48F4" w:rsidRDefault="005A48F4">
            <w:pPr>
              <w:pStyle w:val="ConsPlusNormal"/>
              <w:jc w:val="center"/>
            </w:pPr>
            <w:r>
              <w:t>964,6</w:t>
            </w:r>
          </w:p>
        </w:tc>
      </w:tr>
      <w:tr w:rsidR="005A48F4">
        <w:tc>
          <w:tcPr>
            <w:tcW w:w="1304" w:type="dxa"/>
          </w:tcPr>
          <w:p w:rsidR="005A48F4" w:rsidRDefault="005A48F4">
            <w:pPr>
              <w:pStyle w:val="ConsPlusNormal"/>
              <w:jc w:val="center"/>
            </w:pPr>
            <w:r>
              <w:t>6.3.1.1.1.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0610090060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891,8</w:t>
            </w:r>
          </w:p>
        </w:tc>
        <w:tc>
          <w:tcPr>
            <w:tcW w:w="1531" w:type="dxa"/>
          </w:tcPr>
          <w:p w:rsidR="005A48F4" w:rsidRDefault="005A48F4">
            <w:pPr>
              <w:pStyle w:val="ConsPlusNormal"/>
              <w:jc w:val="center"/>
            </w:pPr>
            <w:r>
              <w:t>927,5</w:t>
            </w:r>
          </w:p>
        </w:tc>
        <w:tc>
          <w:tcPr>
            <w:tcW w:w="1531" w:type="dxa"/>
          </w:tcPr>
          <w:p w:rsidR="005A48F4" w:rsidRDefault="005A48F4">
            <w:pPr>
              <w:pStyle w:val="ConsPlusNormal"/>
              <w:jc w:val="center"/>
            </w:pPr>
            <w:r>
              <w:t>964,6</w:t>
            </w:r>
          </w:p>
        </w:tc>
      </w:tr>
      <w:tr w:rsidR="005A48F4">
        <w:tc>
          <w:tcPr>
            <w:tcW w:w="1304" w:type="dxa"/>
          </w:tcPr>
          <w:p w:rsidR="005A48F4" w:rsidRDefault="005A48F4">
            <w:pPr>
              <w:pStyle w:val="ConsPlusNormal"/>
              <w:jc w:val="center"/>
            </w:pPr>
            <w:r>
              <w:t>6.3.2.</w:t>
            </w:r>
          </w:p>
        </w:tc>
        <w:tc>
          <w:tcPr>
            <w:tcW w:w="4195" w:type="dxa"/>
          </w:tcPr>
          <w:p w:rsidR="005A48F4" w:rsidRDefault="005A48F4">
            <w:pPr>
              <w:pStyle w:val="ConsPlusNormal"/>
            </w:pPr>
            <w:r>
              <w:t>Связь и информатика</w:t>
            </w:r>
          </w:p>
        </w:tc>
        <w:tc>
          <w:tcPr>
            <w:tcW w:w="998" w:type="dxa"/>
          </w:tcPr>
          <w:p w:rsidR="005A48F4" w:rsidRDefault="005A48F4">
            <w:pPr>
              <w:pStyle w:val="ConsPlusNormal"/>
              <w:jc w:val="center"/>
            </w:pPr>
            <w:r>
              <w:t>10</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3541163,8</w:t>
            </w:r>
          </w:p>
        </w:tc>
        <w:tc>
          <w:tcPr>
            <w:tcW w:w="1531" w:type="dxa"/>
          </w:tcPr>
          <w:p w:rsidR="005A48F4" w:rsidRDefault="005A48F4">
            <w:pPr>
              <w:pStyle w:val="ConsPlusNormal"/>
              <w:jc w:val="center"/>
            </w:pPr>
            <w:r>
              <w:t>3525928,2</w:t>
            </w:r>
          </w:p>
        </w:tc>
        <w:tc>
          <w:tcPr>
            <w:tcW w:w="1531" w:type="dxa"/>
          </w:tcPr>
          <w:p w:rsidR="005A48F4" w:rsidRDefault="005A48F4">
            <w:pPr>
              <w:pStyle w:val="ConsPlusNormal"/>
              <w:jc w:val="center"/>
            </w:pPr>
            <w:r>
              <w:t>3557248,9</w:t>
            </w:r>
          </w:p>
        </w:tc>
      </w:tr>
      <w:tr w:rsidR="005A48F4">
        <w:tc>
          <w:tcPr>
            <w:tcW w:w="1304" w:type="dxa"/>
          </w:tcPr>
          <w:p w:rsidR="005A48F4" w:rsidRDefault="005A48F4">
            <w:pPr>
              <w:pStyle w:val="ConsPlusNormal"/>
              <w:jc w:val="center"/>
            </w:pPr>
            <w:r>
              <w:t>6.3.2.1.</w:t>
            </w:r>
          </w:p>
        </w:tc>
        <w:tc>
          <w:tcPr>
            <w:tcW w:w="4195" w:type="dxa"/>
          </w:tcPr>
          <w:p w:rsidR="005A48F4" w:rsidRDefault="005A48F4">
            <w:pPr>
              <w:pStyle w:val="ConsPlusNormal"/>
            </w:pPr>
            <w:r>
              <w:t>Расходы, связанные с материально-</w:t>
            </w:r>
            <w:r>
              <w:lastRenderedPageBreak/>
              <w:t>техническим обеспечением деятельности народных дружин</w:t>
            </w:r>
          </w:p>
        </w:tc>
        <w:tc>
          <w:tcPr>
            <w:tcW w:w="998" w:type="dxa"/>
          </w:tcPr>
          <w:p w:rsidR="005A48F4" w:rsidRDefault="005A48F4">
            <w:pPr>
              <w:pStyle w:val="ConsPlusNormal"/>
              <w:jc w:val="center"/>
            </w:pPr>
            <w:r>
              <w:lastRenderedPageBreak/>
              <w:t>04 10</w:t>
            </w:r>
          </w:p>
        </w:tc>
        <w:tc>
          <w:tcPr>
            <w:tcW w:w="1474" w:type="dxa"/>
          </w:tcPr>
          <w:p w:rsidR="005A48F4" w:rsidRDefault="005A48F4">
            <w:pPr>
              <w:pStyle w:val="ConsPlusNormal"/>
              <w:jc w:val="center"/>
            </w:pPr>
            <w:r>
              <w:t>0610090690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621,5</w:t>
            </w:r>
          </w:p>
        </w:tc>
        <w:tc>
          <w:tcPr>
            <w:tcW w:w="1531" w:type="dxa"/>
          </w:tcPr>
          <w:p w:rsidR="005A48F4" w:rsidRDefault="005A48F4">
            <w:pPr>
              <w:pStyle w:val="ConsPlusNormal"/>
              <w:jc w:val="center"/>
            </w:pPr>
            <w:r>
              <w:t>646,4</w:t>
            </w:r>
          </w:p>
        </w:tc>
        <w:tc>
          <w:tcPr>
            <w:tcW w:w="1531" w:type="dxa"/>
          </w:tcPr>
          <w:p w:rsidR="005A48F4" w:rsidRDefault="005A48F4">
            <w:pPr>
              <w:pStyle w:val="ConsPlusNormal"/>
              <w:jc w:val="center"/>
            </w:pPr>
            <w:r>
              <w:t>672,3</w:t>
            </w:r>
          </w:p>
        </w:tc>
      </w:tr>
      <w:tr w:rsidR="005A48F4">
        <w:tc>
          <w:tcPr>
            <w:tcW w:w="1304" w:type="dxa"/>
          </w:tcPr>
          <w:p w:rsidR="005A48F4" w:rsidRDefault="005A48F4">
            <w:pPr>
              <w:pStyle w:val="ConsPlusNormal"/>
              <w:jc w:val="center"/>
            </w:pPr>
            <w:r>
              <w:lastRenderedPageBreak/>
              <w:t>6.3.2.1.1.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0610090690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621,5</w:t>
            </w:r>
          </w:p>
        </w:tc>
        <w:tc>
          <w:tcPr>
            <w:tcW w:w="1531" w:type="dxa"/>
          </w:tcPr>
          <w:p w:rsidR="005A48F4" w:rsidRDefault="005A48F4">
            <w:pPr>
              <w:pStyle w:val="ConsPlusNormal"/>
              <w:jc w:val="center"/>
            </w:pPr>
            <w:r>
              <w:t>646,4</w:t>
            </w:r>
          </w:p>
        </w:tc>
        <w:tc>
          <w:tcPr>
            <w:tcW w:w="1531" w:type="dxa"/>
          </w:tcPr>
          <w:p w:rsidR="005A48F4" w:rsidRDefault="005A48F4">
            <w:pPr>
              <w:pStyle w:val="ConsPlusNormal"/>
              <w:jc w:val="center"/>
            </w:pPr>
            <w:r>
              <w:t>672,3</w:t>
            </w:r>
          </w:p>
        </w:tc>
      </w:tr>
      <w:tr w:rsidR="005A48F4">
        <w:tc>
          <w:tcPr>
            <w:tcW w:w="1304" w:type="dxa"/>
          </w:tcPr>
          <w:p w:rsidR="005A48F4" w:rsidRDefault="005A48F4">
            <w:pPr>
              <w:pStyle w:val="ConsPlusNormal"/>
              <w:jc w:val="center"/>
            </w:pPr>
            <w:r>
              <w:t>6.3.2.2.</w:t>
            </w:r>
          </w:p>
        </w:tc>
        <w:tc>
          <w:tcPr>
            <w:tcW w:w="4195" w:type="dxa"/>
          </w:tcPr>
          <w:p w:rsidR="005A48F4" w:rsidRDefault="005A48F4">
            <w:pPr>
              <w:pStyle w:val="ConsPlusNormal"/>
            </w:pPr>
            <w:r>
              <w:t>Расходы на эксплуатацию, сопровождение и развитие систем экстренного оповещения</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0610090800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46437,5</w:t>
            </w:r>
          </w:p>
        </w:tc>
        <w:tc>
          <w:tcPr>
            <w:tcW w:w="1531" w:type="dxa"/>
          </w:tcPr>
          <w:p w:rsidR="005A48F4" w:rsidRDefault="005A48F4">
            <w:pPr>
              <w:pStyle w:val="ConsPlusNormal"/>
              <w:jc w:val="center"/>
            </w:pPr>
            <w:r>
              <w:t>48243,9</w:t>
            </w:r>
          </w:p>
        </w:tc>
        <w:tc>
          <w:tcPr>
            <w:tcW w:w="1531" w:type="dxa"/>
          </w:tcPr>
          <w:p w:rsidR="005A48F4" w:rsidRDefault="005A48F4">
            <w:pPr>
              <w:pStyle w:val="ConsPlusNormal"/>
              <w:jc w:val="center"/>
            </w:pPr>
            <w:r>
              <w:t>50197,7</w:t>
            </w:r>
          </w:p>
        </w:tc>
      </w:tr>
      <w:tr w:rsidR="005A48F4">
        <w:tc>
          <w:tcPr>
            <w:tcW w:w="1304" w:type="dxa"/>
          </w:tcPr>
          <w:p w:rsidR="005A48F4" w:rsidRDefault="005A48F4">
            <w:pPr>
              <w:pStyle w:val="ConsPlusNormal"/>
              <w:jc w:val="center"/>
            </w:pPr>
            <w:r>
              <w:t>6.3.2.2.1.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0610090800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46437,5</w:t>
            </w:r>
          </w:p>
        </w:tc>
        <w:tc>
          <w:tcPr>
            <w:tcW w:w="1531" w:type="dxa"/>
          </w:tcPr>
          <w:p w:rsidR="005A48F4" w:rsidRDefault="005A48F4">
            <w:pPr>
              <w:pStyle w:val="ConsPlusNormal"/>
              <w:jc w:val="center"/>
            </w:pPr>
            <w:r>
              <w:t>48243,9</w:t>
            </w:r>
          </w:p>
        </w:tc>
        <w:tc>
          <w:tcPr>
            <w:tcW w:w="1531" w:type="dxa"/>
          </w:tcPr>
          <w:p w:rsidR="005A48F4" w:rsidRDefault="005A48F4">
            <w:pPr>
              <w:pStyle w:val="ConsPlusNormal"/>
              <w:jc w:val="center"/>
            </w:pPr>
            <w:r>
              <w:t>50197,7</w:t>
            </w:r>
          </w:p>
        </w:tc>
      </w:tr>
      <w:tr w:rsidR="005A48F4">
        <w:tc>
          <w:tcPr>
            <w:tcW w:w="1304" w:type="dxa"/>
          </w:tcPr>
          <w:p w:rsidR="005A48F4" w:rsidRDefault="005A48F4">
            <w:pPr>
              <w:pStyle w:val="ConsPlusNormal"/>
              <w:jc w:val="center"/>
            </w:pPr>
            <w:r>
              <w:t>6.3.2.3.</w:t>
            </w:r>
          </w:p>
        </w:tc>
        <w:tc>
          <w:tcPr>
            <w:tcW w:w="4195" w:type="dxa"/>
          </w:tcPr>
          <w:p w:rsidR="005A48F4" w:rsidRDefault="005A48F4">
            <w:pPr>
              <w:pStyle w:val="ConsPlusNormal"/>
            </w:pPr>
            <w:r>
              <w:t>Расходы на эксплуатацию и дооснащение комплексными системами обеспечения безопасности</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0610090810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199918,1</w:t>
            </w:r>
          </w:p>
        </w:tc>
        <w:tc>
          <w:tcPr>
            <w:tcW w:w="1531" w:type="dxa"/>
          </w:tcPr>
          <w:p w:rsidR="005A48F4" w:rsidRDefault="005A48F4">
            <w:pPr>
              <w:pStyle w:val="ConsPlusNormal"/>
              <w:jc w:val="center"/>
            </w:pPr>
            <w:r>
              <w:t>150000,0</w:t>
            </w:r>
          </w:p>
        </w:tc>
        <w:tc>
          <w:tcPr>
            <w:tcW w:w="1531" w:type="dxa"/>
          </w:tcPr>
          <w:p w:rsidR="005A48F4" w:rsidRDefault="005A48F4">
            <w:pPr>
              <w:pStyle w:val="ConsPlusNormal"/>
              <w:jc w:val="center"/>
            </w:pPr>
            <w:r>
              <w:t>150000,0</w:t>
            </w:r>
          </w:p>
        </w:tc>
      </w:tr>
      <w:tr w:rsidR="005A48F4">
        <w:tc>
          <w:tcPr>
            <w:tcW w:w="1304" w:type="dxa"/>
          </w:tcPr>
          <w:p w:rsidR="005A48F4" w:rsidRDefault="005A48F4">
            <w:pPr>
              <w:pStyle w:val="ConsPlusNormal"/>
              <w:jc w:val="center"/>
            </w:pPr>
            <w:r>
              <w:t>6.3.2.3.1.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0610090810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199918,1</w:t>
            </w:r>
          </w:p>
        </w:tc>
        <w:tc>
          <w:tcPr>
            <w:tcW w:w="1531" w:type="dxa"/>
          </w:tcPr>
          <w:p w:rsidR="005A48F4" w:rsidRDefault="005A48F4">
            <w:pPr>
              <w:pStyle w:val="ConsPlusNormal"/>
              <w:jc w:val="center"/>
            </w:pPr>
            <w:r>
              <w:t>150000,0</w:t>
            </w:r>
          </w:p>
        </w:tc>
        <w:tc>
          <w:tcPr>
            <w:tcW w:w="1531" w:type="dxa"/>
          </w:tcPr>
          <w:p w:rsidR="005A48F4" w:rsidRDefault="005A48F4">
            <w:pPr>
              <w:pStyle w:val="ConsPlusNormal"/>
              <w:jc w:val="center"/>
            </w:pPr>
            <w:r>
              <w:t>150000,0</w:t>
            </w:r>
          </w:p>
        </w:tc>
      </w:tr>
      <w:tr w:rsidR="005A48F4">
        <w:tc>
          <w:tcPr>
            <w:tcW w:w="1304" w:type="dxa"/>
          </w:tcPr>
          <w:p w:rsidR="005A48F4" w:rsidRDefault="005A48F4">
            <w:pPr>
              <w:pStyle w:val="ConsPlusNormal"/>
              <w:jc w:val="center"/>
            </w:pPr>
            <w:r>
              <w:t>6.3.2.4.</w:t>
            </w:r>
          </w:p>
        </w:tc>
        <w:tc>
          <w:tcPr>
            <w:tcW w:w="4195" w:type="dxa"/>
          </w:tcPr>
          <w:p w:rsidR="005A48F4" w:rsidRDefault="005A48F4">
            <w:pPr>
              <w:pStyle w:val="ConsPlusNormal"/>
            </w:pPr>
            <w:r>
              <w:t>Расходы на эксплуатацию, сопровождение и развитие аппаратно-программного комплекса "Безопасный город"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0610090820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2797085,9</w:t>
            </w:r>
          </w:p>
        </w:tc>
        <w:tc>
          <w:tcPr>
            <w:tcW w:w="1531" w:type="dxa"/>
          </w:tcPr>
          <w:p w:rsidR="005A48F4" w:rsidRDefault="005A48F4">
            <w:pPr>
              <w:pStyle w:val="ConsPlusNormal"/>
              <w:jc w:val="center"/>
            </w:pPr>
            <w:r>
              <w:t>2794989,7</w:t>
            </w:r>
          </w:p>
        </w:tc>
        <w:tc>
          <w:tcPr>
            <w:tcW w:w="1531" w:type="dxa"/>
          </w:tcPr>
          <w:p w:rsidR="005A48F4" w:rsidRDefault="005A48F4">
            <w:pPr>
              <w:pStyle w:val="ConsPlusNormal"/>
              <w:jc w:val="center"/>
            </w:pPr>
            <w:r>
              <w:t>2796624,5</w:t>
            </w:r>
          </w:p>
        </w:tc>
      </w:tr>
      <w:tr w:rsidR="005A48F4">
        <w:tc>
          <w:tcPr>
            <w:tcW w:w="1304" w:type="dxa"/>
          </w:tcPr>
          <w:p w:rsidR="005A48F4" w:rsidRDefault="005A48F4">
            <w:pPr>
              <w:pStyle w:val="ConsPlusNormal"/>
              <w:jc w:val="center"/>
            </w:pPr>
            <w:r>
              <w:t>6.3.2.4.1.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0610090820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2797085,9</w:t>
            </w:r>
          </w:p>
        </w:tc>
        <w:tc>
          <w:tcPr>
            <w:tcW w:w="1531" w:type="dxa"/>
          </w:tcPr>
          <w:p w:rsidR="005A48F4" w:rsidRDefault="005A48F4">
            <w:pPr>
              <w:pStyle w:val="ConsPlusNormal"/>
              <w:jc w:val="center"/>
            </w:pPr>
            <w:r>
              <w:t>2794989,7</w:t>
            </w:r>
          </w:p>
        </w:tc>
        <w:tc>
          <w:tcPr>
            <w:tcW w:w="1531" w:type="dxa"/>
          </w:tcPr>
          <w:p w:rsidR="005A48F4" w:rsidRDefault="005A48F4">
            <w:pPr>
              <w:pStyle w:val="ConsPlusNormal"/>
              <w:jc w:val="center"/>
            </w:pPr>
            <w:r>
              <w:t>2796624,5</w:t>
            </w:r>
          </w:p>
        </w:tc>
      </w:tr>
      <w:tr w:rsidR="005A48F4">
        <w:tc>
          <w:tcPr>
            <w:tcW w:w="1304" w:type="dxa"/>
          </w:tcPr>
          <w:p w:rsidR="005A48F4" w:rsidRDefault="005A48F4">
            <w:pPr>
              <w:pStyle w:val="ConsPlusNormal"/>
              <w:jc w:val="center"/>
            </w:pPr>
            <w:r>
              <w:t>6.3.2.5.</w:t>
            </w:r>
          </w:p>
        </w:tc>
        <w:tc>
          <w:tcPr>
            <w:tcW w:w="4195" w:type="dxa"/>
          </w:tcPr>
          <w:p w:rsidR="005A48F4" w:rsidRDefault="005A48F4">
            <w:pPr>
              <w:pStyle w:val="ConsPlusNormal"/>
            </w:pPr>
            <w:r>
              <w:t xml:space="preserve">Расходы на обеспечение эксплуатации, развития и модернизации Городской автоматизированной системы фиксации нарушений правил дорожного движения и </w:t>
            </w:r>
            <w:r>
              <w:lastRenderedPageBreak/>
              <w:t>контроля оплаты наложенных штрафов</w:t>
            </w:r>
          </w:p>
        </w:tc>
        <w:tc>
          <w:tcPr>
            <w:tcW w:w="998" w:type="dxa"/>
          </w:tcPr>
          <w:p w:rsidR="005A48F4" w:rsidRDefault="005A48F4">
            <w:pPr>
              <w:pStyle w:val="ConsPlusNormal"/>
              <w:jc w:val="center"/>
            </w:pPr>
            <w:r>
              <w:lastRenderedPageBreak/>
              <w:t>04 10</w:t>
            </w:r>
          </w:p>
        </w:tc>
        <w:tc>
          <w:tcPr>
            <w:tcW w:w="1474" w:type="dxa"/>
          </w:tcPr>
          <w:p w:rsidR="005A48F4" w:rsidRDefault="005A48F4">
            <w:pPr>
              <w:pStyle w:val="ConsPlusNormal"/>
              <w:jc w:val="center"/>
            </w:pPr>
            <w:r>
              <w:t>0620090410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172983,3</w:t>
            </w:r>
          </w:p>
        </w:tc>
        <w:tc>
          <w:tcPr>
            <w:tcW w:w="1531" w:type="dxa"/>
          </w:tcPr>
          <w:p w:rsidR="005A48F4" w:rsidRDefault="005A48F4">
            <w:pPr>
              <w:pStyle w:val="ConsPlusNormal"/>
              <w:jc w:val="center"/>
            </w:pPr>
            <w:r>
              <w:t>177518,5</w:t>
            </w:r>
          </w:p>
        </w:tc>
        <w:tc>
          <w:tcPr>
            <w:tcW w:w="1531" w:type="dxa"/>
          </w:tcPr>
          <w:p w:rsidR="005A48F4" w:rsidRDefault="005A48F4">
            <w:pPr>
              <w:pStyle w:val="ConsPlusNormal"/>
              <w:jc w:val="center"/>
            </w:pPr>
            <w:r>
              <w:t>184619,2</w:t>
            </w:r>
          </w:p>
        </w:tc>
      </w:tr>
      <w:tr w:rsidR="005A48F4">
        <w:tc>
          <w:tcPr>
            <w:tcW w:w="1304" w:type="dxa"/>
          </w:tcPr>
          <w:p w:rsidR="005A48F4" w:rsidRDefault="005A48F4">
            <w:pPr>
              <w:pStyle w:val="ConsPlusNormal"/>
              <w:jc w:val="center"/>
            </w:pPr>
            <w:r>
              <w:lastRenderedPageBreak/>
              <w:t>6.3.2.5.1.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0620090410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172983,3</w:t>
            </w:r>
          </w:p>
        </w:tc>
        <w:tc>
          <w:tcPr>
            <w:tcW w:w="1531" w:type="dxa"/>
          </w:tcPr>
          <w:p w:rsidR="005A48F4" w:rsidRDefault="005A48F4">
            <w:pPr>
              <w:pStyle w:val="ConsPlusNormal"/>
              <w:jc w:val="center"/>
            </w:pPr>
            <w:r>
              <w:t>177518,5</w:t>
            </w:r>
          </w:p>
        </w:tc>
        <w:tc>
          <w:tcPr>
            <w:tcW w:w="1531" w:type="dxa"/>
          </w:tcPr>
          <w:p w:rsidR="005A48F4" w:rsidRDefault="005A48F4">
            <w:pPr>
              <w:pStyle w:val="ConsPlusNormal"/>
              <w:jc w:val="center"/>
            </w:pPr>
            <w:r>
              <w:t>184619,2</w:t>
            </w:r>
          </w:p>
        </w:tc>
      </w:tr>
      <w:tr w:rsidR="005A48F4">
        <w:tc>
          <w:tcPr>
            <w:tcW w:w="1304" w:type="dxa"/>
          </w:tcPr>
          <w:p w:rsidR="005A48F4" w:rsidRDefault="005A48F4">
            <w:pPr>
              <w:pStyle w:val="ConsPlusNormal"/>
              <w:jc w:val="center"/>
            </w:pPr>
            <w:r>
              <w:t>6.3.2.6.</w:t>
            </w:r>
          </w:p>
        </w:tc>
        <w:tc>
          <w:tcPr>
            <w:tcW w:w="4195" w:type="dxa"/>
          </w:tcPr>
          <w:p w:rsidR="005A48F4" w:rsidRDefault="005A48F4">
            <w:pPr>
              <w:pStyle w:val="ConsPlusNormal"/>
            </w:pPr>
            <w:r>
              <w:t>Расходы на мероприятия по оплате почтовых расходов, связанных с отправкой протоколов об административных правонарушениях и контроля оплаты наложенных штрафов</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0620090420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272217,0</w:t>
            </w:r>
          </w:p>
        </w:tc>
        <w:tc>
          <w:tcPr>
            <w:tcW w:w="1531" w:type="dxa"/>
          </w:tcPr>
          <w:p w:rsidR="005A48F4" w:rsidRDefault="005A48F4">
            <w:pPr>
              <w:pStyle w:val="ConsPlusNormal"/>
              <w:jc w:val="center"/>
            </w:pPr>
            <w:r>
              <w:t>300553,2</w:t>
            </w:r>
          </w:p>
        </w:tc>
        <w:tc>
          <w:tcPr>
            <w:tcW w:w="1531" w:type="dxa"/>
          </w:tcPr>
          <w:p w:rsidR="005A48F4" w:rsidRDefault="005A48F4">
            <w:pPr>
              <w:pStyle w:val="ConsPlusNormal"/>
              <w:jc w:val="center"/>
            </w:pPr>
            <w:r>
              <w:t>318999,6</w:t>
            </w:r>
          </w:p>
        </w:tc>
      </w:tr>
      <w:tr w:rsidR="005A48F4">
        <w:tc>
          <w:tcPr>
            <w:tcW w:w="1304" w:type="dxa"/>
          </w:tcPr>
          <w:p w:rsidR="005A48F4" w:rsidRDefault="005A48F4">
            <w:pPr>
              <w:pStyle w:val="ConsPlusNormal"/>
              <w:jc w:val="center"/>
            </w:pPr>
            <w:r>
              <w:t>6.3.2.6.1.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0620090420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272217,0</w:t>
            </w:r>
          </w:p>
        </w:tc>
        <w:tc>
          <w:tcPr>
            <w:tcW w:w="1531" w:type="dxa"/>
          </w:tcPr>
          <w:p w:rsidR="005A48F4" w:rsidRDefault="005A48F4">
            <w:pPr>
              <w:pStyle w:val="ConsPlusNormal"/>
              <w:jc w:val="center"/>
            </w:pPr>
            <w:r>
              <w:t>300553,2</w:t>
            </w:r>
          </w:p>
        </w:tc>
        <w:tc>
          <w:tcPr>
            <w:tcW w:w="1531" w:type="dxa"/>
          </w:tcPr>
          <w:p w:rsidR="005A48F4" w:rsidRDefault="005A48F4">
            <w:pPr>
              <w:pStyle w:val="ConsPlusNormal"/>
              <w:jc w:val="center"/>
            </w:pPr>
            <w:r>
              <w:t>318999,6</w:t>
            </w:r>
          </w:p>
        </w:tc>
      </w:tr>
      <w:tr w:rsidR="005A48F4">
        <w:tc>
          <w:tcPr>
            <w:tcW w:w="1304" w:type="dxa"/>
          </w:tcPr>
          <w:p w:rsidR="005A48F4" w:rsidRDefault="005A48F4">
            <w:pPr>
              <w:pStyle w:val="ConsPlusNormal"/>
              <w:jc w:val="center"/>
            </w:pPr>
            <w:r>
              <w:t>6.3.2.7.</w:t>
            </w:r>
          </w:p>
        </w:tc>
        <w:tc>
          <w:tcPr>
            <w:tcW w:w="4195" w:type="dxa"/>
          </w:tcPr>
          <w:p w:rsidR="005A48F4" w:rsidRDefault="005A48F4">
            <w:pPr>
              <w:pStyle w:val="ConsPlusNormal"/>
            </w:pPr>
            <w:r>
              <w:t>Расходы на централизованные закупки по обеспечению отдельных полномочий Комитета по вопросам законности, правопорядка и безопасности</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0660090130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51900,5</w:t>
            </w:r>
          </w:p>
        </w:tc>
        <w:tc>
          <w:tcPr>
            <w:tcW w:w="1531" w:type="dxa"/>
          </w:tcPr>
          <w:p w:rsidR="005A48F4" w:rsidRDefault="005A48F4">
            <w:pPr>
              <w:pStyle w:val="ConsPlusNormal"/>
              <w:jc w:val="center"/>
            </w:pPr>
            <w:r>
              <w:t>53976,5</w:t>
            </w:r>
          </w:p>
        </w:tc>
        <w:tc>
          <w:tcPr>
            <w:tcW w:w="1531" w:type="dxa"/>
          </w:tcPr>
          <w:p w:rsidR="005A48F4" w:rsidRDefault="005A48F4">
            <w:pPr>
              <w:pStyle w:val="ConsPlusNormal"/>
              <w:jc w:val="center"/>
            </w:pPr>
            <w:r>
              <w:t>56135,6</w:t>
            </w:r>
          </w:p>
        </w:tc>
      </w:tr>
      <w:tr w:rsidR="005A48F4">
        <w:tc>
          <w:tcPr>
            <w:tcW w:w="1304" w:type="dxa"/>
          </w:tcPr>
          <w:p w:rsidR="005A48F4" w:rsidRDefault="005A48F4">
            <w:pPr>
              <w:pStyle w:val="ConsPlusNormal"/>
              <w:jc w:val="center"/>
            </w:pPr>
            <w:r>
              <w:t>6.3.2.7.1.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0660090130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51900,5</w:t>
            </w:r>
          </w:p>
        </w:tc>
        <w:tc>
          <w:tcPr>
            <w:tcW w:w="1531" w:type="dxa"/>
          </w:tcPr>
          <w:p w:rsidR="005A48F4" w:rsidRDefault="005A48F4">
            <w:pPr>
              <w:pStyle w:val="ConsPlusNormal"/>
              <w:jc w:val="center"/>
            </w:pPr>
            <w:r>
              <w:t>53976,5</w:t>
            </w:r>
          </w:p>
        </w:tc>
        <w:tc>
          <w:tcPr>
            <w:tcW w:w="1531" w:type="dxa"/>
          </w:tcPr>
          <w:p w:rsidR="005A48F4" w:rsidRDefault="005A48F4">
            <w:pPr>
              <w:pStyle w:val="ConsPlusNormal"/>
              <w:jc w:val="center"/>
            </w:pPr>
            <w:r>
              <w:t>56135,6</w:t>
            </w:r>
          </w:p>
        </w:tc>
      </w:tr>
      <w:tr w:rsidR="005A48F4">
        <w:tc>
          <w:tcPr>
            <w:tcW w:w="1304" w:type="dxa"/>
          </w:tcPr>
          <w:p w:rsidR="005A48F4" w:rsidRDefault="005A48F4">
            <w:pPr>
              <w:pStyle w:val="ConsPlusNormal"/>
              <w:jc w:val="center"/>
            </w:pPr>
            <w:r>
              <w:t>6.4.</w:t>
            </w:r>
          </w:p>
        </w:tc>
        <w:tc>
          <w:tcPr>
            <w:tcW w:w="4195" w:type="dxa"/>
          </w:tcPr>
          <w:p w:rsidR="005A48F4" w:rsidRDefault="005A48F4">
            <w:pPr>
              <w:pStyle w:val="ConsPlusNormal"/>
            </w:pPr>
            <w:r>
              <w:t>Охрана окружающей среды</w:t>
            </w:r>
          </w:p>
        </w:tc>
        <w:tc>
          <w:tcPr>
            <w:tcW w:w="998" w:type="dxa"/>
          </w:tcPr>
          <w:p w:rsidR="005A48F4" w:rsidRDefault="005A48F4">
            <w:pPr>
              <w:pStyle w:val="ConsPlusNormal"/>
              <w:jc w:val="center"/>
            </w:pPr>
            <w:r>
              <w:t>06</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r>
      <w:tr w:rsidR="005A48F4">
        <w:tc>
          <w:tcPr>
            <w:tcW w:w="1304" w:type="dxa"/>
          </w:tcPr>
          <w:p w:rsidR="005A48F4" w:rsidRDefault="005A48F4">
            <w:pPr>
              <w:pStyle w:val="ConsPlusNormal"/>
              <w:jc w:val="center"/>
            </w:pPr>
            <w:r>
              <w:t>6.4.1.</w:t>
            </w:r>
          </w:p>
        </w:tc>
        <w:tc>
          <w:tcPr>
            <w:tcW w:w="4195" w:type="dxa"/>
          </w:tcPr>
          <w:p w:rsidR="005A48F4" w:rsidRDefault="005A48F4">
            <w:pPr>
              <w:pStyle w:val="ConsPlusNormal"/>
            </w:pPr>
            <w:r>
              <w:t>Другие вопросы в области охраны окружающей среды</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r>
      <w:tr w:rsidR="005A48F4">
        <w:tc>
          <w:tcPr>
            <w:tcW w:w="1304" w:type="dxa"/>
          </w:tcPr>
          <w:p w:rsidR="005A48F4" w:rsidRDefault="005A48F4">
            <w:pPr>
              <w:pStyle w:val="ConsPlusNormal"/>
              <w:jc w:val="center"/>
            </w:pPr>
            <w:r>
              <w:t>6.4.1.1.</w:t>
            </w:r>
          </w:p>
        </w:tc>
        <w:tc>
          <w:tcPr>
            <w:tcW w:w="4195" w:type="dxa"/>
          </w:tcPr>
          <w:p w:rsidR="005A48F4" w:rsidRDefault="005A48F4">
            <w:pPr>
              <w:pStyle w:val="ConsPlusNormal"/>
            </w:pPr>
            <w:r>
              <w:t>Расходы на обеспечение деятельности Санкт-Петербургской городской системы наблюдения и контроля за стихийными гидрометеорологическими явлениями</w:t>
            </w:r>
          </w:p>
        </w:tc>
        <w:tc>
          <w:tcPr>
            <w:tcW w:w="998" w:type="dxa"/>
          </w:tcPr>
          <w:p w:rsidR="005A48F4" w:rsidRDefault="005A48F4">
            <w:pPr>
              <w:pStyle w:val="ConsPlusNormal"/>
              <w:jc w:val="center"/>
            </w:pPr>
            <w:r>
              <w:t>06 05</w:t>
            </w:r>
          </w:p>
        </w:tc>
        <w:tc>
          <w:tcPr>
            <w:tcW w:w="1474" w:type="dxa"/>
          </w:tcPr>
          <w:p w:rsidR="005A48F4" w:rsidRDefault="005A48F4">
            <w:pPr>
              <w:pStyle w:val="ConsPlusNormal"/>
              <w:jc w:val="center"/>
            </w:pPr>
            <w:r>
              <w:t>0670090620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r>
      <w:tr w:rsidR="005A48F4">
        <w:tc>
          <w:tcPr>
            <w:tcW w:w="1304" w:type="dxa"/>
          </w:tcPr>
          <w:p w:rsidR="005A48F4" w:rsidRDefault="005A48F4">
            <w:pPr>
              <w:pStyle w:val="ConsPlusNormal"/>
              <w:jc w:val="center"/>
            </w:pPr>
            <w:r>
              <w:lastRenderedPageBreak/>
              <w:t>6.4.1.1.1.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06 05</w:t>
            </w:r>
          </w:p>
        </w:tc>
        <w:tc>
          <w:tcPr>
            <w:tcW w:w="1474" w:type="dxa"/>
          </w:tcPr>
          <w:p w:rsidR="005A48F4" w:rsidRDefault="005A48F4">
            <w:pPr>
              <w:pStyle w:val="ConsPlusNormal"/>
              <w:jc w:val="center"/>
            </w:pPr>
            <w:r>
              <w:t>0670090620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r>
      <w:tr w:rsidR="005A48F4">
        <w:tc>
          <w:tcPr>
            <w:tcW w:w="1304" w:type="dxa"/>
          </w:tcPr>
          <w:p w:rsidR="005A48F4" w:rsidRDefault="005A48F4">
            <w:pPr>
              <w:pStyle w:val="ConsPlusNormal"/>
              <w:jc w:val="center"/>
            </w:pPr>
            <w:r>
              <w:t>6.5.</w:t>
            </w:r>
          </w:p>
        </w:tc>
        <w:tc>
          <w:tcPr>
            <w:tcW w:w="4195" w:type="dxa"/>
          </w:tcPr>
          <w:p w:rsidR="005A48F4" w:rsidRDefault="005A48F4">
            <w:pPr>
              <w:pStyle w:val="ConsPlusNormal"/>
            </w:pPr>
            <w:r>
              <w:t>Образование</w:t>
            </w:r>
          </w:p>
        </w:tc>
        <w:tc>
          <w:tcPr>
            <w:tcW w:w="998" w:type="dxa"/>
          </w:tcPr>
          <w:p w:rsidR="005A48F4" w:rsidRDefault="005A48F4">
            <w:pPr>
              <w:pStyle w:val="ConsPlusNormal"/>
              <w:jc w:val="center"/>
            </w:pPr>
            <w:r>
              <w:t>07</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23205,3</w:t>
            </w:r>
          </w:p>
        </w:tc>
        <w:tc>
          <w:tcPr>
            <w:tcW w:w="1531" w:type="dxa"/>
          </w:tcPr>
          <w:p w:rsidR="005A48F4" w:rsidRDefault="005A48F4">
            <w:pPr>
              <w:pStyle w:val="ConsPlusNormal"/>
              <w:jc w:val="center"/>
            </w:pPr>
            <w:r>
              <w:t>4387,4</w:t>
            </w:r>
          </w:p>
        </w:tc>
        <w:tc>
          <w:tcPr>
            <w:tcW w:w="1531" w:type="dxa"/>
          </w:tcPr>
          <w:p w:rsidR="005A48F4" w:rsidRDefault="005A48F4">
            <w:pPr>
              <w:pStyle w:val="ConsPlusNormal"/>
              <w:jc w:val="center"/>
            </w:pPr>
            <w:r>
              <w:t>1267,1</w:t>
            </w:r>
          </w:p>
        </w:tc>
      </w:tr>
      <w:tr w:rsidR="005A48F4">
        <w:tc>
          <w:tcPr>
            <w:tcW w:w="1304" w:type="dxa"/>
          </w:tcPr>
          <w:p w:rsidR="005A48F4" w:rsidRDefault="005A48F4">
            <w:pPr>
              <w:pStyle w:val="ConsPlusNormal"/>
              <w:jc w:val="center"/>
            </w:pPr>
            <w:r>
              <w:t>6.5.1.</w:t>
            </w:r>
          </w:p>
        </w:tc>
        <w:tc>
          <w:tcPr>
            <w:tcW w:w="4195" w:type="dxa"/>
          </w:tcPr>
          <w:p w:rsidR="005A48F4" w:rsidRDefault="005A48F4">
            <w:pPr>
              <w:pStyle w:val="ConsPlusNormal"/>
            </w:pPr>
            <w:r>
              <w:t>Другие вопросы в области образования</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23205,3</w:t>
            </w:r>
          </w:p>
        </w:tc>
        <w:tc>
          <w:tcPr>
            <w:tcW w:w="1531" w:type="dxa"/>
          </w:tcPr>
          <w:p w:rsidR="005A48F4" w:rsidRDefault="005A48F4">
            <w:pPr>
              <w:pStyle w:val="ConsPlusNormal"/>
              <w:jc w:val="center"/>
            </w:pPr>
            <w:r>
              <w:t>4387,4</w:t>
            </w:r>
          </w:p>
        </w:tc>
        <w:tc>
          <w:tcPr>
            <w:tcW w:w="1531" w:type="dxa"/>
          </w:tcPr>
          <w:p w:rsidR="005A48F4" w:rsidRDefault="005A48F4">
            <w:pPr>
              <w:pStyle w:val="ConsPlusNormal"/>
              <w:jc w:val="center"/>
            </w:pPr>
            <w:r>
              <w:t>1267,1</w:t>
            </w:r>
          </w:p>
        </w:tc>
      </w:tr>
      <w:tr w:rsidR="005A48F4">
        <w:tc>
          <w:tcPr>
            <w:tcW w:w="1304" w:type="dxa"/>
          </w:tcPr>
          <w:p w:rsidR="005A48F4" w:rsidRDefault="005A48F4">
            <w:pPr>
              <w:pStyle w:val="ConsPlusNormal"/>
              <w:jc w:val="center"/>
            </w:pPr>
            <w:r>
              <w:t>6.5.1.1.</w:t>
            </w:r>
          </w:p>
        </w:tc>
        <w:tc>
          <w:tcPr>
            <w:tcW w:w="4195" w:type="dxa"/>
          </w:tcPr>
          <w:p w:rsidR="005A48F4" w:rsidRDefault="005A48F4">
            <w:pPr>
              <w:pStyle w:val="ConsPlusNormal"/>
            </w:pPr>
            <w:r>
              <w:t>Расходы на организацию материально-технического обеспечения государственных образовательных учреждений в целях обучения детей правилам дорожного движения и приобретению навыков оказания первой помощи пострадавшим в ДТП</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0620090080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21938,2</w:t>
            </w:r>
          </w:p>
        </w:tc>
        <w:tc>
          <w:tcPr>
            <w:tcW w:w="1531" w:type="dxa"/>
          </w:tcPr>
          <w:p w:rsidR="005A48F4" w:rsidRDefault="005A48F4">
            <w:pPr>
              <w:pStyle w:val="ConsPlusNormal"/>
              <w:jc w:val="center"/>
            </w:pPr>
            <w:r>
              <w:t>3120,3</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6.5.1.1.1.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0620090080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21938,2</w:t>
            </w:r>
          </w:p>
        </w:tc>
        <w:tc>
          <w:tcPr>
            <w:tcW w:w="1531" w:type="dxa"/>
          </w:tcPr>
          <w:p w:rsidR="005A48F4" w:rsidRDefault="005A48F4">
            <w:pPr>
              <w:pStyle w:val="ConsPlusNormal"/>
              <w:jc w:val="center"/>
            </w:pPr>
            <w:r>
              <w:t>3120,3</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6.5.1.2.</w:t>
            </w:r>
          </w:p>
        </w:tc>
        <w:tc>
          <w:tcPr>
            <w:tcW w:w="4195" w:type="dxa"/>
          </w:tcPr>
          <w:p w:rsidR="005A48F4" w:rsidRDefault="005A48F4">
            <w:pPr>
              <w:pStyle w:val="ConsPlusNormal"/>
            </w:pPr>
            <w:r>
              <w:t>Расходы на организацию и проведение мероприятий по активному обучению детей безопасному поведению на дорогах, проведение массовых мероприятий с детьми</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0620090290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1267,1</w:t>
            </w:r>
          </w:p>
        </w:tc>
        <w:tc>
          <w:tcPr>
            <w:tcW w:w="1531" w:type="dxa"/>
          </w:tcPr>
          <w:p w:rsidR="005A48F4" w:rsidRDefault="005A48F4">
            <w:pPr>
              <w:pStyle w:val="ConsPlusNormal"/>
              <w:jc w:val="center"/>
            </w:pPr>
            <w:r>
              <w:t>1267,1</w:t>
            </w:r>
          </w:p>
        </w:tc>
        <w:tc>
          <w:tcPr>
            <w:tcW w:w="1531" w:type="dxa"/>
          </w:tcPr>
          <w:p w:rsidR="005A48F4" w:rsidRDefault="005A48F4">
            <w:pPr>
              <w:pStyle w:val="ConsPlusNormal"/>
              <w:jc w:val="center"/>
            </w:pPr>
            <w:r>
              <w:t>1267,1</w:t>
            </w:r>
          </w:p>
        </w:tc>
      </w:tr>
      <w:tr w:rsidR="005A48F4">
        <w:tc>
          <w:tcPr>
            <w:tcW w:w="1304" w:type="dxa"/>
          </w:tcPr>
          <w:p w:rsidR="005A48F4" w:rsidRDefault="005A48F4">
            <w:pPr>
              <w:pStyle w:val="ConsPlusNormal"/>
              <w:jc w:val="center"/>
            </w:pPr>
            <w:r>
              <w:t>6.5.1.2.1.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0620090290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1267,1</w:t>
            </w:r>
          </w:p>
        </w:tc>
        <w:tc>
          <w:tcPr>
            <w:tcW w:w="1531" w:type="dxa"/>
          </w:tcPr>
          <w:p w:rsidR="005A48F4" w:rsidRDefault="005A48F4">
            <w:pPr>
              <w:pStyle w:val="ConsPlusNormal"/>
              <w:jc w:val="center"/>
            </w:pPr>
            <w:r>
              <w:t>1267,1</w:t>
            </w:r>
          </w:p>
        </w:tc>
        <w:tc>
          <w:tcPr>
            <w:tcW w:w="1531" w:type="dxa"/>
          </w:tcPr>
          <w:p w:rsidR="005A48F4" w:rsidRDefault="005A48F4">
            <w:pPr>
              <w:pStyle w:val="ConsPlusNormal"/>
              <w:jc w:val="center"/>
            </w:pPr>
            <w:r>
              <w:t>1267,1</w:t>
            </w:r>
          </w:p>
        </w:tc>
      </w:tr>
      <w:tr w:rsidR="005A48F4">
        <w:tc>
          <w:tcPr>
            <w:tcW w:w="1304" w:type="dxa"/>
          </w:tcPr>
          <w:p w:rsidR="005A48F4" w:rsidRDefault="005A48F4">
            <w:pPr>
              <w:pStyle w:val="ConsPlusNormal"/>
              <w:jc w:val="center"/>
            </w:pPr>
            <w:r>
              <w:t>6.6.</w:t>
            </w:r>
          </w:p>
        </w:tc>
        <w:tc>
          <w:tcPr>
            <w:tcW w:w="4195" w:type="dxa"/>
          </w:tcPr>
          <w:p w:rsidR="005A48F4" w:rsidRDefault="005A48F4">
            <w:pPr>
              <w:pStyle w:val="ConsPlusNormal"/>
            </w:pPr>
            <w:r>
              <w:t>Здравоохранение</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82031,5</w:t>
            </w:r>
          </w:p>
        </w:tc>
        <w:tc>
          <w:tcPr>
            <w:tcW w:w="1531" w:type="dxa"/>
          </w:tcPr>
          <w:p w:rsidR="005A48F4" w:rsidRDefault="005A48F4">
            <w:pPr>
              <w:pStyle w:val="ConsPlusNormal"/>
              <w:jc w:val="center"/>
            </w:pPr>
            <w:r>
              <w:t>5688,3</w:t>
            </w:r>
          </w:p>
        </w:tc>
        <w:tc>
          <w:tcPr>
            <w:tcW w:w="1531" w:type="dxa"/>
          </w:tcPr>
          <w:p w:rsidR="005A48F4" w:rsidRDefault="005A48F4">
            <w:pPr>
              <w:pStyle w:val="ConsPlusNormal"/>
              <w:jc w:val="center"/>
            </w:pPr>
            <w:r>
              <w:t>5725,7</w:t>
            </w:r>
          </w:p>
        </w:tc>
      </w:tr>
      <w:tr w:rsidR="005A48F4">
        <w:tc>
          <w:tcPr>
            <w:tcW w:w="1304" w:type="dxa"/>
          </w:tcPr>
          <w:p w:rsidR="005A48F4" w:rsidRDefault="005A48F4">
            <w:pPr>
              <w:pStyle w:val="ConsPlusNormal"/>
              <w:jc w:val="center"/>
            </w:pPr>
            <w:r>
              <w:t>6.6.1.</w:t>
            </w:r>
          </w:p>
        </w:tc>
        <w:tc>
          <w:tcPr>
            <w:tcW w:w="4195" w:type="dxa"/>
          </w:tcPr>
          <w:p w:rsidR="005A48F4" w:rsidRDefault="005A48F4">
            <w:pPr>
              <w:pStyle w:val="ConsPlusNormal"/>
            </w:pPr>
            <w:r>
              <w:t>Другие вопросы в области здравоохранения</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82031,5</w:t>
            </w:r>
          </w:p>
        </w:tc>
        <w:tc>
          <w:tcPr>
            <w:tcW w:w="1531" w:type="dxa"/>
          </w:tcPr>
          <w:p w:rsidR="005A48F4" w:rsidRDefault="005A48F4">
            <w:pPr>
              <w:pStyle w:val="ConsPlusNormal"/>
              <w:jc w:val="center"/>
            </w:pPr>
            <w:r>
              <w:t>5688,3</w:t>
            </w:r>
          </w:p>
        </w:tc>
        <w:tc>
          <w:tcPr>
            <w:tcW w:w="1531" w:type="dxa"/>
          </w:tcPr>
          <w:p w:rsidR="005A48F4" w:rsidRDefault="005A48F4">
            <w:pPr>
              <w:pStyle w:val="ConsPlusNormal"/>
              <w:jc w:val="center"/>
            </w:pPr>
            <w:r>
              <w:t>5725,7</w:t>
            </w:r>
          </w:p>
        </w:tc>
      </w:tr>
      <w:tr w:rsidR="005A48F4">
        <w:tc>
          <w:tcPr>
            <w:tcW w:w="1304" w:type="dxa"/>
          </w:tcPr>
          <w:p w:rsidR="005A48F4" w:rsidRDefault="005A48F4">
            <w:pPr>
              <w:pStyle w:val="ConsPlusNormal"/>
              <w:jc w:val="center"/>
            </w:pPr>
            <w:r>
              <w:lastRenderedPageBreak/>
              <w:t>6.6.1.1.</w:t>
            </w:r>
          </w:p>
        </w:tc>
        <w:tc>
          <w:tcPr>
            <w:tcW w:w="4195" w:type="dxa"/>
          </w:tcPr>
          <w:p w:rsidR="005A48F4" w:rsidRDefault="005A48F4">
            <w:pPr>
              <w:pStyle w:val="ConsPlusNormal"/>
            </w:pPr>
            <w:r>
              <w:t>Расходы на обеспечение мер по противодействию терроризму, в том числе мер по обеспечению требований к антитеррористической защищенности объектов</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0610090860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36914,1</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6.6.1.1.1.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0610090860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36914,1</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6.6.1.2.</w:t>
            </w:r>
          </w:p>
        </w:tc>
        <w:tc>
          <w:tcPr>
            <w:tcW w:w="4195" w:type="dxa"/>
          </w:tcPr>
          <w:p w:rsidR="005A48F4" w:rsidRDefault="005A48F4">
            <w:pPr>
              <w:pStyle w:val="ConsPlusNormal"/>
            </w:pPr>
            <w:r>
              <w:t>Расходы на обеспечение приобретения специальных средств для оказания помощи пострадавшим в ДТП для ГБУЗ "Городская станция скорой медицинской помощи"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0620090350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8500,0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6.6.1.2.1.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0620090350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8500,0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6.6.1.3.</w:t>
            </w:r>
          </w:p>
        </w:tc>
        <w:tc>
          <w:tcPr>
            <w:tcW w:w="4195" w:type="dxa"/>
          </w:tcPr>
          <w:p w:rsidR="005A48F4" w:rsidRDefault="005A48F4">
            <w:pPr>
              <w:pStyle w:val="ConsPlusNormal"/>
            </w:pPr>
            <w:r>
              <w:t>Расходы на проведение семинаров по обучению приемам оказания первой медицинской помощи лицам, пострадавшим в результате ДТП, для водителей и сотрудников служб, участвующих в ликвидации последствий ДТП</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0620090370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6.6.1.3.1.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0620090370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6.6.1.4.</w:t>
            </w:r>
          </w:p>
        </w:tc>
        <w:tc>
          <w:tcPr>
            <w:tcW w:w="4195" w:type="dxa"/>
          </w:tcPr>
          <w:p w:rsidR="005A48F4" w:rsidRDefault="005A48F4">
            <w:pPr>
              <w:pStyle w:val="ConsPlusNormal"/>
            </w:pPr>
            <w:r>
              <w:t xml:space="preserve">Расходы на обеспечение подготовки и повышения квалификации специалистов в вопросах проведения профилактики </w:t>
            </w:r>
            <w:r>
              <w:lastRenderedPageBreak/>
              <w:t>наркомании и наркопреступности, выявления, лечения и реабилитации наркозависимых лиц</w:t>
            </w:r>
          </w:p>
        </w:tc>
        <w:tc>
          <w:tcPr>
            <w:tcW w:w="998" w:type="dxa"/>
          </w:tcPr>
          <w:p w:rsidR="005A48F4" w:rsidRDefault="005A48F4">
            <w:pPr>
              <w:pStyle w:val="ConsPlusNormal"/>
              <w:jc w:val="center"/>
            </w:pPr>
            <w:r>
              <w:lastRenderedPageBreak/>
              <w:t>09 09</w:t>
            </w:r>
          </w:p>
        </w:tc>
        <w:tc>
          <w:tcPr>
            <w:tcW w:w="1474" w:type="dxa"/>
          </w:tcPr>
          <w:p w:rsidR="005A48F4" w:rsidRDefault="005A48F4">
            <w:pPr>
              <w:pStyle w:val="ConsPlusNormal"/>
              <w:jc w:val="center"/>
            </w:pPr>
            <w:r>
              <w:t>0630090460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899,9</w:t>
            </w:r>
          </w:p>
        </w:tc>
        <w:tc>
          <w:tcPr>
            <w:tcW w:w="1531" w:type="dxa"/>
          </w:tcPr>
          <w:p w:rsidR="005A48F4" w:rsidRDefault="005A48F4">
            <w:pPr>
              <w:pStyle w:val="ConsPlusNormal"/>
              <w:jc w:val="center"/>
            </w:pPr>
            <w:r>
              <w:t>935,9</w:t>
            </w:r>
          </w:p>
        </w:tc>
        <w:tc>
          <w:tcPr>
            <w:tcW w:w="1531" w:type="dxa"/>
          </w:tcPr>
          <w:p w:rsidR="005A48F4" w:rsidRDefault="005A48F4">
            <w:pPr>
              <w:pStyle w:val="ConsPlusNormal"/>
              <w:jc w:val="center"/>
            </w:pPr>
            <w:r>
              <w:t>973,3</w:t>
            </w:r>
          </w:p>
        </w:tc>
      </w:tr>
      <w:tr w:rsidR="005A48F4">
        <w:tc>
          <w:tcPr>
            <w:tcW w:w="1304" w:type="dxa"/>
          </w:tcPr>
          <w:p w:rsidR="005A48F4" w:rsidRDefault="005A48F4">
            <w:pPr>
              <w:pStyle w:val="ConsPlusNormal"/>
              <w:jc w:val="center"/>
            </w:pPr>
            <w:r>
              <w:lastRenderedPageBreak/>
              <w:t>6.6.1.4.1.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0630090460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899,9</w:t>
            </w:r>
          </w:p>
        </w:tc>
        <w:tc>
          <w:tcPr>
            <w:tcW w:w="1531" w:type="dxa"/>
          </w:tcPr>
          <w:p w:rsidR="005A48F4" w:rsidRDefault="005A48F4">
            <w:pPr>
              <w:pStyle w:val="ConsPlusNormal"/>
              <w:jc w:val="center"/>
            </w:pPr>
            <w:r>
              <w:t>935,9</w:t>
            </w:r>
          </w:p>
        </w:tc>
        <w:tc>
          <w:tcPr>
            <w:tcW w:w="1531" w:type="dxa"/>
          </w:tcPr>
          <w:p w:rsidR="005A48F4" w:rsidRDefault="005A48F4">
            <w:pPr>
              <w:pStyle w:val="ConsPlusNormal"/>
              <w:jc w:val="center"/>
            </w:pPr>
            <w:r>
              <w:t>973,3</w:t>
            </w:r>
          </w:p>
        </w:tc>
      </w:tr>
      <w:tr w:rsidR="005A48F4">
        <w:tc>
          <w:tcPr>
            <w:tcW w:w="1304" w:type="dxa"/>
          </w:tcPr>
          <w:p w:rsidR="005A48F4" w:rsidRDefault="005A48F4">
            <w:pPr>
              <w:pStyle w:val="ConsPlusNormal"/>
              <w:jc w:val="center"/>
            </w:pPr>
            <w:r>
              <w:t>6.6.1.5.</w:t>
            </w:r>
          </w:p>
        </w:tc>
        <w:tc>
          <w:tcPr>
            <w:tcW w:w="4195" w:type="dxa"/>
          </w:tcPr>
          <w:p w:rsidR="005A48F4" w:rsidRDefault="005A48F4">
            <w:pPr>
              <w:pStyle w:val="ConsPlusNormal"/>
            </w:pPr>
            <w:r>
              <w:t>Расходы на мероприятия по пожарной безопасности учреждений образования</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0640090180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4963,8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6.6.1.5.1.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0640090180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4963,8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6.6.1.6.</w:t>
            </w:r>
          </w:p>
        </w:tc>
        <w:tc>
          <w:tcPr>
            <w:tcW w:w="4195" w:type="dxa"/>
          </w:tcPr>
          <w:p w:rsidR="005A48F4" w:rsidRDefault="005A48F4">
            <w:pPr>
              <w:pStyle w:val="ConsPlusNormal"/>
            </w:pPr>
            <w:r>
              <w:t xml:space="preserve">Расходы на реализацию </w:t>
            </w:r>
            <w:hyperlink r:id="rId74" w:history="1">
              <w:r>
                <w:rPr>
                  <w:color w:val="0000FF"/>
                </w:rPr>
                <w:t>постановления</w:t>
              </w:r>
            </w:hyperlink>
            <w:r>
              <w:t xml:space="preserve"> Правительства Санкт-Петербурга от 30.11.2012 N 1246 "О резервах материальных ресурсов для ликвидации чрезвычайных ситуаций природного и техногенного характера на территории Санкт-Петербурга"</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0670090630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29253,7</w:t>
            </w:r>
          </w:p>
        </w:tc>
        <w:tc>
          <w:tcPr>
            <w:tcW w:w="1531" w:type="dxa"/>
          </w:tcPr>
          <w:p w:rsidR="005A48F4" w:rsidRDefault="005A48F4">
            <w:pPr>
              <w:pStyle w:val="ConsPlusNormal"/>
              <w:jc w:val="center"/>
            </w:pPr>
            <w:r>
              <w:t>4752,4</w:t>
            </w:r>
          </w:p>
        </w:tc>
        <w:tc>
          <w:tcPr>
            <w:tcW w:w="1531" w:type="dxa"/>
          </w:tcPr>
          <w:p w:rsidR="005A48F4" w:rsidRDefault="005A48F4">
            <w:pPr>
              <w:pStyle w:val="ConsPlusNormal"/>
              <w:jc w:val="center"/>
            </w:pPr>
            <w:r>
              <w:t>4752,4</w:t>
            </w:r>
          </w:p>
        </w:tc>
      </w:tr>
      <w:tr w:rsidR="005A48F4">
        <w:tc>
          <w:tcPr>
            <w:tcW w:w="1304" w:type="dxa"/>
          </w:tcPr>
          <w:p w:rsidR="005A48F4" w:rsidRDefault="005A48F4">
            <w:pPr>
              <w:pStyle w:val="ConsPlusNormal"/>
              <w:jc w:val="center"/>
            </w:pPr>
            <w:r>
              <w:t>6.6.1.6.1.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0670090630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29253,7</w:t>
            </w:r>
          </w:p>
        </w:tc>
        <w:tc>
          <w:tcPr>
            <w:tcW w:w="1531" w:type="dxa"/>
          </w:tcPr>
          <w:p w:rsidR="005A48F4" w:rsidRDefault="005A48F4">
            <w:pPr>
              <w:pStyle w:val="ConsPlusNormal"/>
              <w:jc w:val="center"/>
            </w:pPr>
            <w:r>
              <w:t>4752,4</w:t>
            </w:r>
          </w:p>
        </w:tc>
        <w:tc>
          <w:tcPr>
            <w:tcW w:w="1531" w:type="dxa"/>
          </w:tcPr>
          <w:p w:rsidR="005A48F4" w:rsidRDefault="005A48F4">
            <w:pPr>
              <w:pStyle w:val="ConsPlusNormal"/>
              <w:jc w:val="center"/>
            </w:pPr>
            <w:r>
              <w:t>4752,4</w:t>
            </w:r>
          </w:p>
        </w:tc>
      </w:tr>
      <w:tr w:rsidR="005A48F4">
        <w:tc>
          <w:tcPr>
            <w:tcW w:w="1304" w:type="dxa"/>
          </w:tcPr>
          <w:p w:rsidR="005A48F4" w:rsidRDefault="005A48F4">
            <w:pPr>
              <w:pStyle w:val="ConsPlusNormal"/>
              <w:jc w:val="center"/>
            </w:pPr>
            <w:r>
              <w:t>6.7.</w:t>
            </w:r>
          </w:p>
        </w:tc>
        <w:tc>
          <w:tcPr>
            <w:tcW w:w="4195" w:type="dxa"/>
          </w:tcPr>
          <w:p w:rsidR="005A48F4" w:rsidRDefault="005A48F4">
            <w:pPr>
              <w:pStyle w:val="ConsPlusNormal"/>
            </w:pPr>
            <w:r>
              <w:t>Социальная политика</w:t>
            </w:r>
          </w:p>
        </w:tc>
        <w:tc>
          <w:tcPr>
            <w:tcW w:w="998" w:type="dxa"/>
          </w:tcPr>
          <w:p w:rsidR="005A48F4" w:rsidRDefault="005A48F4">
            <w:pPr>
              <w:pStyle w:val="ConsPlusNormal"/>
              <w:jc w:val="center"/>
            </w:pPr>
            <w:r>
              <w:t>10</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32822,2</w:t>
            </w:r>
          </w:p>
        </w:tc>
        <w:tc>
          <w:tcPr>
            <w:tcW w:w="1531" w:type="dxa"/>
          </w:tcPr>
          <w:p w:rsidR="005A48F4" w:rsidRDefault="005A48F4">
            <w:pPr>
              <w:pStyle w:val="ConsPlusNormal"/>
              <w:jc w:val="center"/>
            </w:pPr>
            <w:r>
              <w:t>5034,4</w:t>
            </w:r>
          </w:p>
        </w:tc>
        <w:tc>
          <w:tcPr>
            <w:tcW w:w="1531" w:type="dxa"/>
          </w:tcPr>
          <w:p w:rsidR="005A48F4" w:rsidRDefault="005A48F4">
            <w:pPr>
              <w:pStyle w:val="ConsPlusNormal"/>
              <w:jc w:val="center"/>
            </w:pPr>
            <w:r>
              <w:t>2701,6</w:t>
            </w:r>
          </w:p>
        </w:tc>
      </w:tr>
      <w:tr w:rsidR="005A48F4">
        <w:tc>
          <w:tcPr>
            <w:tcW w:w="1304" w:type="dxa"/>
          </w:tcPr>
          <w:p w:rsidR="005A48F4" w:rsidRDefault="005A48F4">
            <w:pPr>
              <w:pStyle w:val="ConsPlusNormal"/>
              <w:jc w:val="center"/>
            </w:pPr>
            <w:r>
              <w:t>6.7.1.</w:t>
            </w:r>
          </w:p>
        </w:tc>
        <w:tc>
          <w:tcPr>
            <w:tcW w:w="4195" w:type="dxa"/>
          </w:tcPr>
          <w:p w:rsidR="005A48F4" w:rsidRDefault="005A48F4">
            <w:pPr>
              <w:pStyle w:val="ConsPlusNormal"/>
            </w:pPr>
            <w:r>
              <w:t>Социальное обслуживание населения</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26746,8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6.7.1.1.</w:t>
            </w:r>
          </w:p>
        </w:tc>
        <w:tc>
          <w:tcPr>
            <w:tcW w:w="4195" w:type="dxa"/>
          </w:tcPr>
          <w:p w:rsidR="005A48F4" w:rsidRDefault="005A48F4">
            <w:pPr>
              <w:pStyle w:val="ConsPlusNormal"/>
            </w:pPr>
            <w:r>
              <w:t>Расходы на мероприятия по пожарной безопасности учреждений социальной защиты</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0640090170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26746,8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6.7.1.1.1.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0640090170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26746,8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6.7.2.</w:t>
            </w:r>
          </w:p>
        </w:tc>
        <w:tc>
          <w:tcPr>
            <w:tcW w:w="4195" w:type="dxa"/>
          </w:tcPr>
          <w:p w:rsidR="005A48F4" w:rsidRDefault="005A48F4">
            <w:pPr>
              <w:pStyle w:val="ConsPlusNormal"/>
            </w:pPr>
            <w:r>
              <w:t>Другие вопросы в области социальной политики</w:t>
            </w:r>
          </w:p>
        </w:tc>
        <w:tc>
          <w:tcPr>
            <w:tcW w:w="998" w:type="dxa"/>
          </w:tcPr>
          <w:p w:rsidR="005A48F4" w:rsidRDefault="005A48F4">
            <w:pPr>
              <w:pStyle w:val="ConsPlusNormal"/>
              <w:jc w:val="center"/>
            </w:pPr>
            <w:r>
              <w:t>06</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6075,4</w:t>
            </w:r>
          </w:p>
        </w:tc>
        <w:tc>
          <w:tcPr>
            <w:tcW w:w="1531" w:type="dxa"/>
          </w:tcPr>
          <w:p w:rsidR="005A48F4" w:rsidRDefault="005A48F4">
            <w:pPr>
              <w:pStyle w:val="ConsPlusNormal"/>
              <w:jc w:val="center"/>
            </w:pPr>
            <w:r>
              <w:t>5034,4</w:t>
            </w:r>
          </w:p>
        </w:tc>
        <w:tc>
          <w:tcPr>
            <w:tcW w:w="1531" w:type="dxa"/>
          </w:tcPr>
          <w:p w:rsidR="005A48F4" w:rsidRDefault="005A48F4">
            <w:pPr>
              <w:pStyle w:val="ConsPlusNormal"/>
              <w:jc w:val="center"/>
            </w:pPr>
            <w:r>
              <w:t>2701,6</w:t>
            </w:r>
          </w:p>
        </w:tc>
      </w:tr>
      <w:tr w:rsidR="005A48F4">
        <w:tc>
          <w:tcPr>
            <w:tcW w:w="1304" w:type="dxa"/>
          </w:tcPr>
          <w:p w:rsidR="005A48F4" w:rsidRDefault="005A48F4">
            <w:pPr>
              <w:pStyle w:val="ConsPlusNormal"/>
              <w:jc w:val="center"/>
            </w:pPr>
            <w:r>
              <w:t>6.7.2.1.</w:t>
            </w:r>
          </w:p>
        </w:tc>
        <w:tc>
          <w:tcPr>
            <w:tcW w:w="4195" w:type="dxa"/>
          </w:tcPr>
          <w:p w:rsidR="005A48F4" w:rsidRDefault="005A48F4">
            <w:pPr>
              <w:pStyle w:val="ConsPlusNormal"/>
            </w:pPr>
            <w:r>
              <w:t>Расходы на социальную профилактику в отношении лиц без определенного места жительства и занятий</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0610090240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6.7.2.1.1.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0610090240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1100,0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6.7.2.2.</w:t>
            </w:r>
          </w:p>
        </w:tc>
        <w:tc>
          <w:tcPr>
            <w:tcW w:w="4195" w:type="dxa"/>
          </w:tcPr>
          <w:p w:rsidR="005A48F4" w:rsidRDefault="005A48F4">
            <w:pPr>
              <w:pStyle w:val="ConsPlusNormal"/>
            </w:pPr>
            <w:r>
              <w:t>Расходы на обеспечение подготовки и повышения квалификации специалистов в вопросах проведения профилактики наркомании и наркопреступности, выявления, лечения и реабилитации наркозависимых лиц</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0630090460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1475,4</w:t>
            </w:r>
          </w:p>
        </w:tc>
        <w:tc>
          <w:tcPr>
            <w:tcW w:w="1531" w:type="dxa"/>
          </w:tcPr>
          <w:p w:rsidR="005A48F4" w:rsidRDefault="005A48F4">
            <w:pPr>
              <w:pStyle w:val="ConsPlusNormal"/>
              <w:jc w:val="center"/>
            </w:pPr>
            <w:r>
              <w:t>1534,4</w:t>
            </w:r>
          </w:p>
        </w:tc>
        <w:tc>
          <w:tcPr>
            <w:tcW w:w="1531" w:type="dxa"/>
          </w:tcPr>
          <w:p w:rsidR="005A48F4" w:rsidRDefault="005A48F4">
            <w:pPr>
              <w:pStyle w:val="ConsPlusNormal"/>
              <w:jc w:val="center"/>
            </w:pPr>
            <w:r>
              <w:t>1595,8</w:t>
            </w:r>
          </w:p>
        </w:tc>
      </w:tr>
      <w:tr w:rsidR="005A48F4">
        <w:tc>
          <w:tcPr>
            <w:tcW w:w="1304" w:type="dxa"/>
          </w:tcPr>
          <w:p w:rsidR="005A48F4" w:rsidRDefault="005A48F4">
            <w:pPr>
              <w:pStyle w:val="ConsPlusNormal"/>
              <w:jc w:val="center"/>
            </w:pPr>
            <w:r>
              <w:t>6.7.2.2.1.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0630090460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1475,4</w:t>
            </w:r>
          </w:p>
        </w:tc>
        <w:tc>
          <w:tcPr>
            <w:tcW w:w="1531" w:type="dxa"/>
          </w:tcPr>
          <w:p w:rsidR="005A48F4" w:rsidRDefault="005A48F4">
            <w:pPr>
              <w:pStyle w:val="ConsPlusNormal"/>
              <w:jc w:val="center"/>
            </w:pPr>
            <w:r>
              <w:t>1534,4</w:t>
            </w:r>
          </w:p>
        </w:tc>
        <w:tc>
          <w:tcPr>
            <w:tcW w:w="1531" w:type="dxa"/>
          </w:tcPr>
          <w:p w:rsidR="005A48F4" w:rsidRDefault="005A48F4">
            <w:pPr>
              <w:pStyle w:val="ConsPlusNormal"/>
              <w:jc w:val="center"/>
            </w:pPr>
            <w:r>
              <w:t>1595,8</w:t>
            </w:r>
          </w:p>
        </w:tc>
      </w:tr>
      <w:tr w:rsidR="005A48F4">
        <w:tc>
          <w:tcPr>
            <w:tcW w:w="1304" w:type="dxa"/>
          </w:tcPr>
          <w:p w:rsidR="005A48F4" w:rsidRDefault="005A48F4">
            <w:pPr>
              <w:pStyle w:val="ConsPlusNormal"/>
              <w:jc w:val="center"/>
            </w:pPr>
            <w:r>
              <w:t>6.7.2.3.</w:t>
            </w:r>
          </w:p>
        </w:tc>
        <w:tc>
          <w:tcPr>
            <w:tcW w:w="4195" w:type="dxa"/>
          </w:tcPr>
          <w:p w:rsidR="005A48F4" w:rsidRDefault="005A48F4">
            <w:pPr>
              <w:pStyle w:val="ConsPlusNormal"/>
            </w:pPr>
            <w:r>
              <w:t>Расходы на создание и развитие региональной системы социальной реабилитации и ресоциализации лиц, прошедших лечение от наркотической зависимости</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0630090470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3500,0</w:t>
            </w:r>
          </w:p>
        </w:tc>
        <w:tc>
          <w:tcPr>
            <w:tcW w:w="1531" w:type="dxa"/>
          </w:tcPr>
          <w:p w:rsidR="005A48F4" w:rsidRDefault="005A48F4">
            <w:pPr>
              <w:pStyle w:val="ConsPlusNormal"/>
              <w:jc w:val="center"/>
            </w:pPr>
            <w:r>
              <w:t>3500,0</w:t>
            </w:r>
          </w:p>
        </w:tc>
        <w:tc>
          <w:tcPr>
            <w:tcW w:w="1531" w:type="dxa"/>
          </w:tcPr>
          <w:p w:rsidR="005A48F4" w:rsidRDefault="005A48F4">
            <w:pPr>
              <w:pStyle w:val="ConsPlusNormal"/>
              <w:jc w:val="center"/>
            </w:pPr>
            <w:r>
              <w:t>1105,8</w:t>
            </w:r>
          </w:p>
        </w:tc>
      </w:tr>
      <w:tr w:rsidR="005A48F4">
        <w:tc>
          <w:tcPr>
            <w:tcW w:w="1304" w:type="dxa"/>
          </w:tcPr>
          <w:p w:rsidR="005A48F4" w:rsidRDefault="005A48F4">
            <w:pPr>
              <w:pStyle w:val="ConsPlusNormal"/>
              <w:jc w:val="center"/>
            </w:pPr>
            <w:r>
              <w:t>6.7.2.3.1.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0630090470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3500,0</w:t>
            </w:r>
          </w:p>
        </w:tc>
        <w:tc>
          <w:tcPr>
            <w:tcW w:w="1531" w:type="dxa"/>
          </w:tcPr>
          <w:p w:rsidR="005A48F4" w:rsidRDefault="005A48F4">
            <w:pPr>
              <w:pStyle w:val="ConsPlusNormal"/>
              <w:jc w:val="center"/>
            </w:pPr>
            <w:r>
              <w:t>3500,0</w:t>
            </w:r>
          </w:p>
        </w:tc>
        <w:tc>
          <w:tcPr>
            <w:tcW w:w="1531" w:type="dxa"/>
          </w:tcPr>
          <w:p w:rsidR="005A48F4" w:rsidRDefault="005A48F4">
            <w:pPr>
              <w:pStyle w:val="ConsPlusNormal"/>
              <w:jc w:val="center"/>
            </w:pPr>
            <w:r>
              <w:t>1105,8</w:t>
            </w:r>
          </w:p>
        </w:tc>
      </w:tr>
      <w:tr w:rsidR="005A48F4">
        <w:tc>
          <w:tcPr>
            <w:tcW w:w="1304" w:type="dxa"/>
          </w:tcPr>
          <w:p w:rsidR="005A48F4" w:rsidRDefault="005A48F4">
            <w:pPr>
              <w:pStyle w:val="ConsPlusNormal"/>
              <w:jc w:val="center"/>
            </w:pPr>
            <w:r>
              <w:lastRenderedPageBreak/>
              <w:t>6.8.</w:t>
            </w:r>
          </w:p>
        </w:tc>
        <w:tc>
          <w:tcPr>
            <w:tcW w:w="4195" w:type="dxa"/>
          </w:tcPr>
          <w:p w:rsidR="005A48F4" w:rsidRDefault="005A48F4">
            <w:pPr>
              <w:pStyle w:val="ConsPlusNormal"/>
            </w:pPr>
            <w:r>
              <w:t>Средства массовой информации</w:t>
            </w:r>
          </w:p>
        </w:tc>
        <w:tc>
          <w:tcPr>
            <w:tcW w:w="998" w:type="dxa"/>
          </w:tcPr>
          <w:p w:rsidR="005A48F4" w:rsidRDefault="005A48F4">
            <w:pPr>
              <w:pStyle w:val="ConsPlusNormal"/>
              <w:jc w:val="center"/>
            </w:pPr>
            <w:r>
              <w:t>12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2656,3</w:t>
            </w:r>
          </w:p>
        </w:tc>
        <w:tc>
          <w:tcPr>
            <w:tcW w:w="1531" w:type="dxa"/>
          </w:tcPr>
          <w:p w:rsidR="005A48F4" w:rsidRDefault="005A48F4">
            <w:pPr>
              <w:pStyle w:val="ConsPlusNormal"/>
              <w:jc w:val="center"/>
            </w:pPr>
            <w:r>
              <w:t>1656,3</w:t>
            </w:r>
          </w:p>
        </w:tc>
        <w:tc>
          <w:tcPr>
            <w:tcW w:w="1531" w:type="dxa"/>
          </w:tcPr>
          <w:p w:rsidR="005A48F4" w:rsidRDefault="005A48F4">
            <w:pPr>
              <w:pStyle w:val="ConsPlusNormal"/>
              <w:jc w:val="center"/>
            </w:pPr>
            <w:r>
              <w:t>1656,3</w:t>
            </w:r>
          </w:p>
        </w:tc>
      </w:tr>
      <w:tr w:rsidR="005A48F4">
        <w:tc>
          <w:tcPr>
            <w:tcW w:w="1304" w:type="dxa"/>
          </w:tcPr>
          <w:p w:rsidR="005A48F4" w:rsidRDefault="005A48F4">
            <w:pPr>
              <w:pStyle w:val="ConsPlusNormal"/>
              <w:jc w:val="center"/>
            </w:pPr>
            <w:r>
              <w:t>6.8.1.</w:t>
            </w:r>
          </w:p>
        </w:tc>
        <w:tc>
          <w:tcPr>
            <w:tcW w:w="4195" w:type="dxa"/>
          </w:tcPr>
          <w:p w:rsidR="005A48F4" w:rsidRDefault="005A48F4">
            <w:pPr>
              <w:pStyle w:val="ConsPlusNormal"/>
            </w:pPr>
            <w:r>
              <w:t>Другие вопросы в области средств массовой информации</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2656,3</w:t>
            </w:r>
          </w:p>
        </w:tc>
        <w:tc>
          <w:tcPr>
            <w:tcW w:w="1531" w:type="dxa"/>
          </w:tcPr>
          <w:p w:rsidR="005A48F4" w:rsidRDefault="005A48F4">
            <w:pPr>
              <w:pStyle w:val="ConsPlusNormal"/>
              <w:jc w:val="center"/>
            </w:pPr>
            <w:r>
              <w:t>1656,3</w:t>
            </w:r>
          </w:p>
        </w:tc>
        <w:tc>
          <w:tcPr>
            <w:tcW w:w="1531" w:type="dxa"/>
          </w:tcPr>
          <w:p w:rsidR="005A48F4" w:rsidRDefault="005A48F4">
            <w:pPr>
              <w:pStyle w:val="ConsPlusNormal"/>
              <w:jc w:val="center"/>
            </w:pPr>
            <w:r>
              <w:t>1656,3</w:t>
            </w:r>
          </w:p>
        </w:tc>
      </w:tr>
      <w:tr w:rsidR="005A48F4">
        <w:tc>
          <w:tcPr>
            <w:tcW w:w="1304" w:type="dxa"/>
          </w:tcPr>
          <w:p w:rsidR="005A48F4" w:rsidRDefault="005A48F4">
            <w:pPr>
              <w:pStyle w:val="ConsPlusNormal"/>
              <w:jc w:val="center"/>
            </w:pPr>
            <w:r>
              <w:t>6.8.1.1.</w:t>
            </w:r>
          </w:p>
        </w:tc>
        <w:tc>
          <w:tcPr>
            <w:tcW w:w="4195" w:type="dxa"/>
          </w:tcPr>
          <w:p w:rsidR="005A48F4" w:rsidRDefault="005A48F4">
            <w:pPr>
              <w:pStyle w:val="ConsPlusNormal"/>
            </w:pPr>
            <w:r>
              <w:t>Расходы на проведение мероприятий, направленных на формирование безопасного поведения и укрепление дисциплины участников дорожного движения</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0620090260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1656,3</w:t>
            </w:r>
          </w:p>
        </w:tc>
        <w:tc>
          <w:tcPr>
            <w:tcW w:w="1531" w:type="dxa"/>
          </w:tcPr>
          <w:p w:rsidR="005A48F4" w:rsidRDefault="005A48F4">
            <w:pPr>
              <w:pStyle w:val="ConsPlusNormal"/>
              <w:jc w:val="center"/>
            </w:pPr>
            <w:r>
              <w:t>1656,3</w:t>
            </w:r>
          </w:p>
        </w:tc>
        <w:tc>
          <w:tcPr>
            <w:tcW w:w="1531" w:type="dxa"/>
          </w:tcPr>
          <w:p w:rsidR="005A48F4" w:rsidRDefault="005A48F4">
            <w:pPr>
              <w:pStyle w:val="ConsPlusNormal"/>
              <w:jc w:val="center"/>
            </w:pPr>
            <w:r>
              <w:t>1656,3</w:t>
            </w:r>
          </w:p>
        </w:tc>
      </w:tr>
      <w:tr w:rsidR="005A48F4">
        <w:tc>
          <w:tcPr>
            <w:tcW w:w="1304" w:type="dxa"/>
          </w:tcPr>
          <w:p w:rsidR="005A48F4" w:rsidRDefault="005A48F4">
            <w:pPr>
              <w:pStyle w:val="ConsPlusNormal"/>
              <w:jc w:val="center"/>
            </w:pPr>
            <w:r>
              <w:t>6.8.1.1.1.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0620090260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1656,3</w:t>
            </w:r>
          </w:p>
        </w:tc>
        <w:tc>
          <w:tcPr>
            <w:tcW w:w="1531" w:type="dxa"/>
          </w:tcPr>
          <w:p w:rsidR="005A48F4" w:rsidRDefault="005A48F4">
            <w:pPr>
              <w:pStyle w:val="ConsPlusNormal"/>
              <w:jc w:val="center"/>
            </w:pPr>
            <w:r>
              <w:t>1656,3</w:t>
            </w:r>
          </w:p>
        </w:tc>
        <w:tc>
          <w:tcPr>
            <w:tcW w:w="1531" w:type="dxa"/>
          </w:tcPr>
          <w:p w:rsidR="005A48F4" w:rsidRDefault="005A48F4">
            <w:pPr>
              <w:pStyle w:val="ConsPlusNormal"/>
              <w:jc w:val="center"/>
            </w:pPr>
            <w:r>
              <w:t>1656,3</w:t>
            </w:r>
          </w:p>
        </w:tc>
      </w:tr>
      <w:tr w:rsidR="005A48F4">
        <w:tc>
          <w:tcPr>
            <w:tcW w:w="1304" w:type="dxa"/>
          </w:tcPr>
          <w:p w:rsidR="005A48F4" w:rsidRDefault="005A48F4">
            <w:pPr>
              <w:pStyle w:val="ConsPlusNormal"/>
              <w:jc w:val="center"/>
            </w:pPr>
            <w:r>
              <w:t>6.8.1.2.</w:t>
            </w:r>
          </w:p>
        </w:tc>
        <w:tc>
          <w:tcPr>
            <w:tcW w:w="4195" w:type="dxa"/>
          </w:tcPr>
          <w:p w:rsidR="005A48F4" w:rsidRDefault="005A48F4">
            <w:pPr>
              <w:pStyle w:val="ConsPlusNormal"/>
            </w:pPr>
            <w:r>
              <w:t>Расходы на организацию и проведение мероприятий, направленных на первичную профилактику немедицинского потребления наркотиков в различных социальных группах</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0630090450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6.8.1.2.1.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0630090450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outlineLvl w:val="1"/>
            </w:pPr>
            <w:r>
              <w:t>7.</w:t>
            </w:r>
          </w:p>
        </w:tc>
        <w:tc>
          <w:tcPr>
            <w:tcW w:w="4195" w:type="dxa"/>
          </w:tcPr>
          <w:p w:rsidR="005A48F4" w:rsidRDefault="005A48F4">
            <w:pPr>
              <w:pStyle w:val="ConsPlusNormal"/>
            </w:pPr>
            <w:r>
              <w:t>07 Комплексное развитие систем коммунальной инфраструктуры, энергетики и энергосбережения в Санкт-Петербурге</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21934427,8</w:t>
            </w:r>
          </w:p>
        </w:tc>
        <w:tc>
          <w:tcPr>
            <w:tcW w:w="1531" w:type="dxa"/>
          </w:tcPr>
          <w:p w:rsidR="005A48F4" w:rsidRDefault="005A48F4">
            <w:pPr>
              <w:pStyle w:val="ConsPlusNormal"/>
              <w:jc w:val="center"/>
            </w:pPr>
            <w:r>
              <w:t>22187160,2</w:t>
            </w:r>
          </w:p>
        </w:tc>
        <w:tc>
          <w:tcPr>
            <w:tcW w:w="1531" w:type="dxa"/>
          </w:tcPr>
          <w:p w:rsidR="005A48F4" w:rsidRDefault="005A48F4">
            <w:pPr>
              <w:pStyle w:val="ConsPlusNormal"/>
              <w:jc w:val="center"/>
            </w:pPr>
            <w:r>
              <w:t>21877214,9</w:t>
            </w:r>
          </w:p>
        </w:tc>
      </w:tr>
      <w:tr w:rsidR="005A48F4">
        <w:tc>
          <w:tcPr>
            <w:tcW w:w="1304" w:type="dxa"/>
          </w:tcPr>
          <w:p w:rsidR="005A48F4" w:rsidRDefault="005A48F4">
            <w:pPr>
              <w:pStyle w:val="ConsPlusNormal"/>
              <w:jc w:val="center"/>
            </w:pPr>
            <w:r>
              <w:t>7.1.</w:t>
            </w:r>
          </w:p>
        </w:tc>
        <w:tc>
          <w:tcPr>
            <w:tcW w:w="4195" w:type="dxa"/>
          </w:tcPr>
          <w:p w:rsidR="005A48F4" w:rsidRDefault="005A48F4">
            <w:pPr>
              <w:pStyle w:val="ConsPlusNormal"/>
            </w:pPr>
            <w:r>
              <w:t>Жилищно-коммунальное хозяйство</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21934427,8</w:t>
            </w:r>
          </w:p>
        </w:tc>
        <w:tc>
          <w:tcPr>
            <w:tcW w:w="1531" w:type="dxa"/>
          </w:tcPr>
          <w:p w:rsidR="005A48F4" w:rsidRDefault="005A48F4">
            <w:pPr>
              <w:pStyle w:val="ConsPlusNormal"/>
              <w:jc w:val="center"/>
            </w:pPr>
            <w:r>
              <w:t>22187160,2</w:t>
            </w:r>
          </w:p>
        </w:tc>
        <w:tc>
          <w:tcPr>
            <w:tcW w:w="1531" w:type="dxa"/>
          </w:tcPr>
          <w:p w:rsidR="005A48F4" w:rsidRDefault="005A48F4">
            <w:pPr>
              <w:pStyle w:val="ConsPlusNormal"/>
              <w:jc w:val="center"/>
            </w:pPr>
            <w:r>
              <w:t>21877214,9</w:t>
            </w:r>
          </w:p>
        </w:tc>
      </w:tr>
      <w:tr w:rsidR="005A48F4">
        <w:tc>
          <w:tcPr>
            <w:tcW w:w="1304" w:type="dxa"/>
          </w:tcPr>
          <w:p w:rsidR="005A48F4" w:rsidRDefault="005A48F4">
            <w:pPr>
              <w:pStyle w:val="ConsPlusNormal"/>
              <w:jc w:val="center"/>
            </w:pPr>
            <w:r>
              <w:t>7.1.1.</w:t>
            </w:r>
          </w:p>
        </w:tc>
        <w:tc>
          <w:tcPr>
            <w:tcW w:w="4195" w:type="dxa"/>
          </w:tcPr>
          <w:p w:rsidR="005A48F4" w:rsidRDefault="005A48F4">
            <w:pPr>
              <w:pStyle w:val="ConsPlusNormal"/>
            </w:pPr>
            <w:r>
              <w:t>Коммунальное хозяйство</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17076851,0</w:t>
            </w:r>
          </w:p>
        </w:tc>
        <w:tc>
          <w:tcPr>
            <w:tcW w:w="1531" w:type="dxa"/>
          </w:tcPr>
          <w:p w:rsidR="005A48F4" w:rsidRDefault="005A48F4">
            <w:pPr>
              <w:pStyle w:val="ConsPlusNormal"/>
              <w:jc w:val="center"/>
            </w:pPr>
            <w:r>
              <w:t>17280990,6</w:t>
            </w:r>
          </w:p>
        </w:tc>
        <w:tc>
          <w:tcPr>
            <w:tcW w:w="1531" w:type="dxa"/>
          </w:tcPr>
          <w:p w:rsidR="005A48F4" w:rsidRDefault="005A48F4">
            <w:pPr>
              <w:pStyle w:val="ConsPlusNormal"/>
              <w:jc w:val="center"/>
            </w:pPr>
            <w:r>
              <w:t>16886292,7</w:t>
            </w:r>
          </w:p>
        </w:tc>
      </w:tr>
      <w:tr w:rsidR="005A48F4">
        <w:tc>
          <w:tcPr>
            <w:tcW w:w="1304" w:type="dxa"/>
          </w:tcPr>
          <w:p w:rsidR="005A48F4" w:rsidRDefault="005A48F4">
            <w:pPr>
              <w:pStyle w:val="ConsPlusNormal"/>
              <w:jc w:val="center"/>
            </w:pPr>
            <w:r>
              <w:t>7.1.1.1.</w:t>
            </w:r>
          </w:p>
        </w:tc>
        <w:tc>
          <w:tcPr>
            <w:tcW w:w="4195" w:type="dxa"/>
          </w:tcPr>
          <w:p w:rsidR="005A48F4" w:rsidRDefault="005A48F4">
            <w:pPr>
              <w:pStyle w:val="ConsPlusNormal"/>
            </w:pPr>
            <w:r>
              <w:t xml:space="preserve">Субсидии на возмещение недополученных </w:t>
            </w:r>
            <w:r>
              <w:lastRenderedPageBreak/>
              <w:t>доходов организациям, осуществляющим реализацию твердого топлива населению на территории Санкт-Петербурга</w:t>
            </w:r>
          </w:p>
        </w:tc>
        <w:tc>
          <w:tcPr>
            <w:tcW w:w="998" w:type="dxa"/>
          </w:tcPr>
          <w:p w:rsidR="005A48F4" w:rsidRDefault="005A48F4">
            <w:pPr>
              <w:pStyle w:val="ConsPlusNormal"/>
              <w:jc w:val="center"/>
            </w:pPr>
            <w:r>
              <w:lastRenderedPageBreak/>
              <w:t>05 02</w:t>
            </w:r>
          </w:p>
        </w:tc>
        <w:tc>
          <w:tcPr>
            <w:tcW w:w="1474" w:type="dxa"/>
          </w:tcPr>
          <w:p w:rsidR="005A48F4" w:rsidRDefault="005A48F4">
            <w:pPr>
              <w:pStyle w:val="ConsPlusNormal"/>
              <w:jc w:val="center"/>
            </w:pPr>
            <w:r>
              <w:t>0710080050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24714,5</w:t>
            </w:r>
          </w:p>
        </w:tc>
        <w:tc>
          <w:tcPr>
            <w:tcW w:w="1531" w:type="dxa"/>
          </w:tcPr>
          <w:p w:rsidR="005A48F4" w:rsidRDefault="005A48F4">
            <w:pPr>
              <w:pStyle w:val="ConsPlusNormal"/>
              <w:jc w:val="center"/>
            </w:pPr>
            <w:r>
              <w:t>24000,0</w:t>
            </w:r>
          </w:p>
        </w:tc>
        <w:tc>
          <w:tcPr>
            <w:tcW w:w="1531" w:type="dxa"/>
          </w:tcPr>
          <w:p w:rsidR="005A48F4" w:rsidRDefault="005A48F4">
            <w:pPr>
              <w:pStyle w:val="ConsPlusNormal"/>
              <w:jc w:val="center"/>
            </w:pPr>
            <w:r>
              <w:t>24317,0</w:t>
            </w:r>
          </w:p>
        </w:tc>
      </w:tr>
      <w:tr w:rsidR="005A48F4">
        <w:tc>
          <w:tcPr>
            <w:tcW w:w="1304" w:type="dxa"/>
          </w:tcPr>
          <w:p w:rsidR="005A48F4" w:rsidRDefault="005A48F4">
            <w:pPr>
              <w:pStyle w:val="ConsPlusNormal"/>
              <w:jc w:val="center"/>
            </w:pPr>
            <w:r>
              <w:lastRenderedPageBreak/>
              <w:t>7.1.1.1.1.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0710080050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24714,5</w:t>
            </w:r>
          </w:p>
        </w:tc>
        <w:tc>
          <w:tcPr>
            <w:tcW w:w="1531" w:type="dxa"/>
          </w:tcPr>
          <w:p w:rsidR="005A48F4" w:rsidRDefault="005A48F4">
            <w:pPr>
              <w:pStyle w:val="ConsPlusNormal"/>
              <w:jc w:val="center"/>
            </w:pPr>
            <w:r>
              <w:t>24000,0</w:t>
            </w:r>
          </w:p>
        </w:tc>
        <w:tc>
          <w:tcPr>
            <w:tcW w:w="1531" w:type="dxa"/>
          </w:tcPr>
          <w:p w:rsidR="005A48F4" w:rsidRDefault="005A48F4">
            <w:pPr>
              <w:pStyle w:val="ConsPlusNormal"/>
              <w:jc w:val="center"/>
            </w:pPr>
            <w:r>
              <w:t>24317,0</w:t>
            </w:r>
          </w:p>
        </w:tc>
      </w:tr>
      <w:tr w:rsidR="005A48F4">
        <w:tc>
          <w:tcPr>
            <w:tcW w:w="1304" w:type="dxa"/>
          </w:tcPr>
          <w:p w:rsidR="005A48F4" w:rsidRDefault="005A48F4">
            <w:pPr>
              <w:pStyle w:val="ConsPlusNormal"/>
              <w:jc w:val="center"/>
            </w:pPr>
            <w:r>
              <w:t>7.1.1.2.</w:t>
            </w:r>
          </w:p>
        </w:tc>
        <w:tc>
          <w:tcPr>
            <w:tcW w:w="4195" w:type="dxa"/>
          </w:tcPr>
          <w:p w:rsidR="005A48F4" w:rsidRDefault="005A48F4">
            <w:pPr>
              <w:pStyle w:val="ConsPlusNormal"/>
            </w:pPr>
            <w:r>
              <w:t>Расходы на реализацию ГП "Комплексное развитие систем коммунальной инфраструктуры, энергетики и энергосбережения в Санкт-Петербурге" на развитие и функционирование систем теплоснабжения Санкт-Петербурга в соответствии с АИП</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0710080330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4497999,4</w:t>
            </w:r>
          </w:p>
        </w:tc>
        <w:tc>
          <w:tcPr>
            <w:tcW w:w="1531" w:type="dxa"/>
          </w:tcPr>
          <w:p w:rsidR="005A48F4" w:rsidRDefault="005A48F4">
            <w:pPr>
              <w:pStyle w:val="ConsPlusNormal"/>
              <w:jc w:val="center"/>
            </w:pPr>
            <w:r>
              <w:t>4605395,8</w:t>
            </w:r>
          </w:p>
        </w:tc>
        <w:tc>
          <w:tcPr>
            <w:tcW w:w="1531" w:type="dxa"/>
          </w:tcPr>
          <w:p w:rsidR="005A48F4" w:rsidRDefault="005A48F4">
            <w:pPr>
              <w:pStyle w:val="ConsPlusNormal"/>
              <w:jc w:val="center"/>
            </w:pPr>
            <w:r>
              <w:t>5131622,8</w:t>
            </w:r>
          </w:p>
        </w:tc>
      </w:tr>
      <w:tr w:rsidR="005A48F4">
        <w:tc>
          <w:tcPr>
            <w:tcW w:w="1304" w:type="dxa"/>
          </w:tcPr>
          <w:p w:rsidR="005A48F4" w:rsidRDefault="005A48F4">
            <w:pPr>
              <w:pStyle w:val="ConsPlusNormal"/>
              <w:jc w:val="center"/>
            </w:pPr>
            <w:r>
              <w:t>7.1.1.2.1.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0710080330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4497999,4</w:t>
            </w:r>
          </w:p>
        </w:tc>
        <w:tc>
          <w:tcPr>
            <w:tcW w:w="1531" w:type="dxa"/>
          </w:tcPr>
          <w:p w:rsidR="005A48F4" w:rsidRDefault="005A48F4">
            <w:pPr>
              <w:pStyle w:val="ConsPlusNormal"/>
              <w:jc w:val="center"/>
            </w:pPr>
            <w:r>
              <w:t>4605395,8</w:t>
            </w:r>
          </w:p>
        </w:tc>
        <w:tc>
          <w:tcPr>
            <w:tcW w:w="1531" w:type="dxa"/>
          </w:tcPr>
          <w:p w:rsidR="005A48F4" w:rsidRDefault="005A48F4">
            <w:pPr>
              <w:pStyle w:val="ConsPlusNormal"/>
              <w:jc w:val="center"/>
            </w:pPr>
            <w:r>
              <w:t>5131622,8</w:t>
            </w:r>
          </w:p>
        </w:tc>
      </w:tr>
      <w:tr w:rsidR="005A48F4">
        <w:tc>
          <w:tcPr>
            <w:tcW w:w="1304" w:type="dxa"/>
          </w:tcPr>
          <w:p w:rsidR="005A48F4" w:rsidRDefault="005A48F4">
            <w:pPr>
              <w:pStyle w:val="ConsPlusNormal"/>
              <w:jc w:val="center"/>
            </w:pPr>
            <w:r>
              <w:t>7.1.1.3.</w:t>
            </w:r>
          </w:p>
        </w:tc>
        <w:tc>
          <w:tcPr>
            <w:tcW w:w="4195" w:type="dxa"/>
          </w:tcPr>
          <w:p w:rsidR="005A48F4" w:rsidRDefault="005A48F4">
            <w:pPr>
              <w:pStyle w:val="ConsPlusNormal"/>
            </w:pPr>
            <w:r>
              <w:t>Расходы по организации учета отпуска твердого топлива населению на территории Санкт-Петербурга в соответствии с нормативами потребления</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0710080390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1228,1</w:t>
            </w:r>
          </w:p>
        </w:tc>
        <w:tc>
          <w:tcPr>
            <w:tcW w:w="1531" w:type="dxa"/>
          </w:tcPr>
          <w:p w:rsidR="005A48F4" w:rsidRDefault="005A48F4">
            <w:pPr>
              <w:pStyle w:val="ConsPlusNormal"/>
              <w:jc w:val="center"/>
            </w:pPr>
            <w:r>
              <w:t>1277,2</w:t>
            </w:r>
          </w:p>
        </w:tc>
        <w:tc>
          <w:tcPr>
            <w:tcW w:w="1531" w:type="dxa"/>
          </w:tcPr>
          <w:p w:rsidR="005A48F4" w:rsidRDefault="005A48F4">
            <w:pPr>
              <w:pStyle w:val="ConsPlusNormal"/>
              <w:jc w:val="center"/>
            </w:pPr>
            <w:r>
              <w:t>1328,3</w:t>
            </w:r>
          </w:p>
        </w:tc>
      </w:tr>
      <w:tr w:rsidR="005A48F4">
        <w:tc>
          <w:tcPr>
            <w:tcW w:w="1304" w:type="dxa"/>
          </w:tcPr>
          <w:p w:rsidR="005A48F4" w:rsidRDefault="005A48F4">
            <w:pPr>
              <w:pStyle w:val="ConsPlusNormal"/>
              <w:jc w:val="center"/>
            </w:pPr>
            <w:r>
              <w:t>7.1.1.3.1.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0710080390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1228,1</w:t>
            </w:r>
          </w:p>
        </w:tc>
        <w:tc>
          <w:tcPr>
            <w:tcW w:w="1531" w:type="dxa"/>
          </w:tcPr>
          <w:p w:rsidR="005A48F4" w:rsidRDefault="005A48F4">
            <w:pPr>
              <w:pStyle w:val="ConsPlusNormal"/>
              <w:jc w:val="center"/>
            </w:pPr>
            <w:r>
              <w:t>1277,2</w:t>
            </w:r>
          </w:p>
        </w:tc>
        <w:tc>
          <w:tcPr>
            <w:tcW w:w="1531" w:type="dxa"/>
          </w:tcPr>
          <w:p w:rsidR="005A48F4" w:rsidRDefault="005A48F4">
            <w:pPr>
              <w:pStyle w:val="ConsPlusNormal"/>
              <w:jc w:val="center"/>
            </w:pPr>
            <w:r>
              <w:t>1328,3</w:t>
            </w:r>
          </w:p>
        </w:tc>
      </w:tr>
      <w:tr w:rsidR="005A48F4">
        <w:tc>
          <w:tcPr>
            <w:tcW w:w="1304" w:type="dxa"/>
          </w:tcPr>
          <w:p w:rsidR="005A48F4" w:rsidRDefault="005A48F4">
            <w:pPr>
              <w:pStyle w:val="ConsPlusNormal"/>
              <w:jc w:val="center"/>
            </w:pPr>
            <w:r>
              <w:t>7.1.1.4.</w:t>
            </w:r>
          </w:p>
        </w:tc>
        <w:tc>
          <w:tcPr>
            <w:tcW w:w="4195" w:type="dxa"/>
          </w:tcPr>
          <w:p w:rsidR="005A48F4" w:rsidRDefault="005A48F4">
            <w:pPr>
              <w:pStyle w:val="ConsPlusNormal"/>
            </w:pPr>
            <w:r>
              <w:t>Субсидии на реализацию целевой программы Санкт-Петербурга "Строительство и реконструкция системы теплоснабжения в Петродворцовом районе Санкт-Петербурга"</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0710080410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322800,0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7.1.1.4.1.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0710080410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322800,0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7.1.1.5.</w:t>
            </w:r>
          </w:p>
        </w:tc>
        <w:tc>
          <w:tcPr>
            <w:tcW w:w="4195" w:type="dxa"/>
          </w:tcPr>
          <w:p w:rsidR="005A48F4" w:rsidRDefault="005A48F4">
            <w:pPr>
              <w:pStyle w:val="ConsPlusNormal"/>
            </w:pPr>
            <w:r>
              <w:t>Субсидии на реализацию долгосрочной целевой программы Санкт-Петербурга "Строительство, реконструкция и техническое перевооружение объектов теплоснабжения в Адмиралтейском и Центральном районах Санкт-Петербурга на период до 2025 года"</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0710080420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436180,0</w:t>
            </w:r>
          </w:p>
        </w:tc>
        <w:tc>
          <w:tcPr>
            <w:tcW w:w="1531" w:type="dxa"/>
          </w:tcPr>
          <w:p w:rsidR="005A48F4" w:rsidRDefault="005A48F4">
            <w:pPr>
              <w:pStyle w:val="ConsPlusNormal"/>
              <w:jc w:val="center"/>
            </w:pPr>
            <w:r>
              <w:t>457900,0</w:t>
            </w:r>
          </w:p>
        </w:tc>
        <w:tc>
          <w:tcPr>
            <w:tcW w:w="1531" w:type="dxa"/>
          </w:tcPr>
          <w:p w:rsidR="005A48F4" w:rsidRDefault="005A48F4">
            <w:pPr>
              <w:pStyle w:val="ConsPlusNormal"/>
              <w:jc w:val="center"/>
            </w:pPr>
            <w:r>
              <w:t>457900,0</w:t>
            </w:r>
          </w:p>
        </w:tc>
      </w:tr>
      <w:tr w:rsidR="005A48F4">
        <w:tc>
          <w:tcPr>
            <w:tcW w:w="1304" w:type="dxa"/>
          </w:tcPr>
          <w:p w:rsidR="005A48F4" w:rsidRDefault="005A48F4">
            <w:pPr>
              <w:pStyle w:val="ConsPlusNormal"/>
              <w:jc w:val="center"/>
            </w:pPr>
            <w:r>
              <w:t>7.1.1.5.1.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0710080420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436180,0</w:t>
            </w:r>
          </w:p>
        </w:tc>
        <w:tc>
          <w:tcPr>
            <w:tcW w:w="1531" w:type="dxa"/>
          </w:tcPr>
          <w:p w:rsidR="005A48F4" w:rsidRDefault="005A48F4">
            <w:pPr>
              <w:pStyle w:val="ConsPlusNormal"/>
              <w:jc w:val="center"/>
            </w:pPr>
            <w:r>
              <w:t>457900,0</w:t>
            </w:r>
          </w:p>
        </w:tc>
        <w:tc>
          <w:tcPr>
            <w:tcW w:w="1531" w:type="dxa"/>
          </w:tcPr>
          <w:p w:rsidR="005A48F4" w:rsidRDefault="005A48F4">
            <w:pPr>
              <w:pStyle w:val="ConsPlusNormal"/>
              <w:jc w:val="center"/>
            </w:pPr>
            <w:r>
              <w:t>457900,0</w:t>
            </w:r>
          </w:p>
        </w:tc>
      </w:tr>
      <w:tr w:rsidR="005A48F4">
        <w:tc>
          <w:tcPr>
            <w:tcW w:w="1304" w:type="dxa"/>
          </w:tcPr>
          <w:p w:rsidR="005A48F4" w:rsidRDefault="005A48F4">
            <w:pPr>
              <w:pStyle w:val="ConsPlusNormal"/>
              <w:jc w:val="center"/>
            </w:pPr>
            <w:r>
              <w:t>7.1.1.6.</w:t>
            </w:r>
          </w:p>
        </w:tc>
        <w:tc>
          <w:tcPr>
            <w:tcW w:w="4195" w:type="dxa"/>
          </w:tcPr>
          <w:p w:rsidR="005A48F4" w:rsidRDefault="005A48F4">
            <w:pPr>
              <w:pStyle w:val="ConsPlusNormal"/>
            </w:pPr>
            <w:r>
              <w:t>Бюджетные инвестиции АО "Теплосеть Санкт-Петербурга" на реализацию ГП "Комплексное развитие систем коммунальной инфраструктуры, энергетики и энергосбережения в Санкт-Петербурге" в соответствии с АИП</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0710080490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7.1.1.6.1.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0710080490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1500000,0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7.1.1.7.</w:t>
            </w:r>
          </w:p>
        </w:tc>
        <w:tc>
          <w:tcPr>
            <w:tcW w:w="4195" w:type="dxa"/>
          </w:tcPr>
          <w:p w:rsidR="005A48F4" w:rsidRDefault="005A48F4">
            <w:pPr>
              <w:pStyle w:val="ConsPlusNormal"/>
            </w:pPr>
            <w:r>
              <w:t>Расходы на реализацию ГП "Комплексное развитие систем коммунальной инфраструктуры, энергетики и энергосбережения в Санкт-Петербурге" на развитие и функционирование систем водоснабжения, водоотведения и очистки сточных вод СПб в соответствии с АИП</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0720080310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6412133,0</w:t>
            </w:r>
          </w:p>
        </w:tc>
        <w:tc>
          <w:tcPr>
            <w:tcW w:w="1531" w:type="dxa"/>
          </w:tcPr>
          <w:p w:rsidR="005A48F4" w:rsidRDefault="005A48F4">
            <w:pPr>
              <w:pStyle w:val="ConsPlusNormal"/>
              <w:jc w:val="center"/>
            </w:pPr>
            <w:r>
              <w:t>8490799,7</w:t>
            </w:r>
          </w:p>
        </w:tc>
        <w:tc>
          <w:tcPr>
            <w:tcW w:w="1531" w:type="dxa"/>
          </w:tcPr>
          <w:p w:rsidR="005A48F4" w:rsidRDefault="005A48F4">
            <w:pPr>
              <w:pStyle w:val="ConsPlusNormal"/>
              <w:jc w:val="center"/>
            </w:pPr>
            <w:r>
              <w:t>4829869,9</w:t>
            </w:r>
          </w:p>
        </w:tc>
      </w:tr>
      <w:tr w:rsidR="005A48F4">
        <w:tc>
          <w:tcPr>
            <w:tcW w:w="1304" w:type="dxa"/>
          </w:tcPr>
          <w:p w:rsidR="005A48F4" w:rsidRDefault="005A48F4">
            <w:pPr>
              <w:pStyle w:val="ConsPlusNormal"/>
              <w:jc w:val="center"/>
            </w:pPr>
            <w:r>
              <w:t>7.1.1.7.1.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0720080310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6412133,0</w:t>
            </w:r>
          </w:p>
        </w:tc>
        <w:tc>
          <w:tcPr>
            <w:tcW w:w="1531" w:type="dxa"/>
          </w:tcPr>
          <w:p w:rsidR="005A48F4" w:rsidRDefault="005A48F4">
            <w:pPr>
              <w:pStyle w:val="ConsPlusNormal"/>
              <w:jc w:val="center"/>
            </w:pPr>
            <w:r>
              <w:t>8490799,7</w:t>
            </w:r>
          </w:p>
        </w:tc>
        <w:tc>
          <w:tcPr>
            <w:tcW w:w="1531" w:type="dxa"/>
          </w:tcPr>
          <w:p w:rsidR="005A48F4" w:rsidRDefault="005A48F4">
            <w:pPr>
              <w:pStyle w:val="ConsPlusNormal"/>
              <w:jc w:val="center"/>
            </w:pPr>
            <w:r>
              <w:t>4829869,9</w:t>
            </w:r>
          </w:p>
        </w:tc>
      </w:tr>
      <w:tr w:rsidR="005A48F4">
        <w:tc>
          <w:tcPr>
            <w:tcW w:w="1304" w:type="dxa"/>
          </w:tcPr>
          <w:p w:rsidR="005A48F4" w:rsidRDefault="005A48F4">
            <w:pPr>
              <w:pStyle w:val="ConsPlusNormal"/>
              <w:jc w:val="center"/>
            </w:pPr>
            <w:r>
              <w:t>7.1.1.8.</w:t>
            </w:r>
          </w:p>
        </w:tc>
        <w:tc>
          <w:tcPr>
            <w:tcW w:w="4195" w:type="dxa"/>
          </w:tcPr>
          <w:p w:rsidR="005A48F4" w:rsidRDefault="005A48F4">
            <w:pPr>
              <w:pStyle w:val="ConsPlusNormal"/>
            </w:pPr>
            <w:r>
              <w:t xml:space="preserve">Расходы на реализацию ГП "Комплексное развитие систем коммунальной </w:t>
            </w:r>
            <w:r>
              <w:lastRenderedPageBreak/>
              <w:t>инфраструктуры, энергетики и энергосбережения в Санкт-Петербурге" на развитие и функционирование систем водоснабжения, водоотведения и очистки сточных вод СПб в соответствии с АИП</w:t>
            </w:r>
          </w:p>
        </w:tc>
        <w:tc>
          <w:tcPr>
            <w:tcW w:w="998" w:type="dxa"/>
          </w:tcPr>
          <w:p w:rsidR="005A48F4" w:rsidRDefault="005A48F4">
            <w:pPr>
              <w:pStyle w:val="ConsPlusNormal"/>
              <w:jc w:val="center"/>
            </w:pPr>
            <w:r>
              <w:lastRenderedPageBreak/>
              <w:t>05 02</w:t>
            </w:r>
          </w:p>
        </w:tc>
        <w:tc>
          <w:tcPr>
            <w:tcW w:w="1474" w:type="dxa"/>
          </w:tcPr>
          <w:p w:rsidR="005A48F4" w:rsidRDefault="005A48F4">
            <w:pPr>
              <w:pStyle w:val="ConsPlusNormal"/>
              <w:jc w:val="center"/>
            </w:pPr>
            <w:r>
              <w:t>072G580310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90000,0</w:t>
            </w:r>
          </w:p>
        </w:tc>
        <w:tc>
          <w:tcPr>
            <w:tcW w:w="1531" w:type="dxa"/>
          </w:tcPr>
          <w:p w:rsidR="005A48F4" w:rsidRDefault="005A48F4">
            <w:pPr>
              <w:pStyle w:val="ConsPlusNormal"/>
              <w:jc w:val="center"/>
            </w:pPr>
            <w:r>
              <w:t>471074,4</w:t>
            </w:r>
          </w:p>
        </w:tc>
        <w:tc>
          <w:tcPr>
            <w:tcW w:w="1531" w:type="dxa"/>
          </w:tcPr>
          <w:p w:rsidR="005A48F4" w:rsidRDefault="005A48F4">
            <w:pPr>
              <w:pStyle w:val="ConsPlusNormal"/>
              <w:jc w:val="center"/>
            </w:pPr>
            <w:r>
              <w:t>2567937,2</w:t>
            </w:r>
          </w:p>
        </w:tc>
      </w:tr>
      <w:tr w:rsidR="005A48F4">
        <w:tc>
          <w:tcPr>
            <w:tcW w:w="1304" w:type="dxa"/>
          </w:tcPr>
          <w:p w:rsidR="005A48F4" w:rsidRDefault="005A48F4">
            <w:pPr>
              <w:pStyle w:val="ConsPlusNormal"/>
              <w:jc w:val="center"/>
            </w:pPr>
            <w:r>
              <w:lastRenderedPageBreak/>
              <w:t>7.1.1.8.1.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072G580310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90000,0</w:t>
            </w:r>
          </w:p>
        </w:tc>
        <w:tc>
          <w:tcPr>
            <w:tcW w:w="1531" w:type="dxa"/>
          </w:tcPr>
          <w:p w:rsidR="005A48F4" w:rsidRDefault="005A48F4">
            <w:pPr>
              <w:pStyle w:val="ConsPlusNormal"/>
              <w:jc w:val="center"/>
            </w:pPr>
            <w:r>
              <w:t>471074,4</w:t>
            </w:r>
          </w:p>
        </w:tc>
        <w:tc>
          <w:tcPr>
            <w:tcW w:w="1531" w:type="dxa"/>
          </w:tcPr>
          <w:p w:rsidR="005A48F4" w:rsidRDefault="005A48F4">
            <w:pPr>
              <w:pStyle w:val="ConsPlusNormal"/>
              <w:jc w:val="center"/>
            </w:pPr>
            <w:r>
              <w:t>2567937,2</w:t>
            </w:r>
          </w:p>
        </w:tc>
      </w:tr>
      <w:tr w:rsidR="005A48F4">
        <w:tc>
          <w:tcPr>
            <w:tcW w:w="1304" w:type="dxa"/>
          </w:tcPr>
          <w:p w:rsidR="005A48F4" w:rsidRDefault="005A48F4">
            <w:pPr>
              <w:pStyle w:val="ConsPlusNormal"/>
              <w:jc w:val="center"/>
            </w:pPr>
            <w:r>
              <w:t>7.1.1.9.</w:t>
            </w:r>
          </w:p>
        </w:tc>
        <w:tc>
          <w:tcPr>
            <w:tcW w:w="4195" w:type="dxa"/>
          </w:tcPr>
          <w:p w:rsidR="005A48F4" w:rsidRDefault="005A48F4">
            <w:pPr>
              <w:pStyle w:val="ConsPlusNormal"/>
            </w:pPr>
            <w:r>
              <w:t>Субсидии на возмещение недополученных доходов организациям, осуществляющим реализацию сжиженного газа населению на территории Санкт-Петербурга</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0740080090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59692,4</w:t>
            </w:r>
          </w:p>
        </w:tc>
        <w:tc>
          <w:tcPr>
            <w:tcW w:w="1531" w:type="dxa"/>
          </w:tcPr>
          <w:p w:rsidR="005A48F4" w:rsidRDefault="005A48F4">
            <w:pPr>
              <w:pStyle w:val="ConsPlusNormal"/>
              <w:jc w:val="center"/>
            </w:pPr>
            <w:r>
              <w:t>61008,0</w:t>
            </w:r>
          </w:p>
        </w:tc>
        <w:tc>
          <w:tcPr>
            <w:tcW w:w="1531" w:type="dxa"/>
          </w:tcPr>
          <w:p w:rsidR="005A48F4" w:rsidRDefault="005A48F4">
            <w:pPr>
              <w:pStyle w:val="ConsPlusNormal"/>
              <w:jc w:val="center"/>
            </w:pPr>
            <w:r>
              <w:t>62568,2</w:t>
            </w:r>
          </w:p>
        </w:tc>
      </w:tr>
      <w:tr w:rsidR="005A48F4">
        <w:tc>
          <w:tcPr>
            <w:tcW w:w="1304" w:type="dxa"/>
          </w:tcPr>
          <w:p w:rsidR="005A48F4" w:rsidRDefault="005A48F4">
            <w:pPr>
              <w:pStyle w:val="ConsPlusNormal"/>
              <w:jc w:val="center"/>
            </w:pPr>
            <w:r>
              <w:t>7.1.1.9.1.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0740080090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59692,4</w:t>
            </w:r>
          </w:p>
        </w:tc>
        <w:tc>
          <w:tcPr>
            <w:tcW w:w="1531" w:type="dxa"/>
          </w:tcPr>
          <w:p w:rsidR="005A48F4" w:rsidRDefault="005A48F4">
            <w:pPr>
              <w:pStyle w:val="ConsPlusNormal"/>
              <w:jc w:val="center"/>
            </w:pPr>
            <w:r>
              <w:t>61008,0</w:t>
            </w:r>
          </w:p>
        </w:tc>
        <w:tc>
          <w:tcPr>
            <w:tcW w:w="1531" w:type="dxa"/>
          </w:tcPr>
          <w:p w:rsidR="005A48F4" w:rsidRDefault="005A48F4">
            <w:pPr>
              <w:pStyle w:val="ConsPlusNormal"/>
              <w:jc w:val="center"/>
            </w:pPr>
            <w:r>
              <w:t>62568,2</w:t>
            </w:r>
          </w:p>
        </w:tc>
      </w:tr>
      <w:tr w:rsidR="005A48F4">
        <w:tc>
          <w:tcPr>
            <w:tcW w:w="1304" w:type="dxa"/>
          </w:tcPr>
          <w:p w:rsidR="005A48F4" w:rsidRDefault="005A48F4">
            <w:pPr>
              <w:pStyle w:val="ConsPlusNormal"/>
              <w:jc w:val="center"/>
            </w:pPr>
            <w:r>
              <w:t>7.1.1.10.</w:t>
            </w:r>
          </w:p>
        </w:tc>
        <w:tc>
          <w:tcPr>
            <w:tcW w:w="4195" w:type="dxa"/>
          </w:tcPr>
          <w:p w:rsidR="005A48F4" w:rsidRDefault="005A48F4">
            <w:pPr>
              <w:pStyle w:val="ConsPlusNormal"/>
            </w:pPr>
            <w:r>
              <w:t>Расходы на реализацию ГП "Комплексное развитие систем коммунальной инфраструктуры, энергетики и энергосбережения в Санкт-Петербурге" на развитие и функционирование систем газоснабжения Санкт-Петербурга в соответствии с АИП</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0740080320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619875,4</w:t>
            </w:r>
          </w:p>
        </w:tc>
        <w:tc>
          <w:tcPr>
            <w:tcW w:w="1531" w:type="dxa"/>
          </w:tcPr>
          <w:p w:rsidR="005A48F4" w:rsidRDefault="005A48F4">
            <w:pPr>
              <w:pStyle w:val="ConsPlusNormal"/>
              <w:jc w:val="center"/>
            </w:pPr>
            <w:r>
              <w:t>448950,4</w:t>
            </w:r>
          </w:p>
        </w:tc>
        <w:tc>
          <w:tcPr>
            <w:tcW w:w="1531" w:type="dxa"/>
          </w:tcPr>
          <w:p w:rsidR="005A48F4" w:rsidRDefault="005A48F4">
            <w:pPr>
              <w:pStyle w:val="ConsPlusNormal"/>
              <w:jc w:val="center"/>
            </w:pPr>
            <w:r>
              <w:t>962792,7</w:t>
            </w:r>
          </w:p>
        </w:tc>
      </w:tr>
      <w:tr w:rsidR="005A48F4">
        <w:tc>
          <w:tcPr>
            <w:tcW w:w="1304" w:type="dxa"/>
          </w:tcPr>
          <w:p w:rsidR="005A48F4" w:rsidRDefault="005A48F4">
            <w:pPr>
              <w:pStyle w:val="ConsPlusNormal"/>
              <w:jc w:val="center"/>
            </w:pPr>
            <w:r>
              <w:t>7.1.1.10.1.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0740080320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619875,4</w:t>
            </w:r>
          </w:p>
        </w:tc>
        <w:tc>
          <w:tcPr>
            <w:tcW w:w="1531" w:type="dxa"/>
          </w:tcPr>
          <w:p w:rsidR="005A48F4" w:rsidRDefault="005A48F4">
            <w:pPr>
              <w:pStyle w:val="ConsPlusNormal"/>
              <w:jc w:val="center"/>
            </w:pPr>
            <w:r>
              <w:t>448950,4</w:t>
            </w:r>
          </w:p>
        </w:tc>
        <w:tc>
          <w:tcPr>
            <w:tcW w:w="1531" w:type="dxa"/>
          </w:tcPr>
          <w:p w:rsidR="005A48F4" w:rsidRDefault="005A48F4">
            <w:pPr>
              <w:pStyle w:val="ConsPlusNormal"/>
              <w:jc w:val="center"/>
            </w:pPr>
            <w:r>
              <w:t>962792,7</w:t>
            </w:r>
          </w:p>
        </w:tc>
      </w:tr>
      <w:tr w:rsidR="005A48F4">
        <w:tc>
          <w:tcPr>
            <w:tcW w:w="1304" w:type="dxa"/>
          </w:tcPr>
          <w:p w:rsidR="005A48F4" w:rsidRDefault="005A48F4">
            <w:pPr>
              <w:pStyle w:val="ConsPlusNormal"/>
              <w:jc w:val="center"/>
            </w:pPr>
            <w:r>
              <w:t>7.1.1.11.</w:t>
            </w:r>
          </w:p>
        </w:tc>
        <w:tc>
          <w:tcPr>
            <w:tcW w:w="4195" w:type="dxa"/>
          </w:tcPr>
          <w:p w:rsidR="005A48F4" w:rsidRDefault="005A48F4">
            <w:pPr>
              <w:pStyle w:val="ConsPlusNormal"/>
            </w:pPr>
            <w:r>
              <w:t>Расходы на разработку градостроительной, предпроектной, нормативно-технической и правовой документации и исследовательские работы систем коммунальной инфраструктуры</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0750080260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7585,1</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7.1.1.11.1.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0750080260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7585,1</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7.1.1.12.</w:t>
            </w:r>
          </w:p>
        </w:tc>
        <w:tc>
          <w:tcPr>
            <w:tcW w:w="4195" w:type="dxa"/>
          </w:tcPr>
          <w:p w:rsidR="005A48F4" w:rsidRDefault="005A48F4">
            <w:pPr>
              <w:pStyle w:val="ConsPlusNormal"/>
            </w:pPr>
            <w:r>
              <w:t>Расходы на реализацию ГП "Комплексное развитие систем коммунальной инфраструктуры, энергетики и энергосбережения в Санкт-Петербурге" на развитие систем инженерного обеспечения территорий Санкт-Петербурга в соответствии с АИП</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0750080280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200975,6</w:t>
            </w:r>
          </w:p>
        </w:tc>
        <w:tc>
          <w:tcPr>
            <w:tcW w:w="1531" w:type="dxa"/>
          </w:tcPr>
          <w:p w:rsidR="005A48F4" w:rsidRDefault="005A48F4">
            <w:pPr>
              <w:pStyle w:val="ConsPlusNormal"/>
              <w:jc w:val="center"/>
            </w:pPr>
            <w:r>
              <w:t>76776,8</w:t>
            </w:r>
          </w:p>
        </w:tc>
        <w:tc>
          <w:tcPr>
            <w:tcW w:w="1531" w:type="dxa"/>
          </w:tcPr>
          <w:p w:rsidR="005A48F4" w:rsidRDefault="005A48F4">
            <w:pPr>
              <w:pStyle w:val="ConsPlusNormal"/>
              <w:jc w:val="center"/>
            </w:pPr>
            <w:r>
              <w:t>40000,0</w:t>
            </w:r>
          </w:p>
        </w:tc>
      </w:tr>
      <w:tr w:rsidR="005A48F4">
        <w:tc>
          <w:tcPr>
            <w:tcW w:w="1304" w:type="dxa"/>
          </w:tcPr>
          <w:p w:rsidR="005A48F4" w:rsidRDefault="005A48F4">
            <w:pPr>
              <w:pStyle w:val="ConsPlusNormal"/>
              <w:jc w:val="center"/>
            </w:pPr>
            <w:r>
              <w:t>7.1.1.12.1.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0750080280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200975,6</w:t>
            </w:r>
          </w:p>
        </w:tc>
        <w:tc>
          <w:tcPr>
            <w:tcW w:w="1531" w:type="dxa"/>
          </w:tcPr>
          <w:p w:rsidR="005A48F4" w:rsidRDefault="005A48F4">
            <w:pPr>
              <w:pStyle w:val="ConsPlusNormal"/>
              <w:jc w:val="center"/>
            </w:pPr>
            <w:r>
              <w:t>76776,8</w:t>
            </w:r>
          </w:p>
        </w:tc>
        <w:tc>
          <w:tcPr>
            <w:tcW w:w="1531" w:type="dxa"/>
          </w:tcPr>
          <w:p w:rsidR="005A48F4" w:rsidRDefault="005A48F4">
            <w:pPr>
              <w:pStyle w:val="ConsPlusNormal"/>
              <w:jc w:val="center"/>
            </w:pPr>
            <w:r>
              <w:t>40000,0</w:t>
            </w:r>
          </w:p>
        </w:tc>
      </w:tr>
      <w:tr w:rsidR="005A48F4">
        <w:tc>
          <w:tcPr>
            <w:tcW w:w="1304" w:type="dxa"/>
          </w:tcPr>
          <w:p w:rsidR="005A48F4" w:rsidRDefault="005A48F4">
            <w:pPr>
              <w:pStyle w:val="ConsPlusNormal"/>
              <w:jc w:val="center"/>
            </w:pPr>
            <w:r>
              <w:t>7.1.1.13.</w:t>
            </w:r>
          </w:p>
        </w:tc>
        <w:tc>
          <w:tcPr>
            <w:tcW w:w="4195" w:type="dxa"/>
          </w:tcPr>
          <w:p w:rsidR="005A48F4" w:rsidRDefault="005A48F4">
            <w:pPr>
              <w:pStyle w:val="ConsPlusNormal"/>
            </w:pPr>
            <w:r>
              <w:t>Расходы на реализацию ГП "Комплексное развитие систем коммунальной инфраструктуры, энергетики и энергосбережения в Санкт-Петербурге" на содержание, эксплуатацию и развитие систем уличного освещения и художественной подсветки СПб в соответствии с АИП</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0760080290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2613436,5</w:t>
            </w:r>
          </w:p>
        </w:tc>
        <w:tc>
          <w:tcPr>
            <w:tcW w:w="1531" w:type="dxa"/>
          </w:tcPr>
          <w:p w:rsidR="005A48F4" w:rsidRDefault="005A48F4">
            <w:pPr>
              <w:pStyle w:val="ConsPlusNormal"/>
              <w:jc w:val="center"/>
            </w:pPr>
            <w:r>
              <w:t>2396047,9</w:t>
            </w:r>
          </w:p>
        </w:tc>
        <w:tc>
          <w:tcPr>
            <w:tcW w:w="1531" w:type="dxa"/>
          </w:tcPr>
          <w:p w:rsidR="005A48F4" w:rsidRDefault="005A48F4">
            <w:pPr>
              <w:pStyle w:val="ConsPlusNormal"/>
              <w:jc w:val="center"/>
            </w:pPr>
            <w:r>
              <w:t>2550285,8</w:t>
            </w:r>
          </w:p>
        </w:tc>
      </w:tr>
      <w:tr w:rsidR="005A48F4">
        <w:tc>
          <w:tcPr>
            <w:tcW w:w="1304" w:type="dxa"/>
          </w:tcPr>
          <w:p w:rsidR="005A48F4" w:rsidRDefault="005A48F4">
            <w:pPr>
              <w:pStyle w:val="ConsPlusNormal"/>
              <w:jc w:val="center"/>
            </w:pPr>
            <w:r>
              <w:t>7.1.1.13.1.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0760080290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2613436,5</w:t>
            </w:r>
          </w:p>
        </w:tc>
        <w:tc>
          <w:tcPr>
            <w:tcW w:w="1531" w:type="dxa"/>
          </w:tcPr>
          <w:p w:rsidR="005A48F4" w:rsidRDefault="005A48F4">
            <w:pPr>
              <w:pStyle w:val="ConsPlusNormal"/>
              <w:jc w:val="center"/>
            </w:pPr>
            <w:r>
              <w:t>2396047,9</w:t>
            </w:r>
          </w:p>
        </w:tc>
        <w:tc>
          <w:tcPr>
            <w:tcW w:w="1531" w:type="dxa"/>
          </w:tcPr>
          <w:p w:rsidR="005A48F4" w:rsidRDefault="005A48F4">
            <w:pPr>
              <w:pStyle w:val="ConsPlusNormal"/>
              <w:jc w:val="center"/>
            </w:pPr>
            <w:r>
              <w:t>2550285,8</w:t>
            </w:r>
          </w:p>
        </w:tc>
      </w:tr>
      <w:tr w:rsidR="005A48F4">
        <w:tc>
          <w:tcPr>
            <w:tcW w:w="1304" w:type="dxa"/>
          </w:tcPr>
          <w:p w:rsidR="005A48F4" w:rsidRDefault="005A48F4">
            <w:pPr>
              <w:pStyle w:val="ConsPlusNormal"/>
              <w:jc w:val="center"/>
            </w:pPr>
            <w:r>
              <w:t>7.1.1.14.</w:t>
            </w:r>
          </w:p>
        </w:tc>
        <w:tc>
          <w:tcPr>
            <w:tcW w:w="4195" w:type="dxa"/>
          </w:tcPr>
          <w:p w:rsidR="005A48F4" w:rsidRDefault="005A48F4">
            <w:pPr>
              <w:pStyle w:val="ConsPlusNormal"/>
            </w:pPr>
            <w:r>
              <w:t>Расходы на приобретение оборудования, не входящего в смету строек и спецтехники для подведомственных организаций</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0760080370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52000,0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7.1.1.14.1.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05 02</w:t>
            </w:r>
          </w:p>
        </w:tc>
        <w:tc>
          <w:tcPr>
            <w:tcW w:w="1474" w:type="dxa"/>
          </w:tcPr>
          <w:p w:rsidR="005A48F4" w:rsidRDefault="005A48F4">
            <w:pPr>
              <w:pStyle w:val="ConsPlusNormal"/>
              <w:jc w:val="center"/>
            </w:pPr>
            <w:r>
              <w:t>0760080370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52000,0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7.1.1.15.</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"Управление заказчика по строительству и капитальному ремонту объектов инженерно-энергетического комплекса"</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0770080200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235420,9</w:t>
            </w:r>
          </w:p>
        </w:tc>
        <w:tc>
          <w:tcPr>
            <w:tcW w:w="1531" w:type="dxa"/>
          </w:tcPr>
          <w:p w:rsidR="005A48F4" w:rsidRDefault="005A48F4">
            <w:pPr>
              <w:pStyle w:val="ConsPlusNormal"/>
              <w:jc w:val="center"/>
            </w:pPr>
            <w:r>
              <w:t>244837,9</w:t>
            </w:r>
          </w:p>
        </w:tc>
        <w:tc>
          <w:tcPr>
            <w:tcW w:w="1531" w:type="dxa"/>
          </w:tcPr>
          <w:p w:rsidR="005A48F4" w:rsidRDefault="005A48F4">
            <w:pPr>
              <w:pStyle w:val="ConsPlusNormal"/>
              <w:jc w:val="center"/>
            </w:pPr>
            <w:r>
              <w:t>254631,4</w:t>
            </w:r>
          </w:p>
        </w:tc>
      </w:tr>
      <w:tr w:rsidR="005A48F4">
        <w:tc>
          <w:tcPr>
            <w:tcW w:w="1304" w:type="dxa"/>
          </w:tcPr>
          <w:p w:rsidR="005A48F4" w:rsidRDefault="005A48F4">
            <w:pPr>
              <w:pStyle w:val="ConsPlusNormal"/>
              <w:jc w:val="center"/>
            </w:pPr>
            <w:r>
              <w:t>7.1.1.15.1.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0770080200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185313,8</w:t>
            </w:r>
          </w:p>
        </w:tc>
        <w:tc>
          <w:tcPr>
            <w:tcW w:w="1531" w:type="dxa"/>
          </w:tcPr>
          <w:p w:rsidR="005A48F4" w:rsidRDefault="005A48F4">
            <w:pPr>
              <w:pStyle w:val="ConsPlusNormal"/>
              <w:jc w:val="center"/>
            </w:pPr>
            <w:r>
              <w:t>192834,1</w:t>
            </w:r>
          </w:p>
        </w:tc>
        <w:tc>
          <w:tcPr>
            <w:tcW w:w="1531" w:type="dxa"/>
          </w:tcPr>
          <w:p w:rsidR="005A48F4" w:rsidRDefault="005A48F4">
            <w:pPr>
              <w:pStyle w:val="ConsPlusNormal"/>
              <w:jc w:val="center"/>
            </w:pPr>
            <w:r>
              <w:t>200699,6</w:t>
            </w:r>
          </w:p>
        </w:tc>
      </w:tr>
      <w:tr w:rsidR="005A48F4">
        <w:tc>
          <w:tcPr>
            <w:tcW w:w="1304" w:type="dxa"/>
          </w:tcPr>
          <w:p w:rsidR="005A48F4" w:rsidRDefault="005A48F4">
            <w:pPr>
              <w:pStyle w:val="ConsPlusNormal"/>
              <w:jc w:val="center"/>
            </w:pPr>
            <w:r>
              <w:t>7.1.1.15.2.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0770080200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49275,2</w:t>
            </w:r>
          </w:p>
        </w:tc>
        <w:tc>
          <w:tcPr>
            <w:tcW w:w="1531" w:type="dxa"/>
          </w:tcPr>
          <w:p w:rsidR="005A48F4" w:rsidRDefault="005A48F4">
            <w:pPr>
              <w:pStyle w:val="ConsPlusNormal"/>
              <w:jc w:val="center"/>
            </w:pPr>
            <w:r>
              <w:t>51191,1</w:t>
            </w:r>
          </w:p>
        </w:tc>
        <w:tc>
          <w:tcPr>
            <w:tcW w:w="1531" w:type="dxa"/>
          </w:tcPr>
          <w:p w:rsidR="005A48F4" w:rsidRDefault="005A48F4">
            <w:pPr>
              <w:pStyle w:val="ConsPlusNormal"/>
              <w:jc w:val="center"/>
            </w:pPr>
            <w:r>
              <w:t>53211,8</w:t>
            </w:r>
          </w:p>
        </w:tc>
      </w:tr>
      <w:tr w:rsidR="005A48F4">
        <w:tc>
          <w:tcPr>
            <w:tcW w:w="1304" w:type="dxa"/>
          </w:tcPr>
          <w:p w:rsidR="005A48F4" w:rsidRDefault="005A48F4">
            <w:pPr>
              <w:pStyle w:val="ConsPlusNormal"/>
              <w:jc w:val="center"/>
            </w:pPr>
            <w:r>
              <w:t>7.1.1.15.3.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0770080200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831,9</w:t>
            </w:r>
          </w:p>
        </w:tc>
        <w:tc>
          <w:tcPr>
            <w:tcW w:w="1531" w:type="dxa"/>
          </w:tcPr>
          <w:p w:rsidR="005A48F4" w:rsidRDefault="005A48F4">
            <w:pPr>
              <w:pStyle w:val="ConsPlusNormal"/>
              <w:jc w:val="center"/>
            </w:pPr>
            <w:r>
              <w:t>812,7</w:t>
            </w:r>
          </w:p>
        </w:tc>
        <w:tc>
          <w:tcPr>
            <w:tcW w:w="1531" w:type="dxa"/>
          </w:tcPr>
          <w:p w:rsidR="005A48F4" w:rsidRDefault="005A48F4">
            <w:pPr>
              <w:pStyle w:val="ConsPlusNormal"/>
              <w:jc w:val="center"/>
            </w:pPr>
            <w:r>
              <w:t>720,0</w:t>
            </w:r>
          </w:p>
        </w:tc>
      </w:tr>
      <w:tr w:rsidR="005A48F4">
        <w:tc>
          <w:tcPr>
            <w:tcW w:w="1304" w:type="dxa"/>
          </w:tcPr>
          <w:p w:rsidR="005A48F4" w:rsidRDefault="005A48F4">
            <w:pPr>
              <w:pStyle w:val="ConsPlusNormal"/>
              <w:jc w:val="center"/>
            </w:pPr>
            <w:r>
              <w:t>7.1.1.16.</w:t>
            </w:r>
          </w:p>
        </w:tc>
        <w:tc>
          <w:tcPr>
            <w:tcW w:w="4195" w:type="dxa"/>
          </w:tcPr>
          <w:p w:rsidR="005A48F4" w:rsidRDefault="005A48F4">
            <w:pPr>
              <w:pStyle w:val="ConsPlusNormal"/>
            </w:pPr>
            <w:r>
              <w:t>Расходы на разработку и корректировку программы перспективного развития электроэнергетики Санкт-Петербурга</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0770080210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2810,1</w:t>
            </w:r>
          </w:p>
        </w:tc>
        <w:tc>
          <w:tcPr>
            <w:tcW w:w="1531" w:type="dxa"/>
          </w:tcPr>
          <w:p w:rsidR="005A48F4" w:rsidRDefault="005A48F4">
            <w:pPr>
              <w:pStyle w:val="ConsPlusNormal"/>
              <w:jc w:val="center"/>
            </w:pPr>
            <w:r>
              <w:t>2922,5</w:t>
            </w:r>
          </w:p>
        </w:tc>
        <w:tc>
          <w:tcPr>
            <w:tcW w:w="1531" w:type="dxa"/>
          </w:tcPr>
          <w:p w:rsidR="005A48F4" w:rsidRDefault="005A48F4">
            <w:pPr>
              <w:pStyle w:val="ConsPlusNormal"/>
              <w:jc w:val="center"/>
            </w:pPr>
            <w:r>
              <w:t>3039,4</w:t>
            </w:r>
          </w:p>
        </w:tc>
      </w:tr>
      <w:tr w:rsidR="005A48F4">
        <w:tc>
          <w:tcPr>
            <w:tcW w:w="1304" w:type="dxa"/>
          </w:tcPr>
          <w:p w:rsidR="005A48F4" w:rsidRDefault="005A48F4">
            <w:pPr>
              <w:pStyle w:val="ConsPlusNormal"/>
              <w:jc w:val="center"/>
            </w:pPr>
            <w:r>
              <w:t>7.1.1.16.1.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0770080210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2810,1</w:t>
            </w:r>
          </w:p>
        </w:tc>
        <w:tc>
          <w:tcPr>
            <w:tcW w:w="1531" w:type="dxa"/>
          </w:tcPr>
          <w:p w:rsidR="005A48F4" w:rsidRDefault="005A48F4">
            <w:pPr>
              <w:pStyle w:val="ConsPlusNormal"/>
              <w:jc w:val="center"/>
            </w:pPr>
            <w:r>
              <w:t>2922,5</w:t>
            </w:r>
          </w:p>
        </w:tc>
        <w:tc>
          <w:tcPr>
            <w:tcW w:w="1531" w:type="dxa"/>
          </w:tcPr>
          <w:p w:rsidR="005A48F4" w:rsidRDefault="005A48F4">
            <w:pPr>
              <w:pStyle w:val="ConsPlusNormal"/>
              <w:jc w:val="center"/>
            </w:pPr>
            <w:r>
              <w:t>3039,4</w:t>
            </w:r>
          </w:p>
        </w:tc>
      </w:tr>
      <w:tr w:rsidR="005A48F4">
        <w:tc>
          <w:tcPr>
            <w:tcW w:w="1304" w:type="dxa"/>
          </w:tcPr>
          <w:p w:rsidR="005A48F4" w:rsidRDefault="005A48F4">
            <w:pPr>
              <w:pStyle w:val="ConsPlusNormal"/>
              <w:jc w:val="center"/>
            </w:pPr>
            <w:r>
              <w:t>7.1.2.</w:t>
            </w:r>
          </w:p>
        </w:tc>
        <w:tc>
          <w:tcPr>
            <w:tcW w:w="4195" w:type="dxa"/>
          </w:tcPr>
          <w:p w:rsidR="005A48F4" w:rsidRDefault="005A48F4">
            <w:pPr>
              <w:pStyle w:val="ConsPlusNormal"/>
            </w:pPr>
            <w:r>
              <w:t>Благоустройство</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4787524,1</w:t>
            </w:r>
          </w:p>
        </w:tc>
        <w:tc>
          <w:tcPr>
            <w:tcW w:w="1531" w:type="dxa"/>
          </w:tcPr>
          <w:p w:rsidR="005A48F4" w:rsidRDefault="005A48F4">
            <w:pPr>
              <w:pStyle w:val="ConsPlusNormal"/>
              <w:jc w:val="center"/>
            </w:pPr>
            <w:r>
              <w:t>4833314,8</w:t>
            </w:r>
          </w:p>
        </w:tc>
        <w:tc>
          <w:tcPr>
            <w:tcW w:w="1531" w:type="dxa"/>
          </w:tcPr>
          <w:p w:rsidR="005A48F4" w:rsidRDefault="005A48F4">
            <w:pPr>
              <w:pStyle w:val="ConsPlusNormal"/>
              <w:jc w:val="center"/>
            </w:pPr>
            <w:r>
              <w:t>4915153,2</w:t>
            </w:r>
          </w:p>
        </w:tc>
      </w:tr>
      <w:tr w:rsidR="005A48F4">
        <w:tc>
          <w:tcPr>
            <w:tcW w:w="1304" w:type="dxa"/>
          </w:tcPr>
          <w:p w:rsidR="005A48F4" w:rsidRDefault="005A48F4">
            <w:pPr>
              <w:pStyle w:val="ConsPlusNormal"/>
              <w:jc w:val="center"/>
            </w:pPr>
            <w:r>
              <w:t>7.1.2.1.</w:t>
            </w:r>
          </w:p>
        </w:tc>
        <w:tc>
          <w:tcPr>
            <w:tcW w:w="4195" w:type="dxa"/>
          </w:tcPr>
          <w:p w:rsidR="005A48F4" w:rsidRDefault="005A48F4">
            <w:pPr>
              <w:pStyle w:val="ConsPlusNormal"/>
            </w:pPr>
            <w:r>
              <w:t xml:space="preserve">Расходы на водоотведение поверхностных сточных вод с придомовых территорий, не </w:t>
            </w:r>
            <w:r>
              <w:lastRenderedPageBreak/>
              <w:t>входящих в состав общего имущества многоквартирных домов</w:t>
            </w:r>
          </w:p>
        </w:tc>
        <w:tc>
          <w:tcPr>
            <w:tcW w:w="998" w:type="dxa"/>
          </w:tcPr>
          <w:p w:rsidR="005A48F4" w:rsidRDefault="005A48F4">
            <w:pPr>
              <w:pStyle w:val="ConsPlusNormal"/>
              <w:jc w:val="center"/>
            </w:pPr>
            <w:r>
              <w:lastRenderedPageBreak/>
              <w:t>05 03</w:t>
            </w:r>
          </w:p>
        </w:tc>
        <w:tc>
          <w:tcPr>
            <w:tcW w:w="1474" w:type="dxa"/>
          </w:tcPr>
          <w:p w:rsidR="005A48F4" w:rsidRDefault="005A48F4">
            <w:pPr>
              <w:pStyle w:val="ConsPlusNormal"/>
              <w:jc w:val="center"/>
            </w:pPr>
            <w:r>
              <w:t>0720080070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889492,5</w:t>
            </w:r>
          </w:p>
        </w:tc>
        <w:tc>
          <w:tcPr>
            <w:tcW w:w="1531" w:type="dxa"/>
          </w:tcPr>
          <w:p w:rsidR="005A48F4" w:rsidRDefault="005A48F4">
            <w:pPr>
              <w:pStyle w:val="ConsPlusNormal"/>
              <w:jc w:val="center"/>
            </w:pPr>
            <w:r>
              <w:t>893146,0</w:t>
            </w:r>
          </w:p>
        </w:tc>
        <w:tc>
          <w:tcPr>
            <w:tcW w:w="1531" w:type="dxa"/>
          </w:tcPr>
          <w:p w:rsidR="005A48F4" w:rsidRDefault="005A48F4">
            <w:pPr>
              <w:pStyle w:val="ConsPlusNormal"/>
              <w:jc w:val="center"/>
            </w:pPr>
            <w:r>
              <w:t>895365,4</w:t>
            </w:r>
          </w:p>
        </w:tc>
      </w:tr>
      <w:tr w:rsidR="005A48F4">
        <w:tc>
          <w:tcPr>
            <w:tcW w:w="1304" w:type="dxa"/>
          </w:tcPr>
          <w:p w:rsidR="005A48F4" w:rsidRDefault="005A48F4">
            <w:pPr>
              <w:pStyle w:val="ConsPlusNormal"/>
              <w:jc w:val="center"/>
            </w:pPr>
            <w:r>
              <w:lastRenderedPageBreak/>
              <w:t>7.1.2.1.1.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0720080070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889492,5</w:t>
            </w:r>
          </w:p>
        </w:tc>
        <w:tc>
          <w:tcPr>
            <w:tcW w:w="1531" w:type="dxa"/>
          </w:tcPr>
          <w:p w:rsidR="005A48F4" w:rsidRDefault="005A48F4">
            <w:pPr>
              <w:pStyle w:val="ConsPlusNormal"/>
              <w:jc w:val="center"/>
            </w:pPr>
            <w:r>
              <w:t>893146,0</w:t>
            </w:r>
          </w:p>
        </w:tc>
        <w:tc>
          <w:tcPr>
            <w:tcW w:w="1531" w:type="dxa"/>
          </w:tcPr>
          <w:p w:rsidR="005A48F4" w:rsidRDefault="005A48F4">
            <w:pPr>
              <w:pStyle w:val="ConsPlusNormal"/>
              <w:jc w:val="center"/>
            </w:pPr>
            <w:r>
              <w:t>895365,4</w:t>
            </w:r>
          </w:p>
        </w:tc>
      </w:tr>
      <w:tr w:rsidR="005A48F4">
        <w:tc>
          <w:tcPr>
            <w:tcW w:w="1304" w:type="dxa"/>
          </w:tcPr>
          <w:p w:rsidR="005A48F4" w:rsidRDefault="005A48F4">
            <w:pPr>
              <w:pStyle w:val="ConsPlusNormal"/>
              <w:jc w:val="center"/>
            </w:pPr>
            <w:r>
              <w:t>7.1.2.2.</w:t>
            </w:r>
          </w:p>
        </w:tc>
        <w:tc>
          <w:tcPr>
            <w:tcW w:w="4195" w:type="dxa"/>
          </w:tcPr>
          <w:p w:rsidR="005A48F4" w:rsidRDefault="005A48F4">
            <w:pPr>
              <w:pStyle w:val="ConsPlusNormal"/>
            </w:pPr>
            <w:r>
              <w:t>Субсидия Санкт-Петербургскому государственному унитарному предприятию "Ленсвет" на возмещение затрат на содержание и эксплуатацию уличного освещения Санкт-Петербурга</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0760080110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3031142,6</w:t>
            </w:r>
          </w:p>
        </w:tc>
        <w:tc>
          <w:tcPr>
            <w:tcW w:w="1531" w:type="dxa"/>
          </w:tcPr>
          <w:p w:rsidR="005A48F4" w:rsidRDefault="005A48F4">
            <w:pPr>
              <w:pStyle w:val="ConsPlusNormal"/>
              <w:jc w:val="center"/>
            </w:pPr>
            <w:r>
              <w:t>3550692,0</w:t>
            </w:r>
          </w:p>
        </w:tc>
        <w:tc>
          <w:tcPr>
            <w:tcW w:w="1531" w:type="dxa"/>
          </w:tcPr>
          <w:p w:rsidR="005A48F4" w:rsidRDefault="005A48F4">
            <w:pPr>
              <w:pStyle w:val="ConsPlusNormal"/>
              <w:jc w:val="center"/>
            </w:pPr>
            <w:r>
              <w:t>3585621,7</w:t>
            </w:r>
          </w:p>
        </w:tc>
      </w:tr>
      <w:tr w:rsidR="005A48F4">
        <w:tc>
          <w:tcPr>
            <w:tcW w:w="1304" w:type="dxa"/>
          </w:tcPr>
          <w:p w:rsidR="005A48F4" w:rsidRDefault="005A48F4">
            <w:pPr>
              <w:pStyle w:val="ConsPlusNormal"/>
              <w:jc w:val="center"/>
            </w:pPr>
            <w:r>
              <w:t>7.1.2.2.1.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0760080110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3031142,6</w:t>
            </w:r>
          </w:p>
        </w:tc>
        <w:tc>
          <w:tcPr>
            <w:tcW w:w="1531" w:type="dxa"/>
          </w:tcPr>
          <w:p w:rsidR="005A48F4" w:rsidRDefault="005A48F4">
            <w:pPr>
              <w:pStyle w:val="ConsPlusNormal"/>
              <w:jc w:val="center"/>
            </w:pPr>
            <w:r>
              <w:t>3550692,0</w:t>
            </w:r>
          </w:p>
        </w:tc>
        <w:tc>
          <w:tcPr>
            <w:tcW w:w="1531" w:type="dxa"/>
          </w:tcPr>
          <w:p w:rsidR="005A48F4" w:rsidRDefault="005A48F4">
            <w:pPr>
              <w:pStyle w:val="ConsPlusNormal"/>
              <w:jc w:val="center"/>
            </w:pPr>
            <w:r>
              <w:t>3585621,7</w:t>
            </w:r>
          </w:p>
        </w:tc>
      </w:tr>
      <w:tr w:rsidR="005A48F4">
        <w:tc>
          <w:tcPr>
            <w:tcW w:w="1304" w:type="dxa"/>
          </w:tcPr>
          <w:p w:rsidR="005A48F4" w:rsidRDefault="005A48F4">
            <w:pPr>
              <w:pStyle w:val="ConsPlusNormal"/>
              <w:jc w:val="center"/>
            </w:pPr>
            <w:r>
              <w:t>7.1.2.3.</w:t>
            </w:r>
          </w:p>
        </w:tc>
        <w:tc>
          <w:tcPr>
            <w:tcW w:w="4195" w:type="dxa"/>
          </w:tcPr>
          <w:p w:rsidR="005A48F4" w:rsidRDefault="005A48F4">
            <w:pPr>
              <w:pStyle w:val="ConsPlusNormal"/>
            </w:pPr>
            <w:r>
              <w:t>Субсидия Санкт-Петербургскому государственному унитарному предприятию "Ленсвет" на возмещение затрат на капитальный ремонт электрических сетей и установок уличного освещения Санкт-Петербурга</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0760080360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150000,0</w:t>
            </w:r>
          </w:p>
        </w:tc>
        <w:tc>
          <w:tcPr>
            <w:tcW w:w="1531" w:type="dxa"/>
          </w:tcPr>
          <w:p w:rsidR="005A48F4" w:rsidRDefault="005A48F4">
            <w:pPr>
              <w:pStyle w:val="ConsPlusNormal"/>
              <w:jc w:val="center"/>
            </w:pPr>
            <w:r>
              <w:t>127916,8</w:t>
            </w:r>
          </w:p>
        </w:tc>
        <w:tc>
          <w:tcPr>
            <w:tcW w:w="1531" w:type="dxa"/>
          </w:tcPr>
          <w:p w:rsidR="005A48F4" w:rsidRDefault="005A48F4">
            <w:pPr>
              <w:pStyle w:val="ConsPlusNormal"/>
              <w:jc w:val="center"/>
            </w:pPr>
            <w:r>
              <w:t>77049,8</w:t>
            </w:r>
          </w:p>
        </w:tc>
      </w:tr>
      <w:tr w:rsidR="005A48F4">
        <w:tc>
          <w:tcPr>
            <w:tcW w:w="1304" w:type="dxa"/>
          </w:tcPr>
          <w:p w:rsidR="005A48F4" w:rsidRDefault="005A48F4">
            <w:pPr>
              <w:pStyle w:val="ConsPlusNormal"/>
              <w:jc w:val="center"/>
            </w:pPr>
            <w:r>
              <w:t>7.1.2.3.1.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0760080360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150000,0</w:t>
            </w:r>
          </w:p>
        </w:tc>
        <w:tc>
          <w:tcPr>
            <w:tcW w:w="1531" w:type="dxa"/>
          </w:tcPr>
          <w:p w:rsidR="005A48F4" w:rsidRDefault="005A48F4">
            <w:pPr>
              <w:pStyle w:val="ConsPlusNormal"/>
              <w:jc w:val="center"/>
            </w:pPr>
            <w:r>
              <w:t>127916,8</w:t>
            </w:r>
          </w:p>
        </w:tc>
        <w:tc>
          <w:tcPr>
            <w:tcW w:w="1531" w:type="dxa"/>
          </w:tcPr>
          <w:p w:rsidR="005A48F4" w:rsidRDefault="005A48F4">
            <w:pPr>
              <w:pStyle w:val="ConsPlusNormal"/>
              <w:jc w:val="center"/>
            </w:pPr>
            <w:r>
              <w:t>77049,8</w:t>
            </w:r>
          </w:p>
        </w:tc>
      </w:tr>
      <w:tr w:rsidR="005A48F4">
        <w:tc>
          <w:tcPr>
            <w:tcW w:w="1304" w:type="dxa"/>
          </w:tcPr>
          <w:p w:rsidR="005A48F4" w:rsidRDefault="005A48F4">
            <w:pPr>
              <w:pStyle w:val="ConsPlusNormal"/>
              <w:jc w:val="center"/>
            </w:pPr>
            <w:r>
              <w:t>7.1.2.4.</w:t>
            </w:r>
          </w:p>
        </w:tc>
        <w:tc>
          <w:tcPr>
            <w:tcW w:w="4195" w:type="dxa"/>
          </w:tcPr>
          <w:p w:rsidR="005A48F4" w:rsidRDefault="005A48F4">
            <w:pPr>
              <w:pStyle w:val="ConsPlusNormal"/>
            </w:pPr>
            <w:r>
              <w:t>Субсидия Санкт-Петербургскому государственному бюджетному учреждению "Ленсвет" на финансирование государственного задания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0760080470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485963,2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7.1.2.4.1.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0760080470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485963,2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7.1.2.5.</w:t>
            </w:r>
          </w:p>
        </w:tc>
        <w:tc>
          <w:tcPr>
            <w:tcW w:w="4195" w:type="dxa"/>
          </w:tcPr>
          <w:p w:rsidR="005A48F4" w:rsidRDefault="005A48F4">
            <w:pPr>
              <w:pStyle w:val="ConsPlusNormal"/>
            </w:pPr>
            <w:r>
              <w:t xml:space="preserve">Субсидия Санкт-Петербургскому </w:t>
            </w:r>
            <w:r>
              <w:lastRenderedPageBreak/>
              <w:t>государственному бюджетному учреждению "Ленсвет" на иные цели</w:t>
            </w:r>
          </w:p>
        </w:tc>
        <w:tc>
          <w:tcPr>
            <w:tcW w:w="998" w:type="dxa"/>
          </w:tcPr>
          <w:p w:rsidR="005A48F4" w:rsidRDefault="005A48F4">
            <w:pPr>
              <w:pStyle w:val="ConsPlusNormal"/>
              <w:jc w:val="center"/>
            </w:pPr>
            <w:r>
              <w:lastRenderedPageBreak/>
              <w:t>05 03</w:t>
            </w:r>
          </w:p>
        </w:tc>
        <w:tc>
          <w:tcPr>
            <w:tcW w:w="1474" w:type="dxa"/>
          </w:tcPr>
          <w:p w:rsidR="005A48F4" w:rsidRDefault="005A48F4">
            <w:pPr>
              <w:pStyle w:val="ConsPlusNormal"/>
              <w:jc w:val="center"/>
            </w:pPr>
            <w:r>
              <w:t>0760080480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230925,8</w:t>
            </w:r>
          </w:p>
        </w:tc>
        <w:tc>
          <w:tcPr>
            <w:tcW w:w="1531" w:type="dxa"/>
          </w:tcPr>
          <w:p w:rsidR="005A48F4" w:rsidRDefault="005A48F4">
            <w:pPr>
              <w:pStyle w:val="ConsPlusNormal"/>
              <w:jc w:val="center"/>
            </w:pPr>
            <w:r>
              <w:t>261560,0</w:t>
            </w:r>
          </w:p>
        </w:tc>
        <w:tc>
          <w:tcPr>
            <w:tcW w:w="1531" w:type="dxa"/>
          </w:tcPr>
          <w:p w:rsidR="005A48F4" w:rsidRDefault="005A48F4">
            <w:pPr>
              <w:pStyle w:val="ConsPlusNormal"/>
              <w:jc w:val="center"/>
            </w:pPr>
            <w:r>
              <w:t>357116,3</w:t>
            </w:r>
          </w:p>
        </w:tc>
      </w:tr>
      <w:tr w:rsidR="005A48F4">
        <w:tc>
          <w:tcPr>
            <w:tcW w:w="1304" w:type="dxa"/>
          </w:tcPr>
          <w:p w:rsidR="005A48F4" w:rsidRDefault="005A48F4">
            <w:pPr>
              <w:pStyle w:val="ConsPlusNormal"/>
              <w:jc w:val="center"/>
            </w:pPr>
            <w:r>
              <w:lastRenderedPageBreak/>
              <w:t>7.1.2.5.1.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0760080480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230925,8</w:t>
            </w:r>
          </w:p>
        </w:tc>
        <w:tc>
          <w:tcPr>
            <w:tcW w:w="1531" w:type="dxa"/>
          </w:tcPr>
          <w:p w:rsidR="005A48F4" w:rsidRDefault="005A48F4">
            <w:pPr>
              <w:pStyle w:val="ConsPlusNormal"/>
              <w:jc w:val="center"/>
            </w:pPr>
            <w:r>
              <w:t>261560,0</w:t>
            </w:r>
          </w:p>
        </w:tc>
        <w:tc>
          <w:tcPr>
            <w:tcW w:w="1531" w:type="dxa"/>
          </w:tcPr>
          <w:p w:rsidR="005A48F4" w:rsidRDefault="005A48F4">
            <w:pPr>
              <w:pStyle w:val="ConsPlusNormal"/>
              <w:jc w:val="center"/>
            </w:pPr>
            <w:r>
              <w:t>357116,3</w:t>
            </w:r>
          </w:p>
        </w:tc>
      </w:tr>
      <w:tr w:rsidR="005A48F4">
        <w:tc>
          <w:tcPr>
            <w:tcW w:w="1304" w:type="dxa"/>
          </w:tcPr>
          <w:p w:rsidR="005A48F4" w:rsidRDefault="005A48F4">
            <w:pPr>
              <w:pStyle w:val="ConsPlusNormal"/>
              <w:jc w:val="center"/>
            </w:pPr>
            <w:r>
              <w:t>7.1.3.</w:t>
            </w:r>
          </w:p>
        </w:tc>
        <w:tc>
          <w:tcPr>
            <w:tcW w:w="4195" w:type="dxa"/>
          </w:tcPr>
          <w:p w:rsidR="005A48F4" w:rsidRDefault="005A48F4">
            <w:pPr>
              <w:pStyle w:val="ConsPlusNormal"/>
            </w:pPr>
            <w:r>
              <w:t>Другие вопросы в области жилищно-коммунального хозяйства</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70052,7</w:t>
            </w:r>
          </w:p>
        </w:tc>
        <w:tc>
          <w:tcPr>
            <w:tcW w:w="1531" w:type="dxa"/>
          </w:tcPr>
          <w:p w:rsidR="005A48F4" w:rsidRDefault="005A48F4">
            <w:pPr>
              <w:pStyle w:val="ConsPlusNormal"/>
              <w:jc w:val="center"/>
            </w:pPr>
            <w:r>
              <w:t>72854,8</w:t>
            </w:r>
          </w:p>
        </w:tc>
        <w:tc>
          <w:tcPr>
            <w:tcW w:w="1531" w:type="dxa"/>
          </w:tcPr>
          <w:p w:rsidR="005A48F4" w:rsidRDefault="005A48F4">
            <w:pPr>
              <w:pStyle w:val="ConsPlusNormal"/>
              <w:jc w:val="center"/>
            </w:pPr>
            <w:r>
              <w:t>75769,0</w:t>
            </w:r>
          </w:p>
        </w:tc>
      </w:tr>
      <w:tr w:rsidR="005A48F4">
        <w:tc>
          <w:tcPr>
            <w:tcW w:w="1304" w:type="dxa"/>
          </w:tcPr>
          <w:p w:rsidR="005A48F4" w:rsidRDefault="005A48F4">
            <w:pPr>
              <w:pStyle w:val="ConsPlusNormal"/>
              <w:jc w:val="center"/>
            </w:pPr>
            <w:r>
              <w:t>7.1.3.1.</w:t>
            </w:r>
          </w:p>
        </w:tc>
        <w:tc>
          <w:tcPr>
            <w:tcW w:w="4195" w:type="dxa"/>
          </w:tcPr>
          <w:p w:rsidR="005A48F4" w:rsidRDefault="005A48F4">
            <w:pPr>
              <w:pStyle w:val="ConsPlusNormal"/>
            </w:pPr>
            <w:r>
              <w:t>Субсидии Санкт-Петербургскому государственному бюджетному учреждению "Центр энергосбережения" на финансирование государственного задания</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0770080140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70052,7</w:t>
            </w:r>
          </w:p>
        </w:tc>
        <w:tc>
          <w:tcPr>
            <w:tcW w:w="1531" w:type="dxa"/>
          </w:tcPr>
          <w:p w:rsidR="005A48F4" w:rsidRDefault="005A48F4">
            <w:pPr>
              <w:pStyle w:val="ConsPlusNormal"/>
              <w:jc w:val="center"/>
            </w:pPr>
            <w:r>
              <w:t>72854,8</w:t>
            </w:r>
          </w:p>
        </w:tc>
        <w:tc>
          <w:tcPr>
            <w:tcW w:w="1531" w:type="dxa"/>
          </w:tcPr>
          <w:p w:rsidR="005A48F4" w:rsidRDefault="005A48F4">
            <w:pPr>
              <w:pStyle w:val="ConsPlusNormal"/>
              <w:jc w:val="center"/>
            </w:pPr>
            <w:r>
              <w:t>75769,0</w:t>
            </w:r>
          </w:p>
        </w:tc>
      </w:tr>
      <w:tr w:rsidR="005A48F4">
        <w:tc>
          <w:tcPr>
            <w:tcW w:w="1304" w:type="dxa"/>
          </w:tcPr>
          <w:p w:rsidR="005A48F4" w:rsidRDefault="005A48F4">
            <w:pPr>
              <w:pStyle w:val="ConsPlusNormal"/>
              <w:jc w:val="center"/>
            </w:pPr>
            <w:r>
              <w:t>7.1.3.1.1.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0770080140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70052,7</w:t>
            </w:r>
          </w:p>
        </w:tc>
        <w:tc>
          <w:tcPr>
            <w:tcW w:w="1531" w:type="dxa"/>
          </w:tcPr>
          <w:p w:rsidR="005A48F4" w:rsidRDefault="005A48F4">
            <w:pPr>
              <w:pStyle w:val="ConsPlusNormal"/>
              <w:jc w:val="center"/>
            </w:pPr>
            <w:r>
              <w:t>72854,8</w:t>
            </w:r>
          </w:p>
        </w:tc>
        <w:tc>
          <w:tcPr>
            <w:tcW w:w="1531" w:type="dxa"/>
          </w:tcPr>
          <w:p w:rsidR="005A48F4" w:rsidRDefault="005A48F4">
            <w:pPr>
              <w:pStyle w:val="ConsPlusNormal"/>
              <w:jc w:val="center"/>
            </w:pPr>
            <w:r>
              <w:t>75769,0</w:t>
            </w:r>
          </w:p>
        </w:tc>
      </w:tr>
      <w:tr w:rsidR="005A48F4">
        <w:tc>
          <w:tcPr>
            <w:tcW w:w="1304" w:type="dxa"/>
          </w:tcPr>
          <w:p w:rsidR="005A48F4" w:rsidRDefault="005A48F4">
            <w:pPr>
              <w:pStyle w:val="ConsPlusNormal"/>
              <w:jc w:val="center"/>
              <w:outlineLvl w:val="1"/>
            </w:pPr>
            <w:r>
              <w:t>8.</w:t>
            </w:r>
          </w:p>
        </w:tc>
        <w:tc>
          <w:tcPr>
            <w:tcW w:w="4195" w:type="dxa"/>
          </w:tcPr>
          <w:p w:rsidR="005A48F4" w:rsidRDefault="005A48F4">
            <w:pPr>
              <w:pStyle w:val="ConsPlusNormal"/>
            </w:pPr>
            <w:r>
              <w:t>08 Развитие сферы культуры в Санкт-Петербурге</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27999311,3</w:t>
            </w:r>
          </w:p>
        </w:tc>
        <w:tc>
          <w:tcPr>
            <w:tcW w:w="1531" w:type="dxa"/>
          </w:tcPr>
          <w:p w:rsidR="005A48F4" w:rsidRDefault="005A48F4">
            <w:pPr>
              <w:pStyle w:val="ConsPlusNormal"/>
              <w:jc w:val="center"/>
            </w:pPr>
            <w:r>
              <w:t>23466140,7</w:t>
            </w:r>
          </w:p>
        </w:tc>
        <w:tc>
          <w:tcPr>
            <w:tcW w:w="1531" w:type="dxa"/>
          </w:tcPr>
          <w:p w:rsidR="005A48F4" w:rsidRDefault="005A48F4">
            <w:pPr>
              <w:pStyle w:val="ConsPlusNormal"/>
              <w:jc w:val="center"/>
            </w:pPr>
            <w:r>
              <w:t>22887897,6</w:t>
            </w:r>
          </w:p>
        </w:tc>
      </w:tr>
      <w:tr w:rsidR="005A48F4">
        <w:tc>
          <w:tcPr>
            <w:tcW w:w="1304" w:type="dxa"/>
          </w:tcPr>
          <w:p w:rsidR="005A48F4" w:rsidRDefault="005A48F4">
            <w:pPr>
              <w:pStyle w:val="ConsPlusNormal"/>
              <w:jc w:val="center"/>
            </w:pPr>
            <w:r>
              <w:t>8.1.</w:t>
            </w:r>
          </w:p>
        </w:tc>
        <w:tc>
          <w:tcPr>
            <w:tcW w:w="4195" w:type="dxa"/>
          </w:tcPr>
          <w:p w:rsidR="005A48F4" w:rsidRDefault="005A48F4">
            <w:pPr>
              <w:pStyle w:val="ConsPlusNormal"/>
            </w:pPr>
            <w:r>
              <w:t>Общегосударственные вопросы</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656318,7</w:t>
            </w:r>
          </w:p>
        </w:tc>
        <w:tc>
          <w:tcPr>
            <w:tcW w:w="1531" w:type="dxa"/>
          </w:tcPr>
          <w:p w:rsidR="005A48F4" w:rsidRDefault="005A48F4">
            <w:pPr>
              <w:pStyle w:val="ConsPlusNormal"/>
              <w:jc w:val="center"/>
            </w:pPr>
            <w:r>
              <w:t>679673,2</w:t>
            </w:r>
          </w:p>
        </w:tc>
        <w:tc>
          <w:tcPr>
            <w:tcW w:w="1531" w:type="dxa"/>
          </w:tcPr>
          <w:p w:rsidR="005A48F4" w:rsidRDefault="005A48F4">
            <w:pPr>
              <w:pStyle w:val="ConsPlusNormal"/>
              <w:jc w:val="center"/>
            </w:pPr>
            <w:r>
              <w:t>704165,5</w:t>
            </w:r>
          </w:p>
        </w:tc>
      </w:tr>
      <w:tr w:rsidR="005A48F4">
        <w:tc>
          <w:tcPr>
            <w:tcW w:w="1304" w:type="dxa"/>
          </w:tcPr>
          <w:p w:rsidR="005A48F4" w:rsidRDefault="005A48F4">
            <w:pPr>
              <w:pStyle w:val="ConsPlusNormal"/>
              <w:jc w:val="center"/>
            </w:pPr>
            <w:r>
              <w:t>8.1.1.</w:t>
            </w:r>
          </w:p>
        </w:tc>
        <w:tc>
          <w:tcPr>
            <w:tcW w:w="4195" w:type="dxa"/>
          </w:tcPr>
          <w:p w:rsidR="005A48F4" w:rsidRDefault="005A48F4">
            <w:pPr>
              <w:pStyle w:val="ConsPlusNormal"/>
            </w:pPr>
            <w:r>
              <w:t>Другие общегосударственные вопросы</w:t>
            </w:r>
          </w:p>
        </w:tc>
        <w:tc>
          <w:tcPr>
            <w:tcW w:w="998" w:type="dxa"/>
          </w:tcPr>
          <w:p w:rsidR="005A48F4" w:rsidRDefault="005A48F4">
            <w:pPr>
              <w:pStyle w:val="ConsPlusNormal"/>
              <w:jc w:val="center"/>
            </w:pPr>
            <w:r>
              <w:t>13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656318,7</w:t>
            </w:r>
          </w:p>
        </w:tc>
        <w:tc>
          <w:tcPr>
            <w:tcW w:w="1531" w:type="dxa"/>
          </w:tcPr>
          <w:p w:rsidR="005A48F4" w:rsidRDefault="005A48F4">
            <w:pPr>
              <w:pStyle w:val="ConsPlusNormal"/>
              <w:jc w:val="center"/>
            </w:pPr>
            <w:r>
              <w:t>679673,2</w:t>
            </w:r>
          </w:p>
        </w:tc>
        <w:tc>
          <w:tcPr>
            <w:tcW w:w="1531" w:type="dxa"/>
          </w:tcPr>
          <w:p w:rsidR="005A48F4" w:rsidRDefault="005A48F4">
            <w:pPr>
              <w:pStyle w:val="ConsPlusNormal"/>
              <w:jc w:val="center"/>
            </w:pPr>
            <w:r>
              <w:t>704165,5</w:t>
            </w:r>
          </w:p>
        </w:tc>
      </w:tr>
      <w:tr w:rsidR="005A48F4">
        <w:tc>
          <w:tcPr>
            <w:tcW w:w="1304" w:type="dxa"/>
          </w:tcPr>
          <w:p w:rsidR="005A48F4" w:rsidRDefault="005A48F4">
            <w:pPr>
              <w:pStyle w:val="ConsPlusNormal"/>
              <w:jc w:val="center"/>
            </w:pPr>
            <w:r>
              <w:t>8.1.1.1.</w:t>
            </w:r>
          </w:p>
        </w:tc>
        <w:tc>
          <w:tcPr>
            <w:tcW w:w="4195" w:type="dxa"/>
          </w:tcPr>
          <w:p w:rsidR="005A48F4" w:rsidRDefault="005A48F4">
            <w:pPr>
              <w:pStyle w:val="ConsPlusNormal"/>
            </w:pPr>
            <w:r>
              <w:t>Расходы на обеспечение деятельности казенных учреждений - архивов</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0810070130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583954,3</w:t>
            </w:r>
          </w:p>
        </w:tc>
        <w:tc>
          <w:tcPr>
            <w:tcW w:w="1531" w:type="dxa"/>
          </w:tcPr>
          <w:p w:rsidR="005A48F4" w:rsidRDefault="005A48F4">
            <w:pPr>
              <w:pStyle w:val="ConsPlusNormal"/>
              <w:jc w:val="center"/>
            </w:pPr>
            <w:r>
              <w:t>626729,8</w:t>
            </w:r>
          </w:p>
        </w:tc>
        <w:tc>
          <w:tcPr>
            <w:tcW w:w="1531" w:type="dxa"/>
          </w:tcPr>
          <w:p w:rsidR="005A48F4" w:rsidRDefault="005A48F4">
            <w:pPr>
              <w:pStyle w:val="ConsPlusNormal"/>
              <w:jc w:val="center"/>
            </w:pPr>
            <w:r>
              <w:t>668314,5</w:t>
            </w:r>
          </w:p>
        </w:tc>
      </w:tr>
      <w:tr w:rsidR="005A48F4">
        <w:tc>
          <w:tcPr>
            <w:tcW w:w="1304" w:type="dxa"/>
          </w:tcPr>
          <w:p w:rsidR="005A48F4" w:rsidRDefault="005A48F4">
            <w:pPr>
              <w:pStyle w:val="ConsPlusNormal"/>
              <w:jc w:val="center"/>
            </w:pPr>
            <w:r>
              <w:t>8.1.1.1.1.</w:t>
            </w:r>
          </w:p>
        </w:tc>
        <w:tc>
          <w:tcPr>
            <w:tcW w:w="4195"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0810070130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431211,1</w:t>
            </w:r>
          </w:p>
        </w:tc>
        <w:tc>
          <w:tcPr>
            <w:tcW w:w="1531" w:type="dxa"/>
          </w:tcPr>
          <w:p w:rsidR="005A48F4" w:rsidRDefault="005A48F4">
            <w:pPr>
              <w:pStyle w:val="ConsPlusNormal"/>
              <w:jc w:val="center"/>
            </w:pPr>
            <w:r>
              <w:t>448299,0</w:t>
            </w:r>
          </w:p>
        </w:tc>
        <w:tc>
          <w:tcPr>
            <w:tcW w:w="1531" w:type="dxa"/>
          </w:tcPr>
          <w:p w:rsidR="005A48F4" w:rsidRDefault="005A48F4">
            <w:pPr>
              <w:pStyle w:val="ConsPlusNormal"/>
              <w:jc w:val="center"/>
            </w:pPr>
            <w:r>
              <w:t>466196,3</w:t>
            </w:r>
          </w:p>
        </w:tc>
      </w:tr>
      <w:tr w:rsidR="005A48F4">
        <w:tc>
          <w:tcPr>
            <w:tcW w:w="1304" w:type="dxa"/>
          </w:tcPr>
          <w:p w:rsidR="005A48F4" w:rsidRDefault="005A48F4">
            <w:pPr>
              <w:pStyle w:val="ConsPlusNormal"/>
              <w:jc w:val="center"/>
            </w:pPr>
            <w:r>
              <w:lastRenderedPageBreak/>
              <w:t>8.1.1.1.2.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0810070130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152710,2</w:t>
            </w:r>
          </w:p>
        </w:tc>
        <w:tc>
          <w:tcPr>
            <w:tcW w:w="1531" w:type="dxa"/>
          </w:tcPr>
          <w:p w:rsidR="005A48F4" w:rsidRDefault="005A48F4">
            <w:pPr>
              <w:pStyle w:val="ConsPlusNormal"/>
              <w:jc w:val="center"/>
            </w:pPr>
            <w:r>
              <w:t>178397,8</w:t>
            </w:r>
          </w:p>
        </w:tc>
        <w:tc>
          <w:tcPr>
            <w:tcW w:w="1531" w:type="dxa"/>
          </w:tcPr>
          <w:p w:rsidR="005A48F4" w:rsidRDefault="005A48F4">
            <w:pPr>
              <w:pStyle w:val="ConsPlusNormal"/>
              <w:jc w:val="center"/>
            </w:pPr>
            <w:r>
              <w:t>202085,2</w:t>
            </w:r>
          </w:p>
        </w:tc>
      </w:tr>
      <w:tr w:rsidR="005A48F4">
        <w:tc>
          <w:tcPr>
            <w:tcW w:w="1304" w:type="dxa"/>
          </w:tcPr>
          <w:p w:rsidR="005A48F4" w:rsidRDefault="005A48F4">
            <w:pPr>
              <w:pStyle w:val="ConsPlusNormal"/>
              <w:jc w:val="center"/>
            </w:pPr>
            <w:r>
              <w:t>8.1.1.1.3.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0810070130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33,0</w:t>
            </w:r>
          </w:p>
        </w:tc>
        <w:tc>
          <w:tcPr>
            <w:tcW w:w="1531" w:type="dxa"/>
          </w:tcPr>
          <w:p w:rsidR="005A48F4" w:rsidRDefault="005A48F4">
            <w:pPr>
              <w:pStyle w:val="ConsPlusNormal"/>
              <w:jc w:val="center"/>
            </w:pPr>
            <w:r>
              <w:t>33,0</w:t>
            </w:r>
          </w:p>
        </w:tc>
        <w:tc>
          <w:tcPr>
            <w:tcW w:w="1531" w:type="dxa"/>
          </w:tcPr>
          <w:p w:rsidR="005A48F4" w:rsidRDefault="005A48F4">
            <w:pPr>
              <w:pStyle w:val="ConsPlusNormal"/>
              <w:jc w:val="center"/>
            </w:pPr>
            <w:r>
              <w:t>33,0</w:t>
            </w:r>
          </w:p>
        </w:tc>
      </w:tr>
      <w:tr w:rsidR="005A48F4">
        <w:tc>
          <w:tcPr>
            <w:tcW w:w="1304" w:type="dxa"/>
          </w:tcPr>
          <w:p w:rsidR="005A48F4" w:rsidRDefault="005A48F4">
            <w:pPr>
              <w:pStyle w:val="ConsPlusNormal"/>
              <w:jc w:val="center"/>
            </w:pPr>
            <w:r>
              <w:t>8.1.1.2.</w:t>
            </w:r>
          </w:p>
        </w:tc>
        <w:tc>
          <w:tcPr>
            <w:tcW w:w="4195" w:type="dxa"/>
          </w:tcPr>
          <w:p w:rsidR="005A48F4" w:rsidRDefault="005A48F4">
            <w:pPr>
              <w:pStyle w:val="ConsPlusNormal"/>
            </w:pPr>
            <w:r>
              <w:t>Расходы на подготовку и проведение мероприятий в сфере архивной деятельности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0810070140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2959,5</w:t>
            </w:r>
          </w:p>
        </w:tc>
        <w:tc>
          <w:tcPr>
            <w:tcW w:w="1531" w:type="dxa"/>
          </w:tcPr>
          <w:p w:rsidR="005A48F4" w:rsidRDefault="005A48F4">
            <w:pPr>
              <w:pStyle w:val="ConsPlusNormal"/>
              <w:jc w:val="center"/>
            </w:pPr>
            <w:r>
              <w:t>2667,4</w:t>
            </w:r>
          </w:p>
        </w:tc>
        <w:tc>
          <w:tcPr>
            <w:tcW w:w="1531" w:type="dxa"/>
          </w:tcPr>
          <w:p w:rsidR="005A48F4" w:rsidRDefault="005A48F4">
            <w:pPr>
              <w:pStyle w:val="ConsPlusNormal"/>
              <w:jc w:val="center"/>
            </w:pPr>
            <w:r>
              <w:t>2574,4</w:t>
            </w:r>
          </w:p>
        </w:tc>
      </w:tr>
      <w:tr w:rsidR="005A48F4">
        <w:tc>
          <w:tcPr>
            <w:tcW w:w="1304" w:type="dxa"/>
          </w:tcPr>
          <w:p w:rsidR="005A48F4" w:rsidRDefault="005A48F4">
            <w:pPr>
              <w:pStyle w:val="ConsPlusNormal"/>
              <w:jc w:val="center"/>
            </w:pPr>
            <w:r>
              <w:t>8.1.1.2.1.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0810070140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2959,5</w:t>
            </w:r>
          </w:p>
        </w:tc>
        <w:tc>
          <w:tcPr>
            <w:tcW w:w="1531" w:type="dxa"/>
          </w:tcPr>
          <w:p w:rsidR="005A48F4" w:rsidRDefault="005A48F4">
            <w:pPr>
              <w:pStyle w:val="ConsPlusNormal"/>
              <w:jc w:val="center"/>
            </w:pPr>
            <w:r>
              <w:t>2667,4</w:t>
            </w:r>
          </w:p>
        </w:tc>
        <w:tc>
          <w:tcPr>
            <w:tcW w:w="1531" w:type="dxa"/>
          </w:tcPr>
          <w:p w:rsidR="005A48F4" w:rsidRDefault="005A48F4">
            <w:pPr>
              <w:pStyle w:val="ConsPlusNormal"/>
              <w:jc w:val="center"/>
            </w:pPr>
            <w:r>
              <w:t>2574,4</w:t>
            </w:r>
          </w:p>
        </w:tc>
      </w:tr>
      <w:tr w:rsidR="005A48F4">
        <w:tc>
          <w:tcPr>
            <w:tcW w:w="1304" w:type="dxa"/>
          </w:tcPr>
          <w:p w:rsidR="005A48F4" w:rsidRDefault="005A48F4">
            <w:pPr>
              <w:pStyle w:val="ConsPlusNormal"/>
              <w:jc w:val="center"/>
            </w:pPr>
            <w:r>
              <w:t>8.1.1.3.</w:t>
            </w:r>
          </w:p>
        </w:tc>
        <w:tc>
          <w:tcPr>
            <w:tcW w:w="4195" w:type="dxa"/>
          </w:tcPr>
          <w:p w:rsidR="005A48F4" w:rsidRDefault="005A48F4">
            <w:pPr>
              <w:pStyle w:val="ConsPlusNormal"/>
            </w:pPr>
            <w:r>
              <w:t>Расходы на реализацию ГП "Развитие сферы культуры в Санкт-Петербурге" на подпрограмму "Наследие" в соответствии с АИП</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0810071030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11752,4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8.1.1.3.1.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0810071030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11752,4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8.1.1.4.</w:t>
            </w:r>
          </w:p>
        </w:tc>
        <w:tc>
          <w:tcPr>
            <w:tcW w:w="4195" w:type="dxa"/>
          </w:tcPr>
          <w:p w:rsidR="005A48F4" w:rsidRDefault="005A48F4">
            <w:pPr>
              <w:pStyle w:val="ConsPlusNormal"/>
            </w:pPr>
            <w:r>
              <w:t xml:space="preserve">Финансовое обеспечение реализации </w:t>
            </w:r>
            <w:hyperlink r:id="rId75" w:history="1">
              <w:r>
                <w:rPr>
                  <w:color w:val="0000FF"/>
                </w:rPr>
                <w:t>Закона</w:t>
              </w:r>
            </w:hyperlink>
            <w:r>
              <w:t xml:space="preserve"> Санкт-Петербурга "О праздниках и памятных датах в Санкт-Петербурге"</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0830070300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45316,1</w:t>
            </w:r>
          </w:p>
        </w:tc>
        <w:tc>
          <w:tcPr>
            <w:tcW w:w="1531" w:type="dxa"/>
          </w:tcPr>
          <w:p w:rsidR="005A48F4" w:rsidRDefault="005A48F4">
            <w:pPr>
              <w:pStyle w:val="ConsPlusNormal"/>
              <w:jc w:val="center"/>
            </w:pPr>
            <w:r>
              <w:t>31996,7</w:t>
            </w:r>
          </w:p>
        </w:tc>
        <w:tc>
          <w:tcPr>
            <w:tcW w:w="1531" w:type="dxa"/>
          </w:tcPr>
          <w:p w:rsidR="005A48F4" w:rsidRDefault="005A48F4">
            <w:pPr>
              <w:pStyle w:val="ConsPlusNormal"/>
              <w:jc w:val="center"/>
            </w:pPr>
            <w:r>
              <w:t>33276,6</w:t>
            </w:r>
          </w:p>
        </w:tc>
      </w:tr>
      <w:tr w:rsidR="005A48F4">
        <w:tc>
          <w:tcPr>
            <w:tcW w:w="1304" w:type="dxa"/>
          </w:tcPr>
          <w:p w:rsidR="005A48F4" w:rsidRDefault="005A48F4">
            <w:pPr>
              <w:pStyle w:val="ConsPlusNormal"/>
              <w:jc w:val="center"/>
            </w:pPr>
            <w:r>
              <w:t>8.1.1.4.1.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0830070300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45316,1</w:t>
            </w:r>
          </w:p>
        </w:tc>
        <w:tc>
          <w:tcPr>
            <w:tcW w:w="1531" w:type="dxa"/>
          </w:tcPr>
          <w:p w:rsidR="005A48F4" w:rsidRDefault="005A48F4">
            <w:pPr>
              <w:pStyle w:val="ConsPlusNormal"/>
              <w:jc w:val="center"/>
            </w:pPr>
            <w:r>
              <w:t>31996,7</w:t>
            </w:r>
          </w:p>
        </w:tc>
        <w:tc>
          <w:tcPr>
            <w:tcW w:w="1531" w:type="dxa"/>
          </w:tcPr>
          <w:p w:rsidR="005A48F4" w:rsidRDefault="005A48F4">
            <w:pPr>
              <w:pStyle w:val="ConsPlusNormal"/>
              <w:jc w:val="center"/>
            </w:pPr>
            <w:r>
              <w:t>33276,6</w:t>
            </w:r>
          </w:p>
        </w:tc>
      </w:tr>
      <w:tr w:rsidR="005A48F4">
        <w:tc>
          <w:tcPr>
            <w:tcW w:w="1304" w:type="dxa"/>
          </w:tcPr>
          <w:p w:rsidR="005A48F4" w:rsidRDefault="005A48F4">
            <w:pPr>
              <w:pStyle w:val="ConsPlusNormal"/>
              <w:jc w:val="center"/>
            </w:pPr>
            <w:r>
              <w:t>8.1.1.5.</w:t>
            </w:r>
          </w:p>
        </w:tc>
        <w:tc>
          <w:tcPr>
            <w:tcW w:w="4195" w:type="dxa"/>
          </w:tcPr>
          <w:p w:rsidR="005A48F4" w:rsidRDefault="005A48F4">
            <w:pPr>
              <w:pStyle w:val="ConsPlusNormal"/>
            </w:pPr>
            <w:r>
              <w:t xml:space="preserve">Расходы на реализацию ГП "Развитие сферы культуры в Санкт-Петербурге" на </w:t>
            </w:r>
            <w:r>
              <w:lastRenderedPageBreak/>
              <w:t>подпрограмму "Образование" в соответствии с АИП</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0840071040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12336,4</w:t>
            </w:r>
          </w:p>
        </w:tc>
        <w:tc>
          <w:tcPr>
            <w:tcW w:w="1531" w:type="dxa"/>
          </w:tcPr>
          <w:p w:rsidR="005A48F4" w:rsidRDefault="005A48F4">
            <w:pPr>
              <w:pStyle w:val="ConsPlusNormal"/>
              <w:jc w:val="center"/>
            </w:pPr>
            <w:r>
              <w:t>18279,3</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8.1.1.5.1.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0840071040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12336,4</w:t>
            </w:r>
          </w:p>
        </w:tc>
        <w:tc>
          <w:tcPr>
            <w:tcW w:w="1531" w:type="dxa"/>
          </w:tcPr>
          <w:p w:rsidR="005A48F4" w:rsidRDefault="005A48F4">
            <w:pPr>
              <w:pStyle w:val="ConsPlusNormal"/>
              <w:jc w:val="center"/>
            </w:pPr>
            <w:r>
              <w:t>18279,3</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8.2.</w:t>
            </w:r>
          </w:p>
        </w:tc>
        <w:tc>
          <w:tcPr>
            <w:tcW w:w="4195" w:type="dxa"/>
          </w:tcPr>
          <w:p w:rsidR="005A48F4" w:rsidRDefault="005A48F4">
            <w:pPr>
              <w:pStyle w:val="ConsPlusNormal"/>
            </w:pPr>
            <w:r>
              <w:t>Национальная экономика</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150915,8</w:t>
            </w:r>
          </w:p>
        </w:tc>
        <w:tc>
          <w:tcPr>
            <w:tcW w:w="1531" w:type="dxa"/>
          </w:tcPr>
          <w:p w:rsidR="005A48F4" w:rsidRDefault="005A48F4">
            <w:pPr>
              <w:pStyle w:val="ConsPlusNormal"/>
              <w:jc w:val="center"/>
            </w:pPr>
            <w:r>
              <w:t>153908,0</w:t>
            </w:r>
          </w:p>
        </w:tc>
        <w:tc>
          <w:tcPr>
            <w:tcW w:w="1531" w:type="dxa"/>
          </w:tcPr>
          <w:p w:rsidR="005A48F4" w:rsidRDefault="005A48F4">
            <w:pPr>
              <w:pStyle w:val="ConsPlusNormal"/>
              <w:jc w:val="center"/>
            </w:pPr>
            <w:r>
              <w:t>160091,5</w:t>
            </w:r>
          </w:p>
        </w:tc>
      </w:tr>
      <w:tr w:rsidR="005A48F4">
        <w:tc>
          <w:tcPr>
            <w:tcW w:w="1304" w:type="dxa"/>
          </w:tcPr>
          <w:p w:rsidR="005A48F4" w:rsidRDefault="005A48F4">
            <w:pPr>
              <w:pStyle w:val="ConsPlusNormal"/>
              <w:jc w:val="center"/>
            </w:pPr>
            <w:r>
              <w:t>8.2.1.</w:t>
            </w:r>
          </w:p>
        </w:tc>
        <w:tc>
          <w:tcPr>
            <w:tcW w:w="4195" w:type="dxa"/>
          </w:tcPr>
          <w:p w:rsidR="005A48F4" w:rsidRDefault="005A48F4">
            <w:pPr>
              <w:pStyle w:val="ConsPlusNormal"/>
            </w:pPr>
            <w:r>
              <w:t>Другие вопросы в области национальной экономики</w:t>
            </w:r>
          </w:p>
        </w:tc>
        <w:tc>
          <w:tcPr>
            <w:tcW w:w="998" w:type="dxa"/>
          </w:tcPr>
          <w:p w:rsidR="005A48F4" w:rsidRDefault="005A48F4">
            <w:pPr>
              <w:pStyle w:val="ConsPlusNormal"/>
              <w:jc w:val="center"/>
            </w:pPr>
            <w:r>
              <w:t>12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150915,8</w:t>
            </w:r>
          </w:p>
        </w:tc>
        <w:tc>
          <w:tcPr>
            <w:tcW w:w="1531" w:type="dxa"/>
          </w:tcPr>
          <w:p w:rsidR="005A48F4" w:rsidRDefault="005A48F4">
            <w:pPr>
              <w:pStyle w:val="ConsPlusNormal"/>
              <w:jc w:val="center"/>
            </w:pPr>
            <w:r>
              <w:t>153908,0</w:t>
            </w:r>
          </w:p>
        </w:tc>
        <w:tc>
          <w:tcPr>
            <w:tcW w:w="1531" w:type="dxa"/>
          </w:tcPr>
          <w:p w:rsidR="005A48F4" w:rsidRDefault="005A48F4">
            <w:pPr>
              <w:pStyle w:val="ConsPlusNormal"/>
              <w:jc w:val="center"/>
            </w:pPr>
            <w:r>
              <w:t>160091,5</w:t>
            </w:r>
          </w:p>
        </w:tc>
      </w:tr>
      <w:tr w:rsidR="005A48F4">
        <w:tc>
          <w:tcPr>
            <w:tcW w:w="1304" w:type="dxa"/>
          </w:tcPr>
          <w:p w:rsidR="005A48F4" w:rsidRDefault="005A48F4">
            <w:pPr>
              <w:pStyle w:val="ConsPlusNormal"/>
              <w:jc w:val="center"/>
            </w:pPr>
            <w:r>
              <w:t>8.2.1.1.</w:t>
            </w:r>
          </w:p>
        </w:tc>
        <w:tc>
          <w:tcPr>
            <w:tcW w:w="4195" w:type="dxa"/>
          </w:tcPr>
          <w:p w:rsidR="005A48F4" w:rsidRDefault="005A48F4">
            <w:pPr>
              <w:pStyle w:val="ConsPlusNormal"/>
            </w:pPr>
            <w:r>
              <w:t>Расходы на обеспечение деятельности Санкт-Петербургского государственного казенного учреждения "Дирекция заказчика по ремонтно-реставрационным работам на памятниках истории и культуры"</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0810070010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77642,0</w:t>
            </w:r>
          </w:p>
        </w:tc>
        <w:tc>
          <w:tcPr>
            <w:tcW w:w="1531" w:type="dxa"/>
          </w:tcPr>
          <w:p w:rsidR="005A48F4" w:rsidRDefault="005A48F4">
            <w:pPr>
              <w:pStyle w:val="ConsPlusNormal"/>
              <w:jc w:val="center"/>
            </w:pPr>
            <w:r>
              <w:t>78055,2</w:t>
            </w:r>
          </w:p>
        </w:tc>
        <w:tc>
          <w:tcPr>
            <w:tcW w:w="1531" w:type="dxa"/>
          </w:tcPr>
          <w:p w:rsidR="005A48F4" w:rsidRDefault="005A48F4">
            <w:pPr>
              <w:pStyle w:val="ConsPlusNormal"/>
              <w:jc w:val="center"/>
            </w:pPr>
            <w:r>
              <w:t>81199,0</w:t>
            </w:r>
          </w:p>
        </w:tc>
      </w:tr>
      <w:tr w:rsidR="005A48F4">
        <w:tc>
          <w:tcPr>
            <w:tcW w:w="1304" w:type="dxa"/>
          </w:tcPr>
          <w:p w:rsidR="005A48F4" w:rsidRDefault="005A48F4">
            <w:pPr>
              <w:pStyle w:val="ConsPlusNormal"/>
              <w:jc w:val="center"/>
            </w:pPr>
            <w:r>
              <w:t>8.2.1.1.1.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0810070010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71208,5</w:t>
            </w:r>
          </w:p>
        </w:tc>
        <w:tc>
          <w:tcPr>
            <w:tcW w:w="1531" w:type="dxa"/>
          </w:tcPr>
          <w:p w:rsidR="005A48F4" w:rsidRDefault="005A48F4">
            <w:pPr>
              <w:pStyle w:val="ConsPlusNormal"/>
              <w:jc w:val="center"/>
            </w:pPr>
            <w:r>
              <w:t>74135,5</w:t>
            </w:r>
          </w:p>
        </w:tc>
        <w:tc>
          <w:tcPr>
            <w:tcW w:w="1531" w:type="dxa"/>
          </w:tcPr>
          <w:p w:rsidR="005A48F4" w:rsidRDefault="005A48F4">
            <w:pPr>
              <w:pStyle w:val="ConsPlusNormal"/>
              <w:jc w:val="center"/>
            </w:pPr>
            <w:r>
              <w:t>79326,6</w:t>
            </w:r>
          </w:p>
        </w:tc>
      </w:tr>
      <w:tr w:rsidR="005A48F4">
        <w:tc>
          <w:tcPr>
            <w:tcW w:w="1304" w:type="dxa"/>
          </w:tcPr>
          <w:p w:rsidR="005A48F4" w:rsidRDefault="005A48F4">
            <w:pPr>
              <w:pStyle w:val="ConsPlusNormal"/>
              <w:jc w:val="center"/>
            </w:pPr>
            <w:r>
              <w:t>8.2.1.1.2.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0810070010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6383,5</w:t>
            </w:r>
          </w:p>
        </w:tc>
        <w:tc>
          <w:tcPr>
            <w:tcW w:w="1531" w:type="dxa"/>
          </w:tcPr>
          <w:p w:rsidR="005A48F4" w:rsidRDefault="005A48F4">
            <w:pPr>
              <w:pStyle w:val="ConsPlusNormal"/>
              <w:jc w:val="center"/>
            </w:pPr>
            <w:r>
              <w:t>3919,7</w:t>
            </w:r>
          </w:p>
        </w:tc>
        <w:tc>
          <w:tcPr>
            <w:tcW w:w="1531" w:type="dxa"/>
          </w:tcPr>
          <w:p w:rsidR="005A48F4" w:rsidRDefault="005A48F4">
            <w:pPr>
              <w:pStyle w:val="ConsPlusNormal"/>
              <w:jc w:val="center"/>
            </w:pPr>
            <w:r>
              <w:t>1872,4</w:t>
            </w:r>
          </w:p>
        </w:tc>
      </w:tr>
      <w:tr w:rsidR="005A48F4">
        <w:tc>
          <w:tcPr>
            <w:tcW w:w="1304" w:type="dxa"/>
          </w:tcPr>
          <w:p w:rsidR="005A48F4" w:rsidRDefault="005A48F4">
            <w:pPr>
              <w:pStyle w:val="ConsPlusNormal"/>
              <w:jc w:val="center"/>
            </w:pPr>
            <w:r>
              <w:t>8.2.1.1.3.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0810070010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50,0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8.2.1.2.</w:t>
            </w:r>
          </w:p>
        </w:tc>
        <w:tc>
          <w:tcPr>
            <w:tcW w:w="4195" w:type="dxa"/>
          </w:tcPr>
          <w:p w:rsidR="005A48F4" w:rsidRDefault="005A48F4">
            <w:pPr>
              <w:pStyle w:val="ConsPlusNormal"/>
            </w:pPr>
            <w:r>
              <w:t xml:space="preserve">Расходы на обеспечение деятельности Санкт-Петербургского государственного казенного учреждения "Центр </w:t>
            </w:r>
            <w:r>
              <w:lastRenderedPageBreak/>
              <w:t>информационного обеспечения охраны объектов культурного наследия"</w:t>
            </w:r>
          </w:p>
        </w:tc>
        <w:tc>
          <w:tcPr>
            <w:tcW w:w="998" w:type="dxa"/>
          </w:tcPr>
          <w:p w:rsidR="005A48F4" w:rsidRDefault="005A48F4">
            <w:pPr>
              <w:pStyle w:val="ConsPlusNormal"/>
              <w:jc w:val="center"/>
            </w:pPr>
            <w:r>
              <w:lastRenderedPageBreak/>
              <w:t>04 12</w:t>
            </w:r>
          </w:p>
        </w:tc>
        <w:tc>
          <w:tcPr>
            <w:tcW w:w="1474" w:type="dxa"/>
          </w:tcPr>
          <w:p w:rsidR="005A48F4" w:rsidRDefault="005A48F4">
            <w:pPr>
              <w:pStyle w:val="ConsPlusNormal"/>
              <w:jc w:val="center"/>
            </w:pPr>
            <w:r>
              <w:t>0810070020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73273,8</w:t>
            </w:r>
          </w:p>
        </w:tc>
        <w:tc>
          <w:tcPr>
            <w:tcW w:w="1531" w:type="dxa"/>
          </w:tcPr>
          <w:p w:rsidR="005A48F4" w:rsidRDefault="005A48F4">
            <w:pPr>
              <w:pStyle w:val="ConsPlusNormal"/>
              <w:jc w:val="center"/>
            </w:pPr>
            <w:r>
              <w:t>75852,8</w:t>
            </w:r>
          </w:p>
        </w:tc>
        <w:tc>
          <w:tcPr>
            <w:tcW w:w="1531" w:type="dxa"/>
          </w:tcPr>
          <w:p w:rsidR="005A48F4" w:rsidRDefault="005A48F4">
            <w:pPr>
              <w:pStyle w:val="ConsPlusNormal"/>
              <w:jc w:val="center"/>
            </w:pPr>
            <w:r>
              <w:t>78892,5</w:t>
            </w:r>
          </w:p>
        </w:tc>
      </w:tr>
      <w:tr w:rsidR="005A48F4">
        <w:tc>
          <w:tcPr>
            <w:tcW w:w="1304" w:type="dxa"/>
          </w:tcPr>
          <w:p w:rsidR="005A48F4" w:rsidRDefault="005A48F4">
            <w:pPr>
              <w:pStyle w:val="ConsPlusNormal"/>
              <w:jc w:val="center"/>
            </w:pPr>
            <w:r>
              <w:lastRenderedPageBreak/>
              <w:t>8.2.1.2.1.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0810070020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71048,6</w:t>
            </w:r>
          </w:p>
        </w:tc>
        <w:tc>
          <w:tcPr>
            <w:tcW w:w="1531" w:type="dxa"/>
          </w:tcPr>
          <w:p w:rsidR="005A48F4" w:rsidRDefault="005A48F4">
            <w:pPr>
              <w:pStyle w:val="ConsPlusNormal"/>
              <w:jc w:val="center"/>
            </w:pPr>
            <w:r>
              <w:t>73852,4</w:t>
            </w:r>
          </w:p>
        </w:tc>
        <w:tc>
          <w:tcPr>
            <w:tcW w:w="1531" w:type="dxa"/>
          </w:tcPr>
          <w:p w:rsidR="005A48F4" w:rsidRDefault="005A48F4">
            <w:pPr>
              <w:pStyle w:val="ConsPlusNormal"/>
              <w:jc w:val="center"/>
            </w:pPr>
            <w:r>
              <w:t>76911,8</w:t>
            </w:r>
          </w:p>
        </w:tc>
      </w:tr>
      <w:tr w:rsidR="005A48F4">
        <w:tc>
          <w:tcPr>
            <w:tcW w:w="1304" w:type="dxa"/>
          </w:tcPr>
          <w:p w:rsidR="005A48F4" w:rsidRDefault="005A48F4">
            <w:pPr>
              <w:pStyle w:val="ConsPlusNormal"/>
              <w:jc w:val="center"/>
            </w:pPr>
            <w:r>
              <w:t>8.2.1.2.2.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0810070020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2225,2</w:t>
            </w:r>
          </w:p>
        </w:tc>
        <w:tc>
          <w:tcPr>
            <w:tcW w:w="1531" w:type="dxa"/>
          </w:tcPr>
          <w:p w:rsidR="005A48F4" w:rsidRDefault="005A48F4">
            <w:pPr>
              <w:pStyle w:val="ConsPlusNormal"/>
              <w:jc w:val="center"/>
            </w:pPr>
            <w:r>
              <w:t>2000,4</w:t>
            </w:r>
          </w:p>
        </w:tc>
        <w:tc>
          <w:tcPr>
            <w:tcW w:w="1531" w:type="dxa"/>
          </w:tcPr>
          <w:p w:rsidR="005A48F4" w:rsidRDefault="005A48F4">
            <w:pPr>
              <w:pStyle w:val="ConsPlusNormal"/>
              <w:jc w:val="center"/>
            </w:pPr>
            <w:r>
              <w:t>1980,7</w:t>
            </w:r>
          </w:p>
        </w:tc>
      </w:tr>
      <w:tr w:rsidR="005A48F4">
        <w:tc>
          <w:tcPr>
            <w:tcW w:w="1304" w:type="dxa"/>
          </w:tcPr>
          <w:p w:rsidR="005A48F4" w:rsidRDefault="005A48F4">
            <w:pPr>
              <w:pStyle w:val="ConsPlusNormal"/>
              <w:jc w:val="center"/>
            </w:pPr>
            <w:r>
              <w:t>8.3.</w:t>
            </w:r>
          </w:p>
        </w:tc>
        <w:tc>
          <w:tcPr>
            <w:tcW w:w="4195" w:type="dxa"/>
          </w:tcPr>
          <w:p w:rsidR="005A48F4" w:rsidRDefault="005A48F4">
            <w:pPr>
              <w:pStyle w:val="ConsPlusNormal"/>
            </w:pPr>
            <w:r>
              <w:t>Образование</w:t>
            </w:r>
          </w:p>
        </w:tc>
        <w:tc>
          <w:tcPr>
            <w:tcW w:w="998" w:type="dxa"/>
          </w:tcPr>
          <w:p w:rsidR="005A48F4" w:rsidRDefault="005A48F4">
            <w:pPr>
              <w:pStyle w:val="ConsPlusNormal"/>
              <w:jc w:val="center"/>
            </w:pPr>
            <w:r>
              <w:t>07</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4356916,7</w:t>
            </w:r>
          </w:p>
        </w:tc>
        <w:tc>
          <w:tcPr>
            <w:tcW w:w="1531" w:type="dxa"/>
          </w:tcPr>
          <w:p w:rsidR="005A48F4" w:rsidRDefault="005A48F4">
            <w:pPr>
              <w:pStyle w:val="ConsPlusNormal"/>
              <w:jc w:val="center"/>
            </w:pPr>
            <w:r>
              <w:t>4314675,8</w:t>
            </w:r>
          </w:p>
        </w:tc>
        <w:tc>
          <w:tcPr>
            <w:tcW w:w="1531" w:type="dxa"/>
          </w:tcPr>
          <w:p w:rsidR="005A48F4" w:rsidRDefault="005A48F4">
            <w:pPr>
              <w:pStyle w:val="ConsPlusNormal"/>
              <w:jc w:val="center"/>
            </w:pPr>
            <w:r>
              <w:t>4673135,6</w:t>
            </w:r>
          </w:p>
        </w:tc>
      </w:tr>
      <w:tr w:rsidR="005A48F4">
        <w:tc>
          <w:tcPr>
            <w:tcW w:w="1304" w:type="dxa"/>
          </w:tcPr>
          <w:p w:rsidR="005A48F4" w:rsidRDefault="005A48F4">
            <w:pPr>
              <w:pStyle w:val="ConsPlusNormal"/>
              <w:jc w:val="center"/>
            </w:pPr>
            <w:r>
              <w:t>8.3.1.</w:t>
            </w:r>
          </w:p>
        </w:tc>
        <w:tc>
          <w:tcPr>
            <w:tcW w:w="4195" w:type="dxa"/>
          </w:tcPr>
          <w:p w:rsidR="005A48F4" w:rsidRDefault="005A48F4">
            <w:pPr>
              <w:pStyle w:val="ConsPlusNormal"/>
            </w:pPr>
            <w:r>
              <w:t>Общее образование</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364312,6</w:t>
            </w:r>
          </w:p>
        </w:tc>
        <w:tc>
          <w:tcPr>
            <w:tcW w:w="1531" w:type="dxa"/>
          </w:tcPr>
          <w:p w:rsidR="005A48F4" w:rsidRDefault="005A48F4">
            <w:pPr>
              <w:pStyle w:val="ConsPlusNormal"/>
              <w:jc w:val="center"/>
            </w:pPr>
            <w:r>
              <w:t>353255,9</w:t>
            </w:r>
          </w:p>
        </w:tc>
        <w:tc>
          <w:tcPr>
            <w:tcW w:w="1531" w:type="dxa"/>
          </w:tcPr>
          <w:p w:rsidR="005A48F4" w:rsidRDefault="005A48F4">
            <w:pPr>
              <w:pStyle w:val="ConsPlusNormal"/>
              <w:jc w:val="center"/>
            </w:pPr>
            <w:r>
              <w:t>381406,3</w:t>
            </w:r>
          </w:p>
        </w:tc>
      </w:tr>
      <w:tr w:rsidR="005A48F4">
        <w:tc>
          <w:tcPr>
            <w:tcW w:w="1304" w:type="dxa"/>
          </w:tcPr>
          <w:p w:rsidR="005A48F4" w:rsidRDefault="005A48F4">
            <w:pPr>
              <w:pStyle w:val="ConsPlusNormal"/>
              <w:jc w:val="center"/>
            </w:pPr>
            <w:r>
              <w:t>8.3.1.1.</w:t>
            </w:r>
          </w:p>
        </w:tc>
        <w:tc>
          <w:tcPr>
            <w:tcW w:w="4195"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0840070890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290287,1</w:t>
            </w:r>
          </w:p>
        </w:tc>
        <w:tc>
          <w:tcPr>
            <w:tcW w:w="1531" w:type="dxa"/>
          </w:tcPr>
          <w:p w:rsidR="005A48F4" w:rsidRDefault="005A48F4">
            <w:pPr>
              <w:pStyle w:val="ConsPlusNormal"/>
              <w:jc w:val="center"/>
            </w:pPr>
            <w:r>
              <w:t>287481,0</w:t>
            </w:r>
          </w:p>
        </w:tc>
        <w:tc>
          <w:tcPr>
            <w:tcW w:w="1531" w:type="dxa"/>
          </w:tcPr>
          <w:p w:rsidR="005A48F4" w:rsidRDefault="005A48F4">
            <w:pPr>
              <w:pStyle w:val="ConsPlusNormal"/>
              <w:jc w:val="center"/>
            </w:pPr>
            <w:r>
              <w:t>309649,1</w:t>
            </w:r>
          </w:p>
        </w:tc>
      </w:tr>
      <w:tr w:rsidR="005A48F4">
        <w:tc>
          <w:tcPr>
            <w:tcW w:w="1304" w:type="dxa"/>
          </w:tcPr>
          <w:p w:rsidR="005A48F4" w:rsidRDefault="005A48F4">
            <w:pPr>
              <w:pStyle w:val="ConsPlusNormal"/>
              <w:jc w:val="center"/>
            </w:pPr>
            <w:r>
              <w:t>8.3.1.1.1.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0840070890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290287,1</w:t>
            </w:r>
          </w:p>
        </w:tc>
        <w:tc>
          <w:tcPr>
            <w:tcW w:w="1531" w:type="dxa"/>
          </w:tcPr>
          <w:p w:rsidR="005A48F4" w:rsidRDefault="005A48F4">
            <w:pPr>
              <w:pStyle w:val="ConsPlusNormal"/>
              <w:jc w:val="center"/>
            </w:pPr>
            <w:r>
              <w:t>287481,0</w:t>
            </w:r>
          </w:p>
        </w:tc>
        <w:tc>
          <w:tcPr>
            <w:tcW w:w="1531" w:type="dxa"/>
          </w:tcPr>
          <w:p w:rsidR="005A48F4" w:rsidRDefault="005A48F4">
            <w:pPr>
              <w:pStyle w:val="ConsPlusNormal"/>
              <w:jc w:val="center"/>
            </w:pPr>
            <w:r>
              <w:t>309649,1</w:t>
            </w:r>
          </w:p>
        </w:tc>
      </w:tr>
      <w:tr w:rsidR="005A48F4">
        <w:tc>
          <w:tcPr>
            <w:tcW w:w="1304" w:type="dxa"/>
          </w:tcPr>
          <w:p w:rsidR="005A48F4" w:rsidRDefault="005A48F4">
            <w:pPr>
              <w:pStyle w:val="ConsPlusNormal"/>
              <w:jc w:val="center"/>
            </w:pPr>
            <w:r>
              <w:t>8.3.1.2.</w:t>
            </w:r>
          </w:p>
        </w:tc>
        <w:tc>
          <w:tcPr>
            <w:tcW w:w="4195" w:type="dxa"/>
          </w:tcPr>
          <w:p w:rsidR="005A48F4" w:rsidRDefault="005A48F4">
            <w:pPr>
              <w:pStyle w:val="ConsPlusNormal"/>
            </w:pPr>
            <w:r>
              <w:t>Субсидии на иные цели на выполнение работ (оказание услуг) по сохранению объектов культурного наследия, а также работ (услуг), связанных с кап. ремонтом зданий (сооружений, помещений), занимаемых гос. обр. учреждениями в сфере культуры</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0840070910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8.3.1.2.1.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0840070910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8.3.1.3.</w:t>
            </w:r>
          </w:p>
        </w:tc>
        <w:tc>
          <w:tcPr>
            <w:tcW w:w="4195"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084A170890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58856,1</w:t>
            </w:r>
          </w:p>
        </w:tc>
        <w:tc>
          <w:tcPr>
            <w:tcW w:w="1531" w:type="dxa"/>
          </w:tcPr>
          <w:p w:rsidR="005A48F4" w:rsidRDefault="005A48F4">
            <w:pPr>
              <w:pStyle w:val="ConsPlusNormal"/>
              <w:jc w:val="center"/>
            </w:pPr>
            <w:r>
              <w:t>65006,3</w:t>
            </w:r>
          </w:p>
        </w:tc>
        <w:tc>
          <w:tcPr>
            <w:tcW w:w="1531" w:type="dxa"/>
          </w:tcPr>
          <w:p w:rsidR="005A48F4" w:rsidRDefault="005A48F4">
            <w:pPr>
              <w:pStyle w:val="ConsPlusNormal"/>
              <w:jc w:val="center"/>
            </w:pPr>
            <w:r>
              <w:t>71574,0</w:t>
            </w:r>
          </w:p>
        </w:tc>
      </w:tr>
      <w:tr w:rsidR="005A48F4">
        <w:tc>
          <w:tcPr>
            <w:tcW w:w="1304" w:type="dxa"/>
          </w:tcPr>
          <w:p w:rsidR="005A48F4" w:rsidRDefault="005A48F4">
            <w:pPr>
              <w:pStyle w:val="ConsPlusNormal"/>
              <w:jc w:val="center"/>
            </w:pPr>
            <w:r>
              <w:t>8.3.1.3.1.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084A170890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58856,1</w:t>
            </w:r>
          </w:p>
        </w:tc>
        <w:tc>
          <w:tcPr>
            <w:tcW w:w="1531" w:type="dxa"/>
          </w:tcPr>
          <w:p w:rsidR="005A48F4" w:rsidRDefault="005A48F4">
            <w:pPr>
              <w:pStyle w:val="ConsPlusNormal"/>
              <w:jc w:val="center"/>
            </w:pPr>
            <w:r>
              <w:t>65006,3</w:t>
            </w:r>
          </w:p>
        </w:tc>
        <w:tc>
          <w:tcPr>
            <w:tcW w:w="1531" w:type="dxa"/>
          </w:tcPr>
          <w:p w:rsidR="005A48F4" w:rsidRDefault="005A48F4">
            <w:pPr>
              <w:pStyle w:val="ConsPlusNormal"/>
              <w:jc w:val="center"/>
            </w:pPr>
            <w:r>
              <w:t>71574,0</w:t>
            </w:r>
          </w:p>
        </w:tc>
      </w:tr>
      <w:tr w:rsidR="005A48F4">
        <w:tc>
          <w:tcPr>
            <w:tcW w:w="1304" w:type="dxa"/>
          </w:tcPr>
          <w:p w:rsidR="005A48F4" w:rsidRDefault="005A48F4">
            <w:pPr>
              <w:pStyle w:val="ConsPlusNormal"/>
              <w:jc w:val="center"/>
            </w:pPr>
            <w:r>
              <w:t>8.3.1.4.</w:t>
            </w:r>
          </w:p>
        </w:tc>
        <w:tc>
          <w:tcPr>
            <w:tcW w:w="4195"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084A270890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169,4</w:t>
            </w:r>
          </w:p>
        </w:tc>
        <w:tc>
          <w:tcPr>
            <w:tcW w:w="1531" w:type="dxa"/>
          </w:tcPr>
          <w:p w:rsidR="005A48F4" w:rsidRDefault="005A48F4">
            <w:pPr>
              <w:pStyle w:val="ConsPlusNormal"/>
              <w:jc w:val="center"/>
            </w:pPr>
            <w:r>
              <w:t>768,6</w:t>
            </w:r>
          </w:p>
        </w:tc>
        <w:tc>
          <w:tcPr>
            <w:tcW w:w="1531" w:type="dxa"/>
          </w:tcPr>
          <w:p w:rsidR="005A48F4" w:rsidRDefault="005A48F4">
            <w:pPr>
              <w:pStyle w:val="ConsPlusNormal"/>
              <w:jc w:val="center"/>
            </w:pPr>
            <w:r>
              <w:t>183,2</w:t>
            </w:r>
          </w:p>
        </w:tc>
      </w:tr>
      <w:tr w:rsidR="005A48F4">
        <w:tc>
          <w:tcPr>
            <w:tcW w:w="1304" w:type="dxa"/>
          </w:tcPr>
          <w:p w:rsidR="005A48F4" w:rsidRDefault="005A48F4">
            <w:pPr>
              <w:pStyle w:val="ConsPlusNormal"/>
              <w:jc w:val="center"/>
            </w:pPr>
            <w:r>
              <w:t>8.3.1.4.1.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07 02</w:t>
            </w:r>
          </w:p>
        </w:tc>
        <w:tc>
          <w:tcPr>
            <w:tcW w:w="1474" w:type="dxa"/>
          </w:tcPr>
          <w:p w:rsidR="005A48F4" w:rsidRDefault="005A48F4">
            <w:pPr>
              <w:pStyle w:val="ConsPlusNormal"/>
              <w:jc w:val="center"/>
            </w:pPr>
            <w:r>
              <w:t>084A270890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169,4</w:t>
            </w:r>
          </w:p>
        </w:tc>
        <w:tc>
          <w:tcPr>
            <w:tcW w:w="1531" w:type="dxa"/>
          </w:tcPr>
          <w:p w:rsidR="005A48F4" w:rsidRDefault="005A48F4">
            <w:pPr>
              <w:pStyle w:val="ConsPlusNormal"/>
              <w:jc w:val="center"/>
            </w:pPr>
            <w:r>
              <w:t>768,6</w:t>
            </w:r>
          </w:p>
        </w:tc>
        <w:tc>
          <w:tcPr>
            <w:tcW w:w="1531" w:type="dxa"/>
          </w:tcPr>
          <w:p w:rsidR="005A48F4" w:rsidRDefault="005A48F4">
            <w:pPr>
              <w:pStyle w:val="ConsPlusNormal"/>
              <w:jc w:val="center"/>
            </w:pPr>
            <w:r>
              <w:t>183,2</w:t>
            </w:r>
          </w:p>
        </w:tc>
      </w:tr>
      <w:tr w:rsidR="005A48F4">
        <w:tc>
          <w:tcPr>
            <w:tcW w:w="1304" w:type="dxa"/>
          </w:tcPr>
          <w:p w:rsidR="005A48F4" w:rsidRDefault="005A48F4">
            <w:pPr>
              <w:pStyle w:val="ConsPlusNormal"/>
              <w:jc w:val="center"/>
            </w:pPr>
            <w:r>
              <w:t>8.3.2.</w:t>
            </w:r>
          </w:p>
        </w:tc>
        <w:tc>
          <w:tcPr>
            <w:tcW w:w="4195" w:type="dxa"/>
          </w:tcPr>
          <w:p w:rsidR="005A48F4" w:rsidRDefault="005A48F4">
            <w:pPr>
              <w:pStyle w:val="ConsPlusNormal"/>
            </w:pPr>
            <w:r>
              <w:t>Дополнительное образование детей</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3897325,7</w:t>
            </w:r>
          </w:p>
        </w:tc>
        <w:tc>
          <w:tcPr>
            <w:tcW w:w="1531" w:type="dxa"/>
          </w:tcPr>
          <w:p w:rsidR="005A48F4" w:rsidRDefault="005A48F4">
            <w:pPr>
              <w:pStyle w:val="ConsPlusNormal"/>
              <w:jc w:val="center"/>
            </w:pPr>
            <w:r>
              <w:t>3862843,2</w:t>
            </w:r>
          </w:p>
        </w:tc>
        <w:tc>
          <w:tcPr>
            <w:tcW w:w="1531" w:type="dxa"/>
          </w:tcPr>
          <w:p w:rsidR="005A48F4" w:rsidRDefault="005A48F4">
            <w:pPr>
              <w:pStyle w:val="ConsPlusNormal"/>
              <w:jc w:val="center"/>
            </w:pPr>
            <w:r>
              <w:t>4184629,1</w:t>
            </w:r>
          </w:p>
        </w:tc>
      </w:tr>
      <w:tr w:rsidR="005A48F4">
        <w:tc>
          <w:tcPr>
            <w:tcW w:w="1304" w:type="dxa"/>
          </w:tcPr>
          <w:p w:rsidR="005A48F4" w:rsidRDefault="005A48F4">
            <w:pPr>
              <w:pStyle w:val="ConsPlusNormal"/>
              <w:jc w:val="center"/>
            </w:pPr>
            <w:r>
              <w:t>8.3.2.1.</w:t>
            </w:r>
          </w:p>
        </w:tc>
        <w:tc>
          <w:tcPr>
            <w:tcW w:w="4195"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98" w:type="dxa"/>
          </w:tcPr>
          <w:p w:rsidR="005A48F4" w:rsidRDefault="005A48F4">
            <w:pPr>
              <w:pStyle w:val="ConsPlusNormal"/>
              <w:jc w:val="center"/>
            </w:pPr>
            <w:r>
              <w:t>07 03</w:t>
            </w:r>
          </w:p>
        </w:tc>
        <w:tc>
          <w:tcPr>
            <w:tcW w:w="1474" w:type="dxa"/>
          </w:tcPr>
          <w:p w:rsidR="005A48F4" w:rsidRDefault="005A48F4">
            <w:pPr>
              <w:pStyle w:val="ConsPlusNormal"/>
              <w:jc w:val="center"/>
            </w:pPr>
            <w:r>
              <w:t>0840070890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3647393,5</w:t>
            </w:r>
          </w:p>
        </w:tc>
        <w:tc>
          <w:tcPr>
            <w:tcW w:w="1531" w:type="dxa"/>
          </w:tcPr>
          <w:p w:rsidR="005A48F4" w:rsidRDefault="005A48F4">
            <w:pPr>
              <w:pStyle w:val="ConsPlusNormal"/>
              <w:jc w:val="center"/>
            </w:pPr>
            <w:r>
              <w:t>3857375,5</w:t>
            </w:r>
          </w:p>
        </w:tc>
        <w:tc>
          <w:tcPr>
            <w:tcW w:w="1531" w:type="dxa"/>
          </w:tcPr>
          <w:p w:rsidR="005A48F4" w:rsidRDefault="005A48F4">
            <w:pPr>
              <w:pStyle w:val="ConsPlusNormal"/>
              <w:jc w:val="center"/>
            </w:pPr>
            <w:r>
              <w:t>4178340,2</w:t>
            </w:r>
          </w:p>
        </w:tc>
      </w:tr>
      <w:tr w:rsidR="005A48F4">
        <w:tc>
          <w:tcPr>
            <w:tcW w:w="1304" w:type="dxa"/>
          </w:tcPr>
          <w:p w:rsidR="005A48F4" w:rsidRDefault="005A48F4">
            <w:pPr>
              <w:pStyle w:val="ConsPlusNormal"/>
              <w:jc w:val="center"/>
            </w:pPr>
            <w:r>
              <w:t>8.3.2.1.1.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07 03</w:t>
            </w:r>
          </w:p>
        </w:tc>
        <w:tc>
          <w:tcPr>
            <w:tcW w:w="1474" w:type="dxa"/>
          </w:tcPr>
          <w:p w:rsidR="005A48F4" w:rsidRDefault="005A48F4">
            <w:pPr>
              <w:pStyle w:val="ConsPlusNormal"/>
              <w:jc w:val="center"/>
            </w:pPr>
            <w:r>
              <w:t>0840070890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3647393,5</w:t>
            </w:r>
          </w:p>
        </w:tc>
        <w:tc>
          <w:tcPr>
            <w:tcW w:w="1531" w:type="dxa"/>
          </w:tcPr>
          <w:p w:rsidR="005A48F4" w:rsidRDefault="005A48F4">
            <w:pPr>
              <w:pStyle w:val="ConsPlusNormal"/>
              <w:jc w:val="center"/>
            </w:pPr>
            <w:r>
              <w:t>3857375,5</w:t>
            </w:r>
          </w:p>
        </w:tc>
        <w:tc>
          <w:tcPr>
            <w:tcW w:w="1531" w:type="dxa"/>
          </w:tcPr>
          <w:p w:rsidR="005A48F4" w:rsidRDefault="005A48F4">
            <w:pPr>
              <w:pStyle w:val="ConsPlusNormal"/>
              <w:jc w:val="center"/>
            </w:pPr>
            <w:r>
              <w:t>4178340,2</w:t>
            </w:r>
          </w:p>
        </w:tc>
      </w:tr>
      <w:tr w:rsidR="005A48F4">
        <w:tc>
          <w:tcPr>
            <w:tcW w:w="1304" w:type="dxa"/>
          </w:tcPr>
          <w:p w:rsidR="005A48F4" w:rsidRDefault="005A48F4">
            <w:pPr>
              <w:pStyle w:val="ConsPlusNormal"/>
              <w:jc w:val="center"/>
            </w:pPr>
            <w:r>
              <w:lastRenderedPageBreak/>
              <w:t>8.3.2.2.</w:t>
            </w:r>
          </w:p>
        </w:tc>
        <w:tc>
          <w:tcPr>
            <w:tcW w:w="4195" w:type="dxa"/>
          </w:tcPr>
          <w:p w:rsidR="005A48F4" w:rsidRDefault="005A48F4">
            <w:pPr>
              <w:pStyle w:val="ConsPlusNormal"/>
            </w:pPr>
            <w:r>
              <w:t>Расходы на капитальный ремонт образовательных учреждений в сфере культуры</w:t>
            </w:r>
          </w:p>
        </w:tc>
        <w:tc>
          <w:tcPr>
            <w:tcW w:w="998" w:type="dxa"/>
          </w:tcPr>
          <w:p w:rsidR="005A48F4" w:rsidRDefault="005A48F4">
            <w:pPr>
              <w:pStyle w:val="ConsPlusNormal"/>
              <w:jc w:val="center"/>
            </w:pPr>
            <w:r>
              <w:t>07 03</w:t>
            </w:r>
          </w:p>
        </w:tc>
        <w:tc>
          <w:tcPr>
            <w:tcW w:w="1474" w:type="dxa"/>
          </w:tcPr>
          <w:p w:rsidR="005A48F4" w:rsidRDefault="005A48F4">
            <w:pPr>
              <w:pStyle w:val="ConsPlusNormal"/>
              <w:jc w:val="center"/>
            </w:pPr>
            <w:r>
              <w:t>0840071330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53528,6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8.3.2.2.1.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07 03</w:t>
            </w:r>
          </w:p>
        </w:tc>
        <w:tc>
          <w:tcPr>
            <w:tcW w:w="1474" w:type="dxa"/>
          </w:tcPr>
          <w:p w:rsidR="005A48F4" w:rsidRDefault="005A48F4">
            <w:pPr>
              <w:pStyle w:val="ConsPlusNormal"/>
              <w:jc w:val="center"/>
            </w:pPr>
            <w:r>
              <w:t>0840071330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53528,6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8.3.2.3.</w:t>
            </w:r>
          </w:p>
        </w:tc>
        <w:tc>
          <w:tcPr>
            <w:tcW w:w="4195"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98" w:type="dxa"/>
          </w:tcPr>
          <w:p w:rsidR="005A48F4" w:rsidRDefault="005A48F4">
            <w:pPr>
              <w:pStyle w:val="ConsPlusNormal"/>
              <w:jc w:val="center"/>
            </w:pPr>
            <w:r>
              <w:t>07 03</w:t>
            </w:r>
          </w:p>
        </w:tc>
        <w:tc>
          <w:tcPr>
            <w:tcW w:w="1474" w:type="dxa"/>
          </w:tcPr>
          <w:p w:rsidR="005A48F4" w:rsidRDefault="005A48F4">
            <w:pPr>
              <w:pStyle w:val="ConsPlusNormal"/>
              <w:jc w:val="center"/>
            </w:pPr>
            <w:r>
              <w:t>084A170890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60251,8</w:t>
            </w:r>
          </w:p>
        </w:tc>
        <w:tc>
          <w:tcPr>
            <w:tcW w:w="1531" w:type="dxa"/>
          </w:tcPr>
          <w:p w:rsidR="005A48F4" w:rsidRDefault="005A48F4">
            <w:pPr>
              <w:pStyle w:val="ConsPlusNormal"/>
              <w:jc w:val="center"/>
            </w:pPr>
            <w:r>
              <w:t>14,7</w:t>
            </w:r>
          </w:p>
        </w:tc>
        <w:tc>
          <w:tcPr>
            <w:tcW w:w="1531" w:type="dxa"/>
          </w:tcPr>
          <w:p w:rsidR="005A48F4" w:rsidRDefault="005A48F4">
            <w:pPr>
              <w:pStyle w:val="ConsPlusNormal"/>
              <w:jc w:val="center"/>
            </w:pPr>
            <w:r>
              <w:t>58,3</w:t>
            </w:r>
          </w:p>
        </w:tc>
      </w:tr>
      <w:tr w:rsidR="005A48F4">
        <w:tc>
          <w:tcPr>
            <w:tcW w:w="1304" w:type="dxa"/>
          </w:tcPr>
          <w:p w:rsidR="005A48F4" w:rsidRDefault="005A48F4">
            <w:pPr>
              <w:pStyle w:val="ConsPlusNormal"/>
              <w:jc w:val="center"/>
            </w:pPr>
            <w:r>
              <w:t>8.3.2.3.1.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07 03</w:t>
            </w:r>
          </w:p>
        </w:tc>
        <w:tc>
          <w:tcPr>
            <w:tcW w:w="1474" w:type="dxa"/>
          </w:tcPr>
          <w:p w:rsidR="005A48F4" w:rsidRDefault="005A48F4">
            <w:pPr>
              <w:pStyle w:val="ConsPlusNormal"/>
              <w:jc w:val="center"/>
            </w:pPr>
            <w:r>
              <w:t>084A170890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60251,8</w:t>
            </w:r>
          </w:p>
        </w:tc>
        <w:tc>
          <w:tcPr>
            <w:tcW w:w="1531" w:type="dxa"/>
          </w:tcPr>
          <w:p w:rsidR="005A48F4" w:rsidRDefault="005A48F4">
            <w:pPr>
              <w:pStyle w:val="ConsPlusNormal"/>
              <w:jc w:val="center"/>
            </w:pPr>
            <w:r>
              <w:t>14,7</w:t>
            </w:r>
          </w:p>
        </w:tc>
        <w:tc>
          <w:tcPr>
            <w:tcW w:w="1531" w:type="dxa"/>
          </w:tcPr>
          <w:p w:rsidR="005A48F4" w:rsidRDefault="005A48F4">
            <w:pPr>
              <w:pStyle w:val="ConsPlusNormal"/>
              <w:jc w:val="center"/>
            </w:pPr>
            <w:r>
              <w:t>58,3</w:t>
            </w:r>
          </w:p>
        </w:tc>
      </w:tr>
      <w:tr w:rsidR="005A48F4">
        <w:tc>
          <w:tcPr>
            <w:tcW w:w="1304" w:type="dxa"/>
          </w:tcPr>
          <w:p w:rsidR="005A48F4" w:rsidRDefault="005A48F4">
            <w:pPr>
              <w:pStyle w:val="ConsPlusNormal"/>
              <w:jc w:val="center"/>
            </w:pPr>
            <w:r>
              <w:t>8.3.2.4.</w:t>
            </w:r>
          </w:p>
        </w:tc>
        <w:tc>
          <w:tcPr>
            <w:tcW w:w="4195" w:type="dxa"/>
          </w:tcPr>
          <w:p w:rsidR="005A48F4" w:rsidRDefault="005A48F4">
            <w:pPr>
              <w:pStyle w:val="ConsPlusNormal"/>
            </w:pPr>
            <w:r>
              <w:t>Расходы на приобретение немонтируемого оборудования и инвентаря для оснащения вводных объектов образовательных учреждений в сфере культуры</w:t>
            </w:r>
          </w:p>
        </w:tc>
        <w:tc>
          <w:tcPr>
            <w:tcW w:w="998" w:type="dxa"/>
          </w:tcPr>
          <w:p w:rsidR="005A48F4" w:rsidRDefault="005A48F4">
            <w:pPr>
              <w:pStyle w:val="ConsPlusNormal"/>
              <w:jc w:val="center"/>
            </w:pPr>
            <w:r>
              <w:t>07 03</w:t>
            </w:r>
          </w:p>
        </w:tc>
        <w:tc>
          <w:tcPr>
            <w:tcW w:w="1474" w:type="dxa"/>
          </w:tcPr>
          <w:p w:rsidR="005A48F4" w:rsidRDefault="005A48F4">
            <w:pPr>
              <w:pStyle w:val="ConsPlusNormal"/>
              <w:jc w:val="center"/>
            </w:pPr>
            <w:r>
              <w:t>084A171000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129911,6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8.3.2.4.1.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07 03</w:t>
            </w:r>
          </w:p>
        </w:tc>
        <w:tc>
          <w:tcPr>
            <w:tcW w:w="1474" w:type="dxa"/>
          </w:tcPr>
          <w:p w:rsidR="005A48F4" w:rsidRDefault="005A48F4">
            <w:pPr>
              <w:pStyle w:val="ConsPlusNormal"/>
              <w:jc w:val="center"/>
            </w:pPr>
            <w:r>
              <w:t>084A171000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129911,6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8.3.2.5.</w:t>
            </w:r>
          </w:p>
        </w:tc>
        <w:tc>
          <w:tcPr>
            <w:tcW w:w="4195"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998" w:type="dxa"/>
          </w:tcPr>
          <w:p w:rsidR="005A48F4" w:rsidRDefault="005A48F4">
            <w:pPr>
              <w:pStyle w:val="ConsPlusNormal"/>
              <w:jc w:val="center"/>
            </w:pPr>
            <w:r>
              <w:t>07 03</w:t>
            </w:r>
          </w:p>
        </w:tc>
        <w:tc>
          <w:tcPr>
            <w:tcW w:w="1474" w:type="dxa"/>
          </w:tcPr>
          <w:p w:rsidR="005A48F4" w:rsidRDefault="005A48F4">
            <w:pPr>
              <w:pStyle w:val="ConsPlusNormal"/>
              <w:jc w:val="center"/>
            </w:pPr>
            <w:r>
              <w:t>084A270890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6240,2</w:t>
            </w:r>
          </w:p>
        </w:tc>
        <w:tc>
          <w:tcPr>
            <w:tcW w:w="1531" w:type="dxa"/>
          </w:tcPr>
          <w:p w:rsidR="005A48F4" w:rsidRDefault="005A48F4">
            <w:pPr>
              <w:pStyle w:val="ConsPlusNormal"/>
              <w:jc w:val="center"/>
            </w:pPr>
            <w:r>
              <w:t>5453,0</w:t>
            </w:r>
          </w:p>
        </w:tc>
        <w:tc>
          <w:tcPr>
            <w:tcW w:w="1531" w:type="dxa"/>
          </w:tcPr>
          <w:p w:rsidR="005A48F4" w:rsidRDefault="005A48F4">
            <w:pPr>
              <w:pStyle w:val="ConsPlusNormal"/>
              <w:jc w:val="center"/>
            </w:pPr>
            <w:r>
              <w:t>6230,6</w:t>
            </w:r>
          </w:p>
        </w:tc>
      </w:tr>
      <w:tr w:rsidR="005A48F4">
        <w:tc>
          <w:tcPr>
            <w:tcW w:w="1304" w:type="dxa"/>
          </w:tcPr>
          <w:p w:rsidR="005A48F4" w:rsidRDefault="005A48F4">
            <w:pPr>
              <w:pStyle w:val="ConsPlusNormal"/>
              <w:jc w:val="center"/>
            </w:pPr>
            <w:r>
              <w:t>8.3.2.5.1.</w:t>
            </w:r>
          </w:p>
        </w:tc>
        <w:tc>
          <w:tcPr>
            <w:tcW w:w="4195" w:type="dxa"/>
          </w:tcPr>
          <w:p w:rsidR="005A48F4" w:rsidRDefault="005A48F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998" w:type="dxa"/>
          </w:tcPr>
          <w:p w:rsidR="005A48F4" w:rsidRDefault="005A48F4">
            <w:pPr>
              <w:pStyle w:val="ConsPlusNormal"/>
              <w:jc w:val="center"/>
            </w:pPr>
            <w:r>
              <w:lastRenderedPageBreak/>
              <w:t>07 03</w:t>
            </w:r>
          </w:p>
        </w:tc>
        <w:tc>
          <w:tcPr>
            <w:tcW w:w="1474" w:type="dxa"/>
          </w:tcPr>
          <w:p w:rsidR="005A48F4" w:rsidRDefault="005A48F4">
            <w:pPr>
              <w:pStyle w:val="ConsPlusNormal"/>
              <w:jc w:val="center"/>
            </w:pPr>
            <w:r>
              <w:t>084A270890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6240,2</w:t>
            </w:r>
          </w:p>
        </w:tc>
        <w:tc>
          <w:tcPr>
            <w:tcW w:w="1531" w:type="dxa"/>
          </w:tcPr>
          <w:p w:rsidR="005A48F4" w:rsidRDefault="005A48F4">
            <w:pPr>
              <w:pStyle w:val="ConsPlusNormal"/>
              <w:jc w:val="center"/>
            </w:pPr>
            <w:r>
              <w:t>5453,0</w:t>
            </w:r>
          </w:p>
        </w:tc>
        <w:tc>
          <w:tcPr>
            <w:tcW w:w="1531" w:type="dxa"/>
          </w:tcPr>
          <w:p w:rsidR="005A48F4" w:rsidRDefault="005A48F4">
            <w:pPr>
              <w:pStyle w:val="ConsPlusNormal"/>
              <w:jc w:val="center"/>
            </w:pPr>
            <w:r>
              <w:t>6230,6</w:t>
            </w:r>
          </w:p>
        </w:tc>
      </w:tr>
      <w:tr w:rsidR="005A48F4">
        <w:tc>
          <w:tcPr>
            <w:tcW w:w="1304" w:type="dxa"/>
          </w:tcPr>
          <w:p w:rsidR="005A48F4" w:rsidRDefault="005A48F4">
            <w:pPr>
              <w:pStyle w:val="ConsPlusNormal"/>
              <w:jc w:val="center"/>
            </w:pPr>
            <w:r>
              <w:lastRenderedPageBreak/>
              <w:t>8.3.3.</w:t>
            </w:r>
          </w:p>
        </w:tc>
        <w:tc>
          <w:tcPr>
            <w:tcW w:w="4195" w:type="dxa"/>
          </w:tcPr>
          <w:p w:rsidR="005A48F4" w:rsidRDefault="005A48F4">
            <w:pPr>
              <w:pStyle w:val="ConsPlusNormal"/>
            </w:pPr>
            <w:r>
              <w:t>Профессиональная подготовка, переподготовка и повышение квалификации</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87703,2</w:t>
            </w:r>
          </w:p>
        </w:tc>
        <w:tc>
          <w:tcPr>
            <w:tcW w:w="1531" w:type="dxa"/>
          </w:tcPr>
          <w:p w:rsidR="005A48F4" w:rsidRDefault="005A48F4">
            <w:pPr>
              <w:pStyle w:val="ConsPlusNormal"/>
              <w:jc w:val="center"/>
            </w:pPr>
            <w:r>
              <w:t>90746,1</w:t>
            </w:r>
          </w:p>
        </w:tc>
        <w:tc>
          <w:tcPr>
            <w:tcW w:w="1531" w:type="dxa"/>
          </w:tcPr>
          <w:p w:rsidR="005A48F4" w:rsidRDefault="005A48F4">
            <w:pPr>
              <w:pStyle w:val="ConsPlusNormal"/>
              <w:jc w:val="center"/>
            </w:pPr>
            <w:r>
              <w:t>99004,0</w:t>
            </w:r>
          </w:p>
        </w:tc>
      </w:tr>
      <w:tr w:rsidR="005A48F4">
        <w:tc>
          <w:tcPr>
            <w:tcW w:w="1304" w:type="dxa"/>
          </w:tcPr>
          <w:p w:rsidR="005A48F4" w:rsidRDefault="005A48F4">
            <w:pPr>
              <w:pStyle w:val="ConsPlusNormal"/>
              <w:jc w:val="center"/>
            </w:pPr>
            <w:r>
              <w:t>8.3.3.1.</w:t>
            </w:r>
          </w:p>
        </w:tc>
        <w:tc>
          <w:tcPr>
            <w:tcW w:w="4195" w:type="dxa"/>
          </w:tcPr>
          <w:p w:rsidR="005A48F4" w:rsidRDefault="005A48F4">
            <w:pPr>
              <w:pStyle w:val="ConsPlusNormal"/>
            </w:pPr>
            <w:r>
              <w:t>Субсидии государственным учреждениям дополнительного профессионального образования на финансовое обеспечение выполнения государственного задания</w:t>
            </w:r>
          </w:p>
        </w:tc>
        <w:tc>
          <w:tcPr>
            <w:tcW w:w="998" w:type="dxa"/>
          </w:tcPr>
          <w:p w:rsidR="005A48F4" w:rsidRDefault="005A48F4">
            <w:pPr>
              <w:pStyle w:val="ConsPlusNormal"/>
              <w:jc w:val="center"/>
            </w:pPr>
            <w:r>
              <w:t>07 05</w:t>
            </w:r>
          </w:p>
        </w:tc>
        <w:tc>
          <w:tcPr>
            <w:tcW w:w="1474" w:type="dxa"/>
          </w:tcPr>
          <w:p w:rsidR="005A48F4" w:rsidRDefault="005A48F4">
            <w:pPr>
              <w:pStyle w:val="ConsPlusNormal"/>
              <w:jc w:val="center"/>
            </w:pPr>
            <w:r>
              <w:t>0840071310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87523,4</w:t>
            </w:r>
          </w:p>
        </w:tc>
        <w:tc>
          <w:tcPr>
            <w:tcW w:w="1531" w:type="dxa"/>
          </w:tcPr>
          <w:p w:rsidR="005A48F4" w:rsidRDefault="005A48F4">
            <w:pPr>
              <w:pStyle w:val="ConsPlusNormal"/>
              <w:jc w:val="center"/>
            </w:pPr>
            <w:r>
              <w:t>90566,3</w:t>
            </w:r>
          </w:p>
        </w:tc>
        <w:tc>
          <w:tcPr>
            <w:tcW w:w="1531" w:type="dxa"/>
          </w:tcPr>
          <w:p w:rsidR="005A48F4" w:rsidRDefault="005A48F4">
            <w:pPr>
              <w:pStyle w:val="ConsPlusNormal"/>
              <w:jc w:val="center"/>
            </w:pPr>
            <w:r>
              <w:t>98824,2</w:t>
            </w:r>
          </w:p>
        </w:tc>
      </w:tr>
      <w:tr w:rsidR="005A48F4">
        <w:tc>
          <w:tcPr>
            <w:tcW w:w="1304" w:type="dxa"/>
          </w:tcPr>
          <w:p w:rsidR="005A48F4" w:rsidRDefault="005A48F4">
            <w:pPr>
              <w:pStyle w:val="ConsPlusNormal"/>
              <w:jc w:val="center"/>
            </w:pPr>
            <w:r>
              <w:t>8.3.3.1.1.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07 05</w:t>
            </w:r>
          </w:p>
        </w:tc>
        <w:tc>
          <w:tcPr>
            <w:tcW w:w="1474" w:type="dxa"/>
          </w:tcPr>
          <w:p w:rsidR="005A48F4" w:rsidRDefault="005A48F4">
            <w:pPr>
              <w:pStyle w:val="ConsPlusNormal"/>
              <w:jc w:val="center"/>
            </w:pPr>
            <w:r>
              <w:t>0840071310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87523,4</w:t>
            </w:r>
          </w:p>
        </w:tc>
        <w:tc>
          <w:tcPr>
            <w:tcW w:w="1531" w:type="dxa"/>
          </w:tcPr>
          <w:p w:rsidR="005A48F4" w:rsidRDefault="005A48F4">
            <w:pPr>
              <w:pStyle w:val="ConsPlusNormal"/>
              <w:jc w:val="center"/>
            </w:pPr>
            <w:r>
              <w:t>90566,3</w:t>
            </w:r>
          </w:p>
        </w:tc>
        <w:tc>
          <w:tcPr>
            <w:tcW w:w="1531" w:type="dxa"/>
          </w:tcPr>
          <w:p w:rsidR="005A48F4" w:rsidRDefault="005A48F4">
            <w:pPr>
              <w:pStyle w:val="ConsPlusNormal"/>
              <w:jc w:val="center"/>
            </w:pPr>
            <w:r>
              <w:t>98824,2</w:t>
            </w:r>
          </w:p>
        </w:tc>
      </w:tr>
      <w:tr w:rsidR="005A48F4">
        <w:tc>
          <w:tcPr>
            <w:tcW w:w="1304" w:type="dxa"/>
          </w:tcPr>
          <w:p w:rsidR="005A48F4" w:rsidRDefault="005A48F4">
            <w:pPr>
              <w:pStyle w:val="ConsPlusNormal"/>
              <w:jc w:val="center"/>
            </w:pPr>
            <w:r>
              <w:t>8.3.3.2.</w:t>
            </w:r>
          </w:p>
        </w:tc>
        <w:tc>
          <w:tcPr>
            <w:tcW w:w="4195" w:type="dxa"/>
          </w:tcPr>
          <w:p w:rsidR="005A48F4" w:rsidRDefault="005A48F4">
            <w:pPr>
              <w:pStyle w:val="ConsPlusNormal"/>
            </w:pPr>
            <w:r>
              <w:t>Субсидии государственным учреждениям дополнительного профессионального образования на финансовое обеспечение выполнения государственного задания</w:t>
            </w:r>
          </w:p>
        </w:tc>
        <w:tc>
          <w:tcPr>
            <w:tcW w:w="998" w:type="dxa"/>
          </w:tcPr>
          <w:p w:rsidR="005A48F4" w:rsidRDefault="005A48F4">
            <w:pPr>
              <w:pStyle w:val="ConsPlusNormal"/>
              <w:jc w:val="center"/>
            </w:pPr>
            <w:r>
              <w:t>07 05</w:t>
            </w:r>
          </w:p>
        </w:tc>
        <w:tc>
          <w:tcPr>
            <w:tcW w:w="1474" w:type="dxa"/>
          </w:tcPr>
          <w:p w:rsidR="005A48F4" w:rsidRDefault="005A48F4">
            <w:pPr>
              <w:pStyle w:val="ConsPlusNormal"/>
              <w:jc w:val="center"/>
            </w:pPr>
            <w:r>
              <w:t>084A271310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179,8</w:t>
            </w:r>
          </w:p>
        </w:tc>
        <w:tc>
          <w:tcPr>
            <w:tcW w:w="1531" w:type="dxa"/>
          </w:tcPr>
          <w:p w:rsidR="005A48F4" w:rsidRDefault="005A48F4">
            <w:pPr>
              <w:pStyle w:val="ConsPlusNormal"/>
              <w:jc w:val="center"/>
            </w:pPr>
            <w:r>
              <w:t>179,8</w:t>
            </w:r>
          </w:p>
        </w:tc>
        <w:tc>
          <w:tcPr>
            <w:tcW w:w="1531" w:type="dxa"/>
          </w:tcPr>
          <w:p w:rsidR="005A48F4" w:rsidRDefault="005A48F4">
            <w:pPr>
              <w:pStyle w:val="ConsPlusNormal"/>
              <w:jc w:val="center"/>
            </w:pPr>
            <w:r>
              <w:t>179,8</w:t>
            </w:r>
          </w:p>
        </w:tc>
      </w:tr>
      <w:tr w:rsidR="005A48F4">
        <w:tc>
          <w:tcPr>
            <w:tcW w:w="1304" w:type="dxa"/>
          </w:tcPr>
          <w:p w:rsidR="005A48F4" w:rsidRDefault="005A48F4">
            <w:pPr>
              <w:pStyle w:val="ConsPlusNormal"/>
              <w:jc w:val="center"/>
            </w:pPr>
            <w:r>
              <w:t>8.3.3.2.1.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07 05</w:t>
            </w:r>
          </w:p>
        </w:tc>
        <w:tc>
          <w:tcPr>
            <w:tcW w:w="1474" w:type="dxa"/>
          </w:tcPr>
          <w:p w:rsidR="005A48F4" w:rsidRDefault="005A48F4">
            <w:pPr>
              <w:pStyle w:val="ConsPlusNormal"/>
              <w:jc w:val="center"/>
            </w:pPr>
            <w:r>
              <w:t>084A271310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179,8</w:t>
            </w:r>
          </w:p>
        </w:tc>
        <w:tc>
          <w:tcPr>
            <w:tcW w:w="1531" w:type="dxa"/>
          </w:tcPr>
          <w:p w:rsidR="005A48F4" w:rsidRDefault="005A48F4">
            <w:pPr>
              <w:pStyle w:val="ConsPlusNormal"/>
              <w:jc w:val="center"/>
            </w:pPr>
            <w:r>
              <w:t>179,8</w:t>
            </w:r>
          </w:p>
        </w:tc>
        <w:tc>
          <w:tcPr>
            <w:tcW w:w="1531" w:type="dxa"/>
          </w:tcPr>
          <w:p w:rsidR="005A48F4" w:rsidRDefault="005A48F4">
            <w:pPr>
              <w:pStyle w:val="ConsPlusNormal"/>
              <w:jc w:val="center"/>
            </w:pPr>
            <w:r>
              <w:t>179,8</w:t>
            </w:r>
          </w:p>
        </w:tc>
      </w:tr>
      <w:tr w:rsidR="005A48F4">
        <w:tc>
          <w:tcPr>
            <w:tcW w:w="1304" w:type="dxa"/>
          </w:tcPr>
          <w:p w:rsidR="005A48F4" w:rsidRDefault="005A48F4">
            <w:pPr>
              <w:pStyle w:val="ConsPlusNormal"/>
              <w:jc w:val="center"/>
            </w:pPr>
            <w:r>
              <w:t>8.3.4.</w:t>
            </w:r>
          </w:p>
        </w:tc>
        <w:tc>
          <w:tcPr>
            <w:tcW w:w="4195" w:type="dxa"/>
          </w:tcPr>
          <w:p w:rsidR="005A48F4" w:rsidRDefault="005A48F4">
            <w:pPr>
              <w:pStyle w:val="ConsPlusNormal"/>
            </w:pPr>
            <w:r>
              <w:t>Молодежная политика</w:t>
            </w:r>
          </w:p>
        </w:tc>
        <w:tc>
          <w:tcPr>
            <w:tcW w:w="998" w:type="dxa"/>
          </w:tcPr>
          <w:p w:rsidR="005A48F4" w:rsidRDefault="005A48F4">
            <w:pPr>
              <w:pStyle w:val="ConsPlusNormal"/>
              <w:jc w:val="center"/>
            </w:pPr>
            <w:r>
              <w:t>07</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6384,2</w:t>
            </w:r>
          </w:p>
        </w:tc>
        <w:tc>
          <w:tcPr>
            <w:tcW w:w="1531" w:type="dxa"/>
          </w:tcPr>
          <w:p w:rsidR="005A48F4" w:rsidRDefault="005A48F4">
            <w:pPr>
              <w:pStyle w:val="ConsPlusNormal"/>
              <w:jc w:val="center"/>
            </w:pPr>
            <w:r>
              <w:t>6639,6</w:t>
            </w:r>
          </w:p>
        </w:tc>
        <w:tc>
          <w:tcPr>
            <w:tcW w:w="1531" w:type="dxa"/>
          </w:tcPr>
          <w:p w:rsidR="005A48F4" w:rsidRDefault="005A48F4">
            <w:pPr>
              <w:pStyle w:val="ConsPlusNormal"/>
              <w:jc w:val="center"/>
            </w:pPr>
            <w:r>
              <w:t>6905,2</w:t>
            </w:r>
          </w:p>
        </w:tc>
      </w:tr>
      <w:tr w:rsidR="005A48F4">
        <w:tc>
          <w:tcPr>
            <w:tcW w:w="1304" w:type="dxa"/>
          </w:tcPr>
          <w:p w:rsidR="005A48F4" w:rsidRDefault="005A48F4">
            <w:pPr>
              <w:pStyle w:val="ConsPlusNormal"/>
              <w:jc w:val="center"/>
            </w:pPr>
            <w:r>
              <w:t>8.3.4.1.</w:t>
            </w:r>
          </w:p>
        </w:tc>
        <w:tc>
          <w:tcPr>
            <w:tcW w:w="4195" w:type="dxa"/>
          </w:tcPr>
          <w:p w:rsidR="005A48F4" w:rsidRDefault="005A48F4">
            <w:pPr>
              <w:pStyle w:val="ConsPlusNormal"/>
            </w:pPr>
            <w:r>
              <w:t xml:space="preserve">Финансовое обеспечение реализации </w:t>
            </w:r>
            <w:hyperlink r:id="rId76" w:history="1">
              <w:r>
                <w:rPr>
                  <w:color w:val="0000FF"/>
                </w:rPr>
                <w:t>Закона</w:t>
              </w:r>
            </w:hyperlink>
            <w:r>
              <w:t xml:space="preserve"> Санкт-Петербурга "О праздниках и памятных датах в Санкт-Петербурге"</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0830070300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6384,2</w:t>
            </w:r>
          </w:p>
        </w:tc>
        <w:tc>
          <w:tcPr>
            <w:tcW w:w="1531" w:type="dxa"/>
          </w:tcPr>
          <w:p w:rsidR="005A48F4" w:rsidRDefault="005A48F4">
            <w:pPr>
              <w:pStyle w:val="ConsPlusNormal"/>
              <w:jc w:val="center"/>
            </w:pPr>
            <w:r>
              <w:t>6639,6</w:t>
            </w:r>
          </w:p>
        </w:tc>
        <w:tc>
          <w:tcPr>
            <w:tcW w:w="1531" w:type="dxa"/>
          </w:tcPr>
          <w:p w:rsidR="005A48F4" w:rsidRDefault="005A48F4">
            <w:pPr>
              <w:pStyle w:val="ConsPlusNormal"/>
              <w:jc w:val="center"/>
            </w:pPr>
            <w:r>
              <w:t>6905,2</w:t>
            </w:r>
          </w:p>
        </w:tc>
      </w:tr>
      <w:tr w:rsidR="005A48F4">
        <w:tc>
          <w:tcPr>
            <w:tcW w:w="1304" w:type="dxa"/>
          </w:tcPr>
          <w:p w:rsidR="005A48F4" w:rsidRDefault="005A48F4">
            <w:pPr>
              <w:pStyle w:val="ConsPlusNormal"/>
              <w:jc w:val="center"/>
            </w:pPr>
            <w:r>
              <w:t>8.3.4.1.1.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0830070300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6384,2</w:t>
            </w:r>
          </w:p>
        </w:tc>
        <w:tc>
          <w:tcPr>
            <w:tcW w:w="1531" w:type="dxa"/>
          </w:tcPr>
          <w:p w:rsidR="005A48F4" w:rsidRDefault="005A48F4">
            <w:pPr>
              <w:pStyle w:val="ConsPlusNormal"/>
              <w:jc w:val="center"/>
            </w:pPr>
            <w:r>
              <w:t>6639,6</w:t>
            </w:r>
          </w:p>
        </w:tc>
        <w:tc>
          <w:tcPr>
            <w:tcW w:w="1531" w:type="dxa"/>
          </w:tcPr>
          <w:p w:rsidR="005A48F4" w:rsidRDefault="005A48F4">
            <w:pPr>
              <w:pStyle w:val="ConsPlusNormal"/>
              <w:jc w:val="center"/>
            </w:pPr>
            <w:r>
              <w:t>6905,2</w:t>
            </w:r>
          </w:p>
        </w:tc>
      </w:tr>
      <w:tr w:rsidR="005A48F4">
        <w:tc>
          <w:tcPr>
            <w:tcW w:w="1304" w:type="dxa"/>
          </w:tcPr>
          <w:p w:rsidR="005A48F4" w:rsidRDefault="005A48F4">
            <w:pPr>
              <w:pStyle w:val="ConsPlusNormal"/>
              <w:jc w:val="center"/>
            </w:pPr>
            <w:r>
              <w:lastRenderedPageBreak/>
              <w:t>8.3.5.</w:t>
            </w:r>
          </w:p>
        </w:tc>
        <w:tc>
          <w:tcPr>
            <w:tcW w:w="4195" w:type="dxa"/>
          </w:tcPr>
          <w:p w:rsidR="005A48F4" w:rsidRDefault="005A48F4">
            <w:pPr>
              <w:pStyle w:val="ConsPlusNormal"/>
            </w:pPr>
            <w:r>
              <w:t>Другие вопросы в области образования</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1191,0</w:t>
            </w:r>
          </w:p>
        </w:tc>
        <w:tc>
          <w:tcPr>
            <w:tcW w:w="1531" w:type="dxa"/>
          </w:tcPr>
          <w:p w:rsidR="005A48F4" w:rsidRDefault="005A48F4">
            <w:pPr>
              <w:pStyle w:val="ConsPlusNormal"/>
              <w:jc w:val="center"/>
            </w:pPr>
            <w:r>
              <w:t>1191,0</w:t>
            </w:r>
          </w:p>
        </w:tc>
        <w:tc>
          <w:tcPr>
            <w:tcW w:w="1531" w:type="dxa"/>
          </w:tcPr>
          <w:p w:rsidR="005A48F4" w:rsidRDefault="005A48F4">
            <w:pPr>
              <w:pStyle w:val="ConsPlusNormal"/>
              <w:jc w:val="center"/>
            </w:pPr>
            <w:r>
              <w:t>1191,0</w:t>
            </w:r>
          </w:p>
        </w:tc>
      </w:tr>
      <w:tr w:rsidR="005A48F4">
        <w:tc>
          <w:tcPr>
            <w:tcW w:w="1304" w:type="dxa"/>
          </w:tcPr>
          <w:p w:rsidR="005A48F4" w:rsidRDefault="005A48F4">
            <w:pPr>
              <w:pStyle w:val="ConsPlusNormal"/>
              <w:jc w:val="center"/>
            </w:pPr>
            <w:r>
              <w:t>8.3.5.1.</w:t>
            </w:r>
          </w:p>
        </w:tc>
        <w:tc>
          <w:tcPr>
            <w:tcW w:w="4195" w:type="dxa"/>
          </w:tcPr>
          <w:p w:rsidR="005A48F4" w:rsidRDefault="005A48F4">
            <w:pPr>
              <w:pStyle w:val="ConsPlusNormal"/>
            </w:pPr>
            <w:r>
              <w:t>Расходы на организацию и проведение церемонии вручения и выплату премий Правительства Санкт-Петербурга "Юные дарования" и "Педагогические надежды"</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084A271180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1191,0</w:t>
            </w:r>
          </w:p>
        </w:tc>
        <w:tc>
          <w:tcPr>
            <w:tcW w:w="1531" w:type="dxa"/>
          </w:tcPr>
          <w:p w:rsidR="005A48F4" w:rsidRDefault="005A48F4">
            <w:pPr>
              <w:pStyle w:val="ConsPlusNormal"/>
              <w:jc w:val="center"/>
            </w:pPr>
            <w:r>
              <w:t>1191,0</w:t>
            </w:r>
          </w:p>
        </w:tc>
        <w:tc>
          <w:tcPr>
            <w:tcW w:w="1531" w:type="dxa"/>
          </w:tcPr>
          <w:p w:rsidR="005A48F4" w:rsidRDefault="005A48F4">
            <w:pPr>
              <w:pStyle w:val="ConsPlusNormal"/>
              <w:jc w:val="center"/>
            </w:pPr>
            <w:r>
              <w:t>1191,0</w:t>
            </w:r>
          </w:p>
        </w:tc>
      </w:tr>
      <w:tr w:rsidR="005A48F4">
        <w:tc>
          <w:tcPr>
            <w:tcW w:w="1304" w:type="dxa"/>
          </w:tcPr>
          <w:p w:rsidR="005A48F4" w:rsidRDefault="005A48F4">
            <w:pPr>
              <w:pStyle w:val="ConsPlusNormal"/>
              <w:jc w:val="center"/>
            </w:pPr>
            <w:r>
              <w:t>8.3.5.1.1.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084A271180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316,0</w:t>
            </w:r>
          </w:p>
        </w:tc>
        <w:tc>
          <w:tcPr>
            <w:tcW w:w="1531" w:type="dxa"/>
          </w:tcPr>
          <w:p w:rsidR="005A48F4" w:rsidRDefault="005A48F4">
            <w:pPr>
              <w:pStyle w:val="ConsPlusNormal"/>
              <w:jc w:val="center"/>
            </w:pPr>
            <w:r>
              <w:t>316,0</w:t>
            </w:r>
          </w:p>
        </w:tc>
        <w:tc>
          <w:tcPr>
            <w:tcW w:w="1531" w:type="dxa"/>
          </w:tcPr>
          <w:p w:rsidR="005A48F4" w:rsidRDefault="005A48F4">
            <w:pPr>
              <w:pStyle w:val="ConsPlusNormal"/>
              <w:jc w:val="center"/>
            </w:pPr>
            <w:r>
              <w:t>316,0</w:t>
            </w:r>
          </w:p>
        </w:tc>
      </w:tr>
      <w:tr w:rsidR="005A48F4">
        <w:tc>
          <w:tcPr>
            <w:tcW w:w="1304" w:type="dxa"/>
          </w:tcPr>
          <w:p w:rsidR="005A48F4" w:rsidRDefault="005A48F4">
            <w:pPr>
              <w:pStyle w:val="ConsPlusNormal"/>
              <w:jc w:val="center"/>
            </w:pPr>
            <w:r>
              <w:t>8.3.5.1.2.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084A271180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875,0</w:t>
            </w:r>
          </w:p>
        </w:tc>
        <w:tc>
          <w:tcPr>
            <w:tcW w:w="1531" w:type="dxa"/>
          </w:tcPr>
          <w:p w:rsidR="005A48F4" w:rsidRDefault="005A48F4">
            <w:pPr>
              <w:pStyle w:val="ConsPlusNormal"/>
              <w:jc w:val="center"/>
            </w:pPr>
            <w:r>
              <w:t>875,0</w:t>
            </w:r>
          </w:p>
        </w:tc>
        <w:tc>
          <w:tcPr>
            <w:tcW w:w="1531" w:type="dxa"/>
          </w:tcPr>
          <w:p w:rsidR="005A48F4" w:rsidRDefault="005A48F4">
            <w:pPr>
              <w:pStyle w:val="ConsPlusNormal"/>
              <w:jc w:val="center"/>
            </w:pPr>
            <w:r>
              <w:t>875,0</w:t>
            </w:r>
          </w:p>
        </w:tc>
      </w:tr>
      <w:tr w:rsidR="005A48F4">
        <w:tc>
          <w:tcPr>
            <w:tcW w:w="1304" w:type="dxa"/>
          </w:tcPr>
          <w:p w:rsidR="005A48F4" w:rsidRDefault="005A48F4">
            <w:pPr>
              <w:pStyle w:val="ConsPlusNormal"/>
              <w:jc w:val="center"/>
            </w:pPr>
            <w:r>
              <w:t>8.4.</w:t>
            </w:r>
          </w:p>
        </w:tc>
        <w:tc>
          <w:tcPr>
            <w:tcW w:w="4195" w:type="dxa"/>
          </w:tcPr>
          <w:p w:rsidR="005A48F4" w:rsidRDefault="005A48F4">
            <w:pPr>
              <w:pStyle w:val="ConsPlusNormal"/>
            </w:pPr>
            <w:r>
              <w:t>Культура, кинематография</w:t>
            </w:r>
          </w:p>
        </w:tc>
        <w:tc>
          <w:tcPr>
            <w:tcW w:w="998" w:type="dxa"/>
          </w:tcPr>
          <w:p w:rsidR="005A48F4" w:rsidRDefault="005A48F4">
            <w:pPr>
              <w:pStyle w:val="ConsPlusNormal"/>
              <w:jc w:val="center"/>
            </w:pPr>
            <w:r>
              <w:t>08</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22302228,6</w:t>
            </w:r>
          </w:p>
        </w:tc>
        <w:tc>
          <w:tcPr>
            <w:tcW w:w="1531" w:type="dxa"/>
          </w:tcPr>
          <w:p w:rsidR="005A48F4" w:rsidRDefault="005A48F4">
            <w:pPr>
              <w:pStyle w:val="ConsPlusNormal"/>
              <w:jc w:val="center"/>
            </w:pPr>
            <w:r>
              <w:t>17868407,0</w:t>
            </w:r>
          </w:p>
        </w:tc>
        <w:tc>
          <w:tcPr>
            <w:tcW w:w="1531" w:type="dxa"/>
          </w:tcPr>
          <w:p w:rsidR="005A48F4" w:rsidRDefault="005A48F4">
            <w:pPr>
              <w:pStyle w:val="ConsPlusNormal"/>
              <w:jc w:val="center"/>
            </w:pPr>
            <w:r>
              <w:t>16885079,3</w:t>
            </w:r>
          </w:p>
        </w:tc>
      </w:tr>
      <w:tr w:rsidR="005A48F4">
        <w:tc>
          <w:tcPr>
            <w:tcW w:w="1304" w:type="dxa"/>
          </w:tcPr>
          <w:p w:rsidR="005A48F4" w:rsidRDefault="005A48F4">
            <w:pPr>
              <w:pStyle w:val="ConsPlusNormal"/>
              <w:jc w:val="center"/>
            </w:pPr>
            <w:r>
              <w:t>8.4.1.</w:t>
            </w:r>
          </w:p>
        </w:tc>
        <w:tc>
          <w:tcPr>
            <w:tcW w:w="4195" w:type="dxa"/>
          </w:tcPr>
          <w:p w:rsidR="005A48F4" w:rsidRDefault="005A48F4">
            <w:pPr>
              <w:pStyle w:val="ConsPlusNormal"/>
            </w:pPr>
            <w:r>
              <w:t>Культура</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21351237,4</w:t>
            </w:r>
          </w:p>
        </w:tc>
        <w:tc>
          <w:tcPr>
            <w:tcW w:w="1531" w:type="dxa"/>
          </w:tcPr>
          <w:p w:rsidR="005A48F4" w:rsidRDefault="005A48F4">
            <w:pPr>
              <w:pStyle w:val="ConsPlusNormal"/>
              <w:jc w:val="center"/>
            </w:pPr>
            <w:r>
              <w:t>17398283,9</w:t>
            </w:r>
          </w:p>
        </w:tc>
        <w:tc>
          <w:tcPr>
            <w:tcW w:w="1531" w:type="dxa"/>
          </w:tcPr>
          <w:p w:rsidR="005A48F4" w:rsidRDefault="005A48F4">
            <w:pPr>
              <w:pStyle w:val="ConsPlusNormal"/>
              <w:jc w:val="center"/>
            </w:pPr>
            <w:r>
              <w:t>16542137,2</w:t>
            </w:r>
          </w:p>
        </w:tc>
      </w:tr>
      <w:tr w:rsidR="005A48F4">
        <w:tc>
          <w:tcPr>
            <w:tcW w:w="1304" w:type="dxa"/>
          </w:tcPr>
          <w:p w:rsidR="005A48F4" w:rsidRDefault="005A48F4">
            <w:pPr>
              <w:pStyle w:val="ConsPlusNormal"/>
              <w:jc w:val="center"/>
            </w:pPr>
            <w:r>
              <w:t>8.4.1.1.</w:t>
            </w:r>
          </w:p>
        </w:tc>
        <w:tc>
          <w:tcPr>
            <w:tcW w:w="4195" w:type="dxa"/>
          </w:tcPr>
          <w:p w:rsidR="005A48F4" w:rsidRDefault="005A48F4">
            <w:pPr>
              <w:pStyle w:val="ConsPlusNormal"/>
            </w:pPr>
            <w:r>
              <w:t>Расходы на мероприятия в области сохранения, использования, популяризации и государственной охраны объектов культурного наследия</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0810070030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2290597,5</w:t>
            </w:r>
          </w:p>
        </w:tc>
        <w:tc>
          <w:tcPr>
            <w:tcW w:w="1531" w:type="dxa"/>
          </w:tcPr>
          <w:p w:rsidR="005A48F4" w:rsidRDefault="005A48F4">
            <w:pPr>
              <w:pStyle w:val="ConsPlusNormal"/>
              <w:jc w:val="center"/>
            </w:pPr>
            <w:r>
              <w:t>1000000,0</w:t>
            </w:r>
          </w:p>
        </w:tc>
        <w:tc>
          <w:tcPr>
            <w:tcW w:w="1531" w:type="dxa"/>
          </w:tcPr>
          <w:p w:rsidR="005A48F4" w:rsidRDefault="005A48F4">
            <w:pPr>
              <w:pStyle w:val="ConsPlusNormal"/>
              <w:jc w:val="center"/>
            </w:pPr>
            <w:r>
              <w:t>1000000,0</w:t>
            </w:r>
          </w:p>
        </w:tc>
      </w:tr>
      <w:tr w:rsidR="005A48F4">
        <w:tc>
          <w:tcPr>
            <w:tcW w:w="1304" w:type="dxa"/>
          </w:tcPr>
          <w:p w:rsidR="005A48F4" w:rsidRDefault="005A48F4">
            <w:pPr>
              <w:pStyle w:val="ConsPlusNormal"/>
              <w:jc w:val="center"/>
            </w:pPr>
            <w:r>
              <w:t>8.4.1.1.1.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0810070030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2286476,2</w:t>
            </w:r>
          </w:p>
        </w:tc>
        <w:tc>
          <w:tcPr>
            <w:tcW w:w="1531" w:type="dxa"/>
          </w:tcPr>
          <w:p w:rsidR="005A48F4" w:rsidRDefault="005A48F4">
            <w:pPr>
              <w:pStyle w:val="ConsPlusNormal"/>
              <w:jc w:val="center"/>
            </w:pPr>
            <w:r>
              <w:t>1000000,0</w:t>
            </w:r>
          </w:p>
        </w:tc>
        <w:tc>
          <w:tcPr>
            <w:tcW w:w="1531" w:type="dxa"/>
          </w:tcPr>
          <w:p w:rsidR="005A48F4" w:rsidRDefault="005A48F4">
            <w:pPr>
              <w:pStyle w:val="ConsPlusNormal"/>
              <w:jc w:val="center"/>
            </w:pPr>
            <w:r>
              <w:t>1000000,0</w:t>
            </w:r>
          </w:p>
        </w:tc>
      </w:tr>
      <w:tr w:rsidR="005A48F4">
        <w:tc>
          <w:tcPr>
            <w:tcW w:w="1304" w:type="dxa"/>
          </w:tcPr>
          <w:p w:rsidR="005A48F4" w:rsidRDefault="005A48F4">
            <w:pPr>
              <w:pStyle w:val="ConsPlusNormal"/>
              <w:jc w:val="center"/>
            </w:pPr>
            <w:r>
              <w:t>8.4.1.1.2.</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0810070030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4121,3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8.4.1.2.</w:t>
            </w:r>
          </w:p>
        </w:tc>
        <w:tc>
          <w:tcPr>
            <w:tcW w:w="4195" w:type="dxa"/>
          </w:tcPr>
          <w:p w:rsidR="005A48F4" w:rsidRDefault="005A48F4">
            <w:pPr>
              <w:pStyle w:val="ConsPlusNormal"/>
            </w:pPr>
            <w:r>
              <w:t>Субсидии государственным бюджетным учреждениям - паркам культуры и отдыха на финансовое обеспечение выполнения государственного задания</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0810070040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540546,0</w:t>
            </w:r>
          </w:p>
        </w:tc>
        <w:tc>
          <w:tcPr>
            <w:tcW w:w="1531" w:type="dxa"/>
          </w:tcPr>
          <w:p w:rsidR="005A48F4" w:rsidRDefault="005A48F4">
            <w:pPr>
              <w:pStyle w:val="ConsPlusNormal"/>
              <w:jc w:val="center"/>
            </w:pPr>
            <w:r>
              <w:t>562847,0</w:t>
            </w:r>
          </w:p>
        </w:tc>
        <w:tc>
          <w:tcPr>
            <w:tcW w:w="1531" w:type="dxa"/>
          </w:tcPr>
          <w:p w:rsidR="005A48F4" w:rsidRDefault="005A48F4">
            <w:pPr>
              <w:pStyle w:val="ConsPlusNormal"/>
              <w:jc w:val="center"/>
            </w:pPr>
            <w:r>
              <w:t>600557,7</w:t>
            </w:r>
          </w:p>
        </w:tc>
      </w:tr>
      <w:tr w:rsidR="005A48F4">
        <w:tc>
          <w:tcPr>
            <w:tcW w:w="1304" w:type="dxa"/>
          </w:tcPr>
          <w:p w:rsidR="005A48F4" w:rsidRDefault="005A48F4">
            <w:pPr>
              <w:pStyle w:val="ConsPlusNormal"/>
              <w:jc w:val="center"/>
            </w:pPr>
            <w:r>
              <w:t>8.4.1.2.1.</w:t>
            </w:r>
          </w:p>
        </w:tc>
        <w:tc>
          <w:tcPr>
            <w:tcW w:w="4195"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98" w:type="dxa"/>
          </w:tcPr>
          <w:p w:rsidR="005A48F4" w:rsidRDefault="005A48F4">
            <w:pPr>
              <w:pStyle w:val="ConsPlusNormal"/>
              <w:jc w:val="center"/>
            </w:pPr>
            <w:r>
              <w:lastRenderedPageBreak/>
              <w:t>08 01</w:t>
            </w:r>
          </w:p>
        </w:tc>
        <w:tc>
          <w:tcPr>
            <w:tcW w:w="1474" w:type="dxa"/>
          </w:tcPr>
          <w:p w:rsidR="005A48F4" w:rsidRDefault="005A48F4">
            <w:pPr>
              <w:pStyle w:val="ConsPlusNormal"/>
              <w:jc w:val="center"/>
            </w:pPr>
            <w:r>
              <w:t>0810070040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540546,0</w:t>
            </w:r>
          </w:p>
        </w:tc>
        <w:tc>
          <w:tcPr>
            <w:tcW w:w="1531" w:type="dxa"/>
          </w:tcPr>
          <w:p w:rsidR="005A48F4" w:rsidRDefault="005A48F4">
            <w:pPr>
              <w:pStyle w:val="ConsPlusNormal"/>
              <w:jc w:val="center"/>
            </w:pPr>
            <w:r>
              <w:t>562847,0</w:t>
            </w:r>
          </w:p>
        </w:tc>
        <w:tc>
          <w:tcPr>
            <w:tcW w:w="1531" w:type="dxa"/>
          </w:tcPr>
          <w:p w:rsidR="005A48F4" w:rsidRDefault="005A48F4">
            <w:pPr>
              <w:pStyle w:val="ConsPlusNormal"/>
              <w:jc w:val="center"/>
            </w:pPr>
            <w:r>
              <w:t>600557,7</w:t>
            </w:r>
          </w:p>
        </w:tc>
      </w:tr>
      <w:tr w:rsidR="005A48F4">
        <w:tc>
          <w:tcPr>
            <w:tcW w:w="1304" w:type="dxa"/>
          </w:tcPr>
          <w:p w:rsidR="005A48F4" w:rsidRDefault="005A48F4">
            <w:pPr>
              <w:pStyle w:val="ConsPlusNormal"/>
              <w:jc w:val="center"/>
            </w:pPr>
            <w:r>
              <w:lastRenderedPageBreak/>
              <w:t>8.4.1.3.</w:t>
            </w:r>
          </w:p>
        </w:tc>
        <w:tc>
          <w:tcPr>
            <w:tcW w:w="4195" w:type="dxa"/>
          </w:tcPr>
          <w:p w:rsidR="005A48F4" w:rsidRDefault="005A48F4">
            <w:pPr>
              <w:pStyle w:val="ConsPlusNormal"/>
            </w:pPr>
            <w:r>
              <w:t>Субсидии бюджетным учреждениям - библиотекам на финансовое обеспечение выполнения государственного задания</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0810070080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3320729,7</w:t>
            </w:r>
          </w:p>
        </w:tc>
        <w:tc>
          <w:tcPr>
            <w:tcW w:w="1531" w:type="dxa"/>
          </w:tcPr>
          <w:p w:rsidR="005A48F4" w:rsidRDefault="005A48F4">
            <w:pPr>
              <w:pStyle w:val="ConsPlusNormal"/>
              <w:jc w:val="center"/>
            </w:pPr>
            <w:r>
              <w:t>3404017,1</w:t>
            </w:r>
          </w:p>
        </w:tc>
        <w:tc>
          <w:tcPr>
            <w:tcW w:w="1531" w:type="dxa"/>
          </w:tcPr>
          <w:p w:rsidR="005A48F4" w:rsidRDefault="005A48F4">
            <w:pPr>
              <w:pStyle w:val="ConsPlusNormal"/>
              <w:jc w:val="center"/>
            </w:pPr>
            <w:r>
              <w:t>3659393,4</w:t>
            </w:r>
          </w:p>
        </w:tc>
      </w:tr>
      <w:tr w:rsidR="005A48F4">
        <w:tc>
          <w:tcPr>
            <w:tcW w:w="1304" w:type="dxa"/>
          </w:tcPr>
          <w:p w:rsidR="005A48F4" w:rsidRDefault="005A48F4">
            <w:pPr>
              <w:pStyle w:val="ConsPlusNormal"/>
              <w:jc w:val="center"/>
            </w:pPr>
            <w:r>
              <w:t>8.4.1.3.1.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0810070080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3320729,7</w:t>
            </w:r>
          </w:p>
        </w:tc>
        <w:tc>
          <w:tcPr>
            <w:tcW w:w="1531" w:type="dxa"/>
          </w:tcPr>
          <w:p w:rsidR="005A48F4" w:rsidRDefault="005A48F4">
            <w:pPr>
              <w:pStyle w:val="ConsPlusNormal"/>
              <w:jc w:val="center"/>
            </w:pPr>
            <w:r>
              <w:t>3404017,1</w:t>
            </w:r>
          </w:p>
        </w:tc>
        <w:tc>
          <w:tcPr>
            <w:tcW w:w="1531" w:type="dxa"/>
          </w:tcPr>
          <w:p w:rsidR="005A48F4" w:rsidRDefault="005A48F4">
            <w:pPr>
              <w:pStyle w:val="ConsPlusNormal"/>
              <w:jc w:val="center"/>
            </w:pPr>
            <w:r>
              <w:t>3659393,4</w:t>
            </w:r>
          </w:p>
        </w:tc>
      </w:tr>
      <w:tr w:rsidR="005A48F4">
        <w:tc>
          <w:tcPr>
            <w:tcW w:w="1304" w:type="dxa"/>
          </w:tcPr>
          <w:p w:rsidR="005A48F4" w:rsidRDefault="005A48F4">
            <w:pPr>
              <w:pStyle w:val="ConsPlusNormal"/>
              <w:jc w:val="center"/>
            </w:pPr>
            <w:r>
              <w:t>8.4.1.4.</w:t>
            </w:r>
          </w:p>
        </w:tc>
        <w:tc>
          <w:tcPr>
            <w:tcW w:w="4195" w:type="dxa"/>
          </w:tcPr>
          <w:p w:rsidR="005A48F4" w:rsidRDefault="005A48F4">
            <w:pPr>
              <w:pStyle w:val="ConsPlusNormal"/>
            </w:pPr>
            <w:r>
              <w:t>Субсидии бюджетным учреждениям - музеям, выставочному залу на финансовое обеспечение выполнения государственного задания</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2413997,1</w:t>
            </w:r>
          </w:p>
        </w:tc>
        <w:tc>
          <w:tcPr>
            <w:tcW w:w="1531" w:type="dxa"/>
          </w:tcPr>
          <w:p w:rsidR="005A48F4" w:rsidRDefault="005A48F4">
            <w:pPr>
              <w:pStyle w:val="ConsPlusNormal"/>
              <w:jc w:val="center"/>
            </w:pPr>
            <w:r>
              <w:t>2417512,5</w:t>
            </w:r>
          </w:p>
        </w:tc>
        <w:tc>
          <w:tcPr>
            <w:tcW w:w="1531" w:type="dxa"/>
          </w:tcPr>
          <w:p w:rsidR="005A48F4" w:rsidRDefault="005A48F4">
            <w:pPr>
              <w:pStyle w:val="ConsPlusNormal"/>
              <w:jc w:val="center"/>
            </w:pPr>
            <w:r>
              <w:t>2579485,9</w:t>
            </w:r>
          </w:p>
        </w:tc>
      </w:tr>
      <w:tr w:rsidR="005A48F4">
        <w:tc>
          <w:tcPr>
            <w:tcW w:w="1304" w:type="dxa"/>
          </w:tcPr>
          <w:p w:rsidR="005A48F4" w:rsidRDefault="005A48F4">
            <w:pPr>
              <w:pStyle w:val="ConsPlusNormal"/>
              <w:jc w:val="center"/>
            </w:pPr>
            <w:r>
              <w:t>8.4.1.4.1.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0810070090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2413997,1</w:t>
            </w:r>
          </w:p>
        </w:tc>
        <w:tc>
          <w:tcPr>
            <w:tcW w:w="1531" w:type="dxa"/>
          </w:tcPr>
          <w:p w:rsidR="005A48F4" w:rsidRDefault="005A48F4">
            <w:pPr>
              <w:pStyle w:val="ConsPlusNormal"/>
              <w:jc w:val="center"/>
            </w:pPr>
            <w:r>
              <w:t>2417512,5</w:t>
            </w:r>
          </w:p>
        </w:tc>
        <w:tc>
          <w:tcPr>
            <w:tcW w:w="1531" w:type="dxa"/>
          </w:tcPr>
          <w:p w:rsidR="005A48F4" w:rsidRDefault="005A48F4">
            <w:pPr>
              <w:pStyle w:val="ConsPlusNormal"/>
              <w:jc w:val="center"/>
            </w:pPr>
            <w:r>
              <w:t>2579485,9</w:t>
            </w:r>
          </w:p>
        </w:tc>
      </w:tr>
      <w:tr w:rsidR="005A48F4">
        <w:tc>
          <w:tcPr>
            <w:tcW w:w="1304" w:type="dxa"/>
          </w:tcPr>
          <w:p w:rsidR="005A48F4" w:rsidRDefault="005A48F4">
            <w:pPr>
              <w:pStyle w:val="ConsPlusNormal"/>
              <w:jc w:val="center"/>
            </w:pPr>
            <w:r>
              <w:t>8.4.1.5.</w:t>
            </w:r>
          </w:p>
        </w:tc>
        <w:tc>
          <w:tcPr>
            <w:tcW w:w="4195" w:type="dxa"/>
          </w:tcPr>
          <w:p w:rsidR="005A48F4" w:rsidRDefault="005A48F4">
            <w:pPr>
              <w:pStyle w:val="ConsPlusNormal"/>
            </w:pPr>
            <w:r>
              <w:t>Субсидии на иные цели государственным учреждениям культуры на закупку произведений (предметов) искусства, включая произведения народных художественных промыслов</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0810070100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7000,0</w:t>
            </w:r>
          </w:p>
        </w:tc>
        <w:tc>
          <w:tcPr>
            <w:tcW w:w="1531" w:type="dxa"/>
          </w:tcPr>
          <w:p w:rsidR="005A48F4" w:rsidRDefault="005A48F4">
            <w:pPr>
              <w:pStyle w:val="ConsPlusNormal"/>
              <w:jc w:val="center"/>
            </w:pPr>
            <w:r>
              <w:t>7000,0</w:t>
            </w:r>
          </w:p>
        </w:tc>
        <w:tc>
          <w:tcPr>
            <w:tcW w:w="1531" w:type="dxa"/>
          </w:tcPr>
          <w:p w:rsidR="005A48F4" w:rsidRDefault="005A48F4">
            <w:pPr>
              <w:pStyle w:val="ConsPlusNormal"/>
              <w:jc w:val="center"/>
            </w:pPr>
            <w:r>
              <w:t>7000,0</w:t>
            </w:r>
          </w:p>
        </w:tc>
      </w:tr>
      <w:tr w:rsidR="005A48F4">
        <w:tc>
          <w:tcPr>
            <w:tcW w:w="1304" w:type="dxa"/>
          </w:tcPr>
          <w:p w:rsidR="005A48F4" w:rsidRDefault="005A48F4">
            <w:pPr>
              <w:pStyle w:val="ConsPlusNormal"/>
              <w:jc w:val="center"/>
            </w:pPr>
            <w:r>
              <w:t>8.4.1.5.1.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0810070100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7000,0</w:t>
            </w:r>
          </w:p>
        </w:tc>
        <w:tc>
          <w:tcPr>
            <w:tcW w:w="1531" w:type="dxa"/>
          </w:tcPr>
          <w:p w:rsidR="005A48F4" w:rsidRDefault="005A48F4">
            <w:pPr>
              <w:pStyle w:val="ConsPlusNormal"/>
              <w:jc w:val="center"/>
            </w:pPr>
            <w:r>
              <w:t>7000,0</w:t>
            </w:r>
          </w:p>
        </w:tc>
        <w:tc>
          <w:tcPr>
            <w:tcW w:w="1531" w:type="dxa"/>
          </w:tcPr>
          <w:p w:rsidR="005A48F4" w:rsidRDefault="005A48F4">
            <w:pPr>
              <w:pStyle w:val="ConsPlusNormal"/>
              <w:jc w:val="center"/>
            </w:pPr>
            <w:r>
              <w:t>7000,0</w:t>
            </w:r>
          </w:p>
        </w:tc>
      </w:tr>
      <w:tr w:rsidR="005A48F4">
        <w:tc>
          <w:tcPr>
            <w:tcW w:w="1304" w:type="dxa"/>
          </w:tcPr>
          <w:p w:rsidR="005A48F4" w:rsidRDefault="005A48F4">
            <w:pPr>
              <w:pStyle w:val="ConsPlusNormal"/>
              <w:jc w:val="center"/>
            </w:pPr>
            <w:r>
              <w:t>8.4.1.6.</w:t>
            </w:r>
          </w:p>
        </w:tc>
        <w:tc>
          <w:tcPr>
            <w:tcW w:w="4195" w:type="dxa"/>
          </w:tcPr>
          <w:p w:rsidR="005A48F4" w:rsidRDefault="005A48F4">
            <w:pPr>
              <w:pStyle w:val="ConsPlusNormal"/>
            </w:pPr>
            <w:r>
              <w:t>Субсидия Санкт-Петербургскому государственному унитарному предприятию "Ленинградский зоологический парк" на возмещение затрат по содержанию и экспонированию коллекции фауны</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0810070120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110509,8</w:t>
            </w:r>
          </w:p>
        </w:tc>
        <w:tc>
          <w:tcPr>
            <w:tcW w:w="1531" w:type="dxa"/>
          </w:tcPr>
          <w:p w:rsidR="005A48F4" w:rsidRDefault="005A48F4">
            <w:pPr>
              <w:pStyle w:val="ConsPlusNormal"/>
              <w:jc w:val="center"/>
            </w:pPr>
            <w:r>
              <w:t>114930,2</w:t>
            </w:r>
          </w:p>
        </w:tc>
        <w:tc>
          <w:tcPr>
            <w:tcW w:w="1531" w:type="dxa"/>
          </w:tcPr>
          <w:p w:rsidR="005A48F4" w:rsidRDefault="005A48F4">
            <w:pPr>
              <w:pStyle w:val="ConsPlusNormal"/>
              <w:jc w:val="center"/>
            </w:pPr>
            <w:r>
              <w:t>119527,4</w:t>
            </w:r>
          </w:p>
        </w:tc>
      </w:tr>
      <w:tr w:rsidR="005A48F4">
        <w:tc>
          <w:tcPr>
            <w:tcW w:w="1304" w:type="dxa"/>
          </w:tcPr>
          <w:p w:rsidR="005A48F4" w:rsidRDefault="005A48F4">
            <w:pPr>
              <w:pStyle w:val="ConsPlusNormal"/>
              <w:jc w:val="center"/>
            </w:pPr>
            <w:r>
              <w:lastRenderedPageBreak/>
              <w:t>8.4.1.6.1.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0810070120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110509,8</w:t>
            </w:r>
          </w:p>
        </w:tc>
        <w:tc>
          <w:tcPr>
            <w:tcW w:w="1531" w:type="dxa"/>
          </w:tcPr>
          <w:p w:rsidR="005A48F4" w:rsidRDefault="005A48F4">
            <w:pPr>
              <w:pStyle w:val="ConsPlusNormal"/>
              <w:jc w:val="center"/>
            </w:pPr>
            <w:r>
              <w:t>114930,2</w:t>
            </w:r>
          </w:p>
        </w:tc>
        <w:tc>
          <w:tcPr>
            <w:tcW w:w="1531" w:type="dxa"/>
          </w:tcPr>
          <w:p w:rsidR="005A48F4" w:rsidRDefault="005A48F4">
            <w:pPr>
              <w:pStyle w:val="ConsPlusNormal"/>
              <w:jc w:val="center"/>
            </w:pPr>
            <w:r>
              <w:t>119527,4</w:t>
            </w:r>
          </w:p>
        </w:tc>
      </w:tr>
      <w:tr w:rsidR="005A48F4">
        <w:tc>
          <w:tcPr>
            <w:tcW w:w="1304" w:type="dxa"/>
          </w:tcPr>
          <w:p w:rsidR="005A48F4" w:rsidRDefault="005A48F4">
            <w:pPr>
              <w:pStyle w:val="ConsPlusNormal"/>
              <w:jc w:val="center"/>
            </w:pPr>
            <w:r>
              <w:t>8.4.1.7.</w:t>
            </w:r>
          </w:p>
        </w:tc>
        <w:tc>
          <w:tcPr>
            <w:tcW w:w="4195" w:type="dxa"/>
          </w:tcPr>
          <w:p w:rsidR="005A48F4" w:rsidRDefault="005A48F4">
            <w:pPr>
              <w:pStyle w:val="ConsPlusNormal"/>
            </w:pPr>
            <w:r>
              <w:t>Субсидия Санкт-Петербургскому государственному бюджетному учреждению "Объединенный межведомственный архив культуры" на финансовое обеспечение выполнения государственного задания</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0810070150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9217,7</w:t>
            </w:r>
          </w:p>
        </w:tc>
        <w:tc>
          <w:tcPr>
            <w:tcW w:w="1531" w:type="dxa"/>
          </w:tcPr>
          <w:p w:rsidR="005A48F4" w:rsidRDefault="005A48F4">
            <w:pPr>
              <w:pStyle w:val="ConsPlusNormal"/>
              <w:jc w:val="center"/>
            </w:pPr>
            <w:r>
              <w:t>9597,9</w:t>
            </w:r>
          </w:p>
        </w:tc>
        <w:tc>
          <w:tcPr>
            <w:tcW w:w="1531" w:type="dxa"/>
          </w:tcPr>
          <w:p w:rsidR="005A48F4" w:rsidRDefault="005A48F4">
            <w:pPr>
              <w:pStyle w:val="ConsPlusNormal"/>
              <w:jc w:val="center"/>
            </w:pPr>
            <w:r>
              <w:t>9994,5</w:t>
            </w:r>
          </w:p>
        </w:tc>
      </w:tr>
      <w:tr w:rsidR="005A48F4">
        <w:tc>
          <w:tcPr>
            <w:tcW w:w="1304" w:type="dxa"/>
          </w:tcPr>
          <w:p w:rsidR="005A48F4" w:rsidRDefault="005A48F4">
            <w:pPr>
              <w:pStyle w:val="ConsPlusNormal"/>
              <w:jc w:val="center"/>
            </w:pPr>
            <w:r>
              <w:t>8.4.1.7.1.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0810070150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9217,7</w:t>
            </w:r>
          </w:p>
        </w:tc>
        <w:tc>
          <w:tcPr>
            <w:tcW w:w="1531" w:type="dxa"/>
          </w:tcPr>
          <w:p w:rsidR="005A48F4" w:rsidRDefault="005A48F4">
            <w:pPr>
              <w:pStyle w:val="ConsPlusNormal"/>
              <w:jc w:val="center"/>
            </w:pPr>
            <w:r>
              <w:t>9597,9</w:t>
            </w:r>
          </w:p>
        </w:tc>
        <w:tc>
          <w:tcPr>
            <w:tcW w:w="1531" w:type="dxa"/>
          </w:tcPr>
          <w:p w:rsidR="005A48F4" w:rsidRDefault="005A48F4">
            <w:pPr>
              <w:pStyle w:val="ConsPlusNormal"/>
              <w:jc w:val="center"/>
            </w:pPr>
            <w:r>
              <w:t>9994,5</w:t>
            </w:r>
          </w:p>
        </w:tc>
      </w:tr>
      <w:tr w:rsidR="005A48F4">
        <w:tc>
          <w:tcPr>
            <w:tcW w:w="1304" w:type="dxa"/>
          </w:tcPr>
          <w:p w:rsidR="005A48F4" w:rsidRDefault="005A48F4">
            <w:pPr>
              <w:pStyle w:val="ConsPlusNormal"/>
              <w:jc w:val="center"/>
            </w:pPr>
            <w:r>
              <w:t>8.4.1.8.</w:t>
            </w:r>
          </w:p>
        </w:tc>
        <w:tc>
          <w:tcPr>
            <w:tcW w:w="4195"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в сфере культуры</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0810071040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5654,5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0810071040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5654,5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8.4.1.9.</w:t>
            </w:r>
          </w:p>
        </w:tc>
        <w:tc>
          <w:tcPr>
            <w:tcW w:w="4195" w:type="dxa"/>
          </w:tcPr>
          <w:p w:rsidR="005A48F4" w:rsidRDefault="005A48F4">
            <w:pPr>
              <w:pStyle w:val="ConsPlusNormal"/>
            </w:pPr>
            <w:r>
              <w:t>Субсидии на иные цели на выполнение работ (оказание услуг) по сохранению объектов культурного наследия, а также работ (услуг), связанных с кап. ремонтом зданий (сооружений, помещений), занимаемых гос. учреждениями культуры</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0810071170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1349336,5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0810071170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1349336,5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8.4.1.10.</w:t>
            </w:r>
          </w:p>
        </w:tc>
        <w:tc>
          <w:tcPr>
            <w:tcW w:w="4195" w:type="dxa"/>
          </w:tcPr>
          <w:p w:rsidR="005A48F4" w:rsidRDefault="005A48F4">
            <w:pPr>
              <w:pStyle w:val="ConsPlusNormal"/>
            </w:pPr>
            <w:r>
              <w:t xml:space="preserve">Бюджетные инвестиции АО "Центр выставочных и музейных проектов" на </w:t>
            </w:r>
            <w:r>
              <w:lastRenderedPageBreak/>
              <w:t>реализацию ГП "Развитие сферы культуры в Санкт-Петербурге" в соответствии с АИП</w:t>
            </w:r>
          </w:p>
        </w:tc>
        <w:tc>
          <w:tcPr>
            <w:tcW w:w="998" w:type="dxa"/>
          </w:tcPr>
          <w:p w:rsidR="005A48F4" w:rsidRDefault="005A48F4">
            <w:pPr>
              <w:pStyle w:val="ConsPlusNormal"/>
              <w:jc w:val="center"/>
            </w:pPr>
            <w:r>
              <w:lastRenderedPageBreak/>
              <w:t>08 01</w:t>
            </w:r>
          </w:p>
        </w:tc>
        <w:tc>
          <w:tcPr>
            <w:tcW w:w="1474" w:type="dxa"/>
          </w:tcPr>
          <w:p w:rsidR="005A48F4" w:rsidRDefault="005A48F4">
            <w:pPr>
              <w:pStyle w:val="ConsPlusNormal"/>
              <w:jc w:val="center"/>
            </w:pPr>
            <w:r>
              <w:t>0810071210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799665,4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8.4.1.10.1.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0810071210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799665,4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8.4.1.11.</w:t>
            </w:r>
          </w:p>
        </w:tc>
        <w:tc>
          <w:tcPr>
            <w:tcW w:w="4195" w:type="dxa"/>
          </w:tcPr>
          <w:p w:rsidR="005A48F4" w:rsidRDefault="005A48F4">
            <w:pPr>
              <w:pStyle w:val="ConsPlusNormal"/>
            </w:pPr>
            <w:r>
              <w:t>Расходы на мероприятия в области сохранения объектов (выявленных объектов) культурного наследия, являющихся жилыми домами</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0810071440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0810071440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8.4.1.12.</w:t>
            </w:r>
          </w:p>
        </w:tc>
        <w:tc>
          <w:tcPr>
            <w:tcW w:w="4195" w:type="dxa"/>
          </w:tcPr>
          <w:p w:rsidR="005A48F4" w:rsidRDefault="005A48F4">
            <w:pPr>
              <w:pStyle w:val="ConsPlusNormal"/>
            </w:pPr>
            <w:r>
              <w:t>Расходы на реализацию ГП "Развитие сферы культуры в Санкт-Петербурге" на подпрограмму "Наследие" в соответствии с АИП</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081A171030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211537,9</w:t>
            </w:r>
          </w:p>
        </w:tc>
        <w:tc>
          <w:tcPr>
            <w:tcW w:w="1531" w:type="dxa"/>
          </w:tcPr>
          <w:p w:rsidR="005A48F4" w:rsidRDefault="005A48F4">
            <w:pPr>
              <w:pStyle w:val="ConsPlusNormal"/>
              <w:jc w:val="center"/>
            </w:pPr>
            <w:r>
              <w:t>657297,6</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8.4.1.12.1.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081A171030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211537,9</w:t>
            </w:r>
          </w:p>
        </w:tc>
        <w:tc>
          <w:tcPr>
            <w:tcW w:w="1531" w:type="dxa"/>
          </w:tcPr>
          <w:p w:rsidR="005A48F4" w:rsidRDefault="005A48F4">
            <w:pPr>
              <w:pStyle w:val="ConsPlusNormal"/>
              <w:jc w:val="center"/>
            </w:pPr>
            <w:r>
              <w:t>657297,6</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8.4.1.13.</w:t>
            </w:r>
          </w:p>
        </w:tc>
        <w:tc>
          <w:tcPr>
            <w:tcW w:w="4195" w:type="dxa"/>
          </w:tcPr>
          <w:p w:rsidR="005A48F4" w:rsidRDefault="005A48F4">
            <w:pPr>
              <w:pStyle w:val="ConsPlusNormal"/>
            </w:pPr>
            <w:r>
              <w:t>Субсидии на иные цели на выполнение работ (оказание услуг) по сохранению объектов культурного наследия, а также работ (услуг), связанных с кап. ремонтом зданий (сооружений, помещений), занимаемых гос. учреждениями культуры</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081A171170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19100,5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8.4.1.13.1.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081A171170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19100,5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8.4.1.14.</w:t>
            </w:r>
          </w:p>
        </w:tc>
        <w:tc>
          <w:tcPr>
            <w:tcW w:w="4195" w:type="dxa"/>
          </w:tcPr>
          <w:p w:rsidR="005A48F4" w:rsidRDefault="005A48F4">
            <w:pPr>
              <w:pStyle w:val="ConsPlusNormal"/>
            </w:pPr>
            <w:r>
              <w:t>Субсидии бюджетным учреждениям - библиотекам на финансовое обеспечение выполнения государственного задания</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081A370080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8.4.1.14.1.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081A370080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8.4.1.15.</w:t>
            </w:r>
          </w:p>
        </w:tc>
        <w:tc>
          <w:tcPr>
            <w:tcW w:w="4195" w:type="dxa"/>
          </w:tcPr>
          <w:p w:rsidR="005A48F4" w:rsidRDefault="005A48F4">
            <w:pPr>
              <w:pStyle w:val="ConsPlusNormal"/>
            </w:pPr>
            <w:r>
              <w:t>Субсидии автономным учреждениям - театрам и концертным организациям на финансовое обеспечение выполнения государственного задания</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0820070160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662976,4</w:t>
            </w:r>
          </w:p>
        </w:tc>
        <w:tc>
          <w:tcPr>
            <w:tcW w:w="1531" w:type="dxa"/>
          </w:tcPr>
          <w:p w:rsidR="005A48F4" w:rsidRDefault="005A48F4">
            <w:pPr>
              <w:pStyle w:val="ConsPlusNormal"/>
              <w:jc w:val="center"/>
            </w:pPr>
            <w:r>
              <w:t>606934,5</w:t>
            </w:r>
          </w:p>
        </w:tc>
        <w:tc>
          <w:tcPr>
            <w:tcW w:w="1531" w:type="dxa"/>
          </w:tcPr>
          <w:p w:rsidR="005A48F4" w:rsidRDefault="005A48F4">
            <w:pPr>
              <w:pStyle w:val="ConsPlusNormal"/>
              <w:jc w:val="center"/>
            </w:pPr>
            <w:r>
              <w:t>655489,3</w:t>
            </w:r>
          </w:p>
        </w:tc>
      </w:tr>
      <w:tr w:rsidR="005A48F4">
        <w:tc>
          <w:tcPr>
            <w:tcW w:w="1304" w:type="dxa"/>
          </w:tcPr>
          <w:p w:rsidR="005A48F4" w:rsidRDefault="005A48F4">
            <w:pPr>
              <w:pStyle w:val="ConsPlusNormal"/>
              <w:jc w:val="center"/>
            </w:pPr>
            <w:r>
              <w:t>8.4.1.15.1.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0820070160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662976,4</w:t>
            </w:r>
          </w:p>
        </w:tc>
        <w:tc>
          <w:tcPr>
            <w:tcW w:w="1531" w:type="dxa"/>
          </w:tcPr>
          <w:p w:rsidR="005A48F4" w:rsidRDefault="005A48F4">
            <w:pPr>
              <w:pStyle w:val="ConsPlusNormal"/>
              <w:jc w:val="center"/>
            </w:pPr>
            <w:r>
              <w:t>606934,5</w:t>
            </w:r>
          </w:p>
        </w:tc>
        <w:tc>
          <w:tcPr>
            <w:tcW w:w="1531" w:type="dxa"/>
          </w:tcPr>
          <w:p w:rsidR="005A48F4" w:rsidRDefault="005A48F4">
            <w:pPr>
              <w:pStyle w:val="ConsPlusNormal"/>
              <w:jc w:val="center"/>
            </w:pPr>
            <w:r>
              <w:t>655489,3</w:t>
            </w:r>
          </w:p>
        </w:tc>
      </w:tr>
      <w:tr w:rsidR="005A48F4">
        <w:tc>
          <w:tcPr>
            <w:tcW w:w="1304" w:type="dxa"/>
          </w:tcPr>
          <w:p w:rsidR="005A48F4" w:rsidRDefault="005A48F4">
            <w:pPr>
              <w:pStyle w:val="ConsPlusNormal"/>
              <w:jc w:val="center"/>
            </w:pPr>
            <w:r>
              <w:t>8.4.1.16.</w:t>
            </w:r>
          </w:p>
        </w:tc>
        <w:tc>
          <w:tcPr>
            <w:tcW w:w="4195" w:type="dxa"/>
          </w:tcPr>
          <w:p w:rsidR="005A48F4" w:rsidRDefault="005A48F4">
            <w:pPr>
              <w:pStyle w:val="ConsPlusNormal"/>
            </w:pPr>
            <w:r>
              <w:t>Субсидии бюджетным учреждениям - театрам, концертным организациям на финансовое обеспечение выполнения государственного задания</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0820070170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4829176,6</w:t>
            </w:r>
          </w:p>
        </w:tc>
        <w:tc>
          <w:tcPr>
            <w:tcW w:w="1531" w:type="dxa"/>
          </w:tcPr>
          <w:p w:rsidR="005A48F4" w:rsidRDefault="005A48F4">
            <w:pPr>
              <w:pStyle w:val="ConsPlusNormal"/>
              <w:jc w:val="center"/>
            </w:pPr>
            <w:r>
              <w:t>4876185,0</w:t>
            </w:r>
          </w:p>
        </w:tc>
        <w:tc>
          <w:tcPr>
            <w:tcW w:w="1531" w:type="dxa"/>
          </w:tcPr>
          <w:p w:rsidR="005A48F4" w:rsidRDefault="005A48F4">
            <w:pPr>
              <w:pStyle w:val="ConsPlusNormal"/>
              <w:jc w:val="center"/>
            </w:pPr>
            <w:r>
              <w:t>5267665,4</w:t>
            </w:r>
          </w:p>
        </w:tc>
      </w:tr>
      <w:tr w:rsidR="005A48F4">
        <w:tc>
          <w:tcPr>
            <w:tcW w:w="1304" w:type="dxa"/>
          </w:tcPr>
          <w:p w:rsidR="005A48F4" w:rsidRDefault="005A48F4">
            <w:pPr>
              <w:pStyle w:val="ConsPlusNormal"/>
              <w:jc w:val="center"/>
            </w:pPr>
            <w:r>
              <w:t>8.4.1.16.1.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0820070170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4829176,6</w:t>
            </w:r>
          </w:p>
        </w:tc>
        <w:tc>
          <w:tcPr>
            <w:tcW w:w="1531" w:type="dxa"/>
          </w:tcPr>
          <w:p w:rsidR="005A48F4" w:rsidRDefault="005A48F4">
            <w:pPr>
              <w:pStyle w:val="ConsPlusNormal"/>
              <w:jc w:val="center"/>
            </w:pPr>
            <w:r>
              <w:t>4876185,0</w:t>
            </w:r>
          </w:p>
        </w:tc>
        <w:tc>
          <w:tcPr>
            <w:tcW w:w="1531" w:type="dxa"/>
          </w:tcPr>
          <w:p w:rsidR="005A48F4" w:rsidRDefault="005A48F4">
            <w:pPr>
              <w:pStyle w:val="ConsPlusNormal"/>
              <w:jc w:val="center"/>
            </w:pPr>
            <w:r>
              <w:t>5267665,4</w:t>
            </w:r>
          </w:p>
        </w:tc>
      </w:tr>
      <w:tr w:rsidR="005A48F4">
        <w:tc>
          <w:tcPr>
            <w:tcW w:w="1304" w:type="dxa"/>
          </w:tcPr>
          <w:p w:rsidR="005A48F4" w:rsidRDefault="005A48F4">
            <w:pPr>
              <w:pStyle w:val="ConsPlusNormal"/>
              <w:jc w:val="center"/>
            </w:pPr>
            <w:r>
              <w:t>8.4.1.17.</w:t>
            </w:r>
          </w:p>
        </w:tc>
        <w:tc>
          <w:tcPr>
            <w:tcW w:w="4195" w:type="dxa"/>
          </w:tcPr>
          <w:p w:rsidR="005A48F4" w:rsidRDefault="005A48F4">
            <w:pPr>
              <w:pStyle w:val="ConsPlusNormal"/>
            </w:pPr>
            <w:r>
              <w:t>Расходы на подготовку и проведение мероприятий, направленных на поддержку народных художественных промыслов, создание условий для развития местного традиционного народного художественного творчества</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0820070260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4500,0</w:t>
            </w:r>
          </w:p>
        </w:tc>
        <w:tc>
          <w:tcPr>
            <w:tcW w:w="1531" w:type="dxa"/>
          </w:tcPr>
          <w:p w:rsidR="005A48F4" w:rsidRDefault="005A48F4">
            <w:pPr>
              <w:pStyle w:val="ConsPlusNormal"/>
              <w:jc w:val="center"/>
            </w:pPr>
            <w:r>
              <w:t>4500,0</w:t>
            </w:r>
          </w:p>
        </w:tc>
        <w:tc>
          <w:tcPr>
            <w:tcW w:w="1531" w:type="dxa"/>
          </w:tcPr>
          <w:p w:rsidR="005A48F4" w:rsidRDefault="005A48F4">
            <w:pPr>
              <w:pStyle w:val="ConsPlusNormal"/>
              <w:jc w:val="center"/>
            </w:pPr>
            <w:r>
              <w:t>4500,0</w:t>
            </w:r>
          </w:p>
        </w:tc>
      </w:tr>
      <w:tr w:rsidR="005A48F4">
        <w:tc>
          <w:tcPr>
            <w:tcW w:w="1304" w:type="dxa"/>
          </w:tcPr>
          <w:p w:rsidR="005A48F4" w:rsidRDefault="005A48F4">
            <w:pPr>
              <w:pStyle w:val="ConsPlusNormal"/>
              <w:jc w:val="center"/>
            </w:pPr>
            <w:r>
              <w:t>8.4.1.17.1.</w:t>
            </w:r>
          </w:p>
        </w:tc>
        <w:tc>
          <w:tcPr>
            <w:tcW w:w="4195"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98" w:type="dxa"/>
          </w:tcPr>
          <w:p w:rsidR="005A48F4" w:rsidRDefault="005A48F4">
            <w:pPr>
              <w:pStyle w:val="ConsPlusNormal"/>
              <w:jc w:val="center"/>
            </w:pPr>
            <w:r>
              <w:lastRenderedPageBreak/>
              <w:t>08 01</w:t>
            </w:r>
          </w:p>
        </w:tc>
        <w:tc>
          <w:tcPr>
            <w:tcW w:w="1474" w:type="dxa"/>
          </w:tcPr>
          <w:p w:rsidR="005A48F4" w:rsidRDefault="005A48F4">
            <w:pPr>
              <w:pStyle w:val="ConsPlusNormal"/>
              <w:jc w:val="center"/>
            </w:pPr>
            <w:r>
              <w:t>0820070260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4500,0</w:t>
            </w:r>
          </w:p>
        </w:tc>
        <w:tc>
          <w:tcPr>
            <w:tcW w:w="1531" w:type="dxa"/>
          </w:tcPr>
          <w:p w:rsidR="005A48F4" w:rsidRDefault="005A48F4">
            <w:pPr>
              <w:pStyle w:val="ConsPlusNormal"/>
              <w:jc w:val="center"/>
            </w:pPr>
            <w:r>
              <w:t>4500,0</w:t>
            </w:r>
          </w:p>
        </w:tc>
        <w:tc>
          <w:tcPr>
            <w:tcW w:w="1531" w:type="dxa"/>
          </w:tcPr>
          <w:p w:rsidR="005A48F4" w:rsidRDefault="005A48F4">
            <w:pPr>
              <w:pStyle w:val="ConsPlusNormal"/>
              <w:jc w:val="center"/>
            </w:pPr>
            <w:r>
              <w:t>4500,0</w:t>
            </w:r>
          </w:p>
        </w:tc>
      </w:tr>
      <w:tr w:rsidR="005A48F4">
        <w:tc>
          <w:tcPr>
            <w:tcW w:w="1304" w:type="dxa"/>
          </w:tcPr>
          <w:p w:rsidR="005A48F4" w:rsidRDefault="005A48F4">
            <w:pPr>
              <w:pStyle w:val="ConsPlusNormal"/>
              <w:jc w:val="center"/>
            </w:pPr>
            <w:r>
              <w:lastRenderedPageBreak/>
              <w:t>8.4.1.18.</w:t>
            </w:r>
          </w:p>
        </w:tc>
        <w:tc>
          <w:tcPr>
            <w:tcW w:w="4195" w:type="dxa"/>
          </w:tcPr>
          <w:p w:rsidR="005A48F4" w:rsidRDefault="005A48F4">
            <w:pPr>
              <w:pStyle w:val="ConsPlusNormal"/>
            </w:pPr>
            <w:r>
              <w:t>Субсидии бюджетным учреждениям - учреждениям культурно-досугового типа на финансовое обеспечение выполнения государственного задания</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0820070270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1346910,1</w:t>
            </w:r>
          </w:p>
        </w:tc>
        <w:tc>
          <w:tcPr>
            <w:tcW w:w="1531" w:type="dxa"/>
          </w:tcPr>
          <w:p w:rsidR="005A48F4" w:rsidRDefault="005A48F4">
            <w:pPr>
              <w:pStyle w:val="ConsPlusNormal"/>
              <w:jc w:val="center"/>
            </w:pPr>
            <w:r>
              <w:t>1395203,9</w:t>
            </w:r>
          </w:p>
        </w:tc>
        <w:tc>
          <w:tcPr>
            <w:tcW w:w="1531" w:type="dxa"/>
          </w:tcPr>
          <w:p w:rsidR="005A48F4" w:rsidRDefault="005A48F4">
            <w:pPr>
              <w:pStyle w:val="ConsPlusNormal"/>
              <w:jc w:val="center"/>
            </w:pPr>
            <w:r>
              <w:t>1505424,8</w:t>
            </w:r>
          </w:p>
        </w:tc>
      </w:tr>
      <w:tr w:rsidR="005A48F4">
        <w:tc>
          <w:tcPr>
            <w:tcW w:w="1304" w:type="dxa"/>
          </w:tcPr>
          <w:p w:rsidR="005A48F4" w:rsidRDefault="005A48F4">
            <w:pPr>
              <w:pStyle w:val="ConsPlusNormal"/>
              <w:jc w:val="center"/>
            </w:pPr>
            <w:r>
              <w:t>8.4.1.18.1.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0820070270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1346910,1</w:t>
            </w:r>
          </w:p>
        </w:tc>
        <w:tc>
          <w:tcPr>
            <w:tcW w:w="1531" w:type="dxa"/>
          </w:tcPr>
          <w:p w:rsidR="005A48F4" w:rsidRDefault="005A48F4">
            <w:pPr>
              <w:pStyle w:val="ConsPlusNormal"/>
              <w:jc w:val="center"/>
            </w:pPr>
            <w:r>
              <w:t>1395203,9</w:t>
            </w:r>
          </w:p>
        </w:tc>
        <w:tc>
          <w:tcPr>
            <w:tcW w:w="1531" w:type="dxa"/>
          </w:tcPr>
          <w:p w:rsidR="005A48F4" w:rsidRDefault="005A48F4">
            <w:pPr>
              <w:pStyle w:val="ConsPlusNormal"/>
              <w:jc w:val="center"/>
            </w:pPr>
            <w:r>
              <w:t>1505424,8</w:t>
            </w:r>
          </w:p>
        </w:tc>
      </w:tr>
      <w:tr w:rsidR="005A48F4">
        <w:tc>
          <w:tcPr>
            <w:tcW w:w="1304" w:type="dxa"/>
          </w:tcPr>
          <w:p w:rsidR="005A48F4" w:rsidRDefault="005A48F4">
            <w:pPr>
              <w:pStyle w:val="ConsPlusNormal"/>
              <w:jc w:val="center"/>
            </w:pPr>
            <w:r>
              <w:t>8.4.1.19.</w:t>
            </w:r>
          </w:p>
        </w:tc>
        <w:tc>
          <w:tcPr>
            <w:tcW w:w="4195"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культуры</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0820071030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8.4.1.19.1.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0820071030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8.4.1.20.</w:t>
            </w:r>
          </w:p>
        </w:tc>
        <w:tc>
          <w:tcPr>
            <w:tcW w:w="4195" w:type="dxa"/>
          </w:tcPr>
          <w:p w:rsidR="005A48F4" w:rsidRDefault="005A48F4">
            <w:pPr>
              <w:pStyle w:val="ConsPlusNormal"/>
            </w:pPr>
            <w:r>
              <w:t>Субсидии социально ориентированным некоммерческим организациям, осуществляющим показ драматических спектаклей на стационарной площадке с количеством не менее 275 показов в течение года, на проведение мероприятий в области культуры и искусства</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0820071230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30000,0</w:t>
            </w:r>
          </w:p>
        </w:tc>
        <w:tc>
          <w:tcPr>
            <w:tcW w:w="1531" w:type="dxa"/>
          </w:tcPr>
          <w:p w:rsidR="005A48F4" w:rsidRDefault="005A48F4">
            <w:pPr>
              <w:pStyle w:val="ConsPlusNormal"/>
              <w:jc w:val="center"/>
            </w:pPr>
            <w:r>
              <w:t>30000,0</w:t>
            </w:r>
          </w:p>
        </w:tc>
        <w:tc>
          <w:tcPr>
            <w:tcW w:w="1531" w:type="dxa"/>
          </w:tcPr>
          <w:p w:rsidR="005A48F4" w:rsidRDefault="005A48F4">
            <w:pPr>
              <w:pStyle w:val="ConsPlusNormal"/>
              <w:jc w:val="center"/>
            </w:pPr>
            <w:r>
              <w:t>30000,0</w:t>
            </w:r>
          </w:p>
        </w:tc>
      </w:tr>
      <w:tr w:rsidR="005A48F4">
        <w:tc>
          <w:tcPr>
            <w:tcW w:w="1304" w:type="dxa"/>
          </w:tcPr>
          <w:p w:rsidR="005A48F4" w:rsidRDefault="005A48F4">
            <w:pPr>
              <w:pStyle w:val="ConsPlusNormal"/>
              <w:jc w:val="center"/>
            </w:pPr>
            <w:r>
              <w:t>8.4.1.20.1.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0820071230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30000,0</w:t>
            </w:r>
          </w:p>
        </w:tc>
        <w:tc>
          <w:tcPr>
            <w:tcW w:w="1531" w:type="dxa"/>
          </w:tcPr>
          <w:p w:rsidR="005A48F4" w:rsidRDefault="005A48F4">
            <w:pPr>
              <w:pStyle w:val="ConsPlusNormal"/>
              <w:jc w:val="center"/>
            </w:pPr>
            <w:r>
              <w:t>30000,0</w:t>
            </w:r>
          </w:p>
        </w:tc>
        <w:tc>
          <w:tcPr>
            <w:tcW w:w="1531" w:type="dxa"/>
          </w:tcPr>
          <w:p w:rsidR="005A48F4" w:rsidRDefault="005A48F4">
            <w:pPr>
              <w:pStyle w:val="ConsPlusNormal"/>
              <w:jc w:val="center"/>
            </w:pPr>
            <w:r>
              <w:t>30000,0</w:t>
            </w:r>
          </w:p>
        </w:tc>
      </w:tr>
      <w:tr w:rsidR="005A48F4">
        <w:tc>
          <w:tcPr>
            <w:tcW w:w="1304" w:type="dxa"/>
          </w:tcPr>
          <w:p w:rsidR="005A48F4" w:rsidRDefault="005A48F4">
            <w:pPr>
              <w:pStyle w:val="ConsPlusNormal"/>
              <w:jc w:val="center"/>
            </w:pPr>
            <w:r>
              <w:t>8.4.1.21.</w:t>
            </w:r>
          </w:p>
        </w:tc>
        <w:tc>
          <w:tcPr>
            <w:tcW w:w="4195" w:type="dxa"/>
          </w:tcPr>
          <w:p w:rsidR="005A48F4" w:rsidRDefault="005A48F4">
            <w:pPr>
              <w:pStyle w:val="ConsPlusNormal"/>
            </w:pPr>
            <w:r>
              <w:t xml:space="preserve">Субсидии социально ориентированным неком. орг-циям на проведение мер-тий в области культуры и искусства, за исключ. </w:t>
            </w:r>
            <w:r>
              <w:lastRenderedPageBreak/>
              <w:t>социально ориентированных некоммерческих орг-ций, осущ. показ драм. спектаклей на стацион. площадке с кол-вом не менее 275 показов в теч. года</w:t>
            </w:r>
          </w:p>
        </w:tc>
        <w:tc>
          <w:tcPr>
            <w:tcW w:w="998" w:type="dxa"/>
          </w:tcPr>
          <w:p w:rsidR="005A48F4" w:rsidRDefault="005A48F4">
            <w:pPr>
              <w:pStyle w:val="ConsPlusNormal"/>
              <w:jc w:val="center"/>
            </w:pPr>
            <w:r>
              <w:lastRenderedPageBreak/>
              <w:t>08 01</w:t>
            </w:r>
          </w:p>
        </w:tc>
        <w:tc>
          <w:tcPr>
            <w:tcW w:w="1474" w:type="dxa"/>
          </w:tcPr>
          <w:p w:rsidR="005A48F4" w:rsidRDefault="005A48F4">
            <w:pPr>
              <w:pStyle w:val="ConsPlusNormal"/>
              <w:jc w:val="center"/>
            </w:pPr>
            <w:r>
              <w:t>0820071240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718564,0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8.4.1.21.1.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0820071240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718564,0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8.4.1.22.</w:t>
            </w:r>
          </w:p>
        </w:tc>
        <w:tc>
          <w:tcPr>
            <w:tcW w:w="4195" w:type="dxa"/>
          </w:tcPr>
          <w:p w:rsidR="005A48F4" w:rsidRDefault="005A48F4">
            <w:pPr>
              <w:pStyle w:val="ConsPlusNormal"/>
            </w:pPr>
            <w:r>
              <w:t>Субсидия на поддержку творческой деятельности и техническое оснащение детских и кукольных театров</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08200R5170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50136,9</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8.4.1.22.1.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08200R5170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50136,9</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8.4.1.23.</w:t>
            </w:r>
          </w:p>
        </w:tc>
        <w:tc>
          <w:tcPr>
            <w:tcW w:w="4195" w:type="dxa"/>
          </w:tcPr>
          <w:p w:rsidR="005A48F4" w:rsidRDefault="005A48F4">
            <w:pPr>
              <w:pStyle w:val="ConsPlusNormal"/>
            </w:pPr>
            <w:r>
              <w:t>Расходы на реализацию ГП "Развитие сферы культуры в Санкт-Петербурге" на подпрограмму "Искусство" в соответствии с АИП</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082A171020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530132,9</w:t>
            </w:r>
          </w:p>
        </w:tc>
        <w:tc>
          <w:tcPr>
            <w:tcW w:w="1531" w:type="dxa"/>
          </w:tcPr>
          <w:p w:rsidR="005A48F4" w:rsidRDefault="005A48F4">
            <w:pPr>
              <w:pStyle w:val="ConsPlusNormal"/>
              <w:jc w:val="center"/>
            </w:pPr>
            <w:r>
              <w:t>1397795,7</w:t>
            </w:r>
          </w:p>
        </w:tc>
        <w:tc>
          <w:tcPr>
            <w:tcW w:w="1531" w:type="dxa"/>
          </w:tcPr>
          <w:p w:rsidR="005A48F4" w:rsidRDefault="005A48F4">
            <w:pPr>
              <w:pStyle w:val="ConsPlusNormal"/>
              <w:jc w:val="center"/>
            </w:pPr>
            <w:r>
              <w:t>172572,2</w:t>
            </w:r>
          </w:p>
        </w:tc>
      </w:tr>
      <w:tr w:rsidR="005A48F4">
        <w:tc>
          <w:tcPr>
            <w:tcW w:w="1304" w:type="dxa"/>
          </w:tcPr>
          <w:p w:rsidR="005A48F4" w:rsidRDefault="005A48F4">
            <w:pPr>
              <w:pStyle w:val="ConsPlusNormal"/>
              <w:jc w:val="center"/>
            </w:pPr>
            <w:r>
              <w:t>8.4.1.23.1.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082A171020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530132,9</w:t>
            </w:r>
          </w:p>
        </w:tc>
        <w:tc>
          <w:tcPr>
            <w:tcW w:w="1531" w:type="dxa"/>
          </w:tcPr>
          <w:p w:rsidR="005A48F4" w:rsidRDefault="005A48F4">
            <w:pPr>
              <w:pStyle w:val="ConsPlusNormal"/>
              <w:jc w:val="center"/>
            </w:pPr>
            <w:r>
              <w:t>1397795,7</w:t>
            </w:r>
          </w:p>
        </w:tc>
        <w:tc>
          <w:tcPr>
            <w:tcW w:w="1531" w:type="dxa"/>
          </w:tcPr>
          <w:p w:rsidR="005A48F4" w:rsidRDefault="005A48F4">
            <w:pPr>
              <w:pStyle w:val="ConsPlusNormal"/>
              <w:jc w:val="center"/>
            </w:pPr>
            <w:r>
              <w:t>172572,2</w:t>
            </w:r>
          </w:p>
        </w:tc>
      </w:tr>
      <w:tr w:rsidR="005A48F4">
        <w:tc>
          <w:tcPr>
            <w:tcW w:w="1304" w:type="dxa"/>
          </w:tcPr>
          <w:p w:rsidR="005A48F4" w:rsidRDefault="005A48F4">
            <w:pPr>
              <w:pStyle w:val="ConsPlusNormal"/>
              <w:jc w:val="center"/>
            </w:pPr>
            <w:r>
              <w:t>8.4.1.24.</w:t>
            </w:r>
          </w:p>
        </w:tc>
        <w:tc>
          <w:tcPr>
            <w:tcW w:w="4195" w:type="dxa"/>
          </w:tcPr>
          <w:p w:rsidR="005A48F4" w:rsidRDefault="005A48F4">
            <w:pPr>
              <w:pStyle w:val="ConsPlusNormal"/>
            </w:pPr>
            <w:r>
              <w:t>Субсидия на поддержку творческой деятельности и техническое оснащение детских и кукольных театров</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082A1R5170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17430,7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8.4.1.24.1.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082A1R5170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17430,7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8.4.1.25.</w:t>
            </w:r>
          </w:p>
        </w:tc>
        <w:tc>
          <w:tcPr>
            <w:tcW w:w="4195" w:type="dxa"/>
          </w:tcPr>
          <w:p w:rsidR="005A48F4" w:rsidRDefault="005A48F4">
            <w:pPr>
              <w:pStyle w:val="ConsPlusNormal"/>
            </w:pPr>
            <w:r>
              <w:t xml:space="preserve">Субсидии социально ориентированным </w:t>
            </w:r>
            <w:r>
              <w:lastRenderedPageBreak/>
              <w:t>неком. орг-циям на проведение мер-тий в области культуры и искусства, за исключ. социально ориентированных некоммерческих орг-ций, осущ. показ драм. спектаклей на стацион. площадке с кол-вом не менее 275 показов в теч. года</w:t>
            </w:r>
          </w:p>
        </w:tc>
        <w:tc>
          <w:tcPr>
            <w:tcW w:w="998" w:type="dxa"/>
          </w:tcPr>
          <w:p w:rsidR="005A48F4" w:rsidRDefault="005A48F4">
            <w:pPr>
              <w:pStyle w:val="ConsPlusNormal"/>
              <w:jc w:val="center"/>
            </w:pPr>
            <w:r>
              <w:lastRenderedPageBreak/>
              <w:t>08 01</w:t>
            </w:r>
          </w:p>
        </w:tc>
        <w:tc>
          <w:tcPr>
            <w:tcW w:w="1474" w:type="dxa"/>
          </w:tcPr>
          <w:p w:rsidR="005A48F4" w:rsidRDefault="005A48F4">
            <w:pPr>
              <w:pStyle w:val="ConsPlusNormal"/>
              <w:jc w:val="center"/>
            </w:pPr>
            <w:r>
              <w:t>082A271240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135000,0</w:t>
            </w:r>
          </w:p>
        </w:tc>
        <w:tc>
          <w:tcPr>
            <w:tcW w:w="1531" w:type="dxa"/>
          </w:tcPr>
          <w:p w:rsidR="005A48F4" w:rsidRDefault="005A48F4">
            <w:pPr>
              <w:pStyle w:val="ConsPlusNormal"/>
              <w:jc w:val="center"/>
            </w:pPr>
            <w:r>
              <w:t>135000,0</w:t>
            </w:r>
          </w:p>
        </w:tc>
        <w:tc>
          <w:tcPr>
            <w:tcW w:w="1531" w:type="dxa"/>
          </w:tcPr>
          <w:p w:rsidR="005A48F4" w:rsidRDefault="005A48F4">
            <w:pPr>
              <w:pStyle w:val="ConsPlusNormal"/>
              <w:jc w:val="center"/>
            </w:pPr>
            <w:r>
              <w:t>135000,0</w:t>
            </w:r>
          </w:p>
        </w:tc>
      </w:tr>
      <w:tr w:rsidR="005A48F4">
        <w:tc>
          <w:tcPr>
            <w:tcW w:w="1304" w:type="dxa"/>
          </w:tcPr>
          <w:p w:rsidR="005A48F4" w:rsidRDefault="005A48F4">
            <w:pPr>
              <w:pStyle w:val="ConsPlusNormal"/>
              <w:jc w:val="center"/>
            </w:pPr>
            <w:r>
              <w:lastRenderedPageBreak/>
              <w:t>8.4.1.25.1.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082A271240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135000,0</w:t>
            </w:r>
          </w:p>
        </w:tc>
        <w:tc>
          <w:tcPr>
            <w:tcW w:w="1531" w:type="dxa"/>
          </w:tcPr>
          <w:p w:rsidR="005A48F4" w:rsidRDefault="005A48F4">
            <w:pPr>
              <w:pStyle w:val="ConsPlusNormal"/>
              <w:jc w:val="center"/>
            </w:pPr>
            <w:r>
              <w:t>135000,0</w:t>
            </w:r>
          </w:p>
        </w:tc>
        <w:tc>
          <w:tcPr>
            <w:tcW w:w="1531" w:type="dxa"/>
          </w:tcPr>
          <w:p w:rsidR="005A48F4" w:rsidRDefault="005A48F4">
            <w:pPr>
              <w:pStyle w:val="ConsPlusNormal"/>
              <w:jc w:val="center"/>
            </w:pPr>
            <w:r>
              <w:t>135000,0</w:t>
            </w:r>
          </w:p>
        </w:tc>
      </w:tr>
      <w:tr w:rsidR="005A48F4">
        <w:tc>
          <w:tcPr>
            <w:tcW w:w="1304" w:type="dxa"/>
          </w:tcPr>
          <w:p w:rsidR="005A48F4" w:rsidRDefault="005A48F4">
            <w:pPr>
              <w:pStyle w:val="ConsPlusNormal"/>
              <w:jc w:val="center"/>
            </w:pPr>
            <w:r>
              <w:t>8.4.1.26.</w:t>
            </w:r>
          </w:p>
        </w:tc>
        <w:tc>
          <w:tcPr>
            <w:tcW w:w="4195" w:type="dxa"/>
          </w:tcPr>
          <w:p w:rsidR="005A48F4" w:rsidRDefault="005A48F4">
            <w:pPr>
              <w:pStyle w:val="ConsPlusNormal"/>
            </w:pPr>
            <w:r>
              <w:t xml:space="preserve">Финансовое обеспечение реализации </w:t>
            </w:r>
            <w:hyperlink r:id="rId77" w:history="1">
              <w:r>
                <w:rPr>
                  <w:color w:val="0000FF"/>
                </w:rPr>
                <w:t>Закона</w:t>
              </w:r>
            </w:hyperlink>
            <w:r>
              <w:t xml:space="preserve"> Санкт-Петербурга "О праздниках и памятных датах в Санкт-Петербурге"</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0830070300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317481,4</w:t>
            </w:r>
          </w:p>
        </w:tc>
        <w:tc>
          <w:tcPr>
            <w:tcW w:w="1531" w:type="dxa"/>
          </w:tcPr>
          <w:p w:rsidR="005A48F4" w:rsidRDefault="005A48F4">
            <w:pPr>
              <w:pStyle w:val="ConsPlusNormal"/>
              <w:jc w:val="center"/>
            </w:pPr>
            <w:r>
              <w:t>198100,6</w:t>
            </w:r>
          </w:p>
        </w:tc>
        <w:tc>
          <w:tcPr>
            <w:tcW w:w="1531" w:type="dxa"/>
          </w:tcPr>
          <w:p w:rsidR="005A48F4" w:rsidRDefault="005A48F4">
            <w:pPr>
              <w:pStyle w:val="ConsPlusNormal"/>
              <w:jc w:val="center"/>
            </w:pPr>
            <w:r>
              <w:t>206024,6</w:t>
            </w:r>
          </w:p>
        </w:tc>
      </w:tr>
      <w:tr w:rsidR="005A48F4">
        <w:tc>
          <w:tcPr>
            <w:tcW w:w="1304" w:type="dxa"/>
          </w:tcPr>
          <w:p w:rsidR="005A48F4" w:rsidRDefault="005A48F4">
            <w:pPr>
              <w:pStyle w:val="ConsPlusNormal"/>
              <w:jc w:val="center"/>
            </w:pPr>
            <w:r>
              <w:t>8.4.1.26.1.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0830070300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167369,7</w:t>
            </w:r>
          </w:p>
        </w:tc>
        <w:tc>
          <w:tcPr>
            <w:tcW w:w="1531" w:type="dxa"/>
          </w:tcPr>
          <w:p w:rsidR="005A48F4" w:rsidRDefault="005A48F4">
            <w:pPr>
              <w:pStyle w:val="ConsPlusNormal"/>
              <w:jc w:val="center"/>
            </w:pPr>
            <w:r>
              <w:t>60616,4</w:t>
            </w:r>
          </w:p>
        </w:tc>
        <w:tc>
          <w:tcPr>
            <w:tcW w:w="1531" w:type="dxa"/>
          </w:tcPr>
          <w:p w:rsidR="005A48F4" w:rsidRDefault="005A48F4">
            <w:pPr>
              <w:pStyle w:val="ConsPlusNormal"/>
              <w:jc w:val="center"/>
            </w:pPr>
            <w:r>
              <w:t>66873,0</w:t>
            </w:r>
          </w:p>
        </w:tc>
      </w:tr>
      <w:tr w:rsidR="005A48F4">
        <w:tc>
          <w:tcPr>
            <w:tcW w:w="1304" w:type="dxa"/>
          </w:tcPr>
          <w:p w:rsidR="005A48F4" w:rsidRDefault="005A48F4">
            <w:pPr>
              <w:pStyle w:val="ConsPlusNormal"/>
              <w:jc w:val="center"/>
            </w:pPr>
            <w:r>
              <w:t>8.4.1.26.2.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0830070300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150111,7</w:t>
            </w:r>
          </w:p>
        </w:tc>
        <w:tc>
          <w:tcPr>
            <w:tcW w:w="1531" w:type="dxa"/>
          </w:tcPr>
          <w:p w:rsidR="005A48F4" w:rsidRDefault="005A48F4">
            <w:pPr>
              <w:pStyle w:val="ConsPlusNormal"/>
              <w:jc w:val="center"/>
            </w:pPr>
            <w:r>
              <w:t>137484,2</w:t>
            </w:r>
          </w:p>
        </w:tc>
        <w:tc>
          <w:tcPr>
            <w:tcW w:w="1531" w:type="dxa"/>
          </w:tcPr>
          <w:p w:rsidR="005A48F4" w:rsidRDefault="005A48F4">
            <w:pPr>
              <w:pStyle w:val="ConsPlusNormal"/>
              <w:jc w:val="center"/>
            </w:pPr>
            <w:r>
              <w:t>139151,6</w:t>
            </w:r>
          </w:p>
        </w:tc>
      </w:tr>
      <w:tr w:rsidR="005A48F4">
        <w:tc>
          <w:tcPr>
            <w:tcW w:w="1304" w:type="dxa"/>
          </w:tcPr>
          <w:p w:rsidR="005A48F4" w:rsidRDefault="005A48F4">
            <w:pPr>
              <w:pStyle w:val="ConsPlusNormal"/>
              <w:jc w:val="center"/>
            </w:pPr>
            <w:r>
              <w:t>8.4.1.27.</w:t>
            </w:r>
          </w:p>
        </w:tc>
        <w:tc>
          <w:tcPr>
            <w:tcW w:w="4195" w:type="dxa"/>
          </w:tcPr>
          <w:p w:rsidR="005A48F4" w:rsidRDefault="005A48F4">
            <w:pPr>
              <w:pStyle w:val="ConsPlusNormal"/>
            </w:pPr>
            <w:r>
              <w:t>Расходы на подготовку и проведение мероприятий, посвященных юбилеям и памятным датам в сфере культуры</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0830070380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8400,0</w:t>
            </w:r>
          </w:p>
        </w:tc>
        <w:tc>
          <w:tcPr>
            <w:tcW w:w="1531" w:type="dxa"/>
          </w:tcPr>
          <w:p w:rsidR="005A48F4" w:rsidRDefault="005A48F4">
            <w:pPr>
              <w:pStyle w:val="ConsPlusNormal"/>
              <w:jc w:val="center"/>
            </w:pPr>
            <w:r>
              <w:t>8400,0</w:t>
            </w:r>
          </w:p>
        </w:tc>
        <w:tc>
          <w:tcPr>
            <w:tcW w:w="1531" w:type="dxa"/>
          </w:tcPr>
          <w:p w:rsidR="005A48F4" w:rsidRDefault="005A48F4">
            <w:pPr>
              <w:pStyle w:val="ConsPlusNormal"/>
              <w:jc w:val="center"/>
            </w:pPr>
            <w:r>
              <w:t>8400,0</w:t>
            </w:r>
          </w:p>
        </w:tc>
      </w:tr>
      <w:tr w:rsidR="005A48F4">
        <w:tc>
          <w:tcPr>
            <w:tcW w:w="1304" w:type="dxa"/>
          </w:tcPr>
          <w:p w:rsidR="005A48F4" w:rsidRDefault="005A48F4">
            <w:pPr>
              <w:pStyle w:val="ConsPlusNormal"/>
              <w:jc w:val="center"/>
            </w:pPr>
            <w:r>
              <w:t>8.4.1.27.1.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0830070380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8400,0</w:t>
            </w:r>
          </w:p>
        </w:tc>
        <w:tc>
          <w:tcPr>
            <w:tcW w:w="1531" w:type="dxa"/>
          </w:tcPr>
          <w:p w:rsidR="005A48F4" w:rsidRDefault="005A48F4">
            <w:pPr>
              <w:pStyle w:val="ConsPlusNormal"/>
              <w:jc w:val="center"/>
            </w:pPr>
            <w:r>
              <w:t>8400,0</w:t>
            </w:r>
          </w:p>
        </w:tc>
        <w:tc>
          <w:tcPr>
            <w:tcW w:w="1531" w:type="dxa"/>
          </w:tcPr>
          <w:p w:rsidR="005A48F4" w:rsidRDefault="005A48F4">
            <w:pPr>
              <w:pStyle w:val="ConsPlusNormal"/>
              <w:jc w:val="center"/>
            </w:pPr>
            <w:r>
              <w:t>8400,0</w:t>
            </w:r>
          </w:p>
        </w:tc>
      </w:tr>
      <w:tr w:rsidR="005A48F4">
        <w:tc>
          <w:tcPr>
            <w:tcW w:w="1304" w:type="dxa"/>
          </w:tcPr>
          <w:p w:rsidR="005A48F4" w:rsidRDefault="005A48F4">
            <w:pPr>
              <w:pStyle w:val="ConsPlusNormal"/>
              <w:jc w:val="center"/>
            </w:pPr>
            <w:r>
              <w:t>8.4.1.28.</w:t>
            </w:r>
          </w:p>
        </w:tc>
        <w:tc>
          <w:tcPr>
            <w:tcW w:w="4195" w:type="dxa"/>
          </w:tcPr>
          <w:p w:rsidR="005A48F4" w:rsidRDefault="005A48F4">
            <w:pPr>
              <w:pStyle w:val="ConsPlusNormal"/>
            </w:pPr>
            <w:r>
              <w:t xml:space="preserve">Субсидии АНО "Дирекция Санкт-Петербургского международного культурного форума" на подготовку и проведение Санкт-Петербургского </w:t>
            </w:r>
            <w:r>
              <w:lastRenderedPageBreak/>
              <w:t>международного культурного форума</w:t>
            </w:r>
          </w:p>
        </w:tc>
        <w:tc>
          <w:tcPr>
            <w:tcW w:w="998" w:type="dxa"/>
          </w:tcPr>
          <w:p w:rsidR="005A48F4" w:rsidRDefault="005A48F4">
            <w:pPr>
              <w:pStyle w:val="ConsPlusNormal"/>
              <w:jc w:val="center"/>
            </w:pPr>
            <w:r>
              <w:lastRenderedPageBreak/>
              <w:t>08 01</w:t>
            </w:r>
          </w:p>
        </w:tc>
        <w:tc>
          <w:tcPr>
            <w:tcW w:w="1474" w:type="dxa"/>
          </w:tcPr>
          <w:p w:rsidR="005A48F4" w:rsidRDefault="005A48F4">
            <w:pPr>
              <w:pStyle w:val="ConsPlusNormal"/>
              <w:jc w:val="center"/>
            </w:pPr>
            <w:r>
              <w:t>0830070390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88200,0</w:t>
            </w:r>
          </w:p>
        </w:tc>
        <w:tc>
          <w:tcPr>
            <w:tcW w:w="1531" w:type="dxa"/>
          </w:tcPr>
          <w:p w:rsidR="005A48F4" w:rsidRDefault="005A48F4">
            <w:pPr>
              <w:pStyle w:val="ConsPlusNormal"/>
              <w:jc w:val="center"/>
            </w:pPr>
            <w:r>
              <w:t>40000,0</w:t>
            </w:r>
          </w:p>
        </w:tc>
        <w:tc>
          <w:tcPr>
            <w:tcW w:w="1531" w:type="dxa"/>
          </w:tcPr>
          <w:p w:rsidR="005A48F4" w:rsidRDefault="005A48F4">
            <w:pPr>
              <w:pStyle w:val="ConsPlusNormal"/>
              <w:jc w:val="center"/>
            </w:pPr>
            <w:r>
              <w:t>40000,0</w:t>
            </w:r>
          </w:p>
        </w:tc>
      </w:tr>
      <w:tr w:rsidR="005A48F4">
        <w:tc>
          <w:tcPr>
            <w:tcW w:w="1304" w:type="dxa"/>
          </w:tcPr>
          <w:p w:rsidR="005A48F4" w:rsidRDefault="005A48F4">
            <w:pPr>
              <w:pStyle w:val="ConsPlusNormal"/>
              <w:jc w:val="center"/>
            </w:pPr>
            <w:r>
              <w:lastRenderedPageBreak/>
              <w:t>8.4.1.28.1.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0830070390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88200,0</w:t>
            </w:r>
          </w:p>
        </w:tc>
        <w:tc>
          <w:tcPr>
            <w:tcW w:w="1531" w:type="dxa"/>
          </w:tcPr>
          <w:p w:rsidR="005A48F4" w:rsidRDefault="005A48F4">
            <w:pPr>
              <w:pStyle w:val="ConsPlusNormal"/>
              <w:jc w:val="center"/>
            </w:pPr>
            <w:r>
              <w:t>40000,0</w:t>
            </w:r>
          </w:p>
        </w:tc>
        <w:tc>
          <w:tcPr>
            <w:tcW w:w="1531" w:type="dxa"/>
          </w:tcPr>
          <w:p w:rsidR="005A48F4" w:rsidRDefault="005A48F4">
            <w:pPr>
              <w:pStyle w:val="ConsPlusNormal"/>
              <w:jc w:val="center"/>
            </w:pPr>
            <w:r>
              <w:t>40000,0</w:t>
            </w:r>
          </w:p>
        </w:tc>
      </w:tr>
      <w:tr w:rsidR="005A48F4">
        <w:tc>
          <w:tcPr>
            <w:tcW w:w="1304" w:type="dxa"/>
          </w:tcPr>
          <w:p w:rsidR="005A48F4" w:rsidRDefault="005A48F4">
            <w:pPr>
              <w:pStyle w:val="ConsPlusNormal"/>
              <w:jc w:val="center"/>
            </w:pPr>
            <w:r>
              <w:t>8.4.1.29.</w:t>
            </w:r>
          </w:p>
        </w:tc>
        <w:tc>
          <w:tcPr>
            <w:tcW w:w="4195" w:type="dxa"/>
          </w:tcPr>
          <w:p w:rsidR="005A48F4" w:rsidRDefault="005A48F4">
            <w:pPr>
              <w:pStyle w:val="ConsPlusNormal"/>
            </w:pPr>
            <w:r>
              <w:t>Субсидия на организацию и проведение мероприятий в рамках конкурса "Музейный Олимп"</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0830070410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1400,0</w:t>
            </w:r>
          </w:p>
        </w:tc>
        <w:tc>
          <w:tcPr>
            <w:tcW w:w="1531" w:type="dxa"/>
          </w:tcPr>
          <w:p w:rsidR="005A48F4" w:rsidRDefault="005A48F4">
            <w:pPr>
              <w:pStyle w:val="ConsPlusNormal"/>
              <w:jc w:val="center"/>
            </w:pPr>
            <w:r>
              <w:t>1400,0</w:t>
            </w:r>
          </w:p>
        </w:tc>
        <w:tc>
          <w:tcPr>
            <w:tcW w:w="1531" w:type="dxa"/>
          </w:tcPr>
          <w:p w:rsidR="005A48F4" w:rsidRDefault="005A48F4">
            <w:pPr>
              <w:pStyle w:val="ConsPlusNormal"/>
              <w:jc w:val="center"/>
            </w:pPr>
            <w:r>
              <w:t>1400,0</w:t>
            </w:r>
          </w:p>
        </w:tc>
      </w:tr>
      <w:tr w:rsidR="005A48F4">
        <w:tc>
          <w:tcPr>
            <w:tcW w:w="1304" w:type="dxa"/>
          </w:tcPr>
          <w:p w:rsidR="005A48F4" w:rsidRDefault="005A48F4">
            <w:pPr>
              <w:pStyle w:val="ConsPlusNormal"/>
              <w:jc w:val="center"/>
            </w:pPr>
            <w:r>
              <w:t>8.4.1.29.1.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0830070410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1400,0</w:t>
            </w:r>
          </w:p>
        </w:tc>
        <w:tc>
          <w:tcPr>
            <w:tcW w:w="1531" w:type="dxa"/>
          </w:tcPr>
          <w:p w:rsidR="005A48F4" w:rsidRDefault="005A48F4">
            <w:pPr>
              <w:pStyle w:val="ConsPlusNormal"/>
              <w:jc w:val="center"/>
            </w:pPr>
            <w:r>
              <w:t>1400,0</w:t>
            </w:r>
          </w:p>
        </w:tc>
        <w:tc>
          <w:tcPr>
            <w:tcW w:w="1531" w:type="dxa"/>
          </w:tcPr>
          <w:p w:rsidR="005A48F4" w:rsidRDefault="005A48F4">
            <w:pPr>
              <w:pStyle w:val="ConsPlusNormal"/>
              <w:jc w:val="center"/>
            </w:pPr>
            <w:r>
              <w:t>1400,0</w:t>
            </w:r>
          </w:p>
        </w:tc>
      </w:tr>
      <w:tr w:rsidR="005A48F4">
        <w:tc>
          <w:tcPr>
            <w:tcW w:w="1304" w:type="dxa"/>
          </w:tcPr>
          <w:p w:rsidR="005A48F4" w:rsidRDefault="005A48F4">
            <w:pPr>
              <w:pStyle w:val="ConsPlusNormal"/>
              <w:jc w:val="center"/>
            </w:pPr>
            <w:r>
              <w:t>8.4.1.30.</w:t>
            </w:r>
          </w:p>
        </w:tc>
        <w:tc>
          <w:tcPr>
            <w:tcW w:w="4195" w:type="dxa"/>
          </w:tcPr>
          <w:p w:rsidR="005A48F4" w:rsidRDefault="005A48F4">
            <w:pPr>
              <w:pStyle w:val="ConsPlusNormal"/>
            </w:pPr>
            <w:r>
              <w:t>Расходы на организацию и проведение мероприятий в сфере культуры</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0830070470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601271,5</w:t>
            </w:r>
          </w:p>
        </w:tc>
        <w:tc>
          <w:tcPr>
            <w:tcW w:w="1531" w:type="dxa"/>
          </w:tcPr>
          <w:p w:rsidR="005A48F4" w:rsidRDefault="005A48F4">
            <w:pPr>
              <w:pStyle w:val="ConsPlusNormal"/>
              <w:jc w:val="center"/>
            </w:pPr>
            <w:r>
              <w:t>126467,1</w:t>
            </w:r>
          </w:p>
        </w:tc>
        <w:tc>
          <w:tcPr>
            <w:tcW w:w="1531" w:type="dxa"/>
          </w:tcPr>
          <w:p w:rsidR="005A48F4" w:rsidRDefault="005A48F4">
            <w:pPr>
              <w:pStyle w:val="ConsPlusNormal"/>
              <w:jc w:val="center"/>
            </w:pPr>
            <w:r>
              <w:t>131525,7</w:t>
            </w:r>
          </w:p>
        </w:tc>
      </w:tr>
      <w:tr w:rsidR="005A48F4">
        <w:tc>
          <w:tcPr>
            <w:tcW w:w="1304" w:type="dxa"/>
          </w:tcPr>
          <w:p w:rsidR="005A48F4" w:rsidRDefault="005A48F4">
            <w:pPr>
              <w:pStyle w:val="ConsPlusNormal"/>
              <w:jc w:val="center"/>
            </w:pPr>
            <w:r>
              <w:t>8.4.1.30.1.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0830070470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534111,8</w:t>
            </w:r>
          </w:p>
        </w:tc>
        <w:tc>
          <w:tcPr>
            <w:tcW w:w="1531" w:type="dxa"/>
          </w:tcPr>
          <w:p w:rsidR="005A48F4" w:rsidRDefault="005A48F4">
            <w:pPr>
              <w:pStyle w:val="ConsPlusNormal"/>
              <w:jc w:val="center"/>
            </w:pPr>
            <w:r>
              <w:t>101873,3</w:t>
            </w:r>
          </w:p>
        </w:tc>
        <w:tc>
          <w:tcPr>
            <w:tcW w:w="1531" w:type="dxa"/>
          </w:tcPr>
          <w:p w:rsidR="005A48F4" w:rsidRDefault="005A48F4">
            <w:pPr>
              <w:pStyle w:val="ConsPlusNormal"/>
              <w:jc w:val="center"/>
            </w:pPr>
            <w:r>
              <w:t>105981,0</w:t>
            </w:r>
          </w:p>
        </w:tc>
      </w:tr>
      <w:tr w:rsidR="005A48F4">
        <w:tc>
          <w:tcPr>
            <w:tcW w:w="1304" w:type="dxa"/>
          </w:tcPr>
          <w:p w:rsidR="005A48F4" w:rsidRDefault="005A48F4">
            <w:pPr>
              <w:pStyle w:val="ConsPlusNormal"/>
              <w:jc w:val="center"/>
            </w:pPr>
            <w:r>
              <w:t>8.4.1.30.2.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0830070470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67159,7</w:t>
            </w:r>
          </w:p>
        </w:tc>
        <w:tc>
          <w:tcPr>
            <w:tcW w:w="1531" w:type="dxa"/>
          </w:tcPr>
          <w:p w:rsidR="005A48F4" w:rsidRDefault="005A48F4">
            <w:pPr>
              <w:pStyle w:val="ConsPlusNormal"/>
              <w:jc w:val="center"/>
            </w:pPr>
            <w:r>
              <w:t>24593,8</w:t>
            </w:r>
          </w:p>
        </w:tc>
        <w:tc>
          <w:tcPr>
            <w:tcW w:w="1531" w:type="dxa"/>
          </w:tcPr>
          <w:p w:rsidR="005A48F4" w:rsidRDefault="005A48F4">
            <w:pPr>
              <w:pStyle w:val="ConsPlusNormal"/>
              <w:jc w:val="center"/>
            </w:pPr>
            <w:r>
              <w:t>25544,7</w:t>
            </w:r>
          </w:p>
        </w:tc>
      </w:tr>
      <w:tr w:rsidR="005A48F4">
        <w:tc>
          <w:tcPr>
            <w:tcW w:w="1304" w:type="dxa"/>
          </w:tcPr>
          <w:p w:rsidR="005A48F4" w:rsidRDefault="005A48F4">
            <w:pPr>
              <w:pStyle w:val="ConsPlusNormal"/>
              <w:jc w:val="center"/>
            </w:pPr>
            <w:r>
              <w:t>8.4.1.31.</w:t>
            </w:r>
          </w:p>
        </w:tc>
        <w:tc>
          <w:tcPr>
            <w:tcW w:w="4195" w:type="dxa"/>
          </w:tcPr>
          <w:p w:rsidR="005A48F4" w:rsidRDefault="005A48F4">
            <w:pPr>
              <w:pStyle w:val="ConsPlusNormal"/>
            </w:pPr>
            <w:r>
              <w:t>Расходы на проведение культурных мероприятий в рамках международного и межрегионального сотрудничества</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0830070570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105186,2</w:t>
            </w:r>
          </w:p>
        </w:tc>
        <w:tc>
          <w:tcPr>
            <w:tcW w:w="1531" w:type="dxa"/>
          </w:tcPr>
          <w:p w:rsidR="005A48F4" w:rsidRDefault="005A48F4">
            <w:pPr>
              <w:pStyle w:val="ConsPlusNormal"/>
              <w:jc w:val="center"/>
            </w:pPr>
            <w:r>
              <w:t>38186,2</w:t>
            </w:r>
          </w:p>
        </w:tc>
        <w:tc>
          <w:tcPr>
            <w:tcW w:w="1531" w:type="dxa"/>
          </w:tcPr>
          <w:p w:rsidR="005A48F4" w:rsidRDefault="005A48F4">
            <w:pPr>
              <w:pStyle w:val="ConsPlusNormal"/>
              <w:jc w:val="center"/>
            </w:pPr>
            <w:r>
              <w:t>38186,2</w:t>
            </w:r>
          </w:p>
        </w:tc>
      </w:tr>
      <w:tr w:rsidR="005A48F4">
        <w:tc>
          <w:tcPr>
            <w:tcW w:w="1304" w:type="dxa"/>
          </w:tcPr>
          <w:p w:rsidR="005A48F4" w:rsidRDefault="005A48F4">
            <w:pPr>
              <w:pStyle w:val="ConsPlusNormal"/>
              <w:jc w:val="center"/>
            </w:pPr>
            <w:r>
              <w:t>8.4.1.31.1.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0830070570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105186,2</w:t>
            </w:r>
          </w:p>
        </w:tc>
        <w:tc>
          <w:tcPr>
            <w:tcW w:w="1531" w:type="dxa"/>
          </w:tcPr>
          <w:p w:rsidR="005A48F4" w:rsidRDefault="005A48F4">
            <w:pPr>
              <w:pStyle w:val="ConsPlusNormal"/>
              <w:jc w:val="center"/>
            </w:pPr>
            <w:r>
              <w:t>38186,2</w:t>
            </w:r>
          </w:p>
        </w:tc>
        <w:tc>
          <w:tcPr>
            <w:tcW w:w="1531" w:type="dxa"/>
          </w:tcPr>
          <w:p w:rsidR="005A48F4" w:rsidRDefault="005A48F4">
            <w:pPr>
              <w:pStyle w:val="ConsPlusNormal"/>
              <w:jc w:val="center"/>
            </w:pPr>
            <w:r>
              <w:t>38186,2</w:t>
            </w:r>
          </w:p>
        </w:tc>
      </w:tr>
      <w:tr w:rsidR="005A48F4">
        <w:tc>
          <w:tcPr>
            <w:tcW w:w="1304" w:type="dxa"/>
          </w:tcPr>
          <w:p w:rsidR="005A48F4" w:rsidRDefault="005A48F4">
            <w:pPr>
              <w:pStyle w:val="ConsPlusNormal"/>
              <w:jc w:val="center"/>
            </w:pPr>
            <w:r>
              <w:t>8.4.1.32.</w:t>
            </w:r>
          </w:p>
        </w:tc>
        <w:tc>
          <w:tcPr>
            <w:tcW w:w="4195" w:type="dxa"/>
          </w:tcPr>
          <w:p w:rsidR="005A48F4" w:rsidRDefault="005A48F4">
            <w:pPr>
              <w:pStyle w:val="ConsPlusNormal"/>
            </w:pPr>
            <w:r>
              <w:t xml:space="preserve">Расходы на выплату премии Правительства Санкт-Петербурга "За вклад </w:t>
            </w:r>
            <w:r>
              <w:lastRenderedPageBreak/>
              <w:t>в развитие реставрационной отрасли в Санкт-Петербурге"</w:t>
            </w:r>
          </w:p>
        </w:tc>
        <w:tc>
          <w:tcPr>
            <w:tcW w:w="998" w:type="dxa"/>
          </w:tcPr>
          <w:p w:rsidR="005A48F4" w:rsidRDefault="005A48F4">
            <w:pPr>
              <w:pStyle w:val="ConsPlusNormal"/>
              <w:jc w:val="center"/>
            </w:pPr>
            <w:r>
              <w:lastRenderedPageBreak/>
              <w:t>08 01</w:t>
            </w:r>
          </w:p>
        </w:tc>
        <w:tc>
          <w:tcPr>
            <w:tcW w:w="1474" w:type="dxa"/>
          </w:tcPr>
          <w:p w:rsidR="005A48F4" w:rsidRDefault="005A48F4">
            <w:pPr>
              <w:pStyle w:val="ConsPlusNormal"/>
              <w:jc w:val="center"/>
            </w:pPr>
            <w:r>
              <w:t>0830070640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2960,0</w:t>
            </w:r>
          </w:p>
        </w:tc>
        <w:tc>
          <w:tcPr>
            <w:tcW w:w="1531" w:type="dxa"/>
          </w:tcPr>
          <w:p w:rsidR="005A48F4" w:rsidRDefault="005A48F4">
            <w:pPr>
              <w:pStyle w:val="ConsPlusNormal"/>
              <w:jc w:val="center"/>
            </w:pPr>
            <w:r>
              <w:t>2960,0</w:t>
            </w:r>
          </w:p>
        </w:tc>
        <w:tc>
          <w:tcPr>
            <w:tcW w:w="1531" w:type="dxa"/>
          </w:tcPr>
          <w:p w:rsidR="005A48F4" w:rsidRDefault="005A48F4">
            <w:pPr>
              <w:pStyle w:val="ConsPlusNormal"/>
              <w:jc w:val="center"/>
            </w:pPr>
            <w:r>
              <w:t>2960,0</w:t>
            </w:r>
          </w:p>
        </w:tc>
      </w:tr>
      <w:tr w:rsidR="005A48F4">
        <w:tc>
          <w:tcPr>
            <w:tcW w:w="1304" w:type="dxa"/>
          </w:tcPr>
          <w:p w:rsidR="005A48F4" w:rsidRDefault="005A48F4">
            <w:pPr>
              <w:pStyle w:val="ConsPlusNormal"/>
              <w:jc w:val="center"/>
            </w:pPr>
            <w:r>
              <w:lastRenderedPageBreak/>
              <w:t>8.4.1.32.1.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0830070640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2960,0</w:t>
            </w:r>
          </w:p>
        </w:tc>
        <w:tc>
          <w:tcPr>
            <w:tcW w:w="1531" w:type="dxa"/>
          </w:tcPr>
          <w:p w:rsidR="005A48F4" w:rsidRDefault="005A48F4">
            <w:pPr>
              <w:pStyle w:val="ConsPlusNormal"/>
              <w:jc w:val="center"/>
            </w:pPr>
            <w:r>
              <w:t>2960,0</w:t>
            </w:r>
          </w:p>
        </w:tc>
        <w:tc>
          <w:tcPr>
            <w:tcW w:w="1531" w:type="dxa"/>
          </w:tcPr>
          <w:p w:rsidR="005A48F4" w:rsidRDefault="005A48F4">
            <w:pPr>
              <w:pStyle w:val="ConsPlusNormal"/>
              <w:jc w:val="center"/>
            </w:pPr>
            <w:r>
              <w:t>2960,0</w:t>
            </w:r>
          </w:p>
        </w:tc>
      </w:tr>
      <w:tr w:rsidR="005A48F4">
        <w:tc>
          <w:tcPr>
            <w:tcW w:w="1304" w:type="dxa"/>
          </w:tcPr>
          <w:p w:rsidR="005A48F4" w:rsidRDefault="005A48F4">
            <w:pPr>
              <w:pStyle w:val="ConsPlusNormal"/>
              <w:jc w:val="center"/>
            </w:pPr>
            <w:r>
              <w:t>8.4.1.33.</w:t>
            </w:r>
          </w:p>
        </w:tc>
        <w:tc>
          <w:tcPr>
            <w:tcW w:w="4195" w:type="dxa"/>
          </w:tcPr>
          <w:p w:rsidR="005A48F4" w:rsidRDefault="005A48F4">
            <w:pPr>
              <w:pStyle w:val="ConsPlusNormal"/>
            </w:pPr>
            <w:r>
              <w:t>Расходы на обеспечение деятельности государственного казенного учреждения "Дом писателя"</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0830070840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17584,7</w:t>
            </w:r>
          </w:p>
        </w:tc>
        <w:tc>
          <w:tcPr>
            <w:tcW w:w="1531" w:type="dxa"/>
          </w:tcPr>
          <w:p w:rsidR="005A48F4" w:rsidRDefault="005A48F4">
            <w:pPr>
              <w:pStyle w:val="ConsPlusNormal"/>
              <w:jc w:val="center"/>
            </w:pPr>
            <w:r>
              <w:t>18308,7</w:t>
            </w:r>
          </w:p>
        </w:tc>
        <w:tc>
          <w:tcPr>
            <w:tcW w:w="1531" w:type="dxa"/>
          </w:tcPr>
          <w:p w:rsidR="005A48F4" w:rsidRDefault="005A48F4">
            <w:pPr>
              <w:pStyle w:val="ConsPlusNormal"/>
              <w:jc w:val="center"/>
            </w:pPr>
            <w:r>
              <w:t>19063,2</w:t>
            </w:r>
          </w:p>
        </w:tc>
      </w:tr>
      <w:tr w:rsidR="005A48F4">
        <w:tc>
          <w:tcPr>
            <w:tcW w:w="1304" w:type="dxa"/>
          </w:tcPr>
          <w:p w:rsidR="005A48F4" w:rsidRDefault="005A48F4">
            <w:pPr>
              <w:pStyle w:val="ConsPlusNormal"/>
              <w:jc w:val="center"/>
            </w:pPr>
            <w:r>
              <w:t>8.4.1.33.1.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0830070840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14507,8</w:t>
            </w:r>
          </w:p>
        </w:tc>
        <w:tc>
          <w:tcPr>
            <w:tcW w:w="1531" w:type="dxa"/>
          </w:tcPr>
          <w:p w:rsidR="005A48F4" w:rsidRDefault="005A48F4">
            <w:pPr>
              <w:pStyle w:val="ConsPlusNormal"/>
              <w:jc w:val="center"/>
            </w:pPr>
            <w:r>
              <w:t>15099,3</w:t>
            </w:r>
          </w:p>
        </w:tc>
        <w:tc>
          <w:tcPr>
            <w:tcW w:w="1531" w:type="dxa"/>
          </w:tcPr>
          <w:p w:rsidR="005A48F4" w:rsidRDefault="005A48F4">
            <w:pPr>
              <w:pStyle w:val="ConsPlusNormal"/>
              <w:jc w:val="center"/>
            </w:pPr>
            <w:r>
              <w:t>15721,0</w:t>
            </w:r>
          </w:p>
        </w:tc>
      </w:tr>
      <w:tr w:rsidR="005A48F4">
        <w:tc>
          <w:tcPr>
            <w:tcW w:w="1304" w:type="dxa"/>
          </w:tcPr>
          <w:p w:rsidR="005A48F4" w:rsidRDefault="005A48F4">
            <w:pPr>
              <w:pStyle w:val="ConsPlusNormal"/>
              <w:jc w:val="center"/>
            </w:pPr>
            <w:r>
              <w:t>8.4.1.33.2.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0830070840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3072,5</w:t>
            </w:r>
          </w:p>
        </w:tc>
        <w:tc>
          <w:tcPr>
            <w:tcW w:w="1531" w:type="dxa"/>
          </w:tcPr>
          <w:p w:rsidR="005A48F4" w:rsidRDefault="005A48F4">
            <w:pPr>
              <w:pStyle w:val="ConsPlusNormal"/>
              <w:jc w:val="center"/>
            </w:pPr>
            <w:r>
              <w:t>3204,4</w:t>
            </w:r>
          </w:p>
        </w:tc>
        <w:tc>
          <w:tcPr>
            <w:tcW w:w="1531" w:type="dxa"/>
          </w:tcPr>
          <w:p w:rsidR="005A48F4" w:rsidRDefault="005A48F4">
            <w:pPr>
              <w:pStyle w:val="ConsPlusNormal"/>
              <w:jc w:val="center"/>
            </w:pPr>
            <w:r>
              <w:t>3336,2</w:t>
            </w:r>
          </w:p>
        </w:tc>
      </w:tr>
      <w:tr w:rsidR="005A48F4">
        <w:tc>
          <w:tcPr>
            <w:tcW w:w="1304" w:type="dxa"/>
          </w:tcPr>
          <w:p w:rsidR="005A48F4" w:rsidRDefault="005A48F4">
            <w:pPr>
              <w:pStyle w:val="ConsPlusNormal"/>
              <w:jc w:val="center"/>
            </w:pPr>
            <w:r>
              <w:t>8.4.1.33.3.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0830070840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4,4</w:t>
            </w:r>
          </w:p>
        </w:tc>
        <w:tc>
          <w:tcPr>
            <w:tcW w:w="1531" w:type="dxa"/>
          </w:tcPr>
          <w:p w:rsidR="005A48F4" w:rsidRDefault="005A48F4">
            <w:pPr>
              <w:pStyle w:val="ConsPlusNormal"/>
              <w:jc w:val="center"/>
            </w:pPr>
            <w:r>
              <w:t>5,0</w:t>
            </w:r>
          </w:p>
        </w:tc>
        <w:tc>
          <w:tcPr>
            <w:tcW w:w="1531" w:type="dxa"/>
          </w:tcPr>
          <w:p w:rsidR="005A48F4" w:rsidRDefault="005A48F4">
            <w:pPr>
              <w:pStyle w:val="ConsPlusNormal"/>
              <w:jc w:val="center"/>
            </w:pPr>
            <w:r>
              <w:t>6,0</w:t>
            </w:r>
          </w:p>
        </w:tc>
      </w:tr>
      <w:tr w:rsidR="005A48F4">
        <w:tc>
          <w:tcPr>
            <w:tcW w:w="1304" w:type="dxa"/>
          </w:tcPr>
          <w:p w:rsidR="005A48F4" w:rsidRDefault="005A48F4">
            <w:pPr>
              <w:pStyle w:val="ConsPlusNormal"/>
              <w:jc w:val="center"/>
            </w:pPr>
            <w:r>
              <w:t>8.4.1.34.</w:t>
            </w:r>
          </w:p>
        </w:tc>
        <w:tc>
          <w:tcPr>
            <w:tcW w:w="4195" w:type="dxa"/>
          </w:tcPr>
          <w:p w:rsidR="005A48F4" w:rsidRDefault="005A48F4">
            <w:pPr>
              <w:pStyle w:val="ConsPlusNormal"/>
            </w:pPr>
            <w:r>
              <w:t>Субсидия на подготовку и проведение Санкт-Петербургского международного морского фестиваля</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0830070970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304" w:type="dxa"/>
          </w:tcPr>
          <w:p w:rsidR="005A48F4" w:rsidRDefault="005A48F4">
            <w:pPr>
              <w:pStyle w:val="ConsPlusNormal"/>
              <w:jc w:val="center"/>
            </w:pPr>
            <w:r>
              <w:t>8.4.1.34.1.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0830070970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304" w:type="dxa"/>
          </w:tcPr>
          <w:p w:rsidR="005A48F4" w:rsidRDefault="005A48F4">
            <w:pPr>
              <w:pStyle w:val="ConsPlusNormal"/>
              <w:jc w:val="center"/>
            </w:pPr>
            <w:r>
              <w:t>8.4.1.35.</w:t>
            </w:r>
          </w:p>
        </w:tc>
        <w:tc>
          <w:tcPr>
            <w:tcW w:w="4195" w:type="dxa"/>
          </w:tcPr>
          <w:p w:rsidR="005A48F4" w:rsidRDefault="005A48F4">
            <w:pPr>
              <w:pStyle w:val="ConsPlusNormal"/>
            </w:pPr>
            <w:r>
              <w:t>Расходы на проведение фестиваля "Почетные граждане Санкт-Петербурга"</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0830071300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4500,0</w:t>
            </w:r>
          </w:p>
        </w:tc>
        <w:tc>
          <w:tcPr>
            <w:tcW w:w="1531" w:type="dxa"/>
          </w:tcPr>
          <w:p w:rsidR="005A48F4" w:rsidRDefault="005A48F4">
            <w:pPr>
              <w:pStyle w:val="ConsPlusNormal"/>
              <w:jc w:val="center"/>
            </w:pPr>
            <w:r>
              <w:t>4500,0</w:t>
            </w:r>
          </w:p>
        </w:tc>
      </w:tr>
      <w:tr w:rsidR="005A48F4">
        <w:tc>
          <w:tcPr>
            <w:tcW w:w="1304" w:type="dxa"/>
          </w:tcPr>
          <w:p w:rsidR="005A48F4" w:rsidRDefault="005A48F4">
            <w:pPr>
              <w:pStyle w:val="ConsPlusNormal"/>
              <w:jc w:val="center"/>
            </w:pPr>
            <w:r>
              <w:t>8.4.1.35.1.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08 01</w:t>
            </w:r>
          </w:p>
        </w:tc>
        <w:tc>
          <w:tcPr>
            <w:tcW w:w="1474" w:type="dxa"/>
          </w:tcPr>
          <w:p w:rsidR="005A48F4" w:rsidRDefault="005A48F4">
            <w:pPr>
              <w:pStyle w:val="ConsPlusNormal"/>
              <w:jc w:val="center"/>
            </w:pPr>
            <w:r>
              <w:t>0830071300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4500,0</w:t>
            </w:r>
          </w:p>
        </w:tc>
        <w:tc>
          <w:tcPr>
            <w:tcW w:w="1531" w:type="dxa"/>
          </w:tcPr>
          <w:p w:rsidR="005A48F4" w:rsidRDefault="005A48F4">
            <w:pPr>
              <w:pStyle w:val="ConsPlusNormal"/>
              <w:jc w:val="center"/>
            </w:pPr>
            <w:r>
              <w:t>4500,0</w:t>
            </w:r>
          </w:p>
        </w:tc>
      </w:tr>
      <w:tr w:rsidR="005A48F4">
        <w:tc>
          <w:tcPr>
            <w:tcW w:w="1304" w:type="dxa"/>
          </w:tcPr>
          <w:p w:rsidR="005A48F4" w:rsidRDefault="005A48F4">
            <w:pPr>
              <w:pStyle w:val="ConsPlusNormal"/>
              <w:jc w:val="center"/>
            </w:pPr>
            <w:r>
              <w:lastRenderedPageBreak/>
              <w:t>8.4.1.36.</w:t>
            </w:r>
          </w:p>
        </w:tc>
        <w:tc>
          <w:tcPr>
            <w:tcW w:w="4195" w:type="dxa"/>
          </w:tcPr>
          <w:p w:rsidR="005A48F4" w:rsidRDefault="005A48F4">
            <w:pPr>
              <w:pStyle w:val="ConsPlusNormal"/>
            </w:pPr>
            <w:r>
              <w:t>Субсидия на подготовку и проведение "Театральной олимпиады 2019"</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0830071400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8.4.1.36.1.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0830071400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250000,0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8.4.1.37.</w:t>
            </w:r>
          </w:p>
        </w:tc>
        <w:tc>
          <w:tcPr>
            <w:tcW w:w="4195" w:type="dxa"/>
          </w:tcPr>
          <w:p w:rsidR="005A48F4" w:rsidRDefault="005A48F4">
            <w:pPr>
              <w:pStyle w:val="ConsPlusNormal"/>
            </w:pPr>
            <w:r>
              <w:t>Расходы на оказание услуг по сбору и обобщению информации о качестве условий оказания услуг организациями культуры</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0830071430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304" w:type="dxa"/>
          </w:tcPr>
          <w:p w:rsidR="005A48F4" w:rsidRDefault="005A48F4">
            <w:pPr>
              <w:pStyle w:val="ConsPlusNormal"/>
              <w:jc w:val="center"/>
            </w:pPr>
            <w:r>
              <w:t>8.4.1.37.1.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0830071430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304" w:type="dxa"/>
          </w:tcPr>
          <w:p w:rsidR="005A48F4" w:rsidRDefault="005A48F4">
            <w:pPr>
              <w:pStyle w:val="ConsPlusNormal"/>
              <w:jc w:val="center"/>
            </w:pPr>
            <w:r>
              <w:t>8.4.1.38.</w:t>
            </w:r>
          </w:p>
        </w:tc>
        <w:tc>
          <w:tcPr>
            <w:tcW w:w="4195" w:type="dxa"/>
          </w:tcPr>
          <w:p w:rsidR="005A48F4" w:rsidRDefault="005A48F4">
            <w:pPr>
              <w:pStyle w:val="ConsPlusNormal"/>
            </w:pPr>
            <w:r>
              <w:t>Расходы на реализацию ГП "Развитие сферы культуры в Санкт-Петербурге" на подпрограмму "Образование" в соответствии с АИП</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084A171040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434533,4</w:t>
            </w:r>
          </w:p>
        </w:tc>
        <w:tc>
          <w:tcPr>
            <w:tcW w:w="1531" w:type="dxa"/>
          </w:tcPr>
          <w:p w:rsidR="005A48F4" w:rsidRDefault="005A48F4">
            <w:pPr>
              <w:pStyle w:val="ConsPlusNormal"/>
              <w:jc w:val="center"/>
            </w:pPr>
            <w:r>
              <w:t>329639,9</w:t>
            </w:r>
          </w:p>
        </w:tc>
        <w:tc>
          <w:tcPr>
            <w:tcW w:w="1531" w:type="dxa"/>
          </w:tcPr>
          <w:p w:rsidR="005A48F4" w:rsidRDefault="005A48F4">
            <w:pPr>
              <w:pStyle w:val="ConsPlusNormal"/>
              <w:jc w:val="center"/>
            </w:pPr>
            <w:r>
              <w:t>331966,9</w:t>
            </w:r>
          </w:p>
        </w:tc>
      </w:tr>
      <w:tr w:rsidR="005A48F4">
        <w:tc>
          <w:tcPr>
            <w:tcW w:w="1304" w:type="dxa"/>
          </w:tcPr>
          <w:p w:rsidR="005A48F4" w:rsidRDefault="005A48F4">
            <w:pPr>
              <w:pStyle w:val="ConsPlusNormal"/>
              <w:jc w:val="center"/>
            </w:pPr>
            <w:r>
              <w:t>8.4.1.38.1.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084A171040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434533,4</w:t>
            </w:r>
          </w:p>
        </w:tc>
        <w:tc>
          <w:tcPr>
            <w:tcW w:w="1531" w:type="dxa"/>
          </w:tcPr>
          <w:p w:rsidR="005A48F4" w:rsidRDefault="005A48F4">
            <w:pPr>
              <w:pStyle w:val="ConsPlusNormal"/>
              <w:jc w:val="center"/>
            </w:pPr>
            <w:r>
              <w:t>329639,9</w:t>
            </w:r>
          </w:p>
        </w:tc>
        <w:tc>
          <w:tcPr>
            <w:tcW w:w="1531" w:type="dxa"/>
          </w:tcPr>
          <w:p w:rsidR="005A48F4" w:rsidRDefault="005A48F4">
            <w:pPr>
              <w:pStyle w:val="ConsPlusNormal"/>
              <w:jc w:val="center"/>
            </w:pPr>
            <w:r>
              <w:t>331966,9</w:t>
            </w:r>
          </w:p>
        </w:tc>
      </w:tr>
      <w:tr w:rsidR="005A48F4">
        <w:tc>
          <w:tcPr>
            <w:tcW w:w="1304" w:type="dxa"/>
          </w:tcPr>
          <w:p w:rsidR="005A48F4" w:rsidRDefault="005A48F4">
            <w:pPr>
              <w:pStyle w:val="ConsPlusNormal"/>
              <w:jc w:val="center"/>
            </w:pPr>
            <w:r>
              <w:t>8.4.2.</w:t>
            </w:r>
          </w:p>
        </w:tc>
        <w:tc>
          <w:tcPr>
            <w:tcW w:w="4195" w:type="dxa"/>
          </w:tcPr>
          <w:p w:rsidR="005A48F4" w:rsidRDefault="005A48F4">
            <w:pPr>
              <w:pStyle w:val="ConsPlusNormal"/>
            </w:pPr>
            <w:r>
              <w:t>Кинематография</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509429,2</w:t>
            </w:r>
          </w:p>
        </w:tc>
        <w:tc>
          <w:tcPr>
            <w:tcW w:w="1531" w:type="dxa"/>
          </w:tcPr>
          <w:p w:rsidR="005A48F4" w:rsidRDefault="005A48F4">
            <w:pPr>
              <w:pStyle w:val="ConsPlusNormal"/>
              <w:jc w:val="center"/>
            </w:pPr>
            <w:r>
              <w:t>231736,3</w:t>
            </w:r>
          </w:p>
        </w:tc>
        <w:tc>
          <w:tcPr>
            <w:tcW w:w="1531" w:type="dxa"/>
          </w:tcPr>
          <w:p w:rsidR="005A48F4" w:rsidRDefault="005A48F4">
            <w:pPr>
              <w:pStyle w:val="ConsPlusNormal"/>
              <w:jc w:val="center"/>
            </w:pPr>
            <w:r>
              <w:t>247341,2</w:t>
            </w:r>
          </w:p>
        </w:tc>
      </w:tr>
      <w:tr w:rsidR="005A48F4">
        <w:tc>
          <w:tcPr>
            <w:tcW w:w="1304" w:type="dxa"/>
          </w:tcPr>
          <w:p w:rsidR="005A48F4" w:rsidRDefault="005A48F4">
            <w:pPr>
              <w:pStyle w:val="ConsPlusNormal"/>
              <w:jc w:val="center"/>
            </w:pPr>
            <w:r>
              <w:t>8.4.2.1.</w:t>
            </w:r>
          </w:p>
        </w:tc>
        <w:tc>
          <w:tcPr>
            <w:tcW w:w="4195" w:type="dxa"/>
          </w:tcPr>
          <w:p w:rsidR="005A48F4" w:rsidRDefault="005A48F4">
            <w:pPr>
              <w:pStyle w:val="ConsPlusNormal"/>
            </w:pPr>
            <w:r>
              <w:t xml:space="preserve">Субсидии на иные цели на выполнение работ (оказание услуг) по сохранению объектов культурного наследия, а также работ (услуг), связанных с кап. ремонтом зданий (сооружений, помещений), </w:t>
            </w:r>
            <w:r>
              <w:lastRenderedPageBreak/>
              <w:t>занимаемых гос. учреждениями культуры</w:t>
            </w:r>
          </w:p>
        </w:tc>
        <w:tc>
          <w:tcPr>
            <w:tcW w:w="998" w:type="dxa"/>
          </w:tcPr>
          <w:p w:rsidR="005A48F4" w:rsidRDefault="005A48F4">
            <w:pPr>
              <w:pStyle w:val="ConsPlusNormal"/>
              <w:jc w:val="center"/>
            </w:pPr>
            <w:r>
              <w:lastRenderedPageBreak/>
              <w:t>08 02</w:t>
            </w:r>
          </w:p>
        </w:tc>
        <w:tc>
          <w:tcPr>
            <w:tcW w:w="1474" w:type="dxa"/>
          </w:tcPr>
          <w:p w:rsidR="005A48F4" w:rsidRDefault="005A48F4">
            <w:pPr>
              <w:pStyle w:val="ConsPlusNormal"/>
              <w:jc w:val="center"/>
            </w:pPr>
            <w:r>
              <w:t>0810071170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2700,0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8.4.2.1.1.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08 02</w:t>
            </w:r>
          </w:p>
        </w:tc>
        <w:tc>
          <w:tcPr>
            <w:tcW w:w="1474" w:type="dxa"/>
          </w:tcPr>
          <w:p w:rsidR="005A48F4" w:rsidRDefault="005A48F4">
            <w:pPr>
              <w:pStyle w:val="ConsPlusNormal"/>
              <w:jc w:val="center"/>
            </w:pPr>
            <w:r>
              <w:t>0810071170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2700,0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8.4.2.2.</w:t>
            </w:r>
          </w:p>
        </w:tc>
        <w:tc>
          <w:tcPr>
            <w:tcW w:w="4195" w:type="dxa"/>
          </w:tcPr>
          <w:p w:rsidR="005A48F4" w:rsidRDefault="005A48F4">
            <w:pPr>
              <w:pStyle w:val="ConsPlusNormal"/>
            </w:pPr>
            <w:r>
              <w:t>Субсидии автономным учреждениям - кинотеатрам на финансовое обеспечение выполнения государственного задания</w:t>
            </w:r>
          </w:p>
        </w:tc>
        <w:tc>
          <w:tcPr>
            <w:tcW w:w="998" w:type="dxa"/>
          </w:tcPr>
          <w:p w:rsidR="005A48F4" w:rsidRDefault="005A48F4">
            <w:pPr>
              <w:pStyle w:val="ConsPlusNormal"/>
              <w:jc w:val="center"/>
            </w:pPr>
            <w:r>
              <w:t>08 02</w:t>
            </w:r>
          </w:p>
        </w:tc>
        <w:tc>
          <w:tcPr>
            <w:tcW w:w="1474" w:type="dxa"/>
          </w:tcPr>
          <w:p w:rsidR="005A48F4" w:rsidRDefault="005A48F4">
            <w:pPr>
              <w:pStyle w:val="ConsPlusNormal"/>
              <w:jc w:val="center"/>
            </w:pPr>
            <w:r>
              <w:t>0820070190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11591,1</w:t>
            </w:r>
          </w:p>
        </w:tc>
        <w:tc>
          <w:tcPr>
            <w:tcW w:w="1531" w:type="dxa"/>
          </w:tcPr>
          <w:p w:rsidR="005A48F4" w:rsidRDefault="005A48F4">
            <w:pPr>
              <w:pStyle w:val="ConsPlusNormal"/>
              <w:jc w:val="center"/>
            </w:pPr>
            <w:r>
              <w:t>9196,4</w:t>
            </w:r>
          </w:p>
        </w:tc>
        <w:tc>
          <w:tcPr>
            <w:tcW w:w="1531" w:type="dxa"/>
          </w:tcPr>
          <w:p w:rsidR="005A48F4" w:rsidRDefault="005A48F4">
            <w:pPr>
              <w:pStyle w:val="ConsPlusNormal"/>
              <w:jc w:val="center"/>
            </w:pPr>
            <w:r>
              <w:t>9845,8</w:t>
            </w:r>
          </w:p>
        </w:tc>
      </w:tr>
      <w:tr w:rsidR="005A48F4">
        <w:tc>
          <w:tcPr>
            <w:tcW w:w="1304" w:type="dxa"/>
          </w:tcPr>
          <w:p w:rsidR="005A48F4" w:rsidRDefault="005A48F4">
            <w:pPr>
              <w:pStyle w:val="ConsPlusNormal"/>
              <w:jc w:val="center"/>
            </w:pPr>
            <w:r>
              <w:t>8.4.2.2.1.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08 02</w:t>
            </w:r>
          </w:p>
        </w:tc>
        <w:tc>
          <w:tcPr>
            <w:tcW w:w="1474" w:type="dxa"/>
          </w:tcPr>
          <w:p w:rsidR="005A48F4" w:rsidRDefault="005A48F4">
            <w:pPr>
              <w:pStyle w:val="ConsPlusNormal"/>
              <w:jc w:val="center"/>
            </w:pPr>
            <w:r>
              <w:t>0820070190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11591,1</w:t>
            </w:r>
          </w:p>
        </w:tc>
        <w:tc>
          <w:tcPr>
            <w:tcW w:w="1531" w:type="dxa"/>
          </w:tcPr>
          <w:p w:rsidR="005A48F4" w:rsidRDefault="005A48F4">
            <w:pPr>
              <w:pStyle w:val="ConsPlusNormal"/>
              <w:jc w:val="center"/>
            </w:pPr>
            <w:r>
              <w:t>9196,4</w:t>
            </w:r>
          </w:p>
        </w:tc>
        <w:tc>
          <w:tcPr>
            <w:tcW w:w="1531" w:type="dxa"/>
          </w:tcPr>
          <w:p w:rsidR="005A48F4" w:rsidRDefault="005A48F4">
            <w:pPr>
              <w:pStyle w:val="ConsPlusNormal"/>
              <w:jc w:val="center"/>
            </w:pPr>
            <w:r>
              <w:t>9845,8</w:t>
            </w:r>
          </w:p>
        </w:tc>
      </w:tr>
      <w:tr w:rsidR="005A48F4">
        <w:tc>
          <w:tcPr>
            <w:tcW w:w="1304" w:type="dxa"/>
          </w:tcPr>
          <w:p w:rsidR="005A48F4" w:rsidRDefault="005A48F4">
            <w:pPr>
              <w:pStyle w:val="ConsPlusNormal"/>
              <w:jc w:val="center"/>
            </w:pPr>
            <w:r>
              <w:t>8.4.2.3.</w:t>
            </w:r>
          </w:p>
        </w:tc>
        <w:tc>
          <w:tcPr>
            <w:tcW w:w="4195" w:type="dxa"/>
          </w:tcPr>
          <w:p w:rsidR="005A48F4" w:rsidRDefault="005A48F4">
            <w:pPr>
              <w:pStyle w:val="ConsPlusNormal"/>
            </w:pPr>
            <w:r>
              <w:t>Субсидии бюджетным учреждениям кинематографии на финансовое обеспечение выполнения государственного задания</w:t>
            </w:r>
          </w:p>
        </w:tc>
        <w:tc>
          <w:tcPr>
            <w:tcW w:w="998" w:type="dxa"/>
          </w:tcPr>
          <w:p w:rsidR="005A48F4" w:rsidRDefault="005A48F4">
            <w:pPr>
              <w:pStyle w:val="ConsPlusNormal"/>
              <w:jc w:val="center"/>
            </w:pPr>
            <w:r>
              <w:t>08 02</w:t>
            </w:r>
          </w:p>
        </w:tc>
        <w:tc>
          <w:tcPr>
            <w:tcW w:w="1474" w:type="dxa"/>
          </w:tcPr>
          <w:p w:rsidR="005A48F4" w:rsidRDefault="005A48F4">
            <w:pPr>
              <w:pStyle w:val="ConsPlusNormal"/>
              <w:jc w:val="center"/>
            </w:pPr>
            <w:r>
              <w:t>0820070200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194138,1</w:t>
            </w:r>
          </w:p>
        </w:tc>
        <w:tc>
          <w:tcPr>
            <w:tcW w:w="1531" w:type="dxa"/>
          </w:tcPr>
          <w:p w:rsidR="005A48F4" w:rsidRDefault="005A48F4">
            <w:pPr>
              <w:pStyle w:val="ConsPlusNormal"/>
              <w:jc w:val="center"/>
            </w:pPr>
            <w:r>
              <w:t>202539,9</w:t>
            </w:r>
          </w:p>
        </w:tc>
        <w:tc>
          <w:tcPr>
            <w:tcW w:w="1531" w:type="dxa"/>
          </w:tcPr>
          <w:p w:rsidR="005A48F4" w:rsidRDefault="005A48F4">
            <w:pPr>
              <w:pStyle w:val="ConsPlusNormal"/>
              <w:jc w:val="center"/>
            </w:pPr>
            <w:r>
              <w:t>217495,4</w:t>
            </w:r>
          </w:p>
        </w:tc>
      </w:tr>
      <w:tr w:rsidR="005A48F4">
        <w:tc>
          <w:tcPr>
            <w:tcW w:w="1304" w:type="dxa"/>
          </w:tcPr>
          <w:p w:rsidR="005A48F4" w:rsidRDefault="005A48F4">
            <w:pPr>
              <w:pStyle w:val="ConsPlusNormal"/>
              <w:jc w:val="center"/>
            </w:pPr>
            <w:r>
              <w:t>8.4.2.3.1.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08 02</w:t>
            </w:r>
          </w:p>
        </w:tc>
        <w:tc>
          <w:tcPr>
            <w:tcW w:w="1474" w:type="dxa"/>
          </w:tcPr>
          <w:p w:rsidR="005A48F4" w:rsidRDefault="005A48F4">
            <w:pPr>
              <w:pStyle w:val="ConsPlusNormal"/>
              <w:jc w:val="center"/>
            </w:pPr>
            <w:r>
              <w:t>0820070200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194138,1</w:t>
            </w:r>
          </w:p>
        </w:tc>
        <w:tc>
          <w:tcPr>
            <w:tcW w:w="1531" w:type="dxa"/>
          </w:tcPr>
          <w:p w:rsidR="005A48F4" w:rsidRDefault="005A48F4">
            <w:pPr>
              <w:pStyle w:val="ConsPlusNormal"/>
              <w:jc w:val="center"/>
            </w:pPr>
            <w:r>
              <w:t>202539,9</w:t>
            </w:r>
          </w:p>
        </w:tc>
        <w:tc>
          <w:tcPr>
            <w:tcW w:w="1531" w:type="dxa"/>
          </w:tcPr>
          <w:p w:rsidR="005A48F4" w:rsidRDefault="005A48F4">
            <w:pPr>
              <w:pStyle w:val="ConsPlusNormal"/>
              <w:jc w:val="center"/>
            </w:pPr>
            <w:r>
              <w:t>217495,4</w:t>
            </w:r>
          </w:p>
        </w:tc>
      </w:tr>
      <w:tr w:rsidR="005A48F4">
        <w:tc>
          <w:tcPr>
            <w:tcW w:w="1304" w:type="dxa"/>
          </w:tcPr>
          <w:p w:rsidR="005A48F4" w:rsidRDefault="005A48F4">
            <w:pPr>
              <w:pStyle w:val="ConsPlusNormal"/>
              <w:jc w:val="center"/>
            </w:pPr>
            <w:r>
              <w:t>8.4.2.4.</w:t>
            </w:r>
          </w:p>
        </w:tc>
        <w:tc>
          <w:tcPr>
            <w:tcW w:w="4195" w:type="dxa"/>
          </w:tcPr>
          <w:p w:rsidR="005A48F4" w:rsidRDefault="005A48F4">
            <w:pPr>
              <w:pStyle w:val="ConsPlusNormal"/>
            </w:pPr>
            <w:r>
              <w:t>Субсидии социально ориентированным некоммерческим организациям на развитие кинематографии</w:t>
            </w:r>
          </w:p>
        </w:tc>
        <w:tc>
          <w:tcPr>
            <w:tcW w:w="998" w:type="dxa"/>
          </w:tcPr>
          <w:p w:rsidR="005A48F4" w:rsidRDefault="005A48F4">
            <w:pPr>
              <w:pStyle w:val="ConsPlusNormal"/>
              <w:jc w:val="center"/>
            </w:pPr>
            <w:r>
              <w:t>08 02</w:t>
            </w:r>
          </w:p>
        </w:tc>
        <w:tc>
          <w:tcPr>
            <w:tcW w:w="1474" w:type="dxa"/>
          </w:tcPr>
          <w:p w:rsidR="005A48F4" w:rsidRDefault="005A48F4">
            <w:pPr>
              <w:pStyle w:val="ConsPlusNormal"/>
              <w:jc w:val="center"/>
            </w:pPr>
            <w:r>
              <w:t>0820070230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301000,0</w:t>
            </w: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r>
      <w:tr w:rsidR="005A48F4">
        <w:tc>
          <w:tcPr>
            <w:tcW w:w="1304" w:type="dxa"/>
          </w:tcPr>
          <w:p w:rsidR="005A48F4" w:rsidRDefault="005A48F4">
            <w:pPr>
              <w:pStyle w:val="ConsPlusNormal"/>
              <w:jc w:val="center"/>
            </w:pPr>
            <w:r>
              <w:t>8.4.2.4.1.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08 02</w:t>
            </w:r>
          </w:p>
        </w:tc>
        <w:tc>
          <w:tcPr>
            <w:tcW w:w="1474" w:type="dxa"/>
          </w:tcPr>
          <w:p w:rsidR="005A48F4" w:rsidRDefault="005A48F4">
            <w:pPr>
              <w:pStyle w:val="ConsPlusNormal"/>
              <w:jc w:val="center"/>
            </w:pPr>
            <w:r>
              <w:t>0820070230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301000,0</w:t>
            </w: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r>
      <w:tr w:rsidR="005A48F4">
        <w:tc>
          <w:tcPr>
            <w:tcW w:w="1304" w:type="dxa"/>
          </w:tcPr>
          <w:p w:rsidR="005A48F4" w:rsidRDefault="005A48F4">
            <w:pPr>
              <w:pStyle w:val="ConsPlusNormal"/>
              <w:jc w:val="center"/>
            </w:pPr>
            <w:r>
              <w:t>8.4.3.</w:t>
            </w:r>
          </w:p>
        </w:tc>
        <w:tc>
          <w:tcPr>
            <w:tcW w:w="4195" w:type="dxa"/>
          </w:tcPr>
          <w:p w:rsidR="005A48F4" w:rsidRDefault="005A48F4">
            <w:pPr>
              <w:pStyle w:val="ConsPlusNormal"/>
            </w:pPr>
            <w:r>
              <w:t>Другие вопросы в области культуры, кинематографии</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441562,0</w:t>
            </w:r>
          </w:p>
        </w:tc>
        <w:tc>
          <w:tcPr>
            <w:tcW w:w="1531" w:type="dxa"/>
          </w:tcPr>
          <w:p w:rsidR="005A48F4" w:rsidRDefault="005A48F4">
            <w:pPr>
              <w:pStyle w:val="ConsPlusNormal"/>
              <w:jc w:val="center"/>
            </w:pPr>
            <w:r>
              <w:t>238386,8</w:t>
            </w:r>
          </w:p>
        </w:tc>
        <w:tc>
          <w:tcPr>
            <w:tcW w:w="1531" w:type="dxa"/>
          </w:tcPr>
          <w:p w:rsidR="005A48F4" w:rsidRDefault="005A48F4">
            <w:pPr>
              <w:pStyle w:val="ConsPlusNormal"/>
              <w:jc w:val="center"/>
            </w:pPr>
            <w:r>
              <w:t>95600,9</w:t>
            </w:r>
          </w:p>
        </w:tc>
      </w:tr>
      <w:tr w:rsidR="005A48F4">
        <w:tc>
          <w:tcPr>
            <w:tcW w:w="1304" w:type="dxa"/>
          </w:tcPr>
          <w:p w:rsidR="005A48F4" w:rsidRDefault="005A48F4">
            <w:pPr>
              <w:pStyle w:val="ConsPlusNormal"/>
              <w:jc w:val="center"/>
            </w:pPr>
            <w:r>
              <w:t>8.4.3.1.</w:t>
            </w:r>
          </w:p>
        </w:tc>
        <w:tc>
          <w:tcPr>
            <w:tcW w:w="4195" w:type="dxa"/>
          </w:tcPr>
          <w:p w:rsidR="005A48F4" w:rsidRDefault="005A48F4">
            <w:pPr>
              <w:pStyle w:val="ConsPlusNormal"/>
            </w:pPr>
            <w:r>
              <w:t xml:space="preserve">Расходы на содержание и ремонт </w:t>
            </w:r>
            <w:r>
              <w:lastRenderedPageBreak/>
              <w:t>памятников ансамбля "Зеленый пояс Славы"</w:t>
            </w:r>
          </w:p>
        </w:tc>
        <w:tc>
          <w:tcPr>
            <w:tcW w:w="998" w:type="dxa"/>
          </w:tcPr>
          <w:p w:rsidR="005A48F4" w:rsidRDefault="005A48F4">
            <w:pPr>
              <w:pStyle w:val="ConsPlusNormal"/>
              <w:jc w:val="center"/>
            </w:pPr>
            <w:r>
              <w:lastRenderedPageBreak/>
              <w:t>08 04</w:t>
            </w:r>
          </w:p>
        </w:tc>
        <w:tc>
          <w:tcPr>
            <w:tcW w:w="1474" w:type="dxa"/>
          </w:tcPr>
          <w:p w:rsidR="005A48F4" w:rsidRDefault="005A48F4">
            <w:pPr>
              <w:pStyle w:val="ConsPlusNormal"/>
              <w:jc w:val="center"/>
            </w:pPr>
            <w:r>
              <w:t>0810070060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4734,9</w:t>
            </w:r>
          </w:p>
        </w:tc>
        <w:tc>
          <w:tcPr>
            <w:tcW w:w="1531" w:type="dxa"/>
          </w:tcPr>
          <w:p w:rsidR="005A48F4" w:rsidRDefault="005A48F4">
            <w:pPr>
              <w:pStyle w:val="ConsPlusNormal"/>
              <w:jc w:val="center"/>
            </w:pPr>
            <w:r>
              <w:t>680,8</w:t>
            </w:r>
          </w:p>
        </w:tc>
        <w:tc>
          <w:tcPr>
            <w:tcW w:w="1531" w:type="dxa"/>
          </w:tcPr>
          <w:p w:rsidR="005A48F4" w:rsidRDefault="005A48F4">
            <w:pPr>
              <w:pStyle w:val="ConsPlusNormal"/>
              <w:jc w:val="center"/>
            </w:pPr>
            <w:r>
              <w:t>680,8</w:t>
            </w:r>
          </w:p>
        </w:tc>
      </w:tr>
      <w:tr w:rsidR="005A48F4">
        <w:tc>
          <w:tcPr>
            <w:tcW w:w="1304" w:type="dxa"/>
          </w:tcPr>
          <w:p w:rsidR="005A48F4" w:rsidRDefault="005A48F4">
            <w:pPr>
              <w:pStyle w:val="ConsPlusNormal"/>
              <w:jc w:val="center"/>
            </w:pPr>
            <w:r>
              <w:lastRenderedPageBreak/>
              <w:t>8.4.3.1.1.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0810070060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4734,9</w:t>
            </w:r>
          </w:p>
        </w:tc>
        <w:tc>
          <w:tcPr>
            <w:tcW w:w="1531" w:type="dxa"/>
          </w:tcPr>
          <w:p w:rsidR="005A48F4" w:rsidRDefault="005A48F4">
            <w:pPr>
              <w:pStyle w:val="ConsPlusNormal"/>
              <w:jc w:val="center"/>
            </w:pPr>
            <w:r>
              <w:t>680,8</w:t>
            </w:r>
          </w:p>
        </w:tc>
        <w:tc>
          <w:tcPr>
            <w:tcW w:w="1531" w:type="dxa"/>
          </w:tcPr>
          <w:p w:rsidR="005A48F4" w:rsidRDefault="005A48F4">
            <w:pPr>
              <w:pStyle w:val="ConsPlusNormal"/>
              <w:jc w:val="center"/>
            </w:pPr>
            <w:r>
              <w:t>680,8</w:t>
            </w:r>
          </w:p>
        </w:tc>
      </w:tr>
      <w:tr w:rsidR="005A48F4">
        <w:tc>
          <w:tcPr>
            <w:tcW w:w="1304" w:type="dxa"/>
          </w:tcPr>
          <w:p w:rsidR="005A48F4" w:rsidRDefault="005A48F4">
            <w:pPr>
              <w:pStyle w:val="ConsPlusNormal"/>
              <w:jc w:val="center"/>
            </w:pPr>
            <w:r>
              <w:t>8.4.3.2.</w:t>
            </w:r>
          </w:p>
        </w:tc>
        <w:tc>
          <w:tcPr>
            <w:tcW w:w="4195" w:type="dxa"/>
          </w:tcPr>
          <w:p w:rsidR="005A48F4" w:rsidRDefault="005A48F4">
            <w:pPr>
              <w:pStyle w:val="ConsPlusNormal"/>
            </w:pPr>
            <w:r>
              <w:t>Расходы на капитальный ремонт учреждений культуры</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0810071320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270604,4</w:t>
            </w:r>
          </w:p>
        </w:tc>
        <w:tc>
          <w:tcPr>
            <w:tcW w:w="1531" w:type="dxa"/>
          </w:tcPr>
          <w:p w:rsidR="005A48F4" w:rsidRDefault="005A48F4">
            <w:pPr>
              <w:pStyle w:val="ConsPlusNormal"/>
              <w:jc w:val="center"/>
            </w:pPr>
            <w:r>
              <w:t>142000,0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8.4.3.2.1.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0810071320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270604,4</w:t>
            </w:r>
          </w:p>
        </w:tc>
        <w:tc>
          <w:tcPr>
            <w:tcW w:w="1531" w:type="dxa"/>
          </w:tcPr>
          <w:p w:rsidR="005A48F4" w:rsidRDefault="005A48F4">
            <w:pPr>
              <w:pStyle w:val="ConsPlusNormal"/>
              <w:jc w:val="center"/>
            </w:pPr>
            <w:r>
              <w:t>142000,0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8.4.3.3.</w:t>
            </w:r>
          </w:p>
        </w:tc>
        <w:tc>
          <w:tcPr>
            <w:tcW w:w="4195" w:type="dxa"/>
          </w:tcPr>
          <w:p w:rsidR="005A48F4" w:rsidRDefault="005A48F4">
            <w:pPr>
              <w:pStyle w:val="ConsPlusNormal"/>
            </w:pPr>
            <w:r>
              <w:t>Расходы на организацию и проведение международной конференции "Ландшафтный дизайн города"</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0830070460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1700,0</w:t>
            </w:r>
          </w:p>
        </w:tc>
        <w:tc>
          <w:tcPr>
            <w:tcW w:w="1531" w:type="dxa"/>
          </w:tcPr>
          <w:p w:rsidR="005A48F4" w:rsidRDefault="005A48F4">
            <w:pPr>
              <w:pStyle w:val="ConsPlusNormal"/>
              <w:jc w:val="center"/>
            </w:pPr>
            <w:r>
              <w:t>1800,0</w:t>
            </w:r>
          </w:p>
        </w:tc>
        <w:tc>
          <w:tcPr>
            <w:tcW w:w="1531" w:type="dxa"/>
          </w:tcPr>
          <w:p w:rsidR="005A48F4" w:rsidRDefault="005A48F4">
            <w:pPr>
              <w:pStyle w:val="ConsPlusNormal"/>
              <w:jc w:val="center"/>
            </w:pPr>
            <w:r>
              <w:t>1890,0</w:t>
            </w:r>
          </w:p>
        </w:tc>
      </w:tr>
      <w:tr w:rsidR="005A48F4">
        <w:tc>
          <w:tcPr>
            <w:tcW w:w="1304" w:type="dxa"/>
          </w:tcPr>
          <w:p w:rsidR="005A48F4" w:rsidRDefault="005A48F4">
            <w:pPr>
              <w:pStyle w:val="ConsPlusNormal"/>
              <w:jc w:val="center"/>
            </w:pPr>
            <w:r>
              <w:t>8.4.3.3.1.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0830070460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1700,0</w:t>
            </w:r>
          </w:p>
        </w:tc>
        <w:tc>
          <w:tcPr>
            <w:tcW w:w="1531" w:type="dxa"/>
          </w:tcPr>
          <w:p w:rsidR="005A48F4" w:rsidRDefault="005A48F4">
            <w:pPr>
              <w:pStyle w:val="ConsPlusNormal"/>
              <w:jc w:val="center"/>
            </w:pPr>
            <w:r>
              <w:t>1800,0</w:t>
            </w:r>
          </w:p>
        </w:tc>
        <w:tc>
          <w:tcPr>
            <w:tcW w:w="1531" w:type="dxa"/>
          </w:tcPr>
          <w:p w:rsidR="005A48F4" w:rsidRDefault="005A48F4">
            <w:pPr>
              <w:pStyle w:val="ConsPlusNormal"/>
              <w:jc w:val="center"/>
            </w:pPr>
            <w:r>
              <w:t>1890,0</w:t>
            </w:r>
          </w:p>
        </w:tc>
      </w:tr>
      <w:tr w:rsidR="005A48F4">
        <w:tc>
          <w:tcPr>
            <w:tcW w:w="1304" w:type="dxa"/>
          </w:tcPr>
          <w:p w:rsidR="005A48F4" w:rsidRDefault="005A48F4">
            <w:pPr>
              <w:pStyle w:val="ConsPlusNormal"/>
              <w:jc w:val="center"/>
            </w:pPr>
            <w:r>
              <w:t>8.4.3.4.</w:t>
            </w:r>
          </w:p>
        </w:tc>
        <w:tc>
          <w:tcPr>
            <w:tcW w:w="4195" w:type="dxa"/>
          </w:tcPr>
          <w:p w:rsidR="005A48F4" w:rsidRDefault="005A48F4">
            <w:pPr>
              <w:pStyle w:val="ConsPlusNormal"/>
            </w:pPr>
            <w:r>
              <w:t>Расходы на организацию и проведение церемонии вручения и выплату премий Правительства Санкт-Петербурга в области культуры и искусства</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0830070620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4267,8</w:t>
            </w:r>
          </w:p>
        </w:tc>
        <w:tc>
          <w:tcPr>
            <w:tcW w:w="1531" w:type="dxa"/>
          </w:tcPr>
          <w:p w:rsidR="005A48F4" w:rsidRDefault="005A48F4">
            <w:pPr>
              <w:pStyle w:val="ConsPlusNormal"/>
              <w:jc w:val="center"/>
            </w:pPr>
            <w:r>
              <w:t>4267,8</w:t>
            </w:r>
          </w:p>
        </w:tc>
        <w:tc>
          <w:tcPr>
            <w:tcW w:w="1531" w:type="dxa"/>
          </w:tcPr>
          <w:p w:rsidR="005A48F4" w:rsidRDefault="005A48F4">
            <w:pPr>
              <w:pStyle w:val="ConsPlusNormal"/>
              <w:jc w:val="center"/>
            </w:pPr>
            <w:r>
              <w:t>4267,8</w:t>
            </w:r>
          </w:p>
        </w:tc>
      </w:tr>
      <w:tr w:rsidR="005A48F4">
        <w:tc>
          <w:tcPr>
            <w:tcW w:w="1304" w:type="dxa"/>
          </w:tcPr>
          <w:p w:rsidR="005A48F4" w:rsidRDefault="005A48F4">
            <w:pPr>
              <w:pStyle w:val="ConsPlusNormal"/>
              <w:jc w:val="center"/>
            </w:pPr>
            <w:r>
              <w:t>8.4.3.4.1.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0830070620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307,8</w:t>
            </w:r>
          </w:p>
        </w:tc>
        <w:tc>
          <w:tcPr>
            <w:tcW w:w="1531" w:type="dxa"/>
          </w:tcPr>
          <w:p w:rsidR="005A48F4" w:rsidRDefault="005A48F4">
            <w:pPr>
              <w:pStyle w:val="ConsPlusNormal"/>
              <w:jc w:val="center"/>
            </w:pPr>
            <w:r>
              <w:t>307,8</w:t>
            </w:r>
          </w:p>
        </w:tc>
        <w:tc>
          <w:tcPr>
            <w:tcW w:w="1531" w:type="dxa"/>
          </w:tcPr>
          <w:p w:rsidR="005A48F4" w:rsidRDefault="005A48F4">
            <w:pPr>
              <w:pStyle w:val="ConsPlusNormal"/>
              <w:jc w:val="center"/>
            </w:pPr>
            <w:r>
              <w:t>307,8</w:t>
            </w:r>
          </w:p>
        </w:tc>
      </w:tr>
      <w:tr w:rsidR="005A48F4">
        <w:tc>
          <w:tcPr>
            <w:tcW w:w="1304" w:type="dxa"/>
          </w:tcPr>
          <w:p w:rsidR="005A48F4" w:rsidRDefault="005A48F4">
            <w:pPr>
              <w:pStyle w:val="ConsPlusNormal"/>
              <w:jc w:val="center"/>
            </w:pPr>
            <w:r>
              <w:t>8.4.3.4.2.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0830070620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3960,0</w:t>
            </w:r>
          </w:p>
        </w:tc>
        <w:tc>
          <w:tcPr>
            <w:tcW w:w="1531" w:type="dxa"/>
          </w:tcPr>
          <w:p w:rsidR="005A48F4" w:rsidRDefault="005A48F4">
            <w:pPr>
              <w:pStyle w:val="ConsPlusNormal"/>
              <w:jc w:val="center"/>
            </w:pPr>
            <w:r>
              <w:t>3960,0</w:t>
            </w:r>
          </w:p>
        </w:tc>
        <w:tc>
          <w:tcPr>
            <w:tcW w:w="1531" w:type="dxa"/>
          </w:tcPr>
          <w:p w:rsidR="005A48F4" w:rsidRDefault="005A48F4">
            <w:pPr>
              <w:pStyle w:val="ConsPlusNormal"/>
              <w:jc w:val="center"/>
            </w:pPr>
            <w:r>
              <w:t>3960,0</w:t>
            </w:r>
          </w:p>
        </w:tc>
      </w:tr>
      <w:tr w:rsidR="005A48F4">
        <w:tc>
          <w:tcPr>
            <w:tcW w:w="1304" w:type="dxa"/>
          </w:tcPr>
          <w:p w:rsidR="005A48F4" w:rsidRDefault="005A48F4">
            <w:pPr>
              <w:pStyle w:val="ConsPlusNormal"/>
              <w:jc w:val="center"/>
            </w:pPr>
            <w:r>
              <w:t>8.4.3.5.</w:t>
            </w:r>
          </w:p>
        </w:tc>
        <w:tc>
          <w:tcPr>
            <w:tcW w:w="4195" w:type="dxa"/>
          </w:tcPr>
          <w:p w:rsidR="005A48F4" w:rsidRDefault="005A48F4">
            <w:pPr>
              <w:pStyle w:val="ConsPlusNormal"/>
            </w:pPr>
            <w:r>
              <w:t xml:space="preserve">Субсидии на иные цели на выплату </w:t>
            </w:r>
            <w:r>
              <w:lastRenderedPageBreak/>
              <w:t>премий Правительства Санкт-Петербурга коллективам государственных учреждений культуры</w:t>
            </w:r>
          </w:p>
        </w:tc>
        <w:tc>
          <w:tcPr>
            <w:tcW w:w="998" w:type="dxa"/>
          </w:tcPr>
          <w:p w:rsidR="005A48F4" w:rsidRDefault="005A48F4">
            <w:pPr>
              <w:pStyle w:val="ConsPlusNormal"/>
              <w:jc w:val="center"/>
            </w:pPr>
            <w:r>
              <w:lastRenderedPageBreak/>
              <w:t>08 04</w:t>
            </w:r>
          </w:p>
        </w:tc>
        <w:tc>
          <w:tcPr>
            <w:tcW w:w="1474" w:type="dxa"/>
          </w:tcPr>
          <w:p w:rsidR="005A48F4" w:rsidRDefault="005A48F4">
            <w:pPr>
              <w:pStyle w:val="ConsPlusNormal"/>
              <w:jc w:val="center"/>
            </w:pPr>
            <w:r>
              <w:t>0830070630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150000,0</w:t>
            </w:r>
          </w:p>
        </w:tc>
        <w:tc>
          <w:tcPr>
            <w:tcW w:w="1531" w:type="dxa"/>
          </w:tcPr>
          <w:p w:rsidR="005A48F4" w:rsidRDefault="005A48F4">
            <w:pPr>
              <w:pStyle w:val="ConsPlusNormal"/>
              <w:jc w:val="center"/>
            </w:pPr>
            <w:r>
              <w:t>80000,0</w:t>
            </w:r>
          </w:p>
        </w:tc>
        <w:tc>
          <w:tcPr>
            <w:tcW w:w="1531" w:type="dxa"/>
          </w:tcPr>
          <w:p w:rsidR="005A48F4" w:rsidRDefault="005A48F4">
            <w:pPr>
              <w:pStyle w:val="ConsPlusNormal"/>
              <w:jc w:val="center"/>
            </w:pPr>
            <w:r>
              <w:t>80000,0</w:t>
            </w:r>
          </w:p>
        </w:tc>
      </w:tr>
      <w:tr w:rsidR="005A48F4">
        <w:tc>
          <w:tcPr>
            <w:tcW w:w="1304" w:type="dxa"/>
          </w:tcPr>
          <w:p w:rsidR="005A48F4" w:rsidRDefault="005A48F4">
            <w:pPr>
              <w:pStyle w:val="ConsPlusNormal"/>
              <w:jc w:val="center"/>
            </w:pPr>
            <w:r>
              <w:lastRenderedPageBreak/>
              <w:t>8.4.3.5.1.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0830070630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150000,0</w:t>
            </w:r>
          </w:p>
        </w:tc>
        <w:tc>
          <w:tcPr>
            <w:tcW w:w="1531" w:type="dxa"/>
          </w:tcPr>
          <w:p w:rsidR="005A48F4" w:rsidRDefault="005A48F4">
            <w:pPr>
              <w:pStyle w:val="ConsPlusNormal"/>
              <w:jc w:val="center"/>
            </w:pPr>
            <w:r>
              <w:t>80000,0</w:t>
            </w:r>
          </w:p>
        </w:tc>
        <w:tc>
          <w:tcPr>
            <w:tcW w:w="1531" w:type="dxa"/>
          </w:tcPr>
          <w:p w:rsidR="005A48F4" w:rsidRDefault="005A48F4">
            <w:pPr>
              <w:pStyle w:val="ConsPlusNormal"/>
              <w:jc w:val="center"/>
            </w:pPr>
            <w:r>
              <w:t>80000,0</w:t>
            </w:r>
          </w:p>
        </w:tc>
      </w:tr>
      <w:tr w:rsidR="005A48F4">
        <w:tc>
          <w:tcPr>
            <w:tcW w:w="1304" w:type="dxa"/>
          </w:tcPr>
          <w:p w:rsidR="005A48F4" w:rsidRDefault="005A48F4">
            <w:pPr>
              <w:pStyle w:val="ConsPlusNormal"/>
              <w:jc w:val="center"/>
            </w:pPr>
            <w:r>
              <w:t>8.4.3.6.</w:t>
            </w:r>
          </w:p>
        </w:tc>
        <w:tc>
          <w:tcPr>
            <w:tcW w:w="4195" w:type="dxa"/>
          </w:tcPr>
          <w:p w:rsidR="005A48F4" w:rsidRDefault="005A48F4">
            <w:pPr>
              <w:pStyle w:val="ConsPlusNormal"/>
            </w:pPr>
            <w:r>
              <w:t>Расходы на организацию, проведение и участие в международных и российских выставках, конференциях</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0830071140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2389,3</w:t>
            </w:r>
          </w:p>
        </w:tc>
        <w:tc>
          <w:tcPr>
            <w:tcW w:w="1531" w:type="dxa"/>
          </w:tcPr>
          <w:p w:rsidR="005A48F4" w:rsidRDefault="005A48F4">
            <w:pPr>
              <w:pStyle w:val="ConsPlusNormal"/>
              <w:jc w:val="center"/>
            </w:pPr>
            <w:r>
              <w:t>4029,4</w:t>
            </w:r>
          </w:p>
        </w:tc>
        <w:tc>
          <w:tcPr>
            <w:tcW w:w="1531" w:type="dxa"/>
          </w:tcPr>
          <w:p w:rsidR="005A48F4" w:rsidRDefault="005A48F4">
            <w:pPr>
              <w:pStyle w:val="ConsPlusNormal"/>
              <w:jc w:val="center"/>
            </w:pPr>
            <w:r>
              <w:t>3860,5</w:t>
            </w:r>
          </w:p>
        </w:tc>
      </w:tr>
      <w:tr w:rsidR="005A48F4">
        <w:tc>
          <w:tcPr>
            <w:tcW w:w="1304" w:type="dxa"/>
          </w:tcPr>
          <w:p w:rsidR="005A48F4" w:rsidRDefault="005A48F4">
            <w:pPr>
              <w:pStyle w:val="ConsPlusNormal"/>
              <w:jc w:val="center"/>
            </w:pPr>
            <w:r>
              <w:t>8.4.3.6.1.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0830071140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2389,3</w:t>
            </w:r>
          </w:p>
        </w:tc>
        <w:tc>
          <w:tcPr>
            <w:tcW w:w="1531" w:type="dxa"/>
          </w:tcPr>
          <w:p w:rsidR="005A48F4" w:rsidRDefault="005A48F4">
            <w:pPr>
              <w:pStyle w:val="ConsPlusNormal"/>
              <w:jc w:val="center"/>
            </w:pPr>
            <w:r>
              <w:t>4029,4</w:t>
            </w:r>
          </w:p>
        </w:tc>
        <w:tc>
          <w:tcPr>
            <w:tcW w:w="1531" w:type="dxa"/>
          </w:tcPr>
          <w:p w:rsidR="005A48F4" w:rsidRDefault="005A48F4">
            <w:pPr>
              <w:pStyle w:val="ConsPlusNormal"/>
              <w:jc w:val="center"/>
            </w:pPr>
            <w:r>
              <w:t>3860,5</w:t>
            </w:r>
          </w:p>
        </w:tc>
      </w:tr>
      <w:tr w:rsidR="005A48F4">
        <w:tc>
          <w:tcPr>
            <w:tcW w:w="1304" w:type="dxa"/>
          </w:tcPr>
          <w:p w:rsidR="005A48F4" w:rsidRDefault="005A48F4">
            <w:pPr>
              <w:pStyle w:val="ConsPlusNormal"/>
              <w:jc w:val="center"/>
            </w:pPr>
            <w:r>
              <w:t>8.4.3.7.</w:t>
            </w:r>
          </w:p>
        </w:tc>
        <w:tc>
          <w:tcPr>
            <w:tcW w:w="4195" w:type="dxa"/>
          </w:tcPr>
          <w:p w:rsidR="005A48F4" w:rsidRDefault="005A48F4">
            <w:pPr>
              <w:pStyle w:val="ConsPlusNormal"/>
            </w:pPr>
            <w:r>
              <w:t>Расходы на проведение архитектурно-градостроительных конкурсов с выплатой вознаграждений участникам и издание печатных материалов по результатам конкурсов</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0830071190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4963,8</w:t>
            </w:r>
          </w:p>
        </w:tc>
        <w:tc>
          <w:tcPr>
            <w:tcW w:w="1531" w:type="dxa"/>
          </w:tcPr>
          <w:p w:rsidR="005A48F4" w:rsidRDefault="005A48F4">
            <w:pPr>
              <w:pStyle w:val="ConsPlusNormal"/>
              <w:jc w:val="center"/>
            </w:pPr>
            <w:r>
              <w:t>2707,0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8.4.3.7.1.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0830071190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1163,8</w:t>
            </w:r>
          </w:p>
        </w:tc>
        <w:tc>
          <w:tcPr>
            <w:tcW w:w="1531" w:type="dxa"/>
          </w:tcPr>
          <w:p w:rsidR="005A48F4" w:rsidRDefault="005A48F4">
            <w:pPr>
              <w:pStyle w:val="ConsPlusNormal"/>
              <w:jc w:val="center"/>
            </w:pPr>
            <w:r>
              <w:t>707,0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8.4.3.7.2.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0830071190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3800,0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8.4.3.8.</w:t>
            </w:r>
          </w:p>
        </w:tc>
        <w:tc>
          <w:tcPr>
            <w:tcW w:w="4195" w:type="dxa"/>
          </w:tcPr>
          <w:p w:rsidR="005A48F4" w:rsidRDefault="005A48F4">
            <w:pPr>
              <w:pStyle w:val="ConsPlusNormal"/>
            </w:pPr>
            <w:r>
              <w:t>Расходы на организацию и проведение церемонии вручения и выплату премии Правительства Санкт-Петербурга "За заслуги в укреплении народного единства, сохранения культурного и исторического наследия" имени А.Невского</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0830071390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1100,0</w:t>
            </w:r>
          </w:p>
        </w:tc>
        <w:tc>
          <w:tcPr>
            <w:tcW w:w="1531" w:type="dxa"/>
          </w:tcPr>
          <w:p w:rsidR="005A48F4" w:rsidRDefault="005A48F4">
            <w:pPr>
              <w:pStyle w:val="ConsPlusNormal"/>
              <w:jc w:val="center"/>
            </w:pPr>
            <w:r>
              <w:t>1100,0</w:t>
            </w:r>
          </w:p>
        </w:tc>
        <w:tc>
          <w:tcPr>
            <w:tcW w:w="1531" w:type="dxa"/>
          </w:tcPr>
          <w:p w:rsidR="005A48F4" w:rsidRDefault="005A48F4">
            <w:pPr>
              <w:pStyle w:val="ConsPlusNormal"/>
              <w:jc w:val="center"/>
            </w:pPr>
            <w:r>
              <w:t>1100,0</w:t>
            </w:r>
          </w:p>
        </w:tc>
      </w:tr>
      <w:tr w:rsidR="005A48F4">
        <w:tc>
          <w:tcPr>
            <w:tcW w:w="1304" w:type="dxa"/>
          </w:tcPr>
          <w:p w:rsidR="005A48F4" w:rsidRDefault="005A48F4">
            <w:pPr>
              <w:pStyle w:val="ConsPlusNormal"/>
              <w:jc w:val="center"/>
            </w:pPr>
            <w:r>
              <w:lastRenderedPageBreak/>
              <w:t>8.4.3.8.1.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0830071390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304" w:type="dxa"/>
          </w:tcPr>
          <w:p w:rsidR="005A48F4" w:rsidRDefault="005A48F4">
            <w:pPr>
              <w:pStyle w:val="ConsPlusNormal"/>
              <w:jc w:val="center"/>
            </w:pPr>
            <w:r>
              <w:t>8.4.3.8.2.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0830071390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600,0</w:t>
            </w:r>
          </w:p>
        </w:tc>
        <w:tc>
          <w:tcPr>
            <w:tcW w:w="1531" w:type="dxa"/>
          </w:tcPr>
          <w:p w:rsidR="005A48F4" w:rsidRDefault="005A48F4">
            <w:pPr>
              <w:pStyle w:val="ConsPlusNormal"/>
              <w:jc w:val="center"/>
            </w:pPr>
            <w:r>
              <w:t>600,0</w:t>
            </w:r>
          </w:p>
        </w:tc>
        <w:tc>
          <w:tcPr>
            <w:tcW w:w="1531" w:type="dxa"/>
          </w:tcPr>
          <w:p w:rsidR="005A48F4" w:rsidRDefault="005A48F4">
            <w:pPr>
              <w:pStyle w:val="ConsPlusNormal"/>
              <w:jc w:val="center"/>
            </w:pPr>
            <w:r>
              <w:t>600,0</w:t>
            </w:r>
          </w:p>
        </w:tc>
      </w:tr>
      <w:tr w:rsidR="005A48F4">
        <w:tc>
          <w:tcPr>
            <w:tcW w:w="1304" w:type="dxa"/>
          </w:tcPr>
          <w:p w:rsidR="005A48F4" w:rsidRDefault="005A48F4">
            <w:pPr>
              <w:pStyle w:val="ConsPlusNormal"/>
              <w:jc w:val="center"/>
            </w:pPr>
            <w:r>
              <w:t>8.4.3.9.</w:t>
            </w:r>
          </w:p>
        </w:tc>
        <w:tc>
          <w:tcPr>
            <w:tcW w:w="4195" w:type="dxa"/>
          </w:tcPr>
          <w:p w:rsidR="005A48F4" w:rsidRDefault="005A48F4">
            <w:pPr>
              <w:pStyle w:val="ConsPlusNormal"/>
            </w:pPr>
            <w:r>
              <w:t>Расходы на организацию и проведение церемонии награждения и выплату Молодежной премии Санкт-Петербурга в области художественного творчества</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083A270610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1801,8</w:t>
            </w:r>
          </w:p>
        </w:tc>
        <w:tc>
          <w:tcPr>
            <w:tcW w:w="1531" w:type="dxa"/>
          </w:tcPr>
          <w:p w:rsidR="005A48F4" w:rsidRDefault="005A48F4">
            <w:pPr>
              <w:pStyle w:val="ConsPlusNormal"/>
              <w:jc w:val="center"/>
            </w:pPr>
            <w:r>
              <w:t>1801,8</w:t>
            </w:r>
          </w:p>
        </w:tc>
        <w:tc>
          <w:tcPr>
            <w:tcW w:w="1531" w:type="dxa"/>
          </w:tcPr>
          <w:p w:rsidR="005A48F4" w:rsidRDefault="005A48F4">
            <w:pPr>
              <w:pStyle w:val="ConsPlusNormal"/>
              <w:jc w:val="center"/>
            </w:pPr>
            <w:r>
              <w:t>1801,8</w:t>
            </w:r>
          </w:p>
        </w:tc>
      </w:tr>
      <w:tr w:rsidR="005A48F4">
        <w:tc>
          <w:tcPr>
            <w:tcW w:w="1304" w:type="dxa"/>
          </w:tcPr>
          <w:p w:rsidR="005A48F4" w:rsidRDefault="005A48F4">
            <w:pPr>
              <w:pStyle w:val="ConsPlusNormal"/>
              <w:jc w:val="center"/>
            </w:pPr>
            <w:r>
              <w:t>8.4.3.9.1.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083A270610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301,8</w:t>
            </w:r>
          </w:p>
        </w:tc>
        <w:tc>
          <w:tcPr>
            <w:tcW w:w="1531" w:type="dxa"/>
          </w:tcPr>
          <w:p w:rsidR="005A48F4" w:rsidRDefault="005A48F4">
            <w:pPr>
              <w:pStyle w:val="ConsPlusNormal"/>
              <w:jc w:val="center"/>
            </w:pPr>
            <w:r>
              <w:t>301,8</w:t>
            </w:r>
          </w:p>
        </w:tc>
        <w:tc>
          <w:tcPr>
            <w:tcW w:w="1531" w:type="dxa"/>
          </w:tcPr>
          <w:p w:rsidR="005A48F4" w:rsidRDefault="005A48F4">
            <w:pPr>
              <w:pStyle w:val="ConsPlusNormal"/>
              <w:jc w:val="center"/>
            </w:pPr>
            <w:r>
              <w:t>301,8</w:t>
            </w:r>
          </w:p>
        </w:tc>
      </w:tr>
      <w:tr w:rsidR="005A48F4">
        <w:tc>
          <w:tcPr>
            <w:tcW w:w="1304" w:type="dxa"/>
          </w:tcPr>
          <w:p w:rsidR="005A48F4" w:rsidRDefault="005A48F4">
            <w:pPr>
              <w:pStyle w:val="ConsPlusNormal"/>
              <w:jc w:val="center"/>
            </w:pPr>
            <w:r>
              <w:t>8.4.3.9.2.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083A270610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r>
      <w:tr w:rsidR="005A48F4">
        <w:tc>
          <w:tcPr>
            <w:tcW w:w="1304" w:type="dxa"/>
          </w:tcPr>
          <w:p w:rsidR="005A48F4" w:rsidRDefault="005A48F4">
            <w:pPr>
              <w:pStyle w:val="ConsPlusNormal"/>
              <w:jc w:val="center"/>
            </w:pPr>
            <w:r>
              <w:t>8.5.</w:t>
            </w:r>
          </w:p>
        </w:tc>
        <w:tc>
          <w:tcPr>
            <w:tcW w:w="4195" w:type="dxa"/>
          </w:tcPr>
          <w:p w:rsidR="005A48F4" w:rsidRDefault="005A48F4">
            <w:pPr>
              <w:pStyle w:val="ConsPlusNormal"/>
            </w:pPr>
            <w:r>
              <w:t>Социальная политика</w:t>
            </w:r>
          </w:p>
        </w:tc>
        <w:tc>
          <w:tcPr>
            <w:tcW w:w="998" w:type="dxa"/>
          </w:tcPr>
          <w:p w:rsidR="005A48F4" w:rsidRDefault="005A48F4">
            <w:pPr>
              <w:pStyle w:val="ConsPlusNormal"/>
              <w:jc w:val="center"/>
            </w:pPr>
            <w:r>
              <w:t>10</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5868,0</w:t>
            </w:r>
          </w:p>
        </w:tc>
        <w:tc>
          <w:tcPr>
            <w:tcW w:w="1531" w:type="dxa"/>
          </w:tcPr>
          <w:p w:rsidR="005A48F4" w:rsidRDefault="005A48F4">
            <w:pPr>
              <w:pStyle w:val="ConsPlusNormal"/>
              <w:jc w:val="center"/>
            </w:pPr>
            <w:r>
              <w:t>3918,7</w:t>
            </w:r>
          </w:p>
        </w:tc>
        <w:tc>
          <w:tcPr>
            <w:tcW w:w="1531" w:type="dxa"/>
          </w:tcPr>
          <w:p w:rsidR="005A48F4" w:rsidRDefault="005A48F4">
            <w:pPr>
              <w:pStyle w:val="ConsPlusNormal"/>
              <w:jc w:val="center"/>
            </w:pPr>
            <w:r>
              <w:t>4075,4</w:t>
            </w:r>
          </w:p>
        </w:tc>
      </w:tr>
      <w:tr w:rsidR="005A48F4">
        <w:tc>
          <w:tcPr>
            <w:tcW w:w="1304" w:type="dxa"/>
          </w:tcPr>
          <w:p w:rsidR="005A48F4" w:rsidRDefault="005A48F4">
            <w:pPr>
              <w:pStyle w:val="ConsPlusNormal"/>
              <w:jc w:val="center"/>
            </w:pPr>
            <w:r>
              <w:t>8.5.1.</w:t>
            </w:r>
          </w:p>
        </w:tc>
        <w:tc>
          <w:tcPr>
            <w:tcW w:w="4195" w:type="dxa"/>
          </w:tcPr>
          <w:p w:rsidR="005A48F4" w:rsidRDefault="005A48F4">
            <w:pPr>
              <w:pStyle w:val="ConsPlusNormal"/>
            </w:pPr>
            <w:r>
              <w:t>Социальное обслуживание населения</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8.5.1.1.</w:t>
            </w:r>
          </w:p>
        </w:tc>
        <w:tc>
          <w:tcPr>
            <w:tcW w:w="4195" w:type="dxa"/>
          </w:tcPr>
          <w:p w:rsidR="005A48F4" w:rsidRDefault="005A48F4">
            <w:pPr>
              <w:pStyle w:val="ConsPlusNormal"/>
            </w:pPr>
            <w:r>
              <w:t xml:space="preserve">Финансовое обеспечение реализации </w:t>
            </w:r>
            <w:hyperlink r:id="rId78" w:history="1">
              <w:r>
                <w:rPr>
                  <w:color w:val="0000FF"/>
                </w:rPr>
                <w:t>Закона</w:t>
              </w:r>
            </w:hyperlink>
            <w:r>
              <w:t xml:space="preserve"> Санкт-Петербурга "О праздниках и памятных датах в Санкт-Петербурге"</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0830070300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8.5.1.1.1.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0830070300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8.5.2.</w:t>
            </w:r>
          </w:p>
        </w:tc>
        <w:tc>
          <w:tcPr>
            <w:tcW w:w="4195" w:type="dxa"/>
          </w:tcPr>
          <w:p w:rsidR="005A48F4" w:rsidRDefault="005A48F4">
            <w:pPr>
              <w:pStyle w:val="ConsPlusNormal"/>
            </w:pPr>
            <w:r>
              <w:t>Другие вопросы в области социальной политики</w:t>
            </w:r>
          </w:p>
        </w:tc>
        <w:tc>
          <w:tcPr>
            <w:tcW w:w="998" w:type="dxa"/>
          </w:tcPr>
          <w:p w:rsidR="005A48F4" w:rsidRDefault="005A48F4">
            <w:pPr>
              <w:pStyle w:val="ConsPlusNormal"/>
              <w:jc w:val="center"/>
            </w:pPr>
            <w:r>
              <w:t>06</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4868,0</w:t>
            </w:r>
          </w:p>
        </w:tc>
        <w:tc>
          <w:tcPr>
            <w:tcW w:w="1531" w:type="dxa"/>
          </w:tcPr>
          <w:p w:rsidR="005A48F4" w:rsidRDefault="005A48F4">
            <w:pPr>
              <w:pStyle w:val="ConsPlusNormal"/>
              <w:jc w:val="center"/>
            </w:pPr>
            <w:r>
              <w:t>3918,7</w:t>
            </w:r>
          </w:p>
        </w:tc>
        <w:tc>
          <w:tcPr>
            <w:tcW w:w="1531" w:type="dxa"/>
          </w:tcPr>
          <w:p w:rsidR="005A48F4" w:rsidRDefault="005A48F4">
            <w:pPr>
              <w:pStyle w:val="ConsPlusNormal"/>
              <w:jc w:val="center"/>
            </w:pPr>
            <w:r>
              <w:t>4075,4</w:t>
            </w:r>
          </w:p>
        </w:tc>
      </w:tr>
      <w:tr w:rsidR="005A48F4">
        <w:tc>
          <w:tcPr>
            <w:tcW w:w="1304" w:type="dxa"/>
          </w:tcPr>
          <w:p w:rsidR="005A48F4" w:rsidRDefault="005A48F4">
            <w:pPr>
              <w:pStyle w:val="ConsPlusNormal"/>
              <w:jc w:val="center"/>
            </w:pPr>
            <w:r>
              <w:t>8.5.2.1.</w:t>
            </w:r>
          </w:p>
        </w:tc>
        <w:tc>
          <w:tcPr>
            <w:tcW w:w="4195" w:type="dxa"/>
          </w:tcPr>
          <w:p w:rsidR="005A48F4" w:rsidRDefault="005A48F4">
            <w:pPr>
              <w:pStyle w:val="ConsPlusNormal"/>
            </w:pPr>
            <w:r>
              <w:t xml:space="preserve">Финансовое обеспечение реализации </w:t>
            </w:r>
            <w:hyperlink r:id="rId79" w:history="1">
              <w:r>
                <w:rPr>
                  <w:color w:val="0000FF"/>
                </w:rPr>
                <w:t>Закона</w:t>
              </w:r>
            </w:hyperlink>
            <w:r>
              <w:t xml:space="preserve"> Санкт-Петербурга "О праздниках и </w:t>
            </w:r>
            <w:r>
              <w:lastRenderedPageBreak/>
              <w:t>памятных датах в Санкт-Петербурге"</w:t>
            </w:r>
          </w:p>
        </w:tc>
        <w:tc>
          <w:tcPr>
            <w:tcW w:w="998" w:type="dxa"/>
          </w:tcPr>
          <w:p w:rsidR="005A48F4" w:rsidRDefault="005A48F4">
            <w:pPr>
              <w:pStyle w:val="ConsPlusNormal"/>
              <w:jc w:val="center"/>
            </w:pPr>
            <w:r>
              <w:lastRenderedPageBreak/>
              <w:t>10 06</w:t>
            </w:r>
          </w:p>
        </w:tc>
        <w:tc>
          <w:tcPr>
            <w:tcW w:w="1474" w:type="dxa"/>
          </w:tcPr>
          <w:p w:rsidR="005A48F4" w:rsidRDefault="005A48F4">
            <w:pPr>
              <w:pStyle w:val="ConsPlusNormal"/>
              <w:jc w:val="center"/>
            </w:pPr>
            <w:r>
              <w:t>0830070300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4868,0</w:t>
            </w:r>
          </w:p>
        </w:tc>
        <w:tc>
          <w:tcPr>
            <w:tcW w:w="1531" w:type="dxa"/>
          </w:tcPr>
          <w:p w:rsidR="005A48F4" w:rsidRDefault="005A48F4">
            <w:pPr>
              <w:pStyle w:val="ConsPlusNormal"/>
              <w:jc w:val="center"/>
            </w:pPr>
            <w:r>
              <w:t>3918,7</w:t>
            </w:r>
          </w:p>
        </w:tc>
        <w:tc>
          <w:tcPr>
            <w:tcW w:w="1531" w:type="dxa"/>
          </w:tcPr>
          <w:p w:rsidR="005A48F4" w:rsidRDefault="005A48F4">
            <w:pPr>
              <w:pStyle w:val="ConsPlusNormal"/>
              <w:jc w:val="center"/>
            </w:pPr>
            <w:r>
              <w:t>4075,4</w:t>
            </w:r>
          </w:p>
        </w:tc>
      </w:tr>
      <w:tr w:rsidR="005A48F4">
        <w:tc>
          <w:tcPr>
            <w:tcW w:w="1304" w:type="dxa"/>
          </w:tcPr>
          <w:p w:rsidR="005A48F4" w:rsidRDefault="005A48F4">
            <w:pPr>
              <w:pStyle w:val="ConsPlusNormal"/>
              <w:jc w:val="center"/>
            </w:pPr>
            <w:r>
              <w:lastRenderedPageBreak/>
              <w:t>8.5.2.1.1.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0830070300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4868,0</w:t>
            </w:r>
          </w:p>
        </w:tc>
        <w:tc>
          <w:tcPr>
            <w:tcW w:w="1531" w:type="dxa"/>
          </w:tcPr>
          <w:p w:rsidR="005A48F4" w:rsidRDefault="005A48F4">
            <w:pPr>
              <w:pStyle w:val="ConsPlusNormal"/>
              <w:jc w:val="center"/>
            </w:pPr>
            <w:r>
              <w:t>3918,7</w:t>
            </w:r>
          </w:p>
        </w:tc>
        <w:tc>
          <w:tcPr>
            <w:tcW w:w="1531" w:type="dxa"/>
          </w:tcPr>
          <w:p w:rsidR="005A48F4" w:rsidRDefault="005A48F4">
            <w:pPr>
              <w:pStyle w:val="ConsPlusNormal"/>
              <w:jc w:val="center"/>
            </w:pPr>
            <w:r>
              <w:t>4075,4</w:t>
            </w:r>
          </w:p>
        </w:tc>
      </w:tr>
      <w:tr w:rsidR="005A48F4">
        <w:tc>
          <w:tcPr>
            <w:tcW w:w="1304" w:type="dxa"/>
          </w:tcPr>
          <w:p w:rsidR="005A48F4" w:rsidRDefault="005A48F4">
            <w:pPr>
              <w:pStyle w:val="ConsPlusNormal"/>
              <w:jc w:val="center"/>
            </w:pPr>
            <w:r>
              <w:t>8.6.</w:t>
            </w:r>
          </w:p>
        </w:tc>
        <w:tc>
          <w:tcPr>
            <w:tcW w:w="4195" w:type="dxa"/>
          </w:tcPr>
          <w:p w:rsidR="005A48F4" w:rsidRDefault="005A48F4">
            <w:pPr>
              <w:pStyle w:val="ConsPlusNormal"/>
            </w:pPr>
            <w:r>
              <w:t>Средства массовой информации</w:t>
            </w:r>
          </w:p>
        </w:tc>
        <w:tc>
          <w:tcPr>
            <w:tcW w:w="998" w:type="dxa"/>
          </w:tcPr>
          <w:p w:rsidR="005A48F4" w:rsidRDefault="005A48F4">
            <w:pPr>
              <w:pStyle w:val="ConsPlusNormal"/>
              <w:jc w:val="center"/>
            </w:pPr>
            <w:r>
              <w:t>12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527063,5</w:t>
            </w:r>
          </w:p>
        </w:tc>
        <w:tc>
          <w:tcPr>
            <w:tcW w:w="1531" w:type="dxa"/>
          </w:tcPr>
          <w:p w:rsidR="005A48F4" w:rsidRDefault="005A48F4">
            <w:pPr>
              <w:pStyle w:val="ConsPlusNormal"/>
              <w:jc w:val="center"/>
            </w:pPr>
            <w:r>
              <w:t>445558,0</w:t>
            </w:r>
          </w:p>
        </w:tc>
        <w:tc>
          <w:tcPr>
            <w:tcW w:w="1531" w:type="dxa"/>
          </w:tcPr>
          <w:p w:rsidR="005A48F4" w:rsidRDefault="005A48F4">
            <w:pPr>
              <w:pStyle w:val="ConsPlusNormal"/>
              <w:jc w:val="center"/>
            </w:pPr>
            <w:r>
              <w:t>461350,3</w:t>
            </w:r>
          </w:p>
        </w:tc>
      </w:tr>
      <w:tr w:rsidR="005A48F4">
        <w:tc>
          <w:tcPr>
            <w:tcW w:w="1304" w:type="dxa"/>
          </w:tcPr>
          <w:p w:rsidR="005A48F4" w:rsidRDefault="005A48F4">
            <w:pPr>
              <w:pStyle w:val="ConsPlusNormal"/>
              <w:jc w:val="center"/>
            </w:pPr>
            <w:r>
              <w:t>8.6.1.</w:t>
            </w:r>
          </w:p>
        </w:tc>
        <w:tc>
          <w:tcPr>
            <w:tcW w:w="4195" w:type="dxa"/>
          </w:tcPr>
          <w:p w:rsidR="005A48F4" w:rsidRDefault="005A48F4">
            <w:pPr>
              <w:pStyle w:val="ConsPlusNormal"/>
            </w:pPr>
            <w:r>
              <w:t>Телевидение и радиовещание</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r>
      <w:tr w:rsidR="005A48F4">
        <w:tc>
          <w:tcPr>
            <w:tcW w:w="1304" w:type="dxa"/>
          </w:tcPr>
          <w:p w:rsidR="005A48F4" w:rsidRDefault="005A48F4">
            <w:pPr>
              <w:pStyle w:val="ConsPlusNormal"/>
              <w:jc w:val="center"/>
            </w:pPr>
            <w:r>
              <w:t>8.6.1.1.</w:t>
            </w:r>
          </w:p>
        </w:tc>
        <w:tc>
          <w:tcPr>
            <w:tcW w:w="4195" w:type="dxa"/>
          </w:tcPr>
          <w:p w:rsidR="005A48F4" w:rsidRDefault="005A48F4">
            <w:pPr>
              <w:pStyle w:val="ConsPlusNormal"/>
            </w:pPr>
            <w:r>
              <w:t>Расходы на внедрение системы скрытого субтитрирования, субтитрирования и сурдоперевода</w:t>
            </w:r>
          </w:p>
        </w:tc>
        <w:tc>
          <w:tcPr>
            <w:tcW w:w="998" w:type="dxa"/>
          </w:tcPr>
          <w:p w:rsidR="005A48F4" w:rsidRDefault="005A48F4">
            <w:pPr>
              <w:pStyle w:val="ConsPlusNormal"/>
              <w:jc w:val="center"/>
            </w:pPr>
            <w:r>
              <w:t>12 01</w:t>
            </w:r>
          </w:p>
        </w:tc>
        <w:tc>
          <w:tcPr>
            <w:tcW w:w="1474" w:type="dxa"/>
          </w:tcPr>
          <w:p w:rsidR="005A48F4" w:rsidRDefault="005A48F4">
            <w:pPr>
              <w:pStyle w:val="ConsPlusNormal"/>
              <w:jc w:val="center"/>
            </w:pPr>
            <w:r>
              <w:t>0830070870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r>
      <w:tr w:rsidR="005A48F4">
        <w:tc>
          <w:tcPr>
            <w:tcW w:w="1304" w:type="dxa"/>
          </w:tcPr>
          <w:p w:rsidR="005A48F4" w:rsidRDefault="005A48F4">
            <w:pPr>
              <w:pStyle w:val="ConsPlusNormal"/>
              <w:jc w:val="center"/>
            </w:pPr>
            <w:r>
              <w:t>8.6.1.1.1.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12 01</w:t>
            </w:r>
          </w:p>
        </w:tc>
        <w:tc>
          <w:tcPr>
            <w:tcW w:w="1474" w:type="dxa"/>
          </w:tcPr>
          <w:p w:rsidR="005A48F4" w:rsidRDefault="005A48F4">
            <w:pPr>
              <w:pStyle w:val="ConsPlusNormal"/>
              <w:jc w:val="center"/>
            </w:pPr>
            <w:r>
              <w:t>0830070870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r>
      <w:tr w:rsidR="005A48F4">
        <w:tc>
          <w:tcPr>
            <w:tcW w:w="1304" w:type="dxa"/>
          </w:tcPr>
          <w:p w:rsidR="005A48F4" w:rsidRDefault="005A48F4">
            <w:pPr>
              <w:pStyle w:val="ConsPlusNormal"/>
              <w:jc w:val="center"/>
            </w:pPr>
            <w:r>
              <w:t>8.6.2.</w:t>
            </w:r>
          </w:p>
        </w:tc>
        <w:tc>
          <w:tcPr>
            <w:tcW w:w="4195" w:type="dxa"/>
          </w:tcPr>
          <w:p w:rsidR="005A48F4" w:rsidRDefault="005A48F4">
            <w:pPr>
              <w:pStyle w:val="ConsPlusNormal"/>
            </w:pPr>
            <w:r>
              <w:t>Периодическая печать и издательства</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15700,0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304" w:type="dxa"/>
          </w:tcPr>
          <w:p w:rsidR="005A48F4" w:rsidRDefault="005A48F4">
            <w:pPr>
              <w:pStyle w:val="ConsPlusNormal"/>
              <w:jc w:val="center"/>
            </w:pPr>
            <w:r>
              <w:t>8.6.2.1.</w:t>
            </w:r>
          </w:p>
        </w:tc>
        <w:tc>
          <w:tcPr>
            <w:tcW w:w="4195" w:type="dxa"/>
          </w:tcPr>
          <w:p w:rsidR="005A48F4" w:rsidRDefault="005A48F4">
            <w:pPr>
              <w:pStyle w:val="ConsPlusNormal"/>
            </w:pPr>
            <w:r>
              <w:t>Субсидии издателям на реализацию издательских проектов и(или) издание непериодических книжных изданий</w:t>
            </w:r>
          </w:p>
        </w:tc>
        <w:tc>
          <w:tcPr>
            <w:tcW w:w="998" w:type="dxa"/>
          </w:tcPr>
          <w:p w:rsidR="005A48F4" w:rsidRDefault="005A48F4">
            <w:pPr>
              <w:pStyle w:val="ConsPlusNormal"/>
              <w:jc w:val="center"/>
            </w:pPr>
            <w:r>
              <w:t>12 02</w:t>
            </w:r>
          </w:p>
        </w:tc>
        <w:tc>
          <w:tcPr>
            <w:tcW w:w="1474" w:type="dxa"/>
          </w:tcPr>
          <w:p w:rsidR="005A48F4" w:rsidRDefault="005A48F4">
            <w:pPr>
              <w:pStyle w:val="ConsPlusNormal"/>
              <w:jc w:val="center"/>
            </w:pPr>
            <w:r>
              <w:t>0830070780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15700,0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304" w:type="dxa"/>
          </w:tcPr>
          <w:p w:rsidR="005A48F4" w:rsidRDefault="005A48F4">
            <w:pPr>
              <w:pStyle w:val="ConsPlusNormal"/>
              <w:jc w:val="center"/>
            </w:pPr>
            <w:r>
              <w:t>8.6.2.1.1.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12 02</w:t>
            </w:r>
          </w:p>
        </w:tc>
        <w:tc>
          <w:tcPr>
            <w:tcW w:w="1474" w:type="dxa"/>
          </w:tcPr>
          <w:p w:rsidR="005A48F4" w:rsidRDefault="005A48F4">
            <w:pPr>
              <w:pStyle w:val="ConsPlusNormal"/>
              <w:jc w:val="center"/>
            </w:pPr>
            <w:r>
              <w:t>0830070780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15700,0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304" w:type="dxa"/>
          </w:tcPr>
          <w:p w:rsidR="005A48F4" w:rsidRDefault="005A48F4">
            <w:pPr>
              <w:pStyle w:val="ConsPlusNormal"/>
              <w:jc w:val="center"/>
            </w:pPr>
            <w:r>
              <w:t>8.6.3.</w:t>
            </w:r>
          </w:p>
        </w:tc>
        <w:tc>
          <w:tcPr>
            <w:tcW w:w="4195" w:type="dxa"/>
          </w:tcPr>
          <w:p w:rsidR="005A48F4" w:rsidRDefault="005A48F4">
            <w:pPr>
              <w:pStyle w:val="ConsPlusNormal"/>
            </w:pPr>
            <w:r>
              <w:t>Другие вопросы в области средств массовой информации</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503363,5</w:t>
            </w:r>
          </w:p>
        </w:tc>
        <w:tc>
          <w:tcPr>
            <w:tcW w:w="1531" w:type="dxa"/>
          </w:tcPr>
          <w:p w:rsidR="005A48F4" w:rsidRDefault="005A48F4">
            <w:pPr>
              <w:pStyle w:val="ConsPlusNormal"/>
              <w:jc w:val="center"/>
            </w:pPr>
            <w:r>
              <w:t>427558,0</w:t>
            </w:r>
          </w:p>
        </w:tc>
        <w:tc>
          <w:tcPr>
            <w:tcW w:w="1531" w:type="dxa"/>
          </w:tcPr>
          <w:p w:rsidR="005A48F4" w:rsidRDefault="005A48F4">
            <w:pPr>
              <w:pStyle w:val="ConsPlusNormal"/>
              <w:jc w:val="center"/>
            </w:pPr>
            <w:r>
              <w:t>443350,3</w:t>
            </w:r>
          </w:p>
        </w:tc>
      </w:tr>
      <w:tr w:rsidR="005A48F4">
        <w:tc>
          <w:tcPr>
            <w:tcW w:w="1304" w:type="dxa"/>
          </w:tcPr>
          <w:p w:rsidR="005A48F4" w:rsidRDefault="005A48F4">
            <w:pPr>
              <w:pStyle w:val="ConsPlusNormal"/>
              <w:jc w:val="center"/>
            </w:pPr>
            <w:r>
              <w:t>8.6.3.1.</w:t>
            </w:r>
          </w:p>
        </w:tc>
        <w:tc>
          <w:tcPr>
            <w:tcW w:w="4195" w:type="dxa"/>
          </w:tcPr>
          <w:p w:rsidR="005A48F4" w:rsidRDefault="005A48F4">
            <w:pPr>
              <w:pStyle w:val="ConsPlusNormal"/>
            </w:pPr>
            <w:r>
              <w:t>Расходы на проведение мероприятий, посвященных Дню Победы советского народа в Великой Отечественной войне 1941-1945 годов - 9 мая</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0830070330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5795,8</w:t>
            </w:r>
          </w:p>
        </w:tc>
        <w:tc>
          <w:tcPr>
            <w:tcW w:w="1531" w:type="dxa"/>
          </w:tcPr>
          <w:p w:rsidR="005A48F4" w:rsidRDefault="005A48F4">
            <w:pPr>
              <w:pStyle w:val="ConsPlusNormal"/>
              <w:jc w:val="center"/>
            </w:pPr>
            <w:r>
              <w:t>6027,6</w:t>
            </w:r>
          </w:p>
        </w:tc>
        <w:tc>
          <w:tcPr>
            <w:tcW w:w="1531" w:type="dxa"/>
          </w:tcPr>
          <w:p w:rsidR="005A48F4" w:rsidRDefault="005A48F4">
            <w:pPr>
              <w:pStyle w:val="ConsPlusNormal"/>
              <w:jc w:val="center"/>
            </w:pPr>
            <w:r>
              <w:t>6268,7</w:t>
            </w:r>
          </w:p>
        </w:tc>
      </w:tr>
      <w:tr w:rsidR="005A48F4">
        <w:tc>
          <w:tcPr>
            <w:tcW w:w="1304" w:type="dxa"/>
          </w:tcPr>
          <w:p w:rsidR="005A48F4" w:rsidRDefault="005A48F4">
            <w:pPr>
              <w:pStyle w:val="ConsPlusNormal"/>
              <w:jc w:val="center"/>
            </w:pPr>
            <w:r>
              <w:lastRenderedPageBreak/>
              <w:t>8.6.3.1.1.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0830070330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5795,8</w:t>
            </w:r>
          </w:p>
        </w:tc>
        <w:tc>
          <w:tcPr>
            <w:tcW w:w="1531" w:type="dxa"/>
          </w:tcPr>
          <w:p w:rsidR="005A48F4" w:rsidRDefault="005A48F4">
            <w:pPr>
              <w:pStyle w:val="ConsPlusNormal"/>
              <w:jc w:val="center"/>
            </w:pPr>
            <w:r>
              <w:t>6027,6</w:t>
            </w:r>
          </w:p>
        </w:tc>
        <w:tc>
          <w:tcPr>
            <w:tcW w:w="1531" w:type="dxa"/>
          </w:tcPr>
          <w:p w:rsidR="005A48F4" w:rsidRDefault="005A48F4">
            <w:pPr>
              <w:pStyle w:val="ConsPlusNormal"/>
              <w:jc w:val="center"/>
            </w:pPr>
            <w:r>
              <w:t>6268,7</w:t>
            </w:r>
          </w:p>
        </w:tc>
      </w:tr>
      <w:tr w:rsidR="005A48F4">
        <w:tc>
          <w:tcPr>
            <w:tcW w:w="1304" w:type="dxa"/>
          </w:tcPr>
          <w:p w:rsidR="005A48F4" w:rsidRDefault="005A48F4">
            <w:pPr>
              <w:pStyle w:val="ConsPlusNormal"/>
              <w:jc w:val="center"/>
            </w:pPr>
            <w:r>
              <w:t>8.6.3.2.</w:t>
            </w:r>
          </w:p>
        </w:tc>
        <w:tc>
          <w:tcPr>
            <w:tcW w:w="4195" w:type="dxa"/>
          </w:tcPr>
          <w:p w:rsidR="005A48F4" w:rsidRDefault="005A48F4">
            <w:pPr>
              <w:pStyle w:val="ConsPlusNormal"/>
            </w:pPr>
            <w:r>
              <w:t>Расходы на обеспечение централизованного оформления Санкт-Петербурга к международным, общепризнанным (традиционным), общероссийским и городским праздникам</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0830070340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299260,0</w:t>
            </w:r>
          </w:p>
        </w:tc>
        <w:tc>
          <w:tcPr>
            <w:tcW w:w="1531" w:type="dxa"/>
          </w:tcPr>
          <w:p w:rsidR="005A48F4" w:rsidRDefault="005A48F4">
            <w:pPr>
              <w:pStyle w:val="ConsPlusNormal"/>
              <w:jc w:val="center"/>
            </w:pPr>
            <w:r>
              <w:t>228030,4</w:t>
            </w:r>
          </w:p>
        </w:tc>
        <w:tc>
          <w:tcPr>
            <w:tcW w:w="1531" w:type="dxa"/>
          </w:tcPr>
          <w:p w:rsidR="005A48F4" w:rsidRDefault="005A48F4">
            <w:pPr>
              <w:pStyle w:val="ConsPlusNormal"/>
              <w:jc w:val="center"/>
            </w:pPr>
            <w:r>
              <w:t>237151,6</w:t>
            </w:r>
          </w:p>
        </w:tc>
      </w:tr>
      <w:tr w:rsidR="005A48F4">
        <w:tc>
          <w:tcPr>
            <w:tcW w:w="1304" w:type="dxa"/>
          </w:tcPr>
          <w:p w:rsidR="005A48F4" w:rsidRDefault="005A48F4">
            <w:pPr>
              <w:pStyle w:val="ConsPlusNormal"/>
              <w:jc w:val="center"/>
            </w:pPr>
            <w:r>
              <w:t>8.6.3.2.1.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0830070340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299260,0</w:t>
            </w:r>
          </w:p>
        </w:tc>
        <w:tc>
          <w:tcPr>
            <w:tcW w:w="1531" w:type="dxa"/>
          </w:tcPr>
          <w:p w:rsidR="005A48F4" w:rsidRDefault="005A48F4">
            <w:pPr>
              <w:pStyle w:val="ConsPlusNormal"/>
              <w:jc w:val="center"/>
            </w:pPr>
            <w:r>
              <w:t>228030,4</w:t>
            </w:r>
          </w:p>
        </w:tc>
        <w:tc>
          <w:tcPr>
            <w:tcW w:w="1531" w:type="dxa"/>
          </w:tcPr>
          <w:p w:rsidR="005A48F4" w:rsidRDefault="005A48F4">
            <w:pPr>
              <w:pStyle w:val="ConsPlusNormal"/>
              <w:jc w:val="center"/>
            </w:pPr>
            <w:r>
              <w:t>237151,6</w:t>
            </w:r>
          </w:p>
        </w:tc>
      </w:tr>
      <w:tr w:rsidR="005A48F4">
        <w:tc>
          <w:tcPr>
            <w:tcW w:w="1304" w:type="dxa"/>
          </w:tcPr>
          <w:p w:rsidR="005A48F4" w:rsidRDefault="005A48F4">
            <w:pPr>
              <w:pStyle w:val="ConsPlusNormal"/>
              <w:jc w:val="center"/>
            </w:pPr>
            <w:r>
              <w:t>8.6.3.3.</w:t>
            </w:r>
          </w:p>
        </w:tc>
        <w:tc>
          <w:tcPr>
            <w:tcW w:w="4195" w:type="dxa"/>
          </w:tcPr>
          <w:p w:rsidR="005A48F4" w:rsidRDefault="005A48F4">
            <w:pPr>
              <w:pStyle w:val="ConsPlusNormal"/>
            </w:pPr>
            <w:r>
              <w:t>Расходы на подготовку и проведение Всероссийской акции "Георгиевская ленточка" в Санкт-Петербурге</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0830070350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8.6.3.3.1.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0830070350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8.6.3.4.</w:t>
            </w:r>
          </w:p>
        </w:tc>
        <w:tc>
          <w:tcPr>
            <w:tcW w:w="4195" w:type="dxa"/>
          </w:tcPr>
          <w:p w:rsidR="005A48F4" w:rsidRDefault="005A48F4">
            <w:pPr>
              <w:pStyle w:val="ConsPlusNormal"/>
            </w:pPr>
            <w:r>
              <w:t>Расходы на организацию и проведение "Всемирного дня книги и авторского права - 23 апреля"</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0830070360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2565,0</w:t>
            </w:r>
          </w:p>
        </w:tc>
        <w:tc>
          <w:tcPr>
            <w:tcW w:w="1531" w:type="dxa"/>
          </w:tcPr>
          <w:p w:rsidR="005A48F4" w:rsidRDefault="005A48F4">
            <w:pPr>
              <w:pStyle w:val="ConsPlusNormal"/>
              <w:jc w:val="center"/>
            </w:pPr>
            <w:r>
              <w:t>2565,0</w:t>
            </w:r>
          </w:p>
        </w:tc>
        <w:tc>
          <w:tcPr>
            <w:tcW w:w="1531" w:type="dxa"/>
          </w:tcPr>
          <w:p w:rsidR="005A48F4" w:rsidRDefault="005A48F4">
            <w:pPr>
              <w:pStyle w:val="ConsPlusNormal"/>
              <w:jc w:val="center"/>
            </w:pPr>
            <w:r>
              <w:t>2565,0</w:t>
            </w:r>
          </w:p>
        </w:tc>
      </w:tr>
      <w:tr w:rsidR="005A48F4">
        <w:tc>
          <w:tcPr>
            <w:tcW w:w="1304" w:type="dxa"/>
          </w:tcPr>
          <w:p w:rsidR="005A48F4" w:rsidRDefault="005A48F4">
            <w:pPr>
              <w:pStyle w:val="ConsPlusNormal"/>
              <w:jc w:val="center"/>
            </w:pPr>
            <w:r>
              <w:t>8.6.3.4.1.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0830070360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2565,0</w:t>
            </w:r>
          </w:p>
        </w:tc>
        <w:tc>
          <w:tcPr>
            <w:tcW w:w="1531" w:type="dxa"/>
          </w:tcPr>
          <w:p w:rsidR="005A48F4" w:rsidRDefault="005A48F4">
            <w:pPr>
              <w:pStyle w:val="ConsPlusNormal"/>
              <w:jc w:val="center"/>
            </w:pPr>
            <w:r>
              <w:t>2565,0</w:t>
            </w:r>
          </w:p>
        </w:tc>
        <w:tc>
          <w:tcPr>
            <w:tcW w:w="1531" w:type="dxa"/>
          </w:tcPr>
          <w:p w:rsidR="005A48F4" w:rsidRDefault="005A48F4">
            <w:pPr>
              <w:pStyle w:val="ConsPlusNormal"/>
              <w:jc w:val="center"/>
            </w:pPr>
            <w:r>
              <w:t>2565,0</w:t>
            </w:r>
          </w:p>
        </w:tc>
      </w:tr>
      <w:tr w:rsidR="005A48F4">
        <w:tc>
          <w:tcPr>
            <w:tcW w:w="1304" w:type="dxa"/>
          </w:tcPr>
          <w:p w:rsidR="005A48F4" w:rsidRDefault="005A48F4">
            <w:pPr>
              <w:pStyle w:val="ConsPlusNormal"/>
              <w:jc w:val="center"/>
            </w:pPr>
            <w:r>
              <w:t>8.6.3.5.</w:t>
            </w:r>
          </w:p>
        </w:tc>
        <w:tc>
          <w:tcPr>
            <w:tcW w:w="4195" w:type="dxa"/>
          </w:tcPr>
          <w:p w:rsidR="005A48F4" w:rsidRDefault="005A48F4">
            <w:pPr>
              <w:pStyle w:val="ConsPlusNormal"/>
            </w:pPr>
            <w:r>
              <w:t>Субсидия на организацию и проведение праздника выпускников петербургских школ "Алые паруса"</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0830070430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16200,0</w:t>
            </w:r>
          </w:p>
        </w:tc>
        <w:tc>
          <w:tcPr>
            <w:tcW w:w="1531" w:type="dxa"/>
          </w:tcPr>
          <w:p w:rsidR="005A48F4" w:rsidRDefault="005A48F4">
            <w:pPr>
              <w:pStyle w:val="ConsPlusNormal"/>
              <w:jc w:val="center"/>
            </w:pPr>
            <w:r>
              <w:t>16200,0</w:t>
            </w:r>
          </w:p>
        </w:tc>
        <w:tc>
          <w:tcPr>
            <w:tcW w:w="1531" w:type="dxa"/>
          </w:tcPr>
          <w:p w:rsidR="005A48F4" w:rsidRDefault="005A48F4">
            <w:pPr>
              <w:pStyle w:val="ConsPlusNormal"/>
              <w:jc w:val="center"/>
            </w:pPr>
            <w:r>
              <w:t>16200,0</w:t>
            </w:r>
          </w:p>
        </w:tc>
      </w:tr>
      <w:tr w:rsidR="005A48F4">
        <w:tc>
          <w:tcPr>
            <w:tcW w:w="1304" w:type="dxa"/>
          </w:tcPr>
          <w:p w:rsidR="005A48F4" w:rsidRDefault="005A48F4">
            <w:pPr>
              <w:pStyle w:val="ConsPlusNormal"/>
              <w:jc w:val="center"/>
            </w:pPr>
            <w:r>
              <w:t>8.6.3.5.1.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0830070430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16200,0</w:t>
            </w:r>
          </w:p>
        </w:tc>
        <w:tc>
          <w:tcPr>
            <w:tcW w:w="1531" w:type="dxa"/>
          </w:tcPr>
          <w:p w:rsidR="005A48F4" w:rsidRDefault="005A48F4">
            <w:pPr>
              <w:pStyle w:val="ConsPlusNormal"/>
              <w:jc w:val="center"/>
            </w:pPr>
            <w:r>
              <w:t>16200,0</w:t>
            </w:r>
          </w:p>
        </w:tc>
        <w:tc>
          <w:tcPr>
            <w:tcW w:w="1531" w:type="dxa"/>
          </w:tcPr>
          <w:p w:rsidR="005A48F4" w:rsidRDefault="005A48F4">
            <w:pPr>
              <w:pStyle w:val="ConsPlusNormal"/>
              <w:jc w:val="center"/>
            </w:pPr>
            <w:r>
              <w:t>16200,0</w:t>
            </w:r>
          </w:p>
        </w:tc>
      </w:tr>
      <w:tr w:rsidR="005A48F4">
        <w:tc>
          <w:tcPr>
            <w:tcW w:w="1304" w:type="dxa"/>
          </w:tcPr>
          <w:p w:rsidR="005A48F4" w:rsidRDefault="005A48F4">
            <w:pPr>
              <w:pStyle w:val="ConsPlusNormal"/>
              <w:jc w:val="center"/>
            </w:pPr>
            <w:r>
              <w:lastRenderedPageBreak/>
              <w:t>8.6.3.6.</w:t>
            </w:r>
          </w:p>
        </w:tc>
        <w:tc>
          <w:tcPr>
            <w:tcW w:w="4195" w:type="dxa"/>
          </w:tcPr>
          <w:p w:rsidR="005A48F4" w:rsidRDefault="005A48F4">
            <w:pPr>
              <w:pStyle w:val="ConsPlusNormal"/>
            </w:pPr>
            <w:r>
              <w:t>Расходы на организацию и проведение мероприятий, посвященных значимым событиям истории и культуры и развитию сотрудничества в сфере культуры</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0830070490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8235,0</w:t>
            </w:r>
          </w:p>
        </w:tc>
        <w:tc>
          <w:tcPr>
            <w:tcW w:w="1531" w:type="dxa"/>
          </w:tcPr>
          <w:p w:rsidR="005A48F4" w:rsidRDefault="005A48F4">
            <w:pPr>
              <w:pStyle w:val="ConsPlusNormal"/>
              <w:jc w:val="center"/>
            </w:pPr>
            <w:r>
              <w:t>8235,0</w:t>
            </w:r>
          </w:p>
        </w:tc>
        <w:tc>
          <w:tcPr>
            <w:tcW w:w="1531" w:type="dxa"/>
          </w:tcPr>
          <w:p w:rsidR="005A48F4" w:rsidRDefault="005A48F4">
            <w:pPr>
              <w:pStyle w:val="ConsPlusNormal"/>
              <w:jc w:val="center"/>
            </w:pPr>
            <w:r>
              <w:t>8235,0</w:t>
            </w:r>
          </w:p>
        </w:tc>
      </w:tr>
      <w:tr w:rsidR="005A48F4">
        <w:tc>
          <w:tcPr>
            <w:tcW w:w="1304" w:type="dxa"/>
          </w:tcPr>
          <w:p w:rsidR="005A48F4" w:rsidRDefault="005A48F4">
            <w:pPr>
              <w:pStyle w:val="ConsPlusNormal"/>
              <w:jc w:val="center"/>
            </w:pPr>
            <w:r>
              <w:t>8.6.3.6.1.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0830070490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8235,0</w:t>
            </w:r>
          </w:p>
        </w:tc>
        <w:tc>
          <w:tcPr>
            <w:tcW w:w="1531" w:type="dxa"/>
          </w:tcPr>
          <w:p w:rsidR="005A48F4" w:rsidRDefault="005A48F4">
            <w:pPr>
              <w:pStyle w:val="ConsPlusNormal"/>
              <w:jc w:val="center"/>
            </w:pPr>
            <w:r>
              <w:t>8235,0</w:t>
            </w:r>
          </w:p>
        </w:tc>
        <w:tc>
          <w:tcPr>
            <w:tcW w:w="1531" w:type="dxa"/>
          </w:tcPr>
          <w:p w:rsidR="005A48F4" w:rsidRDefault="005A48F4">
            <w:pPr>
              <w:pStyle w:val="ConsPlusNormal"/>
              <w:jc w:val="center"/>
            </w:pPr>
            <w:r>
              <w:t>8235,0</w:t>
            </w:r>
          </w:p>
        </w:tc>
      </w:tr>
      <w:tr w:rsidR="005A48F4">
        <w:tc>
          <w:tcPr>
            <w:tcW w:w="1304" w:type="dxa"/>
          </w:tcPr>
          <w:p w:rsidR="005A48F4" w:rsidRDefault="005A48F4">
            <w:pPr>
              <w:pStyle w:val="ConsPlusNormal"/>
              <w:jc w:val="center"/>
            </w:pPr>
            <w:r>
              <w:t>8.6.3.7.</w:t>
            </w:r>
          </w:p>
        </w:tc>
        <w:tc>
          <w:tcPr>
            <w:tcW w:w="4195" w:type="dxa"/>
          </w:tcPr>
          <w:p w:rsidR="005A48F4" w:rsidRDefault="005A48F4">
            <w:pPr>
              <w:pStyle w:val="ConsPlusNormal"/>
            </w:pPr>
            <w:r>
              <w:t>Расходы на создание, изготовление и распространение подарочных комплектов для первоклассников "Моя первая библиотека"</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0830070560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20053,4</w:t>
            </w:r>
          </w:p>
        </w:tc>
        <w:tc>
          <w:tcPr>
            <w:tcW w:w="1531" w:type="dxa"/>
          </w:tcPr>
          <w:p w:rsidR="005A48F4" w:rsidRDefault="005A48F4">
            <w:pPr>
              <w:pStyle w:val="ConsPlusNormal"/>
              <w:jc w:val="center"/>
            </w:pPr>
            <w:r>
              <w:t>17481,3</w:t>
            </w:r>
          </w:p>
        </w:tc>
        <w:tc>
          <w:tcPr>
            <w:tcW w:w="1531" w:type="dxa"/>
          </w:tcPr>
          <w:p w:rsidR="005A48F4" w:rsidRDefault="005A48F4">
            <w:pPr>
              <w:pStyle w:val="ConsPlusNormal"/>
              <w:jc w:val="center"/>
            </w:pPr>
            <w:r>
              <w:t>18180,6</w:t>
            </w:r>
          </w:p>
        </w:tc>
      </w:tr>
      <w:tr w:rsidR="005A48F4">
        <w:tc>
          <w:tcPr>
            <w:tcW w:w="1304" w:type="dxa"/>
          </w:tcPr>
          <w:p w:rsidR="005A48F4" w:rsidRDefault="005A48F4">
            <w:pPr>
              <w:pStyle w:val="ConsPlusNormal"/>
              <w:jc w:val="center"/>
            </w:pPr>
            <w:r>
              <w:t>8.6.3.7.1.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0830070560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20053,4</w:t>
            </w:r>
          </w:p>
        </w:tc>
        <w:tc>
          <w:tcPr>
            <w:tcW w:w="1531" w:type="dxa"/>
          </w:tcPr>
          <w:p w:rsidR="005A48F4" w:rsidRDefault="005A48F4">
            <w:pPr>
              <w:pStyle w:val="ConsPlusNormal"/>
              <w:jc w:val="center"/>
            </w:pPr>
            <w:r>
              <w:t>17481,3</w:t>
            </w:r>
          </w:p>
        </w:tc>
        <w:tc>
          <w:tcPr>
            <w:tcW w:w="1531" w:type="dxa"/>
          </w:tcPr>
          <w:p w:rsidR="005A48F4" w:rsidRDefault="005A48F4">
            <w:pPr>
              <w:pStyle w:val="ConsPlusNormal"/>
              <w:jc w:val="center"/>
            </w:pPr>
            <w:r>
              <w:t>18180,6</w:t>
            </w:r>
          </w:p>
        </w:tc>
      </w:tr>
      <w:tr w:rsidR="005A48F4">
        <w:tc>
          <w:tcPr>
            <w:tcW w:w="1304" w:type="dxa"/>
          </w:tcPr>
          <w:p w:rsidR="005A48F4" w:rsidRDefault="005A48F4">
            <w:pPr>
              <w:pStyle w:val="ConsPlusNormal"/>
              <w:jc w:val="center"/>
            </w:pPr>
            <w:r>
              <w:t>8.6.3.8.</w:t>
            </w:r>
          </w:p>
        </w:tc>
        <w:tc>
          <w:tcPr>
            <w:tcW w:w="4195" w:type="dxa"/>
          </w:tcPr>
          <w:p w:rsidR="005A48F4" w:rsidRDefault="005A48F4">
            <w:pPr>
              <w:pStyle w:val="ConsPlusNormal"/>
            </w:pPr>
            <w:r>
              <w:t>Расходы на организацию и проведение церемонии награждения и выплату премий Правительства Санкт-Петербурга в области журналистики</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0830070650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1560,0</w:t>
            </w:r>
          </w:p>
        </w:tc>
        <w:tc>
          <w:tcPr>
            <w:tcW w:w="1531" w:type="dxa"/>
          </w:tcPr>
          <w:p w:rsidR="005A48F4" w:rsidRDefault="005A48F4">
            <w:pPr>
              <w:pStyle w:val="ConsPlusNormal"/>
              <w:jc w:val="center"/>
            </w:pPr>
            <w:r>
              <w:t>1560,0</w:t>
            </w:r>
          </w:p>
        </w:tc>
        <w:tc>
          <w:tcPr>
            <w:tcW w:w="1531" w:type="dxa"/>
          </w:tcPr>
          <w:p w:rsidR="005A48F4" w:rsidRDefault="005A48F4">
            <w:pPr>
              <w:pStyle w:val="ConsPlusNormal"/>
              <w:jc w:val="center"/>
            </w:pPr>
            <w:r>
              <w:t>1560,0</w:t>
            </w:r>
          </w:p>
        </w:tc>
      </w:tr>
      <w:tr w:rsidR="005A48F4">
        <w:tc>
          <w:tcPr>
            <w:tcW w:w="1304" w:type="dxa"/>
          </w:tcPr>
          <w:p w:rsidR="005A48F4" w:rsidRDefault="005A48F4">
            <w:pPr>
              <w:pStyle w:val="ConsPlusNormal"/>
              <w:jc w:val="center"/>
            </w:pPr>
            <w:r>
              <w:t>8.6.3.8.1.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0830070650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160,0</w:t>
            </w:r>
          </w:p>
        </w:tc>
        <w:tc>
          <w:tcPr>
            <w:tcW w:w="1531" w:type="dxa"/>
          </w:tcPr>
          <w:p w:rsidR="005A48F4" w:rsidRDefault="005A48F4">
            <w:pPr>
              <w:pStyle w:val="ConsPlusNormal"/>
              <w:jc w:val="center"/>
            </w:pPr>
            <w:r>
              <w:t>160,0</w:t>
            </w:r>
          </w:p>
        </w:tc>
        <w:tc>
          <w:tcPr>
            <w:tcW w:w="1531" w:type="dxa"/>
          </w:tcPr>
          <w:p w:rsidR="005A48F4" w:rsidRDefault="005A48F4">
            <w:pPr>
              <w:pStyle w:val="ConsPlusNormal"/>
              <w:jc w:val="center"/>
            </w:pPr>
            <w:r>
              <w:t>160,0</w:t>
            </w:r>
          </w:p>
        </w:tc>
      </w:tr>
      <w:tr w:rsidR="005A48F4">
        <w:tc>
          <w:tcPr>
            <w:tcW w:w="1304" w:type="dxa"/>
          </w:tcPr>
          <w:p w:rsidR="005A48F4" w:rsidRDefault="005A48F4">
            <w:pPr>
              <w:pStyle w:val="ConsPlusNormal"/>
              <w:jc w:val="center"/>
            </w:pPr>
            <w:r>
              <w:t>8.6.3.8.2.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0830070650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1400,0</w:t>
            </w:r>
          </w:p>
        </w:tc>
        <w:tc>
          <w:tcPr>
            <w:tcW w:w="1531" w:type="dxa"/>
          </w:tcPr>
          <w:p w:rsidR="005A48F4" w:rsidRDefault="005A48F4">
            <w:pPr>
              <w:pStyle w:val="ConsPlusNormal"/>
              <w:jc w:val="center"/>
            </w:pPr>
            <w:r>
              <w:t>1400,0</w:t>
            </w:r>
          </w:p>
        </w:tc>
        <w:tc>
          <w:tcPr>
            <w:tcW w:w="1531" w:type="dxa"/>
          </w:tcPr>
          <w:p w:rsidR="005A48F4" w:rsidRDefault="005A48F4">
            <w:pPr>
              <w:pStyle w:val="ConsPlusNormal"/>
              <w:jc w:val="center"/>
            </w:pPr>
            <w:r>
              <w:t>1400,0</w:t>
            </w:r>
          </w:p>
        </w:tc>
      </w:tr>
      <w:tr w:rsidR="005A48F4">
        <w:tc>
          <w:tcPr>
            <w:tcW w:w="1304" w:type="dxa"/>
          </w:tcPr>
          <w:p w:rsidR="005A48F4" w:rsidRDefault="005A48F4">
            <w:pPr>
              <w:pStyle w:val="ConsPlusNormal"/>
              <w:jc w:val="center"/>
            </w:pPr>
            <w:r>
              <w:t>8.6.3.9.</w:t>
            </w:r>
          </w:p>
        </w:tc>
        <w:tc>
          <w:tcPr>
            <w:tcW w:w="4195" w:type="dxa"/>
          </w:tcPr>
          <w:p w:rsidR="005A48F4" w:rsidRDefault="005A48F4">
            <w:pPr>
              <w:pStyle w:val="ConsPlusNormal"/>
            </w:pPr>
            <w:r>
              <w:t>Субсидии на поддержку творческих союзов, выдающихся деятелей и организаций в сфере культуры в Санкт-Петербурге</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0830070670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r>
      <w:tr w:rsidR="005A48F4">
        <w:tc>
          <w:tcPr>
            <w:tcW w:w="1304" w:type="dxa"/>
          </w:tcPr>
          <w:p w:rsidR="005A48F4" w:rsidRDefault="005A48F4">
            <w:pPr>
              <w:pStyle w:val="ConsPlusNormal"/>
              <w:jc w:val="center"/>
            </w:pPr>
            <w:r>
              <w:lastRenderedPageBreak/>
              <w:t>8.6.3.9.1.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0830070670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r>
      <w:tr w:rsidR="005A48F4">
        <w:tc>
          <w:tcPr>
            <w:tcW w:w="1304" w:type="dxa"/>
          </w:tcPr>
          <w:p w:rsidR="005A48F4" w:rsidRDefault="005A48F4">
            <w:pPr>
              <w:pStyle w:val="ConsPlusNormal"/>
              <w:jc w:val="center"/>
            </w:pPr>
            <w:r>
              <w:t>8.6.3.10.</w:t>
            </w:r>
          </w:p>
        </w:tc>
        <w:tc>
          <w:tcPr>
            <w:tcW w:w="4195" w:type="dxa"/>
          </w:tcPr>
          <w:p w:rsidR="005A48F4" w:rsidRDefault="005A48F4">
            <w:pPr>
              <w:pStyle w:val="ConsPlusNormal"/>
            </w:pPr>
            <w:r>
              <w:t>Субсидия социально ориентированной некоммерческой организации на организацию специализированных площадок под уличную книжную торговлю</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0830070770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4000,0</w:t>
            </w:r>
          </w:p>
        </w:tc>
        <w:tc>
          <w:tcPr>
            <w:tcW w:w="1531" w:type="dxa"/>
          </w:tcPr>
          <w:p w:rsidR="005A48F4" w:rsidRDefault="005A48F4">
            <w:pPr>
              <w:pStyle w:val="ConsPlusNormal"/>
              <w:jc w:val="center"/>
            </w:pPr>
            <w:r>
              <w:t>4000,0</w:t>
            </w:r>
          </w:p>
        </w:tc>
        <w:tc>
          <w:tcPr>
            <w:tcW w:w="1531" w:type="dxa"/>
          </w:tcPr>
          <w:p w:rsidR="005A48F4" w:rsidRDefault="005A48F4">
            <w:pPr>
              <w:pStyle w:val="ConsPlusNormal"/>
              <w:jc w:val="center"/>
            </w:pPr>
            <w:r>
              <w:t>4000,0</w:t>
            </w:r>
          </w:p>
        </w:tc>
      </w:tr>
      <w:tr w:rsidR="005A48F4">
        <w:tc>
          <w:tcPr>
            <w:tcW w:w="1304" w:type="dxa"/>
          </w:tcPr>
          <w:p w:rsidR="005A48F4" w:rsidRDefault="005A48F4">
            <w:pPr>
              <w:pStyle w:val="ConsPlusNormal"/>
              <w:jc w:val="center"/>
            </w:pPr>
            <w:r>
              <w:t>8.6.3.10.1.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0830070770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4000,0</w:t>
            </w:r>
          </w:p>
        </w:tc>
        <w:tc>
          <w:tcPr>
            <w:tcW w:w="1531" w:type="dxa"/>
          </w:tcPr>
          <w:p w:rsidR="005A48F4" w:rsidRDefault="005A48F4">
            <w:pPr>
              <w:pStyle w:val="ConsPlusNormal"/>
              <w:jc w:val="center"/>
            </w:pPr>
            <w:r>
              <w:t>4000,0</w:t>
            </w:r>
          </w:p>
        </w:tc>
        <w:tc>
          <w:tcPr>
            <w:tcW w:w="1531" w:type="dxa"/>
          </w:tcPr>
          <w:p w:rsidR="005A48F4" w:rsidRDefault="005A48F4">
            <w:pPr>
              <w:pStyle w:val="ConsPlusNormal"/>
              <w:jc w:val="center"/>
            </w:pPr>
            <w:r>
              <w:t>4000,0</w:t>
            </w:r>
          </w:p>
        </w:tc>
      </w:tr>
      <w:tr w:rsidR="005A48F4">
        <w:tc>
          <w:tcPr>
            <w:tcW w:w="1304" w:type="dxa"/>
          </w:tcPr>
          <w:p w:rsidR="005A48F4" w:rsidRDefault="005A48F4">
            <w:pPr>
              <w:pStyle w:val="ConsPlusNormal"/>
              <w:jc w:val="center"/>
            </w:pPr>
            <w:r>
              <w:t>8.6.3.11.</w:t>
            </w:r>
          </w:p>
        </w:tc>
        <w:tc>
          <w:tcPr>
            <w:tcW w:w="4195" w:type="dxa"/>
          </w:tcPr>
          <w:p w:rsidR="005A48F4" w:rsidRDefault="005A48F4">
            <w:pPr>
              <w:pStyle w:val="ConsPlusNormal"/>
            </w:pPr>
            <w:r>
              <w:t>Субсидии социально ориентированным некоммерческим организациям на организацию и проведение поэтического и литературных фестивалей</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0830070790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97,7</w:t>
            </w:r>
          </w:p>
        </w:tc>
        <w:tc>
          <w:tcPr>
            <w:tcW w:w="1531" w:type="dxa"/>
          </w:tcPr>
          <w:p w:rsidR="005A48F4" w:rsidRDefault="005A48F4">
            <w:pPr>
              <w:pStyle w:val="ConsPlusNormal"/>
              <w:jc w:val="center"/>
            </w:pPr>
            <w:r>
              <w:t>97,7</w:t>
            </w:r>
          </w:p>
        </w:tc>
        <w:tc>
          <w:tcPr>
            <w:tcW w:w="1531" w:type="dxa"/>
          </w:tcPr>
          <w:p w:rsidR="005A48F4" w:rsidRDefault="005A48F4">
            <w:pPr>
              <w:pStyle w:val="ConsPlusNormal"/>
              <w:jc w:val="center"/>
            </w:pPr>
            <w:r>
              <w:t>97,7</w:t>
            </w:r>
          </w:p>
        </w:tc>
      </w:tr>
      <w:tr w:rsidR="005A48F4">
        <w:tc>
          <w:tcPr>
            <w:tcW w:w="1304" w:type="dxa"/>
          </w:tcPr>
          <w:p w:rsidR="005A48F4" w:rsidRDefault="005A48F4">
            <w:pPr>
              <w:pStyle w:val="ConsPlusNormal"/>
              <w:jc w:val="center"/>
            </w:pPr>
            <w:r>
              <w:t>8.6.3.11.1.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0830070790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97,7</w:t>
            </w:r>
          </w:p>
        </w:tc>
        <w:tc>
          <w:tcPr>
            <w:tcW w:w="1531" w:type="dxa"/>
          </w:tcPr>
          <w:p w:rsidR="005A48F4" w:rsidRDefault="005A48F4">
            <w:pPr>
              <w:pStyle w:val="ConsPlusNormal"/>
              <w:jc w:val="center"/>
            </w:pPr>
            <w:r>
              <w:t>97,7</w:t>
            </w:r>
          </w:p>
        </w:tc>
        <w:tc>
          <w:tcPr>
            <w:tcW w:w="1531" w:type="dxa"/>
          </w:tcPr>
          <w:p w:rsidR="005A48F4" w:rsidRDefault="005A48F4">
            <w:pPr>
              <w:pStyle w:val="ConsPlusNormal"/>
              <w:jc w:val="center"/>
            </w:pPr>
            <w:r>
              <w:t>97,7</w:t>
            </w:r>
          </w:p>
        </w:tc>
      </w:tr>
      <w:tr w:rsidR="005A48F4">
        <w:tc>
          <w:tcPr>
            <w:tcW w:w="1304" w:type="dxa"/>
          </w:tcPr>
          <w:p w:rsidR="005A48F4" w:rsidRDefault="005A48F4">
            <w:pPr>
              <w:pStyle w:val="ConsPlusNormal"/>
              <w:jc w:val="center"/>
            </w:pPr>
            <w:r>
              <w:t>8.6.3.12.</w:t>
            </w:r>
          </w:p>
        </w:tc>
        <w:tc>
          <w:tcPr>
            <w:tcW w:w="4195" w:type="dxa"/>
          </w:tcPr>
          <w:p w:rsidR="005A48F4" w:rsidRDefault="005A48F4">
            <w:pPr>
              <w:pStyle w:val="ConsPlusNormal"/>
            </w:pPr>
            <w:r>
              <w:t>Субсидия социально ориентированным некоммерческим организациям на продвижение петербургской культуры в стране и за рубежом</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0830070810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160,0</w:t>
            </w:r>
          </w:p>
        </w:tc>
        <w:tc>
          <w:tcPr>
            <w:tcW w:w="1531" w:type="dxa"/>
          </w:tcPr>
          <w:p w:rsidR="005A48F4" w:rsidRDefault="005A48F4">
            <w:pPr>
              <w:pStyle w:val="ConsPlusNormal"/>
              <w:jc w:val="center"/>
            </w:pPr>
            <w:r>
              <w:t>160,0</w:t>
            </w:r>
          </w:p>
        </w:tc>
        <w:tc>
          <w:tcPr>
            <w:tcW w:w="1531" w:type="dxa"/>
          </w:tcPr>
          <w:p w:rsidR="005A48F4" w:rsidRDefault="005A48F4">
            <w:pPr>
              <w:pStyle w:val="ConsPlusNormal"/>
              <w:jc w:val="center"/>
            </w:pPr>
            <w:r>
              <w:t>160,0</w:t>
            </w:r>
          </w:p>
        </w:tc>
      </w:tr>
      <w:tr w:rsidR="005A48F4">
        <w:tc>
          <w:tcPr>
            <w:tcW w:w="1304" w:type="dxa"/>
          </w:tcPr>
          <w:p w:rsidR="005A48F4" w:rsidRDefault="005A48F4">
            <w:pPr>
              <w:pStyle w:val="ConsPlusNormal"/>
              <w:jc w:val="center"/>
            </w:pPr>
            <w:r>
              <w:t>8.6.3.12.1.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0830070810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160,0</w:t>
            </w:r>
          </w:p>
        </w:tc>
        <w:tc>
          <w:tcPr>
            <w:tcW w:w="1531" w:type="dxa"/>
          </w:tcPr>
          <w:p w:rsidR="005A48F4" w:rsidRDefault="005A48F4">
            <w:pPr>
              <w:pStyle w:val="ConsPlusNormal"/>
              <w:jc w:val="center"/>
            </w:pPr>
            <w:r>
              <w:t>160,0</w:t>
            </w:r>
          </w:p>
        </w:tc>
        <w:tc>
          <w:tcPr>
            <w:tcW w:w="1531" w:type="dxa"/>
          </w:tcPr>
          <w:p w:rsidR="005A48F4" w:rsidRDefault="005A48F4">
            <w:pPr>
              <w:pStyle w:val="ConsPlusNormal"/>
              <w:jc w:val="center"/>
            </w:pPr>
            <w:r>
              <w:t>160,0</w:t>
            </w:r>
          </w:p>
        </w:tc>
      </w:tr>
      <w:tr w:rsidR="005A48F4">
        <w:tc>
          <w:tcPr>
            <w:tcW w:w="1304" w:type="dxa"/>
          </w:tcPr>
          <w:p w:rsidR="005A48F4" w:rsidRDefault="005A48F4">
            <w:pPr>
              <w:pStyle w:val="ConsPlusNormal"/>
              <w:jc w:val="center"/>
            </w:pPr>
            <w:r>
              <w:t>8.6.3.13.</w:t>
            </w:r>
          </w:p>
        </w:tc>
        <w:tc>
          <w:tcPr>
            <w:tcW w:w="4195" w:type="dxa"/>
          </w:tcPr>
          <w:p w:rsidR="005A48F4" w:rsidRDefault="005A48F4">
            <w:pPr>
              <w:pStyle w:val="ConsPlusNormal"/>
            </w:pPr>
            <w:r>
              <w:t>Расходы на содержание государственного казенного учреждения "Городской центр рекламы и праздничного оформления"</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0830071280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134940,8</w:t>
            </w:r>
          </w:p>
        </w:tc>
        <w:tc>
          <w:tcPr>
            <w:tcW w:w="1531" w:type="dxa"/>
          </w:tcPr>
          <w:p w:rsidR="005A48F4" w:rsidRDefault="005A48F4">
            <w:pPr>
              <w:pStyle w:val="ConsPlusNormal"/>
              <w:jc w:val="center"/>
            </w:pPr>
            <w:r>
              <w:t>140501,0</w:t>
            </w:r>
          </w:p>
        </w:tc>
        <w:tc>
          <w:tcPr>
            <w:tcW w:w="1531" w:type="dxa"/>
          </w:tcPr>
          <w:p w:rsidR="005A48F4" w:rsidRDefault="005A48F4">
            <w:pPr>
              <w:pStyle w:val="ConsPlusNormal"/>
              <w:jc w:val="center"/>
            </w:pPr>
            <w:r>
              <w:t>146231,7</w:t>
            </w:r>
          </w:p>
        </w:tc>
      </w:tr>
      <w:tr w:rsidR="005A48F4">
        <w:tc>
          <w:tcPr>
            <w:tcW w:w="1304" w:type="dxa"/>
          </w:tcPr>
          <w:p w:rsidR="005A48F4" w:rsidRDefault="005A48F4">
            <w:pPr>
              <w:pStyle w:val="ConsPlusNormal"/>
              <w:jc w:val="center"/>
            </w:pPr>
            <w:r>
              <w:lastRenderedPageBreak/>
              <w:t>8.6.3.13.1.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0830071280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81623,1</w:t>
            </w:r>
          </w:p>
        </w:tc>
        <w:tc>
          <w:tcPr>
            <w:tcW w:w="1531" w:type="dxa"/>
          </w:tcPr>
          <w:p w:rsidR="005A48F4" w:rsidRDefault="005A48F4">
            <w:pPr>
              <w:pStyle w:val="ConsPlusNormal"/>
              <w:jc w:val="center"/>
            </w:pPr>
            <w:r>
              <w:t>85059,0</w:t>
            </w:r>
          </w:p>
        </w:tc>
        <w:tc>
          <w:tcPr>
            <w:tcW w:w="1531" w:type="dxa"/>
          </w:tcPr>
          <w:p w:rsidR="005A48F4" w:rsidRDefault="005A48F4">
            <w:pPr>
              <w:pStyle w:val="ConsPlusNormal"/>
              <w:jc w:val="center"/>
            </w:pPr>
            <w:r>
              <w:t>91149,6</w:t>
            </w:r>
          </w:p>
        </w:tc>
      </w:tr>
      <w:tr w:rsidR="005A48F4">
        <w:tc>
          <w:tcPr>
            <w:tcW w:w="1304" w:type="dxa"/>
          </w:tcPr>
          <w:p w:rsidR="005A48F4" w:rsidRDefault="005A48F4">
            <w:pPr>
              <w:pStyle w:val="ConsPlusNormal"/>
              <w:jc w:val="center"/>
            </w:pPr>
            <w:r>
              <w:t>8.6.3.13.2.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0830071280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53061,7</w:t>
            </w:r>
          </w:p>
        </w:tc>
        <w:tc>
          <w:tcPr>
            <w:tcW w:w="1531" w:type="dxa"/>
          </w:tcPr>
          <w:p w:rsidR="005A48F4" w:rsidRDefault="005A48F4">
            <w:pPr>
              <w:pStyle w:val="ConsPlusNormal"/>
              <w:jc w:val="center"/>
            </w:pPr>
            <w:r>
              <w:t>55175,8</w:t>
            </w:r>
          </w:p>
        </w:tc>
        <w:tc>
          <w:tcPr>
            <w:tcW w:w="1531" w:type="dxa"/>
          </w:tcPr>
          <w:p w:rsidR="005A48F4" w:rsidRDefault="005A48F4">
            <w:pPr>
              <w:pStyle w:val="ConsPlusNormal"/>
              <w:jc w:val="center"/>
            </w:pPr>
            <w:r>
              <w:t>54805,2</w:t>
            </w:r>
          </w:p>
        </w:tc>
      </w:tr>
      <w:tr w:rsidR="005A48F4">
        <w:tc>
          <w:tcPr>
            <w:tcW w:w="1304" w:type="dxa"/>
          </w:tcPr>
          <w:p w:rsidR="005A48F4" w:rsidRDefault="005A48F4">
            <w:pPr>
              <w:pStyle w:val="ConsPlusNormal"/>
              <w:jc w:val="center"/>
            </w:pPr>
            <w:r>
              <w:t>8.6.3.13.3.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0830071280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256,0</w:t>
            </w:r>
          </w:p>
        </w:tc>
        <w:tc>
          <w:tcPr>
            <w:tcW w:w="1531" w:type="dxa"/>
          </w:tcPr>
          <w:p w:rsidR="005A48F4" w:rsidRDefault="005A48F4">
            <w:pPr>
              <w:pStyle w:val="ConsPlusNormal"/>
              <w:jc w:val="center"/>
            </w:pPr>
            <w:r>
              <w:t>266,2</w:t>
            </w:r>
          </w:p>
        </w:tc>
        <w:tc>
          <w:tcPr>
            <w:tcW w:w="1531" w:type="dxa"/>
          </w:tcPr>
          <w:p w:rsidR="005A48F4" w:rsidRDefault="005A48F4">
            <w:pPr>
              <w:pStyle w:val="ConsPlusNormal"/>
              <w:jc w:val="center"/>
            </w:pPr>
            <w:r>
              <w:t>276,9</w:t>
            </w:r>
          </w:p>
        </w:tc>
      </w:tr>
      <w:tr w:rsidR="005A48F4">
        <w:tc>
          <w:tcPr>
            <w:tcW w:w="1304" w:type="dxa"/>
          </w:tcPr>
          <w:p w:rsidR="005A48F4" w:rsidRDefault="005A48F4">
            <w:pPr>
              <w:pStyle w:val="ConsPlusNormal"/>
              <w:jc w:val="center"/>
            </w:pPr>
            <w:r>
              <w:t>8.6.3.14.</w:t>
            </w:r>
          </w:p>
        </w:tc>
        <w:tc>
          <w:tcPr>
            <w:tcW w:w="4195" w:type="dxa"/>
          </w:tcPr>
          <w:p w:rsidR="005A48F4" w:rsidRDefault="005A48F4">
            <w:pPr>
              <w:pStyle w:val="ConsPlusNormal"/>
            </w:pPr>
            <w:r>
              <w:t>Расходы на изготовление и доставку открыток с поздравлением Губернатора Санкт-Петербурга к 75-й годовщине полного освобождения Ленинграда от фашистской блокады в годы Великой Отечественной войны 1941-1945 годов</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0830071350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5795,8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8.6.3.14.1.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0830071350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5795,8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8.6.3.15.</w:t>
            </w:r>
          </w:p>
        </w:tc>
        <w:tc>
          <w:tcPr>
            <w:tcW w:w="4195" w:type="dxa"/>
          </w:tcPr>
          <w:p w:rsidR="005A48F4" w:rsidRDefault="005A48F4">
            <w:pPr>
              <w:pStyle w:val="ConsPlusNormal"/>
            </w:pPr>
            <w:r>
              <w:t>Расходы на организацию и проведение патриотической акции "Ленточка Ленинградской Победы", посвященной 75-й годовщине полного освобождения Ленинграда от фашистской блокады</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0830071360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8.6.3.15.1.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0830071360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outlineLvl w:val="1"/>
            </w:pPr>
            <w:r>
              <w:t>9.</w:t>
            </w:r>
          </w:p>
        </w:tc>
        <w:tc>
          <w:tcPr>
            <w:tcW w:w="4195" w:type="dxa"/>
          </w:tcPr>
          <w:p w:rsidR="005A48F4" w:rsidRDefault="005A48F4">
            <w:pPr>
              <w:pStyle w:val="ConsPlusNormal"/>
            </w:pPr>
            <w:r>
              <w:t xml:space="preserve">09 Обеспечение доступным жильем и </w:t>
            </w:r>
            <w:r>
              <w:lastRenderedPageBreak/>
              <w:t>жилищно-коммунальными услугами жителей Санкт-Петербурга</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42459345,9</w:t>
            </w:r>
          </w:p>
        </w:tc>
        <w:tc>
          <w:tcPr>
            <w:tcW w:w="1531" w:type="dxa"/>
          </w:tcPr>
          <w:p w:rsidR="005A48F4" w:rsidRDefault="005A48F4">
            <w:pPr>
              <w:pStyle w:val="ConsPlusNormal"/>
              <w:jc w:val="center"/>
            </w:pPr>
            <w:r>
              <w:t>40804680,0</w:t>
            </w:r>
          </w:p>
        </w:tc>
        <w:tc>
          <w:tcPr>
            <w:tcW w:w="1531" w:type="dxa"/>
          </w:tcPr>
          <w:p w:rsidR="005A48F4" w:rsidRDefault="005A48F4">
            <w:pPr>
              <w:pStyle w:val="ConsPlusNormal"/>
              <w:jc w:val="center"/>
            </w:pPr>
            <w:r>
              <w:t>39382312,3</w:t>
            </w:r>
          </w:p>
        </w:tc>
      </w:tr>
      <w:tr w:rsidR="005A48F4">
        <w:tc>
          <w:tcPr>
            <w:tcW w:w="1304" w:type="dxa"/>
          </w:tcPr>
          <w:p w:rsidR="005A48F4" w:rsidRDefault="005A48F4">
            <w:pPr>
              <w:pStyle w:val="ConsPlusNormal"/>
              <w:jc w:val="center"/>
            </w:pPr>
            <w:r>
              <w:lastRenderedPageBreak/>
              <w:t>9.1.</w:t>
            </w:r>
          </w:p>
        </w:tc>
        <w:tc>
          <w:tcPr>
            <w:tcW w:w="4195" w:type="dxa"/>
          </w:tcPr>
          <w:p w:rsidR="005A48F4" w:rsidRDefault="005A48F4">
            <w:pPr>
              <w:pStyle w:val="ConsPlusNormal"/>
            </w:pPr>
            <w:r>
              <w:t>Жилищно-коммунальное хозяйство</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32840245,3</w:t>
            </w:r>
          </w:p>
        </w:tc>
        <w:tc>
          <w:tcPr>
            <w:tcW w:w="1531" w:type="dxa"/>
          </w:tcPr>
          <w:p w:rsidR="005A48F4" w:rsidRDefault="005A48F4">
            <w:pPr>
              <w:pStyle w:val="ConsPlusNormal"/>
              <w:jc w:val="center"/>
            </w:pPr>
            <w:r>
              <w:t>30524158,9</w:t>
            </w:r>
          </w:p>
        </w:tc>
        <w:tc>
          <w:tcPr>
            <w:tcW w:w="1531" w:type="dxa"/>
          </w:tcPr>
          <w:p w:rsidR="005A48F4" w:rsidRDefault="005A48F4">
            <w:pPr>
              <w:pStyle w:val="ConsPlusNormal"/>
              <w:jc w:val="center"/>
            </w:pPr>
            <w:r>
              <w:t>29417774,0</w:t>
            </w:r>
          </w:p>
        </w:tc>
      </w:tr>
      <w:tr w:rsidR="005A48F4">
        <w:tc>
          <w:tcPr>
            <w:tcW w:w="1304" w:type="dxa"/>
          </w:tcPr>
          <w:p w:rsidR="005A48F4" w:rsidRDefault="005A48F4">
            <w:pPr>
              <w:pStyle w:val="ConsPlusNormal"/>
              <w:jc w:val="center"/>
            </w:pPr>
            <w:r>
              <w:t>9.1.1.</w:t>
            </w:r>
          </w:p>
        </w:tc>
        <w:tc>
          <w:tcPr>
            <w:tcW w:w="4195" w:type="dxa"/>
          </w:tcPr>
          <w:p w:rsidR="005A48F4" w:rsidRDefault="005A48F4">
            <w:pPr>
              <w:pStyle w:val="ConsPlusNormal"/>
            </w:pPr>
            <w:r>
              <w:t>Жилищное хозяйство</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16970680,7</w:t>
            </w:r>
          </w:p>
        </w:tc>
        <w:tc>
          <w:tcPr>
            <w:tcW w:w="1531" w:type="dxa"/>
          </w:tcPr>
          <w:p w:rsidR="005A48F4" w:rsidRDefault="005A48F4">
            <w:pPr>
              <w:pStyle w:val="ConsPlusNormal"/>
              <w:jc w:val="center"/>
            </w:pPr>
            <w:r>
              <w:t>15064980,6</w:t>
            </w:r>
          </w:p>
        </w:tc>
        <w:tc>
          <w:tcPr>
            <w:tcW w:w="1531" w:type="dxa"/>
          </w:tcPr>
          <w:p w:rsidR="005A48F4" w:rsidRDefault="005A48F4">
            <w:pPr>
              <w:pStyle w:val="ConsPlusNormal"/>
              <w:jc w:val="center"/>
            </w:pPr>
            <w:r>
              <w:t>13400664,7</w:t>
            </w:r>
          </w:p>
        </w:tc>
      </w:tr>
      <w:tr w:rsidR="005A48F4">
        <w:tc>
          <w:tcPr>
            <w:tcW w:w="1304" w:type="dxa"/>
          </w:tcPr>
          <w:p w:rsidR="005A48F4" w:rsidRDefault="005A48F4">
            <w:pPr>
              <w:pStyle w:val="ConsPlusNormal"/>
              <w:jc w:val="center"/>
            </w:pPr>
            <w:r>
              <w:t>9.1.1.1.</w:t>
            </w:r>
          </w:p>
        </w:tc>
        <w:tc>
          <w:tcPr>
            <w:tcW w:w="4195" w:type="dxa"/>
          </w:tcPr>
          <w:p w:rsidR="005A48F4" w:rsidRDefault="005A48F4">
            <w:pPr>
              <w:pStyle w:val="ConsPlusNormal"/>
            </w:pPr>
            <w:r>
              <w:t>Расходы на оплату договоров пожизненной ренты</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0910083100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32154,7</w:t>
            </w:r>
          </w:p>
        </w:tc>
        <w:tc>
          <w:tcPr>
            <w:tcW w:w="1531" w:type="dxa"/>
          </w:tcPr>
          <w:p w:rsidR="005A48F4" w:rsidRDefault="005A48F4">
            <w:pPr>
              <w:pStyle w:val="ConsPlusNormal"/>
              <w:jc w:val="center"/>
            </w:pPr>
            <w:r>
              <w:t>32154,7</w:t>
            </w:r>
          </w:p>
        </w:tc>
        <w:tc>
          <w:tcPr>
            <w:tcW w:w="1531" w:type="dxa"/>
          </w:tcPr>
          <w:p w:rsidR="005A48F4" w:rsidRDefault="005A48F4">
            <w:pPr>
              <w:pStyle w:val="ConsPlusNormal"/>
              <w:jc w:val="center"/>
            </w:pPr>
            <w:r>
              <w:t>32154,7</w:t>
            </w:r>
          </w:p>
        </w:tc>
      </w:tr>
      <w:tr w:rsidR="005A48F4">
        <w:tc>
          <w:tcPr>
            <w:tcW w:w="1304" w:type="dxa"/>
          </w:tcPr>
          <w:p w:rsidR="005A48F4" w:rsidRDefault="005A48F4">
            <w:pPr>
              <w:pStyle w:val="ConsPlusNormal"/>
              <w:jc w:val="center"/>
            </w:pPr>
            <w:r>
              <w:t>9.1.1.1.1.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0910083100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32154,7</w:t>
            </w:r>
          </w:p>
        </w:tc>
        <w:tc>
          <w:tcPr>
            <w:tcW w:w="1531" w:type="dxa"/>
          </w:tcPr>
          <w:p w:rsidR="005A48F4" w:rsidRDefault="005A48F4">
            <w:pPr>
              <w:pStyle w:val="ConsPlusNormal"/>
              <w:jc w:val="center"/>
            </w:pPr>
            <w:r>
              <w:t>32154,7</w:t>
            </w:r>
          </w:p>
        </w:tc>
        <w:tc>
          <w:tcPr>
            <w:tcW w:w="1531" w:type="dxa"/>
          </w:tcPr>
          <w:p w:rsidR="005A48F4" w:rsidRDefault="005A48F4">
            <w:pPr>
              <w:pStyle w:val="ConsPlusNormal"/>
              <w:jc w:val="center"/>
            </w:pPr>
            <w:r>
              <w:t>32154,7</w:t>
            </w:r>
          </w:p>
        </w:tc>
      </w:tr>
      <w:tr w:rsidR="005A48F4">
        <w:tc>
          <w:tcPr>
            <w:tcW w:w="1304" w:type="dxa"/>
          </w:tcPr>
          <w:p w:rsidR="005A48F4" w:rsidRDefault="005A48F4">
            <w:pPr>
              <w:pStyle w:val="ConsPlusNormal"/>
              <w:jc w:val="center"/>
            </w:pPr>
            <w:r>
              <w:t>9.1.1.2.</w:t>
            </w:r>
          </w:p>
        </w:tc>
        <w:tc>
          <w:tcPr>
            <w:tcW w:w="4195" w:type="dxa"/>
          </w:tcPr>
          <w:p w:rsidR="005A48F4" w:rsidRDefault="005A48F4">
            <w:pPr>
              <w:pStyle w:val="ConsPlusNormal"/>
            </w:pPr>
            <w:r>
              <w:t>Расходы на реализацию мероприятий по капитальному ремонту многоквартирных домов, цель использования которых после капитального ремонта будет определена как наемный дом социального использования</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0910083280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1881,2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9.1.1.2.1.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0910083280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1881,2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9.1.1.3.</w:t>
            </w:r>
          </w:p>
        </w:tc>
        <w:tc>
          <w:tcPr>
            <w:tcW w:w="4195" w:type="dxa"/>
          </w:tcPr>
          <w:p w:rsidR="005A48F4" w:rsidRDefault="005A48F4">
            <w:pPr>
              <w:pStyle w:val="ConsPlusNormal"/>
            </w:pPr>
            <w:r>
              <w:t xml:space="preserve">Расходы на реализацию </w:t>
            </w:r>
            <w:hyperlink r:id="rId80" w:history="1">
              <w:r>
                <w:rPr>
                  <w:color w:val="0000FF"/>
                </w:rPr>
                <w:t>Закона</w:t>
              </w:r>
            </w:hyperlink>
            <w:r>
              <w:t xml:space="preserve"> Санкт-Петербурга от 11.04.2001 N 315-45 "О целевой программе Санкт-Петербурга "Молодежи - доступное жилье"</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091F183020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1588600,0</w:t>
            </w:r>
          </w:p>
        </w:tc>
        <w:tc>
          <w:tcPr>
            <w:tcW w:w="1531" w:type="dxa"/>
          </w:tcPr>
          <w:p w:rsidR="005A48F4" w:rsidRDefault="005A48F4">
            <w:pPr>
              <w:pStyle w:val="ConsPlusNormal"/>
              <w:jc w:val="center"/>
            </w:pPr>
            <w:r>
              <w:t>1588600,0</w:t>
            </w:r>
          </w:p>
        </w:tc>
        <w:tc>
          <w:tcPr>
            <w:tcW w:w="1531" w:type="dxa"/>
          </w:tcPr>
          <w:p w:rsidR="005A48F4" w:rsidRDefault="005A48F4">
            <w:pPr>
              <w:pStyle w:val="ConsPlusNormal"/>
              <w:jc w:val="center"/>
            </w:pPr>
            <w:r>
              <w:t>1588600,0</w:t>
            </w:r>
          </w:p>
        </w:tc>
      </w:tr>
      <w:tr w:rsidR="005A48F4">
        <w:tc>
          <w:tcPr>
            <w:tcW w:w="1304" w:type="dxa"/>
          </w:tcPr>
          <w:p w:rsidR="005A48F4" w:rsidRDefault="005A48F4">
            <w:pPr>
              <w:pStyle w:val="ConsPlusNormal"/>
              <w:jc w:val="center"/>
            </w:pPr>
            <w:r>
              <w:t>9.1.1.3.1.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091F183020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1588600,0</w:t>
            </w:r>
          </w:p>
        </w:tc>
        <w:tc>
          <w:tcPr>
            <w:tcW w:w="1531" w:type="dxa"/>
          </w:tcPr>
          <w:p w:rsidR="005A48F4" w:rsidRDefault="005A48F4">
            <w:pPr>
              <w:pStyle w:val="ConsPlusNormal"/>
              <w:jc w:val="center"/>
            </w:pPr>
            <w:r>
              <w:t>1588600,0</w:t>
            </w:r>
          </w:p>
        </w:tc>
        <w:tc>
          <w:tcPr>
            <w:tcW w:w="1531" w:type="dxa"/>
          </w:tcPr>
          <w:p w:rsidR="005A48F4" w:rsidRDefault="005A48F4">
            <w:pPr>
              <w:pStyle w:val="ConsPlusNormal"/>
              <w:jc w:val="center"/>
            </w:pPr>
            <w:r>
              <w:t>1588600,0</w:t>
            </w:r>
          </w:p>
        </w:tc>
      </w:tr>
      <w:tr w:rsidR="005A48F4">
        <w:tc>
          <w:tcPr>
            <w:tcW w:w="1304" w:type="dxa"/>
          </w:tcPr>
          <w:p w:rsidR="005A48F4" w:rsidRDefault="005A48F4">
            <w:pPr>
              <w:pStyle w:val="ConsPlusNormal"/>
              <w:jc w:val="center"/>
            </w:pPr>
            <w:r>
              <w:t>9.1.1.4.</w:t>
            </w:r>
          </w:p>
        </w:tc>
        <w:tc>
          <w:tcPr>
            <w:tcW w:w="4195" w:type="dxa"/>
          </w:tcPr>
          <w:p w:rsidR="005A48F4" w:rsidRDefault="005A48F4">
            <w:pPr>
              <w:pStyle w:val="ConsPlusNormal"/>
            </w:pPr>
            <w:r>
              <w:t xml:space="preserve">Расходы на реализацию ГП "Обеспечение </w:t>
            </w:r>
            <w:r>
              <w:lastRenderedPageBreak/>
              <w:t>доступным жильем и жилищно-коммунальными услугами жителей Санкт-Петербурга" в соответствии с АИП</w:t>
            </w:r>
          </w:p>
        </w:tc>
        <w:tc>
          <w:tcPr>
            <w:tcW w:w="998" w:type="dxa"/>
          </w:tcPr>
          <w:p w:rsidR="005A48F4" w:rsidRDefault="005A48F4">
            <w:pPr>
              <w:pStyle w:val="ConsPlusNormal"/>
              <w:jc w:val="center"/>
            </w:pPr>
            <w:r>
              <w:lastRenderedPageBreak/>
              <w:t>05 01</w:t>
            </w:r>
          </w:p>
        </w:tc>
        <w:tc>
          <w:tcPr>
            <w:tcW w:w="1474" w:type="dxa"/>
          </w:tcPr>
          <w:p w:rsidR="005A48F4" w:rsidRDefault="005A48F4">
            <w:pPr>
              <w:pStyle w:val="ConsPlusNormal"/>
              <w:jc w:val="center"/>
            </w:pPr>
            <w:r>
              <w:t>091F183230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8567180,2</w:t>
            </w:r>
          </w:p>
        </w:tc>
        <w:tc>
          <w:tcPr>
            <w:tcW w:w="1531" w:type="dxa"/>
          </w:tcPr>
          <w:p w:rsidR="005A48F4" w:rsidRDefault="005A48F4">
            <w:pPr>
              <w:pStyle w:val="ConsPlusNormal"/>
              <w:jc w:val="center"/>
            </w:pPr>
            <w:r>
              <w:t>8212343,9</w:t>
            </w:r>
          </w:p>
        </w:tc>
        <w:tc>
          <w:tcPr>
            <w:tcW w:w="1531" w:type="dxa"/>
          </w:tcPr>
          <w:p w:rsidR="005A48F4" w:rsidRDefault="005A48F4">
            <w:pPr>
              <w:pStyle w:val="ConsPlusNormal"/>
              <w:jc w:val="center"/>
            </w:pPr>
            <w:r>
              <w:t>7113412,2</w:t>
            </w:r>
          </w:p>
        </w:tc>
      </w:tr>
      <w:tr w:rsidR="005A48F4">
        <w:tc>
          <w:tcPr>
            <w:tcW w:w="1304" w:type="dxa"/>
          </w:tcPr>
          <w:p w:rsidR="005A48F4" w:rsidRDefault="005A48F4">
            <w:pPr>
              <w:pStyle w:val="ConsPlusNormal"/>
              <w:jc w:val="center"/>
            </w:pPr>
            <w:r>
              <w:lastRenderedPageBreak/>
              <w:t>9.1.1.4.1.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091F183230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8567180,2</w:t>
            </w:r>
          </w:p>
        </w:tc>
        <w:tc>
          <w:tcPr>
            <w:tcW w:w="1531" w:type="dxa"/>
          </w:tcPr>
          <w:p w:rsidR="005A48F4" w:rsidRDefault="005A48F4">
            <w:pPr>
              <w:pStyle w:val="ConsPlusNormal"/>
              <w:jc w:val="center"/>
            </w:pPr>
            <w:r>
              <w:t>8212343,9</w:t>
            </w:r>
          </w:p>
        </w:tc>
        <w:tc>
          <w:tcPr>
            <w:tcW w:w="1531" w:type="dxa"/>
          </w:tcPr>
          <w:p w:rsidR="005A48F4" w:rsidRDefault="005A48F4">
            <w:pPr>
              <w:pStyle w:val="ConsPlusNormal"/>
              <w:jc w:val="center"/>
            </w:pPr>
            <w:r>
              <w:t>7113412,2</w:t>
            </w:r>
          </w:p>
        </w:tc>
      </w:tr>
      <w:tr w:rsidR="005A48F4">
        <w:tc>
          <w:tcPr>
            <w:tcW w:w="1304" w:type="dxa"/>
          </w:tcPr>
          <w:p w:rsidR="005A48F4" w:rsidRDefault="005A48F4">
            <w:pPr>
              <w:pStyle w:val="ConsPlusNormal"/>
              <w:jc w:val="center"/>
            </w:pPr>
            <w:r>
              <w:t>9.1.1.5.</w:t>
            </w:r>
          </w:p>
        </w:tc>
        <w:tc>
          <w:tcPr>
            <w:tcW w:w="4195" w:type="dxa"/>
          </w:tcPr>
          <w:p w:rsidR="005A48F4" w:rsidRDefault="005A48F4">
            <w:pPr>
              <w:pStyle w:val="ConsPlusNormal"/>
            </w:pPr>
            <w:r>
              <w:t>Субсидия на финансирование выполнения услуг и(или) работ по капитальному ремонту общего имущества в многоквартирных домах в Санкт-Петербурге, включенных в региональную программу капитального ремонта</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0920083100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4538274,3</w:t>
            </w:r>
          </w:p>
        </w:tc>
        <w:tc>
          <w:tcPr>
            <w:tcW w:w="1531" w:type="dxa"/>
          </w:tcPr>
          <w:p w:rsidR="005A48F4" w:rsidRDefault="005A48F4">
            <w:pPr>
              <w:pStyle w:val="ConsPlusNormal"/>
              <w:jc w:val="center"/>
            </w:pPr>
            <w:r>
              <w:t>4100000,0</w:t>
            </w:r>
          </w:p>
        </w:tc>
        <w:tc>
          <w:tcPr>
            <w:tcW w:w="1531" w:type="dxa"/>
          </w:tcPr>
          <w:p w:rsidR="005A48F4" w:rsidRDefault="005A48F4">
            <w:pPr>
              <w:pStyle w:val="ConsPlusNormal"/>
              <w:jc w:val="center"/>
            </w:pPr>
            <w:r>
              <w:t>3500000,0</w:t>
            </w:r>
          </w:p>
        </w:tc>
      </w:tr>
      <w:tr w:rsidR="005A48F4">
        <w:tc>
          <w:tcPr>
            <w:tcW w:w="1304" w:type="dxa"/>
          </w:tcPr>
          <w:p w:rsidR="005A48F4" w:rsidRDefault="005A48F4">
            <w:pPr>
              <w:pStyle w:val="ConsPlusNormal"/>
              <w:jc w:val="center"/>
            </w:pPr>
            <w:r>
              <w:t>9.1.1.5.1.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0920083100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4538274,3</w:t>
            </w:r>
          </w:p>
        </w:tc>
        <w:tc>
          <w:tcPr>
            <w:tcW w:w="1531" w:type="dxa"/>
          </w:tcPr>
          <w:p w:rsidR="005A48F4" w:rsidRDefault="005A48F4">
            <w:pPr>
              <w:pStyle w:val="ConsPlusNormal"/>
              <w:jc w:val="center"/>
            </w:pPr>
            <w:r>
              <w:t>4100000,0</w:t>
            </w:r>
          </w:p>
        </w:tc>
        <w:tc>
          <w:tcPr>
            <w:tcW w:w="1531" w:type="dxa"/>
          </w:tcPr>
          <w:p w:rsidR="005A48F4" w:rsidRDefault="005A48F4">
            <w:pPr>
              <w:pStyle w:val="ConsPlusNormal"/>
              <w:jc w:val="center"/>
            </w:pPr>
            <w:r>
              <w:t>3500000,0</w:t>
            </w:r>
          </w:p>
        </w:tc>
      </w:tr>
      <w:tr w:rsidR="005A48F4">
        <w:tc>
          <w:tcPr>
            <w:tcW w:w="1304" w:type="dxa"/>
          </w:tcPr>
          <w:p w:rsidR="005A48F4" w:rsidRDefault="005A48F4">
            <w:pPr>
              <w:pStyle w:val="ConsPlusNormal"/>
              <w:jc w:val="center"/>
            </w:pPr>
            <w:r>
              <w:t>9.1.1.6.</w:t>
            </w:r>
          </w:p>
        </w:tc>
        <w:tc>
          <w:tcPr>
            <w:tcW w:w="4195" w:type="dxa"/>
          </w:tcPr>
          <w:p w:rsidR="005A48F4" w:rsidRDefault="005A48F4">
            <w:pPr>
              <w:pStyle w:val="ConsPlusNormal"/>
            </w:pPr>
            <w:r>
              <w:t>Субсидия в виде имущественного взноса Санкт-Петербурга некоммерческой организации "Фонд - региональный оператор капитального ремонта общего имущества в многоквартирных домах" на осуществление деятельности</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0920083110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805132,0</w:t>
            </w:r>
          </w:p>
        </w:tc>
        <w:tc>
          <w:tcPr>
            <w:tcW w:w="1531" w:type="dxa"/>
          </w:tcPr>
          <w:p w:rsidR="005A48F4" w:rsidRDefault="005A48F4">
            <w:pPr>
              <w:pStyle w:val="ConsPlusNormal"/>
              <w:jc w:val="center"/>
            </w:pPr>
            <w:r>
              <w:t>950346,1</w:t>
            </w:r>
          </w:p>
        </w:tc>
        <w:tc>
          <w:tcPr>
            <w:tcW w:w="1531" w:type="dxa"/>
          </w:tcPr>
          <w:p w:rsidR="005A48F4" w:rsidRDefault="005A48F4">
            <w:pPr>
              <w:pStyle w:val="ConsPlusNormal"/>
              <w:jc w:val="center"/>
            </w:pPr>
            <w:r>
              <w:t>983839,6</w:t>
            </w:r>
          </w:p>
        </w:tc>
      </w:tr>
      <w:tr w:rsidR="005A48F4">
        <w:tc>
          <w:tcPr>
            <w:tcW w:w="1304" w:type="dxa"/>
          </w:tcPr>
          <w:p w:rsidR="005A48F4" w:rsidRDefault="005A48F4">
            <w:pPr>
              <w:pStyle w:val="ConsPlusNormal"/>
              <w:jc w:val="center"/>
            </w:pPr>
            <w:r>
              <w:t>9.1.1.6.1.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0920083110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805132,0</w:t>
            </w:r>
          </w:p>
        </w:tc>
        <w:tc>
          <w:tcPr>
            <w:tcW w:w="1531" w:type="dxa"/>
          </w:tcPr>
          <w:p w:rsidR="005A48F4" w:rsidRDefault="005A48F4">
            <w:pPr>
              <w:pStyle w:val="ConsPlusNormal"/>
              <w:jc w:val="center"/>
            </w:pPr>
            <w:r>
              <w:t>950346,1</w:t>
            </w:r>
          </w:p>
        </w:tc>
        <w:tc>
          <w:tcPr>
            <w:tcW w:w="1531" w:type="dxa"/>
          </w:tcPr>
          <w:p w:rsidR="005A48F4" w:rsidRDefault="005A48F4">
            <w:pPr>
              <w:pStyle w:val="ConsPlusNormal"/>
              <w:jc w:val="center"/>
            </w:pPr>
            <w:r>
              <w:t>983839,6</w:t>
            </w:r>
          </w:p>
        </w:tc>
      </w:tr>
      <w:tr w:rsidR="005A48F4">
        <w:tc>
          <w:tcPr>
            <w:tcW w:w="1304" w:type="dxa"/>
          </w:tcPr>
          <w:p w:rsidR="005A48F4" w:rsidRDefault="005A48F4">
            <w:pPr>
              <w:pStyle w:val="ConsPlusNormal"/>
              <w:jc w:val="center"/>
            </w:pPr>
            <w:r>
              <w:t>9.1.1.7.</w:t>
            </w:r>
          </w:p>
        </w:tc>
        <w:tc>
          <w:tcPr>
            <w:tcW w:w="4195" w:type="dxa"/>
          </w:tcPr>
          <w:p w:rsidR="005A48F4" w:rsidRDefault="005A48F4">
            <w:pPr>
              <w:pStyle w:val="ConsPlusNormal"/>
            </w:pPr>
            <w:r>
              <w:t>Расходы на предупреждение аварийных ситуаций и ликвидацию их последствий в отношении объектов системы жизнеобеспечения населения</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0920083380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272747,3</w:t>
            </w:r>
          </w:p>
        </w:tc>
        <w:tc>
          <w:tcPr>
            <w:tcW w:w="1531" w:type="dxa"/>
          </w:tcPr>
          <w:p w:rsidR="005A48F4" w:rsidRDefault="005A48F4">
            <w:pPr>
              <w:pStyle w:val="ConsPlusNormal"/>
              <w:jc w:val="center"/>
            </w:pPr>
            <w:r>
              <w:t>12064,5</w:t>
            </w:r>
          </w:p>
        </w:tc>
        <w:tc>
          <w:tcPr>
            <w:tcW w:w="1531" w:type="dxa"/>
          </w:tcPr>
          <w:p w:rsidR="005A48F4" w:rsidRDefault="005A48F4">
            <w:pPr>
              <w:pStyle w:val="ConsPlusNormal"/>
              <w:jc w:val="center"/>
            </w:pPr>
            <w:r>
              <w:t>10000,0</w:t>
            </w:r>
          </w:p>
        </w:tc>
      </w:tr>
      <w:tr w:rsidR="005A48F4">
        <w:tc>
          <w:tcPr>
            <w:tcW w:w="1304" w:type="dxa"/>
          </w:tcPr>
          <w:p w:rsidR="005A48F4" w:rsidRDefault="005A48F4">
            <w:pPr>
              <w:pStyle w:val="ConsPlusNormal"/>
              <w:jc w:val="center"/>
            </w:pPr>
            <w:r>
              <w:lastRenderedPageBreak/>
              <w:t>9.1.1.7.1.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0920083380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272747,3</w:t>
            </w:r>
          </w:p>
        </w:tc>
        <w:tc>
          <w:tcPr>
            <w:tcW w:w="1531" w:type="dxa"/>
          </w:tcPr>
          <w:p w:rsidR="005A48F4" w:rsidRDefault="005A48F4">
            <w:pPr>
              <w:pStyle w:val="ConsPlusNormal"/>
              <w:jc w:val="center"/>
            </w:pPr>
            <w:r>
              <w:t>12064,5</w:t>
            </w:r>
          </w:p>
        </w:tc>
        <w:tc>
          <w:tcPr>
            <w:tcW w:w="1531" w:type="dxa"/>
          </w:tcPr>
          <w:p w:rsidR="005A48F4" w:rsidRDefault="005A48F4">
            <w:pPr>
              <w:pStyle w:val="ConsPlusNormal"/>
              <w:jc w:val="center"/>
            </w:pPr>
            <w:r>
              <w:t>10000,0</w:t>
            </w:r>
          </w:p>
        </w:tc>
      </w:tr>
      <w:tr w:rsidR="005A48F4">
        <w:tc>
          <w:tcPr>
            <w:tcW w:w="1304" w:type="dxa"/>
          </w:tcPr>
          <w:p w:rsidR="005A48F4" w:rsidRDefault="005A48F4">
            <w:pPr>
              <w:pStyle w:val="ConsPlusNormal"/>
              <w:jc w:val="center"/>
            </w:pPr>
            <w:r>
              <w:t>9.1.1.8.</w:t>
            </w:r>
          </w:p>
        </w:tc>
        <w:tc>
          <w:tcPr>
            <w:tcW w:w="4195" w:type="dxa"/>
          </w:tcPr>
          <w:p w:rsidR="005A48F4" w:rsidRDefault="005A48F4">
            <w:pPr>
              <w:pStyle w:val="ConsPlusNormal"/>
            </w:pPr>
            <w:r>
              <w:t>Расходы на содержание и ремонт жилых и нежилых помещений, являющихся собственностью Санкт-Петербурга</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0920083430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1014711,0</w:t>
            </w:r>
          </w:p>
        </w:tc>
        <w:tc>
          <w:tcPr>
            <w:tcW w:w="1531" w:type="dxa"/>
          </w:tcPr>
          <w:p w:rsidR="005A48F4" w:rsidRDefault="005A48F4">
            <w:pPr>
              <w:pStyle w:val="ConsPlusNormal"/>
              <w:jc w:val="center"/>
            </w:pPr>
            <w:r>
              <w:t>169471,4</w:t>
            </w:r>
          </w:p>
        </w:tc>
        <w:tc>
          <w:tcPr>
            <w:tcW w:w="1531" w:type="dxa"/>
          </w:tcPr>
          <w:p w:rsidR="005A48F4" w:rsidRDefault="005A48F4">
            <w:pPr>
              <w:pStyle w:val="ConsPlusNormal"/>
              <w:jc w:val="center"/>
            </w:pPr>
            <w:r>
              <w:t>172658,2</w:t>
            </w:r>
          </w:p>
        </w:tc>
      </w:tr>
      <w:tr w:rsidR="005A48F4">
        <w:tc>
          <w:tcPr>
            <w:tcW w:w="1304" w:type="dxa"/>
          </w:tcPr>
          <w:p w:rsidR="005A48F4" w:rsidRDefault="005A48F4">
            <w:pPr>
              <w:pStyle w:val="ConsPlusNormal"/>
              <w:jc w:val="center"/>
            </w:pPr>
            <w:r>
              <w:t>9.1.1.8.1.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0920083430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584004,8</w:t>
            </w:r>
          </w:p>
        </w:tc>
        <w:tc>
          <w:tcPr>
            <w:tcW w:w="1531" w:type="dxa"/>
          </w:tcPr>
          <w:p w:rsidR="005A48F4" w:rsidRDefault="005A48F4">
            <w:pPr>
              <w:pStyle w:val="ConsPlusNormal"/>
              <w:jc w:val="center"/>
            </w:pPr>
            <w:r>
              <w:t>106078,7</w:t>
            </w:r>
          </w:p>
        </w:tc>
        <w:tc>
          <w:tcPr>
            <w:tcW w:w="1531" w:type="dxa"/>
          </w:tcPr>
          <w:p w:rsidR="005A48F4" w:rsidRDefault="005A48F4">
            <w:pPr>
              <w:pStyle w:val="ConsPlusNormal"/>
              <w:jc w:val="center"/>
            </w:pPr>
            <w:r>
              <w:t>106729,8</w:t>
            </w:r>
          </w:p>
        </w:tc>
      </w:tr>
      <w:tr w:rsidR="005A48F4">
        <w:tc>
          <w:tcPr>
            <w:tcW w:w="1304" w:type="dxa"/>
          </w:tcPr>
          <w:p w:rsidR="005A48F4" w:rsidRDefault="005A48F4">
            <w:pPr>
              <w:pStyle w:val="ConsPlusNormal"/>
              <w:jc w:val="center"/>
            </w:pPr>
            <w:r>
              <w:t>9.1.1.8.2.</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0920083430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430706,2</w:t>
            </w:r>
          </w:p>
        </w:tc>
        <w:tc>
          <w:tcPr>
            <w:tcW w:w="1531" w:type="dxa"/>
          </w:tcPr>
          <w:p w:rsidR="005A48F4" w:rsidRDefault="005A48F4">
            <w:pPr>
              <w:pStyle w:val="ConsPlusNormal"/>
              <w:jc w:val="center"/>
            </w:pPr>
            <w:r>
              <w:t>63392,7</w:t>
            </w:r>
          </w:p>
        </w:tc>
        <w:tc>
          <w:tcPr>
            <w:tcW w:w="1531" w:type="dxa"/>
          </w:tcPr>
          <w:p w:rsidR="005A48F4" w:rsidRDefault="005A48F4">
            <w:pPr>
              <w:pStyle w:val="ConsPlusNormal"/>
              <w:jc w:val="center"/>
            </w:pPr>
            <w:r>
              <w:t>65928,4</w:t>
            </w:r>
          </w:p>
        </w:tc>
      </w:tr>
      <w:tr w:rsidR="005A48F4">
        <w:tc>
          <w:tcPr>
            <w:tcW w:w="1304" w:type="dxa"/>
          </w:tcPr>
          <w:p w:rsidR="005A48F4" w:rsidRDefault="005A48F4">
            <w:pPr>
              <w:pStyle w:val="ConsPlusNormal"/>
              <w:jc w:val="center"/>
            </w:pPr>
            <w:r>
              <w:t>9.1.1.9.</w:t>
            </w:r>
          </w:p>
        </w:tc>
        <w:tc>
          <w:tcPr>
            <w:tcW w:w="4195" w:type="dxa"/>
          </w:tcPr>
          <w:p w:rsidR="005A48F4" w:rsidRDefault="005A48F4">
            <w:pPr>
              <w:pStyle w:val="ConsPlusNormal"/>
            </w:pPr>
            <w:r>
              <w:t>Субсидия на финансирование выполнения услуг и(или) работ по капитальному ремонту общего имущ-ва в многоквартирных домах в Санкт-Петербурге, включенных в региональную программу капитального ремонта, выполненных и не профинансированных в 2017 и 2018 годах</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0920083440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9.1.1.9.1.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0920083440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150000,0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9.1.2.</w:t>
            </w:r>
          </w:p>
        </w:tc>
        <w:tc>
          <w:tcPr>
            <w:tcW w:w="4195" w:type="dxa"/>
          </w:tcPr>
          <w:p w:rsidR="005A48F4" w:rsidRDefault="005A48F4">
            <w:pPr>
              <w:pStyle w:val="ConsPlusNormal"/>
            </w:pPr>
            <w:r>
              <w:t>Коммунальное хозяйство</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10800613,3</w:t>
            </w:r>
          </w:p>
        </w:tc>
        <w:tc>
          <w:tcPr>
            <w:tcW w:w="1531" w:type="dxa"/>
          </w:tcPr>
          <w:p w:rsidR="005A48F4" w:rsidRDefault="005A48F4">
            <w:pPr>
              <w:pStyle w:val="ConsPlusNormal"/>
              <w:jc w:val="center"/>
            </w:pPr>
            <w:r>
              <w:t>10298327,9</w:t>
            </w:r>
          </w:p>
        </w:tc>
        <w:tc>
          <w:tcPr>
            <w:tcW w:w="1531" w:type="dxa"/>
          </w:tcPr>
          <w:p w:rsidR="005A48F4" w:rsidRDefault="005A48F4">
            <w:pPr>
              <w:pStyle w:val="ConsPlusNormal"/>
              <w:jc w:val="center"/>
            </w:pPr>
            <w:r>
              <w:t>10645557,0</w:t>
            </w:r>
          </w:p>
        </w:tc>
      </w:tr>
      <w:tr w:rsidR="005A48F4">
        <w:tc>
          <w:tcPr>
            <w:tcW w:w="1304" w:type="dxa"/>
          </w:tcPr>
          <w:p w:rsidR="005A48F4" w:rsidRDefault="005A48F4">
            <w:pPr>
              <w:pStyle w:val="ConsPlusNormal"/>
              <w:jc w:val="center"/>
            </w:pPr>
            <w:r>
              <w:t>9.1.2.1.</w:t>
            </w:r>
          </w:p>
        </w:tc>
        <w:tc>
          <w:tcPr>
            <w:tcW w:w="4195" w:type="dxa"/>
          </w:tcPr>
          <w:p w:rsidR="005A48F4" w:rsidRDefault="005A48F4">
            <w:pPr>
              <w:pStyle w:val="ConsPlusNormal"/>
            </w:pPr>
            <w:r>
              <w:t>Расходы на реализацию ГП "Обеспечение доступным жильем и жилищно-коммунальными услугами жителей Санкт-Петербурга" в соответствии с АИП</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091F183230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971376,8</w:t>
            </w:r>
          </w:p>
        </w:tc>
        <w:tc>
          <w:tcPr>
            <w:tcW w:w="1531" w:type="dxa"/>
          </w:tcPr>
          <w:p w:rsidR="005A48F4" w:rsidRDefault="005A48F4">
            <w:pPr>
              <w:pStyle w:val="ConsPlusNormal"/>
              <w:jc w:val="center"/>
            </w:pPr>
            <w:r>
              <w:t>81760,0</w:t>
            </w:r>
          </w:p>
        </w:tc>
        <w:tc>
          <w:tcPr>
            <w:tcW w:w="1531" w:type="dxa"/>
          </w:tcPr>
          <w:p w:rsidR="005A48F4" w:rsidRDefault="005A48F4">
            <w:pPr>
              <w:pStyle w:val="ConsPlusNormal"/>
              <w:jc w:val="center"/>
            </w:pPr>
            <w:r>
              <w:t>26164,5</w:t>
            </w:r>
          </w:p>
        </w:tc>
      </w:tr>
      <w:tr w:rsidR="005A48F4">
        <w:tc>
          <w:tcPr>
            <w:tcW w:w="1304" w:type="dxa"/>
          </w:tcPr>
          <w:p w:rsidR="005A48F4" w:rsidRDefault="005A48F4">
            <w:pPr>
              <w:pStyle w:val="ConsPlusNormal"/>
              <w:jc w:val="center"/>
            </w:pPr>
            <w:r>
              <w:t>9.1.2.1.1.</w:t>
            </w:r>
          </w:p>
        </w:tc>
        <w:tc>
          <w:tcPr>
            <w:tcW w:w="4195" w:type="dxa"/>
          </w:tcPr>
          <w:p w:rsidR="005A48F4" w:rsidRDefault="005A48F4">
            <w:pPr>
              <w:pStyle w:val="ConsPlusNormal"/>
            </w:pPr>
            <w:r>
              <w:t xml:space="preserve">Капитальные вложения в объекты </w:t>
            </w:r>
            <w:r>
              <w:lastRenderedPageBreak/>
              <w:t>государственной (муниципальной) собственности</w:t>
            </w:r>
          </w:p>
        </w:tc>
        <w:tc>
          <w:tcPr>
            <w:tcW w:w="998" w:type="dxa"/>
          </w:tcPr>
          <w:p w:rsidR="005A48F4" w:rsidRDefault="005A48F4">
            <w:pPr>
              <w:pStyle w:val="ConsPlusNormal"/>
              <w:jc w:val="center"/>
            </w:pPr>
            <w:r>
              <w:lastRenderedPageBreak/>
              <w:t>05 02</w:t>
            </w:r>
          </w:p>
        </w:tc>
        <w:tc>
          <w:tcPr>
            <w:tcW w:w="1474" w:type="dxa"/>
          </w:tcPr>
          <w:p w:rsidR="005A48F4" w:rsidRDefault="005A48F4">
            <w:pPr>
              <w:pStyle w:val="ConsPlusNormal"/>
              <w:jc w:val="center"/>
            </w:pPr>
            <w:r>
              <w:t>091F183230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971376,8</w:t>
            </w:r>
          </w:p>
        </w:tc>
        <w:tc>
          <w:tcPr>
            <w:tcW w:w="1531" w:type="dxa"/>
          </w:tcPr>
          <w:p w:rsidR="005A48F4" w:rsidRDefault="005A48F4">
            <w:pPr>
              <w:pStyle w:val="ConsPlusNormal"/>
              <w:jc w:val="center"/>
            </w:pPr>
            <w:r>
              <w:t>81760,0</w:t>
            </w:r>
          </w:p>
        </w:tc>
        <w:tc>
          <w:tcPr>
            <w:tcW w:w="1531" w:type="dxa"/>
          </w:tcPr>
          <w:p w:rsidR="005A48F4" w:rsidRDefault="005A48F4">
            <w:pPr>
              <w:pStyle w:val="ConsPlusNormal"/>
              <w:jc w:val="center"/>
            </w:pPr>
            <w:r>
              <w:t>26164,5</w:t>
            </w:r>
          </w:p>
        </w:tc>
      </w:tr>
      <w:tr w:rsidR="005A48F4">
        <w:tc>
          <w:tcPr>
            <w:tcW w:w="1304" w:type="dxa"/>
          </w:tcPr>
          <w:p w:rsidR="005A48F4" w:rsidRDefault="005A48F4">
            <w:pPr>
              <w:pStyle w:val="ConsPlusNormal"/>
              <w:jc w:val="center"/>
            </w:pPr>
            <w:r>
              <w:lastRenderedPageBreak/>
              <w:t>9.1.2.2.</w:t>
            </w:r>
          </w:p>
        </w:tc>
        <w:tc>
          <w:tcPr>
            <w:tcW w:w="4195" w:type="dxa"/>
          </w:tcPr>
          <w:p w:rsidR="005A48F4" w:rsidRDefault="005A48F4">
            <w:pPr>
              <w:pStyle w:val="ConsPlusNormal"/>
            </w:pPr>
            <w:r>
              <w:t>Субсидии теплоснабжающим организациям на компенсацию недополученных доходов, возникающих в результате применения льготных тарифов на тепловую энергию, предоставляемую на нужды отопления и(или) горячего водоснабжения жилых помещений и творческ. мастерских</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0930083350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9683284,5</w:t>
            </w:r>
          </w:p>
        </w:tc>
        <w:tc>
          <w:tcPr>
            <w:tcW w:w="1531" w:type="dxa"/>
          </w:tcPr>
          <w:p w:rsidR="005A48F4" w:rsidRDefault="005A48F4">
            <w:pPr>
              <w:pStyle w:val="ConsPlusNormal"/>
              <w:jc w:val="center"/>
            </w:pPr>
            <w:r>
              <w:t>10070615,9</w:t>
            </w:r>
          </w:p>
        </w:tc>
        <w:tc>
          <w:tcPr>
            <w:tcW w:w="1531" w:type="dxa"/>
          </w:tcPr>
          <w:p w:rsidR="005A48F4" w:rsidRDefault="005A48F4">
            <w:pPr>
              <w:pStyle w:val="ConsPlusNormal"/>
              <w:jc w:val="center"/>
            </w:pPr>
            <w:r>
              <w:t>10473440,5</w:t>
            </w:r>
          </w:p>
        </w:tc>
      </w:tr>
      <w:tr w:rsidR="005A48F4">
        <w:tc>
          <w:tcPr>
            <w:tcW w:w="1304" w:type="dxa"/>
          </w:tcPr>
          <w:p w:rsidR="005A48F4" w:rsidRDefault="005A48F4">
            <w:pPr>
              <w:pStyle w:val="ConsPlusNormal"/>
              <w:jc w:val="center"/>
            </w:pPr>
            <w:r>
              <w:t>9.1.2.2.1.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0930083350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9683284,5</w:t>
            </w:r>
          </w:p>
        </w:tc>
        <w:tc>
          <w:tcPr>
            <w:tcW w:w="1531" w:type="dxa"/>
          </w:tcPr>
          <w:p w:rsidR="005A48F4" w:rsidRDefault="005A48F4">
            <w:pPr>
              <w:pStyle w:val="ConsPlusNormal"/>
              <w:jc w:val="center"/>
            </w:pPr>
            <w:r>
              <w:t>10070615,9</w:t>
            </w:r>
          </w:p>
        </w:tc>
        <w:tc>
          <w:tcPr>
            <w:tcW w:w="1531" w:type="dxa"/>
          </w:tcPr>
          <w:p w:rsidR="005A48F4" w:rsidRDefault="005A48F4">
            <w:pPr>
              <w:pStyle w:val="ConsPlusNormal"/>
              <w:jc w:val="center"/>
            </w:pPr>
            <w:r>
              <w:t>10473440,5</w:t>
            </w:r>
          </w:p>
        </w:tc>
      </w:tr>
      <w:tr w:rsidR="005A48F4">
        <w:tc>
          <w:tcPr>
            <w:tcW w:w="1304" w:type="dxa"/>
          </w:tcPr>
          <w:p w:rsidR="005A48F4" w:rsidRDefault="005A48F4">
            <w:pPr>
              <w:pStyle w:val="ConsPlusNormal"/>
              <w:jc w:val="center"/>
            </w:pPr>
            <w:r>
              <w:t>9.1.2.3.</w:t>
            </w:r>
          </w:p>
        </w:tc>
        <w:tc>
          <w:tcPr>
            <w:tcW w:w="4195" w:type="dxa"/>
          </w:tcPr>
          <w:p w:rsidR="005A48F4" w:rsidRDefault="005A48F4">
            <w:pPr>
              <w:pStyle w:val="ConsPlusNormal"/>
            </w:pPr>
            <w:r>
              <w:t>Субсидии теплоснабжающим орг-циям на компенсацию выпадающих доходов прошлых лет, связанных с применением регулируемых и(или) льготных тарифов на тепловую эн-гию, предост. на нужды отопления и(или) горячего водоснабжения жилых помещ. и творческ. мастерских</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0930083400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145952,0</w:t>
            </w:r>
          </w:p>
        </w:tc>
        <w:tc>
          <w:tcPr>
            <w:tcW w:w="1531" w:type="dxa"/>
          </w:tcPr>
          <w:p w:rsidR="005A48F4" w:rsidRDefault="005A48F4">
            <w:pPr>
              <w:pStyle w:val="ConsPlusNormal"/>
              <w:jc w:val="center"/>
            </w:pPr>
            <w:r>
              <w:t>145952,0</w:t>
            </w:r>
          </w:p>
        </w:tc>
        <w:tc>
          <w:tcPr>
            <w:tcW w:w="1531" w:type="dxa"/>
          </w:tcPr>
          <w:p w:rsidR="005A48F4" w:rsidRDefault="005A48F4">
            <w:pPr>
              <w:pStyle w:val="ConsPlusNormal"/>
              <w:jc w:val="center"/>
            </w:pPr>
            <w:r>
              <w:t>145952,0</w:t>
            </w:r>
          </w:p>
        </w:tc>
      </w:tr>
      <w:tr w:rsidR="005A48F4">
        <w:tc>
          <w:tcPr>
            <w:tcW w:w="1304" w:type="dxa"/>
          </w:tcPr>
          <w:p w:rsidR="005A48F4" w:rsidRDefault="005A48F4">
            <w:pPr>
              <w:pStyle w:val="ConsPlusNormal"/>
              <w:jc w:val="center"/>
            </w:pPr>
            <w:r>
              <w:t>9.1.2.3.1.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0930083400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145952,0</w:t>
            </w:r>
          </w:p>
        </w:tc>
        <w:tc>
          <w:tcPr>
            <w:tcW w:w="1531" w:type="dxa"/>
          </w:tcPr>
          <w:p w:rsidR="005A48F4" w:rsidRDefault="005A48F4">
            <w:pPr>
              <w:pStyle w:val="ConsPlusNormal"/>
              <w:jc w:val="center"/>
            </w:pPr>
            <w:r>
              <w:t>145952,0</w:t>
            </w:r>
          </w:p>
        </w:tc>
        <w:tc>
          <w:tcPr>
            <w:tcW w:w="1531" w:type="dxa"/>
          </w:tcPr>
          <w:p w:rsidR="005A48F4" w:rsidRDefault="005A48F4">
            <w:pPr>
              <w:pStyle w:val="ConsPlusNormal"/>
              <w:jc w:val="center"/>
            </w:pPr>
            <w:r>
              <w:t>145952,0</w:t>
            </w:r>
          </w:p>
        </w:tc>
      </w:tr>
      <w:tr w:rsidR="005A48F4">
        <w:tc>
          <w:tcPr>
            <w:tcW w:w="1304" w:type="dxa"/>
          </w:tcPr>
          <w:p w:rsidR="005A48F4" w:rsidRDefault="005A48F4">
            <w:pPr>
              <w:pStyle w:val="ConsPlusNormal"/>
              <w:jc w:val="center"/>
            </w:pPr>
            <w:r>
              <w:t>9.1.3.</w:t>
            </w:r>
          </w:p>
        </w:tc>
        <w:tc>
          <w:tcPr>
            <w:tcW w:w="4195" w:type="dxa"/>
          </w:tcPr>
          <w:p w:rsidR="005A48F4" w:rsidRDefault="005A48F4">
            <w:pPr>
              <w:pStyle w:val="ConsPlusNormal"/>
            </w:pPr>
            <w:r>
              <w:t>Благоустройство</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2566685,8</w:t>
            </w:r>
          </w:p>
        </w:tc>
        <w:tc>
          <w:tcPr>
            <w:tcW w:w="1531" w:type="dxa"/>
          </w:tcPr>
          <w:p w:rsidR="005A48F4" w:rsidRDefault="005A48F4">
            <w:pPr>
              <w:pStyle w:val="ConsPlusNormal"/>
              <w:jc w:val="center"/>
            </w:pPr>
            <w:r>
              <w:t>2668154,9</w:t>
            </w:r>
          </w:p>
        </w:tc>
        <w:tc>
          <w:tcPr>
            <w:tcW w:w="1531" w:type="dxa"/>
          </w:tcPr>
          <w:p w:rsidR="005A48F4" w:rsidRDefault="005A48F4">
            <w:pPr>
              <w:pStyle w:val="ConsPlusNormal"/>
              <w:jc w:val="center"/>
            </w:pPr>
            <w:r>
              <w:t>2775447,3</w:t>
            </w:r>
          </w:p>
        </w:tc>
      </w:tr>
      <w:tr w:rsidR="005A48F4">
        <w:tc>
          <w:tcPr>
            <w:tcW w:w="1304" w:type="dxa"/>
          </w:tcPr>
          <w:p w:rsidR="005A48F4" w:rsidRDefault="005A48F4">
            <w:pPr>
              <w:pStyle w:val="ConsPlusNormal"/>
              <w:jc w:val="center"/>
            </w:pPr>
            <w:r>
              <w:t>9.1.3.1.</w:t>
            </w:r>
          </w:p>
        </w:tc>
        <w:tc>
          <w:tcPr>
            <w:tcW w:w="4195" w:type="dxa"/>
          </w:tcPr>
          <w:p w:rsidR="005A48F4" w:rsidRDefault="005A48F4">
            <w:pPr>
              <w:pStyle w:val="ConsPlusNormal"/>
            </w:pPr>
            <w:r>
              <w:t>Субвенции бюджетам муниципальных образований на исполнение государственного полномочия по организации и осуществлению уборки и санитарной очистки территорий</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0920083160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1089641,4</w:t>
            </w:r>
          </w:p>
        </w:tc>
        <w:tc>
          <w:tcPr>
            <w:tcW w:w="1531" w:type="dxa"/>
          </w:tcPr>
          <w:p w:rsidR="005A48F4" w:rsidRDefault="005A48F4">
            <w:pPr>
              <w:pStyle w:val="ConsPlusNormal"/>
              <w:jc w:val="center"/>
            </w:pPr>
            <w:r>
              <w:t>1132028,6</w:t>
            </w:r>
          </w:p>
        </w:tc>
        <w:tc>
          <w:tcPr>
            <w:tcW w:w="1531" w:type="dxa"/>
          </w:tcPr>
          <w:p w:rsidR="005A48F4" w:rsidRDefault="005A48F4">
            <w:pPr>
              <w:pStyle w:val="ConsPlusNormal"/>
              <w:jc w:val="center"/>
            </w:pPr>
            <w:r>
              <w:t>1177876,0</w:t>
            </w:r>
          </w:p>
        </w:tc>
      </w:tr>
      <w:tr w:rsidR="005A48F4">
        <w:tc>
          <w:tcPr>
            <w:tcW w:w="1304" w:type="dxa"/>
          </w:tcPr>
          <w:p w:rsidR="005A48F4" w:rsidRDefault="005A48F4">
            <w:pPr>
              <w:pStyle w:val="ConsPlusNormal"/>
              <w:jc w:val="center"/>
            </w:pPr>
            <w:r>
              <w:t>9.1.3.1.1.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0920083160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1089641,4</w:t>
            </w:r>
          </w:p>
        </w:tc>
        <w:tc>
          <w:tcPr>
            <w:tcW w:w="1531" w:type="dxa"/>
          </w:tcPr>
          <w:p w:rsidR="005A48F4" w:rsidRDefault="005A48F4">
            <w:pPr>
              <w:pStyle w:val="ConsPlusNormal"/>
              <w:jc w:val="center"/>
            </w:pPr>
            <w:r>
              <w:t>1132028,6</w:t>
            </w:r>
          </w:p>
        </w:tc>
        <w:tc>
          <w:tcPr>
            <w:tcW w:w="1531" w:type="dxa"/>
          </w:tcPr>
          <w:p w:rsidR="005A48F4" w:rsidRDefault="005A48F4">
            <w:pPr>
              <w:pStyle w:val="ConsPlusNormal"/>
              <w:jc w:val="center"/>
            </w:pPr>
            <w:r>
              <w:t>1177876,0</w:t>
            </w:r>
          </w:p>
        </w:tc>
      </w:tr>
      <w:tr w:rsidR="005A48F4">
        <w:tc>
          <w:tcPr>
            <w:tcW w:w="1304" w:type="dxa"/>
          </w:tcPr>
          <w:p w:rsidR="005A48F4" w:rsidRDefault="005A48F4">
            <w:pPr>
              <w:pStyle w:val="ConsPlusNormal"/>
              <w:jc w:val="center"/>
            </w:pPr>
            <w:r>
              <w:t>9.1.3.2.</w:t>
            </w:r>
          </w:p>
        </w:tc>
        <w:tc>
          <w:tcPr>
            <w:tcW w:w="4195" w:type="dxa"/>
          </w:tcPr>
          <w:p w:rsidR="005A48F4" w:rsidRDefault="005A48F4">
            <w:pPr>
              <w:pStyle w:val="ConsPlusNormal"/>
            </w:pPr>
            <w:r>
              <w:t xml:space="preserve">Расходы на уборку внутриквартальных </w:t>
            </w:r>
            <w:r>
              <w:lastRenderedPageBreak/>
              <w:t>территорий, входящих в состав земель общего пользования</w:t>
            </w:r>
          </w:p>
        </w:tc>
        <w:tc>
          <w:tcPr>
            <w:tcW w:w="998" w:type="dxa"/>
          </w:tcPr>
          <w:p w:rsidR="005A48F4" w:rsidRDefault="005A48F4">
            <w:pPr>
              <w:pStyle w:val="ConsPlusNormal"/>
              <w:jc w:val="center"/>
            </w:pPr>
            <w:r>
              <w:lastRenderedPageBreak/>
              <w:t>05 03</w:t>
            </w:r>
          </w:p>
        </w:tc>
        <w:tc>
          <w:tcPr>
            <w:tcW w:w="1474" w:type="dxa"/>
          </w:tcPr>
          <w:p w:rsidR="005A48F4" w:rsidRDefault="005A48F4">
            <w:pPr>
              <w:pStyle w:val="ConsPlusNormal"/>
              <w:jc w:val="center"/>
            </w:pPr>
            <w:r>
              <w:t>0920083310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1477044,4</w:t>
            </w:r>
          </w:p>
        </w:tc>
        <w:tc>
          <w:tcPr>
            <w:tcW w:w="1531" w:type="dxa"/>
          </w:tcPr>
          <w:p w:rsidR="005A48F4" w:rsidRDefault="005A48F4">
            <w:pPr>
              <w:pStyle w:val="ConsPlusNormal"/>
              <w:jc w:val="center"/>
            </w:pPr>
            <w:r>
              <w:t>1536126,3</w:t>
            </w:r>
          </w:p>
        </w:tc>
        <w:tc>
          <w:tcPr>
            <w:tcW w:w="1531" w:type="dxa"/>
          </w:tcPr>
          <w:p w:rsidR="005A48F4" w:rsidRDefault="005A48F4">
            <w:pPr>
              <w:pStyle w:val="ConsPlusNormal"/>
              <w:jc w:val="center"/>
            </w:pPr>
            <w:r>
              <w:t>1597571,3</w:t>
            </w:r>
          </w:p>
        </w:tc>
      </w:tr>
      <w:tr w:rsidR="005A48F4">
        <w:tc>
          <w:tcPr>
            <w:tcW w:w="1304" w:type="dxa"/>
          </w:tcPr>
          <w:p w:rsidR="005A48F4" w:rsidRDefault="005A48F4">
            <w:pPr>
              <w:pStyle w:val="ConsPlusNormal"/>
              <w:jc w:val="center"/>
            </w:pPr>
            <w:r>
              <w:lastRenderedPageBreak/>
              <w:t>9.1.3.2.1.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0920083310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1477044,4</w:t>
            </w:r>
          </w:p>
        </w:tc>
        <w:tc>
          <w:tcPr>
            <w:tcW w:w="1531" w:type="dxa"/>
          </w:tcPr>
          <w:p w:rsidR="005A48F4" w:rsidRDefault="005A48F4">
            <w:pPr>
              <w:pStyle w:val="ConsPlusNormal"/>
              <w:jc w:val="center"/>
            </w:pPr>
            <w:r>
              <w:t>1536126,3</w:t>
            </w:r>
          </w:p>
        </w:tc>
        <w:tc>
          <w:tcPr>
            <w:tcW w:w="1531" w:type="dxa"/>
          </w:tcPr>
          <w:p w:rsidR="005A48F4" w:rsidRDefault="005A48F4">
            <w:pPr>
              <w:pStyle w:val="ConsPlusNormal"/>
              <w:jc w:val="center"/>
            </w:pPr>
            <w:r>
              <w:t>1597571,3</w:t>
            </w:r>
          </w:p>
        </w:tc>
      </w:tr>
      <w:tr w:rsidR="005A48F4">
        <w:tc>
          <w:tcPr>
            <w:tcW w:w="1304" w:type="dxa"/>
          </w:tcPr>
          <w:p w:rsidR="005A48F4" w:rsidRDefault="005A48F4">
            <w:pPr>
              <w:pStyle w:val="ConsPlusNormal"/>
              <w:jc w:val="center"/>
            </w:pPr>
            <w:r>
              <w:t>9.1.4.</w:t>
            </w:r>
          </w:p>
        </w:tc>
        <w:tc>
          <w:tcPr>
            <w:tcW w:w="4195" w:type="dxa"/>
          </w:tcPr>
          <w:p w:rsidR="005A48F4" w:rsidRDefault="005A48F4">
            <w:pPr>
              <w:pStyle w:val="ConsPlusNormal"/>
            </w:pPr>
            <w:r>
              <w:t>Другие вопросы в области жилищно-коммунального хозяйства</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2502265,5</w:t>
            </w:r>
          </w:p>
        </w:tc>
        <w:tc>
          <w:tcPr>
            <w:tcW w:w="1531" w:type="dxa"/>
          </w:tcPr>
          <w:p w:rsidR="005A48F4" w:rsidRDefault="005A48F4">
            <w:pPr>
              <w:pStyle w:val="ConsPlusNormal"/>
              <w:jc w:val="center"/>
            </w:pPr>
            <w:r>
              <w:t>2492695,5</w:t>
            </w:r>
          </w:p>
        </w:tc>
        <w:tc>
          <w:tcPr>
            <w:tcW w:w="1531" w:type="dxa"/>
          </w:tcPr>
          <w:p w:rsidR="005A48F4" w:rsidRDefault="005A48F4">
            <w:pPr>
              <w:pStyle w:val="ConsPlusNormal"/>
              <w:jc w:val="center"/>
            </w:pPr>
            <w:r>
              <w:t>2596105,0</w:t>
            </w:r>
          </w:p>
        </w:tc>
      </w:tr>
      <w:tr w:rsidR="005A48F4">
        <w:tc>
          <w:tcPr>
            <w:tcW w:w="1304" w:type="dxa"/>
          </w:tcPr>
          <w:p w:rsidR="005A48F4" w:rsidRDefault="005A48F4">
            <w:pPr>
              <w:pStyle w:val="ConsPlusNormal"/>
              <w:jc w:val="center"/>
            </w:pPr>
            <w:r>
              <w:t>9.1.4.1.</w:t>
            </w:r>
          </w:p>
        </w:tc>
        <w:tc>
          <w:tcPr>
            <w:tcW w:w="4195" w:type="dxa"/>
          </w:tcPr>
          <w:p w:rsidR="005A48F4" w:rsidRDefault="005A48F4">
            <w:pPr>
              <w:pStyle w:val="ConsPlusNormal"/>
            </w:pPr>
            <w:r>
              <w:t>Субсидии бюджетному учреждению "Дирекция по управлению объектами государственного жилищного фонда Санкт-Петербурга" на финансовое обеспечение выполнения государственного задания</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0910083050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99827,2</w:t>
            </w:r>
          </w:p>
        </w:tc>
        <w:tc>
          <w:tcPr>
            <w:tcW w:w="1531" w:type="dxa"/>
          </w:tcPr>
          <w:p w:rsidR="005A48F4" w:rsidRDefault="005A48F4">
            <w:pPr>
              <w:pStyle w:val="ConsPlusNormal"/>
              <w:jc w:val="center"/>
            </w:pPr>
            <w:r>
              <w:t>103820,3</w:t>
            </w:r>
          </w:p>
        </w:tc>
        <w:tc>
          <w:tcPr>
            <w:tcW w:w="1531" w:type="dxa"/>
          </w:tcPr>
          <w:p w:rsidR="005A48F4" w:rsidRDefault="005A48F4">
            <w:pPr>
              <w:pStyle w:val="ConsPlusNormal"/>
              <w:jc w:val="center"/>
            </w:pPr>
            <w:r>
              <w:t>107973,1</w:t>
            </w:r>
          </w:p>
        </w:tc>
      </w:tr>
      <w:tr w:rsidR="005A48F4">
        <w:tc>
          <w:tcPr>
            <w:tcW w:w="1304" w:type="dxa"/>
          </w:tcPr>
          <w:p w:rsidR="005A48F4" w:rsidRDefault="005A48F4">
            <w:pPr>
              <w:pStyle w:val="ConsPlusNormal"/>
              <w:jc w:val="center"/>
            </w:pPr>
            <w:r>
              <w:t>9.1.4.1.1.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0910083050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99827,2</w:t>
            </w:r>
          </w:p>
        </w:tc>
        <w:tc>
          <w:tcPr>
            <w:tcW w:w="1531" w:type="dxa"/>
          </w:tcPr>
          <w:p w:rsidR="005A48F4" w:rsidRDefault="005A48F4">
            <w:pPr>
              <w:pStyle w:val="ConsPlusNormal"/>
              <w:jc w:val="center"/>
            </w:pPr>
            <w:r>
              <w:t>103820,3</w:t>
            </w:r>
          </w:p>
        </w:tc>
        <w:tc>
          <w:tcPr>
            <w:tcW w:w="1531" w:type="dxa"/>
          </w:tcPr>
          <w:p w:rsidR="005A48F4" w:rsidRDefault="005A48F4">
            <w:pPr>
              <w:pStyle w:val="ConsPlusNormal"/>
              <w:jc w:val="center"/>
            </w:pPr>
            <w:r>
              <w:t>107973,1</w:t>
            </w:r>
          </w:p>
        </w:tc>
      </w:tr>
      <w:tr w:rsidR="005A48F4">
        <w:tc>
          <w:tcPr>
            <w:tcW w:w="1304" w:type="dxa"/>
          </w:tcPr>
          <w:p w:rsidR="005A48F4" w:rsidRDefault="005A48F4">
            <w:pPr>
              <w:pStyle w:val="ConsPlusNormal"/>
              <w:jc w:val="center"/>
            </w:pPr>
            <w:r>
              <w:t>9.1.4.2.</w:t>
            </w:r>
          </w:p>
        </w:tc>
        <w:tc>
          <w:tcPr>
            <w:tcW w:w="4195" w:type="dxa"/>
          </w:tcPr>
          <w:p w:rsidR="005A48F4" w:rsidRDefault="005A48F4">
            <w:pPr>
              <w:pStyle w:val="ConsPlusNormal"/>
            </w:pPr>
            <w:r>
              <w:t>Субсидии бюджетному учреждению "Дирекция по управлению объектами государственного жилищного фонда Санкт-Петербурга" на иные цели</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0910083060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14077,2</w:t>
            </w:r>
          </w:p>
        </w:tc>
        <w:tc>
          <w:tcPr>
            <w:tcW w:w="1531" w:type="dxa"/>
          </w:tcPr>
          <w:p w:rsidR="005A48F4" w:rsidRDefault="005A48F4">
            <w:pPr>
              <w:pStyle w:val="ConsPlusNormal"/>
              <w:jc w:val="center"/>
            </w:pPr>
            <w:r>
              <w:t>4077,2</w:t>
            </w:r>
          </w:p>
        </w:tc>
        <w:tc>
          <w:tcPr>
            <w:tcW w:w="1531" w:type="dxa"/>
          </w:tcPr>
          <w:p w:rsidR="005A48F4" w:rsidRDefault="005A48F4">
            <w:pPr>
              <w:pStyle w:val="ConsPlusNormal"/>
              <w:jc w:val="center"/>
            </w:pPr>
            <w:r>
              <w:t>4077,2</w:t>
            </w:r>
          </w:p>
        </w:tc>
      </w:tr>
      <w:tr w:rsidR="005A48F4">
        <w:tc>
          <w:tcPr>
            <w:tcW w:w="1304" w:type="dxa"/>
          </w:tcPr>
          <w:p w:rsidR="005A48F4" w:rsidRDefault="005A48F4">
            <w:pPr>
              <w:pStyle w:val="ConsPlusNormal"/>
              <w:jc w:val="center"/>
            </w:pPr>
            <w:r>
              <w:t>9.1.4.2.1.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0910083060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14077,2</w:t>
            </w:r>
          </w:p>
        </w:tc>
        <w:tc>
          <w:tcPr>
            <w:tcW w:w="1531" w:type="dxa"/>
          </w:tcPr>
          <w:p w:rsidR="005A48F4" w:rsidRDefault="005A48F4">
            <w:pPr>
              <w:pStyle w:val="ConsPlusNormal"/>
              <w:jc w:val="center"/>
            </w:pPr>
            <w:r>
              <w:t>4077,2</w:t>
            </w:r>
          </w:p>
        </w:tc>
        <w:tc>
          <w:tcPr>
            <w:tcW w:w="1531" w:type="dxa"/>
          </w:tcPr>
          <w:p w:rsidR="005A48F4" w:rsidRDefault="005A48F4">
            <w:pPr>
              <w:pStyle w:val="ConsPlusNormal"/>
              <w:jc w:val="center"/>
            </w:pPr>
            <w:r>
              <w:t>4077,2</w:t>
            </w:r>
          </w:p>
        </w:tc>
      </w:tr>
      <w:tr w:rsidR="005A48F4">
        <w:tc>
          <w:tcPr>
            <w:tcW w:w="1304" w:type="dxa"/>
          </w:tcPr>
          <w:p w:rsidR="005A48F4" w:rsidRDefault="005A48F4">
            <w:pPr>
              <w:pStyle w:val="ConsPlusNormal"/>
              <w:jc w:val="center"/>
            </w:pPr>
            <w:r>
              <w:t>9.1.4.3.</w:t>
            </w:r>
          </w:p>
        </w:tc>
        <w:tc>
          <w:tcPr>
            <w:tcW w:w="4195" w:type="dxa"/>
          </w:tcPr>
          <w:p w:rsidR="005A48F4" w:rsidRDefault="005A48F4">
            <w:pPr>
              <w:pStyle w:val="ConsPlusNormal"/>
            </w:pPr>
            <w:r>
              <w:t>Субсидии бюджетному учреждению "Горжилобмен" на финансовое обеспечение выполнения государственного задания</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0910083070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187878,0</w:t>
            </w:r>
          </w:p>
        </w:tc>
        <w:tc>
          <w:tcPr>
            <w:tcW w:w="1531" w:type="dxa"/>
          </w:tcPr>
          <w:p w:rsidR="005A48F4" w:rsidRDefault="005A48F4">
            <w:pPr>
              <w:pStyle w:val="ConsPlusNormal"/>
              <w:jc w:val="center"/>
            </w:pPr>
            <w:r>
              <w:t>195393,1</w:t>
            </w:r>
          </w:p>
        </w:tc>
        <w:tc>
          <w:tcPr>
            <w:tcW w:w="1531" w:type="dxa"/>
          </w:tcPr>
          <w:p w:rsidR="005A48F4" w:rsidRDefault="005A48F4">
            <w:pPr>
              <w:pStyle w:val="ConsPlusNormal"/>
              <w:jc w:val="center"/>
            </w:pPr>
            <w:r>
              <w:t>203208,8</w:t>
            </w:r>
          </w:p>
        </w:tc>
      </w:tr>
      <w:tr w:rsidR="005A48F4">
        <w:tc>
          <w:tcPr>
            <w:tcW w:w="1304" w:type="dxa"/>
          </w:tcPr>
          <w:p w:rsidR="005A48F4" w:rsidRDefault="005A48F4">
            <w:pPr>
              <w:pStyle w:val="ConsPlusNormal"/>
              <w:jc w:val="center"/>
            </w:pPr>
            <w:r>
              <w:lastRenderedPageBreak/>
              <w:t>9.1.4.3.1.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0910083070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187878,0</w:t>
            </w:r>
          </w:p>
        </w:tc>
        <w:tc>
          <w:tcPr>
            <w:tcW w:w="1531" w:type="dxa"/>
          </w:tcPr>
          <w:p w:rsidR="005A48F4" w:rsidRDefault="005A48F4">
            <w:pPr>
              <w:pStyle w:val="ConsPlusNormal"/>
              <w:jc w:val="center"/>
            </w:pPr>
            <w:r>
              <w:t>195393,1</w:t>
            </w:r>
          </w:p>
        </w:tc>
        <w:tc>
          <w:tcPr>
            <w:tcW w:w="1531" w:type="dxa"/>
          </w:tcPr>
          <w:p w:rsidR="005A48F4" w:rsidRDefault="005A48F4">
            <w:pPr>
              <w:pStyle w:val="ConsPlusNormal"/>
              <w:jc w:val="center"/>
            </w:pPr>
            <w:r>
              <w:t>203208,8</w:t>
            </w:r>
          </w:p>
        </w:tc>
      </w:tr>
      <w:tr w:rsidR="005A48F4">
        <w:tc>
          <w:tcPr>
            <w:tcW w:w="1304" w:type="dxa"/>
          </w:tcPr>
          <w:p w:rsidR="005A48F4" w:rsidRDefault="005A48F4">
            <w:pPr>
              <w:pStyle w:val="ConsPlusNormal"/>
              <w:jc w:val="center"/>
            </w:pPr>
            <w:r>
              <w:t>9.1.4.4.</w:t>
            </w:r>
          </w:p>
        </w:tc>
        <w:tc>
          <w:tcPr>
            <w:tcW w:w="4195" w:type="dxa"/>
          </w:tcPr>
          <w:p w:rsidR="005A48F4" w:rsidRDefault="005A48F4">
            <w:pPr>
              <w:pStyle w:val="ConsPlusNormal"/>
            </w:pPr>
            <w:r>
              <w:t>Расходы на проведение мероприятий по созданию условий доступности для инвалидов и иных маломобильных групп населения</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0910083370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57048,3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9.1.4.4.1.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0910083370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57048,3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9.1.4.5.</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"Городская аварийно-восстановительная служба жилищного фонда Санкт-Петербурга"</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0920083120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283458,1</w:t>
            </w:r>
          </w:p>
        </w:tc>
        <w:tc>
          <w:tcPr>
            <w:tcW w:w="1531" w:type="dxa"/>
          </w:tcPr>
          <w:p w:rsidR="005A48F4" w:rsidRDefault="005A48F4">
            <w:pPr>
              <w:pStyle w:val="ConsPlusNormal"/>
              <w:jc w:val="center"/>
            </w:pPr>
            <w:r>
              <w:t>294932,1</w:t>
            </w:r>
          </w:p>
        </w:tc>
        <w:tc>
          <w:tcPr>
            <w:tcW w:w="1531" w:type="dxa"/>
          </w:tcPr>
          <w:p w:rsidR="005A48F4" w:rsidRDefault="005A48F4">
            <w:pPr>
              <w:pStyle w:val="ConsPlusNormal"/>
              <w:jc w:val="center"/>
            </w:pPr>
            <w:r>
              <w:t>306875,1</w:t>
            </w:r>
          </w:p>
        </w:tc>
      </w:tr>
      <w:tr w:rsidR="005A48F4">
        <w:tc>
          <w:tcPr>
            <w:tcW w:w="1304" w:type="dxa"/>
          </w:tcPr>
          <w:p w:rsidR="005A48F4" w:rsidRDefault="005A48F4">
            <w:pPr>
              <w:pStyle w:val="ConsPlusNormal"/>
              <w:jc w:val="center"/>
            </w:pPr>
            <w:r>
              <w:t>9.1.4.5.1.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0920083120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235528,6</w:t>
            </w:r>
          </w:p>
        </w:tc>
        <w:tc>
          <w:tcPr>
            <w:tcW w:w="1531" w:type="dxa"/>
          </w:tcPr>
          <w:p w:rsidR="005A48F4" w:rsidRDefault="005A48F4">
            <w:pPr>
              <w:pStyle w:val="ConsPlusNormal"/>
              <w:jc w:val="center"/>
            </w:pPr>
            <w:r>
              <w:t>244095,2</w:t>
            </w:r>
          </w:p>
        </w:tc>
        <w:tc>
          <w:tcPr>
            <w:tcW w:w="1531" w:type="dxa"/>
          </w:tcPr>
          <w:p w:rsidR="005A48F4" w:rsidRDefault="005A48F4">
            <w:pPr>
              <w:pStyle w:val="ConsPlusNormal"/>
              <w:jc w:val="center"/>
            </w:pPr>
            <w:r>
              <w:t>253946,0</w:t>
            </w:r>
          </w:p>
        </w:tc>
      </w:tr>
      <w:tr w:rsidR="005A48F4">
        <w:tc>
          <w:tcPr>
            <w:tcW w:w="1304" w:type="dxa"/>
          </w:tcPr>
          <w:p w:rsidR="005A48F4" w:rsidRDefault="005A48F4">
            <w:pPr>
              <w:pStyle w:val="ConsPlusNormal"/>
              <w:jc w:val="center"/>
            </w:pPr>
            <w:r>
              <w:t>9.1.4.5.2.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0920083120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47651,0</w:t>
            </w:r>
          </w:p>
        </w:tc>
        <w:tc>
          <w:tcPr>
            <w:tcW w:w="1531" w:type="dxa"/>
          </w:tcPr>
          <w:p w:rsidR="005A48F4" w:rsidRDefault="005A48F4">
            <w:pPr>
              <w:pStyle w:val="ConsPlusNormal"/>
              <w:jc w:val="center"/>
            </w:pPr>
            <w:r>
              <w:t>50528,3</w:t>
            </w:r>
          </w:p>
        </w:tc>
        <w:tc>
          <w:tcPr>
            <w:tcW w:w="1531" w:type="dxa"/>
          </w:tcPr>
          <w:p w:rsidR="005A48F4" w:rsidRDefault="005A48F4">
            <w:pPr>
              <w:pStyle w:val="ConsPlusNormal"/>
              <w:jc w:val="center"/>
            </w:pPr>
            <w:r>
              <w:t>52631,5</w:t>
            </w:r>
          </w:p>
        </w:tc>
      </w:tr>
      <w:tr w:rsidR="005A48F4">
        <w:tc>
          <w:tcPr>
            <w:tcW w:w="1304" w:type="dxa"/>
          </w:tcPr>
          <w:p w:rsidR="005A48F4" w:rsidRDefault="005A48F4">
            <w:pPr>
              <w:pStyle w:val="ConsPlusNormal"/>
              <w:jc w:val="center"/>
            </w:pPr>
            <w:r>
              <w:t>9.1.4.5.3.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0920083120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278,5</w:t>
            </w:r>
          </w:p>
        </w:tc>
        <w:tc>
          <w:tcPr>
            <w:tcW w:w="1531" w:type="dxa"/>
          </w:tcPr>
          <w:p w:rsidR="005A48F4" w:rsidRDefault="005A48F4">
            <w:pPr>
              <w:pStyle w:val="ConsPlusNormal"/>
              <w:jc w:val="center"/>
            </w:pPr>
            <w:r>
              <w:t>308,6</w:t>
            </w:r>
          </w:p>
        </w:tc>
        <w:tc>
          <w:tcPr>
            <w:tcW w:w="1531" w:type="dxa"/>
          </w:tcPr>
          <w:p w:rsidR="005A48F4" w:rsidRDefault="005A48F4">
            <w:pPr>
              <w:pStyle w:val="ConsPlusNormal"/>
              <w:jc w:val="center"/>
            </w:pPr>
            <w:r>
              <w:t>297,6</w:t>
            </w:r>
          </w:p>
        </w:tc>
      </w:tr>
      <w:tr w:rsidR="005A48F4">
        <w:tc>
          <w:tcPr>
            <w:tcW w:w="1304" w:type="dxa"/>
          </w:tcPr>
          <w:p w:rsidR="005A48F4" w:rsidRDefault="005A48F4">
            <w:pPr>
              <w:pStyle w:val="ConsPlusNormal"/>
              <w:jc w:val="center"/>
            </w:pPr>
            <w:r>
              <w:t>9.1.4.6.</w:t>
            </w:r>
          </w:p>
        </w:tc>
        <w:tc>
          <w:tcPr>
            <w:tcW w:w="4195" w:type="dxa"/>
          </w:tcPr>
          <w:p w:rsidR="005A48F4" w:rsidRDefault="005A48F4">
            <w:pPr>
              <w:pStyle w:val="ConsPlusNormal"/>
            </w:pPr>
            <w:r>
              <w:t xml:space="preserve">Расходы на содержание Санкт-Петербургских государственных казенных учреждений Жилищных агентств районов </w:t>
            </w:r>
            <w:r>
              <w:lastRenderedPageBreak/>
              <w:t>Санкт-Петербурга</w:t>
            </w:r>
          </w:p>
        </w:tc>
        <w:tc>
          <w:tcPr>
            <w:tcW w:w="998" w:type="dxa"/>
          </w:tcPr>
          <w:p w:rsidR="005A48F4" w:rsidRDefault="005A48F4">
            <w:pPr>
              <w:pStyle w:val="ConsPlusNormal"/>
              <w:jc w:val="center"/>
            </w:pPr>
            <w:r>
              <w:lastRenderedPageBreak/>
              <w:t>05 05</w:t>
            </w:r>
          </w:p>
        </w:tc>
        <w:tc>
          <w:tcPr>
            <w:tcW w:w="1474" w:type="dxa"/>
          </w:tcPr>
          <w:p w:rsidR="005A48F4" w:rsidRDefault="005A48F4">
            <w:pPr>
              <w:pStyle w:val="ConsPlusNormal"/>
              <w:jc w:val="center"/>
            </w:pPr>
            <w:r>
              <w:t>0920083140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1668584,2</w:t>
            </w:r>
          </w:p>
        </w:tc>
        <w:tc>
          <w:tcPr>
            <w:tcW w:w="1531" w:type="dxa"/>
          </w:tcPr>
          <w:p w:rsidR="005A48F4" w:rsidRDefault="005A48F4">
            <w:pPr>
              <w:pStyle w:val="ConsPlusNormal"/>
              <w:jc w:val="center"/>
            </w:pPr>
            <w:r>
              <w:t>1696763,9</w:t>
            </w:r>
          </w:p>
        </w:tc>
        <w:tc>
          <w:tcPr>
            <w:tcW w:w="1531" w:type="dxa"/>
          </w:tcPr>
          <w:p w:rsidR="005A48F4" w:rsidRDefault="005A48F4">
            <w:pPr>
              <w:pStyle w:val="ConsPlusNormal"/>
              <w:jc w:val="center"/>
            </w:pPr>
            <w:r>
              <w:t>1766057,3</w:t>
            </w:r>
          </w:p>
        </w:tc>
      </w:tr>
      <w:tr w:rsidR="005A48F4">
        <w:tc>
          <w:tcPr>
            <w:tcW w:w="1304" w:type="dxa"/>
          </w:tcPr>
          <w:p w:rsidR="005A48F4" w:rsidRDefault="005A48F4">
            <w:pPr>
              <w:pStyle w:val="ConsPlusNormal"/>
              <w:jc w:val="center"/>
            </w:pPr>
            <w:r>
              <w:lastRenderedPageBreak/>
              <w:t>9.1.4.6.1.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0920083140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1527503,7</w:t>
            </w:r>
          </w:p>
        </w:tc>
        <w:tc>
          <w:tcPr>
            <w:tcW w:w="1531" w:type="dxa"/>
          </w:tcPr>
          <w:p w:rsidR="005A48F4" w:rsidRDefault="005A48F4">
            <w:pPr>
              <w:pStyle w:val="ConsPlusNormal"/>
              <w:jc w:val="center"/>
            </w:pPr>
            <w:r>
              <w:t>1558704,2</w:t>
            </w:r>
          </w:p>
        </w:tc>
        <w:tc>
          <w:tcPr>
            <w:tcW w:w="1531" w:type="dxa"/>
          </w:tcPr>
          <w:p w:rsidR="005A48F4" w:rsidRDefault="005A48F4">
            <w:pPr>
              <w:pStyle w:val="ConsPlusNormal"/>
              <w:jc w:val="center"/>
            </w:pPr>
            <w:r>
              <w:t>1621799,1</w:t>
            </w:r>
          </w:p>
        </w:tc>
      </w:tr>
      <w:tr w:rsidR="005A48F4">
        <w:tc>
          <w:tcPr>
            <w:tcW w:w="1304" w:type="dxa"/>
          </w:tcPr>
          <w:p w:rsidR="005A48F4" w:rsidRDefault="005A48F4">
            <w:pPr>
              <w:pStyle w:val="ConsPlusNormal"/>
              <w:jc w:val="center"/>
            </w:pPr>
            <w:r>
              <w:t>9.1.4.6.2.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0920083140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132679,2</w:t>
            </w:r>
          </w:p>
        </w:tc>
        <w:tc>
          <w:tcPr>
            <w:tcW w:w="1531" w:type="dxa"/>
          </w:tcPr>
          <w:p w:rsidR="005A48F4" w:rsidRDefault="005A48F4">
            <w:pPr>
              <w:pStyle w:val="ConsPlusNormal"/>
              <w:jc w:val="center"/>
            </w:pPr>
            <w:r>
              <w:t>130075,7</w:t>
            </w:r>
          </w:p>
        </w:tc>
        <w:tc>
          <w:tcPr>
            <w:tcW w:w="1531" w:type="dxa"/>
          </w:tcPr>
          <w:p w:rsidR="005A48F4" w:rsidRDefault="005A48F4">
            <w:pPr>
              <w:pStyle w:val="ConsPlusNormal"/>
              <w:jc w:val="center"/>
            </w:pPr>
            <w:r>
              <w:t>136116,4</w:t>
            </w:r>
          </w:p>
        </w:tc>
      </w:tr>
      <w:tr w:rsidR="005A48F4">
        <w:tc>
          <w:tcPr>
            <w:tcW w:w="1304" w:type="dxa"/>
          </w:tcPr>
          <w:p w:rsidR="005A48F4" w:rsidRDefault="005A48F4">
            <w:pPr>
              <w:pStyle w:val="ConsPlusNormal"/>
              <w:jc w:val="center"/>
            </w:pPr>
            <w:r>
              <w:t>9.1.4.6.3.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0920083140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8401,3</w:t>
            </w:r>
          </w:p>
        </w:tc>
        <w:tc>
          <w:tcPr>
            <w:tcW w:w="1531" w:type="dxa"/>
          </w:tcPr>
          <w:p w:rsidR="005A48F4" w:rsidRDefault="005A48F4">
            <w:pPr>
              <w:pStyle w:val="ConsPlusNormal"/>
              <w:jc w:val="center"/>
            </w:pPr>
            <w:r>
              <w:t>7984,0</w:t>
            </w:r>
          </w:p>
        </w:tc>
        <w:tc>
          <w:tcPr>
            <w:tcW w:w="1531" w:type="dxa"/>
          </w:tcPr>
          <w:p w:rsidR="005A48F4" w:rsidRDefault="005A48F4">
            <w:pPr>
              <w:pStyle w:val="ConsPlusNormal"/>
              <w:jc w:val="center"/>
            </w:pPr>
            <w:r>
              <w:t>8141,8</w:t>
            </w:r>
          </w:p>
        </w:tc>
      </w:tr>
      <w:tr w:rsidR="005A48F4">
        <w:tc>
          <w:tcPr>
            <w:tcW w:w="1304" w:type="dxa"/>
          </w:tcPr>
          <w:p w:rsidR="005A48F4" w:rsidRDefault="005A48F4">
            <w:pPr>
              <w:pStyle w:val="ConsPlusNormal"/>
              <w:jc w:val="center"/>
            </w:pPr>
            <w:r>
              <w:t>9.1.4.7.</w:t>
            </w:r>
          </w:p>
        </w:tc>
        <w:tc>
          <w:tcPr>
            <w:tcW w:w="4195" w:type="dxa"/>
          </w:tcPr>
          <w:p w:rsidR="005A48F4" w:rsidRDefault="005A48F4">
            <w:pPr>
              <w:pStyle w:val="ConsPlusNormal"/>
            </w:pPr>
            <w:r>
              <w:t>Субсидия Санкт-Петербургскому государственному бюджетному образовательному учреждению дополнительного профессионального образования "Учебно-методический центр Жилищного комитета" на финансовое обеспечение выполнения государственного задания</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0920083320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11327,4</w:t>
            </w:r>
          </w:p>
        </w:tc>
        <w:tc>
          <w:tcPr>
            <w:tcW w:w="1531" w:type="dxa"/>
          </w:tcPr>
          <w:p w:rsidR="005A48F4" w:rsidRDefault="005A48F4">
            <w:pPr>
              <w:pStyle w:val="ConsPlusNormal"/>
              <w:jc w:val="center"/>
            </w:pPr>
            <w:r>
              <w:t>11780,5</w:t>
            </w:r>
          </w:p>
        </w:tc>
        <w:tc>
          <w:tcPr>
            <w:tcW w:w="1531" w:type="dxa"/>
          </w:tcPr>
          <w:p w:rsidR="005A48F4" w:rsidRDefault="005A48F4">
            <w:pPr>
              <w:pStyle w:val="ConsPlusNormal"/>
              <w:jc w:val="center"/>
            </w:pPr>
            <w:r>
              <w:t>12251,7</w:t>
            </w:r>
          </w:p>
        </w:tc>
      </w:tr>
      <w:tr w:rsidR="005A48F4">
        <w:tc>
          <w:tcPr>
            <w:tcW w:w="1304" w:type="dxa"/>
          </w:tcPr>
          <w:p w:rsidR="005A48F4" w:rsidRDefault="005A48F4">
            <w:pPr>
              <w:pStyle w:val="ConsPlusNormal"/>
              <w:jc w:val="center"/>
            </w:pPr>
            <w:r>
              <w:t>9.1.4.7.1.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0920083320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11327,4</w:t>
            </w:r>
          </w:p>
        </w:tc>
        <w:tc>
          <w:tcPr>
            <w:tcW w:w="1531" w:type="dxa"/>
          </w:tcPr>
          <w:p w:rsidR="005A48F4" w:rsidRDefault="005A48F4">
            <w:pPr>
              <w:pStyle w:val="ConsPlusNormal"/>
              <w:jc w:val="center"/>
            </w:pPr>
            <w:r>
              <w:t>11780,5</w:t>
            </w:r>
          </w:p>
        </w:tc>
        <w:tc>
          <w:tcPr>
            <w:tcW w:w="1531" w:type="dxa"/>
          </w:tcPr>
          <w:p w:rsidR="005A48F4" w:rsidRDefault="005A48F4">
            <w:pPr>
              <w:pStyle w:val="ConsPlusNormal"/>
              <w:jc w:val="center"/>
            </w:pPr>
            <w:r>
              <w:t>12251,7</w:t>
            </w:r>
          </w:p>
        </w:tc>
      </w:tr>
      <w:tr w:rsidR="005A48F4">
        <w:tc>
          <w:tcPr>
            <w:tcW w:w="1304" w:type="dxa"/>
          </w:tcPr>
          <w:p w:rsidR="005A48F4" w:rsidRDefault="005A48F4">
            <w:pPr>
              <w:pStyle w:val="ConsPlusNormal"/>
              <w:jc w:val="center"/>
            </w:pPr>
            <w:r>
              <w:t>9.1.4.8.</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"Городской центр жилищных субсидий"</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0930083250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180065,1</w:t>
            </w:r>
          </w:p>
        </w:tc>
        <w:tc>
          <w:tcPr>
            <w:tcW w:w="1531" w:type="dxa"/>
          </w:tcPr>
          <w:p w:rsidR="005A48F4" w:rsidRDefault="005A48F4">
            <w:pPr>
              <w:pStyle w:val="ConsPlusNormal"/>
              <w:jc w:val="center"/>
            </w:pPr>
            <w:r>
              <w:t>185928,4</w:t>
            </w:r>
          </w:p>
        </w:tc>
        <w:tc>
          <w:tcPr>
            <w:tcW w:w="1531" w:type="dxa"/>
          </w:tcPr>
          <w:p w:rsidR="005A48F4" w:rsidRDefault="005A48F4">
            <w:pPr>
              <w:pStyle w:val="ConsPlusNormal"/>
              <w:jc w:val="center"/>
            </w:pPr>
            <w:r>
              <w:t>195661,8</w:t>
            </w:r>
          </w:p>
        </w:tc>
      </w:tr>
      <w:tr w:rsidR="005A48F4">
        <w:tc>
          <w:tcPr>
            <w:tcW w:w="1304" w:type="dxa"/>
          </w:tcPr>
          <w:p w:rsidR="005A48F4" w:rsidRDefault="005A48F4">
            <w:pPr>
              <w:pStyle w:val="ConsPlusNormal"/>
              <w:jc w:val="center"/>
            </w:pPr>
            <w:r>
              <w:t>9.1.4.8.1.</w:t>
            </w:r>
          </w:p>
        </w:tc>
        <w:tc>
          <w:tcPr>
            <w:tcW w:w="4195" w:type="dxa"/>
          </w:tcPr>
          <w:p w:rsidR="005A48F4" w:rsidRDefault="005A48F4">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lastRenderedPageBreak/>
              <w:t>05 05</w:t>
            </w:r>
          </w:p>
        </w:tc>
        <w:tc>
          <w:tcPr>
            <w:tcW w:w="1474" w:type="dxa"/>
          </w:tcPr>
          <w:p w:rsidR="005A48F4" w:rsidRDefault="005A48F4">
            <w:pPr>
              <w:pStyle w:val="ConsPlusNormal"/>
              <w:jc w:val="center"/>
            </w:pPr>
            <w:r>
              <w:t>0930083250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146848,7</w:t>
            </w:r>
          </w:p>
        </w:tc>
        <w:tc>
          <w:tcPr>
            <w:tcW w:w="1531" w:type="dxa"/>
          </w:tcPr>
          <w:p w:rsidR="005A48F4" w:rsidRDefault="005A48F4">
            <w:pPr>
              <w:pStyle w:val="ConsPlusNormal"/>
              <w:jc w:val="center"/>
            </w:pPr>
            <w:r>
              <w:t>152571,8</w:t>
            </w:r>
          </w:p>
        </w:tc>
        <w:tc>
          <w:tcPr>
            <w:tcW w:w="1531" w:type="dxa"/>
          </w:tcPr>
          <w:p w:rsidR="005A48F4" w:rsidRDefault="005A48F4">
            <w:pPr>
              <w:pStyle w:val="ConsPlusNormal"/>
              <w:jc w:val="center"/>
            </w:pPr>
            <w:r>
              <w:t>158750,3</w:t>
            </w:r>
          </w:p>
        </w:tc>
      </w:tr>
      <w:tr w:rsidR="005A48F4">
        <w:tc>
          <w:tcPr>
            <w:tcW w:w="1304" w:type="dxa"/>
          </w:tcPr>
          <w:p w:rsidR="005A48F4" w:rsidRDefault="005A48F4">
            <w:pPr>
              <w:pStyle w:val="ConsPlusNormal"/>
              <w:jc w:val="center"/>
            </w:pPr>
            <w:r>
              <w:lastRenderedPageBreak/>
              <w:t>9.1.4.8.2.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0930083250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33216,4</w:t>
            </w:r>
          </w:p>
        </w:tc>
        <w:tc>
          <w:tcPr>
            <w:tcW w:w="1531" w:type="dxa"/>
          </w:tcPr>
          <w:p w:rsidR="005A48F4" w:rsidRDefault="005A48F4">
            <w:pPr>
              <w:pStyle w:val="ConsPlusNormal"/>
              <w:jc w:val="center"/>
            </w:pPr>
            <w:r>
              <w:t>33356,6</w:t>
            </w:r>
          </w:p>
        </w:tc>
        <w:tc>
          <w:tcPr>
            <w:tcW w:w="1531" w:type="dxa"/>
          </w:tcPr>
          <w:p w:rsidR="005A48F4" w:rsidRDefault="005A48F4">
            <w:pPr>
              <w:pStyle w:val="ConsPlusNormal"/>
              <w:jc w:val="center"/>
            </w:pPr>
            <w:r>
              <w:t>36911,5</w:t>
            </w:r>
          </w:p>
        </w:tc>
      </w:tr>
      <w:tr w:rsidR="005A48F4">
        <w:tc>
          <w:tcPr>
            <w:tcW w:w="1304" w:type="dxa"/>
          </w:tcPr>
          <w:p w:rsidR="005A48F4" w:rsidRDefault="005A48F4">
            <w:pPr>
              <w:pStyle w:val="ConsPlusNormal"/>
              <w:jc w:val="center"/>
            </w:pPr>
            <w:r>
              <w:t>9.2.</w:t>
            </w:r>
          </w:p>
        </w:tc>
        <w:tc>
          <w:tcPr>
            <w:tcW w:w="4195" w:type="dxa"/>
          </w:tcPr>
          <w:p w:rsidR="005A48F4" w:rsidRDefault="005A48F4">
            <w:pPr>
              <w:pStyle w:val="ConsPlusNormal"/>
            </w:pPr>
            <w:r>
              <w:t>Социальная политика</w:t>
            </w:r>
          </w:p>
        </w:tc>
        <w:tc>
          <w:tcPr>
            <w:tcW w:w="998" w:type="dxa"/>
          </w:tcPr>
          <w:p w:rsidR="005A48F4" w:rsidRDefault="005A48F4">
            <w:pPr>
              <w:pStyle w:val="ConsPlusNormal"/>
              <w:jc w:val="center"/>
            </w:pPr>
            <w:r>
              <w:t>10</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9619100,6</w:t>
            </w:r>
          </w:p>
        </w:tc>
        <w:tc>
          <w:tcPr>
            <w:tcW w:w="1531" w:type="dxa"/>
          </w:tcPr>
          <w:p w:rsidR="005A48F4" w:rsidRDefault="005A48F4">
            <w:pPr>
              <w:pStyle w:val="ConsPlusNormal"/>
              <w:jc w:val="center"/>
            </w:pPr>
            <w:r>
              <w:t>10280521,1</w:t>
            </w:r>
          </w:p>
        </w:tc>
        <w:tc>
          <w:tcPr>
            <w:tcW w:w="1531" w:type="dxa"/>
          </w:tcPr>
          <w:p w:rsidR="005A48F4" w:rsidRDefault="005A48F4">
            <w:pPr>
              <w:pStyle w:val="ConsPlusNormal"/>
              <w:jc w:val="center"/>
            </w:pPr>
            <w:r>
              <w:t>9964538,3</w:t>
            </w:r>
          </w:p>
        </w:tc>
      </w:tr>
      <w:tr w:rsidR="005A48F4">
        <w:tc>
          <w:tcPr>
            <w:tcW w:w="1304" w:type="dxa"/>
          </w:tcPr>
          <w:p w:rsidR="005A48F4" w:rsidRDefault="005A48F4">
            <w:pPr>
              <w:pStyle w:val="ConsPlusNormal"/>
              <w:jc w:val="center"/>
            </w:pPr>
            <w:r>
              <w:t>9.2.1.</w:t>
            </w:r>
          </w:p>
        </w:tc>
        <w:tc>
          <w:tcPr>
            <w:tcW w:w="4195" w:type="dxa"/>
          </w:tcPr>
          <w:p w:rsidR="005A48F4" w:rsidRDefault="005A48F4">
            <w:pPr>
              <w:pStyle w:val="ConsPlusNormal"/>
            </w:pPr>
            <w:r>
              <w:t>Социальное обеспечение населения</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8619100,6</w:t>
            </w:r>
          </w:p>
        </w:tc>
        <w:tc>
          <w:tcPr>
            <w:tcW w:w="1531" w:type="dxa"/>
          </w:tcPr>
          <w:p w:rsidR="005A48F4" w:rsidRDefault="005A48F4">
            <w:pPr>
              <w:pStyle w:val="ConsPlusNormal"/>
              <w:jc w:val="center"/>
            </w:pPr>
            <w:r>
              <w:t>9280521,1</w:t>
            </w:r>
          </w:p>
        </w:tc>
        <w:tc>
          <w:tcPr>
            <w:tcW w:w="1531" w:type="dxa"/>
          </w:tcPr>
          <w:p w:rsidR="005A48F4" w:rsidRDefault="005A48F4">
            <w:pPr>
              <w:pStyle w:val="ConsPlusNormal"/>
              <w:jc w:val="center"/>
            </w:pPr>
            <w:r>
              <w:t>8964538,3</w:t>
            </w:r>
          </w:p>
        </w:tc>
      </w:tr>
      <w:tr w:rsidR="005A48F4">
        <w:tc>
          <w:tcPr>
            <w:tcW w:w="1304" w:type="dxa"/>
          </w:tcPr>
          <w:p w:rsidR="005A48F4" w:rsidRDefault="005A48F4">
            <w:pPr>
              <w:pStyle w:val="ConsPlusNormal"/>
              <w:jc w:val="center"/>
            </w:pPr>
            <w:r>
              <w:t>9.2.1.1.</w:t>
            </w:r>
          </w:p>
        </w:tc>
        <w:tc>
          <w:tcPr>
            <w:tcW w:w="4195" w:type="dxa"/>
          </w:tcPr>
          <w:p w:rsidR="005A48F4" w:rsidRDefault="005A48F4">
            <w:pPr>
              <w:pStyle w:val="ConsPlusNormal"/>
            </w:pPr>
            <w:r>
              <w:t xml:space="preserve">Расходы на обеспечение жильем отдельных категорий граждан, установленных ФЗ от 12.01.1995 N 5-ФЗ "О ветеранах", в соответствии с </w:t>
            </w:r>
            <w:hyperlink r:id="rId81" w:history="1">
              <w:r>
                <w:rPr>
                  <w:color w:val="0000FF"/>
                </w:rPr>
                <w:t>Указом</w:t>
              </w:r>
            </w:hyperlink>
            <w:r>
              <w:t xml:space="preserve"> Президента РФ от 07.05.2008 N 714 "Об обеспечении жильем ветеранов ВОВ 1941-1945 годов" за счет средств фед. бюджета</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0910051340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127803,8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9.2.1.1.1.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0910051340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127803,8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9.2.1.2.</w:t>
            </w:r>
          </w:p>
        </w:tc>
        <w:tc>
          <w:tcPr>
            <w:tcW w:w="4195" w:type="dxa"/>
          </w:tcPr>
          <w:p w:rsidR="005A48F4" w:rsidRDefault="005A48F4">
            <w:pPr>
              <w:pStyle w:val="ConsPlusNormal"/>
            </w:pPr>
            <w:r>
              <w:t xml:space="preserve">Расходы на обеспечение жильем отдельных категорий граждан, установленных Федеральным </w:t>
            </w:r>
            <w:hyperlink r:id="rId82" w:history="1">
              <w:r>
                <w:rPr>
                  <w:color w:val="0000FF"/>
                </w:rPr>
                <w:t>законом</w:t>
              </w:r>
            </w:hyperlink>
            <w:r>
              <w:t xml:space="preserve"> от 12.01.1995 N 5-ФЗ "О ветеранах" за счет средств федерального бюджета</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0910051350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5127,4</w:t>
            </w:r>
          </w:p>
        </w:tc>
        <w:tc>
          <w:tcPr>
            <w:tcW w:w="1531" w:type="dxa"/>
          </w:tcPr>
          <w:p w:rsidR="005A48F4" w:rsidRDefault="005A48F4">
            <w:pPr>
              <w:pStyle w:val="ConsPlusNormal"/>
              <w:jc w:val="center"/>
            </w:pPr>
            <w:r>
              <w:t>5128,2</w:t>
            </w:r>
          </w:p>
        </w:tc>
        <w:tc>
          <w:tcPr>
            <w:tcW w:w="1531" w:type="dxa"/>
          </w:tcPr>
          <w:p w:rsidR="005A48F4" w:rsidRDefault="005A48F4">
            <w:pPr>
              <w:pStyle w:val="ConsPlusNormal"/>
              <w:jc w:val="center"/>
            </w:pPr>
            <w:r>
              <w:t>5128,8</w:t>
            </w:r>
          </w:p>
        </w:tc>
      </w:tr>
      <w:tr w:rsidR="005A48F4">
        <w:tc>
          <w:tcPr>
            <w:tcW w:w="1304" w:type="dxa"/>
          </w:tcPr>
          <w:p w:rsidR="005A48F4" w:rsidRDefault="005A48F4">
            <w:pPr>
              <w:pStyle w:val="ConsPlusNormal"/>
              <w:jc w:val="center"/>
            </w:pPr>
            <w:r>
              <w:t>9.2.1.2.1.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0910051350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5127,4</w:t>
            </w:r>
          </w:p>
        </w:tc>
        <w:tc>
          <w:tcPr>
            <w:tcW w:w="1531" w:type="dxa"/>
          </w:tcPr>
          <w:p w:rsidR="005A48F4" w:rsidRDefault="005A48F4">
            <w:pPr>
              <w:pStyle w:val="ConsPlusNormal"/>
              <w:jc w:val="center"/>
            </w:pPr>
            <w:r>
              <w:t>5128,2</w:t>
            </w:r>
          </w:p>
        </w:tc>
        <w:tc>
          <w:tcPr>
            <w:tcW w:w="1531" w:type="dxa"/>
          </w:tcPr>
          <w:p w:rsidR="005A48F4" w:rsidRDefault="005A48F4">
            <w:pPr>
              <w:pStyle w:val="ConsPlusNormal"/>
              <w:jc w:val="center"/>
            </w:pPr>
            <w:r>
              <w:t>5128,8</w:t>
            </w:r>
          </w:p>
        </w:tc>
      </w:tr>
      <w:tr w:rsidR="005A48F4">
        <w:tc>
          <w:tcPr>
            <w:tcW w:w="1304" w:type="dxa"/>
          </w:tcPr>
          <w:p w:rsidR="005A48F4" w:rsidRDefault="005A48F4">
            <w:pPr>
              <w:pStyle w:val="ConsPlusNormal"/>
              <w:jc w:val="center"/>
            </w:pPr>
            <w:r>
              <w:t>9.2.1.3.</w:t>
            </w:r>
          </w:p>
        </w:tc>
        <w:tc>
          <w:tcPr>
            <w:tcW w:w="4195" w:type="dxa"/>
          </w:tcPr>
          <w:p w:rsidR="005A48F4" w:rsidRDefault="005A48F4">
            <w:pPr>
              <w:pStyle w:val="ConsPlusNormal"/>
            </w:pPr>
            <w:r>
              <w:t xml:space="preserve">Расходы на обеспечение жильем отдельных категорий граждан, </w:t>
            </w:r>
            <w:r>
              <w:lastRenderedPageBreak/>
              <w:t xml:space="preserve">установленных Федеральным </w:t>
            </w:r>
            <w:hyperlink r:id="rId83" w:history="1">
              <w:r>
                <w:rPr>
                  <w:color w:val="0000FF"/>
                </w:rPr>
                <w:t>законом</w:t>
              </w:r>
            </w:hyperlink>
            <w:r>
              <w:t xml:space="preserve"> от 24.11.1995 N 181-ФЗ "О социальной защите инвалидов в Российской Федерации", за счет средств федерального бюджета</w:t>
            </w:r>
          </w:p>
        </w:tc>
        <w:tc>
          <w:tcPr>
            <w:tcW w:w="998" w:type="dxa"/>
          </w:tcPr>
          <w:p w:rsidR="005A48F4" w:rsidRDefault="005A48F4">
            <w:pPr>
              <w:pStyle w:val="ConsPlusNormal"/>
              <w:jc w:val="center"/>
            </w:pPr>
            <w:r>
              <w:lastRenderedPageBreak/>
              <w:t>10 03</w:t>
            </w:r>
          </w:p>
        </w:tc>
        <w:tc>
          <w:tcPr>
            <w:tcW w:w="1474" w:type="dxa"/>
          </w:tcPr>
          <w:p w:rsidR="005A48F4" w:rsidRDefault="005A48F4">
            <w:pPr>
              <w:pStyle w:val="ConsPlusNormal"/>
              <w:jc w:val="center"/>
            </w:pPr>
            <w:r>
              <w:t>0910051760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93340,0</w:t>
            </w:r>
          </w:p>
        </w:tc>
        <w:tc>
          <w:tcPr>
            <w:tcW w:w="1531" w:type="dxa"/>
          </w:tcPr>
          <w:p w:rsidR="005A48F4" w:rsidRDefault="005A48F4">
            <w:pPr>
              <w:pStyle w:val="ConsPlusNormal"/>
              <w:jc w:val="center"/>
            </w:pPr>
            <w:r>
              <w:t>93321,2</w:t>
            </w:r>
          </w:p>
        </w:tc>
        <w:tc>
          <w:tcPr>
            <w:tcW w:w="1531" w:type="dxa"/>
          </w:tcPr>
          <w:p w:rsidR="005A48F4" w:rsidRDefault="005A48F4">
            <w:pPr>
              <w:pStyle w:val="ConsPlusNormal"/>
              <w:jc w:val="center"/>
            </w:pPr>
            <w:r>
              <w:t>93306,5</w:t>
            </w:r>
          </w:p>
        </w:tc>
      </w:tr>
      <w:tr w:rsidR="005A48F4">
        <w:tc>
          <w:tcPr>
            <w:tcW w:w="1304" w:type="dxa"/>
          </w:tcPr>
          <w:p w:rsidR="005A48F4" w:rsidRDefault="005A48F4">
            <w:pPr>
              <w:pStyle w:val="ConsPlusNormal"/>
              <w:jc w:val="center"/>
            </w:pPr>
            <w:r>
              <w:lastRenderedPageBreak/>
              <w:t>9.2.1.3.1.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0910051760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93340,0</w:t>
            </w:r>
          </w:p>
        </w:tc>
        <w:tc>
          <w:tcPr>
            <w:tcW w:w="1531" w:type="dxa"/>
          </w:tcPr>
          <w:p w:rsidR="005A48F4" w:rsidRDefault="005A48F4">
            <w:pPr>
              <w:pStyle w:val="ConsPlusNormal"/>
              <w:jc w:val="center"/>
            </w:pPr>
            <w:r>
              <w:t>93321,2</w:t>
            </w:r>
          </w:p>
        </w:tc>
        <w:tc>
          <w:tcPr>
            <w:tcW w:w="1531" w:type="dxa"/>
          </w:tcPr>
          <w:p w:rsidR="005A48F4" w:rsidRDefault="005A48F4">
            <w:pPr>
              <w:pStyle w:val="ConsPlusNormal"/>
              <w:jc w:val="center"/>
            </w:pPr>
            <w:r>
              <w:t>93306,5</w:t>
            </w:r>
          </w:p>
        </w:tc>
      </w:tr>
      <w:tr w:rsidR="005A48F4">
        <w:tc>
          <w:tcPr>
            <w:tcW w:w="1304" w:type="dxa"/>
          </w:tcPr>
          <w:p w:rsidR="005A48F4" w:rsidRDefault="005A48F4">
            <w:pPr>
              <w:pStyle w:val="ConsPlusNormal"/>
              <w:jc w:val="center"/>
            </w:pPr>
            <w:r>
              <w:t>9.2.1.4.</w:t>
            </w:r>
          </w:p>
        </w:tc>
        <w:tc>
          <w:tcPr>
            <w:tcW w:w="4195" w:type="dxa"/>
          </w:tcPr>
          <w:p w:rsidR="005A48F4" w:rsidRDefault="005A48F4">
            <w:pPr>
              <w:pStyle w:val="ConsPlusNormal"/>
            </w:pPr>
            <w:r>
              <w:t xml:space="preserve">Расходы на реализацию </w:t>
            </w:r>
            <w:hyperlink r:id="rId84" w:history="1">
              <w:r>
                <w:rPr>
                  <w:color w:val="0000FF"/>
                </w:rPr>
                <w:t>Закона</w:t>
              </w:r>
            </w:hyperlink>
            <w:r>
              <w:t xml:space="preserve"> Санкт-Петербурга от 30.11.2005 N 648-91 "О целевой программе Санкт-Петербурга "Жилье работникам бюджетной сферы"</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0910083270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337863,7</w:t>
            </w:r>
          </w:p>
        </w:tc>
        <w:tc>
          <w:tcPr>
            <w:tcW w:w="1531" w:type="dxa"/>
          </w:tcPr>
          <w:p w:rsidR="005A48F4" w:rsidRDefault="005A48F4">
            <w:pPr>
              <w:pStyle w:val="ConsPlusNormal"/>
              <w:jc w:val="center"/>
            </w:pPr>
            <w:r>
              <w:t>602253,2</w:t>
            </w:r>
          </w:p>
        </w:tc>
        <w:tc>
          <w:tcPr>
            <w:tcW w:w="1531" w:type="dxa"/>
          </w:tcPr>
          <w:p w:rsidR="005A48F4" w:rsidRDefault="005A48F4">
            <w:pPr>
              <w:pStyle w:val="ConsPlusNormal"/>
              <w:jc w:val="center"/>
            </w:pPr>
            <w:r>
              <w:t>264684,5</w:t>
            </w:r>
          </w:p>
        </w:tc>
      </w:tr>
      <w:tr w:rsidR="005A48F4">
        <w:tc>
          <w:tcPr>
            <w:tcW w:w="1304" w:type="dxa"/>
          </w:tcPr>
          <w:p w:rsidR="005A48F4" w:rsidRDefault="005A48F4">
            <w:pPr>
              <w:pStyle w:val="ConsPlusNormal"/>
              <w:jc w:val="center"/>
            </w:pPr>
            <w:r>
              <w:t>9.2.1.4.1.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0910083270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337863,7</w:t>
            </w:r>
          </w:p>
        </w:tc>
        <w:tc>
          <w:tcPr>
            <w:tcW w:w="1531" w:type="dxa"/>
          </w:tcPr>
          <w:p w:rsidR="005A48F4" w:rsidRDefault="005A48F4">
            <w:pPr>
              <w:pStyle w:val="ConsPlusNormal"/>
              <w:jc w:val="center"/>
            </w:pPr>
            <w:r>
              <w:t>602253,2</w:t>
            </w:r>
          </w:p>
        </w:tc>
        <w:tc>
          <w:tcPr>
            <w:tcW w:w="1531" w:type="dxa"/>
          </w:tcPr>
          <w:p w:rsidR="005A48F4" w:rsidRDefault="005A48F4">
            <w:pPr>
              <w:pStyle w:val="ConsPlusNormal"/>
              <w:jc w:val="center"/>
            </w:pPr>
            <w:r>
              <w:t>264684,5</w:t>
            </w:r>
          </w:p>
        </w:tc>
      </w:tr>
      <w:tr w:rsidR="005A48F4">
        <w:tc>
          <w:tcPr>
            <w:tcW w:w="1304" w:type="dxa"/>
          </w:tcPr>
          <w:p w:rsidR="005A48F4" w:rsidRDefault="005A48F4">
            <w:pPr>
              <w:pStyle w:val="ConsPlusNormal"/>
              <w:jc w:val="center"/>
            </w:pPr>
            <w:r>
              <w:t>9.2.1.5.</w:t>
            </w:r>
          </w:p>
        </w:tc>
        <w:tc>
          <w:tcPr>
            <w:tcW w:w="4195" w:type="dxa"/>
          </w:tcPr>
          <w:p w:rsidR="005A48F4" w:rsidRDefault="005A48F4">
            <w:pPr>
              <w:pStyle w:val="ConsPlusNormal"/>
            </w:pPr>
            <w:r>
              <w:t>Расходы на реализацию мероприятий по обеспечению жильем молодых семей</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09100R4970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54502,9</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9.2.1.5.1.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09100R4970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54502,9</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9.2.1.6.</w:t>
            </w:r>
          </w:p>
        </w:tc>
        <w:tc>
          <w:tcPr>
            <w:tcW w:w="4195" w:type="dxa"/>
          </w:tcPr>
          <w:p w:rsidR="005A48F4" w:rsidRDefault="005A48F4">
            <w:pPr>
              <w:pStyle w:val="ConsPlusNormal"/>
            </w:pPr>
            <w:r>
              <w:t xml:space="preserve">Расходы на реализацию </w:t>
            </w:r>
            <w:hyperlink r:id="rId85" w:history="1">
              <w:r>
                <w:rPr>
                  <w:color w:val="0000FF"/>
                </w:rPr>
                <w:t>Закона</w:t>
              </w:r>
            </w:hyperlink>
            <w:r>
              <w:t xml:space="preserve"> Санкт-Петербурга от 10.10.2001 N 707-90 "О целевой программе Санкт-Петербурга "Развитие долгосрочного жилищного кредитования в Санкт-Петербурге"</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091F183010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300000,0</w:t>
            </w:r>
          </w:p>
        </w:tc>
        <w:tc>
          <w:tcPr>
            <w:tcW w:w="1531" w:type="dxa"/>
          </w:tcPr>
          <w:p w:rsidR="005A48F4" w:rsidRDefault="005A48F4">
            <w:pPr>
              <w:pStyle w:val="ConsPlusNormal"/>
              <w:jc w:val="center"/>
            </w:pPr>
            <w:r>
              <w:t>300000,0</w:t>
            </w:r>
          </w:p>
        </w:tc>
        <w:tc>
          <w:tcPr>
            <w:tcW w:w="1531" w:type="dxa"/>
          </w:tcPr>
          <w:p w:rsidR="005A48F4" w:rsidRDefault="005A48F4">
            <w:pPr>
              <w:pStyle w:val="ConsPlusNormal"/>
              <w:jc w:val="center"/>
            </w:pPr>
            <w:r>
              <w:t>300000,0</w:t>
            </w:r>
          </w:p>
        </w:tc>
      </w:tr>
      <w:tr w:rsidR="005A48F4">
        <w:tc>
          <w:tcPr>
            <w:tcW w:w="1304" w:type="dxa"/>
          </w:tcPr>
          <w:p w:rsidR="005A48F4" w:rsidRDefault="005A48F4">
            <w:pPr>
              <w:pStyle w:val="ConsPlusNormal"/>
              <w:jc w:val="center"/>
            </w:pPr>
            <w:r>
              <w:t>9.2.1.6.1.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091F183010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300000,0</w:t>
            </w:r>
          </w:p>
        </w:tc>
        <w:tc>
          <w:tcPr>
            <w:tcW w:w="1531" w:type="dxa"/>
          </w:tcPr>
          <w:p w:rsidR="005A48F4" w:rsidRDefault="005A48F4">
            <w:pPr>
              <w:pStyle w:val="ConsPlusNormal"/>
              <w:jc w:val="center"/>
            </w:pPr>
            <w:r>
              <w:t>300000,0</w:t>
            </w:r>
          </w:p>
        </w:tc>
        <w:tc>
          <w:tcPr>
            <w:tcW w:w="1531" w:type="dxa"/>
          </w:tcPr>
          <w:p w:rsidR="005A48F4" w:rsidRDefault="005A48F4">
            <w:pPr>
              <w:pStyle w:val="ConsPlusNormal"/>
              <w:jc w:val="center"/>
            </w:pPr>
            <w:r>
              <w:t>300000,0</w:t>
            </w:r>
          </w:p>
        </w:tc>
      </w:tr>
      <w:tr w:rsidR="005A48F4">
        <w:tc>
          <w:tcPr>
            <w:tcW w:w="1304" w:type="dxa"/>
          </w:tcPr>
          <w:p w:rsidR="005A48F4" w:rsidRDefault="005A48F4">
            <w:pPr>
              <w:pStyle w:val="ConsPlusNormal"/>
              <w:jc w:val="center"/>
            </w:pPr>
            <w:r>
              <w:t>9.2.1.7.</w:t>
            </w:r>
          </w:p>
        </w:tc>
        <w:tc>
          <w:tcPr>
            <w:tcW w:w="4195" w:type="dxa"/>
          </w:tcPr>
          <w:p w:rsidR="005A48F4" w:rsidRDefault="005A48F4">
            <w:pPr>
              <w:pStyle w:val="ConsPlusNormal"/>
            </w:pPr>
            <w:r>
              <w:t xml:space="preserve">Расходы на реализацию </w:t>
            </w:r>
            <w:hyperlink r:id="rId86" w:history="1">
              <w:r>
                <w:rPr>
                  <w:color w:val="0000FF"/>
                </w:rPr>
                <w:t>Закона</w:t>
              </w:r>
            </w:hyperlink>
            <w:r>
              <w:t xml:space="preserve"> Санкт-</w:t>
            </w:r>
            <w:r>
              <w:lastRenderedPageBreak/>
              <w:t>Петербурга от 11.04.2001 N 315-45 "О целевой программе Санкт-Петербурга "Молодежи - доступное жилье"</w:t>
            </w:r>
          </w:p>
        </w:tc>
        <w:tc>
          <w:tcPr>
            <w:tcW w:w="998" w:type="dxa"/>
          </w:tcPr>
          <w:p w:rsidR="005A48F4" w:rsidRDefault="005A48F4">
            <w:pPr>
              <w:pStyle w:val="ConsPlusNormal"/>
              <w:jc w:val="center"/>
            </w:pPr>
            <w:r>
              <w:lastRenderedPageBreak/>
              <w:t>10 03</w:t>
            </w:r>
          </w:p>
        </w:tc>
        <w:tc>
          <w:tcPr>
            <w:tcW w:w="1474" w:type="dxa"/>
          </w:tcPr>
          <w:p w:rsidR="005A48F4" w:rsidRDefault="005A48F4">
            <w:pPr>
              <w:pStyle w:val="ConsPlusNormal"/>
              <w:jc w:val="center"/>
            </w:pPr>
            <w:r>
              <w:t>091F183020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1400054,8</w:t>
            </w:r>
          </w:p>
        </w:tc>
        <w:tc>
          <w:tcPr>
            <w:tcW w:w="1531" w:type="dxa"/>
          </w:tcPr>
          <w:p w:rsidR="005A48F4" w:rsidRDefault="005A48F4">
            <w:pPr>
              <w:pStyle w:val="ConsPlusNormal"/>
              <w:jc w:val="center"/>
            </w:pPr>
            <w:r>
              <w:t>1588954,8</w:t>
            </w:r>
          </w:p>
        </w:tc>
        <w:tc>
          <w:tcPr>
            <w:tcW w:w="1531" w:type="dxa"/>
          </w:tcPr>
          <w:p w:rsidR="005A48F4" w:rsidRDefault="005A48F4">
            <w:pPr>
              <w:pStyle w:val="ConsPlusNormal"/>
              <w:jc w:val="center"/>
            </w:pPr>
            <w:r>
              <w:t>1610554,8</w:t>
            </w:r>
          </w:p>
        </w:tc>
      </w:tr>
      <w:tr w:rsidR="005A48F4">
        <w:tc>
          <w:tcPr>
            <w:tcW w:w="1304" w:type="dxa"/>
          </w:tcPr>
          <w:p w:rsidR="005A48F4" w:rsidRDefault="005A48F4">
            <w:pPr>
              <w:pStyle w:val="ConsPlusNormal"/>
              <w:jc w:val="center"/>
            </w:pPr>
            <w:r>
              <w:lastRenderedPageBreak/>
              <w:t>9.2.1.7.1.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091F183020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1400054,8</w:t>
            </w:r>
          </w:p>
        </w:tc>
        <w:tc>
          <w:tcPr>
            <w:tcW w:w="1531" w:type="dxa"/>
          </w:tcPr>
          <w:p w:rsidR="005A48F4" w:rsidRDefault="005A48F4">
            <w:pPr>
              <w:pStyle w:val="ConsPlusNormal"/>
              <w:jc w:val="center"/>
            </w:pPr>
            <w:r>
              <w:t>1588954,8</w:t>
            </w:r>
          </w:p>
        </w:tc>
        <w:tc>
          <w:tcPr>
            <w:tcW w:w="1531" w:type="dxa"/>
          </w:tcPr>
          <w:p w:rsidR="005A48F4" w:rsidRDefault="005A48F4">
            <w:pPr>
              <w:pStyle w:val="ConsPlusNormal"/>
              <w:jc w:val="center"/>
            </w:pPr>
            <w:r>
              <w:t>1610554,8</w:t>
            </w:r>
          </w:p>
        </w:tc>
      </w:tr>
      <w:tr w:rsidR="005A48F4">
        <w:tc>
          <w:tcPr>
            <w:tcW w:w="1304" w:type="dxa"/>
          </w:tcPr>
          <w:p w:rsidR="005A48F4" w:rsidRDefault="005A48F4">
            <w:pPr>
              <w:pStyle w:val="ConsPlusNormal"/>
              <w:jc w:val="center"/>
            </w:pPr>
            <w:r>
              <w:t>9.2.1.8.</w:t>
            </w:r>
          </w:p>
        </w:tc>
        <w:tc>
          <w:tcPr>
            <w:tcW w:w="4195" w:type="dxa"/>
          </w:tcPr>
          <w:p w:rsidR="005A48F4" w:rsidRDefault="005A48F4">
            <w:pPr>
              <w:pStyle w:val="ConsPlusNormal"/>
            </w:pPr>
            <w:r>
              <w:t xml:space="preserve">Расходы на реализацию </w:t>
            </w:r>
            <w:hyperlink r:id="rId87" w:history="1">
              <w:r>
                <w:rPr>
                  <w:color w:val="0000FF"/>
                </w:rPr>
                <w:t>Закона</w:t>
              </w:r>
            </w:hyperlink>
            <w:r>
              <w:t xml:space="preserve"> Санкт-Петербурга от 17.10.2007 N 513-101 "О целевой программе Санкт-Петербурга "Расселение коммунальных квартир в Санкт-Петербурге"</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091F183030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2774700,0</w:t>
            </w:r>
          </w:p>
        </w:tc>
        <w:tc>
          <w:tcPr>
            <w:tcW w:w="1531" w:type="dxa"/>
          </w:tcPr>
          <w:p w:rsidR="005A48F4" w:rsidRDefault="005A48F4">
            <w:pPr>
              <w:pStyle w:val="ConsPlusNormal"/>
              <w:jc w:val="center"/>
            </w:pPr>
            <w:r>
              <w:t>3100000,0</w:t>
            </w:r>
          </w:p>
        </w:tc>
        <w:tc>
          <w:tcPr>
            <w:tcW w:w="1531" w:type="dxa"/>
          </w:tcPr>
          <w:p w:rsidR="005A48F4" w:rsidRDefault="005A48F4">
            <w:pPr>
              <w:pStyle w:val="ConsPlusNormal"/>
              <w:jc w:val="center"/>
            </w:pPr>
            <w:r>
              <w:t>3100000,0</w:t>
            </w:r>
          </w:p>
        </w:tc>
      </w:tr>
      <w:tr w:rsidR="005A48F4">
        <w:tc>
          <w:tcPr>
            <w:tcW w:w="1304" w:type="dxa"/>
          </w:tcPr>
          <w:p w:rsidR="005A48F4" w:rsidRDefault="005A48F4">
            <w:pPr>
              <w:pStyle w:val="ConsPlusNormal"/>
              <w:jc w:val="center"/>
            </w:pPr>
            <w:r>
              <w:t>9.2.1.8.1.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091F183030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2774700,0</w:t>
            </w:r>
          </w:p>
        </w:tc>
        <w:tc>
          <w:tcPr>
            <w:tcW w:w="1531" w:type="dxa"/>
          </w:tcPr>
          <w:p w:rsidR="005A48F4" w:rsidRDefault="005A48F4">
            <w:pPr>
              <w:pStyle w:val="ConsPlusNormal"/>
              <w:jc w:val="center"/>
            </w:pPr>
            <w:r>
              <w:t>3100000,0</w:t>
            </w:r>
          </w:p>
        </w:tc>
        <w:tc>
          <w:tcPr>
            <w:tcW w:w="1531" w:type="dxa"/>
          </w:tcPr>
          <w:p w:rsidR="005A48F4" w:rsidRDefault="005A48F4">
            <w:pPr>
              <w:pStyle w:val="ConsPlusNormal"/>
              <w:jc w:val="center"/>
            </w:pPr>
            <w:r>
              <w:t>3100000,0</w:t>
            </w:r>
          </w:p>
        </w:tc>
      </w:tr>
      <w:tr w:rsidR="005A48F4">
        <w:tc>
          <w:tcPr>
            <w:tcW w:w="1304" w:type="dxa"/>
          </w:tcPr>
          <w:p w:rsidR="005A48F4" w:rsidRDefault="005A48F4">
            <w:pPr>
              <w:pStyle w:val="ConsPlusNormal"/>
              <w:jc w:val="center"/>
            </w:pPr>
            <w:r>
              <w:t>9.2.1.9.</w:t>
            </w:r>
          </w:p>
        </w:tc>
        <w:tc>
          <w:tcPr>
            <w:tcW w:w="4195" w:type="dxa"/>
          </w:tcPr>
          <w:p w:rsidR="005A48F4" w:rsidRDefault="005A48F4">
            <w:pPr>
              <w:pStyle w:val="ConsPlusNormal"/>
            </w:pPr>
            <w:r>
              <w:t xml:space="preserve">Расходы на реализ. </w:t>
            </w:r>
            <w:hyperlink r:id="rId88" w:history="1">
              <w:r>
                <w:rPr>
                  <w:color w:val="0000FF"/>
                </w:rPr>
                <w:t>постановл</w:t>
              </w:r>
            </w:hyperlink>
            <w:r>
              <w:t>. Правительства Санкт-Петербурга от 28.03.2006 N 312 "О порядке и условиях предоставл. гражданам безвозмез. субсидий для приобр. или стр-ва жилых помещ. и порядке предостав. единовр. ден. выпл. на приобр. или стр-во жил помещ.</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091F183040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634633,3</w:t>
            </w:r>
          </w:p>
        </w:tc>
        <w:tc>
          <w:tcPr>
            <w:tcW w:w="1531" w:type="dxa"/>
          </w:tcPr>
          <w:p w:rsidR="005A48F4" w:rsidRDefault="005A48F4">
            <w:pPr>
              <w:pStyle w:val="ConsPlusNormal"/>
              <w:jc w:val="center"/>
            </w:pPr>
            <w:r>
              <w:t>734633,3</w:t>
            </w:r>
          </w:p>
        </w:tc>
        <w:tc>
          <w:tcPr>
            <w:tcW w:w="1531" w:type="dxa"/>
          </w:tcPr>
          <w:p w:rsidR="005A48F4" w:rsidRDefault="005A48F4">
            <w:pPr>
              <w:pStyle w:val="ConsPlusNormal"/>
              <w:jc w:val="center"/>
            </w:pPr>
            <w:r>
              <w:t>734633,3</w:t>
            </w:r>
          </w:p>
        </w:tc>
      </w:tr>
      <w:tr w:rsidR="005A48F4">
        <w:tc>
          <w:tcPr>
            <w:tcW w:w="1304" w:type="dxa"/>
          </w:tcPr>
          <w:p w:rsidR="005A48F4" w:rsidRDefault="005A48F4">
            <w:pPr>
              <w:pStyle w:val="ConsPlusNormal"/>
              <w:jc w:val="center"/>
            </w:pPr>
            <w:r>
              <w:t>9.2.1.9.1.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091F183040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3387,7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9.2.1.9.2.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091F183040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631245,6</w:t>
            </w:r>
          </w:p>
        </w:tc>
        <w:tc>
          <w:tcPr>
            <w:tcW w:w="1531" w:type="dxa"/>
          </w:tcPr>
          <w:p w:rsidR="005A48F4" w:rsidRDefault="005A48F4">
            <w:pPr>
              <w:pStyle w:val="ConsPlusNormal"/>
              <w:jc w:val="center"/>
            </w:pPr>
            <w:r>
              <w:t>734633,3</w:t>
            </w:r>
          </w:p>
        </w:tc>
        <w:tc>
          <w:tcPr>
            <w:tcW w:w="1531" w:type="dxa"/>
          </w:tcPr>
          <w:p w:rsidR="005A48F4" w:rsidRDefault="005A48F4">
            <w:pPr>
              <w:pStyle w:val="ConsPlusNormal"/>
              <w:jc w:val="center"/>
            </w:pPr>
            <w:r>
              <w:t>734633,3</w:t>
            </w:r>
          </w:p>
        </w:tc>
      </w:tr>
      <w:tr w:rsidR="005A48F4">
        <w:tc>
          <w:tcPr>
            <w:tcW w:w="1304" w:type="dxa"/>
          </w:tcPr>
          <w:p w:rsidR="005A48F4" w:rsidRDefault="005A48F4">
            <w:pPr>
              <w:pStyle w:val="ConsPlusNormal"/>
              <w:jc w:val="center"/>
            </w:pPr>
            <w:r>
              <w:t>9.2.1.10.</w:t>
            </w:r>
          </w:p>
        </w:tc>
        <w:tc>
          <w:tcPr>
            <w:tcW w:w="4195" w:type="dxa"/>
          </w:tcPr>
          <w:p w:rsidR="005A48F4" w:rsidRDefault="005A48F4">
            <w:pPr>
              <w:pStyle w:val="ConsPlusNormal"/>
            </w:pPr>
            <w:r>
              <w:t xml:space="preserve">Расходы на предоставление соц. выплат </w:t>
            </w:r>
            <w:r>
              <w:lastRenderedPageBreak/>
              <w:t>для приобретения или строительства жилых помещений многодетным семьям, состоящим на учете в качестве нуждающихся в жилых помещениях либо на учете нуждающихся в содействии Санкт-Петербурга в улучшении жилищных условий</w:t>
            </w:r>
          </w:p>
        </w:tc>
        <w:tc>
          <w:tcPr>
            <w:tcW w:w="998" w:type="dxa"/>
          </w:tcPr>
          <w:p w:rsidR="005A48F4" w:rsidRDefault="005A48F4">
            <w:pPr>
              <w:pStyle w:val="ConsPlusNormal"/>
              <w:jc w:val="center"/>
            </w:pPr>
            <w:r>
              <w:lastRenderedPageBreak/>
              <w:t>10 03</w:t>
            </w:r>
          </w:p>
        </w:tc>
        <w:tc>
          <w:tcPr>
            <w:tcW w:w="1474" w:type="dxa"/>
          </w:tcPr>
          <w:p w:rsidR="005A48F4" w:rsidRDefault="005A48F4">
            <w:pPr>
              <w:pStyle w:val="ConsPlusNormal"/>
              <w:jc w:val="center"/>
            </w:pPr>
            <w:r>
              <w:t>091F183420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2000000,0</w:t>
            </w:r>
          </w:p>
        </w:tc>
        <w:tc>
          <w:tcPr>
            <w:tcW w:w="1531" w:type="dxa"/>
          </w:tcPr>
          <w:p w:rsidR="005A48F4" w:rsidRDefault="005A48F4">
            <w:pPr>
              <w:pStyle w:val="ConsPlusNormal"/>
              <w:jc w:val="center"/>
            </w:pPr>
            <w:r>
              <w:t>2000000,0</w:t>
            </w:r>
          </w:p>
        </w:tc>
        <w:tc>
          <w:tcPr>
            <w:tcW w:w="1531" w:type="dxa"/>
          </w:tcPr>
          <w:p w:rsidR="005A48F4" w:rsidRDefault="005A48F4">
            <w:pPr>
              <w:pStyle w:val="ConsPlusNormal"/>
              <w:jc w:val="center"/>
            </w:pPr>
            <w:r>
              <w:t>2000000,0</w:t>
            </w:r>
          </w:p>
        </w:tc>
      </w:tr>
      <w:tr w:rsidR="005A48F4">
        <w:tc>
          <w:tcPr>
            <w:tcW w:w="1304" w:type="dxa"/>
          </w:tcPr>
          <w:p w:rsidR="005A48F4" w:rsidRDefault="005A48F4">
            <w:pPr>
              <w:pStyle w:val="ConsPlusNormal"/>
              <w:jc w:val="center"/>
            </w:pPr>
            <w:r>
              <w:lastRenderedPageBreak/>
              <w:t>9.2.1.10.1.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091F183420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2000000,0</w:t>
            </w:r>
          </w:p>
        </w:tc>
        <w:tc>
          <w:tcPr>
            <w:tcW w:w="1531" w:type="dxa"/>
          </w:tcPr>
          <w:p w:rsidR="005A48F4" w:rsidRDefault="005A48F4">
            <w:pPr>
              <w:pStyle w:val="ConsPlusNormal"/>
              <w:jc w:val="center"/>
            </w:pPr>
            <w:r>
              <w:t>2000000,0</w:t>
            </w:r>
          </w:p>
        </w:tc>
        <w:tc>
          <w:tcPr>
            <w:tcW w:w="1531" w:type="dxa"/>
          </w:tcPr>
          <w:p w:rsidR="005A48F4" w:rsidRDefault="005A48F4">
            <w:pPr>
              <w:pStyle w:val="ConsPlusNormal"/>
              <w:jc w:val="center"/>
            </w:pPr>
            <w:r>
              <w:t>2000000,0</w:t>
            </w:r>
          </w:p>
        </w:tc>
      </w:tr>
      <w:tr w:rsidR="005A48F4">
        <w:tc>
          <w:tcPr>
            <w:tcW w:w="1304" w:type="dxa"/>
          </w:tcPr>
          <w:p w:rsidR="005A48F4" w:rsidRDefault="005A48F4">
            <w:pPr>
              <w:pStyle w:val="ConsPlusNormal"/>
              <w:jc w:val="center"/>
            </w:pPr>
            <w:r>
              <w:t>9.2.1.11.</w:t>
            </w:r>
          </w:p>
        </w:tc>
        <w:tc>
          <w:tcPr>
            <w:tcW w:w="4195" w:type="dxa"/>
          </w:tcPr>
          <w:p w:rsidR="005A48F4" w:rsidRDefault="005A48F4">
            <w:pPr>
              <w:pStyle w:val="ConsPlusNormal"/>
            </w:pPr>
            <w:r>
              <w:t>Расходы на реализацию мероприятий по обеспечению жильем молодых семей</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091F1R4970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812621,8</w:t>
            </w:r>
          </w:p>
        </w:tc>
        <w:tc>
          <w:tcPr>
            <w:tcW w:w="1531" w:type="dxa"/>
          </w:tcPr>
          <w:p w:rsidR="005A48F4" w:rsidRDefault="005A48F4">
            <w:pPr>
              <w:pStyle w:val="ConsPlusNormal"/>
              <w:jc w:val="center"/>
            </w:pPr>
            <w:r>
              <w:t>812621,8</w:t>
            </w:r>
          </w:p>
        </w:tc>
        <w:tc>
          <w:tcPr>
            <w:tcW w:w="1531" w:type="dxa"/>
          </w:tcPr>
          <w:p w:rsidR="005A48F4" w:rsidRDefault="005A48F4">
            <w:pPr>
              <w:pStyle w:val="ConsPlusNormal"/>
              <w:jc w:val="center"/>
            </w:pPr>
            <w:r>
              <w:t>812621,8</w:t>
            </w:r>
          </w:p>
        </w:tc>
      </w:tr>
      <w:tr w:rsidR="005A48F4">
        <w:tc>
          <w:tcPr>
            <w:tcW w:w="1304" w:type="dxa"/>
          </w:tcPr>
          <w:p w:rsidR="005A48F4" w:rsidRDefault="005A48F4">
            <w:pPr>
              <w:pStyle w:val="ConsPlusNormal"/>
              <w:jc w:val="center"/>
            </w:pPr>
            <w:r>
              <w:t>9.2.1.11.1.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091F1R4970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812621,8</w:t>
            </w:r>
          </w:p>
        </w:tc>
        <w:tc>
          <w:tcPr>
            <w:tcW w:w="1531" w:type="dxa"/>
          </w:tcPr>
          <w:p w:rsidR="005A48F4" w:rsidRDefault="005A48F4">
            <w:pPr>
              <w:pStyle w:val="ConsPlusNormal"/>
              <w:jc w:val="center"/>
            </w:pPr>
            <w:r>
              <w:t>812621,8</w:t>
            </w:r>
          </w:p>
        </w:tc>
        <w:tc>
          <w:tcPr>
            <w:tcW w:w="1531" w:type="dxa"/>
          </w:tcPr>
          <w:p w:rsidR="005A48F4" w:rsidRDefault="005A48F4">
            <w:pPr>
              <w:pStyle w:val="ConsPlusNormal"/>
              <w:jc w:val="center"/>
            </w:pPr>
            <w:r>
              <w:t>812621,8</w:t>
            </w:r>
          </w:p>
        </w:tc>
      </w:tr>
      <w:tr w:rsidR="005A48F4">
        <w:tc>
          <w:tcPr>
            <w:tcW w:w="1304" w:type="dxa"/>
          </w:tcPr>
          <w:p w:rsidR="005A48F4" w:rsidRDefault="005A48F4">
            <w:pPr>
              <w:pStyle w:val="ConsPlusNormal"/>
              <w:jc w:val="center"/>
            </w:pPr>
            <w:r>
              <w:t>9.2.1.12.</w:t>
            </w:r>
          </w:p>
        </w:tc>
        <w:tc>
          <w:tcPr>
            <w:tcW w:w="4195" w:type="dxa"/>
          </w:tcPr>
          <w:p w:rsidR="005A48F4" w:rsidRDefault="005A48F4">
            <w:pPr>
              <w:pStyle w:val="ConsPlusNormal"/>
            </w:pPr>
            <w:r>
              <w:t>Расходы на устройство внутренней системы газоснабжения объектов жилищного фонда</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0920083240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34344,3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9.2.1.12.1.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0920083240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34344,3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9.2.1.13.</w:t>
            </w:r>
          </w:p>
        </w:tc>
        <w:tc>
          <w:tcPr>
            <w:tcW w:w="4195" w:type="dxa"/>
          </w:tcPr>
          <w:p w:rsidR="005A48F4" w:rsidRDefault="005A48F4">
            <w:pPr>
              <w:pStyle w:val="ConsPlusNormal"/>
            </w:pPr>
            <w:r>
              <w:t>Расходы, связанные с приобретением и заменой газовых плит, газовых водонагревательных колонок и электрических плит</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0930083200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44108,6</w:t>
            </w:r>
          </w:p>
        </w:tc>
        <w:tc>
          <w:tcPr>
            <w:tcW w:w="1531" w:type="dxa"/>
          </w:tcPr>
          <w:p w:rsidR="005A48F4" w:rsidRDefault="005A48F4">
            <w:pPr>
              <w:pStyle w:val="ConsPlusNormal"/>
              <w:jc w:val="center"/>
            </w:pPr>
            <w:r>
              <w:t>43608,6</w:t>
            </w:r>
          </w:p>
        </w:tc>
        <w:tc>
          <w:tcPr>
            <w:tcW w:w="1531" w:type="dxa"/>
          </w:tcPr>
          <w:p w:rsidR="005A48F4" w:rsidRDefault="005A48F4">
            <w:pPr>
              <w:pStyle w:val="ConsPlusNormal"/>
              <w:jc w:val="center"/>
            </w:pPr>
            <w:r>
              <w:t>43608,6</w:t>
            </w:r>
          </w:p>
        </w:tc>
      </w:tr>
      <w:tr w:rsidR="005A48F4">
        <w:tc>
          <w:tcPr>
            <w:tcW w:w="1304" w:type="dxa"/>
          </w:tcPr>
          <w:p w:rsidR="005A48F4" w:rsidRDefault="005A48F4">
            <w:pPr>
              <w:pStyle w:val="ConsPlusNormal"/>
              <w:jc w:val="center"/>
            </w:pPr>
            <w:r>
              <w:t>9.2.1.13.1.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0930083200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44108,6</w:t>
            </w:r>
          </w:p>
        </w:tc>
        <w:tc>
          <w:tcPr>
            <w:tcW w:w="1531" w:type="dxa"/>
          </w:tcPr>
          <w:p w:rsidR="005A48F4" w:rsidRDefault="005A48F4">
            <w:pPr>
              <w:pStyle w:val="ConsPlusNormal"/>
              <w:jc w:val="center"/>
            </w:pPr>
            <w:r>
              <w:t>43608,6</w:t>
            </w:r>
          </w:p>
        </w:tc>
        <w:tc>
          <w:tcPr>
            <w:tcW w:w="1531" w:type="dxa"/>
          </w:tcPr>
          <w:p w:rsidR="005A48F4" w:rsidRDefault="005A48F4">
            <w:pPr>
              <w:pStyle w:val="ConsPlusNormal"/>
              <w:jc w:val="center"/>
            </w:pPr>
            <w:r>
              <w:t>43608,6</w:t>
            </w:r>
          </w:p>
        </w:tc>
      </w:tr>
      <w:tr w:rsidR="005A48F4">
        <w:tc>
          <w:tcPr>
            <w:tcW w:w="1304" w:type="dxa"/>
          </w:tcPr>
          <w:p w:rsidR="005A48F4" w:rsidRDefault="005A48F4">
            <w:pPr>
              <w:pStyle w:val="ConsPlusNormal"/>
              <w:jc w:val="center"/>
            </w:pPr>
            <w:r>
              <w:t>9.2.2.</w:t>
            </w:r>
          </w:p>
        </w:tc>
        <w:tc>
          <w:tcPr>
            <w:tcW w:w="4195" w:type="dxa"/>
          </w:tcPr>
          <w:p w:rsidR="005A48F4" w:rsidRDefault="005A48F4">
            <w:pPr>
              <w:pStyle w:val="ConsPlusNormal"/>
            </w:pPr>
            <w:r>
              <w:t>Охрана семьи и детства</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1000000,0</w:t>
            </w:r>
          </w:p>
        </w:tc>
        <w:tc>
          <w:tcPr>
            <w:tcW w:w="1531" w:type="dxa"/>
          </w:tcPr>
          <w:p w:rsidR="005A48F4" w:rsidRDefault="005A48F4">
            <w:pPr>
              <w:pStyle w:val="ConsPlusNormal"/>
              <w:jc w:val="center"/>
            </w:pPr>
            <w:r>
              <w:t>1000000,0</w:t>
            </w:r>
          </w:p>
        </w:tc>
        <w:tc>
          <w:tcPr>
            <w:tcW w:w="1531" w:type="dxa"/>
          </w:tcPr>
          <w:p w:rsidR="005A48F4" w:rsidRDefault="005A48F4">
            <w:pPr>
              <w:pStyle w:val="ConsPlusNormal"/>
              <w:jc w:val="center"/>
            </w:pPr>
            <w:r>
              <w:t>1000000,0</w:t>
            </w:r>
          </w:p>
        </w:tc>
      </w:tr>
      <w:tr w:rsidR="005A48F4">
        <w:tc>
          <w:tcPr>
            <w:tcW w:w="1304" w:type="dxa"/>
          </w:tcPr>
          <w:p w:rsidR="005A48F4" w:rsidRDefault="005A48F4">
            <w:pPr>
              <w:pStyle w:val="ConsPlusNormal"/>
              <w:jc w:val="center"/>
            </w:pPr>
            <w:r>
              <w:lastRenderedPageBreak/>
              <w:t>9.2.2.1.</w:t>
            </w:r>
          </w:p>
        </w:tc>
        <w:tc>
          <w:tcPr>
            <w:tcW w:w="4195" w:type="dxa"/>
          </w:tcPr>
          <w:p w:rsidR="005A48F4" w:rsidRDefault="005A48F4">
            <w:pPr>
              <w:pStyle w:val="ConsPlusNormal"/>
            </w:pPr>
            <w: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091F1R0820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1000000,0</w:t>
            </w:r>
          </w:p>
        </w:tc>
        <w:tc>
          <w:tcPr>
            <w:tcW w:w="1531" w:type="dxa"/>
          </w:tcPr>
          <w:p w:rsidR="005A48F4" w:rsidRDefault="005A48F4">
            <w:pPr>
              <w:pStyle w:val="ConsPlusNormal"/>
              <w:jc w:val="center"/>
            </w:pPr>
            <w:r>
              <w:t>1000000,0</w:t>
            </w:r>
          </w:p>
        </w:tc>
        <w:tc>
          <w:tcPr>
            <w:tcW w:w="1531" w:type="dxa"/>
          </w:tcPr>
          <w:p w:rsidR="005A48F4" w:rsidRDefault="005A48F4">
            <w:pPr>
              <w:pStyle w:val="ConsPlusNormal"/>
              <w:jc w:val="center"/>
            </w:pPr>
            <w:r>
              <w:t>1000000,0</w:t>
            </w:r>
          </w:p>
        </w:tc>
      </w:tr>
      <w:tr w:rsidR="005A48F4">
        <w:tc>
          <w:tcPr>
            <w:tcW w:w="1304" w:type="dxa"/>
          </w:tcPr>
          <w:p w:rsidR="005A48F4" w:rsidRDefault="005A48F4">
            <w:pPr>
              <w:pStyle w:val="ConsPlusNormal"/>
              <w:jc w:val="center"/>
            </w:pPr>
            <w:r>
              <w:t>9.2.2.1.1.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10 04</w:t>
            </w:r>
          </w:p>
        </w:tc>
        <w:tc>
          <w:tcPr>
            <w:tcW w:w="1474" w:type="dxa"/>
          </w:tcPr>
          <w:p w:rsidR="005A48F4" w:rsidRDefault="005A48F4">
            <w:pPr>
              <w:pStyle w:val="ConsPlusNormal"/>
              <w:jc w:val="center"/>
            </w:pPr>
            <w:r>
              <w:t>091F1R0820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1000000,0</w:t>
            </w:r>
          </w:p>
        </w:tc>
        <w:tc>
          <w:tcPr>
            <w:tcW w:w="1531" w:type="dxa"/>
          </w:tcPr>
          <w:p w:rsidR="005A48F4" w:rsidRDefault="005A48F4">
            <w:pPr>
              <w:pStyle w:val="ConsPlusNormal"/>
              <w:jc w:val="center"/>
            </w:pPr>
            <w:r>
              <w:t>1000000,0</w:t>
            </w:r>
          </w:p>
        </w:tc>
        <w:tc>
          <w:tcPr>
            <w:tcW w:w="1531" w:type="dxa"/>
          </w:tcPr>
          <w:p w:rsidR="005A48F4" w:rsidRDefault="005A48F4">
            <w:pPr>
              <w:pStyle w:val="ConsPlusNormal"/>
              <w:jc w:val="center"/>
            </w:pPr>
            <w:r>
              <w:t>1000000,0</w:t>
            </w:r>
          </w:p>
        </w:tc>
      </w:tr>
      <w:tr w:rsidR="005A48F4">
        <w:tc>
          <w:tcPr>
            <w:tcW w:w="1304" w:type="dxa"/>
          </w:tcPr>
          <w:p w:rsidR="005A48F4" w:rsidRDefault="005A48F4">
            <w:pPr>
              <w:pStyle w:val="ConsPlusNormal"/>
              <w:jc w:val="center"/>
              <w:outlineLvl w:val="1"/>
            </w:pPr>
            <w:r>
              <w:t>10.</w:t>
            </w:r>
          </w:p>
        </w:tc>
        <w:tc>
          <w:tcPr>
            <w:tcW w:w="4195" w:type="dxa"/>
          </w:tcPr>
          <w:p w:rsidR="005A48F4" w:rsidRDefault="005A48F4">
            <w:pPr>
              <w:pStyle w:val="ConsPlusNormal"/>
            </w:pPr>
            <w:r>
              <w:t>10 Благоустройство и охрана окружающей среды в Санкт-Петербурге</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12127876,6</w:t>
            </w:r>
          </w:p>
        </w:tc>
        <w:tc>
          <w:tcPr>
            <w:tcW w:w="1531" w:type="dxa"/>
          </w:tcPr>
          <w:p w:rsidR="005A48F4" w:rsidRDefault="005A48F4">
            <w:pPr>
              <w:pStyle w:val="ConsPlusNormal"/>
              <w:jc w:val="center"/>
            </w:pPr>
            <w:r>
              <w:t>7097571,2</w:t>
            </w:r>
          </w:p>
        </w:tc>
        <w:tc>
          <w:tcPr>
            <w:tcW w:w="1531" w:type="dxa"/>
          </w:tcPr>
          <w:p w:rsidR="005A48F4" w:rsidRDefault="005A48F4">
            <w:pPr>
              <w:pStyle w:val="ConsPlusNormal"/>
              <w:jc w:val="center"/>
            </w:pPr>
            <w:r>
              <w:t>7413816,8</w:t>
            </w:r>
          </w:p>
        </w:tc>
      </w:tr>
      <w:tr w:rsidR="005A48F4">
        <w:tc>
          <w:tcPr>
            <w:tcW w:w="1304" w:type="dxa"/>
          </w:tcPr>
          <w:p w:rsidR="005A48F4" w:rsidRDefault="005A48F4">
            <w:pPr>
              <w:pStyle w:val="ConsPlusNormal"/>
              <w:jc w:val="center"/>
            </w:pPr>
            <w:r>
              <w:t>10.1.</w:t>
            </w:r>
          </w:p>
        </w:tc>
        <w:tc>
          <w:tcPr>
            <w:tcW w:w="4195" w:type="dxa"/>
          </w:tcPr>
          <w:p w:rsidR="005A48F4" w:rsidRDefault="005A48F4">
            <w:pPr>
              <w:pStyle w:val="ConsPlusNormal"/>
            </w:pPr>
            <w:r>
              <w:t>Национальная экономика</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339755,6</w:t>
            </w:r>
          </w:p>
        </w:tc>
        <w:tc>
          <w:tcPr>
            <w:tcW w:w="1531" w:type="dxa"/>
          </w:tcPr>
          <w:p w:rsidR="005A48F4" w:rsidRDefault="005A48F4">
            <w:pPr>
              <w:pStyle w:val="ConsPlusNormal"/>
              <w:jc w:val="center"/>
            </w:pPr>
            <w:r>
              <w:t>345788,3</w:t>
            </w:r>
          </w:p>
        </w:tc>
        <w:tc>
          <w:tcPr>
            <w:tcW w:w="1531" w:type="dxa"/>
          </w:tcPr>
          <w:p w:rsidR="005A48F4" w:rsidRDefault="005A48F4">
            <w:pPr>
              <w:pStyle w:val="ConsPlusNormal"/>
              <w:jc w:val="center"/>
            </w:pPr>
            <w:r>
              <w:t>358329,1</w:t>
            </w:r>
          </w:p>
        </w:tc>
      </w:tr>
      <w:tr w:rsidR="005A48F4">
        <w:tc>
          <w:tcPr>
            <w:tcW w:w="1304" w:type="dxa"/>
          </w:tcPr>
          <w:p w:rsidR="005A48F4" w:rsidRDefault="005A48F4">
            <w:pPr>
              <w:pStyle w:val="ConsPlusNormal"/>
              <w:jc w:val="center"/>
            </w:pPr>
            <w:r>
              <w:t>10.1.1.</w:t>
            </w:r>
          </w:p>
        </w:tc>
        <w:tc>
          <w:tcPr>
            <w:tcW w:w="4195" w:type="dxa"/>
          </w:tcPr>
          <w:p w:rsidR="005A48F4" w:rsidRDefault="005A48F4">
            <w:pPr>
              <w:pStyle w:val="ConsPlusNormal"/>
            </w:pPr>
            <w:r>
              <w:t>Сельское хозяйство и рыболовство</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119170,8</w:t>
            </w:r>
          </w:p>
        </w:tc>
        <w:tc>
          <w:tcPr>
            <w:tcW w:w="1531" w:type="dxa"/>
          </w:tcPr>
          <w:p w:rsidR="005A48F4" w:rsidRDefault="005A48F4">
            <w:pPr>
              <w:pStyle w:val="ConsPlusNormal"/>
              <w:jc w:val="center"/>
            </w:pPr>
            <w:r>
              <w:t>117681,7</w:t>
            </w:r>
          </w:p>
        </w:tc>
        <w:tc>
          <w:tcPr>
            <w:tcW w:w="1531" w:type="dxa"/>
          </w:tcPr>
          <w:p w:rsidR="005A48F4" w:rsidRDefault="005A48F4">
            <w:pPr>
              <w:pStyle w:val="ConsPlusNormal"/>
              <w:jc w:val="center"/>
            </w:pPr>
            <w:r>
              <w:t>122388,9</w:t>
            </w:r>
          </w:p>
        </w:tc>
      </w:tr>
      <w:tr w:rsidR="005A48F4">
        <w:tc>
          <w:tcPr>
            <w:tcW w:w="1304" w:type="dxa"/>
          </w:tcPr>
          <w:p w:rsidR="005A48F4" w:rsidRDefault="005A48F4">
            <w:pPr>
              <w:pStyle w:val="ConsPlusNormal"/>
              <w:jc w:val="center"/>
            </w:pPr>
            <w:r>
              <w:t>10.1.1.1.</w:t>
            </w:r>
          </w:p>
        </w:tc>
        <w:tc>
          <w:tcPr>
            <w:tcW w:w="4195" w:type="dxa"/>
          </w:tcPr>
          <w:p w:rsidR="005A48F4" w:rsidRDefault="005A48F4">
            <w:pPr>
              <w:pStyle w:val="ConsPlusNormal"/>
            </w:pPr>
            <w:r>
              <w:t>Субсидии бюджетному учреждению "Санкт-Петербургская городская станция по борьбе с болезнями животных" на финансовое обеспечение выполнения государственного задания</w:t>
            </w:r>
          </w:p>
        </w:tc>
        <w:tc>
          <w:tcPr>
            <w:tcW w:w="998" w:type="dxa"/>
          </w:tcPr>
          <w:p w:rsidR="005A48F4" w:rsidRDefault="005A48F4">
            <w:pPr>
              <w:pStyle w:val="ConsPlusNormal"/>
              <w:jc w:val="center"/>
            </w:pPr>
            <w:r>
              <w:t>04 05</w:t>
            </w:r>
          </w:p>
        </w:tc>
        <w:tc>
          <w:tcPr>
            <w:tcW w:w="1474" w:type="dxa"/>
          </w:tcPr>
          <w:p w:rsidR="005A48F4" w:rsidRDefault="005A48F4">
            <w:pPr>
              <w:pStyle w:val="ConsPlusNormal"/>
              <w:jc w:val="center"/>
            </w:pPr>
            <w:r>
              <w:t>1040087310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107653,2</w:t>
            </w:r>
          </w:p>
        </w:tc>
        <w:tc>
          <w:tcPr>
            <w:tcW w:w="1531" w:type="dxa"/>
          </w:tcPr>
          <w:p w:rsidR="005A48F4" w:rsidRDefault="005A48F4">
            <w:pPr>
              <w:pStyle w:val="ConsPlusNormal"/>
              <w:jc w:val="center"/>
            </w:pPr>
            <w:r>
              <w:t>109630,8</w:t>
            </w:r>
          </w:p>
        </w:tc>
        <w:tc>
          <w:tcPr>
            <w:tcW w:w="1531" w:type="dxa"/>
          </w:tcPr>
          <w:p w:rsidR="005A48F4" w:rsidRDefault="005A48F4">
            <w:pPr>
              <w:pStyle w:val="ConsPlusNormal"/>
              <w:jc w:val="center"/>
            </w:pPr>
            <w:r>
              <w:t>114016,0</w:t>
            </w:r>
          </w:p>
        </w:tc>
      </w:tr>
      <w:tr w:rsidR="005A48F4">
        <w:tc>
          <w:tcPr>
            <w:tcW w:w="1304" w:type="dxa"/>
          </w:tcPr>
          <w:p w:rsidR="005A48F4" w:rsidRDefault="005A48F4">
            <w:pPr>
              <w:pStyle w:val="ConsPlusNormal"/>
              <w:jc w:val="center"/>
            </w:pPr>
            <w:r>
              <w:t>10.1.1.1.1.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04 05</w:t>
            </w:r>
          </w:p>
        </w:tc>
        <w:tc>
          <w:tcPr>
            <w:tcW w:w="1474" w:type="dxa"/>
          </w:tcPr>
          <w:p w:rsidR="005A48F4" w:rsidRDefault="005A48F4">
            <w:pPr>
              <w:pStyle w:val="ConsPlusNormal"/>
              <w:jc w:val="center"/>
            </w:pPr>
            <w:r>
              <w:t>1040087310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107653,2</w:t>
            </w:r>
          </w:p>
        </w:tc>
        <w:tc>
          <w:tcPr>
            <w:tcW w:w="1531" w:type="dxa"/>
          </w:tcPr>
          <w:p w:rsidR="005A48F4" w:rsidRDefault="005A48F4">
            <w:pPr>
              <w:pStyle w:val="ConsPlusNormal"/>
              <w:jc w:val="center"/>
            </w:pPr>
            <w:r>
              <w:t>109630,8</w:t>
            </w:r>
          </w:p>
        </w:tc>
        <w:tc>
          <w:tcPr>
            <w:tcW w:w="1531" w:type="dxa"/>
          </w:tcPr>
          <w:p w:rsidR="005A48F4" w:rsidRDefault="005A48F4">
            <w:pPr>
              <w:pStyle w:val="ConsPlusNormal"/>
              <w:jc w:val="center"/>
            </w:pPr>
            <w:r>
              <w:t>114016,0</w:t>
            </w:r>
          </w:p>
        </w:tc>
      </w:tr>
      <w:tr w:rsidR="005A48F4">
        <w:tc>
          <w:tcPr>
            <w:tcW w:w="1304" w:type="dxa"/>
          </w:tcPr>
          <w:p w:rsidR="005A48F4" w:rsidRDefault="005A48F4">
            <w:pPr>
              <w:pStyle w:val="ConsPlusNormal"/>
              <w:jc w:val="center"/>
            </w:pPr>
            <w:r>
              <w:t>10.1.1.2.</w:t>
            </w:r>
          </w:p>
        </w:tc>
        <w:tc>
          <w:tcPr>
            <w:tcW w:w="4195" w:type="dxa"/>
          </w:tcPr>
          <w:p w:rsidR="005A48F4" w:rsidRDefault="005A48F4">
            <w:pPr>
              <w:pStyle w:val="ConsPlusNormal"/>
            </w:pPr>
            <w:r>
              <w:t>Расходы на реализацию мероприятий по кастрации, электронному мечению и вакцинации против бешенства безнадзорных собак, находящихся на территории Санкт-Петербурга</w:t>
            </w:r>
          </w:p>
        </w:tc>
        <w:tc>
          <w:tcPr>
            <w:tcW w:w="998" w:type="dxa"/>
          </w:tcPr>
          <w:p w:rsidR="005A48F4" w:rsidRDefault="005A48F4">
            <w:pPr>
              <w:pStyle w:val="ConsPlusNormal"/>
              <w:jc w:val="center"/>
            </w:pPr>
            <w:r>
              <w:t>04 05</w:t>
            </w:r>
          </w:p>
        </w:tc>
        <w:tc>
          <w:tcPr>
            <w:tcW w:w="1474" w:type="dxa"/>
          </w:tcPr>
          <w:p w:rsidR="005A48F4" w:rsidRDefault="005A48F4">
            <w:pPr>
              <w:pStyle w:val="ConsPlusNormal"/>
              <w:jc w:val="center"/>
            </w:pPr>
            <w:r>
              <w:t>1040087320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5757,1</w:t>
            </w:r>
          </w:p>
        </w:tc>
        <w:tc>
          <w:tcPr>
            <w:tcW w:w="1531" w:type="dxa"/>
          </w:tcPr>
          <w:p w:rsidR="005A48F4" w:rsidRDefault="005A48F4">
            <w:pPr>
              <w:pStyle w:val="ConsPlusNormal"/>
              <w:jc w:val="center"/>
            </w:pPr>
            <w:r>
              <w:t>5987,4</w:t>
            </w:r>
          </w:p>
        </w:tc>
        <w:tc>
          <w:tcPr>
            <w:tcW w:w="1531" w:type="dxa"/>
          </w:tcPr>
          <w:p w:rsidR="005A48F4" w:rsidRDefault="005A48F4">
            <w:pPr>
              <w:pStyle w:val="ConsPlusNormal"/>
              <w:jc w:val="center"/>
            </w:pPr>
            <w:r>
              <w:t>6226,9</w:t>
            </w:r>
          </w:p>
        </w:tc>
      </w:tr>
      <w:tr w:rsidR="005A48F4">
        <w:tc>
          <w:tcPr>
            <w:tcW w:w="1304" w:type="dxa"/>
          </w:tcPr>
          <w:p w:rsidR="005A48F4" w:rsidRDefault="005A48F4">
            <w:pPr>
              <w:pStyle w:val="ConsPlusNormal"/>
              <w:jc w:val="center"/>
            </w:pPr>
            <w:r>
              <w:t>10.1.1.2.1.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04 05</w:t>
            </w:r>
          </w:p>
        </w:tc>
        <w:tc>
          <w:tcPr>
            <w:tcW w:w="1474" w:type="dxa"/>
          </w:tcPr>
          <w:p w:rsidR="005A48F4" w:rsidRDefault="005A48F4">
            <w:pPr>
              <w:pStyle w:val="ConsPlusNormal"/>
              <w:jc w:val="center"/>
            </w:pPr>
            <w:r>
              <w:t>1040087320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5757,1</w:t>
            </w:r>
          </w:p>
        </w:tc>
        <w:tc>
          <w:tcPr>
            <w:tcW w:w="1531" w:type="dxa"/>
          </w:tcPr>
          <w:p w:rsidR="005A48F4" w:rsidRDefault="005A48F4">
            <w:pPr>
              <w:pStyle w:val="ConsPlusNormal"/>
              <w:jc w:val="center"/>
            </w:pPr>
            <w:r>
              <w:t>5987,4</w:t>
            </w:r>
          </w:p>
        </w:tc>
        <w:tc>
          <w:tcPr>
            <w:tcW w:w="1531" w:type="dxa"/>
          </w:tcPr>
          <w:p w:rsidR="005A48F4" w:rsidRDefault="005A48F4">
            <w:pPr>
              <w:pStyle w:val="ConsPlusNormal"/>
              <w:jc w:val="center"/>
            </w:pPr>
            <w:r>
              <w:t>6226,9</w:t>
            </w:r>
          </w:p>
        </w:tc>
      </w:tr>
      <w:tr w:rsidR="005A48F4">
        <w:tc>
          <w:tcPr>
            <w:tcW w:w="1304" w:type="dxa"/>
          </w:tcPr>
          <w:p w:rsidR="005A48F4" w:rsidRDefault="005A48F4">
            <w:pPr>
              <w:pStyle w:val="ConsPlusNormal"/>
              <w:jc w:val="center"/>
            </w:pPr>
            <w:r>
              <w:lastRenderedPageBreak/>
              <w:t>10.1.1.3.</w:t>
            </w:r>
          </w:p>
        </w:tc>
        <w:tc>
          <w:tcPr>
            <w:tcW w:w="4195" w:type="dxa"/>
          </w:tcPr>
          <w:p w:rsidR="005A48F4" w:rsidRDefault="005A48F4">
            <w:pPr>
              <w:pStyle w:val="ConsPlusNormal"/>
            </w:pPr>
            <w:r>
              <w:t>Субсидии на содержание на территории Санкт-Петербурга приютов для безнадзорных животных</w:t>
            </w:r>
          </w:p>
        </w:tc>
        <w:tc>
          <w:tcPr>
            <w:tcW w:w="998" w:type="dxa"/>
          </w:tcPr>
          <w:p w:rsidR="005A48F4" w:rsidRDefault="005A48F4">
            <w:pPr>
              <w:pStyle w:val="ConsPlusNormal"/>
              <w:jc w:val="center"/>
            </w:pPr>
            <w:r>
              <w:t>04 05</w:t>
            </w:r>
          </w:p>
        </w:tc>
        <w:tc>
          <w:tcPr>
            <w:tcW w:w="1474" w:type="dxa"/>
          </w:tcPr>
          <w:p w:rsidR="005A48F4" w:rsidRDefault="005A48F4">
            <w:pPr>
              <w:pStyle w:val="ConsPlusNormal"/>
              <w:jc w:val="center"/>
            </w:pPr>
            <w:r>
              <w:t>1040087330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4960,5</w:t>
            </w:r>
          </w:p>
        </w:tc>
        <w:tc>
          <w:tcPr>
            <w:tcW w:w="1531" w:type="dxa"/>
          </w:tcPr>
          <w:p w:rsidR="005A48F4" w:rsidRDefault="005A48F4">
            <w:pPr>
              <w:pStyle w:val="ConsPlusNormal"/>
              <w:jc w:val="center"/>
            </w:pPr>
            <w:r>
              <w:t>2063,5</w:t>
            </w:r>
          </w:p>
        </w:tc>
        <w:tc>
          <w:tcPr>
            <w:tcW w:w="1531" w:type="dxa"/>
          </w:tcPr>
          <w:p w:rsidR="005A48F4" w:rsidRDefault="005A48F4">
            <w:pPr>
              <w:pStyle w:val="ConsPlusNormal"/>
              <w:jc w:val="center"/>
            </w:pPr>
            <w:r>
              <w:t>2146,0</w:t>
            </w:r>
          </w:p>
        </w:tc>
      </w:tr>
      <w:tr w:rsidR="005A48F4">
        <w:tc>
          <w:tcPr>
            <w:tcW w:w="1304" w:type="dxa"/>
          </w:tcPr>
          <w:p w:rsidR="005A48F4" w:rsidRDefault="005A48F4">
            <w:pPr>
              <w:pStyle w:val="ConsPlusNormal"/>
              <w:jc w:val="center"/>
            </w:pPr>
            <w:r>
              <w:t>10.1.1.3.1.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04 05</w:t>
            </w:r>
          </w:p>
        </w:tc>
        <w:tc>
          <w:tcPr>
            <w:tcW w:w="1474" w:type="dxa"/>
          </w:tcPr>
          <w:p w:rsidR="005A48F4" w:rsidRDefault="005A48F4">
            <w:pPr>
              <w:pStyle w:val="ConsPlusNormal"/>
              <w:jc w:val="center"/>
            </w:pPr>
            <w:r>
              <w:t>1040087330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4960,5</w:t>
            </w:r>
          </w:p>
        </w:tc>
        <w:tc>
          <w:tcPr>
            <w:tcW w:w="1531" w:type="dxa"/>
          </w:tcPr>
          <w:p w:rsidR="005A48F4" w:rsidRDefault="005A48F4">
            <w:pPr>
              <w:pStyle w:val="ConsPlusNormal"/>
              <w:jc w:val="center"/>
            </w:pPr>
            <w:r>
              <w:t>2063,5</w:t>
            </w:r>
          </w:p>
        </w:tc>
        <w:tc>
          <w:tcPr>
            <w:tcW w:w="1531" w:type="dxa"/>
          </w:tcPr>
          <w:p w:rsidR="005A48F4" w:rsidRDefault="005A48F4">
            <w:pPr>
              <w:pStyle w:val="ConsPlusNormal"/>
              <w:jc w:val="center"/>
            </w:pPr>
            <w:r>
              <w:t>2146,0</w:t>
            </w:r>
          </w:p>
        </w:tc>
      </w:tr>
      <w:tr w:rsidR="005A48F4">
        <w:tc>
          <w:tcPr>
            <w:tcW w:w="1304" w:type="dxa"/>
          </w:tcPr>
          <w:p w:rsidR="005A48F4" w:rsidRDefault="005A48F4">
            <w:pPr>
              <w:pStyle w:val="ConsPlusNormal"/>
              <w:jc w:val="center"/>
            </w:pPr>
            <w:r>
              <w:t>10.1.1.4.</w:t>
            </w:r>
          </w:p>
        </w:tc>
        <w:tc>
          <w:tcPr>
            <w:tcW w:w="4195" w:type="dxa"/>
          </w:tcPr>
          <w:p w:rsidR="005A48F4" w:rsidRDefault="005A48F4">
            <w:pPr>
              <w:pStyle w:val="ConsPlusNormal"/>
            </w:pPr>
            <w:r>
              <w:t>Субсидии бюджетному учреждению "Санкт-Петербургская городская станция по борьбе с болезнями животных" на иные цели</w:t>
            </w:r>
          </w:p>
        </w:tc>
        <w:tc>
          <w:tcPr>
            <w:tcW w:w="998" w:type="dxa"/>
          </w:tcPr>
          <w:p w:rsidR="005A48F4" w:rsidRDefault="005A48F4">
            <w:pPr>
              <w:pStyle w:val="ConsPlusNormal"/>
              <w:jc w:val="center"/>
            </w:pPr>
            <w:r>
              <w:t>04 05</w:t>
            </w:r>
          </w:p>
        </w:tc>
        <w:tc>
          <w:tcPr>
            <w:tcW w:w="1474" w:type="dxa"/>
          </w:tcPr>
          <w:p w:rsidR="005A48F4" w:rsidRDefault="005A48F4">
            <w:pPr>
              <w:pStyle w:val="ConsPlusNormal"/>
              <w:jc w:val="center"/>
            </w:pPr>
            <w:r>
              <w:t>1040087920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10.1.1.4.1.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04 05</w:t>
            </w:r>
          </w:p>
        </w:tc>
        <w:tc>
          <w:tcPr>
            <w:tcW w:w="1474" w:type="dxa"/>
          </w:tcPr>
          <w:p w:rsidR="005A48F4" w:rsidRDefault="005A48F4">
            <w:pPr>
              <w:pStyle w:val="ConsPlusNormal"/>
              <w:jc w:val="center"/>
            </w:pPr>
            <w:r>
              <w:t>1040087920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10.1.2.</w:t>
            </w:r>
          </w:p>
        </w:tc>
        <w:tc>
          <w:tcPr>
            <w:tcW w:w="4195" w:type="dxa"/>
          </w:tcPr>
          <w:p w:rsidR="005A48F4" w:rsidRDefault="005A48F4">
            <w:pPr>
              <w:pStyle w:val="ConsPlusNormal"/>
            </w:pPr>
            <w:r>
              <w:t>Водное хозяйство</w:t>
            </w:r>
          </w:p>
        </w:tc>
        <w:tc>
          <w:tcPr>
            <w:tcW w:w="998" w:type="dxa"/>
          </w:tcPr>
          <w:p w:rsidR="005A48F4" w:rsidRDefault="005A48F4">
            <w:pPr>
              <w:pStyle w:val="ConsPlusNormal"/>
              <w:jc w:val="center"/>
            </w:pPr>
            <w:r>
              <w:t>06</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36983,5</w:t>
            </w:r>
          </w:p>
        </w:tc>
        <w:tc>
          <w:tcPr>
            <w:tcW w:w="1531" w:type="dxa"/>
          </w:tcPr>
          <w:p w:rsidR="005A48F4" w:rsidRDefault="005A48F4">
            <w:pPr>
              <w:pStyle w:val="ConsPlusNormal"/>
              <w:jc w:val="center"/>
            </w:pPr>
            <w:r>
              <w:t>36983,5</w:t>
            </w:r>
          </w:p>
        </w:tc>
        <w:tc>
          <w:tcPr>
            <w:tcW w:w="1531" w:type="dxa"/>
          </w:tcPr>
          <w:p w:rsidR="005A48F4" w:rsidRDefault="005A48F4">
            <w:pPr>
              <w:pStyle w:val="ConsPlusNormal"/>
              <w:jc w:val="center"/>
            </w:pPr>
            <w:r>
              <w:t>36983,5</w:t>
            </w:r>
          </w:p>
        </w:tc>
      </w:tr>
      <w:tr w:rsidR="005A48F4">
        <w:tc>
          <w:tcPr>
            <w:tcW w:w="1304" w:type="dxa"/>
          </w:tcPr>
          <w:p w:rsidR="005A48F4" w:rsidRDefault="005A48F4">
            <w:pPr>
              <w:pStyle w:val="ConsPlusNormal"/>
              <w:jc w:val="center"/>
            </w:pPr>
            <w:r>
              <w:t>10.1.2.1.</w:t>
            </w:r>
          </w:p>
        </w:tc>
        <w:tc>
          <w:tcPr>
            <w:tcW w:w="4195" w:type="dxa"/>
          </w:tcPr>
          <w:p w:rsidR="005A48F4" w:rsidRDefault="005A48F4">
            <w:pPr>
              <w:pStyle w:val="ConsPlusNormal"/>
            </w:pPr>
            <w:r>
              <w:t>Расходы на осуществление отдельных полномочий в области водных отношений за счет средств федерального бюджета</w:t>
            </w:r>
          </w:p>
        </w:tc>
        <w:tc>
          <w:tcPr>
            <w:tcW w:w="998" w:type="dxa"/>
          </w:tcPr>
          <w:p w:rsidR="005A48F4" w:rsidRDefault="005A48F4">
            <w:pPr>
              <w:pStyle w:val="ConsPlusNormal"/>
              <w:jc w:val="center"/>
            </w:pPr>
            <w:r>
              <w:t>04 06</w:t>
            </w:r>
          </w:p>
        </w:tc>
        <w:tc>
          <w:tcPr>
            <w:tcW w:w="1474" w:type="dxa"/>
          </w:tcPr>
          <w:p w:rsidR="005A48F4" w:rsidRDefault="005A48F4">
            <w:pPr>
              <w:pStyle w:val="ConsPlusNormal"/>
              <w:jc w:val="center"/>
            </w:pPr>
            <w:r>
              <w:t>1010051280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36983,5</w:t>
            </w:r>
          </w:p>
        </w:tc>
        <w:tc>
          <w:tcPr>
            <w:tcW w:w="1531" w:type="dxa"/>
          </w:tcPr>
          <w:p w:rsidR="005A48F4" w:rsidRDefault="005A48F4">
            <w:pPr>
              <w:pStyle w:val="ConsPlusNormal"/>
              <w:jc w:val="center"/>
            </w:pPr>
            <w:r>
              <w:t>36983,5</w:t>
            </w:r>
          </w:p>
        </w:tc>
        <w:tc>
          <w:tcPr>
            <w:tcW w:w="1531" w:type="dxa"/>
          </w:tcPr>
          <w:p w:rsidR="005A48F4" w:rsidRDefault="005A48F4">
            <w:pPr>
              <w:pStyle w:val="ConsPlusNormal"/>
              <w:jc w:val="center"/>
            </w:pPr>
            <w:r>
              <w:t>36983,5</w:t>
            </w:r>
          </w:p>
        </w:tc>
      </w:tr>
      <w:tr w:rsidR="005A48F4">
        <w:tc>
          <w:tcPr>
            <w:tcW w:w="1304" w:type="dxa"/>
          </w:tcPr>
          <w:p w:rsidR="005A48F4" w:rsidRDefault="005A48F4">
            <w:pPr>
              <w:pStyle w:val="ConsPlusNormal"/>
              <w:jc w:val="center"/>
            </w:pPr>
            <w:r>
              <w:t>10.1.2.1.1.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04 06</w:t>
            </w:r>
          </w:p>
        </w:tc>
        <w:tc>
          <w:tcPr>
            <w:tcW w:w="1474" w:type="dxa"/>
          </w:tcPr>
          <w:p w:rsidR="005A48F4" w:rsidRDefault="005A48F4">
            <w:pPr>
              <w:pStyle w:val="ConsPlusNormal"/>
              <w:jc w:val="center"/>
            </w:pPr>
            <w:r>
              <w:t>1010051280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36983,5</w:t>
            </w:r>
          </w:p>
        </w:tc>
        <w:tc>
          <w:tcPr>
            <w:tcW w:w="1531" w:type="dxa"/>
          </w:tcPr>
          <w:p w:rsidR="005A48F4" w:rsidRDefault="005A48F4">
            <w:pPr>
              <w:pStyle w:val="ConsPlusNormal"/>
              <w:jc w:val="center"/>
            </w:pPr>
            <w:r>
              <w:t>36983,5</w:t>
            </w:r>
          </w:p>
        </w:tc>
        <w:tc>
          <w:tcPr>
            <w:tcW w:w="1531" w:type="dxa"/>
          </w:tcPr>
          <w:p w:rsidR="005A48F4" w:rsidRDefault="005A48F4">
            <w:pPr>
              <w:pStyle w:val="ConsPlusNormal"/>
              <w:jc w:val="center"/>
            </w:pPr>
            <w:r>
              <w:t>36983,5</w:t>
            </w:r>
          </w:p>
        </w:tc>
      </w:tr>
      <w:tr w:rsidR="005A48F4">
        <w:tc>
          <w:tcPr>
            <w:tcW w:w="1304" w:type="dxa"/>
          </w:tcPr>
          <w:p w:rsidR="005A48F4" w:rsidRDefault="005A48F4">
            <w:pPr>
              <w:pStyle w:val="ConsPlusNormal"/>
              <w:jc w:val="center"/>
            </w:pPr>
            <w:r>
              <w:t>10.1.3.</w:t>
            </w:r>
          </w:p>
        </w:tc>
        <w:tc>
          <w:tcPr>
            <w:tcW w:w="4195" w:type="dxa"/>
          </w:tcPr>
          <w:p w:rsidR="005A48F4" w:rsidRDefault="005A48F4">
            <w:pPr>
              <w:pStyle w:val="ConsPlusNormal"/>
            </w:pPr>
            <w:r>
              <w:t>Лесное хозяйство</w:t>
            </w:r>
          </w:p>
        </w:tc>
        <w:tc>
          <w:tcPr>
            <w:tcW w:w="998" w:type="dxa"/>
          </w:tcPr>
          <w:p w:rsidR="005A48F4" w:rsidRDefault="005A48F4">
            <w:pPr>
              <w:pStyle w:val="ConsPlusNormal"/>
              <w:jc w:val="center"/>
            </w:pPr>
            <w:r>
              <w:t>07</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183601,3</w:t>
            </w:r>
          </w:p>
        </w:tc>
        <w:tc>
          <w:tcPr>
            <w:tcW w:w="1531" w:type="dxa"/>
          </w:tcPr>
          <w:p w:rsidR="005A48F4" w:rsidRDefault="005A48F4">
            <w:pPr>
              <w:pStyle w:val="ConsPlusNormal"/>
              <w:jc w:val="center"/>
            </w:pPr>
            <w:r>
              <w:t>191123,1</w:t>
            </w:r>
          </w:p>
        </w:tc>
        <w:tc>
          <w:tcPr>
            <w:tcW w:w="1531" w:type="dxa"/>
          </w:tcPr>
          <w:p w:rsidR="005A48F4" w:rsidRDefault="005A48F4">
            <w:pPr>
              <w:pStyle w:val="ConsPlusNormal"/>
              <w:jc w:val="center"/>
            </w:pPr>
            <w:r>
              <w:t>198956,7</w:t>
            </w:r>
          </w:p>
        </w:tc>
      </w:tr>
      <w:tr w:rsidR="005A48F4">
        <w:tc>
          <w:tcPr>
            <w:tcW w:w="1304" w:type="dxa"/>
          </w:tcPr>
          <w:p w:rsidR="005A48F4" w:rsidRDefault="005A48F4">
            <w:pPr>
              <w:pStyle w:val="ConsPlusNormal"/>
              <w:jc w:val="center"/>
            </w:pPr>
            <w:r>
              <w:t>10.1.3.1.</w:t>
            </w:r>
          </w:p>
        </w:tc>
        <w:tc>
          <w:tcPr>
            <w:tcW w:w="4195" w:type="dxa"/>
          </w:tcPr>
          <w:p w:rsidR="005A48F4" w:rsidRDefault="005A48F4">
            <w:pPr>
              <w:pStyle w:val="ConsPlusNormal"/>
            </w:pPr>
            <w:r>
              <w:t>Расходы на осуществление отдельных полномочий в области лесных отношений за счет средств федерального бюджета</w:t>
            </w:r>
          </w:p>
        </w:tc>
        <w:tc>
          <w:tcPr>
            <w:tcW w:w="998" w:type="dxa"/>
          </w:tcPr>
          <w:p w:rsidR="005A48F4" w:rsidRDefault="005A48F4">
            <w:pPr>
              <w:pStyle w:val="ConsPlusNormal"/>
              <w:jc w:val="center"/>
            </w:pPr>
            <w:r>
              <w:t>04 07</w:t>
            </w:r>
          </w:p>
        </w:tc>
        <w:tc>
          <w:tcPr>
            <w:tcW w:w="1474" w:type="dxa"/>
          </w:tcPr>
          <w:p w:rsidR="005A48F4" w:rsidRDefault="005A48F4">
            <w:pPr>
              <w:pStyle w:val="ConsPlusNormal"/>
              <w:jc w:val="center"/>
            </w:pPr>
            <w:r>
              <w:t>1020051290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688,0</w:t>
            </w:r>
          </w:p>
        </w:tc>
        <w:tc>
          <w:tcPr>
            <w:tcW w:w="1531" w:type="dxa"/>
          </w:tcPr>
          <w:p w:rsidR="005A48F4" w:rsidRDefault="005A48F4">
            <w:pPr>
              <w:pStyle w:val="ConsPlusNormal"/>
              <w:jc w:val="center"/>
            </w:pPr>
            <w:r>
              <w:t>716,8</w:t>
            </w:r>
          </w:p>
        </w:tc>
        <w:tc>
          <w:tcPr>
            <w:tcW w:w="1531" w:type="dxa"/>
          </w:tcPr>
          <w:p w:rsidR="005A48F4" w:rsidRDefault="005A48F4">
            <w:pPr>
              <w:pStyle w:val="ConsPlusNormal"/>
              <w:jc w:val="center"/>
            </w:pPr>
            <w:r>
              <w:t>744,4</w:t>
            </w:r>
          </w:p>
        </w:tc>
      </w:tr>
      <w:tr w:rsidR="005A48F4">
        <w:tc>
          <w:tcPr>
            <w:tcW w:w="1304" w:type="dxa"/>
          </w:tcPr>
          <w:p w:rsidR="005A48F4" w:rsidRDefault="005A48F4">
            <w:pPr>
              <w:pStyle w:val="ConsPlusNormal"/>
              <w:jc w:val="center"/>
            </w:pPr>
            <w:r>
              <w:lastRenderedPageBreak/>
              <w:t>10.1.3.1.1.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04 07</w:t>
            </w:r>
          </w:p>
        </w:tc>
        <w:tc>
          <w:tcPr>
            <w:tcW w:w="1474" w:type="dxa"/>
          </w:tcPr>
          <w:p w:rsidR="005A48F4" w:rsidRDefault="005A48F4">
            <w:pPr>
              <w:pStyle w:val="ConsPlusNormal"/>
              <w:jc w:val="center"/>
            </w:pPr>
            <w:r>
              <w:t>1020051290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688,0</w:t>
            </w:r>
          </w:p>
        </w:tc>
        <w:tc>
          <w:tcPr>
            <w:tcW w:w="1531" w:type="dxa"/>
          </w:tcPr>
          <w:p w:rsidR="005A48F4" w:rsidRDefault="005A48F4">
            <w:pPr>
              <w:pStyle w:val="ConsPlusNormal"/>
              <w:jc w:val="center"/>
            </w:pPr>
            <w:r>
              <w:t>716,8</w:t>
            </w:r>
          </w:p>
        </w:tc>
        <w:tc>
          <w:tcPr>
            <w:tcW w:w="1531" w:type="dxa"/>
          </w:tcPr>
          <w:p w:rsidR="005A48F4" w:rsidRDefault="005A48F4">
            <w:pPr>
              <w:pStyle w:val="ConsPlusNormal"/>
              <w:jc w:val="center"/>
            </w:pPr>
            <w:r>
              <w:t>744,4</w:t>
            </w:r>
          </w:p>
        </w:tc>
      </w:tr>
      <w:tr w:rsidR="005A48F4">
        <w:tc>
          <w:tcPr>
            <w:tcW w:w="1304" w:type="dxa"/>
          </w:tcPr>
          <w:p w:rsidR="005A48F4" w:rsidRDefault="005A48F4">
            <w:pPr>
              <w:pStyle w:val="ConsPlusNormal"/>
              <w:jc w:val="center"/>
            </w:pPr>
            <w:r>
              <w:t>10.1.3.2.</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"Курортный лесопарк"</w:t>
            </w:r>
          </w:p>
        </w:tc>
        <w:tc>
          <w:tcPr>
            <w:tcW w:w="998" w:type="dxa"/>
          </w:tcPr>
          <w:p w:rsidR="005A48F4" w:rsidRDefault="005A48F4">
            <w:pPr>
              <w:pStyle w:val="ConsPlusNormal"/>
              <w:jc w:val="center"/>
            </w:pPr>
            <w:r>
              <w:t>04 07</w:t>
            </w:r>
          </w:p>
        </w:tc>
        <w:tc>
          <w:tcPr>
            <w:tcW w:w="1474" w:type="dxa"/>
          </w:tcPr>
          <w:p w:rsidR="005A48F4" w:rsidRDefault="005A48F4">
            <w:pPr>
              <w:pStyle w:val="ConsPlusNormal"/>
              <w:jc w:val="center"/>
            </w:pPr>
            <w:r>
              <w:t>1020087230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182913,3</w:t>
            </w:r>
          </w:p>
        </w:tc>
        <w:tc>
          <w:tcPr>
            <w:tcW w:w="1531" w:type="dxa"/>
          </w:tcPr>
          <w:p w:rsidR="005A48F4" w:rsidRDefault="005A48F4">
            <w:pPr>
              <w:pStyle w:val="ConsPlusNormal"/>
              <w:jc w:val="center"/>
            </w:pPr>
            <w:r>
              <w:t>190406,3</w:t>
            </w:r>
          </w:p>
        </w:tc>
        <w:tc>
          <w:tcPr>
            <w:tcW w:w="1531" w:type="dxa"/>
          </w:tcPr>
          <w:p w:rsidR="005A48F4" w:rsidRDefault="005A48F4">
            <w:pPr>
              <w:pStyle w:val="ConsPlusNormal"/>
              <w:jc w:val="center"/>
            </w:pPr>
            <w:r>
              <w:t>198212,3</w:t>
            </w:r>
          </w:p>
        </w:tc>
      </w:tr>
      <w:tr w:rsidR="005A48F4">
        <w:tc>
          <w:tcPr>
            <w:tcW w:w="1304" w:type="dxa"/>
          </w:tcPr>
          <w:p w:rsidR="005A48F4" w:rsidRDefault="005A48F4">
            <w:pPr>
              <w:pStyle w:val="ConsPlusNormal"/>
              <w:jc w:val="center"/>
            </w:pPr>
            <w:r>
              <w:t>10.1.3.2.1.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04 07</w:t>
            </w:r>
          </w:p>
        </w:tc>
        <w:tc>
          <w:tcPr>
            <w:tcW w:w="1474" w:type="dxa"/>
          </w:tcPr>
          <w:p w:rsidR="005A48F4" w:rsidRDefault="005A48F4">
            <w:pPr>
              <w:pStyle w:val="ConsPlusNormal"/>
              <w:jc w:val="center"/>
            </w:pPr>
            <w:r>
              <w:t>1020087230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159993,2</w:t>
            </w:r>
          </w:p>
        </w:tc>
        <w:tc>
          <w:tcPr>
            <w:tcW w:w="1531" w:type="dxa"/>
          </w:tcPr>
          <w:p w:rsidR="005A48F4" w:rsidRDefault="005A48F4">
            <w:pPr>
              <w:pStyle w:val="ConsPlusNormal"/>
              <w:jc w:val="center"/>
            </w:pPr>
            <w:r>
              <w:t>166221,5</w:t>
            </w:r>
          </w:p>
        </w:tc>
        <w:tc>
          <w:tcPr>
            <w:tcW w:w="1531" w:type="dxa"/>
          </w:tcPr>
          <w:p w:rsidR="005A48F4" w:rsidRDefault="005A48F4">
            <w:pPr>
              <w:pStyle w:val="ConsPlusNormal"/>
              <w:jc w:val="center"/>
            </w:pPr>
            <w:r>
              <w:t>172946,4</w:t>
            </w:r>
          </w:p>
        </w:tc>
      </w:tr>
      <w:tr w:rsidR="005A48F4">
        <w:tc>
          <w:tcPr>
            <w:tcW w:w="1304" w:type="dxa"/>
          </w:tcPr>
          <w:p w:rsidR="005A48F4" w:rsidRDefault="005A48F4">
            <w:pPr>
              <w:pStyle w:val="ConsPlusNormal"/>
              <w:jc w:val="center"/>
            </w:pPr>
            <w:r>
              <w:t>10.1.3.2.2.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04 07</w:t>
            </w:r>
          </w:p>
        </w:tc>
        <w:tc>
          <w:tcPr>
            <w:tcW w:w="1474" w:type="dxa"/>
          </w:tcPr>
          <w:p w:rsidR="005A48F4" w:rsidRDefault="005A48F4">
            <w:pPr>
              <w:pStyle w:val="ConsPlusNormal"/>
              <w:jc w:val="center"/>
            </w:pPr>
            <w:r>
              <w:t>1020087230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21814,2</w:t>
            </w:r>
          </w:p>
        </w:tc>
        <w:tc>
          <w:tcPr>
            <w:tcW w:w="1531" w:type="dxa"/>
          </w:tcPr>
          <w:p w:rsidR="005A48F4" w:rsidRDefault="005A48F4">
            <w:pPr>
              <w:pStyle w:val="ConsPlusNormal"/>
              <w:jc w:val="center"/>
            </w:pPr>
            <w:r>
              <w:t>22865,3</w:t>
            </w:r>
          </w:p>
        </w:tc>
        <w:tc>
          <w:tcPr>
            <w:tcW w:w="1531" w:type="dxa"/>
          </w:tcPr>
          <w:p w:rsidR="005A48F4" w:rsidRDefault="005A48F4">
            <w:pPr>
              <w:pStyle w:val="ConsPlusNormal"/>
              <w:jc w:val="center"/>
            </w:pPr>
            <w:r>
              <w:t>23977,0</w:t>
            </w:r>
          </w:p>
        </w:tc>
      </w:tr>
      <w:tr w:rsidR="005A48F4">
        <w:tc>
          <w:tcPr>
            <w:tcW w:w="1304" w:type="dxa"/>
          </w:tcPr>
          <w:p w:rsidR="005A48F4" w:rsidRDefault="005A48F4">
            <w:pPr>
              <w:pStyle w:val="ConsPlusNormal"/>
              <w:jc w:val="center"/>
            </w:pPr>
            <w:r>
              <w:t>10.1.3.2.3.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04 07</w:t>
            </w:r>
          </w:p>
        </w:tc>
        <w:tc>
          <w:tcPr>
            <w:tcW w:w="1474" w:type="dxa"/>
          </w:tcPr>
          <w:p w:rsidR="005A48F4" w:rsidRDefault="005A48F4">
            <w:pPr>
              <w:pStyle w:val="ConsPlusNormal"/>
              <w:jc w:val="center"/>
            </w:pPr>
            <w:r>
              <w:t>1020087230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1105,9</w:t>
            </w:r>
          </w:p>
        </w:tc>
        <w:tc>
          <w:tcPr>
            <w:tcW w:w="1531" w:type="dxa"/>
          </w:tcPr>
          <w:p w:rsidR="005A48F4" w:rsidRDefault="005A48F4">
            <w:pPr>
              <w:pStyle w:val="ConsPlusNormal"/>
              <w:jc w:val="center"/>
            </w:pPr>
            <w:r>
              <w:t>1319,5</w:t>
            </w:r>
          </w:p>
        </w:tc>
        <w:tc>
          <w:tcPr>
            <w:tcW w:w="1531" w:type="dxa"/>
          </w:tcPr>
          <w:p w:rsidR="005A48F4" w:rsidRDefault="005A48F4">
            <w:pPr>
              <w:pStyle w:val="ConsPlusNormal"/>
              <w:jc w:val="center"/>
            </w:pPr>
            <w:r>
              <w:t>1288,9</w:t>
            </w:r>
          </w:p>
        </w:tc>
      </w:tr>
      <w:tr w:rsidR="005A48F4">
        <w:tc>
          <w:tcPr>
            <w:tcW w:w="1304" w:type="dxa"/>
          </w:tcPr>
          <w:p w:rsidR="005A48F4" w:rsidRDefault="005A48F4">
            <w:pPr>
              <w:pStyle w:val="ConsPlusNormal"/>
              <w:jc w:val="center"/>
            </w:pPr>
            <w:r>
              <w:t>10.2.</w:t>
            </w:r>
          </w:p>
        </w:tc>
        <w:tc>
          <w:tcPr>
            <w:tcW w:w="4195" w:type="dxa"/>
          </w:tcPr>
          <w:p w:rsidR="005A48F4" w:rsidRDefault="005A48F4">
            <w:pPr>
              <w:pStyle w:val="ConsPlusNormal"/>
            </w:pPr>
            <w:r>
              <w:t>Жилищно-коммунальное хозяйство</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9666464,0</w:t>
            </w:r>
          </w:p>
        </w:tc>
        <w:tc>
          <w:tcPr>
            <w:tcW w:w="1531" w:type="dxa"/>
          </w:tcPr>
          <w:p w:rsidR="005A48F4" w:rsidRDefault="005A48F4">
            <w:pPr>
              <w:pStyle w:val="ConsPlusNormal"/>
              <w:jc w:val="center"/>
            </w:pPr>
            <w:r>
              <w:t>5120599,1</w:t>
            </w:r>
          </w:p>
        </w:tc>
        <w:tc>
          <w:tcPr>
            <w:tcW w:w="1531" w:type="dxa"/>
          </w:tcPr>
          <w:p w:rsidR="005A48F4" w:rsidRDefault="005A48F4">
            <w:pPr>
              <w:pStyle w:val="ConsPlusNormal"/>
              <w:jc w:val="center"/>
            </w:pPr>
            <w:r>
              <w:t>5618139,4</w:t>
            </w:r>
          </w:p>
        </w:tc>
      </w:tr>
      <w:tr w:rsidR="005A48F4">
        <w:tc>
          <w:tcPr>
            <w:tcW w:w="1304" w:type="dxa"/>
          </w:tcPr>
          <w:p w:rsidR="005A48F4" w:rsidRDefault="005A48F4">
            <w:pPr>
              <w:pStyle w:val="ConsPlusNormal"/>
              <w:jc w:val="center"/>
            </w:pPr>
            <w:r>
              <w:t>10.2.1.</w:t>
            </w:r>
          </w:p>
        </w:tc>
        <w:tc>
          <w:tcPr>
            <w:tcW w:w="4195" w:type="dxa"/>
          </w:tcPr>
          <w:p w:rsidR="005A48F4" w:rsidRDefault="005A48F4">
            <w:pPr>
              <w:pStyle w:val="ConsPlusNormal"/>
            </w:pPr>
            <w:r>
              <w:t>Коммунальное хозяйство</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384807,2</w:t>
            </w:r>
          </w:p>
        </w:tc>
        <w:tc>
          <w:tcPr>
            <w:tcW w:w="1531" w:type="dxa"/>
          </w:tcPr>
          <w:p w:rsidR="005A48F4" w:rsidRDefault="005A48F4">
            <w:pPr>
              <w:pStyle w:val="ConsPlusNormal"/>
              <w:jc w:val="center"/>
            </w:pPr>
            <w:r>
              <w:t>403947,2</w:t>
            </w:r>
          </w:p>
        </w:tc>
        <w:tc>
          <w:tcPr>
            <w:tcW w:w="1531" w:type="dxa"/>
          </w:tcPr>
          <w:p w:rsidR="005A48F4" w:rsidRDefault="005A48F4">
            <w:pPr>
              <w:pStyle w:val="ConsPlusNormal"/>
              <w:jc w:val="center"/>
            </w:pPr>
            <w:r>
              <w:t>541357,6</w:t>
            </w:r>
          </w:p>
        </w:tc>
      </w:tr>
      <w:tr w:rsidR="005A48F4">
        <w:tc>
          <w:tcPr>
            <w:tcW w:w="1304" w:type="dxa"/>
          </w:tcPr>
          <w:p w:rsidR="005A48F4" w:rsidRDefault="005A48F4">
            <w:pPr>
              <w:pStyle w:val="ConsPlusNormal"/>
              <w:jc w:val="center"/>
            </w:pPr>
            <w:r>
              <w:t>10.2.1.1.</w:t>
            </w:r>
          </w:p>
        </w:tc>
        <w:tc>
          <w:tcPr>
            <w:tcW w:w="4195" w:type="dxa"/>
          </w:tcPr>
          <w:p w:rsidR="005A48F4" w:rsidRDefault="005A48F4">
            <w:pPr>
              <w:pStyle w:val="ConsPlusNormal"/>
            </w:pPr>
            <w:r>
              <w:t>Расходы на обеспечение функционирования системы сбора опасных отходов из состава твердых коммунальных отходов, образованных населением Санкт-Петербурга</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103G287720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43873,2</w:t>
            </w:r>
          </w:p>
        </w:tc>
        <w:tc>
          <w:tcPr>
            <w:tcW w:w="1531" w:type="dxa"/>
          </w:tcPr>
          <w:p w:rsidR="005A48F4" w:rsidRDefault="005A48F4">
            <w:pPr>
              <w:pStyle w:val="ConsPlusNormal"/>
              <w:jc w:val="center"/>
            </w:pPr>
            <w:r>
              <w:t>45628,1</w:t>
            </w:r>
          </w:p>
        </w:tc>
        <w:tc>
          <w:tcPr>
            <w:tcW w:w="1531" w:type="dxa"/>
          </w:tcPr>
          <w:p w:rsidR="005A48F4" w:rsidRDefault="005A48F4">
            <w:pPr>
              <w:pStyle w:val="ConsPlusNormal"/>
              <w:jc w:val="center"/>
            </w:pPr>
            <w:r>
              <w:t>47453,2</w:t>
            </w:r>
          </w:p>
        </w:tc>
      </w:tr>
      <w:tr w:rsidR="005A48F4">
        <w:tc>
          <w:tcPr>
            <w:tcW w:w="1304" w:type="dxa"/>
          </w:tcPr>
          <w:p w:rsidR="005A48F4" w:rsidRDefault="005A48F4">
            <w:pPr>
              <w:pStyle w:val="ConsPlusNormal"/>
              <w:jc w:val="center"/>
            </w:pPr>
            <w:r>
              <w:t>10.2.1.1.1.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103G287720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43873,2</w:t>
            </w:r>
          </w:p>
        </w:tc>
        <w:tc>
          <w:tcPr>
            <w:tcW w:w="1531" w:type="dxa"/>
          </w:tcPr>
          <w:p w:rsidR="005A48F4" w:rsidRDefault="005A48F4">
            <w:pPr>
              <w:pStyle w:val="ConsPlusNormal"/>
              <w:jc w:val="center"/>
            </w:pPr>
            <w:r>
              <w:t>45628,1</w:t>
            </w:r>
          </w:p>
        </w:tc>
        <w:tc>
          <w:tcPr>
            <w:tcW w:w="1531" w:type="dxa"/>
          </w:tcPr>
          <w:p w:rsidR="005A48F4" w:rsidRDefault="005A48F4">
            <w:pPr>
              <w:pStyle w:val="ConsPlusNormal"/>
              <w:jc w:val="center"/>
            </w:pPr>
            <w:r>
              <w:t>47453,2</w:t>
            </w:r>
          </w:p>
        </w:tc>
      </w:tr>
      <w:tr w:rsidR="005A48F4">
        <w:tc>
          <w:tcPr>
            <w:tcW w:w="1304" w:type="dxa"/>
          </w:tcPr>
          <w:p w:rsidR="005A48F4" w:rsidRDefault="005A48F4">
            <w:pPr>
              <w:pStyle w:val="ConsPlusNormal"/>
              <w:jc w:val="center"/>
            </w:pPr>
            <w:r>
              <w:lastRenderedPageBreak/>
              <w:t>10.2.1.2.</w:t>
            </w:r>
          </w:p>
        </w:tc>
        <w:tc>
          <w:tcPr>
            <w:tcW w:w="4195" w:type="dxa"/>
          </w:tcPr>
          <w:p w:rsidR="005A48F4" w:rsidRDefault="005A48F4">
            <w:pPr>
              <w:pStyle w:val="ConsPlusNormal"/>
            </w:pPr>
            <w:r>
              <w:t>Расходы на рекультивацию полигона ТБО "Новоселки, пос. Левашово Санкт-Петербург"</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103G287840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299998,1</w:t>
            </w:r>
          </w:p>
        </w:tc>
        <w:tc>
          <w:tcPr>
            <w:tcW w:w="1531" w:type="dxa"/>
          </w:tcPr>
          <w:p w:rsidR="005A48F4" w:rsidRDefault="005A48F4">
            <w:pPr>
              <w:pStyle w:val="ConsPlusNormal"/>
              <w:jc w:val="center"/>
            </w:pPr>
            <w:r>
              <w:t>299998,6</w:t>
            </w:r>
          </w:p>
        </w:tc>
        <w:tc>
          <w:tcPr>
            <w:tcW w:w="1531" w:type="dxa"/>
          </w:tcPr>
          <w:p w:rsidR="005A48F4" w:rsidRDefault="005A48F4">
            <w:pPr>
              <w:pStyle w:val="ConsPlusNormal"/>
              <w:jc w:val="center"/>
            </w:pPr>
            <w:r>
              <w:t>438167,5</w:t>
            </w:r>
          </w:p>
        </w:tc>
      </w:tr>
      <w:tr w:rsidR="005A48F4">
        <w:tc>
          <w:tcPr>
            <w:tcW w:w="1304" w:type="dxa"/>
          </w:tcPr>
          <w:p w:rsidR="005A48F4" w:rsidRDefault="005A48F4">
            <w:pPr>
              <w:pStyle w:val="ConsPlusNormal"/>
              <w:jc w:val="center"/>
            </w:pPr>
            <w:r>
              <w:t>10.2.1.2.1.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103G287840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299998,1</w:t>
            </w:r>
          </w:p>
        </w:tc>
        <w:tc>
          <w:tcPr>
            <w:tcW w:w="1531" w:type="dxa"/>
          </w:tcPr>
          <w:p w:rsidR="005A48F4" w:rsidRDefault="005A48F4">
            <w:pPr>
              <w:pStyle w:val="ConsPlusNormal"/>
              <w:jc w:val="center"/>
            </w:pPr>
            <w:r>
              <w:t>299998,6</w:t>
            </w:r>
          </w:p>
        </w:tc>
        <w:tc>
          <w:tcPr>
            <w:tcW w:w="1531" w:type="dxa"/>
          </w:tcPr>
          <w:p w:rsidR="005A48F4" w:rsidRDefault="005A48F4">
            <w:pPr>
              <w:pStyle w:val="ConsPlusNormal"/>
              <w:jc w:val="center"/>
            </w:pPr>
            <w:r>
              <w:t>438167,5</w:t>
            </w:r>
          </w:p>
        </w:tc>
      </w:tr>
      <w:tr w:rsidR="005A48F4">
        <w:tc>
          <w:tcPr>
            <w:tcW w:w="1304" w:type="dxa"/>
          </w:tcPr>
          <w:p w:rsidR="005A48F4" w:rsidRDefault="005A48F4">
            <w:pPr>
              <w:pStyle w:val="ConsPlusNormal"/>
              <w:jc w:val="center"/>
            </w:pPr>
            <w:r>
              <w:t>10.2.1.3.</w:t>
            </w:r>
          </w:p>
        </w:tc>
        <w:tc>
          <w:tcPr>
            <w:tcW w:w="4195" w:type="dxa"/>
          </w:tcPr>
          <w:p w:rsidR="005A48F4" w:rsidRDefault="005A48F4">
            <w:pPr>
              <w:pStyle w:val="ConsPlusNormal"/>
            </w:pPr>
            <w:r>
              <w:t>Расходы на реализацию ГП "Благоустройство и охрана окружающей среды в Санкт-Петербурге" на развитие и содержание объектов благоустройства в соответствии с АИП</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1050087510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40935,9</w:t>
            </w:r>
          </w:p>
        </w:tc>
        <w:tc>
          <w:tcPr>
            <w:tcW w:w="1531" w:type="dxa"/>
          </w:tcPr>
          <w:p w:rsidR="005A48F4" w:rsidRDefault="005A48F4">
            <w:pPr>
              <w:pStyle w:val="ConsPlusNormal"/>
              <w:jc w:val="center"/>
            </w:pPr>
            <w:r>
              <w:t>58320,5</w:t>
            </w:r>
          </w:p>
        </w:tc>
        <w:tc>
          <w:tcPr>
            <w:tcW w:w="1531" w:type="dxa"/>
          </w:tcPr>
          <w:p w:rsidR="005A48F4" w:rsidRDefault="005A48F4">
            <w:pPr>
              <w:pStyle w:val="ConsPlusNormal"/>
              <w:jc w:val="center"/>
            </w:pPr>
            <w:r>
              <w:t>55736,9</w:t>
            </w:r>
          </w:p>
        </w:tc>
      </w:tr>
      <w:tr w:rsidR="005A48F4">
        <w:tc>
          <w:tcPr>
            <w:tcW w:w="1304" w:type="dxa"/>
          </w:tcPr>
          <w:p w:rsidR="005A48F4" w:rsidRDefault="005A48F4">
            <w:pPr>
              <w:pStyle w:val="ConsPlusNormal"/>
              <w:jc w:val="center"/>
            </w:pPr>
            <w:r>
              <w:t>10.2.1.3.1.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1050087510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40935,9</w:t>
            </w:r>
          </w:p>
        </w:tc>
        <w:tc>
          <w:tcPr>
            <w:tcW w:w="1531" w:type="dxa"/>
          </w:tcPr>
          <w:p w:rsidR="005A48F4" w:rsidRDefault="005A48F4">
            <w:pPr>
              <w:pStyle w:val="ConsPlusNormal"/>
              <w:jc w:val="center"/>
            </w:pPr>
            <w:r>
              <w:t>58320,5</w:t>
            </w:r>
          </w:p>
        </w:tc>
        <w:tc>
          <w:tcPr>
            <w:tcW w:w="1531" w:type="dxa"/>
          </w:tcPr>
          <w:p w:rsidR="005A48F4" w:rsidRDefault="005A48F4">
            <w:pPr>
              <w:pStyle w:val="ConsPlusNormal"/>
              <w:jc w:val="center"/>
            </w:pPr>
            <w:r>
              <w:t>55736,9</w:t>
            </w:r>
          </w:p>
        </w:tc>
      </w:tr>
      <w:tr w:rsidR="005A48F4">
        <w:tc>
          <w:tcPr>
            <w:tcW w:w="1304" w:type="dxa"/>
          </w:tcPr>
          <w:p w:rsidR="005A48F4" w:rsidRDefault="005A48F4">
            <w:pPr>
              <w:pStyle w:val="ConsPlusNormal"/>
              <w:jc w:val="center"/>
            </w:pPr>
            <w:r>
              <w:t>10.2.2.</w:t>
            </w:r>
          </w:p>
        </w:tc>
        <w:tc>
          <w:tcPr>
            <w:tcW w:w="4195" w:type="dxa"/>
          </w:tcPr>
          <w:p w:rsidR="005A48F4" w:rsidRDefault="005A48F4">
            <w:pPr>
              <w:pStyle w:val="ConsPlusNormal"/>
            </w:pPr>
            <w:r>
              <w:t>Благоустройство</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8949945,9</w:t>
            </w:r>
          </w:p>
        </w:tc>
        <w:tc>
          <w:tcPr>
            <w:tcW w:w="1531" w:type="dxa"/>
          </w:tcPr>
          <w:p w:rsidR="005A48F4" w:rsidRDefault="005A48F4">
            <w:pPr>
              <w:pStyle w:val="ConsPlusNormal"/>
              <w:jc w:val="center"/>
            </w:pPr>
            <w:r>
              <w:t>4385994,7</w:t>
            </w:r>
          </w:p>
        </w:tc>
        <w:tc>
          <w:tcPr>
            <w:tcW w:w="1531" w:type="dxa"/>
          </w:tcPr>
          <w:p w:rsidR="005A48F4" w:rsidRDefault="005A48F4">
            <w:pPr>
              <w:pStyle w:val="ConsPlusNormal"/>
              <w:jc w:val="center"/>
            </w:pPr>
            <w:r>
              <w:t>4732601,8</w:t>
            </w:r>
          </w:p>
        </w:tc>
      </w:tr>
      <w:tr w:rsidR="005A48F4">
        <w:tc>
          <w:tcPr>
            <w:tcW w:w="1304" w:type="dxa"/>
          </w:tcPr>
          <w:p w:rsidR="005A48F4" w:rsidRDefault="005A48F4">
            <w:pPr>
              <w:pStyle w:val="ConsPlusNormal"/>
              <w:jc w:val="center"/>
            </w:pPr>
            <w:r>
              <w:t>10.2.2.1.</w:t>
            </w:r>
          </w:p>
        </w:tc>
        <w:tc>
          <w:tcPr>
            <w:tcW w:w="4195" w:type="dxa"/>
          </w:tcPr>
          <w:p w:rsidR="005A48F4" w:rsidRDefault="005A48F4">
            <w:pPr>
              <w:pStyle w:val="ConsPlusNormal"/>
            </w:pPr>
            <w:r>
              <w:t>Расходы на содержание, ремонт объектов и территорий зеленых насаждений и компенсационное озеленение</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1020087210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2514887,0</w:t>
            </w:r>
          </w:p>
        </w:tc>
        <w:tc>
          <w:tcPr>
            <w:tcW w:w="1531" w:type="dxa"/>
          </w:tcPr>
          <w:p w:rsidR="005A48F4" w:rsidRDefault="005A48F4">
            <w:pPr>
              <w:pStyle w:val="ConsPlusNormal"/>
              <w:jc w:val="center"/>
            </w:pPr>
            <w:r>
              <w:t>2597250,0</w:t>
            </w:r>
          </w:p>
        </w:tc>
        <w:tc>
          <w:tcPr>
            <w:tcW w:w="1531" w:type="dxa"/>
          </w:tcPr>
          <w:p w:rsidR="005A48F4" w:rsidRDefault="005A48F4">
            <w:pPr>
              <w:pStyle w:val="ConsPlusNormal"/>
              <w:jc w:val="center"/>
            </w:pPr>
            <w:r>
              <w:t>2702439,0</w:t>
            </w:r>
          </w:p>
        </w:tc>
      </w:tr>
      <w:tr w:rsidR="005A48F4">
        <w:tc>
          <w:tcPr>
            <w:tcW w:w="1304" w:type="dxa"/>
          </w:tcPr>
          <w:p w:rsidR="005A48F4" w:rsidRDefault="005A48F4">
            <w:pPr>
              <w:pStyle w:val="ConsPlusNormal"/>
              <w:jc w:val="center"/>
            </w:pPr>
            <w:r>
              <w:t>10.2.2.1.1.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1020087210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2514887,0</w:t>
            </w:r>
          </w:p>
        </w:tc>
        <w:tc>
          <w:tcPr>
            <w:tcW w:w="1531" w:type="dxa"/>
          </w:tcPr>
          <w:p w:rsidR="005A48F4" w:rsidRDefault="005A48F4">
            <w:pPr>
              <w:pStyle w:val="ConsPlusNormal"/>
              <w:jc w:val="center"/>
            </w:pPr>
            <w:r>
              <w:t>2597250,0</w:t>
            </w:r>
          </w:p>
        </w:tc>
        <w:tc>
          <w:tcPr>
            <w:tcW w:w="1531" w:type="dxa"/>
          </w:tcPr>
          <w:p w:rsidR="005A48F4" w:rsidRDefault="005A48F4">
            <w:pPr>
              <w:pStyle w:val="ConsPlusNormal"/>
              <w:jc w:val="center"/>
            </w:pPr>
            <w:r>
              <w:t>2702439,0</w:t>
            </w:r>
          </w:p>
        </w:tc>
      </w:tr>
      <w:tr w:rsidR="005A48F4">
        <w:tc>
          <w:tcPr>
            <w:tcW w:w="1304" w:type="dxa"/>
          </w:tcPr>
          <w:p w:rsidR="005A48F4" w:rsidRDefault="005A48F4">
            <w:pPr>
              <w:pStyle w:val="ConsPlusNormal"/>
              <w:jc w:val="center"/>
            </w:pPr>
            <w:r>
              <w:t>10.2.2.2.</w:t>
            </w:r>
          </w:p>
        </w:tc>
        <w:tc>
          <w:tcPr>
            <w:tcW w:w="4195" w:type="dxa"/>
          </w:tcPr>
          <w:p w:rsidR="005A48F4" w:rsidRDefault="005A48F4">
            <w:pPr>
              <w:pStyle w:val="ConsPlusNormal"/>
            </w:pPr>
            <w:r>
              <w:t>Расходы на приобретение малых архитектурных форм</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1020087240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77102,8</w:t>
            </w:r>
          </w:p>
        </w:tc>
        <w:tc>
          <w:tcPr>
            <w:tcW w:w="1531" w:type="dxa"/>
          </w:tcPr>
          <w:p w:rsidR="005A48F4" w:rsidRDefault="005A48F4">
            <w:pPr>
              <w:pStyle w:val="ConsPlusNormal"/>
              <w:jc w:val="center"/>
            </w:pPr>
            <w:r>
              <w:t>28899,8</w:t>
            </w:r>
          </w:p>
        </w:tc>
        <w:tc>
          <w:tcPr>
            <w:tcW w:w="1531" w:type="dxa"/>
          </w:tcPr>
          <w:p w:rsidR="005A48F4" w:rsidRDefault="005A48F4">
            <w:pPr>
              <w:pStyle w:val="ConsPlusNormal"/>
              <w:jc w:val="center"/>
            </w:pPr>
            <w:r>
              <w:t>28899,8</w:t>
            </w:r>
          </w:p>
        </w:tc>
      </w:tr>
      <w:tr w:rsidR="005A48F4">
        <w:tc>
          <w:tcPr>
            <w:tcW w:w="1304" w:type="dxa"/>
          </w:tcPr>
          <w:p w:rsidR="005A48F4" w:rsidRDefault="005A48F4">
            <w:pPr>
              <w:pStyle w:val="ConsPlusNormal"/>
              <w:jc w:val="center"/>
            </w:pPr>
            <w:r>
              <w:t>10.2.2.2.1.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1020087240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77102,8</w:t>
            </w:r>
          </w:p>
        </w:tc>
        <w:tc>
          <w:tcPr>
            <w:tcW w:w="1531" w:type="dxa"/>
          </w:tcPr>
          <w:p w:rsidR="005A48F4" w:rsidRDefault="005A48F4">
            <w:pPr>
              <w:pStyle w:val="ConsPlusNormal"/>
              <w:jc w:val="center"/>
            </w:pPr>
            <w:r>
              <w:t>28899,8</w:t>
            </w:r>
          </w:p>
        </w:tc>
        <w:tc>
          <w:tcPr>
            <w:tcW w:w="1531" w:type="dxa"/>
          </w:tcPr>
          <w:p w:rsidR="005A48F4" w:rsidRDefault="005A48F4">
            <w:pPr>
              <w:pStyle w:val="ConsPlusNormal"/>
              <w:jc w:val="center"/>
            </w:pPr>
            <w:r>
              <w:t>28899,8</w:t>
            </w:r>
          </w:p>
        </w:tc>
      </w:tr>
      <w:tr w:rsidR="005A48F4">
        <w:tc>
          <w:tcPr>
            <w:tcW w:w="1304" w:type="dxa"/>
          </w:tcPr>
          <w:p w:rsidR="005A48F4" w:rsidRDefault="005A48F4">
            <w:pPr>
              <w:pStyle w:val="ConsPlusNormal"/>
              <w:jc w:val="center"/>
            </w:pPr>
            <w:r>
              <w:lastRenderedPageBreak/>
              <w:t>10.2.2.3.</w:t>
            </w:r>
          </w:p>
        </w:tc>
        <w:tc>
          <w:tcPr>
            <w:tcW w:w="4195" w:type="dxa"/>
          </w:tcPr>
          <w:p w:rsidR="005A48F4" w:rsidRDefault="005A48F4">
            <w:pPr>
              <w:pStyle w:val="ConsPlusNormal"/>
            </w:pPr>
            <w:r>
              <w:t>Расходы на охрану объектов и территорий зеленых насаждений</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1020087270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16251,9</w:t>
            </w:r>
          </w:p>
        </w:tc>
        <w:tc>
          <w:tcPr>
            <w:tcW w:w="1531" w:type="dxa"/>
          </w:tcPr>
          <w:p w:rsidR="005A48F4" w:rsidRDefault="005A48F4">
            <w:pPr>
              <w:pStyle w:val="ConsPlusNormal"/>
              <w:jc w:val="center"/>
            </w:pPr>
            <w:r>
              <w:t>20236,9</w:t>
            </w:r>
          </w:p>
        </w:tc>
        <w:tc>
          <w:tcPr>
            <w:tcW w:w="1531" w:type="dxa"/>
          </w:tcPr>
          <w:p w:rsidR="005A48F4" w:rsidRDefault="005A48F4">
            <w:pPr>
              <w:pStyle w:val="ConsPlusNormal"/>
              <w:jc w:val="center"/>
            </w:pPr>
            <w:r>
              <w:t>20584,6</w:t>
            </w:r>
          </w:p>
        </w:tc>
      </w:tr>
      <w:tr w:rsidR="005A48F4">
        <w:tc>
          <w:tcPr>
            <w:tcW w:w="1304" w:type="dxa"/>
          </w:tcPr>
          <w:p w:rsidR="005A48F4" w:rsidRDefault="005A48F4">
            <w:pPr>
              <w:pStyle w:val="ConsPlusNormal"/>
              <w:jc w:val="center"/>
            </w:pPr>
            <w:r>
              <w:t>10.2.2.3.1.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1020087270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16251,9</w:t>
            </w:r>
          </w:p>
        </w:tc>
        <w:tc>
          <w:tcPr>
            <w:tcW w:w="1531" w:type="dxa"/>
          </w:tcPr>
          <w:p w:rsidR="005A48F4" w:rsidRDefault="005A48F4">
            <w:pPr>
              <w:pStyle w:val="ConsPlusNormal"/>
              <w:jc w:val="center"/>
            </w:pPr>
            <w:r>
              <w:t>20236,9</w:t>
            </w:r>
          </w:p>
        </w:tc>
        <w:tc>
          <w:tcPr>
            <w:tcW w:w="1531" w:type="dxa"/>
          </w:tcPr>
          <w:p w:rsidR="005A48F4" w:rsidRDefault="005A48F4">
            <w:pPr>
              <w:pStyle w:val="ConsPlusNormal"/>
              <w:jc w:val="center"/>
            </w:pPr>
            <w:r>
              <w:t>20584,6</w:t>
            </w:r>
          </w:p>
        </w:tc>
      </w:tr>
      <w:tr w:rsidR="005A48F4">
        <w:tc>
          <w:tcPr>
            <w:tcW w:w="1304" w:type="dxa"/>
          </w:tcPr>
          <w:p w:rsidR="005A48F4" w:rsidRDefault="005A48F4">
            <w:pPr>
              <w:pStyle w:val="ConsPlusNormal"/>
              <w:jc w:val="center"/>
            </w:pPr>
            <w:r>
              <w:t>10.2.2.4.</w:t>
            </w:r>
          </w:p>
        </w:tc>
        <w:tc>
          <w:tcPr>
            <w:tcW w:w="4195" w:type="dxa"/>
          </w:tcPr>
          <w:p w:rsidR="005A48F4" w:rsidRDefault="005A48F4">
            <w:pPr>
              <w:pStyle w:val="ConsPlusNormal"/>
            </w:pPr>
            <w:r>
              <w:t>Расходы на переустройство и восстановление объектов зеленых насаждений, расположенных на территориях зеленых насаждений общего пользования городского значения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1020087620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10.2.2.4.1.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1020087620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12000,0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10.2.2.5.</w:t>
            </w:r>
          </w:p>
        </w:tc>
        <w:tc>
          <w:tcPr>
            <w:tcW w:w="4195" w:type="dxa"/>
          </w:tcPr>
          <w:p w:rsidR="005A48F4" w:rsidRDefault="005A48F4">
            <w:pPr>
              <w:pStyle w:val="ConsPlusNormal"/>
            </w:pPr>
            <w:r>
              <w:t>Расходы на переустройство и восстановление объектов зеленых насаждений, расположенных на территориях зеленых насаждений общего пользования городского значения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102F287620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304330,0</w:t>
            </w:r>
          </w:p>
        </w:tc>
        <w:tc>
          <w:tcPr>
            <w:tcW w:w="1531" w:type="dxa"/>
          </w:tcPr>
          <w:p w:rsidR="005A48F4" w:rsidRDefault="005A48F4">
            <w:pPr>
              <w:pStyle w:val="ConsPlusNormal"/>
              <w:jc w:val="center"/>
            </w:pPr>
            <w:r>
              <w:t>55520,0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10.2.2.5.1.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102F287620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304330,0</w:t>
            </w:r>
          </w:p>
        </w:tc>
        <w:tc>
          <w:tcPr>
            <w:tcW w:w="1531" w:type="dxa"/>
          </w:tcPr>
          <w:p w:rsidR="005A48F4" w:rsidRDefault="005A48F4">
            <w:pPr>
              <w:pStyle w:val="ConsPlusNormal"/>
              <w:jc w:val="center"/>
            </w:pPr>
            <w:r>
              <w:t>55520,0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10.2.2.6.</w:t>
            </w:r>
          </w:p>
        </w:tc>
        <w:tc>
          <w:tcPr>
            <w:tcW w:w="4195" w:type="dxa"/>
          </w:tcPr>
          <w:p w:rsidR="005A48F4" w:rsidRDefault="005A48F4">
            <w:pPr>
              <w:pStyle w:val="ConsPlusNormal"/>
            </w:pPr>
            <w:r>
              <w:t>Расходы на создание (размещение) объектов зеленых насаждений общего пользования Санкт-Петербурга</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102F287630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494098,5</w:t>
            </w:r>
          </w:p>
        </w:tc>
        <w:tc>
          <w:tcPr>
            <w:tcW w:w="1531" w:type="dxa"/>
          </w:tcPr>
          <w:p w:rsidR="005A48F4" w:rsidRDefault="005A48F4">
            <w:pPr>
              <w:pStyle w:val="ConsPlusNormal"/>
              <w:jc w:val="center"/>
            </w:pPr>
            <w:r>
              <w:t>377114,1</w:t>
            </w:r>
          </w:p>
        </w:tc>
        <w:tc>
          <w:tcPr>
            <w:tcW w:w="1531" w:type="dxa"/>
          </w:tcPr>
          <w:p w:rsidR="005A48F4" w:rsidRDefault="005A48F4">
            <w:pPr>
              <w:pStyle w:val="ConsPlusNormal"/>
              <w:jc w:val="center"/>
            </w:pPr>
            <w:r>
              <w:t>676094,7</w:t>
            </w:r>
          </w:p>
        </w:tc>
      </w:tr>
      <w:tr w:rsidR="005A48F4">
        <w:tc>
          <w:tcPr>
            <w:tcW w:w="1304" w:type="dxa"/>
          </w:tcPr>
          <w:p w:rsidR="005A48F4" w:rsidRDefault="005A48F4">
            <w:pPr>
              <w:pStyle w:val="ConsPlusNormal"/>
              <w:jc w:val="center"/>
            </w:pPr>
            <w:r>
              <w:t>10.2.2.6.1.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102F287630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494098,5</w:t>
            </w:r>
          </w:p>
        </w:tc>
        <w:tc>
          <w:tcPr>
            <w:tcW w:w="1531" w:type="dxa"/>
          </w:tcPr>
          <w:p w:rsidR="005A48F4" w:rsidRDefault="005A48F4">
            <w:pPr>
              <w:pStyle w:val="ConsPlusNormal"/>
              <w:jc w:val="center"/>
            </w:pPr>
            <w:r>
              <w:t>377114,1</w:t>
            </w:r>
          </w:p>
        </w:tc>
        <w:tc>
          <w:tcPr>
            <w:tcW w:w="1531" w:type="dxa"/>
          </w:tcPr>
          <w:p w:rsidR="005A48F4" w:rsidRDefault="005A48F4">
            <w:pPr>
              <w:pStyle w:val="ConsPlusNormal"/>
              <w:jc w:val="center"/>
            </w:pPr>
            <w:r>
              <w:t>676094,7</w:t>
            </w:r>
          </w:p>
        </w:tc>
      </w:tr>
      <w:tr w:rsidR="005A48F4">
        <w:tc>
          <w:tcPr>
            <w:tcW w:w="1304" w:type="dxa"/>
          </w:tcPr>
          <w:p w:rsidR="005A48F4" w:rsidRDefault="005A48F4">
            <w:pPr>
              <w:pStyle w:val="ConsPlusNormal"/>
              <w:jc w:val="center"/>
            </w:pPr>
            <w:r>
              <w:lastRenderedPageBreak/>
              <w:t>10.2.2.7.</w:t>
            </w:r>
          </w:p>
        </w:tc>
        <w:tc>
          <w:tcPr>
            <w:tcW w:w="4195" w:type="dxa"/>
          </w:tcPr>
          <w:p w:rsidR="005A48F4" w:rsidRDefault="005A48F4">
            <w:pPr>
              <w:pStyle w:val="ConsPlusNormal"/>
            </w:pPr>
            <w:r>
              <w:t>Расходы на санитарную очистку территории Санкт-Петербурга</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103G287300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23452,1</w:t>
            </w:r>
          </w:p>
        </w:tc>
        <w:tc>
          <w:tcPr>
            <w:tcW w:w="1531" w:type="dxa"/>
          </w:tcPr>
          <w:p w:rsidR="005A48F4" w:rsidRDefault="005A48F4">
            <w:pPr>
              <w:pStyle w:val="ConsPlusNormal"/>
              <w:jc w:val="center"/>
            </w:pPr>
            <w:r>
              <w:t>24390,2</w:t>
            </w:r>
          </w:p>
        </w:tc>
        <w:tc>
          <w:tcPr>
            <w:tcW w:w="1531" w:type="dxa"/>
          </w:tcPr>
          <w:p w:rsidR="005A48F4" w:rsidRDefault="005A48F4">
            <w:pPr>
              <w:pStyle w:val="ConsPlusNormal"/>
              <w:jc w:val="center"/>
            </w:pPr>
            <w:r>
              <w:t>25365,8</w:t>
            </w:r>
          </w:p>
        </w:tc>
      </w:tr>
      <w:tr w:rsidR="005A48F4">
        <w:tc>
          <w:tcPr>
            <w:tcW w:w="1304" w:type="dxa"/>
          </w:tcPr>
          <w:p w:rsidR="005A48F4" w:rsidRDefault="005A48F4">
            <w:pPr>
              <w:pStyle w:val="ConsPlusNormal"/>
              <w:jc w:val="center"/>
            </w:pPr>
            <w:r>
              <w:t>10.2.2.7.1.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103G287300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23452,1</w:t>
            </w:r>
          </w:p>
        </w:tc>
        <w:tc>
          <w:tcPr>
            <w:tcW w:w="1531" w:type="dxa"/>
          </w:tcPr>
          <w:p w:rsidR="005A48F4" w:rsidRDefault="005A48F4">
            <w:pPr>
              <w:pStyle w:val="ConsPlusNormal"/>
              <w:jc w:val="center"/>
            </w:pPr>
            <w:r>
              <w:t>24390,2</w:t>
            </w:r>
          </w:p>
        </w:tc>
        <w:tc>
          <w:tcPr>
            <w:tcW w:w="1531" w:type="dxa"/>
          </w:tcPr>
          <w:p w:rsidR="005A48F4" w:rsidRDefault="005A48F4">
            <w:pPr>
              <w:pStyle w:val="ConsPlusNormal"/>
              <w:jc w:val="center"/>
            </w:pPr>
            <w:r>
              <w:t>25365,8</w:t>
            </w:r>
          </w:p>
        </w:tc>
      </w:tr>
      <w:tr w:rsidR="005A48F4">
        <w:tc>
          <w:tcPr>
            <w:tcW w:w="1304" w:type="dxa"/>
          </w:tcPr>
          <w:p w:rsidR="005A48F4" w:rsidRDefault="005A48F4">
            <w:pPr>
              <w:pStyle w:val="ConsPlusNormal"/>
              <w:jc w:val="center"/>
            </w:pPr>
            <w:r>
              <w:t>10.2.2.8.</w:t>
            </w:r>
          </w:p>
        </w:tc>
        <w:tc>
          <w:tcPr>
            <w:tcW w:w="4195" w:type="dxa"/>
          </w:tcPr>
          <w:p w:rsidR="005A48F4" w:rsidRDefault="005A48F4">
            <w:pPr>
              <w:pStyle w:val="ConsPlusNormal"/>
            </w:pPr>
            <w:r>
              <w:t>Текущее содержание пляжей</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1050087360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25872,1</w:t>
            </w:r>
          </w:p>
        </w:tc>
        <w:tc>
          <w:tcPr>
            <w:tcW w:w="1531" w:type="dxa"/>
          </w:tcPr>
          <w:p w:rsidR="005A48F4" w:rsidRDefault="005A48F4">
            <w:pPr>
              <w:pStyle w:val="ConsPlusNormal"/>
              <w:jc w:val="center"/>
            </w:pPr>
            <w:r>
              <w:t>26907,1</w:t>
            </w:r>
          </w:p>
        </w:tc>
        <w:tc>
          <w:tcPr>
            <w:tcW w:w="1531" w:type="dxa"/>
          </w:tcPr>
          <w:p w:rsidR="005A48F4" w:rsidRDefault="005A48F4">
            <w:pPr>
              <w:pStyle w:val="ConsPlusNormal"/>
              <w:jc w:val="center"/>
            </w:pPr>
            <w:r>
              <w:t>27983,3</w:t>
            </w:r>
          </w:p>
        </w:tc>
      </w:tr>
      <w:tr w:rsidR="005A48F4">
        <w:tc>
          <w:tcPr>
            <w:tcW w:w="1304" w:type="dxa"/>
          </w:tcPr>
          <w:p w:rsidR="005A48F4" w:rsidRDefault="005A48F4">
            <w:pPr>
              <w:pStyle w:val="ConsPlusNormal"/>
              <w:jc w:val="center"/>
            </w:pPr>
            <w:r>
              <w:t>10.2.2.8.1.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1050087360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20734,2</w:t>
            </w:r>
          </w:p>
        </w:tc>
        <w:tc>
          <w:tcPr>
            <w:tcW w:w="1531" w:type="dxa"/>
          </w:tcPr>
          <w:p w:rsidR="005A48F4" w:rsidRDefault="005A48F4">
            <w:pPr>
              <w:pStyle w:val="ConsPlusNormal"/>
              <w:jc w:val="center"/>
            </w:pPr>
            <w:r>
              <w:t>21563,7</w:t>
            </w:r>
          </w:p>
        </w:tc>
        <w:tc>
          <w:tcPr>
            <w:tcW w:w="1531" w:type="dxa"/>
          </w:tcPr>
          <w:p w:rsidR="005A48F4" w:rsidRDefault="005A48F4">
            <w:pPr>
              <w:pStyle w:val="ConsPlusNormal"/>
              <w:jc w:val="center"/>
            </w:pPr>
            <w:r>
              <w:t>22426,2</w:t>
            </w:r>
          </w:p>
        </w:tc>
      </w:tr>
      <w:tr w:rsidR="005A48F4">
        <w:tc>
          <w:tcPr>
            <w:tcW w:w="1304" w:type="dxa"/>
          </w:tcPr>
          <w:p w:rsidR="005A48F4" w:rsidRDefault="005A48F4">
            <w:pPr>
              <w:pStyle w:val="ConsPlusNormal"/>
              <w:jc w:val="center"/>
            </w:pPr>
            <w:r>
              <w:t>10.2.2.8.2.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1050087360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5137,9</w:t>
            </w:r>
          </w:p>
        </w:tc>
        <w:tc>
          <w:tcPr>
            <w:tcW w:w="1531" w:type="dxa"/>
          </w:tcPr>
          <w:p w:rsidR="005A48F4" w:rsidRDefault="005A48F4">
            <w:pPr>
              <w:pStyle w:val="ConsPlusNormal"/>
              <w:jc w:val="center"/>
            </w:pPr>
            <w:r>
              <w:t>5343,4</w:t>
            </w:r>
          </w:p>
        </w:tc>
        <w:tc>
          <w:tcPr>
            <w:tcW w:w="1531" w:type="dxa"/>
          </w:tcPr>
          <w:p w:rsidR="005A48F4" w:rsidRDefault="005A48F4">
            <w:pPr>
              <w:pStyle w:val="ConsPlusNormal"/>
              <w:jc w:val="center"/>
            </w:pPr>
            <w:r>
              <w:t>5557,1</w:t>
            </w:r>
          </w:p>
        </w:tc>
      </w:tr>
      <w:tr w:rsidR="005A48F4">
        <w:tc>
          <w:tcPr>
            <w:tcW w:w="1304" w:type="dxa"/>
          </w:tcPr>
          <w:p w:rsidR="005A48F4" w:rsidRDefault="005A48F4">
            <w:pPr>
              <w:pStyle w:val="ConsPlusNormal"/>
              <w:jc w:val="center"/>
            </w:pPr>
            <w:r>
              <w:t>10.2.2.9.</w:t>
            </w:r>
          </w:p>
        </w:tc>
        <w:tc>
          <w:tcPr>
            <w:tcW w:w="4195" w:type="dxa"/>
          </w:tcPr>
          <w:p w:rsidR="005A48F4" w:rsidRDefault="005A48F4">
            <w:pPr>
              <w:pStyle w:val="ConsPlusNormal"/>
            </w:pPr>
            <w:r>
              <w:t>Расходы на изготовление почетных знаков "За победу в ежегодном городском смотре-конкурсе на лучшее комплексное благоустройство территорий районов Санкт-Петербурга" I, II и III степени и удостоверений к ним</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1050087430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115,2</w:t>
            </w:r>
          </w:p>
        </w:tc>
        <w:tc>
          <w:tcPr>
            <w:tcW w:w="1531" w:type="dxa"/>
          </w:tcPr>
          <w:p w:rsidR="005A48F4" w:rsidRDefault="005A48F4">
            <w:pPr>
              <w:pStyle w:val="ConsPlusNormal"/>
              <w:jc w:val="center"/>
            </w:pPr>
            <w:r>
              <w:t>119,8</w:t>
            </w:r>
          </w:p>
        </w:tc>
        <w:tc>
          <w:tcPr>
            <w:tcW w:w="1531" w:type="dxa"/>
          </w:tcPr>
          <w:p w:rsidR="005A48F4" w:rsidRDefault="005A48F4">
            <w:pPr>
              <w:pStyle w:val="ConsPlusNormal"/>
              <w:jc w:val="center"/>
            </w:pPr>
            <w:r>
              <w:t>124,6</w:t>
            </w:r>
          </w:p>
        </w:tc>
      </w:tr>
      <w:tr w:rsidR="005A48F4">
        <w:tc>
          <w:tcPr>
            <w:tcW w:w="1304" w:type="dxa"/>
          </w:tcPr>
          <w:p w:rsidR="005A48F4" w:rsidRDefault="005A48F4">
            <w:pPr>
              <w:pStyle w:val="ConsPlusNormal"/>
              <w:jc w:val="center"/>
            </w:pPr>
            <w:r>
              <w:t>10.2.2.9.1.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1050087430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115,2</w:t>
            </w:r>
          </w:p>
        </w:tc>
        <w:tc>
          <w:tcPr>
            <w:tcW w:w="1531" w:type="dxa"/>
          </w:tcPr>
          <w:p w:rsidR="005A48F4" w:rsidRDefault="005A48F4">
            <w:pPr>
              <w:pStyle w:val="ConsPlusNormal"/>
              <w:jc w:val="center"/>
            </w:pPr>
            <w:r>
              <w:t>119,8</w:t>
            </w:r>
          </w:p>
        </w:tc>
        <w:tc>
          <w:tcPr>
            <w:tcW w:w="1531" w:type="dxa"/>
          </w:tcPr>
          <w:p w:rsidR="005A48F4" w:rsidRDefault="005A48F4">
            <w:pPr>
              <w:pStyle w:val="ConsPlusNormal"/>
              <w:jc w:val="center"/>
            </w:pPr>
            <w:r>
              <w:t>124,6</w:t>
            </w:r>
          </w:p>
        </w:tc>
      </w:tr>
      <w:tr w:rsidR="005A48F4">
        <w:tc>
          <w:tcPr>
            <w:tcW w:w="1304" w:type="dxa"/>
          </w:tcPr>
          <w:p w:rsidR="005A48F4" w:rsidRDefault="005A48F4">
            <w:pPr>
              <w:pStyle w:val="ConsPlusNormal"/>
              <w:jc w:val="center"/>
            </w:pPr>
            <w:r>
              <w:t>10.2.2.10.</w:t>
            </w:r>
          </w:p>
        </w:tc>
        <w:tc>
          <w:tcPr>
            <w:tcW w:w="4195" w:type="dxa"/>
          </w:tcPr>
          <w:p w:rsidR="005A48F4" w:rsidRDefault="005A48F4">
            <w:pPr>
              <w:pStyle w:val="ConsPlusNormal"/>
            </w:pPr>
            <w:r>
              <w:t>Расходы на приобретение передвижных санитарно-гигиенических комплексов, модульных и других видов общественных туалетов</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1050087580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28200,9</w:t>
            </w:r>
          </w:p>
        </w:tc>
        <w:tc>
          <w:tcPr>
            <w:tcW w:w="1531" w:type="dxa"/>
          </w:tcPr>
          <w:p w:rsidR="005A48F4" w:rsidRDefault="005A48F4">
            <w:pPr>
              <w:pStyle w:val="ConsPlusNormal"/>
              <w:jc w:val="center"/>
            </w:pPr>
            <w:r>
              <w:t>24555,4</w:t>
            </w:r>
          </w:p>
        </w:tc>
        <w:tc>
          <w:tcPr>
            <w:tcW w:w="1531" w:type="dxa"/>
          </w:tcPr>
          <w:p w:rsidR="005A48F4" w:rsidRDefault="005A48F4">
            <w:pPr>
              <w:pStyle w:val="ConsPlusNormal"/>
              <w:jc w:val="center"/>
            </w:pPr>
            <w:r>
              <w:t>26596,7</w:t>
            </w:r>
          </w:p>
        </w:tc>
      </w:tr>
      <w:tr w:rsidR="005A48F4">
        <w:tc>
          <w:tcPr>
            <w:tcW w:w="1304" w:type="dxa"/>
          </w:tcPr>
          <w:p w:rsidR="005A48F4" w:rsidRDefault="005A48F4">
            <w:pPr>
              <w:pStyle w:val="ConsPlusNormal"/>
              <w:jc w:val="center"/>
            </w:pPr>
            <w:r>
              <w:t>10.2.2.10.1.</w:t>
            </w:r>
          </w:p>
        </w:tc>
        <w:tc>
          <w:tcPr>
            <w:tcW w:w="4195"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98" w:type="dxa"/>
          </w:tcPr>
          <w:p w:rsidR="005A48F4" w:rsidRDefault="005A48F4">
            <w:pPr>
              <w:pStyle w:val="ConsPlusNormal"/>
              <w:jc w:val="center"/>
            </w:pPr>
            <w:r>
              <w:lastRenderedPageBreak/>
              <w:t>05 03</w:t>
            </w:r>
          </w:p>
        </w:tc>
        <w:tc>
          <w:tcPr>
            <w:tcW w:w="1474" w:type="dxa"/>
          </w:tcPr>
          <w:p w:rsidR="005A48F4" w:rsidRDefault="005A48F4">
            <w:pPr>
              <w:pStyle w:val="ConsPlusNormal"/>
              <w:jc w:val="center"/>
            </w:pPr>
            <w:r>
              <w:t>1050087580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28200,9</w:t>
            </w:r>
          </w:p>
        </w:tc>
        <w:tc>
          <w:tcPr>
            <w:tcW w:w="1531" w:type="dxa"/>
          </w:tcPr>
          <w:p w:rsidR="005A48F4" w:rsidRDefault="005A48F4">
            <w:pPr>
              <w:pStyle w:val="ConsPlusNormal"/>
              <w:jc w:val="center"/>
            </w:pPr>
            <w:r>
              <w:t>24555,4</w:t>
            </w:r>
          </w:p>
        </w:tc>
        <w:tc>
          <w:tcPr>
            <w:tcW w:w="1531" w:type="dxa"/>
          </w:tcPr>
          <w:p w:rsidR="005A48F4" w:rsidRDefault="005A48F4">
            <w:pPr>
              <w:pStyle w:val="ConsPlusNormal"/>
              <w:jc w:val="center"/>
            </w:pPr>
            <w:r>
              <w:t>26596,7</w:t>
            </w:r>
          </w:p>
        </w:tc>
      </w:tr>
      <w:tr w:rsidR="005A48F4">
        <w:tc>
          <w:tcPr>
            <w:tcW w:w="1304" w:type="dxa"/>
          </w:tcPr>
          <w:p w:rsidR="005A48F4" w:rsidRDefault="005A48F4">
            <w:pPr>
              <w:pStyle w:val="ConsPlusNormal"/>
              <w:jc w:val="center"/>
            </w:pPr>
            <w:r>
              <w:lastRenderedPageBreak/>
              <w:t>10.2.2.11.</w:t>
            </w:r>
          </w:p>
        </w:tc>
        <w:tc>
          <w:tcPr>
            <w:tcW w:w="4195" w:type="dxa"/>
          </w:tcPr>
          <w:p w:rsidR="005A48F4" w:rsidRDefault="005A48F4">
            <w:pPr>
              <w:pStyle w:val="ConsPlusNormal"/>
            </w:pPr>
            <w:r>
              <w:t>Расходы на ремонт и содержание уличных часов</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1050087730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4641,7</w:t>
            </w:r>
          </w:p>
        </w:tc>
        <w:tc>
          <w:tcPr>
            <w:tcW w:w="1531" w:type="dxa"/>
          </w:tcPr>
          <w:p w:rsidR="005A48F4" w:rsidRDefault="005A48F4">
            <w:pPr>
              <w:pStyle w:val="ConsPlusNormal"/>
              <w:jc w:val="center"/>
            </w:pPr>
            <w:r>
              <w:t>5742,8</w:t>
            </w:r>
          </w:p>
        </w:tc>
        <w:tc>
          <w:tcPr>
            <w:tcW w:w="1531" w:type="dxa"/>
          </w:tcPr>
          <w:p w:rsidR="005A48F4" w:rsidRDefault="005A48F4">
            <w:pPr>
              <w:pStyle w:val="ConsPlusNormal"/>
              <w:jc w:val="center"/>
            </w:pPr>
            <w:r>
              <w:t>5935,9</w:t>
            </w:r>
          </w:p>
        </w:tc>
      </w:tr>
      <w:tr w:rsidR="005A48F4">
        <w:tc>
          <w:tcPr>
            <w:tcW w:w="1304" w:type="dxa"/>
          </w:tcPr>
          <w:p w:rsidR="005A48F4" w:rsidRDefault="005A48F4">
            <w:pPr>
              <w:pStyle w:val="ConsPlusNormal"/>
              <w:jc w:val="center"/>
            </w:pPr>
            <w:r>
              <w:t>10.2.2.11.1.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1050087730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4641,7</w:t>
            </w:r>
          </w:p>
        </w:tc>
        <w:tc>
          <w:tcPr>
            <w:tcW w:w="1531" w:type="dxa"/>
          </w:tcPr>
          <w:p w:rsidR="005A48F4" w:rsidRDefault="005A48F4">
            <w:pPr>
              <w:pStyle w:val="ConsPlusNormal"/>
              <w:jc w:val="center"/>
            </w:pPr>
            <w:r>
              <w:t>5742,8</w:t>
            </w:r>
          </w:p>
        </w:tc>
        <w:tc>
          <w:tcPr>
            <w:tcW w:w="1531" w:type="dxa"/>
          </w:tcPr>
          <w:p w:rsidR="005A48F4" w:rsidRDefault="005A48F4">
            <w:pPr>
              <w:pStyle w:val="ConsPlusNormal"/>
              <w:jc w:val="center"/>
            </w:pPr>
            <w:r>
              <w:t>5935,9</w:t>
            </w:r>
          </w:p>
        </w:tc>
      </w:tr>
      <w:tr w:rsidR="005A48F4">
        <w:tc>
          <w:tcPr>
            <w:tcW w:w="1304" w:type="dxa"/>
          </w:tcPr>
          <w:p w:rsidR="005A48F4" w:rsidRDefault="005A48F4">
            <w:pPr>
              <w:pStyle w:val="ConsPlusNormal"/>
              <w:jc w:val="center"/>
            </w:pPr>
            <w:r>
              <w:t>10.2.2.12.</w:t>
            </w:r>
          </w:p>
        </w:tc>
        <w:tc>
          <w:tcPr>
            <w:tcW w:w="4195" w:type="dxa"/>
          </w:tcPr>
          <w:p w:rsidR="005A48F4" w:rsidRDefault="005A48F4">
            <w:pPr>
              <w:pStyle w:val="ConsPlusNormal"/>
            </w:pPr>
            <w:r>
              <w:t>Субсидия государственному унитарному предприятию "Водоканал Санкт-Петербурга" на возмещение затрат на капитальный ремонт фонтанов и фонтанных комплексов Санкт-Петербурга</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1050087800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147766,5</w:t>
            </w:r>
          </w:p>
        </w:tc>
        <w:tc>
          <w:tcPr>
            <w:tcW w:w="1531" w:type="dxa"/>
          </w:tcPr>
          <w:p w:rsidR="005A48F4" w:rsidRDefault="005A48F4">
            <w:pPr>
              <w:pStyle w:val="ConsPlusNormal"/>
              <w:jc w:val="center"/>
            </w:pPr>
            <w:r>
              <w:t>48921,4</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10.2.2.12.1.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1050087800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147766,5</w:t>
            </w:r>
          </w:p>
        </w:tc>
        <w:tc>
          <w:tcPr>
            <w:tcW w:w="1531" w:type="dxa"/>
          </w:tcPr>
          <w:p w:rsidR="005A48F4" w:rsidRDefault="005A48F4">
            <w:pPr>
              <w:pStyle w:val="ConsPlusNormal"/>
              <w:jc w:val="center"/>
            </w:pPr>
            <w:r>
              <w:t>48921,4</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10.2.2.13.</w:t>
            </w:r>
          </w:p>
        </w:tc>
        <w:tc>
          <w:tcPr>
            <w:tcW w:w="4195" w:type="dxa"/>
          </w:tcPr>
          <w:p w:rsidR="005A48F4" w:rsidRDefault="005A48F4">
            <w:pPr>
              <w:pStyle w:val="ConsPlusNormal"/>
            </w:pPr>
            <w:r>
              <w:t>Субсидия государственному унитарному предприятию "Водоканал Санкт-Петербурга" на возмещение затрат на капитальный ремонт общественных туалетов Санкт-Петербурга</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1050087810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24330,5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10.2.2.13.1.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1050087810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24330,5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10.2.2.14.</w:t>
            </w:r>
          </w:p>
        </w:tc>
        <w:tc>
          <w:tcPr>
            <w:tcW w:w="4195" w:type="dxa"/>
          </w:tcPr>
          <w:p w:rsidR="005A48F4" w:rsidRDefault="005A48F4">
            <w:pPr>
              <w:pStyle w:val="ConsPlusNormal"/>
            </w:pPr>
            <w:r>
              <w:t>Субсидия государственному унитарному предприятию "Водоканал Санкт-Петербурга" на возмещение затрат на эксплуатацию общественных туалетов Санкт-Петербурга</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1050087820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231647,6</w:t>
            </w:r>
          </w:p>
        </w:tc>
        <w:tc>
          <w:tcPr>
            <w:tcW w:w="1531" w:type="dxa"/>
          </w:tcPr>
          <w:p w:rsidR="005A48F4" w:rsidRDefault="005A48F4">
            <w:pPr>
              <w:pStyle w:val="ConsPlusNormal"/>
              <w:jc w:val="center"/>
            </w:pPr>
            <w:r>
              <w:t>219347,8</w:t>
            </w:r>
          </w:p>
        </w:tc>
        <w:tc>
          <w:tcPr>
            <w:tcW w:w="1531" w:type="dxa"/>
          </w:tcPr>
          <w:p w:rsidR="005A48F4" w:rsidRDefault="005A48F4">
            <w:pPr>
              <w:pStyle w:val="ConsPlusNormal"/>
              <w:jc w:val="center"/>
            </w:pPr>
            <w:r>
              <w:t>228121,7</w:t>
            </w:r>
          </w:p>
        </w:tc>
      </w:tr>
      <w:tr w:rsidR="005A48F4">
        <w:tc>
          <w:tcPr>
            <w:tcW w:w="1304" w:type="dxa"/>
          </w:tcPr>
          <w:p w:rsidR="005A48F4" w:rsidRDefault="005A48F4">
            <w:pPr>
              <w:pStyle w:val="ConsPlusNormal"/>
              <w:jc w:val="center"/>
            </w:pPr>
            <w:r>
              <w:t>10.2.2.14.1.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1050087820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231647,6</w:t>
            </w:r>
          </w:p>
        </w:tc>
        <w:tc>
          <w:tcPr>
            <w:tcW w:w="1531" w:type="dxa"/>
          </w:tcPr>
          <w:p w:rsidR="005A48F4" w:rsidRDefault="005A48F4">
            <w:pPr>
              <w:pStyle w:val="ConsPlusNormal"/>
              <w:jc w:val="center"/>
            </w:pPr>
            <w:r>
              <w:t>219347,8</w:t>
            </w:r>
          </w:p>
        </w:tc>
        <w:tc>
          <w:tcPr>
            <w:tcW w:w="1531" w:type="dxa"/>
          </w:tcPr>
          <w:p w:rsidR="005A48F4" w:rsidRDefault="005A48F4">
            <w:pPr>
              <w:pStyle w:val="ConsPlusNormal"/>
              <w:jc w:val="center"/>
            </w:pPr>
            <w:r>
              <w:t>228121,7</w:t>
            </w:r>
          </w:p>
        </w:tc>
      </w:tr>
      <w:tr w:rsidR="005A48F4">
        <w:tc>
          <w:tcPr>
            <w:tcW w:w="1304" w:type="dxa"/>
          </w:tcPr>
          <w:p w:rsidR="005A48F4" w:rsidRDefault="005A48F4">
            <w:pPr>
              <w:pStyle w:val="ConsPlusNormal"/>
              <w:jc w:val="center"/>
            </w:pPr>
            <w:r>
              <w:t>10.2.2.15.</w:t>
            </w:r>
          </w:p>
        </w:tc>
        <w:tc>
          <w:tcPr>
            <w:tcW w:w="4195" w:type="dxa"/>
          </w:tcPr>
          <w:p w:rsidR="005A48F4" w:rsidRDefault="005A48F4">
            <w:pPr>
              <w:pStyle w:val="ConsPlusNormal"/>
            </w:pPr>
            <w:r>
              <w:t>Субсидия государственному унитарному предприятию "Водоканал Санкт-</w:t>
            </w:r>
            <w:r>
              <w:lastRenderedPageBreak/>
              <w:t>Петербурга" на возмещение затрат на эксплуатацию фонтанов и фонтанных комплексов Санкт-Петербурга</w:t>
            </w:r>
          </w:p>
        </w:tc>
        <w:tc>
          <w:tcPr>
            <w:tcW w:w="998" w:type="dxa"/>
          </w:tcPr>
          <w:p w:rsidR="005A48F4" w:rsidRDefault="005A48F4">
            <w:pPr>
              <w:pStyle w:val="ConsPlusNormal"/>
              <w:jc w:val="center"/>
            </w:pPr>
            <w:r>
              <w:lastRenderedPageBreak/>
              <w:t>05 03</w:t>
            </w:r>
          </w:p>
        </w:tc>
        <w:tc>
          <w:tcPr>
            <w:tcW w:w="1474" w:type="dxa"/>
          </w:tcPr>
          <w:p w:rsidR="005A48F4" w:rsidRDefault="005A48F4">
            <w:pPr>
              <w:pStyle w:val="ConsPlusNormal"/>
              <w:jc w:val="center"/>
            </w:pPr>
            <w:r>
              <w:t>1050087830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214528,6</w:t>
            </w:r>
          </w:p>
        </w:tc>
        <w:tc>
          <w:tcPr>
            <w:tcW w:w="1531" w:type="dxa"/>
          </w:tcPr>
          <w:p w:rsidR="005A48F4" w:rsidRDefault="005A48F4">
            <w:pPr>
              <w:pStyle w:val="ConsPlusNormal"/>
              <w:jc w:val="center"/>
            </w:pPr>
            <w:r>
              <w:t>223109,7</w:t>
            </w:r>
          </w:p>
        </w:tc>
        <w:tc>
          <w:tcPr>
            <w:tcW w:w="1531" w:type="dxa"/>
          </w:tcPr>
          <w:p w:rsidR="005A48F4" w:rsidRDefault="005A48F4">
            <w:pPr>
              <w:pStyle w:val="ConsPlusNormal"/>
              <w:jc w:val="center"/>
            </w:pPr>
            <w:r>
              <w:t>232034,1</w:t>
            </w:r>
          </w:p>
        </w:tc>
      </w:tr>
      <w:tr w:rsidR="005A48F4">
        <w:tc>
          <w:tcPr>
            <w:tcW w:w="1304" w:type="dxa"/>
          </w:tcPr>
          <w:p w:rsidR="005A48F4" w:rsidRDefault="005A48F4">
            <w:pPr>
              <w:pStyle w:val="ConsPlusNormal"/>
              <w:jc w:val="center"/>
            </w:pPr>
            <w:r>
              <w:lastRenderedPageBreak/>
              <w:t>10.2.2.15.1.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1050087830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214528,6</w:t>
            </w:r>
          </w:p>
        </w:tc>
        <w:tc>
          <w:tcPr>
            <w:tcW w:w="1531" w:type="dxa"/>
          </w:tcPr>
          <w:p w:rsidR="005A48F4" w:rsidRDefault="005A48F4">
            <w:pPr>
              <w:pStyle w:val="ConsPlusNormal"/>
              <w:jc w:val="center"/>
            </w:pPr>
            <w:r>
              <w:t>223109,7</w:t>
            </w:r>
          </w:p>
        </w:tc>
        <w:tc>
          <w:tcPr>
            <w:tcW w:w="1531" w:type="dxa"/>
          </w:tcPr>
          <w:p w:rsidR="005A48F4" w:rsidRDefault="005A48F4">
            <w:pPr>
              <w:pStyle w:val="ConsPlusNormal"/>
              <w:jc w:val="center"/>
            </w:pPr>
            <w:r>
              <w:t>232034,1</w:t>
            </w:r>
          </w:p>
        </w:tc>
      </w:tr>
      <w:tr w:rsidR="005A48F4">
        <w:tc>
          <w:tcPr>
            <w:tcW w:w="1304" w:type="dxa"/>
          </w:tcPr>
          <w:p w:rsidR="005A48F4" w:rsidRDefault="005A48F4">
            <w:pPr>
              <w:pStyle w:val="ConsPlusNormal"/>
              <w:jc w:val="center"/>
            </w:pPr>
            <w:r>
              <w:t>10.2.2.16.</w:t>
            </w:r>
          </w:p>
        </w:tc>
        <w:tc>
          <w:tcPr>
            <w:tcW w:w="4195" w:type="dxa"/>
          </w:tcPr>
          <w:p w:rsidR="005A48F4" w:rsidRDefault="005A48F4">
            <w:pPr>
              <w:pStyle w:val="ConsPlusNormal"/>
            </w:pPr>
            <w:r>
              <w:t>Расходы на водоотведение поверхностных сточных вод с территорий зеленых насаждений общего пользования городского значения в части бульваров, парков, садов, скверов, находящихся в собственности Санкт-Петербурга, и не переданных по договорам третьим лицам</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1050087900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149072,6</w:t>
            </w:r>
          </w:p>
        </w:tc>
        <w:tc>
          <w:tcPr>
            <w:tcW w:w="1531" w:type="dxa"/>
          </w:tcPr>
          <w:p w:rsidR="005A48F4" w:rsidRDefault="005A48F4">
            <w:pPr>
              <w:pStyle w:val="ConsPlusNormal"/>
              <w:jc w:val="center"/>
            </w:pPr>
            <w:r>
              <w:t>155035,5</w:t>
            </w:r>
          </w:p>
        </w:tc>
        <w:tc>
          <w:tcPr>
            <w:tcW w:w="1531" w:type="dxa"/>
          </w:tcPr>
          <w:p w:rsidR="005A48F4" w:rsidRDefault="005A48F4">
            <w:pPr>
              <w:pStyle w:val="ConsPlusNormal"/>
              <w:jc w:val="center"/>
            </w:pPr>
            <w:r>
              <w:t>161236,9</w:t>
            </w:r>
          </w:p>
        </w:tc>
      </w:tr>
      <w:tr w:rsidR="005A48F4">
        <w:tc>
          <w:tcPr>
            <w:tcW w:w="1304" w:type="dxa"/>
          </w:tcPr>
          <w:p w:rsidR="005A48F4" w:rsidRDefault="005A48F4">
            <w:pPr>
              <w:pStyle w:val="ConsPlusNormal"/>
              <w:jc w:val="center"/>
            </w:pPr>
            <w:r>
              <w:t>10.2.2.16.1.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1050087900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149072,6</w:t>
            </w:r>
          </w:p>
        </w:tc>
        <w:tc>
          <w:tcPr>
            <w:tcW w:w="1531" w:type="dxa"/>
          </w:tcPr>
          <w:p w:rsidR="005A48F4" w:rsidRDefault="005A48F4">
            <w:pPr>
              <w:pStyle w:val="ConsPlusNormal"/>
              <w:jc w:val="center"/>
            </w:pPr>
            <w:r>
              <w:t>155035,5</w:t>
            </w:r>
          </w:p>
        </w:tc>
        <w:tc>
          <w:tcPr>
            <w:tcW w:w="1531" w:type="dxa"/>
          </w:tcPr>
          <w:p w:rsidR="005A48F4" w:rsidRDefault="005A48F4">
            <w:pPr>
              <w:pStyle w:val="ConsPlusNormal"/>
              <w:jc w:val="center"/>
            </w:pPr>
            <w:r>
              <w:t>161236,9</w:t>
            </w:r>
          </w:p>
        </w:tc>
      </w:tr>
      <w:tr w:rsidR="005A48F4">
        <w:tc>
          <w:tcPr>
            <w:tcW w:w="1304" w:type="dxa"/>
          </w:tcPr>
          <w:p w:rsidR="005A48F4" w:rsidRDefault="005A48F4">
            <w:pPr>
              <w:pStyle w:val="ConsPlusNormal"/>
              <w:jc w:val="center"/>
            </w:pPr>
            <w:r>
              <w:t>10.2.2.17.</w:t>
            </w:r>
          </w:p>
        </w:tc>
        <w:tc>
          <w:tcPr>
            <w:tcW w:w="4195" w:type="dxa"/>
          </w:tcPr>
          <w:p w:rsidR="005A48F4" w:rsidRDefault="005A48F4">
            <w:pPr>
              <w:pStyle w:val="ConsPlusNormal"/>
            </w:pPr>
            <w:r>
              <w:t>Расходы на обеспечение мероприятий по пресечению образования несанкционированных свалок отходов, ликвидации несанкционированных свалок отходов на территории района</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1050087910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997704,5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10.2.2.17.1.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1050087910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994314,9</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10.2.2.17.2.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1050087910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3389,6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10.2.2.18.</w:t>
            </w:r>
          </w:p>
        </w:tc>
        <w:tc>
          <w:tcPr>
            <w:tcW w:w="4195" w:type="dxa"/>
          </w:tcPr>
          <w:p w:rsidR="005A48F4" w:rsidRDefault="005A48F4">
            <w:pPr>
              <w:pStyle w:val="ConsPlusNormal"/>
            </w:pPr>
            <w:r>
              <w:t>Расходы на проведение мероприятий в сфере благоустройства</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1050087930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736898,8</w:t>
            </w:r>
          </w:p>
        </w:tc>
        <w:tc>
          <w:tcPr>
            <w:tcW w:w="1531" w:type="dxa"/>
          </w:tcPr>
          <w:p w:rsidR="005A48F4" w:rsidRDefault="005A48F4">
            <w:pPr>
              <w:pStyle w:val="ConsPlusNormal"/>
              <w:jc w:val="center"/>
            </w:pPr>
            <w:r>
              <w:t>253628,0</w:t>
            </w:r>
          </w:p>
        </w:tc>
        <w:tc>
          <w:tcPr>
            <w:tcW w:w="1531" w:type="dxa"/>
          </w:tcPr>
          <w:p w:rsidR="005A48F4" w:rsidRDefault="005A48F4">
            <w:pPr>
              <w:pStyle w:val="ConsPlusNormal"/>
              <w:jc w:val="center"/>
            </w:pPr>
            <w:r>
              <w:t>256629,5</w:t>
            </w:r>
          </w:p>
        </w:tc>
      </w:tr>
      <w:tr w:rsidR="005A48F4">
        <w:tc>
          <w:tcPr>
            <w:tcW w:w="1304" w:type="dxa"/>
          </w:tcPr>
          <w:p w:rsidR="005A48F4" w:rsidRDefault="005A48F4">
            <w:pPr>
              <w:pStyle w:val="ConsPlusNormal"/>
              <w:jc w:val="center"/>
            </w:pPr>
            <w:r>
              <w:lastRenderedPageBreak/>
              <w:t>10.2.2.18.1.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1050087930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721340,5</w:t>
            </w:r>
          </w:p>
        </w:tc>
        <w:tc>
          <w:tcPr>
            <w:tcW w:w="1531" w:type="dxa"/>
          </w:tcPr>
          <w:p w:rsidR="005A48F4" w:rsidRDefault="005A48F4">
            <w:pPr>
              <w:pStyle w:val="ConsPlusNormal"/>
              <w:jc w:val="center"/>
            </w:pPr>
            <w:r>
              <w:t>239428,6</w:t>
            </w:r>
          </w:p>
        </w:tc>
        <w:tc>
          <w:tcPr>
            <w:tcW w:w="1531" w:type="dxa"/>
          </w:tcPr>
          <w:p w:rsidR="005A48F4" w:rsidRDefault="005A48F4">
            <w:pPr>
              <w:pStyle w:val="ConsPlusNormal"/>
              <w:jc w:val="center"/>
            </w:pPr>
            <w:r>
              <w:t>242430,1</w:t>
            </w:r>
          </w:p>
        </w:tc>
      </w:tr>
      <w:tr w:rsidR="005A48F4">
        <w:tc>
          <w:tcPr>
            <w:tcW w:w="1304" w:type="dxa"/>
          </w:tcPr>
          <w:p w:rsidR="005A48F4" w:rsidRDefault="005A48F4">
            <w:pPr>
              <w:pStyle w:val="ConsPlusNormal"/>
              <w:jc w:val="center"/>
            </w:pPr>
            <w:r>
              <w:t>10.2.2.18.2.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1050087930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13900,0</w:t>
            </w:r>
          </w:p>
        </w:tc>
        <w:tc>
          <w:tcPr>
            <w:tcW w:w="1531" w:type="dxa"/>
          </w:tcPr>
          <w:p w:rsidR="005A48F4" w:rsidRDefault="005A48F4">
            <w:pPr>
              <w:pStyle w:val="ConsPlusNormal"/>
              <w:jc w:val="center"/>
            </w:pPr>
            <w:r>
              <w:t>13900,0</w:t>
            </w:r>
          </w:p>
        </w:tc>
        <w:tc>
          <w:tcPr>
            <w:tcW w:w="1531" w:type="dxa"/>
          </w:tcPr>
          <w:p w:rsidR="005A48F4" w:rsidRDefault="005A48F4">
            <w:pPr>
              <w:pStyle w:val="ConsPlusNormal"/>
              <w:jc w:val="center"/>
            </w:pPr>
            <w:r>
              <w:t>13900,0</w:t>
            </w:r>
          </w:p>
        </w:tc>
      </w:tr>
      <w:tr w:rsidR="005A48F4">
        <w:tc>
          <w:tcPr>
            <w:tcW w:w="1304" w:type="dxa"/>
          </w:tcPr>
          <w:p w:rsidR="005A48F4" w:rsidRDefault="005A48F4">
            <w:pPr>
              <w:pStyle w:val="ConsPlusNormal"/>
              <w:jc w:val="center"/>
            </w:pPr>
            <w:r>
              <w:t>10.2.2.18.3.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1050087930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1658,3</w:t>
            </w:r>
          </w:p>
        </w:tc>
        <w:tc>
          <w:tcPr>
            <w:tcW w:w="1531" w:type="dxa"/>
          </w:tcPr>
          <w:p w:rsidR="005A48F4" w:rsidRDefault="005A48F4">
            <w:pPr>
              <w:pStyle w:val="ConsPlusNormal"/>
              <w:jc w:val="center"/>
            </w:pPr>
            <w:r>
              <w:t>299,4</w:t>
            </w:r>
          </w:p>
        </w:tc>
        <w:tc>
          <w:tcPr>
            <w:tcW w:w="1531" w:type="dxa"/>
          </w:tcPr>
          <w:p w:rsidR="005A48F4" w:rsidRDefault="005A48F4">
            <w:pPr>
              <w:pStyle w:val="ConsPlusNormal"/>
              <w:jc w:val="center"/>
            </w:pPr>
            <w:r>
              <w:t>299,4</w:t>
            </w:r>
          </w:p>
        </w:tc>
      </w:tr>
      <w:tr w:rsidR="005A48F4">
        <w:tc>
          <w:tcPr>
            <w:tcW w:w="1304" w:type="dxa"/>
          </w:tcPr>
          <w:p w:rsidR="005A48F4" w:rsidRDefault="005A48F4">
            <w:pPr>
              <w:pStyle w:val="ConsPlusNormal"/>
              <w:jc w:val="center"/>
            </w:pPr>
            <w:r>
              <w:t>10.2.2.19.</w:t>
            </w:r>
          </w:p>
        </w:tc>
        <w:tc>
          <w:tcPr>
            <w:tcW w:w="4195" w:type="dxa"/>
          </w:tcPr>
          <w:p w:rsidR="005A48F4" w:rsidRDefault="005A48F4">
            <w:pPr>
              <w:pStyle w:val="ConsPlusNormal"/>
            </w:pPr>
            <w:r>
              <w:t>Расходы на содержание произведений монументального искусства, декоративных ограждений, расположенных в границах зеленых насаждений общего пользования, территорий зеленых насаждений, выполняющих специальные функции, и в границах зон улично-дорожной сети</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1050087940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22220,7</w:t>
            </w:r>
          </w:p>
        </w:tc>
        <w:tc>
          <w:tcPr>
            <w:tcW w:w="1531" w:type="dxa"/>
          </w:tcPr>
          <w:p w:rsidR="005A48F4" w:rsidRDefault="005A48F4">
            <w:pPr>
              <w:pStyle w:val="ConsPlusNormal"/>
              <w:jc w:val="center"/>
            </w:pPr>
            <w:r>
              <w:t>13609,6</w:t>
            </w:r>
          </w:p>
        </w:tc>
        <w:tc>
          <w:tcPr>
            <w:tcW w:w="1531" w:type="dxa"/>
          </w:tcPr>
          <w:p w:rsidR="005A48F4" w:rsidRDefault="005A48F4">
            <w:pPr>
              <w:pStyle w:val="ConsPlusNormal"/>
              <w:jc w:val="center"/>
            </w:pPr>
            <w:r>
              <w:t>14155,1</w:t>
            </w:r>
          </w:p>
        </w:tc>
      </w:tr>
      <w:tr w:rsidR="005A48F4">
        <w:tc>
          <w:tcPr>
            <w:tcW w:w="1304" w:type="dxa"/>
          </w:tcPr>
          <w:p w:rsidR="005A48F4" w:rsidRDefault="005A48F4">
            <w:pPr>
              <w:pStyle w:val="ConsPlusNormal"/>
              <w:jc w:val="center"/>
            </w:pPr>
            <w:r>
              <w:t>10.2.2.19.1.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1050087940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22220,7</w:t>
            </w:r>
          </w:p>
        </w:tc>
        <w:tc>
          <w:tcPr>
            <w:tcW w:w="1531" w:type="dxa"/>
          </w:tcPr>
          <w:p w:rsidR="005A48F4" w:rsidRDefault="005A48F4">
            <w:pPr>
              <w:pStyle w:val="ConsPlusNormal"/>
              <w:jc w:val="center"/>
            </w:pPr>
            <w:r>
              <w:t>13609,6</w:t>
            </w:r>
          </w:p>
        </w:tc>
        <w:tc>
          <w:tcPr>
            <w:tcW w:w="1531" w:type="dxa"/>
          </w:tcPr>
          <w:p w:rsidR="005A48F4" w:rsidRDefault="005A48F4">
            <w:pPr>
              <w:pStyle w:val="ConsPlusNormal"/>
              <w:jc w:val="center"/>
            </w:pPr>
            <w:r>
              <w:t>14155,1</w:t>
            </w:r>
          </w:p>
        </w:tc>
      </w:tr>
      <w:tr w:rsidR="005A48F4">
        <w:tc>
          <w:tcPr>
            <w:tcW w:w="1304" w:type="dxa"/>
          </w:tcPr>
          <w:p w:rsidR="005A48F4" w:rsidRDefault="005A48F4">
            <w:pPr>
              <w:pStyle w:val="ConsPlusNormal"/>
              <w:jc w:val="center"/>
            </w:pPr>
            <w:r>
              <w:t>10.2.2.20.</w:t>
            </w:r>
          </w:p>
        </w:tc>
        <w:tc>
          <w:tcPr>
            <w:tcW w:w="4195" w:type="dxa"/>
          </w:tcPr>
          <w:p w:rsidR="005A48F4" w:rsidRDefault="005A48F4">
            <w:pPr>
              <w:pStyle w:val="ConsPlusNormal"/>
            </w:pPr>
            <w:r>
              <w:t>Расходы на проведение мероприятий в сфере благоустройства</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105F287930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390251,2</w:t>
            </w:r>
          </w:p>
        </w:tc>
        <w:tc>
          <w:tcPr>
            <w:tcW w:w="1531" w:type="dxa"/>
          </w:tcPr>
          <w:p w:rsidR="005A48F4" w:rsidRDefault="005A48F4">
            <w:pPr>
              <w:pStyle w:val="ConsPlusNormal"/>
              <w:jc w:val="center"/>
            </w:pPr>
            <w:r>
              <w:t>311606,6</w:t>
            </w:r>
          </w:p>
        </w:tc>
        <w:tc>
          <w:tcPr>
            <w:tcW w:w="1531" w:type="dxa"/>
          </w:tcPr>
          <w:p w:rsidR="005A48F4" w:rsidRDefault="005A48F4">
            <w:pPr>
              <w:pStyle w:val="ConsPlusNormal"/>
              <w:jc w:val="center"/>
            </w:pPr>
            <w:r>
              <w:t>326400,1</w:t>
            </w:r>
          </w:p>
        </w:tc>
      </w:tr>
      <w:tr w:rsidR="005A48F4">
        <w:tc>
          <w:tcPr>
            <w:tcW w:w="1304" w:type="dxa"/>
          </w:tcPr>
          <w:p w:rsidR="005A48F4" w:rsidRDefault="005A48F4">
            <w:pPr>
              <w:pStyle w:val="ConsPlusNormal"/>
              <w:jc w:val="center"/>
            </w:pPr>
            <w:r>
              <w:t>10.2.2.20.1.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105F287930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390251,2</w:t>
            </w:r>
          </w:p>
        </w:tc>
        <w:tc>
          <w:tcPr>
            <w:tcW w:w="1531" w:type="dxa"/>
          </w:tcPr>
          <w:p w:rsidR="005A48F4" w:rsidRDefault="005A48F4">
            <w:pPr>
              <w:pStyle w:val="ConsPlusNormal"/>
              <w:jc w:val="center"/>
            </w:pPr>
            <w:r>
              <w:t>311606,6</w:t>
            </w:r>
          </w:p>
        </w:tc>
        <w:tc>
          <w:tcPr>
            <w:tcW w:w="1531" w:type="dxa"/>
          </w:tcPr>
          <w:p w:rsidR="005A48F4" w:rsidRDefault="005A48F4">
            <w:pPr>
              <w:pStyle w:val="ConsPlusNormal"/>
              <w:jc w:val="center"/>
            </w:pPr>
            <w:r>
              <w:t>326400,1</w:t>
            </w:r>
          </w:p>
        </w:tc>
      </w:tr>
      <w:tr w:rsidR="005A48F4">
        <w:tc>
          <w:tcPr>
            <w:tcW w:w="1304" w:type="dxa"/>
          </w:tcPr>
          <w:p w:rsidR="005A48F4" w:rsidRDefault="005A48F4">
            <w:pPr>
              <w:pStyle w:val="ConsPlusNormal"/>
              <w:jc w:val="center"/>
            </w:pPr>
            <w:r>
              <w:t>10.2.2.21.</w:t>
            </w:r>
          </w:p>
        </w:tc>
        <w:tc>
          <w:tcPr>
            <w:tcW w:w="4195" w:type="dxa"/>
          </w:tcPr>
          <w:p w:rsidR="005A48F4" w:rsidRDefault="005A48F4">
            <w:pPr>
              <w:pStyle w:val="ConsPlusNormal"/>
            </w:pPr>
            <w:r>
              <w:t>Расходы на реализацию мероприятий проекта "Комфортная городская среда"</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105F287990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2534572,7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10.2.2.21.1.</w:t>
            </w:r>
          </w:p>
        </w:tc>
        <w:tc>
          <w:tcPr>
            <w:tcW w:w="4195"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98" w:type="dxa"/>
          </w:tcPr>
          <w:p w:rsidR="005A48F4" w:rsidRDefault="005A48F4">
            <w:pPr>
              <w:pStyle w:val="ConsPlusNormal"/>
              <w:jc w:val="center"/>
            </w:pPr>
            <w:r>
              <w:lastRenderedPageBreak/>
              <w:t>05 03</w:t>
            </w:r>
          </w:p>
        </w:tc>
        <w:tc>
          <w:tcPr>
            <w:tcW w:w="1474" w:type="dxa"/>
          </w:tcPr>
          <w:p w:rsidR="005A48F4" w:rsidRDefault="005A48F4">
            <w:pPr>
              <w:pStyle w:val="ConsPlusNormal"/>
              <w:jc w:val="center"/>
            </w:pPr>
            <w:r>
              <w:t>105F287990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2534572,7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10.2.3.</w:t>
            </w:r>
          </w:p>
        </w:tc>
        <w:tc>
          <w:tcPr>
            <w:tcW w:w="4195" w:type="dxa"/>
          </w:tcPr>
          <w:p w:rsidR="005A48F4" w:rsidRDefault="005A48F4">
            <w:pPr>
              <w:pStyle w:val="ConsPlusNormal"/>
            </w:pPr>
            <w:r>
              <w:t>Другие вопросы в области жилищно-коммунального хозяйства</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331710,9</w:t>
            </w:r>
          </w:p>
        </w:tc>
        <w:tc>
          <w:tcPr>
            <w:tcW w:w="1531" w:type="dxa"/>
          </w:tcPr>
          <w:p w:rsidR="005A48F4" w:rsidRDefault="005A48F4">
            <w:pPr>
              <w:pStyle w:val="ConsPlusNormal"/>
              <w:jc w:val="center"/>
            </w:pPr>
            <w:r>
              <w:t>330657,2</w:t>
            </w:r>
          </w:p>
        </w:tc>
        <w:tc>
          <w:tcPr>
            <w:tcW w:w="1531" w:type="dxa"/>
          </w:tcPr>
          <w:p w:rsidR="005A48F4" w:rsidRDefault="005A48F4">
            <w:pPr>
              <w:pStyle w:val="ConsPlusNormal"/>
              <w:jc w:val="center"/>
            </w:pPr>
            <w:r>
              <w:t>344180,0</w:t>
            </w:r>
          </w:p>
        </w:tc>
      </w:tr>
      <w:tr w:rsidR="005A48F4">
        <w:tc>
          <w:tcPr>
            <w:tcW w:w="1304" w:type="dxa"/>
          </w:tcPr>
          <w:p w:rsidR="005A48F4" w:rsidRDefault="005A48F4">
            <w:pPr>
              <w:pStyle w:val="ConsPlusNormal"/>
              <w:jc w:val="center"/>
            </w:pPr>
            <w:r>
              <w:t>10.2.3.1.</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"Парк 300-летия Санкт-Петербурга"</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1020087250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55564,6</w:t>
            </w:r>
          </w:p>
        </w:tc>
        <w:tc>
          <w:tcPr>
            <w:tcW w:w="1531" w:type="dxa"/>
          </w:tcPr>
          <w:p w:rsidR="005A48F4" w:rsidRDefault="005A48F4">
            <w:pPr>
              <w:pStyle w:val="ConsPlusNormal"/>
              <w:jc w:val="center"/>
            </w:pPr>
            <w:r>
              <w:t>58045,1</w:t>
            </w:r>
          </w:p>
        </w:tc>
        <w:tc>
          <w:tcPr>
            <w:tcW w:w="1531" w:type="dxa"/>
          </w:tcPr>
          <w:p w:rsidR="005A48F4" w:rsidRDefault="005A48F4">
            <w:pPr>
              <w:pStyle w:val="ConsPlusNormal"/>
              <w:jc w:val="center"/>
            </w:pPr>
            <w:r>
              <w:t>60643,9</w:t>
            </w:r>
          </w:p>
        </w:tc>
      </w:tr>
      <w:tr w:rsidR="005A48F4">
        <w:tc>
          <w:tcPr>
            <w:tcW w:w="1304" w:type="dxa"/>
          </w:tcPr>
          <w:p w:rsidR="005A48F4" w:rsidRDefault="005A48F4">
            <w:pPr>
              <w:pStyle w:val="ConsPlusNormal"/>
              <w:jc w:val="center"/>
            </w:pPr>
            <w:r>
              <w:t>10.2.3.1.1.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1020087250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34165,4</w:t>
            </w:r>
          </w:p>
        </w:tc>
        <w:tc>
          <w:tcPr>
            <w:tcW w:w="1531" w:type="dxa"/>
          </w:tcPr>
          <w:p w:rsidR="005A48F4" w:rsidRDefault="005A48F4">
            <w:pPr>
              <w:pStyle w:val="ConsPlusNormal"/>
              <w:jc w:val="center"/>
            </w:pPr>
            <w:r>
              <w:t>35494,9</w:t>
            </w:r>
          </w:p>
        </w:tc>
        <w:tc>
          <w:tcPr>
            <w:tcW w:w="1531" w:type="dxa"/>
          </w:tcPr>
          <w:p w:rsidR="005A48F4" w:rsidRDefault="005A48F4">
            <w:pPr>
              <w:pStyle w:val="ConsPlusNormal"/>
              <w:jc w:val="center"/>
            </w:pPr>
            <w:r>
              <w:t>36928,6</w:t>
            </w:r>
          </w:p>
        </w:tc>
      </w:tr>
      <w:tr w:rsidR="005A48F4">
        <w:tc>
          <w:tcPr>
            <w:tcW w:w="1304" w:type="dxa"/>
          </w:tcPr>
          <w:p w:rsidR="005A48F4" w:rsidRDefault="005A48F4">
            <w:pPr>
              <w:pStyle w:val="ConsPlusNormal"/>
              <w:jc w:val="center"/>
            </w:pPr>
            <w:r>
              <w:t>10.2.3.1.2.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1020087250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21358,9</w:t>
            </w:r>
          </w:p>
        </w:tc>
        <w:tc>
          <w:tcPr>
            <w:tcW w:w="1531" w:type="dxa"/>
          </w:tcPr>
          <w:p w:rsidR="005A48F4" w:rsidRDefault="005A48F4">
            <w:pPr>
              <w:pStyle w:val="ConsPlusNormal"/>
              <w:jc w:val="center"/>
            </w:pPr>
            <w:r>
              <w:t>22508,3</w:t>
            </w:r>
          </w:p>
        </w:tc>
        <w:tc>
          <w:tcPr>
            <w:tcW w:w="1531" w:type="dxa"/>
          </w:tcPr>
          <w:p w:rsidR="005A48F4" w:rsidRDefault="005A48F4">
            <w:pPr>
              <w:pStyle w:val="ConsPlusNormal"/>
              <w:jc w:val="center"/>
            </w:pPr>
            <w:r>
              <w:t>23671,7</w:t>
            </w:r>
          </w:p>
        </w:tc>
      </w:tr>
      <w:tr w:rsidR="005A48F4">
        <w:tc>
          <w:tcPr>
            <w:tcW w:w="1304" w:type="dxa"/>
          </w:tcPr>
          <w:p w:rsidR="005A48F4" w:rsidRDefault="005A48F4">
            <w:pPr>
              <w:pStyle w:val="ConsPlusNormal"/>
              <w:jc w:val="center"/>
            </w:pPr>
            <w:r>
              <w:t>10.2.3.1.3.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1020087250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40,3</w:t>
            </w:r>
          </w:p>
        </w:tc>
        <w:tc>
          <w:tcPr>
            <w:tcW w:w="1531" w:type="dxa"/>
          </w:tcPr>
          <w:p w:rsidR="005A48F4" w:rsidRDefault="005A48F4">
            <w:pPr>
              <w:pStyle w:val="ConsPlusNormal"/>
              <w:jc w:val="center"/>
            </w:pPr>
            <w:r>
              <w:t>41,9</w:t>
            </w:r>
          </w:p>
        </w:tc>
        <w:tc>
          <w:tcPr>
            <w:tcW w:w="1531" w:type="dxa"/>
          </w:tcPr>
          <w:p w:rsidR="005A48F4" w:rsidRDefault="005A48F4">
            <w:pPr>
              <w:pStyle w:val="ConsPlusNormal"/>
              <w:jc w:val="center"/>
            </w:pPr>
            <w:r>
              <w:t>43,6</w:t>
            </w:r>
          </w:p>
        </w:tc>
      </w:tr>
      <w:tr w:rsidR="005A48F4">
        <w:tc>
          <w:tcPr>
            <w:tcW w:w="1304" w:type="dxa"/>
          </w:tcPr>
          <w:p w:rsidR="005A48F4" w:rsidRDefault="005A48F4">
            <w:pPr>
              <w:pStyle w:val="ConsPlusNormal"/>
              <w:jc w:val="center"/>
            </w:pPr>
            <w:r>
              <w:t>10.2.3.2.</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"Парк культуры и отдыха "Екатерингоф"</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1020087260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45594,8</w:t>
            </w:r>
          </w:p>
        </w:tc>
        <w:tc>
          <w:tcPr>
            <w:tcW w:w="1531" w:type="dxa"/>
          </w:tcPr>
          <w:p w:rsidR="005A48F4" w:rsidRDefault="005A48F4">
            <w:pPr>
              <w:pStyle w:val="ConsPlusNormal"/>
              <w:jc w:val="center"/>
            </w:pPr>
            <w:r>
              <w:t>48080,1</w:t>
            </w:r>
          </w:p>
        </w:tc>
        <w:tc>
          <w:tcPr>
            <w:tcW w:w="1531" w:type="dxa"/>
          </w:tcPr>
          <w:p w:rsidR="005A48F4" w:rsidRDefault="005A48F4">
            <w:pPr>
              <w:pStyle w:val="ConsPlusNormal"/>
              <w:jc w:val="center"/>
            </w:pPr>
            <w:r>
              <w:t>50003,3</w:t>
            </w:r>
          </w:p>
        </w:tc>
      </w:tr>
      <w:tr w:rsidR="005A48F4">
        <w:tc>
          <w:tcPr>
            <w:tcW w:w="1304" w:type="dxa"/>
          </w:tcPr>
          <w:p w:rsidR="005A48F4" w:rsidRDefault="005A48F4">
            <w:pPr>
              <w:pStyle w:val="ConsPlusNormal"/>
              <w:jc w:val="center"/>
            </w:pPr>
            <w:r>
              <w:t>10.2.3.2.1.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1020087260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35836,4</w:t>
            </w:r>
          </w:p>
        </w:tc>
        <w:tc>
          <w:tcPr>
            <w:tcW w:w="1531" w:type="dxa"/>
          </w:tcPr>
          <w:p w:rsidR="005A48F4" w:rsidRDefault="005A48F4">
            <w:pPr>
              <w:pStyle w:val="ConsPlusNormal"/>
              <w:jc w:val="center"/>
            </w:pPr>
            <w:r>
              <w:t>37267,4</w:t>
            </w:r>
          </w:p>
        </w:tc>
        <w:tc>
          <w:tcPr>
            <w:tcW w:w="1531" w:type="dxa"/>
          </w:tcPr>
          <w:p w:rsidR="005A48F4" w:rsidRDefault="005A48F4">
            <w:pPr>
              <w:pStyle w:val="ConsPlusNormal"/>
              <w:jc w:val="center"/>
            </w:pPr>
            <w:r>
              <w:t>38752,4</w:t>
            </w:r>
          </w:p>
        </w:tc>
      </w:tr>
      <w:tr w:rsidR="005A48F4">
        <w:tc>
          <w:tcPr>
            <w:tcW w:w="1304" w:type="dxa"/>
          </w:tcPr>
          <w:p w:rsidR="005A48F4" w:rsidRDefault="005A48F4">
            <w:pPr>
              <w:pStyle w:val="ConsPlusNormal"/>
              <w:jc w:val="center"/>
            </w:pPr>
            <w:r>
              <w:lastRenderedPageBreak/>
              <w:t>10.2.3.2.2.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1020087260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9706,3</w:t>
            </w:r>
          </w:p>
        </w:tc>
        <w:tc>
          <w:tcPr>
            <w:tcW w:w="1531" w:type="dxa"/>
          </w:tcPr>
          <w:p w:rsidR="005A48F4" w:rsidRDefault="005A48F4">
            <w:pPr>
              <w:pStyle w:val="ConsPlusNormal"/>
              <w:jc w:val="center"/>
            </w:pPr>
            <w:r>
              <w:t>10759,9</w:t>
            </w:r>
          </w:p>
        </w:tc>
        <w:tc>
          <w:tcPr>
            <w:tcW w:w="1531" w:type="dxa"/>
          </w:tcPr>
          <w:p w:rsidR="005A48F4" w:rsidRDefault="005A48F4">
            <w:pPr>
              <w:pStyle w:val="ConsPlusNormal"/>
              <w:jc w:val="center"/>
            </w:pPr>
            <w:r>
              <w:t>11186,5</w:t>
            </w:r>
          </w:p>
        </w:tc>
      </w:tr>
      <w:tr w:rsidR="005A48F4">
        <w:tc>
          <w:tcPr>
            <w:tcW w:w="1304" w:type="dxa"/>
          </w:tcPr>
          <w:p w:rsidR="005A48F4" w:rsidRDefault="005A48F4">
            <w:pPr>
              <w:pStyle w:val="ConsPlusNormal"/>
              <w:jc w:val="center"/>
            </w:pPr>
            <w:r>
              <w:t>10.2.3.2.3.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1020087260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52,1</w:t>
            </w:r>
          </w:p>
        </w:tc>
        <w:tc>
          <w:tcPr>
            <w:tcW w:w="1531" w:type="dxa"/>
          </w:tcPr>
          <w:p w:rsidR="005A48F4" w:rsidRDefault="005A48F4">
            <w:pPr>
              <w:pStyle w:val="ConsPlusNormal"/>
              <w:jc w:val="center"/>
            </w:pPr>
            <w:r>
              <w:t>52,8</w:t>
            </w:r>
          </w:p>
        </w:tc>
        <w:tc>
          <w:tcPr>
            <w:tcW w:w="1531" w:type="dxa"/>
          </w:tcPr>
          <w:p w:rsidR="005A48F4" w:rsidRDefault="005A48F4">
            <w:pPr>
              <w:pStyle w:val="ConsPlusNormal"/>
              <w:jc w:val="center"/>
            </w:pPr>
            <w:r>
              <w:t>64,4</w:t>
            </w:r>
          </w:p>
        </w:tc>
      </w:tr>
      <w:tr w:rsidR="005A48F4">
        <w:tc>
          <w:tcPr>
            <w:tcW w:w="1304" w:type="dxa"/>
          </w:tcPr>
          <w:p w:rsidR="005A48F4" w:rsidRDefault="005A48F4">
            <w:pPr>
              <w:pStyle w:val="ConsPlusNormal"/>
              <w:jc w:val="center"/>
            </w:pPr>
            <w:r>
              <w:t>10.2.3.3.</w:t>
            </w:r>
          </w:p>
        </w:tc>
        <w:tc>
          <w:tcPr>
            <w:tcW w:w="4195" w:type="dxa"/>
          </w:tcPr>
          <w:p w:rsidR="005A48F4" w:rsidRDefault="005A48F4">
            <w:pPr>
              <w:pStyle w:val="ConsPlusNormal"/>
            </w:pPr>
            <w:r>
              <w:t>Субсидии Санкт-Петербургскому государственному бюджетному учреждению по благоустройству "Курортный берег" на финансовое обеспечение выполнения государственного задания</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1050087540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127505,9</w:t>
            </w:r>
          </w:p>
        </w:tc>
        <w:tc>
          <w:tcPr>
            <w:tcW w:w="1531" w:type="dxa"/>
          </w:tcPr>
          <w:p w:rsidR="005A48F4" w:rsidRDefault="005A48F4">
            <w:pPr>
              <w:pStyle w:val="ConsPlusNormal"/>
              <w:jc w:val="center"/>
            </w:pPr>
            <w:r>
              <w:t>129486,1</w:t>
            </w:r>
          </w:p>
        </w:tc>
        <w:tc>
          <w:tcPr>
            <w:tcW w:w="1531" w:type="dxa"/>
          </w:tcPr>
          <w:p w:rsidR="005A48F4" w:rsidRDefault="005A48F4">
            <w:pPr>
              <w:pStyle w:val="ConsPlusNormal"/>
              <w:jc w:val="center"/>
            </w:pPr>
            <w:r>
              <w:t>134665,5</w:t>
            </w:r>
          </w:p>
        </w:tc>
      </w:tr>
      <w:tr w:rsidR="005A48F4">
        <w:tc>
          <w:tcPr>
            <w:tcW w:w="1304" w:type="dxa"/>
          </w:tcPr>
          <w:p w:rsidR="005A48F4" w:rsidRDefault="005A48F4">
            <w:pPr>
              <w:pStyle w:val="ConsPlusNormal"/>
              <w:jc w:val="center"/>
            </w:pPr>
            <w:r>
              <w:t>10.2.3.3.1.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1050087540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127505,9</w:t>
            </w:r>
          </w:p>
        </w:tc>
        <w:tc>
          <w:tcPr>
            <w:tcW w:w="1531" w:type="dxa"/>
          </w:tcPr>
          <w:p w:rsidR="005A48F4" w:rsidRDefault="005A48F4">
            <w:pPr>
              <w:pStyle w:val="ConsPlusNormal"/>
              <w:jc w:val="center"/>
            </w:pPr>
            <w:r>
              <w:t>129486,1</w:t>
            </w:r>
          </w:p>
        </w:tc>
        <w:tc>
          <w:tcPr>
            <w:tcW w:w="1531" w:type="dxa"/>
          </w:tcPr>
          <w:p w:rsidR="005A48F4" w:rsidRDefault="005A48F4">
            <w:pPr>
              <w:pStyle w:val="ConsPlusNormal"/>
              <w:jc w:val="center"/>
            </w:pPr>
            <w:r>
              <w:t>134665,5</w:t>
            </w:r>
          </w:p>
        </w:tc>
      </w:tr>
      <w:tr w:rsidR="005A48F4">
        <w:tc>
          <w:tcPr>
            <w:tcW w:w="1304" w:type="dxa"/>
          </w:tcPr>
          <w:p w:rsidR="005A48F4" w:rsidRDefault="005A48F4">
            <w:pPr>
              <w:pStyle w:val="ConsPlusNormal"/>
              <w:jc w:val="center"/>
            </w:pPr>
            <w:r>
              <w:t>10.2.3.4.</w:t>
            </w:r>
          </w:p>
        </w:tc>
        <w:tc>
          <w:tcPr>
            <w:tcW w:w="4195" w:type="dxa"/>
          </w:tcPr>
          <w:p w:rsidR="005A48F4" w:rsidRDefault="005A48F4">
            <w:pPr>
              <w:pStyle w:val="ConsPlusNormal"/>
            </w:pPr>
            <w:r>
              <w:t>Содержание Санкт-Петербургского государственного казенного учреждения "Управление по благоустройству и коммунальному хозяйству Адмиралтейского района"</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1050087870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15260,3</w:t>
            </w:r>
          </w:p>
        </w:tc>
        <w:tc>
          <w:tcPr>
            <w:tcW w:w="1531" w:type="dxa"/>
          </w:tcPr>
          <w:p w:rsidR="005A48F4" w:rsidRDefault="005A48F4">
            <w:pPr>
              <w:pStyle w:val="ConsPlusNormal"/>
              <w:jc w:val="center"/>
            </w:pPr>
            <w:r>
              <w:t>14769,8</w:t>
            </w:r>
          </w:p>
        </w:tc>
        <w:tc>
          <w:tcPr>
            <w:tcW w:w="1531" w:type="dxa"/>
          </w:tcPr>
          <w:p w:rsidR="005A48F4" w:rsidRDefault="005A48F4">
            <w:pPr>
              <w:pStyle w:val="ConsPlusNormal"/>
              <w:jc w:val="center"/>
            </w:pPr>
            <w:r>
              <w:t>15360,6</w:t>
            </w:r>
          </w:p>
        </w:tc>
      </w:tr>
      <w:tr w:rsidR="005A48F4">
        <w:tc>
          <w:tcPr>
            <w:tcW w:w="1304" w:type="dxa"/>
          </w:tcPr>
          <w:p w:rsidR="005A48F4" w:rsidRDefault="005A48F4">
            <w:pPr>
              <w:pStyle w:val="ConsPlusNormal"/>
              <w:jc w:val="center"/>
            </w:pPr>
            <w:r>
              <w:t>10.2.3.4.1.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1050087870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14910,2</w:t>
            </w:r>
          </w:p>
        </w:tc>
        <w:tc>
          <w:tcPr>
            <w:tcW w:w="1531" w:type="dxa"/>
          </w:tcPr>
          <w:p w:rsidR="005A48F4" w:rsidRDefault="005A48F4">
            <w:pPr>
              <w:pStyle w:val="ConsPlusNormal"/>
              <w:jc w:val="center"/>
            </w:pPr>
            <w:r>
              <w:t>14419,7</w:t>
            </w:r>
          </w:p>
        </w:tc>
        <w:tc>
          <w:tcPr>
            <w:tcW w:w="1531" w:type="dxa"/>
          </w:tcPr>
          <w:p w:rsidR="005A48F4" w:rsidRDefault="005A48F4">
            <w:pPr>
              <w:pStyle w:val="ConsPlusNormal"/>
              <w:jc w:val="center"/>
            </w:pPr>
            <w:r>
              <w:t>15010,5</w:t>
            </w:r>
          </w:p>
        </w:tc>
      </w:tr>
      <w:tr w:rsidR="005A48F4">
        <w:tc>
          <w:tcPr>
            <w:tcW w:w="1304" w:type="dxa"/>
          </w:tcPr>
          <w:p w:rsidR="005A48F4" w:rsidRDefault="005A48F4">
            <w:pPr>
              <w:pStyle w:val="ConsPlusNormal"/>
              <w:jc w:val="center"/>
            </w:pPr>
            <w:r>
              <w:t>10.2.3.4.2.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1050087870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344,3</w:t>
            </w:r>
          </w:p>
        </w:tc>
        <w:tc>
          <w:tcPr>
            <w:tcW w:w="1531" w:type="dxa"/>
          </w:tcPr>
          <w:p w:rsidR="005A48F4" w:rsidRDefault="005A48F4">
            <w:pPr>
              <w:pStyle w:val="ConsPlusNormal"/>
              <w:jc w:val="center"/>
            </w:pPr>
            <w:r>
              <w:t>344,3</w:t>
            </w:r>
          </w:p>
        </w:tc>
        <w:tc>
          <w:tcPr>
            <w:tcW w:w="1531" w:type="dxa"/>
          </w:tcPr>
          <w:p w:rsidR="005A48F4" w:rsidRDefault="005A48F4">
            <w:pPr>
              <w:pStyle w:val="ConsPlusNormal"/>
              <w:jc w:val="center"/>
            </w:pPr>
            <w:r>
              <w:t>344,3</w:t>
            </w:r>
          </w:p>
        </w:tc>
      </w:tr>
      <w:tr w:rsidR="005A48F4">
        <w:tc>
          <w:tcPr>
            <w:tcW w:w="1304" w:type="dxa"/>
          </w:tcPr>
          <w:p w:rsidR="005A48F4" w:rsidRDefault="005A48F4">
            <w:pPr>
              <w:pStyle w:val="ConsPlusNormal"/>
              <w:jc w:val="center"/>
            </w:pPr>
            <w:r>
              <w:t>10.2.3.4.3.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1050087870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5,8</w:t>
            </w:r>
          </w:p>
        </w:tc>
        <w:tc>
          <w:tcPr>
            <w:tcW w:w="1531" w:type="dxa"/>
          </w:tcPr>
          <w:p w:rsidR="005A48F4" w:rsidRDefault="005A48F4">
            <w:pPr>
              <w:pStyle w:val="ConsPlusNormal"/>
              <w:jc w:val="center"/>
            </w:pPr>
            <w:r>
              <w:t>5,8</w:t>
            </w:r>
          </w:p>
        </w:tc>
        <w:tc>
          <w:tcPr>
            <w:tcW w:w="1531" w:type="dxa"/>
          </w:tcPr>
          <w:p w:rsidR="005A48F4" w:rsidRDefault="005A48F4">
            <w:pPr>
              <w:pStyle w:val="ConsPlusNormal"/>
              <w:jc w:val="center"/>
            </w:pPr>
            <w:r>
              <w:t>5,8</w:t>
            </w:r>
          </w:p>
        </w:tc>
      </w:tr>
      <w:tr w:rsidR="005A48F4">
        <w:tc>
          <w:tcPr>
            <w:tcW w:w="1304" w:type="dxa"/>
          </w:tcPr>
          <w:p w:rsidR="005A48F4" w:rsidRDefault="005A48F4">
            <w:pPr>
              <w:pStyle w:val="ConsPlusNormal"/>
              <w:jc w:val="center"/>
            </w:pPr>
            <w:r>
              <w:lastRenderedPageBreak/>
              <w:t>10.2.3.5.</w:t>
            </w:r>
          </w:p>
        </w:tc>
        <w:tc>
          <w:tcPr>
            <w:tcW w:w="4195" w:type="dxa"/>
          </w:tcPr>
          <w:p w:rsidR="005A48F4" w:rsidRDefault="005A48F4">
            <w:pPr>
              <w:pStyle w:val="ConsPlusNormal"/>
            </w:pPr>
            <w:r>
              <w:t>Содержание Санкт-Петербургского государственного казенного учреждения "Управление благоустройства и коммунального обслуживания Пушкинского района"</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1050087880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47483,5</w:t>
            </w:r>
          </w:p>
        </w:tc>
        <w:tc>
          <w:tcPr>
            <w:tcW w:w="1531" w:type="dxa"/>
          </w:tcPr>
          <w:p w:rsidR="005A48F4" w:rsidRDefault="005A48F4">
            <w:pPr>
              <w:pStyle w:val="ConsPlusNormal"/>
              <w:jc w:val="center"/>
            </w:pPr>
            <w:r>
              <w:t>49382,8</w:t>
            </w:r>
          </w:p>
        </w:tc>
        <w:tc>
          <w:tcPr>
            <w:tcW w:w="1531" w:type="dxa"/>
          </w:tcPr>
          <w:p w:rsidR="005A48F4" w:rsidRDefault="005A48F4">
            <w:pPr>
              <w:pStyle w:val="ConsPlusNormal"/>
              <w:jc w:val="center"/>
            </w:pPr>
            <w:r>
              <w:t>51358,1</w:t>
            </w:r>
          </w:p>
        </w:tc>
      </w:tr>
      <w:tr w:rsidR="005A48F4">
        <w:tc>
          <w:tcPr>
            <w:tcW w:w="1304" w:type="dxa"/>
          </w:tcPr>
          <w:p w:rsidR="005A48F4" w:rsidRDefault="005A48F4">
            <w:pPr>
              <w:pStyle w:val="ConsPlusNormal"/>
              <w:jc w:val="center"/>
            </w:pPr>
            <w:r>
              <w:t>10.2.3.5.1.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1050087880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46324,4</w:t>
            </w:r>
          </w:p>
        </w:tc>
        <w:tc>
          <w:tcPr>
            <w:tcW w:w="1531" w:type="dxa"/>
          </w:tcPr>
          <w:p w:rsidR="005A48F4" w:rsidRDefault="005A48F4">
            <w:pPr>
              <w:pStyle w:val="ConsPlusNormal"/>
              <w:jc w:val="center"/>
            </w:pPr>
            <w:r>
              <w:t>48195,1</w:t>
            </w:r>
          </w:p>
        </w:tc>
        <w:tc>
          <w:tcPr>
            <w:tcW w:w="1531" w:type="dxa"/>
          </w:tcPr>
          <w:p w:rsidR="005A48F4" w:rsidRDefault="005A48F4">
            <w:pPr>
              <w:pStyle w:val="ConsPlusNormal"/>
              <w:jc w:val="center"/>
            </w:pPr>
            <w:r>
              <w:t>48658,9</w:t>
            </w:r>
          </w:p>
        </w:tc>
      </w:tr>
      <w:tr w:rsidR="005A48F4">
        <w:tc>
          <w:tcPr>
            <w:tcW w:w="1304" w:type="dxa"/>
          </w:tcPr>
          <w:p w:rsidR="005A48F4" w:rsidRDefault="005A48F4">
            <w:pPr>
              <w:pStyle w:val="ConsPlusNormal"/>
              <w:jc w:val="center"/>
            </w:pPr>
            <w:r>
              <w:t>10.2.3.5.2.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1050087880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1095,1</w:t>
            </w:r>
          </w:p>
        </w:tc>
        <w:tc>
          <w:tcPr>
            <w:tcW w:w="1531" w:type="dxa"/>
          </w:tcPr>
          <w:p w:rsidR="005A48F4" w:rsidRDefault="005A48F4">
            <w:pPr>
              <w:pStyle w:val="ConsPlusNormal"/>
              <w:jc w:val="center"/>
            </w:pPr>
            <w:r>
              <w:t>1121,1</w:t>
            </w:r>
          </w:p>
        </w:tc>
        <w:tc>
          <w:tcPr>
            <w:tcW w:w="1531" w:type="dxa"/>
          </w:tcPr>
          <w:p w:rsidR="005A48F4" w:rsidRDefault="005A48F4">
            <w:pPr>
              <w:pStyle w:val="ConsPlusNormal"/>
              <w:jc w:val="center"/>
            </w:pPr>
            <w:r>
              <w:t>2629,9</w:t>
            </w:r>
          </w:p>
        </w:tc>
      </w:tr>
      <w:tr w:rsidR="005A48F4">
        <w:tc>
          <w:tcPr>
            <w:tcW w:w="1304" w:type="dxa"/>
          </w:tcPr>
          <w:p w:rsidR="005A48F4" w:rsidRDefault="005A48F4">
            <w:pPr>
              <w:pStyle w:val="ConsPlusNormal"/>
              <w:jc w:val="center"/>
            </w:pPr>
            <w:r>
              <w:t>10.2.3.5.3.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1050087880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64,0</w:t>
            </w:r>
          </w:p>
        </w:tc>
        <w:tc>
          <w:tcPr>
            <w:tcW w:w="1531" w:type="dxa"/>
          </w:tcPr>
          <w:p w:rsidR="005A48F4" w:rsidRDefault="005A48F4">
            <w:pPr>
              <w:pStyle w:val="ConsPlusNormal"/>
              <w:jc w:val="center"/>
            </w:pPr>
            <w:r>
              <w:t>66,6</w:t>
            </w:r>
          </w:p>
        </w:tc>
        <w:tc>
          <w:tcPr>
            <w:tcW w:w="1531" w:type="dxa"/>
          </w:tcPr>
          <w:p w:rsidR="005A48F4" w:rsidRDefault="005A48F4">
            <w:pPr>
              <w:pStyle w:val="ConsPlusNormal"/>
              <w:jc w:val="center"/>
            </w:pPr>
            <w:r>
              <w:t>69,3</w:t>
            </w:r>
          </w:p>
        </w:tc>
      </w:tr>
      <w:tr w:rsidR="005A48F4">
        <w:tc>
          <w:tcPr>
            <w:tcW w:w="1304" w:type="dxa"/>
          </w:tcPr>
          <w:p w:rsidR="005A48F4" w:rsidRDefault="005A48F4">
            <w:pPr>
              <w:pStyle w:val="ConsPlusNormal"/>
              <w:jc w:val="center"/>
            </w:pPr>
            <w:r>
              <w:t>10.2.3.6.</w:t>
            </w:r>
          </w:p>
        </w:tc>
        <w:tc>
          <w:tcPr>
            <w:tcW w:w="4195" w:type="dxa"/>
          </w:tcPr>
          <w:p w:rsidR="005A48F4" w:rsidRDefault="005A48F4">
            <w:pPr>
              <w:pStyle w:val="ConsPlusNormal"/>
            </w:pPr>
            <w:r>
              <w:t>Содержание Санкт-Петербургского государственного казенного учреждения "Агентство благоустройства и коммунального хозяйства Колпинского района"</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1050087890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29692,7</w:t>
            </w:r>
          </w:p>
        </w:tc>
        <w:tc>
          <w:tcPr>
            <w:tcW w:w="1531" w:type="dxa"/>
          </w:tcPr>
          <w:p w:rsidR="005A48F4" w:rsidRDefault="005A48F4">
            <w:pPr>
              <w:pStyle w:val="ConsPlusNormal"/>
              <w:jc w:val="center"/>
            </w:pPr>
            <w:r>
              <w:t>30893,3</w:t>
            </w:r>
          </w:p>
        </w:tc>
        <w:tc>
          <w:tcPr>
            <w:tcW w:w="1531" w:type="dxa"/>
          </w:tcPr>
          <w:p w:rsidR="005A48F4" w:rsidRDefault="005A48F4">
            <w:pPr>
              <w:pStyle w:val="ConsPlusNormal"/>
              <w:jc w:val="center"/>
            </w:pPr>
            <w:r>
              <w:t>32148,6</w:t>
            </w:r>
          </w:p>
        </w:tc>
      </w:tr>
      <w:tr w:rsidR="005A48F4">
        <w:tc>
          <w:tcPr>
            <w:tcW w:w="1304" w:type="dxa"/>
          </w:tcPr>
          <w:p w:rsidR="005A48F4" w:rsidRDefault="005A48F4">
            <w:pPr>
              <w:pStyle w:val="ConsPlusNormal"/>
              <w:jc w:val="center"/>
            </w:pPr>
            <w:r>
              <w:t>10.2.3.6.1.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1050087890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28906,6</w:t>
            </w:r>
          </w:p>
        </w:tc>
        <w:tc>
          <w:tcPr>
            <w:tcW w:w="1531" w:type="dxa"/>
          </w:tcPr>
          <w:p w:rsidR="005A48F4" w:rsidRDefault="005A48F4">
            <w:pPr>
              <w:pStyle w:val="ConsPlusNormal"/>
              <w:jc w:val="center"/>
            </w:pPr>
            <w:r>
              <w:t>30054,8</w:t>
            </w:r>
          </w:p>
        </w:tc>
        <w:tc>
          <w:tcPr>
            <w:tcW w:w="1531" w:type="dxa"/>
          </w:tcPr>
          <w:p w:rsidR="005A48F4" w:rsidRDefault="005A48F4">
            <w:pPr>
              <w:pStyle w:val="ConsPlusNormal"/>
              <w:jc w:val="center"/>
            </w:pPr>
            <w:r>
              <w:t>31256,3</w:t>
            </w:r>
          </w:p>
        </w:tc>
      </w:tr>
      <w:tr w:rsidR="005A48F4">
        <w:tc>
          <w:tcPr>
            <w:tcW w:w="1304" w:type="dxa"/>
          </w:tcPr>
          <w:p w:rsidR="005A48F4" w:rsidRDefault="005A48F4">
            <w:pPr>
              <w:pStyle w:val="ConsPlusNormal"/>
              <w:jc w:val="center"/>
            </w:pPr>
            <w:r>
              <w:t>10.2.3.6.2.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1050087890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733,6</w:t>
            </w:r>
          </w:p>
        </w:tc>
        <w:tc>
          <w:tcPr>
            <w:tcW w:w="1531" w:type="dxa"/>
          </w:tcPr>
          <w:p w:rsidR="005A48F4" w:rsidRDefault="005A48F4">
            <w:pPr>
              <w:pStyle w:val="ConsPlusNormal"/>
              <w:jc w:val="center"/>
            </w:pPr>
            <w:r>
              <w:t>786,0</w:t>
            </w:r>
          </w:p>
        </w:tc>
        <w:tc>
          <w:tcPr>
            <w:tcW w:w="1531" w:type="dxa"/>
          </w:tcPr>
          <w:p w:rsidR="005A48F4" w:rsidRDefault="005A48F4">
            <w:pPr>
              <w:pStyle w:val="ConsPlusNormal"/>
              <w:jc w:val="center"/>
            </w:pPr>
            <w:r>
              <w:t>839,8</w:t>
            </w:r>
          </w:p>
        </w:tc>
      </w:tr>
      <w:tr w:rsidR="005A48F4">
        <w:tc>
          <w:tcPr>
            <w:tcW w:w="1304" w:type="dxa"/>
          </w:tcPr>
          <w:p w:rsidR="005A48F4" w:rsidRDefault="005A48F4">
            <w:pPr>
              <w:pStyle w:val="ConsPlusNormal"/>
              <w:jc w:val="center"/>
            </w:pPr>
            <w:r>
              <w:lastRenderedPageBreak/>
              <w:t>10.2.3.6.3.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1050087890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52,5</w:t>
            </w:r>
          </w:p>
        </w:tc>
        <w:tc>
          <w:tcPr>
            <w:tcW w:w="1531" w:type="dxa"/>
          </w:tcPr>
          <w:p w:rsidR="005A48F4" w:rsidRDefault="005A48F4">
            <w:pPr>
              <w:pStyle w:val="ConsPlusNormal"/>
              <w:jc w:val="center"/>
            </w:pPr>
            <w:r>
              <w:t>52,5</w:t>
            </w:r>
          </w:p>
        </w:tc>
        <w:tc>
          <w:tcPr>
            <w:tcW w:w="1531" w:type="dxa"/>
          </w:tcPr>
          <w:p w:rsidR="005A48F4" w:rsidRDefault="005A48F4">
            <w:pPr>
              <w:pStyle w:val="ConsPlusNormal"/>
              <w:jc w:val="center"/>
            </w:pPr>
            <w:r>
              <w:t>52,5</w:t>
            </w:r>
          </w:p>
        </w:tc>
      </w:tr>
      <w:tr w:rsidR="005A48F4">
        <w:tc>
          <w:tcPr>
            <w:tcW w:w="1304" w:type="dxa"/>
          </w:tcPr>
          <w:p w:rsidR="005A48F4" w:rsidRDefault="005A48F4">
            <w:pPr>
              <w:pStyle w:val="ConsPlusNormal"/>
              <w:jc w:val="center"/>
            </w:pPr>
            <w:r>
              <w:t>10.2.3.7.</w:t>
            </w:r>
          </w:p>
        </w:tc>
        <w:tc>
          <w:tcPr>
            <w:tcW w:w="4195" w:type="dxa"/>
          </w:tcPr>
          <w:p w:rsidR="005A48F4" w:rsidRDefault="005A48F4">
            <w:pPr>
              <w:pStyle w:val="ConsPlusNormal"/>
            </w:pPr>
            <w:r>
              <w:t>Субсидии Санкт-Петербургскому государственному бюджетному учреждению по благоустройству "Курортный берег" на иные цели</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1050087960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10609,1</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10.2.3.7.1.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1050087960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10609,1</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10.3.</w:t>
            </w:r>
          </w:p>
        </w:tc>
        <w:tc>
          <w:tcPr>
            <w:tcW w:w="4195" w:type="dxa"/>
          </w:tcPr>
          <w:p w:rsidR="005A48F4" w:rsidRDefault="005A48F4">
            <w:pPr>
              <w:pStyle w:val="ConsPlusNormal"/>
            </w:pPr>
            <w:r>
              <w:t>Охрана окружающей среды</w:t>
            </w:r>
          </w:p>
        </w:tc>
        <w:tc>
          <w:tcPr>
            <w:tcW w:w="998" w:type="dxa"/>
          </w:tcPr>
          <w:p w:rsidR="005A48F4" w:rsidRDefault="005A48F4">
            <w:pPr>
              <w:pStyle w:val="ConsPlusNormal"/>
              <w:jc w:val="center"/>
            </w:pPr>
            <w:r>
              <w:t>06</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2118357,0</w:t>
            </w:r>
          </w:p>
        </w:tc>
        <w:tc>
          <w:tcPr>
            <w:tcW w:w="1531" w:type="dxa"/>
          </w:tcPr>
          <w:p w:rsidR="005A48F4" w:rsidRDefault="005A48F4">
            <w:pPr>
              <w:pStyle w:val="ConsPlusNormal"/>
              <w:jc w:val="center"/>
            </w:pPr>
            <w:r>
              <w:t>1631183,8</w:t>
            </w:r>
          </w:p>
        </w:tc>
        <w:tc>
          <w:tcPr>
            <w:tcW w:w="1531" w:type="dxa"/>
          </w:tcPr>
          <w:p w:rsidR="005A48F4" w:rsidRDefault="005A48F4">
            <w:pPr>
              <w:pStyle w:val="ConsPlusNormal"/>
              <w:jc w:val="center"/>
            </w:pPr>
            <w:r>
              <w:t>1437348,3</w:t>
            </w:r>
          </w:p>
        </w:tc>
      </w:tr>
      <w:tr w:rsidR="005A48F4">
        <w:tc>
          <w:tcPr>
            <w:tcW w:w="1304" w:type="dxa"/>
          </w:tcPr>
          <w:p w:rsidR="005A48F4" w:rsidRDefault="005A48F4">
            <w:pPr>
              <w:pStyle w:val="ConsPlusNormal"/>
              <w:jc w:val="center"/>
            </w:pPr>
            <w:r>
              <w:t>10.3.1.</w:t>
            </w:r>
          </w:p>
        </w:tc>
        <w:tc>
          <w:tcPr>
            <w:tcW w:w="4195" w:type="dxa"/>
          </w:tcPr>
          <w:p w:rsidR="005A48F4" w:rsidRDefault="005A48F4">
            <w:pPr>
              <w:pStyle w:val="ConsPlusNormal"/>
            </w:pPr>
            <w:r>
              <w:t>Экологический контроль</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9111,5</w:t>
            </w:r>
          </w:p>
        </w:tc>
        <w:tc>
          <w:tcPr>
            <w:tcW w:w="1531" w:type="dxa"/>
          </w:tcPr>
          <w:p w:rsidR="005A48F4" w:rsidRDefault="005A48F4">
            <w:pPr>
              <w:pStyle w:val="ConsPlusNormal"/>
              <w:jc w:val="center"/>
            </w:pPr>
            <w:r>
              <w:t>9476,0</w:t>
            </w:r>
          </w:p>
        </w:tc>
        <w:tc>
          <w:tcPr>
            <w:tcW w:w="1531" w:type="dxa"/>
          </w:tcPr>
          <w:p w:rsidR="005A48F4" w:rsidRDefault="005A48F4">
            <w:pPr>
              <w:pStyle w:val="ConsPlusNormal"/>
              <w:jc w:val="center"/>
            </w:pPr>
            <w:r>
              <w:t>9855,0</w:t>
            </w:r>
          </w:p>
        </w:tc>
      </w:tr>
      <w:tr w:rsidR="005A48F4">
        <w:tc>
          <w:tcPr>
            <w:tcW w:w="1304" w:type="dxa"/>
          </w:tcPr>
          <w:p w:rsidR="005A48F4" w:rsidRDefault="005A48F4">
            <w:pPr>
              <w:pStyle w:val="ConsPlusNormal"/>
              <w:jc w:val="center"/>
            </w:pPr>
            <w:r>
              <w:t>10.3.1.1.</w:t>
            </w:r>
          </w:p>
        </w:tc>
        <w:tc>
          <w:tcPr>
            <w:tcW w:w="4195" w:type="dxa"/>
          </w:tcPr>
          <w:p w:rsidR="005A48F4" w:rsidRDefault="005A48F4">
            <w:pPr>
              <w:pStyle w:val="ConsPlusNormal"/>
            </w:pPr>
            <w:r>
              <w:t>Расходы на обеспечение экологического контроля</w:t>
            </w:r>
          </w:p>
        </w:tc>
        <w:tc>
          <w:tcPr>
            <w:tcW w:w="998" w:type="dxa"/>
          </w:tcPr>
          <w:p w:rsidR="005A48F4" w:rsidRDefault="005A48F4">
            <w:pPr>
              <w:pStyle w:val="ConsPlusNormal"/>
              <w:jc w:val="center"/>
            </w:pPr>
            <w:r>
              <w:t>06 01</w:t>
            </w:r>
          </w:p>
        </w:tc>
        <w:tc>
          <w:tcPr>
            <w:tcW w:w="1474" w:type="dxa"/>
          </w:tcPr>
          <w:p w:rsidR="005A48F4" w:rsidRDefault="005A48F4">
            <w:pPr>
              <w:pStyle w:val="ConsPlusNormal"/>
              <w:jc w:val="center"/>
            </w:pPr>
            <w:r>
              <w:t>1010087050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9111,5</w:t>
            </w:r>
          </w:p>
        </w:tc>
        <w:tc>
          <w:tcPr>
            <w:tcW w:w="1531" w:type="dxa"/>
          </w:tcPr>
          <w:p w:rsidR="005A48F4" w:rsidRDefault="005A48F4">
            <w:pPr>
              <w:pStyle w:val="ConsPlusNormal"/>
              <w:jc w:val="center"/>
            </w:pPr>
            <w:r>
              <w:t>9476,0</w:t>
            </w:r>
          </w:p>
        </w:tc>
        <w:tc>
          <w:tcPr>
            <w:tcW w:w="1531" w:type="dxa"/>
          </w:tcPr>
          <w:p w:rsidR="005A48F4" w:rsidRDefault="005A48F4">
            <w:pPr>
              <w:pStyle w:val="ConsPlusNormal"/>
              <w:jc w:val="center"/>
            </w:pPr>
            <w:r>
              <w:t>9855,0</w:t>
            </w:r>
          </w:p>
        </w:tc>
      </w:tr>
      <w:tr w:rsidR="005A48F4">
        <w:tc>
          <w:tcPr>
            <w:tcW w:w="1304" w:type="dxa"/>
          </w:tcPr>
          <w:p w:rsidR="005A48F4" w:rsidRDefault="005A48F4">
            <w:pPr>
              <w:pStyle w:val="ConsPlusNormal"/>
              <w:jc w:val="center"/>
            </w:pPr>
            <w:r>
              <w:t>10.3.1.1.1.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06 01</w:t>
            </w:r>
          </w:p>
        </w:tc>
        <w:tc>
          <w:tcPr>
            <w:tcW w:w="1474" w:type="dxa"/>
          </w:tcPr>
          <w:p w:rsidR="005A48F4" w:rsidRDefault="005A48F4">
            <w:pPr>
              <w:pStyle w:val="ConsPlusNormal"/>
              <w:jc w:val="center"/>
            </w:pPr>
            <w:r>
              <w:t>1010087050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9111,5</w:t>
            </w:r>
          </w:p>
        </w:tc>
        <w:tc>
          <w:tcPr>
            <w:tcW w:w="1531" w:type="dxa"/>
          </w:tcPr>
          <w:p w:rsidR="005A48F4" w:rsidRDefault="005A48F4">
            <w:pPr>
              <w:pStyle w:val="ConsPlusNormal"/>
              <w:jc w:val="center"/>
            </w:pPr>
            <w:r>
              <w:t>9476,0</w:t>
            </w:r>
          </w:p>
        </w:tc>
        <w:tc>
          <w:tcPr>
            <w:tcW w:w="1531" w:type="dxa"/>
          </w:tcPr>
          <w:p w:rsidR="005A48F4" w:rsidRDefault="005A48F4">
            <w:pPr>
              <w:pStyle w:val="ConsPlusNormal"/>
              <w:jc w:val="center"/>
            </w:pPr>
            <w:r>
              <w:t>9855,0</w:t>
            </w:r>
          </w:p>
        </w:tc>
      </w:tr>
      <w:tr w:rsidR="005A48F4">
        <w:tc>
          <w:tcPr>
            <w:tcW w:w="1304" w:type="dxa"/>
          </w:tcPr>
          <w:p w:rsidR="005A48F4" w:rsidRDefault="005A48F4">
            <w:pPr>
              <w:pStyle w:val="ConsPlusNormal"/>
              <w:jc w:val="center"/>
            </w:pPr>
            <w:r>
              <w:t>10.3.2.</w:t>
            </w:r>
          </w:p>
        </w:tc>
        <w:tc>
          <w:tcPr>
            <w:tcW w:w="4195" w:type="dxa"/>
          </w:tcPr>
          <w:p w:rsidR="005A48F4" w:rsidRDefault="005A48F4">
            <w:pPr>
              <w:pStyle w:val="ConsPlusNormal"/>
            </w:pPr>
            <w:r>
              <w:t>Охрана объектов растительного и животного мира и среды их обитания</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1748675,8</w:t>
            </w:r>
          </w:p>
        </w:tc>
        <w:tc>
          <w:tcPr>
            <w:tcW w:w="1531" w:type="dxa"/>
          </w:tcPr>
          <w:p w:rsidR="005A48F4" w:rsidRDefault="005A48F4">
            <w:pPr>
              <w:pStyle w:val="ConsPlusNormal"/>
              <w:jc w:val="center"/>
            </w:pPr>
            <w:r>
              <w:t>1126707,8</w:t>
            </w:r>
          </w:p>
        </w:tc>
        <w:tc>
          <w:tcPr>
            <w:tcW w:w="1531" w:type="dxa"/>
          </w:tcPr>
          <w:p w:rsidR="005A48F4" w:rsidRDefault="005A48F4">
            <w:pPr>
              <w:pStyle w:val="ConsPlusNormal"/>
              <w:jc w:val="center"/>
            </w:pPr>
            <w:r>
              <w:t>1150324,0</w:t>
            </w:r>
          </w:p>
        </w:tc>
      </w:tr>
      <w:tr w:rsidR="005A48F4">
        <w:tc>
          <w:tcPr>
            <w:tcW w:w="1304" w:type="dxa"/>
          </w:tcPr>
          <w:p w:rsidR="005A48F4" w:rsidRDefault="005A48F4">
            <w:pPr>
              <w:pStyle w:val="ConsPlusNormal"/>
              <w:jc w:val="center"/>
            </w:pPr>
            <w:r>
              <w:t>10.3.2.1.</w:t>
            </w:r>
          </w:p>
        </w:tc>
        <w:tc>
          <w:tcPr>
            <w:tcW w:w="4195" w:type="dxa"/>
          </w:tcPr>
          <w:p w:rsidR="005A48F4" w:rsidRDefault="005A48F4">
            <w:pPr>
              <w:pStyle w:val="ConsPlusNormal"/>
            </w:pPr>
            <w:r>
              <w:t>Расходы на осуществление полномочий в области охраны и использования объектов животного мира (за исключением охотничьих ресурсов и водных биологических ресурсов) за счет единой субвенции из федерального бюджета</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1010059200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64,9</w:t>
            </w:r>
          </w:p>
        </w:tc>
        <w:tc>
          <w:tcPr>
            <w:tcW w:w="1531" w:type="dxa"/>
          </w:tcPr>
          <w:p w:rsidR="005A48F4" w:rsidRDefault="005A48F4">
            <w:pPr>
              <w:pStyle w:val="ConsPlusNormal"/>
              <w:jc w:val="center"/>
            </w:pPr>
            <w:r>
              <w:t>64,9</w:t>
            </w:r>
          </w:p>
        </w:tc>
        <w:tc>
          <w:tcPr>
            <w:tcW w:w="1531" w:type="dxa"/>
          </w:tcPr>
          <w:p w:rsidR="005A48F4" w:rsidRDefault="005A48F4">
            <w:pPr>
              <w:pStyle w:val="ConsPlusNormal"/>
              <w:jc w:val="center"/>
            </w:pPr>
            <w:r>
              <w:t>64,9</w:t>
            </w:r>
          </w:p>
        </w:tc>
      </w:tr>
      <w:tr w:rsidR="005A48F4">
        <w:tc>
          <w:tcPr>
            <w:tcW w:w="1304" w:type="dxa"/>
          </w:tcPr>
          <w:p w:rsidR="005A48F4" w:rsidRDefault="005A48F4">
            <w:pPr>
              <w:pStyle w:val="ConsPlusNormal"/>
              <w:jc w:val="center"/>
            </w:pPr>
            <w:r>
              <w:t>10.3.2.1.1.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1010059200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64,9</w:t>
            </w:r>
          </w:p>
        </w:tc>
        <w:tc>
          <w:tcPr>
            <w:tcW w:w="1531" w:type="dxa"/>
          </w:tcPr>
          <w:p w:rsidR="005A48F4" w:rsidRDefault="005A48F4">
            <w:pPr>
              <w:pStyle w:val="ConsPlusNormal"/>
              <w:jc w:val="center"/>
            </w:pPr>
            <w:r>
              <w:t>64,9</w:t>
            </w:r>
          </w:p>
        </w:tc>
        <w:tc>
          <w:tcPr>
            <w:tcW w:w="1531" w:type="dxa"/>
          </w:tcPr>
          <w:p w:rsidR="005A48F4" w:rsidRDefault="005A48F4">
            <w:pPr>
              <w:pStyle w:val="ConsPlusNormal"/>
              <w:jc w:val="center"/>
            </w:pPr>
            <w:r>
              <w:t>64,9</w:t>
            </w:r>
          </w:p>
        </w:tc>
      </w:tr>
      <w:tr w:rsidR="005A48F4">
        <w:tc>
          <w:tcPr>
            <w:tcW w:w="1304" w:type="dxa"/>
          </w:tcPr>
          <w:p w:rsidR="005A48F4" w:rsidRDefault="005A48F4">
            <w:pPr>
              <w:pStyle w:val="ConsPlusNormal"/>
              <w:jc w:val="center"/>
            </w:pPr>
            <w:r>
              <w:lastRenderedPageBreak/>
              <w:t>10.3.2.2.</w:t>
            </w:r>
          </w:p>
        </w:tc>
        <w:tc>
          <w:tcPr>
            <w:tcW w:w="4195" w:type="dxa"/>
          </w:tcPr>
          <w:p w:rsidR="005A48F4" w:rsidRDefault="005A48F4">
            <w:pPr>
              <w:pStyle w:val="ConsPlusNormal"/>
            </w:pPr>
            <w:r>
              <w:t>Субсидии на возмещение затрат по содержанию, эксплуатации и капитальному ремонту гидротехнических сооружений, находящихся в собственности Санкт-Петербурга, переданных в хозяйственное ведение государственных унитарных предприятий Санкт-Петербурга</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1010087080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118633,0</w:t>
            </w:r>
          </w:p>
        </w:tc>
        <w:tc>
          <w:tcPr>
            <w:tcW w:w="1531" w:type="dxa"/>
          </w:tcPr>
          <w:p w:rsidR="005A48F4" w:rsidRDefault="005A48F4">
            <w:pPr>
              <w:pStyle w:val="ConsPlusNormal"/>
              <w:jc w:val="center"/>
            </w:pPr>
            <w:r>
              <w:t>131407,2</w:t>
            </w:r>
          </w:p>
        </w:tc>
        <w:tc>
          <w:tcPr>
            <w:tcW w:w="1531" w:type="dxa"/>
          </w:tcPr>
          <w:p w:rsidR="005A48F4" w:rsidRDefault="005A48F4">
            <w:pPr>
              <w:pStyle w:val="ConsPlusNormal"/>
              <w:jc w:val="center"/>
            </w:pPr>
            <w:r>
              <w:t>136663,5</w:t>
            </w:r>
          </w:p>
        </w:tc>
      </w:tr>
      <w:tr w:rsidR="005A48F4">
        <w:tc>
          <w:tcPr>
            <w:tcW w:w="1304" w:type="dxa"/>
          </w:tcPr>
          <w:p w:rsidR="005A48F4" w:rsidRDefault="005A48F4">
            <w:pPr>
              <w:pStyle w:val="ConsPlusNormal"/>
              <w:jc w:val="center"/>
            </w:pPr>
            <w:r>
              <w:t>10.3.2.2.1.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1010087080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118633,0</w:t>
            </w:r>
          </w:p>
        </w:tc>
        <w:tc>
          <w:tcPr>
            <w:tcW w:w="1531" w:type="dxa"/>
          </w:tcPr>
          <w:p w:rsidR="005A48F4" w:rsidRDefault="005A48F4">
            <w:pPr>
              <w:pStyle w:val="ConsPlusNormal"/>
              <w:jc w:val="center"/>
            </w:pPr>
            <w:r>
              <w:t>131407,2</w:t>
            </w:r>
          </w:p>
        </w:tc>
        <w:tc>
          <w:tcPr>
            <w:tcW w:w="1531" w:type="dxa"/>
          </w:tcPr>
          <w:p w:rsidR="005A48F4" w:rsidRDefault="005A48F4">
            <w:pPr>
              <w:pStyle w:val="ConsPlusNormal"/>
              <w:jc w:val="center"/>
            </w:pPr>
            <w:r>
              <w:t>136663,5</w:t>
            </w:r>
          </w:p>
        </w:tc>
      </w:tr>
      <w:tr w:rsidR="005A48F4">
        <w:tc>
          <w:tcPr>
            <w:tcW w:w="1304" w:type="dxa"/>
          </w:tcPr>
          <w:p w:rsidR="005A48F4" w:rsidRDefault="005A48F4">
            <w:pPr>
              <w:pStyle w:val="ConsPlusNormal"/>
              <w:jc w:val="center"/>
            </w:pPr>
            <w:r>
              <w:t>10.3.2.3.</w:t>
            </w:r>
          </w:p>
        </w:tc>
        <w:tc>
          <w:tcPr>
            <w:tcW w:w="4195" w:type="dxa"/>
          </w:tcPr>
          <w:p w:rsidR="005A48F4" w:rsidRDefault="005A48F4">
            <w:pPr>
              <w:pStyle w:val="ConsPlusNormal"/>
            </w:pPr>
            <w:r>
              <w:t>Расходы на мероприятия, направленные на рациональное использование и охрану недр</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4979,2</w:t>
            </w:r>
          </w:p>
        </w:tc>
        <w:tc>
          <w:tcPr>
            <w:tcW w:w="1531" w:type="dxa"/>
          </w:tcPr>
          <w:p w:rsidR="005A48F4" w:rsidRDefault="005A48F4">
            <w:pPr>
              <w:pStyle w:val="ConsPlusNormal"/>
              <w:jc w:val="center"/>
            </w:pPr>
            <w:r>
              <w:t>5178,4</w:t>
            </w:r>
          </w:p>
        </w:tc>
        <w:tc>
          <w:tcPr>
            <w:tcW w:w="1531" w:type="dxa"/>
          </w:tcPr>
          <w:p w:rsidR="005A48F4" w:rsidRDefault="005A48F4">
            <w:pPr>
              <w:pStyle w:val="ConsPlusNormal"/>
              <w:jc w:val="center"/>
            </w:pPr>
            <w:r>
              <w:t>5385,5</w:t>
            </w:r>
          </w:p>
        </w:tc>
      </w:tr>
      <w:tr w:rsidR="005A48F4">
        <w:tc>
          <w:tcPr>
            <w:tcW w:w="1304" w:type="dxa"/>
          </w:tcPr>
          <w:p w:rsidR="005A48F4" w:rsidRDefault="005A48F4">
            <w:pPr>
              <w:pStyle w:val="ConsPlusNormal"/>
              <w:jc w:val="center"/>
            </w:pPr>
            <w:r>
              <w:t>10.3.2.3.1.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1010087090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4979,2</w:t>
            </w:r>
          </w:p>
        </w:tc>
        <w:tc>
          <w:tcPr>
            <w:tcW w:w="1531" w:type="dxa"/>
          </w:tcPr>
          <w:p w:rsidR="005A48F4" w:rsidRDefault="005A48F4">
            <w:pPr>
              <w:pStyle w:val="ConsPlusNormal"/>
              <w:jc w:val="center"/>
            </w:pPr>
            <w:r>
              <w:t>5178,4</w:t>
            </w:r>
          </w:p>
        </w:tc>
        <w:tc>
          <w:tcPr>
            <w:tcW w:w="1531" w:type="dxa"/>
          </w:tcPr>
          <w:p w:rsidR="005A48F4" w:rsidRDefault="005A48F4">
            <w:pPr>
              <w:pStyle w:val="ConsPlusNormal"/>
              <w:jc w:val="center"/>
            </w:pPr>
            <w:r>
              <w:t>5385,5</w:t>
            </w:r>
          </w:p>
        </w:tc>
      </w:tr>
      <w:tr w:rsidR="005A48F4">
        <w:tc>
          <w:tcPr>
            <w:tcW w:w="1304" w:type="dxa"/>
          </w:tcPr>
          <w:p w:rsidR="005A48F4" w:rsidRDefault="005A48F4">
            <w:pPr>
              <w:pStyle w:val="ConsPlusNormal"/>
              <w:jc w:val="center"/>
            </w:pPr>
            <w:r>
              <w:t>10.3.2.4.</w:t>
            </w:r>
          </w:p>
        </w:tc>
        <w:tc>
          <w:tcPr>
            <w:tcW w:w="4195" w:type="dxa"/>
          </w:tcPr>
          <w:p w:rsidR="005A48F4" w:rsidRDefault="005A48F4">
            <w:pPr>
              <w:pStyle w:val="ConsPlusNormal"/>
            </w:pPr>
            <w:r>
              <w:t>Субсидии на возмещение затрат по содержанию и эксплуатации специализированной техники, используемой для предупреждения и ликвидации последствий аварийных ситуаций</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195476,3</w:t>
            </w:r>
          </w:p>
        </w:tc>
        <w:tc>
          <w:tcPr>
            <w:tcW w:w="1531" w:type="dxa"/>
          </w:tcPr>
          <w:p w:rsidR="005A48F4" w:rsidRDefault="005A48F4">
            <w:pPr>
              <w:pStyle w:val="ConsPlusNormal"/>
              <w:jc w:val="center"/>
            </w:pPr>
            <w:r>
              <w:t>203295,4</w:t>
            </w:r>
          </w:p>
        </w:tc>
        <w:tc>
          <w:tcPr>
            <w:tcW w:w="1531" w:type="dxa"/>
          </w:tcPr>
          <w:p w:rsidR="005A48F4" w:rsidRDefault="005A48F4">
            <w:pPr>
              <w:pStyle w:val="ConsPlusNormal"/>
              <w:jc w:val="center"/>
            </w:pPr>
            <w:r>
              <w:t>211427,2</w:t>
            </w:r>
          </w:p>
        </w:tc>
      </w:tr>
      <w:tr w:rsidR="005A48F4">
        <w:tc>
          <w:tcPr>
            <w:tcW w:w="1304" w:type="dxa"/>
          </w:tcPr>
          <w:p w:rsidR="005A48F4" w:rsidRDefault="005A48F4">
            <w:pPr>
              <w:pStyle w:val="ConsPlusNormal"/>
              <w:jc w:val="center"/>
            </w:pPr>
            <w:r>
              <w:t>10.3.2.4.1.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1010087100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195476,3</w:t>
            </w:r>
          </w:p>
        </w:tc>
        <w:tc>
          <w:tcPr>
            <w:tcW w:w="1531" w:type="dxa"/>
          </w:tcPr>
          <w:p w:rsidR="005A48F4" w:rsidRDefault="005A48F4">
            <w:pPr>
              <w:pStyle w:val="ConsPlusNormal"/>
              <w:jc w:val="center"/>
            </w:pPr>
            <w:r>
              <w:t>203295,4</w:t>
            </w:r>
          </w:p>
        </w:tc>
        <w:tc>
          <w:tcPr>
            <w:tcW w:w="1531" w:type="dxa"/>
          </w:tcPr>
          <w:p w:rsidR="005A48F4" w:rsidRDefault="005A48F4">
            <w:pPr>
              <w:pStyle w:val="ConsPlusNormal"/>
              <w:jc w:val="center"/>
            </w:pPr>
            <w:r>
              <w:t>211427,2</w:t>
            </w:r>
          </w:p>
        </w:tc>
      </w:tr>
      <w:tr w:rsidR="005A48F4">
        <w:tc>
          <w:tcPr>
            <w:tcW w:w="1304" w:type="dxa"/>
          </w:tcPr>
          <w:p w:rsidR="005A48F4" w:rsidRDefault="005A48F4">
            <w:pPr>
              <w:pStyle w:val="ConsPlusNormal"/>
              <w:jc w:val="center"/>
            </w:pPr>
            <w:r>
              <w:t>10.3.2.5.</w:t>
            </w:r>
          </w:p>
        </w:tc>
        <w:tc>
          <w:tcPr>
            <w:tcW w:w="4195" w:type="dxa"/>
          </w:tcPr>
          <w:p w:rsidR="005A48F4" w:rsidRDefault="005A48F4">
            <w:pPr>
              <w:pStyle w:val="ConsPlusNormal"/>
            </w:pPr>
            <w:r>
              <w:t>Расходы на обеспечение деятельности государственного казенного учреждения "Дирекция особо охраняемых природных территорий Санкт-Петербурга"</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1010087110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100796,7</w:t>
            </w:r>
          </w:p>
        </w:tc>
        <w:tc>
          <w:tcPr>
            <w:tcW w:w="1531" w:type="dxa"/>
          </w:tcPr>
          <w:p w:rsidR="005A48F4" w:rsidRDefault="005A48F4">
            <w:pPr>
              <w:pStyle w:val="ConsPlusNormal"/>
              <w:jc w:val="center"/>
            </w:pPr>
            <w:r>
              <w:t>105103,8</w:t>
            </w:r>
          </w:p>
        </w:tc>
        <w:tc>
          <w:tcPr>
            <w:tcW w:w="1531" w:type="dxa"/>
          </w:tcPr>
          <w:p w:rsidR="005A48F4" w:rsidRDefault="005A48F4">
            <w:pPr>
              <w:pStyle w:val="ConsPlusNormal"/>
              <w:jc w:val="center"/>
            </w:pPr>
            <w:r>
              <w:t>109583,9</w:t>
            </w:r>
          </w:p>
        </w:tc>
      </w:tr>
      <w:tr w:rsidR="005A48F4">
        <w:tc>
          <w:tcPr>
            <w:tcW w:w="1304" w:type="dxa"/>
          </w:tcPr>
          <w:p w:rsidR="005A48F4" w:rsidRDefault="005A48F4">
            <w:pPr>
              <w:pStyle w:val="ConsPlusNormal"/>
              <w:jc w:val="center"/>
            </w:pPr>
            <w:r>
              <w:t>10.3.2.5.1.</w:t>
            </w:r>
          </w:p>
        </w:tc>
        <w:tc>
          <w:tcPr>
            <w:tcW w:w="4195" w:type="dxa"/>
          </w:tcPr>
          <w:p w:rsidR="005A48F4" w:rsidRDefault="005A48F4">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lastRenderedPageBreak/>
              <w:t>06 03</w:t>
            </w:r>
          </w:p>
        </w:tc>
        <w:tc>
          <w:tcPr>
            <w:tcW w:w="1474" w:type="dxa"/>
          </w:tcPr>
          <w:p w:rsidR="005A48F4" w:rsidRDefault="005A48F4">
            <w:pPr>
              <w:pStyle w:val="ConsPlusNormal"/>
              <w:jc w:val="center"/>
            </w:pPr>
            <w:r>
              <w:t>1010087110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32508,4</w:t>
            </w:r>
          </w:p>
        </w:tc>
        <w:tc>
          <w:tcPr>
            <w:tcW w:w="1531" w:type="dxa"/>
          </w:tcPr>
          <w:p w:rsidR="005A48F4" w:rsidRDefault="005A48F4">
            <w:pPr>
              <w:pStyle w:val="ConsPlusNormal"/>
              <w:jc w:val="center"/>
            </w:pPr>
            <w:r>
              <w:t>33899,3</w:t>
            </w:r>
          </w:p>
        </w:tc>
        <w:tc>
          <w:tcPr>
            <w:tcW w:w="1531" w:type="dxa"/>
          </w:tcPr>
          <w:p w:rsidR="005A48F4" w:rsidRDefault="005A48F4">
            <w:pPr>
              <w:pStyle w:val="ConsPlusNormal"/>
              <w:jc w:val="center"/>
            </w:pPr>
            <w:r>
              <w:t>35269,6</w:t>
            </w:r>
          </w:p>
        </w:tc>
      </w:tr>
      <w:tr w:rsidR="005A48F4">
        <w:tc>
          <w:tcPr>
            <w:tcW w:w="1304" w:type="dxa"/>
          </w:tcPr>
          <w:p w:rsidR="005A48F4" w:rsidRDefault="005A48F4">
            <w:pPr>
              <w:pStyle w:val="ConsPlusNormal"/>
              <w:jc w:val="center"/>
            </w:pPr>
            <w:r>
              <w:lastRenderedPageBreak/>
              <w:t>10.3.2.5.2.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1010087110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67992,5</w:t>
            </w:r>
          </w:p>
        </w:tc>
        <w:tc>
          <w:tcPr>
            <w:tcW w:w="1531" w:type="dxa"/>
          </w:tcPr>
          <w:p w:rsidR="005A48F4" w:rsidRDefault="005A48F4">
            <w:pPr>
              <w:pStyle w:val="ConsPlusNormal"/>
              <w:jc w:val="center"/>
            </w:pPr>
            <w:r>
              <w:t>70908,7</w:t>
            </w:r>
          </w:p>
        </w:tc>
        <w:tc>
          <w:tcPr>
            <w:tcW w:w="1531" w:type="dxa"/>
          </w:tcPr>
          <w:p w:rsidR="005A48F4" w:rsidRDefault="005A48F4">
            <w:pPr>
              <w:pStyle w:val="ConsPlusNormal"/>
              <w:jc w:val="center"/>
            </w:pPr>
            <w:r>
              <w:t>74018,5</w:t>
            </w:r>
          </w:p>
        </w:tc>
      </w:tr>
      <w:tr w:rsidR="005A48F4">
        <w:tc>
          <w:tcPr>
            <w:tcW w:w="1304" w:type="dxa"/>
          </w:tcPr>
          <w:p w:rsidR="005A48F4" w:rsidRDefault="005A48F4">
            <w:pPr>
              <w:pStyle w:val="ConsPlusNormal"/>
              <w:jc w:val="center"/>
            </w:pPr>
            <w:r>
              <w:t>10.3.2.5.3.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1010087110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295,8</w:t>
            </w:r>
          </w:p>
        </w:tc>
        <w:tc>
          <w:tcPr>
            <w:tcW w:w="1531" w:type="dxa"/>
          </w:tcPr>
          <w:p w:rsidR="005A48F4" w:rsidRDefault="005A48F4">
            <w:pPr>
              <w:pStyle w:val="ConsPlusNormal"/>
              <w:jc w:val="center"/>
            </w:pPr>
            <w:r>
              <w:t>295,8</w:t>
            </w:r>
          </w:p>
        </w:tc>
        <w:tc>
          <w:tcPr>
            <w:tcW w:w="1531" w:type="dxa"/>
          </w:tcPr>
          <w:p w:rsidR="005A48F4" w:rsidRDefault="005A48F4">
            <w:pPr>
              <w:pStyle w:val="ConsPlusNormal"/>
              <w:jc w:val="center"/>
            </w:pPr>
            <w:r>
              <w:t>295,8</w:t>
            </w:r>
          </w:p>
        </w:tc>
      </w:tr>
      <w:tr w:rsidR="005A48F4">
        <w:tc>
          <w:tcPr>
            <w:tcW w:w="1304" w:type="dxa"/>
          </w:tcPr>
          <w:p w:rsidR="005A48F4" w:rsidRDefault="005A48F4">
            <w:pPr>
              <w:pStyle w:val="ConsPlusNormal"/>
              <w:jc w:val="center"/>
            </w:pPr>
            <w:r>
              <w:t>10.3.2.6.</w:t>
            </w:r>
          </w:p>
        </w:tc>
        <w:tc>
          <w:tcPr>
            <w:tcW w:w="4195" w:type="dxa"/>
          </w:tcPr>
          <w:p w:rsidR="005A48F4" w:rsidRDefault="005A48F4">
            <w:pPr>
              <w:pStyle w:val="ConsPlusNormal"/>
            </w:pPr>
            <w:r>
              <w:t>Расходы на обеспечение функционирования экологического паспорта территории Санкт-Петербурга и осуществления государственного контроля и надзора за использованием и охраной водных объектов</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1010087130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9519,2</w:t>
            </w:r>
          </w:p>
        </w:tc>
        <w:tc>
          <w:tcPr>
            <w:tcW w:w="1531" w:type="dxa"/>
          </w:tcPr>
          <w:p w:rsidR="005A48F4" w:rsidRDefault="005A48F4">
            <w:pPr>
              <w:pStyle w:val="ConsPlusNormal"/>
              <w:jc w:val="center"/>
            </w:pPr>
            <w:r>
              <w:t>9900,0</w:t>
            </w:r>
          </w:p>
        </w:tc>
        <w:tc>
          <w:tcPr>
            <w:tcW w:w="1531" w:type="dxa"/>
          </w:tcPr>
          <w:p w:rsidR="005A48F4" w:rsidRDefault="005A48F4">
            <w:pPr>
              <w:pStyle w:val="ConsPlusNormal"/>
              <w:jc w:val="center"/>
            </w:pPr>
            <w:r>
              <w:t>10296,0</w:t>
            </w:r>
          </w:p>
        </w:tc>
      </w:tr>
      <w:tr w:rsidR="005A48F4">
        <w:tc>
          <w:tcPr>
            <w:tcW w:w="1304" w:type="dxa"/>
          </w:tcPr>
          <w:p w:rsidR="005A48F4" w:rsidRDefault="005A48F4">
            <w:pPr>
              <w:pStyle w:val="ConsPlusNormal"/>
              <w:jc w:val="center"/>
            </w:pPr>
            <w:r>
              <w:t>10.3.2.6.1.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1010087130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9519,2</w:t>
            </w:r>
          </w:p>
        </w:tc>
        <w:tc>
          <w:tcPr>
            <w:tcW w:w="1531" w:type="dxa"/>
          </w:tcPr>
          <w:p w:rsidR="005A48F4" w:rsidRDefault="005A48F4">
            <w:pPr>
              <w:pStyle w:val="ConsPlusNormal"/>
              <w:jc w:val="center"/>
            </w:pPr>
            <w:r>
              <w:t>9900,0</w:t>
            </w:r>
          </w:p>
        </w:tc>
        <w:tc>
          <w:tcPr>
            <w:tcW w:w="1531" w:type="dxa"/>
          </w:tcPr>
          <w:p w:rsidR="005A48F4" w:rsidRDefault="005A48F4">
            <w:pPr>
              <w:pStyle w:val="ConsPlusNormal"/>
              <w:jc w:val="center"/>
            </w:pPr>
            <w:r>
              <w:t>10296,0</w:t>
            </w:r>
          </w:p>
        </w:tc>
      </w:tr>
      <w:tr w:rsidR="005A48F4">
        <w:tc>
          <w:tcPr>
            <w:tcW w:w="1304" w:type="dxa"/>
          </w:tcPr>
          <w:p w:rsidR="005A48F4" w:rsidRDefault="005A48F4">
            <w:pPr>
              <w:pStyle w:val="ConsPlusNormal"/>
              <w:jc w:val="center"/>
            </w:pPr>
            <w:r>
              <w:t>10.3.2.7.</w:t>
            </w:r>
          </w:p>
        </w:tc>
        <w:tc>
          <w:tcPr>
            <w:tcW w:w="4195" w:type="dxa"/>
          </w:tcPr>
          <w:p w:rsidR="005A48F4" w:rsidRDefault="005A48F4">
            <w:pPr>
              <w:pStyle w:val="ConsPlusNormal"/>
            </w:pPr>
            <w:r>
              <w:t>Расходы на долевое участие Санкт-Петербурга в реализации международных проектов и программ по вопросам охраны окружающей среды</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1010087140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2400,0</w:t>
            </w:r>
          </w:p>
        </w:tc>
        <w:tc>
          <w:tcPr>
            <w:tcW w:w="1531" w:type="dxa"/>
          </w:tcPr>
          <w:p w:rsidR="005A48F4" w:rsidRDefault="005A48F4">
            <w:pPr>
              <w:pStyle w:val="ConsPlusNormal"/>
              <w:jc w:val="center"/>
            </w:pPr>
            <w:r>
              <w:t>2400,0</w:t>
            </w:r>
          </w:p>
        </w:tc>
        <w:tc>
          <w:tcPr>
            <w:tcW w:w="1531" w:type="dxa"/>
          </w:tcPr>
          <w:p w:rsidR="005A48F4" w:rsidRDefault="005A48F4">
            <w:pPr>
              <w:pStyle w:val="ConsPlusNormal"/>
              <w:jc w:val="center"/>
            </w:pPr>
            <w:r>
              <w:t>2400,0</w:t>
            </w:r>
          </w:p>
        </w:tc>
      </w:tr>
      <w:tr w:rsidR="005A48F4">
        <w:tc>
          <w:tcPr>
            <w:tcW w:w="1304" w:type="dxa"/>
          </w:tcPr>
          <w:p w:rsidR="005A48F4" w:rsidRDefault="005A48F4">
            <w:pPr>
              <w:pStyle w:val="ConsPlusNormal"/>
              <w:jc w:val="center"/>
            </w:pPr>
            <w:r>
              <w:t>10.3.2.7.1.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1010087140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2400,0</w:t>
            </w:r>
          </w:p>
        </w:tc>
        <w:tc>
          <w:tcPr>
            <w:tcW w:w="1531" w:type="dxa"/>
          </w:tcPr>
          <w:p w:rsidR="005A48F4" w:rsidRDefault="005A48F4">
            <w:pPr>
              <w:pStyle w:val="ConsPlusNormal"/>
              <w:jc w:val="center"/>
            </w:pPr>
            <w:r>
              <w:t>2400,0</w:t>
            </w:r>
          </w:p>
        </w:tc>
        <w:tc>
          <w:tcPr>
            <w:tcW w:w="1531" w:type="dxa"/>
          </w:tcPr>
          <w:p w:rsidR="005A48F4" w:rsidRDefault="005A48F4">
            <w:pPr>
              <w:pStyle w:val="ConsPlusNormal"/>
              <w:jc w:val="center"/>
            </w:pPr>
            <w:r>
              <w:t>2400,0</w:t>
            </w:r>
          </w:p>
        </w:tc>
      </w:tr>
      <w:tr w:rsidR="005A48F4">
        <w:tc>
          <w:tcPr>
            <w:tcW w:w="1304" w:type="dxa"/>
          </w:tcPr>
          <w:p w:rsidR="005A48F4" w:rsidRDefault="005A48F4">
            <w:pPr>
              <w:pStyle w:val="ConsPlusNormal"/>
              <w:jc w:val="center"/>
            </w:pPr>
            <w:r>
              <w:t>10.3.2.8.</w:t>
            </w:r>
          </w:p>
        </w:tc>
        <w:tc>
          <w:tcPr>
            <w:tcW w:w="4195" w:type="dxa"/>
          </w:tcPr>
          <w:p w:rsidR="005A48F4" w:rsidRDefault="005A48F4">
            <w:pPr>
              <w:pStyle w:val="ConsPlusNormal"/>
            </w:pPr>
            <w:r>
              <w:t>Расходы на формирование экологической культуры и пропаганду экологических знаний</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1010087150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13877,0</w:t>
            </w:r>
          </w:p>
        </w:tc>
        <w:tc>
          <w:tcPr>
            <w:tcW w:w="1531" w:type="dxa"/>
          </w:tcPr>
          <w:p w:rsidR="005A48F4" w:rsidRDefault="005A48F4">
            <w:pPr>
              <w:pStyle w:val="ConsPlusNormal"/>
              <w:jc w:val="center"/>
            </w:pPr>
            <w:r>
              <w:t>4931,0</w:t>
            </w:r>
          </w:p>
        </w:tc>
        <w:tc>
          <w:tcPr>
            <w:tcW w:w="1531" w:type="dxa"/>
          </w:tcPr>
          <w:p w:rsidR="005A48F4" w:rsidRDefault="005A48F4">
            <w:pPr>
              <w:pStyle w:val="ConsPlusNormal"/>
              <w:jc w:val="center"/>
            </w:pPr>
            <w:r>
              <w:t>4931,0</w:t>
            </w:r>
          </w:p>
        </w:tc>
      </w:tr>
      <w:tr w:rsidR="005A48F4">
        <w:tc>
          <w:tcPr>
            <w:tcW w:w="1304" w:type="dxa"/>
          </w:tcPr>
          <w:p w:rsidR="005A48F4" w:rsidRDefault="005A48F4">
            <w:pPr>
              <w:pStyle w:val="ConsPlusNormal"/>
              <w:jc w:val="center"/>
            </w:pPr>
            <w:r>
              <w:lastRenderedPageBreak/>
              <w:t>10.3.2.8.1.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1010087150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13877,0</w:t>
            </w:r>
          </w:p>
        </w:tc>
        <w:tc>
          <w:tcPr>
            <w:tcW w:w="1531" w:type="dxa"/>
          </w:tcPr>
          <w:p w:rsidR="005A48F4" w:rsidRDefault="005A48F4">
            <w:pPr>
              <w:pStyle w:val="ConsPlusNormal"/>
              <w:jc w:val="center"/>
            </w:pPr>
            <w:r>
              <w:t>4931,0</w:t>
            </w:r>
          </w:p>
        </w:tc>
        <w:tc>
          <w:tcPr>
            <w:tcW w:w="1531" w:type="dxa"/>
          </w:tcPr>
          <w:p w:rsidR="005A48F4" w:rsidRDefault="005A48F4">
            <w:pPr>
              <w:pStyle w:val="ConsPlusNormal"/>
              <w:jc w:val="center"/>
            </w:pPr>
            <w:r>
              <w:t>4931,0</w:t>
            </w:r>
          </w:p>
        </w:tc>
      </w:tr>
      <w:tr w:rsidR="005A48F4">
        <w:tc>
          <w:tcPr>
            <w:tcW w:w="1304" w:type="dxa"/>
          </w:tcPr>
          <w:p w:rsidR="005A48F4" w:rsidRDefault="005A48F4">
            <w:pPr>
              <w:pStyle w:val="ConsPlusNormal"/>
              <w:jc w:val="center"/>
            </w:pPr>
            <w:r>
              <w:t>10.3.2.9.</w:t>
            </w:r>
          </w:p>
        </w:tc>
        <w:tc>
          <w:tcPr>
            <w:tcW w:w="4195" w:type="dxa"/>
          </w:tcPr>
          <w:p w:rsidR="005A48F4" w:rsidRDefault="005A48F4">
            <w:pPr>
              <w:pStyle w:val="ConsPlusNormal"/>
            </w:pPr>
            <w:r>
              <w:t>Расходы на изготовление и выдачу охотничьих билетов</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1010087160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304" w:type="dxa"/>
          </w:tcPr>
          <w:p w:rsidR="005A48F4" w:rsidRDefault="005A48F4">
            <w:pPr>
              <w:pStyle w:val="ConsPlusNormal"/>
              <w:jc w:val="center"/>
            </w:pPr>
            <w:r>
              <w:t>10.3.2.9.1.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1010087160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304" w:type="dxa"/>
          </w:tcPr>
          <w:p w:rsidR="005A48F4" w:rsidRDefault="005A48F4">
            <w:pPr>
              <w:pStyle w:val="ConsPlusNormal"/>
              <w:jc w:val="center"/>
            </w:pPr>
            <w:r>
              <w:t>10.3.2.10.</w:t>
            </w:r>
          </w:p>
        </w:tc>
        <w:tc>
          <w:tcPr>
            <w:tcW w:w="4195" w:type="dxa"/>
          </w:tcPr>
          <w:p w:rsidR="005A48F4" w:rsidRDefault="005A48F4">
            <w:pPr>
              <w:pStyle w:val="ConsPlusNormal"/>
            </w:pPr>
            <w:r>
              <w:t>Расходы на разработку нормативно-правовых документов в области охраны окружающей среды и государственную экологическую экспертизу</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1010087170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280,3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10.3.2.10.1.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1010087170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280,3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10.3.2.11.</w:t>
            </w:r>
          </w:p>
        </w:tc>
        <w:tc>
          <w:tcPr>
            <w:tcW w:w="4195" w:type="dxa"/>
          </w:tcPr>
          <w:p w:rsidR="005A48F4" w:rsidRDefault="005A48F4">
            <w:pPr>
              <w:pStyle w:val="ConsPlusNormal"/>
            </w:pPr>
            <w:r>
              <w:t>Расходы на обеспечение деятельности Санкт-Петербургского государственного казенного учреждения "Дирекция мелиоративных систем охраны окружающей среды Санкт-Петербурга"</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1010087640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74483,3</w:t>
            </w:r>
          </w:p>
        </w:tc>
        <w:tc>
          <w:tcPr>
            <w:tcW w:w="1531" w:type="dxa"/>
          </w:tcPr>
          <w:p w:rsidR="005A48F4" w:rsidRDefault="005A48F4">
            <w:pPr>
              <w:pStyle w:val="ConsPlusNormal"/>
              <w:jc w:val="center"/>
            </w:pPr>
            <w:r>
              <w:t>77465,6</w:t>
            </w:r>
          </w:p>
        </w:tc>
        <w:tc>
          <w:tcPr>
            <w:tcW w:w="1531" w:type="dxa"/>
          </w:tcPr>
          <w:p w:rsidR="005A48F4" w:rsidRDefault="005A48F4">
            <w:pPr>
              <w:pStyle w:val="ConsPlusNormal"/>
              <w:jc w:val="center"/>
            </w:pPr>
            <w:r>
              <w:t>80567,2</w:t>
            </w:r>
          </w:p>
        </w:tc>
      </w:tr>
      <w:tr w:rsidR="005A48F4">
        <w:tc>
          <w:tcPr>
            <w:tcW w:w="1304" w:type="dxa"/>
          </w:tcPr>
          <w:p w:rsidR="005A48F4" w:rsidRDefault="005A48F4">
            <w:pPr>
              <w:pStyle w:val="ConsPlusNormal"/>
              <w:jc w:val="center"/>
            </w:pPr>
            <w:r>
              <w:t>10.3.2.11.1.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1010087640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40599,2</w:t>
            </w:r>
          </w:p>
        </w:tc>
        <w:tc>
          <w:tcPr>
            <w:tcW w:w="1531" w:type="dxa"/>
          </w:tcPr>
          <w:p w:rsidR="005A48F4" w:rsidRDefault="005A48F4">
            <w:pPr>
              <w:pStyle w:val="ConsPlusNormal"/>
              <w:jc w:val="center"/>
            </w:pPr>
            <w:r>
              <w:t>42244,1</w:t>
            </w:r>
          </w:p>
        </w:tc>
        <w:tc>
          <w:tcPr>
            <w:tcW w:w="1531" w:type="dxa"/>
          </w:tcPr>
          <w:p w:rsidR="005A48F4" w:rsidRDefault="005A48F4">
            <w:pPr>
              <w:pStyle w:val="ConsPlusNormal"/>
              <w:jc w:val="center"/>
            </w:pPr>
            <w:r>
              <w:t>43955,1</w:t>
            </w:r>
          </w:p>
        </w:tc>
      </w:tr>
      <w:tr w:rsidR="005A48F4">
        <w:tc>
          <w:tcPr>
            <w:tcW w:w="1304" w:type="dxa"/>
          </w:tcPr>
          <w:p w:rsidR="005A48F4" w:rsidRDefault="005A48F4">
            <w:pPr>
              <w:pStyle w:val="ConsPlusNormal"/>
              <w:jc w:val="center"/>
            </w:pPr>
            <w:r>
              <w:t>10.3.2.11.2.</w:t>
            </w:r>
          </w:p>
        </w:tc>
        <w:tc>
          <w:tcPr>
            <w:tcW w:w="4195"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98" w:type="dxa"/>
          </w:tcPr>
          <w:p w:rsidR="005A48F4" w:rsidRDefault="005A48F4">
            <w:pPr>
              <w:pStyle w:val="ConsPlusNormal"/>
              <w:jc w:val="center"/>
            </w:pPr>
            <w:r>
              <w:lastRenderedPageBreak/>
              <w:t>06 03</w:t>
            </w:r>
          </w:p>
        </w:tc>
        <w:tc>
          <w:tcPr>
            <w:tcW w:w="1474" w:type="dxa"/>
          </w:tcPr>
          <w:p w:rsidR="005A48F4" w:rsidRDefault="005A48F4">
            <w:pPr>
              <w:pStyle w:val="ConsPlusNormal"/>
              <w:jc w:val="center"/>
            </w:pPr>
            <w:r>
              <w:t>1010087640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33871,5</w:t>
            </w:r>
          </w:p>
        </w:tc>
        <w:tc>
          <w:tcPr>
            <w:tcW w:w="1531" w:type="dxa"/>
          </w:tcPr>
          <w:p w:rsidR="005A48F4" w:rsidRDefault="005A48F4">
            <w:pPr>
              <w:pStyle w:val="ConsPlusNormal"/>
              <w:jc w:val="center"/>
            </w:pPr>
            <w:r>
              <w:t>35208,9</w:t>
            </w:r>
          </w:p>
        </w:tc>
        <w:tc>
          <w:tcPr>
            <w:tcW w:w="1531" w:type="dxa"/>
          </w:tcPr>
          <w:p w:rsidR="005A48F4" w:rsidRDefault="005A48F4">
            <w:pPr>
              <w:pStyle w:val="ConsPlusNormal"/>
              <w:jc w:val="center"/>
            </w:pPr>
            <w:r>
              <w:t>36599,5</w:t>
            </w:r>
          </w:p>
        </w:tc>
      </w:tr>
      <w:tr w:rsidR="005A48F4">
        <w:tc>
          <w:tcPr>
            <w:tcW w:w="1304" w:type="dxa"/>
          </w:tcPr>
          <w:p w:rsidR="005A48F4" w:rsidRDefault="005A48F4">
            <w:pPr>
              <w:pStyle w:val="ConsPlusNormal"/>
              <w:jc w:val="center"/>
            </w:pPr>
            <w:r>
              <w:lastRenderedPageBreak/>
              <w:t>10.3.2.11.3.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1010087640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12,6</w:t>
            </w:r>
          </w:p>
        </w:tc>
        <w:tc>
          <w:tcPr>
            <w:tcW w:w="1531" w:type="dxa"/>
          </w:tcPr>
          <w:p w:rsidR="005A48F4" w:rsidRDefault="005A48F4">
            <w:pPr>
              <w:pStyle w:val="ConsPlusNormal"/>
              <w:jc w:val="center"/>
            </w:pPr>
            <w:r>
              <w:t>12,6</w:t>
            </w:r>
          </w:p>
        </w:tc>
        <w:tc>
          <w:tcPr>
            <w:tcW w:w="1531" w:type="dxa"/>
          </w:tcPr>
          <w:p w:rsidR="005A48F4" w:rsidRDefault="005A48F4">
            <w:pPr>
              <w:pStyle w:val="ConsPlusNormal"/>
              <w:jc w:val="center"/>
            </w:pPr>
            <w:r>
              <w:t>12,6</w:t>
            </w:r>
          </w:p>
        </w:tc>
      </w:tr>
      <w:tr w:rsidR="005A48F4">
        <w:tc>
          <w:tcPr>
            <w:tcW w:w="1304" w:type="dxa"/>
          </w:tcPr>
          <w:p w:rsidR="005A48F4" w:rsidRDefault="005A48F4">
            <w:pPr>
              <w:pStyle w:val="ConsPlusNormal"/>
              <w:jc w:val="center"/>
            </w:pPr>
            <w:r>
              <w:t>10.3.2.12.</w:t>
            </w:r>
          </w:p>
        </w:tc>
        <w:tc>
          <w:tcPr>
            <w:tcW w:w="4195" w:type="dxa"/>
          </w:tcPr>
          <w:p w:rsidR="005A48F4" w:rsidRDefault="005A48F4">
            <w:pPr>
              <w:pStyle w:val="ConsPlusNormal"/>
            </w:pPr>
            <w:r>
              <w:t>Субсидии СПБ ГУП "Экострой" на возмещение затрат по содержанию, эксплуатации и капитальному ремонту имущества, находящегося в собственности Санкт-Петербурга и закрепленного за ним на праве хозяйственного ведения</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1010087670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16402,8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10.3.2.12.1.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1010087670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16402,8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10.3.2.13.</w:t>
            </w:r>
          </w:p>
        </w:tc>
        <w:tc>
          <w:tcPr>
            <w:tcW w:w="4195" w:type="dxa"/>
          </w:tcPr>
          <w:p w:rsidR="005A48F4" w:rsidRDefault="005A48F4">
            <w:pPr>
              <w:pStyle w:val="ConsPlusNormal"/>
            </w:pPr>
            <w:r>
              <w:t>Субсидии СПб ГУП "Ленводхоз" на возмещение затрат по содержанию, эксплуатации и капитальному ремонту имущества, находящегося в собственности Санкт-Петербурга и закрепленного за ним на праве хозяйственного ведения</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1010087680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4237,5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10.3.2.13.1.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1010087680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4237,5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10.3.2.14.</w:t>
            </w:r>
          </w:p>
        </w:tc>
        <w:tc>
          <w:tcPr>
            <w:tcW w:w="4195" w:type="dxa"/>
          </w:tcPr>
          <w:p w:rsidR="005A48F4" w:rsidRDefault="005A48F4">
            <w:pPr>
              <w:pStyle w:val="ConsPlusNormal"/>
            </w:pPr>
            <w:r>
              <w:t>Расходы на реализацию мероприятий по снижению экологических рисков на окружающую среду, включая обеспечение радиационной безопасности</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1010087750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10.3.2.14.1.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1010087750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10.3.2.15.</w:t>
            </w:r>
          </w:p>
        </w:tc>
        <w:tc>
          <w:tcPr>
            <w:tcW w:w="4195" w:type="dxa"/>
          </w:tcPr>
          <w:p w:rsidR="005A48F4" w:rsidRDefault="005A48F4">
            <w:pPr>
              <w:pStyle w:val="ConsPlusNormal"/>
            </w:pPr>
            <w:r>
              <w:t>Расходы на участие в осуществлении государственного экологического мониторинга</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1010087760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15100,0</w:t>
            </w:r>
          </w:p>
        </w:tc>
        <w:tc>
          <w:tcPr>
            <w:tcW w:w="1531" w:type="dxa"/>
          </w:tcPr>
          <w:p w:rsidR="005A48F4" w:rsidRDefault="005A48F4">
            <w:pPr>
              <w:pStyle w:val="ConsPlusNormal"/>
              <w:jc w:val="center"/>
            </w:pPr>
            <w:r>
              <w:t>15704,0</w:t>
            </w:r>
          </w:p>
        </w:tc>
        <w:tc>
          <w:tcPr>
            <w:tcW w:w="1531" w:type="dxa"/>
          </w:tcPr>
          <w:p w:rsidR="005A48F4" w:rsidRDefault="005A48F4">
            <w:pPr>
              <w:pStyle w:val="ConsPlusNormal"/>
              <w:jc w:val="center"/>
            </w:pPr>
            <w:r>
              <w:t>16332,2</w:t>
            </w:r>
          </w:p>
        </w:tc>
      </w:tr>
      <w:tr w:rsidR="005A48F4">
        <w:tc>
          <w:tcPr>
            <w:tcW w:w="1304" w:type="dxa"/>
          </w:tcPr>
          <w:p w:rsidR="005A48F4" w:rsidRDefault="005A48F4">
            <w:pPr>
              <w:pStyle w:val="ConsPlusNormal"/>
              <w:jc w:val="center"/>
            </w:pPr>
            <w:r>
              <w:lastRenderedPageBreak/>
              <w:t>10.3.2.15.1.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1010087760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15100,0</w:t>
            </w:r>
          </w:p>
        </w:tc>
        <w:tc>
          <w:tcPr>
            <w:tcW w:w="1531" w:type="dxa"/>
          </w:tcPr>
          <w:p w:rsidR="005A48F4" w:rsidRDefault="005A48F4">
            <w:pPr>
              <w:pStyle w:val="ConsPlusNormal"/>
              <w:jc w:val="center"/>
            </w:pPr>
            <w:r>
              <w:t>15704,0</w:t>
            </w:r>
          </w:p>
        </w:tc>
        <w:tc>
          <w:tcPr>
            <w:tcW w:w="1531" w:type="dxa"/>
          </w:tcPr>
          <w:p w:rsidR="005A48F4" w:rsidRDefault="005A48F4">
            <w:pPr>
              <w:pStyle w:val="ConsPlusNormal"/>
              <w:jc w:val="center"/>
            </w:pPr>
            <w:r>
              <w:t>16332,2</w:t>
            </w:r>
          </w:p>
        </w:tc>
      </w:tr>
      <w:tr w:rsidR="005A48F4">
        <w:tc>
          <w:tcPr>
            <w:tcW w:w="1304" w:type="dxa"/>
          </w:tcPr>
          <w:p w:rsidR="005A48F4" w:rsidRDefault="005A48F4">
            <w:pPr>
              <w:pStyle w:val="ConsPlusNormal"/>
              <w:jc w:val="center"/>
            </w:pPr>
            <w:r>
              <w:t>10.3.2.16.</w:t>
            </w:r>
          </w:p>
        </w:tc>
        <w:tc>
          <w:tcPr>
            <w:tcW w:w="4195" w:type="dxa"/>
          </w:tcPr>
          <w:p w:rsidR="005A48F4" w:rsidRDefault="005A48F4">
            <w:pPr>
              <w:pStyle w:val="ConsPlusNormal"/>
            </w:pPr>
            <w:r>
              <w:t>Расходы на обеспечение безопасности гидротехнических сооружений</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1010087770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1798,6</w:t>
            </w:r>
          </w:p>
        </w:tc>
        <w:tc>
          <w:tcPr>
            <w:tcW w:w="1531" w:type="dxa"/>
          </w:tcPr>
          <w:p w:rsidR="005A48F4" w:rsidRDefault="005A48F4">
            <w:pPr>
              <w:pStyle w:val="ConsPlusNormal"/>
              <w:jc w:val="center"/>
            </w:pPr>
            <w:r>
              <w:t>1870,5</w:t>
            </w:r>
          </w:p>
        </w:tc>
        <w:tc>
          <w:tcPr>
            <w:tcW w:w="1531" w:type="dxa"/>
          </w:tcPr>
          <w:p w:rsidR="005A48F4" w:rsidRDefault="005A48F4">
            <w:pPr>
              <w:pStyle w:val="ConsPlusNormal"/>
              <w:jc w:val="center"/>
            </w:pPr>
            <w:r>
              <w:t>1945,3</w:t>
            </w:r>
          </w:p>
        </w:tc>
      </w:tr>
      <w:tr w:rsidR="005A48F4">
        <w:tc>
          <w:tcPr>
            <w:tcW w:w="1304" w:type="dxa"/>
          </w:tcPr>
          <w:p w:rsidR="005A48F4" w:rsidRDefault="005A48F4">
            <w:pPr>
              <w:pStyle w:val="ConsPlusNormal"/>
              <w:jc w:val="center"/>
            </w:pPr>
            <w:r>
              <w:t>10.3.2.16.1.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1010087770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1798,6</w:t>
            </w:r>
          </w:p>
        </w:tc>
        <w:tc>
          <w:tcPr>
            <w:tcW w:w="1531" w:type="dxa"/>
          </w:tcPr>
          <w:p w:rsidR="005A48F4" w:rsidRDefault="005A48F4">
            <w:pPr>
              <w:pStyle w:val="ConsPlusNormal"/>
              <w:jc w:val="center"/>
            </w:pPr>
            <w:r>
              <w:t>1870,5</w:t>
            </w:r>
          </w:p>
        </w:tc>
        <w:tc>
          <w:tcPr>
            <w:tcW w:w="1531" w:type="dxa"/>
          </w:tcPr>
          <w:p w:rsidR="005A48F4" w:rsidRDefault="005A48F4">
            <w:pPr>
              <w:pStyle w:val="ConsPlusNormal"/>
              <w:jc w:val="center"/>
            </w:pPr>
            <w:r>
              <w:t>1945,3</w:t>
            </w:r>
          </w:p>
        </w:tc>
      </w:tr>
      <w:tr w:rsidR="005A48F4">
        <w:tc>
          <w:tcPr>
            <w:tcW w:w="1304" w:type="dxa"/>
          </w:tcPr>
          <w:p w:rsidR="005A48F4" w:rsidRDefault="005A48F4">
            <w:pPr>
              <w:pStyle w:val="ConsPlusNormal"/>
              <w:jc w:val="center"/>
            </w:pPr>
            <w:r>
              <w:t>10.3.2.17.</w:t>
            </w:r>
          </w:p>
        </w:tc>
        <w:tc>
          <w:tcPr>
            <w:tcW w:w="4195" w:type="dxa"/>
          </w:tcPr>
          <w:p w:rsidR="005A48F4" w:rsidRDefault="005A48F4">
            <w:pPr>
              <w:pStyle w:val="ConsPlusNormal"/>
            </w:pPr>
            <w:r>
              <w:t>Расходы на мероприятия по охране водных объектов, предотвращению негативного воздействия вод и ликвидации его последствий</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1010087780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230004,8</w:t>
            </w:r>
          </w:p>
        </w:tc>
        <w:tc>
          <w:tcPr>
            <w:tcW w:w="1531" w:type="dxa"/>
          </w:tcPr>
          <w:p w:rsidR="005A48F4" w:rsidRDefault="005A48F4">
            <w:pPr>
              <w:pStyle w:val="ConsPlusNormal"/>
              <w:jc w:val="center"/>
            </w:pPr>
            <w:r>
              <w:t>202015,9</w:t>
            </w:r>
          </w:p>
        </w:tc>
        <w:tc>
          <w:tcPr>
            <w:tcW w:w="1531" w:type="dxa"/>
          </w:tcPr>
          <w:p w:rsidR="005A48F4" w:rsidRDefault="005A48F4">
            <w:pPr>
              <w:pStyle w:val="ConsPlusNormal"/>
              <w:jc w:val="center"/>
            </w:pPr>
            <w:r>
              <w:t>202015,9</w:t>
            </w:r>
          </w:p>
        </w:tc>
      </w:tr>
      <w:tr w:rsidR="005A48F4">
        <w:tc>
          <w:tcPr>
            <w:tcW w:w="1304" w:type="dxa"/>
          </w:tcPr>
          <w:p w:rsidR="005A48F4" w:rsidRDefault="005A48F4">
            <w:pPr>
              <w:pStyle w:val="ConsPlusNormal"/>
              <w:jc w:val="center"/>
            </w:pPr>
            <w:r>
              <w:t>10.3.2.17.1.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1010087780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230004,8</w:t>
            </w:r>
          </w:p>
        </w:tc>
        <w:tc>
          <w:tcPr>
            <w:tcW w:w="1531" w:type="dxa"/>
          </w:tcPr>
          <w:p w:rsidR="005A48F4" w:rsidRDefault="005A48F4">
            <w:pPr>
              <w:pStyle w:val="ConsPlusNormal"/>
              <w:jc w:val="center"/>
            </w:pPr>
            <w:r>
              <w:t>202015,9</w:t>
            </w:r>
          </w:p>
        </w:tc>
        <w:tc>
          <w:tcPr>
            <w:tcW w:w="1531" w:type="dxa"/>
          </w:tcPr>
          <w:p w:rsidR="005A48F4" w:rsidRDefault="005A48F4">
            <w:pPr>
              <w:pStyle w:val="ConsPlusNormal"/>
              <w:jc w:val="center"/>
            </w:pPr>
            <w:r>
              <w:t>202015,9</w:t>
            </w:r>
          </w:p>
        </w:tc>
      </w:tr>
      <w:tr w:rsidR="005A48F4">
        <w:tc>
          <w:tcPr>
            <w:tcW w:w="1304" w:type="dxa"/>
          </w:tcPr>
          <w:p w:rsidR="005A48F4" w:rsidRDefault="005A48F4">
            <w:pPr>
              <w:pStyle w:val="ConsPlusNormal"/>
              <w:jc w:val="center"/>
            </w:pPr>
            <w:r>
              <w:t>10.3.2.18.</w:t>
            </w:r>
          </w:p>
        </w:tc>
        <w:tc>
          <w:tcPr>
            <w:tcW w:w="4195" w:type="dxa"/>
          </w:tcPr>
          <w:p w:rsidR="005A48F4" w:rsidRDefault="005A48F4">
            <w:pPr>
              <w:pStyle w:val="ConsPlusNormal"/>
            </w:pPr>
            <w:r>
              <w:t>Субсидия ГГУП "СФ "Минерал" на возмещение затрат на обеспечение функционирования территориальной системы наблюдения за состоянием окружающей среды и радиационной обстановкой на территории Санкт-Петербурга</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1010087790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32219,3</w:t>
            </w:r>
          </w:p>
        </w:tc>
        <w:tc>
          <w:tcPr>
            <w:tcW w:w="1531" w:type="dxa"/>
          </w:tcPr>
          <w:p w:rsidR="005A48F4" w:rsidRDefault="005A48F4">
            <w:pPr>
              <w:pStyle w:val="ConsPlusNormal"/>
              <w:jc w:val="center"/>
            </w:pPr>
            <w:r>
              <w:t>33508,1</w:t>
            </w:r>
          </w:p>
        </w:tc>
        <w:tc>
          <w:tcPr>
            <w:tcW w:w="1531" w:type="dxa"/>
          </w:tcPr>
          <w:p w:rsidR="005A48F4" w:rsidRDefault="005A48F4">
            <w:pPr>
              <w:pStyle w:val="ConsPlusNormal"/>
              <w:jc w:val="center"/>
            </w:pPr>
            <w:r>
              <w:t>34848,4</w:t>
            </w:r>
          </w:p>
        </w:tc>
      </w:tr>
      <w:tr w:rsidR="005A48F4">
        <w:tc>
          <w:tcPr>
            <w:tcW w:w="1304" w:type="dxa"/>
          </w:tcPr>
          <w:p w:rsidR="005A48F4" w:rsidRDefault="005A48F4">
            <w:pPr>
              <w:pStyle w:val="ConsPlusNormal"/>
              <w:jc w:val="center"/>
            </w:pPr>
            <w:r>
              <w:t>10.3.2.18.1.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1010087790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32219,3</w:t>
            </w:r>
          </w:p>
        </w:tc>
        <w:tc>
          <w:tcPr>
            <w:tcW w:w="1531" w:type="dxa"/>
          </w:tcPr>
          <w:p w:rsidR="005A48F4" w:rsidRDefault="005A48F4">
            <w:pPr>
              <w:pStyle w:val="ConsPlusNormal"/>
              <w:jc w:val="center"/>
            </w:pPr>
            <w:r>
              <w:t>33508,1</w:t>
            </w:r>
          </w:p>
        </w:tc>
        <w:tc>
          <w:tcPr>
            <w:tcW w:w="1531" w:type="dxa"/>
          </w:tcPr>
          <w:p w:rsidR="005A48F4" w:rsidRDefault="005A48F4">
            <w:pPr>
              <w:pStyle w:val="ConsPlusNormal"/>
              <w:jc w:val="center"/>
            </w:pPr>
            <w:r>
              <w:t>34848,4</w:t>
            </w:r>
          </w:p>
        </w:tc>
      </w:tr>
      <w:tr w:rsidR="005A48F4">
        <w:tc>
          <w:tcPr>
            <w:tcW w:w="1304" w:type="dxa"/>
          </w:tcPr>
          <w:p w:rsidR="005A48F4" w:rsidRDefault="005A48F4">
            <w:pPr>
              <w:pStyle w:val="ConsPlusNormal"/>
              <w:jc w:val="center"/>
            </w:pPr>
            <w:r>
              <w:t>10.3.2.19.</w:t>
            </w:r>
          </w:p>
        </w:tc>
        <w:tc>
          <w:tcPr>
            <w:tcW w:w="4195" w:type="dxa"/>
          </w:tcPr>
          <w:p w:rsidR="005A48F4" w:rsidRDefault="005A48F4">
            <w:pPr>
              <w:pStyle w:val="ConsPlusNormal"/>
            </w:pPr>
            <w:r>
              <w:t xml:space="preserve">Расходы на обеспечение деятельности Санкт-Петербургского государственного казенного учреждения "Дирекция по обеспечению безопасности гидротехнических сооружений полигона </w:t>
            </w:r>
            <w:r>
              <w:lastRenderedPageBreak/>
              <w:t>"Красный бор"</w:t>
            </w:r>
          </w:p>
        </w:tc>
        <w:tc>
          <w:tcPr>
            <w:tcW w:w="998" w:type="dxa"/>
          </w:tcPr>
          <w:p w:rsidR="005A48F4" w:rsidRDefault="005A48F4">
            <w:pPr>
              <w:pStyle w:val="ConsPlusNormal"/>
              <w:jc w:val="center"/>
            </w:pPr>
            <w:r>
              <w:lastRenderedPageBreak/>
              <w:t>06 03</w:t>
            </w:r>
          </w:p>
        </w:tc>
        <w:tc>
          <w:tcPr>
            <w:tcW w:w="1474" w:type="dxa"/>
          </w:tcPr>
          <w:p w:rsidR="005A48F4" w:rsidRDefault="005A48F4">
            <w:pPr>
              <w:pStyle w:val="ConsPlusNormal"/>
              <w:jc w:val="center"/>
            </w:pPr>
            <w:r>
              <w:t>1010087950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114640,2</w:t>
            </w:r>
          </w:p>
        </w:tc>
        <w:tc>
          <w:tcPr>
            <w:tcW w:w="1531" w:type="dxa"/>
          </w:tcPr>
          <w:p w:rsidR="005A48F4" w:rsidRDefault="005A48F4">
            <w:pPr>
              <w:pStyle w:val="ConsPlusNormal"/>
              <w:jc w:val="center"/>
            </w:pPr>
            <w:r>
              <w:t>102525,9</w:t>
            </w:r>
          </w:p>
        </w:tc>
        <w:tc>
          <w:tcPr>
            <w:tcW w:w="1531" w:type="dxa"/>
          </w:tcPr>
          <w:p w:rsidR="005A48F4" w:rsidRDefault="005A48F4">
            <w:pPr>
              <w:pStyle w:val="ConsPlusNormal"/>
              <w:jc w:val="center"/>
            </w:pPr>
            <w:r>
              <w:t>102525,9</w:t>
            </w:r>
          </w:p>
        </w:tc>
      </w:tr>
      <w:tr w:rsidR="005A48F4">
        <w:tc>
          <w:tcPr>
            <w:tcW w:w="1304" w:type="dxa"/>
          </w:tcPr>
          <w:p w:rsidR="005A48F4" w:rsidRDefault="005A48F4">
            <w:pPr>
              <w:pStyle w:val="ConsPlusNormal"/>
              <w:jc w:val="center"/>
            </w:pPr>
            <w:r>
              <w:lastRenderedPageBreak/>
              <w:t>10.3.2.19.1.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1010087950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53217,1</w:t>
            </w:r>
          </w:p>
        </w:tc>
        <w:tc>
          <w:tcPr>
            <w:tcW w:w="1531" w:type="dxa"/>
          </w:tcPr>
          <w:p w:rsidR="005A48F4" w:rsidRDefault="005A48F4">
            <w:pPr>
              <w:pStyle w:val="ConsPlusNormal"/>
              <w:jc w:val="center"/>
            </w:pPr>
            <w:r>
              <w:t>55292,1</w:t>
            </w:r>
          </w:p>
        </w:tc>
        <w:tc>
          <w:tcPr>
            <w:tcW w:w="1531" w:type="dxa"/>
          </w:tcPr>
          <w:p w:rsidR="005A48F4" w:rsidRDefault="005A48F4">
            <w:pPr>
              <w:pStyle w:val="ConsPlusNormal"/>
              <w:jc w:val="center"/>
            </w:pPr>
            <w:r>
              <w:t>59167,1</w:t>
            </w:r>
          </w:p>
        </w:tc>
      </w:tr>
      <w:tr w:rsidR="005A48F4">
        <w:tc>
          <w:tcPr>
            <w:tcW w:w="1304" w:type="dxa"/>
          </w:tcPr>
          <w:p w:rsidR="005A48F4" w:rsidRDefault="005A48F4">
            <w:pPr>
              <w:pStyle w:val="ConsPlusNormal"/>
              <w:jc w:val="center"/>
            </w:pPr>
            <w:r>
              <w:t>10.3.2.19.2.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1010087950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60510,0</w:t>
            </w:r>
          </w:p>
        </w:tc>
        <w:tc>
          <w:tcPr>
            <w:tcW w:w="1531" w:type="dxa"/>
          </w:tcPr>
          <w:p w:rsidR="005A48F4" w:rsidRDefault="005A48F4">
            <w:pPr>
              <w:pStyle w:val="ConsPlusNormal"/>
              <w:jc w:val="center"/>
            </w:pPr>
            <w:r>
              <w:t>46320,7</w:t>
            </w:r>
          </w:p>
        </w:tc>
        <w:tc>
          <w:tcPr>
            <w:tcW w:w="1531" w:type="dxa"/>
          </w:tcPr>
          <w:p w:rsidR="005A48F4" w:rsidRDefault="005A48F4">
            <w:pPr>
              <w:pStyle w:val="ConsPlusNormal"/>
              <w:jc w:val="center"/>
            </w:pPr>
            <w:r>
              <w:t>42445,7</w:t>
            </w:r>
          </w:p>
        </w:tc>
      </w:tr>
      <w:tr w:rsidR="005A48F4">
        <w:tc>
          <w:tcPr>
            <w:tcW w:w="1304" w:type="dxa"/>
          </w:tcPr>
          <w:p w:rsidR="005A48F4" w:rsidRDefault="005A48F4">
            <w:pPr>
              <w:pStyle w:val="ConsPlusNormal"/>
              <w:jc w:val="center"/>
            </w:pPr>
            <w:r>
              <w:t>10.3.2.19.3.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1010087950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913,1</w:t>
            </w:r>
          </w:p>
        </w:tc>
        <w:tc>
          <w:tcPr>
            <w:tcW w:w="1531" w:type="dxa"/>
          </w:tcPr>
          <w:p w:rsidR="005A48F4" w:rsidRDefault="005A48F4">
            <w:pPr>
              <w:pStyle w:val="ConsPlusNormal"/>
              <w:jc w:val="center"/>
            </w:pPr>
            <w:r>
              <w:t>913,1</w:t>
            </w:r>
          </w:p>
        </w:tc>
        <w:tc>
          <w:tcPr>
            <w:tcW w:w="1531" w:type="dxa"/>
          </w:tcPr>
          <w:p w:rsidR="005A48F4" w:rsidRDefault="005A48F4">
            <w:pPr>
              <w:pStyle w:val="ConsPlusNormal"/>
              <w:jc w:val="center"/>
            </w:pPr>
            <w:r>
              <w:t>913,1</w:t>
            </w:r>
          </w:p>
        </w:tc>
      </w:tr>
      <w:tr w:rsidR="005A48F4">
        <w:tc>
          <w:tcPr>
            <w:tcW w:w="1304" w:type="dxa"/>
          </w:tcPr>
          <w:p w:rsidR="005A48F4" w:rsidRDefault="005A48F4">
            <w:pPr>
              <w:pStyle w:val="ConsPlusNormal"/>
              <w:jc w:val="center"/>
            </w:pPr>
            <w:r>
              <w:t>10.3.2.20.</w:t>
            </w:r>
          </w:p>
        </w:tc>
        <w:tc>
          <w:tcPr>
            <w:tcW w:w="4195" w:type="dxa"/>
          </w:tcPr>
          <w:p w:rsidR="005A48F4" w:rsidRDefault="005A48F4">
            <w:pPr>
              <w:pStyle w:val="ConsPlusNormal"/>
            </w:pPr>
            <w:r>
              <w:t>Расходы на обеспечение деятельности Санкт-Петербургского государственного казенного учреждения "Дирекция по обеспечению безопасности гидротехнических сооружений Санкт-Петербурга "Ленводхоз"</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1010087980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127537,2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10.3.2.20.1.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1010087980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56793,8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10.3.2.20.2.</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1010087980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70743,4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10.3.2.21.</w:t>
            </w:r>
          </w:p>
        </w:tc>
        <w:tc>
          <w:tcPr>
            <w:tcW w:w="4195" w:type="dxa"/>
          </w:tcPr>
          <w:p w:rsidR="005A48F4" w:rsidRDefault="005A48F4">
            <w:pPr>
              <w:pStyle w:val="ConsPlusNormal"/>
            </w:pPr>
            <w:r>
              <w:t>Расходы на мероприятия по охране водных объектов, предотвращению негативного воздействия вод и ликвидации его последствий</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101G887780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674488,4</w:t>
            </w:r>
          </w:p>
        </w:tc>
        <w:tc>
          <w:tcPr>
            <w:tcW w:w="1531" w:type="dxa"/>
          </w:tcPr>
          <w:p w:rsidR="005A48F4" w:rsidRDefault="005A48F4">
            <w:pPr>
              <w:pStyle w:val="ConsPlusNormal"/>
              <w:jc w:val="center"/>
            </w:pPr>
            <w:r>
              <w:t>224600,0</w:t>
            </w:r>
          </w:p>
        </w:tc>
        <w:tc>
          <w:tcPr>
            <w:tcW w:w="1531" w:type="dxa"/>
          </w:tcPr>
          <w:p w:rsidR="005A48F4" w:rsidRDefault="005A48F4">
            <w:pPr>
              <w:pStyle w:val="ConsPlusNormal"/>
              <w:jc w:val="center"/>
            </w:pPr>
            <w:r>
              <w:t>224600,0</w:t>
            </w:r>
          </w:p>
        </w:tc>
      </w:tr>
      <w:tr w:rsidR="005A48F4">
        <w:tc>
          <w:tcPr>
            <w:tcW w:w="1304" w:type="dxa"/>
          </w:tcPr>
          <w:p w:rsidR="005A48F4" w:rsidRDefault="005A48F4">
            <w:pPr>
              <w:pStyle w:val="ConsPlusNormal"/>
              <w:jc w:val="center"/>
            </w:pPr>
            <w:r>
              <w:lastRenderedPageBreak/>
              <w:t>10.3.2.21.1.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101G887780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674488,4</w:t>
            </w:r>
          </w:p>
        </w:tc>
        <w:tc>
          <w:tcPr>
            <w:tcW w:w="1531" w:type="dxa"/>
          </w:tcPr>
          <w:p w:rsidR="005A48F4" w:rsidRDefault="005A48F4">
            <w:pPr>
              <w:pStyle w:val="ConsPlusNormal"/>
              <w:jc w:val="center"/>
            </w:pPr>
            <w:r>
              <w:t>224600,0</w:t>
            </w:r>
          </w:p>
        </w:tc>
        <w:tc>
          <w:tcPr>
            <w:tcW w:w="1531" w:type="dxa"/>
          </w:tcPr>
          <w:p w:rsidR="005A48F4" w:rsidRDefault="005A48F4">
            <w:pPr>
              <w:pStyle w:val="ConsPlusNormal"/>
              <w:jc w:val="center"/>
            </w:pPr>
            <w:r>
              <w:t>224600,0</w:t>
            </w:r>
          </w:p>
        </w:tc>
      </w:tr>
      <w:tr w:rsidR="005A48F4">
        <w:tc>
          <w:tcPr>
            <w:tcW w:w="1304" w:type="dxa"/>
          </w:tcPr>
          <w:p w:rsidR="005A48F4" w:rsidRDefault="005A48F4">
            <w:pPr>
              <w:pStyle w:val="ConsPlusNormal"/>
              <w:jc w:val="center"/>
            </w:pPr>
            <w:r>
              <w:t>10.3.2.22.</w:t>
            </w:r>
          </w:p>
        </w:tc>
        <w:tc>
          <w:tcPr>
            <w:tcW w:w="4195" w:type="dxa"/>
          </w:tcPr>
          <w:p w:rsidR="005A48F4" w:rsidRDefault="005A48F4">
            <w:pPr>
              <w:pStyle w:val="ConsPlusNormal"/>
            </w:pPr>
            <w:r>
              <w:t>Расходы на обеспечение деятельности государственного казенного учреждения "Дирекция особо охраняемых природных территорий Санкт-Петербурга"</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101G987110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6637,1</w:t>
            </w:r>
          </w:p>
        </w:tc>
        <w:tc>
          <w:tcPr>
            <w:tcW w:w="1531" w:type="dxa"/>
          </w:tcPr>
          <w:p w:rsidR="005A48F4" w:rsidRDefault="005A48F4">
            <w:pPr>
              <w:pStyle w:val="ConsPlusNormal"/>
              <w:jc w:val="center"/>
            </w:pPr>
            <w:r>
              <w:t>6637,1</w:t>
            </w:r>
          </w:p>
        </w:tc>
        <w:tc>
          <w:tcPr>
            <w:tcW w:w="1531" w:type="dxa"/>
          </w:tcPr>
          <w:p w:rsidR="005A48F4" w:rsidRDefault="005A48F4">
            <w:pPr>
              <w:pStyle w:val="ConsPlusNormal"/>
              <w:jc w:val="center"/>
            </w:pPr>
            <w:r>
              <w:t>6637,1</w:t>
            </w:r>
          </w:p>
        </w:tc>
      </w:tr>
      <w:tr w:rsidR="005A48F4">
        <w:tc>
          <w:tcPr>
            <w:tcW w:w="1304" w:type="dxa"/>
          </w:tcPr>
          <w:p w:rsidR="005A48F4" w:rsidRDefault="005A48F4">
            <w:pPr>
              <w:pStyle w:val="ConsPlusNormal"/>
              <w:jc w:val="center"/>
            </w:pPr>
            <w:r>
              <w:t>10.3.2.22.1.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06 03</w:t>
            </w:r>
          </w:p>
        </w:tc>
        <w:tc>
          <w:tcPr>
            <w:tcW w:w="1474" w:type="dxa"/>
          </w:tcPr>
          <w:p w:rsidR="005A48F4" w:rsidRDefault="005A48F4">
            <w:pPr>
              <w:pStyle w:val="ConsPlusNormal"/>
              <w:jc w:val="center"/>
            </w:pPr>
            <w:r>
              <w:t>101G987110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6637,1</w:t>
            </w:r>
          </w:p>
        </w:tc>
        <w:tc>
          <w:tcPr>
            <w:tcW w:w="1531" w:type="dxa"/>
          </w:tcPr>
          <w:p w:rsidR="005A48F4" w:rsidRDefault="005A48F4">
            <w:pPr>
              <w:pStyle w:val="ConsPlusNormal"/>
              <w:jc w:val="center"/>
            </w:pPr>
            <w:r>
              <w:t>6637,1</w:t>
            </w:r>
          </w:p>
        </w:tc>
        <w:tc>
          <w:tcPr>
            <w:tcW w:w="1531" w:type="dxa"/>
          </w:tcPr>
          <w:p w:rsidR="005A48F4" w:rsidRDefault="005A48F4">
            <w:pPr>
              <w:pStyle w:val="ConsPlusNormal"/>
              <w:jc w:val="center"/>
            </w:pPr>
            <w:r>
              <w:t>6637,1</w:t>
            </w:r>
          </w:p>
        </w:tc>
      </w:tr>
      <w:tr w:rsidR="005A48F4">
        <w:tc>
          <w:tcPr>
            <w:tcW w:w="1304" w:type="dxa"/>
          </w:tcPr>
          <w:p w:rsidR="005A48F4" w:rsidRDefault="005A48F4">
            <w:pPr>
              <w:pStyle w:val="ConsPlusNormal"/>
              <w:jc w:val="center"/>
            </w:pPr>
            <w:r>
              <w:t>10.3.3.</w:t>
            </w:r>
          </w:p>
        </w:tc>
        <w:tc>
          <w:tcPr>
            <w:tcW w:w="4195" w:type="dxa"/>
          </w:tcPr>
          <w:p w:rsidR="005A48F4" w:rsidRDefault="005A48F4">
            <w:pPr>
              <w:pStyle w:val="ConsPlusNormal"/>
            </w:pPr>
            <w:r>
              <w:t>Другие вопросы в области охраны окружающей среды</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360569,7</w:t>
            </w:r>
          </w:p>
        </w:tc>
        <w:tc>
          <w:tcPr>
            <w:tcW w:w="1531" w:type="dxa"/>
          </w:tcPr>
          <w:p w:rsidR="005A48F4" w:rsidRDefault="005A48F4">
            <w:pPr>
              <w:pStyle w:val="ConsPlusNormal"/>
              <w:jc w:val="center"/>
            </w:pPr>
            <w:r>
              <w:t>495000,0</w:t>
            </w:r>
          </w:p>
        </w:tc>
        <w:tc>
          <w:tcPr>
            <w:tcW w:w="1531" w:type="dxa"/>
          </w:tcPr>
          <w:p w:rsidR="005A48F4" w:rsidRDefault="005A48F4">
            <w:pPr>
              <w:pStyle w:val="ConsPlusNormal"/>
              <w:jc w:val="center"/>
            </w:pPr>
            <w:r>
              <w:t>277169,3</w:t>
            </w:r>
          </w:p>
        </w:tc>
      </w:tr>
      <w:tr w:rsidR="005A48F4">
        <w:tc>
          <w:tcPr>
            <w:tcW w:w="1304" w:type="dxa"/>
          </w:tcPr>
          <w:p w:rsidR="005A48F4" w:rsidRDefault="005A48F4">
            <w:pPr>
              <w:pStyle w:val="ConsPlusNormal"/>
              <w:jc w:val="center"/>
            </w:pPr>
            <w:r>
              <w:t>10.3.3.1.</w:t>
            </w:r>
          </w:p>
        </w:tc>
        <w:tc>
          <w:tcPr>
            <w:tcW w:w="4195" w:type="dxa"/>
          </w:tcPr>
          <w:p w:rsidR="005A48F4" w:rsidRDefault="005A48F4">
            <w:pPr>
              <w:pStyle w:val="ConsPlusNormal"/>
            </w:pPr>
            <w:r>
              <w:t>Расходы на приобретение природоохранной техники</w:t>
            </w:r>
          </w:p>
        </w:tc>
        <w:tc>
          <w:tcPr>
            <w:tcW w:w="998" w:type="dxa"/>
          </w:tcPr>
          <w:p w:rsidR="005A48F4" w:rsidRDefault="005A48F4">
            <w:pPr>
              <w:pStyle w:val="ConsPlusNormal"/>
              <w:jc w:val="center"/>
            </w:pPr>
            <w:r>
              <w:t>06 05</w:t>
            </w:r>
          </w:p>
        </w:tc>
        <w:tc>
          <w:tcPr>
            <w:tcW w:w="1474" w:type="dxa"/>
          </w:tcPr>
          <w:p w:rsidR="005A48F4" w:rsidRDefault="005A48F4">
            <w:pPr>
              <w:pStyle w:val="ConsPlusNormal"/>
              <w:jc w:val="center"/>
            </w:pPr>
            <w:r>
              <w:t>1010087560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4394,2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10.3.3.1.1.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06 05</w:t>
            </w:r>
          </w:p>
        </w:tc>
        <w:tc>
          <w:tcPr>
            <w:tcW w:w="1474" w:type="dxa"/>
          </w:tcPr>
          <w:p w:rsidR="005A48F4" w:rsidRDefault="005A48F4">
            <w:pPr>
              <w:pStyle w:val="ConsPlusNormal"/>
              <w:jc w:val="center"/>
            </w:pPr>
            <w:r>
              <w:t>1010087560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4394,2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10.3.3.2.</w:t>
            </w:r>
          </w:p>
        </w:tc>
        <w:tc>
          <w:tcPr>
            <w:tcW w:w="4195" w:type="dxa"/>
          </w:tcPr>
          <w:p w:rsidR="005A48F4" w:rsidRDefault="005A48F4">
            <w:pPr>
              <w:pStyle w:val="ConsPlusNormal"/>
            </w:pPr>
            <w:r>
              <w:t>Расходы на реализацию ГП "Благоустройство и охрана окружающей среды в Санкт-Петербурге" на охрану окружающей среды и обеспечения экологической безопасности в соответствии с АИП</w:t>
            </w:r>
          </w:p>
        </w:tc>
        <w:tc>
          <w:tcPr>
            <w:tcW w:w="998" w:type="dxa"/>
          </w:tcPr>
          <w:p w:rsidR="005A48F4" w:rsidRDefault="005A48F4">
            <w:pPr>
              <w:pStyle w:val="ConsPlusNormal"/>
              <w:jc w:val="center"/>
            </w:pPr>
            <w:r>
              <w:t>06 05</w:t>
            </w:r>
          </w:p>
        </w:tc>
        <w:tc>
          <w:tcPr>
            <w:tcW w:w="1474" w:type="dxa"/>
          </w:tcPr>
          <w:p w:rsidR="005A48F4" w:rsidRDefault="005A48F4">
            <w:pPr>
              <w:pStyle w:val="ConsPlusNormal"/>
              <w:jc w:val="center"/>
            </w:pPr>
            <w:r>
              <w:t>1010087610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356175,5</w:t>
            </w:r>
          </w:p>
        </w:tc>
        <w:tc>
          <w:tcPr>
            <w:tcW w:w="1531" w:type="dxa"/>
          </w:tcPr>
          <w:p w:rsidR="005A48F4" w:rsidRDefault="005A48F4">
            <w:pPr>
              <w:pStyle w:val="ConsPlusNormal"/>
              <w:jc w:val="center"/>
            </w:pPr>
            <w:r>
              <w:t>495000,0</w:t>
            </w:r>
          </w:p>
        </w:tc>
        <w:tc>
          <w:tcPr>
            <w:tcW w:w="1531" w:type="dxa"/>
          </w:tcPr>
          <w:p w:rsidR="005A48F4" w:rsidRDefault="005A48F4">
            <w:pPr>
              <w:pStyle w:val="ConsPlusNormal"/>
              <w:jc w:val="center"/>
            </w:pPr>
            <w:r>
              <w:t>277169,3</w:t>
            </w:r>
          </w:p>
        </w:tc>
      </w:tr>
      <w:tr w:rsidR="005A48F4">
        <w:tc>
          <w:tcPr>
            <w:tcW w:w="1304" w:type="dxa"/>
          </w:tcPr>
          <w:p w:rsidR="005A48F4" w:rsidRDefault="005A48F4">
            <w:pPr>
              <w:pStyle w:val="ConsPlusNormal"/>
              <w:jc w:val="center"/>
            </w:pPr>
            <w:r>
              <w:t>10.3.3.2.1.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06 05</w:t>
            </w:r>
          </w:p>
        </w:tc>
        <w:tc>
          <w:tcPr>
            <w:tcW w:w="1474" w:type="dxa"/>
          </w:tcPr>
          <w:p w:rsidR="005A48F4" w:rsidRDefault="005A48F4">
            <w:pPr>
              <w:pStyle w:val="ConsPlusNormal"/>
              <w:jc w:val="center"/>
            </w:pPr>
            <w:r>
              <w:t>1010087610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356175,5</w:t>
            </w:r>
          </w:p>
        </w:tc>
        <w:tc>
          <w:tcPr>
            <w:tcW w:w="1531" w:type="dxa"/>
          </w:tcPr>
          <w:p w:rsidR="005A48F4" w:rsidRDefault="005A48F4">
            <w:pPr>
              <w:pStyle w:val="ConsPlusNormal"/>
              <w:jc w:val="center"/>
            </w:pPr>
            <w:r>
              <w:t>495000,0</w:t>
            </w:r>
          </w:p>
        </w:tc>
        <w:tc>
          <w:tcPr>
            <w:tcW w:w="1531" w:type="dxa"/>
          </w:tcPr>
          <w:p w:rsidR="005A48F4" w:rsidRDefault="005A48F4">
            <w:pPr>
              <w:pStyle w:val="ConsPlusNormal"/>
              <w:jc w:val="center"/>
            </w:pPr>
            <w:r>
              <w:t>277169,3</w:t>
            </w:r>
          </w:p>
        </w:tc>
      </w:tr>
      <w:tr w:rsidR="005A48F4">
        <w:tc>
          <w:tcPr>
            <w:tcW w:w="1304" w:type="dxa"/>
          </w:tcPr>
          <w:p w:rsidR="005A48F4" w:rsidRDefault="005A48F4">
            <w:pPr>
              <w:pStyle w:val="ConsPlusNormal"/>
              <w:jc w:val="center"/>
            </w:pPr>
            <w:r>
              <w:t>10.4.</w:t>
            </w:r>
          </w:p>
        </w:tc>
        <w:tc>
          <w:tcPr>
            <w:tcW w:w="4195" w:type="dxa"/>
          </w:tcPr>
          <w:p w:rsidR="005A48F4" w:rsidRDefault="005A48F4">
            <w:pPr>
              <w:pStyle w:val="ConsPlusNormal"/>
            </w:pPr>
            <w:r>
              <w:t>Образование</w:t>
            </w:r>
          </w:p>
        </w:tc>
        <w:tc>
          <w:tcPr>
            <w:tcW w:w="998" w:type="dxa"/>
          </w:tcPr>
          <w:p w:rsidR="005A48F4" w:rsidRDefault="005A48F4">
            <w:pPr>
              <w:pStyle w:val="ConsPlusNormal"/>
              <w:jc w:val="center"/>
            </w:pPr>
            <w:r>
              <w:t>07</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10.4.1.</w:t>
            </w:r>
          </w:p>
        </w:tc>
        <w:tc>
          <w:tcPr>
            <w:tcW w:w="4195" w:type="dxa"/>
          </w:tcPr>
          <w:p w:rsidR="005A48F4" w:rsidRDefault="005A48F4">
            <w:pPr>
              <w:pStyle w:val="ConsPlusNormal"/>
            </w:pPr>
            <w:r>
              <w:t>Молодежная политика</w:t>
            </w:r>
          </w:p>
        </w:tc>
        <w:tc>
          <w:tcPr>
            <w:tcW w:w="998" w:type="dxa"/>
          </w:tcPr>
          <w:p w:rsidR="005A48F4" w:rsidRDefault="005A48F4">
            <w:pPr>
              <w:pStyle w:val="ConsPlusNormal"/>
              <w:jc w:val="center"/>
            </w:pPr>
            <w:r>
              <w:t>07</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2687,2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10.4.1.1.</w:t>
            </w:r>
          </w:p>
        </w:tc>
        <w:tc>
          <w:tcPr>
            <w:tcW w:w="4195" w:type="dxa"/>
          </w:tcPr>
          <w:p w:rsidR="005A48F4" w:rsidRDefault="005A48F4">
            <w:pPr>
              <w:pStyle w:val="ConsPlusNormal"/>
            </w:pPr>
            <w:r>
              <w:t>Расходы на формирование экологической культуры и пропаганду экологических знаний</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1010087150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2687,2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10.4.1.1.1.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1010087150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2687,2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10.4.2.</w:t>
            </w:r>
          </w:p>
        </w:tc>
        <w:tc>
          <w:tcPr>
            <w:tcW w:w="4195" w:type="dxa"/>
          </w:tcPr>
          <w:p w:rsidR="005A48F4" w:rsidRDefault="005A48F4">
            <w:pPr>
              <w:pStyle w:val="ConsPlusNormal"/>
            </w:pPr>
            <w:r>
              <w:t>Другие вопросы в области образования</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612,8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10.4.2.1.</w:t>
            </w:r>
          </w:p>
        </w:tc>
        <w:tc>
          <w:tcPr>
            <w:tcW w:w="4195" w:type="dxa"/>
          </w:tcPr>
          <w:p w:rsidR="005A48F4" w:rsidRDefault="005A48F4">
            <w:pPr>
              <w:pStyle w:val="ConsPlusNormal"/>
            </w:pPr>
            <w:r>
              <w:t>Расходы на формирование экологической культуры и пропаганду экологических знаний</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1010087150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612,8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10.4.2.1.1.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1010087150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612,8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outlineLvl w:val="1"/>
            </w:pPr>
            <w:r>
              <w:t>11.</w:t>
            </w:r>
          </w:p>
        </w:tc>
        <w:tc>
          <w:tcPr>
            <w:tcW w:w="4195" w:type="dxa"/>
          </w:tcPr>
          <w:p w:rsidR="005A48F4" w:rsidRDefault="005A48F4">
            <w:pPr>
              <w:pStyle w:val="ConsPlusNormal"/>
            </w:pPr>
            <w:r>
              <w:t>11 Экономическое развитие и экономика знаний в Санкт-Петербурге</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1493032,6</w:t>
            </w:r>
          </w:p>
        </w:tc>
        <w:tc>
          <w:tcPr>
            <w:tcW w:w="1531" w:type="dxa"/>
          </w:tcPr>
          <w:p w:rsidR="005A48F4" w:rsidRDefault="005A48F4">
            <w:pPr>
              <w:pStyle w:val="ConsPlusNormal"/>
              <w:jc w:val="center"/>
            </w:pPr>
            <w:r>
              <w:t>1462742,9</w:t>
            </w:r>
          </w:p>
        </w:tc>
        <w:tc>
          <w:tcPr>
            <w:tcW w:w="1531" w:type="dxa"/>
          </w:tcPr>
          <w:p w:rsidR="005A48F4" w:rsidRDefault="005A48F4">
            <w:pPr>
              <w:pStyle w:val="ConsPlusNormal"/>
              <w:jc w:val="center"/>
            </w:pPr>
            <w:r>
              <w:t>1506527,6</w:t>
            </w:r>
          </w:p>
        </w:tc>
      </w:tr>
      <w:tr w:rsidR="005A48F4">
        <w:tc>
          <w:tcPr>
            <w:tcW w:w="1304" w:type="dxa"/>
          </w:tcPr>
          <w:p w:rsidR="005A48F4" w:rsidRDefault="005A48F4">
            <w:pPr>
              <w:pStyle w:val="ConsPlusNormal"/>
              <w:jc w:val="center"/>
            </w:pPr>
            <w:r>
              <w:t>11.1.</w:t>
            </w:r>
          </w:p>
        </w:tc>
        <w:tc>
          <w:tcPr>
            <w:tcW w:w="4195" w:type="dxa"/>
          </w:tcPr>
          <w:p w:rsidR="005A48F4" w:rsidRDefault="005A48F4">
            <w:pPr>
              <w:pStyle w:val="ConsPlusNormal"/>
            </w:pPr>
            <w:r>
              <w:t>Общегосударственные вопросы</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974304,6</w:t>
            </w:r>
          </w:p>
        </w:tc>
        <w:tc>
          <w:tcPr>
            <w:tcW w:w="1531" w:type="dxa"/>
          </w:tcPr>
          <w:p w:rsidR="005A48F4" w:rsidRDefault="005A48F4">
            <w:pPr>
              <w:pStyle w:val="ConsPlusNormal"/>
              <w:jc w:val="center"/>
            </w:pPr>
            <w:r>
              <w:t>984414,3</w:t>
            </w:r>
          </w:p>
        </w:tc>
        <w:tc>
          <w:tcPr>
            <w:tcW w:w="1531" w:type="dxa"/>
          </w:tcPr>
          <w:p w:rsidR="005A48F4" w:rsidRDefault="005A48F4">
            <w:pPr>
              <w:pStyle w:val="ConsPlusNormal"/>
              <w:jc w:val="center"/>
            </w:pPr>
            <w:r>
              <w:t>1011283,3</w:t>
            </w:r>
          </w:p>
        </w:tc>
      </w:tr>
      <w:tr w:rsidR="005A48F4">
        <w:tc>
          <w:tcPr>
            <w:tcW w:w="1304" w:type="dxa"/>
          </w:tcPr>
          <w:p w:rsidR="005A48F4" w:rsidRDefault="005A48F4">
            <w:pPr>
              <w:pStyle w:val="ConsPlusNormal"/>
              <w:jc w:val="center"/>
            </w:pPr>
            <w:r>
              <w:t>11.1.1.</w:t>
            </w:r>
          </w:p>
        </w:tc>
        <w:tc>
          <w:tcPr>
            <w:tcW w:w="4195" w:type="dxa"/>
          </w:tcPr>
          <w:p w:rsidR="005A48F4" w:rsidRDefault="005A48F4">
            <w:pPr>
              <w:pStyle w:val="ConsPlusNormal"/>
            </w:pPr>
            <w:r>
              <w:t>Международные отношения и международное сотрудничество</w:t>
            </w:r>
          </w:p>
        </w:tc>
        <w:tc>
          <w:tcPr>
            <w:tcW w:w="998" w:type="dxa"/>
          </w:tcPr>
          <w:p w:rsidR="005A48F4" w:rsidRDefault="005A48F4">
            <w:pPr>
              <w:pStyle w:val="ConsPlusNormal"/>
              <w:jc w:val="center"/>
            </w:pPr>
            <w:r>
              <w:t>08</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68869,5</w:t>
            </w:r>
          </w:p>
        </w:tc>
        <w:tc>
          <w:tcPr>
            <w:tcW w:w="1531" w:type="dxa"/>
          </w:tcPr>
          <w:p w:rsidR="005A48F4" w:rsidRDefault="005A48F4">
            <w:pPr>
              <w:pStyle w:val="ConsPlusNormal"/>
              <w:jc w:val="center"/>
            </w:pPr>
            <w:r>
              <w:t>65206,5</w:t>
            </w:r>
          </w:p>
        </w:tc>
        <w:tc>
          <w:tcPr>
            <w:tcW w:w="1531" w:type="dxa"/>
          </w:tcPr>
          <w:p w:rsidR="005A48F4" w:rsidRDefault="005A48F4">
            <w:pPr>
              <w:pStyle w:val="ConsPlusNormal"/>
              <w:jc w:val="center"/>
            </w:pPr>
            <w:r>
              <w:t>65592,8</w:t>
            </w:r>
          </w:p>
        </w:tc>
      </w:tr>
      <w:tr w:rsidR="005A48F4">
        <w:tc>
          <w:tcPr>
            <w:tcW w:w="1304" w:type="dxa"/>
          </w:tcPr>
          <w:p w:rsidR="005A48F4" w:rsidRDefault="005A48F4">
            <w:pPr>
              <w:pStyle w:val="ConsPlusNormal"/>
              <w:jc w:val="center"/>
            </w:pPr>
            <w:r>
              <w:t>11.1.1.1.</w:t>
            </w:r>
          </w:p>
        </w:tc>
        <w:tc>
          <w:tcPr>
            <w:tcW w:w="4195" w:type="dxa"/>
          </w:tcPr>
          <w:p w:rsidR="005A48F4" w:rsidRDefault="005A48F4">
            <w:pPr>
              <w:pStyle w:val="ConsPlusNormal"/>
            </w:pPr>
            <w:r>
              <w:t>Расходы на организацию мероприятий по развитию сотрудничества со странами СНГ, Грузией, Абхазией, Южной Осетией в Санкт-Петербурге</w:t>
            </w:r>
          </w:p>
        </w:tc>
        <w:tc>
          <w:tcPr>
            <w:tcW w:w="998" w:type="dxa"/>
          </w:tcPr>
          <w:p w:rsidR="005A48F4" w:rsidRDefault="005A48F4">
            <w:pPr>
              <w:pStyle w:val="ConsPlusNormal"/>
              <w:jc w:val="center"/>
            </w:pPr>
            <w:r>
              <w:t>01 08</w:t>
            </w:r>
          </w:p>
        </w:tc>
        <w:tc>
          <w:tcPr>
            <w:tcW w:w="1474" w:type="dxa"/>
          </w:tcPr>
          <w:p w:rsidR="005A48F4" w:rsidRDefault="005A48F4">
            <w:pPr>
              <w:pStyle w:val="ConsPlusNormal"/>
              <w:jc w:val="center"/>
            </w:pPr>
            <w:r>
              <w:t>1150095650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4034,4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11.1.1.1.1.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01 08</w:t>
            </w:r>
          </w:p>
        </w:tc>
        <w:tc>
          <w:tcPr>
            <w:tcW w:w="1474" w:type="dxa"/>
          </w:tcPr>
          <w:p w:rsidR="005A48F4" w:rsidRDefault="005A48F4">
            <w:pPr>
              <w:pStyle w:val="ConsPlusNormal"/>
              <w:jc w:val="center"/>
            </w:pPr>
            <w:r>
              <w:t>1150095650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4034,4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11.1.1.2.</w:t>
            </w:r>
          </w:p>
        </w:tc>
        <w:tc>
          <w:tcPr>
            <w:tcW w:w="4195" w:type="dxa"/>
          </w:tcPr>
          <w:p w:rsidR="005A48F4" w:rsidRDefault="005A48F4">
            <w:pPr>
              <w:pStyle w:val="ConsPlusNormal"/>
            </w:pPr>
            <w:r>
              <w:t>Расходы на протокольное обеспечение деятельности Правительства Санкт-Петербурга по развитию международных и внешнеэкономических связей</w:t>
            </w:r>
          </w:p>
        </w:tc>
        <w:tc>
          <w:tcPr>
            <w:tcW w:w="998" w:type="dxa"/>
          </w:tcPr>
          <w:p w:rsidR="005A48F4" w:rsidRDefault="005A48F4">
            <w:pPr>
              <w:pStyle w:val="ConsPlusNormal"/>
              <w:jc w:val="center"/>
            </w:pPr>
            <w:r>
              <w:t>01 08</w:t>
            </w:r>
          </w:p>
        </w:tc>
        <w:tc>
          <w:tcPr>
            <w:tcW w:w="1474" w:type="dxa"/>
          </w:tcPr>
          <w:p w:rsidR="005A48F4" w:rsidRDefault="005A48F4">
            <w:pPr>
              <w:pStyle w:val="ConsPlusNormal"/>
              <w:jc w:val="center"/>
            </w:pPr>
            <w:r>
              <w:t>1150095680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9285,5</w:t>
            </w:r>
          </w:p>
        </w:tc>
        <w:tc>
          <w:tcPr>
            <w:tcW w:w="1531" w:type="dxa"/>
          </w:tcPr>
          <w:p w:rsidR="005A48F4" w:rsidRDefault="005A48F4">
            <w:pPr>
              <w:pStyle w:val="ConsPlusNormal"/>
              <w:jc w:val="center"/>
            </w:pPr>
            <w:r>
              <w:t>9656,9</w:t>
            </w:r>
          </w:p>
        </w:tc>
        <w:tc>
          <w:tcPr>
            <w:tcW w:w="1531" w:type="dxa"/>
          </w:tcPr>
          <w:p w:rsidR="005A48F4" w:rsidRDefault="005A48F4">
            <w:pPr>
              <w:pStyle w:val="ConsPlusNormal"/>
              <w:jc w:val="center"/>
            </w:pPr>
            <w:r>
              <w:t>10043,2</w:t>
            </w:r>
          </w:p>
        </w:tc>
      </w:tr>
      <w:tr w:rsidR="005A48F4">
        <w:tc>
          <w:tcPr>
            <w:tcW w:w="1304" w:type="dxa"/>
          </w:tcPr>
          <w:p w:rsidR="005A48F4" w:rsidRDefault="005A48F4">
            <w:pPr>
              <w:pStyle w:val="ConsPlusNormal"/>
              <w:jc w:val="center"/>
            </w:pPr>
            <w:r>
              <w:t>11.1.1.2.1.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01 08</w:t>
            </w:r>
          </w:p>
        </w:tc>
        <w:tc>
          <w:tcPr>
            <w:tcW w:w="1474" w:type="dxa"/>
          </w:tcPr>
          <w:p w:rsidR="005A48F4" w:rsidRDefault="005A48F4">
            <w:pPr>
              <w:pStyle w:val="ConsPlusNormal"/>
              <w:jc w:val="center"/>
            </w:pPr>
            <w:r>
              <w:t>1150095680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9285,5</w:t>
            </w:r>
          </w:p>
        </w:tc>
        <w:tc>
          <w:tcPr>
            <w:tcW w:w="1531" w:type="dxa"/>
          </w:tcPr>
          <w:p w:rsidR="005A48F4" w:rsidRDefault="005A48F4">
            <w:pPr>
              <w:pStyle w:val="ConsPlusNormal"/>
              <w:jc w:val="center"/>
            </w:pPr>
            <w:r>
              <w:t>9656,9</w:t>
            </w:r>
          </w:p>
        </w:tc>
        <w:tc>
          <w:tcPr>
            <w:tcW w:w="1531" w:type="dxa"/>
          </w:tcPr>
          <w:p w:rsidR="005A48F4" w:rsidRDefault="005A48F4">
            <w:pPr>
              <w:pStyle w:val="ConsPlusNormal"/>
              <w:jc w:val="center"/>
            </w:pPr>
            <w:r>
              <w:t>10043,2</w:t>
            </w:r>
          </w:p>
        </w:tc>
      </w:tr>
      <w:tr w:rsidR="005A48F4">
        <w:tc>
          <w:tcPr>
            <w:tcW w:w="1304" w:type="dxa"/>
          </w:tcPr>
          <w:p w:rsidR="005A48F4" w:rsidRDefault="005A48F4">
            <w:pPr>
              <w:pStyle w:val="ConsPlusNormal"/>
              <w:jc w:val="center"/>
            </w:pPr>
            <w:r>
              <w:t>11.1.1.3.</w:t>
            </w:r>
          </w:p>
        </w:tc>
        <w:tc>
          <w:tcPr>
            <w:tcW w:w="4195" w:type="dxa"/>
          </w:tcPr>
          <w:p w:rsidR="005A48F4" w:rsidRDefault="005A48F4">
            <w:pPr>
              <w:pStyle w:val="ConsPlusNormal"/>
            </w:pPr>
            <w:r>
              <w:t>Расходы на организацию мероприятий по развитию международного сотрудничества Санкт-Петербурга за рубежом</w:t>
            </w:r>
          </w:p>
        </w:tc>
        <w:tc>
          <w:tcPr>
            <w:tcW w:w="998" w:type="dxa"/>
          </w:tcPr>
          <w:p w:rsidR="005A48F4" w:rsidRDefault="005A48F4">
            <w:pPr>
              <w:pStyle w:val="ConsPlusNormal"/>
              <w:jc w:val="center"/>
            </w:pPr>
            <w:r>
              <w:t>01 08</w:t>
            </w:r>
          </w:p>
        </w:tc>
        <w:tc>
          <w:tcPr>
            <w:tcW w:w="1474" w:type="dxa"/>
          </w:tcPr>
          <w:p w:rsidR="005A48F4" w:rsidRDefault="005A48F4">
            <w:pPr>
              <w:pStyle w:val="ConsPlusNormal"/>
              <w:jc w:val="center"/>
            </w:pPr>
            <w:r>
              <w:t>115T695620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22800,0</w:t>
            </w:r>
          </w:p>
        </w:tc>
        <w:tc>
          <w:tcPr>
            <w:tcW w:w="1531" w:type="dxa"/>
          </w:tcPr>
          <w:p w:rsidR="005A48F4" w:rsidRDefault="005A48F4">
            <w:pPr>
              <w:pStyle w:val="ConsPlusNormal"/>
              <w:jc w:val="center"/>
            </w:pPr>
            <w:r>
              <w:t>22800,0</w:t>
            </w:r>
          </w:p>
        </w:tc>
        <w:tc>
          <w:tcPr>
            <w:tcW w:w="1531" w:type="dxa"/>
          </w:tcPr>
          <w:p w:rsidR="005A48F4" w:rsidRDefault="005A48F4">
            <w:pPr>
              <w:pStyle w:val="ConsPlusNormal"/>
              <w:jc w:val="center"/>
            </w:pPr>
            <w:r>
              <w:t>22800,0</w:t>
            </w:r>
          </w:p>
        </w:tc>
      </w:tr>
      <w:tr w:rsidR="005A48F4">
        <w:tc>
          <w:tcPr>
            <w:tcW w:w="1304" w:type="dxa"/>
          </w:tcPr>
          <w:p w:rsidR="005A48F4" w:rsidRDefault="005A48F4">
            <w:pPr>
              <w:pStyle w:val="ConsPlusNormal"/>
              <w:jc w:val="center"/>
            </w:pPr>
            <w:r>
              <w:t>11.1.1.3.1.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01 08</w:t>
            </w:r>
          </w:p>
        </w:tc>
        <w:tc>
          <w:tcPr>
            <w:tcW w:w="1474" w:type="dxa"/>
          </w:tcPr>
          <w:p w:rsidR="005A48F4" w:rsidRDefault="005A48F4">
            <w:pPr>
              <w:pStyle w:val="ConsPlusNormal"/>
              <w:jc w:val="center"/>
            </w:pPr>
            <w:r>
              <w:t>115T695620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22800,0</w:t>
            </w:r>
          </w:p>
        </w:tc>
        <w:tc>
          <w:tcPr>
            <w:tcW w:w="1531" w:type="dxa"/>
          </w:tcPr>
          <w:p w:rsidR="005A48F4" w:rsidRDefault="005A48F4">
            <w:pPr>
              <w:pStyle w:val="ConsPlusNormal"/>
              <w:jc w:val="center"/>
            </w:pPr>
            <w:r>
              <w:t>22800,0</w:t>
            </w:r>
          </w:p>
        </w:tc>
        <w:tc>
          <w:tcPr>
            <w:tcW w:w="1531" w:type="dxa"/>
          </w:tcPr>
          <w:p w:rsidR="005A48F4" w:rsidRDefault="005A48F4">
            <w:pPr>
              <w:pStyle w:val="ConsPlusNormal"/>
              <w:jc w:val="center"/>
            </w:pPr>
            <w:r>
              <w:t>22800,0</w:t>
            </w:r>
          </w:p>
        </w:tc>
      </w:tr>
      <w:tr w:rsidR="005A48F4">
        <w:tc>
          <w:tcPr>
            <w:tcW w:w="1304" w:type="dxa"/>
          </w:tcPr>
          <w:p w:rsidR="005A48F4" w:rsidRDefault="005A48F4">
            <w:pPr>
              <w:pStyle w:val="ConsPlusNormal"/>
              <w:jc w:val="center"/>
            </w:pPr>
            <w:r>
              <w:t>11.1.1.4.</w:t>
            </w:r>
          </w:p>
        </w:tc>
        <w:tc>
          <w:tcPr>
            <w:tcW w:w="4195" w:type="dxa"/>
          </w:tcPr>
          <w:p w:rsidR="005A48F4" w:rsidRDefault="005A48F4">
            <w:pPr>
              <w:pStyle w:val="ConsPlusNormal"/>
            </w:pPr>
            <w:r>
              <w:t>Расходы на организацию мероприятий по развитию международного сотрудничества в Санкт-Петербурге</w:t>
            </w:r>
          </w:p>
        </w:tc>
        <w:tc>
          <w:tcPr>
            <w:tcW w:w="998" w:type="dxa"/>
          </w:tcPr>
          <w:p w:rsidR="005A48F4" w:rsidRDefault="005A48F4">
            <w:pPr>
              <w:pStyle w:val="ConsPlusNormal"/>
              <w:jc w:val="center"/>
            </w:pPr>
            <w:r>
              <w:t>01 08</w:t>
            </w:r>
          </w:p>
        </w:tc>
        <w:tc>
          <w:tcPr>
            <w:tcW w:w="1474" w:type="dxa"/>
          </w:tcPr>
          <w:p w:rsidR="005A48F4" w:rsidRDefault="005A48F4">
            <w:pPr>
              <w:pStyle w:val="ConsPlusNormal"/>
              <w:jc w:val="center"/>
            </w:pPr>
            <w:r>
              <w:t>115T695630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17300,0</w:t>
            </w:r>
          </w:p>
        </w:tc>
        <w:tc>
          <w:tcPr>
            <w:tcW w:w="1531" w:type="dxa"/>
          </w:tcPr>
          <w:p w:rsidR="005A48F4" w:rsidRDefault="005A48F4">
            <w:pPr>
              <w:pStyle w:val="ConsPlusNormal"/>
              <w:jc w:val="center"/>
            </w:pPr>
            <w:r>
              <w:t>17300,0</w:t>
            </w:r>
          </w:p>
        </w:tc>
        <w:tc>
          <w:tcPr>
            <w:tcW w:w="1531" w:type="dxa"/>
          </w:tcPr>
          <w:p w:rsidR="005A48F4" w:rsidRDefault="005A48F4">
            <w:pPr>
              <w:pStyle w:val="ConsPlusNormal"/>
              <w:jc w:val="center"/>
            </w:pPr>
            <w:r>
              <w:t>17300,0</w:t>
            </w:r>
          </w:p>
        </w:tc>
      </w:tr>
      <w:tr w:rsidR="005A48F4">
        <w:tc>
          <w:tcPr>
            <w:tcW w:w="1304" w:type="dxa"/>
          </w:tcPr>
          <w:p w:rsidR="005A48F4" w:rsidRDefault="005A48F4">
            <w:pPr>
              <w:pStyle w:val="ConsPlusNormal"/>
              <w:jc w:val="center"/>
            </w:pPr>
            <w:r>
              <w:t>11.1.1.4.1.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01 08</w:t>
            </w:r>
          </w:p>
        </w:tc>
        <w:tc>
          <w:tcPr>
            <w:tcW w:w="1474" w:type="dxa"/>
          </w:tcPr>
          <w:p w:rsidR="005A48F4" w:rsidRDefault="005A48F4">
            <w:pPr>
              <w:pStyle w:val="ConsPlusNormal"/>
              <w:jc w:val="center"/>
            </w:pPr>
            <w:r>
              <w:t>115T695630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17300,0</w:t>
            </w:r>
          </w:p>
        </w:tc>
        <w:tc>
          <w:tcPr>
            <w:tcW w:w="1531" w:type="dxa"/>
          </w:tcPr>
          <w:p w:rsidR="005A48F4" w:rsidRDefault="005A48F4">
            <w:pPr>
              <w:pStyle w:val="ConsPlusNormal"/>
              <w:jc w:val="center"/>
            </w:pPr>
            <w:r>
              <w:t>17300,0</w:t>
            </w:r>
          </w:p>
        </w:tc>
        <w:tc>
          <w:tcPr>
            <w:tcW w:w="1531" w:type="dxa"/>
          </w:tcPr>
          <w:p w:rsidR="005A48F4" w:rsidRDefault="005A48F4">
            <w:pPr>
              <w:pStyle w:val="ConsPlusNormal"/>
              <w:jc w:val="center"/>
            </w:pPr>
            <w:r>
              <w:t>17300,0</w:t>
            </w:r>
          </w:p>
        </w:tc>
      </w:tr>
      <w:tr w:rsidR="005A48F4">
        <w:tc>
          <w:tcPr>
            <w:tcW w:w="1304" w:type="dxa"/>
          </w:tcPr>
          <w:p w:rsidR="005A48F4" w:rsidRDefault="005A48F4">
            <w:pPr>
              <w:pStyle w:val="ConsPlusNormal"/>
              <w:jc w:val="center"/>
            </w:pPr>
            <w:r>
              <w:t>11.1.1.5.</w:t>
            </w:r>
          </w:p>
        </w:tc>
        <w:tc>
          <w:tcPr>
            <w:tcW w:w="4195" w:type="dxa"/>
          </w:tcPr>
          <w:p w:rsidR="005A48F4" w:rsidRDefault="005A48F4">
            <w:pPr>
              <w:pStyle w:val="ConsPlusNormal"/>
            </w:pPr>
            <w:r>
              <w:t>Расходы на организацию мероприятий по развитию сотрудничества Санкт-Петербурга в странах СНГ, Грузии, Абхазии, Южной Осетии</w:t>
            </w:r>
          </w:p>
        </w:tc>
        <w:tc>
          <w:tcPr>
            <w:tcW w:w="998" w:type="dxa"/>
          </w:tcPr>
          <w:p w:rsidR="005A48F4" w:rsidRDefault="005A48F4">
            <w:pPr>
              <w:pStyle w:val="ConsPlusNormal"/>
              <w:jc w:val="center"/>
            </w:pPr>
            <w:r>
              <w:t>01 08</w:t>
            </w:r>
          </w:p>
        </w:tc>
        <w:tc>
          <w:tcPr>
            <w:tcW w:w="1474" w:type="dxa"/>
          </w:tcPr>
          <w:p w:rsidR="005A48F4" w:rsidRDefault="005A48F4">
            <w:pPr>
              <w:pStyle w:val="ConsPlusNormal"/>
              <w:jc w:val="center"/>
            </w:pPr>
            <w:r>
              <w:t>115T695640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5449,6</w:t>
            </w:r>
          </w:p>
        </w:tc>
        <w:tc>
          <w:tcPr>
            <w:tcW w:w="1531" w:type="dxa"/>
          </w:tcPr>
          <w:p w:rsidR="005A48F4" w:rsidRDefault="005A48F4">
            <w:pPr>
              <w:pStyle w:val="ConsPlusNormal"/>
              <w:jc w:val="center"/>
            </w:pPr>
            <w:r>
              <w:t>5449,6</w:t>
            </w:r>
          </w:p>
        </w:tc>
        <w:tc>
          <w:tcPr>
            <w:tcW w:w="1531" w:type="dxa"/>
          </w:tcPr>
          <w:p w:rsidR="005A48F4" w:rsidRDefault="005A48F4">
            <w:pPr>
              <w:pStyle w:val="ConsPlusNormal"/>
              <w:jc w:val="center"/>
            </w:pPr>
            <w:r>
              <w:t>5449,6</w:t>
            </w:r>
          </w:p>
        </w:tc>
      </w:tr>
      <w:tr w:rsidR="005A48F4">
        <w:tc>
          <w:tcPr>
            <w:tcW w:w="1304" w:type="dxa"/>
          </w:tcPr>
          <w:p w:rsidR="005A48F4" w:rsidRDefault="005A48F4">
            <w:pPr>
              <w:pStyle w:val="ConsPlusNormal"/>
              <w:jc w:val="center"/>
            </w:pPr>
            <w:r>
              <w:t>11.1.1.5.1.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01 08</w:t>
            </w:r>
          </w:p>
        </w:tc>
        <w:tc>
          <w:tcPr>
            <w:tcW w:w="1474" w:type="dxa"/>
          </w:tcPr>
          <w:p w:rsidR="005A48F4" w:rsidRDefault="005A48F4">
            <w:pPr>
              <w:pStyle w:val="ConsPlusNormal"/>
              <w:jc w:val="center"/>
            </w:pPr>
            <w:r>
              <w:t>115T695640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5449,6</w:t>
            </w:r>
          </w:p>
        </w:tc>
        <w:tc>
          <w:tcPr>
            <w:tcW w:w="1531" w:type="dxa"/>
          </w:tcPr>
          <w:p w:rsidR="005A48F4" w:rsidRDefault="005A48F4">
            <w:pPr>
              <w:pStyle w:val="ConsPlusNormal"/>
              <w:jc w:val="center"/>
            </w:pPr>
            <w:r>
              <w:t>5449,6</w:t>
            </w:r>
          </w:p>
        </w:tc>
        <w:tc>
          <w:tcPr>
            <w:tcW w:w="1531" w:type="dxa"/>
          </w:tcPr>
          <w:p w:rsidR="005A48F4" w:rsidRDefault="005A48F4">
            <w:pPr>
              <w:pStyle w:val="ConsPlusNormal"/>
              <w:jc w:val="center"/>
            </w:pPr>
            <w:r>
              <w:t>5449,6</w:t>
            </w:r>
          </w:p>
        </w:tc>
      </w:tr>
      <w:tr w:rsidR="005A48F4">
        <w:tc>
          <w:tcPr>
            <w:tcW w:w="1304" w:type="dxa"/>
          </w:tcPr>
          <w:p w:rsidR="005A48F4" w:rsidRDefault="005A48F4">
            <w:pPr>
              <w:pStyle w:val="ConsPlusNormal"/>
              <w:jc w:val="center"/>
            </w:pPr>
            <w:r>
              <w:lastRenderedPageBreak/>
              <w:t>11.1.1.6.</w:t>
            </w:r>
          </w:p>
        </w:tc>
        <w:tc>
          <w:tcPr>
            <w:tcW w:w="4195" w:type="dxa"/>
          </w:tcPr>
          <w:p w:rsidR="005A48F4" w:rsidRDefault="005A48F4">
            <w:pPr>
              <w:pStyle w:val="ConsPlusNormal"/>
            </w:pPr>
            <w:r>
              <w:t>Расходы на организацию мероприятий по развитию сотрудничества со странами СНГ, Грузией, Абхазией, Южной Осетией в Санкт-Петербурге</w:t>
            </w:r>
          </w:p>
        </w:tc>
        <w:tc>
          <w:tcPr>
            <w:tcW w:w="998" w:type="dxa"/>
          </w:tcPr>
          <w:p w:rsidR="005A48F4" w:rsidRDefault="005A48F4">
            <w:pPr>
              <w:pStyle w:val="ConsPlusNormal"/>
              <w:jc w:val="center"/>
            </w:pPr>
            <w:r>
              <w:t>01 08</w:t>
            </w:r>
          </w:p>
        </w:tc>
        <w:tc>
          <w:tcPr>
            <w:tcW w:w="1474" w:type="dxa"/>
          </w:tcPr>
          <w:p w:rsidR="005A48F4" w:rsidRDefault="005A48F4">
            <w:pPr>
              <w:pStyle w:val="ConsPlusNormal"/>
              <w:jc w:val="center"/>
            </w:pPr>
            <w:r>
              <w:t>115T695650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304" w:type="dxa"/>
          </w:tcPr>
          <w:p w:rsidR="005A48F4" w:rsidRDefault="005A48F4">
            <w:pPr>
              <w:pStyle w:val="ConsPlusNormal"/>
              <w:jc w:val="center"/>
            </w:pPr>
            <w:r>
              <w:t>11.1.1.6.1.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01 08</w:t>
            </w:r>
          </w:p>
        </w:tc>
        <w:tc>
          <w:tcPr>
            <w:tcW w:w="1474" w:type="dxa"/>
          </w:tcPr>
          <w:p w:rsidR="005A48F4" w:rsidRDefault="005A48F4">
            <w:pPr>
              <w:pStyle w:val="ConsPlusNormal"/>
              <w:jc w:val="center"/>
            </w:pPr>
            <w:r>
              <w:t>115T695650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304" w:type="dxa"/>
          </w:tcPr>
          <w:p w:rsidR="005A48F4" w:rsidRDefault="005A48F4">
            <w:pPr>
              <w:pStyle w:val="ConsPlusNormal"/>
              <w:jc w:val="center"/>
            </w:pPr>
            <w:r>
              <w:t>11.1.2.</w:t>
            </w:r>
          </w:p>
        </w:tc>
        <w:tc>
          <w:tcPr>
            <w:tcW w:w="4195" w:type="dxa"/>
          </w:tcPr>
          <w:p w:rsidR="005A48F4" w:rsidRDefault="005A48F4">
            <w:pPr>
              <w:pStyle w:val="ConsPlusNormal"/>
            </w:pPr>
            <w:r>
              <w:t>Фундаментальные исследования</w:t>
            </w:r>
          </w:p>
        </w:tc>
        <w:tc>
          <w:tcPr>
            <w:tcW w:w="998" w:type="dxa"/>
          </w:tcPr>
          <w:p w:rsidR="005A48F4" w:rsidRDefault="005A48F4">
            <w:pPr>
              <w:pStyle w:val="ConsPlusNormal"/>
              <w:jc w:val="center"/>
            </w:pPr>
            <w:r>
              <w:t>10</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6306,0</w:t>
            </w:r>
          </w:p>
        </w:tc>
        <w:tc>
          <w:tcPr>
            <w:tcW w:w="1531" w:type="dxa"/>
          </w:tcPr>
          <w:p w:rsidR="005A48F4" w:rsidRDefault="005A48F4">
            <w:pPr>
              <w:pStyle w:val="ConsPlusNormal"/>
              <w:jc w:val="center"/>
            </w:pPr>
            <w:r>
              <w:t>6306,0</w:t>
            </w:r>
          </w:p>
        </w:tc>
        <w:tc>
          <w:tcPr>
            <w:tcW w:w="1531" w:type="dxa"/>
          </w:tcPr>
          <w:p w:rsidR="005A48F4" w:rsidRDefault="005A48F4">
            <w:pPr>
              <w:pStyle w:val="ConsPlusNormal"/>
              <w:jc w:val="center"/>
            </w:pPr>
            <w:r>
              <w:t>6306,0</w:t>
            </w:r>
          </w:p>
        </w:tc>
      </w:tr>
      <w:tr w:rsidR="005A48F4">
        <w:tc>
          <w:tcPr>
            <w:tcW w:w="1304" w:type="dxa"/>
          </w:tcPr>
          <w:p w:rsidR="005A48F4" w:rsidRDefault="005A48F4">
            <w:pPr>
              <w:pStyle w:val="ConsPlusNormal"/>
              <w:jc w:val="center"/>
            </w:pPr>
            <w:r>
              <w:t>11.1.2.1.</w:t>
            </w:r>
          </w:p>
        </w:tc>
        <w:tc>
          <w:tcPr>
            <w:tcW w:w="4195" w:type="dxa"/>
          </w:tcPr>
          <w:p w:rsidR="005A48F4" w:rsidRDefault="005A48F4">
            <w:pPr>
              <w:pStyle w:val="ConsPlusNormal"/>
            </w:pPr>
            <w:r>
              <w:t xml:space="preserve">Расходы на реализацию </w:t>
            </w:r>
            <w:hyperlink r:id="rId89" w:history="1">
              <w:r>
                <w:rPr>
                  <w:color w:val="0000FF"/>
                </w:rPr>
                <w:t>постановления</w:t>
              </w:r>
            </w:hyperlink>
            <w:r>
              <w:t xml:space="preserve"> Правительства Санкт-Петербурга от 21.11.2005 N 1788 "О премиях Правительства Санкт-Петербурга за выдающиеся научные результаты в области науки и техники"</w:t>
            </w:r>
          </w:p>
        </w:tc>
        <w:tc>
          <w:tcPr>
            <w:tcW w:w="998" w:type="dxa"/>
          </w:tcPr>
          <w:p w:rsidR="005A48F4" w:rsidRDefault="005A48F4">
            <w:pPr>
              <w:pStyle w:val="ConsPlusNormal"/>
              <w:jc w:val="center"/>
            </w:pPr>
            <w:r>
              <w:t>01 10</w:t>
            </w:r>
          </w:p>
        </w:tc>
        <w:tc>
          <w:tcPr>
            <w:tcW w:w="1474" w:type="dxa"/>
          </w:tcPr>
          <w:p w:rsidR="005A48F4" w:rsidRDefault="005A48F4">
            <w:pPr>
              <w:pStyle w:val="ConsPlusNormal"/>
              <w:jc w:val="center"/>
            </w:pPr>
            <w:r>
              <w:t>113S394630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6306,0</w:t>
            </w:r>
          </w:p>
        </w:tc>
        <w:tc>
          <w:tcPr>
            <w:tcW w:w="1531" w:type="dxa"/>
          </w:tcPr>
          <w:p w:rsidR="005A48F4" w:rsidRDefault="005A48F4">
            <w:pPr>
              <w:pStyle w:val="ConsPlusNormal"/>
              <w:jc w:val="center"/>
            </w:pPr>
            <w:r>
              <w:t>6306,0</w:t>
            </w:r>
          </w:p>
        </w:tc>
        <w:tc>
          <w:tcPr>
            <w:tcW w:w="1531" w:type="dxa"/>
          </w:tcPr>
          <w:p w:rsidR="005A48F4" w:rsidRDefault="005A48F4">
            <w:pPr>
              <w:pStyle w:val="ConsPlusNormal"/>
              <w:jc w:val="center"/>
            </w:pPr>
            <w:r>
              <w:t>6306,0</w:t>
            </w:r>
          </w:p>
        </w:tc>
      </w:tr>
      <w:tr w:rsidR="005A48F4">
        <w:tc>
          <w:tcPr>
            <w:tcW w:w="1304" w:type="dxa"/>
          </w:tcPr>
          <w:p w:rsidR="005A48F4" w:rsidRDefault="005A48F4">
            <w:pPr>
              <w:pStyle w:val="ConsPlusNormal"/>
              <w:jc w:val="center"/>
            </w:pPr>
            <w:r>
              <w:t>11.1.2.1.1.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01 10</w:t>
            </w:r>
          </w:p>
        </w:tc>
        <w:tc>
          <w:tcPr>
            <w:tcW w:w="1474" w:type="dxa"/>
          </w:tcPr>
          <w:p w:rsidR="005A48F4" w:rsidRDefault="005A48F4">
            <w:pPr>
              <w:pStyle w:val="ConsPlusNormal"/>
              <w:jc w:val="center"/>
            </w:pPr>
            <w:r>
              <w:t>113S394630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606,0</w:t>
            </w:r>
          </w:p>
        </w:tc>
        <w:tc>
          <w:tcPr>
            <w:tcW w:w="1531" w:type="dxa"/>
          </w:tcPr>
          <w:p w:rsidR="005A48F4" w:rsidRDefault="005A48F4">
            <w:pPr>
              <w:pStyle w:val="ConsPlusNormal"/>
              <w:jc w:val="center"/>
            </w:pPr>
            <w:r>
              <w:t>606,0</w:t>
            </w:r>
          </w:p>
        </w:tc>
        <w:tc>
          <w:tcPr>
            <w:tcW w:w="1531" w:type="dxa"/>
          </w:tcPr>
          <w:p w:rsidR="005A48F4" w:rsidRDefault="005A48F4">
            <w:pPr>
              <w:pStyle w:val="ConsPlusNormal"/>
              <w:jc w:val="center"/>
            </w:pPr>
            <w:r>
              <w:t>606,0</w:t>
            </w:r>
          </w:p>
        </w:tc>
      </w:tr>
      <w:tr w:rsidR="005A48F4">
        <w:tc>
          <w:tcPr>
            <w:tcW w:w="1304" w:type="dxa"/>
          </w:tcPr>
          <w:p w:rsidR="005A48F4" w:rsidRDefault="005A48F4">
            <w:pPr>
              <w:pStyle w:val="ConsPlusNormal"/>
              <w:jc w:val="center"/>
            </w:pPr>
            <w:r>
              <w:t>11.1.2.1.2.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01 10</w:t>
            </w:r>
          </w:p>
        </w:tc>
        <w:tc>
          <w:tcPr>
            <w:tcW w:w="1474" w:type="dxa"/>
          </w:tcPr>
          <w:p w:rsidR="005A48F4" w:rsidRDefault="005A48F4">
            <w:pPr>
              <w:pStyle w:val="ConsPlusNormal"/>
              <w:jc w:val="center"/>
            </w:pPr>
            <w:r>
              <w:t>113S394630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5700,0</w:t>
            </w:r>
          </w:p>
        </w:tc>
        <w:tc>
          <w:tcPr>
            <w:tcW w:w="1531" w:type="dxa"/>
          </w:tcPr>
          <w:p w:rsidR="005A48F4" w:rsidRDefault="005A48F4">
            <w:pPr>
              <w:pStyle w:val="ConsPlusNormal"/>
              <w:jc w:val="center"/>
            </w:pPr>
            <w:r>
              <w:t>5700,0</w:t>
            </w:r>
          </w:p>
        </w:tc>
        <w:tc>
          <w:tcPr>
            <w:tcW w:w="1531" w:type="dxa"/>
          </w:tcPr>
          <w:p w:rsidR="005A48F4" w:rsidRDefault="005A48F4">
            <w:pPr>
              <w:pStyle w:val="ConsPlusNormal"/>
              <w:jc w:val="center"/>
            </w:pPr>
            <w:r>
              <w:t>5700,0</w:t>
            </w:r>
          </w:p>
        </w:tc>
      </w:tr>
      <w:tr w:rsidR="005A48F4">
        <w:tc>
          <w:tcPr>
            <w:tcW w:w="1304" w:type="dxa"/>
          </w:tcPr>
          <w:p w:rsidR="005A48F4" w:rsidRDefault="005A48F4">
            <w:pPr>
              <w:pStyle w:val="ConsPlusNormal"/>
              <w:jc w:val="center"/>
            </w:pPr>
            <w:r>
              <w:t>11.1.3.</w:t>
            </w:r>
          </w:p>
        </w:tc>
        <w:tc>
          <w:tcPr>
            <w:tcW w:w="4195" w:type="dxa"/>
          </w:tcPr>
          <w:p w:rsidR="005A48F4" w:rsidRDefault="005A48F4">
            <w:pPr>
              <w:pStyle w:val="ConsPlusNormal"/>
            </w:pPr>
            <w:r>
              <w:t>Прикладные научные исследования в области общегосударственных вопросов</w:t>
            </w:r>
          </w:p>
        </w:tc>
        <w:tc>
          <w:tcPr>
            <w:tcW w:w="998" w:type="dxa"/>
          </w:tcPr>
          <w:p w:rsidR="005A48F4" w:rsidRDefault="005A48F4">
            <w:pPr>
              <w:pStyle w:val="ConsPlusNormal"/>
              <w:jc w:val="center"/>
            </w:pPr>
            <w:r>
              <w:t>12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115036,1</w:t>
            </w:r>
          </w:p>
        </w:tc>
        <w:tc>
          <w:tcPr>
            <w:tcW w:w="1531" w:type="dxa"/>
          </w:tcPr>
          <w:p w:rsidR="005A48F4" w:rsidRDefault="005A48F4">
            <w:pPr>
              <w:pStyle w:val="ConsPlusNormal"/>
              <w:jc w:val="center"/>
            </w:pPr>
            <w:r>
              <w:t>102176,4</w:t>
            </w:r>
          </w:p>
        </w:tc>
        <w:tc>
          <w:tcPr>
            <w:tcW w:w="1531" w:type="dxa"/>
          </w:tcPr>
          <w:p w:rsidR="005A48F4" w:rsidRDefault="005A48F4">
            <w:pPr>
              <w:pStyle w:val="ConsPlusNormal"/>
              <w:jc w:val="center"/>
            </w:pPr>
            <w:r>
              <w:t>102397,5</w:t>
            </w:r>
          </w:p>
        </w:tc>
      </w:tr>
      <w:tr w:rsidR="005A48F4">
        <w:tc>
          <w:tcPr>
            <w:tcW w:w="1304" w:type="dxa"/>
          </w:tcPr>
          <w:p w:rsidR="005A48F4" w:rsidRDefault="005A48F4">
            <w:pPr>
              <w:pStyle w:val="ConsPlusNormal"/>
              <w:jc w:val="center"/>
            </w:pPr>
            <w:r>
              <w:t>11.1.3.1.</w:t>
            </w:r>
          </w:p>
        </w:tc>
        <w:tc>
          <w:tcPr>
            <w:tcW w:w="4195" w:type="dxa"/>
          </w:tcPr>
          <w:p w:rsidR="005A48F4" w:rsidRDefault="005A48F4">
            <w:pPr>
              <w:pStyle w:val="ConsPlusNormal"/>
            </w:pPr>
            <w:r>
              <w:t>Субсидии физическим лицам в возрасте до 35 лет, являющимся молодыми учеными, молодыми кандидатами наук вузов, отраслевых и академических институтов, расположенных на территории Санкт-Петербурга</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1130094420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11.1.3.1.1.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1130094420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11.1.3.2.</w:t>
            </w:r>
          </w:p>
        </w:tc>
        <w:tc>
          <w:tcPr>
            <w:tcW w:w="4195" w:type="dxa"/>
          </w:tcPr>
          <w:p w:rsidR="005A48F4" w:rsidRDefault="005A48F4">
            <w:pPr>
              <w:pStyle w:val="ConsPlusNormal"/>
            </w:pPr>
            <w:r>
              <w:t>Расходы на организацию проведения региональных предметных студенческих олимпиад высших учебных заведений, расположенных на территории Санкт-Петербурга, в целях развития научной деятельности молодежи</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1130094500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11.1.3.2.1.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1130094500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11.1.3.3.</w:t>
            </w:r>
          </w:p>
        </w:tc>
        <w:tc>
          <w:tcPr>
            <w:tcW w:w="4195" w:type="dxa"/>
          </w:tcPr>
          <w:p w:rsidR="005A48F4" w:rsidRDefault="005A48F4">
            <w:pPr>
              <w:pStyle w:val="ConsPlusNormal"/>
            </w:pPr>
            <w:r>
              <w:t>Расходы на подготовку и размещение в эфире телевизионных каналов цикла научно-популярных передач, посвященных науке и образованию в Санкт-Петербурге</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1130094610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2836,1</w:t>
            </w:r>
          </w:p>
        </w:tc>
        <w:tc>
          <w:tcPr>
            <w:tcW w:w="1531" w:type="dxa"/>
          </w:tcPr>
          <w:p w:rsidR="005A48F4" w:rsidRDefault="005A48F4">
            <w:pPr>
              <w:pStyle w:val="ConsPlusNormal"/>
              <w:jc w:val="center"/>
            </w:pPr>
            <w:r>
              <w:t>3176,4</w:t>
            </w:r>
          </w:p>
        </w:tc>
        <w:tc>
          <w:tcPr>
            <w:tcW w:w="1531" w:type="dxa"/>
          </w:tcPr>
          <w:p w:rsidR="005A48F4" w:rsidRDefault="005A48F4">
            <w:pPr>
              <w:pStyle w:val="ConsPlusNormal"/>
              <w:jc w:val="center"/>
            </w:pPr>
            <w:r>
              <w:t>3397,5</w:t>
            </w:r>
          </w:p>
        </w:tc>
      </w:tr>
      <w:tr w:rsidR="005A48F4">
        <w:tc>
          <w:tcPr>
            <w:tcW w:w="1304" w:type="dxa"/>
          </w:tcPr>
          <w:p w:rsidR="005A48F4" w:rsidRDefault="005A48F4">
            <w:pPr>
              <w:pStyle w:val="ConsPlusNormal"/>
              <w:jc w:val="center"/>
            </w:pPr>
            <w:r>
              <w:t>11.1.3.3.1.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1130094610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2836,1</w:t>
            </w:r>
          </w:p>
        </w:tc>
        <w:tc>
          <w:tcPr>
            <w:tcW w:w="1531" w:type="dxa"/>
          </w:tcPr>
          <w:p w:rsidR="005A48F4" w:rsidRDefault="005A48F4">
            <w:pPr>
              <w:pStyle w:val="ConsPlusNormal"/>
              <w:jc w:val="center"/>
            </w:pPr>
            <w:r>
              <w:t>3176,4</w:t>
            </w:r>
          </w:p>
        </w:tc>
        <w:tc>
          <w:tcPr>
            <w:tcW w:w="1531" w:type="dxa"/>
          </w:tcPr>
          <w:p w:rsidR="005A48F4" w:rsidRDefault="005A48F4">
            <w:pPr>
              <w:pStyle w:val="ConsPlusNormal"/>
              <w:jc w:val="center"/>
            </w:pPr>
            <w:r>
              <w:t>3397,5</w:t>
            </w:r>
          </w:p>
        </w:tc>
      </w:tr>
      <w:tr w:rsidR="005A48F4">
        <w:tc>
          <w:tcPr>
            <w:tcW w:w="1304" w:type="dxa"/>
          </w:tcPr>
          <w:p w:rsidR="005A48F4" w:rsidRDefault="005A48F4">
            <w:pPr>
              <w:pStyle w:val="ConsPlusNormal"/>
              <w:jc w:val="center"/>
            </w:pPr>
            <w:r>
              <w:t>11.1.3.4.</w:t>
            </w:r>
          </w:p>
        </w:tc>
        <w:tc>
          <w:tcPr>
            <w:tcW w:w="4195" w:type="dxa"/>
          </w:tcPr>
          <w:p w:rsidR="005A48F4" w:rsidRDefault="005A48F4">
            <w:pPr>
              <w:pStyle w:val="ConsPlusNormal"/>
            </w:pPr>
            <w:r>
              <w:t>Расходы на организацию и проведение мероприятий, посвященных юбилеям известных ученых или важным научным событиям</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1130094620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304" w:type="dxa"/>
          </w:tcPr>
          <w:p w:rsidR="005A48F4" w:rsidRDefault="005A48F4">
            <w:pPr>
              <w:pStyle w:val="ConsPlusNormal"/>
              <w:jc w:val="center"/>
            </w:pPr>
            <w:r>
              <w:t>11.1.3.4.1.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1130094620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304" w:type="dxa"/>
          </w:tcPr>
          <w:p w:rsidR="005A48F4" w:rsidRDefault="005A48F4">
            <w:pPr>
              <w:pStyle w:val="ConsPlusNormal"/>
              <w:jc w:val="center"/>
            </w:pPr>
            <w:r>
              <w:t>11.1.3.5.</w:t>
            </w:r>
          </w:p>
        </w:tc>
        <w:tc>
          <w:tcPr>
            <w:tcW w:w="4195" w:type="dxa"/>
          </w:tcPr>
          <w:p w:rsidR="005A48F4" w:rsidRDefault="005A48F4">
            <w:pPr>
              <w:pStyle w:val="ConsPlusNormal"/>
            </w:pPr>
            <w:r>
              <w:t xml:space="preserve">Расходы на организацию и проведение международной научно-практической конференции "Роль интеллектуального </w:t>
            </w:r>
            <w:r>
              <w:lastRenderedPageBreak/>
              <w:t>капитала в экономической, социальной и правовой культуре общества XXI века"</w:t>
            </w:r>
          </w:p>
        </w:tc>
        <w:tc>
          <w:tcPr>
            <w:tcW w:w="998" w:type="dxa"/>
          </w:tcPr>
          <w:p w:rsidR="005A48F4" w:rsidRDefault="005A48F4">
            <w:pPr>
              <w:pStyle w:val="ConsPlusNormal"/>
              <w:jc w:val="center"/>
            </w:pPr>
            <w:r>
              <w:lastRenderedPageBreak/>
              <w:t>01 12</w:t>
            </w:r>
          </w:p>
        </w:tc>
        <w:tc>
          <w:tcPr>
            <w:tcW w:w="1474" w:type="dxa"/>
          </w:tcPr>
          <w:p w:rsidR="005A48F4" w:rsidRDefault="005A48F4">
            <w:pPr>
              <w:pStyle w:val="ConsPlusNormal"/>
              <w:jc w:val="center"/>
            </w:pPr>
            <w:r>
              <w:t>1130095750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11.1.3.5.1.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1130095750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11.1.3.6.</w:t>
            </w:r>
          </w:p>
        </w:tc>
        <w:tc>
          <w:tcPr>
            <w:tcW w:w="4195" w:type="dxa"/>
          </w:tcPr>
          <w:p w:rsidR="005A48F4" w:rsidRDefault="005A48F4">
            <w:pPr>
              <w:pStyle w:val="ConsPlusNormal"/>
            </w:pPr>
            <w:r>
              <w:t>Субсидии в виде грантов Санкт-Петербурга в сфере научной и научно-технической деятельности</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1130095990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11.1.3.6.1.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1130095990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11.1.3.7.</w:t>
            </w:r>
          </w:p>
        </w:tc>
        <w:tc>
          <w:tcPr>
            <w:tcW w:w="4195" w:type="dxa"/>
          </w:tcPr>
          <w:p w:rsidR="005A48F4" w:rsidRDefault="005A48F4">
            <w:pPr>
              <w:pStyle w:val="ConsPlusNormal"/>
            </w:pPr>
            <w:r>
              <w:t>Расходы на проведение научно-практической конференции "Международная летняя школа по русской литературе"</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1130096060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11.1.3.7.1.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1130096060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11.1.3.8.</w:t>
            </w:r>
          </w:p>
        </w:tc>
        <w:tc>
          <w:tcPr>
            <w:tcW w:w="4195" w:type="dxa"/>
          </w:tcPr>
          <w:p w:rsidR="005A48F4" w:rsidRDefault="005A48F4">
            <w:pPr>
              <w:pStyle w:val="ConsPlusNormal"/>
            </w:pPr>
            <w:r>
              <w:t>Расходы на организацию и проведение научно-практической конференции "Национальная концепция качества: государственная и общественная защита прав потребителей"</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1130096320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11.1.3.8.1.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1130096320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11.1.3.9.</w:t>
            </w:r>
          </w:p>
        </w:tc>
        <w:tc>
          <w:tcPr>
            <w:tcW w:w="4195" w:type="dxa"/>
          </w:tcPr>
          <w:p w:rsidR="005A48F4" w:rsidRDefault="005A48F4">
            <w:pPr>
              <w:pStyle w:val="ConsPlusNormal"/>
            </w:pPr>
            <w:r>
              <w:t xml:space="preserve">Субсидии хоз. обществам, находящимся в Санкт-Петербурге, создаваемым вузами, бюдж. научными учреждениями и академ. </w:t>
            </w:r>
            <w:r>
              <w:lastRenderedPageBreak/>
              <w:t>институтами, в целях возмещения затрат, связанных с практическим применением (внедрением) результатов интеллектуальной деятельности</w:t>
            </w:r>
          </w:p>
        </w:tc>
        <w:tc>
          <w:tcPr>
            <w:tcW w:w="998" w:type="dxa"/>
          </w:tcPr>
          <w:p w:rsidR="005A48F4" w:rsidRDefault="005A48F4">
            <w:pPr>
              <w:pStyle w:val="ConsPlusNormal"/>
              <w:jc w:val="center"/>
            </w:pPr>
            <w:r>
              <w:lastRenderedPageBreak/>
              <w:t>01 12</w:t>
            </w:r>
          </w:p>
        </w:tc>
        <w:tc>
          <w:tcPr>
            <w:tcW w:w="1474" w:type="dxa"/>
          </w:tcPr>
          <w:p w:rsidR="005A48F4" w:rsidRDefault="005A48F4">
            <w:pPr>
              <w:pStyle w:val="ConsPlusNormal"/>
              <w:jc w:val="center"/>
            </w:pPr>
            <w:r>
              <w:t>113S194440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4000,0</w:t>
            </w:r>
          </w:p>
        </w:tc>
        <w:tc>
          <w:tcPr>
            <w:tcW w:w="1531" w:type="dxa"/>
          </w:tcPr>
          <w:p w:rsidR="005A48F4" w:rsidRDefault="005A48F4">
            <w:pPr>
              <w:pStyle w:val="ConsPlusNormal"/>
              <w:jc w:val="center"/>
            </w:pPr>
            <w:r>
              <w:t>4000,0</w:t>
            </w:r>
          </w:p>
        </w:tc>
        <w:tc>
          <w:tcPr>
            <w:tcW w:w="1531" w:type="dxa"/>
          </w:tcPr>
          <w:p w:rsidR="005A48F4" w:rsidRDefault="005A48F4">
            <w:pPr>
              <w:pStyle w:val="ConsPlusNormal"/>
              <w:jc w:val="center"/>
            </w:pPr>
            <w:r>
              <w:t>4000,0</w:t>
            </w:r>
          </w:p>
        </w:tc>
      </w:tr>
      <w:tr w:rsidR="005A48F4">
        <w:tc>
          <w:tcPr>
            <w:tcW w:w="1304" w:type="dxa"/>
          </w:tcPr>
          <w:p w:rsidR="005A48F4" w:rsidRDefault="005A48F4">
            <w:pPr>
              <w:pStyle w:val="ConsPlusNormal"/>
              <w:jc w:val="center"/>
            </w:pPr>
            <w:r>
              <w:lastRenderedPageBreak/>
              <w:t>11.1.3.9.1.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113S194440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4000,0</w:t>
            </w:r>
          </w:p>
        </w:tc>
        <w:tc>
          <w:tcPr>
            <w:tcW w:w="1531" w:type="dxa"/>
          </w:tcPr>
          <w:p w:rsidR="005A48F4" w:rsidRDefault="005A48F4">
            <w:pPr>
              <w:pStyle w:val="ConsPlusNormal"/>
              <w:jc w:val="center"/>
            </w:pPr>
            <w:r>
              <w:t>4000,0</w:t>
            </w:r>
          </w:p>
        </w:tc>
        <w:tc>
          <w:tcPr>
            <w:tcW w:w="1531" w:type="dxa"/>
          </w:tcPr>
          <w:p w:rsidR="005A48F4" w:rsidRDefault="005A48F4">
            <w:pPr>
              <w:pStyle w:val="ConsPlusNormal"/>
              <w:jc w:val="center"/>
            </w:pPr>
            <w:r>
              <w:t>4000,0</w:t>
            </w:r>
          </w:p>
        </w:tc>
      </w:tr>
      <w:tr w:rsidR="005A48F4">
        <w:tc>
          <w:tcPr>
            <w:tcW w:w="1304" w:type="dxa"/>
          </w:tcPr>
          <w:p w:rsidR="005A48F4" w:rsidRDefault="005A48F4">
            <w:pPr>
              <w:pStyle w:val="ConsPlusNormal"/>
              <w:jc w:val="center"/>
            </w:pPr>
            <w:r>
              <w:t>11.1.3.10.</w:t>
            </w:r>
          </w:p>
        </w:tc>
        <w:tc>
          <w:tcPr>
            <w:tcW w:w="4195" w:type="dxa"/>
          </w:tcPr>
          <w:p w:rsidR="005A48F4" w:rsidRDefault="005A48F4">
            <w:pPr>
              <w:pStyle w:val="ConsPlusNormal"/>
            </w:pPr>
            <w:r>
              <w:t>Расходы на организацию предоставления субсидий хоз. обществам, находящимся в СПб, создаваемым вузами, бюдж. научными учрежд. и акад. институтами, в целях возм. затрат, связ. с практическим применением (внедрением) результатов интеллект. деятельности</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113S194600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304" w:type="dxa"/>
          </w:tcPr>
          <w:p w:rsidR="005A48F4" w:rsidRDefault="005A48F4">
            <w:pPr>
              <w:pStyle w:val="ConsPlusNormal"/>
              <w:jc w:val="center"/>
            </w:pPr>
            <w:r>
              <w:t>11.1.3.10.1.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113S194600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304" w:type="dxa"/>
          </w:tcPr>
          <w:p w:rsidR="005A48F4" w:rsidRDefault="005A48F4">
            <w:pPr>
              <w:pStyle w:val="ConsPlusNormal"/>
              <w:jc w:val="center"/>
            </w:pPr>
            <w:r>
              <w:t>11.1.3.11.</w:t>
            </w:r>
          </w:p>
        </w:tc>
        <w:tc>
          <w:tcPr>
            <w:tcW w:w="4195" w:type="dxa"/>
          </w:tcPr>
          <w:p w:rsidR="005A48F4" w:rsidRDefault="005A48F4">
            <w:pPr>
              <w:pStyle w:val="ConsPlusNormal"/>
            </w:pPr>
            <w:r>
              <w:t>Субсидии в виде грантов Санкт-Петербурга в сфере научной и научно-технической деятельности</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113S195990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9000,0</w:t>
            </w:r>
          </w:p>
        </w:tc>
        <w:tc>
          <w:tcPr>
            <w:tcW w:w="1531" w:type="dxa"/>
          </w:tcPr>
          <w:p w:rsidR="005A48F4" w:rsidRDefault="005A48F4">
            <w:pPr>
              <w:pStyle w:val="ConsPlusNormal"/>
              <w:jc w:val="center"/>
            </w:pPr>
            <w:r>
              <w:t>9000,0</w:t>
            </w:r>
          </w:p>
        </w:tc>
        <w:tc>
          <w:tcPr>
            <w:tcW w:w="1531" w:type="dxa"/>
          </w:tcPr>
          <w:p w:rsidR="005A48F4" w:rsidRDefault="005A48F4">
            <w:pPr>
              <w:pStyle w:val="ConsPlusNormal"/>
              <w:jc w:val="center"/>
            </w:pPr>
            <w:r>
              <w:t>9000,0</w:t>
            </w:r>
          </w:p>
        </w:tc>
      </w:tr>
      <w:tr w:rsidR="005A48F4">
        <w:tc>
          <w:tcPr>
            <w:tcW w:w="1304" w:type="dxa"/>
          </w:tcPr>
          <w:p w:rsidR="005A48F4" w:rsidRDefault="005A48F4">
            <w:pPr>
              <w:pStyle w:val="ConsPlusNormal"/>
              <w:jc w:val="center"/>
            </w:pPr>
            <w:r>
              <w:t>11.1.3.11.1.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113S195990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304" w:type="dxa"/>
          </w:tcPr>
          <w:p w:rsidR="005A48F4" w:rsidRDefault="005A48F4">
            <w:pPr>
              <w:pStyle w:val="ConsPlusNormal"/>
              <w:jc w:val="center"/>
            </w:pPr>
            <w:r>
              <w:t>11.1.3.11.2.</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113S195990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8600,0</w:t>
            </w:r>
          </w:p>
        </w:tc>
        <w:tc>
          <w:tcPr>
            <w:tcW w:w="1531" w:type="dxa"/>
          </w:tcPr>
          <w:p w:rsidR="005A48F4" w:rsidRDefault="005A48F4">
            <w:pPr>
              <w:pStyle w:val="ConsPlusNormal"/>
              <w:jc w:val="center"/>
            </w:pPr>
            <w:r>
              <w:t>8600,0</w:t>
            </w:r>
          </w:p>
        </w:tc>
        <w:tc>
          <w:tcPr>
            <w:tcW w:w="1531" w:type="dxa"/>
          </w:tcPr>
          <w:p w:rsidR="005A48F4" w:rsidRDefault="005A48F4">
            <w:pPr>
              <w:pStyle w:val="ConsPlusNormal"/>
              <w:jc w:val="center"/>
            </w:pPr>
            <w:r>
              <w:t>8600,0</w:t>
            </w:r>
          </w:p>
        </w:tc>
      </w:tr>
      <w:tr w:rsidR="005A48F4">
        <w:tc>
          <w:tcPr>
            <w:tcW w:w="1304" w:type="dxa"/>
          </w:tcPr>
          <w:p w:rsidR="005A48F4" w:rsidRDefault="005A48F4">
            <w:pPr>
              <w:pStyle w:val="ConsPlusNormal"/>
              <w:jc w:val="center"/>
            </w:pPr>
            <w:r>
              <w:t>11.1.3.12.</w:t>
            </w:r>
          </w:p>
        </w:tc>
        <w:tc>
          <w:tcPr>
            <w:tcW w:w="4195" w:type="dxa"/>
          </w:tcPr>
          <w:p w:rsidR="005A48F4" w:rsidRDefault="005A48F4">
            <w:pPr>
              <w:pStyle w:val="ConsPlusNormal"/>
            </w:pPr>
            <w:r>
              <w:t xml:space="preserve">Расходы на организацию предоставления на конкурсной основе грантов Санкт-Петербурга в сфере научной и научно-технической деятельности в соответствии с </w:t>
            </w:r>
            <w:hyperlink r:id="rId90" w:history="1">
              <w:r>
                <w:rPr>
                  <w:color w:val="0000FF"/>
                </w:rPr>
                <w:t>Законом</w:t>
              </w:r>
            </w:hyperlink>
            <w:r>
              <w:t xml:space="preserve"> СПб от 31.10.2001 N 752-97 "О грантах СПб в сфере научной и научно-</w:t>
            </w:r>
            <w:r>
              <w:lastRenderedPageBreak/>
              <w:t>технической деятельности"</w:t>
            </w:r>
          </w:p>
        </w:tc>
        <w:tc>
          <w:tcPr>
            <w:tcW w:w="998" w:type="dxa"/>
          </w:tcPr>
          <w:p w:rsidR="005A48F4" w:rsidRDefault="005A48F4">
            <w:pPr>
              <w:pStyle w:val="ConsPlusNormal"/>
              <w:jc w:val="center"/>
            </w:pPr>
            <w:r>
              <w:lastRenderedPageBreak/>
              <w:t>01 12</w:t>
            </w:r>
          </w:p>
        </w:tc>
        <w:tc>
          <w:tcPr>
            <w:tcW w:w="1474" w:type="dxa"/>
          </w:tcPr>
          <w:p w:rsidR="005A48F4" w:rsidRDefault="005A48F4">
            <w:pPr>
              <w:pStyle w:val="ConsPlusNormal"/>
              <w:jc w:val="center"/>
            </w:pPr>
            <w:r>
              <w:t>113S196000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600,0</w:t>
            </w:r>
          </w:p>
        </w:tc>
        <w:tc>
          <w:tcPr>
            <w:tcW w:w="1531" w:type="dxa"/>
          </w:tcPr>
          <w:p w:rsidR="005A48F4" w:rsidRDefault="005A48F4">
            <w:pPr>
              <w:pStyle w:val="ConsPlusNormal"/>
              <w:jc w:val="center"/>
            </w:pPr>
            <w:r>
              <w:t>600,0</w:t>
            </w:r>
          </w:p>
        </w:tc>
        <w:tc>
          <w:tcPr>
            <w:tcW w:w="1531" w:type="dxa"/>
          </w:tcPr>
          <w:p w:rsidR="005A48F4" w:rsidRDefault="005A48F4">
            <w:pPr>
              <w:pStyle w:val="ConsPlusNormal"/>
              <w:jc w:val="center"/>
            </w:pPr>
            <w:r>
              <w:t>600,0</w:t>
            </w:r>
          </w:p>
        </w:tc>
      </w:tr>
      <w:tr w:rsidR="005A48F4">
        <w:tc>
          <w:tcPr>
            <w:tcW w:w="1304" w:type="dxa"/>
          </w:tcPr>
          <w:p w:rsidR="005A48F4" w:rsidRDefault="005A48F4">
            <w:pPr>
              <w:pStyle w:val="ConsPlusNormal"/>
              <w:jc w:val="center"/>
            </w:pPr>
            <w:r>
              <w:lastRenderedPageBreak/>
              <w:t>11.1.3.12.1.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113S196000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600,0</w:t>
            </w:r>
          </w:p>
        </w:tc>
        <w:tc>
          <w:tcPr>
            <w:tcW w:w="1531" w:type="dxa"/>
          </w:tcPr>
          <w:p w:rsidR="005A48F4" w:rsidRDefault="005A48F4">
            <w:pPr>
              <w:pStyle w:val="ConsPlusNormal"/>
              <w:jc w:val="center"/>
            </w:pPr>
            <w:r>
              <w:t>600,0</w:t>
            </w:r>
          </w:p>
        </w:tc>
        <w:tc>
          <w:tcPr>
            <w:tcW w:w="1531" w:type="dxa"/>
          </w:tcPr>
          <w:p w:rsidR="005A48F4" w:rsidRDefault="005A48F4">
            <w:pPr>
              <w:pStyle w:val="ConsPlusNormal"/>
              <w:jc w:val="center"/>
            </w:pPr>
            <w:r>
              <w:t>600,0</w:t>
            </w:r>
          </w:p>
        </w:tc>
      </w:tr>
      <w:tr w:rsidR="005A48F4">
        <w:tc>
          <w:tcPr>
            <w:tcW w:w="1304" w:type="dxa"/>
          </w:tcPr>
          <w:p w:rsidR="005A48F4" w:rsidRDefault="005A48F4">
            <w:pPr>
              <w:pStyle w:val="ConsPlusNormal"/>
              <w:jc w:val="center"/>
            </w:pPr>
            <w:r>
              <w:t>11.1.3.13.</w:t>
            </w:r>
          </w:p>
        </w:tc>
        <w:tc>
          <w:tcPr>
            <w:tcW w:w="4195" w:type="dxa"/>
          </w:tcPr>
          <w:p w:rsidR="005A48F4" w:rsidRDefault="005A48F4">
            <w:pPr>
              <w:pStyle w:val="ConsPlusNormal"/>
            </w:pPr>
            <w:r>
              <w:t>Расходы на орг-цию и проведение стажировок сотрудников научных и образовательных орг-ций, расположенных на терр-рии СПб, на базе иностранных компаний, использующих передовые технологии и высокотехнологическое оборудование в сфере фармацевтич. продукции</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113S196360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r>
      <w:tr w:rsidR="005A48F4">
        <w:tc>
          <w:tcPr>
            <w:tcW w:w="1304" w:type="dxa"/>
          </w:tcPr>
          <w:p w:rsidR="005A48F4" w:rsidRDefault="005A48F4">
            <w:pPr>
              <w:pStyle w:val="ConsPlusNormal"/>
              <w:jc w:val="center"/>
            </w:pPr>
            <w:r>
              <w:t>11.1.3.13.1.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113S196360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r>
      <w:tr w:rsidR="005A48F4">
        <w:tc>
          <w:tcPr>
            <w:tcW w:w="1304" w:type="dxa"/>
          </w:tcPr>
          <w:p w:rsidR="005A48F4" w:rsidRDefault="005A48F4">
            <w:pPr>
              <w:pStyle w:val="ConsPlusNormal"/>
              <w:jc w:val="center"/>
            </w:pPr>
            <w:r>
              <w:t>11.1.3.14.</w:t>
            </w:r>
          </w:p>
        </w:tc>
        <w:tc>
          <w:tcPr>
            <w:tcW w:w="4195" w:type="dxa"/>
          </w:tcPr>
          <w:p w:rsidR="005A48F4" w:rsidRDefault="005A48F4">
            <w:pPr>
              <w:pStyle w:val="ConsPlusNormal"/>
            </w:pPr>
            <w:r>
              <w:t>Субсидии юридическим лицам (за исключением государственных (муниципальных) учреждений), имеющим место нахождения в Санкт-Петербурге, на подготовку и выпуск научных, научно-обр. и научно-популярных периодических изданий в целях популяризации научных знаний</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113S294450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11.1.3.14.1.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113S294450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r>
      <w:tr w:rsidR="005A48F4">
        <w:tc>
          <w:tcPr>
            <w:tcW w:w="1304" w:type="dxa"/>
          </w:tcPr>
          <w:p w:rsidR="005A48F4" w:rsidRDefault="005A48F4">
            <w:pPr>
              <w:pStyle w:val="ConsPlusNormal"/>
              <w:jc w:val="center"/>
            </w:pPr>
            <w:r>
              <w:t>11.1.3.14.2.</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113S294450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800,0</w:t>
            </w:r>
          </w:p>
        </w:tc>
        <w:tc>
          <w:tcPr>
            <w:tcW w:w="1531" w:type="dxa"/>
          </w:tcPr>
          <w:p w:rsidR="005A48F4" w:rsidRDefault="005A48F4">
            <w:pPr>
              <w:pStyle w:val="ConsPlusNormal"/>
              <w:jc w:val="center"/>
            </w:pPr>
            <w:r>
              <w:t>800,0</w:t>
            </w:r>
          </w:p>
        </w:tc>
        <w:tc>
          <w:tcPr>
            <w:tcW w:w="1531" w:type="dxa"/>
          </w:tcPr>
          <w:p w:rsidR="005A48F4" w:rsidRDefault="005A48F4">
            <w:pPr>
              <w:pStyle w:val="ConsPlusNormal"/>
              <w:jc w:val="center"/>
            </w:pPr>
            <w:r>
              <w:t>800,0</w:t>
            </w:r>
          </w:p>
        </w:tc>
      </w:tr>
      <w:tr w:rsidR="005A48F4">
        <w:tc>
          <w:tcPr>
            <w:tcW w:w="1304" w:type="dxa"/>
          </w:tcPr>
          <w:p w:rsidR="005A48F4" w:rsidRDefault="005A48F4">
            <w:pPr>
              <w:pStyle w:val="ConsPlusNormal"/>
              <w:jc w:val="center"/>
            </w:pPr>
            <w:r>
              <w:t>11.1.3.15.</w:t>
            </w:r>
          </w:p>
        </w:tc>
        <w:tc>
          <w:tcPr>
            <w:tcW w:w="4195" w:type="dxa"/>
          </w:tcPr>
          <w:p w:rsidR="005A48F4" w:rsidRDefault="005A48F4">
            <w:pPr>
              <w:pStyle w:val="ConsPlusNormal"/>
            </w:pPr>
            <w:r>
              <w:t xml:space="preserve">Субсидии юридическим и физическим </w:t>
            </w:r>
            <w:r>
              <w:lastRenderedPageBreak/>
              <w:t>лицам (за исключением государственных (муниципальных) учреждений), имеющим место нахождения в Санкт-Петербурге, на проведение научных исследований и разработок в области сельского хозяйства</w:t>
            </w:r>
          </w:p>
        </w:tc>
        <w:tc>
          <w:tcPr>
            <w:tcW w:w="998" w:type="dxa"/>
          </w:tcPr>
          <w:p w:rsidR="005A48F4" w:rsidRDefault="005A48F4">
            <w:pPr>
              <w:pStyle w:val="ConsPlusNormal"/>
              <w:jc w:val="center"/>
            </w:pPr>
            <w:r>
              <w:lastRenderedPageBreak/>
              <w:t>01 12</w:t>
            </w:r>
          </w:p>
        </w:tc>
        <w:tc>
          <w:tcPr>
            <w:tcW w:w="1474" w:type="dxa"/>
          </w:tcPr>
          <w:p w:rsidR="005A48F4" w:rsidRDefault="005A48F4">
            <w:pPr>
              <w:pStyle w:val="ConsPlusNormal"/>
              <w:jc w:val="center"/>
            </w:pPr>
            <w:r>
              <w:t>113S296110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lastRenderedPageBreak/>
              <w:t>11.1.3.15.1.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113S296110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11.1.3.16.</w:t>
            </w:r>
          </w:p>
        </w:tc>
        <w:tc>
          <w:tcPr>
            <w:tcW w:w="4195" w:type="dxa"/>
          </w:tcPr>
          <w:p w:rsidR="005A48F4" w:rsidRDefault="005A48F4">
            <w:pPr>
              <w:pStyle w:val="ConsPlusNormal"/>
            </w:pPr>
            <w:r>
              <w:t>Расходы на организацию предоставления субсидий юридическим и физическим лицам (за исключением государ. (муниц.) учреждений), имеющим место нахождения в СПб, на проведение научных исследований и разработок в области сельского хозяйства</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113S296180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304" w:type="dxa"/>
          </w:tcPr>
          <w:p w:rsidR="005A48F4" w:rsidRDefault="005A48F4">
            <w:pPr>
              <w:pStyle w:val="ConsPlusNormal"/>
              <w:jc w:val="center"/>
            </w:pPr>
            <w:r>
              <w:t>11.1.3.16.1.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113S296180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304" w:type="dxa"/>
          </w:tcPr>
          <w:p w:rsidR="005A48F4" w:rsidRDefault="005A48F4">
            <w:pPr>
              <w:pStyle w:val="ConsPlusNormal"/>
              <w:jc w:val="center"/>
            </w:pPr>
            <w:r>
              <w:t>11.1.3.17.</w:t>
            </w:r>
          </w:p>
        </w:tc>
        <w:tc>
          <w:tcPr>
            <w:tcW w:w="4195" w:type="dxa"/>
          </w:tcPr>
          <w:p w:rsidR="005A48F4" w:rsidRDefault="005A48F4">
            <w:pPr>
              <w:pStyle w:val="ConsPlusNormal"/>
            </w:pPr>
            <w:r>
              <w:t>Субсидии на поддержку инновационных научных проектов высокой степени готовности, разработанных в интересах отечественного здравоохранения</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113S296350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304" w:type="dxa"/>
          </w:tcPr>
          <w:p w:rsidR="005A48F4" w:rsidRDefault="005A48F4">
            <w:pPr>
              <w:pStyle w:val="ConsPlusNormal"/>
              <w:jc w:val="center"/>
            </w:pPr>
            <w:r>
              <w:t>11.1.3.17.1.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113S296350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304" w:type="dxa"/>
          </w:tcPr>
          <w:p w:rsidR="005A48F4" w:rsidRDefault="005A48F4">
            <w:pPr>
              <w:pStyle w:val="ConsPlusNormal"/>
              <w:jc w:val="center"/>
            </w:pPr>
            <w:r>
              <w:t>11.1.3.18.</w:t>
            </w:r>
          </w:p>
        </w:tc>
        <w:tc>
          <w:tcPr>
            <w:tcW w:w="4195" w:type="dxa"/>
          </w:tcPr>
          <w:p w:rsidR="005A48F4" w:rsidRDefault="005A48F4">
            <w:pPr>
              <w:pStyle w:val="ConsPlusNormal"/>
            </w:pPr>
            <w:r>
              <w:t>Субсидии общественным объединениям научных работников, имеющим место нахождения в Санкт-Петербурге, в целях развития их научно-просветительской, научно-исследовательской и педагогической деятельности</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113S394410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11.1.3.18.1.</w:t>
            </w:r>
          </w:p>
        </w:tc>
        <w:tc>
          <w:tcPr>
            <w:tcW w:w="4195" w:type="dxa"/>
          </w:tcPr>
          <w:p w:rsidR="005A48F4" w:rsidRDefault="005A48F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998" w:type="dxa"/>
          </w:tcPr>
          <w:p w:rsidR="005A48F4" w:rsidRDefault="005A48F4">
            <w:pPr>
              <w:pStyle w:val="ConsPlusNormal"/>
              <w:jc w:val="center"/>
            </w:pPr>
            <w:r>
              <w:lastRenderedPageBreak/>
              <w:t>01 12</w:t>
            </w:r>
          </w:p>
        </w:tc>
        <w:tc>
          <w:tcPr>
            <w:tcW w:w="1474" w:type="dxa"/>
          </w:tcPr>
          <w:p w:rsidR="005A48F4" w:rsidRDefault="005A48F4">
            <w:pPr>
              <w:pStyle w:val="ConsPlusNormal"/>
              <w:jc w:val="center"/>
            </w:pPr>
            <w:r>
              <w:t>113S394410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lastRenderedPageBreak/>
              <w:t>11.1.3.19.</w:t>
            </w:r>
          </w:p>
        </w:tc>
        <w:tc>
          <w:tcPr>
            <w:tcW w:w="4195" w:type="dxa"/>
          </w:tcPr>
          <w:p w:rsidR="005A48F4" w:rsidRDefault="005A48F4">
            <w:pPr>
              <w:pStyle w:val="ConsPlusNormal"/>
            </w:pPr>
            <w:r>
              <w:t>Субсидии физическим лицам в возрасте до 35 лет, являющимся молодыми учеными, молодыми кандидатами наук вузов, отраслевых и академических институтов, расположенных на территории Санкт-Петербурга</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113S394420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24400,0</w:t>
            </w:r>
          </w:p>
        </w:tc>
        <w:tc>
          <w:tcPr>
            <w:tcW w:w="1531" w:type="dxa"/>
          </w:tcPr>
          <w:p w:rsidR="005A48F4" w:rsidRDefault="005A48F4">
            <w:pPr>
              <w:pStyle w:val="ConsPlusNormal"/>
              <w:jc w:val="center"/>
            </w:pPr>
            <w:r>
              <w:t>24400,0</w:t>
            </w:r>
          </w:p>
        </w:tc>
        <w:tc>
          <w:tcPr>
            <w:tcW w:w="1531" w:type="dxa"/>
          </w:tcPr>
          <w:p w:rsidR="005A48F4" w:rsidRDefault="005A48F4">
            <w:pPr>
              <w:pStyle w:val="ConsPlusNormal"/>
              <w:jc w:val="center"/>
            </w:pPr>
            <w:r>
              <w:t>24400,0</w:t>
            </w:r>
          </w:p>
        </w:tc>
      </w:tr>
      <w:tr w:rsidR="005A48F4">
        <w:tc>
          <w:tcPr>
            <w:tcW w:w="1304" w:type="dxa"/>
          </w:tcPr>
          <w:p w:rsidR="005A48F4" w:rsidRDefault="005A48F4">
            <w:pPr>
              <w:pStyle w:val="ConsPlusNormal"/>
              <w:jc w:val="center"/>
            </w:pPr>
            <w:r>
              <w:t>11.1.3.19.1.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113S394420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24400,0</w:t>
            </w:r>
          </w:p>
        </w:tc>
        <w:tc>
          <w:tcPr>
            <w:tcW w:w="1531" w:type="dxa"/>
          </w:tcPr>
          <w:p w:rsidR="005A48F4" w:rsidRDefault="005A48F4">
            <w:pPr>
              <w:pStyle w:val="ConsPlusNormal"/>
              <w:jc w:val="center"/>
            </w:pPr>
            <w:r>
              <w:t>24400,0</w:t>
            </w:r>
          </w:p>
        </w:tc>
        <w:tc>
          <w:tcPr>
            <w:tcW w:w="1531" w:type="dxa"/>
          </w:tcPr>
          <w:p w:rsidR="005A48F4" w:rsidRDefault="005A48F4">
            <w:pPr>
              <w:pStyle w:val="ConsPlusNormal"/>
              <w:jc w:val="center"/>
            </w:pPr>
            <w:r>
              <w:t>24400,0</w:t>
            </w:r>
          </w:p>
        </w:tc>
      </w:tr>
      <w:tr w:rsidR="005A48F4">
        <w:tc>
          <w:tcPr>
            <w:tcW w:w="1304" w:type="dxa"/>
          </w:tcPr>
          <w:p w:rsidR="005A48F4" w:rsidRDefault="005A48F4">
            <w:pPr>
              <w:pStyle w:val="ConsPlusNormal"/>
              <w:jc w:val="center"/>
            </w:pPr>
            <w:r>
              <w:t>11.1.3.20.</w:t>
            </w:r>
          </w:p>
        </w:tc>
        <w:tc>
          <w:tcPr>
            <w:tcW w:w="4195" w:type="dxa"/>
          </w:tcPr>
          <w:p w:rsidR="005A48F4" w:rsidRDefault="005A48F4">
            <w:pPr>
              <w:pStyle w:val="ConsPlusNormal"/>
            </w:pPr>
            <w:r>
              <w:t>Субсидии юридическим лицам (за исключением государственных (муниципальных) учреждений), имеющим место нахождения в Санкт-Петербурге, на подготовку и проведение конгрессов, конференций, форумов российского и мирового уровня</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113S394430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r>
      <w:tr w:rsidR="005A48F4">
        <w:tc>
          <w:tcPr>
            <w:tcW w:w="1304" w:type="dxa"/>
          </w:tcPr>
          <w:p w:rsidR="005A48F4" w:rsidRDefault="005A48F4">
            <w:pPr>
              <w:pStyle w:val="ConsPlusNormal"/>
              <w:jc w:val="center"/>
            </w:pPr>
            <w:r>
              <w:t>11.1.3.20.1.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113S394430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4800,0</w:t>
            </w:r>
          </w:p>
        </w:tc>
        <w:tc>
          <w:tcPr>
            <w:tcW w:w="1531" w:type="dxa"/>
          </w:tcPr>
          <w:p w:rsidR="005A48F4" w:rsidRDefault="005A48F4">
            <w:pPr>
              <w:pStyle w:val="ConsPlusNormal"/>
              <w:jc w:val="center"/>
            </w:pPr>
            <w:r>
              <w:t>4800,0</w:t>
            </w:r>
          </w:p>
        </w:tc>
        <w:tc>
          <w:tcPr>
            <w:tcW w:w="1531" w:type="dxa"/>
          </w:tcPr>
          <w:p w:rsidR="005A48F4" w:rsidRDefault="005A48F4">
            <w:pPr>
              <w:pStyle w:val="ConsPlusNormal"/>
              <w:jc w:val="center"/>
            </w:pPr>
            <w:r>
              <w:t>4800,0</w:t>
            </w:r>
          </w:p>
        </w:tc>
      </w:tr>
      <w:tr w:rsidR="005A48F4">
        <w:tc>
          <w:tcPr>
            <w:tcW w:w="1304" w:type="dxa"/>
          </w:tcPr>
          <w:p w:rsidR="005A48F4" w:rsidRDefault="005A48F4">
            <w:pPr>
              <w:pStyle w:val="ConsPlusNormal"/>
              <w:jc w:val="center"/>
            </w:pPr>
            <w:r>
              <w:t>11.1.3.20.2.</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113S394430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3200,0</w:t>
            </w:r>
          </w:p>
        </w:tc>
        <w:tc>
          <w:tcPr>
            <w:tcW w:w="1531" w:type="dxa"/>
          </w:tcPr>
          <w:p w:rsidR="005A48F4" w:rsidRDefault="005A48F4">
            <w:pPr>
              <w:pStyle w:val="ConsPlusNormal"/>
              <w:jc w:val="center"/>
            </w:pPr>
            <w:r>
              <w:t>3200,0</w:t>
            </w:r>
          </w:p>
        </w:tc>
        <w:tc>
          <w:tcPr>
            <w:tcW w:w="1531" w:type="dxa"/>
          </w:tcPr>
          <w:p w:rsidR="005A48F4" w:rsidRDefault="005A48F4">
            <w:pPr>
              <w:pStyle w:val="ConsPlusNormal"/>
              <w:jc w:val="center"/>
            </w:pPr>
            <w:r>
              <w:t>3200,0</w:t>
            </w:r>
          </w:p>
        </w:tc>
      </w:tr>
      <w:tr w:rsidR="005A48F4">
        <w:tc>
          <w:tcPr>
            <w:tcW w:w="1304" w:type="dxa"/>
          </w:tcPr>
          <w:p w:rsidR="005A48F4" w:rsidRDefault="005A48F4">
            <w:pPr>
              <w:pStyle w:val="ConsPlusNormal"/>
              <w:jc w:val="center"/>
            </w:pPr>
            <w:r>
              <w:t>11.1.3.21.</w:t>
            </w:r>
          </w:p>
        </w:tc>
        <w:tc>
          <w:tcPr>
            <w:tcW w:w="4195" w:type="dxa"/>
          </w:tcPr>
          <w:p w:rsidR="005A48F4" w:rsidRDefault="005A48F4">
            <w:pPr>
              <w:pStyle w:val="ConsPlusNormal"/>
            </w:pPr>
            <w:r>
              <w:t>Расходы на организацию и проведение конкурса лучших инновационных проектов в сфере науки и высшего профессионального образования Санкт-Петербурга в целях стимулирования инновационной деятельности</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113S394470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r>
      <w:tr w:rsidR="005A48F4">
        <w:tc>
          <w:tcPr>
            <w:tcW w:w="1304" w:type="dxa"/>
          </w:tcPr>
          <w:p w:rsidR="005A48F4" w:rsidRDefault="005A48F4">
            <w:pPr>
              <w:pStyle w:val="ConsPlusNormal"/>
              <w:jc w:val="center"/>
            </w:pPr>
            <w:r>
              <w:t>11.1.3.21.1.</w:t>
            </w:r>
          </w:p>
        </w:tc>
        <w:tc>
          <w:tcPr>
            <w:tcW w:w="4195"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98" w:type="dxa"/>
          </w:tcPr>
          <w:p w:rsidR="005A48F4" w:rsidRDefault="005A48F4">
            <w:pPr>
              <w:pStyle w:val="ConsPlusNormal"/>
              <w:jc w:val="center"/>
            </w:pPr>
            <w:r>
              <w:lastRenderedPageBreak/>
              <w:t>01 12</w:t>
            </w:r>
          </w:p>
        </w:tc>
        <w:tc>
          <w:tcPr>
            <w:tcW w:w="1474" w:type="dxa"/>
          </w:tcPr>
          <w:p w:rsidR="005A48F4" w:rsidRDefault="005A48F4">
            <w:pPr>
              <w:pStyle w:val="ConsPlusNormal"/>
              <w:jc w:val="center"/>
            </w:pPr>
            <w:r>
              <w:t>113S394470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r>
      <w:tr w:rsidR="005A48F4">
        <w:tc>
          <w:tcPr>
            <w:tcW w:w="1304" w:type="dxa"/>
          </w:tcPr>
          <w:p w:rsidR="005A48F4" w:rsidRDefault="005A48F4">
            <w:pPr>
              <w:pStyle w:val="ConsPlusNormal"/>
              <w:jc w:val="center"/>
            </w:pPr>
            <w:r>
              <w:lastRenderedPageBreak/>
              <w:t>11.1.3.22.</w:t>
            </w:r>
          </w:p>
        </w:tc>
        <w:tc>
          <w:tcPr>
            <w:tcW w:w="4195" w:type="dxa"/>
          </w:tcPr>
          <w:p w:rsidR="005A48F4" w:rsidRDefault="005A48F4">
            <w:pPr>
              <w:pStyle w:val="ConsPlusNormal"/>
            </w:pPr>
            <w:r>
              <w:t>Расходы на организацию предоставления субсидий общ. объединениям науч. работников, юр. лицам на подготовку и проведение конгрессов, конференций, форумов, юр. лицам на подготовку и выпуск научных, научно-образ. и научно-педагогических период. изданий</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113S394480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r>
      <w:tr w:rsidR="005A48F4">
        <w:tc>
          <w:tcPr>
            <w:tcW w:w="1304" w:type="dxa"/>
          </w:tcPr>
          <w:p w:rsidR="005A48F4" w:rsidRDefault="005A48F4">
            <w:pPr>
              <w:pStyle w:val="ConsPlusNormal"/>
              <w:jc w:val="center"/>
            </w:pPr>
            <w:r>
              <w:t>11.1.3.22.1.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113S394480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r>
      <w:tr w:rsidR="005A48F4">
        <w:tc>
          <w:tcPr>
            <w:tcW w:w="1304" w:type="dxa"/>
          </w:tcPr>
          <w:p w:rsidR="005A48F4" w:rsidRDefault="005A48F4">
            <w:pPr>
              <w:pStyle w:val="ConsPlusNormal"/>
              <w:jc w:val="center"/>
            </w:pPr>
            <w:r>
              <w:t>11.1.3.23.</w:t>
            </w:r>
          </w:p>
        </w:tc>
        <w:tc>
          <w:tcPr>
            <w:tcW w:w="4195" w:type="dxa"/>
          </w:tcPr>
          <w:p w:rsidR="005A48F4" w:rsidRDefault="005A48F4">
            <w:pPr>
              <w:pStyle w:val="ConsPlusNormal"/>
            </w:pPr>
            <w:r>
              <w:t>Расходы на организацию и проведение конкурса "Поддержка научного и инженерного творчества школьников старших классов" в целях развития научной деятельности молодежи, профессиональной ориентации школьников</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113S394490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r>
      <w:tr w:rsidR="005A48F4">
        <w:tc>
          <w:tcPr>
            <w:tcW w:w="1304" w:type="dxa"/>
          </w:tcPr>
          <w:p w:rsidR="005A48F4" w:rsidRDefault="005A48F4">
            <w:pPr>
              <w:pStyle w:val="ConsPlusNormal"/>
              <w:jc w:val="center"/>
            </w:pPr>
            <w:r>
              <w:t>11.1.3.23.1.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113S394490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r>
      <w:tr w:rsidR="005A48F4">
        <w:tc>
          <w:tcPr>
            <w:tcW w:w="1304" w:type="dxa"/>
          </w:tcPr>
          <w:p w:rsidR="005A48F4" w:rsidRDefault="005A48F4">
            <w:pPr>
              <w:pStyle w:val="ConsPlusNormal"/>
              <w:jc w:val="center"/>
            </w:pPr>
            <w:r>
              <w:t>11.1.3.24.</w:t>
            </w:r>
          </w:p>
        </w:tc>
        <w:tc>
          <w:tcPr>
            <w:tcW w:w="4195" w:type="dxa"/>
          </w:tcPr>
          <w:p w:rsidR="005A48F4" w:rsidRDefault="005A48F4">
            <w:pPr>
              <w:pStyle w:val="ConsPlusNormal"/>
            </w:pPr>
            <w:r>
              <w:t>Расходы на выплату премий Правительства Санкт-Петербурга победителям конкурса грантов для студентов вузов, расположенных на территории Санкт-Петербурга, аспирантов вузов, отраслевых и академических институтов, расположенных на территории Санкт-Петербурга</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113S394510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15400,0</w:t>
            </w:r>
          </w:p>
        </w:tc>
        <w:tc>
          <w:tcPr>
            <w:tcW w:w="1531" w:type="dxa"/>
          </w:tcPr>
          <w:p w:rsidR="005A48F4" w:rsidRDefault="005A48F4">
            <w:pPr>
              <w:pStyle w:val="ConsPlusNormal"/>
              <w:jc w:val="center"/>
            </w:pPr>
            <w:r>
              <w:t>15400,0</w:t>
            </w:r>
          </w:p>
        </w:tc>
        <w:tc>
          <w:tcPr>
            <w:tcW w:w="1531" w:type="dxa"/>
          </w:tcPr>
          <w:p w:rsidR="005A48F4" w:rsidRDefault="005A48F4">
            <w:pPr>
              <w:pStyle w:val="ConsPlusNormal"/>
              <w:jc w:val="center"/>
            </w:pPr>
            <w:r>
              <w:t>15400,0</w:t>
            </w:r>
          </w:p>
        </w:tc>
      </w:tr>
      <w:tr w:rsidR="005A48F4">
        <w:tc>
          <w:tcPr>
            <w:tcW w:w="1304" w:type="dxa"/>
          </w:tcPr>
          <w:p w:rsidR="005A48F4" w:rsidRDefault="005A48F4">
            <w:pPr>
              <w:pStyle w:val="ConsPlusNormal"/>
              <w:jc w:val="center"/>
            </w:pPr>
            <w:r>
              <w:lastRenderedPageBreak/>
              <w:t>11.1.3.24.1.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113S394510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15400,0</w:t>
            </w:r>
          </w:p>
        </w:tc>
        <w:tc>
          <w:tcPr>
            <w:tcW w:w="1531" w:type="dxa"/>
          </w:tcPr>
          <w:p w:rsidR="005A48F4" w:rsidRDefault="005A48F4">
            <w:pPr>
              <w:pStyle w:val="ConsPlusNormal"/>
              <w:jc w:val="center"/>
            </w:pPr>
            <w:r>
              <w:t>15400,0</w:t>
            </w:r>
          </w:p>
        </w:tc>
        <w:tc>
          <w:tcPr>
            <w:tcW w:w="1531" w:type="dxa"/>
          </w:tcPr>
          <w:p w:rsidR="005A48F4" w:rsidRDefault="005A48F4">
            <w:pPr>
              <w:pStyle w:val="ConsPlusNormal"/>
              <w:jc w:val="center"/>
            </w:pPr>
            <w:r>
              <w:t>15400,0</w:t>
            </w:r>
          </w:p>
        </w:tc>
      </w:tr>
      <w:tr w:rsidR="005A48F4">
        <w:tc>
          <w:tcPr>
            <w:tcW w:w="1304" w:type="dxa"/>
          </w:tcPr>
          <w:p w:rsidR="005A48F4" w:rsidRDefault="005A48F4">
            <w:pPr>
              <w:pStyle w:val="ConsPlusNormal"/>
              <w:jc w:val="center"/>
            </w:pPr>
            <w:r>
              <w:t>11.1.3.25.</w:t>
            </w:r>
          </w:p>
        </w:tc>
        <w:tc>
          <w:tcPr>
            <w:tcW w:w="4195" w:type="dxa"/>
          </w:tcPr>
          <w:p w:rsidR="005A48F4" w:rsidRDefault="005A48F4">
            <w:pPr>
              <w:pStyle w:val="ConsPlusNormal"/>
            </w:pPr>
            <w:r>
              <w:t>Расходы на орг-цию присуждения премий Пр-ва СПб победителям конкурса грантов для студентов вузов, аспирантов вузов, отраслевых и акад. институтов, и организацию предоставления субсидий мол. ученым, мол. кандидатам наук вузов, отраслевых и акад. институтов</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113S394520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2500,0</w:t>
            </w:r>
          </w:p>
        </w:tc>
        <w:tc>
          <w:tcPr>
            <w:tcW w:w="1531" w:type="dxa"/>
          </w:tcPr>
          <w:p w:rsidR="005A48F4" w:rsidRDefault="005A48F4">
            <w:pPr>
              <w:pStyle w:val="ConsPlusNormal"/>
              <w:jc w:val="center"/>
            </w:pPr>
            <w:r>
              <w:t>2500,0</w:t>
            </w:r>
          </w:p>
        </w:tc>
        <w:tc>
          <w:tcPr>
            <w:tcW w:w="1531" w:type="dxa"/>
          </w:tcPr>
          <w:p w:rsidR="005A48F4" w:rsidRDefault="005A48F4">
            <w:pPr>
              <w:pStyle w:val="ConsPlusNormal"/>
              <w:jc w:val="center"/>
            </w:pPr>
            <w:r>
              <w:t>2500,0</w:t>
            </w:r>
          </w:p>
        </w:tc>
      </w:tr>
      <w:tr w:rsidR="005A48F4">
        <w:tc>
          <w:tcPr>
            <w:tcW w:w="1304" w:type="dxa"/>
          </w:tcPr>
          <w:p w:rsidR="005A48F4" w:rsidRDefault="005A48F4">
            <w:pPr>
              <w:pStyle w:val="ConsPlusNormal"/>
              <w:jc w:val="center"/>
            </w:pPr>
            <w:r>
              <w:t>11.1.3.25.1.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113S394520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2500,0</w:t>
            </w:r>
          </w:p>
        </w:tc>
        <w:tc>
          <w:tcPr>
            <w:tcW w:w="1531" w:type="dxa"/>
          </w:tcPr>
          <w:p w:rsidR="005A48F4" w:rsidRDefault="005A48F4">
            <w:pPr>
              <w:pStyle w:val="ConsPlusNormal"/>
              <w:jc w:val="center"/>
            </w:pPr>
            <w:r>
              <w:t>2500,0</w:t>
            </w:r>
          </w:p>
        </w:tc>
        <w:tc>
          <w:tcPr>
            <w:tcW w:w="1531" w:type="dxa"/>
          </w:tcPr>
          <w:p w:rsidR="005A48F4" w:rsidRDefault="005A48F4">
            <w:pPr>
              <w:pStyle w:val="ConsPlusNormal"/>
              <w:jc w:val="center"/>
            </w:pPr>
            <w:r>
              <w:t>2500,0</w:t>
            </w:r>
          </w:p>
        </w:tc>
      </w:tr>
      <w:tr w:rsidR="005A48F4">
        <w:tc>
          <w:tcPr>
            <w:tcW w:w="1304" w:type="dxa"/>
          </w:tcPr>
          <w:p w:rsidR="005A48F4" w:rsidRDefault="005A48F4">
            <w:pPr>
              <w:pStyle w:val="ConsPlusNormal"/>
              <w:jc w:val="center"/>
            </w:pPr>
            <w:r>
              <w:t>11.1.3.26.</w:t>
            </w:r>
          </w:p>
        </w:tc>
        <w:tc>
          <w:tcPr>
            <w:tcW w:w="4195" w:type="dxa"/>
          </w:tcPr>
          <w:p w:rsidR="005A48F4" w:rsidRDefault="005A48F4">
            <w:pPr>
              <w:pStyle w:val="ConsPlusNormal"/>
            </w:pPr>
            <w:r>
              <w:t>Расходы на организацию и проведение Ассамблеи молодых ученых и специалистов</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113S394530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11.1.3.26.1.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113S394530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11.1.3.27.</w:t>
            </w:r>
          </w:p>
        </w:tc>
        <w:tc>
          <w:tcPr>
            <w:tcW w:w="4195" w:type="dxa"/>
          </w:tcPr>
          <w:p w:rsidR="005A48F4" w:rsidRDefault="005A48F4">
            <w:pPr>
              <w:pStyle w:val="ConsPlusNormal"/>
            </w:pPr>
            <w:r>
              <w:t>Расходы на реализацию программы повышения квалификации специалистов образовательных учреждений высшего проф. и научных организаций, расположенных на территории СПб, в области управления качеством в целях содействия в получении доп. проф. образования</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113S396010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304" w:type="dxa"/>
          </w:tcPr>
          <w:p w:rsidR="005A48F4" w:rsidRDefault="005A48F4">
            <w:pPr>
              <w:pStyle w:val="ConsPlusNormal"/>
              <w:jc w:val="center"/>
            </w:pPr>
            <w:r>
              <w:t>11.1.3.27.1.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01 12</w:t>
            </w:r>
          </w:p>
        </w:tc>
        <w:tc>
          <w:tcPr>
            <w:tcW w:w="1474" w:type="dxa"/>
          </w:tcPr>
          <w:p w:rsidR="005A48F4" w:rsidRDefault="005A48F4">
            <w:pPr>
              <w:pStyle w:val="ConsPlusNormal"/>
              <w:jc w:val="center"/>
            </w:pPr>
            <w:r>
              <w:t>113S396010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304" w:type="dxa"/>
          </w:tcPr>
          <w:p w:rsidR="005A48F4" w:rsidRDefault="005A48F4">
            <w:pPr>
              <w:pStyle w:val="ConsPlusNormal"/>
              <w:jc w:val="center"/>
            </w:pPr>
            <w:r>
              <w:lastRenderedPageBreak/>
              <w:t>11.1.4.</w:t>
            </w:r>
          </w:p>
        </w:tc>
        <w:tc>
          <w:tcPr>
            <w:tcW w:w="4195" w:type="dxa"/>
          </w:tcPr>
          <w:p w:rsidR="005A48F4" w:rsidRDefault="005A48F4">
            <w:pPr>
              <w:pStyle w:val="ConsPlusNormal"/>
            </w:pPr>
            <w:r>
              <w:t>Другие общегосударственные вопросы</w:t>
            </w:r>
          </w:p>
        </w:tc>
        <w:tc>
          <w:tcPr>
            <w:tcW w:w="998" w:type="dxa"/>
          </w:tcPr>
          <w:p w:rsidR="005A48F4" w:rsidRDefault="005A48F4">
            <w:pPr>
              <w:pStyle w:val="ConsPlusNormal"/>
              <w:jc w:val="center"/>
            </w:pPr>
            <w:r>
              <w:t>13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784093,0</w:t>
            </w:r>
          </w:p>
        </w:tc>
        <w:tc>
          <w:tcPr>
            <w:tcW w:w="1531" w:type="dxa"/>
          </w:tcPr>
          <w:p w:rsidR="005A48F4" w:rsidRDefault="005A48F4">
            <w:pPr>
              <w:pStyle w:val="ConsPlusNormal"/>
              <w:jc w:val="center"/>
            </w:pPr>
            <w:r>
              <w:t>810725,4</w:t>
            </w:r>
          </w:p>
        </w:tc>
        <w:tc>
          <w:tcPr>
            <w:tcW w:w="1531" w:type="dxa"/>
          </w:tcPr>
          <w:p w:rsidR="005A48F4" w:rsidRDefault="005A48F4">
            <w:pPr>
              <w:pStyle w:val="ConsPlusNormal"/>
              <w:jc w:val="center"/>
            </w:pPr>
            <w:r>
              <w:t>836987,0</w:t>
            </w:r>
          </w:p>
        </w:tc>
      </w:tr>
      <w:tr w:rsidR="005A48F4">
        <w:tc>
          <w:tcPr>
            <w:tcW w:w="1304" w:type="dxa"/>
          </w:tcPr>
          <w:p w:rsidR="005A48F4" w:rsidRDefault="005A48F4">
            <w:pPr>
              <w:pStyle w:val="ConsPlusNormal"/>
              <w:jc w:val="center"/>
            </w:pPr>
            <w:r>
              <w:t>11.1.4.1.</w:t>
            </w:r>
          </w:p>
        </w:tc>
        <w:tc>
          <w:tcPr>
            <w:tcW w:w="4195" w:type="dxa"/>
          </w:tcPr>
          <w:p w:rsidR="005A48F4" w:rsidRDefault="005A48F4">
            <w:pPr>
              <w:pStyle w:val="ConsPlusNormal"/>
            </w:pPr>
            <w:r>
              <w:t>Расходы на организацию экспозиции Санкт-Петербурга и проведение мероприятий в рамках Петербургского экономического форума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1110094120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52262,0</w:t>
            </w:r>
          </w:p>
        </w:tc>
        <w:tc>
          <w:tcPr>
            <w:tcW w:w="1531" w:type="dxa"/>
          </w:tcPr>
          <w:p w:rsidR="005A48F4" w:rsidRDefault="005A48F4">
            <w:pPr>
              <w:pStyle w:val="ConsPlusNormal"/>
              <w:jc w:val="center"/>
            </w:pPr>
            <w:r>
              <w:t>52262,0</w:t>
            </w:r>
          </w:p>
        </w:tc>
        <w:tc>
          <w:tcPr>
            <w:tcW w:w="1531" w:type="dxa"/>
          </w:tcPr>
          <w:p w:rsidR="005A48F4" w:rsidRDefault="005A48F4">
            <w:pPr>
              <w:pStyle w:val="ConsPlusNormal"/>
              <w:jc w:val="center"/>
            </w:pPr>
            <w:r>
              <w:t>52262,0</w:t>
            </w:r>
          </w:p>
        </w:tc>
      </w:tr>
      <w:tr w:rsidR="005A48F4">
        <w:tc>
          <w:tcPr>
            <w:tcW w:w="1304" w:type="dxa"/>
          </w:tcPr>
          <w:p w:rsidR="005A48F4" w:rsidRDefault="005A48F4">
            <w:pPr>
              <w:pStyle w:val="ConsPlusNormal"/>
              <w:jc w:val="center"/>
            </w:pPr>
            <w:r>
              <w:t>11.1.4.1.1.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1110094120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52262,0</w:t>
            </w:r>
          </w:p>
        </w:tc>
        <w:tc>
          <w:tcPr>
            <w:tcW w:w="1531" w:type="dxa"/>
          </w:tcPr>
          <w:p w:rsidR="005A48F4" w:rsidRDefault="005A48F4">
            <w:pPr>
              <w:pStyle w:val="ConsPlusNormal"/>
              <w:jc w:val="center"/>
            </w:pPr>
            <w:r>
              <w:t>52262,0</w:t>
            </w:r>
          </w:p>
        </w:tc>
        <w:tc>
          <w:tcPr>
            <w:tcW w:w="1531" w:type="dxa"/>
          </w:tcPr>
          <w:p w:rsidR="005A48F4" w:rsidRDefault="005A48F4">
            <w:pPr>
              <w:pStyle w:val="ConsPlusNormal"/>
              <w:jc w:val="center"/>
            </w:pPr>
            <w:r>
              <w:t>52262,0</w:t>
            </w:r>
          </w:p>
        </w:tc>
      </w:tr>
      <w:tr w:rsidR="005A48F4">
        <w:tc>
          <w:tcPr>
            <w:tcW w:w="1304" w:type="dxa"/>
          </w:tcPr>
          <w:p w:rsidR="005A48F4" w:rsidRDefault="005A48F4">
            <w:pPr>
              <w:pStyle w:val="ConsPlusNormal"/>
              <w:jc w:val="center"/>
            </w:pPr>
            <w:r>
              <w:t>11.1.4.2.</w:t>
            </w:r>
          </w:p>
        </w:tc>
        <w:tc>
          <w:tcPr>
            <w:tcW w:w="4195" w:type="dxa"/>
          </w:tcPr>
          <w:p w:rsidR="005A48F4" w:rsidRDefault="005A48F4">
            <w:pPr>
              <w:pStyle w:val="ConsPlusNormal"/>
            </w:pPr>
            <w:r>
              <w:t>Расходы на проведение оценки рыночной стоимости имущества, индивидуальной оценки уровня арендной платы, проведение торгов и финансирование работ по заключаемым инвестиционным договорам</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1110094180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2950,7</w:t>
            </w:r>
          </w:p>
        </w:tc>
        <w:tc>
          <w:tcPr>
            <w:tcW w:w="1531" w:type="dxa"/>
          </w:tcPr>
          <w:p w:rsidR="005A48F4" w:rsidRDefault="005A48F4">
            <w:pPr>
              <w:pStyle w:val="ConsPlusNormal"/>
              <w:jc w:val="center"/>
            </w:pPr>
            <w:r>
              <w:t>3059,0</w:t>
            </w:r>
          </w:p>
        </w:tc>
        <w:tc>
          <w:tcPr>
            <w:tcW w:w="1531" w:type="dxa"/>
          </w:tcPr>
          <w:p w:rsidR="005A48F4" w:rsidRDefault="005A48F4">
            <w:pPr>
              <w:pStyle w:val="ConsPlusNormal"/>
              <w:jc w:val="center"/>
            </w:pPr>
            <w:r>
              <w:t>3203,4</w:t>
            </w:r>
          </w:p>
        </w:tc>
      </w:tr>
      <w:tr w:rsidR="005A48F4">
        <w:tc>
          <w:tcPr>
            <w:tcW w:w="1304" w:type="dxa"/>
          </w:tcPr>
          <w:p w:rsidR="005A48F4" w:rsidRDefault="005A48F4">
            <w:pPr>
              <w:pStyle w:val="ConsPlusNormal"/>
              <w:jc w:val="center"/>
            </w:pPr>
            <w:r>
              <w:t>11.1.4.2.1.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1110094180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2950,7</w:t>
            </w:r>
          </w:p>
        </w:tc>
        <w:tc>
          <w:tcPr>
            <w:tcW w:w="1531" w:type="dxa"/>
          </w:tcPr>
          <w:p w:rsidR="005A48F4" w:rsidRDefault="005A48F4">
            <w:pPr>
              <w:pStyle w:val="ConsPlusNormal"/>
              <w:jc w:val="center"/>
            </w:pPr>
            <w:r>
              <w:t>3059,0</w:t>
            </w:r>
          </w:p>
        </w:tc>
        <w:tc>
          <w:tcPr>
            <w:tcW w:w="1531" w:type="dxa"/>
          </w:tcPr>
          <w:p w:rsidR="005A48F4" w:rsidRDefault="005A48F4">
            <w:pPr>
              <w:pStyle w:val="ConsPlusNormal"/>
              <w:jc w:val="center"/>
            </w:pPr>
            <w:r>
              <w:t>3203,4</w:t>
            </w:r>
          </w:p>
        </w:tc>
      </w:tr>
      <w:tr w:rsidR="005A48F4">
        <w:tc>
          <w:tcPr>
            <w:tcW w:w="1304" w:type="dxa"/>
          </w:tcPr>
          <w:p w:rsidR="005A48F4" w:rsidRDefault="005A48F4">
            <w:pPr>
              <w:pStyle w:val="ConsPlusNormal"/>
              <w:jc w:val="center"/>
            </w:pPr>
            <w:r>
              <w:t>11.1.4.3.</w:t>
            </w:r>
          </w:p>
        </w:tc>
        <w:tc>
          <w:tcPr>
            <w:tcW w:w="4195" w:type="dxa"/>
          </w:tcPr>
          <w:p w:rsidR="005A48F4" w:rsidRDefault="005A48F4">
            <w:pPr>
              <w:pStyle w:val="ConsPlusNormal"/>
            </w:pPr>
            <w:r>
              <w:t>Расходы на обеспечение ведения претензионно-исковой работы по защите интересов города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1110094250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13634,1</w:t>
            </w:r>
          </w:p>
        </w:tc>
        <w:tc>
          <w:tcPr>
            <w:tcW w:w="1531" w:type="dxa"/>
          </w:tcPr>
          <w:p w:rsidR="005A48F4" w:rsidRDefault="005A48F4">
            <w:pPr>
              <w:pStyle w:val="ConsPlusNormal"/>
              <w:jc w:val="center"/>
            </w:pPr>
            <w:r>
              <w:t>14772,2</w:t>
            </w:r>
          </w:p>
        </w:tc>
        <w:tc>
          <w:tcPr>
            <w:tcW w:w="1531" w:type="dxa"/>
          </w:tcPr>
          <w:p w:rsidR="005A48F4" w:rsidRDefault="005A48F4">
            <w:pPr>
              <w:pStyle w:val="ConsPlusNormal"/>
              <w:jc w:val="center"/>
            </w:pPr>
            <w:r>
              <w:t>14995,8</w:t>
            </w:r>
          </w:p>
        </w:tc>
      </w:tr>
      <w:tr w:rsidR="005A48F4">
        <w:tc>
          <w:tcPr>
            <w:tcW w:w="1304" w:type="dxa"/>
          </w:tcPr>
          <w:p w:rsidR="005A48F4" w:rsidRDefault="005A48F4">
            <w:pPr>
              <w:pStyle w:val="ConsPlusNormal"/>
              <w:jc w:val="center"/>
            </w:pPr>
            <w:r>
              <w:t>11.1.4.3.1.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1110094250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13634,1</w:t>
            </w:r>
          </w:p>
        </w:tc>
        <w:tc>
          <w:tcPr>
            <w:tcW w:w="1531" w:type="dxa"/>
          </w:tcPr>
          <w:p w:rsidR="005A48F4" w:rsidRDefault="005A48F4">
            <w:pPr>
              <w:pStyle w:val="ConsPlusNormal"/>
              <w:jc w:val="center"/>
            </w:pPr>
            <w:r>
              <w:t>14772,2</w:t>
            </w:r>
          </w:p>
        </w:tc>
        <w:tc>
          <w:tcPr>
            <w:tcW w:w="1531" w:type="dxa"/>
          </w:tcPr>
          <w:p w:rsidR="005A48F4" w:rsidRDefault="005A48F4">
            <w:pPr>
              <w:pStyle w:val="ConsPlusNormal"/>
              <w:jc w:val="center"/>
            </w:pPr>
            <w:r>
              <w:t>14995,8</w:t>
            </w:r>
          </w:p>
        </w:tc>
      </w:tr>
      <w:tr w:rsidR="005A48F4">
        <w:tc>
          <w:tcPr>
            <w:tcW w:w="1304" w:type="dxa"/>
          </w:tcPr>
          <w:p w:rsidR="005A48F4" w:rsidRDefault="005A48F4">
            <w:pPr>
              <w:pStyle w:val="ConsPlusNormal"/>
              <w:jc w:val="center"/>
            </w:pPr>
            <w:r>
              <w:t>11.1.4.4.</w:t>
            </w:r>
          </w:p>
        </w:tc>
        <w:tc>
          <w:tcPr>
            <w:tcW w:w="4195" w:type="dxa"/>
          </w:tcPr>
          <w:p w:rsidR="005A48F4" w:rsidRDefault="005A48F4">
            <w:pPr>
              <w:pStyle w:val="ConsPlusNormal"/>
            </w:pPr>
            <w:r>
              <w:t>Субсидии Санкт-Петербургскому государственному бюджетному учреждению "Центр тарифно-экспертного обеспечения" на финансовое обеспечение выполнения государственного задания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1110094280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12406,3</w:t>
            </w:r>
          </w:p>
        </w:tc>
        <w:tc>
          <w:tcPr>
            <w:tcW w:w="1531" w:type="dxa"/>
          </w:tcPr>
          <w:p w:rsidR="005A48F4" w:rsidRDefault="005A48F4">
            <w:pPr>
              <w:pStyle w:val="ConsPlusNormal"/>
              <w:jc w:val="center"/>
            </w:pPr>
            <w:r>
              <w:t>12902,6</w:t>
            </w:r>
          </w:p>
        </w:tc>
        <w:tc>
          <w:tcPr>
            <w:tcW w:w="1531" w:type="dxa"/>
          </w:tcPr>
          <w:p w:rsidR="005A48F4" w:rsidRDefault="005A48F4">
            <w:pPr>
              <w:pStyle w:val="ConsPlusNormal"/>
              <w:jc w:val="center"/>
            </w:pPr>
            <w:r>
              <w:t>13418,7</w:t>
            </w:r>
          </w:p>
        </w:tc>
      </w:tr>
      <w:tr w:rsidR="005A48F4">
        <w:tc>
          <w:tcPr>
            <w:tcW w:w="1304" w:type="dxa"/>
          </w:tcPr>
          <w:p w:rsidR="005A48F4" w:rsidRDefault="005A48F4">
            <w:pPr>
              <w:pStyle w:val="ConsPlusNormal"/>
              <w:jc w:val="center"/>
            </w:pPr>
            <w:r>
              <w:t>11.1.4.4.1.</w:t>
            </w:r>
          </w:p>
        </w:tc>
        <w:tc>
          <w:tcPr>
            <w:tcW w:w="4195" w:type="dxa"/>
          </w:tcPr>
          <w:p w:rsidR="005A48F4" w:rsidRDefault="005A48F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1110094280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12406,3</w:t>
            </w:r>
          </w:p>
        </w:tc>
        <w:tc>
          <w:tcPr>
            <w:tcW w:w="1531" w:type="dxa"/>
          </w:tcPr>
          <w:p w:rsidR="005A48F4" w:rsidRDefault="005A48F4">
            <w:pPr>
              <w:pStyle w:val="ConsPlusNormal"/>
              <w:jc w:val="center"/>
            </w:pPr>
            <w:r>
              <w:t>12902,6</w:t>
            </w:r>
          </w:p>
        </w:tc>
        <w:tc>
          <w:tcPr>
            <w:tcW w:w="1531" w:type="dxa"/>
          </w:tcPr>
          <w:p w:rsidR="005A48F4" w:rsidRDefault="005A48F4">
            <w:pPr>
              <w:pStyle w:val="ConsPlusNormal"/>
              <w:jc w:val="center"/>
            </w:pPr>
            <w:r>
              <w:t>13418,7</w:t>
            </w:r>
          </w:p>
        </w:tc>
      </w:tr>
      <w:tr w:rsidR="005A48F4">
        <w:tc>
          <w:tcPr>
            <w:tcW w:w="1304" w:type="dxa"/>
          </w:tcPr>
          <w:p w:rsidR="005A48F4" w:rsidRDefault="005A48F4">
            <w:pPr>
              <w:pStyle w:val="ConsPlusNormal"/>
              <w:jc w:val="center"/>
            </w:pPr>
            <w:r>
              <w:lastRenderedPageBreak/>
              <w:t>11.1.4.5.</w:t>
            </w:r>
          </w:p>
        </w:tc>
        <w:tc>
          <w:tcPr>
            <w:tcW w:w="4195" w:type="dxa"/>
          </w:tcPr>
          <w:p w:rsidR="005A48F4" w:rsidRDefault="005A48F4">
            <w:pPr>
              <w:pStyle w:val="ConsPlusNormal"/>
            </w:pPr>
            <w:r>
              <w:t>Расходы на обеспечение мониторинга рынка продаж и аренды недвижимого имущества, правовых актов Санкт-Петербурга для обеспечения информационно-аналитической поддержки деятельности КИО</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1110095600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304" w:type="dxa"/>
          </w:tcPr>
          <w:p w:rsidR="005A48F4" w:rsidRDefault="005A48F4">
            <w:pPr>
              <w:pStyle w:val="ConsPlusNormal"/>
              <w:jc w:val="center"/>
            </w:pPr>
            <w:r>
              <w:t>11.1.4.5.1.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1110095600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304" w:type="dxa"/>
          </w:tcPr>
          <w:p w:rsidR="005A48F4" w:rsidRDefault="005A48F4">
            <w:pPr>
              <w:pStyle w:val="ConsPlusNormal"/>
              <w:jc w:val="center"/>
            </w:pPr>
            <w:r>
              <w:t>11.1.4.6.</w:t>
            </w:r>
          </w:p>
        </w:tc>
        <w:tc>
          <w:tcPr>
            <w:tcW w:w="4195" w:type="dxa"/>
          </w:tcPr>
          <w:p w:rsidR="005A48F4" w:rsidRDefault="005A48F4">
            <w:pPr>
              <w:pStyle w:val="ConsPlusNormal"/>
            </w:pPr>
            <w:r>
              <w:t xml:space="preserve">Расходы на провед. кадастр. работ, изг. пакет. док-ов, опис. иму-во, наход. или перед. в соб-ть СПб, на получ. инф-ции, необх. для расч. ар. пл. за зем. уч., на пров. обслед. и подгот. док-ов о техн. сост. объект. недвиж. и движ. имущ-ва в соотв. с </w:t>
            </w:r>
            <w:hyperlink r:id="rId91" w:history="1">
              <w:r>
                <w:rPr>
                  <w:color w:val="0000FF"/>
                </w:rPr>
                <w:t>ПП</w:t>
              </w:r>
            </w:hyperlink>
            <w:r>
              <w:t xml:space="preserve"> СПб от 19.09.2014 N 877</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1110096050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24992,6</w:t>
            </w:r>
          </w:p>
        </w:tc>
        <w:tc>
          <w:tcPr>
            <w:tcW w:w="1531" w:type="dxa"/>
          </w:tcPr>
          <w:p w:rsidR="005A48F4" w:rsidRDefault="005A48F4">
            <w:pPr>
              <w:pStyle w:val="ConsPlusNormal"/>
              <w:jc w:val="center"/>
            </w:pPr>
            <w:r>
              <w:t>24992,6</w:t>
            </w:r>
          </w:p>
        </w:tc>
        <w:tc>
          <w:tcPr>
            <w:tcW w:w="1531" w:type="dxa"/>
          </w:tcPr>
          <w:p w:rsidR="005A48F4" w:rsidRDefault="005A48F4">
            <w:pPr>
              <w:pStyle w:val="ConsPlusNormal"/>
              <w:jc w:val="center"/>
            </w:pPr>
            <w:r>
              <w:t>24992,6</w:t>
            </w:r>
          </w:p>
        </w:tc>
      </w:tr>
      <w:tr w:rsidR="005A48F4">
        <w:tc>
          <w:tcPr>
            <w:tcW w:w="1304" w:type="dxa"/>
          </w:tcPr>
          <w:p w:rsidR="005A48F4" w:rsidRDefault="005A48F4">
            <w:pPr>
              <w:pStyle w:val="ConsPlusNormal"/>
              <w:jc w:val="center"/>
            </w:pPr>
            <w:r>
              <w:t>11.1.4.6.1.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1110096050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24992,6</w:t>
            </w:r>
          </w:p>
        </w:tc>
        <w:tc>
          <w:tcPr>
            <w:tcW w:w="1531" w:type="dxa"/>
          </w:tcPr>
          <w:p w:rsidR="005A48F4" w:rsidRDefault="005A48F4">
            <w:pPr>
              <w:pStyle w:val="ConsPlusNormal"/>
              <w:jc w:val="center"/>
            </w:pPr>
            <w:r>
              <w:t>24992,6</w:t>
            </w:r>
          </w:p>
        </w:tc>
        <w:tc>
          <w:tcPr>
            <w:tcW w:w="1531" w:type="dxa"/>
          </w:tcPr>
          <w:p w:rsidR="005A48F4" w:rsidRDefault="005A48F4">
            <w:pPr>
              <w:pStyle w:val="ConsPlusNormal"/>
              <w:jc w:val="center"/>
            </w:pPr>
            <w:r>
              <w:t>24992,6</w:t>
            </w:r>
          </w:p>
        </w:tc>
      </w:tr>
      <w:tr w:rsidR="005A48F4">
        <w:tc>
          <w:tcPr>
            <w:tcW w:w="1304" w:type="dxa"/>
          </w:tcPr>
          <w:p w:rsidR="005A48F4" w:rsidRDefault="005A48F4">
            <w:pPr>
              <w:pStyle w:val="ConsPlusNormal"/>
              <w:jc w:val="center"/>
            </w:pPr>
            <w:r>
              <w:t>11.1.4.7.</w:t>
            </w:r>
          </w:p>
        </w:tc>
        <w:tc>
          <w:tcPr>
            <w:tcW w:w="4195" w:type="dxa"/>
          </w:tcPr>
          <w:p w:rsidR="005A48F4" w:rsidRDefault="005A48F4">
            <w:pPr>
              <w:pStyle w:val="ConsPlusNormal"/>
            </w:pPr>
            <w:r>
              <w:t>Субсидии бюджетному учреждению "Городское управление кадастровой оценки" на финансовое обеспечение выполнения государственного задания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1110096070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124178,3</w:t>
            </w:r>
          </w:p>
        </w:tc>
        <w:tc>
          <w:tcPr>
            <w:tcW w:w="1531" w:type="dxa"/>
          </w:tcPr>
          <w:p w:rsidR="005A48F4" w:rsidRDefault="005A48F4">
            <w:pPr>
              <w:pStyle w:val="ConsPlusNormal"/>
              <w:jc w:val="center"/>
            </w:pPr>
            <w:r>
              <w:t>129145,4</w:t>
            </w:r>
          </w:p>
        </w:tc>
        <w:tc>
          <w:tcPr>
            <w:tcW w:w="1531" w:type="dxa"/>
          </w:tcPr>
          <w:p w:rsidR="005A48F4" w:rsidRDefault="005A48F4">
            <w:pPr>
              <w:pStyle w:val="ConsPlusNormal"/>
              <w:jc w:val="center"/>
            </w:pPr>
            <w:r>
              <w:t>134311,2</w:t>
            </w:r>
          </w:p>
        </w:tc>
      </w:tr>
      <w:tr w:rsidR="005A48F4">
        <w:tc>
          <w:tcPr>
            <w:tcW w:w="1304" w:type="dxa"/>
          </w:tcPr>
          <w:p w:rsidR="005A48F4" w:rsidRDefault="005A48F4">
            <w:pPr>
              <w:pStyle w:val="ConsPlusNormal"/>
              <w:jc w:val="center"/>
            </w:pPr>
            <w:r>
              <w:t>11.1.4.7.1.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1110096070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124178,3</w:t>
            </w:r>
          </w:p>
        </w:tc>
        <w:tc>
          <w:tcPr>
            <w:tcW w:w="1531" w:type="dxa"/>
          </w:tcPr>
          <w:p w:rsidR="005A48F4" w:rsidRDefault="005A48F4">
            <w:pPr>
              <w:pStyle w:val="ConsPlusNormal"/>
              <w:jc w:val="center"/>
            </w:pPr>
            <w:r>
              <w:t>129145,4</w:t>
            </w:r>
          </w:p>
        </w:tc>
        <w:tc>
          <w:tcPr>
            <w:tcW w:w="1531" w:type="dxa"/>
          </w:tcPr>
          <w:p w:rsidR="005A48F4" w:rsidRDefault="005A48F4">
            <w:pPr>
              <w:pStyle w:val="ConsPlusNormal"/>
              <w:jc w:val="center"/>
            </w:pPr>
            <w:r>
              <w:t>134311,2</w:t>
            </w:r>
          </w:p>
        </w:tc>
      </w:tr>
      <w:tr w:rsidR="005A48F4">
        <w:tc>
          <w:tcPr>
            <w:tcW w:w="1304" w:type="dxa"/>
          </w:tcPr>
          <w:p w:rsidR="005A48F4" w:rsidRDefault="005A48F4">
            <w:pPr>
              <w:pStyle w:val="ConsPlusNormal"/>
              <w:jc w:val="center"/>
            </w:pPr>
            <w:r>
              <w:lastRenderedPageBreak/>
              <w:t>11.1.4.8.</w:t>
            </w:r>
          </w:p>
        </w:tc>
        <w:tc>
          <w:tcPr>
            <w:tcW w:w="4195" w:type="dxa"/>
          </w:tcPr>
          <w:p w:rsidR="005A48F4" w:rsidRDefault="005A48F4">
            <w:pPr>
              <w:pStyle w:val="ConsPlusNormal"/>
            </w:pPr>
            <w:r>
              <w:t>Расходы на привлечение аудиторов и консультантов по проведению проверок, в том числе результатов финансово-хозяйственной деятельности предприятий, организации и учреждений, созданных с участием Санкт-Петербурга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1110096120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1349,8</w:t>
            </w:r>
          </w:p>
        </w:tc>
        <w:tc>
          <w:tcPr>
            <w:tcW w:w="1531" w:type="dxa"/>
          </w:tcPr>
          <w:p w:rsidR="005A48F4" w:rsidRDefault="005A48F4">
            <w:pPr>
              <w:pStyle w:val="ConsPlusNormal"/>
              <w:jc w:val="center"/>
            </w:pPr>
            <w:r>
              <w:t>1446,2</w:t>
            </w:r>
          </w:p>
        </w:tc>
        <w:tc>
          <w:tcPr>
            <w:tcW w:w="1531" w:type="dxa"/>
          </w:tcPr>
          <w:p w:rsidR="005A48F4" w:rsidRDefault="005A48F4">
            <w:pPr>
              <w:pStyle w:val="ConsPlusNormal"/>
              <w:jc w:val="center"/>
            </w:pPr>
            <w:r>
              <w:t>1446,2</w:t>
            </w:r>
          </w:p>
        </w:tc>
      </w:tr>
      <w:tr w:rsidR="005A48F4">
        <w:tc>
          <w:tcPr>
            <w:tcW w:w="1304" w:type="dxa"/>
          </w:tcPr>
          <w:p w:rsidR="005A48F4" w:rsidRDefault="005A48F4">
            <w:pPr>
              <w:pStyle w:val="ConsPlusNormal"/>
              <w:jc w:val="center"/>
            </w:pPr>
            <w:r>
              <w:t>11.1.4.8.1.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1110096120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1349,8</w:t>
            </w:r>
          </w:p>
        </w:tc>
        <w:tc>
          <w:tcPr>
            <w:tcW w:w="1531" w:type="dxa"/>
          </w:tcPr>
          <w:p w:rsidR="005A48F4" w:rsidRDefault="005A48F4">
            <w:pPr>
              <w:pStyle w:val="ConsPlusNormal"/>
              <w:jc w:val="center"/>
            </w:pPr>
            <w:r>
              <w:t>1446,2</w:t>
            </w:r>
          </w:p>
        </w:tc>
        <w:tc>
          <w:tcPr>
            <w:tcW w:w="1531" w:type="dxa"/>
          </w:tcPr>
          <w:p w:rsidR="005A48F4" w:rsidRDefault="005A48F4">
            <w:pPr>
              <w:pStyle w:val="ConsPlusNormal"/>
              <w:jc w:val="center"/>
            </w:pPr>
            <w:r>
              <w:t>1446,2</w:t>
            </w:r>
          </w:p>
        </w:tc>
      </w:tr>
      <w:tr w:rsidR="005A48F4">
        <w:tc>
          <w:tcPr>
            <w:tcW w:w="1304" w:type="dxa"/>
          </w:tcPr>
          <w:p w:rsidR="005A48F4" w:rsidRDefault="005A48F4">
            <w:pPr>
              <w:pStyle w:val="ConsPlusNormal"/>
              <w:jc w:val="center"/>
            </w:pPr>
            <w:r>
              <w:t>11.1.4.9.</w:t>
            </w:r>
          </w:p>
        </w:tc>
        <w:tc>
          <w:tcPr>
            <w:tcW w:w="4195" w:type="dxa"/>
          </w:tcPr>
          <w:p w:rsidR="005A48F4" w:rsidRDefault="005A48F4">
            <w:pPr>
              <w:pStyle w:val="ConsPlusNormal"/>
            </w:pPr>
            <w:r>
              <w:t>Расходы СПб ГКУ "Имущество Санкт-Петербурга" на обеспечение ведения претензионно-исковой работы по защите интересов города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1110096290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5835,0</w:t>
            </w:r>
          </w:p>
        </w:tc>
        <w:tc>
          <w:tcPr>
            <w:tcW w:w="1531" w:type="dxa"/>
          </w:tcPr>
          <w:p w:rsidR="005A48F4" w:rsidRDefault="005A48F4">
            <w:pPr>
              <w:pStyle w:val="ConsPlusNormal"/>
              <w:jc w:val="center"/>
            </w:pPr>
            <w:r>
              <w:t>5835,0</w:t>
            </w:r>
          </w:p>
        </w:tc>
        <w:tc>
          <w:tcPr>
            <w:tcW w:w="1531" w:type="dxa"/>
          </w:tcPr>
          <w:p w:rsidR="005A48F4" w:rsidRDefault="005A48F4">
            <w:pPr>
              <w:pStyle w:val="ConsPlusNormal"/>
              <w:jc w:val="center"/>
            </w:pPr>
            <w:r>
              <w:t>5835,0</w:t>
            </w:r>
          </w:p>
        </w:tc>
      </w:tr>
      <w:tr w:rsidR="005A48F4">
        <w:tc>
          <w:tcPr>
            <w:tcW w:w="1304" w:type="dxa"/>
          </w:tcPr>
          <w:p w:rsidR="005A48F4" w:rsidRDefault="005A48F4">
            <w:pPr>
              <w:pStyle w:val="ConsPlusNormal"/>
              <w:jc w:val="center"/>
            </w:pPr>
            <w:r>
              <w:t>11.1.4.9.1.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1110096290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5835,0</w:t>
            </w:r>
          </w:p>
        </w:tc>
        <w:tc>
          <w:tcPr>
            <w:tcW w:w="1531" w:type="dxa"/>
          </w:tcPr>
          <w:p w:rsidR="005A48F4" w:rsidRDefault="005A48F4">
            <w:pPr>
              <w:pStyle w:val="ConsPlusNormal"/>
              <w:jc w:val="center"/>
            </w:pPr>
            <w:r>
              <w:t>5835,0</w:t>
            </w:r>
          </w:p>
        </w:tc>
        <w:tc>
          <w:tcPr>
            <w:tcW w:w="1531" w:type="dxa"/>
          </w:tcPr>
          <w:p w:rsidR="005A48F4" w:rsidRDefault="005A48F4">
            <w:pPr>
              <w:pStyle w:val="ConsPlusNormal"/>
              <w:jc w:val="center"/>
            </w:pPr>
            <w:r>
              <w:t>5835,0</w:t>
            </w:r>
          </w:p>
        </w:tc>
      </w:tr>
      <w:tr w:rsidR="005A48F4">
        <w:tc>
          <w:tcPr>
            <w:tcW w:w="1304" w:type="dxa"/>
          </w:tcPr>
          <w:p w:rsidR="005A48F4" w:rsidRDefault="005A48F4">
            <w:pPr>
              <w:pStyle w:val="ConsPlusNormal"/>
              <w:jc w:val="center"/>
            </w:pPr>
            <w:r>
              <w:t>11.1.4.10.</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"Имущество Санкт-Петербурга"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1110096300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339843,3</w:t>
            </w:r>
          </w:p>
        </w:tc>
        <w:tc>
          <w:tcPr>
            <w:tcW w:w="1531" w:type="dxa"/>
          </w:tcPr>
          <w:p w:rsidR="005A48F4" w:rsidRDefault="005A48F4">
            <w:pPr>
              <w:pStyle w:val="ConsPlusNormal"/>
              <w:jc w:val="center"/>
            </w:pPr>
            <w:r>
              <w:t>353531,1</w:t>
            </w:r>
          </w:p>
        </w:tc>
        <w:tc>
          <w:tcPr>
            <w:tcW w:w="1531" w:type="dxa"/>
          </w:tcPr>
          <w:p w:rsidR="005A48F4" w:rsidRDefault="005A48F4">
            <w:pPr>
              <w:pStyle w:val="ConsPlusNormal"/>
              <w:jc w:val="center"/>
            </w:pPr>
            <w:r>
              <w:t>367358,9</w:t>
            </w:r>
          </w:p>
        </w:tc>
      </w:tr>
      <w:tr w:rsidR="005A48F4">
        <w:tc>
          <w:tcPr>
            <w:tcW w:w="1304" w:type="dxa"/>
          </w:tcPr>
          <w:p w:rsidR="005A48F4" w:rsidRDefault="005A48F4">
            <w:pPr>
              <w:pStyle w:val="ConsPlusNormal"/>
              <w:jc w:val="center"/>
            </w:pPr>
            <w:r>
              <w:t>11.1.4.10.1.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1110096300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325487,6</w:t>
            </w:r>
          </w:p>
        </w:tc>
        <w:tc>
          <w:tcPr>
            <w:tcW w:w="1531" w:type="dxa"/>
          </w:tcPr>
          <w:p w:rsidR="005A48F4" w:rsidRDefault="005A48F4">
            <w:pPr>
              <w:pStyle w:val="ConsPlusNormal"/>
              <w:jc w:val="center"/>
            </w:pPr>
            <w:r>
              <w:t>338778,6</w:t>
            </w:r>
          </w:p>
        </w:tc>
        <w:tc>
          <w:tcPr>
            <w:tcW w:w="1531" w:type="dxa"/>
          </w:tcPr>
          <w:p w:rsidR="005A48F4" w:rsidRDefault="005A48F4">
            <w:pPr>
              <w:pStyle w:val="ConsPlusNormal"/>
              <w:jc w:val="center"/>
            </w:pPr>
            <w:r>
              <w:t>352762,8</w:t>
            </w:r>
          </w:p>
        </w:tc>
      </w:tr>
      <w:tr w:rsidR="005A48F4">
        <w:tc>
          <w:tcPr>
            <w:tcW w:w="1304" w:type="dxa"/>
          </w:tcPr>
          <w:p w:rsidR="005A48F4" w:rsidRDefault="005A48F4">
            <w:pPr>
              <w:pStyle w:val="ConsPlusNormal"/>
              <w:jc w:val="center"/>
            </w:pPr>
            <w:r>
              <w:t>11.1.4.10.2.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1110096300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14355,1</w:t>
            </w:r>
          </w:p>
        </w:tc>
        <w:tc>
          <w:tcPr>
            <w:tcW w:w="1531" w:type="dxa"/>
          </w:tcPr>
          <w:p w:rsidR="005A48F4" w:rsidRDefault="005A48F4">
            <w:pPr>
              <w:pStyle w:val="ConsPlusNormal"/>
              <w:jc w:val="center"/>
            </w:pPr>
            <w:r>
              <w:t>14751,9</w:t>
            </w:r>
          </w:p>
        </w:tc>
        <w:tc>
          <w:tcPr>
            <w:tcW w:w="1531" w:type="dxa"/>
          </w:tcPr>
          <w:p w:rsidR="005A48F4" w:rsidRDefault="005A48F4">
            <w:pPr>
              <w:pStyle w:val="ConsPlusNormal"/>
              <w:jc w:val="center"/>
            </w:pPr>
            <w:r>
              <w:t>14595,5</w:t>
            </w:r>
          </w:p>
        </w:tc>
      </w:tr>
      <w:tr w:rsidR="005A48F4">
        <w:tc>
          <w:tcPr>
            <w:tcW w:w="1304" w:type="dxa"/>
          </w:tcPr>
          <w:p w:rsidR="005A48F4" w:rsidRDefault="005A48F4">
            <w:pPr>
              <w:pStyle w:val="ConsPlusNormal"/>
              <w:jc w:val="center"/>
            </w:pPr>
            <w:r>
              <w:t>11.1.4.10.3.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1110096300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0,6</w:t>
            </w:r>
          </w:p>
        </w:tc>
        <w:tc>
          <w:tcPr>
            <w:tcW w:w="1531" w:type="dxa"/>
          </w:tcPr>
          <w:p w:rsidR="005A48F4" w:rsidRDefault="005A48F4">
            <w:pPr>
              <w:pStyle w:val="ConsPlusNormal"/>
              <w:jc w:val="center"/>
            </w:pPr>
            <w:r>
              <w:t>0,6</w:t>
            </w:r>
          </w:p>
        </w:tc>
        <w:tc>
          <w:tcPr>
            <w:tcW w:w="1531" w:type="dxa"/>
          </w:tcPr>
          <w:p w:rsidR="005A48F4" w:rsidRDefault="005A48F4">
            <w:pPr>
              <w:pStyle w:val="ConsPlusNormal"/>
              <w:jc w:val="center"/>
            </w:pPr>
            <w:r>
              <w:t>0,6</w:t>
            </w:r>
          </w:p>
        </w:tc>
      </w:tr>
      <w:tr w:rsidR="005A48F4">
        <w:tc>
          <w:tcPr>
            <w:tcW w:w="1304" w:type="dxa"/>
          </w:tcPr>
          <w:p w:rsidR="005A48F4" w:rsidRDefault="005A48F4">
            <w:pPr>
              <w:pStyle w:val="ConsPlusNormal"/>
              <w:jc w:val="center"/>
            </w:pPr>
            <w:r>
              <w:lastRenderedPageBreak/>
              <w:t>11.1.4.11.</w:t>
            </w:r>
          </w:p>
        </w:tc>
        <w:tc>
          <w:tcPr>
            <w:tcW w:w="4195" w:type="dxa"/>
          </w:tcPr>
          <w:p w:rsidR="005A48F4" w:rsidRDefault="005A48F4">
            <w:pPr>
              <w:pStyle w:val="ConsPlusNormal"/>
            </w:pPr>
            <w:r>
              <w:t>Субсидии бюджетному учреждению "Агентство по развитию имущественного комплекса Санкт-Петербурга" на финансовое обеспечение выполнения государственного задания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1110096310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146069,4</w:t>
            </w:r>
          </w:p>
        </w:tc>
        <w:tc>
          <w:tcPr>
            <w:tcW w:w="1531" w:type="dxa"/>
          </w:tcPr>
          <w:p w:rsidR="005A48F4" w:rsidRDefault="005A48F4">
            <w:pPr>
              <w:pStyle w:val="ConsPlusNormal"/>
              <w:jc w:val="center"/>
            </w:pPr>
            <w:r>
              <w:t>151912,2</w:t>
            </w:r>
          </w:p>
        </w:tc>
        <w:tc>
          <w:tcPr>
            <w:tcW w:w="1531" w:type="dxa"/>
          </w:tcPr>
          <w:p w:rsidR="005A48F4" w:rsidRDefault="005A48F4">
            <w:pPr>
              <w:pStyle w:val="ConsPlusNormal"/>
              <w:jc w:val="center"/>
            </w:pPr>
            <w:r>
              <w:t>157988,7</w:t>
            </w:r>
          </w:p>
        </w:tc>
      </w:tr>
      <w:tr w:rsidR="005A48F4">
        <w:tc>
          <w:tcPr>
            <w:tcW w:w="1304" w:type="dxa"/>
          </w:tcPr>
          <w:p w:rsidR="005A48F4" w:rsidRDefault="005A48F4">
            <w:pPr>
              <w:pStyle w:val="ConsPlusNormal"/>
              <w:jc w:val="center"/>
            </w:pPr>
            <w:r>
              <w:t>11.1.4.11.1.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1110096310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146069,4</w:t>
            </w:r>
          </w:p>
        </w:tc>
        <w:tc>
          <w:tcPr>
            <w:tcW w:w="1531" w:type="dxa"/>
          </w:tcPr>
          <w:p w:rsidR="005A48F4" w:rsidRDefault="005A48F4">
            <w:pPr>
              <w:pStyle w:val="ConsPlusNormal"/>
              <w:jc w:val="center"/>
            </w:pPr>
            <w:r>
              <w:t>151912,2</w:t>
            </w:r>
          </w:p>
        </w:tc>
        <w:tc>
          <w:tcPr>
            <w:tcW w:w="1531" w:type="dxa"/>
          </w:tcPr>
          <w:p w:rsidR="005A48F4" w:rsidRDefault="005A48F4">
            <w:pPr>
              <w:pStyle w:val="ConsPlusNormal"/>
              <w:jc w:val="center"/>
            </w:pPr>
            <w:r>
              <w:t>157988,7</w:t>
            </w:r>
          </w:p>
        </w:tc>
      </w:tr>
      <w:tr w:rsidR="005A48F4">
        <w:tc>
          <w:tcPr>
            <w:tcW w:w="1304" w:type="dxa"/>
          </w:tcPr>
          <w:p w:rsidR="005A48F4" w:rsidRDefault="005A48F4">
            <w:pPr>
              <w:pStyle w:val="ConsPlusNormal"/>
              <w:jc w:val="center"/>
            </w:pPr>
            <w:r>
              <w:t>11.1.4.12.</w:t>
            </w:r>
          </w:p>
        </w:tc>
        <w:tc>
          <w:tcPr>
            <w:tcW w:w="4195" w:type="dxa"/>
          </w:tcPr>
          <w:p w:rsidR="005A48F4" w:rsidRDefault="005A48F4">
            <w:pPr>
              <w:pStyle w:val="ConsPlusNormal"/>
            </w:pPr>
            <w:r>
              <w:t>Расходы на организацию присуждения и выплаты премий Правительства Санкт-Петербурга победителям конкурса студенческих исслед. работ по проблематике формирования толерантной среды в Санкт-Петербурге</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1130094640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1100,0</w:t>
            </w:r>
          </w:p>
        </w:tc>
        <w:tc>
          <w:tcPr>
            <w:tcW w:w="1531" w:type="dxa"/>
          </w:tcPr>
          <w:p w:rsidR="005A48F4" w:rsidRDefault="005A48F4">
            <w:pPr>
              <w:pStyle w:val="ConsPlusNormal"/>
              <w:jc w:val="center"/>
            </w:pPr>
            <w:r>
              <w:t>1100,0</w:t>
            </w:r>
          </w:p>
        </w:tc>
        <w:tc>
          <w:tcPr>
            <w:tcW w:w="1531" w:type="dxa"/>
          </w:tcPr>
          <w:p w:rsidR="005A48F4" w:rsidRDefault="005A48F4">
            <w:pPr>
              <w:pStyle w:val="ConsPlusNormal"/>
              <w:jc w:val="center"/>
            </w:pPr>
            <w:r>
              <w:t>1100,0</w:t>
            </w:r>
          </w:p>
        </w:tc>
      </w:tr>
      <w:tr w:rsidR="005A48F4">
        <w:tc>
          <w:tcPr>
            <w:tcW w:w="1304" w:type="dxa"/>
          </w:tcPr>
          <w:p w:rsidR="005A48F4" w:rsidRDefault="005A48F4">
            <w:pPr>
              <w:pStyle w:val="ConsPlusNormal"/>
              <w:jc w:val="center"/>
            </w:pPr>
            <w:r>
              <w:t>11.1.4.12.1.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1130094640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380,0</w:t>
            </w:r>
          </w:p>
        </w:tc>
        <w:tc>
          <w:tcPr>
            <w:tcW w:w="1531" w:type="dxa"/>
          </w:tcPr>
          <w:p w:rsidR="005A48F4" w:rsidRDefault="005A48F4">
            <w:pPr>
              <w:pStyle w:val="ConsPlusNormal"/>
              <w:jc w:val="center"/>
            </w:pPr>
            <w:r>
              <w:t>380,0</w:t>
            </w:r>
          </w:p>
        </w:tc>
        <w:tc>
          <w:tcPr>
            <w:tcW w:w="1531" w:type="dxa"/>
          </w:tcPr>
          <w:p w:rsidR="005A48F4" w:rsidRDefault="005A48F4">
            <w:pPr>
              <w:pStyle w:val="ConsPlusNormal"/>
              <w:jc w:val="center"/>
            </w:pPr>
            <w:r>
              <w:t>380,0</w:t>
            </w:r>
          </w:p>
        </w:tc>
      </w:tr>
      <w:tr w:rsidR="005A48F4">
        <w:tc>
          <w:tcPr>
            <w:tcW w:w="1304" w:type="dxa"/>
          </w:tcPr>
          <w:p w:rsidR="005A48F4" w:rsidRDefault="005A48F4">
            <w:pPr>
              <w:pStyle w:val="ConsPlusNormal"/>
              <w:jc w:val="center"/>
            </w:pPr>
            <w:r>
              <w:t>11.1.4.12.2.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1130094640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720,0</w:t>
            </w:r>
          </w:p>
        </w:tc>
        <w:tc>
          <w:tcPr>
            <w:tcW w:w="1531" w:type="dxa"/>
          </w:tcPr>
          <w:p w:rsidR="005A48F4" w:rsidRDefault="005A48F4">
            <w:pPr>
              <w:pStyle w:val="ConsPlusNormal"/>
              <w:jc w:val="center"/>
            </w:pPr>
            <w:r>
              <w:t>720,0</w:t>
            </w:r>
          </w:p>
        </w:tc>
        <w:tc>
          <w:tcPr>
            <w:tcW w:w="1531" w:type="dxa"/>
          </w:tcPr>
          <w:p w:rsidR="005A48F4" w:rsidRDefault="005A48F4">
            <w:pPr>
              <w:pStyle w:val="ConsPlusNormal"/>
              <w:jc w:val="center"/>
            </w:pPr>
            <w:r>
              <w:t>720,0</w:t>
            </w:r>
          </w:p>
        </w:tc>
      </w:tr>
      <w:tr w:rsidR="005A48F4">
        <w:tc>
          <w:tcPr>
            <w:tcW w:w="1304" w:type="dxa"/>
          </w:tcPr>
          <w:p w:rsidR="005A48F4" w:rsidRDefault="005A48F4">
            <w:pPr>
              <w:pStyle w:val="ConsPlusNormal"/>
              <w:jc w:val="center"/>
            </w:pPr>
            <w:r>
              <w:t>11.1.4.13.</w:t>
            </w:r>
          </w:p>
        </w:tc>
        <w:tc>
          <w:tcPr>
            <w:tcW w:w="4195" w:type="dxa"/>
          </w:tcPr>
          <w:p w:rsidR="005A48F4" w:rsidRDefault="005A48F4">
            <w:pPr>
              <w:pStyle w:val="ConsPlusNormal"/>
            </w:pPr>
            <w:r>
              <w:t>Расходы на протокольное обеспечение деятельности Правительства Санкт-Петербурга в рамках сотрудничества с субъектами Российской Федерации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1150095220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350,0</w:t>
            </w:r>
          </w:p>
        </w:tc>
        <w:tc>
          <w:tcPr>
            <w:tcW w:w="1531" w:type="dxa"/>
          </w:tcPr>
          <w:p w:rsidR="005A48F4" w:rsidRDefault="005A48F4">
            <w:pPr>
              <w:pStyle w:val="ConsPlusNormal"/>
              <w:jc w:val="center"/>
            </w:pPr>
            <w:r>
              <w:t>350,0</w:t>
            </w:r>
          </w:p>
        </w:tc>
        <w:tc>
          <w:tcPr>
            <w:tcW w:w="1531" w:type="dxa"/>
          </w:tcPr>
          <w:p w:rsidR="005A48F4" w:rsidRDefault="005A48F4">
            <w:pPr>
              <w:pStyle w:val="ConsPlusNormal"/>
              <w:jc w:val="center"/>
            </w:pPr>
            <w:r>
              <w:t>350,0</w:t>
            </w:r>
          </w:p>
        </w:tc>
      </w:tr>
      <w:tr w:rsidR="005A48F4">
        <w:tc>
          <w:tcPr>
            <w:tcW w:w="1304" w:type="dxa"/>
          </w:tcPr>
          <w:p w:rsidR="005A48F4" w:rsidRDefault="005A48F4">
            <w:pPr>
              <w:pStyle w:val="ConsPlusNormal"/>
              <w:jc w:val="center"/>
            </w:pPr>
            <w:r>
              <w:t>11.1.4.13.1.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1150095220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350,0</w:t>
            </w:r>
          </w:p>
        </w:tc>
        <w:tc>
          <w:tcPr>
            <w:tcW w:w="1531" w:type="dxa"/>
          </w:tcPr>
          <w:p w:rsidR="005A48F4" w:rsidRDefault="005A48F4">
            <w:pPr>
              <w:pStyle w:val="ConsPlusNormal"/>
              <w:jc w:val="center"/>
            </w:pPr>
            <w:r>
              <w:t>350,0</w:t>
            </w:r>
          </w:p>
        </w:tc>
        <w:tc>
          <w:tcPr>
            <w:tcW w:w="1531" w:type="dxa"/>
          </w:tcPr>
          <w:p w:rsidR="005A48F4" w:rsidRDefault="005A48F4">
            <w:pPr>
              <w:pStyle w:val="ConsPlusNormal"/>
              <w:jc w:val="center"/>
            </w:pPr>
            <w:r>
              <w:t>350,0</w:t>
            </w:r>
          </w:p>
        </w:tc>
      </w:tr>
      <w:tr w:rsidR="005A48F4">
        <w:tc>
          <w:tcPr>
            <w:tcW w:w="1304" w:type="dxa"/>
          </w:tcPr>
          <w:p w:rsidR="005A48F4" w:rsidRDefault="005A48F4">
            <w:pPr>
              <w:pStyle w:val="ConsPlusNormal"/>
              <w:jc w:val="center"/>
            </w:pPr>
            <w:r>
              <w:t>11.1.4.14.</w:t>
            </w:r>
          </w:p>
        </w:tc>
        <w:tc>
          <w:tcPr>
            <w:tcW w:w="4195" w:type="dxa"/>
          </w:tcPr>
          <w:p w:rsidR="005A48F4" w:rsidRDefault="005A48F4">
            <w:pPr>
              <w:pStyle w:val="ConsPlusNormal"/>
            </w:pPr>
            <w:r>
              <w:t>Расходы на организацию мероприятий по развитию сотрудничества Санкт-</w:t>
            </w:r>
            <w:r>
              <w:lastRenderedPageBreak/>
              <w:t>Петербурга с субъектами Российской Федерации в регионах России</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1150095660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3500,0</w:t>
            </w:r>
          </w:p>
        </w:tc>
        <w:tc>
          <w:tcPr>
            <w:tcW w:w="1531" w:type="dxa"/>
          </w:tcPr>
          <w:p w:rsidR="005A48F4" w:rsidRDefault="005A48F4">
            <w:pPr>
              <w:pStyle w:val="ConsPlusNormal"/>
              <w:jc w:val="center"/>
            </w:pPr>
            <w:r>
              <w:t>3500,0</w:t>
            </w:r>
          </w:p>
        </w:tc>
        <w:tc>
          <w:tcPr>
            <w:tcW w:w="1531" w:type="dxa"/>
          </w:tcPr>
          <w:p w:rsidR="005A48F4" w:rsidRDefault="005A48F4">
            <w:pPr>
              <w:pStyle w:val="ConsPlusNormal"/>
              <w:jc w:val="center"/>
            </w:pPr>
            <w:r>
              <w:t>3500,0</w:t>
            </w:r>
          </w:p>
        </w:tc>
      </w:tr>
      <w:tr w:rsidR="005A48F4">
        <w:tc>
          <w:tcPr>
            <w:tcW w:w="1304" w:type="dxa"/>
          </w:tcPr>
          <w:p w:rsidR="005A48F4" w:rsidRDefault="005A48F4">
            <w:pPr>
              <w:pStyle w:val="ConsPlusNormal"/>
              <w:jc w:val="center"/>
            </w:pPr>
            <w:r>
              <w:lastRenderedPageBreak/>
              <w:t>11.1.4.14.1.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1150095660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3500,0</w:t>
            </w:r>
          </w:p>
        </w:tc>
        <w:tc>
          <w:tcPr>
            <w:tcW w:w="1531" w:type="dxa"/>
          </w:tcPr>
          <w:p w:rsidR="005A48F4" w:rsidRDefault="005A48F4">
            <w:pPr>
              <w:pStyle w:val="ConsPlusNormal"/>
              <w:jc w:val="center"/>
            </w:pPr>
            <w:r>
              <w:t>3500,0</w:t>
            </w:r>
          </w:p>
        </w:tc>
        <w:tc>
          <w:tcPr>
            <w:tcW w:w="1531" w:type="dxa"/>
          </w:tcPr>
          <w:p w:rsidR="005A48F4" w:rsidRDefault="005A48F4">
            <w:pPr>
              <w:pStyle w:val="ConsPlusNormal"/>
              <w:jc w:val="center"/>
            </w:pPr>
            <w:r>
              <w:t>3500,0</w:t>
            </w:r>
          </w:p>
        </w:tc>
      </w:tr>
      <w:tr w:rsidR="005A48F4">
        <w:tc>
          <w:tcPr>
            <w:tcW w:w="1304" w:type="dxa"/>
          </w:tcPr>
          <w:p w:rsidR="005A48F4" w:rsidRDefault="005A48F4">
            <w:pPr>
              <w:pStyle w:val="ConsPlusNormal"/>
              <w:jc w:val="center"/>
            </w:pPr>
            <w:r>
              <w:t>11.1.4.15.</w:t>
            </w:r>
          </w:p>
        </w:tc>
        <w:tc>
          <w:tcPr>
            <w:tcW w:w="4195" w:type="dxa"/>
          </w:tcPr>
          <w:p w:rsidR="005A48F4" w:rsidRDefault="005A48F4">
            <w:pPr>
              <w:pStyle w:val="ConsPlusNormal"/>
            </w:pPr>
            <w:r>
              <w:t>Расходы на организацию мероприятий в Санкт-Петербурге по развитию сотрудничества с субъектами Российской Федерации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1150095850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1650,0</w:t>
            </w:r>
          </w:p>
        </w:tc>
        <w:tc>
          <w:tcPr>
            <w:tcW w:w="1531" w:type="dxa"/>
          </w:tcPr>
          <w:p w:rsidR="005A48F4" w:rsidRDefault="005A48F4">
            <w:pPr>
              <w:pStyle w:val="ConsPlusNormal"/>
              <w:jc w:val="center"/>
            </w:pPr>
            <w:r>
              <w:t>1650,0</w:t>
            </w:r>
          </w:p>
        </w:tc>
        <w:tc>
          <w:tcPr>
            <w:tcW w:w="1531" w:type="dxa"/>
          </w:tcPr>
          <w:p w:rsidR="005A48F4" w:rsidRDefault="005A48F4">
            <w:pPr>
              <w:pStyle w:val="ConsPlusNormal"/>
              <w:jc w:val="center"/>
            </w:pPr>
            <w:r>
              <w:t>1650,0</w:t>
            </w:r>
          </w:p>
        </w:tc>
      </w:tr>
      <w:tr w:rsidR="005A48F4">
        <w:tc>
          <w:tcPr>
            <w:tcW w:w="1304" w:type="dxa"/>
          </w:tcPr>
          <w:p w:rsidR="005A48F4" w:rsidRDefault="005A48F4">
            <w:pPr>
              <w:pStyle w:val="ConsPlusNormal"/>
              <w:jc w:val="center"/>
            </w:pPr>
            <w:r>
              <w:t>11.1.4.15.1.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1150095850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1650,0</w:t>
            </w:r>
          </w:p>
        </w:tc>
        <w:tc>
          <w:tcPr>
            <w:tcW w:w="1531" w:type="dxa"/>
          </w:tcPr>
          <w:p w:rsidR="005A48F4" w:rsidRDefault="005A48F4">
            <w:pPr>
              <w:pStyle w:val="ConsPlusNormal"/>
              <w:jc w:val="center"/>
            </w:pPr>
            <w:r>
              <w:t>1650,0</w:t>
            </w:r>
          </w:p>
        </w:tc>
        <w:tc>
          <w:tcPr>
            <w:tcW w:w="1531" w:type="dxa"/>
          </w:tcPr>
          <w:p w:rsidR="005A48F4" w:rsidRDefault="005A48F4">
            <w:pPr>
              <w:pStyle w:val="ConsPlusNormal"/>
              <w:jc w:val="center"/>
            </w:pPr>
            <w:r>
              <w:t>1650,0</w:t>
            </w:r>
          </w:p>
        </w:tc>
      </w:tr>
      <w:tr w:rsidR="005A48F4">
        <w:tc>
          <w:tcPr>
            <w:tcW w:w="1304" w:type="dxa"/>
          </w:tcPr>
          <w:p w:rsidR="005A48F4" w:rsidRDefault="005A48F4">
            <w:pPr>
              <w:pStyle w:val="ConsPlusNormal"/>
              <w:jc w:val="center"/>
            </w:pPr>
            <w:r>
              <w:t>11.1.4.16.</w:t>
            </w:r>
          </w:p>
        </w:tc>
        <w:tc>
          <w:tcPr>
            <w:tcW w:w="4195" w:type="dxa"/>
          </w:tcPr>
          <w:p w:rsidR="005A48F4" w:rsidRDefault="005A48F4">
            <w:pPr>
              <w:pStyle w:val="ConsPlusNormal"/>
            </w:pPr>
            <w:r>
              <w:t>Расходы на информационную поддержку внешних связей Санкт-Петербурга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1150095860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6885,2</w:t>
            </w:r>
          </w:p>
        </w:tc>
        <w:tc>
          <w:tcPr>
            <w:tcW w:w="1531" w:type="dxa"/>
          </w:tcPr>
          <w:p w:rsidR="005A48F4" w:rsidRDefault="005A48F4">
            <w:pPr>
              <w:pStyle w:val="ConsPlusNormal"/>
              <w:jc w:val="center"/>
            </w:pPr>
            <w:r>
              <w:t>6714,0</w:t>
            </w:r>
          </w:p>
        </w:tc>
        <w:tc>
          <w:tcPr>
            <w:tcW w:w="1531" w:type="dxa"/>
          </w:tcPr>
          <w:p w:rsidR="005A48F4" w:rsidRDefault="005A48F4">
            <w:pPr>
              <w:pStyle w:val="ConsPlusNormal"/>
              <w:jc w:val="center"/>
            </w:pPr>
            <w:r>
              <w:t>6714,0</w:t>
            </w:r>
          </w:p>
        </w:tc>
      </w:tr>
      <w:tr w:rsidR="005A48F4">
        <w:tc>
          <w:tcPr>
            <w:tcW w:w="1304" w:type="dxa"/>
          </w:tcPr>
          <w:p w:rsidR="005A48F4" w:rsidRDefault="005A48F4">
            <w:pPr>
              <w:pStyle w:val="ConsPlusNormal"/>
              <w:jc w:val="center"/>
            </w:pPr>
            <w:r>
              <w:t>11.1.4.16.1.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1150095860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6885,2</w:t>
            </w:r>
          </w:p>
        </w:tc>
        <w:tc>
          <w:tcPr>
            <w:tcW w:w="1531" w:type="dxa"/>
          </w:tcPr>
          <w:p w:rsidR="005A48F4" w:rsidRDefault="005A48F4">
            <w:pPr>
              <w:pStyle w:val="ConsPlusNormal"/>
              <w:jc w:val="center"/>
            </w:pPr>
            <w:r>
              <w:t>6714,0</w:t>
            </w:r>
          </w:p>
        </w:tc>
        <w:tc>
          <w:tcPr>
            <w:tcW w:w="1531" w:type="dxa"/>
          </w:tcPr>
          <w:p w:rsidR="005A48F4" w:rsidRDefault="005A48F4">
            <w:pPr>
              <w:pStyle w:val="ConsPlusNormal"/>
              <w:jc w:val="center"/>
            </w:pPr>
            <w:r>
              <w:t>6714,0</w:t>
            </w:r>
          </w:p>
        </w:tc>
      </w:tr>
      <w:tr w:rsidR="005A48F4">
        <w:tc>
          <w:tcPr>
            <w:tcW w:w="1304" w:type="dxa"/>
          </w:tcPr>
          <w:p w:rsidR="005A48F4" w:rsidRDefault="005A48F4">
            <w:pPr>
              <w:pStyle w:val="ConsPlusNormal"/>
              <w:jc w:val="center"/>
            </w:pPr>
            <w:r>
              <w:t>11.1.4.17.</w:t>
            </w:r>
          </w:p>
        </w:tc>
        <w:tc>
          <w:tcPr>
            <w:tcW w:w="4195" w:type="dxa"/>
          </w:tcPr>
          <w:p w:rsidR="005A48F4" w:rsidRDefault="005A48F4">
            <w:pPr>
              <w:pStyle w:val="ConsPlusNormal"/>
            </w:pPr>
            <w:r>
              <w:t>Расходы на подготовку информационно-аналитических материалов по сотрудничеству Санкт-Петербурга с зарубежными партнерами и субъектами Российской Федерации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1150095870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1103,8</w:t>
            </w:r>
          </w:p>
        </w:tc>
        <w:tc>
          <w:tcPr>
            <w:tcW w:w="1531" w:type="dxa"/>
          </w:tcPr>
          <w:p w:rsidR="005A48F4" w:rsidRDefault="005A48F4">
            <w:pPr>
              <w:pStyle w:val="ConsPlusNormal"/>
              <w:jc w:val="center"/>
            </w:pPr>
            <w:r>
              <w:t>1275,0</w:t>
            </w:r>
          </w:p>
        </w:tc>
        <w:tc>
          <w:tcPr>
            <w:tcW w:w="1531" w:type="dxa"/>
          </w:tcPr>
          <w:p w:rsidR="005A48F4" w:rsidRDefault="005A48F4">
            <w:pPr>
              <w:pStyle w:val="ConsPlusNormal"/>
              <w:jc w:val="center"/>
            </w:pPr>
            <w:r>
              <w:t>1275,0</w:t>
            </w:r>
          </w:p>
        </w:tc>
      </w:tr>
      <w:tr w:rsidR="005A48F4">
        <w:tc>
          <w:tcPr>
            <w:tcW w:w="1304" w:type="dxa"/>
          </w:tcPr>
          <w:p w:rsidR="005A48F4" w:rsidRDefault="005A48F4">
            <w:pPr>
              <w:pStyle w:val="ConsPlusNormal"/>
              <w:jc w:val="center"/>
            </w:pPr>
            <w:r>
              <w:t>11.1.4.17.1.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1150095870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1103,8</w:t>
            </w:r>
          </w:p>
        </w:tc>
        <w:tc>
          <w:tcPr>
            <w:tcW w:w="1531" w:type="dxa"/>
          </w:tcPr>
          <w:p w:rsidR="005A48F4" w:rsidRDefault="005A48F4">
            <w:pPr>
              <w:pStyle w:val="ConsPlusNormal"/>
              <w:jc w:val="center"/>
            </w:pPr>
            <w:r>
              <w:t>1275,0</w:t>
            </w:r>
          </w:p>
        </w:tc>
        <w:tc>
          <w:tcPr>
            <w:tcW w:w="1531" w:type="dxa"/>
          </w:tcPr>
          <w:p w:rsidR="005A48F4" w:rsidRDefault="005A48F4">
            <w:pPr>
              <w:pStyle w:val="ConsPlusNormal"/>
              <w:jc w:val="center"/>
            </w:pPr>
            <w:r>
              <w:t>1275,0</w:t>
            </w:r>
          </w:p>
        </w:tc>
      </w:tr>
      <w:tr w:rsidR="005A48F4">
        <w:tc>
          <w:tcPr>
            <w:tcW w:w="1304" w:type="dxa"/>
          </w:tcPr>
          <w:p w:rsidR="005A48F4" w:rsidRDefault="005A48F4">
            <w:pPr>
              <w:pStyle w:val="ConsPlusNormal"/>
              <w:jc w:val="center"/>
            </w:pPr>
            <w:r>
              <w:t>11.1.4.18.</w:t>
            </w:r>
          </w:p>
        </w:tc>
        <w:tc>
          <w:tcPr>
            <w:tcW w:w="4195" w:type="dxa"/>
          </w:tcPr>
          <w:p w:rsidR="005A48F4" w:rsidRDefault="005A48F4">
            <w:pPr>
              <w:pStyle w:val="ConsPlusNormal"/>
            </w:pPr>
            <w:r>
              <w:t xml:space="preserve">Расходы на организацию и проведение в Санкт-Петербурге гуманитарных и </w:t>
            </w:r>
            <w:r>
              <w:lastRenderedPageBreak/>
              <w:t>культурно-образовательных проектов по реализации государственной политики Российской Федерации в отношении соотечественников за рубежом</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1150095880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21493,1</w:t>
            </w:r>
          </w:p>
        </w:tc>
        <w:tc>
          <w:tcPr>
            <w:tcW w:w="1531" w:type="dxa"/>
          </w:tcPr>
          <w:p w:rsidR="005A48F4" w:rsidRDefault="005A48F4">
            <w:pPr>
              <w:pStyle w:val="ConsPlusNormal"/>
              <w:jc w:val="center"/>
            </w:pPr>
            <w:r>
              <w:t>21493,1</w:t>
            </w:r>
          </w:p>
        </w:tc>
        <w:tc>
          <w:tcPr>
            <w:tcW w:w="1531" w:type="dxa"/>
          </w:tcPr>
          <w:p w:rsidR="005A48F4" w:rsidRDefault="005A48F4">
            <w:pPr>
              <w:pStyle w:val="ConsPlusNormal"/>
              <w:jc w:val="center"/>
            </w:pPr>
            <w:r>
              <w:t>21493,1</w:t>
            </w:r>
          </w:p>
        </w:tc>
      </w:tr>
      <w:tr w:rsidR="005A48F4">
        <w:tc>
          <w:tcPr>
            <w:tcW w:w="1304" w:type="dxa"/>
          </w:tcPr>
          <w:p w:rsidR="005A48F4" w:rsidRDefault="005A48F4">
            <w:pPr>
              <w:pStyle w:val="ConsPlusNormal"/>
              <w:jc w:val="center"/>
            </w:pPr>
            <w:r>
              <w:lastRenderedPageBreak/>
              <w:t>11.1.4.18.1.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1150095880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21493,1</w:t>
            </w:r>
          </w:p>
        </w:tc>
        <w:tc>
          <w:tcPr>
            <w:tcW w:w="1531" w:type="dxa"/>
          </w:tcPr>
          <w:p w:rsidR="005A48F4" w:rsidRDefault="005A48F4">
            <w:pPr>
              <w:pStyle w:val="ConsPlusNormal"/>
              <w:jc w:val="center"/>
            </w:pPr>
            <w:r>
              <w:t>21493,1</w:t>
            </w:r>
          </w:p>
        </w:tc>
        <w:tc>
          <w:tcPr>
            <w:tcW w:w="1531" w:type="dxa"/>
          </w:tcPr>
          <w:p w:rsidR="005A48F4" w:rsidRDefault="005A48F4">
            <w:pPr>
              <w:pStyle w:val="ConsPlusNormal"/>
              <w:jc w:val="center"/>
            </w:pPr>
            <w:r>
              <w:t>21493,1</w:t>
            </w:r>
          </w:p>
        </w:tc>
      </w:tr>
      <w:tr w:rsidR="005A48F4">
        <w:tc>
          <w:tcPr>
            <w:tcW w:w="1304" w:type="dxa"/>
          </w:tcPr>
          <w:p w:rsidR="005A48F4" w:rsidRDefault="005A48F4">
            <w:pPr>
              <w:pStyle w:val="ConsPlusNormal"/>
              <w:jc w:val="center"/>
            </w:pPr>
            <w:r>
              <w:t>11.1.4.19.</w:t>
            </w:r>
          </w:p>
        </w:tc>
        <w:tc>
          <w:tcPr>
            <w:tcW w:w="4195" w:type="dxa"/>
          </w:tcPr>
          <w:p w:rsidR="005A48F4" w:rsidRDefault="005A48F4">
            <w:pPr>
              <w:pStyle w:val="ConsPlusNormal"/>
            </w:pPr>
            <w:r>
              <w:t>Расходы на организацию информационного и научно-методического обеспечения реализации Санкт-Петербургом государственной политики Российской Федерации в отношении соотечественников за рубежом</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1150095890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11.1.4.19.1.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1150095890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11.1.4.20.</w:t>
            </w:r>
          </w:p>
        </w:tc>
        <w:tc>
          <w:tcPr>
            <w:tcW w:w="4195" w:type="dxa"/>
          </w:tcPr>
          <w:p w:rsidR="005A48F4" w:rsidRDefault="005A48F4">
            <w:pPr>
              <w:pStyle w:val="ConsPlusNormal"/>
            </w:pPr>
            <w:r>
              <w:t>Расходы на организацию и проведение за рубежом гуманитарных и культурно-образовательных проектов, направленных на развитие и укрепление культурных образовательных, научных связей соотечественников с Санкт-Петербургом и Россией</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1150095900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7389,4</w:t>
            </w:r>
          </w:p>
        </w:tc>
        <w:tc>
          <w:tcPr>
            <w:tcW w:w="1531" w:type="dxa"/>
          </w:tcPr>
          <w:p w:rsidR="005A48F4" w:rsidRDefault="005A48F4">
            <w:pPr>
              <w:pStyle w:val="ConsPlusNormal"/>
              <w:jc w:val="center"/>
            </w:pPr>
            <w:r>
              <w:t>7685,0</w:t>
            </w:r>
          </w:p>
        </w:tc>
        <w:tc>
          <w:tcPr>
            <w:tcW w:w="1531" w:type="dxa"/>
          </w:tcPr>
          <w:p w:rsidR="005A48F4" w:rsidRDefault="005A48F4">
            <w:pPr>
              <w:pStyle w:val="ConsPlusNormal"/>
              <w:jc w:val="center"/>
            </w:pPr>
            <w:r>
              <w:t>7992,4</w:t>
            </w:r>
          </w:p>
        </w:tc>
      </w:tr>
      <w:tr w:rsidR="005A48F4">
        <w:tc>
          <w:tcPr>
            <w:tcW w:w="1304" w:type="dxa"/>
          </w:tcPr>
          <w:p w:rsidR="005A48F4" w:rsidRDefault="005A48F4">
            <w:pPr>
              <w:pStyle w:val="ConsPlusNormal"/>
              <w:jc w:val="center"/>
            </w:pPr>
            <w:r>
              <w:t>11.1.4.20.1.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1150095900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7389,4</w:t>
            </w:r>
          </w:p>
        </w:tc>
        <w:tc>
          <w:tcPr>
            <w:tcW w:w="1531" w:type="dxa"/>
          </w:tcPr>
          <w:p w:rsidR="005A48F4" w:rsidRDefault="005A48F4">
            <w:pPr>
              <w:pStyle w:val="ConsPlusNormal"/>
              <w:jc w:val="center"/>
            </w:pPr>
            <w:r>
              <w:t>7685,0</w:t>
            </w:r>
          </w:p>
        </w:tc>
        <w:tc>
          <w:tcPr>
            <w:tcW w:w="1531" w:type="dxa"/>
          </w:tcPr>
          <w:p w:rsidR="005A48F4" w:rsidRDefault="005A48F4">
            <w:pPr>
              <w:pStyle w:val="ConsPlusNormal"/>
              <w:jc w:val="center"/>
            </w:pPr>
            <w:r>
              <w:t>7992,4</w:t>
            </w:r>
          </w:p>
        </w:tc>
      </w:tr>
      <w:tr w:rsidR="005A48F4">
        <w:tc>
          <w:tcPr>
            <w:tcW w:w="1304" w:type="dxa"/>
          </w:tcPr>
          <w:p w:rsidR="005A48F4" w:rsidRDefault="005A48F4">
            <w:pPr>
              <w:pStyle w:val="ConsPlusNormal"/>
              <w:jc w:val="center"/>
            </w:pPr>
            <w:r>
              <w:t>11.1.4.21.</w:t>
            </w:r>
          </w:p>
        </w:tc>
        <w:tc>
          <w:tcPr>
            <w:tcW w:w="4195" w:type="dxa"/>
          </w:tcPr>
          <w:p w:rsidR="005A48F4" w:rsidRDefault="005A48F4">
            <w:pPr>
              <w:pStyle w:val="ConsPlusNormal"/>
            </w:pPr>
            <w:r>
              <w:t xml:space="preserve">Расходы на организацию Петербургского Партнериата малого и среднего бизнеса "Санкт-Петербург - регионы России и </w:t>
            </w:r>
            <w:r>
              <w:lastRenderedPageBreak/>
              <w:t>зарубежья"</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115T695200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304" w:type="dxa"/>
          </w:tcPr>
          <w:p w:rsidR="005A48F4" w:rsidRDefault="005A48F4">
            <w:pPr>
              <w:pStyle w:val="ConsPlusNormal"/>
              <w:jc w:val="center"/>
            </w:pPr>
            <w:r>
              <w:lastRenderedPageBreak/>
              <w:t>11.1.4.21.1.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115T695200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304" w:type="dxa"/>
          </w:tcPr>
          <w:p w:rsidR="005A48F4" w:rsidRDefault="005A48F4">
            <w:pPr>
              <w:pStyle w:val="ConsPlusNormal"/>
              <w:jc w:val="center"/>
            </w:pPr>
            <w:r>
              <w:t>11.2.</w:t>
            </w:r>
          </w:p>
        </w:tc>
        <w:tc>
          <w:tcPr>
            <w:tcW w:w="4195" w:type="dxa"/>
          </w:tcPr>
          <w:p w:rsidR="005A48F4" w:rsidRDefault="005A48F4">
            <w:pPr>
              <w:pStyle w:val="ConsPlusNormal"/>
            </w:pPr>
            <w:r>
              <w:t>Национальная экономика</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339291,5</w:t>
            </w:r>
          </w:p>
        </w:tc>
        <w:tc>
          <w:tcPr>
            <w:tcW w:w="1531" w:type="dxa"/>
          </w:tcPr>
          <w:p w:rsidR="005A48F4" w:rsidRDefault="005A48F4">
            <w:pPr>
              <w:pStyle w:val="ConsPlusNormal"/>
              <w:jc w:val="center"/>
            </w:pPr>
            <w:r>
              <w:t>302591,0</w:t>
            </w:r>
          </w:p>
        </w:tc>
        <w:tc>
          <w:tcPr>
            <w:tcW w:w="1531" w:type="dxa"/>
          </w:tcPr>
          <w:p w:rsidR="005A48F4" w:rsidRDefault="005A48F4">
            <w:pPr>
              <w:pStyle w:val="ConsPlusNormal"/>
              <w:jc w:val="center"/>
            </w:pPr>
            <w:r>
              <w:t>312763,4</w:t>
            </w:r>
          </w:p>
        </w:tc>
      </w:tr>
      <w:tr w:rsidR="005A48F4">
        <w:tc>
          <w:tcPr>
            <w:tcW w:w="1304" w:type="dxa"/>
          </w:tcPr>
          <w:p w:rsidR="005A48F4" w:rsidRDefault="005A48F4">
            <w:pPr>
              <w:pStyle w:val="ConsPlusNormal"/>
              <w:jc w:val="center"/>
            </w:pPr>
            <w:r>
              <w:t>11.2.1.</w:t>
            </w:r>
          </w:p>
        </w:tc>
        <w:tc>
          <w:tcPr>
            <w:tcW w:w="4195" w:type="dxa"/>
          </w:tcPr>
          <w:p w:rsidR="005A48F4" w:rsidRDefault="005A48F4">
            <w:pPr>
              <w:pStyle w:val="ConsPlusNormal"/>
            </w:pPr>
            <w:r>
              <w:t>Другие вопросы в области национальной экономики</w:t>
            </w:r>
          </w:p>
        </w:tc>
        <w:tc>
          <w:tcPr>
            <w:tcW w:w="998" w:type="dxa"/>
          </w:tcPr>
          <w:p w:rsidR="005A48F4" w:rsidRDefault="005A48F4">
            <w:pPr>
              <w:pStyle w:val="ConsPlusNormal"/>
              <w:jc w:val="center"/>
            </w:pPr>
            <w:r>
              <w:t>12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339291,5</w:t>
            </w:r>
          </w:p>
        </w:tc>
        <w:tc>
          <w:tcPr>
            <w:tcW w:w="1531" w:type="dxa"/>
          </w:tcPr>
          <w:p w:rsidR="005A48F4" w:rsidRDefault="005A48F4">
            <w:pPr>
              <w:pStyle w:val="ConsPlusNormal"/>
              <w:jc w:val="center"/>
            </w:pPr>
            <w:r>
              <w:t>302591,0</w:t>
            </w:r>
          </w:p>
        </w:tc>
        <w:tc>
          <w:tcPr>
            <w:tcW w:w="1531" w:type="dxa"/>
          </w:tcPr>
          <w:p w:rsidR="005A48F4" w:rsidRDefault="005A48F4">
            <w:pPr>
              <w:pStyle w:val="ConsPlusNormal"/>
              <w:jc w:val="center"/>
            </w:pPr>
            <w:r>
              <w:t>312763,4</w:t>
            </w:r>
          </w:p>
        </w:tc>
      </w:tr>
      <w:tr w:rsidR="005A48F4">
        <w:tc>
          <w:tcPr>
            <w:tcW w:w="1304" w:type="dxa"/>
          </w:tcPr>
          <w:p w:rsidR="005A48F4" w:rsidRDefault="005A48F4">
            <w:pPr>
              <w:pStyle w:val="ConsPlusNormal"/>
              <w:jc w:val="center"/>
            </w:pPr>
            <w:r>
              <w:t>11.2.1.1.</w:t>
            </w:r>
          </w:p>
        </w:tc>
        <w:tc>
          <w:tcPr>
            <w:tcW w:w="4195" w:type="dxa"/>
          </w:tcPr>
          <w:p w:rsidR="005A48F4" w:rsidRDefault="005A48F4">
            <w:pPr>
              <w:pStyle w:val="ConsPlusNormal"/>
            </w:pPr>
            <w:r>
              <w:t>Расходы на приобретение статистической информации для проведения анализа социально-экономического развития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1110094040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2189,6</w:t>
            </w:r>
          </w:p>
        </w:tc>
        <w:tc>
          <w:tcPr>
            <w:tcW w:w="1531" w:type="dxa"/>
          </w:tcPr>
          <w:p w:rsidR="005A48F4" w:rsidRDefault="005A48F4">
            <w:pPr>
              <w:pStyle w:val="ConsPlusNormal"/>
              <w:jc w:val="center"/>
            </w:pPr>
            <w:r>
              <w:t>2277,2</w:t>
            </w:r>
          </w:p>
        </w:tc>
        <w:tc>
          <w:tcPr>
            <w:tcW w:w="1531" w:type="dxa"/>
          </w:tcPr>
          <w:p w:rsidR="005A48F4" w:rsidRDefault="005A48F4">
            <w:pPr>
              <w:pStyle w:val="ConsPlusNormal"/>
              <w:jc w:val="center"/>
            </w:pPr>
            <w:r>
              <w:t>2368,3</w:t>
            </w:r>
          </w:p>
        </w:tc>
      </w:tr>
      <w:tr w:rsidR="005A48F4">
        <w:tc>
          <w:tcPr>
            <w:tcW w:w="1304" w:type="dxa"/>
          </w:tcPr>
          <w:p w:rsidR="005A48F4" w:rsidRDefault="005A48F4">
            <w:pPr>
              <w:pStyle w:val="ConsPlusNormal"/>
              <w:jc w:val="center"/>
            </w:pPr>
            <w:r>
              <w:t>11.2.1.1.1.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1110094040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2189,6</w:t>
            </w:r>
          </w:p>
        </w:tc>
        <w:tc>
          <w:tcPr>
            <w:tcW w:w="1531" w:type="dxa"/>
          </w:tcPr>
          <w:p w:rsidR="005A48F4" w:rsidRDefault="005A48F4">
            <w:pPr>
              <w:pStyle w:val="ConsPlusNormal"/>
              <w:jc w:val="center"/>
            </w:pPr>
            <w:r>
              <w:t>2277,2</w:t>
            </w:r>
          </w:p>
        </w:tc>
        <w:tc>
          <w:tcPr>
            <w:tcW w:w="1531" w:type="dxa"/>
          </w:tcPr>
          <w:p w:rsidR="005A48F4" w:rsidRDefault="005A48F4">
            <w:pPr>
              <w:pStyle w:val="ConsPlusNormal"/>
              <w:jc w:val="center"/>
            </w:pPr>
            <w:r>
              <w:t>2368,3</w:t>
            </w:r>
          </w:p>
        </w:tc>
      </w:tr>
      <w:tr w:rsidR="005A48F4">
        <w:tc>
          <w:tcPr>
            <w:tcW w:w="1304" w:type="dxa"/>
          </w:tcPr>
          <w:p w:rsidR="005A48F4" w:rsidRDefault="005A48F4">
            <w:pPr>
              <w:pStyle w:val="ConsPlusNormal"/>
              <w:jc w:val="center"/>
            </w:pPr>
            <w:r>
              <w:t>11.2.1.2.</w:t>
            </w:r>
          </w:p>
        </w:tc>
        <w:tc>
          <w:tcPr>
            <w:tcW w:w="4195" w:type="dxa"/>
          </w:tcPr>
          <w:p w:rsidR="005A48F4" w:rsidRDefault="005A48F4">
            <w:pPr>
              <w:pStyle w:val="ConsPlusNormal"/>
            </w:pPr>
            <w:r>
              <w:t>Расходы на организацию проведения в Санкт-Петербурге ежегодного Общероссийского форума - "Стратегическое планирование в регионах и городах России"</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1110094100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4435,2</w:t>
            </w:r>
          </w:p>
        </w:tc>
        <w:tc>
          <w:tcPr>
            <w:tcW w:w="1531" w:type="dxa"/>
          </w:tcPr>
          <w:p w:rsidR="005A48F4" w:rsidRDefault="005A48F4">
            <w:pPr>
              <w:pStyle w:val="ConsPlusNormal"/>
              <w:jc w:val="center"/>
            </w:pPr>
            <w:r>
              <w:t>4435,2</w:t>
            </w:r>
          </w:p>
        </w:tc>
        <w:tc>
          <w:tcPr>
            <w:tcW w:w="1531" w:type="dxa"/>
          </w:tcPr>
          <w:p w:rsidR="005A48F4" w:rsidRDefault="005A48F4">
            <w:pPr>
              <w:pStyle w:val="ConsPlusNormal"/>
              <w:jc w:val="center"/>
            </w:pPr>
            <w:r>
              <w:t>4435,2</w:t>
            </w:r>
          </w:p>
        </w:tc>
      </w:tr>
      <w:tr w:rsidR="005A48F4">
        <w:tc>
          <w:tcPr>
            <w:tcW w:w="1304" w:type="dxa"/>
          </w:tcPr>
          <w:p w:rsidR="005A48F4" w:rsidRDefault="005A48F4">
            <w:pPr>
              <w:pStyle w:val="ConsPlusNormal"/>
              <w:jc w:val="center"/>
            </w:pPr>
            <w:r>
              <w:t>11.2.1.2.1.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1110094100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4435,2</w:t>
            </w:r>
          </w:p>
        </w:tc>
        <w:tc>
          <w:tcPr>
            <w:tcW w:w="1531" w:type="dxa"/>
          </w:tcPr>
          <w:p w:rsidR="005A48F4" w:rsidRDefault="005A48F4">
            <w:pPr>
              <w:pStyle w:val="ConsPlusNormal"/>
              <w:jc w:val="center"/>
            </w:pPr>
            <w:r>
              <w:t>4435,2</w:t>
            </w:r>
          </w:p>
        </w:tc>
        <w:tc>
          <w:tcPr>
            <w:tcW w:w="1531" w:type="dxa"/>
          </w:tcPr>
          <w:p w:rsidR="005A48F4" w:rsidRDefault="005A48F4">
            <w:pPr>
              <w:pStyle w:val="ConsPlusNormal"/>
              <w:jc w:val="center"/>
            </w:pPr>
            <w:r>
              <w:t>4435,2</w:t>
            </w:r>
          </w:p>
        </w:tc>
      </w:tr>
      <w:tr w:rsidR="005A48F4">
        <w:tc>
          <w:tcPr>
            <w:tcW w:w="1304" w:type="dxa"/>
          </w:tcPr>
          <w:p w:rsidR="005A48F4" w:rsidRDefault="005A48F4">
            <w:pPr>
              <w:pStyle w:val="ConsPlusNormal"/>
              <w:jc w:val="center"/>
            </w:pPr>
            <w:r>
              <w:t>11.2.1.3.</w:t>
            </w:r>
          </w:p>
        </w:tc>
        <w:tc>
          <w:tcPr>
            <w:tcW w:w="4195" w:type="dxa"/>
          </w:tcPr>
          <w:p w:rsidR="005A48F4" w:rsidRDefault="005A48F4">
            <w:pPr>
              <w:pStyle w:val="ConsPlusNormal"/>
            </w:pPr>
            <w:r>
              <w:t>Расходы на проведение ежегодного мероприятия о достижениях экономики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1110094110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4499,4</w:t>
            </w:r>
          </w:p>
        </w:tc>
        <w:tc>
          <w:tcPr>
            <w:tcW w:w="1531" w:type="dxa"/>
          </w:tcPr>
          <w:p w:rsidR="005A48F4" w:rsidRDefault="005A48F4">
            <w:pPr>
              <w:pStyle w:val="ConsPlusNormal"/>
              <w:jc w:val="center"/>
            </w:pPr>
            <w:r>
              <w:t>4499,4</w:t>
            </w:r>
          </w:p>
        </w:tc>
        <w:tc>
          <w:tcPr>
            <w:tcW w:w="1531" w:type="dxa"/>
          </w:tcPr>
          <w:p w:rsidR="005A48F4" w:rsidRDefault="005A48F4">
            <w:pPr>
              <w:pStyle w:val="ConsPlusNormal"/>
              <w:jc w:val="center"/>
            </w:pPr>
            <w:r>
              <w:t>4499,4</w:t>
            </w:r>
          </w:p>
        </w:tc>
      </w:tr>
      <w:tr w:rsidR="005A48F4">
        <w:tc>
          <w:tcPr>
            <w:tcW w:w="1304" w:type="dxa"/>
          </w:tcPr>
          <w:p w:rsidR="005A48F4" w:rsidRDefault="005A48F4">
            <w:pPr>
              <w:pStyle w:val="ConsPlusNormal"/>
              <w:jc w:val="center"/>
            </w:pPr>
            <w:r>
              <w:t>11.2.1.3.1.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04 12</w:t>
            </w:r>
          </w:p>
        </w:tc>
        <w:tc>
          <w:tcPr>
            <w:tcW w:w="1474" w:type="dxa"/>
          </w:tcPr>
          <w:p w:rsidR="005A48F4" w:rsidRDefault="005A48F4">
            <w:pPr>
              <w:pStyle w:val="ConsPlusNormal"/>
              <w:jc w:val="center"/>
            </w:pPr>
            <w:r>
              <w:t>1110094110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4499,4</w:t>
            </w:r>
          </w:p>
        </w:tc>
        <w:tc>
          <w:tcPr>
            <w:tcW w:w="1531" w:type="dxa"/>
          </w:tcPr>
          <w:p w:rsidR="005A48F4" w:rsidRDefault="005A48F4">
            <w:pPr>
              <w:pStyle w:val="ConsPlusNormal"/>
              <w:jc w:val="center"/>
            </w:pPr>
            <w:r>
              <w:t>4499,4</w:t>
            </w:r>
          </w:p>
        </w:tc>
        <w:tc>
          <w:tcPr>
            <w:tcW w:w="1531" w:type="dxa"/>
          </w:tcPr>
          <w:p w:rsidR="005A48F4" w:rsidRDefault="005A48F4">
            <w:pPr>
              <w:pStyle w:val="ConsPlusNormal"/>
              <w:jc w:val="center"/>
            </w:pPr>
            <w:r>
              <w:t>4499,4</w:t>
            </w:r>
          </w:p>
        </w:tc>
      </w:tr>
      <w:tr w:rsidR="005A48F4">
        <w:tc>
          <w:tcPr>
            <w:tcW w:w="1304" w:type="dxa"/>
          </w:tcPr>
          <w:p w:rsidR="005A48F4" w:rsidRDefault="005A48F4">
            <w:pPr>
              <w:pStyle w:val="ConsPlusNormal"/>
              <w:jc w:val="center"/>
            </w:pPr>
            <w:r>
              <w:lastRenderedPageBreak/>
              <w:t>11.2.1.4.</w:t>
            </w:r>
          </w:p>
        </w:tc>
        <w:tc>
          <w:tcPr>
            <w:tcW w:w="4195" w:type="dxa"/>
          </w:tcPr>
          <w:p w:rsidR="005A48F4" w:rsidRDefault="005A48F4">
            <w:pPr>
              <w:pStyle w:val="ConsPlusNormal"/>
            </w:pPr>
            <w:r>
              <w:t>Расходы на совершенствование сметно-нормативной базы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1110094290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1256,1</w:t>
            </w:r>
          </w:p>
        </w:tc>
        <w:tc>
          <w:tcPr>
            <w:tcW w:w="1531" w:type="dxa"/>
          </w:tcPr>
          <w:p w:rsidR="005A48F4" w:rsidRDefault="005A48F4">
            <w:pPr>
              <w:pStyle w:val="ConsPlusNormal"/>
              <w:jc w:val="center"/>
            </w:pPr>
            <w:r>
              <w:t>1256,1</w:t>
            </w:r>
          </w:p>
        </w:tc>
        <w:tc>
          <w:tcPr>
            <w:tcW w:w="1531" w:type="dxa"/>
          </w:tcPr>
          <w:p w:rsidR="005A48F4" w:rsidRDefault="005A48F4">
            <w:pPr>
              <w:pStyle w:val="ConsPlusNormal"/>
              <w:jc w:val="center"/>
            </w:pPr>
            <w:r>
              <w:t>1256,1</w:t>
            </w:r>
          </w:p>
        </w:tc>
      </w:tr>
      <w:tr w:rsidR="005A48F4">
        <w:tc>
          <w:tcPr>
            <w:tcW w:w="1304" w:type="dxa"/>
          </w:tcPr>
          <w:p w:rsidR="005A48F4" w:rsidRDefault="005A48F4">
            <w:pPr>
              <w:pStyle w:val="ConsPlusNormal"/>
              <w:jc w:val="center"/>
            </w:pPr>
            <w:r>
              <w:t>11.2.1.4.1.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1110094290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1256,1</w:t>
            </w:r>
          </w:p>
        </w:tc>
        <w:tc>
          <w:tcPr>
            <w:tcW w:w="1531" w:type="dxa"/>
          </w:tcPr>
          <w:p w:rsidR="005A48F4" w:rsidRDefault="005A48F4">
            <w:pPr>
              <w:pStyle w:val="ConsPlusNormal"/>
              <w:jc w:val="center"/>
            </w:pPr>
            <w:r>
              <w:t>1256,1</w:t>
            </w:r>
          </w:p>
        </w:tc>
        <w:tc>
          <w:tcPr>
            <w:tcW w:w="1531" w:type="dxa"/>
          </w:tcPr>
          <w:p w:rsidR="005A48F4" w:rsidRDefault="005A48F4">
            <w:pPr>
              <w:pStyle w:val="ConsPlusNormal"/>
              <w:jc w:val="center"/>
            </w:pPr>
            <w:r>
              <w:t>1256,1</w:t>
            </w:r>
          </w:p>
        </w:tc>
      </w:tr>
      <w:tr w:rsidR="005A48F4">
        <w:tc>
          <w:tcPr>
            <w:tcW w:w="1304" w:type="dxa"/>
          </w:tcPr>
          <w:p w:rsidR="005A48F4" w:rsidRDefault="005A48F4">
            <w:pPr>
              <w:pStyle w:val="ConsPlusNormal"/>
              <w:jc w:val="center"/>
            </w:pPr>
            <w:r>
              <w:t>11.2.1.5.</w:t>
            </w:r>
          </w:p>
        </w:tc>
        <w:tc>
          <w:tcPr>
            <w:tcW w:w="4195" w:type="dxa"/>
          </w:tcPr>
          <w:p w:rsidR="005A48F4" w:rsidRDefault="005A48F4">
            <w:pPr>
              <w:pStyle w:val="ConsPlusNormal"/>
            </w:pPr>
            <w:r>
              <w:t>Субсидия АНО "Стратегическое партнерство по экономическому и социальному развитию Северо-Западного федерального округа" в виде имущественного взноса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1110095610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11.2.1.5.1.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1110095610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11.2.1.6.</w:t>
            </w:r>
          </w:p>
        </w:tc>
        <w:tc>
          <w:tcPr>
            <w:tcW w:w="4195" w:type="dxa"/>
          </w:tcPr>
          <w:p w:rsidR="005A48F4" w:rsidRDefault="005A48F4">
            <w:pPr>
              <w:pStyle w:val="ConsPlusNormal"/>
            </w:pPr>
            <w:r>
              <w:t>Расходы на проведение мероприятий в целях реализации государственной политики Санкт-Петербурга в сфере стратегического планирования и экономического развития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1110095840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304" w:type="dxa"/>
          </w:tcPr>
          <w:p w:rsidR="005A48F4" w:rsidRDefault="005A48F4">
            <w:pPr>
              <w:pStyle w:val="ConsPlusNormal"/>
              <w:jc w:val="center"/>
            </w:pPr>
            <w:r>
              <w:t>11.2.1.6.1.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1110095840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304" w:type="dxa"/>
          </w:tcPr>
          <w:p w:rsidR="005A48F4" w:rsidRDefault="005A48F4">
            <w:pPr>
              <w:pStyle w:val="ConsPlusNormal"/>
              <w:jc w:val="center"/>
            </w:pPr>
            <w:r>
              <w:t>11.2.1.7.</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"Центр информационного сопровождения"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1110096080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81502,8</w:t>
            </w:r>
          </w:p>
        </w:tc>
        <w:tc>
          <w:tcPr>
            <w:tcW w:w="1531" w:type="dxa"/>
          </w:tcPr>
          <w:p w:rsidR="005A48F4" w:rsidRDefault="005A48F4">
            <w:pPr>
              <w:pStyle w:val="ConsPlusNormal"/>
              <w:jc w:val="center"/>
            </w:pPr>
            <w:r>
              <w:t>79528,3</w:t>
            </w:r>
          </w:p>
        </w:tc>
        <w:tc>
          <w:tcPr>
            <w:tcW w:w="1531" w:type="dxa"/>
          </w:tcPr>
          <w:p w:rsidR="005A48F4" w:rsidRDefault="005A48F4">
            <w:pPr>
              <w:pStyle w:val="ConsPlusNormal"/>
              <w:jc w:val="center"/>
            </w:pPr>
            <w:r>
              <w:t>82374,7</w:t>
            </w:r>
          </w:p>
        </w:tc>
      </w:tr>
      <w:tr w:rsidR="005A48F4">
        <w:tc>
          <w:tcPr>
            <w:tcW w:w="1304" w:type="dxa"/>
          </w:tcPr>
          <w:p w:rsidR="005A48F4" w:rsidRDefault="005A48F4">
            <w:pPr>
              <w:pStyle w:val="ConsPlusNormal"/>
              <w:jc w:val="center"/>
            </w:pPr>
            <w:r>
              <w:lastRenderedPageBreak/>
              <w:t>11.2.1.7.1.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1110096080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64336,3</w:t>
            </w:r>
          </w:p>
        </w:tc>
        <w:tc>
          <w:tcPr>
            <w:tcW w:w="1531" w:type="dxa"/>
          </w:tcPr>
          <w:p w:rsidR="005A48F4" w:rsidRDefault="005A48F4">
            <w:pPr>
              <w:pStyle w:val="ConsPlusNormal"/>
              <w:jc w:val="center"/>
            </w:pPr>
            <w:r>
              <w:t>67004,1</w:t>
            </w:r>
          </w:p>
        </w:tc>
        <w:tc>
          <w:tcPr>
            <w:tcW w:w="1531" w:type="dxa"/>
          </w:tcPr>
          <w:p w:rsidR="005A48F4" w:rsidRDefault="005A48F4">
            <w:pPr>
              <w:pStyle w:val="ConsPlusNormal"/>
              <w:jc w:val="center"/>
            </w:pPr>
            <w:r>
              <w:t>69836,4</w:t>
            </w:r>
          </w:p>
        </w:tc>
      </w:tr>
      <w:tr w:rsidR="005A48F4">
        <w:tc>
          <w:tcPr>
            <w:tcW w:w="1304" w:type="dxa"/>
          </w:tcPr>
          <w:p w:rsidR="005A48F4" w:rsidRDefault="005A48F4">
            <w:pPr>
              <w:pStyle w:val="ConsPlusNormal"/>
              <w:jc w:val="center"/>
            </w:pPr>
            <w:r>
              <w:t>11.2.1.7.2.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1110096080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17166,5</w:t>
            </w:r>
          </w:p>
        </w:tc>
        <w:tc>
          <w:tcPr>
            <w:tcW w:w="1531" w:type="dxa"/>
          </w:tcPr>
          <w:p w:rsidR="005A48F4" w:rsidRDefault="005A48F4">
            <w:pPr>
              <w:pStyle w:val="ConsPlusNormal"/>
              <w:jc w:val="center"/>
            </w:pPr>
            <w:r>
              <w:t>12524,2</w:t>
            </w:r>
          </w:p>
        </w:tc>
        <w:tc>
          <w:tcPr>
            <w:tcW w:w="1531" w:type="dxa"/>
          </w:tcPr>
          <w:p w:rsidR="005A48F4" w:rsidRDefault="005A48F4">
            <w:pPr>
              <w:pStyle w:val="ConsPlusNormal"/>
              <w:jc w:val="center"/>
            </w:pPr>
            <w:r>
              <w:t>12538,3</w:t>
            </w:r>
          </w:p>
        </w:tc>
      </w:tr>
      <w:tr w:rsidR="005A48F4">
        <w:tc>
          <w:tcPr>
            <w:tcW w:w="1304" w:type="dxa"/>
          </w:tcPr>
          <w:p w:rsidR="005A48F4" w:rsidRDefault="005A48F4">
            <w:pPr>
              <w:pStyle w:val="ConsPlusNormal"/>
              <w:jc w:val="center"/>
            </w:pPr>
            <w:r>
              <w:t>11.2.1.8.</w:t>
            </w:r>
          </w:p>
        </w:tc>
        <w:tc>
          <w:tcPr>
            <w:tcW w:w="4195" w:type="dxa"/>
          </w:tcPr>
          <w:p w:rsidR="005A48F4" w:rsidRDefault="005A48F4">
            <w:pPr>
              <w:pStyle w:val="ConsPlusNormal"/>
            </w:pPr>
            <w:r>
              <w:t>Расходы на разработку, изготовление и распространение информационных материалов, направленных на повышение инвестиционной привлекательности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1120094330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304" w:type="dxa"/>
          </w:tcPr>
          <w:p w:rsidR="005A48F4" w:rsidRDefault="005A48F4">
            <w:pPr>
              <w:pStyle w:val="ConsPlusNormal"/>
              <w:jc w:val="center"/>
            </w:pPr>
            <w:r>
              <w:t>11.2.1.8.1.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1120094330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304" w:type="dxa"/>
          </w:tcPr>
          <w:p w:rsidR="005A48F4" w:rsidRDefault="005A48F4">
            <w:pPr>
              <w:pStyle w:val="ConsPlusNormal"/>
              <w:jc w:val="center"/>
            </w:pPr>
            <w:r>
              <w:t>11.2.1.9.</w:t>
            </w:r>
          </w:p>
        </w:tc>
        <w:tc>
          <w:tcPr>
            <w:tcW w:w="4195" w:type="dxa"/>
          </w:tcPr>
          <w:p w:rsidR="005A48F4" w:rsidRDefault="005A48F4">
            <w:pPr>
              <w:pStyle w:val="ConsPlusNormal"/>
            </w:pPr>
            <w:r>
              <w:t>Расходы на организацию проведения в Санкт-Петербурге ежегодного инвестиционного форума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1120094360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5767,0</w:t>
            </w:r>
          </w:p>
        </w:tc>
        <w:tc>
          <w:tcPr>
            <w:tcW w:w="1531" w:type="dxa"/>
          </w:tcPr>
          <w:p w:rsidR="005A48F4" w:rsidRDefault="005A48F4">
            <w:pPr>
              <w:pStyle w:val="ConsPlusNormal"/>
              <w:jc w:val="center"/>
            </w:pPr>
            <w:r>
              <w:t>4000,0</w:t>
            </w:r>
          </w:p>
        </w:tc>
        <w:tc>
          <w:tcPr>
            <w:tcW w:w="1531" w:type="dxa"/>
          </w:tcPr>
          <w:p w:rsidR="005A48F4" w:rsidRDefault="005A48F4">
            <w:pPr>
              <w:pStyle w:val="ConsPlusNormal"/>
              <w:jc w:val="center"/>
            </w:pPr>
            <w:r>
              <w:t>4000,0</w:t>
            </w:r>
          </w:p>
        </w:tc>
      </w:tr>
      <w:tr w:rsidR="005A48F4">
        <w:tc>
          <w:tcPr>
            <w:tcW w:w="1304" w:type="dxa"/>
          </w:tcPr>
          <w:p w:rsidR="005A48F4" w:rsidRDefault="005A48F4">
            <w:pPr>
              <w:pStyle w:val="ConsPlusNormal"/>
              <w:jc w:val="center"/>
            </w:pPr>
            <w:r>
              <w:t>11.2.1.9.1.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1120094360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5767,0</w:t>
            </w:r>
          </w:p>
        </w:tc>
        <w:tc>
          <w:tcPr>
            <w:tcW w:w="1531" w:type="dxa"/>
          </w:tcPr>
          <w:p w:rsidR="005A48F4" w:rsidRDefault="005A48F4">
            <w:pPr>
              <w:pStyle w:val="ConsPlusNormal"/>
              <w:jc w:val="center"/>
            </w:pPr>
            <w:r>
              <w:t>4000,0</w:t>
            </w:r>
          </w:p>
        </w:tc>
        <w:tc>
          <w:tcPr>
            <w:tcW w:w="1531" w:type="dxa"/>
          </w:tcPr>
          <w:p w:rsidR="005A48F4" w:rsidRDefault="005A48F4">
            <w:pPr>
              <w:pStyle w:val="ConsPlusNormal"/>
              <w:jc w:val="center"/>
            </w:pPr>
            <w:r>
              <w:t>4000,0</w:t>
            </w:r>
          </w:p>
        </w:tc>
      </w:tr>
      <w:tr w:rsidR="005A48F4">
        <w:tc>
          <w:tcPr>
            <w:tcW w:w="1304" w:type="dxa"/>
          </w:tcPr>
          <w:p w:rsidR="005A48F4" w:rsidRDefault="005A48F4">
            <w:pPr>
              <w:pStyle w:val="ConsPlusNormal"/>
              <w:jc w:val="center"/>
            </w:pPr>
            <w:r>
              <w:t>11.2.1.10.</w:t>
            </w:r>
          </w:p>
        </w:tc>
        <w:tc>
          <w:tcPr>
            <w:tcW w:w="4195" w:type="dxa"/>
          </w:tcPr>
          <w:p w:rsidR="005A48F4" w:rsidRDefault="005A48F4">
            <w:pPr>
              <w:pStyle w:val="ConsPlusNormal"/>
            </w:pPr>
            <w:r>
              <w:t>Расходы на обеспечение проведения мероприятий по повышению инвестиционной привлекательности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1120094370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1905,9</w:t>
            </w:r>
          </w:p>
        </w:tc>
        <w:tc>
          <w:tcPr>
            <w:tcW w:w="1531" w:type="dxa"/>
          </w:tcPr>
          <w:p w:rsidR="005A48F4" w:rsidRDefault="005A48F4">
            <w:pPr>
              <w:pStyle w:val="ConsPlusNormal"/>
              <w:jc w:val="center"/>
            </w:pPr>
            <w:r>
              <w:t>3026,7</w:t>
            </w:r>
          </w:p>
        </w:tc>
        <w:tc>
          <w:tcPr>
            <w:tcW w:w="1531" w:type="dxa"/>
          </w:tcPr>
          <w:p w:rsidR="005A48F4" w:rsidRDefault="005A48F4">
            <w:pPr>
              <w:pStyle w:val="ConsPlusNormal"/>
              <w:jc w:val="center"/>
            </w:pPr>
            <w:r>
              <w:t>3026,7</w:t>
            </w:r>
          </w:p>
        </w:tc>
      </w:tr>
      <w:tr w:rsidR="005A48F4">
        <w:tc>
          <w:tcPr>
            <w:tcW w:w="1304" w:type="dxa"/>
          </w:tcPr>
          <w:p w:rsidR="005A48F4" w:rsidRDefault="005A48F4">
            <w:pPr>
              <w:pStyle w:val="ConsPlusNormal"/>
              <w:jc w:val="center"/>
            </w:pPr>
            <w:r>
              <w:t>11.2.1.10.1.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04 12</w:t>
            </w:r>
          </w:p>
        </w:tc>
        <w:tc>
          <w:tcPr>
            <w:tcW w:w="1474" w:type="dxa"/>
          </w:tcPr>
          <w:p w:rsidR="005A48F4" w:rsidRDefault="005A48F4">
            <w:pPr>
              <w:pStyle w:val="ConsPlusNormal"/>
              <w:jc w:val="center"/>
            </w:pPr>
            <w:r>
              <w:t>1120094370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1905,9</w:t>
            </w:r>
          </w:p>
        </w:tc>
        <w:tc>
          <w:tcPr>
            <w:tcW w:w="1531" w:type="dxa"/>
          </w:tcPr>
          <w:p w:rsidR="005A48F4" w:rsidRDefault="005A48F4">
            <w:pPr>
              <w:pStyle w:val="ConsPlusNormal"/>
              <w:jc w:val="center"/>
            </w:pPr>
            <w:r>
              <w:t>3026,7</w:t>
            </w:r>
          </w:p>
        </w:tc>
        <w:tc>
          <w:tcPr>
            <w:tcW w:w="1531" w:type="dxa"/>
          </w:tcPr>
          <w:p w:rsidR="005A48F4" w:rsidRDefault="005A48F4">
            <w:pPr>
              <w:pStyle w:val="ConsPlusNormal"/>
              <w:jc w:val="center"/>
            </w:pPr>
            <w:r>
              <w:t>3026,7</w:t>
            </w:r>
          </w:p>
        </w:tc>
      </w:tr>
      <w:tr w:rsidR="005A48F4">
        <w:tc>
          <w:tcPr>
            <w:tcW w:w="1304" w:type="dxa"/>
          </w:tcPr>
          <w:p w:rsidR="005A48F4" w:rsidRDefault="005A48F4">
            <w:pPr>
              <w:pStyle w:val="ConsPlusNormal"/>
              <w:jc w:val="center"/>
            </w:pPr>
            <w:r>
              <w:lastRenderedPageBreak/>
              <w:t>11.2.1.11.</w:t>
            </w:r>
          </w:p>
        </w:tc>
        <w:tc>
          <w:tcPr>
            <w:tcW w:w="4195" w:type="dxa"/>
          </w:tcPr>
          <w:p w:rsidR="005A48F4" w:rsidRDefault="005A48F4">
            <w:pPr>
              <w:pStyle w:val="ConsPlusNormal"/>
            </w:pPr>
            <w:r>
              <w:t>Расходы на организацию проведения ежегодной церемонии награждения "Инвестор года"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1120094380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2317,0</w:t>
            </w:r>
          </w:p>
        </w:tc>
        <w:tc>
          <w:tcPr>
            <w:tcW w:w="1531" w:type="dxa"/>
          </w:tcPr>
          <w:p w:rsidR="005A48F4" w:rsidRDefault="005A48F4">
            <w:pPr>
              <w:pStyle w:val="ConsPlusNormal"/>
              <w:jc w:val="center"/>
            </w:pPr>
            <w:r>
              <w:t>2317,0</w:t>
            </w:r>
          </w:p>
        </w:tc>
        <w:tc>
          <w:tcPr>
            <w:tcW w:w="1531" w:type="dxa"/>
          </w:tcPr>
          <w:p w:rsidR="005A48F4" w:rsidRDefault="005A48F4">
            <w:pPr>
              <w:pStyle w:val="ConsPlusNormal"/>
              <w:jc w:val="center"/>
            </w:pPr>
            <w:r>
              <w:t>2317,0</w:t>
            </w:r>
          </w:p>
        </w:tc>
      </w:tr>
      <w:tr w:rsidR="005A48F4">
        <w:tc>
          <w:tcPr>
            <w:tcW w:w="1304" w:type="dxa"/>
          </w:tcPr>
          <w:p w:rsidR="005A48F4" w:rsidRDefault="005A48F4">
            <w:pPr>
              <w:pStyle w:val="ConsPlusNormal"/>
              <w:jc w:val="center"/>
            </w:pPr>
            <w:r>
              <w:t>11.2.1.11.1.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1120094380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2317,0</w:t>
            </w:r>
          </w:p>
        </w:tc>
        <w:tc>
          <w:tcPr>
            <w:tcW w:w="1531" w:type="dxa"/>
          </w:tcPr>
          <w:p w:rsidR="005A48F4" w:rsidRDefault="005A48F4">
            <w:pPr>
              <w:pStyle w:val="ConsPlusNormal"/>
              <w:jc w:val="center"/>
            </w:pPr>
            <w:r>
              <w:t>2317,0</w:t>
            </w:r>
          </w:p>
        </w:tc>
        <w:tc>
          <w:tcPr>
            <w:tcW w:w="1531" w:type="dxa"/>
          </w:tcPr>
          <w:p w:rsidR="005A48F4" w:rsidRDefault="005A48F4">
            <w:pPr>
              <w:pStyle w:val="ConsPlusNormal"/>
              <w:jc w:val="center"/>
            </w:pPr>
            <w:r>
              <w:t>2317,0</w:t>
            </w:r>
          </w:p>
        </w:tc>
      </w:tr>
      <w:tr w:rsidR="005A48F4">
        <w:tc>
          <w:tcPr>
            <w:tcW w:w="1304" w:type="dxa"/>
          </w:tcPr>
          <w:p w:rsidR="005A48F4" w:rsidRDefault="005A48F4">
            <w:pPr>
              <w:pStyle w:val="ConsPlusNormal"/>
              <w:jc w:val="center"/>
            </w:pPr>
            <w:r>
              <w:t>11.2.1.12.</w:t>
            </w:r>
          </w:p>
        </w:tc>
        <w:tc>
          <w:tcPr>
            <w:tcW w:w="4195" w:type="dxa"/>
          </w:tcPr>
          <w:p w:rsidR="005A48F4" w:rsidRDefault="005A48F4">
            <w:pPr>
              <w:pStyle w:val="ConsPlusNormal"/>
            </w:pPr>
            <w:r>
              <w:t>Субсидии государственному бюджетному учреждению "Управление инвестиций" на финансовое обеспечение выполнения государственного задания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1120096040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173914,8</w:t>
            </w:r>
          </w:p>
        </w:tc>
        <w:tc>
          <w:tcPr>
            <w:tcW w:w="1531" w:type="dxa"/>
          </w:tcPr>
          <w:p w:rsidR="005A48F4" w:rsidRDefault="005A48F4">
            <w:pPr>
              <w:pStyle w:val="ConsPlusNormal"/>
              <w:jc w:val="center"/>
            </w:pPr>
            <w:r>
              <w:t>180871,4</w:t>
            </w:r>
          </w:p>
        </w:tc>
        <w:tc>
          <w:tcPr>
            <w:tcW w:w="1531" w:type="dxa"/>
          </w:tcPr>
          <w:p w:rsidR="005A48F4" w:rsidRDefault="005A48F4">
            <w:pPr>
              <w:pStyle w:val="ConsPlusNormal"/>
              <w:jc w:val="center"/>
            </w:pPr>
            <w:r>
              <w:t>188106,3</w:t>
            </w:r>
          </w:p>
        </w:tc>
      </w:tr>
      <w:tr w:rsidR="005A48F4">
        <w:tc>
          <w:tcPr>
            <w:tcW w:w="1304" w:type="dxa"/>
          </w:tcPr>
          <w:p w:rsidR="005A48F4" w:rsidRDefault="005A48F4">
            <w:pPr>
              <w:pStyle w:val="ConsPlusNormal"/>
              <w:jc w:val="center"/>
            </w:pPr>
            <w:r>
              <w:t>11.2.1.12.1.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1120096040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173914,8</w:t>
            </w:r>
          </w:p>
        </w:tc>
        <w:tc>
          <w:tcPr>
            <w:tcW w:w="1531" w:type="dxa"/>
          </w:tcPr>
          <w:p w:rsidR="005A48F4" w:rsidRDefault="005A48F4">
            <w:pPr>
              <w:pStyle w:val="ConsPlusNormal"/>
              <w:jc w:val="center"/>
            </w:pPr>
            <w:r>
              <w:t>180871,4</w:t>
            </w:r>
          </w:p>
        </w:tc>
        <w:tc>
          <w:tcPr>
            <w:tcW w:w="1531" w:type="dxa"/>
          </w:tcPr>
          <w:p w:rsidR="005A48F4" w:rsidRDefault="005A48F4">
            <w:pPr>
              <w:pStyle w:val="ConsPlusNormal"/>
              <w:jc w:val="center"/>
            </w:pPr>
            <w:r>
              <w:t>188106,3</w:t>
            </w:r>
          </w:p>
        </w:tc>
      </w:tr>
      <w:tr w:rsidR="005A48F4">
        <w:tc>
          <w:tcPr>
            <w:tcW w:w="1304" w:type="dxa"/>
          </w:tcPr>
          <w:p w:rsidR="005A48F4" w:rsidRDefault="005A48F4">
            <w:pPr>
              <w:pStyle w:val="ConsPlusNormal"/>
              <w:jc w:val="center"/>
            </w:pPr>
            <w:r>
              <w:t>11.2.1.13.</w:t>
            </w:r>
          </w:p>
        </w:tc>
        <w:tc>
          <w:tcPr>
            <w:tcW w:w="4195" w:type="dxa"/>
          </w:tcPr>
          <w:p w:rsidR="005A48F4" w:rsidRDefault="005A48F4">
            <w:pPr>
              <w:pStyle w:val="ConsPlusNormal"/>
            </w:pPr>
            <w:r>
              <w:t>Обеспечение участия Санкт-Петербурга в ключевых международных и российских мероприятиях (выставках, форумах)</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1120096260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16079,7</w:t>
            </w:r>
          </w:p>
        </w:tc>
        <w:tc>
          <w:tcPr>
            <w:tcW w:w="1531" w:type="dxa"/>
          </w:tcPr>
          <w:p w:rsidR="005A48F4" w:rsidRDefault="005A48F4">
            <w:pPr>
              <w:pStyle w:val="ConsPlusNormal"/>
              <w:jc w:val="center"/>
            </w:pPr>
            <w:r>
              <w:t>16079,7</w:t>
            </w:r>
          </w:p>
        </w:tc>
        <w:tc>
          <w:tcPr>
            <w:tcW w:w="1531" w:type="dxa"/>
          </w:tcPr>
          <w:p w:rsidR="005A48F4" w:rsidRDefault="005A48F4">
            <w:pPr>
              <w:pStyle w:val="ConsPlusNormal"/>
              <w:jc w:val="center"/>
            </w:pPr>
            <w:r>
              <w:t>16079,7</w:t>
            </w:r>
          </w:p>
        </w:tc>
      </w:tr>
      <w:tr w:rsidR="005A48F4">
        <w:tc>
          <w:tcPr>
            <w:tcW w:w="1304" w:type="dxa"/>
          </w:tcPr>
          <w:p w:rsidR="005A48F4" w:rsidRDefault="005A48F4">
            <w:pPr>
              <w:pStyle w:val="ConsPlusNormal"/>
              <w:jc w:val="center"/>
            </w:pPr>
            <w:r>
              <w:t>11.2.1.13.1.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1120096260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16079,7</w:t>
            </w:r>
          </w:p>
        </w:tc>
        <w:tc>
          <w:tcPr>
            <w:tcW w:w="1531" w:type="dxa"/>
          </w:tcPr>
          <w:p w:rsidR="005A48F4" w:rsidRDefault="005A48F4">
            <w:pPr>
              <w:pStyle w:val="ConsPlusNormal"/>
              <w:jc w:val="center"/>
            </w:pPr>
            <w:r>
              <w:t>16079,7</w:t>
            </w:r>
          </w:p>
        </w:tc>
        <w:tc>
          <w:tcPr>
            <w:tcW w:w="1531" w:type="dxa"/>
          </w:tcPr>
          <w:p w:rsidR="005A48F4" w:rsidRDefault="005A48F4">
            <w:pPr>
              <w:pStyle w:val="ConsPlusNormal"/>
              <w:jc w:val="center"/>
            </w:pPr>
            <w:r>
              <w:t>16079,7</w:t>
            </w:r>
          </w:p>
        </w:tc>
      </w:tr>
      <w:tr w:rsidR="005A48F4">
        <w:tc>
          <w:tcPr>
            <w:tcW w:w="1304" w:type="dxa"/>
          </w:tcPr>
          <w:p w:rsidR="005A48F4" w:rsidRDefault="005A48F4">
            <w:pPr>
              <w:pStyle w:val="ConsPlusNormal"/>
              <w:jc w:val="center"/>
            </w:pPr>
            <w:r>
              <w:t>11.2.1.14.</w:t>
            </w:r>
          </w:p>
        </w:tc>
        <w:tc>
          <w:tcPr>
            <w:tcW w:w="4195" w:type="dxa"/>
          </w:tcPr>
          <w:p w:rsidR="005A48F4" w:rsidRDefault="005A48F4">
            <w:pPr>
              <w:pStyle w:val="ConsPlusNormal"/>
            </w:pPr>
            <w:r>
              <w:t>Расходы на операторское сопровождение и продвижение официального Инвестиционного портала Санкт-Петербурга spbinvestment.ru</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1120096340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4999,0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11.2.1.14.1.</w:t>
            </w:r>
          </w:p>
        </w:tc>
        <w:tc>
          <w:tcPr>
            <w:tcW w:w="4195"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98" w:type="dxa"/>
          </w:tcPr>
          <w:p w:rsidR="005A48F4" w:rsidRDefault="005A48F4">
            <w:pPr>
              <w:pStyle w:val="ConsPlusNormal"/>
              <w:jc w:val="center"/>
            </w:pPr>
            <w:r>
              <w:lastRenderedPageBreak/>
              <w:t>04 12</w:t>
            </w:r>
          </w:p>
        </w:tc>
        <w:tc>
          <w:tcPr>
            <w:tcW w:w="1474" w:type="dxa"/>
          </w:tcPr>
          <w:p w:rsidR="005A48F4" w:rsidRDefault="005A48F4">
            <w:pPr>
              <w:pStyle w:val="ConsPlusNormal"/>
              <w:jc w:val="center"/>
            </w:pPr>
            <w:r>
              <w:t>1120096340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4999,0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11.2.1.15.</w:t>
            </w:r>
          </w:p>
        </w:tc>
        <w:tc>
          <w:tcPr>
            <w:tcW w:w="4195" w:type="dxa"/>
          </w:tcPr>
          <w:p w:rsidR="005A48F4" w:rsidRDefault="005A48F4">
            <w:pPr>
              <w:pStyle w:val="ConsPlusNormal"/>
            </w:pPr>
            <w:r>
              <w:t>Расходы на реализацию государственной программы Санкт-Петербурга "Социально-экономическое развитие территорий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1120096380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11.2.1.15.1.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1120096380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11.2.1.16.</w:t>
            </w:r>
          </w:p>
        </w:tc>
        <w:tc>
          <w:tcPr>
            <w:tcW w:w="4195" w:type="dxa"/>
          </w:tcPr>
          <w:p w:rsidR="005A48F4" w:rsidRDefault="005A48F4">
            <w:pPr>
              <w:pStyle w:val="ConsPlusNormal"/>
            </w:pPr>
            <w:r>
              <w:t>Расходы на оказание услуг по организации и проведению Санкт-Петербургского арктического конгресса "Арктика - территория объединения компетенций"</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1150096370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1125,0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11.2.1.16.1.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1150096370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1125,0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11.3.</w:t>
            </w:r>
          </w:p>
        </w:tc>
        <w:tc>
          <w:tcPr>
            <w:tcW w:w="4195" w:type="dxa"/>
          </w:tcPr>
          <w:p w:rsidR="005A48F4" w:rsidRDefault="005A48F4">
            <w:pPr>
              <w:pStyle w:val="ConsPlusNormal"/>
            </w:pPr>
            <w:r>
              <w:t>Образование</w:t>
            </w:r>
          </w:p>
        </w:tc>
        <w:tc>
          <w:tcPr>
            <w:tcW w:w="998" w:type="dxa"/>
          </w:tcPr>
          <w:p w:rsidR="005A48F4" w:rsidRDefault="005A48F4">
            <w:pPr>
              <w:pStyle w:val="ConsPlusNormal"/>
              <w:jc w:val="center"/>
            </w:pPr>
            <w:r>
              <w:t>07</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154436,5</w:t>
            </w:r>
          </w:p>
        </w:tc>
        <w:tc>
          <w:tcPr>
            <w:tcW w:w="1531" w:type="dxa"/>
          </w:tcPr>
          <w:p w:rsidR="005A48F4" w:rsidRDefault="005A48F4">
            <w:pPr>
              <w:pStyle w:val="ConsPlusNormal"/>
              <w:jc w:val="center"/>
            </w:pPr>
            <w:r>
              <w:t>160737,6</w:t>
            </w:r>
          </w:p>
        </w:tc>
        <w:tc>
          <w:tcPr>
            <w:tcW w:w="1531" w:type="dxa"/>
          </w:tcPr>
          <w:p w:rsidR="005A48F4" w:rsidRDefault="005A48F4">
            <w:pPr>
              <w:pStyle w:val="ConsPlusNormal"/>
              <w:jc w:val="center"/>
            </w:pPr>
            <w:r>
              <w:t>167480,9</w:t>
            </w:r>
          </w:p>
        </w:tc>
      </w:tr>
      <w:tr w:rsidR="005A48F4">
        <w:tc>
          <w:tcPr>
            <w:tcW w:w="1304" w:type="dxa"/>
          </w:tcPr>
          <w:p w:rsidR="005A48F4" w:rsidRDefault="005A48F4">
            <w:pPr>
              <w:pStyle w:val="ConsPlusNormal"/>
              <w:jc w:val="center"/>
            </w:pPr>
            <w:r>
              <w:t>11.3.1.</w:t>
            </w:r>
          </w:p>
        </w:tc>
        <w:tc>
          <w:tcPr>
            <w:tcW w:w="4195" w:type="dxa"/>
          </w:tcPr>
          <w:p w:rsidR="005A48F4" w:rsidRDefault="005A48F4">
            <w:pPr>
              <w:pStyle w:val="ConsPlusNormal"/>
            </w:pPr>
            <w:r>
              <w:t>Высшее образование</w:t>
            </w:r>
          </w:p>
        </w:tc>
        <w:tc>
          <w:tcPr>
            <w:tcW w:w="998" w:type="dxa"/>
          </w:tcPr>
          <w:p w:rsidR="005A48F4" w:rsidRDefault="005A48F4">
            <w:pPr>
              <w:pStyle w:val="ConsPlusNormal"/>
              <w:jc w:val="center"/>
            </w:pPr>
            <w:r>
              <w:t>06</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42659,7</w:t>
            </w:r>
          </w:p>
        </w:tc>
        <w:tc>
          <w:tcPr>
            <w:tcW w:w="1531" w:type="dxa"/>
          </w:tcPr>
          <w:p w:rsidR="005A48F4" w:rsidRDefault="005A48F4">
            <w:pPr>
              <w:pStyle w:val="ConsPlusNormal"/>
              <w:jc w:val="center"/>
            </w:pPr>
            <w:r>
              <w:t>46959,1</w:t>
            </w:r>
          </w:p>
        </w:tc>
        <w:tc>
          <w:tcPr>
            <w:tcW w:w="1531" w:type="dxa"/>
          </w:tcPr>
          <w:p w:rsidR="005A48F4" w:rsidRDefault="005A48F4">
            <w:pPr>
              <w:pStyle w:val="ConsPlusNormal"/>
              <w:jc w:val="center"/>
            </w:pPr>
            <w:r>
              <w:t>51626,4</w:t>
            </w:r>
          </w:p>
        </w:tc>
      </w:tr>
      <w:tr w:rsidR="005A48F4">
        <w:tc>
          <w:tcPr>
            <w:tcW w:w="1304" w:type="dxa"/>
          </w:tcPr>
          <w:p w:rsidR="005A48F4" w:rsidRDefault="005A48F4">
            <w:pPr>
              <w:pStyle w:val="ConsPlusNormal"/>
              <w:jc w:val="center"/>
            </w:pPr>
            <w:r>
              <w:t>11.3.1.1.</w:t>
            </w:r>
          </w:p>
        </w:tc>
        <w:tc>
          <w:tcPr>
            <w:tcW w:w="4195" w:type="dxa"/>
          </w:tcPr>
          <w:p w:rsidR="005A48F4" w:rsidRDefault="005A48F4">
            <w:pPr>
              <w:pStyle w:val="ConsPlusNormal"/>
            </w:pPr>
            <w:r>
              <w:t>Субсидии автономному учреждению ГОУ ВПО "Санкт-Петербургский институт психологии и социальной работы" на финансовое обеспечение выполнения государственного задания</w:t>
            </w:r>
          </w:p>
        </w:tc>
        <w:tc>
          <w:tcPr>
            <w:tcW w:w="998" w:type="dxa"/>
          </w:tcPr>
          <w:p w:rsidR="005A48F4" w:rsidRDefault="005A48F4">
            <w:pPr>
              <w:pStyle w:val="ConsPlusNormal"/>
              <w:jc w:val="center"/>
            </w:pPr>
            <w:r>
              <w:t>07 06</w:t>
            </w:r>
          </w:p>
        </w:tc>
        <w:tc>
          <w:tcPr>
            <w:tcW w:w="1474" w:type="dxa"/>
          </w:tcPr>
          <w:p w:rsidR="005A48F4" w:rsidRDefault="005A48F4">
            <w:pPr>
              <w:pStyle w:val="ConsPlusNormal"/>
              <w:jc w:val="center"/>
            </w:pPr>
            <w:r>
              <w:t>1140095030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36942,4</w:t>
            </w:r>
          </w:p>
        </w:tc>
        <w:tc>
          <w:tcPr>
            <w:tcW w:w="1531" w:type="dxa"/>
          </w:tcPr>
          <w:p w:rsidR="005A48F4" w:rsidRDefault="005A48F4">
            <w:pPr>
              <w:pStyle w:val="ConsPlusNormal"/>
              <w:jc w:val="center"/>
            </w:pPr>
            <w:r>
              <w:t>41013,1</w:t>
            </w:r>
          </w:p>
        </w:tc>
        <w:tc>
          <w:tcPr>
            <w:tcW w:w="1531" w:type="dxa"/>
          </w:tcPr>
          <w:p w:rsidR="005A48F4" w:rsidRDefault="005A48F4">
            <w:pPr>
              <w:pStyle w:val="ConsPlusNormal"/>
              <w:jc w:val="center"/>
            </w:pPr>
            <w:r>
              <w:t>45442,5</w:t>
            </w:r>
          </w:p>
        </w:tc>
      </w:tr>
      <w:tr w:rsidR="005A48F4">
        <w:tc>
          <w:tcPr>
            <w:tcW w:w="1304" w:type="dxa"/>
          </w:tcPr>
          <w:p w:rsidR="005A48F4" w:rsidRDefault="005A48F4">
            <w:pPr>
              <w:pStyle w:val="ConsPlusNormal"/>
              <w:jc w:val="center"/>
            </w:pPr>
            <w:r>
              <w:t>11.3.1.1.1.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07 06</w:t>
            </w:r>
          </w:p>
        </w:tc>
        <w:tc>
          <w:tcPr>
            <w:tcW w:w="1474" w:type="dxa"/>
          </w:tcPr>
          <w:p w:rsidR="005A48F4" w:rsidRDefault="005A48F4">
            <w:pPr>
              <w:pStyle w:val="ConsPlusNormal"/>
              <w:jc w:val="center"/>
            </w:pPr>
            <w:r>
              <w:t>1140095030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36942,4</w:t>
            </w:r>
          </w:p>
        </w:tc>
        <w:tc>
          <w:tcPr>
            <w:tcW w:w="1531" w:type="dxa"/>
          </w:tcPr>
          <w:p w:rsidR="005A48F4" w:rsidRDefault="005A48F4">
            <w:pPr>
              <w:pStyle w:val="ConsPlusNormal"/>
              <w:jc w:val="center"/>
            </w:pPr>
            <w:r>
              <w:t>41013,1</w:t>
            </w:r>
          </w:p>
        </w:tc>
        <w:tc>
          <w:tcPr>
            <w:tcW w:w="1531" w:type="dxa"/>
          </w:tcPr>
          <w:p w:rsidR="005A48F4" w:rsidRDefault="005A48F4">
            <w:pPr>
              <w:pStyle w:val="ConsPlusNormal"/>
              <w:jc w:val="center"/>
            </w:pPr>
            <w:r>
              <w:t>45442,5</w:t>
            </w:r>
          </w:p>
        </w:tc>
      </w:tr>
      <w:tr w:rsidR="005A48F4">
        <w:tc>
          <w:tcPr>
            <w:tcW w:w="1304" w:type="dxa"/>
          </w:tcPr>
          <w:p w:rsidR="005A48F4" w:rsidRDefault="005A48F4">
            <w:pPr>
              <w:pStyle w:val="ConsPlusNormal"/>
              <w:jc w:val="center"/>
            </w:pPr>
            <w:r>
              <w:t>11.3.1.2.</w:t>
            </w:r>
          </w:p>
        </w:tc>
        <w:tc>
          <w:tcPr>
            <w:tcW w:w="4195" w:type="dxa"/>
          </w:tcPr>
          <w:p w:rsidR="005A48F4" w:rsidRDefault="005A48F4">
            <w:pPr>
              <w:pStyle w:val="ConsPlusNormal"/>
            </w:pPr>
            <w:r>
              <w:t xml:space="preserve">Субсидии автономному учреждению ГОУ </w:t>
            </w:r>
            <w:r>
              <w:lastRenderedPageBreak/>
              <w:t>ВПО "Санкт-Петербургский институт психологии и социальной работы" на иные цели</w:t>
            </w:r>
          </w:p>
        </w:tc>
        <w:tc>
          <w:tcPr>
            <w:tcW w:w="998" w:type="dxa"/>
          </w:tcPr>
          <w:p w:rsidR="005A48F4" w:rsidRDefault="005A48F4">
            <w:pPr>
              <w:pStyle w:val="ConsPlusNormal"/>
              <w:jc w:val="center"/>
            </w:pPr>
            <w:r>
              <w:lastRenderedPageBreak/>
              <w:t>07 06</w:t>
            </w:r>
          </w:p>
        </w:tc>
        <w:tc>
          <w:tcPr>
            <w:tcW w:w="1474" w:type="dxa"/>
          </w:tcPr>
          <w:p w:rsidR="005A48F4" w:rsidRDefault="005A48F4">
            <w:pPr>
              <w:pStyle w:val="ConsPlusNormal"/>
              <w:jc w:val="center"/>
            </w:pPr>
            <w:r>
              <w:t>1140095040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5717,3</w:t>
            </w:r>
          </w:p>
        </w:tc>
        <w:tc>
          <w:tcPr>
            <w:tcW w:w="1531" w:type="dxa"/>
          </w:tcPr>
          <w:p w:rsidR="005A48F4" w:rsidRDefault="005A48F4">
            <w:pPr>
              <w:pStyle w:val="ConsPlusNormal"/>
              <w:jc w:val="center"/>
            </w:pPr>
            <w:r>
              <w:t>5946,0</w:t>
            </w:r>
          </w:p>
        </w:tc>
        <w:tc>
          <w:tcPr>
            <w:tcW w:w="1531" w:type="dxa"/>
          </w:tcPr>
          <w:p w:rsidR="005A48F4" w:rsidRDefault="005A48F4">
            <w:pPr>
              <w:pStyle w:val="ConsPlusNormal"/>
              <w:jc w:val="center"/>
            </w:pPr>
            <w:r>
              <w:t>6183,9</w:t>
            </w:r>
          </w:p>
        </w:tc>
      </w:tr>
      <w:tr w:rsidR="005A48F4">
        <w:tc>
          <w:tcPr>
            <w:tcW w:w="1304" w:type="dxa"/>
          </w:tcPr>
          <w:p w:rsidR="005A48F4" w:rsidRDefault="005A48F4">
            <w:pPr>
              <w:pStyle w:val="ConsPlusNormal"/>
              <w:jc w:val="center"/>
            </w:pPr>
            <w:r>
              <w:lastRenderedPageBreak/>
              <w:t>11.3.1.2.1.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07 06</w:t>
            </w:r>
          </w:p>
        </w:tc>
        <w:tc>
          <w:tcPr>
            <w:tcW w:w="1474" w:type="dxa"/>
          </w:tcPr>
          <w:p w:rsidR="005A48F4" w:rsidRDefault="005A48F4">
            <w:pPr>
              <w:pStyle w:val="ConsPlusNormal"/>
              <w:jc w:val="center"/>
            </w:pPr>
            <w:r>
              <w:t>1140095040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5717,3</w:t>
            </w:r>
          </w:p>
        </w:tc>
        <w:tc>
          <w:tcPr>
            <w:tcW w:w="1531" w:type="dxa"/>
          </w:tcPr>
          <w:p w:rsidR="005A48F4" w:rsidRDefault="005A48F4">
            <w:pPr>
              <w:pStyle w:val="ConsPlusNormal"/>
              <w:jc w:val="center"/>
            </w:pPr>
            <w:r>
              <w:t>5946,0</w:t>
            </w:r>
          </w:p>
        </w:tc>
        <w:tc>
          <w:tcPr>
            <w:tcW w:w="1531" w:type="dxa"/>
          </w:tcPr>
          <w:p w:rsidR="005A48F4" w:rsidRDefault="005A48F4">
            <w:pPr>
              <w:pStyle w:val="ConsPlusNormal"/>
              <w:jc w:val="center"/>
            </w:pPr>
            <w:r>
              <w:t>6183,9</w:t>
            </w:r>
          </w:p>
        </w:tc>
      </w:tr>
      <w:tr w:rsidR="005A48F4">
        <w:tc>
          <w:tcPr>
            <w:tcW w:w="1304" w:type="dxa"/>
          </w:tcPr>
          <w:p w:rsidR="005A48F4" w:rsidRDefault="005A48F4">
            <w:pPr>
              <w:pStyle w:val="ConsPlusNormal"/>
              <w:jc w:val="center"/>
            </w:pPr>
            <w:r>
              <w:t>11.3.2.</w:t>
            </w:r>
          </w:p>
        </w:tc>
        <w:tc>
          <w:tcPr>
            <w:tcW w:w="4195" w:type="dxa"/>
          </w:tcPr>
          <w:p w:rsidR="005A48F4" w:rsidRDefault="005A48F4">
            <w:pPr>
              <w:pStyle w:val="ConsPlusNormal"/>
            </w:pPr>
            <w:r>
              <w:t>Другие вопросы в области образования</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111776,8</w:t>
            </w:r>
          </w:p>
        </w:tc>
        <w:tc>
          <w:tcPr>
            <w:tcW w:w="1531" w:type="dxa"/>
          </w:tcPr>
          <w:p w:rsidR="005A48F4" w:rsidRDefault="005A48F4">
            <w:pPr>
              <w:pStyle w:val="ConsPlusNormal"/>
              <w:jc w:val="center"/>
            </w:pPr>
            <w:r>
              <w:t>113778,5</w:t>
            </w:r>
          </w:p>
        </w:tc>
        <w:tc>
          <w:tcPr>
            <w:tcW w:w="1531" w:type="dxa"/>
          </w:tcPr>
          <w:p w:rsidR="005A48F4" w:rsidRDefault="005A48F4">
            <w:pPr>
              <w:pStyle w:val="ConsPlusNormal"/>
              <w:jc w:val="center"/>
            </w:pPr>
            <w:r>
              <w:t>115854,5</w:t>
            </w:r>
          </w:p>
        </w:tc>
      </w:tr>
      <w:tr w:rsidR="005A48F4">
        <w:tc>
          <w:tcPr>
            <w:tcW w:w="1304" w:type="dxa"/>
          </w:tcPr>
          <w:p w:rsidR="005A48F4" w:rsidRDefault="005A48F4">
            <w:pPr>
              <w:pStyle w:val="ConsPlusNormal"/>
              <w:jc w:val="center"/>
            </w:pPr>
            <w:r>
              <w:t>11.3.2.1.</w:t>
            </w:r>
          </w:p>
        </w:tc>
        <w:tc>
          <w:tcPr>
            <w:tcW w:w="4195" w:type="dxa"/>
          </w:tcPr>
          <w:p w:rsidR="005A48F4" w:rsidRDefault="005A48F4">
            <w:pPr>
              <w:pStyle w:val="ConsPlusNormal"/>
            </w:pPr>
            <w:r>
              <w:t>Субсидии Санкт-Петербургскому государственному бюджетному учреждению "Координационный центр научно-технических и образовательных программ" на финансовое обеспечение выполнения государственного задания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1130095760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17928,1</w:t>
            </w:r>
          </w:p>
        </w:tc>
        <w:tc>
          <w:tcPr>
            <w:tcW w:w="1531" w:type="dxa"/>
          </w:tcPr>
          <w:p w:rsidR="005A48F4" w:rsidRDefault="005A48F4">
            <w:pPr>
              <w:pStyle w:val="ConsPlusNormal"/>
              <w:jc w:val="center"/>
            </w:pPr>
            <w:r>
              <w:t>18656,1</w:t>
            </w:r>
          </w:p>
        </w:tc>
        <w:tc>
          <w:tcPr>
            <w:tcW w:w="1531" w:type="dxa"/>
          </w:tcPr>
          <w:p w:rsidR="005A48F4" w:rsidRDefault="005A48F4">
            <w:pPr>
              <w:pStyle w:val="ConsPlusNormal"/>
              <w:jc w:val="center"/>
            </w:pPr>
            <w:r>
              <w:t>19402,9</w:t>
            </w:r>
          </w:p>
        </w:tc>
      </w:tr>
      <w:tr w:rsidR="005A48F4">
        <w:tc>
          <w:tcPr>
            <w:tcW w:w="1304" w:type="dxa"/>
          </w:tcPr>
          <w:p w:rsidR="005A48F4" w:rsidRDefault="005A48F4">
            <w:pPr>
              <w:pStyle w:val="ConsPlusNormal"/>
              <w:jc w:val="center"/>
            </w:pPr>
            <w:r>
              <w:t>11.3.2.1.1.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1130095760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17928,1</w:t>
            </w:r>
          </w:p>
        </w:tc>
        <w:tc>
          <w:tcPr>
            <w:tcW w:w="1531" w:type="dxa"/>
          </w:tcPr>
          <w:p w:rsidR="005A48F4" w:rsidRDefault="005A48F4">
            <w:pPr>
              <w:pStyle w:val="ConsPlusNormal"/>
              <w:jc w:val="center"/>
            </w:pPr>
            <w:r>
              <w:t>18656,1</w:t>
            </w:r>
          </w:p>
        </w:tc>
        <w:tc>
          <w:tcPr>
            <w:tcW w:w="1531" w:type="dxa"/>
          </w:tcPr>
          <w:p w:rsidR="005A48F4" w:rsidRDefault="005A48F4">
            <w:pPr>
              <w:pStyle w:val="ConsPlusNormal"/>
              <w:jc w:val="center"/>
            </w:pPr>
            <w:r>
              <w:t>19402,9</w:t>
            </w:r>
          </w:p>
        </w:tc>
      </w:tr>
      <w:tr w:rsidR="005A48F4">
        <w:tc>
          <w:tcPr>
            <w:tcW w:w="1304" w:type="dxa"/>
          </w:tcPr>
          <w:p w:rsidR="005A48F4" w:rsidRDefault="005A48F4">
            <w:pPr>
              <w:pStyle w:val="ConsPlusNormal"/>
              <w:jc w:val="center"/>
            </w:pPr>
            <w:r>
              <w:t>11.3.2.2.</w:t>
            </w:r>
          </w:p>
        </w:tc>
        <w:tc>
          <w:tcPr>
            <w:tcW w:w="4195" w:type="dxa"/>
          </w:tcPr>
          <w:p w:rsidR="005A48F4" w:rsidRDefault="005A48F4">
            <w:pPr>
              <w:pStyle w:val="ConsPlusNormal"/>
            </w:pPr>
            <w:r>
              <w:t xml:space="preserve">Расходы на реализацию </w:t>
            </w:r>
            <w:hyperlink r:id="rId92" w:history="1">
              <w:r>
                <w:rPr>
                  <w:color w:val="0000FF"/>
                </w:rPr>
                <w:t>постановления</w:t>
              </w:r>
            </w:hyperlink>
            <w:r>
              <w:t xml:space="preserve"> Правительства Санкт-Петербурга от 30.06.2010 N 883 "О премиях Правительства СПб победителям конкурса бизнес-идей, научно-технических разработок и научно-исследов. проектов под девизом "Молодые, дерзкие, перспективные"</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113S394650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r>
      <w:tr w:rsidR="005A48F4">
        <w:tc>
          <w:tcPr>
            <w:tcW w:w="1304" w:type="dxa"/>
          </w:tcPr>
          <w:p w:rsidR="005A48F4" w:rsidRDefault="005A48F4">
            <w:pPr>
              <w:pStyle w:val="ConsPlusNormal"/>
              <w:jc w:val="center"/>
            </w:pPr>
            <w:r>
              <w:t>11.3.2.2.1.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113S394650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900,0</w:t>
            </w:r>
          </w:p>
        </w:tc>
        <w:tc>
          <w:tcPr>
            <w:tcW w:w="1531" w:type="dxa"/>
          </w:tcPr>
          <w:p w:rsidR="005A48F4" w:rsidRDefault="005A48F4">
            <w:pPr>
              <w:pStyle w:val="ConsPlusNormal"/>
              <w:jc w:val="center"/>
            </w:pPr>
            <w:r>
              <w:t>900,0</w:t>
            </w:r>
          </w:p>
        </w:tc>
        <w:tc>
          <w:tcPr>
            <w:tcW w:w="1531" w:type="dxa"/>
          </w:tcPr>
          <w:p w:rsidR="005A48F4" w:rsidRDefault="005A48F4">
            <w:pPr>
              <w:pStyle w:val="ConsPlusNormal"/>
              <w:jc w:val="center"/>
            </w:pPr>
            <w:r>
              <w:t>900,0</w:t>
            </w:r>
          </w:p>
        </w:tc>
      </w:tr>
      <w:tr w:rsidR="005A48F4">
        <w:tc>
          <w:tcPr>
            <w:tcW w:w="1304" w:type="dxa"/>
          </w:tcPr>
          <w:p w:rsidR="005A48F4" w:rsidRDefault="005A48F4">
            <w:pPr>
              <w:pStyle w:val="ConsPlusNormal"/>
              <w:jc w:val="center"/>
            </w:pPr>
            <w:r>
              <w:t>11.3.2.2.2.</w:t>
            </w:r>
          </w:p>
        </w:tc>
        <w:tc>
          <w:tcPr>
            <w:tcW w:w="4195" w:type="dxa"/>
          </w:tcPr>
          <w:p w:rsidR="005A48F4" w:rsidRDefault="005A48F4">
            <w:pPr>
              <w:pStyle w:val="ConsPlusNormal"/>
            </w:pPr>
            <w:r>
              <w:t xml:space="preserve">Социальное обеспечение и иные выплаты </w:t>
            </w:r>
            <w:r>
              <w:lastRenderedPageBreak/>
              <w:t>населению</w:t>
            </w:r>
          </w:p>
        </w:tc>
        <w:tc>
          <w:tcPr>
            <w:tcW w:w="998" w:type="dxa"/>
          </w:tcPr>
          <w:p w:rsidR="005A48F4" w:rsidRDefault="005A48F4">
            <w:pPr>
              <w:pStyle w:val="ConsPlusNormal"/>
              <w:jc w:val="center"/>
            </w:pPr>
            <w:r>
              <w:lastRenderedPageBreak/>
              <w:t>07 09</w:t>
            </w:r>
          </w:p>
        </w:tc>
        <w:tc>
          <w:tcPr>
            <w:tcW w:w="1474" w:type="dxa"/>
          </w:tcPr>
          <w:p w:rsidR="005A48F4" w:rsidRDefault="005A48F4">
            <w:pPr>
              <w:pStyle w:val="ConsPlusNormal"/>
              <w:jc w:val="center"/>
            </w:pPr>
            <w:r>
              <w:t>113S394650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600,0</w:t>
            </w:r>
          </w:p>
        </w:tc>
        <w:tc>
          <w:tcPr>
            <w:tcW w:w="1531" w:type="dxa"/>
          </w:tcPr>
          <w:p w:rsidR="005A48F4" w:rsidRDefault="005A48F4">
            <w:pPr>
              <w:pStyle w:val="ConsPlusNormal"/>
              <w:jc w:val="center"/>
            </w:pPr>
            <w:r>
              <w:t>600,0</w:t>
            </w:r>
          </w:p>
        </w:tc>
        <w:tc>
          <w:tcPr>
            <w:tcW w:w="1531" w:type="dxa"/>
          </w:tcPr>
          <w:p w:rsidR="005A48F4" w:rsidRDefault="005A48F4">
            <w:pPr>
              <w:pStyle w:val="ConsPlusNormal"/>
              <w:jc w:val="center"/>
            </w:pPr>
            <w:r>
              <w:t>600,0</w:t>
            </w:r>
          </w:p>
        </w:tc>
      </w:tr>
      <w:tr w:rsidR="005A48F4">
        <w:tc>
          <w:tcPr>
            <w:tcW w:w="1304" w:type="dxa"/>
          </w:tcPr>
          <w:p w:rsidR="005A48F4" w:rsidRDefault="005A48F4">
            <w:pPr>
              <w:pStyle w:val="ConsPlusNormal"/>
              <w:jc w:val="center"/>
            </w:pPr>
            <w:r>
              <w:lastRenderedPageBreak/>
              <w:t>11.3.2.3.</w:t>
            </w:r>
          </w:p>
        </w:tc>
        <w:tc>
          <w:tcPr>
            <w:tcW w:w="4195" w:type="dxa"/>
          </w:tcPr>
          <w:p w:rsidR="005A48F4" w:rsidRDefault="005A48F4">
            <w:pPr>
              <w:pStyle w:val="ConsPlusNormal"/>
            </w:pPr>
            <w:r>
              <w:t>Расходы на обеспечение выплаты именных стипендий Правительства Санкт-Петербурга в области информационных технологий, математики, русского языка, химии, физики</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1140094680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19200,0</w:t>
            </w:r>
          </w:p>
        </w:tc>
        <w:tc>
          <w:tcPr>
            <w:tcW w:w="1531" w:type="dxa"/>
          </w:tcPr>
          <w:p w:rsidR="005A48F4" w:rsidRDefault="005A48F4">
            <w:pPr>
              <w:pStyle w:val="ConsPlusNormal"/>
              <w:jc w:val="center"/>
            </w:pPr>
            <w:r>
              <w:t>19200,0</w:t>
            </w:r>
          </w:p>
        </w:tc>
        <w:tc>
          <w:tcPr>
            <w:tcW w:w="1531" w:type="dxa"/>
          </w:tcPr>
          <w:p w:rsidR="005A48F4" w:rsidRDefault="005A48F4">
            <w:pPr>
              <w:pStyle w:val="ConsPlusNormal"/>
              <w:jc w:val="center"/>
            </w:pPr>
            <w:r>
              <w:t>19200,0</w:t>
            </w:r>
          </w:p>
        </w:tc>
      </w:tr>
      <w:tr w:rsidR="005A48F4">
        <w:tc>
          <w:tcPr>
            <w:tcW w:w="1304" w:type="dxa"/>
          </w:tcPr>
          <w:p w:rsidR="005A48F4" w:rsidRDefault="005A48F4">
            <w:pPr>
              <w:pStyle w:val="ConsPlusNormal"/>
              <w:jc w:val="center"/>
            </w:pPr>
            <w:r>
              <w:t>11.3.2.3.1.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1140094680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19200,0</w:t>
            </w:r>
          </w:p>
        </w:tc>
        <w:tc>
          <w:tcPr>
            <w:tcW w:w="1531" w:type="dxa"/>
          </w:tcPr>
          <w:p w:rsidR="005A48F4" w:rsidRDefault="005A48F4">
            <w:pPr>
              <w:pStyle w:val="ConsPlusNormal"/>
              <w:jc w:val="center"/>
            </w:pPr>
            <w:r>
              <w:t>19200,0</w:t>
            </w:r>
          </w:p>
        </w:tc>
        <w:tc>
          <w:tcPr>
            <w:tcW w:w="1531" w:type="dxa"/>
          </w:tcPr>
          <w:p w:rsidR="005A48F4" w:rsidRDefault="005A48F4">
            <w:pPr>
              <w:pStyle w:val="ConsPlusNormal"/>
              <w:jc w:val="center"/>
            </w:pPr>
            <w:r>
              <w:t>19200,0</w:t>
            </w:r>
          </w:p>
        </w:tc>
      </w:tr>
      <w:tr w:rsidR="005A48F4">
        <w:tc>
          <w:tcPr>
            <w:tcW w:w="1304" w:type="dxa"/>
          </w:tcPr>
          <w:p w:rsidR="005A48F4" w:rsidRDefault="005A48F4">
            <w:pPr>
              <w:pStyle w:val="ConsPlusNormal"/>
              <w:jc w:val="center"/>
            </w:pPr>
            <w:r>
              <w:t>11.3.2.4.</w:t>
            </w:r>
          </w:p>
        </w:tc>
        <w:tc>
          <w:tcPr>
            <w:tcW w:w="4195" w:type="dxa"/>
          </w:tcPr>
          <w:p w:rsidR="005A48F4" w:rsidRDefault="005A48F4">
            <w:pPr>
              <w:pStyle w:val="ConsPlusNormal"/>
            </w:pPr>
            <w:r>
              <w:t>Расходы на организацию, проведение ежегодного конкурса "Преподаватель года в системе среднего профессионального образования" и выплаты премий Правительства Санкт-Петербурга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1140094750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928,0</w:t>
            </w:r>
          </w:p>
        </w:tc>
        <w:tc>
          <w:tcPr>
            <w:tcW w:w="1531" w:type="dxa"/>
          </w:tcPr>
          <w:p w:rsidR="005A48F4" w:rsidRDefault="005A48F4">
            <w:pPr>
              <w:pStyle w:val="ConsPlusNormal"/>
              <w:jc w:val="center"/>
            </w:pPr>
            <w:r>
              <w:t>965,1</w:t>
            </w:r>
          </w:p>
        </w:tc>
        <w:tc>
          <w:tcPr>
            <w:tcW w:w="1531" w:type="dxa"/>
          </w:tcPr>
          <w:p w:rsidR="005A48F4" w:rsidRDefault="005A48F4">
            <w:pPr>
              <w:pStyle w:val="ConsPlusNormal"/>
              <w:jc w:val="center"/>
            </w:pPr>
            <w:r>
              <w:t>1003,7</w:t>
            </w:r>
          </w:p>
        </w:tc>
      </w:tr>
      <w:tr w:rsidR="005A48F4">
        <w:tc>
          <w:tcPr>
            <w:tcW w:w="1304" w:type="dxa"/>
          </w:tcPr>
          <w:p w:rsidR="005A48F4" w:rsidRDefault="005A48F4">
            <w:pPr>
              <w:pStyle w:val="ConsPlusNormal"/>
              <w:jc w:val="center"/>
            </w:pPr>
            <w:r>
              <w:t>11.3.2.4.1.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1140094750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528,0</w:t>
            </w:r>
          </w:p>
        </w:tc>
        <w:tc>
          <w:tcPr>
            <w:tcW w:w="1531" w:type="dxa"/>
          </w:tcPr>
          <w:p w:rsidR="005A48F4" w:rsidRDefault="005A48F4">
            <w:pPr>
              <w:pStyle w:val="ConsPlusNormal"/>
              <w:jc w:val="center"/>
            </w:pPr>
            <w:r>
              <w:t>565,1</w:t>
            </w:r>
          </w:p>
        </w:tc>
        <w:tc>
          <w:tcPr>
            <w:tcW w:w="1531" w:type="dxa"/>
          </w:tcPr>
          <w:p w:rsidR="005A48F4" w:rsidRDefault="005A48F4">
            <w:pPr>
              <w:pStyle w:val="ConsPlusNormal"/>
              <w:jc w:val="center"/>
            </w:pPr>
            <w:r>
              <w:t>603,7</w:t>
            </w:r>
          </w:p>
        </w:tc>
      </w:tr>
      <w:tr w:rsidR="005A48F4">
        <w:tc>
          <w:tcPr>
            <w:tcW w:w="1304" w:type="dxa"/>
          </w:tcPr>
          <w:p w:rsidR="005A48F4" w:rsidRDefault="005A48F4">
            <w:pPr>
              <w:pStyle w:val="ConsPlusNormal"/>
              <w:jc w:val="center"/>
            </w:pPr>
            <w:r>
              <w:t>11.3.2.4.2.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1140094750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c>
          <w:tcPr>
            <w:tcW w:w="1531" w:type="dxa"/>
          </w:tcPr>
          <w:p w:rsidR="005A48F4" w:rsidRDefault="005A48F4">
            <w:pPr>
              <w:pStyle w:val="ConsPlusNormal"/>
              <w:jc w:val="center"/>
            </w:pPr>
            <w:r>
              <w:t>400,0</w:t>
            </w:r>
          </w:p>
        </w:tc>
      </w:tr>
      <w:tr w:rsidR="005A48F4">
        <w:tc>
          <w:tcPr>
            <w:tcW w:w="1304" w:type="dxa"/>
          </w:tcPr>
          <w:p w:rsidR="005A48F4" w:rsidRDefault="005A48F4">
            <w:pPr>
              <w:pStyle w:val="ConsPlusNormal"/>
              <w:jc w:val="center"/>
            </w:pPr>
            <w:r>
              <w:t>11.3.2.5.</w:t>
            </w:r>
          </w:p>
        </w:tc>
        <w:tc>
          <w:tcPr>
            <w:tcW w:w="4195" w:type="dxa"/>
          </w:tcPr>
          <w:p w:rsidR="005A48F4" w:rsidRDefault="005A48F4">
            <w:pPr>
              <w:pStyle w:val="ConsPlusNormal"/>
            </w:pPr>
            <w:r>
              <w:t>Расходы на обеспечение размещения информации на портале системы среднего профессионального образования Санкт-Петербурга в сети Интернет</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1140094770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250,0</w:t>
            </w:r>
          </w:p>
        </w:tc>
        <w:tc>
          <w:tcPr>
            <w:tcW w:w="1531" w:type="dxa"/>
          </w:tcPr>
          <w:p w:rsidR="005A48F4" w:rsidRDefault="005A48F4">
            <w:pPr>
              <w:pStyle w:val="ConsPlusNormal"/>
              <w:jc w:val="center"/>
            </w:pPr>
            <w:r>
              <w:t>250,0</w:t>
            </w:r>
          </w:p>
        </w:tc>
        <w:tc>
          <w:tcPr>
            <w:tcW w:w="1531" w:type="dxa"/>
          </w:tcPr>
          <w:p w:rsidR="005A48F4" w:rsidRDefault="005A48F4">
            <w:pPr>
              <w:pStyle w:val="ConsPlusNormal"/>
              <w:jc w:val="center"/>
            </w:pPr>
            <w:r>
              <w:t>250,0</w:t>
            </w:r>
          </w:p>
        </w:tc>
      </w:tr>
      <w:tr w:rsidR="005A48F4">
        <w:tc>
          <w:tcPr>
            <w:tcW w:w="1304" w:type="dxa"/>
          </w:tcPr>
          <w:p w:rsidR="005A48F4" w:rsidRDefault="005A48F4">
            <w:pPr>
              <w:pStyle w:val="ConsPlusNormal"/>
              <w:jc w:val="center"/>
            </w:pPr>
            <w:r>
              <w:t>11.3.2.5.1.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1140094770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250,0</w:t>
            </w:r>
          </w:p>
        </w:tc>
        <w:tc>
          <w:tcPr>
            <w:tcW w:w="1531" w:type="dxa"/>
          </w:tcPr>
          <w:p w:rsidR="005A48F4" w:rsidRDefault="005A48F4">
            <w:pPr>
              <w:pStyle w:val="ConsPlusNormal"/>
              <w:jc w:val="center"/>
            </w:pPr>
            <w:r>
              <w:t>250,0</w:t>
            </w:r>
          </w:p>
        </w:tc>
        <w:tc>
          <w:tcPr>
            <w:tcW w:w="1531" w:type="dxa"/>
          </w:tcPr>
          <w:p w:rsidR="005A48F4" w:rsidRDefault="005A48F4">
            <w:pPr>
              <w:pStyle w:val="ConsPlusNormal"/>
              <w:jc w:val="center"/>
            </w:pPr>
            <w:r>
              <w:t>250,0</w:t>
            </w:r>
          </w:p>
        </w:tc>
      </w:tr>
      <w:tr w:rsidR="005A48F4">
        <w:tc>
          <w:tcPr>
            <w:tcW w:w="1304" w:type="dxa"/>
          </w:tcPr>
          <w:p w:rsidR="005A48F4" w:rsidRDefault="005A48F4">
            <w:pPr>
              <w:pStyle w:val="ConsPlusNormal"/>
              <w:jc w:val="center"/>
            </w:pPr>
            <w:r>
              <w:t>11.3.2.6.</w:t>
            </w:r>
          </w:p>
        </w:tc>
        <w:tc>
          <w:tcPr>
            <w:tcW w:w="4195" w:type="dxa"/>
          </w:tcPr>
          <w:p w:rsidR="005A48F4" w:rsidRDefault="005A48F4">
            <w:pPr>
              <w:pStyle w:val="ConsPlusNormal"/>
            </w:pPr>
            <w:r>
              <w:t xml:space="preserve">Расходы на организацию и проведение конкурса на получение премии </w:t>
            </w:r>
            <w:r>
              <w:lastRenderedPageBreak/>
              <w:t>Правительства Санкт-Петербурга за выдающиеся достижения в области высшего и среднего профессионального образования</w:t>
            </w:r>
          </w:p>
        </w:tc>
        <w:tc>
          <w:tcPr>
            <w:tcW w:w="998" w:type="dxa"/>
          </w:tcPr>
          <w:p w:rsidR="005A48F4" w:rsidRDefault="005A48F4">
            <w:pPr>
              <w:pStyle w:val="ConsPlusNormal"/>
              <w:jc w:val="center"/>
            </w:pPr>
            <w:r>
              <w:lastRenderedPageBreak/>
              <w:t>07 09</w:t>
            </w:r>
          </w:p>
        </w:tc>
        <w:tc>
          <w:tcPr>
            <w:tcW w:w="1474" w:type="dxa"/>
          </w:tcPr>
          <w:p w:rsidR="005A48F4" w:rsidRDefault="005A48F4">
            <w:pPr>
              <w:pStyle w:val="ConsPlusNormal"/>
              <w:jc w:val="center"/>
            </w:pPr>
            <w:r>
              <w:t>1140094870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3500,0</w:t>
            </w:r>
          </w:p>
        </w:tc>
        <w:tc>
          <w:tcPr>
            <w:tcW w:w="1531" w:type="dxa"/>
          </w:tcPr>
          <w:p w:rsidR="005A48F4" w:rsidRDefault="005A48F4">
            <w:pPr>
              <w:pStyle w:val="ConsPlusNormal"/>
              <w:jc w:val="center"/>
            </w:pPr>
            <w:r>
              <w:t>3500,0</w:t>
            </w:r>
          </w:p>
        </w:tc>
        <w:tc>
          <w:tcPr>
            <w:tcW w:w="1531" w:type="dxa"/>
          </w:tcPr>
          <w:p w:rsidR="005A48F4" w:rsidRDefault="005A48F4">
            <w:pPr>
              <w:pStyle w:val="ConsPlusNormal"/>
              <w:jc w:val="center"/>
            </w:pPr>
            <w:r>
              <w:t>3500,0</w:t>
            </w:r>
          </w:p>
        </w:tc>
      </w:tr>
      <w:tr w:rsidR="005A48F4">
        <w:tc>
          <w:tcPr>
            <w:tcW w:w="1304" w:type="dxa"/>
          </w:tcPr>
          <w:p w:rsidR="005A48F4" w:rsidRDefault="005A48F4">
            <w:pPr>
              <w:pStyle w:val="ConsPlusNormal"/>
              <w:jc w:val="center"/>
            </w:pPr>
            <w:r>
              <w:lastRenderedPageBreak/>
              <w:t>11.3.2.6.1.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1140094870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304" w:type="dxa"/>
          </w:tcPr>
          <w:p w:rsidR="005A48F4" w:rsidRDefault="005A48F4">
            <w:pPr>
              <w:pStyle w:val="ConsPlusNormal"/>
              <w:jc w:val="center"/>
            </w:pPr>
            <w:r>
              <w:t>11.3.2.6.2.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1140094870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304" w:type="dxa"/>
          </w:tcPr>
          <w:p w:rsidR="005A48F4" w:rsidRDefault="005A48F4">
            <w:pPr>
              <w:pStyle w:val="ConsPlusNormal"/>
              <w:jc w:val="center"/>
            </w:pPr>
            <w:r>
              <w:t>11.3.2.7.</w:t>
            </w:r>
          </w:p>
        </w:tc>
        <w:tc>
          <w:tcPr>
            <w:tcW w:w="4195" w:type="dxa"/>
          </w:tcPr>
          <w:p w:rsidR="005A48F4" w:rsidRDefault="005A48F4">
            <w:pPr>
              <w:pStyle w:val="ConsPlusNormal"/>
            </w:pPr>
            <w:r>
              <w:t>Расходы на организ., провед. конкурса "Студент года", студ. предметных олимпиад, конкурсов проф. мастерства (рег. этап Всерос. олим-ды проф. мастерства) в сист. средн. проф. обр-я и выплаты именных стипендий Пр-ва СПб победителям и лауреатам (призерам)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1140094900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3810,3</w:t>
            </w:r>
          </w:p>
        </w:tc>
        <w:tc>
          <w:tcPr>
            <w:tcW w:w="1531" w:type="dxa"/>
          </w:tcPr>
          <w:p w:rsidR="005A48F4" w:rsidRDefault="005A48F4">
            <w:pPr>
              <w:pStyle w:val="ConsPlusNormal"/>
              <w:jc w:val="center"/>
            </w:pPr>
            <w:r>
              <w:t>3810,3</w:t>
            </w:r>
          </w:p>
        </w:tc>
        <w:tc>
          <w:tcPr>
            <w:tcW w:w="1531" w:type="dxa"/>
          </w:tcPr>
          <w:p w:rsidR="005A48F4" w:rsidRDefault="005A48F4">
            <w:pPr>
              <w:pStyle w:val="ConsPlusNormal"/>
              <w:jc w:val="center"/>
            </w:pPr>
            <w:r>
              <w:t>3810,3</w:t>
            </w:r>
          </w:p>
        </w:tc>
      </w:tr>
      <w:tr w:rsidR="005A48F4">
        <w:tc>
          <w:tcPr>
            <w:tcW w:w="1304" w:type="dxa"/>
          </w:tcPr>
          <w:p w:rsidR="005A48F4" w:rsidRDefault="005A48F4">
            <w:pPr>
              <w:pStyle w:val="ConsPlusNormal"/>
              <w:jc w:val="center"/>
            </w:pPr>
            <w:r>
              <w:t>11.3.2.7.1.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1140094900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2514,3</w:t>
            </w:r>
          </w:p>
        </w:tc>
        <w:tc>
          <w:tcPr>
            <w:tcW w:w="1531" w:type="dxa"/>
          </w:tcPr>
          <w:p w:rsidR="005A48F4" w:rsidRDefault="005A48F4">
            <w:pPr>
              <w:pStyle w:val="ConsPlusNormal"/>
              <w:jc w:val="center"/>
            </w:pPr>
            <w:r>
              <w:t>2514,3</w:t>
            </w:r>
          </w:p>
        </w:tc>
        <w:tc>
          <w:tcPr>
            <w:tcW w:w="1531" w:type="dxa"/>
          </w:tcPr>
          <w:p w:rsidR="005A48F4" w:rsidRDefault="005A48F4">
            <w:pPr>
              <w:pStyle w:val="ConsPlusNormal"/>
              <w:jc w:val="center"/>
            </w:pPr>
            <w:r>
              <w:t>2514,3</w:t>
            </w:r>
          </w:p>
        </w:tc>
      </w:tr>
      <w:tr w:rsidR="005A48F4">
        <w:tc>
          <w:tcPr>
            <w:tcW w:w="1304" w:type="dxa"/>
          </w:tcPr>
          <w:p w:rsidR="005A48F4" w:rsidRDefault="005A48F4">
            <w:pPr>
              <w:pStyle w:val="ConsPlusNormal"/>
              <w:jc w:val="center"/>
            </w:pPr>
            <w:r>
              <w:t>11.3.2.7.2.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1140094900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1296,0</w:t>
            </w:r>
          </w:p>
        </w:tc>
        <w:tc>
          <w:tcPr>
            <w:tcW w:w="1531" w:type="dxa"/>
          </w:tcPr>
          <w:p w:rsidR="005A48F4" w:rsidRDefault="005A48F4">
            <w:pPr>
              <w:pStyle w:val="ConsPlusNormal"/>
              <w:jc w:val="center"/>
            </w:pPr>
            <w:r>
              <w:t>1296,0</w:t>
            </w:r>
          </w:p>
        </w:tc>
        <w:tc>
          <w:tcPr>
            <w:tcW w:w="1531" w:type="dxa"/>
          </w:tcPr>
          <w:p w:rsidR="005A48F4" w:rsidRDefault="005A48F4">
            <w:pPr>
              <w:pStyle w:val="ConsPlusNormal"/>
              <w:jc w:val="center"/>
            </w:pPr>
            <w:r>
              <w:t>1296,0</w:t>
            </w:r>
          </w:p>
        </w:tc>
      </w:tr>
      <w:tr w:rsidR="005A48F4">
        <w:tc>
          <w:tcPr>
            <w:tcW w:w="1304" w:type="dxa"/>
          </w:tcPr>
          <w:p w:rsidR="005A48F4" w:rsidRDefault="005A48F4">
            <w:pPr>
              <w:pStyle w:val="ConsPlusNormal"/>
              <w:jc w:val="center"/>
            </w:pPr>
            <w:r>
              <w:t>11.3.2.8.</w:t>
            </w:r>
          </w:p>
        </w:tc>
        <w:tc>
          <w:tcPr>
            <w:tcW w:w="4195" w:type="dxa"/>
          </w:tcPr>
          <w:p w:rsidR="005A48F4" w:rsidRDefault="005A48F4">
            <w:pPr>
              <w:pStyle w:val="ConsPlusNormal"/>
            </w:pPr>
            <w:r>
              <w:t>Субсидии бюджетному учреждению "Экспертный центр оценки дополнительного и среднего профессионального образования" на финансовое обеспечение выполнения государственного задания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1140095000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17775,8</w:t>
            </w:r>
          </w:p>
        </w:tc>
        <w:tc>
          <w:tcPr>
            <w:tcW w:w="1531" w:type="dxa"/>
          </w:tcPr>
          <w:p w:rsidR="005A48F4" w:rsidRDefault="005A48F4">
            <w:pPr>
              <w:pStyle w:val="ConsPlusNormal"/>
              <w:jc w:val="center"/>
            </w:pPr>
            <w:r>
              <w:t>18486,8</w:t>
            </w:r>
          </w:p>
        </w:tc>
        <w:tc>
          <w:tcPr>
            <w:tcW w:w="1531" w:type="dxa"/>
          </w:tcPr>
          <w:p w:rsidR="005A48F4" w:rsidRDefault="005A48F4">
            <w:pPr>
              <w:pStyle w:val="ConsPlusNormal"/>
              <w:jc w:val="center"/>
            </w:pPr>
            <w:r>
              <w:t>19226,3</w:t>
            </w:r>
          </w:p>
        </w:tc>
      </w:tr>
      <w:tr w:rsidR="005A48F4">
        <w:tc>
          <w:tcPr>
            <w:tcW w:w="1304" w:type="dxa"/>
          </w:tcPr>
          <w:p w:rsidR="005A48F4" w:rsidRDefault="005A48F4">
            <w:pPr>
              <w:pStyle w:val="ConsPlusNormal"/>
              <w:jc w:val="center"/>
            </w:pPr>
            <w:r>
              <w:t>11.3.2.8.1.</w:t>
            </w:r>
          </w:p>
        </w:tc>
        <w:tc>
          <w:tcPr>
            <w:tcW w:w="4195" w:type="dxa"/>
          </w:tcPr>
          <w:p w:rsidR="005A48F4" w:rsidRDefault="005A48F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998" w:type="dxa"/>
          </w:tcPr>
          <w:p w:rsidR="005A48F4" w:rsidRDefault="005A48F4">
            <w:pPr>
              <w:pStyle w:val="ConsPlusNormal"/>
              <w:jc w:val="center"/>
            </w:pPr>
            <w:r>
              <w:lastRenderedPageBreak/>
              <w:t>07 09</w:t>
            </w:r>
          </w:p>
        </w:tc>
        <w:tc>
          <w:tcPr>
            <w:tcW w:w="1474" w:type="dxa"/>
          </w:tcPr>
          <w:p w:rsidR="005A48F4" w:rsidRDefault="005A48F4">
            <w:pPr>
              <w:pStyle w:val="ConsPlusNormal"/>
              <w:jc w:val="center"/>
            </w:pPr>
            <w:r>
              <w:t>1140095000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17775,8</w:t>
            </w:r>
          </w:p>
        </w:tc>
        <w:tc>
          <w:tcPr>
            <w:tcW w:w="1531" w:type="dxa"/>
          </w:tcPr>
          <w:p w:rsidR="005A48F4" w:rsidRDefault="005A48F4">
            <w:pPr>
              <w:pStyle w:val="ConsPlusNormal"/>
              <w:jc w:val="center"/>
            </w:pPr>
            <w:r>
              <w:t>18486,8</w:t>
            </w:r>
          </w:p>
        </w:tc>
        <w:tc>
          <w:tcPr>
            <w:tcW w:w="1531" w:type="dxa"/>
          </w:tcPr>
          <w:p w:rsidR="005A48F4" w:rsidRDefault="005A48F4">
            <w:pPr>
              <w:pStyle w:val="ConsPlusNormal"/>
              <w:jc w:val="center"/>
            </w:pPr>
            <w:r>
              <w:t>19226,3</w:t>
            </w:r>
          </w:p>
        </w:tc>
      </w:tr>
      <w:tr w:rsidR="005A48F4">
        <w:tc>
          <w:tcPr>
            <w:tcW w:w="1304" w:type="dxa"/>
          </w:tcPr>
          <w:p w:rsidR="005A48F4" w:rsidRDefault="005A48F4">
            <w:pPr>
              <w:pStyle w:val="ConsPlusNormal"/>
              <w:jc w:val="center"/>
            </w:pPr>
            <w:r>
              <w:lastRenderedPageBreak/>
              <w:t>11.3.2.9.</w:t>
            </w:r>
          </w:p>
        </w:tc>
        <w:tc>
          <w:tcPr>
            <w:tcW w:w="4195" w:type="dxa"/>
          </w:tcPr>
          <w:p w:rsidR="005A48F4" w:rsidRDefault="005A48F4">
            <w:pPr>
              <w:pStyle w:val="ConsPlusNormal"/>
            </w:pPr>
            <w:r>
              <w:t>Расходы на назначение и выплату премий Правительства Санкт-Петербурга за выполнение дипломных проектов по заданию исполнительных органов государственной власти Санкт-Петербурга и организацию церемонии награждения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1140095010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1370,0</w:t>
            </w:r>
          </w:p>
        </w:tc>
        <w:tc>
          <w:tcPr>
            <w:tcW w:w="1531" w:type="dxa"/>
          </w:tcPr>
          <w:p w:rsidR="005A48F4" w:rsidRDefault="005A48F4">
            <w:pPr>
              <w:pStyle w:val="ConsPlusNormal"/>
              <w:jc w:val="center"/>
            </w:pPr>
            <w:r>
              <w:t>1370,0</w:t>
            </w:r>
          </w:p>
        </w:tc>
        <w:tc>
          <w:tcPr>
            <w:tcW w:w="1531" w:type="dxa"/>
          </w:tcPr>
          <w:p w:rsidR="005A48F4" w:rsidRDefault="005A48F4">
            <w:pPr>
              <w:pStyle w:val="ConsPlusNormal"/>
              <w:jc w:val="center"/>
            </w:pPr>
            <w:r>
              <w:t>1370,0</w:t>
            </w:r>
          </w:p>
        </w:tc>
      </w:tr>
      <w:tr w:rsidR="005A48F4">
        <w:tc>
          <w:tcPr>
            <w:tcW w:w="1304" w:type="dxa"/>
          </w:tcPr>
          <w:p w:rsidR="005A48F4" w:rsidRDefault="005A48F4">
            <w:pPr>
              <w:pStyle w:val="ConsPlusNormal"/>
              <w:jc w:val="center"/>
            </w:pPr>
            <w:r>
              <w:t>11.3.2.9.1.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1140095010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90,0</w:t>
            </w:r>
          </w:p>
        </w:tc>
        <w:tc>
          <w:tcPr>
            <w:tcW w:w="1531" w:type="dxa"/>
          </w:tcPr>
          <w:p w:rsidR="005A48F4" w:rsidRDefault="005A48F4">
            <w:pPr>
              <w:pStyle w:val="ConsPlusNormal"/>
              <w:jc w:val="center"/>
            </w:pPr>
            <w:r>
              <w:t>90,0</w:t>
            </w:r>
          </w:p>
        </w:tc>
        <w:tc>
          <w:tcPr>
            <w:tcW w:w="1531" w:type="dxa"/>
          </w:tcPr>
          <w:p w:rsidR="005A48F4" w:rsidRDefault="005A48F4">
            <w:pPr>
              <w:pStyle w:val="ConsPlusNormal"/>
              <w:jc w:val="center"/>
            </w:pPr>
            <w:r>
              <w:t>90,0</w:t>
            </w:r>
          </w:p>
        </w:tc>
      </w:tr>
      <w:tr w:rsidR="005A48F4">
        <w:tc>
          <w:tcPr>
            <w:tcW w:w="1304" w:type="dxa"/>
          </w:tcPr>
          <w:p w:rsidR="005A48F4" w:rsidRDefault="005A48F4">
            <w:pPr>
              <w:pStyle w:val="ConsPlusNormal"/>
              <w:jc w:val="center"/>
            </w:pPr>
            <w:r>
              <w:t>11.3.2.9.2.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1140095010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1280,0</w:t>
            </w:r>
          </w:p>
        </w:tc>
        <w:tc>
          <w:tcPr>
            <w:tcW w:w="1531" w:type="dxa"/>
          </w:tcPr>
          <w:p w:rsidR="005A48F4" w:rsidRDefault="005A48F4">
            <w:pPr>
              <w:pStyle w:val="ConsPlusNormal"/>
              <w:jc w:val="center"/>
            </w:pPr>
            <w:r>
              <w:t>1280,0</w:t>
            </w:r>
          </w:p>
        </w:tc>
        <w:tc>
          <w:tcPr>
            <w:tcW w:w="1531" w:type="dxa"/>
          </w:tcPr>
          <w:p w:rsidR="005A48F4" w:rsidRDefault="005A48F4">
            <w:pPr>
              <w:pStyle w:val="ConsPlusNormal"/>
              <w:jc w:val="center"/>
            </w:pPr>
            <w:r>
              <w:t>1280,0</w:t>
            </w:r>
          </w:p>
        </w:tc>
      </w:tr>
      <w:tr w:rsidR="005A48F4">
        <w:tc>
          <w:tcPr>
            <w:tcW w:w="1304" w:type="dxa"/>
          </w:tcPr>
          <w:p w:rsidR="005A48F4" w:rsidRDefault="005A48F4">
            <w:pPr>
              <w:pStyle w:val="ConsPlusNormal"/>
              <w:jc w:val="center"/>
            </w:pPr>
            <w:r>
              <w:t>11.3.2.10.</w:t>
            </w:r>
          </w:p>
        </w:tc>
        <w:tc>
          <w:tcPr>
            <w:tcW w:w="4195" w:type="dxa"/>
          </w:tcPr>
          <w:p w:rsidR="005A48F4" w:rsidRDefault="005A48F4">
            <w:pPr>
              <w:pStyle w:val="ConsPlusNormal"/>
            </w:pPr>
            <w:r>
              <w:t>Расходы на организацию и проведение конкурса на получение именных стипендий Правительства Санкт-Петербурга студентами образовательных учреждений, обучающихся по программам высшего и среднего профессионального образования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1140095020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7327,1</w:t>
            </w:r>
          </w:p>
        </w:tc>
        <w:tc>
          <w:tcPr>
            <w:tcW w:w="1531" w:type="dxa"/>
          </w:tcPr>
          <w:p w:rsidR="005A48F4" w:rsidRDefault="005A48F4">
            <w:pPr>
              <w:pStyle w:val="ConsPlusNormal"/>
              <w:jc w:val="center"/>
            </w:pPr>
            <w:r>
              <w:t>7337,9</w:t>
            </w:r>
          </w:p>
        </w:tc>
        <w:tc>
          <w:tcPr>
            <w:tcW w:w="1531" w:type="dxa"/>
          </w:tcPr>
          <w:p w:rsidR="005A48F4" w:rsidRDefault="005A48F4">
            <w:pPr>
              <w:pStyle w:val="ConsPlusNormal"/>
              <w:jc w:val="center"/>
            </w:pPr>
            <w:r>
              <w:t>7349,1</w:t>
            </w:r>
          </w:p>
        </w:tc>
      </w:tr>
      <w:tr w:rsidR="005A48F4">
        <w:tc>
          <w:tcPr>
            <w:tcW w:w="1304" w:type="dxa"/>
          </w:tcPr>
          <w:p w:rsidR="005A48F4" w:rsidRDefault="005A48F4">
            <w:pPr>
              <w:pStyle w:val="ConsPlusNormal"/>
              <w:jc w:val="center"/>
            </w:pPr>
            <w:r>
              <w:t>11.3.2.10.1.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1140095020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271,1</w:t>
            </w:r>
          </w:p>
        </w:tc>
        <w:tc>
          <w:tcPr>
            <w:tcW w:w="1531" w:type="dxa"/>
          </w:tcPr>
          <w:p w:rsidR="005A48F4" w:rsidRDefault="005A48F4">
            <w:pPr>
              <w:pStyle w:val="ConsPlusNormal"/>
              <w:jc w:val="center"/>
            </w:pPr>
            <w:r>
              <w:t>281,9</w:t>
            </w:r>
          </w:p>
        </w:tc>
        <w:tc>
          <w:tcPr>
            <w:tcW w:w="1531" w:type="dxa"/>
          </w:tcPr>
          <w:p w:rsidR="005A48F4" w:rsidRDefault="005A48F4">
            <w:pPr>
              <w:pStyle w:val="ConsPlusNormal"/>
              <w:jc w:val="center"/>
            </w:pPr>
            <w:r>
              <w:t>293,1</w:t>
            </w:r>
          </w:p>
        </w:tc>
      </w:tr>
      <w:tr w:rsidR="005A48F4">
        <w:tc>
          <w:tcPr>
            <w:tcW w:w="1304" w:type="dxa"/>
          </w:tcPr>
          <w:p w:rsidR="005A48F4" w:rsidRDefault="005A48F4">
            <w:pPr>
              <w:pStyle w:val="ConsPlusNormal"/>
              <w:jc w:val="center"/>
            </w:pPr>
            <w:r>
              <w:t>11.3.2.10.2.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1140095020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7056,0</w:t>
            </w:r>
          </w:p>
        </w:tc>
        <w:tc>
          <w:tcPr>
            <w:tcW w:w="1531" w:type="dxa"/>
          </w:tcPr>
          <w:p w:rsidR="005A48F4" w:rsidRDefault="005A48F4">
            <w:pPr>
              <w:pStyle w:val="ConsPlusNormal"/>
              <w:jc w:val="center"/>
            </w:pPr>
            <w:r>
              <w:t>7056,0</w:t>
            </w:r>
          </w:p>
        </w:tc>
        <w:tc>
          <w:tcPr>
            <w:tcW w:w="1531" w:type="dxa"/>
          </w:tcPr>
          <w:p w:rsidR="005A48F4" w:rsidRDefault="005A48F4">
            <w:pPr>
              <w:pStyle w:val="ConsPlusNormal"/>
              <w:jc w:val="center"/>
            </w:pPr>
            <w:r>
              <w:t>7056,0</w:t>
            </w:r>
          </w:p>
        </w:tc>
      </w:tr>
      <w:tr w:rsidR="005A48F4">
        <w:tc>
          <w:tcPr>
            <w:tcW w:w="1304" w:type="dxa"/>
          </w:tcPr>
          <w:p w:rsidR="005A48F4" w:rsidRDefault="005A48F4">
            <w:pPr>
              <w:pStyle w:val="ConsPlusNormal"/>
              <w:jc w:val="center"/>
            </w:pPr>
            <w:r>
              <w:t>11.3.2.11.</w:t>
            </w:r>
          </w:p>
        </w:tc>
        <w:tc>
          <w:tcPr>
            <w:tcW w:w="4195" w:type="dxa"/>
          </w:tcPr>
          <w:p w:rsidR="005A48F4" w:rsidRDefault="005A48F4">
            <w:pPr>
              <w:pStyle w:val="ConsPlusNormal"/>
            </w:pPr>
            <w:r>
              <w:t>Расходы на создание инновационных площадок</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1140095770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2850,0</w:t>
            </w:r>
          </w:p>
        </w:tc>
        <w:tc>
          <w:tcPr>
            <w:tcW w:w="1531" w:type="dxa"/>
          </w:tcPr>
          <w:p w:rsidR="005A48F4" w:rsidRDefault="005A48F4">
            <w:pPr>
              <w:pStyle w:val="ConsPlusNormal"/>
              <w:jc w:val="center"/>
            </w:pPr>
            <w:r>
              <w:t>2850,0</w:t>
            </w:r>
          </w:p>
        </w:tc>
        <w:tc>
          <w:tcPr>
            <w:tcW w:w="1531" w:type="dxa"/>
          </w:tcPr>
          <w:p w:rsidR="005A48F4" w:rsidRDefault="005A48F4">
            <w:pPr>
              <w:pStyle w:val="ConsPlusNormal"/>
              <w:jc w:val="center"/>
            </w:pPr>
            <w:r>
              <w:t>2850,0</w:t>
            </w:r>
          </w:p>
        </w:tc>
      </w:tr>
      <w:tr w:rsidR="005A48F4">
        <w:tc>
          <w:tcPr>
            <w:tcW w:w="1304" w:type="dxa"/>
          </w:tcPr>
          <w:p w:rsidR="005A48F4" w:rsidRDefault="005A48F4">
            <w:pPr>
              <w:pStyle w:val="ConsPlusNormal"/>
              <w:jc w:val="center"/>
            </w:pPr>
            <w:r>
              <w:lastRenderedPageBreak/>
              <w:t>11.3.2.11.1.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1140095770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2850,0</w:t>
            </w:r>
          </w:p>
        </w:tc>
        <w:tc>
          <w:tcPr>
            <w:tcW w:w="1531" w:type="dxa"/>
          </w:tcPr>
          <w:p w:rsidR="005A48F4" w:rsidRDefault="005A48F4">
            <w:pPr>
              <w:pStyle w:val="ConsPlusNormal"/>
              <w:jc w:val="center"/>
            </w:pPr>
            <w:r>
              <w:t>2850,0</w:t>
            </w:r>
          </w:p>
        </w:tc>
        <w:tc>
          <w:tcPr>
            <w:tcW w:w="1531" w:type="dxa"/>
          </w:tcPr>
          <w:p w:rsidR="005A48F4" w:rsidRDefault="005A48F4">
            <w:pPr>
              <w:pStyle w:val="ConsPlusNormal"/>
              <w:jc w:val="center"/>
            </w:pPr>
            <w:r>
              <w:t>2850,0</w:t>
            </w:r>
          </w:p>
        </w:tc>
      </w:tr>
      <w:tr w:rsidR="005A48F4">
        <w:tc>
          <w:tcPr>
            <w:tcW w:w="1304" w:type="dxa"/>
          </w:tcPr>
          <w:p w:rsidR="005A48F4" w:rsidRDefault="005A48F4">
            <w:pPr>
              <w:pStyle w:val="ConsPlusNormal"/>
              <w:jc w:val="center"/>
            </w:pPr>
            <w:r>
              <w:t>11.3.2.12.</w:t>
            </w:r>
          </w:p>
        </w:tc>
        <w:tc>
          <w:tcPr>
            <w:tcW w:w="4195" w:type="dxa"/>
          </w:tcPr>
          <w:p w:rsidR="005A48F4" w:rsidRDefault="005A48F4">
            <w:pPr>
              <w:pStyle w:val="ConsPlusNormal"/>
            </w:pPr>
            <w:r>
              <w:t>Расходы на организацию и проведение Губернаторского новогоднего студенческого бала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1140095940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3294,7</w:t>
            </w:r>
          </w:p>
        </w:tc>
        <w:tc>
          <w:tcPr>
            <w:tcW w:w="1531" w:type="dxa"/>
          </w:tcPr>
          <w:p w:rsidR="005A48F4" w:rsidRDefault="005A48F4">
            <w:pPr>
              <w:pStyle w:val="ConsPlusNormal"/>
              <w:jc w:val="center"/>
            </w:pPr>
            <w:r>
              <w:t>3426,5</w:t>
            </w:r>
          </w:p>
        </w:tc>
        <w:tc>
          <w:tcPr>
            <w:tcW w:w="1531" w:type="dxa"/>
          </w:tcPr>
          <w:p w:rsidR="005A48F4" w:rsidRDefault="005A48F4">
            <w:pPr>
              <w:pStyle w:val="ConsPlusNormal"/>
              <w:jc w:val="center"/>
            </w:pPr>
            <w:r>
              <w:t>3563,6</w:t>
            </w:r>
          </w:p>
        </w:tc>
      </w:tr>
      <w:tr w:rsidR="005A48F4">
        <w:tc>
          <w:tcPr>
            <w:tcW w:w="1304" w:type="dxa"/>
          </w:tcPr>
          <w:p w:rsidR="005A48F4" w:rsidRDefault="005A48F4">
            <w:pPr>
              <w:pStyle w:val="ConsPlusNormal"/>
              <w:jc w:val="center"/>
            </w:pPr>
            <w:r>
              <w:t>11.3.2.12.1.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1140095940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3294,7</w:t>
            </w:r>
          </w:p>
        </w:tc>
        <w:tc>
          <w:tcPr>
            <w:tcW w:w="1531" w:type="dxa"/>
          </w:tcPr>
          <w:p w:rsidR="005A48F4" w:rsidRDefault="005A48F4">
            <w:pPr>
              <w:pStyle w:val="ConsPlusNormal"/>
              <w:jc w:val="center"/>
            </w:pPr>
            <w:r>
              <w:t>3426,5</w:t>
            </w:r>
          </w:p>
        </w:tc>
        <w:tc>
          <w:tcPr>
            <w:tcW w:w="1531" w:type="dxa"/>
          </w:tcPr>
          <w:p w:rsidR="005A48F4" w:rsidRDefault="005A48F4">
            <w:pPr>
              <w:pStyle w:val="ConsPlusNormal"/>
              <w:jc w:val="center"/>
            </w:pPr>
            <w:r>
              <w:t>3563,6</w:t>
            </w:r>
          </w:p>
        </w:tc>
      </w:tr>
      <w:tr w:rsidR="005A48F4">
        <w:tc>
          <w:tcPr>
            <w:tcW w:w="1304" w:type="dxa"/>
          </w:tcPr>
          <w:p w:rsidR="005A48F4" w:rsidRDefault="005A48F4">
            <w:pPr>
              <w:pStyle w:val="ConsPlusNormal"/>
              <w:jc w:val="center"/>
            </w:pPr>
            <w:r>
              <w:t>11.3.2.13.</w:t>
            </w:r>
          </w:p>
        </w:tc>
        <w:tc>
          <w:tcPr>
            <w:tcW w:w="4195" w:type="dxa"/>
          </w:tcPr>
          <w:p w:rsidR="005A48F4" w:rsidRDefault="005A48F4">
            <w:pPr>
              <w:pStyle w:val="ConsPlusNormal"/>
            </w:pPr>
            <w:r>
              <w:t>Расходы на выплату премий Правительства Санкт-Петербурга по итогам ежегодного командного студенческого чемпионата мира по программированию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1140096100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r>
      <w:tr w:rsidR="005A48F4">
        <w:tc>
          <w:tcPr>
            <w:tcW w:w="1304" w:type="dxa"/>
          </w:tcPr>
          <w:p w:rsidR="005A48F4" w:rsidRDefault="005A48F4">
            <w:pPr>
              <w:pStyle w:val="ConsPlusNormal"/>
              <w:jc w:val="center"/>
            </w:pPr>
            <w:r>
              <w:t>11.3.2.13.1.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1140096100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r>
      <w:tr w:rsidR="005A48F4">
        <w:tc>
          <w:tcPr>
            <w:tcW w:w="1304" w:type="dxa"/>
          </w:tcPr>
          <w:p w:rsidR="005A48F4" w:rsidRDefault="005A48F4">
            <w:pPr>
              <w:pStyle w:val="ConsPlusNormal"/>
              <w:jc w:val="center"/>
            </w:pPr>
            <w:r>
              <w:t>11.3.2.14.</w:t>
            </w:r>
          </w:p>
        </w:tc>
        <w:tc>
          <w:tcPr>
            <w:tcW w:w="4195" w:type="dxa"/>
          </w:tcPr>
          <w:p w:rsidR="005A48F4" w:rsidRDefault="005A48F4">
            <w:pPr>
              <w:pStyle w:val="ConsPlusNormal"/>
            </w:pPr>
            <w:r>
              <w:t>Расходы на организацию и проведение студенческих соревнований в области информационной безопасности</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1140096130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900,0</w:t>
            </w:r>
          </w:p>
        </w:tc>
        <w:tc>
          <w:tcPr>
            <w:tcW w:w="1531" w:type="dxa"/>
          </w:tcPr>
          <w:p w:rsidR="005A48F4" w:rsidRDefault="005A48F4">
            <w:pPr>
              <w:pStyle w:val="ConsPlusNormal"/>
              <w:jc w:val="center"/>
            </w:pPr>
            <w:r>
              <w:t>900,0</w:t>
            </w:r>
          </w:p>
        </w:tc>
        <w:tc>
          <w:tcPr>
            <w:tcW w:w="1531" w:type="dxa"/>
          </w:tcPr>
          <w:p w:rsidR="005A48F4" w:rsidRDefault="005A48F4">
            <w:pPr>
              <w:pStyle w:val="ConsPlusNormal"/>
              <w:jc w:val="center"/>
            </w:pPr>
            <w:r>
              <w:t>900,0</w:t>
            </w:r>
          </w:p>
        </w:tc>
      </w:tr>
      <w:tr w:rsidR="005A48F4">
        <w:tc>
          <w:tcPr>
            <w:tcW w:w="1304" w:type="dxa"/>
          </w:tcPr>
          <w:p w:rsidR="005A48F4" w:rsidRDefault="005A48F4">
            <w:pPr>
              <w:pStyle w:val="ConsPlusNormal"/>
              <w:jc w:val="center"/>
            </w:pPr>
            <w:r>
              <w:t>11.3.2.14.1.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1140096130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900,0</w:t>
            </w:r>
          </w:p>
        </w:tc>
        <w:tc>
          <w:tcPr>
            <w:tcW w:w="1531" w:type="dxa"/>
          </w:tcPr>
          <w:p w:rsidR="005A48F4" w:rsidRDefault="005A48F4">
            <w:pPr>
              <w:pStyle w:val="ConsPlusNormal"/>
              <w:jc w:val="center"/>
            </w:pPr>
            <w:r>
              <w:t>900,0</w:t>
            </w:r>
          </w:p>
        </w:tc>
        <w:tc>
          <w:tcPr>
            <w:tcW w:w="1531" w:type="dxa"/>
          </w:tcPr>
          <w:p w:rsidR="005A48F4" w:rsidRDefault="005A48F4">
            <w:pPr>
              <w:pStyle w:val="ConsPlusNormal"/>
              <w:jc w:val="center"/>
            </w:pPr>
            <w:r>
              <w:t>900,0</w:t>
            </w:r>
          </w:p>
        </w:tc>
      </w:tr>
      <w:tr w:rsidR="005A48F4">
        <w:tc>
          <w:tcPr>
            <w:tcW w:w="1304" w:type="dxa"/>
          </w:tcPr>
          <w:p w:rsidR="005A48F4" w:rsidRDefault="005A48F4">
            <w:pPr>
              <w:pStyle w:val="ConsPlusNormal"/>
              <w:jc w:val="center"/>
            </w:pPr>
            <w:r>
              <w:t>11.3.2.15.</w:t>
            </w:r>
          </w:p>
        </w:tc>
        <w:tc>
          <w:tcPr>
            <w:tcW w:w="4195" w:type="dxa"/>
          </w:tcPr>
          <w:p w:rsidR="005A48F4" w:rsidRDefault="005A48F4">
            <w:pPr>
              <w:pStyle w:val="ConsPlusNormal"/>
            </w:pPr>
            <w:r>
              <w:t>Расходы на аналитико-экспертную оценку влияния внешних и внутренних факторов на системы развития высшего образования и подготовки специалистов среднего звена в Санкт-Петербурге</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1140096160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800,0</w:t>
            </w:r>
          </w:p>
        </w:tc>
        <w:tc>
          <w:tcPr>
            <w:tcW w:w="1531" w:type="dxa"/>
          </w:tcPr>
          <w:p w:rsidR="005A48F4" w:rsidRDefault="005A48F4">
            <w:pPr>
              <w:pStyle w:val="ConsPlusNormal"/>
              <w:jc w:val="center"/>
            </w:pPr>
            <w:r>
              <w:t>800,0</w:t>
            </w:r>
          </w:p>
        </w:tc>
        <w:tc>
          <w:tcPr>
            <w:tcW w:w="1531" w:type="dxa"/>
          </w:tcPr>
          <w:p w:rsidR="005A48F4" w:rsidRDefault="005A48F4">
            <w:pPr>
              <w:pStyle w:val="ConsPlusNormal"/>
              <w:jc w:val="center"/>
            </w:pPr>
            <w:r>
              <w:t>800,0</w:t>
            </w:r>
          </w:p>
        </w:tc>
      </w:tr>
      <w:tr w:rsidR="005A48F4">
        <w:tc>
          <w:tcPr>
            <w:tcW w:w="1304" w:type="dxa"/>
          </w:tcPr>
          <w:p w:rsidR="005A48F4" w:rsidRDefault="005A48F4">
            <w:pPr>
              <w:pStyle w:val="ConsPlusNormal"/>
              <w:jc w:val="center"/>
            </w:pPr>
            <w:r>
              <w:lastRenderedPageBreak/>
              <w:t>11.3.2.15.1.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1140096160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800,0</w:t>
            </w:r>
          </w:p>
        </w:tc>
        <w:tc>
          <w:tcPr>
            <w:tcW w:w="1531" w:type="dxa"/>
          </w:tcPr>
          <w:p w:rsidR="005A48F4" w:rsidRDefault="005A48F4">
            <w:pPr>
              <w:pStyle w:val="ConsPlusNormal"/>
              <w:jc w:val="center"/>
            </w:pPr>
            <w:r>
              <w:t>800,0</w:t>
            </w:r>
          </w:p>
        </w:tc>
        <w:tc>
          <w:tcPr>
            <w:tcW w:w="1531" w:type="dxa"/>
          </w:tcPr>
          <w:p w:rsidR="005A48F4" w:rsidRDefault="005A48F4">
            <w:pPr>
              <w:pStyle w:val="ConsPlusNormal"/>
              <w:jc w:val="center"/>
            </w:pPr>
            <w:r>
              <w:t>800,0</w:t>
            </w:r>
          </w:p>
        </w:tc>
      </w:tr>
      <w:tr w:rsidR="005A48F4">
        <w:tc>
          <w:tcPr>
            <w:tcW w:w="1304" w:type="dxa"/>
          </w:tcPr>
          <w:p w:rsidR="005A48F4" w:rsidRDefault="005A48F4">
            <w:pPr>
              <w:pStyle w:val="ConsPlusNormal"/>
              <w:jc w:val="center"/>
            </w:pPr>
            <w:r>
              <w:t>11.3.2.16.</w:t>
            </w:r>
          </w:p>
        </w:tc>
        <w:tc>
          <w:tcPr>
            <w:tcW w:w="4195" w:type="dxa"/>
          </w:tcPr>
          <w:p w:rsidR="005A48F4" w:rsidRDefault="005A48F4">
            <w:pPr>
              <w:pStyle w:val="ConsPlusNormal"/>
            </w:pPr>
            <w:r>
              <w:t>Расходы на проведение независимой оценки качества деятельности организаций, осуществляющих образовательную деятельность (НОК ОД)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1140096170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w:t>
            </w:r>
          </w:p>
        </w:tc>
        <w:tc>
          <w:tcPr>
            <w:tcW w:w="1531" w:type="dxa"/>
          </w:tcPr>
          <w:p w:rsidR="005A48F4" w:rsidRDefault="005A48F4">
            <w:pPr>
              <w:pStyle w:val="ConsPlusNormal"/>
              <w:jc w:val="center"/>
            </w:pPr>
            <w:r>
              <w:t>150,0</w:t>
            </w:r>
          </w:p>
        </w:tc>
        <w:tc>
          <w:tcPr>
            <w:tcW w:w="1531" w:type="dxa"/>
          </w:tcPr>
          <w:p w:rsidR="005A48F4" w:rsidRDefault="005A48F4">
            <w:pPr>
              <w:pStyle w:val="ConsPlusNormal"/>
              <w:jc w:val="center"/>
            </w:pPr>
            <w:r>
              <w:t>150,0</w:t>
            </w:r>
          </w:p>
        </w:tc>
      </w:tr>
      <w:tr w:rsidR="005A48F4">
        <w:tc>
          <w:tcPr>
            <w:tcW w:w="1304" w:type="dxa"/>
          </w:tcPr>
          <w:p w:rsidR="005A48F4" w:rsidRDefault="005A48F4">
            <w:pPr>
              <w:pStyle w:val="ConsPlusNormal"/>
              <w:jc w:val="center"/>
            </w:pPr>
            <w:r>
              <w:t>11.3.2.16.1.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1140096170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150,0</w:t>
            </w:r>
          </w:p>
        </w:tc>
        <w:tc>
          <w:tcPr>
            <w:tcW w:w="1531" w:type="dxa"/>
          </w:tcPr>
          <w:p w:rsidR="005A48F4" w:rsidRDefault="005A48F4">
            <w:pPr>
              <w:pStyle w:val="ConsPlusNormal"/>
              <w:jc w:val="center"/>
            </w:pPr>
            <w:r>
              <w:t>150,0</w:t>
            </w:r>
          </w:p>
        </w:tc>
        <w:tc>
          <w:tcPr>
            <w:tcW w:w="1531" w:type="dxa"/>
          </w:tcPr>
          <w:p w:rsidR="005A48F4" w:rsidRDefault="005A48F4">
            <w:pPr>
              <w:pStyle w:val="ConsPlusNormal"/>
              <w:jc w:val="center"/>
            </w:pPr>
            <w:r>
              <w:t>150,0</w:t>
            </w:r>
          </w:p>
        </w:tc>
      </w:tr>
      <w:tr w:rsidR="005A48F4">
        <w:tc>
          <w:tcPr>
            <w:tcW w:w="1304" w:type="dxa"/>
          </w:tcPr>
          <w:p w:rsidR="005A48F4" w:rsidRDefault="005A48F4">
            <w:pPr>
              <w:pStyle w:val="ConsPlusNormal"/>
              <w:jc w:val="center"/>
            </w:pPr>
            <w:r>
              <w:t>11.3.2.17.</w:t>
            </w:r>
          </w:p>
        </w:tc>
        <w:tc>
          <w:tcPr>
            <w:tcW w:w="4195" w:type="dxa"/>
          </w:tcPr>
          <w:p w:rsidR="005A48F4" w:rsidRDefault="005A48F4">
            <w:pPr>
              <w:pStyle w:val="ConsPlusNormal"/>
            </w:pPr>
            <w:r>
              <w:t>Субсидии на повышение квалификации педагогических работников образовательных организаций, находящихся в ведении Комитета по науке и высшей школе, включая организацию внутрироссийских и международных стажировок</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1140096190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5524,4</w:t>
            </w:r>
          </w:p>
        </w:tc>
        <w:tc>
          <w:tcPr>
            <w:tcW w:w="1531" w:type="dxa"/>
          </w:tcPr>
          <w:p w:rsidR="005A48F4" w:rsidRDefault="005A48F4">
            <w:pPr>
              <w:pStyle w:val="ConsPlusNormal"/>
              <w:jc w:val="center"/>
            </w:pPr>
            <w:r>
              <w:t>5745,4</w:t>
            </w:r>
          </w:p>
        </w:tc>
        <w:tc>
          <w:tcPr>
            <w:tcW w:w="1531" w:type="dxa"/>
          </w:tcPr>
          <w:p w:rsidR="005A48F4" w:rsidRDefault="005A48F4">
            <w:pPr>
              <w:pStyle w:val="ConsPlusNormal"/>
              <w:jc w:val="center"/>
            </w:pPr>
            <w:r>
              <w:t>5975,2</w:t>
            </w:r>
          </w:p>
        </w:tc>
      </w:tr>
      <w:tr w:rsidR="005A48F4">
        <w:tc>
          <w:tcPr>
            <w:tcW w:w="1304" w:type="dxa"/>
          </w:tcPr>
          <w:p w:rsidR="005A48F4" w:rsidRDefault="005A48F4">
            <w:pPr>
              <w:pStyle w:val="ConsPlusNormal"/>
              <w:jc w:val="center"/>
            </w:pPr>
            <w:r>
              <w:t>11.3.2.17.1.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1140096190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5524,4</w:t>
            </w:r>
          </w:p>
        </w:tc>
        <w:tc>
          <w:tcPr>
            <w:tcW w:w="1531" w:type="dxa"/>
          </w:tcPr>
          <w:p w:rsidR="005A48F4" w:rsidRDefault="005A48F4">
            <w:pPr>
              <w:pStyle w:val="ConsPlusNormal"/>
              <w:jc w:val="center"/>
            </w:pPr>
            <w:r>
              <w:t>5745,4</w:t>
            </w:r>
          </w:p>
        </w:tc>
        <w:tc>
          <w:tcPr>
            <w:tcW w:w="1531" w:type="dxa"/>
          </w:tcPr>
          <w:p w:rsidR="005A48F4" w:rsidRDefault="005A48F4">
            <w:pPr>
              <w:pStyle w:val="ConsPlusNormal"/>
              <w:jc w:val="center"/>
            </w:pPr>
            <w:r>
              <w:t>5975,2</w:t>
            </w:r>
          </w:p>
        </w:tc>
      </w:tr>
      <w:tr w:rsidR="005A48F4">
        <w:tc>
          <w:tcPr>
            <w:tcW w:w="1304" w:type="dxa"/>
          </w:tcPr>
          <w:p w:rsidR="005A48F4" w:rsidRDefault="005A48F4">
            <w:pPr>
              <w:pStyle w:val="ConsPlusNormal"/>
              <w:jc w:val="center"/>
            </w:pPr>
            <w:r>
              <w:t>11.3.2.18.</w:t>
            </w:r>
          </w:p>
        </w:tc>
        <w:tc>
          <w:tcPr>
            <w:tcW w:w="4195" w:type="dxa"/>
          </w:tcPr>
          <w:p w:rsidR="005A48F4" w:rsidRDefault="005A48F4">
            <w:pPr>
              <w:pStyle w:val="ConsPlusNormal"/>
            </w:pPr>
            <w:r>
              <w:t>Расходы на организацию информационной кампании по популяризации специальностей профессионального образования, востребованных на рынке труда Санкт-Петербурга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1140096200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2250,0</w:t>
            </w:r>
          </w:p>
        </w:tc>
        <w:tc>
          <w:tcPr>
            <w:tcW w:w="1531" w:type="dxa"/>
          </w:tcPr>
          <w:p w:rsidR="005A48F4" w:rsidRDefault="005A48F4">
            <w:pPr>
              <w:pStyle w:val="ConsPlusNormal"/>
              <w:jc w:val="center"/>
            </w:pPr>
            <w:r>
              <w:t>2335,5</w:t>
            </w:r>
          </w:p>
        </w:tc>
        <w:tc>
          <w:tcPr>
            <w:tcW w:w="1531" w:type="dxa"/>
          </w:tcPr>
          <w:p w:rsidR="005A48F4" w:rsidRDefault="005A48F4">
            <w:pPr>
              <w:pStyle w:val="ConsPlusNormal"/>
              <w:jc w:val="center"/>
            </w:pPr>
            <w:r>
              <w:t>2428,9</w:t>
            </w:r>
          </w:p>
        </w:tc>
      </w:tr>
      <w:tr w:rsidR="005A48F4">
        <w:tc>
          <w:tcPr>
            <w:tcW w:w="1304" w:type="dxa"/>
          </w:tcPr>
          <w:p w:rsidR="005A48F4" w:rsidRDefault="005A48F4">
            <w:pPr>
              <w:pStyle w:val="ConsPlusNormal"/>
              <w:jc w:val="center"/>
            </w:pPr>
            <w:r>
              <w:t>11.3.2.18.1.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1140096200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2250,0</w:t>
            </w:r>
          </w:p>
        </w:tc>
        <w:tc>
          <w:tcPr>
            <w:tcW w:w="1531" w:type="dxa"/>
          </w:tcPr>
          <w:p w:rsidR="005A48F4" w:rsidRDefault="005A48F4">
            <w:pPr>
              <w:pStyle w:val="ConsPlusNormal"/>
              <w:jc w:val="center"/>
            </w:pPr>
            <w:r>
              <w:t>2335,5</w:t>
            </w:r>
          </w:p>
        </w:tc>
        <w:tc>
          <w:tcPr>
            <w:tcW w:w="1531" w:type="dxa"/>
          </w:tcPr>
          <w:p w:rsidR="005A48F4" w:rsidRDefault="005A48F4">
            <w:pPr>
              <w:pStyle w:val="ConsPlusNormal"/>
              <w:jc w:val="center"/>
            </w:pPr>
            <w:r>
              <w:t>2428,9</w:t>
            </w:r>
          </w:p>
        </w:tc>
      </w:tr>
      <w:tr w:rsidR="005A48F4">
        <w:tc>
          <w:tcPr>
            <w:tcW w:w="1304" w:type="dxa"/>
          </w:tcPr>
          <w:p w:rsidR="005A48F4" w:rsidRDefault="005A48F4">
            <w:pPr>
              <w:pStyle w:val="ConsPlusNormal"/>
              <w:jc w:val="center"/>
            </w:pPr>
            <w:r>
              <w:lastRenderedPageBreak/>
              <w:t>11.3.2.19.</w:t>
            </w:r>
          </w:p>
        </w:tc>
        <w:tc>
          <w:tcPr>
            <w:tcW w:w="4195" w:type="dxa"/>
          </w:tcPr>
          <w:p w:rsidR="005A48F4" w:rsidRDefault="005A48F4">
            <w:pPr>
              <w:pStyle w:val="ConsPlusNormal"/>
            </w:pPr>
            <w:r>
              <w:t>Расходы на организацию, проведение конкурса "Студент года" в системе высшего образования Санкт-Петербурга и выплаты именных стипендий Правительства Санкт-Петербурга победителям и лауреатам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1140096210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1415,8</w:t>
            </w:r>
          </w:p>
        </w:tc>
        <w:tc>
          <w:tcPr>
            <w:tcW w:w="1531" w:type="dxa"/>
          </w:tcPr>
          <w:p w:rsidR="005A48F4" w:rsidRDefault="005A48F4">
            <w:pPr>
              <w:pStyle w:val="ConsPlusNormal"/>
              <w:jc w:val="center"/>
            </w:pPr>
            <w:r>
              <w:t>1415,8</w:t>
            </w:r>
          </w:p>
        </w:tc>
        <w:tc>
          <w:tcPr>
            <w:tcW w:w="1531" w:type="dxa"/>
          </w:tcPr>
          <w:p w:rsidR="005A48F4" w:rsidRDefault="005A48F4">
            <w:pPr>
              <w:pStyle w:val="ConsPlusNormal"/>
              <w:jc w:val="center"/>
            </w:pPr>
            <w:r>
              <w:t>1415,8</w:t>
            </w:r>
          </w:p>
        </w:tc>
      </w:tr>
      <w:tr w:rsidR="005A48F4">
        <w:tc>
          <w:tcPr>
            <w:tcW w:w="1304" w:type="dxa"/>
          </w:tcPr>
          <w:p w:rsidR="005A48F4" w:rsidRDefault="005A48F4">
            <w:pPr>
              <w:pStyle w:val="ConsPlusNormal"/>
              <w:jc w:val="center"/>
            </w:pPr>
            <w:r>
              <w:t>11.3.2.19.1.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1140096210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695,8</w:t>
            </w:r>
          </w:p>
        </w:tc>
        <w:tc>
          <w:tcPr>
            <w:tcW w:w="1531" w:type="dxa"/>
          </w:tcPr>
          <w:p w:rsidR="005A48F4" w:rsidRDefault="005A48F4">
            <w:pPr>
              <w:pStyle w:val="ConsPlusNormal"/>
              <w:jc w:val="center"/>
            </w:pPr>
            <w:r>
              <w:t>695,8</w:t>
            </w:r>
          </w:p>
        </w:tc>
        <w:tc>
          <w:tcPr>
            <w:tcW w:w="1531" w:type="dxa"/>
          </w:tcPr>
          <w:p w:rsidR="005A48F4" w:rsidRDefault="005A48F4">
            <w:pPr>
              <w:pStyle w:val="ConsPlusNormal"/>
              <w:jc w:val="center"/>
            </w:pPr>
            <w:r>
              <w:t>695,8</w:t>
            </w:r>
          </w:p>
        </w:tc>
      </w:tr>
      <w:tr w:rsidR="005A48F4">
        <w:tc>
          <w:tcPr>
            <w:tcW w:w="1304" w:type="dxa"/>
          </w:tcPr>
          <w:p w:rsidR="005A48F4" w:rsidRDefault="005A48F4">
            <w:pPr>
              <w:pStyle w:val="ConsPlusNormal"/>
              <w:jc w:val="center"/>
            </w:pPr>
            <w:r>
              <w:t>11.3.2.19.2.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1140096210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720,0</w:t>
            </w:r>
          </w:p>
        </w:tc>
        <w:tc>
          <w:tcPr>
            <w:tcW w:w="1531" w:type="dxa"/>
          </w:tcPr>
          <w:p w:rsidR="005A48F4" w:rsidRDefault="005A48F4">
            <w:pPr>
              <w:pStyle w:val="ConsPlusNormal"/>
              <w:jc w:val="center"/>
            </w:pPr>
            <w:r>
              <w:t>720,0</w:t>
            </w:r>
          </w:p>
        </w:tc>
        <w:tc>
          <w:tcPr>
            <w:tcW w:w="1531" w:type="dxa"/>
          </w:tcPr>
          <w:p w:rsidR="005A48F4" w:rsidRDefault="005A48F4">
            <w:pPr>
              <w:pStyle w:val="ConsPlusNormal"/>
              <w:jc w:val="center"/>
            </w:pPr>
            <w:r>
              <w:t>720,0</w:t>
            </w:r>
          </w:p>
        </w:tc>
      </w:tr>
      <w:tr w:rsidR="005A48F4">
        <w:tc>
          <w:tcPr>
            <w:tcW w:w="1304" w:type="dxa"/>
          </w:tcPr>
          <w:p w:rsidR="005A48F4" w:rsidRDefault="005A48F4">
            <w:pPr>
              <w:pStyle w:val="ConsPlusNormal"/>
              <w:jc w:val="center"/>
            </w:pPr>
            <w:r>
              <w:t>11.3.2.20.</w:t>
            </w:r>
          </w:p>
        </w:tc>
        <w:tc>
          <w:tcPr>
            <w:tcW w:w="4195" w:type="dxa"/>
          </w:tcPr>
          <w:p w:rsidR="005A48F4" w:rsidRDefault="005A48F4">
            <w:pPr>
              <w:pStyle w:val="ConsPlusNormal"/>
            </w:pPr>
            <w:r>
              <w:t>Расходы на организацию и проведение Кубка Санкт-Петербурга по стратегии и управлению бизнесом, являющегося этапом международного чемпионата "Global Management Challenge"</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1140096270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1912,7</w:t>
            </w:r>
          </w:p>
        </w:tc>
        <w:tc>
          <w:tcPr>
            <w:tcW w:w="1531" w:type="dxa"/>
          </w:tcPr>
          <w:p w:rsidR="005A48F4" w:rsidRDefault="005A48F4">
            <w:pPr>
              <w:pStyle w:val="ConsPlusNormal"/>
              <w:jc w:val="center"/>
            </w:pPr>
            <w:r>
              <w:t>1989,2</w:t>
            </w:r>
          </w:p>
        </w:tc>
        <w:tc>
          <w:tcPr>
            <w:tcW w:w="1531" w:type="dxa"/>
          </w:tcPr>
          <w:p w:rsidR="005A48F4" w:rsidRDefault="005A48F4">
            <w:pPr>
              <w:pStyle w:val="ConsPlusNormal"/>
              <w:jc w:val="center"/>
            </w:pPr>
            <w:r>
              <w:t>2068,8</w:t>
            </w:r>
          </w:p>
        </w:tc>
      </w:tr>
      <w:tr w:rsidR="005A48F4">
        <w:tc>
          <w:tcPr>
            <w:tcW w:w="1304" w:type="dxa"/>
          </w:tcPr>
          <w:p w:rsidR="005A48F4" w:rsidRDefault="005A48F4">
            <w:pPr>
              <w:pStyle w:val="ConsPlusNormal"/>
              <w:jc w:val="center"/>
            </w:pPr>
            <w:r>
              <w:t>11.3.2.20.1.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1140096270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1912,7</w:t>
            </w:r>
          </w:p>
        </w:tc>
        <w:tc>
          <w:tcPr>
            <w:tcW w:w="1531" w:type="dxa"/>
          </w:tcPr>
          <w:p w:rsidR="005A48F4" w:rsidRDefault="005A48F4">
            <w:pPr>
              <w:pStyle w:val="ConsPlusNormal"/>
              <w:jc w:val="center"/>
            </w:pPr>
            <w:r>
              <w:t>1989,2</w:t>
            </w:r>
          </w:p>
        </w:tc>
        <w:tc>
          <w:tcPr>
            <w:tcW w:w="1531" w:type="dxa"/>
          </w:tcPr>
          <w:p w:rsidR="005A48F4" w:rsidRDefault="005A48F4">
            <w:pPr>
              <w:pStyle w:val="ConsPlusNormal"/>
              <w:jc w:val="center"/>
            </w:pPr>
            <w:r>
              <w:t>2068,8</w:t>
            </w:r>
          </w:p>
        </w:tc>
      </w:tr>
      <w:tr w:rsidR="005A48F4">
        <w:tc>
          <w:tcPr>
            <w:tcW w:w="1304" w:type="dxa"/>
          </w:tcPr>
          <w:p w:rsidR="005A48F4" w:rsidRDefault="005A48F4">
            <w:pPr>
              <w:pStyle w:val="ConsPlusNormal"/>
              <w:jc w:val="center"/>
            </w:pPr>
            <w:r>
              <w:t>11.3.2.21.</w:t>
            </w:r>
          </w:p>
        </w:tc>
        <w:tc>
          <w:tcPr>
            <w:tcW w:w="4195" w:type="dxa"/>
          </w:tcPr>
          <w:p w:rsidR="005A48F4" w:rsidRDefault="005A48F4">
            <w:pPr>
              <w:pStyle w:val="ConsPlusNormal"/>
            </w:pPr>
            <w:r>
              <w:t>Расходы на организацию и проведение конкурса на получение премии Правительства Санкт-Петербурга за выдающиеся достижения в области высшего и среднего профессионального образования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114E794870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304" w:type="dxa"/>
          </w:tcPr>
          <w:p w:rsidR="005A48F4" w:rsidRDefault="005A48F4">
            <w:pPr>
              <w:pStyle w:val="ConsPlusNormal"/>
              <w:jc w:val="center"/>
            </w:pPr>
            <w:r>
              <w:t>11.3.2.21.1.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114E794870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304" w:type="dxa"/>
          </w:tcPr>
          <w:p w:rsidR="005A48F4" w:rsidRDefault="005A48F4">
            <w:pPr>
              <w:pStyle w:val="ConsPlusNormal"/>
              <w:jc w:val="center"/>
            </w:pPr>
            <w:r>
              <w:t>11.3.2.22.</w:t>
            </w:r>
          </w:p>
        </w:tc>
        <w:tc>
          <w:tcPr>
            <w:tcW w:w="4195" w:type="dxa"/>
          </w:tcPr>
          <w:p w:rsidR="005A48F4" w:rsidRDefault="005A48F4">
            <w:pPr>
              <w:pStyle w:val="ConsPlusNormal"/>
            </w:pPr>
            <w:r>
              <w:t xml:space="preserve">Расходы на обеспечение размещения </w:t>
            </w:r>
            <w:r>
              <w:lastRenderedPageBreak/>
              <w:t>информации на портале системы высшего профессионального образования Санкт-Петербурга в сети Интернет</w:t>
            </w:r>
          </w:p>
        </w:tc>
        <w:tc>
          <w:tcPr>
            <w:tcW w:w="998" w:type="dxa"/>
          </w:tcPr>
          <w:p w:rsidR="005A48F4" w:rsidRDefault="005A48F4">
            <w:pPr>
              <w:pStyle w:val="ConsPlusNormal"/>
              <w:jc w:val="center"/>
            </w:pPr>
            <w:r>
              <w:lastRenderedPageBreak/>
              <w:t>07 09</w:t>
            </w:r>
          </w:p>
        </w:tc>
        <w:tc>
          <w:tcPr>
            <w:tcW w:w="1474" w:type="dxa"/>
          </w:tcPr>
          <w:p w:rsidR="005A48F4" w:rsidRDefault="005A48F4">
            <w:pPr>
              <w:pStyle w:val="ConsPlusNormal"/>
              <w:jc w:val="center"/>
            </w:pPr>
            <w:r>
              <w:t>114E994960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304" w:type="dxa"/>
          </w:tcPr>
          <w:p w:rsidR="005A48F4" w:rsidRDefault="005A48F4">
            <w:pPr>
              <w:pStyle w:val="ConsPlusNormal"/>
              <w:jc w:val="center"/>
            </w:pPr>
            <w:r>
              <w:lastRenderedPageBreak/>
              <w:t>11.3.2.22.1.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114E994960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304" w:type="dxa"/>
          </w:tcPr>
          <w:p w:rsidR="005A48F4" w:rsidRDefault="005A48F4">
            <w:pPr>
              <w:pStyle w:val="ConsPlusNormal"/>
              <w:jc w:val="center"/>
            </w:pPr>
            <w:r>
              <w:t>11.3.2.23.</w:t>
            </w:r>
          </w:p>
        </w:tc>
        <w:tc>
          <w:tcPr>
            <w:tcW w:w="4195" w:type="dxa"/>
          </w:tcPr>
          <w:p w:rsidR="005A48F4" w:rsidRDefault="005A48F4">
            <w:pPr>
              <w:pStyle w:val="ConsPlusNormal"/>
            </w:pPr>
            <w:r>
              <w:t>Расходы на организацию международных и межрегиональных стратегических сессий в сфере профессионального образования в целях выработки стратегий инновационного развития в области экономики знаний</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114E996140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11.3.2.23.1.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114E996140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11.3.2.24.</w:t>
            </w:r>
          </w:p>
        </w:tc>
        <w:tc>
          <w:tcPr>
            <w:tcW w:w="4195" w:type="dxa"/>
          </w:tcPr>
          <w:p w:rsidR="005A48F4" w:rsidRDefault="005A48F4">
            <w:pPr>
              <w:pStyle w:val="ConsPlusNormal"/>
            </w:pPr>
            <w:r>
              <w:t>Расходы на организацию подготовки и проведения Санкт-Петербургского международного научно-образовательного салона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114E996220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7000,0</w:t>
            </w:r>
          </w:p>
        </w:tc>
        <w:tc>
          <w:tcPr>
            <w:tcW w:w="1531" w:type="dxa"/>
          </w:tcPr>
          <w:p w:rsidR="005A48F4" w:rsidRDefault="005A48F4">
            <w:pPr>
              <w:pStyle w:val="ConsPlusNormal"/>
              <w:jc w:val="center"/>
            </w:pPr>
            <w:r>
              <w:t>7000,0</w:t>
            </w:r>
          </w:p>
        </w:tc>
        <w:tc>
          <w:tcPr>
            <w:tcW w:w="1531" w:type="dxa"/>
          </w:tcPr>
          <w:p w:rsidR="005A48F4" w:rsidRDefault="005A48F4">
            <w:pPr>
              <w:pStyle w:val="ConsPlusNormal"/>
              <w:jc w:val="center"/>
            </w:pPr>
            <w:r>
              <w:t>7000,0</w:t>
            </w:r>
          </w:p>
        </w:tc>
      </w:tr>
      <w:tr w:rsidR="005A48F4">
        <w:tc>
          <w:tcPr>
            <w:tcW w:w="1304" w:type="dxa"/>
          </w:tcPr>
          <w:p w:rsidR="005A48F4" w:rsidRDefault="005A48F4">
            <w:pPr>
              <w:pStyle w:val="ConsPlusNormal"/>
              <w:jc w:val="center"/>
            </w:pPr>
            <w:r>
              <w:t>11.3.2.24.1.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114E996220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7000,0</w:t>
            </w:r>
          </w:p>
        </w:tc>
        <w:tc>
          <w:tcPr>
            <w:tcW w:w="1531" w:type="dxa"/>
          </w:tcPr>
          <w:p w:rsidR="005A48F4" w:rsidRDefault="005A48F4">
            <w:pPr>
              <w:pStyle w:val="ConsPlusNormal"/>
              <w:jc w:val="center"/>
            </w:pPr>
            <w:r>
              <w:t>7000,0</w:t>
            </w:r>
          </w:p>
        </w:tc>
        <w:tc>
          <w:tcPr>
            <w:tcW w:w="1531" w:type="dxa"/>
          </w:tcPr>
          <w:p w:rsidR="005A48F4" w:rsidRDefault="005A48F4">
            <w:pPr>
              <w:pStyle w:val="ConsPlusNormal"/>
              <w:jc w:val="center"/>
            </w:pPr>
            <w:r>
              <w:t>7000,0</w:t>
            </w:r>
          </w:p>
        </w:tc>
      </w:tr>
      <w:tr w:rsidR="005A48F4">
        <w:tc>
          <w:tcPr>
            <w:tcW w:w="1304" w:type="dxa"/>
          </w:tcPr>
          <w:p w:rsidR="005A48F4" w:rsidRDefault="005A48F4">
            <w:pPr>
              <w:pStyle w:val="ConsPlusNormal"/>
              <w:jc w:val="center"/>
            </w:pPr>
            <w:r>
              <w:t>11.3.2.25.</w:t>
            </w:r>
          </w:p>
        </w:tc>
        <w:tc>
          <w:tcPr>
            <w:tcW w:w="4195" w:type="dxa"/>
          </w:tcPr>
          <w:p w:rsidR="005A48F4" w:rsidRDefault="005A48F4">
            <w:pPr>
              <w:pStyle w:val="ConsPlusNormal"/>
            </w:pPr>
            <w:r>
              <w:t>Расходы на организацию подготовки и проведения Санкт-Петербургского конгресса "Профессиональное образование, наука и инновации в XXI веке"</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114S394940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304" w:type="dxa"/>
          </w:tcPr>
          <w:p w:rsidR="005A48F4" w:rsidRDefault="005A48F4">
            <w:pPr>
              <w:pStyle w:val="ConsPlusNormal"/>
              <w:jc w:val="center"/>
            </w:pPr>
            <w:r>
              <w:t>11.3.2.25.1.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07 09</w:t>
            </w:r>
          </w:p>
        </w:tc>
        <w:tc>
          <w:tcPr>
            <w:tcW w:w="1474" w:type="dxa"/>
          </w:tcPr>
          <w:p w:rsidR="005A48F4" w:rsidRDefault="005A48F4">
            <w:pPr>
              <w:pStyle w:val="ConsPlusNormal"/>
              <w:jc w:val="center"/>
            </w:pPr>
            <w:r>
              <w:t>114S394940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304" w:type="dxa"/>
          </w:tcPr>
          <w:p w:rsidR="005A48F4" w:rsidRDefault="005A48F4">
            <w:pPr>
              <w:pStyle w:val="ConsPlusNormal"/>
              <w:jc w:val="center"/>
            </w:pPr>
            <w:r>
              <w:lastRenderedPageBreak/>
              <w:t>11.3.2.26.</w:t>
            </w:r>
          </w:p>
        </w:tc>
        <w:tc>
          <w:tcPr>
            <w:tcW w:w="4195" w:type="dxa"/>
          </w:tcPr>
          <w:p w:rsidR="005A48F4" w:rsidRDefault="005A48F4">
            <w:pPr>
              <w:pStyle w:val="ConsPlusNormal"/>
            </w:pPr>
            <w:r>
              <w:t>Расходы на организацию присуждения и выплаты премий Правительства Санкт-Петербурга в области научно-педагогической деятельности</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114S395930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4089,9</w:t>
            </w:r>
          </w:p>
        </w:tc>
        <w:tc>
          <w:tcPr>
            <w:tcW w:w="1531" w:type="dxa"/>
          </w:tcPr>
          <w:p w:rsidR="005A48F4" w:rsidRDefault="005A48F4">
            <w:pPr>
              <w:pStyle w:val="ConsPlusNormal"/>
              <w:jc w:val="center"/>
            </w:pPr>
            <w:r>
              <w:t>4089,9</w:t>
            </w:r>
          </w:p>
        </w:tc>
        <w:tc>
          <w:tcPr>
            <w:tcW w:w="1531" w:type="dxa"/>
          </w:tcPr>
          <w:p w:rsidR="005A48F4" w:rsidRDefault="005A48F4">
            <w:pPr>
              <w:pStyle w:val="ConsPlusNormal"/>
              <w:jc w:val="center"/>
            </w:pPr>
            <w:r>
              <w:t>4089,9</w:t>
            </w:r>
          </w:p>
        </w:tc>
      </w:tr>
      <w:tr w:rsidR="005A48F4">
        <w:tc>
          <w:tcPr>
            <w:tcW w:w="1304" w:type="dxa"/>
          </w:tcPr>
          <w:p w:rsidR="005A48F4" w:rsidRDefault="005A48F4">
            <w:pPr>
              <w:pStyle w:val="ConsPlusNormal"/>
              <w:jc w:val="center"/>
            </w:pPr>
            <w:r>
              <w:t>11.3.2.26.1.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114S395930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414,9</w:t>
            </w:r>
          </w:p>
        </w:tc>
        <w:tc>
          <w:tcPr>
            <w:tcW w:w="1531" w:type="dxa"/>
          </w:tcPr>
          <w:p w:rsidR="005A48F4" w:rsidRDefault="005A48F4">
            <w:pPr>
              <w:pStyle w:val="ConsPlusNormal"/>
              <w:jc w:val="center"/>
            </w:pPr>
            <w:r>
              <w:t>414,9</w:t>
            </w:r>
          </w:p>
        </w:tc>
        <w:tc>
          <w:tcPr>
            <w:tcW w:w="1531" w:type="dxa"/>
          </w:tcPr>
          <w:p w:rsidR="005A48F4" w:rsidRDefault="005A48F4">
            <w:pPr>
              <w:pStyle w:val="ConsPlusNormal"/>
              <w:jc w:val="center"/>
            </w:pPr>
            <w:r>
              <w:t>414,9</w:t>
            </w:r>
          </w:p>
        </w:tc>
      </w:tr>
      <w:tr w:rsidR="005A48F4">
        <w:tc>
          <w:tcPr>
            <w:tcW w:w="1304" w:type="dxa"/>
          </w:tcPr>
          <w:p w:rsidR="005A48F4" w:rsidRDefault="005A48F4">
            <w:pPr>
              <w:pStyle w:val="ConsPlusNormal"/>
              <w:jc w:val="center"/>
            </w:pPr>
            <w:r>
              <w:t>11.3.2.26.2.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114S395930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3675,0</w:t>
            </w:r>
          </w:p>
        </w:tc>
        <w:tc>
          <w:tcPr>
            <w:tcW w:w="1531" w:type="dxa"/>
          </w:tcPr>
          <w:p w:rsidR="005A48F4" w:rsidRDefault="005A48F4">
            <w:pPr>
              <w:pStyle w:val="ConsPlusNormal"/>
              <w:jc w:val="center"/>
            </w:pPr>
            <w:r>
              <w:t>3675,0</w:t>
            </w:r>
          </w:p>
        </w:tc>
        <w:tc>
          <w:tcPr>
            <w:tcW w:w="1531" w:type="dxa"/>
          </w:tcPr>
          <w:p w:rsidR="005A48F4" w:rsidRDefault="005A48F4">
            <w:pPr>
              <w:pStyle w:val="ConsPlusNormal"/>
              <w:jc w:val="center"/>
            </w:pPr>
            <w:r>
              <w:t>3675,0</w:t>
            </w:r>
          </w:p>
        </w:tc>
      </w:tr>
      <w:tr w:rsidR="005A48F4">
        <w:tc>
          <w:tcPr>
            <w:tcW w:w="1304" w:type="dxa"/>
          </w:tcPr>
          <w:p w:rsidR="005A48F4" w:rsidRDefault="005A48F4">
            <w:pPr>
              <w:pStyle w:val="ConsPlusNormal"/>
              <w:jc w:val="center"/>
            </w:pPr>
            <w:r>
              <w:t>11.4.</w:t>
            </w:r>
          </w:p>
        </w:tc>
        <w:tc>
          <w:tcPr>
            <w:tcW w:w="4195" w:type="dxa"/>
          </w:tcPr>
          <w:p w:rsidR="005A48F4" w:rsidRDefault="005A48F4">
            <w:pPr>
              <w:pStyle w:val="ConsPlusNormal"/>
            </w:pPr>
            <w:r>
              <w:t>Культура, кинематография</w:t>
            </w:r>
          </w:p>
        </w:tc>
        <w:tc>
          <w:tcPr>
            <w:tcW w:w="998" w:type="dxa"/>
          </w:tcPr>
          <w:p w:rsidR="005A48F4" w:rsidRDefault="005A48F4">
            <w:pPr>
              <w:pStyle w:val="ConsPlusNormal"/>
              <w:jc w:val="center"/>
            </w:pPr>
            <w:r>
              <w:t>08</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304" w:type="dxa"/>
          </w:tcPr>
          <w:p w:rsidR="005A48F4" w:rsidRDefault="005A48F4">
            <w:pPr>
              <w:pStyle w:val="ConsPlusNormal"/>
              <w:jc w:val="center"/>
            </w:pPr>
            <w:r>
              <w:t>11.4.1.</w:t>
            </w:r>
          </w:p>
        </w:tc>
        <w:tc>
          <w:tcPr>
            <w:tcW w:w="4195" w:type="dxa"/>
          </w:tcPr>
          <w:p w:rsidR="005A48F4" w:rsidRDefault="005A48F4">
            <w:pPr>
              <w:pStyle w:val="ConsPlusNormal"/>
            </w:pPr>
            <w:r>
              <w:t>Культура</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304" w:type="dxa"/>
          </w:tcPr>
          <w:p w:rsidR="005A48F4" w:rsidRDefault="005A48F4">
            <w:pPr>
              <w:pStyle w:val="ConsPlusNormal"/>
              <w:jc w:val="center"/>
            </w:pPr>
            <w:r>
              <w:t>11.4.1.1.</w:t>
            </w:r>
          </w:p>
        </w:tc>
        <w:tc>
          <w:tcPr>
            <w:tcW w:w="4195" w:type="dxa"/>
          </w:tcPr>
          <w:p w:rsidR="005A48F4" w:rsidRDefault="005A48F4">
            <w:pPr>
              <w:pStyle w:val="ConsPlusNormal"/>
            </w:pPr>
            <w:r>
              <w:t>Расходы на организацию проведения мероприятия от имени Губернатора Санкт-Петербурга в рамках Петербургского экономического форума</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1110094130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304" w:type="dxa"/>
          </w:tcPr>
          <w:p w:rsidR="005A48F4" w:rsidRDefault="005A48F4">
            <w:pPr>
              <w:pStyle w:val="ConsPlusNormal"/>
              <w:jc w:val="center"/>
            </w:pPr>
            <w:r>
              <w:t>11.4.1.1.1.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1110094130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304" w:type="dxa"/>
          </w:tcPr>
          <w:p w:rsidR="005A48F4" w:rsidRDefault="005A48F4">
            <w:pPr>
              <w:pStyle w:val="ConsPlusNormal"/>
              <w:jc w:val="center"/>
            </w:pPr>
            <w:r>
              <w:t>11.5.</w:t>
            </w:r>
          </w:p>
        </w:tc>
        <w:tc>
          <w:tcPr>
            <w:tcW w:w="4195" w:type="dxa"/>
          </w:tcPr>
          <w:p w:rsidR="005A48F4" w:rsidRDefault="005A48F4">
            <w:pPr>
              <w:pStyle w:val="ConsPlusNormal"/>
            </w:pPr>
            <w:r>
              <w:t>Средства массовой информации</w:t>
            </w:r>
          </w:p>
        </w:tc>
        <w:tc>
          <w:tcPr>
            <w:tcW w:w="998" w:type="dxa"/>
          </w:tcPr>
          <w:p w:rsidR="005A48F4" w:rsidRDefault="005A48F4">
            <w:pPr>
              <w:pStyle w:val="ConsPlusNormal"/>
              <w:jc w:val="center"/>
            </w:pPr>
            <w:r>
              <w:t>12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11.5.1.</w:t>
            </w:r>
          </w:p>
        </w:tc>
        <w:tc>
          <w:tcPr>
            <w:tcW w:w="4195" w:type="dxa"/>
          </w:tcPr>
          <w:p w:rsidR="005A48F4" w:rsidRDefault="005A48F4">
            <w:pPr>
              <w:pStyle w:val="ConsPlusNormal"/>
            </w:pPr>
            <w:r>
              <w:t>Другие вопросы в области средств массовой информации</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11.5.1.1.</w:t>
            </w:r>
          </w:p>
        </w:tc>
        <w:tc>
          <w:tcPr>
            <w:tcW w:w="4195" w:type="dxa"/>
          </w:tcPr>
          <w:p w:rsidR="005A48F4" w:rsidRDefault="005A48F4">
            <w:pPr>
              <w:pStyle w:val="ConsPlusNormal"/>
            </w:pPr>
            <w:r>
              <w:t>Расходы на участие Санкт-Петербурга в книжных выставках, ярмарках и в выставке медийных проектов</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1150095560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11.5.1.1.1.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1150095560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outlineLvl w:val="1"/>
            </w:pPr>
            <w:r>
              <w:t>12.</w:t>
            </w:r>
          </w:p>
        </w:tc>
        <w:tc>
          <w:tcPr>
            <w:tcW w:w="4195" w:type="dxa"/>
          </w:tcPr>
          <w:p w:rsidR="005A48F4" w:rsidRDefault="005A48F4">
            <w:pPr>
              <w:pStyle w:val="ConsPlusNormal"/>
            </w:pPr>
            <w:r>
              <w:t>12 Развитие промышленности, инновационной деятельности и агропромышленного комплекса в Санкт-Петербурге</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3365469,1</w:t>
            </w:r>
          </w:p>
        </w:tc>
        <w:tc>
          <w:tcPr>
            <w:tcW w:w="1531" w:type="dxa"/>
          </w:tcPr>
          <w:p w:rsidR="005A48F4" w:rsidRDefault="005A48F4">
            <w:pPr>
              <w:pStyle w:val="ConsPlusNormal"/>
              <w:jc w:val="center"/>
            </w:pPr>
            <w:r>
              <w:t>6023380,7</w:t>
            </w:r>
          </w:p>
        </w:tc>
        <w:tc>
          <w:tcPr>
            <w:tcW w:w="1531" w:type="dxa"/>
          </w:tcPr>
          <w:p w:rsidR="005A48F4" w:rsidRDefault="005A48F4">
            <w:pPr>
              <w:pStyle w:val="ConsPlusNormal"/>
              <w:jc w:val="center"/>
            </w:pPr>
            <w:r>
              <w:t>3487090,3</w:t>
            </w:r>
          </w:p>
        </w:tc>
      </w:tr>
      <w:tr w:rsidR="005A48F4">
        <w:tc>
          <w:tcPr>
            <w:tcW w:w="1304" w:type="dxa"/>
          </w:tcPr>
          <w:p w:rsidR="005A48F4" w:rsidRDefault="005A48F4">
            <w:pPr>
              <w:pStyle w:val="ConsPlusNormal"/>
              <w:jc w:val="center"/>
            </w:pPr>
            <w:r>
              <w:t>12.1.</w:t>
            </w:r>
          </w:p>
        </w:tc>
        <w:tc>
          <w:tcPr>
            <w:tcW w:w="4195" w:type="dxa"/>
          </w:tcPr>
          <w:p w:rsidR="005A48F4" w:rsidRDefault="005A48F4">
            <w:pPr>
              <w:pStyle w:val="ConsPlusNormal"/>
            </w:pPr>
            <w:r>
              <w:t>Общегосударственные вопросы</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248409,7</w:t>
            </w:r>
          </w:p>
        </w:tc>
        <w:tc>
          <w:tcPr>
            <w:tcW w:w="1531" w:type="dxa"/>
          </w:tcPr>
          <w:p w:rsidR="005A48F4" w:rsidRDefault="005A48F4">
            <w:pPr>
              <w:pStyle w:val="ConsPlusNormal"/>
              <w:jc w:val="center"/>
            </w:pPr>
            <w:r>
              <w:t>234408,1</w:t>
            </w:r>
          </w:p>
        </w:tc>
        <w:tc>
          <w:tcPr>
            <w:tcW w:w="1531" w:type="dxa"/>
          </w:tcPr>
          <w:p w:rsidR="005A48F4" w:rsidRDefault="005A48F4">
            <w:pPr>
              <w:pStyle w:val="ConsPlusNormal"/>
              <w:jc w:val="center"/>
            </w:pPr>
            <w:r>
              <w:t>154604,4</w:t>
            </w:r>
          </w:p>
        </w:tc>
      </w:tr>
      <w:tr w:rsidR="005A48F4">
        <w:tc>
          <w:tcPr>
            <w:tcW w:w="1304" w:type="dxa"/>
          </w:tcPr>
          <w:p w:rsidR="005A48F4" w:rsidRDefault="005A48F4">
            <w:pPr>
              <w:pStyle w:val="ConsPlusNormal"/>
              <w:jc w:val="center"/>
            </w:pPr>
            <w:r>
              <w:t>12.1.1.</w:t>
            </w:r>
          </w:p>
        </w:tc>
        <w:tc>
          <w:tcPr>
            <w:tcW w:w="4195" w:type="dxa"/>
          </w:tcPr>
          <w:p w:rsidR="005A48F4" w:rsidRDefault="005A48F4">
            <w:pPr>
              <w:pStyle w:val="ConsPlusNormal"/>
            </w:pPr>
            <w:r>
              <w:t>Другие общегосударственные вопросы</w:t>
            </w:r>
          </w:p>
        </w:tc>
        <w:tc>
          <w:tcPr>
            <w:tcW w:w="998" w:type="dxa"/>
          </w:tcPr>
          <w:p w:rsidR="005A48F4" w:rsidRDefault="005A48F4">
            <w:pPr>
              <w:pStyle w:val="ConsPlusNormal"/>
              <w:jc w:val="center"/>
            </w:pPr>
            <w:r>
              <w:t>13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248409,7</w:t>
            </w:r>
          </w:p>
        </w:tc>
        <w:tc>
          <w:tcPr>
            <w:tcW w:w="1531" w:type="dxa"/>
          </w:tcPr>
          <w:p w:rsidR="005A48F4" w:rsidRDefault="005A48F4">
            <w:pPr>
              <w:pStyle w:val="ConsPlusNormal"/>
              <w:jc w:val="center"/>
            </w:pPr>
            <w:r>
              <w:t>234408,1</w:t>
            </w:r>
          </w:p>
        </w:tc>
        <w:tc>
          <w:tcPr>
            <w:tcW w:w="1531" w:type="dxa"/>
          </w:tcPr>
          <w:p w:rsidR="005A48F4" w:rsidRDefault="005A48F4">
            <w:pPr>
              <w:pStyle w:val="ConsPlusNormal"/>
              <w:jc w:val="center"/>
            </w:pPr>
            <w:r>
              <w:t>154604,4</w:t>
            </w:r>
          </w:p>
        </w:tc>
      </w:tr>
      <w:tr w:rsidR="005A48F4">
        <w:tc>
          <w:tcPr>
            <w:tcW w:w="1304" w:type="dxa"/>
          </w:tcPr>
          <w:p w:rsidR="005A48F4" w:rsidRDefault="005A48F4">
            <w:pPr>
              <w:pStyle w:val="ConsPlusNormal"/>
              <w:jc w:val="center"/>
            </w:pPr>
            <w:r>
              <w:t>12.1.1.1.</w:t>
            </w:r>
          </w:p>
        </w:tc>
        <w:tc>
          <w:tcPr>
            <w:tcW w:w="4195" w:type="dxa"/>
          </w:tcPr>
          <w:p w:rsidR="005A48F4" w:rsidRDefault="005A48F4">
            <w:pPr>
              <w:pStyle w:val="ConsPlusNormal"/>
            </w:pPr>
            <w:r>
              <w:t>Расходы на проведение мероприятий по развитию промышленности Санкт-Петербурга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1210065020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17692,0</w:t>
            </w:r>
          </w:p>
        </w:tc>
        <w:tc>
          <w:tcPr>
            <w:tcW w:w="1531" w:type="dxa"/>
          </w:tcPr>
          <w:p w:rsidR="005A48F4" w:rsidRDefault="005A48F4">
            <w:pPr>
              <w:pStyle w:val="ConsPlusNormal"/>
              <w:jc w:val="center"/>
            </w:pPr>
            <w:r>
              <w:t>3400,0</w:t>
            </w:r>
          </w:p>
        </w:tc>
        <w:tc>
          <w:tcPr>
            <w:tcW w:w="1531" w:type="dxa"/>
          </w:tcPr>
          <w:p w:rsidR="005A48F4" w:rsidRDefault="005A48F4">
            <w:pPr>
              <w:pStyle w:val="ConsPlusNormal"/>
              <w:jc w:val="center"/>
            </w:pPr>
            <w:r>
              <w:t>9200,7</w:t>
            </w:r>
          </w:p>
        </w:tc>
      </w:tr>
      <w:tr w:rsidR="005A48F4">
        <w:tc>
          <w:tcPr>
            <w:tcW w:w="1304" w:type="dxa"/>
          </w:tcPr>
          <w:p w:rsidR="005A48F4" w:rsidRDefault="005A48F4">
            <w:pPr>
              <w:pStyle w:val="ConsPlusNormal"/>
              <w:jc w:val="center"/>
            </w:pPr>
            <w:r>
              <w:t>12.1.1.1.1.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1210065020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17692,0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7264,7</w:t>
            </w:r>
          </w:p>
        </w:tc>
      </w:tr>
      <w:tr w:rsidR="005A48F4">
        <w:tc>
          <w:tcPr>
            <w:tcW w:w="1304" w:type="dxa"/>
          </w:tcPr>
          <w:p w:rsidR="005A48F4" w:rsidRDefault="005A48F4">
            <w:pPr>
              <w:pStyle w:val="ConsPlusNormal"/>
              <w:jc w:val="center"/>
            </w:pPr>
            <w:r>
              <w:t>12.1.1.1.2.</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1210065020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3400,0</w:t>
            </w:r>
          </w:p>
        </w:tc>
        <w:tc>
          <w:tcPr>
            <w:tcW w:w="1531" w:type="dxa"/>
          </w:tcPr>
          <w:p w:rsidR="005A48F4" w:rsidRDefault="005A48F4">
            <w:pPr>
              <w:pStyle w:val="ConsPlusNormal"/>
              <w:jc w:val="center"/>
            </w:pPr>
            <w:r>
              <w:t>1936,0</w:t>
            </w:r>
          </w:p>
        </w:tc>
      </w:tr>
      <w:tr w:rsidR="005A48F4">
        <w:tc>
          <w:tcPr>
            <w:tcW w:w="1304" w:type="dxa"/>
          </w:tcPr>
          <w:p w:rsidR="005A48F4" w:rsidRDefault="005A48F4">
            <w:pPr>
              <w:pStyle w:val="ConsPlusNormal"/>
              <w:jc w:val="center"/>
            </w:pPr>
            <w:r>
              <w:t>12.1.1.2.</w:t>
            </w:r>
          </w:p>
        </w:tc>
        <w:tc>
          <w:tcPr>
            <w:tcW w:w="4195" w:type="dxa"/>
          </w:tcPr>
          <w:p w:rsidR="005A48F4" w:rsidRDefault="005A48F4">
            <w:pPr>
              <w:pStyle w:val="ConsPlusNormal"/>
            </w:pPr>
            <w:r>
              <w:t>Расходы на организацию экспозиции Санкт-Петербурга на Международной выставке-ярмарке "Агрорусь"</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1210065150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7259,7</w:t>
            </w:r>
          </w:p>
        </w:tc>
        <w:tc>
          <w:tcPr>
            <w:tcW w:w="1531" w:type="dxa"/>
          </w:tcPr>
          <w:p w:rsidR="005A48F4" w:rsidRDefault="005A48F4">
            <w:pPr>
              <w:pStyle w:val="ConsPlusNormal"/>
              <w:jc w:val="center"/>
            </w:pPr>
            <w:r>
              <w:t>7550,1</w:t>
            </w:r>
          </w:p>
        </w:tc>
        <w:tc>
          <w:tcPr>
            <w:tcW w:w="1531" w:type="dxa"/>
          </w:tcPr>
          <w:p w:rsidR="005A48F4" w:rsidRDefault="005A48F4">
            <w:pPr>
              <w:pStyle w:val="ConsPlusNormal"/>
              <w:jc w:val="center"/>
            </w:pPr>
            <w:r>
              <w:t>7852,1</w:t>
            </w:r>
          </w:p>
        </w:tc>
      </w:tr>
      <w:tr w:rsidR="005A48F4">
        <w:tc>
          <w:tcPr>
            <w:tcW w:w="1304" w:type="dxa"/>
          </w:tcPr>
          <w:p w:rsidR="005A48F4" w:rsidRDefault="005A48F4">
            <w:pPr>
              <w:pStyle w:val="ConsPlusNormal"/>
              <w:jc w:val="center"/>
            </w:pPr>
            <w:r>
              <w:t>12.1.1.2.1.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1210065150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7259,7</w:t>
            </w:r>
          </w:p>
        </w:tc>
        <w:tc>
          <w:tcPr>
            <w:tcW w:w="1531" w:type="dxa"/>
          </w:tcPr>
          <w:p w:rsidR="005A48F4" w:rsidRDefault="005A48F4">
            <w:pPr>
              <w:pStyle w:val="ConsPlusNormal"/>
              <w:jc w:val="center"/>
            </w:pPr>
            <w:r>
              <w:t>7550,1</w:t>
            </w:r>
          </w:p>
        </w:tc>
        <w:tc>
          <w:tcPr>
            <w:tcW w:w="1531" w:type="dxa"/>
          </w:tcPr>
          <w:p w:rsidR="005A48F4" w:rsidRDefault="005A48F4">
            <w:pPr>
              <w:pStyle w:val="ConsPlusNormal"/>
              <w:jc w:val="center"/>
            </w:pPr>
            <w:r>
              <w:t>7852,1</w:t>
            </w:r>
          </w:p>
        </w:tc>
      </w:tr>
      <w:tr w:rsidR="005A48F4">
        <w:tc>
          <w:tcPr>
            <w:tcW w:w="1304" w:type="dxa"/>
          </w:tcPr>
          <w:p w:rsidR="005A48F4" w:rsidRDefault="005A48F4">
            <w:pPr>
              <w:pStyle w:val="ConsPlusNormal"/>
              <w:jc w:val="center"/>
            </w:pPr>
            <w:r>
              <w:t>12.1.1.3.</w:t>
            </w:r>
          </w:p>
        </w:tc>
        <w:tc>
          <w:tcPr>
            <w:tcW w:w="4195" w:type="dxa"/>
          </w:tcPr>
          <w:p w:rsidR="005A48F4" w:rsidRDefault="005A48F4">
            <w:pPr>
              <w:pStyle w:val="ConsPlusNormal"/>
            </w:pPr>
            <w:r>
              <w:t xml:space="preserve">Бюджетные инвестиции АО "Особая экономическая зона "Санкт-Петербург" на реализацию государственной программы Санкт-Петербурга "Развитие </w:t>
            </w:r>
            <w:r>
              <w:lastRenderedPageBreak/>
              <w:t>промышленности, инновационной деятельности и агропромышленного комплекса в Санкт-Петербурге"</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1210065200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95208,0</w:t>
            </w:r>
          </w:p>
        </w:tc>
        <w:tc>
          <w:tcPr>
            <w:tcW w:w="1531" w:type="dxa"/>
          </w:tcPr>
          <w:p w:rsidR="005A48F4" w:rsidRDefault="005A48F4">
            <w:pPr>
              <w:pStyle w:val="ConsPlusNormal"/>
              <w:jc w:val="center"/>
            </w:pPr>
            <w:r>
              <w:t>95208,0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12.1.1.3.1.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1210065200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95208,0</w:t>
            </w:r>
          </w:p>
        </w:tc>
        <w:tc>
          <w:tcPr>
            <w:tcW w:w="1531" w:type="dxa"/>
          </w:tcPr>
          <w:p w:rsidR="005A48F4" w:rsidRDefault="005A48F4">
            <w:pPr>
              <w:pStyle w:val="ConsPlusNormal"/>
              <w:jc w:val="center"/>
            </w:pPr>
            <w:r>
              <w:t>95208,0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12.1.1.4.</w:t>
            </w:r>
          </w:p>
        </w:tc>
        <w:tc>
          <w:tcPr>
            <w:tcW w:w="4195" w:type="dxa"/>
          </w:tcPr>
          <w:p w:rsidR="005A48F4" w:rsidRDefault="005A48F4">
            <w:pPr>
              <w:pStyle w:val="ConsPlusNormal"/>
            </w:pPr>
            <w:r>
              <w:t>Расходы на проведение мероприятий по развитию промышленности Санкт-Петербурга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121L165020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85000,0</w:t>
            </w:r>
          </w:p>
        </w:tc>
        <w:tc>
          <w:tcPr>
            <w:tcW w:w="1531" w:type="dxa"/>
          </w:tcPr>
          <w:p w:rsidR="005A48F4" w:rsidRDefault="005A48F4">
            <w:pPr>
              <w:pStyle w:val="ConsPlusNormal"/>
              <w:jc w:val="center"/>
            </w:pPr>
            <w:r>
              <w:t>85000,0</w:t>
            </w:r>
          </w:p>
        </w:tc>
        <w:tc>
          <w:tcPr>
            <w:tcW w:w="1531" w:type="dxa"/>
          </w:tcPr>
          <w:p w:rsidR="005A48F4" w:rsidRDefault="005A48F4">
            <w:pPr>
              <w:pStyle w:val="ConsPlusNormal"/>
              <w:jc w:val="center"/>
            </w:pPr>
            <w:r>
              <w:t>90000,0</w:t>
            </w:r>
          </w:p>
        </w:tc>
      </w:tr>
      <w:tr w:rsidR="005A48F4">
        <w:tc>
          <w:tcPr>
            <w:tcW w:w="1304" w:type="dxa"/>
          </w:tcPr>
          <w:p w:rsidR="005A48F4" w:rsidRDefault="005A48F4">
            <w:pPr>
              <w:pStyle w:val="ConsPlusNormal"/>
              <w:jc w:val="center"/>
            </w:pPr>
            <w:r>
              <w:t>12.1.1.4.1.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121L165020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85000,0</w:t>
            </w:r>
          </w:p>
        </w:tc>
        <w:tc>
          <w:tcPr>
            <w:tcW w:w="1531" w:type="dxa"/>
          </w:tcPr>
          <w:p w:rsidR="005A48F4" w:rsidRDefault="005A48F4">
            <w:pPr>
              <w:pStyle w:val="ConsPlusNormal"/>
              <w:jc w:val="center"/>
            </w:pPr>
            <w:r>
              <w:t>85000,0</w:t>
            </w:r>
          </w:p>
        </w:tc>
        <w:tc>
          <w:tcPr>
            <w:tcW w:w="1531" w:type="dxa"/>
          </w:tcPr>
          <w:p w:rsidR="005A48F4" w:rsidRDefault="005A48F4">
            <w:pPr>
              <w:pStyle w:val="ConsPlusNormal"/>
              <w:jc w:val="center"/>
            </w:pPr>
            <w:r>
              <w:t>90000,0</w:t>
            </w:r>
          </w:p>
        </w:tc>
      </w:tr>
      <w:tr w:rsidR="005A48F4">
        <w:tc>
          <w:tcPr>
            <w:tcW w:w="1304" w:type="dxa"/>
          </w:tcPr>
          <w:p w:rsidR="005A48F4" w:rsidRDefault="005A48F4">
            <w:pPr>
              <w:pStyle w:val="ConsPlusNormal"/>
              <w:jc w:val="center"/>
            </w:pPr>
            <w:r>
              <w:t>12.1.1.5.</w:t>
            </w:r>
          </w:p>
        </w:tc>
        <w:tc>
          <w:tcPr>
            <w:tcW w:w="4195" w:type="dxa"/>
          </w:tcPr>
          <w:p w:rsidR="005A48F4" w:rsidRDefault="005A48F4">
            <w:pPr>
              <w:pStyle w:val="ConsPlusNormal"/>
            </w:pPr>
            <w:r>
              <w:t>Расходы на проведение мероприятий по развитию инновационной деятельности в Санкт-Петербурге</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1220065040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7250,0</w:t>
            </w:r>
          </w:p>
        </w:tc>
        <w:tc>
          <w:tcPr>
            <w:tcW w:w="1531" w:type="dxa"/>
          </w:tcPr>
          <w:p w:rsidR="005A48F4" w:rsidRDefault="005A48F4">
            <w:pPr>
              <w:pStyle w:val="ConsPlusNormal"/>
              <w:jc w:val="center"/>
            </w:pPr>
            <w:r>
              <w:t>7250,0</w:t>
            </w:r>
          </w:p>
        </w:tc>
        <w:tc>
          <w:tcPr>
            <w:tcW w:w="1531" w:type="dxa"/>
          </w:tcPr>
          <w:p w:rsidR="005A48F4" w:rsidRDefault="005A48F4">
            <w:pPr>
              <w:pStyle w:val="ConsPlusNormal"/>
              <w:jc w:val="center"/>
            </w:pPr>
            <w:r>
              <w:t>11551,6</w:t>
            </w:r>
          </w:p>
        </w:tc>
      </w:tr>
      <w:tr w:rsidR="005A48F4">
        <w:tc>
          <w:tcPr>
            <w:tcW w:w="1304" w:type="dxa"/>
          </w:tcPr>
          <w:p w:rsidR="005A48F4" w:rsidRDefault="005A48F4">
            <w:pPr>
              <w:pStyle w:val="ConsPlusNormal"/>
              <w:jc w:val="center"/>
            </w:pPr>
            <w:r>
              <w:t>12.1.1.5.1.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1220065040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1351,6</w:t>
            </w:r>
          </w:p>
        </w:tc>
      </w:tr>
      <w:tr w:rsidR="005A48F4">
        <w:tc>
          <w:tcPr>
            <w:tcW w:w="1304" w:type="dxa"/>
          </w:tcPr>
          <w:p w:rsidR="005A48F4" w:rsidRDefault="005A48F4">
            <w:pPr>
              <w:pStyle w:val="ConsPlusNormal"/>
              <w:jc w:val="center"/>
            </w:pPr>
            <w:r>
              <w:t>12.1.1.5.2.</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1220065040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6250,0</w:t>
            </w:r>
          </w:p>
        </w:tc>
        <w:tc>
          <w:tcPr>
            <w:tcW w:w="1531" w:type="dxa"/>
          </w:tcPr>
          <w:p w:rsidR="005A48F4" w:rsidRDefault="005A48F4">
            <w:pPr>
              <w:pStyle w:val="ConsPlusNormal"/>
              <w:jc w:val="center"/>
            </w:pPr>
            <w:r>
              <w:t>6250,0</w:t>
            </w:r>
          </w:p>
        </w:tc>
        <w:tc>
          <w:tcPr>
            <w:tcW w:w="1531" w:type="dxa"/>
          </w:tcPr>
          <w:p w:rsidR="005A48F4" w:rsidRDefault="005A48F4">
            <w:pPr>
              <w:pStyle w:val="ConsPlusNormal"/>
              <w:jc w:val="center"/>
            </w:pPr>
            <w:r>
              <w:t>10200,0</w:t>
            </w:r>
          </w:p>
        </w:tc>
      </w:tr>
      <w:tr w:rsidR="005A48F4">
        <w:tc>
          <w:tcPr>
            <w:tcW w:w="1304" w:type="dxa"/>
          </w:tcPr>
          <w:p w:rsidR="005A48F4" w:rsidRDefault="005A48F4">
            <w:pPr>
              <w:pStyle w:val="ConsPlusNormal"/>
              <w:jc w:val="center"/>
            </w:pPr>
            <w:r>
              <w:t>12.1.1.6.</w:t>
            </w:r>
          </w:p>
        </w:tc>
        <w:tc>
          <w:tcPr>
            <w:tcW w:w="4195" w:type="dxa"/>
          </w:tcPr>
          <w:p w:rsidR="005A48F4" w:rsidRDefault="005A48F4">
            <w:pPr>
              <w:pStyle w:val="ConsPlusNormal"/>
            </w:pPr>
            <w:r>
              <w:t>Бюджетные инвестиции АО "ИТМО Хайпарк" на реализацию государственной программы Санкт-Петербурга "Развитие промышленности, инновационной деятельности и агропромышленного комплекса в Санкт-Петербурге"</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1220065250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35000,0</w:t>
            </w:r>
          </w:p>
        </w:tc>
        <w:tc>
          <w:tcPr>
            <w:tcW w:w="1531" w:type="dxa"/>
          </w:tcPr>
          <w:p w:rsidR="005A48F4" w:rsidRDefault="005A48F4">
            <w:pPr>
              <w:pStyle w:val="ConsPlusNormal"/>
              <w:jc w:val="center"/>
            </w:pPr>
            <w:r>
              <w:t>35000,0</w:t>
            </w:r>
          </w:p>
        </w:tc>
        <w:tc>
          <w:tcPr>
            <w:tcW w:w="1531" w:type="dxa"/>
          </w:tcPr>
          <w:p w:rsidR="005A48F4" w:rsidRDefault="005A48F4">
            <w:pPr>
              <w:pStyle w:val="ConsPlusNormal"/>
              <w:jc w:val="center"/>
            </w:pPr>
            <w:r>
              <w:t>35000,0</w:t>
            </w:r>
          </w:p>
        </w:tc>
      </w:tr>
      <w:tr w:rsidR="005A48F4">
        <w:tc>
          <w:tcPr>
            <w:tcW w:w="1304" w:type="dxa"/>
          </w:tcPr>
          <w:p w:rsidR="005A48F4" w:rsidRDefault="005A48F4">
            <w:pPr>
              <w:pStyle w:val="ConsPlusNormal"/>
              <w:jc w:val="center"/>
            </w:pPr>
            <w:r>
              <w:t>12.1.1.6.1.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1220065250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35000,0</w:t>
            </w:r>
          </w:p>
        </w:tc>
        <w:tc>
          <w:tcPr>
            <w:tcW w:w="1531" w:type="dxa"/>
          </w:tcPr>
          <w:p w:rsidR="005A48F4" w:rsidRDefault="005A48F4">
            <w:pPr>
              <w:pStyle w:val="ConsPlusNormal"/>
              <w:jc w:val="center"/>
            </w:pPr>
            <w:r>
              <w:t>35000,0</w:t>
            </w:r>
          </w:p>
        </w:tc>
        <w:tc>
          <w:tcPr>
            <w:tcW w:w="1531" w:type="dxa"/>
          </w:tcPr>
          <w:p w:rsidR="005A48F4" w:rsidRDefault="005A48F4">
            <w:pPr>
              <w:pStyle w:val="ConsPlusNormal"/>
              <w:jc w:val="center"/>
            </w:pPr>
            <w:r>
              <w:t>35000,0</w:t>
            </w:r>
          </w:p>
        </w:tc>
      </w:tr>
      <w:tr w:rsidR="005A48F4">
        <w:tc>
          <w:tcPr>
            <w:tcW w:w="1304" w:type="dxa"/>
          </w:tcPr>
          <w:p w:rsidR="005A48F4" w:rsidRDefault="005A48F4">
            <w:pPr>
              <w:pStyle w:val="ConsPlusNormal"/>
              <w:jc w:val="center"/>
            </w:pPr>
            <w:r>
              <w:lastRenderedPageBreak/>
              <w:t>12.1.1.7.</w:t>
            </w:r>
          </w:p>
        </w:tc>
        <w:tc>
          <w:tcPr>
            <w:tcW w:w="4195" w:type="dxa"/>
          </w:tcPr>
          <w:p w:rsidR="005A48F4" w:rsidRDefault="005A48F4">
            <w:pPr>
              <w:pStyle w:val="ConsPlusNormal"/>
            </w:pPr>
            <w:r>
              <w:t>Расходы на проведение торжественных мероприятий по случаю Дня работников сельского хозяйства и перерабатывающей промышленности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1230065090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12.1.1.7.1.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1230065090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12.2.</w:t>
            </w:r>
          </w:p>
        </w:tc>
        <w:tc>
          <w:tcPr>
            <w:tcW w:w="4195" w:type="dxa"/>
          </w:tcPr>
          <w:p w:rsidR="005A48F4" w:rsidRDefault="005A48F4">
            <w:pPr>
              <w:pStyle w:val="ConsPlusNormal"/>
            </w:pPr>
            <w:r>
              <w:t>Национальная экономика</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1282656,1</w:t>
            </w:r>
          </w:p>
        </w:tc>
        <w:tc>
          <w:tcPr>
            <w:tcW w:w="1531" w:type="dxa"/>
          </w:tcPr>
          <w:p w:rsidR="005A48F4" w:rsidRDefault="005A48F4">
            <w:pPr>
              <w:pStyle w:val="ConsPlusNormal"/>
              <w:jc w:val="center"/>
            </w:pPr>
            <w:r>
              <w:t>1189022,3</w:t>
            </w:r>
          </w:p>
        </w:tc>
        <w:tc>
          <w:tcPr>
            <w:tcW w:w="1531" w:type="dxa"/>
          </w:tcPr>
          <w:p w:rsidR="005A48F4" w:rsidRDefault="005A48F4">
            <w:pPr>
              <w:pStyle w:val="ConsPlusNormal"/>
              <w:jc w:val="center"/>
            </w:pPr>
            <w:r>
              <w:t>1155675,3</w:t>
            </w:r>
          </w:p>
        </w:tc>
      </w:tr>
      <w:tr w:rsidR="005A48F4">
        <w:tc>
          <w:tcPr>
            <w:tcW w:w="1304" w:type="dxa"/>
          </w:tcPr>
          <w:p w:rsidR="005A48F4" w:rsidRDefault="005A48F4">
            <w:pPr>
              <w:pStyle w:val="ConsPlusNormal"/>
              <w:jc w:val="center"/>
            </w:pPr>
            <w:r>
              <w:t>12.2.1.</w:t>
            </w:r>
          </w:p>
        </w:tc>
        <w:tc>
          <w:tcPr>
            <w:tcW w:w="4195" w:type="dxa"/>
          </w:tcPr>
          <w:p w:rsidR="005A48F4" w:rsidRDefault="005A48F4">
            <w:pPr>
              <w:pStyle w:val="ConsPlusNormal"/>
            </w:pPr>
            <w:r>
              <w:t>Сельское хозяйство и рыболовство</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165803,1</w:t>
            </w:r>
          </w:p>
        </w:tc>
        <w:tc>
          <w:tcPr>
            <w:tcW w:w="1531" w:type="dxa"/>
          </w:tcPr>
          <w:p w:rsidR="005A48F4" w:rsidRDefault="005A48F4">
            <w:pPr>
              <w:pStyle w:val="ConsPlusNormal"/>
              <w:jc w:val="center"/>
            </w:pPr>
            <w:r>
              <w:t>196704,1</w:t>
            </w:r>
          </w:p>
        </w:tc>
        <w:tc>
          <w:tcPr>
            <w:tcW w:w="1531" w:type="dxa"/>
          </w:tcPr>
          <w:p w:rsidR="005A48F4" w:rsidRDefault="005A48F4">
            <w:pPr>
              <w:pStyle w:val="ConsPlusNormal"/>
              <w:jc w:val="center"/>
            </w:pPr>
            <w:r>
              <w:t>142201,9</w:t>
            </w:r>
          </w:p>
        </w:tc>
      </w:tr>
      <w:tr w:rsidR="005A48F4">
        <w:tc>
          <w:tcPr>
            <w:tcW w:w="1304" w:type="dxa"/>
          </w:tcPr>
          <w:p w:rsidR="005A48F4" w:rsidRDefault="005A48F4">
            <w:pPr>
              <w:pStyle w:val="ConsPlusNormal"/>
              <w:jc w:val="center"/>
            </w:pPr>
            <w:r>
              <w:t>12.2.1.1.</w:t>
            </w:r>
          </w:p>
        </w:tc>
        <w:tc>
          <w:tcPr>
            <w:tcW w:w="4195" w:type="dxa"/>
          </w:tcPr>
          <w:p w:rsidR="005A48F4" w:rsidRDefault="005A48F4">
            <w:pPr>
              <w:pStyle w:val="ConsPlusNormal"/>
            </w:pPr>
            <w:r>
              <w:t>Субсидии юридическим лицам - производителям товаров, работ, услуг на осуществление государственной поддержки агропромышленного комплекса Санкт-Петербурга</w:t>
            </w:r>
          </w:p>
        </w:tc>
        <w:tc>
          <w:tcPr>
            <w:tcW w:w="998" w:type="dxa"/>
          </w:tcPr>
          <w:p w:rsidR="005A48F4" w:rsidRDefault="005A48F4">
            <w:pPr>
              <w:pStyle w:val="ConsPlusNormal"/>
              <w:jc w:val="center"/>
            </w:pPr>
            <w:r>
              <w:t>04 05</w:t>
            </w:r>
          </w:p>
        </w:tc>
        <w:tc>
          <w:tcPr>
            <w:tcW w:w="1474" w:type="dxa"/>
          </w:tcPr>
          <w:p w:rsidR="005A48F4" w:rsidRDefault="005A48F4">
            <w:pPr>
              <w:pStyle w:val="ConsPlusNormal"/>
              <w:jc w:val="center"/>
            </w:pPr>
            <w:r>
              <w:t>1230065110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108233,0</w:t>
            </w:r>
          </w:p>
        </w:tc>
        <w:tc>
          <w:tcPr>
            <w:tcW w:w="1531" w:type="dxa"/>
          </w:tcPr>
          <w:p w:rsidR="005A48F4" w:rsidRDefault="005A48F4">
            <w:pPr>
              <w:pStyle w:val="ConsPlusNormal"/>
              <w:jc w:val="center"/>
            </w:pPr>
            <w:r>
              <w:t>55617,8</w:t>
            </w:r>
          </w:p>
        </w:tc>
        <w:tc>
          <w:tcPr>
            <w:tcW w:w="1531" w:type="dxa"/>
          </w:tcPr>
          <w:p w:rsidR="005A48F4" w:rsidRDefault="005A48F4">
            <w:pPr>
              <w:pStyle w:val="ConsPlusNormal"/>
              <w:jc w:val="center"/>
            </w:pPr>
            <w:r>
              <w:t>1115,6</w:t>
            </w:r>
          </w:p>
        </w:tc>
      </w:tr>
      <w:tr w:rsidR="005A48F4">
        <w:tc>
          <w:tcPr>
            <w:tcW w:w="1304" w:type="dxa"/>
          </w:tcPr>
          <w:p w:rsidR="005A48F4" w:rsidRDefault="005A48F4">
            <w:pPr>
              <w:pStyle w:val="ConsPlusNormal"/>
              <w:jc w:val="center"/>
            </w:pPr>
            <w:r>
              <w:t>12.2.1.1.1.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04 05</w:t>
            </w:r>
          </w:p>
        </w:tc>
        <w:tc>
          <w:tcPr>
            <w:tcW w:w="1474" w:type="dxa"/>
          </w:tcPr>
          <w:p w:rsidR="005A48F4" w:rsidRDefault="005A48F4">
            <w:pPr>
              <w:pStyle w:val="ConsPlusNormal"/>
              <w:jc w:val="center"/>
            </w:pPr>
            <w:r>
              <w:t>1230065110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108233,0</w:t>
            </w:r>
          </w:p>
        </w:tc>
        <w:tc>
          <w:tcPr>
            <w:tcW w:w="1531" w:type="dxa"/>
          </w:tcPr>
          <w:p w:rsidR="005A48F4" w:rsidRDefault="005A48F4">
            <w:pPr>
              <w:pStyle w:val="ConsPlusNormal"/>
              <w:jc w:val="center"/>
            </w:pPr>
            <w:r>
              <w:t>55617,8</w:t>
            </w:r>
          </w:p>
        </w:tc>
        <w:tc>
          <w:tcPr>
            <w:tcW w:w="1531" w:type="dxa"/>
          </w:tcPr>
          <w:p w:rsidR="005A48F4" w:rsidRDefault="005A48F4">
            <w:pPr>
              <w:pStyle w:val="ConsPlusNormal"/>
              <w:jc w:val="center"/>
            </w:pPr>
            <w:r>
              <w:t>1115,6</w:t>
            </w:r>
          </w:p>
        </w:tc>
      </w:tr>
      <w:tr w:rsidR="005A48F4">
        <w:tc>
          <w:tcPr>
            <w:tcW w:w="1304" w:type="dxa"/>
          </w:tcPr>
          <w:p w:rsidR="005A48F4" w:rsidRDefault="005A48F4">
            <w:pPr>
              <w:pStyle w:val="ConsPlusNormal"/>
              <w:jc w:val="center"/>
            </w:pPr>
            <w:r>
              <w:t>12.2.1.2.</w:t>
            </w:r>
          </w:p>
        </w:tc>
        <w:tc>
          <w:tcPr>
            <w:tcW w:w="4195" w:type="dxa"/>
          </w:tcPr>
          <w:p w:rsidR="005A48F4" w:rsidRDefault="005A48F4">
            <w:pPr>
              <w:pStyle w:val="ConsPlusNormal"/>
            </w:pPr>
            <w:r>
              <w:t>Субсидии на повышение продуктивности в молочном скотоводстве</w:t>
            </w:r>
          </w:p>
        </w:tc>
        <w:tc>
          <w:tcPr>
            <w:tcW w:w="998" w:type="dxa"/>
          </w:tcPr>
          <w:p w:rsidR="005A48F4" w:rsidRDefault="005A48F4">
            <w:pPr>
              <w:pStyle w:val="ConsPlusNormal"/>
              <w:jc w:val="center"/>
            </w:pPr>
            <w:r>
              <w:t>04 05</w:t>
            </w:r>
          </w:p>
        </w:tc>
        <w:tc>
          <w:tcPr>
            <w:tcW w:w="1474" w:type="dxa"/>
          </w:tcPr>
          <w:p w:rsidR="005A48F4" w:rsidRDefault="005A48F4">
            <w:pPr>
              <w:pStyle w:val="ConsPlusNormal"/>
              <w:jc w:val="center"/>
            </w:pPr>
            <w:r>
              <w:t>12300R5420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8576,0</w:t>
            </w:r>
          </w:p>
        </w:tc>
        <w:tc>
          <w:tcPr>
            <w:tcW w:w="1531" w:type="dxa"/>
          </w:tcPr>
          <w:p w:rsidR="005A48F4" w:rsidRDefault="005A48F4">
            <w:pPr>
              <w:pStyle w:val="ConsPlusNormal"/>
              <w:jc w:val="center"/>
            </w:pPr>
            <w:r>
              <w:t>8576,0</w:t>
            </w:r>
          </w:p>
        </w:tc>
        <w:tc>
          <w:tcPr>
            <w:tcW w:w="1531" w:type="dxa"/>
          </w:tcPr>
          <w:p w:rsidR="005A48F4" w:rsidRDefault="005A48F4">
            <w:pPr>
              <w:pStyle w:val="ConsPlusNormal"/>
              <w:jc w:val="center"/>
            </w:pPr>
            <w:r>
              <w:t>8576,0</w:t>
            </w:r>
          </w:p>
        </w:tc>
      </w:tr>
      <w:tr w:rsidR="005A48F4">
        <w:tc>
          <w:tcPr>
            <w:tcW w:w="1304" w:type="dxa"/>
          </w:tcPr>
          <w:p w:rsidR="005A48F4" w:rsidRDefault="005A48F4">
            <w:pPr>
              <w:pStyle w:val="ConsPlusNormal"/>
              <w:jc w:val="center"/>
            </w:pPr>
            <w:r>
              <w:t>12.2.1.2.1.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04 05</w:t>
            </w:r>
          </w:p>
        </w:tc>
        <w:tc>
          <w:tcPr>
            <w:tcW w:w="1474" w:type="dxa"/>
          </w:tcPr>
          <w:p w:rsidR="005A48F4" w:rsidRDefault="005A48F4">
            <w:pPr>
              <w:pStyle w:val="ConsPlusNormal"/>
              <w:jc w:val="center"/>
            </w:pPr>
            <w:r>
              <w:t>12300R5420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8576,0</w:t>
            </w:r>
          </w:p>
        </w:tc>
        <w:tc>
          <w:tcPr>
            <w:tcW w:w="1531" w:type="dxa"/>
          </w:tcPr>
          <w:p w:rsidR="005A48F4" w:rsidRDefault="005A48F4">
            <w:pPr>
              <w:pStyle w:val="ConsPlusNormal"/>
              <w:jc w:val="center"/>
            </w:pPr>
            <w:r>
              <w:t>8576,0</w:t>
            </w:r>
          </w:p>
        </w:tc>
        <w:tc>
          <w:tcPr>
            <w:tcW w:w="1531" w:type="dxa"/>
          </w:tcPr>
          <w:p w:rsidR="005A48F4" w:rsidRDefault="005A48F4">
            <w:pPr>
              <w:pStyle w:val="ConsPlusNormal"/>
              <w:jc w:val="center"/>
            </w:pPr>
            <w:r>
              <w:t>8576,0</w:t>
            </w:r>
          </w:p>
        </w:tc>
      </w:tr>
      <w:tr w:rsidR="005A48F4">
        <w:tc>
          <w:tcPr>
            <w:tcW w:w="1304" w:type="dxa"/>
          </w:tcPr>
          <w:p w:rsidR="005A48F4" w:rsidRDefault="005A48F4">
            <w:pPr>
              <w:pStyle w:val="ConsPlusNormal"/>
              <w:jc w:val="center"/>
            </w:pPr>
            <w:r>
              <w:t>12.2.1.3.</w:t>
            </w:r>
          </w:p>
        </w:tc>
        <w:tc>
          <w:tcPr>
            <w:tcW w:w="4195" w:type="dxa"/>
          </w:tcPr>
          <w:p w:rsidR="005A48F4" w:rsidRDefault="005A48F4">
            <w:pPr>
              <w:pStyle w:val="ConsPlusNormal"/>
            </w:pPr>
            <w:r>
              <w:t>Субсидии на содействие достижению целевых показателей региональных программ развития агропромышленного комплекса</w:t>
            </w:r>
          </w:p>
        </w:tc>
        <w:tc>
          <w:tcPr>
            <w:tcW w:w="998" w:type="dxa"/>
          </w:tcPr>
          <w:p w:rsidR="005A48F4" w:rsidRDefault="005A48F4">
            <w:pPr>
              <w:pStyle w:val="ConsPlusNormal"/>
              <w:jc w:val="center"/>
            </w:pPr>
            <w:r>
              <w:t>04 05</w:t>
            </w:r>
          </w:p>
        </w:tc>
        <w:tc>
          <w:tcPr>
            <w:tcW w:w="1474" w:type="dxa"/>
          </w:tcPr>
          <w:p w:rsidR="005A48F4" w:rsidRDefault="005A48F4">
            <w:pPr>
              <w:pStyle w:val="ConsPlusNormal"/>
              <w:jc w:val="center"/>
            </w:pPr>
            <w:r>
              <w:t>12300R5430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48994,1</w:t>
            </w:r>
          </w:p>
        </w:tc>
        <w:tc>
          <w:tcPr>
            <w:tcW w:w="1531" w:type="dxa"/>
          </w:tcPr>
          <w:p w:rsidR="005A48F4" w:rsidRDefault="005A48F4">
            <w:pPr>
              <w:pStyle w:val="ConsPlusNormal"/>
              <w:jc w:val="center"/>
            </w:pPr>
            <w:r>
              <w:t>132510,3</w:t>
            </w:r>
          </w:p>
        </w:tc>
        <w:tc>
          <w:tcPr>
            <w:tcW w:w="1531" w:type="dxa"/>
          </w:tcPr>
          <w:p w:rsidR="005A48F4" w:rsidRDefault="005A48F4">
            <w:pPr>
              <w:pStyle w:val="ConsPlusNormal"/>
              <w:jc w:val="center"/>
            </w:pPr>
            <w:r>
              <w:t>132510,3</w:t>
            </w:r>
          </w:p>
        </w:tc>
      </w:tr>
      <w:tr w:rsidR="005A48F4">
        <w:tc>
          <w:tcPr>
            <w:tcW w:w="1304" w:type="dxa"/>
          </w:tcPr>
          <w:p w:rsidR="005A48F4" w:rsidRDefault="005A48F4">
            <w:pPr>
              <w:pStyle w:val="ConsPlusNormal"/>
              <w:jc w:val="center"/>
            </w:pPr>
            <w:r>
              <w:t>12.2.1.3.1.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04 05</w:t>
            </w:r>
          </w:p>
        </w:tc>
        <w:tc>
          <w:tcPr>
            <w:tcW w:w="1474" w:type="dxa"/>
          </w:tcPr>
          <w:p w:rsidR="005A48F4" w:rsidRDefault="005A48F4">
            <w:pPr>
              <w:pStyle w:val="ConsPlusNormal"/>
              <w:jc w:val="center"/>
            </w:pPr>
            <w:r>
              <w:t>12300R5430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48994,1</w:t>
            </w:r>
          </w:p>
        </w:tc>
        <w:tc>
          <w:tcPr>
            <w:tcW w:w="1531" w:type="dxa"/>
          </w:tcPr>
          <w:p w:rsidR="005A48F4" w:rsidRDefault="005A48F4">
            <w:pPr>
              <w:pStyle w:val="ConsPlusNormal"/>
              <w:jc w:val="center"/>
            </w:pPr>
            <w:r>
              <w:t>132510,3</w:t>
            </w:r>
          </w:p>
        </w:tc>
        <w:tc>
          <w:tcPr>
            <w:tcW w:w="1531" w:type="dxa"/>
          </w:tcPr>
          <w:p w:rsidR="005A48F4" w:rsidRDefault="005A48F4">
            <w:pPr>
              <w:pStyle w:val="ConsPlusNormal"/>
              <w:jc w:val="center"/>
            </w:pPr>
            <w:r>
              <w:t>132510,3</w:t>
            </w:r>
          </w:p>
        </w:tc>
      </w:tr>
      <w:tr w:rsidR="005A48F4">
        <w:tc>
          <w:tcPr>
            <w:tcW w:w="1304" w:type="dxa"/>
          </w:tcPr>
          <w:p w:rsidR="005A48F4" w:rsidRDefault="005A48F4">
            <w:pPr>
              <w:pStyle w:val="ConsPlusNormal"/>
              <w:jc w:val="center"/>
            </w:pPr>
            <w:r>
              <w:t>12.2.2.</w:t>
            </w:r>
          </w:p>
        </w:tc>
        <w:tc>
          <w:tcPr>
            <w:tcW w:w="4195" w:type="dxa"/>
          </w:tcPr>
          <w:p w:rsidR="005A48F4" w:rsidRDefault="005A48F4">
            <w:pPr>
              <w:pStyle w:val="ConsPlusNormal"/>
            </w:pPr>
            <w:r>
              <w:t>Другие вопросы в области национальной экономики</w:t>
            </w:r>
          </w:p>
        </w:tc>
        <w:tc>
          <w:tcPr>
            <w:tcW w:w="998" w:type="dxa"/>
          </w:tcPr>
          <w:p w:rsidR="005A48F4" w:rsidRDefault="005A48F4">
            <w:pPr>
              <w:pStyle w:val="ConsPlusNormal"/>
              <w:jc w:val="center"/>
            </w:pPr>
            <w:r>
              <w:t>12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1116853,0</w:t>
            </w:r>
          </w:p>
        </w:tc>
        <w:tc>
          <w:tcPr>
            <w:tcW w:w="1531" w:type="dxa"/>
          </w:tcPr>
          <w:p w:rsidR="005A48F4" w:rsidRDefault="005A48F4">
            <w:pPr>
              <w:pStyle w:val="ConsPlusNormal"/>
              <w:jc w:val="center"/>
            </w:pPr>
            <w:r>
              <w:t>992318,2</w:t>
            </w:r>
          </w:p>
        </w:tc>
        <w:tc>
          <w:tcPr>
            <w:tcW w:w="1531" w:type="dxa"/>
          </w:tcPr>
          <w:p w:rsidR="005A48F4" w:rsidRDefault="005A48F4">
            <w:pPr>
              <w:pStyle w:val="ConsPlusNormal"/>
              <w:jc w:val="center"/>
            </w:pPr>
            <w:r>
              <w:t>1013473,4</w:t>
            </w:r>
          </w:p>
        </w:tc>
      </w:tr>
      <w:tr w:rsidR="005A48F4">
        <w:tc>
          <w:tcPr>
            <w:tcW w:w="1304" w:type="dxa"/>
          </w:tcPr>
          <w:p w:rsidR="005A48F4" w:rsidRDefault="005A48F4">
            <w:pPr>
              <w:pStyle w:val="ConsPlusNormal"/>
              <w:jc w:val="center"/>
            </w:pPr>
            <w:r>
              <w:lastRenderedPageBreak/>
              <w:t>12.2.2.1.</w:t>
            </w:r>
          </w:p>
        </w:tc>
        <w:tc>
          <w:tcPr>
            <w:tcW w:w="4195" w:type="dxa"/>
          </w:tcPr>
          <w:p w:rsidR="005A48F4" w:rsidRDefault="005A48F4">
            <w:pPr>
              <w:pStyle w:val="ConsPlusNormal"/>
            </w:pPr>
            <w:r>
              <w:t>Расходы на проведение мероприятий по развитию промышленности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1210065020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88379,0</w:t>
            </w:r>
          </w:p>
        </w:tc>
        <w:tc>
          <w:tcPr>
            <w:tcW w:w="1531" w:type="dxa"/>
          </w:tcPr>
          <w:p w:rsidR="005A48F4" w:rsidRDefault="005A48F4">
            <w:pPr>
              <w:pStyle w:val="ConsPlusNormal"/>
              <w:jc w:val="center"/>
            </w:pPr>
            <w:r>
              <w:t>95094,9</w:t>
            </w:r>
          </w:p>
        </w:tc>
        <w:tc>
          <w:tcPr>
            <w:tcW w:w="1531" w:type="dxa"/>
          </w:tcPr>
          <w:p w:rsidR="005A48F4" w:rsidRDefault="005A48F4">
            <w:pPr>
              <w:pStyle w:val="ConsPlusNormal"/>
              <w:jc w:val="center"/>
            </w:pPr>
            <w:r>
              <w:t>95716,7</w:t>
            </w:r>
          </w:p>
        </w:tc>
      </w:tr>
      <w:tr w:rsidR="005A48F4">
        <w:tc>
          <w:tcPr>
            <w:tcW w:w="1304" w:type="dxa"/>
          </w:tcPr>
          <w:p w:rsidR="005A48F4" w:rsidRDefault="005A48F4">
            <w:pPr>
              <w:pStyle w:val="ConsPlusNormal"/>
              <w:jc w:val="center"/>
            </w:pPr>
            <w:r>
              <w:t>12.2.2.1.1.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1210065020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88379,0</w:t>
            </w:r>
          </w:p>
        </w:tc>
        <w:tc>
          <w:tcPr>
            <w:tcW w:w="1531" w:type="dxa"/>
          </w:tcPr>
          <w:p w:rsidR="005A48F4" w:rsidRDefault="005A48F4">
            <w:pPr>
              <w:pStyle w:val="ConsPlusNormal"/>
              <w:jc w:val="center"/>
            </w:pPr>
            <w:r>
              <w:t>95094,9</w:t>
            </w:r>
          </w:p>
        </w:tc>
        <w:tc>
          <w:tcPr>
            <w:tcW w:w="1531" w:type="dxa"/>
          </w:tcPr>
          <w:p w:rsidR="005A48F4" w:rsidRDefault="005A48F4">
            <w:pPr>
              <w:pStyle w:val="ConsPlusNormal"/>
              <w:jc w:val="center"/>
            </w:pPr>
            <w:r>
              <w:t>95716,7</w:t>
            </w:r>
          </w:p>
        </w:tc>
      </w:tr>
      <w:tr w:rsidR="005A48F4">
        <w:tc>
          <w:tcPr>
            <w:tcW w:w="1304" w:type="dxa"/>
          </w:tcPr>
          <w:p w:rsidR="005A48F4" w:rsidRDefault="005A48F4">
            <w:pPr>
              <w:pStyle w:val="ConsPlusNormal"/>
              <w:jc w:val="center"/>
            </w:pPr>
            <w:r>
              <w:t>12.2.2.2.</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"Дирекция по сопровождению промышленных проектов"</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1210065160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219445,9</w:t>
            </w:r>
          </w:p>
        </w:tc>
        <w:tc>
          <w:tcPr>
            <w:tcW w:w="1531" w:type="dxa"/>
          </w:tcPr>
          <w:p w:rsidR="005A48F4" w:rsidRDefault="005A48F4">
            <w:pPr>
              <w:pStyle w:val="ConsPlusNormal"/>
              <w:jc w:val="center"/>
            </w:pPr>
            <w:r>
              <w:t>76315,7</w:t>
            </w:r>
          </w:p>
        </w:tc>
        <w:tc>
          <w:tcPr>
            <w:tcW w:w="1531" w:type="dxa"/>
          </w:tcPr>
          <w:p w:rsidR="005A48F4" w:rsidRDefault="005A48F4">
            <w:pPr>
              <w:pStyle w:val="ConsPlusNormal"/>
              <w:jc w:val="center"/>
            </w:pPr>
            <w:r>
              <w:t>71426,4</w:t>
            </w:r>
          </w:p>
        </w:tc>
      </w:tr>
      <w:tr w:rsidR="005A48F4">
        <w:tc>
          <w:tcPr>
            <w:tcW w:w="1304" w:type="dxa"/>
          </w:tcPr>
          <w:p w:rsidR="005A48F4" w:rsidRDefault="005A48F4">
            <w:pPr>
              <w:pStyle w:val="ConsPlusNormal"/>
              <w:jc w:val="center"/>
            </w:pPr>
            <w:r>
              <w:t>12.2.2.2.1.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1210065160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59966,5</w:t>
            </w:r>
          </w:p>
        </w:tc>
        <w:tc>
          <w:tcPr>
            <w:tcW w:w="1531" w:type="dxa"/>
          </w:tcPr>
          <w:p w:rsidR="005A48F4" w:rsidRDefault="005A48F4">
            <w:pPr>
              <w:pStyle w:val="ConsPlusNormal"/>
              <w:jc w:val="center"/>
            </w:pPr>
            <w:r>
              <w:t>62686,2</w:t>
            </w:r>
          </w:p>
        </w:tc>
        <w:tc>
          <w:tcPr>
            <w:tcW w:w="1531" w:type="dxa"/>
          </w:tcPr>
          <w:p w:rsidR="005A48F4" w:rsidRDefault="005A48F4">
            <w:pPr>
              <w:pStyle w:val="ConsPlusNormal"/>
              <w:jc w:val="center"/>
            </w:pPr>
            <w:r>
              <w:t>65084,7</w:t>
            </w:r>
          </w:p>
        </w:tc>
      </w:tr>
      <w:tr w:rsidR="005A48F4">
        <w:tc>
          <w:tcPr>
            <w:tcW w:w="1304" w:type="dxa"/>
          </w:tcPr>
          <w:p w:rsidR="005A48F4" w:rsidRDefault="005A48F4">
            <w:pPr>
              <w:pStyle w:val="ConsPlusNormal"/>
              <w:jc w:val="center"/>
            </w:pPr>
            <w:r>
              <w:t>12.2.2.2.2.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1210065160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48323,1</w:t>
            </w:r>
          </w:p>
        </w:tc>
        <w:tc>
          <w:tcPr>
            <w:tcW w:w="1531" w:type="dxa"/>
          </w:tcPr>
          <w:p w:rsidR="005A48F4" w:rsidRDefault="005A48F4">
            <w:pPr>
              <w:pStyle w:val="ConsPlusNormal"/>
              <w:jc w:val="center"/>
            </w:pPr>
            <w:r>
              <w:t>13329,5</w:t>
            </w:r>
          </w:p>
        </w:tc>
        <w:tc>
          <w:tcPr>
            <w:tcW w:w="1531" w:type="dxa"/>
          </w:tcPr>
          <w:p w:rsidR="005A48F4" w:rsidRDefault="005A48F4">
            <w:pPr>
              <w:pStyle w:val="ConsPlusNormal"/>
              <w:jc w:val="center"/>
            </w:pPr>
            <w:r>
              <w:t>6041,7</w:t>
            </w:r>
          </w:p>
        </w:tc>
      </w:tr>
      <w:tr w:rsidR="005A48F4">
        <w:tc>
          <w:tcPr>
            <w:tcW w:w="1304" w:type="dxa"/>
          </w:tcPr>
          <w:p w:rsidR="005A48F4" w:rsidRDefault="005A48F4">
            <w:pPr>
              <w:pStyle w:val="ConsPlusNormal"/>
              <w:jc w:val="center"/>
            </w:pPr>
            <w:r>
              <w:t>12.2.2.2.3.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1210065160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111156,3</w:t>
            </w:r>
          </w:p>
        </w:tc>
        <w:tc>
          <w:tcPr>
            <w:tcW w:w="1531"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304" w:type="dxa"/>
          </w:tcPr>
          <w:p w:rsidR="005A48F4" w:rsidRDefault="005A48F4">
            <w:pPr>
              <w:pStyle w:val="ConsPlusNormal"/>
              <w:jc w:val="center"/>
            </w:pPr>
            <w:r>
              <w:t>12.2.2.3.</w:t>
            </w:r>
          </w:p>
        </w:tc>
        <w:tc>
          <w:tcPr>
            <w:tcW w:w="4195" w:type="dxa"/>
          </w:tcPr>
          <w:p w:rsidR="005A48F4" w:rsidRDefault="005A48F4">
            <w:pPr>
              <w:pStyle w:val="ConsPlusNormal"/>
            </w:pPr>
            <w:r>
              <w:t>Расходы на реализацию комплекса мер по развитию научно-исследовательских, культурных, социально-экономических, экологических и других связей Санкт-Петербурга с регионами Арктической зоны Российской Федерации</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1210065240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35000,0</w:t>
            </w:r>
          </w:p>
        </w:tc>
        <w:tc>
          <w:tcPr>
            <w:tcW w:w="1531" w:type="dxa"/>
          </w:tcPr>
          <w:p w:rsidR="005A48F4" w:rsidRDefault="005A48F4">
            <w:pPr>
              <w:pStyle w:val="ConsPlusNormal"/>
              <w:jc w:val="center"/>
            </w:pPr>
            <w:r>
              <w:t>36365,0</w:t>
            </w:r>
          </w:p>
        </w:tc>
        <w:tc>
          <w:tcPr>
            <w:tcW w:w="1531" w:type="dxa"/>
          </w:tcPr>
          <w:p w:rsidR="005A48F4" w:rsidRDefault="005A48F4">
            <w:pPr>
              <w:pStyle w:val="ConsPlusNormal"/>
              <w:jc w:val="center"/>
            </w:pPr>
            <w:r>
              <w:t>37820,0</w:t>
            </w:r>
          </w:p>
        </w:tc>
      </w:tr>
      <w:tr w:rsidR="005A48F4">
        <w:tc>
          <w:tcPr>
            <w:tcW w:w="1304" w:type="dxa"/>
          </w:tcPr>
          <w:p w:rsidR="005A48F4" w:rsidRDefault="005A48F4">
            <w:pPr>
              <w:pStyle w:val="ConsPlusNormal"/>
              <w:jc w:val="center"/>
            </w:pPr>
            <w:r>
              <w:t>12.2.2.3.1.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04 12</w:t>
            </w:r>
          </w:p>
        </w:tc>
        <w:tc>
          <w:tcPr>
            <w:tcW w:w="1474" w:type="dxa"/>
          </w:tcPr>
          <w:p w:rsidR="005A48F4" w:rsidRDefault="005A48F4">
            <w:pPr>
              <w:pStyle w:val="ConsPlusNormal"/>
              <w:jc w:val="center"/>
            </w:pPr>
            <w:r>
              <w:t>1210065240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35000,0</w:t>
            </w:r>
          </w:p>
        </w:tc>
        <w:tc>
          <w:tcPr>
            <w:tcW w:w="1531" w:type="dxa"/>
          </w:tcPr>
          <w:p w:rsidR="005A48F4" w:rsidRDefault="005A48F4">
            <w:pPr>
              <w:pStyle w:val="ConsPlusNormal"/>
              <w:jc w:val="center"/>
            </w:pPr>
            <w:r>
              <w:t>36365,0</w:t>
            </w:r>
          </w:p>
        </w:tc>
        <w:tc>
          <w:tcPr>
            <w:tcW w:w="1531" w:type="dxa"/>
          </w:tcPr>
          <w:p w:rsidR="005A48F4" w:rsidRDefault="005A48F4">
            <w:pPr>
              <w:pStyle w:val="ConsPlusNormal"/>
              <w:jc w:val="center"/>
            </w:pPr>
            <w:r>
              <w:t>37820,0</w:t>
            </w:r>
          </w:p>
        </w:tc>
      </w:tr>
      <w:tr w:rsidR="005A48F4">
        <w:tc>
          <w:tcPr>
            <w:tcW w:w="1304" w:type="dxa"/>
          </w:tcPr>
          <w:p w:rsidR="005A48F4" w:rsidRDefault="005A48F4">
            <w:pPr>
              <w:pStyle w:val="ConsPlusNormal"/>
              <w:jc w:val="center"/>
            </w:pPr>
            <w:r>
              <w:lastRenderedPageBreak/>
              <w:t>12.2.2.4.</w:t>
            </w:r>
          </w:p>
        </w:tc>
        <w:tc>
          <w:tcPr>
            <w:tcW w:w="4195" w:type="dxa"/>
          </w:tcPr>
          <w:p w:rsidR="005A48F4" w:rsidRDefault="005A48F4">
            <w:pPr>
              <w:pStyle w:val="ConsPlusNormal"/>
            </w:pPr>
            <w:r>
              <w:t>Субсидии субъектам промышленной деятельности в рамках проведения мероприятий по развитию промышленности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121L165010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247000,0</w:t>
            </w:r>
          </w:p>
        </w:tc>
        <w:tc>
          <w:tcPr>
            <w:tcW w:w="1531" w:type="dxa"/>
          </w:tcPr>
          <w:p w:rsidR="005A48F4" w:rsidRDefault="005A48F4">
            <w:pPr>
              <w:pStyle w:val="ConsPlusNormal"/>
              <w:jc w:val="center"/>
            </w:pPr>
            <w:r>
              <w:t>247000,0</w:t>
            </w:r>
          </w:p>
        </w:tc>
        <w:tc>
          <w:tcPr>
            <w:tcW w:w="1531" w:type="dxa"/>
          </w:tcPr>
          <w:p w:rsidR="005A48F4" w:rsidRDefault="005A48F4">
            <w:pPr>
              <w:pStyle w:val="ConsPlusNormal"/>
              <w:jc w:val="center"/>
            </w:pPr>
            <w:r>
              <w:t>247000,0</w:t>
            </w:r>
          </w:p>
        </w:tc>
      </w:tr>
      <w:tr w:rsidR="005A48F4">
        <w:tc>
          <w:tcPr>
            <w:tcW w:w="1304" w:type="dxa"/>
          </w:tcPr>
          <w:p w:rsidR="005A48F4" w:rsidRDefault="005A48F4">
            <w:pPr>
              <w:pStyle w:val="ConsPlusNormal"/>
              <w:jc w:val="center"/>
            </w:pPr>
            <w:r>
              <w:t>12.2.2.4.1.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121L165010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247000,0</w:t>
            </w:r>
          </w:p>
        </w:tc>
        <w:tc>
          <w:tcPr>
            <w:tcW w:w="1531" w:type="dxa"/>
          </w:tcPr>
          <w:p w:rsidR="005A48F4" w:rsidRDefault="005A48F4">
            <w:pPr>
              <w:pStyle w:val="ConsPlusNormal"/>
              <w:jc w:val="center"/>
            </w:pPr>
            <w:r>
              <w:t>247000,0</w:t>
            </w:r>
          </w:p>
        </w:tc>
        <w:tc>
          <w:tcPr>
            <w:tcW w:w="1531" w:type="dxa"/>
          </w:tcPr>
          <w:p w:rsidR="005A48F4" w:rsidRDefault="005A48F4">
            <w:pPr>
              <w:pStyle w:val="ConsPlusNormal"/>
              <w:jc w:val="center"/>
            </w:pPr>
            <w:r>
              <w:t>247000,0</w:t>
            </w:r>
          </w:p>
        </w:tc>
      </w:tr>
      <w:tr w:rsidR="005A48F4">
        <w:tc>
          <w:tcPr>
            <w:tcW w:w="1304" w:type="dxa"/>
          </w:tcPr>
          <w:p w:rsidR="005A48F4" w:rsidRDefault="005A48F4">
            <w:pPr>
              <w:pStyle w:val="ConsPlusNormal"/>
              <w:jc w:val="center"/>
            </w:pPr>
            <w:r>
              <w:t>12.2.2.5.</w:t>
            </w:r>
          </w:p>
        </w:tc>
        <w:tc>
          <w:tcPr>
            <w:tcW w:w="4195" w:type="dxa"/>
          </w:tcPr>
          <w:p w:rsidR="005A48F4" w:rsidRDefault="005A48F4">
            <w:pPr>
              <w:pStyle w:val="ConsPlusNormal"/>
            </w:pPr>
            <w:r>
              <w:t>Субсидии субъектам промышленной деятельности в рамках проведения мероприятий по развитию промышленности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121T665010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53000,0</w:t>
            </w:r>
          </w:p>
        </w:tc>
        <w:tc>
          <w:tcPr>
            <w:tcW w:w="1531" w:type="dxa"/>
          </w:tcPr>
          <w:p w:rsidR="005A48F4" w:rsidRDefault="005A48F4">
            <w:pPr>
              <w:pStyle w:val="ConsPlusNormal"/>
              <w:jc w:val="center"/>
            </w:pPr>
            <w:r>
              <w:t>53000,0</w:t>
            </w:r>
          </w:p>
        </w:tc>
        <w:tc>
          <w:tcPr>
            <w:tcW w:w="1531" w:type="dxa"/>
          </w:tcPr>
          <w:p w:rsidR="005A48F4" w:rsidRDefault="005A48F4">
            <w:pPr>
              <w:pStyle w:val="ConsPlusNormal"/>
              <w:jc w:val="center"/>
            </w:pPr>
            <w:r>
              <w:t>53000,0</w:t>
            </w:r>
          </w:p>
        </w:tc>
      </w:tr>
      <w:tr w:rsidR="005A48F4">
        <w:tc>
          <w:tcPr>
            <w:tcW w:w="1304" w:type="dxa"/>
          </w:tcPr>
          <w:p w:rsidR="005A48F4" w:rsidRDefault="005A48F4">
            <w:pPr>
              <w:pStyle w:val="ConsPlusNormal"/>
              <w:jc w:val="center"/>
            </w:pPr>
            <w:r>
              <w:t>12.2.2.5.1.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121T665010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53000,0</w:t>
            </w:r>
          </w:p>
        </w:tc>
        <w:tc>
          <w:tcPr>
            <w:tcW w:w="1531" w:type="dxa"/>
          </w:tcPr>
          <w:p w:rsidR="005A48F4" w:rsidRDefault="005A48F4">
            <w:pPr>
              <w:pStyle w:val="ConsPlusNormal"/>
              <w:jc w:val="center"/>
            </w:pPr>
            <w:r>
              <w:t>53000,0</w:t>
            </w:r>
          </w:p>
        </w:tc>
        <w:tc>
          <w:tcPr>
            <w:tcW w:w="1531" w:type="dxa"/>
          </w:tcPr>
          <w:p w:rsidR="005A48F4" w:rsidRDefault="005A48F4">
            <w:pPr>
              <w:pStyle w:val="ConsPlusNormal"/>
              <w:jc w:val="center"/>
            </w:pPr>
            <w:r>
              <w:t>53000,0</w:t>
            </w:r>
          </w:p>
        </w:tc>
      </w:tr>
      <w:tr w:rsidR="005A48F4">
        <w:tc>
          <w:tcPr>
            <w:tcW w:w="1304" w:type="dxa"/>
          </w:tcPr>
          <w:p w:rsidR="005A48F4" w:rsidRDefault="005A48F4">
            <w:pPr>
              <w:pStyle w:val="ConsPlusNormal"/>
              <w:jc w:val="center"/>
            </w:pPr>
            <w:r>
              <w:t>12.2.2.6.</w:t>
            </w:r>
          </w:p>
        </w:tc>
        <w:tc>
          <w:tcPr>
            <w:tcW w:w="4195" w:type="dxa"/>
          </w:tcPr>
          <w:p w:rsidR="005A48F4" w:rsidRDefault="005A48F4">
            <w:pPr>
              <w:pStyle w:val="ConsPlusNormal"/>
            </w:pPr>
            <w:r>
              <w:t>Расходы на проведение мероприятий по развитию промышленности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121T665020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44174,2</w:t>
            </w:r>
          </w:p>
        </w:tc>
        <w:tc>
          <w:tcPr>
            <w:tcW w:w="1531" w:type="dxa"/>
          </w:tcPr>
          <w:p w:rsidR="005A48F4" w:rsidRDefault="005A48F4">
            <w:pPr>
              <w:pStyle w:val="ConsPlusNormal"/>
              <w:jc w:val="center"/>
            </w:pPr>
            <w:r>
              <w:t>44174,2</w:t>
            </w:r>
          </w:p>
        </w:tc>
        <w:tc>
          <w:tcPr>
            <w:tcW w:w="1531" w:type="dxa"/>
          </w:tcPr>
          <w:p w:rsidR="005A48F4" w:rsidRDefault="005A48F4">
            <w:pPr>
              <w:pStyle w:val="ConsPlusNormal"/>
              <w:jc w:val="center"/>
            </w:pPr>
            <w:r>
              <w:t>44174,2</w:t>
            </w:r>
          </w:p>
        </w:tc>
      </w:tr>
      <w:tr w:rsidR="005A48F4">
        <w:tc>
          <w:tcPr>
            <w:tcW w:w="1304" w:type="dxa"/>
          </w:tcPr>
          <w:p w:rsidR="005A48F4" w:rsidRDefault="005A48F4">
            <w:pPr>
              <w:pStyle w:val="ConsPlusNormal"/>
              <w:jc w:val="center"/>
            </w:pPr>
            <w:r>
              <w:t>12.2.2.6.1.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121T665020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44174,2</w:t>
            </w:r>
          </w:p>
        </w:tc>
        <w:tc>
          <w:tcPr>
            <w:tcW w:w="1531" w:type="dxa"/>
          </w:tcPr>
          <w:p w:rsidR="005A48F4" w:rsidRDefault="005A48F4">
            <w:pPr>
              <w:pStyle w:val="ConsPlusNormal"/>
              <w:jc w:val="center"/>
            </w:pPr>
            <w:r>
              <w:t>44174,2</w:t>
            </w:r>
          </w:p>
        </w:tc>
        <w:tc>
          <w:tcPr>
            <w:tcW w:w="1531" w:type="dxa"/>
          </w:tcPr>
          <w:p w:rsidR="005A48F4" w:rsidRDefault="005A48F4">
            <w:pPr>
              <w:pStyle w:val="ConsPlusNormal"/>
              <w:jc w:val="center"/>
            </w:pPr>
            <w:r>
              <w:t>44174,2</w:t>
            </w:r>
          </w:p>
        </w:tc>
      </w:tr>
      <w:tr w:rsidR="005A48F4">
        <w:tc>
          <w:tcPr>
            <w:tcW w:w="1304" w:type="dxa"/>
          </w:tcPr>
          <w:p w:rsidR="005A48F4" w:rsidRDefault="005A48F4">
            <w:pPr>
              <w:pStyle w:val="ConsPlusNormal"/>
              <w:jc w:val="center"/>
            </w:pPr>
            <w:r>
              <w:t>12.2.2.7.</w:t>
            </w:r>
          </w:p>
        </w:tc>
        <w:tc>
          <w:tcPr>
            <w:tcW w:w="4195" w:type="dxa"/>
          </w:tcPr>
          <w:p w:rsidR="005A48F4" w:rsidRDefault="005A48F4">
            <w:pPr>
              <w:pStyle w:val="ConsPlusNormal"/>
            </w:pPr>
            <w:r>
              <w:t>Расходы на проведение мероприятий по развитию инновационной деятельности в Санкт-Петербурге</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1220065040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50000,0</w:t>
            </w:r>
          </w:p>
        </w:tc>
        <w:tc>
          <w:tcPr>
            <w:tcW w:w="1531" w:type="dxa"/>
          </w:tcPr>
          <w:p w:rsidR="005A48F4" w:rsidRDefault="005A48F4">
            <w:pPr>
              <w:pStyle w:val="ConsPlusNormal"/>
              <w:jc w:val="center"/>
            </w:pPr>
            <w:r>
              <w:t>54871,8</w:t>
            </w:r>
          </w:p>
        </w:tc>
        <w:tc>
          <w:tcPr>
            <w:tcW w:w="1531" w:type="dxa"/>
          </w:tcPr>
          <w:p w:rsidR="005A48F4" w:rsidRDefault="005A48F4">
            <w:pPr>
              <w:pStyle w:val="ConsPlusNormal"/>
              <w:jc w:val="center"/>
            </w:pPr>
            <w:r>
              <w:t>56638,0</w:t>
            </w:r>
          </w:p>
        </w:tc>
      </w:tr>
      <w:tr w:rsidR="005A48F4">
        <w:tc>
          <w:tcPr>
            <w:tcW w:w="1304" w:type="dxa"/>
          </w:tcPr>
          <w:p w:rsidR="005A48F4" w:rsidRDefault="005A48F4">
            <w:pPr>
              <w:pStyle w:val="ConsPlusNormal"/>
              <w:jc w:val="center"/>
            </w:pPr>
            <w:r>
              <w:t>12.2.2.7.1.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1220065040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50000,0</w:t>
            </w:r>
          </w:p>
        </w:tc>
        <w:tc>
          <w:tcPr>
            <w:tcW w:w="1531" w:type="dxa"/>
          </w:tcPr>
          <w:p w:rsidR="005A48F4" w:rsidRDefault="005A48F4">
            <w:pPr>
              <w:pStyle w:val="ConsPlusNormal"/>
              <w:jc w:val="center"/>
            </w:pPr>
            <w:r>
              <w:t>54871,8</w:t>
            </w:r>
          </w:p>
        </w:tc>
        <w:tc>
          <w:tcPr>
            <w:tcW w:w="1531" w:type="dxa"/>
          </w:tcPr>
          <w:p w:rsidR="005A48F4" w:rsidRDefault="005A48F4">
            <w:pPr>
              <w:pStyle w:val="ConsPlusNormal"/>
              <w:jc w:val="center"/>
            </w:pPr>
            <w:r>
              <w:t>56638,0</w:t>
            </w:r>
          </w:p>
        </w:tc>
      </w:tr>
      <w:tr w:rsidR="005A48F4">
        <w:tc>
          <w:tcPr>
            <w:tcW w:w="1304" w:type="dxa"/>
          </w:tcPr>
          <w:p w:rsidR="005A48F4" w:rsidRDefault="005A48F4">
            <w:pPr>
              <w:pStyle w:val="ConsPlusNormal"/>
              <w:jc w:val="center"/>
            </w:pPr>
            <w:r>
              <w:t>12.2.2.8.</w:t>
            </w:r>
          </w:p>
        </w:tc>
        <w:tc>
          <w:tcPr>
            <w:tcW w:w="4195" w:type="dxa"/>
          </w:tcPr>
          <w:p w:rsidR="005A48F4" w:rsidRDefault="005A48F4">
            <w:pPr>
              <w:pStyle w:val="ConsPlusNormal"/>
            </w:pPr>
            <w:r>
              <w:t xml:space="preserve">Субсидии юридическим лицам в рамках проведения мероприятий по развитию </w:t>
            </w:r>
            <w:r>
              <w:lastRenderedPageBreak/>
              <w:t>инновационной деятельности в Санкт-Петербурге</w:t>
            </w:r>
          </w:p>
        </w:tc>
        <w:tc>
          <w:tcPr>
            <w:tcW w:w="998" w:type="dxa"/>
          </w:tcPr>
          <w:p w:rsidR="005A48F4" w:rsidRDefault="005A48F4">
            <w:pPr>
              <w:pStyle w:val="ConsPlusNormal"/>
              <w:jc w:val="center"/>
            </w:pPr>
            <w:r>
              <w:lastRenderedPageBreak/>
              <w:t>04 12</w:t>
            </w:r>
          </w:p>
        </w:tc>
        <w:tc>
          <w:tcPr>
            <w:tcW w:w="1474" w:type="dxa"/>
          </w:tcPr>
          <w:p w:rsidR="005A48F4" w:rsidRDefault="005A48F4">
            <w:pPr>
              <w:pStyle w:val="ConsPlusNormal"/>
              <w:jc w:val="center"/>
            </w:pPr>
            <w:r>
              <w:t>1220065050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304" w:type="dxa"/>
          </w:tcPr>
          <w:p w:rsidR="005A48F4" w:rsidRDefault="005A48F4">
            <w:pPr>
              <w:pStyle w:val="ConsPlusNormal"/>
              <w:jc w:val="center"/>
            </w:pPr>
            <w:r>
              <w:lastRenderedPageBreak/>
              <w:t>12.2.2.8.1.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1220065050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10000,0</w:t>
            </w:r>
          </w:p>
        </w:tc>
      </w:tr>
      <w:tr w:rsidR="005A48F4">
        <w:tc>
          <w:tcPr>
            <w:tcW w:w="1304" w:type="dxa"/>
          </w:tcPr>
          <w:p w:rsidR="005A48F4" w:rsidRDefault="005A48F4">
            <w:pPr>
              <w:pStyle w:val="ConsPlusNormal"/>
              <w:jc w:val="center"/>
            </w:pPr>
            <w:r>
              <w:t>12.2.2.9.</w:t>
            </w:r>
          </w:p>
        </w:tc>
        <w:tc>
          <w:tcPr>
            <w:tcW w:w="4195" w:type="dxa"/>
          </w:tcPr>
          <w:p w:rsidR="005A48F4" w:rsidRDefault="005A48F4">
            <w:pPr>
              <w:pStyle w:val="ConsPlusNormal"/>
            </w:pPr>
            <w:r>
              <w:t>Субсидии АО "Технопарк Санкт-Петербурга" на организацию работ по созданию и обеспечению деятельности технопарка Санкт-Петербурга в сфере высоких технологий, в том числе инновационной инфраструктуры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1220065220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262537,6</w:t>
            </w:r>
          </w:p>
        </w:tc>
        <w:tc>
          <w:tcPr>
            <w:tcW w:w="1531" w:type="dxa"/>
          </w:tcPr>
          <w:p w:rsidR="005A48F4" w:rsidRDefault="005A48F4">
            <w:pPr>
              <w:pStyle w:val="ConsPlusNormal"/>
              <w:jc w:val="center"/>
            </w:pPr>
            <w:r>
              <w:t>173811,8</w:t>
            </w:r>
          </w:p>
        </w:tc>
        <w:tc>
          <w:tcPr>
            <w:tcW w:w="1531" w:type="dxa"/>
          </w:tcPr>
          <w:p w:rsidR="005A48F4" w:rsidRDefault="005A48F4">
            <w:pPr>
              <w:pStyle w:val="ConsPlusNormal"/>
              <w:jc w:val="center"/>
            </w:pPr>
            <w:r>
              <w:t>167104,3</w:t>
            </w:r>
          </w:p>
        </w:tc>
      </w:tr>
      <w:tr w:rsidR="005A48F4">
        <w:tc>
          <w:tcPr>
            <w:tcW w:w="1304" w:type="dxa"/>
          </w:tcPr>
          <w:p w:rsidR="005A48F4" w:rsidRDefault="005A48F4">
            <w:pPr>
              <w:pStyle w:val="ConsPlusNormal"/>
              <w:jc w:val="center"/>
            </w:pPr>
            <w:r>
              <w:t>12.2.2.9.1.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1220065220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262537,6</w:t>
            </w:r>
          </w:p>
        </w:tc>
        <w:tc>
          <w:tcPr>
            <w:tcW w:w="1531" w:type="dxa"/>
          </w:tcPr>
          <w:p w:rsidR="005A48F4" w:rsidRDefault="005A48F4">
            <w:pPr>
              <w:pStyle w:val="ConsPlusNormal"/>
              <w:jc w:val="center"/>
            </w:pPr>
            <w:r>
              <w:t>173811,8</w:t>
            </w:r>
          </w:p>
        </w:tc>
        <w:tc>
          <w:tcPr>
            <w:tcW w:w="1531" w:type="dxa"/>
          </w:tcPr>
          <w:p w:rsidR="005A48F4" w:rsidRDefault="005A48F4">
            <w:pPr>
              <w:pStyle w:val="ConsPlusNormal"/>
              <w:jc w:val="center"/>
            </w:pPr>
            <w:r>
              <w:t>167104,3</w:t>
            </w:r>
          </w:p>
        </w:tc>
      </w:tr>
      <w:tr w:rsidR="005A48F4">
        <w:tc>
          <w:tcPr>
            <w:tcW w:w="1304" w:type="dxa"/>
          </w:tcPr>
          <w:p w:rsidR="005A48F4" w:rsidRDefault="005A48F4">
            <w:pPr>
              <w:pStyle w:val="ConsPlusNormal"/>
              <w:jc w:val="center"/>
            </w:pPr>
            <w:r>
              <w:t>12.2.2.10.</w:t>
            </w:r>
          </w:p>
        </w:tc>
        <w:tc>
          <w:tcPr>
            <w:tcW w:w="4195" w:type="dxa"/>
          </w:tcPr>
          <w:p w:rsidR="005A48F4" w:rsidRDefault="005A48F4">
            <w:pPr>
              <w:pStyle w:val="ConsPlusNormal"/>
            </w:pPr>
            <w:r>
              <w:t>Субсидии АО "Технопарк Санкт-Петербурга"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12200R5270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63392,8</w:t>
            </w:r>
          </w:p>
        </w:tc>
        <w:tc>
          <w:tcPr>
            <w:tcW w:w="1531" w:type="dxa"/>
          </w:tcPr>
          <w:p w:rsidR="005A48F4" w:rsidRDefault="005A48F4">
            <w:pPr>
              <w:pStyle w:val="ConsPlusNormal"/>
              <w:jc w:val="center"/>
            </w:pPr>
            <w:r>
              <w:t>158396,8</w:t>
            </w:r>
          </w:p>
        </w:tc>
        <w:tc>
          <w:tcPr>
            <w:tcW w:w="1531" w:type="dxa"/>
          </w:tcPr>
          <w:p w:rsidR="005A48F4" w:rsidRDefault="005A48F4">
            <w:pPr>
              <w:pStyle w:val="ConsPlusNormal"/>
              <w:jc w:val="center"/>
            </w:pPr>
            <w:r>
              <w:t>184142,5</w:t>
            </w:r>
          </w:p>
        </w:tc>
      </w:tr>
      <w:tr w:rsidR="005A48F4">
        <w:tc>
          <w:tcPr>
            <w:tcW w:w="1304" w:type="dxa"/>
          </w:tcPr>
          <w:p w:rsidR="005A48F4" w:rsidRDefault="005A48F4">
            <w:pPr>
              <w:pStyle w:val="ConsPlusNormal"/>
              <w:jc w:val="center"/>
            </w:pPr>
            <w:r>
              <w:t>12.2.2.10.1.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12200R5270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63392,8</w:t>
            </w:r>
          </w:p>
        </w:tc>
        <w:tc>
          <w:tcPr>
            <w:tcW w:w="1531" w:type="dxa"/>
          </w:tcPr>
          <w:p w:rsidR="005A48F4" w:rsidRDefault="005A48F4">
            <w:pPr>
              <w:pStyle w:val="ConsPlusNormal"/>
              <w:jc w:val="center"/>
            </w:pPr>
            <w:r>
              <w:t>158396,8</w:t>
            </w:r>
          </w:p>
        </w:tc>
        <w:tc>
          <w:tcPr>
            <w:tcW w:w="1531" w:type="dxa"/>
          </w:tcPr>
          <w:p w:rsidR="005A48F4" w:rsidRDefault="005A48F4">
            <w:pPr>
              <w:pStyle w:val="ConsPlusNormal"/>
              <w:jc w:val="center"/>
            </w:pPr>
            <w:r>
              <w:t>184142,5</w:t>
            </w:r>
          </w:p>
        </w:tc>
      </w:tr>
      <w:tr w:rsidR="005A48F4">
        <w:tc>
          <w:tcPr>
            <w:tcW w:w="1304" w:type="dxa"/>
          </w:tcPr>
          <w:p w:rsidR="005A48F4" w:rsidRDefault="005A48F4">
            <w:pPr>
              <w:pStyle w:val="ConsPlusNormal"/>
              <w:jc w:val="center"/>
            </w:pPr>
            <w:r>
              <w:t>12.2.2.11.</w:t>
            </w:r>
          </w:p>
        </w:tc>
        <w:tc>
          <w:tcPr>
            <w:tcW w:w="4195" w:type="dxa"/>
          </w:tcPr>
          <w:p w:rsidR="005A48F4" w:rsidRDefault="005A48F4">
            <w:pPr>
              <w:pStyle w:val="ConsPlusNormal"/>
            </w:pPr>
            <w:r>
              <w:t>Субсидии АО "Технопарк Санкт-Петербурга" на организацию работ по созданию и обеспечению деятельности технопарка Санкт-Петербурга в сфере высоких технологий, в том числе инновационной инфраструктуры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122I565220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43923,5</w:t>
            </w:r>
          </w:p>
        </w:tc>
        <w:tc>
          <w:tcPr>
            <w:tcW w:w="1531" w:type="dxa"/>
          </w:tcPr>
          <w:p w:rsidR="005A48F4" w:rsidRDefault="005A48F4">
            <w:pPr>
              <w:pStyle w:val="ConsPlusNormal"/>
              <w:jc w:val="center"/>
            </w:pPr>
            <w:r>
              <w:t>43288,0</w:t>
            </w:r>
          </w:p>
        </w:tc>
        <w:tc>
          <w:tcPr>
            <w:tcW w:w="1531" w:type="dxa"/>
          </w:tcPr>
          <w:p w:rsidR="005A48F4" w:rsidRDefault="005A48F4">
            <w:pPr>
              <w:pStyle w:val="ConsPlusNormal"/>
              <w:jc w:val="center"/>
            </w:pPr>
            <w:r>
              <w:t>46451,3</w:t>
            </w:r>
          </w:p>
        </w:tc>
      </w:tr>
      <w:tr w:rsidR="005A48F4">
        <w:tc>
          <w:tcPr>
            <w:tcW w:w="1304" w:type="dxa"/>
          </w:tcPr>
          <w:p w:rsidR="005A48F4" w:rsidRDefault="005A48F4">
            <w:pPr>
              <w:pStyle w:val="ConsPlusNormal"/>
              <w:jc w:val="center"/>
            </w:pPr>
            <w:r>
              <w:t>12.2.2.11.1.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122I565220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43923,5</w:t>
            </w:r>
          </w:p>
        </w:tc>
        <w:tc>
          <w:tcPr>
            <w:tcW w:w="1531" w:type="dxa"/>
          </w:tcPr>
          <w:p w:rsidR="005A48F4" w:rsidRDefault="005A48F4">
            <w:pPr>
              <w:pStyle w:val="ConsPlusNormal"/>
              <w:jc w:val="center"/>
            </w:pPr>
            <w:r>
              <w:t>43288,0</w:t>
            </w:r>
          </w:p>
        </w:tc>
        <w:tc>
          <w:tcPr>
            <w:tcW w:w="1531" w:type="dxa"/>
          </w:tcPr>
          <w:p w:rsidR="005A48F4" w:rsidRDefault="005A48F4">
            <w:pPr>
              <w:pStyle w:val="ConsPlusNormal"/>
              <w:jc w:val="center"/>
            </w:pPr>
            <w:r>
              <w:t>46451,3</w:t>
            </w:r>
          </w:p>
        </w:tc>
      </w:tr>
      <w:tr w:rsidR="005A48F4">
        <w:tc>
          <w:tcPr>
            <w:tcW w:w="1304" w:type="dxa"/>
          </w:tcPr>
          <w:p w:rsidR="005A48F4" w:rsidRDefault="005A48F4">
            <w:pPr>
              <w:pStyle w:val="ConsPlusNormal"/>
              <w:jc w:val="center"/>
            </w:pPr>
            <w:r>
              <w:lastRenderedPageBreak/>
              <w:t>12.3.</w:t>
            </w:r>
          </w:p>
        </w:tc>
        <w:tc>
          <w:tcPr>
            <w:tcW w:w="4195" w:type="dxa"/>
          </w:tcPr>
          <w:p w:rsidR="005A48F4" w:rsidRDefault="005A48F4">
            <w:pPr>
              <w:pStyle w:val="ConsPlusNormal"/>
            </w:pPr>
            <w:r>
              <w:t>Жилищно-коммунальное хозяйство</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1734403,3</w:t>
            </w:r>
          </w:p>
        </w:tc>
        <w:tc>
          <w:tcPr>
            <w:tcW w:w="1531" w:type="dxa"/>
          </w:tcPr>
          <w:p w:rsidR="005A48F4" w:rsidRDefault="005A48F4">
            <w:pPr>
              <w:pStyle w:val="ConsPlusNormal"/>
              <w:jc w:val="center"/>
            </w:pPr>
            <w:r>
              <w:t>4499950,3</w:t>
            </w:r>
          </w:p>
        </w:tc>
        <w:tc>
          <w:tcPr>
            <w:tcW w:w="1531" w:type="dxa"/>
          </w:tcPr>
          <w:p w:rsidR="005A48F4" w:rsidRDefault="005A48F4">
            <w:pPr>
              <w:pStyle w:val="ConsPlusNormal"/>
              <w:jc w:val="center"/>
            </w:pPr>
            <w:r>
              <w:t>2076810,6</w:t>
            </w:r>
          </w:p>
        </w:tc>
      </w:tr>
      <w:tr w:rsidR="005A48F4">
        <w:tc>
          <w:tcPr>
            <w:tcW w:w="1304" w:type="dxa"/>
          </w:tcPr>
          <w:p w:rsidR="005A48F4" w:rsidRDefault="005A48F4">
            <w:pPr>
              <w:pStyle w:val="ConsPlusNormal"/>
              <w:jc w:val="center"/>
            </w:pPr>
            <w:r>
              <w:t>12.3.1.</w:t>
            </w:r>
          </w:p>
        </w:tc>
        <w:tc>
          <w:tcPr>
            <w:tcW w:w="4195" w:type="dxa"/>
          </w:tcPr>
          <w:p w:rsidR="005A48F4" w:rsidRDefault="005A48F4">
            <w:pPr>
              <w:pStyle w:val="ConsPlusNormal"/>
            </w:pPr>
            <w:r>
              <w:t>Коммунальное хозяйство</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1734403,3</w:t>
            </w:r>
          </w:p>
        </w:tc>
        <w:tc>
          <w:tcPr>
            <w:tcW w:w="1531" w:type="dxa"/>
          </w:tcPr>
          <w:p w:rsidR="005A48F4" w:rsidRDefault="005A48F4">
            <w:pPr>
              <w:pStyle w:val="ConsPlusNormal"/>
              <w:jc w:val="center"/>
            </w:pPr>
            <w:r>
              <w:t>4499950,3</w:t>
            </w:r>
          </w:p>
        </w:tc>
        <w:tc>
          <w:tcPr>
            <w:tcW w:w="1531" w:type="dxa"/>
          </w:tcPr>
          <w:p w:rsidR="005A48F4" w:rsidRDefault="005A48F4">
            <w:pPr>
              <w:pStyle w:val="ConsPlusNormal"/>
              <w:jc w:val="center"/>
            </w:pPr>
            <w:r>
              <w:t>2076810,6</w:t>
            </w:r>
          </w:p>
        </w:tc>
      </w:tr>
      <w:tr w:rsidR="005A48F4">
        <w:tc>
          <w:tcPr>
            <w:tcW w:w="1304" w:type="dxa"/>
          </w:tcPr>
          <w:p w:rsidR="005A48F4" w:rsidRDefault="005A48F4">
            <w:pPr>
              <w:pStyle w:val="ConsPlusNormal"/>
              <w:jc w:val="center"/>
            </w:pPr>
            <w:r>
              <w:t>12.3.1.1.</w:t>
            </w:r>
          </w:p>
        </w:tc>
        <w:tc>
          <w:tcPr>
            <w:tcW w:w="4195" w:type="dxa"/>
          </w:tcPr>
          <w:p w:rsidR="005A48F4" w:rsidRDefault="005A48F4">
            <w:pPr>
              <w:pStyle w:val="ConsPlusNormal"/>
            </w:pPr>
            <w:r>
              <w:t>Расходы на реализацию ГП "Развитие промышленности, инновационной деятельности и агропромышленного комплекса в Санкт-Петербурге" в соответствии с АИП</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1210065100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1442369,3</w:t>
            </w:r>
          </w:p>
        </w:tc>
        <w:tc>
          <w:tcPr>
            <w:tcW w:w="1531" w:type="dxa"/>
          </w:tcPr>
          <w:p w:rsidR="005A48F4" w:rsidRDefault="005A48F4">
            <w:pPr>
              <w:pStyle w:val="ConsPlusNormal"/>
              <w:jc w:val="center"/>
            </w:pPr>
            <w:r>
              <w:t>3352955,6</w:t>
            </w:r>
          </w:p>
        </w:tc>
        <w:tc>
          <w:tcPr>
            <w:tcW w:w="1531" w:type="dxa"/>
          </w:tcPr>
          <w:p w:rsidR="005A48F4" w:rsidRDefault="005A48F4">
            <w:pPr>
              <w:pStyle w:val="ConsPlusNormal"/>
              <w:jc w:val="center"/>
            </w:pPr>
            <w:r>
              <w:t>1427930,6</w:t>
            </w:r>
          </w:p>
        </w:tc>
      </w:tr>
      <w:tr w:rsidR="005A48F4">
        <w:tc>
          <w:tcPr>
            <w:tcW w:w="1304" w:type="dxa"/>
          </w:tcPr>
          <w:p w:rsidR="005A48F4" w:rsidRDefault="005A48F4">
            <w:pPr>
              <w:pStyle w:val="ConsPlusNormal"/>
              <w:jc w:val="center"/>
            </w:pPr>
            <w:r>
              <w:t>12.3.1.1.1.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1210065100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1442369,3</w:t>
            </w:r>
          </w:p>
        </w:tc>
        <w:tc>
          <w:tcPr>
            <w:tcW w:w="1531" w:type="dxa"/>
          </w:tcPr>
          <w:p w:rsidR="005A48F4" w:rsidRDefault="005A48F4">
            <w:pPr>
              <w:pStyle w:val="ConsPlusNormal"/>
              <w:jc w:val="center"/>
            </w:pPr>
            <w:r>
              <w:t>3352955,6</w:t>
            </w:r>
          </w:p>
        </w:tc>
        <w:tc>
          <w:tcPr>
            <w:tcW w:w="1531" w:type="dxa"/>
          </w:tcPr>
          <w:p w:rsidR="005A48F4" w:rsidRDefault="005A48F4">
            <w:pPr>
              <w:pStyle w:val="ConsPlusNormal"/>
              <w:jc w:val="center"/>
            </w:pPr>
            <w:r>
              <w:t>1427930,6</w:t>
            </w:r>
          </w:p>
        </w:tc>
      </w:tr>
      <w:tr w:rsidR="005A48F4">
        <w:tc>
          <w:tcPr>
            <w:tcW w:w="1304" w:type="dxa"/>
          </w:tcPr>
          <w:p w:rsidR="005A48F4" w:rsidRDefault="005A48F4">
            <w:pPr>
              <w:pStyle w:val="ConsPlusNormal"/>
              <w:jc w:val="center"/>
            </w:pPr>
            <w:r>
              <w:t>12.3.1.2.</w:t>
            </w:r>
          </w:p>
        </w:tc>
        <w:tc>
          <w:tcPr>
            <w:tcW w:w="4195" w:type="dxa"/>
          </w:tcPr>
          <w:p w:rsidR="005A48F4" w:rsidRDefault="005A48F4">
            <w:pPr>
              <w:pStyle w:val="ConsPlusNormal"/>
            </w:pPr>
            <w:r>
              <w:t>Бюджетные инвестиции АО "ИТМО Хайпарк" на реализацию ГП "Развитие промышленности, инновационной деятельности и агропромышленного комплекса в Санкт-Петербурге" в соответствии с АИП</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1220065280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292034,0</w:t>
            </w:r>
          </w:p>
        </w:tc>
        <w:tc>
          <w:tcPr>
            <w:tcW w:w="1531" w:type="dxa"/>
          </w:tcPr>
          <w:p w:rsidR="005A48F4" w:rsidRDefault="005A48F4">
            <w:pPr>
              <w:pStyle w:val="ConsPlusNormal"/>
              <w:jc w:val="center"/>
            </w:pPr>
            <w:r>
              <w:t>1146994,7</w:t>
            </w:r>
          </w:p>
        </w:tc>
        <w:tc>
          <w:tcPr>
            <w:tcW w:w="1531" w:type="dxa"/>
          </w:tcPr>
          <w:p w:rsidR="005A48F4" w:rsidRDefault="005A48F4">
            <w:pPr>
              <w:pStyle w:val="ConsPlusNormal"/>
              <w:jc w:val="center"/>
            </w:pPr>
            <w:r>
              <w:t>648880,0</w:t>
            </w:r>
          </w:p>
        </w:tc>
      </w:tr>
      <w:tr w:rsidR="005A48F4">
        <w:tc>
          <w:tcPr>
            <w:tcW w:w="1304" w:type="dxa"/>
          </w:tcPr>
          <w:p w:rsidR="005A48F4" w:rsidRDefault="005A48F4">
            <w:pPr>
              <w:pStyle w:val="ConsPlusNormal"/>
              <w:jc w:val="center"/>
            </w:pPr>
            <w:r>
              <w:t>12.3.1.2.1.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1220065280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292034,0</w:t>
            </w:r>
          </w:p>
        </w:tc>
        <w:tc>
          <w:tcPr>
            <w:tcW w:w="1531" w:type="dxa"/>
          </w:tcPr>
          <w:p w:rsidR="005A48F4" w:rsidRDefault="005A48F4">
            <w:pPr>
              <w:pStyle w:val="ConsPlusNormal"/>
              <w:jc w:val="center"/>
            </w:pPr>
            <w:r>
              <w:t>1146994,7</w:t>
            </w:r>
          </w:p>
        </w:tc>
        <w:tc>
          <w:tcPr>
            <w:tcW w:w="1531" w:type="dxa"/>
          </w:tcPr>
          <w:p w:rsidR="005A48F4" w:rsidRDefault="005A48F4">
            <w:pPr>
              <w:pStyle w:val="ConsPlusNormal"/>
              <w:jc w:val="center"/>
            </w:pPr>
            <w:r>
              <w:t>648880,0</w:t>
            </w:r>
          </w:p>
        </w:tc>
      </w:tr>
      <w:tr w:rsidR="005A48F4">
        <w:tc>
          <w:tcPr>
            <w:tcW w:w="1304" w:type="dxa"/>
          </w:tcPr>
          <w:p w:rsidR="005A48F4" w:rsidRDefault="005A48F4">
            <w:pPr>
              <w:pStyle w:val="ConsPlusNormal"/>
              <w:jc w:val="center"/>
            </w:pPr>
            <w:r>
              <w:t>12.4.</w:t>
            </w:r>
          </w:p>
        </w:tc>
        <w:tc>
          <w:tcPr>
            <w:tcW w:w="4195" w:type="dxa"/>
          </w:tcPr>
          <w:p w:rsidR="005A48F4" w:rsidRDefault="005A48F4">
            <w:pPr>
              <w:pStyle w:val="ConsPlusNormal"/>
            </w:pPr>
            <w:r>
              <w:t>Здравоохранение</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100000,0</w:t>
            </w:r>
          </w:p>
        </w:tc>
        <w:tc>
          <w:tcPr>
            <w:tcW w:w="1531" w:type="dxa"/>
          </w:tcPr>
          <w:p w:rsidR="005A48F4" w:rsidRDefault="005A48F4">
            <w:pPr>
              <w:pStyle w:val="ConsPlusNormal"/>
              <w:jc w:val="center"/>
            </w:pPr>
            <w:r>
              <w:t>100000,0</w:t>
            </w:r>
          </w:p>
        </w:tc>
        <w:tc>
          <w:tcPr>
            <w:tcW w:w="1531" w:type="dxa"/>
          </w:tcPr>
          <w:p w:rsidR="005A48F4" w:rsidRDefault="005A48F4">
            <w:pPr>
              <w:pStyle w:val="ConsPlusNormal"/>
              <w:jc w:val="center"/>
            </w:pPr>
            <w:r>
              <w:t>100000,0</w:t>
            </w:r>
          </w:p>
        </w:tc>
      </w:tr>
      <w:tr w:rsidR="005A48F4">
        <w:tc>
          <w:tcPr>
            <w:tcW w:w="1304" w:type="dxa"/>
          </w:tcPr>
          <w:p w:rsidR="005A48F4" w:rsidRDefault="005A48F4">
            <w:pPr>
              <w:pStyle w:val="ConsPlusNormal"/>
              <w:jc w:val="center"/>
            </w:pPr>
            <w:r>
              <w:t>12.4.1.</w:t>
            </w:r>
          </w:p>
        </w:tc>
        <w:tc>
          <w:tcPr>
            <w:tcW w:w="4195" w:type="dxa"/>
          </w:tcPr>
          <w:p w:rsidR="005A48F4" w:rsidRDefault="005A48F4">
            <w:pPr>
              <w:pStyle w:val="ConsPlusNormal"/>
            </w:pPr>
            <w:r>
              <w:t>Другие вопросы в области здравоохранения</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100000,0</w:t>
            </w:r>
          </w:p>
        </w:tc>
        <w:tc>
          <w:tcPr>
            <w:tcW w:w="1531" w:type="dxa"/>
          </w:tcPr>
          <w:p w:rsidR="005A48F4" w:rsidRDefault="005A48F4">
            <w:pPr>
              <w:pStyle w:val="ConsPlusNormal"/>
              <w:jc w:val="center"/>
            </w:pPr>
            <w:r>
              <w:t>100000,0</w:t>
            </w:r>
          </w:p>
        </w:tc>
        <w:tc>
          <w:tcPr>
            <w:tcW w:w="1531" w:type="dxa"/>
          </w:tcPr>
          <w:p w:rsidR="005A48F4" w:rsidRDefault="005A48F4">
            <w:pPr>
              <w:pStyle w:val="ConsPlusNormal"/>
              <w:jc w:val="center"/>
            </w:pPr>
            <w:r>
              <w:t>100000,0</w:t>
            </w:r>
          </w:p>
        </w:tc>
      </w:tr>
      <w:tr w:rsidR="005A48F4">
        <w:tc>
          <w:tcPr>
            <w:tcW w:w="1304" w:type="dxa"/>
          </w:tcPr>
          <w:p w:rsidR="005A48F4" w:rsidRDefault="005A48F4">
            <w:pPr>
              <w:pStyle w:val="ConsPlusNormal"/>
              <w:jc w:val="center"/>
            </w:pPr>
            <w:r>
              <w:t>12.4.1.1.</w:t>
            </w:r>
          </w:p>
        </w:tc>
        <w:tc>
          <w:tcPr>
            <w:tcW w:w="4195" w:type="dxa"/>
          </w:tcPr>
          <w:p w:rsidR="005A48F4" w:rsidRDefault="005A48F4">
            <w:pPr>
              <w:pStyle w:val="ConsPlusNormal"/>
            </w:pPr>
            <w:r>
              <w:t>Расходы на проведение мероприятий по развитию инновационной деятельности в Санкт-Петербурге</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1220065040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100000,0</w:t>
            </w:r>
          </w:p>
        </w:tc>
        <w:tc>
          <w:tcPr>
            <w:tcW w:w="1531" w:type="dxa"/>
          </w:tcPr>
          <w:p w:rsidR="005A48F4" w:rsidRDefault="005A48F4">
            <w:pPr>
              <w:pStyle w:val="ConsPlusNormal"/>
              <w:jc w:val="center"/>
            </w:pPr>
            <w:r>
              <w:t>100000,0</w:t>
            </w:r>
          </w:p>
        </w:tc>
        <w:tc>
          <w:tcPr>
            <w:tcW w:w="1531" w:type="dxa"/>
          </w:tcPr>
          <w:p w:rsidR="005A48F4" w:rsidRDefault="005A48F4">
            <w:pPr>
              <w:pStyle w:val="ConsPlusNormal"/>
              <w:jc w:val="center"/>
            </w:pPr>
            <w:r>
              <w:t>100000,0</w:t>
            </w:r>
          </w:p>
        </w:tc>
      </w:tr>
      <w:tr w:rsidR="005A48F4">
        <w:tc>
          <w:tcPr>
            <w:tcW w:w="1304" w:type="dxa"/>
          </w:tcPr>
          <w:p w:rsidR="005A48F4" w:rsidRDefault="005A48F4">
            <w:pPr>
              <w:pStyle w:val="ConsPlusNormal"/>
              <w:jc w:val="center"/>
            </w:pPr>
            <w:r>
              <w:t>12.4.1.1.1.</w:t>
            </w:r>
          </w:p>
        </w:tc>
        <w:tc>
          <w:tcPr>
            <w:tcW w:w="4195" w:type="dxa"/>
          </w:tcPr>
          <w:p w:rsidR="005A48F4" w:rsidRDefault="005A48F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998" w:type="dxa"/>
          </w:tcPr>
          <w:p w:rsidR="005A48F4" w:rsidRDefault="005A48F4">
            <w:pPr>
              <w:pStyle w:val="ConsPlusNormal"/>
              <w:jc w:val="center"/>
            </w:pPr>
            <w:r>
              <w:lastRenderedPageBreak/>
              <w:t>09 09</w:t>
            </w:r>
          </w:p>
        </w:tc>
        <w:tc>
          <w:tcPr>
            <w:tcW w:w="1474" w:type="dxa"/>
          </w:tcPr>
          <w:p w:rsidR="005A48F4" w:rsidRDefault="005A48F4">
            <w:pPr>
              <w:pStyle w:val="ConsPlusNormal"/>
              <w:jc w:val="center"/>
            </w:pPr>
            <w:r>
              <w:t>1220065040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100000,0</w:t>
            </w:r>
          </w:p>
        </w:tc>
        <w:tc>
          <w:tcPr>
            <w:tcW w:w="1531" w:type="dxa"/>
          </w:tcPr>
          <w:p w:rsidR="005A48F4" w:rsidRDefault="005A48F4">
            <w:pPr>
              <w:pStyle w:val="ConsPlusNormal"/>
              <w:jc w:val="center"/>
            </w:pPr>
            <w:r>
              <w:t>100000,0</w:t>
            </w:r>
          </w:p>
        </w:tc>
        <w:tc>
          <w:tcPr>
            <w:tcW w:w="1531" w:type="dxa"/>
          </w:tcPr>
          <w:p w:rsidR="005A48F4" w:rsidRDefault="005A48F4">
            <w:pPr>
              <w:pStyle w:val="ConsPlusNormal"/>
              <w:jc w:val="center"/>
            </w:pPr>
            <w:r>
              <w:t>100000,0</w:t>
            </w:r>
          </w:p>
        </w:tc>
      </w:tr>
      <w:tr w:rsidR="005A48F4">
        <w:tc>
          <w:tcPr>
            <w:tcW w:w="1304" w:type="dxa"/>
          </w:tcPr>
          <w:p w:rsidR="005A48F4" w:rsidRDefault="005A48F4">
            <w:pPr>
              <w:pStyle w:val="ConsPlusNormal"/>
              <w:jc w:val="center"/>
              <w:outlineLvl w:val="1"/>
            </w:pPr>
            <w:r>
              <w:lastRenderedPageBreak/>
              <w:t>13.</w:t>
            </w:r>
          </w:p>
        </w:tc>
        <w:tc>
          <w:tcPr>
            <w:tcW w:w="4195" w:type="dxa"/>
          </w:tcPr>
          <w:p w:rsidR="005A48F4" w:rsidRDefault="005A48F4">
            <w:pPr>
              <w:pStyle w:val="ConsPlusNormal"/>
            </w:pPr>
            <w:r>
              <w:t>13 Содействие занятости населения в Санкт-Петербурге</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1852135,5</w:t>
            </w:r>
          </w:p>
        </w:tc>
        <w:tc>
          <w:tcPr>
            <w:tcW w:w="1531" w:type="dxa"/>
          </w:tcPr>
          <w:p w:rsidR="005A48F4" w:rsidRDefault="005A48F4">
            <w:pPr>
              <w:pStyle w:val="ConsPlusNormal"/>
              <w:jc w:val="center"/>
            </w:pPr>
            <w:r>
              <w:t>1725262,9</w:t>
            </w:r>
          </w:p>
        </w:tc>
        <w:tc>
          <w:tcPr>
            <w:tcW w:w="1531" w:type="dxa"/>
          </w:tcPr>
          <w:p w:rsidR="005A48F4" w:rsidRDefault="005A48F4">
            <w:pPr>
              <w:pStyle w:val="ConsPlusNormal"/>
              <w:jc w:val="center"/>
            </w:pPr>
            <w:r>
              <w:t>1762291,4</w:t>
            </w:r>
          </w:p>
        </w:tc>
      </w:tr>
      <w:tr w:rsidR="005A48F4">
        <w:tc>
          <w:tcPr>
            <w:tcW w:w="1304" w:type="dxa"/>
          </w:tcPr>
          <w:p w:rsidR="005A48F4" w:rsidRDefault="005A48F4">
            <w:pPr>
              <w:pStyle w:val="ConsPlusNormal"/>
              <w:jc w:val="center"/>
            </w:pPr>
            <w:r>
              <w:t>13.1.</w:t>
            </w:r>
          </w:p>
        </w:tc>
        <w:tc>
          <w:tcPr>
            <w:tcW w:w="4195" w:type="dxa"/>
          </w:tcPr>
          <w:p w:rsidR="005A48F4" w:rsidRDefault="005A48F4">
            <w:pPr>
              <w:pStyle w:val="ConsPlusNormal"/>
            </w:pPr>
            <w:r>
              <w:t>Национальная экономика</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1021136,4</w:t>
            </w:r>
          </w:p>
        </w:tc>
        <w:tc>
          <w:tcPr>
            <w:tcW w:w="1531" w:type="dxa"/>
          </w:tcPr>
          <w:p w:rsidR="005A48F4" w:rsidRDefault="005A48F4">
            <w:pPr>
              <w:pStyle w:val="ConsPlusNormal"/>
              <w:jc w:val="center"/>
            </w:pPr>
            <w:r>
              <w:t>886541,9</w:t>
            </w:r>
          </w:p>
        </w:tc>
        <w:tc>
          <w:tcPr>
            <w:tcW w:w="1531" w:type="dxa"/>
          </w:tcPr>
          <w:p w:rsidR="005A48F4" w:rsidRDefault="005A48F4">
            <w:pPr>
              <w:pStyle w:val="ConsPlusNormal"/>
              <w:jc w:val="center"/>
            </w:pPr>
            <w:r>
              <w:t>921963,6</w:t>
            </w:r>
          </w:p>
        </w:tc>
      </w:tr>
      <w:tr w:rsidR="005A48F4">
        <w:tc>
          <w:tcPr>
            <w:tcW w:w="1304" w:type="dxa"/>
          </w:tcPr>
          <w:p w:rsidR="005A48F4" w:rsidRDefault="005A48F4">
            <w:pPr>
              <w:pStyle w:val="ConsPlusNormal"/>
              <w:jc w:val="center"/>
            </w:pPr>
            <w:r>
              <w:t>13.1.1.</w:t>
            </w:r>
          </w:p>
        </w:tc>
        <w:tc>
          <w:tcPr>
            <w:tcW w:w="4195" w:type="dxa"/>
          </w:tcPr>
          <w:p w:rsidR="005A48F4" w:rsidRDefault="005A48F4">
            <w:pPr>
              <w:pStyle w:val="ConsPlusNormal"/>
            </w:pPr>
            <w:r>
              <w:t>Общеэкономические вопросы</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1021136,4</w:t>
            </w:r>
          </w:p>
        </w:tc>
        <w:tc>
          <w:tcPr>
            <w:tcW w:w="1531" w:type="dxa"/>
          </w:tcPr>
          <w:p w:rsidR="005A48F4" w:rsidRDefault="005A48F4">
            <w:pPr>
              <w:pStyle w:val="ConsPlusNormal"/>
              <w:jc w:val="center"/>
            </w:pPr>
            <w:r>
              <w:t>886541,9</w:t>
            </w:r>
          </w:p>
        </w:tc>
        <w:tc>
          <w:tcPr>
            <w:tcW w:w="1531" w:type="dxa"/>
          </w:tcPr>
          <w:p w:rsidR="005A48F4" w:rsidRDefault="005A48F4">
            <w:pPr>
              <w:pStyle w:val="ConsPlusNormal"/>
              <w:jc w:val="center"/>
            </w:pPr>
            <w:r>
              <w:t>921963,6</w:t>
            </w:r>
          </w:p>
        </w:tc>
      </w:tr>
      <w:tr w:rsidR="005A48F4">
        <w:tc>
          <w:tcPr>
            <w:tcW w:w="1304" w:type="dxa"/>
          </w:tcPr>
          <w:p w:rsidR="005A48F4" w:rsidRDefault="005A48F4">
            <w:pPr>
              <w:pStyle w:val="ConsPlusNormal"/>
              <w:jc w:val="center"/>
            </w:pPr>
            <w:r>
              <w:t>13.1.1.1.</w:t>
            </w:r>
          </w:p>
        </w:tc>
        <w:tc>
          <w:tcPr>
            <w:tcW w:w="4195" w:type="dxa"/>
          </w:tcPr>
          <w:p w:rsidR="005A48F4" w:rsidRDefault="005A48F4">
            <w:pPr>
              <w:pStyle w:val="ConsPlusNormal"/>
            </w:pPr>
            <w:r>
              <w:t>Субсидии на иные цели Санкт-Петербургскому государственному автономному учреждению "Центр занятости населения Санкт-Петербурга" на обеспечение разработки прогноза баланса трудовых ресурсов СПб и прогноза потребности в кадрах на рынке труда СПб</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1300048330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4713,2</w:t>
            </w:r>
          </w:p>
        </w:tc>
        <w:tc>
          <w:tcPr>
            <w:tcW w:w="1531" w:type="dxa"/>
          </w:tcPr>
          <w:p w:rsidR="005A48F4" w:rsidRDefault="005A48F4">
            <w:pPr>
              <w:pStyle w:val="ConsPlusNormal"/>
              <w:jc w:val="center"/>
            </w:pPr>
            <w:r>
              <w:t>4901,7</w:t>
            </w:r>
          </w:p>
        </w:tc>
        <w:tc>
          <w:tcPr>
            <w:tcW w:w="1531" w:type="dxa"/>
          </w:tcPr>
          <w:p w:rsidR="005A48F4" w:rsidRDefault="005A48F4">
            <w:pPr>
              <w:pStyle w:val="ConsPlusNormal"/>
              <w:jc w:val="center"/>
            </w:pPr>
            <w:r>
              <w:t>5097,8</w:t>
            </w:r>
          </w:p>
        </w:tc>
      </w:tr>
      <w:tr w:rsidR="005A48F4">
        <w:tc>
          <w:tcPr>
            <w:tcW w:w="1304" w:type="dxa"/>
          </w:tcPr>
          <w:p w:rsidR="005A48F4" w:rsidRDefault="005A48F4">
            <w:pPr>
              <w:pStyle w:val="ConsPlusNormal"/>
              <w:jc w:val="center"/>
            </w:pPr>
            <w:r>
              <w:t>13.1.1.1.1.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1300048330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4713,2</w:t>
            </w:r>
          </w:p>
        </w:tc>
        <w:tc>
          <w:tcPr>
            <w:tcW w:w="1531" w:type="dxa"/>
          </w:tcPr>
          <w:p w:rsidR="005A48F4" w:rsidRDefault="005A48F4">
            <w:pPr>
              <w:pStyle w:val="ConsPlusNormal"/>
              <w:jc w:val="center"/>
            </w:pPr>
            <w:r>
              <w:t>4901,7</w:t>
            </w:r>
          </w:p>
        </w:tc>
        <w:tc>
          <w:tcPr>
            <w:tcW w:w="1531" w:type="dxa"/>
          </w:tcPr>
          <w:p w:rsidR="005A48F4" w:rsidRDefault="005A48F4">
            <w:pPr>
              <w:pStyle w:val="ConsPlusNormal"/>
              <w:jc w:val="center"/>
            </w:pPr>
            <w:r>
              <w:t>5097,8</w:t>
            </w:r>
          </w:p>
        </w:tc>
      </w:tr>
      <w:tr w:rsidR="005A48F4">
        <w:tc>
          <w:tcPr>
            <w:tcW w:w="1304" w:type="dxa"/>
          </w:tcPr>
          <w:p w:rsidR="005A48F4" w:rsidRDefault="005A48F4">
            <w:pPr>
              <w:pStyle w:val="ConsPlusNormal"/>
              <w:jc w:val="center"/>
            </w:pPr>
            <w:r>
              <w:t>13.1.1.2.</w:t>
            </w:r>
          </w:p>
        </w:tc>
        <w:tc>
          <w:tcPr>
            <w:tcW w:w="4195" w:type="dxa"/>
          </w:tcPr>
          <w:p w:rsidR="005A48F4" w:rsidRDefault="005A48F4">
            <w:pPr>
              <w:pStyle w:val="ConsPlusNormal"/>
            </w:pPr>
            <w:r>
              <w:t>Субсидии Санкт-Петербургскому государственному автономному учреждению "Центр занятости населения Санкт-Петербурга" на финансовое обеспечение выполнения государственного задания</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1310048010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794063,2</w:t>
            </w:r>
          </w:p>
        </w:tc>
        <w:tc>
          <w:tcPr>
            <w:tcW w:w="1531" w:type="dxa"/>
          </w:tcPr>
          <w:p w:rsidR="005A48F4" w:rsidRDefault="005A48F4">
            <w:pPr>
              <w:pStyle w:val="ConsPlusNormal"/>
              <w:jc w:val="center"/>
            </w:pPr>
            <w:r>
              <w:t>810087,4</w:t>
            </w:r>
          </w:p>
        </w:tc>
        <w:tc>
          <w:tcPr>
            <w:tcW w:w="1531" w:type="dxa"/>
          </w:tcPr>
          <w:p w:rsidR="005A48F4" w:rsidRDefault="005A48F4">
            <w:pPr>
              <w:pStyle w:val="ConsPlusNormal"/>
              <w:jc w:val="center"/>
            </w:pPr>
            <w:r>
              <w:t>842491,0</w:t>
            </w:r>
          </w:p>
        </w:tc>
      </w:tr>
      <w:tr w:rsidR="005A48F4">
        <w:tc>
          <w:tcPr>
            <w:tcW w:w="1304" w:type="dxa"/>
          </w:tcPr>
          <w:p w:rsidR="005A48F4" w:rsidRDefault="005A48F4">
            <w:pPr>
              <w:pStyle w:val="ConsPlusNormal"/>
              <w:jc w:val="center"/>
            </w:pPr>
            <w:r>
              <w:t>13.1.1.2.1.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1310048010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794063,2</w:t>
            </w:r>
          </w:p>
        </w:tc>
        <w:tc>
          <w:tcPr>
            <w:tcW w:w="1531" w:type="dxa"/>
          </w:tcPr>
          <w:p w:rsidR="005A48F4" w:rsidRDefault="005A48F4">
            <w:pPr>
              <w:pStyle w:val="ConsPlusNormal"/>
              <w:jc w:val="center"/>
            </w:pPr>
            <w:r>
              <w:t>810087,4</w:t>
            </w:r>
          </w:p>
        </w:tc>
        <w:tc>
          <w:tcPr>
            <w:tcW w:w="1531" w:type="dxa"/>
          </w:tcPr>
          <w:p w:rsidR="005A48F4" w:rsidRDefault="005A48F4">
            <w:pPr>
              <w:pStyle w:val="ConsPlusNormal"/>
              <w:jc w:val="center"/>
            </w:pPr>
            <w:r>
              <w:t>842491,0</w:t>
            </w:r>
          </w:p>
        </w:tc>
      </w:tr>
      <w:tr w:rsidR="005A48F4">
        <w:tc>
          <w:tcPr>
            <w:tcW w:w="1304" w:type="dxa"/>
          </w:tcPr>
          <w:p w:rsidR="005A48F4" w:rsidRDefault="005A48F4">
            <w:pPr>
              <w:pStyle w:val="ConsPlusNormal"/>
              <w:jc w:val="center"/>
            </w:pPr>
            <w:r>
              <w:t>13.1.1.3.</w:t>
            </w:r>
          </w:p>
        </w:tc>
        <w:tc>
          <w:tcPr>
            <w:tcW w:w="4195" w:type="dxa"/>
          </w:tcPr>
          <w:p w:rsidR="005A48F4" w:rsidRDefault="005A48F4">
            <w:pPr>
              <w:pStyle w:val="ConsPlusNormal"/>
            </w:pPr>
            <w:r>
              <w:t xml:space="preserve">Субсидии на иные цели Санкт-Петербургскому государственному </w:t>
            </w:r>
            <w:r>
              <w:lastRenderedPageBreak/>
              <w:t>автономному учреждению "Центр занятости населения Санкт-Петербурга" для реализации подпрограммы "Государственные гарантии и активная региональная политика в сфере занятости"</w:t>
            </w:r>
          </w:p>
        </w:tc>
        <w:tc>
          <w:tcPr>
            <w:tcW w:w="998" w:type="dxa"/>
          </w:tcPr>
          <w:p w:rsidR="005A48F4" w:rsidRDefault="005A48F4">
            <w:pPr>
              <w:pStyle w:val="ConsPlusNormal"/>
              <w:jc w:val="center"/>
            </w:pPr>
            <w:r>
              <w:lastRenderedPageBreak/>
              <w:t>04 01</w:t>
            </w:r>
          </w:p>
        </w:tc>
        <w:tc>
          <w:tcPr>
            <w:tcW w:w="1474" w:type="dxa"/>
          </w:tcPr>
          <w:p w:rsidR="005A48F4" w:rsidRDefault="005A48F4">
            <w:pPr>
              <w:pStyle w:val="ConsPlusNormal"/>
              <w:jc w:val="center"/>
            </w:pPr>
            <w:r>
              <w:t>1310048040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23727,6</w:t>
            </w:r>
          </w:p>
        </w:tc>
        <w:tc>
          <w:tcPr>
            <w:tcW w:w="1531" w:type="dxa"/>
          </w:tcPr>
          <w:p w:rsidR="005A48F4" w:rsidRDefault="005A48F4">
            <w:pPr>
              <w:pStyle w:val="ConsPlusNormal"/>
              <w:jc w:val="center"/>
            </w:pPr>
            <w:r>
              <w:t>12194,9</w:t>
            </w:r>
          </w:p>
        </w:tc>
        <w:tc>
          <w:tcPr>
            <w:tcW w:w="1531" w:type="dxa"/>
          </w:tcPr>
          <w:p w:rsidR="005A48F4" w:rsidRDefault="005A48F4">
            <w:pPr>
              <w:pStyle w:val="ConsPlusNormal"/>
              <w:jc w:val="center"/>
            </w:pPr>
            <w:r>
              <w:t>12682,7</w:t>
            </w:r>
          </w:p>
        </w:tc>
      </w:tr>
      <w:tr w:rsidR="005A48F4">
        <w:tc>
          <w:tcPr>
            <w:tcW w:w="1304" w:type="dxa"/>
          </w:tcPr>
          <w:p w:rsidR="005A48F4" w:rsidRDefault="005A48F4">
            <w:pPr>
              <w:pStyle w:val="ConsPlusNormal"/>
              <w:jc w:val="center"/>
            </w:pPr>
            <w:r>
              <w:lastRenderedPageBreak/>
              <w:t>13.1.1.3.1.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1310048040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23727,6</w:t>
            </w:r>
          </w:p>
        </w:tc>
        <w:tc>
          <w:tcPr>
            <w:tcW w:w="1531" w:type="dxa"/>
          </w:tcPr>
          <w:p w:rsidR="005A48F4" w:rsidRDefault="005A48F4">
            <w:pPr>
              <w:pStyle w:val="ConsPlusNormal"/>
              <w:jc w:val="center"/>
            </w:pPr>
            <w:r>
              <w:t>12194,9</w:t>
            </w:r>
          </w:p>
        </w:tc>
        <w:tc>
          <w:tcPr>
            <w:tcW w:w="1531" w:type="dxa"/>
          </w:tcPr>
          <w:p w:rsidR="005A48F4" w:rsidRDefault="005A48F4">
            <w:pPr>
              <w:pStyle w:val="ConsPlusNormal"/>
              <w:jc w:val="center"/>
            </w:pPr>
            <w:r>
              <w:t>12682,7</w:t>
            </w:r>
          </w:p>
        </w:tc>
      </w:tr>
      <w:tr w:rsidR="005A48F4">
        <w:tc>
          <w:tcPr>
            <w:tcW w:w="1304" w:type="dxa"/>
          </w:tcPr>
          <w:p w:rsidR="005A48F4" w:rsidRDefault="005A48F4">
            <w:pPr>
              <w:pStyle w:val="ConsPlusNormal"/>
              <w:jc w:val="center"/>
            </w:pPr>
            <w:r>
              <w:t>13.1.1.4.</w:t>
            </w:r>
          </w:p>
        </w:tc>
        <w:tc>
          <w:tcPr>
            <w:tcW w:w="4195" w:type="dxa"/>
          </w:tcPr>
          <w:p w:rsidR="005A48F4" w:rsidRDefault="005A48F4">
            <w:pPr>
              <w:pStyle w:val="ConsPlusNormal"/>
            </w:pPr>
            <w:r>
              <w:t>Субсидии на привлечение специалистов в IT технологиях</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1310048320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79680,0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13.1.1.4.1.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1310048320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79680,0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13.1.1.5.</w:t>
            </w:r>
          </w:p>
        </w:tc>
        <w:tc>
          <w:tcPr>
            <w:tcW w:w="4195" w:type="dxa"/>
          </w:tcPr>
          <w:p w:rsidR="005A48F4" w:rsidRDefault="005A48F4">
            <w:pPr>
              <w:pStyle w:val="ConsPlusNormal"/>
            </w:pPr>
            <w:r>
              <w:t>Субсидии на иные цели Санкт-Петербургскому государственному автономному учреждению "Центр трудовых ресурсов" на обеспечение разработки прогноза баланса рабочих мест и баланса рабочих мест в СПб, замещаемых иностранными гражданами и лицами без гражданства</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1310048340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4784,3</w:t>
            </w:r>
          </w:p>
        </w:tc>
        <w:tc>
          <w:tcPr>
            <w:tcW w:w="1531" w:type="dxa"/>
          </w:tcPr>
          <w:p w:rsidR="005A48F4" w:rsidRDefault="005A48F4">
            <w:pPr>
              <w:pStyle w:val="ConsPlusNormal"/>
              <w:jc w:val="center"/>
            </w:pPr>
            <w:r>
              <w:t>4975,7</w:t>
            </w:r>
          </w:p>
        </w:tc>
        <w:tc>
          <w:tcPr>
            <w:tcW w:w="1531" w:type="dxa"/>
          </w:tcPr>
          <w:p w:rsidR="005A48F4" w:rsidRDefault="005A48F4">
            <w:pPr>
              <w:pStyle w:val="ConsPlusNormal"/>
              <w:jc w:val="center"/>
            </w:pPr>
            <w:r>
              <w:t>5174,7</w:t>
            </w:r>
          </w:p>
        </w:tc>
      </w:tr>
      <w:tr w:rsidR="005A48F4">
        <w:tc>
          <w:tcPr>
            <w:tcW w:w="1304" w:type="dxa"/>
          </w:tcPr>
          <w:p w:rsidR="005A48F4" w:rsidRDefault="005A48F4">
            <w:pPr>
              <w:pStyle w:val="ConsPlusNormal"/>
              <w:jc w:val="center"/>
            </w:pPr>
            <w:r>
              <w:t>13.1.1.5.1.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1310048340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4784,3</w:t>
            </w:r>
          </w:p>
        </w:tc>
        <w:tc>
          <w:tcPr>
            <w:tcW w:w="1531" w:type="dxa"/>
          </w:tcPr>
          <w:p w:rsidR="005A48F4" w:rsidRDefault="005A48F4">
            <w:pPr>
              <w:pStyle w:val="ConsPlusNormal"/>
              <w:jc w:val="center"/>
            </w:pPr>
            <w:r>
              <w:t>4975,7</w:t>
            </w:r>
          </w:p>
        </w:tc>
        <w:tc>
          <w:tcPr>
            <w:tcW w:w="1531" w:type="dxa"/>
          </w:tcPr>
          <w:p w:rsidR="005A48F4" w:rsidRDefault="005A48F4">
            <w:pPr>
              <w:pStyle w:val="ConsPlusNormal"/>
              <w:jc w:val="center"/>
            </w:pPr>
            <w:r>
              <w:t>5174,7</w:t>
            </w:r>
          </w:p>
        </w:tc>
      </w:tr>
      <w:tr w:rsidR="005A48F4">
        <w:tc>
          <w:tcPr>
            <w:tcW w:w="1304" w:type="dxa"/>
          </w:tcPr>
          <w:p w:rsidR="005A48F4" w:rsidRDefault="005A48F4">
            <w:pPr>
              <w:pStyle w:val="ConsPlusNormal"/>
              <w:jc w:val="center"/>
            </w:pPr>
            <w:r>
              <w:t>13.1.1.6.</w:t>
            </w:r>
          </w:p>
        </w:tc>
        <w:tc>
          <w:tcPr>
            <w:tcW w:w="4195" w:type="dxa"/>
          </w:tcPr>
          <w:p w:rsidR="005A48F4" w:rsidRDefault="005A48F4">
            <w:pPr>
              <w:pStyle w:val="ConsPlusNormal"/>
            </w:pPr>
            <w:r>
              <w:t>Субсидии на реализацию мероприятий по повышению производительности труда и поддержки занятости</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131L348370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2998,3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13.1.1.6.1.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131L348370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2998,3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13.1.1.7.</w:t>
            </w:r>
          </w:p>
        </w:tc>
        <w:tc>
          <w:tcPr>
            <w:tcW w:w="4195" w:type="dxa"/>
          </w:tcPr>
          <w:p w:rsidR="005A48F4" w:rsidRDefault="005A48F4">
            <w:pPr>
              <w:pStyle w:val="ConsPlusNormal"/>
            </w:pPr>
            <w:r>
              <w:t xml:space="preserve">Субсидии на иные цели СПб ГАУ "Центр </w:t>
            </w:r>
            <w:r>
              <w:lastRenderedPageBreak/>
              <w:t>занятости населения Санкт-Петербурга" на реализацию мероприятий по организации профессионального обучения и дополнительного профессионального образования лиц предпенсионного возраста</w:t>
            </w:r>
          </w:p>
        </w:tc>
        <w:tc>
          <w:tcPr>
            <w:tcW w:w="998" w:type="dxa"/>
          </w:tcPr>
          <w:p w:rsidR="005A48F4" w:rsidRDefault="005A48F4">
            <w:pPr>
              <w:pStyle w:val="ConsPlusNormal"/>
              <w:jc w:val="center"/>
            </w:pPr>
            <w:r>
              <w:lastRenderedPageBreak/>
              <w:t>04 01</w:t>
            </w:r>
          </w:p>
        </w:tc>
        <w:tc>
          <w:tcPr>
            <w:tcW w:w="1474" w:type="dxa"/>
          </w:tcPr>
          <w:p w:rsidR="005A48F4" w:rsidRDefault="005A48F4">
            <w:pPr>
              <w:pStyle w:val="ConsPlusNormal"/>
              <w:jc w:val="center"/>
            </w:pPr>
            <w:r>
              <w:t>131P348360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8966,1</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13.1.1.7.1.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131P348360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8966,1</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13.1.1.8.</w:t>
            </w:r>
          </w:p>
        </w:tc>
        <w:tc>
          <w:tcPr>
            <w:tcW w:w="4195" w:type="dxa"/>
          </w:tcPr>
          <w:p w:rsidR="005A48F4" w:rsidRDefault="005A48F4">
            <w:pPr>
              <w:pStyle w:val="ConsPlusNormal"/>
            </w:pPr>
            <w:r>
              <w:t>Субсидии на иные цели Санкт-Петербургскому государственному автономному учреждению "Центр занятости населения Санкт-Петербурга" для реализации подпрограммы "Профессиональное самоопределение"</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1320048080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2917,2</w:t>
            </w:r>
          </w:p>
        </w:tc>
        <w:tc>
          <w:tcPr>
            <w:tcW w:w="1531" w:type="dxa"/>
          </w:tcPr>
          <w:p w:rsidR="005A48F4" w:rsidRDefault="005A48F4">
            <w:pPr>
              <w:pStyle w:val="ConsPlusNormal"/>
              <w:jc w:val="center"/>
            </w:pPr>
            <w:r>
              <w:t>3033,9</w:t>
            </w:r>
          </w:p>
        </w:tc>
        <w:tc>
          <w:tcPr>
            <w:tcW w:w="1531" w:type="dxa"/>
          </w:tcPr>
          <w:p w:rsidR="005A48F4" w:rsidRDefault="005A48F4">
            <w:pPr>
              <w:pStyle w:val="ConsPlusNormal"/>
              <w:jc w:val="center"/>
            </w:pPr>
            <w:r>
              <w:t>3155,3</w:t>
            </w:r>
          </w:p>
        </w:tc>
      </w:tr>
      <w:tr w:rsidR="005A48F4">
        <w:tc>
          <w:tcPr>
            <w:tcW w:w="1304" w:type="dxa"/>
          </w:tcPr>
          <w:p w:rsidR="005A48F4" w:rsidRDefault="005A48F4">
            <w:pPr>
              <w:pStyle w:val="ConsPlusNormal"/>
              <w:jc w:val="center"/>
            </w:pPr>
            <w:r>
              <w:t>13.1.1.8.1.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1320048080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2917,2</w:t>
            </w:r>
          </w:p>
        </w:tc>
        <w:tc>
          <w:tcPr>
            <w:tcW w:w="1531" w:type="dxa"/>
          </w:tcPr>
          <w:p w:rsidR="005A48F4" w:rsidRDefault="005A48F4">
            <w:pPr>
              <w:pStyle w:val="ConsPlusNormal"/>
              <w:jc w:val="center"/>
            </w:pPr>
            <w:r>
              <w:t>3033,9</w:t>
            </w:r>
          </w:p>
        </w:tc>
        <w:tc>
          <w:tcPr>
            <w:tcW w:w="1531" w:type="dxa"/>
          </w:tcPr>
          <w:p w:rsidR="005A48F4" w:rsidRDefault="005A48F4">
            <w:pPr>
              <w:pStyle w:val="ConsPlusNormal"/>
              <w:jc w:val="center"/>
            </w:pPr>
            <w:r>
              <w:t>3155,3</w:t>
            </w:r>
          </w:p>
        </w:tc>
      </w:tr>
      <w:tr w:rsidR="005A48F4">
        <w:tc>
          <w:tcPr>
            <w:tcW w:w="1304" w:type="dxa"/>
          </w:tcPr>
          <w:p w:rsidR="005A48F4" w:rsidRDefault="005A48F4">
            <w:pPr>
              <w:pStyle w:val="ConsPlusNormal"/>
              <w:jc w:val="center"/>
            </w:pPr>
            <w:r>
              <w:t>13.1.1.9.</w:t>
            </w:r>
          </w:p>
        </w:tc>
        <w:tc>
          <w:tcPr>
            <w:tcW w:w="4195" w:type="dxa"/>
          </w:tcPr>
          <w:p w:rsidR="005A48F4" w:rsidRDefault="005A48F4">
            <w:pPr>
              <w:pStyle w:val="ConsPlusNormal"/>
            </w:pPr>
            <w:r>
              <w:t>Субсидии на иные цели Санкт-Петербургскому гос. автономному учреждению "Центр трудовых ресурсов" на реализацию проекта "Твой первый шаг в карьере" по содействию трудоустр-ву выпускников образ. организаций и адаптации молодежи на современном рынке труда СПб</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1320048280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13.1.1.9.1.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1320048280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13.1.1.10.</w:t>
            </w:r>
          </w:p>
        </w:tc>
        <w:tc>
          <w:tcPr>
            <w:tcW w:w="4195" w:type="dxa"/>
          </w:tcPr>
          <w:p w:rsidR="005A48F4" w:rsidRDefault="005A48F4">
            <w:pPr>
              <w:pStyle w:val="ConsPlusNormal"/>
            </w:pPr>
            <w:r>
              <w:t>Субсидии автономному учреждению "Центр трудовых ресурсов" на финансовое обеспечение выполнения государственного задания</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1330048050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35112,6</w:t>
            </w:r>
          </w:p>
        </w:tc>
        <w:tc>
          <w:tcPr>
            <w:tcW w:w="1531" w:type="dxa"/>
          </w:tcPr>
          <w:p w:rsidR="005A48F4" w:rsidRDefault="005A48F4">
            <w:pPr>
              <w:pStyle w:val="ConsPlusNormal"/>
              <w:jc w:val="center"/>
            </w:pPr>
            <w:r>
              <w:t>36517,1</w:t>
            </w:r>
          </w:p>
        </w:tc>
        <w:tc>
          <w:tcPr>
            <w:tcW w:w="1531" w:type="dxa"/>
          </w:tcPr>
          <w:p w:rsidR="005A48F4" w:rsidRDefault="005A48F4">
            <w:pPr>
              <w:pStyle w:val="ConsPlusNormal"/>
              <w:jc w:val="center"/>
            </w:pPr>
            <w:r>
              <w:t>37977,7</w:t>
            </w:r>
          </w:p>
        </w:tc>
      </w:tr>
      <w:tr w:rsidR="005A48F4">
        <w:tc>
          <w:tcPr>
            <w:tcW w:w="1304" w:type="dxa"/>
          </w:tcPr>
          <w:p w:rsidR="005A48F4" w:rsidRDefault="005A48F4">
            <w:pPr>
              <w:pStyle w:val="ConsPlusNormal"/>
              <w:jc w:val="center"/>
            </w:pPr>
            <w:r>
              <w:t>13.1.1.10.1.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1330048050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35112,6</w:t>
            </w:r>
          </w:p>
        </w:tc>
        <w:tc>
          <w:tcPr>
            <w:tcW w:w="1531" w:type="dxa"/>
          </w:tcPr>
          <w:p w:rsidR="005A48F4" w:rsidRDefault="005A48F4">
            <w:pPr>
              <w:pStyle w:val="ConsPlusNormal"/>
              <w:jc w:val="center"/>
            </w:pPr>
            <w:r>
              <w:t>36517,1</w:t>
            </w:r>
          </w:p>
        </w:tc>
        <w:tc>
          <w:tcPr>
            <w:tcW w:w="1531" w:type="dxa"/>
          </w:tcPr>
          <w:p w:rsidR="005A48F4" w:rsidRDefault="005A48F4">
            <w:pPr>
              <w:pStyle w:val="ConsPlusNormal"/>
              <w:jc w:val="center"/>
            </w:pPr>
            <w:r>
              <w:t>37977,7</w:t>
            </w:r>
          </w:p>
        </w:tc>
      </w:tr>
      <w:tr w:rsidR="005A48F4">
        <w:tc>
          <w:tcPr>
            <w:tcW w:w="1304" w:type="dxa"/>
          </w:tcPr>
          <w:p w:rsidR="005A48F4" w:rsidRDefault="005A48F4">
            <w:pPr>
              <w:pStyle w:val="ConsPlusNormal"/>
              <w:jc w:val="center"/>
            </w:pPr>
            <w:r>
              <w:t>13.1.1.11.</w:t>
            </w:r>
          </w:p>
        </w:tc>
        <w:tc>
          <w:tcPr>
            <w:tcW w:w="4195" w:type="dxa"/>
          </w:tcPr>
          <w:p w:rsidR="005A48F4" w:rsidRDefault="005A48F4">
            <w:pPr>
              <w:pStyle w:val="ConsPlusNormal"/>
            </w:pPr>
            <w:r>
              <w:t>Расходы на организацию и проведение межрегиональных конференций в Санкт-Петербурге</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1330048060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13.1.1.11.1.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1330048060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13.1.1.12.</w:t>
            </w:r>
          </w:p>
        </w:tc>
        <w:tc>
          <w:tcPr>
            <w:tcW w:w="4195" w:type="dxa"/>
          </w:tcPr>
          <w:p w:rsidR="005A48F4" w:rsidRDefault="005A48F4">
            <w:pPr>
              <w:pStyle w:val="ConsPlusNormal"/>
            </w:pPr>
            <w:r>
              <w:t>Субсидии на иные цели Санкт-Петербургскому государственному автономному учреждению "Центр трудовых ресурсов" для реализации подпрограммы "Трудовая миграция"</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1330048070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13299,2</w:t>
            </w:r>
          </w:p>
        </w:tc>
        <w:tc>
          <w:tcPr>
            <w:tcW w:w="1531" w:type="dxa"/>
          </w:tcPr>
          <w:p w:rsidR="005A48F4" w:rsidRDefault="005A48F4">
            <w:pPr>
              <w:pStyle w:val="ConsPlusNormal"/>
              <w:jc w:val="center"/>
            </w:pPr>
            <w:r>
              <w:t>13831,2</w:t>
            </w:r>
          </w:p>
        </w:tc>
        <w:tc>
          <w:tcPr>
            <w:tcW w:w="1531" w:type="dxa"/>
          </w:tcPr>
          <w:p w:rsidR="005A48F4" w:rsidRDefault="005A48F4">
            <w:pPr>
              <w:pStyle w:val="ConsPlusNormal"/>
              <w:jc w:val="center"/>
            </w:pPr>
            <w:r>
              <w:t>14384,4</w:t>
            </w:r>
          </w:p>
        </w:tc>
      </w:tr>
      <w:tr w:rsidR="005A48F4">
        <w:tc>
          <w:tcPr>
            <w:tcW w:w="1304" w:type="dxa"/>
          </w:tcPr>
          <w:p w:rsidR="005A48F4" w:rsidRDefault="005A48F4">
            <w:pPr>
              <w:pStyle w:val="ConsPlusNormal"/>
              <w:jc w:val="center"/>
            </w:pPr>
            <w:r>
              <w:t>13.1.1.12.1.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1330048070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13299,2</w:t>
            </w:r>
          </w:p>
        </w:tc>
        <w:tc>
          <w:tcPr>
            <w:tcW w:w="1531" w:type="dxa"/>
          </w:tcPr>
          <w:p w:rsidR="005A48F4" w:rsidRDefault="005A48F4">
            <w:pPr>
              <w:pStyle w:val="ConsPlusNormal"/>
              <w:jc w:val="center"/>
            </w:pPr>
            <w:r>
              <w:t>13831,2</w:t>
            </w:r>
          </w:p>
        </w:tc>
        <w:tc>
          <w:tcPr>
            <w:tcW w:w="1531" w:type="dxa"/>
          </w:tcPr>
          <w:p w:rsidR="005A48F4" w:rsidRDefault="005A48F4">
            <w:pPr>
              <w:pStyle w:val="ConsPlusNormal"/>
              <w:jc w:val="center"/>
            </w:pPr>
            <w:r>
              <w:t>14384,4</w:t>
            </w:r>
          </w:p>
        </w:tc>
      </w:tr>
      <w:tr w:rsidR="005A48F4">
        <w:tc>
          <w:tcPr>
            <w:tcW w:w="1304" w:type="dxa"/>
          </w:tcPr>
          <w:p w:rsidR="005A48F4" w:rsidRDefault="005A48F4">
            <w:pPr>
              <w:pStyle w:val="ConsPlusNormal"/>
              <w:jc w:val="center"/>
            </w:pPr>
            <w:r>
              <w:t>13.1.1.13.</w:t>
            </w:r>
          </w:p>
        </w:tc>
        <w:tc>
          <w:tcPr>
            <w:tcW w:w="4195" w:type="dxa"/>
          </w:tcPr>
          <w:p w:rsidR="005A48F4" w:rsidRDefault="005A48F4">
            <w:pPr>
              <w:pStyle w:val="ConsPlusNormal"/>
            </w:pPr>
            <w:r>
              <w:t>Субсидии на иные цели Санкт-Петербургскому государственному автономному учреждению "Центр занятости населения Санкт-Петербурга" для реализации подпрограммы "Создание условий для эффективного трудоустройства инвалидов"</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1360048290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39874,7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13.1.1.13.1.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1360048290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39874,7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13.2.</w:t>
            </w:r>
          </w:p>
        </w:tc>
        <w:tc>
          <w:tcPr>
            <w:tcW w:w="4195" w:type="dxa"/>
          </w:tcPr>
          <w:p w:rsidR="005A48F4" w:rsidRDefault="005A48F4">
            <w:pPr>
              <w:pStyle w:val="ConsPlusNormal"/>
            </w:pPr>
            <w:r>
              <w:t>Социальная политика</w:t>
            </w:r>
          </w:p>
        </w:tc>
        <w:tc>
          <w:tcPr>
            <w:tcW w:w="998" w:type="dxa"/>
          </w:tcPr>
          <w:p w:rsidR="005A48F4" w:rsidRDefault="005A48F4">
            <w:pPr>
              <w:pStyle w:val="ConsPlusNormal"/>
              <w:jc w:val="center"/>
            </w:pPr>
            <w:r>
              <w:t>10</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830999,1</w:t>
            </w:r>
          </w:p>
        </w:tc>
        <w:tc>
          <w:tcPr>
            <w:tcW w:w="1531" w:type="dxa"/>
          </w:tcPr>
          <w:p w:rsidR="005A48F4" w:rsidRDefault="005A48F4">
            <w:pPr>
              <w:pStyle w:val="ConsPlusNormal"/>
              <w:jc w:val="center"/>
            </w:pPr>
            <w:r>
              <w:t>838721,0</w:t>
            </w:r>
          </w:p>
        </w:tc>
        <w:tc>
          <w:tcPr>
            <w:tcW w:w="1531" w:type="dxa"/>
          </w:tcPr>
          <w:p w:rsidR="005A48F4" w:rsidRDefault="005A48F4">
            <w:pPr>
              <w:pStyle w:val="ConsPlusNormal"/>
              <w:jc w:val="center"/>
            </w:pPr>
            <w:r>
              <w:t>840327,8</w:t>
            </w:r>
          </w:p>
        </w:tc>
      </w:tr>
      <w:tr w:rsidR="005A48F4">
        <w:tc>
          <w:tcPr>
            <w:tcW w:w="1304" w:type="dxa"/>
          </w:tcPr>
          <w:p w:rsidR="005A48F4" w:rsidRDefault="005A48F4">
            <w:pPr>
              <w:pStyle w:val="ConsPlusNormal"/>
              <w:jc w:val="center"/>
            </w:pPr>
            <w:r>
              <w:t>13.2.1.</w:t>
            </w:r>
          </w:p>
        </w:tc>
        <w:tc>
          <w:tcPr>
            <w:tcW w:w="4195" w:type="dxa"/>
          </w:tcPr>
          <w:p w:rsidR="005A48F4" w:rsidRDefault="005A48F4">
            <w:pPr>
              <w:pStyle w:val="ConsPlusNormal"/>
            </w:pPr>
            <w:r>
              <w:t>Социальное обеспечение населения</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743994,9</w:t>
            </w:r>
          </w:p>
        </w:tc>
        <w:tc>
          <w:tcPr>
            <w:tcW w:w="1531" w:type="dxa"/>
          </w:tcPr>
          <w:p w:rsidR="005A48F4" w:rsidRDefault="005A48F4">
            <w:pPr>
              <w:pStyle w:val="ConsPlusNormal"/>
              <w:jc w:val="center"/>
            </w:pPr>
            <w:r>
              <w:t>756216,8</w:t>
            </w:r>
          </w:p>
        </w:tc>
        <w:tc>
          <w:tcPr>
            <w:tcW w:w="1531" w:type="dxa"/>
          </w:tcPr>
          <w:p w:rsidR="005A48F4" w:rsidRDefault="005A48F4">
            <w:pPr>
              <w:pStyle w:val="ConsPlusNormal"/>
              <w:jc w:val="center"/>
            </w:pPr>
            <w:r>
              <w:t>757823,6</w:t>
            </w:r>
          </w:p>
        </w:tc>
      </w:tr>
      <w:tr w:rsidR="005A48F4">
        <w:tc>
          <w:tcPr>
            <w:tcW w:w="1304" w:type="dxa"/>
          </w:tcPr>
          <w:p w:rsidR="005A48F4" w:rsidRDefault="005A48F4">
            <w:pPr>
              <w:pStyle w:val="ConsPlusNormal"/>
              <w:jc w:val="center"/>
            </w:pPr>
            <w:r>
              <w:t>13.2.1.1.</w:t>
            </w:r>
          </w:p>
        </w:tc>
        <w:tc>
          <w:tcPr>
            <w:tcW w:w="4195" w:type="dxa"/>
          </w:tcPr>
          <w:p w:rsidR="005A48F4" w:rsidRDefault="005A48F4">
            <w:pPr>
              <w:pStyle w:val="ConsPlusNormal"/>
            </w:pPr>
            <w:r>
              <w:t>Расходы на социальные выплаты безработным гражданам за счет средств федерального бюджета</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1310052900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743994,9</w:t>
            </w:r>
          </w:p>
        </w:tc>
        <w:tc>
          <w:tcPr>
            <w:tcW w:w="1531" w:type="dxa"/>
          </w:tcPr>
          <w:p w:rsidR="005A48F4" w:rsidRDefault="005A48F4">
            <w:pPr>
              <w:pStyle w:val="ConsPlusNormal"/>
              <w:jc w:val="center"/>
            </w:pPr>
            <w:r>
              <w:t>756216,8</w:t>
            </w:r>
          </w:p>
        </w:tc>
        <w:tc>
          <w:tcPr>
            <w:tcW w:w="1531" w:type="dxa"/>
          </w:tcPr>
          <w:p w:rsidR="005A48F4" w:rsidRDefault="005A48F4">
            <w:pPr>
              <w:pStyle w:val="ConsPlusNormal"/>
              <w:jc w:val="center"/>
            </w:pPr>
            <w:r>
              <w:t>757823,6</w:t>
            </w:r>
          </w:p>
        </w:tc>
      </w:tr>
      <w:tr w:rsidR="005A48F4">
        <w:tc>
          <w:tcPr>
            <w:tcW w:w="1304" w:type="dxa"/>
          </w:tcPr>
          <w:p w:rsidR="005A48F4" w:rsidRDefault="005A48F4">
            <w:pPr>
              <w:pStyle w:val="ConsPlusNormal"/>
              <w:jc w:val="center"/>
            </w:pPr>
            <w:r>
              <w:t>13.2.1.1.1.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1310052900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510,0</w:t>
            </w:r>
          </w:p>
        </w:tc>
        <w:tc>
          <w:tcPr>
            <w:tcW w:w="1531" w:type="dxa"/>
          </w:tcPr>
          <w:p w:rsidR="005A48F4" w:rsidRDefault="005A48F4">
            <w:pPr>
              <w:pStyle w:val="ConsPlusNormal"/>
              <w:jc w:val="center"/>
            </w:pPr>
            <w:r>
              <w:t>520,0</w:t>
            </w:r>
          </w:p>
        </w:tc>
      </w:tr>
      <w:tr w:rsidR="005A48F4">
        <w:tc>
          <w:tcPr>
            <w:tcW w:w="1304" w:type="dxa"/>
          </w:tcPr>
          <w:p w:rsidR="005A48F4" w:rsidRDefault="005A48F4">
            <w:pPr>
              <w:pStyle w:val="ConsPlusNormal"/>
              <w:jc w:val="center"/>
            </w:pPr>
            <w:r>
              <w:t>13.2.1.1.2.</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1310052900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700271,5</w:t>
            </w:r>
          </w:p>
        </w:tc>
        <w:tc>
          <w:tcPr>
            <w:tcW w:w="1531" w:type="dxa"/>
          </w:tcPr>
          <w:p w:rsidR="005A48F4" w:rsidRDefault="005A48F4">
            <w:pPr>
              <w:pStyle w:val="ConsPlusNormal"/>
              <w:jc w:val="center"/>
            </w:pPr>
            <w:r>
              <w:t>711055,7</w:t>
            </w:r>
          </w:p>
        </w:tc>
        <w:tc>
          <w:tcPr>
            <w:tcW w:w="1531" w:type="dxa"/>
          </w:tcPr>
          <w:p w:rsidR="005A48F4" w:rsidRDefault="005A48F4">
            <w:pPr>
              <w:pStyle w:val="ConsPlusNormal"/>
              <w:jc w:val="center"/>
            </w:pPr>
            <w:r>
              <w:t>711021,9</w:t>
            </w:r>
          </w:p>
        </w:tc>
      </w:tr>
      <w:tr w:rsidR="005A48F4">
        <w:tc>
          <w:tcPr>
            <w:tcW w:w="1304" w:type="dxa"/>
          </w:tcPr>
          <w:p w:rsidR="005A48F4" w:rsidRDefault="005A48F4">
            <w:pPr>
              <w:pStyle w:val="ConsPlusNormal"/>
              <w:jc w:val="center"/>
            </w:pPr>
            <w:r>
              <w:t>13.2.1.1.3.</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1310052900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38960,4</w:t>
            </w:r>
          </w:p>
        </w:tc>
        <w:tc>
          <w:tcPr>
            <w:tcW w:w="1531" w:type="dxa"/>
          </w:tcPr>
          <w:p w:rsidR="005A48F4" w:rsidRDefault="005A48F4">
            <w:pPr>
              <w:pStyle w:val="ConsPlusNormal"/>
              <w:jc w:val="center"/>
            </w:pPr>
            <w:r>
              <w:t>40212,6</w:t>
            </w:r>
          </w:p>
        </w:tc>
        <w:tc>
          <w:tcPr>
            <w:tcW w:w="1531" w:type="dxa"/>
          </w:tcPr>
          <w:p w:rsidR="005A48F4" w:rsidRDefault="005A48F4">
            <w:pPr>
              <w:pStyle w:val="ConsPlusNormal"/>
              <w:jc w:val="center"/>
            </w:pPr>
            <w:r>
              <w:t>41826,0</w:t>
            </w:r>
          </w:p>
        </w:tc>
      </w:tr>
      <w:tr w:rsidR="005A48F4">
        <w:tc>
          <w:tcPr>
            <w:tcW w:w="1304" w:type="dxa"/>
          </w:tcPr>
          <w:p w:rsidR="005A48F4" w:rsidRDefault="005A48F4">
            <w:pPr>
              <w:pStyle w:val="ConsPlusNormal"/>
              <w:jc w:val="center"/>
            </w:pPr>
            <w:r>
              <w:t>13.2.1.1.4.</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1310052900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4263,0</w:t>
            </w:r>
          </w:p>
        </w:tc>
        <w:tc>
          <w:tcPr>
            <w:tcW w:w="1531" w:type="dxa"/>
          </w:tcPr>
          <w:p w:rsidR="005A48F4" w:rsidRDefault="005A48F4">
            <w:pPr>
              <w:pStyle w:val="ConsPlusNormal"/>
              <w:jc w:val="center"/>
            </w:pPr>
            <w:r>
              <w:t>4438,5</w:t>
            </w:r>
          </w:p>
        </w:tc>
        <w:tc>
          <w:tcPr>
            <w:tcW w:w="1531" w:type="dxa"/>
          </w:tcPr>
          <w:p w:rsidR="005A48F4" w:rsidRDefault="005A48F4">
            <w:pPr>
              <w:pStyle w:val="ConsPlusNormal"/>
              <w:jc w:val="center"/>
            </w:pPr>
            <w:r>
              <w:t>4455,7</w:t>
            </w:r>
          </w:p>
        </w:tc>
      </w:tr>
      <w:tr w:rsidR="005A48F4">
        <w:tc>
          <w:tcPr>
            <w:tcW w:w="1304" w:type="dxa"/>
          </w:tcPr>
          <w:p w:rsidR="005A48F4" w:rsidRDefault="005A48F4">
            <w:pPr>
              <w:pStyle w:val="ConsPlusNormal"/>
              <w:jc w:val="center"/>
            </w:pPr>
            <w:r>
              <w:t>13.2.2.</w:t>
            </w:r>
          </w:p>
        </w:tc>
        <w:tc>
          <w:tcPr>
            <w:tcW w:w="4195" w:type="dxa"/>
          </w:tcPr>
          <w:p w:rsidR="005A48F4" w:rsidRDefault="005A48F4">
            <w:pPr>
              <w:pStyle w:val="ConsPlusNormal"/>
            </w:pPr>
            <w:r>
              <w:t>Другие вопросы в области социальной политики</w:t>
            </w:r>
          </w:p>
        </w:tc>
        <w:tc>
          <w:tcPr>
            <w:tcW w:w="998" w:type="dxa"/>
          </w:tcPr>
          <w:p w:rsidR="005A48F4" w:rsidRDefault="005A48F4">
            <w:pPr>
              <w:pStyle w:val="ConsPlusNormal"/>
              <w:jc w:val="center"/>
            </w:pPr>
            <w:r>
              <w:t>06</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87004,2</w:t>
            </w:r>
          </w:p>
        </w:tc>
        <w:tc>
          <w:tcPr>
            <w:tcW w:w="1531" w:type="dxa"/>
          </w:tcPr>
          <w:p w:rsidR="005A48F4" w:rsidRDefault="005A48F4">
            <w:pPr>
              <w:pStyle w:val="ConsPlusNormal"/>
              <w:jc w:val="center"/>
            </w:pPr>
            <w:r>
              <w:t>82504,2</w:t>
            </w:r>
          </w:p>
        </w:tc>
        <w:tc>
          <w:tcPr>
            <w:tcW w:w="1531" w:type="dxa"/>
          </w:tcPr>
          <w:p w:rsidR="005A48F4" w:rsidRDefault="005A48F4">
            <w:pPr>
              <w:pStyle w:val="ConsPlusNormal"/>
              <w:jc w:val="center"/>
            </w:pPr>
            <w:r>
              <w:t>82504,2</w:t>
            </w:r>
          </w:p>
        </w:tc>
      </w:tr>
      <w:tr w:rsidR="005A48F4">
        <w:tc>
          <w:tcPr>
            <w:tcW w:w="1304" w:type="dxa"/>
          </w:tcPr>
          <w:p w:rsidR="005A48F4" w:rsidRDefault="005A48F4">
            <w:pPr>
              <w:pStyle w:val="ConsPlusNormal"/>
              <w:jc w:val="center"/>
            </w:pPr>
            <w:r>
              <w:t>13.2.2.1.</w:t>
            </w:r>
          </w:p>
        </w:tc>
        <w:tc>
          <w:tcPr>
            <w:tcW w:w="4195" w:type="dxa"/>
          </w:tcPr>
          <w:p w:rsidR="005A48F4" w:rsidRDefault="005A48F4">
            <w:pPr>
              <w:pStyle w:val="ConsPlusNormal"/>
            </w:pPr>
            <w:r>
              <w:t>Субсидия Санкт-Петербургской некоммерческой организации на временное трудоустройство молодежи на рабочие места, организуемые для выполнения общественных работ</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1310048180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4500,0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13.2.2.1.1.</w:t>
            </w:r>
          </w:p>
        </w:tc>
        <w:tc>
          <w:tcPr>
            <w:tcW w:w="4195"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98" w:type="dxa"/>
          </w:tcPr>
          <w:p w:rsidR="005A48F4" w:rsidRDefault="005A48F4">
            <w:pPr>
              <w:pStyle w:val="ConsPlusNormal"/>
              <w:jc w:val="center"/>
            </w:pPr>
            <w:r>
              <w:lastRenderedPageBreak/>
              <w:t>10 06</w:t>
            </w:r>
          </w:p>
        </w:tc>
        <w:tc>
          <w:tcPr>
            <w:tcW w:w="1474" w:type="dxa"/>
          </w:tcPr>
          <w:p w:rsidR="005A48F4" w:rsidRDefault="005A48F4">
            <w:pPr>
              <w:pStyle w:val="ConsPlusNormal"/>
              <w:jc w:val="center"/>
            </w:pPr>
            <w:r>
              <w:t>1310048180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4500,0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13.2.2.2.</w:t>
            </w:r>
          </w:p>
        </w:tc>
        <w:tc>
          <w:tcPr>
            <w:tcW w:w="4195" w:type="dxa"/>
          </w:tcPr>
          <w:p w:rsidR="005A48F4" w:rsidRDefault="005A48F4">
            <w:pPr>
              <w:pStyle w:val="ConsPlusNormal"/>
            </w:pPr>
            <w:r>
              <w:t>Субсидия некоммерческой организации на проведение Санкт-Петербургского Международного форума труда</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1310048260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22500,0</w:t>
            </w:r>
          </w:p>
        </w:tc>
        <w:tc>
          <w:tcPr>
            <w:tcW w:w="1531" w:type="dxa"/>
          </w:tcPr>
          <w:p w:rsidR="005A48F4" w:rsidRDefault="005A48F4">
            <w:pPr>
              <w:pStyle w:val="ConsPlusNormal"/>
              <w:jc w:val="center"/>
            </w:pPr>
            <w:r>
              <w:t>22500,0</w:t>
            </w:r>
          </w:p>
        </w:tc>
        <w:tc>
          <w:tcPr>
            <w:tcW w:w="1531" w:type="dxa"/>
          </w:tcPr>
          <w:p w:rsidR="005A48F4" w:rsidRDefault="005A48F4">
            <w:pPr>
              <w:pStyle w:val="ConsPlusNormal"/>
              <w:jc w:val="center"/>
            </w:pPr>
            <w:r>
              <w:t>22500,0</w:t>
            </w:r>
          </w:p>
        </w:tc>
      </w:tr>
      <w:tr w:rsidR="005A48F4">
        <w:tc>
          <w:tcPr>
            <w:tcW w:w="1304" w:type="dxa"/>
          </w:tcPr>
          <w:p w:rsidR="005A48F4" w:rsidRDefault="005A48F4">
            <w:pPr>
              <w:pStyle w:val="ConsPlusNormal"/>
              <w:jc w:val="center"/>
            </w:pPr>
            <w:r>
              <w:t>13.2.2.2.1.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1310048260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22500,0</w:t>
            </w:r>
          </w:p>
        </w:tc>
        <w:tc>
          <w:tcPr>
            <w:tcW w:w="1531" w:type="dxa"/>
          </w:tcPr>
          <w:p w:rsidR="005A48F4" w:rsidRDefault="005A48F4">
            <w:pPr>
              <w:pStyle w:val="ConsPlusNormal"/>
              <w:jc w:val="center"/>
            </w:pPr>
            <w:r>
              <w:t>22500,0</w:t>
            </w:r>
          </w:p>
        </w:tc>
        <w:tc>
          <w:tcPr>
            <w:tcW w:w="1531" w:type="dxa"/>
          </w:tcPr>
          <w:p w:rsidR="005A48F4" w:rsidRDefault="005A48F4">
            <w:pPr>
              <w:pStyle w:val="ConsPlusNormal"/>
              <w:jc w:val="center"/>
            </w:pPr>
            <w:r>
              <w:t>22500,0</w:t>
            </w:r>
          </w:p>
        </w:tc>
      </w:tr>
      <w:tr w:rsidR="005A48F4">
        <w:tc>
          <w:tcPr>
            <w:tcW w:w="1304" w:type="dxa"/>
          </w:tcPr>
          <w:p w:rsidR="005A48F4" w:rsidRDefault="005A48F4">
            <w:pPr>
              <w:pStyle w:val="ConsPlusNormal"/>
              <w:jc w:val="center"/>
            </w:pPr>
            <w:r>
              <w:t>13.2.2.3.</w:t>
            </w:r>
          </w:p>
        </w:tc>
        <w:tc>
          <w:tcPr>
            <w:tcW w:w="4195" w:type="dxa"/>
          </w:tcPr>
          <w:p w:rsidR="005A48F4" w:rsidRDefault="005A48F4">
            <w:pPr>
              <w:pStyle w:val="ConsPlusNormal"/>
            </w:pPr>
            <w:r>
              <w:t>Субсидии на фин. обеспечение (возмещение) затрат по созданию, модер-ции раб. мест, в т.ч. спец-х, для трудоустр-ва инвалидов в СПб, на мероприятия по обеспечению доступа инвалидов к раб. местам и объектам произв. инфр-ры, на образов-е и подготовку инвалидов</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1360048300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60004,2</w:t>
            </w:r>
          </w:p>
        </w:tc>
        <w:tc>
          <w:tcPr>
            <w:tcW w:w="1531" w:type="dxa"/>
          </w:tcPr>
          <w:p w:rsidR="005A48F4" w:rsidRDefault="005A48F4">
            <w:pPr>
              <w:pStyle w:val="ConsPlusNormal"/>
              <w:jc w:val="center"/>
            </w:pPr>
            <w:r>
              <w:t>60004,2</w:t>
            </w:r>
          </w:p>
        </w:tc>
        <w:tc>
          <w:tcPr>
            <w:tcW w:w="1531" w:type="dxa"/>
          </w:tcPr>
          <w:p w:rsidR="005A48F4" w:rsidRDefault="005A48F4">
            <w:pPr>
              <w:pStyle w:val="ConsPlusNormal"/>
              <w:jc w:val="center"/>
            </w:pPr>
            <w:r>
              <w:t>60004,2</w:t>
            </w:r>
          </w:p>
        </w:tc>
      </w:tr>
      <w:tr w:rsidR="005A48F4">
        <w:tc>
          <w:tcPr>
            <w:tcW w:w="1304" w:type="dxa"/>
          </w:tcPr>
          <w:p w:rsidR="005A48F4" w:rsidRDefault="005A48F4">
            <w:pPr>
              <w:pStyle w:val="ConsPlusNormal"/>
              <w:jc w:val="center"/>
            </w:pPr>
            <w:r>
              <w:t>13.2.2.3.1.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1360048300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14999,8</w:t>
            </w:r>
          </w:p>
        </w:tc>
        <w:tc>
          <w:tcPr>
            <w:tcW w:w="1531" w:type="dxa"/>
          </w:tcPr>
          <w:p w:rsidR="005A48F4" w:rsidRDefault="005A48F4">
            <w:pPr>
              <w:pStyle w:val="ConsPlusNormal"/>
              <w:jc w:val="center"/>
            </w:pPr>
            <w:r>
              <w:t>14999,8</w:t>
            </w:r>
          </w:p>
        </w:tc>
        <w:tc>
          <w:tcPr>
            <w:tcW w:w="1531" w:type="dxa"/>
          </w:tcPr>
          <w:p w:rsidR="005A48F4" w:rsidRDefault="005A48F4">
            <w:pPr>
              <w:pStyle w:val="ConsPlusNormal"/>
              <w:jc w:val="center"/>
            </w:pPr>
            <w:r>
              <w:t>14999,8</w:t>
            </w:r>
          </w:p>
        </w:tc>
      </w:tr>
      <w:tr w:rsidR="005A48F4">
        <w:tc>
          <w:tcPr>
            <w:tcW w:w="1304" w:type="dxa"/>
          </w:tcPr>
          <w:p w:rsidR="005A48F4" w:rsidRDefault="005A48F4">
            <w:pPr>
              <w:pStyle w:val="ConsPlusNormal"/>
              <w:jc w:val="center"/>
            </w:pPr>
            <w:r>
              <w:t>13.2.2.3.2.</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1360048300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45004,4</w:t>
            </w:r>
          </w:p>
        </w:tc>
        <w:tc>
          <w:tcPr>
            <w:tcW w:w="1531" w:type="dxa"/>
          </w:tcPr>
          <w:p w:rsidR="005A48F4" w:rsidRDefault="005A48F4">
            <w:pPr>
              <w:pStyle w:val="ConsPlusNormal"/>
              <w:jc w:val="center"/>
            </w:pPr>
            <w:r>
              <w:t>45004,4</w:t>
            </w:r>
          </w:p>
        </w:tc>
        <w:tc>
          <w:tcPr>
            <w:tcW w:w="1531" w:type="dxa"/>
          </w:tcPr>
          <w:p w:rsidR="005A48F4" w:rsidRDefault="005A48F4">
            <w:pPr>
              <w:pStyle w:val="ConsPlusNormal"/>
              <w:jc w:val="center"/>
            </w:pPr>
            <w:r>
              <w:t>45004,4</w:t>
            </w:r>
          </w:p>
        </w:tc>
      </w:tr>
      <w:tr w:rsidR="005A48F4">
        <w:tc>
          <w:tcPr>
            <w:tcW w:w="1304" w:type="dxa"/>
          </w:tcPr>
          <w:p w:rsidR="005A48F4" w:rsidRDefault="005A48F4">
            <w:pPr>
              <w:pStyle w:val="ConsPlusNormal"/>
              <w:jc w:val="center"/>
              <w:outlineLvl w:val="1"/>
            </w:pPr>
            <w:r>
              <w:t>14.</w:t>
            </w:r>
          </w:p>
        </w:tc>
        <w:tc>
          <w:tcPr>
            <w:tcW w:w="4195" w:type="dxa"/>
          </w:tcPr>
          <w:p w:rsidR="005A48F4" w:rsidRDefault="005A48F4">
            <w:pPr>
              <w:pStyle w:val="ConsPlusNormal"/>
            </w:pPr>
            <w:r>
              <w:t>14 Развитие предпринимательства и потребительского рынка в Санкт-Петербурге</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1826136,6</w:t>
            </w:r>
          </w:p>
        </w:tc>
        <w:tc>
          <w:tcPr>
            <w:tcW w:w="1531" w:type="dxa"/>
          </w:tcPr>
          <w:p w:rsidR="005A48F4" w:rsidRDefault="005A48F4">
            <w:pPr>
              <w:pStyle w:val="ConsPlusNormal"/>
              <w:jc w:val="center"/>
            </w:pPr>
            <w:r>
              <w:t>1744918,3</w:t>
            </w:r>
          </w:p>
        </w:tc>
        <w:tc>
          <w:tcPr>
            <w:tcW w:w="1531" w:type="dxa"/>
          </w:tcPr>
          <w:p w:rsidR="005A48F4" w:rsidRDefault="005A48F4">
            <w:pPr>
              <w:pStyle w:val="ConsPlusNormal"/>
              <w:jc w:val="center"/>
            </w:pPr>
            <w:r>
              <w:t>1485258,2</w:t>
            </w:r>
          </w:p>
        </w:tc>
      </w:tr>
      <w:tr w:rsidR="005A48F4">
        <w:tc>
          <w:tcPr>
            <w:tcW w:w="1304" w:type="dxa"/>
          </w:tcPr>
          <w:p w:rsidR="005A48F4" w:rsidRDefault="005A48F4">
            <w:pPr>
              <w:pStyle w:val="ConsPlusNormal"/>
              <w:jc w:val="center"/>
            </w:pPr>
            <w:r>
              <w:t>14.1.</w:t>
            </w:r>
          </w:p>
        </w:tc>
        <w:tc>
          <w:tcPr>
            <w:tcW w:w="4195" w:type="dxa"/>
          </w:tcPr>
          <w:p w:rsidR="005A48F4" w:rsidRDefault="005A48F4">
            <w:pPr>
              <w:pStyle w:val="ConsPlusNormal"/>
            </w:pPr>
            <w:r>
              <w:t>Общегосударственные вопросы</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284130,8</w:t>
            </w:r>
          </w:p>
        </w:tc>
        <w:tc>
          <w:tcPr>
            <w:tcW w:w="1531" w:type="dxa"/>
          </w:tcPr>
          <w:p w:rsidR="005A48F4" w:rsidRDefault="005A48F4">
            <w:pPr>
              <w:pStyle w:val="ConsPlusNormal"/>
              <w:jc w:val="center"/>
            </w:pPr>
            <w:r>
              <w:t>292534,2</w:t>
            </w:r>
          </w:p>
        </w:tc>
        <w:tc>
          <w:tcPr>
            <w:tcW w:w="1531" w:type="dxa"/>
          </w:tcPr>
          <w:p w:rsidR="005A48F4" w:rsidRDefault="005A48F4">
            <w:pPr>
              <w:pStyle w:val="ConsPlusNormal"/>
              <w:jc w:val="center"/>
            </w:pPr>
            <w:r>
              <w:t>2600,0</w:t>
            </w:r>
          </w:p>
        </w:tc>
      </w:tr>
      <w:tr w:rsidR="005A48F4">
        <w:tc>
          <w:tcPr>
            <w:tcW w:w="1304" w:type="dxa"/>
          </w:tcPr>
          <w:p w:rsidR="005A48F4" w:rsidRDefault="005A48F4">
            <w:pPr>
              <w:pStyle w:val="ConsPlusNormal"/>
              <w:jc w:val="center"/>
            </w:pPr>
            <w:r>
              <w:t>14.1.1.</w:t>
            </w:r>
          </w:p>
        </w:tc>
        <w:tc>
          <w:tcPr>
            <w:tcW w:w="4195" w:type="dxa"/>
          </w:tcPr>
          <w:p w:rsidR="005A48F4" w:rsidRDefault="005A48F4">
            <w:pPr>
              <w:pStyle w:val="ConsPlusNormal"/>
            </w:pPr>
            <w:r>
              <w:t>Другие общегосударственные вопросы</w:t>
            </w:r>
          </w:p>
        </w:tc>
        <w:tc>
          <w:tcPr>
            <w:tcW w:w="998" w:type="dxa"/>
          </w:tcPr>
          <w:p w:rsidR="005A48F4" w:rsidRDefault="005A48F4">
            <w:pPr>
              <w:pStyle w:val="ConsPlusNormal"/>
              <w:jc w:val="center"/>
            </w:pPr>
            <w:r>
              <w:t>13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284130,8</w:t>
            </w:r>
          </w:p>
        </w:tc>
        <w:tc>
          <w:tcPr>
            <w:tcW w:w="1531" w:type="dxa"/>
          </w:tcPr>
          <w:p w:rsidR="005A48F4" w:rsidRDefault="005A48F4">
            <w:pPr>
              <w:pStyle w:val="ConsPlusNormal"/>
              <w:jc w:val="center"/>
            </w:pPr>
            <w:r>
              <w:t>292534,2</w:t>
            </w:r>
          </w:p>
        </w:tc>
        <w:tc>
          <w:tcPr>
            <w:tcW w:w="1531" w:type="dxa"/>
          </w:tcPr>
          <w:p w:rsidR="005A48F4" w:rsidRDefault="005A48F4">
            <w:pPr>
              <w:pStyle w:val="ConsPlusNormal"/>
              <w:jc w:val="center"/>
            </w:pPr>
            <w:r>
              <w:t>2600,0</w:t>
            </w:r>
          </w:p>
        </w:tc>
      </w:tr>
      <w:tr w:rsidR="005A48F4">
        <w:tc>
          <w:tcPr>
            <w:tcW w:w="1304" w:type="dxa"/>
          </w:tcPr>
          <w:p w:rsidR="005A48F4" w:rsidRDefault="005A48F4">
            <w:pPr>
              <w:pStyle w:val="ConsPlusNormal"/>
              <w:jc w:val="center"/>
            </w:pPr>
            <w:r>
              <w:t>14.1.1.1.</w:t>
            </w:r>
          </w:p>
        </w:tc>
        <w:tc>
          <w:tcPr>
            <w:tcW w:w="4195" w:type="dxa"/>
          </w:tcPr>
          <w:p w:rsidR="005A48F4" w:rsidRDefault="005A48F4">
            <w:pPr>
              <w:pStyle w:val="ConsPlusNormal"/>
            </w:pPr>
            <w:r>
              <w:t>Расходы на организацию и проведение ежегодного Фестиваля мороженого</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1420067370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r>
      <w:tr w:rsidR="005A48F4">
        <w:tc>
          <w:tcPr>
            <w:tcW w:w="1304" w:type="dxa"/>
          </w:tcPr>
          <w:p w:rsidR="005A48F4" w:rsidRDefault="005A48F4">
            <w:pPr>
              <w:pStyle w:val="ConsPlusNormal"/>
              <w:jc w:val="center"/>
            </w:pPr>
            <w:r>
              <w:t>14.1.1.1.1.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1420067370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c>
          <w:tcPr>
            <w:tcW w:w="1531" w:type="dxa"/>
          </w:tcPr>
          <w:p w:rsidR="005A48F4" w:rsidRDefault="005A48F4">
            <w:pPr>
              <w:pStyle w:val="ConsPlusNormal"/>
              <w:jc w:val="center"/>
            </w:pPr>
            <w:r>
              <w:t>1200,0</w:t>
            </w:r>
          </w:p>
        </w:tc>
      </w:tr>
      <w:tr w:rsidR="005A48F4">
        <w:tc>
          <w:tcPr>
            <w:tcW w:w="1304" w:type="dxa"/>
          </w:tcPr>
          <w:p w:rsidR="005A48F4" w:rsidRDefault="005A48F4">
            <w:pPr>
              <w:pStyle w:val="ConsPlusNormal"/>
              <w:jc w:val="center"/>
            </w:pPr>
            <w:r>
              <w:lastRenderedPageBreak/>
              <w:t>14.1.1.2.</w:t>
            </w:r>
          </w:p>
        </w:tc>
        <w:tc>
          <w:tcPr>
            <w:tcW w:w="4195" w:type="dxa"/>
          </w:tcPr>
          <w:p w:rsidR="005A48F4" w:rsidRDefault="005A48F4">
            <w:pPr>
              <w:pStyle w:val="ConsPlusNormal"/>
            </w:pPr>
            <w:r>
              <w:t>Расходы на реализацию ГП "Развитие предпринимательства и потребительского рынка в Санкт-Петербурге" на развитие оптовой и розничной торговли, общественного питания, бытового обслуживания и сферы ритуальных услуг в соответствии с АИП</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1420067660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281530,8</w:t>
            </w:r>
          </w:p>
        </w:tc>
        <w:tc>
          <w:tcPr>
            <w:tcW w:w="1531" w:type="dxa"/>
          </w:tcPr>
          <w:p w:rsidR="005A48F4" w:rsidRDefault="005A48F4">
            <w:pPr>
              <w:pStyle w:val="ConsPlusNormal"/>
              <w:jc w:val="center"/>
            </w:pPr>
            <w:r>
              <w:t>289934,2</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14.1.1.2.1.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1420067660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281530,8</w:t>
            </w:r>
          </w:p>
        </w:tc>
        <w:tc>
          <w:tcPr>
            <w:tcW w:w="1531" w:type="dxa"/>
          </w:tcPr>
          <w:p w:rsidR="005A48F4" w:rsidRDefault="005A48F4">
            <w:pPr>
              <w:pStyle w:val="ConsPlusNormal"/>
              <w:jc w:val="center"/>
            </w:pPr>
            <w:r>
              <w:t>289934,2</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14.1.1.3.</w:t>
            </w:r>
          </w:p>
        </w:tc>
        <w:tc>
          <w:tcPr>
            <w:tcW w:w="4195" w:type="dxa"/>
          </w:tcPr>
          <w:p w:rsidR="005A48F4" w:rsidRDefault="005A48F4">
            <w:pPr>
              <w:pStyle w:val="ConsPlusNormal"/>
            </w:pPr>
            <w:r>
              <w:t>Расходы на подготовку и проведение конференции по вопросам защиты прав потребителей</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1430067460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304" w:type="dxa"/>
          </w:tcPr>
          <w:p w:rsidR="005A48F4" w:rsidRDefault="005A48F4">
            <w:pPr>
              <w:pStyle w:val="ConsPlusNormal"/>
              <w:jc w:val="center"/>
            </w:pPr>
            <w:r>
              <w:t>14.1.1.3.1.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1430067460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304" w:type="dxa"/>
          </w:tcPr>
          <w:p w:rsidR="005A48F4" w:rsidRDefault="005A48F4">
            <w:pPr>
              <w:pStyle w:val="ConsPlusNormal"/>
              <w:jc w:val="center"/>
            </w:pPr>
            <w:r>
              <w:t>14.1.1.4.</w:t>
            </w:r>
          </w:p>
        </w:tc>
        <w:tc>
          <w:tcPr>
            <w:tcW w:w="4195" w:type="dxa"/>
          </w:tcPr>
          <w:p w:rsidR="005A48F4" w:rsidRDefault="005A48F4">
            <w:pPr>
              <w:pStyle w:val="ConsPlusNormal"/>
            </w:pPr>
            <w:r>
              <w:t>Расходы на организацию функционирования телефона "горячей линии" для оказания информационно-консультационной поддержки гражданам по вопросам защиты прав потребителей</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1430067470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1300,0</w:t>
            </w:r>
          </w:p>
        </w:tc>
        <w:tc>
          <w:tcPr>
            <w:tcW w:w="1531" w:type="dxa"/>
          </w:tcPr>
          <w:p w:rsidR="005A48F4" w:rsidRDefault="005A48F4">
            <w:pPr>
              <w:pStyle w:val="ConsPlusNormal"/>
              <w:jc w:val="center"/>
            </w:pPr>
            <w:r>
              <w:t>1300,0</w:t>
            </w:r>
          </w:p>
        </w:tc>
        <w:tc>
          <w:tcPr>
            <w:tcW w:w="1531" w:type="dxa"/>
          </w:tcPr>
          <w:p w:rsidR="005A48F4" w:rsidRDefault="005A48F4">
            <w:pPr>
              <w:pStyle w:val="ConsPlusNormal"/>
              <w:jc w:val="center"/>
            </w:pPr>
            <w:r>
              <w:t>1300,0</w:t>
            </w:r>
          </w:p>
        </w:tc>
      </w:tr>
      <w:tr w:rsidR="005A48F4">
        <w:tc>
          <w:tcPr>
            <w:tcW w:w="1304" w:type="dxa"/>
          </w:tcPr>
          <w:p w:rsidR="005A48F4" w:rsidRDefault="005A48F4">
            <w:pPr>
              <w:pStyle w:val="ConsPlusNormal"/>
              <w:jc w:val="center"/>
            </w:pPr>
            <w:r>
              <w:t>14.1.1.4.1.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1430067470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1300,0</w:t>
            </w:r>
          </w:p>
        </w:tc>
        <w:tc>
          <w:tcPr>
            <w:tcW w:w="1531" w:type="dxa"/>
          </w:tcPr>
          <w:p w:rsidR="005A48F4" w:rsidRDefault="005A48F4">
            <w:pPr>
              <w:pStyle w:val="ConsPlusNormal"/>
              <w:jc w:val="center"/>
            </w:pPr>
            <w:r>
              <w:t>1300,0</w:t>
            </w:r>
          </w:p>
        </w:tc>
        <w:tc>
          <w:tcPr>
            <w:tcW w:w="1531" w:type="dxa"/>
          </w:tcPr>
          <w:p w:rsidR="005A48F4" w:rsidRDefault="005A48F4">
            <w:pPr>
              <w:pStyle w:val="ConsPlusNormal"/>
              <w:jc w:val="center"/>
            </w:pPr>
            <w:r>
              <w:t>1300,0</w:t>
            </w:r>
          </w:p>
        </w:tc>
      </w:tr>
      <w:tr w:rsidR="005A48F4">
        <w:tc>
          <w:tcPr>
            <w:tcW w:w="1304" w:type="dxa"/>
          </w:tcPr>
          <w:p w:rsidR="005A48F4" w:rsidRDefault="005A48F4">
            <w:pPr>
              <w:pStyle w:val="ConsPlusNormal"/>
              <w:jc w:val="center"/>
            </w:pPr>
            <w:r>
              <w:t>14.2.</w:t>
            </w:r>
          </w:p>
        </w:tc>
        <w:tc>
          <w:tcPr>
            <w:tcW w:w="4195" w:type="dxa"/>
          </w:tcPr>
          <w:p w:rsidR="005A48F4" w:rsidRDefault="005A48F4">
            <w:pPr>
              <w:pStyle w:val="ConsPlusNormal"/>
            </w:pPr>
            <w:r>
              <w:t>Национальная экономика</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727428,2</w:t>
            </w:r>
          </w:p>
        </w:tc>
        <w:tc>
          <w:tcPr>
            <w:tcW w:w="1531" w:type="dxa"/>
          </w:tcPr>
          <w:p w:rsidR="005A48F4" w:rsidRDefault="005A48F4">
            <w:pPr>
              <w:pStyle w:val="ConsPlusNormal"/>
              <w:jc w:val="center"/>
            </w:pPr>
            <w:r>
              <w:t>685982,5</w:t>
            </w:r>
          </w:p>
        </w:tc>
        <w:tc>
          <w:tcPr>
            <w:tcW w:w="1531" w:type="dxa"/>
          </w:tcPr>
          <w:p w:rsidR="005A48F4" w:rsidRDefault="005A48F4">
            <w:pPr>
              <w:pStyle w:val="ConsPlusNormal"/>
              <w:jc w:val="center"/>
            </w:pPr>
            <w:r>
              <w:t>704388,9</w:t>
            </w:r>
          </w:p>
        </w:tc>
      </w:tr>
      <w:tr w:rsidR="005A48F4">
        <w:tc>
          <w:tcPr>
            <w:tcW w:w="1304" w:type="dxa"/>
          </w:tcPr>
          <w:p w:rsidR="005A48F4" w:rsidRDefault="005A48F4">
            <w:pPr>
              <w:pStyle w:val="ConsPlusNormal"/>
              <w:jc w:val="center"/>
            </w:pPr>
            <w:r>
              <w:lastRenderedPageBreak/>
              <w:t>14.2.1.</w:t>
            </w:r>
          </w:p>
        </w:tc>
        <w:tc>
          <w:tcPr>
            <w:tcW w:w="4195" w:type="dxa"/>
          </w:tcPr>
          <w:p w:rsidR="005A48F4" w:rsidRDefault="005A48F4">
            <w:pPr>
              <w:pStyle w:val="ConsPlusNormal"/>
            </w:pPr>
            <w:r>
              <w:t>Другие вопросы в области национальной экономики</w:t>
            </w:r>
          </w:p>
        </w:tc>
        <w:tc>
          <w:tcPr>
            <w:tcW w:w="998" w:type="dxa"/>
          </w:tcPr>
          <w:p w:rsidR="005A48F4" w:rsidRDefault="005A48F4">
            <w:pPr>
              <w:pStyle w:val="ConsPlusNormal"/>
              <w:jc w:val="center"/>
            </w:pPr>
            <w:r>
              <w:t>12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727428,2</w:t>
            </w:r>
          </w:p>
        </w:tc>
        <w:tc>
          <w:tcPr>
            <w:tcW w:w="1531" w:type="dxa"/>
          </w:tcPr>
          <w:p w:rsidR="005A48F4" w:rsidRDefault="005A48F4">
            <w:pPr>
              <w:pStyle w:val="ConsPlusNormal"/>
              <w:jc w:val="center"/>
            </w:pPr>
            <w:r>
              <w:t>685982,5</w:t>
            </w:r>
          </w:p>
        </w:tc>
        <w:tc>
          <w:tcPr>
            <w:tcW w:w="1531" w:type="dxa"/>
          </w:tcPr>
          <w:p w:rsidR="005A48F4" w:rsidRDefault="005A48F4">
            <w:pPr>
              <w:pStyle w:val="ConsPlusNormal"/>
              <w:jc w:val="center"/>
            </w:pPr>
            <w:r>
              <w:t>704388,9</w:t>
            </w:r>
          </w:p>
        </w:tc>
      </w:tr>
      <w:tr w:rsidR="005A48F4">
        <w:tc>
          <w:tcPr>
            <w:tcW w:w="1304" w:type="dxa"/>
          </w:tcPr>
          <w:p w:rsidR="005A48F4" w:rsidRDefault="005A48F4">
            <w:pPr>
              <w:pStyle w:val="ConsPlusNormal"/>
              <w:jc w:val="center"/>
            </w:pPr>
            <w:r>
              <w:t>14.2.1.1.</w:t>
            </w:r>
          </w:p>
        </w:tc>
        <w:tc>
          <w:tcPr>
            <w:tcW w:w="4195" w:type="dxa"/>
          </w:tcPr>
          <w:p w:rsidR="005A48F4" w:rsidRDefault="005A48F4">
            <w:pPr>
              <w:pStyle w:val="ConsPlusNormal"/>
            </w:pPr>
            <w:r>
              <w:t>Субсидии бюджетному учреждению "Центр развития и поддержки предпринимательства" на финансовое обеспечение выполнения государственного задания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1410067010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15700,0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14.2.1.1.1.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1410067010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15700,0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14.2.1.2.</w:t>
            </w:r>
          </w:p>
        </w:tc>
        <w:tc>
          <w:tcPr>
            <w:tcW w:w="4195" w:type="dxa"/>
          </w:tcPr>
          <w:p w:rsidR="005A48F4" w:rsidRDefault="005A48F4">
            <w:pPr>
              <w:pStyle w:val="ConsPlusNormal"/>
            </w:pPr>
            <w:r>
              <w:t>Субсидии бюджетному учреждению "Центр развития и поддержки предпринимательства" на финансовое обеспечение выполнения государственного задания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141I167010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166301,1</w:t>
            </w:r>
          </w:p>
        </w:tc>
        <w:tc>
          <w:tcPr>
            <w:tcW w:w="1531" w:type="dxa"/>
          </w:tcPr>
          <w:p w:rsidR="005A48F4" w:rsidRDefault="005A48F4">
            <w:pPr>
              <w:pStyle w:val="ConsPlusNormal"/>
              <w:jc w:val="center"/>
            </w:pPr>
            <w:r>
              <w:t>177903,5</w:t>
            </w:r>
          </w:p>
        </w:tc>
        <w:tc>
          <w:tcPr>
            <w:tcW w:w="1531" w:type="dxa"/>
          </w:tcPr>
          <w:p w:rsidR="005A48F4" w:rsidRDefault="005A48F4">
            <w:pPr>
              <w:pStyle w:val="ConsPlusNormal"/>
              <w:jc w:val="center"/>
            </w:pPr>
            <w:r>
              <w:t>185019,6</w:t>
            </w:r>
          </w:p>
        </w:tc>
      </w:tr>
      <w:tr w:rsidR="005A48F4">
        <w:tc>
          <w:tcPr>
            <w:tcW w:w="1304" w:type="dxa"/>
          </w:tcPr>
          <w:p w:rsidR="005A48F4" w:rsidRDefault="005A48F4">
            <w:pPr>
              <w:pStyle w:val="ConsPlusNormal"/>
              <w:jc w:val="center"/>
            </w:pPr>
            <w:r>
              <w:t>14.2.1.2.1.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141I167010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166301,1</w:t>
            </w:r>
          </w:p>
        </w:tc>
        <w:tc>
          <w:tcPr>
            <w:tcW w:w="1531" w:type="dxa"/>
          </w:tcPr>
          <w:p w:rsidR="005A48F4" w:rsidRDefault="005A48F4">
            <w:pPr>
              <w:pStyle w:val="ConsPlusNormal"/>
              <w:jc w:val="center"/>
            </w:pPr>
            <w:r>
              <w:t>177903,5</w:t>
            </w:r>
          </w:p>
        </w:tc>
        <w:tc>
          <w:tcPr>
            <w:tcW w:w="1531" w:type="dxa"/>
          </w:tcPr>
          <w:p w:rsidR="005A48F4" w:rsidRDefault="005A48F4">
            <w:pPr>
              <w:pStyle w:val="ConsPlusNormal"/>
              <w:jc w:val="center"/>
            </w:pPr>
            <w:r>
              <w:t>185019,6</w:t>
            </w:r>
          </w:p>
        </w:tc>
      </w:tr>
      <w:tr w:rsidR="005A48F4">
        <w:tc>
          <w:tcPr>
            <w:tcW w:w="1304" w:type="dxa"/>
          </w:tcPr>
          <w:p w:rsidR="005A48F4" w:rsidRDefault="005A48F4">
            <w:pPr>
              <w:pStyle w:val="ConsPlusNormal"/>
              <w:jc w:val="center"/>
            </w:pPr>
            <w:r>
              <w:t>14.2.1.3.</w:t>
            </w:r>
          </w:p>
        </w:tc>
        <w:tc>
          <w:tcPr>
            <w:tcW w:w="4195" w:type="dxa"/>
          </w:tcPr>
          <w:p w:rsidR="005A48F4" w:rsidRDefault="005A48F4">
            <w:pPr>
              <w:pStyle w:val="ConsPlusNormal"/>
            </w:pPr>
            <w:r>
              <w:t>Расходы на поддержку и развитие малого и среднего предпринимательства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141I167840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7800,0</w:t>
            </w:r>
          </w:p>
        </w:tc>
        <w:tc>
          <w:tcPr>
            <w:tcW w:w="1531" w:type="dxa"/>
          </w:tcPr>
          <w:p w:rsidR="005A48F4" w:rsidRDefault="005A48F4">
            <w:pPr>
              <w:pStyle w:val="ConsPlusNormal"/>
              <w:jc w:val="center"/>
            </w:pPr>
            <w:r>
              <w:t>7800,0</w:t>
            </w:r>
          </w:p>
        </w:tc>
        <w:tc>
          <w:tcPr>
            <w:tcW w:w="1531" w:type="dxa"/>
          </w:tcPr>
          <w:p w:rsidR="005A48F4" w:rsidRDefault="005A48F4">
            <w:pPr>
              <w:pStyle w:val="ConsPlusNormal"/>
              <w:jc w:val="center"/>
            </w:pPr>
            <w:r>
              <w:t>7800,0</w:t>
            </w:r>
          </w:p>
        </w:tc>
      </w:tr>
      <w:tr w:rsidR="005A48F4">
        <w:tc>
          <w:tcPr>
            <w:tcW w:w="1304" w:type="dxa"/>
          </w:tcPr>
          <w:p w:rsidR="005A48F4" w:rsidRDefault="005A48F4">
            <w:pPr>
              <w:pStyle w:val="ConsPlusNormal"/>
              <w:jc w:val="center"/>
            </w:pPr>
            <w:r>
              <w:t>14.2.1.3.1.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141I167840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7800,0</w:t>
            </w:r>
          </w:p>
        </w:tc>
        <w:tc>
          <w:tcPr>
            <w:tcW w:w="1531" w:type="dxa"/>
          </w:tcPr>
          <w:p w:rsidR="005A48F4" w:rsidRDefault="005A48F4">
            <w:pPr>
              <w:pStyle w:val="ConsPlusNormal"/>
              <w:jc w:val="center"/>
            </w:pPr>
            <w:r>
              <w:t>7800,0</w:t>
            </w:r>
          </w:p>
        </w:tc>
        <w:tc>
          <w:tcPr>
            <w:tcW w:w="1531" w:type="dxa"/>
          </w:tcPr>
          <w:p w:rsidR="005A48F4" w:rsidRDefault="005A48F4">
            <w:pPr>
              <w:pStyle w:val="ConsPlusNormal"/>
              <w:jc w:val="center"/>
            </w:pPr>
            <w:r>
              <w:t>7800,0</w:t>
            </w:r>
          </w:p>
        </w:tc>
      </w:tr>
      <w:tr w:rsidR="005A48F4">
        <w:tc>
          <w:tcPr>
            <w:tcW w:w="1304" w:type="dxa"/>
          </w:tcPr>
          <w:p w:rsidR="005A48F4" w:rsidRDefault="005A48F4">
            <w:pPr>
              <w:pStyle w:val="ConsPlusNormal"/>
              <w:jc w:val="center"/>
            </w:pPr>
            <w:r>
              <w:t>14.2.1.4.</w:t>
            </w:r>
          </w:p>
        </w:tc>
        <w:tc>
          <w:tcPr>
            <w:tcW w:w="4195" w:type="dxa"/>
          </w:tcPr>
          <w:p w:rsidR="005A48F4" w:rsidRDefault="005A48F4">
            <w:pPr>
              <w:pStyle w:val="ConsPlusNormal"/>
            </w:pPr>
            <w:r>
              <w:t>Субсидии на поддержку и развитие малого и среднего предпринимательства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141I467850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185500,0</w:t>
            </w:r>
          </w:p>
        </w:tc>
        <w:tc>
          <w:tcPr>
            <w:tcW w:w="1531" w:type="dxa"/>
          </w:tcPr>
          <w:p w:rsidR="005A48F4" w:rsidRDefault="005A48F4">
            <w:pPr>
              <w:pStyle w:val="ConsPlusNormal"/>
              <w:jc w:val="center"/>
            </w:pPr>
            <w:r>
              <w:t>185500,0</w:t>
            </w:r>
          </w:p>
        </w:tc>
        <w:tc>
          <w:tcPr>
            <w:tcW w:w="1531" w:type="dxa"/>
          </w:tcPr>
          <w:p w:rsidR="005A48F4" w:rsidRDefault="005A48F4">
            <w:pPr>
              <w:pStyle w:val="ConsPlusNormal"/>
              <w:jc w:val="center"/>
            </w:pPr>
            <w:r>
              <w:t>185500,0</w:t>
            </w:r>
          </w:p>
        </w:tc>
      </w:tr>
      <w:tr w:rsidR="005A48F4">
        <w:tc>
          <w:tcPr>
            <w:tcW w:w="1304" w:type="dxa"/>
          </w:tcPr>
          <w:p w:rsidR="005A48F4" w:rsidRDefault="005A48F4">
            <w:pPr>
              <w:pStyle w:val="ConsPlusNormal"/>
              <w:jc w:val="center"/>
            </w:pPr>
            <w:r>
              <w:t>14.2.1.4.1.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141I467850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185500,0</w:t>
            </w:r>
          </w:p>
        </w:tc>
        <w:tc>
          <w:tcPr>
            <w:tcW w:w="1531" w:type="dxa"/>
          </w:tcPr>
          <w:p w:rsidR="005A48F4" w:rsidRDefault="005A48F4">
            <w:pPr>
              <w:pStyle w:val="ConsPlusNormal"/>
              <w:jc w:val="center"/>
            </w:pPr>
            <w:r>
              <w:t>185500,0</w:t>
            </w:r>
          </w:p>
        </w:tc>
        <w:tc>
          <w:tcPr>
            <w:tcW w:w="1531" w:type="dxa"/>
          </w:tcPr>
          <w:p w:rsidR="005A48F4" w:rsidRDefault="005A48F4">
            <w:pPr>
              <w:pStyle w:val="ConsPlusNormal"/>
              <w:jc w:val="center"/>
            </w:pPr>
            <w:r>
              <w:t>185500,0</w:t>
            </w:r>
          </w:p>
        </w:tc>
      </w:tr>
      <w:tr w:rsidR="005A48F4">
        <w:tc>
          <w:tcPr>
            <w:tcW w:w="1304" w:type="dxa"/>
          </w:tcPr>
          <w:p w:rsidR="005A48F4" w:rsidRDefault="005A48F4">
            <w:pPr>
              <w:pStyle w:val="ConsPlusNormal"/>
              <w:jc w:val="center"/>
            </w:pPr>
            <w:r>
              <w:lastRenderedPageBreak/>
              <w:t>14.2.1.5.</w:t>
            </w:r>
          </w:p>
        </w:tc>
        <w:tc>
          <w:tcPr>
            <w:tcW w:w="4195" w:type="dxa"/>
          </w:tcPr>
          <w:p w:rsidR="005A48F4" w:rsidRDefault="005A48F4">
            <w:pPr>
              <w:pStyle w:val="ConsPlusNormal"/>
            </w:pPr>
            <w:r>
              <w:t>Субсидии бюджетному учреждению "Центр развития и поддержки предпринимательства" на финансовое обеспечение выполнения государственного задания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141I667010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4760,0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14.2.1.5.1.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141I667010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4760,0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14.2.1.6.</w:t>
            </w:r>
          </w:p>
        </w:tc>
        <w:tc>
          <w:tcPr>
            <w:tcW w:w="4195" w:type="dxa"/>
          </w:tcPr>
          <w:p w:rsidR="005A48F4" w:rsidRDefault="005A48F4">
            <w:pPr>
              <w:pStyle w:val="ConsPlusNormal"/>
            </w:pPr>
            <w:r>
              <w:t>Субсидии на реализацию специальной программы "Региональный интегрированный центр"</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141I667680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304" w:type="dxa"/>
          </w:tcPr>
          <w:p w:rsidR="005A48F4" w:rsidRDefault="005A48F4">
            <w:pPr>
              <w:pStyle w:val="ConsPlusNormal"/>
              <w:jc w:val="center"/>
            </w:pPr>
            <w:r>
              <w:t>14.2.1.6.1.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141I667680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15000,0</w:t>
            </w:r>
          </w:p>
        </w:tc>
      </w:tr>
      <w:tr w:rsidR="005A48F4">
        <w:tc>
          <w:tcPr>
            <w:tcW w:w="1304" w:type="dxa"/>
          </w:tcPr>
          <w:p w:rsidR="005A48F4" w:rsidRDefault="005A48F4">
            <w:pPr>
              <w:pStyle w:val="ConsPlusNormal"/>
              <w:jc w:val="center"/>
            </w:pPr>
            <w:r>
              <w:t>14.2.1.7.</w:t>
            </w:r>
          </w:p>
        </w:tc>
        <w:tc>
          <w:tcPr>
            <w:tcW w:w="4195" w:type="dxa"/>
          </w:tcPr>
          <w:p w:rsidR="005A48F4" w:rsidRDefault="005A48F4">
            <w:pPr>
              <w:pStyle w:val="ConsPlusNormal"/>
            </w:pPr>
            <w:r>
              <w:t>Субсидия некоммерческой организации "Фонд развития субъектов малого и среднего предпринимательства в Санкт-Петербурге" в виде имущественного взноса на осуществление уставной деятельности</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141I867720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14.2.1.7.1.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141I867720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32000,0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14.2.1.8.</w:t>
            </w:r>
          </w:p>
        </w:tc>
        <w:tc>
          <w:tcPr>
            <w:tcW w:w="4195" w:type="dxa"/>
          </w:tcPr>
          <w:p w:rsidR="005A48F4" w:rsidRDefault="005A48F4">
            <w:pPr>
              <w:pStyle w:val="ConsPlusNormal"/>
            </w:pPr>
            <w:r>
              <w:t xml:space="preserve">Субсидии СПб ГУП "Продовольственный фонд" на возмещение затрат на доставку зерна из регионов на элеваторы Санкт-Петербурга, хранение, включая затраты на поддержание и обслуживание, и страхование регионального </w:t>
            </w:r>
            <w:r>
              <w:lastRenderedPageBreak/>
              <w:t>продовольственного фонда</w:t>
            </w:r>
          </w:p>
        </w:tc>
        <w:tc>
          <w:tcPr>
            <w:tcW w:w="998" w:type="dxa"/>
          </w:tcPr>
          <w:p w:rsidR="005A48F4" w:rsidRDefault="005A48F4">
            <w:pPr>
              <w:pStyle w:val="ConsPlusNormal"/>
              <w:jc w:val="center"/>
            </w:pPr>
            <w:r>
              <w:lastRenderedPageBreak/>
              <w:t>04 12</w:t>
            </w:r>
          </w:p>
        </w:tc>
        <w:tc>
          <w:tcPr>
            <w:tcW w:w="1474" w:type="dxa"/>
          </w:tcPr>
          <w:p w:rsidR="005A48F4" w:rsidRDefault="005A48F4">
            <w:pPr>
              <w:pStyle w:val="ConsPlusNormal"/>
              <w:jc w:val="center"/>
            </w:pPr>
            <w:r>
              <w:t>1420067410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190800,0</w:t>
            </w:r>
          </w:p>
        </w:tc>
        <w:tc>
          <w:tcPr>
            <w:tcW w:w="1531" w:type="dxa"/>
          </w:tcPr>
          <w:p w:rsidR="005A48F4" w:rsidRDefault="005A48F4">
            <w:pPr>
              <w:pStyle w:val="ConsPlusNormal"/>
              <w:jc w:val="center"/>
            </w:pPr>
            <w:r>
              <w:t>198222,1</w:t>
            </w:r>
          </w:p>
        </w:tc>
        <w:tc>
          <w:tcPr>
            <w:tcW w:w="1531" w:type="dxa"/>
          </w:tcPr>
          <w:p w:rsidR="005A48F4" w:rsidRDefault="005A48F4">
            <w:pPr>
              <w:pStyle w:val="ConsPlusNormal"/>
              <w:jc w:val="center"/>
            </w:pPr>
            <w:r>
              <w:t>206250,1</w:t>
            </w:r>
          </w:p>
        </w:tc>
      </w:tr>
      <w:tr w:rsidR="005A48F4">
        <w:tc>
          <w:tcPr>
            <w:tcW w:w="1304" w:type="dxa"/>
          </w:tcPr>
          <w:p w:rsidR="005A48F4" w:rsidRDefault="005A48F4">
            <w:pPr>
              <w:pStyle w:val="ConsPlusNormal"/>
              <w:jc w:val="center"/>
            </w:pPr>
            <w:r>
              <w:lastRenderedPageBreak/>
              <w:t>14.2.1.8.1.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1420067410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190800,0</w:t>
            </w:r>
          </w:p>
        </w:tc>
        <w:tc>
          <w:tcPr>
            <w:tcW w:w="1531" w:type="dxa"/>
          </w:tcPr>
          <w:p w:rsidR="005A48F4" w:rsidRDefault="005A48F4">
            <w:pPr>
              <w:pStyle w:val="ConsPlusNormal"/>
              <w:jc w:val="center"/>
            </w:pPr>
            <w:r>
              <w:t>198222,1</w:t>
            </w:r>
          </w:p>
        </w:tc>
        <w:tc>
          <w:tcPr>
            <w:tcW w:w="1531" w:type="dxa"/>
          </w:tcPr>
          <w:p w:rsidR="005A48F4" w:rsidRDefault="005A48F4">
            <w:pPr>
              <w:pStyle w:val="ConsPlusNormal"/>
              <w:jc w:val="center"/>
            </w:pPr>
            <w:r>
              <w:t>206250,1</w:t>
            </w:r>
          </w:p>
        </w:tc>
      </w:tr>
      <w:tr w:rsidR="005A48F4">
        <w:tc>
          <w:tcPr>
            <w:tcW w:w="1304" w:type="dxa"/>
          </w:tcPr>
          <w:p w:rsidR="005A48F4" w:rsidRDefault="005A48F4">
            <w:pPr>
              <w:pStyle w:val="ConsPlusNormal"/>
              <w:jc w:val="center"/>
            </w:pPr>
            <w:r>
              <w:t>14.2.1.9.</w:t>
            </w:r>
          </w:p>
        </w:tc>
        <w:tc>
          <w:tcPr>
            <w:tcW w:w="4195" w:type="dxa"/>
          </w:tcPr>
          <w:p w:rsidR="005A48F4" w:rsidRDefault="005A48F4">
            <w:pPr>
              <w:pStyle w:val="ConsPlusNormal"/>
            </w:pPr>
            <w:r>
              <w:t>Расходы на выплату премии Правительства Санкт-Петербурга "Лучший по профессии в сфере торговли и услуг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1420067500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14.2.1.9.1.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1420067500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14.2.1.10.</w:t>
            </w:r>
          </w:p>
        </w:tc>
        <w:tc>
          <w:tcPr>
            <w:tcW w:w="4195" w:type="dxa"/>
          </w:tcPr>
          <w:p w:rsidR="005A48F4" w:rsidRDefault="005A48F4">
            <w:pPr>
              <w:pStyle w:val="ConsPlusNormal"/>
            </w:pPr>
            <w:r>
              <w:t>Субсидии некоммерческим организациям на реализацию мероприятий в сфере правового и информационного обеспечения потребителей и субъектов предпринимательства в сфере защиты прав потребителей</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1420067830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14.2.1.10.1.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1420067830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14.2.1.11.</w:t>
            </w:r>
          </w:p>
        </w:tc>
        <w:tc>
          <w:tcPr>
            <w:tcW w:w="4195" w:type="dxa"/>
          </w:tcPr>
          <w:p w:rsidR="005A48F4" w:rsidRDefault="005A48F4">
            <w:pPr>
              <w:pStyle w:val="ConsPlusNormal"/>
            </w:pPr>
            <w:r>
              <w:t>Расходы на реализацию мероприятий, направленных на развитие сферы потребительского рынка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1420067960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3976,2</w:t>
            </w:r>
          </w:p>
        </w:tc>
        <w:tc>
          <w:tcPr>
            <w:tcW w:w="1531" w:type="dxa"/>
          </w:tcPr>
          <w:p w:rsidR="005A48F4" w:rsidRDefault="005A48F4">
            <w:pPr>
              <w:pStyle w:val="ConsPlusNormal"/>
              <w:jc w:val="center"/>
            </w:pPr>
            <w:r>
              <w:t>4135,2</w:t>
            </w:r>
          </w:p>
        </w:tc>
        <w:tc>
          <w:tcPr>
            <w:tcW w:w="1531" w:type="dxa"/>
          </w:tcPr>
          <w:p w:rsidR="005A48F4" w:rsidRDefault="005A48F4">
            <w:pPr>
              <w:pStyle w:val="ConsPlusNormal"/>
              <w:jc w:val="center"/>
            </w:pPr>
            <w:r>
              <w:t>4300,6</w:t>
            </w:r>
          </w:p>
        </w:tc>
      </w:tr>
      <w:tr w:rsidR="005A48F4">
        <w:tc>
          <w:tcPr>
            <w:tcW w:w="1304" w:type="dxa"/>
          </w:tcPr>
          <w:p w:rsidR="005A48F4" w:rsidRDefault="005A48F4">
            <w:pPr>
              <w:pStyle w:val="ConsPlusNormal"/>
              <w:jc w:val="center"/>
            </w:pPr>
            <w:r>
              <w:t>14.2.1.11.1.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1420067960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3976,2</w:t>
            </w:r>
          </w:p>
        </w:tc>
        <w:tc>
          <w:tcPr>
            <w:tcW w:w="1531" w:type="dxa"/>
          </w:tcPr>
          <w:p w:rsidR="005A48F4" w:rsidRDefault="005A48F4">
            <w:pPr>
              <w:pStyle w:val="ConsPlusNormal"/>
              <w:jc w:val="center"/>
            </w:pPr>
            <w:r>
              <w:t>4135,2</w:t>
            </w:r>
          </w:p>
        </w:tc>
        <w:tc>
          <w:tcPr>
            <w:tcW w:w="1531" w:type="dxa"/>
          </w:tcPr>
          <w:p w:rsidR="005A48F4" w:rsidRDefault="005A48F4">
            <w:pPr>
              <w:pStyle w:val="ConsPlusNormal"/>
              <w:jc w:val="center"/>
            </w:pPr>
            <w:r>
              <w:t>4300,6</w:t>
            </w:r>
          </w:p>
        </w:tc>
      </w:tr>
      <w:tr w:rsidR="005A48F4">
        <w:tc>
          <w:tcPr>
            <w:tcW w:w="1304" w:type="dxa"/>
          </w:tcPr>
          <w:p w:rsidR="005A48F4" w:rsidRDefault="005A48F4">
            <w:pPr>
              <w:pStyle w:val="ConsPlusNormal"/>
              <w:jc w:val="center"/>
            </w:pPr>
            <w:r>
              <w:t>14.2.1.12.</w:t>
            </w:r>
          </w:p>
        </w:tc>
        <w:tc>
          <w:tcPr>
            <w:tcW w:w="4195" w:type="dxa"/>
          </w:tcPr>
          <w:p w:rsidR="005A48F4" w:rsidRDefault="005A48F4">
            <w:pPr>
              <w:pStyle w:val="ConsPlusNormal"/>
            </w:pPr>
            <w:r>
              <w:t xml:space="preserve">Субсидии Санкт-Петербургскому государственному бюджетному учреждению "Центр контроля качества товаров (продукции), работ и услуг" на </w:t>
            </w:r>
            <w:r>
              <w:lastRenderedPageBreak/>
              <w:t>финансовое обеспечение выполнения государственного задания</w:t>
            </w:r>
          </w:p>
        </w:tc>
        <w:tc>
          <w:tcPr>
            <w:tcW w:w="998" w:type="dxa"/>
          </w:tcPr>
          <w:p w:rsidR="005A48F4" w:rsidRDefault="005A48F4">
            <w:pPr>
              <w:pStyle w:val="ConsPlusNormal"/>
              <w:jc w:val="center"/>
            </w:pPr>
            <w:r>
              <w:lastRenderedPageBreak/>
              <w:t>04 12</w:t>
            </w:r>
          </w:p>
        </w:tc>
        <w:tc>
          <w:tcPr>
            <w:tcW w:w="1474" w:type="dxa"/>
          </w:tcPr>
          <w:p w:rsidR="005A48F4" w:rsidRDefault="005A48F4">
            <w:pPr>
              <w:pStyle w:val="ConsPlusNormal"/>
              <w:jc w:val="center"/>
            </w:pPr>
            <w:r>
              <w:t>1430067290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93443,9</w:t>
            </w:r>
          </w:p>
        </w:tc>
        <w:tc>
          <w:tcPr>
            <w:tcW w:w="1531" w:type="dxa"/>
          </w:tcPr>
          <w:p w:rsidR="005A48F4" w:rsidRDefault="005A48F4">
            <w:pPr>
              <w:pStyle w:val="ConsPlusNormal"/>
              <w:jc w:val="center"/>
            </w:pPr>
            <w:r>
              <w:t>96421,7</w:t>
            </w:r>
          </w:p>
        </w:tc>
        <w:tc>
          <w:tcPr>
            <w:tcW w:w="1531" w:type="dxa"/>
          </w:tcPr>
          <w:p w:rsidR="005A48F4" w:rsidRDefault="005A48F4">
            <w:pPr>
              <w:pStyle w:val="ConsPlusNormal"/>
              <w:jc w:val="center"/>
            </w:pPr>
            <w:r>
              <w:t>99518,6</w:t>
            </w:r>
          </w:p>
        </w:tc>
      </w:tr>
      <w:tr w:rsidR="005A48F4">
        <w:tc>
          <w:tcPr>
            <w:tcW w:w="1304" w:type="dxa"/>
          </w:tcPr>
          <w:p w:rsidR="005A48F4" w:rsidRDefault="005A48F4">
            <w:pPr>
              <w:pStyle w:val="ConsPlusNormal"/>
              <w:jc w:val="center"/>
            </w:pPr>
            <w:r>
              <w:lastRenderedPageBreak/>
              <w:t>14.2.1.12.1.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1430067290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93443,9</w:t>
            </w:r>
          </w:p>
        </w:tc>
        <w:tc>
          <w:tcPr>
            <w:tcW w:w="1531" w:type="dxa"/>
          </w:tcPr>
          <w:p w:rsidR="005A48F4" w:rsidRDefault="005A48F4">
            <w:pPr>
              <w:pStyle w:val="ConsPlusNormal"/>
              <w:jc w:val="center"/>
            </w:pPr>
            <w:r>
              <w:t>96421,7</w:t>
            </w:r>
          </w:p>
        </w:tc>
        <w:tc>
          <w:tcPr>
            <w:tcW w:w="1531" w:type="dxa"/>
          </w:tcPr>
          <w:p w:rsidR="005A48F4" w:rsidRDefault="005A48F4">
            <w:pPr>
              <w:pStyle w:val="ConsPlusNormal"/>
              <w:jc w:val="center"/>
            </w:pPr>
            <w:r>
              <w:t>99518,6</w:t>
            </w:r>
          </w:p>
        </w:tc>
      </w:tr>
      <w:tr w:rsidR="005A48F4">
        <w:tc>
          <w:tcPr>
            <w:tcW w:w="1304" w:type="dxa"/>
          </w:tcPr>
          <w:p w:rsidR="005A48F4" w:rsidRDefault="005A48F4">
            <w:pPr>
              <w:pStyle w:val="ConsPlusNormal"/>
              <w:jc w:val="center"/>
            </w:pPr>
            <w:r>
              <w:t>14.2.1.13.</w:t>
            </w:r>
          </w:p>
        </w:tc>
        <w:tc>
          <w:tcPr>
            <w:tcW w:w="4195" w:type="dxa"/>
          </w:tcPr>
          <w:p w:rsidR="005A48F4" w:rsidRDefault="005A48F4">
            <w:pPr>
              <w:pStyle w:val="ConsPlusNormal"/>
            </w:pPr>
            <w:r>
              <w:t>Субсидия Санкт-Петербургскому государственному бюджетному учреждению "Центр контроля качества товаров (продукции), работ и услуг" на иные цели</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1430067930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9147,0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14.2.1.13.1.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1430067930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9147,0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14.3.</w:t>
            </w:r>
          </w:p>
        </w:tc>
        <w:tc>
          <w:tcPr>
            <w:tcW w:w="4195" w:type="dxa"/>
          </w:tcPr>
          <w:p w:rsidR="005A48F4" w:rsidRDefault="005A48F4">
            <w:pPr>
              <w:pStyle w:val="ConsPlusNormal"/>
            </w:pPr>
            <w:r>
              <w:t>Жилищно-коммунальное хозяйство</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707454,0</w:t>
            </w:r>
          </w:p>
        </w:tc>
        <w:tc>
          <w:tcPr>
            <w:tcW w:w="1531" w:type="dxa"/>
          </w:tcPr>
          <w:p w:rsidR="005A48F4" w:rsidRDefault="005A48F4">
            <w:pPr>
              <w:pStyle w:val="ConsPlusNormal"/>
              <w:jc w:val="center"/>
            </w:pPr>
            <w:r>
              <w:t>684372,1</w:t>
            </w:r>
          </w:p>
        </w:tc>
        <w:tc>
          <w:tcPr>
            <w:tcW w:w="1531" w:type="dxa"/>
          </w:tcPr>
          <w:p w:rsidR="005A48F4" w:rsidRDefault="005A48F4">
            <w:pPr>
              <w:pStyle w:val="ConsPlusNormal"/>
              <w:jc w:val="center"/>
            </w:pPr>
            <w:r>
              <w:t>692774,6</w:t>
            </w:r>
          </w:p>
        </w:tc>
      </w:tr>
      <w:tr w:rsidR="005A48F4">
        <w:tc>
          <w:tcPr>
            <w:tcW w:w="1304" w:type="dxa"/>
          </w:tcPr>
          <w:p w:rsidR="005A48F4" w:rsidRDefault="005A48F4">
            <w:pPr>
              <w:pStyle w:val="ConsPlusNormal"/>
              <w:jc w:val="center"/>
            </w:pPr>
            <w:r>
              <w:t>14.3.1.</w:t>
            </w:r>
          </w:p>
        </w:tc>
        <w:tc>
          <w:tcPr>
            <w:tcW w:w="4195" w:type="dxa"/>
          </w:tcPr>
          <w:p w:rsidR="005A48F4" w:rsidRDefault="005A48F4">
            <w:pPr>
              <w:pStyle w:val="ConsPlusNormal"/>
            </w:pPr>
            <w:r>
              <w:t>Благоустройство</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291269,4</w:t>
            </w:r>
          </w:p>
        </w:tc>
        <w:tc>
          <w:tcPr>
            <w:tcW w:w="1531" w:type="dxa"/>
          </w:tcPr>
          <w:p w:rsidR="005A48F4" w:rsidRDefault="005A48F4">
            <w:pPr>
              <w:pStyle w:val="ConsPlusNormal"/>
              <w:jc w:val="center"/>
            </w:pPr>
            <w:r>
              <w:t>246002,9</w:t>
            </w:r>
          </w:p>
        </w:tc>
        <w:tc>
          <w:tcPr>
            <w:tcW w:w="1531" w:type="dxa"/>
          </w:tcPr>
          <w:p w:rsidR="005A48F4" w:rsidRDefault="005A48F4">
            <w:pPr>
              <w:pStyle w:val="ConsPlusNormal"/>
              <w:jc w:val="center"/>
            </w:pPr>
            <w:r>
              <w:t>236856,4</w:t>
            </w:r>
          </w:p>
        </w:tc>
      </w:tr>
      <w:tr w:rsidR="005A48F4">
        <w:tc>
          <w:tcPr>
            <w:tcW w:w="1304" w:type="dxa"/>
          </w:tcPr>
          <w:p w:rsidR="005A48F4" w:rsidRDefault="005A48F4">
            <w:pPr>
              <w:pStyle w:val="ConsPlusNormal"/>
              <w:jc w:val="center"/>
            </w:pPr>
            <w:r>
              <w:t>14.3.1.1.</w:t>
            </w:r>
          </w:p>
        </w:tc>
        <w:tc>
          <w:tcPr>
            <w:tcW w:w="4195" w:type="dxa"/>
          </w:tcPr>
          <w:p w:rsidR="005A48F4" w:rsidRDefault="005A48F4">
            <w:pPr>
              <w:pStyle w:val="ConsPlusNormal"/>
            </w:pPr>
            <w:r>
              <w:t>Расходы на капитальный ремонт кладбищ</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1420067310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19000,0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14.3.1.1.1.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1420067310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19000,0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14.3.1.2.</w:t>
            </w:r>
          </w:p>
        </w:tc>
        <w:tc>
          <w:tcPr>
            <w:tcW w:w="4195" w:type="dxa"/>
          </w:tcPr>
          <w:p w:rsidR="005A48F4" w:rsidRDefault="005A48F4">
            <w:pPr>
              <w:pStyle w:val="ConsPlusNormal"/>
            </w:pPr>
            <w:r>
              <w:t>Расходы на текущее содержание кладбищ</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1420067320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109845,9</w:t>
            </w:r>
          </w:p>
        </w:tc>
        <w:tc>
          <w:tcPr>
            <w:tcW w:w="1531" w:type="dxa"/>
          </w:tcPr>
          <w:p w:rsidR="005A48F4" w:rsidRDefault="005A48F4">
            <w:pPr>
              <w:pStyle w:val="ConsPlusNormal"/>
              <w:jc w:val="center"/>
            </w:pPr>
            <w:r>
              <w:t>73545,9</w:t>
            </w:r>
          </w:p>
        </w:tc>
        <w:tc>
          <w:tcPr>
            <w:tcW w:w="1531" w:type="dxa"/>
          </w:tcPr>
          <w:p w:rsidR="005A48F4" w:rsidRDefault="005A48F4">
            <w:pPr>
              <w:pStyle w:val="ConsPlusNormal"/>
              <w:jc w:val="center"/>
            </w:pPr>
            <w:r>
              <w:t>75037,8</w:t>
            </w:r>
          </w:p>
        </w:tc>
      </w:tr>
      <w:tr w:rsidR="005A48F4">
        <w:tc>
          <w:tcPr>
            <w:tcW w:w="1304" w:type="dxa"/>
          </w:tcPr>
          <w:p w:rsidR="005A48F4" w:rsidRDefault="005A48F4">
            <w:pPr>
              <w:pStyle w:val="ConsPlusNormal"/>
              <w:jc w:val="center"/>
            </w:pPr>
            <w:r>
              <w:t>14.3.1.2.1.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1420067320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109145,9</w:t>
            </w:r>
          </w:p>
        </w:tc>
        <w:tc>
          <w:tcPr>
            <w:tcW w:w="1531" w:type="dxa"/>
          </w:tcPr>
          <w:p w:rsidR="005A48F4" w:rsidRDefault="005A48F4">
            <w:pPr>
              <w:pStyle w:val="ConsPlusNormal"/>
              <w:jc w:val="center"/>
            </w:pPr>
            <w:r>
              <w:t>73045,9</w:t>
            </w:r>
          </w:p>
        </w:tc>
        <w:tc>
          <w:tcPr>
            <w:tcW w:w="1531" w:type="dxa"/>
          </w:tcPr>
          <w:p w:rsidR="005A48F4" w:rsidRDefault="005A48F4">
            <w:pPr>
              <w:pStyle w:val="ConsPlusNormal"/>
              <w:jc w:val="center"/>
            </w:pPr>
            <w:r>
              <w:t>74537,8</w:t>
            </w:r>
          </w:p>
        </w:tc>
      </w:tr>
      <w:tr w:rsidR="005A48F4">
        <w:tc>
          <w:tcPr>
            <w:tcW w:w="1304" w:type="dxa"/>
          </w:tcPr>
          <w:p w:rsidR="005A48F4" w:rsidRDefault="005A48F4">
            <w:pPr>
              <w:pStyle w:val="ConsPlusNormal"/>
              <w:jc w:val="center"/>
            </w:pPr>
            <w:r>
              <w:t>14.3.1.2.2.</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1420067320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304" w:type="dxa"/>
          </w:tcPr>
          <w:p w:rsidR="005A48F4" w:rsidRDefault="005A48F4">
            <w:pPr>
              <w:pStyle w:val="ConsPlusNormal"/>
              <w:jc w:val="center"/>
            </w:pPr>
            <w:r>
              <w:t>14.3.1.3.</w:t>
            </w:r>
          </w:p>
        </w:tc>
        <w:tc>
          <w:tcPr>
            <w:tcW w:w="4195" w:type="dxa"/>
          </w:tcPr>
          <w:p w:rsidR="005A48F4" w:rsidRDefault="005A48F4">
            <w:pPr>
              <w:pStyle w:val="ConsPlusNormal"/>
            </w:pPr>
            <w:r>
              <w:t xml:space="preserve">Расходы на погребение умерших </w:t>
            </w:r>
            <w:r>
              <w:lastRenderedPageBreak/>
              <w:t>(погибших) по гарантированному перечню, умерших (погибших), не имеющих родственников или законного представителя</w:t>
            </w:r>
          </w:p>
        </w:tc>
        <w:tc>
          <w:tcPr>
            <w:tcW w:w="998" w:type="dxa"/>
          </w:tcPr>
          <w:p w:rsidR="005A48F4" w:rsidRDefault="005A48F4">
            <w:pPr>
              <w:pStyle w:val="ConsPlusNormal"/>
              <w:jc w:val="center"/>
            </w:pPr>
            <w:r>
              <w:lastRenderedPageBreak/>
              <w:t>05 03</w:t>
            </w:r>
          </w:p>
        </w:tc>
        <w:tc>
          <w:tcPr>
            <w:tcW w:w="1474" w:type="dxa"/>
          </w:tcPr>
          <w:p w:rsidR="005A48F4" w:rsidRDefault="005A48F4">
            <w:pPr>
              <w:pStyle w:val="ConsPlusNormal"/>
              <w:jc w:val="center"/>
            </w:pPr>
            <w:r>
              <w:t>1420067450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33928,4</w:t>
            </w:r>
          </w:p>
        </w:tc>
        <w:tc>
          <w:tcPr>
            <w:tcW w:w="1531" w:type="dxa"/>
          </w:tcPr>
          <w:p w:rsidR="005A48F4" w:rsidRDefault="005A48F4">
            <w:pPr>
              <w:pStyle w:val="ConsPlusNormal"/>
              <w:jc w:val="center"/>
            </w:pPr>
            <w:r>
              <w:t>35285,5</w:t>
            </w:r>
          </w:p>
        </w:tc>
        <w:tc>
          <w:tcPr>
            <w:tcW w:w="1531" w:type="dxa"/>
          </w:tcPr>
          <w:p w:rsidR="005A48F4" w:rsidRDefault="005A48F4">
            <w:pPr>
              <w:pStyle w:val="ConsPlusNormal"/>
              <w:jc w:val="center"/>
            </w:pPr>
            <w:r>
              <w:t>36696,9</w:t>
            </w:r>
          </w:p>
        </w:tc>
      </w:tr>
      <w:tr w:rsidR="005A48F4">
        <w:tc>
          <w:tcPr>
            <w:tcW w:w="1304" w:type="dxa"/>
          </w:tcPr>
          <w:p w:rsidR="005A48F4" w:rsidRDefault="005A48F4">
            <w:pPr>
              <w:pStyle w:val="ConsPlusNormal"/>
              <w:jc w:val="center"/>
            </w:pPr>
            <w:r>
              <w:lastRenderedPageBreak/>
              <w:t>14.3.1.3.1.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1420067450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33928,4</w:t>
            </w:r>
          </w:p>
        </w:tc>
        <w:tc>
          <w:tcPr>
            <w:tcW w:w="1531" w:type="dxa"/>
          </w:tcPr>
          <w:p w:rsidR="005A48F4" w:rsidRDefault="005A48F4">
            <w:pPr>
              <w:pStyle w:val="ConsPlusNormal"/>
              <w:jc w:val="center"/>
            </w:pPr>
            <w:r>
              <w:t>35285,5</w:t>
            </w:r>
          </w:p>
        </w:tc>
        <w:tc>
          <w:tcPr>
            <w:tcW w:w="1531" w:type="dxa"/>
          </w:tcPr>
          <w:p w:rsidR="005A48F4" w:rsidRDefault="005A48F4">
            <w:pPr>
              <w:pStyle w:val="ConsPlusNormal"/>
              <w:jc w:val="center"/>
            </w:pPr>
            <w:r>
              <w:t>36696,9</w:t>
            </w:r>
          </w:p>
        </w:tc>
      </w:tr>
      <w:tr w:rsidR="005A48F4">
        <w:tc>
          <w:tcPr>
            <w:tcW w:w="1304" w:type="dxa"/>
          </w:tcPr>
          <w:p w:rsidR="005A48F4" w:rsidRDefault="005A48F4">
            <w:pPr>
              <w:pStyle w:val="ConsPlusNormal"/>
              <w:jc w:val="center"/>
            </w:pPr>
            <w:r>
              <w:t>14.3.1.4.</w:t>
            </w:r>
          </w:p>
        </w:tc>
        <w:tc>
          <w:tcPr>
            <w:tcW w:w="4195" w:type="dxa"/>
          </w:tcPr>
          <w:p w:rsidR="005A48F4" w:rsidRDefault="005A48F4">
            <w:pPr>
              <w:pStyle w:val="ConsPlusNormal"/>
            </w:pPr>
            <w:r>
              <w:t>Расходы на реализацию ГП "Развитие предпринимательства и потребительского рынка в Санкт-Петербурге" на развитие оптовой и розничной торговли, общественного питания, бытового обслуживания и сферы ритуальных услуг в соответствии с АИП</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1420067660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17000,0</w:t>
            </w:r>
          </w:p>
        </w:tc>
        <w:tc>
          <w:tcPr>
            <w:tcW w:w="1531" w:type="dxa"/>
          </w:tcPr>
          <w:p w:rsidR="005A48F4" w:rsidRDefault="005A48F4">
            <w:pPr>
              <w:pStyle w:val="ConsPlusNormal"/>
              <w:jc w:val="center"/>
            </w:pPr>
            <w:r>
              <w:t>18256,4</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14.3.1.4.1.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1420067660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17000,0</w:t>
            </w:r>
          </w:p>
        </w:tc>
        <w:tc>
          <w:tcPr>
            <w:tcW w:w="1531" w:type="dxa"/>
          </w:tcPr>
          <w:p w:rsidR="005A48F4" w:rsidRDefault="005A48F4">
            <w:pPr>
              <w:pStyle w:val="ConsPlusNormal"/>
              <w:jc w:val="center"/>
            </w:pPr>
            <w:r>
              <w:t>18256,4</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14.3.1.5.</w:t>
            </w:r>
          </w:p>
        </w:tc>
        <w:tc>
          <w:tcPr>
            <w:tcW w:w="4195" w:type="dxa"/>
          </w:tcPr>
          <w:p w:rsidR="005A48F4" w:rsidRDefault="005A48F4">
            <w:pPr>
              <w:pStyle w:val="ConsPlusNormal"/>
            </w:pPr>
            <w:r>
              <w:t>Расходы на водоотведение поверхностных сточных вод с территорий кладбищ Санкт-Петербурга</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1420068010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37034,5</w:t>
            </w:r>
          </w:p>
        </w:tc>
        <w:tc>
          <w:tcPr>
            <w:tcW w:w="1531" w:type="dxa"/>
          </w:tcPr>
          <w:p w:rsidR="005A48F4" w:rsidRDefault="005A48F4">
            <w:pPr>
              <w:pStyle w:val="ConsPlusNormal"/>
              <w:jc w:val="center"/>
            </w:pPr>
            <w:r>
              <w:t>41476,1</w:t>
            </w:r>
          </w:p>
        </w:tc>
        <w:tc>
          <w:tcPr>
            <w:tcW w:w="1531" w:type="dxa"/>
          </w:tcPr>
          <w:p w:rsidR="005A48F4" w:rsidRDefault="005A48F4">
            <w:pPr>
              <w:pStyle w:val="ConsPlusNormal"/>
              <w:jc w:val="center"/>
            </w:pPr>
            <w:r>
              <w:t>44585,1</w:t>
            </w:r>
          </w:p>
        </w:tc>
      </w:tr>
      <w:tr w:rsidR="005A48F4">
        <w:tc>
          <w:tcPr>
            <w:tcW w:w="1304" w:type="dxa"/>
          </w:tcPr>
          <w:p w:rsidR="005A48F4" w:rsidRDefault="005A48F4">
            <w:pPr>
              <w:pStyle w:val="ConsPlusNormal"/>
              <w:jc w:val="center"/>
            </w:pPr>
            <w:r>
              <w:t>14.3.1.5.1.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1420068010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37034,5</w:t>
            </w:r>
          </w:p>
        </w:tc>
        <w:tc>
          <w:tcPr>
            <w:tcW w:w="1531" w:type="dxa"/>
          </w:tcPr>
          <w:p w:rsidR="005A48F4" w:rsidRDefault="005A48F4">
            <w:pPr>
              <w:pStyle w:val="ConsPlusNormal"/>
              <w:jc w:val="center"/>
            </w:pPr>
            <w:r>
              <w:t>41476,1</w:t>
            </w:r>
          </w:p>
        </w:tc>
        <w:tc>
          <w:tcPr>
            <w:tcW w:w="1531" w:type="dxa"/>
          </w:tcPr>
          <w:p w:rsidR="005A48F4" w:rsidRDefault="005A48F4">
            <w:pPr>
              <w:pStyle w:val="ConsPlusNormal"/>
              <w:jc w:val="center"/>
            </w:pPr>
            <w:r>
              <w:t>44585,1</w:t>
            </w:r>
          </w:p>
        </w:tc>
      </w:tr>
      <w:tr w:rsidR="005A48F4">
        <w:tc>
          <w:tcPr>
            <w:tcW w:w="1304" w:type="dxa"/>
          </w:tcPr>
          <w:p w:rsidR="005A48F4" w:rsidRDefault="005A48F4">
            <w:pPr>
              <w:pStyle w:val="ConsPlusNormal"/>
              <w:jc w:val="center"/>
            </w:pPr>
            <w:r>
              <w:t>14.3.1.6.</w:t>
            </w:r>
          </w:p>
        </w:tc>
        <w:tc>
          <w:tcPr>
            <w:tcW w:w="4195" w:type="dxa"/>
          </w:tcPr>
          <w:p w:rsidR="005A48F4" w:rsidRDefault="005A48F4">
            <w:pPr>
              <w:pStyle w:val="ConsPlusNormal"/>
            </w:pPr>
            <w:r>
              <w:t>Расходы на осуществление транспортировки тел умерших (погибших) с места наступления смерти в морги Санкт-Петербурга</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1420068020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74460,6</w:t>
            </w:r>
          </w:p>
        </w:tc>
        <w:tc>
          <w:tcPr>
            <w:tcW w:w="1531" w:type="dxa"/>
          </w:tcPr>
          <w:p w:rsidR="005A48F4" w:rsidRDefault="005A48F4">
            <w:pPr>
              <w:pStyle w:val="ConsPlusNormal"/>
              <w:jc w:val="center"/>
            </w:pPr>
            <w:r>
              <w:t>77439,0</w:t>
            </w:r>
          </w:p>
        </w:tc>
        <w:tc>
          <w:tcPr>
            <w:tcW w:w="1531" w:type="dxa"/>
          </w:tcPr>
          <w:p w:rsidR="005A48F4" w:rsidRDefault="005A48F4">
            <w:pPr>
              <w:pStyle w:val="ConsPlusNormal"/>
              <w:jc w:val="center"/>
            </w:pPr>
            <w:r>
              <w:t>80536,6</w:t>
            </w:r>
          </w:p>
        </w:tc>
      </w:tr>
      <w:tr w:rsidR="005A48F4">
        <w:tc>
          <w:tcPr>
            <w:tcW w:w="1304" w:type="dxa"/>
          </w:tcPr>
          <w:p w:rsidR="005A48F4" w:rsidRDefault="005A48F4">
            <w:pPr>
              <w:pStyle w:val="ConsPlusNormal"/>
              <w:jc w:val="center"/>
            </w:pPr>
            <w:r>
              <w:t>14.3.1.6.1.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05 03</w:t>
            </w:r>
          </w:p>
        </w:tc>
        <w:tc>
          <w:tcPr>
            <w:tcW w:w="1474" w:type="dxa"/>
          </w:tcPr>
          <w:p w:rsidR="005A48F4" w:rsidRDefault="005A48F4">
            <w:pPr>
              <w:pStyle w:val="ConsPlusNormal"/>
              <w:jc w:val="center"/>
            </w:pPr>
            <w:r>
              <w:t>1420068020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74460,6</w:t>
            </w:r>
          </w:p>
        </w:tc>
        <w:tc>
          <w:tcPr>
            <w:tcW w:w="1531" w:type="dxa"/>
          </w:tcPr>
          <w:p w:rsidR="005A48F4" w:rsidRDefault="005A48F4">
            <w:pPr>
              <w:pStyle w:val="ConsPlusNormal"/>
              <w:jc w:val="center"/>
            </w:pPr>
            <w:r>
              <w:t>77439,0</w:t>
            </w:r>
          </w:p>
        </w:tc>
        <w:tc>
          <w:tcPr>
            <w:tcW w:w="1531" w:type="dxa"/>
          </w:tcPr>
          <w:p w:rsidR="005A48F4" w:rsidRDefault="005A48F4">
            <w:pPr>
              <w:pStyle w:val="ConsPlusNormal"/>
              <w:jc w:val="center"/>
            </w:pPr>
            <w:r>
              <w:t>80536,6</w:t>
            </w:r>
          </w:p>
        </w:tc>
      </w:tr>
      <w:tr w:rsidR="005A48F4">
        <w:tc>
          <w:tcPr>
            <w:tcW w:w="1304" w:type="dxa"/>
          </w:tcPr>
          <w:p w:rsidR="005A48F4" w:rsidRDefault="005A48F4">
            <w:pPr>
              <w:pStyle w:val="ConsPlusNormal"/>
              <w:jc w:val="center"/>
            </w:pPr>
            <w:r>
              <w:lastRenderedPageBreak/>
              <w:t>14.3.2.</w:t>
            </w:r>
          </w:p>
        </w:tc>
        <w:tc>
          <w:tcPr>
            <w:tcW w:w="4195" w:type="dxa"/>
          </w:tcPr>
          <w:p w:rsidR="005A48F4" w:rsidRDefault="005A48F4">
            <w:pPr>
              <w:pStyle w:val="ConsPlusNormal"/>
            </w:pPr>
            <w:r>
              <w:t>Другие вопросы в области жилищно-коммунального хозяйства</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416184,6</w:t>
            </w:r>
          </w:p>
        </w:tc>
        <w:tc>
          <w:tcPr>
            <w:tcW w:w="1531" w:type="dxa"/>
          </w:tcPr>
          <w:p w:rsidR="005A48F4" w:rsidRDefault="005A48F4">
            <w:pPr>
              <w:pStyle w:val="ConsPlusNormal"/>
              <w:jc w:val="center"/>
            </w:pPr>
            <w:r>
              <w:t>438369,2</w:t>
            </w:r>
          </w:p>
        </w:tc>
        <w:tc>
          <w:tcPr>
            <w:tcW w:w="1531" w:type="dxa"/>
          </w:tcPr>
          <w:p w:rsidR="005A48F4" w:rsidRDefault="005A48F4">
            <w:pPr>
              <w:pStyle w:val="ConsPlusNormal"/>
              <w:jc w:val="center"/>
            </w:pPr>
            <w:r>
              <w:t>455918,2</w:t>
            </w:r>
          </w:p>
        </w:tc>
      </w:tr>
      <w:tr w:rsidR="005A48F4">
        <w:tc>
          <w:tcPr>
            <w:tcW w:w="1304" w:type="dxa"/>
          </w:tcPr>
          <w:p w:rsidR="005A48F4" w:rsidRDefault="005A48F4">
            <w:pPr>
              <w:pStyle w:val="ConsPlusNormal"/>
              <w:jc w:val="center"/>
            </w:pPr>
            <w:r>
              <w:t>14.3.2.1.</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"Специализированная служба по вопросам похоронного дела"</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1420067280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105402,8</w:t>
            </w:r>
          </w:p>
        </w:tc>
        <w:tc>
          <w:tcPr>
            <w:tcW w:w="1531" w:type="dxa"/>
          </w:tcPr>
          <w:p w:rsidR="005A48F4" w:rsidRDefault="005A48F4">
            <w:pPr>
              <w:pStyle w:val="ConsPlusNormal"/>
              <w:jc w:val="center"/>
            </w:pPr>
            <w:r>
              <w:t>115156,1</w:t>
            </w:r>
          </w:p>
        </w:tc>
        <w:tc>
          <w:tcPr>
            <w:tcW w:w="1531" w:type="dxa"/>
          </w:tcPr>
          <w:p w:rsidR="005A48F4" w:rsidRDefault="005A48F4">
            <w:pPr>
              <w:pStyle w:val="ConsPlusNormal"/>
              <w:jc w:val="center"/>
            </w:pPr>
            <w:r>
              <w:t>119776,6</w:t>
            </w:r>
          </w:p>
        </w:tc>
      </w:tr>
      <w:tr w:rsidR="005A48F4">
        <w:tc>
          <w:tcPr>
            <w:tcW w:w="1304" w:type="dxa"/>
          </w:tcPr>
          <w:p w:rsidR="005A48F4" w:rsidRDefault="005A48F4">
            <w:pPr>
              <w:pStyle w:val="ConsPlusNormal"/>
              <w:jc w:val="center"/>
            </w:pPr>
            <w:r>
              <w:t>14.3.2.1.1.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1420067280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89943,8</w:t>
            </w:r>
          </w:p>
        </w:tc>
        <w:tc>
          <w:tcPr>
            <w:tcW w:w="1531" w:type="dxa"/>
          </w:tcPr>
          <w:p w:rsidR="005A48F4" w:rsidRDefault="005A48F4">
            <w:pPr>
              <w:pStyle w:val="ConsPlusNormal"/>
              <w:jc w:val="center"/>
            </w:pPr>
            <w:r>
              <w:t>102072,3</w:t>
            </w:r>
          </w:p>
        </w:tc>
        <w:tc>
          <w:tcPr>
            <w:tcW w:w="1531" w:type="dxa"/>
          </w:tcPr>
          <w:p w:rsidR="005A48F4" w:rsidRDefault="005A48F4">
            <w:pPr>
              <w:pStyle w:val="ConsPlusNormal"/>
              <w:jc w:val="center"/>
            </w:pPr>
            <w:r>
              <w:t>106707,9</w:t>
            </w:r>
          </w:p>
        </w:tc>
      </w:tr>
      <w:tr w:rsidR="005A48F4">
        <w:tc>
          <w:tcPr>
            <w:tcW w:w="1304" w:type="dxa"/>
          </w:tcPr>
          <w:p w:rsidR="005A48F4" w:rsidRDefault="005A48F4">
            <w:pPr>
              <w:pStyle w:val="ConsPlusNormal"/>
              <w:jc w:val="center"/>
            </w:pPr>
            <w:r>
              <w:t>14.3.2.1.2.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1420067280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5921,1</w:t>
            </w:r>
          </w:p>
        </w:tc>
        <w:tc>
          <w:tcPr>
            <w:tcW w:w="1531" w:type="dxa"/>
          </w:tcPr>
          <w:p w:rsidR="005A48F4" w:rsidRDefault="005A48F4">
            <w:pPr>
              <w:pStyle w:val="ConsPlusNormal"/>
              <w:jc w:val="center"/>
            </w:pPr>
            <w:r>
              <w:t>3548,7</w:t>
            </w:r>
          </w:p>
        </w:tc>
        <w:tc>
          <w:tcPr>
            <w:tcW w:w="1531" w:type="dxa"/>
          </w:tcPr>
          <w:p w:rsidR="005A48F4" w:rsidRDefault="005A48F4">
            <w:pPr>
              <w:pStyle w:val="ConsPlusNormal"/>
              <w:jc w:val="center"/>
            </w:pPr>
            <w:r>
              <w:t>3538,1</w:t>
            </w:r>
          </w:p>
        </w:tc>
      </w:tr>
      <w:tr w:rsidR="005A48F4">
        <w:tc>
          <w:tcPr>
            <w:tcW w:w="1304" w:type="dxa"/>
          </w:tcPr>
          <w:p w:rsidR="005A48F4" w:rsidRDefault="005A48F4">
            <w:pPr>
              <w:pStyle w:val="ConsPlusNormal"/>
              <w:jc w:val="center"/>
            </w:pPr>
            <w:r>
              <w:t>14.3.2.1.3.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1420067280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9537,9</w:t>
            </w:r>
          </w:p>
        </w:tc>
        <w:tc>
          <w:tcPr>
            <w:tcW w:w="1531" w:type="dxa"/>
          </w:tcPr>
          <w:p w:rsidR="005A48F4" w:rsidRDefault="005A48F4">
            <w:pPr>
              <w:pStyle w:val="ConsPlusNormal"/>
              <w:jc w:val="center"/>
            </w:pPr>
            <w:r>
              <w:t>9535,1</w:t>
            </w:r>
          </w:p>
        </w:tc>
        <w:tc>
          <w:tcPr>
            <w:tcW w:w="1531" w:type="dxa"/>
          </w:tcPr>
          <w:p w:rsidR="005A48F4" w:rsidRDefault="005A48F4">
            <w:pPr>
              <w:pStyle w:val="ConsPlusNormal"/>
              <w:jc w:val="center"/>
            </w:pPr>
            <w:r>
              <w:t>9530,6</w:t>
            </w:r>
          </w:p>
        </w:tc>
      </w:tr>
      <w:tr w:rsidR="005A48F4">
        <w:tc>
          <w:tcPr>
            <w:tcW w:w="1304" w:type="dxa"/>
          </w:tcPr>
          <w:p w:rsidR="005A48F4" w:rsidRDefault="005A48F4">
            <w:pPr>
              <w:pStyle w:val="ConsPlusNormal"/>
              <w:jc w:val="center"/>
            </w:pPr>
            <w:r>
              <w:t>14.3.2.2.</w:t>
            </w:r>
          </w:p>
        </w:tc>
        <w:tc>
          <w:tcPr>
            <w:tcW w:w="4195" w:type="dxa"/>
          </w:tcPr>
          <w:p w:rsidR="005A48F4" w:rsidRDefault="005A48F4">
            <w:pPr>
              <w:pStyle w:val="ConsPlusNormal"/>
            </w:pPr>
            <w:r>
              <w:t>Субсидии в целях финансового обеспечения затрат по оказанию услуг банного хозяйства</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1420067950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310781,8</w:t>
            </w:r>
          </w:p>
        </w:tc>
        <w:tc>
          <w:tcPr>
            <w:tcW w:w="1531" w:type="dxa"/>
          </w:tcPr>
          <w:p w:rsidR="005A48F4" w:rsidRDefault="005A48F4">
            <w:pPr>
              <w:pStyle w:val="ConsPlusNormal"/>
              <w:jc w:val="center"/>
            </w:pPr>
            <w:r>
              <w:t>323213,1</w:t>
            </w:r>
          </w:p>
        </w:tc>
        <w:tc>
          <w:tcPr>
            <w:tcW w:w="1531" w:type="dxa"/>
          </w:tcPr>
          <w:p w:rsidR="005A48F4" w:rsidRDefault="005A48F4">
            <w:pPr>
              <w:pStyle w:val="ConsPlusNormal"/>
              <w:jc w:val="center"/>
            </w:pPr>
            <w:r>
              <w:t>336141,6</w:t>
            </w:r>
          </w:p>
        </w:tc>
      </w:tr>
      <w:tr w:rsidR="005A48F4">
        <w:tc>
          <w:tcPr>
            <w:tcW w:w="1304" w:type="dxa"/>
          </w:tcPr>
          <w:p w:rsidR="005A48F4" w:rsidRDefault="005A48F4">
            <w:pPr>
              <w:pStyle w:val="ConsPlusNormal"/>
              <w:jc w:val="center"/>
            </w:pPr>
            <w:r>
              <w:t>14.3.2.2.1.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1420067950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310781,8</w:t>
            </w:r>
          </w:p>
        </w:tc>
        <w:tc>
          <w:tcPr>
            <w:tcW w:w="1531" w:type="dxa"/>
          </w:tcPr>
          <w:p w:rsidR="005A48F4" w:rsidRDefault="005A48F4">
            <w:pPr>
              <w:pStyle w:val="ConsPlusNormal"/>
              <w:jc w:val="center"/>
            </w:pPr>
            <w:r>
              <w:t>323213,1</w:t>
            </w:r>
          </w:p>
        </w:tc>
        <w:tc>
          <w:tcPr>
            <w:tcW w:w="1531" w:type="dxa"/>
          </w:tcPr>
          <w:p w:rsidR="005A48F4" w:rsidRDefault="005A48F4">
            <w:pPr>
              <w:pStyle w:val="ConsPlusNormal"/>
              <w:jc w:val="center"/>
            </w:pPr>
            <w:r>
              <w:t>336141,6</w:t>
            </w:r>
          </w:p>
        </w:tc>
      </w:tr>
      <w:tr w:rsidR="005A48F4">
        <w:tc>
          <w:tcPr>
            <w:tcW w:w="1304" w:type="dxa"/>
          </w:tcPr>
          <w:p w:rsidR="005A48F4" w:rsidRDefault="005A48F4">
            <w:pPr>
              <w:pStyle w:val="ConsPlusNormal"/>
              <w:jc w:val="center"/>
            </w:pPr>
            <w:r>
              <w:t>14.4.</w:t>
            </w:r>
          </w:p>
        </w:tc>
        <w:tc>
          <w:tcPr>
            <w:tcW w:w="4195" w:type="dxa"/>
          </w:tcPr>
          <w:p w:rsidR="005A48F4" w:rsidRDefault="005A48F4">
            <w:pPr>
              <w:pStyle w:val="ConsPlusNormal"/>
            </w:pPr>
            <w:r>
              <w:t>Культура, кинематография</w:t>
            </w:r>
          </w:p>
        </w:tc>
        <w:tc>
          <w:tcPr>
            <w:tcW w:w="998" w:type="dxa"/>
          </w:tcPr>
          <w:p w:rsidR="005A48F4" w:rsidRDefault="005A48F4">
            <w:pPr>
              <w:pStyle w:val="ConsPlusNormal"/>
              <w:jc w:val="center"/>
            </w:pPr>
            <w:r>
              <w:t>08</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949,0</w:t>
            </w:r>
          </w:p>
        </w:tc>
        <w:tc>
          <w:tcPr>
            <w:tcW w:w="1531" w:type="dxa"/>
          </w:tcPr>
          <w:p w:rsidR="005A48F4" w:rsidRDefault="005A48F4">
            <w:pPr>
              <w:pStyle w:val="ConsPlusNormal"/>
              <w:jc w:val="center"/>
            </w:pPr>
            <w:r>
              <w:t>992,0</w:t>
            </w:r>
          </w:p>
        </w:tc>
        <w:tc>
          <w:tcPr>
            <w:tcW w:w="1531" w:type="dxa"/>
          </w:tcPr>
          <w:p w:rsidR="005A48F4" w:rsidRDefault="005A48F4">
            <w:pPr>
              <w:pStyle w:val="ConsPlusNormal"/>
              <w:jc w:val="center"/>
            </w:pPr>
            <w:r>
              <w:t>1037,1</w:t>
            </w:r>
          </w:p>
        </w:tc>
      </w:tr>
      <w:tr w:rsidR="005A48F4">
        <w:tc>
          <w:tcPr>
            <w:tcW w:w="1304" w:type="dxa"/>
          </w:tcPr>
          <w:p w:rsidR="005A48F4" w:rsidRDefault="005A48F4">
            <w:pPr>
              <w:pStyle w:val="ConsPlusNormal"/>
              <w:jc w:val="center"/>
            </w:pPr>
            <w:r>
              <w:t>14.4.1.</w:t>
            </w:r>
          </w:p>
        </w:tc>
        <w:tc>
          <w:tcPr>
            <w:tcW w:w="4195" w:type="dxa"/>
          </w:tcPr>
          <w:p w:rsidR="005A48F4" w:rsidRDefault="005A48F4">
            <w:pPr>
              <w:pStyle w:val="ConsPlusNormal"/>
            </w:pPr>
            <w:r>
              <w:t>Культура</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949,0</w:t>
            </w:r>
          </w:p>
        </w:tc>
        <w:tc>
          <w:tcPr>
            <w:tcW w:w="1531" w:type="dxa"/>
          </w:tcPr>
          <w:p w:rsidR="005A48F4" w:rsidRDefault="005A48F4">
            <w:pPr>
              <w:pStyle w:val="ConsPlusNormal"/>
              <w:jc w:val="center"/>
            </w:pPr>
            <w:r>
              <w:t>992,0</w:t>
            </w:r>
          </w:p>
        </w:tc>
        <w:tc>
          <w:tcPr>
            <w:tcW w:w="1531" w:type="dxa"/>
          </w:tcPr>
          <w:p w:rsidR="005A48F4" w:rsidRDefault="005A48F4">
            <w:pPr>
              <w:pStyle w:val="ConsPlusNormal"/>
              <w:jc w:val="center"/>
            </w:pPr>
            <w:r>
              <w:t>1037,1</w:t>
            </w:r>
          </w:p>
        </w:tc>
      </w:tr>
      <w:tr w:rsidR="005A48F4">
        <w:tc>
          <w:tcPr>
            <w:tcW w:w="1304" w:type="dxa"/>
          </w:tcPr>
          <w:p w:rsidR="005A48F4" w:rsidRDefault="005A48F4">
            <w:pPr>
              <w:pStyle w:val="ConsPlusNormal"/>
              <w:jc w:val="center"/>
            </w:pPr>
            <w:r>
              <w:t>14.4.1.1.</w:t>
            </w:r>
          </w:p>
        </w:tc>
        <w:tc>
          <w:tcPr>
            <w:tcW w:w="4195" w:type="dxa"/>
          </w:tcPr>
          <w:p w:rsidR="005A48F4" w:rsidRDefault="005A48F4">
            <w:pPr>
              <w:pStyle w:val="ConsPlusNormal"/>
            </w:pPr>
            <w:r>
              <w:t xml:space="preserve">Расходы на содержание и ремонт </w:t>
            </w:r>
            <w:r>
              <w:lastRenderedPageBreak/>
              <w:t>памятников, братских воинских захоронений, расположенных на территории Красносельского района СПб вне мест погребения</w:t>
            </w:r>
          </w:p>
        </w:tc>
        <w:tc>
          <w:tcPr>
            <w:tcW w:w="998" w:type="dxa"/>
          </w:tcPr>
          <w:p w:rsidR="005A48F4" w:rsidRDefault="005A48F4">
            <w:pPr>
              <w:pStyle w:val="ConsPlusNormal"/>
              <w:jc w:val="center"/>
            </w:pPr>
            <w:r>
              <w:lastRenderedPageBreak/>
              <w:t>08 01</w:t>
            </w:r>
          </w:p>
        </w:tc>
        <w:tc>
          <w:tcPr>
            <w:tcW w:w="1474" w:type="dxa"/>
          </w:tcPr>
          <w:p w:rsidR="005A48F4" w:rsidRDefault="005A48F4">
            <w:pPr>
              <w:pStyle w:val="ConsPlusNormal"/>
              <w:jc w:val="center"/>
            </w:pPr>
            <w:r>
              <w:t>1420067400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949,0</w:t>
            </w:r>
          </w:p>
        </w:tc>
        <w:tc>
          <w:tcPr>
            <w:tcW w:w="1531" w:type="dxa"/>
          </w:tcPr>
          <w:p w:rsidR="005A48F4" w:rsidRDefault="005A48F4">
            <w:pPr>
              <w:pStyle w:val="ConsPlusNormal"/>
              <w:jc w:val="center"/>
            </w:pPr>
            <w:r>
              <w:t>992,0</w:t>
            </w:r>
          </w:p>
        </w:tc>
        <w:tc>
          <w:tcPr>
            <w:tcW w:w="1531" w:type="dxa"/>
          </w:tcPr>
          <w:p w:rsidR="005A48F4" w:rsidRDefault="005A48F4">
            <w:pPr>
              <w:pStyle w:val="ConsPlusNormal"/>
              <w:jc w:val="center"/>
            </w:pPr>
            <w:r>
              <w:t>1037,1</w:t>
            </w:r>
          </w:p>
        </w:tc>
      </w:tr>
      <w:tr w:rsidR="005A48F4">
        <w:tc>
          <w:tcPr>
            <w:tcW w:w="1304" w:type="dxa"/>
          </w:tcPr>
          <w:p w:rsidR="005A48F4" w:rsidRDefault="005A48F4">
            <w:pPr>
              <w:pStyle w:val="ConsPlusNormal"/>
              <w:jc w:val="center"/>
            </w:pPr>
            <w:r>
              <w:lastRenderedPageBreak/>
              <w:t>14.4.1.1.1.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1420067400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949,0</w:t>
            </w:r>
          </w:p>
        </w:tc>
        <w:tc>
          <w:tcPr>
            <w:tcW w:w="1531" w:type="dxa"/>
          </w:tcPr>
          <w:p w:rsidR="005A48F4" w:rsidRDefault="005A48F4">
            <w:pPr>
              <w:pStyle w:val="ConsPlusNormal"/>
              <w:jc w:val="center"/>
            </w:pPr>
            <w:r>
              <w:t>992,0</w:t>
            </w:r>
          </w:p>
        </w:tc>
        <w:tc>
          <w:tcPr>
            <w:tcW w:w="1531" w:type="dxa"/>
          </w:tcPr>
          <w:p w:rsidR="005A48F4" w:rsidRDefault="005A48F4">
            <w:pPr>
              <w:pStyle w:val="ConsPlusNormal"/>
              <w:jc w:val="center"/>
            </w:pPr>
            <w:r>
              <w:t>1037,1</w:t>
            </w:r>
          </w:p>
        </w:tc>
      </w:tr>
      <w:tr w:rsidR="005A48F4">
        <w:tc>
          <w:tcPr>
            <w:tcW w:w="1304" w:type="dxa"/>
          </w:tcPr>
          <w:p w:rsidR="005A48F4" w:rsidRDefault="005A48F4">
            <w:pPr>
              <w:pStyle w:val="ConsPlusNormal"/>
              <w:jc w:val="center"/>
            </w:pPr>
            <w:r>
              <w:t>14.5.</w:t>
            </w:r>
          </w:p>
        </w:tc>
        <w:tc>
          <w:tcPr>
            <w:tcW w:w="4195" w:type="dxa"/>
          </w:tcPr>
          <w:p w:rsidR="005A48F4" w:rsidRDefault="005A48F4">
            <w:pPr>
              <w:pStyle w:val="ConsPlusNormal"/>
            </w:pPr>
            <w:r>
              <w:t>Социальная политика</w:t>
            </w:r>
          </w:p>
        </w:tc>
        <w:tc>
          <w:tcPr>
            <w:tcW w:w="998" w:type="dxa"/>
          </w:tcPr>
          <w:p w:rsidR="005A48F4" w:rsidRDefault="005A48F4">
            <w:pPr>
              <w:pStyle w:val="ConsPlusNormal"/>
              <w:jc w:val="center"/>
            </w:pPr>
            <w:r>
              <w:t>10</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106174,6</w:t>
            </w:r>
          </w:p>
        </w:tc>
        <w:tc>
          <w:tcPr>
            <w:tcW w:w="1531" w:type="dxa"/>
          </w:tcPr>
          <w:p w:rsidR="005A48F4" w:rsidRDefault="005A48F4">
            <w:pPr>
              <w:pStyle w:val="ConsPlusNormal"/>
              <w:jc w:val="center"/>
            </w:pPr>
            <w:r>
              <w:t>81037,5</w:t>
            </w:r>
          </w:p>
        </w:tc>
        <w:tc>
          <w:tcPr>
            <w:tcW w:w="1531" w:type="dxa"/>
          </w:tcPr>
          <w:p w:rsidR="005A48F4" w:rsidRDefault="005A48F4">
            <w:pPr>
              <w:pStyle w:val="ConsPlusNormal"/>
              <w:jc w:val="center"/>
            </w:pPr>
            <w:r>
              <w:t>84457,6</w:t>
            </w:r>
          </w:p>
        </w:tc>
      </w:tr>
      <w:tr w:rsidR="005A48F4">
        <w:tc>
          <w:tcPr>
            <w:tcW w:w="1304" w:type="dxa"/>
          </w:tcPr>
          <w:p w:rsidR="005A48F4" w:rsidRDefault="005A48F4">
            <w:pPr>
              <w:pStyle w:val="ConsPlusNormal"/>
              <w:jc w:val="center"/>
            </w:pPr>
            <w:r>
              <w:t>14.5.1.</w:t>
            </w:r>
          </w:p>
        </w:tc>
        <w:tc>
          <w:tcPr>
            <w:tcW w:w="4195" w:type="dxa"/>
          </w:tcPr>
          <w:p w:rsidR="005A48F4" w:rsidRDefault="005A48F4">
            <w:pPr>
              <w:pStyle w:val="ConsPlusNormal"/>
            </w:pPr>
            <w:r>
              <w:t>Социальное обслуживание населения</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106074,6</w:t>
            </w:r>
          </w:p>
        </w:tc>
        <w:tc>
          <w:tcPr>
            <w:tcW w:w="1531" w:type="dxa"/>
          </w:tcPr>
          <w:p w:rsidR="005A48F4" w:rsidRDefault="005A48F4">
            <w:pPr>
              <w:pStyle w:val="ConsPlusNormal"/>
              <w:jc w:val="center"/>
            </w:pPr>
            <w:r>
              <w:t>80937,5</w:t>
            </w:r>
          </w:p>
        </w:tc>
        <w:tc>
          <w:tcPr>
            <w:tcW w:w="1531" w:type="dxa"/>
          </w:tcPr>
          <w:p w:rsidR="005A48F4" w:rsidRDefault="005A48F4">
            <w:pPr>
              <w:pStyle w:val="ConsPlusNormal"/>
              <w:jc w:val="center"/>
            </w:pPr>
            <w:r>
              <w:t>84357,6</w:t>
            </w:r>
          </w:p>
        </w:tc>
      </w:tr>
      <w:tr w:rsidR="005A48F4">
        <w:tc>
          <w:tcPr>
            <w:tcW w:w="1304" w:type="dxa"/>
          </w:tcPr>
          <w:p w:rsidR="005A48F4" w:rsidRDefault="005A48F4">
            <w:pPr>
              <w:pStyle w:val="ConsPlusNormal"/>
              <w:jc w:val="center"/>
            </w:pPr>
            <w:r>
              <w:t>14.5.1.1.</w:t>
            </w:r>
          </w:p>
        </w:tc>
        <w:tc>
          <w:tcPr>
            <w:tcW w:w="4195" w:type="dxa"/>
          </w:tcPr>
          <w:p w:rsidR="005A48F4" w:rsidRDefault="005A48F4">
            <w:pPr>
              <w:pStyle w:val="ConsPlusNormal"/>
            </w:pPr>
            <w:r>
              <w:t>Расходы на содержание государственного казенного учреждения "Пискаревское мемориальное кладбище"</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1420067300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106074,6</w:t>
            </w:r>
          </w:p>
        </w:tc>
        <w:tc>
          <w:tcPr>
            <w:tcW w:w="1531" w:type="dxa"/>
          </w:tcPr>
          <w:p w:rsidR="005A48F4" w:rsidRDefault="005A48F4">
            <w:pPr>
              <w:pStyle w:val="ConsPlusNormal"/>
              <w:jc w:val="center"/>
            </w:pPr>
            <w:r>
              <w:t>80937,5</w:t>
            </w:r>
          </w:p>
        </w:tc>
        <w:tc>
          <w:tcPr>
            <w:tcW w:w="1531" w:type="dxa"/>
          </w:tcPr>
          <w:p w:rsidR="005A48F4" w:rsidRDefault="005A48F4">
            <w:pPr>
              <w:pStyle w:val="ConsPlusNormal"/>
              <w:jc w:val="center"/>
            </w:pPr>
            <w:r>
              <w:t>84357,6</w:t>
            </w:r>
          </w:p>
        </w:tc>
      </w:tr>
      <w:tr w:rsidR="005A48F4">
        <w:tc>
          <w:tcPr>
            <w:tcW w:w="1304" w:type="dxa"/>
          </w:tcPr>
          <w:p w:rsidR="005A48F4" w:rsidRDefault="005A48F4">
            <w:pPr>
              <w:pStyle w:val="ConsPlusNormal"/>
              <w:jc w:val="center"/>
            </w:pPr>
            <w:r>
              <w:t>14.5.1.1.1.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1420067300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31360,8</w:t>
            </w:r>
          </w:p>
        </w:tc>
        <w:tc>
          <w:tcPr>
            <w:tcW w:w="1531" w:type="dxa"/>
          </w:tcPr>
          <w:p w:rsidR="005A48F4" w:rsidRDefault="005A48F4">
            <w:pPr>
              <w:pStyle w:val="ConsPlusNormal"/>
              <w:jc w:val="center"/>
            </w:pPr>
            <w:r>
              <w:t>32615,2</w:t>
            </w:r>
          </w:p>
        </w:tc>
        <w:tc>
          <w:tcPr>
            <w:tcW w:w="1531" w:type="dxa"/>
          </w:tcPr>
          <w:p w:rsidR="005A48F4" w:rsidRDefault="005A48F4">
            <w:pPr>
              <w:pStyle w:val="ConsPlusNormal"/>
              <w:jc w:val="center"/>
            </w:pPr>
            <w:r>
              <w:t>33919,8</w:t>
            </w:r>
          </w:p>
        </w:tc>
      </w:tr>
      <w:tr w:rsidR="005A48F4">
        <w:tc>
          <w:tcPr>
            <w:tcW w:w="1304" w:type="dxa"/>
          </w:tcPr>
          <w:p w:rsidR="005A48F4" w:rsidRDefault="005A48F4">
            <w:pPr>
              <w:pStyle w:val="ConsPlusNormal"/>
              <w:jc w:val="center"/>
            </w:pPr>
            <w:r>
              <w:t>14.5.1.1.2.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1420067300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74694,0</w:t>
            </w:r>
          </w:p>
        </w:tc>
        <w:tc>
          <w:tcPr>
            <w:tcW w:w="1531" w:type="dxa"/>
          </w:tcPr>
          <w:p w:rsidR="005A48F4" w:rsidRDefault="005A48F4">
            <w:pPr>
              <w:pStyle w:val="ConsPlusNormal"/>
              <w:jc w:val="center"/>
            </w:pPr>
            <w:r>
              <w:t>48302,5</w:t>
            </w:r>
          </w:p>
        </w:tc>
        <w:tc>
          <w:tcPr>
            <w:tcW w:w="1531" w:type="dxa"/>
          </w:tcPr>
          <w:p w:rsidR="005A48F4" w:rsidRDefault="005A48F4">
            <w:pPr>
              <w:pStyle w:val="ConsPlusNormal"/>
              <w:jc w:val="center"/>
            </w:pPr>
            <w:r>
              <w:t>50418,0</w:t>
            </w:r>
          </w:p>
        </w:tc>
      </w:tr>
      <w:tr w:rsidR="005A48F4">
        <w:tc>
          <w:tcPr>
            <w:tcW w:w="1304" w:type="dxa"/>
          </w:tcPr>
          <w:p w:rsidR="005A48F4" w:rsidRDefault="005A48F4">
            <w:pPr>
              <w:pStyle w:val="ConsPlusNormal"/>
              <w:jc w:val="center"/>
            </w:pPr>
            <w:r>
              <w:t>14.5.1.1.3.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10 02</w:t>
            </w:r>
          </w:p>
        </w:tc>
        <w:tc>
          <w:tcPr>
            <w:tcW w:w="1474" w:type="dxa"/>
          </w:tcPr>
          <w:p w:rsidR="005A48F4" w:rsidRDefault="005A48F4">
            <w:pPr>
              <w:pStyle w:val="ConsPlusNormal"/>
              <w:jc w:val="center"/>
            </w:pPr>
            <w:r>
              <w:t>1420067300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19,8</w:t>
            </w:r>
          </w:p>
        </w:tc>
        <w:tc>
          <w:tcPr>
            <w:tcW w:w="1531" w:type="dxa"/>
          </w:tcPr>
          <w:p w:rsidR="005A48F4" w:rsidRDefault="005A48F4">
            <w:pPr>
              <w:pStyle w:val="ConsPlusNormal"/>
              <w:jc w:val="center"/>
            </w:pPr>
            <w:r>
              <w:t>19,8</w:t>
            </w:r>
          </w:p>
        </w:tc>
        <w:tc>
          <w:tcPr>
            <w:tcW w:w="1531" w:type="dxa"/>
          </w:tcPr>
          <w:p w:rsidR="005A48F4" w:rsidRDefault="005A48F4">
            <w:pPr>
              <w:pStyle w:val="ConsPlusNormal"/>
              <w:jc w:val="center"/>
            </w:pPr>
            <w:r>
              <w:t>19,8</w:t>
            </w:r>
          </w:p>
        </w:tc>
      </w:tr>
      <w:tr w:rsidR="005A48F4">
        <w:tc>
          <w:tcPr>
            <w:tcW w:w="1304" w:type="dxa"/>
          </w:tcPr>
          <w:p w:rsidR="005A48F4" w:rsidRDefault="005A48F4">
            <w:pPr>
              <w:pStyle w:val="ConsPlusNormal"/>
              <w:jc w:val="center"/>
            </w:pPr>
            <w:r>
              <w:t>14.5.2.</w:t>
            </w:r>
          </w:p>
        </w:tc>
        <w:tc>
          <w:tcPr>
            <w:tcW w:w="4195" w:type="dxa"/>
          </w:tcPr>
          <w:p w:rsidR="005A48F4" w:rsidRDefault="005A48F4">
            <w:pPr>
              <w:pStyle w:val="ConsPlusNormal"/>
            </w:pPr>
            <w:r>
              <w:t>Социальное обеспечение населения</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304" w:type="dxa"/>
          </w:tcPr>
          <w:p w:rsidR="005A48F4" w:rsidRDefault="005A48F4">
            <w:pPr>
              <w:pStyle w:val="ConsPlusNormal"/>
              <w:jc w:val="center"/>
            </w:pPr>
            <w:r>
              <w:t>14.5.2.1.</w:t>
            </w:r>
          </w:p>
        </w:tc>
        <w:tc>
          <w:tcPr>
            <w:tcW w:w="4195" w:type="dxa"/>
          </w:tcPr>
          <w:p w:rsidR="005A48F4" w:rsidRDefault="005A48F4">
            <w:pPr>
              <w:pStyle w:val="ConsPlusNormal"/>
            </w:pPr>
            <w:r>
              <w:t xml:space="preserve">Компенсация расходов гражданам Санкт-Петербурга на восстановление надмогильных сооружений, пострадавших </w:t>
            </w:r>
            <w:r>
              <w:lastRenderedPageBreak/>
              <w:t>от актов вандализма на кладбищах</w:t>
            </w:r>
          </w:p>
        </w:tc>
        <w:tc>
          <w:tcPr>
            <w:tcW w:w="998" w:type="dxa"/>
          </w:tcPr>
          <w:p w:rsidR="005A48F4" w:rsidRDefault="005A48F4">
            <w:pPr>
              <w:pStyle w:val="ConsPlusNormal"/>
              <w:jc w:val="center"/>
            </w:pPr>
            <w:r>
              <w:lastRenderedPageBreak/>
              <w:t>10 03</w:t>
            </w:r>
          </w:p>
        </w:tc>
        <w:tc>
          <w:tcPr>
            <w:tcW w:w="1474" w:type="dxa"/>
          </w:tcPr>
          <w:p w:rsidR="005A48F4" w:rsidRDefault="005A48F4">
            <w:pPr>
              <w:pStyle w:val="ConsPlusNormal"/>
              <w:jc w:val="center"/>
            </w:pPr>
            <w:r>
              <w:t>1420067330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304" w:type="dxa"/>
          </w:tcPr>
          <w:p w:rsidR="005A48F4" w:rsidRDefault="005A48F4">
            <w:pPr>
              <w:pStyle w:val="ConsPlusNormal"/>
              <w:jc w:val="center"/>
            </w:pPr>
            <w:r>
              <w:lastRenderedPageBreak/>
              <w:t>14.5.2.1.1.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10 03</w:t>
            </w:r>
          </w:p>
        </w:tc>
        <w:tc>
          <w:tcPr>
            <w:tcW w:w="1474" w:type="dxa"/>
          </w:tcPr>
          <w:p w:rsidR="005A48F4" w:rsidRDefault="005A48F4">
            <w:pPr>
              <w:pStyle w:val="ConsPlusNormal"/>
              <w:jc w:val="center"/>
            </w:pPr>
            <w:r>
              <w:t>1420067330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100,0</w:t>
            </w:r>
          </w:p>
        </w:tc>
      </w:tr>
      <w:tr w:rsidR="005A48F4">
        <w:tc>
          <w:tcPr>
            <w:tcW w:w="1304" w:type="dxa"/>
          </w:tcPr>
          <w:p w:rsidR="005A48F4" w:rsidRDefault="005A48F4">
            <w:pPr>
              <w:pStyle w:val="ConsPlusNormal"/>
              <w:jc w:val="center"/>
              <w:outlineLvl w:val="1"/>
            </w:pPr>
            <w:r>
              <w:t>15.</w:t>
            </w:r>
          </w:p>
        </w:tc>
        <w:tc>
          <w:tcPr>
            <w:tcW w:w="4195" w:type="dxa"/>
          </w:tcPr>
          <w:p w:rsidR="005A48F4" w:rsidRDefault="005A48F4">
            <w:pPr>
              <w:pStyle w:val="ConsPlusNormal"/>
            </w:pPr>
            <w:r>
              <w:t>15 Повышение эффективности государственного управления в Санкт-Петербурге</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10642811,4</w:t>
            </w:r>
          </w:p>
        </w:tc>
        <w:tc>
          <w:tcPr>
            <w:tcW w:w="1531" w:type="dxa"/>
          </w:tcPr>
          <w:p w:rsidR="005A48F4" w:rsidRDefault="005A48F4">
            <w:pPr>
              <w:pStyle w:val="ConsPlusNormal"/>
              <w:jc w:val="center"/>
            </w:pPr>
            <w:r>
              <w:t>10192333,6</w:t>
            </w:r>
          </w:p>
        </w:tc>
        <w:tc>
          <w:tcPr>
            <w:tcW w:w="1531" w:type="dxa"/>
          </w:tcPr>
          <w:p w:rsidR="005A48F4" w:rsidRDefault="005A48F4">
            <w:pPr>
              <w:pStyle w:val="ConsPlusNormal"/>
              <w:jc w:val="center"/>
            </w:pPr>
            <w:r>
              <w:t>10252824,5</w:t>
            </w:r>
          </w:p>
        </w:tc>
      </w:tr>
      <w:tr w:rsidR="005A48F4">
        <w:tc>
          <w:tcPr>
            <w:tcW w:w="1304" w:type="dxa"/>
          </w:tcPr>
          <w:p w:rsidR="005A48F4" w:rsidRDefault="005A48F4">
            <w:pPr>
              <w:pStyle w:val="ConsPlusNormal"/>
              <w:jc w:val="center"/>
            </w:pPr>
            <w:r>
              <w:t>15.1.</w:t>
            </w:r>
          </w:p>
        </w:tc>
        <w:tc>
          <w:tcPr>
            <w:tcW w:w="4195" w:type="dxa"/>
          </w:tcPr>
          <w:p w:rsidR="005A48F4" w:rsidRDefault="005A48F4">
            <w:pPr>
              <w:pStyle w:val="ConsPlusNormal"/>
            </w:pPr>
            <w:r>
              <w:t>Общегосударственные вопросы</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3267708,0</w:t>
            </w:r>
          </w:p>
        </w:tc>
        <w:tc>
          <w:tcPr>
            <w:tcW w:w="1531" w:type="dxa"/>
          </w:tcPr>
          <w:p w:rsidR="005A48F4" w:rsidRDefault="005A48F4">
            <w:pPr>
              <w:pStyle w:val="ConsPlusNormal"/>
              <w:jc w:val="center"/>
            </w:pPr>
            <w:r>
              <w:t>3522244,2</w:t>
            </w:r>
          </w:p>
        </w:tc>
        <w:tc>
          <w:tcPr>
            <w:tcW w:w="1531" w:type="dxa"/>
          </w:tcPr>
          <w:p w:rsidR="005A48F4" w:rsidRDefault="005A48F4">
            <w:pPr>
              <w:pStyle w:val="ConsPlusNormal"/>
              <w:jc w:val="center"/>
            </w:pPr>
            <w:r>
              <w:t>3464709,8</w:t>
            </w:r>
          </w:p>
        </w:tc>
      </w:tr>
      <w:tr w:rsidR="005A48F4">
        <w:tc>
          <w:tcPr>
            <w:tcW w:w="1304" w:type="dxa"/>
          </w:tcPr>
          <w:p w:rsidR="005A48F4" w:rsidRDefault="005A48F4">
            <w:pPr>
              <w:pStyle w:val="ConsPlusNormal"/>
              <w:jc w:val="center"/>
            </w:pPr>
            <w:r>
              <w:t>15.1.1.</w:t>
            </w:r>
          </w:p>
        </w:tc>
        <w:tc>
          <w:tcPr>
            <w:tcW w:w="4195" w:type="dxa"/>
          </w:tcPr>
          <w:p w:rsidR="005A48F4" w:rsidRDefault="005A48F4">
            <w:pPr>
              <w:pStyle w:val="ConsPlusNormal"/>
            </w:pPr>
            <w:r>
              <w:t>Другие общегосударственные вопросы</w:t>
            </w:r>
          </w:p>
        </w:tc>
        <w:tc>
          <w:tcPr>
            <w:tcW w:w="998" w:type="dxa"/>
          </w:tcPr>
          <w:p w:rsidR="005A48F4" w:rsidRDefault="005A48F4">
            <w:pPr>
              <w:pStyle w:val="ConsPlusNormal"/>
              <w:jc w:val="center"/>
            </w:pPr>
            <w:r>
              <w:t>13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3267708,0</w:t>
            </w:r>
          </w:p>
        </w:tc>
        <w:tc>
          <w:tcPr>
            <w:tcW w:w="1531" w:type="dxa"/>
          </w:tcPr>
          <w:p w:rsidR="005A48F4" w:rsidRDefault="005A48F4">
            <w:pPr>
              <w:pStyle w:val="ConsPlusNormal"/>
              <w:jc w:val="center"/>
            </w:pPr>
            <w:r>
              <w:t>3522244,2</w:t>
            </w:r>
          </w:p>
        </w:tc>
        <w:tc>
          <w:tcPr>
            <w:tcW w:w="1531" w:type="dxa"/>
          </w:tcPr>
          <w:p w:rsidR="005A48F4" w:rsidRDefault="005A48F4">
            <w:pPr>
              <w:pStyle w:val="ConsPlusNormal"/>
              <w:jc w:val="center"/>
            </w:pPr>
            <w:r>
              <w:t>3464709,8</w:t>
            </w:r>
          </w:p>
        </w:tc>
      </w:tr>
      <w:tr w:rsidR="005A48F4">
        <w:tc>
          <w:tcPr>
            <w:tcW w:w="1304" w:type="dxa"/>
          </w:tcPr>
          <w:p w:rsidR="005A48F4" w:rsidRDefault="005A48F4">
            <w:pPr>
              <w:pStyle w:val="ConsPlusNormal"/>
              <w:jc w:val="center"/>
            </w:pPr>
            <w:r>
              <w:t>15.1.1.1.</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"Санкт-Петербургский центр правового обеспечения"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1510096640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28702,4</w:t>
            </w:r>
          </w:p>
        </w:tc>
        <w:tc>
          <w:tcPr>
            <w:tcW w:w="1531" w:type="dxa"/>
          </w:tcPr>
          <w:p w:rsidR="005A48F4" w:rsidRDefault="005A48F4">
            <w:pPr>
              <w:pStyle w:val="ConsPlusNormal"/>
              <w:jc w:val="center"/>
            </w:pPr>
            <w:r>
              <w:t>27777,9</w:t>
            </w:r>
          </w:p>
        </w:tc>
        <w:tc>
          <w:tcPr>
            <w:tcW w:w="1531" w:type="dxa"/>
          </w:tcPr>
          <w:p w:rsidR="005A48F4" w:rsidRDefault="005A48F4">
            <w:pPr>
              <w:pStyle w:val="ConsPlusNormal"/>
              <w:jc w:val="center"/>
            </w:pPr>
            <w:r>
              <w:t>28258,1</w:t>
            </w:r>
          </w:p>
        </w:tc>
      </w:tr>
      <w:tr w:rsidR="005A48F4">
        <w:tc>
          <w:tcPr>
            <w:tcW w:w="1304" w:type="dxa"/>
          </w:tcPr>
          <w:p w:rsidR="005A48F4" w:rsidRDefault="005A48F4">
            <w:pPr>
              <w:pStyle w:val="ConsPlusNormal"/>
              <w:jc w:val="center"/>
            </w:pPr>
            <w:r>
              <w:t>15.1.1.1.1.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1510096640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18492,2</w:t>
            </w:r>
          </w:p>
        </w:tc>
        <w:tc>
          <w:tcPr>
            <w:tcW w:w="1531" w:type="dxa"/>
          </w:tcPr>
          <w:p w:rsidR="005A48F4" w:rsidRDefault="005A48F4">
            <w:pPr>
              <w:pStyle w:val="ConsPlusNormal"/>
              <w:jc w:val="center"/>
            </w:pPr>
            <w:r>
              <w:t>19228,1</w:t>
            </w:r>
          </w:p>
        </w:tc>
        <w:tc>
          <w:tcPr>
            <w:tcW w:w="1531" w:type="dxa"/>
          </w:tcPr>
          <w:p w:rsidR="005A48F4" w:rsidRDefault="005A48F4">
            <w:pPr>
              <w:pStyle w:val="ConsPlusNormal"/>
              <w:jc w:val="center"/>
            </w:pPr>
            <w:r>
              <w:t>20004,3</w:t>
            </w:r>
          </w:p>
        </w:tc>
      </w:tr>
      <w:tr w:rsidR="005A48F4">
        <w:tc>
          <w:tcPr>
            <w:tcW w:w="1304" w:type="dxa"/>
          </w:tcPr>
          <w:p w:rsidR="005A48F4" w:rsidRDefault="005A48F4">
            <w:pPr>
              <w:pStyle w:val="ConsPlusNormal"/>
              <w:jc w:val="center"/>
            </w:pPr>
            <w:r>
              <w:t>15.1.1.1.2.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1510096640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10210,2</w:t>
            </w:r>
          </w:p>
        </w:tc>
        <w:tc>
          <w:tcPr>
            <w:tcW w:w="1531" w:type="dxa"/>
          </w:tcPr>
          <w:p w:rsidR="005A48F4" w:rsidRDefault="005A48F4">
            <w:pPr>
              <w:pStyle w:val="ConsPlusNormal"/>
              <w:jc w:val="center"/>
            </w:pPr>
            <w:r>
              <w:t>8549,8</w:t>
            </w:r>
          </w:p>
        </w:tc>
        <w:tc>
          <w:tcPr>
            <w:tcW w:w="1531" w:type="dxa"/>
          </w:tcPr>
          <w:p w:rsidR="005A48F4" w:rsidRDefault="005A48F4">
            <w:pPr>
              <w:pStyle w:val="ConsPlusNormal"/>
              <w:jc w:val="center"/>
            </w:pPr>
            <w:r>
              <w:t>8253,8</w:t>
            </w:r>
          </w:p>
        </w:tc>
      </w:tr>
      <w:tr w:rsidR="005A48F4">
        <w:tc>
          <w:tcPr>
            <w:tcW w:w="1304" w:type="dxa"/>
          </w:tcPr>
          <w:p w:rsidR="005A48F4" w:rsidRDefault="005A48F4">
            <w:pPr>
              <w:pStyle w:val="ConsPlusNormal"/>
              <w:jc w:val="center"/>
            </w:pPr>
            <w:r>
              <w:t>15.1.1.2.</w:t>
            </w:r>
          </w:p>
        </w:tc>
        <w:tc>
          <w:tcPr>
            <w:tcW w:w="4195" w:type="dxa"/>
          </w:tcPr>
          <w:p w:rsidR="005A48F4" w:rsidRDefault="005A48F4">
            <w:pPr>
              <w:pStyle w:val="ConsPlusNormal"/>
            </w:pPr>
            <w:r>
              <w:t>Расходы на реализацию ГП "Повышение эффективности государственного управления в Санкт-Петербурге" в соответствии с АИП</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1510096660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67164,4</w:t>
            </w:r>
          </w:p>
        </w:tc>
        <w:tc>
          <w:tcPr>
            <w:tcW w:w="1531" w:type="dxa"/>
          </w:tcPr>
          <w:p w:rsidR="005A48F4" w:rsidRDefault="005A48F4">
            <w:pPr>
              <w:pStyle w:val="ConsPlusNormal"/>
              <w:jc w:val="center"/>
            </w:pPr>
            <w:r>
              <w:t>193140,9</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15.1.1.2.1.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1510096660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67164,4</w:t>
            </w:r>
          </w:p>
        </w:tc>
        <w:tc>
          <w:tcPr>
            <w:tcW w:w="1531" w:type="dxa"/>
          </w:tcPr>
          <w:p w:rsidR="005A48F4" w:rsidRDefault="005A48F4">
            <w:pPr>
              <w:pStyle w:val="ConsPlusNormal"/>
              <w:jc w:val="center"/>
            </w:pPr>
            <w:r>
              <w:t>193140,9</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15.1.1.3.</w:t>
            </w:r>
          </w:p>
        </w:tc>
        <w:tc>
          <w:tcPr>
            <w:tcW w:w="4195" w:type="dxa"/>
          </w:tcPr>
          <w:p w:rsidR="005A48F4" w:rsidRDefault="005A48F4">
            <w:pPr>
              <w:pStyle w:val="ConsPlusNormal"/>
            </w:pPr>
            <w:r>
              <w:t>Расходы на проведение Международного научно-практического форума "Государственный финансовый контроль как основа повышения качества и эффективности управления общественными финансами"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1510096700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4212,0</w:t>
            </w:r>
          </w:p>
        </w:tc>
        <w:tc>
          <w:tcPr>
            <w:tcW w:w="1531" w:type="dxa"/>
          </w:tcPr>
          <w:p w:rsidR="005A48F4" w:rsidRDefault="005A48F4">
            <w:pPr>
              <w:pStyle w:val="ConsPlusNormal"/>
              <w:jc w:val="center"/>
            </w:pPr>
            <w:r>
              <w:t>4380,5</w:t>
            </w:r>
          </w:p>
        </w:tc>
        <w:tc>
          <w:tcPr>
            <w:tcW w:w="1531" w:type="dxa"/>
          </w:tcPr>
          <w:p w:rsidR="005A48F4" w:rsidRDefault="005A48F4">
            <w:pPr>
              <w:pStyle w:val="ConsPlusNormal"/>
              <w:jc w:val="center"/>
            </w:pPr>
            <w:r>
              <w:t>4555,7</w:t>
            </w:r>
          </w:p>
        </w:tc>
      </w:tr>
      <w:tr w:rsidR="005A48F4">
        <w:tc>
          <w:tcPr>
            <w:tcW w:w="1304" w:type="dxa"/>
          </w:tcPr>
          <w:p w:rsidR="005A48F4" w:rsidRDefault="005A48F4">
            <w:pPr>
              <w:pStyle w:val="ConsPlusNormal"/>
              <w:jc w:val="center"/>
            </w:pPr>
            <w:r>
              <w:t>15.1.1.3.1.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1510096700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4212,0</w:t>
            </w:r>
          </w:p>
        </w:tc>
        <w:tc>
          <w:tcPr>
            <w:tcW w:w="1531" w:type="dxa"/>
          </w:tcPr>
          <w:p w:rsidR="005A48F4" w:rsidRDefault="005A48F4">
            <w:pPr>
              <w:pStyle w:val="ConsPlusNormal"/>
              <w:jc w:val="center"/>
            </w:pPr>
            <w:r>
              <w:t>4380,5</w:t>
            </w:r>
          </w:p>
        </w:tc>
        <w:tc>
          <w:tcPr>
            <w:tcW w:w="1531" w:type="dxa"/>
          </w:tcPr>
          <w:p w:rsidR="005A48F4" w:rsidRDefault="005A48F4">
            <w:pPr>
              <w:pStyle w:val="ConsPlusNormal"/>
              <w:jc w:val="center"/>
            </w:pPr>
            <w:r>
              <w:t>4555,7</w:t>
            </w:r>
          </w:p>
        </w:tc>
      </w:tr>
      <w:tr w:rsidR="005A48F4">
        <w:tc>
          <w:tcPr>
            <w:tcW w:w="1304" w:type="dxa"/>
          </w:tcPr>
          <w:p w:rsidR="005A48F4" w:rsidRDefault="005A48F4">
            <w:pPr>
              <w:pStyle w:val="ConsPlusNormal"/>
              <w:jc w:val="center"/>
            </w:pPr>
            <w:r>
              <w:t>15.1.1.4.</w:t>
            </w:r>
          </w:p>
        </w:tc>
        <w:tc>
          <w:tcPr>
            <w:tcW w:w="4195" w:type="dxa"/>
          </w:tcPr>
          <w:p w:rsidR="005A48F4" w:rsidRDefault="005A48F4">
            <w:pPr>
              <w:pStyle w:val="ConsPlusNormal"/>
            </w:pPr>
            <w:r>
              <w:t>Расходы на проведение региональной конференции по улучшению инвестиционного климата и созданию благоприятных условий ведения предпринимательской деятельности в Санкт-Петербурге</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1510096730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r>
      <w:tr w:rsidR="005A48F4">
        <w:tc>
          <w:tcPr>
            <w:tcW w:w="1304" w:type="dxa"/>
          </w:tcPr>
          <w:p w:rsidR="005A48F4" w:rsidRDefault="005A48F4">
            <w:pPr>
              <w:pStyle w:val="ConsPlusNormal"/>
              <w:jc w:val="center"/>
            </w:pPr>
            <w:r>
              <w:t>15.1.1.4.1.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1510096730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c>
          <w:tcPr>
            <w:tcW w:w="1531" w:type="dxa"/>
          </w:tcPr>
          <w:p w:rsidR="005A48F4" w:rsidRDefault="005A48F4">
            <w:pPr>
              <w:pStyle w:val="ConsPlusNormal"/>
              <w:jc w:val="center"/>
            </w:pPr>
            <w:r>
              <w:t>6000,0</w:t>
            </w:r>
          </w:p>
        </w:tc>
      </w:tr>
      <w:tr w:rsidR="005A48F4">
        <w:tc>
          <w:tcPr>
            <w:tcW w:w="1304" w:type="dxa"/>
          </w:tcPr>
          <w:p w:rsidR="005A48F4" w:rsidRDefault="005A48F4">
            <w:pPr>
              <w:pStyle w:val="ConsPlusNormal"/>
              <w:jc w:val="center"/>
            </w:pPr>
            <w:r>
              <w:t>15.1.1.5.</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"Многофункциональный центр предоставления государственных и муниципальных услуг"</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151D696120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2943037,5</w:t>
            </w:r>
          </w:p>
        </w:tc>
        <w:tc>
          <w:tcPr>
            <w:tcW w:w="1531" w:type="dxa"/>
          </w:tcPr>
          <w:p w:rsidR="005A48F4" w:rsidRDefault="005A48F4">
            <w:pPr>
              <w:pStyle w:val="ConsPlusNormal"/>
              <w:jc w:val="center"/>
            </w:pPr>
            <w:r>
              <w:t>3061974,4</w:t>
            </w:r>
          </w:p>
        </w:tc>
        <w:tc>
          <w:tcPr>
            <w:tcW w:w="1531" w:type="dxa"/>
          </w:tcPr>
          <w:p w:rsidR="005A48F4" w:rsidRDefault="005A48F4">
            <w:pPr>
              <w:pStyle w:val="ConsPlusNormal"/>
              <w:jc w:val="center"/>
            </w:pPr>
            <w:r>
              <w:t>3186157,8</w:t>
            </w:r>
          </w:p>
        </w:tc>
      </w:tr>
      <w:tr w:rsidR="005A48F4">
        <w:tc>
          <w:tcPr>
            <w:tcW w:w="1304" w:type="dxa"/>
          </w:tcPr>
          <w:p w:rsidR="005A48F4" w:rsidRDefault="005A48F4">
            <w:pPr>
              <w:pStyle w:val="ConsPlusNormal"/>
              <w:jc w:val="center"/>
            </w:pPr>
            <w:r>
              <w:t>15.1.1.5.1.</w:t>
            </w:r>
          </w:p>
        </w:tc>
        <w:tc>
          <w:tcPr>
            <w:tcW w:w="4195" w:type="dxa"/>
          </w:tcPr>
          <w:p w:rsidR="005A48F4" w:rsidRDefault="005A48F4">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151D696120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2619290,0</w:t>
            </w:r>
          </w:p>
        </w:tc>
        <w:tc>
          <w:tcPr>
            <w:tcW w:w="1531" w:type="dxa"/>
          </w:tcPr>
          <w:p w:rsidR="005A48F4" w:rsidRDefault="005A48F4">
            <w:pPr>
              <w:pStyle w:val="ConsPlusNormal"/>
              <w:jc w:val="center"/>
            </w:pPr>
            <w:r>
              <w:t>2723779,2</w:t>
            </w:r>
          </w:p>
        </w:tc>
        <w:tc>
          <w:tcPr>
            <w:tcW w:w="1531" w:type="dxa"/>
          </w:tcPr>
          <w:p w:rsidR="005A48F4" w:rsidRDefault="005A48F4">
            <w:pPr>
              <w:pStyle w:val="ConsPlusNormal"/>
              <w:jc w:val="center"/>
            </w:pPr>
            <w:r>
              <w:t>2832826,6</w:t>
            </w:r>
          </w:p>
        </w:tc>
      </w:tr>
      <w:tr w:rsidR="005A48F4">
        <w:tc>
          <w:tcPr>
            <w:tcW w:w="1304" w:type="dxa"/>
          </w:tcPr>
          <w:p w:rsidR="005A48F4" w:rsidRDefault="005A48F4">
            <w:pPr>
              <w:pStyle w:val="ConsPlusNormal"/>
              <w:jc w:val="center"/>
            </w:pPr>
            <w:r>
              <w:lastRenderedPageBreak/>
              <w:t>15.1.1.5.2.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151D696120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323062,3</w:t>
            </w:r>
          </w:p>
        </w:tc>
        <w:tc>
          <w:tcPr>
            <w:tcW w:w="1531" w:type="dxa"/>
          </w:tcPr>
          <w:p w:rsidR="005A48F4" w:rsidRDefault="005A48F4">
            <w:pPr>
              <w:pStyle w:val="ConsPlusNormal"/>
              <w:jc w:val="center"/>
            </w:pPr>
            <w:r>
              <w:t>337510,0</w:t>
            </w:r>
          </w:p>
        </w:tc>
        <w:tc>
          <w:tcPr>
            <w:tcW w:w="1531" w:type="dxa"/>
          </w:tcPr>
          <w:p w:rsidR="005A48F4" w:rsidRDefault="005A48F4">
            <w:pPr>
              <w:pStyle w:val="ConsPlusNormal"/>
              <w:jc w:val="center"/>
            </w:pPr>
            <w:r>
              <w:t>352646,0</w:t>
            </w:r>
          </w:p>
        </w:tc>
      </w:tr>
      <w:tr w:rsidR="005A48F4">
        <w:tc>
          <w:tcPr>
            <w:tcW w:w="1304" w:type="dxa"/>
          </w:tcPr>
          <w:p w:rsidR="005A48F4" w:rsidRDefault="005A48F4">
            <w:pPr>
              <w:pStyle w:val="ConsPlusNormal"/>
              <w:jc w:val="center"/>
            </w:pPr>
            <w:r>
              <w:t>15.1.1.5.3.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151D696120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685,2</w:t>
            </w:r>
          </w:p>
        </w:tc>
        <w:tc>
          <w:tcPr>
            <w:tcW w:w="1531" w:type="dxa"/>
          </w:tcPr>
          <w:p w:rsidR="005A48F4" w:rsidRDefault="005A48F4">
            <w:pPr>
              <w:pStyle w:val="ConsPlusNormal"/>
              <w:jc w:val="center"/>
            </w:pPr>
            <w:r>
              <w:t>685,2</w:t>
            </w:r>
          </w:p>
        </w:tc>
        <w:tc>
          <w:tcPr>
            <w:tcW w:w="1531" w:type="dxa"/>
          </w:tcPr>
          <w:p w:rsidR="005A48F4" w:rsidRDefault="005A48F4">
            <w:pPr>
              <w:pStyle w:val="ConsPlusNormal"/>
              <w:jc w:val="center"/>
            </w:pPr>
            <w:r>
              <w:t>685,2</w:t>
            </w:r>
          </w:p>
        </w:tc>
      </w:tr>
      <w:tr w:rsidR="005A48F4">
        <w:tc>
          <w:tcPr>
            <w:tcW w:w="1304" w:type="dxa"/>
          </w:tcPr>
          <w:p w:rsidR="005A48F4" w:rsidRDefault="005A48F4">
            <w:pPr>
              <w:pStyle w:val="ConsPlusNormal"/>
              <w:jc w:val="center"/>
            </w:pPr>
            <w:r>
              <w:t>15.1.1.6.</w:t>
            </w:r>
          </w:p>
        </w:tc>
        <w:tc>
          <w:tcPr>
            <w:tcW w:w="4195" w:type="dxa"/>
          </w:tcPr>
          <w:p w:rsidR="005A48F4" w:rsidRDefault="005A48F4">
            <w:pPr>
              <w:pStyle w:val="ConsPlusNormal"/>
            </w:pPr>
            <w:r>
              <w:t>Субсидии Санкт-Петербургскому государственному бюджетному учреждению "Центр мониторинга и экспертизы цен" на финансовое обеспечение выполнения государственного задания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1520096400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101378,2</w:t>
            </w:r>
          </w:p>
        </w:tc>
        <w:tc>
          <w:tcPr>
            <w:tcW w:w="1531" w:type="dxa"/>
          </w:tcPr>
          <w:p w:rsidR="005A48F4" w:rsidRDefault="005A48F4">
            <w:pPr>
              <w:pStyle w:val="ConsPlusNormal"/>
              <w:jc w:val="center"/>
            </w:pPr>
            <w:r>
              <w:t>105427,4</w:t>
            </w:r>
          </w:p>
        </w:tc>
        <w:tc>
          <w:tcPr>
            <w:tcW w:w="1531" w:type="dxa"/>
          </w:tcPr>
          <w:p w:rsidR="005A48F4" w:rsidRDefault="005A48F4">
            <w:pPr>
              <w:pStyle w:val="ConsPlusNormal"/>
              <w:jc w:val="center"/>
            </w:pPr>
            <w:r>
              <w:t>109647,4</w:t>
            </w:r>
          </w:p>
        </w:tc>
      </w:tr>
      <w:tr w:rsidR="005A48F4">
        <w:tc>
          <w:tcPr>
            <w:tcW w:w="1304" w:type="dxa"/>
          </w:tcPr>
          <w:p w:rsidR="005A48F4" w:rsidRDefault="005A48F4">
            <w:pPr>
              <w:pStyle w:val="ConsPlusNormal"/>
              <w:jc w:val="center"/>
            </w:pPr>
            <w:r>
              <w:t>15.1.1.6.1.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1520096400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101378,2</w:t>
            </w:r>
          </w:p>
        </w:tc>
        <w:tc>
          <w:tcPr>
            <w:tcW w:w="1531" w:type="dxa"/>
          </w:tcPr>
          <w:p w:rsidR="005A48F4" w:rsidRDefault="005A48F4">
            <w:pPr>
              <w:pStyle w:val="ConsPlusNormal"/>
              <w:jc w:val="center"/>
            </w:pPr>
            <w:r>
              <w:t>105427,4</w:t>
            </w:r>
          </w:p>
        </w:tc>
        <w:tc>
          <w:tcPr>
            <w:tcW w:w="1531" w:type="dxa"/>
          </w:tcPr>
          <w:p w:rsidR="005A48F4" w:rsidRDefault="005A48F4">
            <w:pPr>
              <w:pStyle w:val="ConsPlusNormal"/>
              <w:jc w:val="center"/>
            </w:pPr>
            <w:r>
              <w:t>109647,4</w:t>
            </w:r>
          </w:p>
        </w:tc>
      </w:tr>
      <w:tr w:rsidR="005A48F4">
        <w:tc>
          <w:tcPr>
            <w:tcW w:w="1304" w:type="dxa"/>
          </w:tcPr>
          <w:p w:rsidR="005A48F4" w:rsidRDefault="005A48F4">
            <w:pPr>
              <w:pStyle w:val="ConsPlusNormal"/>
              <w:jc w:val="center"/>
            </w:pPr>
            <w:r>
              <w:t>15.1.1.7.</w:t>
            </w:r>
          </w:p>
        </w:tc>
        <w:tc>
          <w:tcPr>
            <w:tcW w:w="4195" w:type="dxa"/>
          </w:tcPr>
          <w:p w:rsidR="005A48F4" w:rsidRDefault="005A48F4">
            <w:pPr>
              <w:pStyle w:val="ConsPlusNormal"/>
            </w:pPr>
            <w:r>
              <w:t>Субсидии Санкт-Петербургскому государственному бюджетному учреждению "Информационно-методический центр" на финансовое обеспечение выполнения государственного задания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1520096410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117213,5</w:t>
            </w:r>
          </w:p>
        </w:tc>
        <w:tc>
          <w:tcPr>
            <w:tcW w:w="1531" w:type="dxa"/>
          </w:tcPr>
          <w:p w:rsidR="005A48F4" w:rsidRDefault="005A48F4">
            <w:pPr>
              <w:pStyle w:val="ConsPlusNormal"/>
              <w:jc w:val="center"/>
            </w:pPr>
            <w:r>
              <w:t>123543,1</w:t>
            </w:r>
          </w:p>
        </w:tc>
        <w:tc>
          <w:tcPr>
            <w:tcW w:w="1531" w:type="dxa"/>
          </w:tcPr>
          <w:p w:rsidR="005A48F4" w:rsidRDefault="005A48F4">
            <w:pPr>
              <w:pStyle w:val="ConsPlusNormal"/>
              <w:jc w:val="center"/>
            </w:pPr>
            <w:r>
              <w:t>130090,8</w:t>
            </w:r>
          </w:p>
        </w:tc>
      </w:tr>
      <w:tr w:rsidR="005A48F4">
        <w:tc>
          <w:tcPr>
            <w:tcW w:w="1304" w:type="dxa"/>
          </w:tcPr>
          <w:p w:rsidR="005A48F4" w:rsidRDefault="005A48F4">
            <w:pPr>
              <w:pStyle w:val="ConsPlusNormal"/>
              <w:jc w:val="center"/>
            </w:pPr>
            <w:r>
              <w:t>15.1.1.7.1.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1520096410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117213,5</w:t>
            </w:r>
          </w:p>
        </w:tc>
        <w:tc>
          <w:tcPr>
            <w:tcW w:w="1531" w:type="dxa"/>
          </w:tcPr>
          <w:p w:rsidR="005A48F4" w:rsidRDefault="005A48F4">
            <w:pPr>
              <w:pStyle w:val="ConsPlusNormal"/>
              <w:jc w:val="center"/>
            </w:pPr>
            <w:r>
              <w:t>123543,1</w:t>
            </w:r>
          </w:p>
        </w:tc>
        <w:tc>
          <w:tcPr>
            <w:tcW w:w="1531" w:type="dxa"/>
          </w:tcPr>
          <w:p w:rsidR="005A48F4" w:rsidRDefault="005A48F4">
            <w:pPr>
              <w:pStyle w:val="ConsPlusNormal"/>
              <w:jc w:val="center"/>
            </w:pPr>
            <w:r>
              <w:t>130090,8</w:t>
            </w:r>
          </w:p>
        </w:tc>
      </w:tr>
      <w:tr w:rsidR="005A48F4">
        <w:tc>
          <w:tcPr>
            <w:tcW w:w="1304" w:type="dxa"/>
          </w:tcPr>
          <w:p w:rsidR="005A48F4" w:rsidRDefault="005A48F4">
            <w:pPr>
              <w:pStyle w:val="ConsPlusNormal"/>
              <w:jc w:val="center"/>
            </w:pPr>
            <w:r>
              <w:t>15.2.</w:t>
            </w:r>
          </w:p>
        </w:tc>
        <w:tc>
          <w:tcPr>
            <w:tcW w:w="4195" w:type="dxa"/>
          </w:tcPr>
          <w:p w:rsidR="005A48F4" w:rsidRDefault="005A48F4">
            <w:pPr>
              <w:pStyle w:val="ConsPlusNormal"/>
            </w:pPr>
            <w:r>
              <w:t>Национальная экономика</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7221753,2</w:t>
            </w:r>
          </w:p>
        </w:tc>
        <w:tc>
          <w:tcPr>
            <w:tcW w:w="1531" w:type="dxa"/>
          </w:tcPr>
          <w:p w:rsidR="005A48F4" w:rsidRDefault="005A48F4">
            <w:pPr>
              <w:pStyle w:val="ConsPlusNormal"/>
              <w:jc w:val="center"/>
            </w:pPr>
            <w:r>
              <w:t>6533572,4</w:t>
            </w:r>
          </w:p>
        </w:tc>
        <w:tc>
          <w:tcPr>
            <w:tcW w:w="1531" w:type="dxa"/>
          </w:tcPr>
          <w:p w:rsidR="005A48F4" w:rsidRDefault="005A48F4">
            <w:pPr>
              <w:pStyle w:val="ConsPlusNormal"/>
              <w:jc w:val="center"/>
            </w:pPr>
            <w:r>
              <w:t>6646247,1</w:t>
            </w:r>
          </w:p>
        </w:tc>
      </w:tr>
      <w:tr w:rsidR="005A48F4">
        <w:tc>
          <w:tcPr>
            <w:tcW w:w="1304" w:type="dxa"/>
          </w:tcPr>
          <w:p w:rsidR="005A48F4" w:rsidRDefault="005A48F4">
            <w:pPr>
              <w:pStyle w:val="ConsPlusNormal"/>
              <w:jc w:val="center"/>
            </w:pPr>
            <w:r>
              <w:lastRenderedPageBreak/>
              <w:t>15.2.1.</w:t>
            </w:r>
          </w:p>
        </w:tc>
        <w:tc>
          <w:tcPr>
            <w:tcW w:w="4195" w:type="dxa"/>
          </w:tcPr>
          <w:p w:rsidR="005A48F4" w:rsidRDefault="005A48F4">
            <w:pPr>
              <w:pStyle w:val="ConsPlusNormal"/>
            </w:pPr>
            <w:r>
              <w:t>Связь и информатика</w:t>
            </w:r>
          </w:p>
        </w:tc>
        <w:tc>
          <w:tcPr>
            <w:tcW w:w="998" w:type="dxa"/>
          </w:tcPr>
          <w:p w:rsidR="005A48F4" w:rsidRDefault="005A48F4">
            <w:pPr>
              <w:pStyle w:val="ConsPlusNormal"/>
              <w:jc w:val="center"/>
            </w:pPr>
            <w:r>
              <w:t>10</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7221753,2</w:t>
            </w:r>
          </w:p>
        </w:tc>
        <w:tc>
          <w:tcPr>
            <w:tcW w:w="1531" w:type="dxa"/>
          </w:tcPr>
          <w:p w:rsidR="005A48F4" w:rsidRDefault="005A48F4">
            <w:pPr>
              <w:pStyle w:val="ConsPlusNormal"/>
              <w:jc w:val="center"/>
            </w:pPr>
            <w:r>
              <w:t>6533572,4</w:t>
            </w:r>
          </w:p>
        </w:tc>
        <w:tc>
          <w:tcPr>
            <w:tcW w:w="1531" w:type="dxa"/>
          </w:tcPr>
          <w:p w:rsidR="005A48F4" w:rsidRDefault="005A48F4">
            <w:pPr>
              <w:pStyle w:val="ConsPlusNormal"/>
              <w:jc w:val="center"/>
            </w:pPr>
            <w:r>
              <w:t>6646247,1</w:t>
            </w:r>
          </w:p>
        </w:tc>
      </w:tr>
      <w:tr w:rsidR="005A48F4">
        <w:tc>
          <w:tcPr>
            <w:tcW w:w="1304" w:type="dxa"/>
          </w:tcPr>
          <w:p w:rsidR="005A48F4" w:rsidRDefault="005A48F4">
            <w:pPr>
              <w:pStyle w:val="ConsPlusNormal"/>
              <w:jc w:val="center"/>
            </w:pPr>
            <w:r>
              <w:t>15.2.1.1.</w:t>
            </w:r>
          </w:p>
        </w:tc>
        <w:tc>
          <w:tcPr>
            <w:tcW w:w="4195" w:type="dxa"/>
          </w:tcPr>
          <w:p w:rsidR="005A48F4" w:rsidRDefault="005A48F4">
            <w:pPr>
              <w:pStyle w:val="ConsPlusNormal"/>
            </w:pPr>
            <w:r>
              <w:t>Расходы на организацию технического обеспечения представления Губернатора Санкт-Петербурга, Правительства Санкт-Петербурга и ИОГВ Санкт-Петербурга в информационно-телекоммуникационной сети Интернет</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30054,1</w:t>
            </w:r>
          </w:p>
        </w:tc>
        <w:tc>
          <w:tcPr>
            <w:tcW w:w="1531" w:type="dxa"/>
          </w:tcPr>
          <w:p w:rsidR="005A48F4" w:rsidRDefault="005A48F4">
            <w:pPr>
              <w:pStyle w:val="ConsPlusNormal"/>
              <w:jc w:val="center"/>
            </w:pPr>
            <w:r>
              <w:t>31256,3</w:t>
            </w:r>
          </w:p>
        </w:tc>
        <w:tc>
          <w:tcPr>
            <w:tcW w:w="1531" w:type="dxa"/>
          </w:tcPr>
          <w:p w:rsidR="005A48F4" w:rsidRDefault="005A48F4">
            <w:pPr>
              <w:pStyle w:val="ConsPlusNormal"/>
              <w:jc w:val="center"/>
            </w:pPr>
            <w:r>
              <w:t>32506,6</w:t>
            </w:r>
          </w:p>
        </w:tc>
      </w:tr>
      <w:tr w:rsidR="005A48F4">
        <w:tc>
          <w:tcPr>
            <w:tcW w:w="1304" w:type="dxa"/>
          </w:tcPr>
          <w:p w:rsidR="005A48F4" w:rsidRDefault="005A48F4">
            <w:pPr>
              <w:pStyle w:val="ConsPlusNormal"/>
              <w:jc w:val="center"/>
            </w:pPr>
            <w:r>
              <w:t>15.2.1.1.1.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1510096010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30054,1</w:t>
            </w:r>
          </w:p>
        </w:tc>
        <w:tc>
          <w:tcPr>
            <w:tcW w:w="1531" w:type="dxa"/>
          </w:tcPr>
          <w:p w:rsidR="005A48F4" w:rsidRDefault="005A48F4">
            <w:pPr>
              <w:pStyle w:val="ConsPlusNormal"/>
              <w:jc w:val="center"/>
            </w:pPr>
            <w:r>
              <w:t>31256,3</w:t>
            </w:r>
          </w:p>
        </w:tc>
        <w:tc>
          <w:tcPr>
            <w:tcW w:w="1531" w:type="dxa"/>
          </w:tcPr>
          <w:p w:rsidR="005A48F4" w:rsidRDefault="005A48F4">
            <w:pPr>
              <w:pStyle w:val="ConsPlusNormal"/>
              <w:jc w:val="center"/>
            </w:pPr>
            <w:r>
              <w:t>32506,6</w:t>
            </w:r>
          </w:p>
        </w:tc>
      </w:tr>
      <w:tr w:rsidR="005A48F4">
        <w:tc>
          <w:tcPr>
            <w:tcW w:w="1304" w:type="dxa"/>
          </w:tcPr>
          <w:p w:rsidR="005A48F4" w:rsidRDefault="005A48F4">
            <w:pPr>
              <w:pStyle w:val="ConsPlusNormal"/>
              <w:jc w:val="center"/>
            </w:pPr>
            <w:r>
              <w:t>15.2.1.2.</w:t>
            </w:r>
          </w:p>
        </w:tc>
        <w:tc>
          <w:tcPr>
            <w:tcW w:w="4195" w:type="dxa"/>
          </w:tcPr>
          <w:p w:rsidR="005A48F4" w:rsidRDefault="005A48F4">
            <w:pPr>
              <w:pStyle w:val="ConsPlusNormal"/>
            </w:pPr>
            <w:r>
              <w:t>Расходы на обеспечение закупки средств автоматизации и программного обеспечения</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398078,5</w:t>
            </w:r>
          </w:p>
        </w:tc>
        <w:tc>
          <w:tcPr>
            <w:tcW w:w="1531" w:type="dxa"/>
          </w:tcPr>
          <w:p w:rsidR="005A48F4" w:rsidRDefault="005A48F4">
            <w:pPr>
              <w:pStyle w:val="ConsPlusNormal"/>
              <w:jc w:val="center"/>
            </w:pPr>
            <w:r>
              <w:t>435211,7</w:t>
            </w:r>
          </w:p>
        </w:tc>
        <w:tc>
          <w:tcPr>
            <w:tcW w:w="1531" w:type="dxa"/>
          </w:tcPr>
          <w:p w:rsidR="005A48F4" w:rsidRDefault="005A48F4">
            <w:pPr>
              <w:pStyle w:val="ConsPlusNormal"/>
              <w:jc w:val="center"/>
            </w:pPr>
            <w:r>
              <w:t>450553,7</w:t>
            </w:r>
          </w:p>
        </w:tc>
      </w:tr>
      <w:tr w:rsidR="005A48F4">
        <w:tc>
          <w:tcPr>
            <w:tcW w:w="1304" w:type="dxa"/>
          </w:tcPr>
          <w:p w:rsidR="005A48F4" w:rsidRDefault="005A48F4">
            <w:pPr>
              <w:pStyle w:val="ConsPlusNormal"/>
              <w:jc w:val="center"/>
            </w:pPr>
            <w:r>
              <w:t>15.2.1.2.1.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1510096020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398078,5</w:t>
            </w:r>
          </w:p>
        </w:tc>
        <w:tc>
          <w:tcPr>
            <w:tcW w:w="1531" w:type="dxa"/>
          </w:tcPr>
          <w:p w:rsidR="005A48F4" w:rsidRDefault="005A48F4">
            <w:pPr>
              <w:pStyle w:val="ConsPlusNormal"/>
              <w:jc w:val="center"/>
            </w:pPr>
            <w:r>
              <w:t>435211,7</w:t>
            </w:r>
          </w:p>
        </w:tc>
        <w:tc>
          <w:tcPr>
            <w:tcW w:w="1531" w:type="dxa"/>
          </w:tcPr>
          <w:p w:rsidR="005A48F4" w:rsidRDefault="005A48F4">
            <w:pPr>
              <w:pStyle w:val="ConsPlusNormal"/>
              <w:jc w:val="center"/>
            </w:pPr>
            <w:r>
              <w:t>450553,7</w:t>
            </w:r>
          </w:p>
        </w:tc>
      </w:tr>
      <w:tr w:rsidR="005A48F4">
        <w:tc>
          <w:tcPr>
            <w:tcW w:w="1304" w:type="dxa"/>
          </w:tcPr>
          <w:p w:rsidR="005A48F4" w:rsidRDefault="005A48F4">
            <w:pPr>
              <w:pStyle w:val="ConsPlusNormal"/>
              <w:jc w:val="center"/>
            </w:pPr>
            <w:r>
              <w:t>15.2.1.3.</w:t>
            </w:r>
          </w:p>
        </w:tc>
        <w:tc>
          <w:tcPr>
            <w:tcW w:w="4195" w:type="dxa"/>
          </w:tcPr>
          <w:p w:rsidR="005A48F4" w:rsidRDefault="005A48F4">
            <w:pPr>
              <w:pStyle w:val="ConsPlusNormal"/>
            </w:pPr>
            <w:r>
              <w:t>Расходы на обеспечение эксплуатации средств автоматизации и обслуживания программного обеспечения</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413440,4</w:t>
            </w:r>
          </w:p>
        </w:tc>
        <w:tc>
          <w:tcPr>
            <w:tcW w:w="1531" w:type="dxa"/>
          </w:tcPr>
          <w:p w:rsidR="005A48F4" w:rsidRDefault="005A48F4">
            <w:pPr>
              <w:pStyle w:val="ConsPlusNormal"/>
              <w:jc w:val="center"/>
            </w:pPr>
            <w:r>
              <w:t>429854,6</w:t>
            </w:r>
          </w:p>
        </w:tc>
        <w:tc>
          <w:tcPr>
            <w:tcW w:w="1531" w:type="dxa"/>
          </w:tcPr>
          <w:p w:rsidR="005A48F4" w:rsidRDefault="005A48F4">
            <w:pPr>
              <w:pStyle w:val="ConsPlusNormal"/>
              <w:jc w:val="center"/>
            </w:pPr>
            <w:r>
              <w:t>445026,3</w:t>
            </w:r>
          </w:p>
        </w:tc>
      </w:tr>
      <w:tr w:rsidR="005A48F4">
        <w:tc>
          <w:tcPr>
            <w:tcW w:w="1304" w:type="dxa"/>
          </w:tcPr>
          <w:p w:rsidR="005A48F4" w:rsidRDefault="005A48F4">
            <w:pPr>
              <w:pStyle w:val="ConsPlusNormal"/>
              <w:jc w:val="center"/>
            </w:pPr>
            <w:r>
              <w:t>15.2.1.3.1.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1510096030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413440,4</w:t>
            </w:r>
          </w:p>
        </w:tc>
        <w:tc>
          <w:tcPr>
            <w:tcW w:w="1531" w:type="dxa"/>
          </w:tcPr>
          <w:p w:rsidR="005A48F4" w:rsidRDefault="005A48F4">
            <w:pPr>
              <w:pStyle w:val="ConsPlusNormal"/>
              <w:jc w:val="center"/>
            </w:pPr>
            <w:r>
              <w:t>429854,6</w:t>
            </w:r>
          </w:p>
        </w:tc>
        <w:tc>
          <w:tcPr>
            <w:tcW w:w="1531" w:type="dxa"/>
          </w:tcPr>
          <w:p w:rsidR="005A48F4" w:rsidRDefault="005A48F4">
            <w:pPr>
              <w:pStyle w:val="ConsPlusNormal"/>
              <w:jc w:val="center"/>
            </w:pPr>
            <w:r>
              <w:t>445026,3</w:t>
            </w:r>
          </w:p>
        </w:tc>
      </w:tr>
      <w:tr w:rsidR="005A48F4">
        <w:tc>
          <w:tcPr>
            <w:tcW w:w="1304" w:type="dxa"/>
          </w:tcPr>
          <w:p w:rsidR="005A48F4" w:rsidRDefault="005A48F4">
            <w:pPr>
              <w:pStyle w:val="ConsPlusNormal"/>
              <w:jc w:val="center"/>
            </w:pPr>
            <w:r>
              <w:t>15.2.1.4.</w:t>
            </w:r>
          </w:p>
        </w:tc>
        <w:tc>
          <w:tcPr>
            <w:tcW w:w="4195" w:type="dxa"/>
          </w:tcPr>
          <w:p w:rsidR="005A48F4" w:rsidRDefault="005A48F4">
            <w:pPr>
              <w:pStyle w:val="ConsPlusNormal"/>
            </w:pPr>
            <w:r>
              <w:t>Расходы на обеспечение эксплуатации, обслуживания и развития автоматизированной информационной системы "Интернет/интранет сайт Комитета финансов Санкт-Петербурга"</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1510096130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5500,0</w:t>
            </w:r>
          </w:p>
        </w:tc>
        <w:tc>
          <w:tcPr>
            <w:tcW w:w="1531" w:type="dxa"/>
          </w:tcPr>
          <w:p w:rsidR="005A48F4" w:rsidRDefault="005A48F4">
            <w:pPr>
              <w:pStyle w:val="ConsPlusNormal"/>
              <w:jc w:val="center"/>
            </w:pPr>
            <w:r>
              <w:t>5714,0</w:t>
            </w:r>
          </w:p>
        </w:tc>
        <w:tc>
          <w:tcPr>
            <w:tcW w:w="1531" w:type="dxa"/>
          </w:tcPr>
          <w:p w:rsidR="005A48F4" w:rsidRDefault="005A48F4">
            <w:pPr>
              <w:pStyle w:val="ConsPlusNormal"/>
              <w:jc w:val="center"/>
            </w:pPr>
            <w:r>
              <w:t>5945,4</w:t>
            </w:r>
          </w:p>
        </w:tc>
      </w:tr>
      <w:tr w:rsidR="005A48F4">
        <w:tc>
          <w:tcPr>
            <w:tcW w:w="1304" w:type="dxa"/>
          </w:tcPr>
          <w:p w:rsidR="005A48F4" w:rsidRDefault="005A48F4">
            <w:pPr>
              <w:pStyle w:val="ConsPlusNormal"/>
              <w:jc w:val="center"/>
            </w:pPr>
            <w:r>
              <w:lastRenderedPageBreak/>
              <w:t>15.2.1.4.1.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1510096130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5500,0</w:t>
            </w:r>
          </w:p>
        </w:tc>
        <w:tc>
          <w:tcPr>
            <w:tcW w:w="1531" w:type="dxa"/>
          </w:tcPr>
          <w:p w:rsidR="005A48F4" w:rsidRDefault="005A48F4">
            <w:pPr>
              <w:pStyle w:val="ConsPlusNormal"/>
              <w:jc w:val="center"/>
            </w:pPr>
            <w:r>
              <w:t>5714,0</w:t>
            </w:r>
          </w:p>
        </w:tc>
        <w:tc>
          <w:tcPr>
            <w:tcW w:w="1531" w:type="dxa"/>
          </w:tcPr>
          <w:p w:rsidR="005A48F4" w:rsidRDefault="005A48F4">
            <w:pPr>
              <w:pStyle w:val="ConsPlusNormal"/>
              <w:jc w:val="center"/>
            </w:pPr>
            <w:r>
              <w:t>5945,4</w:t>
            </w:r>
          </w:p>
        </w:tc>
      </w:tr>
      <w:tr w:rsidR="005A48F4">
        <w:tc>
          <w:tcPr>
            <w:tcW w:w="1304" w:type="dxa"/>
          </w:tcPr>
          <w:p w:rsidR="005A48F4" w:rsidRDefault="005A48F4">
            <w:pPr>
              <w:pStyle w:val="ConsPlusNormal"/>
              <w:jc w:val="center"/>
            </w:pPr>
            <w:r>
              <w:t>15.2.1.5.</w:t>
            </w:r>
          </w:p>
        </w:tc>
        <w:tc>
          <w:tcPr>
            <w:tcW w:w="4195" w:type="dxa"/>
          </w:tcPr>
          <w:p w:rsidR="005A48F4" w:rsidRDefault="005A48F4">
            <w:pPr>
              <w:pStyle w:val="ConsPlusNormal"/>
            </w:pPr>
            <w:r>
              <w:t xml:space="preserve">Расходы на обеспечение эксплуатации государственных информационных систем Санкт-Петербурга, кроме предусмотренных </w:t>
            </w:r>
            <w:hyperlink r:id="rId93" w:history="1">
              <w:r>
                <w:rPr>
                  <w:color w:val="0000FF"/>
                </w:rPr>
                <w:t>постановлением</w:t>
              </w:r>
            </w:hyperlink>
            <w:r>
              <w:t xml:space="preserve"> Правительства Санкт-Петербурга от 30.12.2013 N 1095</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1510096140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1097590,5</w:t>
            </w:r>
          </w:p>
        </w:tc>
        <w:tc>
          <w:tcPr>
            <w:tcW w:w="1531" w:type="dxa"/>
          </w:tcPr>
          <w:p w:rsidR="005A48F4" w:rsidRDefault="005A48F4">
            <w:pPr>
              <w:pStyle w:val="ConsPlusNormal"/>
              <w:jc w:val="center"/>
            </w:pPr>
            <w:r>
              <w:t>1284326,3</w:t>
            </w:r>
          </w:p>
        </w:tc>
        <w:tc>
          <w:tcPr>
            <w:tcW w:w="1531" w:type="dxa"/>
          </w:tcPr>
          <w:p w:rsidR="005A48F4" w:rsidRDefault="005A48F4">
            <w:pPr>
              <w:pStyle w:val="ConsPlusNormal"/>
              <w:jc w:val="center"/>
            </w:pPr>
            <w:r>
              <w:t>1223283,6</w:t>
            </w:r>
          </w:p>
        </w:tc>
      </w:tr>
      <w:tr w:rsidR="005A48F4">
        <w:tc>
          <w:tcPr>
            <w:tcW w:w="1304" w:type="dxa"/>
          </w:tcPr>
          <w:p w:rsidR="005A48F4" w:rsidRDefault="005A48F4">
            <w:pPr>
              <w:pStyle w:val="ConsPlusNormal"/>
              <w:jc w:val="center"/>
            </w:pPr>
            <w:r>
              <w:t>15.2.1.5.1.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1510096140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1097590,5</w:t>
            </w:r>
          </w:p>
        </w:tc>
        <w:tc>
          <w:tcPr>
            <w:tcW w:w="1531" w:type="dxa"/>
          </w:tcPr>
          <w:p w:rsidR="005A48F4" w:rsidRDefault="005A48F4">
            <w:pPr>
              <w:pStyle w:val="ConsPlusNormal"/>
              <w:jc w:val="center"/>
            </w:pPr>
            <w:r>
              <w:t>1284326,3</w:t>
            </w:r>
          </w:p>
        </w:tc>
        <w:tc>
          <w:tcPr>
            <w:tcW w:w="1531" w:type="dxa"/>
          </w:tcPr>
          <w:p w:rsidR="005A48F4" w:rsidRDefault="005A48F4">
            <w:pPr>
              <w:pStyle w:val="ConsPlusNormal"/>
              <w:jc w:val="center"/>
            </w:pPr>
            <w:r>
              <w:t>1223283,6</w:t>
            </w:r>
          </w:p>
        </w:tc>
      </w:tr>
      <w:tr w:rsidR="005A48F4">
        <w:tc>
          <w:tcPr>
            <w:tcW w:w="1304" w:type="dxa"/>
          </w:tcPr>
          <w:p w:rsidR="005A48F4" w:rsidRDefault="005A48F4">
            <w:pPr>
              <w:pStyle w:val="ConsPlusNormal"/>
              <w:jc w:val="center"/>
            </w:pPr>
            <w:r>
              <w:t>15.2.1.6.</w:t>
            </w:r>
          </w:p>
        </w:tc>
        <w:tc>
          <w:tcPr>
            <w:tcW w:w="4195" w:type="dxa"/>
          </w:tcPr>
          <w:p w:rsidR="005A48F4" w:rsidRDefault="005A48F4">
            <w:pPr>
              <w:pStyle w:val="ConsPlusNormal"/>
            </w:pPr>
            <w:r>
              <w:t xml:space="preserve">Расходы на обеспечение развития государственных информационных систем Санкт-Петербурга, кроме предусмотренных </w:t>
            </w:r>
            <w:hyperlink r:id="rId94" w:history="1">
              <w:r>
                <w:rPr>
                  <w:color w:val="0000FF"/>
                </w:rPr>
                <w:t>постановлением</w:t>
              </w:r>
            </w:hyperlink>
            <w:r>
              <w:t xml:space="preserve"> Правительства Санкт-Петербурга от 30.12.2013 N 1095</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1510096160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1193072,9</w:t>
            </w:r>
          </w:p>
        </w:tc>
        <w:tc>
          <w:tcPr>
            <w:tcW w:w="1531" w:type="dxa"/>
          </w:tcPr>
          <w:p w:rsidR="005A48F4" w:rsidRDefault="005A48F4">
            <w:pPr>
              <w:pStyle w:val="ConsPlusNormal"/>
              <w:jc w:val="center"/>
            </w:pPr>
            <w:r>
              <w:t>1037263,5</w:t>
            </w:r>
          </w:p>
        </w:tc>
        <w:tc>
          <w:tcPr>
            <w:tcW w:w="1531" w:type="dxa"/>
          </w:tcPr>
          <w:p w:rsidR="005A48F4" w:rsidRDefault="005A48F4">
            <w:pPr>
              <w:pStyle w:val="ConsPlusNormal"/>
              <w:jc w:val="center"/>
            </w:pPr>
            <w:r>
              <w:t>1003747,1</w:t>
            </w:r>
          </w:p>
        </w:tc>
      </w:tr>
      <w:tr w:rsidR="005A48F4">
        <w:tc>
          <w:tcPr>
            <w:tcW w:w="1304" w:type="dxa"/>
          </w:tcPr>
          <w:p w:rsidR="005A48F4" w:rsidRDefault="005A48F4">
            <w:pPr>
              <w:pStyle w:val="ConsPlusNormal"/>
              <w:jc w:val="center"/>
            </w:pPr>
            <w:r>
              <w:t>15.2.1.6.1.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1510096160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1193072,9</w:t>
            </w:r>
          </w:p>
        </w:tc>
        <w:tc>
          <w:tcPr>
            <w:tcW w:w="1531" w:type="dxa"/>
          </w:tcPr>
          <w:p w:rsidR="005A48F4" w:rsidRDefault="005A48F4">
            <w:pPr>
              <w:pStyle w:val="ConsPlusNormal"/>
              <w:jc w:val="center"/>
            </w:pPr>
            <w:r>
              <w:t>1037263,5</w:t>
            </w:r>
          </w:p>
        </w:tc>
        <w:tc>
          <w:tcPr>
            <w:tcW w:w="1531" w:type="dxa"/>
          </w:tcPr>
          <w:p w:rsidR="005A48F4" w:rsidRDefault="005A48F4">
            <w:pPr>
              <w:pStyle w:val="ConsPlusNormal"/>
              <w:jc w:val="center"/>
            </w:pPr>
            <w:r>
              <w:t>1003747,1</w:t>
            </w:r>
          </w:p>
        </w:tc>
      </w:tr>
      <w:tr w:rsidR="005A48F4">
        <w:tc>
          <w:tcPr>
            <w:tcW w:w="1304" w:type="dxa"/>
          </w:tcPr>
          <w:p w:rsidR="005A48F4" w:rsidRDefault="005A48F4">
            <w:pPr>
              <w:pStyle w:val="ConsPlusNormal"/>
              <w:jc w:val="center"/>
            </w:pPr>
            <w:r>
              <w:t>15.2.1.7.</w:t>
            </w:r>
          </w:p>
        </w:tc>
        <w:tc>
          <w:tcPr>
            <w:tcW w:w="4195" w:type="dxa"/>
          </w:tcPr>
          <w:p w:rsidR="005A48F4" w:rsidRDefault="005A48F4">
            <w:pPr>
              <w:pStyle w:val="ConsPlusNormal"/>
            </w:pPr>
            <w:r>
              <w:t>Расходы на обеспечение эксплуатации и закупку средств автоматизации, запасных частей, расходных материалов и комплектующих к ним</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1510096170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288613,2</w:t>
            </w:r>
          </w:p>
        </w:tc>
        <w:tc>
          <w:tcPr>
            <w:tcW w:w="1531" w:type="dxa"/>
          </w:tcPr>
          <w:p w:rsidR="005A48F4" w:rsidRDefault="005A48F4">
            <w:pPr>
              <w:pStyle w:val="ConsPlusNormal"/>
              <w:jc w:val="center"/>
            </w:pPr>
            <w:r>
              <w:t>281418,9</w:t>
            </w:r>
          </w:p>
        </w:tc>
        <w:tc>
          <w:tcPr>
            <w:tcW w:w="1531" w:type="dxa"/>
          </w:tcPr>
          <w:p w:rsidR="005A48F4" w:rsidRDefault="005A48F4">
            <w:pPr>
              <w:pStyle w:val="ConsPlusNormal"/>
              <w:jc w:val="center"/>
            </w:pPr>
            <w:r>
              <w:t>291089,2</w:t>
            </w:r>
          </w:p>
        </w:tc>
      </w:tr>
      <w:tr w:rsidR="005A48F4">
        <w:tc>
          <w:tcPr>
            <w:tcW w:w="1304" w:type="dxa"/>
          </w:tcPr>
          <w:p w:rsidR="005A48F4" w:rsidRDefault="005A48F4">
            <w:pPr>
              <w:pStyle w:val="ConsPlusNormal"/>
              <w:jc w:val="center"/>
            </w:pPr>
            <w:r>
              <w:t>15.2.1.7.1.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1510096170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288613,2</w:t>
            </w:r>
          </w:p>
        </w:tc>
        <w:tc>
          <w:tcPr>
            <w:tcW w:w="1531" w:type="dxa"/>
          </w:tcPr>
          <w:p w:rsidR="005A48F4" w:rsidRDefault="005A48F4">
            <w:pPr>
              <w:pStyle w:val="ConsPlusNormal"/>
              <w:jc w:val="center"/>
            </w:pPr>
            <w:r>
              <w:t>281418,9</w:t>
            </w:r>
          </w:p>
        </w:tc>
        <w:tc>
          <w:tcPr>
            <w:tcW w:w="1531" w:type="dxa"/>
          </w:tcPr>
          <w:p w:rsidR="005A48F4" w:rsidRDefault="005A48F4">
            <w:pPr>
              <w:pStyle w:val="ConsPlusNormal"/>
              <w:jc w:val="center"/>
            </w:pPr>
            <w:r>
              <w:t>291089,2</w:t>
            </w:r>
          </w:p>
        </w:tc>
      </w:tr>
      <w:tr w:rsidR="005A48F4">
        <w:tc>
          <w:tcPr>
            <w:tcW w:w="1304" w:type="dxa"/>
          </w:tcPr>
          <w:p w:rsidR="005A48F4" w:rsidRDefault="005A48F4">
            <w:pPr>
              <w:pStyle w:val="ConsPlusNormal"/>
              <w:jc w:val="center"/>
            </w:pPr>
            <w:r>
              <w:lastRenderedPageBreak/>
              <w:t>15.2.1.8.</w:t>
            </w:r>
          </w:p>
        </w:tc>
        <w:tc>
          <w:tcPr>
            <w:tcW w:w="4195" w:type="dxa"/>
          </w:tcPr>
          <w:p w:rsidR="005A48F4" w:rsidRDefault="005A48F4">
            <w:pPr>
              <w:pStyle w:val="ConsPlusNormal"/>
            </w:pPr>
            <w:r>
              <w:t>Расходы на реализацию мероприятий по оснащению Ситуационного центра Санкт-Петербурга</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1510096210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2189,4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15.2.1.8.1.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1510096210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2189,4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15.2.1.9.</w:t>
            </w:r>
          </w:p>
        </w:tc>
        <w:tc>
          <w:tcPr>
            <w:tcW w:w="4195" w:type="dxa"/>
          </w:tcPr>
          <w:p w:rsidR="005A48F4" w:rsidRDefault="005A48F4">
            <w:pPr>
              <w:pStyle w:val="ConsPlusNormal"/>
            </w:pPr>
            <w:r>
              <w:t>Расходы на обеспечение развития государственной информационной системы Санкт-Петербурга "Автоматизированная информационная система управления градостроительной деятельностью"</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1510096330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1255,0</w:t>
            </w:r>
          </w:p>
        </w:tc>
        <w:tc>
          <w:tcPr>
            <w:tcW w:w="1531" w:type="dxa"/>
          </w:tcPr>
          <w:p w:rsidR="005A48F4" w:rsidRDefault="005A48F4">
            <w:pPr>
              <w:pStyle w:val="ConsPlusNormal"/>
              <w:jc w:val="center"/>
            </w:pPr>
            <w:r>
              <w:t>1305,2</w:t>
            </w:r>
          </w:p>
        </w:tc>
        <w:tc>
          <w:tcPr>
            <w:tcW w:w="1531" w:type="dxa"/>
          </w:tcPr>
          <w:p w:rsidR="005A48F4" w:rsidRDefault="005A48F4">
            <w:pPr>
              <w:pStyle w:val="ConsPlusNormal"/>
              <w:jc w:val="center"/>
            </w:pPr>
            <w:r>
              <w:t>1357,4</w:t>
            </w:r>
          </w:p>
        </w:tc>
      </w:tr>
      <w:tr w:rsidR="005A48F4">
        <w:tc>
          <w:tcPr>
            <w:tcW w:w="1304" w:type="dxa"/>
          </w:tcPr>
          <w:p w:rsidR="005A48F4" w:rsidRDefault="005A48F4">
            <w:pPr>
              <w:pStyle w:val="ConsPlusNormal"/>
              <w:jc w:val="center"/>
            </w:pPr>
            <w:r>
              <w:t>15.2.1.9.1.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1510096330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1255,0</w:t>
            </w:r>
          </w:p>
        </w:tc>
        <w:tc>
          <w:tcPr>
            <w:tcW w:w="1531" w:type="dxa"/>
          </w:tcPr>
          <w:p w:rsidR="005A48F4" w:rsidRDefault="005A48F4">
            <w:pPr>
              <w:pStyle w:val="ConsPlusNormal"/>
              <w:jc w:val="center"/>
            </w:pPr>
            <w:r>
              <w:t>1305,2</w:t>
            </w:r>
          </w:p>
        </w:tc>
        <w:tc>
          <w:tcPr>
            <w:tcW w:w="1531" w:type="dxa"/>
          </w:tcPr>
          <w:p w:rsidR="005A48F4" w:rsidRDefault="005A48F4">
            <w:pPr>
              <w:pStyle w:val="ConsPlusNormal"/>
              <w:jc w:val="center"/>
            </w:pPr>
            <w:r>
              <w:t>1357,4</w:t>
            </w:r>
          </w:p>
        </w:tc>
      </w:tr>
      <w:tr w:rsidR="005A48F4">
        <w:tc>
          <w:tcPr>
            <w:tcW w:w="1304" w:type="dxa"/>
          </w:tcPr>
          <w:p w:rsidR="005A48F4" w:rsidRDefault="005A48F4">
            <w:pPr>
              <w:pStyle w:val="ConsPlusNormal"/>
              <w:jc w:val="center"/>
            </w:pPr>
            <w:r>
              <w:t>15.2.1.10.</w:t>
            </w:r>
          </w:p>
        </w:tc>
        <w:tc>
          <w:tcPr>
            <w:tcW w:w="4195" w:type="dxa"/>
          </w:tcPr>
          <w:p w:rsidR="005A48F4" w:rsidRDefault="005A48F4">
            <w:pPr>
              <w:pStyle w:val="ConsPlusNormal"/>
            </w:pPr>
            <w:r>
              <w:t>Расходы на обеспечение эксплуатации государственной информационной системы Санкт-Петербурга "Автоматизированная информационная система управления градостроительной деятельностью"</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1510096340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7307,5</w:t>
            </w:r>
          </w:p>
        </w:tc>
        <w:tc>
          <w:tcPr>
            <w:tcW w:w="1531" w:type="dxa"/>
          </w:tcPr>
          <w:p w:rsidR="005A48F4" w:rsidRDefault="005A48F4">
            <w:pPr>
              <w:pStyle w:val="ConsPlusNormal"/>
              <w:jc w:val="center"/>
            </w:pPr>
            <w:r>
              <w:t>7599,8</w:t>
            </w:r>
          </w:p>
        </w:tc>
        <w:tc>
          <w:tcPr>
            <w:tcW w:w="1531" w:type="dxa"/>
          </w:tcPr>
          <w:p w:rsidR="005A48F4" w:rsidRDefault="005A48F4">
            <w:pPr>
              <w:pStyle w:val="ConsPlusNormal"/>
              <w:jc w:val="center"/>
            </w:pPr>
            <w:r>
              <w:t>7903,8</w:t>
            </w:r>
          </w:p>
        </w:tc>
      </w:tr>
      <w:tr w:rsidR="005A48F4">
        <w:tc>
          <w:tcPr>
            <w:tcW w:w="1304" w:type="dxa"/>
          </w:tcPr>
          <w:p w:rsidR="005A48F4" w:rsidRDefault="005A48F4">
            <w:pPr>
              <w:pStyle w:val="ConsPlusNormal"/>
              <w:jc w:val="center"/>
            </w:pPr>
            <w:r>
              <w:t>15.2.1.10.1.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1510096340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7307,5</w:t>
            </w:r>
          </w:p>
        </w:tc>
        <w:tc>
          <w:tcPr>
            <w:tcW w:w="1531" w:type="dxa"/>
          </w:tcPr>
          <w:p w:rsidR="005A48F4" w:rsidRDefault="005A48F4">
            <w:pPr>
              <w:pStyle w:val="ConsPlusNormal"/>
              <w:jc w:val="center"/>
            </w:pPr>
            <w:r>
              <w:t>7599,8</w:t>
            </w:r>
          </w:p>
        </w:tc>
        <w:tc>
          <w:tcPr>
            <w:tcW w:w="1531" w:type="dxa"/>
          </w:tcPr>
          <w:p w:rsidR="005A48F4" w:rsidRDefault="005A48F4">
            <w:pPr>
              <w:pStyle w:val="ConsPlusNormal"/>
              <w:jc w:val="center"/>
            </w:pPr>
            <w:r>
              <w:t>7903,8</w:t>
            </w:r>
          </w:p>
        </w:tc>
      </w:tr>
      <w:tr w:rsidR="005A48F4">
        <w:tc>
          <w:tcPr>
            <w:tcW w:w="1304" w:type="dxa"/>
          </w:tcPr>
          <w:p w:rsidR="005A48F4" w:rsidRDefault="005A48F4">
            <w:pPr>
              <w:pStyle w:val="ConsPlusNormal"/>
              <w:jc w:val="center"/>
            </w:pPr>
            <w:r>
              <w:t>15.2.1.11.</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"Городской мониторинговый центр"</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1510096360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879527,6</w:t>
            </w:r>
          </w:p>
        </w:tc>
        <w:tc>
          <w:tcPr>
            <w:tcW w:w="1531" w:type="dxa"/>
          </w:tcPr>
          <w:p w:rsidR="005A48F4" w:rsidRDefault="005A48F4">
            <w:pPr>
              <w:pStyle w:val="ConsPlusNormal"/>
              <w:jc w:val="center"/>
            </w:pPr>
            <w:r>
              <w:t>801905,8</w:t>
            </w:r>
          </w:p>
        </w:tc>
        <w:tc>
          <w:tcPr>
            <w:tcW w:w="1531" w:type="dxa"/>
          </w:tcPr>
          <w:p w:rsidR="005A48F4" w:rsidRDefault="005A48F4">
            <w:pPr>
              <w:pStyle w:val="ConsPlusNormal"/>
              <w:jc w:val="center"/>
            </w:pPr>
            <w:r>
              <w:t>948427,3</w:t>
            </w:r>
          </w:p>
        </w:tc>
      </w:tr>
      <w:tr w:rsidR="005A48F4">
        <w:tc>
          <w:tcPr>
            <w:tcW w:w="1304" w:type="dxa"/>
          </w:tcPr>
          <w:p w:rsidR="005A48F4" w:rsidRDefault="005A48F4">
            <w:pPr>
              <w:pStyle w:val="ConsPlusNormal"/>
              <w:jc w:val="center"/>
            </w:pPr>
            <w:r>
              <w:lastRenderedPageBreak/>
              <w:t>15.2.1.11.1.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1510096360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734902,9</w:t>
            </w:r>
          </w:p>
        </w:tc>
        <w:tc>
          <w:tcPr>
            <w:tcW w:w="1531" w:type="dxa"/>
          </w:tcPr>
          <w:p w:rsidR="005A48F4" w:rsidRDefault="005A48F4">
            <w:pPr>
              <w:pStyle w:val="ConsPlusNormal"/>
              <w:jc w:val="center"/>
            </w:pPr>
            <w:r>
              <w:t>801905,8</w:t>
            </w:r>
          </w:p>
        </w:tc>
        <w:tc>
          <w:tcPr>
            <w:tcW w:w="1531" w:type="dxa"/>
          </w:tcPr>
          <w:p w:rsidR="005A48F4" w:rsidRDefault="005A48F4">
            <w:pPr>
              <w:pStyle w:val="ConsPlusNormal"/>
              <w:jc w:val="center"/>
            </w:pPr>
            <w:r>
              <w:t>822155,7</w:t>
            </w:r>
          </w:p>
        </w:tc>
      </w:tr>
      <w:tr w:rsidR="005A48F4">
        <w:tc>
          <w:tcPr>
            <w:tcW w:w="1304" w:type="dxa"/>
          </w:tcPr>
          <w:p w:rsidR="005A48F4" w:rsidRDefault="005A48F4">
            <w:pPr>
              <w:pStyle w:val="ConsPlusNormal"/>
              <w:jc w:val="center"/>
            </w:pPr>
            <w:r>
              <w:t>15.2.1.11.2.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1510096360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144524,7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126271,6</w:t>
            </w:r>
          </w:p>
        </w:tc>
      </w:tr>
      <w:tr w:rsidR="005A48F4">
        <w:tc>
          <w:tcPr>
            <w:tcW w:w="1304" w:type="dxa"/>
          </w:tcPr>
          <w:p w:rsidR="005A48F4" w:rsidRDefault="005A48F4">
            <w:pPr>
              <w:pStyle w:val="ConsPlusNormal"/>
              <w:jc w:val="center"/>
            </w:pPr>
            <w:r>
              <w:t>15.2.1.11.3.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1510096360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15.2.1.12.</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"Управление информационных технологий и связи"</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1510096370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47038,6</w:t>
            </w:r>
          </w:p>
        </w:tc>
        <w:tc>
          <w:tcPr>
            <w:tcW w:w="1531" w:type="dxa"/>
          </w:tcPr>
          <w:p w:rsidR="005A48F4" w:rsidRDefault="005A48F4">
            <w:pPr>
              <w:pStyle w:val="ConsPlusNormal"/>
              <w:jc w:val="center"/>
            </w:pPr>
            <w:r>
              <w:t>48920,1</w:t>
            </w:r>
          </w:p>
        </w:tc>
        <w:tc>
          <w:tcPr>
            <w:tcW w:w="1531" w:type="dxa"/>
          </w:tcPr>
          <w:p w:rsidR="005A48F4" w:rsidRDefault="005A48F4">
            <w:pPr>
              <w:pStyle w:val="ConsPlusNormal"/>
              <w:jc w:val="center"/>
            </w:pPr>
            <w:r>
              <w:t>50876,9</w:t>
            </w:r>
          </w:p>
        </w:tc>
      </w:tr>
      <w:tr w:rsidR="005A48F4">
        <w:tc>
          <w:tcPr>
            <w:tcW w:w="1304" w:type="dxa"/>
          </w:tcPr>
          <w:p w:rsidR="005A48F4" w:rsidRDefault="005A48F4">
            <w:pPr>
              <w:pStyle w:val="ConsPlusNormal"/>
              <w:jc w:val="center"/>
            </w:pPr>
            <w:r>
              <w:t>15.2.1.12.1.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1510096370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45691,8</w:t>
            </w:r>
          </w:p>
        </w:tc>
        <w:tc>
          <w:tcPr>
            <w:tcW w:w="1531" w:type="dxa"/>
          </w:tcPr>
          <w:p w:rsidR="005A48F4" w:rsidRDefault="005A48F4">
            <w:pPr>
              <w:pStyle w:val="ConsPlusNormal"/>
              <w:jc w:val="center"/>
            </w:pPr>
            <w:r>
              <w:t>47563,7</w:t>
            </w:r>
          </w:p>
        </w:tc>
        <w:tc>
          <w:tcPr>
            <w:tcW w:w="1531" w:type="dxa"/>
          </w:tcPr>
          <w:p w:rsidR="005A48F4" w:rsidRDefault="005A48F4">
            <w:pPr>
              <w:pStyle w:val="ConsPlusNormal"/>
              <w:jc w:val="center"/>
            </w:pPr>
            <w:r>
              <w:t>49509,8</w:t>
            </w:r>
          </w:p>
        </w:tc>
      </w:tr>
      <w:tr w:rsidR="005A48F4">
        <w:tc>
          <w:tcPr>
            <w:tcW w:w="1304" w:type="dxa"/>
          </w:tcPr>
          <w:p w:rsidR="005A48F4" w:rsidRDefault="005A48F4">
            <w:pPr>
              <w:pStyle w:val="ConsPlusNormal"/>
              <w:jc w:val="center"/>
            </w:pPr>
            <w:r>
              <w:t>15.2.1.12.2.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1510096370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1346,8</w:t>
            </w:r>
          </w:p>
        </w:tc>
        <w:tc>
          <w:tcPr>
            <w:tcW w:w="1531" w:type="dxa"/>
          </w:tcPr>
          <w:p w:rsidR="005A48F4" w:rsidRDefault="005A48F4">
            <w:pPr>
              <w:pStyle w:val="ConsPlusNormal"/>
              <w:jc w:val="center"/>
            </w:pPr>
            <w:r>
              <w:t>1356,4</w:t>
            </w:r>
          </w:p>
        </w:tc>
        <w:tc>
          <w:tcPr>
            <w:tcW w:w="1531" w:type="dxa"/>
          </w:tcPr>
          <w:p w:rsidR="005A48F4" w:rsidRDefault="005A48F4">
            <w:pPr>
              <w:pStyle w:val="ConsPlusNormal"/>
              <w:jc w:val="center"/>
            </w:pPr>
            <w:r>
              <w:t>1367,1</w:t>
            </w:r>
          </w:p>
        </w:tc>
      </w:tr>
      <w:tr w:rsidR="005A48F4">
        <w:tc>
          <w:tcPr>
            <w:tcW w:w="1304" w:type="dxa"/>
          </w:tcPr>
          <w:p w:rsidR="005A48F4" w:rsidRDefault="005A48F4">
            <w:pPr>
              <w:pStyle w:val="ConsPlusNormal"/>
              <w:jc w:val="center"/>
            </w:pPr>
            <w:r>
              <w:t>15.2.1.13.</w:t>
            </w:r>
          </w:p>
        </w:tc>
        <w:tc>
          <w:tcPr>
            <w:tcW w:w="4195" w:type="dxa"/>
          </w:tcPr>
          <w:p w:rsidR="005A48F4" w:rsidRDefault="005A48F4">
            <w:pPr>
              <w:pStyle w:val="ConsPlusNormal"/>
            </w:pPr>
            <w:r>
              <w:t>Расходы на обеспечение правовой защиты информационных технологий, разработанных за счет средств бюджета Санкт-Петербурга</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1510096490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6746,1</w:t>
            </w:r>
          </w:p>
        </w:tc>
        <w:tc>
          <w:tcPr>
            <w:tcW w:w="1531" w:type="dxa"/>
          </w:tcPr>
          <w:p w:rsidR="005A48F4" w:rsidRDefault="005A48F4">
            <w:pPr>
              <w:pStyle w:val="ConsPlusNormal"/>
              <w:jc w:val="center"/>
            </w:pPr>
            <w:r>
              <w:t>6416,3</w:t>
            </w:r>
          </w:p>
        </w:tc>
        <w:tc>
          <w:tcPr>
            <w:tcW w:w="1531" w:type="dxa"/>
          </w:tcPr>
          <w:p w:rsidR="005A48F4" w:rsidRDefault="005A48F4">
            <w:pPr>
              <w:pStyle w:val="ConsPlusNormal"/>
              <w:jc w:val="center"/>
            </w:pPr>
            <w:r>
              <w:t>6673,0</w:t>
            </w:r>
          </w:p>
        </w:tc>
      </w:tr>
      <w:tr w:rsidR="005A48F4">
        <w:tc>
          <w:tcPr>
            <w:tcW w:w="1304" w:type="dxa"/>
          </w:tcPr>
          <w:p w:rsidR="005A48F4" w:rsidRDefault="005A48F4">
            <w:pPr>
              <w:pStyle w:val="ConsPlusNormal"/>
              <w:jc w:val="center"/>
            </w:pPr>
            <w:r>
              <w:t>15.2.1.13.1.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04 10</w:t>
            </w:r>
          </w:p>
        </w:tc>
        <w:tc>
          <w:tcPr>
            <w:tcW w:w="1474" w:type="dxa"/>
          </w:tcPr>
          <w:p w:rsidR="005A48F4" w:rsidRDefault="005A48F4">
            <w:pPr>
              <w:pStyle w:val="ConsPlusNormal"/>
              <w:jc w:val="center"/>
            </w:pPr>
            <w:r>
              <w:t>1510096490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6746,1</w:t>
            </w:r>
          </w:p>
        </w:tc>
        <w:tc>
          <w:tcPr>
            <w:tcW w:w="1531" w:type="dxa"/>
          </w:tcPr>
          <w:p w:rsidR="005A48F4" w:rsidRDefault="005A48F4">
            <w:pPr>
              <w:pStyle w:val="ConsPlusNormal"/>
              <w:jc w:val="center"/>
            </w:pPr>
            <w:r>
              <w:t>6416,3</w:t>
            </w:r>
          </w:p>
        </w:tc>
        <w:tc>
          <w:tcPr>
            <w:tcW w:w="1531" w:type="dxa"/>
          </w:tcPr>
          <w:p w:rsidR="005A48F4" w:rsidRDefault="005A48F4">
            <w:pPr>
              <w:pStyle w:val="ConsPlusNormal"/>
              <w:jc w:val="center"/>
            </w:pPr>
            <w:r>
              <w:t>6673,0</w:t>
            </w:r>
          </w:p>
        </w:tc>
      </w:tr>
      <w:tr w:rsidR="005A48F4">
        <w:tc>
          <w:tcPr>
            <w:tcW w:w="1304" w:type="dxa"/>
          </w:tcPr>
          <w:p w:rsidR="005A48F4" w:rsidRDefault="005A48F4">
            <w:pPr>
              <w:pStyle w:val="ConsPlusNormal"/>
              <w:jc w:val="center"/>
            </w:pPr>
            <w:r>
              <w:lastRenderedPageBreak/>
              <w:t>15.2.1.14.</w:t>
            </w:r>
          </w:p>
        </w:tc>
        <w:tc>
          <w:tcPr>
            <w:tcW w:w="4195" w:type="dxa"/>
          </w:tcPr>
          <w:p w:rsidR="005A48F4" w:rsidRDefault="005A48F4">
            <w:pPr>
              <w:pStyle w:val="ConsPlusNormal"/>
            </w:pPr>
            <w:r>
              <w:t>Расходы на научно-методическое обеспечение информатизации в Санкт-Петербурге</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1510096560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15.2.1.14.1.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1510096560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15.2.1.15.</w:t>
            </w:r>
          </w:p>
        </w:tc>
        <w:tc>
          <w:tcPr>
            <w:tcW w:w="4195" w:type="dxa"/>
          </w:tcPr>
          <w:p w:rsidR="005A48F4" w:rsidRDefault="005A48F4">
            <w:pPr>
              <w:pStyle w:val="ConsPlusNormal"/>
            </w:pPr>
            <w:r>
              <w:t>Расходы на создание, развитие и сопровождение государственной информационной системы Санкт-Петербурга "Единая информационно-аналитическая система бюджетного (бухгалтерского) учета"</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1510096720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214367,0</w:t>
            </w:r>
          </w:p>
        </w:tc>
        <w:tc>
          <w:tcPr>
            <w:tcW w:w="1531" w:type="dxa"/>
          </w:tcPr>
          <w:p w:rsidR="005A48F4" w:rsidRDefault="005A48F4">
            <w:pPr>
              <w:pStyle w:val="ConsPlusNormal"/>
              <w:jc w:val="center"/>
            </w:pPr>
            <w:r>
              <w:t>181467,2</w:t>
            </w:r>
          </w:p>
        </w:tc>
        <w:tc>
          <w:tcPr>
            <w:tcW w:w="1531" w:type="dxa"/>
          </w:tcPr>
          <w:p w:rsidR="005A48F4" w:rsidRDefault="005A48F4">
            <w:pPr>
              <w:pStyle w:val="ConsPlusNormal"/>
              <w:jc w:val="center"/>
            </w:pPr>
            <w:r>
              <w:t>165433,9</w:t>
            </w:r>
          </w:p>
        </w:tc>
      </w:tr>
      <w:tr w:rsidR="005A48F4">
        <w:tc>
          <w:tcPr>
            <w:tcW w:w="1304" w:type="dxa"/>
          </w:tcPr>
          <w:p w:rsidR="005A48F4" w:rsidRDefault="005A48F4">
            <w:pPr>
              <w:pStyle w:val="ConsPlusNormal"/>
              <w:jc w:val="center"/>
            </w:pPr>
            <w:r>
              <w:t>15.2.1.15.1.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1510096720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214367,0</w:t>
            </w:r>
          </w:p>
        </w:tc>
        <w:tc>
          <w:tcPr>
            <w:tcW w:w="1531" w:type="dxa"/>
          </w:tcPr>
          <w:p w:rsidR="005A48F4" w:rsidRDefault="005A48F4">
            <w:pPr>
              <w:pStyle w:val="ConsPlusNormal"/>
              <w:jc w:val="center"/>
            </w:pPr>
            <w:r>
              <w:t>181467,2</w:t>
            </w:r>
          </w:p>
        </w:tc>
        <w:tc>
          <w:tcPr>
            <w:tcW w:w="1531" w:type="dxa"/>
          </w:tcPr>
          <w:p w:rsidR="005A48F4" w:rsidRDefault="005A48F4">
            <w:pPr>
              <w:pStyle w:val="ConsPlusNormal"/>
              <w:jc w:val="center"/>
            </w:pPr>
            <w:r>
              <w:t>165433,9</w:t>
            </w:r>
          </w:p>
        </w:tc>
      </w:tr>
      <w:tr w:rsidR="005A48F4">
        <w:tc>
          <w:tcPr>
            <w:tcW w:w="1304" w:type="dxa"/>
          </w:tcPr>
          <w:p w:rsidR="005A48F4" w:rsidRDefault="005A48F4">
            <w:pPr>
              <w:pStyle w:val="ConsPlusNormal"/>
              <w:jc w:val="center"/>
            </w:pPr>
            <w:r>
              <w:t>15.2.1.16.</w:t>
            </w:r>
          </w:p>
        </w:tc>
        <w:tc>
          <w:tcPr>
            <w:tcW w:w="4195" w:type="dxa"/>
          </w:tcPr>
          <w:p w:rsidR="005A48F4" w:rsidRDefault="005A48F4">
            <w:pPr>
              <w:pStyle w:val="ConsPlusNormal"/>
            </w:pPr>
            <w:r>
              <w:t>Расходы на эксплуатацию информационно-телекоммуникационных систем и средств автоматизации</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1510096740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60764,6</w:t>
            </w:r>
          </w:p>
        </w:tc>
        <w:tc>
          <w:tcPr>
            <w:tcW w:w="1531" w:type="dxa"/>
          </w:tcPr>
          <w:p w:rsidR="005A48F4" w:rsidRDefault="005A48F4">
            <w:pPr>
              <w:pStyle w:val="ConsPlusNormal"/>
              <w:jc w:val="center"/>
            </w:pPr>
            <w:r>
              <w:t>63128,3</w:t>
            </w:r>
          </w:p>
        </w:tc>
        <w:tc>
          <w:tcPr>
            <w:tcW w:w="1531" w:type="dxa"/>
          </w:tcPr>
          <w:p w:rsidR="005A48F4" w:rsidRDefault="005A48F4">
            <w:pPr>
              <w:pStyle w:val="ConsPlusNormal"/>
              <w:jc w:val="center"/>
            </w:pPr>
            <w:r>
              <w:t>65685,0</w:t>
            </w:r>
          </w:p>
        </w:tc>
      </w:tr>
      <w:tr w:rsidR="005A48F4">
        <w:tc>
          <w:tcPr>
            <w:tcW w:w="1304" w:type="dxa"/>
          </w:tcPr>
          <w:p w:rsidR="005A48F4" w:rsidRDefault="005A48F4">
            <w:pPr>
              <w:pStyle w:val="ConsPlusNormal"/>
              <w:jc w:val="center"/>
            </w:pPr>
            <w:r>
              <w:t>15.2.1.16.1.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1510096740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60764,6</w:t>
            </w:r>
          </w:p>
        </w:tc>
        <w:tc>
          <w:tcPr>
            <w:tcW w:w="1531" w:type="dxa"/>
          </w:tcPr>
          <w:p w:rsidR="005A48F4" w:rsidRDefault="005A48F4">
            <w:pPr>
              <w:pStyle w:val="ConsPlusNormal"/>
              <w:jc w:val="center"/>
            </w:pPr>
            <w:r>
              <w:t>63128,3</w:t>
            </w:r>
          </w:p>
        </w:tc>
        <w:tc>
          <w:tcPr>
            <w:tcW w:w="1531" w:type="dxa"/>
          </w:tcPr>
          <w:p w:rsidR="005A48F4" w:rsidRDefault="005A48F4">
            <w:pPr>
              <w:pStyle w:val="ConsPlusNormal"/>
              <w:jc w:val="center"/>
            </w:pPr>
            <w:r>
              <w:t>65685,0</w:t>
            </w:r>
          </w:p>
        </w:tc>
      </w:tr>
      <w:tr w:rsidR="005A48F4">
        <w:tc>
          <w:tcPr>
            <w:tcW w:w="1304" w:type="dxa"/>
          </w:tcPr>
          <w:p w:rsidR="005A48F4" w:rsidRDefault="005A48F4">
            <w:pPr>
              <w:pStyle w:val="ConsPlusNormal"/>
              <w:jc w:val="center"/>
            </w:pPr>
            <w:r>
              <w:t>15.2.1.17.</w:t>
            </w:r>
          </w:p>
        </w:tc>
        <w:tc>
          <w:tcPr>
            <w:tcW w:w="4195" w:type="dxa"/>
          </w:tcPr>
          <w:p w:rsidR="005A48F4" w:rsidRDefault="005A48F4">
            <w:pPr>
              <w:pStyle w:val="ConsPlusNormal"/>
            </w:pPr>
            <w:r>
              <w:t>Расходы по эксплуатации систем и средств связи Автоматизированной информационной системы бюджетного процесса - электронного казначейства (АИС БП-ЭК)</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1510096750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480,0</w:t>
            </w:r>
          </w:p>
        </w:tc>
        <w:tc>
          <w:tcPr>
            <w:tcW w:w="1531" w:type="dxa"/>
          </w:tcPr>
          <w:p w:rsidR="005A48F4" w:rsidRDefault="005A48F4">
            <w:pPr>
              <w:pStyle w:val="ConsPlusNormal"/>
              <w:jc w:val="center"/>
            </w:pPr>
            <w:r>
              <w:t>498,7</w:t>
            </w:r>
          </w:p>
        </w:tc>
        <w:tc>
          <w:tcPr>
            <w:tcW w:w="1531" w:type="dxa"/>
          </w:tcPr>
          <w:p w:rsidR="005A48F4" w:rsidRDefault="005A48F4">
            <w:pPr>
              <w:pStyle w:val="ConsPlusNormal"/>
              <w:jc w:val="center"/>
            </w:pPr>
            <w:r>
              <w:t>518,9</w:t>
            </w:r>
          </w:p>
        </w:tc>
      </w:tr>
      <w:tr w:rsidR="005A48F4">
        <w:tc>
          <w:tcPr>
            <w:tcW w:w="1304" w:type="dxa"/>
          </w:tcPr>
          <w:p w:rsidR="005A48F4" w:rsidRDefault="005A48F4">
            <w:pPr>
              <w:pStyle w:val="ConsPlusNormal"/>
              <w:jc w:val="center"/>
            </w:pPr>
            <w:r>
              <w:lastRenderedPageBreak/>
              <w:t>15.2.1.17.1.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1510096750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480,0</w:t>
            </w:r>
          </w:p>
        </w:tc>
        <w:tc>
          <w:tcPr>
            <w:tcW w:w="1531" w:type="dxa"/>
          </w:tcPr>
          <w:p w:rsidR="005A48F4" w:rsidRDefault="005A48F4">
            <w:pPr>
              <w:pStyle w:val="ConsPlusNormal"/>
              <w:jc w:val="center"/>
            </w:pPr>
            <w:r>
              <w:t>498,7</w:t>
            </w:r>
          </w:p>
        </w:tc>
        <w:tc>
          <w:tcPr>
            <w:tcW w:w="1531" w:type="dxa"/>
          </w:tcPr>
          <w:p w:rsidR="005A48F4" w:rsidRDefault="005A48F4">
            <w:pPr>
              <w:pStyle w:val="ConsPlusNormal"/>
              <w:jc w:val="center"/>
            </w:pPr>
            <w:r>
              <w:t>518,9</w:t>
            </w:r>
          </w:p>
        </w:tc>
      </w:tr>
      <w:tr w:rsidR="005A48F4">
        <w:tc>
          <w:tcPr>
            <w:tcW w:w="1304" w:type="dxa"/>
          </w:tcPr>
          <w:p w:rsidR="005A48F4" w:rsidRDefault="005A48F4">
            <w:pPr>
              <w:pStyle w:val="ConsPlusNormal"/>
              <w:jc w:val="center"/>
            </w:pPr>
            <w:r>
              <w:t>15.2.1.18.</w:t>
            </w:r>
          </w:p>
        </w:tc>
        <w:tc>
          <w:tcPr>
            <w:tcW w:w="4195" w:type="dxa"/>
          </w:tcPr>
          <w:p w:rsidR="005A48F4" w:rsidRDefault="005A48F4">
            <w:pPr>
              <w:pStyle w:val="ConsPlusNormal"/>
            </w:pPr>
            <w:r>
              <w:t>Расходы по развитию Автоматизированной информационной системы бюджетного процесса - электронного казначейства (АИС БП-ЭК)</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1510096770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114311,6</w:t>
            </w:r>
          </w:p>
        </w:tc>
        <w:tc>
          <w:tcPr>
            <w:tcW w:w="1531" w:type="dxa"/>
          </w:tcPr>
          <w:p w:rsidR="005A48F4" w:rsidRDefault="005A48F4">
            <w:pPr>
              <w:pStyle w:val="ConsPlusNormal"/>
              <w:jc w:val="center"/>
            </w:pPr>
            <w:r>
              <w:t>96063,9</w:t>
            </w:r>
          </w:p>
        </w:tc>
        <w:tc>
          <w:tcPr>
            <w:tcW w:w="1531" w:type="dxa"/>
          </w:tcPr>
          <w:p w:rsidR="005A48F4" w:rsidRDefault="005A48F4">
            <w:pPr>
              <w:pStyle w:val="ConsPlusNormal"/>
              <w:jc w:val="center"/>
            </w:pPr>
            <w:r>
              <w:t>99946,9</w:t>
            </w:r>
          </w:p>
        </w:tc>
      </w:tr>
      <w:tr w:rsidR="005A48F4">
        <w:tc>
          <w:tcPr>
            <w:tcW w:w="1304" w:type="dxa"/>
          </w:tcPr>
          <w:p w:rsidR="005A48F4" w:rsidRDefault="005A48F4">
            <w:pPr>
              <w:pStyle w:val="ConsPlusNormal"/>
              <w:jc w:val="center"/>
            </w:pPr>
            <w:r>
              <w:t>15.2.1.18.1.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1510096770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114311,6</w:t>
            </w:r>
          </w:p>
        </w:tc>
        <w:tc>
          <w:tcPr>
            <w:tcW w:w="1531" w:type="dxa"/>
          </w:tcPr>
          <w:p w:rsidR="005A48F4" w:rsidRDefault="005A48F4">
            <w:pPr>
              <w:pStyle w:val="ConsPlusNormal"/>
              <w:jc w:val="center"/>
            </w:pPr>
            <w:r>
              <w:t>96063,9</w:t>
            </w:r>
          </w:p>
        </w:tc>
        <w:tc>
          <w:tcPr>
            <w:tcW w:w="1531" w:type="dxa"/>
          </w:tcPr>
          <w:p w:rsidR="005A48F4" w:rsidRDefault="005A48F4">
            <w:pPr>
              <w:pStyle w:val="ConsPlusNormal"/>
              <w:jc w:val="center"/>
            </w:pPr>
            <w:r>
              <w:t>99946,9</w:t>
            </w:r>
          </w:p>
        </w:tc>
      </w:tr>
      <w:tr w:rsidR="005A48F4">
        <w:tc>
          <w:tcPr>
            <w:tcW w:w="1304" w:type="dxa"/>
          </w:tcPr>
          <w:p w:rsidR="005A48F4" w:rsidRDefault="005A48F4">
            <w:pPr>
              <w:pStyle w:val="ConsPlusNormal"/>
              <w:jc w:val="center"/>
            </w:pPr>
            <w:r>
              <w:t>15.2.1.19.</w:t>
            </w:r>
          </w:p>
        </w:tc>
        <w:tc>
          <w:tcPr>
            <w:tcW w:w="4195" w:type="dxa"/>
          </w:tcPr>
          <w:p w:rsidR="005A48F4" w:rsidRDefault="005A48F4">
            <w:pPr>
              <w:pStyle w:val="ConsPlusNormal"/>
            </w:pPr>
            <w:r>
              <w:t>Расходы на эксплуатацию и развитие программных продуктов автоматизированного ведения бюджетного учета</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1510096780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114680,1</w:t>
            </w:r>
          </w:p>
        </w:tc>
        <w:tc>
          <w:tcPr>
            <w:tcW w:w="1531" w:type="dxa"/>
          </w:tcPr>
          <w:p w:rsidR="005A48F4" w:rsidRDefault="005A48F4">
            <w:pPr>
              <w:pStyle w:val="ConsPlusNormal"/>
              <w:jc w:val="center"/>
            </w:pPr>
            <w:r>
              <w:t>108212,5</w:t>
            </w:r>
          </w:p>
        </w:tc>
        <w:tc>
          <w:tcPr>
            <w:tcW w:w="1531" w:type="dxa"/>
          </w:tcPr>
          <w:p w:rsidR="005A48F4" w:rsidRDefault="005A48F4">
            <w:pPr>
              <w:pStyle w:val="ConsPlusNormal"/>
              <w:jc w:val="center"/>
            </w:pPr>
            <w:r>
              <w:t>101709,9</w:t>
            </w:r>
          </w:p>
        </w:tc>
      </w:tr>
      <w:tr w:rsidR="005A48F4">
        <w:tc>
          <w:tcPr>
            <w:tcW w:w="1304" w:type="dxa"/>
          </w:tcPr>
          <w:p w:rsidR="005A48F4" w:rsidRDefault="005A48F4">
            <w:pPr>
              <w:pStyle w:val="ConsPlusNormal"/>
              <w:jc w:val="center"/>
            </w:pPr>
            <w:r>
              <w:t>15.2.1.19.1.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1510096780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114680,1</w:t>
            </w:r>
          </w:p>
        </w:tc>
        <w:tc>
          <w:tcPr>
            <w:tcW w:w="1531" w:type="dxa"/>
          </w:tcPr>
          <w:p w:rsidR="005A48F4" w:rsidRDefault="005A48F4">
            <w:pPr>
              <w:pStyle w:val="ConsPlusNormal"/>
              <w:jc w:val="center"/>
            </w:pPr>
            <w:r>
              <w:t>108212,5</w:t>
            </w:r>
          </w:p>
        </w:tc>
        <w:tc>
          <w:tcPr>
            <w:tcW w:w="1531" w:type="dxa"/>
          </w:tcPr>
          <w:p w:rsidR="005A48F4" w:rsidRDefault="005A48F4">
            <w:pPr>
              <w:pStyle w:val="ConsPlusNormal"/>
              <w:jc w:val="center"/>
            </w:pPr>
            <w:r>
              <w:t>101709,9</w:t>
            </w:r>
          </w:p>
        </w:tc>
      </w:tr>
      <w:tr w:rsidR="005A48F4">
        <w:tc>
          <w:tcPr>
            <w:tcW w:w="1304" w:type="dxa"/>
          </w:tcPr>
          <w:p w:rsidR="005A48F4" w:rsidRDefault="005A48F4">
            <w:pPr>
              <w:pStyle w:val="ConsPlusNormal"/>
              <w:jc w:val="center"/>
            </w:pPr>
            <w:r>
              <w:t>15.2.1.20.</w:t>
            </w:r>
          </w:p>
        </w:tc>
        <w:tc>
          <w:tcPr>
            <w:tcW w:w="4195" w:type="dxa"/>
          </w:tcPr>
          <w:p w:rsidR="005A48F4" w:rsidRDefault="005A48F4">
            <w:pPr>
              <w:pStyle w:val="ConsPlusNormal"/>
            </w:pPr>
            <w:r>
              <w:t>Расходы на обеспечение видеомониторинга объектов строительства</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1510096810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15.2.1.20.1.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1510096810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15.2.1.21.</w:t>
            </w:r>
          </w:p>
        </w:tc>
        <w:tc>
          <w:tcPr>
            <w:tcW w:w="4195" w:type="dxa"/>
          </w:tcPr>
          <w:p w:rsidR="005A48F4" w:rsidRDefault="005A48F4">
            <w:pPr>
              <w:pStyle w:val="ConsPlusNormal"/>
            </w:pPr>
            <w:r>
              <w:t>Расходы на развитие и сопровождение государственной информационной системы Санкт-Петербурга "Единая карта петербуржца"</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1510096820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301143,6</w:t>
            </w:r>
          </w:p>
        </w:tc>
        <w:tc>
          <w:tcPr>
            <w:tcW w:w="1531" w:type="dxa"/>
          </w:tcPr>
          <w:p w:rsidR="005A48F4" w:rsidRDefault="005A48F4">
            <w:pPr>
              <w:pStyle w:val="ConsPlusNormal"/>
              <w:jc w:val="center"/>
            </w:pPr>
            <w:r>
              <w:t>321445,3</w:t>
            </w:r>
          </w:p>
        </w:tc>
        <w:tc>
          <w:tcPr>
            <w:tcW w:w="1531" w:type="dxa"/>
          </w:tcPr>
          <w:p w:rsidR="005A48F4" w:rsidRDefault="005A48F4">
            <w:pPr>
              <w:pStyle w:val="ConsPlusNormal"/>
              <w:jc w:val="center"/>
            </w:pPr>
            <w:r>
              <w:t>306282,4</w:t>
            </w:r>
          </w:p>
        </w:tc>
      </w:tr>
      <w:tr w:rsidR="005A48F4">
        <w:tc>
          <w:tcPr>
            <w:tcW w:w="1304" w:type="dxa"/>
          </w:tcPr>
          <w:p w:rsidR="005A48F4" w:rsidRDefault="005A48F4">
            <w:pPr>
              <w:pStyle w:val="ConsPlusNormal"/>
              <w:jc w:val="center"/>
            </w:pPr>
            <w:r>
              <w:lastRenderedPageBreak/>
              <w:t>15.2.1.21.1.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1510096820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301143,6</w:t>
            </w:r>
          </w:p>
        </w:tc>
        <w:tc>
          <w:tcPr>
            <w:tcW w:w="1531" w:type="dxa"/>
          </w:tcPr>
          <w:p w:rsidR="005A48F4" w:rsidRDefault="005A48F4">
            <w:pPr>
              <w:pStyle w:val="ConsPlusNormal"/>
              <w:jc w:val="center"/>
            </w:pPr>
            <w:r>
              <w:t>321445,3</w:t>
            </w:r>
          </w:p>
        </w:tc>
        <w:tc>
          <w:tcPr>
            <w:tcW w:w="1531" w:type="dxa"/>
          </w:tcPr>
          <w:p w:rsidR="005A48F4" w:rsidRDefault="005A48F4">
            <w:pPr>
              <w:pStyle w:val="ConsPlusNormal"/>
              <w:jc w:val="center"/>
            </w:pPr>
            <w:r>
              <w:t>306282,4</w:t>
            </w:r>
          </w:p>
        </w:tc>
      </w:tr>
      <w:tr w:rsidR="005A48F4">
        <w:tc>
          <w:tcPr>
            <w:tcW w:w="1304" w:type="dxa"/>
          </w:tcPr>
          <w:p w:rsidR="005A48F4" w:rsidRDefault="005A48F4">
            <w:pPr>
              <w:pStyle w:val="ConsPlusNormal"/>
              <w:jc w:val="center"/>
            </w:pPr>
            <w:r>
              <w:t>15.2.1.22.</w:t>
            </w:r>
          </w:p>
        </w:tc>
        <w:tc>
          <w:tcPr>
            <w:tcW w:w="4195" w:type="dxa"/>
          </w:tcPr>
          <w:p w:rsidR="005A48F4" w:rsidRDefault="005A48F4">
            <w:pPr>
              <w:pStyle w:val="ConsPlusNormal"/>
            </w:pPr>
            <w:r>
              <w:t>Расходы на предоставление услуг связи</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1510096830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231855,2</w:t>
            </w:r>
          </w:p>
        </w:tc>
        <w:tc>
          <w:tcPr>
            <w:tcW w:w="1531" w:type="dxa"/>
          </w:tcPr>
          <w:p w:rsidR="005A48F4" w:rsidRDefault="005A48F4">
            <w:pPr>
              <w:pStyle w:val="ConsPlusNormal"/>
              <w:jc w:val="center"/>
            </w:pPr>
            <w:r>
              <w:t>241129,5</w:t>
            </w:r>
          </w:p>
        </w:tc>
        <w:tc>
          <w:tcPr>
            <w:tcW w:w="1531" w:type="dxa"/>
          </w:tcPr>
          <w:p w:rsidR="005A48F4" w:rsidRDefault="005A48F4">
            <w:pPr>
              <w:pStyle w:val="ConsPlusNormal"/>
              <w:jc w:val="center"/>
            </w:pPr>
            <w:r>
              <w:t>250774,6</w:t>
            </w:r>
          </w:p>
        </w:tc>
      </w:tr>
      <w:tr w:rsidR="005A48F4">
        <w:tc>
          <w:tcPr>
            <w:tcW w:w="1304" w:type="dxa"/>
          </w:tcPr>
          <w:p w:rsidR="005A48F4" w:rsidRDefault="005A48F4">
            <w:pPr>
              <w:pStyle w:val="ConsPlusNormal"/>
              <w:jc w:val="center"/>
            </w:pPr>
            <w:r>
              <w:t>15.2.1.22.1.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1510096830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231855,2</w:t>
            </w:r>
          </w:p>
        </w:tc>
        <w:tc>
          <w:tcPr>
            <w:tcW w:w="1531" w:type="dxa"/>
          </w:tcPr>
          <w:p w:rsidR="005A48F4" w:rsidRDefault="005A48F4">
            <w:pPr>
              <w:pStyle w:val="ConsPlusNormal"/>
              <w:jc w:val="center"/>
            </w:pPr>
            <w:r>
              <w:t>241129,5</w:t>
            </w:r>
          </w:p>
        </w:tc>
        <w:tc>
          <w:tcPr>
            <w:tcW w:w="1531" w:type="dxa"/>
          </w:tcPr>
          <w:p w:rsidR="005A48F4" w:rsidRDefault="005A48F4">
            <w:pPr>
              <w:pStyle w:val="ConsPlusNormal"/>
              <w:jc w:val="center"/>
            </w:pPr>
            <w:r>
              <w:t>250774,6</w:t>
            </w:r>
          </w:p>
        </w:tc>
      </w:tr>
      <w:tr w:rsidR="005A48F4">
        <w:tc>
          <w:tcPr>
            <w:tcW w:w="1304" w:type="dxa"/>
          </w:tcPr>
          <w:p w:rsidR="005A48F4" w:rsidRDefault="005A48F4">
            <w:pPr>
              <w:pStyle w:val="ConsPlusNormal"/>
              <w:jc w:val="center"/>
            </w:pPr>
            <w:r>
              <w:t>15.2.1.23.</w:t>
            </w:r>
          </w:p>
        </w:tc>
        <w:tc>
          <w:tcPr>
            <w:tcW w:w="4195" w:type="dxa"/>
          </w:tcPr>
          <w:p w:rsidR="005A48F4" w:rsidRDefault="005A48F4">
            <w:pPr>
              <w:pStyle w:val="ConsPlusNormal"/>
            </w:pPr>
            <w:r>
              <w:t>Расходы на поддержку региональных проектов в сфере информационных технологий за счет средств федерального бюджета</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15100R0280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17623,7</w:t>
            </w:r>
          </w:p>
        </w:tc>
      </w:tr>
      <w:tr w:rsidR="005A48F4">
        <w:tc>
          <w:tcPr>
            <w:tcW w:w="1304" w:type="dxa"/>
          </w:tcPr>
          <w:p w:rsidR="005A48F4" w:rsidRDefault="005A48F4">
            <w:pPr>
              <w:pStyle w:val="ConsPlusNormal"/>
              <w:jc w:val="center"/>
            </w:pPr>
            <w:r>
              <w:t>15.2.1.23.1.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15100R0280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17623,7</w:t>
            </w:r>
          </w:p>
        </w:tc>
      </w:tr>
      <w:tr w:rsidR="005A48F4">
        <w:tc>
          <w:tcPr>
            <w:tcW w:w="1304" w:type="dxa"/>
          </w:tcPr>
          <w:p w:rsidR="005A48F4" w:rsidRDefault="005A48F4">
            <w:pPr>
              <w:pStyle w:val="ConsPlusNormal"/>
              <w:jc w:val="center"/>
            </w:pPr>
            <w:r>
              <w:t>15.2.1.24.</w:t>
            </w:r>
          </w:p>
        </w:tc>
        <w:tc>
          <w:tcPr>
            <w:tcW w:w="4195" w:type="dxa"/>
          </w:tcPr>
          <w:p w:rsidR="005A48F4" w:rsidRDefault="005A48F4">
            <w:pPr>
              <w:pStyle w:val="ConsPlusNormal"/>
            </w:pPr>
            <w:r>
              <w:t>Расходы на создание, развитие и эксплуатацию распределенного регионального центра обработки данных</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151D296650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566645,3</w:t>
            </w:r>
          </w:p>
        </w:tc>
        <w:tc>
          <w:tcPr>
            <w:tcW w:w="1531" w:type="dxa"/>
          </w:tcPr>
          <w:p w:rsidR="005A48F4" w:rsidRDefault="005A48F4">
            <w:pPr>
              <w:pStyle w:val="ConsPlusNormal"/>
              <w:jc w:val="center"/>
            </w:pPr>
            <w:r>
              <w:t>601581,6</w:t>
            </w:r>
          </w:p>
        </w:tc>
        <w:tc>
          <w:tcPr>
            <w:tcW w:w="1531" w:type="dxa"/>
          </w:tcPr>
          <w:p w:rsidR="005A48F4" w:rsidRDefault="005A48F4">
            <w:pPr>
              <w:pStyle w:val="ConsPlusNormal"/>
              <w:jc w:val="center"/>
            </w:pPr>
            <w:r>
              <w:t>618753,1</w:t>
            </w:r>
          </w:p>
        </w:tc>
      </w:tr>
      <w:tr w:rsidR="005A48F4">
        <w:tc>
          <w:tcPr>
            <w:tcW w:w="1304" w:type="dxa"/>
          </w:tcPr>
          <w:p w:rsidR="005A48F4" w:rsidRDefault="005A48F4">
            <w:pPr>
              <w:pStyle w:val="ConsPlusNormal"/>
              <w:jc w:val="center"/>
            </w:pPr>
            <w:r>
              <w:t>15.2.1.24.1.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151D296650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566645,3</w:t>
            </w:r>
          </w:p>
        </w:tc>
        <w:tc>
          <w:tcPr>
            <w:tcW w:w="1531" w:type="dxa"/>
          </w:tcPr>
          <w:p w:rsidR="005A48F4" w:rsidRDefault="005A48F4">
            <w:pPr>
              <w:pStyle w:val="ConsPlusNormal"/>
              <w:jc w:val="center"/>
            </w:pPr>
            <w:r>
              <w:t>601581,6</w:t>
            </w:r>
          </w:p>
        </w:tc>
        <w:tc>
          <w:tcPr>
            <w:tcW w:w="1531" w:type="dxa"/>
          </w:tcPr>
          <w:p w:rsidR="005A48F4" w:rsidRDefault="005A48F4">
            <w:pPr>
              <w:pStyle w:val="ConsPlusNormal"/>
              <w:jc w:val="center"/>
            </w:pPr>
            <w:r>
              <w:t>618753,1</w:t>
            </w:r>
          </w:p>
        </w:tc>
      </w:tr>
      <w:tr w:rsidR="005A48F4">
        <w:tc>
          <w:tcPr>
            <w:tcW w:w="1304" w:type="dxa"/>
          </w:tcPr>
          <w:p w:rsidR="005A48F4" w:rsidRDefault="005A48F4">
            <w:pPr>
              <w:pStyle w:val="ConsPlusNormal"/>
              <w:jc w:val="center"/>
            </w:pPr>
            <w:r>
              <w:t>15.2.1.25.</w:t>
            </w:r>
          </w:p>
        </w:tc>
        <w:tc>
          <w:tcPr>
            <w:tcW w:w="4195" w:type="dxa"/>
          </w:tcPr>
          <w:p w:rsidR="005A48F4" w:rsidRDefault="005A48F4">
            <w:pPr>
              <w:pStyle w:val="ConsPlusNormal"/>
            </w:pPr>
            <w:r>
              <w:t>Расходы на обеспечение мероприятий по защите информации, содержащей сведения, составляющие служебную тайну, развитию и сопровождению систем защиты информации, обеспечению безопасности сетей связи</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151D496350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381375,8</w:t>
            </w:r>
          </w:p>
        </w:tc>
        <w:tc>
          <w:tcPr>
            <w:tcW w:w="1531" w:type="dxa"/>
          </w:tcPr>
          <w:p w:rsidR="005A48F4" w:rsidRDefault="005A48F4">
            <w:pPr>
              <w:pStyle w:val="ConsPlusNormal"/>
              <w:jc w:val="center"/>
            </w:pPr>
            <w:r>
              <w:t>271361,5</w:t>
            </w:r>
          </w:p>
        </w:tc>
        <w:tc>
          <w:tcPr>
            <w:tcW w:w="1531" w:type="dxa"/>
          </w:tcPr>
          <w:p w:rsidR="005A48F4" w:rsidRDefault="005A48F4">
            <w:pPr>
              <w:pStyle w:val="ConsPlusNormal"/>
              <w:jc w:val="center"/>
            </w:pPr>
            <w:r>
              <w:t>271361,5</w:t>
            </w:r>
          </w:p>
        </w:tc>
      </w:tr>
      <w:tr w:rsidR="005A48F4">
        <w:tc>
          <w:tcPr>
            <w:tcW w:w="1304" w:type="dxa"/>
          </w:tcPr>
          <w:p w:rsidR="005A48F4" w:rsidRDefault="005A48F4">
            <w:pPr>
              <w:pStyle w:val="ConsPlusNormal"/>
              <w:jc w:val="center"/>
            </w:pPr>
            <w:r>
              <w:t>15.2.1.25.1.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04 10</w:t>
            </w:r>
          </w:p>
        </w:tc>
        <w:tc>
          <w:tcPr>
            <w:tcW w:w="1474" w:type="dxa"/>
          </w:tcPr>
          <w:p w:rsidR="005A48F4" w:rsidRDefault="005A48F4">
            <w:pPr>
              <w:pStyle w:val="ConsPlusNormal"/>
              <w:jc w:val="center"/>
            </w:pPr>
            <w:r>
              <w:t>151D496350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381375,8</w:t>
            </w:r>
          </w:p>
        </w:tc>
        <w:tc>
          <w:tcPr>
            <w:tcW w:w="1531" w:type="dxa"/>
          </w:tcPr>
          <w:p w:rsidR="005A48F4" w:rsidRDefault="005A48F4">
            <w:pPr>
              <w:pStyle w:val="ConsPlusNormal"/>
              <w:jc w:val="center"/>
            </w:pPr>
            <w:r>
              <w:t>271361,5</w:t>
            </w:r>
          </w:p>
        </w:tc>
        <w:tc>
          <w:tcPr>
            <w:tcW w:w="1531" w:type="dxa"/>
          </w:tcPr>
          <w:p w:rsidR="005A48F4" w:rsidRDefault="005A48F4">
            <w:pPr>
              <w:pStyle w:val="ConsPlusNormal"/>
              <w:jc w:val="center"/>
            </w:pPr>
            <w:r>
              <w:t>271361,5</w:t>
            </w:r>
          </w:p>
        </w:tc>
      </w:tr>
      <w:tr w:rsidR="005A48F4">
        <w:tc>
          <w:tcPr>
            <w:tcW w:w="1304" w:type="dxa"/>
          </w:tcPr>
          <w:p w:rsidR="005A48F4" w:rsidRDefault="005A48F4">
            <w:pPr>
              <w:pStyle w:val="ConsPlusNormal"/>
              <w:jc w:val="center"/>
            </w:pPr>
            <w:r>
              <w:lastRenderedPageBreak/>
              <w:t>15.2.1.26.</w:t>
            </w:r>
          </w:p>
        </w:tc>
        <w:tc>
          <w:tcPr>
            <w:tcW w:w="4195" w:type="dxa"/>
          </w:tcPr>
          <w:p w:rsidR="005A48F4" w:rsidRDefault="005A48F4">
            <w:pPr>
              <w:pStyle w:val="ConsPlusNormal"/>
            </w:pPr>
            <w:r>
              <w:t>Расходы на проведение мониторинга качества предоставления государственных услуг в Санкт-Петербурге</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151D696110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260,0</w:t>
            </w:r>
          </w:p>
        </w:tc>
        <w:tc>
          <w:tcPr>
            <w:tcW w:w="1531" w:type="dxa"/>
          </w:tcPr>
          <w:p w:rsidR="005A48F4" w:rsidRDefault="005A48F4">
            <w:pPr>
              <w:pStyle w:val="ConsPlusNormal"/>
              <w:jc w:val="center"/>
            </w:pPr>
            <w:r>
              <w:t>270,4</w:t>
            </w:r>
          </w:p>
        </w:tc>
        <w:tc>
          <w:tcPr>
            <w:tcW w:w="1531" w:type="dxa"/>
          </w:tcPr>
          <w:p w:rsidR="005A48F4" w:rsidRDefault="005A48F4">
            <w:pPr>
              <w:pStyle w:val="ConsPlusNormal"/>
              <w:jc w:val="center"/>
            </w:pPr>
            <w:r>
              <w:t>281,2</w:t>
            </w:r>
          </w:p>
        </w:tc>
      </w:tr>
      <w:tr w:rsidR="005A48F4">
        <w:tc>
          <w:tcPr>
            <w:tcW w:w="1304" w:type="dxa"/>
          </w:tcPr>
          <w:p w:rsidR="005A48F4" w:rsidRDefault="005A48F4">
            <w:pPr>
              <w:pStyle w:val="ConsPlusNormal"/>
              <w:jc w:val="center"/>
            </w:pPr>
            <w:r>
              <w:t>15.2.1.26.1.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151D696110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260,0</w:t>
            </w:r>
          </w:p>
        </w:tc>
        <w:tc>
          <w:tcPr>
            <w:tcW w:w="1531" w:type="dxa"/>
          </w:tcPr>
          <w:p w:rsidR="005A48F4" w:rsidRDefault="005A48F4">
            <w:pPr>
              <w:pStyle w:val="ConsPlusNormal"/>
              <w:jc w:val="center"/>
            </w:pPr>
            <w:r>
              <w:t>270,4</w:t>
            </w:r>
          </w:p>
        </w:tc>
        <w:tc>
          <w:tcPr>
            <w:tcW w:w="1531" w:type="dxa"/>
          </w:tcPr>
          <w:p w:rsidR="005A48F4" w:rsidRDefault="005A48F4">
            <w:pPr>
              <w:pStyle w:val="ConsPlusNormal"/>
              <w:jc w:val="center"/>
            </w:pPr>
            <w:r>
              <w:t>281,2</w:t>
            </w:r>
          </w:p>
        </w:tc>
      </w:tr>
      <w:tr w:rsidR="005A48F4">
        <w:tc>
          <w:tcPr>
            <w:tcW w:w="1304" w:type="dxa"/>
          </w:tcPr>
          <w:p w:rsidR="005A48F4" w:rsidRDefault="005A48F4">
            <w:pPr>
              <w:pStyle w:val="ConsPlusNormal"/>
              <w:jc w:val="center"/>
            </w:pPr>
            <w:r>
              <w:t>15.2.1.27.</w:t>
            </w:r>
          </w:p>
        </w:tc>
        <w:tc>
          <w:tcPr>
            <w:tcW w:w="4195" w:type="dxa"/>
          </w:tcPr>
          <w:p w:rsidR="005A48F4" w:rsidRDefault="005A48F4">
            <w:pPr>
              <w:pStyle w:val="ConsPlusNormal"/>
            </w:pPr>
            <w:r>
              <w:t xml:space="preserve">Расходы на обеспечение эксплуатации государственных информационных систем Санкт-Петербурга, кроме предусмотренных </w:t>
            </w:r>
            <w:hyperlink r:id="rId95" w:history="1">
              <w:r>
                <w:rPr>
                  <w:color w:val="0000FF"/>
                </w:rPr>
                <w:t>постановлением</w:t>
              </w:r>
            </w:hyperlink>
            <w:r>
              <w:t xml:space="preserve"> Правительства Санкт-Петербурга от 30.12.2013 N 1095</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151D696140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206686,6</w:t>
            </w:r>
          </w:p>
        </w:tc>
        <w:tc>
          <w:tcPr>
            <w:tcW w:w="1531" w:type="dxa"/>
          </w:tcPr>
          <w:p w:rsidR="005A48F4" w:rsidRDefault="005A48F4">
            <w:pPr>
              <w:pStyle w:val="ConsPlusNormal"/>
              <w:jc w:val="center"/>
            </w:pPr>
            <w:r>
              <w:t>130696,7</w:t>
            </w:r>
          </w:p>
        </w:tc>
        <w:tc>
          <w:tcPr>
            <w:tcW w:w="1531" w:type="dxa"/>
          </w:tcPr>
          <w:p w:rsidR="005A48F4" w:rsidRDefault="005A48F4">
            <w:pPr>
              <w:pStyle w:val="ConsPlusNormal"/>
              <w:jc w:val="center"/>
            </w:pPr>
            <w:r>
              <w:t>130696,7</w:t>
            </w:r>
          </w:p>
        </w:tc>
      </w:tr>
      <w:tr w:rsidR="005A48F4">
        <w:tc>
          <w:tcPr>
            <w:tcW w:w="1304" w:type="dxa"/>
          </w:tcPr>
          <w:p w:rsidR="005A48F4" w:rsidRDefault="005A48F4">
            <w:pPr>
              <w:pStyle w:val="ConsPlusNormal"/>
              <w:jc w:val="center"/>
            </w:pPr>
            <w:r>
              <w:t>15.2.1.27.1.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151D696140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206686,6</w:t>
            </w:r>
          </w:p>
        </w:tc>
        <w:tc>
          <w:tcPr>
            <w:tcW w:w="1531" w:type="dxa"/>
          </w:tcPr>
          <w:p w:rsidR="005A48F4" w:rsidRDefault="005A48F4">
            <w:pPr>
              <w:pStyle w:val="ConsPlusNormal"/>
              <w:jc w:val="center"/>
            </w:pPr>
            <w:r>
              <w:t>130696,7</w:t>
            </w:r>
          </w:p>
        </w:tc>
        <w:tc>
          <w:tcPr>
            <w:tcW w:w="1531" w:type="dxa"/>
          </w:tcPr>
          <w:p w:rsidR="005A48F4" w:rsidRDefault="005A48F4">
            <w:pPr>
              <w:pStyle w:val="ConsPlusNormal"/>
              <w:jc w:val="center"/>
            </w:pPr>
            <w:r>
              <w:t>130696,7</w:t>
            </w:r>
          </w:p>
        </w:tc>
      </w:tr>
      <w:tr w:rsidR="005A48F4">
        <w:tc>
          <w:tcPr>
            <w:tcW w:w="1304" w:type="dxa"/>
          </w:tcPr>
          <w:p w:rsidR="005A48F4" w:rsidRDefault="005A48F4">
            <w:pPr>
              <w:pStyle w:val="ConsPlusNormal"/>
              <w:jc w:val="center"/>
            </w:pPr>
            <w:r>
              <w:t>15.2.1.28.</w:t>
            </w:r>
          </w:p>
        </w:tc>
        <w:tc>
          <w:tcPr>
            <w:tcW w:w="4195" w:type="dxa"/>
          </w:tcPr>
          <w:p w:rsidR="005A48F4" w:rsidRDefault="005A48F4">
            <w:pPr>
              <w:pStyle w:val="ConsPlusNormal"/>
            </w:pPr>
            <w:r>
              <w:t xml:space="preserve">Расходы на обеспечение развития государственных информационных систем Санкт-Петербурга, кроме предусмотренных </w:t>
            </w:r>
            <w:hyperlink r:id="rId96" w:history="1">
              <w:r>
                <w:rPr>
                  <w:color w:val="0000FF"/>
                </w:rPr>
                <w:t>постановлением</w:t>
              </w:r>
            </w:hyperlink>
            <w:r>
              <w:t xml:space="preserve"> Правительства Санкт-Петербурга от 30.12.2013 N 1095</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151D696160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176547,0</w:t>
            </w:r>
          </w:p>
        </w:tc>
        <w:tc>
          <w:tcPr>
            <w:tcW w:w="1531" w:type="dxa"/>
          </w:tcPr>
          <w:p w:rsidR="005A48F4" w:rsidRDefault="005A48F4">
            <w:pPr>
              <w:pStyle w:val="ConsPlusNormal"/>
              <w:jc w:val="center"/>
            </w:pPr>
            <w:r>
              <w:t>87405,4</w:t>
            </w:r>
          </w:p>
        </w:tc>
        <w:tc>
          <w:tcPr>
            <w:tcW w:w="1531" w:type="dxa"/>
          </w:tcPr>
          <w:p w:rsidR="005A48F4" w:rsidRDefault="005A48F4">
            <w:pPr>
              <w:pStyle w:val="ConsPlusNormal"/>
              <w:jc w:val="center"/>
            </w:pPr>
            <w:r>
              <w:t>87405,4</w:t>
            </w:r>
          </w:p>
        </w:tc>
      </w:tr>
      <w:tr w:rsidR="005A48F4">
        <w:tc>
          <w:tcPr>
            <w:tcW w:w="1304" w:type="dxa"/>
          </w:tcPr>
          <w:p w:rsidR="005A48F4" w:rsidRDefault="005A48F4">
            <w:pPr>
              <w:pStyle w:val="ConsPlusNormal"/>
              <w:jc w:val="center"/>
            </w:pPr>
            <w:r>
              <w:t>15.2.1.28.1.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151D696160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176547,0</w:t>
            </w:r>
          </w:p>
        </w:tc>
        <w:tc>
          <w:tcPr>
            <w:tcW w:w="1531" w:type="dxa"/>
          </w:tcPr>
          <w:p w:rsidR="005A48F4" w:rsidRDefault="005A48F4">
            <w:pPr>
              <w:pStyle w:val="ConsPlusNormal"/>
              <w:jc w:val="center"/>
            </w:pPr>
            <w:r>
              <w:t>87405,4</w:t>
            </w:r>
          </w:p>
        </w:tc>
        <w:tc>
          <w:tcPr>
            <w:tcW w:w="1531" w:type="dxa"/>
          </w:tcPr>
          <w:p w:rsidR="005A48F4" w:rsidRDefault="005A48F4">
            <w:pPr>
              <w:pStyle w:val="ConsPlusNormal"/>
              <w:jc w:val="center"/>
            </w:pPr>
            <w:r>
              <w:t>87405,4</w:t>
            </w:r>
          </w:p>
        </w:tc>
      </w:tr>
      <w:tr w:rsidR="005A48F4">
        <w:tc>
          <w:tcPr>
            <w:tcW w:w="1304" w:type="dxa"/>
          </w:tcPr>
          <w:p w:rsidR="005A48F4" w:rsidRDefault="005A48F4">
            <w:pPr>
              <w:pStyle w:val="ConsPlusNormal"/>
              <w:jc w:val="center"/>
            </w:pPr>
            <w:r>
              <w:t>15.2.1.29.</w:t>
            </w:r>
          </w:p>
        </w:tc>
        <w:tc>
          <w:tcPr>
            <w:tcW w:w="4195" w:type="dxa"/>
          </w:tcPr>
          <w:p w:rsidR="005A48F4" w:rsidRDefault="005A48F4">
            <w:pPr>
              <w:pStyle w:val="ConsPlusNormal"/>
            </w:pPr>
            <w:r>
              <w:t xml:space="preserve">Расходы на проведение мероприятий по обеспечению деятельности </w:t>
            </w:r>
            <w:r>
              <w:lastRenderedPageBreak/>
              <w:t>удостоверяющего центра исполнительных органов государственной власти Санкт-Петербурга</w:t>
            </w:r>
          </w:p>
        </w:tc>
        <w:tc>
          <w:tcPr>
            <w:tcW w:w="998" w:type="dxa"/>
          </w:tcPr>
          <w:p w:rsidR="005A48F4" w:rsidRDefault="005A48F4">
            <w:pPr>
              <w:pStyle w:val="ConsPlusNormal"/>
              <w:jc w:val="center"/>
            </w:pPr>
            <w:r>
              <w:lastRenderedPageBreak/>
              <w:t>04 10</w:t>
            </w:r>
          </w:p>
        </w:tc>
        <w:tc>
          <w:tcPr>
            <w:tcW w:w="1474" w:type="dxa"/>
          </w:tcPr>
          <w:p w:rsidR="005A48F4" w:rsidRDefault="005A48F4">
            <w:pPr>
              <w:pStyle w:val="ConsPlusNormal"/>
              <w:jc w:val="center"/>
            </w:pPr>
            <w:r>
              <w:t>151D696580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49633,5</w:t>
            </w:r>
          </w:p>
        </w:tc>
        <w:tc>
          <w:tcPr>
            <w:tcW w:w="1531" w:type="dxa"/>
          </w:tcPr>
          <w:p w:rsidR="005A48F4" w:rsidRDefault="005A48F4">
            <w:pPr>
              <w:pStyle w:val="ConsPlusNormal"/>
              <w:jc w:val="center"/>
            </w:pPr>
            <w:r>
              <w:t>51618,9</w:t>
            </w:r>
          </w:p>
        </w:tc>
        <w:tc>
          <w:tcPr>
            <w:tcW w:w="1531" w:type="dxa"/>
          </w:tcPr>
          <w:p w:rsidR="005A48F4" w:rsidRDefault="005A48F4">
            <w:pPr>
              <w:pStyle w:val="ConsPlusNormal"/>
              <w:jc w:val="center"/>
            </w:pPr>
            <w:r>
              <w:t>53683,6</w:t>
            </w:r>
          </w:p>
        </w:tc>
      </w:tr>
      <w:tr w:rsidR="005A48F4">
        <w:tc>
          <w:tcPr>
            <w:tcW w:w="1304" w:type="dxa"/>
          </w:tcPr>
          <w:p w:rsidR="005A48F4" w:rsidRDefault="005A48F4">
            <w:pPr>
              <w:pStyle w:val="ConsPlusNormal"/>
              <w:jc w:val="center"/>
            </w:pPr>
            <w:r>
              <w:lastRenderedPageBreak/>
              <w:t>15.2.1.29.1.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151D696580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49633,5</w:t>
            </w:r>
          </w:p>
        </w:tc>
        <w:tc>
          <w:tcPr>
            <w:tcW w:w="1531" w:type="dxa"/>
          </w:tcPr>
          <w:p w:rsidR="005A48F4" w:rsidRDefault="005A48F4">
            <w:pPr>
              <w:pStyle w:val="ConsPlusNormal"/>
              <w:jc w:val="center"/>
            </w:pPr>
            <w:r>
              <w:t>51618,9</w:t>
            </w:r>
          </w:p>
        </w:tc>
        <w:tc>
          <w:tcPr>
            <w:tcW w:w="1531" w:type="dxa"/>
          </w:tcPr>
          <w:p w:rsidR="005A48F4" w:rsidRDefault="005A48F4">
            <w:pPr>
              <w:pStyle w:val="ConsPlusNormal"/>
              <w:jc w:val="center"/>
            </w:pPr>
            <w:r>
              <w:t>53683,6</w:t>
            </w:r>
          </w:p>
        </w:tc>
      </w:tr>
      <w:tr w:rsidR="005A48F4">
        <w:tc>
          <w:tcPr>
            <w:tcW w:w="1304" w:type="dxa"/>
          </w:tcPr>
          <w:p w:rsidR="005A48F4" w:rsidRDefault="005A48F4">
            <w:pPr>
              <w:pStyle w:val="ConsPlusNormal"/>
              <w:jc w:val="center"/>
            </w:pPr>
            <w:r>
              <w:t>15.2.1.30.</w:t>
            </w:r>
          </w:p>
        </w:tc>
        <w:tc>
          <w:tcPr>
            <w:tcW w:w="4195" w:type="dxa"/>
          </w:tcPr>
          <w:p w:rsidR="005A48F4" w:rsidRDefault="005A48F4">
            <w:pPr>
              <w:pStyle w:val="ConsPlusNormal"/>
            </w:pPr>
            <w:r>
              <w:t>Расходы на создание, развитие и эксплуатацию распределенного регионального центра обработки данных</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151E496650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15.2.1.30.1.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151E496650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15.2.1.31.</w:t>
            </w:r>
          </w:p>
        </w:tc>
        <w:tc>
          <w:tcPr>
            <w:tcW w:w="4195" w:type="dxa"/>
          </w:tcPr>
          <w:p w:rsidR="005A48F4" w:rsidRDefault="005A48F4">
            <w:pPr>
              <w:pStyle w:val="ConsPlusNormal"/>
            </w:pPr>
            <w:r>
              <w:t xml:space="preserve">Расходы на обеспечение эксплуатации государственных информационных систем Санкт-Петербурга, кроме предусмотренных </w:t>
            </w:r>
            <w:hyperlink r:id="rId97" w:history="1">
              <w:r>
                <w:rPr>
                  <w:color w:val="0000FF"/>
                </w:rPr>
                <w:t>постановлением</w:t>
              </w:r>
            </w:hyperlink>
            <w:r>
              <w:t xml:space="preserve"> Правительства Санкт-Петербурга от 30.12.2013 N 1095</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151N796140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148459,7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15.2.1.31.1.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151N796140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148459,7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15.2.1.32.</w:t>
            </w:r>
          </w:p>
        </w:tc>
        <w:tc>
          <w:tcPr>
            <w:tcW w:w="4195" w:type="dxa"/>
          </w:tcPr>
          <w:p w:rsidR="005A48F4" w:rsidRDefault="005A48F4">
            <w:pPr>
              <w:pStyle w:val="ConsPlusNormal"/>
            </w:pPr>
            <w:r>
              <w:t xml:space="preserve">Расходы на обеспечение развития государственных информационных систем Санкт-Петербурга, кроме предусмотренных </w:t>
            </w:r>
            <w:hyperlink r:id="rId98" w:history="1">
              <w:r>
                <w:rPr>
                  <w:color w:val="0000FF"/>
                </w:rPr>
                <w:t>постановлением</w:t>
              </w:r>
            </w:hyperlink>
            <w:r>
              <w:t xml:space="preserve"> Правительства Санкт-Петербурга от 30.12.2013 N 1095</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151N796160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244329,4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15.2.1.32.1.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04 10</w:t>
            </w:r>
          </w:p>
        </w:tc>
        <w:tc>
          <w:tcPr>
            <w:tcW w:w="1474" w:type="dxa"/>
          </w:tcPr>
          <w:p w:rsidR="005A48F4" w:rsidRDefault="005A48F4">
            <w:pPr>
              <w:pStyle w:val="ConsPlusNormal"/>
              <w:jc w:val="center"/>
            </w:pPr>
            <w:r>
              <w:t>151N796160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244329,4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15.2.1.33.</w:t>
            </w:r>
          </w:p>
        </w:tc>
        <w:tc>
          <w:tcPr>
            <w:tcW w:w="4195" w:type="dxa"/>
          </w:tcPr>
          <w:p w:rsidR="005A48F4" w:rsidRDefault="005A48F4">
            <w:pPr>
              <w:pStyle w:val="ConsPlusNormal"/>
            </w:pPr>
            <w:r>
              <w:t xml:space="preserve">Расходы на обеспечение развития государственных информационных систем Санкт-Петербурга, кроме предусмотренных </w:t>
            </w:r>
            <w:hyperlink r:id="rId99" w:history="1">
              <w:r>
                <w:rPr>
                  <w:color w:val="0000FF"/>
                </w:rPr>
                <w:t>постановлением</w:t>
              </w:r>
            </w:hyperlink>
            <w:r>
              <w:t xml:space="preserve"> Правительства Санкт-Петербурга от 30.12.2013 N 1095</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151T496160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4700,0</w:t>
            </w:r>
          </w:p>
        </w:tc>
        <w:tc>
          <w:tcPr>
            <w:tcW w:w="1531" w:type="dxa"/>
          </w:tcPr>
          <w:p w:rsidR="005A48F4" w:rsidRDefault="005A48F4">
            <w:pPr>
              <w:pStyle w:val="ConsPlusNormal"/>
              <w:jc w:val="center"/>
            </w:pPr>
            <w:r>
              <w:t>7500,0</w:t>
            </w:r>
          </w:p>
        </w:tc>
        <w:tc>
          <w:tcPr>
            <w:tcW w:w="1531" w:type="dxa"/>
          </w:tcPr>
          <w:p w:rsidR="005A48F4" w:rsidRDefault="005A48F4">
            <w:pPr>
              <w:pStyle w:val="ConsPlusNormal"/>
              <w:jc w:val="center"/>
            </w:pPr>
            <w:r>
              <w:t>8700,0</w:t>
            </w:r>
          </w:p>
        </w:tc>
      </w:tr>
      <w:tr w:rsidR="005A48F4">
        <w:tc>
          <w:tcPr>
            <w:tcW w:w="1304" w:type="dxa"/>
          </w:tcPr>
          <w:p w:rsidR="005A48F4" w:rsidRDefault="005A48F4">
            <w:pPr>
              <w:pStyle w:val="ConsPlusNormal"/>
              <w:jc w:val="center"/>
            </w:pPr>
            <w:r>
              <w:t>15.2.1.33.1.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151T496160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4700,0</w:t>
            </w:r>
          </w:p>
        </w:tc>
        <w:tc>
          <w:tcPr>
            <w:tcW w:w="1531" w:type="dxa"/>
          </w:tcPr>
          <w:p w:rsidR="005A48F4" w:rsidRDefault="005A48F4">
            <w:pPr>
              <w:pStyle w:val="ConsPlusNormal"/>
              <w:jc w:val="center"/>
            </w:pPr>
            <w:r>
              <w:t>7500,0</w:t>
            </w:r>
          </w:p>
        </w:tc>
        <w:tc>
          <w:tcPr>
            <w:tcW w:w="1531" w:type="dxa"/>
          </w:tcPr>
          <w:p w:rsidR="005A48F4" w:rsidRDefault="005A48F4">
            <w:pPr>
              <w:pStyle w:val="ConsPlusNormal"/>
              <w:jc w:val="center"/>
            </w:pPr>
            <w:r>
              <w:t>8700,0</w:t>
            </w:r>
          </w:p>
        </w:tc>
      </w:tr>
      <w:tr w:rsidR="005A48F4">
        <w:tc>
          <w:tcPr>
            <w:tcW w:w="1304" w:type="dxa"/>
          </w:tcPr>
          <w:p w:rsidR="005A48F4" w:rsidRDefault="005A48F4">
            <w:pPr>
              <w:pStyle w:val="ConsPlusNormal"/>
              <w:jc w:val="center"/>
            </w:pPr>
            <w:r>
              <w:t>15.3.</w:t>
            </w:r>
          </w:p>
        </w:tc>
        <w:tc>
          <w:tcPr>
            <w:tcW w:w="4195" w:type="dxa"/>
          </w:tcPr>
          <w:p w:rsidR="005A48F4" w:rsidRDefault="005A48F4">
            <w:pPr>
              <w:pStyle w:val="ConsPlusNormal"/>
            </w:pPr>
            <w:r>
              <w:t>Образование</w:t>
            </w:r>
          </w:p>
        </w:tc>
        <w:tc>
          <w:tcPr>
            <w:tcW w:w="998" w:type="dxa"/>
          </w:tcPr>
          <w:p w:rsidR="005A48F4" w:rsidRDefault="005A48F4">
            <w:pPr>
              <w:pStyle w:val="ConsPlusNormal"/>
              <w:jc w:val="center"/>
            </w:pPr>
            <w:r>
              <w:t>07</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151350,2</w:t>
            </w:r>
          </w:p>
        </w:tc>
        <w:tc>
          <w:tcPr>
            <w:tcW w:w="1531" w:type="dxa"/>
          </w:tcPr>
          <w:p w:rsidR="005A48F4" w:rsidRDefault="005A48F4">
            <w:pPr>
              <w:pStyle w:val="ConsPlusNormal"/>
              <w:jc w:val="center"/>
            </w:pPr>
            <w:r>
              <w:t>134517,0</w:t>
            </w:r>
          </w:p>
        </w:tc>
        <w:tc>
          <w:tcPr>
            <w:tcW w:w="1531" w:type="dxa"/>
          </w:tcPr>
          <w:p w:rsidR="005A48F4" w:rsidRDefault="005A48F4">
            <w:pPr>
              <w:pStyle w:val="ConsPlusNormal"/>
              <w:jc w:val="center"/>
            </w:pPr>
            <w:r>
              <w:t>139867,6</w:t>
            </w:r>
          </w:p>
        </w:tc>
      </w:tr>
      <w:tr w:rsidR="005A48F4">
        <w:tc>
          <w:tcPr>
            <w:tcW w:w="1304" w:type="dxa"/>
          </w:tcPr>
          <w:p w:rsidR="005A48F4" w:rsidRDefault="005A48F4">
            <w:pPr>
              <w:pStyle w:val="ConsPlusNormal"/>
              <w:jc w:val="center"/>
            </w:pPr>
            <w:r>
              <w:t>15.3.1.</w:t>
            </w:r>
          </w:p>
        </w:tc>
        <w:tc>
          <w:tcPr>
            <w:tcW w:w="4195" w:type="dxa"/>
          </w:tcPr>
          <w:p w:rsidR="005A48F4" w:rsidRDefault="005A48F4">
            <w:pPr>
              <w:pStyle w:val="ConsPlusNormal"/>
            </w:pPr>
            <w:r>
              <w:t>Профессиональная подготовка, переподготовка и повышение квалификации</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127478,1</w:t>
            </w:r>
          </w:p>
        </w:tc>
        <w:tc>
          <w:tcPr>
            <w:tcW w:w="1531" w:type="dxa"/>
          </w:tcPr>
          <w:p w:rsidR="005A48F4" w:rsidRDefault="005A48F4">
            <w:pPr>
              <w:pStyle w:val="ConsPlusNormal"/>
              <w:jc w:val="center"/>
            </w:pPr>
            <w:r>
              <w:t>109720,0</w:t>
            </w:r>
          </w:p>
        </w:tc>
        <w:tc>
          <w:tcPr>
            <w:tcW w:w="1531" w:type="dxa"/>
          </w:tcPr>
          <w:p w:rsidR="005A48F4" w:rsidRDefault="005A48F4">
            <w:pPr>
              <w:pStyle w:val="ConsPlusNormal"/>
              <w:jc w:val="center"/>
            </w:pPr>
            <w:r>
              <w:t>114108,8</w:t>
            </w:r>
          </w:p>
        </w:tc>
      </w:tr>
      <w:tr w:rsidR="005A48F4">
        <w:tc>
          <w:tcPr>
            <w:tcW w:w="1304" w:type="dxa"/>
          </w:tcPr>
          <w:p w:rsidR="005A48F4" w:rsidRDefault="005A48F4">
            <w:pPr>
              <w:pStyle w:val="ConsPlusNormal"/>
              <w:jc w:val="center"/>
            </w:pPr>
            <w:r>
              <w:t>15.3.1.1.</w:t>
            </w:r>
          </w:p>
        </w:tc>
        <w:tc>
          <w:tcPr>
            <w:tcW w:w="4195" w:type="dxa"/>
          </w:tcPr>
          <w:p w:rsidR="005A48F4" w:rsidRDefault="005A48F4">
            <w:pPr>
              <w:pStyle w:val="ConsPlusNormal"/>
            </w:pPr>
            <w:r>
              <w:t>Расходы на проведение профессиональной переподготовки, повышение квалификации должностных лиц, занятых в сфере закупок для обеспечения нужд Санкт-Петербурга, за исключением государственных гражданских служащих Санкт-Петербурга</w:t>
            </w:r>
          </w:p>
        </w:tc>
        <w:tc>
          <w:tcPr>
            <w:tcW w:w="998" w:type="dxa"/>
          </w:tcPr>
          <w:p w:rsidR="005A48F4" w:rsidRDefault="005A48F4">
            <w:pPr>
              <w:pStyle w:val="ConsPlusNormal"/>
              <w:jc w:val="center"/>
            </w:pPr>
            <w:r>
              <w:t>07 05</w:t>
            </w:r>
          </w:p>
        </w:tc>
        <w:tc>
          <w:tcPr>
            <w:tcW w:w="1474" w:type="dxa"/>
          </w:tcPr>
          <w:p w:rsidR="005A48F4" w:rsidRDefault="005A48F4">
            <w:pPr>
              <w:pStyle w:val="ConsPlusNormal"/>
              <w:jc w:val="center"/>
            </w:pPr>
            <w:r>
              <w:t>1520096390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1560,0</w:t>
            </w:r>
          </w:p>
        </w:tc>
        <w:tc>
          <w:tcPr>
            <w:tcW w:w="1531" w:type="dxa"/>
          </w:tcPr>
          <w:p w:rsidR="005A48F4" w:rsidRDefault="005A48F4">
            <w:pPr>
              <w:pStyle w:val="ConsPlusNormal"/>
              <w:jc w:val="center"/>
            </w:pPr>
            <w:r>
              <w:t>1622,4</w:t>
            </w:r>
          </w:p>
        </w:tc>
      </w:tr>
      <w:tr w:rsidR="005A48F4">
        <w:tc>
          <w:tcPr>
            <w:tcW w:w="1304" w:type="dxa"/>
          </w:tcPr>
          <w:p w:rsidR="005A48F4" w:rsidRDefault="005A48F4">
            <w:pPr>
              <w:pStyle w:val="ConsPlusNormal"/>
              <w:jc w:val="center"/>
            </w:pPr>
            <w:r>
              <w:t>15.3.1.1.1.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07 05</w:t>
            </w:r>
          </w:p>
        </w:tc>
        <w:tc>
          <w:tcPr>
            <w:tcW w:w="1474" w:type="dxa"/>
          </w:tcPr>
          <w:p w:rsidR="005A48F4" w:rsidRDefault="005A48F4">
            <w:pPr>
              <w:pStyle w:val="ConsPlusNormal"/>
              <w:jc w:val="center"/>
            </w:pPr>
            <w:r>
              <w:t>1520096390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1560,0</w:t>
            </w:r>
          </w:p>
        </w:tc>
        <w:tc>
          <w:tcPr>
            <w:tcW w:w="1531" w:type="dxa"/>
          </w:tcPr>
          <w:p w:rsidR="005A48F4" w:rsidRDefault="005A48F4">
            <w:pPr>
              <w:pStyle w:val="ConsPlusNormal"/>
              <w:jc w:val="center"/>
            </w:pPr>
            <w:r>
              <w:t>1622,4</w:t>
            </w:r>
          </w:p>
        </w:tc>
      </w:tr>
      <w:tr w:rsidR="005A48F4">
        <w:tc>
          <w:tcPr>
            <w:tcW w:w="1304" w:type="dxa"/>
          </w:tcPr>
          <w:p w:rsidR="005A48F4" w:rsidRDefault="005A48F4">
            <w:pPr>
              <w:pStyle w:val="ConsPlusNormal"/>
              <w:jc w:val="center"/>
            </w:pPr>
            <w:r>
              <w:t>15.3.1.2.</w:t>
            </w:r>
          </w:p>
        </w:tc>
        <w:tc>
          <w:tcPr>
            <w:tcW w:w="4195" w:type="dxa"/>
          </w:tcPr>
          <w:p w:rsidR="005A48F4" w:rsidRDefault="005A48F4">
            <w:pPr>
              <w:pStyle w:val="ConsPlusNormal"/>
            </w:pPr>
            <w:r>
              <w:t xml:space="preserve">Субсидии Санкт-Петербургскому государственному бюджетному образовательному учреждению </w:t>
            </w:r>
            <w:r>
              <w:lastRenderedPageBreak/>
              <w:t>дополнительного профессионального образования "Санкт-Петербургский межрегиональный ресурсный центр" на финансовое обеспечение выполнения государственного задания</w:t>
            </w:r>
          </w:p>
        </w:tc>
        <w:tc>
          <w:tcPr>
            <w:tcW w:w="998" w:type="dxa"/>
          </w:tcPr>
          <w:p w:rsidR="005A48F4" w:rsidRDefault="005A48F4">
            <w:pPr>
              <w:pStyle w:val="ConsPlusNormal"/>
              <w:jc w:val="center"/>
            </w:pPr>
            <w:r>
              <w:lastRenderedPageBreak/>
              <w:t>07 05</w:t>
            </w:r>
          </w:p>
        </w:tc>
        <w:tc>
          <w:tcPr>
            <w:tcW w:w="1474" w:type="dxa"/>
          </w:tcPr>
          <w:p w:rsidR="005A48F4" w:rsidRDefault="005A48F4">
            <w:pPr>
              <w:pStyle w:val="ConsPlusNormal"/>
              <w:jc w:val="center"/>
            </w:pPr>
            <w:r>
              <w:t>1530096600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117731,3</w:t>
            </w:r>
          </w:p>
        </w:tc>
        <w:tc>
          <w:tcPr>
            <w:tcW w:w="1531" w:type="dxa"/>
          </w:tcPr>
          <w:p w:rsidR="005A48F4" w:rsidRDefault="005A48F4">
            <w:pPr>
              <w:pStyle w:val="ConsPlusNormal"/>
              <w:jc w:val="center"/>
            </w:pPr>
            <w:r>
              <w:t>108160,0</w:t>
            </w:r>
          </w:p>
        </w:tc>
        <w:tc>
          <w:tcPr>
            <w:tcW w:w="1531" w:type="dxa"/>
          </w:tcPr>
          <w:p w:rsidR="005A48F4" w:rsidRDefault="005A48F4">
            <w:pPr>
              <w:pStyle w:val="ConsPlusNormal"/>
              <w:jc w:val="center"/>
            </w:pPr>
            <w:r>
              <w:t>112486,4</w:t>
            </w:r>
          </w:p>
        </w:tc>
      </w:tr>
      <w:tr w:rsidR="005A48F4">
        <w:tc>
          <w:tcPr>
            <w:tcW w:w="1304" w:type="dxa"/>
          </w:tcPr>
          <w:p w:rsidR="005A48F4" w:rsidRDefault="005A48F4">
            <w:pPr>
              <w:pStyle w:val="ConsPlusNormal"/>
              <w:jc w:val="center"/>
            </w:pPr>
            <w:r>
              <w:lastRenderedPageBreak/>
              <w:t>15.3.1.2.1.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07 05</w:t>
            </w:r>
          </w:p>
        </w:tc>
        <w:tc>
          <w:tcPr>
            <w:tcW w:w="1474" w:type="dxa"/>
          </w:tcPr>
          <w:p w:rsidR="005A48F4" w:rsidRDefault="005A48F4">
            <w:pPr>
              <w:pStyle w:val="ConsPlusNormal"/>
              <w:jc w:val="center"/>
            </w:pPr>
            <w:r>
              <w:t>1530096600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117731,3</w:t>
            </w:r>
          </w:p>
        </w:tc>
        <w:tc>
          <w:tcPr>
            <w:tcW w:w="1531" w:type="dxa"/>
          </w:tcPr>
          <w:p w:rsidR="005A48F4" w:rsidRDefault="005A48F4">
            <w:pPr>
              <w:pStyle w:val="ConsPlusNormal"/>
              <w:jc w:val="center"/>
            </w:pPr>
            <w:r>
              <w:t>108160,0</w:t>
            </w:r>
          </w:p>
        </w:tc>
        <w:tc>
          <w:tcPr>
            <w:tcW w:w="1531" w:type="dxa"/>
          </w:tcPr>
          <w:p w:rsidR="005A48F4" w:rsidRDefault="005A48F4">
            <w:pPr>
              <w:pStyle w:val="ConsPlusNormal"/>
              <w:jc w:val="center"/>
            </w:pPr>
            <w:r>
              <w:t>112486,4</w:t>
            </w:r>
          </w:p>
        </w:tc>
      </w:tr>
      <w:tr w:rsidR="005A48F4">
        <w:tc>
          <w:tcPr>
            <w:tcW w:w="1304" w:type="dxa"/>
          </w:tcPr>
          <w:p w:rsidR="005A48F4" w:rsidRDefault="005A48F4">
            <w:pPr>
              <w:pStyle w:val="ConsPlusNormal"/>
              <w:jc w:val="center"/>
            </w:pPr>
            <w:r>
              <w:t>15.3.1.3.</w:t>
            </w:r>
          </w:p>
        </w:tc>
        <w:tc>
          <w:tcPr>
            <w:tcW w:w="4195" w:type="dxa"/>
          </w:tcPr>
          <w:p w:rsidR="005A48F4" w:rsidRDefault="005A48F4">
            <w:pPr>
              <w:pStyle w:val="ConsPlusNormal"/>
            </w:pPr>
            <w:r>
              <w:t>Расходы на подготовку управленческих кадров для организаций народного хозяйства Российской Федерации</w:t>
            </w:r>
          </w:p>
        </w:tc>
        <w:tc>
          <w:tcPr>
            <w:tcW w:w="998" w:type="dxa"/>
          </w:tcPr>
          <w:p w:rsidR="005A48F4" w:rsidRDefault="005A48F4">
            <w:pPr>
              <w:pStyle w:val="ConsPlusNormal"/>
              <w:jc w:val="center"/>
            </w:pPr>
            <w:r>
              <w:t>07 05</w:t>
            </w:r>
          </w:p>
        </w:tc>
        <w:tc>
          <w:tcPr>
            <w:tcW w:w="1474" w:type="dxa"/>
          </w:tcPr>
          <w:p w:rsidR="005A48F4" w:rsidRDefault="005A48F4">
            <w:pPr>
              <w:pStyle w:val="ConsPlusNormal"/>
              <w:jc w:val="center"/>
            </w:pPr>
            <w:r>
              <w:t>15300R0660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8246,8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15.3.1.3.1.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07 05</w:t>
            </w:r>
          </w:p>
        </w:tc>
        <w:tc>
          <w:tcPr>
            <w:tcW w:w="1474" w:type="dxa"/>
          </w:tcPr>
          <w:p w:rsidR="005A48F4" w:rsidRDefault="005A48F4">
            <w:pPr>
              <w:pStyle w:val="ConsPlusNormal"/>
              <w:jc w:val="center"/>
            </w:pPr>
            <w:r>
              <w:t>15300R0660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8246,8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15.3.2.</w:t>
            </w:r>
          </w:p>
        </w:tc>
        <w:tc>
          <w:tcPr>
            <w:tcW w:w="4195" w:type="dxa"/>
          </w:tcPr>
          <w:p w:rsidR="005A48F4" w:rsidRDefault="005A48F4">
            <w:pPr>
              <w:pStyle w:val="ConsPlusNormal"/>
            </w:pPr>
            <w:r>
              <w:t>Другие вопросы в области образования</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23872,1</w:t>
            </w:r>
          </w:p>
        </w:tc>
        <w:tc>
          <w:tcPr>
            <w:tcW w:w="1531" w:type="dxa"/>
          </w:tcPr>
          <w:p w:rsidR="005A48F4" w:rsidRDefault="005A48F4">
            <w:pPr>
              <w:pStyle w:val="ConsPlusNormal"/>
              <w:jc w:val="center"/>
            </w:pPr>
            <w:r>
              <w:t>24797,0</w:t>
            </w:r>
          </w:p>
        </w:tc>
        <w:tc>
          <w:tcPr>
            <w:tcW w:w="1531" w:type="dxa"/>
          </w:tcPr>
          <w:p w:rsidR="005A48F4" w:rsidRDefault="005A48F4">
            <w:pPr>
              <w:pStyle w:val="ConsPlusNormal"/>
              <w:jc w:val="center"/>
            </w:pPr>
            <w:r>
              <w:t>25758,8</w:t>
            </w:r>
          </w:p>
        </w:tc>
      </w:tr>
      <w:tr w:rsidR="005A48F4">
        <w:tc>
          <w:tcPr>
            <w:tcW w:w="1304" w:type="dxa"/>
          </w:tcPr>
          <w:p w:rsidR="005A48F4" w:rsidRDefault="005A48F4">
            <w:pPr>
              <w:pStyle w:val="ConsPlusNormal"/>
              <w:jc w:val="center"/>
            </w:pPr>
            <w:r>
              <w:t>15.3.2.1.</w:t>
            </w:r>
          </w:p>
        </w:tc>
        <w:tc>
          <w:tcPr>
            <w:tcW w:w="4195" w:type="dxa"/>
          </w:tcPr>
          <w:p w:rsidR="005A48F4" w:rsidRDefault="005A48F4">
            <w:pPr>
              <w:pStyle w:val="ConsPlusNormal"/>
            </w:pPr>
            <w:r>
              <w:t>Развитие информационно-технологической инфраструктуры учреждений образования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1510096050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23122,9</w:t>
            </w:r>
          </w:p>
        </w:tc>
        <w:tc>
          <w:tcPr>
            <w:tcW w:w="1531" w:type="dxa"/>
          </w:tcPr>
          <w:p w:rsidR="005A48F4" w:rsidRDefault="005A48F4">
            <w:pPr>
              <w:pStyle w:val="ConsPlusNormal"/>
              <w:jc w:val="center"/>
            </w:pPr>
            <w:r>
              <w:t>24047,8</w:t>
            </w:r>
          </w:p>
        </w:tc>
        <w:tc>
          <w:tcPr>
            <w:tcW w:w="1531" w:type="dxa"/>
          </w:tcPr>
          <w:p w:rsidR="005A48F4" w:rsidRDefault="005A48F4">
            <w:pPr>
              <w:pStyle w:val="ConsPlusNormal"/>
              <w:jc w:val="center"/>
            </w:pPr>
            <w:r>
              <w:t>25009,6</w:t>
            </w:r>
          </w:p>
        </w:tc>
      </w:tr>
      <w:tr w:rsidR="005A48F4">
        <w:tc>
          <w:tcPr>
            <w:tcW w:w="1304" w:type="dxa"/>
          </w:tcPr>
          <w:p w:rsidR="005A48F4" w:rsidRDefault="005A48F4">
            <w:pPr>
              <w:pStyle w:val="ConsPlusNormal"/>
              <w:jc w:val="center"/>
            </w:pPr>
            <w:r>
              <w:t>15.3.2.1.1.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1510096050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23122,9</w:t>
            </w:r>
          </w:p>
        </w:tc>
        <w:tc>
          <w:tcPr>
            <w:tcW w:w="1531" w:type="dxa"/>
          </w:tcPr>
          <w:p w:rsidR="005A48F4" w:rsidRDefault="005A48F4">
            <w:pPr>
              <w:pStyle w:val="ConsPlusNormal"/>
              <w:jc w:val="center"/>
            </w:pPr>
            <w:r>
              <w:t>24047,8</w:t>
            </w:r>
          </w:p>
        </w:tc>
        <w:tc>
          <w:tcPr>
            <w:tcW w:w="1531" w:type="dxa"/>
          </w:tcPr>
          <w:p w:rsidR="005A48F4" w:rsidRDefault="005A48F4">
            <w:pPr>
              <w:pStyle w:val="ConsPlusNormal"/>
              <w:jc w:val="center"/>
            </w:pPr>
            <w:r>
              <w:t>25009,6</w:t>
            </w:r>
          </w:p>
        </w:tc>
      </w:tr>
      <w:tr w:rsidR="005A48F4">
        <w:tc>
          <w:tcPr>
            <w:tcW w:w="1304" w:type="dxa"/>
          </w:tcPr>
          <w:p w:rsidR="005A48F4" w:rsidRDefault="005A48F4">
            <w:pPr>
              <w:pStyle w:val="ConsPlusNormal"/>
              <w:jc w:val="center"/>
            </w:pPr>
            <w:r>
              <w:t>15.3.2.2.</w:t>
            </w:r>
          </w:p>
        </w:tc>
        <w:tc>
          <w:tcPr>
            <w:tcW w:w="4195" w:type="dxa"/>
          </w:tcPr>
          <w:p w:rsidR="005A48F4" w:rsidRDefault="005A48F4">
            <w:pPr>
              <w:pStyle w:val="ConsPlusNormal"/>
            </w:pPr>
            <w:r>
              <w:t>Расходы на научно-методическое, учебно-методическое и информационно-аналитическое обеспечение дополнительного профессионального образования государственных гражданских служащих</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1530096540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749,2</w:t>
            </w:r>
          </w:p>
        </w:tc>
        <w:tc>
          <w:tcPr>
            <w:tcW w:w="1531" w:type="dxa"/>
          </w:tcPr>
          <w:p w:rsidR="005A48F4" w:rsidRDefault="005A48F4">
            <w:pPr>
              <w:pStyle w:val="ConsPlusNormal"/>
              <w:jc w:val="center"/>
            </w:pPr>
            <w:r>
              <w:t>749,2</w:t>
            </w:r>
          </w:p>
        </w:tc>
        <w:tc>
          <w:tcPr>
            <w:tcW w:w="1531" w:type="dxa"/>
          </w:tcPr>
          <w:p w:rsidR="005A48F4" w:rsidRDefault="005A48F4">
            <w:pPr>
              <w:pStyle w:val="ConsPlusNormal"/>
              <w:jc w:val="center"/>
            </w:pPr>
            <w:r>
              <w:t>749,2</w:t>
            </w:r>
          </w:p>
        </w:tc>
      </w:tr>
      <w:tr w:rsidR="005A48F4">
        <w:tc>
          <w:tcPr>
            <w:tcW w:w="1304" w:type="dxa"/>
          </w:tcPr>
          <w:p w:rsidR="005A48F4" w:rsidRDefault="005A48F4">
            <w:pPr>
              <w:pStyle w:val="ConsPlusNormal"/>
              <w:jc w:val="center"/>
            </w:pPr>
            <w:r>
              <w:lastRenderedPageBreak/>
              <w:t>15.3.2.2.1.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1530096540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749,2</w:t>
            </w:r>
          </w:p>
        </w:tc>
        <w:tc>
          <w:tcPr>
            <w:tcW w:w="1531" w:type="dxa"/>
          </w:tcPr>
          <w:p w:rsidR="005A48F4" w:rsidRDefault="005A48F4">
            <w:pPr>
              <w:pStyle w:val="ConsPlusNormal"/>
              <w:jc w:val="center"/>
            </w:pPr>
            <w:r>
              <w:t>749,2</w:t>
            </w:r>
          </w:p>
        </w:tc>
        <w:tc>
          <w:tcPr>
            <w:tcW w:w="1531" w:type="dxa"/>
          </w:tcPr>
          <w:p w:rsidR="005A48F4" w:rsidRDefault="005A48F4">
            <w:pPr>
              <w:pStyle w:val="ConsPlusNormal"/>
              <w:jc w:val="center"/>
            </w:pPr>
            <w:r>
              <w:t>749,2</w:t>
            </w:r>
          </w:p>
        </w:tc>
      </w:tr>
      <w:tr w:rsidR="005A48F4">
        <w:tc>
          <w:tcPr>
            <w:tcW w:w="1304" w:type="dxa"/>
          </w:tcPr>
          <w:p w:rsidR="005A48F4" w:rsidRDefault="005A48F4">
            <w:pPr>
              <w:pStyle w:val="ConsPlusNormal"/>
              <w:jc w:val="center"/>
            </w:pPr>
            <w:r>
              <w:t>15.4.</w:t>
            </w:r>
          </w:p>
        </w:tc>
        <w:tc>
          <w:tcPr>
            <w:tcW w:w="4195" w:type="dxa"/>
          </w:tcPr>
          <w:p w:rsidR="005A48F4" w:rsidRDefault="005A48F4">
            <w:pPr>
              <w:pStyle w:val="ConsPlusNormal"/>
            </w:pPr>
            <w:r>
              <w:t>Средства массовой информации</w:t>
            </w:r>
          </w:p>
        </w:tc>
        <w:tc>
          <w:tcPr>
            <w:tcW w:w="998" w:type="dxa"/>
          </w:tcPr>
          <w:p w:rsidR="005A48F4" w:rsidRDefault="005A48F4">
            <w:pPr>
              <w:pStyle w:val="ConsPlusNormal"/>
              <w:jc w:val="center"/>
            </w:pPr>
            <w:r>
              <w:t>12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15.4.1.</w:t>
            </w:r>
          </w:p>
        </w:tc>
        <w:tc>
          <w:tcPr>
            <w:tcW w:w="4195" w:type="dxa"/>
          </w:tcPr>
          <w:p w:rsidR="005A48F4" w:rsidRDefault="005A48F4">
            <w:pPr>
              <w:pStyle w:val="ConsPlusNormal"/>
            </w:pPr>
            <w:r>
              <w:t>Периодическая печать и издательства</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15.4.1.1.</w:t>
            </w:r>
          </w:p>
        </w:tc>
        <w:tc>
          <w:tcPr>
            <w:tcW w:w="4195" w:type="dxa"/>
          </w:tcPr>
          <w:p w:rsidR="005A48F4" w:rsidRDefault="005A48F4">
            <w:pPr>
              <w:pStyle w:val="ConsPlusNormal"/>
            </w:pPr>
            <w:r>
              <w:t>Расходы на издание и распространение специализированного издания "Информационный бюллетень Администрации Санкт-Петербурга"</w:t>
            </w:r>
          </w:p>
        </w:tc>
        <w:tc>
          <w:tcPr>
            <w:tcW w:w="998" w:type="dxa"/>
          </w:tcPr>
          <w:p w:rsidR="005A48F4" w:rsidRDefault="005A48F4">
            <w:pPr>
              <w:pStyle w:val="ConsPlusNormal"/>
              <w:jc w:val="center"/>
            </w:pPr>
            <w:r>
              <w:t>12 02</w:t>
            </w:r>
          </w:p>
        </w:tc>
        <w:tc>
          <w:tcPr>
            <w:tcW w:w="1474" w:type="dxa"/>
          </w:tcPr>
          <w:p w:rsidR="005A48F4" w:rsidRDefault="005A48F4">
            <w:pPr>
              <w:pStyle w:val="ConsPlusNormal"/>
              <w:jc w:val="center"/>
            </w:pPr>
            <w:r>
              <w:t>1510098723</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15.4.1.1.1.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12 02</w:t>
            </w:r>
          </w:p>
        </w:tc>
        <w:tc>
          <w:tcPr>
            <w:tcW w:w="1474" w:type="dxa"/>
          </w:tcPr>
          <w:p w:rsidR="005A48F4" w:rsidRDefault="005A48F4">
            <w:pPr>
              <w:pStyle w:val="ConsPlusNormal"/>
              <w:jc w:val="center"/>
            </w:pPr>
            <w:r>
              <w:t>1510098723</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outlineLvl w:val="1"/>
            </w:pPr>
            <w:r>
              <w:t>16.</w:t>
            </w:r>
          </w:p>
        </w:tc>
        <w:tc>
          <w:tcPr>
            <w:tcW w:w="4195" w:type="dxa"/>
          </w:tcPr>
          <w:p w:rsidR="005A48F4" w:rsidRDefault="005A48F4">
            <w:pPr>
              <w:pStyle w:val="ConsPlusNormal"/>
            </w:pPr>
            <w:r>
              <w:t>16 Экономическое и социальное развитие территорий Санкт-Петербурга</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9085162,0</w:t>
            </w:r>
          </w:p>
        </w:tc>
        <w:tc>
          <w:tcPr>
            <w:tcW w:w="1531" w:type="dxa"/>
          </w:tcPr>
          <w:p w:rsidR="005A48F4" w:rsidRDefault="005A48F4">
            <w:pPr>
              <w:pStyle w:val="ConsPlusNormal"/>
              <w:jc w:val="center"/>
            </w:pPr>
            <w:r>
              <w:t>4078164,4</w:t>
            </w:r>
          </w:p>
        </w:tc>
        <w:tc>
          <w:tcPr>
            <w:tcW w:w="1531" w:type="dxa"/>
          </w:tcPr>
          <w:p w:rsidR="005A48F4" w:rsidRDefault="005A48F4">
            <w:pPr>
              <w:pStyle w:val="ConsPlusNormal"/>
              <w:jc w:val="center"/>
            </w:pPr>
            <w:r>
              <w:t>3383395,9</w:t>
            </w:r>
          </w:p>
        </w:tc>
      </w:tr>
      <w:tr w:rsidR="005A48F4">
        <w:tc>
          <w:tcPr>
            <w:tcW w:w="1304" w:type="dxa"/>
          </w:tcPr>
          <w:p w:rsidR="005A48F4" w:rsidRDefault="005A48F4">
            <w:pPr>
              <w:pStyle w:val="ConsPlusNormal"/>
              <w:jc w:val="center"/>
            </w:pPr>
            <w:r>
              <w:t>16.1.</w:t>
            </w:r>
          </w:p>
        </w:tc>
        <w:tc>
          <w:tcPr>
            <w:tcW w:w="4195" w:type="dxa"/>
          </w:tcPr>
          <w:p w:rsidR="005A48F4" w:rsidRDefault="005A48F4">
            <w:pPr>
              <w:pStyle w:val="ConsPlusNormal"/>
            </w:pPr>
            <w:r>
              <w:t>Общегосударственные вопросы</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8289180,7</w:t>
            </w:r>
          </w:p>
        </w:tc>
        <w:tc>
          <w:tcPr>
            <w:tcW w:w="1531" w:type="dxa"/>
          </w:tcPr>
          <w:p w:rsidR="005A48F4" w:rsidRDefault="005A48F4">
            <w:pPr>
              <w:pStyle w:val="ConsPlusNormal"/>
              <w:jc w:val="center"/>
            </w:pPr>
            <w:r>
              <w:t>3291788,4</w:t>
            </w:r>
          </w:p>
        </w:tc>
        <w:tc>
          <w:tcPr>
            <w:tcW w:w="1531" w:type="dxa"/>
          </w:tcPr>
          <w:p w:rsidR="005A48F4" w:rsidRDefault="005A48F4">
            <w:pPr>
              <w:pStyle w:val="ConsPlusNormal"/>
              <w:jc w:val="center"/>
            </w:pPr>
            <w:r>
              <w:t>2581068,8</w:t>
            </w:r>
          </w:p>
        </w:tc>
      </w:tr>
      <w:tr w:rsidR="005A48F4">
        <w:tc>
          <w:tcPr>
            <w:tcW w:w="1304" w:type="dxa"/>
          </w:tcPr>
          <w:p w:rsidR="005A48F4" w:rsidRDefault="005A48F4">
            <w:pPr>
              <w:pStyle w:val="ConsPlusNormal"/>
              <w:jc w:val="center"/>
            </w:pPr>
            <w:r>
              <w:t>16.1.1.</w:t>
            </w:r>
          </w:p>
        </w:tc>
        <w:tc>
          <w:tcPr>
            <w:tcW w:w="4195" w:type="dxa"/>
          </w:tcPr>
          <w:p w:rsidR="005A48F4" w:rsidRDefault="005A48F4">
            <w:pPr>
              <w:pStyle w:val="ConsPlusNormal"/>
            </w:pPr>
            <w:r>
              <w:t>Другие общегосударственные вопросы</w:t>
            </w:r>
          </w:p>
        </w:tc>
        <w:tc>
          <w:tcPr>
            <w:tcW w:w="998" w:type="dxa"/>
          </w:tcPr>
          <w:p w:rsidR="005A48F4" w:rsidRDefault="005A48F4">
            <w:pPr>
              <w:pStyle w:val="ConsPlusNormal"/>
              <w:jc w:val="center"/>
            </w:pPr>
            <w:r>
              <w:t>13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8289180,7</w:t>
            </w:r>
          </w:p>
        </w:tc>
        <w:tc>
          <w:tcPr>
            <w:tcW w:w="1531" w:type="dxa"/>
          </w:tcPr>
          <w:p w:rsidR="005A48F4" w:rsidRDefault="005A48F4">
            <w:pPr>
              <w:pStyle w:val="ConsPlusNormal"/>
              <w:jc w:val="center"/>
            </w:pPr>
            <w:r>
              <w:t>3291788,4</w:t>
            </w:r>
          </w:p>
        </w:tc>
        <w:tc>
          <w:tcPr>
            <w:tcW w:w="1531" w:type="dxa"/>
          </w:tcPr>
          <w:p w:rsidR="005A48F4" w:rsidRDefault="005A48F4">
            <w:pPr>
              <w:pStyle w:val="ConsPlusNormal"/>
              <w:jc w:val="center"/>
            </w:pPr>
            <w:r>
              <w:t>2581068,8</w:t>
            </w:r>
          </w:p>
        </w:tc>
      </w:tr>
      <w:tr w:rsidR="005A48F4">
        <w:tc>
          <w:tcPr>
            <w:tcW w:w="1304" w:type="dxa"/>
          </w:tcPr>
          <w:p w:rsidR="005A48F4" w:rsidRDefault="005A48F4">
            <w:pPr>
              <w:pStyle w:val="ConsPlusNormal"/>
              <w:jc w:val="center"/>
            </w:pPr>
            <w:r>
              <w:t>16.1.1.1.</w:t>
            </w:r>
          </w:p>
        </w:tc>
        <w:tc>
          <w:tcPr>
            <w:tcW w:w="4195" w:type="dxa"/>
          </w:tcPr>
          <w:p w:rsidR="005A48F4" w:rsidRDefault="005A48F4">
            <w:pPr>
              <w:pStyle w:val="ConsPlusNormal"/>
            </w:pPr>
            <w:r>
              <w:t>Расходы на приобретение объектов недвижимости в соответствии с АИП</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1610098410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7435142,0</w:t>
            </w:r>
          </w:p>
        </w:tc>
        <w:tc>
          <w:tcPr>
            <w:tcW w:w="1531" w:type="dxa"/>
          </w:tcPr>
          <w:p w:rsidR="005A48F4" w:rsidRDefault="005A48F4">
            <w:pPr>
              <w:pStyle w:val="ConsPlusNormal"/>
              <w:jc w:val="center"/>
            </w:pPr>
            <w:r>
              <w:t>2938207,9</w:t>
            </w:r>
          </w:p>
        </w:tc>
        <w:tc>
          <w:tcPr>
            <w:tcW w:w="1531" w:type="dxa"/>
          </w:tcPr>
          <w:p w:rsidR="005A48F4" w:rsidRDefault="005A48F4">
            <w:pPr>
              <w:pStyle w:val="ConsPlusNormal"/>
              <w:jc w:val="center"/>
            </w:pPr>
            <w:r>
              <w:t>2250417,9</w:t>
            </w:r>
          </w:p>
        </w:tc>
      </w:tr>
      <w:tr w:rsidR="005A48F4">
        <w:tc>
          <w:tcPr>
            <w:tcW w:w="1304" w:type="dxa"/>
          </w:tcPr>
          <w:p w:rsidR="005A48F4" w:rsidRDefault="005A48F4">
            <w:pPr>
              <w:pStyle w:val="ConsPlusNormal"/>
              <w:jc w:val="center"/>
            </w:pPr>
            <w:r>
              <w:t>16.1.1.1.1.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1610098410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7435142,0</w:t>
            </w:r>
          </w:p>
        </w:tc>
        <w:tc>
          <w:tcPr>
            <w:tcW w:w="1531" w:type="dxa"/>
          </w:tcPr>
          <w:p w:rsidR="005A48F4" w:rsidRDefault="005A48F4">
            <w:pPr>
              <w:pStyle w:val="ConsPlusNormal"/>
              <w:jc w:val="center"/>
            </w:pPr>
            <w:r>
              <w:t>2938207,9</w:t>
            </w:r>
          </w:p>
        </w:tc>
        <w:tc>
          <w:tcPr>
            <w:tcW w:w="1531" w:type="dxa"/>
          </w:tcPr>
          <w:p w:rsidR="005A48F4" w:rsidRDefault="005A48F4">
            <w:pPr>
              <w:pStyle w:val="ConsPlusNormal"/>
              <w:jc w:val="center"/>
            </w:pPr>
            <w:r>
              <w:t>2250417,9</w:t>
            </w:r>
          </w:p>
        </w:tc>
      </w:tr>
      <w:tr w:rsidR="005A48F4">
        <w:tc>
          <w:tcPr>
            <w:tcW w:w="1304" w:type="dxa"/>
          </w:tcPr>
          <w:p w:rsidR="005A48F4" w:rsidRDefault="005A48F4">
            <w:pPr>
              <w:pStyle w:val="ConsPlusNormal"/>
              <w:jc w:val="center"/>
            </w:pPr>
            <w:r>
              <w:t>16.1.1.2.</w:t>
            </w:r>
          </w:p>
        </w:tc>
        <w:tc>
          <w:tcPr>
            <w:tcW w:w="4195" w:type="dxa"/>
          </w:tcPr>
          <w:p w:rsidR="005A48F4" w:rsidRDefault="005A48F4">
            <w:pPr>
              <w:pStyle w:val="ConsPlusNormal"/>
            </w:pPr>
            <w:r>
              <w:t>Расходы на осуществление компенсационных выплат, связанных с изъятием объектов недвижимости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1610098510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22676,5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16.1.1.2.1.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1610098510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22676,5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16.1.1.3.</w:t>
            </w:r>
          </w:p>
        </w:tc>
        <w:tc>
          <w:tcPr>
            <w:tcW w:w="4195" w:type="dxa"/>
          </w:tcPr>
          <w:p w:rsidR="005A48F4" w:rsidRDefault="005A48F4">
            <w:pPr>
              <w:pStyle w:val="ConsPlusNormal"/>
            </w:pPr>
            <w:r>
              <w:t>Расходы на формирование Реестра собственности Санкт-Петербурга и на подготовку документов, идентифицирующих бесхозяйное имущество</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1610098650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30681,4</w:t>
            </w:r>
          </w:p>
        </w:tc>
        <w:tc>
          <w:tcPr>
            <w:tcW w:w="1531" w:type="dxa"/>
          </w:tcPr>
          <w:p w:rsidR="005A48F4" w:rsidRDefault="005A48F4">
            <w:pPr>
              <w:pStyle w:val="ConsPlusNormal"/>
              <w:jc w:val="center"/>
            </w:pPr>
            <w:r>
              <w:t>18807,3</w:t>
            </w:r>
          </w:p>
        </w:tc>
        <w:tc>
          <w:tcPr>
            <w:tcW w:w="1531" w:type="dxa"/>
          </w:tcPr>
          <w:p w:rsidR="005A48F4" w:rsidRDefault="005A48F4">
            <w:pPr>
              <w:pStyle w:val="ConsPlusNormal"/>
              <w:jc w:val="center"/>
            </w:pPr>
            <w:r>
              <w:t>18445,2</w:t>
            </w:r>
          </w:p>
        </w:tc>
      </w:tr>
      <w:tr w:rsidR="005A48F4">
        <w:tc>
          <w:tcPr>
            <w:tcW w:w="1304" w:type="dxa"/>
          </w:tcPr>
          <w:p w:rsidR="005A48F4" w:rsidRDefault="005A48F4">
            <w:pPr>
              <w:pStyle w:val="ConsPlusNormal"/>
              <w:jc w:val="center"/>
            </w:pPr>
            <w:r>
              <w:t>16.1.1.3.1.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1610098650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27466,9</w:t>
            </w:r>
          </w:p>
        </w:tc>
        <w:tc>
          <w:tcPr>
            <w:tcW w:w="1531" w:type="dxa"/>
          </w:tcPr>
          <w:p w:rsidR="005A48F4" w:rsidRDefault="005A48F4">
            <w:pPr>
              <w:pStyle w:val="ConsPlusNormal"/>
              <w:jc w:val="center"/>
            </w:pPr>
            <w:r>
              <w:t>17914,9</w:t>
            </w:r>
          </w:p>
        </w:tc>
        <w:tc>
          <w:tcPr>
            <w:tcW w:w="1531" w:type="dxa"/>
          </w:tcPr>
          <w:p w:rsidR="005A48F4" w:rsidRDefault="005A48F4">
            <w:pPr>
              <w:pStyle w:val="ConsPlusNormal"/>
              <w:jc w:val="center"/>
            </w:pPr>
            <w:r>
              <w:t>17011,9</w:t>
            </w:r>
          </w:p>
        </w:tc>
      </w:tr>
      <w:tr w:rsidR="005A48F4">
        <w:tc>
          <w:tcPr>
            <w:tcW w:w="1304" w:type="dxa"/>
          </w:tcPr>
          <w:p w:rsidR="005A48F4" w:rsidRDefault="005A48F4">
            <w:pPr>
              <w:pStyle w:val="ConsPlusNormal"/>
              <w:jc w:val="center"/>
            </w:pPr>
            <w:r>
              <w:t>16.1.1.3.2.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1610098650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3161,7</w:t>
            </w:r>
          </w:p>
        </w:tc>
        <w:tc>
          <w:tcPr>
            <w:tcW w:w="1531" w:type="dxa"/>
          </w:tcPr>
          <w:p w:rsidR="005A48F4" w:rsidRDefault="005A48F4">
            <w:pPr>
              <w:pStyle w:val="ConsPlusNormal"/>
              <w:jc w:val="center"/>
            </w:pPr>
            <w:r>
              <w:t>886,5</w:t>
            </w:r>
          </w:p>
        </w:tc>
        <w:tc>
          <w:tcPr>
            <w:tcW w:w="1531" w:type="dxa"/>
          </w:tcPr>
          <w:p w:rsidR="005A48F4" w:rsidRDefault="005A48F4">
            <w:pPr>
              <w:pStyle w:val="ConsPlusNormal"/>
              <w:jc w:val="center"/>
            </w:pPr>
            <w:r>
              <w:t>1427,3</w:t>
            </w:r>
          </w:p>
        </w:tc>
      </w:tr>
      <w:tr w:rsidR="005A48F4">
        <w:tc>
          <w:tcPr>
            <w:tcW w:w="1304" w:type="dxa"/>
          </w:tcPr>
          <w:p w:rsidR="005A48F4" w:rsidRDefault="005A48F4">
            <w:pPr>
              <w:pStyle w:val="ConsPlusNormal"/>
              <w:jc w:val="center"/>
            </w:pPr>
            <w:r>
              <w:t>16.1.1.3.3.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1610098650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52,8</w:t>
            </w:r>
          </w:p>
        </w:tc>
        <w:tc>
          <w:tcPr>
            <w:tcW w:w="1531" w:type="dxa"/>
          </w:tcPr>
          <w:p w:rsidR="005A48F4" w:rsidRDefault="005A48F4">
            <w:pPr>
              <w:pStyle w:val="ConsPlusNormal"/>
              <w:jc w:val="center"/>
            </w:pPr>
            <w:r>
              <w:t>5,9</w:t>
            </w:r>
          </w:p>
        </w:tc>
        <w:tc>
          <w:tcPr>
            <w:tcW w:w="1531" w:type="dxa"/>
          </w:tcPr>
          <w:p w:rsidR="005A48F4" w:rsidRDefault="005A48F4">
            <w:pPr>
              <w:pStyle w:val="ConsPlusNormal"/>
              <w:jc w:val="center"/>
            </w:pPr>
            <w:r>
              <w:t>6,0</w:t>
            </w:r>
          </w:p>
        </w:tc>
      </w:tr>
      <w:tr w:rsidR="005A48F4">
        <w:tc>
          <w:tcPr>
            <w:tcW w:w="1304" w:type="dxa"/>
          </w:tcPr>
          <w:p w:rsidR="005A48F4" w:rsidRDefault="005A48F4">
            <w:pPr>
              <w:pStyle w:val="ConsPlusNormal"/>
              <w:jc w:val="center"/>
            </w:pPr>
            <w:r>
              <w:t>16.1.1.4.</w:t>
            </w:r>
          </w:p>
        </w:tc>
        <w:tc>
          <w:tcPr>
            <w:tcW w:w="4195" w:type="dxa"/>
          </w:tcPr>
          <w:p w:rsidR="005A48F4" w:rsidRDefault="005A48F4">
            <w:pPr>
              <w:pStyle w:val="ConsPlusNormal"/>
            </w:pPr>
            <w:r>
              <w:t>Бюджетные инвестиции АО "АВЕНАРИУМ+" на реализацию ГП "Экономическое и социальное развитие территорий Санкт-Петербурга"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1610098670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29045,5</w:t>
            </w:r>
          </w:p>
        </w:tc>
        <w:tc>
          <w:tcPr>
            <w:tcW w:w="1531" w:type="dxa"/>
          </w:tcPr>
          <w:p w:rsidR="005A48F4" w:rsidRDefault="005A48F4">
            <w:pPr>
              <w:pStyle w:val="ConsPlusNormal"/>
              <w:jc w:val="center"/>
            </w:pPr>
            <w:r>
              <w:t>30585,0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16.1.1.4.1.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1610098670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29045,5</w:t>
            </w:r>
          </w:p>
        </w:tc>
        <w:tc>
          <w:tcPr>
            <w:tcW w:w="1531" w:type="dxa"/>
          </w:tcPr>
          <w:p w:rsidR="005A48F4" w:rsidRDefault="005A48F4">
            <w:pPr>
              <w:pStyle w:val="ConsPlusNormal"/>
              <w:jc w:val="center"/>
            </w:pPr>
            <w:r>
              <w:t>30585,0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16.1.1.5.</w:t>
            </w:r>
          </w:p>
        </w:tc>
        <w:tc>
          <w:tcPr>
            <w:tcW w:w="4195" w:type="dxa"/>
          </w:tcPr>
          <w:p w:rsidR="005A48F4" w:rsidRDefault="005A48F4">
            <w:pPr>
              <w:pStyle w:val="ConsPlusNormal"/>
            </w:pPr>
            <w:r>
              <w:t>Бюджетные инвестиции АО "АВЕНАРИУМ+" на реализацию ГП "Экономическое и социальное развитие территорий Санкт-Петербурга" в соответствии с АИП</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1610098680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465473,8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16.1.1.5.1.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1610098680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465473,8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16.1.1.6.</w:t>
            </w:r>
          </w:p>
        </w:tc>
        <w:tc>
          <w:tcPr>
            <w:tcW w:w="4195" w:type="dxa"/>
          </w:tcPr>
          <w:p w:rsidR="005A48F4" w:rsidRDefault="005A48F4">
            <w:pPr>
              <w:pStyle w:val="ConsPlusNormal"/>
            </w:pPr>
            <w:r>
              <w:t>Расходы на мер-тия по освоб-ю земельн. участков и объектов нежилого фонда от имущества третьих лиц, незаконно использующих земельные участки и объекты нежилого фонда и на проведение работ по приведен. земельн. уч-ка в первонач. сост-е после его освобождения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1610098800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184630,2</w:t>
            </w:r>
          </w:p>
        </w:tc>
        <w:tc>
          <w:tcPr>
            <w:tcW w:w="1531" w:type="dxa"/>
          </w:tcPr>
          <w:p w:rsidR="005A48F4" w:rsidRDefault="005A48F4">
            <w:pPr>
              <w:pStyle w:val="ConsPlusNormal"/>
              <w:jc w:val="center"/>
            </w:pPr>
            <w:r>
              <w:t>184630,2</w:t>
            </w:r>
          </w:p>
        </w:tc>
        <w:tc>
          <w:tcPr>
            <w:tcW w:w="1531" w:type="dxa"/>
          </w:tcPr>
          <w:p w:rsidR="005A48F4" w:rsidRDefault="005A48F4">
            <w:pPr>
              <w:pStyle w:val="ConsPlusNormal"/>
              <w:jc w:val="center"/>
            </w:pPr>
            <w:r>
              <w:t>184630,2</w:t>
            </w:r>
          </w:p>
        </w:tc>
      </w:tr>
      <w:tr w:rsidR="005A48F4">
        <w:tc>
          <w:tcPr>
            <w:tcW w:w="1304" w:type="dxa"/>
          </w:tcPr>
          <w:p w:rsidR="005A48F4" w:rsidRDefault="005A48F4">
            <w:pPr>
              <w:pStyle w:val="ConsPlusNormal"/>
              <w:jc w:val="center"/>
            </w:pPr>
            <w:r>
              <w:t>16.1.1.6.1.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1610098800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184630,2</w:t>
            </w:r>
          </w:p>
        </w:tc>
        <w:tc>
          <w:tcPr>
            <w:tcW w:w="1531" w:type="dxa"/>
          </w:tcPr>
          <w:p w:rsidR="005A48F4" w:rsidRDefault="005A48F4">
            <w:pPr>
              <w:pStyle w:val="ConsPlusNormal"/>
              <w:jc w:val="center"/>
            </w:pPr>
            <w:r>
              <w:t>184630,2</w:t>
            </w:r>
          </w:p>
        </w:tc>
        <w:tc>
          <w:tcPr>
            <w:tcW w:w="1531" w:type="dxa"/>
          </w:tcPr>
          <w:p w:rsidR="005A48F4" w:rsidRDefault="005A48F4">
            <w:pPr>
              <w:pStyle w:val="ConsPlusNormal"/>
              <w:jc w:val="center"/>
            </w:pPr>
            <w:r>
              <w:t>184630,2</w:t>
            </w:r>
          </w:p>
        </w:tc>
      </w:tr>
      <w:tr w:rsidR="005A48F4">
        <w:tc>
          <w:tcPr>
            <w:tcW w:w="1304" w:type="dxa"/>
          </w:tcPr>
          <w:p w:rsidR="005A48F4" w:rsidRDefault="005A48F4">
            <w:pPr>
              <w:pStyle w:val="ConsPlusNormal"/>
              <w:jc w:val="center"/>
            </w:pPr>
            <w:r>
              <w:t>16.1.1.7.</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"Центр повышения эффективности использования государственного имущества"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1610098820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118263,7</w:t>
            </w:r>
          </w:p>
        </w:tc>
        <w:tc>
          <w:tcPr>
            <w:tcW w:w="1531" w:type="dxa"/>
          </w:tcPr>
          <w:p w:rsidR="005A48F4" w:rsidRDefault="005A48F4">
            <w:pPr>
              <w:pStyle w:val="ConsPlusNormal"/>
              <w:jc w:val="center"/>
            </w:pPr>
            <w:r>
              <w:t>119558,0</w:t>
            </w:r>
          </w:p>
        </w:tc>
        <w:tc>
          <w:tcPr>
            <w:tcW w:w="1531" w:type="dxa"/>
          </w:tcPr>
          <w:p w:rsidR="005A48F4" w:rsidRDefault="005A48F4">
            <w:pPr>
              <w:pStyle w:val="ConsPlusNormal"/>
              <w:jc w:val="center"/>
            </w:pPr>
            <w:r>
              <w:t>127575,5</w:t>
            </w:r>
          </w:p>
        </w:tc>
      </w:tr>
      <w:tr w:rsidR="005A48F4">
        <w:tc>
          <w:tcPr>
            <w:tcW w:w="1304" w:type="dxa"/>
          </w:tcPr>
          <w:p w:rsidR="005A48F4" w:rsidRDefault="005A48F4">
            <w:pPr>
              <w:pStyle w:val="ConsPlusNormal"/>
              <w:jc w:val="center"/>
            </w:pPr>
            <w:r>
              <w:t>16.1.1.7.1.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1610098820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100258,9</w:t>
            </w:r>
          </w:p>
        </w:tc>
        <w:tc>
          <w:tcPr>
            <w:tcW w:w="1531" w:type="dxa"/>
          </w:tcPr>
          <w:p w:rsidR="005A48F4" w:rsidRDefault="005A48F4">
            <w:pPr>
              <w:pStyle w:val="ConsPlusNormal"/>
              <w:jc w:val="center"/>
            </w:pPr>
            <w:r>
              <w:t>104287,4</w:t>
            </w:r>
          </w:p>
        </w:tc>
        <w:tc>
          <w:tcPr>
            <w:tcW w:w="1531" w:type="dxa"/>
          </w:tcPr>
          <w:p w:rsidR="005A48F4" w:rsidRDefault="005A48F4">
            <w:pPr>
              <w:pStyle w:val="ConsPlusNormal"/>
              <w:jc w:val="center"/>
            </w:pPr>
            <w:r>
              <w:t>111807,8</w:t>
            </w:r>
          </w:p>
        </w:tc>
      </w:tr>
      <w:tr w:rsidR="005A48F4">
        <w:tc>
          <w:tcPr>
            <w:tcW w:w="1304" w:type="dxa"/>
          </w:tcPr>
          <w:p w:rsidR="005A48F4" w:rsidRDefault="005A48F4">
            <w:pPr>
              <w:pStyle w:val="ConsPlusNormal"/>
              <w:jc w:val="center"/>
            </w:pPr>
            <w:r>
              <w:t>16.1.1.7.2.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1610098820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17954,8</w:t>
            </w:r>
          </w:p>
        </w:tc>
        <w:tc>
          <w:tcPr>
            <w:tcW w:w="1531" w:type="dxa"/>
          </w:tcPr>
          <w:p w:rsidR="005A48F4" w:rsidRDefault="005A48F4">
            <w:pPr>
              <w:pStyle w:val="ConsPlusNormal"/>
              <w:jc w:val="center"/>
            </w:pPr>
            <w:r>
              <w:t>15220,6</w:t>
            </w:r>
          </w:p>
        </w:tc>
        <w:tc>
          <w:tcPr>
            <w:tcW w:w="1531" w:type="dxa"/>
          </w:tcPr>
          <w:p w:rsidR="005A48F4" w:rsidRDefault="005A48F4">
            <w:pPr>
              <w:pStyle w:val="ConsPlusNormal"/>
              <w:jc w:val="center"/>
            </w:pPr>
            <w:r>
              <w:t>15717,7</w:t>
            </w:r>
          </w:p>
        </w:tc>
      </w:tr>
      <w:tr w:rsidR="005A48F4">
        <w:tc>
          <w:tcPr>
            <w:tcW w:w="1304" w:type="dxa"/>
          </w:tcPr>
          <w:p w:rsidR="005A48F4" w:rsidRDefault="005A48F4">
            <w:pPr>
              <w:pStyle w:val="ConsPlusNormal"/>
              <w:jc w:val="center"/>
            </w:pPr>
            <w:r>
              <w:t>16.1.1.7.3.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1610098820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50,0</w:t>
            </w:r>
          </w:p>
        </w:tc>
        <w:tc>
          <w:tcPr>
            <w:tcW w:w="1531" w:type="dxa"/>
          </w:tcPr>
          <w:p w:rsidR="005A48F4" w:rsidRDefault="005A48F4">
            <w:pPr>
              <w:pStyle w:val="ConsPlusNormal"/>
              <w:jc w:val="center"/>
            </w:pPr>
            <w:r>
              <w:t>50,0</w:t>
            </w:r>
          </w:p>
        </w:tc>
        <w:tc>
          <w:tcPr>
            <w:tcW w:w="1531" w:type="dxa"/>
          </w:tcPr>
          <w:p w:rsidR="005A48F4" w:rsidRDefault="005A48F4">
            <w:pPr>
              <w:pStyle w:val="ConsPlusNormal"/>
              <w:jc w:val="center"/>
            </w:pPr>
            <w:r>
              <w:t>50,0</w:t>
            </w:r>
          </w:p>
        </w:tc>
      </w:tr>
      <w:tr w:rsidR="005A48F4">
        <w:tc>
          <w:tcPr>
            <w:tcW w:w="1304" w:type="dxa"/>
          </w:tcPr>
          <w:p w:rsidR="005A48F4" w:rsidRDefault="005A48F4">
            <w:pPr>
              <w:pStyle w:val="ConsPlusNormal"/>
              <w:jc w:val="center"/>
            </w:pPr>
            <w:r>
              <w:t>16.1.1.8.</w:t>
            </w:r>
          </w:p>
        </w:tc>
        <w:tc>
          <w:tcPr>
            <w:tcW w:w="4195" w:type="dxa"/>
          </w:tcPr>
          <w:p w:rsidR="005A48F4" w:rsidRDefault="005A48F4">
            <w:pPr>
              <w:pStyle w:val="ConsPlusNormal"/>
            </w:pPr>
            <w:r>
              <w:t>Расходы на содержание недвижимого имущества Министерства обороны Российской Федерации, переданного в собственность Санкт-Петербурга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1630098540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3267,6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16.1.1.8.1.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1630098540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3267,6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16.2.</w:t>
            </w:r>
          </w:p>
        </w:tc>
        <w:tc>
          <w:tcPr>
            <w:tcW w:w="4195" w:type="dxa"/>
          </w:tcPr>
          <w:p w:rsidR="005A48F4" w:rsidRDefault="005A48F4">
            <w:pPr>
              <w:pStyle w:val="ConsPlusNormal"/>
            </w:pPr>
            <w:r>
              <w:t>Национальная экономика</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774276,8</w:t>
            </w:r>
          </w:p>
        </w:tc>
        <w:tc>
          <w:tcPr>
            <w:tcW w:w="1531" w:type="dxa"/>
          </w:tcPr>
          <w:p w:rsidR="005A48F4" w:rsidRDefault="005A48F4">
            <w:pPr>
              <w:pStyle w:val="ConsPlusNormal"/>
              <w:jc w:val="center"/>
            </w:pPr>
            <w:r>
              <w:t>786376,0</w:t>
            </w:r>
          </w:p>
        </w:tc>
        <w:tc>
          <w:tcPr>
            <w:tcW w:w="1531" w:type="dxa"/>
          </w:tcPr>
          <w:p w:rsidR="005A48F4" w:rsidRDefault="005A48F4">
            <w:pPr>
              <w:pStyle w:val="ConsPlusNormal"/>
              <w:jc w:val="center"/>
            </w:pPr>
            <w:r>
              <w:t>802327,1</w:t>
            </w:r>
          </w:p>
        </w:tc>
      </w:tr>
      <w:tr w:rsidR="005A48F4">
        <w:tc>
          <w:tcPr>
            <w:tcW w:w="1304" w:type="dxa"/>
          </w:tcPr>
          <w:p w:rsidR="005A48F4" w:rsidRDefault="005A48F4">
            <w:pPr>
              <w:pStyle w:val="ConsPlusNormal"/>
              <w:jc w:val="center"/>
            </w:pPr>
            <w:r>
              <w:t>16.2.1.</w:t>
            </w:r>
          </w:p>
        </w:tc>
        <w:tc>
          <w:tcPr>
            <w:tcW w:w="4195" w:type="dxa"/>
          </w:tcPr>
          <w:p w:rsidR="005A48F4" w:rsidRDefault="005A48F4">
            <w:pPr>
              <w:pStyle w:val="ConsPlusNormal"/>
            </w:pPr>
            <w:r>
              <w:t>Дорожное хозяйство (дорожные фонды)</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1869,6</w:t>
            </w:r>
          </w:p>
        </w:tc>
        <w:tc>
          <w:tcPr>
            <w:tcW w:w="1531" w:type="dxa"/>
          </w:tcPr>
          <w:p w:rsidR="005A48F4" w:rsidRDefault="005A48F4">
            <w:pPr>
              <w:pStyle w:val="ConsPlusNormal"/>
              <w:jc w:val="center"/>
            </w:pPr>
            <w:r>
              <w:t>13961,5</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16.2.1.1.</w:t>
            </w:r>
          </w:p>
        </w:tc>
        <w:tc>
          <w:tcPr>
            <w:tcW w:w="4195" w:type="dxa"/>
          </w:tcPr>
          <w:p w:rsidR="005A48F4" w:rsidRDefault="005A48F4">
            <w:pPr>
              <w:pStyle w:val="ConsPlusNormal"/>
            </w:pPr>
            <w:r>
              <w:t>Расходы на реализацию ГП "Экономическое и социальное развитие территорий Санкт-Петербурга" на развитие г. Кронштадта в соответствии с АИП</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1630098690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1869,6</w:t>
            </w:r>
          </w:p>
        </w:tc>
        <w:tc>
          <w:tcPr>
            <w:tcW w:w="1531" w:type="dxa"/>
          </w:tcPr>
          <w:p w:rsidR="005A48F4" w:rsidRDefault="005A48F4">
            <w:pPr>
              <w:pStyle w:val="ConsPlusNormal"/>
              <w:jc w:val="center"/>
            </w:pPr>
            <w:r>
              <w:t>13961,5</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16.2.1.1.1.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1630098690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1869,6</w:t>
            </w:r>
          </w:p>
        </w:tc>
        <w:tc>
          <w:tcPr>
            <w:tcW w:w="1531" w:type="dxa"/>
          </w:tcPr>
          <w:p w:rsidR="005A48F4" w:rsidRDefault="005A48F4">
            <w:pPr>
              <w:pStyle w:val="ConsPlusNormal"/>
              <w:jc w:val="center"/>
            </w:pPr>
            <w:r>
              <w:t>13961,5</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16.2.2.</w:t>
            </w:r>
          </w:p>
        </w:tc>
        <w:tc>
          <w:tcPr>
            <w:tcW w:w="4195" w:type="dxa"/>
          </w:tcPr>
          <w:p w:rsidR="005A48F4" w:rsidRDefault="005A48F4">
            <w:pPr>
              <w:pStyle w:val="ConsPlusNormal"/>
            </w:pPr>
            <w:r>
              <w:t>Другие вопросы в области национальной экономики</w:t>
            </w:r>
          </w:p>
        </w:tc>
        <w:tc>
          <w:tcPr>
            <w:tcW w:w="998" w:type="dxa"/>
          </w:tcPr>
          <w:p w:rsidR="005A48F4" w:rsidRDefault="005A48F4">
            <w:pPr>
              <w:pStyle w:val="ConsPlusNormal"/>
              <w:jc w:val="center"/>
            </w:pPr>
            <w:r>
              <w:t>12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772407,2</w:t>
            </w:r>
          </w:p>
        </w:tc>
        <w:tc>
          <w:tcPr>
            <w:tcW w:w="1531" w:type="dxa"/>
          </w:tcPr>
          <w:p w:rsidR="005A48F4" w:rsidRDefault="005A48F4">
            <w:pPr>
              <w:pStyle w:val="ConsPlusNormal"/>
              <w:jc w:val="center"/>
            </w:pPr>
            <w:r>
              <w:t>772414,5</w:t>
            </w:r>
          </w:p>
        </w:tc>
        <w:tc>
          <w:tcPr>
            <w:tcW w:w="1531" w:type="dxa"/>
          </w:tcPr>
          <w:p w:rsidR="005A48F4" w:rsidRDefault="005A48F4">
            <w:pPr>
              <w:pStyle w:val="ConsPlusNormal"/>
              <w:jc w:val="center"/>
            </w:pPr>
            <w:r>
              <w:t>802327,1</w:t>
            </w:r>
          </w:p>
        </w:tc>
      </w:tr>
      <w:tr w:rsidR="005A48F4">
        <w:tc>
          <w:tcPr>
            <w:tcW w:w="1304" w:type="dxa"/>
          </w:tcPr>
          <w:p w:rsidR="005A48F4" w:rsidRDefault="005A48F4">
            <w:pPr>
              <w:pStyle w:val="ConsPlusNormal"/>
              <w:jc w:val="center"/>
            </w:pPr>
            <w:r>
              <w:t>16.2.2.1.</w:t>
            </w:r>
          </w:p>
        </w:tc>
        <w:tc>
          <w:tcPr>
            <w:tcW w:w="4195" w:type="dxa"/>
          </w:tcPr>
          <w:p w:rsidR="005A48F4" w:rsidRDefault="005A48F4">
            <w:pPr>
              <w:pStyle w:val="ConsPlusNormal"/>
            </w:pPr>
            <w:r>
              <w:t>Расходы на обеспечение деятельности Санкт-Петербургского государственного казенного учреждения "Научно исследовательский и проектный центр Генерального плана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1610098010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455497,4</w:t>
            </w:r>
          </w:p>
        </w:tc>
        <w:tc>
          <w:tcPr>
            <w:tcW w:w="1531" w:type="dxa"/>
          </w:tcPr>
          <w:p w:rsidR="005A48F4" w:rsidRDefault="005A48F4">
            <w:pPr>
              <w:pStyle w:val="ConsPlusNormal"/>
              <w:jc w:val="center"/>
            </w:pPr>
            <w:r>
              <w:t>473945,5</w:t>
            </w:r>
          </w:p>
        </w:tc>
        <w:tc>
          <w:tcPr>
            <w:tcW w:w="1531" w:type="dxa"/>
          </w:tcPr>
          <w:p w:rsidR="005A48F4" w:rsidRDefault="005A48F4">
            <w:pPr>
              <w:pStyle w:val="ConsPlusNormal"/>
              <w:jc w:val="center"/>
            </w:pPr>
            <w:r>
              <w:t>493033,0</w:t>
            </w:r>
          </w:p>
        </w:tc>
      </w:tr>
      <w:tr w:rsidR="005A48F4">
        <w:tc>
          <w:tcPr>
            <w:tcW w:w="1304" w:type="dxa"/>
          </w:tcPr>
          <w:p w:rsidR="005A48F4" w:rsidRDefault="005A48F4">
            <w:pPr>
              <w:pStyle w:val="ConsPlusNormal"/>
              <w:jc w:val="center"/>
            </w:pPr>
            <w:r>
              <w:t>16.2.2.1.1.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1610098010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438744,3</w:t>
            </w:r>
          </w:p>
        </w:tc>
        <w:tc>
          <w:tcPr>
            <w:tcW w:w="1531" w:type="dxa"/>
          </w:tcPr>
          <w:p w:rsidR="005A48F4" w:rsidRDefault="005A48F4">
            <w:pPr>
              <w:pStyle w:val="ConsPlusNormal"/>
              <w:jc w:val="center"/>
            </w:pPr>
            <w:r>
              <w:t>458271,6</w:t>
            </w:r>
          </w:p>
        </w:tc>
        <w:tc>
          <w:tcPr>
            <w:tcW w:w="1531" w:type="dxa"/>
          </w:tcPr>
          <w:p w:rsidR="005A48F4" w:rsidRDefault="005A48F4">
            <w:pPr>
              <w:pStyle w:val="ConsPlusNormal"/>
              <w:jc w:val="center"/>
            </w:pPr>
            <w:r>
              <w:t>476581,6</w:t>
            </w:r>
          </w:p>
        </w:tc>
      </w:tr>
      <w:tr w:rsidR="005A48F4">
        <w:tc>
          <w:tcPr>
            <w:tcW w:w="1304" w:type="dxa"/>
          </w:tcPr>
          <w:p w:rsidR="005A48F4" w:rsidRDefault="005A48F4">
            <w:pPr>
              <w:pStyle w:val="ConsPlusNormal"/>
              <w:jc w:val="center"/>
            </w:pPr>
            <w:r>
              <w:t>16.2.2.1.2.</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04 12</w:t>
            </w:r>
          </w:p>
        </w:tc>
        <w:tc>
          <w:tcPr>
            <w:tcW w:w="1474" w:type="dxa"/>
          </w:tcPr>
          <w:p w:rsidR="005A48F4" w:rsidRDefault="005A48F4">
            <w:pPr>
              <w:pStyle w:val="ConsPlusNormal"/>
              <w:jc w:val="center"/>
            </w:pPr>
            <w:r>
              <w:t>1610098010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16753,1</w:t>
            </w:r>
          </w:p>
        </w:tc>
        <w:tc>
          <w:tcPr>
            <w:tcW w:w="1531" w:type="dxa"/>
          </w:tcPr>
          <w:p w:rsidR="005A48F4" w:rsidRDefault="005A48F4">
            <w:pPr>
              <w:pStyle w:val="ConsPlusNormal"/>
              <w:jc w:val="center"/>
            </w:pPr>
            <w:r>
              <w:t>15673,9</w:t>
            </w:r>
          </w:p>
        </w:tc>
        <w:tc>
          <w:tcPr>
            <w:tcW w:w="1531" w:type="dxa"/>
          </w:tcPr>
          <w:p w:rsidR="005A48F4" w:rsidRDefault="005A48F4">
            <w:pPr>
              <w:pStyle w:val="ConsPlusNormal"/>
              <w:jc w:val="center"/>
            </w:pPr>
            <w:r>
              <w:t>16451,4</w:t>
            </w:r>
          </w:p>
        </w:tc>
      </w:tr>
      <w:tr w:rsidR="005A48F4">
        <w:tc>
          <w:tcPr>
            <w:tcW w:w="1304" w:type="dxa"/>
          </w:tcPr>
          <w:p w:rsidR="005A48F4" w:rsidRDefault="005A48F4">
            <w:pPr>
              <w:pStyle w:val="ConsPlusNormal"/>
              <w:jc w:val="center"/>
            </w:pPr>
            <w:r>
              <w:lastRenderedPageBreak/>
              <w:t>16.2.2.2.</w:t>
            </w:r>
          </w:p>
        </w:tc>
        <w:tc>
          <w:tcPr>
            <w:tcW w:w="4195" w:type="dxa"/>
          </w:tcPr>
          <w:p w:rsidR="005A48F4" w:rsidRDefault="005A48F4">
            <w:pPr>
              <w:pStyle w:val="ConsPlusNormal"/>
            </w:pPr>
            <w:r>
              <w:t>Расходы на обеспечение деятельности Санкт-Петербургского государственного казенного учреждения "Центр информационного обеспечения градостроительной деятельности"</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1610098020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192642,5</w:t>
            </w:r>
          </w:p>
        </w:tc>
        <w:tc>
          <w:tcPr>
            <w:tcW w:w="1531" w:type="dxa"/>
          </w:tcPr>
          <w:p w:rsidR="005A48F4" w:rsidRDefault="005A48F4">
            <w:pPr>
              <w:pStyle w:val="ConsPlusNormal"/>
              <w:jc w:val="center"/>
            </w:pPr>
            <w:r>
              <w:t>200348,2</w:t>
            </w:r>
          </w:p>
        </w:tc>
        <w:tc>
          <w:tcPr>
            <w:tcW w:w="1531" w:type="dxa"/>
          </w:tcPr>
          <w:p w:rsidR="005A48F4" w:rsidRDefault="005A48F4">
            <w:pPr>
              <w:pStyle w:val="ConsPlusNormal"/>
              <w:jc w:val="center"/>
            </w:pPr>
            <w:r>
              <w:t>208362,1</w:t>
            </w:r>
          </w:p>
        </w:tc>
      </w:tr>
      <w:tr w:rsidR="005A48F4">
        <w:tc>
          <w:tcPr>
            <w:tcW w:w="1304" w:type="dxa"/>
          </w:tcPr>
          <w:p w:rsidR="005A48F4" w:rsidRDefault="005A48F4">
            <w:pPr>
              <w:pStyle w:val="ConsPlusNormal"/>
              <w:jc w:val="center"/>
            </w:pPr>
            <w:r>
              <w:t>16.2.2.2.1.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1610098020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184866,1</w:t>
            </w:r>
          </w:p>
        </w:tc>
        <w:tc>
          <w:tcPr>
            <w:tcW w:w="1531" w:type="dxa"/>
          </w:tcPr>
          <w:p w:rsidR="005A48F4" w:rsidRDefault="005A48F4">
            <w:pPr>
              <w:pStyle w:val="ConsPlusNormal"/>
              <w:jc w:val="center"/>
            </w:pPr>
            <w:r>
              <w:t>192470,7</w:t>
            </w:r>
          </w:p>
        </w:tc>
        <w:tc>
          <w:tcPr>
            <w:tcW w:w="1531" w:type="dxa"/>
          </w:tcPr>
          <w:p w:rsidR="005A48F4" w:rsidRDefault="005A48F4">
            <w:pPr>
              <w:pStyle w:val="ConsPlusNormal"/>
              <w:jc w:val="center"/>
            </w:pPr>
            <w:r>
              <w:t>200507,9</w:t>
            </w:r>
          </w:p>
        </w:tc>
      </w:tr>
      <w:tr w:rsidR="005A48F4">
        <w:tc>
          <w:tcPr>
            <w:tcW w:w="1304" w:type="dxa"/>
          </w:tcPr>
          <w:p w:rsidR="005A48F4" w:rsidRDefault="005A48F4">
            <w:pPr>
              <w:pStyle w:val="ConsPlusNormal"/>
              <w:jc w:val="center"/>
            </w:pPr>
            <w:r>
              <w:t>16.2.2.2.2.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1610098020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7706,1</w:t>
            </w:r>
          </w:p>
        </w:tc>
        <w:tc>
          <w:tcPr>
            <w:tcW w:w="1531" w:type="dxa"/>
          </w:tcPr>
          <w:p w:rsidR="005A48F4" w:rsidRDefault="005A48F4">
            <w:pPr>
              <w:pStyle w:val="ConsPlusNormal"/>
              <w:jc w:val="center"/>
            </w:pPr>
            <w:r>
              <w:t>7807,0</w:t>
            </w:r>
          </w:p>
        </w:tc>
        <w:tc>
          <w:tcPr>
            <w:tcW w:w="1531" w:type="dxa"/>
          </w:tcPr>
          <w:p w:rsidR="005A48F4" w:rsidRDefault="005A48F4">
            <w:pPr>
              <w:pStyle w:val="ConsPlusNormal"/>
              <w:jc w:val="center"/>
            </w:pPr>
            <w:r>
              <w:t>7783,5</w:t>
            </w:r>
          </w:p>
        </w:tc>
      </w:tr>
      <w:tr w:rsidR="005A48F4">
        <w:tc>
          <w:tcPr>
            <w:tcW w:w="1304" w:type="dxa"/>
          </w:tcPr>
          <w:p w:rsidR="005A48F4" w:rsidRDefault="005A48F4">
            <w:pPr>
              <w:pStyle w:val="ConsPlusNormal"/>
              <w:jc w:val="center"/>
            </w:pPr>
            <w:r>
              <w:t>16.2.2.2.3.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1610098020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70,3</w:t>
            </w:r>
          </w:p>
        </w:tc>
        <w:tc>
          <w:tcPr>
            <w:tcW w:w="1531" w:type="dxa"/>
          </w:tcPr>
          <w:p w:rsidR="005A48F4" w:rsidRDefault="005A48F4">
            <w:pPr>
              <w:pStyle w:val="ConsPlusNormal"/>
              <w:jc w:val="center"/>
            </w:pPr>
            <w:r>
              <w:t>70,5</w:t>
            </w:r>
          </w:p>
        </w:tc>
        <w:tc>
          <w:tcPr>
            <w:tcW w:w="1531" w:type="dxa"/>
          </w:tcPr>
          <w:p w:rsidR="005A48F4" w:rsidRDefault="005A48F4">
            <w:pPr>
              <w:pStyle w:val="ConsPlusNormal"/>
              <w:jc w:val="center"/>
            </w:pPr>
            <w:r>
              <w:t>70,7</w:t>
            </w:r>
          </w:p>
        </w:tc>
      </w:tr>
      <w:tr w:rsidR="005A48F4">
        <w:tc>
          <w:tcPr>
            <w:tcW w:w="1304" w:type="dxa"/>
          </w:tcPr>
          <w:p w:rsidR="005A48F4" w:rsidRDefault="005A48F4">
            <w:pPr>
              <w:pStyle w:val="ConsPlusNormal"/>
              <w:jc w:val="center"/>
            </w:pPr>
            <w:r>
              <w:t>16.2.2.3.</w:t>
            </w:r>
          </w:p>
        </w:tc>
        <w:tc>
          <w:tcPr>
            <w:tcW w:w="4195" w:type="dxa"/>
          </w:tcPr>
          <w:p w:rsidR="005A48F4" w:rsidRDefault="005A48F4">
            <w:pPr>
              <w:pStyle w:val="ConsPlusNormal"/>
            </w:pPr>
            <w:r>
              <w:t>Расходы на обеспечение проведения топогеодезических и кадастровых работ в отношении земельных участков</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1610098040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25000,0</w:t>
            </w:r>
          </w:p>
        </w:tc>
        <w:tc>
          <w:tcPr>
            <w:tcW w:w="1531" w:type="dxa"/>
          </w:tcPr>
          <w:p w:rsidR="005A48F4" w:rsidRDefault="005A48F4">
            <w:pPr>
              <w:pStyle w:val="ConsPlusNormal"/>
              <w:jc w:val="center"/>
            </w:pPr>
            <w:r>
              <w:t>25000,0</w:t>
            </w:r>
          </w:p>
        </w:tc>
        <w:tc>
          <w:tcPr>
            <w:tcW w:w="1531" w:type="dxa"/>
          </w:tcPr>
          <w:p w:rsidR="005A48F4" w:rsidRDefault="005A48F4">
            <w:pPr>
              <w:pStyle w:val="ConsPlusNormal"/>
              <w:jc w:val="center"/>
            </w:pPr>
            <w:r>
              <w:t>25000,0</w:t>
            </w:r>
          </w:p>
        </w:tc>
      </w:tr>
      <w:tr w:rsidR="005A48F4">
        <w:tc>
          <w:tcPr>
            <w:tcW w:w="1304" w:type="dxa"/>
          </w:tcPr>
          <w:p w:rsidR="005A48F4" w:rsidRDefault="005A48F4">
            <w:pPr>
              <w:pStyle w:val="ConsPlusNormal"/>
              <w:jc w:val="center"/>
            </w:pPr>
            <w:r>
              <w:t>16.2.2.3.1.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1610098040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25000,0</w:t>
            </w:r>
          </w:p>
        </w:tc>
        <w:tc>
          <w:tcPr>
            <w:tcW w:w="1531" w:type="dxa"/>
          </w:tcPr>
          <w:p w:rsidR="005A48F4" w:rsidRDefault="005A48F4">
            <w:pPr>
              <w:pStyle w:val="ConsPlusNormal"/>
              <w:jc w:val="center"/>
            </w:pPr>
            <w:r>
              <w:t>25000,0</w:t>
            </w:r>
          </w:p>
        </w:tc>
        <w:tc>
          <w:tcPr>
            <w:tcW w:w="1531" w:type="dxa"/>
          </w:tcPr>
          <w:p w:rsidR="005A48F4" w:rsidRDefault="005A48F4">
            <w:pPr>
              <w:pStyle w:val="ConsPlusNormal"/>
              <w:jc w:val="center"/>
            </w:pPr>
            <w:r>
              <w:t>25000,0</w:t>
            </w:r>
          </w:p>
        </w:tc>
      </w:tr>
      <w:tr w:rsidR="005A48F4">
        <w:tc>
          <w:tcPr>
            <w:tcW w:w="1304" w:type="dxa"/>
          </w:tcPr>
          <w:p w:rsidR="005A48F4" w:rsidRDefault="005A48F4">
            <w:pPr>
              <w:pStyle w:val="ConsPlusNormal"/>
              <w:jc w:val="center"/>
            </w:pPr>
            <w:r>
              <w:t>16.2.2.4.</w:t>
            </w:r>
          </w:p>
        </w:tc>
        <w:tc>
          <w:tcPr>
            <w:tcW w:w="4195" w:type="dxa"/>
          </w:tcPr>
          <w:p w:rsidR="005A48F4" w:rsidRDefault="005A48F4">
            <w:pPr>
              <w:pStyle w:val="ConsPlusNormal"/>
            </w:pPr>
            <w:r>
              <w:t>Расходы на обеспечение выполнения аэрофотосъемочных работ и создание тематических карт на территории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1610098050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23059,7</w:t>
            </w:r>
          </w:p>
        </w:tc>
        <w:tc>
          <w:tcPr>
            <w:tcW w:w="1531" w:type="dxa"/>
          </w:tcPr>
          <w:p w:rsidR="005A48F4" w:rsidRDefault="005A48F4">
            <w:pPr>
              <w:pStyle w:val="ConsPlusNormal"/>
              <w:jc w:val="center"/>
            </w:pPr>
            <w:r>
              <w:t>23059,7</w:t>
            </w:r>
          </w:p>
        </w:tc>
        <w:tc>
          <w:tcPr>
            <w:tcW w:w="1531" w:type="dxa"/>
          </w:tcPr>
          <w:p w:rsidR="005A48F4" w:rsidRDefault="005A48F4">
            <w:pPr>
              <w:pStyle w:val="ConsPlusNormal"/>
              <w:jc w:val="center"/>
            </w:pPr>
            <w:r>
              <w:t>23059,7</w:t>
            </w:r>
          </w:p>
        </w:tc>
      </w:tr>
      <w:tr w:rsidR="005A48F4">
        <w:tc>
          <w:tcPr>
            <w:tcW w:w="1304" w:type="dxa"/>
          </w:tcPr>
          <w:p w:rsidR="005A48F4" w:rsidRDefault="005A48F4">
            <w:pPr>
              <w:pStyle w:val="ConsPlusNormal"/>
              <w:jc w:val="center"/>
            </w:pPr>
            <w:r>
              <w:lastRenderedPageBreak/>
              <w:t>16.2.2.4.1.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1610098050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23059,7</w:t>
            </w:r>
          </w:p>
        </w:tc>
        <w:tc>
          <w:tcPr>
            <w:tcW w:w="1531" w:type="dxa"/>
          </w:tcPr>
          <w:p w:rsidR="005A48F4" w:rsidRDefault="005A48F4">
            <w:pPr>
              <w:pStyle w:val="ConsPlusNormal"/>
              <w:jc w:val="center"/>
            </w:pPr>
            <w:r>
              <w:t>23059,7</w:t>
            </w:r>
          </w:p>
        </w:tc>
        <w:tc>
          <w:tcPr>
            <w:tcW w:w="1531" w:type="dxa"/>
          </w:tcPr>
          <w:p w:rsidR="005A48F4" w:rsidRDefault="005A48F4">
            <w:pPr>
              <w:pStyle w:val="ConsPlusNormal"/>
              <w:jc w:val="center"/>
            </w:pPr>
            <w:r>
              <w:t>23059,7</w:t>
            </w:r>
          </w:p>
        </w:tc>
      </w:tr>
      <w:tr w:rsidR="005A48F4">
        <w:tc>
          <w:tcPr>
            <w:tcW w:w="1304" w:type="dxa"/>
          </w:tcPr>
          <w:p w:rsidR="005A48F4" w:rsidRDefault="005A48F4">
            <w:pPr>
              <w:pStyle w:val="ConsPlusNormal"/>
              <w:jc w:val="center"/>
            </w:pPr>
            <w:r>
              <w:t>16.2.2.5.</w:t>
            </w:r>
          </w:p>
        </w:tc>
        <w:tc>
          <w:tcPr>
            <w:tcW w:w="4195" w:type="dxa"/>
          </w:tcPr>
          <w:p w:rsidR="005A48F4" w:rsidRDefault="005A48F4">
            <w:pPr>
              <w:pStyle w:val="ConsPlusNormal"/>
            </w:pPr>
            <w:r>
              <w:t>Расходы на реализацию мероприятий по развитию территорий нежилых зон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1610098060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26882,3</w:t>
            </w:r>
          </w:p>
        </w:tc>
        <w:tc>
          <w:tcPr>
            <w:tcW w:w="1531" w:type="dxa"/>
          </w:tcPr>
          <w:p w:rsidR="005A48F4" w:rsidRDefault="005A48F4">
            <w:pPr>
              <w:pStyle w:val="ConsPlusNormal"/>
              <w:jc w:val="center"/>
            </w:pPr>
            <w:r>
              <w:t>26882,3</w:t>
            </w:r>
          </w:p>
        </w:tc>
        <w:tc>
          <w:tcPr>
            <w:tcW w:w="1531" w:type="dxa"/>
          </w:tcPr>
          <w:p w:rsidR="005A48F4" w:rsidRDefault="005A48F4">
            <w:pPr>
              <w:pStyle w:val="ConsPlusNormal"/>
              <w:jc w:val="center"/>
            </w:pPr>
            <w:r>
              <w:t>26882,3</w:t>
            </w:r>
          </w:p>
        </w:tc>
      </w:tr>
      <w:tr w:rsidR="005A48F4">
        <w:tc>
          <w:tcPr>
            <w:tcW w:w="1304" w:type="dxa"/>
          </w:tcPr>
          <w:p w:rsidR="005A48F4" w:rsidRDefault="005A48F4">
            <w:pPr>
              <w:pStyle w:val="ConsPlusNormal"/>
              <w:jc w:val="center"/>
            </w:pPr>
            <w:r>
              <w:t>16.2.2.5.1.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1610098060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26882,3</w:t>
            </w:r>
          </w:p>
        </w:tc>
        <w:tc>
          <w:tcPr>
            <w:tcW w:w="1531" w:type="dxa"/>
          </w:tcPr>
          <w:p w:rsidR="005A48F4" w:rsidRDefault="005A48F4">
            <w:pPr>
              <w:pStyle w:val="ConsPlusNormal"/>
              <w:jc w:val="center"/>
            </w:pPr>
            <w:r>
              <w:t>26882,3</w:t>
            </w:r>
          </w:p>
        </w:tc>
        <w:tc>
          <w:tcPr>
            <w:tcW w:w="1531" w:type="dxa"/>
          </w:tcPr>
          <w:p w:rsidR="005A48F4" w:rsidRDefault="005A48F4">
            <w:pPr>
              <w:pStyle w:val="ConsPlusNormal"/>
              <w:jc w:val="center"/>
            </w:pPr>
            <w:r>
              <w:t>26882,3</w:t>
            </w:r>
          </w:p>
        </w:tc>
      </w:tr>
      <w:tr w:rsidR="005A48F4">
        <w:tc>
          <w:tcPr>
            <w:tcW w:w="1304" w:type="dxa"/>
          </w:tcPr>
          <w:p w:rsidR="005A48F4" w:rsidRDefault="005A48F4">
            <w:pPr>
              <w:pStyle w:val="ConsPlusNormal"/>
              <w:jc w:val="center"/>
            </w:pPr>
            <w:r>
              <w:t>16.2.2.6.</w:t>
            </w:r>
          </w:p>
        </w:tc>
        <w:tc>
          <w:tcPr>
            <w:tcW w:w="4195" w:type="dxa"/>
          </w:tcPr>
          <w:p w:rsidR="005A48F4" w:rsidRDefault="005A48F4">
            <w:pPr>
              <w:pStyle w:val="ConsPlusNormal"/>
            </w:pPr>
            <w:r>
              <w:t>Расходы по подготовке материалов инженерных изысканий для государственной информационной системы Санкт-Петербурга "Автоматизированная информационная система управления градостроительной деятельностью"</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1610098490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11386,5</w:t>
            </w:r>
          </w:p>
        </w:tc>
        <w:tc>
          <w:tcPr>
            <w:tcW w:w="1531" w:type="dxa"/>
          </w:tcPr>
          <w:p w:rsidR="005A48F4" w:rsidRDefault="005A48F4">
            <w:pPr>
              <w:pStyle w:val="ConsPlusNormal"/>
              <w:jc w:val="center"/>
            </w:pPr>
            <w:r>
              <w:t>20240,0</w:t>
            </w:r>
          </w:p>
        </w:tc>
        <w:tc>
          <w:tcPr>
            <w:tcW w:w="1531" w:type="dxa"/>
          </w:tcPr>
          <w:p w:rsidR="005A48F4" w:rsidRDefault="005A48F4">
            <w:pPr>
              <w:pStyle w:val="ConsPlusNormal"/>
              <w:jc w:val="center"/>
            </w:pPr>
            <w:r>
              <w:t>20240,0</w:t>
            </w:r>
          </w:p>
        </w:tc>
      </w:tr>
      <w:tr w:rsidR="005A48F4">
        <w:tc>
          <w:tcPr>
            <w:tcW w:w="1304" w:type="dxa"/>
          </w:tcPr>
          <w:p w:rsidR="005A48F4" w:rsidRDefault="005A48F4">
            <w:pPr>
              <w:pStyle w:val="ConsPlusNormal"/>
              <w:jc w:val="center"/>
            </w:pPr>
            <w:r>
              <w:t>16.2.2.6.1.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1610098490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11386,5</w:t>
            </w:r>
          </w:p>
        </w:tc>
        <w:tc>
          <w:tcPr>
            <w:tcW w:w="1531" w:type="dxa"/>
          </w:tcPr>
          <w:p w:rsidR="005A48F4" w:rsidRDefault="005A48F4">
            <w:pPr>
              <w:pStyle w:val="ConsPlusNormal"/>
              <w:jc w:val="center"/>
            </w:pPr>
            <w:r>
              <w:t>20240,0</w:t>
            </w:r>
          </w:p>
        </w:tc>
        <w:tc>
          <w:tcPr>
            <w:tcW w:w="1531" w:type="dxa"/>
          </w:tcPr>
          <w:p w:rsidR="005A48F4" w:rsidRDefault="005A48F4">
            <w:pPr>
              <w:pStyle w:val="ConsPlusNormal"/>
              <w:jc w:val="center"/>
            </w:pPr>
            <w:r>
              <w:t>20240,0</w:t>
            </w:r>
          </w:p>
        </w:tc>
      </w:tr>
      <w:tr w:rsidR="005A48F4">
        <w:tc>
          <w:tcPr>
            <w:tcW w:w="1304" w:type="dxa"/>
          </w:tcPr>
          <w:p w:rsidR="005A48F4" w:rsidRDefault="005A48F4">
            <w:pPr>
              <w:pStyle w:val="ConsPlusNormal"/>
              <w:jc w:val="center"/>
            </w:pPr>
            <w:r>
              <w:t>16.2.2.7.</w:t>
            </w:r>
          </w:p>
        </w:tc>
        <w:tc>
          <w:tcPr>
            <w:tcW w:w="4195" w:type="dxa"/>
          </w:tcPr>
          <w:p w:rsidR="005A48F4" w:rsidRDefault="005A48F4">
            <w:pPr>
              <w:pStyle w:val="ConsPlusNormal"/>
            </w:pPr>
            <w:r>
              <w:t>Расходы на образование земельных участков по результатам проведения инвентаризации</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1610098660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2938,8</w:t>
            </w:r>
          </w:p>
        </w:tc>
        <w:tc>
          <w:tcPr>
            <w:tcW w:w="1531" w:type="dxa"/>
          </w:tcPr>
          <w:p w:rsidR="005A48F4" w:rsidRDefault="005A48F4">
            <w:pPr>
              <w:pStyle w:val="ConsPlusNormal"/>
              <w:jc w:val="center"/>
            </w:pPr>
            <w:r>
              <w:t>2938,8</w:t>
            </w:r>
          </w:p>
        </w:tc>
        <w:tc>
          <w:tcPr>
            <w:tcW w:w="1531" w:type="dxa"/>
          </w:tcPr>
          <w:p w:rsidR="005A48F4" w:rsidRDefault="005A48F4">
            <w:pPr>
              <w:pStyle w:val="ConsPlusNormal"/>
              <w:jc w:val="center"/>
            </w:pPr>
            <w:r>
              <w:t>5750,0</w:t>
            </w:r>
          </w:p>
        </w:tc>
      </w:tr>
      <w:tr w:rsidR="005A48F4">
        <w:tc>
          <w:tcPr>
            <w:tcW w:w="1304" w:type="dxa"/>
          </w:tcPr>
          <w:p w:rsidR="005A48F4" w:rsidRDefault="005A48F4">
            <w:pPr>
              <w:pStyle w:val="ConsPlusNormal"/>
              <w:jc w:val="center"/>
            </w:pPr>
            <w:r>
              <w:t>16.2.2.7.1.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1610098660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2938,8</w:t>
            </w:r>
          </w:p>
        </w:tc>
        <w:tc>
          <w:tcPr>
            <w:tcW w:w="1531" w:type="dxa"/>
          </w:tcPr>
          <w:p w:rsidR="005A48F4" w:rsidRDefault="005A48F4">
            <w:pPr>
              <w:pStyle w:val="ConsPlusNormal"/>
              <w:jc w:val="center"/>
            </w:pPr>
            <w:r>
              <w:t>2938,8</w:t>
            </w:r>
          </w:p>
        </w:tc>
        <w:tc>
          <w:tcPr>
            <w:tcW w:w="1531" w:type="dxa"/>
          </w:tcPr>
          <w:p w:rsidR="005A48F4" w:rsidRDefault="005A48F4">
            <w:pPr>
              <w:pStyle w:val="ConsPlusNormal"/>
              <w:jc w:val="center"/>
            </w:pPr>
            <w:r>
              <w:t>5750,0</w:t>
            </w:r>
          </w:p>
        </w:tc>
      </w:tr>
      <w:tr w:rsidR="005A48F4">
        <w:tc>
          <w:tcPr>
            <w:tcW w:w="1304" w:type="dxa"/>
          </w:tcPr>
          <w:p w:rsidR="005A48F4" w:rsidRDefault="005A48F4">
            <w:pPr>
              <w:pStyle w:val="ConsPlusNormal"/>
              <w:jc w:val="center"/>
            </w:pPr>
            <w:r>
              <w:t>16.2.2.8.</w:t>
            </w:r>
          </w:p>
        </w:tc>
        <w:tc>
          <w:tcPr>
            <w:tcW w:w="4195" w:type="dxa"/>
          </w:tcPr>
          <w:p w:rsidR="005A48F4" w:rsidRDefault="005A48F4">
            <w:pPr>
              <w:pStyle w:val="ConsPlusNormal"/>
            </w:pPr>
            <w:r>
              <w:t xml:space="preserve">Расходы на разработку градостроительной, предпроектной, нормативно-технической и правовой </w:t>
            </w:r>
            <w:r>
              <w:lastRenderedPageBreak/>
              <w:t>документации и исследовательские работы</w:t>
            </w:r>
          </w:p>
        </w:tc>
        <w:tc>
          <w:tcPr>
            <w:tcW w:w="998" w:type="dxa"/>
          </w:tcPr>
          <w:p w:rsidR="005A48F4" w:rsidRDefault="005A48F4">
            <w:pPr>
              <w:pStyle w:val="ConsPlusNormal"/>
              <w:jc w:val="center"/>
            </w:pPr>
            <w:r>
              <w:lastRenderedPageBreak/>
              <w:t>04 12</w:t>
            </w:r>
          </w:p>
        </w:tc>
        <w:tc>
          <w:tcPr>
            <w:tcW w:w="1474" w:type="dxa"/>
          </w:tcPr>
          <w:p w:rsidR="005A48F4" w:rsidRDefault="005A48F4">
            <w:pPr>
              <w:pStyle w:val="ConsPlusNormal"/>
              <w:jc w:val="center"/>
            </w:pPr>
            <w:r>
              <w:t>1610098810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16.2.2.8.1.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1610098810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16.3.</w:t>
            </w:r>
          </w:p>
        </w:tc>
        <w:tc>
          <w:tcPr>
            <w:tcW w:w="4195" w:type="dxa"/>
          </w:tcPr>
          <w:p w:rsidR="005A48F4" w:rsidRDefault="005A48F4">
            <w:pPr>
              <w:pStyle w:val="ConsPlusNormal"/>
            </w:pPr>
            <w:r>
              <w:t>Культура, кинематография</w:t>
            </w:r>
          </w:p>
        </w:tc>
        <w:tc>
          <w:tcPr>
            <w:tcW w:w="998" w:type="dxa"/>
          </w:tcPr>
          <w:p w:rsidR="005A48F4" w:rsidRDefault="005A48F4">
            <w:pPr>
              <w:pStyle w:val="ConsPlusNormal"/>
              <w:jc w:val="center"/>
            </w:pPr>
            <w:r>
              <w:t>08</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11612,3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16.3.1.</w:t>
            </w:r>
          </w:p>
        </w:tc>
        <w:tc>
          <w:tcPr>
            <w:tcW w:w="4195" w:type="dxa"/>
          </w:tcPr>
          <w:p w:rsidR="005A48F4" w:rsidRDefault="005A48F4">
            <w:pPr>
              <w:pStyle w:val="ConsPlusNormal"/>
            </w:pPr>
            <w:r>
              <w:t>Культура</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11612,3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16.3.1.1.</w:t>
            </w:r>
          </w:p>
        </w:tc>
        <w:tc>
          <w:tcPr>
            <w:tcW w:w="4195" w:type="dxa"/>
          </w:tcPr>
          <w:p w:rsidR="005A48F4" w:rsidRDefault="005A48F4">
            <w:pPr>
              <w:pStyle w:val="ConsPlusNormal"/>
            </w:pPr>
            <w:r>
              <w:t>Расходы на реализацию ГП "Экономическое и социальное развитие территорий Санкт-Петербурга" на развитие г. Кронштадта в соответствии с АИП</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163A198690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11612,3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16.3.1.1.1.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163A198690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11612,3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16.4.</w:t>
            </w:r>
          </w:p>
        </w:tc>
        <w:tc>
          <w:tcPr>
            <w:tcW w:w="4195" w:type="dxa"/>
          </w:tcPr>
          <w:p w:rsidR="005A48F4" w:rsidRDefault="005A48F4">
            <w:pPr>
              <w:pStyle w:val="ConsPlusNormal"/>
            </w:pPr>
            <w:r>
              <w:t>Физическая культура и спорт</w:t>
            </w:r>
          </w:p>
        </w:tc>
        <w:tc>
          <w:tcPr>
            <w:tcW w:w="998" w:type="dxa"/>
          </w:tcPr>
          <w:p w:rsidR="005A48F4" w:rsidRDefault="005A48F4">
            <w:pPr>
              <w:pStyle w:val="ConsPlusNormal"/>
              <w:jc w:val="center"/>
            </w:pPr>
            <w:r>
              <w:t>11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10092,2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16.4.1.</w:t>
            </w:r>
          </w:p>
        </w:tc>
        <w:tc>
          <w:tcPr>
            <w:tcW w:w="4195" w:type="dxa"/>
          </w:tcPr>
          <w:p w:rsidR="005A48F4" w:rsidRDefault="005A48F4">
            <w:pPr>
              <w:pStyle w:val="ConsPlusNormal"/>
            </w:pPr>
            <w:r>
              <w:t>Другие вопросы в области физической культуры и спорта</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10092,2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16.4.1.1.</w:t>
            </w:r>
          </w:p>
        </w:tc>
        <w:tc>
          <w:tcPr>
            <w:tcW w:w="4195" w:type="dxa"/>
          </w:tcPr>
          <w:p w:rsidR="005A48F4" w:rsidRDefault="005A48F4">
            <w:pPr>
              <w:pStyle w:val="ConsPlusNormal"/>
            </w:pPr>
            <w:r>
              <w:t>Расходы на реализацию ГП "Экономическое и социальное развитие территорий Санкт-Петербурга" на развитие г. Кронштадта в соответствии с АИП</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1630098690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10092,2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16.4.1.1.1.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1630098690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10092,2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outlineLvl w:val="1"/>
            </w:pPr>
            <w:r>
              <w:lastRenderedPageBreak/>
              <w:t>17.</w:t>
            </w:r>
          </w:p>
        </w:tc>
        <w:tc>
          <w:tcPr>
            <w:tcW w:w="4195" w:type="dxa"/>
          </w:tcPr>
          <w:p w:rsidR="005A48F4" w:rsidRDefault="005A48F4">
            <w:pPr>
              <w:pStyle w:val="ConsPlusNormal"/>
            </w:pPr>
            <w:r>
              <w:t>17 Создание условий для обеспечения общественного согласия в Санкт-Петербурге</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6944367,6</w:t>
            </w:r>
          </w:p>
        </w:tc>
        <w:tc>
          <w:tcPr>
            <w:tcW w:w="1531" w:type="dxa"/>
          </w:tcPr>
          <w:p w:rsidR="005A48F4" w:rsidRDefault="005A48F4">
            <w:pPr>
              <w:pStyle w:val="ConsPlusNormal"/>
              <w:jc w:val="center"/>
            </w:pPr>
            <w:r>
              <w:t>5482156,2</w:t>
            </w:r>
          </w:p>
        </w:tc>
        <w:tc>
          <w:tcPr>
            <w:tcW w:w="1531" w:type="dxa"/>
          </w:tcPr>
          <w:p w:rsidR="005A48F4" w:rsidRDefault="005A48F4">
            <w:pPr>
              <w:pStyle w:val="ConsPlusNormal"/>
              <w:jc w:val="center"/>
            </w:pPr>
            <w:r>
              <w:t>5422637,0</w:t>
            </w:r>
          </w:p>
        </w:tc>
      </w:tr>
      <w:tr w:rsidR="005A48F4">
        <w:tc>
          <w:tcPr>
            <w:tcW w:w="1304" w:type="dxa"/>
          </w:tcPr>
          <w:p w:rsidR="005A48F4" w:rsidRDefault="005A48F4">
            <w:pPr>
              <w:pStyle w:val="ConsPlusNormal"/>
              <w:jc w:val="center"/>
            </w:pPr>
            <w:r>
              <w:t>17.1.</w:t>
            </w:r>
          </w:p>
        </w:tc>
        <w:tc>
          <w:tcPr>
            <w:tcW w:w="4195" w:type="dxa"/>
          </w:tcPr>
          <w:p w:rsidR="005A48F4" w:rsidRDefault="005A48F4">
            <w:pPr>
              <w:pStyle w:val="ConsPlusNormal"/>
            </w:pPr>
            <w:r>
              <w:t>Общегосударственные вопросы</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330859,7</w:t>
            </w:r>
          </w:p>
        </w:tc>
        <w:tc>
          <w:tcPr>
            <w:tcW w:w="1531" w:type="dxa"/>
          </w:tcPr>
          <w:p w:rsidR="005A48F4" w:rsidRDefault="005A48F4">
            <w:pPr>
              <w:pStyle w:val="ConsPlusNormal"/>
              <w:jc w:val="center"/>
            </w:pPr>
            <w:r>
              <w:t>256436,7</w:t>
            </w:r>
          </w:p>
        </w:tc>
        <w:tc>
          <w:tcPr>
            <w:tcW w:w="1531" w:type="dxa"/>
          </w:tcPr>
          <w:p w:rsidR="005A48F4" w:rsidRDefault="005A48F4">
            <w:pPr>
              <w:pStyle w:val="ConsPlusNormal"/>
              <w:jc w:val="center"/>
            </w:pPr>
            <w:r>
              <w:t>264546,7</w:t>
            </w:r>
          </w:p>
        </w:tc>
      </w:tr>
      <w:tr w:rsidR="005A48F4">
        <w:tc>
          <w:tcPr>
            <w:tcW w:w="1304" w:type="dxa"/>
          </w:tcPr>
          <w:p w:rsidR="005A48F4" w:rsidRDefault="005A48F4">
            <w:pPr>
              <w:pStyle w:val="ConsPlusNormal"/>
              <w:jc w:val="center"/>
            </w:pPr>
            <w:r>
              <w:t>17.1.1.</w:t>
            </w:r>
          </w:p>
        </w:tc>
        <w:tc>
          <w:tcPr>
            <w:tcW w:w="4195" w:type="dxa"/>
          </w:tcPr>
          <w:p w:rsidR="005A48F4" w:rsidRDefault="005A48F4">
            <w:pPr>
              <w:pStyle w:val="ConsPlusNormal"/>
            </w:pPr>
            <w:r>
              <w:t>Другие общегосударственные вопросы</w:t>
            </w:r>
          </w:p>
        </w:tc>
        <w:tc>
          <w:tcPr>
            <w:tcW w:w="998" w:type="dxa"/>
          </w:tcPr>
          <w:p w:rsidR="005A48F4" w:rsidRDefault="005A48F4">
            <w:pPr>
              <w:pStyle w:val="ConsPlusNormal"/>
              <w:jc w:val="center"/>
            </w:pPr>
            <w:r>
              <w:t>13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330859,7</w:t>
            </w:r>
          </w:p>
        </w:tc>
        <w:tc>
          <w:tcPr>
            <w:tcW w:w="1531" w:type="dxa"/>
          </w:tcPr>
          <w:p w:rsidR="005A48F4" w:rsidRDefault="005A48F4">
            <w:pPr>
              <w:pStyle w:val="ConsPlusNormal"/>
              <w:jc w:val="center"/>
            </w:pPr>
            <w:r>
              <w:t>256436,7</w:t>
            </w:r>
          </w:p>
        </w:tc>
        <w:tc>
          <w:tcPr>
            <w:tcW w:w="1531" w:type="dxa"/>
          </w:tcPr>
          <w:p w:rsidR="005A48F4" w:rsidRDefault="005A48F4">
            <w:pPr>
              <w:pStyle w:val="ConsPlusNormal"/>
              <w:jc w:val="center"/>
            </w:pPr>
            <w:r>
              <w:t>264546,7</w:t>
            </w:r>
          </w:p>
        </w:tc>
      </w:tr>
      <w:tr w:rsidR="005A48F4">
        <w:tc>
          <w:tcPr>
            <w:tcW w:w="1304" w:type="dxa"/>
          </w:tcPr>
          <w:p w:rsidR="005A48F4" w:rsidRDefault="005A48F4">
            <w:pPr>
              <w:pStyle w:val="ConsPlusNormal"/>
              <w:jc w:val="center"/>
            </w:pPr>
            <w:r>
              <w:t>17.1.1.1.</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"Центр содействия развитию институтов гражданского общества"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1720079380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34128,6</w:t>
            </w:r>
          </w:p>
        </w:tc>
        <w:tc>
          <w:tcPr>
            <w:tcW w:w="1531" w:type="dxa"/>
          </w:tcPr>
          <w:p w:rsidR="005A48F4" w:rsidRDefault="005A48F4">
            <w:pPr>
              <w:pStyle w:val="ConsPlusNormal"/>
              <w:jc w:val="center"/>
            </w:pPr>
            <w:r>
              <w:t>17765,8</w:t>
            </w:r>
          </w:p>
        </w:tc>
        <w:tc>
          <w:tcPr>
            <w:tcW w:w="1531" w:type="dxa"/>
          </w:tcPr>
          <w:p w:rsidR="005A48F4" w:rsidRDefault="005A48F4">
            <w:pPr>
              <w:pStyle w:val="ConsPlusNormal"/>
              <w:jc w:val="center"/>
            </w:pPr>
            <w:r>
              <w:t>18181,1</w:t>
            </w:r>
          </w:p>
        </w:tc>
      </w:tr>
      <w:tr w:rsidR="005A48F4">
        <w:tc>
          <w:tcPr>
            <w:tcW w:w="1304" w:type="dxa"/>
          </w:tcPr>
          <w:p w:rsidR="005A48F4" w:rsidRDefault="005A48F4">
            <w:pPr>
              <w:pStyle w:val="ConsPlusNormal"/>
              <w:jc w:val="center"/>
            </w:pPr>
            <w:r>
              <w:t>17.1.1.1.1.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1720079380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23303,9</w:t>
            </w:r>
          </w:p>
        </w:tc>
        <w:tc>
          <w:tcPr>
            <w:tcW w:w="1531" w:type="dxa"/>
          </w:tcPr>
          <w:p w:rsidR="005A48F4" w:rsidRDefault="005A48F4">
            <w:pPr>
              <w:pStyle w:val="ConsPlusNormal"/>
              <w:jc w:val="center"/>
            </w:pPr>
            <w:r>
              <w:t>9603,6</w:t>
            </w:r>
          </w:p>
        </w:tc>
        <w:tc>
          <w:tcPr>
            <w:tcW w:w="1531" w:type="dxa"/>
          </w:tcPr>
          <w:p w:rsidR="005A48F4" w:rsidRDefault="005A48F4">
            <w:pPr>
              <w:pStyle w:val="ConsPlusNormal"/>
              <w:jc w:val="center"/>
            </w:pPr>
            <w:r>
              <w:t>10002,7</w:t>
            </w:r>
          </w:p>
        </w:tc>
      </w:tr>
      <w:tr w:rsidR="005A48F4">
        <w:tc>
          <w:tcPr>
            <w:tcW w:w="1304" w:type="dxa"/>
          </w:tcPr>
          <w:p w:rsidR="005A48F4" w:rsidRDefault="005A48F4">
            <w:pPr>
              <w:pStyle w:val="ConsPlusNormal"/>
              <w:jc w:val="center"/>
            </w:pPr>
            <w:r>
              <w:t>17.1.1.1.2.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1720079380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10824,7</w:t>
            </w:r>
          </w:p>
        </w:tc>
        <w:tc>
          <w:tcPr>
            <w:tcW w:w="1531" w:type="dxa"/>
          </w:tcPr>
          <w:p w:rsidR="005A48F4" w:rsidRDefault="005A48F4">
            <w:pPr>
              <w:pStyle w:val="ConsPlusNormal"/>
              <w:jc w:val="center"/>
            </w:pPr>
            <w:r>
              <w:t>8162,2</w:t>
            </w:r>
          </w:p>
        </w:tc>
        <w:tc>
          <w:tcPr>
            <w:tcW w:w="1531" w:type="dxa"/>
          </w:tcPr>
          <w:p w:rsidR="005A48F4" w:rsidRDefault="005A48F4">
            <w:pPr>
              <w:pStyle w:val="ConsPlusNormal"/>
              <w:jc w:val="center"/>
            </w:pPr>
            <w:r>
              <w:t>8178,4</w:t>
            </w:r>
          </w:p>
        </w:tc>
      </w:tr>
      <w:tr w:rsidR="005A48F4">
        <w:tc>
          <w:tcPr>
            <w:tcW w:w="1304" w:type="dxa"/>
          </w:tcPr>
          <w:p w:rsidR="005A48F4" w:rsidRDefault="005A48F4">
            <w:pPr>
              <w:pStyle w:val="ConsPlusNormal"/>
              <w:jc w:val="center"/>
            </w:pPr>
            <w:r>
              <w:t>17.1.1.2.</w:t>
            </w:r>
          </w:p>
        </w:tc>
        <w:tc>
          <w:tcPr>
            <w:tcW w:w="4195" w:type="dxa"/>
          </w:tcPr>
          <w:p w:rsidR="005A48F4" w:rsidRDefault="005A48F4">
            <w:pPr>
              <w:pStyle w:val="ConsPlusNormal"/>
            </w:pPr>
            <w:r>
              <w:t>Расходы на обеспечение деятельности членов Общественной палаты Санкт-Петербурга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1720079390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660,0</w:t>
            </w:r>
          </w:p>
        </w:tc>
        <w:tc>
          <w:tcPr>
            <w:tcW w:w="1531" w:type="dxa"/>
          </w:tcPr>
          <w:p w:rsidR="005A48F4" w:rsidRDefault="005A48F4">
            <w:pPr>
              <w:pStyle w:val="ConsPlusNormal"/>
              <w:jc w:val="center"/>
            </w:pPr>
            <w:r>
              <w:t>660,0</w:t>
            </w:r>
          </w:p>
        </w:tc>
        <w:tc>
          <w:tcPr>
            <w:tcW w:w="1531" w:type="dxa"/>
          </w:tcPr>
          <w:p w:rsidR="005A48F4" w:rsidRDefault="005A48F4">
            <w:pPr>
              <w:pStyle w:val="ConsPlusNormal"/>
              <w:jc w:val="center"/>
            </w:pPr>
            <w:r>
              <w:t>660,0</w:t>
            </w:r>
          </w:p>
        </w:tc>
      </w:tr>
      <w:tr w:rsidR="005A48F4">
        <w:tc>
          <w:tcPr>
            <w:tcW w:w="1304" w:type="dxa"/>
          </w:tcPr>
          <w:p w:rsidR="005A48F4" w:rsidRDefault="005A48F4">
            <w:pPr>
              <w:pStyle w:val="ConsPlusNormal"/>
              <w:jc w:val="center"/>
            </w:pPr>
            <w:r>
              <w:t>17.1.1.2.1.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1720079390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660,0</w:t>
            </w:r>
          </w:p>
        </w:tc>
        <w:tc>
          <w:tcPr>
            <w:tcW w:w="1531" w:type="dxa"/>
          </w:tcPr>
          <w:p w:rsidR="005A48F4" w:rsidRDefault="005A48F4">
            <w:pPr>
              <w:pStyle w:val="ConsPlusNormal"/>
              <w:jc w:val="center"/>
            </w:pPr>
            <w:r>
              <w:t>660,0</w:t>
            </w:r>
          </w:p>
        </w:tc>
        <w:tc>
          <w:tcPr>
            <w:tcW w:w="1531" w:type="dxa"/>
          </w:tcPr>
          <w:p w:rsidR="005A48F4" w:rsidRDefault="005A48F4">
            <w:pPr>
              <w:pStyle w:val="ConsPlusNormal"/>
              <w:jc w:val="center"/>
            </w:pPr>
            <w:r>
              <w:t>660,0</w:t>
            </w:r>
          </w:p>
        </w:tc>
      </w:tr>
      <w:tr w:rsidR="005A48F4">
        <w:tc>
          <w:tcPr>
            <w:tcW w:w="1304" w:type="dxa"/>
          </w:tcPr>
          <w:p w:rsidR="005A48F4" w:rsidRDefault="005A48F4">
            <w:pPr>
              <w:pStyle w:val="ConsPlusNormal"/>
              <w:jc w:val="center"/>
            </w:pPr>
            <w:r>
              <w:lastRenderedPageBreak/>
              <w:t>17.1.1.3.</w:t>
            </w:r>
          </w:p>
        </w:tc>
        <w:tc>
          <w:tcPr>
            <w:tcW w:w="4195" w:type="dxa"/>
          </w:tcPr>
          <w:p w:rsidR="005A48F4" w:rsidRDefault="005A48F4">
            <w:pPr>
              <w:pStyle w:val="ConsPlusNormal"/>
            </w:pPr>
            <w:r>
              <w:t>Расходы на содержание государственного казенного учреждения "Санкт-Петербургский Дом национальностей"</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1730078660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48621,2</w:t>
            </w:r>
          </w:p>
        </w:tc>
        <w:tc>
          <w:tcPr>
            <w:tcW w:w="1531" w:type="dxa"/>
          </w:tcPr>
          <w:p w:rsidR="005A48F4" w:rsidRDefault="005A48F4">
            <w:pPr>
              <w:pStyle w:val="ConsPlusNormal"/>
              <w:jc w:val="center"/>
            </w:pPr>
            <w:r>
              <w:t>59967,2</w:t>
            </w:r>
          </w:p>
        </w:tc>
        <w:tc>
          <w:tcPr>
            <w:tcW w:w="1531" w:type="dxa"/>
          </w:tcPr>
          <w:p w:rsidR="005A48F4" w:rsidRDefault="005A48F4">
            <w:pPr>
              <w:pStyle w:val="ConsPlusNormal"/>
              <w:jc w:val="center"/>
            </w:pPr>
            <w:r>
              <w:t>62427,7</w:t>
            </w:r>
          </w:p>
        </w:tc>
      </w:tr>
      <w:tr w:rsidR="005A48F4">
        <w:tc>
          <w:tcPr>
            <w:tcW w:w="1304" w:type="dxa"/>
          </w:tcPr>
          <w:p w:rsidR="005A48F4" w:rsidRDefault="005A48F4">
            <w:pPr>
              <w:pStyle w:val="ConsPlusNormal"/>
              <w:jc w:val="center"/>
            </w:pPr>
            <w:r>
              <w:t>17.1.1.3.1.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1730078660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32144,7</w:t>
            </w:r>
          </w:p>
        </w:tc>
        <w:tc>
          <w:tcPr>
            <w:tcW w:w="1531" w:type="dxa"/>
          </w:tcPr>
          <w:p w:rsidR="005A48F4" w:rsidRDefault="005A48F4">
            <w:pPr>
              <w:pStyle w:val="ConsPlusNormal"/>
              <w:jc w:val="center"/>
            </w:pPr>
            <w:r>
              <w:t>33372,4</w:t>
            </w:r>
          </w:p>
        </w:tc>
        <w:tc>
          <w:tcPr>
            <w:tcW w:w="1531" w:type="dxa"/>
          </w:tcPr>
          <w:p w:rsidR="005A48F4" w:rsidRDefault="005A48F4">
            <w:pPr>
              <w:pStyle w:val="ConsPlusNormal"/>
              <w:jc w:val="center"/>
            </w:pPr>
            <w:r>
              <w:t>34716,4</w:t>
            </w:r>
          </w:p>
        </w:tc>
      </w:tr>
      <w:tr w:rsidR="005A48F4">
        <w:tc>
          <w:tcPr>
            <w:tcW w:w="1304" w:type="dxa"/>
          </w:tcPr>
          <w:p w:rsidR="005A48F4" w:rsidRDefault="005A48F4">
            <w:pPr>
              <w:pStyle w:val="ConsPlusNormal"/>
              <w:jc w:val="center"/>
            </w:pPr>
            <w:r>
              <w:t>17.1.1.3.2.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1730078660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16451,6</w:t>
            </w:r>
          </w:p>
        </w:tc>
        <w:tc>
          <w:tcPr>
            <w:tcW w:w="1531" w:type="dxa"/>
          </w:tcPr>
          <w:p w:rsidR="005A48F4" w:rsidRDefault="005A48F4">
            <w:pPr>
              <w:pStyle w:val="ConsPlusNormal"/>
              <w:jc w:val="center"/>
            </w:pPr>
            <w:r>
              <w:t>26569,9</w:t>
            </w:r>
          </w:p>
        </w:tc>
        <w:tc>
          <w:tcPr>
            <w:tcW w:w="1531" w:type="dxa"/>
          </w:tcPr>
          <w:p w:rsidR="005A48F4" w:rsidRDefault="005A48F4">
            <w:pPr>
              <w:pStyle w:val="ConsPlusNormal"/>
              <w:jc w:val="center"/>
            </w:pPr>
            <w:r>
              <w:t>27686,4</w:t>
            </w:r>
          </w:p>
        </w:tc>
      </w:tr>
      <w:tr w:rsidR="005A48F4">
        <w:tc>
          <w:tcPr>
            <w:tcW w:w="1304" w:type="dxa"/>
          </w:tcPr>
          <w:p w:rsidR="005A48F4" w:rsidRDefault="005A48F4">
            <w:pPr>
              <w:pStyle w:val="ConsPlusNormal"/>
              <w:jc w:val="center"/>
            </w:pPr>
            <w:r>
              <w:t>17.1.1.3.3.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1730078660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24,9</w:t>
            </w:r>
          </w:p>
        </w:tc>
        <w:tc>
          <w:tcPr>
            <w:tcW w:w="1531" w:type="dxa"/>
          </w:tcPr>
          <w:p w:rsidR="005A48F4" w:rsidRDefault="005A48F4">
            <w:pPr>
              <w:pStyle w:val="ConsPlusNormal"/>
              <w:jc w:val="center"/>
            </w:pPr>
            <w:r>
              <w:t>24,9</w:t>
            </w:r>
          </w:p>
        </w:tc>
        <w:tc>
          <w:tcPr>
            <w:tcW w:w="1531" w:type="dxa"/>
          </w:tcPr>
          <w:p w:rsidR="005A48F4" w:rsidRDefault="005A48F4">
            <w:pPr>
              <w:pStyle w:val="ConsPlusNormal"/>
              <w:jc w:val="center"/>
            </w:pPr>
            <w:r>
              <w:t>24,9</w:t>
            </w:r>
          </w:p>
        </w:tc>
      </w:tr>
      <w:tr w:rsidR="005A48F4">
        <w:tc>
          <w:tcPr>
            <w:tcW w:w="1304" w:type="dxa"/>
          </w:tcPr>
          <w:p w:rsidR="005A48F4" w:rsidRDefault="005A48F4">
            <w:pPr>
              <w:pStyle w:val="ConsPlusNormal"/>
              <w:jc w:val="center"/>
            </w:pPr>
            <w:r>
              <w:t>17.1.1.4.</w:t>
            </w:r>
          </w:p>
        </w:tc>
        <w:tc>
          <w:tcPr>
            <w:tcW w:w="4195" w:type="dxa"/>
          </w:tcPr>
          <w:p w:rsidR="005A48F4" w:rsidRDefault="005A48F4">
            <w:pPr>
              <w:pStyle w:val="ConsPlusNormal"/>
            </w:pPr>
            <w:r>
              <w:t>Расходы на приобр. и распростр. комплекта инф.-спр. материалов "Этнокалендарь СПб", вкл. в себя инф-ю, направл. на укреп. полож. представлений о многонац-ти и многоконфес. СПб, предназн. для инф. о культуре и обыч., трад., яз. представ-й разл. нац., прож. в СПб</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1730078890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15480,0</w:t>
            </w:r>
          </w:p>
        </w:tc>
        <w:tc>
          <w:tcPr>
            <w:tcW w:w="1531" w:type="dxa"/>
          </w:tcPr>
          <w:p w:rsidR="005A48F4" w:rsidRDefault="005A48F4">
            <w:pPr>
              <w:pStyle w:val="ConsPlusNormal"/>
              <w:jc w:val="center"/>
            </w:pPr>
            <w:r>
              <w:t>15480,0</w:t>
            </w:r>
          </w:p>
        </w:tc>
        <w:tc>
          <w:tcPr>
            <w:tcW w:w="1531" w:type="dxa"/>
          </w:tcPr>
          <w:p w:rsidR="005A48F4" w:rsidRDefault="005A48F4">
            <w:pPr>
              <w:pStyle w:val="ConsPlusNormal"/>
              <w:jc w:val="center"/>
            </w:pPr>
            <w:r>
              <w:t>15480,0</w:t>
            </w:r>
          </w:p>
        </w:tc>
      </w:tr>
      <w:tr w:rsidR="005A48F4">
        <w:tc>
          <w:tcPr>
            <w:tcW w:w="1304" w:type="dxa"/>
          </w:tcPr>
          <w:p w:rsidR="005A48F4" w:rsidRDefault="005A48F4">
            <w:pPr>
              <w:pStyle w:val="ConsPlusNormal"/>
              <w:jc w:val="center"/>
            </w:pPr>
            <w:r>
              <w:t>17.1.1.4.1.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1730078890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15480,0</w:t>
            </w:r>
          </w:p>
        </w:tc>
        <w:tc>
          <w:tcPr>
            <w:tcW w:w="1531" w:type="dxa"/>
          </w:tcPr>
          <w:p w:rsidR="005A48F4" w:rsidRDefault="005A48F4">
            <w:pPr>
              <w:pStyle w:val="ConsPlusNormal"/>
              <w:jc w:val="center"/>
            </w:pPr>
            <w:r>
              <w:t>15480,0</w:t>
            </w:r>
          </w:p>
        </w:tc>
        <w:tc>
          <w:tcPr>
            <w:tcW w:w="1531" w:type="dxa"/>
          </w:tcPr>
          <w:p w:rsidR="005A48F4" w:rsidRDefault="005A48F4">
            <w:pPr>
              <w:pStyle w:val="ConsPlusNormal"/>
              <w:jc w:val="center"/>
            </w:pPr>
            <w:r>
              <w:t>15480,0</w:t>
            </w:r>
          </w:p>
        </w:tc>
      </w:tr>
      <w:tr w:rsidR="005A48F4">
        <w:tc>
          <w:tcPr>
            <w:tcW w:w="1304" w:type="dxa"/>
          </w:tcPr>
          <w:p w:rsidR="005A48F4" w:rsidRDefault="005A48F4">
            <w:pPr>
              <w:pStyle w:val="ConsPlusNormal"/>
              <w:jc w:val="center"/>
            </w:pPr>
            <w:r>
              <w:t>17.1.1.5.</w:t>
            </w:r>
          </w:p>
        </w:tc>
        <w:tc>
          <w:tcPr>
            <w:tcW w:w="4195" w:type="dxa"/>
          </w:tcPr>
          <w:p w:rsidR="005A48F4" w:rsidRDefault="005A48F4">
            <w:pPr>
              <w:pStyle w:val="ConsPlusNormal"/>
            </w:pPr>
            <w:r>
              <w:t xml:space="preserve">Расходы на обеспечение издания материалов, содействующих государственно-конфессиональному и межконфессиональному диалогу в Санкт-Петербурге, а также профилактике </w:t>
            </w:r>
            <w:r>
              <w:lastRenderedPageBreak/>
              <w:t>конфликтов на религиозной почве</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1730078970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147,7</w:t>
            </w:r>
          </w:p>
        </w:tc>
        <w:tc>
          <w:tcPr>
            <w:tcW w:w="1531" w:type="dxa"/>
          </w:tcPr>
          <w:p w:rsidR="005A48F4" w:rsidRDefault="005A48F4">
            <w:pPr>
              <w:pStyle w:val="ConsPlusNormal"/>
              <w:jc w:val="center"/>
            </w:pPr>
            <w:r>
              <w:t>147,7</w:t>
            </w:r>
          </w:p>
        </w:tc>
        <w:tc>
          <w:tcPr>
            <w:tcW w:w="1531" w:type="dxa"/>
          </w:tcPr>
          <w:p w:rsidR="005A48F4" w:rsidRDefault="005A48F4">
            <w:pPr>
              <w:pStyle w:val="ConsPlusNormal"/>
              <w:jc w:val="center"/>
            </w:pPr>
            <w:r>
              <w:t>147,7</w:t>
            </w:r>
          </w:p>
        </w:tc>
      </w:tr>
      <w:tr w:rsidR="005A48F4">
        <w:tc>
          <w:tcPr>
            <w:tcW w:w="1304" w:type="dxa"/>
          </w:tcPr>
          <w:p w:rsidR="005A48F4" w:rsidRDefault="005A48F4">
            <w:pPr>
              <w:pStyle w:val="ConsPlusNormal"/>
              <w:jc w:val="center"/>
            </w:pPr>
            <w:r>
              <w:lastRenderedPageBreak/>
              <w:t>17.1.1.5.1.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1730078970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147,7</w:t>
            </w:r>
          </w:p>
        </w:tc>
        <w:tc>
          <w:tcPr>
            <w:tcW w:w="1531" w:type="dxa"/>
          </w:tcPr>
          <w:p w:rsidR="005A48F4" w:rsidRDefault="005A48F4">
            <w:pPr>
              <w:pStyle w:val="ConsPlusNormal"/>
              <w:jc w:val="center"/>
            </w:pPr>
            <w:r>
              <w:t>147,7</w:t>
            </w:r>
          </w:p>
        </w:tc>
        <w:tc>
          <w:tcPr>
            <w:tcW w:w="1531" w:type="dxa"/>
          </w:tcPr>
          <w:p w:rsidR="005A48F4" w:rsidRDefault="005A48F4">
            <w:pPr>
              <w:pStyle w:val="ConsPlusNormal"/>
              <w:jc w:val="center"/>
            </w:pPr>
            <w:r>
              <w:t>147,7</w:t>
            </w:r>
          </w:p>
        </w:tc>
      </w:tr>
      <w:tr w:rsidR="005A48F4">
        <w:tc>
          <w:tcPr>
            <w:tcW w:w="1304" w:type="dxa"/>
          </w:tcPr>
          <w:p w:rsidR="005A48F4" w:rsidRDefault="005A48F4">
            <w:pPr>
              <w:pStyle w:val="ConsPlusNormal"/>
              <w:jc w:val="center"/>
            </w:pPr>
            <w:r>
              <w:t>17.1.1.6.</w:t>
            </w:r>
          </w:p>
        </w:tc>
        <w:tc>
          <w:tcPr>
            <w:tcW w:w="4195" w:type="dxa"/>
          </w:tcPr>
          <w:p w:rsidR="005A48F4" w:rsidRDefault="005A48F4">
            <w:pPr>
              <w:pStyle w:val="ConsPlusNormal"/>
            </w:pPr>
            <w:r>
              <w:t>Расходы на организацию и проведение просветительских межконфессиональных мероприятий, включая теле- и радиопрограммы, аудио и видеоматериалы, освещающих роль религии в истории народов России и способствующих профилактике конфликтов на религиозной почве</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1730078980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1667,0</w:t>
            </w:r>
          </w:p>
        </w:tc>
        <w:tc>
          <w:tcPr>
            <w:tcW w:w="1531" w:type="dxa"/>
          </w:tcPr>
          <w:p w:rsidR="005A48F4" w:rsidRDefault="005A48F4">
            <w:pPr>
              <w:pStyle w:val="ConsPlusNormal"/>
              <w:jc w:val="center"/>
            </w:pPr>
            <w:r>
              <w:t>1667,0</w:t>
            </w:r>
          </w:p>
        </w:tc>
        <w:tc>
          <w:tcPr>
            <w:tcW w:w="1531" w:type="dxa"/>
          </w:tcPr>
          <w:p w:rsidR="005A48F4" w:rsidRDefault="005A48F4">
            <w:pPr>
              <w:pStyle w:val="ConsPlusNormal"/>
              <w:jc w:val="center"/>
            </w:pPr>
            <w:r>
              <w:t>1667,0</w:t>
            </w:r>
          </w:p>
        </w:tc>
      </w:tr>
      <w:tr w:rsidR="005A48F4">
        <w:tc>
          <w:tcPr>
            <w:tcW w:w="1304" w:type="dxa"/>
          </w:tcPr>
          <w:p w:rsidR="005A48F4" w:rsidRDefault="005A48F4">
            <w:pPr>
              <w:pStyle w:val="ConsPlusNormal"/>
              <w:jc w:val="center"/>
            </w:pPr>
            <w:r>
              <w:t>17.1.1.6.1.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1730078980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1667,0</w:t>
            </w:r>
          </w:p>
        </w:tc>
        <w:tc>
          <w:tcPr>
            <w:tcW w:w="1531" w:type="dxa"/>
          </w:tcPr>
          <w:p w:rsidR="005A48F4" w:rsidRDefault="005A48F4">
            <w:pPr>
              <w:pStyle w:val="ConsPlusNormal"/>
              <w:jc w:val="center"/>
            </w:pPr>
            <w:r>
              <w:t>1667,0</w:t>
            </w:r>
          </w:p>
        </w:tc>
        <w:tc>
          <w:tcPr>
            <w:tcW w:w="1531" w:type="dxa"/>
          </w:tcPr>
          <w:p w:rsidR="005A48F4" w:rsidRDefault="005A48F4">
            <w:pPr>
              <w:pStyle w:val="ConsPlusNormal"/>
              <w:jc w:val="center"/>
            </w:pPr>
            <w:r>
              <w:t>1667,0</w:t>
            </w:r>
          </w:p>
        </w:tc>
      </w:tr>
      <w:tr w:rsidR="005A48F4">
        <w:tc>
          <w:tcPr>
            <w:tcW w:w="1304" w:type="dxa"/>
          </w:tcPr>
          <w:p w:rsidR="005A48F4" w:rsidRDefault="005A48F4">
            <w:pPr>
              <w:pStyle w:val="ConsPlusNormal"/>
              <w:jc w:val="center"/>
            </w:pPr>
            <w:r>
              <w:t>17.1.1.7.</w:t>
            </w:r>
          </w:p>
        </w:tc>
        <w:tc>
          <w:tcPr>
            <w:tcW w:w="4195" w:type="dxa"/>
          </w:tcPr>
          <w:p w:rsidR="005A48F4" w:rsidRDefault="005A48F4">
            <w:pPr>
              <w:pStyle w:val="ConsPlusNormal"/>
            </w:pPr>
            <w:r>
              <w:t>Расходы на организацию и проведение мероприятий, направленных на укрепление гражданского единства и гармонизацию межнациональных отношений в Санкт-Петербурге</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1730079220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304" w:type="dxa"/>
          </w:tcPr>
          <w:p w:rsidR="005A48F4" w:rsidRDefault="005A48F4">
            <w:pPr>
              <w:pStyle w:val="ConsPlusNormal"/>
              <w:jc w:val="center"/>
            </w:pPr>
            <w:r>
              <w:t>17.1.1.7.1.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1730079220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304" w:type="dxa"/>
          </w:tcPr>
          <w:p w:rsidR="005A48F4" w:rsidRDefault="005A48F4">
            <w:pPr>
              <w:pStyle w:val="ConsPlusNormal"/>
              <w:jc w:val="center"/>
            </w:pPr>
            <w:r>
              <w:t>17.1.1.8.</w:t>
            </w:r>
          </w:p>
        </w:tc>
        <w:tc>
          <w:tcPr>
            <w:tcW w:w="4195" w:type="dxa"/>
          </w:tcPr>
          <w:p w:rsidR="005A48F4" w:rsidRDefault="005A48F4">
            <w:pPr>
              <w:pStyle w:val="ConsPlusNormal"/>
            </w:pPr>
            <w:r>
              <w:t>Расходы на организацию и проведение молодежного форума "Санкт-Петербург - территория национального согласия"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1730079230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7000,0</w:t>
            </w:r>
          </w:p>
        </w:tc>
        <w:tc>
          <w:tcPr>
            <w:tcW w:w="1531" w:type="dxa"/>
          </w:tcPr>
          <w:p w:rsidR="005A48F4" w:rsidRDefault="005A48F4">
            <w:pPr>
              <w:pStyle w:val="ConsPlusNormal"/>
              <w:jc w:val="center"/>
            </w:pPr>
            <w:r>
              <w:t>7000,0</w:t>
            </w:r>
          </w:p>
        </w:tc>
        <w:tc>
          <w:tcPr>
            <w:tcW w:w="1531" w:type="dxa"/>
          </w:tcPr>
          <w:p w:rsidR="005A48F4" w:rsidRDefault="005A48F4">
            <w:pPr>
              <w:pStyle w:val="ConsPlusNormal"/>
              <w:jc w:val="center"/>
            </w:pPr>
            <w:r>
              <w:t>7000,0</w:t>
            </w:r>
          </w:p>
        </w:tc>
      </w:tr>
      <w:tr w:rsidR="005A48F4">
        <w:tc>
          <w:tcPr>
            <w:tcW w:w="1304" w:type="dxa"/>
          </w:tcPr>
          <w:p w:rsidR="005A48F4" w:rsidRDefault="005A48F4">
            <w:pPr>
              <w:pStyle w:val="ConsPlusNormal"/>
              <w:jc w:val="center"/>
            </w:pPr>
            <w:r>
              <w:t>17.1.1.8.1.</w:t>
            </w:r>
          </w:p>
        </w:tc>
        <w:tc>
          <w:tcPr>
            <w:tcW w:w="4195"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1730079230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7000,0</w:t>
            </w:r>
          </w:p>
        </w:tc>
        <w:tc>
          <w:tcPr>
            <w:tcW w:w="1531" w:type="dxa"/>
          </w:tcPr>
          <w:p w:rsidR="005A48F4" w:rsidRDefault="005A48F4">
            <w:pPr>
              <w:pStyle w:val="ConsPlusNormal"/>
              <w:jc w:val="center"/>
            </w:pPr>
            <w:r>
              <w:t>7000,0</w:t>
            </w:r>
          </w:p>
        </w:tc>
        <w:tc>
          <w:tcPr>
            <w:tcW w:w="1531" w:type="dxa"/>
          </w:tcPr>
          <w:p w:rsidR="005A48F4" w:rsidRDefault="005A48F4">
            <w:pPr>
              <w:pStyle w:val="ConsPlusNormal"/>
              <w:jc w:val="center"/>
            </w:pPr>
            <w:r>
              <w:t>7000,0</w:t>
            </w:r>
          </w:p>
        </w:tc>
      </w:tr>
      <w:tr w:rsidR="005A48F4">
        <w:tc>
          <w:tcPr>
            <w:tcW w:w="1304" w:type="dxa"/>
          </w:tcPr>
          <w:p w:rsidR="005A48F4" w:rsidRDefault="005A48F4">
            <w:pPr>
              <w:pStyle w:val="ConsPlusNormal"/>
              <w:jc w:val="center"/>
            </w:pPr>
            <w:r>
              <w:lastRenderedPageBreak/>
              <w:t>17.1.1.9.</w:t>
            </w:r>
          </w:p>
        </w:tc>
        <w:tc>
          <w:tcPr>
            <w:tcW w:w="4195" w:type="dxa"/>
          </w:tcPr>
          <w:p w:rsidR="005A48F4" w:rsidRDefault="005A48F4">
            <w:pPr>
              <w:pStyle w:val="ConsPlusNormal"/>
            </w:pPr>
            <w:r>
              <w:t>Расходы на организацию и проведение Санкт-Петербургских фестивалей национальных кухонь</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1730079240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5600,0</w:t>
            </w:r>
          </w:p>
        </w:tc>
        <w:tc>
          <w:tcPr>
            <w:tcW w:w="1531" w:type="dxa"/>
          </w:tcPr>
          <w:p w:rsidR="005A48F4" w:rsidRDefault="005A48F4">
            <w:pPr>
              <w:pStyle w:val="ConsPlusNormal"/>
              <w:jc w:val="center"/>
            </w:pPr>
            <w:r>
              <w:t>5600,0</w:t>
            </w:r>
          </w:p>
        </w:tc>
        <w:tc>
          <w:tcPr>
            <w:tcW w:w="1531" w:type="dxa"/>
          </w:tcPr>
          <w:p w:rsidR="005A48F4" w:rsidRDefault="005A48F4">
            <w:pPr>
              <w:pStyle w:val="ConsPlusNormal"/>
              <w:jc w:val="center"/>
            </w:pPr>
            <w:r>
              <w:t>5600,0</w:t>
            </w:r>
          </w:p>
        </w:tc>
      </w:tr>
      <w:tr w:rsidR="005A48F4">
        <w:tc>
          <w:tcPr>
            <w:tcW w:w="1304" w:type="dxa"/>
          </w:tcPr>
          <w:p w:rsidR="005A48F4" w:rsidRDefault="005A48F4">
            <w:pPr>
              <w:pStyle w:val="ConsPlusNormal"/>
              <w:jc w:val="center"/>
            </w:pPr>
            <w:r>
              <w:t>17.1.1.9.1.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1730079240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5600,0</w:t>
            </w:r>
          </w:p>
        </w:tc>
        <w:tc>
          <w:tcPr>
            <w:tcW w:w="1531" w:type="dxa"/>
          </w:tcPr>
          <w:p w:rsidR="005A48F4" w:rsidRDefault="005A48F4">
            <w:pPr>
              <w:pStyle w:val="ConsPlusNormal"/>
              <w:jc w:val="center"/>
            </w:pPr>
            <w:r>
              <w:t>5600,0</w:t>
            </w:r>
          </w:p>
        </w:tc>
        <w:tc>
          <w:tcPr>
            <w:tcW w:w="1531" w:type="dxa"/>
          </w:tcPr>
          <w:p w:rsidR="005A48F4" w:rsidRDefault="005A48F4">
            <w:pPr>
              <w:pStyle w:val="ConsPlusNormal"/>
              <w:jc w:val="center"/>
            </w:pPr>
            <w:r>
              <w:t>5600,0</w:t>
            </w:r>
          </w:p>
        </w:tc>
      </w:tr>
      <w:tr w:rsidR="005A48F4">
        <w:tc>
          <w:tcPr>
            <w:tcW w:w="1304" w:type="dxa"/>
          </w:tcPr>
          <w:p w:rsidR="005A48F4" w:rsidRDefault="005A48F4">
            <w:pPr>
              <w:pStyle w:val="ConsPlusNormal"/>
              <w:jc w:val="center"/>
            </w:pPr>
            <w:r>
              <w:t>17.1.1.10.</w:t>
            </w:r>
          </w:p>
        </w:tc>
        <w:tc>
          <w:tcPr>
            <w:tcW w:w="4195" w:type="dxa"/>
          </w:tcPr>
          <w:p w:rsidR="005A48F4" w:rsidRDefault="005A48F4">
            <w:pPr>
              <w:pStyle w:val="ConsPlusNormal"/>
            </w:pPr>
            <w:r>
              <w:t>Расходы на орг. и пров. меропр., способств. разв. госуд.-конфессион. отнош., а также содействующих соц. значимой деят. конфессий (выставки, фест-ли, конкурсы, госуд.-конфессион. праздн. меропр., теле- и радиопр., аудио- и видеопр., издание полигр. и книжной прод. и др.)</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1730079350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3906,4</w:t>
            </w:r>
          </w:p>
        </w:tc>
        <w:tc>
          <w:tcPr>
            <w:tcW w:w="1531" w:type="dxa"/>
          </w:tcPr>
          <w:p w:rsidR="005A48F4" w:rsidRDefault="005A48F4">
            <w:pPr>
              <w:pStyle w:val="ConsPlusNormal"/>
              <w:jc w:val="center"/>
            </w:pPr>
            <w:r>
              <w:t>3906,4</w:t>
            </w:r>
          </w:p>
        </w:tc>
        <w:tc>
          <w:tcPr>
            <w:tcW w:w="1531" w:type="dxa"/>
          </w:tcPr>
          <w:p w:rsidR="005A48F4" w:rsidRDefault="005A48F4">
            <w:pPr>
              <w:pStyle w:val="ConsPlusNormal"/>
              <w:jc w:val="center"/>
            </w:pPr>
            <w:r>
              <w:t>4092,1</w:t>
            </w:r>
          </w:p>
        </w:tc>
      </w:tr>
      <w:tr w:rsidR="005A48F4">
        <w:tc>
          <w:tcPr>
            <w:tcW w:w="1304" w:type="dxa"/>
          </w:tcPr>
          <w:p w:rsidR="005A48F4" w:rsidRDefault="005A48F4">
            <w:pPr>
              <w:pStyle w:val="ConsPlusNormal"/>
              <w:jc w:val="center"/>
            </w:pPr>
            <w:r>
              <w:t>17.1.1.10.1.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1730079350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3906,4</w:t>
            </w:r>
          </w:p>
        </w:tc>
        <w:tc>
          <w:tcPr>
            <w:tcW w:w="1531" w:type="dxa"/>
          </w:tcPr>
          <w:p w:rsidR="005A48F4" w:rsidRDefault="005A48F4">
            <w:pPr>
              <w:pStyle w:val="ConsPlusNormal"/>
              <w:jc w:val="center"/>
            </w:pPr>
            <w:r>
              <w:t>3906,4</w:t>
            </w:r>
          </w:p>
        </w:tc>
        <w:tc>
          <w:tcPr>
            <w:tcW w:w="1531" w:type="dxa"/>
          </w:tcPr>
          <w:p w:rsidR="005A48F4" w:rsidRDefault="005A48F4">
            <w:pPr>
              <w:pStyle w:val="ConsPlusNormal"/>
              <w:jc w:val="center"/>
            </w:pPr>
            <w:r>
              <w:t>4092,1</w:t>
            </w:r>
          </w:p>
        </w:tc>
      </w:tr>
      <w:tr w:rsidR="005A48F4">
        <w:tc>
          <w:tcPr>
            <w:tcW w:w="1304" w:type="dxa"/>
          </w:tcPr>
          <w:p w:rsidR="005A48F4" w:rsidRDefault="005A48F4">
            <w:pPr>
              <w:pStyle w:val="ConsPlusNormal"/>
              <w:jc w:val="center"/>
            </w:pPr>
            <w:r>
              <w:t>17.1.1.11.</w:t>
            </w:r>
          </w:p>
        </w:tc>
        <w:tc>
          <w:tcPr>
            <w:tcW w:w="4195" w:type="dxa"/>
          </w:tcPr>
          <w:p w:rsidR="005A48F4" w:rsidRDefault="005A48F4">
            <w:pPr>
              <w:pStyle w:val="ConsPlusNormal"/>
            </w:pPr>
            <w:r>
              <w:t>Расходы на реализацию мероприятий по укреплению единства российской нации и этнокультурному развитию народов России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17300R5160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14260,6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17.1.1.11.1.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17300R5160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14260,6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17.1.1.12.</w:t>
            </w:r>
          </w:p>
        </w:tc>
        <w:tc>
          <w:tcPr>
            <w:tcW w:w="4195" w:type="dxa"/>
          </w:tcPr>
          <w:p w:rsidR="005A48F4" w:rsidRDefault="005A48F4">
            <w:pPr>
              <w:pStyle w:val="ConsPlusNormal"/>
            </w:pPr>
            <w:r>
              <w:t>Расходы на содержание государственного казенного учреждения "Городская реклама и информация"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1740078710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181359,0</w:t>
            </w:r>
          </w:p>
        </w:tc>
        <w:tc>
          <w:tcPr>
            <w:tcW w:w="1531" w:type="dxa"/>
          </w:tcPr>
          <w:p w:rsidR="005A48F4" w:rsidRDefault="005A48F4">
            <w:pPr>
              <w:pStyle w:val="ConsPlusNormal"/>
              <w:jc w:val="center"/>
            </w:pPr>
            <w:r>
              <w:t>126213,4</w:t>
            </w:r>
          </w:p>
        </w:tc>
        <w:tc>
          <w:tcPr>
            <w:tcW w:w="1531" w:type="dxa"/>
          </w:tcPr>
          <w:p w:rsidR="005A48F4" w:rsidRDefault="005A48F4">
            <w:pPr>
              <w:pStyle w:val="ConsPlusNormal"/>
              <w:jc w:val="center"/>
            </w:pPr>
            <w:r>
              <w:t>131261,9</w:t>
            </w:r>
          </w:p>
        </w:tc>
      </w:tr>
      <w:tr w:rsidR="005A48F4">
        <w:tc>
          <w:tcPr>
            <w:tcW w:w="1304" w:type="dxa"/>
          </w:tcPr>
          <w:p w:rsidR="005A48F4" w:rsidRDefault="005A48F4">
            <w:pPr>
              <w:pStyle w:val="ConsPlusNormal"/>
              <w:jc w:val="center"/>
            </w:pPr>
            <w:r>
              <w:lastRenderedPageBreak/>
              <w:t>17.1.1.12.1.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1740078710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141082,7</w:t>
            </w:r>
          </w:p>
        </w:tc>
        <w:tc>
          <w:tcPr>
            <w:tcW w:w="1531" w:type="dxa"/>
          </w:tcPr>
          <w:p w:rsidR="005A48F4" w:rsidRDefault="005A48F4">
            <w:pPr>
              <w:pStyle w:val="ConsPlusNormal"/>
              <w:jc w:val="center"/>
            </w:pPr>
            <w:r>
              <w:t>126213,4</w:t>
            </w:r>
          </w:p>
        </w:tc>
        <w:tc>
          <w:tcPr>
            <w:tcW w:w="1531" w:type="dxa"/>
          </w:tcPr>
          <w:p w:rsidR="005A48F4" w:rsidRDefault="005A48F4">
            <w:pPr>
              <w:pStyle w:val="ConsPlusNormal"/>
              <w:jc w:val="center"/>
            </w:pPr>
            <w:r>
              <w:t>131261,9</w:t>
            </w:r>
          </w:p>
        </w:tc>
      </w:tr>
      <w:tr w:rsidR="005A48F4">
        <w:tc>
          <w:tcPr>
            <w:tcW w:w="1304" w:type="dxa"/>
          </w:tcPr>
          <w:p w:rsidR="005A48F4" w:rsidRDefault="005A48F4">
            <w:pPr>
              <w:pStyle w:val="ConsPlusNormal"/>
              <w:jc w:val="center"/>
            </w:pPr>
            <w:r>
              <w:t>17.1.1.12.2.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1740078710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40156,3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17.1.1.12.3.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1740078710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120,0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17.1.1.13.</w:t>
            </w:r>
          </w:p>
        </w:tc>
        <w:tc>
          <w:tcPr>
            <w:tcW w:w="4195" w:type="dxa"/>
          </w:tcPr>
          <w:p w:rsidR="005A48F4" w:rsidRDefault="005A48F4">
            <w:pPr>
              <w:pStyle w:val="ConsPlusNormal"/>
            </w:pPr>
            <w:r>
              <w:t>Расходы на информационное освещение деятельности органов государственной власти Санкт-Петербурга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1740098720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2620,0</w:t>
            </w:r>
          </w:p>
        </w:tc>
        <w:tc>
          <w:tcPr>
            <w:tcW w:w="1531" w:type="dxa"/>
          </w:tcPr>
          <w:p w:rsidR="005A48F4" w:rsidRDefault="005A48F4">
            <w:pPr>
              <w:pStyle w:val="ConsPlusNormal"/>
              <w:jc w:val="center"/>
            </w:pPr>
            <w:r>
              <w:t>2620,0</w:t>
            </w:r>
          </w:p>
        </w:tc>
        <w:tc>
          <w:tcPr>
            <w:tcW w:w="1531" w:type="dxa"/>
          </w:tcPr>
          <w:p w:rsidR="005A48F4" w:rsidRDefault="005A48F4">
            <w:pPr>
              <w:pStyle w:val="ConsPlusNormal"/>
              <w:jc w:val="center"/>
            </w:pPr>
            <w:r>
              <w:t>2620,0</w:t>
            </w:r>
          </w:p>
        </w:tc>
      </w:tr>
      <w:tr w:rsidR="005A48F4">
        <w:tc>
          <w:tcPr>
            <w:tcW w:w="1304" w:type="dxa"/>
          </w:tcPr>
          <w:p w:rsidR="005A48F4" w:rsidRDefault="005A48F4">
            <w:pPr>
              <w:pStyle w:val="ConsPlusNormal"/>
              <w:jc w:val="center"/>
            </w:pPr>
            <w:r>
              <w:t>17.1.1.13.1.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1740098720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2620,0</w:t>
            </w:r>
          </w:p>
        </w:tc>
        <w:tc>
          <w:tcPr>
            <w:tcW w:w="1531" w:type="dxa"/>
          </w:tcPr>
          <w:p w:rsidR="005A48F4" w:rsidRDefault="005A48F4">
            <w:pPr>
              <w:pStyle w:val="ConsPlusNormal"/>
              <w:jc w:val="center"/>
            </w:pPr>
            <w:r>
              <w:t>2620,0</w:t>
            </w:r>
          </w:p>
        </w:tc>
        <w:tc>
          <w:tcPr>
            <w:tcW w:w="1531" w:type="dxa"/>
          </w:tcPr>
          <w:p w:rsidR="005A48F4" w:rsidRDefault="005A48F4">
            <w:pPr>
              <w:pStyle w:val="ConsPlusNormal"/>
              <w:jc w:val="center"/>
            </w:pPr>
            <w:r>
              <w:t>2620,0</w:t>
            </w:r>
          </w:p>
        </w:tc>
      </w:tr>
      <w:tr w:rsidR="005A48F4">
        <w:tc>
          <w:tcPr>
            <w:tcW w:w="1304" w:type="dxa"/>
          </w:tcPr>
          <w:p w:rsidR="005A48F4" w:rsidRDefault="005A48F4">
            <w:pPr>
              <w:pStyle w:val="ConsPlusNormal"/>
              <w:jc w:val="center"/>
            </w:pPr>
            <w:r>
              <w:t>17.1.1.14.</w:t>
            </w:r>
          </w:p>
        </w:tc>
        <w:tc>
          <w:tcPr>
            <w:tcW w:w="4195" w:type="dxa"/>
          </w:tcPr>
          <w:p w:rsidR="005A48F4" w:rsidRDefault="005A48F4">
            <w:pPr>
              <w:pStyle w:val="ConsPlusNormal"/>
            </w:pPr>
            <w:r>
              <w:t>Расходы на издание для мигрантов информационных материалов (листовок, брошюр), содержащих изложенные, в том числе на иностранных языках, сведения о нормах миграционного и трудового законодательства РФ и Санкт-Петербурга адаптации и интеграции мигрантов</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1750079100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600,0</w:t>
            </w:r>
          </w:p>
        </w:tc>
        <w:tc>
          <w:tcPr>
            <w:tcW w:w="1531" w:type="dxa"/>
          </w:tcPr>
          <w:p w:rsidR="005A48F4" w:rsidRDefault="005A48F4">
            <w:pPr>
              <w:pStyle w:val="ConsPlusNormal"/>
              <w:jc w:val="center"/>
            </w:pPr>
            <w:r>
              <w:t>600,0</w:t>
            </w:r>
          </w:p>
        </w:tc>
        <w:tc>
          <w:tcPr>
            <w:tcW w:w="1531" w:type="dxa"/>
          </w:tcPr>
          <w:p w:rsidR="005A48F4" w:rsidRDefault="005A48F4">
            <w:pPr>
              <w:pStyle w:val="ConsPlusNormal"/>
              <w:jc w:val="center"/>
            </w:pPr>
            <w:r>
              <w:t>600,0</w:t>
            </w:r>
          </w:p>
        </w:tc>
      </w:tr>
      <w:tr w:rsidR="005A48F4">
        <w:tc>
          <w:tcPr>
            <w:tcW w:w="1304" w:type="dxa"/>
          </w:tcPr>
          <w:p w:rsidR="005A48F4" w:rsidRDefault="005A48F4">
            <w:pPr>
              <w:pStyle w:val="ConsPlusNormal"/>
              <w:jc w:val="center"/>
            </w:pPr>
            <w:r>
              <w:t>17.1.1.14.1.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1750079100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600,0</w:t>
            </w:r>
          </w:p>
        </w:tc>
        <w:tc>
          <w:tcPr>
            <w:tcW w:w="1531" w:type="dxa"/>
          </w:tcPr>
          <w:p w:rsidR="005A48F4" w:rsidRDefault="005A48F4">
            <w:pPr>
              <w:pStyle w:val="ConsPlusNormal"/>
              <w:jc w:val="center"/>
            </w:pPr>
            <w:r>
              <w:t>600,0</w:t>
            </w:r>
          </w:p>
        </w:tc>
        <w:tc>
          <w:tcPr>
            <w:tcW w:w="1531" w:type="dxa"/>
          </w:tcPr>
          <w:p w:rsidR="005A48F4" w:rsidRDefault="005A48F4">
            <w:pPr>
              <w:pStyle w:val="ConsPlusNormal"/>
              <w:jc w:val="center"/>
            </w:pPr>
            <w:r>
              <w:t>600,0</w:t>
            </w:r>
          </w:p>
        </w:tc>
      </w:tr>
      <w:tr w:rsidR="005A48F4">
        <w:tc>
          <w:tcPr>
            <w:tcW w:w="1304" w:type="dxa"/>
          </w:tcPr>
          <w:p w:rsidR="005A48F4" w:rsidRDefault="005A48F4">
            <w:pPr>
              <w:pStyle w:val="ConsPlusNormal"/>
              <w:jc w:val="center"/>
            </w:pPr>
            <w:r>
              <w:t>17.1.1.15.</w:t>
            </w:r>
          </w:p>
        </w:tc>
        <w:tc>
          <w:tcPr>
            <w:tcW w:w="4195" w:type="dxa"/>
          </w:tcPr>
          <w:p w:rsidR="005A48F4" w:rsidRDefault="005A48F4">
            <w:pPr>
              <w:pStyle w:val="ConsPlusNormal"/>
            </w:pPr>
            <w:r>
              <w:t xml:space="preserve">Субсидии социально ориентированным некоммерческим организациям на </w:t>
            </w:r>
            <w:r>
              <w:lastRenderedPageBreak/>
              <w:t>реализацию мероприятий, направленных на бытовую, языковую и социокультурную адаптацию мигрантов, профилактику экстремизма, укрепление межнационального согласия и гражданского единства</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1750079120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r>
      <w:tr w:rsidR="005A48F4">
        <w:tc>
          <w:tcPr>
            <w:tcW w:w="1304" w:type="dxa"/>
          </w:tcPr>
          <w:p w:rsidR="005A48F4" w:rsidRDefault="005A48F4">
            <w:pPr>
              <w:pStyle w:val="ConsPlusNormal"/>
              <w:jc w:val="center"/>
            </w:pPr>
            <w:r>
              <w:lastRenderedPageBreak/>
              <w:t>17.1.1.15.1.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1750079120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1500,0</w:t>
            </w:r>
          </w:p>
        </w:tc>
      </w:tr>
      <w:tr w:rsidR="005A48F4">
        <w:tc>
          <w:tcPr>
            <w:tcW w:w="1304" w:type="dxa"/>
          </w:tcPr>
          <w:p w:rsidR="005A48F4" w:rsidRDefault="005A48F4">
            <w:pPr>
              <w:pStyle w:val="ConsPlusNormal"/>
              <w:jc w:val="center"/>
            </w:pPr>
            <w:r>
              <w:t>17.1.1.16.</w:t>
            </w:r>
          </w:p>
        </w:tc>
        <w:tc>
          <w:tcPr>
            <w:tcW w:w="4195" w:type="dxa"/>
          </w:tcPr>
          <w:p w:rsidR="005A48F4" w:rsidRDefault="005A48F4">
            <w:pPr>
              <w:pStyle w:val="ConsPlusNormal"/>
            </w:pPr>
            <w:r>
              <w:t>Расходы на организацию проведения информационно-культурных мероприятий для мигрантов "Под крылом Петербурга"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1750079140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17.1.1.16.1.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1750079140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17.1.1.17.</w:t>
            </w:r>
          </w:p>
        </w:tc>
        <w:tc>
          <w:tcPr>
            <w:tcW w:w="4195" w:type="dxa"/>
          </w:tcPr>
          <w:p w:rsidR="005A48F4" w:rsidRDefault="005A48F4">
            <w:pPr>
              <w:pStyle w:val="ConsPlusNormal"/>
            </w:pPr>
            <w:r>
              <w:t>Расходы на организацию мероприятий, направленных на включение мигрантов в социальное и культурное пространство российского общества, адаптацию на территории СПб, повышение роли национальных общественных объединений, национально-культурных автономий</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1750079160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17.1.1.17.1.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1750079160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c>
          <w:tcPr>
            <w:tcW w:w="1531" w:type="dxa"/>
          </w:tcPr>
          <w:p w:rsidR="005A48F4" w:rsidRDefault="005A48F4">
            <w:pPr>
              <w:pStyle w:val="ConsPlusNormal"/>
              <w:jc w:val="center"/>
            </w:pPr>
            <w:r>
              <w:t>2000,0</w:t>
            </w:r>
          </w:p>
        </w:tc>
      </w:tr>
      <w:tr w:rsidR="005A48F4">
        <w:tc>
          <w:tcPr>
            <w:tcW w:w="1304" w:type="dxa"/>
          </w:tcPr>
          <w:p w:rsidR="005A48F4" w:rsidRDefault="005A48F4">
            <w:pPr>
              <w:pStyle w:val="ConsPlusNormal"/>
              <w:jc w:val="center"/>
            </w:pPr>
            <w:r>
              <w:t>17.1.1.18.</w:t>
            </w:r>
          </w:p>
        </w:tc>
        <w:tc>
          <w:tcPr>
            <w:tcW w:w="4195" w:type="dxa"/>
          </w:tcPr>
          <w:p w:rsidR="005A48F4" w:rsidRDefault="005A48F4">
            <w:pPr>
              <w:pStyle w:val="ConsPlusNormal"/>
            </w:pPr>
            <w:r>
              <w:t xml:space="preserve">Расходы на издание информационных материалов, организацию и проведение совместных с религиозными </w:t>
            </w:r>
            <w:r>
              <w:lastRenderedPageBreak/>
              <w:t>организациями культурно-просветительских мероприятий, содействующих культурной и социальной адаптации трудящихся мигрантов и членов их семей</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1750079170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426,5</w:t>
            </w:r>
          </w:p>
        </w:tc>
        <w:tc>
          <w:tcPr>
            <w:tcW w:w="1531" w:type="dxa"/>
          </w:tcPr>
          <w:p w:rsidR="005A48F4" w:rsidRDefault="005A48F4">
            <w:pPr>
              <w:pStyle w:val="ConsPlusNormal"/>
              <w:jc w:val="center"/>
            </w:pPr>
            <w:r>
              <w:t>426,5</w:t>
            </w:r>
          </w:p>
        </w:tc>
        <w:tc>
          <w:tcPr>
            <w:tcW w:w="1531" w:type="dxa"/>
          </w:tcPr>
          <w:p w:rsidR="005A48F4" w:rsidRDefault="005A48F4">
            <w:pPr>
              <w:pStyle w:val="ConsPlusNormal"/>
              <w:jc w:val="center"/>
            </w:pPr>
            <w:r>
              <w:t>426,5</w:t>
            </w:r>
          </w:p>
        </w:tc>
      </w:tr>
      <w:tr w:rsidR="005A48F4">
        <w:tc>
          <w:tcPr>
            <w:tcW w:w="1304" w:type="dxa"/>
          </w:tcPr>
          <w:p w:rsidR="005A48F4" w:rsidRDefault="005A48F4">
            <w:pPr>
              <w:pStyle w:val="ConsPlusNormal"/>
              <w:jc w:val="center"/>
            </w:pPr>
            <w:r>
              <w:lastRenderedPageBreak/>
              <w:t>17.1.1.18.1.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1750079170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426,5</w:t>
            </w:r>
          </w:p>
        </w:tc>
        <w:tc>
          <w:tcPr>
            <w:tcW w:w="1531" w:type="dxa"/>
          </w:tcPr>
          <w:p w:rsidR="005A48F4" w:rsidRDefault="005A48F4">
            <w:pPr>
              <w:pStyle w:val="ConsPlusNormal"/>
              <w:jc w:val="center"/>
            </w:pPr>
            <w:r>
              <w:t>426,5</w:t>
            </w:r>
          </w:p>
        </w:tc>
        <w:tc>
          <w:tcPr>
            <w:tcW w:w="1531" w:type="dxa"/>
          </w:tcPr>
          <w:p w:rsidR="005A48F4" w:rsidRDefault="005A48F4">
            <w:pPr>
              <w:pStyle w:val="ConsPlusNormal"/>
              <w:jc w:val="center"/>
            </w:pPr>
            <w:r>
              <w:t>426,5</w:t>
            </w:r>
          </w:p>
        </w:tc>
      </w:tr>
      <w:tr w:rsidR="005A48F4">
        <w:tc>
          <w:tcPr>
            <w:tcW w:w="1304" w:type="dxa"/>
          </w:tcPr>
          <w:p w:rsidR="005A48F4" w:rsidRDefault="005A48F4">
            <w:pPr>
              <w:pStyle w:val="ConsPlusNormal"/>
              <w:jc w:val="center"/>
            </w:pPr>
            <w:r>
              <w:t>17.1.1.19.</w:t>
            </w:r>
          </w:p>
        </w:tc>
        <w:tc>
          <w:tcPr>
            <w:tcW w:w="4195" w:type="dxa"/>
          </w:tcPr>
          <w:p w:rsidR="005A48F4" w:rsidRDefault="005A48F4">
            <w:pPr>
              <w:pStyle w:val="ConsPlusNormal"/>
            </w:pPr>
            <w:r>
              <w:t>Расходы на организацию проведения мероприятий по информированию трудовых мигрантов и членов их семей, в сфере миграционного законодательства, адаптации и интеграции мигрантов, соблюдения прав иностранных граждан, профилактики ксенофобии и экстремизма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1750079310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3792,7</w:t>
            </w:r>
          </w:p>
        </w:tc>
        <w:tc>
          <w:tcPr>
            <w:tcW w:w="1531" w:type="dxa"/>
          </w:tcPr>
          <w:p w:rsidR="005A48F4" w:rsidRDefault="005A48F4">
            <w:pPr>
              <w:pStyle w:val="ConsPlusNormal"/>
              <w:jc w:val="center"/>
            </w:pPr>
            <w:r>
              <w:t>3792,7</w:t>
            </w:r>
          </w:p>
        </w:tc>
        <w:tc>
          <w:tcPr>
            <w:tcW w:w="1531" w:type="dxa"/>
          </w:tcPr>
          <w:p w:rsidR="005A48F4" w:rsidRDefault="005A48F4">
            <w:pPr>
              <w:pStyle w:val="ConsPlusNormal"/>
              <w:jc w:val="center"/>
            </w:pPr>
            <w:r>
              <w:t>3792,7</w:t>
            </w:r>
          </w:p>
        </w:tc>
      </w:tr>
      <w:tr w:rsidR="005A48F4">
        <w:tc>
          <w:tcPr>
            <w:tcW w:w="1304" w:type="dxa"/>
          </w:tcPr>
          <w:p w:rsidR="005A48F4" w:rsidRDefault="005A48F4">
            <w:pPr>
              <w:pStyle w:val="ConsPlusNormal"/>
              <w:jc w:val="center"/>
            </w:pPr>
            <w:r>
              <w:t>17.1.1.19.1.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1750079310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3792,7</w:t>
            </w:r>
          </w:p>
        </w:tc>
        <w:tc>
          <w:tcPr>
            <w:tcW w:w="1531" w:type="dxa"/>
          </w:tcPr>
          <w:p w:rsidR="005A48F4" w:rsidRDefault="005A48F4">
            <w:pPr>
              <w:pStyle w:val="ConsPlusNormal"/>
              <w:jc w:val="center"/>
            </w:pPr>
            <w:r>
              <w:t>3792,7</w:t>
            </w:r>
          </w:p>
        </w:tc>
        <w:tc>
          <w:tcPr>
            <w:tcW w:w="1531" w:type="dxa"/>
          </w:tcPr>
          <w:p w:rsidR="005A48F4" w:rsidRDefault="005A48F4">
            <w:pPr>
              <w:pStyle w:val="ConsPlusNormal"/>
              <w:jc w:val="center"/>
            </w:pPr>
            <w:r>
              <w:t>3792,7</w:t>
            </w:r>
          </w:p>
        </w:tc>
      </w:tr>
      <w:tr w:rsidR="005A48F4">
        <w:tc>
          <w:tcPr>
            <w:tcW w:w="1304" w:type="dxa"/>
          </w:tcPr>
          <w:p w:rsidR="005A48F4" w:rsidRDefault="005A48F4">
            <w:pPr>
              <w:pStyle w:val="ConsPlusNormal"/>
              <w:jc w:val="center"/>
            </w:pPr>
            <w:r>
              <w:t>17.1.1.20.</w:t>
            </w:r>
          </w:p>
        </w:tc>
        <w:tc>
          <w:tcPr>
            <w:tcW w:w="4195" w:type="dxa"/>
          </w:tcPr>
          <w:p w:rsidR="005A48F4" w:rsidRDefault="005A48F4">
            <w:pPr>
              <w:pStyle w:val="ConsPlusNormal"/>
            </w:pPr>
            <w:r>
              <w:t>Расходы на оказание услуг по переводу содержания сайта для мигрантов на иностранные языки в Единой системе информационных ресурсов официальных сайтов ИОГВ Санкт-Петербурга и государственных учреждений Санкт-Петербурга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1750079320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90,0</w:t>
            </w:r>
          </w:p>
        </w:tc>
        <w:tc>
          <w:tcPr>
            <w:tcW w:w="1531" w:type="dxa"/>
          </w:tcPr>
          <w:p w:rsidR="005A48F4" w:rsidRDefault="005A48F4">
            <w:pPr>
              <w:pStyle w:val="ConsPlusNormal"/>
              <w:jc w:val="center"/>
            </w:pPr>
            <w:r>
              <w:t>90,0</w:t>
            </w:r>
          </w:p>
        </w:tc>
        <w:tc>
          <w:tcPr>
            <w:tcW w:w="1531" w:type="dxa"/>
          </w:tcPr>
          <w:p w:rsidR="005A48F4" w:rsidRDefault="005A48F4">
            <w:pPr>
              <w:pStyle w:val="ConsPlusNormal"/>
              <w:jc w:val="center"/>
            </w:pPr>
            <w:r>
              <w:t>90,0</w:t>
            </w:r>
          </w:p>
        </w:tc>
      </w:tr>
      <w:tr w:rsidR="005A48F4">
        <w:tc>
          <w:tcPr>
            <w:tcW w:w="1304" w:type="dxa"/>
          </w:tcPr>
          <w:p w:rsidR="005A48F4" w:rsidRDefault="005A48F4">
            <w:pPr>
              <w:pStyle w:val="ConsPlusNormal"/>
              <w:jc w:val="center"/>
            </w:pPr>
            <w:r>
              <w:t>17.1.1.20.1.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1750079320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90,0</w:t>
            </w:r>
          </w:p>
        </w:tc>
        <w:tc>
          <w:tcPr>
            <w:tcW w:w="1531" w:type="dxa"/>
          </w:tcPr>
          <w:p w:rsidR="005A48F4" w:rsidRDefault="005A48F4">
            <w:pPr>
              <w:pStyle w:val="ConsPlusNormal"/>
              <w:jc w:val="center"/>
            </w:pPr>
            <w:r>
              <w:t>90,0</w:t>
            </w:r>
          </w:p>
        </w:tc>
        <w:tc>
          <w:tcPr>
            <w:tcW w:w="1531" w:type="dxa"/>
          </w:tcPr>
          <w:p w:rsidR="005A48F4" w:rsidRDefault="005A48F4">
            <w:pPr>
              <w:pStyle w:val="ConsPlusNormal"/>
              <w:jc w:val="center"/>
            </w:pPr>
            <w:r>
              <w:t>90,0</w:t>
            </w:r>
          </w:p>
        </w:tc>
      </w:tr>
      <w:tr w:rsidR="005A48F4">
        <w:tc>
          <w:tcPr>
            <w:tcW w:w="1304" w:type="dxa"/>
          </w:tcPr>
          <w:p w:rsidR="005A48F4" w:rsidRDefault="005A48F4">
            <w:pPr>
              <w:pStyle w:val="ConsPlusNormal"/>
              <w:jc w:val="center"/>
            </w:pPr>
            <w:r>
              <w:t>17.2.</w:t>
            </w:r>
          </w:p>
        </w:tc>
        <w:tc>
          <w:tcPr>
            <w:tcW w:w="4195" w:type="dxa"/>
          </w:tcPr>
          <w:p w:rsidR="005A48F4" w:rsidRDefault="005A48F4">
            <w:pPr>
              <w:pStyle w:val="ConsPlusNormal"/>
            </w:pPr>
            <w:r>
              <w:t>Образование</w:t>
            </w:r>
          </w:p>
        </w:tc>
        <w:tc>
          <w:tcPr>
            <w:tcW w:w="998" w:type="dxa"/>
          </w:tcPr>
          <w:p w:rsidR="005A48F4" w:rsidRDefault="005A48F4">
            <w:pPr>
              <w:pStyle w:val="ConsPlusNormal"/>
              <w:jc w:val="center"/>
            </w:pPr>
            <w:r>
              <w:t>07</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3979437,4</w:t>
            </w:r>
          </w:p>
        </w:tc>
        <w:tc>
          <w:tcPr>
            <w:tcW w:w="1531" w:type="dxa"/>
          </w:tcPr>
          <w:p w:rsidR="005A48F4" w:rsidRDefault="005A48F4">
            <w:pPr>
              <w:pStyle w:val="ConsPlusNormal"/>
              <w:jc w:val="center"/>
            </w:pPr>
            <w:r>
              <w:t>3826309,8</w:t>
            </w:r>
          </w:p>
        </w:tc>
        <w:tc>
          <w:tcPr>
            <w:tcW w:w="1531" w:type="dxa"/>
          </w:tcPr>
          <w:p w:rsidR="005A48F4" w:rsidRDefault="005A48F4">
            <w:pPr>
              <w:pStyle w:val="ConsPlusNormal"/>
              <w:jc w:val="center"/>
            </w:pPr>
            <w:r>
              <w:t>3748496,2</w:t>
            </w:r>
          </w:p>
        </w:tc>
      </w:tr>
      <w:tr w:rsidR="005A48F4">
        <w:tc>
          <w:tcPr>
            <w:tcW w:w="1304" w:type="dxa"/>
          </w:tcPr>
          <w:p w:rsidR="005A48F4" w:rsidRDefault="005A48F4">
            <w:pPr>
              <w:pStyle w:val="ConsPlusNormal"/>
              <w:jc w:val="center"/>
            </w:pPr>
            <w:r>
              <w:lastRenderedPageBreak/>
              <w:t>17.2.1.</w:t>
            </w:r>
          </w:p>
        </w:tc>
        <w:tc>
          <w:tcPr>
            <w:tcW w:w="4195" w:type="dxa"/>
          </w:tcPr>
          <w:p w:rsidR="005A48F4" w:rsidRDefault="005A48F4">
            <w:pPr>
              <w:pStyle w:val="ConsPlusNormal"/>
            </w:pPr>
            <w:r>
              <w:t>Молодежная политика</w:t>
            </w:r>
          </w:p>
        </w:tc>
        <w:tc>
          <w:tcPr>
            <w:tcW w:w="998" w:type="dxa"/>
          </w:tcPr>
          <w:p w:rsidR="005A48F4" w:rsidRDefault="005A48F4">
            <w:pPr>
              <w:pStyle w:val="ConsPlusNormal"/>
              <w:jc w:val="center"/>
            </w:pPr>
            <w:r>
              <w:t>07</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3967145,8</w:t>
            </w:r>
          </w:p>
        </w:tc>
        <w:tc>
          <w:tcPr>
            <w:tcW w:w="1531" w:type="dxa"/>
          </w:tcPr>
          <w:p w:rsidR="005A48F4" w:rsidRDefault="005A48F4">
            <w:pPr>
              <w:pStyle w:val="ConsPlusNormal"/>
              <w:jc w:val="center"/>
            </w:pPr>
            <w:r>
              <w:t>3814018,2</w:t>
            </w:r>
          </w:p>
        </w:tc>
        <w:tc>
          <w:tcPr>
            <w:tcW w:w="1531" w:type="dxa"/>
          </w:tcPr>
          <w:p w:rsidR="005A48F4" w:rsidRDefault="005A48F4">
            <w:pPr>
              <w:pStyle w:val="ConsPlusNormal"/>
              <w:jc w:val="center"/>
            </w:pPr>
            <w:r>
              <w:t>3736204,6</w:t>
            </w:r>
          </w:p>
        </w:tc>
      </w:tr>
      <w:tr w:rsidR="005A48F4">
        <w:tc>
          <w:tcPr>
            <w:tcW w:w="1304" w:type="dxa"/>
          </w:tcPr>
          <w:p w:rsidR="005A48F4" w:rsidRDefault="005A48F4">
            <w:pPr>
              <w:pStyle w:val="ConsPlusNormal"/>
              <w:jc w:val="center"/>
            </w:pPr>
            <w:r>
              <w:t>17.2.1.1.</w:t>
            </w:r>
          </w:p>
        </w:tc>
        <w:tc>
          <w:tcPr>
            <w:tcW w:w="4195" w:type="dxa"/>
          </w:tcPr>
          <w:p w:rsidR="005A48F4" w:rsidRDefault="005A48F4">
            <w:pPr>
              <w:pStyle w:val="ConsPlusNormal"/>
            </w:pPr>
            <w:r>
              <w:t>Субсидии бюджетным учреждениям - подростковым и молодежным центрам на финансовое обеспечение выполнения государственного задания</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3158287,7</w:t>
            </w:r>
          </w:p>
        </w:tc>
        <w:tc>
          <w:tcPr>
            <w:tcW w:w="1531" w:type="dxa"/>
          </w:tcPr>
          <w:p w:rsidR="005A48F4" w:rsidRDefault="005A48F4">
            <w:pPr>
              <w:pStyle w:val="ConsPlusNormal"/>
              <w:jc w:val="center"/>
            </w:pPr>
            <w:r>
              <w:t>3210644,8</w:t>
            </w:r>
          </w:p>
        </w:tc>
        <w:tc>
          <w:tcPr>
            <w:tcW w:w="1531" w:type="dxa"/>
          </w:tcPr>
          <w:p w:rsidR="005A48F4" w:rsidRDefault="005A48F4">
            <w:pPr>
              <w:pStyle w:val="ConsPlusNormal"/>
              <w:jc w:val="center"/>
            </w:pPr>
            <w:r>
              <w:t>3398834,2</w:t>
            </w:r>
          </w:p>
        </w:tc>
      </w:tr>
      <w:tr w:rsidR="005A48F4">
        <w:tc>
          <w:tcPr>
            <w:tcW w:w="1304" w:type="dxa"/>
          </w:tcPr>
          <w:p w:rsidR="005A48F4" w:rsidRDefault="005A48F4">
            <w:pPr>
              <w:pStyle w:val="ConsPlusNormal"/>
              <w:jc w:val="center"/>
            </w:pPr>
            <w:r>
              <w:t>17.2.1.1.1.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1710078010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3158287,7</w:t>
            </w:r>
          </w:p>
        </w:tc>
        <w:tc>
          <w:tcPr>
            <w:tcW w:w="1531" w:type="dxa"/>
          </w:tcPr>
          <w:p w:rsidR="005A48F4" w:rsidRDefault="005A48F4">
            <w:pPr>
              <w:pStyle w:val="ConsPlusNormal"/>
              <w:jc w:val="center"/>
            </w:pPr>
            <w:r>
              <w:t>3210644,8</w:t>
            </w:r>
          </w:p>
        </w:tc>
        <w:tc>
          <w:tcPr>
            <w:tcW w:w="1531" w:type="dxa"/>
          </w:tcPr>
          <w:p w:rsidR="005A48F4" w:rsidRDefault="005A48F4">
            <w:pPr>
              <w:pStyle w:val="ConsPlusNormal"/>
              <w:jc w:val="center"/>
            </w:pPr>
            <w:r>
              <w:t>3398834,2</w:t>
            </w:r>
          </w:p>
        </w:tc>
      </w:tr>
      <w:tr w:rsidR="005A48F4">
        <w:tc>
          <w:tcPr>
            <w:tcW w:w="1304" w:type="dxa"/>
          </w:tcPr>
          <w:p w:rsidR="005A48F4" w:rsidRDefault="005A48F4">
            <w:pPr>
              <w:pStyle w:val="ConsPlusNormal"/>
              <w:jc w:val="center"/>
            </w:pPr>
            <w:r>
              <w:t>17.2.1.2.</w:t>
            </w:r>
          </w:p>
        </w:tc>
        <w:tc>
          <w:tcPr>
            <w:tcW w:w="4195" w:type="dxa"/>
          </w:tcPr>
          <w:p w:rsidR="005A48F4" w:rsidRDefault="005A48F4">
            <w:pPr>
              <w:pStyle w:val="ConsPlusNormal"/>
            </w:pPr>
            <w:r>
              <w:t>Расходы на проведение городских массовых и просветительских мероприятий в сфере молодежной политики</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120309,9</w:t>
            </w:r>
          </w:p>
        </w:tc>
        <w:tc>
          <w:tcPr>
            <w:tcW w:w="1531" w:type="dxa"/>
          </w:tcPr>
          <w:p w:rsidR="005A48F4" w:rsidRDefault="005A48F4">
            <w:pPr>
              <w:pStyle w:val="ConsPlusNormal"/>
              <w:jc w:val="center"/>
            </w:pPr>
            <w:r>
              <w:t>61011,3</w:t>
            </w:r>
          </w:p>
        </w:tc>
        <w:tc>
          <w:tcPr>
            <w:tcW w:w="1531" w:type="dxa"/>
          </w:tcPr>
          <w:p w:rsidR="005A48F4" w:rsidRDefault="005A48F4">
            <w:pPr>
              <w:pStyle w:val="ConsPlusNormal"/>
              <w:jc w:val="center"/>
            </w:pPr>
            <w:r>
              <w:t>61011,3</w:t>
            </w:r>
          </w:p>
        </w:tc>
      </w:tr>
      <w:tr w:rsidR="005A48F4">
        <w:tc>
          <w:tcPr>
            <w:tcW w:w="1304" w:type="dxa"/>
          </w:tcPr>
          <w:p w:rsidR="005A48F4" w:rsidRDefault="005A48F4">
            <w:pPr>
              <w:pStyle w:val="ConsPlusNormal"/>
              <w:jc w:val="center"/>
            </w:pPr>
            <w:r>
              <w:t>17.2.1.2.1.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1710078030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120309,9</w:t>
            </w:r>
          </w:p>
        </w:tc>
        <w:tc>
          <w:tcPr>
            <w:tcW w:w="1531" w:type="dxa"/>
          </w:tcPr>
          <w:p w:rsidR="005A48F4" w:rsidRDefault="005A48F4">
            <w:pPr>
              <w:pStyle w:val="ConsPlusNormal"/>
              <w:jc w:val="center"/>
            </w:pPr>
            <w:r>
              <w:t>61011,3</w:t>
            </w:r>
          </w:p>
        </w:tc>
        <w:tc>
          <w:tcPr>
            <w:tcW w:w="1531" w:type="dxa"/>
          </w:tcPr>
          <w:p w:rsidR="005A48F4" w:rsidRDefault="005A48F4">
            <w:pPr>
              <w:pStyle w:val="ConsPlusNormal"/>
              <w:jc w:val="center"/>
            </w:pPr>
            <w:r>
              <w:t>61011,3</w:t>
            </w:r>
          </w:p>
        </w:tc>
      </w:tr>
      <w:tr w:rsidR="005A48F4">
        <w:tc>
          <w:tcPr>
            <w:tcW w:w="1304" w:type="dxa"/>
          </w:tcPr>
          <w:p w:rsidR="005A48F4" w:rsidRDefault="005A48F4">
            <w:pPr>
              <w:pStyle w:val="ConsPlusNormal"/>
              <w:jc w:val="center"/>
            </w:pPr>
            <w:r>
              <w:t>17.2.1.3.</w:t>
            </w:r>
          </w:p>
        </w:tc>
        <w:tc>
          <w:tcPr>
            <w:tcW w:w="4195" w:type="dxa"/>
          </w:tcPr>
          <w:p w:rsidR="005A48F4" w:rsidRDefault="005A48F4">
            <w:pPr>
              <w:pStyle w:val="ConsPlusNormal"/>
            </w:pPr>
            <w:r>
              <w:t>Субсидии социально ориентированным некоммерческим организациям на реализацию проектов, проведение фестивалей и конкурсов в сфере молодежной политики Санкт-Петербурга</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93070,6</w:t>
            </w:r>
          </w:p>
        </w:tc>
        <w:tc>
          <w:tcPr>
            <w:tcW w:w="1531" w:type="dxa"/>
          </w:tcPr>
          <w:p w:rsidR="005A48F4" w:rsidRDefault="005A48F4">
            <w:pPr>
              <w:pStyle w:val="ConsPlusNormal"/>
              <w:jc w:val="center"/>
            </w:pPr>
            <w:r>
              <w:t>50942,4</w:t>
            </w:r>
          </w:p>
        </w:tc>
        <w:tc>
          <w:tcPr>
            <w:tcW w:w="1531" w:type="dxa"/>
          </w:tcPr>
          <w:p w:rsidR="005A48F4" w:rsidRDefault="005A48F4">
            <w:pPr>
              <w:pStyle w:val="ConsPlusNormal"/>
              <w:jc w:val="center"/>
            </w:pPr>
            <w:r>
              <w:t>50812,9</w:t>
            </w:r>
          </w:p>
        </w:tc>
      </w:tr>
      <w:tr w:rsidR="005A48F4">
        <w:tc>
          <w:tcPr>
            <w:tcW w:w="1304" w:type="dxa"/>
          </w:tcPr>
          <w:p w:rsidR="005A48F4" w:rsidRDefault="005A48F4">
            <w:pPr>
              <w:pStyle w:val="ConsPlusNormal"/>
              <w:jc w:val="center"/>
            </w:pPr>
            <w:r>
              <w:t>17.2.1.3.1.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1710078040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93070,6</w:t>
            </w:r>
          </w:p>
        </w:tc>
        <w:tc>
          <w:tcPr>
            <w:tcW w:w="1531" w:type="dxa"/>
          </w:tcPr>
          <w:p w:rsidR="005A48F4" w:rsidRDefault="005A48F4">
            <w:pPr>
              <w:pStyle w:val="ConsPlusNormal"/>
              <w:jc w:val="center"/>
            </w:pPr>
            <w:r>
              <w:t>50942,4</w:t>
            </w:r>
          </w:p>
        </w:tc>
        <w:tc>
          <w:tcPr>
            <w:tcW w:w="1531" w:type="dxa"/>
          </w:tcPr>
          <w:p w:rsidR="005A48F4" w:rsidRDefault="005A48F4">
            <w:pPr>
              <w:pStyle w:val="ConsPlusNormal"/>
              <w:jc w:val="center"/>
            </w:pPr>
            <w:r>
              <w:t>50812,9</w:t>
            </w:r>
          </w:p>
        </w:tc>
      </w:tr>
      <w:tr w:rsidR="005A48F4">
        <w:tc>
          <w:tcPr>
            <w:tcW w:w="1304" w:type="dxa"/>
          </w:tcPr>
          <w:p w:rsidR="005A48F4" w:rsidRDefault="005A48F4">
            <w:pPr>
              <w:pStyle w:val="ConsPlusNormal"/>
              <w:jc w:val="center"/>
            </w:pPr>
            <w:r>
              <w:t>17.2.1.4.</w:t>
            </w:r>
          </w:p>
        </w:tc>
        <w:tc>
          <w:tcPr>
            <w:tcW w:w="4195" w:type="dxa"/>
          </w:tcPr>
          <w:p w:rsidR="005A48F4" w:rsidRDefault="005A48F4">
            <w:pPr>
              <w:pStyle w:val="ConsPlusNormal"/>
            </w:pPr>
            <w:r>
              <w:t>Расходы на организацию и проведение форумов, семинаров и конференций с участием организаций, осуществляющих реализацию проектов в сфере молодежной политики</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1710078050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9058,6</w:t>
            </w:r>
          </w:p>
        </w:tc>
        <w:tc>
          <w:tcPr>
            <w:tcW w:w="1531" w:type="dxa"/>
          </w:tcPr>
          <w:p w:rsidR="005A48F4" w:rsidRDefault="005A48F4">
            <w:pPr>
              <w:pStyle w:val="ConsPlusNormal"/>
              <w:jc w:val="center"/>
            </w:pPr>
            <w:r>
              <w:t>9058,6</w:t>
            </w:r>
          </w:p>
        </w:tc>
        <w:tc>
          <w:tcPr>
            <w:tcW w:w="1531" w:type="dxa"/>
          </w:tcPr>
          <w:p w:rsidR="005A48F4" w:rsidRDefault="005A48F4">
            <w:pPr>
              <w:pStyle w:val="ConsPlusNormal"/>
              <w:jc w:val="center"/>
            </w:pPr>
            <w:r>
              <w:t>9058,6</w:t>
            </w:r>
          </w:p>
        </w:tc>
      </w:tr>
      <w:tr w:rsidR="005A48F4">
        <w:tc>
          <w:tcPr>
            <w:tcW w:w="1304" w:type="dxa"/>
          </w:tcPr>
          <w:p w:rsidR="005A48F4" w:rsidRDefault="005A48F4">
            <w:pPr>
              <w:pStyle w:val="ConsPlusNormal"/>
              <w:jc w:val="center"/>
            </w:pPr>
            <w:r>
              <w:lastRenderedPageBreak/>
              <w:t>17.2.1.4.1.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1710078050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9058,6</w:t>
            </w:r>
          </w:p>
        </w:tc>
        <w:tc>
          <w:tcPr>
            <w:tcW w:w="1531" w:type="dxa"/>
          </w:tcPr>
          <w:p w:rsidR="005A48F4" w:rsidRDefault="005A48F4">
            <w:pPr>
              <w:pStyle w:val="ConsPlusNormal"/>
              <w:jc w:val="center"/>
            </w:pPr>
            <w:r>
              <w:t>9058,6</w:t>
            </w:r>
          </w:p>
        </w:tc>
        <w:tc>
          <w:tcPr>
            <w:tcW w:w="1531" w:type="dxa"/>
          </w:tcPr>
          <w:p w:rsidR="005A48F4" w:rsidRDefault="005A48F4">
            <w:pPr>
              <w:pStyle w:val="ConsPlusNormal"/>
              <w:jc w:val="center"/>
            </w:pPr>
            <w:r>
              <w:t>9058,6</w:t>
            </w:r>
          </w:p>
        </w:tc>
      </w:tr>
      <w:tr w:rsidR="005A48F4">
        <w:tc>
          <w:tcPr>
            <w:tcW w:w="1304" w:type="dxa"/>
          </w:tcPr>
          <w:p w:rsidR="005A48F4" w:rsidRDefault="005A48F4">
            <w:pPr>
              <w:pStyle w:val="ConsPlusNormal"/>
              <w:jc w:val="center"/>
            </w:pPr>
            <w:r>
              <w:t>17.2.1.5.</w:t>
            </w:r>
          </w:p>
        </w:tc>
        <w:tc>
          <w:tcPr>
            <w:tcW w:w="4195" w:type="dxa"/>
          </w:tcPr>
          <w:p w:rsidR="005A48F4" w:rsidRDefault="005A48F4">
            <w:pPr>
              <w:pStyle w:val="ConsPlusNormal"/>
            </w:pPr>
            <w:r>
              <w:t>Расходы на организацию и проведение массовых и просветительских мероприятий, осуществляемых в сфере молодежной политики</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1710078060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21241,9</w:t>
            </w:r>
          </w:p>
        </w:tc>
        <w:tc>
          <w:tcPr>
            <w:tcW w:w="1531" w:type="dxa"/>
          </w:tcPr>
          <w:p w:rsidR="005A48F4" w:rsidRDefault="005A48F4">
            <w:pPr>
              <w:pStyle w:val="ConsPlusNormal"/>
              <w:jc w:val="center"/>
            </w:pPr>
            <w:r>
              <w:t>19462,1</w:t>
            </w:r>
          </w:p>
        </w:tc>
        <w:tc>
          <w:tcPr>
            <w:tcW w:w="1531" w:type="dxa"/>
          </w:tcPr>
          <w:p w:rsidR="005A48F4" w:rsidRDefault="005A48F4">
            <w:pPr>
              <w:pStyle w:val="ConsPlusNormal"/>
              <w:jc w:val="center"/>
            </w:pPr>
            <w:r>
              <w:t>19462,1</w:t>
            </w:r>
          </w:p>
        </w:tc>
      </w:tr>
      <w:tr w:rsidR="005A48F4">
        <w:tc>
          <w:tcPr>
            <w:tcW w:w="1304" w:type="dxa"/>
          </w:tcPr>
          <w:p w:rsidR="005A48F4" w:rsidRDefault="005A48F4">
            <w:pPr>
              <w:pStyle w:val="ConsPlusNormal"/>
              <w:jc w:val="center"/>
            </w:pPr>
            <w:r>
              <w:t>17.2.1.5.1.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1710078060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11003,7</w:t>
            </w:r>
          </w:p>
        </w:tc>
        <w:tc>
          <w:tcPr>
            <w:tcW w:w="1531" w:type="dxa"/>
          </w:tcPr>
          <w:p w:rsidR="005A48F4" w:rsidRDefault="005A48F4">
            <w:pPr>
              <w:pStyle w:val="ConsPlusNormal"/>
              <w:jc w:val="center"/>
            </w:pPr>
            <w:r>
              <w:t>10003,7</w:t>
            </w:r>
          </w:p>
        </w:tc>
        <w:tc>
          <w:tcPr>
            <w:tcW w:w="1531" w:type="dxa"/>
          </w:tcPr>
          <w:p w:rsidR="005A48F4" w:rsidRDefault="005A48F4">
            <w:pPr>
              <w:pStyle w:val="ConsPlusNormal"/>
              <w:jc w:val="center"/>
            </w:pPr>
            <w:r>
              <w:t>10003,7</w:t>
            </w:r>
          </w:p>
        </w:tc>
      </w:tr>
      <w:tr w:rsidR="005A48F4">
        <w:tc>
          <w:tcPr>
            <w:tcW w:w="1304" w:type="dxa"/>
          </w:tcPr>
          <w:p w:rsidR="005A48F4" w:rsidRDefault="005A48F4">
            <w:pPr>
              <w:pStyle w:val="ConsPlusNormal"/>
              <w:jc w:val="center"/>
            </w:pPr>
            <w:r>
              <w:t>17.2.1.5.2.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1710078060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10238,2</w:t>
            </w:r>
          </w:p>
        </w:tc>
        <w:tc>
          <w:tcPr>
            <w:tcW w:w="1531" w:type="dxa"/>
          </w:tcPr>
          <w:p w:rsidR="005A48F4" w:rsidRDefault="005A48F4">
            <w:pPr>
              <w:pStyle w:val="ConsPlusNormal"/>
              <w:jc w:val="center"/>
            </w:pPr>
            <w:r>
              <w:t>9458,4</w:t>
            </w:r>
          </w:p>
        </w:tc>
        <w:tc>
          <w:tcPr>
            <w:tcW w:w="1531" w:type="dxa"/>
          </w:tcPr>
          <w:p w:rsidR="005A48F4" w:rsidRDefault="005A48F4">
            <w:pPr>
              <w:pStyle w:val="ConsPlusNormal"/>
              <w:jc w:val="center"/>
            </w:pPr>
            <w:r>
              <w:t>9458,4</w:t>
            </w:r>
          </w:p>
        </w:tc>
      </w:tr>
      <w:tr w:rsidR="005A48F4">
        <w:tc>
          <w:tcPr>
            <w:tcW w:w="1304" w:type="dxa"/>
          </w:tcPr>
          <w:p w:rsidR="005A48F4" w:rsidRDefault="005A48F4">
            <w:pPr>
              <w:pStyle w:val="ConsPlusNormal"/>
              <w:jc w:val="center"/>
            </w:pPr>
            <w:r>
              <w:t>17.2.1.6.</w:t>
            </w:r>
          </w:p>
        </w:tc>
        <w:tc>
          <w:tcPr>
            <w:tcW w:w="4195" w:type="dxa"/>
          </w:tcPr>
          <w:p w:rsidR="005A48F4" w:rsidRDefault="005A48F4">
            <w:pPr>
              <w:pStyle w:val="ConsPlusNormal"/>
            </w:pPr>
            <w:r>
              <w:t>Расходы на международное и межрегиональное сотрудничество в сфере молодежной политики</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1710078070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23627,6</w:t>
            </w:r>
          </w:p>
        </w:tc>
        <w:tc>
          <w:tcPr>
            <w:tcW w:w="1531" w:type="dxa"/>
          </w:tcPr>
          <w:p w:rsidR="005A48F4" w:rsidRDefault="005A48F4">
            <w:pPr>
              <w:pStyle w:val="ConsPlusNormal"/>
              <w:jc w:val="center"/>
            </w:pPr>
            <w:r>
              <w:t>12850,2</w:t>
            </w:r>
          </w:p>
        </w:tc>
        <w:tc>
          <w:tcPr>
            <w:tcW w:w="1531" w:type="dxa"/>
          </w:tcPr>
          <w:p w:rsidR="005A48F4" w:rsidRDefault="005A48F4">
            <w:pPr>
              <w:pStyle w:val="ConsPlusNormal"/>
              <w:jc w:val="center"/>
            </w:pPr>
            <w:r>
              <w:t>13162,8</w:t>
            </w:r>
          </w:p>
        </w:tc>
      </w:tr>
      <w:tr w:rsidR="005A48F4">
        <w:tc>
          <w:tcPr>
            <w:tcW w:w="1304" w:type="dxa"/>
          </w:tcPr>
          <w:p w:rsidR="005A48F4" w:rsidRDefault="005A48F4">
            <w:pPr>
              <w:pStyle w:val="ConsPlusNormal"/>
              <w:jc w:val="center"/>
            </w:pPr>
            <w:r>
              <w:t>17.2.1.6.1.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1710078070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23627,6</w:t>
            </w:r>
          </w:p>
        </w:tc>
        <w:tc>
          <w:tcPr>
            <w:tcW w:w="1531" w:type="dxa"/>
          </w:tcPr>
          <w:p w:rsidR="005A48F4" w:rsidRDefault="005A48F4">
            <w:pPr>
              <w:pStyle w:val="ConsPlusNormal"/>
              <w:jc w:val="center"/>
            </w:pPr>
            <w:r>
              <w:t>12850,2</w:t>
            </w:r>
          </w:p>
        </w:tc>
        <w:tc>
          <w:tcPr>
            <w:tcW w:w="1531" w:type="dxa"/>
          </w:tcPr>
          <w:p w:rsidR="005A48F4" w:rsidRDefault="005A48F4">
            <w:pPr>
              <w:pStyle w:val="ConsPlusNormal"/>
              <w:jc w:val="center"/>
            </w:pPr>
            <w:r>
              <w:t>13162,8</w:t>
            </w:r>
          </w:p>
        </w:tc>
      </w:tr>
      <w:tr w:rsidR="005A48F4">
        <w:tc>
          <w:tcPr>
            <w:tcW w:w="1304" w:type="dxa"/>
          </w:tcPr>
          <w:p w:rsidR="005A48F4" w:rsidRDefault="005A48F4">
            <w:pPr>
              <w:pStyle w:val="ConsPlusNormal"/>
              <w:jc w:val="center"/>
            </w:pPr>
            <w:r>
              <w:t>17.2.1.7.</w:t>
            </w:r>
          </w:p>
        </w:tc>
        <w:tc>
          <w:tcPr>
            <w:tcW w:w="4195" w:type="dxa"/>
          </w:tcPr>
          <w:p w:rsidR="005A48F4" w:rsidRDefault="005A48F4">
            <w:pPr>
              <w:pStyle w:val="ConsPlusNormal"/>
            </w:pPr>
            <w:r>
              <w:t>Расходы на обеспечение награждения победителей ежегодного конкурса "Молодежная премия Санкт-Петербурга"</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1710078080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r>
      <w:tr w:rsidR="005A48F4">
        <w:tc>
          <w:tcPr>
            <w:tcW w:w="1304" w:type="dxa"/>
          </w:tcPr>
          <w:p w:rsidR="005A48F4" w:rsidRDefault="005A48F4">
            <w:pPr>
              <w:pStyle w:val="ConsPlusNormal"/>
              <w:jc w:val="center"/>
            </w:pPr>
            <w:r>
              <w:t>17.2.1.7.1.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1710078080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c>
          <w:tcPr>
            <w:tcW w:w="1531" w:type="dxa"/>
          </w:tcPr>
          <w:p w:rsidR="005A48F4" w:rsidRDefault="005A48F4">
            <w:pPr>
              <w:pStyle w:val="ConsPlusNormal"/>
              <w:jc w:val="center"/>
            </w:pPr>
            <w:r>
              <w:t>700,0</w:t>
            </w:r>
          </w:p>
        </w:tc>
      </w:tr>
      <w:tr w:rsidR="005A48F4">
        <w:tc>
          <w:tcPr>
            <w:tcW w:w="1304" w:type="dxa"/>
          </w:tcPr>
          <w:p w:rsidR="005A48F4" w:rsidRDefault="005A48F4">
            <w:pPr>
              <w:pStyle w:val="ConsPlusNormal"/>
              <w:jc w:val="center"/>
            </w:pPr>
            <w:r>
              <w:t>17.2.1.8.</w:t>
            </w:r>
          </w:p>
        </w:tc>
        <w:tc>
          <w:tcPr>
            <w:tcW w:w="4195" w:type="dxa"/>
          </w:tcPr>
          <w:p w:rsidR="005A48F4" w:rsidRDefault="005A48F4">
            <w:pPr>
              <w:pStyle w:val="ConsPlusNormal"/>
            </w:pPr>
            <w:r>
              <w:t xml:space="preserve">Расходы на обеспечение функционирования созданных постоянных специализированных рабочих мест для </w:t>
            </w:r>
            <w:r>
              <w:lastRenderedPageBreak/>
              <w:t>социальной адаптации и реабилитации несовершеннолетних и молодежи, совершивших преступления и отбывающих наказание в Колпинской воспитательной колонии</w:t>
            </w:r>
          </w:p>
        </w:tc>
        <w:tc>
          <w:tcPr>
            <w:tcW w:w="998" w:type="dxa"/>
          </w:tcPr>
          <w:p w:rsidR="005A48F4" w:rsidRDefault="005A48F4">
            <w:pPr>
              <w:pStyle w:val="ConsPlusNormal"/>
              <w:jc w:val="center"/>
            </w:pPr>
            <w:r>
              <w:lastRenderedPageBreak/>
              <w:t>07 07</w:t>
            </w:r>
          </w:p>
        </w:tc>
        <w:tc>
          <w:tcPr>
            <w:tcW w:w="1474" w:type="dxa"/>
          </w:tcPr>
          <w:p w:rsidR="005A48F4" w:rsidRDefault="005A48F4">
            <w:pPr>
              <w:pStyle w:val="ConsPlusNormal"/>
              <w:jc w:val="center"/>
            </w:pPr>
            <w:r>
              <w:t>1710078110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10618,2</w:t>
            </w:r>
          </w:p>
        </w:tc>
        <w:tc>
          <w:tcPr>
            <w:tcW w:w="1531" w:type="dxa"/>
          </w:tcPr>
          <w:p w:rsidR="005A48F4" w:rsidRDefault="005A48F4">
            <w:pPr>
              <w:pStyle w:val="ConsPlusNormal"/>
              <w:jc w:val="center"/>
            </w:pPr>
            <w:r>
              <w:t>11042,9</w:t>
            </w:r>
          </w:p>
        </w:tc>
        <w:tc>
          <w:tcPr>
            <w:tcW w:w="1531" w:type="dxa"/>
          </w:tcPr>
          <w:p w:rsidR="005A48F4" w:rsidRDefault="005A48F4">
            <w:pPr>
              <w:pStyle w:val="ConsPlusNormal"/>
              <w:jc w:val="center"/>
            </w:pPr>
            <w:r>
              <w:t>11484,6</w:t>
            </w:r>
          </w:p>
        </w:tc>
      </w:tr>
      <w:tr w:rsidR="005A48F4">
        <w:tc>
          <w:tcPr>
            <w:tcW w:w="1304" w:type="dxa"/>
          </w:tcPr>
          <w:p w:rsidR="005A48F4" w:rsidRDefault="005A48F4">
            <w:pPr>
              <w:pStyle w:val="ConsPlusNormal"/>
              <w:jc w:val="center"/>
            </w:pPr>
            <w:r>
              <w:lastRenderedPageBreak/>
              <w:t>17.2.1.8.1.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1710078110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10618,2</w:t>
            </w:r>
          </w:p>
        </w:tc>
        <w:tc>
          <w:tcPr>
            <w:tcW w:w="1531" w:type="dxa"/>
          </w:tcPr>
          <w:p w:rsidR="005A48F4" w:rsidRDefault="005A48F4">
            <w:pPr>
              <w:pStyle w:val="ConsPlusNormal"/>
              <w:jc w:val="center"/>
            </w:pPr>
            <w:r>
              <w:t>11042,9</w:t>
            </w:r>
          </w:p>
        </w:tc>
        <w:tc>
          <w:tcPr>
            <w:tcW w:w="1531" w:type="dxa"/>
          </w:tcPr>
          <w:p w:rsidR="005A48F4" w:rsidRDefault="005A48F4">
            <w:pPr>
              <w:pStyle w:val="ConsPlusNormal"/>
              <w:jc w:val="center"/>
            </w:pPr>
            <w:r>
              <w:t>11484,6</w:t>
            </w:r>
          </w:p>
        </w:tc>
      </w:tr>
      <w:tr w:rsidR="005A48F4">
        <w:tc>
          <w:tcPr>
            <w:tcW w:w="1304" w:type="dxa"/>
          </w:tcPr>
          <w:p w:rsidR="005A48F4" w:rsidRDefault="005A48F4">
            <w:pPr>
              <w:pStyle w:val="ConsPlusNormal"/>
              <w:jc w:val="center"/>
            </w:pPr>
            <w:r>
              <w:t>17.2.1.9.</w:t>
            </w:r>
          </w:p>
        </w:tc>
        <w:tc>
          <w:tcPr>
            <w:tcW w:w="4195" w:type="dxa"/>
          </w:tcPr>
          <w:p w:rsidR="005A48F4" w:rsidRDefault="005A48F4">
            <w:pPr>
              <w:pStyle w:val="ConsPlusNormal"/>
            </w:pPr>
            <w:r>
              <w:t>Расходы на капитальный ремонт подростковых и молодежных центров</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1710078560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178075,2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17.2.1.9.1.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1710078560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178075,2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17.2.1.10.</w:t>
            </w:r>
          </w:p>
        </w:tc>
        <w:tc>
          <w:tcPr>
            <w:tcW w:w="4195"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в сфере молодежной политики</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1710078870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17.2.1.10.1.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1710078870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28000,0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17.2.1.11.</w:t>
            </w:r>
          </w:p>
        </w:tc>
        <w:tc>
          <w:tcPr>
            <w:tcW w:w="4195" w:type="dxa"/>
          </w:tcPr>
          <w:p w:rsidR="005A48F4" w:rsidRDefault="005A48F4">
            <w:pPr>
              <w:pStyle w:val="ConsPlusNormal"/>
            </w:pPr>
            <w:r>
              <w:t>Расходы на реализацию ГП "Создание условий для обеспечения общественного согласия в Санкт-Петербурге" в соответствии с АИП</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1710078880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100000,0</w:t>
            </w:r>
          </w:p>
        </w:tc>
        <w:tc>
          <w:tcPr>
            <w:tcW w:w="1531" w:type="dxa"/>
          </w:tcPr>
          <w:p w:rsidR="005A48F4" w:rsidRDefault="005A48F4">
            <w:pPr>
              <w:pStyle w:val="ConsPlusNormal"/>
              <w:jc w:val="center"/>
            </w:pPr>
            <w:r>
              <w:t>268607,8</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17.2.1.11.1.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1710078880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100000,0</w:t>
            </w:r>
          </w:p>
        </w:tc>
        <w:tc>
          <w:tcPr>
            <w:tcW w:w="1531" w:type="dxa"/>
          </w:tcPr>
          <w:p w:rsidR="005A48F4" w:rsidRDefault="005A48F4">
            <w:pPr>
              <w:pStyle w:val="ConsPlusNormal"/>
              <w:jc w:val="center"/>
            </w:pPr>
            <w:r>
              <w:t>268607,8</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17.2.1.12.</w:t>
            </w:r>
          </w:p>
        </w:tc>
        <w:tc>
          <w:tcPr>
            <w:tcW w:w="4195" w:type="dxa"/>
          </w:tcPr>
          <w:p w:rsidR="005A48F4" w:rsidRDefault="005A48F4">
            <w:pPr>
              <w:pStyle w:val="ConsPlusNormal"/>
            </w:pPr>
            <w:r>
              <w:t>Расходы на выплату ежегодной премии Правительства Санкт-Петербурга "Лучший молодежный проект Санкт-Петербурга"</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1710078910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304" w:type="dxa"/>
          </w:tcPr>
          <w:p w:rsidR="005A48F4" w:rsidRDefault="005A48F4">
            <w:pPr>
              <w:pStyle w:val="ConsPlusNormal"/>
              <w:jc w:val="center"/>
            </w:pPr>
            <w:r>
              <w:t>17.2.1.12.1.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1710078910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c>
          <w:tcPr>
            <w:tcW w:w="1531" w:type="dxa"/>
          </w:tcPr>
          <w:p w:rsidR="005A48F4" w:rsidRDefault="005A48F4">
            <w:pPr>
              <w:pStyle w:val="ConsPlusNormal"/>
              <w:jc w:val="center"/>
            </w:pPr>
            <w:r>
              <w:t>3000,0</w:t>
            </w:r>
          </w:p>
        </w:tc>
      </w:tr>
      <w:tr w:rsidR="005A48F4">
        <w:tc>
          <w:tcPr>
            <w:tcW w:w="1304" w:type="dxa"/>
          </w:tcPr>
          <w:p w:rsidR="005A48F4" w:rsidRDefault="005A48F4">
            <w:pPr>
              <w:pStyle w:val="ConsPlusNormal"/>
              <w:jc w:val="center"/>
            </w:pPr>
            <w:r>
              <w:t>17.2.1.13.</w:t>
            </w:r>
          </w:p>
        </w:tc>
        <w:tc>
          <w:tcPr>
            <w:tcW w:w="4195" w:type="dxa"/>
          </w:tcPr>
          <w:p w:rsidR="005A48F4" w:rsidRDefault="005A48F4">
            <w:pPr>
              <w:pStyle w:val="ConsPlusNormal"/>
            </w:pPr>
            <w:r>
              <w:t>Расх. на обеспеч. соц-ной адаптации и ресоциализации с обеспеч. системного досуга и занятости несоверш. и молодежи в возрасте от 14 до 19 лет, склонных к соверш. правонаруш., в т.ч. наход. под следствием и в отнош. кот. имеется вступившее в законную силу реш. суда</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1710079180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44071,7</w:t>
            </w:r>
          </w:p>
        </w:tc>
        <w:tc>
          <w:tcPr>
            <w:tcW w:w="1531" w:type="dxa"/>
          </w:tcPr>
          <w:p w:rsidR="005A48F4" w:rsidRDefault="005A48F4">
            <w:pPr>
              <w:pStyle w:val="ConsPlusNormal"/>
              <w:jc w:val="center"/>
            </w:pPr>
            <w:r>
              <w:t>45834,6</w:t>
            </w:r>
          </w:p>
        </w:tc>
        <w:tc>
          <w:tcPr>
            <w:tcW w:w="1531" w:type="dxa"/>
          </w:tcPr>
          <w:p w:rsidR="005A48F4" w:rsidRDefault="005A48F4">
            <w:pPr>
              <w:pStyle w:val="ConsPlusNormal"/>
              <w:jc w:val="center"/>
            </w:pPr>
            <w:r>
              <w:t>47668,0</w:t>
            </w:r>
          </w:p>
        </w:tc>
      </w:tr>
      <w:tr w:rsidR="005A48F4">
        <w:tc>
          <w:tcPr>
            <w:tcW w:w="1304" w:type="dxa"/>
          </w:tcPr>
          <w:p w:rsidR="005A48F4" w:rsidRDefault="005A48F4">
            <w:pPr>
              <w:pStyle w:val="ConsPlusNormal"/>
              <w:jc w:val="center"/>
            </w:pPr>
            <w:r>
              <w:t>17.2.1.13.1.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1710079180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44071,7</w:t>
            </w:r>
          </w:p>
        </w:tc>
        <w:tc>
          <w:tcPr>
            <w:tcW w:w="1531" w:type="dxa"/>
          </w:tcPr>
          <w:p w:rsidR="005A48F4" w:rsidRDefault="005A48F4">
            <w:pPr>
              <w:pStyle w:val="ConsPlusNormal"/>
              <w:jc w:val="center"/>
            </w:pPr>
            <w:r>
              <w:t>45834,6</w:t>
            </w:r>
          </w:p>
        </w:tc>
        <w:tc>
          <w:tcPr>
            <w:tcW w:w="1531" w:type="dxa"/>
          </w:tcPr>
          <w:p w:rsidR="005A48F4" w:rsidRDefault="005A48F4">
            <w:pPr>
              <w:pStyle w:val="ConsPlusNormal"/>
              <w:jc w:val="center"/>
            </w:pPr>
            <w:r>
              <w:t>47668,0</w:t>
            </w:r>
          </w:p>
        </w:tc>
      </w:tr>
      <w:tr w:rsidR="005A48F4">
        <w:tc>
          <w:tcPr>
            <w:tcW w:w="1304" w:type="dxa"/>
          </w:tcPr>
          <w:p w:rsidR="005A48F4" w:rsidRDefault="005A48F4">
            <w:pPr>
              <w:pStyle w:val="ConsPlusNormal"/>
              <w:jc w:val="center"/>
            </w:pPr>
            <w:r>
              <w:t>17.2.1.14.</w:t>
            </w:r>
          </w:p>
        </w:tc>
        <w:tc>
          <w:tcPr>
            <w:tcW w:w="4195" w:type="dxa"/>
          </w:tcPr>
          <w:p w:rsidR="005A48F4" w:rsidRDefault="005A48F4">
            <w:pPr>
              <w:pStyle w:val="ConsPlusNormal"/>
            </w:pPr>
            <w:r>
              <w:t>Субсидии бюджетным учреждениям - подростковым и молодежным центрам на финансовое обеспечение выполнения государственного задания</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171E878010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8152,8</w:t>
            </w:r>
          </w:p>
        </w:tc>
        <w:tc>
          <w:tcPr>
            <w:tcW w:w="1531" w:type="dxa"/>
          </w:tcPr>
          <w:p w:rsidR="005A48F4" w:rsidRDefault="005A48F4">
            <w:pPr>
              <w:pStyle w:val="ConsPlusNormal"/>
              <w:jc w:val="center"/>
            </w:pPr>
            <w:r>
              <w:t>8152,8</w:t>
            </w:r>
          </w:p>
        </w:tc>
        <w:tc>
          <w:tcPr>
            <w:tcW w:w="1531" w:type="dxa"/>
          </w:tcPr>
          <w:p w:rsidR="005A48F4" w:rsidRDefault="005A48F4">
            <w:pPr>
              <w:pStyle w:val="ConsPlusNormal"/>
              <w:jc w:val="center"/>
            </w:pPr>
            <w:r>
              <w:t>8152,8</w:t>
            </w:r>
          </w:p>
        </w:tc>
      </w:tr>
      <w:tr w:rsidR="005A48F4">
        <w:tc>
          <w:tcPr>
            <w:tcW w:w="1304" w:type="dxa"/>
          </w:tcPr>
          <w:p w:rsidR="005A48F4" w:rsidRDefault="005A48F4">
            <w:pPr>
              <w:pStyle w:val="ConsPlusNormal"/>
              <w:jc w:val="center"/>
            </w:pPr>
            <w:r>
              <w:t>17.2.1.14.1.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171E878010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8152,8</w:t>
            </w:r>
          </w:p>
        </w:tc>
        <w:tc>
          <w:tcPr>
            <w:tcW w:w="1531" w:type="dxa"/>
          </w:tcPr>
          <w:p w:rsidR="005A48F4" w:rsidRDefault="005A48F4">
            <w:pPr>
              <w:pStyle w:val="ConsPlusNormal"/>
              <w:jc w:val="center"/>
            </w:pPr>
            <w:r>
              <w:t>8152,8</w:t>
            </w:r>
          </w:p>
        </w:tc>
        <w:tc>
          <w:tcPr>
            <w:tcW w:w="1531" w:type="dxa"/>
          </w:tcPr>
          <w:p w:rsidR="005A48F4" w:rsidRDefault="005A48F4">
            <w:pPr>
              <w:pStyle w:val="ConsPlusNormal"/>
              <w:jc w:val="center"/>
            </w:pPr>
            <w:r>
              <w:t>8152,8</w:t>
            </w:r>
          </w:p>
        </w:tc>
      </w:tr>
      <w:tr w:rsidR="005A48F4">
        <w:tc>
          <w:tcPr>
            <w:tcW w:w="1304" w:type="dxa"/>
          </w:tcPr>
          <w:p w:rsidR="005A48F4" w:rsidRDefault="005A48F4">
            <w:pPr>
              <w:pStyle w:val="ConsPlusNormal"/>
              <w:jc w:val="center"/>
            </w:pPr>
            <w:r>
              <w:t>17.2.1.15.</w:t>
            </w:r>
          </w:p>
        </w:tc>
        <w:tc>
          <w:tcPr>
            <w:tcW w:w="4195" w:type="dxa"/>
          </w:tcPr>
          <w:p w:rsidR="005A48F4" w:rsidRDefault="005A48F4">
            <w:pPr>
              <w:pStyle w:val="ConsPlusNormal"/>
            </w:pPr>
            <w:r>
              <w:t>Субсидии социально ориентированным некоммерческим организациям на реализацию проектов, проведение фестивалей и конкурсов в сфере молодежной политики Санкт-Петербурга</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171E878040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12819,9</w:t>
            </w:r>
          </w:p>
        </w:tc>
        <w:tc>
          <w:tcPr>
            <w:tcW w:w="1531" w:type="dxa"/>
          </w:tcPr>
          <w:p w:rsidR="005A48F4" w:rsidRDefault="005A48F4">
            <w:pPr>
              <w:pStyle w:val="ConsPlusNormal"/>
              <w:jc w:val="center"/>
            </w:pPr>
            <w:r>
              <w:t>12948,1</w:t>
            </w:r>
          </w:p>
        </w:tc>
        <w:tc>
          <w:tcPr>
            <w:tcW w:w="1531" w:type="dxa"/>
          </w:tcPr>
          <w:p w:rsidR="005A48F4" w:rsidRDefault="005A48F4">
            <w:pPr>
              <w:pStyle w:val="ConsPlusNormal"/>
              <w:jc w:val="center"/>
            </w:pPr>
            <w:r>
              <w:t>13077,6</w:t>
            </w:r>
          </w:p>
        </w:tc>
      </w:tr>
      <w:tr w:rsidR="005A48F4">
        <w:tc>
          <w:tcPr>
            <w:tcW w:w="1304" w:type="dxa"/>
          </w:tcPr>
          <w:p w:rsidR="005A48F4" w:rsidRDefault="005A48F4">
            <w:pPr>
              <w:pStyle w:val="ConsPlusNormal"/>
              <w:jc w:val="center"/>
            </w:pPr>
            <w:r>
              <w:t>17.2.1.15.1.</w:t>
            </w:r>
          </w:p>
        </w:tc>
        <w:tc>
          <w:tcPr>
            <w:tcW w:w="4195" w:type="dxa"/>
          </w:tcPr>
          <w:p w:rsidR="005A48F4" w:rsidRDefault="005A48F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998" w:type="dxa"/>
          </w:tcPr>
          <w:p w:rsidR="005A48F4" w:rsidRDefault="005A48F4">
            <w:pPr>
              <w:pStyle w:val="ConsPlusNormal"/>
              <w:jc w:val="center"/>
            </w:pPr>
            <w:r>
              <w:lastRenderedPageBreak/>
              <w:t>07 07</w:t>
            </w:r>
          </w:p>
        </w:tc>
        <w:tc>
          <w:tcPr>
            <w:tcW w:w="1474" w:type="dxa"/>
          </w:tcPr>
          <w:p w:rsidR="005A48F4" w:rsidRDefault="005A48F4">
            <w:pPr>
              <w:pStyle w:val="ConsPlusNormal"/>
              <w:jc w:val="center"/>
            </w:pPr>
            <w:r>
              <w:t>171E878040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12819,9</w:t>
            </w:r>
          </w:p>
        </w:tc>
        <w:tc>
          <w:tcPr>
            <w:tcW w:w="1531" w:type="dxa"/>
          </w:tcPr>
          <w:p w:rsidR="005A48F4" w:rsidRDefault="005A48F4">
            <w:pPr>
              <w:pStyle w:val="ConsPlusNormal"/>
              <w:jc w:val="center"/>
            </w:pPr>
            <w:r>
              <w:t>12948,1</w:t>
            </w:r>
          </w:p>
        </w:tc>
        <w:tc>
          <w:tcPr>
            <w:tcW w:w="1531" w:type="dxa"/>
          </w:tcPr>
          <w:p w:rsidR="005A48F4" w:rsidRDefault="005A48F4">
            <w:pPr>
              <w:pStyle w:val="ConsPlusNormal"/>
              <w:jc w:val="center"/>
            </w:pPr>
            <w:r>
              <w:t>13077,6</w:t>
            </w:r>
          </w:p>
        </w:tc>
      </w:tr>
      <w:tr w:rsidR="005A48F4">
        <w:tc>
          <w:tcPr>
            <w:tcW w:w="1304" w:type="dxa"/>
          </w:tcPr>
          <w:p w:rsidR="005A48F4" w:rsidRDefault="005A48F4">
            <w:pPr>
              <w:pStyle w:val="ConsPlusNormal"/>
              <w:jc w:val="center"/>
            </w:pPr>
            <w:r>
              <w:lastRenderedPageBreak/>
              <w:t>17.2.1.16.</w:t>
            </w:r>
          </w:p>
        </w:tc>
        <w:tc>
          <w:tcPr>
            <w:tcW w:w="4195" w:type="dxa"/>
          </w:tcPr>
          <w:p w:rsidR="005A48F4" w:rsidRDefault="005A48F4">
            <w:pPr>
              <w:pStyle w:val="ConsPlusNormal"/>
            </w:pPr>
            <w:r>
              <w:t>Расходы на международное и межрегиональное сотрудничество в сфере молодежной политики</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171E878070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1044,7</w:t>
            </w:r>
          </w:p>
        </w:tc>
        <w:tc>
          <w:tcPr>
            <w:tcW w:w="1531" w:type="dxa"/>
          </w:tcPr>
          <w:p w:rsidR="005A48F4" w:rsidRDefault="005A48F4">
            <w:pPr>
              <w:pStyle w:val="ConsPlusNormal"/>
              <w:jc w:val="center"/>
            </w:pPr>
            <w:r>
              <w:t>1044,7</w:t>
            </w:r>
          </w:p>
        </w:tc>
        <w:tc>
          <w:tcPr>
            <w:tcW w:w="1531" w:type="dxa"/>
          </w:tcPr>
          <w:p w:rsidR="005A48F4" w:rsidRDefault="005A48F4">
            <w:pPr>
              <w:pStyle w:val="ConsPlusNormal"/>
              <w:jc w:val="center"/>
            </w:pPr>
            <w:r>
              <w:t>1044,7</w:t>
            </w:r>
          </w:p>
        </w:tc>
      </w:tr>
      <w:tr w:rsidR="005A48F4">
        <w:tc>
          <w:tcPr>
            <w:tcW w:w="1304" w:type="dxa"/>
          </w:tcPr>
          <w:p w:rsidR="005A48F4" w:rsidRDefault="005A48F4">
            <w:pPr>
              <w:pStyle w:val="ConsPlusNormal"/>
              <w:jc w:val="center"/>
            </w:pPr>
            <w:r>
              <w:t>17.2.1.16.1.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171E878070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1044,7</w:t>
            </w:r>
          </w:p>
        </w:tc>
        <w:tc>
          <w:tcPr>
            <w:tcW w:w="1531" w:type="dxa"/>
          </w:tcPr>
          <w:p w:rsidR="005A48F4" w:rsidRDefault="005A48F4">
            <w:pPr>
              <w:pStyle w:val="ConsPlusNormal"/>
              <w:jc w:val="center"/>
            </w:pPr>
            <w:r>
              <w:t>1044,7</w:t>
            </w:r>
          </w:p>
        </w:tc>
        <w:tc>
          <w:tcPr>
            <w:tcW w:w="1531" w:type="dxa"/>
          </w:tcPr>
          <w:p w:rsidR="005A48F4" w:rsidRDefault="005A48F4">
            <w:pPr>
              <w:pStyle w:val="ConsPlusNormal"/>
              <w:jc w:val="center"/>
            </w:pPr>
            <w:r>
              <w:t>1044,7</w:t>
            </w:r>
          </w:p>
        </w:tc>
      </w:tr>
      <w:tr w:rsidR="005A48F4">
        <w:tc>
          <w:tcPr>
            <w:tcW w:w="1304" w:type="dxa"/>
          </w:tcPr>
          <w:p w:rsidR="005A48F4" w:rsidRDefault="005A48F4">
            <w:pPr>
              <w:pStyle w:val="ConsPlusNormal"/>
              <w:jc w:val="center"/>
            </w:pPr>
            <w:r>
              <w:t>17.2.1.17.</w:t>
            </w:r>
          </w:p>
        </w:tc>
        <w:tc>
          <w:tcPr>
            <w:tcW w:w="4195" w:type="dxa"/>
          </w:tcPr>
          <w:p w:rsidR="005A48F4" w:rsidRDefault="005A48F4">
            <w:pPr>
              <w:pStyle w:val="ConsPlusNormal"/>
            </w:pPr>
            <w:r>
              <w:t>Расходы на организацию и проведение мероприятий, направленных на развитие добровольчества в Санкт-Петербурге</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171E878090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16662,8</w:t>
            </w:r>
          </w:p>
        </w:tc>
        <w:tc>
          <w:tcPr>
            <w:tcW w:w="1531" w:type="dxa"/>
          </w:tcPr>
          <w:p w:rsidR="005A48F4" w:rsidRDefault="005A48F4">
            <w:pPr>
              <w:pStyle w:val="ConsPlusNormal"/>
              <w:jc w:val="center"/>
            </w:pPr>
            <w:r>
              <w:t>16662,8</w:t>
            </w:r>
          </w:p>
        </w:tc>
        <w:tc>
          <w:tcPr>
            <w:tcW w:w="1531" w:type="dxa"/>
          </w:tcPr>
          <w:p w:rsidR="005A48F4" w:rsidRDefault="005A48F4">
            <w:pPr>
              <w:pStyle w:val="ConsPlusNormal"/>
              <w:jc w:val="center"/>
            </w:pPr>
            <w:r>
              <w:t>16662,8</w:t>
            </w:r>
          </w:p>
        </w:tc>
      </w:tr>
      <w:tr w:rsidR="005A48F4">
        <w:tc>
          <w:tcPr>
            <w:tcW w:w="1304" w:type="dxa"/>
          </w:tcPr>
          <w:p w:rsidR="005A48F4" w:rsidRDefault="005A48F4">
            <w:pPr>
              <w:pStyle w:val="ConsPlusNormal"/>
              <w:jc w:val="center"/>
            </w:pPr>
            <w:r>
              <w:t>17.2.1.17.1.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171E878090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16662,8</w:t>
            </w:r>
          </w:p>
        </w:tc>
        <w:tc>
          <w:tcPr>
            <w:tcW w:w="1531" w:type="dxa"/>
          </w:tcPr>
          <w:p w:rsidR="005A48F4" w:rsidRDefault="005A48F4">
            <w:pPr>
              <w:pStyle w:val="ConsPlusNormal"/>
              <w:jc w:val="center"/>
            </w:pPr>
            <w:r>
              <w:t>16662,8</w:t>
            </w:r>
          </w:p>
        </w:tc>
        <w:tc>
          <w:tcPr>
            <w:tcW w:w="1531" w:type="dxa"/>
          </w:tcPr>
          <w:p w:rsidR="005A48F4" w:rsidRDefault="005A48F4">
            <w:pPr>
              <w:pStyle w:val="ConsPlusNormal"/>
              <w:jc w:val="center"/>
            </w:pPr>
            <w:r>
              <w:t>16662,8</w:t>
            </w:r>
          </w:p>
        </w:tc>
      </w:tr>
      <w:tr w:rsidR="005A48F4">
        <w:tc>
          <w:tcPr>
            <w:tcW w:w="1304" w:type="dxa"/>
          </w:tcPr>
          <w:p w:rsidR="005A48F4" w:rsidRDefault="005A48F4">
            <w:pPr>
              <w:pStyle w:val="ConsPlusNormal"/>
              <w:jc w:val="center"/>
            </w:pPr>
            <w:r>
              <w:t>17.2.1.18.</w:t>
            </w:r>
          </w:p>
        </w:tc>
        <w:tc>
          <w:tcPr>
            <w:tcW w:w="4195" w:type="dxa"/>
          </w:tcPr>
          <w:p w:rsidR="005A48F4" w:rsidRDefault="005A48F4">
            <w:pPr>
              <w:pStyle w:val="ConsPlusNormal"/>
            </w:pPr>
            <w:r>
              <w:t>Расходы на организацию мероприятий по присуждению награды Правительства Санкт-Петербурга - почетного знака "За вклад в развитие добровольческой (волонтерской) деятельности Санкт-Петербурга"</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171E879340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98,0</w:t>
            </w:r>
          </w:p>
        </w:tc>
        <w:tc>
          <w:tcPr>
            <w:tcW w:w="1531" w:type="dxa"/>
          </w:tcPr>
          <w:p w:rsidR="005A48F4" w:rsidRDefault="005A48F4">
            <w:pPr>
              <w:pStyle w:val="ConsPlusNormal"/>
              <w:jc w:val="center"/>
            </w:pPr>
            <w:r>
              <w:t>98,0</w:t>
            </w:r>
          </w:p>
        </w:tc>
        <w:tc>
          <w:tcPr>
            <w:tcW w:w="1531" w:type="dxa"/>
          </w:tcPr>
          <w:p w:rsidR="005A48F4" w:rsidRDefault="005A48F4">
            <w:pPr>
              <w:pStyle w:val="ConsPlusNormal"/>
              <w:jc w:val="center"/>
            </w:pPr>
            <w:r>
              <w:t>98,0</w:t>
            </w:r>
          </w:p>
        </w:tc>
      </w:tr>
      <w:tr w:rsidR="005A48F4">
        <w:tc>
          <w:tcPr>
            <w:tcW w:w="1304" w:type="dxa"/>
          </w:tcPr>
          <w:p w:rsidR="005A48F4" w:rsidRDefault="005A48F4">
            <w:pPr>
              <w:pStyle w:val="ConsPlusNormal"/>
              <w:jc w:val="center"/>
            </w:pPr>
            <w:r>
              <w:t>17.2.1.18.1.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171E879340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98,0</w:t>
            </w:r>
          </w:p>
        </w:tc>
        <w:tc>
          <w:tcPr>
            <w:tcW w:w="1531" w:type="dxa"/>
          </w:tcPr>
          <w:p w:rsidR="005A48F4" w:rsidRDefault="005A48F4">
            <w:pPr>
              <w:pStyle w:val="ConsPlusNormal"/>
              <w:jc w:val="center"/>
            </w:pPr>
            <w:r>
              <w:t>98,0</w:t>
            </w:r>
          </w:p>
        </w:tc>
        <w:tc>
          <w:tcPr>
            <w:tcW w:w="1531" w:type="dxa"/>
          </w:tcPr>
          <w:p w:rsidR="005A48F4" w:rsidRDefault="005A48F4">
            <w:pPr>
              <w:pStyle w:val="ConsPlusNormal"/>
              <w:jc w:val="center"/>
            </w:pPr>
            <w:r>
              <w:t>98,0</w:t>
            </w:r>
          </w:p>
        </w:tc>
      </w:tr>
      <w:tr w:rsidR="005A48F4">
        <w:tc>
          <w:tcPr>
            <w:tcW w:w="1304" w:type="dxa"/>
          </w:tcPr>
          <w:p w:rsidR="005A48F4" w:rsidRDefault="005A48F4">
            <w:pPr>
              <w:pStyle w:val="ConsPlusNormal"/>
              <w:jc w:val="center"/>
            </w:pPr>
            <w:r>
              <w:t>17.2.1.19.</w:t>
            </w:r>
          </w:p>
        </w:tc>
        <w:tc>
          <w:tcPr>
            <w:tcW w:w="4195" w:type="dxa"/>
          </w:tcPr>
          <w:p w:rsidR="005A48F4" w:rsidRDefault="005A48F4">
            <w:pPr>
              <w:pStyle w:val="ConsPlusNormal"/>
            </w:pPr>
            <w:r>
              <w:t>Расходы на воспитание гражданственности и патриотизма среди молодежи</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1720078130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82196,1</w:t>
            </w:r>
          </w:p>
        </w:tc>
        <w:tc>
          <w:tcPr>
            <w:tcW w:w="1531" w:type="dxa"/>
          </w:tcPr>
          <w:p w:rsidR="005A48F4" w:rsidRDefault="005A48F4">
            <w:pPr>
              <w:pStyle w:val="ConsPlusNormal"/>
              <w:jc w:val="center"/>
            </w:pPr>
            <w:r>
              <w:t>38496,1</w:t>
            </w:r>
          </w:p>
        </w:tc>
        <w:tc>
          <w:tcPr>
            <w:tcW w:w="1531" w:type="dxa"/>
          </w:tcPr>
          <w:p w:rsidR="005A48F4" w:rsidRDefault="005A48F4">
            <w:pPr>
              <w:pStyle w:val="ConsPlusNormal"/>
              <w:jc w:val="center"/>
            </w:pPr>
            <w:r>
              <w:t>38496,1</w:t>
            </w:r>
          </w:p>
        </w:tc>
      </w:tr>
      <w:tr w:rsidR="005A48F4">
        <w:tc>
          <w:tcPr>
            <w:tcW w:w="1304" w:type="dxa"/>
          </w:tcPr>
          <w:p w:rsidR="005A48F4" w:rsidRDefault="005A48F4">
            <w:pPr>
              <w:pStyle w:val="ConsPlusNormal"/>
              <w:jc w:val="center"/>
            </w:pPr>
            <w:r>
              <w:t>17.2.1.19.1.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07 07</w:t>
            </w:r>
          </w:p>
        </w:tc>
        <w:tc>
          <w:tcPr>
            <w:tcW w:w="1474" w:type="dxa"/>
          </w:tcPr>
          <w:p w:rsidR="005A48F4" w:rsidRDefault="005A48F4">
            <w:pPr>
              <w:pStyle w:val="ConsPlusNormal"/>
              <w:jc w:val="center"/>
            </w:pPr>
            <w:r>
              <w:t>1720078130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48369,2</w:t>
            </w:r>
          </w:p>
        </w:tc>
        <w:tc>
          <w:tcPr>
            <w:tcW w:w="1531" w:type="dxa"/>
          </w:tcPr>
          <w:p w:rsidR="005A48F4" w:rsidRDefault="005A48F4">
            <w:pPr>
              <w:pStyle w:val="ConsPlusNormal"/>
              <w:jc w:val="center"/>
            </w:pPr>
            <w:r>
              <w:t>34369,2</w:t>
            </w:r>
          </w:p>
        </w:tc>
        <w:tc>
          <w:tcPr>
            <w:tcW w:w="1531" w:type="dxa"/>
          </w:tcPr>
          <w:p w:rsidR="005A48F4" w:rsidRDefault="005A48F4">
            <w:pPr>
              <w:pStyle w:val="ConsPlusNormal"/>
              <w:jc w:val="center"/>
            </w:pPr>
            <w:r>
              <w:t>34369,2</w:t>
            </w:r>
          </w:p>
        </w:tc>
      </w:tr>
      <w:tr w:rsidR="005A48F4">
        <w:tc>
          <w:tcPr>
            <w:tcW w:w="1304" w:type="dxa"/>
          </w:tcPr>
          <w:p w:rsidR="005A48F4" w:rsidRDefault="005A48F4">
            <w:pPr>
              <w:pStyle w:val="ConsPlusNormal"/>
              <w:jc w:val="center"/>
            </w:pPr>
            <w:r>
              <w:lastRenderedPageBreak/>
              <w:t>17.2.1.19.2.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1720078130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33826,9</w:t>
            </w:r>
          </w:p>
        </w:tc>
        <w:tc>
          <w:tcPr>
            <w:tcW w:w="1531" w:type="dxa"/>
          </w:tcPr>
          <w:p w:rsidR="005A48F4" w:rsidRDefault="005A48F4">
            <w:pPr>
              <w:pStyle w:val="ConsPlusNormal"/>
              <w:jc w:val="center"/>
            </w:pPr>
            <w:r>
              <w:t>4126,9</w:t>
            </w:r>
          </w:p>
        </w:tc>
        <w:tc>
          <w:tcPr>
            <w:tcW w:w="1531" w:type="dxa"/>
          </w:tcPr>
          <w:p w:rsidR="005A48F4" w:rsidRDefault="005A48F4">
            <w:pPr>
              <w:pStyle w:val="ConsPlusNormal"/>
              <w:jc w:val="center"/>
            </w:pPr>
            <w:r>
              <w:t>4126,9</w:t>
            </w:r>
          </w:p>
        </w:tc>
      </w:tr>
      <w:tr w:rsidR="005A48F4">
        <w:tc>
          <w:tcPr>
            <w:tcW w:w="1304" w:type="dxa"/>
          </w:tcPr>
          <w:p w:rsidR="005A48F4" w:rsidRDefault="005A48F4">
            <w:pPr>
              <w:pStyle w:val="ConsPlusNormal"/>
              <w:jc w:val="center"/>
            </w:pPr>
            <w:r>
              <w:t>17.2.1.20.</w:t>
            </w:r>
          </w:p>
        </w:tc>
        <w:tc>
          <w:tcPr>
            <w:tcW w:w="4195" w:type="dxa"/>
          </w:tcPr>
          <w:p w:rsidR="005A48F4" w:rsidRDefault="005A48F4">
            <w:pPr>
              <w:pStyle w:val="ConsPlusNormal"/>
            </w:pPr>
            <w:r>
              <w:t>Расходы на организацию и проведение молодежного гражданского образовательного форума</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1720078140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24235,2</w:t>
            </w:r>
          </w:p>
        </w:tc>
        <w:tc>
          <w:tcPr>
            <w:tcW w:w="1531" w:type="dxa"/>
          </w:tcPr>
          <w:p w:rsidR="005A48F4" w:rsidRDefault="005A48F4">
            <w:pPr>
              <w:pStyle w:val="ConsPlusNormal"/>
              <w:jc w:val="center"/>
            </w:pPr>
            <w:r>
              <w:t>24235,2</w:t>
            </w:r>
          </w:p>
        </w:tc>
        <w:tc>
          <w:tcPr>
            <w:tcW w:w="1531" w:type="dxa"/>
          </w:tcPr>
          <w:p w:rsidR="005A48F4" w:rsidRDefault="005A48F4">
            <w:pPr>
              <w:pStyle w:val="ConsPlusNormal"/>
              <w:jc w:val="center"/>
            </w:pPr>
            <w:r>
              <w:t>24235,2</w:t>
            </w:r>
          </w:p>
        </w:tc>
      </w:tr>
      <w:tr w:rsidR="005A48F4">
        <w:tc>
          <w:tcPr>
            <w:tcW w:w="1304" w:type="dxa"/>
          </w:tcPr>
          <w:p w:rsidR="005A48F4" w:rsidRDefault="005A48F4">
            <w:pPr>
              <w:pStyle w:val="ConsPlusNormal"/>
              <w:jc w:val="center"/>
            </w:pPr>
            <w:r>
              <w:t>17.2.1.20.1.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1720078140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24235,2</w:t>
            </w:r>
          </w:p>
        </w:tc>
        <w:tc>
          <w:tcPr>
            <w:tcW w:w="1531" w:type="dxa"/>
          </w:tcPr>
          <w:p w:rsidR="005A48F4" w:rsidRDefault="005A48F4">
            <w:pPr>
              <w:pStyle w:val="ConsPlusNormal"/>
              <w:jc w:val="center"/>
            </w:pPr>
            <w:r>
              <w:t>24235,2</w:t>
            </w:r>
          </w:p>
        </w:tc>
        <w:tc>
          <w:tcPr>
            <w:tcW w:w="1531" w:type="dxa"/>
          </w:tcPr>
          <w:p w:rsidR="005A48F4" w:rsidRDefault="005A48F4">
            <w:pPr>
              <w:pStyle w:val="ConsPlusNormal"/>
              <w:jc w:val="center"/>
            </w:pPr>
            <w:r>
              <w:t>24235,2</w:t>
            </w:r>
          </w:p>
        </w:tc>
      </w:tr>
      <w:tr w:rsidR="005A48F4">
        <w:tc>
          <w:tcPr>
            <w:tcW w:w="1304" w:type="dxa"/>
          </w:tcPr>
          <w:p w:rsidR="005A48F4" w:rsidRDefault="005A48F4">
            <w:pPr>
              <w:pStyle w:val="ConsPlusNormal"/>
              <w:jc w:val="center"/>
            </w:pPr>
            <w:r>
              <w:t>17.2.1.21.</w:t>
            </w:r>
          </w:p>
        </w:tc>
        <w:tc>
          <w:tcPr>
            <w:tcW w:w="4195" w:type="dxa"/>
          </w:tcPr>
          <w:p w:rsidR="005A48F4" w:rsidRDefault="005A48F4">
            <w:pPr>
              <w:pStyle w:val="ConsPlusNormal"/>
            </w:pPr>
            <w:r>
              <w:t>Расходы на организацию и проведение мероприятий с привлечением казачьих сообществ, общин, организаций: конференций, слетов, семинаров, в том числе выездных, и других форм обмена опытом</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1720078150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17.2.1.21.1.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1720078150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17.2.1.22.</w:t>
            </w:r>
          </w:p>
        </w:tc>
        <w:tc>
          <w:tcPr>
            <w:tcW w:w="4195" w:type="dxa"/>
          </w:tcPr>
          <w:p w:rsidR="005A48F4" w:rsidRDefault="005A48F4">
            <w:pPr>
              <w:pStyle w:val="ConsPlusNormal"/>
            </w:pPr>
            <w:r>
              <w:t>Расходы на организацию и проведение патриотического молодежного форума</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1720078160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3150,0</w:t>
            </w:r>
          </w:p>
        </w:tc>
        <w:tc>
          <w:tcPr>
            <w:tcW w:w="1531" w:type="dxa"/>
          </w:tcPr>
          <w:p w:rsidR="005A48F4" w:rsidRDefault="005A48F4">
            <w:pPr>
              <w:pStyle w:val="ConsPlusNormal"/>
              <w:jc w:val="center"/>
            </w:pPr>
            <w:r>
              <w:t>3150,0</w:t>
            </w:r>
          </w:p>
        </w:tc>
        <w:tc>
          <w:tcPr>
            <w:tcW w:w="1531" w:type="dxa"/>
          </w:tcPr>
          <w:p w:rsidR="005A48F4" w:rsidRDefault="005A48F4">
            <w:pPr>
              <w:pStyle w:val="ConsPlusNormal"/>
              <w:jc w:val="center"/>
            </w:pPr>
            <w:r>
              <w:t>3150,0</w:t>
            </w:r>
          </w:p>
        </w:tc>
      </w:tr>
      <w:tr w:rsidR="005A48F4">
        <w:tc>
          <w:tcPr>
            <w:tcW w:w="1304" w:type="dxa"/>
          </w:tcPr>
          <w:p w:rsidR="005A48F4" w:rsidRDefault="005A48F4">
            <w:pPr>
              <w:pStyle w:val="ConsPlusNormal"/>
              <w:jc w:val="center"/>
            </w:pPr>
            <w:r>
              <w:t>17.2.1.22.1.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1720078160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3150,0</w:t>
            </w:r>
          </w:p>
        </w:tc>
        <w:tc>
          <w:tcPr>
            <w:tcW w:w="1531" w:type="dxa"/>
          </w:tcPr>
          <w:p w:rsidR="005A48F4" w:rsidRDefault="005A48F4">
            <w:pPr>
              <w:pStyle w:val="ConsPlusNormal"/>
              <w:jc w:val="center"/>
            </w:pPr>
            <w:r>
              <w:t>3150,0</w:t>
            </w:r>
          </w:p>
        </w:tc>
        <w:tc>
          <w:tcPr>
            <w:tcW w:w="1531" w:type="dxa"/>
          </w:tcPr>
          <w:p w:rsidR="005A48F4" w:rsidRDefault="005A48F4">
            <w:pPr>
              <w:pStyle w:val="ConsPlusNormal"/>
              <w:jc w:val="center"/>
            </w:pPr>
            <w:r>
              <w:t>3150,0</w:t>
            </w:r>
          </w:p>
        </w:tc>
      </w:tr>
      <w:tr w:rsidR="005A48F4">
        <w:tc>
          <w:tcPr>
            <w:tcW w:w="1304" w:type="dxa"/>
          </w:tcPr>
          <w:p w:rsidR="005A48F4" w:rsidRDefault="005A48F4">
            <w:pPr>
              <w:pStyle w:val="ConsPlusNormal"/>
              <w:jc w:val="center"/>
            </w:pPr>
            <w:r>
              <w:t>17.2.1.23.</w:t>
            </w:r>
          </w:p>
        </w:tc>
        <w:tc>
          <w:tcPr>
            <w:tcW w:w="4195" w:type="dxa"/>
          </w:tcPr>
          <w:p w:rsidR="005A48F4" w:rsidRDefault="005A48F4">
            <w:pPr>
              <w:pStyle w:val="ConsPlusNormal"/>
            </w:pPr>
            <w:r>
              <w:t xml:space="preserve">Субсидии рег. отделению Общероссийской общ.-гос. орг-ции </w:t>
            </w:r>
            <w:r>
              <w:lastRenderedPageBreak/>
              <w:t>"Добровольное общ-во содействия армии, авиации и флоту России" СПб на проведение Центром военно-патриотического воспитания и подготовки граждан (молодежи) на территории СПб к военной службе</w:t>
            </w:r>
          </w:p>
        </w:tc>
        <w:tc>
          <w:tcPr>
            <w:tcW w:w="998" w:type="dxa"/>
          </w:tcPr>
          <w:p w:rsidR="005A48F4" w:rsidRDefault="005A48F4">
            <w:pPr>
              <w:pStyle w:val="ConsPlusNormal"/>
              <w:jc w:val="center"/>
            </w:pPr>
            <w:r>
              <w:lastRenderedPageBreak/>
              <w:t>07 07</w:t>
            </w:r>
          </w:p>
        </w:tc>
        <w:tc>
          <w:tcPr>
            <w:tcW w:w="1474" w:type="dxa"/>
          </w:tcPr>
          <w:p w:rsidR="005A48F4" w:rsidRDefault="005A48F4">
            <w:pPr>
              <w:pStyle w:val="ConsPlusNormal"/>
              <w:jc w:val="center"/>
            </w:pPr>
            <w:r>
              <w:t>1720078180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15723,0</w:t>
            </w:r>
          </w:p>
        </w:tc>
        <w:tc>
          <w:tcPr>
            <w:tcW w:w="1531" w:type="dxa"/>
          </w:tcPr>
          <w:p w:rsidR="005A48F4" w:rsidRDefault="005A48F4">
            <w:pPr>
              <w:pStyle w:val="ConsPlusNormal"/>
              <w:jc w:val="center"/>
            </w:pPr>
            <w:r>
              <w:t>7500,0</w:t>
            </w:r>
          </w:p>
        </w:tc>
        <w:tc>
          <w:tcPr>
            <w:tcW w:w="1531" w:type="dxa"/>
          </w:tcPr>
          <w:p w:rsidR="005A48F4" w:rsidRDefault="005A48F4">
            <w:pPr>
              <w:pStyle w:val="ConsPlusNormal"/>
              <w:jc w:val="center"/>
            </w:pPr>
            <w:r>
              <w:t>7500,0</w:t>
            </w:r>
          </w:p>
        </w:tc>
      </w:tr>
      <w:tr w:rsidR="005A48F4">
        <w:tc>
          <w:tcPr>
            <w:tcW w:w="1304" w:type="dxa"/>
          </w:tcPr>
          <w:p w:rsidR="005A48F4" w:rsidRDefault="005A48F4">
            <w:pPr>
              <w:pStyle w:val="ConsPlusNormal"/>
              <w:jc w:val="center"/>
            </w:pPr>
            <w:r>
              <w:lastRenderedPageBreak/>
              <w:t>17.2.1.23.1.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1720078180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15723,0</w:t>
            </w:r>
          </w:p>
        </w:tc>
        <w:tc>
          <w:tcPr>
            <w:tcW w:w="1531" w:type="dxa"/>
          </w:tcPr>
          <w:p w:rsidR="005A48F4" w:rsidRDefault="005A48F4">
            <w:pPr>
              <w:pStyle w:val="ConsPlusNormal"/>
              <w:jc w:val="center"/>
            </w:pPr>
            <w:r>
              <w:t>7500,0</w:t>
            </w:r>
          </w:p>
        </w:tc>
        <w:tc>
          <w:tcPr>
            <w:tcW w:w="1531" w:type="dxa"/>
          </w:tcPr>
          <w:p w:rsidR="005A48F4" w:rsidRDefault="005A48F4">
            <w:pPr>
              <w:pStyle w:val="ConsPlusNormal"/>
              <w:jc w:val="center"/>
            </w:pPr>
            <w:r>
              <w:t>7500,0</w:t>
            </w:r>
          </w:p>
        </w:tc>
      </w:tr>
      <w:tr w:rsidR="005A48F4">
        <w:tc>
          <w:tcPr>
            <w:tcW w:w="1304" w:type="dxa"/>
          </w:tcPr>
          <w:p w:rsidR="005A48F4" w:rsidRDefault="005A48F4">
            <w:pPr>
              <w:pStyle w:val="ConsPlusNormal"/>
              <w:jc w:val="center"/>
            </w:pPr>
            <w:r>
              <w:t>17.2.1.24.</w:t>
            </w:r>
          </w:p>
        </w:tc>
        <w:tc>
          <w:tcPr>
            <w:tcW w:w="4195" w:type="dxa"/>
          </w:tcPr>
          <w:p w:rsidR="005A48F4" w:rsidRDefault="005A48F4">
            <w:pPr>
              <w:pStyle w:val="ConsPlusNormal"/>
            </w:pPr>
            <w:r>
              <w:t>Расходы на организацию и проведение мероприятий, направленных на развитие системы духовно-нравственного воспитания граждан, укрепление и пропаганду семейных ценностей, в том числе фестиваль молодых семей</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1720078190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6257,1</w:t>
            </w:r>
          </w:p>
        </w:tc>
        <w:tc>
          <w:tcPr>
            <w:tcW w:w="1531" w:type="dxa"/>
          </w:tcPr>
          <w:p w:rsidR="005A48F4" w:rsidRDefault="005A48F4">
            <w:pPr>
              <w:pStyle w:val="ConsPlusNormal"/>
              <w:jc w:val="center"/>
            </w:pPr>
            <w:r>
              <w:t>2634,7</w:t>
            </w:r>
          </w:p>
        </w:tc>
        <w:tc>
          <w:tcPr>
            <w:tcW w:w="1531" w:type="dxa"/>
          </w:tcPr>
          <w:p w:rsidR="005A48F4" w:rsidRDefault="005A48F4">
            <w:pPr>
              <w:pStyle w:val="ConsPlusNormal"/>
              <w:jc w:val="center"/>
            </w:pPr>
            <w:r>
              <w:t>2634,7</w:t>
            </w:r>
          </w:p>
        </w:tc>
      </w:tr>
      <w:tr w:rsidR="005A48F4">
        <w:tc>
          <w:tcPr>
            <w:tcW w:w="1304" w:type="dxa"/>
          </w:tcPr>
          <w:p w:rsidR="005A48F4" w:rsidRDefault="005A48F4">
            <w:pPr>
              <w:pStyle w:val="ConsPlusNormal"/>
              <w:jc w:val="center"/>
            </w:pPr>
            <w:r>
              <w:t>17.2.1.24.1.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1720078190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6257,1</w:t>
            </w:r>
          </w:p>
        </w:tc>
        <w:tc>
          <w:tcPr>
            <w:tcW w:w="1531" w:type="dxa"/>
          </w:tcPr>
          <w:p w:rsidR="005A48F4" w:rsidRDefault="005A48F4">
            <w:pPr>
              <w:pStyle w:val="ConsPlusNormal"/>
              <w:jc w:val="center"/>
            </w:pPr>
            <w:r>
              <w:t>2634,7</w:t>
            </w:r>
          </w:p>
        </w:tc>
        <w:tc>
          <w:tcPr>
            <w:tcW w:w="1531" w:type="dxa"/>
          </w:tcPr>
          <w:p w:rsidR="005A48F4" w:rsidRDefault="005A48F4">
            <w:pPr>
              <w:pStyle w:val="ConsPlusNormal"/>
              <w:jc w:val="center"/>
            </w:pPr>
            <w:r>
              <w:t>2634,7</w:t>
            </w:r>
          </w:p>
        </w:tc>
      </w:tr>
      <w:tr w:rsidR="005A48F4">
        <w:tc>
          <w:tcPr>
            <w:tcW w:w="1304" w:type="dxa"/>
          </w:tcPr>
          <w:p w:rsidR="005A48F4" w:rsidRDefault="005A48F4">
            <w:pPr>
              <w:pStyle w:val="ConsPlusNormal"/>
              <w:jc w:val="center"/>
            </w:pPr>
            <w:r>
              <w:t>17.2.1.25.</w:t>
            </w:r>
          </w:p>
        </w:tc>
        <w:tc>
          <w:tcPr>
            <w:tcW w:w="4195" w:type="dxa"/>
          </w:tcPr>
          <w:p w:rsidR="005A48F4" w:rsidRDefault="005A48F4">
            <w:pPr>
              <w:pStyle w:val="ConsPlusNormal"/>
            </w:pPr>
            <w:r>
              <w:t>Расходы на организацию и проведение районных мероприятий по духовно-нравственному воспитанию граждан, укреплению и пропаганде семейных ценностей</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1720078200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5333,3</w:t>
            </w:r>
          </w:p>
        </w:tc>
        <w:tc>
          <w:tcPr>
            <w:tcW w:w="1531" w:type="dxa"/>
          </w:tcPr>
          <w:p w:rsidR="005A48F4" w:rsidRDefault="005A48F4">
            <w:pPr>
              <w:pStyle w:val="ConsPlusNormal"/>
              <w:jc w:val="center"/>
            </w:pPr>
            <w:r>
              <w:t>4513,1</w:t>
            </w:r>
          </w:p>
        </w:tc>
        <w:tc>
          <w:tcPr>
            <w:tcW w:w="1531" w:type="dxa"/>
          </w:tcPr>
          <w:p w:rsidR="005A48F4" w:rsidRDefault="005A48F4">
            <w:pPr>
              <w:pStyle w:val="ConsPlusNormal"/>
              <w:jc w:val="center"/>
            </w:pPr>
            <w:r>
              <w:t>4513,1</w:t>
            </w:r>
          </w:p>
        </w:tc>
      </w:tr>
      <w:tr w:rsidR="005A48F4">
        <w:tc>
          <w:tcPr>
            <w:tcW w:w="1304" w:type="dxa"/>
          </w:tcPr>
          <w:p w:rsidR="005A48F4" w:rsidRDefault="005A48F4">
            <w:pPr>
              <w:pStyle w:val="ConsPlusNormal"/>
              <w:jc w:val="center"/>
            </w:pPr>
            <w:r>
              <w:t>17.2.1.25.1.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1720078200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2156,0</w:t>
            </w:r>
          </w:p>
        </w:tc>
        <w:tc>
          <w:tcPr>
            <w:tcW w:w="1531" w:type="dxa"/>
          </w:tcPr>
          <w:p w:rsidR="005A48F4" w:rsidRDefault="005A48F4">
            <w:pPr>
              <w:pStyle w:val="ConsPlusNormal"/>
              <w:jc w:val="center"/>
            </w:pPr>
            <w:r>
              <w:t>2156,0</w:t>
            </w:r>
          </w:p>
        </w:tc>
        <w:tc>
          <w:tcPr>
            <w:tcW w:w="1531" w:type="dxa"/>
          </w:tcPr>
          <w:p w:rsidR="005A48F4" w:rsidRDefault="005A48F4">
            <w:pPr>
              <w:pStyle w:val="ConsPlusNormal"/>
              <w:jc w:val="center"/>
            </w:pPr>
            <w:r>
              <w:t>2156,0</w:t>
            </w:r>
          </w:p>
        </w:tc>
      </w:tr>
      <w:tr w:rsidR="005A48F4">
        <w:tc>
          <w:tcPr>
            <w:tcW w:w="1304" w:type="dxa"/>
          </w:tcPr>
          <w:p w:rsidR="005A48F4" w:rsidRDefault="005A48F4">
            <w:pPr>
              <w:pStyle w:val="ConsPlusNormal"/>
              <w:jc w:val="center"/>
            </w:pPr>
            <w:r>
              <w:t>17.2.1.25.2.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1720078200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3177,3</w:t>
            </w:r>
          </w:p>
        </w:tc>
        <w:tc>
          <w:tcPr>
            <w:tcW w:w="1531" w:type="dxa"/>
          </w:tcPr>
          <w:p w:rsidR="005A48F4" w:rsidRDefault="005A48F4">
            <w:pPr>
              <w:pStyle w:val="ConsPlusNormal"/>
              <w:jc w:val="center"/>
            </w:pPr>
            <w:r>
              <w:t>2357,1</w:t>
            </w:r>
          </w:p>
        </w:tc>
        <w:tc>
          <w:tcPr>
            <w:tcW w:w="1531" w:type="dxa"/>
          </w:tcPr>
          <w:p w:rsidR="005A48F4" w:rsidRDefault="005A48F4">
            <w:pPr>
              <w:pStyle w:val="ConsPlusNormal"/>
              <w:jc w:val="center"/>
            </w:pPr>
            <w:r>
              <w:t>2357,1</w:t>
            </w:r>
          </w:p>
        </w:tc>
      </w:tr>
      <w:tr w:rsidR="005A48F4">
        <w:tc>
          <w:tcPr>
            <w:tcW w:w="1304" w:type="dxa"/>
          </w:tcPr>
          <w:p w:rsidR="005A48F4" w:rsidRDefault="005A48F4">
            <w:pPr>
              <w:pStyle w:val="ConsPlusNormal"/>
              <w:jc w:val="center"/>
            </w:pPr>
            <w:r>
              <w:lastRenderedPageBreak/>
              <w:t>17.2.1.26.</w:t>
            </w:r>
          </w:p>
        </w:tc>
        <w:tc>
          <w:tcPr>
            <w:tcW w:w="4195" w:type="dxa"/>
          </w:tcPr>
          <w:p w:rsidR="005A48F4" w:rsidRDefault="005A48F4">
            <w:pPr>
              <w:pStyle w:val="ConsPlusNormal"/>
            </w:pPr>
            <w:r>
              <w:t>Расходы на информационную поддержку реализации молодежной политики</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1740078820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411,5</w:t>
            </w:r>
          </w:p>
        </w:tc>
        <w:tc>
          <w:tcPr>
            <w:tcW w:w="1531" w:type="dxa"/>
          </w:tcPr>
          <w:p w:rsidR="005A48F4" w:rsidRDefault="005A48F4">
            <w:pPr>
              <w:pStyle w:val="ConsPlusNormal"/>
              <w:jc w:val="center"/>
            </w:pPr>
            <w:r>
              <w:t>428,0</w:t>
            </w:r>
          </w:p>
        </w:tc>
        <w:tc>
          <w:tcPr>
            <w:tcW w:w="1531" w:type="dxa"/>
          </w:tcPr>
          <w:p w:rsidR="005A48F4" w:rsidRDefault="005A48F4">
            <w:pPr>
              <w:pStyle w:val="ConsPlusNormal"/>
              <w:jc w:val="center"/>
            </w:pPr>
            <w:r>
              <w:t>445,1</w:t>
            </w:r>
          </w:p>
        </w:tc>
      </w:tr>
      <w:tr w:rsidR="005A48F4">
        <w:tc>
          <w:tcPr>
            <w:tcW w:w="1304" w:type="dxa"/>
          </w:tcPr>
          <w:p w:rsidR="005A48F4" w:rsidRDefault="005A48F4">
            <w:pPr>
              <w:pStyle w:val="ConsPlusNormal"/>
              <w:jc w:val="center"/>
            </w:pPr>
            <w:r>
              <w:t>17.2.1.26.1.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07 07</w:t>
            </w:r>
          </w:p>
        </w:tc>
        <w:tc>
          <w:tcPr>
            <w:tcW w:w="1474" w:type="dxa"/>
          </w:tcPr>
          <w:p w:rsidR="005A48F4" w:rsidRDefault="005A48F4">
            <w:pPr>
              <w:pStyle w:val="ConsPlusNormal"/>
              <w:jc w:val="center"/>
            </w:pPr>
            <w:r>
              <w:t>1740078820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411,5</w:t>
            </w:r>
          </w:p>
        </w:tc>
        <w:tc>
          <w:tcPr>
            <w:tcW w:w="1531" w:type="dxa"/>
          </w:tcPr>
          <w:p w:rsidR="005A48F4" w:rsidRDefault="005A48F4">
            <w:pPr>
              <w:pStyle w:val="ConsPlusNormal"/>
              <w:jc w:val="center"/>
            </w:pPr>
            <w:r>
              <w:t>428,0</w:t>
            </w:r>
          </w:p>
        </w:tc>
        <w:tc>
          <w:tcPr>
            <w:tcW w:w="1531" w:type="dxa"/>
          </w:tcPr>
          <w:p w:rsidR="005A48F4" w:rsidRDefault="005A48F4">
            <w:pPr>
              <w:pStyle w:val="ConsPlusNormal"/>
              <w:jc w:val="center"/>
            </w:pPr>
            <w:r>
              <w:t>445,1</w:t>
            </w:r>
          </w:p>
        </w:tc>
      </w:tr>
      <w:tr w:rsidR="005A48F4">
        <w:tc>
          <w:tcPr>
            <w:tcW w:w="1304" w:type="dxa"/>
          </w:tcPr>
          <w:p w:rsidR="005A48F4" w:rsidRDefault="005A48F4">
            <w:pPr>
              <w:pStyle w:val="ConsPlusNormal"/>
              <w:jc w:val="center"/>
            </w:pPr>
            <w:r>
              <w:t>17.2.2.</w:t>
            </w:r>
          </w:p>
        </w:tc>
        <w:tc>
          <w:tcPr>
            <w:tcW w:w="4195" w:type="dxa"/>
          </w:tcPr>
          <w:p w:rsidR="005A48F4" w:rsidRDefault="005A48F4">
            <w:pPr>
              <w:pStyle w:val="ConsPlusNormal"/>
            </w:pPr>
            <w:r>
              <w:t>Другие вопросы в области образования</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12291,6</w:t>
            </w:r>
          </w:p>
        </w:tc>
        <w:tc>
          <w:tcPr>
            <w:tcW w:w="1531" w:type="dxa"/>
          </w:tcPr>
          <w:p w:rsidR="005A48F4" w:rsidRDefault="005A48F4">
            <w:pPr>
              <w:pStyle w:val="ConsPlusNormal"/>
              <w:jc w:val="center"/>
            </w:pPr>
            <w:r>
              <w:t>12291,6</w:t>
            </w:r>
          </w:p>
        </w:tc>
        <w:tc>
          <w:tcPr>
            <w:tcW w:w="1531" w:type="dxa"/>
          </w:tcPr>
          <w:p w:rsidR="005A48F4" w:rsidRDefault="005A48F4">
            <w:pPr>
              <w:pStyle w:val="ConsPlusNormal"/>
              <w:jc w:val="center"/>
            </w:pPr>
            <w:r>
              <w:t>12291,6</w:t>
            </w:r>
          </w:p>
        </w:tc>
      </w:tr>
      <w:tr w:rsidR="005A48F4">
        <w:tc>
          <w:tcPr>
            <w:tcW w:w="1304" w:type="dxa"/>
          </w:tcPr>
          <w:p w:rsidR="005A48F4" w:rsidRDefault="005A48F4">
            <w:pPr>
              <w:pStyle w:val="ConsPlusNormal"/>
              <w:jc w:val="center"/>
            </w:pPr>
            <w:r>
              <w:t>17.2.2.1.</w:t>
            </w:r>
          </w:p>
        </w:tc>
        <w:tc>
          <w:tcPr>
            <w:tcW w:w="4195" w:type="dxa"/>
          </w:tcPr>
          <w:p w:rsidR="005A48F4" w:rsidRDefault="005A48F4">
            <w:pPr>
              <w:pStyle w:val="ConsPlusNormal"/>
            </w:pPr>
            <w:r>
              <w:t>Расходы на организацию и проведение семинаров и круглых столов с лидерами молодежных общественно-политических объединений по вопросам формирования межнационального и межконфессионального согласия в молодежной среде</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1730078370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r>
      <w:tr w:rsidR="005A48F4">
        <w:tc>
          <w:tcPr>
            <w:tcW w:w="1304" w:type="dxa"/>
          </w:tcPr>
          <w:p w:rsidR="005A48F4" w:rsidRDefault="005A48F4">
            <w:pPr>
              <w:pStyle w:val="ConsPlusNormal"/>
              <w:jc w:val="center"/>
            </w:pPr>
            <w:r>
              <w:t>17.2.2.1.1.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1730078370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r>
      <w:tr w:rsidR="005A48F4">
        <w:tc>
          <w:tcPr>
            <w:tcW w:w="1304" w:type="dxa"/>
          </w:tcPr>
          <w:p w:rsidR="005A48F4" w:rsidRDefault="005A48F4">
            <w:pPr>
              <w:pStyle w:val="ConsPlusNormal"/>
              <w:jc w:val="center"/>
            </w:pPr>
            <w:r>
              <w:t>17.2.2.2.</w:t>
            </w:r>
          </w:p>
        </w:tc>
        <w:tc>
          <w:tcPr>
            <w:tcW w:w="4195" w:type="dxa"/>
          </w:tcPr>
          <w:p w:rsidR="005A48F4" w:rsidRDefault="005A48F4">
            <w:pPr>
              <w:pStyle w:val="ConsPlusNormal"/>
            </w:pPr>
            <w:r>
              <w:t>Расходы на организацию и проведение молодежных образовательных игр (конкурсы и квесты) по тематикам, связанным с культурными традициями Санкт-Петербурга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1730078390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r>
      <w:tr w:rsidR="005A48F4">
        <w:tc>
          <w:tcPr>
            <w:tcW w:w="1304" w:type="dxa"/>
          </w:tcPr>
          <w:p w:rsidR="005A48F4" w:rsidRDefault="005A48F4">
            <w:pPr>
              <w:pStyle w:val="ConsPlusNormal"/>
              <w:jc w:val="center"/>
            </w:pPr>
            <w:r>
              <w:t>17.2.2.2.1.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1730078390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c>
          <w:tcPr>
            <w:tcW w:w="1531" w:type="dxa"/>
          </w:tcPr>
          <w:p w:rsidR="005A48F4" w:rsidRDefault="005A48F4">
            <w:pPr>
              <w:pStyle w:val="ConsPlusNormal"/>
              <w:jc w:val="center"/>
            </w:pPr>
            <w:r>
              <w:t>200,0</w:t>
            </w:r>
          </w:p>
        </w:tc>
      </w:tr>
      <w:tr w:rsidR="005A48F4">
        <w:tc>
          <w:tcPr>
            <w:tcW w:w="1304" w:type="dxa"/>
          </w:tcPr>
          <w:p w:rsidR="005A48F4" w:rsidRDefault="005A48F4">
            <w:pPr>
              <w:pStyle w:val="ConsPlusNormal"/>
              <w:jc w:val="center"/>
            </w:pPr>
            <w:r>
              <w:t>17.2.2.3.</w:t>
            </w:r>
          </w:p>
        </w:tc>
        <w:tc>
          <w:tcPr>
            <w:tcW w:w="4195" w:type="dxa"/>
          </w:tcPr>
          <w:p w:rsidR="005A48F4" w:rsidRDefault="005A48F4">
            <w:pPr>
              <w:pStyle w:val="ConsPlusNormal"/>
            </w:pPr>
            <w:r>
              <w:t xml:space="preserve">Расходы на издание и распространение дизайнов и макетов полиграфической продукции, изготовленных молодежью, по тематике поддержания гражданского </w:t>
            </w:r>
            <w:r>
              <w:lastRenderedPageBreak/>
              <w:t>мира и общественного согласия</w:t>
            </w:r>
          </w:p>
        </w:tc>
        <w:tc>
          <w:tcPr>
            <w:tcW w:w="998" w:type="dxa"/>
          </w:tcPr>
          <w:p w:rsidR="005A48F4" w:rsidRDefault="005A48F4">
            <w:pPr>
              <w:pStyle w:val="ConsPlusNormal"/>
              <w:jc w:val="center"/>
            </w:pPr>
            <w:r>
              <w:lastRenderedPageBreak/>
              <w:t>07 09</w:t>
            </w:r>
          </w:p>
        </w:tc>
        <w:tc>
          <w:tcPr>
            <w:tcW w:w="1474" w:type="dxa"/>
          </w:tcPr>
          <w:p w:rsidR="005A48F4" w:rsidRDefault="005A48F4">
            <w:pPr>
              <w:pStyle w:val="ConsPlusNormal"/>
              <w:jc w:val="center"/>
            </w:pPr>
            <w:r>
              <w:t>1730078410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250,0</w:t>
            </w:r>
          </w:p>
        </w:tc>
        <w:tc>
          <w:tcPr>
            <w:tcW w:w="1531" w:type="dxa"/>
          </w:tcPr>
          <w:p w:rsidR="005A48F4" w:rsidRDefault="005A48F4">
            <w:pPr>
              <w:pStyle w:val="ConsPlusNormal"/>
              <w:jc w:val="center"/>
            </w:pPr>
            <w:r>
              <w:t>250,0</w:t>
            </w:r>
          </w:p>
        </w:tc>
        <w:tc>
          <w:tcPr>
            <w:tcW w:w="1531" w:type="dxa"/>
          </w:tcPr>
          <w:p w:rsidR="005A48F4" w:rsidRDefault="005A48F4">
            <w:pPr>
              <w:pStyle w:val="ConsPlusNormal"/>
              <w:jc w:val="center"/>
            </w:pPr>
            <w:r>
              <w:t>250,0</w:t>
            </w:r>
          </w:p>
        </w:tc>
      </w:tr>
      <w:tr w:rsidR="005A48F4">
        <w:tc>
          <w:tcPr>
            <w:tcW w:w="1304" w:type="dxa"/>
          </w:tcPr>
          <w:p w:rsidR="005A48F4" w:rsidRDefault="005A48F4">
            <w:pPr>
              <w:pStyle w:val="ConsPlusNormal"/>
              <w:jc w:val="center"/>
            </w:pPr>
            <w:r>
              <w:lastRenderedPageBreak/>
              <w:t>17.2.2.3.1.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1730078410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250,0</w:t>
            </w:r>
          </w:p>
        </w:tc>
        <w:tc>
          <w:tcPr>
            <w:tcW w:w="1531" w:type="dxa"/>
          </w:tcPr>
          <w:p w:rsidR="005A48F4" w:rsidRDefault="005A48F4">
            <w:pPr>
              <w:pStyle w:val="ConsPlusNormal"/>
              <w:jc w:val="center"/>
            </w:pPr>
            <w:r>
              <w:t>250,0</w:t>
            </w:r>
          </w:p>
        </w:tc>
        <w:tc>
          <w:tcPr>
            <w:tcW w:w="1531" w:type="dxa"/>
          </w:tcPr>
          <w:p w:rsidR="005A48F4" w:rsidRDefault="005A48F4">
            <w:pPr>
              <w:pStyle w:val="ConsPlusNormal"/>
              <w:jc w:val="center"/>
            </w:pPr>
            <w:r>
              <w:t>250,0</w:t>
            </w:r>
          </w:p>
        </w:tc>
      </w:tr>
      <w:tr w:rsidR="005A48F4">
        <w:tc>
          <w:tcPr>
            <w:tcW w:w="1304" w:type="dxa"/>
          </w:tcPr>
          <w:p w:rsidR="005A48F4" w:rsidRDefault="005A48F4">
            <w:pPr>
              <w:pStyle w:val="ConsPlusNormal"/>
              <w:jc w:val="center"/>
            </w:pPr>
            <w:r>
              <w:t>17.2.2.4.</w:t>
            </w:r>
          </w:p>
        </w:tc>
        <w:tc>
          <w:tcPr>
            <w:tcW w:w="4195" w:type="dxa"/>
          </w:tcPr>
          <w:p w:rsidR="005A48F4" w:rsidRDefault="005A48F4">
            <w:pPr>
              <w:pStyle w:val="ConsPlusNormal"/>
            </w:pPr>
            <w:r>
              <w:t>Расходы на организацию и проведение курсов повышения квалификации преподавателей вузов и профессиональных образовательных организаций, находящихся в ведении КНВШ, по вопросам гармонизации межнациональных отношений</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1730078430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630,0</w:t>
            </w:r>
          </w:p>
        </w:tc>
        <w:tc>
          <w:tcPr>
            <w:tcW w:w="1531" w:type="dxa"/>
          </w:tcPr>
          <w:p w:rsidR="005A48F4" w:rsidRDefault="005A48F4">
            <w:pPr>
              <w:pStyle w:val="ConsPlusNormal"/>
              <w:jc w:val="center"/>
            </w:pPr>
            <w:r>
              <w:t>630,0</w:t>
            </w:r>
          </w:p>
        </w:tc>
        <w:tc>
          <w:tcPr>
            <w:tcW w:w="1531" w:type="dxa"/>
          </w:tcPr>
          <w:p w:rsidR="005A48F4" w:rsidRDefault="005A48F4">
            <w:pPr>
              <w:pStyle w:val="ConsPlusNormal"/>
              <w:jc w:val="center"/>
            </w:pPr>
            <w:r>
              <w:t>630,0</w:t>
            </w:r>
          </w:p>
        </w:tc>
      </w:tr>
      <w:tr w:rsidR="005A48F4">
        <w:tc>
          <w:tcPr>
            <w:tcW w:w="1304" w:type="dxa"/>
          </w:tcPr>
          <w:p w:rsidR="005A48F4" w:rsidRDefault="005A48F4">
            <w:pPr>
              <w:pStyle w:val="ConsPlusNormal"/>
              <w:jc w:val="center"/>
            </w:pPr>
            <w:r>
              <w:t>17.2.2.4.1.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1730078430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630,0</w:t>
            </w:r>
          </w:p>
        </w:tc>
        <w:tc>
          <w:tcPr>
            <w:tcW w:w="1531" w:type="dxa"/>
          </w:tcPr>
          <w:p w:rsidR="005A48F4" w:rsidRDefault="005A48F4">
            <w:pPr>
              <w:pStyle w:val="ConsPlusNormal"/>
              <w:jc w:val="center"/>
            </w:pPr>
            <w:r>
              <w:t>630,0</w:t>
            </w:r>
          </w:p>
        </w:tc>
        <w:tc>
          <w:tcPr>
            <w:tcW w:w="1531" w:type="dxa"/>
          </w:tcPr>
          <w:p w:rsidR="005A48F4" w:rsidRDefault="005A48F4">
            <w:pPr>
              <w:pStyle w:val="ConsPlusNormal"/>
              <w:jc w:val="center"/>
            </w:pPr>
            <w:r>
              <w:t>630,0</w:t>
            </w:r>
          </w:p>
        </w:tc>
      </w:tr>
      <w:tr w:rsidR="005A48F4">
        <w:tc>
          <w:tcPr>
            <w:tcW w:w="1304" w:type="dxa"/>
          </w:tcPr>
          <w:p w:rsidR="005A48F4" w:rsidRDefault="005A48F4">
            <w:pPr>
              <w:pStyle w:val="ConsPlusNormal"/>
              <w:jc w:val="center"/>
            </w:pPr>
            <w:r>
              <w:t>17.2.2.5.</w:t>
            </w:r>
          </w:p>
        </w:tc>
        <w:tc>
          <w:tcPr>
            <w:tcW w:w="4195" w:type="dxa"/>
          </w:tcPr>
          <w:p w:rsidR="005A48F4" w:rsidRDefault="005A48F4">
            <w:pPr>
              <w:pStyle w:val="ConsPlusNormal"/>
            </w:pPr>
            <w:r>
              <w:t>Расходы на организацию и проведение межнационального (интернационального) фестиваля студентов "Золотая осень"</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1730078450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303,6</w:t>
            </w:r>
          </w:p>
        </w:tc>
        <w:tc>
          <w:tcPr>
            <w:tcW w:w="1531" w:type="dxa"/>
          </w:tcPr>
          <w:p w:rsidR="005A48F4" w:rsidRDefault="005A48F4">
            <w:pPr>
              <w:pStyle w:val="ConsPlusNormal"/>
              <w:jc w:val="center"/>
            </w:pPr>
            <w:r>
              <w:t>303,6</w:t>
            </w:r>
          </w:p>
        </w:tc>
        <w:tc>
          <w:tcPr>
            <w:tcW w:w="1531" w:type="dxa"/>
          </w:tcPr>
          <w:p w:rsidR="005A48F4" w:rsidRDefault="005A48F4">
            <w:pPr>
              <w:pStyle w:val="ConsPlusNormal"/>
              <w:jc w:val="center"/>
            </w:pPr>
            <w:r>
              <w:t>303,6</w:t>
            </w:r>
          </w:p>
        </w:tc>
      </w:tr>
      <w:tr w:rsidR="005A48F4">
        <w:tc>
          <w:tcPr>
            <w:tcW w:w="1304" w:type="dxa"/>
          </w:tcPr>
          <w:p w:rsidR="005A48F4" w:rsidRDefault="005A48F4">
            <w:pPr>
              <w:pStyle w:val="ConsPlusNormal"/>
              <w:jc w:val="center"/>
            </w:pPr>
            <w:r>
              <w:t>17.2.2.5.1.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1730078450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303,6</w:t>
            </w:r>
          </w:p>
        </w:tc>
        <w:tc>
          <w:tcPr>
            <w:tcW w:w="1531" w:type="dxa"/>
          </w:tcPr>
          <w:p w:rsidR="005A48F4" w:rsidRDefault="005A48F4">
            <w:pPr>
              <w:pStyle w:val="ConsPlusNormal"/>
              <w:jc w:val="center"/>
            </w:pPr>
            <w:r>
              <w:t>303,6</w:t>
            </w:r>
          </w:p>
        </w:tc>
        <w:tc>
          <w:tcPr>
            <w:tcW w:w="1531" w:type="dxa"/>
          </w:tcPr>
          <w:p w:rsidR="005A48F4" w:rsidRDefault="005A48F4">
            <w:pPr>
              <w:pStyle w:val="ConsPlusNormal"/>
              <w:jc w:val="center"/>
            </w:pPr>
            <w:r>
              <w:t>303,6</w:t>
            </w:r>
          </w:p>
        </w:tc>
      </w:tr>
      <w:tr w:rsidR="005A48F4">
        <w:tc>
          <w:tcPr>
            <w:tcW w:w="1304" w:type="dxa"/>
          </w:tcPr>
          <w:p w:rsidR="005A48F4" w:rsidRDefault="005A48F4">
            <w:pPr>
              <w:pStyle w:val="ConsPlusNormal"/>
              <w:jc w:val="center"/>
            </w:pPr>
            <w:r>
              <w:t>17.2.2.6.</w:t>
            </w:r>
          </w:p>
        </w:tc>
        <w:tc>
          <w:tcPr>
            <w:tcW w:w="4195" w:type="dxa"/>
          </w:tcPr>
          <w:p w:rsidR="005A48F4" w:rsidRDefault="005A48F4">
            <w:pPr>
              <w:pStyle w:val="ConsPlusNormal"/>
            </w:pPr>
            <w:r>
              <w:t>Расходы на орг-цию и проведение курсов повыш. квалиф-ции для спец-тов учр-ний по делам молодежи по обучению принципам и методам работы в области межкульт. воспитания, внедрению педагогических методик бесконфликтного общения, направл. на проф-ку экстремизма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1730079190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490,0</w:t>
            </w:r>
          </w:p>
        </w:tc>
        <w:tc>
          <w:tcPr>
            <w:tcW w:w="1531" w:type="dxa"/>
          </w:tcPr>
          <w:p w:rsidR="005A48F4" w:rsidRDefault="005A48F4">
            <w:pPr>
              <w:pStyle w:val="ConsPlusNormal"/>
              <w:jc w:val="center"/>
            </w:pPr>
            <w:r>
              <w:t>490,0</w:t>
            </w:r>
          </w:p>
        </w:tc>
        <w:tc>
          <w:tcPr>
            <w:tcW w:w="1531" w:type="dxa"/>
          </w:tcPr>
          <w:p w:rsidR="005A48F4" w:rsidRDefault="005A48F4">
            <w:pPr>
              <w:pStyle w:val="ConsPlusNormal"/>
              <w:jc w:val="center"/>
            </w:pPr>
            <w:r>
              <w:t>490,0</w:t>
            </w:r>
          </w:p>
        </w:tc>
      </w:tr>
      <w:tr w:rsidR="005A48F4">
        <w:tc>
          <w:tcPr>
            <w:tcW w:w="1304" w:type="dxa"/>
          </w:tcPr>
          <w:p w:rsidR="005A48F4" w:rsidRDefault="005A48F4">
            <w:pPr>
              <w:pStyle w:val="ConsPlusNormal"/>
              <w:jc w:val="center"/>
            </w:pPr>
            <w:r>
              <w:lastRenderedPageBreak/>
              <w:t>17.2.2.6.1.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1730079190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490,0</w:t>
            </w:r>
          </w:p>
        </w:tc>
        <w:tc>
          <w:tcPr>
            <w:tcW w:w="1531" w:type="dxa"/>
          </w:tcPr>
          <w:p w:rsidR="005A48F4" w:rsidRDefault="005A48F4">
            <w:pPr>
              <w:pStyle w:val="ConsPlusNormal"/>
              <w:jc w:val="center"/>
            </w:pPr>
            <w:r>
              <w:t>490,0</w:t>
            </w:r>
          </w:p>
        </w:tc>
        <w:tc>
          <w:tcPr>
            <w:tcW w:w="1531" w:type="dxa"/>
          </w:tcPr>
          <w:p w:rsidR="005A48F4" w:rsidRDefault="005A48F4">
            <w:pPr>
              <w:pStyle w:val="ConsPlusNormal"/>
              <w:jc w:val="center"/>
            </w:pPr>
            <w:r>
              <w:t>490,0</w:t>
            </w:r>
          </w:p>
        </w:tc>
      </w:tr>
      <w:tr w:rsidR="005A48F4">
        <w:tc>
          <w:tcPr>
            <w:tcW w:w="1304" w:type="dxa"/>
          </w:tcPr>
          <w:p w:rsidR="005A48F4" w:rsidRDefault="005A48F4">
            <w:pPr>
              <w:pStyle w:val="ConsPlusNormal"/>
              <w:jc w:val="center"/>
            </w:pPr>
            <w:r>
              <w:t>17.2.2.7.</w:t>
            </w:r>
          </w:p>
        </w:tc>
        <w:tc>
          <w:tcPr>
            <w:tcW w:w="4195" w:type="dxa"/>
          </w:tcPr>
          <w:p w:rsidR="005A48F4" w:rsidRDefault="005A48F4">
            <w:pPr>
              <w:pStyle w:val="ConsPlusNormal"/>
            </w:pPr>
            <w:r>
              <w:t>Расходы на орг-цию и провед. серии просвет. меропр. для лидеров мол. общ. орг-ций и движений, нац.-культ. объед. в целях поддерж. гражд. мира и общ. согласия, формир. петербургской общеросс. идентичности, а также формир. навыков бесконфл. общ-я, напр. на проф-ку экст-ма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1730079200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770,0</w:t>
            </w:r>
          </w:p>
        </w:tc>
        <w:tc>
          <w:tcPr>
            <w:tcW w:w="1531" w:type="dxa"/>
          </w:tcPr>
          <w:p w:rsidR="005A48F4" w:rsidRDefault="005A48F4">
            <w:pPr>
              <w:pStyle w:val="ConsPlusNormal"/>
              <w:jc w:val="center"/>
            </w:pPr>
            <w:r>
              <w:t>770,0</w:t>
            </w:r>
          </w:p>
        </w:tc>
        <w:tc>
          <w:tcPr>
            <w:tcW w:w="1531" w:type="dxa"/>
          </w:tcPr>
          <w:p w:rsidR="005A48F4" w:rsidRDefault="005A48F4">
            <w:pPr>
              <w:pStyle w:val="ConsPlusNormal"/>
              <w:jc w:val="center"/>
            </w:pPr>
            <w:r>
              <w:t>770,0</w:t>
            </w:r>
          </w:p>
        </w:tc>
      </w:tr>
      <w:tr w:rsidR="005A48F4">
        <w:tc>
          <w:tcPr>
            <w:tcW w:w="1304" w:type="dxa"/>
          </w:tcPr>
          <w:p w:rsidR="005A48F4" w:rsidRDefault="005A48F4">
            <w:pPr>
              <w:pStyle w:val="ConsPlusNormal"/>
              <w:jc w:val="center"/>
            </w:pPr>
            <w:r>
              <w:t>17.2.2.7.1.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1730079200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770,0</w:t>
            </w:r>
          </w:p>
        </w:tc>
        <w:tc>
          <w:tcPr>
            <w:tcW w:w="1531" w:type="dxa"/>
          </w:tcPr>
          <w:p w:rsidR="005A48F4" w:rsidRDefault="005A48F4">
            <w:pPr>
              <w:pStyle w:val="ConsPlusNormal"/>
              <w:jc w:val="center"/>
            </w:pPr>
            <w:r>
              <w:t>770,0</w:t>
            </w:r>
          </w:p>
        </w:tc>
        <w:tc>
          <w:tcPr>
            <w:tcW w:w="1531" w:type="dxa"/>
          </w:tcPr>
          <w:p w:rsidR="005A48F4" w:rsidRDefault="005A48F4">
            <w:pPr>
              <w:pStyle w:val="ConsPlusNormal"/>
              <w:jc w:val="center"/>
            </w:pPr>
            <w:r>
              <w:t>770,0</w:t>
            </w:r>
          </w:p>
        </w:tc>
      </w:tr>
      <w:tr w:rsidR="005A48F4">
        <w:tc>
          <w:tcPr>
            <w:tcW w:w="1304" w:type="dxa"/>
          </w:tcPr>
          <w:p w:rsidR="005A48F4" w:rsidRDefault="005A48F4">
            <w:pPr>
              <w:pStyle w:val="ConsPlusNormal"/>
              <w:jc w:val="center"/>
            </w:pPr>
            <w:r>
              <w:t>17.2.2.8.</w:t>
            </w:r>
          </w:p>
        </w:tc>
        <w:tc>
          <w:tcPr>
            <w:tcW w:w="4195"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173A278650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9000,0</w:t>
            </w:r>
          </w:p>
        </w:tc>
        <w:tc>
          <w:tcPr>
            <w:tcW w:w="1531" w:type="dxa"/>
          </w:tcPr>
          <w:p w:rsidR="005A48F4" w:rsidRDefault="005A48F4">
            <w:pPr>
              <w:pStyle w:val="ConsPlusNormal"/>
              <w:jc w:val="center"/>
            </w:pPr>
            <w:r>
              <w:t>9000,0</w:t>
            </w:r>
          </w:p>
        </w:tc>
        <w:tc>
          <w:tcPr>
            <w:tcW w:w="1531" w:type="dxa"/>
          </w:tcPr>
          <w:p w:rsidR="005A48F4" w:rsidRDefault="005A48F4">
            <w:pPr>
              <w:pStyle w:val="ConsPlusNormal"/>
              <w:jc w:val="center"/>
            </w:pPr>
            <w:r>
              <w:t>9000,0</w:t>
            </w:r>
          </w:p>
        </w:tc>
      </w:tr>
      <w:tr w:rsidR="005A48F4">
        <w:tc>
          <w:tcPr>
            <w:tcW w:w="1304" w:type="dxa"/>
          </w:tcPr>
          <w:p w:rsidR="005A48F4" w:rsidRDefault="005A48F4">
            <w:pPr>
              <w:pStyle w:val="ConsPlusNormal"/>
              <w:jc w:val="center"/>
            </w:pPr>
            <w:r>
              <w:t>17.2.2.8.1.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173A278650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c>
          <w:tcPr>
            <w:tcW w:w="1531" w:type="dxa"/>
          </w:tcPr>
          <w:p w:rsidR="005A48F4" w:rsidRDefault="005A48F4">
            <w:pPr>
              <w:pStyle w:val="ConsPlusNormal"/>
              <w:jc w:val="center"/>
            </w:pPr>
            <w:r>
              <w:t>1000,0</w:t>
            </w:r>
          </w:p>
        </w:tc>
      </w:tr>
      <w:tr w:rsidR="005A48F4">
        <w:tc>
          <w:tcPr>
            <w:tcW w:w="1304" w:type="dxa"/>
          </w:tcPr>
          <w:p w:rsidR="005A48F4" w:rsidRDefault="005A48F4">
            <w:pPr>
              <w:pStyle w:val="ConsPlusNormal"/>
              <w:jc w:val="center"/>
            </w:pPr>
            <w:r>
              <w:t>17.2.2.8.2.</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173A278650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r>
      <w:tr w:rsidR="005A48F4">
        <w:tc>
          <w:tcPr>
            <w:tcW w:w="1304" w:type="dxa"/>
          </w:tcPr>
          <w:p w:rsidR="005A48F4" w:rsidRDefault="005A48F4">
            <w:pPr>
              <w:pStyle w:val="ConsPlusNormal"/>
              <w:jc w:val="center"/>
            </w:pPr>
            <w:r>
              <w:t>17.2.2.9.</w:t>
            </w:r>
          </w:p>
        </w:tc>
        <w:tc>
          <w:tcPr>
            <w:tcW w:w="4195" w:type="dxa"/>
          </w:tcPr>
          <w:p w:rsidR="005A48F4" w:rsidRDefault="005A48F4">
            <w:pPr>
              <w:pStyle w:val="ConsPlusNormal"/>
            </w:pPr>
            <w:r>
              <w:t>Расходы на организацию и проведение межнационального (интернационального) фестиваля студентов "Золотая осень"</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173E978450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448,0</w:t>
            </w:r>
          </w:p>
        </w:tc>
        <w:tc>
          <w:tcPr>
            <w:tcW w:w="1531" w:type="dxa"/>
          </w:tcPr>
          <w:p w:rsidR="005A48F4" w:rsidRDefault="005A48F4">
            <w:pPr>
              <w:pStyle w:val="ConsPlusNormal"/>
              <w:jc w:val="center"/>
            </w:pPr>
            <w:r>
              <w:t>448,0</w:t>
            </w:r>
          </w:p>
        </w:tc>
        <w:tc>
          <w:tcPr>
            <w:tcW w:w="1531" w:type="dxa"/>
          </w:tcPr>
          <w:p w:rsidR="005A48F4" w:rsidRDefault="005A48F4">
            <w:pPr>
              <w:pStyle w:val="ConsPlusNormal"/>
              <w:jc w:val="center"/>
            </w:pPr>
            <w:r>
              <w:t>448,0</w:t>
            </w:r>
          </w:p>
        </w:tc>
      </w:tr>
      <w:tr w:rsidR="005A48F4">
        <w:tc>
          <w:tcPr>
            <w:tcW w:w="1304" w:type="dxa"/>
          </w:tcPr>
          <w:p w:rsidR="005A48F4" w:rsidRDefault="005A48F4">
            <w:pPr>
              <w:pStyle w:val="ConsPlusNormal"/>
              <w:jc w:val="center"/>
            </w:pPr>
            <w:r>
              <w:lastRenderedPageBreak/>
              <w:t>17.2.2.9.1.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173E978450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448,0</w:t>
            </w:r>
          </w:p>
        </w:tc>
        <w:tc>
          <w:tcPr>
            <w:tcW w:w="1531" w:type="dxa"/>
          </w:tcPr>
          <w:p w:rsidR="005A48F4" w:rsidRDefault="005A48F4">
            <w:pPr>
              <w:pStyle w:val="ConsPlusNormal"/>
              <w:jc w:val="center"/>
            </w:pPr>
            <w:r>
              <w:t>448,0</w:t>
            </w:r>
          </w:p>
        </w:tc>
        <w:tc>
          <w:tcPr>
            <w:tcW w:w="1531" w:type="dxa"/>
          </w:tcPr>
          <w:p w:rsidR="005A48F4" w:rsidRDefault="005A48F4">
            <w:pPr>
              <w:pStyle w:val="ConsPlusNormal"/>
              <w:jc w:val="center"/>
            </w:pPr>
            <w:r>
              <w:t>448,0</w:t>
            </w:r>
          </w:p>
        </w:tc>
      </w:tr>
      <w:tr w:rsidR="005A48F4">
        <w:tc>
          <w:tcPr>
            <w:tcW w:w="1304" w:type="dxa"/>
          </w:tcPr>
          <w:p w:rsidR="005A48F4" w:rsidRDefault="005A48F4">
            <w:pPr>
              <w:pStyle w:val="ConsPlusNormal"/>
              <w:jc w:val="center"/>
            </w:pPr>
            <w:r>
              <w:t>17.3.</w:t>
            </w:r>
          </w:p>
        </w:tc>
        <w:tc>
          <w:tcPr>
            <w:tcW w:w="4195" w:type="dxa"/>
          </w:tcPr>
          <w:p w:rsidR="005A48F4" w:rsidRDefault="005A48F4">
            <w:pPr>
              <w:pStyle w:val="ConsPlusNormal"/>
            </w:pPr>
            <w:r>
              <w:t>Культура, кинематография</w:t>
            </w:r>
          </w:p>
        </w:tc>
        <w:tc>
          <w:tcPr>
            <w:tcW w:w="998" w:type="dxa"/>
          </w:tcPr>
          <w:p w:rsidR="005A48F4" w:rsidRDefault="005A48F4">
            <w:pPr>
              <w:pStyle w:val="ConsPlusNormal"/>
              <w:jc w:val="center"/>
            </w:pPr>
            <w:r>
              <w:t>08</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725,0</w:t>
            </w:r>
          </w:p>
        </w:tc>
        <w:tc>
          <w:tcPr>
            <w:tcW w:w="1531" w:type="dxa"/>
          </w:tcPr>
          <w:p w:rsidR="005A48F4" w:rsidRDefault="005A48F4">
            <w:pPr>
              <w:pStyle w:val="ConsPlusNormal"/>
              <w:jc w:val="center"/>
            </w:pPr>
            <w:r>
              <w:t>725,0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17.3.1.</w:t>
            </w:r>
          </w:p>
        </w:tc>
        <w:tc>
          <w:tcPr>
            <w:tcW w:w="4195" w:type="dxa"/>
          </w:tcPr>
          <w:p w:rsidR="005A48F4" w:rsidRDefault="005A48F4">
            <w:pPr>
              <w:pStyle w:val="ConsPlusNormal"/>
            </w:pPr>
            <w:r>
              <w:t>Культура</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725,0</w:t>
            </w:r>
          </w:p>
        </w:tc>
        <w:tc>
          <w:tcPr>
            <w:tcW w:w="1531" w:type="dxa"/>
          </w:tcPr>
          <w:p w:rsidR="005A48F4" w:rsidRDefault="005A48F4">
            <w:pPr>
              <w:pStyle w:val="ConsPlusNormal"/>
              <w:jc w:val="center"/>
            </w:pPr>
            <w:r>
              <w:t>725,0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17.3.1.1.</w:t>
            </w:r>
          </w:p>
        </w:tc>
        <w:tc>
          <w:tcPr>
            <w:tcW w:w="4195" w:type="dxa"/>
          </w:tcPr>
          <w:p w:rsidR="005A48F4" w:rsidRDefault="005A48F4">
            <w:pPr>
              <w:pStyle w:val="ConsPlusNormal"/>
            </w:pPr>
            <w:r>
              <w:t>Расходы на организацию и проведение ежегодного городского фестиваля любительского художественного творчества национально-культурных объединений Санкт-Петербурга и культурно-досуговых учреждений Санкт-Петербурга</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173A278350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725,0</w:t>
            </w:r>
          </w:p>
        </w:tc>
        <w:tc>
          <w:tcPr>
            <w:tcW w:w="1531" w:type="dxa"/>
          </w:tcPr>
          <w:p w:rsidR="005A48F4" w:rsidRDefault="005A48F4">
            <w:pPr>
              <w:pStyle w:val="ConsPlusNormal"/>
              <w:jc w:val="center"/>
            </w:pPr>
            <w:r>
              <w:t>725,0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17.3.1.1.1.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08 01</w:t>
            </w:r>
          </w:p>
        </w:tc>
        <w:tc>
          <w:tcPr>
            <w:tcW w:w="1474" w:type="dxa"/>
          </w:tcPr>
          <w:p w:rsidR="005A48F4" w:rsidRDefault="005A48F4">
            <w:pPr>
              <w:pStyle w:val="ConsPlusNormal"/>
              <w:jc w:val="center"/>
            </w:pPr>
            <w:r>
              <w:t>173A278350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725,0</w:t>
            </w:r>
          </w:p>
        </w:tc>
        <w:tc>
          <w:tcPr>
            <w:tcW w:w="1531" w:type="dxa"/>
          </w:tcPr>
          <w:p w:rsidR="005A48F4" w:rsidRDefault="005A48F4">
            <w:pPr>
              <w:pStyle w:val="ConsPlusNormal"/>
              <w:jc w:val="center"/>
            </w:pPr>
            <w:r>
              <w:t>725,0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17.4.</w:t>
            </w:r>
          </w:p>
        </w:tc>
        <w:tc>
          <w:tcPr>
            <w:tcW w:w="4195" w:type="dxa"/>
          </w:tcPr>
          <w:p w:rsidR="005A48F4" w:rsidRDefault="005A48F4">
            <w:pPr>
              <w:pStyle w:val="ConsPlusNormal"/>
            </w:pPr>
            <w:r>
              <w:t>Средства массовой информации</w:t>
            </w:r>
          </w:p>
        </w:tc>
        <w:tc>
          <w:tcPr>
            <w:tcW w:w="998" w:type="dxa"/>
          </w:tcPr>
          <w:p w:rsidR="005A48F4" w:rsidRDefault="005A48F4">
            <w:pPr>
              <w:pStyle w:val="ConsPlusNormal"/>
              <w:jc w:val="center"/>
            </w:pPr>
            <w:r>
              <w:t>12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2633345,5</w:t>
            </w:r>
          </w:p>
        </w:tc>
        <w:tc>
          <w:tcPr>
            <w:tcW w:w="1531" w:type="dxa"/>
          </w:tcPr>
          <w:p w:rsidR="005A48F4" w:rsidRDefault="005A48F4">
            <w:pPr>
              <w:pStyle w:val="ConsPlusNormal"/>
              <w:jc w:val="center"/>
            </w:pPr>
            <w:r>
              <w:t>1398684,7</w:t>
            </w:r>
          </w:p>
        </w:tc>
        <w:tc>
          <w:tcPr>
            <w:tcW w:w="1531" w:type="dxa"/>
          </w:tcPr>
          <w:p w:rsidR="005A48F4" w:rsidRDefault="005A48F4">
            <w:pPr>
              <w:pStyle w:val="ConsPlusNormal"/>
              <w:jc w:val="center"/>
            </w:pPr>
            <w:r>
              <w:t>1409594,1</w:t>
            </w:r>
          </w:p>
        </w:tc>
      </w:tr>
      <w:tr w:rsidR="005A48F4">
        <w:tc>
          <w:tcPr>
            <w:tcW w:w="1304" w:type="dxa"/>
          </w:tcPr>
          <w:p w:rsidR="005A48F4" w:rsidRDefault="005A48F4">
            <w:pPr>
              <w:pStyle w:val="ConsPlusNormal"/>
              <w:jc w:val="center"/>
            </w:pPr>
            <w:r>
              <w:t>17.4.1.</w:t>
            </w:r>
          </w:p>
        </w:tc>
        <w:tc>
          <w:tcPr>
            <w:tcW w:w="4195" w:type="dxa"/>
          </w:tcPr>
          <w:p w:rsidR="005A48F4" w:rsidRDefault="005A48F4">
            <w:pPr>
              <w:pStyle w:val="ConsPlusNormal"/>
            </w:pPr>
            <w:r>
              <w:t>Телевидение и радиовещание</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1998687,1</w:t>
            </w:r>
          </w:p>
        </w:tc>
        <w:tc>
          <w:tcPr>
            <w:tcW w:w="1531" w:type="dxa"/>
          </w:tcPr>
          <w:p w:rsidR="005A48F4" w:rsidRDefault="005A48F4">
            <w:pPr>
              <w:pStyle w:val="ConsPlusNormal"/>
              <w:jc w:val="center"/>
            </w:pPr>
            <w:r>
              <w:t>1140131,3</w:t>
            </w:r>
          </w:p>
        </w:tc>
        <w:tc>
          <w:tcPr>
            <w:tcW w:w="1531" w:type="dxa"/>
          </w:tcPr>
          <w:p w:rsidR="005A48F4" w:rsidRDefault="005A48F4">
            <w:pPr>
              <w:pStyle w:val="ConsPlusNormal"/>
              <w:jc w:val="center"/>
            </w:pPr>
            <w:r>
              <w:t>1141736,9</w:t>
            </w:r>
          </w:p>
        </w:tc>
      </w:tr>
      <w:tr w:rsidR="005A48F4">
        <w:tc>
          <w:tcPr>
            <w:tcW w:w="1304" w:type="dxa"/>
          </w:tcPr>
          <w:p w:rsidR="005A48F4" w:rsidRDefault="005A48F4">
            <w:pPr>
              <w:pStyle w:val="ConsPlusNormal"/>
              <w:jc w:val="center"/>
            </w:pPr>
            <w:r>
              <w:t>17.4.1.1.</w:t>
            </w:r>
          </w:p>
        </w:tc>
        <w:tc>
          <w:tcPr>
            <w:tcW w:w="4195" w:type="dxa"/>
          </w:tcPr>
          <w:p w:rsidR="005A48F4" w:rsidRDefault="005A48F4">
            <w:pPr>
              <w:pStyle w:val="ConsPlusNormal"/>
            </w:pPr>
            <w:r>
              <w:t>Расходы на производство и трансляцию социально значимых радиопрограмм</w:t>
            </w:r>
          </w:p>
        </w:tc>
        <w:tc>
          <w:tcPr>
            <w:tcW w:w="998" w:type="dxa"/>
          </w:tcPr>
          <w:p w:rsidR="005A48F4" w:rsidRDefault="005A48F4">
            <w:pPr>
              <w:pStyle w:val="ConsPlusNormal"/>
              <w:jc w:val="center"/>
            </w:pPr>
            <w:r>
              <w:t>12 01</w:t>
            </w:r>
          </w:p>
        </w:tc>
        <w:tc>
          <w:tcPr>
            <w:tcW w:w="1474" w:type="dxa"/>
          </w:tcPr>
          <w:p w:rsidR="005A48F4" w:rsidRDefault="005A48F4">
            <w:pPr>
              <w:pStyle w:val="ConsPlusNormal"/>
              <w:jc w:val="center"/>
            </w:pPr>
            <w:r>
              <w:t>1740078750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3656,2</w:t>
            </w:r>
          </w:p>
        </w:tc>
        <w:tc>
          <w:tcPr>
            <w:tcW w:w="1531" w:type="dxa"/>
          </w:tcPr>
          <w:p w:rsidR="005A48F4" w:rsidRDefault="005A48F4">
            <w:pPr>
              <w:pStyle w:val="ConsPlusNormal"/>
              <w:jc w:val="center"/>
            </w:pPr>
            <w:r>
              <w:t>3802,4</w:t>
            </w:r>
          </w:p>
        </w:tc>
        <w:tc>
          <w:tcPr>
            <w:tcW w:w="1531" w:type="dxa"/>
          </w:tcPr>
          <w:p w:rsidR="005A48F4" w:rsidRDefault="005A48F4">
            <w:pPr>
              <w:pStyle w:val="ConsPlusNormal"/>
              <w:jc w:val="center"/>
            </w:pPr>
            <w:r>
              <w:t>3954,5</w:t>
            </w:r>
          </w:p>
        </w:tc>
      </w:tr>
      <w:tr w:rsidR="005A48F4">
        <w:tc>
          <w:tcPr>
            <w:tcW w:w="1304" w:type="dxa"/>
          </w:tcPr>
          <w:p w:rsidR="005A48F4" w:rsidRDefault="005A48F4">
            <w:pPr>
              <w:pStyle w:val="ConsPlusNormal"/>
              <w:jc w:val="center"/>
            </w:pPr>
            <w:r>
              <w:t>17.4.1.1.1.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12 01</w:t>
            </w:r>
          </w:p>
        </w:tc>
        <w:tc>
          <w:tcPr>
            <w:tcW w:w="1474" w:type="dxa"/>
          </w:tcPr>
          <w:p w:rsidR="005A48F4" w:rsidRDefault="005A48F4">
            <w:pPr>
              <w:pStyle w:val="ConsPlusNormal"/>
              <w:jc w:val="center"/>
            </w:pPr>
            <w:r>
              <w:t>1740078750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3656,2</w:t>
            </w:r>
          </w:p>
        </w:tc>
        <w:tc>
          <w:tcPr>
            <w:tcW w:w="1531" w:type="dxa"/>
          </w:tcPr>
          <w:p w:rsidR="005A48F4" w:rsidRDefault="005A48F4">
            <w:pPr>
              <w:pStyle w:val="ConsPlusNormal"/>
              <w:jc w:val="center"/>
            </w:pPr>
            <w:r>
              <w:t>3802,4</w:t>
            </w:r>
          </w:p>
        </w:tc>
        <w:tc>
          <w:tcPr>
            <w:tcW w:w="1531" w:type="dxa"/>
          </w:tcPr>
          <w:p w:rsidR="005A48F4" w:rsidRDefault="005A48F4">
            <w:pPr>
              <w:pStyle w:val="ConsPlusNormal"/>
              <w:jc w:val="center"/>
            </w:pPr>
            <w:r>
              <w:t>3954,5</w:t>
            </w:r>
          </w:p>
        </w:tc>
      </w:tr>
      <w:tr w:rsidR="005A48F4">
        <w:tc>
          <w:tcPr>
            <w:tcW w:w="1304" w:type="dxa"/>
          </w:tcPr>
          <w:p w:rsidR="005A48F4" w:rsidRDefault="005A48F4">
            <w:pPr>
              <w:pStyle w:val="ConsPlusNormal"/>
              <w:jc w:val="center"/>
            </w:pPr>
            <w:r>
              <w:t>17.4.1.2.</w:t>
            </w:r>
          </w:p>
        </w:tc>
        <w:tc>
          <w:tcPr>
            <w:tcW w:w="4195" w:type="dxa"/>
          </w:tcPr>
          <w:p w:rsidR="005A48F4" w:rsidRDefault="005A48F4">
            <w:pPr>
              <w:pStyle w:val="ConsPlusNormal"/>
            </w:pPr>
            <w:r>
              <w:t>Расходы на финансирование прямых трансляций важнейших общегородских мероприятий</w:t>
            </w:r>
          </w:p>
        </w:tc>
        <w:tc>
          <w:tcPr>
            <w:tcW w:w="998" w:type="dxa"/>
          </w:tcPr>
          <w:p w:rsidR="005A48F4" w:rsidRDefault="005A48F4">
            <w:pPr>
              <w:pStyle w:val="ConsPlusNormal"/>
              <w:jc w:val="center"/>
            </w:pPr>
            <w:r>
              <w:t>12 01</w:t>
            </w:r>
          </w:p>
        </w:tc>
        <w:tc>
          <w:tcPr>
            <w:tcW w:w="1474" w:type="dxa"/>
          </w:tcPr>
          <w:p w:rsidR="005A48F4" w:rsidRDefault="005A48F4">
            <w:pPr>
              <w:pStyle w:val="ConsPlusNormal"/>
              <w:jc w:val="center"/>
            </w:pPr>
            <w:r>
              <w:t>1740078770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18720,0</w:t>
            </w:r>
          </w:p>
        </w:tc>
        <w:tc>
          <w:tcPr>
            <w:tcW w:w="1531" w:type="dxa"/>
          </w:tcPr>
          <w:p w:rsidR="005A48F4" w:rsidRDefault="005A48F4">
            <w:pPr>
              <w:pStyle w:val="ConsPlusNormal"/>
              <w:jc w:val="center"/>
            </w:pPr>
            <w:r>
              <w:t>19468,8</w:t>
            </w:r>
          </w:p>
        </w:tc>
        <w:tc>
          <w:tcPr>
            <w:tcW w:w="1531" w:type="dxa"/>
          </w:tcPr>
          <w:p w:rsidR="005A48F4" w:rsidRDefault="005A48F4">
            <w:pPr>
              <w:pStyle w:val="ConsPlusNormal"/>
              <w:jc w:val="center"/>
            </w:pPr>
            <w:r>
              <w:t>20247,6</w:t>
            </w:r>
          </w:p>
        </w:tc>
      </w:tr>
      <w:tr w:rsidR="005A48F4">
        <w:tc>
          <w:tcPr>
            <w:tcW w:w="1304" w:type="dxa"/>
          </w:tcPr>
          <w:p w:rsidR="005A48F4" w:rsidRDefault="005A48F4">
            <w:pPr>
              <w:pStyle w:val="ConsPlusNormal"/>
              <w:jc w:val="center"/>
            </w:pPr>
            <w:r>
              <w:t>17.4.1.2.1.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12 01</w:t>
            </w:r>
          </w:p>
        </w:tc>
        <w:tc>
          <w:tcPr>
            <w:tcW w:w="1474" w:type="dxa"/>
          </w:tcPr>
          <w:p w:rsidR="005A48F4" w:rsidRDefault="005A48F4">
            <w:pPr>
              <w:pStyle w:val="ConsPlusNormal"/>
              <w:jc w:val="center"/>
            </w:pPr>
            <w:r>
              <w:t>1740078770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18720,0</w:t>
            </w:r>
          </w:p>
        </w:tc>
        <w:tc>
          <w:tcPr>
            <w:tcW w:w="1531" w:type="dxa"/>
          </w:tcPr>
          <w:p w:rsidR="005A48F4" w:rsidRDefault="005A48F4">
            <w:pPr>
              <w:pStyle w:val="ConsPlusNormal"/>
              <w:jc w:val="center"/>
            </w:pPr>
            <w:r>
              <w:t>19468,8</w:t>
            </w:r>
          </w:p>
        </w:tc>
        <w:tc>
          <w:tcPr>
            <w:tcW w:w="1531" w:type="dxa"/>
          </w:tcPr>
          <w:p w:rsidR="005A48F4" w:rsidRDefault="005A48F4">
            <w:pPr>
              <w:pStyle w:val="ConsPlusNormal"/>
              <w:jc w:val="center"/>
            </w:pPr>
            <w:r>
              <w:t>20247,6</w:t>
            </w:r>
          </w:p>
        </w:tc>
      </w:tr>
      <w:tr w:rsidR="005A48F4">
        <w:tc>
          <w:tcPr>
            <w:tcW w:w="1304" w:type="dxa"/>
          </w:tcPr>
          <w:p w:rsidR="005A48F4" w:rsidRDefault="005A48F4">
            <w:pPr>
              <w:pStyle w:val="ConsPlusNormal"/>
              <w:jc w:val="center"/>
            </w:pPr>
            <w:r>
              <w:lastRenderedPageBreak/>
              <w:t>17.4.1.3.</w:t>
            </w:r>
          </w:p>
        </w:tc>
        <w:tc>
          <w:tcPr>
            <w:tcW w:w="4195" w:type="dxa"/>
          </w:tcPr>
          <w:p w:rsidR="005A48F4" w:rsidRDefault="005A48F4">
            <w:pPr>
              <w:pStyle w:val="ConsPlusNormal"/>
            </w:pPr>
            <w:r>
              <w:t>Расходы на обеспечение контроля за соблюдением гарантий равенства политических партий, представленных в Законодательном Собрании Санкт-Петербурга, при освещении их деятельности региональным гос. телеканалом и региональным гос. радиоканалом</w:t>
            </w:r>
          </w:p>
        </w:tc>
        <w:tc>
          <w:tcPr>
            <w:tcW w:w="998" w:type="dxa"/>
          </w:tcPr>
          <w:p w:rsidR="005A48F4" w:rsidRDefault="005A48F4">
            <w:pPr>
              <w:pStyle w:val="ConsPlusNormal"/>
              <w:jc w:val="center"/>
            </w:pPr>
            <w:r>
              <w:t>12 01</w:t>
            </w:r>
          </w:p>
        </w:tc>
        <w:tc>
          <w:tcPr>
            <w:tcW w:w="1474" w:type="dxa"/>
          </w:tcPr>
          <w:p w:rsidR="005A48F4" w:rsidRDefault="005A48F4">
            <w:pPr>
              <w:pStyle w:val="ConsPlusNormal"/>
              <w:jc w:val="center"/>
            </w:pPr>
            <w:r>
              <w:t>1740078930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390,6</w:t>
            </w:r>
          </w:p>
        </w:tc>
        <w:tc>
          <w:tcPr>
            <w:tcW w:w="1531" w:type="dxa"/>
          </w:tcPr>
          <w:p w:rsidR="005A48F4" w:rsidRDefault="005A48F4">
            <w:pPr>
              <w:pStyle w:val="ConsPlusNormal"/>
              <w:jc w:val="center"/>
            </w:pPr>
            <w:r>
              <w:t>406,2</w:t>
            </w:r>
          </w:p>
        </w:tc>
        <w:tc>
          <w:tcPr>
            <w:tcW w:w="1531" w:type="dxa"/>
          </w:tcPr>
          <w:p w:rsidR="005A48F4" w:rsidRDefault="005A48F4">
            <w:pPr>
              <w:pStyle w:val="ConsPlusNormal"/>
              <w:jc w:val="center"/>
            </w:pPr>
            <w:r>
              <w:t>422,4</w:t>
            </w:r>
          </w:p>
        </w:tc>
      </w:tr>
      <w:tr w:rsidR="005A48F4">
        <w:tc>
          <w:tcPr>
            <w:tcW w:w="1304" w:type="dxa"/>
          </w:tcPr>
          <w:p w:rsidR="005A48F4" w:rsidRDefault="005A48F4">
            <w:pPr>
              <w:pStyle w:val="ConsPlusNormal"/>
              <w:jc w:val="center"/>
            </w:pPr>
            <w:r>
              <w:t>17.4.1.3.1.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12 01</w:t>
            </w:r>
          </w:p>
        </w:tc>
        <w:tc>
          <w:tcPr>
            <w:tcW w:w="1474" w:type="dxa"/>
          </w:tcPr>
          <w:p w:rsidR="005A48F4" w:rsidRDefault="005A48F4">
            <w:pPr>
              <w:pStyle w:val="ConsPlusNormal"/>
              <w:jc w:val="center"/>
            </w:pPr>
            <w:r>
              <w:t>1740078930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390,6</w:t>
            </w:r>
          </w:p>
        </w:tc>
        <w:tc>
          <w:tcPr>
            <w:tcW w:w="1531" w:type="dxa"/>
          </w:tcPr>
          <w:p w:rsidR="005A48F4" w:rsidRDefault="005A48F4">
            <w:pPr>
              <w:pStyle w:val="ConsPlusNormal"/>
              <w:jc w:val="center"/>
            </w:pPr>
            <w:r>
              <w:t>406,2</w:t>
            </w:r>
          </w:p>
        </w:tc>
        <w:tc>
          <w:tcPr>
            <w:tcW w:w="1531" w:type="dxa"/>
          </w:tcPr>
          <w:p w:rsidR="005A48F4" w:rsidRDefault="005A48F4">
            <w:pPr>
              <w:pStyle w:val="ConsPlusNormal"/>
              <w:jc w:val="center"/>
            </w:pPr>
            <w:r>
              <w:t>422,4</w:t>
            </w:r>
          </w:p>
        </w:tc>
      </w:tr>
      <w:tr w:rsidR="005A48F4">
        <w:tc>
          <w:tcPr>
            <w:tcW w:w="1304" w:type="dxa"/>
          </w:tcPr>
          <w:p w:rsidR="005A48F4" w:rsidRDefault="005A48F4">
            <w:pPr>
              <w:pStyle w:val="ConsPlusNormal"/>
              <w:jc w:val="center"/>
            </w:pPr>
            <w:r>
              <w:t>17.4.1.4.</w:t>
            </w:r>
          </w:p>
        </w:tc>
        <w:tc>
          <w:tcPr>
            <w:tcW w:w="4195" w:type="dxa"/>
          </w:tcPr>
          <w:p w:rsidR="005A48F4" w:rsidRDefault="005A48F4">
            <w:pPr>
              <w:pStyle w:val="ConsPlusNormal"/>
            </w:pPr>
            <w:r>
              <w:t>Бюджетные инвестиции АО "Городское агентство по телевидению и радиовещанию" на реализацию ГП "Создание условий для обеспечения общественного согласия в Санкт-Петербурге"</w:t>
            </w:r>
          </w:p>
        </w:tc>
        <w:tc>
          <w:tcPr>
            <w:tcW w:w="998" w:type="dxa"/>
          </w:tcPr>
          <w:p w:rsidR="005A48F4" w:rsidRDefault="005A48F4">
            <w:pPr>
              <w:pStyle w:val="ConsPlusNormal"/>
              <w:jc w:val="center"/>
            </w:pPr>
            <w:r>
              <w:t>12 01</w:t>
            </w:r>
          </w:p>
        </w:tc>
        <w:tc>
          <w:tcPr>
            <w:tcW w:w="1474" w:type="dxa"/>
          </w:tcPr>
          <w:p w:rsidR="005A48F4" w:rsidRDefault="005A48F4">
            <w:pPr>
              <w:pStyle w:val="ConsPlusNormal"/>
              <w:jc w:val="center"/>
            </w:pPr>
            <w:r>
              <w:t>1740079210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860000,0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17.4.1.4.1.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12 01</w:t>
            </w:r>
          </w:p>
        </w:tc>
        <w:tc>
          <w:tcPr>
            <w:tcW w:w="1474" w:type="dxa"/>
          </w:tcPr>
          <w:p w:rsidR="005A48F4" w:rsidRDefault="005A48F4">
            <w:pPr>
              <w:pStyle w:val="ConsPlusNormal"/>
              <w:jc w:val="center"/>
            </w:pPr>
            <w:r>
              <w:t>1740079210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860000,0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17.4.1.5.</w:t>
            </w:r>
          </w:p>
        </w:tc>
        <w:tc>
          <w:tcPr>
            <w:tcW w:w="4195" w:type="dxa"/>
          </w:tcPr>
          <w:p w:rsidR="005A48F4" w:rsidRDefault="005A48F4">
            <w:pPr>
              <w:pStyle w:val="ConsPlusNormal"/>
            </w:pPr>
            <w:r>
              <w:t>Расходы на государственную поддержку телевидения и радиовещания</w:t>
            </w:r>
          </w:p>
        </w:tc>
        <w:tc>
          <w:tcPr>
            <w:tcW w:w="998" w:type="dxa"/>
          </w:tcPr>
          <w:p w:rsidR="005A48F4" w:rsidRDefault="005A48F4">
            <w:pPr>
              <w:pStyle w:val="ConsPlusNormal"/>
              <w:jc w:val="center"/>
            </w:pPr>
            <w:r>
              <w:t>12 01</w:t>
            </w:r>
          </w:p>
        </w:tc>
        <w:tc>
          <w:tcPr>
            <w:tcW w:w="1474" w:type="dxa"/>
          </w:tcPr>
          <w:p w:rsidR="005A48F4" w:rsidRDefault="005A48F4">
            <w:pPr>
              <w:pStyle w:val="ConsPlusNormal"/>
              <w:jc w:val="center"/>
            </w:pPr>
            <w:r>
              <w:t>1740098721</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9552,4</w:t>
            </w:r>
          </w:p>
        </w:tc>
        <w:tc>
          <w:tcPr>
            <w:tcW w:w="1531" w:type="dxa"/>
          </w:tcPr>
          <w:p w:rsidR="005A48F4" w:rsidRDefault="005A48F4">
            <w:pPr>
              <w:pStyle w:val="ConsPlusNormal"/>
              <w:jc w:val="center"/>
            </w:pPr>
            <w:r>
              <w:t>9831,3</w:t>
            </w:r>
          </w:p>
        </w:tc>
        <w:tc>
          <w:tcPr>
            <w:tcW w:w="1531" w:type="dxa"/>
          </w:tcPr>
          <w:p w:rsidR="005A48F4" w:rsidRDefault="005A48F4">
            <w:pPr>
              <w:pStyle w:val="ConsPlusNormal"/>
              <w:jc w:val="center"/>
            </w:pPr>
            <w:r>
              <w:t>10224,9</w:t>
            </w:r>
          </w:p>
        </w:tc>
      </w:tr>
      <w:tr w:rsidR="005A48F4">
        <w:tc>
          <w:tcPr>
            <w:tcW w:w="1304" w:type="dxa"/>
          </w:tcPr>
          <w:p w:rsidR="005A48F4" w:rsidRDefault="005A48F4">
            <w:pPr>
              <w:pStyle w:val="ConsPlusNormal"/>
              <w:jc w:val="center"/>
            </w:pPr>
            <w:r>
              <w:t>17.4.1.5.1.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12 01</w:t>
            </w:r>
          </w:p>
        </w:tc>
        <w:tc>
          <w:tcPr>
            <w:tcW w:w="1474" w:type="dxa"/>
          </w:tcPr>
          <w:p w:rsidR="005A48F4" w:rsidRDefault="005A48F4">
            <w:pPr>
              <w:pStyle w:val="ConsPlusNormal"/>
              <w:jc w:val="center"/>
            </w:pPr>
            <w:r>
              <w:t>1740098721</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9552,4</w:t>
            </w:r>
          </w:p>
        </w:tc>
        <w:tc>
          <w:tcPr>
            <w:tcW w:w="1531" w:type="dxa"/>
          </w:tcPr>
          <w:p w:rsidR="005A48F4" w:rsidRDefault="005A48F4">
            <w:pPr>
              <w:pStyle w:val="ConsPlusNormal"/>
              <w:jc w:val="center"/>
            </w:pPr>
            <w:r>
              <w:t>9831,3</w:t>
            </w:r>
          </w:p>
        </w:tc>
        <w:tc>
          <w:tcPr>
            <w:tcW w:w="1531" w:type="dxa"/>
          </w:tcPr>
          <w:p w:rsidR="005A48F4" w:rsidRDefault="005A48F4">
            <w:pPr>
              <w:pStyle w:val="ConsPlusNormal"/>
              <w:jc w:val="center"/>
            </w:pPr>
            <w:r>
              <w:t>10224,9</w:t>
            </w:r>
          </w:p>
        </w:tc>
      </w:tr>
      <w:tr w:rsidR="005A48F4">
        <w:tc>
          <w:tcPr>
            <w:tcW w:w="1304" w:type="dxa"/>
          </w:tcPr>
          <w:p w:rsidR="005A48F4" w:rsidRDefault="005A48F4">
            <w:pPr>
              <w:pStyle w:val="ConsPlusNormal"/>
              <w:jc w:val="center"/>
            </w:pPr>
            <w:r>
              <w:t>17.4.1.6.</w:t>
            </w:r>
          </w:p>
        </w:tc>
        <w:tc>
          <w:tcPr>
            <w:tcW w:w="4195" w:type="dxa"/>
          </w:tcPr>
          <w:p w:rsidR="005A48F4" w:rsidRDefault="005A48F4">
            <w:pPr>
              <w:pStyle w:val="ConsPlusNormal"/>
            </w:pPr>
            <w:r>
              <w:t xml:space="preserve">Расходы на обеспечение гарантий </w:t>
            </w:r>
            <w:r>
              <w:lastRenderedPageBreak/>
              <w:t>равенства политических партий, представленных в Законодательном Собрании Санкт-Петербурга, при освещении их деятельности региональным государственным телеканалом и региональным государственным радиоканалом</w:t>
            </w:r>
          </w:p>
        </w:tc>
        <w:tc>
          <w:tcPr>
            <w:tcW w:w="998" w:type="dxa"/>
          </w:tcPr>
          <w:p w:rsidR="005A48F4" w:rsidRDefault="005A48F4">
            <w:pPr>
              <w:pStyle w:val="ConsPlusNormal"/>
              <w:jc w:val="center"/>
            </w:pPr>
            <w:r>
              <w:lastRenderedPageBreak/>
              <w:t>12 01</w:t>
            </w:r>
          </w:p>
        </w:tc>
        <w:tc>
          <w:tcPr>
            <w:tcW w:w="1474" w:type="dxa"/>
          </w:tcPr>
          <w:p w:rsidR="005A48F4" w:rsidRDefault="005A48F4">
            <w:pPr>
              <w:pStyle w:val="ConsPlusNormal"/>
              <w:jc w:val="center"/>
            </w:pPr>
            <w:r>
              <w:t>1740098722</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6367,9</w:t>
            </w:r>
          </w:p>
        </w:tc>
        <w:tc>
          <w:tcPr>
            <w:tcW w:w="1531" w:type="dxa"/>
          </w:tcPr>
          <w:p w:rsidR="005A48F4" w:rsidRDefault="005A48F4">
            <w:pPr>
              <w:pStyle w:val="ConsPlusNormal"/>
              <w:jc w:val="center"/>
            </w:pPr>
            <w:r>
              <w:t>6622,6</w:t>
            </w:r>
          </w:p>
        </w:tc>
        <w:tc>
          <w:tcPr>
            <w:tcW w:w="1531" w:type="dxa"/>
          </w:tcPr>
          <w:p w:rsidR="005A48F4" w:rsidRDefault="005A48F4">
            <w:pPr>
              <w:pStyle w:val="ConsPlusNormal"/>
              <w:jc w:val="center"/>
            </w:pPr>
            <w:r>
              <w:t>6887,5</w:t>
            </w:r>
          </w:p>
        </w:tc>
      </w:tr>
      <w:tr w:rsidR="005A48F4">
        <w:tc>
          <w:tcPr>
            <w:tcW w:w="1304" w:type="dxa"/>
          </w:tcPr>
          <w:p w:rsidR="005A48F4" w:rsidRDefault="005A48F4">
            <w:pPr>
              <w:pStyle w:val="ConsPlusNormal"/>
              <w:jc w:val="center"/>
            </w:pPr>
            <w:r>
              <w:lastRenderedPageBreak/>
              <w:t>17.4.1.6.1.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12 01</w:t>
            </w:r>
          </w:p>
        </w:tc>
        <w:tc>
          <w:tcPr>
            <w:tcW w:w="1474" w:type="dxa"/>
          </w:tcPr>
          <w:p w:rsidR="005A48F4" w:rsidRDefault="005A48F4">
            <w:pPr>
              <w:pStyle w:val="ConsPlusNormal"/>
              <w:jc w:val="center"/>
            </w:pPr>
            <w:r>
              <w:t>1740098722</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6367,9</w:t>
            </w:r>
          </w:p>
        </w:tc>
        <w:tc>
          <w:tcPr>
            <w:tcW w:w="1531" w:type="dxa"/>
          </w:tcPr>
          <w:p w:rsidR="005A48F4" w:rsidRDefault="005A48F4">
            <w:pPr>
              <w:pStyle w:val="ConsPlusNormal"/>
              <w:jc w:val="center"/>
            </w:pPr>
            <w:r>
              <w:t>6622,6</w:t>
            </w:r>
          </w:p>
        </w:tc>
        <w:tc>
          <w:tcPr>
            <w:tcW w:w="1531" w:type="dxa"/>
          </w:tcPr>
          <w:p w:rsidR="005A48F4" w:rsidRDefault="005A48F4">
            <w:pPr>
              <w:pStyle w:val="ConsPlusNormal"/>
              <w:jc w:val="center"/>
            </w:pPr>
            <w:r>
              <w:t>6887,5</w:t>
            </w:r>
          </w:p>
        </w:tc>
      </w:tr>
      <w:tr w:rsidR="005A48F4">
        <w:tc>
          <w:tcPr>
            <w:tcW w:w="1304" w:type="dxa"/>
          </w:tcPr>
          <w:p w:rsidR="005A48F4" w:rsidRDefault="005A48F4">
            <w:pPr>
              <w:pStyle w:val="ConsPlusNormal"/>
              <w:jc w:val="center"/>
            </w:pPr>
            <w:r>
              <w:t>17.4.1.7.</w:t>
            </w:r>
          </w:p>
        </w:tc>
        <w:tc>
          <w:tcPr>
            <w:tcW w:w="4195" w:type="dxa"/>
          </w:tcPr>
          <w:p w:rsidR="005A48F4" w:rsidRDefault="005A48F4">
            <w:pPr>
              <w:pStyle w:val="ConsPlusNormal"/>
            </w:pPr>
            <w:r>
              <w:t>Субсидия Акционерному обществу "Городское агентство по телевидению и радиовещанию" на производство и вещание социально значимого телеканала "Телеканал "Санкт-Петербург"</w:t>
            </w:r>
          </w:p>
        </w:tc>
        <w:tc>
          <w:tcPr>
            <w:tcW w:w="998" w:type="dxa"/>
          </w:tcPr>
          <w:p w:rsidR="005A48F4" w:rsidRDefault="005A48F4">
            <w:pPr>
              <w:pStyle w:val="ConsPlusNormal"/>
              <w:jc w:val="center"/>
            </w:pPr>
            <w:r>
              <w:t>12 01</w:t>
            </w:r>
          </w:p>
        </w:tc>
        <w:tc>
          <w:tcPr>
            <w:tcW w:w="1474" w:type="dxa"/>
          </w:tcPr>
          <w:p w:rsidR="005A48F4" w:rsidRDefault="005A48F4">
            <w:pPr>
              <w:pStyle w:val="ConsPlusNormal"/>
              <w:jc w:val="center"/>
            </w:pPr>
            <w:r>
              <w:t>1740098730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1100000,0</w:t>
            </w:r>
          </w:p>
        </w:tc>
        <w:tc>
          <w:tcPr>
            <w:tcW w:w="1531" w:type="dxa"/>
          </w:tcPr>
          <w:p w:rsidR="005A48F4" w:rsidRDefault="005A48F4">
            <w:pPr>
              <w:pStyle w:val="ConsPlusNormal"/>
              <w:jc w:val="center"/>
            </w:pPr>
            <w:r>
              <w:t>1100000,0</w:t>
            </w:r>
          </w:p>
        </w:tc>
        <w:tc>
          <w:tcPr>
            <w:tcW w:w="1531" w:type="dxa"/>
          </w:tcPr>
          <w:p w:rsidR="005A48F4" w:rsidRDefault="005A48F4">
            <w:pPr>
              <w:pStyle w:val="ConsPlusNormal"/>
              <w:jc w:val="center"/>
            </w:pPr>
            <w:r>
              <w:t>1100000,0</w:t>
            </w:r>
          </w:p>
        </w:tc>
      </w:tr>
      <w:tr w:rsidR="005A48F4">
        <w:tc>
          <w:tcPr>
            <w:tcW w:w="1304" w:type="dxa"/>
          </w:tcPr>
          <w:p w:rsidR="005A48F4" w:rsidRDefault="005A48F4">
            <w:pPr>
              <w:pStyle w:val="ConsPlusNormal"/>
              <w:jc w:val="center"/>
            </w:pPr>
            <w:r>
              <w:t>17.4.1.7.1.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12 01</w:t>
            </w:r>
          </w:p>
        </w:tc>
        <w:tc>
          <w:tcPr>
            <w:tcW w:w="1474" w:type="dxa"/>
          </w:tcPr>
          <w:p w:rsidR="005A48F4" w:rsidRDefault="005A48F4">
            <w:pPr>
              <w:pStyle w:val="ConsPlusNormal"/>
              <w:jc w:val="center"/>
            </w:pPr>
            <w:r>
              <w:t>1740098730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1100000,0</w:t>
            </w:r>
          </w:p>
        </w:tc>
        <w:tc>
          <w:tcPr>
            <w:tcW w:w="1531" w:type="dxa"/>
          </w:tcPr>
          <w:p w:rsidR="005A48F4" w:rsidRDefault="005A48F4">
            <w:pPr>
              <w:pStyle w:val="ConsPlusNormal"/>
              <w:jc w:val="center"/>
            </w:pPr>
            <w:r>
              <w:t>1100000,0</w:t>
            </w:r>
          </w:p>
        </w:tc>
        <w:tc>
          <w:tcPr>
            <w:tcW w:w="1531" w:type="dxa"/>
          </w:tcPr>
          <w:p w:rsidR="005A48F4" w:rsidRDefault="005A48F4">
            <w:pPr>
              <w:pStyle w:val="ConsPlusNormal"/>
              <w:jc w:val="center"/>
            </w:pPr>
            <w:r>
              <w:t>1100000,0</w:t>
            </w:r>
          </w:p>
        </w:tc>
      </w:tr>
      <w:tr w:rsidR="005A48F4">
        <w:tc>
          <w:tcPr>
            <w:tcW w:w="1304" w:type="dxa"/>
          </w:tcPr>
          <w:p w:rsidR="005A48F4" w:rsidRDefault="005A48F4">
            <w:pPr>
              <w:pStyle w:val="ConsPlusNormal"/>
              <w:jc w:val="center"/>
            </w:pPr>
            <w:r>
              <w:t>17.4.2.</w:t>
            </w:r>
          </w:p>
        </w:tc>
        <w:tc>
          <w:tcPr>
            <w:tcW w:w="4195" w:type="dxa"/>
          </w:tcPr>
          <w:p w:rsidR="005A48F4" w:rsidRDefault="005A48F4">
            <w:pPr>
              <w:pStyle w:val="ConsPlusNormal"/>
            </w:pPr>
            <w:r>
              <w:t>Периодическая печать и издательства</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74211,0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17.4.2.1.</w:t>
            </w:r>
          </w:p>
        </w:tc>
        <w:tc>
          <w:tcPr>
            <w:tcW w:w="4195" w:type="dxa"/>
          </w:tcPr>
          <w:p w:rsidR="005A48F4" w:rsidRDefault="005A48F4">
            <w:pPr>
              <w:pStyle w:val="ConsPlusNormal"/>
            </w:pPr>
            <w:r>
              <w:t>Субсидия на выпуск и распространение периодического печатного издания "Вечерний Санкт-Петербург"</w:t>
            </w:r>
          </w:p>
        </w:tc>
        <w:tc>
          <w:tcPr>
            <w:tcW w:w="998" w:type="dxa"/>
          </w:tcPr>
          <w:p w:rsidR="005A48F4" w:rsidRDefault="005A48F4">
            <w:pPr>
              <w:pStyle w:val="ConsPlusNormal"/>
              <w:jc w:val="center"/>
            </w:pPr>
            <w:r>
              <w:t>12 02</w:t>
            </w:r>
          </w:p>
        </w:tc>
        <w:tc>
          <w:tcPr>
            <w:tcW w:w="1474" w:type="dxa"/>
          </w:tcPr>
          <w:p w:rsidR="005A48F4" w:rsidRDefault="005A48F4">
            <w:pPr>
              <w:pStyle w:val="ConsPlusNormal"/>
              <w:jc w:val="center"/>
            </w:pPr>
            <w:r>
              <w:t>1740079000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74211,0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17.4.2.1.1.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12 02</w:t>
            </w:r>
          </w:p>
        </w:tc>
        <w:tc>
          <w:tcPr>
            <w:tcW w:w="1474" w:type="dxa"/>
          </w:tcPr>
          <w:p w:rsidR="005A48F4" w:rsidRDefault="005A48F4">
            <w:pPr>
              <w:pStyle w:val="ConsPlusNormal"/>
              <w:jc w:val="center"/>
            </w:pPr>
            <w:r>
              <w:t>1740079000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74211,0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17.4.3.</w:t>
            </w:r>
          </w:p>
        </w:tc>
        <w:tc>
          <w:tcPr>
            <w:tcW w:w="4195" w:type="dxa"/>
          </w:tcPr>
          <w:p w:rsidR="005A48F4" w:rsidRDefault="005A48F4">
            <w:pPr>
              <w:pStyle w:val="ConsPlusNormal"/>
            </w:pPr>
            <w:r>
              <w:t>Другие вопросы в области средств массовой информации</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560447,4</w:t>
            </w:r>
          </w:p>
        </w:tc>
        <w:tc>
          <w:tcPr>
            <w:tcW w:w="1531" w:type="dxa"/>
          </w:tcPr>
          <w:p w:rsidR="005A48F4" w:rsidRDefault="005A48F4">
            <w:pPr>
              <w:pStyle w:val="ConsPlusNormal"/>
              <w:jc w:val="center"/>
            </w:pPr>
            <w:r>
              <w:t>258553,4</w:t>
            </w:r>
          </w:p>
        </w:tc>
        <w:tc>
          <w:tcPr>
            <w:tcW w:w="1531" w:type="dxa"/>
          </w:tcPr>
          <w:p w:rsidR="005A48F4" w:rsidRDefault="005A48F4">
            <w:pPr>
              <w:pStyle w:val="ConsPlusNormal"/>
              <w:jc w:val="center"/>
            </w:pPr>
            <w:r>
              <w:t>267857,2</w:t>
            </w:r>
          </w:p>
        </w:tc>
      </w:tr>
      <w:tr w:rsidR="005A48F4">
        <w:tc>
          <w:tcPr>
            <w:tcW w:w="1304" w:type="dxa"/>
          </w:tcPr>
          <w:p w:rsidR="005A48F4" w:rsidRDefault="005A48F4">
            <w:pPr>
              <w:pStyle w:val="ConsPlusNormal"/>
              <w:jc w:val="center"/>
            </w:pPr>
            <w:r>
              <w:t>17.4.3.1.</w:t>
            </w:r>
          </w:p>
        </w:tc>
        <w:tc>
          <w:tcPr>
            <w:tcW w:w="4195" w:type="dxa"/>
          </w:tcPr>
          <w:p w:rsidR="005A48F4" w:rsidRDefault="005A48F4">
            <w:pPr>
              <w:pStyle w:val="ConsPlusNormal"/>
            </w:pPr>
            <w:r>
              <w:t xml:space="preserve">Расходы на составление анал. обзора материалов рос. и петербургских СМИ, характеризующих состояние межн. и межконф. отношений в СПб, а также </w:t>
            </w:r>
            <w:r>
              <w:lastRenderedPageBreak/>
              <w:t>материалов, свидетельствующих о проявлениях ксенофобии, этнофобии, мигрантофобии и др. видов соц. нетерпимости в СПб</w:t>
            </w:r>
          </w:p>
        </w:tc>
        <w:tc>
          <w:tcPr>
            <w:tcW w:w="998" w:type="dxa"/>
          </w:tcPr>
          <w:p w:rsidR="005A48F4" w:rsidRDefault="005A48F4">
            <w:pPr>
              <w:pStyle w:val="ConsPlusNormal"/>
              <w:jc w:val="center"/>
            </w:pPr>
            <w:r>
              <w:lastRenderedPageBreak/>
              <w:t>12 04</w:t>
            </w:r>
          </w:p>
        </w:tc>
        <w:tc>
          <w:tcPr>
            <w:tcW w:w="1474" w:type="dxa"/>
          </w:tcPr>
          <w:p w:rsidR="005A48F4" w:rsidRDefault="005A48F4">
            <w:pPr>
              <w:pStyle w:val="ConsPlusNormal"/>
              <w:jc w:val="center"/>
            </w:pPr>
            <w:r>
              <w:t>1730078530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960,0</w:t>
            </w:r>
          </w:p>
        </w:tc>
        <w:tc>
          <w:tcPr>
            <w:tcW w:w="1531" w:type="dxa"/>
          </w:tcPr>
          <w:p w:rsidR="005A48F4" w:rsidRDefault="005A48F4">
            <w:pPr>
              <w:pStyle w:val="ConsPlusNormal"/>
              <w:jc w:val="center"/>
            </w:pPr>
            <w:r>
              <w:t>960,0</w:t>
            </w:r>
          </w:p>
        </w:tc>
        <w:tc>
          <w:tcPr>
            <w:tcW w:w="1531" w:type="dxa"/>
          </w:tcPr>
          <w:p w:rsidR="005A48F4" w:rsidRDefault="005A48F4">
            <w:pPr>
              <w:pStyle w:val="ConsPlusNormal"/>
              <w:jc w:val="center"/>
            </w:pPr>
            <w:r>
              <w:t>960,0</w:t>
            </w:r>
          </w:p>
        </w:tc>
      </w:tr>
      <w:tr w:rsidR="005A48F4">
        <w:tc>
          <w:tcPr>
            <w:tcW w:w="1304" w:type="dxa"/>
          </w:tcPr>
          <w:p w:rsidR="005A48F4" w:rsidRDefault="005A48F4">
            <w:pPr>
              <w:pStyle w:val="ConsPlusNormal"/>
              <w:jc w:val="center"/>
            </w:pPr>
            <w:r>
              <w:lastRenderedPageBreak/>
              <w:t>17.4.3.1.1.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1730078530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960,0</w:t>
            </w:r>
          </w:p>
        </w:tc>
        <w:tc>
          <w:tcPr>
            <w:tcW w:w="1531" w:type="dxa"/>
          </w:tcPr>
          <w:p w:rsidR="005A48F4" w:rsidRDefault="005A48F4">
            <w:pPr>
              <w:pStyle w:val="ConsPlusNormal"/>
              <w:jc w:val="center"/>
            </w:pPr>
            <w:r>
              <w:t>960,0</w:t>
            </w:r>
          </w:p>
        </w:tc>
        <w:tc>
          <w:tcPr>
            <w:tcW w:w="1531" w:type="dxa"/>
          </w:tcPr>
          <w:p w:rsidR="005A48F4" w:rsidRDefault="005A48F4">
            <w:pPr>
              <w:pStyle w:val="ConsPlusNormal"/>
              <w:jc w:val="center"/>
            </w:pPr>
            <w:r>
              <w:t>960,0</w:t>
            </w:r>
          </w:p>
        </w:tc>
      </w:tr>
      <w:tr w:rsidR="005A48F4">
        <w:tc>
          <w:tcPr>
            <w:tcW w:w="1304" w:type="dxa"/>
          </w:tcPr>
          <w:p w:rsidR="005A48F4" w:rsidRDefault="005A48F4">
            <w:pPr>
              <w:pStyle w:val="ConsPlusNormal"/>
              <w:jc w:val="center"/>
            </w:pPr>
            <w:r>
              <w:t>17.4.3.2.</w:t>
            </w:r>
          </w:p>
        </w:tc>
        <w:tc>
          <w:tcPr>
            <w:tcW w:w="4195" w:type="dxa"/>
          </w:tcPr>
          <w:p w:rsidR="005A48F4" w:rsidRDefault="005A48F4">
            <w:pPr>
              <w:pStyle w:val="ConsPlusNormal"/>
            </w:pPr>
            <w:r>
              <w:t>Расходы на изготовление и размещение социальной рекламы, способствующей гармонизации межнациональных отношений, ориентированных на создание условий для обеспечения общественного согласия в Санкт-Петербурге</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1730079060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4058,4</w:t>
            </w:r>
          </w:p>
        </w:tc>
        <w:tc>
          <w:tcPr>
            <w:tcW w:w="1531" w:type="dxa"/>
          </w:tcPr>
          <w:p w:rsidR="005A48F4" w:rsidRDefault="005A48F4">
            <w:pPr>
              <w:pStyle w:val="ConsPlusNormal"/>
              <w:jc w:val="center"/>
            </w:pPr>
            <w:r>
              <w:t>4220,8</w:t>
            </w:r>
          </w:p>
        </w:tc>
        <w:tc>
          <w:tcPr>
            <w:tcW w:w="1531" w:type="dxa"/>
          </w:tcPr>
          <w:p w:rsidR="005A48F4" w:rsidRDefault="005A48F4">
            <w:pPr>
              <w:pStyle w:val="ConsPlusNormal"/>
              <w:jc w:val="center"/>
            </w:pPr>
            <w:r>
              <w:t>4389,7</w:t>
            </w:r>
          </w:p>
        </w:tc>
      </w:tr>
      <w:tr w:rsidR="005A48F4">
        <w:tc>
          <w:tcPr>
            <w:tcW w:w="1304" w:type="dxa"/>
          </w:tcPr>
          <w:p w:rsidR="005A48F4" w:rsidRDefault="005A48F4">
            <w:pPr>
              <w:pStyle w:val="ConsPlusNormal"/>
              <w:jc w:val="center"/>
            </w:pPr>
            <w:r>
              <w:t>17.4.3.2.1.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1730079060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4058,4</w:t>
            </w:r>
          </w:p>
        </w:tc>
        <w:tc>
          <w:tcPr>
            <w:tcW w:w="1531" w:type="dxa"/>
          </w:tcPr>
          <w:p w:rsidR="005A48F4" w:rsidRDefault="005A48F4">
            <w:pPr>
              <w:pStyle w:val="ConsPlusNormal"/>
              <w:jc w:val="center"/>
            </w:pPr>
            <w:r>
              <w:t>4220,8</w:t>
            </w:r>
          </w:p>
        </w:tc>
        <w:tc>
          <w:tcPr>
            <w:tcW w:w="1531" w:type="dxa"/>
          </w:tcPr>
          <w:p w:rsidR="005A48F4" w:rsidRDefault="005A48F4">
            <w:pPr>
              <w:pStyle w:val="ConsPlusNormal"/>
              <w:jc w:val="center"/>
            </w:pPr>
            <w:r>
              <w:t>4389,7</w:t>
            </w:r>
          </w:p>
        </w:tc>
      </w:tr>
      <w:tr w:rsidR="005A48F4">
        <w:tc>
          <w:tcPr>
            <w:tcW w:w="1304" w:type="dxa"/>
          </w:tcPr>
          <w:p w:rsidR="005A48F4" w:rsidRDefault="005A48F4">
            <w:pPr>
              <w:pStyle w:val="ConsPlusNormal"/>
              <w:jc w:val="center"/>
            </w:pPr>
            <w:r>
              <w:t>17.4.3.3.</w:t>
            </w:r>
          </w:p>
        </w:tc>
        <w:tc>
          <w:tcPr>
            <w:tcW w:w="4195" w:type="dxa"/>
          </w:tcPr>
          <w:p w:rsidR="005A48F4" w:rsidRDefault="005A48F4">
            <w:pPr>
              <w:pStyle w:val="ConsPlusNormal"/>
            </w:pPr>
            <w:r>
              <w:t>Расходы на оплату услуг по проведению мониторинга СМИ, освещающих развитие Санкт-Петербурга и деятельность органов государственной власти</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1740078740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1032,2</w:t>
            </w:r>
          </w:p>
        </w:tc>
        <w:tc>
          <w:tcPr>
            <w:tcW w:w="1531" w:type="dxa"/>
          </w:tcPr>
          <w:p w:rsidR="005A48F4" w:rsidRDefault="005A48F4">
            <w:pPr>
              <w:pStyle w:val="ConsPlusNormal"/>
              <w:jc w:val="center"/>
            </w:pPr>
            <w:r>
              <w:t>1073,5</w:t>
            </w:r>
          </w:p>
        </w:tc>
        <w:tc>
          <w:tcPr>
            <w:tcW w:w="1531" w:type="dxa"/>
          </w:tcPr>
          <w:p w:rsidR="005A48F4" w:rsidRDefault="005A48F4">
            <w:pPr>
              <w:pStyle w:val="ConsPlusNormal"/>
              <w:jc w:val="center"/>
            </w:pPr>
            <w:r>
              <w:t>1116,4</w:t>
            </w:r>
          </w:p>
        </w:tc>
      </w:tr>
      <w:tr w:rsidR="005A48F4">
        <w:tc>
          <w:tcPr>
            <w:tcW w:w="1304" w:type="dxa"/>
          </w:tcPr>
          <w:p w:rsidR="005A48F4" w:rsidRDefault="005A48F4">
            <w:pPr>
              <w:pStyle w:val="ConsPlusNormal"/>
              <w:jc w:val="center"/>
            </w:pPr>
            <w:r>
              <w:t>17.4.3.3.1.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1740078740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1032,2</w:t>
            </w:r>
          </w:p>
        </w:tc>
        <w:tc>
          <w:tcPr>
            <w:tcW w:w="1531" w:type="dxa"/>
          </w:tcPr>
          <w:p w:rsidR="005A48F4" w:rsidRDefault="005A48F4">
            <w:pPr>
              <w:pStyle w:val="ConsPlusNormal"/>
              <w:jc w:val="center"/>
            </w:pPr>
            <w:r>
              <w:t>1073,5</w:t>
            </w:r>
          </w:p>
        </w:tc>
        <w:tc>
          <w:tcPr>
            <w:tcW w:w="1531" w:type="dxa"/>
          </w:tcPr>
          <w:p w:rsidR="005A48F4" w:rsidRDefault="005A48F4">
            <w:pPr>
              <w:pStyle w:val="ConsPlusNormal"/>
              <w:jc w:val="center"/>
            </w:pPr>
            <w:r>
              <w:t>1116,4</w:t>
            </w:r>
          </w:p>
        </w:tc>
      </w:tr>
      <w:tr w:rsidR="005A48F4">
        <w:tc>
          <w:tcPr>
            <w:tcW w:w="1304" w:type="dxa"/>
          </w:tcPr>
          <w:p w:rsidR="005A48F4" w:rsidRDefault="005A48F4">
            <w:pPr>
              <w:pStyle w:val="ConsPlusNormal"/>
              <w:jc w:val="center"/>
            </w:pPr>
            <w:r>
              <w:t>17.4.3.4.</w:t>
            </w:r>
          </w:p>
        </w:tc>
        <w:tc>
          <w:tcPr>
            <w:tcW w:w="4195" w:type="dxa"/>
          </w:tcPr>
          <w:p w:rsidR="005A48F4" w:rsidRDefault="005A48F4">
            <w:pPr>
              <w:pStyle w:val="ConsPlusNormal"/>
            </w:pPr>
            <w:r>
              <w:t xml:space="preserve">Субсидии на проведение мероприятий по увеличению подписного тиража общественно-политических городских газет для распространения среди льготных категорий граждан, работников бюджетной сферы и граждан, получающих </w:t>
            </w:r>
            <w:r>
              <w:lastRenderedPageBreak/>
              <w:t>социальную поддержку</w:t>
            </w:r>
          </w:p>
        </w:tc>
        <w:tc>
          <w:tcPr>
            <w:tcW w:w="998" w:type="dxa"/>
          </w:tcPr>
          <w:p w:rsidR="005A48F4" w:rsidRDefault="005A48F4">
            <w:pPr>
              <w:pStyle w:val="ConsPlusNormal"/>
              <w:jc w:val="center"/>
            </w:pPr>
            <w:r>
              <w:lastRenderedPageBreak/>
              <w:t>12 04</w:t>
            </w:r>
          </w:p>
        </w:tc>
        <w:tc>
          <w:tcPr>
            <w:tcW w:w="1474" w:type="dxa"/>
          </w:tcPr>
          <w:p w:rsidR="005A48F4" w:rsidRDefault="005A48F4">
            <w:pPr>
              <w:pStyle w:val="ConsPlusNormal"/>
              <w:jc w:val="center"/>
            </w:pPr>
            <w:r>
              <w:t>1740078850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37600,0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17.4.3.4.1.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1740078850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37600,0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17.4.3.5.</w:t>
            </w:r>
          </w:p>
        </w:tc>
        <w:tc>
          <w:tcPr>
            <w:tcW w:w="4195" w:type="dxa"/>
          </w:tcPr>
          <w:p w:rsidR="005A48F4" w:rsidRDefault="005A48F4">
            <w:pPr>
              <w:pStyle w:val="ConsPlusNormal"/>
            </w:pPr>
            <w:r>
              <w:t>Расходы на реализацию мероприятий по вовлечению граждан в бюджетный процесс Санкт-Петербурга</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1740079020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304" w:type="dxa"/>
          </w:tcPr>
          <w:p w:rsidR="005A48F4" w:rsidRDefault="005A48F4">
            <w:pPr>
              <w:pStyle w:val="ConsPlusNormal"/>
              <w:jc w:val="center"/>
            </w:pPr>
            <w:r>
              <w:t>17.4.3.5.1.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1740079020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304" w:type="dxa"/>
          </w:tcPr>
          <w:p w:rsidR="005A48F4" w:rsidRDefault="005A48F4">
            <w:pPr>
              <w:pStyle w:val="ConsPlusNormal"/>
              <w:jc w:val="center"/>
            </w:pPr>
            <w:r>
              <w:t>17.4.3.6.</w:t>
            </w:r>
          </w:p>
        </w:tc>
        <w:tc>
          <w:tcPr>
            <w:tcW w:w="4195" w:type="dxa"/>
          </w:tcPr>
          <w:p w:rsidR="005A48F4" w:rsidRDefault="005A48F4">
            <w:pPr>
              <w:pStyle w:val="ConsPlusNormal"/>
            </w:pPr>
            <w:r>
              <w:t>Расходы на организацию и проведение международного форума по инициативному бюджетированию</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1740079370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17.4.3.6.1.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1740079370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17.4.3.7.</w:t>
            </w:r>
          </w:p>
        </w:tc>
        <w:tc>
          <w:tcPr>
            <w:tcW w:w="4195" w:type="dxa"/>
          </w:tcPr>
          <w:p w:rsidR="005A48F4" w:rsidRDefault="005A48F4">
            <w:pPr>
              <w:pStyle w:val="ConsPlusNormal"/>
            </w:pPr>
            <w:r>
              <w:t>Субсидии в виде грантов Санкт-Петербурга в сфере средств массовой информации</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1740098731</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135400,0</w:t>
            </w: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r>
      <w:tr w:rsidR="005A48F4">
        <w:tc>
          <w:tcPr>
            <w:tcW w:w="1304" w:type="dxa"/>
          </w:tcPr>
          <w:p w:rsidR="005A48F4" w:rsidRDefault="005A48F4">
            <w:pPr>
              <w:pStyle w:val="ConsPlusNormal"/>
              <w:jc w:val="center"/>
            </w:pPr>
            <w:r>
              <w:t>17.4.3.7.1.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1740098731</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135400,0</w:t>
            </w: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r>
      <w:tr w:rsidR="005A48F4">
        <w:tc>
          <w:tcPr>
            <w:tcW w:w="1304" w:type="dxa"/>
          </w:tcPr>
          <w:p w:rsidR="005A48F4" w:rsidRDefault="005A48F4">
            <w:pPr>
              <w:pStyle w:val="ConsPlusNormal"/>
              <w:jc w:val="center"/>
            </w:pPr>
            <w:r>
              <w:t>17.4.3.8.</w:t>
            </w:r>
          </w:p>
        </w:tc>
        <w:tc>
          <w:tcPr>
            <w:tcW w:w="4195" w:type="dxa"/>
          </w:tcPr>
          <w:p w:rsidR="005A48F4" w:rsidRDefault="005A48F4">
            <w:pPr>
              <w:pStyle w:val="ConsPlusNormal"/>
            </w:pPr>
            <w:r>
              <w:t>Субсидия АНО "Санкт-Петербургский центр информационной поддержки" на издание и распространение районных периодических печатных изданий</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1740098732</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111152,0</w:t>
            </w:r>
          </w:p>
        </w:tc>
        <w:tc>
          <w:tcPr>
            <w:tcW w:w="1531" w:type="dxa"/>
          </w:tcPr>
          <w:p w:rsidR="005A48F4" w:rsidRDefault="005A48F4">
            <w:pPr>
              <w:pStyle w:val="ConsPlusNormal"/>
              <w:jc w:val="center"/>
            </w:pPr>
            <w:r>
              <w:t>61684,5</w:t>
            </w:r>
          </w:p>
        </w:tc>
        <w:tc>
          <w:tcPr>
            <w:tcW w:w="1531" w:type="dxa"/>
          </w:tcPr>
          <w:p w:rsidR="005A48F4" w:rsidRDefault="005A48F4">
            <w:pPr>
              <w:pStyle w:val="ConsPlusNormal"/>
              <w:jc w:val="center"/>
            </w:pPr>
            <w:r>
              <w:t>64151,9</w:t>
            </w:r>
          </w:p>
        </w:tc>
      </w:tr>
      <w:tr w:rsidR="005A48F4">
        <w:tc>
          <w:tcPr>
            <w:tcW w:w="1304" w:type="dxa"/>
          </w:tcPr>
          <w:p w:rsidR="005A48F4" w:rsidRDefault="005A48F4">
            <w:pPr>
              <w:pStyle w:val="ConsPlusNormal"/>
              <w:jc w:val="center"/>
            </w:pPr>
            <w:r>
              <w:t>17.4.3.8.1.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1740098732</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111152,0</w:t>
            </w:r>
          </w:p>
        </w:tc>
        <w:tc>
          <w:tcPr>
            <w:tcW w:w="1531" w:type="dxa"/>
          </w:tcPr>
          <w:p w:rsidR="005A48F4" w:rsidRDefault="005A48F4">
            <w:pPr>
              <w:pStyle w:val="ConsPlusNormal"/>
              <w:jc w:val="center"/>
            </w:pPr>
            <w:r>
              <w:t>61684,5</w:t>
            </w:r>
          </w:p>
        </w:tc>
        <w:tc>
          <w:tcPr>
            <w:tcW w:w="1531" w:type="dxa"/>
          </w:tcPr>
          <w:p w:rsidR="005A48F4" w:rsidRDefault="005A48F4">
            <w:pPr>
              <w:pStyle w:val="ConsPlusNormal"/>
              <w:jc w:val="center"/>
            </w:pPr>
            <w:r>
              <w:t>64151,9</w:t>
            </w:r>
          </w:p>
        </w:tc>
      </w:tr>
      <w:tr w:rsidR="005A48F4">
        <w:tc>
          <w:tcPr>
            <w:tcW w:w="1304" w:type="dxa"/>
          </w:tcPr>
          <w:p w:rsidR="005A48F4" w:rsidRDefault="005A48F4">
            <w:pPr>
              <w:pStyle w:val="ConsPlusNormal"/>
              <w:jc w:val="center"/>
            </w:pPr>
            <w:r>
              <w:t>17.4.3.9.</w:t>
            </w:r>
          </w:p>
        </w:tc>
        <w:tc>
          <w:tcPr>
            <w:tcW w:w="4195" w:type="dxa"/>
          </w:tcPr>
          <w:p w:rsidR="005A48F4" w:rsidRDefault="005A48F4">
            <w:pPr>
              <w:pStyle w:val="ConsPlusNormal"/>
            </w:pPr>
            <w:r>
              <w:t xml:space="preserve">Субсидия Открытому акционерному обществу "Информационно-издательский </w:t>
            </w:r>
            <w:r>
              <w:lastRenderedPageBreak/>
              <w:t>центр Правительства Санкт-Петербурга "Петроцентр" на выпуск и распространение специализированного издания "Петербургский дневник" и поддержку электронного издания "spbdnevnik.ru"</w:t>
            </w:r>
          </w:p>
        </w:tc>
        <w:tc>
          <w:tcPr>
            <w:tcW w:w="998" w:type="dxa"/>
          </w:tcPr>
          <w:p w:rsidR="005A48F4" w:rsidRDefault="005A48F4">
            <w:pPr>
              <w:pStyle w:val="ConsPlusNormal"/>
              <w:jc w:val="center"/>
            </w:pPr>
            <w:r>
              <w:lastRenderedPageBreak/>
              <w:t>12 04</w:t>
            </w:r>
          </w:p>
        </w:tc>
        <w:tc>
          <w:tcPr>
            <w:tcW w:w="1474" w:type="dxa"/>
          </w:tcPr>
          <w:p w:rsidR="005A48F4" w:rsidRDefault="005A48F4">
            <w:pPr>
              <w:pStyle w:val="ConsPlusNormal"/>
              <w:jc w:val="center"/>
            </w:pPr>
            <w:r>
              <w:t>1740098733</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259244,8</w:t>
            </w:r>
          </w:p>
        </w:tc>
        <w:tc>
          <w:tcPr>
            <w:tcW w:w="1531" w:type="dxa"/>
          </w:tcPr>
          <w:p w:rsidR="005A48F4" w:rsidRDefault="005A48F4">
            <w:pPr>
              <w:pStyle w:val="ConsPlusNormal"/>
              <w:jc w:val="center"/>
            </w:pPr>
            <w:r>
              <w:t>165614,6</w:t>
            </w:r>
          </w:p>
        </w:tc>
        <w:tc>
          <w:tcPr>
            <w:tcW w:w="1531" w:type="dxa"/>
          </w:tcPr>
          <w:p w:rsidR="005A48F4" w:rsidRDefault="005A48F4">
            <w:pPr>
              <w:pStyle w:val="ConsPlusNormal"/>
              <w:jc w:val="center"/>
            </w:pPr>
            <w:r>
              <w:t>172239,2</w:t>
            </w:r>
          </w:p>
        </w:tc>
      </w:tr>
      <w:tr w:rsidR="005A48F4">
        <w:tc>
          <w:tcPr>
            <w:tcW w:w="1304" w:type="dxa"/>
          </w:tcPr>
          <w:p w:rsidR="005A48F4" w:rsidRDefault="005A48F4">
            <w:pPr>
              <w:pStyle w:val="ConsPlusNormal"/>
              <w:jc w:val="center"/>
            </w:pPr>
            <w:r>
              <w:lastRenderedPageBreak/>
              <w:t>17.4.3.9.1.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1740098733</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259244,8</w:t>
            </w:r>
          </w:p>
        </w:tc>
        <w:tc>
          <w:tcPr>
            <w:tcW w:w="1531" w:type="dxa"/>
          </w:tcPr>
          <w:p w:rsidR="005A48F4" w:rsidRDefault="005A48F4">
            <w:pPr>
              <w:pStyle w:val="ConsPlusNormal"/>
              <w:jc w:val="center"/>
            </w:pPr>
            <w:r>
              <w:t>165614,6</w:t>
            </w:r>
          </w:p>
        </w:tc>
        <w:tc>
          <w:tcPr>
            <w:tcW w:w="1531" w:type="dxa"/>
          </w:tcPr>
          <w:p w:rsidR="005A48F4" w:rsidRDefault="005A48F4">
            <w:pPr>
              <w:pStyle w:val="ConsPlusNormal"/>
              <w:jc w:val="center"/>
            </w:pPr>
            <w:r>
              <w:t>172239,2</w:t>
            </w:r>
          </w:p>
        </w:tc>
      </w:tr>
      <w:tr w:rsidR="005A48F4">
        <w:tc>
          <w:tcPr>
            <w:tcW w:w="1304" w:type="dxa"/>
          </w:tcPr>
          <w:p w:rsidR="005A48F4" w:rsidRDefault="005A48F4">
            <w:pPr>
              <w:pStyle w:val="ConsPlusNormal"/>
              <w:jc w:val="center"/>
              <w:outlineLvl w:val="1"/>
            </w:pPr>
            <w:r>
              <w:t>18.</w:t>
            </w:r>
          </w:p>
        </w:tc>
        <w:tc>
          <w:tcPr>
            <w:tcW w:w="4195" w:type="dxa"/>
          </w:tcPr>
          <w:p w:rsidR="005A48F4" w:rsidRDefault="005A48F4">
            <w:pPr>
              <w:pStyle w:val="ConsPlusNormal"/>
            </w:pPr>
            <w:r>
              <w:t>18 Развитие сферы туризма в Санкт-Петербурге</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840882,8</w:t>
            </w:r>
          </w:p>
        </w:tc>
        <w:tc>
          <w:tcPr>
            <w:tcW w:w="1531" w:type="dxa"/>
          </w:tcPr>
          <w:p w:rsidR="005A48F4" w:rsidRDefault="005A48F4">
            <w:pPr>
              <w:pStyle w:val="ConsPlusNormal"/>
              <w:jc w:val="center"/>
            </w:pPr>
            <w:r>
              <w:t>549565,3</w:t>
            </w:r>
          </w:p>
        </w:tc>
        <w:tc>
          <w:tcPr>
            <w:tcW w:w="1531" w:type="dxa"/>
          </w:tcPr>
          <w:p w:rsidR="005A48F4" w:rsidRDefault="005A48F4">
            <w:pPr>
              <w:pStyle w:val="ConsPlusNormal"/>
              <w:jc w:val="center"/>
            </w:pPr>
            <w:r>
              <w:t>569421,9</w:t>
            </w:r>
          </w:p>
        </w:tc>
      </w:tr>
      <w:tr w:rsidR="005A48F4">
        <w:tc>
          <w:tcPr>
            <w:tcW w:w="1304" w:type="dxa"/>
          </w:tcPr>
          <w:p w:rsidR="005A48F4" w:rsidRDefault="005A48F4">
            <w:pPr>
              <w:pStyle w:val="ConsPlusNormal"/>
              <w:jc w:val="center"/>
            </w:pPr>
            <w:r>
              <w:t>18.1.</w:t>
            </w:r>
          </w:p>
        </w:tc>
        <w:tc>
          <w:tcPr>
            <w:tcW w:w="4195" w:type="dxa"/>
          </w:tcPr>
          <w:p w:rsidR="005A48F4" w:rsidRDefault="005A48F4">
            <w:pPr>
              <w:pStyle w:val="ConsPlusNormal"/>
            </w:pPr>
            <w:r>
              <w:t>Национальная экономика</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840882,8</w:t>
            </w:r>
          </w:p>
        </w:tc>
        <w:tc>
          <w:tcPr>
            <w:tcW w:w="1531" w:type="dxa"/>
          </w:tcPr>
          <w:p w:rsidR="005A48F4" w:rsidRDefault="005A48F4">
            <w:pPr>
              <w:pStyle w:val="ConsPlusNormal"/>
              <w:jc w:val="center"/>
            </w:pPr>
            <w:r>
              <w:t>549565,3</w:t>
            </w:r>
          </w:p>
        </w:tc>
        <w:tc>
          <w:tcPr>
            <w:tcW w:w="1531" w:type="dxa"/>
          </w:tcPr>
          <w:p w:rsidR="005A48F4" w:rsidRDefault="005A48F4">
            <w:pPr>
              <w:pStyle w:val="ConsPlusNormal"/>
              <w:jc w:val="center"/>
            </w:pPr>
            <w:r>
              <w:t>569421,9</w:t>
            </w:r>
          </w:p>
        </w:tc>
      </w:tr>
      <w:tr w:rsidR="005A48F4">
        <w:tc>
          <w:tcPr>
            <w:tcW w:w="1304" w:type="dxa"/>
          </w:tcPr>
          <w:p w:rsidR="005A48F4" w:rsidRDefault="005A48F4">
            <w:pPr>
              <w:pStyle w:val="ConsPlusNormal"/>
              <w:jc w:val="center"/>
            </w:pPr>
            <w:r>
              <w:t>18.1.1.</w:t>
            </w:r>
          </w:p>
        </w:tc>
        <w:tc>
          <w:tcPr>
            <w:tcW w:w="4195" w:type="dxa"/>
          </w:tcPr>
          <w:p w:rsidR="005A48F4" w:rsidRDefault="005A48F4">
            <w:pPr>
              <w:pStyle w:val="ConsPlusNormal"/>
            </w:pPr>
            <w:r>
              <w:t>Другие вопросы в области национальной экономики</w:t>
            </w:r>
          </w:p>
        </w:tc>
        <w:tc>
          <w:tcPr>
            <w:tcW w:w="998" w:type="dxa"/>
          </w:tcPr>
          <w:p w:rsidR="005A48F4" w:rsidRDefault="005A48F4">
            <w:pPr>
              <w:pStyle w:val="ConsPlusNormal"/>
              <w:jc w:val="center"/>
            </w:pPr>
            <w:r>
              <w:t>12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840882,8</w:t>
            </w:r>
          </w:p>
        </w:tc>
        <w:tc>
          <w:tcPr>
            <w:tcW w:w="1531" w:type="dxa"/>
          </w:tcPr>
          <w:p w:rsidR="005A48F4" w:rsidRDefault="005A48F4">
            <w:pPr>
              <w:pStyle w:val="ConsPlusNormal"/>
              <w:jc w:val="center"/>
            </w:pPr>
            <w:r>
              <w:t>549565,3</w:t>
            </w:r>
          </w:p>
        </w:tc>
        <w:tc>
          <w:tcPr>
            <w:tcW w:w="1531" w:type="dxa"/>
          </w:tcPr>
          <w:p w:rsidR="005A48F4" w:rsidRDefault="005A48F4">
            <w:pPr>
              <w:pStyle w:val="ConsPlusNormal"/>
              <w:jc w:val="center"/>
            </w:pPr>
            <w:r>
              <w:t>569421,9</w:t>
            </w:r>
          </w:p>
        </w:tc>
      </w:tr>
      <w:tr w:rsidR="005A48F4">
        <w:tc>
          <w:tcPr>
            <w:tcW w:w="1304" w:type="dxa"/>
          </w:tcPr>
          <w:p w:rsidR="005A48F4" w:rsidRDefault="005A48F4">
            <w:pPr>
              <w:pStyle w:val="ConsPlusNormal"/>
              <w:jc w:val="center"/>
            </w:pPr>
            <w:r>
              <w:t>18.1.1.1.</w:t>
            </w:r>
          </w:p>
        </w:tc>
        <w:tc>
          <w:tcPr>
            <w:tcW w:w="4195" w:type="dxa"/>
          </w:tcPr>
          <w:p w:rsidR="005A48F4" w:rsidRDefault="005A48F4">
            <w:pPr>
              <w:pStyle w:val="ConsPlusNormal"/>
            </w:pPr>
            <w:r>
              <w:t>Расходы на обеспечение комплексного развития туристской инфраструктуры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181T476010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6936,7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18.1.1.1.1.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181T476010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6936,7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18.1.1.2.</w:t>
            </w:r>
          </w:p>
        </w:tc>
        <w:tc>
          <w:tcPr>
            <w:tcW w:w="4195" w:type="dxa"/>
          </w:tcPr>
          <w:p w:rsidR="005A48F4" w:rsidRDefault="005A48F4">
            <w:pPr>
              <w:pStyle w:val="ConsPlusNormal"/>
            </w:pPr>
            <w:r>
              <w:t>Расходы на развитие культурно-познавательного туризма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1820076020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2536,0</w:t>
            </w:r>
          </w:p>
        </w:tc>
        <w:tc>
          <w:tcPr>
            <w:tcW w:w="1531" w:type="dxa"/>
          </w:tcPr>
          <w:p w:rsidR="005A48F4" w:rsidRDefault="005A48F4">
            <w:pPr>
              <w:pStyle w:val="ConsPlusNormal"/>
              <w:jc w:val="center"/>
            </w:pPr>
            <w:r>
              <w:t>2637,4</w:t>
            </w:r>
          </w:p>
        </w:tc>
        <w:tc>
          <w:tcPr>
            <w:tcW w:w="1531" w:type="dxa"/>
          </w:tcPr>
          <w:p w:rsidR="005A48F4" w:rsidRDefault="005A48F4">
            <w:pPr>
              <w:pStyle w:val="ConsPlusNormal"/>
              <w:jc w:val="center"/>
            </w:pPr>
            <w:r>
              <w:t>2742,9</w:t>
            </w:r>
          </w:p>
        </w:tc>
      </w:tr>
      <w:tr w:rsidR="005A48F4">
        <w:tc>
          <w:tcPr>
            <w:tcW w:w="1304" w:type="dxa"/>
          </w:tcPr>
          <w:p w:rsidR="005A48F4" w:rsidRDefault="005A48F4">
            <w:pPr>
              <w:pStyle w:val="ConsPlusNormal"/>
              <w:jc w:val="center"/>
            </w:pPr>
            <w:r>
              <w:t>18.1.1.2.1.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1820076020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2536,0</w:t>
            </w:r>
          </w:p>
        </w:tc>
        <w:tc>
          <w:tcPr>
            <w:tcW w:w="1531" w:type="dxa"/>
          </w:tcPr>
          <w:p w:rsidR="005A48F4" w:rsidRDefault="005A48F4">
            <w:pPr>
              <w:pStyle w:val="ConsPlusNormal"/>
              <w:jc w:val="center"/>
            </w:pPr>
            <w:r>
              <w:t>2637,4</w:t>
            </w:r>
          </w:p>
        </w:tc>
        <w:tc>
          <w:tcPr>
            <w:tcW w:w="1531" w:type="dxa"/>
          </w:tcPr>
          <w:p w:rsidR="005A48F4" w:rsidRDefault="005A48F4">
            <w:pPr>
              <w:pStyle w:val="ConsPlusNormal"/>
              <w:jc w:val="center"/>
            </w:pPr>
            <w:r>
              <w:t>2742,9</w:t>
            </w:r>
          </w:p>
        </w:tc>
      </w:tr>
      <w:tr w:rsidR="005A48F4">
        <w:tc>
          <w:tcPr>
            <w:tcW w:w="1304" w:type="dxa"/>
          </w:tcPr>
          <w:p w:rsidR="005A48F4" w:rsidRDefault="005A48F4">
            <w:pPr>
              <w:pStyle w:val="ConsPlusNormal"/>
              <w:jc w:val="center"/>
            </w:pPr>
            <w:r>
              <w:t>18.1.1.3.</w:t>
            </w:r>
          </w:p>
        </w:tc>
        <w:tc>
          <w:tcPr>
            <w:tcW w:w="4195" w:type="dxa"/>
          </w:tcPr>
          <w:p w:rsidR="005A48F4" w:rsidRDefault="005A48F4">
            <w:pPr>
              <w:pStyle w:val="ConsPlusNormal"/>
            </w:pPr>
            <w:r>
              <w:t xml:space="preserve">Субсидии Санкт-Петербургскому бюджетному учреждению "Конгрессно-выставочное бюро" на финансовое </w:t>
            </w:r>
            <w:r>
              <w:lastRenderedPageBreak/>
              <w:t>обеспечение выполнения государственного задания</w:t>
            </w:r>
          </w:p>
        </w:tc>
        <w:tc>
          <w:tcPr>
            <w:tcW w:w="998" w:type="dxa"/>
          </w:tcPr>
          <w:p w:rsidR="005A48F4" w:rsidRDefault="005A48F4">
            <w:pPr>
              <w:pStyle w:val="ConsPlusNormal"/>
              <w:jc w:val="center"/>
            </w:pPr>
            <w:r>
              <w:lastRenderedPageBreak/>
              <w:t>04 12</w:t>
            </w:r>
          </w:p>
        </w:tc>
        <w:tc>
          <w:tcPr>
            <w:tcW w:w="1474" w:type="dxa"/>
          </w:tcPr>
          <w:p w:rsidR="005A48F4" w:rsidRDefault="005A48F4">
            <w:pPr>
              <w:pStyle w:val="ConsPlusNormal"/>
              <w:jc w:val="center"/>
            </w:pPr>
            <w:r>
              <w:t>1820076040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317706,5</w:t>
            </w:r>
          </w:p>
        </w:tc>
        <w:tc>
          <w:tcPr>
            <w:tcW w:w="1531" w:type="dxa"/>
          </w:tcPr>
          <w:p w:rsidR="005A48F4" w:rsidRDefault="005A48F4">
            <w:pPr>
              <w:pStyle w:val="ConsPlusNormal"/>
              <w:jc w:val="center"/>
            </w:pPr>
            <w:r>
              <w:t>117556,7</w:t>
            </w:r>
          </w:p>
        </w:tc>
        <w:tc>
          <w:tcPr>
            <w:tcW w:w="1531" w:type="dxa"/>
          </w:tcPr>
          <w:p w:rsidR="005A48F4" w:rsidRDefault="005A48F4">
            <w:pPr>
              <w:pStyle w:val="ConsPlusNormal"/>
              <w:jc w:val="center"/>
            </w:pPr>
            <w:r>
              <w:t>122133,0</w:t>
            </w:r>
          </w:p>
        </w:tc>
      </w:tr>
      <w:tr w:rsidR="005A48F4">
        <w:tc>
          <w:tcPr>
            <w:tcW w:w="1304" w:type="dxa"/>
          </w:tcPr>
          <w:p w:rsidR="005A48F4" w:rsidRDefault="005A48F4">
            <w:pPr>
              <w:pStyle w:val="ConsPlusNormal"/>
              <w:jc w:val="center"/>
            </w:pPr>
            <w:r>
              <w:lastRenderedPageBreak/>
              <w:t>18.1.1.3.1.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1820076040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317706,5</w:t>
            </w:r>
          </w:p>
        </w:tc>
        <w:tc>
          <w:tcPr>
            <w:tcW w:w="1531" w:type="dxa"/>
          </w:tcPr>
          <w:p w:rsidR="005A48F4" w:rsidRDefault="005A48F4">
            <w:pPr>
              <w:pStyle w:val="ConsPlusNormal"/>
              <w:jc w:val="center"/>
            </w:pPr>
            <w:r>
              <w:t>117556,7</w:t>
            </w:r>
          </w:p>
        </w:tc>
        <w:tc>
          <w:tcPr>
            <w:tcW w:w="1531" w:type="dxa"/>
          </w:tcPr>
          <w:p w:rsidR="005A48F4" w:rsidRDefault="005A48F4">
            <w:pPr>
              <w:pStyle w:val="ConsPlusNormal"/>
              <w:jc w:val="center"/>
            </w:pPr>
            <w:r>
              <w:t>122133,0</w:t>
            </w:r>
          </w:p>
        </w:tc>
      </w:tr>
      <w:tr w:rsidR="005A48F4">
        <w:tc>
          <w:tcPr>
            <w:tcW w:w="1304" w:type="dxa"/>
          </w:tcPr>
          <w:p w:rsidR="005A48F4" w:rsidRDefault="005A48F4">
            <w:pPr>
              <w:pStyle w:val="ConsPlusNormal"/>
              <w:jc w:val="center"/>
            </w:pPr>
            <w:r>
              <w:t>18.1.1.4.</w:t>
            </w:r>
          </w:p>
        </w:tc>
        <w:tc>
          <w:tcPr>
            <w:tcW w:w="4195" w:type="dxa"/>
          </w:tcPr>
          <w:p w:rsidR="005A48F4" w:rsidRDefault="005A48F4">
            <w:pPr>
              <w:pStyle w:val="ConsPlusNormal"/>
            </w:pPr>
            <w:r>
              <w:t>Расходы на развитие событийного туризма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182T476030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297460,1</w:t>
            </w:r>
          </w:p>
        </w:tc>
        <w:tc>
          <w:tcPr>
            <w:tcW w:w="1531" w:type="dxa"/>
          </w:tcPr>
          <w:p w:rsidR="005A48F4" w:rsidRDefault="005A48F4">
            <w:pPr>
              <w:pStyle w:val="ConsPlusNormal"/>
              <w:jc w:val="center"/>
            </w:pPr>
            <w:r>
              <w:t>224565,0</w:t>
            </w:r>
          </w:p>
        </w:tc>
        <w:tc>
          <w:tcPr>
            <w:tcW w:w="1531" w:type="dxa"/>
          </w:tcPr>
          <w:p w:rsidR="005A48F4" w:rsidRDefault="005A48F4">
            <w:pPr>
              <w:pStyle w:val="ConsPlusNormal"/>
              <w:jc w:val="center"/>
            </w:pPr>
            <w:r>
              <w:t>233547,5</w:t>
            </w:r>
          </w:p>
        </w:tc>
      </w:tr>
      <w:tr w:rsidR="005A48F4">
        <w:tc>
          <w:tcPr>
            <w:tcW w:w="1304" w:type="dxa"/>
          </w:tcPr>
          <w:p w:rsidR="005A48F4" w:rsidRDefault="005A48F4">
            <w:pPr>
              <w:pStyle w:val="ConsPlusNormal"/>
              <w:jc w:val="center"/>
            </w:pPr>
            <w:r>
              <w:t>18.1.1.4.1.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182T476030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297460,1</w:t>
            </w:r>
          </w:p>
        </w:tc>
        <w:tc>
          <w:tcPr>
            <w:tcW w:w="1531" w:type="dxa"/>
          </w:tcPr>
          <w:p w:rsidR="005A48F4" w:rsidRDefault="005A48F4">
            <w:pPr>
              <w:pStyle w:val="ConsPlusNormal"/>
              <w:jc w:val="center"/>
            </w:pPr>
            <w:r>
              <w:t>224565,0</w:t>
            </w:r>
          </w:p>
        </w:tc>
        <w:tc>
          <w:tcPr>
            <w:tcW w:w="1531" w:type="dxa"/>
          </w:tcPr>
          <w:p w:rsidR="005A48F4" w:rsidRDefault="005A48F4">
            <w:pPr>
              <w:pStyle w:val="ConsPlusNormal"/>
              <w:jc w:val="center"/>
            </w:pPr>
            <w:r>
              <w:t>233547,5</w:t>
            </w:r>
          </w:p>
        </w:tc>
      </w:tr>
      <w:tr w:rsidR="005A48F4">
        <w:tc>
          <w:tcPr>
            <w:tcW w:w="1304" w:type="dxa"/>
          </w:tcPr>
          <w:p w:rsidR="005A48F4" w:rsidRDefault="005A48F4">
            <w:pPr>
              <w:pStyle w:val="ConsPlusNormal"/>
              <w:jc w:val="center"/>
            </w:pPr>
            <w:r>
              <w:t>18.1.1.5.</w:t>
            </w:r>
          </w:p>
        </w:tc>
        <w:tc>
          <w:tcPr>
            <w:tcW w:w="4195" w:type="dxa"/>
          </w:tcPr>
          <w:p w:rsidR="005A48F4" w:rsidRDefault="005A48F4">
            <w:pPr>
              <w:pStyle w:val="ConsPlusNormal"/>
            </w:pPr>
            <w:r>
              <w:t>Субсидии Санкт-Петербургскому бюджетному учреждению "Конгрессно-выставочное бюро" на финансовое обеспечение выполнения государственного задания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182T476040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2789,9</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18.1.1.5.1.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182T476040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2789,9</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18.1.1.6.</w:t>
            </w:r>
          </w:p>
        </w:tc>
        <w:tc>
          <w:tcPr>
            <w:tcW w:w="4195" w:type="dxa"/>
          </w:tcPr>
          <w:p w:rsidR="005A48F4" w:rsidRDefault="005A48F4">
            <w:pPr>
              <w:pStyle w:val="ConsPlusNormal"/>
            </w:pPr>
            <w:r>
              <w:t>Расходы на развитие социального туризма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182T476070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411,9</w:t>
            </w:r>
          </w:p>
        </w:tc>
        <w:tc>
          <w:tcPr>
            <w:tcW w:w="1531" w:type="dxa"/>
          </w:tcPr>
          <w:p w:rsidR="005A48F4" w:rsidRDefault="005A48F4">
            <w:pPr>
              <w:pStyle w:val="ConsPlusNormal"/>
              <w:jc w:val="center"/>
            </w:pPr>
            <w:r>
              <w:t>428,4</w:t>
            </w:r>
          </w:p>
        </w:tc>
        <w:tc>
          <w:tcPr>
            <w:tcW w:w="1531" w:type="dxa"/>
          </w:tcPr>
          <w:p w:rsidR="005A48F4" w:rsidRDefault="005A48F4">
            <w:pPr>
              <w:pStyle w:val="ConsPlusNormal"/>
              <w:jc w:val="center"/>
            </w:pPr>
            <w:r>
              <w:t>445,5</w:t>
            </w:r>
          </w:p>
        </w:tc>
      </w:tr>
      <w:tr w:rsidR="005A48F4">
        <w:tc>
          <w:tcPr>
            <w:tcW w:w="1304" w:type="dxa"/>
          </w:tcPr>
          <w:p w:rsidR="005A48F4" w:rsidRDefault="005A48F4">
            <w:pPr>
              <w:pStyle w:val="ConsPlusNormal"/>
              <w:jc w:val="center"/>
            </w:pPr>
            <w:r>
              <w:t>18.1.1.6.1.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182T476070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411,9</w:t>
            </w:r>
          </w:p>
        </w:tc>
        <w:tc>
          <w:tcPr>
            <w:tcW w:w="1531" w:type="dxa"/>
          </w:tcPr>
          <w:p w:rsidR="005A48F4" w:rsidRDefault="005A48F4">
            <w:pPr>
              <w:pStyle w:val="ConsPlusNormal"/>
              <w:jc w:val="center"/>
            </w:pPr>
            <w:r>
              <w:t>428,4</w:t>
            </w:r>
          </w:p>
        </w:tc>
        <w:tc>
          <w:tcPr>
            <w:tcW w:w="1531" w:type="dxa"/>
          </w:tcPr>
          <w:p w:rsidR="005A48F4" w:rsidRDefault="005A48F4">
            <w:pPr>
              <w:pStyle w:val="ConsPlusNormal"/>
              <w:jc w:val="center"/>
            </w:pPr>
            <w:r>
              <w:t>445,5</w:t>
            </w:r>
          </w:p>
        </w:tc>
      </w:tr>
      <w:tr w:rsidR="005A48F4">
        <w:tc>
          <w:tcPr>
            <w:tcW w:w="1304" w:type="dxa"/>
          </w:tcPr>
          <w:p w:rsidR="005A48F4" w:rsidRDefault="005A48F4">
            <w:pPr>
              <w:pStyle w:val="ConsPlusNormal"/>
              <w:jc w:val="center"/>
            </w:pPr>
            <w:r>
              <w:t>18.1.1.7.</w:t>
            </w:r>
          </w:p>
        </w:tc>
        <w:tc>
          <w:tcPr>
            <w:tcW w:w="4195" w:type="dxa"/>
          </w:tcPr>
          <w:p w:rsidR="005A48F4" w:rsidRDefault="005A48F4">
            <w:pPr>
              <w:pStyle w:val="ConsPlusNormal"/>
            </w:pPr>
            <w:r>
              <w:t>Субсидии некоммерческим организациям на организацию и проведение в Санкт-Петербурге конгрессно-выставочных мероприятий</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182T476150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50000,0</w:t>
            </w:r>
          </w:p>
        </w:tc>
        <w:tc>
          <w:tcPr>
            <w:tcW w:w="1531" w:type="dxa"/>
          </w:tcPr>
          <w:p w:rsidR="005A48F4" w:rsidRDefault="005A48F4">
            <w:pPr>
              <w:pStyle w:val="ConsPlusNormal"/>
              <w:jc w:val="center"/>
            </w:pPr>
            <w:r>
              <w:t>50000,0</w:t>
            </w:r>
          </w:p>
        </w:tc>
        <w:tc>
          <w:tcPr>
            <w:tcW w:w="1531" w:type="dxa"/>
          </w:tcPr>
          <w:p w:rsidR="005A48F4" w:rsidRDefault="005A48F4">
            <w:pPr>
              <w:pStyle w:val="ConsPlusNormal"/>
              <w:jc w:val="center"/>
            </w:pPr>
            <w:r>
              <w:t>50000,0</w:t>
            </w:r>
          </w:p>
        </w:tc>
      </w:tr>
      <w:tr w:rsidR="005A48F4">
        <w:tc>
          <w:tcPr>
            <w:tcW w:w="1304" w:type="dxa"/>
          </w:tcPr>
          <w:p w:rsidR="005A48F4" w:rsidRDefault="005A48F4">
            <w:pPr>
              <w:pStyle w:val="ConsPlusNormal"/>
              <w:jc w:val="center"/>
            </w:pPr>
            <w:r>
              <w:t>18.1.1.7.1.</w:t>
            </w:r>
          </w:p>
        </w:tc>
        <w:tc>
          <w:tcPr>
            <w:tcW w:w="4195" w:type="dxa"/>
          </w:tcPr>
          <w:p w:rsidR="005A48F4" w:rsidRDefault="005A48F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998" w:type="dxa"/>
          </w:tcPr>
          <w:p w:rsidR="005A48F4" w:rsidRDefault="005A48F4">
            <w:pPr>
              <w:pStyle w:val="ConsPlusNormal"/>
              <w:jc w:val="center"/>
            </w:pPr>
            <w:r>
              <w:lastRenderedPageBreak/>
              <w:t>04 12</w:t>
            </w:r>
          </w:p>
        </w:tc>
        <w:tc>
          <w:tcPr>
            <w:tcW w:w="1474" w:type="dxa"/>
          </w:tcPr>
          <w:p w:rsidR="005A48F4" w:rsidRDefault="005A48F4">
            <w:pPr>
              <w:pStyle w:val="ConsPlusNormal"/>
              <w:jc w:val="center"/>
            </w:pPr>
            <w:r>
              <w:t>182T476150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50000,0</w:t>
            </w:r>
          </w:p>
        </w:tc>
        <w:tc>
          <w:tcPr>
            <w:tcW w:w="1531" w:type="dxa"/>
          </w:tcPr>
          <w:p w:rsidR="005A48F4" w:rsidRDefault="005A48F4">
            <w:pPr>
              <w:pStyle w:val="ConsPlusNormal"/>
              <w:jc w:val="center"/>
            </w:pPr>
            <w:r>
              <w:t>50000,0</w:t>
            </w:r>
          </w:p>
        </w:tc>
        <w:tc>
          <w:tcPr>
            <w:tcW w:w="1531" w:type="dxa"/>
          </w:tcPr>
          <w:p w:rsidR="005A48F4" w:rsidRDefault="005A48F4">
            <w:pPr>
              <w:pStyle w:val="ConsPlusNormal"/>
              <w:jc w:val="center"/>
            </w:pPr>
            <w:r>
              <w:t>50000,0</w:t>
            </w:r>
          </w:p>
        </w:tc>
      </w:tr>
      <w:tr w:rsidR="005A48F4">
        <w:tc>
          <w:tcPr>
            <w:tcW w:w="1304" w:type="dxa"/>
          </w:tcPr>
          <w:p w:rsidR="005A48F4" w:rsidRDefault="005A48F4">
            <w:pPr>
              <w:pStyle w:val="ConsPlusNormal"/>
              <w:jc w:val="center"/>
            </w:pPr>
            <w:r>
              <w:lastRenderedPageBreak/>
              <w:t>18.1.1.8.</w:t>
            </w:r>
          </w:p>
        </w:tc>
        <w:tc>
          <w:tcPr>
            <w:tcW w:w="4195" w:type="dxa"/>
          </w:tcPr>
          <w:p w:rsidR="005A48F4" w:rsidRDefault="005A48F4">
            <w:pPr>
              <w:pStyle w:val="ConsPlusNormal"/>
            </w:pPr>
            <w:r>
              <w:t>Субсидии Санкт-Петербургскому государственному бюджетному учреждению "Городское туристско-информационное бюро" на финансовое обеспечение выполнения государственного задания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1830076090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104373,7</w:t>
            </w:r>
          </w:p>
        </w:tc>
        <w:tc>
          <w:tcPr>
            <w:tcW w:w="1531" w:type="dxa"/>
          </w:tcPr>
          <w:p w:rsidR="005A48F4" w:rsidRDefault="005A48F4">
            <w:pPr>
              <w:pStyle w:val="ConsPlusNormal"/>
              <w:jc w:val="center"/>
            </w:pPr>
            <w:r>
              <w:t>102679,7</w:t>
            </w:r>
          </w:p>
        </w:tc>
        <w:tc>
          <w:tcPr>
            <w:tcW w:w="1531" w:type="dxa"/>
          </w:tcPr>
          <w:p w:rsidR="005A48F4" w:rsidRDefault="005A48F4">
            <w:pPr>
              <w:pStyle w:val="ConsPlusNormal"/>
              <w:jc w:val="center"/>
            </w:pPr>
            <w:r>
              <w:t>106786,9</w:t>
            </w:r>
          </w:p>
        </w:tc>
      </w:tr>
      <w:tr w:rsidR="005A48F4">
        <w:tc>
          <w:tcPr>
            <w:tcW w:w="1304" w:type="dxa"/>
          </w:tcPr>
          <w:p w:rsidR="005A48F4" w:rsidRDefault="005A48F4">
            <w:pPr>
              <w:pStyle w:val="ConsPlusNormal"/>
              <w:jc w:val="center"/>
            </w:pPr>
            <w:r>
              <w:t>18.1.1.8.1.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1830076090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104373,7</w:t>
            </w:r>
          </w:p>
        </w:tc>
        <w:tc>
          <w:tcPr>
            <w:tcW w:w="1531" w:type="dxa"/>
          </w:tcPr>
          <w:p w:rsidR="005A48F4" w:rsidRDefault="005A48F4">
            <w:pPr>
              <w:pStyle w:val="ConsPlusNormal"/>
              <w:jc w:val="center"/>
            </w:pPr>
            <w:r>
              <w:t>102679,7</w:t>
            </w:r>
          </w:p>
        </w:tc>
        <w:tc>
          <w:tcPr>
            <w:tcW w:w="1531" w:type="dxa"/>
          </w:tcPr>
          <w:p w:rsidR="005A48F4" w:rsidRDefault="005A48F4">
            <w:pPr>
              <w:pStyle w:val="ConsPlusNormal"/>
              <w:jc w:val="center"/>
            </w:pPr>
            <w:r>
              <w:t>106786,9</w:t>
            </w:r>
          </w:p>
        </w:tc>
      </w:tr>
      <w:tr w:rsidR="005A48F4">
        <w:tc>
          <w:tcPr>
            <w:tcW w:w="1304" w:type="dxa"/>
          </w:tcPr>
          <w:p w:rsidR="005A48F4" w:rsidRDefault="005A48F4">
            <w:pPr>
              <w:pStyle w:val="ConsPlusNormal"/>
              <w:jc w:val="center"/>
            </w:pPr>
            <w:r>
              <w:t>18.1.1.9.</w:t>
            </w:r>
          </w:p>
        </w:tc>
        <w:tc>
          <w:tcPr>
            <w:tcW w:w="4195" w:type="dxa"/>
          </w:tcPr>
          <w:p w:rsidR="005A48F4" w:rsidRDefault="005A48F4">
            <w:pPr>
              <w:pStyle w:val="ConsPlusNormal"/>
            </w:pPr>
            <w:r>
              <w:t>Субсидии Санкт-Петербургскому государственному бюджетному учреждению "Городское туристско-информационное бюро" на иные цели</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1830076100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8958,3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18.1.1.9.1.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1830076100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8958,3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18.1.1.10.</w:t>
            </w:r>
          </w:p>
        </w:tc>
        <w:tc>
          <w:tcPr>
            <w:tcW w:w="4195" w:type="dxa"/>
          </w:tcPr>
          <w:p w:rsidR="005A48F4" w:rsidRDefault="005A48F4">
            <w:pPr>
              <w:pStyle w:val="ConsPlusNormal"/>
            </w:pPr>
            <w:r>
              <w:t>Расходы на реализацию комплекса мер по продвижению туристского потенциала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183T476080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44629,4</w:t>
            </w:r>
          </w:p>
        </w:tc>
        <w:tc>
          <w:tcPr>
            <w:tcW w:w="1531" w:type="dxa"/>
          </w:tcPr>
          <w:p w:rsidR="005A48F4" w:rsidRDefault="005A48F4">
            <w:pPr>
              <w:pStyle w:val="ConsPlusNormal"/>
              <w:jc w:val="center"/>
            </w:pPr>
            <w:r>
              <w:t>46414,6</w:t>
            </w:r>
          </w:p>
        </w:tc>
        <w:tc>
          <w:tcPr>
            <w:tcW w:w="1531" w:type="dxa"/>
          </w:tcPr>
          <w:p w:rsidR="005A48F4" w:rsidRDefault="005A48F4">
            <w:pPr>
              <w:pStyle w:val="ConsPlusNormal"/>
              <w:jc w:val="center"/>
            </w:pPr>
            <w:r>
              <w:t>48271,2</w:t>
            </w:r>
          </w:p>
        </w:tc>
      </w:tr>
      <w:tr w:rsidR="005A48F4">
        <w:tc>
          <w:tcPr>
            <w:tcW w:w="1304" w:type="dxa"/>
          </w:tcPr>
          <w:p w:rsidR="005A48F4" w:rsidRDefault="005A48F4">
            <w:pPr>
              <w:pStyle w:val="ConsPlusNormal"/>
              <w:jc w:val="center"/>
            </w:pPr>
            <w:r>
              <w:t>18.1.1.10.1.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183T476080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44629,4</w:t>
            </w:r>
          </w:p>
        </w:tc>
        <w:tc>
          <w:tcPr>
            <w:tcW w:w="1531" w:type="dxa"/>
          </w:tcPr>
          <w:p w:rsidR="005A48F4" w:rsidRDefault="005A48F4">
            <w:pPr>
              <w:pStyle w:val="ConsPlusNormal"/>
              <w:jc w:val="center"/>
            </w:pPr>
            <w:r>
              <w:t>46414,6</w:t>
            </w:r>
          </w:p>
        </w:tc>
        <w:tc>
          <w:tcPr>
            <w:tcW w:w="1531" w:type="dxa"/>
          </w:tcPr>
          <w:p w:rsidR="005A48F4" w:rsidRDefault="005A48F4">
            <w:pPr>
              <w:pStyle w:val="ConsPlusNormal"/>
              <w:jc w:val="center"/>
            </w:pPr>
            <w:r>
              <w:t>48271,2</w:t>
            </w:r>
          </w:p>
        </w:tc>
      </w:tr>
      <w:tr w:rsidR="005A48F4">
        <w:tc>
          <w:tcPr>
            <w:tcW w:w="1304" w:type="dxa"/>
          </w:tcPr>
          <w:p w:rsidR="005A48F4" w:rsidRDefault="005A48F4">
            <w:pPr>
              <w:pStyle w:val="ConsPlusNormal"/>
              <w:jc w:val="center"/>
            </w:pPr>
            <w:r>
              <w:t>18.1.1.11.</w:t>
            </w:r>
          </w:p>
        </w:tc>
        <w:tc>
          <w:tcPr>
            <w:tcW w:w="4195" w:type="dxa"/>
          </w:tcPr>
          <w:p w:rsidR="005A48F4" w:rsidRDefault="005A48F4">
            <w:pPr>
              <w:pStyle w:val="ConsPlusNormal"/>
            </w:pPr>
            <w:r>
              <w:t>Расходы на обеспечение реализации проекта "Контакт-центр"</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183T476120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5080,3</w:t>
            </w:r>
          </w:p>
        </w:tc>
        <w:tc>
          <w:tcPr>
            <w:tcW w:w="1531" w:type="dxa"/>
          </w:tcPr>
          <w:p w:rsidR="005A48F4" w:rsidRDefault="005A48F4">
            <w:pPr>
              <w:pStyle w:val="ConsPlusNormal"/>
              <w:jc w:val="center"/>
            </w:pPr>
            <w:r>
              <w:t>5283,5</w:t>
            </w:r>
          </w:p>
        </w:tc>
        <w:tc>
          <w:tcPr>
            <w:tcW w:w="1531" w:type="dxa"/>
          </w:tcPr>
          <w:p w:rsidR="005A48F4" w:rsidRDefault="005A48F4">
            <w:pPr>
              <w:pStyle w:val="ConsPlusNormal"/>
              <w:jc w:val="center"/>
            </w:pPr>
            <w:r>
              <w:t>5494,9</w:t>
            </w:r>
          </w:p>
        </w:tc>
      </w:tr>
      <w:tr w:rsidR="005A48F4">
        <w:tc>
          <w:tcPr>
            <w:tcW w:w="1304" w:type="dxa"/>
          </w:tcPr>
          <w:p w:rsidR="005A48F4" w:rsidRDefault="005A48F4">
            <w:pPr>
              <w:pStyle w:val="ConsPlusNormal"/>
              <w:jc w:val="center"/>
            </w:pPr>
            <w:r>
              <w:t>18.1.1.11.1.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04 12</w:t>
            </w:r>
          </w:p>
        </w:tc>
        <w:tc>
          <w:tcPr>
            <w:tcW w:w="1474" w:type="dxa"/>
          </w:tcPr>
          <w:p w:rsidR="005A48F4" w:rsidRDefault="005A48F4">
            <w:pPr>
              <w:pStyle w:val="ConsPlusNormal"/>
              <w:jc w:val="center"/>
            </w:pPr>
            <w:r>
              <w:t>183T476120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5080,3</w:t>
            </w:r>
          </w:p>
        </w:tc>
        <w:tc>
          <w:tcPr>
            <w:tcW w:w="1531" w:type="dxa"/>
          </w:tcPr>
          <w:p w:rsidR="005A48F4" w:rsidRDefault="005A48F4">
            <w:pPr>
              <w:pStyle w:val="ConsPlusNormal"/>
              <w:jc w:val="center"/>
            </w:pPr>
            <w:r>
              <w:t>5283,5</w:t>
            </w:r>
          </w:p>
        </w:tc>
        <w:tc>
          <w:tcPr>
            <w:tcW w:w="1531" w:type="dxa"/>
          </w:tcPr>
          <w:p w:rsidR="005A48F4" w:rsidRDefault="005A48F4">
            <w:pPr>
              <w:pStyle w:val="ConsPlusNormal"/>
              <w:jc w:val="center"/>
            </w:pPr>
            <w:r>
              <w:t>5494,9</w:t>
            </w:r>
          </w:p>
        </w:tc>
      </w:tr>
      <w:tr w:rsidR="005A48F4">
        <w:tc>
          <w:tcPr>
            <w:tcW w:w="1304" w:type="dxa"/>
          </w:tcPr>
          <w:p w:rsidR="005A48F4" w:rsidRDefault="005A48F4">
            <w:pPr>
              <w:pStyle w:val="ConsPlusNormal"/>
              <w:jc w:val="center"/>
              <w:outlineLvl w:val="1"/>
            </w:pPr>
            <w:r>
              <w:lastRenderedPageBreak/>
              <w:t>19.</w:t>
            </w:r>
          </w:p>
        </w:tc>
        <w:tc>
          <w:tcPr>
            <w:tcW w:w="4195" w:type="dxa"/>
          </w:tcPr>
          <w:p w:rsidR="005A48F4" w:rsidRDefault="005A48F4">
            <w:pPr>
              <w:pStyle w:val="ConsPlusNormal"/>
            </w:pPr>
            <w:r>
              <w:t>99 Непрограммные расходы</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32194777,8</w:t>
            </w:r>
          </w:p>
        </w:tc>
        <w:tc>
          <w:tcPr>
            <w:tcW w:w="1531" w:type="dxa"/>
          </w:tcPr>
          <w:p w:rsidR="005A48F4" w:rsidRDefault="005A48F4">
            <w:pPr>
              <w:pStyle w:val="ConsPlusNormal"/>
              <w:jc w:val="center"/>
            </w:pPr>
            <w:r>
              <w:t>95976632,2</w:t>
            </w:r>
          </w:p>
        </w:tc>
        <w:tc>
          <w:tcPr>
            <w:tcW w:w="1531" w:type="dxa"/>
          </w:tcPr>
          <w:p w:rsidR="005A48F4" w:rsidRDefault="005A48F4">
            <w:pPr>
              <w:pStyle w:val="ConsPlusNormal"/>
              <w:jc w:val="center"/>
            </w:pPr>
            <w:r>
              <w:t>163648556,4</w:t>
            </w:r>
          </w:p>
        </w:tc>
      </w:tr>
      <w:tr w:rsidR="005A48F4">
        <w:tc>
          <w:tcPr>
            <w:tcW w:w="1304" w:type="dxa"/>
          </w:tcPr>
          <w:p w:rsidR="005A48F4" w:rsidRDefault="005A48F4">
            <w:pPr>
              <w:pStyle w:val="ConsPlusNormal"/>
              <w:jc w:val="center"/>
            </w:pPr>
            <w:r>
              <w:t>19.1.</w:t>
            </w:r>
          </w:p>
        </w:tc>
        <w:tc>
          <w:tcPr>
            <w:tcW w:w="4195" w:type="dxa"/>
          </w:tcPr>
          <w:p w:rsidR="005A48F4" w:rsidRDefault="005A48F4">
            <w:pPr>
              <w:pStyle w:val="ConsPlusNormal"/>
            </w:pPr>
            <w:r>
              <w:t>Общегосударственные вопросы</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18238374,8</w:t>
            </w:r>
          </w:p>
        </w:tc>
        <w:tc>
          <w:tcPr>
            <w:tcW w:w="1531" w:type="dxa"/>
          </w:tcPr>
          <w:p w:rsidR="005A48F4" w:rsidRDefault="005A48F4">
            <w:pPr>
              <w:pStyle w:val="ConsPlusNormal"/>
              <w:jc w:val="center"/>
            </w:pPr>
            <w:r>
              <w:t>77648604,0</w:t>
            </w:r>
          </w:p>
        </w:tc>
        <w:tc>
          <w:tcPr>
            <w:tcW w:w="1531" w:type="dxa"/>
          </w:tcPr>
          <w:p w:rsidR="005A48F4" w:rsidRDefault="005A48F4">
            <w:pPr>
              <w:pStyle w:val="ConsPlusNormal"/>
              <w:jc w:val="center"/>
            </w:pPr>
            <w:r>
              <w:t>140075110,1</w:t>
            </w:r>
          </w:p>
        </w:tc>
      </w:tr>
      <w:tr w:rsidR="005A48F4">
        <w:tc>
          <w:tcPr>
            <w:tcW w:w="1304" w:type="dxa"/>
          </w:tcPr>
          <w:p w:rsidR="005A48F4" w:rsidRDefault="005A48F4">
            <w:pPr>
              <w:pStyle w:val="ConsPlusNormal"/>
              <w:jc w:val="center"/>
            </w:pPr>
            <w:r>
              <w:t>19.1.1.</w:t>
            </w:r>
          </w:p>
        </w:tc>
        <w:tc>
          <w:tcPr>
            <w:tcW w:w="4195" w:type="dxa"/>
          </w:tcPr>
          <w:p w:rsidR="005A48F4" w:rsidRDefault="005A48F4">
            <w:pPr>
              <w:pStyle w:val="ConsPlusNormal"/>
            </w:pPr>
            <w:r>
              <w:t>Функционирование высшего должностного лица субъекта Российской Федерации и муниципального образования</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3535,2</w:t>
            </w:r>
          </w:p>
        </w:tc>
        <w:tc>
          <w:tcPr>
            <w:tcW w:w="1531" w:type="dxa"/>
          </w:tcPr>
          <w:p w:rsidR="005A48F4" w:rsidRDefault="005A48F4">
            <w:pPr>
              <w:pStyle w:val="ConsPlusNormal"/>
              <w:jc w:val="center"/>
            </w:pPr>
            <w:r>
              <w:t>3550,3</w:t>
            </w:r>
          </w:p>
        </w:tc>
        <w:tc>
          <w:tcPr>
            <w:tcW w:w="1531" w:type="dxa"/>
          </w:tcPr>
          <w:p w:rsidR="005A48F4" w:rsidRDefault="005A48F4">
            <w:pPr>
              <w:pStyle w:val="ConsPlusNormal"/>
              <w:jc w:val="center"/>
            </w:pPr>
            <w:r>
              <w:t>3568,7</w:t>
            </w:r>
          </w:p>
        </w:tc>
      </w:tr>
      <w:tr w:rsidR="005A48F4">
        <w:tc>
          <w:tcPr>
            <w:tcW w:w="1304" w:type="dxa"/>
          </w:tcPr>
          <w:p w:rsidR="005A48F4" w:rsidRDefault="005A48F4">
            <w:pPr>
              <w:pStyle w:val="ConsPlusNormal"/>
              <w:jc w:val="center"/>
            </w:pPr>
            <w:r>
              <w:t>19.1.1.1.</w:t>
            </w:r>
          </w:p>
        </w:tc>
        <w:tc>
          <w:tcPr>
            <w:tcW w:w="4195" w:type="dxa"/>
          </w:tcPr>
          <w:p w:rsidR="005A48F4" w:rsidRDefault="005A48F4">
            <w:pPr>
              <w:pStyle w:val="ConsPlusNormal"/>
            </w:pPr>
            <w:r>
              <w:t>Расходы на содержание главы Правительства Санкт-Петербурга</w:t>
            </w:r>
          </w:p>
        </w:tc>
        <w:tc>
          <w:tcPr>
            <w:tcW w:w="998" w:type="dxa"/>
          </w:tcPr>
          <w:p w:rsidR="005A48F4" w:rsidRDefault="005A48F4">
            <w:pPr>
              <w:pStyle w:val="ConsPlusNormal"/>
              <w:jc w:val="center"/>
            </w:pPr>
            <w:r>
              <w:t>01 02</w:t>
            </w:r>
          </w:p>
        </w:tc>
        <w:tc>
          <w:tcPr>
            <w:tcW w:w="1474" w:type="dxa"/>
          </w:tcPr>
          <w:p w:rsidR="005A48F4" w:rsidRDefault="005A48F4">
            <w:pPr>
              <w:pStyle w:val="ConsPlusNormal"/>
              <w:jc w:val="center"/>
            </w:pPr>
            <w:r>
              <w:t>9910000070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3535,2</w:t>
            </w:r>
          </w:p>
        </w:tc>
        <w:tc>
          <w:tcPr>
            <w:tcW w:w="1531" w:type="dxa"/>
          </w:tcPr>
          <w:p w:rsidR="005A48F4" w:rsidRDefault="005A48F4">
            <w:pPr>
              <w:pStyle w:val="ConsPlusNormal"/>
              <w:jc w:val="center"/>
            </w:pPr>
            <w:r>
              <w:t>3550,3</w:t>
            </w:r>
          </w:p>
        </w:tc>
        <w:tc>
          <w:tcPr>
            <w:tcW w:w="1531" w:type="dxa"/>
          </w:tcPr>
          <w:p w:rsidR="005A48F4" w:rsidRDefault="005A48F4">
            <w:pPr>
              <w:pStyle w:val="ConsPlusNormal"/>
              <w:jc w:val="center"/>
            </w:pPr>
            <w:r>
              <w:t>3568,7</w:t>
            </w:r>
          </w:p>
        </w:tc>
      </w:tr>
      <w:tr w:rsidR="005A48F4">
        <w:tc>
          <w:tcPr>
            <w:tcW w:w="1304" w:type="dxa"/>
          </w:tcPr>
          <w:p w:rsidR="005A48F4" w:rsidRDefault="005A48F4">
            <w:pPr>
              <w:pStyle w:val="ConsPlusNormal"/>
              <w:jc w:val="center"/>
            </w:pPr>
            <w:r>
              <w:t>19.1.1.1.1.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01 02</w:t>
            </w:r>
          </w:p>
        </w:tc>
        <w:tc>
          <w:tcPr>
            <w:tcW w:w="1474" w:type="dxa"/>
          </w:tcPr>
          <w:p w:rsidR="005A48F4" w:rsidRDefault="005A48F4">
            <w:pPr>
              <w:pStyle w:val="ConsPlusNormal"/>
              <w:jc w:val="center"/>
            </w:pPr>
            <w:r>
              <w:t>9910000070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3535,2</w:t>
            </w:r>
          </w:p>
        </w:tc>
        <w:tc>
          <w:tcPr>
            <w:tcW w:w="1531" w:type="dxa"/>
          </w:tcPr>
          <w:p w:rsidR="005A48F4" w:rsidRDefault="005A48F4">
            <w:pPr>
              <w:pStyle w:val="ConsPlusNormal"/>
              <w:jc w:val="center"/>
            </w:pPr>
            <w:r>
              <w:t>3550,3</w:t>
            </w:r>
          </w:p>
        </w:tc>
        <w:tc>
          <w:tcPr>
            <w:tcW w:w="1531" w:type="dxa"/>
          </w:tcPr>
          <w:p w:rsidR="005A48F4" w:rsidRDefault="005A48F4">
            <w:pPr>
              <w:pStyle w:val="ConsPlusNormal"/>
              <w:jc w:val="center"/>
            </w:pPr>
            <w:r>
              <w:t>3568,7</w:t>
            </w:r>
          </w:p>
        </w:tc>
      </w:tr>
      <w:tr w:rsidR="005A48F4">
        <w:tc>
          <w:tcPr>
            <w:tcW w:w="1304" w:type="dxa"/>
          </w:tcPr>
          <w:p w:rsidR="005A48F4" w:rsidRDefault="005A48F4">
            <w:pPr>
              <w:pStyle w:val="ConsPlusNormal"/>
              <w:jc w:val="center"/>
            </w:pPr>
            <w:r>
              <w:t>19.1.2.</w:t>
            </w:r>
          </w:p>
        </w:tc>
        <w:tc>
          <w:tcPr>
            <w:tcW w:w="4195" w:type="dxa"/>
          </w:tcPr>
          <w:p w:rsidR="005A48F4" w:rsidRDefault="005A48F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1696309,5</w:t>
            </w:r>
          </w:p>
        </w:tc>
        <w:tc>
          <w:tcPr>
            <w:tcW w:w="1531" w:type="dxa"/>
          </w:tcPr>
          <w:p w:rsidR="005A48F4" w:rsidRDefault="005A48F4">
            <w:pPr>
              <w:pStyle w:val="ConsPlusNormal"/>
              <w:jc w:val="center"/>
            </w:pPr>
            <w:r>
              <w:t>1519418,3</w:t>
            </w:r>
          </w:p>
        </w:tc>
        <w:tc>
          <w:tcPr>
            <w:tcW w:w="1531" w:type="dxa"/>
          </w:tcPr>
          <w:p w:rsidR="005A48F4" w:rsidRDefault="005A48F4">
            <w:pPr>
              <w:pStyle w:val="ConsPlusNormal"/>
              <w:jc w:val="center"/>
            </w:pPr>
            <w:r>
              <w:t>1548296,3</w:t>
            </w:r>
          </w:p>
        </w:tc>
      </w:tr>
      <w:tr w:rsidR="005A48F4">
        <w:tc>
          <w:tcPr>
            <w:tcW w:w="1304" w:type="dxa"/>
          </w:tcPr>
          <w:p w:rsidR="005A48F4" w:rsidRDefault="005A48F4">
            <w:pPr>
              <w:pStyle w:val="ConsPlusNormal"/>
              <w:jc w:val="center"/>
            </w:pPr>
            <w:r>
              <w:t>19.1.2.1.</w:t>
            </w:r>
          </w:p>
        </w:tc>
        <w:tc>
          <w:tcPr>
            <w:tcW w:w="4195" w:type="dxa"/>
          </w:tcPr>
          <w:p w:rsidR="005A48F4" w:rsidRDefault="005A48F4">
            <w:pPr>
              <w:pStyle w:val="ConsPlusNormal"/>
            </w:pPr>
            <w:r>
              <w:t>Расходы на материальное обеспечение деятельности депутатов Государственной Думы и их помощников за счет средств федерального бюджета</w:t>
            </w:r>
          </w:p>
        </w:tc>
        <w:tc>
          <w:tcPr>
            <w:tcW w:w="998" w:type="dxa"/>
          </w:tcPr>
          <w:p w:rsidR="005A48F4" w:rsidRDefault="005A48F4">
            <w:pPr>
              <w:pStyle w:val="ConsPlusNormal"/>
              <w:jc w:val="center"/>
            </w:pPr>
            <w:r>
              <w:t>01 03</w:t>
            </w:r>
          </w:p>
        </w:tc>
        <w:tc>
          <w:tcPr>
            <w:tcW w:w="1474" w:type="dxa"/>
          </w:tcPr>
          <w:p w:rsidR="005A48F4" w:rsidRDefault="005A48F4">
            <w:pPr>
              <w:pStyle w:val="ConsPlusNormal"/>
              <w:jc w:val="center"/>
            </w:pPr>
            <w:r>
              <w:t>9900051410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33914,7</w:t>
            </w:r>
          </w:p>
        </w:tc>
        <w:tc>
          <w:tcPr>
            <w:tcW w:w="1531" w:type="dxa"/>
          </w:tcPr>
          <w:p w:rsidR="005A48F4" w:rsidRDefault="005A48F4">
            <w:pPr>
              <w:pStyle w:val="ConsPlusNormal"/>
              <w:jc w:val="center"/>
            </w:pPr>
            <w:r>
              <w:t>37270,0</w:t>
            </w:r>
          </w:p>
        </w:tc>
        <w:tc>
          <w:tcPr>
            <w:tcW w:w="1531" w:type="dxa"/>
          </w:tcPr>
          <w:p w:rsidR="005A48F4" w:rsidRDefault="005A48F4">
            <w:pPr>
              <w:pStyle w:val="ConsPlusNormal"/>
              <w:jc w:val="center"/>
            </w:pPr>
            <w:r>
              <w:t>42231,4</w:t>
            </w:r>
          </w:p>
        </w:tc>
      </w:tr>
      <w:tr w:rsidR="005A48F4">
        <w:tc>
          <w:tcPr>
            <w:tcW w:w="1304" w:type="dxa"/>
          </w:tcPr>
          <w:p w:rsidR="005A48F4" w:rsidRDefault="005A48F4">
            <w:pPr>
              <w:pStyle w:val="ConsPlusNormal"/>
              <w:jc w:val="center"/>
            </w:pPr>
            <w:r>
              <w:t>19.1.2.1.1.</w:t>
            </w:r>
          </w:p>
        </w:tc>
        <w:tc>
          <w:tcPr>
            <w:tcW w:w="4195" w:type="dxa"/>
          </w:tcPr>
          <w:p w:rsidR="005A48F4" w:rsidRDefault="005A48F4">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lastRenderedPageBreak/>
              <w:t>01 03</w:t>
            </w:r>
          </w:p>
        </w:tc>
        <w:tc>
          <w:tcPr>
            <w:tcW w:w="1474" w:type="dxa"/>
          </w:tcPr>
          <w:p w:rsidR="005A48F4" w:rsidRDefault="005A48F4">
            <w:pPr>
              <w:pStyle w:val="ConsPlusNormal"/>
              <w:jc w:val="center"/>
            </w:pPr>
            <w:r>
              <w:t>9900051410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25743,4</w:t>
            </w:r>
          </w:p>
        </w:tc>
        <w:tc>
          <w:tcPr>
            <w:tcW w:w="1531" w:type="dxa"/>
          </w:tcPr>
          <w:p w:rsidR="005A48F4" w:rsidRDefault="005A48F4">
            <w:pPr>
              <w:pStyle w:val="ConsPlusNormal"/>
              <w:jc w:val="center"/>
            </w:pPr>
            <w:r>
              <w:t>28956,3</w:t>
            </w:r>
          </w:p>
        </w:tc>
        <w:tc>
          <w:tcPr>
            <w:tcW w:w="1531" w:type="dxa"/>
          </w:tcPr>
          <w:p w:rsidR="005A48F4" w:rsidRDefault="005A48F4">
            <w:pPr>
              <w:pStyle w:val="ConsPlusNormal"/>
              <w:jc w:val="center"/>
            </w:pPr>
            <w:r>
              <w:t>33714,2</w:t>
            </w:r>
          </w:p>
        </w:tc>
      </w:tr>
      <w:tr w:rsidR="005A48F4">
        <w:tc>
          <w:tcPr>
            <w:tcW w:w="1304" w:type="dxa"/>
          </w:tcPr>
          <w:p w:rsidR="005A48F4" w:rsidRDefault="005A48F4">
            <w:pPr>
              <w:pStyle w:val="ConsPlusNormal"/>
              <w:jc w:val="center"/>
            </w:pPr>
            <w:r>
              <w:lastRenderedPageBreak/>
              <w:t>19.1.2.1.2.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01 03</w:t>
            </w:r>
          </w:p>
        </w:tc>
        <w:tc>
          <w:tcPr>
            <w:tcW w:w="1474" w:type="dxa"/>
          </w:tcPr>
          <w:p w:rsidR="005A48F4" w:rsidRDefault="005A48F4">
            <w:pPr>
              <w:pStyle w:val="ConsPlusNormal"/>
              <w:jc w:val="center"/>
            </w:pPr>
            <w:r>
              <w:t>9900051410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3752,6</w:t>
            </w:r>
          </w:p>
        </w:tc>
        <w:tc>
          <w:tcPr>
            <w:tcW w:w="1531" w:type="dxa"/>
          </w:tcPr>
          <w:p w:rsidR="005A48F4" w:rsidRDefault="005A48F4">
            <w:pPr>
              <w:pStyle w:val="ConsPlusNormal"/>
              <w:jc w:val="center"/>
            </w:pPr>
            <w:r>
              <w:t>3717,4</w:t>
            </w:r>
          </w:p>
        </w:tc>
        <w:tc>
          <w:tcPr>
            <w:tcW w:w="1531" w:type="dxa"/>
          </w:tcPr>
          <w:p w:rsidR="005A48F4" w:rsidRDefault="005A48F4">
            <w:pPr>
              <w:pStyle w:val="ConsPlusNormal"/>
              <w:jc w:val="center"/>
            </w:pPr>
            <w:r>
              <w:t>3736,8</w:t>
            </w:r>
          </w:p>
        </w:tc>
      </w:tr>
      <w:tr w:rsidR="005A48F4">
        <w:tc>
          <w:tcPr>
            <w:tcW w:w="1304" w:type="dxa"/>
          </w:tcPr>
          <w:p w:rsidR="005A48F4" w:rsidRDefault="005A48F4">
            <w:pPr>
              <w:pStyle w:val="ConsPlusNormal"/>
              <w:jc w:val="center"/>
            </w:pPr>
            <w:r>
              <w:t>19.1.2.1.3.</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01 03</w:t>
            </w:r>
          </w:p>
        </w:tc>
        <w:tc>
          <w:tcPr>
            <w:tcW w:w="1474" w:type="dxa"/>
          </w:tcPr>
          <w:p w:rsidR="005A48F4" w:rsidRDefault="005A48F4">
            <w:pPr>
              <w:pStyle w:val="ConsPlusNormal"/>
              <w:jc w:val="center"/>
            </w:pPr>
            <w:r>
              <w:t>9900051410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4418,7</w:t>
            </w:r>
          </w:p>
        </w:tc>
        <w:tc>
          <w:tcPr>
            <w:tcW w:w="1531" w:type="dxa"/>
          </w:tcPr>
          <w:p w:rsidR="005A48F4" w:rsidRDefault="005A48F4">
            <w:pPr>
              <w:pStyle w:val="ConsPlusNormal"/>
              <w:jc w:val="center"/>
            </w:pPr>
            <w:r>
              <w:t>4596,3</w:t>
            </w:r>
          </w:p>
        </w:tc>
        <w:tc>
          <w:tcPr>
            <w:tcW w:w="1531" w:type="dxa"/>
          </w:tcPr>
          <w:p w:rsidR="005A48F4" w:rsidRDefault="005A48F4">
            <w:pPr>
              <w:pStyle w:val="ConsPlusNormal"/>
              <w:jc w:val="center"/>
            </w:pPr>
            <w:r>
              <w:t>4780,4</w:t>
            </w:r>
          </w:p>
        </w:tc>
      </w:tr>
      <w:tr w:rsidR="005A48F4">
        <w:tc>
          <w:tcPr>
            <w:tcW w:w="1304" w:type="dxa"/>
          </w:tcPr>
          <w:p w:rsidR="005A48F4" w:rsidRDefault="005A48F4">
            <w:pPr>
              <w:pStyle w:val="ConsPlusNormal"/>
              <w:jc w:val="center"/>
            </w:pPr>
            <w:r>
              <w:t>19.1.2.2.</w:t>
            </w:r>
          </w:p>
        </w:tc>
        <w:tc>
          <w:tcPr>
            <w:tcW w:w="4195" w:type="dxa"/>
          </w:tcPr>
          <w:p w:rsidR="005A48F4" w:rsidRDefault="005A48F4">
            <w:pPr>
              <w:pStyle w:val="ConsPlusNormal"/>
            </w:pPr>
            <w:r>
              <w:t>Расходы на материальное обеспечение деятельности членов Совета Федерации и их помощников за счет средств федерального бюджета</w:t>
            </w:r>
          </w:p>
        </w:tc>
        <w:tc>
          <w:tcPr>
            <w:tcW w:w="998" w:type="dxa"/>
          </w:tcPr>
          <w:p w:rsidR="005A48F4" w:rsidRDefault="005A48F4">
            <w:pPr>
              <w:pStyle w:val="ConsPlusNormal"/>
              <w:jc w:val="center"/>
            </w:pPr>
            <w:r>
              <w:t>01 03</w:t>
            </w:r>
          </w:p>
        </w:tc>
        <w:tc>
          <w:tcPr>
            <w:tcW w:w="1474" w:type="dxa"/>
          </w:tcPr>
          <w:p w:rsidR="005A48F4" w:rsidRDefault="005A48F4">
            <w:pPr>
              <w:pStyle w:val="ConsPlusNormal"/>
              <w:jc w:val="center"/>
            </w:pPr>
            <w:r>
              <w:t>9900051420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3798,7</w:t>
            </w:r>
          </w:p>
        </w:tc>
        <w:tc>
          <w:tcPr>
            <w:tcW w:w="1531" w:type="dxa"/>
          </w:tcPr>
          <w:p w:rsidR="005A48F4" w:rsidRDefault="005A48F4">
            <w:pPr>
              <w:pStyle w:val="ConsPlusNormal"/>
              <w:jc w:val="center"/>
            </w:pPr>
            <w:r>
              <w:t>3957,6</w:t>
            </w:r>
          </w:p>
        </w:tc>
        <w:tc>
          <w:tcPr>
            <w:tcW w:w="1531" w:type="dxa"/>
          </w:tcPr>
          <w:p w:rsidR="005A48F4" w:rsidRDefault="005A48F4">
            <w:pPr>
              <w:pStyle w:val="ConsPlusNormal"/>
              <w:jc w:val="center"/>
            </w:pPr>
            <w:r>
              <w:t>4210,5</w:t>
            </w:r>
          </w:p>
        </w:tc>
      </w:tr>
      <w:tr w:rsidR="005A48F4">
        <w:tc>
          <w:tcPr>
            <w:tcW w:w="1304" w:type="dxa"/>
          </w:tcPr>
          <w:p w:rsidR="005A48F4" w:rsidRDefault="005A48F4">
            <w:pPr>
              <w:pStyle w:val="ConsPlusNormal"/>
              <w:jc w:val="center"/>
            </w:pPr>
            <w:r>
              <w:t>19.1.2.2.1.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01 03</w:t>
            </w:r>
          </w:p>
        </w:tc>
        <w:tc>
          <w:tcPr>
            <w:tcW w:w="1474" w:type="dxa"/>
          </w:tcPr>
          <w:p w:rsidR="005A48F4" w:rsidRDefault="005A48F4">
            <w:pPr>
              <w:pStyle w:val="ConsPlusNormal"/>
              <w:jc w:val="center"/>
            </w:pPr>
            <w:r>
              <w:t>9900051420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2354,5</w:t>
            </w:r>
          </w:p>
        </w:tc>
        <w:tc>
          <w:tcPr>
            <w:tcW w:w="1531" w:type="dxa"/>
          </w:tcPr>
          <w:p w:rsidR="005A48F4" w:rsidRDefault="005A48F4">
            <w:pPr>
              <w:pStyle w:val="ConsPlusNormal"/>
              <w:jc w:val="center"/>
            </w:pPr>
            <w:r>
              <w:t>2516,4</w:t>
            </w:r>
          </w:p>
        </w:tc>
        <w:tc>
          <w:tcPr>
            <w:tcW w:w="1531" w:type="dxa"/>
          </w:tcPr>
          <w:p w:rsidR="005A48F4" w:rsidRDefault="005A48F4">
            <w:pPr>
              <w:pStyle w:val="ConsPlusNormal"/>
              <w:jc w:val="center"/>
            </w:pPr>
            <w:r>
              <w:t>2769,3</w:t>
            </w:r>
          </w:p>
        </w:tc>
      </w:tr>
      <w:tr w:rsidR="005A48F4">
        <w:tc>
          <w:tcPr>
            <w:tcW w:w="1304" w:type="dxa"/>
          </w:tcPr>
          <w:p w:rsidR="005A48F4" w:rsidRDefault="005A48F4">
            <w:pPr>
              <w:pStyle w:val="ConsPlusNormal"/>
              <w:jc w:val="center"/>
            </w:pPr>
            <w:r>
              <w:t>19.1.2.2.2.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01 03</w:t>
            </w:r>
          </w:p>
        </w:tc>
        <w:tc>
          <w:tcPr>
            <w:tcW w:w="1474" w:type="dxa"/>
          </w:tcPr>
          <w:p w:rsidR="005A48F4" w:rsidRDefault="005A48F4">
            <w:pPr>
              <w:pStyle w:val="ConsPlusNormal"/>
              <w:jc w:val="center"/>
            </w:pPr>
            <w:r>
              <w:t>9900051420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1217,2</w:t>
            </w:r>
          </w:p>
        </w:tc>
        <w:tc>
          <w:tcPr>
            <w:tcW w:w="1531" w:type="dxa"/>
          </w:tcPr>
          <w:p w:rsidR="005A48F4" w:rsidRDefault="005A48F4">
            <w:pPr>
              <w:pStyle w:val="ConsPlusNormal"/>
              <w:jc w:val="center"/>
            </w:pPr>
            <w:r>
              <w:t>1214,2</w:t>
            </w:r>
          </w:p>
        </w:tc>
        <w:tc>
          <w:tcPr>
            <w:tcW w:w="1531" w:type="dxa"/>
          </w:tcPr>
          <w:p w:rsidR="005A48F4" w:rsidRDefault="005A48F4">
            <w:pPr>
              <w:pStyle w:val="ConsPlusNormal"/>
              <w:jc w:val="center"/>
            </w:pPr>
            <w:r>
              <w:t>1214,2</w:t>
            </w:r>
          </w:p>
        </w:tc>
      </w:tr>
      <w:tr w:rsidR="005A48F4">
        <w:tc>
          <w:tcPr>
            <w:tcW w:w="1304" w:type="dxa"/>
          </w:tcPr>
          <w:p w:rsidR="005A48F4" w:rsidRDefault="005A48F4">
            <w:pPr>
              <w:pStyle w:val="ConsPlusNormal"/>
              <w:jc w:val="center"/>
            </w:pPr>
            <w:r>
              <w:t>19.1.2.2.3.</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01 03</w:t>
            </w:r>
          </w:p>
        </w:tc>
        <w:tc>
          <w:tcPr>
            <w:tcW w:w="1474" w:type="dxa"/>
          </w:tcPr>
          <w:p w:rsidR="005A48F4" w:rsidRDefault="005A48F4">
            <w:pPr>
              <w:pStyle w:val="ConsPlusNormal"/>
              <w:jc w:val="center"/>
            </w:pPr>
            <w:r>
              <w:t>9900051420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227,0</w:t>
            </w:r>
          </w:p>
        </w:tc>
        <w:tc>
          <w:tcPr>
            <w:tcW w:w="1531" w:type="dxa"/>
          </w:tcPr>
          <w:p w:rsidR="005A48F4" w:rsidRDefault="005A48F4">
            <w:pPr>
              <w:pStyle w:val="ConsPlusNormal"/>
              <w:jc w:val="center"/>
            </w:pPr>
            <w:r>
              <w:t>227,0</w:t>
            </w:r>
          </w:p>
        </w:tc>
        <w:tc>
          <w:tcPr>
            <w:tcW w:w="1531" w:type="dxa"/>
          </w:tcPr>
          <w:p w:rsidR="005A48F4" w:rsidRDefault="005A48F4">
            <w:pPr>
              <w:pStyle w:val="ConsPlusNormal"/>
              <w:jc w:val="center"/>
            </w:pPr>
            <w:r>
              <w:t>227,0</w:t>
            </w:r>
          </w:p>
        </w:tc>
      </w:tr>
      <w:tr w:rsidR="005A48F4">
        <w:tc>
          <w:tcPr>
            <w:tcW w:w="1304" w:type="dxa"/>
          </w:tcPr>
          <w:p w:rsidR="005A48F4" w:rsidRDefault="005A48F4">
            <w:pPr>
              <w:pStyle w:val="ConsPlusNormal"/>
              <w:jc w:val="center"/>
            </w:pPr>
            <w:r>
              <w:t>19.1.2.3.</w:t>
            </w:r>
          </w:p>
        </w:tc>
        <w:tc>
          <w:tcPr>
            <w:tcW w:w="4195" w:type="dxa"/>
          </w:tcPr>
          <w:p w:rsidR="005A48F4" w:rsidRDefault="005A48F4">
            <w:pPr>
              <w:pStyle w:val="ConsPlusNormal"/>
            </w:pPr>
            <w:r>
              <w:t>Расходы на содержание главы законодательной власти Санкт-Петербурга</w:t>
            </w:r>
          </w:p>
        </w:tc>
        <w:tc>
          <w:tcPr>
            <w:tcW w:w="998" w:type="dxa"/>
          </w:tcPr>
          <w:p w:rsidR="005A48F4" w:rsidRDefault="005A48F4">
            <w:pPr>
              <w:pStyle w:val="ConsPlusNormal"/>
              <w:jc w:val="center"/>
            </w:pPr>
            <w:r>
              <w:t>01 03</w:t>
            </w:r>
          </w:p>
        </w:tc>
        <w:tc>
          <w:tcPr>
            <w:tcW w:w="1474" w:type="dxa"/>
          </w:tcPr>
          <w:p w:rsidR="005A48F4" w:rsidRDefault="005A48F4">
            <w:pPr>
              <w:pStyle w:val="ConsPlusNormal"/>
              <w:jc w:val="center"/>
            </w:pPr>
            <w:r>
              <w:t>9910000010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3441,2</w:t>
            </w:r>
          </w:p>
        </w:tc>
        <w:tc>
          <w:tcPr>
            <w:tcW w:w="1531" w:type="dxa"/>
          </w:tcPr>
          <w:p w:rsidR="005A48F4" w:rsidRDefault="005A48F4">
            <w:pPr>
              <w:pStyle w:val="ConsPlusNormal"/>
              <w:jc w:val="center"/>
            </w:pPr>
            <w:r>
              <w:t>3456,9</w:t>
            </w:r>
          </w:p>
        </w:tc>
        <w:tc>
          <w:tcPr>
            <w:tcW w:w="1531" w:type="dxa"/>
          </w:tcPr>
          <w:p w:rsidR="005A48F4" w:rsidRDefault="005A48F4">
            <w:pPr>
              <w:pStyle w:val="ConsPlusNormal"/>
              <w:jc w:val="center"/>
            </w:pPr>
            <w:r>
              <w:t>3474,0</w:t>
            </w:r>
          </w:p>
        </w:tc>
      </w:tr>
      <w:tr w:rsidR="005A48F4">
        <w:tc>
          <w:tcPr>
            <w:tcW w:w="1304" w:type="dxa"/>
          </w:tcPr>
          <w:p w:rsidR="005A48F4" w:rsidRDefault="005A48F4">
            <w:pPr>
              <w:pStyle w:val="ConsPlusNormal"/>
              <w:jc w:val="center"/>
            </w:pPr>
            <w:r>
              <w:lastRenderedPageBreak/>
              <w:t>19.1.2.3.1.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01 03</w:t>
            </w:r>
          </w:p>
        </w:tc>
        <w:tc>
          <w:tcPr>
            <w:tcW w:w="1474" w:type="dxa"/>
          </w:tcPr>
          <w:p w:rsidR="005A48F4" w:rsidRDefault="005A48F4">
            <w:pPr>
              <w:pStyle w:val="ConsPlusNormal"/>
              <w:jc w:val="center"/>
            </w:pPr>
            <w:r>
              <w:t>9910000010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3441,2</w:t>
            </w:r>
          </w:p>
        </w:tc>
        <w:tc>
          <w:tcPr>
            <w:tcW w:w="1531" w:type="dxa"/>
          </w:tcPr>
          <w:p w:rsidR="005A48F4" w:rsidRDefault="005A48F4">
            <w:pPr>
              <w:pStyle w:val="ConsPlusNormal"/>
              <w:jc w:val="center"/>
            </w:pPr>
            <w:r>
              <w:t>3456,9</w:t>
            </w:r>
          </w:p>
        </w:tc>
        <w:tc>
          <w:tcPr>
            <w:tcW w:w="1531" w:type="dxa"/>
          </w:tcPr>
          <w:p w:rsidR="005A48F4" w:rsidRDefault="005A48F4">
            <w:pPr>
              <w:pStyle w:val="ConsPlusNormal"/>
              <w:jc w:val="center"/>
            </w:pPr>
            <w:r>
              <w:t>3474,0</w:t>
            </w:r>
          </w:p>
        </w:tc>
      </w:tr>
      <w:tr w:rsidR="005A48F4">
        <w:tc>
          <w:tcPr>
            <w:tcW w:w="1304" w:type="dxa"/>
          </w:tcPr>
          <w:p w:rsidR="005A48F4" w:rsidRDefault="005A48F4">
            <w:pPr>
              <w:pStyle w:val="ConsPlusNormal"/>
              <w:jc w:val="center"/>
            </w:pPr>
            <w:r>
              <w:t>19.1.2.4.</w:t>
            </w:r>
          </w:p>
        </w:tc>
        <w:tc>
          <w:tcPr>
            <w:tcW w:w="4195" w:type="dxa"/>
          </w:tcPr>
          <w:p w:rsidR="005A48F4" w:rsidRDefault="005A48F4">
            <w:pPr>
              <w:pStyle w:val="ConsPlusNormal"/>
            </w:pPr>
            <w:r>
              <w:t>Расходы на содержание членов законодательной власти Санкт-Петербурга</w:t>
            </w:r>
          </w:p>
        </w:tc>
        <w:tc>
          <w:tcPr>
            <w:tcW w:w="998" w:type="dxa"/>
          </w:tcPr>
          <w:p w:rsidR="005A48F4" w:rsidRDefault="005A48F4">
            <w:pPr>
              <w:pStyle w:val="ConsPlusNormal"/>
              <w:jc w:val="center"/>
            </w:pPr>
            <w:r>
              <w:t>01 03</w:t>
            </w:r>
          </w:p>
        </w:tc>
        <w:tc>
          <w:tcPr>
            <w:tcW w:w="1474" w:type="dxa"/>
          </w:tcPr>
          <w:p w:rsidR="005A48F4" w:rsidRDefault="005A48F4">
            <w:pPr>
              <w:pStyle w:val="ConsPlusNormal"/>
              <w:jc w:val="center"/>
            </w:pPr>
            <w:r>
              <w:t>9910000020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137494,8</w:t>
            </w:r>
          </w:p>
        </w:tc>
        <w:tc>
          <w:tcPr>
            <w:tcW w:w="1531" w:type="dxa"/>
          </w:tcPr>
          <w:p w:rsidR="005A48F4" w:rsidRDefault="005A48F4">
            <w:pPr>
              <w:pStyle w:val="ConsPlusNormal"/>
              <w:jc w:val="center"/>
            </w:pPr>
            <w:r>
              <w:t>138262,8</w:t>
            </w:r>
          </w:p>
        </w:tc>
        <w:tc>
          <w:tcPr>
            <w:tcW w:w="1531" w:type="dxa"/>
          </w:tcPr>
          <w:p w:rsidR="005A48F4" w:rsidRDefault="005A48F4">
            <w:pPr>
              <w:pStyle w:val="ConsPlusNormal"/>
              <w:jc w:val="center"/>
            </w:pPr>
            <w:r>
              <w:t>139099,7</w:t>
            </w:r>
          </w:p>
        </w:tc>
      </w:tr>
      <w:tr w:rsidR="005A48F4">
        <w:tc>
          <w:tcPr>
            <w:tcW w:w="1304" w:type="dxa"/>
          </w:tcPr>
          <w:p w:rsidR="005A48F4" w:rsidRDefault="005A48F4">
            <w:pPr>
              <w:pStyle w:val="ConsPlusNormal"/>
              <w:jc w:val="center"/>
            </w:pPr>
            <w:r>
              <w:t>19.1.2.4.1.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01 03</w:t>
            </w:r>
          </w:p>
        </w:tc>
        <w:tc>
          <w:tcPr>
            <w:tcW w:w="1474" w:type="dxa"/>
          </w:tcPr>
          <w:p w:rsidR="005A48F4" w:rsidRDefault="005A48F4">
            <w:pPr>
              <w:pStyle w:val="ConsPlusNormal"/>
              <w:jc w:val="center"/>
            </w:pPr>
            <w:r>
              <w:t>9910000020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137494,8</w:t>
            </w:r>
          </w:p>
        </w:tc>
        <w:tc>
          <w:tcPr>
            <w:tcW w:w="1531" w:type="dxa"/>
          </w:tcPr>
          <w:p w:rsidR="005A48F4" w:rsidRDefault="005A48F4">
            <w:pPr>
              <w:pStyle w:val="ConsPlusNormal"/>
              <w:jc w:val="center"/>
            </w:pPr>
            <w:r>
              <w:t>138262,8</w:t>
            </w:r>
          </w:p>
        </w:tc>
        <w:tc>
          <w:tcPr>
            <w:tcW w:w="1531" w:type="dxa"/>
          </w:tcPr>
          <w:p w:rsidR="005A48F4" w:rsidRDefault="005A48F4">
            <w:pPr>
              <w:pStyle w:val="ConsPlusNormal"/>
              <w:jc w:val="center"/>
            </w:pPr>
            <w:r>
              <w:t>139099,7</w:t>
            </w:r>
          </w:p>
        </w:tc>
      </w:tr>
      <w:tr w:rsidR="005A48F4">
        <w:tc>
          <w:tcPr>
            <w:tcW w:w="1304" w:type="dxa"/>
          </w:tcPr>
          <w:p w:rsidR="005A48F4" w:rsidRDefault="005A48F4">
            <w:pPr>
              <w:pStyle w:val="ConsPlusNormal"/>
              <w:jc w:val="center"/>
            </w:pPr>
            <w:r>
              <w:t>19.1.2.5.</w:t>
            </w:r>
          </w:p>
        </w:tc>
        <w:tc>
          <w:tcPr>
            <w:tcW w:w="4195" w:type="dxa"/>
          </w:tcPr>
          <w:p w:rsidR="005A48F4" w:rsidRDefault="005A48F4">
            <w:pPr>
              <w:pStyle w:val="ConsPlusNormal"/>
            </w:pPr>
            <w:r>
              <w:t>Расходы на обеспечение деятельности законодательной власти Санкт-Петербурга</w:t>
            </w:r>
          </w:p>
        </w:tc>
        <w:tc>
          <w:tcPr>
            <w:tcW w:w="998" w:type="dxa"/>
          </w:tcPr>
          <w:p w:rsidR="005A48F4" w:rsidRDefault="005A48F4">
            <w:pPr>
              <w:pStyle w:val="ConsPlusNormal"/>
              <w:jc w:val="center"/>
            </w:pPr>
            <w:r>
              <w:t>01 03</w:t>
            </w:r>
          </w:p>
        </w:tc>
        <w:tc>
          <w:tcPr>
            <w:tcW w:w="1474" w:type="dxa"/>
          </w:tcPr>
          <w:p w:rsidR="005A48F4" w:rsidRDefault="005A48F4">
            <w:pPr>
              <w:pStyle w:val="ConsPlusNormal"/>
              <w:jc w:val="center"/>
            </w:pPr>
            <w:r>
              <w:t>9910000030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1507510,7</w:t>
            </w:r>
          </w:p>
        </w:tc>
        <w:tc>
          <w:tcPr>
            <w:tcW w:w="1531" w:type="dxa"/>
          </w:tcPr>
          <w:p w:rsidR="005A48F4" w:rsidRDefault="005A48F4">
            <w:pPr>
              <w:pStyle w:val="ConsPlusNormal"/>
              <w:jc w:val="center"/>
            </w:pPr>
            <w:r>
              <w:t>1334022,0</w:t>
            </w:r>
          </w:p>
        </w:tc>
        <w:tc>
          <w:tcPr>
            <w:tcW w:w="1531" w:type="dxa"/>
          </w:tcPr>
          <w:p w:rsidR="005A48F4" w:rsidRDefault="005A48F4">
            <w:pPr>
              <w:pStyle w:val="ConsPlusNormal"/>
              <w:jc w:val="center"/>
            </w:pPr>
            <w:r>
              <w:t>1356773,2</w:t>
            </w:r>
          </w:p>
        </w:tc>
      </w:tr>
      <w:tr w:rsidR="005A48F4">
        <w:tc>
          <w:tcPr>
            <w:tcW w:w="1304" w:type="dxa"/>
          </w:tcPr>
          <w:p w:rsidR="005A48F4" w:rsidRDefault="005A48F4">
            <w:pPr>
              <w:pStyle w:val="ConsPlusNormal"/>
              <w:jc w:val="center"/>
            </w:pPr>
            <w:r>
              <w:t>19.1.2.5.1.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01 03</w:t>
            </w:r>
          </w:p>
        </w:tc>
        <w:tc>
          <w:tcPr>
            <w:tcW w:w="1474" w:type="dxa"/>
          </w:tcPr>
          <w:p w:rsidR="005A48F4" w:rsidRDefault="005A48F4">
            <w:pPr>
              <w:pStyle w:val="ConsPlusNormal"/>
              <w:jc w:val="center"/>
            </w:pPr>
            <w:r>
              <w:t>9910000030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762846,1</w:t>
            </w:r>
          </w:p>
        </w:tc>
        <w:tc>
          <w:tcPr>
            <w:tcW w:w="1531" w:type="dxa"/>
          </w:tcPr>
          <w:p w:rsidR="005A48F4" w:rsidRDefault="005A48F4">
            <w:pPr>
              <w:pStyle w:val="ConsPlusNormal"/>
              <w:jc w:val="center"/>
            </w:pPr>
            <w:r>
              <w:t>772986,0</w:t>
            </w:r>
          </w:p>
        </w:tc>
        <w:tc>
          <w:tcPr>
            <w:tcW w:w="1531" w:type="dxa"/>
          </w:tcPr>
          <w:p w:rsidR="005A48F4" w:rsidRDefault="005A48F4">
            <w:pPr>
              <w:pStyle w:val="ConsPlusNormal"/>
              <w:jc w:val="center"/>
            </w:pPr>
            <w:r>
              <w:t>783869,0</w:t>
            </w:r>
          </w:p>
        </w:tc>
      </w:tr>
      <w:tr w:rsidR="005A48F4">
        <w:tc>
          <w:tcPr>
            <w:tcW w:w="1304" w:type="dxa"/>
          </w:tcPr>
          <w:p w:rsidR="005A48F4" w:rsidRDefault="005A48F4">
            <w:pPr>
              <w:pStyle w:val="ConsPlusNormal"/>
              <w:jc w:val="center"/>
            </w:pPr>
            <w:r>
              <w:t>19.1.2.5.2.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01 03</w:t>
            </w:r>
          </w:p>
        </w:tc>
        <w:tc>
          <w:tcPr>
            <w:tcW w:w="1474" w:type="dxa"/>
          </w:tcPr>
          <w:p w:rsidR="005A48F4" w:rsidRDefault="005A48F4">
            <w:pPr>
              <w:pStyle w:val="ConsPlusNormal"/>
              <w:jc w:val="center"/>
            </w:pPr>
            <w:r>
              <w:t>9910000030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742048,5</w:t>
            </w:r>
          </w:p>
        </w:tc>
        <w:tc>
          <w:tcPr>
            <w:tcW w:w="1531" w:type="dxa"/>
          </w:tcPr>
          <w:p w:rsidR="005A48F4" w:rsidRDefault="005A48F4">
            <w:pPr>
              <w:pStyle w:val="ConsPlusNormal"/>
              <w:jc w:val="center"/>
            </w:pPr>
            <w:r>
              <w:t>558407,6</w:t>
            </w:r>
          </w:p>
        </w:tc>
        <w:tc>
          <w:tcPr>
            <w:tcW w:w="1531" w:type="dxa"/>
          </w:tcPr>
          <w:p w:rsidR="005A48F4" w:rsidRDefault="005A48F4">
            <w:pPr>
              <w:pStyle w:val="ConsPlusNormal"/>
              <w:jc w:val="center"/>
            </w:pPr>
            <w:r>
              <w:t>570263,0</w:t>
            </w:r>
          </w:p>
        </w:tc>
      </w:tr>
      <w:tr w:rsidR="005A48F4">
        <w:tc>
          <w:tcPr>
            <w:tcW w:w="1304" w:type="dxa"/>
          </w:tcPr>
          <w:p w:rsidR="005A48F4" w:rsidRDefault="005A48F4">
            <w:pPr>
              <w:pStyle w:val="ConsPlusNormal"/>
              <w:jc w:val="center"/>
            </w:pPr>
            <w:r>
              <w:t>19.1.2.5.3.</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01 03</w:t>
            </w:r>
          </w:p>
        </w:tc>
        <w:tc>
          <w:tcPr>
            <w:tcW w:w="1474" w:type="dxa"/>
          </w:tcPr>
          <w:p w:rsidR="005A48F4" w:rsidRDefault="005A48F4">
            <w:pPr>
              <w:pStyle w:val="ConsPlusNormal"/>
              <w:jc w:val="center"/>
            </w:pPr>
            <w:r>
              <w:t>9910000030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2179,0</w:t>
            </w:r>
          </w:p>
        </w:tc>
        <w:tc>
          <w:tcPr>
            <w:tcW w:w="1531" w:type="dxa"/>
          </w:tcPr>
          <w:p w:rsidR="005A48F4" w:rsidRDefault="005A48F4">
            <w:pPr>
              <w:pStyle w:val="ConsPlusNormal"/>
              <w:jc w:val="center"/>
            </w:pPr>
            <w:r>
              <w:t>2179,0</w:t>
            </w:r>
          </w:p>
        </w:tc>
        <w:tc>
          <w:tcPr>
            <w:tcW w:w="1531" w:type="dxa"/>
          </w:tcPr>
          <w:p w:rsidR="005A48F4" w:rsidRDefault="005A48F4">
            <w:pPr>
              <w:pStyle w:val="ConsPlusNormal"/>
              <w:jc w:val="center"/>
            </w:pPr>
            <w:r>
              <w:t>2179,0</w:t>
            </w:r>
          </w:p>
        </w:tc>
      </w:tr>
      <w:tr w:rsidR="005A48F4">
        <w:tc>
          <w:tcPr>
            <w:tcW w:w="1304" w:type="dxa"/>
          </w:tcPr>
          <w:p w:rsidR="005A48F4" w:rsidRDefault="005A48F4">
            <w:pPr>
              <w:pStyle w:val="ConsPlusNormal"/>
              <w:jc w:val="center"/>
            </w:pPr>
            <w:r>
              <w:t>19.1.2.5.4.</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01 03</w:t>
            </w:r>
          </w:p>
        </w:tc>
        <w:tc>
          <w:tcPr>
            <w:tcW w:w="1474" w:type="dxa"/>
          </w:tcPr>
          <w:p w:rsidR="005A48F4" w:rsidRDefault="005A48F4">
            <w:pPr>
              <w:pStyle w:val="ConsPlusNormal"/>
              <w:jc w:val="center"/>
            </w:pPr>
            <w:r>
              <w:t>9910000030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437,1</w:t>
            </w:r>
          </w:p>
        </w:tc>
        <w:tc>
          <w:tcPr>
            <w:tcW w:w="1531" w:type="dxa"/>
          </w:tcPr>
          <w:p w:rsidR="005A48F4" w:rsidRDefault="005A48F4">
            <w:pPr>
              <w:pStyle w:val="ConsPlusNormal"/>
              <w:jc w:val="center"/>
            </w:pPr>
            <w:r>
              <w:t>449,4</w:t>
            </w:r>
          </w:p>
        </w:tc>
        <w:tc>
          <w:tcPr>
            <w:tcW w:w="1531" w:type="dxa"/>
          </w:tcPr>
          <w:p w:rsidR="005A48F4" w:rsidRDefault="005A48F4">
            <w:pPr>
              <w:pStyle w:val="ConsPlusNormal"/>
              <w:jc w:val="center"/>
            </w:pPr>
            <w:r>
              <w:t>462,2</w:t>
            </w:r>
          </w:p>
        </w:tc>
      </w:tr>
      <w:tr w:rsidR="005A48F4">
        <w:tc>
          <w:tcPr>
            <w:tcW w:w="1304" w:type="dxa"/>
          </w:tcPr>
          <w:p w:rsidR="005A48F4" w:rsidRDefault="005A48F4">
            <w:pPr>
              <w:pStyle w:val="ConsPlusNormal"/>
              <w:jc w:val="center"/>
            </w:pPr>
            <w:r>
              <w:lastRenderedPageBreak/>
              <w:t>19.1.2.6.</w:t>
            </w:r>
          </w:p>
        </w:tc>
        <w:tc>
          <w:tcPr>
            <w:tcW w:w="4195" w:type="dxa"/>
          </w:tcPr>
          <w:p w:rsidR="005A48F4" w:rsidRDefault="005A48F4">
            <w:pPr>
              <w:pStyle w:val="ConsPlusNormal"/>
            </w:pPr>
            <w:r>
              <w:t>Расходы на обслуживание приемных помещений депутатов Законодательного Собрания Санкт-Петербурга</w:t>
            </w:r>
          </w:p>
        </w:tc>
        <w:tc>
          <w:tcPr>
            <w:tcW w:w="998" w:type="dxa"/>
          </w:tcPr>
          <w:p w:rsidR="005A48F4" w:rsidRDefault="005A48F4">
            <w:pPr>
              <w:pStyle w:val="ConsPlusNormal"/>
              <w:jc w:val="center"/>
            </w:pPr>
            <w:r>
              <w:t>01 03</w:t>
            </w:r>
          </w:p>
        </w:tc>
        <w:tc>
          <w:tcPr>
            <w:tcW w:w="1474" w:type="dxa"/>
          </w:tcPr>
          <w:p w:rsidR="005A48F4" w:rsidRDefault="005A48F4">
            <w:pPr>
              <w:pStyle w:val="ConsPlusNormal"/>
              <w:jc w:val="center"/>
            </w:pPr>
            <w:r>
              <w:t>9910000060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10149,4</w:t>
            </w:r>
          </w:p>
        </w:tc>
        <w:tc>
          <w:tcPr>
            <w:tcW w:w="1531" w:type="dxa"/>
          </w:tcPr>
          <w:p w:rsidR="005A48F4" w:rsidRDefault="005A48F4">
            <w:pPr>
              <w:pStyle w:val="ConsPlusNormal"/>
              <w:jc w:val="center"/>
            </w:pPr>
            <w:r>
              <w:t>2449,0</w:t>
            </w:r>
          </w:p>
        </w:tc>
        <w:tc>
          <w:tcPr>
            <w:tcW w:w="1531" w:type="dxa"/>
          </w:tcPr>
          <w:p w:rsidR="005A48F4" w:rsidRDefault="005A48F4">
            <w:pPr>
              <w:pStyle w:val="ConsPlusNormal"/>
              <w:jc w:val="center"/>
            </w:pPr>
            <w:r>
              <w:t>2507,5</w:t>
            </w:r>
          </w:p>
        </w:tc>
      </w:tr>
      <w:tr w:rsidR="005A48F4">
        <w:tc>
          <w:tcPr>
            <w:tcW w:w="1304" w:type="dxa"/>
          </w:tcPr>
          <w:p w:rsidR="005A48F4" w:rsidRDefault="005A48F4">
            <w:pPr>
              <w:pStyle w:val="ConsPlusNormal"/>
              <w:jc w:val="center"/>
            </w:pPr>
            <w:r>
              <w:t>19.1.2.6.1.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01 03</w:t>
            </w:r>
          </w:p>
        </w:tc>
        <w:tc>
          <w:tcPr>
            <w:tcW w:w="1474" w:type="dxa"/>
          </w:tcPr>
          <w:p w:rsidR="005A48F4" w:rsidRDefault="005A48F4">
            <w:pPr>
              <w:pStyle w:val="ConsPlusNormal"/>
              <w:jc w:val="center"/>
            </w:pPr>
            <w:r>
              <w:t>9910000060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10149,4</w:t>
            </w:r>
          </w:p>
        </w:tc>
        <w:tc>
          <w:tcPr>
            <w:tcW w:w="1531" w:type="dxa"/>
          </w:tcPr>
          <w:p w:rsidR="005A48F4" w:rsidRDefault="005A48F4">
            <w:pPr>
              <w:pStyle w:val="ConsPlusNormal"/>
              <w:jc w:val="center"/>
            </w:pPr>
            <w:r>
              <w:t>2449,0</w:t>
            </w:r>
          </w:p>
        </w:tc>
        <w:tc>
          <w:tcPr>
            <w:tcW w:w="1531" w:type="dxa"/>
          </w:tcPr>
          <w:p w:rsidR="005A48F4" w:rsidRDefault="005A48F4">
            <w:pPr>
              <w:pStyle w:val="ConsPlusNormal"/>
              <w:jc w:val="center"/>
            </w:pPr>
            <w:r>
              <w:t>2507,5</w:t>
            </w:r>
          </w:p>
        </w:tc>
      </w:tr>
      <w:tr w:rsidR="005A48F4">
        <w:tc>
          <w:tcPr>
            <w:tcW w:w="1304" w:type="dxa"/>
          </w:tcPr>
          <w:p w:rsidR="005A48F4" w:rsidRDefault="005A48F4">
            <w:pPr>
              <w:pStyle w:val="ConsPlusNormal"/>
              <w:jc w:val="center"/>
            </w:pPr>
            <w:r>
              <w:t>19.1.3.</w:t>
            </w:r>
          </w:p>
        </w:tc>
        <w:tc>
          <w:tcPr>
            <w:tcW w:w="4195" w:type="dxa"/>
          </w:tcPr>
          <w:p w:rsidR="005A48F4" w:rsidRDefault="005A48F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303361,7</w:t>
            </w:r>
          </w:p>
        </w:tc>
        <w:tc>
          <w:tcPr>
            <w:tcW w:w="1531" w:type="dxa"/>
          </w:tcPr>
          <w:p w:rsidR="005A48F4" w:rsidRDefault="005A48F4">
            <w:pPr>
              <w:pStyle w:val="ConsPlusNormal"/>
              <w:jc w:val="center"/>
            </w:pPr>
            <w:r>
              <w:t>281634,2</w:t>
            </w:r>
          </w:p>
        </w:tc>
        <w:tc>
          <w:tcPr>
            <w:tcW w:w="1531" w:type="dxa"/>
          </w:tcPr>
          <w:p w:rsidR="005A48F4" w:rsidRDefault="005A48F4">
            <w:pPr>
              <w:pStyle w:val="ConsPlusNormal"/>
              <w:jc w:val="center"/>
            </w:pPr>
            <w:r>
              <w:t>282577,8</w:t>
            </w:r>
          </w:p>
        </w:tc>
      </w:tr>
      <w:tr w:rsidR="005A48F4">
        <w:tc>
          <w:tcPr>
            <w:tcW w:w="1304" w:type="dxa"/>
          </w:tcPr>
          <w:p w:rsidR="005A48F4" w:rsidRDefault="005A48F4">
            <w:pPr>
              <w:pStyle w:val="ConsPlusNormal"/>
              <w:jc w:val="center"/>
            </w:pPr>
            <w:r>
              <w:t>19.1.3.1.</w:t>
            </w:r>
          </w:p>
        </w:tc>
        <w:tc>
          <w:tcPr>
            <w:tcW w:w="4195" w:type="dxa"/>
          </w:tcPr>
          <w:p w:rsidR="005A48F4" w:rsidRDefault="005A48F4">
            <w:pPr>
              <w:pStyle w:val="ConsPlusNormal"/>
            </w:pPr>
            <w:r>
              <w:t>Субвенции бюджетам муниципальных образований на исполнение государственного полномочия по организации и осуществлению деятельности по опеке и попечительству</w:t>
            </w:r>
          </w:p>
        </w:tc>
        <w:tc>
          <w:tcPr>
            <w:tcW w:w="998" w:type="dxa"/>
          </w:tcPr>
          <w:p w:rsidR="005A48F4" w:rsidRDefault="005A48F4">
            <w:pPr>
              <w:pStyle w:val="ConsPlusNormal"/>
              <w:jc w:val="center"/>
            </w:pPr>
            <w:r>
              <w:t>01 04</w:t>
            </w:r>
          </w:p>
        </w:tc>
        <w:tc>
          <w:tcPr>
            <w:tcW w:w="1474" w:type="dxa"/>
          </w:tcPr>
          <w:p w:rsidR="005A48F4" w:rsidRDefault="005A48F4">
            <w:pPr>
              <w:pStyle w:val="ConsPlusNormal"/>
              <w:jc w:val="center"/>
            </w:pPr>
            <w:r>
              <w:t>9900000850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303361,7</w:t>
            </w:r>
          </w:p>
        </w:tc>
        <w:tc>
          <w:tcPr>
            <w:tcW w:w="1531" w:type="dxa"/>
          </w:tcPr>
          <w:p w:rsidR="005A48F4" w:rsidRDefault="005A48F4">
            <w:pPr>
              <w:pStyle w:val="ConsPlusNormal"/>
              <w:jc w:val="center"/>
            </w:pPr>
            <w:r>
              <w:t>281634,2</w:t>
            </w:r>
          </w:p>
        </w:tc>
        <w:tc>
          <w:tcPr>
            <w:tcW w:w="1531" w:type="dxa"/>
          </w:tcPr>
          <w:p w:rsidR="005A48F4" w:rsidRDefault="005A48F4">
            <w:pPr>
              <w:pStyle w:val="ConsPlusNormal"/>
              <w:jc w:val="center"/>
            </w:pPr>
            <w:r>
              <w:t>282577,8</w:t>
            </w:r>
          </w:p>
        </w:tc>
      </w:tr>
      <w:tr w:rsidR="005A48F4">
        <w:tc>
          <w:tcPr>
            <w:tcW w:w="1304" w:type="dxa"/>
          </w:tcPr>
          <w:p w:rsidR="005A48F4" w:rsidRDefault="005A48F4">
            <w:pPr>
              <w:pStyle w:val="ConsPlusNormal"/>
              <w:jc w:val="center"/>
            </w:pPr>
            <w:r>
              <w:t>19.1.3.1.1.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01 04</w:t>
            </w:r>
          </w:p>
        </w:tc>
        <w:tc>
          <w:tcPr>
            <w:tcW w:w="1474" w:type="dxa"/>
          </w:tcPr>
          <w:p w:rsidR="005A48F4" w:rsidRDefault="005A48F4">
            <w:pPr>
              <w:pStyle w:val="ConsPlusNormal"/>
              <w:jc w:val="center"/>
            </w:pPr>
            <w:r>
              <w:t>9900000850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303361,7</w:t>
            </w:r>
          </w:p>
        </w:tc>
        <w:tc>
          <w:tcPr>
            <w:tcW w:w="1531" w:type="dxa"/>
          </w:tcPr>
          <w:p w:rsidR="005A48F4" w:rsidRDefault="005A48F4">
            <w:pPr>
              <w:pStyle w:val="ConsPlusNormal"/>
              <w:jc w:val="center"/>
            </w:pPr>
            <w:r>
              <w:t>281634,2</w:t>
            </w:r>
          </w:p>
        </w:tc>
        <w:tc>
          <w:tcPr>
            <w:tcW w:w="1531" w:type="dxa"/>
          </w:tcPr>
          <w:p w:rsidR="005A48F4" w:rsidRDefault="005A48F4">
            <w:pPr>
              <w:pStyle w:val="ConsPlusNormal"/>
              <w:jc w:val="center"/>
            </w:pPr>
            <w:r>
              <w:t>282577,8</w:t>
            </w:r>
          </w:p>
        </w:tc>
      </w:tr>
      <w:tr w:rsidR="005A48F4">
        <w:tc>
          <w:tcPr>
            <w:tcW w:w="1304" w:type="dxa"/>
          </w:tcPr>
          <w:p w:rsidR="005A48F4" w:rsidRDefault="005A48F4">
            <w:pPr>
              <w:pStyle w:val="ConsPlusNormal"/>
              <w:jc w:val="center"/>
            </w:pPr>
            <w:r>
              <w:t>19.1.4.</w:t>
            </w:r>
          </w:p>
        </w:tc>
        <w:tc>
          <w:tcPr>
            <w:tcW w:w="4195" w:type="dxa"/>
          </w:tcPr>
          <w:p w:rsidR="005A48F4" w:rsidRDefault="005A48F4">
            <w:pPr>
              <w:pStyle w:val="ConsPlusNormal"/>
            </w:pPr>
            <w:r>
              <w:t>Судебная система</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95991,0</w:t>
            </w:r>
          </w:p>
        </w:tc>
        <w:tc>
          <w:tcPr>
            <w:tcW w:w="1531" w:type="dxa"/>
          </w:tcPr>
          <w:p w:rsidR="005A48F4" w:rsidRDefault="005A48F4">
            <w:pPr>
              <w:pStyle w:val="ConsPlusNormal"/>
              <w:jc w:val="center"/>
            </w:pPr>
            <w:r>
              <w:t>97175,0</w:t>
            </w:r>
          </w:p>
        </w:tc>
        <w:tc>
          <w:tcPr>
            <w:tcW w:w="1531" w:type="dxa"/>
          </w:tcPr>
          <w:p w:rsidR="005A48F4" w:rsidRDefault="005A48F4">
            <w:pPr>
              <w:pStyle w:val="ConsPlusNormal"/>
              <w:jc w:val="center"/>
            </w:pPr>
            <w:r>
              <w:t>98408,9</w:t>
            </w:r>
          </w:p>
        </w:tc>
      </w:tr>
      <w:tr w:rsidR="005A48F4">
        <w:tc>
          <w:tcPr>
            <w:tcW w:w="1304" w:type="dxa"/>
          </w:tcPr>
          <w:p w:rsidR="005A48F4" w:rsidRDefault="005A48F4">
            <w:pPr>
              <w:pStyle w:val="ConsPlusNormal"/>
              <w:jc w:val="center"/>
            </w:pPr>
            <w:r>
              <w:t>19.1.4.1.</w:t>
            </w:r>
          </w:p>
        </w:tc>
        <w:tc>
          <w:tcPr>
            <w:tcW w:w="4195" w:type="dxa"/>
          </w:tcPr>
          <w:p w:rsidR="005A48F4" w:rsidRDefault="005A48F4">
            <w:pPr>
              <w:pStyle w:val="ConsPlusNormal"/>
            </w:pPr>
            <w:r>
              <w:t>Расходы на содержание Уставного суда Санкт-Петербурга</w:t>
            </w:r>
          </w:p>
        </w:tc>
        <w:tc>
          <w:tcPr>
            <w:tcW w:w="998" w:type="dxa"/>
          </w:tcPr>
          <w:p w:rsidR="005A48F4" w:rsidRDefault="005A48F4">
            <w:pPr>
              <w:pStyle w:val="ConsPlusNormal"/>
              <w:jc w:val="center"/>
            </w:pPr>
            <w:r>
              <w:t>01 05</w:t>
            </w:r>
          </w:p>
        </w:tc>
        <w:tc>
          <w:tcPr>
            <w:tcW w:w="1474" w:type="dxa"/>
          </w:tcPr>
          <w:p w:rsidR="005A48F4" w:rsidRDefault="005A48F4">
            <w:pPr>
              <w:pStyle w:val="ConsPlusNormal"/>
              <w:jc w:val="center"/>
            </w:pPr>
            <w:r>
              <w:t>9910000100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12849,9</w:t>
            </w:r>
          </w:p>
        </w:tc>
        <w:tc>
          <w:tcPr>
            <w:tcW w:w="1531" w:type="dxa"/>
          </w:tcPr>
          <w:p w:rsidR="005A48F4" w:rsidRDefault="005A48F4">
            <w:pPr>
              <w:pStyle w:val="ConsPlusNormal"/>
              <w:jc w:val="center"/>
            </w:pPr>
            <w:r>
              <w:t>12846,2</w:t>
            </w:r>
          </w:p>
        </w:tc>
        <w:tc>
          <w:tcPr>
            <w:tcW w:w="1531" w:type="dxa"/>
          </w:tcPr>
          <w:p w:rsidR="005A48F4" w:rsidRDefault="005A48F4">
            <w:pPr>
              <w:pStyle w:val="ConsPlusNormal"/>
              <w:jc w:val="center"/>
            </w:pPr>
            <w:r>
              <w:t>12923,8</w:t>
            </w:r>
          </w:p>
        </w:tc>
      </w:tr>
      <w:tr w:rsidR="005A48F4">
        <w:tc>
          <w:tcPr>
            <w:tcW w:w="1304" w:type="dxa"/>
          </w:tcPr>
          <w:p w:rsidR="005A48F4" w:rsidRDefault="005A48F4">
            <w:pPr>
              <w:pStyle w:val="ConsPlusNormal"/>
              <w:jc w:val="center"/>
            </w:pPr>
            <w:r>
              <w:t>19.1.4.1.1.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01 05</w:t>
            </w:r>
          </w:p>
        </w:tc>
        <w:tc>
          <w:tcPr>
            <w:tcW w:w="1474" w:type="dxa"/>
          </w:tcPr>
          <w:p w:rsidR="005A48F4" w:rsidRDefault="005A48F4">
            <w:pPr>
              <w:pStyle w:val="ConsPlusNormal"/>
              <w:jc w:val="center"/>
            </w:pPr>
            <w:r>
              <w:t>9910000100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12767,9</w:t>
            </w:r>
          </w:p>
        </w:tc>
        <w:tc>
          <w:tcPr>
            <w:tcW w:w="1531" w:type="dxa"/>
          </w:tcPr>
          <w:p w:rsidR="005A48F4" w:rsidRDefault="005A48F4">
            <w:pPr>
              <w:pStyle w:val="ConsPlusNormal"/>
              <w:jc w:val="center"/>
            </w:pPr>
            <w:r>
              <w:t>12846,2</w:t>
            </w:r>
          </w:p>
        </w:tc>
        <w:tc>
          <w:tcPr>
            <w:tcW w:w="1531" w:type="dxa"/>
          </w:tcPr>
          <w:p w:rsidR="005A48F4" w:rsidRDefault="005A48F4">
            <w:pPr>
              <w:pStyle w:val="ConsPlusNormal"/>
              <w:jc w:val="center"/>
            </w:pPr>
            <w:r>
              <w:t>12923,8</w:t>
            </w:r>
          </w:p>
        </w:tc>
      </w:tr>
      <w:tr w:rsidR="005A48F4">
        <w:tc>
          <w:tcPr>
            <w:tcW w:w="1304" w:type="dxa"/>
          </w:tcPr>
          <w:p w:rsidR="005A48F4" w:rsidRDefault="005A48F4">
            <w:pPr>
              <w:pStyle w:val="ConsPlusNormal"/>
              <w:jc w:val="center"/>
            </w:pPr>
            <w:r>
              <w:t>19.1.4.1.2.</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01 05</w:t>
            </w:r>
          </w:p>
        </w:tc>
        <w:tc>
          <w:tcPr>
            <w:tcW w:w="1474" w:type="dxa"/>
          </w:tcPr>
          <w:p w:rsidR="005A48F4" w:rsidRDefault="005A48F4">
            <w:pPr>
              <w:pStyle w:val="ConsPlusNormal"/>
              <w:jc w:val="center"/>
            </w:pPr>
            <w:r>
              <w:t>9910000100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82,0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19.1.4.2.</w:t>
            </w:r>
          </w:p>
        </w:tc>
        <w:tc>
          <w:tcPr>
            <w:tcW w:w="4195" w:type="dxa"/>
          </w:tcPr>
          <w:p w:rsidR="005A48F4" w:rsidRDefault="005A48F4">
            <w:pPr>
              <w:pStyle w:val="ConsPlusNormal"/>
            </w:pPr>
            <w:r>
              <w:t>Расходы на обеспечение деятельности Уставного суда Санкт-Петербурга</w:t>
            </w:r>
          </w:p>
        </w:tc>
        <w:tc>
          <w:tcPr>
            <w:tcW w:w="998" w:type="dxa"/>
          </w:tcPr>
          <w:p w:rsidR="005A48F4" w:rsidRDefault="005A48F4">
            <w:pPr>
              <w:pStyle w:val="ConsPlusNormal"/>
              <w:jc w:val="center"/>
            </w:pPr>
            <w:r>
              <w:t>01 05</w:t>
            </w:r>
          </w:p>
        </w:tc>
        <w:tc>
          <w:tcPr>
            <w:tcW w:w="1474" w:type="dxa"/>
          </w:tcPr>
          <w:p w:rsidR="005A48F4" w:rsidRDefault="005A48F4">
            <w:pPr>
              <w:pStyle w:val="ConsPlusNormal"/>
              <w:jc w:val="center"/>
            </w:pPr>
            <w:r>
              <w:t>9910000110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83141,1</w:t>
            </w:r>
          </w:p>
        </w:tc>
        <w:tc>
          <w:tcPr>
            <w:tcW w:w="1531" w:type="dxa"/>
          </w:tcPr>
          <w:p w:rsidR="005A48F4" w:rsidRDefault="005A48F4">
            <w:pPr>
              <w:pStyle w:val="ConsPlusNormal"/>
              <w:jc w:val="center"/>
            </w:pPr>
            <w:r>
              <w:t>84328,8</w:t>
            </w:r>
          </w:p>
        </w:tc>
        <w:tc>
          <w:tcPr>
            <w:tcW w:w="1531" w:type="dxa"/>
          </w:tcPr>
          <w:p w:rsidR="005A48F4" w:rsidRDefault="005A48F4">
            <w:pPr>
              <w:pStyle w:val="ConsPlusNormal"/>
              <w:jc w:val="center"/>
            </w:pPr>
            <w:r>
              <w:t>85485,1</w:t>
            </w:r>
          </w:p>
        </w:tc>
      </w:tr>
      <w:tr w:rsidR="005A48F4">
        <w:tc>
          <w:tcPr>
            <w:tcW w:w="1304" w:type="dxa"/>
          </w:tcPr>
          <w:p w:rsidR="005A48F4" w:rsidRDefault="005A48F4">
            <w:pPr>
              <w:pStyle w:val="ConsPlusNormal"/>
              <w:jc w:val="center"/>
            </w:pPr>
            <w:r>
              <w:t>19.1.4.2.1.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01 05</w:t>
            </w:r>
          </w:p>
        </w:tc>
        <w:tc>
          <w:tcPr>
            <w:tcW w:w="1474" w:type="dxa"/>
          </w:tcPr>
          <w:p w:rsidR="005A48F4" w:rsidRDefault="005A48F4">
            <w:pPr>
              <w:pStyle w:val="ConsPlusNormal"/>
              <w:jc w:val="center"/>
            </w:pPr>
            <w:r>
              <w:t>9910000110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59505,7</w:t>
            </w:r>
          </w:p>
        </w:tc>
        <w:tc>
          <w:tcPr>
            <w:tcW w:w="1531" w:type="dxa"/>
          </w:tcPr>
          <w:p w:rsidR="005A48F4" w:rsidRDefault="005A48F4">
            <w:pPr>
              <w:pStyle w:val="ConsPlusNormal"/>
              <w:jc w:val="center"/>
            </w:pPr>
            <w:r>
              <w:t>60091,5</w:t>
            </w:r>
          </w:p>
        </w:tc>
        <w:tc>
          <w:tcPr>
            <w:tcW w:w="1531" w:type="dxa"/>
          </w:tcPr>
          <w:p w:rsidR="005A48F4" w:rsidRDefault="005A48F4">
            <w:pPr>
              <w:pStyle w:val="ConsPlusNormal"/>
              <w:jc w:val="center"/>
            </w:pPr>
            <w:r>
              <w:t>60624,7</w:t>
            </w:r>
          </w:p>
        </w:tc>
      </w:tr>
      <w:tr w:rsidR="005A48F4">
        <w:tc>
          <w:tcPr>
            <w:tcW w:w="1304" w:type="dxa"/>
          </w:tcPr>
          <w:p w:rsidR="005A48F4" w:rsidRDefault="005A48F4">
            <w:pPr>
              <w:pStyle w:val="ConsPlusNormal"/>
              <w:jc w:val="center"/>
            </w:pPr>
            <w:r>
              <w:t>19.1.4.2.2.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01 05</w:t>
            </w:r>
          </w:p>
        </w:tc>
        <w:tc>
          <w:tcPr>
            <w:tcW w:w="1474" w:type="dxa"/>
          </w:tcPr>
          <w:p w:rsidR="005A48F4" w:rsidRDefault="005A48F4">
            <w:pPr>
              <w:pStyle w:val="ConsPlusNormal"/>
              <w:jc w:val="center"/>
            </w:pPr>
            <w:r>
              <w:t>9910000110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23528,4</w:t>
            </w:r>
          </w:p>
        </w:tc>
        <w:tc>
          <w:tcPr>
            <w:tcW w:w="1531" w:type="dxa"/>
          </w:tcPr>
          <w:p w:rsidR="005A48F4" w:rsidRDefault="005A48F4">
            <w:pPr>
              <w:pStyle w:val="ConsPlusNormal"/>
              <w:jc w:val="center"/>
            </w:pPr>
            <w:r>
              <w:t>24120,3</w:t>
            </w:r>
          </w:p>
        </w:tc>
        <w:tc>
          <w:tcPr>
            <w:tcW w:w="1531" w:type="dxa"/>
          </w:tcPr>
          <w:p w:rsidR="005A48F4" w:rsidRDefault="005A48F4">
            <w:pPr>
              <w:pStyle w:val="ConsPlusNormal"/>
              <w:jc w:val="center"/>
            </w:pPr>
            <w:r>
              <w:t>24743,4</w:t>
            </w:r>
          </w:p>
        </w:tc>
      </w:tr>
      <w:tr w:rsidR="005A48F4">
        <w:tc>
          <w:tcPr>
            <w:tcW w:w="1304" w:type="dxa"/>
          </w:tcPr>
          <w:p w:rsidR="005A48F4" w:rsidRDefault="005A48F4">
            <w:pPr>
              <w:pStyle w:val="ConsPlusNormal"/>
              <w:jc w:val="center"/>
            </w:pPr>
            <w:r>
              <w:t>19.1.4.2.3.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01 05</w:t>
            </w:r>
          </w:p>
        </w:tc>
        <w:tc>
          <w:tcPr>
            <w:tcW w:w="1474" w:type="dxa"/>
          </w:tcPr>
          <w:p w:rsidR="005A48F4" w:rsidRDefault="005A48F4">
            <w:pPr>
              <w:pStyle w:val="ConsPlusNormal"/>
              <w:jc w:val="center"/>
            </w:pPr>
            <w:r>
              <w:t>9910000110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107,0</w:t>
            </w:r>
          </w:p>
        </w:tc>
        <w:tc>
          <w:tcPr>
            <w:tcW w:w="1531" w:type="dxa"/>
          </w:tcPr>
          <w:p w:rsidR="005A48F4" w:rsidRDefault="005A48F4">
            <w:pPr>
              <w:pStyle w:val="ConsPlusNormal"/>
              <w:jc w:val="center"/>
            </w:pPr>
            <w:r>
              <w:t>117,0</w:t>
            </w:r>
          </w:p>
        </w:tc>
        <w:tc>
          <w:tcPr>
            <w:tcW w:w="1531" w:type="dxa"/>
          </w:tcPr>
          <w:p w:rsidR="005A48F4" w:rsidRDefault="005A48F4">
            <w:pPr>
              <w:pStyle w:val="ConsPlusNormal"/>
              <w:jc w:val="center"/>
            </w:pPr>
            <w:r>
              <w:t>117,0</w:t>
            </w:r>
          </w:p>
        </w:tc>
      </w:tr>
      <w:tr w:rsidR="005A48F4">
        <w:tc>
          <w:tcPr>
            <w:tcW w:w="1304" w:type="dxa"/>
          </w:tcPr>
          <w:p w:rsidR="005A48F4" w:rsidRDefault="005A48F4">
            <w:pPr>
              <w:pStyle w:val="ConsPlusNormal"/>
              <w:jc w:val="center"/>
            </w:pPr>
            <w:r>
              <w:t>19.1.5.</w:t>
            </w:r>
          </w:p>
        </w:tc>
        <w:tc>
          <w:tcPr>
            <w:tcW w:w="4195" w:type="dxa"/>
          </w:tcPr>
          <w:p w:rsidR="005A48F4" w:rsidRDefault="005A48F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998" w:type="dxa"/>
          </w:tcPr>
          <w:p w:rsidR="005A48F4" w:rsidRDefault="005A48F4">
            <w:pPr>
              <w:pStyle w:val="ConsPlusNormal"/>
              <w:jc w:val="center"/>
            </w:pPr>
            <w:r>
              <w:t>06</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859135,5</w:t>
            </w:r>
          </w:p>
        </w:tc>
        <w:tc>
          <w:tcPr>
            <w:tcW w:w="1531" w:type="dxa"/>
          </w:tcPr>
          <w:p w:rsidR="005A48F4" w:rsidRDefault="005A48F4">
            <w:pPr>
              <w:pStyle w:val="ConsPlusNormal"/>
              <w:jc w:val="center"/>
            </w:pPr>
            <w:r>
              <w:t>838519,2</w:t>
            </w:r>
          </w:p>
        </w:tc>
        <w:tc>
          <w:tcPr>
            <w:tcW w:w="1531" w:type="dxa"/>
          </w:tcPr>
          <w:p w:rsidR="005A48F4" w:rsidRDefault="005A48F4">
            <w:pPr>
              <w:pStyle w:val="ConsPlusNormal"/>
              <w:jc w:val="center"/>
            </w:pPr>
            <w:r>
              <w:t>841058,9</w:t>
            </w:r>
          </w:p>
        </w:tc>
      </w:tr>
      <w:tr w:rsidR="005A48F4">
        <w:tc>
          <w:tcPr>
            <w:tcW w:w="1304" w:type="dxa"/>
          </w:tcPr>
          <w:p w:rsidR="005A48F4" w:rsidRDefault="005A48F4">
            <w:pPr>
              <w:pStyle w:val="ConsPlusNormal"/>
              <w:jc w:val="center"/>
            </w:pPr>
            <w:r>
              <w:t>19.1.5.1.</w:t>
            </w:r>
          </w:p>
        </w:tc>
        <w:tc>
          <w:tcPr>
            <w:tcW w:w="4195" w:type="dxa"/>
          </w:tcPr>
          <w:p w:rsidR="005A48F4" w:rsidRDefault="005A48F4">
            <w:pPr>
              <w:pStyle w:val="ConsPlusNormal"/>
            </w:pPr>
            <w:r>
              <w:t>Содержание исполнительного органа государственной власти Санкт-Петербурга</w:t>
            </w:r>
          </w:p>
        </w:tc>
        <w:tc>
          <w:tcPr>
            <w:tcW w:w="998" w:type="dxa"/>
          </w:tcPr>
          <w:p w:rsidR="005A48F4" w:rsidRDefault="005A48F4">
            <w:pPr>
              <w:pStyle w:val="ConsPlusNormal"/>
              <w:jc w:val="center"/>
            </w:pPr>
            <w:r>
              <w:t>01 06</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648599,5</w:t>
            </w:r>
          </w:p>
        </w:tc>
        <w:tc>
          <w:tcPr>
            <w:tcW w:w="1531" w:type="dxa"/>
          </w:tcPr>
          <w:p w:rsidR="005A48F4" w:rsidRDefault="005A48F4">
            <w:pPr>
              <w:pStyle w:val="ConsPlusNormal"/>
              <w:jc w:val="center"/>
            </w:pPr>
            <w:r>
              <w:t>640645,5</w:t>
            </w:r>
          </w:p>
        </w:tc>
        <w:tc>
          <w:tcPr>
            <w:tcW w:w="1531" w:type="dxa"/>
          </w:tcPr>
          <w:p w:rsidR="005A48F4" w:rsidRDefault="005A48F4">
            <w:pPr>
              <w:pStyle w:val="ConsPlusNormal"/>
              <w:jc w:val="center"/>
            </w:pPr>
            <w:r>
              <w:t>641947,0</w:t>
            </w:r>
          </w:p>
        </w:tc>
      </w:tr>
      <w:tr w:rsidR="005A48F4">
        <w:tc>
          <w:tcPr>
            <w:tcW w:w="1304" w:type="dxa"/>
          </w:tcPr>
          <w:p w:rsidR="005A48F4" w:rsidRDefault="005A48F4">
            <w:pPr>
              <w:pStyle w:val="ConsPlusNormal"/>
              <w:jc w:val="center"/>
            </w:pPr>
            <w:r>
              <w:t>19.1.5.1.1.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01 06</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627515,6</w:t>
            </w:r>
          </w:p>
        </w:tc>
        <w:tc>
          <w:tcPr>
            <w:tcW w:w="1531" w:type="dxa"/>
          </w:tcPr>
          <w:p w:rsidR="005A48F4" w:rsidRDefault="005A48F4">
            <w:pPr>
              <w:pStyle w:val="ConsPlusNormal"/>
              <w:jc w:val="center"/>
            </w:pPr>
            <w:r>
              <w:t>628355,8</w:t>
            </w:r>
          </w:p>
        </w:tc>
        <w:tc>
          <w:tcPr>
            <w:tcW w:w="1531" w:type="dxa"/>
          </w:tcPr>
          <w:p w:rsidR="005A48F4" w:rsidRDefault="005A48F4">
            <w:pPr>
              <w:pStyle w:val="ConsPlusNormal"/>
              <w:jc w:val="center"/>
            </w:pPr>
            <w:r>
              <w:t>629245,9</w:t>
            </w:r>
          </w:p>
        </w:tc>
      </w:tr>
      <w:tr w:rsidR="005A48F4">
        <w:tc>
          <w:tcPr>
            <w:tcW w:w="1304" w:type="dxa"/>
          </w:tcPr>
          <w:p w:rsidR="005A48F4" w:rsidRDefault="005A48F4">
            <w:pPr>
              <w:pStyle w:val="ConsPlusNormal"/>
              <w:jc w:val="center"/>
            </w:pPr>
            <w:r>
              <w:t>19.1.5.1.2.</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01 06</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21031,9</w:t>
            </w:r>
          </w:p>
        </w:tc>
        <w:tc>
          <w:tcPr>
            <w:tcW w:w="1531" w:type="dxa"/>
          </w:tcPr>
          <w:p w:rsidR="005A48F4" w:rsidRDefault="005A48F4">
            <w:pPr>
              <w:pStyle w:val="ConsPlusNormal"/>
              <w:jc w:val="center"/>
            </w:pPr>
            <w:r>
              <w:t>12235,7</w:t>
            </w:r>
          </w:p>
        </w:tc>
        <w:tc>
          <w:tcPr>
            <w:tcW w:w="1531" w:type="dxa"/>
          </w:tcPr>
          <w:p w:rsidR="005A48F4" w:rsidRDefault="005A48F4">
            <w:pPr>
              <w:pStyle w:val="ConsPlusNormal"/>
              <w:jc w:val="center"/>
            </w:pPr>
            <w:r>
              <w:t>12644,9</w:t>
            </w:r>
          </w:p>
        </w:tc>
      </w:tr>
      <w:tr w:rsidR="005A48F4">
        <w:tc>
          <w:tcPr>
            <w:tcW w:w="1304" w:type="dxa"/>
          </w:tcPr>
          <w:p w:rsidR="005A48F4" w:rsidRDefault="005A48F4">
            <w:pPr>
              <w:pStyle w:val="ConsPlusNormal"/>
              <w:jc w:val="center"/>
            </w:pPr>
            <w:r>
              <w:lastRenderedPageBreak/>
              <w:t>19.1.5.1.3.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01 06</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52,0</w:t>
            </w:r>
          </w:p>
        </w:tc>
        <w:tc>
          <w:tcPr>
            <w:tcW w:w="1531" w:type="dxa"/>
          </w:tcPr>
          <w:p w:rsidR="005A48F4" w:rsidRDefault="005A48F4">
            <w:pPr>
              <w:pStyle w:val="ConsPlusNormal"/>
              <w:jc w:val="center"/>
            </w:pPr>
            <w:r>
              <w:t>54,0</w:t>
            </w:r>
          </w:p>
        </w:tc>
        <w:tc>
          <w:tcPr>
            <w:tcW w:w="1531" w:type="dxa"/>
          </w:tcPr>
          <w:p w:rsidR="005A48F4" w:rsidRDefault="005A48F4">
            <w:pPr>
              <w:pStyle w:val="ConsPlusNormal"/>
              <w:jc w:val="center"/>
            </w:pPr>
            <w:r>
              <w:t>56,2</w:t>
            </w:r>
          </w:p>
        </w:tc>
      </w:tr>
      <w:tr w:rsidR="005A48F4">
        <w:tc>
          <w:tcPr>
            <w:tcW w:w="1304" w:type="dxa"/>
          </w:tcPr>
          <w:p w:rsidR="005A48F4" w:rsidRDefault="005A48F4">
            <w:pPr>
              <w:pStyle w:val="ConsPlusNormal"/>
              <w:jc w:val="center"/>
            </w:pPr>
            <w:r>
              <w:t>19.1.5.2.</w:t>
            </w:r>
          </w:p>
        </w:tc>
        <w:tc>
          <w:tcPr>
            <w:tcW w:w="4195" w:type="dxa"/>
          </w:tcPr>
          <w:p w:rsidR="005A48F4" w:rsidRDefault="005A48F4">
            <w:pPr>
              <w:pStyle w:val="ConsPlusNormal"/>
            </w:pPr>
            <w:r>
              <w:t>Расходы на содержание Контрольно-счетной палаты Санкт-Петербурга</w:t>
            </w:r>
          </w:p>
        </w:tc>
        <w:tc>
          <w:tcPr>
            <w:tcW w:w="998" w:type="dxa"/>
          </w:tcPr>
          <w:p w:rsidR="005A48F4" w:rsidRDefault="005A48F4">
            <w:pPr>
              <w:pStyle w:val="ConsPlusNormal"/>
              <w:jc w:val="center"/>
            </w:pPr>
            <w:r>
              <w:t>01 06</w:t>
            </w:r>
          </w:p>
        </w:tc>
        <w:tc>
          <w:tcPr>
            <w:tcW w:w="1474" w:type="dxa"/>
          </w:tcPr>
          <w:p w:rsidR="005A48F4" w:rsidRDefault="005A48F4">
            <w:pPr>
              <w:pStyle w:val="ConsPlusNormal"/>
              <w:jc w:val="center"/>
            </w:pPr>
            <w:r>
              <w:t>9910000160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210536,0</w:t>
            </w:r>
          </w:p>
        </w:tc>
        <w:tc>
          <w:tcPr>
            <w:tcW w:w="1531" w:type="dxa"/>
          </w:tcPr>
          <w:p w:rsidR="005A48F4" w:rsidRDefault="005A48F4">
            <w:pPr>
              <w:pStyle w:val="ConsPlusNormal"/>
              <w:jc w:val="center"/>
            </w:pPr>
            <w:r>
              <w:t>197873,7</w:t>
            </w:r>
          </w:p>
        </w:tc>
        <w:tc>
          <w:tcPr>
            <w:tcW w:w="1531" w:type="dxa"/>
          </w:tcPr>
          <w:p w:rsidR="005A48F4" w:rsidRDefault="005A48F4">
            <w:pPr>
              <w:pStyle w:val="ConsPlusNormal"/>
              <w:jc w:val="center"/>
            </w:pPr>
            <w:r>
              <w:t>199111,9</w:t>
            </w:r>
          </w:p>
        </w:tc>
      </w:tr>
      <w:tr w:rsidR="005A48F4">
        <w:tc>
          <w:tcPr>
            <w:tcW w:w="1304" w:type="dxa"/>
          </w:tcPr>
          <w:p w:rsidR="005A48F4" w:rsidRDefault="005A48F4">
            <w:pPr>
              <w:pStyle w:val="ConsPlusNormal"/>
              <w:jc w:val="center"/>
            </w:pPr>
            <w:r>
              <w:t>19.1.5.2.1.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01 06</w:t>
            </w:r>
          </w:p>
        </w:tc>
        <w:tc>
          <w:tcPr>
            <w:tcW w:w="1474" w:type="dxa"/>
          </w:tcPr>
          <w:p w:rsidR="005A48F4" w:rsidRDefault="005A48F4">
            <w:pPr>
              <w:pStyle w:val="ConsPlusNormal"/>
              <w:jc w:val="center"/>
            </w:pPr>
            <w:r>
              <w:t>9910000160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167589,3</w:t>
            </w:r>
          </w:p>
        </w:tc>
        <w:tc>
          <w:tcPr>
            <w:tcW w:w="1531" w:type="dxa"/>
          </w:tcPr>
          <w:p w:rsidR="005A48F4" w:rsidRDefault="005A48F4">
            <w:pPr>
              <w:pStyle w:val="ConsPlusNormal"/>
              <w:jc w:val="center"/>
            </w:pPr>
            <w:r>
              <w:t>168055,3</w:t>
            </w:r>
          </w:p>
        </w:tc>
        <w:tc>
          <w:tcPr>
            <w:tcW w:w="1531" w:type="dxa"/>
          </w:tcPr>
          <w:p w:rsidR="005A48F4" w:rsidRDefault="005A48F4">
            <w:pPr>
              <w:pStyle w:val="ConsPlusNormal"/>
              <w:jc w:val="center"/>
            </w:pPr>
            <w:r>
              <w:t>168438,2</w:t>
            </w:r>
          </w:p>
        </w:tc>
      </w:tr>
      <w:tr w:rsidR="005A48F4">
        <w:tc>
          <w:tcPr>
            <w:tcW w:w="1304" w:type="dxa"/>
          </w:tcPr>
          <w:p w:rsidR="005A48F4" w:rsidRDefault="005A48F4">
            <w:pPr>
              <w:pStyle w:val="ConsPlusNormal"/>
              <w:jc w:val="center"/>
            </w:pPr>
            <w:r>
              <w:t>19.1.5.2.2.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01 06</w:t>
            </w:r>
          </w:p>
        </w:tc>
        <w:tc>
          <w:tcPr>
            <w:tcW w:w="1474" w:type="dxa"/>
          </w:tcPr>
          <w:p w:rsidR="005A48F4" w:rsidRDefault="005A48F4">
            <w:pPr>
              <w:pStyle w:val="ConsPlusNormal"/>
              <w:jc w:val="center"/>
            </w:pPr>
            <w:r>
              <w:t>9910000160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42786,7</w:t>
            </w:r>
          </w:p>
        </w:tc>
        <w:tc>
          <w:tcPr>
            <w:tcW w:w="1531" w:type="dxa"/>
          </w:tcPr>
          <w:p w:rsidR="005A48F4" w:rsidRDefault="005A48F4">
            <w:pPr>
              <w:pStyle w:val="ConsPlusNormal"/>
              <w:jc w:val="center"/>
            </w:pPr>
            <w:r>
              <w:t>29658,4</w:t>
            </w:r>
          </w:p>
        </w:tc>
        <w:tc>
          <w:tcPr>
            <w:tcW w:w="1531" w:type="dxa"/>
          </w:tcPr>
          <w:p w:rsidR="005A48F4" w:rsidRDefault="005A48F4">
            <w:pPr>
              <w:pStyle w:val="ConsPlusNormal"/>
              <w:jc w:val="center"/>
            </w:pPr>
            <w:r>
              <w:t>30513,7</w:t>
            </w:r>
          </w:p>
        </w:tc>
      </w:tr>
      <w:tr w:rsidR="005A48F4">
        <w:tc>
          <w:tcPr>
            <w:tcW w:w="1304" w:type="dxa"/>
          </w:tcPr>
          <w:p w:rsidR="005A48F4" w:rsidRDefault="005A48F4">
            <w:pPr>
              <w:pStyle w:val="ConsPlusNormal"/>
              <w:jc w:val="center"/>
            </w:pPr>
            <w:r>
              <w:t>19.1.5.2.3.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01 06</w:t>
            </w:r>
          </w:p>
        </w:tc>
        <w:tc>
          <w:tcPr>
            <w:tcW w:w="1474" w:type="dxa"/>
          </w:tcPr>
          <w:p w:rsidR="005A48F4" w:rsidRDefault="005A48F4">
            <w:pPr>
              <w:pStyle w:val="ConsPlusNormal"/>
              <w:jc w:val="center"/>
            </w:pPr>
            <w:r>
              <w:t>9910000160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160,0</w:t>
            </w:r>
          </w:p>
        </w:tc>
        <w:tc>
          <w:tcPr>
            <w:tcW w:w="1531" w:type="dxa"/>
          </w:tcPr>
          <w:p w:rsidR="005A48F4" w:rsidRDefault="005A48F4">
            <w:pPr>
              <w:pStyle w:val="ConsPlusNormal"/>
              <w:jc w:val="center"/>
            </w:pPr>
            <w:r>
              <w:t>160,0</w:t>
            </w:r>
          </w:p>
        </w:tc>
        <w:tc>
          <w:tcPr>
            <w:tcW w:w="1531" w:type="dxa"/>
          </w:tcPr>
          <w:p w:rsidR="005A48F4" w:rsidRDefault="005A48F4">
            <w:pPr>
              <w:pStyle w:val="ConsPlusNormal"/>
              <w:jc w:val="center"/>
            </w:pPr>
            <w:r>
              <w:t>160,0</w:t>
            </w:r>
          </w:p>
        </w:tc>
      </w:tr>
      <w:tr w:rsidR="005A48F4">
        <w:tc>
          <w:tcPr>
            <w:tcW w:w="1304" w:type="dxa"/>
          </w:tcPr>
          <w:p w:rsidR="005A48F4" w:rsidRDefault="005A48F4">
            <w:pPr>
              <w:pStyle w:val="ConsPlusNormal"/>
              <w:jc w:val="center"/>
            </w:pPr>
            <w:r>
              <w:t>19.1.6.</w:t>
            </w:r>
          </w:p>
        </w:tc>
        <w:tc>
          <w:tcPr>
            <w:tcW w:w="4195" w:type="dxa"/>
          </w:tcPr>
          <w:p w:rsidR="005A48F4" w:rsidRDefault="005A48F4">
            <w:pPr>
              <w:pStyle w:val="ConsPlusNormal"/>
            </w:pPr>
            <w:r>
              <w:t>Обеспечение проведения выборов и референдумов</w:t>
            </w:r>
          </w:p>
        </w:tc>
        <w:tc>
          <w:tcPr>
            <w:tcW w:w="998" w:type="dxa"/>
          </w:tcPr>
          <w:p w:rsidR="005A48F4" w:rsidRDefault="005A48F4">
            <w:pPr>
              <w:pStyle w:val="ConsPlusNormal"/>
              <w:jc w:val="center"/>
            </w:pPr>
            <w:r>
              <w:t>07</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834332,6</w:t>
            </w:r>
          </w:p>
        </w:tc>
        <w:tc>
          <w:tcPr>
            <w:tcW w:w="1531" w:type="dxa"/>
          </w:tcPr>
          <w:p w:rsidR="005A48F4" w:rsidRDefault="005A48F4">
            <w:pPr>
              <w:pStyle w:val="ConsPlusNormal"/>
              <w:jc w:val="center"/>
            </w:pPr>
            <w:r>
              <w:t>217414,6</w:t>
            </w:r>
          </w:p>
        </w:tc>
        <w:tc>
          <w:tcPr>
            <w:tcW w:w="1531" w:type="dxa"/>
          </w:tcPr>
          <w:p w:rsidR="005A48F4" w:rsidRDefault="005A48F4">
            <w:pPr>
              <w:pStyle w:val="ConsPlusNormal"/>
              <w:jc w:val="center"/>
            </w:pPr>
            <w:r>
              <w:t>557917,6</w:t>
            </w:r>
          </w:p>
        </w:tc>
      </w:tr>
      <w:tr w:rsidR="005A48F4">
        <w:tc>
          <w:tcPr>
            <w:tcW w:w="1304" w:type="dxa"/>
          </w:tcPr>
          <w:p w:rsidR="005A48F4" w:rsidRDefault="005A48F4">
            <w:pPr>
              <w:pStyle w:val="ConsPlusNormal"/>
              <w:jc w:val="center"/>
            </w:pPr>
            <w:r>
              <w:t>19.1.6.1.</w:t>
            </w:r>
          </w:p>
        </w:tc>
        <w:tc>
          <w:tcPr>
            <w:tcW w:w="4195" w:type="dxa"/>
          </w:tcPr>
          <w:p w:rsidR="005A48F4" w:rsidRDefault="005A48F4">
            <w:pPr>
              <w:pStyle w:val="ConsPlusNormal"/>
            </w:pPr>
            <w:r>
              <w:t>Расходы на государственную автоматизированную информационную систему "Выборы", повышение правовой культуры избирателей и организаторов выборов</w:t>
            </w:r>
          </w:p>
        </w:tc>
        <w:tc>
          <w:tcPr>
            <w:tcW w:w="998" w:type="dxa"/>
          </w:tcPr>
          <w:p w:rsidR="005A48F4" w:rsidRDefault="005A48F4">
            <w:pPr>
              <w:pStyle w:val="ConsPlusNormal"/>
              <w:jc w:val="center"/>
            </w:pPr>
            <w:r>
              <w:t>01 07</w:t>
            </w:r>
          </w:p>
        </w:tc>
        <w:tc>
          <w:tcPr>
            <w:tcW w:w="1474" w:type="dxa"/>
          </w:tcPr>
          <w:p w:rsidR="005A48F4" w:rsidRDefault="005A48F4">
            <w:pPr>
              <w:pStyle w:val="ConsPlusNormal"/>
              <w:jc w:val="center"/>
            </w:pPr>
            <w:r>
              <w:t>9900000210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19.1.6.1.1.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01 07</w:t>
            </w:r>
          </w:p>
        </w:tc>
        <w:tc>
          <w:tcPr>
            <w:tcW w:w="1474" w:type="dxa"/>
          </w:tcPr>
          <w:p w:rsidR="005A48F4" w:rsidRDefault="005A48F4">
            <w:pPr>
              <w:pStyle w:val="ConsPlusNormal"/>
              <w:jc w:val="center"/>
            </w:pPr>
            <w:r>
              <w:t>9900000210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19.1.6.2.</w:t>
            </w:r>
          </w:p>
        </w:tc>
        <w:tc>
          <w:tcPr>
            <w:tcW w:w="4195" w:type="dxa"/>
          </w:tcPr>
          <w:p w:rsidR="005A48F4" w:rsidRDefault="005A48F4">
            <w:pPr>
              <w:pStyle w:val="ConsPlusNormal"/>
            </w:pPr>
            <w:r>
              <w:t>Расходы на проведение выборов</w:t>
            </w:r>
          </w:p>
        </w:tc>
        <w:tc>
          <w:tcPr>
            <w:tcW w:w="998" w:type="dxa"/>
          </w:tcPr>
          <w:p w:rsidR="005A48F4" w:rsidRDefault="005A48F4">
            <w:pPr>
              <w:pStyle w:val="ConsPlusNormal"/>
              <w:jc w:val="center"/>
            </w:pPr>
            <w:r>
              <w:t>01 07</w:t>
            </w:r>
          </w:p>
        </w:tc>
        <w:tc>
          <w:tcPr>
            <w:tcW w:w="1474" w:type="dxa"/>
          </w:tcPr>
          <w:p w:rsidR="005A48F4" w:rsidRDefault="005A48F4">
            <w:pPr>
              <w:pStyle w:val="ConsPlusNormal"/>
              <w:jc w:val="center"/>
            </w:pPr>
            <w:r>
              <w:t>9900000220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608659,8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338000,0</w:t>
            </w:r>
          </w:p>
        </w:tc>
      </w:tr>
      <w:tr w:rsidR="005A48F4">
        <w:tc>
          <w:tcPr>
            <w:tcW w:w="1304" w:type="dxa"/>
          </w:tcPr>
          <w:p w:rsidR="005A48F4" w:rsidRDefault="005A48F4">
            <w:pPr>
              <w:pStyle w:val="ConsPlusNormal"/>
              <w:jc w:val="center"/>
            </w:pPr>
            <w:r>
              <w:lastRenderedPageBreak/>
              <w:t>19.1.6.2.1.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01 07</w:t>
            </w:r>
          </w:p>
        </w:tc>
        <w:tc>
          <w:tcPr>
            <w:tcW w:w="1474" w:type="dxa"/>
          </w:tcPr>
          <w:p w:rsidR="005A48F4" w:rsidRDefault="005A48F4">
            <w:pPr>
              <w:pStyle w:val="ConsPlusNormal"/>
              <w:jc w:val="center"/>
            </w:pPr>
            <w:r>
              <w:t>9900000220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608659,8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338000,0</w:t>
            </w:r>
          </w:p>
        </w:tc>
      </w:tr>
      <w:tr w:rsidR="005A48F4">
        <w:tc>
          <w:tcPr>
            <w:tcW w:w="1304" w:type="dxa"/>
          </w:tcPr>
          <w:p w:rsidR="005A48F4" w:rsidRDefault="005A48F4">
            <w:pPr>
              <w:pStyle w:val="ConsPlusNormal"/>
              <w:jc w:val="center"/>
            </w:pPr>
            <w:r>
              <w:t>19.1.6.3.</w:t>
            </w:r>
          </w:p>
        </w:tc>
        <w:tc>
          <w:tcPr>
            <w:tcW w:w="4195" w:type="dxa"/>
          </w:tcPr>
          <w:p w:rsidR="005A48F4" w:rsidRDefault="005A48F4">
            <w:pPr>
              <w:pStyle w:val="ConsPlusNormal"/>
            </w:pPr>
            <w:r>
              <w:t>Расходы на содержание членов Санкт-Петербургской избирательной комиссии, территориальных избирательных комиссий</w:t>
            </w:r>
          </w:p>
        </w:tc>
        <w:tc>
          <w:tcPr>
            <w:tcW w:w="998" w:type="dxa"/>
          </w:tcPr>
          <w:p w:rsidR="005A48F4" w:rsidRDefault="005A48F4">
            <w:pPr>
              <w:pStyle w:val="ConsPlusNormal"/>
              <w:jc w:val="center"/>
            </w:pPr>
            <w:r>
              <w:t>01 07</w:t>
            </w:r>
          </w:p>
        </w:tc>
        <w:tc>
          <w:tcPr>
            <w:tcW w:w="1474" w:type="dxa"/>
          </w:tcPr>
          <w:p w:rsidR="005A48F4" w:rsidRDefault="005A48F4">
            <w:pPr>
              <w:pStyle w:val="ConsPlusNormal"/>
              <w:jc w:val="center"/>
            </w:pPr>
            <w:r>
              <w:t>9910000120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79807,3</w:t>
            </w:r>
          </w:p>
        </w:tc>
        <w:tc>
          <w:tcPr>
            <w:tcW w:w="1531" w:type="dxa"/>
          </w:tcPr>
          <w:p w:rsidR="005A48F4" w:rsidRDefault="005A48F4">
            <w:pPr>
              <w:pStyle w:val="ConsPlusNormal"/>
              <w:jc w:val="center"/>
            </w:pPr>
            <w:r>
              <w:t>80602,9</w:t>
            </w:r>
          </w:p>
        </w:tc>
        <w:tc>
          <w:tcPr>
            <w:tcW w:w="1531" w:type="dxa"/>
          </w:tcPr>
          <w:p w:rsidR="005A48F4" w:rsidRDefault="005A48F4">
            <w:pPr>
              <w:pStyle w:val="ConsPlusNormal"/>
              <w:jc w:val="center"/>
            </w:pPr>
            <w:r>
              <w:t>81519,0</w:t>
            </w:r>
          </w:p>
        </w:tc>
      </w:tr>
      <w:tr w:rsidR="005A48F4">
        <w:tc>
          <w:tcPr>
            <w:tcW w:w="1304" w:type="dxa"/>
          </w:tcPr>
          <w:p w:rsidR="005A48F4" w:rsidRDefault="005A48F4">
            <w:pPr>
              <w:pStyle w:val="ConsPlusNormal"/>
              <w:jc w:val="center"/>
            </w:pPr>
            <w:r>
              <w:t>19.1.6.3.1.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01 07</w:t>
            </w:r>
          </w:p>
        </w:tc>
        <w:tc>
          <w:tcPr>
            <w:tcW w:w="1474" w:type="dxa"/>
          </w:tcPr>
          <w:p w:rsidR="005A48F4" w:rsidRDefault="005A48F4">
            <w:pPr>
              <w:pStyle w:val="ConsPlusNormal"/>
              <w:jc w:val="center"/>
            </w:pPr>
            <w:r>
              <w:t>9910000120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79807,3</w:t>
            </w:r>
          </w:p>
        </w:tc>
        <w:tc>
          <w:tcPr>
            <w:tcW w:w="1531" w:type="dxa"/>
          </w:tcPr>
          <w:p w:rsidR="005A48F4" w:rsidRDefault="005A48F4">
            <w:pPr>
              <w:pStyle w:val="ConsPlusNormal"/>
              <w:jc w:val="center"/>
            </w:pPr>
            <w:r>
              <w:t>80602,9</w:t>
            </w:r>
          </w:p>
        </w:tc>
        <w:tc>
          <w:tcPr>
            <w:tcW w:w="1531" w:type="dxa"/>
          </w:tcPr>
          <w:p w:rsidR="005A48F4" w:rsidRDefault="005A48F4">
            <w:pPr>
              <w:pStyle w:val="ConsPlusNormal"/>
              <w:jc w:val="center"/>
            </w:pPr>
            <w:r>
              <w:t>81519,0</w:t>
            </w:r>
          </w:p>
        </w:tc>
      </w:tr>
      <w:tr w:rsidR="005A48F4">
        <w:tc>
          <w:tcPr>
            <w:tcW w:w="1304" w:type="dxa"/>
          </w:tcPr>
          <w:p w:rsidR="005A48F4" w:rsidRDefault="005A48F4">
            <w:pPr>
              <w:pStyle w:val="ConsPlusNormal"/>
              <w:jc w:val="center"/>
            </w:pPr>
            <w:r>
              <w:t>19.1.6.4.</w:t>
            </w:r>
          </w:p>
        </w:tc>
        <w:tc>
          <w:tcPr>
            <w:tcW w:w="4195" w:type="dxa"/>
          </w:tcPr>
          <w:p w:rsidR="005A48F4" w:rsidRDefault="005A48F4">
            <w:pPr>
              <w:pStyle w:val="ConsPlusNormal"/>
            </w:pPr>
            <w:r>
              <w:t>Расходы на обеспечение деятельности Санкт-Петербургской избирательной комиссии, территориальных избирательных комиссий</w:t>
            </w:r>
          </w:p>
        </w:tc>
        <w:tc>
          <w:tcPr>
            <w:tcW w:w="998" w:type="dxa"/>
          </w:tcPr>
          <w:p w:rsidR="005A48F4" w:rsidRDefault="005A48F4">
            <w:pPr>
              <w:pStyle w:val="ConsPlusNormal"/>
              <w:jc w:val="center"/>
            </w:pPr>
            <w:r>
              <w:t>01 07</w:t>
            </w:r>
          </w:p>
        </w:tc>
        <w:tc>
          <w:tcPr>
            <w:tcW w:w="1474" w:type="dxa"/>
          </w:tcPr>
          <w:p w:rsidR="005A48F4" w:rsidRDefault="005A48F4">
            <w:pPr>
              <w:pStyle w:val="ConsPlusNormal"/>
              <w:jc w:val="center"/>
            </w:pPr>
            <w:r>
              <w:t>9910000130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145265,5</w:t>
            </w:r>
          </w:p>
        </w:tc>
        <w:tc>
          <w:tcPr>
            <w:tcW w:w="1531" w:type="dxa"/>
          </w:tcPr>
          <w:p w:rsidR="005A48F4" w:rsidRDefault="005A48F4">
            <w:pPr>
              <w:pStyle w:val="ConsPlusNormal"/>
              <w:jc w:val="center"/>
            </w:pPr>
            <w:r>
              <w:t>136811,7</w:t>
            </w:r>
          </w:p>
        </w:tc>
        <w:tc>
          <w:tcPr>
            <w:tcW w:w="1531" w:type="dxa"/>
          </w:tcPr>
          <w:p w:rsidR="005A48F4" w:rsidRDefault="005A48F4">
            <w:pPr>
              <w:pStyle w:val="ConsPlusNormal"/>
              <w:jc w:val="center"/>
            </w:pPr>
            <w:r>
              <w:t>138398,6</w:t>
            </w:r>
          </w:p>
        </w:tc>
      </w:tr>
      <w:tr w:rsidR="005A48F4">
        <w:tc>
          <w:tcPr>
            <w:tcW w:w="1304" w:type="dxa"/>
          </w:tcPr>
          <w:p w:rsidR="005A48F4" w:rsidRDefault="005A48F4">
            <w:pPr>
              <w:pStyle w:val="ConsPlusNormal"/>
              <w:jc w:val="center"/>
            </w:pPr>
            <w:r>
              <w:t>19.1.6.4.1.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01 07</w:t>
            </w:r>
          </w:p>
        </w:tc>
        <w:tc>
          <w:tcPr>
            <w:tcW w:w="1474" w:type="dxa"/>
          </w:tcPr>
          <w:p w:rsidR="005A48F4" w:rsidRDefault="005A48F4">
            <w:pPr>
              <w:pStyle w:val="ConsPlusNormal"/>
              <w:jc w:val="center"/>
            </w:pPr>
            <w:r>
              <w:t>9910000130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118849,3</w:t>
            </w:r>
          </w:p>
        </w:tc>
        <w:tc>
          <w:tcPr>
            <w:tcW w:w="1531" w:type="dxa"/>
          </w:tcPr>
          <w:p w:rsidR="005A48F4" w:rsidRDefault="005A48F4">
            <w:pPr>
              <w:pStyle w:val="ConsPlusNormal"/>
              <w:jc w:val="center"/>
            </w:pPr>
            <w:r>
              <w:t>119335,4</w:t>
            </w:r>
          </w:p>
        </w:tc>
        <w:tc>
          <w:tcPr>
            <w:tcW w:w="1531" w:type="dxa"/>
          </w:tcPr>
          <w:p w:rsidR="005A48F4" w:rsidRDefault="005A48F4">
            <w:pPr>
              <w:pStyle w:val="ConsPlusNormal"/>
              <w:jc w:val="center"/>
            </w:pPr>
            <w:r>
              <w:t>119547,7</w:t>
            </w:r>
          </w:p>
        </w:tc>
      </w:tr>
      <w:tr w:rsidR="005A48F4">
        <w:tc>
          <w:tcPr>
            <w:tcW w:w="1304" w:type="dxa"/>
          </w:tcPr>
          <w:p w:rsidR="005A48F4" w:rsidRDefault="005A48F4">
            <w:pPr>
              <w:pStyle w:val="ConsPlusNormal"/>
              <w:jc w:val="center"/>
            </w:pPr>
            <w:r>
              <w:t>19.1.6.4.2.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01 07</w:t>
            </w:r>
          </w:p>
        </w:tc>
        <w:tc>
          <w:tcPr>
            <w:tcW w:w="1474" w:type="dxa"/>
          </w:tcPr>
          <w:p w:rsidR="005A48F4" w:rsidRDefault="005A48F4">
            <w:pPr>
              <w:pStyle w:val="ConsPlusNormal"/>
              <w:jc w:val="center"/>
            </w:pPr>
            <w:r>
              <w:t>9910000130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26416,2</w:t>
            </w:r>
          </w:p>
        </w:tc>
        <w:tc>
          <w:tcPr>
            <w:tcW w:w="1531" w:type="dxa"/>
          </w:tcPr>
          <w:p w:rsidR="005A48F4" w:rsidRDefault="005A48F4">
            <w:pPr>
              <w:pStyle w:val="ConsPlusNormal"/>
              <w:jc w:val="center"/>
            </w:pPr>
            <w:r>
              <w:t>17476,3</w:t>
            </w:r>
          </w:p>
        </w:tc>
        <w:tc>
          <w:tcPr>
            <w:tcW w:w="1531" w:type="dxa"/>
          </w:tcPr>
          <w:p w:rsidR="005A48F4" w:rsidRDefault="005A48F4">
            <w:pPr>
              <w:pStyle w:val="ConsPlusNormal"/>
              <w:jc w:val="center"/>
            </w:pPr>
            <w:r>
              <w:t>18850,9</w:t>
            </w:r>
          </w:p>
        </w:tc>
      </w:tr>
      <w:tr w:rsidR="005A48F4">
        <w:tc>
          <w:tcPr>
            <w:tcW w:w="1304" w:type="dxa"/>
          </w:tcPr>
          <w:p w:rsidR="005A48F4" w:rsidRDefault="005A48F4">
            <w:pPr>
              <w:pStyle w:val="ConsPlusNormal"/>
              <w:jc w:val="center"/>
            </w:pPr>
            <w:r>
              <w:t>19.1.7.</w:t>
            </w:r>
          </w:p>
        </w:tc>
        <w:tc>
          <w:tcPr>
            <w:tcW w:w="4195" w:type="dxa"/>
          </w:tcPr>
          <w:p w:rsidR="005A48F4" w:rsidRDefault="005A48F4">
            <w:pPr>
              <w:pStyle w:val="ConsPlusNormal"/>
            </w:pPr>
            <w:r>
              <w:t>Международные отношения и международное сотрудничество</w:t>
            </w:r>
          </w:p>
        </w:tc>
        <w:tc>
          <w:tcPr>
            <w:tcW w:w="998" w:type="dxa"/>
          </w:tcPr>
          <w:p w:rsidR="005A48F4" w:rsidRDefault="005A48F4">
            <w:pPr>
              <w:pStyle w:val="ConsPlusNormal"/>
              <w:jc w:val="center"/>
            </w:pPr>
            <w:r>
              <w:t>08</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1335,0</w:t>
            </w:r>
          </w:p>
        </w:tc>
        <w:tc>
          <w:tcPr>
            <w:tcW w:w="1531" w:type="dxa"/>
          </w:tcPr>
          <w:p w:rsidR="005A48F4" w:rsidRDefault="005A48F4">
            <w:pPr>
              <w:pStyle w:val="ConsPlusNormal"/>
              <w:jc w:val="center"/>
            </w:pPr>
            <w:r>
              <w:t>1381,4</w:t>
            </w:r>
          </w:p>
        </w:tc>
        <w:tc>
          <w:tcPr>
            <w:tcW w:w="1531" w:type="dxa"/>
          </w:tcPr>
          <w:p w:rsidR="005A48F4" w:rsidRDefault="005A48F4">
            <w:pPr>
              <w:pStyle w:val="ConsPlusNormal"/>
              <w:jc w:val="center"/>
            </w:pPr>
            <w:r>
              <w:t>1429,7</w:t>
            </w:r>
          </w:p>
        </w:tc>
      </w:tr>
      <w:tr w:rsidR="005A48F4">
        <w:tc>
          <w:tcPr>
            <w:tcW w:w="1304" w:type="dxa"/>
          </w:tcPr>
          <w:p w:rsidR="005A48F4" w:rsidRDefault="005A48F4">
            <w:pPr>
              <w:pStyle w:val="ConsPlusNormal"/>
              <w:jc w:val="center"/>
            </w:pPr>
            <w:r>
              <w:t>19.1.7.1.</w:t>
            </w:r>
          </w:p>
        </w:tc>
        <w:tc>
          <w:tcPr>
            <w:tcW w:w="4195" w:type="dxa"/>
          </w:tcPr>
          <w:p w:rsidR="005A48F4" w:rsidRDefault="005A48F4">
            <w:pPr>
              <w:pStyle w:val="ConsPlusNormal"/>
            </w:pPr>
            <w:r>
              <w:t xml:space="preserve">Расходы на обеспечение участия Санкт-Петербурга в работе международных </w:t>
            </w:r>
            <w:r>
              <w:lastRenderedPageBreak/>
              <w:t>организаций, вступительные членские взносы в международные организации</w:t>
            </w:r>
          </w:p>
        </w:tc>
        <w:tc>
          <w:tcPr>
            <w:tcW w:w="998" w:type="dxa"/>
          </w:tcPr>
          <w:p w:rsidR="005A48F4" w:rsidRDefault="005A48F4">
            <w:pPr>
              <w:pStyle w:val="ConsPlusNormal"/>
              <w:jc w:val="center"/>
            </w:pPr>
            <w:r>
              <w:lastRenderedPageBreak/>
              <w:t>01 08</w:t>
            </w:r>
          </w:p>
        </w:tc>
        <w:tc>
          <w:tcPr>
            <w:tcW w:w="1474" w:type="dxa"/>
          </w:tcPr>
          <w:p w:rsidR="005A48F4" w:rsidRDefault="005A48F4">
            <w:pPr>
              <w:pStyle w:val="ConsPlusNormal"/>
              <w:jc w:val="center"/>
            </w:pPr>
            <w:r>
              <w:t>9900000230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1335,0</w:t>
            </w:r>
          </w:p>
        </w:tc>
        <w:tc>
          <w:tcPr>
            <w:tcW w:w="1531" w:type="dxa"/>
          </w:tcPr>
          <w:p w:rsidR="005A48F4" w:rsidRDefault="005A48F4">
            <w:pPr>
              <w:pStyle w:val="ConsPlusNormal"/>
              <w:jc w:val="center"/>
            </w:pPr>
            <w:r>
              <w:t>1381,4</w:t>
            </w:r>
          </w:p>
        </w:tc>
        <w:tc>
          <w:tcPr>
            <w:tcW w:w="1531" w:type="dxa"/>
          </w:tcPr>
          <w:p w:rsidR="005A48F4" w:rsidRDefault="005A48F4">
            <w:pPr>
              <w:pStyle w:val="ConsPlusNormal"/>
              <w:jc w:val="center"/>
            </w:pPr>
            <w:r>
              <w:t>1429,7</w:t>
            </w:r>
          </w:p>
        </w:tc>
      </w:tr>
      <w:tr w:rsidR="005A48F4">
        <w:tc>
          <w:tcPr>
            <w:tcW w:w="1304" w:type="dxa"/>
          </w:tcPr>
          <w:p w:rsidR="005A48F4" w:rsidRDefault="005A48F4">
            <w:pPr>
              <w:pStyle w:val="ConsPlusNormal"/>
              <w:jc w:val="center"/>
            </w:pPr>
            <w:r>
              <w:lastRenderedPageBreak/>
              <w:t>19.1.7.1.1.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01 08</w:t>
            </w:r>
          </w:p>
        </w:tc>
        <w:tc>
          <w:tcPr>
            <w:tcW w:w="1474" w:type="dxa"/>
          </w:tcPr>
          <w:p w:rsidR="005A48F4" w:rsidRDefault="005A48F4">
            <w:pPr>
              <w:pStyle w:val="ConsPlusNormal"/>
              <w:jc w:val="center"/>
            </w:pPr>
            <w:r>
              <w:t>9900000230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40,0</w:t>
            </w:r>
          </w:p>
        </w:tc>
        <w:tc>
          <w:tcPr>
            <w:tcW w:w="1531" w:type="dxa"/>
          </w:tcPr>
          <w:p w:rsidR="005A48F4" w:rsidRDefault="005A48F4">
            <w:pPr>
              <w:pStyle w:val="ConsPlusNormal"/>
              <w:jc w:val="center"/>
            </w:pPr>
            <w:r>
              <w:t>40,0</w:t>
            </w:r>
          </w:p>
        </w:tc>
        <w:tc>
          <w:tcPr>
            <w:tcW w:w="1531" w:type="dxa"/>
          </w:tcPr>
          <w:p w:rsidR="005A48F4" w:rsidRDefault="005A48F4">
            <w:pPr>
              <w:pStyle w:val="ConsPlusNormal"/>
              <w:jc w:val="center"/>
            </w:pPr>
            <w:r>
              <w:t>40,0</w:t>
            </w:r>
          </w:p>
        </w:tc>
      </w:tr>
      <w:tr w:rsidR="005A48F4">
        <w:tc>
          <w:tcPr>
            <w:tcW w:w="1304" w:type="dxa"/>
          </w:tcPr>
          <w:p w:rsidR="005A48F4" w:rsidRDefault="005A48F4">
            <w:pPr>
              <w:pStyle w:val="ConsPlusNormal"/>
              <w:jc w:val="center"/>
            </w:pPr>
            <w:r>
              <w:t>19.1.7.1.2.</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01 08</w:t>
            </w:r>
          </w:p>
        </w:tc>
        <w:tc>
          <w:tcPr>
            <w:tcW w:w="1474" w:type="dxa"/>
          </w:tcPr>
          <w:p w:rsidR="005A48F4" w:rsidRDefault="005A48F4">
            <w:pPr>
              <w:pStyle w:val="ConsPlusNormal"/>
              <w:jc w:val="center"/>
            </w:pPr>
            <w:r>
              <w:t>9900000230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1295,0</w:t>
            </w:r>
          </w:p>
        </w:tc>
        <w:tc>
          <w:tcPr>
            <w:tcW w:w="1531" w:type="dxa"/>
          </w:tcPr>
          <w:p w:rsidR="005A48F4" w:rsidRDefault="005A48F4">
            <w:pPr>
              <w:pStyle w:val="ConsPlusNormal"/>
              <w:jc w:val="center"/>
            </w:pPr>
            <w:r>
              <w:t>1341,4</w:t>
            </w:r>
          </w:p>
        </w:tc>
        <w:tc>
          <w:tcPr>
            <w:tcW w:w="1531" w:type="dxa"/>
          </w:tcPr>
          <w:p w:rsidR="005A48F4" w:rsidRDefault="005A48F4">
            <w:pPr>
              <w:pStyle w:val="ConsPlusNormal"/>
              <w:jc w:val="center"/>
            </w:pPr>
            <w:r>
              <w:t>1389,7</w:t>
            </w:r>
          </w:p>
        </w:tc>
      </w:tr>
      <w:tr w:rsidR="005A48F4">
        <w:tc>
          <w:tcPr>
            <w:tcW w:w="1304" w:type="dxa"/>
          </w:tcPr>
          <w:p w:rsidR="005A48F4" w:rsidRDefault="005A48F4">
            <w:pPr>
              <w:pStyle w:val="ConsPlusNormal"/>
              <w:jc w:val="center"/>
            </w:pPr>
            <w:r>
              <w:t>19.1.8.</w:t>
            </w:r>
          </w:p>
        </w:tc>
        <w:tc>
          <w:tcPr>
            <w:tcW w:w="4195" w:type="dxa"/>
          </w:tcPr>
          <w:p w:rsidR="005A48F4" w:rsidRDefault="005A48F4">
            <w:pPr>
              <w:pStyle w:val="ConsPlusNormal"/>
            </w:pPr>
            <w:r>
              <w:t>Резервные фонды</w:t>
            </w:r>
          </w:p>
        </w:tc>
        <w:tc>
          <w:tcPr>
            <w:tcW w:w="998" w:type="dxa"/>
          </w:tcPr>
          <w:p w:rsidR="005A48F4" w:rsidRDefault="005A48F4">
            <w:pPr>
              <w:pStyle w:val="ConsPlusNormal"/>
              <w:jc w:val="center"/>
            </w:pPr>
            <w:r>
              <w:t>11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1000000,0</w:t>
            </w:r>
          </w:p>
        </w:tc>
        <w:tc>
          <w:tcPr>
            <w:tcW w:w="1531" w:type="dxa"/>
          </w:tcPr>
          <w:p w:rsidR="005A48F4" w:rsidRDefault="005A48F4">
            <w:pPr>
              <w:pStyle w:val="ConsPlusNormal"/>
              <w:jc w:val="center"/>
            </w:pPr>
            <w:r>
              <w:t>4000000,0</w:t>
            </w:r>
          </w:p>
        </w:tc>
        <w:tc>
          <w:tcPr>
            <w:tcW w:w="1531" w:type="dxa"/>
          </w:tcPr>
          <w:p w:rsidR="005A48F4" w:rsidRDefault="005A48F4">
            <w:pPr>
              <w:pStyle w:val="ConsPlusNormal"/>
              <w:jc w:val="center"/>
            </w:pPr>
            <w:r>
              <w:t>4000000,0</w:t>
            </w:r>
          </w:p>
        </w:tc>
      </w:tr>
      <w:tr w:rsidR="005A48F4">
        <w:tc>
          <w:tcPr>
            <w:tcW w:w="1304" w:type="dxa"/>
          </w:tcPr>
          <w:p w:rsidR="005A48F4" w:rsidRDefault="005A48F4">
            <w:pPr>
              <w:pStyle w:val="ConsPlusNormal"/>
              <w:jc w:val="center"/>
            </w:pPr>
            <w:r>
              <w:t>19.1.8.1.</w:t>
            </w:r>
          </w:p>
        </w:tc>
        <w:tc>
          <w:tcPr>
            <w:tcW w:w="4195" w:type="dxa"/>
          </w:tcPr>
          <w:p w:rsidR="005A48F4" w:rsidRDefault="005A48F4">
            <w:pPr>
              <w:pStyle w:val="ConsPlusNormal"/>
            </w:pPr>
            <w:r>
              <w:t>Резервный фонд Правительства Санкт-Петербурга</w:t>
            </w:r>
          </w:p>
        </w:tc>
        <w:tc>
          <w:tcPr>
            <w:tcW w:w="998" w:type="dxa"/>
          </w:tcPr>
          <w:p w:rsidR="005A48F4" w:rsidRDefault="005A48F4">
            <w:pPr>
              <w:pStyle w:val="ConsPlusNormal"/>
              <w:jc w:val="center"/>
            </w:pPr>
            <w:r>
              <w:t>01 11</w:t>
            </w:r>
          </w:p>
        </w:tc>
        <w:tc>
          <w:tcPr>
            <w:tcW w:w="1474" w:type="dxa"/>
          </w:tcPr>
          <w:p w:rsidR="005A48F4" w:rsidRDefault="005A48F4">
            <w:pPr>
              <w:pStyle w:val="ConsPlusNormal"/>
              <w:jc w:val="center"/>
            </w:pPr>
            <w:r>
              <w:t>9900000200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1000000,0</w:t>
            </w:r>
          </w:p>
        </w:tc>
        <w:tc>
          <w:tcPr>
            <w:tcW w:w="1531" w:type="dxa"/>
          </w:tcPr>
          <w:p w:rsidR="005A48F4" w:rsidRDefault="005A48F4">
            <w:pPr>
              <w:pStyle w:val="ConsPlusNormal"/>
              <w:jc w:val="center"/>
            </w:pPr>
            <w:r>
              <w:t>4000000,0</w:t>
            </w:r>
          </w:p>
        </w:tc>
        <w:tc>
          <w:tcPr>
            <w:tcW w:w="1531" w:type="dxa"/>
          </w:tcPr>
          <w:p w:rsidR="005A48F4" w:rsidRDefault="005A48F4">
            <w:pPr>
              <w:pStyle w:val="ConsPlusNormal"/>
              <w:jc w:val="center"/>
            </w:pPr>
            <w:r>
              <w:t>4000000,0</w:t>
            </w:r>
          </w:p>
        </w:tc>
      </w:tr>
      <w:tr w:rsidR="005A48F4">
        <w:tc>
          <w:tcPr>
            <w:tcW w:w="1304" w:type="dxa"/>
          </w:tcPr>
          <w:p w:rsidR="005A48F4" w:rsidRDefault="005A48F4">
            <w:pPr>
              <w:pStyle w:val="ConsPlusNormal"/>
              <w:jc w:val="center"/>
            </w:pPr>
            <w:r>
              <w:t>19.1.8.1.1.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01 11</w:t>
            </w:r>
          </w:p>
        </w:tc>
        <w:tc>
          <w:tcPr>
            <w:tcW w:w="1474" w:type="dxa"/>
          </w:tcPr>
          <w:p w:rsidR="005A48F4" w:rsidRDefault="005A48F4">
            <w:pPr>
              <w:pStyle w:val="ConsPlusNormal"/>
              <w:jc w:val="center"/>
            </w:pPr>
            <w:r>
              <w:t>9900000200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1000000,0</w:t>
            </w:r>
          </w:p>
        </w:tc>
        <w:tc>
          <w:tcPr>
            <w:tcW w:w="1531" w:type="dxa"/>
          </w:tcPr>
          <w:p w:rsidR="005A48F4" w:rsidRDefault="005A48F4">
            <w:pPr>
              <w:pStyle w:val="ConsPlusNormal"/>
              <w:jc w:val="center"/>
            </w:pPr>
            <w:r>
              <w:t>4000000,0</w:t>
            </w:r>
          </w:p>
        </w:tc>
        <w:tc>
          <w:tcPr>
            <w:tcW w:w="1531" w:type="dxa"/>
          </w:tcPr>
          <w:p w:rsidR="005A48F4" w:rsidRDefault="005A48F4">
            <w:pPr>
              <w:pStyle w:val="ConsPlusNormal"/>
              <w:jc w:val="center"/>
            </w:pPr>
            <w:r>
              <w:t>4000000,0</w:t>
            </w:r>
          </w:p>
        </w:tc>
      </w:tr>
      <w:tr w:rsidR="005A48F4">
        <w:tc>
          <w:tcPr>
            <w:tcW w:w="1304" w:type="dxa"/>
          </w:tcPr>
          <w:p w:rsidR="005A48F4" w:rsidRDefault="005A48F4">
            <w:pPr>
              <w:pStyle w:val="ConsPlusNormal"/>
              <w:jc w:val="center"/>
            </w:pPr>
            <w:r>
              <w:t>19.1.9.</w:t>
            </w:r>
          </w:p>
        </w:tc>
        <w:tc>
          <w:tcPr>
            <w:tcW w:w="4195" w:type="dxa"/>
          </w:tcPr>
          <w:p w:rsidR="005A48F4" w:rsidRDefault="005A48F4">
            <w:pPr>
              <w:pStyle w:val="ConsPlusNormal"/>
            </w:pPr>
            <w:r>
              <w:t>Другие общегосударственные вопросы</w:t>
            </w:r>
          </w:p>
        </w:tc>
        <w:tc>
          <w:tcPr>
            <w:tcW w:w="998" w:type="dxa"/>
          </w:tcPr>
          <w:p w:rsidR="005A48F4" w:rsidRDefault="005A48F4">
            <w:pPr>
              <w:pStyle w:val="ConsPlusNormal"/>
              <w:jc w:val="center"/>
            </w:pPr>
            <w:r>
              <w:t>13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13444374,3</w:t>
            </w:r>
          </w:p>
        </w:tc>
        <w:tc>
          <w:tcPr>
            <w:tcW w:w="1531" w:type="dxa"/>
          </w:tcPr>
          <w:p w:rsidR="005A48F4" w:rsidRDefault="005A48F4">
            <w:pPr>
              <w:pStyle w:val="ConsPlusNormal"/>
              <w:jc w:val="center"/>
            </w:pPr>
            <w:r>
              <w:t>70689511,0</w:t>
            </w:r>
          </w:p>
        </w:tc>
        <w:tc>
          <w:tcPr>
            <w:tcW w:w="1531" w:type="dxa"/>
          </w:tcPr>
          <w:p w:rsidR="005A48F4" w:rsidRDefault="005A48F4">
            <w:pPr>
              <w:pStyle w:val="ConsPlusNormal"/>
              <w:jc w:val="center"/>
            </w:pPr>
            <w:r>
              <w:t>132741852,2</w:t>
            </w:r>
          </w:p>
        </w:tc>
      </w:tr>
      <w:tr w:rsidR="005A48F4">
        <w:tc>
          <w:tcPr>
            <w:tcW w:w="1304" w:type="dxa"/>
          </w:tcPr>
          <w:p w:rsidR="005A48F4" w:rsidRDefault="005A48F4">
            <w:pPr>
              <w:pStyle w:val="ConsPlusNormal"/>
              <w:jc w:val="center"/>
            </w:pPr>
            <w:r>
              <w:t>19.1.9.1.</w:t>
            </w:r>
          </w:p>
        </w:tc>
        <w:tc>
          <w:tcPr>
            <w:tcW w:w="4195" w:type="dxa"/>
          </w:tcPr>
          <w:p w:rsidR="005A48F4" w:rsidRDefault="005A48F4">
            <w:pPr>
              <w:pStyle w:val="ConsPlusNormal"/>
            </w:pPr>
            <w:r>
              <w:t>Средства на погашение кредиторской задолженности по бюджету Санкт-Петербурга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9900000250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304" w:type="dxa"/>
          </w:tcPr>
          <w:p w:rsidR="005A48F4" w:rsidRDefault="005A48F4">
            <w:pPr>
              <w:pStyle w:val="ConsPlusNormal"/>
              <w:jc w:val="center"/>
            </w:pPr>
            <w:r>
              <w:t>19.1.9.1.1.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9900000250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c>
          <w:tcPr>
            <w:tcW w:w="1531" w:type="dxa"/>
          </w:tcPr>
          <w:p w:rsidR="005A48F4" w:rsidRDefault="005A48F4">
            <w:pPr>
              <w:pStyle w:val="ConsPlusNormal"/>
              <w:jc w:val="center"/>
            </w:pPr>
            <w:r>
              <w:t>5000,0</w:t>
            </w:r>
          </w:p>
        </w:tc>
      </w:tr>
      <w:tr w:rsidR="005A48F4">
        <w:tc>
          <w:tcPr>
            <w:tcW w:w="1304" w:type="dxa"/>
          </w:tcPr>
          <w:p w:rsidR="005A48F4" w:rsidRDefault="005A48F4">
            <w:pPr>
              <w:pStyle w:val="ConsPlusNormal"/>
              <w:jc w:val="center"/>
            </w:pPr>
            <w:r>
              <w:t>19.1.9.2.</w:t>
            </w:r>
          </w:p>
        </w:tc>
        <w:tc>
          <w:tcPr>
            <w:tcW w:w="4195" w:type="dxa"/>
          </w:tcPr>
          <w:p w:rsidR="005A48F4" w:rsidRDefault="005A48F4">
            <w:pPr>
              <w:pStyle w:val="ConsPlusNormal"/>
            </w:pPr>
            <w:r>
              <w:t>Средства на оплату судебных расходов</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9900000280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r>
      <w:tr w:rsidR="005A48F4">
        <w:tc>
          <w:tcPr>
            <w:tcW w:w="1304" w:type="dxa"/>
          </w:tcPr>
          <w:p w:rsidR="005A48F4" w:rsidRDefault="005A48F4">
            <w:pPr>
              <w:pStyle w:val="ConsPlusNormal"/>
              <w:jc w:val="center"/>
            </w:pPr>
            <w:r>
              <w:t>19.1.9.2.1.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9900000280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c>
          <w:tcPr>
            <w:tcW w:w="1531" w:type="dxa"/>
          </w:tcPr>
          <w:p w:rsidR="005A48F4" w:rsidRDefault="005A48F4">
            <w:pPr>
              <w:pStyle w:val="ConsPlusNormal"/>
              <w:jc w:val="center"/>
            </w:pPr>
            <w:r>
              <w:t>8000,0</w:t>
            </w:r>
          </w:p>
        </w:tc>
      </w:tr>
      <w:tr w:rsidR="005A48F4">
        <w:tc>
          <w:tcPr>
            <w:tcW w:w="1304" w:type="dxa"/>
          </w:tcPr>
          <w:p w:rsidR="005A48F4" w:rsidRDefault="005A48F4">
            <w:pPr>
              <w:pStyle w:val="ConsPlusNormal"/>
              <w:jc w:val="center"/>
            </w:pPr>
            <w:r>
              <w:t>19.1.9.3.</w:t>
            </w:r>
          </w:p>
        </w:tc>
        <w:tc>
          <w:tcPr>
            <w:tcW w:w="4195" w:type="dxa"/>
          </w:tcPr>
          <w:p w:rsidR="005A48F4" w:rsidRDefault="005A48F4">
            <w:pPr>
              <w:pStyle w:val="ConsPlusNormal"/>
            </w:pPr>
            <w:r>
              <w:t xml:space="preserve">Расходы на осуществление выплат компенсаций гражданам - владельцам гаражей в соответствии с </w:t>
            </w:r>
            <w:hyperlink r:id="rId100" w:history="1">
              <w:r>
                <w:rPr>
                  <w:color w:val="0000FF"/>
                </w:rPr>
                <w:t>Законом</w:t>
              </w:r>
            </w:hyperlink>
            <w:r>
              <w:t xml:space="preserve"> Санкт-Петербурга от 21.10.2011 N 585-115</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9900000440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14044,9</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19.1.9.3.1.</w:t>
            </w:r>
          </w:p>
        </w:tc>
        <w:tc>
          <w:tcPr>
            <w:tcW w:w="4195" w:type="dxa"/>
          </w:tcPr>
          <w:p w:rsidR="005A48F4" w:rsidRDefault="005A48F4">
            <w:pPr>
              <w:pStyle w:val="ConsPlusNormal"/>
            </w:pPr>
            <w:r>
              <w:t xml:space="preserve">Социальное обеспечение и иные выплаты </w:t>
            </w:r>
            <w:r>
              <w:lastRenderedPageBreak/>
              <w:t>населению</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9900000440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14044,9</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19.1.9.4.</w:t>
            </w:r>
          </w:p>
        </w:tc>
        <w:tc>
          <w:tcPr>
            <w:tcW w:w="4195" w:type="dxa"/>
          </w:tcPr>
          <w:p w:rsidR="005A48F4" w:rsidRDefault="005A48F4">
            <w:pPr>
              <w:pStyle w:val="ConsPlusNormal"/>
            </w:pPr>
            <w:r>
              <w:t>Расходы на внесение ежегодного взноса Санкт-Петербурга в Межрегиональную ассоциацию субъектов Российской Федерации и городов, шефствующих над кораблями и частями Северного флота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9900000450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w:t>
            </w:r>
          </w:p>
        </w:tc>
        <w:tc>
          <w:tcPr>
            <w:tcW w:w="1531" w:type="dxa"/>
          </w:tcPr>
          <w:p w:rsidR="005A48F4" w:rsidRDefault="005A48F4">
            <w:pPr>
              <w:pStyle w:val="ConsPlusNormal"/>
              <w:jc w:val="center"/>
            </w:pPr>
            <w:r>
              <w:t>50,0</w:t>
            </w:r>
          </w:p>
        </w:tc>
        <w:tc>
          <w:tcPr>
            <w:tcW w:w="1531" w:type="dxa"/>
          </w:tcPr>
          <w:p w:rsidR="005A48F4" w:rsidRDefault="005A48F4">
            <w:pPr>
              <w:pStyle w:val="ConsPlusNormal"/>
              <w:jc w:val="center"/>
            </w:pPr>
            <w:r>
              <w:t>50,0</w:t>
            </w:r>
          </w:p>
        </w:tc>
      </w:tr>
      <w:tr w:rsidR="005A48F4">
        <w:tc>
          <w:tcPr>
            <w:tcW w:w="1304" w:type="dxa"/>
          </w:tcPr>
          <w:p w:rsidR="005A48F4" w:rsidRDefault="005A48F4">
            <w:pPr>
              <w:pStyle w:val="ConsPlusNormal"/>
              <w:jc w:val="center"/>
            </w:pPr>
            <w:r>
              <w:t>19.1.9.4.1.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9900000450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50,0</w:t>
            </w:r>
          </w:p>
        </w:tc>
        <w:tc>
          <w:tcPr>
            <w:tcW w:w="1531" w:type="dxa"/>
          </w:tcPr>
          <w:p w:rsidR="005A48F4" w:rsidRDefault="005A48F4">
            <w:pPr>
              <w:pStyle w:val="ConsPlusNormal"/>
              <w:jc w:val="center"/>
            </w:pPr>
            <w:r>
              <w:t>50,0</w:t>
            </w:r>
          </w:p>
        </w:tc>
        <w:tc>
          <w:tcPr>
            <w:tcW w:w="1531" w:type="dxa"/>
          </w:tcPr>
          <w:p w:rsidR="005A48F4" w:rsidRDefault="005A48F4">
            <w:pPr>
              <w:pStyle w:val="ConsPlusNormal"/>
              <w:jc w:val="center"/>
            </w:pPr>
            <w:r>
              <w:t>50,0</w:t>
            </w:r>
          </w:p>
        </w:tc>
      </w:tr>
      <w:tr w:rsidR="005A48F4">
        <w:tc>
          <w:tcPr>
            <w:tcW w:w="1304" w:type="dxa"/>
          </w:tcPr>
          <w:p w:rsidR="005A48F4" w:rsidRDefault="005A48F4">
            <w:pPr>
              <w:pStyle w:val="ConsPlusNormal"/>
              <w:jc w:val="center"/>
            </w:pPr>
            <w:r>
              <w:t>19.1.9.5.</w:t>
            </w:r>
          </w:p>
        </w:tc>
        <w:tc>
          <w:tcPr>
            <w:tcW w:w="4195" w:type="dxa"/>
          </w:tcPr>
          <w:p w:rsidR="005A48F4" w:rsidRDefault="005A48F4">
            <w:pPr>
              <w:pStyle w:val="ConsPlusNormal"/>
            </w:pPr>
            <w:r>
              <w:t>Расходы на выполнение других обязательств Санкт-Петербурга по выплате агентских комиссий и вознаграждения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9900000480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26599,4</w:t>
            </w:r>
          </w:p>
        </w:tc>
        <w:tc>
          <w:tcPr>
            <w:tcW w:w="1531" w:type="dxa"/>
          </w:tcPr>
          <w:p w:rsidR="005A48F4" w:rsidRDefault="005A48F4">
            <w:pPr>
              <w:pStyle w:val="ConsPlusNormal"/>
              <w:jc w:val="center"/>
            </w:pPr>
            <w:r>
              <w:t>25325,0</w:t>
            </w:r>
          </w:p>
        </w:tc>
        <w:tc>
          <w:tcPr>
            <w:tcW w:w="1531" w:type="dxa"/>
          </w:tcPr>
          <w:p w:rsidR="005A48F4" w:rsidRDefault="005A48F4">
            <w:pPr>
              <w:pStyle w:val="ConsPlusNormal"/>
              <w:jc w:val="center"/>
            </w:pPr>
            <w:r>
              <w:t>30116,2</w:t>
            </w:r>
          </w:p>
        </w:tc>
      </w:tr>
      <w:tr w:rsidR="005A48F4">
        <w:tc>
          <w:tcPr>
            <w:tcW w:w="1304" w:type="dxa"/>
          </w:tcPr>
          <w:p w:rsidR="005A48F4" w:rsidRDefault="005A48F4">
            <w:pPr>
              <w:pStyle w:val="ConsPlusNormal"/>
              <w:jc w:val="center"/>
            </w:pPr>
            <w:r>
              <w:t>19.1.9.5.1.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9900000480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26599,4</w:t>
            </w:r>
          </w:p>
        </w:tc>
        <w:tc>
          <w:tcPr>
            <w:tcW w:w="1531" w:type="dxa"/>
          </w:tcPr>
          <w:p w:rsidR="005A48F4" w:rsidRDefault="005A48F4">
            <w:pPr>
              <w:pStyle w:val="ConsPlusNormal"/>
              <w:jc w:val="center"/>
            </w:pPr>
            <w:r>
              <w:t>25325,0</w:t>
            </w:r>
          </w:p>
        </w:tc>
        <w:tc>
          <w:tcPr>
            <w:tcW w:w="1531" w:type="dxa"/>
          </w:tcPr>
          <w:p w:rsidR="005A48F4" w:rsidRDefault="005A48F4">
            <w:pPr>
              <w:pStyle w:val="ConsPlusNormal"/>
              <w:jc w:val="center"/>
            </w:pPr>
            <w:r>
              <w:t>30116,2</w:t>
            </w:r>
          </w:p>
        </w:tc>
      </w:tr>
      <w:tr w:rsidR="005A48F4">
        <w:tc>
          <w:tcPr>
            <w:tcW w:w="1304" w:type="dxa"/>
          </w:tcPr>
          <w:p w:rsidR="005A48F4" w:rsidRDefault="005A48F4">
            <w:pPr>
              <w:pStyle w:val="ConsPlusNormal"/>
              <w:jc w:val="center"/>
            </w:pPr>
            <w:r>
              <w:t>19.1.9.6.</w:t>
            </w:r>
          </w:p>
        </w:tc>
        <w:tc>
          <w:tcPr>
            <w:tcW w:w="4195" w:type="dxa"/>
          </w:tcPr>
          <w:p w:rsidR="005A48F4" w:rsidRDefault="005A48F4">
            <w:pPr>
              <w:pStyle w:val="ConsPlusNormal"/>
            </w:pPr>
            <w:r>
              <w:t>Расходы на аккредитацию журналистов при Администрации Губернатора Санкт-Петербурга и обеспечение их работы</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9900000680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304" w:type="dxa"/>
          </w:tcPr>
          <w:p w:rsidR="005A48F4" w:rsidRDefault="005A48F4">
            <w:pPr>
              <w:pStyle w:val="ConsPlusNormal"/>
              <w:jc w:val="center"/>
            </w:pPr>
            <w:r>
              <w:t>19.1.9.6.1.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9900000680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c>
          <w:tcPr>
            <w:tcW w:w="1531" w:type="dxa"/>
          </w:tcPr>
          <w:p w:rsidR="005A48F4" w:rsidRDefault="005A48F4">
            <w:pPr>
              <w:pStyle w:val="ConsPlusNormal"/>
              <w:jc w:val="center"/>
            </w:pPr>
            <w:r>
              <w:t>300,0</w:t>
            </w:r>
          </w:p>
        </w:tc>
      </w:tr>
      <w:tr w:rsidR="005A48F4">
        <w:tc>
          <w:tcPr>
            <w:tcW w:w="1304" w:type="dxa"/>
          </w:tcPr>
          <w:p w:rsidR="005A48F4" w:rsidRDefault="005A48F4">
            <w:pPr>
              <w:pStyle w:val="ConsPlusNormal"/>
              <w:jc w:val="center"/>
            </w:pPr>
            <w:r>
              <w:t>19.1.9.7.</w:t>
            </w:r>
          </w:p>
        </w:tc>
        <w:tc>
          <w:tcPr>
            <w:tcW w:w="4195" w:type="dxa"/>
          </w:tcPr>
          <w:p w:rsidR="005A48F4" w:rsidRDefault="005A48F4">
            <w:pPr>
              <w:pStyle w:val="ConsPlusNormal"/>
            </w:pPr>
            <w:r>
              <w:t>Расходы по осуществлению государственного строительного надзора за объектами строительства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9900000860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1560,0</w:t>
            </w:r>
          </w:p>
        </w:tc>
        <w:tc>
          <w:tcPr>
            <w:tcW w:w="1531" w:type="dxa"/>
          </w:tcPr>
          <w:p w:rsidR="005A48F4" w:rsidRDefault="005A48F4">
            <w:pPr>
              <w:pStyle w:val="ConsPlusNormal"/>
              <w:jc w:val="center"/>
            </w:pPr>
            <w:r>
              <w:t>1622,4</w:t>
            </w:r>
          </w:p>
        </w:tc>
      </w:tr>
      <w:tr w:rsidR="005A48F4">
        <w:tc>
          <w:tcPr>
            <w:tcW w:w="1304" w:type="dxa"/>
          </w:tcPr>
          <w:p w:rsidR="005A48F4" w:rsidRDefault="005A48F4">
            <w:pPr>
              <w:pStyle w:val="ConsPlusNormal"/>
              <w:jc w:val="center"/>
            </w:pPr>
            <w:r>
              <w:t>19.1.9.7.1.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9900000860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1500,0</w:t>
            </w:r>
          </w:p>
        </w:tc>
        <w:tc>
          <w:tcPr>
            <w:tcW w:w="1531" w:type="dxa"/>
          </w:tcPr>
          <w:p w:rsidR="005A48F4" w:rsidRDefault="005A48F4">
            <w:pPr>
              <w:pStyle w:val="ConsPlusNormal"/>
              <w:jc w:val="center"/>
            </w:pPr>
            <w:r>
              <w:t>1560,0</w:t>
            </w:r>
          </w:p>
        </w:tc>
        <w:tc>
          <w:tcPr>
            <w:tcW w:w="1531" w:type="dxa"/>
          </w:tcPr>
          <w:p w:rsidR="005A48F4" w:rsidRDefault="005A48F4">
            <w:pPr>
              <w:pStyle w:val="ConsPlusNormal"/>
              <w:jc w:val="center"/>
            </w:pPr>
            <w:r>
              <w:t>1622,4</w:t>
            </w:r>
          </w:p>
        </w:tc>
      </w:tr>
      <w:tr w:rsidR="005A48F4">
        <w:tc>
          <w:tcPr>
            <w:tcW w:w="1304" w:type="dxa"/>
          </w:tcPr>
          <w:p w:rsidR="005A48F4" w:rsidRDefault="005A48F4">
            <w:pPr>
              <w:pStyle w:val="ConsPlusNormal"/>
              <w:jc w:val="center"/>
            </w:pPr>
            <w:r>
              <w:t>19.1.9.8.</w:t>
            </w:r>
          </w:p>
        </w:tc>
        <w:tc>
          <w:tcPr>
            <w:tcW w:w="4195" w:type="dxa"/>
          </w:tcPr>
          <w:p w:rsidR="005A48F4" w:rsidRDefault="005A48F4">
            <w:pPr>
              <w:pStyle w:val="ConsPlusNormal"/>
            </w:pPr>
            <w:r>
              <w:t xml:space="preserve">Расходы на капитальные вложения по </w:t>
            </w:r>
            <w:r>
              <w:lastRenderedPageBreak/>
              <w:t>отрасли "Другие общегосударственные вопросы" в соответствии с АИП</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9900000880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7000,0</w:t>
            </w:r>
          </w:p>
        </w:tc>
        <w:tc>
          <w:tcPr>
            <w:tcW w:w="1531" w:type="dxa"/>
          </w:tcPr>
          <w:p w:rsidR="005A48F4" w:rsidRDefault="005A48F4">
            <w:pPr>
              <w:pStyle w:val="ConsPlusNormal"/>
              <w:jc w:val="center"/>
            </w:pPr>
            <w:r>
              <w:t>30131,5</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19.1.9.8.1.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9900000880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7000,0</w:t>
            </w:r>
          </w:p>
        </w:tc>
        <w:tc>
          <w:tcPr>
            <w:tcW w:w="1531" w:type="dxa"/>
          </w:tcPr>
          <w:p w:rsidR="005A48F4" w:rsidRDefault="005A48F4">
            <w:pPr>
              <w:pStyle w:val="ConsPlusNormal"/>
              <w:jc w:val="center"/>
            </w:pPr>
            <w:r>
              <w:t>30131,5</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19.1.9.9.</w:t>
            </w:r>
          </w:p>
        </w:tc>
        <w:tc>
          <w:tcPr>
            <w:tcW w:w="4195" w:type="dxa"/>
          </w:tcPr>
          <w:p w:rsidR="005A48F4" w:rsidRDefault="005A48F4">
            <w:pPr>
              <w:pStyle w:val="ConsPlusNormal"/>
            </w:pPr>
            <w:r>
              <w:t>Субсидия СПб ГУП "Столовая Мариинского дворца" на возмещение расходов, связанных с приобретением оборудования и материальных запасов</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9900001100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19.1.9.9.1.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9900001100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19.1.9.10.</w:t>
            </w:r>
          </w:p>
        </w:tc>
        <w:tc>
          <w:tcPr>
            <w:tcW w:w="4195" w:type="dxa"/>
          </w:tcPr>
          <w:p w:rsidR="005A48F4" w:rsidRDefault="005A48F4">
            <w:pPr>
              <w:pStyle w:val="ConsPlusNormal"/>
            </w:pPr>
            <w:r>
              <w:t>Расходы на обеспечение содержания нежилых зданий, а также помещений в таких зданиях, являющихся имуществом казны Санкт-Петербурга и не переданных по договорам третьим лицам</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9900001480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101773,2</w:t>
            </w:r>
          </w:p>
        </w:tc>
        <w:tc>
          <w:tcPr>
            <w:tcW w:w="1531" w:type="dxa"/>
          </w:tcPr>
          <w:p w:rsidR="005A48F4" w:rsidRDefault="005A48F4">
            <w:pPr>
              <w:pStyle w:val="ConsPlusNormal"/>
              <w:jc w:val="center"/>
            </w:pPr>
            <w:r>
              <w:t>41223,2</w:t>
            </w:r>
          </w:p>
        </w:tc>
        <w:tc>
          <w:tcPr>
            <w:tcW w:w="1531" w:type="dxa"/>
          </w:tcPr>
          <w:p w:rsidR="005A48F4" w:rsidRDefault="005A48F4">
            <w:pPr>
              <w:pStyle w:val="ConsPlusNormal"/>
              <w:jc w:val="center"/>
            </w:pPr>
            <w:r>
              <w:t>42490,0</w:t>
            </w:r>
          </w:p>
        </w:tc>
      </w:tr>
      <w:tr w:rsidR="005A48F4">
        <w:tc>
          <w:tcPr>
            <w:tcW w:w="1304" w:type="dxa"/>
          </w:tcPr>
          <w:p w:rsidR="005A48F4" w:rsidRDefault="005A48F4">
            <w:pPr>
              <w:pStyle w:val="ConsPlusNormal"/>
              <w:jc w:val="center"/>
            </w:pPr>
            <w:r>
              <w:t>19.1.9.10.1.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9900001480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101773,2</w:t>
            </w:r>
          </w:p>
        </w:tc>
        <w:tc>
          <w:tcPr>
            <w:tcW w:w="1531" w:type="dxa"/>
          </w:tcPr>
          <w:p w:rsidR="005A48F4" w:rsidRDefault="005A48F4">
            <w:pPr>
              <w:pStyle w:val="ConsPlusNormal"/>
              <w:jc w:val="center"/>
            </w:pPr>
            <w:r>
              <w:t>41223,2</w:t>
            </w:r>
          </w:p>
        </w:tc>
        <w:tc>
          <w:tcPr>
            <w:tcW w:w="1531" w:type="dxa"/>
          </w:tcPr>
          <w:p w:rsidR="005A48F4" w:rsidRDefault="005A48F4">
            <w:pPr>
              <w:pStyle w:val="ConsPlusNormal"/>
              <w:jc w:val="center"/>
            </w:pPr>
            <w:r>
              <w:t>42490,0</w:t>
            </w:r>
          </w:p>
        </w:tc>
      </w:tr>
      <w:tr w:rsidR="005A48F4">
        <w:tc>
          <w:tcPr>
            <w:tcW w:w="1304" w:type="dxa"/>
          </w:tcPr>
          <w:p w:rsidR="005A48F4" w:rsidRDefault="005A48F4">
            <w:pPr>
              <w:pStyle w:val="ConsPlusNormal"/>
              <w:jc w:val="center"/>
            </w:pPr>
            <w:r>
              <w:t>19.1.9.11.</w:t>
            </w:r>
          </w:p>
        </w:tc>
        <w:tc>
          <w:tcPr>
            <w:tcW w:w="4195" w:type="dxa"/>
          </w:tcPr>
          <w:p w:rsidR="005A48F4" w:rsidRDefault="005A48F4">
            <w:pPr>
              <w:pStyle w:val="ConsPlusNormal"/>
            </w:pPr>
            <w:r>
              <w:t>Расходы на оплату услуг держателей реестров владельцев ценных бумаг за проведение в реестре операций в отношении акционерных обществ, участником которых является Санкт-Петербург</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9900001560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71,4</w:t>
            </w:r>
          </w:p>
        </w:tc>
        <w:tc>
          <w:tcPr>
            <w:tcW w:w="1531" w:type="dxa"/>
          </w:tcPr>
          <w:p w:rsidR="005A48F4" w:rsidRDefault="005A48F4">
            <w:pPr>
              <w:pStyle w:val="ConsPlusNormal"/>
              <w:jc w:val="center"/>
            </w:pPr>
            <w:r>
              <w:t>71,4</w:t>
            </w:r>
          </w:p>
        </w:tc>
        <w:tc>
          <w:tcPr>
            <w:tcW w:w="1531" w:type="dxa"/>
          </w:tcPr>
          <w:p w:rsidR="005A48F4" w:rsidRDefault="005A48F4">
            <w:pPr>
              <w:pStyle w:val="ConsPlusNormal"/>
              <w:jc w:val="center"/>
            </w:pPr>
            <w:r>
              <w:t>71,4</w:t>
            </w:r>
          </w:p>
        </w:tc>
      </w:tr>
      <w:tr w:rsidR="005A48F4">
        <w:tc>
          <w:tcPr>
            <w:tcW w:w="1304" w:type="dxa"/>
          </w:tcPr>
          <w:p w:rsidR="005A48F4" w:rsidRDefault="005A48F4">
            <w:pPr>
              <w:pStyle w:val="ConsPlusNormal"/>
              <w:jc w:val="center"/>
            </w:pPr>
            <w:r>
              <w:t>19.1.9.11.1.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9900001560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71,4</w:t>
            </w:r>
          </w:p>
        </w:tc>
        <w:tc>
          <w:tcPr>
            <w:tcW w:w="1531" w:type="dxa"/>
          </w:tcPr>
          <w:p w:rsidR="005A48F4" w:rsidRDefault="005A48F4">
            <w:pPr>
              <w:pStyle w:val="ConsPlusNormal"/>
              <w:jc w:val="center"/>
            </w:pPr>
            <w:r>
              <w:t>71,4</w:t>
            </w:r>
          </w:p>
        </w:tc>
        <w:tc>
          <w:tcPr>
            <w:tcW w:w="1531" w:type="dxa"/>
          </w:tcPr>
          <w:p w:rsidR="005A48F4" w:rsidRDefault="005A48F4">
            <w:pPr>
              <w:pStyle w:val="ConsPlusNormal"/>
              <w:jc w:val="center"/>
            </w:pPr>
            <w:r>
              <w:t>71,4</w:t>
            </w:r>
          </w:p>
        </w:tc>
      </w:tr>
      <w:tr w:rsidR="005A48F4">
        <w:tc>
          <w:tcPr>
            <w:tcW w:w="1304" w:type="dxa"/>
          </w:tcPr>
          <w:p w:rsidR="005A48F4" w:rsidRDefault="005A48F4">
            <w:pPr>
              <w:pStyle w:val="ConsPlusNormal"/>
              <w:jc w:val="center"/>
            </w:pPr>
            <w:r>
              <w:lastRenderedPageBreak/>
              <w:t>19.1.9.12.</w:t>
            </w:r>
          </w:p>
        </w:tc>
        <w:tc>
          <w:tcPr>
            <w:tcW w:w="4195" w:type="dxa"/>
          </w:tcPr>
          <w:p w:rsidR="005A48F4" w:rsidRDefault="005A48F4">
            <w:pPr>
              <w:pStyle w:val="ConsPlusNormal"/>
            </w:pPr>
            <w:r>
              <w:t>Расходы на централизованные закупки товаров, работ, услуг</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9900001710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9262,8</w:t>
            </w:r>
          </w:p>
        </w:tc>
        <w:tc>
          <w:tcPr>
            <w:tcW w:w="1531" w:type="dxa"/>
          </w:tcPr>
          <w:p w:rsidR="005A48F4" w:rsidRDefault="005A48F4">
            <w:pPr>
              <w:pStyle w:val="ConsPlusNormal"/>
              <w:jc w:val="center"/>
            </w:pPr>
            <w:r>
              <w:t>8763,0</w:t>
            </w:r>
          </w:p>
        </w:tc>
        <w:tc>
          <w:tcPr>
            <w:tcW w:w="1531" w:type="dxa"/>
          </w:tcPr>
          <w:p w:rsidR="005A48F4" w:rsidRDefault="005A48F4">
            <w:pPr>
              <w:pStyle w:val="ConsPlusNormal"/>
              <w:jc w:val="center"/>
            </w:pPr>
            <w:r>
              <w:t>9210,9</w:t>
            </w:r>
          </w:p>
        </w:tc>
      </w:tr>
      <w:tr w:rsidR="005A48F4">
        <w:tc>
          <w:tcPr>
            <w:tcW w:w="1304" w:type="dxa"/>
          </w:tcPr>
          <w:p w:rsidR="005A48F4" w:rsidRDefault="005A48F4">
            <w:pPr>
              <w:pStyle w:val="ConsPlusNormal"/>
              <w:jc w:val="center"/>
            </w:pPr>
            <w:r>
              <w:t>19.1.9.12.1.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9900001710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9262,8</w:t>
            </w:r>
          </w:p>
        </w:tc>
        <w:tc>
          <w:tcPr>
            <w:tcW w:w="1531" w:type="dxa"/>
          </w:tcPr>
          <w:p w:rsidR="005A48F4" w:rsidRDefault="005A48F4">
            <w:pPr>
              <w:pStyle w:val="ConsPlusNormal"/>
              <w:jc w:val="center"/>
            </w:pPr>
            <w:r>
              <w:t>8763,0</w:t>
            </w:r>
          </w:p>
        </w:tc>
        <w:tc>
          <w:tcPr>
            <w:tcW w:w="1531" w:type="dxa"/>
          </w:tcPr>
          <w:p w:rsidR="005A48F4" w:rsidRDefault="005A48F4">
            <w:pPr>
              <w:pStyle w:val="ConsPlusNormal"/>
              <w:jc w:val="center"/>
            </w:pPr>
            <w:r>
              <w:t>9210,9</w:t>
            </w:r>
          </w:p>
        </w:tc>
      </w:tr>
      <w:tr w:rsidR="005A48F4">
        <w:tc>
          <w:tcPr>
            <w:tcW w:w="1304" w:type="dxa"/>
          </w:tcPr>
          <w:p w:rsidR="005A48F4" w:rsidRDefault="005A48F4">
            <w:pPr>
              <w:pStyle w:val="ConsPlusNormal"/>
              <w:jc w:val="center"/>
            </w:pPr>
            <w:r>
              <w:t>19.1.9.13.</w:t>
            </w:r>
          </w:p>
        </w:tc>
        <w:tc>
          <w:tcPr>
            <w:tcW w:w="4195" w:type="dxa"/>
          </w:tcPr>
          <w:p w:rsidR="005A48F4" w:rsidRDefault="005A48F4">
            <w:pPr>
              <w:pStyle w:val="ConsPlusNormal"/>
            </w:pPr>
            <w:r>
              <w:t>Расходы на оплату услуг кредитных рейтинговых агентств</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9900001740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1785,0</w:t>
            </w:r>
          </w:p>
        </w:tc>
        <w:tc>
          <w:tcPr>
            <w:tcW w:w="1531" w:type="dxa"/>
          </w:tcPr>
          <w:p w:rsidR="005A48F4" w:rsidRDefault="005A48F4">
            <w:pPr>
              <w:pStyle w:val="ConsPlusNormal"/>
              <w:jc w:val="center"/>
            </w:pPr>
            <w:r>
              <w:t>1884,8</w:t>
            </w:r>
          </w:p>
        </w:tc>
        <w:tc>
          <w:tcPr>
            <w:tcW w:w="1531" w:type="dxa"/>
          </w:tcPr>
          <w:p w:rsidR="005A48F4" w:rsidRDefault="005A48F4">
            <w:pPr>
              <w:pStyle w:val="ConsPlusNormal"/>
              <w:jc w:val="center"/>
            </w:pPr>
            <w:r>
              <w:t>2066,0</w:t>
            </w:r>
          </w:p>
        </w:tc>
      </w:tr>
      <w:tr w:rsidR="005A48F4">
        <w:tc>
          <w:tcPr>
            <w:tcW w:w="1304" w:type="dxa"/>
          </w:tcPr>
          <w:p w:rsidR="005A48F4" w:rsidRDefault="005A48F4">
            <w:pPr>
              <w:pStyle w:val="ConsPlusNormal"/>
              <w:jc w:val="center"/>
            </w:pPr>
            <w:r>
              <w:t>19.1.9.13.1.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9900001740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1785,0</w:t>
            </w:r>
          </w:p>
        </w:tc>
        <w:tc>
          <w:tcPr>
            <w:tcW w:w="1531" w:type="dxa"/>
          </w:tcPr>
          <w:p w:rsidR="005A48F4" w:rsidRDefault="005A48F4">
            <w:pPr>
              <w:pStyle w:val="ConsPlusNormal"/>
              <w:jc w:val="center"/>
            </w:pPr>
            <w:r>
              <w:t>1884,8</w:t>
            </w:r>
          </w:p>
        </w:tc>
        <w:tc>
          <w:tcPr>
            <w:tcW w:w="1531" w:type="dxa"/>
          </w:tcPr>
          <w:p w:rsidR="005A48F4" w:rsidRDefault="005A48F4">
            <w:pPr>
              <w:pStyle w:val="ConsPlusNormal"/>
              <w:jc w:val="center"/>
            </w:pPr>
            <w:r>
              <w:t>2066,0</w:t>
            </w:r>
          </w:p>
        </w:tc>
      </w:tr>
      <w:tr w:rsidR="005A48F4">
        <w:tc>
          <w:tcPr>
            <w:tcW w:w="1304" w:type="dxa"/>
          </w:tcPr>
          <w:p w:rsidR="005A48F4" w:rsidRDefault="005A48F4">
            <w:pPr>
              <w:pStyle w:val="ConsPlusNormal"/>
              <w:jc w:val="center"/>
            </w:pPr>
            <w:r>
              <w:t>19.1.9.14.</w:t>
            </w:r>
          </w:p>
        </w:tc>
        <w:tc>
          <w:tcPr>
            <w:tcW w:w="4195" w:type="dxa"/>
          </w:tcPr>
          <w:p w:rsidR="005A48F4" w:rsidRDefault="005A48F4">
            <w:pPr>
              <w:pStyle w:val="ConsPlusNormal"/>
            </w:pPr>
            <w:r>
              <w:t>Расходы на оплату налога на добавленную стоимость при операциях по реализации имущества казны в порядке приватизации в случае, когда покупателем является физическое лицо, не являющееся индивидуальным предпринимателем</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9900001970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68071,8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19.1.9.14.1.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9900001970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68071,8</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19.1.9.15.</w:t>
            </w:r>
          </w:p>
        </w:tc>
        <w:tc>
          <w:tcPr>
            <w:tcW w:w="4195" w:type="dxa"/>
          </w:tcPr>
          <w:p w:rsidR="005A48F4" w:rsidRDefault="005A48F4">
            <w:pPr>
              <w:pStyle w:val="ConsPlusNormal"/>
            </w:pPr>
            <w:r>
              <w:t>Условно утвержденные расходы</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9900009990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57212704,0</w:t>
            </w:r>
          </w:p>
        </w:tc>
        <w:tc>
          <w:tcPr>
            <w:tcW w:w="1531" w:type="dxa"/>
          </w:tcPr>
          <w:p w:rsidR="005A48F4" w:rsidRDefault="005A48F4">
            <w:pPr>
              <w:pStyle w:val="ConsPlusNormal"/>
              <w:jc w:val="center"/>
            </w:pPr>
            <w:r>
              <w:t>119082603,9</w:t>
            </w:r>
          </w:p>
        </w:tc>
      </w:tr>
      <w:tr w:rsidR="005A48F4">
        <w:tc>
          <w:tcPr>
            <w:tcW w:w="1304" w:type="dxa"/>
          </w:tcPr>
          <w:p w:rsidR="005A48F4" w:rsidRDefault="005A48F4">
            <w:pPr>
              <w:pStyle w:val="ConsPlusNormal"/>
              <w:jc w:val="center"/>
            </w:pPr>
            <w:r>
              <w:t>19.1.9.15.1.</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9900009990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57212704,0</w:t>
            </w:r>
          </w:p>
        </w:tc>
        <w:tc>
          <w:tcPr>
            <w:tcW w:w="1531" w:type="dxa"/>
          </w:tcPr>
          <w:p w:rsidR="005A48F4" w:rsidRDefault="005A48F4">
            <w:pPr>
              <w:pStyle w:val="ConsPlusNormal"/>
              <w:jc w:val="center"/>
            </w:pPr>
            <w:r>
              <w:t>119082603,9</w:t>
            </w:r>
          </w:p>
        </w:tc>
      </w:tr>
      <w:tr w:rsidR="005A48F4">
        <w:tc>
          <w:tcPr>
            <w:tcW w:w="1304" w:type="dxa"/>
          </w:tcPr>
          <w:p w:rsidR="005A48F4" w:rsidRDefault="005A48F4">
            <w:pPr>
              <w:pStyle w:val="ConsPlusNormal"/>
              <w:jc w:val="center"/>
            </w:pPr>
            <w:r>
              <w:t>19.1.9.16.</w:t>
            </w:r>
          </w:p>
        </w:tc>
        <w:tc>
          <w:tcPr>
            <w:tcW w:w="4195" w:type="dxa"/>
          </w:tcPr>
          <w:p w:rsidR="005A48F4" w:rsidRDefault="005A48F4">
            <w:pPr>
              <w:pStyle w:val="ConsPlusNormal"/>
            </w:pPr>
            <w:r>
              <w:t>Расходы на содержание Уполномоченного по правам человека в Санкт-Петербурге</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2437,6</w:t>
            </w:r>
          </w:p>
        </w:tc>
        <w:tc>
          <w:tcPr>
            <w:tcW w:w="1531" w:type="dxa"/>
          </w:tcPr>
          <w:p w:rsidR="005A48F4" w:rsidRDefault="005A48F4">
            <w:pPr>
              <w:pStyle w:val="ConsPlusNormal"/>
              <w:jc w:val="center"/>
            </w:pPr>
            <w:r>
              <w:t>2453,3</w:t>
            </w:r>
          </w:p>
        </w:tc>
        <w:tc>
          <w:tcPr>
            <w:tcW w:w="1531" w:type="dxa"/>
          </w:tcPr>
          <w:p w:rsidR="005A48F4" w:rsidRDefault="005A48F4">
            <w:pPr>
              <w:pStyle w:val="ConsPlusNormal"/>
              <w:jc w:val="center"/>
            </w:pPr>
            <w:r>
              <w:t>2470,4</w:t>
            </w:r>
          </w:p>
        </w:tc>
      </w:tr>
      <w:tr w:rsidR="005A48F4">
        <w:tc>
          <w:tcPr>
            <w:tcW w:w="1304" w:type="dxa"/>
          </w:tcPr>
          <w:p w:rsidR="005A48F4" w:rsidRDefault="005A48F4">
            <w:pPr>
              <w:pStyle w:val="ConsPlusNormal"/>
              <w:jc w:val="center"/>
            </w:pPr>
            <w:r>
              <w:t>19.1.9.16.1.</w:t>
            </w:r>
          </w:p>
        </w:tc>
        <w:tc>
          <w:tcPr>
            <w:tcW w:w="4195"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9910000040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2437,6</w:t>
            </w:r>
          </w:p>
        </w:tc>
        <w:tc>
          <w:tcPr>
            <w:tcW w:w="1531" w:type="dxa"/>
          </w:tcPr>
          <w:p w:rsidR="005A48F4" w:rsidRDefault="005A48F4">
            <w:pPr>
              <w:pStyle w:val="ConsPlusNormal"/>
              <w:jc w:val="center"/>
            </w:pPr>
            <w:r>
              <w:t>2453,3</w:t>
            </w:r>
          </w:p>
        </w:tc>
        <w:tc>
          <w:tcPr>
            <w:tcW w:w="1531" w:type="dxa"/>
          </w:tcPr>
          <w:p w:rsidR="005A48F4" w:rsidRDefault="005A48F4">
            <w:pPr>
              <w:pStyle w:val="ConsPlusNormal"/>
              <w:jc w:val="center"/>
            </w:pPr>
            <w:r>
              <w:t>2470,4</w:t>
            </w:r>
          </w:p>
        </w:tc>
      </w:tr>
      <w:tr w:rsidR="005A48F4">
        <w:tc>
          <w:tcPr>
            <w:tcW w:w="1304" w:type="dxa"/>
          </w:tcPr>
          <w:p w:rsidR="005A48F4" w:rsidRDefault="005A48F4">
            <w:pPr>
              <w:pStyle w:val="ConsPlusNormal"/>
              <w:jc w:val="center"/>
            </w:pPr>
            <w:r>
              <w:lastRenderedPageBreak/>
              <w:t>19.1.9.17.</w:t>
            </w:r>
          </w:p>
        </w:tc>
        <w:tc>
          <w:tcPr>
            <w:tcW w:w="4195" w:type="dxa"/>
          </w:tcPr>
          <w:p w:rsidR="005A48F4" w:rsidRDefault="005A48F4">
            <w:pPr>
              <w:pStyle w:val="ConsPlusNormal"/>
            </w:pPr>
            <w:r>
              <w:t>Расходы на содержание аппарата Уполномоченного по правам человека в Санкт-Петербурге</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9910000050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96997,2</w:t>
            </w:r>
          </w:p>
        </w:tc>
        <w:tc>
          <w:tcPr>
            <w:tcW w:w="1531" w:type="dxa"/>
          </w:tcPr>
          <w:p w:rsidR="005A48F4" w:rsidRDefault="005A48F4">
            <w:pPr>
              <w:pStyle w:val="ConsPlusNormal"/>
              <w:jc w:val="center"/>
            </w:pPr>
            <w:r>
              <w:t>68566,6</w:t>
            </w:r>
          </w:p>
        </w:tc>
        <w:tc>
          <w:tcPr>
            <w:tcW w:w="1531" w:type="dxa"/>
          </w:tcPr>
          <w:p w:rsidR="005A48F4" w:rsidRDefault="005A48F4">
            <w:pPr>
              <w:pStyle w:val="ConsPlusNormal"/>
              <w:jc w:val="center"/>
            </w:pPr>
            <w:r>
              <w:t>68953,2</w:t>
            </w:r>
          </w:p>
        </w:tc>
      </w:tr>
      <w:tr w:rsidR="005A48F4">
        <w:tc>
          <w:tcPr>
            <w:tcW w:w="1304" w:type="dxa"/>
          </w:tcPr>
          <w:p w:rsidR="005A48F4" w:rsidRDefault="005A48F4">
            <w:pPr>
              <w:pStyle w:val="ConsPlusNormal"/>
              <w:jc w:val="center"/>
            </w:pPr>
            <w:r>
              <w:t>19.1.9.17.1.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9910000050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60423,9</w:t>
            </w:r>
          </w:p>
        </w:tc>
        <w:tc>
          <w:tcPr>
            <w:tcW w:w="1531" w:type="dxa"/>
          </w:tcPr>
          <w:p w:rsidR="005A48F4" w:rsidRDefault="005A48F4">
            <w:pPr>
              <w:pStyle w:val="ConsPlusNormal"/>
              <w:jc w:val="center"/>
            </w:pPr>
            <w:r>
              <w:t>60749,9</w:t>
            </w:r>
          </w:p>
        </w:tc>
        <w:tc>
          <w:tcPr>
            <w:tcW w:w="1531" w:type="dxa"/>
          </w:tcPr>
          <w:p w:rsidR="005A48F4" w:rsidRDefault="005A48F4">
            <w:pPr>
              <w:pStyle w:val="ConsPlusNormal"/>
              <w:jc w:val="center"/>
            </w:pPr>
            <w:r>
              <w:t>61018,3</w:t>
            </w:r>
          </w:p>
        </w:tc>
      </w:tr>
      <w:tr w:rsidR="005A48F4">
        <w:tc>
          <w:tcPr>
            <w:tcW w:w="1304" w:type="dxa"/>
          </w:tcPr>
          <w:p w:rsidR="005A48F4" w:rsidRDefault="005A48F4">
            <w:pPr>
              <w:pStyle w:val="ConsPlusNormal"/>
              <w:jc w:val="center"/>
            </w:pPr>
            <w:r>
              <w:t>19.1.9.17.2.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9910000050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36503,3</w:t>
            </w:r>
          </w:p>
        </w:tc>
        <w:tc>
          <w:tcPr>
            <w:tcW w:w="1531" w:type="dxa"/>
          </w:tcPr>
          <w:p w:rsidR="005A48F4" w:rsidRDefault="005A48F4">
            <w:pPr>
              <w:pStyle w:val="ConsPlusNormal"/>
              <w:jc w:val="center"/>
            </w:pPr>
            <w:r>
              <w:t>7816,7</w:t>
            </w:r>
          </w:p>
        </w:tc>
        <w:tc>
          <w:tcPr>
            <w:tcW w:w="1531" w:type="dxa"/>
          </w:tcPr>
          <w:p w:rsidR="005A48F4" w:rsidRDefault="005A48F4">
            <w:pPr>
              <w:pStyle w:val="ConsPlusNormal"/>
              <w:jc w:val="center"/>
            </w:pPr>
            <w:r>
              <w:t>7934,9</w:t>
            </w:r>
          </w:p>
        </w:tc>
      </w:tr>
      <w:tr w:rsidR="005A48F4">
        <w:tc>
          <w:tcPr>
            <w:tcW w:w="1304" w:type="dxa"/>
          </w:tcPr>
          <w:p w:rsidR="005A48F4" w:rsidRDefault="005A48F4">
            <w:pPr>
              <w:pStyle w:val="ConsPlusNormal"/>
              <w:jc w:val="center"/>
            </w:pPr>
            <w:r>
              <w:t>19.1.9.17.3.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9910000050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70,0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19.1.9.18.</w:t>
            </w:r>
          </w:p>
        </w:tc>
        <w:tc>
          <w:tcPr>
            <w:tcW w:w="4195" w:type="dxa"/>
          </w:tcPr>
          <w:p w:rsidR="005A48F4" w:rsidRDefault="005A48F4">
            <w:pPr>
              <w:pStyle w:val="ConsPlusNormal"/>
            </w:pPr>
            <w:r>
              <w:t>Содержание исполнительного органа государственной власти Санкт-Петербурга</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8083643,9</w:t>
            </w:r>
          </w:p>
        </w:tc>
        <w:tc>
          <w:tcPr>
            <w:tcW w:w="1531" w:type="dxa"/>
          </w:tcPr>
          <w:p w:rsidR="005A48F4" w:rsidRDefault="005A48F4">
            <w:pPr>
              <w:pStyle w:val="ConsPlusNormal"/>
              <w:jc w:val="center"/>
            </w:pPr>
            <w:r>
              <w:t>8144260,0</w:t>
            </w:r>
          </w:p>
        </w:tc>
        <w:tc>
          <w:tcPr>
            <w:tcW w:w="1531" w:type="dxa"/>
          </w:tcPr>
          <w:p w:rsidR="005A48F4" w:rsidRDefault="005A48F4">
            <w:pPr>
              <w:pStyle w:val="ConsPlusNormal"/>
              <w:jc w:val="center"/>
            </w:pPr>
            <w:r>
              <w:t>8245193,2</w:t>
            </w:r>
          </w:p>
        </w:tc>
      </w:tr>
      <w:tr w:rsidR="005A48F4">
        <w:tc>
          <w:tcPr>
            <w:tcW w:w="1304" w:type="dxa"/>
          </w:tcPr>
          <w:p w:rsidR="005A48F4" w:rsidRDefault="005A48F4">
            <w:pPr>
              <w:pStyle w:val="ConsPlusNormal"/>
              <w:jc w:val="center"/>
            </w:pPr>
            <w:r>
              <w:t>19.1.9.18.1.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6882459,9</w:t>
            </w:r>
          </w:p>
        </w:tc>
        <w:tc>
          <w:tcPr>
            <w:tcW w:w="1531" w:type="dxa"/>
          </w:tcPr>
          <w:p w:rsidR="005A48F4" w:rsidRDefault="005A48F4">
            <w:pPr>
              <w:pStyle w:val="ConsPlusNormal"/>
              <w:jc w:val="center"/>
            </w:pPr>
            <w:r>
              <w:t>6908709,0</w:t>
            </w:r>
          </w:p>
        </w:tc>
        <w:tc>
          <w:tcPr>
            <w:tcW w:w="1531" w:type="dxa"/>
          </w:tcPr>
          <w:p w:rsidR="005A48F4" w:rsidRDefault="005A48F4">
            <w:pPr>
              <w:pStyle w:val="ConsPlusNormal"/>
              <w:jc w:val="center"/>
            </w:pPr>
            <w:r>
              <w:t>6918613,4</w:t>
            </w:r>
          </w:p>
        </w:tc>
      </w:tr>
      <w:tr w:rsidR="005A48F4">
        <w:tc>
          <w:tcPr>
            <w:tcW w:w="1304" w:type="dxa"/>
          </w:tcPr>
          <w:p w:rsidR="005A48F4" w:rsidRDefault="005A48F4">
            <w:pPr>
              <w:pStyle w:val="ConsPlusNormal"/>
              <w:jc w:val="center"/>
            </w:pPr>
            <w:r>
              <w:t>19.1.9.18.2.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1191216,2</w:t>
            </w:r>
          </w:p>
        </w:tc>
        <w:tc>
          <w:tcPr>
            <w:tcW w:w="1531" w:type="dxa"/>
          </w:tcPr>
          <w:p w:rsidR="005A48F4" w:rsidRDefault="005A48F4">
            <w:pPr>
              <w:pStyle w:val="ConsPlusNormal"/>
              <w:jc w:val="center"/>
            </w:pPr>
            <w:r>
              <w:t>1226581,6</w:t>
            </w:r>
          </w:p>
        </w:tc>
        <w:tc>
          <w:tcPr>
            <w:tcW w:w="1531" w:type="dxa"/>
          </w:tcPr>
          <w:p w:rsidR="005A48F4" w:rsidRDefault="005A48F4">
            <w:pPr>
              <w:pStyle w:val="ConsPlusNormal"/>
              <w:jc w:val="center"/>
            </w:pPr>
            <w:r>
              <w:t>1317419,1</w:t>
            </w:r>
          </w:p>
        </w:tc>
      </w:tr>
      <w:tr w:rsidR="005A48F4">
        <w:tc>
          <w:tcPr>
            <w:tcW w:w="1304" w:type="dxa"/>
          </w:tcPr>
          <w:p w:rsidR="005A48F4" w:rsidRDefault="005A48F4">
            <w:pPr>
              <w:pStyle w:val="ConsPlusNormal"/>
              <w:jc w:val="center"/>
            </w:pPr>
            <w:r>
              <w:t>19.1.9.18.3.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9967,8</w:t>
            </w:r>
          </w:p>
        </w:tc>
        <w:tc>
          <w:tcPr>
            <w:tcW w:w="1531" w:type="dxa"/>
          </w:tcPr>
          <w:p w:rsidR="005A48F4" w:rsidRDefault="005A48F4">
            <w:pPr>
              <w:pStyle w:val="ConsPlusNormal"/>
              <w:jc w:val="center"/>
            </w:pPr>
            <w:r>
              <w:t>8969,4</w:t>
            </w:r>
          </w:p>
        </w:tc>
        <w:tc>
          <w:tcPr>
            <w:tcW w:w="1531" w:type="dxa"/>
          </w:tcPr>
          <w:p w:rsidR="005A48F4" w:rsidRDefault="005A48F4">
            <w:pPr>
              <w:pStyle w:val="ConsPlusNormal"/>
              <w:jc w:val="center"/>
            </w:pPr>
            <w:r>
              <w:t>9160,7</w:t>
            </w:r>
          </w:p>
        </w:tc>
      </w:tr>
      <w:tr w:rsidR="005A48F4">
        <w:tc>
          <w:tcPr>
            <w:tcW w:w="1304" w:type="dxa"/>
          </w:tcPr>
          <w:p w:rsidR="005A48F4" w:rsidRDefault="005A48F4">
            <w:pPr>
              <w:pStyle w:val="ConsPlusNormal"/>
              <w:jc w:val="center"/>
            </w:pPr>
            <w:r>
              <w:lastRenderedPageBreak/>
              <w:t>19.1.9.19.</w:t>
            </w:r>
          </w:p>
        </w:tc>
        <w:tc>
          <w:tcPr>
            <w:tcW w:w="4195" w:type="dxa"/>
          </w:tcPr>
          <w:p w:rsidR="005A48F4" w:rsidRDefault="005A48F4">
            <w:pPr>
              <w:pStyle w:val="ConsPlusNormal"/>
            </w:pPr>
            <w:r>
              <w:t>Расходы на содержание Уполномоченного по правам ребенка в Санкт-Петербурге</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9910000140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2437,6</w:t>
            </w:r>
          </w:p>
        </w:tc>
        <w:tc>
          <w:tcPr>
            <w:tcW w:w="1531" w:type="dxa"/>
          </w:tcPr>
          <w:p w:rsidR="005A48F4" w:rsidRDefault="005A48F4">
            <w:pPr>
              <w:pStyle w:val="ConsPlusNormal"/>
              <w:jc w:val="center"/>
            </w:pPr>
            <w:r>
              <w:t>2453,2</w:t>
            </w:r>
          </w:p>
        </w:tc>
        <w:tc>
          <w:tcPr>
            <w:tcW w:w="1531" w:type="dxa"/>
          </w:tcPr>
          <w:p w:rsidR="005A48F4" w:rsidRDefault="005A48F4">
            <w:pPr>
              <w:pStyle w:val="ConsPlusNormal"/>
              <w:jc w:val="center"/>
            </w:pPr>
            <w:r>
              <w:t>2470,3</w:t>
            </w:r>
          </w:p>
        </w:tc>
      </w:tr>
      <w:tr w:rsidR="005A48F4">
        <w:tc>
          <w:tcPr>
            <w:tcW w:w="1304" w:type="dxa"/>
          </w:tcPr>
          <w:p w:rsidR="005A48F4" w:rsidRDefault="005A48F4">
            <w:pPr>
              <w:pStyle w:val="ConsPlusNormal"/>
              <w:jc w:val="center"/>
            </w:pPr>
            <w:r>
              <w:t>19.1.9.19.1.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9910000140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2437,6</w:t>
            </w:r>
          </w:p>
        </w:tc>
        <w:tc>
          <w:tcPr>
            <w:tcW w:w="1531" w:type="dxa"/>
          </w:tcPr>
          <w:p w:rsidR="005A48F4" w:rsidRDefault="005A48F4">
            <w:pPr>
              <w:pStyle w:val="ConsPlusNormal"/>
              <w:jc w:val="center"/>
            </w:pPr>
            <w:r>
              <w:t>2453,2</w:t>
            </w:r>
          </w:p>
        </w:tc>
        <w:tc>
          <w:tcPr>
            <w:tcW w:w="1531" w:type="dxa"/>
          </w:tcPr>
          <w:p w:rsidR="005A48F4" w:rsidRDefault="005A48F4">
            <w:pPr>
              <w:pStyle w:val="ConsPlusNormal"/>
              <w:jc w:val="center"/>
            </w:pPr>
            <w:r>
              <w:t>2470,3</w:t>
            </w:r>
          </w:p>
        </w:tc>
      </w:tr>
      <w:tr w:rsidR="005A48F4">
        <w:tc>
          <w:tcPr>
            <w:tcW w:w="1304" w:type="dxa"/>
          </w:tcPr>
          <w:p w:rsidR="005A48F4" w:rsidRDefault="005A48F4">
            <w:pPr>
              <w:pStyle w:val="ConsPlusNormal"/>
              <w:jc w:val="center"/>
            </w:pPr>
            <w:r>
              <w:t>19.1.9.20.</w:t>
            </w:r>
          </w:p>
        </w:tc>
        <w:tc>
          <w:tcPr>
            <w:tcW w:w="4195" w:type="dxa"/>
          </w:tcPr>
          <w:p w:rsidR="005A48F4" w:rsidRDefault="005A48F4">
            <w:pPr>
              <w:pStyle w:val="ConsPlusNormal"/>
            </w:pPr>
            <w:r>
              <w:t>Расходы на содержание аппарата Уполномоченного по правам ребенка в Санкт-Петербурге</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9910000150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48120,2</w:t>
            </w:r>
          </w:p>
        </w:tc>
        <w:tc>
          <w:tcPr>
            <w:tcW w:w="1531" w:type="dxa"/>
          </w:tcPr>
          <w:p w:rsidR="005A48F4" w:rsidRDefault="005A48F4">
            <w:pPr>
              <w:pStyle w:val="ConsPlusNormal"/>
              <w:jc w:val="center"/>
            </w:pPr>
            <w:r>
              <w:t>48520,9</w:t>
            </w:r>
          </w:p>
        </w:tc>
        <w:tc>
          <w:tcPr>
            <w:tcW w:w="1531" w:type="dxa"/>
          </w:tcPr>
          <w:p w:rsidR="005A48F4" w:rsidRDefault="005A48F4">
            <w:pPr>
              <w:pStyle w:val="ConsPlusNormal"/>
              <w:jc w:val="center"/>
            </w:pPr>
            <w:r>
              <w:t>48934,6</w:t>
            </w:r>
          </w:p>
        </w:tc>
      </w:tr>
      <w:tr w:rsidR="005A48F4">
        <w:tc>
          <w:tcPr>
            <w:tcW w:w="1304" w:type="dxa"/>
          </w:tcPr>
          <w:p w:rsidR="005A48F4" w:rsidRDefault="005A48F4">
            <w:pPr>
              <w:pStyle w:val="ConsPlusNormal"/>
              <w:jc w:val="center"/>
            </w:pPr>
            <w:r>
              <w:t>19.1.9.20.1.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9910000150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38536,3</w:t>
            </w:r>
          </w:p>
        </w:tc>
        <w:tc>
          <w:tcPr>
            <w:tcW w:w="1531" w:type="dxa"/>
          </w:tcPr>
          <w:p w:rsidR="005A48F4" w:rsidRDefault="005A48F4">
            <w:pPr>
              <w:pStyle w:val="ConsPlusNormal"/>
              <w:jc w:val="center"/>
            </w:pPr>
            <w:r>
              <w:t>38636,2</w:t>
            </w:r>
          </w:p>
        </w:tc>
        <w:tc>
          <w:tcPr>
            <w:tcW w:w="1531" w:type="dxa"/>
          </w:tcPr>
          <w:p w:rsidR="005A48F4" w:rsidRDefault="005A48F4">
            <w:pPr>
              <w:pStyle w:val="ConsPlusNormal"/>
              <w:jc w:val="center"/>
            </w:pPr>
            <w:r>
              <w:t>38731,0</w:t>
            </w:r>
          </w:p>
        </w:tc>
      </w:tr>
      <w:tr w:rsidR="005A48F4">
        <w:tc>
          <w:tcPr>
            <w:tcW w:w="1304" w:type="dxa"/>
          </w:tcPr>
          <w:p w:rsidR="005A48F4" w:rsidRDefault="005A48F4">
            <w:pPr>
              <w:pStyle w:val="ConsPlusNormal"/>
              <w:jc w:val="center"/>
            </w:pPr>
            <w:r>
              <w:t>19.1.9.20.2.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9910000150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9562,9</w:t>
            </w:r>
          </w:p>
        </w:tc>
        <w:tc>
          <w:tcPr>
            <w:tcW w:w="1531" w:type="dxa"/>
          </w:tcPr>
          <w:p w:rsidR="005A48F4" w:rsidRDefault="005A48F4">
            <w:pPr>
              <w:pStyle w:val="ConsPlusNormal"/>
              <w:jc w:val="center"/>
            </w:pPr>
            <w:r>
              <w:t>9862,5</w:t>
            </w:r>
          </w:p>
        </w:tc>
        <w:tc>
          <w:tcPr>
            <w:tcW w:w="1531" w:type="dxa"/>
          </w:tcPr>
          <w:p w:rsidR="005A48F4" w:rsidRDefault="005A48F4">
            <w:pPr>
              <w:pStyle w:val="ConsPlusNormal"/>
              <w:jc w:val="center"/>
            </w:pPr>
            <w:r>
              <w:t>10180,6</w:t>
            </w:r>
          </w:p>
        </w:tc>
      </w:tr>
      <w:tr w:rsidR="005A48F4">
        <w:tc>
          <w:tcPr>
            <w:tcW w:w="1304" w:type="dxa"/>
          </w:tcPr>
          <w:p w:rsidR="005A48F4" w:rsidRDefault="005A48F4">
            <w:pPr>
              <w:pStyle w:val="ConsPlusNormal"/>
              <w:jc w:val="center"/>
            </w:pPr>
            <w:r>
              <w:t>19.1.9.20.3.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9910000150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21,0</w:t>
            </w:r>
          </w:p>
        </w:tc>
        <w:tc>
          <w:tcPr>
            <w:tcW w:w="1531" w:type="dxa"/>
          </w:tcPr>
          <w:p w:rsidR="005A48F4" w:rsidRDefault="005A48F4">
            <w:pPr>
              <w:pStyle w:val="ConsPlusNormal"/>
              <w:jc w:val="center"/>
            </w:pPr>
            <w:r>
              <w:t>22,2</w:t>
            </w:r>
          </w:p>
        </w:tc>
        <w:tc>
          <w:tcPr>
            <w:tcW w:w="1531" w:type="dxa"/>
          </w:tcPr>
          <w:p w:rsidR="005A48F4" w:rsidRDefault="005A48F4">
            <w:pPr>
              <w:pStyle w:val="ConsPlusNormal"/>
              <w:jc w:val="center"/>
            </w:pPr>
            <w:r>
              <w:t>23,0</w:t>
            </w:r>
          </w:p>
        </w:tc>
      </w:tr>
      <w:tr w:rsidR="005A48F4">
        <w:tc>
          <w:tcPr>
            <w:tcW w:w="1304" w:type="dxa"/>
          </w:tcPr>
          <w:p w:rsidR="005A48F4" w:rsidRDefault="005A48F4">
            <w:pPr>
              <w:pStyle w:val="ConsPlusNormal"/>
              <w:jc w:val="center"/>
            </w:pPr>
            <w:r>
              <w:t>19.1.9.21.</w:t>
            </w:r>
          </w:p>
        </w:tc>
        <w:tc>
          <w:tcPr>
            <w:tcW w:w="4195" w:type="dxa"/>
          </w:tcPr>
          <w:p w:rsidR="005A48F4" w:rsidRDefault="005A48F4">
            <w:pPr>
              <w:pStyle w:val="ConsPlusNormal"/>
            </w:pPr>
            <w:r>
              <w:t>Расходы на содержание Уполномоченного по защите прав предпринимателей в Санкт-Петербурге</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9910000170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2394,5</w:t>
            </w:r>
          </w:p>
        </w:tc>
        <w:tc>
          <w:tcPr>
            <w:tcW w:w="1531" w:type="dxa"/>
          </w:tcPr>
          <w:p w:rsidR="005A48F4" w:rsidRDefault="005A48F4">
            <w:pPr>
              <w:pStyle w:val="ConsPlusNormal"/>
              <w:jc w:val="center"/>
            </w:pPr>
            <w:r>
              <w:t>2410,2</w:t>
            </w:r>
          </w:p>
        </w:tc>
        <w:tc>
          <w:tcPr>
            <w:tcW w:w="1531" w:type="dxa"/>
          </w:tcPr>
          <w:p w:rsidR="005A48F4" w:rsidRDefault="005A48F4">
            <w:pPr>
              <w:pStyle w:val="ConsPlusNormal"/>
              <w:jc w:val="center"/>
            </w:pPr>
            <w:r>
              <w:t>2379,2</w:t>
            </w:r>
          </w:p>
        </w:tc>
      </w:tr>
      <w:tr w:rsidR="005A48F4">
        <w:tc>
          <w:tcPr>
            <w:tcW w:w="1304" w:type="dxa"/>
          </w:tcPr>
          <w:p w:rsidR="005A48F4" w:rsidRDefault="005A48F4">
            <w:pPr>
              <w:pStyle w:val="ConsPlusNormal"/>
              <w:jc w:val="center"/>
            </w:pPr>
            <w:r>
              <w:t>19.1.9.21.1.</w:t>
            </w:r>
          </w:p>
        </w:tc>
        <w:tc>
          <w:tcPr>
            <w:tcW w:w="4195"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9910000170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2394,5</w:t>
            </w:r>
          </w:p>
        </w:tc>
        <w:tc>
          <w:tcPr>
            <w:tcW w:w="1531" w:type="dxa"/>
          </w:tcPr>
          <w:p w:rsidR="005A48F4" w:rsidRDefault="005A48F4">
            <w:pPr>
              <w:pStyle w:val="ConsPlusNormal"/>
              <w:jc w:val="center"/>
            </w:pPr>
            <w:r>
              <w:t>2410,2</w:t>
            </w:r>
          </w:p>
        </w:tc>
        <w:tc>
          <w:tcPr>
            <w:tcW w:w="1531" w:type="dxa"/>
          </w:tcPr>
          <w:p w:rsidR="005A48F4" w:rsidRDefault="005A48F4">
            <w:pPr>
              <w:pStyle w:val="ConsPlusNormal"/>
              <w:jc w:val="center"/>
            </w:pPr>
            <w:r>
              <w:t>2379,2</w:t>
            </w:r>
          </w:p>
        </w:tc>
      </w:tr>
      <w:tr w:rsidR="005A48F4">
        <w:tc>
          <w:tcPr>
            <w:tcW w:w="1304" w:type="dxa"/>
          </w:tcPr>
          <w:p w:rsidR="005A48F4" w:rsidRDefault="005A48F4">
            <w:pPr>
              <w:pStyle w:val="ConsPlusNormal"/>
              <w:jc w:val="center"/>
            </w:pPr>
            <w:r>
              <w:lastRenderedPageBreak/>
              <w:t>19.1.9.22.</w:t>
            </w:r>
          </w:p>
        </w:tc>
        <w:tc>
          <w:tcPr>
            <w:tcW w:w="4195" w:type="dxa"/>
          </w:tcPr>
          <w:p w:rsidR="005A48F4" w:rsidRDefault="005A48F4">
            <w:pPr>
              <w:pStyle w:val="ConsPlusNormal"/>
            </w:pPr>
            <w:r>
              <w:t>Расходы на содержание аппарата Уполномоченного по защите прав предпринимателей в Санкт-Петербурге</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9910000180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47412,4</w:t>
            </w:r>
          </w:p>
        </w:tc>
        <w:tc>
          <w:tcPr>
            <w:tcW w:w="1531" w:type="dxa"/>
          </w:tcPr>
          <w:p w:rsidR="005A48F4" w:rsidRDefault="005A48F4">
            <w:pPr>
              <w:pStyle w:val="ConsPlusNormal"/>
              <w:jc w:val="center"/>
            </w:pPr>
            <w:r>
              <w:t>38564,1</w:t>
            </w:r>
          </w:p>
        </w:tc>
        <w:tc>
          <w:tcPr>
            <w:tcW w:w="1531" w:type="dxa"/>
          </w:tcPr>
          <w:p w:rsidR="005A48F4" w:rsidRDefault="005A48F4">
            <w:pPr>
              <w:pStyle w:val="ConsPlusNormal"/>
              <w:jc w:val="center"/>
            </w:pPr>
            <w:r>
              <w:t>39222,7</w:t>
            </w:r>
          </w:p>
        </w:tc>
      </w:tr>
      <w:tr w:rsidR="005A48F4">
        <w:tc>
          <w:tcPr>
            <w:tcW w:w="1304" w:type="dxa"/>
          </w:tcPr>
          <w:p w:rsidR="005A48F4" w:rsidRDefault="005A48F4">
            <w:pPr>
              <w:pStyle w:val="ConsPlusNormal"/>
              <w:jc w:val="center"/>
            </w:pPr>
            <w:r>
              <w:t>19.1.9.22.1.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9910000180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27118,9</w:t>
            </w:r>
          </w:p>
        </w:tc>
        <w:tc>
          <w:tcPr>
            <w:tcW w:w="1531" w:type="dxa"/>
          </w:tcPr>
          <w:p w:rsidR="005A48F4" w:rsidRDefault="005A48F4">
            <w:pPr>
              <w:pStyle w:val="ConsPlusNormal"/>
              <w:jc w:val="center"/>
            </w:pPr>
            <w:r>
              <w:t>27143,7</w:t>
            </w:r>
          </w:p>
        </w:tc>
        <w:tc>
          <w:tcPr>
            <w:tcW w:w="1531" w:type="dxa"/>
          </w:tcPr>
          <w:p w:rsidR="005A48F4" w:rsidRDefault="005A48F4">
            <w:pPr>
              <w:pStyle w:val="ConsPlusNormal"/>
              <w:jc w:val="center"/>
            </w:pPr>
            <w:r>
              <w:t>27176,4</w:t>
            </w:r>
          </w:p>
        </w:tc>
      </w:tr>
      <w:tr w:rsidR="005A48F4">
        <w:tc>
          <w:tcPr>
            <w:tcW w:w="1304" w:type="dxa"/>
          </w:tcPr>
          <w:p w:rsidR="005A48F4" w:rsidRDefault="005A48F4">
            <w:pPr>
              <w:pStyle w:val="ConsPlusNormal"/>
              <w:jc w:val="center"/>
            </w:pPr>
            <w:r>
              <w:t>19.1.9.22.2.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9910000180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20283,5</w:t>
            </w:r>
          </w:p>
        </w:tc>
        <w:tc>
          <w:tcPr>
            <w:tcW w:w="1531" w:type="dxa"/>
          </w:tcPr>
          <w:p w:rsidR="005A48F4" w:rsidRDefault="005A48F4">
            <w:pPr>
              <w:pStyle w:val="ConsPlusNormal"/>
              <w:jc w:val="center"/>
            </w:pPr>
            <w:r>
              <w:t>11410,4</w:t>
            </w:r>
          </w:p>
        </w:tc>
        <w:tc>
          <w:tcPr>
            <w:tcW w:w="1531" w:type="dxa"/>
          </w:tcPr>
          <w:p w:rsidR="005A48F4" w:rsidRDefault="005A48F4">
            <w:pPr>
              <w:pStyle w:val="ConsPlusNormal"/>
              <w:jc w:val="center"/>
            </w:pPr>
            <w:r>
              <w:t>12036,3</w:t>
            </w:r>
          </w:p>
        </w:tc>
      </w:tr>
      <w:tr w:rsidR="005A48F4">
        <w:tc>
          <w:tcPr>
            <w:tcW w:w="1304" w:type="dxa"/>
          </w:tcPr>
          <w:p w:rsidR="005A48F4" w:rsidRDefault="005A48F4">
            <w:pPr>
              <w:pStyle w:val="ConsPlusNormal"/>
              <w:jc w:val="center"/>
            </w:pPr>
            <w:r>
              <w:t>19.1.9.22.3.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9910000180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10,0</w:t>
            </w:r>
          </w:p>
        </w:tc>
        <w:tc>
          <w:tcPr>
            <w:tcW w:w="1531" w:type="dxa"/>
          </w:tcPr>
          <w:p w:rsidR="005A48F4" w:rsidRDefault="005A48F4">
            <w:pPr>
              <w:pStyle w:val="ConsPlusNormal"/>
              <w:jc w:val="center"/>
            </w:pPr>
            <w:r>
              <w:t>10,0</w:t>
            </w:r>
          </w:p>
        </w:tc>
        <w:tc>
          <w:tcPr>
            <w:tcW w:w="1531" w:type="dxa"/>
          </w:tcPr>
          <w:p w:rsidR="005A48F4" w:rsidRDefault="005A48F4">
            <w:pPr>
              <w:pStyle w:val="ConsPlusNormal"/>
              <w:jc w:val="center"/>
            </w:pPr>
            <w:r>
              <w:t>10,0</w:t>
            </w:r>
          </w:p>
        </w:tc>
      </w:tr>
      <w:tr w:rsidR="005A48F4">
        <w:tc>
          <w:tcPr>
            <w:tcW w:w="1304" w:type="dxa"/>
          </w:tcPr>
          <w:p w:rsidR="005A48F4" w:rsidRDefault="005A48F4">
            <w:pPr>
              <w:pStyle w:val="ConsPlusNormal"/>
              <w:jc w:val="center"/>
            </w:pPr>
            <w:r>
              <w:t>19.1.9.23.</w:t>
            </w:r>
          </w:p>
        </w:tc>
        <w:tc>
          <w:tcPr>
            <w:tcW w:w="4195" w:type="dxa"/>
          </w:tcPr>
          <w:p w:rsidR="005A48F4" w:rsidRDefault="005A48F4">
            <w:pPr>
              <w:pStyle w:val="ConsPlusNormal"/>
            </w:pPr>
            <w:r>
              <w:t>Расходы на осуществление переданных полномочий Российской Федерации на государственную регистрацию актов гражданского состояния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9910059300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213511,0</w:t>
            </w:r>
          </w:p>
        </w:tc>
        <w:tc>
          <w:tcPr>
            <w:tcW w:w="1531" w:type="dxa"/>
          </w:tcPr>
          <w:p w:rsidR="005A48F4" w:rsidRDefault="005A48F4">
            <w:pPr>
              <w:pStyle w:val="ConsPlusNormal"/>
              <w:jc w:val="center"/>
            </w:pPr>
            <w:r>
              <w:t>216261,9</w:t>
            </w:r>
          </w:p>
        </w:tc>
        <w:tc>
          <w:tcPr>
            <w:tcW w:w="1531" w:type="dxa"/>
          </w:tcPr>
          <w:p w:rsidR="005A48F4" w:rsidRDefault="005A48F4">
            <w:pPr>
              <w:pStyle w:val="ConsPlusNormal"/>
              <w:jc w:val="center"/>
            </w:pPr>
            <w:r>
              <w:t>146917,9</w:t>
            </w:r>
          </w:p>
        </w:tc>
      </w:tr>
      <w:tr w:rsidR="005A48F4">
        <w:tc>
          <w:tcPr>
            <w:tcW w:w="1304" w:type="dxa"/>
          </w:tcPr>
          <w:p w:rsidR="005A48F4" w:rsidRDefault="005A48F4">
            <w:pPr>
              <w:pStyle w:val="ConsPlusNormal"/>
              <w:jc w:val="center"/>
            </w:pPr>
            <w:r>
              <w:t>19.1.9.23.1.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9910059300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98056,2</w:t>
            </w:r>
          </w:p>
        </w:tc>
        <w:tc>
          <w:tcPr>
            <w:tcW w:w="1531" w:type="dxa"/>
          </w:tcPr>
          <w:p w:rsidR="005A48F4" w:rsidRDefault="005A48F4">
            <w:pPr>
              <w:pStyle w:val="ConsPlusNormal"/>
              <w:jc w:val="center"/>
            </w:pPr>
            <w:r>
              <w:t>98056,2</w:t>
            </w:r>
          </w:p>
        </w:tc>
        <w:tc>
          <w:tcPr>
            <w:tcW w:w="1531" w:type="dxa"/>
          </w:tcPr>
          <w:p w:rsidR="005A48F4" w:rsidRDefault="005A48F4">
            <w:pPr>
              <w:pStyle w:val="ConsPlusNormal"/>
              <w:jc w:val="center"/>
            </w:pPr>
            <w:r>
              <w:t>98056,2</w:t>
            </w:r>
          </w:p>
        </w:tc>
      </w:tr>
      <w:tr w:rsidR="005A48F4">
        <w:tc>
          <w:tcPr>
            <w:tcW w:w="1304" w:type="dxa"/>
          </w:tcPr>
          <w:p w:rsidR="005A48F4" w:rsidRDefault="005A48F4">
            <w:pPr>
              <w:pStyle w:val="ConsPlusNormal"/>
              <w:jc w:val="center"/>
            </w:pPr>
            <w:r>
              <w:t>19.1.9.23.2.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9910059300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115454,8</w:t>
            </w:r>
          </w:p>
        </w:tc>
        <w:tc>
          <w:tcPr>
            <w:tcW w:w="1531" w:type="dxa"/>
          </w:tcPr>
          <w:p w:rsidR="005A48F4" w:rsidRDefault="005A48F4">
            <w:pPr>
              <w:pStyle w:val="ConsPlusNormal"/>
              <w:jc w:val="center"/>
            </w:pPr>
            <w:r>
              <w:t>118205,7</w:t>
            </w:r>
          </w:p>
        </w:tc>
        <w:tc>
          <w:tcPr>
            <w:tcW w:w="1531" w:type="dxa"/>
          </w:tcPr>
          <w:p w:rsidR="005A48F4" w:rsidRDefault="005A48F4">
            <w:pPr>
              <w:pStyle w:val="ConsPlusNormal"/>
              <w:jc w:val="center"/>
            </w:pPr>
            <w:r>
              <w:t>48861,7</w:t>
            </w:r>
          </w:p>
        </w:tc>
      </w:tr>
      <w:tr w:rsidR="005A48F4">
        <w:tc>
          <w:tcPr>
            <w:tcW w:w="1304" w:type="dxa"/>
          </w:tcPr>
          <w:p w:rsidR="005A48F4" w:rsidRDefault="005A48F4">
            <w:pPr>
              <w:pStyle w:val="ConsPlusNormal"/>
              <w:jc w:val="center"/>
            </w:pPr>
            <w:r>
              <w:lastRenderedPageBreak/>
              <w:t>19.1.9.24.</w:t>
            </w:r>
          </w:p>
        </w:tc>
        <w:tc>
          <w:tcPr>
            <w:tcW w:w="4195" w:type="dxa"/>
          </w:tcPr>
          <w:p w:rsidR="005A48F4" w:rsidRDefault="005A48F4">
            <w:pPr>
              <w:pStyle w:val="ConsPlusNormal"/>
            </w:pPr>
            <w:r>
              <w:t>Содержание централизованных бухгалтерий</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9920000320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2402522,4</w:t>
            </w:r>
          </w:p>
        </w:tc>
        <w:tc>
          <w:tcPr>
            <w:tcW w:w="1531" w:type="dxa"/>
          </w:tcPr>
          <w:p w:rsidR="005A48F4" w:rsidRDefault="005A48F4">
            <w:pPr>
              <w:pStyle w:val="ConsPlusNormal"/>
              <w:jc w:val="center"/>
            </w:pPr>
            <w:r>
              <w:t>2492725,7</w:t>
            </w:r>
          </w:p>
        </w:tc>
        <w:tc>
          <w:tcPr>
            <w:tcW w:w="1531" w:type="dxa"/>
          </w:tcPr>
          <w:p w:rsidR="005A48F4" w:rsidRDefault="005A48F4">
            <w:pPr>
              <w:pStyle w:val="ConsPlusNormal"/>
              <w:jc w:val="center"/>
            </w:pPr>
            <w:r>
              <w:t>2593506,6</w:t>
            </w:r>
          </w:p>
        </w:tc>
      </w:tr>
      <w:tr w:rsidR="005A48F4">
        <w:tc>
          <w:tcPr>
            <w:tcW w:w="1304" w:type="dxa"/>
          </w:tcPr>
          <w:p w:rsidR="005A48F4" w:rsidRDefault="005A48F4">
            <w:pPr>
              <w:pStyle w:val="ConsPlusNormal"/>
              <w:jc w:val="center"/>
            </w:pPr>
            <w:r>
              <w:t>19.1.9.24.1.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9920000320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2302309,3</w:t>
            </w:r>
          </w:p>
        </w:tc>
        <w:tc>
          <w:tcPr>
            <w:tcW w:w="1531" w:type="dxa"/>
          </w:tcPr>
          <w:p w:rsidR="005A48F4" w:rsidRDefault="005A48F4">
            <w:pPr>
              <w:pStyle w:val="ConsPlusNormal"/>
              <w:jc w:val="center"/>
            </w:pPr>
            <w:r>
              <w:t>2394488,0</w:t>
            </w:r>
          </w:p>
        </w:tc>
        <w:tc>
          <w:tcPr>
            <w:tcW w:w="1531" w:type="dxa"/>
          </w:tcPr>
          <w:p w:rsidR="005A48F4" w:rsidRDefault="005A48F4">
            <w:pPr>
              <w:pStyle w:val="ConsPlusNormal"/>
              <w:jc w:val="center"/>
            </w:pPr>
            <w:r>
              <w:t>2497991,2</w:t>
            </w:r>
          </w:p>
        </w:tc>
      </w:tr>
      <w:tr w:rsidR="005A48F4">
        <w:tc>
          <w:tcPr>
            <w:tcW w:w="1304" w:type="dxa"/>
          </w:tcPr>
          <w:p w:rsidR="005A48F4" w:rsidRDefault="005A48F4">
            <w:pPr>
              <w:pStyle w:val="ConsPlusNormal"/>
              <w:jc w:val="center"/>
            </w:pPr>
            <w:r>
              <w:t>19.1.9.24.2.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9920000320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100120,5</w:t>
            </w:r>
          </w:p>
        </w:tc>
        <w:tc>
          <w:tcPr>
            <w:tcW w:w="1531" w:type="dxa"/>
          </w:tcPr>
          <w:p w:rsidR="005A48F4" w:rsidRDefault="005A48F4">
            <w:pPr>
              <w:pStyle w:val="ConsPlusNormal"/>
              <w:jc w:val="center"/>
            </w:pPr>
            <w:r>
              <w:t>98134,5</w:t>
            </w:r>
          </w:p>
        </w:tc>
        <w:tc>
          <w:tcPr>
            <w:tcW w:w="1531" w:type="dxa"/>
          </w:tcPr>
          <w:p w:rsidR="005A48F4" w:rsidRDefault="005A48F4">
            <w:pPr>
              <w:pStyle w:val="ConsPlusNormal"/>
              <w:jc w:val="center"/>
            </w:pPr>
            <w:r>
              <w:t>95409,9</w:t>
            </w:r>
          </w:p>
        </w:tc>
      </w:tr>
      <w:tr w:rsidR="005A48F4">
        <w:tc>
          <w:tcPr>
            <w:tcW w:w="1304" w:type="dxa"/>
          </w:tcPr>
          <w:p w:rsidR="005A48F4" w:rsidRDefault="005A48F4">
            <w:pPr>
              <w:pStyle w:val="ConsPlusNormal"/>
              <w:jc w:val="center"/>
            </w:pPr>
            <w:r>
              <w:t>19.1.9.24.3.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9920000320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92,6</w:t>
            </w:r>
          </w:p>
        </w:tc>
        <w:tc>
          <w:tcPr>
            <w:tcW w:w="1531" w:type="dxa"/>
          </w:tcPr>
          <w:p w:rsidR="005A48F4" w:rsidRDefault="005A48F4">
            <w:pPr>
              <w:pStyle w:val="ConsPlusNormal"/>
              <w:jc w:val="center"/>
            </w:pPr>
            <w:r>
              <w:t>103,2</w:t>
            </w:r>
          </w:p>
        </w:tc>
        <w:tc>
          <w:tcPr>
            <w:tcW w:w="1531" w:type="dxa"/>
          </w:tcPr>
          <w:p w:rsidR="005A48F4" w:rsidRDefault="005A48F4">
            <w:pPr>
              <w:pStyle w:val="ConsPlusNormal"/>
              <w:jc w:val="center"/>
            </w:pPr>
            <w:r>
              <w:t>105,5</w:t>
            </w:r>
          </w:p>
        </w:tc>
      </w:tr>
      <w:tr w:rsidR="005A48F4">
        <w:tc>
          <w:tcPr>
            <w:tcW w:w="1304" w:type="dxa"/>
          </w:tcPr>
          <w:p w:rsidR="005A48F4" w:rsidRDefault="005A48F4">
            <w:pPr>
              <w:pStyle w:val="ConsPlusNormal"/>
              <w:jc w:val="center"/>
            </w:pPr>
            <w:r>
              <w:t>19.1.9.25.</w:t>
            </w:r>
          </w:p>
        </w:tc>
        <w:tc>
          <w:tcPr>
            <w:tcW w:w="4195" w:type="dxa"/>
          </w:tcPr>
          <w:p w:rsidR="005A48F4" w:rsidRDefault="005A48F4">
            <w:pPr>
              <w:pStyle w:val="ConsPlusNormal"/>
            </w:pPr>
            <w:r>
              <w:t>Субсидии бюджетному учреждению "Управление строительными проектами" на финансовое обеспечение выполнения государственного задания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9920000520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48808,0</w:t>
            </w:r>
          </w:p>
        </w:tc>
        <w:tc>
          <w:tcPr>
            <w:tcW w:w="1531" w:type="dxa"/>
          </w:tcPr>
          <w:p w:rsidR="005A48F4" w:rsidRDefault="005A48F4">
            <w:pPr>
              <w:pStyle w:val="ConsPlusNormal"/>
              <w:jc w:val="center"/>
            </w:pPr>
            <w:r>
              <w:t>50760,3</w:t>
            </w:r>
          </w:p>
        </w:tc>
        <w:tc>
          <w:tcPr>
            <w:tcW w:w="1531" w:type="dxa"/>
          </w:tcPr>
          <w:p w:rsidR="005A48F4" w:rsidRDefault="005A48F4">
            <w:pPr>
              <w:pStyle w:val="ConsPlusNormal"/>
              <w:jc w:val="center"/>
            </w:pPr>
            <w:r>
              <w:t>52790,7</w:t>
            </w:r>
          </w:p>
        </w:tc>
      </w:tr>
      <w:tr w:rsidR="005A48F4">
        <w:tc>
          <w:tcPr>
            <w:tcW w:w="1304" w:type="dxa"/>
          </w:tcPr>
          <w:p w:rsidR="005A48F4" w:rsidRDefault="005A48F4">
            <w:pPr>
              <w:pStyle w:val="ConsPlusNormal"/>
              <w:jc w:val="center"/>
            </w:pPr>
            <w:r>
              <w:t>19.1.9.25.1.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9920000520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48808,0</w:t>
            </w:r>
          </w:p>
        </w:tc>
        <w:tc>
          <w:tcPr>
            <w:tcW w:w="1531" w:type="dxa"/>
          </w:tcPr>
          <w:p w:rsidR="005A48F4" w:rsidRDefault="005A48F4">
            <w:pPr>
              <w:pStyle w:val="ConsPlusNormal"/>
              <w:jc w:val="center"/>
            </w:pPr>
            <w:r>
              <w:t>50760,3</w:t>
            </w:r>
          </w:p>
        </w:tc>
        <w:tc>
          <w:tcPr>
            <w:tcW w:w="1531" w:type="dxa"/>
          </w:tcPr>
          <w:p w:rsidR="005A48F4" w:rsidRDefault="005A48F4">
            <w:pPr>
              <w:pStyle w:val="ConsPlusNormal"/>
              <w:jc w:val="center"/>
            </w:pPr>
            <w:r>
              <w:t>52790,7</w:t>
            </w:r>
          </w:p>
        </w:tc>
      </w:tr>
      <w:tr w:rsidR="005A48F4">
        <w:tc>
          <w:tcPr>
            <w:tcW w:w="1304" w:type="dxa"/>
          </w:tcPr>
          <w:p w:rsidR="005A48F4" w:rsidRDefault="005A48F4">
            <w:pPr>
              <w:pStyle w:val="ConsPlusNormal"/>
              <w:jc w:val="center"/>
            </w:pPr>
            <w:r>
              <w:t>19.1.9.26.</w:t>
            </w:r>
          </w:p>
        </w:tc>
        <w:tc>
          <w:tcPr>
            <w:tcW w:w="4195" w:type="dxa"/>
          </w:tcPr>
          <w:p w:rsidR="005A48F4" w:rsidRDefault="005A48F4">
            <w:pPr>
              <w:pStyle w:val="ConsPlusNormal"/>
            </w:pPr>
            <w:r>
              <w:t>Субсидии бюджетным учреждениям - службы заказчика на финансовое обеспечение выполнения государственного задания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9920000530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423115,5</w:t>
            </w:r>
          </w:p>
        </w:tc>
        <w:tc>
          <w:tcPr>
            <w:tcW w:w="1531" w:type="dxa"/>
          </w:tcPr>
          <w:p w:rsidR="005A48F4" w:rsidRDefault="005A48F4">
            <w:pPr>
              <w:pStyle w:val="ConsPlusNormal"/>
              <w:jc w:val="center"/>
            </w:pPr>
            <w:r>
              <w:t>439308,8</w:t>
            </w:r>
          </w:p>
        </w:tc>
        <w:tc>
          <w:tcPr>
            <w:tcW w:w="1531" w:type="dxa"/>
          </w:tcPr>
          <w:p w:rsidR="005A48F4" w:rsidRDefault="005A48F4">
            <w:pPr>
              <w:pStyle w:val="ConsPlusNormal"/>
              <w:jc w:val="center"/>
            </w:pPr>
            <w:r>
              <w:t>456878,2</w:t>
            </w:r>
          </w:p>
        </w:tc>
      </w:tr>
      <w:tr w:rsidR="005A48F4">
        <w:tc>
          <w:tcPr>
            <w:tcW w:w="1304" w:type="dxa"/>
          </w:tcPr>
          <w:p w:rsidR="005A48F4" w:rsidRDefault="005A48F4">
            <w:pPr>
              <w:pStyle w:val="ConsPlusNormal"/>
              <w:jc w:val="center"/>
            </w:pPr>
            <w:r>
              <w:t>19.1.9.26.1.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9920000530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423115,5</w:t>
            </w:r>
          </w:p>
        </w:tc>
        <w:tc>
          <w:tcPr>
            <w:tcW w:w="1531" w:type="dxa"/>
          </w:tcPr>
          <w:p w:rsidR="005A48F4" w:rsidRDefault="005A48F4">
            <w:pPr>
              <w:pStyle w:val="ConsPlusNormal"/>
              <w:jc w:val="center"/>
            </w:pPr>
            <w:r>
              <w:t>439308,8</w:t>
            </w:r>
          </w:p>
        </w:tc>
        <w:tc>
          <w:tcPr>
            <w:tcW w:w="1531" w:type="dxa"/>
          </w:tcPr>
          <w:p w:rsidR="005A48F4" w:rsidRDefault="005A48F4">
            <w:pPr>
              <w:pStyle w:val="ConsPlusNormal"/>
              <w:jc w:val="center"/>
            </w:pPr>
            <w:r>
              <w:t>456878,2</w:t>
            </w:r>
          </w:p>
        </w:tc>
      </w:tr>
      <w:tr w:rsidR="005A48F4">
        <w:tc>
          <w:tcPr>
            <w:tcW w:w="1304" w:type="dxa"/>
          </w:tcPr>
          <w:p w:rsidR="005A48F4" w:rsidRDefault="005A48F4">
            <w:pPr>
              <w:pStyle w:val="ConsPlusNormal"/>
              <w:jc w:val="center"/>
            </w:pPr>
            <w:r>
              <w:t>19.1.9.27.</w:t>
            </w:r>
          </w:p>
        </w:tc>
        <w:tc>
          <w:tcPr>
            <w:tcW w:w="4195" w:type="dxa"/>
          </w:tcPr>
          <w:p w:rsidR="005A48F4" w:rsidRDefault="005A48F4">
            <w:pPr>
              <w:pStyle w:val="ConsPlusNormal"/>
            </w:pPr>
            <w:r>
              <w:t xml:space="preserve">Субсидии бюджетному </w:t>
            </w:r>
            <w:r>
              <w:lastRenderedPageBreak/>
              <w:t>автотранспортному учреждению "Смольнинское" на финансовое обеспечение выполнения государственного задания</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9920000540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1014433,5</w:t>
            </w:r>
          </w:p>
        </w:tc>
        <w:tc>
          <w:tcPr>
            <w:tcW w:w="1531" w:type="dxa"/>
          </w:tcPr>
          <w:p w:rsidR="005A48F4" w:rsidRDefault="005A48F4">
            <w:pPr>
              <w:pStyle w:val="ConsPlusNormal"/>
              <w:jc w:val="center"/>
            </w:pPr>
            <w:r>
              <w:t>1055051,6</w:t>
            </w:r>
          </w:p>
        </w:tc>
        <w:tc>
          <w:tcPr>
            <w:tcW w:w="1531" w:type="dxa"/>
          </w:tcPr>
          <w:p w:rsidR="005A48F4" w:rsidRDefault="005A48F4">
            <w:pPr>
              <w:pStyle w:val="ConsPlusNormal"/>
              <w:jc w:val="center"/>
            </w:pPr>
            <w:r>
              <w:t>1087766,7</w:t>
            </w:r>
          </w:p>
        </w:tc>
      </w:tr>
      <w:tr w:rsidR="005A48F4">
        <w:tc>
          <w:tcPr>
            <w:tcW w:w="1304" w:type="dxa"/>
          </w:tcPr>
          <w:p w:rsidR="005A48F4" w:rsidRDefault="005A48F4">
            <w:pPr>
              <w:pStyle w:val="ConsPlusNormal"/>
              <w:jc w:val="center"/>
            </w:pPr>
            <w:r>
              <w:lastRenderedPageBreak/>
              <w:t>19.1.9.27.1.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9920000540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1014433,5</w:t>
            </w:r>
          </w:p>
        </w:tc>
        <w:tc>
          <w:tcPr>
            <w:tcW w:w="1531" w:type="dxa"/>
          </w:tcPr>
          <w:p w:rsidR="005A48F4" w:rsidRDefault="005A48F4">
            <w:pPr>
              <w:pStyle w:val="ConsPlusNormal"/>
              <w:jc w:val="center"/>
            </w:pPr>
            <w:r>
              <w:t>1055051,6</w:t>
            </w:r>
          </w:p>
        </w:tc>
        <w:tc>
          <w:tcPr>
            <w:tcW w:w="1531" w:type="dxa"/>
          </w:tcPr>
          <w:p w:rsidR="005A48F4" w:rsidRDefault="005A48F4">
            <w:pPr>
              <w:pStyle w:val="ConsPlusNormal"/>
              <w:jc w:val="center"/>
            </w:pPr>
            <w:r>
              <w:t>1087766,7</w:t>
            </w:r>
          </w:p>
        </w:tc>
      </w:tr>
      <w:tr w:rsidR="005A48F4">
        <w:tc>
          <w:tcPr>
            <w:tcW w:w="1304" w:type="dxa"/>
          </w:tcPr>
          <w:p w:rsidR="005A48F4" w:rsidRDefault="005A48F4">
            <w:pPr>
              <w:pStyle w:val="ConsPlusNormal"/>
              <w:jc w:val="center"/>
            </w:pPr>
            <w:r>
              <w:t>19.1.9.28.</w:t>
            </w:r>
          </w:p>
        </w:tc>
        <w:tc>
          <w:tcPr>
            <w:tcW w:w="4195" w:type="dxa"/>
          </w:tcPr>
          <w:p w:rsidR="005A48F4" w:rsidRDefault="005A48F4">
            <w:pPr>
              <w:pStyle w:val="ConsPlusNormal"/>
            </w:pPr>
            <w:r>
              <w:t>Субсидии бюджетному учреждению "Санкт-Петербургское государственное бюджетное учреждение "Дирекция по управлению гостиничным и ресторанным комплексом" на финансовое обеспечение выполнения государственного задания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9920001520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139270,2</w:t>
            </w:r>
          </w:p>
        </w:tc>
        <w:tc>
          <w:tcPr>
            <w:tcW w:w="1531" w:type="dxa"/>
          </w:tcPr>
          <w:p w:rsidR="005A48F4" w:rsidRDefault="005A48F4">
            <w:pPr>
              <w:pStyle w:val="ConsPlusNormal"/>
              <w:jc w:val="center"/>
            </w:pPr>
            <w:r>
              <w:t>144841,0</w:t>
            </w:r>
          </w:p>
        </w:tc>
        <w:tc>
          <w:tcPr>
            <w:tcW w:w="1531" w:type="dxa"/>
          </w:tcPr>
          <w:p w:rsidR="005A48F4" w:rsidRDefault="005A48F4">
            <w:pPr>
              <w:pStyle w:val="ConsPlusNormal"/>
              <w:jc w:val="center"/>
            </w:pPr>
            <w:r>
              <w:t>150634,6</w:t>
            </w:r>
          </w:p>
        </w:tc>
      </w:tr>
      <w:tr w:rsidR="005A48F4">
        <w:tc>
          <w:tcPr>
            <w:tcW w:w="1304" w:type="dxa"/>
          </w:tcPr>
          <w:p w:rsidR="005A48F4" w:rsidRDefault="005A48F4">
            <w:pPr>
              <w:pStyle w:val="ConsPlusNormal"/>
              <w:jc w:val="center"/>
            </w:pPr>
            <w:r>
              <w:t>19.1.9.28.1.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9920001520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139270,2</w:t>
            </w:r>
          </w:p>
        </w:tc>
        <w:tc>
          <w:tcPr>
            <w:tcW w:w="1531" w:type="dxa"/>
          </w:tcPr>
          <w:p w:rsidR="005A48F4" w:rsidRDefault="005A48F4">
            <w:pPr>
              <w:pStyle w:val="ConsPlusNormal"/>
              <w:jc w:val="center"/>
            </w:pPr>
            <w:r>
              <w:t>144841,0</w:t>
            </w:r>
          </w:p>
        </w:tc>
        <w:tc>
          <w:tcPr>
            <w:tcW w:w="1531" w:type="dxa"/>
          </w:tcPr>
          <w:p w:rsidR="005A48F4" w:rsidRDefault="005A48F4">
            <w:pPr>
              <w:pStyle w:val="ConsPlusNormal"/>
              <w:jc w:val="center"/>
            </w:pPr>
            <w:r>
              <w:t>150634,6</w:t>
            </w:r>
          </w:p>
        </w:tc>
      </w:tr>
      <w:tr w:rsidR="005A48F4">
        <w:tc>
          <w:tcPr>
            <w:tcW w:w="1304" w:type="dxa"/>
          </w:tcPr>
          <w:p w:rsidR="005A48F4" w:rsidRDefault="005A48F4">
            <w:pPr>
              <w:pStyle w:val="ConsPlusNormal"/>
              <w:jc w:val="center"/>
            </w:pPr>
            <w:r>
              <w:t>19.1.9.29.</w:t>
            </w:r>
          </w:p>
        </w:tc>
        <w:tc>
          <w:tcPr>
            <w:tcW w:w="4195" w:type="dxa"/>
          </w:tcPr>
          <w:p w:rsidR="005A48F4" w:rsidRDefault="005A48F4">
            <w:pPr>
              <w:pStyle w:val="ConsPlusNormal"/>
            </w:pPr>
            <w:r>
              <w:t>Субсидии бюджетному учреждению "Санкт-Петербургское государственное бюджетное учреждение "Дирекция по управлению объектами административного назначения" на финансовое обеспечение выполнения государственного задания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9920001530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517546,0</w:t>
            </w:r>
          </w:p>
        </w:tc>
        <w:tc>
          <w:tcPr>
            <w:tcW w:w="1531" w:type="dxa"/>
          </w:tcPr>
          <w:p w:rsidR="005A48F4" w:rsidRDefault="005A48F4">
            <w:pPr>
              <w:pStyle w:val="ConsPlusNormal"/>
              <w:jc w:val="center"/>
            </w:pPr>
            <w:r>
              <w:t>527047,9</w:t>
            </w:r>
          </w:p>
        </w:tc>
        <w:tc>
          <w:tcPr>
            <w:tcW w:w="1531" w:type="dxa"/>
          </w:tcPr>
          <w:p w:rsidR="005A48F4" w:rsidRDefault="005A48F4">
            <w:pPr>
              <w:pStyle w:val="ConsPlusNormal"/>
              <w:jc w:val="center"/>
            </w:pPr>
            <w:r>
              <w:t>536929,8</w:t>
            </w:r>
          </w:p>
        </w:tc>
      </w:tr>
      <w:tr w:rsidR="005A48F4">
        <w:tc>
          <w:tcPr>
            <w:tcW w:w="1304" w:type="dxa"/>
          </w:tcPr>
          <w:p w:rsidR="005A48F4" w:rsidRDefault="005A48F4">
            <w:pPr>
              <w:pStyle w:val="ConsPlusNormal"/>
              <w:jc w:val="center"/>
            </w:pPr>
            <w:r>
              <w:t>19.1.9.29.1.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9920001530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517546,0</w:t>
            </w:r>
          </w:p>
        </w:tc>
        <w:tc>
          <w:tcPr>
            <w:tcW w:w="1531" w:type="dxa"/>
          </w:tcPr>
          <w:p w:rsidR="005A48F4" w:rsidRDefault="005A48F4">
            <w:pPr>
              <w:pStyle w:val="ConsPlusNormal"/>
              <w:jc w:val="center"/>
            </w:pPr>
            <w:r>
              <w:t>527047,9</w:t>
            </w:r>
          </w:p>
        </w:tc>
        <w:tc>
          <w:tcPr>
            <w:tcW w:w="1531" w:type="dxa"/>
          </w:tcPr>
          <w:p w:rsidR="005A48F4" w:rsidRDefault="005A48F4">
            <w:pPr>
              <w:pStyle w:val="ConsPlusNormal"/>
              <w:jc w:val="center"/>
            </w:pPr>
            <w:r>
              <w:t>536929,8</w:t>
            </w:r>
          </w:p>
        </w:tc>
      </w:tr>
      <w:tr w:rsidR="005A48F4">
        <w:tc>
          <w:tcPr>
            <w:tcW w:w="1304" w:type="dxa"/>
          </w:tcPr>
          <w:p w:rsidR="005A48F4" w:rsidRDefault="005A48F4">
            <w:pPr>
              <w:pStyle w:val="ConsPlusNormal"/>
              <w:jc w:val="center"/>
            </w:pPr>
            <w:r>
              <w:t>19.1.9.30.</w:t>
            </w:r>
          </w:p>
        </w:tc>
        <w:tc>
          <w:tcPr>
            <w:tcW w:w="4195" w:type="dxa"/>
          </w:tcPr>
          <w:p w:rsidR="005A48F4" w:rsidRDefault="005A48F4">
            <w:pPr>
              <w:pStyle w:val="ConsPlusNormal"/>
            </w:pPr>
            <w:r>
              <w:t xml:space="preserve">Субсидии Санкт-Петербургскому государственному бюджетному учреждению "Дирекция по управлению </w:t>
            </w:r>
            <w:r>
              <w:lastRenderedPageBreak/>
              <w:t>гостиничным и ресторанным комплексом" на иные цели</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9920001930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29998,6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19.1.9.30.1.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9920001930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29998,6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19.1.9.31.</w:t>
            </w:r>
          </w:p>
        </w:tc>
        <w:tc>
          <w:tcPr>
            <w:tcW w:w="4195" w:type="dxa"/>
          </w:tcPr>
          <w:p w:rsidR="005A48F4" w:rsidRDefault="005A48F4">
            <w:pPr>
              <w:pStyle w:val="ConsPlusNormal"/>
            </w:pPr>
            <w:r>
              <w:t>Субсидии бюджетному учреждению "Санкт-Петербургское государственное бюджетное учреждение "Город +" на финансовое обеспечение выполнения государственного задания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9920098710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50788,0</w:t>
            </w:r>
          </w:p>
        </w:tc>
        <w:tc>
          <w:tcPr>
            <w:tcW w:w="1531" w:type="dxa"/>
          </w:tcPr>
          <w:p w:rsidR="005A48F4" w:rsidRDefault="005A48F4">
            <w:pPr>
              <w:pStyle w:val="ConsPlusNormal"/>
              <w:jc w:val="center"/>
            </w:pPr>
            <w:r>
              <w:t>52819,5</w:t>
            </w:r>
          </w:p>
        </w:tc>
        <w:tc>
          <w:tcPr>
            <w:tcW w:w="1531" w:type="dxa"/>
          </w:tcPr>
          <w:p w:rsidR="005A48F4" w:rsidRDefault="005A48F4">
            <w:pPr>
              <w:pStyle w:val="ConsPlusNormal"/>
              <w:jc w:val="center"/>
            </w:pPr>
            <w:r>
              <w:t>54932,3</w:t>
            </w:r>
          </w:p>
        </w:tc>
      </w:tr>
      <w:tr w:rsidR="005A48F4">
        <w:tc>
          <w:tcPr>
            <w:tcW w:w="1304" w:type="dxa"/>
          </w:tcPr>
          <w:p w:rsidR="005A48F4" w:rsidRDefault="005A48F4">
            <w:pPr>
              <w:pStyle w:val="ConsPlusNormal"/>
              <w:jc w:val="center"/>
            </w:pPr>
            <w:r>
              <w:t>19.1.9.31.1.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9920098710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50788,0</w:t>
            </w:r>
          </w:p>
        </w:tc>
        <w:tc>
          <w:tcPr>
            <w:tcW w:w="1531" w:type="dxa"/>
          </w:tcPr>
          <w:p w:rsidR="005A48F4" w:rsidRDefault="005A48F4">
            <w:pPr>
              <w:pStyle w:val="ConsPlusNormal"/>
              <w:jc w:val="center"/>
            </w:pPr>
            <w:r>
              <w:t>52819,5</w:t>
            </w:r>
          </w:p>
        </w:tc>
        <w:tc>
          <w:tcPr>
            <w:tcW w:w="1531" w:type="dxa"/>
          </w:tcPr>
          <w:p w:rsidR="005A48F4" w:rsidRDefault="005A48F4">
            <w:pPr>
              <w:pStyle w:val="ConsPlusNormal"/>
              <w:jc w:val="center"/>
            </w:pPr>
            <w:r>
              <w:t>54932,3</w:t>
            </w:r>
          </w:p>
        </w:tc>
      </w:tr>
      <w:tr w:rsidR="005A48F4">
        <w:tc>
          <w:tcPr>
            <w:tcW w:w="1304" w:type="dxa"/>
          </w:tcPr>
          <w:p w:rsidR="005A48F4" w:rsidRDefault="005A48F4">
            <w:pPr>
              <w:pStyle w:val="ConsPlusNormal"/>
              <w:jc w:val="center"/>
            </w:pPr>
            <w:r>
              <w:t>19.1.9.32.</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"Управление административных зданий"</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9930000270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26570,8</w:t>
            </w:r>
          </w:p>
        </w:tc>
        <w:tc>
          <w:tcPr>
            <w:tcW w:w="1531" w:type="dxa"/>
          </w:tcPr>
          <w:p w:rsidR="005A48F4" w:rsidRDefault="005A48F4">
            <w:pPr>
              <w:pStyle w:val="ConsPlusNormal"/>
              <w:jc w:val="center"/>
            </w:pPr>
            <w:r>
              <w:t>27092,8</w:t>
            </w:r>
          </w:p>
        </w:tc>
        <w:tc>
          <w:tcPr>
            <w:tcW w:w="1531" w:type="dxa"/>
          </w:tcPr>
          <w:p w:rsidR="005A48F4" w:rsidRDefault="005A48F4">
            <w:pPr>
              <w:pStyle w:val="ConsPlusNormal"/>
              <w:jc w:val="center"/>
            </w:pPr>
            <w:r>
              <w:t>28176,4</w:t>
            </w:r>
          </w:p>
        </w:tc>
      </w:tr>
      <w:tr w:rsidR="005A48F4">
        <w:tc>
          <w:tcPr>
            <w:tcW w:w="1304" w:type="dxa"/>
          </w:tcPr>
          <w:p w:rsidR="005A48F4" w:rsidRDefault="005A48F4">
            <w:pPr>
              <w:pStyle w:val="ConsPlusNormal"/>
              <w:jc w:val="center"/>
            </w:pPr>
            <w:r>
              <w:t>19.1.9.32.1.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9930000270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24426,9</w:t>
            </w:r>
          </w:p>
        </w:tc>
        <w:tc>
          <w:tcPr>
            <w:tcW w:w="1531" w:type="dxa"/>
          </w:tcPr>
          <w:p w:rsidR="005A48F4" w:rsidRDefault="005A48F4">
            <w:pPr>
              <w:pStyle w:val="ConsPlusNormal"/>
              <w:jc w:val="center"/>
            </w:pPr>
            <w:r>
              <w:t>25403,2</w:t>
            </w:r>
          </w:p>
        </w:tc>
        <w:tc>
          <w:tcPr>
            <w:tcW w:w="1531" w:type="dxa"/>
          </w:tcPr>
          <w:p w:rsidR="005A48F4" w:rsidRDefault="005A48F4">
            <w:pPr>
              <w:pStyle w:val="ConsPlusNormal"/>
              <w:jc w:val="center"/>
            </w:pPr>
            <w:r>
              <w:t>26411,7</w:t>
            </w:r>
          </w:p>
        </w:tc>
      </w:tr>
      <w:tr w:rsidR="005A48F4">
        <w:tc>
          <w:tcPr>
            <w:tcW w:w="1304" w:type="dxa"/>
          </w:tcPr>
          <w:p w:rsidR="005A48F4" w:rsidRDefault="005A48F4">
            <w:pPr>
              <w:pStyle w:val="ConsPlusNormal"/>
              <w:jc w:val="center"/>
            </w:pPr>
            <w:r>
              <w:t>19.1.9.32.2.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9930000270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2143,9</w:t>
            </w:r>
          </w:p>
        </w:tc>
        <w:tc>
          <w:tcPr>
            <w:tcW w:w="1531" w:type="dxa"/>
          </w:tcPr>
          <w:p w:rsidR="005A48F4" w:rsidRDefault="005A48F4">
            <w:pPr>
              <w:pStyle w:val="ConsPlusNormal"/>
              <w:jc w:val="center"/>
            </w:pPr>
            <w:r>
              <w:t>1689,6</w:t>
            </w:r>
          </w:p>
        </w:tc>
        <w:tc>
          <w:tcPr>
            <w:tcW w:w="1531" w:type="dxa"/>
          </w:tcPr>
          <w:p w:rsidR="005A48F4" w:rsidRDefault="005A48F4">
            <w:pPr>
              <w:pStyle w:val="ConsPlusNormal"/>
              <w:jc w:val="center"/>
            </w:pPr>
            <w:r>
              <w:t>1764,7</w:t>
            </w:r>
          </w:p>
        </w:tc>
      </w:tr>
      <w:tr w:rsidR="005A48F4">
        <w:tc>
          <w:tcPr>
            <w:tcW w:w="1304" w:type="dxa"/>
          </w:tcPr>
          <w:p w:rsidR="005A48F4" w:rsidRDefault="005A48F4">
            <w:pPr>
              <w:pStyle w:val="ConsPlusNormal"/>
              <w:jc w:val="center"/>
            </w:pPr>
            <w:r>
              <w:t>19.1.9.33.</w:t>
            </w:r>
          </w:p>
        </w:tc>
        <w:tc>
          <w:tcPr>
            <w:tcW w:w="4195" w:type="dxa"/>
          </w:tcPr>
          <w:p w:rsidR="005A48F4" w:rsidRDefault="005A48F4">
            <w:pPr>
              <w:pStyle w:val="ConsPlusNormal"/>
            </w:pPr>
            <w:r>
              <w:t xml:space="preserve">Расходы на содержание Санкт-Петербургского государственного </w:t>
            </w:r>
            <w:r>
              <w:lastRenderedPageBreak/>
              <w:t>казенного учреждения "Дирекция по обеспечению деятельности Представительства Правительства Санкт-Петербурга в Москве"</w:t>
            </w:r>
          </w:p>
        </w:tc>
        <w:tc>
          <w:tcPr>
            <w:tcW w:w="998" w:type="dxa"/>
          </w:tcPr>
          <w:p w:rsidR="005A48F4" w:rsidRDefault="005A48F4">
            <w:pPr>
              <w:pStyle w:val="ConsPlusNormal"/>
              <w:jc w:val="center"/>
            </w:pPr>
            <w:r>
              <w:lastRenderedPageBreak/>
              <w:t>01 13</w:t>
            </w:r>
          </w:p>
        </w:tc>
        <w:tc>
          <w:tcPr>
            <w:tcW w:w="1474" w:type="dxa"/>
          </w:tcPr>
          <w:p w:rsidR="005A48F4" w:rsidRDefault="005A48F4">
            <w:pPr>
              <w:pStyle w:val="ConsPlusNormal"/>
              <w:jc w:val="center"/>
            </w:pPr>
            <w:r>
              <w:t>9930000630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40908,4</w:t>
            </w:r>
          </w:p>
        </w:tc>
        <w:tc>
          <w:tcPr>
            <w:tcW w:w="1531" w:type="dxa"/>
          </w:tcPr>
          <w:p w:rsidR="005A48F4" w:rsidRDefault="005A48F4">
            <w:pPr>
              <w:pStyle w:val="ConsPlusNormal"/>
              <w:jc w:val="center"/>
            </w:pPr>
            <w:r>
              <w:t>41360,3</w:t>
            </w:r>
          </w:p>
        </w:tc>
        <w:tc>
          <w:tcPr>
            <w:tcW w:w="1531" w:type="dxa"/>
          </w:tcPr>
          <w:p w:rsidR="005A48F4" w:rsidRDefault="005A48F4">
            <w:pPr>
              <w:pStyle w:val="ConsPlusNormal"/>
              <w:jc w:val="center"/>
            </w:pPr>
            <w:r>
              <w:t>42164,6</w:t>
            </w:r>
          </w:p>
        </w:tc>
      </w:tr>
      <w:tr w:rsidR="005A48F4">
        <w:tc>
          <w:tcPr>
            <w:tcW w:w="1304" w:type="dxa"/>
          </w:tcPr>
          <w:p w:rsidR="005A48F4" w:rsidRDefault="005A48F4">
            <w:pPr>
              <w:pStyle w:val="ConsPlusNormal"/>
              <w:jc w:val="center"/>
            </w:pPr>
            <w:r>
              <w:lastRenderedPageBreak/>
              <w:t>19.1.9.33.1.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9930000630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13284,0</w:t>
            </w:r>
          </w:p>
        </w:tc>
        <w:tc>
          <w:tcPr>
            <w:tcW w:w="1531" w:type="dxa"/>
          </w:tcPr>
          <w:p w:rsidR="005A48F4" w:rsidRDefault="005A48F4">
            <w:pPr>
              <w:pStyle w:val="ConsPlusNormal"/>
              <w:jc w:val="center"/>
            </w:pPr>
            <w:r>
              <w:t>13839,5</w:t>
            </w:r>
          </w:p>
        </w:tc>
        <w:tc>
          <w:tcPr>
            <w:tcW w:w="1531" w:type="dxa"/>
          </w:tcPr>
          <w:p w:rsidR="005A48F4" w:rsidRDefault="005A48F4">
            <w:pPr>
              <w:pStyle w:val="ConsPlusNormal"/>
              <w:jc w:val="center"/>
            </w:pPr>
            <w:r>
              <w:t>14414,3</w:t>
            </w:r>
          </w:p>
        </w:tc>
      </w:tr>
      <w:tr w:rsidR="005A48F4">
        <w:tc>
          <w:tcPr>
            <w:tcW w:w="1304" w:type="dxa"/>
          </w:tcPr>
          <w:p w:rsidR="005A48F4" w:rsidRDefault="005A48F4">
            <w:pPr>
              <w:pStyle w:val="ConsPlusNormal"/>
              <w:jc w:val="center"/>
            </w:pPr>
            <w:r>
              <w:t>19.1.9.33.2.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9930000630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20863,4</w:t>
            </w:r>
          </w:p>
        </w:tc>
        <w:tc>
          <w:tcPr>
            <w:tcW w:w="1531" w:type="dxa"/>
          </w:tcPr>
          <w:p w:rsidR="005A48F4" w:rsidRDefault="005A48F4">
            <w:pPr>
              <w:pStyle w:val="ConsPlusNormal"/>
              <w:jc w:val="center"/>
            </w:pPr>
            <w:r>
              <w:t>20759,8</w:t>
            </w:r>
          </w:p>
        </w:tc>
        <w:tc>
          <w:tcPr>
            <w:tcW w:w="1531" w:type="dxa"/>
          </w:tcPr>
          <w:p w:rsidR="005A48F4" w:rsidRDefault="005A48F4">
            <w:pPr>
              <w:pStyle w:val="ConsPlusNormal"/>
              <w:jc w:val="center"/>
            </w:pPr>
            <w:r>
              <w:t>20989,3</w:t>
            </w:r>
          </w:p>
        </w:tc>
      </w:tr>
      <w:tr w:rsidR="005A48F4">
        <w:tc>
          <w:tcPr>
            <w:tcW w:w="1304" w:type="dxa"/>
          </w:tcPr>
          <w:p w:rsidR="005A48F4" w:rsidRDefault="005A48F4">
            <w:pPr>
              <w:pStyle w:val="ConsPlusNormal"/>
              <w:jc w:val="center"/>
            </w:pPr>
            <w:r>
              <w:t>19.1.9.33.3.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01 13</w:t>
            </w:r>
          </w:p>
        </w:tc>
        <w:tc>
          <w:tcPr>
            <w:tcW w:w="1474" w:type="dxa"/>
          </w:tcPr>
          <w:p w:rsidR="005A48F4" w:rsidRDefault="005A48F4">
            <w:pPr>
              <w:pStyle w:val="ConsPlusNormal"/>
              <w:jc w:val="center"/>
            </w:pPr>
            <w:r>
              <w:t>9930000630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6761,0</w:t>
            </w:r>
          </w:p>
        </w:tc>
        <w:tc>
          <w:tcPr>
            <w:tcW w:w="1531" w:type="dxa"/>
          </w:tcPr>
          <w:p w:rsidR="005A48F4" w:rsidRDefault="005A48F4">
            <w:pPr>
              <w:pStyle w:val="ConsPlusNormal"/>
              <w:jc w:val="center"/>
            </w:pPr>
            <w:r>
              <w:t>6761,0</w:t>
            </w:r>
          </w:p>
        </w:tc>
        <w:tc>
          <w:tcPr>
            <w:tcW w:w="1531" w:type="dxa"/>
          </w:tcPr>
          <w:p w:rsidR="005A48F4" w:rsidRDefault="005A48F4">
            <w:pPr>
              <w:pStyle w:val="ConsPlusNormal"/>
              <w:jc w:val="center"/>
            </w:pPr>
            <w:r>
              <w:t>6761,0</w:t>
            </w:r>
          </w:p>
        </w:tc>
      </w:tr>
      <w:tr w:rsidR="005A48F4">
        <w:tc>
          <w:tcPr>
            <w:tcW w:w="1304" w:type="dxa"/>
          </w:tcPr>
          <w:p w:rsidR="005A48F4" w:rsidRDefault="005A48F4">
            <w:pPr>
              <w:pStyle w:val="ConsPlusNormal"/>
              <w:jc w:val="center"/>
            </w:pPr>
            <w:r>
              <w:t>19.2.</w:t>
            </w:r>
          </w:p>
        </w:tc>
        <w:tc>
          <w:tcPr>
            <w:tcW w:w="4195" w:type="dxa"/>
          </w:tcPr>
          <w:p w:rsidR="005A48F4" w:rsidRDefault="005A48F4">
            <w:pPr>
              <w:pStyle w:val="ConsPlusNormal"/>
            </w:pPr>
            <w:r>
              <w:t>Национальная оборона</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74910,4</w:t>
            </w:r>
          </w:p>
        </w:tc>
        <w:tc>
          <w:tcPr>
            <w:tcW w:w="1531" w:type="dxa"/>
          </w:tcPr>
          <w:p w:rsidR="005A48F4" w:rsidRDefault="005A48F4">
            <w:pPr>
              <w:pStyle w:val="ConsPlusNormal"/>
              <w:jc w:val="center"/>
            </w:pPr>
            <w:r>
              <w:t>74486,2</w:t>
            </w:r>
          </w:p>
        </w:tc>
        <w:tc>
          <w:tcPr>
            <w:tcW w:w="1531" w:type="dxa"/>
          </w:tcPr>
          <w:p w:rsidR="005A48F4" w:rsidRDefault="005A48F4">
            <w:pPr>
              <w:pStyle w:val="ConsPlusNormal"/>
              <w:jc w:val="center"/>
            </w:pPr>
            <w:r>
              <w:t>69588,3</w:t>
            </w:r>
          </w:p>
        </w:tc>
      </w:tr>
      <w:tr w:rsidR="005A48F4">
        <w:tc>
          <w:tcPr>
            <w:tcW w:w="1304" w:type="dxa"/>
          </w:tcPr>
          <w:p w:rsidR="005A48F4" w:rsidRDefault="005A48F4">
            <w:pPr>
              <w:pStyle w:val="ConsPlusNormal"/>
              <w:jc w:val="center"/>
            </w:pPr>
            <w:r>
              <w:t>19.2.1.</w:t>
            </w:r>
          </w:p>
        </w:tc>
        <w:tc>
          <w:tcPr>
            <w:tcW w:w="4195" w:type="dxa"/>
          </w:tcPr>
          <w:p w:rsidR="005A48F4" w:rsidRDefault="005A48F4">
            <w:pPr>
              <w:pStyle w:val="ConsPlusNormal"/>
            </w:pPr>
            <w:r>
              <w:t>Мобилизационная подготовка экономики</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74910,4</w:t>
            </w:r>
          </w:p>
        </w:tc>
        <w:tc>
          <w:tcPr>
            <w:tcW w:w="1531" w:type="dxa"/>
          </w:tcPr>
          <w:p w:rsidR="005A48F4" w:rsidRDefault="005A48F4">
            <w:pPr>
              <w:pStyle w:val="ConsPlusNormal"/>
              <w:jc w:val="center"/>
            </w:pPr>
            <w:r>
              <w:t>74486,2</w:t>
            </w:r>
          </w:p>
        </w:tc>
        <w:tc>
          <w:tcPr>
            <w:tcW w:w="1531" w:type="dxa"/>
          </w:tcPr>
          <w:p w:rsidR="005A48F4" w:rsidRDefault="005A48F4">
            <w:pPr>
              <w:pStyle w:val="ConsPlusNormal"/>
              <w:jc w:val="center"/>
            </w:pPr>
            <w:r>
              <w:t>69588,3</w:t>
            </w:r>
          </w:p>
        </w:tc>
      </w:tr>
      <w:tr w:rsidR="005A48F4">
        <w:tc>
          <w:tcPr>
            <w:tcW w:w="1304" w:type="dxa"/>
          </w:tcPr>
          <w:p w:rsidR="005A48F4" w:rsidRDefault="005A48F4">
            <w:pPr>
              <w:pStyle w:val="ConsPlusNormal"/>
              <w:jc w:val="center"/>
            </w:pPr>
            <w:r>
              <w:t>19.2.1.1.</w:t>
            </w:r>
          </w:p>
        </w:tc>
        <w:tc>
          <w:tcPr>
            <w:tcW w:w="4195" w:type="dxa"/>
          </w:tcPr>
          <w:p w:rsidR="005A48F4" w:rsidRDefault="005A48F4">
            <w:pPr>
              <w:pStyle w:val="ConsPlusNormal"/>
            </w:pPr>
            <w:r>
              <w:t>Расходы на мобилизационную подготовку исполнительных органов государственной власти Санкт-Петербурга</w:t>
            </w:r>
          </w:p>
        </w:tc>
        <w:tc>
          <w:tcPr>
            <w:tcW w:w="998" w:type="dxa"/>
          </w:tcPr>
          <w:p w:rsidR="005A48F4" w:rsidRDefault="005A48F4">
            <w:pPr>
              <w:pStyle w:val="ConsPlusNormal"/>
              <w:jc w:val="center"/>
            </w:pPr>
            <w:r>
              <w:t>02 04</w:t>
            </w:r>
          </w:p>
        </w:tc>
        <w:tc>
          <w:tcPr>
            <w:tcW w:w="1474" w:type="dxa"/>
          </w:tcPr>
          <w:p w:rsidR="005A48F4" w:rsidRDefault="005A48F4">
            <w:pPr>
              <w:pStyle w:val="ConsPlusNormal"/>
              <w:jc w:val="center"/>
            </w:pPr>
            <w:r>
              <w:t>9900000700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74910,4</w:t>
            </w:r>
          </w:p>
        </w:tc>
        <w:tc>
          <w:tcPr>
            <w:tcW w:w="1531" w:type="dxa"/>
          </w:tcPr>
          <w:p w:rsidR="005A48F4" w:rsidRDefault="005A48F4">
            <w:pPr>
              <w:pStyle w:val="ConsPlusNormal"/>
              <w:jc w:val="center"/>
            </w:pPr>
            <w:r>
              <w:t>74486,2</w:t>
            </w:r>
          </w:p>
        </w:tc>
        <w:tc>
          <w:tcPr>
            <w:tcW w:w="1531" w:type="dxa"/>
          </w:tcPr>
          <w:p w:rsidR="005A48F4" w:rsidRDefault="005A48F4">
            <w:pPr>
              <w:pStyle w:val="ConsPlusNormal"/>
              <w:jc w:val="center"/>
            </w:pPr>
            <w:r>
              <w:t>69588,3</w:t>
            </w:r>
          </w:p>
        </w:tc>
      </w:tr>
      <w:tr w:rsidR="005A48F4">
        <w:tc>
          <w:tcPr>
            <w:tcW w:w="1304" w:type="dxa"/>
          </w:tcPr>
          <w:p w:rsidR="005A48F4" w:rsidRDefault="005A48F4">
            <w:pPr>
              <w:pStyle w:val="ConsPlusNormal"/>
              <w:jc w:val="center"/>
            </w:pPr>
            <w:r>
              <w:t>19.2.1.1.1.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02 04</w:t>
            </w:r>
          </w:p>
        </w:tc>
        <w:tc>
          <w:tcPr>
            <w:tcW w:w="1474" w:type="dxa"/>
          </w:tcPr>
          <w:p w:rsidR="005A48F4" w:rsidRDefault="005A48F4">
            <w:pPr>
              <w:pStyle w:val="ConsPlusNormal"/>
              <w:jc w:val="center"/>
            </w:pPr>
            <w:r>
              <w:t>9900000700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74910,4</w:t>
            </w:r>
          </w:p>
        </w:tc>
        <w:tc>
          <w:tcPr>
            <w:tcW w:w="1531" w:type="dxa"/>
          </w:tcPr>
          <w:p w:rsidR="005A48F4" w:rsidRDefault="005A48F4">
            <w:pPr>
              <w:pStyle w:val="ConsPlusNormal"/>
              <w:jc w:val="center"/>
            </w:pPr>
            <w:r>
              <w:t>74486,2</w:t>
            </w:r>
          </w:p>
        </w:tc>
        <w:tc>
          <w:tcPr>
            <w:tcW w:w="1531" w:type="dxa"/>
          </w:tcPr>
          <w:p w:rsidR="005A48F4" w:rsidRDefault="005A48F4">
            <w:pPr>
              <w:pStyle w:val="ConsPlusNormal"/>
              <w:jc w:val="center"/>
            </w:pPr>
            <w:r>
              <w:t>69588,3</w:t>
            </w:r>
          </w:p>
        </w:tc>
      </w:tr>
      <w:tr w:rsidR="005A48F4">
        <w:tc>
          <w:tcPr>
            <w:tcW w:w="1304" w:type="dxa"/>
          </w:tcPr>
          <w:p w:rsidR="005A48F4" w:rsidRDefault="005A48F4">
            <w:pPr>
              <w:pStyle w:val="ConsPlusNormal"/>
              <w:jc w:val="center"/>
            </w:pPr>
            <w:r>
              <w:t>19.3.</w:t>
            </w:r>
          </w:p>
        </w:tc>
        <w:tc>
          <w:tcPr>
            <w:tcW w:w="4195" w:type="dxa"/>
          </w:tcPr>
          <w:p w:rsidR="005A48F4" w:rsidRDefault="005A48F4">
            <w:pPr>
              <w:pStyle w:val="ConsPlusNormal"/>
            </w:pPr>
            <w:r>
              <w:t>Национальная экономика</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5722760,5</w:t>
            </w:r>
          </w:p>
        </w:tc>
        <w:tc>
          <w:tcPr>
            <w:tcW w:w="1531" w:type="dxa"/>
          </w:tcPr>
          <w:p w:rsidR="005A48F4" w:rsidRDefault="005A48F4">
            <w:pPr>
              <w:pStyle w:val="ConsPlusNormal"/>
              <w:jc w:val="center"/>
            </w:pPr>
            <w:r>
              <w:t>5119348,6</w:t>
            </w:r>
          </w:p>
        </w:tc>
        <w:tc>
          <w:tcPr>
            <w:tcW w:w="1531" w:type="dxa"/>
          </w:tcPr>
          <w:p w:rsidR="005A48F4" w:rsidRDefault="005A48F4">
            <w:pPr>
              <w:pStyle w:val="ConsPlusNormal"/>
              <w:jc w:val="center"/>
            </w:pPr>
            <w:r>
              <w:t>5223234,6</w:t>
            </w:r>
          </w:p>
        </w:tc>
      </w:tr>
      <w:tr w:rsidR="005A48F4">
        <w:tc>
          <w:tcPr>
            <w:tcW w:w="1304" w:type="dxa"/>
          </w:tcPr>
          <w:p w:rsidR="005A48F4" w:rsidRDefault="005A48F4">
            <w:pPr>
              <w:pStyle w:val="ConsPlusNormal"/>
              <w:jc w:val="center"/>
            </w:pPr>
            <w:r>
              <w:t>19.3.1.</w:t>
            </w:r>
          </w:p>
        </w:tc>
        <w:tc>
          <w:tcPr>
            <w:tcW w:w="4195" w:type="dxa"/>
          </w:tcPr>
          <w:p w:rsidR="005A48F4" w:rsidRDefault="005A48F4">
            <w:pPr>
              <w:pStyle w:val="ConsPlusNormal"/>
            </w:pPr>
            <w:r>
              <w:t>Общеэкономические вопросы</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180452,8</w:t>
            </w:r>
          </w:p>
        </w:tc>
        <w:tc>
          <w:tcPr>
            <w:tcW w:w="1531" w:type="dxa"/>
          </w:tcPr>
          <w:p w:rsidR="005A48F4" w:rsidRDefault="005A48F4">
            <w:pPr>
              <w:pStyle w:val="ConsPlusNormal"/>
              <w:jc w:val="center"/>
            </w:pPr>
            <w:r>
              <w:t>184625,5</w:t>
            </w:r>
          </w:p>
        </w:tc>
        <w:tc>
          <w:tcPr>
            <w:tcW w:w="1531" w:type="dxa"/>
          </w:tcPr>
          <w:p w:rsidR="005A48F4" w:rsidRDefault="005A48F4">
            <w:pPr>
              <w:pStyle w:val="ConsPlusNormal"/>
              <w:jc w:val="center"/>
            </w:pPr>
            <w:r>
              <w:t>184987,0</w:t>
            </w:r>
          </w:p>
        </w:tc>
      </w:tr>
      <w:tr w:rsidR="005A48F4">
        <w:tc>
          <w:tcPr>
            <w:tcW w:w="1304" w:type="dxa"/>
          </w:tcPr>
          <w:p w:rsidR="005A48F4" w:rsidRDefault="005A48F4">
            <w:pPr>
              <w:pStyle w:val="ConsPlusNormal"/>
              <w:jc w:val="center"/>
            </w:pPr>
            <w:r>
              <w:t>19.3.1.1.</w:t>
            </w:r>
          </w:p>
        </w:tc>
        <w:tc>
          <w:tcPr>
            <w:tcW w:w="4195" w:type="dxa"/>
          </w:tcPr>
          <w:p w:rsidR="005A48F4" w:rsidRDefault="005A48F4">
            <w:pPr>
              <w:pStyle w:val="ConsPlusNormal"/>
            </w:pPr>
            <w:r>
              <w:t>Содержание исполнительного органа государственной власти Санкт-Петербурга</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173619,8</w:t>
            </w:r>
          </w:p>
        </w:tc>
        <w:tc>
          <w:tcPr>
            <w:tcW w:w="1531" w:type="dxa"/>
          </w:tcPr>
          <w:p w:rsidR="005A48F4" w:rsidRDefault="005A48F4">
            <w:pPr>
              <w:pStyle w:val="ConsPlusNormal"/>
              <w:jc w:val="center"/>
            </w:pPr>
            <w:r>
              <w:t>177787,3</w:t>
            </w:r>
          </w:p>
        </w:tc>
        <w:tc>
          <w:tcPr>
            <w:tcW w:w="1531" w:type="dxa"/>
          </w:tcPr>
          <w:p w:rsidR="005A48F4" w:rsidRDefault="005A48F4">
            <w:pPr>
              <w:pStyle w:val="ConsPlusNormal"/>
              <w:jc w:val="center"/>
            </w:pPr>
            <w:r>
              <w:t>178142,2</w:t>
            </w:r>
          </w:p>
        </w:tc>
      </w:tr>
      <w:tr w:rsidR="005A48F4">
        <w:tc>
          <w:tcPr>
            <w:tcW w:w="1304" w:type="dxa"/>
          </w:tcPr>
          <w:p w:rsidR="005A48F4" w:rsidRDefault="005A48F4">
            <w:pPr>
              <w:pStyle w:val="ConsPlusNormal"/>
              <w:jc w:val="center"/>
            </w:pPr>
            <w:r>
              <w:lastRenderedPageBreak/>
              <w:t>19.3.1.1.1.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165658,6</w:t>
            </w:r>
          </w:p>
        </w:tc>
        <w:tc>
          <w:tcPr>
            <w:tcW w:w="1531" w:type="dxa"/>
          </w:tcPr>
          <w:p w:rsidR="005A48F4" w:rsidRDefault="005A48F4">
            <w:pPr>
              <w:pStyle w:val="ConsPlusNormal"/>
              <w:jc w:val="center"/>
            </w:pPr>
            <w:r>
              <w:t>172020,6</w:t>
            </w:r>
          </w:p>
        </w:tc>
        <w:tc>
          <w:tcPr>
            <w:tcW w:w="1531" w:type="dxa"/>
          </w:tcPr>
          <w:p w:rsidR="005A48F4" w:rsidRDefault="005A48F4">
            <w:pPr>
              <w:pStyle w:val="ConsPlusNormal"/>
              <w:jc w:val="center"/>
            </w:pPr>
            <w:r>
              <w:t>172417,8</w:t>
            </w:r>
          </w:p>
        </w:tc>
      </w:tr>
      <w:tr w:rsidR="005A48F4">
        <w:tc>
          <w:tcPr>
            <w:tcW w:w="1304" w:type="dxa"/>
          </w:tcPr>
          <w:p w:rsidR="005A48F4" w:rsidRDefault="005A48F4">
            <w:pPr>
              <w:pStyle w:val="ConsPlusNormal"/>
              <w:jc w:val="center"/>
            </w:pPr>
            <w:r>
              <w:t>19.3.1.1.2.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7961,2</w:t>
            </w:r>
          </w:p>
        </w:tc>
        <w:tc>
          <w:tcPr>
            <w:tcW w:w="1531" w:type="dxa"/>
          </w:tcPr>
          <w:p w:rsidR="005A48F4" w:rsidRDefault="005A48F4">
            <w:pPr>
              <w:pStyle w:val="ConsPlusNormal"/>
              <w:jc w:val="center"/>
            </w:pPr>
            <w:r>
              <w:t>5766,7</w:t>
            </w:r>
          </w:p>
        </w:tc>
        <w:tc>
          <w:tcPr>
            <w:tcW w:w="1531" w:type="dxa"/>
          </w:tcPr>
          <w:p w:rsidR="005A48F4" w:rsidRDefault="005A48F4">
            <w:pPr>
              <w:pStyle w:val="ConsPlusNormal"/>
              <w:jc w:val="center"/>
            </w:pPr>
            <w:r>
              <w:t>5724,4</w:t>
            </w:r>
          </w:p>
        </w:tc>
      </w:tr>
      <w:tr w:rsidR="005A48F4">
        <w:tc>
          <w:tcPr>
            <w:tcW w:w="1304" w:type="dxa"/>
          </w:tcPr>
          <w:p w:rsidR="005A48F4" w:rsidRDefault="005A48F4">
            <w:pPr>
              <w:pStyle w:val="ConsPlusNormal"/>
              <w:jc w:val="center"/>
            </w:pPr>
            <w:r>
              <w:t>19.3.1.2.</w:t>
            </w:r>
          </w:p>
        </w:tc>
        <w:tc>
          <w:tcPr>
            <w:tcW w:w="4195" w:type="dxa"/>
          </w:tcPr>
          <w:p w:rsidR="005A48F4" w:rsidRDefault="005A48F4">
            <w:pPr>
              <w:pStyle w:val="ConsPlusNormal"/>
            </w:pPr>
            <w:r>
              <w:t>Расходы на организацию осуществления переданного полномочия по осуществлению социальных выплат безработным гражданам за счет средств федерального бюджета</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9910052900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6833,0</w:t>
            </w:r>
          </w:p>
        </w:tc>
        <w:tc>
          <w:tcPr>
            <w:tcW w:w="1531" w:type="dxa"/>
          </w:tcPr>
          <w:p w:rsidR="005A48F4" w:rsidRDefault="005A48F4">
            <w:pPr>
              <w:pStyle w:val="ConsPlusNormal"/>
              <w:jc w:val="center"/>
            </w:pPr>
            <w:r>
              <w:t>6838,2</w:t>
            </w:r>
          </w:p>
        </w:tc>
        <w:tc>
          <w:tcPr>
            <w:tcW w:w="1531" w:type="dxa"/>
          </w:tcPr>
          <w:p w:rsidR="005A48F4" w:rsidRDefault="005A48F4">
            <w:pPr>
              <w:pStyle w:val="ConsPlusNormal"/>
              <w:jc w:val="center"/>
            </w:pPr>
            <w:r>
              <w:t>6844,8</w:t>
            </w:r>
          </w:p>
        </w:tc>
      </w:tr>
      <w:tr w:rsidR="005A48F4">
        <w:tc>
          <w:tcPr>
            <w:tcW w:w="1304" w:type="dxa"/>
          </w:tcPr>
          <w:p w:rsidR="005A48F4" w:rsidRDefault="005A48F4">
            <w:pPr>
              <w:pStyle w:val="ConsPlusNormal"/>
              <w:jc w:val="center"/>
            </w:pPr>
            <w:r>
              <w:t>19.3.1.2.1.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9910052900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6021,3</w:t>
            </w:r>
          </w:p>
        </w:tc>
        <w:tc>
          <w:tcPr>
            <w:tcW w:w="1531" w:type="dxa"/>
          </w:tcPr>
          <w:p w:rsidR="005A48F4" w:rsidRDefault="005A48F4">
            <w:pPr>
              <w:pStyle w:val="ConsPlusNormal"/>
              <w:jc w:val="center"/>
            </w:pPr>
            <w:r>
              <w:t>6026,5</w:t>
            </w:r>
          </w:p>
        </w:tc>
        <w:tc>
          <w:tcPr>
            <w:tcW w:w="1531" w:type="dxa"/>
          </w:tcPr>
          <w:p w:rsidR="005A48F4" w:rsidRDefault="005A48F4">
            <w:pPr>
              <w:pStyle w:val="ConsPlusNormal"/>
              <w:jc w:val="center"/>
            </w:pPr>
            <w:r>
              <w:t>6033,1</w:t>
            </w:r>
          </w:p>
        </w:tc>
      </w:tr>
      <w:tr w:rsidR="005A48F4">
        <w:tc>
          <w:tcPr>
            <w:tcW w:w="1304" w:type="dxa"/>
          </w:tcPr>
          <w:p w:rsidR="005A48F4" w:rsidRDefault="005A48F4">
            <w:pPr>
              <w:pStyle w:val="ConsPlusNormal"/>
              <w:jc w:val="center"/>
            </w:pPr>
            <w:r>
              <w:t>19.3.1.2.2.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04 01</w:t>
            </w:r>
          </w:p>
        </w:tc>
        <w:tc>
          <w:tcPr>
            <w:tcW w:w="1474" w:type="dxa"/>
          </w:tcPr>
          <w:p w:rsidR="005A48F4" w:rsidRDefault="005A48F4">
            <w:pPr>
              <w:pStyle w:val="ConsPlusNormal"/>
              <w:jc w:val="center"/>
            </w:pPr>
            <w:r>
              <w:t>9910052900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811,7</w:t>
            </w:r>
          </w:p>
        </w:tc>
        <w:tc>
          <w:tcPr>
            <w:tcW w:w="1531" w:type="dxa"/>
          </w:tcPr>
          <w:p w:rsidR="005A48F4" w:rsidRDefault="005A48F4">
            <w:pPr>
              <w:pStyle w:val="ConsPlusNormal"/>
              <w:jc w:val="center"/>
            </w:pPr>
            <w:r>
              <w:t>811,7</w:t>
            </w:r>
          </w:p>
        </w:tc>
        <w:tc>
          <w:tcPr>
            <w:tcW w:w="1531" w:type="dxa"/>
          </w:tcPr>
          <w:p w:rsidR="005A48F4" w:rsidRDefault="005A48F4">
            <w:pPr>
              <w:pStyle w:val="ConsPlusNormal"/>
              <w:jc w:val="center"/>
            </w:pPr>
            <w:r>
              <w:t>811,7</w:t>
            </w:r>
          </w:p>
        </w:tc>
      </w:tr>
      <w:tr w:rsidR="005A48F4">
        <w:tc>
          <w:tcPr>
            <w:tcW w:w="1304" w:type="dxa"/>
          </w:tcPr>
          <w:p w:rsidR="005A48F4" w:rsidRDefault="005A48F4">
            <w:pPr>
              <w:pStyle w:val="ConsPlusNormal"/>
              <w:jc w:val="center"/>
            </w:pPr>
            <w:r>
              <w:t>19.3.2.</w:t>
            </w:r>
          </w:p>
        </w:tc>
        <w:tc>
          <w:tcPr>
            <w:tcW w:w="4195" w:type="dxa"/>
          </w:tcPr>
          <w:p w:rsidR="005A48F4" w:rsidRDefault="005A48F4">
            <w:pPr>
              <w:pStyle w:val="ConsPlusNormal"/>
            </w:pPr>
            <w:r>
              <w:t>Транспорт</w:t>
            </w:r>
          </w:p>
        </w:tc>
        <w:tc>
          <w:tcPr>
            <w:tcW w:w="998" w:type="dxa"/>
          </w:tcPr>
          <w:p w:rsidR="005A48F4" w:rsidRDefault="005A48F4">
            <w:pPr>
              <w:pStyle w:val="ConsPlusNormal"/>
              <w:jc w:val="center"/>
            </w:pPr>
            <w:r>
              <w:t>08</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115584,4</w:t>
            </w:r>
          </w:p>
        </w:tc>
        <w:tc>
          <w:tcPr>
            <w:tcW w:w="1531" w:type="dxa"/>
          </w:tcPr>
          <w:p w:rsidR="005A48F4" w:rsidRDefault="005A48F4">
            <w:pPr>
              <w:pStyle w:val="ConsPlusNormal"/>
              <w:jc w:val="center"/>
            </w:pPr>
            <w:r>
              <w:t>116001,9</w:t>
            </w:r>
          </w:p>
        </w:tc>
        <w:tc>
          <w:tcPr>
            <w:tcW w:w="1531" w:type="dxa"/>
          </w:tcPr>
          <w:p w:rsidR="005A48F4" w:rsidRDefault="005A48F4">
            <w:pPr>
              <w:pStyle w:val="ConsPlusNormal"/>
              <w:jc w:val="center"/>
            </w:pPr>
            <w:r>
              <w:t>116441,5</w:t>
            </w:r>
          </w:p>
        </w:tc>
      </w:tr>
      <w:tr w:rsidR="005A48F4">
        <w:tc>
          <w:tcPr>
            <w:tcW w:w="1304" w:type="dxa"/>
          </w:tcPr>
          <w:p w:rsidR="005A48F4" w:rsidRDefault="005A48F4">
            <w:pPr>
              <w:pStyle w:val="ConsPlusNormal"/>
              <w:jc w:val="center"/>
            </w:pPr>
            <w:r>
              <w:t>19.3.2.1.</w:t>
            </w:r>
          </w:p>
        </w:tc>
        <w:tc>
          <w:tcPr>
            <w:tcW w:w="4195" w:type="dxa"/>
          </w:tcPr>
          <w:p w:rsidR="005A48F4" w:rsidRDefault="005A48F4">
            <w:pPr>
              <w:pStyle w:val="ConsPlusNormal"/>
            </w:pPr>
            <w:r>
              <w:t>Содержание исполнительного органа государственной власти Санкт-Петербурга</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115584,4</w:t>
            </w:r>
          </w:p>
        </w:tc>
        <w:tc>
          <w:tcPr>
            <w:tcW w:w="1531" w:type="dxa"/>
          </w:tcPr>
          <w:p w:rsidR="005A48F4" w:rsidRDefault="005A48F4">
            <w:pPr>
              <w:pStyle w:val="ConsPlusNormal"/>
              <w:jc w:val="center"/>
            </w:pPr>
            <w:r>
              <w:t>116001,9</w:t>
            </w:r>
          </w:p>
        </w:tc>
        <w:tc>
          <w:tcPr>
            <w:tcW w:w="1531" w:type="dxa"/>
          </w:tcPr>
          <w:p w:rsidR="005A48F4" w:rsidRDefault="005A48F4">
            <w:pPr>
              <w:pStyle w:val="ConsPlusNormal"/>
              <w:jc w:val="center"/>
            </w:pPr>
            <w:r>
              <w:t>116441,5</w:t>
            </w:r>
          </w:p>
        </w:tc>
      </w:tr>
      <w:tr w:rsidR="005A48F4">
        <w:tc>
          <w:tcPr>
            <w:tcW w:w="1304" w:type="dxa"/>
          </w:tcPr>
          <w:p w:rsidR="005A48F4" w:rsidRDefault="005A48F4">
            <w:pPr>
              <w:pStyle w:val="ConsPlusNormal"/>
              <w:jc w:val="center"/>
            </w:pPr>
            <w:r>
              <w:t>19.3.2.1.1.</w:t>
            </w:r>
          </w:p>
        </w:tc>
        <w:tc>
          <w:tcPr>
            <w:tcW w:w="4195" w:type="dxa"/>
          </w:tcPr>
          <w:p w:rsidR="005A48F4" w:rsidRDefault="005A48F4">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lastRenderedPageBreak/>
              <w:t>04 08</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107823,0</w:t>
            </w:r>
          </w:p>
        </w:tc>
        <w:tc>
          <w:tcPr>
            <w:tcW w:w="1531" w:type="dxa"/>
          </w:tcPr>
          <w:p w:rsidR="005A48F4" w:rsidRDefault="005A48F4">
            <w:pPr>
              <w:pStyle w:val="ConsPlusNormal"/>
              <w:jc w:val="center"/>
            </w:pPr>
            <w:r>
              <w:t>108071,2</w:t>
            </w:r>
          </w:p>
        </w:tc>
        <w:tc>
          <w:tcPr>
            <w:tcW w:w="1531" w:type="dxa"/>
          </w:tcPr>
          <w:p w:rsidR="005A48F4" w:rsidRDefault="005A48F4">
            <w:pPr>
              <w:pStyle w:val="ConsPlusNormal"/>
              <w:jc w:val="center"/>
            </w:pPr>
            <w:r>
              <w:t>108331,4</w:t>
            </w:r>
          </w:p>
        </w:tc>
      </w:tr>
      <w:tr w:rsidR="005A48F4">
        <w:tc>
          <w:tcPr>
            <w:tcW w:w="1304" w:type="dxa"/>
          </w:tcPr>
          <w:p w:rsidR="005A48F4" w:rsidRDefault="005A48F4">
            <w:pPr>
              <w:pStyle w:val="ConsPlusNormal"/>
              <w:jc w:val="center"/>
            </w:pPr>
            <w:r>
              <w:lastRenderedPageBreak/>
              <w:t>19.3.2.1.2.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04 08</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7761,4</w:t>
            </w:r>
          </w:p>
        </w:tc>
        <w:tc>
          <w:tcPr>
            <w:tcW w:w="1531" w:type="dxa"/>
          </w:tcPr>
          <w:p w:rsidR="005A48F4" w:rsidRDefault="005A48F4">
            <w:pPr>
              <w:pStyle w:val="ConsPlusNormal"/>
              <w:jc w:val="center"/>
            </w:pPr>
            <w:r>
              <w:t>7930,7</w:t>
            </w:r>
          </w:p>
        </w:tc>
        <w:tc>
          <w:tcPr>
            <w:tcW w:w="1531" w:type="dxa"/>
          </w:tcPr>
          <w:p w:rsidR="005A48F4" w:rsidRDefault="005A48F4">
            <w:pPr>
              <w:pStyle w:val="ConsPlusNormal"/>
              <w:jc w:val="center"/>
            </w:pPr>
            <w:r>
              <w:t>8110,1</w:t>
            </w:r>
          </w:p>
        </w:tc>
      </w:tr>
      <w:tr w:rsidR="005A48F4">
        <w:tc>
          <w:tcPr>
            <w:tcW w:w="1304" w:type="dxa"/>
          </w:tcPr>
          <w:p w:rsidR="005A48F4" w:rsidRDefault="005A48F4">
            <w:pPr>
              <w:pStyle w:val="ConsPlusNormal"/>
              <w:jc w:val="center"/>
            </w:pPr>
            <w:r>
              <w:t>19.3.3.</w:t>
            </w:r>
          </w:p>
        </w:tc>
        <w:tc>
          <w:tcPr>
            <w:tcW w:w="4195" w:type="dxa"/>
          </w:tcPr>
          <w:p w:rsidR="005A48F4" w:rsidRDefault="005A48F4">
            <w:pPr>
              <w:pStyle w:val="ConsPlusNormal"/>
            </w:pPr>
            <w:r>
              <w:t>Дорожное хозяйство (дорожные фонды)</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287500,0</w:t>
            </w:r>
          </w:p>
        </w:tc>
        <w:tc>
          <w:tcPr>
            <w:tcW w:w="1531" w:type="dxa"/>
          </w:tcPr>
          <w:p w:rsidR="005A48F4" w:rsidRDefault="005A48F4">
            <w:pPr>
              <w:pStyle w:val="ConsPlusNormal"/>
              <w:jc w:val="center"/>
            </w:pPr>
            <w:r>
              <w:t>100000,0</w:t>
            </w:r>
          </w:p>
        </w:tc>
        <w:tc>
          <w:tcPr>
            <w:tcW w:w="1531" w:type="dxa"/>
          </w:tcPr>
          <w:p w:rsidR="005A48F4" w:rsidRDefault="005A48F4">
            <w:pPr>
              <w:pStyle w:val="ConsPlusNormal"/>
              <w:jc w:val="center"/>
            </w:pPr>
            <w:r>
              <w:t>100000,0</w:t>
            </w:r>
          </w:p>
        </w:tc>
      </w:tr>
      <w:tr w:rsidR="005A48F4">
        <w:tc>
          <w:tcPr>
            <w:tcW w:w="1304" w:type="dxa"/>
          </w:tcPr>
          <w:p w:rsidR="005A48F4" w:rsidRDefault="005A48F4">
            <w:pPr>
              <w:pStyle w:val="ConsPlusNormal"/>
              <w:jc w:val="center"/>
            </w:pPr>
            <w:r>
              <w:t>19.3.3.1.</w:t>
            </w:r>
          </w:p>
        </w:tc>
        <w:tc>
          <w:tcPr>
            <w:tcW w:w="4195" w:type="dxa"/>
          </w:tcPr>
          <w:p w:rsidR="005A48F4" w:rsidRDefault="005A48F4">
            <w:pPr>
              <w:pStyle w:val="ConsPlusNormal"/>
            </w:pPr>
            <w:r>
              <w:t>Расходы на содержание объектов, завершенных строительством до передачи на баланс эксплуатирующим организациям</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9900000820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287500,0</w:t>
            </w:r>
          </w:p>
        </w:tc>
        <w:tc>
          <w:tcPr>
            <w:tcW w:w="1531" w:type="dxa"/>
          </w:tcPr>
          <w:p w:rsidR="005A48F4" w:rsidRDefault="005A48F4">
            <w:pPr>
              <w:pStyle w:val="ConsPlusNormal"/>
              <w:jc w:val="center"/>
            </w:pPr>
            <w:r>
              <w:t>100000,0</w:t>
            </w:r>
          </w:p>
        </w:tc>
        <w:tc>
          <w:tcPr>
            <w:tcW w:w="1531" w:type="dxa"/>
          </w:tcPr>
          <w:p w:rsidR="005A48F4" w:rsidRDefault="005A48F4">
            <w:pPr>
              <w:pStyle w:val="ConsPlusNormal"/>
              <w:jc w:val="center"/>
            </w:pPr>
            <w:r>
              <w:t>100000,0</w:t>
            </w:r>
          </w:p>
        </w:tc>
      </w:tr>
      <w:tr w:rsidR="005A48F4">
        <w:tc>
          <w:tcPr>
            <w:tcW w:w="1304" w:type="dxa"/>
          </w:tcPr>
          <w:p w:rsidR="005A48F4" w:rsidRDefault="005A48F4">
            <w:pPr>
              <w:pStyle w:val="ConsPlusNormal"/>
              <w:jc w:val="center"/>
            </w:pPr>
            <w:r>
              <w:t>19.3.3.1.1.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04 09</w:t>
            </w:r>
          </w:p>
        </w:tc>
        <w:tc>
          <w:tcPr>
            <w:tcW w:w="1474" w:type="dxa"/>
          </w:tcPr>
          <w:p w:rsidR="005A48F4" w:rsidRDefault="005A48F4">
            <w:pPr>
              <w:pStyle w:val="ConsPlusNormal"/>
              <w:jc w:val="center"/>
            </w:pPr>
            <w:r>
              <w:t>9900000820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287500,0</w:t>
            </w:r>
          </w:p>
        </w:tc>
        <w:tc>
          <w:tcPr>
            <w:tcW w:w="1531" w:type="dxa"/>
          </w:tcPr>
          <w:p w:rsidR="005A48F4" w:rsidRDefault="005A48F4">
            <w:pPr>
              <w:pStyle w:val="ConsPlusNormal"/>
              <w:jc w:val="center"/>
            </w:pPr>
            <w:r>
              <w:t>100000,0</w:t>
            </w:r>
          </w:p>
        </w:tc>
        <w:tc>
          <w:tcPr>
            <w:tcW w:w="1531" w:type="dxa"/>
          </w:tcPr>
          <w:p w:rsidR="005A48F4" w:rsidRDefault="005A48F4">
            <w:pPr>
              <w:pStyle w:val="ConsPlusNormal"/>
              <w:jc w:val="center"/>
            </w:pPr>
            <w:r>
              <w:t>100000,0</w:t>
            </w:r>
          </w:p>
        </w:tc>
      </w:tr>
      <w:tr w:rsidR="005A48F4">
        <w:tc>
          <w:tcPr>
            <w:tcW w:w="1304" w:type="dxa"/>
          </w:tcPr>
          <w:p w:rsidR="005A48F4" w:rsidRDefault="005A48F4">
            <w:pPr>
              <w:pStyle w:val="ConsPlusNormal"/>
              <w:jc w:val="center"/>
            </w:pPr>
            <w:r>
              <w:t>19.3.4.</w:t>
            </w:r>
          </w:p>
        </w:tc>
        <w:tc>
          <w:tcPr>
            <w:tcW w:w="4195" w:type="dxa"/>
          </w:tcPr>
          <w:p w:rsidR="005A48F4" w:rsidRDefault="005A48F4">
            <w:pPr>
              <w:pStyle w:val="ConsPlusNormal"/>
            </w:pPr>
            <w:r>
              <w:t>Связь и информатика</w:t>
            </w:r>
          </w:p>
        </w:tc>
        <w:tc>
          <w:tcPr>
            <w:tcW w:w="998" w:type="dxa"/>
          </w:tcPr>
          <w:p w:rsidR="005A48F4" w:rsidRDefault="005A48F4">
            <w:pPr>
              <w:pStyle w:val="ConsPlusNormal"/>
              <w:jc w:val="center"/>
            </w:pPr>
            <w:r>
              <w:t>10</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2236063,7</w:t>
            </w:r>
          </w:p>
        </w:tc>
        <w:tc>
          <w:tcPr>
            <w:tcW w:w="1531" w:type="dxa"/>
          </w:tcPr>
          <w:p w:rsidR="005A48F4" w:rsidRDefault="005A48F4">
            <w:pPr>
              <w:pStyle w:val="ConsPlusNormal"/>
              <w:jc w:val="center"/>
            </w:pPr>
            <w:r>
              <w:t>2075876,8</w:t>
            </w:r>
          </w:p>
        </w:tc>
        <w:tc>
          <w:tcPr>
            <w:tcW w:w="1531" w:type="dxa"/>
          </w:tcPr>
          <w:p w:rsidR="005A48F4" w:rsidRDefault="005A48F4">
            <w:pPr>
              <w:pStyle w:val="ConsPlusNormal"/>
              <w:jc w:val="center"/>
            </w:pPr>
            <w:r>
              <w:t>2149879,0</w:t>
            </w:r>
          </w:p>
        </w:tc>
      </w:tr>
      <w:tr w:rsidR="005A48F4">
        <w:tc>
          <w:tcPr>
            <w:tcW w:w="1304" w:type="dxa"/>
          </w:tcPr>
          <w:p w:rsidR="005A48F4" w:rsidRDefault="005A48F4">
            <w:pPr>
              <w:pStyle w:val="ConsPlusNormal"/>
              <w:jc w:val="center"/>
            </w:pPr>
            <w:r>
              <w:t>19.3.4.1.</w:t>
            </w:r>
          </w:p>
        </w:tc>
        <w:tc>
          <w:tcPr>
            <w:tcW w:w="4195" w:type="dxa"/>
          </w:tcPr>
          <w:p w:rsidR="005A48F4" w:rsidRDefault="005A48F4">
            <w:pPr>
              <w:pStyle w:val="ConsPlusNormal"/>
            </w:pPr>
            <w:r>
              <w:t>Расходы на капитальные вложения по отрасли "Связь и информатика" в соответствии с АИП</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9900000890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463414,5</w:t>
            </w:r>
          </w:p>
        </w:tc>
        <w:tc>
          <w:tcPr>
            <w:tcW w:w="1531" w:type="dxa"/>
          </w:tcPr>
          <w:p w:rsidR="005A48F4" w:rsidRDefault="005A48F4">
            <w:pPr>
              <w:pStyle w:val="ConsPlusNormal"/>
              <w:jc w:val="center"/>
            </w:pPr>
            <w:r>
              <w:t>370000,0</w:t>
            </w:r>
          </w:p>
        </w:tc>
        <w:tc>
          <w:tcPr>
            <w:tcW w:w="1531" w:type="dxa"/>
          </w:tcPr>
          <w:p w:rsidR="005A48F4" w:rsidRDefault="005A48F4">
            <w:pPr>
              <w:pStyle w:val="ConsPlusNormal"/>
              <w:jc w:val="center"/>
            </w:pPr>
            <w:r>
              <w:t>380000,0</w:t>
            </w:r>
          </w:p>
        </w:tc>
      </w:tr>
      <w:tr w:rsidR="005A48F4">
        <w:tc>
          <w:tcPr>
            <w:tcW w:w="1304" w:type="dxa"/>
          </w:tcPr>
          <w:p w:rsidR="005A48F4" w:rsidRDefault="005A48F4">
            <w:pPr>
              <w:pStyle w:val="ConsPlusNormal"/>
              <w:jc w:val="center"/>
            </w:pPr>
            <w:r>
              <w:t>19.3.4.1.1.</w:t>
            </w:r>
          </w:p>
        </w:tc>
        <w:tc>
          <w:tcPr>
            <w:tcW w:w="4195" w:type="dxa"/>
          </w:tcPr>
          <w:p w:rsidR="005A48F4" w:rsidRDefault="005A48F4">
            <w:pPr>
              <w:pStyle w:val="ConsPlusNormal"/>
            </w:pPr>
            <w:r>
              <w:t>Капитальные вложения в объекты государственной (муниципальной) собственности</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9900000890</w:t>
            </w:r>
          </w:p>
        </w:tc>
        <w:tc>
          <w:tcPr>
            <w:tcW w:w="1036" w:type="dxa"/>
          </w:tcPr>
          <w:p w:rsidR="005A48F4" w:rsidRDefault="005A48F4">
            <w:pPr>
              <w:pStyle w:val="ConsPlusNormal"/>
              <w:jc w:val="center"/>
            </w:pPr>
            <w:r>
              <w:t>400</w:t>
            </w:r>
          </w:p>
        </w:tc>
        <w:tc>
          <w:tcPr>
            <w:tcW w:w="1531" w:type="dxa"/>
          </w:tcPr>
          <w:p w:rsidR="005A48F4" w:rsidRDefault="005A48F4">
            <w:pPr>
              <w:pStyle w:val="ConsPlusNormal"/>
              <w:jc w:val="center"/>
            </w:pPr>
            <w:r>
              <w:t>463414,5</w:t>
            </w:r>
          </w:p>
        </w:tc>
        <w:tc>
          <w:tcPr>
            <w:tcW w:w="1531" w:type="dxa"/>
          </w:tcPr>
          <w:p w:rsidR="005A48F4" w:rsidRDefault="005A48F4">
            <w:pPr>
              <w:pStyle w:val="ConsPlusNormal"/>
              <w:jc w:val="center"/>
            </w:pPr>
            <w:r>
              <w:t>370000,0</w:t>
            </w:r>
          </w:p>
        </w:tc>
        <w:tc>
          <w:tcPr>
            <w:tcW w:w="1531" w:type="dxa"/>
          </w:tcPr>
          <w:p w:rsidR="005A48F4" w:rsidRDefault="005A48F4">
            <w:pPr>
              <w:pStyle w:val="ConsPlusNormal"/>
              <w:jc w:val="center"/>
            </w:pPr>
            <w:r>
              <w:t>380000,0</w:t>
            </w:r>
          </w:p>
        </w:tc>
      </w:tr>
      <w:tr w:rsidR="005A48F4">
        <w:tc>
          <w:tcPr>
            <w:tcW w:w="1304" w:type="dxa"/>
          </w:tcPr>
          <w:p w:rsidR="005A48F4" w:rsidRDefault="005A48F4">
            <w:pPr>
              <w:pStyle w:val="ConsPlusNormal"/>
              <w:jc w:val="center"/>
            </w:pPr>
            <w:r>
              <w:t>19.3.4.2.</w:t>
            </w:r>
          </w:p>
        </w:tc>
        <w:tc>
          <w:tcPr>
            <w:tcW w:w="4195" w:type="dxa"/>
          </w:tcPr>
          <w:p w:rsidR="005A48F4" w:rsidRDefault="005A48F4">
            <w:pPr>
              <w:pStyle w:val="ConsPlusNormal"/>
            </w:pPr>
            <w:r>
              <w:t xml:space="preserve">Расходы на организацию предоставления телекоммуникационных услуг исполнительным органам государственной власти Санкт-Петербурга, государственным казенным учреждениям </w:t>
            </w:r>
            <w:r>
              <w:lastRenderedPageBreak/>
              <w:t>Санкт-Петербурга в целях обеспечения мобилизационной подготовки</w:t>
            </w:r>
          </w:p>
        </w:tc>
        <w:tc>
          <w:tcPr>
            <w:tcW w:w="998" w:type="dxa"/>
          </w:tcPr>
          <w:p w:rsidR="005A48F4" w:rsidRDefault="005A48F4">
            <w:pPr>
              <w:pStyle w:val="ConsPlusNormal"/>
              <w:jc w:val="center"/>
            </w:pPr>
            <w:r>
              <w:lastRenderedPageBreak/>
              <w:t>04 10</w:t>
            </w:r>
          </w:p>
        </w:tc>
        <w:tc>
          <w:tcPr>
            <w:tcW w:w="1474" w:type="dxa"/>
          </w:tcPr>
          <w:p w:rsidR="005A48F4" w:rsidRDefault="005A48F4">
            <w:pPr>
              <w:pStyle w:val="ConsPlusNormal"/>
              <w:jc w:val="center"/>
            </w:pPr>
            <w:r>
              <w:t>990D201360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1620638,5</w:t>
            </w:r>
          </w:p>
        </w:tc>
        <w:tc>
          <w:tcPr>
            <w:tcW w:w="1531" w:type="dxa"/>
          </w:tcPr>
          <w:p w:rsidR="005A48F4" w:rsidRDefault="005A48F4">
            <w:pPr>
              <w:pStyle w:val="ConsPlusNormal"/>
              <w:jc w:val="center"/>
            </w:pPr>
            <w:r>
              <w:t>1551531,3</w:t>
            </w:r>
          </w:p>
        </w:tc>
        <w:tc>
          <w:tcPr>
            <w:tcW w:w="1531" w:type="dxa"/>
          </w:tcPr>
          <w:p w:rsidR="005A48F4" w:rsidRDefault="005A48F4">
            <w:pPr>
              <w:pStyle w:val="ConsPlusNormal"/>
              <w:jc w:val="center"/>
            </w:pPr>
            <w:r>
              <w:t>1613592,6</w:t>
            </w:r>
          </w:p>
        </w:tc>
      </w:tr>
      <w:tr w:rsidR="005A48F4">
        <w:tc>
          <w:tcPr>
            <w:tcW w:w="1304" w:type="dxa"/>
          </w:tcPr>
          <w:p w:rsidR="005A48F4" w:rsidRDefault="005A48F4">
            <w:pPr>
              <w:pStyle w:val="ConsPlusNormal"/>
              <w:jc w:val="center"/>
            </w:pPr>
            <w:r>
              <w:lastRenderedPageBreak/>
              <w:t>19.3.4.2.1.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990D201360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1620638,5</w:t>
            </w:r>
          </w:p>
        </w:tc>
        <w:tc>
          <w:tcPr>
            <w:tcW w:w="1531" w:type="dxa"/>
          </w:tcPr>
          <w:p w:rsidR="005A48F4" w:rsidRDefault="005A48F4">
            <w:pPr>
              <w:pStyle w:val="ConsPlusNormal"/>
              <w:jc w:val="center"/>
            </w:pPr>
            <w:r>
              <w:t>1551531,3</w:t>
            </w:r>
          </w:p>
        </w:tc>
        <w:tc>
          <w:tcPr>
            <w:tcW w:w="1531" w:type="dxa"/>
          </w:tcPr>
          <w:p w:rsidR="005A48F4" w:rsidRDefault="005A48F4">
            <w:pPr>
              <w:pStyle w:val="ConsPlusNormal"/>
              <w:jc w:val="center"/>
            </w:pPr>
            <w:r>
              <w:t>1613592,6</w:t>
            </w:r>
          </w:p>
        </w:tc>
      </w:tr>
      <w:tr w:rsidR="005A48F4">
        <w:tc>
          <w:tcPr>
            <w:tcW w:w="1304" w:type="dxa"/>
          </w:tcPr>
          <w:p w:rsidR="005A48F4" w:rsidRDefault="005A48F4">
            <w:pPr>
              <w:pStyle w:val="ConsPlusNormal"/>
              <w:jc w:val="center"/>
            </w:pPr>
            <w:r>
              <w:t>19.3.4.3.</w:t>
            </w:r>
          </w:p>
        </w:tc>
        <w:tc>
          <w:tcPr>
            <w:tcW w:w="4195" w:type="dxa"/>
          </w:tcPr>
          <w:p w:rsidR="005A48F4" w:rsidRDefault="005A48F4">
            <w:pPr>
              <w:pStyle w:val="ConsPlusNormal"/>
            </w:pPr>
            <w:r>
              <w:t>Расходы на обеспечение мероприятий по защите информации, содержащей сведения, составляющие государственную тайну</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990D400730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41563,6</w:t>
            </w:r>
          </w:p>
        </w:tc>
        <w:tc>
          <w:tcPr>
            <w:tcW w:w="1531" w:type="dxa"/>
          </w:tcPr>
          <w:p w:rsidR="005A48F4" w:rsidRDefault="005A48F4">
            <w:pPr>
              <w:pStyle w:val="ConsPlusNormal"/>
              <w:jc w:val="center"/>
            </w:pPr>
            <w:r>
              <w:t>43825,2</w:t>
            </w:r>
          </w:p>
        </w:tc>
        <w:tc>
          <w:tcPr>
            <w:tcW w:w="1531" w:type="dxa"/>
          </w:tcPr>
          <w:p w:rsidR="005A48F4" w:rsidRDefault="005A48F4">
            <w:pPr>
              <w:pStyle w:val="ConsPlusNormal"/>
              <w:jc w:val="center"/>
            </w:pPr>
            <w:r>
              <w:t>45578,2</w:t>
            </w:r>
          </w:p>
        </w:tc>
      </w:tr>
      <w:tr w:rsidR="005A48F4">
        <w:tc>
          <w:tcPr>
            <w:tcW w:w="1304" w:type="dxa"/>
          </w:tcPr>
          <w:p w:rsidR="005A48F4" w:rsidRDefault="005A48F4">
            <w:pPr>
              <w:pStyle w:val="ConsPlusNormal"/>
              <w:jc w:val="center"/>
            </w:pPr>
            <w:r>
              <w:t>19.3.4.3.1.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990D400730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41563,6</w:t>
            </w:r>
          </w:p>
        </w:tc>
        <w:tc>
          <w:tcPr>
            <w:tcW w:w="1531" w:type="dxa"/>
          </w:tcPr>
          <w:p w:rsidR="005A48F4" w:rsidRDefault="005A48F4">
            <w:pPr>
              <w:pStyle w:val="ConsPlusNormal"/>
              <w:jc w:val="center"/>
            </w:pPr>
            <w:r>
              <w:t>43825,2</w:t>
            </w:r>
          </w:p>
        </w:tc>
        <w:tc>
          <w:tcPr>
            <w:tcW w:w="1531" w:type="dxa"/>
          </w:tcPr>
          <w:p w:rsidR="005A48F4" w:rsidRDefault="005A48F4">
            <w:pPr>
              <w:pStyle w:val="ConsPlusNormal"/>
              <w:jc w:val="center"/>
            </w:pPr>
            <w:r>
              <w:t>45578,2</w:t>
            </w:r>
          </w:p>
        </w:tc>
      </w:tr>
      <w:tr w:rsidR="005A48F4">
        <w:tc>
          <w:tcPr>
            <w:tcW w:w="1304" w:type="dxa"/>
          </w:tcPr>
          <w:p w:rsidR="005A48F4" w:rsidRDefault="005A48F4">
            <w:pPr>
              <w:pStyle w:val="ConsPlusNormal"/>
              <w:jc w:val="center"/>
            </w:pPr>
            <w:r>
              <w:t>19.3.4.4.</w:t>
            </w:r>
          </w:p>
        </w:tc>
        <w:tc>
          <w:tcPr>
            <w:tcW w:w="4195" w:type="dxa"/>
          </w:tcPr>
          <w:p w:rsidR="005A48F4" w:rsidRDefault="005A48F4">
            <w:pPr>
              <w:pStyle w:val="ConsPlusNormal"/>
            </w:pPr>
            <w:r>
              <w:t>Содержание исполнительного органа государственной власти Санкт-Петербурга</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110447,1</w:t>
            </w:r>
          </w:p>
        </w:tc>
        <w:tc>
          <w:tcPr>
            <w:tcW w:w="1531" w:type="dxa"/>
          </w:tcPr>
          <w:p w:rsidR="005A48F4" w:rsidRDefault="005A48F4">
            <w:pPr>
              <w:pStyle w:val="ConsPlusNormal"/>
              <w:jc w:val="center"/>
            </w:pPr>
            <w:r>
              <w:t>110520,3</w:t>
            </w:r>
          </w:p>
        </w:tc>
        <w:tc>
          <w:tcPr>
            <w:tcW w:w="1531" w:type="dxa"/>
          </w:tcPr>
          <w:p w:rsidR="005A48F4" w:rsidRDefault="005A48F4">
            <w:pPr>
              <w:pStyle w:val="ConsPlusNormal"/>
              <w:jc w:val="center"/>
            </w:pPr>
            <w:r>
              <w:t>110708,2</w:t>
            </w:r>
          </w:p>
        </w:tc>
      </w:tr>
      <w:tr w:rsidR="005A48F4">
        <w:tc>
          <w:tcPr>
            <w:tcW w:w="1304" w:type="dxa"/>
          </w:tcPr>
          <w:p w:rsidR="005A48F4" w:rsidRDefault="005A48F4">
            <w:pPr>
              <w:pStyle w:val="ConsPlusNormal"/>
              <w:jc w:val="center"/>
            </w:pPr>
            <w:r>
              <w:t>19.3.4.4.1.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109097,8</w:t>
            </w:r>
          </w:p>
        </w:tc>
        <w:tc>
          <w:tcPr>
            <w:tcW w:w="1531" w:type="dxa"/>
          </w:tcPr>
          <w:p w:rsidR="005A48F4" w:rsidRDefault="005A48F4">
            <w:pPr>
              <w:pStyle w:val="ConsPlusNormal"/>
              <w:jc w:val="center"/>
            </w:pPr>
            <w:r>
              <w:t>109177,1</w:t>
            </w:r>
          </w:p>
        </w:tc>
        <w:tc>
          <w:tcPr>
            <w:tcW w:w="1531" w:type="dxa"/>
          </w:tcPr>
          <w:p w:rsidR="005A48F4" w:rsidRDefault="005A48F4">
            <w:pPr>
              <w:pStyle w:val="ConsPlusNormal"/>
              <w:jc w:val="center"/>
            </w:pPr>
            <w:r>
              <w:t>109261,4</w:t>
            </w:r>
          </w:p>
        </w:tc>
      </w:tr>
      <w:tr w:rsidR="005A48F4">
        <w:tc>
          <w:tcPr>
            <w:tcW w:w="1304" w:type="dxa"/>
          </w:tcPr>
          <w:p w:rsidR="005A48F4" w:rsidRDefault="005A48F4">
            <w:pPr>
              <w:pStyle w:val="ConsPlusNormal"/>
              <w:jc w:val="center"/>
            </w:pPr>
            <w:r>
              <w:t>19.3.4.4.2.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04 10</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1349,3</w:t>
            </w:r>
          </w:p>
        </w:tc>
        <w:tc>
          <w:tcPr>
            <w:tcW w:w="1531" w:type="dxa"/>
          </w:tcPr>
          <w:p w:rsidR="005A48F4" w:rsidRDefault="005A48F4">
            <w:pPr>
              <w:pStyle w:val="ConsPlusNormal"/>
              <w:jc w:val="center"/>
            </w:pPr>
            <w:r>
              <w:t>1343,2</w:t>
            </w:r>
          </w:p>
        </w:tc>
        <w:tc>
          <w:tcPr>
            <w:tcW w:w="1531" w:type="dxa"/>
          </w:tcPr>
          <w:p w:rsidR="005A48F4" w:rsidRDefault="005A48F4">
            <w:pPr>
              <w:pStyle w:val="ConsPlusNormal"/>
              <w:jc w:val="center"/>
            </w:pPr>
            <w:r>
              <w:t>1446,8</w:t>
            </w:r>
          </w:p>
        </w:tc>
      </w:tr>
      <w:tr w:rsidR="005A48F4">
        <w:tc>
          <w:tcPr>
            <w:tcW w:w="1304" w:type="dxa"/>
          </w:tcPr>
          <w:p w:rsidR="005A48F4" w:rsidRDefault="005A48F4">
            <w:pPr>
              <w:pStyle w:val="ConsPlusNormal"/>
              <w:jc w:val="center"/>
            </w:pPr>
            <w:r>
              <w:t>19.3.5.</w:t>
            </w:r>
          </w:p>
        </w:tc>
        <w:tc>
          <w:tcPr>
            <w:tcW w:w="4195" w:type="dxa"/>
          </w:tcPr>
          <w:p w:rsidR="005A48F4" w:rsidRDefault="005A48F4">
            <w:pPr>
              <w:pStyle w:val="ConsPlusNormal"/>
            </w:pPr>
            <w:r>
              <w:t>Другие вопросы в области национальной экономики</w:t>
            </w:r>
          </w:p>
        </w:tc>
        <w:tc>
          <w:tcPr>
            <w:tcW w:w="998" w:type="dxa"/>
          </w:tcPr>
          <w:p w:rsidR="005A48F4" w:rsidRDefault="005A48F4">
            <w:pPr>
              <w:pStyle w:val="ConsPlusNormal"/>
              <w:jc w:val="center"/>
            </w:pPr>
            <w:r>
              <w:t>12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2903159,6</w:t>
            </w:r>
          </w:p>
        </w:tc>
        <w:tc>
          <w:tcPr>
            <w:tcW w:w="1531" w:type="dxa"/>
          </w:tcPr>
          <w:p w:rsidR="005A48F4" w:rsidRDefault="005A48F4">
            <w:pPr>
              <w:pStyle w:val="ConsPlusNormal"/>
              <w:jc w:val="center"/>
            </w:pPr>
            <w:r>
              <w:t>2642844,4</w:t>
            </w:r>
          </w:p>
        </w:tc>
        <w:tc>
          <w:tcPr>
            <w:tcW w:w="1531" w:type="dxa"/>
          </w:tcPr>
          <w:p w:rsidR="005A48F4" w:rsidRDefault="005A48F4">
            <w:pPr>
              <w:pStyle w:val="ConsPlusNormal"/>
              <w:jc w:val="center"/>
            </w:pPr>
            <w:r>
              <w:t>2671927,1</w:t>
            </w:r>
          </w:p>
        </w:tc>
      </w:tr>
      <w:tr w:rsidR="005A48F4">
        <w:tc>
          <w:tcPr>
            <w:tcW w:w="1304" w:type="dxa"/>
          </w:tcPr>
          <w:p w:rsidR="005A48F4" w:rsidRDefault="005A48F4">
            <w:pPr>
              <w:pStyle w:val="ConsPlusNormal"/>
              <w:jc w:val="center"/>
            </w:pPr>
            <w:r>
              <w:t>19.3.5.1.</w:t>
            </w:r>
          </w:p>
        </w:tc>
        <w:tc>
          <w:tcPr>
            <w:tcW w:w="4195" w:type="dxa"/>
          </w:tcPr>
          <w:p w:rsidR="005A48F4" w:rsidRDefault="005A48F4">
            <w:pPr>
              <w:pStyle w:val="ConsPlusNormal"/>
            </w:pPr>
            <w:r>
              <w:t xml:space="preserve">Расходы на содержание подведомственных государственных </w:t>
            </w:r>
            <w:r>
              <w:lastRenderedPageBreak/>
              <w:t>учреждений, выполняющих функции заказчиков по строительству, реконструкции и капитальному ремонту объектов Комитета по строительству</w:t>
            </w:r>
          </w:p>
        </w:tc>
        <w:tc>
          <w:tcPr>
            <w:tcW w:w="998" w:type="dxa"/>
          </w:tcPr>
          <w:p w:rsidR="005A48F4" w:rsidRDefault="005A48F4">
            <w:pPr>
              <w:pStyle w:val="ConsPlusNormal"/>
              <w:jc w:val="center"/>
            </w:pPr>
            <w:r>
              <w:lastRenderedPageBreak/>
              <w:t>04 12</w:t>
            </w:r>
          </w:p>
        </w:tc>
        <w:tc>
          <w:tcPr>
            <w:tcW w:w="1474" w:type="dxa"/>
          </w:tcPr>
          <w:p w:rsidR="005A48F4" w:rsidRDefault="005A48F4">
            <w:pPr>
              <w:pStyle w:val="ConsPlusNormal"/>
              <w:jc w:val="center"/>
            </w:pPr>
            <w:r>
              <w:t>9900000390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431599,8</w:t>
            </w:r>
          </w:p>
        </w:tc>
        <w:tc>
          <w:tcPr>
            <w:tcW w:w="1531" w:type="dxa"/>
          </w:tcPr>
          <w:p w:rsidR="005A48F4" w:rsidRDefault="005A48F4">
            <w:pPr>
              <w:pStyle w:val="ConsPlusNormal"/>
              <w:jc w:val="center"/>
            </w:pPr>
            <w:r>
              <w:t>448863,8</w:t>
            </w:r>
          </w:p>
        </w:tc>
        <w:tc>
          <w:tcPr>
            <w:tcW w:w="1531" w:type="dxa"/>
          </w:tcPr>
          <w:p w:rsidR="005A48F4" w:rsidRDefault="005A48F4">
            <w:pPr>
              <w:pStyle w:val="ConsPlusNormal"/>
              <w:jc w:val="center"/>
            </w:pPr>
            <w:r>
              <w:t>466818,4</w:t>
            </w:r>
          </w:p>
        </w:tc>
      </w:tr>
      <w:tr w:rsidR="005A48F4">
        <w:tc>
          <w:tcPr>
            <w:tcW w:w="1304" w:type="dxa"/>
          </w:tcPr>
          <w:p w:rsidR="005A48F4" w:rsidRDefault="005A48F4">
            <w:pPr>
              <w:pStyle w:val="ConsPlusNormal"/>
              <w:jc w:val="center"/>
            </w:pPr>
            <w:r>
              <w:lastRenderedPageBreak/>
              <w:t>19.3.5.1.1.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9900000390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428706,6</w:t>
            </w:r>
          </w:p>
        </w:tc>
        <w:tc>
          <w:tcPr>
            <w:tcW w:w="1531" w:type="dxa"/>
          </w:tcPr>
          <w:p w:rsidR="005A48F4" w:rsidRDefault="005A48F4">
            <w:pPr>
              <w:pStyle w:val="ConsPlusNormal"/>
              <w:jc w:val="center"/>
            </w:pPr>
            <w:r>
              <w:t>445993,0</w:t>
            </w:r>
          </w:p>
        </w:tc>
        <w:tc>
          <w:tcPr>
            <w:tcW w:w="1531" w:type="dxa"/>
          </w:tcPr>
          <w:p w:rsidR="005A48F4" w:rsidRDefault="005A48F4">
            <w:pPr>
              <w:pStyle w:val="ConsPlusNormal"/>
              <w:jc w:val="center"/>
            </w:pPr>
            <w:r>
              <w:t>463983,1</w:t>
            </w:r>
          </w:p>
        </w:tc>
      </w:tr>
      <w:tr w:rsidR="005A48F4">
        <w:tc>
          <w:tcPr>
            <w:tcW w:w="1304" w:type="dxa"/>
          </w:tcPr>
          <w:p w:rsidR="005A48F4" w:rsidRDefault="005A48F4">
            <w:pPr>
              <w:pStyle w:val="ConsPlusNormal"/>
              <w:jc w:val="center"/>
            </w:pPr>
            <w:r>
              <w:t>19.3.5.1.2.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9900000390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2751,0</w:t>
            </w:r>
          </w:p>
        </w:tc>
        <w:tc>
          <w:tcPr>
            <w:tcW w:w="1531" w:type="dxa"/>
          </w:tcPr>
          <w:p w:rsidR="005A48F4" w:rsidRDefault="005A48F4">
            <w:pPr>
              <w:pStyle w:val="ConsPlusNormal"/>
              <w:jc w:val="center"/>
            </w:pPr>
            <w:r>
              <w:t>2722,9</w:t>
            </w:r>
          </w:p>
        </w:tc>
        <w:tc>
          <w:tcPr>
            <w:tcW w:w="1531" w:type="dxa"/>
          </w:tcPr>
          <w:p w:rsidR="005A48F4" w:rsidRDefault="005A48F4">
            <w:pPr>
              <w:pStyle w:val="ConsPlusNormal"/>
              <w:jc w:val="center"/>
            </w:pPr>
            <w:r>
              <w:t>2681,5</w:t>
            </w:r>
          </w:p>
        </w:tc>
      </w:tr>
      <w:tr w:rsidR="005A48F4">
        <w:tc>
          <w:tcPr>
            <w:tcW w:w="1304" w:type="dxa"/>
          </w:tcPr>
          <w:p w:rsidR="005A48F4" w:rsidRDefault="005A48F4">
            <w:pPr>
              <w:pStyle w:val="ConsPlusNormal"/>
              <w:jc w:val="center"/>
            </w:pPr>
            <w:r>
              <w:t>19.3.5.1.3.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9900000390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142,2</w:t>
            </w:r>
          </w:p>
        </w:tc>
        <w:tc>
          <w:tcPr>
            <w:tcW w:w="1531" w:type="dxa"/>
          </w:tcPr>
          <w:p w:rsidR="005A48F4" w:rsidRDefault="005A48F4">
            <w:pPr>
              <w:pStyle w:val="ConsPlusNormal"/>
              <w:jc w:val="center"/>
            </w:pPr>
            <w:r>
              <w:t>147,9</w:t>
            </w:r>
          </w:p>
        </w:tc>
        <w:tc>
          <w:tcPr>
            <w:tcW w:w="1531" w:type="dxa"/>
          </w:tcPr>
          <w:p w:rsidR="005A48F4" w:rsidRDefault="005A48F4">
            <w:pPr>
              <w:pStyle w:val="ConsPlusNormal"/>
              <w:jc w:val="center"/>
            </w:pPr>
            <w:r>
              <w:t>153,8</w:t>
            </w:r>
          </w:p>
        </w:tc>
      </w:tr>
      <w:tr w:rsidR="005A48F4">
        <w:tc>
          <w:tcPr>
            <w:tcW w:w="1304" w:type="dxa"/>
          </w:tcPr>
          <w:p w:rsidR="005A48F4" w:rsidRDefault="005A48F4">
            <w:pPr>
              <w:pStyle w:val="ConsPlusNormal"/>
              <w:jc w:val="center"/>
            </w:pPr>
            <w:r>
              <w:t>19.3.5.2.</w:t>
            </w:r>
          </w:p>
        </w:tc>
        <w:tc>
          <w:tcPr>
            <w:tcW w:w="4195" w:type="dxa"/>
          </w:tcPr>
          <w:p w:rsidR="005A48F4" w:rsidRDefault="005A48F4">
            <w:pPr>
              <w:pStyle w:val="ConsPlusNormal"/>
            </w:pPr>
            <w:r>
              <w:t xml:space="preserve">Расходы на осуществление выплат компенсаций гражданам - владельцам гаражей в соответствии с </w:t>
            </w:r>
            <w:hyperlink r:id="rId101" w:history="1">
              <w:r>
                <w:rPr>
                  <w:color w:val="0000FF"/>
                </w:rPr>
                <w:t>Законом</w:t>
              </w:r>
            </w:hyperlink>
            <w:r>
              <w:t xml:space="preserve"> Санкт-Петербурга от 21.10.2011 N 585-115</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9900000440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19.3.5.2.1.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9900000440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15000,0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19.3.5.3.</w:t>
            </w:r>
          </w:p>
        </w:tc>
        <w:tc>
          <w:tcPr>
            <w:tcW w:w="4195" w:type="dxa"/>
          </w:tcPr>
          <w:p w:rsidR="005A48F4" w:rsidRDefault="005A48F4">
            <w:pPr>
              <w:pStyle w:val="ConsPlusNormal"/>
            </w:pPr>
            <w:r>
              <w:t>Расходы на снос аварийных домов</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9900000600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22378,0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19.3.5.3.1.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9900000600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22378,0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19.3.5.4.</w:t>
            </w:r>
          </w:p>
        </w:tc>
        <w:tc>
          <w:tcPr>
            <w:tcW w:w="4195" w:type="dxa"/>
          </w:tcPr>
          <w:p w:rsidR="005A48F4" w:rsidRDefault="005A48F4">
            <w:pPr>
              <w:pStyle w:val="ConsPlusNormal"/>
            </w:pPr>
            <w:r>
              <w:t xml:space="preserve">Расходы на содержание объектов, завершенных строительством до передачи на баланс эксплуатирующим </w:t>
            </w:r>
            <w:r>
              <w:lastRenderedPageBreak/>
              <w:t>организациям</w:t>
            </w:r>
          </w:p>
        </w:tc>
        <w:tc>
          <w:tcPr>
            <w:tcW w:w="998" w:type="dxa"/>
          </w:tcPr>
          <w:p w:rsidR="005A48F4" w:rsidRDefault="005A48F4">
            <w:pPr>
              <w:pStyle w:val="ConsPlusNormal"/>
              <w:jc w:val="center"/>
            </w:pPr>
            <w:r>
              <w:lastRenderedPageBreak/>
              <w:t>04 12</w:t>
            </w:r>
          </w:p>
        </w:tc>
        <w:tc>
          <w:tcPr>
            <w:tcW w:w="1474" w:type="dxa"/>
          </w:tcPr>
          <w:p w:rsidR="005A48F4" w:rsidRDefault="005A48F4">
            <w:pPr>
              <w:pStyle w:val="ConsPlusNormal"/>
              <w:jc w:val="center"/>
            </w:pPr>
            <w:r>
              <w:t>9900000820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19.3.5.4.1.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9900000820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19.3.5.5.</w:t>
            </w:r>
          </w:p>
        </w:tc>
        <w:tc>
          <w:tcPr>
            <w:tcW w:w="4195" w:type="dxa"/>
          </w:tcPr>
          <w:p w:rsidR="005A48F4" w:rsidRDefault="005A48F4">
            <w:pPr>
              <w:pStyle w:val="ConsPlusNormal"/>
            </w:pPr>
            <w:r>
              <w:t>Расходы на реализацию полномочий по обращениям в суд с исками о сносе самовольных построек, созданных без необходимых разрешений и(или) с нарушением градостроительных норм и правил</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9900000840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304" w:type="dxa"/>
          </w:tcPr>
          <w:p w:rsidR="005A48F4" w:rsidRDefault="005A48F4">
            <w:pPr>
              <w:pStyle w:val="ConsPlusNormal"/>
              <w:jc w:val="center"/>
            </w:pPr>
            <w:r>
              <w:t>19.3.5.5.1.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9900000840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c>
          <w:tcPr>
            <w:tcW w:w="1531" w:type="dxa"/>
          </w:tcPr>
          <w:p w:rsidR="005A48F4" w:rsidRDefault="005A48F4">
            <w:pPr>
              <w:pStyle w:val="ConsPlusNormal"/>
              <w:jc w:val="center"/>
            </w:pPr>
            <w:r>
              <w:t>500,0</w:t>
            </w:r>
          </w:p>
        </w:tc>
      </w:tr>
      <w:tr w:rsidR="005A48F4">
        <w:tc>
          <w:tcPr>
            <w:tcW w:w="1304" w:type="dxa"/>
          </w:tcPr>
          <w:p w:rsidR="005A48F4" w:rsidRDefault="005A48F4">
            <w:pPr>
              <w:pStyle w:val="ConsPlusNormal"/>
              <w:jc w:val="center"/>
            </w:pPr>
            <w:r>
              <w:t>19.3.5.6.</w:t>
            </w:r>
          </w:p>
        </w:tc>
        <w:tc>
          <w:tcPr>
            <w:tcW w:w="4195" w:type="dxa"/>
          </w:tcPr>
          <w:p w:rsidR="005A48F4" w:rsidRDefault="005A48F4">
            <w:pPr>
              <w:pStyle w:val="ConsPlusNormal"/>
            </w:pPr>
            <w:r>
              <w:t>Субсидии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9900001320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98021,5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19.3.5.6.1.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9900001320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98021,5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19.3.5.7.</w:t>
            </w:r>
          </w:p>
        </w:tc>
        <w:tc>
          <w:tcPr>
            <w:tcW w:w="4195" w:type="dxa"/>
          </w:tcPr>
          <w:p w:rsidR="005A48F4" w:rsidRDefault="005A48F4">
            <w:pPr>
              <w:pStyle w:val="ConsPlusNormal"/>
            </w:pPr>
            <w:r>
              <w:t>Расходы на охрану, консервацию и содержание объектов незавершенного строительства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9900001940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19.3.5.7.1.</w:t>
            </w:r>
          </w:p>
        </w:tc>
        <w:tc>
          <w:tcPr>
            <w:tcW w:w="4195"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98" w:type="dxa"/>
          </w:tcPr>
          <w:p w:rsidR="005A48F4" w:rsidRDefault="005A48F4">
            <w:pPr>
              <w:pStyle w:val="ConsPlusNormal"/>
              <w:jc w:val="center"/>
            </w:pPr>
            <w:r>
              <w:lastRenderedPageBreak/>
              <w:t>04 12</w:t>
            </w:r>
          </w:p>
        </w:tc>
        <w:tc>
          <w:tcPr>
            <w:tcW w:w="1474" w:type="dxa"/>
          </w:tcPr>
          <w:p w:rsidR="005A48F4" w:rsidRDefault="005A48F4">
            <w:pPr>
              <w:pStyle w:val="ConsPlusNormal"/>
              <w:jc w:val="center"/>
            </w:pPr>
            <w:r>
              <w:t>9900001940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45000,0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19.3.5.8.</w:t>
            </w:r>
          </w:p>
        </w:tc>
        <w:tc>
          <w:tcPr>
            <w:tcW w:w="4195" w:type="dxa"/>
          </w:tcPr>
          <w:p w:rsidR="005A48F4" w:rsidRDefault="005A48F4">
            <w:pPr>
              <w:pStyle w:val="ConsPlusNormal"/>
            </w:pPr>
            <w:r>
              <w:t>Содержание исполнительного органа государственной власти Санкт-Петербурга</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2222889,6</w:t>
            </w:r>
          </w:p>
        </w:tc>
        <w:tc>
          <w:tcPr>
            <w:tcW w:w="1531" w:type="dxa"/>
          </w:tcPr>
          <w:p w:rsidR="005A48F4" w:rsidRDefault="005A48F4">
            <w:pPr>
              <w:pStyle w:val="ConsPlusNormal"/>
              <w:jc w:val="center"/>
            </w:pPr>
            <w:r>
              <w:t>2161244,1</w:t>
            </w:r>
          </w:p>
        </w:tc>
        <w:tc>
          <w:tcPr>
            <w:tcW w:w="1531" w:type="dxa"/>
          </w:tcPr>
          <w:p w:rsidR="005A48F4" w:rsidRDefault="005A48F4">
            <w:pPr>
              <w:pStyle w:val="ConsPlusNormal"/>
              <w:jc w:val="center"/>
            </w:pPr>
            <w:r>
              <w:t>2171082,7</w:t>
            </w:r>
          </w:p>
        </w:tc>
      </w:tr>
      <w:tr w:rsidR="005A48F4">
        <w:tc>
          <w:tcPr>
            <w:tcW w:w="1304" w:type="dxa"/>
          </w:tcPr>
          <w:p w:rsidR="005A48F4" w:rsidRDefault="005A48F4">
            <w:pPr>
              <w:pStyle w:val="ConsPlusNormal"/>
              <w:jc w:val="center"/>
            </w:pPr>
            <w:r>
              <w:t>19.3.5.8.1.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1994728,5</w:t>
            </w:r>
          </w:p>
        </w:tc>
        <w:tc>
          <w:tcPr>
            <w:tcW w:w="1531" w:type="dxa"/>
          </w:tcPr>
          <w:p w:rsidR="005A48F4" w:rsidRDefault="005A48F4">
            <w:pPr>
              <w:pStyle w:val="ConsPlusNormal"/>
              <w:jc w:val="center"/>
            </w:pPr>
            <w:r>
              <w:t>1991117,3</w:t>
            </w:r>
          </w:p>
        </w:tc>
        <w:tc>
          <w:tcPr>
            <w:tcW w:w="1531" w:type="dxa"/>
          </w:tcPr>
          <w:p w:rsidR="005A48F4" w:rsidRDefault="005A48F4">
            <w:pPr>
              <w:pStyle w:val="ConsPlusNormal"/>
              <w:jc w:val="center"/>
            </w:pPr>
            <w:r>
              <w:t>1997257,5</w:t>
            </w:r>
          </w:p>
        </w:tc>
      </w:tr>
      <w:tr w:rsidR="005A48F4">
        <w:tc>
          <w:tcPr>
            <w:tcW w:w="1304" w:type="dxa"/>
          </w:tcPr>
          <w:p w:rsidR="005A48F4" w:rsidRDefault="005A48F4">
            <w:pPr>
              <w:pStyle w:val="ConsPlusNormal"/>
              <w:jc w:val="center"/>
            </w:pPr>
            <w:r>
              <w:t>19.3.5.8.2.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224585,0</w:t>
            </w:r>
          </w:p>
        </w:tc>
        <w:tc>
          <w:tcPr>
            <w:tcW w:w="1531" w:type="dxa"/>
          </w:tcPr>
          <w:p w:rsidR="005A48F4" w:rsidRDefault="005A48F4">
            <w:pPr>
              <w:pStyle w:val="ConsPlusNormal"/>
              <w:jc w:val="center"/>
            </w:pPr>
            <w:r>
              <w:t>166543,9</w:t>
            </w:r>
          </w:p>
        </w:tc>
        <w:tc>
          <w:tcPr>
            <w:tcW w:w="1531" w:type="dxa"/>
          </w:tcPr>
          <w:p w:rsidR="005A48F4" w:rsidRDefault="005A48F4">
            <w:pPr>
              <w:pStyle w:val="ConsPlusNormal"/>
              <w:jc w:val="center"/>
            </w:pPr>
            <w:r>
              <w:t>169900,3</w:t>
            </w:r>
          </w:p>
        </w:tc>
      </w:tr>
      <w:tr w:rsidR="005A48F4">
        <w:tc>
          <w:tcPr>
            <w:tcW w:w="1304" w:type="dxa"/>
          </w:tcPr>
          <w:p w:rsidR="005A48F4" w:rsidRDefault="005A48F4">
            <w:pPr>
              <w:pStyle w:val="ConsPlusNormal"/>
              <w:jc w:val="center"/>
            </w:pPr>
            <w:r>
              <w:t>19.3.5.8.3.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3576,1</w:t>
            </w:r>
          </w:p>
        </w:tc>
        <w:tc>
          <w:tcPr>
            <w:tcW w:w="1531" w:type="dxa"/>
          </w:tcPr>
          <w:p w:rsidR="005A48F4" w:rsidRDefault="005A48F4">
            <w:pPr>
              <w:pStyle w:val="ConsPlusNormal"/>
              <w:jc w:val="center"/>
            </w:pPr>
            <w:r>
              <w:t>3582,9</w:t>
            </w:r>
          </w:p>
        </w:tc>
        <w:tc>
          <w:tcPr>
            <w:tcW w:w="1531" w:type="dxa"/>
          </w:tcPr>
          <w:p w:rsidR="005A48F4" w:rsidRDefault="005A48F4">
            <w:pPr>
              <w:pStyle w:val="ConsPlusNormal"/>
              <w:jc w:val="center"/>
            </w:pPr>
            <w:r>
              <w:t>3924,9</w:t>
            </w:r>
          </w:p>
        </w:tc>
      </w:tr>
      <w:tr w:rsidR="005A48F4">
        <w:tc>
          <w:tcPr>
            <w:tcW w:w="1304" w:type="dxa"/>
          </w:tcPr>
          <w:p w:rsidR="005A48F4" w:rsidRDefault="005A48F4">
            <w:pPr>
              <w:pStyle w:val="ConsPlusNormal"/>
              <w:jc w:val="center"/>
            </w:pPr>
            <w:r>
              <w:t>19.3.5.9.</w:t>
            </w:r>
          </w:p>
        </w:tc>
        <w:tc>
          <w:tcPr>
            <w:tcW w:w="4195" w:type="dxa"/>
          </w:tcPr>
          <w:p w:rsidR="005A48F4" w:rsidRDefault="005A48F4">
            <w:pPr>
              <w:pStyle w:val="ConsPlusNormal"/>
            </w:pPr>
            <w:r>
              <w:t>Субсидии бюджетному учреждению "Центр экспертно-технического сопровождения" на финансовое обеспечение выполнения государственного задания</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9920000550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32770,7</w:t>
            </w:r>
          </w:p>
        </w:tc>
        <w:tc>
          <w:tcPr>
            <w:tcW w:w="1531" w:type="dxa"/>
          </w:tcPr>
          <w:p w:rsidR="005A48F4" w:rsidRDefault="005A48F4">
            <w:pPr>
              <w:pStyle w:val="ConsPlusNormal"/>
              <w:jc w:val="center"/>
            </w:pPr>
            <w:r>
              <w:t>32236,5</w:t>
            </w:r>
          </w:p>
        </w:tc>
        <w:tc>
          <w:tcPr>
            <w:tcW w:w="1531" w:type="dxa"/>
          </w:tcPr>
          <w:p w:rsidR="005A48F4" w:rsidRDefault="005A48F4">
            <w:pPr>
              <w:pStyle w:val="ConsPlusNormal"/>
              <w:jc w:val="center"/>
            </w:pPr>
            <w:r>
              <w:t>33526,0</w:t>
            </w:r>
          </w:p>
        </w:tc>
      </w:tr>
      <w:tr w:rsidR="005A48F4">
        <w:tc>
          <w:tcPr>
            <w:tcW w:w="1304" w:type="dxa"/>
          </w:tcPr>
          <w:p w:rsidR="005A48F4" w:rsidRDefault="005A48F4">
            <w:pPr>
              <w:pStyle w:val="ConsPlusNormal"/>
              <w:jc w:val="center"/>
            </w:pPr>
            <w:r>
              <w:t>19.3.5.9.1.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04 12</w:t>
            </w:r>
          </w:p>
        </w:tc>
        <w:tc>
          <w:tcPr>
            <w:tcW w:w="1474" w:type="dxa"/>
          </w:tcPr>
          <w:p w:rsidR="005A48F4" w:rsidRDefault="005A48F4">
            <w:pPr>
              <w:pStyle w:val="ConsPlusNormal"/>
              <w:jc w:val="center"/>
            </w:pPr>
            <w:r>
              <w:t>9920000550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32770,7</w:t>
            </w:r>
          </w:p>
        </w:tc>
        <w:tc>
          <w:tcPr>
            <w:tcW w:w="1531" w:type="dxa"/>
          </w:tcPr>
          <w:p w:rsidR="005A48F4" w:rsidRDefault="005A48F4">
            <w:pPr>
              <w:pStyle w:val="ConsPlusNormal"/>
              <w:jc w:val="center"/>
            </w:pPr>
            <w:r>
              <w:t>32236,5</w:t>
            </w:r>
          </w:p>
        </w:tc>
        <w:tc>
          <w:tcPr>
            <w:tcW w:w="1531" w:type="dxa"/>
          </w:tcPr>
          <w:p w:rsidR="005A48F4" w:rsidRDefault="005A48F4">
            <w:pPr>
              <w:pStyle w:val="ConsPlusNormal"/>
              <w:jc w:val="center"/>
            </w:pPr>
            <w:r>
              <w:t>33526,0</w:t>
            </w:r>
          </w:p>
        </w:tc>
      </w:tr>
      <w:tr w:rsidR="005A48F4">
        <w:tc>
          <w:tcPr>
            <w:tcW w:w="1304" w:type="dxa"/>
          </w:tcPr>
          <w:p w:rsidR="005A48F4" w:rsidRDefault="005A48F4">
            <w:pPr>
              <w:pStyle w:val="ConsPlusNormal"/>
              <w:jc w:val="center"/>
            </w:pPr>
            <w:r>
              <w:t>19.4.</w:t>
            </w:r>
          </w:p>
        </w:tc>
        <w:tc>
          <w:tcPr>
            <w:tcW w:w="4195" w:type="dxa"/>
          </w:tcPr>
          <w:p w:rsidR="005A48F4" w:rsidRDefault="005A48F4">
            <w:pPr>
              <w:pStyle w:val="ConsPlusNormal"/>
            </w:pPr>
            <w:r>
              <w:t>Жилищно-коммунальное хозяйство</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1349073,8</w:t>
            </w:r>
          </w:p>
        </w:tc>
        <w:tc>
          <w:tcPr>
            <w:tcW w:w="1531" w:type="dxa"/>
          </w:tcPr>
          <w:p w:rsidR="005A48F4" w:rsidRDefault="005A48F4">
            <w:pPr>
              <w:pStyle w:val="ConsPlusNormal"/>
              <w:jc w:val="center"/>
            </w:pPr>
            <w:r>
              <w:t>1152249,4</w:t>
            </w:r>
          </w:p>
        </w:tc>
        <w:tc>
          <w:tcPr>
            <w:tcW w:w="1531" w:type="dxa"/>
          </w:tcPr>
          <w:p w:rsidR="005A48F4" w:rsidRDefault="005A48F4">
            <w:pPr>
              <w:pStyle w:val="ConsPlusNormal"/>
              <w:jc w:val="center"/>
            </w:pPr>
            <w:r>
              <w:t>1165261,9</w:t>
            </w:r>
          </w:p>
        </w:tc>
      </w:tr>
      <w:tr w:rsidR="005A48F4">
        <w:tc>
          <w:tcPr>
            <w:tcW w:w="1304" w:type="dxa"/>
          </w:tcPr>
          <w:p w:rsidR="005A48F4" w:rsidRDefault="005A48F4">
            <w:pPr>
              <w:pStyle w:val="ConsPlusNormal"/>
              <w:jc w:val="center"/>
            </w:pPr>
            <w:r>
              <w:t>19.4.1.</w:t>
            </w:r>
          </w:p>
        </w:tc>
        <w:tc>
          <w:tcPr>
            <w:tcW w:w="4195" w:type="dxa"/>
          </w:tcPr>
          <w:p w:rsidR="005A48F4" w:rsidRDefault="005A48F4">
            <w:pPr>
              <w:pStyle w:val="ConsPlusNormal"/>
            </w:pPr>
            <w:r>
              <w:t>Жилищное хозяйство</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41037,7</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19.4.1.1.</w:t>
            </w:r>
          </w:p>
        </w:tc>
        <w:tc>
          <w:tcPr>
            <w:tcW w:w="4195" w:type="dxa"/>
          </w:tcPr>
          <w:p w:rsidR="005A48F4" w:rsidRDefault="005A48F4">
            <w:pPr>
              <w:pStyle w:val="ConsPlusNormal"/>
            </w:pPr>
            <w:r>
              <w:t>Расходы на снос аварийных домов</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9900000600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37692,3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19.4.1.1.1.</w:t>
            </w:r>
          </w:p>
        </w:tc>
        <w:tc>
          <w:tcPr>
            <w:tcW w:w="4195"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98" w:type="dxa"/>
          </w:tcPr>
          <w:p w:rsidR="005A48F4" w:rsidRDefault="005A48F4">
            <w:pPr>
              <w:pStyle w:val="ConsPlusNormal"/>
              <w:jc w:val="center"/>
            </w:pPr>
            <w:r>
              <w:lastRenderedPageBreak/>
              <w:t>05 01</w:t>
            </w:r>
          </w:p>
        </w:tc>
        <w:tc>
          <w:tcPr>
            <w:tcW w:w="1474" w:type="dxa"/>
          </w:tcPr>
          <w:p w:rsidR="005A48F4" w:rsidRDefault="005A48F4">
            <w:pPr>
              <w:pStyle w:val="ConsPlusNormal"/>
              <w:jc w:val="center"/>
            </w:pPr>
            <w:r>
              <w:t>9900000600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37692,3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19.4.1.2.</w:t>
            </w:r>
          </w:p>
        </w:tc>
        <w:tc>
          <w:tcPr>
            <w:tcW w:w="4195" w:type="dxa"/>
          </w:tcPr>
          <w:p w:rsidR="005A48F4" w:rsidRDefault="005A48F4">
            <w:pPr>
              <w:pStyle w:val="ConsPlusNormal"/>
            </w:pPr>
            <w:r>
              <w:t>Расходы, связанные с изъятием помещений, находящихся в собственности граждан и юридических лиц</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9900000760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3345,4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19.4.1.2.1.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05 01</w:t>
            </w:r>
          </w:p>
        </w:tc>
        <w:tc>
          <w:tcPr>
            <w:tcW w:w="1474" w:type="dxa"/>
          </w:tcPr>
          <w:p w:rsidR="005A48F4" w:rsidRDefault="005A48F4">
            <w:pPr>
              <w:pStyle w:val="ConsPlusNormal"/>
              <w:jc w:val="center"/>
            </w:pPr>
            <w:r>
              <w:t>9900000760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3345,4</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19.4.2.</w:t>
            </w:r>
          </w:p>
        </w:tc>
        <w:tc>
          <w:tcPr>
            <w:tcW w:w="4195" w:type="dxa"/>
          </w:tcPr>
          <w:p w:rsidR="005A48F4" w:rsidRDefault="005A48F4">
            <w:pPr>
              <w:pStyle w:val="ConsPlusNormal"/>
            </w:pPr>
            <w:r>
              <w:t>Коммунальное хозяйство</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6079,1</w:t>
            </w:r>
          </w:p>
        </w:tc>
        <w:tc>
          <w:tcPr>
            <w:tcW w:w="1531" w:type="dxa"/>
          </w:tcPr>
          <w:p w:rsidR="005A48F4" w:rsidRDefault="005A48F4">
            <w:pPr>
              <w:pStyle w:val="ConsPlusNormal"/>
              <w:jc w:val="center"/>
            </w:pPr>
            <w:r>
              <w:t>7294,2</w:t>
            </w:r>
          </w:p>
        </w:tc>
        <w:tc>
          <w:tcPr>
            <w:tcW w:w="1531" w:type="dxa"/>
          </w:tcPr>
          <w:p w:rsidR="005A48F4" w:rsidRDefault="005A48F4">
            <w:pPr>
              <w:pStyle w:val="ConsPlusNormal"/>
              <w:jc w:val="center"/>
            </w:pPr>
            <w:r>
              <w:t>2425,5</w:t>
            </w:r>
          </w:p>
        </w:tc>
      </w:tr>
      <w:tr w:rsidR="005A48F4">
        <w:tc>
          <w:tcPr>
            <w:tcW w:w="1304" w:type="dxa"/>
          </w:tcPr>
          <w:p w:rsidR="005A48F4" w:rsidRDefault="005A48F4">
            <w:pPr>
              <w:pStyle w:val="ConsPlusNormal"/>
              <w:jc w:val="center"/>
            </w:pPr>
            <w:r>
              <w:t>19.4.2.1.</w:t>
            </w:r>
          </w:p>
        </w:tc>
        <w:tc>
          <w:tcPr>
            <w:tcW w:w="4195" w:type="dxa"/>
          </w:tcPr>
          <w:p w:rsidR="005A48F4" w:rsidRDefault="005A48F4">
            <w:pPr>
              <w:pStyle w:val="ConsPlusNormal"/>
            </w:pPr>
            <w:r>
              <w:t>Расходы на содержание объектов, завершенных строительством до передачи на баланс эксплуатирующим организациям</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9900000820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6079,1</w:t>
            </w:r>
          </w:p>
        </w:tc>
        <w:tc>
          <w:tcPr>
            <w:tcW w:w="1531" w:type="dxa"/>
          </w:tcPr>
          <w:p w:rsidR="005A48F4" w:rsidRDefault="005A48F4">
            <w:pPr>
              <w:pStyle w:val="ConsPlusNormal"/>
              <w:jc w:val="center"/>
            </w:pPr>
            <w:r>
              <w:t>7294,2</w:t>
            </w:r>
          </w:p>
        </w:tc>
        <w:tc>
          <w:tcPr>
            <w:tcW w:w="1531" w:type="dxa"/>
          </w:tcPr>
          <w:p w:rsidR="005A48F4" w:rsidRDefault="005A48F4">
            <w:pPr>
              <w:pStyle w:val="ConsPlusNormal"/>
              <w:jc w:val="center"/>
            </w:pPr>
            <w:r>
              <w:t>2425,5</w:t>
            </w:r>
          </w:p>
        </w:tc>
      </w:tr>
      <w:tr w:rsidR="005A48F4">
        <w:tc>
          <w:tcPr>
            <w:tcW w:w="1304" w:type="dxa"/>
          </w:tcPr>
          <w:p w:rsidR="005A48F4" w:rsidRDefault="005A48F4">
            <w:pPr>
              <w:pStyle w:val="ConsPlusNormal"/>
              <w:jc w:val="center"/>
            </w:pPr>
            <w:r>
              <w:t>19.4.2.1.1.</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05 02</w:t>
            </w:r>
          </w:p>
        </w:tc>
        <w:tc>
          <w:tcPr>
            <w:tcW w:w="1474" w:type="dxa"/>
          </w:tcPr>
          <w:p w:rsidR="005A48F4" w:rsidRDefault="005A48F4">
            <w:pPr>
              <w:pStyle w:val="ConsPlusNormal"/>
              <w:jc w:val="center"/>
            </w:pPr>
            <w:r>
              <w:t>9900000820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6079,1</w:t>
            </w:r>
          </w:p>
        </w:tc>
        <w:tc>
          <w:tcPr>
            <w:tcW w:w="1531" w:type="dxa"/>
          </w:tcPr>
          <w:p w:rsidR="005A48F4" w:rsidRDefault="005A48F4">
            <w:pPr>
              <w:pStyle w:val="ConsPlusNormal"/>
              <w:jc w:val="center"/>
            </w:pPr>
            <w:r>
              <w:t>7294,2</w:t>
            </w:r>
          </w:p>
        </w:tc>
        <w:tc>
          <w:tcPr>
            <w:tcW w:w="1531" w:type="dxa"/>
          </w:tcPr>
          <w:p w:rsidR="005A48F4" w:rsidRDefault="005A48F4">
            <w:pPr>
              <w:pStyle w:val="ConsPlusNormal"/>
              <w:jc w:val="center"/>
            </w:pPr>
            <w:r>
              <w:t>2425,5</w:t>
            </w:r>
          </w:p>
        </w:tc>
      </w:tr>
      <w:tr w:rsidR="005A48F4">
        <w:tc>
          <w:tcPr>
            <w:tcW w:w="1304" w:type="dxa"/>
          </w:tcPr>
          <w:p w:rsidR="005A48F4" w:rsidRDefault="005A48F4">
            <w:pPr>
              <w:pStyle w:val="ConsPlusNormal"/>
              <w:jc w:val="center"/>
            </w:pPr>
            <w:r>
              <w:t>19.4.3.</w:t>
            </w:r>
          </w:p>
        </w:tc>
        <w:tc>
          <w:tcPr>
            <w:tcW w:w="4195" w:type="dxa"/>
          </w:tcPr>
          <w:p w:rsidR="005A48F4" w:rsidRDefault="005A48F4">
            <w:pPr>
              <w:pStyle w:val="ConsPlusNormal"/>
            </w:pPr>
            <w:r>
              <w:t>Благоустройство</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156071,3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19.4.3.1.</w:t>
            </w:r>
          </w:p>
        </w:tc>
        <w:tc>
          <w:tcPr>
            <w:tcW w:w="4195" w:type="dxa"/>
          </w:tcPr>
          <w:p w:rsidR="005A48F4" w:rsidRDefault="005A48F4">
            <w:pPr>
              <w:pStyle w:val="ConsPlusNormal"/>
            </w:pPr>
            <w:r>
              <w:t>Субсидия бюджету МО Пулковский меридиан на осуществление благоустройства территории муниципального образования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9900000930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19.4.3.1.1.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9900000930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19.4.3.2.</w:t>
            </w:r>
          </w:p>
        </w:tc>
        <w:tc>
          <w:tcPr>
            <w:tcW w:w="4195" w:type="dxa"/>
          </w:tcPr>
          <w:p w:rsidR="005A48F4" w:rsidRDefault="005A48F4">
            <w:pPr>
              <w:pStyle w:val="ConsPlusNormal"/>
            </w:pPr>
            <w:r>
              <w:t>Субсидия бюджету МО Гражданка на осуществление благоустройства территории муниципального образования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9900000940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19.4.3.2.1.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9900000940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19.4.3.3.</w:t>
            </w:r>
          </w:p>
        </w:tc>
        <w:tc>
          <w:tcPr>
            <w:tcW w:w="4195" w:type="dxa"/>
          </w:tcPr>
          <w:p w:rsidR="005A48F4" w:rsidRDefault="005A48F4">
            <w:pPr>
              <w:pStyle w:val="ConsPlusNormal"/>
            </w:pPr>
            <w:r>
              <w:t>Субсидия бюджету МО Академическое на осуществление благоустройства территории муниципального образования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9900000950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19.4.3.3.1.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9900000950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19.4.3.4.</w:t>
            </w:r>
          </w:p>
        </w:tc>
        <w:tc>
          <w:tcPr>
            <w:tcW w:w="4195" w:type="dxa"/>
          </w:tcPr>
          <w:p w:rsidR="005A48F4" w:rsidRDefault="005A48F4">
            <w:pPr>
              <w:pStyle w:val="ConsPlusNormal"/>
            </w:pPr>
            <w:r>
              <w:t>Субсидия бюджету МО Правобережный на осуществление благоустройства территории муниципального образования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9900000960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19.4.3.4.1.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9900000960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19.4.3.5.</w:t>
            </w:r>
          </w:p>
        </w:tc>
        <w:tc>
          <w:tcPr>
            <w:tcW w:w="4195" w:type="dxa"/>
          </w:tcPr>
          <w:p w:rsidR="005A48F4" w:rsidRDefault="005A48F4">
            <w:pPr>
              <w:pStyle w:val="ConsPlusNormal"/>
            </w:pPr>
            <w:r>
              <w:t>Субсидия бюджету МО Оккервиль на осуществление благоустройства территории муниципального образования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9900000970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19.4.3.5.1.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9900000970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19.4.3.6.</w:t>
            </w:r>
          </w:p>
        </w:tc>
        <w:tc>
          <w:tcPr>
            <w:tcW w:w="4195" w:type="dxa"/>
          </w:tcPr>
          <w:p w:rsidR="005A48F4" w:rsidRDefault="005A48F4">
            <w:pPr>
              <w:pStyle w:val="ConsPlusNormal"/>
            </w:pPr>
            <w:r>
              <w:t>Субсидия бюджету МО округ Петровский на осуществление благоустройства территории муниципального образования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9900001040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19.4.3.6.1.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9900001040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19.4.3.7.</w:t>
            </w:r>
          </w:p>
        </w:tc>
        <w:tc>
          <w:tcPr>
            <w:tcW w:w="4195" w:type="dxa"/>
          </w:tcPr>
          <w:p w:rsidR="005A48F4" w:rsidRDefault="005A48F4">
            <w:pPr>
              <w:pStyle w:val="ConsPlusNormal"/>
            </w:pPr>
            <w:r>
              <w:t>Субсидия бюджету МО Введенский на осуществление благоустройства территории муниципального образования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9900001060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19.4.3.7.1.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9900001060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19.4.3.8.</w:t>
            </w:r>
          </w:p>
        </w:tc>
        <w:tc>
          <w:tcPr>
            <w:tcW w:w="4195" w:type="dxa"/>
          </w:tcPr>
          <w:p w:rsidR="005A48F4" w:rsidRDefault="005A48F4">
            <w:pPr>
              <w:pStyle w:val="ConsPlusNormal"/>
            </w:pPr>
            <w:r>
              <w:t>Субсидия бюджету МО Прометей на осуществление благоустройства территории муниципального образования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9900001070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19.4.3.8.1.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9900001070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19.4.3.9.</w:t>
            </w:r>
          </w:p>
        </w:tc>
        <w:tc>
          <w:tcPr>
            <w:tcW w:w="4195" w:type="dxa"/>
          </w:tcPr>
          <w:p w:rsidR="005A48F4" w:rsidRDefault="005A48F4">
            <w:pPr>
              <w:pStyle w:val="ConsPlusNormal"/>
            </w:pPr>
            <w:r>
              <w:t>Субсидия бюджету МО Коломна на осуществление благоустройства территории муниципального образования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9900001120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19.4.3.9.1.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9900001120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19.4.3.10.</w:t>
            </w:r>
          </w:p>
        </w:tc>
        <w:tc>
          <w:tcPr>
            <w:tcW w:w="4195" w:type="dxa"/>
          </w:tcPr>
          <w:p w:rsidR="005A48F4" w:rsidRDefault="005A48F4">
            <w:pPr>
              <w:pStyle w:val="ConsPlusNormal"/>
            </w:pPr>
            <w:r>
              <w:t>Субсидия бюджету МО Екатерингофский на осуществление благоустройства территории муниципального образования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9900001260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9900,0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19.4.3.10.1.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9900001260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9900,0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19.4.3.11.</w:t>
            </w:r>
          </w:p>
        </w:tc>
        <w:tc>
          <w:tcPr>
            <w:tcW w:w="4195" w:type="dxa"/>
          </w:tcPr>
          <w:p w:rsidR="005A48F4" w:rsidRDefault="005A48F4">
            <w:pPr>
              <w:pStyle w:val="ConsPlusNormal"/>
            </w:pPr>
            <w:r>
              <w:t>Субсидия бюджету МО Северный на осуществление благоустройства территории муниципального образования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9900001270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19.4.3.11.1.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9900001270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19.4.3.12.</w:t>
            </w:r>
          </w:p>
        </w:tc>
        <w:tc>
          <w:tcPr>
            <w:tcW w:w="4195" w:type="dxa"/>
          </w:tcPr>
          <w:p w:rsidR="005A48F4" w:rsidRDefault="005A48F4">
            <w:pPr>
              <w:pStyle w:val="ConsPlusNormal"/>
            </w:pPr>
            <w:r>
              <w:t>Субсидия бюджету МО Адмиралтейский округ на осуществление благоустройства территории муниципального образования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9900001590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9800,0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19.4.3.12.1.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9900001590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9800,0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19.4.3.13.</w:t>
            </w:r>
          </w:p>
        </w:tc>
        <w:tc>
          <w:tcPr>
            <w:tcW w:w="4195" w:type="dxa"/>
          </w:tcPr>
          <w:p w:rsidR="005A48F4" w:rsidRDefault="005A48F4">
            <w:pPr>
              <w:pStyle w:val="ConsPlusNormal"/>
            </w:pPr>
            <w:r>
              <w:t>Субсидия бюджету МО Княжево на осуществление благоустройства территории муниципального образования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9900001790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19.4.3.13.1.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9900001790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10000,0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19.4.3.14.</w:t>
            </w:r>
          </w:p>
        </w:tc>
        <w:tc>
          <w:tcPr>
            <w:tcW w:w="4195" w:type="dxa"/>
          </w:tcPr>
          <w:p w:rsidR="005A48F4" w:rsidRDefault="005A48F4">
            <w:pPr>
              <w:pStyle w:val="ConsPlusNormal"/>
            </w:pPr>
            <w:r>
              <w:t>Субсидия бюджету МО Гагаринское на осуществление благоустройства территории муниципального образования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9900001840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9950,0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19.4.3.14.1.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9900001840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9950,0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19.4.3.15.</w:t>
            </w:r>
          </w:p>
        </w:tc>
        <w:tc>
          <w:tcPr>
            <w:tcW w:w="4195" w:type="dxa"/>
          </w:tcPr>
          <w:p w:rsidR="005A48F4" w:rsidRDefault="005A48F4">
            <w:pPr>
              <w:pStyle w:val="ConsPlusNormal"/>
            </w:pPr>
            <w:r>
              <w:t>Субсидия бюджету МО Звездное на осуществление благоустройства территории муниципального образования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9900001850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9950,0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19.4.3.15.1.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9900001850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9950,0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19.4.3.16.</w:t>
            </w:r>
          </w:p>
        </w:tc>
        <w:tc>
          <w:tcPr>
            <w:tcW w:w="4195" w:type="dxa"/>
          </w:tcPr>
          <w:p w:rsidR="005A48F4" w:rsidRDefault="005A48F4">
            <w:pPr>
              <w:pStyle w:val="ConsPlusNormal"/>
            </w:pPr>
            <w:r>
              <w:t>Субсидия бюджету МО Морской на осуществление благоустройства территории муниципального образования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9900001990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3450,0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19.4.3.16.1.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9900001990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3450,0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19.4.3.17.</w:t>
            </w:r>
          </w:p>
        </w:tc>
        <w:tc>
          <w:tcPr>
            <w:tcW w:w="4195" w:type="dxa"/>
          </w:tcPr>
          <w:p w:rsidR="005A48F4" w:rsidRDefault="005A48F4">
            <w:pPr>
              <w:pStyle w:val="ConsPlusNormal"/>
            </w:pPr>
            <w:r>
              <w:t>Субсидия бюджету МО Константиновское на осуществление благоустройства территории муниципального образования</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9900002000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3021,3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19.4.3.17.1.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05 03</w:t>
            </w:r>
          </w:p>
        </w:tc>
        <w:tc>
          <w:tcPr>
            <w:tcW w:w="1474" w:type="dxa"/>
          </w:tcPr>
          <w:p w:rsidR="005A48F4" w:rsidRDefault="005A48F4">
            <w:pPr>
              <w:pStyle w:val="ConsPlusNormal"/>
              <w:jc w:val="center"/>
            </w:pPr>
            <w:r>
              <w:t>9900002000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3021,3</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19.4.4.</w:t>
            </w:r>
          </w:p>
        </w:tc>
        <w:tc>
          <w:tcPr>
            <w:tcW w:w="4195" w:type="dxa"/>
          </w:tcPr>
          <w:p w:rsidR="005A48F4" w:rsidRDefault="005A48F4">
            <w:pPr>
              <w:pStyle w:val="ConsPlusNormal"/>
            </w:pPr>
            <w:r>
              <w:t>Другие вопросы в области жилищно-коммунального хозяйства</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1145885,7</w:t>
            </w:r>
          </w:p>
        </w:tc>
        <w:tc>
          <w:tcPr>
            <w:tcW w:w="1531" w:type="dxa"/>
          </w:tcPr>
          <w:p w:rsidR="005A48F4" w:rsidRDefault="005A48F4">
            <w:pPr>
              <w:pStyle w:val="ConsPlusNormal"/>
              <w:jc w:val="center"/>
            </w:pPr>
            <w:r>
              <w:t>1144955,2</w:t>
            </w:r>
          </w:p>
        </w:tc>
        <w:tc>
          <w:tcPr>
            <w:tcW w:w="1531" w:type="dxa"/>
          </w:tcPr>
          <w:p w:rsidR="005A48F4" w:rsidRDefault="005A48F4">
            <w:pPr>
              <w:pStyle w:val="ConsPlusNormal"/>
              <w:jc w:val="center"/>
            </w:pPr>
            <w:r>
              <w:t>1162836,4</w:t>
            </w:r>
          </w:p>
        </w:tc>
      </w:tr>
      <w:tr w:rsidR="005A48F4">
        <w:tc>
          <w:tcPr>
            <w:tcW w:w="1304" w:type="dxa"/>
          </w:tcPr>
          <w:p w:rsidR="005A48F4" w:rsidRDefault="005A48F4">
            <w:pPr>
              <w:pStyle w:val="ConsPlusNormal"/>
              <w:jc w:val="center"/>
            </w:pPr>
            <w:r>
              <w:t>19.4.4.1.</w:t>
            </w:r>
          </w:p>
        </w:tc>
        <w:tc>
          <w:tcPr>
            <w:tcW w:w="4195" w:type="dxa"/>
          </w:tcPr>
          <w:p w:rsidR="005A48F4" w:rsidRDefault="005A48F4">
            <w:pPr>
              <w:pStyle w:val="ConsPlusNormal"/>
            </w:pPr>
            <w:r>
              <w:t>Содержание исполнительного органа государственной власти Санкт-Петербурга</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818566,4</w:t>
            </w:r>
          </w:p>
        </w:tc>
        <w:tc>
          <w:tcPr>
            <w:tcW w:w="1531" w:type="dxa"/>
          </w:tcPr>
          <w:p w:rsidR="005A48F4" w:rsidRDefault="005A48F4">
            <w:pPr>
              <w:pStyle w:val="ConsPlusNormal"/>
              <w:jc w:val="center"/>
            </w:pPr>
            <w:r>
              <w:t>803942,1</w:t>
            </w:r>
          </w:p>
        </w:tc>
        <w:tc>
          <w:tcPr>
            <w:tcW w:w="1531" w:type="dxa"/>
          </w:tcPr>
          <w:p w:rsidR="005A48F4" w:rsidRDefault="005A48F4">
            <w:pPr>
              <w:pStyle w:val="ConsPlusNormal"/>
              <w:jc w:val="center"/>
            </w:pPr>
            <w:r>
              <w:t>809864,4</w:t>
            </w:r>
          </w:p>
        </w:tc>
      </w:tr>
      <w:tr w:rsidR="005A48F4">
        <w:tc>
          <w:tcPr>
            <w:tcW w:w="1304" w:type="dxa"/>
          </w:tcPr>
          <w:p w:rsidR="005A48F4" w:rsidRDefault="005A48F4">
            <w:pPr>
              <w:pStyle w:val="ConsPlusNormal"/>
              <w:jc w:val="center"/>
            </w:pPr>
            <w:r>
              <w:t>19.4.4.1.1.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744300,2</w:t>
            </w:r>
          </w:p>
        </w:tc>
        <w:tc>
          <w:tcPr>
            <w:tcW w:w="1531" w:type="dxa"/>
          </w:tcPr>
          <w:p w:rsidR="005A48F4" w:rsidRDefault="005A48F4">
            <w:pPr>
              <w:pStyle w:val="ConsPlusNormal"/>
              <w:jc w:val="center"/>
            </w:pPr>
            <w:r>
              <w:t>729252,4</w:t>
            </w:r>
          </w:p>
        </w:tc>
        <w:tc>
          <w:tcPr>
            <w:tcW w:w="1531" w:type="dxa"/>
          </w:tcPr>
          <w:p w:rsidR="005A48F4" w:rsidRDefault="005A48F4">
            <w:pPr>
              <w:pStyle w:val="ConsPlusNormal"/>
              <w:jc w:val="center"/>
            </w:pPr>
            <w:r>
              <w:t>734005,1</w:t>
            </w:r>
          </w:p>
        </w:tc>
      </w:tr>
      <w:tr w:rsidR="005A48F4">
        <w:tc>
          <w:tcPr>
            <w:tcW w:w="1304" w:type="dxa"/>
          </w:tcPr>
          <w:p w:rsidR="005A48F4" w:rsidRDefault="005A48F4">
            <w:pPr>
              <w:pStyle w:val="ConsPlusNormal"/>
              <w:jc w:val="center"/>
            </w:pPr>
            <w:r>
              <w:t>19.4.4.1.2.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71852,6</w:t>
            </w:r>
          </w:p>
        </w:tc>
        <w:tc>
          <w:tcPr>
            <w:tcW w:w="1531" w:type="dxa"/>
          </w:tcPr>
          <w:p w:rsidR="005A48F4" w:rsidRDefault="005A48F4">
            <w:pPr>
              <w:pStyle w:val="ConsPlusNormal"/>
              <w:jc w:val="center"/>
            </w:pPr>
            <w:r>
              <w:t>72234,5</w:t>
            </w:r>
          </w:p>
        </w:tc>
        <w:tc>
          <w:tcPr>
            <w:tcW w:w="1531" w:type="dxa"/>
          </w:tcPr>
          <w:p w:rsidR="005A48F4" w:rsidRDefault="005A48F4">
            <w:pPr>
              <w:pStyle w:val="ConsPlusNormal"/>
              <w:jc w:val="center"/>
            </w:pPr>
            <w:r>
              <w:t>73107,7</w:t>
            </w:r>
          </w:p>
        </w:tc>
      </w:tr>
      <w:tr w:rsidR="005A48F4">
        <w:tc>
          <w:tcPr>
            <w:tcW w:w="1304" w:type="dxa"/>
          </w:tcPr>
          <w:p w:rsidR="005A48F4" w:rsidRDefault="005A48F4">
            <w:pPr>
              <w:pStyle w:val="ConsPlusNormal"/>
              <w:jc w:val="center"/>
            </w:pPr>
            <w:r>
              <w:t>19.4.4.1.3.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2413,6</w:t>
            </w:r>
          </w:p>
        </w:tc>
        <w:tc>
          <w:tcPr>
            <w:tcW w:w="1531" w:type="dxa"/>
          </w:tcPr>
          <w:p w:rsidR="005A48F4" w:rsidRDefault="005A48F4">
            <w:pPr>
              <w:pStyle w:val="ConsPlusNormal"/>
              <w:jc w:val="center"/>
            </w:pPr>
            <w:r>
              <w:t>2455,2</w:t>
            </w:r>
          </w:p>
        </w:tc>
        <w:tc>
          <w:tcPr>
            <w:tcW w:w="1531" w:type="dxa"/>
          </w:tcPr>
          <w:p w:rsidR="005A48F4" w:rsidRDefault="005A48F4">
            <w:pPr>
              <w:pStyle w:val="ConsPlusNormal"/>
              <w:jc w:val="center"/>
            </w:pPr>
            <w:r>
              <w:t>2751,6</w:t>
            </w:r>
          </w:p>
        </w:tc>
      </w:tr>
      <w:tr w:rsidR="005A48F4">
        <w:tc>
          <w:tcPr>
            <w:tcW w:w="1304" w:type="dxa"/>
          </w:tcPr>
          <w:p w:rsidR="005A48F4" w:rsidRDefault="005A48F4">
            <w:pPr>
              <w:pStyle w:val="ConsPlusNormal"/>
              <w:jc w:val="center"/>
            </w:pPr>
            <w:r>
              <w:lastRenderedPageBreak/>
              <w:t>19.4.4.2.</w:t>
            </w:r>
          </w:p>
        </w:tc>
        <w:tc>
          <w:tcPr>
            <w:tcW w:w="4195" w:type="dxa"/>
          </w:tcPr>
          <w:p w:rsidR="005A48F4" w:rsidRDefault="005A48F4">
            <w:pPr>
              <w:pStyle w:val="ConsPlusNormal"/>
            </w:pPr>
            <w:r>
              <w:t>Расходы на содержание Санкт-Петербургского государственного казенного учреждения "Центр комплексного благоустройства"</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9930000400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327319,3</w:t>
            </w:r>
          </w:p>
        </w:tc>
        <w:tc>
          <w:tcPr>
            <w:tcW w:w="1531" w:type="dxa"/>
          </w:tcPr>
          <w:p w:rsidR="005A48F4" w:rsidRDefault="005A48F4">
            <w:pPr>
              <w:pStyle w:val="ConsPlusNormal"/>
              <w:jc w:val="center"/>
            </w:pPr>
            <w:r>
              <w:t>341013,1</w:t>
            </w:r>
          </w:p>
        </w:tc>
        <w:tc>
          <w:tcPr>
            <w:tcW w:w="1531" w:type="dxa"/>
          </w:tcPr>
          <w:p w:rsidR="005A48F4" w:rsidRDefault="005A48F4">
            <w:pPr>
              <w:pStyle w:val="ConsPlusNormal"/>
              <w:jc w:val="center"/>
            </w:pPr>
            <w:r>
              <w:t>352972,0</w:t>
            </w:r>
          </w:p>
        </w:tc>
      </w:tr>
      <w:tr w:rsidR="005A48F4">
        <w:tc>
          <w:tcPr>
            <w:tcW w:w="1304" w:type="dxa"/>
          </w:tcPr>
          <w:p w:rsidR="005A48F4" w:rsidRDefault="005A48F4">
            <w:pPr>
              <w:pStyle w:val="ConsPlusNormal"/>
              <w:jc w:val="center"/>
            </w:pPr>
            <w:r>
              <w:t>19.4.4.2.1.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9930000400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231141,9</w:t>
            </w:r>
          </w:p>
        </w:tc>
        <w:tc>
          <w:tcPr>
            <w:tcW w:w="1531" w:type="dxa"/>
          </w:tcPr>
          <w:p w:rsidR="005A48F4" w:rsidRDefault="005A48F4">
            <w:pPr>
              <w:pStyle w:val="ConsPlusNormal"/>
              <w:jc w:val="center"/>
            </w:pPr>
            <w:r>
              <w:t>240300,9</w:t>
            </w:r>
          </w:p>
        </w:tc>
        <w:tc>
          <w:tcPr>
            <w:tcW w:w="1531" w:type="dxa"/>
          </w:tcPr>
          <w:p w:rsidR="005A48F4" w:rsidRDefault="005A48F4">
            <w:pPr>
              <w:pStyle w:val="ConsPlusNormal"/>
              <w:jc w:val="center"/>
            </w:pPr>
            <w:r>
              <w:t>250406,0</w:t>
            </w:r>
          </w:p>
        </w:tc>
      </w:tr>
      <w:tr w:rsidR="005A48F4">
        <w:tc>
          <w:tcPr>
            <w:tcW w:w="1304" w:type="dxa"/>
          </w:tcPr>
          <w:p w:rsidR="005A48F4" w:rsidRDefault="005A48F4">
            <w:pPr>
              <w:pStyle w:val="ConsPlusNormal"/>
              <w:jc w:val="center"/>
            </w:pPr>
            <w:r>
              <w:t>19.4.4.2.2.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9930000400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95371,4</w:t>
            </w:r>
          </w:p>
        </w:tc>
        <w:tc>
          <w:tcPr>
            <w:tcW w:w="1531" w:type="dxa"/>
          </w:tcPr>
          <w:p w:rsidR="005A48F4" w:rsidRDefault="005A48F4">
            <w:pPr>
              <w:pStyle w:val="ConsPlusNormal"/>
              <w:jc w:val="center"/>
            </w:pPr>
            <w:r>
              <w:t>100372,2</w:t>
            </w:r>
          </w:p>
        </w:tc>
        <w:tc>
          <w:tcPr>
            <w:tcW w:w="1531" w:type="dxa"/>
          </w:tcPr>
          <w:p w:rsidR="005A48F4" w:rsidRDefault="005A48F4">
            <w:pPr>
              <w:pStyle w:val="ConsPlusNormal"/>
              <w:jc w:val="center"/>
            </w:pPr>
            <w:r>
              <w:t>102239,6</w:t>
            </w:r>
          </w:p>
        </w:tc>
      </w:tr>
      <w:tr w:rsidR="005A48F4">
        <w:tc>
          <w:tcPr>
            <w:tcW w:w="1304" w:type="dxa"/>
          </w:tcPr>
          <w:p w:rsidR="005A48F4" w:rsidRDefault="005A48F4">
            <w:pPr>
              <w:pStyle w:val="ConsPlusNormal"/>
              <w:jc w:val="center"/>
            </w:pPr>
            <w:r>
              <w:t>19.4.4.2.3.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05 05</w:t>
            </w:r>
          </w:p>
        </w:tc>
        <w:tc>
          <w:tcPr>
            <w:tcW w:w="1474" w:type="dxa"/>
          </w:tcPr>
          <w:p w:rsidR="005A48F4" w:rsidRDefault="005A48F4">
            <w:pPr>
              <w:pStyle w:val="ConsPlusNormal"/>
              <w:jc w:val="center"/>
            </w:pPr>
            <w:r>
              <w:t>9930000400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806,0</w:t>
            </w:r>
          </w:p>
        </w:tc>
        <w:tc>
          <w:tcPr>
            <w:tcW w:w="1531" w:type="dxa"/>
          </w:tcPr>
          <w:p w:rsidR="005A48F4" w:rsidRDefault="005A48F4">
            <w:pPr>
              <w:pStyle w:val="ConsPlusNormal"/>
              <w:jc w:val="center"/>
            </w:pPr>
            <w:r>
              <w:t>340,0</w:t>
            </w:r>
          </w:p>
        </w:tc>
        <w:tc>
          <w:tcPr>
            <w:tcW w:w="1531" w:type="dxa"/>
          </w:tcPr>
          <w:p w:rsidR="005A48F4" w:rsidRDefault="005A48F4">
            <w:pPr>
              <w:pStyle w:val="ConsPlusNormal"/>
              <w:jc w:val="center"/>
            </w:pPr>
            <w:r>
              <w:t>326,4</w:t>
            </w:r>
          </w:p>
        </w:tc>
      </w:tr>
      <w:tr w:rsidR="005A48F4">
        <w:tc>
          <w:tcPr>
            <w:tcW w:w="1304" w:type="dxa"/>
          </w:tcPr>
          <w:p w:rsidR="005A48F4" w:rsidRDefault="005A48F4">
            <w:pPr>
              <w:pStyle w:val="ConsPlusNormal"/>
              <w:jc w:val="center"/>
            </w:pPr>
            <w:r>
              <w:t>19.5.</w:t>
            </w:r>
          </w:p>
        </w:tc>
        <w:tc>
          <w:tcPr>
            <w:tcW w:w="4195" w:type="dxa"/>
          </w:tcPr>
          <w:p w:rsidR="005A48F4" w:rsidRDefault="005A48F4">
            <w:pPr>
              <w:pStyle w:val="ConsPlusNormal"/>
            </w:pPr>
            <w:r>
              <w:t>Охрана окружающей среды</w:t>
            </w:r>
          </w:p>
        </w:tc>
        <w:tc>
          <w:tcPr>
            <w:tcW w:w="998" w:type="dxa"/>
          </w:tcPr>
          <w:p w:rsidR="005A48F4" w:rsidRDefault="005A48F4">
            <w:pPr>
              <w:pStyle w:val="ConsPlusNormal"/>
              <w:jc w:val="center"/>
            </w:pPr>
            <w:r>
              <w:t>06</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271879,1</w:t>
            </w:r>
          </w:p>
        </w:tc>
        <w:tc>
          <w:tcPr>
            <w:tcW w:w="1531" w:type="dxa"/>
          </w:tcPr>
          <w:p w:rsidR="005A48F4" w:rsidRDefault="005A48F4">
            <w:pPr>
              <w:pStyle w:val="ConsPlusNormal"/>
              <w:jc w:val="center"/>
            </w:pPr>
            <w:r>
              <w:t>274395,8</w:t>
            </w:r>
          </w:p>
        </w:tc>
        <w:tc>
          <w:tcPr>
            <w:tcW w:w="1531" w:type="dxa"/>
          </w:tcPr>
          <w:p w:rsidR="005A48F4" w:rsidRDefault="005A48F4">
            <w:pPr>
              <w:pStyle w:val="ConsPlusNormal"/>
              <w:jc w:val="center"/>
            </w:pPr>
            <w:r>
              <w:t>276962,1</w:t>
            </w:r>
          </w:p>
        </w:tc>
      </w:tr>
      <w:tr w:rsidR="005A48F4">
        <w:tc>
          <w:tcPr>
            <w:tcW w:w="1304" w:type="dxa"/>
          </w:tcPr>
          <w:p w:rsidR="005A48F4" w:rsidRDefault="005A48F4">
            <w:pPr>
              <w:pStyle w:val="ConsPlusNormal"/>
              <w:jc w:val="center"/>
            </w:pPr>
            <w:r>
              <w:t>19.5.1.</w:t>
            </w:r>
          </w:p>
        </w:tc>
        <w:tc>
          <w:tcPr>
            <w:tcW w:w="4195" w:type="dxa"/>
          </w:tcPr>
          <w:p w:rsidR="005A48F4" w:rsidRDefault="005A48F4">
            <w:pPr>
              <w:pStyle w:val="ConsPlusNormal"/>
            </w:pPr>
            <w:r>
              <w:t>Другие вопросы в области охраны окружающей среды</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271879,1</w:t>
            </w:r>
          </w:p>
        </w:tc>
        <w:tc>
          <w:tcPr>
            <w:tcW w:w="1531" w:type="dxa"/>
          </w:tcPr>
          <w:p w:rsidR="005A48F4" w:rsidRDefault="005A48F4">
            <w:pPr>
              <w:pStyle w:val="ConsPlusNormal"/>
              <w:jc w:val="center"/>
            </w:pPr>
            <w:r>
              <w:t>274395,8</w:t>
            </w:r>
          </w:p>
        </w:tc>
        <w:tc>
          <w:tcPr>
            <w:tcW w:w="1531" w:type="dxa"/>
          </w:tcPr>
          <w:p w:rsidR="005A48F4" w:rsidRDefault="005A48F4">
            <w:pPr>
              <w:pStyle w:val="ConsPlusNormal"/>
              <w:jc w:val="center"/>
            </w:pPr>
            <w:r>
              <w:t>276962,1</w:t>
            </w:r>
          </w:p>
        </w:tc>
      </w:tr>
      <w:tr w:rsidR="005A48F4">
        <w:tc>
          <w:tcPr>
            <w:tcW w:w="1304" w:type="dxa"/>
          </w:tcPr>
          <w:p w:rsidR="005A48F4" w:rsidRDefault="005A48F4">
            <w:pPr>
              <w:pStyle w:val="ConsPlusNormal"/>
              <w:jc w:val="center"/>
            </w:pPr>
            <w:r>
              <w:t>19.5.1.1.</w:t>
            </w:r>
          </w:p>
        </w:tc>
        <w:tc>
          <w:tcPr>
            <w:tcW w:w="4195" w:type="dxa"/>
          </w:tcPr>
          <w:p w:rsidR="005A48F4" w:rsidRDefault="005A48F4">
            <w:pPr>
              <w:pStyle w:val="ConsPlusNormal"/>
            </w:pPr>
            <w:r>
              <w:t>Содержание исполнительного органа государственной власти Санкт-Петербурга</w:t>
            </w:r>
          </w:p>
        </w:tc>
        <w:tc>
          <w:tcPr>
            <w:tcW w:w="998" w:type="dxa"/>
          </w:tcPr>
          <w:p w:rsidR="005A48F4" w:rsidRDefault="005A48F4">
            <w:pPr>
              <w:pStyle w:val="ConsPlusNormal"/>
              <w:jc w:val="center"/>
            </w:pPr>
            <w:r>
              <w:t>06 05</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271879,1</w:t>
            </w:r>
          </w:p>
        </w:tc>
        <w:tc>
          <w:tcPr>
            <w:tcW w:w="1531" w:type="dxa"/>
          </w:tcPr>
          <w:p w:rsidR="005A48F4" w:rsidRDefault="005A48F4">
            <w:pPr>
              <w:pStyle w:val="ConsPlusNormal"/>
              <w:jc w:val="center"/>
            </w:pPr>
            <w:r>
              <w:t>274395,8</w:t>
            </w:r>
          </w:p>
        </w:tc>
        <w:tc>
          <w:tcPr>
            <w:tcW w:w="1531" w:type="dxa"/>
          </w:tcPr>
          <w:p w:rsidR="005A48F4" w:rsidRDefault="005A48F4">
            <w:pPr>
              <w:pStyle w:val="ConsPlusNormal"/>
              <w:jc w:val="center"/>
            </w:pPr>
            <w:r>
              <w:t>276962,1</w:t>
            </w:r>
          </w:p>
        </w:tc>
      </w:tr>
      <w:tr w:rsidR="005A48F4">
        <w:tc>
          <w:tcPr>
            <w:tcW w:w="1304" w:type="dxa"/>
          </w:tcPr>
          <w:p w:rsidR="005A48F4" w:rsidRDefault="005A48F4">
            <w:pPr>
              <w:pStyle w:val="ConsPlusNormal"/>
              <w:jc w:val="center"/>
            </w:pPr>
            <w:r>
              <w:t>19.5.1.1.1.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06 05</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214320,7</w:t>
            </w:r>
          </w:p>
        </w:tc>
        <w:tc>
          <w:tcPr>
            <w:tcW w:w="1531" w:type="dxa"/>
          </w:tcPr>
          <w:p w:rsidR="005A48F4" w:rsidRDefault="005A48F4">
            <w:pPr>
              <w:pStyle w:val="ConsPlusNormal"/>
              <w:jc w:val="center"/>
            </w:pPr>
            <w:r>
              <w:t>214795,2</w:t>
            </w:r>
          </w:p>
        </w:tc>
        <w:tc>
          <w:tcPr>
            <w:tcW w:w="1531" w:type="dxa"/>
          </w:tcPr>
          <w:p w:rsidR="005A48F4" w:rsidRDefault="005A48F4">
            <w:pPr>
              <w:pStyle w:val="ConsPlusNormal"/>
              <w:jc w:val="center"/>
            </w:pPr>
            <w:r>
              <w:t>215293,2</w:t>
            </w:r>
          </w:p>
        </w:tc>
      </w:tr>
      <w:tr w:rsidR="005A48F4">
        <w:tc>
          <w:tcPr>
            <w:tcW w:w="1304" w:type="dxa"/>
          </w:tcPr>
          <w:p w:rsidR="005A48F4" w:rsidRDefault="005A48F4">
            <w:pPr>
              <w:pStyle w:val="ConsPlusNormal"/>
              <w:jc w:val="center"/>
            </w:pPr>
            <w:r>
              <w:t>19.5.1.1.2.</w:t>
            </w:r>
          </w:p>
        </w:tc>
        <w:tc>
          <w:tcPr>
            <w:tcW w:w="4195" w:type="dxa"/>
          </w:tcPr>
          <w:p w:rsidR="005A48F4" w:rsidRDefault="005A48F4">
            <w:pPr>
              <w:pStyle w:val="ConsPlusNormal"/>
            </w:pPr>
            <w:r>
              <w:t xml:space="preserve">Закупка товаров, работ и услуг для обеспечения государственных </w:t>
            </w:r>
            <w:r>
              <w:lastRenderedPageBreak/>
              <w:t>(муниципальных) нужд</w:t>
            </w:r>
          </w:p>
        </w:tc>
        <w:tc>
          <w:tcPr>
            <w:tcW w:w="998" w:type="dxa"/>
          </w:tcPr>
          <w:p w:rsidR="005A48F4" w:rsidRDefault="005A48F4">
            <w:pPr>
              <w:pStyle w:val="ConsPlusNormal"/>
              <w:jc w:val="center"/>
            </w:pPr>
            <w:r>
              <w:lastRenderedPageBreak/>
              <w:t>06 05</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54973,4</w:t>
            </w:r>
          </w:p>
        </w:tc>
        <w:tc>
          <w:tcPr>
            <w:tcW w:w="1531" w:type="dxa"/>
          </w:tcPr>
          <w:p w:rsidR="005A48F4" w:rsidRDefault="005A48F4">
            <w:pPr>
              <w:pStyle w:val="ConsPlusNormal"/>
              <w:jc w:val="center"/>
            </w:pPr>
            <w:r>
              <w:t>57015,6</w:t>
            </w:r>
          </w:p>
        </w:tc>
        <w:tc>
          <w:tcPr>
            <w:tcW w:w="1531" w:type="dxa"/>
          </w:tcPr>
          <w:p w:rsidR="005A48F4" w:rsidRDefault="005A48F4">
            <w:pPr>
              <w:pStyle w:val="ConsPlusNormal"/>
              <w:jc w:val="center"/>
            </w:pPr>
            <w:r>
              <w:t>59940,5</w:t>
            </w:r>
          </w:p>
        </w:tc>
      </w:tr>
      <w:tr w:rsidR="005A48F4">
        <w:tc>
          <w:tcPr>
            <w:tcW w:w="1304" w:type="dxa"/>
          </w:tcPr>
          <w:p w:rsidR="005A48F4" w:rsidRDefault="005A48F4">
            <w:pPr>
              <w:pStyle w:val="ConsPlusNormal"/>
              <w:jc w:val="center"/>
            </w:pPr>
            <w:r>
              <w:lastRenderedPageBreak/>
              <w:t>19.5.1.1.3.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06 05</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2585,0</w:t>
            </w:r>
          </w:p>
        </w:tc>
        <w:tc>
          <w:tcPr>
            <w:tcW w:w="1531" w:type="dxa"/>
          </w:tcPr>
          <w:p w:rsidR="005A48F4" w:rsidRDefault="005A48F4">
            <w:pPr>
              <w:pStyle w:val="ConsPlusNormal"/>
              <w:jc w:val="center"/>
            </w:pPr>
            <w:r>
              <w:t>2585,0</w:t>
            </w:r>
          </w:p>
        </w:tc>
        <w:tc>
          <w:tcPr>
            <w:tcW w:w="1531" w:type="dxa"/>
          </w:tcPr>
          <w:p w:rsidR="005A48F4" w:rsidRDefault="005A48F4">
            <w:pPr>
              <w:pStyle w:val="ConsPlusNormal"/>
              <w:jc w:val="center"/>
            </w:pPr>
            <w:r>
              <w:t>1728,4</w:t>
            </w:r>
          </w:p>
        </w:tc>
      </w:tr>
      <w:tr w:rsidR="005A48F4">
        <w:tc>
          <w:tcPr>
            <w:tcW w:w="1304" w:type="dxa"/>
          </w:tcPr>
          <w:p w:rsidR="005A48F4" w:rsidRDefault="005A48F4">
            <w:pPr>
              <w:pStyle w:val="ConsPlusNormal"/>
              <w:jc w:val="center"/>
            </w:pPr>
            <w:r>
              <w:t>19.6.</w:t>
            </w:r>
          </w:p>
        </w:tc>
        <w:tc>
          <w:tcPr>
            <w:tcW w:w="4195" w:type="dxa"/>
          </w:tcPr>
          <w:p w:rsidR="005A48F4" w:rsidRDefault="005A48F4">
            <w:pPr>
              <w:pStyle w:val="ConsPlusNormal"/>
            </w:pPr>
            <w:r>
              <w:t>Образование</w:t>
            </w:r>
          </w:p>
        </w:tc>
        <w:tc>
          <w:tcPr>
            <w:tcW w:w="998" w:type="dxa"/>
          </w:tcPr>
          <w:p w:rsidR="005A48F4" w:rsidRDefault="005A48F4">
            <w:pPr>
              <w:pStyle w:val="ConsPlusNormal"/>
              <w:jc w:val="center"/>
            </w:pPr>
            <w:r>
              <w:t>07</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342725,5</w:t>
            </w:r>
          </w:p>
        </w:tc>
        <w:tc>
          <w:tcPr>
            <w:tcW w:w="1531" w:type="dxa"/>
          </w:tcPr>
          <w:p w:rsidR="005A48F4" w:rsidRDefault="005A48F4">
            <w:pPr>
              <w:pStyle w:val="ConsPlusNormal"/>
              <w:jc w:val="center"/>
            </w:pPr>
            <w:r>
              <w:t>337561,9</w:t>
            </w:r>
          </w:p>
        </w:tc>
        <w:tc>
          <w:tcPr>
            <w:tcW w:w="1531" w:type="dxa"/>
          </w:tcPr>
          <w:p w:rsidR="005A48F4" w:rsidRDefault="005A48F4">
            <w:pPr>
              <w:pStyle w:val="ConsPlusNormal"/>
              <w:jc w:val="center"/>
            </w:pPr>
            <w:r>
              <w:t>341913,3</w:t>
            </w:r>
          </w:p>
        </w:tc>
      </w:tr>
      <w:tr w:rsidR="005A48F4">
        <w:tc>
          <w:tcPr>
            <w:tcW w:w="1304" w:type="dxa"/>
          </w:tcPr>
          <w:p w:rsidR="005A48F4" w:rsidRDefault="005A48F4">
            <w:pPr>
              <w:pStyle w:val="ConsPlusNormal"/>
              <w:jc w:val="center"/>
            </w:pPr>
            <w:r>
              <w:t>19.6.1.</w:t>
            </w:r>
          </w:p>
        </w:tc>
        <w:tc>
          <w:tcPr>
            <w:tcW w:w="4195" w:type="dxa"/>
          </w:tcPr>
          <w:p w:rsidR="005A48F4" w:rsidRDefault="005A48F4">
            <w:pPr>
              <w:pStyle w:val="ConsPlusNormal"/>
            </w:pPr>
            <w:r>
              <w:t>Другие вопросы в области образования</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342725,5</w:t>
            </w:r>
          </w:p>
        </w:tc>
        <w:tc>
          <w:tcPr>
            <w:tcW w:w="1531" w:type="dxa"/>
          </w:tcPr>
          <w:p w:rsidR="005A48F4" w:rsidRDefault="005A48F4">
            <w:pPr>
              <w:pStyle w:val="ConsPlusNormal"/>
              <w:jc w:val="center"/>
            </w:pPr>
            <w:r>
              <w:t>337561,9</w:t>
            </w:r>
          </w:p>
        </w:tc>
        <w:tc>
          <w:tcPr>
            <w:tcW w:w="1531" w:type="dxa"/>
          </w:tcPr>
          <w:p w:rsidR="005A48F4" w:rsidRDefault="005A48F4">
            <w:pPr>
              <w:pStyle w:val="ConsPlusNormal"/>
              <w:jc w:val="center"/>
            </w:pPr>
            <w:r>
              <w:t>341913,3</w:t>
            </w:r>
          </w:p>
        </w:tc>
      </w:tr>
      <w:tr w:rsidR="005A48F4">
        <w:tc>
          <w:tcPr>
            <w:tcW w:w="1304" w:type="dxa"/>
          </w:tcPr>
          <w:p w:rsidR="005A48F4" w:rsidRDefault="005A48F4">
            <w:pPr>
              <w:pStyle w:val="ConsPlusNormal"/>
              <w:jc w:val="center"/>
            </w:pPr>
            <w:r>
              <w:t>19.6.1.1.</w:t>
            </w:r>
          </w:p>
        </w:tc>
        <w:tc>
          <w:tcPr>
            <w:tcW w:w="4195" w:type="dxa"/>
          </w:tcPr>
          <w:p w:rsidR="005A48F4" w:rsidRDefault="005A48F4">
            <w:pPr>
              <w:pStyle w:val="ConsPlusNormal"/>
            </w:pPr>
            <w:r>
              <w:t>Субсидии бюджетному учреждению "Учебно-курсовой комбинат" на иные цели</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9900000810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5081,5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19.6.1.1.1.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9900000810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5081,5</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19.6.1.2.</w:t>
            </w:r>
          </w:p>
        </w:tc>
        <w:tc>
          <w:tcPr>
            <w:tcW w:w="4195" w:type="dxa"/>
          </w:tcPr>
          <w:p w:rsidR="005A48F4" w:rsidRDefault="005A48F4">
            <w:pPr>
              <w:pStyle w:val="ConsPlusNormal"/>
            </w:pPr>
            <w:r>
              <w:t>Содержание исполнительного органа государственной власти Санкт-Петербурга</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324720,7</w:t>
            </w:r>
          </w:p>
        </w:tc>
        <w:tc>
          <w:tcPr>
            <w:tcW w:w="1531" w:type="dxa"/>
          </w:tcPr>
          <w:p w:rsidR="005A48F4" w:rsidRDefault="005A48F4">
            <w:pPr>
              <w:pStyle w:val="ConsPlusNormal"/>
              <w:jc w:val="center"/>
            </w:pPr>
            <w:r>
              <w:t>324298,1</w:t>
            </w:r>
          </w:p>
        </w:tc>
        <w:tc>
          <w:tcPr>
            <w:tcW w:w="1531" w:type="dxa"/>
          </w:tcPr>
          <w:p w:rsidR="005A48F4" w:rsidRDefault="005A48F4">
            <w:pPr>
              <w:pStyle w:val="ConsPlusNormal"/>
              <w:jc w:val="center"/>
            </w:pPr>
            <w:r>
              <w:t>328373,9</w:t>
            </w:r>
          </w:p>
        </w:tc>
      </w:tr>
      <w:tr w:rsidR="005A48F4">
        <w:tc>
          <w:tcPr>
            <w:tcW w:w="1304" w:type="dxa"/>
          </w:tcPr>
          <w:p w:rsidR="005A48F4" w:rsidRDefault="005A48F4">
            <w:pPr>
              <w:pStyle w:val="ConsPlusNormal"/>
              <w:jc w:val="center"/>
            </w:pPr>
            <w:r>
              <w:t>19.6.1.2.1.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304440,2</w:t>
            </w:r>
          </w:p>
        </w:tc>
        <w:tc>
          <w:tcPr>
            <w:tcW w:w="1531" w:type="dxa"/>
          </w:tcPr>
          <w:p w:rsidR="005A48F4" w:rsidRDefault="005A48F4">
            <w:pPr>
              <w:pStyle w:val="ConsPlusNormal"/>
              <w:jc w:val="center"/>
            </w:pPr>
            <w:r>
              <w:t>304956,2</w:t>
            </w:r>
          </w:p>
        </w:tc>
        <w:tc>
          <w:tcPr>
            <w:tcW w:w="1531" w:type="dxa"/>
          </w:tcPr>
          <w:p w:rsidR="005A48F4" w:rsidRDefault="005A48F4">
            <w:pPr>
              <w:pStyle w:val="ConsPlusNormal"/>
              <w:jc w:val="center"/>
            </w:pPr>
            <w:r>
              <w:t>305377,1</w:t>
            </w:r>
          </w:p>
        </w:tc>
      </w:tr>
      <w:tr w:rsidR="005A48F4">
        <w:tc>
          <w:tcPr>
            <w:tcW w:w="1304" w:type="dxa"/>
          </w:tcPr>
          <w:p w:rsidR="005A48F4" w:rsidRDefault="005A48F4">
            <w:pPr>
              <w:pStyle w:val="ConsPlusNormal"/>
              <w:jc w:val="center"/>
            </w:pPr>
            <w:r>
              <w:t>19.6.1.2.2.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20277,7</w:t>
            </w:r>
          </w:p>
        </w:tc>
        <w:tc>
          <w:tcPr>
            <w:tcW w:w="1531" w:type="dxa"/>
          </w:tcPr>
          <w:p w:rsidR="005A48F4" w:rsidRDefault="005A48F4">
            <w:pPr>
              <w:pStyle w:val="ConsPlusNormal"/>
              <w:jc w:val="center"/>
            </w:pPr>
            <w:r>
              <w:t>19339,5</w:t>
            </w:r>
          </w:p>
        </w:tc>
        <w:tc>
          <w:tcPr>
            <w:tcW w:w="1531" w:type="dxa"/>
          </w:tcPr>
          <w:p w:rsidR="005A48F4" w:rsidRDefault="005A48F4">
            <w:pPr>
              <w:pStyle w:val="ConsPlusNormal"/>
              <w:jc w:val="center"/>
            </w:pPr>
            <w:r>
              <w:t>22993,9</w:t>
            </w:r>
          </w:p>
        </w:tc>
      </w:tr>
      <w:tr w:rsidR="005A48F4">
        <w:tc>
          <w:tcPr>
            <w:tcW w:w="1304" w:type="dxa"/>
          </w:tcPr>
          <w:p w:rsidR="005A48F4" w:rsidRDefault="005A48F4">
            <w:pPr>
              <w:pStyle w:val="ConsPlusNormal"/>
              <w:jc w:val="center"/>
            </w:pPr>
            <w:r>
              <w:t>19.6.1.2.3.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2,8</w:t>
            </w:r>
          </w:p>
        </w:tc>
        <w:tc>
          <w:tcPr>
            <w:tcW w:w="1531" w:type="dxa"/>
          </w:tcPr>
          <w:p w:rsidR="005A48F4" w:rsidRDefault="005A48F4">
            <w:pPr>
              <w:pStyle w:val="ConsPlusNormal"/>
              <w:jc w:val="center"/>
            </w:pPr>
            <w:r>
              <w:t>2,4</w:t>
            </w:r>
          </w:p>
        </w:tc>
        <w:tc>
          <w:tcPr>
            <w:tcW w:w="1531" w:type="dxa"/>
          </w:tcPr>
          <w:p w:rsidR="005A48F4" w:rsidRDefault="005A48F4">
            <w:pPr>
              <w:pStyle w:val="ConsPlusNormal"/>
              <w:jc w:val="center"/>
            </w:pPr>
            <w:r>
              <w:t>2,9</w:t>
            </w:r>
          </w:p>
        </w:tc>
      </w:tr>
      <w:tr w:rsidR="005A48F4">
        <w:tc>
          <w:tcPr>
            <w:tcW w:w="1304" w:type="dxa"/>
          </w:tcPr>
          <w:p w:rsidR="005A48F4" w:rsidRDefault="005A48F4">
            <w:pPr>
              <w:pStyle w:val="ConsPlusNormal"/>
              <w:jc w:val="center"/>
            </w:pPr>
            <w:r>
              <w:t>19.6.1.3.</w:t>
            </w:r>
          </w:p>
        </w:tc>
        <w:tc>
          <w:tcPr>
            <w:tcW w:w="4195" w:type="dxa"/>
          </w:tcPr>
          <w:p w:rsidR="005A48F4" w:rsidRDefault="005A48F4">
            <w:pPr>
              <w:pStyle w:val="ConsPlusNormal"/>
            </w:pPr>
            <w:r>
              <w:t>Расходы на осуществление переданных полномочий Российской Федерации в сфере образования</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9910059900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12923,3</w:t>
            </w:r>
          </w:p>
        </w:tc>
        <w:tc>
          <w:tcPr>
            <w:tcW w:w="1531" w:type="dxa"/>
          </w:tcPr>
          <w:p w:rsidR="005A48F4" w:rsidRDefault="005A48F4">
            <w:pPr>
              <w:pStyle w:val="ConsPlusNormal"/>
              <w:jc w:val="center"/>
            </w:pPr>
            <w:r>
              <w:t>13263,8</w:t>
            </w:r>
          </w:p>
        </w:tc>
        <w:tc>
          <w:tcPr>
            <w:tcW w:w="1531" w:type="dxa"/>
          </w:tcPr>
          <w:p w:rsidR="005A48F4" w:rsidRDefault="005A48F4">
            <w:pPr>
              <w:pStyle w:val="ConsPlusNormal"/>
              <w:jc w:val="center"/>
            </w:pPr>
            <w:r>
              <w:t>13539,4</w:t>
            </w:r>
          </w:p>
        </w:tc>
      </w:tr>
      <w:tr w:rsidR="005A48F4">
        <w:tc>
          <w:tcPr>
            <w:tcW w:w="1304" w:type="dxa"/>
          </w:tcPr>
          <w:p w:rsidR="005A48F4" w:rsidRDefault="005A48F4">
            <w:pPr>
              <w:pStyle w:val="ConsPlusNormal"/>
              <w:jc w:val="center"/>
            </w:pPr>
            <w:r>
              <w:lastRenderedPageBreak/>
              <w:t>19.6.1.3.1.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9910059900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7165,9</w:t>
            </w:r>
          </w:p>
        </w:tc>
        <w:tc>
          <w:tcPr>
            <w:tcW w:w="1531" w:type="dxa"/>
          </w:tcPr>
          <w:p w:rsidR="005A48F4" w:rsidRDefault="005A48F4">
            <w:pPr>
              <w:pStyle w:val="ConsPlusNormal"/>
              <w:jc w:val="center"/>
            </w:pPr>
            <w:r>
              <w:t>7203,8</w:t>
            </w:r>
          </w:p>
        </w:tc>
        <w:tc>
          <w:tcPr>
            <w:tcW w:w="1531" w:type="dxa"/>
          </w:tcPr>
          <w:p w:rsidR="005A48F4" w:rsidRDefault="005A48F4">
            <w:pPr>
              <w:pStyle w:val="ConsPlusNormal"/>
              <w:jc w:val="center"/>
            </w:pPr>
            <w:r>
              <w:t>7255,3</w:t>
            </w:r>
          </w:p>
        </w:tc>
      </w:tr>
      <w:tr w:rsidR="005A48F4">
        <w:tc>
          <w:tcPr>
            <w:tcW w:w="1304" w:type="dxa"/>
          </w:tcPr>
          <w:p w:rsidR="005A48F4" w:rsidRDefault="005A48F4">
            <w:pPr>
              <w:pStyle w:val="ConsPlusNormal"/>
              <w:jc w:val="center"/>
            </w:pPr>
            <w:r>
              <w:t>19.6.1.3.2.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07 09</w:t>
            </w:r>
          </w:p>
        </w:tc>
        <w:tc>
          <w:tcPr>
            <w:tcW w:w="1474" w:type="dxa"/>
          </w:tcPr>
          <w:p w:rsidR="005A48F4" w:rsidRDefault="005A48F4">
            <w:pPr>
              <w:pStyle w:val="ConsPlusNormal"/>
              <w:jc w:val="center"/>
            </w:pPr>
            <w:r>
              <w:t>9910059900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5757,4</w:t>
            </w:r>
          </w:p>
        </w:tc>
        <w:tc>
          <w:tcPr>
            <w:tcW w:w="1531" w:type="dxa"/>
          </w:tcPr>
          <w:p w:rsidR="005A48F4" w:rsidRDefault="005A48F4">
            <w:pPr>
              <w:pStyle w:val="ConsPlusNormal"/>
              <w:jc w:val="center"/>
            </w:pPr>
            <w:r>
              <w:t>6060,0</w:t>
            </w:r>
          </w:p>
        </w:tc>
        <w:tc>
          <w:tcPr>
            <w:tcW w:w="1531" w:type="dxa"/>
          </w:tcPr>
          <w:p w:rsidR="005A48F4" w:rsidRDefault="005A48F4">
            <w:pPr>
              <w:pStyle w:val="ConsPlusNormal"/>
              <w:jc w:val="center"/>
            </w:pPr>
            <w:r>
              <w:t>6284,1</w:t>
            </w:r>
          </w:p>
        </w:tc>
      </w:tr>
      <w:tr w:rsidR="005A48F4">
        <w:tc>
          <w:tcPr>
            <w:tcW w:w="1304" w:type="dxa"/>
          </w:tcPr>
          <w:p w:rsidR="005A48F4" w:rsidRDefault="005A48F4">
            <w:pPr>
              <w:pStyle w:val="ConsPlusNormal"/>
              <w:jc w:val="center"/>
            </w:pPr>
            <w:r>
              <w:t>19.7.</w:t>
            </w:r>
          </w:p>
        </w:tc>
        <w:tc>
          <w:tcPr>
            <w:tcW w:w="4195" w:type="dxa"/>
          </w:tcPr>
          <w:p w:rsidR="005A48F4" w:rsidRDefault="005A48F4">
            <w:pPr>
              <w:pStyle w:val="ConsPlusNormal"/>
            </w:pPr>
            <w:r>
              <w:t>Культура, кинематография</w:t>
            </w:r>
          </w:p>
        </w:tc>
        <w:tc>
          <w:tcPr>
            <w:tcW w:w="998" w:type="dxa"/>
          </w:tcPr>
          <w:p w:rsidR="005A48F4" w:rsidRDefault="005A48F4">
            <w:pPr>
              <w:pStyle w:val="ConsPlusNormal"/>
              <w:jc w:val="center"/>
            </w:pPr>
            <w:r>
              <w:t>08</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524478,9</w:t>
            </w:r>
          </w:p>
        </w:tc>
        <w:tc>
          <w:tcPr>
            <w:tcW w:w="1531" w:type="dxa"/>
          </w:tcPr>
          <w:p w:rsidR="005A48F4" w:rsidRDefault="005A48F4">
            <w:pPr>
              <w:pStyle w:val="ConsPlusNormal"/>
              <w:jc w:val="center"/>
            </w:pPr>
            <w:r>
              <w:t>393306,9</w:t>
            </w:r>
          </w:p>
        </w:tc>
        <w:tc>
          <w:tcPr>
            <w:tcW w:w="1531" w:type="dxa"/>
          </w:tcPr>
          <w:p w:rsidR="005A48F4" w:rsidRDefault="005A48F4">
            <w:pPr>
              <w:pStyle w:val="ConsPlusNormal"/>
              <w:jc w:val="center"/>
            </w:pPr>
            <w:r>
              <w:t>397102,9</w:t>
            </w:r>
          </w:p>
        </w:tc>
      </w:tr>
      <w:tr w:rsidR="005A48F4">
        <w:tc>
          <w:tcPr>
            <w:tcW w:w="1304" w:type="dxa"/>
          </w:tcPr>
          <w:p w:rsidR="005A48F4" w:rsidRDefault="005A48F4">
            <w:pPr>
              <w:pStyle w:val="ConsPlusNormal"/>
              <w:jc w:val="center"/>
            </w:pPr>
            <w:r>
              <w:t>19.7.1.</w:t>
            </w:r>
          </w:p>
        </w:tc>
        <w:tc>
          <w:tcPr>
            <w:tcW w:w="4195" w:type="dxa"/>
          </w:tcPr>
          <w:p w:rsidR="005A48F4" w:rsidRDefault="005A48F4">
            <w:pPr>
              <w:pStyle w:val="ConsPlusNormal"/>
            </w:pPr>
            <w:r>
              <w:t>Другие вопросы в области культуры, кинематографии</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524478,9</w:t>
            </w:r>
          </w:p>
        </w:tc>
        <w:tc>
          <w:tcPr>
            <w:tcW w:w="1531" w:type="dxa"/>
          </w:tcPr>
          <w:p w:rsidR="005A48F4" w:rsidRDefault="005A48F4">
            <w:pPr>
              <w:pStyle w:val="ConsPlusNormal"/>
              <w:jc w:val="center"/>
            </w:pPr>
            <w:r>
              <w:t>393306,9</w:t>
            </w:r>
          </w:p>
        </w:tc>
        <w:tc>
          <w:tcPr>
            <w:tcW w:w="1531" w:type="dxa"/>
          </w:tcPr>
          <w:p w:rsidR="005A48F4" w:rsidRDefault="005A48F4">
            <w:pPr>
              <w:pStyle w:val="ConsPlusNormal"/>
              <w:jc w:val="center"/>
            </w:pPr>
            <w:r>
              <w:t>397102,9</w:t>
            </w:r>
          </w:p>
        </w:tc>
      </w:tr>
      <w:tr w:rsidR="005A48F4">
        <w:tc>
          <w:tcPr>
            <w:tcW w:w="1304" w:type="dxa"/>
          </w:tcPr>
          <w:p w:rsidR="005A48F4" w:rsidRDefault="005A48F4">
            <w:pPr>
              <w:pStyle w:val="ConsPlusNormal"/>
              <w:jc w:val="center"/>
            </w:pPr>
            <w:r>
              <w:t>19.7.1.1.</w:t>
            </w:r>
          </w:p>
        </w:tc>
        <w:tc>
          <w:tcPr>
            <w:tcW w:w="4195" w:type="dxa"/>
          </w:tcPr>
          <w:p w:rsidR="005A48F4" w:rsidRDefault="005A48F4">
            <w:pPr>
              <w:pStyle w:val="ConsPlusNormal"/>
            </w:pPr>
            <w:r>
              <w:t>Субсидия социально ориентированной некоммерч. орг-ции Санкт-Петербургскому городскому отделению Всероссийской общественной организации "Всероссийское общество охраны памятников истории и культуры" (ВООПИиК) на реализацию проекта "Открытый город"</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9900001340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19759,6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19.7.1.1.1.</w:t>
            </w:r>
          </w:p>
        </w:tc>
        <w:tc>
          <w:tcPr>
            <w:tcW w:w="4195"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9900001340</w:t>
            </w:r>
          </w:p>
        </w:tc>
        <w:tc>
          <w:tcPr>
            <w:tcW w:w="1036" w:type="dxa"/>
          </w:tcPr>
          <w:p w:rsidR="005A48F4" w:rsidRDefault="005A48F4">
            <w:pPr>
              <w:pStyle w:val="ConsPlusNormal"/>
              <w:jc w:val="center"/>
            </w:pPr>
            <w:r>
              <w:t>600</w:t>
            </w:r>
          </w:p>
        </w:tc>
        <w:tc>
          <w:tcPr>
            <w:tcW w:w="1531" w:type="dxa"/>
          </w:tcPr>
          <w:p w:rsidR="005A48F4" w:rsidRDefault="005A48F4">
            <w:pPr>
              <w:pStyle w:val="ConsPlusNormal"/>
              <w:jc w:val="center"/>
            </w:pPr>
            <w:r>
              <w:t>19759,6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19.7.1.2.</w:t>
            </w:r>
          </w:p>
        </w:tc>
        <w:tc>
          <w:tcPr>
            <w:tcW w:w="4195" w:type="dxa"/>
          </w:tcPr>
          <w:p w:rsidR="005A48F4" w:rsidRDefault="005A48F4">
            <w:pPr>
              <w:pStyle w:val="ConsPlusNormal"/>
            </w:pPr>
            <w:r>
              <w:t>Расходы на выполнение работ (оказание услуг) по сохранению объектов культурного наследия, находящихся в федеральной собственности</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9900001510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104832,6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19.7.1.2.1.</w:t>
            </w:r>
          </w:p>
        </w:tc>
        <w:tc>
          <w:tcPr>
            <w:tcW w:w="4195" w:type="dxa"/>
          </w:tcPr>
          <w:p w:rsidR="005A48F4" w:rsidRDefault="005A48F4">
            <w:pPr>
              <w:pStyle w:val="ConsPlusNormal"/>
            </w:pPr>
            <w:r>
              <w:t xml:space="preserve">Закупка товаров, работ и услуг для </w:t>
            </w:r>
            <w:r>
              <w:lastRenderedPageBreak/>
              <w:t>обеспечения государственных (муниципальных) нужд</w:t>
            </w:r>
          </w:p>
        </w:tc>
        <w:tc>
          <w:tcPr>
            <w:tcW w:w="998" w:type="dxa"/>
          </w:tcPr>
          <w:p w:rsidR="005A48F4" w:rsidRDefault="005A48F4">
            <w:pPr>
              <w:pStyle w:val="ConsPlusNormal"/>
              <w:jc w:val="center"/>
            </w:pPr>
            <w:r>
              <w:lastRenderedPageBreak/>
              <w:t>08 04</w:t>
            </w:r>
          </w:p>
        </w:tc>
        <w:tc>
          <w:tcPr>
            <w:tcW w:w="1474" w:type="dxa"/>
          </w:tcPr>
          <w:p w:rsidR="005A48F4" w:rsidRDefault="005A48F4">
            <w:pPr>
              <w:pStyle w:val="ConsPlusNormal"/>
              <w:jc w:val="center"/>
            </w:pPr>
            <w:r>
              <w:t>9900001510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104832,6</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19.7.1.3.</w:t>
            </w:r>
          </w:p>
        </w:tc>
        <w:tc>
          <w:tcPr>
            <w:tcW w:w="4195" w:type="dxa"/>
          </w:tcPr>
          <w:p w:rsidR="005A48F4" w:rsidRDefault="005A48F4">
            <w:pPr>
              <w:pStyle w:val="ConsPlusNormal"/>
            </w:pPr>
            <w:r>
              <w:t>Содержание исполнительного органа государственной власти Санкт-Петербурга</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340908,9</w:t>
            </w:r>
          </w:p>
        </w:tc>
        <w:tc>
          <w:tcPr>
            <w:tcW w:w="1531" w:type="dxa"/>
          </w:tcPr>
          <w:p w:rsidR="005A48F4" w:rsidRDefault="005A48F4">
            <w:pPr>
              <w:pStyle w:val="ConsPlusNormal"/>
              <w:jc w:val="center"/>
            </w:pPr>
            <w:r>
              <w:t>332087,9</w:t>
            </w:r>
          </w:p>
        </w:tc>
        <w:tc>
          <w:tcPr>
            <w:tcW w:w="1531" w:type="dxa"/>
          </w:tcPr>
          <w:p w:rsidR="005A48F4" w:rsidRDefault="005A48F4">
            <w:pPr>
              <w:pStyle w:val="ConsPlusNormal"/>
              <w:jc w:val="center"/>
            </w:pPr>
            <w:r>
              <w:t>333435,2</w:t>
            </w:r>
          </w:p>
        </w:tc>
      </w:tr>
      <w:tr w:rsidR="005A48F4">
        <w:tc>
          <w:tcPr>
            <w:tcW w:w="1304" w:type="dxa"/>
          </w:tcPr>
          <w:p w:rsidR="005A48F4" w:rsidRDefault="005A48F4">
            <w:pPr>
              <w:pStyle w:val="ConsPlusNormal"/>
              <w:jc w:val="center"/>
            </w:pPr>
            <w:r>
              <w:t>19.7.1.3.1.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303576,0</w:t>
            </w:r>
          </w:p>
        </w:tc>
        <w:tc>
          <w:tcPr>
            <w:tcW w:w="1531" w:type="dxa"/>
          </w:tcPr>
          <w:p w:rsidR="005A48F4" w:rsidRDefault="005A48F4">
            <w:pPr>
              <w:pStyle w:val="ConsPlusNormal"/>
              <w:jc w:val="center"/>
            </w:pPr>
            <w:r>
              <w:t>304155,9</w:t>
            </w:r>
          </w:p>
        </w:tc>
        <w:tc>
          <w:tcPr>
            <w:tcW w:w="1531" w:type="dxa"/>
          </w:tcPr>
          <w:p w:rsidR="005A48F4" w:rsidRDefault="005A48F4">
            <w:pPr>
              <w:pStyle w:val="ConsPlusNormal"/>
              <w:jc w:val="center"/>
            </w:pPr>
            <w:r>
              <w:t>306159,8</w:t>
            </w:r>
          </w:p>
        </w:tc>
      </w:tr>
      <w:tr w:rsidR="005A48F4">
        <w:tc>
          <w:tcPr>
            <w:tcW w:w="1304" w:type="dxa"/>
          </w:tcPr>
          <w:p w:rsidR="005A48F4" w:rsidRDefault="005A48F4">
            <w:pPr>
              <w:pStyle w:val="ConsPlusNormal"/>
              <w:jc w:val="center"/>
            </w:pPr>
            <w:r>
              <w:t>19.7.1.3.2.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37317,9</w:t>
            </w:r>
          </w:p>
        </w:tc>
        <w:tc>
          <w:tcPr>
            <w:tcW w:w="1531" w:type="dxa"/>
          </w:tcPr>
          <w:p w:rsidR="005A48F4" w:rsidRDefault="005A48F4">
            <w:pPr>
              <w:pStyle w:val="ConsPlusNormal"/>
              <w:jc w:val="center"/>
            </w:pPr>
            <w:r>
              <w:t>27917,0</w:t>
            </w:r>
          </w:p>
        </w:tc>
        <w:tc>
          <w:tcPr>
            <w:tcW w:w="1531" w:type="dxa"/>
          </w:tcPr>
          <w:p w:rsidR="005A48F4" w:rsidRDefault="005A48F4">
            <w:pPr>
              <w:pStyle w:val="ConsPlusNormal"/>
              <w:jc w:val="center"/>
            </w:pPr>
            <w:r>
              <w:t>27260,4</w:t>
            </w:r>
          </w:p>
        </w:tc>
      </w:tr>
      <w:tr w:rsidR="005A48F4">
        <w:tc>
          <w:tcPr>
            <w:tcW w:w="1304" w:type="dxa"/>
          </w:tcPr>
          <w:p w:rsidR="005A48F4" w:rsidRDefault="005A48F4">
            <w:pPr>
              <w:pStyle w:val="ConsPlusNormal"/>
              <w:jc w:val="center"/>
            </w:pPr>
            <w:r>
              <w:t>19.7.1.3.3.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15,0</w:t>
            </w:r>
          </w:p>
        </w:tc>
        <w:tc>
          <w:tcPr>
            <w:tcW w:w="1531" w:type="dxa"/>
          </w:tcPr>
          <w:p w:rsidR="005A48F4" w:rsidRDefault="005A48F4">
            <w:pPr>
              <w:pStyle w:val="ConsPlusNormal"/>
              <w:jc w:val="center"/>
            </w:pPr>
            <w:r>
              <w:t>15,0</w:t>
            </w:r>
          </w:p>
        </w:tc>
        <w:tc>
          <w:tcPr>
            <w:tcW w:w="1531" w:type="dxa"/>
          </w:tcPr>
          <w:p w:rsidR="005A48F4" w:rsidRDefault="005A48F4">
            <w:pPr>
              <w:pStyle w:val="ConsPlusNormal"/>
              <w:jc w:val="center"/>
            </w:pPr>
            <w:r>
              <w:t>15,0</w:t>
            </w:r>
          </w:p>
        </w:tc>
      </w:tr>
      <w:tr w:rsidR="005A48F4">
        <w:tc>
          <w:tcPr>
            <w:tcW w:w="1304" w:type="dxa"/>
          </w:tcPr>
          <w:p w:rsidR="005A48F4" w:rsidRDefault="005A48F4">
            <w:pPr>
              <w:pStyle w:val="ConsPlusNormal"/>
              <w:jc w:val="center"/>
            </w:pPr>
            <w:r>
              <w:t>19.7.1.4.</w:t>
            </w:r>
          </w:p>
        </w:tc>
        <w:tc>
          <w:tcPr>
            <w:tcW w:w="4195" w:type="dxa"/>
          </w:tcPr>
          <w:p w:rsidR="005A48F4" w:rsidRDefault="005A48F4">
            <w:pPr>
              <w:pStyle w:val="ConsPlusNormal"/>
            </w:pPr>
            <w:r>
              <w:t>Расходы на осуществление переданных полномочий Российской Федерации в отношении объектов культурного наследия</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9910059500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58977,8</w:t>
            </w:r>
          </w:p>
        </w:tc>
        <w:tc>
          <w:tcPr>
            <w:tcW w:w="1531" w:type="dxa"/>
          </w:tcPr>
          <w:p w:rsidR="005A48F4" w:rsidRDefault="005A48F4">
            <w:pPr>
              <w:pStyle w:val="ConsPlusNormal"/>
              <w:jc w:val="center"/>
            </w:pPr>
            <w:r>
              <w:t>61219,0</w:t>
            </w:r>
          </w:p>
        </w:tc>
        <w:tc>
          <w:tcPr>
            <w:tcW w:w="1531" w:type="dxa"/>
          </w:tcPr>
          <w:p w:rsidR="005A48F4" w:rsidRDefault="005A48F4">
            <w:pPr>
              <w:pStyle w:val="ConsPlusNormal"/>
              <w:jc w:val="center"/>
            </w:pPr>
            <w:r>
              <w:t>63667,7</w:t>
            </w:r>
          </w:p>
        </w:tc>
      </w:tr>
      <w:tr w:rsidR="005A48F4">
        <w:tc>
          <w:tcPr>
            <w:tcW w:w="1304" w:type="dxa"/>
          </w:tcPr>
          <w:p w:rsidR="005A48F4" w:rsidRDefault="005A48F4">
            <w:pPr>
              <w:pStyle w:val="ConsPlusNormal"/>
              <w:jc w:val="center"/>
            </w:pPr>
            <w:r>
              <w:t>19.7.1.4.1.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9910059500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58977,8</w:t>
            </w:r>
          </w:p>
        </w:tc>
        <w:tc>
          <w:tcPr>
            <w:tcW w:w="1531" w:type="dxa"/>
          </w:tcPr>
          <w:p w:rsidR="005A48F4" w:rsidRDefault="005A48F4">
            <w:pPr>
              <w:pStyle w:val="ConsPlusNormal"/>
              <w:jc w:val="center"/>
            </w:pPr>
            <w:r>
              <w:t>55817,0</w:t>
            </w:r>
          </w:p>
        </w:tc>
        <w:tc>
          <w:tcPr>
            <w:tcW w:w="1531" w:type="dxa"/>
          </w:tcPr>
          <w:p w:rsidR="005A48F4" w:rsidRDefault="005A48F4">
            <w:pPr>
              <w:pStyle w:val="ConsPlusNormal"/>
              <w:jc w:val="center"/>
            </w:pPr>
            <w:r>
              <w:t>59745,6</w:t>
            </w:r>
          </w:p>
        </w:tc>
      </w:tr>
      <w:tr w:rsidR="005A48F4">
        <w:tc>
          <w:tcPr>
            <w:tcW w:w="1304" w:type="dxa"/>
          </w:tcPr>
          <w:p w:rsidR="005A48F4" w:rsidRDefault="005A48F4">
            <w:pPr>
              <w:pStyle w:val="ConsPlusNormal"/>
              <w:jc w:val="center"/>
            </w:pPr>
            <w:r>
              <w:t>19.7.1.4.2.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08 04</w:t>
            </w:r>
          </w:p>
        </w:tc>
        <w:tc>
          <w:tcPr>
            <w:tcW w:w="1474" w:type="dxa"/>
          </w:tcPr>
          <w:p w:rsidR="005A48F4" w:rsidRDefault="005A48F4">
            <w:pPr>
              <w:pStyle w:val="ConsPlusNormal"/>
              <w:jc w:val="center"/>
            </w:pPr>
            <w:r>
              <w:t>9910059500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5402,0</w:t>
            </w:r>
          </w:p>
        </w:tc>
        <w:tc>
          <w:tcPr>
            <w:tcW w:w="1531" w:type="dxa"/>
          </w:tcPr>
          <w:p w:rsidR="005A48F4" w:rsidRDefault="005A48F4">
            <w:pPr>
              <w:pStyle w:val="ConsPlusNormal"/>
              <w:jc w:val="center"/>
            </w:pPr>
            <w:r>
              <w:t>3922,1</w:t>
            </w:r>
          </w:p>
        </w:tc>
      </w:tr>
      <w:tr w:rsidR="005A48F4">
        <w:tc>
          <w:tcPr>
            <w:tcW w:w="1304" w:type="dxa"/>
          </w:tcPr>
          <w:p w:rsidR="005A48F4" w:rsidRDefault="005A48F4">
            <w:pPr>
              <w:pStyle w:val="ConsPlusNormal"/>
              <w:jc w:val="center"/>
            </w:pPr>
            <w:r>
              <w:lastRenderedPageBreak/>
              <w:t>19.8.</w:t>
            </w:r>
          </w:p>
        </w:tc>
        <w:tc>
          <w:tcPr>
            <w:tcW w:w="4195" w:type="dxa"/>
          </w:tcPr>
          <w:p w:rsidR="005A48F4" w:rsidRDefault="005A48F4">
            <w:pPr>
              <w:pStyle w:val="ConsPlusNormal"/>
            </w:pPr>
            <w:r>
              <w:t>Здравоохранение</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209439,2</w:t>
            </w:r>
          </w:p>
        </w:tc>
        <w:tc>
          <w:tcPr>
            <w:tcW w:w="1531" w:type="dxa"/>
          </w:tcPr>
          <w:p w:rsidR="005A48F4" w:rsidRDefault="005A48F4">
            <w:pPr>
              <w:pStyle w:val="ConsPlusNormal"/>
              <w:jc w:val="center"/>
            </w:pPr>
            <w:r>
              <w:t>200314,9</w:t>
            </w:r>
          </w:p>
        </w:tc>
        <w:tc>
          <w:tcPr>
            <w:tcW w:w="1531" w:type="dxa"/>
          </w:tcPr>
          <w:p w:rsidR="005A48F4" w:rsidRDefault="005A48F4">
            <w:pPr>
              <w:pStyle w:val="ConsPlusNormal"/>
              <w:jc w:val="center"/>
            </w:pPr>
            <w:r>
              <w:t>201190,8</w:t>
            </w:r>
          </w:p>
        </w:tc>
      </w:tr>
      <w:tr w:rsidR="005A48F4">
        <w:tc>
          <w:tcPr>
            <w:tcW w:w="1304" w:type="dxa"/>
          </w:tcPr>
          <w:p w:rsidR="005A48F4" w:rsidRDefault="005A48F4">
            <w:pPr>
              <w:pStyle w:val="ConsPlusNormal"/>
              <w:jc w:val="center"/>
            </w:pPr>
            <w:r>
              <w:t>19.8.1.</w:t>
            </w:r>
          </w:p>
        </w:tc>
        <w:tc>
          <w:tcPr>
            <w:tcW w:w="4195" w:type="dxa"/>
          </w:tcPr>
          <w:p w:rsidR="005A48F4" w:rsidRDefault="005A48F4">
            <w:pPr>
              <w:pStyle w:val="ConsPlusNormal"/>
            </w:pPr>
            <w:r>
              <w:t>Другие вопросы в области здравоохранения</w:t>
            </w:r>
          </w:p>
        </w:tc>
        <w:tc>
          <w:tcPr>
            <w:tcW w:w="998" w:type="dxa"/>
          </w:tcPr>
          <w:p w:rsidR="005A48F4" w:rsidRDefault="005A48F4">
            <w:pPr>
              <w:pStyle w:val="ConsPlusNormal"/>
              <w:jc w:val="center"/>
            </w:pPr>
            <w:r>
              <w:t>09</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209439,2</w:t>
            </w:r>
          </w:p>
        </w:tc>
        <w:tc>
          <w:tcPr>
            <w:tcW w:w="1531" w:type="dxa"/>
          </w:tcPr>
          <w:p w:rsidR="005A48F4" w:rsidRDefault="005A48F4">
            <w:pPr>
              <w:pStyle w:val="ConsPlusNormal"/>
              <w:jc w:val="center"/>
            </w:pPr>
            <w:r>
              <w:t>200314,9</w:t>
            </w:r>
          </w:p>
        </w:tc>
        <w:tc>
          <w:tcPr>
            <w:tcW w:w="1531" w:type="dxa"/>
          </w:tcPr>
          <w:p w:rsidR="005A48F4" w:rsidRDefault="005A48F4">
            <w:pPr>
              <w:pStyle w:val="ConsPlusNormal"/>
              <w:jc w:val="center"/>
            </w:pPr>
            <w:r>
              <w:t>201190,8</w:t>
            </w:r>
          </w:p>
        </w:tc>
      </w:tr>
      <w:tr w:rsidR="005A48F4">
        <w:tc>
          <w:tcPr>
            <w:tcW w:w="1304" w:type="dxa"/>
          </w:tcPr>
          <w:p w:rsidR="005A48F4" w:rsidRDefault="005A48F4">
            <w:pPr>
              <w:pStyle w:val="ConsPlusNormal"/>
              <w:jc w:val="center"/>
            </w:pPr>
            <w:r>
              <w:t>19.8.1.1.</w:t>
            </w:r>
          </w:p>
        </w:tc>
        <w:tc>
          <w:tcPr>
            <w:tcW w:w="4195" w:type="dxa"/>
          </w:tcPr>
          <w:p w:rsidR="005A48F4" w:rsidRDefault="005A48F4">
            <w:pPr>
              <w:pStyle w:val="ConsPlusNormal"/>
            </w:pPr>
            <w:r>
              <w:t>Содержание исполнительного органа государственной власти Санкт-Петербурга</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203559,3</w:t>
            </w:r>
          </w:p>
        </w:tc>
        <w:tc>
          <w:tcPr>
            <w:tcW w:w="1531" w:type="dxa"/>
          </w:tcPr>
          <w:p w:rsidR="005A48F4" w:rsidRDefault="005A48F4">
            <w:pPr>
              <w:pStyle w:val="ConsPlusNormal"/>
              <w:jc w:val="center"/>
            </w:pPr>
            <w:r>
              <w:t>194109,7</w:t>
            </w:r>
          </w:p>
        </w:tc>
        <w:tc>
          <w:tcPr>
            <w:tcW w:w="1531" w:type="dxa"/>
          </w:tcPr>
          <w:p w:rsidR="005A48F4" w:rsidRDefault="005A48F4">
            <w:pPr>
              <w:pStyle w:val="ConsPlusNormal"/>
              <w:jc w:val="center"/>
            </w:pPr>
            <w:r>
              <w:t>194936,3</w:t>
            </w:r>
          </w:p>
        </w:tc>
      </w:tr>
      <w:tr w:rsidR="005A48F4">
        <w:tc>
          <w:tcPr>
            <w:tcW w:w="1304" w:type="dxa"/>
          </w:tcPr>
          <w:p w:rsidR="005A48F4" w:rsidRDefault="005A48F4">
            <w:pPr>
              <w:pStyle w:val="ConsPlusNormal"/>
              <w:jc w:val="center"/>
            </w:pPr>
            <w:r>
              <w:t>19.8.1.1.1.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187177,3</w:t>
            </w:r>
          </w:p>
        </w:tc>
        <w:tc>
          <w:tcPr>
            <w:tcW w:w="1531" w:type="dxa"/>
          </w:tcPr>
          <w:p w:rsidR="005A48F4" w:rsidRDefault="005A48F4">
            <w:pPr>
              <w:pStyle w:val="ConsPlusNormal"/>
              <w:jc w:val="center"/>
            </w:pPr>
            <w:r>
              <w:t>177222,3</w:t>
            </w:r>
          </w:p>
        </w:tc>
        <w:tc>
          <w:tcPr>
            <w:tcW w:w="1531" w:type="dxa"/>
          </w:tcPr>
          <w:p w:rsidR="005A48F4" w:rsidRDefault="005A48F4">
            <w:pPr>
              <w:pStyle w:val="ConsPlusNormal"/>
              <w:jc w:val="center"/>
            </w:pPr>
            <w:r>
              <w:t>177519,2</w:t>
            </w:r>
          </w:p>
        </w:tc>
      </w:tr>
      <w:tr w:rsidR="005A48F4">
        <w:tc>
          <w:tcPr>
            <w:tcW w:w="1304" w:type="dxa"/>
          </w:tcPr>
          <w:p w:rsidR="005A48F4" w:rsidRDefault="005A48F4">
            <w:pPr>
              <w:pStyle w:val="ConsPlusNormal"/>
              <w:jc w:val="center"/>
            </w:pPr>
            <w:r>
              <w:t>19.8.1.1.2.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16382,0</w:t>
            </w:r>
          </w:p>
        </w:tc>
        <w:tc>
          <w:tcPr>
            <w:tcW w:w="1531" w:type="dxa"/>
          </w:tcPr>
          <w:p w:rsidR="005A48F4" w:rsidRDefault="005A48F4">
            <w:pPr>
              <w:pStyle w:val="ConsPlusNormal"/>
              <w:jc w:val="center"/>
            </w:pPr>
            <w:r>
              <w:t>16887,4</w:t>
            </w:r>
          </w:p>
        </w:tc>
        <w:tc>
          <w:tcPr>
            <w:tcW w:w="1531" w:type="dxa"/>
          </w:tcPr>
          <w:p w:rsidR="005A48F4" w:rsidRDefault="005A48F4">
            <w:pPr>
              <w:pStyle w:val="ConsPlusNormal"/>
              <w:jc w:val="center"/>
            </w:pPr>
            <w:r>
              <w:t>17417,1</w:t>
            </w:r>
          </w:p>
        </w:tc>
      </w:tr>
      <w:tr w:rsidR="005A48F4">
        <w:tc>
          <w:tcPr>
            <w:tcW w:w="1304" w:type="dxa"/>
          </w:tcPr>
          <w:p w:rsidR="005A48F4" w:rsidRDefault="005A48F4">
            <w:pPr>
              <w:pStyle w:val="ConsPlusNormal"/>
              <w:jc w:val="center"/>
            </w:pPr>
            <w:r>
              <w:t>19.8.1.2.</w:t>
            </w:r>
          </w:p>
        </w:tc>
        <w:tc>
          <w:tcPr>
            <w:tcW w:w="4195" w:type="dxa"/>
          </w:tcPr>
          <w:p w:rsidR="005A48F4" w:rsidRDefault="005A48F4">
            <w:pPr>
              <w:pStyle w:val="ConsPlusNormal"/>
            </w:pPr>
            <w:r>
              <w:t>Расходы на осуществление переданных полномочий Российской Федерации в сфере охраны здоровья граждан</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9910059800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5879,9</w:t>
            </w:r>
          </w:p>
        </w:tc>
        <w:tc>
          <w:tcPr>
            <w:tcW w:w="1531" w:type="dxa"/>
          </w:tcPr>
          <w:p w:rsidR="005A48F4" w:rsidRDefault="005A48F4">
            <w:pPr>
              <w:pStyle w:val="ConsPlusNormal"/>
              <w:jc w:val="center"/>
            </w:pPr>
            <w:r>
              <w:t>6205,2</w:t>
            </w:r>
          </w:p>
        </w:tc>
        <w:tc>
          <w:tcPr>
            <w:tcW w:w="1531" w:type="dxa"/>
          </w:tcPr>
          <w:p w:rsidR="005A48F4" w:rsidRDefault="005A48F4">
            <w:pPr>
              <w:pStyle w:val="ConsPlusNormal"/>
              <w:jc w:val="center"/>
            </w:pPr>
            <w:r>
              <w:t>6254,5</w:t>
            </w:r>
          </w:p>
        </w:tc>
      </w:tr>
      <w:tr w:rsidR="005A48F4">
        <w:tc>
          <w:tcPr>
            <w:tcW w:w="1304" w:type="dxa"/>
          </w:tcPr>
          <w:p w:rsidR="005A48F4" w:rsidRDefault="005A48F4">
            <w:pPr>
              <w:pStyle w:val="ConsPlusNormal"/>
              <w:jc w:val="center"/>
            </w:pPr>
            <w:r>
              <w:t>19.8.1.2.1.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09 09</w:t>
            </w:r>
          </w:p>
        </w:tc>
        <w:tc>
          <w:tcPr>
            <w:tcW w:w="1474" w:type="dxa"/>
          </w:tcPr>
          <w:p w:rsidR="005A48F4" w:rsidRDefault="005A48F4">
            <w:pPr>
              <w:pStyle w:val="ConsPlusNormal"/>
              <w:jc w:val="center"/>
            </w:pPr>
            <w:r>
              <w:t>9910059800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5879,9</w:t>
            </w:r>
          </w:p>
        </w:tc>
        <w:tc>
          <w:tcPr>
            <w:tcW w:w="1531" w:type="dxa"/>
          </w:tcPr>
          <w:p w:rsidR="005A48F4" w:rsidRDefault="005A48F4">
            <w:pPr>
              <w:pStyle w:val="ConsPlusNormal"/>
              <w:jc w:val="center"/>
            </w:pPr>
            <w:r>
              <w:t>6205,2</w:t>
            </w:r>
          </w:p>
        </w:tc>
        <w:tc>
          <w:tcPr>
            <w:tcW w:w="1531" w:type="dxa"/>
          </w:tcPr>
          <w:p w:rsidR="005A48F4" w:rsidRDefault="005A48F4">
            <w:pPr>
              <w:pStyle w:val="ConsPlusNormal"/>
              <w:jc w:val="center"/>
            </w:pPr>
            <w:r>
              <w:t>6254,5</w:t>
            </w:r>
          </w:p>
        </w:tc>
      </w:tr>
      <w:tr w:rsidR="005A48F4">
        <w:tc>
          <w:tcPr>
            <w:tcW w:w="1304" w:type="dxa"/>
          </w:tcPr>
          <w:p w:rsidR="005A48F4" w:rsidRDefault="005A48F4">
            <w:pPr>
              <w:pStyle w:val="ConsPlusNormal"/>
              <w:jc w:val="center"/>
            </w:pPr>
            <w:r>
              <w:t>19.9.</w:t>
            </w:r>
          </w:p>
        </w:tc>
        <w:tc>
          <w:tcPr>
            <w:tcW w:w="4195" w:type="dxa"/>
          </w:tcPr>
          <w:p w:rsidR="005A48F4" w:rsidRDefault="005A48F4">
            <w:pPr>
              <w:pStyle w:val="ConsPlusNormal"/>
            </w:pPr>
            <w:r>
              <w:t>Социальная политика</w:t>
            </w:r>
          </w:p>
        </w:tc>
        <w:tc>
          <w:tcPr>
            <w:tcW w:w="998" w:type="dxa"/>
          </w:tcPr>
          <w:p w:rsidR="005A48F4" w:rsidRDefault="005A48F4">
            <w:pPr>
              <w:pStyle w:val="ConsPlusNormal"/>
              <w:jc w:val="center"/>
            </w:pPr>
            <w:r>
              <w:t>10</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262571,4</w:t>
            </w:r>
          </w:p>
        </w:tc>
        <w:tc>
          <w:tcPr>
            <w:tcW w:w="1531" w:type="dxa"/>
          </w:tcPr>
          <w:p w:rsidR="005A48F4" w:rsidRDefault="005A48F4">
            <w:pPr>
              <w:pStyle w:val="ConsPlusNormal"/>
              <w:jc w:val="center"/>
            </w:pPr>
            <w:r>
              <w:t>256826,3</w:t>
            </w:r>
          </w:p>
        </w:tc>
        <w:tc>
          <w:tcPr>
            <w:tcW w:w="1531" w:type="dxa"/>
          </w:tcPr>
          <w:p w:rsidR="005A48F4" w:rsidRDefault="005A48F4">
            <w:pPr>
              <w:pStyle w:val="ConsPlusNormal"/>
              <w:jc w:val="center"/>
            </w:pPr>
            <w:r>
              <w:t>257048,1</w:t>
            </w:r>
          </w:p>
        </w:tc>
      </w:tr>
      <w:tr w:rsidR="005A48F4">
        <w:tc>
          <w:tcPr>
            <w:tcW w:w="1304" w:type="dxa"/>
          </w:tcPr>
          <w:p w:rsidR="005A48F4" w:rsidRDefault="005A48F4">
            <w:pPr>
              <w:pStyle w:val="ConsPlusNormal"/>
              <w:jc w:val="center"/>
            </w:pPr>
            <w:r>
              <w:t>19.9.1.</w:t>
            </w:r>
          </w:p>
        </w:tc>
        <w:tc>
          <w:tcPr>
            <w:tcW w:w="4195" w:type="dxa"/>
          </w:tcPr>
          <w:p w:rsidR="005A48F4" w:rsidRDefault="005A48F4">
            <w:pPr>
              <w:pStyle w:val="ConsPlusNormal"/>
            </w:pPr>
            <w:r>
              <w:t>Пенсионное обеспечение</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3944,4</w:t>
            </w:r>
          </w:p>
        </w:tc>
        <w:tc>
          <w:tcPr>
            <w:tcW w:w="1531" w:type="dxa"/>
          </w:tcPr>
          <w:p w:rsidR="005A48F4" w:rsidRDefault="005A48F4">
            <w:pPr>
              <w:pStyle w:val="ConsPlusNormal"/>
              <w:jc w:val="center"/>
            </w:pPr>
            <w:r>
              <w:t>3944,4</w:t>
            </w:r>
          </w:p>
        </w:tc>
        <w:tc>
          <w:tcPr>
            <w:tcW w:w="1531" w:type="dxa"/>
          </w:tcPr>
          <w:p w:rsidR="005A48F4" w:rsidRDefault="005A48F4">
            <w:pPr>
              <w:pStyle w:val="ConsPlusNormal"/>
              <w:jc w:val="center"/>
            </w:pPr>
            <w:r>
              <w:t>3944,4</w:t>
            </w:r>
          </w:p>
        </w:tc>
      </w:tr>
      <w:tr w:rsidR="005A48F4">
        <w:tc>
          <w:tcPr>
            <w:tcW w:w="1304" w:type="dxa"/>
          </w:tcPr>
          <w:p w:rsidR="005A48F4" w:rsidRDefault="005A48F4">
            <w:pPr>
              <w:pStyle w:val="ConsPlusNormal"/>
              <w:jc w:val="center"/>
            </w:pPr>
            <w:r>
              <w:t>19.9.1.1.</w:t>
            </w:r>
          </w:p>
        </w:tc>
        <w:tc>
          <w:tcPr>
            <w:tcW w:w="4195" w:type="dxa"/>
          </w:tcPr>
          <w:p w:rsidR="005A48F4" w:rsidRDefault="005A48F4">
            <w:pPr>
              <w:pStyle w:val="ConsPlusNormal"/>
            </w:pPr>
            <w:r>
              <w:t xml:space="preserve">Расходы на выплату пожизненного </w:t>
            </w:r>
            <w:r>
              <w:lastRenderedPageBreak/>
              <w:t>содержания судьям Уставного суда Санкт-Петербурга</w:t>
            </w:r>
          </w:p>
        </w:tc>
        <w:tc>
          <w:tcPr>
            <w:tcW w:w="998" w:type="dxa"/>
          </w:tcPr>
          <w:p w:rsidR="005A48F4" w:rsidRDefault="005A48F4">
            <w:pPr>
              <w:pStyle w:val="ConsPlusNormal"/>
              <w:jc w:val="center"/>
            </w:pPr>
            <w:r>
              <w:lastRenderedPageBreak/>
              <w:t>10 01</w:t>
            </w:r>
          </w:p>
        </w:tc>
        <w:tc>
          <w:tcPr>
            <w:tcW w:w="1474" w:type="dxa"/>
          </w:tcPr>
          <w:p w:rsidR="005A48F4" w:rsidRDefault="005A48F4">
            <w:pPr>
              <w:pStyle w:val="ConsPlusNormal"/>
              <w:jc w:val="center"/>
            </w:pPr>
            <w:r>
              <w:t>9900000670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3944,4</w:t>
            </w:r>
          </w:p>
        </w:tc>
        <w:tc>
          <w:tcPr>
            <w:tcW w:w="1531" w:type="dxa"/>
          </w:tcPr>
          <w:p w:rsidR="005A48F4" w:rsidRDefault="005A48F4">
            <w:pPr>
              <w:pStyle w:val="ConsPlusNormal"/>
              <w:jc w:val="center"/>
            </w:pPr>
            <w:r>
              <w:t>3944,4</w:t>
            </w:r>
          </w:p>
        </w:tc>
        <w:tc>
          <w:tcPr>
            <w:tcW w:w="1531" w:type="dxa"/>
          </w:tcPr>
          <w:p w:rsidR="005A48F4" w:rsidRDefault="005A48F4">
            <w:pPr>
              <w:pStyle w:val="ConsPlusNormal"/>
              <w:jc w:val="center"/>
            </w:pPr>
            <w:r>
              <w:t>3944,4</w:t>
            </w:r>
          </w:p>
        </w:tc>
      </w:tr>
      <w:tr w:rsidR="005A48F4">
        <w:tc>
          <w:tcPr>
            <w:tcW w:w="1304" w:type="dxa"/>
          </w:tcPr>
          <w:p w:rsidR="005A48F4" w:rsidRDefault="005A48F4">
            <w:pPr>
              <w:pStyle w:val="ConsPlusNormal"/>
              <w:jc w:val="center"/>
            </w:pPr>
            <w:r>
              <w:lastRenderedPageBreak/>
              <w:t>19.9.1.1.1.</w:t>
            </w:r>
          </w:p>
        </w:tc>
        <w:tc>
          <w:tcPr>
            <w:tcW w:w="4195" w:type="dxa"/>
          </w:tcPr>
          <w:p w:rsidR="005A48F4" w:rsidRDefault="005A48F4">
            <w:pPr>
              <w:pStyle w:val="ConsPlusNormal"/>
            </w:pPr>
            <w:r>
              <w:t>Социальное обеспечение и иные выплаты населению</w:t>
            </w:r>
          </w:p>
        </w:tc>
        <w:tc>
          <w:tcPr>
            <w:tcW w:w="998" w:type="dxa"/>
          </w:tcPr>
          <w:p w:rsidR="005A48F4" w:rsidRDefault="005A48F4">
            <w:pPr>
              <w:pStyle w:val="ConsPlusNormal"/>
              <w:jc w:val="center"/>
            </w:pPr>
            <w:r>
              <w:t>10 01</w:t>
            </w:r>
          </w:p>
        </w:tc>
        <w:tc>
          <w:tcPr>
            <w:tcW w:w="1474" w:type="dxa"/>
          </w:tcPr>
          <w:p w:rsidR="005A48F4" w:rsidRDefault="005A48F4">
            <w:pPr>
              <w:pStyle w:val="ConsPlusNormal"/>
              <w:jc w:val="center"/>
            </w:pPr>
            <w:r>
              <w:t>9900000670</w:t>
            </w:r>
          </w:p>
        </w:tc>
        <w:tc>
          <w:tcPr>
            <w:tcW w:w="1036" w:type="dxa"/>
          </w:tcPr>
          <w:p w:rsidR="005A48F4" w:rsidRDefault="005A48F4">
            <w:pPr>
              <w:pStyle w:val="ConsPlusNormal"/>
              <w:jc w:val="center"/>
            </w:pPr>
            <w:r>
              <w:t>300</w:t>
            </w:r>
          </w:p>
        </w:tc>
        <w:tc>
          <w:tcPr>
            <w:tcW w:w="1531" w:type="dxa"/>
          </w:tcPr>
          <w:p w:rsidR="005A48F4" w:rsidRDefault="005A48F4">
            <w:pPr>
              <w:pStyle w:val="ConsPlusNormal"/>
              <w:jc w:val="center"/>
            </w:pPr>
            <w:r>
              <w:t>3944,4</w:t>
            </w:r>
          </w:p>
        </w:tc>
        <w:tc>
          <w:tcPr>
            <w:tcW w:w="1531" w:type="dxa"/>
          </w:tcPr>
          <w:p w:rsidR="005A48F4" w:rsidRDefault="005A48F4">
            <w:pPr>
              <w:pStyle w:val="ConsPlusNormal"/>
              <w:jc w:val="center"/>
            </w:pPr>
            <w:r>
              <w:t>3944,4</w:t>
            </w:r>
          </w:p>
        </w:tc>
        <w:tc>
          <w:tcPr>
            <w:tcW w:w="1531" w:type="dxa"/>
          </w:tcPr>
          <w:p w:rsidR="005A48F4" w:rsidRDefault="005A48F4">
            <w:pPr>
              <w:pStyle w:val="ConsPlusNormal"/>
              <w:jc w:val="center"/>
            </w:pPr>
            <w:r>
              <w:t>3944,4</w:t>
            </w:r>
          </w:p>
        </w:tc>
      </w:tr>
      <w:tr w:rsidR="005A48F4">
        <w:tc>
          <w:tcPr>
            <w:tcW w:w="1304" w:type="dxa"/>
          </w:tcPr>
          <w:p w:rsidR="005A48F4" w:rsidRDefault="005A48F4">
            <w:pPr>
              <w:pStyle w:val="ConsPlusNormal"/>
              <w:jc w:val="center"/>
            </w:pPr>
            <w:r>
              <w:t>19.9.2.</w:t>
            </w:r>
          </w:p>
        </w:tc>
        <w:tc>
          <w:tcPr>
            <w:tcW w:w="4195" w:type="dxa"/>
          </w:tcPr>
          <w:p w:rsidR="005A48F4" w:rsidRDefault="005A48F4">
            <w:pPr>
              <w:pStyle w:val="ConsPlusNormal"/>
            </w:pPr>
            <w:r>
              <w:t>Другие вопросы в области социальной политики</w:t>
            </w:r>
          </w:p>
        </w:tc>
        <w:tc>
          <w:tcPr>
            <w:tcW w:w="998" w:type="dxa"/>
          </w:tcPr>
          <w:p w:rsidR="005A48F4" w:rsidRDefault="005A48F4">
            <w:pPr>
              <w:pStyle w:val="ConsPlusNormal"/>
              <w:jc w:val="center"/>
            </w:pPr>
            <w:r>
              <w:t>06</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258627,0</w:t>
            </w:r>
          </w:p>
        </w:tc>
        <w:tc>
          <w:tcPr>
            <w:tcW w:w="1531" w:type="dxa"/>
          </w:tcPr>
          <w:p w:rsidR="005A48F4" w:rsidRDefault="005A48F4">
            <w:pPr>
              <w:pStyle w:val="ConsPlusNormal"/>
              <w:jc w:val="center"/>
            </w:pPr>
            <w:r>
              <w:t>252881,9</w:t>
            </w:r>
          </w:p>
        </w:tc>
        <w:tc>
          <w:tcPr>
            <w:tcW w:w="1531" w:type="dxa"/>
          </w:tcPr>
          <w:p w:rsidR="005A48F4" w:rsidRDefault="005A48F4">
            <w:pPr>
              <w:pStyle w:val="ConsPlusNormal"/>
              <w:jc w:val="center"/>
            </w:pPr>
            <w:r>
              <w:t>253103,7</w:t>
            </w:r>
          </w:p>
        </w:tc>
      </w:tr>
      <w:tr w:rsidR="005A48F4">
        <w:tc>
          <w:tcPr>
            <w:tcW w:w="1304" w:type="dxa"/>
          </w:tcPr>
          <w:p w:rsidR="005A48F4" w:rsidRDefault="005A48F4">
            <w:pPr>
              <w:pStyle w:val="ConsPlusNormal"/>
              <w:jc w:val="center"/>
            </w:pPr>
            <w:r>
              <w:t>19.9.2.1.</w:t>
            </w:r>
          </w:p>
        </w:tc>
        <w:tc>
          <w:tcPr>
            <w:tcW w:w="4195" w:type="dxa"/>
          </w:tcPr>
          <w:p w:rsidR="005A48F4" w:rsidRDefault="005A48F4">
            <w:pPr>
              <w:pStyle w:val="ConsPlusNormal"/>
            </w:pPr>
            <w:r>
              <w:t>Содержание исполнительного органа государственной власти Санкт-Петербурга</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258627,0</w:t>
            </w:r>
          </w:p>
        </w:tc>
        <w:tc>
          <w:tcPr>
            <w:tcW w:w="1531" w:type="dxa"/>
          </w:tcPr>
          <w:p w:rsidR="005A48F4" w:rsidRDefault="005A48F4">
            <w:pPr>
              <w:pStyle w:val="ConsPlusNormal"/>
              <w:jc w:val="center"/>
            </w:pPr>
            <w:r>
              <w:t>252881,9</w:t>
            </w:r>
          </w:p>
        </w:tc>
        <w:tc>
          <w:tcPr>
            <w:tcW w:w="1531" w:type="dxa"/>
          </w:tcPr>
          <w:p w:rsidR="005A48F4" w:rsidRDefault="005A48F4">
            <w:pPr>
              <w:pStyle w:val="ConsPlusNormal"/>
              <w:jc w:val="center"/>
            </w:pPr>
            <w:r>
              <w:t>253103,7</w:t>
            </w:r>
          </w:p>
        </w:tc>
      </w:tr>
      <w:tr w:rsidR="005A48F4">
        <w:tc>
          <w:tcPr>
            <w:tcW w:w="1304" w:type="dxa"/>
          </w:tcPr>
          <w:p w:rsidR="005A48F4" w:rsidRDefault="005A48F4">
            <w:pPr>
              <w:pStyle w:val="ConsPlusNormal"/>
              <w:jc w:val="center"/>
            </w:pPr>
            <w:r>
              <w:t>19.9.2.1.1.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252837,6</w:t>
            </w:r>
          </w:p>
        </w:tc>
        <w:tc>
          <w:tcPr>
            <w:tcW w:w="1531" w:type="dxa"/>
          </w:tcPr>
          <w:p w:rsidR="005A48F4" w:rsidRDefault="005A48F4">
            <w:pPr>
              <w:pStyle w:val="ConsPlusNormal"/>
              <w:jc w:val="center"/>
            </w:pPr>
            <w:r>
              <w:t>249566,7</w:t>
            </w:r>
          </w:p>
        </w:tc>
        <w:tc>
          <w:tcPr>
            <w:tcW w:w="1531" w:type="dxa"/>
          </w:tcPr>
          <w:p w:rsidR="005A48F4" w:rsidRDefault="005A48F4">
            <w:pPr>
              <w:pStyle w:val="ConsPlusNormal"/>
              <w:jc w:val="center"/>
            </w:pPr>
            <w:r>
              <w:t>250227,3</w:t>
            </w:r>
          </w:p>
        </w:tc>
      </w:tr>
      <w:tr w:rsidR="005A48F4">
        <w:tc>
          <w:tcPr>
            <w:tcW w:w="1304" w:type="dxa"/>
          </w:tcPr>
          <w:p w:rsidR="005A48F4" w:rsidRDefault="005A48F4">
            <w:pPr>
              <w:pStyle w:val="ConsPlusNormal"/>
              <w:jc w:val="center"/>
            </w:pPr>
            <w:r>
              <w:t>19.9.2.1.2.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10 06</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5789,4</w:t>
            </w:r>
          </w:p>
        </w:tc>
        <w:tc>
          <w:tcPr>
            <w:tcW w:w="1531" w:type="dxa"/>
          </w:tcPr>
          <w:p w:rsidR="005A48F4" w:rsidRDefault="005A48F4">
            <w:pPr>
              <w:pStyle w:val="ConsPlusNormal"/>
              <w:jc w:val="center"/>
            </w:pPr>
            <w:r>
              <w:t>3315,2</w:t>
            </w:r>
          </w:p>
        </w:tc>
        <w:tc>
          <w:tcPr>
            <w:tcW w:w="1531" w:type="dxa"/>
          </w:tcPr>
          <w:p w:rsidR="005A48F4" w:rsidRDefault="005A48F4">
            <w:pPr>
              <w:pStyle w:val="ConsPlusNormal"/>
              <w:jc w:val="center"/>
            </w:pPr>
            <w:r>
              <w:t>2876,4</w:t>
            </w:r>
          </w:p>
        </w:tc>
      </w:tr>
      <w:tr w:rsidR="005A48F4">
        <w:tc>
          <w:tcPr>
            <w:tcW w:w="1304" w:type="dxa"/>
          </w:tcPr>
          <w:p w:rsidR="005A48F4" w:rsidRDefault="005A48F4">
            <w:pPr>
              <w:pStyle w:val="ConsPlusNormal"/>
              <w:jc w:val="center"/>
            </w:pPr>
            <w:r>
              <w:t>19.10.</w:t>
            </w:r>
          </w:p>
        </w:tc>
        <w:tc>
          <w:tcPr>
            <w:tcW w:w="4195" w:type="dxa"/>
          </w:tcPr>
          <w:p w:rsidR="005A48F4" w:rsidRDefault="005A48F4">
            <w:pPr>
              <w:pStyle w:val="ConsPlusNormal"/>
            </w:pPr>
            <w:r>
              <w:t>Физическая культура и спорт</w:t>
            </w:r>
          </w:p>
        </w:tc>
        <w:tc>
          <w:tcPr>
            <w:tcW w:w="998" w:type="dxa"/>
          </w:tcPr>
          <w:p w:rsidR="005A48F4" w:rsidRDefault="005A48F4">
            <w:pPr>
              <w:pStyle w:val="ConsPlusNormal"/>
              <w:jc w:val="center"/>
            </w:pPr>
            <w:r>
              <w:t>11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129047,2</w:t>
            </w:r>
          </w:p>
        </w:tc>
        <w:tc>
          <w:tcPr>
            <w:tcW w:w="1531" w:type="dxa"/>
          </w:tcPr>
          <w:p w:rsidR="005A48F4" w:rsidRDefault="005A48F4">
            <w:pPr>
              <w:pStyle w:val="ConsPlusNormal"/>
              <w:jc w:val="center"/>
            </w:pPr>
            <w:r>
              <w:t>130035,8</w:t>
            </w:r>
          </w:p>
        </w:tc>
        <w:tc>
          <w:tcPr>
            <w:tcW w:w="1531" w:type="dxa"/>
          </w:tcPr>
          <w:p w:rsidR="005A48F4" w:rsidRDefault="005A48F4">
            <w:pPr>
              <w:pStyle w:val="ConsPlusNormal"/>
              <w:jc w:val="center"/>
            </w:pPr>
            <w:r>
              <w:t>131073,4</w:t>
            </w:r>
          </w:p>
        </w:tc>
      </w:tr>
      <w:tr w:rsidR="005A48F4">
        <w:tc>
          <w:tcPr>
            <w:tcW w:w="1304" w:type="dxa"/>
          </w:tcPr>
          <w:p w:rsidR="005A48F4" w:rsidRDefault="005A48F4">
            <w:pPr>
              <w:pStyle w:val="ConsPlusNormal"/>
              <w:jc w:val="center"/>
            </w:pPr>
            <w:r>
              <w:t>19.10.1.</w:t>
            </w:r>
          </w:p>
        </w:tc>
        <w:tc>
          <w:tcPr>
            <w:tcW w:w="4195" w:type="dxa"/>
          </w:tcPr>
          <w:p w:rsidR="005A48F4" w:rsidRDefault="005A48F4">
            <w:pPr>
              <w:pStyle w:val="ConsPlusNormal"/>
            </w:pPr>
            <w:r>
              <w:t>Другие вопросы в области физической культуры и спорта</w:t>
            </w:r>
          </w:p>
        </w:tc>
        <w:tc>
          <w:tcPr>
            <w:tcW w:w="998" w:type="dxa"/>
          </w:tcPr>
          <w:p w:rsidR="005A48F4" w:rsidRDefault="005A48F4">
            <w:pPr>
              <w:pStyle w:val="ConsPlusNormal"/>
              <w:jc w:val="center"/>
            </w:pPr>
            <w:r>
              <w:t>05</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129047,2</w:t>
            </w:r>
          </w:p>
        </w:tc>
        <w:tc>
          <w:tcPr>
            <w:tcW w:w="1531" w:type="dxa"/>
          </w:tcPr>
          <w:p w:rsidR="005A48F4" w:rsidRDefault="005A48F4">
            <w:pPr>
              <w:pStyle w:val="ConsPlusNormal"/>
              <w:jc w:val="center"/>
            </w:pPr>
            <w:r>
              <w:t>130035,8</w:t>
            </w:r>
          </w:p>
        </w:tc>
        <w:tc>
          <w:tcPr>
            <w:tcW w:w="1531" w:type="dxa"/>
          </w:tcPr>
          <w:p w:rsidR="005A48F4" w:rsidRDefault="005A48F4">
            <w:pPr>
              <w:pStyle w:val="ConsPlusNormal"/>
              <w:jc w:val="center"/>
            </w:pPr>
            <w:r>
              <w:t>131073,4</w:t>
            </w:r>
          </w:p>
        </w:tc>
      </w:tr>
      <w:tr w:rsidR="005A48F4">
        <w:tc>
          <w:tcPr>
            <w:tcW w:w="1304" w:type="dxa"/>
          </w:tcPr>
          <w:p w:rsidR="005A48F4" w:rsidRDefault="005A48F4">
            <w:pPr>
              <w:pStyle w:val="ConsPlusNormal"/>
              <w:jc w:val="center"/>
            </w:pPr>
            <w:r>
              <w:t>19.10.1.1.</w:t>
            </w:r>
          </w:p>
        </w:tc>
        <w:tc>
          <w:tcPr>
            <w:tcW w:w="4195" w:type="dxa"/>
          </w:tcPr>
          <w:p w:rsidR="005A48F4" w:rsidRDefault="005A48F4">
            <w:pPr>
              <w:pStyle w:val="ConsPlusNormal"/>
            </w:pPr>
            <w:r>
              <w:t>Содержание исполнительного органа государственной власти Санкт-Петербурга</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129047,2</w:t>
            </w:r>
          </w:p>
        </w:tc>
        <w:tc>
          <w:tcPr>
            <w:tcW w:w="1531" w:type="dxa"/>
          </w:tcPr>
          <w:p w:rsidR="005A48F4" w:rsidRDefault="005A48F4">
            <w:pPr>
              <w:pStyle w:val="ConsPlusNormal"/>
              <w:jc w:val="center"/>
            </w:pPr>
            <w:r>
              <w:t>130035,8</w:t>
            </w:r>
          </w:p>
        </w:tc>
        <w:tc>
          <w:tcPr>
            <w:tcW w:w="1531" w:type="dxa"/>
          </w:tcPr>
          <w:p w:rsidR="005A48F4" w:rsidRDefault="005A48F4">
            <w:pPr>
              <w:pStyle w:val="ConsPlusNormal"/>
              <w:jc w:val="center"/>
            </w:pPr>
            <w:r>
              <w:t>131073,4</w:t>
            </w:r>
          </w:p>
        </w:tc>
      </w:tr>
      <w:tr w:rsidR="005A48F4">
        <w:tc>
          <w:tcPr>
            <w:tcW w:w="1304" w:type="dxa"/>
          </w:tcPr>
          <w:p w:rsidR="005A48F4" w:rsidRDefault="005A48F4">
            <w:pPr>
              <w:pStyle w:val="ConsPlusNormal"/>
              <w:jc w:val="center"/>
            </w:pPr>
            <w:r>
              <w:t>19.10.1.1.1.</w:t>
            </w:r>
          </w:p>
        </w:tc>
        <w:tc>
          <w:tcPr>
            <w:tcW w:w="4195" w:type="dxa"/>
          </w:tcPr>
          <w:p w:rsidR="005A48F4" w:rsidRDefault="005A48F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998" w:type="dxa"/>
          </w:tcPr>
          <w:p w:rsidR="005A48F4" w:rsidRDefault="005A48F4">
            <w:pPr>
              <w:pStyle w:val="ConsPlusNormal"/>
              <w:jc w:val="center"/>
            </w:pPr>
            <w:r>
              <w:lastRenderedPageBreak/>
              <w:t>11 05</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108443,6</w:t>
            </w:r>
          </w:p>
        </w:tc>
        <w:tc>
          <w:tcPr>
            <w:tcW w:w="1531" w:type="dxa"/>
          </w:tcPr>
          <w:p w:rsidR="005A48F4" w:rsidRDefault="005A48F4">
            <w:pPr>
              <w:pStyle w:val="ConsPlusNormal"/>
              <w:jc w:val="center"/>
            </w:pPr>
            <w:r>
              <w:t>108843,5</w:t>
            </w:r>
          </w:p>
        </w:tc>
        <w:tc>
          <w:tcPr>
            <w:tcW w:w="1531" w:type="dxa"/>
          </w:tcPr>
          <w:p w:rsidR="005A48F4" w:rsidRDefault="005A48F4">
            <w:pPr>
              <w:pStyle w:val="ConsPlusNormal"/>
              <w:jc w:val="center"/>
            </w:pPr>
            <w:r>
              <w:t>109261,6</w:t>
            </w:r>
          </w:p>
        </w:tc>
      </w:tr>
      <w:tr w:rsidR="005A48F4">
        <w:tc>
          <w:tcPr>
            <w:tcW w:w="1304" w:type="dxa"/>
          </w:tcPr>
          <w:p w:rsidR="005A48F4" w:rsidRDefault="005A48F4">
            <w:pPr>
              <w:pStyle w:val="ConsPlusNormal"/>
              <w:jc w:val="center"/>
            </w:pPr>
            <w:r>
              <w:lastRenderedPageBreak/>
              <w:t>19.10.1.1.2.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11 05</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20603,6</w:t>
            </w:r>
          </w:p>
        </w:tc>
        <w:tc>
          <w:tcPr>
            <w:tcW w:w="1531" w:type="dxa"/>
          </w:tcPr>
          <w:p w:rsidR="005A48F4" w:rsidRDefault="005A48F4">
            <w:pPr>
              <w:pStyle w:val="ConsPlusNormal"/>
              <w:jc w:val="center"/>
            </w:pPr>
            <w:r>
              <w:t>21192,3</w:t>
            </w:r>
          </w:p>
        </w:tc>
        <w:tc>
          <w:tcPr>
            <w:tcW w:w="1531" w:type="dxa"/>
          </w:tcPr>
          <w:p w:rsidR="005A48F4" w:rsidRDefault="005A48F4">
            <w:pPr>
              <w:pStyle w:val="ConsPlusNormal"/>
              <w:jc w:val="center"/>
            </w:pPr>
            <w:r>
              <w:t>21811,8</w:t>
            </w:r>
          </w:p>
        </w:tc>
      </w:tr>
      <w:tr w:rsidR="005A48F4">
        <w:tc>
          <w:tcPr>
            <w:tcW w:w="1304" w:type="dxa"/>
          </w:tcPr>
          <w:p w:rsidR="005A48F4" w:rsidRDefault="005A48F4">
            <w:pPr>
              <w:pStyle w:val="ConsPlusNormal"/>
              <w:jc w:val="center"/>
            </w:pPr>
            <w:r>
              <w:t>19.11.</w:t>
            </w:r>
          </w:p>
        </w:tc>
        <w:tc>
          <w:tcPr>
            <w:tcW w:w="4195" w:type="dxa"/>
          </w:tcPr>
          <w:p w:rsidR="005A48F4" w:rsidRDefault="005A48F4">
            <w:pPr>
              <w:pStyle w:val="ConsPlusNormal"/>
            </w:pPr>
            <w:r>
              <w:t>Средства массовой информации</w:t>
            </w:r>
          </w:p>
        </w:tc>
        <w:tc>
          <w:tcPr>
            <w:tcW w:w="998" w:type="dxa"/>
          </w:tcPr>
          <w:p w:rsidR="005A48F4" w:rsidRDefault="005A48F4">
            <w:pPr>
              <w:pStyle w:val="ConsPlusNormal"/>
              <w:jc w:val="center"/>
            </w:pPr>
            <w:r>
              <w:t>12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75990,5</w:t>
            </w:r>
          </w:p>
        </w:tc>
        <w:tc>
          <w:tcPr>
            <w:tcW w:w="1531" w:type="dxa"/>
          </w:tcPr>
          <w:p w:rsidR="005A48F4" w:rsidRDefault="005A48F4">
            <w:pPr>
              <w:pStyle w:val="ConsPlusNormal"/>
              <w:jc w:val="center"/>
            </w:pPr>
            <w:r>
              <w:t>71184,5</w:t>
            </w:r>
          </w:p>
        </w:tc>
        <w:tc>
          <w:tcPr>
            <w:tcW w:w="1531" w:type="dxa"/>
          </w:tcPr>
          <w:p w:rsidR="005A48F4" w:rsidRDefault="005A48F4">
            <w:pPr>
              <w:pStyle w:val="ConsPlusNormal"/>
              <w:jc w:val="center"/>
            </w:pPr>
            <w:r>
              <w:t>71256,9</w:t>
            </w:r>
          </w:p>
        </w:tc>
      </w:tr>
      <w:tr w:rsidR="005A48F4">
        <w:tc>
          <w:tcPr>
            <w:tcW w:w="1304" w:type="dxa"/>
          </w:tcPr>
          <w:p w:rsidR="005A48F4" w:rsidRDefault="005A48F4">
            <w:pPr>
              <w:pStyle w:val="ConsPlusNormal"/>
              <w:jc w:val="center"/>
            </w:pPr>
            <w:r>
              <w:t>19.11.1.</w:t>
            </w:r>
          </w:p>
        </w:tc>
        <w:tc>
          <w:tcPr>
            <w:tcW w:w="4195" w:type="dxa"/>
          </w:tcPr>
          <w:p w:rsidR="005A48F4" w:rsidRDefault="005A48F4">
            <w:pPr>
              <w:pStyle w:val="ConsPlusNormal"/>
            </w:pPr>
            <w:r>
              <w:t>Другие вопросы в области средств массовой информации</w:t>
            </w:r>
          </w:p>
        </w:tc>
        <w:tc>
          <w:tcPr>
            <w:tcW w:w="998" w:type="dxa"/>
          </w:tcPr>
          <w:p w:rsidR="005A48F4" w:rsidRDefault="005A48F4">
            <w:pPr>
              <w:pStyle w:val="ConsPlusNormal"/>
              <w:jc w:val="center"/>
            </w:pPr>
            <w:r>
              <w:t>04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75990,5</w:t>
            </w:r>
          </w:p>
        </w:tc>
        <w:tc>
          <w:tcPr>
            <w:tcW w:w="1531" w:type="dxa"/>
          </w:tcPr>
          <w:p w:rsidR="005A48F4" w:rsidRDefault="005A48F4">
            <w:pPr>
              <w:pStyle w:val="ConsPlusNormal"/>
              <w:jc w:val="center"/>
            </w:pPr>
            <w:r>
              <w:t>71184,5</w:t>
            </w:r>
          </w:p>
        </w:tc>
        <w:tc>
          <w:tcPr>
            <w:tcW w:w="1531" w:type="dxa"/>
          </w:tcPr>
          <w:p w:rsidR="005A48F4" w:rsidRDefault="005A48F4">
            <w:pPr>
              <w:pStyle w:val="ConsPlusNormal"/>
              <w:jc w:val="center"/>
            </w:pPr>
            <w:r>
              <w:t>71256,9</w:t>
            </w:r>
          </w:p>
        </w:tc>
      </w:tr>
      <w:tr w:rsidR="005A48F4">
        <w:tc>
          <w:tcPr>
            <w:tcW w:w="1304" w:type="dxa"/>
          </w:tcPr>
          <w:p w:rsidR="005A48F4" w:rsidRDefault="005A48F4">
            <w:pPr>
              <w:pStyle w:val="ConsPlusNormal"/>
              <w:jc w:val="center"/>
            </w:pPr>
            <w:r>
              <w:t>19.11.1.1.</w:t>
            </w:r>
          </w:p>
        </w:tc>
        <w:tc>
          <w:tcPr>
            <w:tcW w:w="4195" w:type="dxa"/>
          </w:tcPr>
          <w:p w:rsidR="005A48F4" w:rsidRDefault="005A48F4">
            <w:pPr>
              <w:pStyle w:val="ConsPlusNormal"/>
            </w:pPr>
            <w:r>
              <w:t>Содержание исполнительного органа государственной власти Санкт-Петербурга</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75990,5</w:t>
            </w:r>
          </w:p>
        </w:tc>
        <w:tc>
          <w:tcPr>
            <w:tcW w:w="1531" w:type="dxa"/>
          </w:tcPr>
          <w:p w:rsidR="005A48F4" w:rsidRDefault="005A48F4">
            <w:pPr>
              <w:pStyle w:val="ConsPlusNormal"/>
              <w:jc w:val="center"/>
            </w:pPr>
            <w:r>
              <w:t>71184,5</w:t>
            </w:r>
          </w:p>
        </w:tc>
        <w:tc>
          <w:tcPr>
            <w:tcW w:w="1531" w:type="dxa"/>
          </w:tcPr>
          <w:p w:rsidR="005A48F4" w:rsidRDefault="005A48F4">
            <w:pPr>
              <w:pStyle w:val="ConsPlusNormal"/>
              <w:jc w:val="center"/>
            </w:pPr>
            <w:r>
              <w:t>71256,9</w:t>
            </w:r>
          </w:p>
        </w:tc>
      </w:tr>
      <w:tr w:rsidR="005A48F4">
        <w:tc>
          <w:tcPr>
            <w:tcW w:w="1304" w:type="dxa"/>
          </w:tcPr>
          <w:p w:rsidR="005A48F4" w:rsidRDefault="005A48F4">
            <w:pPr>
              <w:pStyle w:val="ConsPlusNormal"/>
              <w:jc w:val="center"/>
            </w:pPr>
            <w:r>
              <w:t>19.11.1.1.1.</w:t>
            </w:r>
          </w:p>
        </w:tc>
        <w:tc>
          <w:tcPr>
            <w:tcW w:w="4195" w:type="dxa"/>
          </w:tcPr>
          <w:p w:rsidR="005A48F4" w:rsidRDefault="005A48F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100</w:t>
            </w:r>
          </w:p>
        </w:tc>
        <w:tc>
          <w:tcPr>
            <w:tcW w:w="1531" w:type="dxa"/>
          </w:tcPr>
          <w:p w:rsidR="005A48F4" w:rsidRDefault="005A48F4">
            <w:pPr>
              <w:pStyle w:val="ConsPlusNormal"/>
              <w:jc w:val="center"/>
            </w:pPr>
            <w:r>
              <w:t>69935,4</w:t>
            </w:r>
          </w:p>
        </w:tc>
        <w:tc>
          <w:tcPr>
            <w:tcW w:w="1531" w:type="dxa"/>
          </w:tcPr>
          <w:p w:rsidR="005A48F4" w:rsidRDefault="005A48F4">
            <w:pPr>
              <w:pStyle w:val="ConsPlusNormal"/>
              <w:jc w:val="center"/>
            </w:pPr>
            <w:r>
              <w:t>70042,2</w:t>
            </w:r>
          </w:p>
        </w:tc>
        <w:tc>
          <w:tcPr>
            <w:tcW w:w="1531" w:type="dxa"/>
          </w:tcPr>
          <w:p w:rsidR="005A48F4" w:rsidRDefault="005A48F4">
            <w:pPr>
              <w:pStyle w:val="ConsPlusNormal"/>
              <w:jc w:val="center"/>
            </w:pPr>
            <w:r>
              <w:t>71088,7</w:t>
            </w:r>
          </w:p>
        </w:tc>
      </w:tr>
      <w:tr w:rsidR="005A48F4">
        <w:tc>
          <w:tcPr>
            <w:tcW w:w="1304" w:type="dxa"/>
          </w:tcPr>
          <w:p w:rsidR="005A48F4" w:rsidRDefault="005A48F4">
            <w:pPr>
              <w:pStyle w:val="ConsPlusNormal"/>
              <w:jc w:val="center"/>
            </w:pPr>
            <w:r>
              <w:t>19.11.1.1.2.</w:t>
            </w:r>
          </w:p>
        </w:tc>
        <w:tc>
          <w:tcPr>
            <w:tcW w:w="4195"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200</w:t>
            </w:r>
          </w:p>
        </w:tc>
        <w:tc>
          <w:tcPr>
            <w:tcW w:w="1531" w:type="dxa"/>
          </w:tcPr>
          <w:p w:rsidR="005A48F4" w:rsidRDefault="005A48F4">
            <w:pPr>
              <w:pStyle w:val="ConsPlusNormal"/>
              <w:jc w:val="center"/>
            </w:pPr>
            <w:r>
              <w:t>5935,1</w:t>
            </w:r>
          </w:p>
        </w:tc>
        <w:tc>
          <w:tcPr>
            <w:tcW w:w="1531" w:type="dxa"/>
          </w:tcPr>
          <w:p w:rsidR="005A48F4" w:rsidRDefault="005A48F4">
            <w:pPr>
              <w:pStyle w:val="ConsPlusNormal"/>
              <w:jc w:val="center"/>
            </w:pPr>
            <w:r>
              <w:t>1116,5</w:t>
            </w:r>
          </w:p>
        </w:tc>
        <w:tc>
          <w:tcPr>
            <w:tcW w:w="1531" w:type="dxa"/>
          </w:tcPr>
          <w:p w:rsidR="005A48F4" w:rsidRDefault="005A48F4">
            <w:pPr>
              <w:pStyle w:val="ConsPlusNormal"/>
              <w:jc w:val="center"/>
            </w:pPr>
            <w:r>
              <w:t>168,2</w:t>
            </w:r>
          </w:p>
        </w:tc>
      </w:tr>
      <w:tr w:rsidR="005A48F4">
        <w:tc>
          <w:tcPr>
            <w:tcW w:w="1304" w:type="dxa"/>
          </w:tcPr>
          <w:p w:rsidR="005A48F4" w:rsidRDefault="005A48F4">
            <w:pPr>
              <w:pStyle w:val="ConsPlusNormal"/>
              <w:jc w:val="center"/>
            </w:pPr>
            <w:r>
              <w:t>19.11.1.1.3.</w:t>
            </w:r>
          </w:p>
        </w:tc>
        <w:tc>
          <w:tcPr>
            <w:tcW w:w="4195" w:type="dxa"/>
          </w:tcPr>
          <w:p w:rsidR="005A48F4" w:rsidRDefault="005A48F4">
            <w:pPr>
              <w:pStyle w:val="ConsPlusNormal"/>
            </w:pPr>
            <w:r>
              <w:t>Иные бюджетные ассигнования</w:t>
            </w:r>
          </w:p>
        </w:tc>
        <w:tc>
          <w:tcPr>
            <w:tcW w:w="998" w:type="dxa"/>
          </w:tcPr>
          <w:p w:rsidR="005A48F4" w:rsidRDefault="005A48F4">
            <w:pPr>
              <w:pStyle w:val="ConsPlusNormal"/>
              <w:jc w:val="center"/>
            </w:pPr>
            <w:r>
              <w:t>12 04</w:t>
            </w:r>
          </w:p>
        </w:tc>
        <w:tc>
          <w:tcPr>
            <w:tcW w:w="1474" w:type="dxa"/>
          </w:tcPr>
          <w:p w:rsidR="005A48F4" w:rsidRDefault="005A48F4">
            <w:pPr>
              <w:pStyle w:val="ConsPlusNormal"/>
              <w:jc w:val="center"/>
            </w:pPr>
            <w:r>
              <w:t>9910000090</w:t>
            </w:r>
          </w:p>
        </w:tc>
        <w:tc>
          <w:tcPr>
            <w:tcW w:w="1036" w:type="dxa"/>
          </w:tcPr>
          <w:p w:rsidR="005A48F4" w:rsidRDefault="005A48F4">
            <w:pPr>
              <w:pStyle w:val="ConsPlusNormal"/>
              <w:jc w:val="center"/>
            </w:pPr>
            <w:r>
              <w:t>800</w:t>
            </w:r>
          </w:p>
        </w:tc>
        <w:tc>
          <w:tcPr>
            <w:tcW w:w="1531" w:type="dxa"/>
          </w:tcPr>
          <w:p w:rsidR="005A48F4" w:rsidRDefault="005A48F4">
            <w:pPr>
              <w:pStyle w:val="ConsPlusNormal"/>
              <w:jc w:val="center"/>
            </w:pPr>
            <w:r>
              <w:t>120,0</w:t>
            </w:r>
          </w:p>
        </w:tc>
        <w:tc>
          <w:tcPr>
            <w:tcW w:w="1531" w:type="dxa"/>
          </w:tcPr>
          <w:p w:rsidR="005A48F4" w:rsidRDefault="005A48F4">
            <w:pPr>
              <w:pStyle w:val="ConsPlusNormal"/>
              <w:jc w:val="center"/>
            </w:pPr>
            <w:r>
              <w:t>25,8</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19.12.</w:t>
            </w:r>
          </w:p>
        </w:tc>
        <w:tc>
          <w:tcPr>
            <w:tcW w:w="4195" w:type="dxa"/>
          </w:tcPr>
          <w:p w:rsidR="005A48F4" w:rsidRDefault="005A48F4">
            <w:pPr>
              <w:pStyle w:val="ConsPlusNormal"/>
            </w:pPr>
            <w:r>
              <w:t>Обслуживание государственного и муниципального долга</w:t>
            </w:r>
          </w:p>
        </w:tc>
        <w:tc>
          <w:tcPr>
            <w:tcW w:w="998" w:type="dxa"/>
          </w:tcPr>
          <w:p w:rsidR="005A48F4" w:rsidRDefault="005A48F4">
            <w:pPr>
              <w:pStyle w:val="ConsPlusNormal"/>
              <w:jc w:val="center"/>
            </w:pPr>
            <w:r>
              <w:t>13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4442509,4</w:t>
            </w:r>
          </w:p>
        </w:tc>
        <w:tc>
          <w:tcPr>
            <w:tcW w:w="1531" w:type="dxa"/>
          </w:tcPr>
          <w:p w:rsidR="005A48F4" w:rsidRDefault="005A48F4">
            <w:pPr>
              <w:pStyle w:val="ConsPlusNormal"/>
              <w:jc w:val="center"/>
            </w:pPr>
            <w:r>
              <w:t>9821816,2</w:t>
            </w:r>
          </w:p>
        </w:tc>
        <w:tc>
          <w:tcPr>
            <w:tcW w:w="1531" w:type="dxa"/>
          </w:tcPr>
          <w:p w:rsidR="005A48F4" w:rsidRDefault="005A48F4">
            <w:pPr>
              <w:pStyle w:val="ConsPlusNormal"/>
              <w:jc w:val="center"/>
            </w:pPr>
            <w:r>
              <w:t>14970819,6</w:t>
            </w:r>
          </w:p>
        </w:tc>
      </w:tr>
      <w:tr w:rsidR="005A48F4">
        <w:tc>
          <w:tcPr>
            <w:tcW w:w="1304" w:type="dxa"/>
          </w:tcPr>
          <w:p w:rsidR="005A48F4" w:rsidRDefault="005A48F4">
            <w:pPr>
              <w:pStyle w:val="ConsPlusNormal"/>
              <w:jc w:val="center"/>
            </w:pPr>
            <w:r>
              <w:t>19.12.1.</w:t>
            </w:r>
          </w:p>
        </w:tc>
        <w:tc>
          <w:tcPr>
            <w:tcW w:w="4195" w:type="dxa"/>
          </w:tcPr>
          <w:p w:rsidR="005A48F4" w:rsidRDefault="005A48F4">
            <w:pPr>
              <w:pStyle w:val="ConsPlusNormal"/>
            </w:pPr>
            <w:r>
              <w:t>Обслуживание государственного внутреннего и муниципального долга</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4442509,4</w:t>
            </w:r>
          </w:p>
        </w:tc>
        <w:tc>
          <w:tcPr>
            <w:tcW w:w="1531" w:type="dxa"/>
          </w:tcPr>
          <w:p w:rsidR="005A48F4" w:rsidRDefault="005A48F4">
            <w:pPr>
              <w:pStyle w:val="ConsPlusNormal"/>
              <w:jc w:val="center"/>
            </w:pPr>
            <w:r>
              <w:t>9821816,2</w:t>
            </w:r>
          </w:p>
        </w:tc>
        <w:tc>
          <w:tcPr>
            <w:tcW w:w="1531" w:type="dxa"/>
          </w:tcPr>
          <w:p w:rsidR="005A48F4" w:rsidRDefault="005A48F4">
            <w:pPr>
              <w:pStyle w:val="ConsPlusNormal"/>
              <w:jc w:val="center"/>
            </w:pPr>
            <w:r>
              <w:t>14970819,6</w:t>
            </w:r>
          </w:p>
        </w:tc>
      </w:tr>
      <w:tr w:rsidR="005A48F4">
        <w:tc>
          <w:tcPr>
            <w:tcW w:w="1304" w:type="dxa"/>
          </w:tcPr>
          <w:p w:rsidR="005A48F4" w:rsidRDefault="005A48F4">
            <w:pPr>
              <w:pStyle w:val="ConsPlusNormal"/>
              <w:jc w:val="center"/>
            </w:pPr>
            <w:r>
              <w:t>19.12.1.1.</w:t>
            </w:r>
          </w:p>
        </w:tc>
        <w:tc>
          <w:tcPr>
            <w:tcW w:w="4195" w:type="dxa"/>
          </w:tcPr>
          <w:p w:rsidR="005A48F4" w:rsidRDefault="005A48F4">
            <w:pPr>
              <w:pStyle w:val="ConsPlusNormal"/>
            </w:pPr>
            <w:r>
              <w:t>Расходы по обслуживанию внутреннего долга Санкт-Петербурга</w:t>
            </w:r>
          </w:p>
        </w:tc>
        <w:tc>
          <w:tcPr>
            <w:tcW w:w="998" w:type="dxa"/>
          </w:tcPr>
          <w:p w:rsidR="005A48F4" w:rsidRDefault="005A48F4">
            <w:pPr>
              <w:pStyle w:val="ConsPlusNormal"/>
              <w:jc w:val="center"/>
            </w:pPr>
            <w:r>
              <w:t>13 01</w:t>
            </w:r>
          </w:p>
        </w:tc>
        <w:tc>
          <w:tcPr>
            <w:tcW w:w="1474" w:type="dxa"/>
          </w:tcPr>
          <w:p w:rsidR="005A48F4" w:rsidRDefault="005A48F4">
            <w:pPr>
              <w:pStyle w:val="ConsPlusNormal"/>
              <w:jc w:val="center"/>
            </w:pPr>
            <w:r>
              <w:t>9900000190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4442509,4</w:t>
            </w:r>
          </w:p>
        </w:tc>
        <w:tc>
          <w:tcPr>
            <w:tcW w:w="1531" w:type="dxa"/>
          </w:tcPr>
          <w:p w:rsidR="005A48F4" w:rsidRDefault="005A48F4">
            <w:pPr>
              <w:pStyle w:val="ConsPlusNormal"/>
              <w:jc w:val="center"/>
            </w:pPr>
            <w:r>
              <w:t>9821816,2</w:t>
            </w:r>
          </w:p>
        </w:tc>
        <w:tc>
          <w:tcPr>
            <w:tcW w:w="1531" w:type="dxa"/>
          </w:tcPr>
          <w:p w:rsidR="005A48F4" w:rsidRDefault="005A48F4">
            <w:pPr>
              <w:pStyle w:val="ConsPlusNormal"/>
              <w:jc w:val="center"/>
            </w:pPr>
            <w:r>
              <w:t>14970819,6</w:t>
            </w:r>
          </w:p>
        </w:tc>
      </w:tr>
      <w:tr w:rsidR="005A48F4">
        <w:tc>
          <w:tcPr>
            <w:tcW w:w="1304" w:type="dxa"/>
          </w:tcPr>
          <w:p w:rsidR="005A48F4" w:rsidRDefault="005A48F4">
            <w:pPr>
              <w:pStyle w:val="ConsPlusNormal"/>
              <w:jc w:val="center"/>
            </w:pPr>
            <w:r>
              <w:lastRenderedPageBreak/>
              <w:t>19.12.1.1.1.</w:t>
            </w:r>
          </w:p>
        </w:tc>
        <w:tc>
          <w:tcPr>
            <w:tcW w:w="4195" w:type="dxa"/>
          </w:tcPr>
          <w:p w:rsidR="005A48F4" w:rsidRDefault="005A48F4">
            <w:pPr>
              <w:pStyle w:val="ConsPlusNormal"/>
            </w:pPr>
            <w:r>
              <w:t>Обслуживание государственного (муниципального) долга</w:t>
            </w:r>
          </w:p>
        </w:tc>
        <w:tc>
          <w:tcPr>
            <w:tcW w:w="998" w:type="dxa"/>
          </w:tcPr>
          <w:p w:rsidR="005A48F4" w:rsidRDefault="005A48F4">
            <w:pPr>
              <w:pStyle w:val="ConsPlusNormal"/>
              <w:jc w:val="center"/>
            </w:pPr>
            <w:r>
              <w:t>13 01</w:t>
            </w:r>
          </w:p>
        </w:tc>
        <w:tc>
          <w:tcPr>
            <w:tcW w:w="1474" w:type="dxa"/>
          </w:tcPr>
          <w:p w:rsidR="005A48F4" w:rsidRDefault="005A48F4">
            <w:pPr>
              <w:pStyle w:val="ConsPlusNormal"/>
              <w:jc w:val="center"/>
            </w:pPr>
            <w:r>
              <w:t>9900000190</w:t>
            </w:r>
          </w:p>
        </w:tc>
        <w:tc>
          <w:tcPr>
            <w:tcW w:w="1036" w:type="dxa"/>
          </w:tcPr>
          <w:p w:rsidR="005A48F4" w:rsidRDefault="005A48F4">
            <w:pPr>
              <w:pStyle w:val="ConsPlusNormal"/>
              <w:jc w:val="center"/>
            </w:pPr>
            <w:r>
              <w:t>700</w:t>
            </w:r>
          </w:p>
        </w:tc>
        <w:tc>
          <w:tcPr>
            <w:tcW w:w="1531" w:type="dxa"/>
          </w:tcPr>
          <w:p w:rsidR="005A48F4" w:rsidRDefault="005A48F4">
            <w:pPr>
              <w:pStyle w:val="ConsPlusNormal"/>
              <w:jc w:val="center"/>
            </w:pPr>
            <w:r>
              <w:t>4442509,4</w:t>
            </w:r>
          </w:p>
        </w:tc>
        <w:tc>
          <w:tcPr>
            <w:tcW w:w="1531" w:type="dxa"/>
          </w:tcPr>
          <w:p w:rsidR="005A48F4" w:rsidRDefault="005A48F4">
            <w:pPr>
              <w:pStyle w:val="ConsPlusNormal"/>
              <w:jc w:val="center"/>
            </w:pPr>
            <w:r>
              <w:t>9821816,2</w:t>
            </w:r>
          </w:p>
        </w:tc>
        <w:tc>
          <w:tcPr>
            <w:tcW w:w="1531" w:type="dxa"/>
          </w:tcPr>
          <w:p w:rsidR="005A48F4" w:rsidRDefault="005A48F4">
            <w:pPr>
              <w:pStyle w:val="ConsPlusNormal"/>
              <w:jc w:val="center"/>
            </w:pPr>
            <w:r>
              <w:t>14970819,6</w:t>
            </w:r>
          </w:p>
        </w:tc>
      </w:tr>
      <w:tr w:rsidR="005A48F4">
        <w:tc>
          <w:tcPr>
            <w:tcW w:w="1304" w:type="dxa"/>
          </w:tcPr>
          <w:p w:rsidR="005A48F4" w:rsidRDefault="005A48F4">
            <w:pPr>
              <w:pStyle w:val="ConsPlusNormal"/>
              <w:jc w:val="center"/>
            </w:pPr>
            <w:r>
              <w:t>19.13.</w:t>
            </w:r>
          </w:p>
        </w:tc>
        <w:tc>
          <w:tcPr>
            <w:tcW w:w="4195" w:type="dxa"/>
          </w:tcPr>
          <w:p w:rsidR="005A48F4" w:rsidRDefault="005A48F4">
            <w:pPr>
              <w:pStyle w:val="ConsPlusNormal"/>
            </w:pPr>
            <w:r>
              <w:t>Межбюджетные трансферты общего характера бюджетам бюджетной системы Российской Федерации</w:t>
            </w:r>
          </w:p>
        </w:tc>
        <w:tc>
          <w:tcPr>
            <w:tcW w:w="998" w:type="dxa"/>
          </w:tcPr>
          <w:p w:rsidR="005A48F4" w:rsidRDefault="005A48F4">
            <w:pPr>
              <w:pStyle w:val="ConsPlusNormal"/>
              <w:jc w:val="center"/>
            </w:pPr>
            <w:r>
              <w:t>14</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551017,1</w:t>
            </w:r>
          </w:p>
        </w:tc>
        <w:tc>
          <w:tcPr>
            <w:tcW w:w="1531" w:type="dxa"/>
          </w:tcPr>
          <w:p w:rsidR="005A48F4" w:rsidRDefault="005A48F4">
            <w:pPr>
              <w:pStyle w:val="ConsPlusNormal"/>
              <w:jc w:val="center"/>
            </w:pPr>
            <w:r>
              <w:t>496501,7</w:t>
            </w:r>
          </w:p>
        </w:tc>
        <w:tc>
          <w:tcPr>
            <w:tcW w:w="1531" w:type="dxa"/>
          </w:tcPr>
          <w:p w:rsidR="005A48F4" w:rsidRDefault="005A48F4">
            <w:pPr>
              <w:pStyle w:val="ConsPlusNormal"/>
              <w:jc w:val="center"/>
            </w:pPr>
            <w:r>
              <w:t>467994,4</w:t>
            </w:r>
          </w:p>
        </w:tc>
      </w:tr>
      <w:tr w:rsidR="005A48F4">
        <w:tc>
          <w:tcPr>
            <w:tcW w:w="1304" w:type="dxa"/>
          </w:tcPr>
          <w:p w:rsidR="005A48F4" w:rsidRDefault="005A48F4">
            <w:pPr>
              <w:pStyle w:val="ConsPlusNormal"/>
              <w:jc w:val="center"/>
            </w:pPr>
            <w:r>
              <w:t>19.13.1.</w:t>
            </w:r>
          </w:p>
        </w:tc>
        <w:tc>
          <w:tcPr>
            <w:tcW w:w="4195" w:type="dxa"/>
          </w:tcPr>
          <w:p w:rsidR="005A48F4" w:rsidRDefault="005A48F4">
            <w:pPr>
              <w:pStyle w:val="ConsPlusNormal"/>
            </w:pPr>
            <w:r>
              <w:t>Дотации на выравнивание бюджетной обеспеченности субъектов Российской Федерации и муниципальных образований</w:t>
            </w:r>
          </w:p>
        </w:tc>
        <w:tc>
          <w:tcPr>
            <w:tcW w:w="998" w:type="dxa"/>
          </w:tcPr>
          <w:p w:rsidR="005A48F4" w:rsidRDefault="005A48F4">
            <w:pPr>
              <w:pStyle w:val="ConsPlusNormal"/>
              <w:jc w:val="center"/>
            </w:pPr>
            <w:r>
              <w:t>01</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486690,9</w:t>
            </w:r>
          </w:p>
        </w:tc>
        <w:tc>
          <w:tcPr>
            <w:tcW w:w="1531" w:type="dxa"/>
          </w:tcPr>
          <w:p w:rsidR="005A48F4" w:rsidRDefault="005A48F4">
            <w:pPr>
              <w:pStyle w:val="ConsPlusNormal"/>
              <w:jc w:val="center"/>
            </w:pPr>
            <w:r>
              <w:t>476501,7</w:t>
            </w:r>
          </w:p>
        </w:tc>
        <w:tc>
          <w:tcPr>
            <w:tcW w:w="1531" w:type="dxa"/>
          </w:tcPr>
          <w:p w:rsidR="005A48F4" w:rsidRDefault="005A48F4">
            <w:pPr>
              <w:pStyle w:val="ConsPlusNormal"/>
              <w:jc w:val="center"/>
            </w:pPr>
            <w:r>
              <w:t>447994,4</w:t>
            </w:r>
          </w:p>
        </w:tc>
      </w:tr>
      <w:tr w:rsidR="005A48F4">
        <w:tc>
          <w:tcPr>
            <w:tcW w:w="1304" w:type="dxa"/>
          </w:tcPr>
          <w:p w:rsidR="005A48F4" w:rsidRDefault="005A48F4">
            <w:pPr>
              <w:pStyle w:val="ConsPlusNormal"/>
              <w:jc w:val="center"/>
            </w:pPr>
            <w:r>
              <w:t>19.13.1.1.</w:t>
            </w:r>
          </w:p>
        </w:tc>
        <w:tc>
          <w:tcPr>
            <w:tcW w:w="4195" w:type="dxa"/>
          </w:tcPr>
          <w:p w:rsidR="005A48F4" w:rsidRDefault="005A48F4">
            <w:pPr>
              <w:pStyle w:val="ConsPlusNormal"/>
            </w:pPr>
            <w:r>
              <w:t>Дотации на выравнивание бюджетной обеспеченности внутригородских муниципальных образований Санкт-Петербурга</w:t>
            </w:r>
          </w:p>
        </w:tc>
        <w:tc>
          <w:tcPr>
            <w:tcW w:w="998" w:type="dxa"/>
          </w:tcPr>
          <w:p w:rsidR="005A48F4" w:rsidRDefault="005A48F4">
            <w:pPr>
              <w:pStyle w:val="ConsPlusNormal"/>
              <w:jc w:val="center"/>
            </w:pPr>
            <w:r>
              <w:t>14 01</w:t>
            </w:r>
          </w:p>
        </w:tc>
        <w:tc>
          <w:tcPr>
            <w:tcW w:w="1474" w:type="dxa"/>
          </w:tcPr>
          <w:p w:rsidR="005A48F4" w:rsidRDefault="005A48F4">
            <w:pPr>
              <w:pStyle w:val="ConsPlusNormal"/>
              <w:jc w:val="center"/>
            </w:pPr>
            <w:r>
              <w:t>9900000330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486690,9</w:t>
            </w:r>
          </w:p>
        </w:tc>
        <w:tc>
          <w:tcPr>
            <w:tcW w:w="1531" w:type="dxa"/>
          </w:tcPr>
          <w:p w:rsidR="005A48F4" w:rsidRDefault="005A48F4">
            <w:pPr>
              <w:pStyle w:val="ConsPlusNormal"/>
              <w:jc w:val="center"/>
            </w:pPr>
            <w:r>
              <w:t>476501,7</w:t>
            </w:r>
          </w:p>
        </w:tc>
        <w:tc>
          <w:tcPr>
            <w:tcW w:w="1531" w:type="dxa"/>
          </w:tcPr>
          <w:p w:rsidR="005A48F4" w:rsidRDefault="005A48F4">
            <w:pPr>
              <w:pStyle w:val="ConsPlusNormal"/>
              <w:jc w:val="center"/>
            </w:pPr>
            <w:r>
              <w:t>447994,4</w:t>
            </w:r>
          </w:p>
        </w:tc>
      </w:tr>
      <w:tr w:rsidR="005A48F4">
        <w:tc>
          <w:tcPr>
            <w:tcW w:w="1304" w:type="dxa"/>
          </w:tcPr>
          <w:p w:rsidR="005A48F4" w:rsidRDefault="005A48F4">
            <w:pPr>
              <w:pStyle w:val="ConsPlusNormal"/>
              <w:jc w:val="center"/>
            </w:pPr>
            <w:r>
              <w:t>19.13.1.1.1.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14 01</w:t>
            </w:r>
          </w:p>
        </w:tc>
        <w:tc>
          <w:tcPr>
            <w:tcW w:w="1474" w:type="dxa"/>
          </w:tcPr>
          <w:p w:rsidR="005A48F4" w:rsidRDefault="005A48F4">
            <w:pPr>
              <w:pStyle w:val="ConsPlusNormal"/>
              <w:jc w:val="center"/>
            </w:pPr>
            <w:r>
              <w:t>9900000330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486690,9</w:t>
            </w:r>
          </w:p>
        </w:tc>
        <w:tc>
          <w:tcPr>
            <w:tcW w:w="1531" w:type="dxa"/>
          </w:tcPr>
          <w:p w:rsidR="005A48F4" w:rsidRDefault="005A48F4">
            <w:pPr>
              <w:pStyle w:val="ConsPlusNormal"/>
              <w:jc w:val="center"/>
            </w:pPr>
            <w:r>
              <w:t>476501,7</w:t>
            </w:r>
          </w:p>
        </w:tc>
        <w:tc>
          <w:tcPr>
            <w:tcW w:w="1531" w:type="dxa"/>
          </w:tcPr>
          <w:p w:rsidR="005A48F4" w:rsidRDefault="005A48F4">
            <w:pPr>
              <w:pStyle w:val="ConsPlusNormal"/>
              <w:jc w:val="center"/>
            </w:pPr>
            <w:r>
              <w:t>447994,4</w:t>
            </w:r>
          </w:p>
        </w:tc>
      </w:tr>
      <w:tr w:rsidR="005A48F4">
        <w:tc>
          <w:tcPr>
            <w:tcW w:w="1304" w:type="dxa"/>
          </w:tcPr>
          <w:p w:rsidR="005A48F4" w:rsidRDefault="005A48F4">
            <w:pPr>
              <w:pStyle w:val="ConsPlusNormal"/>
              <w:jc w:val="center"/>
            </w:pPr>
            <w:r>
              <w:t>19.13.2.</w:t>
            </w:r>
          </w:p>
        </w:tc>
        <w:tc>
          <w:tcPr>
            <w:tcW w:w="4195" w:type="dxa"/>
          </w:tcPr>
          <w:p w:rsidR="005A48F4" w:rsidRDefault="005A48F4">
            <w:pPr>
              <w:pStyle w:val="ConsPlusNormal"/>
            </w:pPr>
            <w:r>
              <w:t>Иные дотации</w:t>
            </w:r>
          </w:p>
        </w:tc>
        <w:tc>
          <w:tcPr>
            <w:tcW w:w="998" w:type="dxa"/>
          </w:tcPr>
          <w:p w:rsidR="005A48F4" w:rsidRDefault="005A48F4">
            <w:pPr>
              <w:pStyle w:val="ConsPlusNormal"/>
              <w:jc w:val="center"/>
            </w:pPr>
            <w:r>
              <w:t>02</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63184,2</w:t>
            </w: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r>
      <w:tr w:rsidR="005A48F4">
        <w:tc>
          <w:tcPr>
            <w:tcW w:w="1304" w:type="dxa"/>
          </w:tcPr>
          <w:p w:rsidR="005A48F4" w:rsidRDefault="005A48F4">
            <w:pPr>
              <w:pStyle w:val="ConsPlusNormal"/>
              <w:jc w:val="center"/>
            </w:pPr>
            <w:r>
              <w:t>19.13.2.1.</w:t>
            </w:r>
          </w:p>
        </w:tc>
        <w:tc>
          <w:tcPr>
            <w:tcW w:w="4195" w:type="dxa"/>
          </w:tcPr>
          <w:p w:rsidR="005A48F4" w:rsidRDefault="005A48F4">
            <w:pPr>
              <w:pStyle w:val="ConsPlusNormal"/>
            </w:pPr>
            <w:r>
              <w:t>Дотации на поддержку мер по обеспечению сбалансированности бюджетов внутригородских муниципальных образований Санкт-Петербурга</w:t>
            </w:r>
          </w:p>
        </w:tc>
        <w:tc>
          <w:tcPr>
            <w:tcW w:w="998" w:type="dxa"/>
          </w:tcPr>
          <w:p w:rsidR="005A48F4" w:rsidRDefault="005A48F4">
            <w:pPr>
              <w:pStyle w:val="ConsPlusNormal"/>
              <w:jc w:val="center"/>
            </w:pPr>
            <w:r>
              <w:t>14 02</w:t>
            </w:r>
          </w:p>
        </w:tc>
        <w:tc>
          <w:tcPr>
            <w:tcW w:w="1474" w:type="dxa"/>
          </w:tcPr>
          <w:p w:rsidR="005A48F4" w:rsidRDefault="005A48F4">
            <w:pPr>
              <w:pStyle w:val="ConsPlusNormal"/>
              <w:jc w:val="center"/>
            </w:pPr>
            <w:r>
              <w:t>9900000340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r>
      <w:tr w:rsidR="005A48F4">
        <w:tc>
          <w:tcPr>
            <w:tcW w:w="1304" w:type="dxa"/>
          </w:tcPr>
          <w:p w:rsidR="005A48F4" w:rsidRDefault="005A48F4">
            <w:pPr>
              <w:pStyle w:val="ConsPlusNormal"/>
              <w:jc w:val="center"/>
            </w:pPr>
            <w:r>
              <w:t>19.13.2.1.1.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14 02</w:t>
            </w:r>
          </w:p>
        </w:tc>
        <w:tc>
          <w:tcPr>
            <w:tcW w:w="1474" w:type="dxa"/>
          </w:tcPr>
          <w:p w:rsidR="005A48F4" w:rsidRDefault="005A48F4">
            <w:pPr>
              <w:pStyle w:val="ConsPlusNormal"/>
              <w:jc w:val="center"/>
            </w:pPr>
            <w:r>
              <w:t>9900000340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c>
          <w:tcPr>
            <w:tcW w:w="1531" w:type="dxa"/>
          </w:tcPr>
          <w:p w:rsidR="005A48F4" w:rsidRDefault="005A48F4">
            <w:pPr>
              <w:pStyle w:val="ConsPlusNormal"/>
              <w:jc w:val="center"/>
            </w:pPr>
            <w:r>
              <w:t>20000,0</w:t>
            </w:r>
          </w:p>
        </w:tc>
      </w:tr>
      <w:tr w:rsidR="005A48F4">
        <w:tc>
          <w:tcPr>
            <w:tcW w:w="1304" w:type="dxa"/>
          </w:tcPr>
          <w:p w:rsidR="005A48F4" w:rsidRDefault="005A48F4">
            <w:pPr>
              <w:pStyle w:val="ConsPlusNormal"/>
              <w:jc w:val="center"/>
            </w:pPr>
            <w:r>
              <w:t>19.13.2.2.</w:t>
            </w:r>
          </w:p>
        </w:tc>
        <w:tc>
          <w:tcPr>
            <w:tcW w:w="4195" w:type="dxa"/>
          </w:tcPr>
          <w:p w:rsidR="005A48F4" w:rsidRDefault="005A48F4">
            <w:pPr>
              <w:pStyle w:val="ConsPlusNormal"/>
            </w:pPr>
            <w:r>
              <w:t>Дотации на компенсацию снижения доходов или увеличения расходов бюджетов внутригородских муниципальных образований Санкт-Петербурга в связи с изменением законодательства</w:t>
            </w:r>
          </w:p>
        </w:tc>
        <w:tc>
          <w:tcPr>
            <w:tcW w:w="998" w:type="dxa"/>
          </w:tcPr>
          <w:p w:rsidR="005A48F4" w:rsidRDefault="005A48F4">
            <w:pPr>
              <w:pStyle w:val="ConsPlusNormal"/>
              <w:jc w:val="center"/>
            </w:pPr>
            <w:r>
              <w:t>14 02</w:t>
            </w:r>
          </w:p>
        </w:tc>
        <w:tc>
          <w:tcPr>
            <w:tcW w:w="1474" w:type="dxa"/>
          </w:tcPr>
          <w:p w:rsidR="005A48F4" w:rsidRDefault="005A48F4">
            <w:pPr>
              <w:pStyle w:val="ConsPlusNormal"/>
              <w:jc w:val="center"/>
            </w:pPr>
            <w:r>
              <w:t>9900000350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43184,2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lastRenderedPageBreak/>
              <w:t>19.13.2.2.1.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14 02</w:t>
            </w:r>
          </w:p>
        </w:tc>
        <w:tc>
          <w:tcPr>
            <w:tcW w:w="1474" w:type="dxa"/>
          </w:tcPr>
          <w:p w:rsidR="005A48F4" w:rsidRDefault="005A48F4">
            <w:pPr>
              <w:pStyle w:val="ConsPlusNormal"/>
              <w:jc w:val="center"/>
            </w:pPr>
            <w:r>
              <w:t>9900000350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43184,2</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19.13.3.</w:t>
            </w:r>
          </w:p>
        </w:tc>
        <w:tc>
          <w:tcPr>
            <w:tcW w:w="4195" w:type="dxa"/>
          </w:tcPr>
          <w:p w:rsidR="005A48F4" w:rsidRDefault="005A48F4">
            <w:pPr>
              <w:pStyle w:val="ConsPlusNormal"/>
            </w:pPr>
            <w:r>
              <w:t>Прочие межбюджетные трансферты общего характера</w:t>
            </w:r>
          </w:p>
        </w:tc>
        <w:tc>
          <w:tcPr>
            <w:tcW w:w="998" w:type="dxa"/>
          </w:tcPr>
          <w:p w:rsidR="005A48F4" w:rsidRDefault="005A48F4">
            <w:pPr>
              <w:pStyle w:val="ConsPlusNormal"/>
              <w:jc w:val="center"/>
            </w:pPr>
            <w:r>
              <w:t>03</w:t>
            </w: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1142,0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19.13.3.1.</w:t>
            </w:r>
          </w:p>
        </w:tc>
        <w:tc>
          <w:tcPr>
            <w:tcW w:w="4195" w:type="dxa"/>
          </w:tcPr>
          <w:p w:rsidR="005A48F4" w:rsidRDefault="005A48F4">
            <w:pPr>
              <w:pStyle w:val="ConsPlusNormal"/>
            </w:pPr>
            <w:r>
              <w:t>Иные межбюджетные трансферты бюджету Новгородской области на реализацию Соглашения между Санкт-Петербургом и Новгородской областью для проведения ремонтно-восстановительных работ на Мемориале "Детям, погибшим в Великой Отечественной войне 1941-1945 гг."</w:t>
            </w:r>
          </w:p>
        </w:tc>
        <w:tc>
          <w:tcPr>
            <w:tcW w:w="998" w:type="dxa"/>
          </w:tcPr>
          <w:p w:rsidR="005A48F4" w:rsidRDefault="005A48F4">
            <w:pPr>
              <w:pStyle w:val="ConsPlusNormal"/>
              <w:jc w:val="center"/>
            </w:pPr>
            <w:r>
              <w:t>14 03</w:t>
            </w:r>
          </w:p>
        </w:tc>
        <w:tc>
          <w:tcPr>
            <w:tcW w:w="1474" w:type="dxa"/>
          </w:tcPr>
          <w:p w:rsidR="005A48F4" w:rsidRDefault="005A48F4">
            <w:pPr>
              <w:pStyle w:val="ConsPlusNormal"/>
              <w:jc w:val="center"/>
            </w:pPr>
            <w:r>
              <w:t>9900001980</w:t>
            </w:r>
          </w:p>
        </w:tc>
        <w:tc>
          <w:tcPr>
            <w:tcW w:w="1036" w:type="dxa"/>
          </w:tcPr>
          <w:p w:rsidR="005A48F4" w:rsidRDefault="005A48F4">
            <w:pPr>
              <w:pStyle w:val="ConsPlusNormal"/>
              <w:jc w:val="center"/>
            </w:pPr>
          </w:p>
        </w:tc>
        <w:tc>
          <w:tcPr>
            <w:tcW w:w="1531" w:type="dxa"/>
          </w:tcPr>
          <w:p w:rsidR="005A48F4" w:rsidRDefault="005A48F4">
            <w:pPr>
              <w:pStyle w:val="ConsPlusNormal"/>
              <w:jc w:val="center"/>
            </w:pPr>
            <w:r>
              <w:t>1142,0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r>
              <w:t>19.13.3.1.1.</w:t>
            </w:r>
          </w:p>
        </w:tc>
        <w:tc>
          <w:tcPr>
            <w:tcW w:w="4195" w:type="dxa"/>
          </w:tcPr>
          <w:p w:rsidR="005A48F4" w:rsidRDefault="005A48F4">
            <w:pPr>
              <w:pStyle w:val="ConsPlusNormal"/>
            </w:pPr>
            <w:r>
              <w:t>Межбюджетные трансферты</w:t>
            </w:r>
          </w:p>
        </w:tc>
        <w:tc>
          <w:tcPr>
            <w:tcW w:w="998" w:type="dxa"/>
          </w:tcPr>
          <w:p w:rsidR="005A48F4" w:rsidRDefault="005A48F4">
            <w:pPr>
              <w:pStyle w:val="ConsPlusNormal"/>
              <w:jc w:val="center"/>
            </w:pPr>
            <w:r>
              <w:t>14 03</w:t>
            </w:r>
          </w:p>
        </w:tc>
        <w:tc>
          <w:tcPr>
            <w:tcW w:w="1474" w:type="dxa"/>
          </w:tcPr>
          <w:p w:rsidR="005A48F4" w:rsidRDefault="005A48F4">
            <w:pPr>
              <w:pStyle w:val="ConsPlusNormal"/>
              <w:jc w:val="center"/>
            </w:pPr>
            <w:r>
              <w:t>9900001980</w:t>
            </w:r>
          </w:p>
        </w:tc>
        <w:tc>
          <w:tcPr>
            <w:tcW w:w="1036" w:type="dxa"/>
          </w:tcPr>
          <w:p w:rsidR="005A48F4" w:rsidRDefault="005A48F4">
            <w:pPr>
              <w:pStyle w:val="ConsPlusNormal"/>
              <w:jc w:val="center"/>
            </w:pPr>
            <w:r>
              <w:t>500</w:t>
            </w:r>
          </w:p>
        </w:tc>
        <w:tc>
          <w:tcPr>
            <w:tcW w:w="1531" w:type="dxa"/>
          </w:tcPr>
          <w:p w:rsidR="005A48F4" w:rsidRDefault="005A48F4">
            <w:pPr>
              <w:pStyle w:val="ConsPlusNormal"/>
              <w:jc w:val="center"/>
            </w:pPr>
            <w:r>
              <w:t>1142,0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1304" w:type="dxa"/>
          </w:tcPr>
          <w:p w:rsidR="005A48F4" w:rsidRDefault="005A48F4">
            <w:pPr>
              <w:pStyle w:val="ConsPlusNormal"/>
              <w:jc w:val="center"/>
            </w:pPr>
          </w:p>
        </w:tc>
        <w:tc>
          <w:tcPr>
            <w:tcW w:w="4195" w:type="dxa"/>
          </w:tcPr>
          <w:p w:rsidR="005A48F4" w:rsidRDefault="005A48F4">
            <w:pPr>
              <w:pStyle w:val="ConsPlusNormal"/>
            </w:pPr>
            <w:r>
              <w:t>Итого:</w:t>
            </w:r>
          </w:p>
        </w:tc>
        <w:tc>
          <w:tcPr>
            <w:tcW w:w="998" w:type="dxa"/>
          </w:tcPr>
          <w:p w:rsidR="005A48F4" w:rsidRDefault="005A48F4">
            <w:pPr>
              <w:pStyle w:val="ConsPlusNormal"/>
              <w:jc w:val="center"/>
            </w:pPr>
          </w:p>
        </w:tc>
        <w:tc>
          <w:tcPr>
            <w:tcW w:w="1474" w:type="dxa"/>
          </w:tcPr>
          <w:p w:rsidR="005A48F4" w:rsidRDefault="005A48F4">
            <w:pPr>
              <w:pStyle w:val="ConsPlusNormal"/>
              <w:jc w:val="center"/>
            </w:pPr>
          </w:p>
        </w:tc>
        <w:tc>
          <w:tcPr>
            <w:tcW w:w="1036" w:type="dxa"/>
          </w:tcPr>
          <w:p w:rsidR="005A48F4" w:rsidRDefault="005A48F4">
            <w:pPr>
              <w:pStyle w:val="ConsPlusNormal"/>
              <w:jc w:val="center"/>
            </w:pPr>
          </w:p>
        </w:tc>
        <w:tc>
          <w:tcPr>
            <w:tcW w:w="1531" w:type="dxa"/>
          </w:tcPr>
          <w:p w:rsidR="005A48F4" w:rsidRDefault="005A48F4">
            <w:pPr>
              <w:pStyle w:val="ConsPlusNormal"/>
              <w:jc w:val="center"/>
            </w:pPr>
            <w:r>
              <w:t>643793667,0</w:t>
            </w:r>
          </w:p>
        </w:tc>
        <w:tc>
          <w:tcPr>
            <w:tcW w:w="1531" w:type="dxa"/>
          </w:tcPr>
          <w:p w:rsidR="005A48F4" w:rsidRDefault="005A48F4">
            <w:pPr>
              <w:pStyle w:val="ConsPlusNormal"/>
              <w:jc w:val="center"/>
            </w:pPr>
            <w:r>
              <w:t>692363951,1</w:t>
            </w:r>
          </w:p>
        </w:tc>
        <w:tc>
          <w:tcPr>
            <w:tcW w:w="1531" w:type="dxa"/>
          </w:tcPr>
          <w:p w:rsidR="005A48F4" w:rsidRDefault="005A48F4">
            <w:pPr>
              <w:pStyle w:val="ConsPlusNormal"/>
              <w:jc w:val="center"/>
            </w:pPr>
            <w:r>
              <w:t>749540498,7</w:t>
            </w:r>
          </w:p>
        </w:tc>
      </w:tr>
    </w:tbl>
    <w:p w:rsidR="005A48F4" w:rsidRDefault="005A48F4">
      <w:pPr>
        <w:sectPr w:rsidR="005A48F4">
          <w:pgSz w:w="16838" w:h="11905" w:orient="landscape"/>
          <w:pgMar w:top="1701" w:right="1134" w:bottom="850" w:left="1134" w:header="0" w:footer="0" w:gutter="0"/>
          <w:cols w:space="720"/>
        </w:sectPr>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t>ПРИЛОЖЕНИЕ 4</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ind w:firstLine="540"/>
        <w:jc w:val="both"/>
      </w:pPr>
    </w:p>
    <w:p w:rsidR="005A48F4" w:rsidRDefault="005A48F4">
      <w:pPr>
        <w:pStyle w:val="ConsPlusTitle"/>
        <w:jc w:val="center"/>
      </w:pPr>
      <w:bookmarkStart w:id="3" w:name="P68051"/>
      <w:bookmarkEnd w:id="3"/>
      <w:r>
        <w:t>ИСТОЧНИКИ</w:t>
      </w:r>
    </w:p>
    <w:p w:rsidR="005A48F4" w:rsidRDefault="005A48F4">
      <w:pPr>
        <w:pStyle w:val="ConsPlusTitle"/>
        <w:jc w:val="center"/>
      </w:pPr>
      <w:r>
        <w:t>ФИНАНСИРОВАНИЯ ДЕФИЦИТА БЮДЖЕТА САНКТ-ПЕТЕРБУРГА</w:t>
      </w:r>
    </w:p>
    <w:p w:rsidR="005A48F4" w:rsidRDefault="005A48F4">
      <w:pPr>
        <w:pStyle w:val="ConsPlusTitle"/>
        <w:jc w:val="center"/>
      </w:pPr>
      <w:r>
        <w:t>НА 2019 ГОД И НА ПЛАНОВЫЙ ПЕРИОД 2020 И 2021 ГОДОВ</w:t>
      </w:r>
    </w:p>
    <w:p w:rsidR="005A48F4" w:rsidRDefault="005A48F4">
      <w:pPr>
        <w:pStyle w:val="ConsPlusNormal"/>
        <w:jc w:val="right"/>
      </w:pPr>
    </w:p>
    <w:p w:rsidR="005A48F4" w:rsidRDefault="005A48F4">
      <w:pPr>
        <w:pStyle w:val="ConsPlusNormal"/>
        <w:jc w:val="right"/>
      </w:pPr>
      <w:r>
        <w:t>(тыс. руб.)</w:t>
      </w:r>
    </w:p>
    <w:p w:rsidR="005A48F4" w:rsidRDefault="005A48F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742"/>
        <w:gridCol w:w="1531"/>
        <w:gridCol w:w="1531"/>
        <w:gridCol w:w="1531"/>
      </w:tblGrid>
      <w:tr w:rsidR="005A48F4">
        <w:tc>
          <w:tcPr>
            <w:tcW w:w="2721" w:type="dxa"/>
            <w:vMerge w:val="restart"/>
          </w:tcPr>
          <w:p w:rsidR="005A48F4" w:rsidRDefault="005A48F4">
            <w:pPr>
              <w:pStyle w:val="ConsPlusNormal"/>
              <w:jc w:val="center"/>
            </w:pPr>
            <w:r>
              <w:t>Код</w:t>
            </w:r>
          </w:p>
        </w:tc>
        <w:tc>
          <w:tcPr>
            <w:tcW w:w="3742" w:type="dxa"/>
            <w:vMerge w:val="restart"/>
          </w:tcPr>
          <w:p w:rsidR="005A48F4" w:rsidRDefault="005A48F4">
            <w:pPr>
              <w:pStyle w:val="ConsPlusNormal"/>
              <w:jc w:val="center"/>
            </w:pPr>
            <w:r>
              <w:t>Наименование</w:t>
            </w:r>
          </w:p>
        </w:tc>
        <w:tc>
          <w:tcPr>
            <w:tcW w:w="1531" w:type="dxa"/>
            <w:vMerge w:val="restart"/>
          </w:tcPr>
          <w:p w:rsidR="005A48F4" w:rsidRDefault="005A48F4">
            <w:pPr>
              <w:pStyle w:val="ConsPlusNormal"/>
              <w:jc w:val="center"/>
            </w:pPr>
            <w:r>
              <w:t>2019 год</w:t>
            </w:r>
          </w:p>
        </w:tc>
        <w:tc>
          <w:tcPr>
            <w:tcW w:w="3062" w:type="dxa"/>
            <w:gridSpan w:val="2"/>
          </w:tcPr>
          <w:p w:rsidR="005A48F4" w:rsidRDefault="005A48F4">
            <w:pPr>
              <w:pStyle w:val="ConsPlusNormal"/>
              <w:jc w:val="center"/>
            </w:pPr>
            <w:r>
              <w:t>Плановый период</w:t>
            </w:r>
          </w:p>
        </w:tc>
      </w:tr>
      <w:tr w:rsidR="005A48F4">
        <w:tc>
          <w:tcPr>
            <w:tcW w:w="2721" w:type="dxa"/>
            <w:vMerge/>
          </w:tcPr>
          <w:p w:rsidR="005A48F4" w:rsidRDefault="005A48F4"/>
        </w:tc>
        <w:tc>
          <w:tcPr>
            <w:tcW w:w="3742" w:type="dxa"/>
            <w:vMerge/>
          </w:tcPr>
          <w:p w:rsidR="005A48F4" w:rsidRDefault="005A48F4"/>
        </w:tc>
        <w:tc>
          <w:tcPr>
            <w:tcW w:w="1531" w:type="dxa"/>
            <w:vMerge/>
          </w:tcPr>
          <w:p w:rsidR="005A48F4" w:rsidRDefault="005A48F4"/>
        </w:tc>
        <w:tc>
          <w:tcPr>
            <w:tcW w:w="1531" w:type="dxa"/>
          </w:tcPr>
          <w:p w:rsidR="005A48F4" w:rsidRDefault="005A48F4">
            <w:pPr>
              <w:pStyle w:val="ConsPlusNormal"/>
              <w:jc w:val="center"/>
            </w:pPr>
            <w:r>
              <w:t>2020 год</w:t>
            </w:r>
          </w:p>
        </w:tc>
        <w:tc>
          <w:tcPr>
            <w:tcW w:w="1531" w:type="dxa"/>
          </w:tcPr>
          <w:p w:rsidR="005A48F4" w:rsidRDefault="005A48F4">
            <w:pPr>
              <w:pStyle w:val="ConsPlusNormal"/>
              <w:jc w:val="center"/>
            </w:pPr>
            <w:r>
              <w:t>2021 год</w:t>
            </w:r>
          </w:p>
        </w:tc>
      </w:tr>
      <w:tr w:rsidR="005A48F4">
        <w:tc>
          <w:tcPr>
            <w:tcW w:w="2721" w:type="dxa"/>
          </w:tcPr>
          <w:p w:rsidR="005A48F4" w:rsidRDefault="005A48F4">
            <w:pPr>
              <w:pStyle w:val="ConsPlusNormal"/>
              <w:jc w:val="center"/>
            </w:pPr>
            <w:r>
              <w:t>01 00 00 00 00 0000 000</w:t>
            </w:r>
          </w:p>
        </w:tc>
        <w:tc>
          <w:tcPr>
            <w:tcW w:w="3742" w:type="dxa"/>
          </w:tcPr>
          <w:p w:rsidR="005A48F4" w:rsidRDefault="005A48F4">
            <w:pPr>
              <w:pStyle w:val="ConsPlusNormal"/>
            </w:pPr>
            <w:r>
              <w:t>ИСТОЧНИКИ ВНУТРЕННЕГО ФИНАНСИРОВАНИЯ ДЕФИЦИТОВ БЮДЖЕТОВ</w:t>
            </w:r>
          </w:p>
        </w:tc>
        <w:tc>
          <w:tcPr>
            <w:tcW w:w="1531" w:type="dxa"/>
          </w:tcPr>
          <w:p w:rsidR="005A48F4" w:rsidRDefault="005A48F4">
            <w:pPr>
              <w:pStyle w:val="ConsPlusNormal"/>
              <w:jc w:val="center"/>
            </w:pPr>
            <w:r>
              <w:t>51959719,5</w:t>
            </w:r>
          </w:p>
        </w:tc>
        <w:tc>
          <w:tcPr>
            <w:tcW w:w="1531" w:type="dxa"/>
          </w:tcPr>
          <w:p w:rsidR="005A48F4" w:rsidRDefault="005A48F4">
            <w:pPr>
              <w:pStyle w:val="ConsPlusNormal"/>
              <w:jc w:val="center"/>
            </w:pPr>
            <w:r>
              <w:t>54529037,7</w:t>
            </w:r>
          </w:p>
        </w:tc>
        <w:tc>
          <w:tcPr>
            <w:tcW w:w="1531" w:type="dxa"/>
          </w:tcPr>
          <w:p w:rsidR="005A48F4" w:rsidRDefault="005A48F4">
            <w:pPr>
              <w:pStyle w:val="ConsPlusNormal"/>
              <w:jc w:val="center"/>
            </w:pPr>
            <w:r>
              <w:t>53266228,0</w:t>
            </w:r>
          </w:p>
        </w:tc>
      </w:tr>
      <w:tr w:rsidR="005A48F4">
        <w:tc>
          <w:tcPr>
            <w:tcW w:w="2721" w:type="dxa"/>
          </w:tcPr>
          <w:p w:rsidR="005A48F4" w:rsidRDefault="005A48F4">
            <w:pPr>
              <w:pStyle w:val="ConsPlusNormal"/>
              <w:jc w:val="center"/>
            </w:pPr>
            <w:r>
              <w:t>01 01 00 00 00 0000 000</w:t>
            </w:r>
          </w:p>
        </w:tc>
        <w:tc>
          <w:tcPr>
            <w:tcW w:w="3742" w:type="dxa"/>
          </w:tcPr>
          <w:p w:rsidR="005A48F4" w:rsidRDefault="005A48F4">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531" w:type="dxa"/>
          </w:tcPr>
          <w:p w:rsidR="005A48F4" w:rsidRDefault="005A48F4">
            <w:pPr>
              <w:pStyle w:val="ConsPlusNormal"/>
              <w:jc w:val="center"/>
            </w:pPr>
            <w:r>
              <w:t>51433900,0</w:t>
            </w:r>
          </w:p>
        </w:tc>
        <w:tc>
          <w:tcPr>
            <w:tcW w:w="1531" w:type="dxa"/>
          </w:tcPr>
          <w:p w:rsidR="005A48F4" w:rsidRDefault="005A48F4">
            <w:pPr>
              <w:pStyle w:val="ConsPlusNormal"/>
              <w:jc w:val="center"/>
            </w:pPr>
            <w:r>
              <w:t>53972567,4</w:t>
            </w:r>
          </w:p>
        </w:tc>
        <w:tc>
          <w:tcPr>
            <w:tcW w:w="1531" w:type="dxa"/>
          </w:tcPr>
          <w:p w:rsidR="005A48F4" w:rsidRDefault="005A48F4">
            <w:pPr>
              <w:pStyle w:val="ConsPlusNormal"/>
              <w:jc w:val="center"/>
            </w:pPr>
            <w:r>
              <w:t>52842228,0</w:t>
            </w:r>
          </w:p>
        </w:tc>
      </w:tr>
      <w:tr w:rsidR="005A48F4">
        <w:tc>
          <w:tcPr>
            <w:tcW w:w="2721" w:type="dxa"/>
          </w:tcPr>
          <w:p w:rsidR="005A48F4" w:rsidRDefault="005A48F4">
            <w:pPr>
              <w:pStyle w:val="ConsPlusNormal"/>
              <w:jc w:val="center"/>
            </w:pPr>
            <w:r>
              <w:t>01 01 00 00 02 0000 000</w:t>
            </w:r>
          </w:p>
        </w:tc>
        <w:tc>
          <w:tcPr>
            <w:tcW w:w="3742" w:type="dxa"/>
          </w:tcPr>
          <w:p w:rsidR="005A48F4" w:rsidRDefault="005A48F4">
            <w:pPr>
              <w:pStyle w:val="ConsPlusNormal"/>
            </w:pPr>
            <w:r>
              <w:t>Государственные облигации Санкт-Петербурга</w:t>
            </w:r>
          </w:p>
        </w:tc>
        <w:tc>
          <w:tcPr>
            <w:tcW w:w="1531" w:type="dxa"/>
          </w:tcPr>
          <w:p w:rsidR="005A48F4" w:rsidRDefault="005A48F4">
            <w:pPr>
              <w:pStyle w:val="ConsPlusNormal"/>
              <w:jc w:val="center"/>
            </w:pPr>
            <w:r>
              <w:t>51433900,0</w:t>
            </w:r>
          </w:p>
        </w:tc>
        <w:tc>
          <w:tcPr>
            <w:tcW w:w="1531" w:type="dxa"/>
          </w:tcPr>
          <w:p w:rsidR="005A48F4" w:rsidRDefault="005A48F4">
            <w:pPr>
              <w:pStyle w:val="ConsPlusNormal"/>
              <w:jc w:val="center"/>
            </w:pPr>
            <w:r>
              <w:t>53972567,4</w:t>
            </w:r>
          </w:p>
        </w:tc>
        <w:tc>
          <w:tcPr>
            <w:tcW w:w="1531" w:type="dxa"/>
          </w:tcPr>
          <w:p w:rsidR="005A48F4" w:rsidRDefault="005A48F4">
            <w:pPr>
              <w:pStyle w:val="ConsPlusNormal"/>
              <w:jc w:val="center"/>
            </w:pPr>
            <w:r>
              <w:t>52842228,0</w:t>
            </w:r>
          </w:p>
        </w:tc>
      </w:tr>
      <w:tr w:rsidR="005A48F4">
        <w:tc>
          <w:tcPr>
            <w:tcW w:w="2721" w:type="dxa"/>
          </w:tcPr>
          <w:p w:rsidR="005A48F4" w:rsidRDefault="005A48F4">
            <w:pPr>
              <w:pStyle w:val="ConsPlusNormal"/>
              <w:jc w:val="center"/>
            </w:pPr>
            <w:r>
              <w:t>01 02 00 00 00 0000 000</w:t>
            </w:r>
          </w:p>
        </w:tc>
        <w:tc>
          <w:tcPr>
            <w:tcW w:w="3742" w:type="dxa"/>
          </w:tcPr>
          <w:p w:rsidR="005A48F4" w:rsidRDefault="005A48F4">
            <w:pPr>
              <w:pStyle w:val="ConsPlusNormal"/>
            </w:pPr>
            <w:r>
              <w:t xml:space="preserve">Кредиты кредитных организаций в </w:t>
            </w:r>
            <w:r>
              <w:lastRenderedPageBreak/>
              <w:t>валюте Российской Федерации</w:t>
            </w:r>
          </w:p>
        </w:tc>
        <w:tc>
          <w:tcPr>
            <w:tcW w:w="1531" w:type="dxa"/>
          </w:tcPr>
          <w:p w:rsidR="005A48F4" w:rsidRDefault="005A48F4">
            <w:pPr>
              <w:pStyle w:val="ConsPlusNormal"/>
              <w:jc w:val="center"/>
            </w:pPr>
            <w:r>
              <w:lastRenderedPageBreak/>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2721" w:type="dxa"/>
          </w:tcPr>
          <w:p w:rsidR="005A48F4" w:rsidRDefault="005A48F4">
            <w:pPr>
              <w:pStyle w:val="ConsPlusNormal"/>
              <w:jc w:val="center"/>
            </w:pPr>
            <w:r>
              <w:lastRenderedPageBreak/>
              <w:t>01 02 00 00 02 0000 000</w:t>
            </w:r>
          </w:p>
        </w:tc>
        <w:tc>
          <w:tcPr>
            <w:tcW w:w="3742" w:type="dxa"/>
          </w:tcPr>
          <w:p w:rsidR="005A48F4" w:rsidRDefault="005A48F4">
            <w:pPr>
              <w:pStyle w:val="ConsPlusNormal"/>
            </w:pPr>
            <w:r>
              <w:t>Кредиты, полученные бюджетом Санкт-Петербурга от кредитных организаций в валюте Российской Федерации</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2721" w:type="dxa"/>
          </w:tcPr>
          <w:p w:rsidR="005A48F4" w:rsidRDefault="005A48F4">
            <w:pPr>
              <w:pStyle w:val="ConsPlusNormal"/>
              <w:jc w:val="center"/>
            </w:pPr>
            <w:r>
              <w:t>01 03 00 00 00 0000 000</w:t>
            </w:r>
          </w:p>
        </w:tc>
        <w:tc>
          <w:tcPr>
            <w:tcW w:w="3742" w:type="dxa"/>
          </w:tcPr>
          <w:p w:rsidR="005A48F4" w:rsidRDefault="005A48F4">
            <w:pPr>
              <w:pStyle w:val="ConsPlusNormal"/>
            </w:pPr>
            <w:r>
              <w:t>Бюджетные кредиты от других бюджетов бюджетной системы Российской Федерации</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2721" w:type="dxa"/>
          </w:tcPr>
          <w:p w:rsidR="005A48F4" w:rsidRDefault="005A48F4">
            <w:pPr>
              <w:pStyle w:val="ConsPlusNormal"/>
              <w:jc w:val="center"/>
            </w:pPr>
            <w:r>
              <w:t>01 03 01 00 00 0000 000</w:t>
            </w:r>
          </w:p>
        </w:tc>
        <w:tc>
          <w:tcPr>
            <w:tcW w:w="3742" w:type="dxa"/>
          </w:tcPr>
          <w:p w:rsidR="005A48F4" w:rsidRDefault="005A48F4">
            <w:pPr>
              <w:pStyle w:val="ConsPlusNormal"/>
            </w:pPr>
            <w:r>
              <w:t>Бюджетные кредиты от других бюджетов бюджетной системы Российской Федерации в валюте Российской Федерации</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2721" w:type="dxa"/>
          </w:tcPr>
          <w:p w:rsidR="005A48F4" w:rsidRDefault="005A48F4">
            <w:pPr>
              <w:pStyle w:val="ConsPlusNormal"/>
              <w:jc w:val="center"/>
            </w:pPr>
            <w:r>
              <w:t>01 03 01 00 02 0000 000</w:t>
            </w:r>
          </w:p>
        </w:tc>
        <w:tc>
          <w:tcPr>
            <w:tcW w:w="3742" w:type="dxa"/>
          </w:tcPr>
          <w:p w:rsidR="005A48F4" w:rsidRDefault="005A48F4">
            <w:pPr>
              <w:pStyle w:val="ConsPlusNormal"/>
            </w:pPr>
            <w:r>
              <w:t>Бюджетные кредиты, полученные бюджетом Санкт-Петербурга из федерального бюджета в валюте Российской Федерации</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2721" w:type="dxa"/>
          </w:tcPr>
          <w:p w:rsidR="005A48F4" w:rsidRDefault="005A48F4">
            <w:pPr>
              <w:pStyle w:val="ConsPlusNormal"/>
              <w:jc w:val="center"/>
            </w:pPr>
            <w:r>
              <w:t>01 05 00 00 00 0000 000</w:t>
            </w:r>
          </w:p>
        </w:tc>
        <w:tc>
          <w:tcPr>
            <w:tcW w:w="3742" w:type="dxa"/>
          </w:tcPr>
          <w:p w:rsidR="005A48F4" w:rsidRDefault="005A48F4">
            <w:pPr>
              <w:pStyle w:val="ConsPlusNormal"/>
            </w:pPr>
            <w:r>
              <w:t>Изменение остатков средств на счетах по учету средств бюджетов</w:t>
            </w:r>
          </w:p>
        </w:tc>
        <w:tc>
          <w:tcPr>
            <w:tcW w:w="1531" w:type="dxa"/>
          </w:tcPr>
          <w:p w:rsidR="005A48F4" w:rsidRDefault="005A48F4">
            <w:pPr>
              <w:pStyle w:val="ConsPlusNormal"/>
              <w:jc w:val="center"/>
            </w:pPr>
            <w:r>
              <w:t>524000,0</w:t>
            </w:r>
          </w:p>
        </w:tc>
        <w:tc>
          <w:tcPr>
            <w:tcW w:w="1531" w:type="dxa"/>
          </w:tcPr>
          <w:p w:rsidR="005A48F4" w:rsidRDefault="005A48F4">
            <w:pPr>
              <w:pStyle w:val="ConsPlusNormal"/>
              <w:jc w:val="center"/>
            </w:pPr>
            <w:r>
              <w:t>556000,0</w:t>
            </w:r>
          </w:p>
        </w:tc>
        <w:tc>
          <w:tcPr>
            <w:tcW w:w="1531" w:type="dxa"/>
          </w:tcPr>
          <w:p w:rsidR="005A48F4" w:rsidRDefault="005A48F4">
            <w:pPr>
              <w:pStyle w:val="ConsPlusNormal"/>
              <w:jc w:val="center"/>
            </w:pPr>
            <w:r>
              <w:t>424000,0</w:t>
            </w:r>
          </w:p>
        </w:tc>
      </w:tr>
      <w:tr w:rsidR="005A48F4">
        <w:tc>
          <w:tcPr>
            <w:tcW w:w="2721" w:type="dxa"/>
          </w:tcPr>
          <w:p w:rsidR="005A48F4" w:rsidRDefault="005A48F4">
            <w:pPr>
              <w:pStyle w:val="ConsPlusNormal"/>
              <w:jc w:val="center"/>
            </w:pPr>
            <w:r>
              <w:t>01 05 02 01 02 0000 000</w:t>
            </w:r>
          </w:p>
        </w:tc>
        <w:tc>
          <w:tcPr>
            <w:tcW w:w="3742" w:type="dxa"/>
          </w:tcPr>
          <w:p w:rsidR="005A48F4" w:rsidRDefault="005A48F4">
            <w:pPr>
              <w:pStyle w:val="ConsPlusNormal"/>
            </w:pPr>
            <w:r>
              <w:t>Изменение прочих остатков денежных средств бюджета Санкт-Петербурга</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2721" w:type="dxa"/>
          </w:tcPr>
          <w:p w:rsidR="005A48F4" w:rsidRDefault="005A48F4">
            <w:pPr>
              <w:pStyle w:val="ConsPlusNormal"/>
              <w:jc w:val="center"/>
            </w:pPr>
            <w:r>
              <w:t>01 05 02 02 02 0000 000</w:t>
            </w:r>
          </w:p>
        </w:tc>
        <w:tc>
          <w:tcPr>
            <w:tcW w:w="3742" w:type="dxa"/>
          </w:tcPr>
          <w:p w:rsidR="005A48F4" w:rsidRDefault="005A48F4">
            <w:pPr>
              <w:pStyle w:val="ConsPlusNormal"/>
            </w:pPr>
            <w:r>
              <w:t>Изменение прочих остатков средств бюджета Санкт-Петербурга, временно размещенных в ценные бумаги</w:t>
            </w:r>
          </w:p>
        </w:tc>
        <w:tc>
          <w:tcPr>
            <w:tcW w:w="1531" w:type="dxa"/>
          </w:tcPr>
          <w:p w:rsidR="005A48F4" w:rsidRDefault="005A48F4">
            <w:pPr>
              <w:pStyle w:val="ConsPlusNormal"/>
              <w:jc w:val="center"/>
            </w:pPr>
            <w:r>
              <w:t>524000,0</w:t>
            </w:r>
          </w:p>
        </w:tc>
        <w:tc>
          <w:tcPr>
            <w:tcW w:w="1531" w:type="dxa"/>
          </w:tcPr>
          <w:p w:rsidR="005A48F4" w:rsidRDefault="005A48F4">
            <w:pPr>
              <w:pStyle w:val="ConsPlusNormal"/>
              <w:jc w:val="center"/>
            </w:pPr>
            <w:r>
              <w:t>556000,0</w:t>
            </w:r>
          </w:p>
        </w:tc>
        <w:tc>
          <w:tcPr>
            <w:tcW w:w="1531" w:type="dxa"/>
          </w:tcPr>
          <w:p w:rsidR="005A48F4" w:rsidRDefault="005A48F4">
            <w:pPr>
              <w:pStyle w:val="ConsPlusNormal"/>
              <w:jc w:val="center"/>
            </w:pPr>
            <w:r>
              <w:t>424000,0</w:t>
            </w:r>
          </w:p>
        </w:tc>
      </w:tr>
      <w:tr w:rsidR="005A48F4">
        <w:tc>
          <w:tcPr>
            <w:tcW w:w="2721" w:type="dxa"/>
          </w:tcPr>
          <w:p w:rsidR="005A48F4" w:rsidRDefault="005A48F4">
            <w:pPr>
              <w:pStyle w:val="ConsPlusNormal"/>
              <w:jc w:val="center"/>
            </w:pPr>
            <w:r>
              <w:t>01 06 00 00 00 0000 000</w:t>
            </w:r>
          </w:p>
        </w:tc>
        <w:tc>
          <w:tcPr>
            <w:tcW w:w="3742" w:type="dxa"/>
          </w:tcPr>
          <w:p w:rsidR="005A48F4" w:rsidRDefault="005A48F4">
            <w:pPr>
              <w:pStyle w:val="ConsPlusNormal"/>
            </w:pPr>
            <w:r>
              <w:t>Иные источники внутреннего финансирования дефицитов бюджетов</w:t>
            </w:r>
          </w:p>
        </w:tc>
        <w:tc>
          <w:tcPr>
            <w:tcW w:w="1531" w:type="dxa"/>
          </w:tcPr>
          <w:p w:rsidR="005A48F4" w:rsidRDefault="005A48F4">
            <w:pPr>
              <w:pStyle w:val="ConsPlusNormal"/>
              <w:jc w:val="center"/>
            </w:pPr>
            <w:r>
              <w:t>1819,5</w:t>
            </w:r>
          </w:p>
        </w:tc>
        <w:tc>
          <w:tcPr>
            <w:tcW w:w="1531" w:type="dxa"/>
          </w:tcPr>
          <w:p w:rsidR="005A48F4" w:rsidRDefault="005A48F4">
            <w:pPr>
              <w:pStyle w:val="ConsPlusNormal"/>
              <w:jc w:val="center"/>
            </w:pPr>
            <w:r>
              <w:t>470,3</w:t>
            </w:r>
          </w:p>
        </w:tc>
        <w:tc>
          <w:tcPr>
            <w:tcW w:w="1531" w:type="dxa"/>
          </w:tcPr>
          <w:p w:rsidR="005A48F4" w:rsidRDefault="005A48F4">
            <w:pPr>
              <w:pStyle w:val="ConsPlusNormal"/>
              <w:jc w:val="center"/>
            </w:pPr>
            <w:r>
              <w:t>0,0</w:t>
            </w:r>
          </w:p>
        </w:tc>
      </w:tr>
      <w:tr w:rsidR="005A48F4">
        <w:tc>
          <w:tcPr>
            <w:tcW w:w="2721" w:type="dxa"/>
          </w:tcPr>
          <w:p w:rsidR="005A48F4" w:rsidRDefault="005A48F4">
            <w:pPr>
              <w:pStyle w:val="ConsPlusNormal"/>
              <w:jc w:val="center"/>
            </w:pPr>
            <w:r>
              <w:lastRenderedPageBreak/>
              <w:t>01 06 01 00 00 0000 000</w:t>
            </w:r>
          </w:p>
        </w:tc>
        <w:tc>
          <w:tcPr>
            <w:tcW w:w="3742" w:type="dxa"/>
          </w:tcPr>
          <w:p w:rsidR="005A48F4" w:rsidRDefault="005A48F4">
            <w:pPr>
              <w:pStyle w:val="ConsPlusNormal"/>
            </w:pPr>
            <w:r>
              <w:t>Акции и иные формы участия в капитале, находящиеся в государственной и муниципальной собственности</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2721" w:type="dxa"/>
          </w:tcPr>
          <w:p w:rsidR="005A48F4" w:rsidRDefault="005A48F4">
            <w:pPr>
              <w:pStyle w:val="ConsPlusNormal"/>
              <w:jc w:val="center"/>
            </w:pPr>
            <w:r>
              <w:t>01 06 01 00 02 0000 000</w:t>
            </w:r>
          </w:p>
        </w:tc>
        <w:tc>
          <w:tcPr>
            <w:tcW w:w="3742" w:type="dxa"/>
          </w:tcPr>
          <w:p w:rsidR="005A48F4" w:rsidRDefault="005A48F4">
            <w:pPr>
              <w:pStyle w:val="ConsPlusNormal"/>
            </w:pPr>
            <w:r>
              <w:t>Акции и иные формы участия в капитале, находящиеся в государственной собственности Санкт-Петербурга</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2721" w:type="dxa"/>
          </w:tcPr>
          <w:p w:rsidR="005A48F4" w:rsidRDefault="005A48F4">
            <w:pPr>
              <w:pStyle w:val="ConsPlusNormal"/>
              <w:jc w:val="center"/>
            </w:pPr>
            <w:r>
              <w:t>01 06 05 00 00 0000 000</w:t>
            </w:r>
          </w:p>
        </w:tc>
        <w:tc>
          <w:tcPr>
            <w:tcW w:w="3742" w:type="dxa"/>
          </w:tcPr>
          <w:p w:rsidR="005A48F4" w:rsidRDefault="005A48F4">
            <w:pPr>
              <w:pStyle w:val="ConsPlusNormal"/>
            </w:pPr>
            <w:r>
              <w:t>Бюджетные кредиты, предоставленные внутри страны в валюте Российской Федерации</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2721" w:type="dxa"/>
          </w:tcPr>
          <w:p w:rsidR="005A48F4" w:rsidRDefault="005A48F4">
            <w:pPr>
              <w:pStyle w:val="ConsPlusNormal"/>
              <w:jc w:val="center"/>
            </w:pPr>
            <w:r>
              <w:t>01 06 05 02 02 0000 000</w:t>
            </w:r>
          </w:p>
        </w:tc>
        <w:tc>
          <w:tcPr>
            <w:tcW w:w="3742" w:type="dxa"/>
          </w:tcPr>
          <w:p w:rsidR="005A48F4" w:rsidRDefault="005A48F4">
            <w:pPr>
              <w:pStyle w:val="ConsPlusNormal"/>
            </w:pPr>
            <w:r>
              <w:t>Бюджетные кредиты, предоставленные другим бюджетам бюджетной системы Российской Федерации из бюджета Санкт-Петербурга в валюте Российской Федерации для покрытия временных кассовых разрывов</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2721" w:type="dxa"/>
          </w:tcPr>
          <w:p w:rsidR="005A48F4" w:rsidRDefault="005A48F4">
            <w:pPr>
              <w:pStyle w:val="ConsPlusNormal"/>
              <w:jc w:val="center"/>
            </w:pPr>
            <w:r>
              <w:t>01 06 08 00 00 0000 000</w:t>
            </w:r>
          </w:p>
        </w:tc>
        <w:tc>
          <w:tcPr>
            <w:tcW w:w="3742" w:type="dxa"/>
          </w:tcPr>
          <w:p w:rsidR="005A48F4" w:rsidRDefault="005A48F4">
            <w:pPr>
              <w:pStyle w:val="ConsPlusNormal"/>
            </w:pPr>
            <w:r>
              <w:t>Прочие бюджетные кредиты (ссуды), предоставленные внутри страны</w:t>
            </w:r>
          </w:p>
        </w:tc>
        <w:tc>
          <w:tcPr>
            <w:tcW w:w="1531" w:type="dxa"/>
          </w:tcPr>
          <w:p w:rsidR="005A48F4" w:rsidRDefault="005A48F4">
            <w:pPr>
              <w:pStyle w:val="ConsPlusNormal"/>
              <w:jc w:val="center"/>
            </w:pPr>
            <w:r>
              <w:t>1819,5</w:t>
            </w:r>
          </w:p>
        </w:tc>
        <w:tc>
          <w:tcPr>
            <w:tcW w:w="1531" w:type="dxa"/>
          </w:tcPr>
          <w:p w:rsidR="005A48F4" w:rsidRDefault="005A48F4">
            <w:pPr>
              <w:pStyle w:val="ConsPlusNormal"/>
              <w:jc w:val="center"/>
            </w:pPr>
            <w:r>
              <w:t>470,3</w:t>
            </w:r>
          </w:p>
        </w:tc>
        <w:tc>
          <w:tcPr>
            <w:tcW w:w="1531" w:type="dxa"/>
          </w:tcPr>
          <w:p w:rsidR="005A48F4" w:rsidRDefault="005A48F4">
            <w:pPr>
              <w:pStyle w:val="ConsPlusNormal"/>
              <w:jc w:val="center"/>
            </w:pPr>
            <w:r>
              <w:t>0,0</w:t>
            </w:r>
          </w:p>
        </w:tc>
      </w:tr>
      <w:tr w:rsidR="005A48F4">
        <w:tc>
          <w:tcPr>
            <w:tcW w:w="2721" w:type="dxa"/>
          </w:tcPr>
          <w:p w:rsidR="005A48F4" w:rsidRDefault="005A48F4">
            <w:pPr>
              <w:pStyle w:val="ConsPlusNormal"/>
              <w:jc w:val="center"/>
            </w:pPr>
            <w:r>
              <w:t>01 06 08 00 02 0000 000</w:t>
            </w:r>
          </w:p>
        </w:tc>
        <w:tc>
          <w:tcPr>
            <w:tcW w:w="3742" w:type="dxa"/>
          </w:tcPr>
          <w:p w:rsidR="005A48F4" w:rsidRDefault="005A48F4">
            <w:pPr>
              <w:pStyle w:val="ConsPlusNormal"/>
            </w:pPr>
            <w:r>
              <w:t>Прочие бюджетные кредиты (ссуды), предоставленные бюджетом Санкт-Петербурга внутри страны</w:t>
            </w:r>
          </w:p>
        </w:tc>
        <w:tc>
          <w:tcPr>
            <w:tcW w:w="1531" w:type="dxa"/>
          </w:tcPr>
          <w:p w:rsidR="005A48F4" w:rsidRDefault="005A48F4">
            <w:pPr>
              <w:pStyle w:val="ConsPlusNormal"/>
              <w:jc w:val="center"/>
            </w:pPr>
            <w:r>
              <w:t>1819,5</w:t>
            </w:r>
          </w:p>
        </w:tc>
        <w:tc>
          <w:tcPr>
            <w:tcW w:w="1531" w:type="dxa"/>
          </w:tcPr>
          <w:p w:rsidR="005A48F4" w:rsidRDefault="005A48F4">
            <w:pPr>
              <w:pStyle w:val="ConsPlusNormal"/>
              <w:jc w:val="center"/>
            </w:pPr>
            <w:r>
              <w:t>470,3</w:t>
            </w:r>
          </w:p>
        </w:tc>
        <w:tc>
          <w:tcPr>
            <w:tcW w:w="1531" w:type="dxa"/>
          </w:tcPr>
          <w:p w:rsidR="005A48F4" w:rsidRDefault="005A48F4">
            <w:pPr>
              <w:pStyle w:val="ConsPlusNormal"/>
              <w:jc w:val="center"/>
            </w:pPr>
            <w:r>
              <w:t>0,0</w:t>
            </w:r>
          </w:p>
        </w:tc>
      </w:tr>
      <w:tr w:rsidR="005A48F4">
        <w:tc>
          <w:tcPr>
            <w:tcW w:w="2721" w:type="dxa"/>
          </w:tcPr>
          <w:p w:rsidR="005A48F4" w:rsidRDefault="005A48F4">
            <w:pPr>
              <w:pStyle w:val="ConsPlusNormal"/>
              <w:jc w:val="center"/>
            </w:pPr>
            <w:r>
              <w:t>01 06 10 00 00 0000 000</w:t>
            </w:r>
          </w:p>
        </w:tc>
        <w:tc>
          <w:tcPr>
            <w:tcW w:w="3742" w:type="dxa"/>
          </w:tcPr>
          <w:p w:rsidR="005A48F4" w:rsidRDefault="005A48F4">
            <w:pPr>
              <w:pStyle w:val="ConsPlusNormal"/>
            </w:pPr>
            <w:r>
              <w:t>Операции по управлению остатками средств на единых счетах бюджетов</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2721" w:type="dxa"/>
          </w:tcPr>
          <w:p w:rsidR="005A48F4" w:rsidRDefault="005A48F4">
            <w:pPr>
              <w:pStyle w:val="ConsPlusNormal"/>
              <w:jc w:val="center"/>
            </w:pPr>
            <w:r>
              <w:t>01 06 10 01 02 0000 000</w:t>
            </w:r>
          </w:p>
        </w:tc>
        <w:tc>
          <w:tcPr>
            <w:tcW w:w="3742" w:type="dxa"/>
          </w:tcPr>
          <w:p w:rsidR="005A48F4" w:rsidRDefault="005A48F4">
            <w:pPr>
              <w:pStyle w:val="ConsPlusNormal"/>
            </w:pPr>
            <w:r>
              <w:t xml:space="preserve">Финансовые активы в собственности Санкт-Петербурга за счет средств бюджета Санкт-Петербурга, </w:t>
            </w:r>
            <w:r>
              <w:lastRenderedPageBreak/>
              <w:t>размещенных на депозитах в валюте Российской Федерации в кредитных организациях</w:t>
            </w:r>
          </w:p>
        </w:tc>
        <w:tc>
          <w:tcPr>
            <w:tcW w:w="1531" w:type="dxa"/>
          </w:tcPr>
          <w:p w:rsidR="005A48F4" w:rsidRDefault="005A48F4">
            <w:pPr>
              <w:pStyle w:val="ConsPlusNormal"/>
              <w:jc w:val="center"/>
            </w:pPr>
            <w:r>
              <w:lastRenderedPageBreak/>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2721" w:type="dxa"/>
          </w:tcPr>
          <w:p w:rsidR="005A48F4" w:rsidRDefault="005A48F4">
            <w:pPr>
              <w:pStyle w:val="ConsPlusNormal"/>
              <w:jc w:val="center"/>
            </w:pPr>
            <w:r>
              <w:lastRenderedPageBreak/>
              <w:t>01 06 10 02 02 0000 000</w:t>
            </w:r>
          </w:p>
        </w:tc>
        <w:tc>
          <w:tcPr>
            <w:tcW w:w="3742" w:type="dxa"/>
          </w:tcPr>
          <w:p w:rsidR="005A48F4" w:rsidRDefault="005A48F4">
            <w:pPr>
              <w:pStyle w:val="ConsPlusNormal"/>
            </w:pPr>
            <w:r>
              <w:t>Финансовые активы в собственности Санкт-Петербурга за счет средств организаций, учредителем которых является Санкт-Петербург, и лицевые счета которым открыты в финансовом органе Санкт-Петербурга в соответствии с законодательством Российской Федерации</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2721" w:type="dxa"/>
          </w:tcPr>
          <w:p w:rsidR="005A48F4" w:rsidRDefault="005A48F4">
            <w:pPr>
              <w:pStyle w:val="ConsPlusNormal"/>
              <w:jc w:val="center"/>
            </w:pPr>
            <w:r>
              <w:t>01 06 10 04 02 0000 000</w:t>
            </w:r>
          </w:p>
        </w:tc>
        <w:tc>
          <w:tcPr>
            <w:tcW w:w="3742" w:type="dxa"/>
          </w:tcPr>
          <w:p w:rsidR="005A48F4" w:rsidRDefault="005A48F4">
            <w:pPr>
              <w:pStyle w:val="ConsPlusNormal"/>
            </w:pPr>
            <w:r>
              <w:t>Финансовые активы в собственности Санкт-Петербурга за счет приобретения ценных бумаг (кроме акций) по договорам репо</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2721" w:type="dxa"/>
          </w:tcPr>
          <w:p w:rsidR="005A48F4" w:rsidRDefault="005A48F4">
            <w:pPr>
              <w:pStyle w:val="ConsPlusNormal"/>
              <w:jc w:val="center"/>
            </w:pPr>
          </w:p>
        </w:tc>
        <w:tc>
          <w:tcPr>
            <w:tcW w:w="3742" w:type="dxa"/>
          </w:tcPr>
          <w:p w:rsidR="005A48F4" w:rsidRDefault="005A48F4">
            <w:pPr>
              <w:pStyle w:val="ConsPlusNormal"/>
            </w:pPr>
            <w:r>
              <w:t>ВСЕГО ИСТОЧНИКОВ ФИНАНСИРОВАНИЯ ДЕФИЦИТА БЮДЖЕТА</w:t>
            </w:r>
          </w:p>
        </w:tc>
        <w:tc>
          <w:tcPr>
            <w:tcW w:w="1531" w:type="dxa"/>
          </w:tcPr>
          <w:p w:rsidR="005A48F4" w:rsidRDefault="005A48F4">
            <w:pPr>
              <w:pStyle w:val="ConsPlusNormal"/>
              <w:jc w:val="center"/>
            </w:pPr>
            <w:r>
              <w:t>51959719,5</w:t>
            </w:r>
          </w:p>
        </w:tc>
        <w:tc>
          <w:tcPr>
            <w:tcW w:w="1531" w:type="dxa"/>
          </w:tcPr>
          <w:p w:rsidR="005A48F4" w:rsidRDefault="005A48F4">
            <w:pPr>
              <w:pStyle w:val="ConsPlusNormal"/>
              <w:jc w:val="center"/>
            </w:pPr>
            <w:r>
              <w:t>54529037,7</w:t>
            </w:r>
          </w:p>
        </w:tc>
        <w:tc>
          <w:tcPr>
            <w:tcW w:w="1531" w:type="dxa"/>
          </w:tcPr>
          <w:p w:rsidR="005A48F4" w:rsidRDefault="005A48F4">
            <w:pPr>
              <w:pStyle w:val="ConsPlusNormal"/>
              <w:jc w:val="center"/>
            </w:pPr>
            <w:r>
              <w:t>53266228,0</w:t>
            </w:r>
          </w:p>
        </w:tc>
      </w:tr>
    </w:tbl>
    <w:p w:rsidR="005A48F4" w:rsidRDefault="005A48F4">
      <w:pPr>
        <w:sectPr w:rsidR="005A48F4">
          <w:pgSz w:w="16838" w:h="11905" w:orient="landscape"/>
          <w:pgMar w:top="1701" w:right="1134" w:bottom="850" w:left="1134" w:header="0" w:footer="0" w:gutter="0"/>
          <w:cols w:space="720"/>
        </w:sectPr>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t>ПРИЛОЖЕНИЕ 5</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A48F4">
        <w:trPr>
          <w:jc w:val="center"/>
        </w:trPr>
        <w:tc>
          <w:tcPr>
            <w:tcW w:w="9294" w:type="dxa"/>
            <w:tcBorders>
              <w:top w:val="nil"/>
              <w:left w:val="single" w:sz="24" w:space="0" w:color="CED3F1"/>
              <w:bottom w:val="nil"/>
              <w:right w:val="single" w:sz="24" w:space="0" w:color="F4F3F8"/>
            </w:tcBorders>
            <w:shd w:val="clear" w:color="auto" w:fill="F4F3F8"/>
          </w:tcPr>
          <w:p w:rsidR="005A48F4" w:rsidRDefault="005A48F4">
            <w:pPr>
              <w:pStyle w:val="ConsPlusNormal"/>
              <w:jc w:val="both"/>
            </w:pPr>
            <w:r>
              <w:rPr>
                <w:color w:val="392C69"/>
              </w:rPr>
              <w:t xml:space="preserve">О внесении изменений в коды бюджетной классификации доходов бюджета Санкт-Петербурга, закрепленные в соответствии с приложением 5, см. </w:t>
            </w:r>
            <w:hyperlink r:id="rId102" w:history="1">
              <w:r>
                <w:rPr>
                  <w:color w:val="0000FF"/>
                </w:rPr>
                <w:t>распоряжение</w:t>
              </w:r>
            </w:hyperlink>
            <w:r>
              <w:rPr>
                <w:color w:val="392C69"/>
              </w:rPr>
              <w:t xml:space="preserve"> Комитета финансов Санкт-Петербурга от 10.12.2012 N 91-р.</w:t>
            </w:r>
          </w:p>
        </w:tc>
      </w:tr>
    </w:tbl>
    <w:p w:rsidR="005A48F4" w:rsidRDefault="005A48F4">
      <w:pPr>
        <w:pStyle w:val="ConsPlusTitle"/>
        <w:spacing w:before="280"/>
        <w:jc w:val="center"/>
      </w:pPr>
      <w:bookmarkStart w:id="4" w:name="P68189"/>
      <w:bookmarkEnd w:id="4"/>
      <w:r>
        <w:t>ПЕРЕЧЕНЬ</w:t>
      </w:r>
    </w:p>
    <w:p w:rsidR="005A48F4" w:rsidRDefault="005A48F4">
      <w:pPr>
        <w:pStyle w:val="ConsPlusTitle"/>
        <w:jc w:val="center"/>
      </w:pPr>
      <w:r>
        <w:t>ГЛАВНЫХ АДМИНИСТРАТОРОВ ДОХОДОВ БЮДЖЕТА САНКТ-ПЕТЕРБУРГА,</w:t>
      </w:r>
    </w:p>
    <w:p w:rsidR="005A48F4" w:rsidRDefault="005A48F4">
      <w:pPr>
        <w:pStyle w:val="ConsPlusTitle"/>
        <w:jc w:val="center"/>
      </w:pPr>
      <w:r>
        <w:t>КОТОРЫЕ ЯВЛЯЮТСЯ ОРГАНАМИ ГОСУДАРСТВЕННОЙ ВЛАСТИ</w:t>
      </w:r>
    </w:p>
    <w:p w:rsidR="005A48F4" w:rsidRDefault="005A48F4">
      <w:pPr>
        <w:pStyle w:val="ConsPlusTitle"/>
        <w:jc w:val="center"/>
      </w:pPr>
      <w:r>
        <w:t>САНКТ-ПЕТЕРБУРГА, И ЗАКРЕПЛЯЕМЫЕ ЗА НИМИ ВИДЫ (ПОДВИДЫ)</w:t>
      </w:r>
    </w:p>
    <w:p w:rsidR="005A48F4" w:rsidRDefault="005A48F4">
      <w:pPr>
        <w:pStyle w:val="ConsPlusTitle"/>
        <w:jc w:val="center"/>
      </w:pPr>
      <w:r>
        <w:t>ДОХОДОВ БЮДЖЕТА САНКТ-ПЕТЕРБУРГА</w:t>
      </w:r>
    </w:p>
    <w:p w:rsidR="005A48F4" w:rsidRDefault="005A48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2721"/>
        <w:gridCol w:w="4989"/>
      </w:tblGrid>
      <w:tr w:rsidR="005A48F4">
        <w:tc>
          <w:tcPr>
            <w:tcW w:w="4082" w:type="dxa"/>
            <w:gridSpan w:val="2"/>
          </w:tcPr>
          <w:p w:rsidR="005A48F4" w:rsidRDefault="005A48F4">
            <w:pPr>
              <w:pStyle w:val="ConsPlusNormal"/>
              <w:jc w:val="center"/>
            </w:pPr>
            <w:r>
              <w:t>Код бюджетной классификации Российской Федерации</w:t>
            </w:r>
          </w:p>
        </w:tc>
        <w:tc>
          <w:tcPr>
            <w:tcW w:w="4989" w:type="dxa"/>
            <w:vMerge w:val="restart"/>
          </w:tcPr>
          <w:p w:rsidR="005A48F4" w:rsidRDefault="005A48F4">
            <w:pPr>
              <w:pStyle w:val="ConsPlusNormal"/>
              <w:jc w:val="center"/>
            </w:pPr>
            <w:r>
              <w:t>Наименование</w:t>
            </w:r>
          </w:p>
        </w:tc>
      </w:tr>
      <w:tr w:rsidR="005A48F4">
        <w:tc>
          <w:tcPr>
            <w:tcW w:w="1361" w:type="dxa"/>
          </w:tcPr>
          <w:p w:rsidR="005A48F4" w:rsidRDefault="005A48F4">
            <w:pPr>
              <w:pStyle w:val="ConsPlusNormal"/>
              <w:jc w:val="center"/>
            </w:pPr>
            <w:r>
              <w:t>главного администратора</w:t>
            </w:r>
          </w:p>
        </w:tc>
        <w:tc>
          <w:tcPr>
            <w:tcW w:w="2721" w:type="dxa"/>
          </w:tcPr>
          <w:p w:rsidR="005A48F4" w:rsidRDefault="005A48F4">
            <w:pPr>
              <w:pStyle w:val="ConsPlusNormal"/>
              <w:jc w:val="center"/>
            </w:pPr>
            <w:r>
              <w:t>доходов бюджета Санкт-Петербурга</w:t>
            </w:r>
          </w:p>
        </w:tc>
        <w:tc>
          <w:tcPr>
            <w:tcW w:w="4989" w:type="dxa"/>
            <w:vMerge/>
          </w:tcPr>
          <w:p w:rsidR="005A48F4" w:rsidRDefault="005A48F4"/>
        </w:tc>
      </w:tr>
      <w:tr w:rsidR="005A48F4">
        <w:tc>
          <w:tcPr>
            <w:tcW w:w="1361" w:type="dxa"/>
          </w:tcPr>
          <w:p w:rsidR="005A48F4" w:rsidRDefault="005A48F4">
            <w:pPr>
              <w:pStyle w:val="ConsPlusNormal"/>
              <w:jc w:val="center"/>
              <w:outlineLvl w:val="1"/>
            </w:pPr>
            <w:r>
              <w:t>801</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Губернатора Санкт-Петербурга</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lastRenderedPageBreak/>
              <w:t>801</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1 14 04020 02 0000 420</w:t>
            </w:r>
          </w:p>
        </w:tc>
        <w:tc>
          <w:tcPr>
            <w:tcW w:w="4989" w:type="dxa"/>
          </w:tcPr>
          <w:p w:rsidR="005A48F4" w:rsidRDefault="005A48F4">
            <w:pPr>
              <w:pStyle w:val="ConsPlusNormal"/>
              <w:jc w:val="both"/>
            </w:pPr>
            <w:r>
              <w:t>Доходы от продажи нематериальных активов,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 xml:space="preserve">Денежные взыскания (штрафы, пени и неустойки) за нарушение условий контрактов (договоров) по поставке товаров, выполнению работ, оказанию </w:t>
            </w:r>
            <w:r>
              <w:lastRenderedPageBreak/>
              <w:t>услуг</w:t>
            </w:r>
          </w:p>
        </w:tc>
      </w:tr>
      <w:tr w:rsidR="005A48F4">
        <w:tc>
          <w:tcPr>
            <w:tcW w:w="1361" w:type="dxa"/>
          </w:tcPr>
          <w:p w:rsidR="005A48F4" w:rsidRDefault="005A48F4">
            <w:pPr>
              <w:pStyle w:val="ConsPlusNormal"/>
              <w:jc w:val="center"/>
            </w:pPr>
            <w:r>
              <w:lastRenderedPageBreak/>
              <w:t>801</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2 02 25066 02 0000 150</w:t>
            </w:r>
          </w:p>
        </w:tc>
        <w:tc>
          <w:tcPr>
            <w:tcW w:w="4989" w:type="dxa"/>
          </w:tcPr>
          <w:p w:rsidR="005A48F4" w:rsidRDefault="005A48F4">
            <w:pPr>
              <w:pStyle w:val="ConsPlusNormal"/>
              <w:jc w:val="both"/>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2 02 45141 02 0000 150</w:t>
            </w:r>
          </w:p>
        </w:tc>
        <w:tc>
          <w:tcPr>
            <w:tcW w:w="4989" w:type="dxa"/>
          </w:tcPr>
          <w:p w:rsidR="005A48F4" w:rsidRDefault="005A48F4">
            <w:pPr>
              <w:pStyle w:val="ConsPlusNormal"/>
              <w:jc w:val="both"/>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2 02 45142 02 0000 150</w:t>
            </w:r>
          </w:p>
        </w:tc>
        <w:tc>
          <w:tcPr>
            <w:tcW w:w="4989" w:type="dxa"/>
          </w:tcPr>
          <w:p w:rsidR="005A48F4" w:rsidRDefault="005A48F4">
            <w:pPr>
              <w:pStyle w:val="ConsPlusNormal"/>
              <w:jc w:val="both"/>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2 19 25066 02 0000 150</w:t>
            </w:r>
          </w:p>
        </w:tc>
        <w:tc>
          <w:tcPr>
            <w:tcW w:w="4989" w:type="dxa"/>
          </w:tcPr>
          <w:p w:rsidR="005A48F4" w:rsidRDefault="005A48F4">
            <w:pPr>
              <w:pStyle w:val="ConsPlusNormal"/>
              <w:jc w:val="both"/>
            </w:pPr>
            <w:r>
              <w:t>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2 19 45141 02 0000 150</w:t>
            </w:r>
          </w:p>
        </w:tc>
        <w:tc>
          <w:tcPr>
            <w:tcW w:w="4989" w:type="dxa"/>
          </w:tcPr>
          <w:p w:rsidR="005A48F4" w:rsidRDefault="005A48F4">
            <w:pPr>
              <w:pStyle w:val="ConsPlusNormal"/>
              <w:jc w:val="both"/>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r>
      <w:tr w:rsidR="005A48F4">
        <w:tc>
          <w:tcPr>
            <w:tcW w:w="1361" w:type="dxa"/>
          </w:tcPr>
          <w:p w:rsidR="005A48F4" w:rsidRDefault="005A48F4">
            <w:pPr>
              <w:pStyle w:val="ConsPlusNormal"/>
              <w:jc w:val="center"/>
            </w:pPr>
            <w:r>
              <w:t>801</w:t>
            </w:r>
          </w:p>
        </w:tc>
        <w:tc>
          <w:tcPr>
            <w:tcW w:w="2721" w:type="dxa"/>
          </w:tcPr>
          <w:p w:rsidR="005A48F4" w:rsidRDefault="005A48F4">
            <w:pPr>
              <w:pStyle w:val="ConsPlusNormal"/>
              <w:jc w:val="center"/>
            </w:pPr>
            <w:r>
              <w:t>2 19 45142 02 0000 150</w:t>
            </w:r>
          </w:p>
        </w:tc>
        <w:tc>
          <w:tcPr>
            <w:tcW w:w="4989" w:type="dxa"/>
          </w:tcPr>
          <w:p w:rsidR="005A48F4" w:rsidRDefault="005A48F4">
            <w:pPr>
              <w:pStyle w:val="ConsPlusNormal"/>
              <w:jc w:val="both"/>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r>
      <w:tr w:rsidR="005A48F4">
        <w:tc>
          <w:tcPr>
            <w:tcW w:w="1361" w:type="dxa"/>
          </w:tcPr>
          <w:p w:rsidR="005A48F4" w:rsidRDefault="005A48F4">
            <w:pPr>
              <w:pStyle w:val="ConsPlusNormal"/>
              <w:jc w:val="center"/>
              <w:outlineLvl w:val="1"/>
            </w:pPr>
            <w:r>
              <w:t>802</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Уполномоченный по правам человека в Санкт-Петербурге</w:t>
            </w:r>
          </w:p>
        </w:tc>
      </w:tr>
      <w:tr w:rsidR="005A48F4">
        <w:tc>
          <w:tcPr>
            <w:tcW w:w="1361" w:type="dxa"/>
          </w:tcPr>
          <w:p w:rsidR="005A48F4" w:rsidRDefault="005A48F4">
            <w:pPr>
              <w:pStyle w:val="ConsPlusNormal"/>
              <w:jc w:val="center"/>
            </w:pPr>
            <w:r>
              <w:t>802</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lastRenderedPageBreak/>
              <w:t>802</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802</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802</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802</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outlineLvl w:val="1"/>
            </w:pPr>
            <w:r>
              <w:t>803</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Архивный комитет Санкт-Петербурга</w:t>
            </w:r>
          </w:p>
        </w:tc>
      </w:tr>
      <w:tr w:rsidR="005A48F4">
        <w:tc>
          <w:tcPr>
            <w:tcW w:w="1361" w:type="dxa"/>
          </w:tcPr>
          <w:p w:rsidR="005A48F4" w:rsidRDefault="005A48F4">
            <w:pPr>
              <w:pStyle w:val="ConsPlusNormal"/>
              <w:jc w:val="center"/>
            </w:pPr>
            <w:r>
              <w:t>803</w:t>
            </w:r>
          </w:p>
        </w:tc>
        <w:tc>
          <w:tcPr>
            <w:tcW w:w="2721" w:type="dxa"/>
          </w:tcPr>
          <w:p w:rsidR="005A48F4" w:rsidRDefault="005A48F4">
            <w:pPr>
              <w:pStyle w:val="ConsPlusNormal"/>
              <w:jc w:val="center"/>
            </w:pPr>
            <w:r>
              <w:t>1 08 07300 01 1000 110</w:t>
            </w:r>
          </w:p>
        </w:tc>
        <w:tc>
          <w:tcPr>
            <w:tcW w:w="4989" w:type="dxa"/>
          </w:tcPr>
          <w:p w:rsidR="005A48F4" w:rsidRDefault="005A48F4">
            <w:pPr>
              <w:pStyle w:val="ConsPlusNormal"/>
              <w:jc w:val="both"/>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5A48F4">
        <w:tc>
          <w:tcPr>
            <w:tcW w:w="1361" w:type="dxa"/>
          </w:tcPr>
          <w:p w:rsidR="005A48F4" w:rsidRDefault="005A48F4">
            <w:pPr>
              <w:pStyle w:val="ConsPlusNormal"/>
              <w:jc w:val="center"/>
            </w:pPr>
            <w:r>
              <w:t>803</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803</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803</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803</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803</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lastRenderedPageBreak/>
              <w:t>803</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803</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803</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803</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803</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outlineLvl w:val="1"/>
            </w:pPr>
            <w:r>
              <w:t>804</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территориального развития Санкт-Петербурга</w:t>
            </w:r>
          </w:p>
        </w:tc>
      </w:tr>
      <w:tr w:rsidR="005A48F4">
        <w:tc>
          <w:tcPr>
            <w:tcW w:w="1361" w:type="dxa"/>
          </w:tcPr>
          <w:p w:rsidR="005A48F4" w:rsidRDefault="005A48F4">
            <w:pPr>
              <w:pStyle w:val="ConsPlusNormal"/>
              <w:jc w:val="center"/>
            </w:pPr>
            <w:r>
              <w:t>804</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804</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804</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804</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804</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804</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outlineLvl w:val="1"/>
            </w:pPr>
            <w:r>
              <w:t>805</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контролю за имуществом Санкт-Петербурга</w:t>
            </w:r>
          </w:p>
        </w:tc>
      </w:tr>
      <w:tr w:rsidR="005A48F4">
        <w:tc>
          <w:tcPr>
            <w:tcW w:w="1361" w:type="dxa"/>
          </w:tcPr>
          <w:p w:rsidR="005A48F4" w:rsidRDefault="005A48F4">
            <w:pPr>
              <w:pStyle w:val="ConsPlusNormal"/>
              <w:jc w:val="center"/>
            </w:pPr>
            <w:r>
              <w:t>805</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lastRenderedPageBreak/>
              <w:t>805</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805</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805</w:t>
            </w:r>
          </w:p>
        </w:tc>
        <w:tc>
          <w:tcPr>
            <w:tcW w:w="2721" w:type="dxa"/>
          </w:tcPr>
          <w:p w:rsidR="005A48F4" w:rsidRDefault="005A48F4">
            <w:pPr>
              <w:pStyle w:val="ConsPlusNormal"/>
              <w:jc w:val="center"/>
            </w:pPr>
            <w:r>
              <w:t>1 16 43000 01 0000 140</w:t>
            </w:r>
          </w:p>
        </w:tc>
        <w:tc>
          <w:tcPr>
            <w:tcW w:w="4989" w:type="dxa"/>
          </w:tcPr>
          <w:p w:rsidR="005A48F4" w:rsidRDefault="005A48F4">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03" w:history="1">
              <w:r>
                <w:rPr>
                  <w:color w:val="0000FF"/>
                </w:rPr>
                <w:t>статьей 20.25</w:t>
              </w:r>
            </w:hyperlink>
            <w:r>
              <w:t xml:space="preserve"> Кодекса Российской Федерации об административных правонарушениях</w:t>
            </w:r>
          </w:p>
        </w:tc>
      </w:tr>
      <w:tr w:rsidR="005A48F4">
        <w:tc>
          <w:tcPr>
            <w:tcW w:w="1361" w:type="dxa"/>
          </w:tcPr>
          <w:p w:rsidR="005A48F4" w:rsidRDefault="005A48F4">
            <w:pPr>
              <w:pStyle w:val="ConsPlusNormal"/>
              <w:jc w:val="center"/>
            </w:pPr>
            <w:r>
              <w:t>805</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805</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805</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outlineLvl w:val="1"/>
            </w:pPr>
            <w:r>
              <w:t>806</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Государственная административно-техническая инспекция</w:t>
            </w:r>
          </w:p>
        </w:tc>
      </w:tr>
      <w:tr w:rsidR="005A48F4">
        <w:tc>
          <w:tcPr>
            <w:tcW w:w="1361" w:type="dxa"/>
          </w:tcPr>
          <w:p w:rsidR="005A48F4" w:rsidRDefault="005A48F4">
            <w:pPr>
              <w:pStyle w:val="ConsPlusNormal"/>
              <w:jc w:val="center"/>
            </w:pPr>
            <w:r>
              <w:t>806</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806</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806</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806</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806</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 xml:space="preserve">Доходы от реализации иного имущества, </w:t>
            </w:r>
            <w:r>
              <w:lastRenderedPageBreak/>
              <w:t>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lastRenderedPageBreak/>
              <w:t>806</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806</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806</w:t>
            </w:r>
          </w:p>
        </w:tc>
        <w:tc>
          <w:tcPr>
            <w:tcW w:w="2721" w:type="dxa"/>
          </w:tcPr>
          <w:p w:rsidR="005A48F4" w:rsidRDefault="005A48F4">
            <w:pPr>
              <w:pStyle w:val="ConsPlusNormal"/>
              <w:jc w:val="center"/>
            </w:pPr>
            <w:r>
              <w:t>1 16 43000 01 0000 140</w:t>
            </w:r>
          </w:p>
        </w:tc>
        <w:tc>
          <w:tcPr>
            <w:tcW w:w="4989" w:type="dxa"/>
          </w:tcPr>
          <w:p w:rsidR="005A48F4" w:rsidRDefault="005A48F4">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04" w:history="1">
              <w:r>
                <w:rPr>
                  <w:color w:val="0000FF"/>
                </w:rPr>
                <w:t>статьей 20.25</w:t>
              </w:r>
            </w:hyperlink>
            <w:r>
              <w:t xml:space="preserve"> Кодекса Российской Федерации об административных правонарушениях</w:t>
            </w:r>
          </w:p>
        </w:tc>
      </w:tr>
      <w:tr w:rsidR="005A48F4">
        <w:tc>
          <w:tcPr>
            <w:tcW w:w="1361" w:type="dxa"/>
          </w:tcPr>
          <w:p w:rsidR="005A48F4" w:rsidRDefault="005A48F4">
            <w:pPr>
              <w:pStyle w:val="ConsPlusNormal"/>
              <w:jc w:val="center"/>
            </w:pPr>
            <w:r>
              <w:t>806</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806</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806</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outlineLvl w:val="1"/>
            </w:pPr>
            <w:r>
              <w:t>807</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Государственная жилищная инспекция Санкт-Петербурга</w:t>
            </w:r>
          </w:p>
        </w:tc>
      </w:tr>
      <w:tr w:rsidR="005A48F4">
        <w:tc>
          <w:tcPr>
            <w:tcW w:w="1361" w:type="dxa"/>
          </w:tcPr>
          <w:p w:rsidR="005A48F4" w:rsidRDefault="005A48F4">
            <w:pPr>
              <w:pStyle w:val="ConsPlusNormal"/>
              <w:jc w:val="center"/>
            </w:pPr>
            <w:r>
              <w:t>807</w:t>
            </w:r>
          </w:p>
        </w:tc>
        <w:tc>
          <w:tcPr>
            <w:tcW w:w="2721" w:type="dxa"/>
          </w:tcPr>
          <w:p w:rsidR="005A48F4" w:rsidRDefault="005A48F4">
            <w:pPr>
              <w:pStyle w:val="ConsPlusNormal"/>
              <w:jc w:val="center"/>
            </w:pPr>
            <w:r>
              <w:t>1 08 07400 01 1000 110</w:t>
            </w:r>
          </w:p>
        </w:tc>
        <w:tc>
          <w:tcPr>
            <w:tcW w:w="4989" w:type="dxa"/>
          </w:tcPr>
          <w:p w:rsidR="005A48F4" w:rsidRDefault="005A48F4">
            <w:pPr>
              <w:pStyle w:val="ConsPlusNormal"/>
              <w:jc w:val="both"/>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5A48F4">
        <w:tc>
          <w:tcPr>
            <w:tcW w:w="1361" w:type="dxa"/>
          </w:tcPr>
          <w:p w:rsidR="005A48F4" w:rsidRDefault="005A48F4">
            <w:pPr>
              <w:pStyle w:val="ConsPlusNormal"/>
              <w:jc w:val="center"/>
            </w:pPr>
            <w:r>
              <w:t>807</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807</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 xml:space="preserve">Возврат средств, полученных и не использованных </w:t>
            </w:r>
            <w:r>
              <w:lastRenderedPageBreak/>
              <w:t>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lastRenderedPageBreak/>
              <w:t>807</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807</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807</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807</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807</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807</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807</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807</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outlineLvl w:val="1"/>
            </w:pPr>
            <w:r>
              <w:t>808</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Государственная техническая инспекция Санкт-Петербурга</w:t>
            </w:r>
          </w:p>
        </w:tc>
      </w:tr>
      <w:tr w:rsidR="005A48F4">
        <w:tc>
          <w:tcPr>
            <w:tcW w:w="1361" w:type="dxa"/>
          </w:tcPr>
          <w:p w:rsidR="005A48F4" w:rsidRDefault="005A48F4">
            <w:pPr>
              <w:pStyle w:val="ConsPlusNormal"/>
              <w:jc w:val="center"/>
            </w:pPr>
            <w:r>
              <w:t>808</w:t>
            </w:r>
          </w:p>
        </w:tc>
        <w:tc>
          <w:tcPr>
            <w:tcW w:w="2721" w:type="dxa"/>
          </w:tcPr>
          <w:p w:rsidR="005A48F4" w:rsidRDefault="005A48F4">
            <w:pPr>
              <w:pStyle w:val="ConsPlusNormal"/>
              <w:jc w:val="center"/>
            </w:pPr>
            <w:r>
              <w:t>1 08 07142 01 1000 110</w:t>
            </w:r>
          </w:p>
        </w:tc>
        <w:tc>
          <w:tcPr>
            <w:tcW w:w="4989" w:type="dxa"/>
          </w:tcPr>
          <w:p w:rsidR="005A48F4" w:rsidRDefault="005A48F4">
            <w:pPr>
              <w:pStyle w:val="ConsPlusNormal"/>
              <w:jc w:val="both"/>
            </w:pPr>
            <w: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w:t>
            </w:r>
            <w:r>
              <w:lastRenderedPageBreak/>
              <w:t>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5A48F4">
        <w:tc>
          <w:tcPr>
            <w:tcW w:w="1361" w:type="dxa"/>
          </w:tcPr>
          <w:p w:rsidR="005A48F4" w:rsidRDefault="005A48F4">
            <w:pPr>
              <w:pStyle w:val="ConsPlusNormal"/>
              <w:jc w:val="center"/>
            </w:pPr>
            <w:r>
              <w:lastRenderedPageBreak/>
              <w:t>808</w:t>
            </w:r>
          </w:p>
        </w:tc>
        <w:tc>
          <w:tcPr>
            <w:tcW w:w="2721" w:type="dxa"/>
          </w:tcPr>
          <w:p w:rsidR="005A48F4" w:rsidRDefault="005A48F4">
            <w:pPr>
              <w:pStyle w:val="ConsPlusNormal"/>
              <w:jc w:val="center"/>
            </w:pPr>
            <w:r>
              <w:t>1 08 07160 01 1000 110</w:t>
            </w:r>
          </w:p>
        </w:tc>
        <w:tc>
          <w:tcPr>
            <w:tcW w:w="4989" w:type="dxa"/>
          </w:tcPr>
          <w:p w:rsidR="005A48F4" w:rsidRDefault="005A48F4">
            <w:pPr>
              <w:pStyle w:val="ConsPlusNormal"/>
              <w:jc w:val="both"/>
            </w:pPr>
            <w: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5A48F4">
        <w:tc>
          <w:tcPr>
            <w:tcW w:w="1361" w:type="dxa"/>
          </w:tcPr>
          <w:p w:rsidR="005A48F4" w:rsidRDefault="005A48F4">
            <w:pPr>
              <w:pStyle w:val="ConsPlusNormal"/>
              <w:jc w:val="center"/>
            </w:pPr>
            <w:r>
              <w:t>808</w:t>
            </w:r>
          </w:p>
        </w:tc>
        <w:tc>
          <w:tcPr>
            <w:tcW w:w="2721" w:type="dxa"/>
          </w:tcPr>
          <w:p w:rsidR="005A48F4" w:rsidRDefault="005A48F4">
            <w:pPr>
              <w:pStyle w:val="ConsPlusNormal"/>
              <w:jc w:val="center"/>
            </w:pPr>
            <w:r>
              <w:t>1 08 07300 01 1000 110</w:t>
            </w:r>
          </w:p>
        </w:tc>
        <w:tc>
          <w:tcPr>
            <w:tcW w:w="4989" w:type="dxa"/>
          </w:tcPr>
          <w:p w:rsidR="005A48F4" w:rsidRDefault="005A48F4">
            <w:pPr>
              <w:pStyle w:val="ConsPlusNormal"/>
              <w:jc w:val="both"/>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5A48F4">
        <w:tc>
          <w:tcPr>
            <w:tcW w:w="1361" w:type="dxa"/>
          </w:tcPr>
          <w:p w:rsidR="005A48F4" w:rsidRDefault="005A48F4">
            <w:pPr>
              <w:pStyle w:val="ConsPlusNormal"/>
              <w:jc w:val="center"/>
            </w:pPr>
            <w:r>
              <w:t>808</w:t>
            </w:r>
          </w:p>
        </w:tc>
        <w:tc>
          <w:tcPr>
            <w:tcW w:w="2721" w:type="dxa"/>
          </w:tcPr>
          <w:p w:rsidR="005A48F4" w:rsidRDefault="005A48F4">
            <w:pPr>
              <w:pStyle w:val="ConsPlusNormal"/>
              <w:jc w:val="center"/>
            </w:pPr>
            <w:r>
              <w:t>1 13 01072 02 0000 130</w:t>
            </w:r>
          </w:p>
        </w:tc>
        <w:tc>
          <w:tcPr>
            <w:tcW w:w="4989" w:type="dxa"/>
          </w:tcPr>
          <w:p w:rsidR="005A48F4" w:rsidRDefault="005A48F4">
            <w:pPr>
              <w:pStyle w:val="ConsPlusNormal"/>
              <w:jc w:val="both"/>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5A48F4">
        <w:tc>
          <w:tcPr>
            <w:tcW w:w="1361" w:type="dxa"/>
          </w:tcPr>
          <w:p w:rsidR="005A48F4" w:rsidRDefault="005A48F4">
            <w:pPr>
              <w:pStyle w:val="ConsPlusNormal"/>
              <w:jc w:val="center"/>
            </w:pPr>
            <w:r>
              <w:t>808</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808</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808</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808</w:t>
            </w:r>
          </w:p>
        </w:tc>
        <w:tc>
          <w:tcPr>
            <w:tcW w:w="2721" w:type="dxa"/>
          </w:tcPr>
          <w:p w:rsidR="005A48F4" w:rsidRDefault="005A48F4">
            <w:pPr>
              <w:pStyle w:val="ConsPlusNormal"/>
              <w:jc w:val="center"/>
            </w:pPr>
            <w:r>
              <w:t>1 15 02020 02 0300 140</w:t>
            </w:r>
          </w:p>
        </w:tc>
        <w:tc>
          <w:tcPr>
            <w:tcW w:w="4989" w:type="dxa"/>
          </w:tcPr>
          <w:p w:rsidR="005A48F4" w:rsidRDefault="005A48F4">
            <w:pPr>
              <w:pStyle w:val="ConsPlusNormal"/>
              <w:jc w:val="both"/>
            </w:pPr>
            <w:r>
              <w:t>Сборы, взимаемые органами Гостехнадзора</w:t>
            </w:r>
          </w:p>
        </w:tc>
      </w:tr>
      <w:tr w:rsidR="005A48F4">
        <w:tc>
          <w:tcPr>
            <w:tcW w:w="1361" w:type="dxa"/>
          </w:tcPr>
          <w:p w:rsidR="005A48F4" w:rsidRDefault="005A48F4">
            <w:pPr>
              <w:pStyle w:val="ConsPlusNormal"/>
              <w:jc w:val="center"/>
            </w:pPr>
            <w:r>
              <w:t>808</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808</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 xml:space="preserve">Денежные взыскания (штрафы, пени и неустойки) за нарушение условий контрактов (договоров) по поставке товаров, выполнению работ, оказанию </w:t>
            </w:r>
            <w:r>
              <w:lastRenderedPageBreak/>
              <w:t>услуг</w:t>
            </w:r>
          </w:p>
        </w:tc>
      </w:tr>
      <w:tr w:rsidR="005A48F4">
        <w:tc>
          <w:tcPr>
            <w:tcW w:w="1361" w:type="dxa"/>
          </w:tcPr>
          <w:p w:rsidR="005A48F4" w:rsidRDefault="005A48F4">
            <w:pPr>
              <w:pStyle w:val="ConsPlusNormal"/>
              <w:jc w:val="center"/>
            </w:pPr>
            <w:r>
              <w:lastRenderedPageBreak/>
              <w:t>808</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808</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808</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outlineLvl w:val="1"/>
            </w:pPr>
            <w:r>
              <w:t>809</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Жилищный комитет</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1 11 07012 02 0000 120</w:t>
            </w:r>
          </w:p>
        </w:tc>
        <w:tc>
          <w:tcPr>
            <w:tcW w:w="4989" w:type="dxa"/>
          </w:tcPr>
          <w:p w:rsidR="005A48F4" w:rsidRDefault="005A48F4">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Плата за пользование жилыми помещениями (плата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w:t>
            </w:r>
            <w:r>
              <w:lastRenderedPageBreak/>
              <w:t>Петербурга от компенсации затрат</w:t>
            </w:r>
          </w:p>
        </w:tc>
      </w:tr>
      <w:tr w:rsidR="005A48F4">
        <w:tc>
          <w:tcPr>
            <w:tcW w:w="1361" w:type="dxa"/>
          </w:tcPr>
          <w:p w:rsidR="005A48F4" w:rsidRDefault="005A48F4">
            <w:pPr>
              <w:pStyle w:val="ConsPlusNormal"/>
              <w:jc w:val="center"/>
            </w:pPr>
            <w:r>
              <w:lastRenderedPageBreak/>
              <w:t>809</w:t>
            </w:r>
          </w:p>
        </w:tc>
        <w:tc>
          <w:tcPr>
            <w:tcW w:w="2721" w:type="dxa"/>
          </w:tcPr>
          <w:p w:rsidR="005A48F4" w:rsidRDefault="005A48F4">
            <w:pPr>
              <w:pStyle w:val="ConsPlusNormal"/>
              <w:jc w:val="center"/>
            </w:pPr>
            <w:r>
              <w:t>1 14 01020 02 0000 410</w:t>
            </w:r>
          </w:p>
        </w:tc>
        <w:tc>
          <w:tcPr>
            <w:tcW w:w="4989" w:type="dxa"/>
          </w:tcPr>
          <w:p w:rsidR="005A48F4" w:rsidRDefault="005A48F4">
            <w:pPr>
              <w:pStyle w:val="ConsPlusNormal"/>
              <w:jc w:val="both"/>
            </w:pPr>
            <w:r>
              <w:t>Доходы от продажи квартир,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lastRenderedPageBreak/>
              <w:t>809</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2 02 25082 02 0000 150</w:t>
            </w:r>
          </w:p>
        </w:tc>
        <w:tc>
          <w:tcPr>
            <w:tcW w:w="4989" w:type="dxa"/>
          </w:tcPr>
          <w:p w:rsidR="005A48F4" w:rsidRDefault="005A48F4">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2 02 25497 02 0000 150</w:t>
            </w:r>
          </w:p>
        </w:tc>
        <w:tc>
          <w:tcPr>
            <w:tcW w:w="4989" w:type="dxa"/>
          </w:tcPr>
          <w:p w:rsidR="005A48F4" w:rsidRDefault="005A48F4">
            <w:pPr>
              <w:pStyle w:val="ConsPlusNormal"/>
              <w:jc w:val="both"/>
            </w:pPr>
            <w:r>
              <w:t>Субсидии бюджетам субъектов Российской Федерации на реализацию мероприятий по обеспечению жильем молодых семей</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2 02 35176 02 0000 150</w:t>
            </w:r>
          </w:p>
        </w:tc>
        <w:tc>
          <w:tcPr>
            <w:tcW w:w="4989" w:type="dxa"/>
          </w:tcPr>
          <w:p w:rsidR="005A48F4" w:rsidRDefault="005A48F4">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05" w:history="1">
              <w:r>
                <w:rPr>
                  <w:color w:val="0000FF"/>
                </w:rPr>
                <w:t>законом</w:t>
              </w:r>
            </w:hyperlink>
            <w:r>
              <w:t xml:space="preserve"> от 24 ноября 1995 года N 181-ФЗ "О социальной защите инвалидов в Российской Федерации"</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2 02 35134 02 0000 150</w:t>
            </w:r>
          </w:p>
        </w:tc>
        <w:tc>
          <w:tcPr>
            <w:tcW w:w="4989" w:type="dxa"/>
          </w:tcPr>
          <w:p w:rsidR="005A48F4" w:rsidRDefault="005A48F4">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06" w:history="1">
              <w:r>
                <w:rPr>
                  <w:color w:val="0000FF"/>
                </w:rPr>
                <w:t>законом</w:t>
              </w:r>
            </w:hyperlink>
            <w:r>
              <w:t xml:space="preserve"> от 12 января 1995 года N 5-ФЗ "О ветеранах", в соответствии с </w:t>
            </w:r>
            <w:hyperlink r:id="rId10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2 02 35135 02 0000 150</w:t>
            </w:r>
          </w:p>
        </w:tc>
        <w:tc>
          <w:tcPr>
            <w:tcW w:w="4989" w:type="dxa"/>
          </w:tcPr>
          <w:p w:rsidR="005A48F4" w:rsidRDefault="005A48F4">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08" w:history="1">
              <w:r>
                <w:rPr>
                  <w:color w:val="0000FF"/>
                </w:rPr>
                <w:t>законом</w:t>
              </w:r>
            </w:hyperlink>
            <w:r>
              <w:t xml:space="preserve"> от 12 января 1995 года N 5-ФЗ "О ветеранах"</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2 19 25020 02 0000 150</w:t>
            </w:r>
          </w:p>
        </w:tc>
        <w:tc>
          <w:tcPr>
            <w:tcW w:w="4989" w:type="dxa"/>
          </w:tcPr>
          <w:p w:rsidR="005A48F4" w:rsidRDefault="005A48F4">
            <w:pPr>
              <w:pStyle w:val="ConsPlusNormal"/>
              <w:jc w:val="both"/>
            </w:pPr>
            <w:r>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субъектов Российской Федерации</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2 19 25082 02 0000 150</w:t>
            </w:r>
          </w:p>
        </w:tc>
        <w:tc>
          <w:tcPr>
            <w:tcW w:w="4989" w:type="dxa"/>
          </w:tcPr>
          <w:p w:rsidR="005A48F4" w:rsidRDefault="005A48F4">
            <w:pPr>
              <w:pStyle w:val="ConsPlusNormal"/>
              <w:jc w:val="both"/>
            </w:pPr>
            <w:r>
              <w:t xml:space="preserve">Возврат остатков субсидий на предоставление жилых помещений детям-сиротам и детям, </w:t>
            </w:r>
            <w:r>
              <w:lastRenderedPageBreak/>
              <w:t>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r>
      <w:tr w:rsidR="005A48F4">
        <w:tc>
          <w:tcPr>
            <w:tcW w:w="1361" w:type="dxa"/>
          </w:tcPr>
          <w:p w:rsidR="005A48F4" w:rsidRDefault="005A48F4">
            <w:pPr>
              <w:pStyle w:val="ConsPlusNormal"/>
              <w:jc w:val="center"/>
            </w:pPr>
            <w:r>
              <w:lastRenderedPageBreak/>
              <w:t>809</w:t>
            </w:r>
          </w:p>
        </w:tc>
        <w:tc>
          <w:tcPr>
            <w:tcW w:w="2721" w:type="dxa"/>
          </w:tcPr>
          <w:p w:rsidR="005A48F4" w:rsidRDefault="005A48F4">
            <w:pPr>
              <w:pStyle w:val="ConsPlusNormal"/>
              <w:jc w:val="center"/>
            </w:pPr>
            <w:r>
              <w:t>2 19 35134 02 0000 150</w:t>
            </w:r>
          </w:p>
        </w:tc>
        <w:tc>
          <w:tcPr>
            <w:tcW w:w="4989" w:type="dxa"/>
          </w:tcPr>
          <w:p w:rsidR="005A48F4" w:rsidRDefault="005A48F4">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09" w:history="1">
              <w:r>
                <w:rPr>
                  <w:color w:val="0000FF"/>
                </w:rPr>
                <w:t>законом</w:t>
              </w:r>
            </w:hyperlink>
            <w:r>
              <w:t xml:space="preserve"> от 12 января 1995 года N 5-ФЗ "О ветеранах", в соответствии с </w:t>
            </w:r>
            <w:hyperlink r:id="rId11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 из бюджетов субъектов Российской Федерации</w:t>
            </w:r>
          </w:p>
        </w:tc>
      </w:tr>
      <w:tr w:rsidR="005A48F4">
        <w:tc>
          <w:tcPr>
            <w:tcW w:w="1361" w:type="dxa"/>
          </w:tcPr>
          <w:p w:rsidR="005A48F4" w:rsidRDefault="005A48F4">
            <w:pPr>
              <w:pStyle w:val="ConsPlusNormal"/>
              <w:jc w:val="center"/>
            </w:pPr>
            <w:r>
              <w:t>809</w:t>
            </w:r>
          </w:p>
        </w:tc>
        <w:tc>
          <w:tcPr>
            <w:tcW w:w="2721" w:type="dxa"/>
          </w:tcPr>
          <w:p w:rsidR="005A48F4" w:rsidRDefault="005A48F4">
            <w:pPr>
              <w:pStyle w:val="ConsPlusNormal"/>
              <w:jc w:val="center"/>
            </w:pPr>
            <w:r>
              <w:t>2 19 35135 02 0000 150</w:t>
            </w:r>
          </w:p>
        </w:tc>
        <w:tc>
          <w:tcPr>
            <w:tcW w:w="4989" w:type="dxa"/>
          </w:tcPr>
          <w:p w:rsidR="005A48F4" w:rsidRDefault="005A48F4">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111" w:history="1">
              <w:r>
                <w:rPr>
                  <w:color w:val="0000FF"/>
                </w:rPr>
                <w:t>N 5-ФЗ</w:t>
              </w:r>
            </w:hyperlink>
            <w:r>
              <w:t xml:space="preserve"> "О ветеранах" и от 24 ноября 1995 года </w:t>
            </w:r>
            <w:hyperlink r:id="rId112" w:history="1">
              <w:r>
                <w:rPr>
                  <w:color w:val="0000FF"/>
                </w:rPr>
                <w:t>N 181-ФЗ</w:t>
              </w:r>
            </w:hyperlink>
            <w:r>
              <w:t xml:space="preserve"> "О социальной защите инвалидов в Российской Федерации", из бюджетов субъектов Российской Федерации</w:t>
            </w:r>
          </w:p>
        </w:tc>
      </w:tr>
      <w:tr w:rsidR="005A48F4">
        <w:tc>
          <w:tcPr>
            <w:tcW w:w="1361" w:type="dxa"/>
          </w:tcPr>
          <w:p w:rsidR="005A48F4" w:rsidRDefault="005A48F4">
            <w:pPr>
              <w:pStyle w:val="ConsPlusNormal"/>
              <w:jc w:val="center"/>
              <w:outlineLvl w:val="1"/>
            </w:pPr>
            <w:r>
              <w:t>810</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Законодательное Собрание Санкт-Петербурга</w:t>
            </w:r>
          </w:p>
        </w:tc>
      </w:tr>
      <w:tr w:rsidR="005A48F4">
        <w:tc>
          <w:tcPr>
            <w:tcW w:w="1361" w:type="dxa"/>
          </w:tcPr>
          <w:p w:rsidR="005A48F4" w:rsidRDefault="005A48F4">
            <w:pPr>
              <w:pStyle w:val="ConsPlusNormal"/>
              <w:jc w:val="center"/>
            </w:pPr>
            <w:r>
              <w:t>810</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810</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810</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810</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810</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810</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outlineLvl w:val="1"/>
            </w:pPr>
            <w:r>
              <w:t>811</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Санкт-Петербурга по делам Арктики</w:t>
            </w:r>
          </w:p>
        </w:tc>
      </w:tr>
      <w:tr w:rsidR="005A48F4">
        <w:tc>
          <w:tcPr>
            <w:tcW w:w="1361" w:type="dxa"/>
          </w:tcPr>
          <w:p w:rsidR="005A48F4" w:rsidRDefault="005A48F4">
            <w:pPr>
              <w:pStyle w:val="ConsPlusNormal"/>
              <w:jc w:val="center"/>
            </w:pPr>
            <w:r>
              <w:t>811</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 xml:space="preserve">Возврат средств, полученных и не использованных учреждениями и организациями в прошлые годы, </w:t>
            </w:r>
            <w:r>
              <w:lastRenderedPageBreak/>
              <w:t>в том числе дебиторской задолженности прошлых лет</w:t>
            </w:r>
          </w:p>
        </w:tc>
      </w:tr>
      <w:tr w:rsidR="005A48F4">
        <w:tc>
          <w:tcPr>
            <w:tcW w:w="1361" w:type="dxa"/>
          </w:tcPr>
          <w:p w:rsidR="005A48F4" w:rsidRDefault="005A48F4">
            <w:pPr>
              <w:pStyle w:val="ConsPlusNormal"/>
              <w:jc w:val="center"/>
            </w:pPr>
            <w:r>
              <w:lastRenderedPageBreak/>
              <w:t>811</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811</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811</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811</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811</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811</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outlineLvl w:val="1"/>
            </w:pPr>
            <w:r>
              <w:t>812</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внешним связям Санкт-Петербурга</w:t>
            </w:r>
          </w:p>
        </w:tc>
      </w:tr>
      <w:tr w:rsidR="005A48F4">
        <w:tc>
          <w:tcPr>
            <w:tcW w:w="1361" w:type="dxa"/>
          </w:tcPr>
          <w:p w:rsidR="005A48F4" w:rsidRDefault="005A48F4">
            <w:pPr>
              <w:pStyle w:val="ConsPlusNormal"/>
              <w:jc w:val="center"/>
            </w:pPr>
            <w:r>
              <w:t>812</w:t>
            </w:r>
          </w:p>
        </w:tc>
        <w:tc>
          <w:tcPr>
            <w:tcW w:w="2721" w:type="dxa"/>
          </w:tcPr>
          <w:p w:rsidR="005A48F4" w:rsidRDefault="005A48F4">
            <w:pPr>
              <w:pStyle w:val="ConsPlusNormal"/>
              <w:jc w:val="center"/>
            </w:pPr>
            <w:r>
              <w:t>1 11 07012 02 0000 120</w:t>
            </w:r>
          </w:p>
        </w:tc>
        <w:tc>
          <w:tcPr>
            <w:tcW w:w="4989" w:type="dxa"/>
          </w:tcPr>
          <w:p w:rsidR="005A48F4" w:rsidRDefault="005A48F4">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5A48F4">
        <w:tc>
          <w:tcPr>
            <w:tcW w:w="1361" w:type="dxa"/>
          </w:tcPr>
          <w:p w:rsidR="005A48F4" w:rsidRDefault="005A48F4">
            <w:pPr>
              <w:pStyle w:val="ConsPlusNormal"/>
              <w:jc w:val="center"/>
            </w:pPr>
            <w:r>
              <w:t>812</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812</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812</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812</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812</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w:t>
            </w:r>
            <w:r>
              <w:lastRenderedPageBreak/>
              <w:t>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lastRenderedPageBreak/>
              <w:t>812</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812</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812</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812</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812</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812</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outlineLvl w:val="1"/>
            </w:pPr>
            <w:r>
              <w:t>813</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вопросам законности, правопорядка и безопасности</w:t>
            </w:r>
          </w:p>
        </w:tc>
      </w:tr>
      <w:tr w:rsidR="005A48F4">
        <w:tc>
          <w:tcPr>
            <w:tcW w:w="1361" w:type="dxa"/>
          </w:tcPr>
          <w:p w:rsidR="005A48F4" w:rsidRDefault="005A48F4">
            <w:pPr>
              <w:pStyle w:val="ConsPlusNormal"/>
              <w:jc w:val="center"/>
            </w:pPr>
            <w:r>
              <w:t>813</w:t>
            </w:r>
          </w:p>
        </w:tc>
        <w:tc>
          <w:tcPr>
            <w:tcW w:w="2721" w:type="dxa"/>
          </w:tcPr>
          <w:p w:rsidR="005A48F4" w:rsidRDefault="005A48F4">
            <w:pPr>
              <w:pStyle w:val="ConsPlusNormal"/>
              <w:jc w:val="center"/>
            </w:pPr>
            <w:r>
              <w:t>1 11 07012 02 0000 120</w:t>
            </w:r>
          </w:p>
        </w:tc>
        <w:tc>
          <w:tcPr>
            <w:tcW w:w="4989" w:type="dxa"/>
          </w:tcPr>
          <w:p w:rsidR="005A48F4" w:rsidRDefault="005A48F4">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5A48F4">
        <w:tc>
          <w:tcPr>
            <w:tcW w:w="1361" w:type="dxa"/>
          </w:tcPr>
          <w:p w:rsidR="005A48F4" w:rsidRDefault="005A48F4">
            <w:pPr>
              <w:pStyle w:val="ConsPlusNormal"/>
              <w:jc w:val="center"/>
            </w:pPr>
            <w:r>
              <w:t>813</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813</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813</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 xml:space="preserve">Возврат в бюджет Санкт-Петербурга бюджетными (автономными) учреждениями, прочими получателями остатков межбюджетных трансфертов прошлых лет, источником </w:t>
            </w:r>
            <w:r>
              <w:lastRenderedPageBreak/>
              <w:t>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lastRenderedPageBreak/>
              <w:t>813</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813</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813</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813</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813</w:t>
            </w:r>
          </w:p>
        </w:tc>
        <w:tc>
          <w:tcPr>
            <w:tcW w:w="2721" w:type="dxa"/>
          </w:tcPr>
          <w:p w:rsidR="005A48F4" w:rsidRDefault="005A48F4">
            <w:pPr>
              <w:pStyle w:val="ConsPlusNormal"/>
              <w:jc w:val="center"/>
            </w:pPr>
            <w:r>
              <w:t>1 16 21020 02 0000 140</w:t>
            </w:r>
          </w:p>
        </w:tc>
        <w:tc>
          <w:tcPr>
            <w:tcW w:w="4989" w:type="dxa"/>
          </w:tcPr>
          <w:p w:rsidR="005A48F4" w:rsidRDefault="005A48F4">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5A48F4">
        <w:tc>
          <w:tcPr>
            <w:tcW w:w="1361" w:type="dxa"/>
          </w:tcPr>
          <w:p w:rsidR="005A48F4" w:rsidRDefault="005A48F4">
            <w:pPr>
              <w:pStyle w:val="ConsPlusNormal"/>
              <w:jc w:val="center"/>
            </w:pPr>
            <w:r>
              <w:t>813</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813</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813</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 для нужд субъектов Российской Федерации</w:t>
            </w:r>
          </w:p>
        </w:tc>
      </w:tr>
      <w:tr w:rsidR="005A48F4">
        <w:tc>
          <w:tcPr>
            <w:tcW w:w="1361" w:type="dxa"/>
          </w:tcPr>
          <w:p w:rsidR="005A48F4" w:rsidRDefault="005A48F4">
            <w:pPr>
              <w:pStyle w:val="ConsPlusNormal"/>
              <w:jc w:val="center"/>
            </w:pPr>
            <w:r>
              <w:lastRenderedPageBreak/>
              <w:t>813</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813</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813</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813</w:t>
            </w:r>
          </w:p>
        </w:tc>
        <w:tc>
          <w:tcPr>
            <w:tcW w:w="2721" w:type="dxa"/>
          </w:tcPr>
          <w:p w:rsidR="005A48F4" w:rsidRDefault="005A48F4">
            <w:pPr>
              <w:pStyle w:val="ConsPlusNormal"/>
              <w:jc w:val="center"/>
            </w:pPr>
            <w:r>
              <w:t>2 02 35120 02 0000 150</w:t>
            </w:r>
          </w:p>
        </w:tc>
        <w:tc>
          <w:tcPr>
            <w:tcW w:w="4989" w:type="dxa"/>
          </w:tcPr>
          <w:p w:rsidR="005A48F4" w:rsidRDefault="005A48F4">
            <w:pPr>
              <w:pStyle w:val="ConsPlusNormal"/>
              <w:jc w:val="both"/>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A48F4">
        <w:tc>
          <w:tcPr>
            <w:tcW w:w="1361" w:type="dxa"/>
          </w:tcPr>
          <w:p w:rsidR="005A48F4" w:rsidRDefault="005A48F4">
            <w:pPr>
              <w:pStyle w:val="ConsPlusNormal"/>
              <w:jc w:val="center"/>
            </w:pPr>
            <w:r>
              <w:t>813</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pPr>
            <w:r>
              <w:t>813</w:t>
            </w:r>
          </w:p>
        </w:tc>
        <w:tc>
          <w:tcPr>
            <w:tcW w:w="2721" w:type="dxa"/>
          </w:tcPr>
          <w:p w:rsidR="005A48F4" w:rsidRDefault="005A48F4">
            <w:pPr>
              <w:pStyle w:val="ConsPlusNormal"/>
              <w:jc w:val="center"/>
            </w:pPr>
            <w:r>
              <w:t>2 18 25703 02 0000 150</w:t>
            </w:r>
          </w:p>
        </w:tc>
        <w:tc>
          <w:tcPr>
            <w:tcW w:w="4989" w:type="dxa"/>
          </w:tcPr>
          <w:p w:rsidR="005A48F4" w:rsidRDefault="005A48F4">
            <w:pPr>
              <w:pStyle w:val="ConsPlusNormal"/>
              <w:jc w:val="both"/>
            </w:pPr>
            <w:r>
              <w:t>Доходы бюджетов субъектов Российской Федерации от возврата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w:t>
            </w:r>
          </w:p>
        </w:tc>
      </w:tr>
      <w:tr w:rsidR="005A48F4">
        <w:tc>
          <w:tcPr>
            <w:tcW w:w="1361" w:type="dxa"/>
          </w:tcPr>
          <w:p w:rsidR="005A48F4" w:rsidRDefault="005A48F4">
            <w:pPr>
              <w:pStyle w:val="ConsPlusNormal"/>
              <w:jc w:val="center"/>
            </w:pPr>
            <w:r>
              <w:t>813</w:t>
            </w:r>
          </w:p>
        </w:tc>
        <w:tc>
          <w:tcPr>
            <w:tcW w:w="2721" w:type="dxa"/>
          </w:tcPr>
          <w:p w:rsidR="005A48F4" w:rsidRDefault="005A48F4">
            <w:pPr>
              <w:pStyle w:val="ConsPlusNormal"/>
              <w:jc w:val="center"/>
            </w:pPr>
            <w:r>
              <w:t>2 19 35120 02 0000 150</w:t>
            </w:r>
          </w:p>
        </w:tc>
        <w:tc>
          <w:tcPr>
            <w:tcW w:w="4989" w:type="dxa"/>
          </w:tcPr>
          <w:p w:rsidR="005A48F4" w:rsidRDefault="005A48F4">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r>
      <w:tr w:rsidR="005A48F4">
        <w:tc>
          <w:tcPr>
            <w:tcW w:w="1361" w:type="dxa"/>
          </w:tcPr>
          <w:p w:rsidR="005A48F4" w:rsidRDefault="005A48F4">
            <w:pPr>
              <w:pStyle w:val="ConsPlusNormal"/>
              <w:jc w:val="center"/>
            </w:pPr>
            <w:r>
              <w:t>813</w:t>
            </w:r>
          </w:p>
        </w:tc>
        <w:tc>
          <w:tcPr>
            <w:tcW w:w="2721" w:type="dxa"/>
          </w:tcPr>
          <w:p w:rsidR="005A48F4" w:rsidRDefault="005A48F4">
            <w:pPr>
              <w:pStyle w:val="ConsPlusNormal"/>
              <w:jc w:val="center"/>
            </w:pPr>
            <w:r>
              <w:t>2 19 90000 02 0000 150</w:t>
            </w:r>
          </w:p>
        </w:tc>
        <w:tc>
          <w:tcPr>
            <w:tcW w:w="4989" w:type="dxa"/>
          </w:tcPr>
          <w:p w:rsidR="005A48F4" w:rsidRDefault="005A48F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5A48F4">
        <w:tc>
          <w:tcPr>
            <w:tcW w:w="1361" w:type="dxa"/>
          </w:tcPr>
          <w:p w:rsidR="005A48F4" w:rsidRDefault="005A48F4">
            <w:pPr>
              <w:pStyle w:val="ConsPlusNormal"/>
              <w:jc w:val="center"/>
              <w:outlineLvl w:val="1"/>
            </w:pPr>
            <w:r>
              <w:t>814</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государственному контролю, использованию и охране памятников истории и культуры</w:t>
            </w:r>
          </w:p>
        </w:tc>
      </w:tr>
      <w:tr w:rsidR="005A48F4">
        <w:tc>
          <w:tcPr>
            <w:tcW w:w="1361" w:type="dxa"/>
          </w:tcPr>
          <w:p w:rsidR="005A48F4" w:rsidRDefault="005A48F4">
            <w:pPr>
              <w:pStyle w:val="ConsPlusNormal"/>
              <w:jc w:val="center"/>
            </w:pPr>
            <w:r>
              <w:t>814</w:t>
            </w:r>
          </w:p>
        </w:tc>
        <w:tc>
          <w:tcPr>
            <w:tcW w:w="2721" w:type="dxa"/>
          </w:tcPr>
          <w:p w:rsidR="005A48F4" w:rsidRDefault="005A48F4">
            <w:pPr>
              <w:pStyle w:val="ConsPlusNormal"/>
              <w:jc w:val="center"/>
            </w:pPr>
            <w:r>
              <w:t>1 13 01072 02 0000 130</w:t>
            </w:r>
          </w:p>
        </w:tc>
        <w:tc>
          <w:tcPr>
            <w:tcW w:w="4989" w:type="dxa"/>
          </w:tcPr>
          <w:p w:rsidR="005A48F4" w:rsidRDefault="005A48F4">
            <w:pPr>
              <w:pStyle w:val="ConsPlusNormal"/>
              <w:jc w:val="both"/>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5A48F4">
        <w:tc>
          <w:tcPr>
            <w:tcW w:w="1361" w:type="dxa"/>
          </w:tcPr>
          <w:p w:rsidR="005A48F4" w:rsidRDefault="005A48F4">
            <w:pPr>
              <w:pStyle w:val="ConsPlusNormal"/>
              <w:jc w:val="center"/>
            </w:pPr>
            <w:r>
              <w:t>814</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814</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 xml:space="preserve">Возврат в бюджет Санкт-Петербурга бюджетными </w:t>
            </w:r>
            <w:r>
              <w:lastRenderedPageBreak/>
              <w:t>(автономными)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lastRenderedPageBreak/>
              <w:t>814</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814</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814</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814</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814</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814</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814</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outlineLvl w:val="1"/>
            </w:pPr>
            <w:r>
              <w:t>815</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градостроительству и архитектуре</w:t>
            </w:r>
          </w:p>
        </w:tc>
      </w:tr>
      <w:tr w:rsidR="005A48F4">
        <w:tc>
          <w:tcPr>
            <w:tcW w:w="1361" w:type="dxa"/>
          </w:tcPr>
          <w:p w:rsidR="005A48F4" w:rsidRDefault="005A48F4">
            <w:pPr>
              <w:pStyle w:val="ConsPlusNormal"/>
              <w:jc w:val="center"/>
            </w:pPr>
            <w:r>
              <w:t>815</w:t>
            </w:r>
          </w:p>
        </w:tc>
        <w:tc>
          <w:tcPr>
            <w:tcW w:w="2721" w:type="dxa"/>
          </w:tcPr>
          <w:p w:rsidR="005A48F4" w:rsidRDefault="005A48F4">
            <w:pPr>
              <w:pStyle w:val="ConsPlusNormal"/>
              <w:jc w:val="center"/>
            </w:pPr>
            <w:r>
              <w:t>1 11 07012 02 0000 120</w:t>
            </w:r>
          </w:p>
        </w:tc>
        <w:tc>
          <w:tcPr>
            <w:tcW w:w="4989" w:type="dxa"/>
          </w:tcPr>
          <w:p w:rsidR="005A48F4" w:rsidRDefault="005A48F4">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5A48F4">
        <w:tc>
          <w:tcPr>
            <w:tcW w:w="1361" w:type="dxa"/>
          </w:tcPr>
          <w:p w:rsidR="005A48F4" w:rsidRDefault="005A48F4">
            <w:pPr>
              <w:pStyle w:val="ConsPlusNormal"/>
              <w:jc w:val="center"/>
            </w:pPr>
            <w:r>
              <w:t>815</w:t>
            </w:r>
          </w:p>
        </w:tc>
        <w:tc>
          <w:tcPr>
            <w:tcW w:w="2721" w:type="dxa"/>
          </w:tcPr>
          <w:p w:rsidR="005A48F4" w:rsidRDefault="005A48F4">
            <w:pPr>
              <w:pStyle w:val="ConsPlusNormal"/>
              <w:jc w:val="center"/>
            </w:pPr>
            <w:r>
              <w:t>1 13 01410 01 0000 130</w:t>
            </w:r>
          </w:p>
        </w:tc>
        <w:tc>
          <w:tcPr>
            <w:tcW w:w="4989" w:type="dxa"/>
          </w:tcPr>
          <w:p w:rsidR="005A48F4" w:rsidRDefault="005A48F4">
            <w:pPr>
              <w:pStyle w:val="ConsPlusNormal"/>
              <w:jc w:val="both"/>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5A48F4">
        <w:tc>
          <w:tcPr>
            <w:tcW w:w="1361" w:type="dxa"/>
          </w:tcPr>
          <w:p w:rsidR="005A48F4" w:rsidRDefault="005A48F4">
            <w:pPr>
              <w:pStyle w:val="ConsPlusNormal"/>
              <w:jc w:val="center"/>
            </w:pPr>
            <w:r>
              <w:t>815</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815</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 xml:space="preserve">Доходы, поступающие в порядке возмещения </w:t>
            </w:r>
            <w:r>
              <w:lastRenderedPageBreak/>
              <w:t>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lastRenderedPageBreak/>
              <w:t>815</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815</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815</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815</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815</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815</w:t>
            </w:r>
          </w:p>
        </w:tc>
        <w:tc>
          <w:tcPr>
            <w:tcW w:w="2721" w:type="dxa"/>
          </w:tcPr>
          <w:p w:rsidR="005A48F4" w:rsidRDefault="005A48F4">
            <w:pPr>
              <w:pStyle w:val="ConsPlusNormal"/>
              <w:jc w:val="center"/>
            </w:pPr>
            <w:r>
              <w:t>1 14 04020 02 0000 420</w:t>
            </w:r>
          </w:p>
        </w:tc>
        <w:tc>
          <w:tcPr>
            <w:tcW w:w="4989" w:type="dxa"/>
          </w:tcPr>
          <w:p w:rsidR="005A48F4" w:rsidRDefault="005A48F4">
            <w:pPr>
              <w:pStyle w:val="ConsPlusNormal"/>
              <w:jc w:val="both"/>
            </w:pPr>
            <w:r>
              <w:t>Доходы от продажи нематериальных активов,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815</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815</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815</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 xml:space="preserve">Денежные взыскания (штрафы, пени и неустойки) за нарушение условий контрактов (договоров) по </w:t>
            </w:r>
            <w:r>
              <w:lastRenderedPageBreak/>
              <w:t>поставке товаров, выполнению работ, оказанию услуг</w:t>
            </w:r>
          </w:p>
        </w:tc>
      </w:tr>
      <w:tr w:rsidR="005A48F4">
        <w:tc>
          <w:tcPr>
            <w:tcW w:w="1361" w:type="dxa"/>
          </w:tcPr>
          <w:p w:rsidR="005A48F4" w:rsidRDefault="005A48F4">
            <w:pPr>
              <w:pStyle w:val="ConsPlusNormal"/>
              <w:jc w:val="center"/>
            </w:pPr>
            <w:r>
              <w:lastRenderedPageBreak/>
              <w:t>815</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815</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815</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outlineLvl w:val="1"/>
            </w:pPr>
            <w:r>
              <w:t>816</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здравоохранению</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 xml:space="preserve">Доходы от реализации иного имущества, находящегося в собственности субъектов </w:t>
            </w:r>
            <w:r>
              <w:lastRenderedPageBreak/>
              <w:t>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lastRenderedPageBreak/>
              <w:t>816</w:t>
            </w:r>
          </w:p>
        </w:tc>
        <w:tc>
          <w:tcPr>
            <w:tcW w:w="2721" w:type="dxa"/>
          </w:tcPr>
          <w:p w:rsidR="005A48F4" w:rsidRDefault="005A48F4">
            <w:pPr>
              <w:pStyle w:val="ConsPlusNormal"/>
              <w:jc w:val="center"/>
            </w:pPr>
            <w:r>
              <w:t>1 14 03020 02 0000 440</w:t>
            </w:r>
          </w:p>
        </w:tc>
        <w:tc>
          <w:tcPr>
            <w:tcW w:w="4989" w:type="dxa"/>
          </w:tcPr>
          <w:p w:rsidR="005A48F4" w:rsidRDefault="005A48F4">
            <w:pPr>
              <w:pStyle w:val="ConsPlusNormal"/>
              <w:jc w:val="both"/>
            </w:pPr>
            <w: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2 02 25138 02 0000 150</w:t>
            </w:r>
          </w:p>
        </w:tc>
        <w:tc>
          <w:tcPr>
            <w:tcW w:w="4989" w:type="dxa"/>
          </w:tcPr>
          <w:p w:rsidR="005A48F4" w:rsidRDefault="005A48F4">
            <w:pPr>
              <w:pStyle w:val="ConsPlusNormal"/>
              <w:jc w:val="both"/>
            </w:pPr>
            <w:r>
              <w:t>Субсидии бюджетам субъектов Российской Федерации на 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2 02 25202 02 0000 150</w:t>
            </w:r>
          </w:p>
        </w:tc>
        <w:tc>
          <w:tcPr>
            <w:tcW w:w="4989" w:type="dxa"/>
          </w:tcPr>
          <w:p w:rsidR="005A48F4" w:rsidRDefault="005A48F4">
            <w:pPr>
              <w:pStyle w:val="ConsPlusNormal"/>
              <w:jc w:val="both"/>
            </w:pPr>
            <w:r>
              <w:t xml:space="preserve">Субсидии бюджетам субъектов Российской Федерации на реализацию мероприятий по предупреждению и борьбе с социально </w:t>
            </w:r>
            <w:r>
              <w:lastRenderedPageBreak/>
              <w:t>значимыми инфекционными заболеваниями</w:t>
            </w:r>
          </w:p>
        </w:tc>
      </w:tr>
      <w:tr w:rsidR="005A48F4">
        <w:tc>
          <w:tcPr>
            <w:tcW w:w="1361" w:type="dxa"/>
          </w:tcPr>
          <w:p w:rsidR="005A48F4" w:rsidRDefault="005A48F4">
            <w:pPr>
              <w:pStyle w:val="ConsPlusNormal"/>
              <w:jc w:val="center"/>
            </w:pPr>
            <w:r>
              <w:lastRenderedPageBreak/>
              <w:t>816</w:t>
            </w:r>
          </w:p>
        </w:tc>
        <w:tc>
          <w:tcPr>
            <w:tcW w:w="2721" w:type="dxa"/>
          </w:tcPr>
          <w:p w:rsidR="005A48F4" w:rsidRDefault="005A48F4">
            <w:pPr>
              <w:pStyle w:val="ConsPlusNormal"/>
              <w:jc w:val="center"/>
            </w:pPr>
            <w:r>
              <w:t>2 02 25382 02 0000 150</w:t>
            </w:r>
          </w:p>
        </w:tc>
        <w:tc>
          <w:tcPr>
            <w:tcW w:w="4989" w:type="dxa"/>
          </w:tcPr>
          <w:p w:rsidR="005A48F4" w:rsidRDefault="005A48F4">
            <w:pPr>
              <w:pStyle w:val="ConsPlusNormal"/>
              <w:jc w:val="both"/>
            </w:pPr>
            <w: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2 02 25402 02 0000 150</w:t>
            </w:r>
          </w:p>
        </w:tc>
        <w:tc>
          <w:tcPr>
            <w:tcW w:w="4989" w:type="dxa"/>
          </w:tcPr>
          <w:p w:rsidR="005A48F4" w:rsidRDefault="005A48F4">
            <w:pPr>
              <w:pStyle w:val="ConsPlusNormal"/>
              <w:jc w:val="both"/>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2 02 25674 02 0000 150</w:t>
            </w:r>
          </w:p>
        </w:tc>
        <w:tc>
          <w:tcPr>
            <w:tcW w:w="4989" w:type="dxa"/>
          </w:tcPr>
          <w:p w:rsidR="005A48F4" w:rsidRDefault="005A48F4">
            <w:pPr>
              <w:pStyle w:val="ConsPlusNormal"/>
              <w:jc w:val="both"/>
            </w:pPr>
            <w:r>
              <w:t>Субсидии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2 02 35460 02 0000 150</w:t>
            </w:r>
          </w:p>
        </w:tc>
        <w:tc>
          <w:tcPr>
            <w:tcW w:w="4989" w:type="dxa"/>
          </w:tcPr>
          <w:p w:rsidR="005A48F4" w:rsidRDefault="005A48F4">
            <w:pPr>
              <w:pStyle w:val="ConsPlusNormal"/>
              <w:jc w:val="both"/>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2 02 45136 02 0000 150</w:t>
            </w:r>
          </w:p>
        </w:tc>
        <w:tc>
          <w:tcPr>
            <w:tcW w:w="4989" w:type="dxa"/>
          </w:tcPr>
          <w:p w:rsidR="005A48F4" w:rsidRDefault="005A48F4">
            <w:pPr>
              <w:pStyle w:val="ConsPlusNormal"/>
              <w:jc w:val="both"/>
            </w:pPr>
            <w:r>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2 02 45161 02 0000 150</w:t>
            </w:r>
          </w:p>
        </w:tc>
        <w:tc>
          <w:tcPr>
            <w:tcW w:w="4989" w:type="dxa"/>
          </w:tcPr>
          <w:p w:rsidR="005A48F4" w:rsidRDefault="005A48F4">
            <w:pPr>
              <w:pStyle w:val="ConsPlusNormal"/>
              <w:jc w:val="both"/>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2 02 45482 02 0000 150</w:t>
            </w:r>
          </w:p>
        </w:tc>
        <w:tc>
          <w:tcPr>
            <w:tcW w:w="4989" w:type="dxa"/>
          </w:tcPr>
          <w:p w:rsidR="005A48F4" w:rsidRDefault="005A48F4">
            <w:pPr>
              <w:pStyle w:val="ConsPlusNormal"/>
              <w:jc w:val="both"/>
            </w:pPr>
            <w:r>
              <w:t>Межбюджетные трансферты, передаваемые бюджетам субъектов Российской Федерации в целях улучшения лекарственного обеспечения граждан</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2 02 49001 02 0000 150</w:t>
            </w:r>
          </w:p>
        </w:tc>
        <w:tc>
          <w:tcPr>
            <w:tcW w:w="4989" w:type="dxa"/>
          </w:tcPr>
          <w:p w:rsidR="005A48F4" w:rsidRDefault="005A48F4">
            <w:pPr>
              <w:pStyle w:val="ConsPlusNormal"/>
              <w:jc w:val="both"/>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 xml:space="preserve">Доходы бюджетов субъектов Российской Федерации от возврата бюджетными </w:t>
            </w:r>
            <w:r>
              <w:lastRenderedPageBreak/>
              <w:t>учреждениями остатков субсидий прошлых лет</w:t>
            </w:r>
          </w:p>
        </w:tc>
      </w:tr>
      <w:tr w:rsidR="005A48F4">
        <w:tc>
          <w:tcPr>
            <w:tcW w:w="1361" w:type="dxa"/>
          </w:tcPr>
          <w:p w:rsidR="005A48F4" w:rsidRDefault="005A48F4">
            <w:pPr>
              <w:pStyle w:val="ConsPlusNormal"/>
              <w:jc w:val="center"/>
            </w:pPr>
            <w:r>
              <w:lastRenderedPageBreak/>
              <w:t>816</w:t>
            </w:r>
          </w:p>
        </w:tc>
        <w:tc>
          <w:tcPr>
            <w:tcW w:w="2721" w:type="dxa"/>
          </w:tcPr>
          <w:p w:rsidR="005A48F4" w:rsidRDefault="005A48F4">
            <w:pPr>
              <w:pStyle w:val="ConsPlusNormal"/>
              <w:jc w:val="center"/>
            </w:pPr>
            <w:r>
              <w:t>2 18 02020 02 0000 150</w:t>
            </w:r>
          </w:p>
        </w:tc>
        <w:tc>
          <w:tcPr>
            <w:tcW w:w="4989" w:type="dxa"/>
          </w:tcPr>
          <w:p w:rsidR="005A48F4" w:rsidRDefault="005A48F4">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2 18 71030 02 0000 150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2 19 25382 02 0000 150</w:t>
            </w:r>
          </w:p>
        </w:tc>
        <w:tc>
          <w:tcPr>
            <w:tcW w:w="4989" w:type="dxa"/>
          </w:tcPr>
          <w:p w:rsidR="005A48F4" w:rsidRDefault="005A48F4">
            <w:pPr>
              <w:pStyle w:val="ConsPlusNormal"/>
              <w:jc w:val="both"/>
            </w:pPr>
            <w: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2 19 35460 02 0000 150</w:t>
            </w:r>
          </w:p>
        </w:tc>
        <w:tc>
          <w:tcPr>
            <w:tcW w:w="4989" w:type="dxa"/>
          </w:tcPr>
          <w:p w:rsidR="005A48F4" w:rsidRDefault="005A48F4">
            <w:pPr>
              <w:pStyle w:val="ConsPlusNormal"/>
              <w:jc w:val="both"/>
            </w:pPr>
            <w: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2 19 45161 02 0000 150</w:t>
            </w:r>
          </w:p>
        </w:tc>
        <w:tc>
          <w:tcPr>
            <w:tcW w:w="4989" w:type="dxa"/>
          </w:tcPr>
          <w:p w:rsidR="005A48F4" w:rsidRDefault="005A48F4">
            <w:pPr>
              <w:pStyle w:val="ConsPlusNormal"/>
              <w:jc w:val="both"/>
            </w:pPr>
            <w: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2 19 51360 02 0000 150</w:t>
            </w:r>
          </w:p>
        </w:tc>
        <w:tc>
          <w:tcPr>
            <w:tcW w:w="4989" w:type="dxa"/>
          </w:tcPr>
          <w:p w:rsidR="005A48F4" w:rsidRDefault="005A48F4">
            <w:pPr>
              <w:pStyle w:val="ConsPlusNormal"/>
              <w:jc w:val="both"/>
            </w:pPr>
            <w: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2 19 54020 02 0000 150</w:t>
            </w:r>
          </w:p>
        </w:tc>
        <w:tc>
          <w:tcPr>
            <w:tcW w:w="4989" w:type="dxa"/>
          </w:tcPr>
          <w:p w:rsidR="005A48F4" w:rsidRDefault="005A48F4">
            <w:pPr>
              <w:pStyle w:val="ConsPlusNormal"/>
              <w:jc w:val="both"/>
            </w:pPr>
            <w: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r>
      <w:tr w:rsidR="005A48F4">
        <w:tc>
          <w:tcPr>
            <w:tcW w:w="1361" w:type="dxa"/>
          </w:tcPr>
          <w:p w:rsidR="005A48F4" w:rsidRDefault="005A48F4">
            <w:pPr>
              <w:pStyle w:val="ConsPlusNormal"/>
              <w:jc w:val="center"/>
            </w:pPr>
            <w:r>
              <w:t>816</w:t>
            </w:r>
          </w:p>
        </w:tc>
        <w:tc>
          <w:tcPr>
            <w:tcW w:w="2721" w:type="dxa"/>
          </w:tcPr>
          <w:p w:rsidR="005A48F4" w:rsidRDefault="005A48F4">
            <w:pPr>
              <w:pStyle w:val="ConsPlusNormal"/>
              <w:jc w:val="center"/>
            </w:pPr>
            <w:r>
              <w:t>2 19 90000 02 0000 150</w:t>
            </w:r>
          </w:p>
        </w:tc>
        <w:tc>
          <w:tcPr>
            <w:tcW w:w="4989" w:type="dxa"/>
          </w:tcPr>
          <w:p w:rsidR="005A48F4" w:rsidRDefault="005A48F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5A48F4">
        <w:tc>
          <w:tcPr>
            <w:tcW w:w="1361" w:type="dxa"/>
          </w:tcPr>
          <w:p w:rsidR="005A48F4" w:rsidRDefault="005A48F4">
            <w:pPr>
              <w:pStyle w:val="ConsPlusNormal"/>
              <w:jc w:val="center"/>
              <w:outlineLvl w:val="1"/>
            </w:pPr>
            <w:r>
              <w:t>818</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инвестициям Санкт-Петербурга</w:t>
            </w:r>
          </w:p>
        </w:tc>
      </w:tr>
      <w:tr w:rsidR="005A48F4">
        <w:tc>
          <w:tcPr>
            <w:tcW w:w="1361" w:type="dxa"/>
          </w:tcPr>
          <w:p w:rsidR="005A48F4" w:rsidRDefault="005A48F4">
            <w:pPr>
              <w:pStyle w:val="ConsPlusNormal"/>
              <w:jc w:val="center"/>
            </w:pPr>
            <w:r>
              <w:lastRenderedPageBreak/>
              <w:t>818</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818</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818</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818</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818</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818</w:t>
            </w:r>
          </w:p>
        </w:tc>
        <w:tc>
          <w:tcPr>
            <w:tcW w:w="2721" w:type="dxa"/>
          </w:tcPr>
          <w:p w:rsidR="005A48F4" w:rsidRDefault="005A48F4">
            <w:pPr>
              <w:pStyle w:val="ConsPlusNormal"/>
              <w:jc w:val="center"/>
            </w:pPr>
            <w:r>
              <w:t>1 14 04020 02 0000 420</w:t>
            </w:r>
          </w:p>
        </w:tc>
        <w:tc>
          <w:tcPr>
            <w:tcW w:w="4989" w:type="dxa"/>
          </w:tcPr>
          <w:p w:rsidR="005A48F4" w:rsidRDefault="005A48F4">
            <w:pPr>
              <w:pStyle w:val="ConsPlusNormal"/>
              <w:jc w:val="both"/>
            </w:pPr>
            <w:r>
              <w:t>Доходы от продажи нематериальных активов,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818</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818</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818</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818</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lastRenderedPageBreak/>
              <w:t>818</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818</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outlineLvl w:val="1"/>
            </w:pPr>
            <w:r>
              <w:t>819</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информатизации и связи</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1 11 07012 02 0000 120</w:t>
            </w:r>
          </w:p>
        </w:tc>
        <w:tc>
          <w:tcPr>
            <w:tcW w:w="4989" w:type="dxa"/>
          </w:tcPr>
          <w:p w:rsidR="005A48F4" w:rsidRDefault="005A48F4">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lastRenderedPageBreak/>
              <w:t>819</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1 16 21020 02 0000 140</w:t>
            </w:r>
          </w:p>
        </w:tc>
        <w:tc>
          <w:tcPr>
            <w:tcW w:w="4989" w:type="dxa"/>
          </w:tcPr>
          <w:p w:rsidR="005A48F4" w:rsidRDefault="005A48F4">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2 02 25028 02 0000 150</w:t>
            </w:r>
          </w:p>
        </w:tc>
        <w:tc>
          <w:tcPr>
            <w:tcW w:w="4989" w:type="dxa"/>
          </w:tcPr>
          <w:p w:rsidR="005A48F4" w:rsidRDefault="005A48F4">
            <w:pPr>
              <w:pStyle w:val="ConsPlusNormal"/>
              <w:jc w:val="both"/>
            </w:pPr>
            <w:r>
              <w:t>Субсидии бюджетам субъектов Российской Федерации на поддержку региональных проектов в сфере информационных технологий</w:t>
            </w:r>
          </w:p>
        </w:tc>
      </w:tr>
      <w:tr w:rsidR="005A48F4">
        <w:tc>
          <w:tcPr>
            <w:tcW w:w="1361" w:type="dxa"/>
          </w:tcPr>
          <w:p w:rsidR="005A48F4" w:rsidRDefault="005A48F4">
            <w:pPr>
              <w:pStyle w:val="ConsPlusNormal"/>
              <w:jc w:val="center"/>
            </w:pPr>
            <w:r>
              <w:t>819</w:t>
            </w:r>
          </w:p>
        </w:tc>
        <w:tc>
          <w:tcPr>
            <w:tcW w:w="2721" w:type="dxa"/>
          </w:tcPr>
          <w:p w:rsidR="005A48F4" w:rsidRDefault="005A48F4">
            <w:pPr>
              <w:pStyle w:val="ConsPlusNormal"/>
              <w:jc w:val="center"/>
            </w:pPr>
            <w:r>
              <w:t>2 19 25028 02 0000 150</w:t>
            </w:r>
          </w:p>
        </w:tc>
        <w:tc>
          <w:tcPr>
            <w:tcW w:w="4989" w:type="dxa"/>
          </w:tcPr>
          <w:p w:rsidR="005A48F4" w:rsidRDefault="005A48F4">
            <w:pPr>
              <w:pStyle w:val="ConsPlusNormal"/>
              <w:jc w:val="both"/>
            </w:pPr>
            <w:r>
              <w:t xml:space="preserve">Возврат остатков субсидий на поддержку региональных проектов в сфере информационных </w:t>
            </w:r>
            <w:r>
              <w:lastRenderedPageBreak/>
              <w:t>технологий из бюджетов субъектов Российской Федерации</w:t>
            </w:r>
          </w:p>
        </w:tc>
      </w:tr>
      <w:tr w:rsidR="005A48F4">
        <w:tc>
          <w:tcPr>
            <w:tcW w:w="1361" w:type="dxa"/>
          </w:tcPr>
          <w:p w:rsidR="005A48F4" w:rsidRDefault="005A48F4">
            <w:pPr>
              <w:pStyle w:val="ConsPlusNormal"/>
              <w:jc w:val="center"/>
              <w:outlineLvl w:val="1"/>
            </w:pPr>
            <w:r>
              <w:lastRenderedPageBreak/>
              <w:t>820</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культуре Санкт-Петербурга</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1 11 07012 02 0000 120</w:t>
            </w:r>
          </w:p>
        </w:tc>
        <w:tc>
          <w:tcPr>
            <w:tcW w:w="4989" w:type="dxa"/>
          </w:tcPr>
          <w:p w:rsidR="005A48F4" w:rsidRDefault="005A48F4">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lastRenderedPageBreak/>
              <w:t>820</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1 14 03020 02 0000 410</w:t>
            </w:r>
          </w:p>
        </w:tc>
        <w:tc>
          <w:tcPr>
            <w:tcW w:w="4989" w:type="dxa"/>
          </w:tcPr>
          <w:p w:rsidR="005A48F4" w:rsidRDefault="005A48F4">
            <w:pPr>
              <w:pStyle w:val="ConsPlusNormal"/>
              <w:jc w:val="both"/>
            </w:pPr>
            <w: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1 14 03020 02 0000 440</w:t>
            </w:r>
          </w:p>
        </w:tc>
        <w:tc>
          <w:tcPr>
            <w:tcW w:w="4989" w:type="dxa"/>
          </w:tcPr>
          <w:p w:rsidR="005A48F4" w:rsidRDefault="005A48F4">
            <w:pPr>
              <w:pStyle w:val="ConsPlusNormal"/>
              <w:jc w:val="both"/>
            </w:pPr>
            <w: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1 14 04020 02 0000 420</w:t>
            </w:r>
          </w:p>
        </w:tc>
        <w:tc>
          <w:tcPr>
            <w:tcW w:w="4989" w:type="dxa"/>
          </w:tcPr>
          <w:p w:rsidR="005A48F4" w:rsidRDefault="005A48F4">
            <w:pPr>
              <w:pStyle w:val="ConsPlusNormal"/>
              <w:jc w:val="both"/>
            </w:pPr>
            <w:r>
              <w:t>Доходы от продажи нематериальных активов,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 xml:space="preserve">Невыясненные поступления, зачисляемые в </w:t>
            </w:r>
            <w:r>
              <w:lastRenderedPageBreak/>
              <w:t>бюджеты субъектов Российской Федерации</w:t>
            </w:r>
          </w:p>
        </w:tc>
      </w:tr>
      <w:tr w:rsidR="005A48F4">
        <w:tc>
          <w:tcPr>
            <w:tcW w:w="1361" w:type="dxa"/>
          </w:tcPr>
          <w:p w:rsidR="005A48F4" w:rsidRDefault="005A48F4">
            <w:pPr>
              <w:pStyle w:val="ConsPlusNormal"/>
              <w:jc w:val="center"/>
            </w:pPr>
            <w:r>
              <w:lastRenderedPageBreak/>
              <w:t>820</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2 01 02010 02 9999 150</w:t>
            </w:r>
          </w:p>
        </w:tc>
        <w:tc>
          <w:tcPr>
            <w:tcW w:w="4989" w:type="dxa"/>
          </w:tcPr>
          <w:p w:rsidR="005A48F4" w:rsidRDefault="005A48F4">
            <w:pPr>
              <w:pStyle w:val="ConsPlusNormal"/>
              <w:jc w:val="both"/>
            </w:pPr>
            <w:r>
              <w:t>Поступления грантов, предоставляемых нерезидентами иным получателям средств бюджета Санкт-Петербурга</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2 01 02020 02 9999 150</w:t>
            </w:r>
          </w:p>
        </w:tc>
        <w:tc>
          <w:tcPr>
            <w:tcW w:w="4989" w:type="dxa"/>
          </w:tcPr>
          <w:p w:rsidR="005A48F4" w:rsidRDefault="005A48F4">
            <w:pPr>
              <w:pStyle w:val="ConsPlusNormal"/>
              <w:jc w:val="both"/>
            </w:pPr>
            <w:r>
              <w:t>Поступления от денежных пожертвований, предоставляемых нерезидентами иным получателям средств бюджета Санкт-Петербурга</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2 01 02099 02 0000 150</w:t>
            </w:r>
          </w:p>
        </w:tc>
        <w:tc>
          <w:tcPr>
            <w:tcW w:w="4989" w:type="dxa"/>
          </w:tcPr>
          <w:p w:rsidR="005A48F4" w:rsidRDefault="005A48F4">
            <w:pPr>
              <w:pStyle w:val="ConsPlusNormal"/>
              <w:jc w:val="both"/>
            </w:pPr>
            <w:r>
              <w:t>Прочие безвозмездные поступления от нерезидентов в бюджеты субъектов Российской Федерации</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2 02 25517 02 0000 150</w:t>
            </w:r>
          </w:p>
        </w:tc>
        <w:tc>
          <w:tcPr>
            <w:tcW w:w="4989" w:type="dxa"/>
          </w:tcPr>
          <w:p w:rsidR="005A48F4" w:rsidRDefault="005A48F4">
            <w:pPr>
              <w:pStyle w:val="ConsPlusNormal"/>
              <w:jc w:val="both"/>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2 02 25519 02 0000 150</w:t>
            </w:r>
          </w:p>
        </w:tc>
        <w:tc>
          <w:tcPr>
            <w:tcW w:w="4989" w:type="dxa"/>
          </w:tcPr>
          <w:p w:rsidR="005A48F4" w:rsidRDefault="005A48F4">
            <w:pPr>
              <w:pStyle w:val="ConsPlusNormal"/>
              <w:jc w:val="both"/>
            </w:pPr>
            <w:r>
              <w:t>Субсидия бюджетам субъектов Российской Федерации на поддержку отрасли культуры</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2 03 02010 02 9999 150</w:t>
            </w:r>
          </w:p>
        </w:tc>
        <w:tc>
          <w:tcPr>
            <w:tcW w:w="4989" w:type="dxa"/>
          </w:tcPr>
          <w:p w:rsidR="005A48F4" w:rsidRDefault="005A48F4">
            <w:pPr>
              <w:pStyle w:val="ConsPlusNormal"/>
              <w:jc w:val="both"/>
            </w:pPr>
            <w:r>
              <w:t>Предоставление государственными (муниципальными) организациями грантов для иных получателей средств бюджета Санкт-Петербурга</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2 03 02020 02 9999 150</w:t>
            </w:r>
          </w:p>
        </w:tc>
        <w:tc>
          <w:tcPr>
            <w:tcW w:w="4989" w:type="dxa"/>
          </w:tcPr>
          <w:p w:rsidR="005A48F4" w:rsidRDefault="005A48F4">
            <w:pPr>
              <w:pStyle w:val="ConsPlusNormal"/>
              <w:jc w:val="both"/>
            </w:pPr>
            <w:r>
              <w:t>Поступления от денежных пожертвований, предоставляемых государственными (муниципальными)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2 03 02099 02 0000 150</w:t>
            </w:r>
          </w:p>
        </w:tc>
        <w:tc>
          <w:tcPr>
            <w:tcW w:w="4989" w:type="dxa"/>
          </w:tcPr>
          <w:p w:rsidR="005A48F4" w:rsidRDefault="005A48F4">
            <w:pPr>
              <w:pStyle w:val="ConsPlusNormal"/>
              <w:jc w:val="both"/>
            </w:pPr>
            <w:r>
              <w:t>Прочие безвозмездные поступления от государственных (муниципальных) организаций в бюджеты субъектов Российской Федерации</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2 04 02010 02 9999 150</w:t>
            </w:r>
          </w:p>
        </w:tc>
        <w:tc>
          <w:tcPr>
            <w:tcW w:w="4989" w:type="dxa"/>
          </w:tcPr>
          <w:p w:rsidR="005A48F4" w:rsidRDefault="005A48F4">
            <w:pPr>
              <w:pStyle w:val="ConsPlusNormal"/>
              <w:jc w:val="both"/>
            </w:pPr>
            <w:r>
              <w:t>Предоставление негосударственными организациями грантов для иных получателей средств бюджета Санкт-Петербурга</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2 04 02020 02 9999 150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2 04 02099 02 0000 150</w:t>
            </w:r>
          </w:p>
        </w:tc>
        <w:tc>
          <w:tcPr>
            <w:tcW w:w="4989" w:type="dxa"/>
          </w:tcPr>
          <w:p w:rsidR="005A48F4" w:rsidRDefault="005A48F4">
            <w:pPr>
              <w:pStyle w:val="ConsPlusNormal"/>
              <w:jc w:val="both"/>
            </w:pPr>
            <w:r>
              <w:t>Прочие безвозмездные поступления от негосударственных организаций в бюджеты субъектов Российской Федерации</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2 07 02020 02 0999 150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иным получателям средств бюджета Санкт-Петербурга</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 xml:space="preserve">Прочие безвозмездные поступления в бюджеты </w:t>
            </w:r>
            <w:r>
              <w:lastRenderedPageBreak/>
              <w:t>субъектов Российской Федерации</w:t>
            </w:r>
          </w:p>
        </w:tc>
      </w:tr>
      <w:tr w:rsidR="005A48F4">
        <w:tc>
          <w:tcPr>
            <w:tcW w:w="1361" w:type="dxa"/>
          </w:tcPr>
          <w:p w:rsidR="005A48F4" w:rsidRDefault="005A48F4">
            <w:pPr>
              <w:pStyle w:val="ConsPlusNormal"/>
              <w:jc w:val="center"/>
            </w:pPr>
            <w:r>
              <w:lastRenderedPageBreak/>
              <w:t>820</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2 18 02020 02 0000 150</w:t>
            </w:r>
          </w:p>
        </w:tc>
        <w:tc>
          <w:tcPr>
            <w:tcW w:w="4989" w:type="dxa"/>
          </w:tcPr>
          <w:p w:rsidR="005A48F4" w:rsidRDefault="005A48F4">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2 19 25517 02 0000 150</w:t>
            </w:r>
          </w:p>
        </w:tc>
        <w:tc>
          <w:tcPr>
            <w:tcW w:w="4989" w:type="dxa"/>
          </w:tcPr>
          <w:p w:rsidR="005A48F4" w:rsidRDefault="005A48F4">
            <w:pPr>
              <w:pStyle w:val="ConsPlusNormal"/>
              <w:jc w:val="both"/>
            </w:pPr>
            <w:r>
              <w:t>Возврат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2 19 25519 02 0000 150</w:t>
            </w:r>
          </w:p>
        </w:tc>
        <w:tc>
          <w:tcPr>
            <w:tcW w:w="4989" w:type="dxa"/>
          </w:tcPr>
          <w:p w:rsidR="005A48F4" w:rsidRDefault="005A48F4">
            <w:pPr>
              <w:pStyle w:val="ConsPlusNormal"/>
              <w:jc w:val="both"/>
            </w:pPr>
            <w:r>
              <w:t>Возврат остатков субсидий на поддержку отрасли культуры из бюджетов субъектов Российской Федерации</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2 19 45144 02 0000 150</w:t>
            </w:r>
          </w:p>
        </w:tc>
        <w:tc>
          <w:tcPr>
            <w:tcW w:w="4989" w:type="dxa"/>
          </w:tcPr>
          <w:p w:rsidR="005A48F4" w:rsidRDefault="005A48F4">
            <w:pPr>
              <w:pStyle w:val="ConsPlusNormal"/>
              <w:jc w:val="both"/>
            </w:pPr>
            <w: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2 19 45150 02 0000 150</w:t>
            </w:r>
          </w:p>
        </w:tc>
        <w:tc>
          <w:tcPr>
            <w:tcW w:w="4989" w:type="dxa"/>
          </w:tcPr>
          <w:p w:rsidR="005A48F4" w:rsidRDefault="005A48F4">
            <w:pPr>
              <w:pStyle w:val="ConsPlusNormal"/>
              <w:jc w:val="both"/>
            </w:pPr>
            <w:r>
              <w:t>Возврат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2 19 45394 02 0000 150</w:t>
            </w:r>
          </w:p>
        </w:tc>
        <w:tc>
          <w:tcPr>
            <w:tcW w:w="4989" w:type="dxa"/>
          </w:tcPr>
          <w:p w:rsidR="005A48F4" w:rsidRDefault="005A48F4">
            <w:pPr>
              <w:pStyle w:val="ConsPlusNormal"/>
              <w:jc w:val="both"/>
            </w:pPr>
            <w: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w:t>
            </w:r>
          </w:p>
        </w:tc>
      </w:tr>
      <w:tr w:rsidR="005A48F4">
        <w:tc>
          <w:tcPr>
            <w:tcW w:w="1361" w:type="dxa"/>
          </w:tcPr>
          <w:p w:rsidR="005A48F4" w:rsidRDefault="005A48F4">
            <w:pPr>
              <w:pStyle w:val="ConsPlusNormal"/>
              <w:jc w:val="center"/>
            </w:pPr>
            <w:r>
              <w:t>820</w:t>
            </w:r>
          </w:p>
        </w:tc>
        <w:tc>
          <w:tcPr>
            <w:tcW w:w="2721" w:type="dxa"/>
          </w:tcPr>
          <w:p w:rsidR="005A48F4" w:rsidRDefault="005A48F4">
            <w:pPr>
              <w:pStyle w:val="ConsPlusNormal"/>
              <w:jc w:val="center"/>
            </w:pPr>
            <w:r>
              <w:t>2 19 90000 02 0000 150</w:t>
            </w:r>
          </w:p>
        </w:tc>
        <w:tc>
          <w:tcPr>
            <w:tcW w:w="4989" w:type="dxa"/>
          </w:tcPr>
          <w:p w:rsidR="005A48F4" w:rsidRDefault="005A48F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5A48F4">
        <w:tc>
          <w:tcPr>
            <w:tcW w:w="1361" w:type="dxa"/>
          </w:tcPr>
          <w:p w:rsidR="005A48F4" w:rsidRDefault="005A48F4">
            <w:pPr>
              <w:pStyle w:val="ConsPlusNormal"/>
              <w:jc w:val="center"/>
              <w:outlineLvl w:val="1"/>
            </w:pPr>
            <w:r>
              <w:t>821</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молодежной политике и взаимодействию с общественными организациями</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lastRenderedPageBreak/>
              <w:t>821</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 xml:space="preserve">Денежные взыскания (штрафы) за нарушение законодательства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lastRenderedPageBreak/>
              <w:t>821</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2 01 02020 02 9999 150</w:t>
            </w:r>
          </w:p>
        </w:tc>
        <w:tc>
          <w:tcPr>
            <w:tcW w:w="4989" w:type="dxa"/>
          </w:tcPr>
          <w:p w:rsidR="005A48F4" w:rsidRDefault="005A48F4">
            <w:pPr>
              <w:pStyle w:val="ConsPlusNormal"/>
              <w:jc w:val="both"/>
            </w:pPr>
            <w:r>
              <w:t>Поступления от денежных пожертвований, предоставляемых нерезидентами иным получателям средств бюджета Санкт-Петербурга</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2 03 02010 02 9999 150</w:t>
            </w:r>
          </w:p>
        </w:tc>
        <w:tc>
          <w:tcPr>
            <w:tcW w:w="4989" w:type="dxa"/>
          </w:tcPr>
          <w:p w:rsidR="005A48F4" w:rsidRDefault="005A48F4">
            <w:pPr>
              <w:pStyle w:val="ConsPlusNormal"/>
              <w:jc w:val="both"/>
            </w:pPr>
            <w:r>
              <w:t>Предоставление государственными (муниципальными) организациями грантов для иных получателей средств бюджета Санкт-Петербурга</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2 03 02099 02 0000 150</w:t>
            </w:r>
          </w:p>
        </w:tc>
        <w:tc>
          <w:tcPr>
            <w:tcW w:w="4989" w:type="dxa"/>
          </w:tcPr>
          <w:p w:rsidR="005A48F4" w:rsidRDefault="005A48F4">
            <w:pPr>
              <w:pStyle w:val="ConsPlusNormal"/>
              <w:jc w:val="both"/>
            </w:pPr>
            <w:r>
              <w:t>Прочие безвозмездные поступления от государственных (муниципальных) организаций в бюджеты субъектов Российской Федерации</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2 04 02020 02 9999 150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2 04 02099 02 0000 150</w:t>
            </w:r>
          </w:p>
        </w:tc>
        <w:tc>
          <w:tcPr>
            <w:tcW w:w="4989" w:type="dxa"/>
          </w:tcPr>
          <w:p w:rsidR="005A48F4" w:rsidRDefault="005A48F4">
            <w:pPr>
              <w:pStyle w:val="ConsPlusNormal"/>
              <w:jc w:val="both"/>
            </w:pPr>
            <w:r>
              <w:t>Прочие безвозмездные поступления от негосударственных организаций в бюджеты субъектов Российской Федерации</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2 07 02020 02 0999 150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иным получателям средств бюджета Санкт-Петербурга</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821</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outlineLvl w:val="1"/>
            </w:pPr>
            <w:r>
              <w:t>822</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науке и высшей школе</w:t>
            </w:r>
          </w:p>
        </w:tc>
      </w:tr>
      <w:tr w:rsidR="005A48F4">
        <w:tc>
          <w:tcPr>
            <w:tcW w:w="1361" w:type="dxa"/>
          </w:tcPr>
          <w:p w:rsidR="005A48F4" w:rsidRDefault="005A48F4">
            <w:pPr>
              <w:pStyle w:val="ConsPlusNormal"/>
              <w:jc w:val="center"/>
            </w:pPr>
            <w:r>
              <w:t>822</w:t>
            </w:r>
          </w:p>
        </w:tc>
        <w:tc>
          <w:tcPr>
            <w:tcW w:w="2721" w:type="dxa"/>
          </w:tcPr>
          <w:p w:rsidR="005A48F4" w:rsidRDefault="005A48F4">
            <w:pPr>
              <w:pStyle w:val="ConsPlusNormal"/>
              <w:jc w:val="center"/>
            </w:pPr>
            <w:r>
              <w:t>1 08 07390 01 1000 110</w:t>
            </w:r>
          </w:p>
        </w:tc>
        <w:tc>
          <w:tcPr>
            <w:tcW w:w="4989" w:type="dxa"/>
          </w:tcPr>
          <w:p w:rsidR="005A48F4" w:rsidRDefault="005A48F4">
            <w:pPr>
              <w:pStyle w:val="ConsPlusNormal"/>
              <w:jc w:val="both"/>
            </w:pPr>
            <w:r>
              <w:t xml:space="preserve">Государственная пошлина за действия органов исполнительной власти субъектов Российской Федерации по проставлению апостиля на </w:t>
            </w:r>
            <w:r>
              <w:lastRenderedPageBreak/>
              <w:t>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5A48F4">
        <w:tc>
          <w:tcPr>
            <w:tcW w:w="1361" w:type="dxa"/>
          </w:tcPr>
          <w:p w:rsidR="005A48F4" w:rsidRDefault="005A48F4">
            <w:pPr>
              <w:pStyle w:val="ConsPlusNormal"/>
              <w:jc w:val="center"/>
            </w:pPr>
            <w:r>
              <w:lastRenderedPageBreak/>
              <w:t>822</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822</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822</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822</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822</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822</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822</w:t>
            </w:r>
          </w:p>
        </w:tc>
        <w:tc>
          <w:tcPr>
            <w:tcW w:w="2721" w:type="dxa"/>
          </w:tcPr>
          <w:p w:rsidR="005A48F4" w:rsidRDefault="005A48F4">
            <w:pPr>
              <w:pStyle w:val="ConsPlusNormal"/>
              <w:jc w:val="center"/>
            </w:pPr>
            <w:r>
              <w:t>2 03 02099 02 0000 150</w:t>
            </w:r>
          </w:p>
        </w:tc>
        <w:tc>
          <w:tcPr>
            <w:tcW w:w="4989" w:type="dxa"/>
          </w:tcPr>
          <w:p w:rsidR="005A48F4" w:rsidRDefault="005A48F4">
            <w:pPr>
              <w:pStyle w:val="ConsPlusNormal"/>
              <w:jc w:val="both"/>
            </w:pPr>
            <w:r>
              <w:t>Прочие безвозмездные поступления от государственных (муниципальных) организаций в бюджеты субъектов Российской Федерации</w:t>
            </w:r>
          </w:p>
        </w:tc>
      </w:tr>
      <w:tr w:rsidR="005A48F4">
        <w:tc>
          <w:tcPr>
            <w:tcW w:w="1361" w:type="dxa"/>
          </w:tcPr>
          <w:p w:rsidR="005A48F4" w:rsidRDefault="005A48F4">
            <w:pPr>
              <w:pStyle w:val="ConsPlusNormal"/>
              <w:jc w:val="center"/>
            </w:pPr>
            <w:r>
              <w:t>822</w:t>
            </w:r>
          </w:p>
        </w:tc>
        <w:tc>
          <w:tcPr>
            <w:tcW w:w="2721" w:type="dxa"/>
          </w:tcPr>
          <w:p w:rsidR="005A48F4" w:rsidRDefault="005A48F4">
            <w:pPr>
              <w:pStyle w:val="ConsPlusNormal"/>
              <w:jc w:val="center"/>
            </w:pPr>
            <w:r>
              <w:t>2 04 02099 02 0000 150</w:t>
            </w:r>
          </w:p>
        </w:tc>
        <w:tc>
          <w:tcPr>
            <w:tcW w:w="4989" w:type="dxa"/>
          </w:tcPr>
          <w:p w:rsidR="005A48F4" w:rsidRDefault="005A48F4">
            <w:pPr>
              <w:pStyle w:val="ConsPlusNormal"/>
              <w:jc w:val="both"/>
            </w:pPr>
            <w:r>
              <w:t>Прочие безвозмездные поступления от негосударственных организаций в бюджеты субъектов Российской Федерации</w:t>
            </w:r>
          </w:p>
        </w:tc>
      </w:tr>
      <w:tr w:rsidR="005A48F4">
        <w:tc>
          <w:tcPr>
            <w:tcW w:w="1361" w:type="dxa"/>
          </w:tcPr>
          <w:p w:rsidR="005A48F4" w:rsidRDefault="005A48F4">
            <w:pPr>
              <w:pStyle w:val="ConsPlusNormal"/>
              <w:jc w:val="center"/>
            </w:pPr>
            <w:r>
              <w:t>822</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822</w:t>
            </w:r>
          </w:p>
        </w:tc>
        <w:tc>
          <w:tcPr>
            <w:tcW w:w="2721" w:type="dxa"/>
          </w:tcPr>
          <w:p w:rsidR="005A48F4" w:rsidRDefault="005A48F4">
            <w:pPr>
              <w:pStyle w:val="ConsPlusNormal"/>
              <w:jc w:val="center"/>
            </w:pPr>
            <w:r>
              <w:t>2 18 02020 02 0000 150</w:t>
            </w:r>
          </w:p>
        </w:tc>
        <w:tc>
          <w:tcPr>
            <w:tcW w:w="4989" w:type="dxa"/>
          </w:tcPr>
          <w:p w:rsidR="005A48F4" w:rsidRDefault="005A48F4">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5A48F4">
        <w:tc>
          <w:tcPr>
            <w:tcW w:w="1361" w:type="dxa"/>
          </w:tcPr>
          <w:p w:rsidR="005A48F4" w:rsidRDefault="005A48F4">
            <w:pPr>
              <w:pStyle w:val="ConsPlusNormal"/>
              <w:jc w:val="center"/>
            </w:pPr>
            <w:r>
              <w:t>822</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lastRenderedPageBreak/>
              <w:t>823</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образованию</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1 08 07082 01 1000 110</w:t>
            </w:r>
          </w:p>
        </w:tc>
        <w:tc>
          <w:tcPr>
            <w:tcW w:w="4989" w:type="dxa"/>
          </w:tcPr>
          <w:p w:rsidR="005A48F4" w:rsidRDefault="005A48F4">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1 08 07380 01 1000 110</w:t>
            </w:r>
          </w:p>
        </w:tc>
        <w:tc>
          <w:tcPr>
            <w:tcW w:w="4989" w:type="dxa"/>
          </w:tcPr>
          <w:p w:rsidR="005A48F4" w:rsidRDefault="005A48F4">
            <w:pPr>
              <w:pStyle w:val="ConsPlusNormal"/>
              <w:jc w:val="both"/>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 xml:space="preserve">Доходы от реализации иного имущества, находящегося в собственности субъектов </w:t>
            </w:r>
            <w:r>
              <w:lastRenderedPageBreak/>
              <w:t>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lastRenderedPageBreak/>
              <w:t>823</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2 02 25027 02 0000 150</w:t>
            </w:r>
          </w:p>
        </w:tc>
        <w:tc>
          <w:tcPr>
            <w:tcW w:w="4989" w:type="dxa"/>
          </w:tcPr>
          <w:p w:rsidR="005A48F4" w:rsidRDefault="005A48F4">
            <w:pPr>
              <w:pStyle w:val="ConsPlusNormal"/>
              <w:jc w:val="both"/>
            </w:pPr>
            <w:r>
              <w:t>Субсидии бюджетам субъектов Российской Федерации на реализацию мероприятий государственной программы Российской Федерации "Доступная среда" на 2011-2020 годы</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2 02 25533 02 0000 150</w:t>
            </w:r>
          </w:p>
        </w:tc>
        <w:tc>
          <w:tcPr>
            <w:tcW w:w="4989" w:type="dxa"/>
          </w:tcPr>
          <w:p w:rsidR="005A48F4" w:rsidRDefault="005A48F4">
            <w:pPr>
              <w:pStyle w:val="ConsPlusNormal"/>
              <w:jc w:val="both"/>
            </w:pPr>
            <w:r>
              <w:t>Субсидии бюджетам субъектов Российской Федерации на разработку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субъектах Российской Федерации</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2 02 25539 02 0000 150</w:t>
            </w:r>
          </w:p>
        </w:tc>
        <w:tc>
          <w:tcPr>
            <w:tcW w:w="4989" w:type="dxa"/>
          </w:tcPr>
          <w:p w:rsidR="005A48F4" w:rsidRDefault="005A48F4">
            <w:pPr>
              <w:pStyle w:val="ConsPlusNormal"/>
              <w:jc w:val="both"/>
            </w:pPr>
            <w: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2 18 02020 02 0000 150</w:t>
            </w:r>
          </w:p>
        </w:tc>
        <w:tc>
          <w:tcPr>
            <w:tcW w:w="4989" w:type="dxa"/>
          </w:tcPr>
          <w:p w:rsidR="005A48F4" w:rsidRDefault="005A48F4">
            <w:pPr>
              <w:pStyle w:val="ConsPlusNormal"/>
              <w:jc w:val="both"/>
            </w:pPr>
            <w:r>
              <w:t xml:space="preserve">Доходы бюджетов субъектов Российской </w:t>
            </w:r>
            <w:r>
              <w:lastRenderedPageBreak/>
              <w:t>Федерации от возврата автономными учреждениями остатков субсидий прошлых лет</w:t>
            </w:r>
          </w:p>
        </w:tc>
      </w:tr>
      <w:tr w:rsidR="005A48F4">
        <w:tc>
          <w:tcPr>
            <w:tcW w:w="1361" w:type="dxa"/>
          </w:tcPr>
          <w:p w:rsidR="005A48F4" w:rsidRDefault="005A48F4">
            <w:pPr>
              <w:pStyle w:val="ConsPlusNormal"/>
              <w:jc w:val="center"/>
            </w:pPr>
            <w:r>
              <w:lastRenderedPageBreak/>
              <w:t>823</w:t>
            </w:r>
          </w:p>
        </w:tc>
        <w:tc>
          <w:tcPr>
            <w:tcW w:w="2721" w:type="dxa"/>
          </w:tcPr>
          <w:p w:rsidR="005A48F4" w:rsidRDefault="005A48F4">
            <w:pPr>
              <w:pStyle w:val="ConsPlusNormal"/>
              <w:jc w:val="center"/>
            </w:pPr>
            <w:r>
              <w:t>2 19 25027 02 0000 150</w:t>
            </w:r>
          </w:p>
        </w:tc>
        <w:tc>
          <w:tcPr>
            <w:tcW w:w="4989" w:type="dxa"/>
          </w:tcPr>
          <w:p w:rsidR="005A48F4" w:rsidRDefault="005A48F4">
            <w:pPr>
              <w:pStyle w:val="ConsPlusNormal"/>
              <w:jc w:val="both"/>
            </w:pPr>
            <w:r>
              <w:t>Возврат остатков субсидий на мероприятия государственной программы Российской Федерации "Доступная среда" на 2011-2020 годы из бюджетов субъектов Российской Федерации</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2 19 25088 02 0000 150</w:t>
            </w:r>
          </w:p>
        </w:tc>
        <w:tc>
          <w:tcPr>
            <w:tcW w:w="4989" w:type="dxa"/>
          </w:tcPr>
          <w:p w:rsidR="005A48F4" w:rsidRDefault="005A48F4">
            <w:pPr>
              <w:pStyle w:val="ConsPlusNormal"/>
              <w:jc w:val="both"/>
            </w:pPr>
            <w:r>
              <w:t>Возврат остатков субсидий на поощрение лучших учителей из бюджетов субъектов Российской Федерации</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2 19 25498 02 0000 150</w:t>
            </w:r>
          </w:p>
        </w:tc>
        <w:tc>
          <w:tcPr>
            <w:tcW w:w="4989" w:type="dxa"/>
          </w:tcPr>
          <w:p w:rsidR="005A48F4" w:rsidRDefault="005A48F4">
            <w:pPr>
              <w:pStyle w:val="ConsPlusNormal"/>
              <w:jc w:val="both"/>
            </w:pPr>
            <w:r>
              <w:t>Возврат остатков субсидий на финансовое обеспечение мероприятий федеральной целевой программы развития образования на 2016-2020 годы из бюджетов субъектов Российской Федерации</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2 19 25499 02 0000 150</w:t>
            </w:r>
          </w:p>
        </w:tc>
        <w:tc>
          <w:tcPr>
            <w:tcW w:w="4989" w:type="dxa"/>
          </w:tcPr>
          <w:p w:rsidR="005A48F4" w:rsidRDefault="005A48F4">
            <w:pPr>
              <w:pStyle w:val="ConsPlusNormal"/>
              <w:jc w:val="both"/>
            </w:pPr>
            <w:r>
              <w:t>Возврат остатков субсидий на финансовое обеспечение мероприятий федеральной целевой программы "Русский язык" на 2016-2020 годы из бюджетов субъектов Российской Федерации</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2 19 45457 02 0000 150</w:t>
            </w:r>
          </w:p>
        </w:tc>
        <w:tc>
          <w:tcPr>
            <w:tcW w:w="4989" w:type="dxa"/>
          </w:tcPr>
          <w:p w:rsidR="005A48F4" w:rsidRDefault="005A48F4">
            <w:pPr>
              <w:pStyle w:val="ConsPlusNormal"/>
              <w:jc w:val="both"/>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r>
      <w:tr w:rsidR="005A48F4">
        <w:tc>
          <w:tcPr>
            <w:tcW w:w="1361" w:type="dxa"/>
          </w:tcPr>
          <w:p w:rsidR="005A48F4" w:rsidRDefault="005A48F4">
            <w:pPr>
              <w:pStyle w:val="ConsPlusNormal"/>
              <w:jc w:val="center"/>
            </w:pPr>
            <w:r>
              <w:t>823</w:t>
            </w:r>
          </w:p>
        </w:tc>
        <w:tc>
          <w:tcPr>
            <w:tcW w:w="2721" w:type="dxa"/>
          </w:tcPr>
          <w:p w:rsidR="005A48F4" w:rsidRDefault="005A48F4">
            <w:pPr>
              <w:pStyle w:val="ConsPlusNormal"/>
              <w:jc w:val="center"/>
            </w:pPr>
            <w:r>
              <w:t>2 19 90000 02 0000 150</w:t>
            </w:r>
          </w:p>
        </w:tc>
        <w:tc>
          <w:tcPr>
            <w:tcW w:w="4989" w:type="dxa"/>
          </w:tcPr>
          <w:p w:rsidR="005A48F4" w:rsidRDefault="005A48F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5A48F4">
        <w:tc>
          <w:tcPr>
            <w:tcW w:w="1361" w:type="dxa"/>
          </w:tcPr>
          <w:p w:rsidR="005A48F4" w:rsidRDefault="005A48F4">
            <w:pPr>
              <w:pStyle w:val="ConsPlusNormal"/>
              <w:jc w:val="center"/>
              <w:outlineLvl w:val="1"/>
            </w:pPr>
            <w:r>
              <w:t>824</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печати и взаимодействию со средствами массовой информации</w:t>
            </w:r>
          </w:p>
        </w:tc>
      </w:tr>
      <w:tr w:rsidR="005A48F4">
        <w:tc>
          <w:tcPr>
            <w:tcW w:w="1361" w:type="dxa"/>
          </w:tcPr>
          <w:p w:rsidR="005A48F4" w:rsidRDefault="005A48F4">
            <w:pPr>
              <w:pStyle w:val="ConsPlusNormal"/>
              <w:jc w:val="center"/>
            </w:pPr>
            <w:r>
              <w:t>824</w:t>
            </w:r>
          </w:p>
        </w:tc>
        <w:tc>
          <w:tcPr>
            <w:tcW w:w="2721" w:type="dxa"/>
          </w:tcPr>
          <w:p w:rsidR="005A48F4" w:rsidRDefault="005A48F4">
            <w:pPr>
              <w:pStyle w:val="ConsPlusNormal"/>
              <w:jc w:val="center"/>
            </w:pPr>
            <w:r>
              <w:t>1 08 07150 01 1000 110</w:t>
            </w:r>
          </w:p>
        </w:tc>
        <w:tc>
          <w:tcPr>
            <w:tcW w:w="4989" w:type="dxa"/>
          </w:tcPr>
          <w:p w:rsidR="005A48F4" w:rsidRDefault="005A48F4">
            <w:pPr>
              <w:pStyle w:val="ConsPlusNormal"/>
              <w:jc w:val="both"/>
            </w:pPr>
            <w:r>
              <w:t>Государственная пошлина за выдачу разрешения на установку рекламной конструкции</w:t>
            </w:r>
          </w:p>
        </w:tc>
      </w:tr>
      <w:tr w:rsidR="005A48F4">
        <w:tc>
          <w:tcPr>
            <w:tcW w:w="1361" w:type="dxa"/>
          </w:tcPr>
          <w:p w:rsidR="005A48F4" w:rsidRDefault="005A48F4">
            <w:pPr>
              <w:pStyle w:val="ConsPlusNormal"/>
              <w:jc w:val="center"/>
            </w:pPr>
            <w:r>
              <w:t>824</w:t>
            </w:r>
          </w:p>
        </w:tc>
        <w:tc>
          <w:tcPr>
            <w:tcW w:w="2721" w:type="dxa"/>
          </w:tcPr>
          <w:p w:rsidR="005A48F4" w:rsidRDefault="005A48F4">
            <w:pPr>
              <w:pStyle w:val="ConsPlusNormal"/>
              <w:jc w:val="center"/>
            </w:pPr>
            <w:r>
              <w:t>1 11 09042 02 0300 120</w:t>
            </w:r>
          </w:p>
        </w:tc>
        <w:tc>
          <w:tcPr>
            <w:tcW w:w="4989" w:type="dxa"/>
          </w:tcPr>
          <w:p w:rsidR="005A48F4" w:rsidRDefault="005A48F4">
            <w:pPr>
              <w:pStyle w:val="ConsPlusNormal"/>
              <w:jc w:val="both"/>
            </w:pPr>
            <w:r>
              <w:t>Доходы от размещения рекламы на объектах, находящихся в собственности Санкт-Петербурга</w:t>
            </w:r>
          </w:p>
        </w:tc>
      </w:tr>
      <w:tr w:rsidR="005A48F4">
        <w:tc>
          <w:tcPr>
            <w:tcW w:w="1361" w:type="dxa"/>
          </w:tcPr>
          <w:p w:rsidR="005A48F4" w:rsidRDefault="005A48F4">
            <w:pPr>
              <w:pStyle w:val="ConsPlusNormal"/>
              <w:jc w:val="center"/>
            </w:pPr>
            <w:r>
              <w:t>824</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824</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824</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824</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 xml:space="preserve">Возврат средств, полученных и не использованных учреждениями и организациями в прошлые годы, </w:t>
            </w:r>
            <w:r>
              <w:lastRenderedPageBreak/>
              <w:t>в том числе дебиторской задолженности прошлых лет</w:t>
            </w:r>
          </w:p>
        </w:tc>
      </w:tr>
      <w:tr w:rsidR="005A48F4">
        <w:tc>
          <w:tcPr>
            <w:tcW w:w="1361" w:type="dxa"/>
          </w:tcPr>
          <w:p w:rsidR="005A48F4" w:rsidRDefault="005A48F4">
            <w:pPr>
              <w:pStyle w:val="ConsPlusNormal"/>
              <w:jc w:val="center"/>
            </w:pPr>
            <w:r>
              <w:lastRenderedPageBreak/>
              <w:t>824</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824</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824</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824</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824</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824</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824</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outlineLvl w:val="1"/>
            </w:pPr>
            <w:r>
              <w:t>825</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природопользованию, охране окружающей среды и обеспечению экологической безопасности</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1 08 07082 01 1000 110</w:t>
            </w:r>
          </w:p>
        </w:tc>
        <w:tc>
          <w:tcPr>
            <w:tcW w:w="4989" w:type="dxa"/>
          </w:tcPr>
          <w:p w:rsidR="005A48F4" w:rsidRDefault="005A48F4">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1 08 07262 01 1000 110</w:t>
            </w:r>
          </w:p>
        </w:tc>
        <w:tc>
          <w:tcPr>
            <w:tcW w:w="4989" w:type="dxa"/>
          </w:tcPr>
          <w:p w:rsidR="005A48F4" w:rsidRDefault="005A48F4">
            <w:pPr>
              <w:pStyle w:val="ConsPlusNormal"/>
              <w:jc w:val="both"/>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1 08 07282 01 1000 110</w:t>
            </w:r>
          </w:p>
        </w:tc>
        <w:tc>
          <w:tcPr>
            <w:tcW w:w="4989" w:type="dxa"/>
          </w:tcPr>
          <w:p w:rsidR="005A48F4" w:rsidRDefault="005A48F4">
            <w:pPr>
              <w:pStyle w:val="ConsPlusNormal"/>
              <w:jc w:val="both"/>
            </w:pPr>
            <w:r>
              <w:t xml:space="preserve">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w:t>
            </w:r>
            <w:r>
              <w:lastRenderedPageBreak/>
              <w:t>и лимитов на их размещение, а также за переоформление и выдачу дубликата указанного документа</w:t>
            </w:r>
          </w:p>
        </w:tc>
      </w:tr>
      <w:tr w:rsidR="005A48F4">
        <w:tc>
          <w:tcPr>
            <w:tcW w:w="1361" w:type="dxa"/>
          </w:tcPr>
          <w:p w:rsidR="005A48F4" w:rsidRDefault="005A48F4">
            <w:pPr>
              <w:pStyle w:val="ConsPlusNormal"/>
              <w:jc w:val="center"/>
            </w:pPr>
            <w:r>
              <w:lastRenderedPageBreak/>
              <w:t>825</w:t>
            </w:r>
          </w:p>
        </w:tc>
        <w:tc>
          <w:tcPr>
            <w:tcW w:w="2721" w:type="dxa"/>
          </w:tcPr>
          <w:p w:rsidR="005A48F4" w:rsidRDefault="005A48F4">
            <w:pPr>
              <w:pStyle w:val="ConsPlusNormal"/>
              <w:jc w:val="center"/>
            </w:pPr>
            <w:r>
              <w:t>1 11 07012 02 0000 120</w:t>
            </w:r>
          </w:p>
        </w:tc>
        <w:tc>
          <w:tcPr>
            <w:tcW w:w="4989" w:type="dxa"/>
          </w:tcPr>
          <w:p w:rsidR="005A48F4" w:rsidRDefault="005A48F4">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1 12 02012 01 0000 120</w:t>
            </w:r>
          </w:p>
        </w:tc>
        <w:tc>
          <w:tcPr>
            <w:tcW w:w="4989" w:type="dxa"/>
          </w:tcPr>
          <w:p w:rsidR="005A48F4" w:rsidRDefault="005A48F4">
            <w:pPr>
              <w:pStyle w:val="ConsPlusNormal"/>
              <w:jc w:val="both"/>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1 12 02052 01 0000 120</w:t>
            </w:r>
          </w:p>
        </w:tc>
        <w:tc>
          <w:tcPr>
            <w:tcW w:w="4989" w:type="dxa"/>
          </w:tcPr>
          <w:p w:rsidR="005A48F4" w:rsidRDefault="005A48F4">
            <w:pPr>
              <w:pStyle w:val="ConsPlusNormal"/>
              <w:jc w:val="both"/>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1 12 02102 02 0000 120</w:t>
            </w:r>
          </w:p>
        </w:tc>
        <w:tc>
          <w:tcPr>
            <w:tcW w:w="4989" w:type="dxa"/>
          </w:tcPr>
          <w:p w:rsidR="005A48F4" w:rsidRDefault="005A48F4">
            <w:pPr>
              <w:pStyle w:val="ConsPlusNormal"/>
              <w:jc w:val="both"/>
            </w:pPr>
            <w:r>
              <w:t>Сборы за участие в конкурсе (аукционе) на право пользования участками недр местного значения</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1 12 05020 02 0000 120</w:t>
            </w:r>
          </w:p>
        </w:tc>
        <w:tc>
          <w:tcPr>
            <w:tcW w:w="4989" w:type="dxa"/>
          </w:tcPr>
          <w:p w:rsidR="005A48F4" w:rsidRDefault="005A48F4">
            <w:pPr>
              <w:pStyle w:val="ConsPlusNormal"/>
              <w:jc w:val="both"/>
            </w:pPr>
            <w:r>
              <w:t>Плата за пользование водными объектами, находящимися в собственности субъектов Российской Федерации</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w:t>
            </w:r>
            <w:r>
              <w:lastRenderedPageBreak/>
              <w:t>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lastRenderedPageBreak/>
              <w:t>825</w:t>
            </w:r>
          </w:p>
        </w:tc>
        <w:tc>
          <w:tcPr>
            <w:tcW w:w="2721" w:type="dxa"/>
          </w:tcPr>
          <w:p w:rsidR="005A48F4" w:rsidRDefault="005A48F4">
            <w:pPr>
              <w:pStyle w:val="ConsPlusNormal"/>
              <w:jc w:val="center"/>
            </w:pPr>
            <w:r>
              <w:t>1 15 07020 01 0000 140</w:t>
            </w:r>
          </w:p>
        </w:tc>
        <w:tc>
          <w:tcPr>
            <w:tcW w:w="4989" w:type="dxa"/>
          </w:tcPr>
          <w:p w:rsidR="005A48F4" w:rsidRDefault="005A48F4">
            <w:pPr>
              <w:pStyle w:val="ConsPlusNormal"/>
              <w:jc w:val="both"/>
            </w:pPr>
            <w: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1 16 21020 02 0000 140</w:t>
            </w:r>
          </w:p>
        </w:tc>
        <w:tc>
          <w:tcPr>
            <w:tcW w:w="4989" w:type="dxa"/>
          </w:tcPr>
          <w:p w:rsidR="005A48F4" w:rsidRDefault="005A48F4">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1 16 25050 01 0000 140</w:t>
            </w:r>
          </w:p>
        </w:tc>
        <w:tc>
          <w:tcPr>
            <w:tcW w:w="4989" w:type="dxa"/>
          </w:tcPr>
          <w:p w:rsidR="005A48F4" w:rsidRDefault="005A48F4">
            <w:pPr>
              <w:pStyle w:val="ConsPlusNormal"/>
              <w:jc w:val="both"/>
            </w:pPr>
            <w:r>
              <w:t>Денежные взыскания (штрафы) за нарушение законодательства в области охраны окружающей среды</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1 16 25082 02 0000 140</w:t>
            </w:r>
          </w:p>
        </w:tc>
        <w:tc>
          <w:tcPr>
            <w:tcW w:w="4989" w:type="dxa"/>
          </w:tcPr>
          <w:p w:rsidR="005A48F4" w:rsidRDefault="005A48F4">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1 16 25086 02 0000 140</w:t>
            </w:r>
          </w:p>
        </w:tc>
        <w:tc>
          <w:tcPr>
            <w:tcW w:w="4989" w:type="dxa"/>
          </w:tcPr>
          <w:p w:rsidR="005A48F4" w:rsidRDefault="005A48F4">
            <w:pPr>
              <w:pStyle w:val="ConsPlusNormal"/>
              <w:jc w:val="both"/>
            </w:pPr>
            <w: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1 16 35010 02 0000 140</w:t>
            </w:r>
          </w:p>
        </w:tc>
        <w:tc>
          <w:tcPr>
            <w:tcW w:w="4989" w:type="dxa"/>
          </w:tcPr>
          <w:p w:rsidR="005A48F4" w:rsidRDefault="005A48F4">
            <w:pPr>
              <w:pStyle w:val="ConsPlusNormal"/>
              <w:jc w:val="both"/>
            </w:pPr>
            <w:r>
              <w:t>Суммы по искам о возмещении вреда, причиненного окружающей среде, подлежащие зачислению в бюджеты субъектов Российской Федерации</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 xml:space="preserve">Денежные взыскания (штрафы, пени и неустойки) </w:t>
            </w:r>
            <w:r>
              <w:lastRenderedPageBreak/>
              <w:t>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lastRenderedPageBreak/>
              <w:t>825</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2 02 35128 02 0000 150</w:t>
            </w:r>
          </w:p>
        </w:tc>
        <w:tc>
          <w:tcPr>
            <w:tcW w:w="4989" w:type="dxa"/>
          </w:tcPr>
          <w:p w:rsidR="005A48F4" w:rsidRDefault="005A48F4">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r>
      <w:tr w:rsidR="005A48F4">
        <w:tc>
          <w:tcPr>
            <w:tcW w:w="1361" w:type="dxa"/>
          </w:tcPr>
          <w:p w:rsidR="005A48F4" w:rsidRDefault="005A48F4">
            <w:pPr>
              <w:pStyle w:val="ConsPlusNormal"/>
              <w:jc w:val="center"/>
            </w:pPr>
            <w:r>
              <w:t>825</w:t>
            </w:r>
          </w:p>
        </w:tc>
        <w:tc>
          <w:tcPr>
            <w:tcW w:w="2721" w:type="dxa"/>
          </w:tcPr>
          <w:p w:rsidR="005A48F4" w:rsidRDefault="005A48F4">
            <w:pPr>
              <w:pStyle w:val="ConsPlusNormal"/>
              <w:jc w:val="center"/>
            </w:pPr>
            <w:r>
              <w:t>2 19 35128 02 0000 150</w:t>
            </w:r>
          </w:p>
        </w:tc>
        <w:tc>
          <w:tcPr>
            <w:tcW w:w="4989" w:type="dxa"/>
          </w:tcPr>
          <w:p w:rsidR="005A48F4" w:rsidRDefault="005A48F4">
            <w:pPr>
              <w:pStyle w:val="ConsPlusNormal"/>
              <w:jc w:val="both"/>
            </w:pPr>
            <w: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5A48F4">
        <w:tc>
          <w:tcPr>
            <w:tcW w:w="1361" w:type="dxa"/>
          </w:tcPr>
          <w:p w:rsidR="005A48F4" w:rsidRDefault="005A48F4">
            <w:pPr>
              <w:pStyle w:val="ConsPlusNormal"/>
              <w:jc w:val="center"/>
              <w:outlineLvl w:val="1"/>
            </w:pPr>
            <w:r>
              <w:t>826</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строительству</w:t>
            </w:r>
          </w:p>
        </w:tc>
      </w:tr>
      <w:tr w:rsidR="005A48F4">
        <w:tc>
          <w:tcPr>
            <w:tcW w:w="1361" w:type="dxa"/>
          </w:tcPr>
          <w:p w:rsidR="005A48F4" w:rsidRDefault="005A48F4">
            <w:pPr>
              <w:pStyle w:val="ConsPlusNormal"/>
              <w:jc w:val="center"/>
            </w:pPr>
            <w:r>
              <w:t>826</w:t>
            </w:r>
          </w:p>
        </w:tc>
        <w:tc>
          <w:tcPr>
            <w:tcW w:w="2721" w:type="dxa"/>
          </w:tcPr>
          <w:p w:rsidR="005A48F4" w:rsidRDefault="005A48F4">
            <w:pPr>
              <w:pStyle w:val="ConsPlusNormal"/>
              <w:jc w:val="center"/>
            </w:pPr>
            <w:r>
              <w:t>1 11 07012 02 0000 120</w:t>
            </w:r>
          </w:p>
        </w:tc>
        <w:tc>
          <w:tcPr>
            <w:tcW w:w="4989" w:type="dxa"/>
          </w:tcPr>
          <w:p w:rsidR="005A48F4" w:rsidRDefault="005A48F4">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5A48F4">
        <w:tc>
          <w:tcPr>
            <w:tcW w:w="1361" w:type="dxa"/>
          </w:tcPr>
          <w:p w:rsidR="005A48F4" w:rsidRDefault="005A48F4">
            <w:pPr>
              <w:pStyle w:val="ConsPlusNormal"/>
              <w:jc w:val="center"/>
            </w:pPr>
            <w:r>
              <w:t>826</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826</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826</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826</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826</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826</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826</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 xml:space="preserve">Денежные взыскания (штрафы) за нарушение </w:t>
            </w:r>
            <w: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lastRenderedPageBreak/>
              <w:t>826</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826</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826</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826</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826</w:t>
            </w:r>
          </w:p>
        </w:tc>
        <w:tc>
          <w:tcPr>
            <w:tcW w:w="2721" w:type="dxa"/>
          </w:tcPr>
          <w:p w:rsidR="005A48F4" w:rsidRDefault="005A48F4">
            <w:pPr>
              <w:pStyle w:val="ConsPlusNormal"/>
              <w:jc w:val="center"/>
            </w:pPr>
            <w:r>
              <w:t>2 03 02040 02 0000 150</w:t>
            </w:r>
          </w:p>
        </w:tc>
        <w:tc>
          <w:tcPr>
            <w:tcW w:w="4989" w:type="dxa"/>
          </w:tcPr>
          <w:p w:rsidR="005A48F4" w:rsidRDefault="005A48F4">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5A48F4">
        <w:tc>
          <w:tcPr>
            <w:tcW w:w="1361" w:type="dxa"/>
          </w:tcPr>
          <w:p w:rsidR="005A48F4" w:rsidRDefault="005A48F4">
            <w:pPr>
              <w:pStyle w:val="ConsPlusNormal"/>
              <w:jc w:val="center"/>
            </w:pPr>
            <w:r>
              <w:t>826</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826</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826</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pPr>
            <w:r>
              <w:t>826</w:t>
            </w:r>
          </w:p>
        </w:tc>
        <w:tc>
          <w:tcPr>
            <w:tcW w:w="2721" w:type="dxa"/>
          </w:tcPr>
          <w:p w:rsidR="005A48F4" w:rsidRDefault="005A48F4">
            <w:pPr>
              <w:pStyle w:val="ConsPlusNormal"/>
              <w:jc w:val="center"/>
            </w:pPr>
            <w:r>
              <w:t>2 19 45154 02 0000 150</w:t>
            </w:r>
          </w:p>
        </w:tc>
        <w:tc>
          <w:tcPr>
            <w:tcW w:w="4989" w:type="dxa"/>
          </w:tcPr>
          <w:p w:rsidR="005A48F4" w:rsidRDefault="005A48F4">
            <w:pPr>
              <w:pStyle w:val="ConsPlusNormal"/>
              <w:jc w:val="both"/>
            </w:pPr>
            <w: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r>
      <w:tr w:rsidR="005A48F4">
        <w:tc>
          <w:tcPr>
            <w:tcW w:w="1361" w:type="dxa"/>
          </w:tcPr>
          <w:p w:rsidR="005A48F4" w:rsidRDefault="005A48F4">
            <w:pPr>
              <w:pStyle w:val="ConsPlusNormal"/>
              <w:jc w:val="center"/>
            </w:pPr>
            <w:r>
              <w:t>826</w:t>
            </w:r>
          </w:p>
        </w:tc>
        <w:tc>
          <w:tcPr>
            <w:tcW w:w="2721" w:type="dxa"/>
          </w:tcPr>
          <w:p w:rsidR="005A48F4" w:rsidRDefault="005A48F4">
            <w:pPr>
              <w:pStyle w:val="ConsPlusNormal"/>
              <w:jc w:val="center"/>
            </w:pPr>
            <w:r>
              <w:t>2 19 45530 02 0000 150</w:t>
            </w:r>
          </w:p>
        </w:tc>
        <w:tc>
          <w:tcPr>
            <w:tcW w:w="4989" w:type="dxa"/>
          </w:tcPr>
          <w:p w:rsidR="005A48F4" w:rsidRDefault="005A48F4">
            <w:pPr>
              <w:pStyle w:val="ConsPlusNormal"/>
              <w:jc w:val="both"/>
            </w:pPr>
            <w:r>
              <w:t xml:space="preserve">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и(или) вспомогательного использования для подготовки и проведения спортивных соревнований, из бюджетов субъектов Российской </w:t>
            </w:r>
            <w:r>
              <w:lastRenderedPageBreak/>
              <w:t>Федерации</w:t>
            </w:r>
          </w:p>
        </w:tc>
      </w:tr>
      <w:tr w:rsidR="005A48F4">
        <w:tc>
          <w:tcPr>
            <w:tcW w:w="1361" w:type="dxa"/>
          </w:tcPr>
          <w:p w:rsidR="005A48F4" w:rsidRDefault="005A48F4">
            <w:pPr>
              <w:pStyle w:val="ConsPlusNormal"/>
              <w:jc w:val="center"/>
            </w:pPr>
            <w:r>
              <w:lastRenderedPageBreak/>
              <w:t>826</w:t>
            </w:r>
          </w:p>
        </w:tc>
        <w:tc>
          <w:tcPr>
            <w:tcW w:w="2721" w:type="dxa"/>
          </w:tcPr>
          <w:p w:rsidR="005A48F4" w:rsidRDefault="005A48F4">
            <w:pPr>
              <w:pStyle w:val="ConsPlusNormal"/>
              <w:jc w:val="center"/>
            </w:pPr>
            <w:r>
              <w:t>2 19 90000 02 0000 150</w:t>
            </w:r>
          </w:p>
        </w:tc>
        <w:tc>
          <w:tcPr>
            <w:tcW w:w="4989" w:type="dxa"/>
          </w:tcPr>
          <w:p w:rsidR="005A48F4" w:rsidRDefault="005A48F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5A48F4">
        <w:tc>
          <w:tcPr>
            <w:tcW w:w="1361" w:type="dxa"/>
          </w:tcPr>
          <w:p w:rsidR="005A48F4" w:rsidRDefault="005A48F4">
            <w:pPr>
              <w:pStyle w:val="ConsPlusNormal"/>
              <w:jc w:val="center"/>
              <w:outlineLvl w:val="1"/>
            </w:pPr>
            <w:r>
              <w:t>828</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транспорту</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1 13 01072 02 0000 130</w:t>
            </w:r>
          </w:p>
        </w:tc>
        <w:tc>
          <w:tcPr>
            <w:tcW w:w="4989" w:type="dxa"/>
          </w:tcPr>
          <w:p w:rsidR="005A48F4" w:rsidRDefault="005A48F4">
            <w:pPr>
              <w:pStyle w:val="ConsPlusNormal"/>
              <w:jc w:val="both"/>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1 13 01992 02 0800 130</w:t>
            </w:r>
          </w:p>
        </w:tc>
        <w:tc>
          <w:tcPr>
            <w:tcW w:w="4989" w:type="dxa"/>
          </w:tcPr>
          <w:p w:rsidR="005A48F4" w:rsidRDefault="005A48F4">
            <w:pPr>
              <w:pStyle w:val="ConsPlusNormal"/>
              <w:jc w:val="both"/>
            </w:pPr>
            <w:r>
              <w:t>Плата за перемещение и хранение задержанного маломерного судна</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1 13 01992 02 1000 130</w:t>
            </w:r>
          </w:p>
        </w:tc>
        <w:tc>
          <w:tcPr>
            <w:tcW w:w="4989" w:type="dxa"/>
          </w:tcPr>
          <w:p w:rsidR="005A48F4" w:rsidRDefault="005A48F4">
            <w:pPr>
              <w:pStyle w:val="ConsPlusNormal"/>
              <w:jc w:val="both"/>
            </w:pPr>
            <w:r>
              <w:t>Плата за выдачу, переоформление и выдачу дубликата разрешения на осуществление деятельности по перевозке пассажиров и багажа легковым такси</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w:t>
            </w:r>
            <w:r>
              <w:lastRenderedPageBreak/>
              <w:t>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lastRenderedPageBreak/>
              <w:t>828</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2 02 49900 02 0000 150</w:t>
            </w:r>
          </w:p>
        </w:tc>
        <w:tc>
          <w:tcPr>
            <w:tcW w:w="4989" w:type="dxa"/>
          </w:tcPr>
          <w:p w:rsidR="005A48F4" w:rsidRDefault="005A48F4">
            <w:pPr>
              <w:pStyle w:val="ConsPlusNormal"/>
              <w:jc w:val="both"/>
            </w:pPr>
            <w:r>
              <w:t>Межбюджетные трансферты, передаваемые бюджетам субъектов Российской Федерации, из бюджета другого субъекта Российской Федерации</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pPr>
            <w:r>
              <w:t>828</w:t>
            </w:r>
          </w:p>
        </w:tc>
        <w:tc>
          <w:tcPr>
            <w:tcW w:w="2721" w:type="dxa"/>
          </w:tcPr>
          <w:p w:rsidR="005A48F4" w:rsidRDefault="005A48F4">
            <w:pPr>
              <w:pStyle w:val="ConsPlusNormal"/>
              <w:jc w:val="center"/>
            </w:pPr>
            <w:r>
              <w:t>2 18 90000 02 0000 150</w:t>
            </w:r>
          </w:p>
        </w:tc>
        <w:tc>
          <w:tcPr>
            <w:tcW w:w="4989" w:type="dxa"/>
          </w:tcPr>
          <w:p w:rsidR="005A48F4" w:rsidRDefault="005A48F4">
            <w:pPr>
              <w:pStyle w:val="ConsPlusNormal"/>
              <w:jc w:val="both"/>
            </w:pPr>
            <w:r>
              <w:t xml:space="preserve">Доходы бюджетов субъектов Российской </w:t>
            </w:r>
            <w:r>
              <w:lastRenderedPageBreak/>
              <w:t>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5A48F4">
        <w:tc>
          <w:tcPr>
            <w:tcW w:w="1361" w:type="dxa"/>
          </w:tcPr>
          <w:p w:rsidR="005A48F4" w:rsidRDefault="005A48F4">
            <w:pPr>
              <w:pStyle w:val="ConsPlusNormal"/>
              <w:jc w:val="center"/>
              <w:outlineLvl w:val="1"/>
            </w:pPr>
            <w:r>
              <w:lastRenderedPageBreak/>
              <w:t>829</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социальной политике Санкт-Петербурга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w:t>
            </w:r>
            <w:r>
              <w:lastRenderedPageBreak/>
              <w:t>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lastRenderedPageBreak/>
              <w:t>829</w:t>
            </w:r>
          </w:p>
        </w:tc>
        <w:tc>
          <w:tcPr>
            <w:tcW w:w="2721" w:type="dxa"/>
          </w:tcPr>
          <w:p w:rsidR="005A48F4" w:rsidRDefault="005A48F4">
            <w:pPr>
              <w:pStyle w:val="ConsPlusNormal"/>
              <w:jc w:val="center"/>
            </w:pPr>
            <w:r>
              <w:t>1 14 04020 02 0000 420</w:t>
            </w:r>
          </w:p>
        </w:tc>
        <w:tc>
          <w:tcPr>
            <w:tcW w:w="4989" w:type="dxa"/>
          </w:tcPr>
          <w:p w:rsidR="005A48F4" w:rsidRDefault="005A48F4">
            <w:pPr>
              <w:pStyle w:val="ConsPlusNormal"/>
              <w:jc w:val="both"/>
            </w:pPr>
            <w:r>
              <w:t>Доходы от продажи нематериальных активов,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2 01 02020 02 0037 150</w:t>
            </w:r>
          </w:p>
        </w:tc>
        <w:tc>
          <w:tcPr>
            <w:tcW w:w="4989" w:type="dxa"/>
          </w:tcPr>
          <w:p w:rsidR="005A48F4" w:rsidRDefault="005A48F4">
            <w:pPr>
              <w:pStyle w:val="ConsPlusNormal"/>
              <w:jc w:val="both"/>
            </w:pPr>
            <w:r>
              <w:t>Поступления от денежных пожертвований, предоставляемых нерезидентами Комитету по социальной политике Санкт-Петербурга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2 01 02020 02 0038 150</w:t>
            </w:r>
          </w:p>
        </w:tc>
        <w:tc>
          <w:tcPr>
            <w:tcW w:w="4989" w:type="dxa"/>
          </w:tcPr>
          <w:p w:rsidR="005A48F4" w:rsidRDefault="005A48F4">
            <w:pPr>
              <w:pStyle w:val="ConsPlusNormal"/>
              <w:jc w:val="both"/>
            </w:pPr>
            <w:r>
              <w:t>Поступления от денежных пожертвований, предоставляемых нерезидентами Санкт-Петербургскому государственному казенному учреждению "Дом ветеранов"</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2 01 02020 02 0039 150</w:t>
            </w:r>
          </w:p>
        </w:tc>
        <w:tc>
          <w:tcPr>
            <w:tcW w:w="4989" w:type="dxa"/>
          </w:tcPr>
          <w:p w:rsidR="005A48F4" w:rsidRDefault="005A48F4">
            <w:pPr>
              <w:pStyle w:val="ConsPlusNormal"/>
              <w:jc w:val="both"/>
            </w:pPr>
            <w:r>
              <w:t>Поступления от денежных пожертвований, предоставляемых нерезидентами Санкт-Петербургскому государственному казенному учреждению "Центр международных гуманитарных связей"</w:t>
            </w:r>
          </w:p>
        </w:tc>
      </w:tr>
      <w:tr w:rsidR="005A48F4">
        <w:tc>
          <w:tcPr>
            <w:tcW w:w="1361" w:type="dxa"/>
          </w:tcPr>
          <w:p w:rsidR="005A48F4" w:rsidRDefault="005A48F4">
            <w:pPr>
              <w:pStyle w:val="ConsPlusNormal"/>
              <w:jc w:val="center"/>
            </w:pPr>
            <w:r>
              <w:lastRenderedPageBreak/>
              <w:t>829</w:t>
            </w:r>
          </w:p>
        </w:tc>
        <w:tc>
          <w:tcPr>
            <w:tcW w:w="2721" w:type="dxa"/>
          </w:tcPr>
          <w:p w:rsidR="005A48F4" w:rsidRDefault="005A48F4">
            <w:pPr>
              <w:pStyle w:val="ConsPlusNormal"/>
              <w:jc w:val="center"/>
            </w:pPr>
            <w:r>
              <w:t>2 01 02020 02 0040 150</w:t>
            </w:r>
          </w:p>
        </w:tc>
        <w:tc>
          <w:tcPr>
            <w:tcW w:w="4989" w:type="dxa"/>
          </w:tcPr>
          <w:p w:rsidR="005A48F4" w:rsidRDefault="005A48F4">
            <w:pPr>
              <w:pStyle w:val="ConsPlusNormal"/>
              <w:jc w:val="both"/>
            </w:pPr>
            <w:r>
              <w:t>Поступления от денежных пожертвований, предоставляемых нерезидентами Санкт-Петербургскому государственному казенному учреждению "Пискаревское мемориальное кладбище"</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2 01 02020 02 0041 150</w:t>
            </w:r>
          </w:p>
        </w:tc>
        <w:tc>
          <w:tcPr>
            <w:tcW w:w="4989" w:type="dxa"/>
          </w:tcPr>
          <w:p w:rsidR="005A48F4" w:rsidRDefault="005A48F4">
            <w:pPr>
              <w:pStyle w:val="ConsPlusNormal"/>
              <w:jc w:val="both"/>
            </w:pPr>
            <w:r>
              <w:t>Поступления от денежных пожертвований, предоставляемых нерезидентами Санкт-Петербургскому государственному казенному учреждению "Городской пункт учета граждан Российской Федерации без определенного места жительства"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2 01 02020 02 0042 150</w:t>
            </w:r>
          </w:p>
        </w:tc>
        <w:tc>
          <w:tcPr>
            <w:tcW w:w="4989" w:type="dxa"/>
          </w:tcPr>
          <w:p w:rsidR="005A48F4" w:rsidRDefault="005A48F4">
            <w:pPr>
              <w:pStyle w:val="ConsPlusNormal"/>
              <w:jc w:val="both"/>
            </w:pPr>
            <w:r>
              <w:t>Поступления от денежных пожертвований, предоставляемых нерезидентами Санкт-Петербургскому государственному казенному учреждению "Городской информационно-расчетный центр"</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2 01 02020 02 9999 150</w:t>
            </w:r>
          </w:p>
        </w:tc>
        <w:tc>
          <w:tcPr>
            <w:tcW w:w="4989" w:type="dxa"/>
          </w:tcPr>
          <w:p w:rsidR="005A48F4" w:rsidRDefault="005A48F4">
            <w:pPr>
              <w:pStyle w:val="ConsPlusNormal"/>
              <w:jc w:val="both"/>
            </w:pPr>
            <w:r>
              <w:t>Поступления от денежных пожертвований, предоставляемых нерезидентами иным получателям средств бюджета Санкт-Петербурга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2 01 02099 02 0000 150</w:t>
            </w:r>
          </w:p>
        </w:tc>
        <w:tc>
          <w:tcPr>
            <w:tcW w:w="4989" w:type="dxa"/>
          </w:tcPr>
          <w:p w:rsidR="005A48F4" w:rsidRDefault="005A48F4">
            <w:pPr>
              <w:pStyle w:val="ConsPlusNormal"/>
              <w:jc w:val="both"/>
            </w:pPr>
            <w:r>
              <w:t>Прочие безвозмездные поступления от нерезидентов в бюджеты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2 02 23009 02 0000 150</w:t>
            </w:r>
          </w:p>
        </w:tc>
        <w:tc>
          <w:tcPr>
            <w:tcW w:w="4989" w:type="dxa"/>
          </w:tcPr>
          <w:p w:rsidR="005A48F4" w:rsidRDefault="005A48F4">
            <w:pPr>
              <w:pStyle w:val="ConsPlusNormal"/>
              <w:jc w:val="both"/>
            </w:pPr>
            <w: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2 02 25198 02 0000 150</w:t>
            </w:r>
          </w:p>
        </w:tc>
        <w:tc>
          <w:tcPr>
            <w:tcW w:w="4989" w:type="dxa"/>
          </w:tcPr>
          <w:p w:rsidR="005A48F4" w:rsidRDefault="005A48F4">
            <w:pPr>
              <w:pStyle w:val="ConsPlusNormal"/>
              <w:jc w:val="both"/>
            </w:pPr>
            <w: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2 02 25462 02 0000 150</w:t>
            </w:r>
          </w:p>
        </w:tc>
        <w:tc>
          <w:tcPr>
            <w:tcW w:w="4989" w:type="dxa"/>
          </w:tcPr>
          <w:p w:rsidR="005A48F4" w:rsidRDefault="005A48F4">
            <w:pPr>
              <w:pStyle w:val="ConsPlusNormal"/>
              <w:jc w:val="both"/>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2 02 35137 02 0000 150</w:t>
            </w:r>
          </w:p>
        </w:tc>
        <w:tc>
          <w:tcPr>
            <w:tcW w:w="4989" w:type="dxa"/>
          </w:tcPr>
          <w:p w:rsidR="005A48F4" w:rsidRDefault="005A48F4">
            <w:pPr>
              <w:pStyle w:val="ConsPlusNormal"/>
              <w:jc w:val="both"/>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2 02 35220 02 0000 150</w:t>
            </w:r>
          </w:p>
        </w:tc>
        <w:tc>
          <w:tcPr>
            <w:tcW w:w="4989" w:type="dxa"/>
          </w:tcPr>
          <w:p w:rsidR="005A48F4" w:rsidRDefault="005A48F4">
            <w:pPr>
              <w:pStyle w:val="ConsPlusNormal"/>
              <w:jc w:val="both"/>
            </w:pPr>
            <w: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w:t>
            </w:r>
            <w:r>
              <w:lastRenderedPageBreak/>
              <w:t>лицам, награжденным нагрудным знаком "Почетный донор России"</w:t>
            </w:r>
          </w:p>
        </w:tc>
      </w:tr>
      <w:tr w:rsidR="005A48F4">
        <w:tc>
          <w:tcPr>
            <w:tcW w:w="1361" w:type="dxa"/>
          </w:tcPr>
          <w:p w:rsidR="005A48F4" w:rsidRDefault="005A48F4">
            <w:pPr>
              <w:pStyle w:val="ConsPlusNormal"/>
              <w:jc w:val="center"/>
            </w:pPr>
            <w:r>
              <w:lastRenderedPageBreak/>
              <w:t>829</w:t>
            </w:r>
          </w:p>
        </w:tc>
        <w:tc>
          <w:tcPr>
            <w:tcW w:w="2721" w:type="dxa"/>
          </w:tcPr>
          <w:p w:rsidR="005A48F4" w:rsidRDefault="005A48F4">
            <w:pPr>
              <w:pStyle w:val="ConsPlusNormal"/>
              <w:jc w:val="center"/>
            </w:pPr>
            <w:r>
              <w:t>2 02 35240 02 0000 150</w:t>
            </w:r>
          </w:p>
        </w:tc>
        <w:tc>
          <w:tcPr>
            <w:tcW w:w="4989" w:type="dxa"/>
          </w:tcPr>
          <w:p w:rsidR="005A48F4" w:rsidRDefault="005A48F4">
            <w:pPr>
              <w:pStyle w:val="ConsPlusNormal"/>
              <w:jc w:val="both"/>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2 02 35250 02 0000 150</w:t>
            </w:r>
          </w:p>
        </w:tc>
        <w:tc>
          <w:tcPr>
            <w:tcW w:w="4989" w:type="dxa"/>
          </w:tcPr>
          <w:p w:rsidR="005A48F4" w:rsidRDefault="005A48F4">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2 02 35260 02 0000 150</w:t>
            </w:r>
          </w:p>
        </w:tc>
        <w:tc>
          <w:tcPr>
            <w:tcW w:w="4989" w:type="dxa"/>
          </w:tcPr>
          <w:p w:rsidR="005A48F4" w:rsidRDefault="005A48F4">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2 02 35270 02 0000 150</w:t>
            </w:r>
          </w:p>
        </w:tc>
        <w:tc>
          <w:tcPr>
            <w:tcW w:w="4989" w:type="dxa"/>
          </w:tcPr>
          <w:p w:rsidR="005A48F4" w:rsidRDefault="005A48F4">
            <w:pPr>
              <w:pStyle w:val="ConsPlusNormal"/>
              <w:jc w:val="both"/>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2 02 35280 02 0000 150</w:t>
            </w:r>
          </w:p>
        </w:tc>
        <w:tc>
          <w:tcPr>
            <w:tcW w:w="4989" w:type="dxa"/>
          </w:tcPr>
          <w:p w:rsidR="005A48F4" w:rsidRDefault="005A48F4">
            <w:pPr>
              <w:pStyle w:val="ConsPlusNormal"/>
              <w:jc w:val="both"/>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2 02 35380 02 0000 150</w:t>
            </w:r>
          </w:p>
        </w:tc>
        <w:tc>
          <w:tcPr>
            <w:tcW w:w="4989" w:type="dxa"/>
          </w:tcPr>
          <w:p w:rsidR="005A48F4" w:rsidRDefault="005A48F4">
            <w:pPr>
              <w:pStyle w:val="ConsPlusNormal"/>
              <w:jc w:val="both"/>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2 02 35573 02 0000 150</w:t>
            </w:r>
          </w:p>
        </w:tc>
        <w:tc>
          <w:tcPr>
            <w:tcW w:w="4989" w:type="dxa"/>
          </w:tcPr>
          <w:p w:rsidR="005A48F4" w:rsidRDefault="005A48F4">
            <w:pPr>
              <w:pStyle w:val="ConsPlusNormal"/>
              <w:jc w:val="both"/>
            </w:pPr>
            <w: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2 02 49999 02 0000 150</w:t>
            </w:r>
          </w:p>
        </w:tc>
        <w:tc>
          <w:tcPr>
            <w:tcW w:w="4989" w:type="dxa"/>
          </w:tcPr>
          <w:p w:rsidR="005A48F4" w:rsidRDefault="005A48F4">
            <w:pPr>
              <w:pStyle w:val="ConsPlusNormal"/>
              <w:jc w:val="both"/>
            </w:pPr>
            <w:r>
              <w:t>Прочие межбюджетные трансферты, передаваемые бюджетам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2 03 02010 02 0037 150</w:t>
            </w:r>
          </w:p>
        </w:tc>
        <w:tc>
          <w:tcPr>
            <w:tcW w:w="4989" w:type="dxa"/>
          </w:tcPr>
          <w:p w:rsidR="005A48F4" w:rsidRDefault="005A48F4">
            <w:pPr>
              <w:pStyle w:val="ConsPlusNormal"/>
              <w:jc w:val="both"/>
            </w:pPr>
            <w:r>
              <w:t>Предоставление государственными (муниципальными) организациями грантов для Комитета по социальной политике Санкт-Петербурга</w:t>
            </w:r>
          </w:p>
        </w:tc>
      </w:tr>
      <w:tr w:rsidR="005A48F4">
        <w:tc>
          <w:tcPr>
            <w:tcW w:w="1361" w:type="dxa"/>
          </w:tcPr>
          <w:p w:rsidR="005A48F4" w:rsidRDefault="005A48F4">
            <w:pPr>
              <w:pStyle w:val="ConsPlusNormal"/>
              <w:jc w:val="center"/>
            </w:pPr>
            <w:r>
              <w:lastRenderedPageBreak/>
              <w:t>829</w:t>
            </w:r>
          </w:p>
        </w:tc>
        <w:tc>
          <w:tcPr>
            <w:tcW w:w="2721" w:type="dxa"/>
          </w:tcPr>
          <w:p w:rsidR="005A48F4" w:rsidRDefault="005A48F4">
            <w:pPr>
              <w:pStyle w:val="ConsPlusNormal"/>
              <w:jc w:val="center"/>
            </w:pPr>
            <w:r>
              <w:t>2 03 02010 02 0038 150</w:t>
            </w:r>
          </w:p>
        </w:tc>
        <w:tc>
          <w:tcPr>
            <w:tcW w:w="4989" w:type="dxa"/>
          </w:tcPr>
          <w:p w:rsidR="005A48F4" w:rsidRDefault="005A48F4">
            <w:pPr>
              <w:pStyle w:val="ConsPlusNormal"/>
              <w:jc w:val="both"/>
            </w:pPr>
            <w:r>
              <w:t>Предоставление государственными (муниципальными) организациями грантов для Санкт-Петербургского государственного казенного учреждения "Дом ветеранов"</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2 03 02010 02 0039 150</w:t>
            </w:r>
          </w:p>
        </w:tc>
        <w:tc>
          <w:tcPr>
            <w:tcW w:w="4989" w:type="dxa"/>
          </w:tcPr>
          <w:p w:rsidR="005A48F4" w:rsidRDefault="005A48F4">
            <w:pPr>
              <w:pStyle w:val="ConsPlusNormal"/>
              <w:jc w:val="both"/>
            </w:pPr>
            <w:r>
              <w:t>Предоставление государственными (муниципальными) организациями грантов для Санкт-Петербургского государственного казенного учреждения "Центр международных гуманитарных связей"</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2 03 02010 02 0040 150</w:t>
            </w:r>
          </w:p>
        </w:tc>
        <w:tc>
          <w:tcPr>
            <w:tcW w:w="4989" w:type="dxa"/>
          </w:tcPr>
          <w:p w:rsidR="005A48F4" w:rsidRDefault="005A48F4">
            <w:pPr>
              <w:pStyle w:val="ConsPlusNormal"/>
              <w:jc w:val="both"/>
            </w:pPr>
            <w:r>
              <w:t>Предоставление государственными (муниципальными) организациями грантов для Санкт-Петербургского государственного казенного учреждения "Пискаревское мемориальное кладбище"</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2 03 02010 02 0041 150</w:t>
            </w:r>
          </w:p>
        </w:tc>
        <w:tc>
          <w:tcPr>
            <w:tcW w:w="4989" w:type="dxa"/>
          </w:tcPr>
          <w:p w:rsidR="005A48F4" w:rsidRDefault="005A48F4">
            <w:pPr>
              <w:pStyle w:val="ConsPlusNormal"/>
              <w:jc w:val="both"/>
            </w:pPr>
            <w:r>
              <w:t>Предоставление государственными (муниципальными) организациями грантов для Санкт-Петербургского государственного казенного учреждения "Городской пункт учета граждан Российской Федерации без определенного места жительства"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2 03 02010 02 0042 150</w:t>
            </w:r>
          </w:p>
        </w:tc>
        <w:tc>
          <w:tcPr>
            <w:tcW w:w="4989" w:type="dxa"/>
          </w:tcPr>
          <w:p w:rsidR="005A48F4" w:rsidRDefault="005A48F4">
            <w:pPr>
              <w:pStyle w:val="ConsPlusNormal"/>
              <w:jc w:val="both"/>
            </w:pPr>
            <w:r>
              <w:t>Предоставление государственными (муниципальными) организациями грантов для Санкт-Петербургского государственного казенного учреждения "Городской информационно-расчетный центр"</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2 03 02010 02 9999 150</w:t>
            </w:r>
          </w:p>
        </w:tc>
        <w:tc>
          <w:tcPr>
            <w:tcW w:w="4989" w:type="dxa"/>
          </w:tcPr>
          <w:p w:rsidR="005A48F4" w:rsidRDefault="005A48F4">
            <w:pPr>
              <w:pStyle w:val="ConsPlusNormal"/>
              <w:jc w:val="both"/>
            </w:pPr>
            <w:r>
              <w:t>Предоставление государственными (муниципальными) организациями грантов для иных получателей средств бюджета Санкт-Петербурга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2 03 02020 02 0037 150</w:t>
            </w:r>
          </w:p>
        </w:tc>
        <w:tc>
          <w:tcPr>
            <w:tcW w:w="4989" w:type="dxa"/>
          </w:tcPr>
          <w:p w:rsidR="005A48F4" w:rsidRDefault="005A48F4">
            <w:pPr>
              <w:pStyle w:val="ConsPlusNormal"/>
              <w:jc w:val="both"/>
            </w:pPr>
            <w:r>
              <w:t>Поступления от денежных пожертвований, предоставляемых государственными (муниципальными) организациями Комитету по социальной политике Санкт-Петербурга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2 03 02020 02 0038 150</w:t>
            </w:r>
          </w:p>
        </w:tc>
        <w:tc>
          <w:tcPr>
            <w:tcW w:w="4989" w:type="dxa"/>
          </w:tcPr>
          <w:p w:rsidR="005A48F4" w:rsidRDefault="005A48F4">
            <w:pPr>
              <w:pStyle w:val="ConsPlusNormal"/>
              <w:jc w:val="both"/>
            </w:pPr>
            <w:r>
              <w:t>Поступления от денежных пожертвований, предоставляемых государственными (муниципальными) организациями Санкт-Петербургскому государственному казенному учреждению "Дом ветеранов"</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2 03 02020 02 0039 150</w:t>
            </w:r>
          </w:p>
        </w:tc>
        <w:tc>
          <w:tcPr>
            <w:tcW w:w="4989" w:type="dxa"/>
          </w:tcPr>
          <w:p w:rsidR="005A48F4" w:rsidRDefault="005A48F4">
            <w:pPr>
              <w:pStyle w:val="ConsPlusNormal"/>
              <w:jc w:val="both"/>
            </w:pPr>
            <w:r>
              <w:t>Поступления от денежных пожертвований, предоставляемых государственными (муниципальными) организациями Санкт-Петербургскому государственному казенному учреждению "Центр международных гуманитарных связей"</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2 03 02020 02 0040 150</w:t>
            </w:r>
          </w:p>
        </w:tc>
        <w:tc>
          <w:tcPr>
            <w:tcW w:w="4989" w:type="dxa"/>
          </w:tcPr>
          <w:p w:rsidR="005A48F4" w:rsidRDefault="005A48F4">
            <w:pPr>
              <w:pStyle w:val="ConsPlusNormal"/>
              <w:jc w:val="both"/>
            </w:pPr>
            <w:r>
              <w:t xml:space="preserve">Поступления от денежных пожертвований, предоставляемых государственными </w:t>
            </w:r>
            <w:r>
              <w:lastRenderedPageBreak/>
              <w:t>(муниципальными) организациями Санкт-Петербургскому государственному казенному учреждению "Пискаревское мемориальное кладбище"</w:t>
            </w:r>
          </w:p>
        </w:tc>
      </w:tr>
      <w:tr w:rsidR="005A48F4">
        <w:tc>
          <w:tcPr>
            <w:tcW w:w="1361" w:type="dxa"/>
          </w:tcPr>
          <w:p w:rsidR="005A48F4" w:rsidRDefault="005A48F4">
            <w:pPr>
              <w:pStyle w:val="ConsPlusNormal"/>
              <w:jc w:val="center"/>
            </w:pPr>
            <w:r>
              <w:lastRenderedPageBreak/>
              <w:t>829</w:t>
            </w:r>
          </w:p>
        </w:tc>
        <w:tc>
          <w:tcPr>
            <w:tcW w:w="2721" w:type="dxa"/>
          </w:tcPr>
          <w:p w:rsidR="005A48F4" w:rsidRDefault="005A48F4">
            <w:pPr>
              <w:pStyle w:val="ConsPlusNormal"/>
              <w:jc w:val="center"/>
            </w:pPr>
            <w:r>
              <w:t>2 03 02020 02 0041 150</w:t>
            </w:r>
          </w:p>
        </w:tc>
        <w:tc>
          <w:tcPr>
            <w:tcW w:w="4989" w:type="dxa"/>
          </w:tcPr>
          <w:p w:rsidR="005A48F4" w:rsidRDefault="005A48F4">
            <w:pPr>
              <w:pStyle w:val="ConsPlusNormal"/>
              <w:jc w:val="both"/>
            </w:pPr>
            <w:r>
              <w:t>Поступления от денежных пожертвований, предоставляемых государственными (муниципальными) организациями Санкт-Петербургскому государственному казенному учреждению "Городской пункт учета граждан Российской Федерации без определенного места жительства"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2 03 02020 02 0042 150</w:t>
            </w:r>
          </w:p>
        </w:tc>
        <w:tc>
          <w:tcPr>
            <w:tcW w:w="4989" w:type="dxa"/>
          </w:tcPr>
          <w:p w:rsidR="005A48F4" w:rsidRDefault="005A48F4">
            <w:pPr>
              <w:pStyle w:val="ConsPlusNormal"/>
              <w:jc w:val="both"/>
            </w:pPr>
            <w:r>
              <w:t>Поступления от денежных пожертвований, предоставляемых государственными (муниципальными) организациями Санкт-Петербургскому государственному казенному учреждению "Городской информационно-расчетный центр"</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2 03 02020 02 9999 150</w:t>
            </w:r>
          </w:p>
        </w:tc>
        <w:tc>
          <w:tcPr>
            <w:tcW w:w="4989" w:type="dxa"/>
          </w:tcPr>
          <w:p w:rsidR="005A48F4" w:rsidRDefault="005A48F4">
            <w:pPr>
              <w:pStyle w:val="ConsPlusNormal"/>
              <w:jc w:val="both"/>
            </w:pPr>
            <w:r>
              <w:t>Поступления от денежных пожертвований, предоставляемых государственными (муниципальными)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2 03 02099 02 0000 150</w:t>
            </w:r>
          </w:p>
        </w:tc>
        <w:tc>
          <w:tcPr>
            <w:tcW w:w="4989" w:type="dxa"/>
          </w:tcPr>
          <w:p w:rsidR="005A48F4" w:rsidRDefault="005A48F4">
            <w:pPr>
              <w:pStyle w:val="ConsPlusNormal"/>
              <w:jc w:val="both"/>
            </w:pPr>
            <w:r>
              <w:t>Прочие безвозмездные поступления от государственных (муниципальных) организаций в бюджеты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2 04 02010 02 0037 150</w:t>
            </w:r>
          </w:p>
        </w:tc>
        <w:tc>
          <w:tcPr>
            <w:tcW w:w="4989" w:type="dxa"/>
          </w:tcPr>
          <w:p w:rsidR="005A48F4" w:rsidRDefault="005A48F4">
            <w:pPr>
              <w:pStyle w:val="ConsPlusNormal"/>
              <w:jc w:val="both"/>
            </w:pPr>
            <w:r>
              <w:t>Предоставление негосударственными организациями грантов для Комитета по социальной политике Санкт-Петербурга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2 04 02010 02 0038 150</w:t>
            </w:r>
          </w:p>
        </w:tc>
        <w:tc>
          <w:tcPr>
            <w:tcW w:w="4989" w:type="dxa"/>
          </w:tcPr>
          <w:p w:rsidR="005A48F4" w:rsidRDefault="005A48F4">
            <w:pPr>
              <w:pStyle w:val="ConsPlusNormal"/>
              <w:jc w:val="both"/>
            </w:pPr>
            <w:r>
              <w:t>Предоставление негосударственными организациями грантов для Санкт-Петербургского государственного казенного учреждения "Дом ветеранов"</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2 04 02010 02 0039 150</w:t>
            </w:r>
          </w:p>
        </w:tc>
        <w:tc>
          <w:tcPr>
            <w:tcW w:w="4989" w:type="dxa"/>
          </w:tcPr>
          <w:p w:rsidR="005A48F4" w:rsidRDefault="005A48F4">
            <w:pPr>
              <w:pStyle w:val="ConsPlusNormal"/>
              <w:jc w:val="both"/>
            </w:pPr>
            <w:r>
              <w:t>Предоставление негосударственными организациями грантов для Санкт-Петербургского государственного казенного учреждения "Центр международных гуманитарных связей"</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2 04 02010 02 0040 150</w:t>
            </w:r>
          </w:p>
        </w:tc>
        <w:tc>
          <w:tcPr>
            <w:tcW w:w="4989" w:type="dxa"/>
          </w:tcPr>
          <w:p w:rsidR="005A48F4" w:rsidRDefault="005A48F4">
            <w:pPr>
              <w:pStyle w:val="ConsPlusNormal"/>
              <w:jc w:val="both"/>
            </w:pPr>
            <w:r>
              <w:t>Предоставление негосударственными организациями грантов для Санкт-Петербургского государственного казенного учреждения "Пискаревское мемориальное кладбище"</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2 04 02010 02 0041 150</w:t>
            </w:r>
          </w:p>
        </w:tc>
        <w:tc>
          <w:tcPr>
            <w:tcW w:w="4989" w:type="dxa"/>
          </w:tcPr>
          <w:p w:rsidR="005A48F4" w:rsidRDefault="005A48F4">
            <w:pPr>
              <w:pStyle w:val="ConsPlusNormal"/>
              <w:jc w:val="both"/>
            </w:pPr>
            <w:r>
              <w:t>Предоставление негосударственными организациями грантов для Санкт-Петербургского государственного казенного учреждения "Городской пункт учета граждан Российской Федерации без определенного места жительства"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2 04 02010 02 0042 150</w:t>
            </w:r>
          </w:p>
        </w:tc>
        <w:tc>
          <w:tcPr>
            <w:tcW w:w="4989" w:type="dxa"/>
          </w:tcPr>
          <w:p w:rsidR="005A48F4" w:rsidRDefault="005A48F4">
            <w:pPr>
              <w:pStyle w:val="ConsPlusNormal"/>
              <w:jc w:val="both"/>
            </w:pPr>
            <w:r>
              <w:t xml:space="preserve">Предоставление негосударственными </w:t>
            </w:r>
            <w:r>
              <w:lastRenderedPageBreak/>
              <w:t>организациями грантов для Санкт-Петербургского государственного казенного учреждения "Городской информационно-расчетный центр"</w:t>
            </w:r>
          </w:p>
        </w:tc>
      </w:tr>
      <w:tr w:rsidR="005A48F4">
        <w:tc>
          <w:tcPr>
            <w:tcW w:w="1361" w:type="dxa"/>
          </w:tcPr>
          <w:p w:rsidR="005A48F4" w:rsidRDefault="005A48F4">
            <w:pPr>
              <w:pStyle w:val="ConsPlusNormal"/>
              <w:jc w:val="center"/>
            </w:pPr>
            <w:r>
              <w:lastRenderedPageBreak/>
              <w:t>829</w:t>
            </w:r>
          </w:p>
        </w:tc>
        <w:tc>
          <w:tcPr>
            <w:tcW w:w="2721" w:type="dxa"/>
          </w:tcPr>
          <w:p w:rsidR="005A48F4" w:rsidRDefault="005A48F4">
            <w:pPr>
              <w:pStyle w:val="ConsPlusNormal"/>
              <w:jc w:val="center"/>
            </w:pPr>
            <w:r>
              <w:t>2 04 02010 02 9999 150</w:t>
            </w:r>
          </w:p>
        </w:tc>
        <w:tc>
          <w:tcPr>
            <w:tcW w:w="4989" w:type="dxa"/>
          </w:tcPr>
          <w:p w:rsidR="005A48F4" w:rsidRDefault="005A48F4">
            <w:pPr>
              <w:pStyle w:val="ConsPlusNormal"/>
              <w:jc w:val="both"/>
            </w:pPr>
            <w:r>
              <w:t>Предоставление негосударственными организациями грантов для иных получателей средств бюджета Санкт-Петербурга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2 04 02020 02 0037 150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Комитету по социальной политике Санкт-Петербурга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2 04 02020 02 0038 150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Санкт-Петербургскому государственному казенному учреждению "Дом ветеранов"</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2 04 02020 02 0039 150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Санкт-Петербургскому государственному казенному учреждению "Центр международных гуманитарных связей"</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2 04 02020 02 0040 150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Санкт-Петербургскому государственному казенному учреждению "Пискаревское мемориальное кладбище"</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2 04 02020 02 0041 150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Санкт-Петербургскому государственному казенному учреждению "Городской пункт учета граждан Российской Федерации без определенного места жительства"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2 04 02020 02 0042 150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Санкт-Петербургскому государственному казенному учреждению "Городской информационно-расчетный центр"</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2 04 02020 02 9999 150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2 04 02099 02 0000 150</w:t>
            </w:r>
          </w:p>
        </w:tc>
        <w:tc>
          <w:tcPr>
            <w:tcW w:w="4989" w:type="dxa"/>
          </w:tcPr>
          <w:p w:rsidR="005A48F4" w:rsidRDefault="005A48F4">
            <w:pPr>
              <w:pStyle w:val="ConsPlusNormal"/>
              <w:jc w:val="both"/>
            </w:pPr>
            <w:r>
              <w:t>Прочие безвозмездные поступления от негосударственных организаций в бюджеты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2 07 02020 02 0037 150</w:t>
            </w:r>
          </w:p>
        </w:tc>
        <w:tc>
          <w:tcPr>
            <w:tcW w:w="4989" w:type="dxa"/>
          </w:tcPr>
          <w:p w:rsidR="005A48F4" w:rsidRDefault="005A48F4">
            <w:pPr>
              <w:pStyle w:val="ConsPlusNormal"/>
              <w:jc w:val="both"/>
            </w:pPr>
            <w:r>
              <w:t xml:space="preserve">Поступления от денежных пожертвований, предоставляемых физическими лицами Комитету </w:t>
            </w:r>
            <w:r>
              <w:lastRenderedPageBreak/>
              <w:t>по социальной политике Санкт-Петербурга</w:t>
            </w:r>
          </w:p>
        </w:tc>
      </w:tr>
      <w:tr w:rsidR="005A48F4">
        <w:tc>
          <w:tcPr>
            <w:tcW w:w="1361" w:type="dxa"/>
          </w:tcPr>
          <w:p w:rsidR="005A48F4" w:rsidRDefault="005A48F4">
            <w:pPr>
              <w:pStyle w:val="ConsPlusNormal"/>
              <w:jc w:val="center"/>
            </w:pPr>
            <w:r>
              <w:lastRenderedPageBreak/>
              <w:t>829</w:t>
            </w:r>
          </w:p>
        </w:tc>
        <w:tc>
          <w:tcPr>
            <w:tcW w:w="2721" w:type="dxa"/>
          </w:tcPr>
          <w:p w:rsidR="005A48F4" w:rsidRDefault="005A48F4">
            <w:pPr>
              <w:pStyle w:val="ConsPlusNormal"/>
              <w:jc w:val="center"/>
            </w:pPr>
            <w:r>
              <w:t>2 07 02020 02 0038 150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Санкт-Петербургскому государственному казенному учреждению "Дом ветеранов"</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2 07 02020 02 0039 150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Санкт-Петербургскому государственному казенному учреждению "Центр международных гуманитарных связей"</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2 07 02020 02 0040 150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Санкт-Петербургскому государственному казенному учреждению "Пискаревское мемориальное кладбище"</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2 07 02020 02 0041 150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Санкт-Петербургскому государственному казенному учреждению "Городской пункт учета граждан Российской Федерации без определенного места жительства"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2 07 02020 02 0042 150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Санкт-Петербургскому государственному казенному учреждению "Городской информационно-расчетный центр"</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2 07 02020 02 0999 150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иным получателям средств бюджета Санкт-Петербурга</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2 18 02020 02 0000 150</w:t>
            </w:r>
          </w:p>
        </w:tc>
        <w:tc>
          <w:tcPr>
            <w:tcW w:w="4989" w:type="dxa"/>
          </w:tcPr>
          <w:p w:rsidR="005A48F4" w:rsidRDefault="005A48F4">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 xml:space="preserve">Доходы бюджетов субъектов Российской Федерации от возврата иными организациями </w:t>
            </w:r>
            <w:r>
              <w:lastRenderedPageBreak/>
              <w:t>остатков субсидий прошлых лет</w:t>
            </w:r>
          </w:p>
        </w:tc>
      </w:tr>
      <w:tr w:rsidR="005A48F4">
        <w:tc>
          <w:tcPr>
            <w:tcW w:w="1361" w:type="dxa"/>
          </w:tcPr>
          <w:p w:rsidR="005A48F4" w:rsidRDefault="005A48F4">
            <w:pPr>
              <w:pStyle w:val="ConsPlusNormal"/>
              <w:jc w:val="center"/>
            </w:pPr>
            <w:r>
              <w:lastRenderedPageBreak/>
              <w:t>829</w:t>
            </w:r>
          </w:p>
        </w:tc>
        <w:tc>
          <w:tcPr>
            <w:tcW w:w="2721" w:type="dxa"/>
          </w:tcPr>
          <w:p w:rsidR="005A48F4" w:rsidRDefault="005A48F4">
            <w:pPr>
              <w:pStyle w:val="ConsPlusNormal"/>
              <w:jc w:val="center"/>
            </w:pPr>
            <w:r>
              <w:t>2 19 25085 02 0000 150</w:t>
            </w:r>
          </w:p>
        </w:tc>
        <w:tc>
          <w:tcPr>
            <w:tcW w:w="4989" w:type="dxa"/>
          </w:tcPr>
          <w:p w:rsidR="005A48F4" w:rsidRDefault="005A48F4">
            <w:pPr>
              <w:pStyle w:val="ConsPlusNormal"/>
              <w:jc w:val="both"/>
            </w:pPr>
            <w: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2 19 25462 02 0000 150</w:t>
            </w:r>
          </w:p>
        </w:tc>
        <w:tc>
          <w:tcPr>
            <w:tcW w:w="4989" w:type="dxa"/>
          </w:tcPr>
          <w:p w:rsidR="005A48F4" w:rsidRDefault="005A48F4">
            <w:pPr>
              <w:pStyle w:val="ConsPlusNormal"/>
              <w:jc w:val="both"/>
            </w:pPr>
            <w: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2 19 30090 02 0000 150</w:t>
            </w:r>
          </w:p>
        </w:tc>
        <w:tc>
          <w:tcPr>
            <w:tcW w:w="4989" w:type="dxa"/>
          </w:tcPr>
          <w:p w:rsidR="005A48F4" w:rsidRDefault="005A48F4">
            <w:pPr>
              <w:pStyle w:val="ConsPlusNormal"/>
              <w:jc w:val="both"/>
            </w:pPr>
            <w: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2 19 35137 02 0000 150</w:t>
            </w:r>
          </w:p>
        </w:tc>
        <w:tc>
          <w:tcPr>
            <w:tcW w:w="4989" w:type="dxa"/>
          </w:tcPr>
          <w:p w:rsidR="005A48F4" w:rsidRDefault="005A48F4">
            <w:pPr>
              <w:pStyle w:val="ConsPlusNormal"/>
              <w:jc w:val="both"/>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2 19 35220 02 0000 150</w:t>
            </w:r>
          </w:p>
        </w:tc>
        <w:tc>
          <w:tcPr>
            <w:tcW w:w="4989" w:type="dxa"/>
          </w:tcPr>
          <w:p w:rsidR="005A48F4" w:rsidRDefault="005A48F4">
            <w:pPr>
              <w:pStyle w:val="ConsPlusNormal"/>
              <w:jc w:val="both"/>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2 19 35240 02 0000 150</w:t>
            </w:r>
          </w:p>
        </w:tc>
        <w:tc>
          <w:tcPr>
            <w:tcW w:w="4989" w:type="dxa"/>
          </w:tcPr>
          <w:p w:rsidR="005A48F4" w:rsidRDefault="005A48F4">
            <w:pPr>
              <w:pStyle w:val="ConsPlusNormal"/>
              <w:jc w:val="both"/>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13" w:history="1">
              <w:r>
                <w:rPr>
                  <w:color w:val="0000FF"/>
                </w:rPr>
                <w:t>законом</w:t>
              </w:r>
            </w:hyperlink>
            <w:r>
              <w:t xml:space="preserve"> от 17 сентября 1998 года N 157-ФЗ "Об иммунопрофилактике инфекционных болезней" из бюджетов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2 19 35250 02 0000 150</w:t>
            </w:r>
          </w:p>
        </w:tc>
        <w:tc>
          <w:tcPr>
            <w:tcW w:w="4989" w:type="dxa"/>
          </w:tcPr>
          <w:p w:rsidR="005A48F4" w:rsidRDefault="005A48F4">
            <w:pPr>
              <w:pStyle w:val="ConsPlusNormal"/>
              <w:jc w:val="both"/>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2 19 35260 02 0000 150</w:t>
            </w:r>
          </w:p>
        </w:tc>
        <w:tc>
          <w:tcPr>
            <w:tcW w:w="4989" w:type="dxa"/>
          </w:tcPr>
          <w:p w:rsidR="005A48F4" w:rsidRDefault="005A48F4">
            <w:pPr>
              <w:pStyle w:val="ConsPlusNormal"/>
              <w:jc w:val="both"/>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2 19 35270 02 0000 150</w:t>
            </w:r>
          </w:p>
        </w:tc>
        <w:tc>
          <w:tcPr>
            <w:tcW w:w="4989" w:type="dxa"/>
          </w:tcPr>
          <w:p w:rsidR="005A48F4" w:rsidRDefault="005A48F4">
            <w:pPr>
              <w:pStyle w:val="ConsPlusNormal"/>
              <w:jc w:val="both"/>
            </w:pPr>
            <w:r>
              <w:t xml:space="preserve">Возврат остатков субвенций на выплату единовременного пособия беременной жене военнослужащего, проходящего военную службу </w:t>
            </w:r>
            <w:r>
              <w:lastRenderedPageBreak/>
              <w:t xml:space="preserve">по призыву, а также ежемесячного пособия на ребенка военнослужащего, проходящего военную службу по призыву, в соответствии с Федеральным </w:t>
            </w:r>
            <w:hyperlink r:id="rId114"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5A48F4">
        <w:tc>
          <w:tcPr>
            <w:tcW w:w="1361" w:type="dxa"/>
          </w:tcPr>
          <w:p w:rsidR="005A48F4" w:rsidRDefault="005A48F4">
            <w:pPr>
              <w:pStyle w:val="ConsPlusNormal"/>
              <w:jc w:val="center"/>
            </w:pPr>
            <w:r>
              <w:lastRenderedPageBreak/>
              <w:t>829</w:t>
            </w:r>
          </w:p>
        </w:tc>
        <w:tc>
          <w:tcPr>
            <w:tcW w:w="2721" w:type="dxa"/>
          </w:tcPr>
          <w:p w:rsidR="005A48F4" w:rsidRDefault="005A48F4">
            <w:pPr>
              <w:pStyle w:val="ConsPlusNormal"/>
              <w:jc w:val="center"/>
            </w:pPr>
            <w:r>
              <w:t>2 19 35280 02 0000 150</w:t>
            </w:r>
          </w:p>
        </w:tc>
        <w:tc>
          <w:tcPr>
            <w:tcW w:w="4989" w:type="dxa"/>
          </w:tcPr>
          <w:p w:rsidR="005A48F4" w:rsidRDefault="005A48F4">
            <w:pPr>
              <w:pStyle w:val="ConsPlusNormal"/>
              <w:jc w:val="both"/>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15"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2 19 35380 02 0000 150</w:t>
            </w:r>
          </w:p>
        </w:tc>
        <w:tc>
          <w:tcPr>
            <w:tcW w:w="4989" w:type="dxa"/>
          </w:tcPr>
          <w:p w:rsidR="005A48F4" w:rsidRDefault="005A48F4">
            <w:pPr>
              <w:pStyle w:val="ConsPlusNormal"/>
              <w:jc w:val="both"/>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16"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2 19 45104 02 0000 150</w:t>
            </w:r>
          </w:p>
        </w:tc>
        <w:tc>
          <w:tcPr>
            <w:tcW w:w="4989" w:type="dxa"/>
          </w:tcPr>
          <w:p w:rsidR="005A48F4" w:rsidRDefault="005A48F4">
            <w:pPr>
              <w:pStyle w:val="ConsPlusNormal"/>
              <w:jc w:val="both"/>
            </w:pPr>
            <w: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2 19 45462 02 0000 150</w:t>
            </w:r>
          </w:p>
        </w:tc>
        <w:tc>
          <w:tcPr>
            <w:tcW w:w="4989" w:type="dxa"/>
          </w:tcPr>
          <w:p w:rsidR="005A48F4" w:rsidRDefault="005A48F4">
            <w:pPr>
              <w:pStyle w:val="ConsPlusNormal"/>
              <w:jc w:val="both"/>
            </w:pPr>
            <w: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2 19 51980 02 0000 150</w:t>
            </w:r>
          </w:p>
        </w:tc>
        <w:tc>
          <w:tcPr>
            <w:tcW w:w="4989" w:type="dxa"/>
          </w:tcPr>
          <w:p w:rsidR="005A48F4" w:rsidRDefault="005A48F4">
            <w:pPr>
              <w:pStyle w:val="ConsPlusNormal"/>
              <w:jc w:val="both"/>
            </w:pPr>
            <w: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5A48F4">
        <w:tc>
          <w:tcPr>
            <w:tcW w:w="1361" w:type="dxa"/>
          </w:tcPr>
          <w:p w:rsidR="005A48F4" w:rsidRDefault="005A48F4">
            <w:pPr>
              <w:pStyle w:val="ConsPlusNormal"/>
              <w:jc w:val="center"/>
            </w:pPr>
            <w:r>
              <w:t>829</w:t>
            </w:r>
          </w:p>
        </w:tc>
        <w:tc>
          <w:tcPr>
            <w:tcW w:w="2721" w:type="dxa"/>
          </w:tcPr>
          <w:p w:rsidR="005A48F4" w:rsidRDefault="005A48F4">
            <w:pPr>
              <w:pStyle w:val="ConsPlusNormal"/>
              <w:jc w:val="center"/>
            </w:pPr>
            <w:r>
              <w:t>2 19 90000 02 0000 150</w:t>
            </w:r>
          </w:p>
        </w:tc>
        <w:tc>
          <w:tcPr>
            <w:tcW w:w="4989" w:type="dxa"/>
          </w:tcPr>
          <w:p w:rsidR="005A48F4" w:rsidRDefault="005A48F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5A48F4">
        <w:tc>
          <w:tcPr>
            <w:tcW w:w="1361" w:type="dxa"/>
          </w:tcPr>
          <w:p w:rsidR="005A48F4" w:rsidRDefault="005A48F4">
            <w:pPr>
              <w:pStyle w:val="ConsPlusNormal"/>
              <w:jc w:val="center"/>
              <w:outlineLvl w:val="1"/>
            </w:pPr>
            <w:r>
              <w:lastRenderedPageBreak/>
              <w:t>830</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имущественных отношений Санкт-Петербурга</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1 11 01020 02 0000 120</w:t>
            </w:r>
          </w:p>
        </w:tc>
        <w:tc>
          <w:tcPr>
            <w:tcW w:w="4989" w:type="dxa"/>
          </w:tcPr>
          <w:p w:rsidR="005A48F4" w:rsidRDefault="005A48F4">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1 11 02082 02 0000 120</w:t>
            </w:r>
          </w:p>
        </w:tc>
        <w:tc>
          <w:tcPr>
            <w:tcW w:w="4989" w:type="dxa"/>
          </w:tcPr>
          <w:p w:rsidR="005A48F4" w:rsidRDefault="005A48F4">
            <w:pPr>
              <w:pStyle w:val="ConsPlusNormal"/>
              <w:jc w:val="both"/>
            </w:pPr>
            <w: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1 11 05011 02 0100 120</w:t>
            </w:r>
          </w:p>
        </w:tc>
        <w:tc>
          <w:tcPr>
            <w:tcW w:w="4989" w:type="dxa"/>
          </w:tcPr>
          <w:p w:rsidR="005A48F4" w:rsidRDefault="005A48F4">
            <w:pPr>
              <w:pStyle w:val="ConsPlusNormal"/>
              <w:jc w:val="both"/>
            </w:pPr>
            <w: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 подлежащие зачислению в бюджеты внутригородских муниципальных образований</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1 11 05011 02 0200 120</w:t>
            </w:r>
          </w:p>
        </w:tc>
        <w:tc>
          <w:tcPr>
            <w:tcW w:w="4989" w:type="dxa"/>
          </w:tcPr>
          <w:p w:rsidR="005A48F4" w:rsidRDefault="005A48F4">
            <w:pPr>
              <w:pStyle w:val="ConsPlusNormal"/>
              <w:jc w:val="both"/>
            </w:pPr>
            <w:r>
              <w:t>Арендная плата и поступления от продажи права на заключение договоров аренды земельных участков, предоставленных на инвестиционных условиях</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1 11 05011 02 0300 120</w:t>
            </w:r>
          </w:p>
        </w:tc>
        <w:tc>
          <w:tcPr>
            <w:tcW w:w="4989" w:type="dxa"/>
          </w:tcPr>
          <w:p w:rsidR="005A48F4" w:rsidRDefault="005A48F4">
            <w:pPr>
              <w:pStyle w:val="ConsPlusNormal"/>
              <w:jc w:val="both"/>
            </w:pPr>
            <w: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 площадью аренды одним контрагентом менее 200 тыс. кв. м (в том числе земельные участки, предназначенные для хранения транспортных средств и(или) маломерных судов некоммерческими организациями автовладельцев и(или) владельцев маломерных судов, земельные участки, предназначенные для ведения садоводства, огородничества, дачного хозяйства)</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1 11 05011 02 0400 120</w:t>
            </w:r>
          </w:p>
        </w:tc>
        <w:tc>
          <w:tcPr>
            <w:tcW w:w="4989" w:type="dxa"/>
          </w:tcPr>
          <w:p w:rsidR="005A48F4" w:rsidRDefault="005A48F4">
            <w:pPr>
              <w:pStyle w:val="ConsPlusNormal"/>
              <w:jc w:val="both"/>
            </w:pPr>
            <w: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 площадью аренды одним контрагентом 200 и более тыс. кв. м (за исключением земельных участков, предназначенных для хранения транспортных средств и(или) маломерных судов некоммерческими организациями автовладельцев и(или) владельцев маломерных судов, земельных участков, предназначенных для ведения садоводства, огородничества, дачного хозяйства)</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1 11 05022 02 0100 120</w:t>
            </w:r>
          </w:p>
        </w:tc>
        <w:tc>
          <w:tcPr>
            <w:tcW w:w="4989" w:type="dxa"/>
          </w:tcPr>
          <w:p w:rsidR="005A48F4" w:rsidRDefault="005A48F4">
            <w:pPr>
              <w:pStyle w:val="ConsPlusNormal"/>
              <w:jc w:val="both"/>
            </w:pPr>
            <w:r>
              <w:t xml:space="preserve">Доходы, получаемые в виде арендной платы, а также средства от продажи права на заключение </w:t>
            </w:r>
            <w:r>
              <w:lastRenderedPageBreak/>
              <w:t>договоров аренды за земли, находящиеся в собственности субъектов Российской Федерации, предоставленных на инвестиционных условиях</w:t>
            </w:r>
          </w:p>
        </w:tc>
      </w:tr>
      <w:tr w:rsidR="005A48F4">
        <w:tc>
          <w:tcPr>
            <w:tcW w:w="1361" w:type="dxa"/>
          </w:tcPr>
          <w:p w:rsidR="005A48F4" w:rsidRDefault="005A48F4">
            <w:pPr>
              <w:pStyle w:val="ConsPlusNormal"/>
              <w:jc w:val="center"/>
            </w:pPr>
            <w:r>
              <w:lastRenderedPageBreak/>
              <w:t>830</w:t>
            </w:r>
          </w:p>
        </w:tc>
        <w:tc>
          <w:tcPr>
            <w:tcW w:w="2721" w:type="dxa"/>
          </w:tcPr>
          <w:p w:rsidR="005A48F4" w:rsidRDefault="005A48F4">
            <w:pPr>
              <w:pStyle w:val="ConsPlusNormal"/>
              <w:jc w:val="center"/>
            </w:pPr>
            <w:r>
              <w:t>1 11 05022 02 0200 120</w:t>
            </w:r>
          </w:p>
        </w:tc>
        <w:tc>
          <w:tcPr>
            <w:tcW w:w="4989" w:type="dxa"/>
          </w:tcPr>
          <w:p w:rsidR="005A48F4" w:rsidRDefault="005A48F4">
            <w:pPr>
              <w:pStyle w:val="ConsPlusNormal"/>
              <w:jc w:val="both"/>
            </w:pPr>
            <w: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 площадью аренды одним контрагентом менее 200 тыс. кв. м (в том числе земельные участки, предназначенные для хранения транспортных средств и(или) маломерных судов некоммерческими организациями автовладельцев и(или) владельцев маломерных судов, земельные участки, предназначенные для ведения садоводства, огородничества, дачного хозяйства)</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1 11 05022 02 0300 120</w:t>
            </w:r>
          </w:p>
        </w:tc>
        <w:tc>
          <w:tcPr>
            <w:tcW w:w="4989" w:type="dxa"/>
          </w:tcPr>
          <w:p w:rsidR="005A48F4" w:rsidRDefault="005A48F4">
            <w:pPr>
              <w:pStyle w:val="ConsPlusNormal"/>
              <w:jc w:val="both"/>
            </w:pPr>
            <w: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 площадью аренды одним контрагентом 200 тыс. кв. м и более (за исключением земельных участков, предназначенных для хранения транспортных средств и(или) маломерных судов некоммерческими организациями автовладельцев и(или) владельцев маломерных судов, земельных участков, предназначенных для ведения садоводства, огородничества, дачного хозяйства)</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1 11 05026 02 0000 120</w:t>
            </w:r>
          </w:p>
        </w:tc>
        <w:tc>
          <w:tcPr>
            <w:tcW w:w="4989" w:type="dxa"/>
          </w:tcPr>
          <w:p w:rsidR="005A48F4" w:rsidRDefault="005A48F4">
            <w:pPr>
              <w:pStyle w:val="ConsPlusNormal"/>
              <w:jc w:val="both"/>
            </w:pPr>
            <w:r>
              <w:t>Доходы, получаемые в виде арендной платы за земельные участки,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1 11 05027 02 0000 120</w:t>
            </w:r>
          </w:p>
        </w:tc>
        <w:tc>
          <w:tcPr>
            <w:tcW w:w="4989" w:type="dxa"/>
          </w:tcPr>
          <w:p w:rsidR="005A48F4" w:rsidRDefault="005A48F4">
            <w:pPr>
              <w:pStyle w:val="ConsPlusNormal"/>
              <w:jc w:val="both"/>
            </w:pPr>
            <w: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1 11 05032 02 0000 120</w:t>
            </w:r>
          </w:p>
        </w:tc>
        <w:tc>
          <w:tcPr>
            <w:tcW w:w="4989" w:type="dxa"/>
          </w:tcPr>
          <w:p w:rsidR="005A48F4" w:rsidRDefault="005A48F4">
            <w:pPr>
              <w:pStyle w:val="ConsPlusNormal"/>
              <w:jc w:val="both"/>
            </w:pPr>
            <w: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w:t>
            </w:r>
            <w:r>
              <w:lastRenderedPageBreak/>
              <w:t>Федерации)</w:t>
            </w:r>
          </w:p>
        </w:tc>
      </w:tr>
      <w:tr w:rsidR="005A48F4">
        <w:tc>
          <w:tcPr>
            <w:tcW w:w="1361" w:type="dxa"/>
          </w:tcPr>
          <w:p w:rsidR="005A48F4" w:rsidRDefault="005A48F4">
            <w:pPr>
              <w:pStyle w:val="ConsPlusNormal"/>
              <w:jc w:val="center"/>
            </w:pPr>
            <w:r>
              <w:lastRenderedPageBreak/>
              <w:t>830</w:t>
            </w:r>
          </w:p>
        </w:tc>
        <w:tc>
          <w:tcPr>
            <w:tcW w:w="2721" w:type="dxa"/>
          </w:tcPr>
          <w:p w:rsidR="005A48F4" w:rsidRDefault="005A48F4">
            <w:pPr>
              <w:pStyle w:val="ConsPlusNormal"/>
              <w:jc w:val="center"/>
            </w:pPr>
            <w:r>
              <w:t>1 11 05072 02 0100 120</w:t>
            </w:r>
          </w:p>
        </w:tc>
        <w:tc>
          <w:tcPr>
            <w:tcW w:w="4989" w:type="dxa"/>
          </w:tcPr>
          <w:p w:rsidR="005A48F4" w:rsidRDefault="005A48F4">
            <w:pPr>
              <w:pStyle w:val="ConsPlusNormal"/>
              <w:jc w:val="both"/>
            </w:pPr>
            <w:r>
              <w:t>Доходы от сдачи в аренду объектов нежилого фонда общей площадью аренды одного контрагента менее 40 тыс. кв. м (в том числе объекты нежилого фонда, предоставляемые в аренду исключительно для осуществления социально значимых видов деятельности)</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1 11 05072 02 0200 120</w:t>
            </w:r>
          </w:p>
        </w:tc>
        <w:tc>
          <w:tcPr>
            <w:tcW w:w="4989" w:type="dxa"/>
          </w:tcPr>
          <w:p w:rsidR="005A48F4" w:rsidRDefault="005A48F4">
            <w:pPr>
              <w:pStyle w:val="ConsPlusNormal"/>
              <w:jc w:val="both"/>
            </w:pPr>
            <w:r>
              <w:t>Доходы от сдачи в аренду объектов нежилого фонда общей площадью аренды одного контрагента 40 тыс. кв. м и более (за исключением объектов нежилого фонда, предоставляемые в аренду исключительно для осуществления социально значимых видов деятельности)</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1 11 05072 02 0300 120</w:t>
            </w:r>
          </w:p>
        </w:tc>
        <w:tc>
          <w:tcPr>
            <w:tcW w:w="4989" w:type="dxa"/>
          </w:tcPr>
          <w:p w:rsidR="005A48F4" w:rsidRDefault="005A48F4">
            <w:pPr>
              <w:pStyle w:val="ConsPlusNormal"/>
              <w:jc w:val="both"/>
            </w:pPr>
            <w:r>
              <w:t>Доходы от сдачи в аренду движимого имущества, находящегося в собственности Санкт-Петербурга</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1 11 05311 02 0000 120</w:t>
            </w:r>
          </w:p>
        </w:tc>
        <w:tc>
          <w:tcPr>
            <w:tcW w:w="4989" w:type="dxa"/>
          </w:tcPr>
          <w:p w:rsidR="005A48F4" w:rsidRDefault="005A48F4">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 городов федерального значения,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городов федерального значения</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1 11 05322 02 0000 120</w:t>
            </w:r>
          </w:p>
        </w:tc>
        <w:tc>
          <w:tcPr>
            <w:tcW w:w="4989" w:type="dxa"/>
          </w:tcPr>
          <w:p w:rsidR="005A48F4" w:rsidRDefault="005A48F4">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1 11 05326 02 0000 120</w:t>
            </w:r>
          </w:p>
        </w:tc>
        <w:tc>
          <w:tcPr>
            <w:tcW w:w="4989" w:type="dxa"/>
          </w:tcPr>
          <w:p w:rsidR="005A48F4" w:rsidRDefault="005A48F4">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городов федерального значения,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1 11 07012 02 0000 120</w:t>
            </w:r>
          </w:p>
        </w:tc>
        <w:tc>
          <w:tcPr>
            <w:tcW w:w="4989" w:type="dxa"/>
          </w:tcPr>
          <w:p w:rsidR="005A48F4" w:rsidRDefault="005A48F4">
            <w:pPr>
              <w:pStyle w:val="ConsPlusNormal"/>
              <w:jc w:val="both"/>
            </w:pPr>
            <w:r>
              <w:t xml:space="preserve">Доходы от перечисления части прибыли, </w:t>
            </w:r>
            <w:r>
              <w:lastRenderedPageBreak/>
              <w:t>остающейся после уплаты налогов и иных обязательных платежей государственных унитарных предприятий субъектов Российской Федерации</w:t>
            </w:r>
          </w:p>
        </w:tc>
      </w:tr>
      <w:tr w:rsidR="005A48F4">
        <w:tc>
          <w:tcPr>
            <w:tcW w:w="1361" w:type="dxa"/>
          </w:tcPr>
          <w:p w:rsidR="005A48F4" w:rsidRDefault="005A48F4">
            <w:pPr>
              <w:pStyle w:val="ConsPlusNormal"/>
              <w:jc w:val="center"/>
            </w:pPr>
            <w:r>
              <w:lastRenderedPageBreak/>
              <w:t>830</w:t>
            </w:r>
          </w:p>
        </w:tc>
        <w:tc>
          <w:tcPr>
            <w:tcW w:w="2721" w:type="dxa"/>
          </w:tcPr>
          <w:p w:rsidR="005A48F4" w:rsidRDefault="005A48F4">
            <w:pPr>
              <w:pStyle w:val="ConsPlusNormal"/>
              <w:jc w:val="center"/>
            </w:pPr>
            <w:r>
              <w:t>1 11 08020 02 0000 120</w:t>
            </w:r>
          </w:p>
        </w:tc>
        <w:tc>
          <w:tcPr>
            <w:tcW w:w="4989" w:type="dxa"/>
          </w:tcPr>
          <w:p w:rsidR="005A48F4" w:rsidRDefault="005A48F4">
            <w:pPr>
              <w:pStyle w:val="ConsPlusNormal"/>
              <w:jc w:val="both"/>
            </w:pPr>
            <w: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1 11 09042 02 0200 120</w:t>
            </w:r>
          </w:p>
        </w:tc>
        <w:tc>
          <w:tcPr>
            <w:tcW w:w="4989" w:type="dxa"/>
          </w:tcPr>
          <w:p w:rsidR="005A48F4" w:rsidRDefault="005A48F4">
            <w:pPr>
              <w:pStyle w:val="ConsPlusNormal"/>
              <w:jc w:val="both"/>
            </w:pPr>
            <w:r>
              <w:t>Средства от инвесторов на развитие городской инфраструктуры в результате предоставления объектов недвижимости и имущественных прав на них на инвестиционных условиях</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1 14 01020 02 0000 410</w:t>
            </w:r>
          </w:p>
        </w:tc>
        <w:tc>
          <w:tcPr>
            <w:tcW w:w="4989" w:type="dxa"/>
          </w:tcPr>
          <w:p w:rsidR="005A48F4" w:rsidRDefault="005A48F4">
            <w:pPr>
              <w:pStyle w:val="ConsPlusNormal"/>
              <w:jc w:val="both"/>
            </w:pPr>
            <w:r>
              <w:t>Доходы от продажи квартир,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1 14 02022 02 0000 410</w:t>
            </w:r>
          </w:p>
        </w:tc>
        <w:tc>
          <w:tcPr>
            <w:tcW w:w="4989" w:type="dxa"/>
          </w:tcPr>
          <w:p w:rsidR="005A48F4" w:rsidRDefault="005A48F4">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1 14 02022 02 0000 440</w:t>
            </w:r>
          </w:p>
        </w:tc>
        <w:tc>
          <w:tcPr>
            <w:tcW w:w="4989" w:type="dxa"/>
          </w:tcPr>
          <w:p w:rsidR="005A48F4" w:rsidRDefault="005A48F4">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 xml:space="preserve">Доходы от реализации иного имущества, находящегося в собственности субъектов </w:t>
            </w:r>
            <w:r>
              <w:lastRenderedPageBreak/>
              <w:t>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lastRenderedPageBreak/>
              <w:t>830</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1 14 02028 02 0000 410</w:t>
            </w:r>
          </w:p>
        </w:tc>
        <w:tc>
          <w:tcPr>
            <w:tcW w:w="4989" w:type="dxa"/>
          </w:tcPr>
          <w:p w:rsidR="005A48F4" w:rsidRDefault="005A48F4">
            <w:pPr>
              <w:pStyle w:val="ConsPlusNormal"/>
              <w:jc w:val="both"/>
            </w:pPr>
            <w: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1 14 06011 02 0000 430</w:t>
            </w:r>
          </w:p>
        </w:tc>
        <w:tc>
          <w:tcPr>
            <w:tcW w:w="4989" w:type="dxa"/>
          </w:tcPr>
          <w:p w:rsidR="005A48F4" w:rsidRDefault="005A48F4">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1 14 06022 02 0000 430</w:t>
            </w:r>
          </w:p>
        </w:tc>
        <w:tc>
          <w:tcPr>
            <w:tcW w:w="4989" w:type="dxa"/>
          </w:tcPr>
          <w:p w:rsidR="005A48F4" w:rsidRDefault="005A48F4">
            <w:pPr>
              <w:pStyle w:val="ConsPlusNormal"/>
              <w:jc w:val="both"/>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1 14 06031 02 0000 430</w:t>
            </w:r>
          </w:p>
        </w:tc>
        <w:tc>
          <w:tcPr>
            <w:tcW w:w="4989" w:type="dxa"/>
          </w:tcPr>
          <w:p w:rsidR="005A48F4" w:rsidRDefault="005A48F4">
            <w:pPr>
              <w:pStyle w:val="ConsPlusNormal"/>
              <w:jc w:val="both"/>
            </w:pPr>
            <w:r>
              <w:t>Доходы от продажи земельных участков,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1 14 06042 02 0000 430</w:t>
            </w:r>
          </w:p>
        </w:tc>
        <w:tc>
          <w:tcPr>
            <w:tcW w:w="4989" w:type="dxa"/>
          </w:tcPr>
          <w:p w:rsidR="005A48F4" w:rsidRDefault="005A48F4">
            <w:pPr>
              <w:pStyle w:val="ConsPlusNormal"/>
              <w:jc w:val="both"/>
            </w:pPr>
            <w: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1 14 06311 02 0000 430</w:t>
            </w:r>
          </w:p>
        </w:tc>
        <w:tc>
          <w:tcPr>
            <w:tcW w:w="4989" w:type="dxa"/>
          </w:tcPr>
          <w:p w:rsidR="005A48F4" w:rsidRDefault="005A48F4">
            <w:pPr>
              <w:pStyle w:val="ConsPlusNormal"/>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r>
              <w:lastRenderedPageBreak/>
              <w:t>разграничена и которые расположены в границах городов федерального значения</w:t>
            </w:r>
          </w:p>
        </w:tc>
      </w:tr>
      <w:tr w:rsidR="005A48F4">
        <w:tc>
          <w:tcPr>
            <w:tcW w:w="1361" w:type="dxa"/>
          </w:tcPr>
          <w:p w:rsidR="005A48F4" w:rsidRDefault="005A48F4">
            <w:pPr>
              <w:pStyle w:val="ConsPlusNormal"/>
              <w:jc w:val="center"/>
            </w:pPr>
            <w:r>
              <w:lastRenderedPageBreak/>
              <w:t>830</w:t>
            </w:r>
          </w:p>
        </w:tc>
        <w:tc>
          <w:tcPr>
            <w:tcW w:w="2721" w:type="dxa"/>
          </w:tcPr>
          <w:p w:rsidR="005A48F4" w:rsidRDefault="005A48F4">
            <w:pPr>
              <w:pStyle w:val="ConsPlusNormal"/>
              <w:jc w:val="center"/>
            </w:pPr>
            <w:r>
              <w:t>1 14 06322 02 0000 430</w:t>
            </w:r>
          </w:p>
        </w:tc>
        <w:tc>
          <w:tcPr>
            <w:tcW w:w="4989" w:type="dxa"/>
          </w:tcPr>
          <w:p w:rsidR="005A48F4" w:rsidRDefault="005A48F4">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1 14 06326 02 0000 430</w:t>
            </w:r>
          </w:p>
        </w:tc>
        <w:tc>
          <w:tcPr>
            <w:tcW w:w="4989" w:type="dxa"/>
          </w:tcPr>
          <w:p w:rsidR="005A48F4" w:rsidRDefault="005A48F4">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городов федерального значения,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1 14 07010 02 0000 410</w:t>
            </w:r>
          </w:p>
        </w:tc>
        <w:tc>
          <w:tcPr>
            <w:tcW w:w="4989" w:type="dxa"/>
          </w:tcPr>
          <w:p w:rsidR="005A48F4" w:rsidRDefault="005A48F4">
            <w:pPr>
              <w:pStyle w:val="ConsPlusNormal"/>
              <w:jc w:val="both"/>
            </w:pPr>
            <w: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 xml:space="preserve">Денежные взыскания (штрафы, пени и неустойки) за нарушение условий контрактов (договоров) по поставке товаров, выполнению работ, оказанию </w:t>
            </w:r>
            <w:r>
              <w:lastRenderedPageBreak/>
              <w:t>услуг</w:t>
            </w:r>
          </w:p>
        </w:tc>
      </w:tr>
      <w:tr w:rsidR="005A48F4">
        <w:tc>
          <w:tcPr>
            <w:tcW w:w="1361" w:type="dxa"/>
          </w:tcPr>
          <w:p w:rsidR="005A48F4" w:rsidRDefault="005A48F4">
            <w:pPr>
              <w:pStyle w:val="ConsPlusNormal"/>
              <w:jc w:val="center"/>
            </w:pPr>
            <w:r>
              <w:lastRenderedPageBreak/>
              <w:t>830</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1 17 05020 02 0100 180</w:t>
            </w:r>
          </w:p>
        </w:tc>
        <w:tc>
          <w:tcPr>
            <w:tcW w:w="4989" w:type="dxa"/>
          </w:tcPr>
          <w:p w:rsidR="005A48F4" w:rsidRDefault="005A48F4">
            <w:pPr>
              <w:pStyle w:val="ConsPlusNormal"/>
              <w:jc w:val="both"/>
            </w:pPr>
            <w:r>
              <w:t>Поступления по инвестиционным договорам от реконструкции чердаков и мансард</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1 17 05020 02 0200 180</w:t>
            </w:r>
          </w:p>
        </w:tc>
        <w:tc>
          <w:tcPr>
            <w:tcW w:w="4989" w:type="dxa"/>
          </w:tcPr>
          <w:p w:rsidR="005A48F4" w:rsidRDefault="005A48F4">
            <w:pPr>
              <w:pStyle w:val="ConsPlusNormal"/>
              <w:jc w:val="both"/>
            </w:pPr>
            <w:r>
              <w:t>Плата за размещение нестационарных торговых объектов</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830</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831</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физической культуре и спорту</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1 08 07340 01 1000 110</w:t>
            </w:r>
          </w:p>
        </w:tc>
        <w:tc>
          <w:tcPr>
            <w:tcW w:w="4989" w:type="dxa"/>
          </w:tcPr>
          <w:p w:rsidR="005A48F4" w:rsidRDefault="005A48F4">
            <w:pPr>
              <w:pStyle w:val="ConsPlusNormal"/>
              <w:jc w:val="both"/>
            </w:pPr>
            <w:r>
              <w:t>Государственная пошлина за выдачу свидетельства о государственной аккредитации региональной спортивной федерации</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1 11 07012 02 0000 120</w:t>
            </w:r>
          </w:p>
        </w:tc>
        <w:tc>
          <w:tcPr>
            <w:tcW w:w="4989" w:type="dxa"/>
          </w:tcPr>
          <w:p w:rsidR="005A48F4" w:rsidRDefault="005A48F4">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w:t>
            </w:r>
            <w:r>
              <w:lastRenderedPageBreak/>
              <w:t>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lastRenderedPageBreak/>
              <w:t>831</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2 01 02010 02 0043 150</w:t>
            </w:r>
          </w:p>
        </w:tc>
        <w:tc>
          <w:tcPr>
            <w:tcW w:w="4989" w:type="dxa"/>
          </w:tcPr>
          <w:p w:rsidR="005A48F4" w:rsidRDefault="005A48F4">
            <w:pPr>
              <w:pStyle w:val="ConsPlusNormal"/>
              <w:jc w:val="both"/>
            </w:pPr>
            <w:r>
              <w:t>Поступления грантов, предоставляемых нерезидентами Комитету по физической культуре и спорту</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2 01 02099 02 0000 150</w:t>
            </w:r>
          </w:p>
        </w:tc>
        <w:tc>
          <w:tcPr>
            <w:tcW w:w="4989" w:type="dxa"/>
          </w:tcPr>
          <w:p w:rsidR="005A48F4" w:rsidRDefault="005A48F4">
            <w:pPr>
              <w:pStyle w:val="ConsPlusNormal"/>
              <w:jc w:val="both"/>
            </w:pPr>
            <w:r>
              <w:t>Прочие безвозмездные поступления от нерезидентов в бюджеты субъектов Российской Федерации</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2 02 25081 02 0000 150</w:t>
            </w:r>
          </w:p>
        </w:tc>
        <w:tc>
          <w:tcPr>
            <w:tcW w:w="4989" w:type="dxa"/>
          </w:tcPr>
          <w:p w:rsidR="005A48F4" w:rsidRDefault="005A48F4">
            <w:pPr>
              <w:pStyle w:val="ConsPlusNormal"/>
              <w:jc w:val="both"/>
            </w:pPr>
            <w: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5A48F4">
        <w:tc>
          <w:tcPr>
            <w:tcW w:w="1361" w:type="dxa"/>
          </w:tcPr>
          <w:p w:rsidR="005A48F4" w:rsidRDefault="005A48F4">
            <w:pPr>
              <w:pStyle w:val="ConsPlusNormal"/>
              <w:jc w:val="center"/>
            </w:pPr>
            <w:r>
              <w:lastRenderedPageBreak/>
              <w:t>831</w:t>
            </w:r>
          </w:p>
        </w:tc>
        <w:tc>
          <w:tcPr>
            <w:tcW w:w="2721" w:type="dxa"/>
          </w:tcPr>
          <w:p w:rsidR="005A48F4" w:rsidRDefault="005A48F4">
            <w:pPr>
              <w:pStyle w:val="ConsPlusNormal"/>
              <w:jc w:val="center"/>
            </w:pPr>
            <w:r>
              <w:t>2 02 25229 02 0000 150</w:t>
            </w:r>
          </w:p>
        </w:tc>
        <w:tc>
          <w:tcPr>
            <w:tcW w:w="4989" w:type="dxa"/>
          </w:tcPr>
          <w:p w:rsidR="005A48F4" w:rsidRDefault="005A48F4">
            <w:pPr>
              <w:pStyle w:val="ConsPlusNormal"/>
              <w:jc w:val="both"/>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2 03 02099 02 0000 150</w:t>
            </w:r>
          </w:p>
        </w:tc>
        <w:tc>
          <w:tcPr>
            <w:tcW w:w="4989" w:type="dxa"/>
          </w:tcPr>
          <w:p w:rsidR="005A48F4" w:rsidRDefault="005A48F4">
            <w:pPr>
              <w:pStyle w:val="ConsPlusNormal"/>
              <w:jc w:val="both"/>
            </w:pPr>
            <w:r>
              <w:t>Прочие безвозмездные поступления от государственных (муниципальных) организаций в бюджеты субъектов Российской Федерации</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2 04 02099 02 0000 150</w:t>
            </w:r>
          </w:p>
        </w:tc>
        <w:tc>
          <w:tcPr>
            <w:tcW w:w="4989" w:type="dxa"/>
          </w:tcPr>
          <w:p w:rsidR="005A48F4" w:rsidRDefault="005A48F4">
            <w:pPr>
              <w:pStyle w:val="ConsPlusNormal"/>
              <w:jc w:val="both"/>
            </w:pPr>
            <w:r>
              <w:t>Прочие безвозмездные поступления от негосударственных организаций в бюджеты субъектов Российской Федерации</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2 07 02020 02 0043 150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Комитету по физической культуре и спорту</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2 18 02020 02 0000 150</w:t>
            </w:r>
          </w:p>
        </w:tc>
        <w:tc>
          <w:tcPr>
            <w:tcW w:w="4989" w:type="dxa"/>
          </w:tcPr>
          <w:p w:rsidR="005A48F4" w:rsidRDefault="005A48F4">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2 19 25081 02 0000 150</w:t>
            </w:r>
          </w:p>
        </w:tc>
        <w:tc>
          <w:tcPr>
            <w:tcW w:w="4989" w:type="dxa"/>
          </w:tcPr>
          <w:p w:rsidR="005A48F4" w:rsidRDefault="005A48F4">
            <w:pPr>
              <w:pStyle w:val="ConsPlusNormal"/>
              <w:jc w:val="both"/>
            </w:pPr>
            <w: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2 19 25127 02 0000 150</w:t>
            </w:r>
          </w:p>
        </w:tc>
        <w:tc>
          <w:tcPr>
            <w:tcW w:w="4989" w:type="dxa"/>
          </w:tcPr>
          <w:p w:rsidR="005A48F4" w:rsidRDefault="005A48F4">
            <w:pPr>
              <w:pStyle w:val="ConsPlusNormal"/>
              <w:jc w:val="both"/>
            </w:pPr>
            <w: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2 19 25495 02 0000 150</w:t>
            </w:r>
          </w:p>
        </w:tc>
        <w:tc>
          <w:tcPr>
            <w:tcW w:w="4989" w:type="dxa"/>
          </w:tcPr>
          <w:p w:rsidR="005A48F4" w:rsidRDefault="005A48F4">
            <w:pPr>
              <w:pStyle w:val="ConsPlusNormal"/>
              <w:jc w:val="both"/>
            </w:pPr>
            <w: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2016-2020 годы" из бюджетов субъектов Российской Федерации</w:t>
            </w:r>
          </w:p>
        </w:tc>
      </w:tr>
      <w:tr w:rsidR="005A48F4">
        <w:tc>
          <w:tcPr>
            <w:tcW w:w="1361" w:type="dxa"/>
          </w:tcPr>
          <w:p w:rsidR="005A48F4" w:rsidRDefault="005A48F4">
            <w:pPr>
              <w:pStyle w:val="ConsPlusNormal"/>
              <w:jc w:val="center"/>
            </w:pPr>
            <w:r>
              <w:t>831</w:t>
            </w:r>
          </w:p>
        </w:tc>
        <w:tc>
          <w:tcPr>
            <w:tcW w:w="2721" w:type="dxa"/>
          </w:tcPr>
          <w:p w:rsidR="005A48F4" w:rsidRDefault="005A48F4">
            <w:pPr>
              <w:pStyle w:val="ConsPlusNormal"/>
              <w:jc w:val="center"/>
            </w:pPr>
            <w:r>
              <w:t>2 19 90000 02 0000 150</w:t>
            </w:r>
          </w:p>
        </w:tc>
        <w:tc>
          <w:tcPr>
            <w:tcW w:w="4989" w:type="dxa"/>
          </w:tcPr>
          <w:p w:rsidR="005A48F4" w:rsidRDefault="005A48F4">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w:t>
            </w:r>
            <w:r>
              <w:lastRenderedPageBreak/>
              <w:t>субъектов Российской Федерации</w:t>
            </w:r>
          </w:p>
        </w:tc>
      </w:tr>
      <w:tr w:rsidR="005A48F4">
        <w:tc>
          <w:tcPr>
            <w:tcW w:w="1361" w:type="dxa"/>
          </w:tcPr>
          <w:p w:rsidR="005A48F4" w:rsidRDefault="005A48F4">
            <w:pPr>
              <w:pStyle w:val="ConsPlusNormal"/>
              <w:jc w:val="center"/>
              <w:outlineLvl w:val="1"/>
            </w:pPr>
            <w:r>
              <w:lastRenderedPageBreak/>
              <w:t>832</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энергетике и инженерному обеспечению</w:t>
            </w:r>
          </w:p>
        </w:tc>
      </w:tr>
      <w:tr w:rsidR="005A48F4">
        <w:tc>
          <w:tcPr>
            <w:tcW w:w="1361" w:type="dxa"/>
          </w:tcPr>
          <w:p w:rsidR="005A48F4" w:rsidRDefault="005A48F4">
            <w:pPr>
              <w:pStyle w:val="ConsPlusNormal"/>
              <w:jc w:val="center"/>
            </w:pPr>
            <w:r>
              <w:t>832</w:t>
            </w:r>
          </w:p>
        </w:tc>
        <w:tc>
          <w:tcPr>
            <w:tcW w:w="2721" w:type="dxa"/>
          </w:tcPr>
          <w:p w:rsidR="005A48F4" w:rsidRDefault="005A48F4">
            <w:pPr>
              <w:pStyle w:val="ConsPlusNormal"/>
              <w:jc w:val="center"/>
            </w:pPr>
            <w:r>
              <w:t>1 11 07012 02 0000 120</w:t>
            </w:r>
          </w:p>
        </w:tc>
        <w:tc>
          <w:tcPr>
            <w:tcW w:w="4989" w:type="dxa"/>
          </w:tcPr>
          <w:p w:rsidR="005A48F4" w:rsidRDefault="005A48F4">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5A48F4">
        <w:tc>
          <w:tcPr>
            <w:tcW w:w="1361" w:type="dxa"/>
          </w:tcPr>
          <w:p w:rsidR="005A48F4" w:rsidRDefault="005A48F4">
            <w:pPr>
              <w:pStyle w:val="ConsPlusNormal"/>
              <w:jc w:val="center"/>
            </w:pPr>
            <w:r>
              <w:t>832</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832</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832</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832</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832</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832</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832</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832</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832</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lastRenderedPageBreak/>
              <w:t>833</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финансов Санкт-Петербурга</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1 11 02020 02 0000 120</w:t>
            </w:r>
          </w:p>
        </w:tc>
        <w:tc>
          <w:tcPr>
            <w:tcW w:w="4989" w:type="dxa"/>
          </w:tcPr>
          <w:p w:rsidR="005A48F4" w:rsidRDefault="005A48F4">
            <w:pPr>
              <w:pStyle w:val="ConsPlusNormal"/>
              <w:jc w:val="both"/>
            </w:pPr>
            <w:r>
              <w:t>Доходы от размещения временно свободных средств бюджетов субъектов Российской Федерации</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1 11 03020 02 0000 120</w:t>
            </w:r>
          </w:p>
        </w:tc>
        <w:tc>
          <w:tcPr>
            <w:tcW w:w="4989" w:type="dxa"/>
          </w:tcPr>
          <w:p w:rsidR="005A48F4" w:rsidRDefault="005A48F4">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w:t>
            </w:r>
            <w:r>
              <w:lastRenderedPageBreak/>
              <w:t>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lastRenderedPageBreak/>
              <w:t>833</w:t>
            </w:r>
          </w:p>
        </w:tc>
        <w:tc>
          <w:tcPr>
            <w:tcW w:w="2721" w:type="dxa"/>
          </w:tcPr>
          <w:p w:rsidR="005A48F4" w:rsidRDefault="005A48F4">
            <w:pPr>
              <w:pStyle w:val="ConsPlusNormal"/>
              <w:jc w:val="center"/>
            </w:pPr>
            <w:r>
              <w:t>1 16 42020 02 0000 140</w:t>
            </w:r>
          </w:p>
        </w:tc>
        <w:tc>
          <w:tcPr>
            <w:tcW w:w="4989" w:type="dxa"/>
          </w:tcPr>
          <w:p w:rsidR="005A48F4" w:rsidRDefault="005A48F4">
            <w:pPr>
              <w:pStyle w:val="ConsPlusNormal"/>
              <w:jc w:val="both"/>
            </w:pPr>
            <w: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1 18 01210 02 0000 150</w:t>
            </w:r>
          </w:p>
        </w:tc>
        <w:tc>
          <w:tcPr>
            <w:tcW w:w="4989" w:type="dxa"/>
          </w:tcPr>
          <w:p w:rsidR="005A48F4" w:rsidRDefault="005A48F4">
            <w:pPr>
              <w:pStyle w:val="ConsPlusNormal"/>
              <w:jc w:val="both"/>
            </w:pPr>
            <w: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1 18 02200 02 0000 150</w:t>
            </w:r>
          </w:p>
        </w:tc>
        <w:tc>
          <w:tcPr>
            <w:tcW w:w="4989" w:type="dxa"/>
          </w:tcPr>
          <w:p w:rsidR="005A48F4" w:rsidRDefault="005A48F4">
            <w:pPr>
              <w:pStyle w:val="ConsPlusNormal"/>
              <w:jc w:val="both"/>
            </w:pPr>
            <w: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2 02 15002 02 0000 150</w:t>
            </w:r>
          </w:p>
        </w:tc>
        <w:tc>
          <w:tcPr>
            <w:tcW w:w="4989" w:type="dxa"/>
          </w:tcPr>
          <w:p w:rsidR="005A48F4" w:rsidRDefault="005A48F4">
            <w:pPr>
              <w:pStyle w:val="ConsPlusNormal"/>
              <w:jc w:val="both"/>
            </w:pPr>
            <w:r>
              <w:t>Дотации бюджетам субъектов Российской Федерации на поддержку мер по обеспечению сбалансированности бюджетов</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2 02 15009 02 0000 150</w:t>
            </w:r>
          </w:p>
        </w:tc>
        <w:tc>
          <w:tcPr>
            <w:tcW w:w="4989" w:type="dxa"/>
          </w:tcPr>
          <w:p w:rsidR="005A48F4" w:rsidRDefault="005A48F4">
            <w:pPr>
              <w:pStyle w:val="ConsPlusNormal"/>
              <w:jc w:val="both"/>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2 02 15213 02 0000 150</w:t>
            </w:r>
          </w:p>
        </w:tc>
        <w:tc>
          <w:tcPr>
            <w:tcW w:w="4989" w:type="dxa"/>
          </w:tcPr>
          <w:p w:rsidR="005A48F4" w:rsidRDefault="005A48F4">
            <w:pPr>
              <w:pStyle w:val="ConsPlusNormal"/>
              <w:jc w:val="both"/>
            </w:pPr>
            <w:r>
              <w:t>Дотации бюджетам субъектов Российской Федерации в целях стимулирования роста налогового потенциала по налогу на прибыль организаций</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2 02 15549 02 0000 150</w:t>
            </w:r>
          </w:p>
        </w:tc>
        <w:tc>
          <w:tcPr>
            <w:tcW w:w="4989" w:type="dxa"/>
          </w:tcPr>
          <w:p w:rsidR="005A48F4" w:rsidRDefault="005A48F4">
            <w:pPr>
              <w:pStyle w:val="ConsPlusNormal"/>
              <w:jc w:val="both"/>
            </w:pPr>
            <w:r>
              <w:t>Дотации бюджетам субъектов Российской Федерации за достижение наивысших темпов роста налогового потенциала</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2 02 35900 02 0000 150</w:t>
            </w:r>
          </w:p>
        </w:tc>
        <w:tc>
          <w:tcPr>
            <w:tcW w:w="4989" w:type="dxa"/>
          </w:tcPr>
          <w:p w:rsidR="005A48F4" w:rsidRDefault="005A48F4">
            <w:pPr>
              <w:pStyle w:val="ConsPlusNormal"/>
              <w:jc w:val="both"/>
            </w:pPr>
            <w:r>
              <w:t>Единая субвенция бюджетам субъектов Российской Федерации и бюджету г. Байконура</w:t>
            </w:r>
          </w:p>
        </w:tc>
      </w:tr>
      <w:tr w:rsidR="005A48F4">
        <w:tc>
          <w:tcPr>
            <w:tcW w:w="1361" w:type="dxa"/>
          </w:tcPr>
          <w:p w:rsidR="005A48F4" w:rsidRDefault="005A48F4">
            <w:pPr>
              <w:pStyle w:val="ConsPlusNormal"/>
              <w:jc w:val="center"/>
            </w:pPr>
            <w:r>
              <w:lastRenderedPageBreak/>
              <w:t>833</w:t>
            </w:r>
          </w:p>
        </w:tc>
        <w:tc>
          <w:tcPr>
            <w:tcW w:w="2721" w:type="dxa"/>
          </w:tcPr>
          <w:p w:rsidR="005A48F4" w:rsidRDefault="005A48F4">
            <w:pPr>
              <w:pStyle w:val="ConsPlusNormal"/>
              <w:jc w:val="center"/>
            </w:pPr>
            <w:r>
              <w:t>2 03 02099 02 0000 150</w:t>
            </w:r>
          </w:p>
        </w:tc>
        <w:tc>
          <w:tcPr>
            <w:tcW w:w="4989" w:type="dxa"/>
          </w:tcPr>
          <w:p w:rsidR="005A48F4" w:rsidRDefault="005A48F4">
            <w:pPr>
              <w:pStyle w:val="ConsPlusNormal"/>
              <w:jc w:val="both"/>
            </w:pPr>
            <w:r>
              <w:t>Прочие безвозмездные поступления от государственных (муниципальных) организаций в бюджеты субъектов Российской Федерации</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2 04 02099 02 0000 150</w:t>
            </w:r>
          </w:p>
        </w:tc>
        <w:tc>
          <w:tcPr>
            <w:tcW w:w="4989" w:type="dxa"/>
          </w:tcPr>
          <w:p w:rsidR="005A48F4" w:rsidRDefault="005A48F4">
            <w:pPr>
              <w:pStyle w:val="ConsPlusNormal"/>
              <w:jc w:val="both"/>
            </w:pPr>
            <w:r>
              <w:t>Прочие безвозмездные поступления от негосударственных организаций в бюджеты субъектов Российской Федерации</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2 08 02000 02 0000 150</w:t>
            </w:r>
          </w:p>
        </w:tc>
        <w:tc>
          <w:tcPr>
            <w:tcW w:w="4989" w:type="dxa"/>
          </w:tcPr>
          <w:p w:rsidR="005A48F4" w:rsidRDefault="005A48F4">
            <w:pPr>
              <w:pStyle w:val="ConsPlusNormal"/>
              <w:jc w:val="both"/>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t>833</w:t>
            </w:r>
          </w:p>
        </w:tc>
        <w:tc>
          <w:tcPr>
            <w:tcW w:w="2721" w:type="dxa"/>
          </w:tcPr>
          <w:p w:rsidR="005A48F4" w:rsidRDefault="005A48F4">
            <w:pPr>
              <w:pStyle w:val="ConsPlusNormal"/>
              <w:jc w:val="center"/>
            </w:pPr>
            <w:r>
              <w:t>2 19 25064 02 0000 150</w:t>
            </w:r>
          </w:p>
        </w:tc>
        <w:tc>
          <w:tcPr>
            <w:tcW w:w="4989" w:type="dxa"/>
          </w:tcPr>
          <w:p w:rsidR="005A48F4" w:rsidRDefault="005A48F4">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5A48F4">
        <w:tc>
          <w:tcPr>
            <w:tcW w:w="1361" w:type="dxa"/>
          </w:tcPr>
          <w:p w:rsidR="005A48F4" w:rsidRDefault="005A48F4">
            <w:pPr>
              <w:pStyle w:val="ConsPlusNormal"/>
              <w:jc w:val="center"/>
              <w:outlineLvl w:val="1"/>
            </w:pPr>
            <w:r>
              <w:t>834</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государственному заказу Санкт-Петербурга</w:t>
            </w:r>
          </w:p>
        </w:tc>
      </w:tr>
      <w:tr w:rsidR="005A48F4">
        <w:tc>
          <w:tcPr>
            <w:tcW w:w="1361" w:type="dxa"/>
          </w:tcPr>
          <w:p w:rsidR="005A48F4" w:rsidRDefault="005A48F4">
            <w:pPr>
              <w:pStyle w:val="ConsPlusNormal"/>
              <w:jc w:val="center"/>
            </w:pPr>
            <w:r>
              <w:t>834</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834</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834</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834</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 xml:space="preserve">Доходы от реализации иного имущества, находящегося в собственности субъектов </w:t>
            </w:r>
            <w:r>
              <w:lastRenderedPageBreak/>
              <w:t>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lastRenderedPageBreak/>
              <w:t>834</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834</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834</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834</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834</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outlineLvl w:val="1"/>
            </w:pPr>
            <w:r>
              <w:t>835</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экономической политике и стратегическому планированию Санкт-Петербурга</w:t>
            </w:r>
          </w:p>
        </w:tc>
      </w:tr>
      <w:tr w:rsidR="005A48F4">
        <w:tc>
          <w:tcPr>
            <w:tcW w:w="1361" w:type="dxa"/>
          </w:tcPr>
          <w:p w:rsidR="005A48F4" w:rsidRDefault="005A48F4">
            <w:pPr>
              <w:pStyle w:val="ConsPlusNormal"/>
              <w:jc w:val="center"/>
            </w:pPr>
            <w:r>
              <w:t>835</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835</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835</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835</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835</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835</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 xml:space="preserve">Доходы бюджетов субъектов Российской </w:t>
            </w:r>
            <w:r>
              <w:lastRenderedPageBreak/>
              <w:t>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lastRenderedPageBreak/>
              <w:t>837</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тарифам Санкт-Петербурга</w:t>
            </w:r>
          </w:p>
        </w:tc>
      </w:tr>
      <w:tr w:rsidR="005A48F4">
        <w:tc>
          <w:tcPr>
            <w:tcW w:w="1361" w:type="dxa"/>
          </w:tcPr>
          <w:p w:rsidR="005A48F4" w:rsidRDefault="005A48F4">
            <w:pPr>
              <w:pStyle w:val="ConsPlusNormal"/>
              <w:jc w:val="center"/>
            </w:pPr>
            <w:r>
              <w:t>837</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837</w:t>
            </w:r>
          </w:p>
        </w:tc>
        <w:tc>
          <w:tcPr>
            <w:tcW w:w="2721" w:type="dxa"/>
          </w:tcPr>
          <w:p w:rsidR="005A48F4" w:rsidRDefault="005A48F4">
            <w:pPr>
              <w:pStyle w:val="ConsPlusNormal"/>
              <w:jc w:val="center"/>
            </w:pPr>
            <w:r>
              <w:t>1 16 02030 02 0000 140</w:t>
            </w:r>
          </w:p>
        </w:tc>
        <w:tc>
          <w:tcPr>
            <w:tcW w:w="4989" w:type="dxa"/>
          </w:tcPr>
          <w:p w:rsidR="005A48F4" w:rsidRDefault="005A48F4">
            <w:pPr>
              <w:pStyle w:val="ConsPlusNormal"/>
              <w:jc w:val="both"/>
            </w:pPr>
            <w: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5A48F4">
        <w:tc>
          <w:tcPr>
            <w:tcW w:w="1361" w:type="dxa"/>
          </w:tcPr>
          <w:p w:rsidR="005A48F4" w:rsidRDefault="005A48F4">
            <w:pPr>
              <w:pStyle w:val="ConsPlusNormal"/>
              <w:jc w:val="center"/>
            </w:pPr>
            <w:r>
              <w:t>837</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837</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837</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837</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837</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outlineLvl w:val="1"/>
            </w:pPr>
            <w:r>
              <w:t>838</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Санкт-Петербургская избирательная комиссия</w:t>
            </w:r>
          </w:p>
        </w:tc>
      </w:tr>
      <w:tr w:rsidR="005A48F4">
        <w:tc>
          <w:tcPr>
            <w:tcW w:w="1361" w:type="dxa"/>
          </w:tcPr>
          <w:p w:rsidR="005A48F4" w:rsidRDefault="005A48F4">
            <w:pPr>
              <w:pStyle w:val="ConsPlusNormal"/>
              <w:jc w:val="center"/>
            </w:pPr>
            <w:r>
              <w:t>838</w:t>
            </w:r>
          </w:p>
        </w:tc>
        <w:tc>
          <w:tcPr>
            <w:tcW w:w="2721" w:type="dxa"/>
          </w:tcPr>
          <w:p w:rsidR="005A48F4" w:rsidRDefault="005A48F4">
            <w:pPr>
              <w:pStyle w:val="ConsPlusNormal"/>
              <w:jc w:val="center"/>
            </w:pPr>
            <w:r>
              <w:t>1 13 01072 02 0000 130</w:t>
            </w:r>
          </w:p>
        </w:tc>
        <w:tc>
          <w:tcPr>
            <w:tcW w:w="4989" w:type="dxa"/>
          </w:tcPr>
          <w:p w:rsidR="005A48F4" w:rsidRDefault="005A48F4">
            <w:pPr>
              <w:pStyle w:val="ConsPlusNormal"/>
              <w:jc w:val="both"/>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5A48F4">
        <w:tc>
          <w:tcPr>
            <w:tcW w:w="1361" w:type="dxa"/>
          </w:tcPr>
          <w:p w:rsidR="005A48F4" w:rsidRDefault="005A48F4">
            <w:pPr>
              <w:pStyle w:val="ConsPlusNormal"/>
              <w:jc w:val="center"/>
            </w:pPr>
            <w:r>
              <w:t>838</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lastRenderedPageBreak/>
              <w:t>838</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838</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838</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838</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838</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838</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outlineLvl w:val="1"/>
            </w:pPr>
            <w:r>
              <w:t>839</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Служба государственного строительного надзора и экспертизы Санкт-Петербурга</w:t>
            </w:r>
          </w:p>
        </w:tc>
      </w:tr>
      <w:tr w:rsidR="005A48F4">
        <w:tc>
          <w:tcPr>
            <w:tcW w:w="1361" w:type="dxa"/>
          </w:tcPr>
          <w:p w:rsidR="005A48F4" w:rsidRDefault="005A48F4">
            <w:pPr>
              <w:pStyle w:val="ConsPlusNormal"/>
              <w:jc w:val="center"/>
            </w:pPr>
            <w:r>
              <w:t>839</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839</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839</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839</w:t>
            </w:r>
          </w:p>
        </w:tc>
        <w:tc>
          <w:tcPr>
            <w:tcW w:w="2721" w:type="dxa"/>
          </w:tcPr>
          <w:p w:rsidR="005A48F4" w:rsidRDefault="005A48F4">
            <w:pPr>
              <w:pStyle w:val="ConsPlusNormal"/>
              <w:jc w:val="center"/>
            </w:pPr>
            <w:r>
              <w:t>1 16 43000 01 0000 140</w:t>
            </w:r>
          </w:p>
        </w:tc>
        <w:tc>
          <w:tcPr>
            <w:tcW w:w="4989" w:type="dxa"/>
          </w:tcPr>
          <w:p w:rsidR="005A48F4" w:rsidRDefault="005A48F4">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17" w:history="1">
              <w:r>
                <w:rPr>
                  <w:color w:val="0000FF"/>
                </w:rPr>
                <w:t>статьей 20.25</w:t>
              </w:r>
            </w:hyperlink>
            <w:r>
              <w:t xml:space="preserve"> Кодекса Российской Федерации об административных правонарушениях</w:t>
            </w:r>
          </w:p>
        </w:tc>
      </w:tr>
      <w:tr w:rsidR="005A48F4">
        <w:tc>
          <w:tcPr>
            <w:tcW w:w="1361" w:type="dxa"/>
          </w:tcPr>
          <w:p w:rsidR="005A48F4" w:rsidRDefault="005A48F4">
            <w:pPr>
              <w:pStyle w:val="ConsPlusNormal"/>
              <w:jc w:val="center"/>
            </w:pPr>
            <w:r>
              <w:t>839</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lastRenderedPageBreak/>
              <w:t>839</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839</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outlineLvl w:val="1"/>
            </w:pPr>
            <w:r>
              <w:t>840</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Управление ветеринарии Санкт-Петербурга</w:t>
            </w:r>
          </w:p>
        </w:tc>
      </w:tr>
      <w:tr w:rsidR="005A48F4">
        <w:tc>
          <w:tcPr>
            <w:tcW w:w="1361" w:type="dxa"/>
          </w:tcPr>
          <w:p w:rsidR="005A48F4" w:rsidRDefault="005A48F4">
            <w:pPr>
              <w:pStyle w:val="ConsPlusNormal"/>
              <w:jc w:val="center"/>
            </w:pPr>
            <w:r>
              <w:t>840</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840</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840</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840</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840</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840</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840</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840</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lastRenderedPageBreak/>
              <w:t>840</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840</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840</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840</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840</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840</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841</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делам записи актов гражданского состояния</w:t>
            </w:r>
          </w:p>
        </w:tc>
      </w:tr>
      <w:tr w:rsidR="005A48F4">
        <w:tc>
          <w:tcPr>
            <w:tcW w:w="1361" w:type="dxa"/>
          </w:tcPr>
          <w:p w:rsidR="005A48F4" w:rsidRDefault="005A48F4">
            <w:pPr>
              <w:pStyle w:val="ConsPlusNormal"/>
              <w:jc w:val="center"/>
            </w:pPr>
            <w:r>
              <w:t>841</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841</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841</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841</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841</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841</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841</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lastRenderedPageBreak/>
              <w:t>841</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outlineLvl w:val="1"/>
            </w:pPr>
            <w:r>
              <w:t>842</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Управление по развитию садоводства и огородничества Санкт-Петербурга</w:t>
            </w:r>
          </w:p>
        </w:tc>
      </w:tr>
      <w:tr w:rsidR="005A48F4">
        <w:tc>
          <w:tcPr>
            <w:tcW w:w="1361" w:type="dxa"/>
          </w:tcPr>
          <w:p w:rsidR="005A48F4" w:rsidRDefault="005A48F4">
            <w:pPr>
              <w:pStyle w:val="ConsPlusNormal"/>
              <w:jc w:val="center"/>
            </w:pPr>
            <w:r>
              <w:t>842</w:t>
            </w:r>
          </w:p>
        </w:tc>
        <w:tc>
          <w:tcPr>
            <w:tcW w:w="2721" w:type="dxa"/>
          </w:tcPr>
          <w:p w:rsidR="005A48F4" w:rsidRDefault="005A48F4">
            <w:pPr>
              <w:pStyle w:val="ConsPlusNormal"/>
              <w:jc w:val="center"/>
            </w:pPr>
            <w:r>
              <w:t>1 11 07012 02 0000 120</w:t>
            </w:r>
          </w:p>
        </w:tc>
        <w:tc>
          <w:tcPr>
            <w:tcW w:w="4989" w:type="dxa"/>
          </w:tcPr>
          <w:p w:rsidR="005A48F4" w:rsidRDefault="005A48F4">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5A48F4">
        <w:tc>
          <w:tcPr>
            <w:tcW w:w="1361" w:type="dxa"/>
          </w:tcPr>
          <w:p w:rsidR="005A48F4" w:rsidRDefault="005A48F4">
            <w:pPr>
              <w:pStyle w:val="ConsPlusNormal"/>
              <w:jc w:val="center"/>
            </w:pPr>
            <w:r>
              <w:t>842</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842</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842</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842</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842</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844</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Управление социального питания</w:t>
            </w:r>
          </w:p>
        </w:tc>
      </w:tr>
      <w:tr w:rsidR="005A48F4">
        <w:tc>
          <w:tcPr>
            <w:tcW w:w="1361" w:type="dxa"/>
          </w:tcPr>
          <w:p w:rsidR="005A48F4" w:rsidRDefault="005A48F4">
            <w:pPr>
              <w:pStyle w:val="ConsPlusNormal"/>
              <w:jc w:val="center"/>
            </w:pPr>
            <w:r>
              <w:t>844</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844</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844</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844</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844</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 xml:space="preserve">Прочие поступления от денежных взысканий </w:t>
            </w:r>
            <w:r>
              <w:lastRenderedPageBreak/>
              <w:t>(штрафов) и иных сумм в возмещение ущерба</w:t>
            </w:r>
          </w:p>
        </w:tc>
      </w:tr>
      <w:tr w:rsidR="005A48F4">
        <w:tc>
          <w:tcPr>
            <w:tcW w:w="1361" w:type="dxa"/>
          </w:tcPr>
          <w:p w:rsidR="005A48F4" w:rsidRDefault="005A48F4">
            <w:pPr>
              <w:pStyle w:val="ConsPlusNormal"/>
              <w:jc w:val="center"/>
            </w:pPr>
            <w:r>
              <w:lastRenderedPageBreak/>
              <w:t>844</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844</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844</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outlineLvl w:val="1"/>
            </w:pPr>
            <w:r>
              <w:t>845</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Уставный суд Санкт-Петербурга</w:t>
            </w:r>
          </w:p>
        </w:tc>
      </w:tr>
      <w:tr w:rsidR="005A48F4">
        <w:tc>
          <w:tcPr>
            <w:tcW w:w="1361" w:type="dxa"/>
          </w:tcPr>
          <w:p w:rsidR="005A48F4" w:rsidRDefault="005A48F4">
            <w:pPr>
              <w:pStyle w:val="ConsPlusNormal"/>
              <w:jc w:val="center"/>
            </w:pPr>
            <w:r>
              <w:t>845</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845</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845</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845</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845</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845</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845</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 xml:space="preserve">Доходы от возмещения ущерба при возникновении иных страховых случаев, когда выгодоприобретателями выступают получатели </w:t>
            </w:r>
            <w:r>
              <w:lastRenderedPageBreak/>
              <w:t>средств бюджетов субъектов Российской Федерации</w:t>
            </w:r>
          </w:p>
        </w:tc>
      </w:tr>
      <w:tr w:rsidR="005A48F4">
        <w:tc>
          <w:tcPr>
            <w:tcW w:w="1361" w:type="dxa"/>
          </w:tcPr>
          <w:p w:rsidR="005A48F4" w:rsidRDefault="005A48F4">
            <w:pPr>
              <w:pStyle w:val="ConsPlusNormal"/>
              <w:jc w:val="center"/>
            </w:pPr>
            <w:r>
              <w:lastRenderedPageBreak/>
              <w:t>845</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845</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845</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845</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outlineLvl w:val="1"/>
            </w:pPr>
            <w:r>
              <w:t>846</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Адмиралтейского района Санкт-Петербурга</w:t>
            </w:r>
          </w:p>
        </w:tc>
      </w:tr>
      <w:tr w:rsidR="005A48F4">
        <w:tc>
          <w:tcPr>
            <w:tcW w:w="1361" w:type="dxa"/>
          </w:tcPr>
          <w:p w:rsidR="005A48F4" w:rsidRDefault="005A48F4">
            <w:pPr>
              <w:pStyle w:val="ConsPlusNormal"/>
              <w:jc w:val="center"/>
            </w:pPr>
            <w:r>
              <w:t>846</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846</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Плата за пользование жилыми помещениями (плата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t>846</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846</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846</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846</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846</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w:t>
            </w:r>
            <w:r>
              <w:lastRenderedPageBreak/>
              <w:t>Петербурга от компенсации затрат</w:t>
            </w:r>
          </w:p>
        </w:tc>
      </w:tr>
      <w:tr w:rsidR="005A48F4">
        <w:tc>
          <w:tcPr>
            <w:tcW w:w="1361" w:type="dxa"/>
          </w:tcPr>
          <w:p w:rsidR="005A48F4" w:rsidRDefault="005A48F4">
            <w:pPr>
              <w:pStyle w:val="ConsPlusNormal"/>
              <w:jc w:val="center"/>
            </w:pPr>
            <w:r>
              <w:lastRenderedPageBreak/>
              <w:t>846</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846</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846</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846</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846</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846</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846</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846</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846</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lastRenderedPageBreak/>
              <w:t>846</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846</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847</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Василеостровского района Санкт-Петербурга</w:t>
            </w:r>
          </w:p>
        </w:tc>
      </w:tr>
      <w:tr w:rsidR="005A48F4">
        <w:tc>
          <w:tcPr>
            <w:tcW w:w="1361" w:type="dxa"/>
          </w:tcPr>
          <w:p w:rsidR="005A48F4" w:rsidRDefault="005A48F4">
            <w:pPr>
              <w:pStyle w:val="ConsPlusNormal"/>
              <w:jc w:val="center"/>
            </w:pPr>
            <w:r>
              <w:t>847</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847</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Плата за пользование жилыми помещениями (плата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t>847</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847</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847</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847</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847</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847</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847</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 xml:space="preserve">Доходы от возмещения ущерба при возникновении иных страховых случаев, когда выгодоприобретателями выступают получатели </w:t>
            </w:r>
            <w:r>
              <w:lastRenderedPageBreak/>
              <w:t>средств бюджетов субъектов Российской Федерации</w:t>
            </w:r>
          </w:p>
        </w:tc>
      </w:tr>
      <w:tr w:rsidR="005A48F4">
        <w:tc>
          <w:tcPr>
            <w:tcW w:w="1361" w:type="dxa"/>
          </w:tcPr>
          <w:p w:rsidR="005A48F4" w:rsidRDefault="005A48F4">
            <w:pPr>
              <w:pStyle w:val="ConsPlusNormal"/>
              <w:jc w:val="center"/>
            </w:pPr>
            <w:r>
              <w:lastRenderedPageBreak/>
              <w:t>847</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847</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847</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847</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847</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847</w:t>
            </w:r>
          </w:p>
        </w:tc>
        <w:tc>
          <w:tcPr>
            <w:tcW w:w="2721" w:type="dxa"/>
          </w:tcPr>
          <w:p w:rsidR="005A48F4" w:rsidRDefault="005A48F4">
            <w:pPr>
              <w:pStyle w:val="ConsPlusNormal"/>
              <w:jc w:val="center"/>
            </w:pPr>
            <w:r>
              <w:t>2 03 02099 02 0000 150</w:t>
            </w:r>
          </w:p>
        </w:tc>
        <w:tc>
          <w:tcPr>
            <w:tcW w:w="4989" w:type="dxa"/>
          </w:tcPr>
          <w:p w:rsidR="005A48F4" w:rsidRDefault="005A48F4">
            <w:pPr>
              <w:pStyle w:val="ConsPlusNormal"/>
              <w:jc w:val="both"/>
            </w:pPr>
            <w:r>
              <w:t>Прочие безвозмездные поступления от государственных (муниципальных) организаций в бюджеты субъектов Российской Федерации</w:t>
            </w:r>
          </w:p>
        </w:tc>
      </w:tr>
      <w:tr w:rsidR="005A48F4">
        <w:tc>
          <w:tcPr>
            <w:tcW w:w="1361" w:type="dxa"/>
          </w:tcPr>
          <w:p w:rsidR="005A48F4" w:rsidRDefault="005A48F4">
            <w:pPr>
              <w:pStyle w:val="ConsPlusNormal"/>
              <w:jc w:val="center"/>
            </w:pPr>
            <w:r>
              <w:t>847</w:t>
            </w:r>
          </w:p>
        </w:tc>
        <w:tc>
          <w:tcPr>
            <w:tcW w:w="2721" w:type="dxa"/>
          </w:tcPr>
          <w:p w:rsidR="005A48F4" w:rsidRDefault="005A48F4">
            <w:pPr>
              <w:pStyle w:val="ConsPlusNormal"/>
              <w:jc w:val="center"/>
            </w:pPr>
            <w:r>
              <w:t>2 04 02099 02 0000 150</w:t>
            </w:r>
          </w:p>
        </w:tc>
        <w:tc>
          <w:tcPr>
            <w:tcW w:w="4989" w:type="dxa"/>
          </w:tcPr>
          <w:p w:rsidR="005A48F4" w:rsidRDefault="005A48F4">
            <w:pPr>
              <w:pStyle w:val="ConsPlusNormal"/>
              <w:jc w:val="both"/>
            </w:pPr>
            <w:r>
              <w:t>Прочие безвозмездные поступления от негосударственных организаций в бюджеты субъектов Российской Федерации</w:t>
            </w:r>
          </w:p>
        </w:tc>
      </w:tr>
      <w:tr w:rsidR="005A48F4">
        <w:tc>
          <w:tcPr>
            <w:tcW w:w="1361" w:type="dxa"/>
          </w:tcPr>
          <w:p w:rsidR="005A48F4" w:rsidRDefault="005A48F4">
            <w:pPr>
              <w:pStyle w:val="ConsPlusNormal"/>
              <w:jc w:val="center"/>
            </w:pPr>
            <w:r>
              <w:t>847</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t>847</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847</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848</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Выборгского района Санкт-Петербурга</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Плата за пользование жилыми помещениями (плата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lastRenderedPageBreak/>
              <w:t>848</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1 14 01020 02 0000 410</w:t>
            </w:r>
          </w:p>
        </w:tc>
        <w:tc>
          <w:tcPr>
            <w:tcW w:w="4989" w:type="dxa"/>
          </w:tcPr>
          <w:p w:rsidR="005A48F4" w:rsidRDefault="005A48F4">
            <w:pPr>
              <w:pStyle w:val="ConsPlusNormal"/>
              <w:jc w:val="both"/>
            </w:pPr>
            <w:r>
              <w:t>Доходы от продажи квартир,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lastRenderedPageBreak/>
              <w:t>субъектов Российской Федерации</w:t>
            </w:r>
          </w:p>
        </w:tc>
      </w:tr>
      <w:tr w:rsidR="005A48F4">
        <w:tc>
          <w:tcPr>
            <w:tcW w:w="1361" w:type="dxa"/>
          </w:tcPr>
          <w:p w:rsidR="005A48F4" w:rsidRDefault="005A48F4">
            <w:pPr>
              <w:pStyle w:val="ConsPlusNormal"/>
              <w:jc w:val="center"/>
            </w:pPr>
            <w:r>
              <w:lastRenderedPageBreak/>
              <w:t>848</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2 01 02010 02 9999 150</w:t>
            </w:r>
          </w:p>
        </w:tc>
        <w:tc>
          <w:tcPr>
            <w:tcW w:w="4989" w:type="dxa"/>
          </w:tcPr>
          <w:p w:rsidR="005A48F4" w:rsidRDefault="005A48F4">
            <w:pPr>
              <w:pStyle w:val="ConsPlusNormal"/>
              <w:jc w:val="both"/>
            </w:pPr>
            <w:r>
              <w:t>Поступления грантов, предоставляемых нерезидентами иным получателям средств бюджета Санкт-Петербурга</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2 01 02020 02 9999 150</w:t>
            </w:r>
          </w:p>
        </w:tc>
        <w:tc>
          <w:tcPr>
            <w:tcW w:w="4989" w:type="dxa"/>
          </w:tcPr>
          <w:p w:rsidR="005A48F4" w:rsidRDefault="005A48F4">
            <w:pPr>
              <w:pStyle w:val="ConsPlusNormal"/>
              <w:jc w:val="both"/>
            </w:pPr>
            <w:r>
              <w:t>Поступления от денежных пожертвований, предоставляемых нерезидентами иным получателям средств бюджета Санкт-Петербурга</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2 01 02099 02 0000 150</w:t>
            </w:r>
          </w:p>
        </w:tc>
        <w:tc>
          <w:tcPr>
            <w:tcW w:w="4989" w:type="dxa"/>
          </w:tcPr>
          <w:p w:rsidR="005A48F4" w:rsidRDefault="005A48F4">
            <w:pPr>
              <w:pStyle w:val="ConsPlusNormal"/>
              <w:jc w:val="both"/>
            </w:pPr>
            <w:r>
              <w:t>Прочие безвозмездные поступления от нерезидентов в бюджеты субъектов Российской Федерации</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2 03 02010 02 9999 150</w:t>
            </w:r>
          </w:p>
        </w:tc>
        <w:tc>
          <w:tcPr>
            <w:tcW w:w="4989" w:type="dxa"/>
          </w:tcPr>
          <w:p w:rsidR="005A48F4" w:rsidRDefault="005A48F4">
            <w:pPr>
              <w:pStyle w:val="ConsPlusNormal"/>
              <w:jc w:val="both"/>
            </w:pPr>
            <w:r>
              <w:t>Предоставление государственными (муниципальными) организациями грантов для иных получателей средств бюджета Санкт-Петербурга</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2 03 02020 02 9999 150</w:t>
            </w:r>
          </w:p>
        </w:tc>
        <w:tc>
          <w:tcPr>
            <w:tcW w:w="4989" w:type="dxa"/>
          </w:tcPr>
          <w:p w:rsidR="005A48F4" w:rsidRDefault="005A48F4">
            <w:pPr>
              <w:pStyle w:val="ConsPlusNormal"/>
              <w:jc w:val="both"/>
            </w:pPr>
            <w:r>
              <w:t>Поступления от денежных пожертвований, предоставляемых государственными (муниципальными)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2 03 02099 02 0000 150</w:t>
            </w:r>
          </w:p>
        </w:tc>
        <w:tc>
          <w:tcPr>
            <w:tcW w:w="4989" w:type="dxa"/>
          </w:tcPr>
          <w:p w:rsidR="005A48F4" w:rsidRDefault="005A48F4">
            <w:pPr>
              <w:pStyle w:val="ConsPlusNormal"/>
              <w:jc w:val="both"/>
            </w:pPr>
            <w:r>
              <w:t>Прочие безвозмездные поступления от государственных (муниципальных) организаций в бюджеты субъектов Российской Федерации</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2 04 02010 02 9999 150</w:t>
            </w:r>
          </w:p>
        </w:tc>
        <w:tc>
          <w:tcPr>
            <w:tcW w:w="4989" w:type="dxa"/>
          </w:tcPr>
          <w:p w:rsidR="005A48F4" w:rsidRDefault="005A48F4">
            <w:pPr>
              <w:pStyle w:val="ConsPlusNormal"/>
              <w:jc w:val="both"/>
            </w:pPr>
            <w:r>
              <w:t xml:space="preserve">Предоставление негосударственными организациями грантов для иных получателей </w:t>
            </w:r>
            <w:r>
              <w:lastRenderedPageBreak/>
              <w:t>средств бюджета Санкт-Петербурга</w:t>
            </w:r>
          </w:p>
        </w:tc>
      </w:tr>
      <w:tr w:rsidR="005A48F4">
        <w:tc>
          <w:tcPr>
            <w:tcW w:w="1361" w:type="dxa"/>
          </w:tcPr>
          <w:p w:rsidR="005A48F4" w:rsidRDefault="005A48F4">
            <w:pPr>
              <w:pStyle w:val="ConsPlusNormal"/>
              <w:jc w:val="center"/>
            </w:pPr>
            <w:r>
              <w:lastRenderedPageBreak/>
              <w:t>848</w:t>
            </w:r>
          </w:p>
        </w:tc>
        <w:tc>
          <w:tcPr>
            <w:tcW w:w="2721" w:type="dxa"/>
          </w:tcPr>
          <w:p w:rsidR="005A48F4" w:rsidRDefault="005A48F4">
            <w:pPr>
              <w:pStyle w:val="ConsPlusNormal"/>
              <w:jc w:val="center"/>
            </w:pPr>
            <w:r>
              <w:t>2 04 02020 02 9999 150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2 04 02099 02 0000 150</w:t>
            </w:r>
          </w:p>
        </w:tc>
        <w:tc>
          <w:tcPr>
            <w:tcW w:w="4989" w:type="dxa"/>
          </w:tcPr>
          <w:p w:rsidR="005A48F4" w:rsidRDefault="005A48F4">
            <w:pPr>
              <w:pStyle w:val="ConsPlusNormal"/>
              <w:jc w:val="both"/>
            </w:pPr>
            <w:r>
              <w:t>Прочие безвозмездные поступления от негосударственных организаций в бюджеты субъектов Российской Федерации</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2 07 02020 02 0999 150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иным получателям средств бюджета Санкт-Петербурга</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2 18 02020 02 0000 150</w:t>
            </w:r>
          </w:p>
        </w:tc>
        <w:tc>
          <w:tcPr>
            <w:tcW w:w="4989" w:type="dxa"/>
          </w:tcPr>
          <w:p w:rsidR="005A48F4" w:rsidRDefault="005A48F4">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5A48F4">
        <w:tc>
          <w:tcPr>
            <w:tcW w:w="1361" w:type="dxa"/>
          </w:tcPr>
          <w:p w:rsidR="005A48F4" w:rsidRDefault="005A48F4">
            <w:pPr>
              <w:pStyle w:val="ConsPlusNormal"/>
              <w:jc w:val="center"/>
            </w:pPr>
            <w:r>
              <w:t>848</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849</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Калининского района Санкт-Петербурга</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1 13 01072 02 0000 130</w:t>
            </w:r>
          </w:p>
        </w:tc>
        <w:tc>
          <w:tcPr>
            <w:tcW w:w="4989" w:type="dxa"/>
          </w:tcPr>
          <w:p w:rsidR="005A48F4" w:rsidRDefault="005A48F4">
            <w:pPr>
              <w:pStyle w:val="ConsPlusNormal"/>
              <w:jc w:val="both"/>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Плата за пользование жилыми помещениями (плата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lastRenderedPageBreak/>
              <w:t>849</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1 14 01020 02 0000 410</w:t>
            </w:r>
          </w:p>
        </w:tc>
        <w:tc>
          <w:tcPr>
            <w:tcW w:w="4989" w:type="dxa"/>
          </w:tcPr>
          <w:p w:rsidR="005A48F4" w:rsidRDefault="005A48F4">
            <w:pPr>
              <w:pStyle w:val="ConsPlusNormal"/>
              <w:jc w:val="both"/>
            </w:pPr>
            <w:r>
              <w:t>Доходы от продажи квартир,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1 14 04020 02 0000 420</w:t>
            </w:r>
          </w:p>
        </w:tc>
        <w:tc>
          <w:tcPr>
            <w:tcW w:w="4989" w:type="dxa"/>
          </w:tcPr>
          <w:p w:rsidR="005A48F4" w:rsidRDefault="005A48F4">
            <w:pPr>
              <w:pStyle w:val="ConsPlusNormal"/>
              <w:jc w:val="both"/>
            </w:pPr>
            <w:r>
              <w:t>Доходы от продажи нематериальных активов,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1 15 02020 02 0400 140</w:t>
            </w:r>
          </w:p>
        </w:tc>
        <w:tc>
          <w:tcPr>
            <w:tcW w:w="4989" w:type="dxa"/>
          </w:tcPr>
          <w:p w:rsidR="005A48F4" w:rsidRDefault="005A48F4">
            <w:pPr>
              <w:pStyle w:val="ConsPlusNormal"/>
              <w:jc w:val="both"/>
            </w:pPr>
            <w:r>
              <w:t>Прочие платежи, взимаемые государственными органами (организациями) за выполнение определенных функций</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w:t>
            </w:r>
            <w:r>
              <w:lastRenderedPageBreak/>
              <w:t>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lastRenderedPageBreak/>
              <w:t>849</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2 01 02020 02 0048 150</w:t>
            </w:r>
          </w:p>
        </w:tc>
        <w:tc>
          <w:tcPr>
            <w:tcW w:w="4989" w:type="dxa"/>
          </w:tcPr>
          <w:p w:rsidR="005A48F4" w:rsidRDefault="005A48F4">
            <w:pPr>
              <w:pStyle w:val="ConsPlusNormal"/>
              <w:jc w:val="both"/>
            </w:pPr>
            <w:r>
              <w:t>Поступления от денежных пожертвований, предоставляемых нерезидентами Санкт-Петербургскому государственному казенному учреждению здравоохранения "Специализированный дом ребенка N 16 (психоневрологический)"</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2 01 02020 02 0049 150</w:t>
            </w:r>
          </w:p>
        </w:tc>
        <w:tc>
          <w:tcPr>
            <w:tcW w:w="4989" w:type="dxa"/>
          </w:tcPr>
          <w:p w:rsidR="005A48F4" w:rsidRDefault="005A48F4">
            <w:pPr>
              <w:pStyle w:val="ConsPlusNormal"/>
              <w:jc w:val="both"/>
            </w:pPr>
            <w:r>
              <w:t>Поступления от денежных пожертвований, предоставляемых нерезидентами Санкт-Петербургскому государственному казенному учреждению здравоохранения "Хоспис N 4"</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2 01 02020 02 9999 150</w:t>
            </w:r>
          </w:p>
        </w:tc>
        <w:tc>
          <w:tcPr>
            <w:tcW w:w="4989" w:type="dxa"/>
          </w:tcPr>
          <w:p w:rsidR="005A48F4" w:rsidRDefault="005A48F4">
            <w:pPr>
              <w:pStyle w:val="ConsPlusNormal"/>
              <w:jc w:val="both"/>
            </w:pPr>
            <w:r>
              <w:t>Поступления от денежных пожертвований, предоставляемых нерезидентами иным получателям средств бюджета Санкт-Петербурга</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2 01 02099 02 0000 150</w:t>
            </w:r>
          </w:p>
        </w:tc>
        <w:tc>
          <w:tcPr>
            <w:tcW w:w="4989" w:type="dxa"/>
          </w:tcPr>
          <w:p w:rsidR="005A48F4" w:rsidRDefault="005A48F4">
            <w:pPr>
              <w:pStyle w:val="ConsPlusNormal"/>
              <w:jc w:val="both"/>
            </w:pPr>
            <w:r>
              <w:t>Прочие безвозмездные поступления от нерезидентов в бюджеты субъектов Российской Федерации</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2 03 02010 02 0048 150</w:t>
            </w:r>
          </w:p>
        </w:tc>
        <w:tc>
          <w:tcPr>
            <w:tcW w:w="4989" w:type="dxa"/>
          </w:tcPr>
          <w:p w:rsidR="005A48F4" w:rsidRDefault="005A48F4">
            <w:pPr>
              <w:pStyle w:val="ConsPlusNormal"/>
              <w:jc w:val="both"/>
            </w:pPr>
            <w:r>
              <w:t>Предоставление государственными (муниципальными) организациями грантов для Санкт-Петербургского государственного казенного учреждения здравоохранения "Специализированный дом ребенка N 16 (психоневрологический)"</w:t>
            </w:r>
          </w:p>
        </w:tc>
      </w:tr>
      <w:tr w:rsidR="005A48F4">
        <w:tc>
          <w:tcPr>
            <w:tcW w:w="1361" w:type="dxa"/>
          </w:tcPr>
          <w:p w:rsidR="005A48F4" w:rsidRDefault="005A48F4">
            <w:pPr>
              <w:pStyle w:val="ConsPlusNormal"/>
              <w:jc w:val="center"/>
            </w:pPr>
            <w:r>
              <w:lastRenderedPageBreak/>
              <w:t>849</w:t>
            </w:r>
          </w:p>
        </w:tc>
        <w:tc>
          <w:tcPr>
            <w:tcW w:w="2721" w:type="dxa"/>
          </w:tcPr>
          <w:p w:rsidR="005A48F4" w:rsidRDefault="005A48F4">
            <w:pPr>
              <w:pStyle w:val="ConsPlusNormal"/>
              <w:jc w:val="center"/>
            </w:pPr>
            <w:r>
              <w:t>2 03 02010 02 0049 150</w:t>
            </w:r>
          </w:p>
        </w:tc>
        <w:tc>
          <w:tcPr>
            <w:tcW w:w="4989" w:type="dxa"/>
          </w:tcPr>
          <w:p w:rsidR="005A48F4" w:rsidRDefault="005A48F4">
            <w:pPr>
              <w:pStyle w:val="ConsPlusNormal"/>
              <w:jc w:val="both"/>
            </w:pPr>
            <w:r>
              <w:t>Предоставление государственными (муниципальными) организациями грантов для Санкт-Петербургского государственного казенного учреждения здравоохранения "Хоспис N 4"</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2 03 02010 02 9999 150</w:t>
            </w:r>
          </w:p>
        </w:tc>
        <w:tc>
          <w:tcPr>
            <w:tcW w:w="4989" w:type="dxa"/>
          </w:tcPr>
          <w:p w:rsidR="005A48F4" w:rsidRDefault="005A48F4">
            <w:pPr>
              <w:pStyle w:val="ConsPlusNormal"/>
              <w:jc w:val="both"/>
            </w:pPr>
            <w:r>
              <w:t>Предоставление государственными (муниципальными) организациями грантов для иных получателей средств бюджета Санкт-Петербурга</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2 03 02020 02 0048 150</w:t>
            </w:r>
          </w:p>
        </w:tc>
        <w:tc>
          <w:tcPr>
            <w:tcW w:w="4989" w:type="dxa"/>
          </w:tcPr>
          <w:p w:rsidR="005A48F4" w:rsidRDefault="005A48F4">
            <w:pPr>
              <w:pStyle w:val="ConsPlusNormal"/>
              <w:jc w:val="both"/>
            </w:pPr>
            <w:r>
              <w:t>Поступления от денежных пожертвований, предоставляемых государственными (муниципальными) организациями Санкт-Петербургскому государственному казенному учреждению здравоохранения "Специализированный дом ребенка N 16 (психоневрологический)"</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2 03 02020 02 0049 150</w:t>
            </w:r>
          </w:p>
        </w:tc>
        <w:tc>
          <w:tcPr>
            <w:tcW w:w="4989" w:type="dxa"/>
          </w:tcPr>
          <w:p w:rsidR="005A48F4" w:rsidRDefault="005A48F4">
            <w:pPr>
              <w:pStyle w:val="ConsPlusNormal"/>
              <w:jc w:val="both"/>
            </w:pPr>
            <w:r>
              <w:t>Поступления от денежных пожертвований, предоставляемых государственными (муниципальными) организациями Санкт-Петербургскому государственному казенному учреждению здравоохранения "Хоспис N 4"</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2 03 02020 02 9999 150</w:t>
            </w:r>
          </w:p>
        </w:tc>
        <w:tc>
          <w:tcPr>
            <w:tcW w:w="4989" w:type="dxa"/>
          </w:tcPr>
          <w:p w:rsidR="005A48F4" w:rsidRDefault="005A48F4">
            <w:pPr>
              <w:pStyle w:val="ConsPlusNormal"/>
              <w:jc w:val="both"/>
            </w:pPr>
            <w:r>
              <w:t>Поступления от денежных пожертвований, предоставляемых государственными (муниципальными)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2 03 02099 02 0000 150</w:t>
            </w:r>
          </w:p>
        </w:tc>
        <w:tc>
          <w:tcPr>
            <w:tcW w:w="4989" w:type="dxa"/>
          </w:tcPr>
          <w:p w:rsidR="005A48F4" w:rsidRDefault="005A48F4">
            <w:pPr>
              <w:pStyle w:val="ConsPlusNormal"/>
              <w:jc w:val="both"/>
            </w:pPr>
            <w:r>
              <w:t>Прочие безвозмездные поступления от государственных (муниципальных) организаций в бюджеты субъектов Российской Федерации</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2 04 02010 02 0048 150</w:t>
            </w:r>
          </w:p>
        </w:tc>
        <w:tc>
          <w:tcPr>
            <w:tcW w:w="4989" w:type="dxa"/>
          </w:tcPr>
          <w:p w:rsidR="005A48F4" w:rsidRDefault="005A48F4">
            <w:pPr>
              <w:pStyle w:val="ConsPlusNormal"/>
              <w:jc w:val="both"/>
            </w:pPr>
            <w:r>
              <w:t>Предоставление негосударственными организациями грантов для Санкт-Петербургского государственного казенного учреждения здравоохранения "Специализированный дом ребенка N 16 (психоневрологический)"</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2 04 02010 02 0049 150</w:t>
            </w:r>
          </w:p>
        </w:tc>
        <w:tc>
          <w:tcPr>
            <w:tcW w:w="4989" w:type="dxa"/>
          </w:tcPr>
          <w:p w:rsidR="005A48F4" w:rsidRDefault="005A48F4">
            <w:pPr>
              <w:pStyle w:val="ConsPlusNormal"/>
              <w:jc w:val="both"/>
            </w:pPr>
            <w:r>
              <w:t>Предоставление негосударственными организациями грантов для Санкт-Петербургского государственного казенного учреждения здравоохранения "Хоспис N 4"</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2 04 02010 02 9999 150</w:t>
            </w:r>
          </w:p>
        </w:tc>
        <w:tc>
          <w:tcPr>
            <w:tcW w:w="4989" w:type="dxa"/>
          </w:tcPr>
          <w:p w:rsidR="005A48F4" w:rsidRDefault="005A48F4">
            <w:pPr>
              <w:pStyle w:val="ConsPlusNormal"/>
              <w:jc w:val="both"/>
            </w:pPr>
            <w:r>
              <w:t>Предоставление негосударственными организациями грантов для иных получателей средств бюджета Санкт-Петербурга</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2 04 02020 02 0048 150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Санкт-Петербургскому государственному казенному учреждению здравоохранения "Специализированный дом ребенка N 16 (психоневрологический)"</w:t>
            </w:r>
          </w:p>
        </w:tc>
      </w:tr>
      <w:tr w:rsidR="005A48F4">
        <w:tc>
          <w:tcPr>
            <w:tcW w:w="1361" w:type="dxa"/>
          </w:tcPr>
          <w:p w:rsidR="005A48F4" w:rsidRDefault="005A48F4">
            <w:pPr>
              <w:pStyle w:val="ConsPlusNormal"/>
              <w:jc w:val="center"/>
            </w:pPr>
            <w:r>
              <w:lastRenderedPageBreak/>
              <w:t>849</w:t>
            </w:r>
          </w:p>
        </w:tc>
        <w:tc>
          <w:tcPr>
            <w:tcW w:w="2721" w:type="dxa"/>
          </w:tcPr>
          <w:p w:rsidR="005A48F4" w:rsidRDefault="005A48F4">
            <w:pPr>
              <w:pStyle w:val="ConsPlusNormal"/>
              <w:jc w:val="center"/>
            </w:pPr>
            <w:r>
              <w:t>2 04 02020 02 0049 150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Санкт-Петербургскому государственному казенному учреждению здравоохранения "Хоспис N 4"</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2 04 02020 02 9999 150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2 04 02099 02 0000 150</w:t>
            </w:r>
          </w:p>
        </w:tc>
        <w:tc>
          <w:tcPr>
            <w:tcW w:w="4989" w:type="dxa"/>
          </w:tcPr>
          <w:p w:rsidR="005A48F4" w:rsidRDefault="005A48F4">
            <w:pPr>
              <w:pStyle w:val="ConsPlusNormal"/>
              <w:jc w:val="both"/>
            </w:pPr>
            <w:r>
              <w:t>Прочие безвозмездные поступления от негосударственных организаций в бюджеты субъектов Российской Федерации</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2 07 02020 02 0048 150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Санкт-Петербургскому государственному казенному учреждению здравоохранения "Специализированный дом ребенка N 16 (психоневрологический)"</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2 07 02020 02 0049 150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Санкт-Петербургскому государственному казенному учреждению здравоохранения "Хоспис N 4"</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2 07 02020 02 0999 150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иным получателям средств бюджета Санкт-Петербурга</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2 18 02020 02 0000 150</w:t>
            </w:r>
          </w:p>
        </w:tc>
        <w:tc>
          <w:tcPr>
            <w:tcW w:w="4989" w:type="dxa"/>
          </w:tcPr>
          <w:p w:rsidR="005A48F4" w:rsidRDefault="005A48F4">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5A48F4">
        <w:tc>
          <w:tcPr>
            <w:tcW w:w="1361" w:type="dxa"/>
          </w:tcPr>
          <w:p w:rsidR="005A48F4" w:rsidRDefault="005A48F4">
            <w:pPr>
              <w:pStyle w:val="ConsPlusNormal"/>
              <w:jc w:val="center"/>
            </w:pPr>
            <w:r>
              <w:t>849</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850</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Кировского района Санкт-Петербурга</w:t>
            </w:r>
          </w:p>
        </w:tc>
      </w:tr>
      <w:tr w:rsidR="005A48F4">
        <w:tc>
          <w:tcPr>
            <w:tcW w:w="1361" w:type="dxa"/>
          </w:tcPr>
          <w:p w:rsidR="005A48F4" w:rsidRDefault="005A48F4">
            <w:pPr>
              <w:pStyle w:val="ConsPlusNormal"/>
              <w:jc w:val="center"/>
            </w:pPr>
            <w:r>
              <w:lastRenderedPageBreak/>
              <w:t>850</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Плата за пользование жилыми помещениями (плата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lastRenderedPageBreak/>
              <w:t>850</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2 07 02020 02 0050 150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Санкт-Петербургскому государственному казенному учреждению "Жилищное агентство Кировского района Санкт-Петербурга"</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850</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851</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Колпинского района Санкт-Петербурга</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 xml:space="preserve">Другие виды прочих поступлений от использования имущества, находящегося в </w:t>
            </w:r>
            <w:r>
              <w:lastRenderedPageBreak/>
              <w:t>собственности Санкт-Петербурга</w:t>
            </w:r>
          </w:p>
        </w:tc>
      </w:tr>
      <w:tr w:rsidR="005A48F4">
        <w:tc>
          <w:tcPr>
            <w:tcW w:w="1361" w:type="dxa"/>
          </w:tcPr>
          <w:p w:rsidR="005A48F4" w:rsidRDefault="005A48F4">
            <w:pPr>
              <w:pStyle w:val="ConsPlusNormal"/>
              <w:jc w:val="center"/>
            </w:pPr>
            <w:r>
              <w:lastRenderedPageBreak/>
              <w:t>851</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Плата за пользование жилыми помещениями (плата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lastRenderedPageBreak/>
              <w:t>851</w:t>
            </w:r>
          </w:p>
        </w:tc>
        <w:tc>
          <w:tcPr>
            <w:tcW w:w="2721" w:type="dxa"/>
          </w:tcPr>
          <w:p w:rsidR="005A48F4" w:rsidRDefault="005A48F4">
            <w:pPr>
              <w:pStyle w:val="ConsPlusNormal"/>
              <w:jc w:val="center"/>
            </w:pPr>
            <w:r>
              <w:t>2 07 02020 02 0052 150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Санкт-Петербургскому государственному казенному учреждению "Жилищное агентство Колпинского района Санкт-Петербурга"</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2 07 02020 02 0053 150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Санкт-Петербургскому государственному казенному учреждению "Агентство благоустройства и коммунального хозяйства Колпинского района"</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2 07 02020 02 0999 150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иным получателям средств бюджета Санкт-Петербурга</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2 18 02020 02 0000 150</w:t>
            </w:r>
          </w:p>
        </w:tc>
        <w:tc>
          <w:tcPr>
            <w:tcW w:w="4989" w:type="dxa"/>
          </w:tcPr>
          <w:p w:rsidR="005A48F4" w:rsidRDefault="005A48F4">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5A48F4">
        <w:tc>
          <w:tcPr>
            <w:tcW w:w="1361" w:type="dxa"/>
          </w:tcPr>
          <w:p w:rsidR="005A48F4" w:rsidRDefault="005A48F4">
            <w:pPr>
              <w:pStyle w:val="ConsPlusNormal"/>
              <w:jc w:val="center"/>
            </w:pPr>
            <w:r>
              <w:t>851</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852</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Красногвардейского района Санкт-Петербурга</w:t>
            </w:r>
          </w:p>
        </w:tc>
      </w:tr>
      <w:tr w:rsidR="005A48F4">
        <w:tc>
          <w:tcPr>
            <w:tcW w:w="1361" w:type="dxa"/>
          </w:tcPr>
          <w:p w:rsidR="005A48F4" w:rsidRDefault="005A48F4">
            <w:pPr>
              <w:pStyle w:val="ConsPlusNormal"/>
              <w:jc w:val="center"/>
            </w:pPr>
            <w:r>
              <w:t>852</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852</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Плата за пользование жилыми помещениями (плата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t>852</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852</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 xml:space="preserve">Доходы, поступающие в порядке возмещения </w:t>
            </w:r>
            <w:r>
              <w:lastRenderedPageBreak/>
              <w:t>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lastRenderedPageBreak/>
              <w:t>852</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852</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852</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852</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852</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852</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852</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852</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w:t>
            </w:r>
            <w:r>
              <w:lastRenderedPageBreak/>
              <w:t>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lastRenderedPageBreak/>
              <w:t>852</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852</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852</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852</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852</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852</w:t>
            </w:r>
          </w:p>
        </w:tc>
        <w:tc>
          <w:tcPr>
            <w:tcW w:w="2721" w:type="dxa"/>
          </w:tcPr>
          <w:p w:rsidR="005A48F4" w:rsidRDefault="005A48F4">
            <w:pPr>
              <w:pStyle w:val="ConsPlusNormal"/>
              <w:jc w:val="center"/>
            </w:pPr>
            <w:r>
              <w:t>2 18 02020 02 0000 150</w:t>
            </w:r>
          </w:p>
        </w:tc>
        <w:tc>
          <w:tcPr>
            <w:tcW w:w="4989" w:type="dxa"/>
          </w:tcPr>
          <w:p w:rsidR="005A48F4" w:rsidRDefault="005A48F4">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5A48F4">
        <w:tc>
          <w:tcPr>
            <w:tcW w:w="1361" w:type="dxa"/>
          </w:tcPr>
          <w:p w:rsidR="005A48F4" w:rsidRDefault="005A48F4">
            <w:pPr>
              <w:pStyle w:val="ConsPlusNormal"/>
              <w:jc w:val="center"/>
            </w:pPr>
            <w:r>
              <w:t>852</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853</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Красносельского района Санкт-Петербурга</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Плата за пользование жилыми помещениями (плата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lastRenderedPageBreak/>
              <w:t>853</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1 14 01020 02 0000 410</w:t>
            </w:r>
          </w:p>
        </w:tc>
        <w:tc>
          <w:tcPr>
            <w:tcW w:w="4989" w:type="dxa"/>
          </w:tcPr>
          <w:p w:rsidR="005A48F4" w:rsidRDefault="005A48F4">
            <w:pPr>
              <w:pStyle w:val="ConsPlusNormal"/>
              <w:jc w:val="both"/>
            </w:pPr>
            <w:r>
              <w:t>Доходы от продажи квартир,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w:t>
            </w:r>
            <w:r>
              <w:lastRenderedPageBreak/>
              <w:t>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lastRenderedPageBreak/>
              <w:t>853</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2 03 02099 02 0000 150</w:t>
            </w:r>
          </w:p>
        </w:tc>
        <w:tc>
          <w:tcPr>
            <w:tcW w:w="4989" w:type="dxa"/>
          </w:tcPr>
          <w:p w:rsidR="005A48F4" w:rsidRDefault="005A48F4">
            <w:pPr>
              <w:pStyle w:val="ConsPlusNormal"/>
              <w:jc w:val="both"/>
            </w:pPr>
            <w:r>
              <w:t>Прочие безвозмездные поступления от государственных (муниципальных) организаций в бюджеты субъектов Российской Федерации</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2 04 02020 02 9999 150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2 04 02099 02 0000 150</w:t>
            </w:r>
          </w:p>
        </w:tc>
        <w:tc>
          <w:tcPr>
            <w:tcW w:w="4989" w:type="dxa"/>
          </w:tcPr>
          <w:p w:rsidR="005A48F4" w:rsidRDefault="005A48F4">
            <w:pPr>
              <w:pStyle w:val="ConsPlusNormal"/>
              <w:jc w:val="both"/>
            </w:pPr>
            <w:r>
              <w:t>Прочие безвозмездные поступления от негосударственных организаций в бюджеты субъектов Российской Федерации</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2 07 02020 02 0056 150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администрации Красносельского района Санкт-Петербурга</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2 07 02020 02 0057 150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Санкт-Петербургскому государственному казенному учреждению здравоохранения "Специализированный дом ребенка N 7"</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2 07 02020 02 0999 150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иным получателям средств бюджета Санкт-Петербурга</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t>853</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 xml:space="preserve">Доходы бюджетов субъектов Российской Федерации от возврата бюджетными </w:t>
            </w:r>
            <w:r>
              <w:lastRenderedPageBreak/>
              <w:t>учреждениями остатков субсидий прошлых лет</w:t>
            </w:r>
          </w:p>
        </w:tc>
      </w:tr>
      <w:tr w:rsidR="005A48F4">
        <w:tc>
          <w:tcPr>
            <w:tcW w:w="1361" w:type="dxa"/>
          </w:tcPr>
          <w:p w:rsidR="005A48F4" w:rsidRDefault="005A48F4">
            <w:pPr>
              <w:pStyle w:val="ConsPlusNormal"/>
              <w:jc w:val="center"/>
            </w:pPr>
            <w:r>
              <w:lastRenderedPageBreak/>
              <w:t>853</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854</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Кронштадтского района Санкт-Петербурга</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Плата за пользование жилыми помещениями (плата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1 14 01020 02 0000 410</w:t>
            </w:r>
          </w:p>
        </w:tc>
        <w:tc>
          <w:tcPr>
            <w:tcW w:w="4989" w:type="dxa"/>
          </w:tcPr>
          <w:p w:rsidR="005A48F4" w:rsidRDefault="005A48F4">
            <w:pPr>
              <w:pStyle w:val="ConsPlusNormal"/>
              <w:jc w:val="both"/>
            </w:pPr>
            <w:r>
              <w:t>Доходы от продажи квартир,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w:t>
            </w:r>
            <w:r>
              <w:lastRenderedPageBreak/>
              <w:t>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lastRenderedPageBreak/>
              <w:t>854</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1 14 04020 02 0000 420</w:t>
            </w:r>
          </w:p>
        </w:tc>
        <w:tc>
          <w:tcPr>
            <w:tcW w:w="4989" w:type="dxa"/>
          </w:tcPr>
          <w:p w:rsidR="005A48F4" w:rsidRDefault="005A48F4">
            <w:pPr>
              <w:pStyle w:val="ConsPlusNormal"/>
              <w:jc w:val="both"/>
            </w:pPr>
            <w:r>
              <w:t>Доходы от продажи нематериальных активов,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2 01 02020 02 9999 150</w:t>
            </w:r>
          </w:p>
        </w:tc>
        <w:tc>
          <w:tcPr>
            <w:tcW w:w="4989" w:type="dxa"/>
          </w:tcPr>
          <w:p w:rsidR="005A48F4" w:rsidRDefault="005A48F4">
            <w:pPr>
              <w:pStyle w:val="ConsPlusNormal"/>
              <w:jc w:val="both"/>
            </w:pPr>
            <w:r>
              <w:t xml:space="preserve">Поступления от денежных пожертвований, предоставляемых нерезидентами иным </w:t>
            </w:r>
            <w:r>
              <w:lastRenderedPageBreak/>
              <w:t>получателям средств бюджета Санкт-Петербурга</w:t>
            </w:r>
          </w:p>
        </w:tc>
      </w:tr>
      <w:tr w:rsidR="005A48F4">
        <w:tc>
          <w:tcPr>
            <w:tcW w:w="1361" w:type="dxa"/>
          </w:tcPr>
          <w:p w:rsidR="005A48F4" w:rsidRDefault="005A48F4">
            <w:pPr>
              <w:pStyle w:val="ConsPlusNormal"/>
              <w:jc w:val="center"/>
            </w:pPr>
            <w:r>
              <w:lastRenderedPageBreak/>
              <w:t>854</w:t>
            </w:r>
          </w:p>
        </w:tc>
        <w:tc>
          <w:tcPr>
            <w:tcW w:w="2721" w:type="dxa"/>
          </w:tcPr>
          <w:p w:rsidR="005A48F4" w:rsidRDefault="005A48F4">
            <w:pPr>
              <w:pStyle w:val="ConsPlusNormal"/>
              <w:jc w:val="center"/>
            </w:pPr>
            <w:r>
              <w:t>2 01 02099 02 0000 150</w:t>
            </w:r>
          </w:p>
        </w:tc>
        <w:tc>
          <w:tcPr>
            <w:tcW w:w="4989" w:type="dxa"/>
          </w:tcPr>
          <w:p w:rsidR="005A48F4" w:rsidRDefault="005A48F4">
            <w:pPr>
              <w:pStyle w:val="ConsPlusNormal"/>
              <w:jc w:val="both"/>
            </w:pPr>
            <w:r>
              <w:t>Прочие безвозмездные поступления от нерезидентов в бюджеты субъектов Российской Федерации</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2 03 02010 02 9999 150</w:t>
            </w:r>
          </w:p>
        </w:tc>
        <w:tc>
          <w:tcPr>
            <w:tcW w:w="4989" w:type="dxa"/>
          </w:tcPr>
          <w:p w:rsidR="005A48F4" w:rsidRDefault="005A48F4">
            <w:pPr>
              <w:pStyle w:val="ConsPlusNormal"/>
              <w:jc w:val="both"/>
            </w:pPr>
            <w:r>
              <w:t>Предоставление государственными (муниципальными) организациями грантов для иных получателей средств бюджета Санкт-Петербурга</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2 03 02020 02 9999 150</w:t>
            </w:r>
          </w:p>
        </w:tc>
        <w:tc>
          <w:tcPr>
            <w:tcW w:w="4989" w:type="dxa"/>
          </w:tcPr>
          <w:p w:rsidR="005A48F4" w:rsidRDefault="005A48F4">
            <w:pPr>
              <w:pStyle w:val="ConsPlusNormal"/>
              <w:jc w:val="both"/>
            </w:pPr>
            <w:r>
              <w:t>Поступления от денежных пожертвований, предоставляемых государственными (муниципальными)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2 03 02099 02 0000 150</w:t>
            </w:r>
          </w:p>
        </w:tc>
        <w:tc>
          <w:tcPr>
            <w:tcW w:w="4989" w:type="dxa"/>
          </w:tcPr>
          <w:p w:rsidR="005A48F4" w:rsidRDefault="005A48F4">
            <w:pPr>
              <w:pStyle w:val="ConsPlusNormal"/>
              <w:jc w:val="both"/>
            </w:pPr>
            <w:r>
              <w:t>Прочие безвозмездные поступления от государственных (муниципальных) организаций в бюджеты субъектов Российской Федерации</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2 04 02010 02 9999 150</w:t>
            </w:r>
          </w:p>
        </w:tc>
        <w:tc>
          <w:tcPr>
            <w:tcW w:w="4989" w:type="dxa"/>
          </w:tcPr>
          <w:p w:rsidR="005A48F4" w:rsidRDefault="005A48F4">
            <w:pPr>
              <w:pStyle w:val="ConsPlusNormal"/>
              <w:jc w:val="both"/>
            </w:pPr>
            <w:r>
              <w:t>Предоставление негосударственными организациями грантов для иных получателей средств бюджета Санкт-Петербурга</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2 04 02020 02 9999 150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2 04 02099 02 0000 150</w:t>
            </w:r>
          </w:p>
        </w:tc>
        <w:tc>
          <w:tcPr>
            <w:tcW w:w="4989" w:type="dxa"/>
          </w:tcPr>
          <w:p w:rsidR="005A48F4" w:rsidRDefault="005A48F4">
            <w:pPr>
              <w:pStyle w:val="ConsPlusNormal"/>
              <w:jc w:val="both"/>
            </w:pPr>
            <w:r>
              <w:t>Прочие безвозмездные поступления от негосударственных организаций в бюджеты субъектов Российской Федерации</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2 18 02020 02 0000 150</w:t>
            </w:r>
          </w:p>
        </w:tc>
        <w:tc>
          <w:tcPr>
            <w:tcW w:w="4989" w:type="dxa"/>
          </w:tcPr>
          <w:p w:rsidR="005A48F4" w:rsidRDefault="005A48F4">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5A48F4">
        <w:tc>
          <w:tcPr>
            <w:tcW w:w="1361" w:type="dxa"/>
          </w:tcPr>
          <w:p w:rsidR="005A48F4" w:rsidRDefault="005A48F4">
            <w:pPr>
              <w:pStyle w:val="ConsPlusNormal"/>
              <w:jc w:val="center"/>
            </w:pPr>
            <w:r>
              <w:t>854</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855</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Курортного района Санкт-Петербурга</w:t>
            </w:r>
          </w:p>
        </w:tc>
      </w:tr>
      <w:tr w:rsidR="005A48F4">
        <w:tc>
          <w:tcPr>
            <w:tcW w:w="1361" w:type="dxa"/>
          </w:tcPr>
          <w:p w:rsidR="005A48F4" w:rsidRDefault="005A48F4">
            <w:pPr>
              <w:pStyle w:val="ConsPlusNormal"/>
              <w:jc w:val="center"/>
            </w:pPr>
            <w:r>
              <w:lastRenderedPageBreak/>
              <w:t>855</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855</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Плата за пользование жилыми помещениями (плата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t>855</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855</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855</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855</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855</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855</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855</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855</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855</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lastRenderedPageBreak/>
              <w:t>855</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855</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855</w:t>
            </w:r>
          </w:p>
        </w:tc>
        <w:tc>
          <w:tcPr>
            <w:tcW w:w="2721" w:type="dxa"/>
          </w:tcPr>
          <w:p w:rsidR="005A48F4" w:rsidRDefault="005A48F4">
            <w:pPr>
              <w:pStyle w:val="ConsPlusNormal"/>
              <w:jc w:val="center"/>
            </w:pPr>
            <w:r>
              <w:t>2 07 02020 02 0058 150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Санкт-Петербургскому государственному казенному учреждению "Жилищное агентство Курортного района Санкт-Петербурга"</w:t>
            </w:r>
          </w:p>
        </w:tc>
      </w:tr>
      <w:tr w:rsidR="005A48F4">
        <w:tc>
          <w:tcPr>
            <w:tcW w:w="1361" w:type="dxa"/>
          </w:tcPr>
          <w:p w:rsidR="005A48F4" w:rsidRDefault="005A48F4">
            <w:pPr>
              <w:pStyle w:val="ConsPlusNormal"/>
              <w:jc w:val="center"/>
            </w:pPr>
            <w:r>
              <w:t>855</w:t>
            </w:r>
          </w:p>
        </w:tc>
        <w:tc>
          <w:tcPr>
            <w:tcW w:w="2721" w:type="dxa"/>
          </w:tcPr>
          <w:p w:rsidR="005A48F4" w:rsidRDefault="005A48F4">
            <w:pPr>
              <w:pStyle w:val="ConsPlusNormal"/>
              <w:jc w:val="center"/>
            </w:pPr>
            <w:r>
              <w:t>2 07 02020 02 0059 150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Санкт-Петербургскому государственному казенному учреждению "Централизованная бухгалтерия администрации Курортного района Санкт-Петербурга"</w:t>
            </w:r>
          </w:p>
        </w:tc>
      </w:tr>
      <w:tr w:rsidR="005A48F4">
        <w:tc>
          <w:tcPr>
            <w:tcW w:w="1361" w:type="dxa"/>
          </w:tcPr>
          <w:p w:rsidR="005A48F4" w:rsidRDefault="005A48F4">
            <w:pPr>
              <w:pStyle w:val="ConsPlusNormal"/>
              <w:jc w:val="center"/>
            </w:pPr>
            <w:r>
              <w:t>855</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855</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t>855</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855</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856</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Московского района Санкт-Петербурга</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Плата за пользование жилыми помещениями (плата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lastRenderedPageBreak/>
              <w:t>856</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1 14 01020 02 0000 410</w:t>
            </w:r>
          </w:p>
        </w:tc>
        <w:tc>
          <w:tcPr>
            <w:tcW w:w="4989" w:type="dxa"/>
          </w:tcPr>
          <w:p w:rsidR="005A48F4" w:rsidRDefault="005A48F4">
            <w:pPr>
              <w:pStyle w:val="ConsPlusNormal"/>
              <w:jc w:val="both"/>
            </w:pPr>
            <w:r>
              <w:t>Доходы от продажи квартир,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w:t>
            </w:r>
            <w:r>
              <w:lastRenderedPageBreak/>
              <w:t>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lastRenderedPageBreak/>
              <w:t>856</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2 18 02020 02 0000 150</w:t>
            </w:r>
          </w:p>
        </w:tc>
        <w:tc>
          <w:tcPr>
            <w:tcW w:w="4989" w:type="dxa"/>
          </w:tcPr>
          <w:p w:rsidR="005A48F4" w:rsidRDefault="005A48F4">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5A48F4">
        <w:tc>
          <w:tcPr>
            <w:tcW w:w="1361" w:type="dxa"/>
          </w:tcPr>
          <w:p w:rsidR="005A48F4" w:rsidRDefault="005A48F4">
            <w:pPr>
              <w:pStyle w:val="ConsPlusNormal"/>
              <w:jc w:val="center"/>
            </w:pPr>
            <w:r>
              <w:t>856</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857</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Невского района Санкт-Петербурга</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Плата за пользование жилыми помещениями (плата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 xml:space="preserve">Доходы, поступающие в порядке возмещения </w:t>
            </w:r>
            <w:r>
              <w:lastRenderedPageBreak/>
              <w:t>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lastRenderedPageBreak/>
              <w:t>857</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1 14 01020 02 0000 410</w:t>
            </w:r>
          </w:p>
        </w:tc>
        <w:tc>
          <w:tcPr>
            <w:tcW w:w="4989" w:type="dxa"/>
          </w:tcPr>
          <w:p w:rsidR="005A48F4" w:rsidRDefault="005A48F4">
            <w:pPr>
              <w:pStyle w:val="ConsPlusNormal"/>
              <w:jc w:val="both"/>
            </w:pPr>
            <w:r>
              <w:t>Доходы от продажи квартир,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 xml:space="preserve">Денежные взыскания (штрафы) за нарушение законодательства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lastRenderedPageBreak/>
              <w:t>857</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857</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858</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Петроградского района Санкт-Петербурга</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Плата за пользование жилыми помещениями (плата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 xml:space="preserve">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w:t>
            </w:r>
            <w:r>
              <w:lastRenderedPageBreak/>
              <w:t>государственных внебюджетных фондов</w:t>
            </w:r>
          </w:p>
        </w:tc>
      </w:tr>
      <w:tr w:rsidR="005A48F4">
        <w:tc>
          <w:tcPr>
            <w:tcW w:w="1361" w:type="dxa"/>
          </w:tcPr>
          <w:p w:rsidR="005A48F4" w:rsidRDefault="005A48F4">
            <w:pPr>
              <w:pStyle w:val="ConsPlusNormal"/>
              <w:jc w:val="center"/>
            </w:pPr>
            <w:r>
              <w:lastRenderedPageBreak/>
              <w:t>858</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1 14 01020 02 0000 410</w:t>
            </w:r>
          </w:p>
        </w:tc>
        <w:tc>
          <w:tcPr>
            <w:tcW w:w="4989" w:type="dxa"/>
          </w:tcPr>
          <w:p w:rsidR="005A48F4" w:rsidRDefault="005A48F4">
            <w:pPr>
              <w:pStyle w:val="ConsPlusNormal"/>
              <w:jc w:val="both"/>
            </w:pPr>
            <w:r>
              <w:t>Доходы от продажи квартир,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1 14 04020 02 0000 420</w:t>
            </w:r>
          </w:p>
        </w:tc>
        <w:tc>
          <w:tcPr>
            <w:tcW w:w="4989" w:type="dxa"/>
          </w:tcPr>
          <w:p w:rsidR="005A48F4" w:rsidRDefault="005A48F4">
            <w:pPr>
              <w:pStyle w:val="ConsPlusNormal"/>
              <w:jc w:val="both"/>
            </w:pPr>
            <w:r>
              <w:t>Доходы от продажи нематериальных активов,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w:t>
            </w:r>
            <w:r>
              <w:lastRenderedPageBreak/>
              <w:t>Российской Федерации</w:t>
            </w:r>
          </w:p>
        </w:tc>
      </w:tr>
      <w:tr w:rsidR="005A48F4">
        <w:tc>
          <w:tcPr>
            <w:tcW w:w="1361" w:type="dxa"/>
          </w:tcPr>
          <w:p w:rsidR="005A48F4" w:rsidRDefault="005A48F4">
            <w:pPr>
              <w:pStyle w:val="ConsPlusNormal"/>
              <w:jc w:val="center"/>
            </w:pPr>
            <w:r>
              <w:lastRenderedPageBreak/>
              <w:t>858</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2 01 02020 02 9999 150</w:t>
            </w:r>
          </w:p>
        </w:tc>
        <w:tc>
          <w:tcPr>
            <w:tcW w:w="4989" w:type="dxa"/>
          </w:tcPr>
          <w:p w:rsidR="005A48F4" w:rsidRDefault="005A48F4">
            <w:pPr>
              <w:pStyle w:val="ConsPlusNormal"/>
              <w:jc w:val="both"/>
            </w:pPr>
            <w:r>
              <w:t>Поступления от денежных пожертвований, предоставляемых нерезидентами иным получателям средств бюджета Санкт-Петербурга</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2 03 02010 02 9999 150</w:t>
            </w:r>
          </w:p>
        </w:tc>
        <w:tc>
          <w:tcPr>
            <w:tcW w:w="4989" w:type="dxa"/>
          </w:tcPr>
          <w:p w:rsidR="005A48F4" w:rsidRDefault="005A48F4">
            <w:pPr>
              <w:pStyle w:val="ConsPlusNormal"/>
              <w:jc w:val="both"/>
            </w:pPr>
            <w:r>
              <w:t>Предоставление государственными (муниципальными) организациями грантов для иных получателей средств бюджета Санкт-Петербурга</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2 03 02020 02 9999 150</w:t>
            </w:r>
          </w:p>
        </w:tc>
        <w:tc>
          <w:tcPr>
            <w:tcW w:w="4989" w:type="dxa"/>
          </w:tcPr>
          <w:p w:rsidR="005A48F4" w:rsidRDefault="005A48F4">
            <w:pPr>
              <w:pStyle w:val="ConsPlusNormal"/>
              <w:jc w:val="both"/>
            </w:pPr>
            <w:r>
              <w:t>Поступления от денежных пожертвований, предоставляемых государственными (муниципальными)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2 04 02010 02 9999 150</w:t>
            </w:r>
          </w:p>
        </w:tc>
        <w:tc>
          <w:tcPr>
            <w:tcW w:w="4989" w:type="dxa"/>
          </w:tcPr>
          <w:p w:rsidR="005A48F4" w:rsidRDefault="005A48F4">
            <w:pPr>
              <w:pStyle w:val="ConsPlusNormal"/>
              <w:jc w:val="both"/>
            </w:pPr>
            <w:r>
              <w:t>Предоставление негосударственными организациями грантов для иных получателей средств бюджета Санкт-Петербурга</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2 04 02020 02 9999 150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2 04 02099 02 0000 150</w:t>
            </w:r>
          </w:p>
        </w:tc>
        <w:tc>
          <w:tcPr>
            <w:tcW w:w="4989" w:type="dxa"/>
          </w:tcPr>
          <w:p w:rsidR="005A48F4" w:rsidRDefault="005A48F4">
            <w:pPr>
              <w:pStyle w:val="ConsPlusNormal"/>
              <w:jc w:val="both"/>
            </w:pPr>
            <w:r>
              <w:t>Прочие безвозмездные поступления от негосударственных организаций в бюджеты субъектов Российской Федерации</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2 07 02020 02 0060 150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Санкт-Петербургскому государственному казенному учреждению "Централизованная бухгалтерия администрации Петроградского района Санкт-Петербурга"</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2 07 02020 02 0999 150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иным получателям средств бюджета Санкт-Петербурга</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lastRenderedPageBreak/>
              <w:t>858</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t>858</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outlineLvl w:val="1"/>
            </w:pPr>
            <w:r>
              <w:t>859</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Петродворцового района Санкт-Петербурга</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1 11 07012 02 0000 120</w:t>
            </w:r>
          </w:p>
        </w:tc>
        <w:tc>
          <w:tcPr>
            <w:tcW w:w="4989" w:type="dxa"/>
          </w:tcPr>
          <w:p w:rsidR="005A48F4" w:rsidRDefault="005A48F4">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Плата за пользование жилыми помещениями (плата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lastRenderedPageBreak/>
              <w:t>859</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1 14 01020 02 0000 410</w:t>
            </w:r>
          </w:p>
        </w:tc>
        <w:tc>
          <w:tcPr>
            <w:tcW w:w="4989" w:type="dxa"/>
          </w:tcPr>
          <w:p w:rsidR="005A48F4" w:rsidRDefault="005A48F4">
            <w:pPr>
              <w:pStyle w:val="ConsPlusNormal"/>
              <w:jc w:val="both"/>
            </w:pPr>
            <w:r>
              <w:t>Доходы от продажи квартир,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1 14 04020 02 0000 420</w:t>
            </w:r>
          </w:p>
        </w:tc>
        <w:tc>
          <w:tcPr>
            <w:tcW w:w="4989" w:type="dxa"/>
          </w:tcPr>
          <w:p w:rsidR="005A48F4" w:rsidRDefault="005A48F4">
            <w:pPr>
              <w:pStyle w:val="ConsPlusNormal"/>
              <w:jc w:val="both"/>
            </w:pPr>
            <w:r>
              <w:t>Доходы от продажи нематериальных активов,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lastRenderedPageBreak/>
              <w:t>859</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2 01 02010 02 9999 150</w:t>
            </w:r>
          </w:p>
        </w:tc>
        <w:tc>
          <w:tcPr>
            <w:tcW w:w="4989" w:type="dxa"/>
          </w:tcPr>
          <w:p w:rsidR="005A48F4" w:rsidRDefault="005A48F4">
            <w:pPr>
              <w:pStyle w:val="ConsPlusNormal"/>
              <w:jc w:val="both"/>
            </w:pPr>
            <w:r>
              <w:t>Поступления грантов, предоставляемых нерезидентами иным получателям средств бюджета Санкт-Петербурга</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2 01 02020 02 9999 150</w:t>
            </w:r>
          </w:p>
        </w:tc>
        <w:tc>
          <w:tcPr>
            <w:tcW w:w="4989" w:type="dxa"/>
          </w:tcPr>
          <w:p w:rsidR="005A48F4" w:rsidRDefault="005A48F4">
            <w:pPr>
              <w:pStyle w:val="ConsPlusNormal"/>
              <w:jc w:val="both"/>
            </w:pPr>
            <w:r>
              <w:t>Поступления от денежных пожертвований, предоставляемых нерезидентами иным получателям средств бюджета Санкт-Петербурга</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2 01 02099 02 0000 150</w:t>
            </w:r>
          </w:p>
        </w:tc>
        <w:tc>
          <w:tcPr>
            <w:tcW w:w="4989" w:type="dxa"/>
          </w:tcPr>
          <w:p w:rsidR="005A48F4" w:rsidRDefault="005A48F4">
            <w:pPr>
              <w:pStyle w:val="ConsPlusNormal"/>
              <w:jc w:val="both"/>
            </w:pPr>
            <w:r>
              <w:t>Прочие безвозмездные поступления от нерезидентов в бюджеты субъектов Российской Федерации</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2 03 02010 02 9999 150</w:t>
            </w:r>
          </w:p>
        </w:tc>
        <w:tc>
          <w:tcPr>
            <w:tcW w:w="4989" w:type="dxa"/>
          </w:tcPr>
          <w:p w:rsidR="005A48F4" w:rsidRDefault="005A48F4">
            <w:pPr>
              <w:pStyle w:val="ConsPlusNormal"/>
              <w:jc w:val="both"/>
            </w:pPr>
            <w:r>
              <w:t>Предоставление государственными (муниципальными) организациями грантов для иных получателей средств бюджета Санкт-Петербурга</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2 03 02020 02 9999 150</w:t>
            </w:r>
          </w:p>
        </w:tc>
        <w:tc>
          <w:tcPr>
            <w:tcW w:w="4989" w:type="dxa"/>
          </w:tcPr>
          <w:p w:rsidR="005A48F4" w:rsidRDefault="005A48F4">
            <w:pPr>
              <w:pStyle w:val="ConsPlusNormal"/>
              <w:jc w:val="both"/>
            </w:pPr>
            <w:r>
              <w:t>Поступления от денежных пожертвований, предоставляемых государственными (муниципальными)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2 03 02099 02 0000 150</w:t>
            </w:r>
          </w:p>
        </w:tc>
        <w:tc>
          <w:tcPr>
            <w:tcW w:w="4989" w:type="dxa"/>
          </w:tcPr>
          <w:p w:rsidR="005A48F4" w:rsidRDefault="005A48F4">
            <w:pPr>
              <w:pStyle w:val="ConsPlusNormal"/>
              <w:jc w:val="both"/>
            </w:pPr>
            <w:r>
              <w:t>Прочие безвозмездные поступления от государственных (муниципальных) организаций в бюджеты субъектов Российской Федерации</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2 04 02010 02 9999 150</w:t>
            </w:r>
          </w:p>
        </w:tc>
        <w:tc>
          <w:tcPr>
            <w:tcW w:w="4989" w:type="dxa"/>
          </w:tcPr>
          <w:p w:rsidR="005A48F4" w:rsidRDefault="005A48F4">
            <w:pPr>
              <w:pStyle w:val="ConsPlusNormal"/>
              <w:jc w:val="both"/>
            </w:pPr>
            <w:r>
              <w:t>Предоставление негосударственными организациями грантов для иных получателей средств бюджета Санкт-Петербурга</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2 04 02020 02 9999 150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2 04 02099 02 0000 150</w:t>
            </w:r>
          </w:p>
        </w:tc>
        <w:tc>
          <w:tcPr>
            <w:tcW w:w="4989" w:type="dxa"/>
          </w:tcPr>
          <w:p w:rsidR="005A48F4" w:rsidRDefault="005A48F4">
            <w:pPr>
              <w:pStyle w:val="ConsPlusNormal"/>
              <w:jc w:val="both"/>
            </w:pPr>
            <w:r>
              <w:t>Прочие безвозмездные поступления от негосударственных организаций в бюджеты субъектов Российской Федерации</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2 07 02020 02 0999 150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иным получателям средств бюджета Санкт-Петербурга</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 xml:space="preserve">Доходы бюджетов субъектов Российской Федерации от возврата прочих остатков субсидий, </w:t>
            </w:r>
            <w:r>
              <w:lastRenderedPageBreak/>
              <w:t>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lastRenderedPageBreak/>
              <w:t>859</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2 18 02020 02 0000 150</w:t>
            </w:r>
          </w:p>
        </w:tc>
        <w:tc>
          <w:tcPr>
            <w:tcW w:w="4989" w:type="dxa"/>
          </w:tcPr>
          <w:p w:rsidR="005A48F4" w:rsidRDefault="005A48F4">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5A48F4">
        <w:tc>
          <w:tcPr>
            <w:tcW w:w="1361" w:type="dxa"/>
          </w:tcPr>
          <w:p w:rsidR="005A48F4" w:rsidRDefault="005A48F4">
            <w:pPr>
              <w:pStyle w:val="ConsPlusNormal"/>
              <w:jc w:val="center"/>
            </w:pPr>
            <w:r>
              <w:t>859</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860</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Приморского района Санкт-Петербурга</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Плата за пользование жилыми помещениями (плата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1 14 01020 02 0000 410</w:t>
            </w:r>
          </w:p>
        </w:tc>
        <w:tc>
          <w:tcPr>
            <w:tcW w:w="4989" w:type="dxa"/>
          </w:tcPr>
          <w:p w:rsidR="005A48F4" w:rsidRDefault="005A48F4">
            <w:pPr>
              <w:pStyle w:val="ConsPlusNormal"/>
              <w:jc w:val="both"/>
            </w:pPr>
            <w:r>
              <w:t xml:space="preserve">Доходы от продажи квартир, находящихся в </w:t>
            </w:r>
            <w:r>
              <w:lastRenderedPageBreak/>
              <w:t>собственности субъектов Российской Федерации</w:t>
            </w:r>
          </w:p>
        </w:tc>
      </w:tr>
      <w:tr w:rsidR="005A48F4">
        <w:tc>
          <w:tcPr>
            <w:tcW w:w="1361" w:type="dxa"/>
          </w:tcPr>
          <w:p w:rsidR="005A48F4" w:rsidRDefault="005A48F4">
            <w:pPr>
              <w:pStyle w:val="ConsPlusNormal"/>
              <w:jc w:val="center"/>
            </w:pPr>
            <w:r>
              <w:lastRenderedPageBreak/>
              <w:t>860</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2 04 02020 02 9999 150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2 04 02099 02 0000 150</w:t>
            </w:r>
          </w:p>
        </w:tc>
        <w:tc>
          <w:tcPr>
            <w:tcW w:w="4989" w:type="dxa"/>
          </w:tcPr>
          <w:p w:rsidR="005A48F4" w:rsidRDefault="005A48F4">
            <w:pPr>
              <w:pStyle w:val="ConsPlusNormal"/>
              <w:jc w:val="both"/>
            </w:pPr>
            <w:r>
              <w:t>Прочие безвозмездные поступления от негосударственных организаций в бюджеты субъектов Российской Федерации</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2 07 02020 02 0999 150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иным получателям средств бюджета Санкт-Петербурга</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lastRenderedPageBreak/>
              <w:t>860</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860</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861</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Пушкинского района Санкт-Петербурга</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Плата за пользование жилыми помещениями (плата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1 14 01020 02 0000 410</w:t>
            </w:r>
          </w:p>
        </w:tc>
        <w:tc>
          <w:tcPr>
            <w:tcW w:w="4989" w:type="dxa"/>
          </w:tcPr>
          <w:p w:rsidR="005A48F4" w:rsidRDefault="005A48F4">
            <w:pPr>
              <w:pStyle w:val="ConsPlusNormal"/>
              <w:jc w:val="both"/>
            </w:pPr>
            <w:r>
              <w:t>Доходы от продажи квартир,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 xml:space="preserve">Доходы от реализации иного имущества, </w:t>
            </w:r>
            <w:r>
              <w:lastRenderedPageBreak/>
              <w:t>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lastRenderedPageBreak/>
              <w:t>861</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2 01 02010 02 9999 150</w:t>
            </w:r>
          </w:p>
        </w:tc>
        <w:tc>
          <w:tcPr>
            <w:tcW w:w="4989" w:type="dxa"/>
          </w:tcPr>
          <w:p w:rsidR="005A48F4" w:rsidRDefault="005A48F4">
            <w:pPr>
              <w:pStyle w:val="ConsPlusNormal"/>
              <w:jc w:val="both"/>
            </w:pPr>
            <w:r>
              <w:t>Поступления грантов, предоставляемых нерезидентами иным получателям средств бюджета Санкт-Петербурга</w:t>
            </w:r>
          </w:p>
        </w:tc>
      </w:tr>
      <w:tr w:rsidR="005A48F4">
        <w:tc>
          <w:tcPr>
            <w:tcW w:w="1361" w:type="dxa"/>
          </w:tcPr>
          <w:p w:rsidR="005A48F4" w:rsidRDefault="005A48F4">
            <w:pPr>
              <w:pStyle w:val="ConsPlusNormal"/>
              <w:jc w:val="center"/>
            </w:pPr>
            <w:r>
              <w:lastRenderedPageBreak/>
              <w:t>861</w:t>
            </w:r>
          </w:p>
        </w:tc>
        <w:tc>
          <w:tcPr>
            <w:tcW w:w="2721" w:type="dxa"/>
          </w:tcPr>
          <w:p w:rsidR="005A48F4" w:rsidRDefault="005A48F4">
            <w:pPr>
              <w:pStyle w:val="ConsPlusNormal"/>
              <w:jc w:val="center"/>
            </w:pPr>
            <w:r>
              <w:t>2 01 02020 02 9999 150</w:t>
            </w:r>
          </w:p>
        </w:tc>
        <w:tc>
          <w:tcPr>
            <w:tcW w:w="4989" w:type="dxa"/>
          </w:tcPr>
          <w:p w:rsidR="005A48F4" w:rsidRDefault="005A48F4">
            <w:pPr>
              <w:pStyle w:val="ConsPlusNormal"/>
              <w:jc w:val="both"/>
            </w:pPr>
            <w:r>
              <w:t>Поступления от денежных пожертвований, предоставляемых нерезидентами иным получателям средств бюджета Санкт-Петербурга</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2 01 02099 02 0000 150</w:t>
            </w:r>
          </w:p>
        </w:tc>
        <w:tc>
          <w:tcPr>
            <w:tcW w:w="4989" w:type="dxa"/>
          </w:tcPr>
          <w:p w:rsidR="005A48F4" w:rsidRDefault="005A48F4">
            <w:pPr>
              <w:pStyle w:val="ConsPlusNormal"/>
              <w:jc w:val="both"/>
            </w:pPr>
            <w:r>
              <w:t>Прочие безвозмездные поступления от нерезидентов в бюджеты субъектов Российской Федерации</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2 03 02010 02 9999 150</w:t>
            </w:r>
          </w:p>
        </w:tc>
        <w:tc>
          <w:tcPr>
            <w:tcW w:w="4989" w:type="dxa"/>
          </w:tcPr>
          <w:p w:rsidR="005A48F4" w:rsidRDefault="005A48F4">
            <w:pPr>
              <w:pStyle w:val="ConsPlusNormal"/>
              <w:jc w:val="both"/>
            </w:pPr>
            <w:r>
              <w:t>Предоставление государственными (муниципальными) организациями грантов для иных получателей средств бюджета Санкт-Петербурга</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2 03 02020 02 9999 150</w:t>
            </w:r>
          </w:p>
        </w:tc>
        <w:tc>
          <w:tcPr>
            <w:tcW w:w="4989" w:type="dxa"/>
          </w:tcPr>
          <w:p w:rsidR="005A48F4" w:rsidRDefault="005A48F4">
            <w:pPr>
              <w:pStyle w:val="ConsPlusNormal"/>
              <w:jc w:val="both"/>
            </w:pPr>
            <w:r>
              <w:t>Поступления от денежных пожертвований, предоставляемых государственными (муниципальными)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2 03 02099 02 0000 150</w:t>
            </w:r>
          </w:p>
        </w:tc>
        <w:tc>
          <w:tcPr>
            <w:tcW w:w="4989" w:type="dxa"/>
          </w:tcPr>
          <w:p w:rsidR="005A48F4" w:rsidRDefault="005A48F4">
            <w:pPr>
              <w:pStyle w:val="ConsPlusNormal"/>
              <w:jc w:val="both"/>
            </w:pPr>
            <w:r>
              <w:t>Прочие безвозмездные поступления от государственных (муниципальных) организаций в бюджеты субъектов Российской Федерации</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2 04 02010 02 0066 150</w:t>
            </w:r>
          </w:p>
        </w:tc>
        <w:tc>
          <w:tcPr>
            <w:tcW w:w="4989" w:type="dxa"/>
          </w:tcPr>
          <w:p w:rsidR="005A48F4" w:rsidRDefault="005A48F4">
            <w:pPr>
              <w:pStyle w:val="ConsPlusNormal"/>
              <w:jc w:val="both"/>
            </w:pPr>
            <w:r>
              <w:t>Предоставление негосударственными организациями грантов для Санкт-Петербургского государственного казенного учреждения "Централизованная бухгалтерия администрации Пушкинского района Санкт-Петербурга"</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2 04 02010 02 0067 150</w:t>
            </w:r>
          </w:p>
        </w:tc>
        <w:tc>
          <w:tcPr>
            <w:tcW w:w="4989" w:type="dxa"/>
          </w:tcPr>
          <w:p w:rsidR="005A48F4" w:rsidRDefault="005A48F4">
            <w:pPr>
              <w:pStyle w:val="ConsPlusNormal"/>
              <w:jc w:val="both"/>
            </w:pPr>
            <w:r>
              <w:t>Предоставление негосударственными организациями грантов для Санкт-Петербургского государственного казенного учреждения Редакция Пушкинского радио "Царское село"</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2 04 02010 02 9999 150</w:t>
            </w:r>
          </w:p>
        </w:tc>
        <w:tc>
          <w:tcPr>
            <w:tcW w:w="4989" w:type="dxa"/>
          </w:tcPr>
          <w:p w:rsidR="005A48F4" w:rsidRDefault="005A48F4">
            <w:pPr>
              <w:pStyle w:val="ConsPlusNormal"/>
              <w:jc w:val="both"/>
            </w:pPr>
            <w:r>
              <w:t>Предоставление негосударственными организациями грантов для иных получателей средств бюджета Санкт-Петербурга</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2 04 02020 02 0066 150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Санкт-Петербургскому государственному казенному учреждению "Централизованная бухгалтерия администрации Пушкинского района Санкт-Петербурга"</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2 04 02020 02 0067 150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Санкт-Петербургскому государственному казенному учреждению Редакция Пушкинского радио "Царское село"</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2 04 02020 02 9999 150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lastRenderedPageBreak/>
              <w:t>861</w:t>
            </w:r>
          </w:p>
        </w:tc>
        <w:tc>
          <w:tcPr>
            <w:tcW w:w="2721" w:type="dxa"/>
          </w:tcPr>
          <w:p w:rsidR="005A48F4" w:rsidRDefault="005A48F4">
            <w:pPr>
              <w:pStyle w:val="ConsPlusNormal"/>
              <w:jc w:val="center"/>
            </w:pPr>
            <w:r>
              <w:t>2 04 02099 02 0000 150</w:t>
            </w:r>
          </w:p>
        </w:tc>
        <w:tc>
          <w:tcPr>
            <w:tcW w:w="4989" w:type="dxa"/>
          </w:tcPr>
          <w:p w:rsidR="005A48F4" w:rsidRDefault="005A48F4">
            <w:pPr>
              <w:pStyle w:val="ConsPlusNormal"/>
              <w:jc w:val="both"/>
            </w:pPr>
            <w:r>
              <w:t>Прочие безвозмездные поступления от негосударственных организаций в бюджеты субъектов Российской Федерации</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2 07 02020 02 0065 150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администрации Пушкинского района Санкт-Петербурга</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2 07 02020 02 0066 150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Санкт-Петербургскому государственному казенному учреждению "Централизованная бухгалтерия администрации Пушкинского района Санкт-Петербурга"</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2 07 02020 02 0067 150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Санкт-Петербургскому государственному казенному учреждению Редакция Пушкинского радио "Царское село"</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2 07 02020 02 0999 150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иным получателям средств бюджета Санкт-Петербурга</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2 18 02020 02 0000 150</w:t>
            </w:r>
          </w:p>
        </w:tc>
        <w:tc>
          <w:tcPr>
            <w:tcW w:w="4989" w:type="dxa"/>
          </w:tcPr>
          <w:p w:rsidR="005A48F4" w:rsidRDefault="005A48F4">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5A48F4">
        <w:tc>
          <w:tcPr>
            <w:tcW w:w="1361" w:type="dxa"/>
          </w:tcPr>
          <w:p w:rsidR="005A48F4" w:rsidRDefault="005A48F4">
            <w:pPr>
              <w:pStyle w:val="ConsPlusNormal"/>
              <w:jc w:val="center"/>
            </w:pPr>
            <w:r>
              <w:t>861</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862</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Фрунзенского района Санкт-Петербурга</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 xml:space="preserve">Плата за пользование жилыми помещениями </w:t>
            </w:r>
            <w:r>
              <w:lastRenderedPageBreak/>
              <w:t>(плата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lastRenderedPageBreak/>
              <w:t>862</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 xml:space="preserve">Доходы от возмещения ущерба при возникновении страховых случаев по обязательному страхованию гражданской </w:t>
            </w:r>
            <w:r>
              <w:lastRenderedPageBreak/>
              <w:t>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lastRenderedPageBreak/>
              <w:t>862</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2 03 02099 02 0000 150</w:t>
            </w:r>
          </w:p>
        </w:tc>
        <w:tc>
          <w:tcPr>
            <w:tcW w:w="4989" w:type="dxa"/>
          </w:tcPr>
          <w:p w:rsidR="005A48F4" w:rsidRDefault="005A48F4">
            <w:pPr>
              <w:pStyle w:val="ConsPlusNormal"/>
              <w:jc w:val="both"/>
            </w:pPr>
            <w:r>
              <w:t>Прочие безвозмездные поступления от государственных (муниципальных) организаций в бюджеты субъектов Российской Федерации</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2 04 02020 02 0068 150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Санкт-Петербургскому государственному казенному учреждению здравоохранения "Специализированный Дом ребенка N 3 (психоневрологический) Фрунзенского района"</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2 04 02020 02 9999 150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2 04 02099 02 0000 150</w:t>
            </w:r>
          </w:p>
        </w:tc>
        <w:tc>
          <w:tcPr>
            <w:tcW w:w="4989" w:type="dxa"/>
          </w:tcPr>
          <w:p w:rsidR="005A48F4" w:rsidRDefault="005A48F4">
            <w:pPr>
              <w:pStyle w:val="ConsPlusNormal"/>
              <w:jc w:val="both"/>
            </w:pPr>
            <w:r>
              <w:t>Прочие безвозмездные поступления от негосударственных организаций в бюджеты субъектов Российской Федерации</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2 07 02020 02 0068 150</w:t>
            </w:r>
          </w:p>
        </w:tc>
        <w:tc>
          <w:tcPr>
            <w:tcW w:w="4989" w:type="dxa"/>
          </w:tcPr>
          <w:p w:rsidR="005A48F4" w:rsidRDefault="005A48F4">
            <w:pPr>
              <w:pStyle w:val="ConsPlusNormal"/>
              <w:jc w:val="both"/>
            </w:pPr>
            <w:r>
              <w:t xml:space="preserve">Поступления от денежных пожертвований, предоставляемых физическими лицами Санкт-Петербургскому государственному казенному учреждению здравоохранения </w:t>
            </w:r>
            <w:r>
              <w:lastRenderedPageBreak/>
              <w:t>"Специализированный Дом ребенка N 3 (психоневрологический) Фрунзенского района"</w:t>
            </w:r>
          </w:p>
        </w:tc>
      </w:tr>
      <w:tr w:rsidR="005A48F4">
        <w:tc>
          <w:tcPr>
            <w:tcW w:w="1361" w:type="dxa"/>
          </w:tcPr>
          <w:p w:rsidR="005A48F4" w:rsidRDefault="005A48F4">
            <w:pPr>
              <w:pStyle w:val="ConsPlusNormal"/>
              <w:jc w:val="center"/>
            </w:pPr>
            <w:r>
              <w:lastRenderedPageBreak/>
              <w:t>862</w:t>
            </w:r>
          </w:p>
        </w:tc>
        <w:tc>
          <w:tcPr>
            <w:tcW w:w="2721" w:type="dxa"/>
          </w:tcPr>
          <w:p w:rsidR="005A48F4" w:rsidRDefault="005A48F4">
            <w:pPr>
              <w:pStyle w:val="ConsPlusNormal"/>
              <w:jc w:val="center"/>
            </w:pPr>
            <w:r>
              <w:t>2 07 02020 02 0069 150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Санкт-Петербургскому государственному казенному учреждению здравоохранения "Психоневрологический диспансер Фрунзенского района"</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2 07 02020 02 0070 150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Санкт-Петербургскому государственному казенному учреждению "Жилищное агентство Фрунзенского района Санкт-Петербурга"</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2 07 02020 02 0999 150</w:t>
            </w:r>
          </w:p>
        </w:tc>
        <w:tc>
          <w:tcPr>
            <w:tcW w:w="4989" w:type="dxa"/>
          </w:tcPr>
          <w:p w:rsidR="005A48F4" w:rsidRDefault="005A48F4">
            <w:pPr>
              <w:pStyle w:val="ConsPlusNormal"/>
              <w:jc w:val="both"/>
            </w:pPr>
            <w:r>
              <w:t>Поступления от денежных пожертвований, предоставляемых физическими лицами иным получателям средств бюджета Санкт-Петербурга</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2 18 02020 02 0000 150</w:t>
            </w:r>
          </w:p>
        </w:tc>
        <w:tc>
          <w:tcPr>
            <w:tcW w:w="4989" w:type="dxa"/>
          </w:tcPr>
          <w:p w:rsidR="005A48F4" w:rsidRDefault="005A48F4">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5A48F4">
        <w:tc>
          <w:tcPr>
            <w:tcW w:w="1361" w:type="dxa"/>
          </w:tcPr>
          <w:p w:rsidR="005A48F4" w:rsidRDefault="005A48F4">
            <w:pPr>
              <w:pStyle w:val="ConsPlusNormal"/>
              <w:jc w:val="center"/>
            </w:pPr>
            <w:r>
              <w:t>862</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863</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Администрация Центрального района Санкт-Петербурга</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1 13 01072 02 0000 130</w:t>
            </w:r>
          </w:p>
        </w:tc>
        <w:tc>
          <w:tcPr>
            <w:tcW w:w="4989" w:type="dxa"/>
          </w:tcPr>
          <w:p w:rsidR="005A48F4" w:rsidRDefault="005A48F4">
            <w:pPr>
              <w:pStyle w:val="ConsPlusNormal"/>
              <w:jc w:val="both"/>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1 13 01992 02 0400 130</w:t>
            </w:r>
          </w:p>
        </w:tc>
        <w:tc>
          <w:tcPr>
            <w:tcW w:w="4989" w:type="dxa"/>
          </w:tcPr>
          <w:p w:rsidR="005A48F4" w:rsidRDefault="005A48F4">
            <w:pPr>
              <w:pStyle w:val="ConsPlusNormal"/>
              <w:jc w:val="both"/>
            </w:pPr>
            <w:r>
              <w:t>Плата за пользование жилыми помещениями (плата за наем) для нанимателей жилых помещений государственного жилищного фонда Санкт-Петербурга</w:t>
            </w:r>
          </w:p>
        </w:tc>
      </w:tr>
      <w:tr w:rsidR="005A48F4">
        <w:tc>
          <w:tcPr>
            <w:tcW w:w="1361" w:type="dxa"/>
          </w:tcPr>
          <w:p w:rsidR="005A48F4" w:rsidRDefault="005A48F4">
            <w:pPr>
              <w:pStyle w:val="ConsPlusNormal"/>
              <w:jc w:val="center"/>
            </w:pPr>
            <w:r>
              <w:lastRenderedPageBreak/>
              <w:t>863</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1 14 01020 02 0000 410</w:t>
            </w:r>
          </w:p>
        </w:tc>
        <w:tc>
          <w:tcPr>
            <w:tcW w:w="4989" w:type="dxa"/>
          </w:tcPr>
          <w:p w:rsidR="005A48F4" w:rsidRDefault="005A48F4">
            <w:pPr>
              <w:pStyle w:val="ConsPlusNormal"/>
              <w:jc w:val="both"/>
            </w:pPr>
            <w:r>
              <w:t>Доходы от продажи квартир,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lastRenderedPageBreak/>
              <w:t>субъектов Российской Федерации</w:t>
            </w:r>
          </w:p>
        </w:tc>
      </w:tr>
      <w:tr w:rsidR="005A48F4">
        <w:tc>
          <w:tcPr>
            <w:tcW w:w="1361" w:type="dxa"/>
          </w:tcPr>
          <w:p w:rsidR="005A48F4" w:rsidRDefault="005A48F4">
            <w:pPr>
              <w:pStyle w:val="ConsPlusNormal"/>
              <w:jc w:val="center"/>
            </w:pPr>
            <w:r>
              <w:lastRenderedPageBreak/>
              <w:t>863</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1 16 43000 01 0000 140</w:t>
            </w:r>
          </w:p>
        </w:tc>
        <w:tc>
          <w:tcPr>
            <w:tcW w:w="4989" w:type="dxa"/>
          </w:tcPr>
          <w:p w:rsidR="005A48F4" w:rsidRDefault="005A48F4">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18" w:history="1">
              <w:r>
                <w:rPr>
                  <w:color w:val="0000FF"/>
                </w:rPr>
                <w:t>статьей 20.25</w:t>
              </w:r>
            </w:hyperlink>
            <w:r>
              <w:t xml:space="preserve"> Кодекса Российской Федерации об административных правонарушениях</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2 03 02010 02 9999 150</w:t>
            </w:r>
          </w:p>
        </w:tc>
        <w:tc>
          <w:tcPr>
            <w:tcW w:w="4989" w:type="dxa"/>
          </w:tcPr>
          <w:p w:rsidR="005A48F4" w:rsidRDefault="005A48F4">
            <w:pPr>
              <w:pStyle w:val="ConsPlusNormal"/>
              <w:jc w:val="both"/>
            </w:pPr>
            <w:r>
              <w:t>Предоставление государственными (муниципальными) организациями грантов для иных получателей средств бюджета Санкт-Петербурга</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2 03 02020 02 9999 150</w:t>
            </w:r>
          </w:p>
        </w:tc>
        <w:tc>
          <w:tcPr>
            <w:tcW w:w="4989" w:type="dxa"/>
          </w:tcPr>
          <w:p w:rsidR="005A48F4" w:rsidRDefault="005A48F4">
            <w:pPr>
              <w:pStyle w:val="ConsPlusNormal"/>
              <w:jc w:val="both"/>
            </w:pPr>
            <w:r>
              <w:t>Поступления от денежных пожертвований, предоставляемых государственными (муниципальными)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2 04 02010 02 9999 150</w:t>
            </w:r>
          </w:p>
        </w:tc>
        <w:tc>
          <w:tcPr>
            <w:tcW w:w="4989" w:type="dxa"/>
          </w:tcPr>
          <w:p w:rsidR="005A48F4" w:rsidRDefault="005A48F4">
            <w:pPr>
              <w:pStyle w:val="ConsPlusNormal"/>
              <w:jc w:val="both"/>
            </w:pPr>
            <w:r>
              <w:t>Предоставление негосударственными организациями грантов для иных получателей средств бюджета Санкт-Петербурга</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2 04 02020 02 9999 150</w:t>
            </w:r>
          </w:p>
        </w:tc>
        <w:tc>
          <w:tcPr>
            <w:tcW w:w="4989" w:type="dxa"/>
          </w:tcPr>
          <w:p w:rsidR="005A48F4" w:rsidRDefault="005A48F4">
            <w:pPr>
              <w:pStyle w:val="ConsPlusNormal"/>
              <w:jc w:val="both"/>
            </w:pPr>
            <w:r>
              <w:t>Поступления от денежных пожертвований, предоставляемых негосударственными организациями иным получателям средств бюджета Санкт-Петербурга</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2 07 02020 02 0999 150</w:t>
            </w:r>
          </w:p>
        </w:tc>
        <w:tc>
          <w:tcPr>
            <w:tcW w:w="4989" w:type="dxa"/>
          </w:tcPr>
          <w:p w:rsidR="005A48F4" w:rsidRDefault="005A48F4">
            <w:pPr>
              <w:pStyle w:val="ConsPlusNormal"/>
              <w:jc w:val="both"/>
            </w:pPr>
            <w:r>
              <w:t xml:space="preserve">Поступления от денежных пожертвований, </w:t>
            </w:r>
            <w:r>
              <w:lastRenderedPageBreak/>
              <w:t>предоставляемых физическими лицами иным получателям средств бюджета Санкт-Петербурга</w:t>
            </w:r>
          </w:p>
        </w:tc>
      </w:tr>
      <w:tr w:rsidR="005A48F4">
        <w:tc>
          <w:tcPr>
            <w:tcW w:w="1361" w:type="dxa"/>
          </w:tcPr>
          <w:p w:rsidR="005A48F4" w:rsidRDefault="005A48F4">
            <w:pPr>
              <w:pStyle w:val="ConsPlusNormal"/>
              <w:jc w:val="center"/>
            </w:pPr>
            <w:r>
              <w:lastRenderedPageBreak/>
              <w:t>863</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2 18 60010 02 0000 150</w:t>
            </w:r>
          </w:p>
        </w:tc>
        <w:tc>
          <w:tcPr>
            <w:tcW w:w="4989" w:type="dxa"/>
          </w:tcPr>
          <w:p w:rsidR="005A48F4" w:rsidRDefault="005A48F4">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2 18 02020 02 0000 150</w:t>
            </w:r>
          </w:p>
        </w:tc>
        <w:tc>
          <w:tcPr>
            <w:tcW w:w="4989" w:type="dxa"/>
          </w:tcPr>
          <w:p w:rsidR="005A48F4" w:rsidRDefault="005A48F4">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5A48F4">
        <w:tc>
          <w:tcPr>
            <w:tcW w:w="1361" w:type="dxa"/>
          </w:tcPr>
          <w:p w:rsidR="005A48F4" w:rsidRDefault="005A48F4">
            <w:pPr>
              <w:pStyle w:val="ConsPlusNormal"/>
              <w:jc w:val="center"/>
            </w:pPr>
            <w:r>
              <w:t>863</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864</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труду и занятости населения Санкт-Петербурга</w:t>
            </w:r>
          </w:p>
        </w:tc>
      </w:tr>
      <w:tr w:rsidR="005A48F4">
        <w:tc>
          <w:tcPr>
            <w:tcW w:w="1361" w:type="dxa"/>
          </w:tcPr>
          <w:p w:rsidR="005A48F4" w:rsidRDefault="005A48F4">
            <w:pPr>
              <w:pStyle w:val="ConsPlusNormal"/>
              <w:jc w:val="center"/>
            </w:pPr>
            <w:r>
              <w:t>864</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864</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864</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864</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864</w:t>
            </w:r>
          </w:p>
        </w:tc>
        <w:tc>
          <w:tcPr>
            <w:tcW w:w="2721" w:type="dxa"/>
          </w:tcPr>
          <w:p w:rsidR="005A48F4" w:rsidRDefault="005A48F4">
            <w:pPr>
              <w:pStyle w:val="ConsPlusNormal"/>
              <w:jc w:val="center"/>
            </w:pPr>
            <w:r>
              <w:t>1 15 02020 02 0400 140</w:t>
            </w:r>
          </w:p>
        </w:tc>
        <w:tc>
          <w:tcPr>
            <w:tcW w:w="4989" w:type="dxa"/>
          </w:tcPr>
          <w:p w:rsidR="005A48F4" w:rsidRDefault="005A48F4">
            <w:pPr>
              <w:pStyle w:val="ConsPlusNormal"/>
              <w:jc w:val="both"/>
            </w:pPr>
            <w:r>
              <w:t>Прочие платежи, взимаемые государственными органами (организациями) за выполнение определенных функций</w:t>
            </w:r>
          </w:p>
        </w:tc>
      </w:tr>
      <w:tr w:rsidR="005A48F4">
        <w:tc>
          <w:tcPr>
            <w:tcW w:w="1361" w:type="dxa"/>
          </w:tcPr>
          <w:p w:rsidR="005A48F4" w:rsidRDefault="005A48F4">
            <w:pPr>
              <w:pStyle w:val="ConsPlusNormal"/>
              <w:jc w:val="center"/>
            </w:pPr>
            <w:r>
              <w:t>864</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lastRenderedPageBreak/>
              <w:t>864</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864</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864</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864</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864</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864</w:t>
            </w:r>
          </w:p>
        </w:tc>
        <w:tc>
          <w:tcPr>
            <w:tcW w:w="2721" w:type="dxa"/>
          </w:tcPr>
          <w:p w:rsidR="005A48F4" w:rsidRDefault="005A48F4">
            <w:pPr>
              <w:pStyle w:val="ConsPlusNormal"/>
              <w:jc w:val="center"/>
            </w:pPr>
            <w:r>
              <w:t>2 02 25470 02 0000 150</w:t>
            </w:r>
          </w:p>
        </w:tc>
        <w:tc>
          <w:tcPr>
            <w:tcW w:w="4989" w:type="dxa"/>
          </w:tcPr>
          <w:p w:rsidR="005A48F4" w:rsidRDefault="005A48F4">
            <w:pPr>
              <w:pStyle w:val="ConsPlusNormal"/>
              <w:jc w:val="both"/>
            </w:pPr>
            <w:r>
              <w:t>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r>
      <w:tr w:rsidR="005A48F4">
        <w:tc>
          <w:tcPr>
            <w:tcW w:w="1361" w:type="dxa"/>
          </w:tcPr>
          <w:p w:rsidR="005A48F4" w:rsidRDefault="005A48F4">
            <w:pPr>
              <w:pStyle w:val="ConsPlusNormal"/>
              <w:jc w:val="center"/>
            </w:pPr>
            <w:r>
              <w:t>864</w:t>
            </w:r>
          </w:p>
        </w:tc>
        <w:tc>
          <w:tcPr>
            <w:tcW w:w="2721" w:type="dxa"/>
          </w:tcPr>
          <w:p w:rsidR="005A48F4" w:rsidRDefault="005A48F4">
            <w:pPr>
              <w:pStyle w:val="ConsPlusNormal"/>
              <w:jc w:val="center"/>
            </w:pPr>
            <w:r>
              <w:t>2 02 35290 02 0000 150</w:t>
            </w:r>
          </w:p>
        </w:tc>
        <w:tc>
          <w:tcPr>
            <w:tcW w:w="4989" w:type="dxa"/>
          </w:tcPr>
          <w:p w:rsidR="005A48F4" w:rsidRDefault="005A48F4">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5A48F4">
        <w:tc>
          <w:tcPr>
            <w:tcW w:w="1361" w:type="dxa"/>
          </w:tcPr>
          <w:p w:rsidR="005A48F4" w:rsidRDefault="005A48F4">
            <w:pPr>
              <w:pStyle w:val="ConsPlusNormal"/>
              <w:jc w:val="center"/>
            </w:pPr>
            <w:r>
              <w:t>864</w:t>
            </w:r>
          </w:p>
        </w:tc>
        <w:tc>
          <w:tcPr>
            <w:tcW w:w="2721" w:type="dxa"/>
          </w:tcPr>
          <w:p w:rsidR="005A48F4" w:rsidRDefault="005A48F4">
            <w:pPr>
              <w:pStyle w:val="ConsPlusNormal"/>
              <w:jc w:val="center"/>
            </w:pPr>
            <w:r>
              <w:t>2 18 02020 02 0000 150</w:t>
            </w:r>
          </w:p>
        </w:tc>
        <w:tc>
          <w:tcPr>
            <w:tcW w:w="4989" w:type="dxa"/>
          </w:tcPr>
          <w:p w:rsidR="005A48F4" w:rsidRDefault="005A48F4">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5A48F4">
        <w:tc>
          <w:tcPr>
            <w:tcW w:w="1361" w:type="dxa"/>
          </w:tcPr>
          <w:p w:rsidR="005A48F4" w:rsidRDefault="005A48F4">
            <w:pPr>
              <w:pStyle w:val="ConsPlusNormal"/>
              <w:jc w:val="center"/>
            </w:pPr>
            <w:r>
              <w:t>864</w:t>
            </w:r>
          </w:p>
        </w:tc>
        <w:tc>
          <w:tcPr>
            <w:tcW w:w="2721" w:type="dxa"/>
          </w:tcPr>
          <w:p w:rsidR="005A48F4" w:rsidRDefault="005A48F4">
            <w:pPr>
              <w:pStyle w:val="ConsPlusNormal"/>
              <w:jc w:val="center"/>
            </w:pPr>
            <w:r>
              <w:t>2 18 52900 02 0000 150</w:t>
            </w:r>
          </w:p>
        </w:tc>
        <w:tc>
          <w:tcPr>
            <w:tcW w:w="4989" w:type="dxa"/>
          </w:tcPr>
          <w:p w:rsidR="005A48F4" w:rsidRDefault="005A48F4">
            <w:pPr>
              <w:pStyle w:val="ConsPlusNormal"/>
              <w:jc w:val="both"/>
            </w:pPr>
            <w:r>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w:t>
            </w:r>
            <w:hyperlink r:id="rId119"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бюджета Пенсионного фонда Российской Федерации</w:t>
            </w:r>
          </w:p>
        </w:tc>
      </w:tr>
      <w:tr w:rsidR="005A48F4">
        <w:tc>
          <w:tcPr>
            <w:tcW w:w="1361" w:type="dxa"/>
          </w:tcPr>
          <w:p w:rsidR="005A48F4" w:rsidRDefault="005A48F4">
            <w:pPr>
              <w:pStyle w:val="ConsPlusNormal"/>
              <w:jc w:val="center"/>
            </w:pPr>
            <w:r>
              <w:t>864</w:t>
            </w:r>
          </w:p>
        </w:tc>
        <w:tc>
          <w:tcPr>
            <w:tcW w:w="2721" w:type="dxa"/>
          </w:tcPr>
          <w:p w:rsidR="005A48F4" w:rsidRDefault="005A48F4">
            <w:pPr>
              <w:pStyle w:val="ConsPlusNormal"/>
              <w:jc w:val="center"/>
            </w:pPr>
            <w:r>
              <w:t>2 19 25470 02 0000 150</w:t>
            </w:r>
          </w:p>
        </w:tc>
        <w:tc>
          <w:tcPr>
            <w:tcW w:w="4989" w:type="dxa"/>
          </w:tcPr>
          <w:p w:rsidR="005A48F4" w:rsidRDefault="005A48F4">
            <w:pPr>
              <w:pStyle w:val="ConsPlusNormal"/>
              <w:jc w:val="both"/>
            </w:pPr>
            <w:r>
              <w:t>Возврат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w:t>
            </w:r>
          </w:p>
        </w:tc>
      </w:tr>
      <w:tr w:rsidR="005A48F4">
        <w:tc>
          <w:tcPr>
            <w:tcW w:w="1361" w:type="dxa"/>
          </w:tcPr>
          <w:p w:rsidR="005A48F4" w:rsidRDefault="005A48F4">
            <w:pPr>
              <w:pStyle w:val="ConsPlusNormal"/>
              <w:jc w:val="center"/>
            </w:pPr>
            <w:r>
              <w:t>864</w:t>
            </w:r>
          </w:p>
        </w:tc>
        <w:tc>
          <w:tcPr>
            <w:tcW w:w="2721" w:type="dxa"/>
          </w:tcPr>
          <w:p w:rsidR="005A48F4" w:rsidRDefault="005A48F4">
            <w:pPr>
              <w:pStyle w:val="ConsPlusNormal"/>
              <w:jc w:val="center"/>
            </w:pPr>
            <w:r>
              <w:t>2 19 35290 02 0000 150</w:t>
            </w:r>
          </w:p>
        </w:tc>
        <w:tc>
          <w:tcPr>
            <w:tcW w:w="4989" w:type="dxa"/>
          </w:tcPr>
          <w:p w:rsidR="005A48F4" w:rsidRDefault="005A48F4">
            <w:pPr>
              <w:pStyle w:val="ConsPlusNormal"/>
              <w:jc w:val="both"/>
            </w:pPr>
            <w:r>
              <w:t xml:space="preserve">Возврат остатков субвенций на социальные выплаты безработным гражданам в соответствии с </w:t>
            </w:r>
            <w:hyperlink r:id="rId120" w:history="1">
              <w:r>
                <w:rPr>
                  <w:color w:val="0000FF"/>
                </w:rPr>
                <w:t>Законом</w:t>
              </w:r>
            </w:hyperlink>
            <w:r>
              <w:t xml:space="preserve"> Российской Федерации от 19 апреля 1991 года N 1032-1 "О занятости населения в Российской </w:t>
            </w:r>
            <w:r>
              <w:lastRenderedPageBreak/>
              <w:t>Федерации" из бюджетов субъектов Российской Федерации</w:t>
            </w:r>
          </w:p>
        </w:tc>
      </w:tr>
      <w:tr w:rsidR="005A48F4">
        <w:tc>
          <w:tcPr>
            <w:tcW w:w="1361" w:type="dxa"/>
          </w:tcPr>
          <w:p w:rsidR="005A48F4" w:rsidRDefault="005A48F4">
            <w:pPr>
              <w:pStyle w:val="ConsPlusNormal"/>
              <w:jc w:val="center"/>
            </w:pPr>
            <w:r>
              <w:lastRenderedPageBreak/>
              <w:t>864</w:t>
            </w:r>
          </w:p>
        </w:tc>
        <w:tc>
          <w:tcPr>
            <w:tcW w:w="2721" w:type="dxa"/>
          </w:tcPr>
          <w:p w:rsidR="005A48F4" w:rsidRDefault="005A48F4">
            <w:pPr>
              <w:pStyle w:val="ConsPlusNormal"/>
              <w:jc w:val="center"/>
            </w:pPr>
            <w:r>
              <w:t>2 19 90000 02 0000 150</w:t>
            </w:r>
          </w:p>
        </w:tc>
        <w:tc>
          <w:tcPr>
            <w:tcW w:w="4989" w:type="dxa"/>
          </w:tcPr>
          <w:p w:rsidR="005A48F4" w:rsidRDefault="005A48F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5A48F4">
        <w:tc>
          <w:tcPr>
            <w:tcW w:w="1361" w:type="dxa"/>
          </w:tcPr>
          <w:p w:rsidR="005A48F4" w:rsidRDefault="005A48F4">
            <w:pPr>
              <w:pStyle w:val="ConsPlusNormal"/>
              <w:jc w:val="center"/>
              <w:outlineLvl w:val="1"/>
            </w:pPr>
            <w:r>
              <w:t>866</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Уполномоченный по правам ребенка в Санкт-Петербурге</w:t>
            </w:r>
          </w:p>
        </w:tc>
      </w:tr>
      <w:tr w:rsidR="005A48F4">
        <w:tc>
          <w:tcPr>
            <w:tcW w:w="1361" w:type="dxa"/>
          </w:tcPr>
          <w:p w:rsidR="005A48F4" w:rsidRDefault="005A48F4">
            <w:pPr>
              <w:pStyle w:val="ConsPlusNormal"/>
              <w:jc w:val="center"/>
            </w:pPr>
            <w:r>
              <w:t>866</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866</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866</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866</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866</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outlineLvl w:val="1"/>
            </w:pPr>
            <w:r>
              <w:t>867</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благоустройству Санкт-Петербурга</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1 08 07172 01 1000 110</w:t>
            </w:r>
          </w:p>
        </w:tc>
        <w:tc>
          <w:tcPr>
            <w:tcW w:w="4989" w:type="dxa"/>
          </w:tcPr>
          <w:p w:rsidR="005A48F4" w:rsidRDefault="005A48F4">
            <w:pPr>
              <w:pStyle w:val="ConsPlusNormal"/>
              <w:jc w:val="both"/>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и(или) крупногабаритных грузов, зачисляемая в бюджеты субъектов Российской Федерации</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1 11 07012 02 0000 120</w:t>
            </w:r>
          </w:p>
        </w:tc>
        <w:tc>
          <w:tcPr>
            <w:tcW w:w="4989" w:type="dxa"/>
          </w:tcPr>
          <w:p w:rsidR="005A48F4" w:rsidRDefault="005A48F4">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 xml:space="preserve">Другие виды прочих поступлений от </w:t>
            </w:r>
            <w:r>
              <w:lastRenderedPageBreak/>
              <w:t>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lastRenderedPageBreak/>
              <w:t>867</w:t>
            </w:r>
          </w:p>
        </w:tc>
        <w:tc>
          <w:tcPr>
            <w:tcW w:w="2721" w:type="dxa"/>
          </w:tcPr>
          <w:p w:rsidR="005A48F4" w:rsidRDefault="005A48F4">
            <w:pPr>
              <w:pStyle w:val="ConsPlusNormal"/>
              <w:jc w:val="center"/>
            </w:pPr>
            <w:r>
              <w:t>1 12 04031 02 0000 120</w:t>
            </w:r>
          </w:p>
        </w:tc>
        <w:tc>
          <w:tcPr>
            <w:tcW w:w="4989" w:type="dxa"/>
          </w:tcPr>
          <w:p w:rsidR="005A48F4" w:rsidRDefault="005A48F4">
            <w:pPr>
              <w:pStyle w:val="ConsPlusNormal"/>
              <w:jc w:val="both"/>
            </w:pPr>
            <w: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1 12 04032 02 0000 120</w:t>
            </w:r>
          </w:p>
        </w:tc>
        <w:tc>
          <w:tcPr>
            <w:tcW w:w="4989" w:type="dxa"/>
          </w:tcPr>
          <w:p w:rsidR="005A48F4" w:rsidRDefault="005A48F4">
            <w:pPr>
              <w:pStyle w:val="ConsPlusNormal"/>
              <w:jc w:val="both"/>
            </w:pPr>
            <w:r>
              <w:t>Плата за использование лесов, расположенных на землях иных категорий, находящихся в собственности субъектов Российской Федерации, в части арендной платы</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1 12 04033 02 0000 120</w:t>
            </w:r>
          </w:p>
        </w:tc>
        <w:tc>
          <w:tcPr>
            <w:tcW w:w="4989" w:type="dxa"/>
          </w:tcPr>
          <w:p w:rsidR="005A48F4" w:rsidRDefault="005A48F4">
            <w:pPr>
              <w:pStyle w:val="ConsPlusNormal"/>
              <w:jc w:val="both"/>
            </w:pPr>
            <w: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 для собственных нужд</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1 13 01520 02 0000 130</w:t>
            </w:r>
          </w:p>
        </w:tc>
        <w:tc>
          <w:tcPr>
            <w:tcW w:w="4989" w:type="dxa"/>
          </w:tcPr>
          <w:p w:rsidR="005A48F4" w:rsidRDefault="005A48F4">
            <w:pPr>
              <w:pStyle w:val="ConsPlusNormal"/>
              <w:jc w:val="both"/>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1 13 01992 02 0600 130</w:t>
            </w:r>
          </w:p>
        </w:tc>
        <w:tc>
          <w:tcPr>
            <w:tcW w:w="4989" w:type="dxa"/>
          </w:tcPr>
          <w:p w:rsidR="005A48F4" w:rsidRDefault="005A48F4">
            <w:pPr>
              <w:pStyle w:val="ConsPlusNormal"/>
              <w:jc w:val="both"/>
            </w:pPr>
            <w:r>
              <w:t>Доходы от оказания платных услуг (работ) казенными учреждениями Санкт-Петербурга</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1 13 02992 02 0100 130</w:t>
            </w:r>
          </w:p>
        </w:tc>
        <w:tc>
          <w:tcPr>
            <w:tcW w:w="4989" w:type="dxa"/>
          </w:tcPr>
          <w:p w:rsidR="005A48F4" w:rsidRDefault="005A48F4">
            <w:pPr>
              <w:pStyle w:val="ConsPlusNormal"/>
              <w:jc w:val="both"/>
            </w:pPr>
            <w:r>
              <w:t>Средства, составляющие восстановительную стоимость зеленых насаждений (за исключением зеленых насаждений общего пользования местного значения)</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lastRenderedPageBreak/>
              <w:t>867</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1 14 04020 02 0000 420</w:t>
            </w:r>
          </w:p>
        </w:tc>
        <w:tc>
          <w:tcPr>
            <w:tcW w:w="4989" w:type="dxa"/>
          </w:tcPr>
          <w:p w:rsidR="005A48F4" w:rsidRDefault="005A48F4">
            <w:pPr>
              <w:pStyle w:val="ConsPlusNormal"/>
              <w:jc w:val="both"/>
            </w:pPr>
            <w:r>
              <w:t>Доходы от продажи нематериальных активов,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1 16 37020 02 0000 140</w:t>
            </w:r>
          </w:p>
        </w:tc>
        <w:tc>
          <w:tcPr>
            <w:tcW w:w="4989" w:type="dxa"/>
          </w:tcPr>
          <w:p w:rsidR="005A48F4" w:rsidRDefault="005A48F4">
            <w:pPr>
              <w:pStyle w:val="ConsPlusNormal"/>
              <w:jc w:val="both"/>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и(или) крупногабаритных грузов, зачисляемые в бюджеты субъектов Российской Федерации</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 xml:space="preserve">Денежные взыскания (штрафы, пени и неустойки) за нарушение условий контрактов (договоров) по </w:t>
            </w:r>
            <w:r>
              <w:lastRenderedPageBreak/>
              <w:t>поставке товаров, выполнению работ, оказанию услуг</w:t>
            </w:r>
          </w:p>
        </w:tc>
      </w:tr>
      <w:tr w:rsidR="005A48F4">
        <w:tc>
          <w:tcPr>
            <w:tcW w:w="1361" w:type="dxa"/>
          </w:tcPr>
          <w:p w:rsidR="005A48F4" w:rsidRDefault="005A48F4">
            <w:pPr>
              <w:pStyle w:val="ConsPlusNormal"/>
              <w:jc w:val="center"/>
            </w:pPr>
            <w:r>
              <w:lastRenderedPageBreak/>
              <w:t>867</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2 02 35129 02 0000 150</w:t>
            </w:r>
          </w:p>
        </w:tc>
        <w:tc>
          <w:tcPr>
            <w:tcW w:w="4989" w:type="dxa"/>
          </w:tcPr>
          <w:p w:rsidR="005A48F4" w:rsidRDefault="005A48F4">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r>
      <w:tr w:rsidR="005A48F4">
        <w:tc>
          <w:tcPr>
            <w:tcW w:w="1361" w:type="dxa"/>
          </w:tcPr>
          <w:p w:rsidR="005A48F4" w:rsidRDefault="005A48F4">
            <w:pPr>
              <w:pStyle w:val="ConsPlusNormal"/>
              <w:jc w:val="center"/>
            </w:pPr>
            <w:r>
              <w:t>867</w:t>
            </w:r>
          </w:p>
        </w:tc>
        <w:tc>
          <w:tcPr>
            <w:tcW w:w="2721" w:type="dxa"/>
          </w:tcPr>
          <w:p w:rsidR="005A48F4" w:rsidRDefault="005A48F4">
            <w:pPr>
              <w:pStyle w:val="ConsPlusNormal"/>
              <w:jc w:val="center"/>
            </w:pPr>
            <w:r>
              <w:t>2 19 35129 02 0000 150</w:t>
            </w:r>
          </w:p>
        </w:tc>
        <w:tc>
          <w:tcPr>
            <w:tcW w:w="4989" w:type="dxa"/>
          </w:tcPr>
          <w:p w:rsidR="005A48F4" w:rsidRDefault="005A48F4">
            <w:pPr>
              <w:pStyle w:val="ConsPlusNormal"/>
              <w:jc w:val="both"/>
            </w:pPr>
            <w: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5A48F4">
        <w:tc>
          <w:tcPr>
            <w:tcW w:w="1361" w:type="dxa"/>
          </w:tcPr>
          <w:p w:rsidR="005A48F4" w:rsidRDefault="005A48F4">
            <w:pPr>
              <w:pStyle w:val="ConsPlusNormal"/>
              <w:jc w:val="center"/>
              <w:outlineLvl w:val="1"/>
            </w:pPr>
            <w:r>
              <w:t>868</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развитию транспортной инфраструктуры Санкт-Петербурга</w:t>
            </w:r>
          </w:p>
        </w:tc>
      </w:tr>
      <w:tr w:rsidR="005A48F4">
        <w:tc>
          <w:tcPr>
            <w:tcW w:w="1361" w:type="dxa"/>
          </w:tcPr>
          <w:p w:rsidR="005A48F4" w:rsidRDefault="005A48F4">
            <w:pPr>
              <w:pStyle w:val="ConsPlusNormal"/>
              <w:jc w:val="center"/>
            </w:pPr>
            <w:r>
              <w:t>868</w:t>
            </w:r>
          </w:p>
        </w:tc>
        <w:tc>
          <w:tcPr>
            <w:tcW w:w="2721" w:type="dxa"/>
          </w:tcPr>
          <w:p w:rsidR="005A48F4" w:rsidRDefault="005A48F4">
            <w:pPr>
              <w:pStyle w:val="ConsPlusNormal"/>
              <w:jc w:val="center"/>
            </w:pPr>
            <w:r>
              <w:t>1 11 05091 02 0200 120</w:t>
            </w:r>
          </w:p>
        </w:tc>
        <w:tc>
          <w:tcPr>
            <w:tcW w:w="4989" w:type="dxa"/>
          </w:tcPr>
          <w:p w:rsidR="005A48F4" w:rsidRDefault="005A48F4">
            <w:pPr>
              <w:pStyle w:val="ConsPlusNormal"/>
              <w:jc w:val="both"/>
            </w:pPr>
            <w:r>
              <w:t>Доходы от размещения на платной основе транспортных средств на перехватывающих автостоянках</w:t>
            </w:r>
          </w:p>
        </w:tc>
      </w:tr>
      <w:tr w:rsidR="005A48F4">
        <w:tc>
          <w:tcPr>
            <w:tcW w:w="1361" w:type="dxa"/>
          </w:tcPr>
          <w:p w:rsidR="005A48F4" w:rsidRDefault="005A48F4">
            <w:pPr>
              <w:pStyle w:val="ConsPlusNormal"/>
              <w:jc w:val="center"/>
            </w:pPr>
            <w:r>
              <w:t>868</w:t>
            </w:r>
          </w:p>
        </w:tc>
        <w:tc>
          <w:tcPr>
            <w:tcW w:w="2721" w:type="dxa"/>
          </w:tcPr>
          <w:p w:rsidR="005A48F4" w:rsidRDefault="005A48F4">
            <w:pPr>
              <w:pStyle w:val="ConsPlusNormal"/>
              <w:jc w:val="center"/>
            </w:pPr>
            <w:r>
              <w:t>1 11 05091 02 0300 120</w:t>
            </w:r>
          </w:p>
        </w:tc>
        <w:tc>
          <w:tcPr>
            <w:tcW w:w="4989" w:type="dxa"/>
          </w:tcPr>
          <w:p w:rsidR="005A48F4" w:rsidRDefault="005A48F4">
            <w:pPr>
              <w:pStyle w:val="ConsPlusNormal"/>
              <w:jc w:val="both"/>
            </w:pPr>
            <w:r>
              <w:t>Доходы от размещения на платной основе транспортных средств на городских автостоянках</w:t>
            </w:r>
          </w:p>
        </w:tc>
      </w:tr>
      <w:tr w:rsidR="005A48F4">
        <w:tc>
          <w:tcPr>
            <w:tcW w:w="1361" w:type="dxa"/>
          </w:tcPr>
          <w:p w:rsidR="005A48F4" w:rsidRDefault="005A48F4">
            <w:pPr>
              <w:pStyle w:val="ConsPlusNormal"/>
              <w:jc w:val="center"/>
            </w:pPr>
            <w:r>
              <w:t>868</w:t>
            </w:r>
          </w:p>
        </w:tc>
        <w:tc>
          <w:tcPr>
            <w:tcW w:w="2721" w:type="dxa"/>
          </w:tcPr>
          <w:p w:rsidR="005A48F4" w:rsidRDefault="005A48F4">
            <w:pPr>
              <w:pStyle w:val="ConsPlusNormal"/>
              <w:jc w:val="center"/>
            </w:pPr>
            <w:r>
              <w:t>1 11 05091 02 0400 120</w:t>
            </w:r>
          </w:p>
        </w:tc>
        <w:tc>
          <w:tcPr>
            <w:tcW w:w="4989" w:type="dxa"/>
          </w:tcPr>
          <w:p w:rsidR="005A48F4" w:rsidRDefault="005A48F4">
            <w:pPr>
              <w:pStyle w:val="ConsPlusNormal"/>
              <w:jc w:val="both"/>
            </w:pPr>
            <w:r>
              <w:t>Доходы от предоставления парковочных разрешений жителям</w:t>
            </w:r>
          </w:p>
        </w:tc>
      </w:tr>
      <w:tr w:rsidR="005A48F4">
        <w:tc>
          <w:tcPr>
            <w:tcW w:w="1361" w:type="dxa"/>
          </w:tcPr>
          <w:p w:rsidR="005A48F4" w:rsidRDefault="005A48F4">
            <w:pPr>
              <w:pStyle w:val="ConsPlusNormal"/>
              <w:jc w:val="center"/>
            </w:pPr>
            <w:r>
              <w:t>868</w:t>
            </w:r>
          </w:p>
        </w:tc>
        <w:tc>
          <w:tcPr>
            <w:tcW w:w="2721" w:type="dxa"/>
          </w:tcPr>
          <w:p w:rsidR="005A48F4" w:rsidRDefault="005A48F4">
            <w:pPr>
              <w:pStyle w:val="ConsPlusNormal"/>
              <w:jc w:val="center"/>
            </w:pPr>
            <w:r>
              <w:t>1 11 05091 02 0500 120</w:t>
            </w:r>
          </w:p>
        </w:tc>
        <w:tc>
          <w:tcPr>
            <w:tcW w:w="4989" w:type="dxa"/>
          </w:tcPr>
          <w:p w:rsidR="005A48F4" w:rsidRDefault="005A48F4">
            <w:pPr>
              <w:pStyle w:val="ConsPlusNormal"/>
              <w:jc w:val="both"/>
            </w:pPr>
            <w:r>
              <w:t>Доходы от предоставления месячных и годовых парковочных разрешений</w:t>
            </w:r>
          </w:p>
        </w:tc>
      </w:tr>
      <w:tr w:rsidR="005A48F4">
        <w:tc>
          <w:tcPr>
            <w:tcW w:w="1361" w:type="dxa"/>
          </w:tcPr>
          <w:p w:rsidR="005A48F4" w:rsidRDefault="005A48F4">
            <w:pPr>
              <w:pStyle w:val="ConsPlusNormal"/>
              <w:jc w:val="center"/>
            </w:pPr>
            <w:r>
              <w:t>868</w:t>
            </w:r>
          </w:p>
        </w:tc>
        <w:tc>
          <w:tcPr>
            <w:tcW w:w="2721" w:type="dxa"/>
          </w:tcPr>
          <w:p w:rsidR="005A48F4" w:rsidRDefault="005A48F4">
            <w:pPr>
              <w:pStyle w:val="ConsPlusNormal"/>
              <w:jc w:val="center"/>
            </w:pPr>
            <w:r>
              <w:t>1 11 05091 02 0700 120</w:t>
            </w:r>
          </w:p>
        </w:tc>
        <w:tc>
          <w:tcPr>
            <w:tcW w:w="4989" w:type="dxa"/>
          </w:tcPr>
          <w:p w:rsidR="005A48F4" w:rsidRDefault="005A48F4">
            <w:pPr>
              <w:pStyle w:val="ConsPlusNormal"/>
              <w:jc w:val="both"/>
            </w:pPr>
            <w:r>
              <w:t>Доходы за пользование платными парковками, расположенными на автомобильных дорогах общего пользования регионального значения в Санкт-Петербурге</w:t>
            </w:r>
          </w:p>
        </w:tc>
      </w:tr>
      <w:tr w:rsidR="005A48F4">
        <w:tc>
          <w:tcPr>
            <w:tcW w:w="1361" w:type="dxa"/>
          </w:tcPr>
          <w:p w:rsidR="005A48F4" w:rsidRDefault="005A48F4">
            <w:pPr>
              <w:pStyle w:val="ConsPlusNormal"/>
              <w:jc w:val="center"/>
            </w:pPr>
            <w:r>
              <w:t>868</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868</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868</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868</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 xml:space="preserve">Доходы от реализации иного имущества, находящегося в собственности субъектов Российской Федерации (за исключением </w:t>
            </w:r>
            <w:r>
              <w:lastRenderedPageBreak/>
              <w:t>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lastRenderedPageBreak/>
              <w:t>868</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868</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868</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868</w:t>
            </w:r>
          </w:p>
        </w:tc>
        <w:tc>
          <w:tcPr>
            <w:tcW w:w="2721" w:type="dxa"/>
          </w:tcPr>
          <w:p w:rsidR="005A48F4" w:rsidRDefault="005A48F4">
            <w:pPr>
              <w:pStyle w:val="ConsPlusNormal"/>
              <w:jc w:val="center"/>
            </w:pPr>
            <w:r>
              <w:t>1 16 46000 02 0000 140</w:t>
            </w:r>
          </w:p>
        </w:tc>
        <w:tc>
          <w:tcPr>
            <w:tcW w:w="4989" w:type="dxa"/>
          </w:tcPr>
          <w:p w:rsidR="005A48F4" w:rsidRDefault="005A48F4">
            <w:pPr>
              <w:pStyle w:val="ConsPlusNormal"/>
              <w:jc w:val="both"/>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r>
      <w:tr w:rsidR="005A48F4">
        <w:tc>
          <w:tcPr>
            <w:tcW w:w="1361" w:type="dxa"/>
          </w:tcPr>
          <w:p w:rsidR="005A48F4" w:rsidRDefault="005A48F4">
            <w:pPr>
              <w:pStyle w:val="ConsPlusNormal"/>
              <w:jc w:val="center"/>
            </w:pPr>
            <w:r>
              <w:t>868</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868</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868</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868</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868</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868</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lastRenderedPageBreak/>
              <w:t>869</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Контрольно-счетная палата Санкт-Петербурга</w:t>
            </w:r>
          </w:p>
        </w:tc>
      </w:tr>
      <w:tr w:rsidR="005A48F4">
        <w:tc>
          <w:tcPr>
            <w:tcW w:w="1361" w:type="dxa"/>
          </w:tcPr>
          <w:p w:rsidR="005A48F4" w:rsidRDefault="005A48F4">
            <w:pPr>
              <w:pStyle w:val="ConsPlusNormal"/>
              <w:jc w:val="center"/>
            </w:pPr>
            <w:r>
              <w:t>869</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869</w:t>
            </w:r>
          </w:p>
        </w:tc>
        <w:tc>
          <w:tcPr>
            <w:tcW w:w="2721" w:type="dxa"/>
          </w:tcPr>
          <w:p w:rsidR="005A48F4" w:rsidRDefault="005A48F4">
            <w:pPr>
              <w:pStyle w:val="ConsPlusNormal"/>
              <w:jc w:val="center"/>
            </w:pPr>
            <w:r>
              <w:t>1 16 18020 02 0000 140</w:t>
            </w:r>
          </w:p>
        </w:tc>
        <w:tc>
          <w:tcPr>
            <w:tcW w:w="4989" w:type="dxa"/>
          </w:tcPr>
          <w:p w:rsidR="005A48F4" w:rsidRDefault="005A48F4">
            <w:pPr>
              <w:pStyle w:val="ConsPlusNormal"/>
              <w:jc w:val="both"/>
            </w:pPr>
            <w:r>
              <w:t>Денежные взыскания (штрафы) за нарушение бюджетного законодательства (в части бюджетов субъектов Российской Федерации)</w:t>
            </w:r>
          </w:p>
        </w:tc>
      </w:tr>
      <w:tr w:rsidR="005A48F4">
        <w:tc>
          <w:tcPr>
            <w:tcW w:w="1361" w:type="dxa"/>
          </w:tcPr>
          <w:p w:rsidR="005A48F4" w:rsidRDefault="005A48F4">
            <w:pPr>
              <w:pStyle w:val="ConsPlusNormal"/>
              <w:jc w:val="center"/>
            </w:pPr>
            <w:r>
              <w:t>869</w:t>
            </w:r>
          </w:p>
        </w:tc>
        <w:tc>
          <w:tcPr>
            <w:tcW w:w="2721" w:type="dxa"/>
          </w:tcPr>
          <w:p w:rsidR="005A48F4" w:rsidRDefault="005A48F4">
            <w:pPr>
              <w:pStyle w:val="ConsPlusNormal"/>
              <w:jc w:val="center"/>
            </w:pPr>
            <w:r>
              <w:t>1 16 32000 02 0000 140</w:t>
            </w:r>
          </w:p>
        </w:tc>
        <w:tc>
          <w:tcPr>
            <w:tcW w:w="4989" w:type="dxa"/>
          </w:tcPr>
          <w:p w:rsidR="005A48F4" w:rsidRDefault="005A48F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5A48F4">
        <w:tc>
          <w:tcPr>
            <w:tcW w:w="1361" w:type="dxa"/>
          </w:tcPr>
          <w:p w:rsidR="005A48F4" w:rsidRDefault="005A48F4">
            <w:pPr>
              <w:pStyle w:val="ConsPlusNormal"/>
              <w:jc w:val="center"/>
            </w:pPr>
            <w:r>
              <w:t>869</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869</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869</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869</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outlineLvl w:val="1"/>
            </w:pPr>
            <w:r>
              <w:t>870</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промышленной политике и инновациям Санкт-Петербурга</w:t>
            </w:r>
          </w:p>
        </w:tc>
      </w:tr>
      <w:tr w:rsidR="005A48F4">
        <w:tc>
          <w:tcPr>
            <w:tcW w:w="1361" w:type="dxa"/>
          </w:tcPr>
          <w:p w:rsidR="005A48F4" w:rsidRDefault="005A48F4">
            <w:pPr>
              <w:pStyle w:val="ConsPlusNormal"/>
              <w:jc w:val="center"/>
            </w:pPr>
            <w:r>
              <w:t>870</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870</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870</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870</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 xml:space="preserve">Денежные взыскания (штрафы) за нарушение </w:t>
            </w:r>
            <w: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lastRenderedPageBreak/>
              <w:t>870</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870</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870</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870</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870</w:t>
            </w:r>
          </w:p>
        </w:tc>
        <w:tc>
          <w:tcPr>
            <w:tcW w:w="2721" w:type="dxa"/>
          </w:tcPr>
          <w:p w:rsidR="005A48F4" w:rsidRDefault="005A48F4">
            <w:pPr>
              <w:pStyle w:val="ConsPlusNormal"/>
              <w:jc w:val="center"/>
            </w:pPr>
            <w:r>
              <w:t>2 02 25527 02 0000 150</w:t>
            </w:r>
          </w:p>
        </w:tc>
        <w:tc>
          <w:tcPr>
            <w:tcW w:w="4989" w:type="dxa"/>
          </w:tcPr>
          <w:p w:rsidR="005A48F4" w:rsidRDefault="005A48F4">
            <w:pPr>
              <w:pStyle w:val="ConsPlusNormal"/>
              <w:jc w:val="both"/>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5A48F4">
        <w:tc>
          <w:tcPr>
            <w:tcW w:w="1361" w:type="dxa"/>
          </w:tcPr>
          <w:p w:rsidR="005A48F4" w:rsidRDefault="005A48F4">
            <w:pPr>
              <w:pStyle w:val="ConsPlusNormal"/>
              <w:jc w:val="center"/>
            </w:pPr>
            <w:r>
              <w:t>870</w:t>
            </w:r>
          </w:p>
        </w:tc>
        <w:tc>
          <w:tcPr>
            <w:tcW w:w="2721" w:type="dxa"/>
          </w:tcPr>
          <w:p w:rsidR="005A48F4" w:rsidRDefault="005A48F4">
            <w:pPr>
              <w:pStyle w:val="ConsPlusNormal"/>
              <w:jc w:val="center"/>
            </w:pPr>
            <w:r>
              <w:t>2 02 25542 02 0000 150</w:t>
            </w:r>
          </w:p>
        </w:tc>
        <w:tc>
          <w:tcPr>
            <w:tcW w:w="4989" w:type="dxa"/>
          </w:tcPr>
          <w:p w:rsidR="005A48F4" w:rsidRDefault="005A48F4">
            <w:pPr>
              <w:pStyle w:val="ConsPlusNormal"/>
              <w:jc w:val="both"/>
            </w:pPr>
            <w:r>
              <w:t>Субсидии бюджетам субъектов Российской Федерации на повышение продуктивности в молочном скотоводстве</w:t>
            </w:r>
          </w:p>
        </w:tc>
      </w:tr>
      <w:tr w:rsidR="005A48F4">
        <w:tc>
          <w:tcPr>
            <w:tcW w:w="1361" w:type="dxa"/>
          </w:tcPr>
          <w:p w:rsidR="005A48F4" w:rsidRDefault="005A48F4">
            <w:pPr>
              <w:pStyle w:val="ConsPlusNormal"/>
              <w:jc w:val="center"/>
            </w:pPr>
            <w:r>
              <w:t>870</w:t>
            </w:r>
          </w:p>
        </w:tc>
        <w:tc>
          <w:tcPr>
            <w:tcW w:w="2721" w:type="dxa"/>
          </w:tcPr>
          <w:p w:rsidR="005A48F4" w:rsidRDefault="005A48F4">
            <w:pPr>
              <w:pStyle w:val="ConsPlusNormal"/>
              <w:jc w:val="center"/>
            </w:pPr>
            <w:r>
              <w:t>2 02 25543 02 0000 150</w:t>
            </w:r>
          </w:p>
        </w:tc>
        <w:tc>
          <w:tcPr>
            <w:tcW w:w="4989" w:type="dxa"/>
          </w:tcPr>
          <w:p w:rsidR="005A48F4" w:rsidRDefault="005A48F4">
            <w:pPr>
              <w:pStyle w:val="ConsPlusNormal"/>
              <w:jc w:val="both"/>
            </w:pPr>
            <w: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5A48F4">
        <w:tc>
          <w:tcPr>
            <w:tcW w:w="1361" w:type="dxa"/>
          </w:tcPr>
          <w:p w:rsidR="005A48F4" w:rsidRDefault="005A48F4">
            <w:pPr>
              <w:pStyle w:val="ConsPlusNormal"/>
              <w:jc w:val="center"/>
            </w:pPr>
            <w:r>
              <w:t>870</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pPr>
            <w:r>
              <w:t>870</w:t>
            </w:r>
          </w:p>
        </w:tc>
        <w:tc>
          <w:tcPr>
            <w:tcW w:w="2721" w:type="dxa"/>
          </w:tcPr>
          <w:p w:rsidR="005A48F4" w:rsidRDefault="005A48F4">
            <w:pPr>
              <w:pStyle w:val="ConsPlusNormal"/>
              <w:jc w:val="center"/>
            </w:pPr>
            <w:r>
              <w:t>2 19 25527 02 0000 150</w:t>
            </w:r>
          </w:p>
        </w:tc>
        <w:tc>
          <w:tcPr>
            <w:tcW w:w="4989" w:type="dxa"/>
          </w:tcPr>
          <w:p w:rsidR="005A48F4" w:rsidRDefault="005A48F4">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субъектов Российской Федерации</w:t>
            </w:r>
          </w:p>
        </w:tc>
      </w:tr>
      <w:tr w:rsidR="005A48F4">
        <w:tc>
          <w:tcPr>
            <w:tcW w:w="1361" w:type="dxa"/>
          </w:tcPr>
          <w:p w:rsidR="005A48F4" w:rsidRDefault="005A48F4">
            <w:pPr>
              <w:pStyle w:val="ConsPlusNormal"/>
              <w:jc w:val="center"/>
            </w:pPr>
            <w:r>
              <w:t>870</w:t>
            </w:r>
          </w:p>
        </w:tc>
        <w:tc>
          <w:tcPr>
            <w:tcW w:w="2721" w:type="dxa"/>
          </w:tcPr>
          <w:p w:rsidR="005A48F4" w:rsidRDefault="005A48F4">
            <w:pPr>
              <w:pStyle w:val="ConsPlusNormal"/>
              <w:jc w:val="center"/>
            </w:pPr>
            <w:r>
              <w:t>2 19 25542 02 0000 150</w:t>
            </w:r>
          </w:p>
        </w:tc>
        <w:tc>
          <w:tcPr>
            <w:tcW w:w="4989" w:type="dxa"/>
          </w:tcPr>
          <w:p w:rsidR="005A48F4" w:rsidRDefault="005A48F4">
            <w:pPr>
              <w:pStyle w:val="ConsPlusNormal"/>
              <w:jc w:val="both"/>
            </w:pPr>
            <w:r>
              <w:t>Возврат остатков субсидий на повышение продуктивности в молочном скотоводстве из бюджетов субъектов Российской Федерации</w:t>
            </w:r>
          </w:p>
        </w:tc>
      </w:tr>
      <w:tr w:rsidR="005A48F4">
        <w:tc>
          <w:tcPr>
            <w:tcW w:w="1361" w:type="dxa"/>
          </w:tcPr>
          <w:p w:rsidR="005A48F4" w:rsidRDefault="005A48F4">
            <w:pPr>
              <w:pStyle w:val="ConsPlusNormal"/>
              <w:jc w:val="center"/>
            </w:pPr>
            <w:r>
              <w:t>870</w:t>
            </w:r>
          </w:p>
        </w:tc>
        <w:tc>
          <w:tcPr>
            <w:tcW w:w="2721" w:type="dxa"/>
          </w:tcPr>
          <w:p w:rsidR="005A48F4" w:rsidRDefault="005A48F4">
            <w:pPr>
              <w:pStyle w:val="ConsPlusNormal"/>
              <w:jc w:val="center"/>
            </w:pPr>
            <w:r>
              <w:t>2 19 25543 02 0000 150</w:t>
            </w:r>
          </w:p>
        </w:tc>
        <w:tc>
          <w:tcPr>
            <w:tcW w:w="4989" w:type="dxa"/>
          </w:tcPr>
          <w:p w:rsidR="005A48F4" w:rsidRDefault="005A48F4">
            <w:pPr>
              <w:pStyle w:val="ConsPlusNormal"/>
              <w:jc w:val="both"/>
            </w:pPr>
            <w:r>
              <w:t xml:space="preserve">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w:t>
            </w:r>
            <w:r>
              <w:lastRenderedPageBreak/>
              <w:t>Федерации</w:t>
            </w:r>
          </w:p>
        </w:tc>
      </w:tr>
      <w:tr w:rsidR="005A48F4">
        <w:tc>
          <w:tcPr>
            <w:tcW w:w="1361" w:type="dxa"/>
          </w:tcPr>
          <w:p w:rsidR="005A48F4" w:rsidRDefault="005A48F4">
            <w:pPr>
              <w:pStyle w:val="ConsPlusNormal"/>
              <w:jc w:val="center"/>
              <w:outlineLvl w:val="1"/>
            </w:pPr>
            <w:r>
              <w:lastRenderedPageBreak/>
              <w:t>871</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развитию предпринимательства и потребительского рынка Санкт-Петербурга</w:t>
            </w:r>
          </w:p>
        </w:tc>
      </w:tr>
      <w:tr w:rsidR="005A48F4">
        <w:tc>
          <w:tcPr>
            <w:tcW w:w="1361" w:type="dxa"/>
          </w:tcPr>
          <w:p w:rsidR="005A48F4" w:rsidRDefault="005A48F4">
            <w:pPr>
              <w:pStyle w:val="ConsPlusNormal"/>
              <w:jc w:val="center"/>
            </w:pPr>
            <w:r>
              <w:t>871</w:t>
            </w:r>
          </w:p>
        </w:tc>
        <w:tc>
          <w:tcPr>
            <w:tcW w:w="2721" w:type="dxa"/>
          </w:tcPr>
          <w:p w:rsidR="005A48F4" w:rsidRDefault="005A48F4">
            <w:pPr>
              <w:pStyle w:val="ConsPlusNormal"/>
              <w:jc w:val="center"/>
            </w:pPr>
            <w:r>
              <w:t>1 08 07082 01 1000 110</w:t>
            </w:r>
          </w:p>
        </w:tc>
        <w:tc>
          <w:tcPr>
            <w:tcW w:w="4989" w:type="dxa"/>
          </w:tcPr>
          <w:p w:rsidR="005A48F4" w:rsidRDefault="005A48F4">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5A48F4">
        <w:tc>
          <w:tcPr>
            <w:tcW w:w="1361" w:type="dxa"/>
          </w:tcPr>
          <w:p w:rsidR="005A48F4" w:rsidRDefault="005A48F4">
            <w:pPr>
              <w:pStyle w:val="ConsPlusNormal"/>
              <w:jc w:val="center"/>
            </w:pPr>
            <w:r>
              <w:t>871</w:t>
            </w:r>
          </w:p>
        </w:tc>
        <w:tc>
          <w:tcPr>
            <w:tcW w:w="2721" w:type="dxa"/>
          </w:tcPr>
          <w:p w:rsidR="005A48F4" w:rsidRDefault="005A48F4">
            <w:pPr>
              <w:pStyle w:val="ConsPlusNormal"/>
              <w:jc w:val="center"/>
            </w:pPr>
            <w:r>
              <w:t>1 11 07012 02 0000 120</w:t>
            </w:r>
          </w:p>
        </w:tc>
        <w:tc>
          <w:tcPr>
            <w:tcW w:w="4989" w:type="dxa"/>
          </w:tcPr>
          <w:p w:rsidR="005A48F4" w:rsidRDefault="005A48F4">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5A48F4">
        <w:tc>
          <w:tcPr>
            <w:tcW w:w="1361" w:type="dxa"/>
          </w:tcPr>
          <w:p w:rsidR="005A48F4" w:rsidRDefault="005A48F4">
            <w:pPr>
              <w:pStyle w:val="ConsPlusNormal"/>
              <w:jc w:val="center"/>
            </w:pPr>
            <w:r>
              <w:t>871</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871</w:t>
            </w:r>
          </w:p>
        </w:tc>
        <w:tc>
          <w:tcPr>
            <w:tcW w:w="2721" w:type="dxa"/>
          </w:tcPr>
          <w:p w:rsidR="005A48F4" w:rsidRDefault="005A48F4">
            <w:pPr>
              <w:pStyle w:val="ConsPlusNormal"/>
              <w:jc w:val="center"/>
            </w:pPr>
            <w:r>
              <w:t>1 13 01992 02 0700 130</w:t>
            </w:r>
          </w:p>
        </w:tc>
        <w:tc>
          <w:tcPr>
            <w:tcW w:w="4989" w:type="dxa"/>
          </w:tcPr>
          <w:p w:rsidR="005A48F4" w:rsidRDefault="005A48F4">
            <w:pPr>
              <w:pStyle w:val="ConsPlusNormal"/>
              <w:jc w:val="both"/>
            </w:pPr>
            <w:r>
              <w:t>Другие виды прочих доходов бюджета Санкт-Петербурга от оказания платных услуг (работ)</w:t>
            </w:r>
          </w:p>
        </w:tc>
      </w:tr>
      <w:tr w:rsidR="005A48F4">
        <w:tc>
          <w:tcPr>
            <w:tcW w:w="1361" w:type="dxa"/>
          </w:tcPr>
          <w:p w:rsidR="005A48F4" w:rsidRDefault="005A48F4">
            <w:pPr>
              <w:pStyle w:val="ConsPlusNormal"/>
              <w:jc w:val="center"/>
            </w:pPr>
            <w:r>
              <w:t>871</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871</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871</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871</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871</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871</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 xml:space="preserve">Денежные взыскания (штрафы, пени и неустойки) </w:t>
            </w:r>
            <w:r>
              <w:lastRenderedPageBreak/>
              <w:t>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lastRenderedPageBreak/>
              <w:t>871</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871</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871</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871</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871</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871</w:t>
            </w:r>
          </w:p>
        </w:tc>
        <w:tc>
          <w:tcPr>
            <w:tcW w:w="2721" w:type="dxa"/>
          </w:tcPr>
          <w:p w:rsidR="005A48F4" w:rsidRDefault="005A48F4">
            <w:pPr>
              <w:pStyle w:val="ConsPlusNormal"/>
              <w:jc w:val="center"/>
            </w:pPr>
            <w:r>
              <w:t>2 18 02020 02 0000 150</w:t>
            </w:r>
          </w:p>
        </w:tc>
        <w:tc>
          <w:tcPr>
            <w:tcW w:w="4989" w:type="dxa"/>
          </w:tcPr>
          <w:p w:rsidR="005A48F4" w:rsidRDefault="005A48F4">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5A48F4">
        <w:tc>
          <w:tcPr>
            <w:tcW w:w="1361" w:type="dxa"/>
          </w:tcPr>
          <w:p w:rsidR="005A48F4" w:rsidRDefault="005A48F4">
            <w:pPr>
              <w:pStyle w:val="ConsPlusNormal"/>
              <w:jc w:val="center"/>
            </w:pPr>
            <w:r>
              <w:t>871</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pPr>
            <w:r>
              <w:t>871</w:t>
            </w:r>
          </w:p>
        </w:tc>
        <w:tc>
          <w:tcPr>
            <w:tcW w:w="2721" w:type="dxa"/>
          </w:tcPr>
          <w:p w:rsidR="005A48F4" w:rsidRDefault="005A48F4">
            <w:pPr>
              <w:pStyle w:val="ConsPlusNormal"/>
              <w:jc w:val="center"/>
            </w:pPr>
            <w:r>
              <w:t>2 19 25064 02 0000 150</w:t>
            </w:r>
          </w:p>
        </w:tc>
        <w:tc>
          <w:tcPr>
            <w:tcW w:w="4989" w:type="dxa"/>
          </w:tcPr>
          <w:p w:rsidR="005A48F4" w:rsidRDefault="005A48F4">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5A48F4">
        <w:tc>
          <w:tcPr>
            <w:tcW w:w="1361" w:type="dxa"/>
          </w:tcPr>
          <w:p w:rsidR="005A48F4" w:rsidRDefault="005A48F4">
            <w:pPr>
              <w:pStyle w:val="ConsPlusNormal"/>
              <w:jc w:val="center"/>
            </w:pPr>
            <w:r>
              <w:t>871</w:t>
            </w:r>
          </w:p>
        </w:tc>
        <w:tc>
          <w:tcPr>
            <w:tcW w:w="2721" w:type="dxa"/>
          </w:tcPr>
          <w:p w:rsidR="005A48F4" w:rsidRDefault="005A48F4">
            <w:pPr>
              <w:pStyle w:val="ConsPlusNormal"/>
              <w:jc w:val="center"/>
            </w:pPr>
            <w:r>
              <w:t>2 19 90000 02 0000 150</w:t>
            </w:r>
          </w:p>
        </w:tc>
        <w:tc>
          <w:tcPr>
            <w:tcW w:w="4989" w:type="dxa"/>
          </w:tcPr>
          <w:p w:rsidR="005A48F4" w:rsidRDefault="005A48F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5A48F4">
        <w:tc>
          <w:tcPr>
            <w:tcW w:w="1361" w:type="dxa"/>
          </w:tcPr>
          <w:p w:rsidR="005A48F4" w:rsidRDefault="005A48F4">
            <w:pPr>
              <w:pStyle w:val="ConsPlusNormal"/>
              <w:jc w:val="center"/>
              <w:outlineLvl w:val="1"/>
            </w:pPr>
            <w:r>
              <w:t>872</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развитию туризма Санкт-Петербурга</w:t>
            </w:r>
          </w:p>
        </w:tc>
      </w:tr>
      <w:tr w:rsidR="005A48F4">
        <w:tc>
          <w:tcPr>
            <w:tcW w:w="1361" w:type="dxa"/>
          </w:tcPr>
          <w:p w:rsidR="005A48F4" w:rsidRDefault="005A48F4">
            <w:pPr>
              <w:pStyle w:val="ConsPlusNormal"/>
              <w:jc w:val="center"/>
            </w:pPr>
            <w:r>
              <w:t>872</w:t>
            </w:r>
          </w:p>
        </w:tc>
        <w:tc>
          <w:tcPr>
            <w:tcW w:w="2721" w:type="dxa"/>
          </w:tcPr>
          <w:p w:rsidR="005A48F4" w:rsidRDefault="005A48F4">
            <w:pPr>
              <w:pStyle w:val="ConsPlusNormal"/>
              <w:jc w:val="center"/>
            </w:pPr>
            <w:r>
              <w:t>1 08 07420 01 1000 110</w:t>
            </w:r>
          </w:p>
        </w:tc>
        <w:tc>
          <w:tcPr>
            <w:tcW w:w="4989" w:type="dxa"/>
          </w:tcPr>
          <w:p w:rsidR="005A48F4" w:rsidRDefault="005A48F4">
            <w:pPr>
              <w:pStyle w:val="ConsPlusNormal"/>
              <w:jc w:val="both"/>
            </w:pPr>
            <w:r>
              <w:t>Государственная пошлина за выдачу документов об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tc>
      </w:tr>
      <w:tr w:rsidR="005A48F4">
        <w:tc>
          <w:tcPr>
            <w:tcW w:w="1361" w:type="dxa"/>
          </w:tcPr>
          <w:p w:rsidR="005A48F4" w:rsidRDefault="005A48F4">
            <w:pPr>
              <w:pStyle w:val="ConsPlusNormal"/>
              <w:jc w:val="center"/>
            </w:pPr>
            <w:r>
              <w:t>872</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872</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lastRenderedPageBreak/>
              <w:t>872</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872</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872</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t>872</w:t>
            </w:r>
          </w:p>
        </w:tc>
        <w:tc>
          <w:tcPr>
            <w:tcW w:w="2721" w:type="dxa"/>
          </w:tcPr>
          <w:p w:rsidR="005A48F4" w:rsidRDefault="005A48F4">
            <w:pPr>
              <w:pStyle w:val="ConsPlusNormal"/>
              <w:jc w:val="center"/>
            </w:pPr>
            <w:r>
              <w:t>1 14 04020 02 0000 420</w:t>
            </w:r>
          </w:p>
        </w:tc>
        <w:tc>
          <w:tcPr>
            <w:tcW w:w="4989" w:type="dxa"/>
          </w:tcPr>
          <w:p w:rsidR="005A48F4" w:rsidRDefault="005A48F4">
            <w:pPr>
              <w:pStyle w:val="ConsPlusNormal"/>
              <w:jc w:val="both"/>
            </w:pPr>
            <w:r>
              <w:t>Доходы от продажи нематериальных активов, находящихся в собственности субъектов Российской Федерации</w:t>
            </w:r>
          </w:p>
        </w:tc>
      </w:tr>
      <w:tr w:rsidR="005A48F4">
        <w:tc>
          <w:tcPr>
            <w:tcW w:w="1361" w:type="dxa"/>
          </w:tcPr>
          <w:p w:rsidR="005A48F4" w:rsidRDefault="005A48F4">
            <w:pPr>
              <w:pStyle w:val="ConsPlusNormal"/>
              <w:jc w:val="center"/>
            </w:pPr>
            <w:r>
              <w:t>872</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872</w:t>
            </w:r>
          </w:p>
        </w:tc>
        <w:tc>
          <w:tcPr>
            <w:tcW w:w="2721" w:type="dxa"/>
          </w:tcPr>
          <w:p w:rsidR="005A48F4" w:rsidRDefault="005A48F4">
            <w:pPr>
              <w:pStyle w:val="ConsPlusNormal"/>
              <w:jc w:val="center"/>
            </w:pPr>
            <w:r>
              <w:t>1 16 23022 02 0000 140</w:t>
            </w:r>
          </w:p>
        </w:tc>
        <w:tc>
          <w:tcPr>
            <w:tcW w:w="4989" w:type="dxa"/>
          </w:tcPr>
          <w:p w:rsidR="005A48F4" w:rsidRDefault="005A48F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872</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872</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872</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lastRenderedPageBreak/>
              <w:t>872</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872</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872</w:t>
            </w:r>
          </w:p>
        </w:tc>
        <w:tc>
          <w:tcPr>
            <w:tcW w:w="2721" w:type="dxa"/>
          </w:tcPr>
          <w:p w:rsidR="005A48F4" w:rsidRDefault="005A48F4">
            <w:pPr>
              <w:pStyle w:val="ConsPlusNormal"/>
              <w:jc w:val="center"/>
            </w:pPr>
            <w:r>
              <w:t>2 07 02030 02 0000 150</w:t>
            </w:r>
          </w:p>
        </w:tc>
        <w:tc>
          <w:tcPr>
            <w:tcW w:w="4989" w:type="dxa"/>
          </w:tcPr>
          <w:p w:rsidR="005A48F4" w:rsidRDefault="005A48F4">
            <w:pPr>
              <w:pStyle w:val="ConsPlusNormal"/>
              <w:jc w:val="both"/>
            </w:pPr>
            <w:r>
              <w:t>Прочие безвозмездные поступления в бюджеты субъектов Российской Федерации</w:t>
            </w:r>
          </w:p>
        </w:tc>
      </w:tr>
      <w:tr w:rsidR="005A48F4">
        <w:tc>
          <w:tcPr>
            <w:tcW w:w="1361" w:type="dxa"/>
          </w:tcPr>
          <w:p w:rsidR="005A48F4" w:rsidRDefault="005A48F4">
            <w:pPr>
              <w:pStyle w:val="ConsPlusNormal"/>
              <w:jc w:val="center"/>
            </w:pPr>
            <w:r>
              <w:t>872</w:t>
            </w:r>
          </w:p>
        </w:tc>
        <w:tc>
          <w:tcPr>
            <w:tcW w:w="2721" w:type="dxa"/>
          </w:tcPr>
          <w:p w:rsidR="005A48F4" w:rsidRDefault="005A48F4">
            <w:pPr>
              <w:pStyle w:val="ConsPlusNormal"/>
              <w:jc w:val="center"/>
            </w:pPr>
            <w:r>
              <w:t>2 18 02010 02 0000 150</w:t>
            </w:r>
          </w:p>
        </w:tc>
        <w:tc>
          <w:tcPr>
            <w:tcW w:w="4989" w:type="dxa"/>
          </w:tcPr>
          <w:p w:rsidR="005A48F4" w:rsidRDefault="005A48F4">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5A48F4">
        <w:tc>
          <w:tcPr>
            <w:tcW w:w="1361" w:type="dxa"/>
          </w:tcPr>
          <w:p w:rsidR="005A48F4" w:rsidRDefault="005A48F4">
            <w:pPr>
              <w:pStyle w:val="ConsPlusNormal"/>
              <w:jc w:val="center"/>
            </w:pPr>
            <w:r>
              <w:t>872</w:t>
            </w:r>
          </w:p>
        </w:tc>
        <w:tc>
          <w:tcPr>
            <w:tcW w:w="2721" w:type="dxa"/>
          </w:tcPr>
          <w:p w:rsidR="005A48F4" w:rsidRDefault="005A48F4">
            <w:pPr>
              <w:pStyle w:val="ConsPlusNormal"/>
              <w:jc w:val="center"/>
            </w:pPr>
            <w:r>
              <w:t>2 18 02030 02 0000 150</w:t>
            </w:r>
          </w:p>
        </w:tc>
        <w:tc>
          <w:tcPr>
            <w:tcW w:w="4989" w:type="dxa"/>
          </w:tcPr>
          <w:p w:rsidR="005A48F4" w:rsidRDefault="005A48F4">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5A48F4">
        <w:tc>
          <w:tcPr>
            <w:tcW w:w="1361" w:type="dxa"/>
          </w:tcPr>
          <w:p w:rsidR="005A48F4" w:rsidRDefault="005A48F4">
            <w:pPr>
              <w:pStyle w:val="ConsPlusNormal"/>
              <w:jc w:val="center"/>
              <w:outlineLvl w:val="1"/>
            </w:pPr>
            <w:r>
              <w:t>873</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Уполномоченный по защите прав предпринимателей в Санкт-Петербурге</w:t>
            </w:r>
          </w:p>
        </w:tc>
      </w:tr>
      <w:tr w:rsidR="005A48F4">
        <w:tc>
          <w:tcPr>
            <w:tcW w:w="1361" w:type="dxa"/>
          </w:tcPr>
          <w:p w:rsidR="005A48F4" w:rsidRDefault="005A48F4">
            <w:pPr>
              <w:pStyle w:val="ConsPlusNormal"/>
              <w:jc w:val="center"/>
              <w:outlineLvl w:val="1"/>
            </w:pPr>
            <w:r>
              <w:t>874</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государственного финансового контроля Санкт-Петербурга</w:t>
            </w:r>
          </w:p>
        </w:tc>
      </w:tr>
      <w:tr w:rsidR="005A48F4">
        <w:tc>
          <w:tcPr>
            <w:tcW w:w="1361" w:type="dxa"/>
          </w:tcPr>
          <w:p w:rsidR="005A48F4" w:rsidRDefault="005A48F4">
            <w:pPr>
              <w:pStyle w:val="ConsPlusNormal"/>
              <w:jc w:val="center"/>
            </w:pPr>
            <w:r>
              <w:t>874</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874</w:t>
            </w:r>
          </w:p>
        </w:tc>
        <w:tc>
          <w:tcPr>
            <w:tcW w:w="2721" w:type="dxa"/>
          </w:tcPr>
          <w:p w:rsidR="005A48F4" w:rsidRDefault="005A48F4">
            <w:pPr>
              <w:pStyle w:val="ConsPlusNormal"/>
              <w:jc w:val="center"/>
            </w:pPr>
            <w:r>
              <w:t>1 16 18020 02 0000 140</w:t>
            </w:r>
          </w:p>
        </w:tc>
        <w:tc>
          <w:tcPr>
            <w:tcW w:w="4989" w:type="dxa"/>
          </w:tcPr>
          <w:p w:rsidR="005A48F4" w:rsidRDefault="005A48F4">
            <w:pPr>
              <w:pStyle w:val="ConsPlusNormal"/>
              <w:jc w:val="both"/>
            </w:pPr>
            <w:r>
              <w:t>Денежные взыскания (штрафы) за нарушение бюджетного законодательства (в части бюджетов субъектов Российской Федерации)</w:t>
            </w:r>
          </w:p>
        </w:tc>
      </w:tr>
      <w:tr w:rsidR="005A48F4">
        <w:tc>
          <w:tcPr>
            <w:tcW w:w="1361" w:type="dxa"/>
          </w:tcPr>
          <w:p w:rsidR="005A48F4" w:rsidRDefault="005A48F4">
            <w:pPr>
              <w:pStyle w:val="ConsPlusNormal"/>
              <w:jc w:val="center"/>
            </w:pPr>
            <w:r>
              <w:t>874</w:t>
            </w:r>
          </w:p>
        </w:tc>
        <w:tc>
          <w:tcPr>
            <w:tcW w:w="2721" w:type="dxa"/>
          </w:tcPr>
          <w:p w:rsidR="005A48F4" w:rsidRDefault="005A48F4">
            <w:pPr>
              <w:pStyle w:val="ConsPlusNormal"/>
              <w:jc w:val="center"/>
            </w:pPr>
            <w:r>
              <w:t>1 16 32000 02 0000 140</w:t>
            </w:r>
          </w:p>
        </w:tc>
        <w:tc>
          <w:tcPr>
            <w:tcW w:w="4989" w:type="dxa"/>
          </w:tcPr>
          <w:p w:rsidR="005A48F4" w:rsidRDefault="005A48F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5A48F4">
        <w:tc>
          <w:tcPr>
            <w:tcW w:w="1361" w:type="dxa"/>
          </w:tcPr>
          <w:p w:rsidR="005A48F4" w:rsidRDefault="005A48F4">
            <w:pPr>
              <w:pStyle w:val="ConsPlusNormal"/>
              <w:jc w:val="center"/>
            </w:pPr>
            <w:r>
              <w:t>874</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874</w:t>
            </w:r>
          </w:p>
        </w:tc>
        <w:tc>
          <w:tcPr>
            <w:tcW w:w="2721" w:type="dxa"/>
          </w:tcPr>
          <w:p w:rsidR="005A48F4" w:rsidRDefault="005A48F4">
            <w:pPr>
              <w:pStyle w:val="ConsPlusNormal"/>
              <w:jc w:val="center"/>
            </w:pPr>
            <w:r>
              <w:t>1 16 43000 01 0000 140</w:t>
            </w:r>
          </w:p>
        </w:tc>
        <w:tc>
          <w:tcPr>
            <w:tcW w:w="4989" w:type="dxa"/>
          </w:tcPr>
          <w:p w:rsidR="005A48F4" w:rsidRDefault="005A48F4">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21" w:history="1">
              <w:r>
                <w:rPr>
                  <w:color w:val="0000FF"/>
                </w:rPr>
                <w:t>статьей 20.25</w:t>
              </w:r>
            </w:hyperlink>
            <w:r>
              <w:t xml:space="preserve"> Кодекса Российской Федерации об административных правонарушениях</w:t>
            </w:r>
          </w:p>
        </w:tc>
      </w:tr>
      <w:tr w:rsidR="005A48F4">
        <w:tc>
          <w:tcPr>
            <w:tcW w:w="1361" w:type="dxa"/>
          </w:tcPr>
          <w:p w:rsidR="005A48F4" w:rsidRDefault="005A48F4">
            <w:pPr>
              <w:pStyle w:val="ConsPlusNormal"/>
              <w:jc w:val="center"/>
            </w:pPr>
            <w:r>
              <w:t>874</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874</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lastRenderedPageBreak/>
              <w:t>874</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outlineLvl w:val="1"/>
            </w:pPr>
            <w:r>
              <w:t>875</w:t>
            </w:r>
          </w:p>
        </w:tc>
        <w:tc>
          <w:tcPr>
            <w:tcW w:w="2721" w:type="dxa"/>
          </w:tcPr>
          <w:p w:rsidR="005A48F4" w:rsidRDefault="005A48F4">
            <w:pPr>
              <w:pStyle w:val="ConsPlusNormal"/>
              <w:jc w:val="center"/>
            </w:pPr>
          </w:p>
        </w:tc>
        <w:tc>
          <w:tcPr>
            <w:tcW w:w="4989" w:type="dxa"/>
          </w:tcPr>
          <w:p w:rsidR="005A48F4" w:rsidRDefault="005A48F4">
            <w:pPr>
              <w:pStyle w:val="ConsPlusNormal"/>
              <w:jc w:val="both"/>
            </w:pPr>
            <w:r>
              <w:t>Комитет по межнациональным отношениям и реализации миграционной политики в Санкт-Петербурге</w:t>
            </w:r>
          </w:p>
        </w:tc>
      </w:tr>
      <w:tr w:rsidR="005A48F4">
        <w:tc>
          <w:tcPr>
            <w:tcW w:w="1361" w:type="dxa"/>
          </w:tcPr>
          <w:p w:rsidR="005A48F4" w:rsidRDefault="005A48F4">
            <w:pPr>
              <w:pStyle w:val="ConsPlusNormal"/>
              <w:jc w:val="center"/>
            </w:pPr>
            <w:r>
              <w:t>875</w:t>
            </w:r>
          </w:p>
        </w:tc>
        <w:tc>
          <w:tcPr>
            <w:tcW w:w="2721" w:type="dxa"/>
          </w:tcPr>
          <w:p w:rsidR="005A48F4" w:rsidRDefault="005A48F4">
            <w:pPr>
              <w:pStyle w:val="ConsPlusNormal"/>
              <w:jc w:val="center"/>
            </w:pPr>
            <w:r>
              <w:t>1 11 09042 02 0400 120</w:t>
            </w:r>
          </w:p>
        </w:tc>
        <w:tc>
          <w:tcPr>
            <w:tcW w:w="4989" w:type="dxa"/>
          </w:tcPr>
          <w:p w:rsidR="005A48F4" w:rsidRDefault="005A48F4">
            <w:pPr>
              <w:pStyle w:val="ConsPlusNormal"/>
              <w:jc w:val="both"/>
            </w:pPr>
            <w:r>
              <w:t>Другие виды прочих поступлений от использования имущества, находящегося в собственности Санкт-Петербурга</w:t>
            </w:r>
          </w:p>
        </w:tc>
      </w:tr>
      <w:tr w:rsidR="005A48F4">
        <w:tc>
          <w:tcPr>
            <w:tcW w:w="1361" w:type="dxa"/>
          </w:tcPr>
          <w:p w:rsidR="005A48F4" w:rsidRDefault="005A48F4">
            <w:pPr>
              <w:pStyle w:val="ConsPlusNormal"/>
              <w:jc w:val="center"/>
            </w:pPr>
            <w:r>
              <w:t>875</w:t>
            </w:r>
          </w:p>
        </w:tc>
        <w:tc>
          <w:tcPr>
            <w:tcW w:w="2721" w:type="dxa"/>
          </w:tcPr>
          <w:p w:rsidR="005A48F4" w:rsidRDefault="005A48F4">
            <w:pPr>
              <w:pStyle w:val="ConsPlusNormal"/>
              <w:jc w:val="center"/>
            </w:pPr>
            <w:r>
              <w:t>1 13 02040 01 0000 130</w:t>
            </w:r>
          </w:p>
        </w:tc>
        <w:tc>
          <w:tcPr>
            <w:tcW w:w="4989" w:type="dxa"/>
          </w:tcPr>
          <w:p w:rsidR="005A48F4" w:rsidRDefault="005A48F4">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5A48F4">
        <w:tc>
          <w:tcPr>
            <w:tcW w:w="1361" w:type="dxa"/>
          </w:tcPr>
          <w:p w:rsidR="005A48F4" w:rsidRDefault="005A48F4">
            <w:pPr>
              <w:pStyle w:val="ConsPlusNormal"/>
              <w:jc w:val="center"/>
            </w:pPr>
            <w:r>
              <w:t>875</w:t>
            </w:r>
          </w:p>
        </w:tc>
        <w:tc>
          <w:tcPr>
            <w:tcW w:w="2721" w:type="dxa"/>
          </w:tcPr>
          <w:p w:rsidR="005A48F4" w:rsidRDefault="005A48F4">
            <w:pPr>
              <w:pStyle w:val="ConsPlusNormal"/>
              <w:jc w:val="center"/>
            </w:pPr>
            <w:r>
              <w:t>1 13 02062 02 0000 130</w:t>
            </w:r>
          </w:p>
        </w:tc>
        <w:tc>
          <w:tcPr>
            <w:tcW w:w="4989" w:type="dxa"/>
          </w:tcPr>
          <w:p w:rsidR="005A48F4" w:rsidRDefault="005A48F4">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5A48F4">
        <w:tc>
          <w:tcPr>
            <w:tcW w:w="1361" w:type="dxa"/>
          </w:tcPr>
          <w:p w:rsidR="005A48F4" w:rsidRDefault="005A48F4">
            <w:pPr>
              <w:pStyle w:val="ConsPlusNormal"/>
              <w:jc w:val="center"/>
            </w:pPr>
            <w:r>
              <w:t>875</w:t>
            </w:r>
          </w:p>
        </w:tc>
        <w:tc>
          <w:tcPr>
            <w:tcW w:w="2721" w:type="dxa"/>
          </w:tcPr>
          <w:p w:rsidR="005A48F4" w:rsidRDefault="005A48F4">
            <w:pPr>
              <w:pStyle w:val="ConsPlusNormal"/>
              <w:jc w:val="center"/>
            </w:pPr>
            <w:r>
              <w:t>1 13 02992 02 0200 130</w:t>
            </w:r>
          </w:p>
        </w:tc>
        <w:tc>
          <w:tcPr>
            <w:tcW w:w="4989" w:type="dxa"/>
          </w:tcPr>
          <w:p w:rsidR="005A48F4" w:rsidRDefault="005A48F4">
            <w:pPr>
              <w:pStyle w:val="ConsPlusNormal"/>
              <w:jc w:val="both"/>
            </w:pPr>
            <w:r>
              <w:t>Возврат в бюджет Санкт-Петербурга бюджетными (автономными) учреждениями, прочими получателями остатков межбюджетных трансфертов прошлых лет, источником финансового обеспечения которых являются средства федерального бюджета и государственных внебюджетных фондов</w:t>
            </w:r>
          </w:p>
        </w:tc>
      </w:tr>
      <w:tr w:rsidR="005A48F4">
        <w:tc>
          <w:tcPr>
            <w:tcW w:w="1361" w:type="dxa"/>
          </w:tcPr>
          <w:p w:rsidR="005A48F4" w:rsidRDefault="005A48F4">
            <w:pPr>
              <w:pStyle w:val="ConsPlusNormal"/>
              <w:jc w:val="center"/>
            </w:pPr>
            <w:r>
              <w:t>875</w:t>
            </w:r>
          </w:p>
        </w:tc>
        <w:tc>
          <w:tcPr>
            <w:tcW w:w="2721" w:type="dxa"/>
          </w:tcPr>
          <w:p w:rsidR="005A48F4" w:rsidRDefault="005A48F4">
            <w:pPr>
              <w:pStyle w:val="ConsPlusNormal"/>
              <w:jc w:val="center"/>
            </w:pPr>
            <w:r>
              <w:t>1 13 02992 02 0300 130</w:t>
            </w:r>
          </w:p>
        </w:tc>
        <w:tc>
          <w:tcPr>
            <w:tcW w:w="4989" w:type="dxa"/>
          </w:tcPr>
          <w:p w:rsidR="005A48F4" w:rsidRDefault="005A48F4">
            <w:pPr>
              <w:pStyle w:val="ConsPlusNormal"/>
              <w:jc w:val="both"/>
            </w:pPr>
            <w:r>
              <w:t>Возврат средств, полученных и не использованных учреждениями и организациями в прошлые годы, в том числе дебиторской задолженности прошлых лет</w:t>
            </w:r>
          </w:p>
        </w:tc>
      </w:tr>
      <w:tr w:rsidR="005A48F4">
        <w:tc>
          <w:tcPr>
            <w:tcW w:w="1361" w:type="dxa"/>
          </w:tcPr>
          <w:p w:rsidR="005A48F4" w:rsidRDefault="005A48F4">
            <w:pPr>
              <w:pStyle w:val="ConsPlusNormal"/>
              <w:jc w:val="center"/>
            </w:pPr>
            <w:r>
              <w:t>875</w:t>
            </w:r>
          </w:p>
        </w:tc>
        <w:tc>
          <w:tcPr>
            <w:tcW w:w="2721" w:type="dxa"/>
          </w:tcPr>
          <w:p w:rsidR="005A48F4" w:rsidRDefault="005A48F4">
            <w:pPr>
              <w:pStyle w:val="ConsPlusNormal"/>
              <w:jc w:val="center"/>
            </w:pPr>
            <w:r>
              <w:t>1 13 02992 02 0400 130</w:t>
            </w:r>
          </w:p>
        </w:tc>
        <w:tc>
          <w:tcPr>
            <w:tcW w:w="4989" w:type="dxa"/>
          </w:tcPr>
          <w:p w:rsidR="005A48F4" w:rsidRDefault="005A48F4">
            <w:pPr>
              <w:pStyle w:val="ConsPlusNormal"/>
              <w:jc w:val="both"/>
            </w:pPr>
            <w:r>
              <w:t>Другие виды прочих доходов бюджета Санкт-Петербурга от компенсации затрат</w:t>
            </w:r>
          </w:p>
        </w:tc>
      </w:tr>
      <w:tr w:rsidR="005A48F4">
        <w:tc>
          <w:tcPr>
            <w:tcW w:w="1361" w:type="dxa"/>
          </w:tcPr>
          <w:p w:rsidR="005A48F4" w:rsidRDefault="005A48F4">
            <w:pPr>
              <w:pStyle w:val="ConsPlusNormal"/>
              <w:jc w:val="center"/>
            </w:pPr>
            <w:r>
              <w:t>875</w:t>
            </w:r>
          </w:p>
        </w:tc>
        <w:tc>
          <w:tcPr>
            <w:tcW w:w="2721" w:type="dxa"/>
          </w:tcPr>
          <w:p w:rsidR="005A48F4" w:rsidRDefault="005A48F4">
            <w:pPr>
              <w:pStyle w:val="ConsPlusNormal"/>
              <w:jc w:val="center"/>
            </w:pPr>
            <w:r>
              <w:t>1 14 02023 02 0000 410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5A48F4">
        <w:tc>
          <w:tcPr>
            <w:tcW w:w="1361" w:type="dxa"/>
          </w:tcPr>
          <w:p w:rsidR="005A48F4" w:rsidRDefault="005A48F4">
            <w:pPr>
              <w:pStyle w:val="ConsPlusNormal"/>
              <w:jc w:val="center"/>
            </w:pPr>
            <w:r>
              <w:t>875</w:t>
            </w:r>
          </w:p>
        </w:tc>
        <w:tc>
          <w:tcPr>
            <w:tcW w:w="2721" w:type="dxa"/>
          </w:tcPr>
          <w:p w:rsidR="005A48F4" w:rsidRDefault="005A48F4">
            <w:pPr>
              <w:pStyle w:val="ConsPlusNormal"/>
              <w:jc w:val="center"/>
            </w:pPr>
            <w:r>
              <w:t>1 14 02023 02 0000 440</w:t>
            </w:r>
          </w:p>
        </w:tc>
        <w:tc>
          <w:tcPr>
            <w:tcW w:w="4989" w:type="dxa"/>
          </w:tcPr>
          <w:p w:rsidR="005A48F4" w:rsidRDefault="005A48F4">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5A48F4">
        <w:tc>
          <w:tcPr>
            <w:tcW w:w="1361" w:type="dxa"/>
          </w:tcPr>
          <w:p w:rsidR="005A48F4" w:rsidRDefault="005A48F4">
            <w:pPr>
              <w:pStyle w:val="ConsPlusNormal"/>
              <w:jc w:val="center"/>
            </w:pPr>
            <w:r>
              <w:lastRenderedPageBreak/>
              <w:t>875</w:t>
            </w:r>
          </w:p>
        </w:tc>
        <w:tc>
          <w:tcPr>
            <w:tcW w:w="2721" w:type="dxa"/>
          </w:tcPr>
          <w:p w:rsidR="005A48F4" w:rsidRDefault="005A48F4">
            <w:pPr>
              <w:pStyle w:val="ConsPlusNormal"/>
              <w:jc w:val="center"/>
            </w:pPr>
            <w:r>
              <w:t>1 16 23021 02 0000 140</w:t>
            </w:r>
          </w:p>
        </w:tc>
        <w:tc>
          <w:tcPr>
            <w:tcW w:w="4989" w:type="dxa"/>
          </w:tcPr>
          <w:p w:rsidR="005A48F4" w:rsidRDefault="005A48F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5A48F4">
        <w:tc>
          <w:tcPr>
            <w:tcW w:w="1361" w:type="dxa"/>
          </w:tcPr>
          <w:p w:rsidR="005A48F4" w:rsidRDefault="005A48F4">
            <w:pPr>
              <w:pStyle w:val="ConsPlusNormal"/>
              <w:jc w:val="center"/>
            </w:pPr>
            <w:r>
              <w:t>875</w:t>
            </w:r>
          </w:p>
        </w:tc>
        <w:tc>
          <w:tcPr>
            <w:tcW w:w="2721" w:type="dxa"/>
          </w:tcPr>
          <w:p w:rsidR="005A48F4" w:rsidRDefault="005A48F4">
            <w:pPr>
              <w:pStyle w:val="ConsPlusNormal"/>
              <w:jc w:val="center"/>
            </w:pPr>
            <w:r>
              <w:t>1 16 33020 02 0000 140</w:t>
            </w:r>
          </w:p>
        </w:tc>
        <w:tc>
          <w:tcPr>
            <w:tcW w:w="4989" w:type="dxa"/>
          </w:tcPr>
          <w:p w:rsidR="005A48F4" w:rsidRDefault="005A48F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5A48F4">
        <w:tc>
          <w:tcPr>
            <w:tcW w:w="1361" w:type="dxa"/>
          </w:tcPr>
          <w:p w:rsidR="005A48F4" w:rsidRDefault="005A48F4">
            <w:pPr>
              <w:pStyle w:val="ConsPlusNormal"/>
              <w:jc w:val="center"/>
            </w:pPr>
            <w:r>
              <w:t>875</w:t>
            </w:r>
          </w:p>
        </w:tc>
        <w:tc>
          <w:tcPr>
            <w:tcW w:w="2721" w:type="dxa"/>
          </w:tcPr>
          <w:p w:rsidR="005A48F4" w:rsidRDefault="005A48F4">
            <w:pPr>
              <w:pStyle w:val="ConsPlusNormal"/>
              <w:jc w:val="center"/>
            </w:pPr>
            <w:r>
              <w:t>1 16 90020 02 0100 140</w:t>
            </w:r>
          </w:p>
        </w:tc>
        <w:tc>
          <w:tcPr>
            <w:tcW w:w="4989" w:type="dxa"/>
          </w:tcPr>
          <w:p w:rsidR="005A48F4" w:rsidRDefault="005A48F4">
            <w:pPr>
              <w:pStyle w:val="ConsPlusNormal"/>
              <w:jc w:val="both"/>
            </w:pPr>
            <w:r>
              <w:t>Денежные взыскания (штрафы, пени и неустойки) за нарушение условий контрактов (договоров) по поставке товаров, выполнению работ, оказанию услуг</w:t>
            </w:r>
          </w:p>
        </w:tc>
      </w:tr>
      <w:tr w:rsidR="005A48F4">
        <w:tc>
          <w:tcPr>
            <w:tcW w:w="1361" w:type="dxa"/>
          </w:tcPr>
          <w:p w:rsidR="005A48F4" w:rsidRDefault="005A48F4">
            <w:pPr>
              <w:pStyle w:val="ConsPlusNormal"/>
              <w:jc w:val="center"/>
            </w:pPr>
            <w:r>
              <w:t>875</w:t>
            </w:r>
          </w:p>
        </w:tc>
        <w:tc>
          <w:tcPr>
            <w:tcW w:w="2721" w:type="dxa"/>
          </w:tcPr>
          <w:p w:rsidR="005A48F4" w:rsidRDefault="005A48F4">
            <w:pPr>
              <w:pStyle w:val="ConsPlusNormal"/>
              <w:jc w:val="center"/>
            </w:pPr>
            <w:r>
              <w:t>1 16 90020 02 0200 140</w:t>
            </w:r>
          </w:p>
        </w:tc>
        <w:tc>
          <w:tcPr>
            <w:tcW w:w="4989" w:type="dxa"/>
          </w:tcPr>
          <w:p w:rsidR="005A48F4" w:rsidRDefault="005A48F4">
            <w:pPr>
              <w:pStyle w:val="ConsPlusNormal"/>
              <w:jc w:val="both"/>
            </w:pPr>
            <w:r>
              <w:t>Прочие поступления от денежных взысканий (штрафов) и иных сумм в возмещение ущерба</w:t>
            </w:r>
          </w:p>
        </w:tc>
      </w:tr>
      <w:tr w:rsidR="005A48F4">
        <w:tc>
          <w:tcPr>
            <w:tcW w:w="1361" w:type="dxa"/>
          </w:tcPr>
          <w:p w:rsidR="005A48F4" w:rsidRDefault="005A48F4">
            <w:pPr>
              <w:pStyle w:val="ConsPlusNormal"/>
              <w:jc w:val="center"/>
            </w:pPr>
            <w:r>
              <w:t>875</w:t>
            </w:r>
          </w:p>
        </w:tc>
        <w:tc>
          <w:tcPr>
            <w:tcW w:w="2721" w:type="dxa"/>
          </w:tcPr>
          <w:p w:rsidR="005A48F4" w:rsidRDefault="005A48F4">
            <w:pPr>
              <w:pStyle w:val="ConsPlusNormal"/>
              <w:jc w:val="center"/>
            </w:pPr>
            <w:r>
              <w:t>1 17 01020 02 0000 180</w:t>
            </w:r>
          </w:p>
        </w:tc>
        <w:tc>
          <w:tcPr>
            <w:tcW w:w="4989" w:type="dxa"/>
          </w:tcPr>
          <w:p w:rsidR="005A48F4" w:rsidRDefault="005A48F4">
            <w:pPr>
              <w:pStyle w:val="ConsPlusNormal"/>
              <w:jc w:val="both"/>
            </w:pPr>
            <w:r>
              <w:t>Невыясненные поступления, зачисляемые в бюджеты субъектов Российской Федерации</w:t>
            </w:r>
          </w:p>
        </w:tc>
      </w:tr>
      <w:tr w:rsidR="005A48F4">
        <w:tc>
          <w:tcPr>
            <w:tcW w:w="1361" w:type="dxa"/>
          </w:tcPr>
          <w:p w:rsidR="005A48F4" w:rsidRDefault="005A48F4">
            <w:pPr>
              <w:pStyle w:val="ConsPlusNormal"/>
              <w:jc w:val="center"/>
            </w:pPr>
            <w:r>
              <w:t>875</w:t>
            </w:r>
          </w:p>
        </w:tc>
        <w:tc>
          <w:tcPr>
            <w:tcW w:w="2721" w:type="dxa"/>
          </w:tcPr>
          <w:p w:rsidR="005A48F4" w:rsidRDefault="005A48F4">
            <w:pPr>
              <w:pStyle w:val="ConsPlusNormal"/>
              <w:jc w:val="center"/>
            </w:pPr>
            <w:r>
              <w:t>1 17 05020 02 0300 180</w:t>
            </w:r>
          </w:p>
        </w:tc>
        <w:tc>
          <w:tcPr>
            <w:tcW w:w="4989" w:type="dxa"/>
          </w:tcPr>
          <w:p w:rsidR="005A48F4" w:rsidRDefault="005A48F4">
            <w:pPr>
              <w:pStyle w:val="ConsPlusNormal"/>
              <w:jc w:val="both"/>
            </w:pPr>
            <w:r>
              <w:t>Другие виды прочих неналоговых доходов</w:t>
            </w:r>
          </w:p>
        </w:tc>
      </w:tr>
      <w:tr w:rsidR="005A48F4">
        <w:tc>
          <w:tcPr>
            <w:tcW w:w="1361" w:type="dxa"/>
          </w:tcPr>
          <w:p w:rsidR="005A48F4" w:rsidRDefault="005A48F4">
            <w:pPr>
              <w:pStyle w:val="ConsPlusNormal"/>
              <w:jc w:val="center"/>
            </w:pPr>
            <w:r>
              <w:t>875</w:t>
            </w:r>
          </w:p>
        </w:tc>
        <w:tc>
          <w:tcPr>
            <w:tcW w:w="2721" w:type="dxa"/>
          </w:tcPr>
          <w:p w:rsidR="005A48F4" w:rsidRDefault="005A48F4">
            <w:pPr>
              <w:pStyle w:val="ConsPlusNormal"/>
              <w:jc w:val="center"/>
            </w:pPr>
            <w:r>
              <w:t>2 19 25236 02 0000 150</w:t>
            </w:r>
          </w:p>
        </w:tc>
        <w:tc>
          <w:tcPr>
            <w:tcW w:w="4989" w:type="dxa"/>
          </w:tcPr>
          <w:p w:rsidR="005A48F4" w:rsidRDefault="005A48F4">
            <w:pPr>
              <w:pStyle w:val="ConsPlusNormal"/>
              <w:jc w:val="both"/>
            </w:pPr>
            <w:r>
              <w:t>Возврат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(2014-2020 годы)" из бюджетов субъектов Российской Федерации</w:t>
            </w:r>
          </w:p>
        </w:tc>
      </w:tr>
    </w:tbl>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t>ПРИЛОЖЕНИЕ 6</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jc w:val="center"/>
      </w:pPr>
    </w:p>
    <w:p w:rsidR="005A48F4" w:rsidRDefault="005A48F4">
      <w:pPr>
        <w:pStyle w:val="ConsPlusTitle"/>
        <w:jc w:val="center"/>
      </w:pPr>
      <w:bookmarkStart w:id="5" w:name="P72542"/>
      <w:bookmarkEnd w:id="5"/>
      <w:r>
        <w:t>ПЕРЕЧЕНЬ</w:t>
      </w:r>
    </w:p>
    <w:p w:rsidR="005A48F4" w:rsidRDefault="005A48F4">
      <w:pPr>
        <w:pStyle w:val="ConsPlusTitle"/>
        <w:jc w:val="center"/>
      </w:pPr>
      <w:r>
        <w:t>ГЛАВНЫХ АДМИНИСТРАТОРОВ ИСТОЧНИКОВ ФИНАНСИРОВАНИЯ ДЕФИЦИТА</w:t>
      </w:r>
    </w:p>
    <w:p w:rsidR="005A48F4" w:rsidRDefault="005A48F4">
      <w:pPr>
        <w:pStyle w:val="ConsPlusTitle"/>
        <w:jc w:val="center"/>
      </w:pPr>
      <w:r>
        <w:t>БЮДЖЕТА САНКТ-ПЕТЕРБУРГА, КОТОРЫЕ ЯВЛЯЮТСЯ ОРГАНАМИ</w:t>
      </w:r>
    </w:p>
    <w:p w:rsidR="005A48F4" w:rsidRDefault="005A48F4">
      <w:pPr>
        <w:pStyle w:val="ConsPlusTitle"/>
        <w:jc w:val="center"/>
      </w:pPr>
      <w:r>
        <w:t>ГОСУДАРСТВЕННОЙ ВЛАСТИ САНКТ-ПЕТЕРБУРГА</w:t>
      </w:r>
    </w:p>
    <w:p w:rsidR="005A48F4" w:rsidRDefault="005A48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2778"/>
        <w:gridCol w:w="4932"/>
      </w:tblGrid>
      <w:tr w:rsidR="005A48F4">
        <w:tc>
          <w:tcPr>
            <w:tcW w:w="4139" w:type="dxa"/>
            <w:gridSpan w:val="2"/>
          </w:tcPr>
          <w:p w:rsidR="005A48F4" w:rsidRDefault="005A48F4">
            <w:pPr>
              <w:pStyle w:val="ConsPlusNormal"/>
              <w:jc w:val="center"/>
            </w:pPr>
            <w:r>
              <w:t>Код бюджетной классификации Российской Федерации</w:t>
            </w:r>
          </w:p>
        </w:tc>
        <w:tc>
          <w:tcPr>
            <w:tcW w:w="4932" w:type="dxa"/>
            <w:vMerge w:val="restart"/>
          </w:tcPr>
          <w:p w:rsidR="005A48F4" w:rsidRDefault="005A48F4">
            <w:pPr>
              <w:pStyle w:val="ConsPlusNormal"/>
              <w:jc w:val="center"/>
            </w:pPr>
            <w:r>
              <w:t>Наименование</w:t>
            </w:r>
          </w:p>
        </w:tc>
      </w:tr>
      <w:tr w:rsidR="005A48F4">
        <w:tc>
          <w:tcPr>
            <w:tcW w:w="1361" w:type="dxa"/>
          </w:tcPr>
          <w:p w:rsidR="005A48F4" w:rsidRDefault="005A48F4">
            <w:pPr>
              <w:pStyle w:val="ConsPlusNormal"/>
              <w:jc w:val="center"/>
            </w:pPr>
            <w:r>
              <w:t>главного администрат</w:t>
            </w:r>
            <w:r>
              <w:lastRenderedPageBreak/>
              <w:t>ора</w:t>
            </w:r>
          </w:p>
        </w:tc>
        <w:tc>
          <w:tcPr>
            <w:tcW w:w="2778" w:type="dxa"/>
          </w:tcPr>
          <w:p w:rsidR="005A48F4" w:rsidRDefault="005A48F4">
            <w:pPr>
              <w:pStyle w:val="ConsPlusNormal"/>
              <w:jc w:val="center"/>
            </w:pPr>
            <w:r>
              <w:lastRenderedPageBreak/>
              <w:t xml:space="preserve">источников финансирования дефицита </w:t>
            </w:r>
            <w:r>
              <w:lastRenderedPageBreak/>
              <w:t>бюджета Санкт-Петербурга</w:t>
            </w:r>
          </w:p>
        </w:tc>
        <w:tc>
          <w:tcPr>
            <w:tcW w:w="4932" w:type="dxa"/>
            <w:vMerge/>
          </w:tcPr>
          <w:p w:rsidR="005A48F4" w:rsidRDefault="005A48F4"/>
        </w:tc>
      </w:tr>
      <w:tr w:rsidR="005A48F4">
        <w:tc>
          <w:tcPr>
            <w:tcW w:w="1361" w:type="dxa"/>
          </w:tcPr>
          <w:p w:rsidR="005A48F4" w:rsidRDefault="005A48F4">
            <w:pPr>
              <w:pStyle w:val="ConsPlusNormal"/>
              <w:jc w:val="center"/>
            </w:pPr>
            <w:r>
              <w:lastRenderedPageBreak/>
              <w:t>801</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Губернатора Санкт-Петербурга</w:t>
            </w:r>
          </w:p>
        </w:tc>
      </w:tr>
      <w:tr w:rsidR="005A48F4">
        <w:tc>
          <w:tcPr>
            <w:tcW w:w="1361" w:type="dxa"/>
          </w:tcPr>
          <w:p w:rsidR="005A48F4" w:rsidRDefault="005A48F4">
            <w:pPr>
              <w:pStyle w:val="ConsPlusNormal"/>
              <w:jc w:val="center"/>
            </w:pPr>
            <w:r>
              <w:t>802</w:t>
            </w:r>
          </w:p>
        </w:tc>
        <w:tc>
          <w:tcPr>
            <w:tcW w:w="2778" w:type="dxa"/>
          </w:tcPr>
          <w:p w:rsidR="005A48F4" w:rsidRDefault="005A48F4">
            <w:pPr>
              <w:pStyle w:val="ConsPlusNormal"/>
              <w:jc w:val="center"/>
            </w:pPr>
          </w:p>
        </w:tc>
        <w:tc>
          <w:tcPr>
            <w:tcW w:w="4932" w:type="dxa"/>
          </w:tcPr>
          <w:p w:rsidR="005A48F4" w:rsidRDefault="005A48F4">
            <w:pPr>
              <w:pStyle w:val="ConsPlusNormal"/>
            </w:pPr>
            <w:r>
              <w:t>Уполномоченный по правам человека в Санкт-Петербурге</w:t>
            </w:r>
          </w:p>
        </w:tc>
      </w:tr>
      <w:tr w:rsidR="005A48F4">
        <w:tc>
          <w:tcPr>
            <w:tcW w:w="1361" w:type="dxa"/>
          </w:tcPr>
          <w:p w:rsidR="005A48F4" w:rsidRDefault="005A48F4">
            <w:pPr>
              <w:pStyle w:val="ConsPlusNormal"/>
              <w:jc w:val="center"/>
            </w:pPr>
            <w:r>
              <w:t>803</w:t>
            </w:r>
          </w:p>
        </w:tc>
        <w:tc>
          <w:tcPr>
            <w:tcW w:w="2778" w:type="dxa"/>
          </w:tcPr>
          <w:p w:rsidR="005A48F4" w:rsidRDefault="005A48F4">
            <w:pPr>
              <w:pStyle w:val="ConsPlusNormal"/>
              <w:jc w:val="center"/>
            </w:pPr>
          </w:p>
        </w:tc>
        <w:tc>
          <w:tcPr>
            <w:tcW w:w="4932" w:type="dxa"/>
          </w:tcPr>
          <w:p w:rsidR="005A48F4" w:rsidRDefault="005A48F4">
            <w:pPr>
              <w:pStyle w:val="ConsPlusNormal"/>
            </w:pPr>
            <w:r>
              <w:t>Архивный комитет Санкт-Петербурга</w:t>
            </w:r>
          </w:p>
        </w:tc>
      </w:tr>
      <w:tr w:rsidR="005A48F4">
        <w:tc>
          <w:tcPr>
            <w:tcW w:w="1361" w:type="dxa"/>
          </w:tcPr>
          <w:p w:rsidR="005A48F4" w:rsidRDefault="005A48F4">
            <w:pPr>
              <w:pStyle w:val="ConsPlusNormal"/>
              <w:jc w:val="center"/>
            </w:pPr>
            <w:r>
              <w:t>804</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территориального развития Санкт-Петербурга</w:t>
            </w:r>
          </w:p>
        </w:tc>
      </w:tr>
      <w:tr w:rsidR="005A48F4">
        <w:tc>
          <w:tcPr>
            <w:tcW w:w="1361" w:type="dxa"/>
          </w:tcPr>
          <w:p w:rsidR="005A48F4" w:rsidRDefault="005A48F4">
            <w:pPr>
              <w:pStyle w:val="ConsPlusNormal"/>
              <w:jc w:val="center"/>
            </w:pPr>
            <w:r>
              <w:t>805</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контролю за имуществом Санкт-Петербурга</w:t>
            </w:r>
          </w:p>
        </w:tc>
      </w:tr>
      <w:tr w:rsidR="005A48F4">
        <w:tc>
          <w:tcPr>
            <w:tcW w:w="1361" w:type="dxa"/>
          </w:tcPr>
          <w:p w:rsidR="005A48F4" w:rsidRDefault="005A48F4">
            <w:pPr>
              <w:pStyle w:val="ConsPlusNormal"/>
              <w:jc w:val="center"/>
            </w:pPr>
            <w:r>
              <w:t>806</w:t>
            </w:r>
          </w:p>
        </w:tc>
        <w:tc>
          <w:tcPr>
            <w:tcW w:w="2778" w:type="dxa"/>
          </w:tcPr>
          <w:p w:rsidR="005A48F4" w:rsidRDefault="005A48F4">
            <w:pPr>
              <w:pStyle w:val="ConsPlusNormal"/>
              <w:jc w:val="center"/>
            </w:pPr>
          </w:p>
        </w:tc>
        <w:tc>
          <w:tcPr>
            <w:tcW w:w="4932" w:type="dxa"/>
          </w:tcPr>
          <w:p w:rsidR="005A48F4" w:rsidRDefault="005A48F4">
            <w:pPr>
              <w:pStyle w:val="ConsPlusNormal"/>
            </w:pPr>
            <w:r>
              <w:t>Государственная административно-техническая инспекция</w:t>
            </w:r>
          </w:p>
        </w:tc>
      </w:tr>
      <w:tr w:rsidR="005A48F4">
        <w:tc>
          <w:tcPr>
            <w:tcW w:w="1361" w:type="dxa"/>
          </w:tcPr>
          <w:p w:rsidR="005A48F4" w:rsidRDefault="005A48F4">
            <w:pPr>
              <w:pStyle w:val="ConsPlusNormal"/>
              <w:jc w:val="center"/>
            </w:pPr>
            <w:r>
              <w:t>807</w:t>
            </w:r>
          </w:p>
        </w:tc>
        <w:tc>
          <w:tcPr>
            <w:tcW w:w="2778" w:type="dxa"/>
          </w:tcPr>
          <w:p w:rsidR="005A48F4" w:rsidRDefault="005A48F4">
            <w:pPr>
              <w:pStyle w:val="ConsPlusNormal"/>
              <w:jc w:val="center"/>
            </w:pPr>
          </w:p>
        </w:tc>
        <w:tc>
          <w:tcPr>
            <w:tcW w:w="4932" w:type="dxa"/>
          </w:tcPr>
          <w:p w:rsidR="005A48F4" w:rsidRDefault="005A48F4">
            <w:pPr>
              <w:pStyle w:val="ConsPlusNormal"/>
            </w:pPr>
            <w:r>
              <w:t>Государственная жилищная инспекция Санкт-Петербурга</w:t>
            </w:r>
          </w:p>
        </w:tc>
      </w:tr>
      <w:tr w:rsidR="005A48F4">
        <w:tc>
          <w:tcPr>
            <w:tcW w:w="1361" w:type="dxa"/>
          </w:tcPr>
          <w:p w:rsidR="005A48F4" w:rsidRDefault="005A48F4">
            <w:pPr>
              <w:pStyle w:val="ConsPlusNormal"/>
              <w:jc w:val="center"/>
            </w:pPr>
            <w:r>
              <w:t>808</w:t>
            </w:r>
          </w:p>
        </w:tc>
        <w:tc>
          <w:tcPr>
            <w:tcW w:w="2778" w:type="dxa"/>
          </w:tcPr>
          <w:p w:rsidR="005A48F4" w:rsidRDefault="005A48F4">
            <w:pPr>
              <w:pStyle w:val="ConsPlusNormal"/>
              <w:jc w:val="center"/>
            </w:pPr>
          </w:p>
        </w:tc>
        <w:tc>
          <w:tcPr>
            <w:tcW w:w="4932" w:type="dxa"/>
          </w:tcPr>
          <w:p w:rsidR="005A48F4" w:rsidRDefault="005A48F4">
            <w:pPr>
              <w:pStyle w:val="ConsPlusNormal"/>
            </w:pPr>
            <w:r>
              <w:t>Государственная техническая инспекция Санкт-Петербурга</w:t>
            </w:r>
          </w:p>
        </w:tc>
      </w:tr>
      <w:tr w:rsidR="005A48F4">
        <w:tc>
          <w:tcPr>
            <w:tcW w:w="1361" w:type="dxa"/>
          </w:tcPr>
          <w:p w:rsidR="005A48F4" w:rsidRDefault="005A48F4">
            <w:pPr>
              <w:pStyle w:val="ConsPlusNormal"/>
              <w:jc w:val="center"/>
            </w:pPr>
            <w:r>
              <w:t>809</w:t>
            </w:r>
          </w:p>
        </w:tc>
        <w:tc>
          <w:tcPr>
            <w:tcW w:w="2778" w:type="dxa"/>
          </w:tcPr>
          <w:p w:rsidR="005A48F4" w:rsidRDefault="005A48F4">
            <w:pPr>
              <w:pStyle w:val="ConsPlusNormal"/>
              <w:jc w:val="center"/>
            </w:pPr>
          </w:p>
        </w:tc>
        <w:tc>
          <w:tcPr>
            <w:tcW w:w="4932" w:type="dxa"/>
          </w:tcPr>
          <w:p w:rsidR="005A48F4" w:rsidRDefault="005A48F4">
            <w:pPr>
              <w:pStyle w:val="ConsPlusNormal"/>
            </w:pPr>
            <w:r>
              <w:t>Жилищный комитет</w:t>
            </w:r>
          </w:p>
        </w:tc>
      </w:tr>
      <w:tr w:rsidR="005A48F4">
        <w:tc>
          <w:tcPr>
            <w:tcW w:w="1361" w:type="dxa"/>
          </w:tcPr>
          <w:p w:rsidR="005A48F4" w:rsidRDefault="005A48F4">
            <w:pPr>
              <w:pStyle w:val="ConsPlusNormal"/>
              <w:jc w:val="center"/>
            </w:pPr>
            <w:r>
              <w:t>810</w:t>
            </w:r>
          </w:p>
        </w:tc>
        <w:tc>
          <w:tcPr>
            <w:tcW w:w="2778" w:type="dxa"/>
          </w:tcPr>
          <w:p w:rsidR="005A48F4" w:rsidRDefault="005A48F4">
            <w:pPr>
              <w:pStyle w:val="ConsPlusNormal"/>
              <w:jc w:val="center"/>
            </w:pPr>
          </w:p>
        </w:tc>
        <w:tc>
          <w:tcPr>
            <w:tcW w:w="4932" w:type="dxa"/>
          </w:tcPr>
          <w:p w:rsidR="005A48F4" w:rsidRDefault="005A48F4">
            <w:pPr>
              <w:pStyle w:val="ConsPlusNormal"/>
            </w:pPr>
            <w:r>
              <w:t>Законодательное Собрание Санкт-Петербурга</w:t>
            </w:r>
          </w:p>
        </w:tc>
      </w:tr>
      <w:tr w:rsidR="005A48F4">
        <w:tc>
          <w:tcPr>
            <w:tcW w:w="1361" w:type="dxa"/>
          </w:tcPr>
          <w:p w:rsidR="005A48F4" w:rsidRDefault="005A48F4">
            <w:pPr>
              <w:pStyle w:val="ConsPlusNormal"/>
              <w:jc w:val="center"/>
            </w:pPr>
            <w:r>
              <w:t>811</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Санкт-Петербурга по делам Арктики</w:t>
            </w:r>
          </w:p>
        </w:tc>
      </w:tr>
      <w:tr w:rsidR="005A48F4">
        <w:tc>
          <w:tcPr>
            <w:tcW w:w="1361" w:type="dxa"/>
          </w:tcPr>
          <w:p w:rsidR="005A48F4" w:rsidRDefault="005A48F4">
            <w:pPr>
              <w:pStyle w:val="ConsPlusNormal"/>
              <w:jc w:val="center"/>
            </w:pPr>
            <w:r>
              <w:t>812</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внешним связям Санкт-Петербурга</w:t>
            </w:r>
          </w:p>
        </w:tc>
      </w:tr>
      <w:tr w:rsidR="005A48F4">
        <w:tc>
          <w:tcPr>
            <w:tcW w:w="1361" w:type="dxa"/>
          </w:tcPr>
          <w:p w:rsidR="005A48F4" w:rsidRDefault="005A48F4">
            <w:pPr>
              <w:pStyle w:val="ConsPlusNormal"/>
              <w:jc w:val="center"/>
            </w:pPr>
            <w:r>
              <w:t>813</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вопросам законности, правопорядка и безопасности</w:t>
            </w:r>
          </w:p>
        </w:tc>
      </w:tr>
      <w:tr w:rsidR="005A48F4">
        <w:tc>
          <w:tcPr>
            <w:tcW w:w="1361" w:type="dxa"/>
          </w:tcPr>
          <w:p w:rsidR="005A48F4" w:rsidRDefault="005A48F4">
            <w:pPr>
              <w:pStyle w:val="ConsPlusNormal"/>
              <w:jc w:val="center"/>
            </w:pPr>
            <w:r>
              <w:t>814</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государственному контролю, использованию и охране памятников истории и культуры</w:t>
            </w:r>
          </w:p>
        </w:tc>
      </w:tr>
      <w:tr w:rsidR="005A48F4">
        <w:tc>
          <w:tcPr>
            <w:tcW w:w="1361" w:type="dxa"/>
          </w:tcPr>
          <w:p w:rsidR="005A48F4" w:rsidRDefault="005A48F4">
            <w:pPr>
              <w:pStyle w:val="ConsPlusNormal"/>
              <w:jc w:val="center"/>
            </w:pPr>
            <w:r>
              <w:t>815</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градостроительству и архитектуре</w:t>
            </w:r>
          </w:p>
        </w:tc>
      </w:tr>
      <w:tr w:rsidR="005A48F4">
        <w:tc>
          <w:tcPr>
            <w:tcW w:w="1361" w:type="dxa"/>
          </w:tcPr>
          <w:p w:rsidR="005A48F4" w:rsidRDefault="005A48F4">
            <w:pPr>
              <w:pStyle w:val="ConsPlusNormal"/>
              <w:jc w:val="center"/>
            </w:pPr>
            <w:r>
              <w:t>816</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здравоохранению</w:t>
            </w:r>
          </w:p>
        </w:tc>
      </w:tr>
      <w:tr w:rsidR="005A48F4">
        <w:tc>
          <w:tcPr>
            <w:tcW w:w="1361" w:type="dxa"/>
          </w:tcPr>
          <w:p w:rsidR="005A48F4" w:rsidRDefault="005A48F4">
            <w:pPr>
              <w:pStyle w:val="ConsPlusNormal"/>
              <w:jc w:val="center"/>
            </w:pPr>
            <w:r>
              <w:t>818</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инвестициям Санкт-Петербурга</w:t>
            </w:r>
          </w:p>
        </w:tc>
      </w:tr>
      <w:tr w:rsidR="005A48F4">
        <w:tc>
          <w:tcPr>
            <w:tcW w:w="1361" w:type="dxa"/>
          </w:tcPr>
          <w:p w:rsidR="005A48F4" w:rsidRDefault="005A48F4">
            <w:pPr>
              <w:pStyle w:val="ConsPlusNormal"/>
              <w:jc w:val="center"/>
            </w:pPr>
            <w:r>
              <w:t>819</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информатизации и связи</w:t>
            </w:r>
          </w:p>
        </w:tc>
      </w:tr>
      <w:tr w:rsidR="005A48F4">
        <w:tc>
          <w:tcPr>
            <w:tcW w:w="1361" w:type="dxa"/>
          </w:tcPr>
          <w:p w:rsidR="005A48F4" w:rsidRDefault="005A48F4">
            <w:pPr>
              <w:pStyle w:val="ConsPlusNormal"/>
              <w:jc w:val="center"/>
            </w:pPr>
            <w:r>
              <w:t>820</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культуре Санкт-Петербурга</w:t>
            </w:r>
          </w:p>
        </w:tc>
      </w:tr>
      <w:tr w:rsidR="005A48F4">
        <w:tc>
          <w:tcPr>
            <w:tcW w:w="1361" w:type="dxa"/>
          </w:tcPr>
          <w:p w:rsidR="005A48F4" w:rsidRDefault="005A48F4">
            <w:pPr>
              <w:pStyle w:val="ConsPlusNormal"/>
              <w:jc w:val="center"/>
            </w:pPr>
            <w:r>
              <w:t>821</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молодежной политике и взаимодействию с общественными организациями</w:t>
            </w:r>
          </w:p>
        </w:tc>
      </w:tr>
      <w:tr w:rsidR="005A48F4">
        <w:tc>
          <w:tcPr>
            <w:tcW w:w="1361" w:type="dxa"/>
          </w:tcPr>
          <w:p w:rsidR="005A48F4" w:rsidRDefault="005A48F4">
            <w:pPr>
              <w:pStyle w:val="ConsPlusNormal"/>
              <w:jc w:val="center"/>
            </w:pPr>
            <w:r>
              <w:t>822</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науке и высшей школе</w:t>
            </w:r>
          </w:p>
        </w:tc>
      </w:tr>
      <w:tr w:rsidR="005A48F4">
        <w:tc>
          <w:tcPr>
            <w:tcW w:w="1361" w:type="dxa"/>
          </w:tcPr>
          <w:p w:rsidR="005A48F4" w:rsidRDefault="005A48F4">
            <w:pPr>
              <w:pStyle w:val="ConsPlusNormal"/>
              <w:jc w:val="center"/>
            </w:pPr>
            <w:r>
              <w:t>823</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образованию</w:t>
            </w:r>
          </w:p>
        </w:tc>
      </w:tr>
      <w:tr w:rsidR="005A48F4">
        <w:tc>
          <w:tcPr>
            <w:tcW w:w="1361" w:type="dxa"/>
          </w:tcPr>
          <w:p w:rsidR="005A48F4" w:rsidRDefault="005A48F4">
            <w:pPr>
              <w:pStyle w:val="ConsPlusNormal"/>
              <w:jc w:val="center"/>
            </w:pPr>
            <w:r>
              <w:t>824</w:t>
            </w:r>
          </w:p>
        </w:tc>
        <w:tc>
          <w:tcPr>
            <w:tcW w:w="2778" w:type="dxa"/>
          </w:tcPr>
          <w:p w:rsidR="005A48F4" w:rsidRDefault="005A48F4">
            <w:pPr>
              <w:pStyle w:val="ConsPlusNormal"/>
              <w:jc w:val="center"/>
            </w:pPr>
          </w:p>
        </w:tc>
        <w:tc>
          <w:tcPr>
            <w:tcW w:w="4932" w:type="dxa"/>
          </w:tcPr>
          <w:p w:rsidR="005A48F4" w:rsidRDefault="005A48F4">
            <w:pPr>
              <w:pStyle w:val="ConsPlusNormal"/>
            </w:pPr>
            <w:r>
              <w:t xml:space="preserve">Комитет по печати и взаимодействию со </w:t>
            </w:r>
            <w:r>
              <w:lastRenderedPageBreak/>
              <w:t>средствами массовой информации</w:t>
            </w:r>
          </w:p>
        </w:tc>
      </w:tr>
      <w:tr w:rsidR="005A48F4">
        <w:tc>
          <w:tcPr>
            <w:tcW w:w="1361" w:type="dxa"/>
          </w:tcPr>
          <w:p w:rsidR="005A48F4" w:rsidRDefault="005A48F4">
            <w:pPr>
              <w:pStyle w:val="ConsPlusNormal"/>
              <w:jc w:val="center"/>
            </w:pPr>
            <w:r>
              <w:lastRenderedPageBreak/>
              <w:t>825</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природопользованию, охране окружающей среды и обеспечению экологической безопасности</w:t>
            </w:r>
          </w:p>
        </w:tc>
      </w:tr>
      <w:tr w:rsidR="005A48F4">
        <w:tc>
          <w:tcPr>
            <w:tcW w:w="1361" w:type="dxa"/>
          </w:tcPr>
          <w:p w:rsidR="005A48F4" w:rsidRDefault="005A48F4">
            <w:pPr>
              <w:pStyle w:val="ConsPlusNormal"/>
              <w:jc w:val="center"/>
            </w:pPr>
            <w:r>
              <w:t>826</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строительству</w:t>
            </w:r>
          </w:p>
        </w:tc>
      </w:tr>
      <w:tr w:rsidR="005A48F4">
        <w:tc>
          <w:tcPr>
            <w:tcW w:w="1361" w:type="dxa"/>
          </w:tcPr>
          <w:p w:rsidR="005A48F4" w:rsidRDefault="005A48F4">
            <w:pPr>
              <w:pStyle w:val="ConsPlusNormal"/>
              <w:jc w:val="center"/>
            </w:pPr>
            <w:r>
              <w:t>828</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транспорту</w:t>
            </w:r>
          </w:p>
        </w:tc>
      </w:tr>
      <w:tr w:rsidR="005A48F4">
        <w:tc>
          <w:tcPr>
            <w:tcW w:w="1361" w:type="dxa"/>
          </w:tcPr>
          <w:p w:rsidR="005A48F4" w:rsidRDefault="005A48F4">
            <w:pPr>
              <w:pStyle w:val="ConsPlusNormal"/>
              <w:jc w:val="center"/>
            </w:pPr>
            <w:r>
              <w:t>829</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социальной политике Санкт-Петербурга</w:t>
            </w:r>
          </w:p>
        </w:tc>
      </w:tr>
      <w:tr w:rsidR="005A48F4">
        <w:tc>
          <w:tcPr>
            <w:tcW w:w="1361" w:type="dxa"/>
          </w:tcPr>
          <w:p w:rsidR="005A48F4" w:rsidRDefault="005A48F4">
            <w:pPr>
              <w:pStyle w:val="ConsPlusNormal"/>
              <w:jc w:val="center"/>
            </w:pPr>
            <w:r>
              <w:t>830</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имущественных отношений Санкт-Петербурга</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01 06 01 00 00 0000 000</w:t>
            </w:r>
          </w:p>
        </w:tc>
        <w:tc>
          <w:tcPr>
            <w:tcW w:w="4932" w:type="dxa"/>
          </w:tcPr>
          <w:p w:rsidR="005A48F4" w:rsidRDefault="005A48F4">
            <w:pPr>
              <w:pStyle w:val="ConsPlusNormal"/>
            </w:pPr>
            <w:r>
              <w:t>Акции и иные формы участия в капитале, находящиеся в государственной и муниципальной собственности</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01 06 01 00 02 0000 000</w:t>
            </w:r>
          </w:p>
        </w:tc>
        <w:tc>
          <w:tcPr>
            <w:tcW w:w="4932" w:type="dxa"/>
          </w:tcPr>
          <w:p w:rsidR="005A48F4" w:rsidRDefault="005A48F4">
            <w:pPr>
              <w:pStyle w:val="ConsPlusNormal"/>
            </w:pPr>
            <w:r>
              <w:t>Акции и иные формы участия в капитале, находящиеся в государственной собственности Санкт-Петербурга</w:t>
            </w:r>
          </w:p>
        </w:tc>
      </w:tr>
      <w:tr w:rsidR="005A48F4">
        <w:tc>
          <w:tcPr>
            <w:tcW w:w="1361" w:type="dxa"/>
          </w:tcPr>
          <w:p w:rsidR="005A48F4" w:rsidRDefault="005A48F4">
            <w:pPr>
              <w:pStyle w:val="ConsPlusNormal"/>
              <w:jc w:val="center"/>
            </w:pPr>
            <w:r>
              <w:t>831</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физической культуре и спорту</w:t>
            </w:r>
          </w:p>
        </w:tc>
      </w:tr>
      <w:tr w:rsidR="005A48F4">
        <w:tc>
          <w:tcPr>
            <w:tcW w:w="1361" w:type="dxa"/>
          </w:tcPr>
          <w:p w:rsidR="005A48F4" w:rsidRDefault="005A48F4">
            <w:pPr>
              <w:pStyle w:val="ConsPlusNormal"/>
              <w:jc w:val="center"/>
            </w:pPr>
            <w:r>
              <w:t>832</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энергетике и инженерному обеспечению</w:t>
            </w:r>
          </w:p>
        </w:tc>
      </w:tr>
      <w:tr w:rsidR="005A48F4">
        <w:tc>
          <w:tcPr>
            <w:tcW w:w="1361" w:type="dxa"/>
          </w:tcPr>
          <w:p w:rsidR="005A48F4" w:rsidRDefault="005A48F4">
            <w:pPr>
              <w:pStyle w:val="ConsPlusNormal"/>
              <w:jc w:val="center"/>
            </w:pPr>
            <w:r>
              <w:t>833</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финансов Санкт-Петербурга</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01 01 00 00 00 0000 000</w:t>
            </w:r>
          </w:p>
        </w:tc>
        <w:tc>
          <w:tcPr>
            <w:tcW w:w="4932" w:type="dxa"/>
          </w:tcPr>
          <w:p w:rsidR="005A48F4" w:rsidRDefault="005A48F4">
            <w:pPr>
              <w:pStyle w:val="ConsPlusNormal"/>
            </w:pPr>
            <w:r>
              <w:t>Государственные (муниципальные) ценные бумаги, номинальная стоимость которых указана в валюте Российской Федерации</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01 01 00 00 02 0000 000</w:t>
            </w:r>
          </w:p>
        </w:tc>
        <w:tc>
          <w:tcPr>
            <w:tcW w:w="4932" w:type="dxa"/>
          </w:tcPr>
          <w:p w:rsidR="005A48F4" w:rsidRDefault="005A48F4">
            <w:pPr>
              <w:pStyle w:val="ConsPlusNormal"/>
            </w:pPr>
            <w:r>
              <w:t>Государственные облигации Санкт-Петербурга</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01 02 00 00 00 0000 000</w:t>
            </w:r>
          </w:p>
        </w:tc>
        <w:tc>
          <w:tcPr>
            <w:tcW w:w="4932" w:type="dxa"/>
          </w:tcPr>
          <w:p w:rsidR="005A48F4" w:rsidRDefault="005A48F4">
            <w:pPr>
              <w:pStyle w:val="ConsPlusNormal"/>
            </w:pPr>
            <w:r>
              <w:t>Кредиты кредитных организаций в валюте Российской Федерации</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01 02 00 00 02 0000 000</w:t>
            </w:r>
          </w:p>
        </w:tc>
        <w:tc>
          <w:tcPr>
            <w:tcW w:w="4932" w:type="dxa"/>
          </w:tcPr>
          <w:p w:rsidR="005A48F4" w:rsidRDefault="005A48F4">
            <w:pPr>
              <w:pStyle w:val="ConsPlusNormal"/>
            </w:pPr>
            <w:r>
              <w:t>Кредиты, полученные бюджетом Санкт-Петербурга от кредитных организаций в валюте Российской Федерации</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01 03 00 00 00 0000 000</w:t>
            </w:r>
          </w:p>
        </w:tc>
        <w:tc>
          <w:tcPr>
            <w:tcW w:w="4932" w:type="dxa"/>
          </w:tcPr>
          <w:p w:rsidR="005A48F4" w:rsidRDefault="005A48F4">
            <w:pPr>
              <w:pStyle w:val="ConsPlusNormal"/>
            </w:pPr>
            <w:r>
              <w:t>Бюджетные кредиты от других бюджетов бюджетной системы Российской Федерации</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01 03 01 00 00 0000 000</w:t>
            </w:r>
          </w:p>
        </w:tc>
        <w:tc>
          <w:tcPr>
            <w:tcW w:w="4932" w:type="dxa"/>
          </w:tcPr>
          <w:p w:rsidR="005A48F4" w:rsidRDefault="005A48F4">
            <w:pPr>
              <w:pStyle w:val="ConsPlusNormal"/>
            </w:pPr>
            <w:r>
              <w:t>Бюджетные кредиты от других бюджетов бюджетной системы Российской Федерации в валюте Российской Федерации</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01 03 01 00 02 0000 000</w:t>
            </w:r>
          </w:p>
        </w:tc>
        <w:tc>
          <w:tcPr>
            <w:tcW w:w="4932" w:type="dxa"/>
          </w:tcPr>
          <w:p w:rsidR="005A48F4" w:rsidRDefault="005A48F4">
            <w:pPr>
              <w:pStyle w:val="ConsPlusNormal"/>
            </w:pPr>
            <w:r>
              <w:t>Бюджетные кредиты, полученные бюджетом Санкт-Петербурга из федерального бюджета в валюте Российской Федерации</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01 05 02 02 02 0000 000</w:t>
            </w:r>
          </w:p>
        </w:tc>
        <w:tc>
          <w:tcPr>
            <w:tcW w:w="4932" w:type="dxa"/>
          </w:tcPr>
          <w:p w:rsidR="005A48F4" w:rsidRDefault="005A48F4">
            <w:pPr>
              <w:pStyle w:val="ConsPlusNormal"/>
            </w:pPr>
            <w:r>
              <w:t xml:space="preserve">Изменение прочих остатков средств бюджета Санкт-Петербурга, временно размещенных в </w:t>
            </w:r>
            <w:r>
              <w:lastRenderedPageBreak/>
              <w:t>ценные бумаги</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01 06 05 00 00 0000 000</w:t>
            </w:r>
          </w:p>
        </w:tc>
        <w:tc>
          <w:tcPr>
            <w:tcW w:w="4932" w:type="dxa"/>
          </w:tcPr>
          <w:p w:rsidR="005A48F4" w:rsidRDefault="005A48F4">
            <w:pPr>
              <w:pStyle w:val="ConsPlusNormal"/>
            </w:pPr>
            <w:r>
              <w:t>Бюджетные кредиты, предоставленные внутри страны в валюте Российской Федерации</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01 06 05 02 02 0000 000</w:t>
            </w:r>
          </w:p>
        </w:tc>
        <w:tc>
          <w:tcPr>
            <w:tcW w:w="4932" w:type="dxa"/>
          </w:tcPr>
          <w:p w:rsidR="005A48F4" w:rsidRDefault="005A48F4">
            <w:pPr>
              <w:pStyle w:val="ConsPlusNormal"/>
            </w:pPr>
            <w:r>
              <w:t>Бюджетные кредиты, предоставленные другим бюджетам бюджетной системы Российской Федерации из бюджета Санкт-Петербурга в валюте Российской Федерации для покрытия временных кассовых разрывов</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01 06 08 00 00 0000 000</w:t>
            </w:r>
          </w:p>
        </w:tc>
        <w:tc>
          <w:tcPr>
            <w:tcW w:w="4932" w:type="dxa"/>
          </w:tcPr>
          <w:p w:rsidR="005A48F4" w:rsidRDefault="005A48F4">
            <w:pPr>
              <w:pStyle w:val="ConsPlusNormal"/>
            </w:pPr>
            <w:r>
              <w:t>Прочие бюджетные кредиты (ссуды), предоставленные внутри страны</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01 06 08 00 02 0000 000</w:t>
            </w:r>
          </w:p>
        </w:tc>
        <w:tc>
          <w:tcPr>
            <w:tcW w:w="4932" w:type="dxa"/>
          </w:tcPr>
          <w:p w:rsidR="005A48F4" w:rsidRDefault="005A48F4">
            <w:pPr>
              <w:pStyle w:val="ConsPlusNormal"/>
            </w:pPr>
            <w:r>
              <w:t>Прочие бюджетные кредиты (ссуды), предоставленные бюджетом Санкт-Петербурга внутри страны</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01 06 10 00 00 0000 000</w:t>
            </w:r>
          </w:p>
        </w:tc>
        <w:tc>
          <w:tcPr>
            <w:tcW w:w="4932" w:type="dxa"/>
          </w:tcPr>
          <w:p w:rsidR="005A48F4" w:rsidRDefault="005A48F4">
            <w:pPr>
              <w:pStyle w:val="ConsPlusNormal"/>
            </w:pPr>
            <w:r>
              <w:t>Операции по управлению остатками средств на единых счетах бюджетов</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01 06 10 01 02 0000 000</w:t>
            </w:r>
          </w:p>
        </w:tc>
        <w:tc>
          <w:tcPr>
            <w:tcW w:w="4932" w:type="dxa"/>
          </w:tcPr>
          <w:p w:rsidR="005A48F4" w:rsidRDefault="005A48F4">
            <w:pPr>
              <w:pStyle w:val="ConsPlusNormal"/>
            </w:pPr>
            <w:r>
              <w:t>Финансовые активы в собственности Санкт-Петербурга за счет средств бюджета Санкт-Петербурга, размещенных на депозитах в валюте Российской Федерации в кредитных организациях</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01 06 10 02 02 0000 000</w:t>
            </w:r>
          </w:p>
        </w:tc>
        <w:tc>
          <w:tcPr>
            <w:tcW w:w="4932" w:type="dxa"/>
          </w:tcPr>
          <w:p w:rsidR="005A48F4" w:rsidRDefault="005A48F4">
            <w:pPr>
              <w:pStyle w:val="ConsPlusNormal"/>
            </w:pPr>
            <w:r>
              <w:t>Финансовые активы в собственности Санкт-Петербурга за счет средств организаций, учредителем которых является Санкт-Петербург, и лицевые счета которым открыты в финансовом органе Санкт-Петербурга в соответствии с законодательством Российской Федерации</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01 06 10 04 02 0000 000</w:t>
            </w:r>
          </w:p>
        </w:tc>
        <w:tc>
          <w:tcPr>
            <w:tcW w:w="4932" w:type="dxa"/>
          </w:tcPr>
          <w:p w:rsidR="005A48F4" w:rsidRDefault="005A48F4">
            <w:pPr>
              <w:pStyle w:val="ConsPlusNormal"/>
            </w:pPr>
            <w:r>
              <w:t>Финансовые активы в собственности Санкт-Петербурга за счет приобретения ценных бумаг (кроме акций) по договорам репо</w:t>
            </w:r>
          </w:p>
        </w:tc>
      </w:tr>
      <w:tr w:rsidR="005A48F4">
        <w:tc>
          <w:tcPr>
            <w:tcW w:w="1361" w:type="dxa"/>
          </w:tcPr>
          <w:p w:rsidR="005A48F4" w:rsidRDefault="005A48F4">
            <w:pPr>
              <w:pStyle w:val="ConsPlusNormal"/>
              <w:jc w:val="center"/>
            </w:pPr>
            <w:r>
              <w:t>834</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государственному заказу Санкт-Петербурга</w:t>
            </w:r>
          </w:p>
        </w:tc>
      </w:tr>
      <w:tr w:rsidR="005A48F4">
        <w:tc>
          <w:tcPr>
            <w:tcW w:w="1361" w:type="dxa"/>
          </w:tcPr>
          <w:p w:rsidR="005A48F4" w:rsidRDefault="005A48F4">
            <w:pPr>
              <w:pStyle w:val="ConsPlusNormal"/>
              <w:jc w:val="center"/>
            </w:pPr>
            <w:r>
              <w:t>835</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экономической политике и стратегическому планированию Санкт-Петербурга</w:t>
            </w:r>
          </w:p>
        </w:tc>
      </w:tr>
      <w:tr w:rsidR="005A48F4">
        <w:tc>
          <w:tcPr>
            <w:tcW w:w="1361" w:type="dxa"/>
          </w:tcPr>
          <w:p w:rsidR="005A48F4" w:rsidRDefault="005A48F4">
            <w:pPr>
              <w:pStyle w:val="ConsPlusNormal"/>
              <w:jc w:val="center"/>
            </w:pPr>
            <w:r>
              <w:t>837</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тарифам Санкт-Петербурга</w:t>
            </w:r>
          </w:p>
        </w:tc>
      </w:tr>
      <w:tr w:rsidR="005A48F4">
        <w:tc>
          <w:tcPr>
            <w:tcW w:w="1361" w:type="dxa"/>
          </w:tcPr>
          <w:p w:rsidR="005A48F4" w:rsidRDefault="005A48F4">
            <w:pPr>
              <w:pStyle w:val="ConsPlusNormal"/>
              <w:jc w:val="center"/>
            </w:pPr>
            <w:r>
              <w:t>838</w:t>
            </w:r>
          </w:p>
        </w:tc>
        <w:tc>
          <w:tcPr>
            <w:tcW w:w="2778" w:type="dxa"/>
          </w:tcPr>
          <w:p w:rsidR="005A48F4" w:rsidRDefault="005A48F4">
            <w:pPr>
              <w:pStyle w:val="ConsPlusNormal"/>
              <w:jc w:val="center"/>
            </w:pPr>
          </w:p>
        </w:tc>
        <w:tc>
          <w:tcPr>
            <w:tcW w:w="4932" w:type="dxa"/>
          </w:tcPr>
          <w:p w:rsidR="005A48F4" w:rsidRDefault="005A48F4">
            <w:pPr>
              <w:pStyle w:val="ConsPlusNormal"/>
            </w:pPr>
            <w:r>
              <w:t>Санкт-Петербургская избирательная комиссия</w:t>
            </w:r>
          </w:p>
        </w:tc>
      </w:tr>
      <w:tr w:rsidR="005A48F4">
        <w:tc>
          <w:tcPr>
            <w:tcW w:w="1361" w:type="dxa"/>
          </w:tcPr>
          <w:p w:rsidR="005A48F4" w:rsidRDefault="005A48F4">
            <w:pPr>
              <w:pStyle w:val="ConsPlusNormal"/>
              <w:jc w:val="center"/>
            </w:pPr>
            <w:r>
              <w:t>839</w:t>
            </w:r>
          </w:p>
        </w:tc>
        <w:tc>
          <w:tcPr>
            <w:tcW w:w="2778" w:type="dxa"/>
          </w:tcPr>
          <w:p w:rsidR="005A48F4" w:rsidRDefault="005A48F4">
            <w:pPr>
              <w:pStyle w:val="ConsPlusNormal"/>
              <w:jc w:val="center"/>
            </w:pPr>
          </w:p>
        </w:tc>
        <w:tc>
          <w:tcPr>
            <w:tcW w:w="4932" w:type="dxa"/>
          </w:tcPr>
          <w:p w:rsidR="005A48F4" w:rsidRDefault="005A48F4">
            <w:pPr>
              <w:pStyle w:val="ConsPlusNormal"/>
            </w:pPr>
            <w:r>
              <w:t>Служба государственного строительного надзора и экспертизы Санкт-Петербурга</w:t>
            </w:r>
          </w:p>
        </w:tc>
      </w:tr>
      <w:tr w:rsidR="005A48F4">
        <w:tc>
          <w:tcPr>
            <w:tcW w:w="1361" w:type="dxa"/>
          </w:tcPr>
          <w:p w:rsidR="005A48F4" w:rsidRDefault="005A48F4">
            <w:pPr>
              <w:pStyle w:val="ConsPlusNormal"/>
              <w:jc w:val="center"/>
            </w:pPr>
            <w:r>
              <w:t>840</w:t>
            </w:r>
          </w:p>
        </w:tc>
        <w:tc>
          <w:tcPr>
            <w:tcW w:w="2778" w:type="dxa"/>
          </w:tcPr>
          <w:p w:rsidR="005A48F4" w:rsidRDefault="005A48F4">
            <w:pPr>
              <w:pStyle w:val="ConsPlusNormal"/>
              <w:jc w:val="center"/>
            </w:pPr>
          </w:p>
        </w:tc>
        <w:tc>
          <w:tcPr>
            <w:tcW w:w="4932" w:type="dxa"/>
          </w:tcPr>
          <w:p w:rsidR="005A48F4" w:rsidRDefault="005A48F4">
            <w:pPr>
              <w:pStyle w:val="ConsPlusNormal"/>
            </w:pPr>
            <w:r>
              <w:t>Управление ветеринарии Санкт-Петербурга</w:t>
            </w:r>
          </w:p>
        </w:tc>
      </w:tr>
      <w:tr w:rsidR="005A48F4">
        <w:tc>
          <w:tcPr>
            <w:tcW w:w="1361" w:type="dxa"/>
          </w:tcPr>
          <w:p w:rsidR="005A48F4" w:rsidRDefault="005A48F4">
            <w:pPr>
              <w:pStyle w:val="ConsPlusNormal"/>
              <w:jc w:val="center"/>
            </w:pPr>
            <w:r>
              <w:t>841</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делам записи актов гражданского состояния</w:t>
            </w:r>
          </w:p>
        </w:tc>
      </w:tr>
      <w:tr w:rsidR="005A48F4">
        <w:tc>
          <w:tcPr>
            <w:tcW w:w="1361" w:type="dxa"/>
          </w:tcPr>
          <w:p w:rsidR="005A48F4" w:rsidRDefault="005A48F4">
            <w:pPr>
              <w:pStyle w:val="ConsPlusNormal"/>
              <w:jc w:val="center"/>
            </w:pPr>
            <w:r>
              <w:t>842</w:t>
            </w:r>
          </w:p>
        </w:tc>
        <w:tc>
          <w:tcPr>
            <w:tcW w:w="2778" w:type="dxa"/>
          </w:tcPr>
          <w:p w:rsidR="005A48F4" w:rsidRDefault="005A48F4">
            <w:pPr>
              <w:pStyle w:val="ConsPlusNormal"/>
              <w:jc w:val="center"/>
            </w:pPr>
          </w:p>
        </w:tc>
        <w:tc>
          <w:tcPr>
            <w:tcW w:w="4932" w:type="dxa"/>
          </w:tcPr>
          <w:p w:rsidR="005A48F4" w:rsidRDefault="005A48F4">
            <w:pPr>
              <w:pStyle w:val="ConsPlusNormal"/>
            </w:pPr>
            <w:r>
              <w:t xml:space="preserve">Управление по развитию садоводства и </w:t>
            </w:r>
            <w:r>
              <w:lastRenderedPageBreak/>
              <w:t>огородничества Санкт-Петербурга</w:t>
            </w:r>
          </w:p>
        </w:tc>
      </w:tr>
      <w:tr w:rsidR="005A48F4">
        <w:tc>
          <w:tcPr>
            <w:tcW w:w="1361" w:type="dxa"/>
          </w:tcPr>
          <w:p w:rsidR="005A48F4" w:rsidRDefault="005A48F4">
            <w:pPr>
              <w:pStyle w:val="ConsPlusNormal"/>
              <w:jc w:val="center"/>
            </w:pPr>
            <w:r>
              <w:lastRenderedPageBreak/>
              <w:t>844</w:t>
            </w:r>
          </w:p>
        </w:tc>
        <w:tc>
          <w:tcPr>
            <w:tcW w:w="2778" w:type="dxa"/>
          </w:tcPr>
          <w:p w:rsidR="005A48F4" w:rsidRDefault="005A48F4">
            <w:pPr>
              <w:pStyle w:val="ConsPlusNormal"/>
              <w:jc w:val="center"/>
            </w:pPr>
          </w:p>
        </w:tc>
        <w:tc>
          <w:tcPr>
            <w:tcW w:w="4932" w:type="dxa"/>
          </w:tcPr>
          <w:p w:rsidR="005A48F4" w:rsidRDefault="005A48F4">
            <w:pPr>
              <w:pStyle w:val="ConsPlusNormal"/>
            </w:pPr>
            <w:r>
              <w:t>Управление социального питания</w:t>
            </w:r>
          </w:p>
        </w:tc>
      </w:tr>
      <w:tr w:rsidR="005A48F4">
        <w:tc>
          <w:tcPr>
            <w:tcW w:w="1361" w:type="dxa"/>
          </w:tcPr>
          <w:p w:rsidR="005A48F4" w:rsidRDefault="005A48F4">
            <w:pPr>
              <w:pStyle w:val="ConsPlusNormal"/>
              <w:jc w:val="center"/>
            </w:pPr>
            <w:r>
              <w:t>845</w:t>
            </w:r>
          </w:p>
        </w:tc>
        <w:tc>
          <w:tcPr>
            <w:tcW w:w="2778" w:type="dxa"/>
          </w:tcPr>
          <w:p w:rsidR="005A48F4" w:rsidRDefault="005A48F4">
            <w:pPr>
              <w:pStyle w:val="ConsPlusNormal"/>
              <w:jc w:val="center"/>
            </w:pPr>
          </w:p>
        </w:tc>
        <w:tc>
          <w:tcPr>
            <w:tcW w:w="4932" w:type="dxa"/>
          </w:tcPr>
          <w:p w:rsidR="005A48F4" w:rsidRDefault="005A48F4">
            <w:pPr>
              <w:pStyle w:val="ConsPlusNormal"/>
            </w:pPr>
            <w:r>
              <w:t>Уставный суд Санкт-Петербурга</w:t>
            </w:r>
          </w:p>
        </w:tc>
      </w:tr>
      <w:tr w:rsidR="005A48F4">
        <w:tc>
          <w:tcPr>
            <w:tcW w:w="1361" w:type="dxa"/>
          </w:tcPr>
          <w:p w:rsidR="005A48F4" w:rsidRDefault="005A48F4">
            <w:pPr>
              <w:pStyle w:val="ConsPlusNormal"/>
              <w:jc w:val="center"/>
            </w:pPr>
            <w:r>
              <w:t>846</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Адмиралтейского района Санкт-Петербурга</w:t>
            </w:r>
          </w:p>
        </w:tc>
      </w:tr>
      <w:tr w:rsidR="005A48F4">
        <w:tc>
          <w:tcPr>
            <w:tcW w:w="1361" w:type="dxa"/>
          </w:tcPr>
          <w:p w:rsidR="005A48F4" w:rsidRDefault="005A48F4">
            <w:pPr>
              <w:pStyle w:val="ConsPlusNormal"/>
              <w:jc w:val="center"/>
            </w:pPr>
            <w:r>
              <w:t>847</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Василеостровского района Санкт-Петербурга</w:t>
            </w:r>
          </w:p>
        </w:tc>
      </w:tr>
      <w:tr w:rsidR="005A48F4">
        <w:tc>
          <w:tcPr>
            <w:tcW w:w="1361" w:type="dxa"/>
          </w:tcPr>
          <w:p w:rsidR="005A48F4" w:rsidRDefault="005A48F4">
            <w:pPr>
              <w:pStyle w:val="ConsPlusNormal"/>
              <w:jc w:val="center"/>
            </w:pPr>
            <w:r>
              <w:t>848</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Выборгского района Санкт-Петербурга</w:t>
            </w:r>
          </w:p>
        </w:tc>
      </w:tr>
      <w:tr w:rsidR="005A48F4">
        <w:tc>
          <w:tcPr>
            <w:tcW w:w="1361" w:type="dxa"/>
          </w:tcPr>
          <w:p w:rsidR="005A48F4" w:rsidRDefault="005A48F4">
            <w:pPr>
              <w:pStyle w:val="ConsPlusNormal"/>
              <w:jc w:val="center"/>
            </w:pPr>
            <w:r>
              <w:t>849</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Калининского района Санкт-Петербурга</w:t>
            </w:r>
          </w:p>
        </w:tc>
      </w:tr>
      <w:tr w:rsidR="005A48F4">
        <w:tc>
          <w:tcPr>
            <w:tcW w:w="1361" w:type="dxa"/>
          </w:tcPr>
          <w:p w:rsidR="005A48F4" w:rsidRDefault="005A48F4">
            <w:pPr>
              <w:pStyle w:val="ConsPlusNormal"/>
              <w:jc w:val="center"/>
            </w:pPr>
            <w:r>
              <w:t>850</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Кировского района Санкт-Петербурга</w:t>
            </w:r>
          </w:p>
        </w:tc>
      </w:tr>
      <w:tr w:rsidR="005A48F4">
        <w:tc>
          <w:tcPr>
            <w:tcW w:w="1361" w:type="dxa"/>
          </w:tcPr>
          <w:p w:rsidR="005A48F4" w:rsidRDefault="005A48F4">
            <w:pPr>
              <w:pStyle w:val="ConsPlusNormal"/>
              <w:jc w:val="center"/>
            </w:pPr>
            <w:r>
              <w:t>851</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Колпинского района Санкт-Петербурга</w:t>
            </w:r>
          </w:p>
        </w:tc>
      </w:tr>
      <w:tr w:rsidR="005A48F4">
        <w:tc>
          <w:tcPr>
            <w:tcW w:w="1361" w:type="dxa"/>
          </w:tcPr>
          <w:p w:rsidR="005A48F4" w:rsidRDefault="005A48F4">
            <w:pPr>
              <w:pStyle w:val="ConsPlusNormal"/>
              <w:jc w:val="center"/>
            </w:pPr>
            <w:r>
              <w:t>852</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Красногвардейского района Санкт-Петербурга</w:t>
            </w:r>
          </w:p>
        </w:tc>
      </w:tr>
      <w:tr w:rsidR="005A48F4">
        <w:tc>
          <w:tcPr>
            <w:tcW w:w="1361" w:type="dxa"/>
          </w:tcPr>
          <w:p w:rsidR="005A48F4" w:rsidRDefault="005A48F4">
            <w:pPr>
              <w:pStyle w:val="ConsPlusNormal"/>
              <w:jc w:val="center"/>
            </w:pPr>
            <w:r>
              <w:t>853</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Красносельского района Санкт-Петербурга</w:t>
            </w:r>
          </w:p>
        </w:tc>
      </w:tr>
      <w:tr w:rsidR="005A48F4">
        <w:tc>
          <w:tcPr>
            <w:tcW w:w="1361" w:type="dxa"/>
          </w:tcPr>
          <w:p w:rsidR="005A48F4" w:rsidRDefault="005A48F4">
            <w:pPr>
              <w:pStyle w:val="ConsPlusNormal"/>
              <w:jc w:val="center"/>
            </w:pPr>
            <w:r>
              <w:t>854</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Кронштадтского района Санкт-Петербурга</w:t>
            </w:r>
          </w:p>
        </w:tc>
      </w:tr>
      <w:tr w:rsidR="005A48F4">
        <w:tc>
          <w:tcPr>
            <w:tcW w:w="1361" w:type="dxa"/>
          </w:tcPr>
          <w:p w:rsidR="005A48F4" w:rsidRDefault="005A48F4">
            <w:pPr>
              <w:pStyle w:val="ConsPlusNormal"/>
              <w:jc w:val="center"/>
            </w:pPr>
            <w:r>
              <w:t>855</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Курортного района Санкт-Петербурга</w:t>
            </w:r>
          </w:p>
        </w:tc>
      </w:tr>
      <w:tr w:rsidR="005A48F4">
        <w:tc>
          <w:tcPr>
            <w:tcW w:w="1361" w:type="dxa"/>
          </w:tcPr>
          <w:p w:rsidR="005A48F4" w:rsidRDefault="005A48F4">
            <w:pPr>
              <w:pStyle w:val="ConsPlusNormal"/>
              <w:jc w:val="center"/>
            </w:pPr>
            <w:r>
              <w:t>856</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Московского района Санкт-Петербурга</w:t>
            </w:r>
          </w:p>
        </w:tc>
      </w:tr>
      <w:tr w:rsidR="005A48F4">
        <w:tc>
          <w:tcPr>
            <w:tcW w:w="1361" w:type="dxa"/>
          </w:tcPr>
          <w:p w:rsidR="005A48F4" w:rsidRDefault="005A48F4">
            <w:pPr>
              <w:pStyle w:val="ConsPlusNormal"/>
              <w:jc w:val="center"/>
            </w:pPr>
            <w:r>
              <w:t>857</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Невского района Санкт-Петербурга</w:t>
            </w:r>
          </w:p>
        </w:tc>
      </w:tr>
      <w:tr w:rsidR="005A48F4">
        <w:tc>
          <w:tcPr>
            <w:tcW w:w="1361" w:type="dxa"/>
          </w:tcPr>
          <w:p w:rsidR="005A48F4" w:rsidRDefault="005A48F4">
            <w:pPr>
              <w:pStyle w:val="ConsPlusNormal"/>
              <w:jc w:val="center"/>
            </w:pPr>
            <w:r>
              <w:t>858</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Петроградского района Санкт-Петербурга</w:t>
            </w:r>
          </w:p>
        </w:tc>
      </w:tr>
      <w:tr w:rsidR="005A48F4">
        <w:tc>
          <w:tcPr>
            <w:tcW w:w="1361" w:type="dxa"/>
          </w:tcPr>
          <w:p w:rsidR="005A48F4" w:rsidRDefault="005A48F4">
            <w:pPr>
              <w:pStyle w:val="ConsPlusNormal"/>
              <w:jc w:val="center"/>
            </w:pPr>
            <w:r>
              <w:t>859</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Петродворцового района Санкт-Петербурга</w:t>
            </w:r>
          </w:p>
        </w:tc>
      </w:tr>
      <w:tr w:rsidR="005A48F4">
        <w:tc>
          <w:tcPr>
            <w:tcW w:w="1361" w:type="dxa"/>
          </w:tcPr>
          <w:p w:rsidR="005A48F4" w:rsidRDefault="005A48F4">
            <w:pPr>
              <w:pStyle w:val="ConsPlusNormal"/>
              <w:jc w:val="center"/>
            </w:pPr>
            <w:r>
              <w:t>860</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Приморского района Санкт-Петербурга</w:t>
            </w:r>
          </w:p>
        </w:tc>
      </w:tr>
      <w:tr w:rsidR="005A48F4">
        <w:tc>
          <w:tcPr>
            <w:tcW w:w="1361" w:type="dxa"/>
          </w:tcPr>
          <w:p w:rsidR="005A48F4" w:rsidRDefault="005A48F4">
            <w:pPr>
              <w:pStyle w:val="ConsPlusNormal"/>
              <w:jc w:val="center"/>
            </w:pPr>
            <w:r>
              <w:t>861</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Пушкинского района Санкт-Петербурга</w:t>
            </w:r>
          </w:p>
        </w:tc>
      </w:tr>
      <w:tr w:rsidR="005A48F4">
        <w:tc>
          <w:tcPr>
            <w:tcW w:w="1361" w:type="dxa"/>
          </w:tcPr>
          <w:p w:rsidR="005A48F4" w:rsidRDefault="005A48F4">
            <w:pPr>
              <w:pStyle w:val="ConsPlusNormal"/>
              <w:jc w:val="center"/>
            </w:pPr>
            <w:r>
              <w:t>862</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Фрунзенского района Санкт-Петербурга</w:t>
            </w:r>
          </w:p>
        </w:tc>
      </w:tr>
      <w:tr w:rsidR="005A48F4">
        <w:tc>
          <w:tcPr>
            <w:tcW w:w="1361" w:type="dxa"/>
          </w:tcPr>
          <w:p w:rsidR="005A48F4" w:rsidRDefault="005A48F4">
            <w:pPr>
              <w:pStyle w:val="ConsPlusNormal"/>
              <w:jc w:val="center"/>
            </w:pPr>
            <w:r>
              <w:lastRenderedPageBreak/>
              <w:t>863</w:t>
            </w:r>
          </w:p>
        </w:tc>
        <w:tc>
          <w:tcPr>
            <w:tcW w:w="2778" w:type="dxa"/>
          </w:tcPr>
          <w:p w:rsidR="005A48F4" w:rsidRDefault="005A48F4">
            <w:pPr>
              <w:pStyle w:val="ConsPlusNormal"/>
              <w:jc w:val="center"/>
            </w:pPr>
          </w:p>
        </w:tc>
        <w:tc>
          <w:tcPr>
            <w:tcW w:w="4932" w:type="dxa"/>
          </w:tcPr>
          <w:p w:rsidR="005A48F4" w:rsidRDefault="005A48F4">
            <w:pPr>
              <w:pStyle w:val="ConsPlusNormal"/>
            </w:pPr>
            <w:r>
              <w:t>Администрация Центрального района Санкт-Петербурга</w:t>
            </w:r>
          </w:p>
        </w:tc>
      </w:tr>
      <w:tr w:rsidR="005A48F4">
        <w:tc>
          <w:tcPr>
            <w:tcW w:w="1361" w:type="dxa"/>
          </w:tcPr>
          <w:p w:rsidR="005A48F4" w:rsidRDefault="005A48F4">
            <w:pPr>
              <w:pStyle w:val="ConsPlusNormal"/>
              <w:jc w:val="center"/>
            </w:pPr>
            <w:r>
              <w:t>864</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труду и занятости населения Санкт-Петербурга</w:t>
            </w:r>
          </w:p>
        </w:tc>
      </w:tr>
      <w:tr w:rsidR="005A48F4">
        <w:tc>
          <w:tcPr>
            <w:tcW w:w="1361" w:type="dxa"/>
          </w:tcPr>
          <w:p w:rsidR="005A48F4" w:rsidRDefault="005A48F4">
            <w:pPr>
              <w:pStyle w:val="ConsPlusNormal"/>
              <w:jc w:val="center"/>
            </w:pPr>
            <w:r>
              <w:t>866</w:t>
            </w:r>
          </w:p>
        </w:tc>
        <w:tc>
          <w:tcPr>
            <w:tcW w:w="2778" w:type="dxa"/>
          </w:tcPr>
          <w:p w:rsidR="005A48F4" w:rsidRDefault="005A48F4">
            <w:pPr>
              <w:pStyle w:val="ConsPlusNormal"/>
              <w:jc w:val="center"/>
            </w:pPr>
          </w:p>
        </w:tc>
        <w:tc>
          <w:tcPr>
            <w:tcW w:w="4932" w:type="dxa"/>
          </w:tcPr>
          <w:p w:rsidR="005A48F4" w:rsidRDefault="005A48F4">
            <w:pPr>
              <w:pStyle w:val="ConsPlusNormal"/>
            </w:pPr>
            <w:r>
              <w:t>Уполномоченный по правам ребенка в Санкт-Петербурге</w:t>
            </w:r>
          </w:p>
        </w:tc>
      </w:tr>
      <w:tr w:rsidR="005A48F4">
        <w:tc>
          <w:tcPr>
            <w:tcW w:w="1361" w:type="dxa"/>
          </w:tcPr>
          <w:p w:rsidR="005A48F4" w:rsidRDefault="005A48F4">
            <w:pPr>
              <w:pStyle w:val="ConsPlusNormal"/>
              <w:jc w:val="center"/>
            </w:pPr>
            <w:r>
              <w:t>867</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благоустройству Санкт-Петербурга</w:t>
            </w:r>
          </w:p>
        </w:tc>
      </w:tr>
      <w:tr w:rsidR="005A48F4">
        <w:tc>
          <w:tcPr>
            <w:tcW w:w="1361" w:type="dxa"/>
          </w:tcPr>
          <w:p w:rsidR="005A48F4" w:rsidRDefault="005A48F4">
            <w:pPr>
              <w:pStyle w:val="ConsPlusNormal"/>
              <w:jc w:val="center"/>
            </w:pPr>
            <w:r>
              <w:t>868</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развитию транспортной инфраструктуры Санкт-Петербурга</w:t>
            </w:r>
          </w:p>
        </w:tc>
      </w:tr>
      <w:tr w:rsidR="005A48F4">
        <w:tc>
          <w:tcPr>
            <w:tcW w:w="1361" w:type="dxa"/>
          </w:tcPr>
          <w:p w:rsidR="005A48F4" w:rsidRDefault="005A48F4">
            <w:pPr>
              <w:pStyle w:val="ConsPlusNormal"/>
              <w:jc w:val="center"/>
            </w:pPr>
            <w:r>
              <w:t>869</w:t>
            </w:r>
          </w:p>
        </w:tc>
        <w:tc>
          <w:tcPr>
            <w:tcW w:w="2778" w:type="dxa"/>
          </w:tcPr>
          <w:p w:rsidR="005A48F4" w:rsidRDefault="005A48F4">
            <w:pPr>
              <w:pStyle w:val="ConsPlusNormal"/>
              <w:jc w:val="center"/>
            </w:pPr>
          </w:p>
        </w:tc>
        <w:tc>
          <w:tcPr>
            <w:tcW w:w="4932" w:type="dxa"/>
          </w:tcPr>
          <w:p w:rsidR="005A48F4" w:rsidRDefault="005A48F4">
            <w:pPr>
              <w:pStyle w:val="ConsPlusNormal"/>
            </w:pPr>
            <w:r>
              <w:t>Контрольно-счетная палата Санкт-Петербурга</w:t>
            </w:r>
          </w:p>
        </w:tc>
      </w:tr>
      <w:tr w:rsidR="005A48F4">
        <w:tc>
          <w:tcPr>
            <w:tcW w:w="1361" w:type="dxa"/>
          </w:tcPr>
          <w:p w:rsidR="005A48F4" w:rsidRDefault="005A48F4">
            <w:pPr>
              <w:pStyle w:val="ConsPlusNormal"/>
              <w:jc w:val="center"/>
            </w:pPr>
            <w:r>
              <w:t>870</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промышленной политике и инновациям Санкт-Петербурга</w:t>
            </w:r>
          </w:p>
        </w:tc>
      </w:tr>
      <w:tr w:rsidR="005A48F4">
        <w:tc>
          <w:tcPr>
            <w:tcW w:w="1361" w:type="dxa"/>
          </w:tcPr>
          <w:p w:rsidR="005A48F4" w:rsidRDefault="005A48F4">
            <w:pPr>
              <w:pStyle w:val="ConsPlusNormal"/>
              <w:jc w:val="center"/>
            </w:pPr>
            <w:r>
              <w:t>871</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развитию предпринимательства и потребительского рынка Санкт-Петербурга</w:t>
            </w:r>
          </w:p>
        </w:tc>
      </w:tr>
      <w:tr w:rsidR="005A48F4">
        <w:tc>
          <w:tcPr>
            <w:tcW w:w="1361" w:type="dxa"/>
          </w:tcPr>
          <w:p w:rsidR="005A48F4" w:rsidRDefault="005A48F4">
            <w:pPr>
              <w:pStyle w:val="ConsPlusNormal"/>
              <w:jc w:val="center"/>
            </w:pPr>
            <w:r>
              <w:t>872</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развитию туризма Санкт-Петербурга</w:t>
            </w:r>
          </w:p>
        </w:tc>
      </w:tr>
      <w:tr w:rsidR="005A48F4">
        <w:tc>
          <w:tcPr>
            <w:tcW w:w="1361" w:type="dxa"/>
          </w:tcPr>
          <w:p w:rsidR="005A48F4" w:rsidRDefault="005A48F4">
            <w:pPr>
              <w:pStyle w:val="ConsPlusNormal"/>
              <w:jc w:val="center"/>
            </w:pPr>
            <w:r>
              <w:t>873</w:t>
            </w:r>
          </w:p>
        </w:tc>
        <w:tc>
          <w:tcPr>
            <w:tcW w:w="2778" w:type="dxa"/>
          </w:tcPr>
          <w:p w:rsidR="005A48F4" w:rsidRDefault="005A48F4">
            <w:pPr>
              <w:pStyle w:val="ConsPlusNormal"/>
              <w:jc w:val="center"/>
            </w:pPr>
          </w:p>
        </w:tc>
        <w:tc>
          <w:tcPr>
            <w:tcW w:w="4932" w:type="dxa"/>
          </w:tcPr>
          <w:p w:rsidR="005A48F4" w:rsidRDefault="005A48F4">
            <w:pPr>
              <w:pStyle w:val="ConsPlusNormal"/>
            </w:pPr>
            <w:r>
              <w:t>Уполномоченный по защите прав предпринимателей в Санкт-Петербурге</w:t>
            </w:r>
          </w:p>
        </w:tc>
      </w:tr>
      <w:tr w:rsidR="005A48F4">
        <w:tc>
          <w:tcPr>
            <w:tcW w:w="1361" w:type="dxa"/>
          </w:tcPr>
          <w:p w:rsidR="005A48F4" w:rsidRDefault="005A48F4">
            <w:pPr>
              <w:pStyle w:val="ConsPlusNormal"/>
              <w:jc w:val="center"/>
            </w:pPr>
            <w:r>
              <w:t>874</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государственного финансового контроля Санкт-Петербурга</w:t>
            </w:r>
          </w:p>
        </w:tc>
      </w:tr>
      <w:tr w:rsidR="005A48F4">
        <w:tc>
          <w:tcPr>
            <w:tcW w:w="1361" w:type="dxa"/>
          </w:tcPr>
          <w:p w:rsidR="005A48F4" w:rsidRDefault="005A48F4">
            <w:pPr>
              <w:pStyle w:val="ConsPlusNormal"/>
              <w:jc w:val="center"/>
            </w:pPr>
            <w:r>
              <w:t>875</w:t>
            </w:r>
          </w:p>
        </w:tc>
        <w:tc>
          <w:tcPr>
            <w:tcW w:w="2778" w:type="dxa"/>
          </w:tcPr>
          <w:p w:rsidR="005A48F4" w:rsidRDefault="005A48F4">
            <w:pPr>
              <w:pStyle w:val="ConsPlusNormal"/>
              <w:jc w:val="center"/>
            </w:pPr>
          </w:p>
        </w:tc>
        <w:tc>
          <w:tcPr>
            <w:tcW w:w="4932" w:type="dxa"/>
          </w:tcPr>
          <w:p w:rsidR="005A48F4" w:rsidRDefault="005A48F4">
            <w:pPr>
              <w:pStyle w:val="ConsPlusNormal"/>
            </w:pPr>
            <w:r>
              <w:t>Комитет по межнациональным отношениям и реализации миграционной политики в Санкт-Петербурге</w:t>
            </w:r>
          </w:p>
        </w:tc>
      </w:tr>
    </w:tbl>
    <w:p w:rsidR="005A48F4" w:rsidRDefault="005A48F4">
      <w:pPr>
        <w:pStyle w:val="ConsPlusNormal"/>
      </w:pPr>
    </w:p>
    <w:p w:rsidR="005A48F4" w:rsidRDefault="005A48F4">
      <w:pPr>
        <w:pStyle w:val="ConsPlusTitle"/>
        <w:jc w:val="center"/>
        <w:outlineLvl w:val="1"/>
      </w:pPr>
      <w:r>
        <w:t>Источники финансирования дефицита бюджета Санкт-Петербурга,</w:t>
      </w:r>
    </w:p>
    <w:p w:rsidR="005A48F4" w:rsidRDefault="005A48F4">
      <w:pPr>
        <w:pStyle w:val="ConsPlusTitle"/>
        <w:jc w:val="center"/>
      </w:pPr>
      <w:r>
        <w:t>администрирование которых может осуществляться главными</w:t>
      </w:r>
    </w:p>
    <w:p w:rsidR="005A48F4" w:rsidRDefault="005A48F4">
      <w:pPr>
        <w:pStyle w:val="ConsPlusTitle"/>
        <w:jc w:val="center"/>
      </w:pPr>
      <w:r>
        <w:t>администраторами источников финансирования дефицита бюджета</w:t>
      </w:r>
    </w:p>
    <w:p w:rsidR="005A48F4" w:rsidRDefault="005A48F4">
      <w:pPr>
        <w:pStyle w:val="ConsPlusTitle"/>
        <w:jc w:val="center"/>
      </w:pPr>
      <w:r>
        <w:t>Санкт-Петербурга в пределах их компетенции</w:t>
      </w:r>
    </w:p>
    <w:p w:rsidR="005A48F4" w:rsidRDefault="005A48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2778"/>
        <w:gridCol w:w="4932"/>
      </w:tblGrid>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01 05 02 01 02 0000 000</w:t>
            </w:r>
          </w:p>
        </w:tc>
        <w:tc>
          <w:tcPr>
            <w:tcW w:w="4932" w:type="dxa"/>
          </w:tcPr>
          <w:p w:rsidR="005A48F4" w:rsidRDefault="005A48F4">
            <w:pPr>
              <w:pStyle w:val="ConsPlusNormal"/>
            </w:pPr>
            <w:r>
              <w:t>Изменение прочих остатков денежных средств бюджета Санкт-Петербурга</w:t>
            </w:r>
          </w:p>
        </w:tc>
      </w:tr>
      <w:tr w:rsidR="005A48F4">
        <w:tc>
          <w:tcPr>
            <w:tcW w:w="1361" w:type="dxa"/>
          </w:tcPr>
          <w:p w:rsidR="005A48F4" w:rsidRDefault="005A48F4">
            <w:pPr>
              <w:pStyle w:val="ConsPlusNormal"/>
              <w:jc w:val="center"/>
            </w:pPr>
          </w:p>
        </w:tc>
        <w:tc>
          <w:tcPr>
            <w:tcW w:w="2778" w:type="dxa"/>
          </w:tcPr>
          <w:p w:rsidR="005A48F4" w:rsidRDefault="005A48F4">
            <w:pPr>
              <w:pStyle w:val="ConsPlusNormal"/>
              <w:jc w:val="center"/>
            </w:pPr>
            <w:r>
              <w:t>01 06 03 00 02 0000 000</w:t>
            </w:r>
          </w:p>
        </w:tc>
        <w:tc>
          <w:tcPr>
            <w:tcW w:w="4932" w:type="dxa"/>
          </w:tcPr>
          <w:p w:rsidR="005A48F4" w:rsidRDefault="005A48F4">
            <w:pPr>
              <w:pStyle w:val="ConsPlusNormal"/>
            </w:pPr>
            <w:r>
              <w:t>Курсовая разница по средствам бюджета Санкт-Петербурга</w:t>
            </w:r>
          </w:p>
        </w:tc>
      </w:tr>
    </w:tbl>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t>ПРИЛОЖЕНИЕ 7</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ind w:firstLine="540"/>
        <w:jc w:val="both"/>
      </w:pPr>
    </w:p>
    <w:p w:rsidR="005A48F4" w:rsidRDefault="005A48F4">
      <w:pPr>
        <w:pStyle w:val="ConsPlusTitle"/>
        <w:jc w:val="center"/>
      </w:pPr>
      <w:bookmarkStart w:id="6" w:name="P72838"/>
      <w:bookmarkEnd w:id="6"/>
      <w:r>
        <w:lastRenderedPageBreak/>
        <w:t>ПРОГРАММА</w:t>
      </w:r>
    </w:p>
    <w:p w:rsidR="005A48F4" w:rsidRDefault="005A48F4">
      <w:pPr>
        <w:pStyle w:val="ConsPlusTitle"/>
        <w:jc w:val="center"/>
      </w:pPr>
      <w:r>
        <w:t>ГОСУДАРСТВЕННЫХ ВНУТРЕННИХ ЗАИМСТВОВАНИЙ САНКТ-ПЕТЕРБУРГА</w:t>
      </w:r>
    </w:p>
    <w:p w:rsidR="005A48F4" w:rsidRDefault="005A48F4">
      <w:pPr>
        <w:pStyle w:val="ConsPlusTitle"/>
        <w:jc w:val="center"/>
      </w:pPr>
      <w:r>
        <w:t>НА 2019 ГОД И НА ПЛАНОВЫЙ ПЕРИОД 2020 И 2021 ГОДОВ</w:t>
      </w:r>
    </w:p>
    <w:p w:rsidR="005A48F4" w:rsidRDefault="005A48F4">
      <w:pPr>
        <w:pStyle w:val="ConsPlusNormal"/>
        <w:jc w:val="center"/>
      </w:pPr>
    </w:p>
    <w:p w:rsidR="005A48F4" w:rsidRDefault="005A48F4">
      <w:pPr>
        <w:pStyle w:val="ConsPlusTitle"/>
        <w:jc w:val="center"/>
        <w:outlineLvl w:val="1"/>
      </w:pPr>
      <w:r>
        <w:t>Раздел 1.</w:t>
      </w:r>
    </w:p>
    <w:p w:rsidR="005A48F4" w:rsidRDefault="005A48F4">
      <w:pPr>
        <w:pStyle w:val="ConsPlusTitle"/>
        <w:jc w:val="center"/>
      </w:pPr>
      <w:r>
        <w:t>ПЕРЕЧЕНЬ ГОСУДАРСТВЕННЫХ ВНУТРЕННИХ ЗАИМСТВОВАНИЙ</w:t>
      </w:r>
    </w:p>
    <w:p w:rsidR="005A48F4" w:rsidRDefault="005A48F4">
      <w:pPr>
        <w:pStyle w:val="ConsPlusTitle"/>
        <w:jc w:val="center"/>
      </w:pPr>
      <w:r>
        <w:t>САНКТ-ПЕТЕРБУРГА НА 2019 ГОД И НА ПЛАНОВЫЙ</w:t>
      </w:r>
    </w:p>
    <w:p w:rsidR="005A48F4" w:rsidRDefault="005A48F4">
      <w:pPr>
        <w:pStyle w:val="ConsPlusTitle"/>
        <w:jc w:val="center"/>
      </w:pPr>
      <w:r>
        <w:t>ПЕРИОД 2020 И 2021 ГОДОВ</w:t>
      </w:r>
    </w:p>
    <w:p w:rsidR="005A48F4" w:rsidRDefault="005A48F4">
      <w:pPr>
        <w:pStyle w:val="ConsPlusNormal"/>
        <w:jc w:val="right"/>
      </w:pPr>
    </w:p>
    <w:p w:rsidR="005A48F4" w:rsidRDefault="005A48F4">
      <w:pPr>
        <w:pStyle w:val="ConsPlusNormal"/>
        <w:jc w:val="right"/>
      </w:pPr>
      <w:r>
        <w:t>(тыс. руб.)</w:t>
      </w:r>
    </w:p>
    <w:p w:rsidR="005A48F4" w:rsidRDefault="005A48F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587"/>
        <w:gridCol w:w="1587"/>
        <w:gridCol w:w="1531"/>
      </w:tblGrid>
      <w:tr w:rsidR="005A48F4">
        <w:tc>
          <w:tcPr>
            <w:tcW w:w="4365" w:type="dxa"/>
            <w:vMerge w:val="restart"/>
          </w:tcPr>
          <w:p w:rsidR="005A48F4" w:rsidRDefault="005A48F4">
            <w:pPr>
              <w:pStyle w:val="ConsPlusNormal"/>
              <w:jc w:val="center"/>
            </w:pPr>
            <w:r>
              <w:t>Наименование</w:t>
            </w:r>
          </w:p>
        </w:tc>
        <w:tc>
          <w:tcPr>
            <w:tcW w:w="1587" w:type="dxa"/>
            <w:vMerge w:val="restart"/>
          </w:tcPr>
          <w:p w:rsidR="005A48F4" w:rsidRDefault="005A48F4">
            <w:pPr>
              <w:pStyle w:val="ConsPlusNormal"/>
              <w:jc w:val="center"/>
            </w:pPr>
            <w:r>
              <w:t>2019 год</w:t>
            </w:r>
          </w:p>
        </w:tc>
        <w:tc>
          <w:tcPr>
            <w:tcW w:w="3118" w:type="dxa"/>
            <w:gridSpan w:val="2"/>
          </w:tcPr>
          <w:p w:rsidR="005A48F4" w:rsidRDefault="005A48F4">
            <w:pPr>
              <w:pStyle w:val="ConsPlusNormal"/>
              <w:jc w:val="center"/>
            </w:pPr>
            <w:r>
              <w:t>Плановый период</w:t>
            </w:r>
          </w:p>
        </w:tc>
      </w:tr>
      <w:tr w:rsidR="005A48F4">
        <w:tc>
          <w:tcPr>
            <w:tcW w:w="4365" w:type="dxa"/>
            <w:vMerge/>
          </w:tcPr>
          <w:p w:rsidR="005A48F4" w:rsidRDefault="005A48F4"/>
        </w:tc>
        <w:tc>
          <w:tcPr>
            <w:tcW w:w="1587" w:type="dxa"/>
            <w:vMerge/>
          </w:tcPr>
          <w:p w:rsidR="005A48F4" w:rsidRDefault="005A48F4"/>
        </w:tc>
        <w:tc>
          <w:tcPr>
            <w:tcW w:w="1587" w:type="dxa"/>
          </w:tcPr>
          <w:p w:rsidR="005A48F4" w:rsidRDefault="005A48F4">
            <w:pPr>
              <w:pStyle w:val="ConsPlusNormal"/>
              <w:jc w:val="center"/>
            </w:pPr>
            <w:r>
              <w:t>2020 год</w:t>
            </w:r>
          </w:p>
        </w:tc>
        <w:tc>
          <w:tcPr>
            <w:tcW w:w="1531" w:type="dxa"/>
          </w:tcPr>
          <w:p w:rsidR="005A48F4" w:rsidRDefault="005A48F4">
            <w:pPr>
              <w:pStyle w:val="ConsPlusNormal"/>
              <w:jc w:val="center"/>
            </w:pPr>
            <w:r>
              <w:t>2021 год</w:t>
            </w:r>
          </w:p>
        </w:tc>
      </w:tr>
      <w:tr w:rsidR="005A48F4">
        <w:tc>
          <w:tcPr>
            <w:tcW w:w="4365" w:type="dxa"/>
          </w:tcPr>
          <w:p w:rsidR="005A48F4" w:rsidRDefault="005A48F4">
            <w:pPr>
              <w:pStyle w:val="ConsPlusNormal"/>
            </w:pPr>
            <w:r>
              <w:t>Государственные облигации Санкт-Петербурга</w:t>
            </w:r>
          </w:p>
        </w:tc>
        <w:tc>
          <w:tcPr>
            <w:tcW w:w="1587" w:type="dxa"/>
          </w:tcPr>
          <w:p w:rsidR="005A48F4" w:rsidRDefault="005A48F4">
            <w:pPr>
              <w:pStyle w:val="ConsPlusNormal"/>
              <w:jc w:val="center"/>
            </w:pPr>
            <w:r>
              <w:t>51433900,0</w:t>
            </w:r>
          </w:p>
        </w:tc>
        <w:tc>
          <w:tcPr>
            <w:tcW w:w="1587" w:type="dxa"/>
          </w:tcPr>
          <w:p w:rsidR="005A48F4" w:rsidRDefault="005A48F4">
            <w:pPr>
              <w:pStyle w:val="ConsPlusNormal"/>
              <w:jc w:val="center"/>
            </w:pPr>
            <w:r>
              <w:t>53972567,4</w:t>
            </w:r>
          </w:p>
        </w:tc>
        <w:tc>
          <w:tcPr>
            <w:tcW w:w="1531" w:type="dxa"/>
          </w:tcPr>
          <w:p w:rsidR="005A48F4" w:rsidRDefault="005A48F4">
            <w:pPr>
              <w:pStyle w:val="ConsPlusNormal"/>
              <w:jc w:val="center"/>
            </w:pPr>
            <w:r>
              <w:t>52842228,0</w:t>
            </w:r>
          </w:p>
        </w:tc>
      </w:tr>
      <w:tr w:rsidR="005A48F4">
        <w:tc>
          <w:tcPr>
            <w:tcW w:w="4365" w:type="dxa"/>
          </w:tcPr>
          <w:p w:rsidR="005A48F4" w:rsidRDefault="005A48F4">
            <w:pPr>
              <w:pStyle w:val="ConsPlusNormal"/>
            </w:pPr>
            <w:r>
              <w:t>Привлечение средств (предельный объем эмиссии)</w:t>
            </w:r>
          </w:p>
        </w:tc>
        <w:tc>
          <w:tcPr>
            <w:tcW w:w="1587" w:type="dxa"/>
          </w:tcPr>
          <w:p w:rsidR="005A48F4" w:rsidRDefault="005A48F4">
            <w:pPr>
              <w:pStyle w:val="ConsPlusNormal"/>
              <w:jc w:val="center"/>
            </w:pPr>
            <w:r>
              <w:t>61433900,0</w:t>
            </w:r>
          </w:p>
        </w:tc>
        <w:tc>
          <w:tcPr>
            <w:tcW w:w="1587" w:type="dxa"/>
          </w:tcPr>
          <w:p w:rsidR="005A48F4" w:rsidRDefault="005A48F4">
            <w:pPr>
              <w:pStyle w:val="ConsPlusNormal"/>
              <w:jc w:val="center"/>
            </w:pPr>
            <w:r>
              <w:t>63972568,0</w:t>
            </w:r>
          </w:p>
        </w:tc>
        <w:tc>
          <w:tcPr>
            <w:tcW w:w="1531" w:type="dxa"/>
          </w:tcPr>
          <w:p w:rsidR="005A48F4" w:rsidRDefault="005A48F4">
            <w:pPr>
              <w:pStyle w:val="ConsPlusNormal"/>
              <w:jc w:val="center"/>
            </w:pPr>
            <w:r>
              <w:t>68500724,6</w:t>
            </w:r>
          </w:p>
        </w:tc>
      </w:tr>
      <w:tr w:rsidR="005A48F4">
        <w:tc>
          <w:tcPr>
            <w:tcW w:w="4365" w:type="dxa"/>
          </w:tcPr>
          <w:p w:rsidR="005A48F4" w:rsidRDefault="005A48F4">
            <w:pPr>
              <w:pStyle w:val="ConsPlusNormal"/>
            </w:pPr>
            <w:r>
              <w:t>Погашение основной суммы долга</w:t>
            </w:r>
          </w:p>
        </w:tc>
        <w:tc>
          <w:tcPr>
            <w:tcW w:w="1587" w:type="dxa"/>
          </w:tcPr>
          <w:p w:rsidR="005A48F4" w:rsidRDefault="005A48F4">
            <w:pPr>
              <w:pStyle w:val="ConsPlusNormal"/>
              <w:jc w:val="center"/>
            </w:pPr>
            <w:r>
              <w:t>10000000,0</w:t>
            </w:r>
          </w:p>
        </w:tc>
        <w:tc>
          <w:tcPr>
            <w:tcW w:w="1587" w:type="dxa"/>
          </w:tcPr>
          <w:p w:rsidR="005A48F4" w:rsidRDefault="005A48F4">
            <w:pPr>
              <w:pStyle w:val="ConsPlusNormal"/>
              <w:jc w:val="center"/>
            </w:pPr>
            <w:r>
              <w:t>10000000,6</w:t>
            </w:r>
          </w:p>
        </w:tc>
        <w:tc>
          <w:tcPr>
            <w:tcW w:w="1531" w:type="dxa"/>
          </w:tcPr>
          <w:p w:rsidR="005A48F4" w:rsidRDefault="005A48F4">
            <w:pPr>
              <w:pStyle w:val="ConsPlusNormal"/>
              <w:jc w:val="center"/>
            </w:pPr>
            <w:r>
              <w:t>15658496,6</w:t>
            </w:r>
          </w:p>
        </w:tc>
      </w:tr>
      <w:tr w:rsidR="005A48F4">
        <w:tc>
          <w:tcPr>
            <w:tcW w:w="4365" w:type="dxa"/>
          </w:tcPr>
          <w:p w:rsidR="005A48F4" w:rsidRDefault="005A48F4">
            <w:pPr>
              <w:pStyle w:val="ConsPlusNormal"/>
            </w:pPr>
            <w:r>
              <w:t>Кредиты кредитных организаций</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4365" w:type="dxa"/>
          </w:tcPr>
          <w:p w:rsidR="005A48F4" w:rsidRDefault="005A48F4">
            <w:pPr>
              <w:pStyle w:val="ConsPlusNormal"/>
            </w:pPr>
            <w:r>
              <w:t>Привлечение средств</w:t>
            </w:r>
          </w:p>
        </w:tc>
        <w:tc>
          <w:tcPr>
            <w:tcW w:w="1587" w:type="dxa"/>
          </w:tcPr>
          <w:p w:rsidR="005A48F4" w:rsidRDefault="005A48F4">
            <w:pPr>
              <w:pStyle w:val="ConsPlusNormal"/>
              <w:jc w:val="center"/>
            </w:pPr>
            <w:r>
              <w:t>10000000,0</w:t>
            </w:r>
          </w:p>
        </w:tc>
        <w:tc>
          <w:tcPr>
            <w:tcW w:w="1587" w:type="dxa"/>
          </w:tcPr>
          <w:p w:rsidR="005A48F4" w:rsidRDefault="005A48F4">
            <w:pPr>
              <w:pStyle w:val="ConsPlusNormal"/>
              <w:jc w:val="center"/>
            </w:pPr>
            <w:r>
              <w:t>10000000,0</w:t>
            </w:r>
          </w:p>
        </w:tc>
        <w:tc>
          <w:tcPr>
            <w:tcW w:w="1531" w:type="dxa"/>
          </w:tcPr>
          <w:p w:rsidR="005A48F4" w:rsidRDefault="005A48F4">
            <w:pPr>
              <w:pStyle w:val="ConsPlusNormal"/>
              <w:jc w:val="center"/>
            </w:pPr>
            <w:r>
              <w:t>10000000,0</w:t>
            </w:r>
          </w:p>
        </w:tc>
      </w:tr>
      <w:tr w:rsidR="005A48F4">
        <w:tc>
          <w:tcPr>
            <w:tcW w:w="4365" w:type="dxa"/>
          </w:tcPr>
          <w:p w:rsidR="005A48F4" w:rsidRDefault="005A48F4">
            <w:pPr>
              <w:pStyle w:val="ConsPlusNormal"/>
            </w:pPr>
            <w:r>
              <w:t>Погашение основной суммы долга</w:t>
            </w:r>
          </w:p>
        </w:tc>
        <w:tc>
          <w:tcPr>
            <w:tcW w:w="1587" w:type="dxa"/>
          </w:tcPr>
          <w:p w:rsidR="005A48F4" w:rsidRDefault="005A48F4">
            <w:pPr>
              <w:pStyle w:val="ConsPlusNormal"/>
              <w:jc w:val="center"/>
            </w:pPr>
            <w:r>
              <w:t>10000000,0</w:t>
            </w:r>
          </w:p>
        </w:tc>
        <w:tc>
          <w:tcPr>
            <w:tcW w:w="1587" w:type="dxa"/>
          </w:tcPr>
          <w:p w:rsidR="005A48F4" w:rsidRDefault="005A48F4">
            <w:pPr>
              <w:pStyle w:val="ConsPlusNormal"/>
              <w:jc w:val="center"/>
            </w:pPr>
            <w:r>
              <w:t>10000000,0</w:t>
            </w:r>
          </w:p>
        </w:tc>
        <w:tc>
          <w:tcPr>
            <w:tcW w:w="1531" w:type="dxa"/>
          </w:tcPr>
          <w:p w:rsidR="005A48F4" w:rsidRDefault="005A48F4">
            <w:pPr>
              <w:pStyle w:val="ConsPlusNormal"/>
              <w:jc w:val="center"/>
            </w:pPr>
            <w:r>
              <w:t>10000000,0</w:t>
            </w:r>
          </w:p>
        </w:tc>
      </w:tr>
      <w:tr w:rsidR="005A48F4">
        <w:tc>
          <w:tcPr>
            <w:tcW w:w="4365" w:type="dxa"/>
          </w:tcPr>
          <w:p w:rsidR="005A48F4" w:rsidRDefault="005A48F4">
            <w:pPr>
              <w:pStyle w:val="ConsPlusNormal"/>
            </w:pPr>
            <w:r>
              <w:t>Бюджетные кредиты из федерального бюджета</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4365" w:type="dxa"/>
          </w:tcPr>
          <w:p w:rsidR="005A48F4" w:rsidRDefault="005A48F4">
            <w:pPr>
              <w:pStyle w:val="ConsPlusNormal"/>
            </w:pPr>
            <w:r>
              <w:t>Привлечение средств</w:t>
            </w:r>
          </w:p>
        </w:tc>
        <w:tc>
          <w:tcPr>
            <w:tcW w:w="1587" w:type="dxa"/>
          </w:tcPr>
          <w:p w:rsidR="005A48F4" w:rsidRDefault="005A48F4">
            <w:pPr>
              <w:pStyle w:val="ConsPlusNormal"/>
              <w:jc w:val="center"/>
            </w:pPr>
            <w:r>
              <w:t>47133000,0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4365" w:type="dxa"/>
          </w:tcPr>
          <w:p w:rsidR="005A48F4" w:rsidRDefault="005A48F4">
            <w:pPr>
              <w:pStyle w:val="ConsPlusNormal"/>
              <w:ind w:firstLine="283"/>
              <w:jc w:val="both"/>
            </w:pPr>
            <w:r>
              <w:t>в том числе привлечение бюджетных кредитов на пополнение остатков средств на счете бюджета Санкт-Петербурга</w:t>
            </w:r>
          </w:p>
        </w:tc>
        <w:tc>
          <w:tcPr>
            <w:tcW w:w="1587" w:type="dxa"/>
          </w:tcPr>
          <w:p w:rsidR="005A48F4" w:rsidRDefault="005A48F4">
            <w:pPr>
              <w:pStyle w:val="ConsPlusNormal"/>
              <w:jc w:val="center"/>
            </w:pPr>
            <w:r>
              <w:t>47133000,0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4365" w:type="dxa"/>
          </w:tcPr>
          <w:p w:rsidR="005A48F4" w:rsidRDefault="005A48F4">
            <w:pPr>
              <w:pStyle w:val="ConsPlusNormal"/>
            </w:pPr>
            <w:r>
              <w:t>Погашение основной суммы долга</w:t>
            </w:r>
          </w:p>
        </w:tc>
        <w:tc>
          <w:tcPr>
            <w:tcW w:w="1587" w:type="dxa"/>
          </w:tcPr>
          <w:p w:rsidR="005A48F4" w:rsidRDefault="005A48F4">
            <w:pPr>
              <w:pStyle w:val="ConsPlusNormal"/>
              <w:jc w:val="center"/>
            </w:pPr>
            <w:r>
              <w:t>47133000,0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r w:rsidR="005A48F4">
        <w:tc>
          <w:tcPr>
            <w:tcW w:w="4365" w:type="dxa"/>
          </w:tcPr>
          <w:p w:rsidR="005A48F4" w:rsidRDefault="005A48F4">
            <w:pPr>
              <w:pStyle w:val="ConsPlusNormal"/>
              <w:ind w:firstLine="283"/>
              <w:jc w:val="both"/>
            </w:pPr>
            <w:r>
              <w:t>в том числе погашение бюджетных кредитов на пополнение остатков средств на счете бюджета Санкт-Петербурга</w:t>
            </w:r>
          </w:p>
        </w:tc>
        <w:tc>
          <w:tcPr>
            <w:tcW w:w="1587" w:type="dxa"/>
          </w:tcPr>
          <w:p w:rsidR="005A48F4" w:rsidRDefault="005A48F4">
            <w:pPr>
              <w:pStyle w:val="ConsPlusNormal"/>
              <w:jc w:val="center"/>
            </w:pPr>
            <w:r>
              <w:t>47133000,0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bl>
    <w:p w:rsidR="005A48F4" w:rsidRDefault="005A48F4">
      <w:pPr>
        <w:pStyle w:val="ConsPlusNormal"/>
        <w:ind w:firstLine="540"/>
        <w:jc w:val="both"/>
      </w:pPr>
    </w:p>
    <w:p w:rsidR="005A48F4" w:rsidRDefault="005A48F4">
      <w:pPr>
        <w:pStyle w:val="ConsPlusTitle"/>
        <w:jc w:val="center"/>
        <w:outlineLvl w:val="1"/>
      </w:pPr>
      <w:r>
        <w:t>Раздел 2.</w:t>
      </w:r>
    </w:p>
    <w:p w:rsidR="005A48F4" w:rsidRDefault="005A48F4">
      <w:pPr>
        <w:pStyle w:val="ConsPlusTitle"/>
        <w:jc w:val="center"/>
      </w:pPr>
      <w:r>
        <w:t>ВЕРХНИЙ ПРЕДЕЛ ГОСУДАРСТВЕННОГО ВНУТРЕННЕГО ДОЛГА</w:t>
      </w:r>
    </w:p>
    <w:p w:rsidR="005A48F4" w:rsidRDefault="005A48F4">
      <w:pPr>
        <w:pStyle w:val="ConsPlusTitle"/>
        <w:jc w:val="center"/>
      </w:pPr>
      <w:r>
        <w:t>САНКТ-ПЕТЕРБУРГА НА 1 ЯНВАРЯ 2020 ГОДА, 1 ЯНВАРЯ 2021 ГОДА</w:t>
      </w:r>
    </w:p>
    <w:p w:rsidR="005A48F4" w:rsidRDefault="005A48F4">
      <w:pPr>
        <w:pStyle w:val="ConsPlusTitle"/>
        <w:jc w:val="center"/>
      </w:pPr>
      <w:r>
        <w:t>И 1 ЯНВАРЯ 2022 ГОДА</w:t>
      </w:r>
    </w:p>
    <w:p w:rsidR="005A48F4" w:rsidRDefault="005A48F4">
      <w:pPr>
        <w:pStyle w:val="ConsPlusNormal"/>
        <w:jc w:val="right"/>
      </w:pPr>
    </w:p>
    <w:p w:rsidR="005A48F4" w:rsidRDefault="005A48F4">
      <w:pPr>
        <w:pStyle w:val="ConsPlusNormal"/>
        <w:jc w:val="right"/>
      </w:pPr>
      <w:r>
        <w:t>(тыс. руб.)</w:t>
      </w:r>
    </w:p>
    <w:p w:rsidR="005A48F4" w:rsidRDefault="005A48F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587"/>
        <w:gridCol w:w="1587"/>
        <w:gridCol w:w="1531"/>
      </w:tblGrid>
      <w:tr w:rsidR="005A48F4">
        <w:tc>
          <w:tcPr>
            <w:tcW w:w="4365" w:type="dxa"/>
          </w:tcPr>
          <w:p w:rsidR="005A48F4" w:rsidRDefault="005A48F4">
            <w:pPr>
              <w:pStyle w:val="ConsPlusNormal"/>
              <w:jc w:val="center"/>
            </w:pPr>
            <w:r>
              <w:t>Наименование</w:t>
            </w:r>
          </w:p>
        </w:tc>
        <w:tc>
          <w:tcPr>
            <w:tcW w:w="1587" w:type="dxa"/>
          </w:tcPr>
          <w:p w:rsidR="005A48F4" w:rsidRDefault="005A48F4">
            <w:pPr>
              <w:pStyle w:val="ConsPlusNormal"/>
              <w:jc w:val="center"/>
            </w:pPr>
            <w:r>
              <w:t>Сумма</w:t>
            </w:r>
          </w:p>
          <w:p w:rsidR="005A48F4" w:rsidRDefault="005A48F4">
            <w:pPr>
              <w:pStyle w:val="ConsPlusNormal"/>
              <w:jc w:val="center"/>
            </w:pPr>
            <w:r>
              <w:t>на 1 января 2020 года</w:t>
            </w:r>
          </w:p>
        </w:tc>
        <w:tc>
          <w:tcPr>
            <w:tcW w:w="1587" w:type="dxa"/>
          </w:tcPr>
          <w:p w:rsidR="005A48F4" w:rsidRDefault="005A48F4">
            <w:pPr>
              <w:pStyle w:val="ConsPlusNormal"/>
              <w:jc w:val="center"/>
            </w:pPr>
            <w:r>
              <w:t>Сумма</w:t>
            </w:r>
          </w:p>
          <w:p w:rsidR="005A48F4" w:rsidRDefault="005A48F4">
            <w:pPr>
              <w:pStyle w:val="ConsPlusNormal"/>
              <w:jc w:val="center"/>
            </w:pPr>
            <w:r>
              <w:t>на 1 января 2021 года</w:t>
            </w:r>
          </w:p>
        </w:tc>
        <w:tc>
          <w:tcPr>
            <w:tcW w:w="1531" w:type="dxa"/>
          </w:tcPr>
          <w:p w:rsidR="005A48F4" w:rsidRDefault="005A48F4">
            <w:pPr>
              <w:pStyle w:val="ConsPlusNormal"/>
              <w:jc w:val="center"/>
            </w:pPr>
            <w:r>
              <w:t>Сумма</w:t>
            </w:r>
          </w:p>
          <w:p w:rsidR="005A48F4" w:rsidRDefault="005A48F4">
            <w:pPr>
              <w:pStyle w:val="ConsPlusNormal"/>
              <w:jc w:val="center"/>
            </w:pPr>
            <w:r>
              <w:t>на 1 января 2022 года</w:t>
            </w:r>
          </w:p>
        </w:tc>
      </w:tr>
      <w:tr w:rsidR="005A48F4">
        <w:tc>
          <w:tcPr>
            <w:tcW w:w="4365" w:type="dxa"/>
          </w:tcPr>
          <w:p w:rsidR="005A48F4" w:rsidRDefault="005A48F4">
            <w:pPr>
              <w:pStyle w:val="ConsPlusNormal"/>
            </w:pPr>
            <w:r>
              <w:lastRenderedPageBreak/>
              <w:t>Государственный внутренний долг Санкт-Петербурга</w:t>
            </w:r>
          </w:p>
        </w:tc>
        <w:tc>
          <w:tcPr>
            <w:tcW w:w="1587" w:type="dxa"/>
          </w:tcPr>
          <w:p w:rsidR="005A48F4" w:rsidRDefault="005A48F4">
            <w:pPr>
              <w:pStyle w:val="ConsPlusNormal"/>
              <w:jc w:val="center"/>
            </w:pPr>
            <w:r>
              <w:t>108680858,5</w:t>
            </w:r>
          </w:p>
        </w:tc>
        <w:tc>
          <w:tcPr>
            <w:tcW w:w="1587" w:type="dxa"/>
          </w:tcPr>
          <w:p w:rsidR="005A48F4" w:rsidRDefault="005A48F4">
            <w:pPr>
              <w:pStyle w:val="ConsPlusNormal"/>
              <w:jc w:val="center"/>
            </w:pPr>
            <w:r>
              <w:t>162653425,9</w:t>
            </w:r>
          </w:p>
        </w:tc>
        <w:tc>
          <w:tcPr>
            <w:tcW w:w="1531" w:type="dxa"/>
          </w:tcPr>
          <w:p w:rsidR="005A48F4" w:rsidRDefault="005A48F4">
            <w:pPr>
              <w:pStyle w:val="ConsPlusNormal"/>
              <w:jc w:val="center"/>
            </w:pPr>
            <w:r>
              <w:t>215495653,9</w:t>
            </w:r>
          </w:p>
        </w:tc>
      </w:tr>
      <w:tr w:rsidR="005A48F4">
        <w:tc>
          <w:tcPr>
            <w:tcW w:w="4365" w:type="dxa"/>
          </w:tcPr>
          <w:p w:rsidR="005A48F4" w:rsidRDefault="005A48F4">
            <w:pPr>
              <w:pStyle w:val="ConsPlusNormal"/>
            </w:pPr>
            <w:r>
              <w:t>в том числе</w:t>
            </w:r>
          </w:p>
        </w:tc>
        <w:tc>
          <w:tcPr>
            <w:tcW w:w="1587" w:type="dxa"/>
          </w:tcPr>
          <w:p w:rsidR="005A48F4" w:rsidRDefault="005A48F4">
            <w:pPr>
              <w:pStyle w:val="ConsPlusNormal"/>
              <w:jc w:val="center"/>
            </w:pPr>
          </w:p>
        </w:tc>
        <w:tc>
          <w:tcPr>
            <w:tcW w:w="1587" w:type="dxa"/>
          </w:tcPr>
          <w:p w:rsidR="005A48F4" w:rsidRDefault="005A48F4">
            <w:pPr>
              <w:pStyle w:val="ConsPlusNormal"/>
              <w:jc w:val="center"/>
            </w:pPr>
          </w:p>
        </w:tc>
        <w:tc>
          <w:tcPr>
            <w:tcW w:w="1531" w:type="dxa"/>
          </w:tcPr>
          <w:p w:rsidR="005A48F4" w:rsidRDefault="005A48F4">
            <w:pPr>
              <w:pStyle w:val="ConsPlusNormal"/>
              <w:jc w:val="center"/>
            </w:pPr>
          </w:p>
        </w:tc>
      </w:tr>
      <w:tr w:rsidR="005A48F4">
        <w:tc>
          <w:tcPr>
            <w:tcW w:w="4365" w:type="dxa"/>
          </w:tcPr>
          <w:p w:rsidR="005A48F4" w:rsidRDefault="005A48F4">
            <w:pPr>
              <w:pStyle w:val="ConsPlusNormal"/>
            </w:pPr>
            <w:r>
              <w:t>Государственные облигации Санкт-Петербурга</w:t>
            </w:r>
          </w:p>
        </w:tc>
        <w:tc>
          <w:tcPr>
            <w:tcW w:w="1587" w:type="dxa"/>
          </w:tcPr>
          <w:p w:rsidR="005A48F4" w:rsidRDefault="005A48F4">
            <w:pPr>
              <w:pStyle w:val="ConsPlusNormal"/>
              <w:jc w:val="center"/>
            </w:pPr>
            <w:r>
              <w:t>98680858,5</w:t>
            </w:r>
          </w:p>
        </w:tc>
        <w:tc>
          <w:tcPr>
            <w:tcW w:w="1587" w:type="dxa"/>
          </w:tcPr>
          <w:p w:rsidR="005A48F4" w:rsidRDefault="005A48F4">
            <w:pPr>
              <w:pStyle w:val="ConsPlusNormal"/>
              <w:jc w:val="center"/>
            </w:pPr>
            <w:r>
              <w:t>152653425,9</w:t>
            </w:r>
          </w:p>
        </w:tc>
        <w:tc>
          <w:tcPr>
            <w:tcW w:w="1531" w:type="dxa"/>
          </w:tcPr>
          <w:p w:rsidR="005A48F4" w:rsidRDefault="005A48F4">
            <w:pPr>
              <w:pStyle w:val="ConsPlusNormal"/>
              <w:jc w:val="center"/>
            </w:pPr>
            <w:r>
              <w:t>205495653,9</w:t>
            </w:r>
          </w:p>
        </w:tc>
      </w:tr>
      <w:tr w:rsidR="005A48F4">
        <w:tc>
          <w:tcPr>
            <w:tcW w:w="4365" w:type="dxa"/>
          </w:tcPr>
          <w:p w:rsidR="005A48F4" w:rsidRDefault="005A48F4">
            <w:pPr>
              <w:pStyle w:val="ConsPlusNormal"/>
            </w:pPr>
            <w:r>
              <w:t>Кредиты, полученные бюджетом Санкт-Петербурга от кредитных организаций</w:t>
            </w:r>
          </w:p>
        </w:tc>
        <w:tc>
          <w:tcPr>
            <w:tcW w:w="1587" w:type="dxa"/>
          </w:tcPr>
          <w:p w:rsidR="005A48F4" w:rsidRDefault="005A48F4">
            <w:pPr>
              <w:pStyle w:val="ConsPlusNormal"/>
              <w:jc w:val="center"/>
            </w:pPr>
            <w:r>
              <w:t>10000000,0</w:t>
            </w:r>
          </w:p>
        </w:tc>
        <w:tc>
          <w:tcPr>
            <w:tcW w:w="1587" w:type="dxa"/>
          </w:tcPr>
          <w:p w:rsidR="005A48F4" w:rsidRDefault="005A48F4">
            <w:pPr>
              <w:pStyle w:val="ConsPlusNormal"/>
              <w:jc w:val="center"/>
            </w:pPr>
            <w:r>
              <w:t>10000000,0</w:t>
            </w:r>
          </w:p>
        </w:tc>
        <w:tc>
          <w:tcPr>
            <w:tcW w:w="1531" w:type="dxa"/>
          </w:tcPr>
          <w:p w:rsidR="005A48F4" w:rsidRDefault="005A48F4">
            <w:pPr>
              <w:pStyle w:val="ConsPlusNormal"/>
              <w:jc w:val="center"/>
            </w:pPr>
            <w:r>
              <w:t>10000000,0</w:t>
            </w:r>
          </w:p>
        </w:tc>
      </w:tr>
      <w:tr w:rsidR="005A48F4">
        <w:tc>
          <w:tcPr>
            <w:tcW w:w="4365" w:type="dxa"/>
          </w:tcPr>
          <w:p w:rsidR="005A48F4" w:rsidRDefault="005A48F4">
            <w:pPr>
              <w:pStyle w:val="ConsPlusNormal"/>
            </w:pPr>
            <w:r>
              <w:t>Бюджетные кредиты, полученные бюджетом Санкт-Петербурга из федерального бюджета</w:t>
            </w:r>
          </w:p>
        </w:tc>
        <w:tc>
          <w:tcPr>
            <w:tcW w:w="1587" w:type="dxa"/>
          </w:tcPr>
          <w:p w:rsidR="005A48F4" w:rsidRDefault="005A48F4">
            <w:pPr>
              <w:pStyle w:val="ConsPlusNormal"/>
              <w:jc w:val="center"/>
            </w:pPr>
            <w:r>
              <w:t>0,0</w:t>
            </w:r>
          </w:p>
        </w:tc>
        <w:tc>
          <w:tcPr>
            <w:tcW w:w="1587" w:type="dxa"/>
          </w:tcPr>
          <w:p w:rsidR="005A48F4" w:rsidRDefault="005A48F4">
            <w:pPr>
              <w:pStyle w:val="ConsPlusNormal"/>
              <w:jc w:val="center"/>
            </w:pPr>
            <w:r>
              <w:t>0,0</w:t>
            </w:r>
          </w:p>
        </w:tc>
        <w:tc>
          <w:tcPr>
            <w:tcW w:w="1531" w:type="dxa"/>
          </w:tcPr>
          <w:p w:rsidR="005A48F4" w:rsidRDefault="005A48F4">
            <w:pPr>
              <w:pStyle w:val="ConsPlusNormal"/>
              <w:jc w:val="center"/>
            </w:pPr>
            <w:r>
              <w:t>0,0</w:t>
            </w:r>
          </w:p>
        </w:tc>
      </w:tr>
    </w:tbl>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t>ПРИЛОЖЕНИЕ 8</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ind w:firstLine="540"/>
        <w:jc w:val="both"/>
      </w:pPr>
    </w:p>
    <w:p w:rsidR="005A48F4" w:rsidRDefault="005A48F4">
      <w:pPr>
        <w:pStyle w:val="ConsPlusTitle"/>
        <w:jc w:val="center"/>
      </w:pPr>
      <w:bookmarkStart w:id="7" w:name="P72942"/>
      <w:bookmarkEnd w:id="7"/>
      <w:r>
        <w:t>ПРОГРАММА</w:t>
      </w:r>
    </w:p>
    <w:p w:rsidR="005A48F4" w:rsidRDefault="005A48F4">
      <w:pPr>
        <w:pStyle w:val="ConsPlusTitle"/>
        <w:jc w:val="center"/>
      </w:pPr>
      <w:r>
        <w:t>ПРЕДОСТАВЛЕНИЯ БЮДЖЕТНЫХ КРЕДИТОВ ИЗ БЮДЖЕТА</w:t>
      </w:r>
    </w:p>
    <w:p w:rsidR="005A48F4" w:rsidRDefault="005A48F4">
      <w:pPr>
        <w:pStyle w:val="ConsPlusTitle"/>
        <w:jc w:val="center"/>
      </w:pPr>
      <w:r>
        <w:t>САНКТ-ПЕТЕРБУРГА НА 2019 ГОД И НА ПЛАНОВЫЙ</w:t>
      </w:r>
    </w:p>
    <w:p w:rsidR="005A48F4" w:rsidRDefault="005A48F4">
      <w:pPr>
        <w:pStyle w:val="ConsPlusTitle"/>
        <w:jc w:val="center"/>
      </w:pPr>
      <w:r>
        <w:t>ПЕРИОД 2020 И 2021 ГОДОВ</w:t>
      </w:r>
    </w:p>
    <w:p w:rsidR="005A48F4" w:rsidRDefault="005A48F4">
      <w:pPr>
        <w:pStyle w:val="ConsPlusNormal"/>
        <w:jc w:val="center"/>
      </w:pPr>
    </w:p>
    <w:p w:rsidR="005A48F4" w:rsidRDefault="005A48F4">
      <w:pPr>
        <w:pStyle w:val="ConsPlusTitle"/>
        <w:jc w:val="center"/>
        <w:outlineLvl w:val="1"/>
      </w:pPr>
      <w:r>
        <w:t>Раздел 1. ОСНОВАНИЯ И УСЛОВИЯ ПРЕДОСТАВЛЕНИЯ БЮДЖЕТНЫХ</w:t>
      </w:r>
    </w:p>
    <w:p w:rsidR="005A48F4" w:rsidRDefault="005A48F4">
      <w:pPr>
        <w:pStyle w:val="ConsPlusTitle"/>
        <w:jc w:val="center"/>
      </w:pPr>
      <w:r>
        <w:t>КРЕДИТОВ</w:t>
      </w:r>
    </w:p>
    <w:p w:rsidR="005A48F4" w:rsidRDefault="005A48F4">
      <w:pPr>
        <w:pStyle w:val="ConsPlusNormal"/>
        <w:jc w:val="center"/>
      </w:pPr>
    </w:p>
    <w:p w:rsidR="005A48F4" w:rsidRDefault="005A48F4">
      <w:pPr>
        <w:pStyle w:val="ConsPlusNormal"/>
        <w:ind w:firstLine="540"/>
        <w:jc w:val="both"/>
      </w:pPr>
      <w:r>
        <w:t>1. Бюджетные кредиты предоставляются бюджетам внутригородских муниципальных образований Санкт-Петербурга (далее - местные бюджеты) на основании договора, заключенного в соответствии с гражданским законодательством Российской Федерации, на условиях и в пределах, установленных настоящим Законом Санкт-Петербурга, с учетом положений, установленных бюджетным законодательством Российской Федерации.</w:t>
      </w:r>
    </w:p>
    <w:p w:rsidR="005A48F4" w:rsidRDefault="005A48F4">
      <w:pPr>
        <w:pStyle w:val="ConsPlusNormal"/>
        <w:spacing w:before="220"/>
        <w:ind w:firstLine="540"/>
        <w:jc w:val="both"/>
      </w:pPr>
      <w:r>
        <w:t>2. Обязательными условиями предоставления бюджетных кредитов местным бюджетам являются:</w:t>
      </w:r>
    </w:p>
    <w:p w:rsidR="005A48F4" w:rsidRDefault="005A48F4">
      <w:pPr>
        <w:pStyle w:val="ConsPlusNormal"/>
        <w:spacing w:before="220"/>
        <w:ind w:firstLine="540"/>
        <w:jc w:val="both"/>
      </w:pPr>
      <w:r>
        <w:t>2.1. отсутствие у внутригородского муниципального образования Санкт-Петербурга просроченной задолженности по денежным обязательствам перед бюджетом Санкт-Петербурга;</w:t>
      </w:r>
    </w:p>
    <w:p w:rsidR="005A48F4" w:rsidRDefault="005A48F4">
      <w:pPr>
        <w:pStyle w:val="ConsPlusNormal"/>
        <w:spacing w:before="220"/>
        <w:ind w:firstLine="540"/>
        <w:jc w:val="both"/>
      </w:pPr>
      <w:r>
        <w:t>2.2. соответствие муниципальных правовых актов, регулирующих бюджетный процесс во внутригородском муниципальном образовании Санкт-Петербурга, требованиям бюджетного законодательства;</w:t>
      </w:r>
    </w:p>
    <w:p w:rsidR="005A48F4" w:rsidRDefault="005A48F4">
      <w:pPr>
        <w:pStyle w:val="ConsPlusNormal"/>
        <w:spacing w:before="220"/>
        <w:ind w:firstLine="540"/>
        <w:jc w:val="both"/>
      </w:pPr>
      <w:r>
        <w:t>2.3. соответствие решения о местном бюджете на очередной финансовый год (очередной финансовый год и плановый период) требованиям бюджетного законодательства;</w:t>
      </w:r>
    </w:p>
    <w:p w:rsidR="005A48F4" w:rsidRDefault="005A48F4">
      <w:pPr>
        <w:pStyle w:val="ConsPlusNormal"/>
        <w:spacing w:before="220"/>
        <w:ind w:firstLine="540"/>
        <w:jc w:val="both"/>
      </w:pPr>
      <w:r>
        <w:t>2.4. соблюдение ограничений при осуществлении заимствований, предусмотренных бюджетным законодательством.</w:t>
      </w:r>
    </w:p>
    <w:p w:rsidR="005A48F4" w:rsidRDefault="005A48F4">
      <w:pPr>
        <w:pStyle w:val="ConsPlusNormal"/>
        <w:ind w:firstLine="540"/>
        <w:jc w:val="both"/>
      </w:pPr>
    </w:p>
    <w:p w:rsidR="005A48F4" w:rsidRDefault="005A48F4">
      <w:pPr>
        <w:pStyle w:val="ConsPlusTitle"/>
        <w:jc w:val="center"/>
        <w:outlineLvl w:val="1"/>
      </w:pPr>
      <w:r>
        <w:lastRenderedPageBreak/>
        <w:t>Раздел 2. ПОРЯДОК ПРЕДОСТАВЛЕНИЯ, ИСПОЛЬЗОВАНИЯ И ВОЗВРАТА</w:t>
      </w:r>
    </w:p>
    <w:p w:rsidR="005A48F4" w:rsidRDefault="005A48F4">
      <w:pPr>
        <w:pStyle w:val="ConsPlusTitle"/>
        <w:jc w:val="center"/>
      </w:pPr>
      <w:r>
        <w:t>БЮДЖЕТНЫХ КРЕДИТОВ</w:t>
      </w:r>
    </w:p>
    <w:p w:rsidR="005A48F4" w:rsidRDefault="005A48F4">
      <w:pPr>
        <w:pStyle w:val="ConsPlusNormal"/>
        <w:jc w:val="center"/>
      </w:pPr>
    </w:p>
    <w:p w:rsidR="005A48F4" w:rsidRDefault="005A48F4">
      <w:pPr>
        <w:pStyle w:val="ConsPlusNormal"/>
        <w:ind w:firstLine="540"/>
        <w:jc w:val="both"/>
      </w:pPr>
      <w:r>
        <w:t>1. Бюджетные кредиты предоставляются на условиях возмездности.</w:t>
      </w:r>
    </w:p>
    <w:p w:rsidR="005A48F4" w:rsidRDefault="005A48F4">
      <w:pPr>
        <w:pStyle w:val="ConsPlusNormal"/>
        <w:spacing w:before="220"/>
        <w:ind w:firstLine="540"/>
        <w:jc w:val="both"/>
      </w:pPr>
      <w:r>
        <w:t>Плата за пользование бюджетными кредитами, предоставляемыми местным бюджетам в 2019 году для покрытия временных кассовых разрывов, возникающих при исполнении местных бюджетов, устанавливается в размере одной второй ключевой ставки Банка России, действующей на день заключения договора о предоставлении бюджетного кредита.</w:t>
      </w:r>
    </w:p>
    <w:p w:rsidR="005A48F4" w:rsidRDefault="005A48F4">
      <w:pPr>
        <w:pStyle w:val="ConsPlusNormal"/>
        <w:spacing w:before="220"/>
        <w:ind w:firstLine="540"/>
        <w:jc w:val="both"/>
      </w:pPr>
      <w:r>
        <w:t>2. Предоставление, использование и возврат местными бюджетами бюджетных кредитов, полученных из бюджета Санкт-Петербурга, осуществляются в порядке, установленном Правительством Санкт-Петербурга.</w:t>
      </w:r>
    </w:p>
    <w:p w:rsidR="005A48F4" w:rsidRDefault="005A48F4">
      <w:pPr>
        <w:pStyle w:val="ConsPlusNormal"/>
        <w:spacing w:before="220"/>
        <w:ind w:firstLine="540"/>
        <w:jc w:val="both"/>
      </w:pPr>
      <w:r>
        <w:t>3. Бюджетные кредиты предоставляются внутригородским муниципальным образованиям Санкт-Петербурга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5A48F4" w:rsidRDefault="005A48F4">
      <w:pPr>
        <w:pStyle w:val="ConsPlusNormal"/>
        <w:spacing w:before="220"/>
        <w:ind w:firstLine="540"/>
        <w:jc w:val="both"/>
      </w:pPr>
      <w:r>
        <w:t>4. В случае если предоставленные местным бюджетам из бюджета Санкт-Петербурга бюджетные кредиты не погашены в установленные сроки, остаток непогашенного кредита, включая проценты, штрафы и пени, взыскивается в порядке, установленном финансовым органом Санкт-Петербурга в соответствии с бюджетным законодательством Российской Федерации.</w:t>
      </w:r>
    </w:p>
    <w:p w:rsidR="005A48F4" w:rsidRDefault="005A48F4">
      <w:pPr>
        <w:pStyle w:val="ConsPlusNormal"/>
        <w:jc w:val="both"/>
      </w:pPr>
    </w:p>
    <w:p w:rsidR="005A48F4" w:rsidRDefault="005A48F4">
      <w:pPr>
        <w:pStyle w:val="ConsPlusTitle"/>
        <w:jc w:val="center"/>
        <w:outlineLvl w:val="1"/>
      </w:pPr>
      <w:r>
        <w:t>Раздел 3. ОБЪЕМЫ БЮДЖЕТНЫХ АССИГНОВАНИЙ, ПРЕДУСМОТРЕННЫХ</w:t>
      </w:r>
    </w:p>
    <w:p w:rsidR="005A48F4" w:rsidRDefault="005A48F4">
      <w:pPr>
        <w:pStyle w:val="ConsPlusTitle"/>
        <w:jc w:val="center"/>
      </w:pPr>
      <w:r>
        <w:t>ПО ИСТОЧНИКАМ ФИНАНСИРОВАНИЯ ДЕФИЦИТА БЮДЖЕТА</w:t>
      </w:r>
    </w:p>
    <w:p w:rsidR="005A48F4" w:rsidRDefault="005A48F4">
      <w:pPr>
        <w:pStyle w:val="ConsPlusTitle"/>
        <w:jc w:val="center"/>
      </w:pPr>
      <w:r>
        <w:t>САНКТ-ПЕТЕРБУРГА НА ПРЕДОСТАВЛЕНИЕ БЮДЖЕТНЫХ КРЕДИТОВ</w:t>
      </w:r>
    </w:p>
    <w:p w:rsidR="005A48F4" w:rsidRDefault="005A48F4">
      <w:pPr>
        <w:pStyle w:val="ConsPlusTitle"/>
        <w:jc w:val="center"/>
      </w:pPr>
      <w:r>
        <w:t>В 2019 ГОДУ И В ПЛАНОВОМ ПЕРИОДЕ 2020 И 2021 ГОДОВ</w:t>
      </w:r>
    </w:p>
    <w:p w:rsidR="005A48F4" w:rsidRDefault="005A48F4">
      <w:pPr>
        <w:pStyle w:val="ConsPlusNormal"/>
      </w:pPr>
    </w:p>
    <w:p w:rsidR="005A48F4" w:rsidRDefault="005A48F4">
      <w:pPr>
        <w:pStyle w:val="ConsPlusNormal"/>
        <w:jc w:val="right"/>
      </w:pPr>
      <w:r>
        <w:t>(тыс. руб.)</w:t>
      </w:r>
    </w:p>
    <w:p w:rsidR="005A48F4" w:rsidRDefault="005A48F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1134"/>
        <w:gridCol w:w="1077"/>
        <w:gridCol w:w="1134"/>
      </w:tblGrid>
      <w:tr w:rsidR="005A48F4">
        <w:tc>
          <w:tcPr>
            <w:tcW w:w="5726" w:type="dxa"/>
            <w:vMerge w:val="restart"/>
          </w:tcPr>
          <w:p w:rsidR="005A48F4" w:rsidRDefault="005A48F4">
            <w:pPr>
              <w:pStyle w:val="ConsPlusNormal"/>
              <w:jc w:val="center"/>
            </w:pPr>
            <w:r>
              <w:t>Наименование</w:t>
            </w:r>
          </w:p>
        </w:tc>
        <w:tc>
          <w:tcPr>
            <w:tcW w:w="3345" w:type="dxa"/>
            <w:gridSpan w:val="3"/>
          </w:tcPr>
          <w:p w:rsidR="005A48F4" w:rsidRDefault="005A48F4">
            <w:pPr>
              <w:pStyle w:val="ConsPlusNormal"/>
              <w:jc w:val="center"/>
            </w:pPr>
            <w:r>
              <w:t>Сумма</w:t>
            </w:r>
          </w:p>
        </w:tc>
      </w:tr>
      <w:tr w:rsidR="005A48F4">
        <w:tc>
          <w:tcPr>
            <w:tcW w:w="5726" w:type="dxa"/>
            <w:vMerge/>
          </w:tcPr>
          <w:p w:rsidR="005A48F4" w:rsidRDefault="005A48F4"/>
        </w:tc>
        <w:tc>
          <w:tcPr>
            <w:tcW w:w="1134" w:type="dxa"/>
          </w:tcPr>
          <w:p w:rsidR="005A48F4" w:rsidRDefault="005A48F4">
            <w:pPr>
              <w:pStyle w:val="ConsPlusNormal"/>
              <w:jc w:val="center"/>
            </w:pPr>
            <w:r>
              <w:t>2019 год</w:t>
            </w:r>
          </w:p>
        </w:tc>
        <w:tc>
          <w:tcPr>
            <w:tcW w:w="1077" w:type="dxa"/>
          </w:tcPr>
          <w:p w:rsidR="005A48F4" w:rsidRDefault="005A48F4">
            <w:pPr>
              <w:pStyle w:val="ConsPlusNormal"/>
              <w:jc w:val="center"/>
            </w:pPr>
            <w:r>
              <w:t>2020 год</w:t>
            </w:r>
          </w:p>
        </w:tc>
        <w:tc>
          <w:tcPr>
            <w:tcW w:w="1134" w:type="dxa"/>
          </w:tcPr>
          <w:p w:rsidR="005A48F4" w:rsidRDefault="005A48F4">
            <w:pPr>
              <w:pStyle w:val="ConsPlusNormal"/>
              <w:jc w:val="center"/>
            </w:pPr>
            <w:r>
              <w:t>2021 год</w:t>
            </w:r>
          </w:p>
        </w:tc>
      </w:tr>
      <w:tr w:rsidR="005A48F4">
        <w:tc>
          <w:tcPr>
            <w:tcW w:w="5726" w:type="dxa"/>
          </w:tcPr>
          <w:p w:rsidR="005A48F4" w:rsidRDefault="005A48F4">
            <w:pPr>
              <w:pStyle w:val="ConsPlusNormal"/>
            </w:pPr>
            <w:r>
              <w:t>Бюджетные кредиты, предоставленные внутри страны в валюте Российской Федерации</w:t>
            </w:r>
          </w:p>
        </w:tc>
        <w:tc>
          <w:tcPr>
            <w:tcW w:w="1134" w:type="dxa"/>
          </w:tcPr>
          <w:p w:rsidR="005A48F4" w:rsidRDefault="005A48F4">
            <w:pPr>
              <w:pStyle w:val="ConsPlusNormal"/>
              <w:jc w:val="center"/>
            </w:pPr>
            <w:r>
              <w:t>0,0</w:t>
            </w:r>
          </w:p>
        </w:tc>
        <w:tc>
          <w:tcPr>
            <w:tcW w:w="1077" w:type="dxa"/>
          </w:tcPr>
          <w:p w:rsidR="005A48F4" w:rsidRDefault="005A48F4">
            <w:pPr>
              <w:pStyle w:val="ConsPlusNormal"/>
              <w:jc w:val="center"/>
            </w:pPr>
            <w:r>
              <w:t>0,0</w:t>
            </w:r>
          </w:p>
        </w:tc>
        <w:tc>
          <w:tcPr>
            <w:tcW w:w="1134" w:type="dxa"/>
          </w:tcPr>
          <w:p w:rsidR="005A48F4" w:rsidRDefault="005A48F4">
            <w:pPr>
              <w:pStyle w:val="ConsPlusNormal"/>
              <w:jc w:val="center"/>
            </w:pPr>
            <w:r>
              <w:t>0,0</w:t>
            </w:r>
          </w:p>
        </w:tc>
      </w:tr>
      <w:tr w:rsidR="005A48F4">
        <w:tc>
          <w:tcPr>
            <w:tcW w:w="5726" w:type="dxa"/>
          </w:tcPr>
          <w:p w:rsidR="005A48F4" w:rsidRDefault="005A48F4">
            <w:pPr>
              <w:pStyle w:val="ConsPlusNormal"/>
            </w:pPr>
            <w:r>
              <w:t>Бюджетные кредиты, предоставленные другим бюджетам бюджетной системы Российской Федерации из бюджета Санкт-Петербурга в валюте Российской Федерации для покрытия временных кассовых разрывов</w:t>
            </w:r>
          </w:p>
        </w:tc>
        <w:tc>
          <w:tcPr>
            <w:tcW w:w="1134" w:type="dxa"/>
          </w:tcPr>
          <w:p w:rsidR="005A48F4" w:rsidRDefault="005A48F4">
            <w:pPr>
              <w:pStyle w:val="ConsPlusNormal"/>
              <w:jc w:val="center"/>
            </w:pPr>
            <w:r>
              <w:t>0,0</w:t>
            </w:r>
          </w:p>
        </w:tc>
        <w:tc>
          <w:tcPr>
            <w:tcW w:w="1077" w:type="dxa"/>
          </w:tcPr>
          <w:p w:rsidR="005A48F4" w:rsidRDefault="005A48F4">
            <w:pPr>
              <w:pStyle w:val="ConsPlusNormal"/>
              <w:jc w:val="center"/>
            </w:pPr>
            <w:r>
              <w:t>0,0</w:t>
            </w:r>
          </w:p>
        </w:tc>
        <w:tc>
          <w:tcPr>
            <w:tcW w:w="1134" w:type="dxa"/>
          </w:tcPr>
          <w:p w:rsidR="005A48F4" w:rsidRDefault="005A48F4">
            <w:pPr>
              <w:pStyle w:val="ConsPlusNormal"/>
              <w:jc w:val="center"/>
            </w:pPr>
            <w:r>
              <w:t>0,0</w:t>
            </w:r>
          </w:p>
        </w:tc>
      </w:tr>
      <w:tr w:rsidR="005A48F4">
        <w:tc>
          <w:tcPr>
            <w:tcW w:w="5726" w:type="dxa"/>
          </w:tcPr>
          <w:p w:rsidR="005A48F4" w:rsidRDefault="005A48F4">
            <w:pPr>
              <w:pStyle w:val="ConsPlusNormal"/>
            </w:pPr>
            <w:r>
              <w:t>Возврат бюджетных кредитов, предоставленных другим бюджетам бюджетной системы Российской Федерации из бюджета Санкт-Петербурга в валюте Российской Федерации для покрытия временных кассовых разрывов</w:t>
            </w:r>
          </w:p>
        </w:tc>
        <w:tc>
          <w:tcPr>
            <w:tcW w:w="1134" w:type="dxa"/>
          </w:tcPr>
          <w:p w:rsidR="005A48F4" w:rsidRDefault="005A48F4">
            <w:pPr>
              <w:pStyle w:val="ConsPlusNormal"/>
              <w:jc w:val="center"/>
            </w:pPr>
            <w:r>
              <w:t>50000,0</w:t>
            </w:r>
          </w:p>
        </w:tc>
        <w:tc>
          <w:tcPr>
            <w:tcW w:w="1077" w:type="dxa"/>
          </w:tcPr>
          <w:p w:rsidR="005A48F4" w:rsidRDefault="005A48F4">
            <w:pPr>
              <w:pStyle w:val="ConsPlusNormal"/>
              <w:jc w:val="center"/>
            </w:pPr>
            <w:r>
              <w:t>50000,0</w:t>
            </w:r>
          </w:p>
        </w:tc>
        <w:tc>
          <w:tcPr>
            <w:tcW w:w="1134" w:type="dxa"/>
          </w:tcPr>
          <w:p w:rsidR="005A48F4" w:rsidRDefault="005A48F4">
            <w:pPr>
              <w:pStyle w:val="ConsPlusNormal"/>
              <w:jc w:val="center"/>
            </w:pPr>
            <w:r>
              <w:t>50000,0</w:t>
            </w:r>
          </w:p>
        </w:tc>
      </w:tr>
      <w:tr w:rsidR="005A48F4">
        <w:tc>
          <w:tcPr>
            <w:tcW w:w="5726" w:type="dxa"/>
          </w:tcPr>
          <w:p w:rsidR="005A48F4" w:rsidRDefault="005A48F4">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для покрытия временных кассовых разрывов</w:t>
            </w:r>
          </w:p>
        </w:tc>
        <w:tc>
          <w:tcPr>
            <w:tcW w:w="1134" w:type="dxa"/>
          </w:tcPr>
          <w:p w:rsidR="005A48F4" w:rsidRDefault="005A48F4">
            <w:pPr>
              <w:pStyle w:val="ConsPlusNormal"/>
              <w:jc w:val="center"/>
            </w:pPr>
            <w:r>
              <w:t>50000,0</w:t>
            </w:r>
          </w:p>
        </w:tc>
        <w:tc>
          <w:tcPr>
            <w:tcW w:w="1077" w:type="dxa"/>
          </w:tcPr>
          <w:p w:rsidR="005A48F4" w:rsidRDefault="005A48F4">
            <w:pPr>
              <w:pStyle w:val="ConsPlusNormal"/>
              <w:jc w:val="center"/>
            </w:pPr>
            <w:r>
              <w:t>50000,0</w:t>
            </w:r>
          </w:p>
        </w:tc>
        <w:tc>
          <w:tcPr>
            <w:tcW w:w="1134" w:type="dxa"/>
          </w:tcPr>
          <w:p w:rsidR="005A48F4" w:rsidRDefault="005A48F4">
            <w:pPr>
              <w:pStyle w:val="ConsPlusNormal"/>
              <w:jc w:val="center"/>
            </w:pPr>
            <w:r>
              <w:t>50000,0</w:t>
            </w:r>
          </w:p>
        </w:tc>
      </w:tr>
    </w:tbl>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t>ПРИЛОЖЕНИЕ 9</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jc w:val="center"/>
      </w:pPr>
    </w:p>
    <w:p w:rsidR="005A48F4" w:rsidRDefault="005A48F4">
      <w:pPr>
        <w:pStyle w:val="ConsPlusTitle"/>
        <w:jc w:val="center"/>
      </w:pPr>
      <w:bookmarkStart w:id="8" w:name="P73004"/>
      <w:bookmarkEnd w:id="8"/>
      <w:r>
        <w:t>ПЕРЕЧЕНЬ</w:t>
      </w:r>
    </w:p>
    <w:p w:rsidR="005A48F4" w:rsidRDefault="005A48F4">
      <w:pPr>
        <w:pStyle w:val="ConsPlusTitle"/>
        <w:jc w:val="center"/>
      </w:pPr>
      <w:r>
        <w:t>ИСТОЧНИКОВ ДОХОДОВ БЮДЖЕТОВ ВНУТРИГОРОДСКИХ МУНИЦИПАЛЬНЫХ</w:t>
      </w:r>
    </w:p>
    <w:p w:rsidR="005A48F4" w:rsidRDefault="005A48F4">
      <w:pPr>
        <w:pStyle w:val="ConsPlusTitle"/>
        <w:jc w:val="center"/>
      </w:pPr>
      <w:r>
        <w:t>ОБРАЗОВАНИЙ САНКТ-ПЕТЕРБУРГА И НОРМАТИВЫ ОТЧИСЛЕНИЙ ДОХОДОВ</w:t>
      </w:r>
    </w:p>
    <w:p w:rsidR="005A48F4" w:rsidRDefault="005A48F4">
      <w:pPr>
        <w:pStyle w:val="ConsPlusTitle"/>
        <w:jc w:val="center"/>
      </w:pPr>
      <w:r>
        <w:t>В БЮДЖЕТЫ ВНУТРИГОРОДСКИХ МУНИЦИПАЛЬНЫХ ОБРАЗОВАНИЙ</w:t>
      </w:r>
    </w:p>
    <w:p w:rsidR="005A48F4" w:rsidRDefault="005A48F4">
      <w:pPr>
        <w:pStyle w:val="ConsPlusTitle"/>
        <w:jc w:val="center"/>
      </w:pPr>
      <w:r>
        <w:t>САНКТ-ПЕТЕРБУРГА НА 2019 ГОД И НА ПЛАНОВЫЙ</w:t>
      </w:r>
    </w:p>
    <w:p w:rsidR="005A48F4" w:rsidRDefault="005A48F4">
      <w:pPr>
        <w:pStyle w:val="ConsPlusTitle"/>
        <w:jc w:val="center"/>
      </w:pPr>
      <w:r>
        <w:t>ПЕРИОД 2020 И 2021 ГОДОВ</w:t>
      </w:r>
    </w:p>
    <w:p w:rsidR="005A48F4" w:rsidRDefault="005A48F4">
      <w:pPr>
        <w:pStyle w:val="ConsPlusNormal"/>
        <w:jc w:val="center"/>
      </w:pPr>
    </w:p>
    <w:p w:rsidR="005A48F4" w:rsidRDefault="005A48F4">
      <w:pPr>
        <w:pStyle w:val="ConsPlusTitle"/>
        <w:jc w:val="center"/>
        <w:outlineLvl w:val="1"/>
      </w:pPr>
      <w:r>
        <w:t>Налоговые доходы</w:t>
      </w:r>
    </w:p>
    <w:p w:rsidR="005A48F4" w:rsidRDefault="005A48F4">
      <w:pPr>
        <w:pStyle w:val="ConsPlusNormal"/>
        <w:jc w:val="center"/>
      </w:pPr>
    </w:p>
    <w:p w:rsidR="005A48F4" w:rsidRDefault="005A48F4">
      <w:pPr>
        <w:pStyle w:val="ConsPlusNormal"/>
        <w:ind w:firstLine="540"/>
        <w:jc w:val="both"/>
      </w:pPr>
      <w:r>
        <w:t>1. Налог, взимаемый в связи с применением упрощенной системы налогообложения, по нормативам отчислений от сумм, подлежащих зачислению в бюджет Санкт-Петербурга: единому нормативу, а также дополнительным дифференцированным нормативам отчислений, заменяющим сумму дотаций на выравнивание бюджетной обеспеченности муниципальных образований (или ее часть):</w:t>
      </w:r>
    </w:p>
    <w:p w:rsidR="005A48F4" w:rsidRDefault="005A48F4">
      <w:pPr>
        <w:pStyle w:val="ConsPlusNormal"/>
        <w:spacing w:before="220"/>
        <w:ind w:firstLine="540"/>
        <w:jc w:val="both"/>
      </w:pPr>
      <w:r>
        <w:t>1.1. Нормативы отчислений на 2019 год:</w:t>
      </w:r>
    </w:p>
    <w:p w:rsidR="005A48F4" w:rsidRDefault="005A48F4">
      <w:pPr>
        <w:pStyle w:val="ConsPlusNormal"/>
        <w:ind w:firstLine="540"/>
        <w:jc w:val="both"/>
      </w:pPr>
    </w:p>
    <w:p w:rsidR="005A48F4" w:rsidRDefault="005A48F4">
      <w:pPr>
        <w:pStyle w:val="ConsPlusNormal"/>
        <w:jc w:val="right"/>
      </w:pPr>
      <w:r>
        <w:t>(в процентах)</w:t>
      </w:r>
    </w:p>
    <w:p w:rsidR="005A48F4" w:rsidRDefault="005A48F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794"/>
        <w:gridCol w:w="1191"/>
        <w:gridCol w:w="1304"/>
        <w:gridCol w:w="1417"/>
      </w:tblGrid>
      <w:tr w:rsidR="005A48F4">
        <w:tc>
          <w:tcPr>
            <w:tcW w:w="4365" w:type="dxa"/>
            <w:vMerge w:val="restart"/>
          </w:tcPr>
          <w:p w:rsidR="005A48F4" w:rsidRDefault="005A48F4">
            <w:pPr>
              <w:pStyle w:val="ConsPlusNormal"/>
              <w:jc w:val="center"/>
            </w:pPr>
            <w:r>
              <w:t>Наименование муниципального образования</w:t>
            </w:r>
          </w:p>
        </w:tc>
        <w:tc>
          <w:tcPr>
            <w:tcW w:w="3289" w:type="dxa"/>
            <w:gridSpan w:val="3"/>
          </w:tcPr>
          <w:p w:rsidR="005A48F4" w:rsidRDefault="005A48F4">
            <w:pPr>
              <w:pStyle w:val="ConsPlusNormal"/>
              <w:jc w:val="center"/>
            </w:pPr>
            <w:r>
              <w:t>Нормативы отчисления в местные бюджеты</w:t>
            </w:r>
          </w:p>
        </w:tc>
        <w:tc>
          <w:tcPr>
            <w:tcW w:w="1417" w:type="dxa"/>
            <w:vMerge w:val="restart"/>
          </w:tcPr>
          <w:p w:rsidR="005A48F4" w:rsidRDefault="005A48F4">
            <w:pPr>
              <w:pStyle w:val="ConsPlusNormal"/>
              <w:jc w:val="center"/>
            </w:pPr>
            <w:r>
              <w:t>Нормативы зачисления в бюджет Санкт-Петербурга (с учетом отчислений в местные бюджеты)</w:t>
            </w:r>
          </w:p>
        </w:tc>
      </w:tr>
      <w:tr w:rsidR="005A48F4">
        <w:tc>
          <w:tcPr>
            <w:tcW w:w="4365" w:type="dxa"/>
            <w:vMerge/>
          </w:tcPr>
          <w:p w:rsidR="005A48F4" w:rsidRDefault="005A48F4"/>
        </w:tc>
        <w:tc>
          <w:tcPr>
            <w:tcW w:w="794" w:type="dxa"/>
            <w:vMerge w:val="restart"/>
          </w:tcPr>
          <w:p w:rsidR="005A48F4" w:rsidRDefault="005A48F4">
            <w:pPr>
              <w:pStyle w:val="ConsPlusNormal"/>
              <w:jc w:val="center"/>
            </w:pPr>
            <w:r>
              <w:t>всего</w:t>
            </w:r>
          </w:p>
        </w:tc>
        <w:tc>
          <w:tcPr>
            <w:tcW w:w="2495" w:type="dxa"/>
            <w:gridSpan w:val="2"/>
          </w:tcPr>
          <w:p w:rsidR="005A48F4" w:rsidRDefault="005A48F4">
            <w:pPr>
              <w:pStyle w:val="ConsPlusNormal"/>
              <w:jc w:val="center"/>
            </w:pPr>
            <w:r>
              <w:t>в том числе</w:t>
            </w:r>
          </w:p>
        </w:tc>
        <w:tc>
          <w:tcPr>
            <w:tcW w:w="1417" w:type="dxa"/>
            <w:vMerge/>
          </w:tcPr>
          <w:p w:rsidR="005A48F4" w:rsidRDefault="005A48F4"/>
        </w:tc>
      </w:tr>
      <w:tr w:rsidR="005A48F4">
        <w:tc>
          <w:tcPr>
            <w:tcW w:w="4365" w:type="dxa"/>
            <w:vMerge/>
          </w:tcPr>
          <w:p w:rsidR="005A48F4" w:rsidRDefault="005A48F4"/>
        </w:tc>
        <w:tc>
          <w:tcPr>
            <w:tcW w:w="794" w:type="dxa"/>
            <w:vMerge/>
          </w:tcPr>
          <w:p w:rsidR="005A48F4" w:rsidRDefault="005A48F4"/>
        </w:tc>
        <w:tc>
          <w:tcPr>
            <w:tcW w:w="1191" w:type="dxa"/>
          </w:tcPr>
          <w:p w:rsidR="005A48F4" w:rsidRDefault="005A48F4">
            <w:pPr>
              <w:pStyle w:val="ConsPlusNormal"/>
              <w:jc w:val="center"/>
            </w:pPr>
            <w:r>
              <w:t>единый норматив</w:t>
            </w:r>
          </w:p>
        </w:tc>
        <w:tc>
          <w:tcPr>
            <w:tcW w:w="1304" w:type="dxa"/>
          </w:tcPr>
          <w:p w:rsidR="005A48F4" w:rsidRDefault="005A48F4">
            <w:pPr>
              <w:pStyle w:val="ConsPlusNormal"/>
              <w:jc w:val="center"/>
            </w:pPr>
            <w:r>
              <w:t>дополнительный дифференцированный норматив</w:t>
            </w:r>
          </w:p>
        </w:tc>
        <w:tc>
          <w:tcPr>
            <w:tcW w:w="1417" w:type="dxa"/>
            <w:vMerge/>
          </w:tcPr>
          <w:p w:rsidR="005A48F4" w:rsidRDefault="005A48F4"/>
        </w:tc>
      </w:tr>
      <w:tr w:rsidR="005A48F4">
        <w:tc>
          <w:tcPr>
            <w:tcW w:w="4365" w:type="dxa"/>
          </w:tcPr>
          <w:p w:rsidR="005A48F4" w:rsidRDefault="005A48F4">
            <w:pPr>
              <w:pStyle w:val="ConsPlusNormal"/>
            </w:pPr>
            <w:r>
              <w:t>Муниципальный округ Коломна</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Сенной округ</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Адмиралтейский округ</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Семеновский</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Измайловское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Екатерингофский</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N 7</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Васильевский</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lastRenderedPageBreak/>
              <w:t>Муниципальный округ Гавань</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Морской</w:t>
            </w:r>
          </w:p>
        </w:tc>
        <w:tc>
          <w:tcPr>
            <w:tcW w:w="794" w:type="dxa"/>
          </w:tcPr>
          <w:p w:rsidR="005A48F4" w:rsidRDefault="005A48F4">
            <w:pPr>
              <w:pStyle w:val="ConsPlusNormal"/>
              <w:jc w:val="center"/>
            </w:pPr>
            <w:r>
              <w:t>15</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8</w:t>
            </w:r>
          </w:p>
        </w:tc>
        <w:tc>
          <w:tcPr>
            <w:tcW w:w="1417" w:type="dxa"/>
          </w:tcPr>
          <w:p w:rsidR="005A48F4" w:rsidRDefault="005A48F4">
            <w:pPr>
              <w:pStyle w:val="ConsPlusNormal"/>
              <w:jc w:val="center"/>
            </w:pPr>
            <w:r>
              <w:t>85</w:t>
            </w:r>
          </w:p>
        </w:tc>
      </w:tr>
      <w:tr w:rsidR="005A48F4">
        <w:tc>
          <w:tcPr>
            <w:tcW w:w="4365" w:type="dxa"/>
          </w:tcPr>
          <w:p w:rsidR="005A48F4" w:rsidRDefault="005A48F4">
            <w:pPr>
              <w:pStyle w:val="ConsPlusNormal"/>
            </w:pPr>
            <w:r>
              <w:t>Муниципальный округ Остров Декабристов</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Сампсониевское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Светлановское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Сосновское</w:t>
            </w:r>
          </w:p>
        </w:tc>
        <w:tc>
          <w:tcPr>
            <w:tcW w:w="794" w:type="dxa"/>
          </w:tcPr>
          <w:p w:rsidR="005A48F4" w:rsidRDefault="005A48F4">
            <w:pPr>
              <w:pStyle w:val="ConsPlusNormal"/>
              <w:jc w:val="center"/>
            </w:pPr>
            <w:r>
              <w:t>19</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12</w:t>
            </w:r>
          </w:p>
        </w:tc>
        <w:tc>
          <w:tcPr>
            <w:tcW w:w="1417" w:type="dxa"/>
          </w:tcPr>
          <w:p w:rsidR="005A48F4" w:rsidRDefault="005A48F4">
            <w:pPr>
              <w:pStyle w:val="ConsPlusNormal"/>
              <w:jc w:val="center"/>
            </w:pPr>
            <w:r>
              <w:t>81</w:t>
            </w:r>
          </w:p>
        </w:tc>
      </w:tr>
      <w:tr w:rsidR="005A48F4">
        <w:tc>
          <w:tcPr>
            <w:tcW w:w="4365" w:type="dxa"/>
          </w:tcPr>
          <w:p w:rsidR="005A48F4" w:rsidRDefault="005A48F4">
            <w:pPr>
              <w:pStyle w:val="ConsPlusNormal"/>
            </w:pPr>
            <w:r>
              <w:t>Муниципальный округ N 15</w:t>
            </w:r>
          </w:p>
        </w:tc>
        <w:tc>
          <w:tcPr>
            <w:tcW w:w="794" w:type="dxa"/>
          </w:tcPr>
          <w:p w:rsidR="005A48F4" w:rsidRDefault="005A48F4">
            <w:pPr>
              <w:pStyle w:val="ConsPlusNormal"/>
              <w:jc w:val="center"/>
            </w:pPr>
            <w:r>
              <w:t>37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30</w:t>
            </w:r>
          </w:p>
        </w:tc>
        <w:tc>
          <w:tcPr>
            <w:tcW w:w="1417" w:type="dxa"/>
          </w:tcPr>
          <w:p w:rsidR="005A48F4" w:rsidRDefault="005A48F4">
            <w:pPr>
              <w:pStyle w:val="ConsPlusNormal"/>
              <w:jc w:val="center"/>
            </w:pPr>
            <w:r>
              <w:t>63</w:t>
            </w:r>
          </w:p>
        </w:tc>
      </w:tr>
      <w:tr w:rsidR="005A48F4">
        <w:tc>
          <w:tcPr>
            <w:tcW w:w="4365" w:type="dxa"/>
          </w:tcPr>
          <w:p w:rsidR="005A48F4" w:rsidRDefault="005A48F4">
            <w:pPr>
              <w:pStyle w:val="ConsPlusNormal"/>
            </w:pPr>
            <w:r>
              <w:t>Муниципальный округ Сергиевское</w:t>
            </w:r>
          </w:p>
        </w:tc>
        <w:tc>
          <w:tcPr>
            <w:tcW w:w="794" w:type="dxa"/>
          </w:tcPr>
          <w:p w:rsidR="005A48F4" w:rsidRDefault="005A48F4">
            <w:pPr>
              <w:pStyle w:val="ConsPlusNormal"/>
              <w:jc w:val="center"/>
            </w:pPr>
            <w:r>
              <w:t>20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13</w:t>
            </w:r>
          </w:p>
        </w:tc>
        <w:tc>
          <w:tcPr>
            <w:tcW w:w="1417" w:type="dxa"/>
          </w:tcPr>
          <w:p w:rsidR="005A48F4" w:rsidRDefault="005A48F4">
            <w:pPr>
              <w:pStyle w:val="ConsPlusNormal"/>
              <w:jc w:val="center"/>
            </w:pPr>
            <w:r>
              <w:t>80</w:t>
            </w:r>
          </w:p>
        </w:tc>
      </w:tr>
      <w:tr w:rsidR="005A48F4">
        <w:tc>
          <w:tcPr>
            <w:tcW w:w="4365" w:type="dxa"/>
          </w:tcPr>
          <w:p w:rsidR="005A48F4" w:rsidRDefault="005A48F4">
            <w:pPr>
              <w:pStyle w:val="ConsPlusNormal"/>
            </w:pPr>
            <w:r>
              <w:t>Муниципальный округ Шувалово-Озерки</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Поселок Левашово</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Парголово</w:t>
            </w:r>
          </w:p>
        </w:tc>
        <w:tc>
          <w:tcPr>
            <w:tcW w:w="794" w:type="dxa"/>
          </w:tcPr>
          <w:p w:rsidR="005A48F4" w:rsidRDefault="005A48F4">
            <w:pPr>
              <w:pStyle w:val="ConsPlusNormal"/>
              <w:jc w:val="center"/>
            </w:pPr>
            <w:r>
              <w:t>58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51</w:t>
            </w:r>
          </w:p>
        </w:tc>
        <w:tc>
          <w:tcPr>
            <w:tcW w:w="1417" w:type="dxa"/>
          </w:tcPr>
          <w:p w:rsidR="005A48F4" w:rsidRDefault="005A48F4">
            <w:pPr>
              <w:pStyle w:val="ConsPlusNormal"/>
              <w:jc w:val="center"/>
            </w:pPr>
            <w:r>
              <w:t>42</w:t>
            </w:r>
          </w:p>
        </w:tc>
      </w:tr>
      <w:tr w:rsidR="005A48F4">
        <w:tc>
          <w:tcPr>
            <w:tcW w:w="4365" w:type="dxa"/>
          </w:tcPr>
          <w:p w:rsidR="005A48F4" w:rsidRDefault="005A48F4">
            <w:pPr>
              <w:pStyle w:val="ConsPlusNormal"/>
            </w:pPr>
            <w:r>
              <w:t>Муниципальный округ Гражданка</w:t>
            </w:r>
          </w:p>
        </w:tc>
        <w:tc>
          <w:tcPr>
            <w:tcW w:w="794" w:type="dxa"/>
          </w:tcPr>
          <w:p w:rsidR="005A48F4" w:rsidRDefault="005A48F4">
            <w:pPr>
              <w:pStyle w:val="ConsPlusNormal"/>
              <w:jc w:val="center"/>
            </w:pPr>
            <w:r>
              <w:t>22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15</w:t>
            </w:r>
          </w:p>
        </w:tc>
        <w:tc>
          <w:tcPr>
            <w:tcW w:w="1417" w:type="dxa"/>
          </w:tcPr>
          <w:p w:rsidR="005A48F4" w:rsidRDefault="005A48F4">
            <w:pPr>
              <w:pStyle w:val="ConsPlusNormal"/>
              <w:jc w:val="center"/>
            </w:pPr>
            <w:r>
              <w:t>78</w:t>
            </w:r>
          </w:p>
        </w:tc>
      </w:tr>
      <w:tr w:rsidR="005A48F4">
        <w:tc>
          <w:tcPr>
            <w:tcW w:w="4365" w:type="dxa"/>
          </w:tcPr>
          <w:p w:rsidR="005A48F4" w:rsidRDefault="005A48F4">
            <w:pPr>
              <w:pStyle w:val="ConsPlusNormal"/>
            </w:pPr>
            <w:r>
              <w:t>Муниципальный округ Академическое</w:t>
            </w:r>
          </w:p>
        </w:tc>
        <w:tc>
          <w:tcPr>
            <w:tcW w:w="794" w:type="dxa"/>
          </w:tcPr>
          <w:p w:rsidR="005A48F4" w:rsidRDefault="005A48F4">
            <w:pPr>
              <w:pStyle w:val="ConsPlusNormal"/>
              <w:jc w:val="center"/>
            </w:pPr>
            <w:r>
              <w:t>20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13</w:t>
            </w:r>
          </w:p>
        </w:tc>
        <w:tc>
          <w:tcPr>
            <w:tcW w:w="1417" w:type="dxa"/>
          </w:tcPr>
          <w:p w:rsidR="005A48F4" w:rsidRDefault="005A48F4">
            <w:pPr>
              <w:pStyle w:val="ConsPlusNormal"/>
              <w:jc w:val="center"/>
            </w:pPr>
            <w:r>
              <w:t>80</w:t>
            </w:r>
          </w:p>
        </w:tc>
      </w:tr>
      <w:tr w:rsidR="005A48F4">
        <w:tc>
          <w:tcPr>
            <w:tcW w:w="4365" w:type="dxa"/>
          </w:tcPr>
          <w:p w:rsidR="005A48F4" w:rsidRDefault="005A48F4">
            <w:pPr>
              <w:pStyle w:val="ConsPlusNormal"/>
            </w:pPr>
            <w:r>
              <w:t>Муниципальный округ Финляндский округ</w:t>
            </w:r>
          </w:p>
        </w:tc>
        <w:tc>
          <w:tcPr>
            <w:tcW w:w="794" w:type="dxa"/>
          </w:tcPr>
          <w:p w:rsidR="005A48F4" w:rsidRDefault="005A48F4">
            <w:pPr>
              <w:pStyle w:val="ConsPlusNormal"/>
              <w:jc w:val="center"/>
            </w:pPr>
            <w:r>
              <w:t>11</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4</w:t>
            </w:r>
          </w:p>
        </w:tc>
        <w:tc>
          <w:tcPr>
            <w:tcW w:w="1417" w:type="dxa"/>
          </w:tcPr>
          <w:p w:rsidR="005A48F4" w:rsidRDefault="005A48F4">
            <w:pPr>
              <w:pStyle w:val="ConsPlusNormal"/>
              <w:jc w:val="center"/>
            </w:pPr>
            <w:r>
              <w:t>89</w:t>
            </w:r>
          </w:p>
        </w:tc>
      </w:tr>
      <w:tr w:rsidR="005A48F4">
        <w:tc>
          <w:tcPr>
            <w:tcW w:w="4365" w:type="dxa"/>
          </w:tcPr>
          <w:p w:rsidR="005A48F4" w:rsidRDefault="005A48F4">
            <w:pPr>
              <w:pStyle w:val="ConsPlusNormal"/>
            </w:pPr>
            <w:r>
              <w:t>Муниципальный округ N 21</w:t>
            </w:r>
          </w:p>
        </w:tc>
        <w:tc>
          <w:tcPr>
            <w:tcW w:w="794" w:type="dxa"/>
          </w:tcPr>
          <w:p w:rsidR="005A48F4" w:rsidRDefault="005A48F4">
            <w:pPr>
              <w:pStyle w:val="ConsPlusNormal"/>
              <w:jc w:val="center"/>
            </w:pPr>
            <w:r>
              <w:t>16</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w:t>
            </w:r>
          </w:p>
        </w:tc>
        <w:tc>
          <w:tcPr>
            <w:tcW w:w="1417" w:type="dxa"/>
          </w:tcPr>
          <w:p w:rsidR="005A48F4" w:rsidRDefault="005A48F4">
            <w:pPr>
              <w:pStyle w:val="ConsPlusNormal"/>
              <w:jc w:val="center"/>
            </w:pPr>
            <w:r>
              <w:t>84</w:t>
            </w:r>
          </w:p>
        </w:tc>
      </w:tr>
      <w:tr w:rsidR="005A48F4">
        <w:tc>
          <w:tcPr>
            <w:tcW w:w="4365" w:type="dxa"/>
          </w:tcPr>
          <w:p w:rsidR="005A48F4" w:rsidRDefault="005A48F4">
            <w:pPr>
              <w:pStyle w:val="ConsPlusNormal"/>
            </w:pPr>
            <w:r>
              <w:t>Муниципальный округ Пискаревка</w:t>
            </w:r>
          </w:p>
        </w:tc>
        <w:tc>
          <w:tcPr>
            <w:tcW w:w="794" w:type="dxa"/>
          </w:tcPr>
          <w:p w:rsidR="005A48F4" w:rsidRDefault="005A48F4">
            <w:pPr>
              <w:pStyle w:val="ConsPlusNormal"/>
              <w:jc w:val="center"/>
            </w:pPr>
            <w:r>
              <w:t>15</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8</w:t>
            </w:r>
          </w:p>
        </w:tc>
        <w:tc>
          <w:tcPr>
            <w:tcW w:w="1417" w:type="dxa"/>
          </w:tcPr>
          <w:p w:rsidR="005A48F4" w:rsidRDefault="005A48F4">
            <w:pPr>
              <w:pStyle w:val="ConsPlusNormal"/>
              <w:jc w:val="center"/>
            </w:pPr>
            <w:r>
              <w:t>85</w:t>
            </w:r>
          </w:p>
        </w:tc>
      </w:tr>
      <w:tr w:rsidR="005A48F4">
        <w:tc>
          <w:tcPr>
            <w:tcW w:w="4365" w:type="dxa"/>
          </w:tcPr>
          <w:p w:rsidR="005A48F4" w:rsidRDefault="005A48F4">
            <w:pPr>
              <w:pStyle w:val="ConsPlusNormal"/>
            </w:pPr>
            <w:r>
              <w:t>Муниципальный округ Северный</w:t>
            </w:r>
          </w:p>
        </w:tc>
        <w:tc>
          <w:tcPr>
            <w:tcW w:w="794" w:type="dxa"/>
          </w:tcPr>
          <w:p w:rsidR="005A48F4" w:rsidRDefault="005A48F4">
            <w:pPr>
              <w:pStyle w:val="ConsPlusNormal"/>
              <w:jc w:val="center"/>
            </w:pPr>
            <w:r>
              <w:t>30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23</w:t>
            </w:r>
          </w:p>
        </w:tc>
        <w:tc>
          <w:tcPr>
            <w:tcW w:w="1417" w:type="dxa"/>
          </w:tcPr>
          <w:p w:rsidR="005A48F4" w:rsidRDefault="005A48F4">
            <w:pPr>
              <w:pStyle w:val="ConsPlusNormal"/>
              <w:jc w:val="center"/>
            </w:pPr>
            <w:r>
              <w:t>70</w:t>
            </w:r>
          </w:p>
        </w:tc>
      </w:tr>
      <w:tr w:rsidR="005A48F4">
        <w:tc>
          <w:tcPr>
            <w:tcW w:w="4365" w:type="dxa"/>
          </w:tcPr>
          <w:p w:rsidR="005A48F4" w:rsidRDefault="005A48F4">
            <w:pPr>
              <w:pStyle w:val="ConsPlusNormal"/>
            </w:pPr>
            <w:r>
              <w:t>Муниципальный округ Прометей</w:t>
            </w:r>
          </w:p>
        </w:tc>
        <w:tc>
          <w:tcPr>
            <w:tcW w:w="794" w:type="dxa"/>
          </w:tcPr>
          <w:p w:rsidR="005A48F4" w:rsidRDefault="005A48F4">
            <w:pPr>
              <w:pStyle w:val="ConsPlusNormal"/>
              <w:jc w:val="center"/>
            </w:pPr>
            <w:r>
              <w:t>34</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27</w:t>
            </w:r>
          </w:p>
        </w:tc>
        <w:tc>
          <w:tcPr>
            <w:tcW w:w="1417" w:type="dxa"/>
          </w:tcPr>
          <w:p w:rsidR="005A48F4" w:rsidRDefault="005A48F4">
            <w:pPr>
              <w:pStyle w:val="ConsPlusNormal"/>
              <w:jc w:val="center"/>
            </w:pPr>
            <w:r>
              <w:t>66</w:t>
            </w:r>
          </w:p>
        </w:tc>
      </w:tr>
      <w:tr w:rsidR="005A48F4">
        <w:tc>
          <w:tcPr>
            <w:tcW w:w="4365" w:type="dxa"/>
          </w:tcPr>
          <w:p w:rsidR="005A48F4" w:rsidRDefault="005A48F4">
            <w:pPr>
              <w:pStyle w:val="ConsPlusNormal"/>
            </w:pPr>
            <w:r>
              <w:t>Муниципальный округ Княжево</w:t>
            </w:r>
          </w:p>
        </w:tc>
        <w:tc>
          <w:tcPr>
            <w:tcW w:w="794" w:type="dxa"/>
          </w:tcPr>
          <w:p w:rsidR="005A48F4" w:rsidRDefault="005A48F4">
            <w:pPr>
              <w:pStyle w:val="ConsPlusNormal"/>
              <w:jc w:val="center"/>
            </w:pPr>
            <w:r>
              <w:t>15</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8</w:t>
            </w:r>
          </w:p>
        </w:tc>
        <w:tc>
          <w:tcPr>
            <w:tcW w:w="1417" w:type="dxa"/>
          </w:tcPr>
          <w:p w:rsidR="005A48F4" w:rsidRDefault="005A48F4">
            <w:pPr>
              <w:pStyle w:val="ConsPlusNormal"/>
              <w:jc w:val="center"/>
            </w:pPr>
            <w:r>
              <w:t>85</w:t>
            </w:r>
          </w:p>
        </w:tc>
      </w:tr>
      <w:tr w:rsidR="005A48F4">
        <w:tc>
          <w:tcPr>
            <w:tcW w:w="4365" w:type="dxa"/>
          </w:tcPr>
          <w:p w:rsidR="005A48F4" w:rsidRDefault="005A48F4">
            <w:pPr>
              <w:pStyle w:val="ConsPlusNormal"/>
            </w:pPr>
            <w:r>
              <w:t>Муниципальный округ Ульянка</w:t>
            </w:r>
          </w:p>
        </w:tc>
        <w:tc>
          <w:tcPr>
            <w:tcW w:w="794" w:type="dxa"/>
          </w:tcPr>
          <w:p w:rsidR="005A48F4" w:rsidRDefault="005A48F4">
            <w:pPr>
              <w:pStyle w:val="ConsPlusNormal"/>
              <w:jc w:val="center"/>
            </w:pPr>
            <w:r>
              <w:t>42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35</w:t>
            </w:r>
          </w:p>
        </w:tc>
        <w:tc>
          <w:tcPr>
            <w:tcW w:w="1417" w:type="dxa"/>
          </w:tcPr>
          <w:p w:rsidR="005A48F4" w:rsidRDefault="005A48F4">
            <w:pPr>
              <w:pStyle w:val="ConsPlusNormal"/>
              <w:jc w:val="center"/>
            </w:pPr>
            <w:r>
              <w:t>58</w:t>
            </w:r>
          </w:p>
        </w:tc>
      </w:tr>
      <w:tr w:rsidR="005A48F4">
        <w:tc>
          <w:tcPr>
            <w:tcW w:w="4365" w:type="dxa"/>
          </w:tcPr>
          <w:p w:rsidR="005A48F4" w:rsidRDefault="005A48F4">
            <w:pPr>
              <w:pStyle w:val="ConsPlusNormal"/>
            </w:pPr>
            <w:r>
              <w:t>Муниципальный округ Дачное</w:t>
            </w:r>
          </w:p>
        </w:tc>
        <w:tc>
          <w:tcPr>
            <w:tcW w:w="794" w:type="dxa"/>
          </w:tcPr>
          <w:p w:rsidR="005A48F4" w:rsidRDefault="005A48F4">
            <w:pPr>
              <w:pStyle w:val="ConsPlusNormal"/>
              <w:jc w:val="center"/>
            </w:pPr>
            <w:r>
              <w:t>32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25</w:t>
            </w:r>
          </w:p>
        </w:tc>
        <w:tc>
          <w:tcPr>
            <w:tcW w:w="1417" w:type="dxa"/>
          </w:tcPr>
          <w:p w:rsidR="005A48F4" w:rsidRDefault="005A48F4">
            <w:pPr>
              <w:pStyle w:val="ConsPlusNormal"/>
              <w:jc w:val="center"/>
            </w:pPr>
            <w:r>
              <w:t>68</w:t>
            </w:r>
          </w:p>
        </w:tc>
      </w:tr>
      <w:tr w:rsidR="005A48F4">
        <w:tc>
          <w:tcPr>
            <w:tcW w:w="4365" w:type="dxa"/>
          </w:tcPr>
          <w:p w:rsidR="005A48F4" w:rsidRDefault="005A48F4">
            <w:pPr>
              <w:pStyle w:val="ConsPlusNormal"/>
            </w:pPr>
            <w:r>
              <w:t>Муниципальный округ Автово</w:t>
            </w:r>
          </w:p>
        </w:tc>
        <w:tc>
          <w:tcPr>
            <w:tcW w:w="794" w:type="dxa"/>
          </w:tcPr>
          <w:p w:rsidR="005A48F4" w:rsidRDefault="005A48F4">
            <w:pPr>
              <w:pStyle w:val="ConsPlusNormal"/>
              <w:jc w:val="center"/>
            </w:pPr>
            <w:r>
              <w:t>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w:t>
            </w:r>
          </w:p>
        </w:tc>
        <w:tc>
          <w:tcPr>
            <w:tcW w:w="1417" w:type="dxa"/>
          </w:tcPr>
          <w:p w:rsidR="005A48F4" w:rsidRDefault="005A48F4">
            <w:pPr>
              <w:pStyle w:val="ConsPlusNormal"/>
              <w:jc w:val="center"/>
            </w:pPr>
            <w:r>
              <w:t>92</w:t>
            </w:r>
          </w:p>
        </w:tc>
      </w:tr>
      <w:tr w:rsidR="005A48F4">
        <w:tc>
          <w:tcPr>
            <w:tcW w:w="4365" w:type="dxa"/>
          </w:tcPr>
          <w:p w:rsidR="005A48F4" w:rsidRDefault="005A48F4">
            <w:pPr>
              <w:pStyle w:val="ConsPlusNormal"/>
            </w:pPr>
            <w:r>
              <w:t>Муниципальный округ Нарвский округ</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Красненькая речка</w:t>
            </w:r>
          </w:p>
        </w:tc>
        <w:tc>
          <w:tcPr>
            <w:tcW w:w="794" w:type="dxa"/>
          </w:tcPr>
          <w:p w:rsidR="005A48F4" w:rsidRDefault="005A48F4">
            <w:pPr>
              <w:pStyle w:val="ConsPlusNormal"/>
              <w:jc w:val="center"/>
            </w:pPr>
            <w:r>
              <w:t>45</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38</w:t>
            </w:r>
          </w:p>
        </w:tc>
        <w:tc>
          <w:tcPr>
            <w:tcW w:w="1417" w:type="dxa"/>
          </w:tcPr>
          <w:p w:rsidR="005A48F4" w:rsidRDefault="005A48F4">
            <w:pPr>
              <w:pStyle w:val="ConsPlusNormal"/>
              <w:jc w:val="center"/>
            </w:pPr>
            <w:r>
              <w:t>55</w:t>
            </w:r>
          </w:p>
        </w:tc>
      </w:tr>
      <w:tr w:rsidR="005A48F4">
        <w:tc>
          <w:tcPr>
            <w:tcW w:w="4365" w:type="dxa"/>
          </w:tcPr>
          <w:p w:rsidR="005A48F4" w:rsidRDefault="005A48F4">
            <w:pPr>
              <w:pStyle w:val="ConsPlusNormal"/>
            </w:pPr>
            <w:r>
              <w:t>Муниципальный округ Морские ворота</w:t>
            </w:r>
          </w:p>
        </w:tc>
        <w:tc>
          <w:tcPr>
            <w:tcW w:w="794" w:type="dxa"/>
          </w:tcPr>
          <w:p w:rsidR="005A48F4" w:rsidRDefault="005A48F4">
            <w:pPr>
              <w:pStyle w:val="ConsPlusNormal"/>
              <w:jc w:val="center"/>
            </w:pPr>
            <w:r>
              <w:t>18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11</w:t>
            </w:r>
          </w:p>
        </w:tc>
        <w:tc>
          <w:tcPr>
            <w:tcW w:w="1417" w:type="dxa"/>
          </w:tcPr>
          <w:p w:rsidR="005A48F4" w:rsidRDefault="005A48F4">
            <w:pPr>
              <w:pStyle w:val="ConsPlusNormal"/>
              <w:jc w:val="center"/>
            </w:pPr>
            <w:r>
              <w:t>82</w:t>
            </w:r>
          </w:p>
        </w:tc>
      </w:tr>
      <w:tr w:rsidR="005A48F4">
        <w:tc>
          <w:tcPr>
            <w:tcW w:w="4365" w:type="dxa"/>
          </w:tcPr>
          <w:p w:rsidR="005A48F4" w:rsidRDefault="005A48F4">
            <w:pPr>
              <w:pStyle w:val="ConsPlusNormal"/>
            </w:pPr>
            <w:r>
              <w:t>Муниципальный округ Полюстрово</w:t>
            </w:r>
          </w:p>
        </w:tc>
        <w:tc>
          <w:tcPr>
            <w:tcW w:w="794" w:type="dxa"/>
          </w:tcPr>
          <w:p w:rsidR="005A48F4" w:rsidRDefault="005A48F4">
            <w:pPr>
              <w:pStyle w:val="ConsPlusNormal"/>
              <w:jc w:val="center"/>
            </w:pPr>
            <w:r>
              <w:t>18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11</w:t>
            </w:r>
          </w:p>
        </w:tc>
        <w:tc>
          <w:tcPr>
            <w:tcW w:w="1417" w:type="dxa"/>
          </w:tcPr>
          <w:p w:rsidR="005A48F4" w:rsidRDefault="005A48F4">
            <w:pPr>
              <w:pStyle w:val="ConsPlusNormal"/>
              <w:jc w:val="center"/>
            </w:pPr>
            <w:r>
              <w:t>82</w:t>
            </w:r>
          </w:p>
        </w:tc>
      </w:tr>
      <w:tr w:rsidR="005A48F4">
        <w:tc>
          <w:tcPr>
            <w:tcW w:w="4365" w:type="dxa"/>
          </w:tcPr>
          <w:p w:rsidR="005A48F4" w:rsidRDefault="005A48F4">
            <w:pPr>
              <w:pStyle w:val="ConsPlusNormal"/>
            </w:pPr>
            <w:r>
              <w:t>Муниципальный округ Большая Охта</w:t>
            </w:r>
          </w:p>
        </w:tc>
        <w:tc>
          <w:tcPr>
            <w:tcW w:w="794" w:type="dxa"/>
          </w:tcPr>
          <w:p w:rsidR="005A48F4" w:rsidRDefault="005A48F4">
            <w:pPr>
              <w:pStyle w:val="ConsPlusNormal"/>
              <w:jc w:val="center"/>
            </w:pPr>
            <w:r>
              <w:t>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w:t>
            </w:r>
          </w:p>
        </w:tc>
        <w:tc>
          <w:tcPr>
            <w:tcW w:w="1417" w:type="dxa"/>
          </w:tcPr>
          <w:p w:rsidR="005A48F4" w:rsidRDefault="005A48F4">
            <w:pPr>
              <w:pStyle w:val="ConsPlusNormal"/>
              <w:jc w:val="center"/>
            </w:pPr>
            <w:r>
              <w:t>92</w:t>
            </w:r>
          </w:p>
        </w:tc>
      </w:tr>
      <w:tr w:rsidR="005A48F4">
        <w:tc>
          <w:tcPr>
            <w:tcW w:w="4365" w:type="dxa"/>
          </w:tcPr>
          <w:p w:rsidR="005A48F4" w:rsidRDefault="005A48F4">
            <w:pPr>
              <w:pStyle w:val="ConsPlusNormal"/>
            </w:pPr>
            <w:r>
              <w:t>Муниципальный округ Малая Охта</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Пороховые</w:t>
            </w:r>
          </w:p>
        </w:tc>
        <w:tc>
          <w:tcPr>
            <w:tcW w:w="794" w:type="dxa"/>
          </w:tcPr>
          <w:p w:rsidR="005A48F4" w:rsidRDefault="005A48F4">
            <w:pPr>
              <w:pStyle w:val="ConsPlusNormal"/>
              <w:jc w:val="center"/>
            </w:pPr>
            <w:r>
              <w:t>12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5</w:t>
            </w:r>
          </w:p>
        </w:tc>
        <w:tc>
          <w:tcPr>
            <w:tcW w:w="1417" w:type="dxa"/>
          </w:tcPr>
          <w:p w:rsidR="005A48F4" w:rsidRDefault="005A48F4">
            <w:pPr>
              <w:pStyle w:val="ConsPlusNormal"/>
              <w:jc w:val="center"/>
            </w:pPr>
            <w:r>
              <w:t>88</w:t>
            </w:r>
          </w:p>
        </w:tc>
      </w:tr>
      <w:tr w:rsidR="005A48F4">
        <w:tc>
          <w:tcPr>
            <w:tcW w:w="4365" w:type="dxa"/>
          </w:tcPr>
          <w:p w:rsidR="005A48F4" w:rsidRDefault="005A48F4">
            <w:pPr>
              <w:pStyle w:val="ConsPlusNormal"/>
            </w:pPr>
            <w:r>
              <w:t>Муниципальный округ Ржевка</w:t>
            </w:r>
          </w:p>
        </w:tc>
        <w:tc>
          <w:tcPr>
            <w:tcW w:w="794" w:type="dxa"/>
          </w:tcPr>
          <w:p w:rsidR="005A48F4" w:rsidRDefault="005A48F4">
            <w:pPr>
              <w:pStyle w:val="ConsPlusNormal"/>
              <w:jc w:val="center"/>
            </w:pPr>
            <w:r>
              <w:t>15</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8</w:t>
            </w:r>
          </w:p>
        </w:tc>
        <w:tc>
          <w:tcPr>
            <w:tcW w:w="1417" w:type="dxa"/>
          </w:tcPr>
          <w:p w:rsidR="005A48F4" w:rsidRDefault="005A48F4">
            <w:pPr>
              <w:pStyle w:val="ConsPlusNormal"/>
              <w:jc w:val="center"/>
            </w:pPr>
            <w:r>
              <w:t>85</w:t>
            </w:r>
          </w:p>
        </w:tc>
      </w:tr>
      <w:tr w:rsidR="005A48F4">
        <w:tc>
          <w:tcPr>
            <w:tcW w:w="4365" w:type="dxa"/>
          </w:tcPr>
          <w:p w:rsidR="005A48F4" w:rsidRDefault="005A48F4">
            <w:pPr>
              <w:pStyle w:val="ConsPlusNormal"/>
            </w:pPr>
            <w:r>
              <w:lastRenderedPageBreak/>
              <w:t>Муниципальный округ Юго-Запад</w:t>
            </w:r>
          </w:p>
        </w:tc>
        <w:tc>
          <w:tcPr>
            <w:tcW w:w="794" w:type="dxa"/>
          </w:tcPr>
          <w:p w:rsidR="005A48F4" w:rsidRDefault="005A48F4">
            <w:pPr>
              <w:pStyle w:val="ConsPlusNormal"/>
              <w:jc w:val="center"/>
            </w:pPr>
            <w:r>
              <w:t>23</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16</w:t>
            </w:r>
          </w:p>
        </w:tc>
        <w:tc>
          <w:tcPr>
            <w:tcW w:w="1417" w:type="dxa"/>
          </w:tcPr>
          <w:p w:rsidR="005A48F4" w:rsidRDefault="005A48F4">
            <w:pPr>
              <w:pStyle w:val="ConsPlusNormal"/>
              <w:jc w:val="center"/>
            </w:pPr>
            <w:r>
              <w:t>77</w:t>
            </w:r>
          </w:p>
        </w:tc>
      </w:tr>
      <w:tr w:rsidR="005A48F4">
        <w:tc>
          <w:tcPr>
            <w:tcW w:w="4365" w:type="dxa"/>
          </w:tcPr>
          <w:p w:rsidR="005A48F4" w:rsidRDefault="005A48F4">
            <w:pPr>
              <w:pStyle w:val="ConsPlusNormal"/>
            </w:pPr>
            <w:r>
              <w:t>Муниципальный округ Южно-Приморский</w:t>
            </w:r>
          </w:p>
        </w:tc>
        <w:tc>
          <w:tcPr>
            <w:tcW w:w="794" w:type="dxa"/>
          </w:tcPr>
          <w:p w:rsidR="005A48F4" w:rsidRDefault="005A48F4">
            <w:pPr>
              <w:pStyle w:val="ConsPlusNormal"/>
              <w:jc w:val="center"/>
            </w:pPr>
            <w:r>
              <w:t>24</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17</w:t>
            </w:r>
          </w:p>
        </w:tc>
        <w:tc>
          <w:tcPr>
            <w:tcW w:w="1417" w:type="dxa"/>
          </w:tcPr>
          <w:p w:rsidR="005A48F4" w:rsidRDefault="005A48F4">
            <w:pPr>
              <w:pStyle w:val="ConsPlusNormal"/>
              <w:jc w:val="center"/>
            </w:pPr>
            <w:r>
              <w:t>76</w:t>
            </w:r>
          </w:p>
        </w:tc>
      </w:tr>
      <w:tr w:rsidR="005A48F4">
        <w:tc>
          <w:tcPr>
            <w:tcW w:w="4365" w:type="dxa"/>
          </w:tcPr>
          <w:p w:rsidR="005A48F4" w:rsidRDefault="005A48F4">
            <w:pPr>
              <w:pStyle w:val="ConsPlusNormal"/>
            </w:pPr>
            <w:r>
              <w:t>Муниципальный округ Сосновая Поляна</w:t>
            </w:r>
          </w:p>
        </w:tc>
        <w:tc>
          <w:tcPr>
            <w:tcW w:w="794" w:type="dxa"/>
          </w:tcPr>
          <w:p w:rsidR="005A48F4" w:rsidRDefault="005A48F4">
            <w:pPr>
              <w:pStyle w:val="ConsPlusNormal"/>
              <w:jc w:val="center"/>
            </w:pPr>
            <w:r>
              <w:t>65</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58</w:t>
            </w:r>
          </w:p>
        </w:tc>
        <w:tc>
          <w:tcPr>
            <w:tcW w:w="1417" w:type="dxa"/>
          </w:tcPr>
          <w:p w:rsidR="005A48F4" w:rsidRDefault="005A48F4">
            <w:pPr>
              <w:pStyle w:val="ConsPlusNormal"/>
              <w:jc w:val="center"/>
            </w:pPr>
            <w:r>
              <w:t>35</w:t>
            </w:r>
          </w:p>
        </w:tc>
      </w:tr>
      <w:tr w:rsidR="005A48F4">
        <w:tc>
          <w:tcPr>
            <w:tcW w:w="4365" w:type="dxa"/>
          </w:tcPr>
          <w:p w:rsidR="005A48F4" w:rsidRDefault="005A48F4">
            <w:pPr>
              <w:pStyle w:val="ConsPlusNormal"/>
            </w:pPr>
            <w:r>
              <w:t>Муниципальный округ Урицк</w:t>
            </w:r>
          </w:p>
        </w:tc>
        <w:tc>
          <w:tcPr>
            <w:tcW w:w="794" w:type="dxa"/>
          </w:tcPr>
          <w:p w:rsidR="005A48F4" w:rsidRDefault="005A48F4">
            <w:pPr>
              <w:pStyle w:val="ConsPlusNormal"/>
              <w:jc w:val="center"/>
            </w:pPr>
            <w:r>
              <w:t>40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33</w:t>
            </w:r>
          </w:p>
        </w:tc>
        <w:tc>
          <w:tcPr>
            <w:tcW w:w="1417" w:type="dxa"/>
          </w:tcPr>
          <w:p w:rsidR="005A48F4" w:rsidRDefault="005A48F4">
            <w:pPr>
              <w:pStyle w:val="ConsPlusNormal"/>
              <w:jc w:val="center"/>
            </w:pPr>
            <w:r>
              <w:t>60</w:t>
            </w:r>
          </w:p>
        </w:tc>
      </w:tr>
      <w:tr w:rsidR="005A48F4">
        <w:tc>
          <w:tcPr>
            <w:tcW w:w="4365" w:type="dxa"/>
          </w:tcPr>
          <w:p w:rsidR="005A48F4" w:rsidRDefault="005A48F4">
            <w:pPr>
              <w:pStyle w:val="ConsPlusNormal"/>
            </w:pPr>
            <w:r>
              <w:t>Муниципальный округ Константиновское</w:t>
            </w:r>
          </w:p>
        </w:tc>
        <w:tc>
          <w:tcPr>
            <w:tcW w:w="794" w:type="dxa"/>
          </w:tcPr>
          <w:p w:rsidR="005A48F4" w:rsidRDefault="005A48F4">
            <w:pPr>
              <w:pStyle w:val="ConsPlusNormal"/>
              <w:jc w:val="center"/>
            </w:pPr>
            <w:r>
              <w:t>37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30</w:t>
            </w:r>
          </w:p>
        </w:tc>
        <w:tc>
          <w:tcPr>
            <w:tcW w:w="1417" w:type="dxa"/>
          </w:tcPr>
          <w:p w:rsidR="005A48F4" w:rsidRDefault="005A48F4">
            <w:pPr>
              <w:pStyle w:val="ConsPlusNormal"/>
              <w:jc w:val="center"/>
            </w:pPr>
            <w:r>
              <w:t>63</w:t>
            </w:r>
          </w:p>
        </w:tc>
      </w:tr>
      <w:tr w:rsidR="005A48F4">
        <w:tc>
          <w:tcPr>
            <w:tcW w:w="4365" w:type="dxa"/>
          </w:tcPr>
          <w:p w:rsidR="005A48F4" w:rsidRDefault="005A48F4">
            <w:pPr>
              <w:pStyle w:val="ConsPlusNormal"/>
            </w:pPr>
            <w:r>
              <w:t>Муниципальный округ Горелово</w:t>
            </w:r>
          </w:p>
        </w:tc>
        <w:tc>
          <w:tcPr>
            <w:tcW w:w="794" w:type="dxa"/>
          </w:tcPr>
          <w:p w:rsidR="005A48F4" w:rsidRDefault="005A48F4">
            <w:pPr>
              <w:pStyle w:val="ConsPlusNormal"/>
              <w:jc w:val="center"/>
            </w:pPr>
            <w:r>
              <w:t>82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75</w:t>
            </w:r>
          </w:p>
        </w:tc>
        <w:tc>
          <w:tcPr>
            <w:tcW w:w="1417" w:type="dxa"/>
          </w:tcPr>
          <w:p w:rsidR="005A48F4" w:rsidRDefault="005A48F4">
            <w:pPr>
              <w:pStyle w:val="ConsPlusNormal"/>
              <w:jc w:val="center"/>
            </w:pPr>
            <w:r>
              <w:t>18</w:t>
            </w:r>
          </w:p>
        </w:tc>
      </w:tr>
      <w:tr w:rsidR="005A48F4">
        <w:tc>
          <w:tcPr>
            <w:tcW w:w="4365" w:type="dxa"/>
          </w:tcPr>
          <w:p w:rsidR="005A48F4" w:rsidRDefault="005A48F4">
            <w:pPr>
              <w:pStyle w:val="ConsPlusNormal"/>
            </w:pPr>
            <w:r>
              <w:t>Город Красное Село</w:t>
            </w:r>
          </w:p>
        </w:tc>
        <w:tc>
          <w:tcPr>
            <w:tcW w:w="794" w:type="dxa"/>
          </w:tcPr>
          <w:p w:rsidR="005A48F4" w:rsidRDefault="005A48F4">
            <w:pPr>
              <w:pStyle w:val="ConsPlusNormal"/>
              <w:jc w:val="center"/>
            </w:pPr>
            <w:r>
              <w:t>68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61</w:t>
            </w:r>
          </w:p>
        </w:tc>
        <w:tc>
          <w:tcPr>
            <w:tcW w:w="1417" w:type="dxa"/>
          </w:tcPr>
          <w:p w:rsidR="005A48F4" w:rsidRDefault="005A48F4">
            <w:pPr>
              <w:pStyle w:val="ConsPlusNormal"/>
              <w:jc w:val="center"/>
            </w:pPr>
            <w:r>
              <w:t>32</w:t>
            </w:r>
          </w:p>
        </w:tc>
      </w:tr>
      <w:tr w:rsidR="005A48F4">
        <w:tc>
          <w:tcPr>
            <w:tcW w:w="4365" w:type="dxa"/>
          </w:tcPr>
          <w:p w:rsidR="005A48F4" w:rsidRDefault="005A48F4">
            <w:pPr>
              <w:pStyle w:val="ConsPlusNormal"/>
            </w:pPr>
            <w:r>
              <w:t>Муниципальный округ Московская застава</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Гагаринское</w:t>
            </w:r>
          </w:p>
        </w:tc>
        <w:tc>
          <w:tcPr>
            <w:tcW w:w="794" w:type="dxa"/>
          </w:tcPr>
          <w:p w:rsidR="005A48F4" w:rsidRDefault="005A48F4">
            <w:pPr>
              <w:pStyle w:val="ConsPlusNormal"/>
              <w:jc w:val="center"/>
            </w:pPr>
            <w:r>
              <w:t>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w:t>
            </w:r>
          </w:p>
        </w:tc>
        <w:tc>
          <w:tcPr>
            <w:tcW w:w="1417" w:type="dxa"/>
          </w:tcPr>
          <w:p w:rsidR="005A48F4" w:rsidRDefault="005A48F4">
            <w:pPr>
              <w:pStyle w:val="ConsPlusNormal"/>
              <w:jc w:val="center"/>
            </w:pPr>
            <w:r>
              <w:t>92</w:t>
            </w:r>
          </w:p>
        </w:tc>
      </w:tr>
      <w:tr w:rsidR="005A48F4">
        <w:tc>
          <w:tcPr>
            <w:tcW w:w="4365" w:type="dxa"/>
          </w:tcPr>
          <w:p w:rsidR="005A48F4" w:rsidRDefault="005A48F4">
            <w:pPr>
              <w:pStyle w:val="ConsPlusNormal"/>
            </w:pPr>
            <w:r>
              <w:t>Муниципальный округ Новоизмайловское</w:t>
            </w:r>
          </w:p>
        </w:tc>
        <w:tc>
          <w:tcPr>
            <w:tcW w:w="794" w:type="dxa"/>
          </w:tcPr>
          <w:p w:rsidR="005A48F4" w:rsidRDefault="005A48F4">
            <w:pPr>
              <w:pStyle w:val="ConsPlusNormal"/>
              <w:jc w:val="center"/>
            </w:pPr>
            <w:r>
              <w:t>10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w:t>
            </w:r>
          </w:p>
        </w:tc>
        <w:tc>
          <w:tcPr>
            <w:tcW w:w="1417" w:type="dxa"/>
          </w:tcPr>
          <w:p w:rsidR="005A48F4" w:rsidRDefault="005A48F4">
            <w:pPr>
              <w:pStyle w:val="ConsPlusNormal"/>
              <w:jc w:val="center"/>
            </w:pPr>
            <w:r>
              <w:t>90</w:t>
            </w:r>
          </w:p>
        </w:tc>
      </w:tr>
      <w:tr w:rsidR="005A48F4">
        <w:tc>
          <w:tcPr>
            <w:tcW w:w="4365" w:type="dxa"/>
          </w:tcPr>
          <w:p w:rsidR="005A48F4" w:rsidRDefault="005A48F4">
            <w:pPr>
              <w:pStyle w:val="ConsPlusNormal"/>
            </w:pPr>
            <w:r>
              <w:t>Муниципальный округ Пулковский меридиан</w:t>
            </w:r>
          </w:p>
        </w:tc>
        <w:tc>
          <w:tcPr>
            <w:tcW w:w="794" w:type="dxa"/>
          </w:tcPr>
          <w:p w:rsidR="005A48F4" w:rsidRDefault="005A48F4">
            <w:pPr>
              <w:pStyle w:val="ConsPlusNormal"/>
              <w:jc w:val="center"/>
            </w:pPr>
            <w:r>
              <w:t>9</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w:t>
            </w:r>
          </w:p>
        </w:tc>
        <w:tc>
          <w:tcPr>
            <w:tcW w:w="1417" w:type="dxa"/>
          </w:tcPr>
          <w:p w:rsidR="005A48F4" w:rsidRDefault="005A48F4">
            <w:pPr>
              <w:pStyle w:val="ConsPlusNormal"/>
              <w:jc w:val="center"/>
            </w:pPr>
            <w:r>
              <w:t>91</w:t>
            </w:r>
          </w:p>
        </w:tc>
      </w:tr>
      <w:tr w:rsidR="005A48F4">
        <w:tc>
          <w:tcPr>
            <w:tcW w:w="4365" w:type="dxa"/>
          </w:tcPr>
          <w:p w:rsidR="005A48F4" w:rsidRDefault="005A48F4">
            <w:pPr>
              <w:pStyle w:val="ConsPlusNormal"/>
            </w:pPr>
            <w:r>
              <w:t>Муниципальный округ Звездное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Невская застава</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Ивановский</w:t>
            </w:r>
          </w:p>
        </w:tc>
        <w:tc>
          <w:tcPr>
            <w:tcW w:w="794" w:type="dxa"/>
          </w:tcPr>
          <w:p w:rsidR="005A48F4" w:rsidRDefault="005A48F4">
            <w:pPr>
              <w:pStyle w:val="ConsPlusNormal"/>
              <w:jc w:val="center"/>
            </w:pPr>
            <w:r>
              <w:t>12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5</w:t>
            </w:r>
          </w:p>
        </w:tc>
        <w:tc>
          <w:tcPr>
            <w:tcW w:w="1417" w:type="dxa"/>
          </w:tcPr>
          <w:p w:rsidR="005A48F4" w:rsidRDefault="005A48F4">
            <w:pPr>
              <w:pStyle w:val="ConsPlusNormal"/>
              <w:jc w:val="center"/>
            </w:pPr>
            <w:r>
              <w:t>88</w:t>
            </w:r>
          </w:p>
        </w:tc>
      </w:tr>
      <w:tr w:rsidR="005A48F4">
        <w:tc>
          <w:tcPr>
            <w:tcW w:w="4365" w:type="dxa"/>
          </w:tcPr>
          <w:p w:rsidR="005A48F4" w:rsidRDefault="005A48F4">
            <w:pPr>
              <w:pStyle w:val="ConsPlusNormal"/>
            </w:pPr>
            <w:r>
              <w:t>Муниципальный округ Обуховский</w:t>
            </w:r>
          </w:p>
        </w:tc>
        <w:tc>
          <w:tcPr>
            <w:tcW w:w="794" w:type="dxa"/>
          </w:tcPr>
          <w:p w:rsidR="005A48F4" w:rsidRDefault="005A48F4">
            <w:pPr>
              <w:pStyle w:val="ConsPlusNormal"/>
              <w:jc w:val="center"/>
            </w:pPr>
            <w:r>
              <w:t>53</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46</w:t>
            </w:r>
          </w:p>
        </w:tc>
        <w:tc>
          <w:tcPr>
            <w:tcW w:w="1417" w:type="dxa"/>
          </w:tcPr>
          <w:p w:rsidR="005A48F4" w:rsidRDefault="005A48F4">
            <w:pPr>
              <w:pStyle w:val="ConsPlusNormal"/>
              <w:jc w:val="center"/>
            </w:pPr>
            <w:r>
              <w:t>47</w:t>
            </w:r>
          </w:p>
        </w:tc>
      </w:tr>
      <w:tr w:rsidR="005A48F4">
        <w:tc>
          <w:tcPr>
            <w:tcW w:w="4365" w:type="dxa"/>
          </w:tcPr>
          <w:p w:rsidR="005A48F4" w:rsidRDefault="005A48F4">
            <w:pPr>
              <w:pStyle w:val="ConsPlusNormal"/>
            </w:pPr>
            <w:r>
              <w:t>Муниципальный округ Рыбацкое</w:t>
            </w:r>
          </w:p>
        </w:tc>
        <w:tc>
          <w:tcPr>
            <w:tcW w:w="794" w:type="dxa"/>
          </w:tcPr>
          <w:p w:rsidR="005A48F4" w:rsidRDefault="005A48F4">
            <w:pPr>
              <w:pStyle w:val="ConsPlusNormal"/>
              <w:jc w:val="center"/>
            </w:pPr>
            <w:r>
              <w:t>24</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17</w:t>
            </w:r>
          </w:p>
        </w:tc>
        <w:tc>
          <w:tcPr>
            <w:tcW w:w="1417" w:type="dxa"/>
          </w:tcPr>
          <w:p w:rsidR="005A48F4" w:rsidRDefault="005A48F4">
            <w:pPr>
              <w:pStyle w:val="ConsPlusNormal"/>
              <w:jc w:val="center"/>
            </w:pPr>
            <w:r>
              <w:t>76</w:t>
            </w:r>
          </w:p>
        </w:tc>
      </w:tr>
      <w:tr w:rsidR="005A48F4">
        <w:tc>
          <w:tcPr>
            <w:tcW w:w="4365" w:type="dxa"/>
          </w:tcPr>
          <w:p w:rsidR="005A48F4" w:rsidRDefault="005A48F4">
            <w:pPr>
              <w:pStyle w:val="ConsPlusNormal"/>
            </w:pPr>
            <w:r>
              <w:t>Муниципальный округ Народный</w:t>
            </w:r>
          </w:p>
        </w:tc>
        <w:tc>
          <w:tcPr>
            <w:tcW w:w="794" w:type="dxa"/>
          </w:tcPr>
          <w:p w:rsidR="005A48F4" w:rsidRDefault="005A48F4">
            <w:pPr>
              <w:pStyle w:val="ConsPlusNormal"/>
              <w:jc w:val="center"/>
            </w:pPr>
            <w:r>
              <w:t>25</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18</w:t>
            </w:r>
          </w:p>
        </w:tc>
        <w:tc>
          <w:tcPr>
            <w:tcW w:w="1417" w:type="dxa"/>
          </w:tcPr>
          <w:p w:rsidR="005A48F4" w:rsidRDefault="005A48F4">
            <w:pPr>
              <w:pStyle w:val="ConsPlusNormal"/>
              <w:jc w:val="center"/>
            </w:pPr>
            <w:r>
              <w:t>75</w:t>
            </w:r>
          </w:p>
        </w:tc>
      </w:tr>
      <w:tr w:rsidR="005A48F4">
        <w:tc>
          <w:tcPr>
            <w:tcW w:w="4365" w:type="dxa"/>
          </w:tcPr>
          <w:p w:rsidR="005A48F4" w:rsidRDefault="005A48F4">
            <w:pPr>
              <w:pStyle w:val="ConsPlusNormal"/>
            </w:pPr>
            <w:r>
              <w:t>Муниципальный округ N 54</w:t>
            </w:r>
          </w:p>
        </w:tc>
        <w:tc>
          <w:tcPr>
            <w:tcW w:w="794" w:type="dxa"/>
          </w:tcPr>
          <w:p w:rsidR="005A48F4" w:rsidRDefault="005A48F4">
            <w:pPr>
              <w:pStyle w:val="ConsPlusNormal"/>
              <w:jc w:val="center"/>
            </w:pPr>
            <w:r>
              <w:t>49</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42</w:t>
            </w:r>
          </w:p>
        </w:tc>
        <w:tc>
          <w:tcPr>
            <w:tcW w:w="1417" w:type="dxa"/>
          </w:tcPr>
          <w:p w:rsidR="005A48F4" w:rsidRDefault="005A48F4">
            <w:pPr>
              <w:pStyle w:val="ConsPlusNormal"/>
              <w:jc w:val="center"/>
            </w:pPr>
            <w:r>
              <w:t>51</w:t>
            </w:r>
          </w:p>
        </w:tc>
      </w:tr>
      <w:tr w:rsidR="005A48F4">
        <w:tc>
          <w:tcPr>
            <w:tcW w:w="4365" w:type="dxa"/>
          </w:tcPr>
          <w:p w:rsidR="005A48F4" w:rsidRDefault="005A48F4">
            <w:pPr>
              <w:pStyle w:val="ConsPlusNormal"/>
            </w:pPr>
            <w:r>
              <w:t>Муниципальный округ Невский округ</w:t>
            </w:r>
          </w:p>
        </w:tc>
        <w:tc>
          <w:tcPr>
            <w:tcW w:w="794" w:type="dxa"/>
          </w:tcPr>
          <w:p w:rsidR="005A48F4" w:rsidRDefault="005A48F4">
            <w:pPr>
              <w:pStyle w:val="ConsPlusNormal"/>
              <w:jc w:val="center"/>
            </w:pPr>
            <w:r>
              <w:t>25</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18</w:t>
            </w:r>
          </w:p>
        </w:tc>
        <w:tc>
          <w:tcPr>
            <w:tcW w:w="1417" w:type="dxa"/>
          </w:tcPr>
          <w:p w:rsidR="005A48F4" w:rsidRDefault="005A48F4">
            <w:pPr>
              <w:pStyle w:val="ConsPlusNormal"/>
              <w:jc w:val="center"/>
            </w:pPr>
            <w:r>
              <w:t>75</w:t>
            </w:r>
          </w:p>
        </w:tc>
      </w:tr>
      <w:tr w:rsidR="005A48F4">
        <w:tc>
          <w:tcPr>
            <w:tcW w:w="4365" w:type="dxa"/>
          </w:tcPr>
          <w:p w:rsidR="005A48F4" w:rsidRDefault="005A48F4">
            <w:pPr>
              <w:pStyle w:val="ConsPlusNormal"/>
            </w:pPr>
            <w:r>
              <w:t>Муниципальный округ Оккервиль</w:t>
            </w:r>
          </w:p>
        </w:tc>
        <w:tc>
          <w:tcPr>
            <w:tcW w:w="794" w:type="dxa"/>
          </w:tcPr>
          <w:p w:rsidR="005A48F4" w:rsidRDefault="005A48F4">
            <w:pPr>
              <w:pStyle w:val="ConsPlusNormal"/>
              <w:jc w:val="center"/>
            </w:pPr>
            <w:r>
              <w:t>51</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44</w:t>
            </w:r>
          </w:p>
        </w:tc>
        <w:tc>
          <w:tcPr>
            <w:tcW w:w="1417" w:type="dxa"/>
          </w:tcPr>
          <w:p w:rsidR="005A48F4" w:rsidRDefault="005A48F4">
            <w:pPr>
              <w:pStyle w:val="ConsPlusNormal"/>
              <w:jc w:val="center"/>
            </w:pPr>
            <w:r>
              <w:t>49</w:t>
            </w:r>
          </w:p>
        </w:tc>
      </w:tr>
      <w:tr w:rsidR="005A48F4">
        <w:tc>
          <w:tcPr>
            <w:tcW w:w="4365" w:type="dxa"/>
          </w:tcPr>
          <w:p w:rsidR="005A48F4" w:rsidRDefault="005A48F4">
            <w:pPr>
              <w:pStyle w:val="ConsPlusNormal"/>
            </w:pPr>
            <w:r>
              <w:t>Муниципальный округ Правобережный</w:t>
            </w:r>
          </w:p>
        </w:tc>
        <w:tc>
          <w:tcPr>
            <w:tcW w:w="794" w:type="dxa"/>
          </w:tcPr>
          <w:p w:rsidR="005A48F4" w:rsidRDefault="005A48F4">
            <w:pPr>
              <w:pStyle w:val="ConsPlusNormal"/>
              <w:jc w:val="center"/>
            </w:pPr>
            <w:r>
              <w:t>20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13</w:t>
            </w:r>
          </w:p>
        </w:tc>
        <w:tc>
          <w:tcPr>
            <w:tcW w:w="1417" w:type="dxa"/>
          </w:tcPr>
          <w:p w:rsidR="005A48F4" w:rsidRDefault="005A48F4">
            <w:pPr>
              <w:pStyle w:val="ConsPlusNormal"/>
              <w:jc w:val="center"/>
            </w:pPr>
            <w:r>
              <w:t>80</w:t>
            </w:r>
          </w:p>
        </w:tc>
      </w:tr>
      <w:tr w:rsidR="005A48F4">
        <w:tc>
          <w:tcPr>
            <w:tcW w:w="4365" w:type="dxa"/>
          </w:tcPr>
          <w:p w:rsidR="005A48F4" w:rsidRDefault="005A48F4">
            <w:pPr>
              <w:pStyle w:val="ConsPlusNormal"/>
            </w:pPr>
            <w:r>
              <w:t>Муниципальный округ Введенский</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Кронверкское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Посадский</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Аптекарский остров</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округ Петровский</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Чкаловское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Лахта-Ольгино</w:t>
            </w:r>
          </w:p>
        </w:tc>
        <w:tc>
          <w:tcPr>
            <w:tcW w:w="794" w:type="dxa"/>
          </w:tcPr>
          <w:p w:rsidR="005A48F4" w:rsidRDefault="005A48F4">
            <w:pPr>
              <w:pStyle w:val="ConsPlusNormal"/>
              <w:jc w:val="center"/>
            </w:pPr>
            <w:r>
              <w:t>61</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54</w:t>
            </w:r>
          </w:p>
        </w:tc>
        <w:tc>
          <w:tcPr>
            <w:tcW w:w="1417" w:type="dxa"/>
          </w:tcPr>
          <w:p w:rsidR="005A48F4" w:rsidRDefault="005A48F4">
            <w:pPr>
              <w:pStyle w:val="ConsPlusNormal"/>
              <w:jc w:val="center"/>
            </w:pPr>
            <w:r>
              <w:t>39</w:t>
            </w:r>
          </w:p>
        </w:tc>
      </w:tr>
      <w:tr w:rsidR="005A48F4">
        <w:tc>
          <w:tcPr>
            <w:tcW w:w="4365" w:type="dxa"/>
          </w:tcPr>
          <w:p w:rsidR="005A48F4" w:rsidRDefault="005A48F4">
            <w:pPr>
              <w:pStyle w:val="ConsPlusNormal"/>
            </w:pPr>
            <w:r>
              <w:t>Муниципальный округ N 65</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lastRenderedPageBreak/>
              <w:t>Муниципальный округ Черная речка</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Комендантский аэродром</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Озеро Долгое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Юнтолово</w:t>
            </w:r>
          </w:p>
        </w:tc>
        <w:tc>
          <w:tcPr>
            <w:tcW w:w="794" w:type="dxa"/>
          </w:tcPr>
          <w:p w:rsidR="005A48F4" w:rsidRDefault="005A48F4">
            <w:pPr>
              <w:pStyle w:val="ConsPlusNormal"/>
              <w:jc w:val="center"/>
            </w:pPr>
            <w:r>
              <w:t>11</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4</w:t>
            </w:r>
          </w:p>
        </w:tc>
        <w:tc>
          <w:tcPr>
            <w:tcW w:w="1417" w:type="dxa"/>
          </w:tcPr>
          <w:p w:rsidR="005A48F4" w:rsidRDefault="005A48F4">
            <w:pPr>
              <w:pStyle w:val="ConsPlusNormal"/>
              <w:jc w:val="center"/>
            </w:pPr>
            <w:r>
              <w:t>89</w:t>
            </w:r>
          </w:p>
        </w:tc>
      </w:tr>
      <w:tr w:rsidR="005A48F4">
        <w:tc>
          <w:tcPr>
            <w:tcW w:w="4365" w:type="dxa"/>
          </w:tcPr>
          <w:p w:rsidR="005A48F4" w:rsidRDefault="005A48F4">
            <w:pPr>
              <w:pStyle w:val="ConsPlusNormal"/>
            </w:pPr>
            <w:r>
              <w:t>Муниципальный округ Коломяги</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Поселок Лисий Нос</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Муниципальный округ Волковское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N 72</w:t>
            </w:r>
          </w:p>
        </w:tc>
        <w:tc>
          <w:tcPr>
            <w:tcW w:w="794" w:type="dxa"/>
          </w:tcPr>
          <w:p w:rsidR="005A48F4" w:rsidRDefault="005A48F4">
            <w:pPr>
              <w:pStyle w:val="ConsPlusNormal"/>
              <w:jc w:val="center"/>
            </w:pPr>
            <w:r>
              <w:t>45</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38</w:t>
            </w:r>
          </w:p>
        </w:tc>
        <w:tc>
          <w:tcPr>
            <w:tcW w:w="1417" w:type="dxa"/>
          </w:tcPr>
          <w:p w:rsidR="005A48F4" w:rsidRDefault="005A48F4">
            <w:pPr>
              <w:pStyle w:val="ConsPlusNormal"/>
              <w:jc w:val="center"/>
            </w:pPr>
            <w:r>
              <w:t>55</w:t>
            </w:r>
          </w:p>
        </w:tc>
      </w:tr>
      <w:tr w:rsidR="005A48F4">
        <w:tc>
          <w:tcPr>
            <w:tcW w:w="4365" w:type="dxa"/>
          </w:tcPr>
          <w:p w:rsidR="005A48F4" w:rsidRDefault="005A48F4">
            <w:pPr>
              <w:pStyle w:val="ConsPlusNormal"/>
            </w:pPr>
            <w:r>
              <w:t>Муниципальный округ Купчино</w:t>
            </w:r>
          </w:p>
        </w:tc>
        <w:tc>
          <w:tcPr>
            <w:tcW w:w="794" w:type="dxa"/>
          </w:tcPr>
          <w:p w:rsidR="005A48F4" w:rsidRDefault="005A48F4">
            <w:pPr>
              <w:pStyle w:val="ConsPlusNormal"/>
              <w:jc w:val="center"/>
            </w:pPr>
            <w:r>
              <w:t>48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41</w:t>
            </w:r>
          </w:p>
        </w:tc>
        <w:tc>
          <w:tcPr>
            <w:tcW w:w="1417" w:type="dxa"/>
          </w:tcPr>
          <w:p w:rsidR="005A48F4" w:rsidRDefault="005A48F4">
            <w:pPr>
              <w:pStyle w:val="ConsPlusNormal"/>
              <w:jc w:val="center"/>
            </w:pPr>
            <w:r>
              <w:t>52</w:t>
            </w:r>
          </w:p>
        </w:tc>
      </w:tr>
      <w:tr w:rsidR="005A48F4">
        <w:tc>
          <w:tcPr>
            <w:tcW w:w="4365" w:type="dxa"/>
          </w:tcPr>
          <w:p w:rsidR="005A48F4" w:rsidRDefault="005A48F4">
            <w:pPr>
              <w:pStyle w:val="ConsPlusNormal"/>
            </w:pPr>
            <w:r>
              <w:t>Муниципальный округ Георгиевский</w:t>
            </w:r>
          </w:p>
        </w:tc>
        <w:tc>
          <w:tcPr>
            <w:tcW w:w="794" w:type="dxa"/>
          </w:tcPr>
          <w:p w:rsidR="005A48F4" w:rsidRDefault="005A48F4">
            <w:pPr>
              <w:pStyle w:val="ConsPlusNormal"/>
              <w:jc w:val="center"/>
            </w:pPr>
            <w:r>
              <w:t>20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13</w:t>
            </w:r>
          </w:p>
        </w:tc>
        <w:tc>
          <w:tcPr>
            <w:tcW w:w="1417" w:type="dxa"/>
          </w:tcPr>
          <w:p w:rsidR="005A48F4" w:rsidRDefault="005A48F4">
            <w:pPr>
              <w:pStyle w:val="ConsPlusNormal"/>
              <w:jc w:val="center"/>
            </w:pPr>
            <w:r>
              <w:t>80</w:t>
            </w:r>
          </w:p>
        </w:tc>
      </w:tr>
      <w:tr w:rsidR="005A48F4">
        <w:tc>
          <w:tcPr>
            <w:tcW w:w="4365" w:type="dxa"/>
          </w:tcPr>
          <w:p w:rsidR="005A48F4" w:rsidRDefault="005A48F4">
            <w:pPr>
              <w:pStyle w:val="ConsPlusNormal"/>
            </w:pPr>
            <w:r>
              <w:t>Муниципальный округ N 75</w:t>
            </w:r>
          </w:p>
        </w:tc>
        <w:tc>
          <w:tcPr>
            <w:tcW w:w="794" w:type="dxa"/>
          </w:tcPr>
          <w:p w:rsidR="005A48F4" w:rsidRDefault="005A48F4">
            <w:pPr>
              <w:pStyle w:val="ConsPlusNormal"/>
              <w:jc w:val="center"/>
            </w:pPr>
            <w:r>
              <w:t>13</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6</w:t>
            </w:r>
          </w:p>
        </w:tc>
        <w:tc>
          <w:tcPr>
            <w:tcW w:w="1417" w:type="dxa"/>
          </w:tcPr>
          <w:p w:rsidR="005A48F4" w:rsidRDefault="005A48F4">
            <w:pPr>
              <w:pStyle w:val="ConsPlusNormal"/>
              <w:jc w:val="center"/>
            </w:pPr>
            <w:r>
              <w:t>87</w:t>
            </w:r>
          </w:p>
        </w:tc>
      </w:tr>
      <w:tr w:rsidR="005A48F4">
        <w:tc>
          <w:tcPr>
            <w:tcW w:w="4365" w:type="dxa"/>
          </w:tcPr>
          <w:p w:rsidR="005A48F4" w:rsidRDefault="005A48F4">
            <w:pPr>
              <w:pStyle w:val="ConsPlusNormal"/>
            </w:pPr>
            <w:r>
              <w:t>Муниципальный округ Балканский</w:t>
            </w:r>
          </w:p>
        </w:tc>
        <w:tc>
          <w:tcPr>
            <w:tcW w:w="794" w:type="dxa"/>
          </w:tcPr>
          <w:p w:rsidR="005A48F4" w:rsidRDefault="005A48F4">
            <w:pPr>
              <w:pStyle w:val="ConsPlusNormal"/>
              <w:jc w:val="center"/>
            </w:pPr>
            <w:r>
              <w:t>21</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14</w:t>
            </w:r>
          </w:p>
        </w:tc>
        <w:tc>
          <w:tcPr>
            <w:tcW w:w="1417" w:type="dxa"/>
          </w:tcPr>
          <w:p w:rsidR="005A48F4" w:rsidRDefault="005A48F4">
            <w:pPr>
              <w:pStyle w:val="ConsPlusNormal"/>
              <w:jc w:val="center"/>
            </w:pPr>
            <w:r>
              <w:t>79</w:t>
            </w:r>
          </w:p>
        </w:tc>
      </w:tr>
      <w:tr w:rsidR="005A48F4">
        <w:tc>
          <w:tcPr>
            <w:tcW w:w="4365" w:type="dxa"/>
          </w:tcPr>
          <w:p w:rsidR="005A48F4" w:rsidRDefault="005A48F4">
            <w:pPr>
              <w:pStyle w:val="ConsPlusNormal"/>
            </w:pPr>
            <w:r>
              <w:t>Муниципальный округ Дворцовый округ</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N 78</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Литейный округ</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Смольнинское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Лиговка-Ямская</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Владимирский округ</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Город Сестрорецк</w:t>
            </w:r>
          </w:p>
        </w:tc>
        <w:tc>
          <w:tcPr>
            <w:tcW w:w="794" w:type="dxa"/>
          </w:tcPr>
          <w:p w:rsidR="005A48F4" w:rsidRDefault="005A48F4">
            <w:pPr>
              <w:pStyle w:val="ConsPlusNormal"/>
              <w:jc w:val="center"/>
            </w:pPr>
            <w:r>
              <w:t>46</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39</w:t>
            </w:r>
          </w:p>
        </w:tc>
        <w:tc>
          <w:tcPr>
            <w:tcW w:w="1417" w:type="dxa"/>
          </w:tcPr>
          <w:p w:rsidR="005A48F4" w:rsidRDefault="005A48F4">
            <w:pPr>
              <w:pStyle w:val="ConsPlusNormal"/>
              <w:jc w:val="center"/>
            </w:pPr>
            <w:r>
              <w:t>54</w:t>
            </w:r>
          </w:p>
        </w:tc>
      </w:tr>
      <w:tr w:rsidR="005A48F4">
        <w:tc>
          <w:tcPr>
            <w:tcW w:w="4365" w:type="dxa"/>
          </w:tcPr>
          <w:p w:rsidR="005A48F4" w:rsidRDefault="005A48F4">
            <w:pPr>
              <w:pStyle w:val="ConsPlusNormal"/>
            </w:pPr>
            <w:r>
              <w:t>Город Зеленогорск</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Песочный</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Белоостров</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Комарово</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Молодежное</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Репино</w:t>
            </w:r>
          </w:p>
        </w:tc>
        <w:tc>
          <w:tcPr>
            <w:tcW w:w="794" w:type="dxa"/>
          </w:tcPr>
          <w:p w:rsidR="005A48F4" w:rsidRDefault="005A48F4">
            <w:pPr>
              <w:pStyle w:val="ConsPlusNormal"/>
              <w:jc w:val="center"/>
            </w:pPr>
            <w:r>
              <w:t>81</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74</w:t>
            </w:r>
          </w:p>
        </w:tc>
        <w:tc>
          <w:tcPr>
            <w:tcW w:w="1417" w:type="dxa"/>
          </w:tcPr>
          <w:p w:rsidR="005A48F4" w:rsidRDefault="005A48F4">
            <w:pPr>
              <w:pStyle w:val="ConsPlusNormal"/>
              <w:jc w:val="center"/>
            </w:pPr>
            <w:r>
              <w:t>19</w:t>
            </w:r>
          </w:p>
        </w:tc>
      </w:tr>
      <w:tr w:rsidR="005A48F4">
        <w:tc>
          <w:tcPr>
            <w:tcW w:w="4365" w:type="dxa"/>
          </w:tcPr>
          <w:p w:rsidR="005A48F4" w:rsidRDefault="005A48F4">
            <w:pPr>
              <w:pStyle w:val="ConsPlusNormal"/>
            </w:pPr>
            <w:r>
              <w:t>Поселок Серово</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Смолячково</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Солнечное</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Ушково</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lastRenderedPageBreak/>
              <w:t>Город Колпино</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Поселок Металлострой</w:t>
            </w:r>
          </w:p>
        </w:tc>
        <w:tc>
          <w:tcPr>
            <w:tcW w:w="794" w:type="dxa"/>
          </w:tcPr>
          <w:p w:rsidR="005A48F4" w:rsidRDefault="005A48F4">
            <w:pPr>
              <w:pStyle w:val="ConsPlusNormal"/>
              <w:jc w:val="center"/>
            </w:pPr>
            <w:r>
              <w:t>31</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24</w:t>
            </w:r>
          </w:p>
        </w:tc>
        <w:tc>
          <w:tcPr>
            <w:tcW w:w="1417" w:type="dxa"/>
          </w:tcPr>
          <w:p w:rsidR="005A48F4" w:rsidRDefault="005A48F4">
            <w:pPr>
              <w:pStyle w:val="ConsPlusNormal"/>
              <w:jc w:val="center"/>
            </w:pPr>
            <w:r>
              <w:t>69</w:t>
            </w:r>
          </w:p>
        </w:tc>
      </w:tr>
      <w:tr w:rsidR="005A48F4">
        <w:tc>
          <w:tcPr>
            <w:tcW w:w="4365" w:type="dxa"/>
          </w:tcPr>
          <w:p w:rsidR="005A48F4" w:rsidRDefault="005A48F4">
            <w:pPr>
              <w:pStyle w:val="ConsPlusNormal"/>
            </w:pPr>
            <w:r>
              <w:t>Поселок Петро-Славянка</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Понтонный</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Усть-Ижора</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Саперный</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Город Кронштадт</w:t>
            </w:r>
          </w:p>
        </w:tc>
        <w:tc>
          <w:tcPr>
            <w:tcW w:w="794" w:type="dxa"/>
          </w:tcPr>
          <w:p w:rsidR="005A48F4" w:rsidRDefault="005A48F4">
            <w:pPr>
              <w:pStyle w:val="ConsPlusNormal"/>
              <w:jc w:val="center"/>
            </w:pPr>
            <w:r>
              <w:t>45</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38</w:t>
            </w:r>
          </w:p>
        </w:tc>
        <w:tc>
          <w:tcPr>
            <w:tcW w:w="1417" w:type="dxa"/>
          </w:tcPr>
          <w:p w:rsidR="005A48F4" w:rsidRDefault="005A48F4">
            <w:pPr>
              <w:pStyle w:val="ConsPlusNormal"/>
              <w:jc w:val="center"/>
            </w:pPr>
            <w:r>
              <w:t>55</w:t>
            </w:r>
          </w:p>
        </w:tc>
      </w:tr>
      <w:tr w:rsidR="005A48F4">
        <w:tc>
          <w:tcPr>
            <w:tcW w:w="4365" w:type="dxa"/>
          </w:tcPr>
          <w:p w:rsidR="005A48F4" w:rsidRDefault="005A48F4">
            <w:pPr>
              <w:pStyle w:val="ConsPlusNormal"/>
            </w:pPr>
            <w:r>
              <w:t>Город Ломоносов</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0</w:t>
            </w:r>
          </w:p>
        </w:tc>
      </w:tr>
      <w:tr w:rsidR="005A48F4">
        <w:tc>
          <w:tcPr>
            <w:tcW w:w="4365" w:type="dxa"/>
          </w:tcPr>
          <w:p w:rsidR="005A48F4" w:rsidRDefault="005A48F4">
            <w:pPr>
              <w:pStyle w:val="ConsPlusNormal"/>
            </w:pPr>
            <w:r>
              <w:t>Город Петергоф</w:t>
            </w:r>
          </w:p>
        </w:tc>
        <w:tc>
          <w:tcPr>
            <w:tcW w:w="794" w:type="dxa"/>
          </w:tcPr>
          <w:p w:rsidR="005A48F4" w:rsidRDefault="005A48F4">
            <w:pPr>
              <w:pStyle w:val="ConsPlusNormal"/>
              <w:jc w:val="center"/>
            </w:pPr>
            <w:r>
              <w:t>84</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77</w:t>
            </w:r>
          </w:p>
        </w:tc>
        <w:tc>
          <w:tcPr>
            <w:tcW w:w="1417" w:type="dxa"/>
          </w:tcPr>
          <w:p w:rsidR="005A48F4" w:rsidRDefault="005A48F4">
            <w:pPr>
              <w:pStyle w:val="ConsPlusNormal"/>
              <w:jc w:val="center"/>
            </w:pPr>
            <w:r>
              <w:t>16</w:t>
            </w:r>
          </w:p>
        </w:tc>
      </w:tr>
      <w:tr w:rsidR="005A48F4">
        <w:tc>
          <w:tcPr>
            <w:tcW w:w="4365" w:type="dxa"/>
          </w:tcPr>
          <w:p w:rsidR="005A48F4" w:rsidRDefault="005A48F4">
            <w:pPr>
              <w:pStyle w:val="ConsPlusNormal"/>
            </w:pPr>
            <w:r>
              <w:t>Поселок Стрельна</w:t>
            </w:r>
          </w:p>
        </w:tc>
        <w:tc>
          <w:tcPr>
            <w:tcW w:w="794" w:type="dxa"/>
          </w:tcPr>
          <w:p w:rsidR="005A48F4" w:rsidRDefault="005A48F4">
            <w:pPr>
              <w:pStyle w:val="ConsPlusNormal"/>
              <w:jc w:val="center"/>
            </w:pPr>
            <w:r>
              <w:t>89</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82</w:t>
            </w:r>
          </w:p>
        </w:tc>
        <w:tc>
          <w:tcPr>
            <w:tcW w:w="1417" w:type="dxa"/>
          </w:tcPr>
          <w:p w:rsidR="005A48F4" w:rsidRDefault="005A48F4">
            <w:pPr>
              <w:pStyle w:val="ConsPlusNormal"/>
              <w:jc w:val="center"/>
            </w:pPr>
            <w:r>
              <w:t>11</w:t>
            </w:r>
          </w:p>
        </w:tc>
      </w:tr>
      <w:tr w:rsidR="005A48F4">
        <w:tc>
          <w:tcPr>
            <w:tcW w:w="4365" w:type="dxa"/>
          </w:tcPr>
          <w:p w:rsidR="005A48F4" w:rsidRDefault="005A48F4">
            <w:pPr>
              <w:pStyle w:val="ConsPlusNormal"/>
            </w:pPr>
            <w:r>
              <w:t>Город Пушкин</w:t>
            </w:r>
          </w:p>
        </w:tc>
        <w:tc>
          <w:tcPr>
            <w:tcW w:w="794" w:type="dxa"/>
          </w:tcPr>
          <w:p w:rsidR="005A48F4" w:rsidRDefault="005A48F4">
            <w:pPr>
              <w:pStyle w:val="ConsPlusNormal"/>
              <w:jc w:val="center"/>
            </w:pPr>
            <w:r>
              <w:t>9</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w:t>
            </w:r>
          </w:p>
        </w:tc>
        <w:tc>
          <w:tcPr>
            <w:tcW w:w="1417" w:type="dxa"/>
          </w:tcPr>
          <w:p w:rsidR="005A48F4" w:rsidRDefault="005A48F4">
            <w:pPr>
              <w:pStyle w:val="ConsPlusNormal"/>
              <w:jc w:val="center"/>
            </w:pPr>
            <w:r>
              <w:t>91</w:t>
            </w:r>
          </w:p>
        </w:tc>
      </w:tr>
      <w:tr w:rsidR="005A48F4">
        <w:tc>
          <w:tcPr>
            <w:tcW w:w="4365" w:type="dxa"/>
          </w:tcPr>
          <w:p w:rsidR="005A48F4" w:rsidRDefault="005A48F4">
            <w:pPr>
              <w:pStyle w:val="ConsPlusNormal"/>
            </w:pPr>
            <w:r>
              <w:t>Город Павловск</w:t>
            </w:r>
          </w:p>
        </w:tc>
        <w:tc>
          <w:tcPr>
            <w:tcW w:w="794" w:type="dxa"/>
          </w:tcPr>
          <w:p w:rsidR="005A48F4" w:rsidRDefault="005A48F4">
            <w:pPr>
              <w:pStyle w:val="ConsPlusNormal"/>
              <w:jc w:val="center"/>
            </w:pPr>
            <w:r>
              <w:t>57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50</w:t>
            </w:r>
          </w:p>
        </w:tc>
        <w:tc>
          <w:tcPr>
            <w:tcW w:w="1417" w:type="dxa"/>
          </w:tcPr>
          <w:p w:rsidR="005A48F4" w:rsidRDefault="005A48F4">
            <w:pPr>
              <w:pStyle w:val="ConsPlusNormal"/>
              <w:jc w:val="center"/>
            </w:pPr>
            <w:r>
              <w:t>43</w:t>
            </w:r>
          </w:p>
        </w:tc>
      </w:tr>
      <w:tr w:rsidR="005A48F4">
        <w:tc>
          <w:tcPr>
            <w:tcW w:w="4365" w:type="dxa"/>
          </w:tcPr>
          <w:p w:rsidR="005A48F4" w:rsidRDefault="005A48F4">
            <w:pPr>
              <w:pStyle w:val="ConsPlusNormal"/>
            </w:pPr>
            <w:r>
              <w:t>Поселок Шушары</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Поселок Александровская</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Тярлево</w:t>
            </w:r>
          </w:p>
        </w:tc>
        <w:tc>
          <w:tcPr>
            <w:tcW w:w="794" w:type="dxa"/>
          </w:tcPr>
          <w:p w:rsidR="005A48F4" w:rsidRDefault="005A48F4">
            <w:pPr>
              <w:pStyle w:val="ConsPlusNormal"/>
              <w:jc w:val="center"/>
            </w:pPr>
            <w:r>
              <w:t>54</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47</w:t>
            </w:r>
          </w:p>
        </w:tc>
        <w:tc>
          <w:tcPr>
            <w:tcW w:w="1417" w:type="dxa"/>
          </w:tcPr>
          <w:p w:rsidR="005A48F4" w:rsidRDefault="005A48F4">
            <w:pPr>
              <w:pStyle w:val="ConsPlusNormal"/>
              <w:jc w:val="center"/>
            </w:pPr>
            <w:r>
              <w:t>46</w:t>
            </w:r>
          </w:p>
        </w:tc>
      </w:tr>
    </w:tbl>
    <w:p w:rsidR="005A48F4" w:rsidRDefault="005A48F4">
      <w:pPr>
        <w:pStyle w:val="ConsPlusNormal"/>
        <w:ind w:firstLine="540"/>
        <w:jc w:val="both"/>
      </w:pPr>
    </w:p>
    <w:p w:rsidR="005A48F4" w:rsidRDefault="005A48F4">
      <w:pPr>
        <w:pStyle w:val="ConsPlusNormal"/>
        <w:ind w:firstLine="540"/>
        <w:jc w:val="both"/>
      </w:pPr>
      <w:r>
        <w:t>1.2. Нормативы отчислений на 2020 год:</w:t>
      </w:r>
    </w:p>
    <w:p w:rsidR="005A48F4" w:rsidRDefault="005A48F4">
      <w:pPr>
        <w:pStyle w:val="ConsPlusNormal"/>
        <w:ind w:firstLine="540"/>
        <w:jc w:val="both"/>
      </w:pPr>
    </w:p>
    <w:p w:rsidR="005A48F4" w:rsidRDefault="005A48F4">
      <w:pPr>
        <w:pStyle w:val="ConsPlusNormal"/>
        <w:jc w:val="right"/>
      </w:pPr>
      <w:r>
        <w:t>(в процентах)</w:t>
      </w:r>
    </w:p>
    <w:p w:rsidR="005A48F4" w:rsidRDefault="005A48F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794"/>
        <w:gridCol w:w="1191"/>
        <w:gridCol w:w="1304"/>
        <w:gridCol w:w="1417"/>
      </w:tblGrid>
      <w:tr w:rsidR="005A48F4">
        <w:tc>
          <w:tcPr>
            <w:tcW w:w="4365" w:type="dxa"/>
            <w:vMerge w:val="restart"/>
          </w:tcPr>
          <w:p w:rsidR="005A48F4" w:rsidRDefault="005A48F4">
            <w:pPr>
              <w:pStyle w:val="ConsPlusNormal"/>
              <w:jc w:val="center"/>
            </w:pPr>
            <w:r>
              <w:t>Наименование муниципального образования</w:t>
            </w:r>
          </w:p>
        </w:tc>
        <w:tc>
          <w:tcPr>
            <w:tcW w:w="3289" w:type="dxa"/>
            <w:gridSpan w:val="3"/>
          </w:tcPr>
          <w:p w:rsidR="005A48F4" w:rsidRDefault="005A48F4">
            <w:pPr>
              <w:pStyle w:val="ConsPlusNormal"/>
              <w:jc w:val="center"/>
            </w:pPr>
            <w:r>
              <w:t>Нормативы отчисления в местные бюджеты</w:t>
            </w:r>
          </w:p>
        </w:tc>
        <w:tc>
          <w:tcPr>
            <w:tcW w:w="1417" w:type="dxa"/>
            <w:vMerge w:val="restart"/>
          </w:tcPr>
          <w:p w:rsidR="005A48F4" w:rsidRDefault="005A48F4">
            <w:pPr>
              <w:pStyle w:val="ConsPlusNormal"/>
              <w:jc w:val="center"/>
            </w:pPr>
            <w:r>
              <w:t>Нормативы зачисления в бюджет Санкт-Петербурга (с учетом отчислений в местные бюджеты)</w:t>
            </w:r>
          </w:p>
        </w:tc>
      </w:tr>
      <w:tr w:rsidR="005A48F4">
        <w:tc>
          <w:tcPr>
            <w:tcW w:w="4365" w:type="dxa"/>
            <w:vMerge/>
          </w:tcPr>
          <w:p w:rsidR="005A48F4" w:rsidRDefault="005A48F4"/>
        </w:tc>
        <w:tc>
          <w:tcPr>
            <w:tcW w:w="794" w:type="dxa"/>
            <w:vMerge w:val="restart"/>
          </w:tcPr>
          <w:p w:rsidR="005A48F4" w:rsidRDefault="005A48F4">
            <w:pPr>
              <w:pStyle w:val="ConsPlusNormal"/>
              <w:jc w:val="center"/>
            </w:pPr>
            <w:r>
              <w:t>всего</w:t>
            </w:r>
          </w:p>
        </w:tc>
        <w:tc>
          <w:tcPr>
            <w:tcW w:w="2495" w:type="dxa"/>
            <w:gridSpan w:val="2"/>
          </w:tcPr>
          <w:p w:rsidR="005A48F4" w:rsidRDefault="005A48F4">
            <w:pPr>
              <w:pStyle w:val="ConsPlusNormal"/>
              <w:jc w:val="center"/>
            </w:pPr>
            <w:r>
              <w:t>в том числе</w:t>
            </w:r>
          </w:p>
        </w:tc>
        <w:tc>
          <w:tcPr>
            <w:tcW w:w="1417" w:type="dxa"/>
            <w:vMerge/>
          </w:tcPr>
          <w:p w:rsidR="005A48F4" w:rsidRDefault="005A48F4"/>
        </w:tc>
      </w:tr>
      <w:tr w:rsidR="005A48F4">
        <w:tc>
          <w:tcPr>
            <w:tcW w:w="4365" w:type="dxa"/>
            <w:vMerge/>
          </w:tcPr>
          <w:p w:rsidR="005A48F4" w:rsidRDefault="005A48F4"/>
        </w:tc>
        <w:tc>
          <w:tcPr>
            <w:tcW w:w="794" w:type="dxa"/>
            <w:vMerge/>
          </w:tcPr>
          <w:p w:rsidR="005A48F4" w:rsidRDefault="005A48F4"/>
        </w:tc>
        <w:tc>
          <w:tcPr>
            <w:tcW w:w="1191" w:type="dxa"/>
          </w:tcPr>
          <w:p w:rsidR="005A48F4" w:rsidRDefault="005A48F4">
            <w:pPr>
              <w:pStyle w:val="ConsPlusNormal"/>
              <w:jc w:val="center"/>
            </w:pPr>
            <w:r>
              <w:t>единый норматив</w:t>
            </w:r>
          </w:p>
        </w:tc>
        <w:tc>
          <w:tcPr>
            <w:tcW w:w="1304" w:type="dxa"/>
          </w:tcPr>
          <w:p w:rsidR="005A48F4" w:rsidRDefault="005A48F4">
            <w:pPr>
              <w:pStyle w:val="ConsPlusNormal"/>
              <w:jc w:val="center"/>
            </w:pPr>
            <w:r>
              <w:t>дополнительный дифференцированный норматив</w:t>
            </w:r>
          </w:p>
        </w:tc>
        <w:tc>
          <w:tcPr>
            <w:tcW w:w="1417" w:type="dxa"/>
            <w:vMerge/>
          </w:tcPr>
          <w:p w:rsidR="005A48F4" w:rsidRDefault="005A48F4"/>
        </w:tc>
      </w:tr>
      <w:tr w:rsidR="005A48F4">
        <w:tc>
          <w:tcPr>
            <w:tcW w:w="4365" w:type="dxa"/>
          </w:tcPr>
          <w:p w:rsidR="005A48F4" w:rsidRDefault="005A48F4">
            <w:pPr>
              <w:pStyle w:val="ConsPlusNormal"/>
            </w:pPr>
            <w:r>
              <w:t>Муниципальный округ Коломна</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Сенной округ</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Адмиралтейский округ</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Семеновский</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Измайловское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lastRenderedPageBreak/>
              <w:t>Муниципальный округ Екатерингофский</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N 7</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Васильевский</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Гавань</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Морской</w:t>
            </w:r>
          </w:p>
        </w:tc>
        <w:tc>
          <w:tcPr>
            <w:tcW w:w="794" w:type="dxa"/>
          </w:tcPr>
          <w:p w:rsidR="005A48F4" w:rsidRDefault="005A48F4">
            <w:pPr>
              <w:pStyle w:val="ConsPlusNormal"/>
              <w:jc w:val="center"/>
            </w:pPr>
            <w:r>
              <w:t>12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5</w:t>
            </w:r>
          </w:p>
        </w:tc>
        <w:tc>
          <w:tcPr>
            <w:tcW w:w="1417" w:type="dxa"/>
          </w:tcPr>
          <w:p w:rsidR="005A48F4" w:rsidRDefault="005A48F4">
            <w:pPr>
              <w:pStyle w:val="ConsPlusNormal"/>
              <w:jc w:val="center"/>
            </w:pPr>
            <w:r>
              <w:t>88</w:t>
            </w:r>
          </w:p>
        </w:tc>
      </w:tr>
      <w:tr w:rsidR="005A48F4">
        <w:tc>
          <w:tcPr>
            <w:tcW w:w="4365" w:type="dxa"/>
          </w:tcPr>
          <w:p w:rsidR="005A48F4" w:rsidRDefault="005A48F4">
            <w:pPr>
              <w:pStyle w:val="ConsPlusNormal"/>
            </w:pPr>
            <w:r>
              <w:t>Муниципальный округ Остров Декабристов</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Сампсониевское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Светлановское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Сосновское</w:t>
            </w:r>
          </w:p>
        </w:tc>
        <w:tc>
          <w:tcPr>
            <w:tcW w:w="794" w:type="dxa"/>
          </w:tcPr>
          <w:p w:rsidR="005A48F4" w:rsidRDefault="005A48F4">
            <w:pPr>
              <w:pStyle w:val="ConsPlusNormal"/>
              <w:jc w:val="center"/>
            </w:pPr>
            <w:r>
              <w:t>17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10</w:t>
            </w:r>
          </w:p>
        </w:tc>
        <w:tc>
          <w:tcPr>
            <w:tcW w:w="1417" w:type="dxa"/>
          </w:tcPr>
          <w:p w:rsidR="005A48F4" w:rsidRDefault="005A48F4">
            <w:pPr>
              <w:pStyle w:val="ConsPlusNormal"/>
              <w:jc w:val="center"/>
            </w:pPr>
            <w:r>
              <w:t>83</w:t>
            </w:r>
          </w:p>
        </w:tc>
      </w:tr>
      <w:tr w:rsidR="005A48F4">
        <w:tc>
          <w:tcPr>
            <w:tcW w:w="4365" w:type="dxa"/>
          </w:tcPr>
          <w:p w:rsidR="005A48F4" w:rsidRDefault="005A48F4">
            <w:pPr>
              <w:pStyle w:val="ConsPlusNormal"/>
            </w:pPr>
            <w:r>
              <w:t>Муниципальный округ N 15</w:t>
            </w:r>
          </w:p>
        </w:tc>
        <w:tc>
          <w:tcPr>
            <w:tcW w:w="794" w:type="dxa"/>
          </w:tcPr>
          <w:p w:rsidR="005A48F4" w:rsidRDefault="005A48F4">
            <w:pPr>
              <w:pStyle w:val="ConsPlusNormal"/>
              <w:jc w:val="center"/>
            </w:pPr>
            <w:r>
              <w:t>34</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27</w:t>
            </w:r>
          </w:p>
        </w:tc>
        <w:tc>
          <w:tcPr>
            <w:tcW w:w="1417" w:type="dxa"/>
          </w:tcPr>
          <w:p w:rsidR="005A48F4" w:rsidRDefault="005A48F4">
            <w:pPr>
              <w:pStyle w:val="ConsPlusNormal"/>
              <w:jc w:val="center"/>
            </w:pPr>
            <w:r>
              <w:t>66</w:t>
            </w:r>
          </w:p>
        </w:tc>
      </w:tr>
      <w:tr w:rsidR="005A48F4">
        <w:tc>
          <w:tcPr>
            <w:tcW w:w="4365" w:type="dxa"/>
          </w:tcPr>
          <w:p w:rsidR="005A48F4" w:rsidRDefault="005A48F4">
            <w:pPr>
              <w:pStyle w:val="ConsPlusNormal"/>
            </w:pPr>
            <w:r>
              <w:t>Муниципальный округ Сергиевское</w:t>
            </w:r>
          </w:p>
        </w:tc>
        <w:tc>
          <w:tcPr>
            <w:tcW w:w="794" w:type="dxa"/>
          </w:tcPr>
          <w:p w:rsidR="005A48F4" w:rsidRDefault="005A48F4">
            <w:pPr>
              <w:pStyle w:val="ConsPlusNormal"/>
              <w:jc w:val="center"/>
            </w:pPr>
            <w:r>
              <w:t>18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11</w:t>
            </w:r>
          </w:p>
        </w:tc>
        <w:tc>
          <w:tcPr>
            <w:tcW w:w="1417" w:type="dxa"/>
          </w:tcPr>
          <w:p w:rsidR="005A48F4" w:rsidRDefault="005A48F4">
            <w:pPr>
              <w:pStyle w:val="ConsPlusNormal"/>
              <w:jc w:val="center"/>
            </w:pPr>
            <w:r>
              <w:t>82</w:t>
            </w:r>
          </w:p>
        </w:tc>
      </w:tr>
      <w:tr w:rsidR="005A48F4">
        <w:tc>
          <w:tcPr>
            <w:tcW w:w="4365" w:type="dxa"/>
          </w:tcPr>
          <w:p w:rsidR="005A48F4" w:rsidRDefault="005A48F4">
            <w:pPr>
              <w:pStyle w:val="ConsPlusNormal"/>
            </w:pPr>
            <w:r>
              <w:t>Муниципальный округ Шувалово-Озерки</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Поселок Левашово</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Парголово</w:t>
            </w:r>
          </w:p>
        </w:tc>
        <w:tc>
          <w:tcPr>
            <w:tcW w:w="794" w:type="dxa"/>
          </w:tcPr>
          <w:p w:rsidR="005A48F4" w:rsidRDefault="005A48F4">
            <w:pPr>
              <w:pStyle w:val="ConsPlusNormal"/>
              <w:jc w:val="center"/>
            </w:pPr>
            <w:r>
              <w:t>49</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42</w:t>
            </w:r>
          </w:p>
        </w:tc>
        <w:tc>
          <w:tcPr>
            <w:tcW w:w="1417" w:type="dxa"/>
          </w:tcPr>
          <w:p w:rsidR="005A48F4" w:rsidRDefault="005A48F4">
            <w:pPr>
              <w:pStyle w:val="ConsPlusNormal"/>
              <w:jc w:val="center"/>
            </w:pPr>
            <w:r>
              <w:t>51</w:t>
            </w:r>
          </w:p>
        </w:tc>
      </w:tr>
      <w:tr w:rsidR="005A48F4">
        <w:tc>
          <w:tcPr>
            <w:tcW w:w="4365" w:type="dxa"/>
          </w:tcPr>
          <w:p w:rsidR="005A48F4" w:rsidRDefault="005A48F4">
            <w:pPr>
              <w:pStyle w:val="ConsPlusNormal"/>
            </w:pPr>
            <w:r>
              <w:t>Муниципальный округ Гражданка</w:t>
            </w:r>
          </w:p>
        </w:tc>
        <w:tc>
          <w:tcPr>
            <w:tcW w:w="794" w:type="dxa"/>
          </w:tcPr>
          <w:p w:rsidR="005A48F4" w:rsidRDefault="005A48F4">
            <w:pPr>
              <w:pStyle w:val="ConsPlusNormal"/>
              <w:jc w:val="center"/>
            </w:pPr>
            <w:r>
              <w:t>20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13</w:t>
            </w:r>
          </w:p>
        </w:tc>
        <w:tc>
          <w:tcPr>
            <w:tcW w:w="1417" w:type="dxa"/>
          </w:tcPr>
          <w:p w:rsidR="005A48F4" w:rsidRDefault="005A48F4">
            <w:pPr>
              <w:pStyle w:val="ConsPlusNormal"/>
              <w:jc w:val="center"/>
            </w:pPr>
            <w:r>
              <w:t>80</w:t>
            </w:r>
          </w:p>
        </w:tc>
      </w:tr>
      <w:tr w:rsidR="005A48F4">
        <w:tc>
          <w:tcPr>
            <w:tcW w:w="4365" w:type="dxa"/>
          </w:tcPr>
          <w:p w:rsidR="005A48F4" w:rsidRDefault="005A48F4">
            <w:pPr>
              <w:pStyle w:val="ConsPlusNormal"/>
            </w:pPr>
            <w:r>
              <w:t>Муниципальный округ Академическое</w:t>
            </w:r>
          </w:p>
        </w:tc>
        <w:tc>
          <w:tcPr>
            <w:tcW w:w="794" w:type="dxa"/>
          </w:tcPr>
          <w:p w:rsidR="005A48F4" w:rsidRDefault="005A48F4">
            <w:pPr>
              <w:pStyle w:val="ConsPlusNormal"/>
              <w:jc w:val="center"/>
            </w:pPr>
            <w:r>
              <w:t>18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11</w:t>
            </w:r>
          </w:p>
        </w:tc>
        <w:tc>
          <w:tcPr>
            <w:tcW w:w="1417" w:type="dxa"/>
          </w:tcPr>
          <w:p w:rsidR="005A48F4" w:rsidRDefault="005A48F4">
            <w:pPr>
              <w:pStyle w:val="ConsPlusNormal"/>
              <w:jc w:val="center"/>
            </w:pPr>
            <w:r>
              <w:t>82</w:t>
            </w:r>
          </w:p>
        </w:tc>
      </w:tr>
      <w:tr w:rsidR="005A48F4">
        <w:tc>
          <w:tcPr>
            <w:tcW w:w="4365" w:type="dxa"/>
          </w:tcPr>
          <w:p w:rsidR="005A48F4" w:rsidRDefault="005A48F4">
            <w:pPr>
              <w:pStyle w:val="ConsPlusNormal"/>
            </w:pPr>
            <w:r>
              <w:t>Муниципальный округ Финляндский округ</w:t>
            </w:r>
          </w:p>
        </w:tc>
        <w:tc>
          <w:tcPr>
            <w:tcW w:w="794" w:type="dxa"/>
          </w:tcPr>
          <w:p w:rsidR="005A48F4" w:rsidRDefault="005A48F4">
            <w:pPr>
              <w:pStyle w:val="ConsPlusNormal"/>
              <w:jc w:val="center"/>
            </w:pPr>
            <w:r>
              <w:t>10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w:t>
            </w:r>
          </w:p>
        </w:tc>
        <w:tc>
          <w:tcPr>
            <w:tcW w:w="1417" w:type="dxa"/>
          </w:tcPr>
          <w:p w:rsidR="005A48F4" w:rsidRDefault="005A48F4">
            <w:pPr>
              <w:pStyle w:val="ConsPlusNormal"/>
              <w:jc w:val="center"/>
            </w:pPr>
            <w:r>
              <w:t>90</w:t>
            </w:r>
          </w:p>
        </w:tc>
      </w:tr>
      <w:tr w:rsidR="005A48F4">
        <w:tc>
          <w:tcPr>
            <w:tcW w:w="4365" w:type="dxa"/>
          </w:tcPr>
          <w:p w:rsidR="005A48F4" w:rsidRDefault="005A48F4">
            <w:pPr>
              <w:pStyle w:val="ConsPlusNormal"/>
            </w:pPr>
            <w:r>
              <w:t>Муниципальный округ N 21</w:t>
            </w:r>
          </w:p>
        </w:tc>
        <w:tc>
          <w:tcPr>
            <w:tcW w:w="794" w:type="dxa"/>
          </w:tcPr>
          <w:p w:rsidR="005A48F4" w:rsidRDefault="005A48F4">
            <w:pPr>
              <w:pStyle w:val="ConsPlusNormal"/>
              <w:jc w:val="center"/>
            </w:pPr>
            <w:r>
              <w:t>14</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7</w:t>
            </w:r>
          </w:p>
        </w:tc>
        <w:tc>
          <w:tcPr>
            <w:tcW w:w="1417" w:type="dxa"/>
          </w:tcPr>
          <w:p w:rsidR="005A48F4" w:rsidRDefault="005A48F4">
            <w:pPr>
              <w:pStyle w:val="ConsPlusNormal"/>
              <w:jc w:val="center"/>
            </w:pPr>
            <w:r>
              <w:t>86</w:t>
            </w:r>
          </w:p>
        </w:tc>
      </w:tr>
      <w:tr w:rsidR="005A48F4">
        <w:tc>
          <w:tcPr>
            <w:tcW w:w="4365" w:type="dxa"/>
          </w:tcPr>
          <w:p w:rsidR="005A48F4" w:rsidRDefault="005A48F4">
            <w:pPr>
              <w:pStyle w:val="ConsPlusNormal"/>
            </w:pPr>
            <w:r>
              <w:t>Муниципальный округ Пискаревка</w:t>
            </w:r>
          </w:p>
        </w:tc>
        <w:tc>
          <w:tcPr>
            <w:tcW w:w="794" w:type="dxa"/>
          </w:tcPr>
          <w:p w:rsidR="005A48F4" w:rsidRDefault="005A48F4">
            <w:pPr>
              <w:pStyle w:val="ConsPlusNormal"/>
              <w:jc w:val="center"/>
            </w:pPr>
            <w:r>
              <w:t>14</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7</w:t>
            </w:r>
          </w:p>
        </w:tc>
        <w:tc>
          <w:tcPr>
            <w:tcW w:w="1417" w:type="dxa"/>
          </w:tcPr>
          <w:p w:rsidR="005A48F4" w:rsidRDefault="005A48F4">
            <w:pPr>
              <w:pStyle w:val="ConsPlusNormal"/>
              <w:jc w:val="center"/>
            </w:pPr>
            <w:r>
              <w:t>86</w:t>
            </w:r>
          </w:p>
        </w:tc>
      </w:tr>
      <w:tr w:rsidR="005A48F4">
        <w:tc>
          <w:tcPr>
            <w:tcW w:w="4365" w:type="dxa"/>
          </w:tcPr>
          <w:p w:rsidR="005A48F4" w:rsidRDefault="005A48F4">
            <w:pPr>
              <w:pStyle w:val="ConsPlusNormal"/>
            </w:pPr>
            <w:r>
              <w:t>Муниципальный округ Северный</w:t>
            </w:r>
          </w:p>
        </w:tc>
        <w:tc>
          <w:tcPr>
            <w:tcW w:w="794" w:type="dxa"/>
          </w:tcPr>
          <w:p w:rsidR="005A48F4" w:rsidRDefault="005A48F4">
            <w:pPr>
              <w:pStyle w:val="ConsPlusNormal"/>
              <w:jc w:val="center"/>
            </w:pPr>
            <w:r>
              <w:t>25</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18</w:t>
            </w:r>
          </w:p>
        </w:tc>
        <w:tc>
          <w:tcPr>
            <w:tcW w:w="1417" w:type="dxa"/>
          </w:tcPr>
          <w:p w:rsidR="005A48F4" w:rsidRDefault="005A48F4">
            <w:pPr>
              <w:pStyle w:val="ConsPlusNormal"/>
              <w:jc w:val="center"/>
            </w:pPr>
            <w:r>
              <w:t>75</w:t>
            </w:r>
          </w:p>
        </w:tc>
      </w:tr>
      <w:tr w:rsidR="005A48F4">
        <w:tc>
          <w:tcPr>
            <w:tcW w:w="4365" w:type="dxa"/>
          </w:tcPr>
          <w:p w:rsidR="005A48F4" w:rsidRDefault="005A48F4">
            <w:pPr>
              <w:pStyle w:val="ConsPlusNormal"/>
            </w:pPr>
            <w:r>
              <w:t>Муниципальный округ Прометей</w:t>
            </w:r>
          </w:p>
        </w:tc>
        <w:tc>
          <w:tcPr>
            <w:tcW w:w="794" w:type="dxa"/>
          </w:tcPr>
          <w:p w:rsidR="005A48F4" w:rsidRDefault="005A48F4">
            <w:pPr>
              <w:pStyle w:val="ConsPlusNormal"/>
              <w:jc w:val="center"/>
            </w:pPr>
            <w:r>
              <w:t>31</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24</w:t>
            </w:r>
          </w:p>
        </w:tc>
        <w:tc>
          <w:tcPr>
            <w:tcW w:w="1417" w:type="dxa"/>
          </w:tcPr>
          <w:p w:rsidR="005A48F4" w:rsidRDefault="005A48F4">
            <w:pPr>
              <w:pStyle w:val="ConsPlusNormal"/>
              <w:jc w:val="center"/>
            </w:pPr>
            <w:r>
              <w:t>69</w:t>
            </w:r>
          </w:p>
        </w:tc>
      </w:tr>
      <w:tr w:rsidR="005A48F4">
        <w:tc>
          <w:tcPr>
            <w:tcW w:w="4365" w:type="dxa"/>
          </w:tcPr>
          <w:p w:rsidR="005A48F4" w:rsidRDefault="005A48F4">
            <w:pPr>
              <w:pStyle w:val="ConsPlusNormal"/>
            </w:pPr>
            <w:r>
              <w:t>Муниципальный округ Княжево</w:t>
            </w:r>
          </w:p>
        </w:tc>
        <w:tc>
          <w:tcPr>
            <w:tcW w:w="794" w:type="dxa"/>
          </w:tcPr>
          <w:p w:rsidR="005A48F4" w:rsidRDefault="005A48F4">
            <w:pPr>
              <w:pStyle w:val="ConsPlusNormal"/>
              <w:jc w:val="center"/>
            </w:pPr>
            <w:r>
              <w:t>14</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7</w:t>
            </w:r>
          </w:p>
        </w:tc>
        <w:tc>
          <w:tcPr>
            <w:tcW w:w="1417" w:type="dxa"/>
          </w:tcPr>
          <w:p w:rsidR="005A48F4" w:rsidRDefault="005A48F4">
            <w:pPr>
              <w:pStyle w:val="ConsPlusNormal"/>
              <w:jc w:val="center"/>
            </w:pPr>
            <w:r>
              <w:t>86</w:t>
            </w:r>
          </w:p>
        </w:tc>
      </w:tr>
      <w:tr w:rsidR="005A48F4">
        <w:tc>
          <w:tcPr>
            <w:tcW w:w="4365" w:type="dxa"/>
          </w:tcPr>
          <w:p w:rsidR="005A48F4" w:rsidRDefault="005A48F4">
            <w:pPr>
              <w:pStyle w:val="ConsPlusNormal"/>
            </w:pPr>
            <w:r>
              <w:t>Муниципальный округ Ульянка</w:t>
            </w:r>
          </w:p>
        </w:tc>
        <w:tc>
          <w:tcPr>
            <w:tcW w:w="794" w:type="dxa"/>
          </w:tcPr>
          <w:p w:rsidR="005A48F4" w:rsidRDefault="005A48F4">
            <w:pPr>
              <w:pStyle w:val="ConsPlusNormal"/>
              <w:jc w:val="center"/>
            </w:pPr>
            <w:r>
              <w:t>38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31</w:t>
            </w:r>
          </w:p>
        </w:tc>
        <w:tc>
          <w:tcPr>
            <w:tcW w:w="1417" w:type="dxa"/>
          </w:tcPr>
          <w:p w:rsidR="005A48F4" w:rsidRDefault="005A48F4">
            <w:pPr>
              <w:pStyle w:val="ConsPlusNormal"/>
              <w:jc w:val="center"/>
            </w:pPr>
            <w:r>
              <w:t>62</w:t>
            </w:r>
          </w:p>
        </w:tc>
      </w:tr>
      <w:tr w:rsidR="005A48F4">
        <w:tc>
          <w:tcPr>
            <w:tcW w:w="4365" w:type="dxa"/>
          </w:tcPr>
          <w:p w:rsidR="005A48F4" w:rsidRDefault="005A48F4">
            <w:pPr>
              <w:pStyle w:val="ConsPlusNormal"/>
            </w:pPr>
            <w:r>
              <w:t>Муниципальный округ Дачное</w:t>
            </w:r>
          </w:p>
        </w:tc>
        <w:tc>
          <w:tcPr>
            <w:tcW w:w="794" w:type="dxa"/>
          </w:tcPr>
          <w:p w:rsidR="005A48F4" w:rsidRDefault="005A48F4">
            <w:pPr>
              <w:pStyle w:val="ConsPlusNormal"/>
              <w:jc w:val="center"/>
            </w:pPr>
            <w:r>
              <w:t>29</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22</w:t>
            </w:r>
          </w:p>
        </w:tc>
        <w:tc>
          <w:tcPr>
            <w:tcW w:w="1417" w:type="dxa"/>
          </w:tcPr>
          <w:p w:rsidR="005A48F4" w:rsidRDefault="005A48F4">
            <w:pPr>
              <w:pStyle w:val="ConsPlusNormal"/>
              <w:jc w:val="center"/>
            </w:pPr>
            <w:r>
              <w:t>71</w:t>
            </w:r>
          </w:p>
        </w:tc>
      </w:tr>
      <w:tr w:rsidR="005A48F4">
        <w:tc>
          <w:tcPr>
            <w:tcW w:w="4365" w:type="dxa"/>
          </w:tcPr>
          <w:p w:rsidR="005A48F4" w:rsidRDefault="005A48F4">
            <w:pPr>
              <w:pStyle w:val="ConsPlusNormal"/>
            </w:pPr>
            <w:r>
              <w:t>Муниципальный округ Автово</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Нарвский округ</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Красненькая речка</w:t>
            </w:r>
          </w:p>
        </w:tc>
        <w:tc>
          <w:tcPr>
            <w:tcW w:w="794" w:type="dxa"/>
          </w:tcPr>
          <w:p w:rsidR="005A48F4" w:rsidRDefault="005A48F4">
            <w:pPr>
              <w:pStyle w:val="ConsPlusNormal"/>
              <w:jc w:val="center"/>
            </w:pPr>
            <w:r>
              <w:t>37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30</w:t>
            </w:r>
          </w:p>
        </w:tc>
        <w:tc>
          <w:tcPr>
            <w:tcW w:w="1417" w:type="dxa"/>
          </w:tcPr>
          <w:p w:rsidR="005A48F4" w:rsidRDefault="005A48F4">
            <w:pPr>
              <w:pStyle w:val="ConsPlusNormal"/>
              <w:jc w:val="center"/>
            </w:pPr>
            <w:r>
              <w:t>63</w:t>
            </w:r>
          </w:p>
        </w:tc>
      </w:tr>
      <w:tr w:rsidR="005A48F4">
        <w:tc>
          <w:tcPr>
            <w:tcW w:w="4365" w:type="dxa"/>
          </w:tcPr>
          <w:p w:rsidR="005A48F4" w:rsidRDefault="005A48F4">
            <w:pPr>
              <w:pStyle w:val="ConsPlusNormal"/>
            </w:pPr>
            <w:r>
              <w:t>Муниципальный округ Морские ворота</w:t>
            </w:r>
          </w:p>
        </w:tc>
        <w:tc>
          <w:tcPr>
            <w:tcW w:w="794" w:type="dxa"/>
          </w:tcPr>
          <w:p w:rsidR="005A48F4" w:rsidRDefault="005A48F4">
            <w:pPr>
              <w:pStyle w:val="ConsPlusNormal"/>
              <w:jc w:val="center"/>
            </w:pPr>
            <w:r>
              <w:t>15</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8</w:t>
            </w:r>
          </w:p>
        </w:tc>
        <w:tc>
          <w:tcPr>
            <w:tcW w:w="1417" w:type="dxa"/>
          </w:tcPr>
          <w:p w:rsidR="005A48F4" w:rsidRDefault="005A48F4">
            <w:pPr>
              <w:pStyle w:val="ConsPlusNormal"/>
              <w:jc w:val="center"/>
            </w:pPr>
            <w:r>
              <w:t>85</w:t>
            </w:r>
          </w:p>
        </w:tc>
      </w:tr>
      <w:tr w:rsidR="005A48F4">
        <w:tc>
          <w:tcPr>
            <w:tcW w:w="4365" w:type="dxa"/>
          </w:tcPr>
          <w:p w:rsidR="005A48F4" w:rsidRDefault="005A48F4">
            <w:pPr>
              <w:pStyle w:val="ConsPlusNormal"/>
            </w:pPr>
            <w:r>
              <w:t>Муниципальный округ Полюстрово</w:t>
            </w:r>
          </w:p>
        </w:tc>
        <w:tc>
          <w:tcPr>
            <w:tcW w:w="794" w:type="dxa"/>
          </w:tcPr>
          <w:p w:rsidR="005A48F4" w:rsidRDefault="005A48F4">
            <w:pPr>
              <w:pStyle w:val="ConsPlusNormal"/>
              <w:jc w:val="center"/>
            </w:pPr>
            <w:r>
              <w:t>15</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8</w:t>
            </w:r>
          </w:p>
        </w:tc>
        <w:tc>
          <w:tcPr>
            <w:tcW w:w="1417" w:type="dxa"/>
          </w:tcPr>
          <w:p w:rsidR="005A48F4" w:rsidRDefault="005A48F4">
            <w:pPr>
              <w:pStyle w:val="ConsPlusNormal"/>
              <w:jc w:val="center"/>
            </w:pPr>
            <w:r>
              <w:t>85</w:t>
            </w:r>
          </w:p>
        </w:tc>
      </w:tr>
      <w:tr w:rsidR="005A48F4">
        <w:tc>
          <w:tcPr>
            <w:tcW w:w="4365" w:type="dxa"/>
          </w:tcPr>
          <w:p w:rsidR="005A48F4" w:rsidRDefault="005A48F4">
            <w:pPr>
              <w:pStyle w:val="ConsPlusNormal"/>
            </w:pPr>
            <w:r>
              <w:t>Муниципальный округ Большая Охта</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lastRenderedPageBreak/>
              <w:t>Муниципальный округ Малая Охта</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Пороховые</w:t>
            </w:r>
          </w:p>
        </w:tc>
        <w:tc>
          <w:tcPr>
            <w:tcW w:w="794" w:type="dxa"/>
          </w:tcPr>
          <w:p w:rsidR="005A48F4" w:rsidRDefault="005A48F4">
            <w:pPr>
              <w:pStyle w:val="ConsPlusNormal"/>
              <w:jc w:val="center"/>
            </w:pPr>
            <w:r>
              <w:t>10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w:t>
            </w:r>
          </w:p>
        </w:tc>
        <w:tc>
          <w:tcPr>
            <w:tcW w:w="1417" w:type="dxa"/>
          </w:tcPr>
          <w:p w:rsidR="005A48F4" w:rsidRDefault="005A48F4">
            <w:pPr>
              <w:pStyle w:val="ConsPlusNormal"/>
              <w:jc w:val="center"/>
            </w:pPr>
            <w:r>
              <w:t>90</w:t>
            </w:r>
          </w:p>
        </w:tc>
      </w:tr>
      <w:tr w:rsidR="005A48F4">
        <w:tc>
          <w:tcPr>
            <w:tcW w:w="4365" w:type="dxa"/>
          </w:tcPr>
          <w:p w:rsidR="005A48F4" w:rsidRDefault="005A48F4">
            <w:pPr>
              <w:pStyle w:val="ConsPlusNormal"/>
            </w:pPr>
            <w:r>
              <w:t>Муниципальный округ Ржевка</w:t>
            </w:r>
          </w:p>
        </w:tc>
        <w:tc>
          <w:tcPr>
            <w:tcW w:w="794" w:type="dxa"/>
          </w:tcPr>
          <w:p w:rsidR="005A48F4" w:rsidRDefault="005A48F4">
            <w:pPr>
              <w:pStyle w:val="ConsPlusNormal"/>
              <w:jc w:val="center"/>
            </w:pPr>
            <w:r>
              <w:t>15</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8</w:t>
            </w:r>
          </w:p>
        </w:tc>
        <w:tc>
          <w:tcPr>
            <w:tcW w:w="1417" w:type="dxa"/>
          </w:tcPr>
          <w:p w:rsidR="005A48F4" w:rsidRDefault="005A48F4">
            <w:pPr>
              <w:pStyle w:val="ConsPlusNormal"/>
              <w:jc w:val="center"/>
            </w:pPr>
            <w:r>
              <w:t>85</w:t>
            </w:r>
          </w:p>
        </w:tc>
      </w:tr>
      <w:tr w:rsidR="005A48F4">
        <w:tc>
          <w:tcPr>
            <w:tcW w:w="4365" w:type="dxa"/>
          </w:tcPr>
          <w:p w:rsidR="005A48F4" w:rsidRDefault="005A48F4">
            <w:pPr>
              <w:pStyle w:val="ConsPlusNormal"/>
            </w:pPr>
            <w:r>
              <w:t>Муниципальный округ Юго-Запад</w:t>
            </w:r>
          </w:p>
        </w:tc>
        <w:tc>
          <w:tcPr>
            <w:tcW w:w="794" w:type="dxa"/>
          </w:tcPr>
          <w:p w:rsidR="005A48F4" w:rsidRDefault="005A48F4">
            <w:pPr>
              <w:pStyle w:val="ConsPlusNormal"/>
              <w:jc w:val="center"/>
            </w:pPr>
            <w:r>
              <w:t>21</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14</w:t>
            </w:r>
          </w:p>
        </w:tc>
        <w:tc>
          <w:tcPr>
            <w:tcW w:w="1417" w:type="dxa"/>
          </w:tcPr>
          <w:p w:rsidR="005A48F4" w:rsidRDefault="005A48F4">
            <w:pPr>
              <w:pStyle w:val="ConsPlusNormal"/>
              <w:jc w:val="center"/>
            </w:pPr>
            <w:r>
              <w:t>79</w:t>
            </w:r>
          </w:p>
        </w:tc>
      </w:tr>
      <w:tr w:rsidR="005A48F4">
        <w:tc>
          <w:tcPr>
            <w:tcW w:w="4365" w:type="dxa"/>
          </w:tcPr>
          <w:p w:rsidR="005A48F4" w:rsidRDefault="005A48F4">
            <w:pPr>
              <w:pStyle w:val="ConsPlusNormal"/>
            </w:pPr>
            <w:r>
              <w:t>Муниципальный округ Южно-Приморский</w:t>
            </w:r>
          </w:p>
        </w:tc>
        <w:tc>
          <w:tcPr>
            <w:tcW w:w="794" w:type="dxa"/>
          </w:tcPr>
          <w:p w:rsidR="005A48F4" w:rsidRDefault="005A48F4">
            <w:pPr>
              <w:pStyle w:val="ConsPlusNormal"/>
              <w:jc w:val="center"/>
            </w:pPr>
            <w:r>
              <w:t>22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15</w:t>
            </w:r>
          </w:p>
        </w:tc>
        <w:tc>
          <w:tcPr>
            <w:tcW w:w="1417" w:type="dxa"/>
          </w:tcPr>
          <w:p w:rsidR="005A48F4" w:rsidRDefault="005A48F4">
            <w:pPr>
              <w:pStyle w:val="ConsPlusNormal"/>
              <w:jc w:val="center"/>
            </w:pPr>
            <w:r>
              <w:t>78</w:t>
            </w:r>
          </w:p>
        </w:tc>
      </w:tr>
      <w:tr w:rsidR="005A48F4">
        <w:tc>
          <w:tcPr>
            <w:tcW w:w="4365" w:type="dxa"/>
          </w:tcPr>
          <w:p w:rsidR="005A48F4" w:rsidRDefault="005A48F4">
            <w:pPr>
              <w:pStyle w:val="ConsPlusNormal"/>
            </w:pPr>
            <w:r>
              <w:t>Муниципальный округ Сосновая Поляна</w:t>
            </w:r>
          </w:p>
        </w:tc>
        <w:tc>
          <w:tcPr>
            <w:tcW w:w="794" w:type="dxa"/>
          </w:tcPr>
          <w:p w:rsidR="005A48F4" w:rsidRDefault="005A48F4">
            <w:pPr>
              <w:pStyle w:val="ConsPlusNormal"/>
              <w:jc w:val="center"/>
            </w:pPr>
            <w:r>
              <w:t>56</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49</w:t>
            </w:r>
          </w:p>
        </w:tc>
        <w:tc>
          <w:tcPr>
            <w:tcW w:w="1417" w:type="dxa"/>
          </w:tcPr>
          <w:p w:rsidR="005A48F4" w:rsidRDefault="005A48F4">
            <w:pPr>
              <w:pStyle w:val="ConsPlusNormal"/>
              <w:jc w:val="center"/>
            </w:pPr>
            <w:r>
              <w:t>44</w:t>
            </w:r>
          </w:p>
        </w:tc>
      </w:tr>
      <w:tr w:rsidR="005A48F4">
        <w:tc>
          <w:tcPr>
            <w:tcW w:w="4365" w:type="dxa"/>
          </w:tcPr>
          <w:p w:rsidR="005A48F4" w:rsidRDefault="005A48F4">
            <w:pPr>
              <w:pStyle w:val="ConsPlusNormal"/>
            </w:pPr>
            <w:r>
              <w:t>Муниципальный округ Урицк</w:t>
            </w:r>
          </w:p>
        </w:tc>
        <w:tc>
          <w:tcPr>
            <w:tcW w:w="794" w:type="dxa"/>
          </w:tcPr>
          <w:p w:rsidR="005A48F4" w:rsidRDefault="005A48F4">
            <w:pPr>
              <w:pStyle w:val="ConsPlusNormal"/>
              <w:jc w:val="center"/>
            </w:pPr>
            <w:r>
              <w:t>33</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26</w:t>
            </w:r>
          </w:p>
        </w:tc>
        <w:tc>
          <w:tcPr>
            <w:tcW w:w="1417" w:type="dxa"/>
          </w:tcPr>
          <w:p w:rsidR="005A48F4" w:rsidRDefault="005A48F4">
            <w:pPr>
              <w:pStyle w:val="ConsPlusNormal"/>
              <w:jc w:val="center"/>
            </w:pPr>
            <w:r>
              <w:t>67</w:t>
            </w:r>
          </w:p>
        </w:tc>
      </w:tr>
      <w:tr w:rsidR="005A48F4">
        <w:tc>
          <w:tcPr>
            <w:tcW w:w="4365" w:type="dxa"/>
          </w:tcPr>
          <w:p w:rsidR="005A48F4" w:rsidRDefault="005A48F4">
            <w:pPr>
              <w:pStyle w:val="ConsPlusNormal"/>
            </w:pPr>
            <w:r>
              <w:t>Муниципальный округ Константиновское</w:t>
            </w:r>
          </w:p>
        </w:tc>
        <w:tc>
          <w:tcPr>
            <w:tcW w:w="794" w:type="dxa"/>
          </w:tcPr>
          <w:p w:rsidR="005A48F4" w:rsidRDefault="005A48F4">
            <w:pPr>
              <w:pStyle w:val="ConsPlusNormal"/>
              <w:jc w:val="center"/>
            </w:pPr>
            <w:r>
              <w:t>31</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24</w:t>
            </w:r>
          </w:p>
        </w:tc>
        <w:tc>
          <w:tcPr>
            <w:tcW w:w="1417" w:type="dxa"/>
          </w:tcPr>
          <w:p w:rsidR="005A48F4" w:rsidRDefault="005A48F4">
            <w:pPr>
              <w:pStyle w:val="ConsPlusNormal"/>
              <w:jc w:val="center"/>
            </w:pPr>
            <w:r>
              <w:t>69</w:t>
            </w:r>
          </w:p>
        </w:tc>
      </w:tr>
      <w:tr w:rsidR="005A48F4">
        <w:tc>
          <w:tcPr>
            <w:tcW w:w="4365" w:type="dxa"/>
          </w:tcPr>
          <w:p w:rsidR="005A48F4" w:rsidRDefault="005A48F4">
            <w:pPr>
              <w:pStyle w:val="ConsPlusNormal"/>
            </w:pPr>
            <w:r>
              <w:t>Муниципальный округ Горелово</w:t>
            </w:r>
          </w:p>
        </w:tc>
        <w:tc>
          <w:tcPr>
            <w:tcW w:w="794" w:type="dxa"/>
          </w:tcPr>
          <w:p w:rsidR="005A48F4" w:rsidRDefault="005A48F4">
            <w:pPr>
              <w:pStyle w:val="ConsPlusNormal"/>
              <w:jc w:val="center"/>
            </w:pPr>
            <w:r>
              <w:t>73</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66</w:t>
            </w:r>
          </w:p>
        </w:tc>
        <w:tc>
          <w:tcPr>
            <w:tcW w:w="1417" w:type="dxa"/>
          </w:tcPr>
          <w:p w:rsidR="005A48F4" w:rsidRDefault="005A48F4">
            <w:pPr>
              <w:pStyle w:val="ConsPlusNormal"/>
              <w:jc w:val="center"/>
            </w:pPr>
            <w:r>
              <w:t>27</w:t>
            </w:r>
          </w:p>
        </w:tc>
      </w:tr>
      <w:tr w:rsidR="005A48F4">
        <w:tc>
          <w:tcPr>
            <w:tcW w:w="4365" w:type="dxa"/>
          </w:tcPr>
          <w:p w:rsidR="005A48F4" w:rsidRDefault="005A48F4">
            <w:pPr>
              <w:pStyle w:val="ConsPlusNormal"/>
            </w:pPr>
            <w:r>
              <w:t>Город Красное Село</w:t>
            </w:r>
          </w:p>
        </w:tc>
        <w:tc>
          <w:tcPr>
            <w:tcW w:w="794" w:type="dxa"/>
          </w:tcPr>
          <w:p w:rsidR="005A48F4" w:rsidRDefault="005A48F4">
            <w:pPr>
              <w:pStyle w:val="ConsPlusNormal"/>
              <w:jc w:val="center"/>
            </w:pPr>
            <w:r>
              <w:t>57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50</w:t>
            </w:r>
          </w:p>
        </w:tc>
        <w:tc>
          <w:tcPr>
            <w:tcW w:w="1417" w:type="dxa"/>
          </w:tcPr>
          <w:p w:rsidR="005A48F4" w:rsidRDefault="005A48F4">
            <w:pPr>
              <w:pStyle w:val="ConsPlusNormal"/>
              <w:jc w:val="center"/>
            </w:pPr>
            <w:r>
              <w:t>43</w:t>
            </w:r>
          </w:p>
        </w:tc>
      </w:tr>
      <w:tr w:rsidR="005A48F4">
        <w:tc>
          <w:tcPr>
            <w:tcW w:w="4365" w:type="dxa"/>
          </w:tcPr>
          <w:p w:rsidR="005A48F4" w:rsidRDefault="005A48F4">
            <w:pPr>
              <w:pStyle w:val="ConsPlusNormal"/>
            </w:pPr>
            <w:r>
              <w:t>Муниципальный округ Московская застава</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Гагаринское</w:t>
            </w:r>
          </w:p>
        </w:tc>
        <w:tc>
          <w:tcPr>
            <w:tcW w:w="794" w:type="dxa"/>
          </w:tcPr>
          <w:p w:rsidR="005A48F4" w:rsidRDefault="005A48F4">
            <w:pPr>
              <w:pStyle w:val="ConsPlusNormal"/>
              <w:jc w:val="center"/>
            </w:pPr>
            <w:r>
              <w:t>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w:t>
            </w:r>
          </w:p>
        </w:tc>
        <w:tc>
          <w:tcPr>
            <w:tcW w:w="1417" w:type="dxa"/>
          </w:tcPr>
          <w:p w:rsidR="005A48F4" w:rsidRDefault="005A48F4">
            <w:pPr>
              <w:pStyle w:val="ConsPlusNormal"/>
              <w:jc w:val="center"/>
            </w:pPr>
            <w:r>
              <w:t>92</w:t>
            </w:r>
          </w:p>
        </w:tc>
      </w:tr>
      <w:tr w:rsidR="005A48F4">
        <w:tc>
          <w:tcPr>
            <w:tcW w:w="4365" w:type="dxa"/>
          </w:tcPr>
          <w:p w:rsidR="005A48F4" w:rsidRDefault="005A48F4">
            <w:pPr>
              <w:pStyle w:val="ConsPlusNormal"/>
            </w:pPr>
            <w:r>
              <w:t>Муниципальный округ Новоизмайловское</w:t>
            </w:r>
          </w:p>
        </w:tc>
        <w:tc>
          <w:tcPr>
            <w:tcW w:w="794" w:type="dxa"/>
          </w:tcPr>
          <w:p w:rsidR="005A48F4" w:rsidRDefault="005A48F4">
            <w:pPr>
              <w:pStyle w:val="ConsPlusNormal"/>
              <w:jc w:val="center"/>
            </w:pPr>
            <w:r>
              <w:t>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w:t>
            </w:r>
          </w:p>
        </w:tc>
        <w:tc>
          <w:tcPr>
            <w:tcW w:w="1417" w:type="dxa"/>
          </w:tcPr>
          <w:p w:rsidR="005A48F4" w:rsidRDefault="005A48F4">
            <w:pPr>
              <w:pStyle w:val="ConsPlusNormal"/>
              <w:jc w:val="center"/>
            </w:pPr>
            <w:r>
              <w:t>92</w:t>
            </w:r>
          </w:p>
        </w:tc>
      </w:tr>
      <w:tr w:rsidR="005A48F4">
        <w:tc>
          <w:tcPr>
            <w:tcW w:w="4365" w:type="dxa"/>
          </w:tcPr>
          <w:p w:rsidR="005A48F4" w:rsidRDefault="005A48F4">
            <w:pPr>
              <w:pStyle w:val="ConsPlusNormal"/>
            </w:pPr>
            <w:r>
              <w:t>Муниципальный округ Пулковский меридиан</w:t>
            </w:r>
          </w:p>
        </w:tc>
        <w:tc>
          <w:tcPr>
            <w:tcW w:w="794" w:type="dxa"/>
          </w:tcPr>
          <w:p w:rsidR="005A48F4" w:rsidRDefault="005A48F4">
            <w:pPr>
              <w:pStyle w:val="ConsPlusNormal"/>
              <w:jc w:val="center"/>
            </w:pPr>
            <w:r>
              <w:t>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w:t>
            </w:r>
          </w:p>
        </w:tc>
        <w:tc>
          <w:tcPr>
            <w:tcW w:w="1417" w:type="dxa"/>
          </w:tcPr>
          <w:p w:rsidR="005A48F4" w:rsidRDefault="005A48F4">
            <w:pPr>
              <w:pStyle w:val="ConsPlusNormal"/>
              <w:jc w:val="center"/>
            </w:pPr>
            <w:r>
              <w:t>92</w:t>
            </w:r>
          </w:p>
        </w:tc>
      </w:tr>
      <w:tr w:rsidR="005A48F4">
        <w:tc>
          <w:tcPr>
            <w:tcW w:w="4365" w:type="dxa"/>
          </w:tcPr>
          <w:p w:rsidR="005A48F4" w:rsidRDefault="005A48F4">
            <w:pPr>
              <w:pStyle w:val="ConsPlusNormal"/>
            </w:pPr>
            <w:r>
              <w:t>Муниципальный округ Звездное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Невская застава</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Ивановский</w:t>
            </w:r>
          </w:p>
        </w:tc>
        <w:tc>
          <w:tcPr>
            <w:tcW w:w="794" w:type="dxa"/>
          </w:tcPr>
          <w:p w:rsidR="005A48F4" w:rsidRDefault="005A48F4">
            <w:pPr>
              <w:pStyle w:val="ConsPlusNormal"/>
              <w:jc w:val="center"/>
            </w:pPr>
            <w:r>
              <w:t>10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w:t>
            </w:r>
          </w:p>
        </w:tc>
        <w:tc>
          <w:tcPr>
            <w:tcW w:w="1417" w:type="dxa"/>
          </w:tcPr>
          <w:p w:rsidR="005A48F4" w:rsidRDefault="005A48F4">
            <w:pPr>
              <w:pStyle w:val="ConsPlusNormal"/>
              <w:jc w:val="center"/>
            </w:pPr>
            <w:r>
              <w:t>90</w:t>
            </w:r>
          </w:p>
        </w:tc>
      </w:tr>
      <w:tr w:rsidR="005A48F4">
        <w:tc>
          <w:tcPr>
            <w:tcW w:w="4365" w:type="dxa"/>
          </w:tcPr>
          <w:p w:rsidR="005A48F4" w:rsidRDefault="005A48F4">
            <w:pPr>
              <w:pStyle w:val="ConsPlusNormal"/>
            </w:pPr>
            <w:r>
              <w:t>Муниципальный округ Обуховский</w:t>
            </w:r>
          </w:p>
        </w:tc>
        <w:tc>
          <w:tcPr>
            <w:tcW w:w="794" w:type="dxa"/>
          </w:tcPr>
          <w:p w:rsidR="005A48F4" w:rsidRDefault="005A48F4">
            <w:pPr>
              <w:pStyle w:val="ConsPlusNormal"/>
              <w:jc w:val="center"/>
            </w:pPr>
            <w:r>
              <w:t>45</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38</w:t>
            </w:r>
          </w:p>
        </w:tc>
        <w:tc>
          <w:tcPr>
            <w:tcW w:w="1417" w:type="dxa"/>
          </w:tcPr>
          <w:p w:rsidR="005A48F4" w:rsidRDefault="005A48F4">
            <w:pPr>
              <w:pStyle w:val="ConsPlusNormal"/>
              <w:jc w:val="center"/>
            </w:pPr>
            <w:r>
              <w:t>55</w:t>
            </w:r>
          </w:p>
        </w:tc>
      </w:tr>
      <w:tr w:rsidR="005A48F4">
        <w:tc>
          <w:tcPr>
            <w:tcW w:w="4365" w:type="dxa"/>
          </w:tcPr>
          <w:p w:rsidR="005A48F4" w:rsidRDefault="005A48F4">
            <w:pPr>
              <w:pStyle w:val="ConsPlusNormal"/>
            </w:pPr>
            <w:r>
              <w:t>Муниципальный округ Рыбацкое</w:t>
            </w:r>
          </w:p>
        </w:tc>
        <w:tc>
          <w:tcPr>
            <w:tcW w:w="794" w:type="dxa"/>
          </w:tcPr>
          <w:p w:rsidR="005A48F4" w:rsidRDefault="005A48F4">
            <w:pPr>
              <w:pStyle w:val="ConsPlusNormal"/>
              <w:jc w:val="center"/>
            </w:pPr>
            <w:r>
              <w:t>22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15</w:t>
            </w:r>
          </w:p>
        </w:tc>
        <w:tc>
          <w:tcPr>
            <w:tcW w:w="1417" w:type="dxa"/>
          </w:tcPr>
          <w:p w:rsidR="005A48F4" w:rsidRDefault="005A48F4">
            <w:pPr>
              <w:pStyle w:val="ConsPlusNormal"/>
              <w:jc w:val="center"/>
            </w:pPr>
            <w:r>
              <w:t>78</w:t>
            </w:r>
          </w:p>
        </w:tc>
      </w:tr>
      <w:tr w:rsidR="005A48F4">
        <w:tc>
          <w:tcPr>
            <w:tcW w:w="4365" w:type="dxa"/>
          </w:tcPr>
          <w:p w:rsidR="005A48F4" w:rsidRDefault="005A48F4">
            <w:pPr>
              <w:pStyle w:val="ConsPlusNormal"/>
            </w:pPr>
            <w:r>
              <w:t>Муниципальный округ Народный</w:t>
            </w:r>
          </w:p>
        </w:tc>
        <w:tc>
          <w:tcPr>
            <w:tcW w:w="794" w:type="dxa"/>
          </w:tcPr>
          <w:p w:rsidR="005A48F4" w:rsidRDefault="005A48F4">
            <w:pPr>
              <w:pStyle w:val="ConsPlusNormal"/>
              <w:jc w:val="center"/>
            </w:pPr>
            <w:r>
              <w:t>22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15</w:t>
            </w:r>
          </w:p>
        </w:tc>
        <w:tc>
          <w:tcPr>
            <w:tcW w:w="1417" w:type="dxa"/>
          </w:tcPr>
          <w:p w:rsidR="005A48F4" w:rsidRDefault="005A48F4">
            <w:pPr>
              <w:pStyle w:val="ConsPlusNormal"/>
              <w:jc w:val="center"/>
            </w:pPr>
            <w:r>
              <w:t>78</w:t>
            </w:r>
          </w:p>
        </w:tc>
      </w:tr>
      <w:tr w:rsidR="005A48F4">
        <w:tc>
          <w:tcPr>
            <w:tcW w:w="4365" w:type="dxa"/>
          </w:tcPr>
          <w:p w:rsidR="005A48F4" w:rsidRDefault="005A48F4">
            <w:pPr>
              <w:pStyle w:val="ConsPlusNormal"/>
            </w:pPr>
            <w:r>
              <w:t>Муниципальный округ N 54</w:t>
            </w:r>
          </w:p>
        </w:tc>
        <w:tc>
          <w:tcPr>
            <w:tcW w:w="794" w:type="dxa"/>
          </w:tcPr>
          <w:p w:rsidR="005A48F4" w:rsidRDefault="005A48F4">
            <w:pPr>
              <w:pStyle w:val="ConsPlusNormal"/>
              <w:jc w:val="center"/>
            </w:pPr>
            <w:r>
              <w:t>45</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38</w:t>
            </w:r>
          </w:p>
        </w:tc>
        <w:tc>
          <w:tcPr>
            <w:tcW w:w="1417" w:type="dxa"/>
          </w:tcPr>
          <w:p w:rsidR="005A48F4" w:rsidRDefault="005A48F4">
            <w:pPr>
              <w:pStyle w:val="ConsPlusNormal"/>
              <w:jc w:val="center"/>
            </w:pPr>
            <w:r>
              <w:t>55</w:t>
            </w:r>
          </w:p>
        </w:tc>
      </w:tr>
      <w:tr w:rsidR="005A48F4">
        <w:tc>
          <w:tcPr>
            <w:tcW w:w="4365" w:type="dxa"/>
          </w:tcPr>
          <w:p w:rsidR="005A48F4" w:rsidRDefault="005A48F4">
            <w:pPr>
              <w:pStyle w:val="ConsPlusNormal"/>
            </w:pPr>
            <w:r>
              <w:t>Муниципальный округ Невский округ</w:t>
            </w:r>
          </w:p>
        </w:tc>
        <w:tc>
          <w:tcPr>
            <w:tcW w:w="794" w:type="dxa"/>
          </w:tcPr>
          <w:p w:rsidR="005A48F4" w:rsidRDefault="005A48F4">
            <w:pPr>
              <w:pStyle w:val="ConsPlusNormal"/>
              <w:jc w:val="center"/>
            </w:pPr>
            <w:r>
              <w:t>23</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16</w:t>
            </w:r>
          </w:p>
        </w:tc>
        <w:tc>
          <w:tcPr>
            <w:tcW w:w="1417" w:type="dxa"/>
          </w:tcPr>
          <w:p w:rsidR="005A48F4" w:rsidRDefault="005A48F4">
            <w:pPr>
              <w:pStyle w:val="ConsPlusNormal"/>
              <w:jc w:val="center"/>
            </w:pPr>
            <w:r>
              <w:t>77</w:t>
            </w:r>
          </w:p>
        </w:tc>
      </w:tr>
      <w:tr w:rsidR="005A48F4">
        <w:tc>
          <w:tcPr>
            <w:tcW w:w="4365" w:type="dxa"/>
          </w:tcPr>
          <w:p w:rsidR="005A48F4" w:rsidRDefault="005A48F4">
            <w:pPr>
              <w:pStyle w:val="ConsPlusNormal"/>
            </w:pPr>
            <w:r>
              <w:t>Муниципальный округ Оккервиль</w:t>
            </w:r>
          </w:p>
        </w:tc>
        <w:tc>
          <w:tcPr>
            <w:tcW w:w="794" w:type="dxa"/>
          </w:tcPr>
          <w:p w:rsidR="005A48F4" w:rsidRDefault="005A48F4">
            <w:pPr>
              <w:pStyle w:val="ConsPlusNormal"/>
              <w:jc w:val="center"/>
            </w:pPr>
            <w:r>
              <w:t>47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40</w:t>
            </w:r>
          </w:p>
        </w:tc>
        <w:tc>
          <w:tcPr>
            <w:tcW w:w="1417" w:type="dxa"/>
          </w:tcPr>
          <w:p w:rsidR="005A48F4" w:rsidRDefault="005A48F4">
            <w:pPr>
              <w:pStyle w:val="ConsPlusNormal"/>
              <w:jc w:val="center"/>
            </w:pPr>
            <w:r>
              <w:t>53</w:t>
            </w:r>
          </w:p>
        </w:tc>
      </w:tr>
      <w:tr w:rsidR="005A48F4">
        <w:tc>
          <w:tcPr>
            <w:tcW w:w="4365" w:type="dxa"/>
          </w:tcPr>
          <w:p w:rsidR="005A48F4" w:rsidRDefault="005A48F4">
            <w:pPr>
              <w:pStyle w:val="ConsPlusNormal"/>
            </w:pPr>
            <w:r>
              <w:t>Муниципальный округ Правобережный</w:t>
            </w:r>
          </w:p>
        </w:tc>
        <w:tc>
          <w:tcPr>
            <w:tcW w:w="794" w:type="dxa"/>
          </w:tcPr>
          <w:p w:rsidR="005A48F4" w:rsidRDefault="005A48F4">
            <w:pPr>
              <w:pStyle w:val="ConsPlusNormal"/>
              <w:jc w:val="center"/>
            </w:pPr>
            <w:r>
              <w:t>18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11</w:t>
            </w:r>
          </w:p>
        </w:tc>
        <w:tc>
          <w:tcPr>
            <w:tcW w:w="1417" w:type="dxa"/>
          </w:tcPr>
          <w:p w:rsidR="005A48F4" w:rsidRDefault="005A48F4">
            <w:pPr>
              <w:pStyle w:val="ConsPlusNormal"/>
              <w:jc w:val="center"/>
            </w:pPr>
            <w:r>
              <w:t>82</w:t>
            </w:r>
          </w:p>
        </w:tc>
      </w:tr>
      <w:tr w:rsidR="005A48F4">
        <w:tc>
          <w:tcPr>
            <w:tcW w:w="4365" w:type="dxa"/>
          </w:tcPr>
          <w:p w:rsidR="005A48F4" w:rsidRDefault="005A48F4">
            <w:pPr>
              <w:pStyle w:val="ConsPlusNormal"/>
            </w:pPr>
            <w:r>
              <w:t>Муниципальный округ Введенский</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Кронверкское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Посадский</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Аптекарский остров</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округ Петровский</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lastRenderedPageBreak/>
              <w:t>Муниципальный округ Чкаловское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Лахта-Ольгино</w:t>
            </w:r>
          </w:p>
        </w:tc>
        <w:tc>
          <w:tcPr>
            <w:tcW w:w="794" w:type="dxa"/>
          </w:tcPr>
          <w:p w:rsidR="005A48F4" w:rsidRDefault="005A48F4">
            <w:pPr>
              <w:pStyle w:val="ConsPlusNormal"/>
              <w:jc w:val="center"/>
            </w:pPr>
            <w:r>
              <w:t>52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45</w:t>
            </w:r>
          </w:p>
        </w:tc>
        <w:tc>
          <w:tcPr>
            <w:tcW w:w="1417" w:type="dxa"/>
          </w:tcPr>
          <w:p w:rsidR="005A48F4" w:rsidRDefault="005A48F4">
            <w:pPr>
              <w:pStyle w:val="ConsPlusNormal"/>
              <w:jc w:val="center"/>
            </w:pPr>
            <w:r>
              <w:t>48</w:t>
            </w:r>
          </w:p>
        </w:tc>
      </w:tr>
      <w:tr w:rsidR="005A48F4">
        <w:tc>
          <w:tcPr>
            <w:tcW w:w="4365" w:type="dxa"/>
          </w:tcPr>
          <w:p w:rsidR="005A48F4" w:rsidRDefault="005A48F4">
            <w:pPr>
              <w:pStyle w:val="ConsPlusNormal"/>
            </w:pPr>
            <w:r>
              <w:t>Муниципальный округ N 65</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Черная речка</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Комендантский аэродром</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Озеро Долгое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Юнтолово</w:t>
            </w:r>
          </w:p>
        </w:tc>
        <w:tc>
          <w:tcPr>
            <w:tcW w:w="794" w:type="dxa"/>
          </w:tcPr>
          <w:p w:rsidR="005A48F4" w:rsidRDefault="005A48F4">
            <w:pPr>
              <w:pStyle w:val="ConsPlusNormal"/>
              <w:jc w:val="center"/>
            </w:pPr>
            <w:r>
              <w:t>10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w:t>
            </w:r>
          </w:p>
        </w:tc>
        <w:tc>
          <w:tcPr>
            <w:tcW w:w="1417" w:type="dxa"/>
          </w:tcPr>
          <w:p w:rsidR="005A48F4" w:rsidRDefault="005A48F4">
            <w:pPr>
              <w:pStyle w:val="ConsPlusNormal"/>
              <w:jc w:val="center"/>
            </w:pPr>
            <w:r>
              <w:t>90</w:t>
            </w:r>
          </w:p>
        </w:tc>
      </w:tr>
      <w:tr w:rsidR="005A48F4">
        <w:tc>
          <w:tcPr>
            <w:tcW w:w="4365" w:type="dxa"/>
          </w:tcPr>
          <w:p w:rsidR="005A48F4" w:rsidRDefault="005A48F4">
            <w:pPr>
              <w:pStyle w:val="ConsPlusNormal"/>
            </w:pPr>
            <w:r>
              <w:t>Муниципальный округ Коломяги</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Поселок Лисий Нос</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Муниципальный округ Волковское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N 72</w:t>
            </w:r>
          </w:p>
        </w:tc>
        <w:tc>
          <w:tcPr>
            <w:tcW w:w="794" w:type="dxa"/>
          </w:tcPr>
          <w:p w:rsidR="005A48F4" w:rsidRDefault="005A48F4">
            <w:pPr>
              <w:pStyle w:val="ConsPlusNormal"/>
              <w:jc w:val="center"/>
            </w:pPr>
            <w:r>
              <w:t>41</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34</w:t>
            </w:r>
          </w:p>
        </w:tc>
        <w:tc>
          <w:tcPr>
            <w:tcW w:w="1417" w:type="dxa"/>
          </w:tcPr>
          <w:p w:rsidR="005A48F4" w:rsidRDefault="005A48F4">
            <w:pPr>
              <w:pStyle w:val="ConsPlusNormal"/>
              <w:jc w:val="center"/>
            </w:pPr>
            <w:r>
              <w:t>59</w:t>
            </w:r>
          </w:p>
        </w:tc>
      </w:tr>
      <w:tr w:rsidR="005A48F4">
        <w:tc>
          <w:tcPr>
            <w:tcW w:w="4365" w:type="dxa"/>
          </w:tcPr>
          <w:p w:rsidR="005A48F4" w:rsidRDefault="005A48F4">
            <w:pPr>
              <w:pStyle w:val="ConsPlusNormal"/>
            </w:pPr>
            <w:r>
              <w:t>Муниципальный округ Купчино</w:t>
            </w:r>
          </w:p>
        </w:tc>
        <w:tc>
          <w:tcPr>
            <w:tcW w:w="794" w:type="dxa"/>
          </w:tcPr>
          <w:p w:rsidR="005A48F4" w:rsidRDefault="005A48F4">
            <w:pPr>
              <w:pStyle w:val="ConsPlusNormal"/>
              <w:jc w:val="center"/>
            </w:pPr>
            <w:r>
              <w:t>40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33</w:t>
            </w:r>
          </w:p>
        </w:tc>
        <w:tc>
          <w:tcPr>
            <w:tcW w:w="1417" w:type="dxa"/>
          </w:tcPr>
          <w:p w:rsidR="005A48F4" w:rsidRDefault="005A48F4">
            <w:pPr>
              <w:pStyle w:val="ConsPlusNormal"/>
              <w:jc w:val="center"/>
            </w:pPr>
            <w:r>
              <w:t>60</w:t>
            </w:r>
          </w:p>
        </w:tc>
      </w:tr>
      <w:tr w:rsidR="005A48F4">
        <w:tc>
          <w:tcPr>
            <w:tcW w:w="4365" w:type="dxa"/>
          </w:tcPr>
          <w:p w:rsidR="005A48F4" w:rsidRDefault="005A48F4">
            <w:pPr>
              <w:pStyle w:val="ConsPlusNormal"/>
            </w:pPr>
            <w:r>
              <w:t>Муниципальный округ Георгиевский</w:t>
            </w:r>
          </w:p>
        </w:tc>
        <w:tc>
          <w:tcPr>
            <w:tcW w:w="794" w:type="dxa"/>
          </w:tcPr>
          <w:p w:rsidR="005A48F4" w:rsidRDefault="005A48F4">
            <w:pPr>
              <w:pStyle w:val="ConsPlusNormal"/>
              <w:jc w:val="center"/>
            </w:pPr>
            <w:r>
              <w:t>17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10</w:t>
            </w:r>
          </w:p>
        </w:tc>
        <w:tc>
          <w:tcPr>
            <w:tcW w:w="1417" w:type="dxa"/>
          </w:tcPr>
          <w:p w:rsidR="005A48F4" w:rsidRDefault="005A48F4">
            <w:pPr>
              <w:pStyle w:val="ConsPlusNormal"/>
              <w:jc w:val="center"/>
            </w:pPr>
            <w:r>
              <w:t>83</w:t>
            </w:r>
          </w:p>
        </w:tc>
      </w:tr>
      <w:tr w:rsidR="005A48F4">
        <w:tc>
          <w:tcPr>
            <w:tcW w:w="4365" w:type="dxa"/>
          </w:tcPr>
          <w:p w:rsidR="005A48F4" w:rsidRDefault="005A48F4">
            <w:pPr>
              <w:pStyle w:val="ConsPlusNormal"/>
            </w:pPr>
            <w:r>
              <w:t>Муниципальный округ N 75</w:t>
            </w:r>
          </w:p>
        </w:tc>
        <w:tc>
          <w:tcPr>
            <w:tcW w:w="794" w:type="dxa"/>
          </w:tcPr>
          <w:p w:rsidR="005A48F4" w:rsidRDefault="005A48F4">
            <w:pPr>
              <w:pStyle w:val="ConsPlusNormal"/>
              <w:jc w:val="center"/>
            </w:pPr>
            <w:r>
              <w:t>11</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4</w:t>
            </w:r>
          </w:p>
        </w:tc>
        <w:tc>
          <w:tcPr>
            <w:tcW w:w="1417" w:type="dxa"/>
          </w:tcPr>
          <w:p w:rsidR="005A48F4" w:rsidRDefault="005A48F4">
            <w:pPr>
              <w:pStyle w:val="ConsPlusNormal"/>
              <w:jc w:val="center"/>
            </w:pPr>
            <w:r>
              <w:t>89</w:t>
            </w:r>
          </w:p>
        </w:tc>
      </w:tr>
      <w:tr w:rsidR="005A48F4">
        <w:tc>
          <w:tcPr>
            <w:tcW w:w="4365" w:type="dxa"/>
          </w:tcPr>
          <w:p w:rsidR="005A48F4" w:rsidRDefault="005A48F4">
            <w:pPr>
              <w:pStyle w:val="ConsPlusNormal"/>
            </w:pPr>
            <w:r>
              <w:t>Муниципальный округ Балканский</w:t>
            </w:r>
          </w:p>
        </w:tc>
        <w:tc>
          <w:tcPr>
            <w:tcW w:w="794" w:type="dxa"/>
          </w:tcPr>
          <w:p w:rsidR="005A48F4" w:rsidRDefault="005A48F4">
            <w:pPr>
              <w:pStyle w:val="ConsPlusNormal"/>
              <w:jc w:val="center"/>
            </w:pPr>
            <w:r>
              <w:t>20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13</w:t>
            </w:r>
          </w:p>
        </w:tc>
        <w:tc>
          <w:tcPr>
            <w:tcW w:w="1417" w:type="dxa"/>
          </w:tcPr>
          <w:p w:rsidR="005A48F4" w:rsidRDefault="005A48F4">
            <w:pPr>
              <w:pStyle w:val="ConsPlusNormal"/>
              <w:jc w:val="center"/>
            </w:pPr>
            <w:r>
              <w:t>80</w:t>
            </w:r>
          </w:p>
        </w:tc>
      </w:tr>
      <w:tr w:rsidR="005A48F4">
        <w:tc>
          <w:tcPr>
            <w:tcW w:w="4365" w:type="dxa"/>
          </w:tcPr>
          <w:p w:rsidR="005A48F4" w:rsidRDefault="005A48F4">
            <w:pPr>
              <w:pStyle w:val="ConsPlusNormal"/>
            </w:pPr>
            <w:r>
              <w:t>Муниципальный округ Дворцовый округ</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N 78</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Литейный округ</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Смольнинское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Лиговка-Ямская</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Владимирский округ</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Город Сестрорецк</w:t>
            </w:r>
          </w:p>
        </w:tc>
        <w:tc>
          <w:tcPr>
            <w:tcW w:w="794" w:type="dxa"/>
          </w:tcPr>
          <w:p w:rsidR="005A48F4" w:rsidRDefault="005A48F4">
            <w:pPr>
              <w:pStyle w:val="ConsPlusNormal"/>
              <w:jc w:val="center"/>
            </w:pPr>
            <w:r>
              <w:t>39</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32</w:t>
            </w:r>
          </w:p>
        </w:tc>
        <w:tc>
          <w:tcPr>
            <w:tcW w:w="1417" w:type="dxa"/>
          </w:tcPr>
          <w:p w:rsidR="005A48F4" w:rsidRDefault="005A48F4">
            <w:pPr>
              <w:pStyle w:val="ConsPlusNormal"/>
              <w:jc w:val="center"/>
            </w:pPr>
            <w:r>
              <w:t>61</w:t>
            </w:r>
          </w:p>
        </w:tc>
      </w:tr>
      <w:tr w:rsidR="005A48F4">
        <w:tc>
          <w:tcPr>
            <w:tcW w:w="4365" w:type="dxa"/>
          </w:tcPr>
          <w:p w:rsidR="005A48F4" w:rsidRDefault="005A48F4">
            <w:pPr>
              <w:pStyle w:val="ConsPlusNormal"/>
            </w:pPr>
            <w:r>
              <w:t>Город Зеленогорск</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Песочный</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Белоостров</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Комарово</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Молодежное</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Репино</w:t>
            </w:r>
          </w:p>
        </w:tc>
        <w:tc>
          <w:tcPr>
            <w:tcW w:w="794" w:type="dxa"/>
          </w:tcPr>
          <w:p w:rsidR="005A48F4" w:rsidRDefault="005A48F4">
            <w:pPr>
              <w:pStyle w:val="ConsPlusNormal"/>
              <w:jc w:val="center"/>
            </w:pPr>
            <w:r>
              <w:t>76</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69</w:t>
            </w:r>
          </w:p>
        </w:tc>
        <w:tc>
          <w:tcPr>
            <w:tcW w:w="1417" w:type="dxa"/>
          </w:tcPr>
          <w:p w:rsidR="005A48F4" w:rsidRDefault="005A48F4">
            <w:pPr>
              <w:pStyle w:val="ConsPlusNormal"/>
              <w:jc w:val="center"/>
            </w:pPr>
            <w:r>
              <w:t>24</w:t>
            </w:r>
          </w:p>
        </w:tc>
      </w:tr>
      <w:tr w:rsidR="005A48F4">
        <w:tc>
          <w:tcPr>
            <w:tcW w:w="4365" w:type="dxa"/>
          </w:tcPr>
          <w:p w:rsidR="005A48F4" w:rsidRDefault="005A48F4">
            <w:pPr>
              <w:pStyle w:val="ConsPlusNormal"/>
            </w:pPr>
            <w:r>
              <w:t>Поселок Серово</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lastRenderedPageBreak/>
              <w:t>Поселок Смолячково</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Солнечное</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Ушково</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Город Колпино</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Поселок Металлострой</w:t>
            </w:r>
          </w:p>
        </w:tc>
        <w:tc>
          <w:tcPr>
            <w:tcW w:w="794" w:type="dxa"/>
          </w:tcPr>
          <w:p w:rsidR="005A48F4" w:rsidRDefault="005A48F4">
            <w:pPr>
              <w:pStyle w:val="ConsPlusNormal"/>
              <w:jc w:val="center"/>
            </w:pPr>
            <w:r>
              <w:t>25</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18</w:t>
            </w:r>
          </w:p>
        </w:tc>
        <w:tc>
          <w:tcPr>
            <w:tcW w:w="1417" w:type="dxa"/>
          </w:tcPr>
          <w:p w:rsidR="005A48F4" w:rsidRDefault="005A48F4">
            <w:pPr>
              <w:pStyle w:val="ConsPlusNormal"/>
              <w:jc w:val="center"/>
            </w:pPr>
            <w:r>
              <w:t>75</w:t>
            </w:r>
          </w:p>
        </w:tc>
      </w:tr>
      <w:tr w:rsidR="005A48F4">
        <w:tc>
          <w:tcPr>
            <w:tcW w:w="4365" w:type="dxa"/>
          </w:tcPr>
          <w:p w:rsidR="005A48F4" w:rsidRDefault="005A48F4">
            <w:pPr>
              <w:pStyle w:val="ConsPlusNormal"/>
            </w:pPr>
            <w:r>
              <w:t>Поселок Петро-Славянка</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Понтонный</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Усть-Ижора</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Саперный</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Город Кронштадт</w:t>
            </w:r>
          </w:p>
        </w:tc>
        <w:tc>
          <w:tcPr>
            <w:tcW w:w="794" w:type="dxa"/>
          </w:tcPr>
          <w:p w:rsidR="005A48F4" w:rsidRDefault="005A48F4">
            <w:pPr>
              <w:pStyle w:val="ConsPlusNormal"/>
              <w:jc w:val="center"/>
            </w:pPr>
            <w:r>
              <w:t>38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31</w:t>
            </w:r>
          </w:p>
        </w:tc>
        <w:tc>
          <w:tcPr>
            <w:tcW w:w="1417" w:type="dxa"/>
          </w:tcPr>
          <w:p w:rsidR="005A48F4" w:rsidRDefault="005A48F4">
            <w:pPr>
              <w:pStyle w:val="ConsPlusNormal"/>
              <w:jc w:val="center"/>
            </w:pPr>
            <w:r>
              <w:t>62</w:t>
            </w:r>
          </w:p>
        </w:tc>
      </w:tr>
      <w:tr w:rsidR="005A48F4">
        <w:tc>
          <w:tcPr>
            <w:tcW w:w="4365" w:type="dxa"/>
          </w:tcPr>
          <w:p w:rsidR="005A48F4" w:rsidRDefault="005A48F4">
            <w:pPr>
              <w:pStyle w:val="ConsPlusNormal"/>
            </w:pPr>
            <w:r>
              <w:t>Город Ломоносов</w:t>
            </w:r>
          </w:p>
        </w:tc>
        <w:tc>
          <w:tcPr>
            <w:tcW w:w="794" w:type="dxa"/>
          </w:tcPr>
          <w:p w:rsidR="005A48F4" w:rsidRDefault="005A48F4">
            <w:pPr>
              <w:pStyle w:val="ConsPlusNormal"/>
              <w:jc w:val="center"/>
            </w:pPr>
            <w:r>
              <w:t>95</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88</w:t>
            </w:r>
          </w:p>
        </w:tc>
        <w:tc>
          <w:tcPr>
            <w:tcW w:w="1417" w:type="dxa"/>
          </w:tcPr>
          <w:p w:rsidR="005A48F4" w:rsidRDefault="005A48F4">
            <w:pPr>
              <w:pStyle w:val="ConsPlusNormal"/>
              <w:jc w:val="center"/>
            </w:pPr>
            <w:r>
              <w:t>5</w:t>
            </w:r>
          </w:p>
        </w:tc>
      </w:tr>
      <w:tr w:rsidR="005A48F4">
        <w:tc>
          <w:tcPr>
            <w:tcW w:w="4365" w:type="dxa"/>
          </w:tcPr>
          <w:p w:rsidR="005A48F4" w:rsidRDefault="005A48F4">
            <w:pPr>
              <w:pStyle w:val="ConsPlusNormal"/>
            </w:pPr>
            <w:r>
              <w:t>Город Петергоф</w:t>
            </w:r>
          </w:p>
        </w:tc>
        <w:tc>
          <w:tcPr>
            <w:tcW w:w="794" w:type="dxa"/>
          </w:tcPr>
          <w:p w:rsidR="005A48F4" w:rsidRDefault="005A48F4">
            <w:pPr>
              <w:pStyle w:val="ConsPlusNormal"/>
              <w:jc w:val="center"/>
            </w:pPr>
            <w:r>
              <w:t>74</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67</w:t>
            </w:r>
          </w:p>
        </w:tc>
        <w:tc>
          <w:tcPr>
            <w:tcW w:w="1417" w:type="dxa"/>
          </w:tcPr>
          <w:p w:rsidR="005A48F4" w:rsidRDefault="005A48F4">
            <w:pPr>
              <w:pStyle w:val="ConsPlusNormal"/>
              <w:jc w:val="center"/>
            </w:pPr>
            <w:r>
              <w:t>26</w:t>
            </w:r>
          </w:p>
        </w:tc>
      </w:tr>
      <w:tr w:rsidR="005A48F4">
        <w:tc>
          <w:tcPr>
            <w:tcW w:w="4365" w:type="dxa"/>
          </w:tcPr>
          <w:p w:rsidR="005A48F4" w:rsidRDefault="005A48F4">
            <w:pPr>
              <w:pStyle w:val="ConsPlusNormal"/>
            </w:pPr>
            <w:r>
              <w:t>Поселок Стрельна</w:t>
            </w:r>
          </w:p>
        </w:tc>
        <w:tc>
          <w:tcPr>
            <w:tcW w:w="794" w:type="dxa"/>
          </w:tcPr>
          <w:p w:rsidR="005A48F4" w:rsidRDefault="005A48F4">
            <w:pPr>
              <w:pStyle w:val="ConsPlusNormal"/>
              <w:jc w:val="center"/>
            </w:pPr>
            <w:r>
              <w:t>77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70</w:t>
            </w:r>
          </w:p>
        </w:tc>
        <w:tc>
          <w:tcPr>
            <w:tcW w:w="1417" w:type="dxa"/>
          </w:tcPr>
          <w:p w:rsidR="005A48F4" w:rsidRDefault="005A48F4">
            <w:pPr>
              <w:pStyle w:val="ConsPlusNormal"/>
              <w:jc w:val="center"/>
            </w:pPr>
            <w:r>
              <w:t>23</w:t>
            </w:r>
          </w:p>
        </w:tc>
      </w:tr>
      <w:tr w:rsidR="005A48F4">
        <w:tc>
          <w:tcPr>
            <w:tcW w:w="4365" w:type="dxa"/>
          </w:tcPr>
          <w:p w:rsidR="005A48F4" w:rsidRDefault="005A48F4">
            <w:pPr>
              <w:pStyle w:val="ConsPlusNormal"/>
            </w:pPr>
            <w:r>
              <w:t>Город Пушкин</w:t>
            </w:r>
          </w:p>
        </w:tc>
        <w:tc>
          <w:tcPr>
            <w:tcW w:w="794" w:type="dxa"/>
          </w:tcPr>
          <w:p w:rsidR="005A48F4" w:rsidRDefault="005A48F4">
            <w:pPr>
              <w:pStyle w:val="ConsPlusNormal"/>
              <w:jc w:val="center"/>
            </w:pPr>
            <w:r>
              <w:t>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w:t>
            </w:r>
          </w:p>
        </w:tc>
        <w:tc>
          <w:tcPr>
            <w:tcW w:w="1417" w:type="dxa"/>
          </w:tcPr>
          <w:p w:rsidR="005A48F4" w:rsidRDefault="005A48F4">
            <w:pPr>
              <w:pStyle w:val="ConsPlusNormal"/>
              <w:jc w:val="center"/>
            </w:pPr>
            <w:r>
              <w:t>92</w:t>
            </w:r>
          </w:p>
        </w:tc>
      </w:tr>
      <w:tr w:rsidR="005A48F4">
        <w:tc>
          <w:tcPr>
            <w:tcW w:w="4365" w:type="dxa"/>
          </w:tcPr>
          <w:p w:rsidR="005A48F4" w:rsidRDefault="005A48F4">
            <w:pPr>
              <w:pStyle w:val="ConsPlusNormal"/>
            </w:pPr>
            <w:r>
              <w:t>Город Павловск</w:t>
            </w:r>
          </w:p>
        </w:tc>
        <w:tc>
          <w:tcPr>
            <w:tcW w:w="794" w:type="dxa"/>
          </w:tcPr>
          <w:p w:rsidR="005A48F4" w:rsidRDefault="005A48F4">
            <w:pPr>
              <w:pStyle w:val="ConsPlusNormal"/>
              <w:jc w:val="center"/>
            </w:pPr>
            <w:r>
              <w:t>48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41</w:t>
            </w:r>
          </w:p>
        </w:tc>
        <w:tc>
          <w:tcPr>
            <w:tcW w:w="1417" w:type="dxa"/>
          </w:tcPr>
          <w:p w:rsidR="005A48F4" w:rsidRDefault="005A48F4">
            <w:pPr>
              <w:pStyle w:val="ConsPlusNormal"/>
              <w:jc w:val="center"/>
            </w:pPr>
            <w:r>
              <w:t>52</w:t>
            </w:r>
          </w:p>
        </w:tc>
      </w:tr>
      <w:tr w:rsidR="005A48F4">
        <w:tc>
          <w:tcPr>
            <w:tcW w:w="4365" w:type="dxa"/>
          </w:tcPr>
          <w:p w:rsidR="005A48F4" w:rsidRDefault="005A48F4">
            <w:pPr>
              <w:pStyle w:val="ConsPlusNormal"/>
            </w:pPr>
            <w:r>
              <w:t>Поселок Шушары</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Поселок Александровская</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Тярлево</w:t>
            </w:r>
          </w:p>
        </w:tc>
        <w:tc>
          <w:tcPr>
            <w:tcW w:w="794" w:type="dxa"/>
          </w:tcPr>
          <w:p w:rsidR="005A48F4" w:rsidRDefault="005A48F4">
            <w:pPr>
              <w:pStyle w:val="ConsPlusNormal"/>
              <w:jc w:val="center"/>
            </w:pPr>
            <w:r>
              <w:t>48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41</w:t>
            </w:r>
          </w:p>
        </w:tc>
        <w:tc>
          <w:tcPr>
            <w:tcW w:w="1417" w:type="dxa"/>
          </w:tcPr>
          <w:p w:rsidR="005A48F4" w:rsidRDefault="005A48F4">
            <w:pPr>
              <w:pStyle w:val="ConsPlusNormal"/>
              <w:jc w:val="center"/>
            </w:pPr>
            <w:r>
              <w:t>52</w:t>
            </w:r>
          </w:p>
        </w:tc>
      </w:tr>
    </w:tbl>
    <w:p w:rsidR="005A48F4" w:rsidRDefault="005A48F4">
      <w:pPr>
        <w:pStyle w:val="ConsPlusNormal"/>
        <w:ind w:firstLine="540"/>
        <w:jc w:val="both"/>
      </w:pPr>
    </w:p>
    <w:p w:rsidR="005A48F4" w:rsidRDefault="005A48F4">
      <w:pPr>
        <w:pStyle w:val="ConsPlusNormal"/>
        <w:ind w:firstLine="540"/>
        <w:jc w:val="both"/>
      </w:pPr>
      <w:r>
        <w:t>1.3. Нормативы отчислений на 2021 год:</w:t>
      </w:r>
    </w:p>
    <w:p w:rsidR="005A48F4" w:rsidRDefault="005A48F4">
      <w:pPr>
        <w:pStyle w:val="ConsPlusNormal"/>
        <w:ind w:firstLine="540"/>
        <w:jc w:val="both"/>
      </w:pPr>
    </w:p>
    <w:p w:rsidR="005A48F4" w:rsidRDefault="005A48F4">
      <w:pPr>
        <w:pStyle w:val="ConsPlusNormal"/>
        <w:jc w:val="right"/>
      </w:pPr>
      <w:r>
        <w:t>(в процентах)</w:t>
      </w:r>
    </w:p>
    <w:p w:rsidR="005A48F4" w:rsidRDefault="005A48F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794"/>
        <w:gridCol w:w="1191"/>
        <w:gridCol w:w="1304"/>
        <w:gridCol w:w="1417"/>
      </w:tblGrid>
      <w:tr w:rsidR="005A48F4">
        <w:tc>
          <w:tcPr>
            <w:tcW w:w="4365" w:type="dxa"/>
            <w:vMerge w:val="restart"/>
          </w:tcPr>
          <w:p w:rsidR="005A48F4" w:rsidRDefault="005A48F4">
            <w:pPr>
              <w:pStyle w:val="ConsPlusNormal"/>
              <w:jc w:val="center"/>
            </w:pPr>
            <w:r>
              <w:t>Наименование муниципального образования</w:t>
            </w:r>
          </w:p>
        </w:tc>
        <w:tc>
          <w:tcPr>
            <w:tcW w:w="3289" w:type="dxa"/>
            <w:gridSpan w:val="3"/>
          </w:tcPr>
          <w:p w:rsidR="005A48F4" w:rsidRDefault="005A48F4">
            <w:pPr>
              <w:pStyle w:val="ConsPlusNormal"/>
              <w:jc w:val="center"/>
            </w:pPr>
            <w:r>
              <w:t>Нормативы отчисления в местные бюджеты</w:t>
            </w:r>
          </w:p>
        </w:tc>
        <w:tc>
          <w:tcPr>
            <w:tcW w:w="1417" w:type="dxa"/>
            <w:vMerge w:val="restart"/>
          </w:tcPr>
          <w:p w:rsidR="005A48F4" w:rsidRDefault="005A48F4">
            <w:pPr>
              <w:pStyle w:val="ConsPlusNormal"/>
              <w:jc w:val="center"/>
            </w:pPr>
            <w:r>
              <w:t>Нормативы зачисления в бюджет Санкт-Петербурга (с учетом отчислений в местные бюджеты)</w:t>
            </w:r>
          </w:p>
        </w:tc>
      </w:tr>
      <w:tr w:rsidR="005A48F4">
        <w:tc>
          <w:tcPr>
            <w:tcW w:w="4365" w:type="dxa"/>
            <w:vMerge/>
          </w:tcPr>
          <w:p w:rsidR="005A48F4" w:rsidRDefault="005A48F4"/>
        </w:tc>
        <w:tc>
          <w:tcPr>
            <w:tcW w:w="794" w:type="dxa"/>
            <w:vMerge w:val="restart"/>
          </w:tcPr>
          <w:p w:rsidR="005A48F4" w:rsidRDefault="005A48F4">
            <w:pPr>
              <w:pStyle w:val="ConsPlusNormal"/>
              <w:jc w:val="center"/>
            </w:pPr>
            <w:r>
              <w:t>всего</w:t>
            </w:r>
          </w:p>
        </w:tc>
        <w:tc>
          <w:tcPr>
            <w:tcW w:w="2495" w:type="dxa"/>
            <w:gridSpan w:val="2"/>
          </w:tcPr>
          <w:p w:rsidR="005A48F4" w:rsidRDefault="005A48F4">
            <w:pPr>
              <w:pStyle w:val="ConsPlusNormal"/>
              <w:jc w:val="center"/>
            </w:pPr>
            <w:r>
              <w:t>в том числе</w:t>
            </w:r>
          </w:p>
        </w:tc>
        <w:tc>
          <w:tcPr>
            <w:tcW w:w="1417" w:type="dxa"/>
            <w:vMerge/>
          </w:tcPr>
          <w:p w:rsidR="005A48F4" w:rsidRDefault="005A48F4"/>
        </w:tc>
      </w:tr>
      <w:tr w:rsidR="005A48F4">
        <w:tc>
          <w:tcPr>
            <w:tcW w:w="4365" w:type="dxa"/>
            <w:vMerge/>
          </w:tcPr>
          <w:p w:rsidR="005A48F4" w:rsidRDefault="005A48F4"/>
        </w:tc>
        <w:tc>
          <w:tcPr>
            <w:tcW w:w="794" w:type="dxa"/>
            <w:vMerge/>
          </w:tcPr>
          <w:p w:rsidR="005A48F4" w:rsidRDefault="005A48F4"/>
        </w:tc>
        <w:tc>
          <w:tcPr>
            <w:tcW w:w="1191" w:type="dxa"/>
          </w:tcPr>
          <w:p w:rsidR="005A48F4" w:rsidRDefault="005A48F4">
            <w:pPr>
              <w:pStyle w:val="ConsPlusNormal"/>
              <w:jc w:val="center"/>
            </w:pPr>
            <w:r>
              <w:t>единый норматив</w:t>
            </w:r>
          </w:p>
        </w:tc>
        <w:tc>
          <w:tcPr>
            <w:tcW w:w="1304" w:type="dxa"/>
          </w:tcPr>
          <w:p w:rsidR="005A48F4" w:rsidRDefault="005A48F4">
            <w:pPr>
              <w:pStyle w:val="ConsPlusNormal"/>
              <w:jc w:val="center"/>
            </w:pPr>
            <w:r>
              <w:t>дополнительный дифференцированный норматив</w:t>
            </w:r>
          </w:p>
        </w:tc>
        <w:tc>
          <w:tcPr>
            <w:tcW w:w="1417" w:type="dxa"/>
            <w:vMerge/>
          </w:tcPr>
          <w:p w:rsidR="005A48F4" w:rsidRDefault="005A48F4"/>
        </w:tc>
      </w:tr>
      <w:tr w:rsidR="005A48F4">
        <w:tc>
          <w:tcPr>
            <w:tcW w:w="4365" w:type="dxa"/>
          </w:tcPr>
          <w:p w:rsidR="005A48F4" w:rsidRDefault="005A48F4">
            <w:pPr>
              <w:pStyle w:val="ConsPlusNormal"/>
            </w:pPr>
            <w:r>
              <w:t>Муниципальный округ Коломна</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Сенной округ</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 xml:space="preserve">Муниципальный округ Адмиралтейский </w:t>
            </w:r>
            <w:r>
              <w:lastRenderedPageBreak/>
              <w:t>округ</w:t>
            </w:r>
          </w:p>
        </w:tc>
        <w:tc>
          <w:tcPr>
            <w:tcW w:w="794" w:type="dxa"/>
          </w:tcPr>
          <w:p w:rsidR="005A48F4" w:rsidRDefault="005A48F4">
            <w:pPr>
              <w:pStyle w:val="ConsPlusNormal"/>
              <w:jc w:val="center"/>
            </w:pPr>
            <w:r>
              <w:lastRenderedPageBreak/>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lastRenderedPageBreak/>
              <w:t>Муниципальный округ Семеновский</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Измайловское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Екатерингофский</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N 7</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Васильевский</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Гавань</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Морской</w:t>
            </w:r>
          </w:p>
        </w:tc>
        <w:tc>
          <w:tcPr>
            <w:tcW w:w="794" w:type="dxa"/>
          </w:tcPr>
          <w:p w:rsidR="005A48F4" w:rsidRDefault="005A48F4">
            <w:pPr>
              <w:pStyle w:val="ConsPlusNormal"/>
              <w:jc w:val="center"/>
            </w:pPr>
            <w:r>
              <w:t>10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w:t>
            </w:r>
          </w:p>
        </w:tc>
        <w:tc>
          <w:tcPr>
            <w:tcW w:w="1417" w:type="dxa"/>
          </w:tcPr>
          <w:p w:rsidR="005A48F4" w:rsidRDefault="005A48F4">
            <w:pPr>
              <w:pStyle w:val="ConsPlusNormal"/>
              <w:jc w:val="center"/>
            </w:pPr>
            <w:r>
              <w:t>90</w:t>
            </w:r>
          </w:p>
        </w:tc>
      </w:tr>
      <w:tr w:rsidR="005A48F4">
        <w:tc>
          <w:tcPr>
            <w:tcW w:w="4365" w:type="dxa"/>
          </w:tcPr>
          <w:p w:rsidR="005A48F4" w:rsidRDefault="005A48F4">
            <w:pPr>
              <w:pStyle w:val="ConsPlusNormal"/>
            </w:pPr>
            <w:r>
              <w:t>Муниципальный округ Остров Декабристов</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Сампсониевское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Светлановское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Сосновское</w:t>
            </w:r>
          </w:p>
        </w:tc>
        <w:tc>
          <w:tcPr>
            <w:tcW w:w="794" w:type="dxa"/>
          </w:tcPr>
          <w:p w:rsidR="005A48F4" w:rsidRDefault="005A48F4">
            <w:pPr>
              <w:pStyle w:val="ConsPlusNormal"/>
              <w:jc w:val="center"/>
            </w:pPr>
            <w:r>
              <w:t>17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10</w:t>
            </w:r>
          </w:p>
        </w:tc>
        <w:tc>
          <w:tcPr>
            <w:tcW w:w="1417" w:type="dxa"/>
          </w:tcPr>
          <w:p w:rsidR="005A48F4" w:rsidRDefault="005A48F4">
            <w:pPr>
              <w:pStyle w:val="ConsPlusNormal"/>
              <w:jc w:val="center"/>
            </w:pPr>
            <w:r>
              <w:t>83</w:t>
            </w:r>
          </w:p>
        </w:tc>
      </w:tr>
      <w:tr w:rsidR="005A48F4">
        <w:tc>
          <w:tcPr>
            <w:tcW w:w="4365" w:type="dxa"/>
          </w:tcPr>
          <w:p w:rsidR="005A48F4" w:rsidRDefault="005A48F4">
            <w:pPr>
              <w:pStyle w:val="ConsPlusNormal"/>
            </w:pPr>
            <w:r>
              <w:t>Муниципальный округ N 15</w:t>
            </w:r>
          </w:p>
        </w:tc>
        <w:tc>
          <w:tcPr>
            <w:tcW w:w="794" w:type="dxa"/>
          </w:tcPr>
          <w:p w:rsidR="005A48F4" w:rsidRDefault="005A48F4">
            <w:pPr>
              <w:pStyle w:val="ConsPlusNormal"/>
              <w:jc w:val="center"/>
            </w:pPr>
            <w:r>
              <w:t>33</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26</w:t>
            </w:r>
          </w:p>
        </w:tc>
        <w:tc>
          <w:tcPr>
            <w:tcW w:w="1417" w:type="dxa"/>
          </w:tcPr>
          <w:p w:rsidR="005A48F4" w:rsidRDefault="005A48F4">
            <w:pPr>
              <w:pStyle w:val="ConsPlusNormal"/>
              <w:jc w:val="center"/>
            </w:pPr>
            <w:r>
              <w:t>67</w:t>
            </w:r>
          </w:p>
        </w:tc>
      </w:tr>
      <w:tr w:rsidR="005A48F4">
        <w:tc>
          <w:tcPr>
            <w:tcW w:w="4365" w:type="dxa"/>
          </w:tcPr>
          <w:p w:rsidR="005A48F4" w:rsidRDefault="005A48F4">
            <w:pPr>
              <w:pStyle w:val="ConsPlusNormal"/>
            </w:pPr>
            <w:r>
              <w:t>Муниципальный округ Сергиевское</w:t>
            </w:r>
          </w:p>
        </w:tc>
        <w:tc>
          <w:tcPr>
            <w:tcW w:w="794" w:type="dxa"/>
          </w:tcPr>
          <w:p w:rsidR="005A48F4" w:rsidRDefault="005A48F4">
            <w:pPr>
              <w:pStyle w:val="ConsPlusNormal"/>
              <w:jc w:val="center"/>
            </w:pPr>
            <w:r>
              <w:t>18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11</w:t>
            </w:r>
          </w:p>
        </w:tc>
        <w:tc>
          <w:tcPr>
            <w:tcW w:w="1417" w:type="dxa"/>
          </w:tcPr>
          <w:p w:rsidR="005A48F4" w:rsidRDefault="005A48F4">
            <w:pPr>
              <w:pStyle w:val="ConsPlusNormal"/>
              <w:jc w:val="center"/>
            </w:pPr>
            <w:r>
              <w:t>82</w:t>
            </w:r>
          </w:p>
        </w:tc>
      </w:tr>
      <w:tr w:rsidR="005A48F4">
        <w:tc>
          <w:tcPr>
            <w:tcW w:w="4365" w:type="dxa"/>
          </w:tcPr>
          <w:p w:rsidR="005A48F4" w:rsidRDefault="005A48F4">
            <w:pPr>
              <w:pStyle w:val="ConsPlusNormal"/>
            </w:pPr>
            <w:r>
              <w:t>Муниципальный округ Шувалово-Озерки</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Поселок Левашово</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Парголово</w:t>
            </w:r>
          </w:p>
        </w:tc>
        <w:tc>
          <w:tcPr>
            <w:tcW w:w="794" w:type="dxa"/>
          </w:tcPr>
          <w:p w:rsidR="005A48F4" w:rsidRDefault="005A48F4">
            <w:pPr>
              <w:pStyle w:val="ConsPlusNormal"/>
              <w:jc w:val="center"/>
            </w:pPr>
            <w:r>
              <w:t>42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35</w:t>
            </w:r>
          </w:p>
        </w:tc>
        <w:tc>
          <w:tcPr>
            <w:tcW w:w="1417" w:type="dxa"/>
          </w:tcPr>
          <w:p w:rsidR="005A48F4" w:rsidRDefault="005A48F4">
            <w:pPr>
              <w:pStyle w:val="ConsPlusNormal"/>
              <w:jc w:val="center"/>
            </w:pPr>
            <w:r>
              <w:t>58</w:t>
            </w:r>
          </w:p>
        </w:tc>
      </w:tr>
      <w:tr w:rsidR="005A48F4">
        <w:tc>
          <w:tcPr>
            <w:tcW w:w="4365" w:type="dxa"/>
          </w:tcPr>
          <w:p w:rsidR="005A48F4" w:rsidRDefault="005A48F4">
            <w:pPr>
              <w:pStyle w:val="ConsPlusNormal"/>
            </w:pPr>
            <w:r>
              <w:t>Муниципальный округ Гражданка</w:t>
            </w:r>
          </w:p>
        </w:tc>
        <w:tc>
          <w:tcPr>
            <w:tcW w:w="794" w:type="dxa"/>
          </w:tcPr>
          <w:p w:rsidR="005A48F4" w:rsidRDefault="005A48F4">
            <w:pPr>
              <w:pStyle w:val="ConsPlusNormal"/>
              <w:jc w:val="center"/>
            </w:pPr>
            <w:r>
              <w:t>20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13</w:t>
            </w:r>
          </w:p>
        </w:tc>
        <w:tc>
          <w:tcPr>
            <w:tcW w:w="1417" w:type="dxa"/>
          </w:tcPr>
          <w:p w:rsidR="005A48F4" w:rsidRDefault="005A48F4">
            <w:pPr>
              <w:pStyle w:val="ConsPlusNormal"/>
              <w:jc w:val="center"/>
            </w:pPr>
            <w:r>
              <w:t>80</w:t>
            </w:r>
          </w:p>
        </w:tc>
      </w:tr>
      <w:tr w:rsidR="005A48F4">
        <w:tc>
          <w:tcPr>
            <w:tcW w:w="4365" w:type="dxa"/>
          </w:tcPr>
          <w:p w:rsidR="005A48F4" w:rsidRDefault="005A48F4">
            <w:pPr>
              <w:pStyle w:val="ConsPlusNormal"/>
            </w:pPr>
            <w:r>
              <w:t>Муниципальный округ Академическое</w:t>
            </w:r>
          </w:p>
        </w:tc>
        <w:tc>
          <w:tcPr>
            <w:tcW w:w="794" w:type="dxa"/>
          </w:tcPr>
          <w:p w:rsidR="005A48F4" w:rsidRDefault="005A48F4">
            <w:pPr>
              <w:pStyle w:val="ConsPlusNormal"/>
              <w:jc w:val="center"/>
            </w:pPr>
            <w:r>
              <w:t>16</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w:t>
            </w:r>
          </w:p>
        </w:tc>
        <w:tc>
          <w:tcPr>
            <w:tcW w:w="1417" w:type="dxa"/>
          </w:tcPr>
          <w:p w:rsidR="005A48F4" w:rsidRDefault="005A48F4">
            <w:pPr>
              <w:pStyle w:val="ConsPlusNormal"/>
              <w:jc w:val="center"/>
            </w:pPr>
            <w:r>
              <w:t>84</w:t>
            </w:r>
          </w:p>
        </w:tc>
      </w:tr>
      <w:tr w:rsidR="005A48F4">
        <w:tc>
          <w:tcPr>
            <w:tcW w:w="4365" w:type="dxa"/>
          </w:tcPr>
          <w:p w:rsidR="005A48F4" w:rsidRDefault="005A48F4">
            <w:pPr>
              <w:pStyle w:val="ConsPlusNormal"/>
            </w:pPr>
            <w:r>
              <w:t>Муниципальный округ Финляндский округ</w:t>
            </w:r>
          </w:p>
        </w:tc>
        <w:tc>
          <w:tcPr>
            <w:tcW w:w="794" w:type="dxa"/>
          </w:tcPr>
          <w:p w:rsidR="005A48F4" w:rsidRDefault="005A48F4">
            <w:pPr>
              <w:pStyle w:val="ConsPlusNormal"/>
              <w:jc w:val="center"/>
            </w:pPr>
            <w:r>
              <w:t>10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w:t>
            </w:r>
          </w:p>
        </w:tc>
        <w:tc>
          <w:tcPr>
            <w:tcW w:w="1417" w:type="dxa"/>
          </w:tcPr>
          <w:p w:rsidR="005A48F4" w:rsidRDefault="005A48F4">
            <w:pPr>
              <w:pStyle w:val="ConsPlusNormal"/>
              <w:jc w:val="center"/>
            </w:pPr>
            <w:r>
              <w:t>90</w:t>
            </w:r>
          </w:p>
        </w:tc>
      </w:tr>
      <w:tr w:rsidR="005A48F4">
        <w:tc>
          <w:tcPr>
            <w:tcW w:w="4365" w:type="dxa"/>
          </w:tcPr>
          <w:p w:rsidR="005A48F4" w:rsidRDefault="005A48F4">
            <w:pPr>
              <w:pStyle w:val="ConsPlusNormal"/>
            </w:pPr>
            <w:r>
              <w:t>Муниципальный округ N 21</w:t>
            </w:r>
          </w:p>
        </w:tc>
        <w:tc>
          <w:tcPr>
            <w:tcW w:w="794" w:type="dxa"/>
          </w:tcPr>
          <w:p w:rsidR="005A48F4" w:rsidRDefault="005A48F4">
            <w:pPr>
              <w:pStyle w:val="ConsPlusNormal"/>
              <w:jc w:val="center"/>
            </w:pPr>
            <w:r>
              <w:t>12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5</w:t>
            </w:r>
          </w:p>
        </w:tc>
        <w:tc>
          <w:tcPr>
            <w:tcW w:w="1417" w:type="dxa"/>
          </w:tcPr>
          <w:p w:rsidR="005A48F4" w:rsidRDefault="005A48F4">
            <w:pPr>
              <w:pStyle w:val="ConsPlusNormal"/>
              <w:jc w:val="center"/>
            </w:pPr>
            <w:r>
              <w:t>88</w:t>
            </w:r>
          </w:p>
        </w:tc>
      </w:tr>
      <w:tr w:rsidR="005A48F4">
        <w:tc>
          <w:tcPr>
            <w:tcW w:w="4365" w:type="dxa"/>
          </w:tcPr>
          <w:p w:rsidR="005A48F4" w:rsidRDefault="005A48F4">
            <w:pPr>
              <w:pStyle w:val="ConsPlusNormal"/>
            </w:pPr>
            <w:r>
              <w:t>Муниципальный округ Пискаревка</w:t>
            </w:r>
          </w:p>
        </w:tc>
        <w:tc>
          <w:tcPr>
            <w:tcW w:w="794" w:type="dxa"/>
          </w:tcPr>
          <w:p w:rsidR="005A48F4" w:rsidRDefault="005A48F4">
            <w:pPr>
              <w:pStyle w:val="ConsPlusNormal"/>
              <w:jc w:val="center"/>
            </w:pPr>
            <w:r>
              <w:t>14</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7</w:t>
            </w:r>
          </w:p>
        </w:tc>
        <w:tc>
          <w:tcPr>
            <w:tcW w:w="1417" w:type="dxa"/>
          </w:tcPr>
          <w:p w:rsidR="005A48F4" w:rsidRDefault="005A48F4">
            <w:pPr>
              <w:pStyle w:val="ConsPlusNormal"/>
              <w:jc w:val="center"/>
            </w:pPr>
            <w:r>
              <w:t>86</w:t>
            </w:r>
          </w:p>
        </w:tc>
      </w:tr>
      <w:tr w:rsidR="005A48F4">
        <w:tc>
          <w:tcPr>
            <w:tcW w:w="4365" w:type="dxa"/>
          </w:tcPr>
          <w:p w:rsidR="005A48F4" w:rsidRDefault="005A48F4">
            <w:pPr>
              <w:pStyle w:val="ConsPlusNormal"/>
            </w:pPr>
            <w:r>
              <w:t>Муниципальный округ Северный</w:t>
            </w:r>
          </w:p>
        </w:tc>
        <w:tc>
          <w:tcPr>
            <w:tcW w:w="794" w:type="dxa"/>
          </w:tcPr>
          <w:p w:rsidR="005A48F4" w:rsidRDefault="005A48F4">
            <w:pPr>
              <w:pStyle w:val="ConsPlusNormal"/>
              <w:jc w:val="center"/>
            </w:pPr>
            <w:r>
              <w:t>23</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16</w:t>
            </w:r>
          </w:p>
        </w:tc>
        <w:tc>
          <w:tcPr>
            <w:tcW w:w="1417" w:type="dxa"/>
          </w:tcPr>
          <w:p w:rsidR="005A48F4" w:rsidRDefault="005A48F4">
            <w:pPr>
              <w:pStyle w:val="ConsPlusNormal"/>
              <w:jc w:val="center"/>
            </w:pPr>
            <w:r>
              <w:t>77</w:t>
            </w:r>
          </w:p>
        </w:tc>
      </w:tr>
      <w:tr w:rsidR="005A48F4">
        <w:tc>
          <w:tcPr>
            <w:tcW w:w="4365" w:type="dxa"/>
          </w:tcPr>
          <w:p w:rsidR="005A48F4" w:rsidRDefault="005A48F4">
            <w:pPr>
              <w:pStyle w:val="ConsPlusNormal"/>
            </w:pPr>
            <w:r>
              <w:t>Муниципальный округ Прометей</w:t>
            </w:r>
          </w:p>
        </w:tc>
        <w:tc>
          <w:tcPr>
            <w:tcW w:w="794" w:type="dxa"/>
          </w:tcPr>
          <w:p w:rsidR="005A48F4" w:rsidRDefault="005A48F4">
            <w:pPr>
              <w:pStyle w:val="ConsPlusNormal"/>
              <w:jc w:val="center"/>
            </w:pPr>
            <w:r>
              <w:t>31</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24</w:t>
            </w:r>
          </w:p>
        </w:tc>
        <w:tc>
          <w:tcPr>
            <w:tcW w:w="1417" w:type="dxa"/>
          </w:tcPr>
          <w:p w:rsidR="005A48F4" w:rsidRDefault="005A48F4">
            <w:pPr>
              <w:pStyle w:val="ConsPlusNormal"/>
              <w:jc w:val="center"/>
            </w:pPr>
            <w:r>
              <w:t>69</w:t>
            </w:r>
          </w:p>
        </w:tc>
      </w:tr>
      <w:tr w:rsidR="005A48F4">
        <w:tc>
          <w:tcPr>
            <w:tcW w:w="4365" w:type="dxa"/>
          </w:tcPr>
          <w:p w:rsidR="005A48F4" w:rsidRDefault="005A48F4">
            <w:pPr>
              <w:pStyle w:val="ConsPlusNormal"/>
            </w:pPr>
            <w:r>
              <w:t>Муниципальный округ Княжево</w:t>
            </w:r>
          </w:p>
        </w:tc>
        <w:tc>
          <w:tcPr>
            <w:tcW w:w="794" w:type="dxa"/>
          </w:tcPr>
          <w:p w:rsidR="005A48F4" w:rsidRDefault="005A48F4">
            <w:pPr>
              <w:pStyle w:val="ConsPlusNormal"/>
              <w:jc w:val="center"/>
            </w:pPr>
            <w:r>
              <w:t>14</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7</w:t>
            </w:r>
          </w:p>
        </w:tc>
        <w:tc>
          <w:tcPr>
            <w:tcW w:w="1417" w:type="dxa"/>
          </w:tcPr>
          <w:p w:rsidR="005A48F4" w:rsidRDefault="005A48F4">
            <w:pPr>
              <w:pStyle w:val="ConsPlusNormal"/>
              <w:jc w:val="center"/>
            </w:pPr>
            <w:r>
              <w:t>86</w:t>
            </w:r>
          </w:p>
        </w:tc>
      </w:tr>
      <w:tr w:rsidR="005A48F4">
        <w:tc>
          <w:tcPr>
            <w:tcW w:w="4365" w:type="dxa"/>
          </w:tcPr>
          <w:p w:rsidR="005A48F4" w:rsidRDefault="005A48F4">
            <w:pPr>
              <w:pStyle w:val="ConsPlusNormal"/>
            </w:pPr>
            <w:r>
              <w:t>Муниципальный округ Ульянка</w:t>
            </w:r>
          </w:p>
        </w:tc>
        <w:tc>
          <w:tcPr>
            <w:tcW w:w="794" w:type="dxa"/>
          </w:tcPr>
          <w:p w:rsidR="005A48F4" w:rsidRDefault="005A48F4">
            <w:pPr>
              <w:pStyle w:val="ConsPlusNormal"/>
              <w:jc w:val="center"/>
            </w:pPr>
            <w:r>
              <w:t>38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31</w:t>
            </w:r>
          </w:p>
        </w:tc>
        <w:tc>
          <w:tcPr>
            <w:tcW w:w="1417" w:type="dxa"/>
          </w:tcPr>
          <w:p w:rsidR="005A48F4" w:rsidRDefault="005A48F4">
            <w:pPr>
              <w:pStyle w:val="ConsPlusNormal"/>
              <w:jc w:val="center"/>
            </w:pPr>
            <w:r>
              <w:t>62</w:t>
            </w:r>
          </w:p>
        </w:tc>
      </w:tr>
      <w:tr w:rsidR="005A48F4">
        <w:tc>
          <w:tcPr>
            <w:tcW w:w="4365" w:type="dxa"/>
          </w:tcPr>
          <w:p w:rsidR="005A48F4" w:rsidRDefault="005A48F4">
            <w:pPr>
              <w:pStyle w:val="ConsPlusNormal"/>
            </w:pPr>
            <w:r>
              <w:t>Муниципальный округ Дачное</w:t>
            </w:r>
          </w:p>
        </w:tc>
        <w:tc>
          <w:tcPr>
            <w:tcW w:w="794" w:type="dxa"/>
          </w:tcPr>
          <w:p w:rsidR="005A48F4" w:rsidRDefault="005A48F4">
            <w:pPr>
              <w:pStyle w:val="ConsPlusNormal"/>
              <w:jc w:val="center"/>
            </w:pPr>
            <w:r>
              <w:t>29</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22</w:t>
            </w:r>
          </w:p>
        </w:tc>
        <w:tc>
          <w:tcPr>
            <w:tcW w:w="1417" w:type="dxa"/>
          </w:tcPr>
          <w:p w:rsidR="005A48F4" w:rsidRDefault="005A48F4">
            <w:pPr>
              <w:pStyle w:val="ConsPlusNormal"/>
              <w:jc w:val="center"/>
            </w:pPr>
            <w:r>
              <w:t>71</w:t>
            </w:r>
          </w:p>
        </w:tc>
      </w:tr>
      <w:tr w:rsidR="005A48F4">
        <w:tc>
          <w:tcPr>
            <w:tcW w:w="4365" w:type="dxa"/>
          </w:tcPr>
          <w:p w:rsidR="005A48F4" w:rsidRDefault="005A48F4">
            <w:pPr>
              <w:pStyle w:val="ConsPlusNormal"/>
            </w:pPr>
            <w:r>
              <w:t>Муниципальный округ Автово</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Нарвский округ</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Красненькая речка</w:t>
            </w:r>
          </w:p>
        </w:tc>
        <w:tc>
          <w:tcPr>
            <w:tcW w:w="794" w:type="dxa"/>
          </w:tcPr>
          <w:p w:rsidR="005A48F4" w:rsidRDefault="005A48F4">
            <w:pPr>
              <w:pStyle w:val="ConsPlusNormal"/>
              <w:jc w:val="center"/>
            </w:pPr>
            <w:r>
              <w:t>32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25</w:t>
            </w:r>
          </w:p>
        </w:tc>
        <w:tc>
          <w:tcPr>
            <w:tcW w:w="1417" w:type="dxa"/>
          </w:tcPr>
          <w:p w:rsidR="005A48F4" w:rsidRDefault="005A48F4">
            <w:pPr>
              <w:pStyle w:val="ConsPlusNormal"/>
              <w:jc w:val="center"/>
            </w:pPr>
            <w:r>
              <w:t>68</w:t>
            </w:r>
          </w:p>
        </w:tc>
      </w:tr>
      <w:tr w:rsidR="005A48F4">
        <w:tc>
          <w:tcPr>
            <w:tcW w:w="4365" w:type="dxa"/>
          </w:tcPr>
          <w:p w:rsidR="005A48F4" w:rsidRDefault="005A48F4">
            <w:pPr>
              <w:pStyle w:val="ConsPlusNormal"/>
            </w:pPr>
            <w:r>
              <w:lastRenderedPageBreak/>
              <w:t>Муниципальный округ Морские ворота</w:t>
            </w:r>
          </w:p>
        </w:tc>
        <w:tc>
          <w:tcPr>
            <w:tcW w:w="794" w:type="dxa"/>
          </w:tcPr>
          <w:p w:rsidR="005A48F4" w:rsidRDefault="005A48F4">
            <w:pPr>
              <w:pStyle w:val="ConsPlusNormal"/>
              <w:jc w:val="center"/>
            </w:pPr>
            <w:r>
              <w:t>13</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6</w:t>
            </w:r>
          </w:p>
        </w:tc>
        <w:tc>
          <w:tcPr>
            <w:tcW w:w="1417" w:type="dxa"/>
          </w:tcPr>
          <w:p w:rsidR="005A48F4" w:rsidRDefault="005A48F4">
            <w:pPr>
              <w:pStyle w:val="ConsPlusNormal"/>
              <w:jc w:val="center"/>
            </w:pPr>
            <w:r>
              <w:t>87</w:t>
            </w:r>
          </w:p>
        </w:tc>
      </w:tr>
      <w:tr w:rsidR="005A48F4">
        <w:tc>
          <w:tcPr>
            <w:tcW w:w="4365" w:type="dxa"/>
          </w:tcPr>
          <w:p w:rsidR="005A48F4" w:rsidRDefault="005A48F4">
            <w:pPr>
              <w:pStyle w:val="ConsPlusNormal"/>
            </w:pPr>
            <w:r>
              <w:t>Муниципальный округ Полюстрово</w:t>
            </w:r>
          </w:p>
        </w:tc>
        <w:tc>
          <w:tcPr>
            <w:tcW w:w="794" w:type="dxa"/>
          </w:tcPr>
          <w:p w:rsidR="005A48F4" w:rsidRDefault="005A48F4">
            <w:pPr>
              <w:pStyle w:val="ConsPlusNormal"/>
              <w:jc w:val="center"/>
            </w:pPr>
            <w:r>
              <w:t>14</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7</w:t>
            </w:r>
          </w:p>
        </w:tc>
        <w:tc>
          <w:tcPr>
            <w:tcW w:w="1417" w:type="dxa"/>
          </w:tcPr>
          <w:p w:rsidR="005A48F4" w:rsidRDefault="005A48F4">
            <w:pPr>
              <w:pStyle w:val="ConsPlusNormal"/>
              <w:jc w:val="center"/>
            </w:pPr>
            <w:r>
              <w:t>86</w:t>
            </w:r>
          </w:p>
        </w:tc>
      </w:tr>
      <w:tr w:rsidR="005A48F4">
        <w:tc>
          <w:tcPr>
            <w:tcW w:w="4365" w:type="dxa"/>
          </w:tcPr>
          <w:p w:rsidR="005A48F4" w:rsidRDefault="005A48F4">
            <w:pPr>
              <w:pStyle w:val="ConsPlusNormal"/>
            </w:pPr>
            <w:r>
              <w:t>Муниципальный округ Большая Охта</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Малая Охта</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Пороховые</w:t>
            </w:r>
          </w:p>
        </w:tc>
        <w:tc>
          <w:tcPr>
            <w:tcW w:w="794" w:type="dxa"/>
          </w:tcPr>
          <w:p w:rsidR="005A48F4" w:rsidRDefault="005A48F4">
            <w:pPr>
              <w:pStyle w:val="ConsPlusNormal"/>
              <w:jc w:val="center"/>
            </w:pPr>
            <w:r>
              <w:t>9</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w:t>
            </w:r>
          </w:p>
        </w:tc>
        <w:tc>
          <w:tcPr>
            <w:tcW w:w="1417" w:type="dxa"/>
          </w:tcPr>
          <w:p w:rsidR="005A48F4" w:rsidRDefault="005A48F4">
            <w:pPr>
              <w:pStyle w:val="ConsPlusNormal"/>
              <w:jc w:val="center"/>
            </w:pPr>
            <w:r>
              <w:t>91</w:t>
            </w:r>
          </w:p>
        </w:tc>
      </w:tr>
      <w:tr w:rsidR="005A48F4">
        <w:tc>
          <w:tcPr>
            <w:tcW w:w="4365" w:type="dxa"/>
          </w:tcPr>
          <w:p w:rsidR="005A48F4" w:rsidRDefault="005A48F4">
            <w:pPr>
              <w:pStyle w:val="ConsPlusNormal"/>
            </w:pPr>
            <w:r>
              <w:t>Муниципальный округ Ржевка</w:t>
            </w:r>
          </w:p>
        </w:tc>
        <w:tc>
          <w:tcPr>
            <w:tcW w:w="794" w:type="dxa"/>
          </w:tcPr>
          <w:p w:rsidR="005A48F4" w:rsidRDefault="005A48F4">
            <w:pPr>
              <w:pStyle w:val="ConsPlusNormal"/>
              <w:jc w:val="center"/>
            </w:pPr>
            <w:r>
              <w:t>16</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w:t>
            </w:r>
          </w:p>
        </w:tc>
        <w:tc>
          <w:tcPr>
            <w:tcW w:w="1417" w:type="dxa"/>
          </w:tcPr>
          <w:p w:rsidR="005A48F4" w:rsidRDefault="005A48F4">
            <w:pPr>
              <w:pStyle w:val="ConsPlusNormal"/>
              <w:jc w:val="center"/>
            </w:pPr>
            <w:r>
              <w:t>84</w:t>
            </w:r>
          </w:p>
        </w:tc>
      </w:tr>
      <w:tr w:rsidR="005A48F4">
        <w:tc>
          <w:tcPr>
            <w:tcW w:w="4365" w:type="dxa"/>
          </w:tcPr>
          <w:p w:rsidR="005A48F4" w:rsidRDefault="005A48F4">
            <w:pPr>
              <w:pStyle w:val="ConsPlusNormal"/>
            </w:pPr>
            <w:r>
              <w:t>Муниципальный округ Юго-Запад</w:t>
            </w:r>
          </w:p>
        </w:tc>
        <w:tc>
          <w:tcPr>
            <w:tcW w:w="794" w:type="dxa"/>
          </w:tcPr>
          <w:p w:rsidR="005A48F4" w:rsidRDefault="005A48F4">
            <w:pPr>
              <w:pStyle w:val="ConsPlusNormal"/>
              <w:jc w:val="center"/>
            </w:pPr>
            <w:r>
              <w:t>22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15</w:t>
            </w:r>
          </w:p>
        </w:tc>
        <w:tc>
          <w:tcPr>
            <w:tcW w:w="1417" w:type="dxa"/>
          </w:tcPr>
          <w:p w:rsidR="005A48F4" w:rsidRDefault="005A48F4">
            <w:pPr>
              <w:pStyle w:val="ConsPlusNormal"/>
              <w:jc w:val="center"/>
            </w:pPr>
            <w:r>
              <w:t>78</w:t>
            </w:r>
          </w:p>
        </w:tc>
      </w:tr>
      <w:tr w:rsidR="005A48F4">
        <w:tc>
          <w:tcPr>
            <w:tcW w:w="4365" w:type="dxa"/>
          </w:tcPr>
          <w:p w:rsidR="005A48F4" w:rsidRDefault="005A48F4">
            <w:pPr>
              <w:pStyle w:val="ConsPlusNormal"/>
            </w:pPr>
            <w:r>
              <w:t>Муниципальный округ Южно-Приморский</w:t>
            </w:r>
          </w:p>
        </w:tc>
        <w:tc>
          <w:tcPr>
            <w:tcW w:w="794" w:type="dxa"/>
          </w:tcPr>
          <w:p w:rsidR="005A48F4" w:rsidRDefault="005A48F4">
            <w:pPr>
              <w:pStyle w:val="ConsPlusNormal"/>
              <w:jc w:val="center"/>
            </w:pPr>
            <w:r>
              <w:t>22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15</w:t>
            </w:r>
          </w:p>
        </w:tc>
        <w:tc>
          <w:tcPr>
            <w:tcW w:w="1417" w:type="dxa"/>
          </w:tcPr>
          <w:p w:rsidR="005A48F4" w:rsidRDefault="005A48F4">
            <w:pPr>
              <w:pStyle w:val="ConsPlusNormal"/>
              <w:jc w:val="center"/>
            </w:pPr>
            <w:r>
              <w:t>78</w:t>
            </w:r>
          </w:p>
        </w:tc>
      </w:tr>
      <w:tr w:rsidR="005A48F4">
        <w:tc>
          <w:tcPr>
            <w:tcW w:w="4365" w:type="dxa"/>
          </w:tcPr>
          <w:p w:rsidR="005A48F4" w:rsidRDefault="005A48F4">
            <w:pPr>
              <w:pStyle w:val="ConsPlusNormal"/>
            </w:pPr>
            <w:r>
              <w:t>Муниципальный округ Сосновая Поляна</w:t>
            </w:r>
          </w:p>
        </w:tc>
        <w:tc>
          <w:tcPr>
            <w:tcW w:w="794" w:type="dxa"/>
          </w:tcPr>
          <w:p w:rsidR="005A48F4" w:rsidRDefault="005A48F4">
            <w:pPr>
              <w:pStyle w:val="ConsPlusNormal"/>
              <w:jc w:val="center"/>
            </w:pPr>
            <w:r>
              <w:t>50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43</w:t>
            </w:r>
          </w:p>
        </w:tc>
        <w:tc>
          <w:tcPr>
            <w:tcW w:w="1417" w:type="dxa"/>
          </w:tcPr>
          <w:p w:rsidR="005A48F4" w:rsidRDefault="005A48F4">
            <w:pPr>
              <w:pStyle w:val="ConsPlusNormal"/>
              <w:jc w:val="center"/>
            </w:pPr>
            <w:r>
              <w:t>50</w:t>
            </w:r>
          </w:p>
        </w:tc>
      </w:tr>
      <w:tr w:rsidR="005A48F4">
        <w:tc>
          <w:tcPr>
            <w:tcW w:w="4365" w:type="dxa"/>
          </w:tcPr>
          <w:p w:rsidR="005A48F4" w:rsidRDefault="005A48F4">
            <w:pPr>
              <w:pStyle w:val="ConsPlusNormal"/>
            </w:pPr>
            <w:r>
              <w:t>Муниципальный округ Урицк</w:t>
            </w:r>
          </w:p>
        </w:tc>
        <w:tc>
          <w:tcPr>
            <w:tcW w:w="794" w:type="dxa"/>
          </w:tcPr>
          <w:p w:rsidR="005A48F4" w:rsidRDefault="005A48F4">
            <w:pPr>
              <w:pStyle w:val="ConsPlusNormal"/>
              <w:jc w:val="center"/>
            </w:pPr>
            <w:r>
              <w:t>30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23</w:t>
            </w:r>
          </w:p>
        </w:tc>
        <w:tc>
          <w:tcPr>
            <w:tcW w:w="1417" w:type="dxa"/>
          </w:tcPr>
          <w:p w:rsidR="005A48F4" w:rsidRDefault="005A48F4">
            <w:pPr>
              <w:pStyle w:val="ConsPlusNormal"/>
              <w:jc w:val="center"/>
            </w:pPr>
            <w:r>
              <w:t>70</w:t>
            </w:r>
          </w:p>
        </w:tc>
      </w:tr>
      <w:tr w:rsidR="005A48F4">
        <w:tc>
          <w:tcPr>
            <w:tcW w:w="4365" w:type="dxa"/>
          </w:tcPr>
          <w:p w:rsidR="005A48F4" w:rsidRDefault="005A48F4">
            <w:pPr>
              <w:pStyle w:val="ConsPlusNormal"/>
            </w:pPr>
            <w:r>
              <w:t>Муниципальный округ Константиновское</w:t>
            </w:r>
          </w:p>
        </w:tc>
        <w:tc>
          <w:tcPr>
            <w:tcW w:w="794" w:type="dxa"/>
          </w:tcPr>
          <w:p w:rsidR="005A48F4" w:rsidRDefault="005A48F4">
            <w:pPr>
              <w:pStyle w:val="ConsPlusNormal"/>
              <w:jc w:val="center"/>
            </w:pPr>
            <w:r>
              <w:t>27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20</w:t>
            </w:r>
          </w:p>
        </w:tc>
        <w:tc>
          <w:tcPr>
            <w:tcW w:w="1417" w:type="dxa"/>
          </w:tcPr>
          <w:p w:rsidR="005A48F4" w:rsidRDefault="005A48F4">
            <w:pPr>
              <w:pStyle w:val="ConsPlusNormal"/>
              <w:jc w:val="center"/>
            </w:pPr>
            <w:r>
              <w:t>73</w:t>
            </w:r>
          </w:p>
        </w:tc>
      </w:tr>
      <w:tr w:rsidR="005A48F4">
        <w:tc>
          <w:tcPr>
            <w:tcW w:w="4365" w:type="dxa"/>
          </w:tcPr>
          <w:p w:rsidR="005A48F4" w:rsidRDefault="005A48F4">
            <w:pPr>
              <w:pStyle w:val="ConsPlusNormal"/>
            </w:pPr>
            <w:r>
              <w:t>Муниципальный округ Горелово</w:t>
            </w:r>
          </w:p>
        </w:tc>
        <w:tc>
          <w:tcPr>
            <w:tcW w:w="794" w:type="dxa"/>
          </w:tcPr>
          <w:p w:rsidR="005A48F4" w:rsidRDefault="005A48F4">
            <w:pPr>
              <w:pStyle w:val="ConsPlusNormal"/>
              <w:jc w:val="center"/>
            </w:pPr>
            <w:r>
              <w:t>67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60</w:t>
            </w:r>
          </w:p>
        </w:tc>
        <w:tc>
          <w:tcPr>
            <w:tcW w:w="1417" w:type="dxa"/>
          </w:tcPr>
          <w:p w:rsidR="005A48F4" w:rsidRDefault="005A48F4">
            <w:pPr>
              <w:pStyle w:val="ConsPlusNormal"/>
              <w:jc w:val="center"/>
            </w:pPr>
            <w:r>
              <w:t>33</w:t>
            </w:r>
          </w:p>
        </w:tc>
      </w:tr>
      <w:tr w:rsidR="005A48F4">
        <w:tc>
          <w:tcPr>
            <w:tcW w:w="4365" w:type="dxa"/>
          </w:tcPr>
          <w:p w:rsidR="005A48F4" w:rsidRDefault="005A48F4">
            <w:pPr>
              <w:pStyle w:val="ConsPlusNormal"/>
            </w:pPr>
            <w:r>
              <w:t>Город Красное Село</w:t>
            </w:r>
          </w:p>
        </w:tc>
        <w:tc>
          <w:tcPr>
            <w:tcW w:w="794" w:type="dxa"/>
          </w:tcPr>
          <w:p w:rsidR="005A48F4" w:rsidRDefault="005A48F4">
            <w:pPr>
              <w:pStyle w:val="ConsPlusNormal"/>
              <w:jc w:val="center"/>
            </w:pPr>
            <w:r>
              <w:t>49</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42</w:t>
            </w:r>
          </w:p>
        </w:tc>
        <w:tc>
          <w:tcPr>
            <w:tcW w:w="1417" w:type="dxa"/>
          </w:tcPr>
          <w:p w:rsidR="005A48F4" w:rsidRDefault="005A48F4">
            <w:pPr>
              <w:pStyle w:val="ConsPlusNormal"/>
              <w:jc w:val="center"/>
            </w:pPr>
            <w:r>
              <w:t>51</w:t>
            </w:r>
          </w:p>
        </w:tc>
      </w:tr>
      <w:tr w:rsidR="005A48F4">
        <w:tc>
          <w:tcPr>
            <w:tcW w:w="4365" w:type="dxa"/>
          </w:tcPr>
          <w:p w:rsidR="005A48F4" w:rsidRDefault="005A48F4">
            <w:pPr>
              <w:pStyle w:val="ConsPlusNormal"/>
            </w:pPr>
            <w:r>
              <w:t>Муниципальный округ Московская застава</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Гагаринское</w:t>
            </w:r>
          </w:p>
        </w:tc>
        <w:tc>
          <w:tcPr>
            <w:tcW w:w="794" w:type="dxa"/>
          </w:tcPr>
          <w:p w:rsidR="005A48F4" w:rsidRDefault="005A48F4">
            <w:pPr>
              <w:pStyle w:val="ConsPlusNormal"/>
              <w:jc w:val="center"/>
            </w:pPr>
            <w:r>
              <w:t>9</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w:t>
            </w:r>
          </w:p>
        </w:tc>
        <w:tc>
          <w:tcPr>
            <w:tcW w:w="1417" w:type="dxa"/>
          </w:tcPr>
          <w:p w:rsidR="005A48F4" w:rsidRDefault="005A48F4">
            <w:pPr>
              <w:pStyle w:val="ConsPlusNormal"/>
              <w:jc w:val="center"/>
            </w:pPr>
            <w:r>
              <w:t>91</w:t>
            </w:r>
          </w:p>
        </w:tc>
      </w:tr>
      <w:tr w:rsidR="005A48F4">
        <w:tc>
          <w:tcPr>
            <w:tcW w:w="4365" w:type="dxa"/>
          </w:tcPr>
          <w:p w:rsidR="005A48F4" w:rsidRDefault="005A48F4">
            <w:pPr>
              <w:pStyle w:val="ConsPlusNormal"/>
            </w:pPr>
            <w:r>
              <w:t>Муниципальный округ Новоизмайловское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Пулковский меридиан</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Звездное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Невская застава</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Ивановский</w:t>
            </w:r>
          </w:p>
        </w:tc>
        <w:tc>
          <w:tcPr>
            <w:tcW w:w="794" w:type="dxa"/>
          </w:tcPr>
          <w:p w:rsidR="005A48F4" w:rsidRDefault="005A48F4">
            <w:pPr>
              <w:pStyle w:val="ConsPlusNormal"/>
              <w:jc w:val="center"/>
            </w:pPr>
            <w:r>
              <w:t>9</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w:t>
            </w:r>
          </w:p>
        </w:tc>
        <w:tc>
          <w:tcPr>
            <w:tcW w:w="1417" w:type="dxa"/>
          </w:tcPr>
          <w:p w:rsidR="005A48F4" w:rsidRDefault="005A48F4">
            <w:pPr>
              <w:pStyle w:val="ConsPlusNormal"/>
              <w:jc w:val="center"/>
            </w:pPr>
            <w:r>
              <w:t>91</w:t>
            </w:r>
          </w:p>
        </w:tc>
      </w:tr>
      <w:tr w:rsidR="005A48F4">
        <w:tc>
          <w:tcPr>
            <w:tcW w:w="4365" w:type="dxa"/>
          </w:tcPr>
          <w:p w:rsidR="005A48F4" w:rsidRDefault="005A48F4">
            <w:pPr>
              <w:pStyle w:val="ConsPlusNormal"/>
            </w:pPr>
            <w:r>
              <w:t>Муниципальный округ Обуховский</w:t>
            </w:r>
          </w:p>
        </w:tc>
        <w:tc>
          <w:tcPr>
            <w:tcW w:w="794" w:type="dxa"/>
          </w:tcPr>
          <w:p w:rsidR="005A48F4" w:rsidRDefault="005A48F4">
            <w:pPr>
              <w:pStyle w:val="ConsPlusNormal"/>
              <w:jc w:val="center"/>
            </w:pPr>
            <w:r>
              <w:t>41</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34</w:t>
            </w:r>
          </w:p>
        </w:tc>
        <w:tc>
          <w:tcPr>
            <w:tcW w:w="1417" w:type="dxa"/>
          </w:tcPr>
          <w:p w:rsidR="005A48F4" w:rsidRDefault="005A48F4">
            <w:pPr>
              <w:pStyle w:val="ConsPlusNormal"/>
              <w:jc w:val="center"/>
            </w:pPr>
            <w:r>
              <w:t>59</w:t>
            </w:r>
          </w:p>
        </w:tc>
      </w:tr>
      <w:tr w:rsidR="005A48F4">
        <w:tc>
          <w:tcPr>
            <w:tcW w:w="4365" w:type="dxa"/>
          </w:tcPr>
          <w:p w:rsidR="005A48F4" w:rsidRDefault="005A48F4">
            <w:pPr>
              <w:pStyle w:val="ConsPlusNormal"/>
            </w:pPr>
            <w:r>
              <w:t>Муниципальный округ Рыбацкое</w:t>
            </w:r>
          </w:p>
        </w:tc>
        <w:tc>
          <w:tcPr>
            <w:tcW w:w="794" w:type="dxa"/>
          </w:tcPr>
          <w:p w:rsidR="005A48F4" w:rsidRDefault="005A48F4">
            <w:pPr>
              <w:pStyle w:val="ConsPlusNormal"/>
              <w:jc w:val="center"/>
            </w:pPr>
            <w:r>
              <w:t>22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15</w:t>
            </w:r>
          </w:p>
        </w:tc>
        <w:tc>
          <w:tcPr>
            <w:tcW w:w="1417" w:type="dxa"/>
          </w:tcPr>
          <w:p w:rsidR="005A48F4" w:rsidRDefault="005A48F4">
            <w:pPr>
              <w:pStyle w:val="ConsPlusNormal"/>
              <w:jc w:val="center"/>
            </w:pPr>
            <w:r>
              <w:t>78</w:t>
            </w:r>
          </w:p>
        </w:tc>
      </w:tr>
      <w:tr w:rsidR="005A48F4">
        <w:tc>
          <w:tcPr>
            <w:tcW w:w="4365" w:type="dxa"/>
          </w:tcPr>
          <w:p w:rsidR="005A48F4" w:rsidRDefault="005A48F4">
            <w:pPr>
              <w:pStyle w:val="ConsPlusNormal"/>
            </w:pPr>
            <w:r>
              <w:t>Муниципальный округ Народный</w:t>
            </w:r>
          </w:p>
        </w:tc>
        <w:tc>
          <w:tcPr>
            <w:tcW w:w="794" w:type="dxa"/>
          </w:tcPr>
          <w:p w:rsidR="005A48F4" w:rsidRDefault="005A48F4">
            <w:pPr>
              <w:pStyle w:val="ConsPlusNormal"/>
              <w:jc w:val="center"/>
            </w:pPr>
            <w:r>
              <w:t>22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15</w:t>
            </w:r>
          </w:p>
        </w:tc>
        <w:tc>
          <w:tcPr>
            <w:tcW w:w="1417" w:type="dxa"/>
          </w:tcPr>
          <w:p w:rsidR="005A48F4" w:rsidRDefault="005A48F4">
            <w:pPr>
              <w:pStyle w:val="ConsPlusNormal"/>
              <w:jc w:val="center"/>
            </w:pPr>
            <w:r>
              <w:t>78</w:t>
            </w:r>
          </w:p>
        </w:tc>
      </w:tr>
      <w:tr w:rsidR="005A48F4">
        <w:tc>
          <w:tcPr>
            <w:tcW w:w="4365" w:type="dxa"/>
          </w:tcPr>
          <w:p w:rsidR="005A48F4" w:rsidRDefault="005A48F4">
            <w:pPr>
              <w:pStyle w:val="ConsPlusNormal"/>
            </w:pPr>
            <w:r>
              <w:t>Муниципальный округ N 54</w:t>
            </w:r>
          </w:p>
        </w:tc>
        <w:tc>
          <w:tcPr>
            <w:tcW w:w="794" w:type="dxa"/>
          </w:tcPr>
          <w:p w:rsidR="005A48F4" w:rsidRDefault="005A48F4">
            <w:pPr>
              <w:pStyle w:val="ConsPlusNormal"/>
              <w:jc w:val="center"/>
            </w:pPr>
            <w:r>
              <w:t>44</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37</w:t>
            </w:r>
          </w:p>
        </w:tc>
        <w:tc>
          <w:tcPr>
            <w:tcW w:w="1417" w:type="dxa"/>
          </w:tcPr>
          <w:p w:rsidR="005A48F4" w:rsidRDefault="005A48F4">
            <w:pPr>
              <w:pStyle w:val="ConsPlusNormal"/>
              <w:jc w:val="center"/>
            </w:pPr>
            <w:r>
              <w:t>56</w:t>
            </w:r>
          </w:p>
        </w:tc>
      </w:tr>
      <w:tr w:rsidR="005A48F4">
        <w:tc>
          <w:tcPr>
            <w:tcW w:w="4365" w:type="dxa"/>
          </w:tcPr>
          <w:p w:rsidR="005A48F4" w:rsidRDefault="005A48F4">
            <w:pPr>
              <w:pStyle w:val="ConsPlusNormal"/>
            </w:pPr>
            <w:r>
              <w:t>Муниципальный округ Невский округ</w:t>
            </w:r>
          </w:p>
        </w:tc>
        <w:tc>
          <w:tcPr>
            <w:tcW w:w="794" w:type="dxa"/>
          </w:tcPr>
          <w:p w:rsidR="005A48F4" w:rsidRDefault="005A48F4">
            <w:pPr>
              <w:pStyle w:val="ConsPlusNormal"/>
              <w:jc w:val="center"/>
            </w:pPr>
            <w:r>
              <w:t>23</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16</w:t>
            </w:r>
          </w:p>
        </w:tc>
        <w:tc>
          <w:tcPr>
            <w:tcW w:w="1417" w:type="dxa"/>
          </w:tcPr>
          <w:p w:rsidR="005A48F4" w:rsidRDefault="005A48F4">
            <w:pPr>
              <w:pStyle w:val="ConsPlusNormal"/>
              <w:jc w:val="center"/>
            </w:pPr>
            <w:r>
              <w:t>77</w:t>
            </w:r>
          </w:p>
        </w:tc>
      </w:tr>
      <w:tr w:rsidR="005A48F4">
        <w:tc>
          <w:tcPr>
            <w:tcW w:w="4365" w:type="dxa"/>
          </w:tcPr>
          <w:p w:rsidR="005A48F4" w:rsidRDefault="005A48F4">
            <w:pPr>
              <w:pStyle w:val="ConsPlusNormal"/>
            </w:pPr>
            <w:r>
              <w:t>Муниципальный округ Оккервиль</w:t>
            </w:r>
          </w:p>
        </w:tc>
        <w:tc>
          <w:tcPr>
            <w:tcW w:w="794" w:type="dxa"/>
          </w:tcPr>
          <w:p w:rsidR="005A48F4" w:rsidRDefault="005A48F4">
            <w:pPr>
              <w:pStyle w:val="ConsPlusNormal"/>
              <w:jc w:val="center"/>
            </w:pPr>
            <w:r>
              <w:t>46</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39</w:t>
            </w:r>
          </w:p>
        </w:tc>
        <w:tc>
          <w:tcPr>
            <w:tcW w:w="1417" w:type="dxa"/>
          </w:tcPr>
          <w:p w:rsidR="005A48F4" w:rsidRDefault="005A48F4">
            <w:pPr>
              <w:pStyle w:val="ConsPlusNormal"/>
              <w:jc w:val="center"/>
            </w:pPr>
            <w:r>
              <w:t>54</w:t>
            </w:r>
          </w:p>
        </w:tc>
      </w:tr>
      <w:tr w:rsidR="005A48F4">
        <w:tc>
          <w:tcPr>
            <w:tcW w:w="4365" w:type="dxa"/>
          </w:tcPr>
          <w:p w:rsidR="005A48F4" w:rsidRDefault="005A48F4">
            <w:pPr>
              <w:pStyle w:val="ConsPlusNormal"/>
            </w:pPr>
            <w:r>
              <w:t>Муниципальный округ Правобережный</w:t>
            </w:r>
          </w:p>
        </w:tc>
        <w:tc>
          <w:tcPr>
            <w:tcW w:w="794" w:type="dxa"/>
          </w:tcPr>
          <w:p w:rsidR="005A48F4" w:rsidRDefault="005A48F4">
            <w:pPr>
              <w:pStyle w:val="ConsPlusNormal"/>
              <w:jc w:val="center"/>
            </w:pPr>
            <w:r>
              <w:t>18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11</w:t>
            </w:r>
          </w:p>
        </w:tc>
        <w:tc>
          <w:tcPr>
            <w:tcW w:w="1417" w:type="dxa"/>
          </w:tcPr>
          <w:p w:rsidR="005A48F4" w:rsidRDefault="005A48F4">
            <w:pPr>
              <w:pStyle w:val="ConsPlusNormal"/>
              <w:jc w:val="center"/>
            </w:pPr>
            <w:r>
              <w:t>82</w:t>
            </w:r>
          </w:p>
        </w:tc>
      </w:tr>
      <w:tr w:rsidR="005A48F4">
        <w:tc>
          <w:tcPr>
            <w:tcW w:w="4365" w:type="dxa"/>
          </w:tcPr>
          <w:p w:rsidR="005A48F4" w:rsidRDefault="005A48F4">
            <w:pPr>
              <w:pStyle w:val="ConsPlusNormal"/>
            </w:pPr>
            <w:r>
              <w:t>Муниципальный округ Введенский</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Кронверкское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lastRenderedPageBreak/>
              <w:t>Муниципальный округ Посадский</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Аптекарский остров</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округ Петровский</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Чкаловское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Лахта-Ольгино</w:t>
            </w:r>
          </w:p>
        </w:tc>
        <w:tc>
          <w:tcPr>
            <w:tcW w:w="794" w:type="dxa"/>
          </w:tcPr>
          <w:p w:rsidR="005A48F4" w:rsidRDefault="005A48F4">
            <w:pPr>
              <w:pStyle w:val="ConsPlusNormal"/>
              <w:jc w:val="center"/>
            </w:pPr>
            <w:r>
              <w:t>46</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39</w:t>
            </w:r>
          </w:p>
        </w:tc>
        <w:tc>
          <w:tcPr>
            <w:tcW w:w="1417" w:type="dxa"/>
          </w:tcPr>
          <w:p w:rsidR="005A48F4" w:rsidRDefault="005A48F4">
            <w:pPr>
              <w:pStyle w:val="ConsPlusNormal"/>
              <w:jc w:val="center"/>
            </w:pPr>
            <w:r>
              <w:t>54</w:t>
            </w:r>
          </w:p>
        </w:tc>
      </w:tr>
      <w:tr w:rsidR="005A48F4">
        <w:tc>
          <w:tcPr>
            <w:tcW w:w="4365" w:type="dxa"/>
          </w:tcPr>
          <w:p w:rsidR="005A48F4" w:rsidRDefault="005A48F4">
            <w:pPr>
              <w:pStyle w:val="ConsPlusNormal"/>
            </w:pPr>
            <w:r>
              <w:t>Муниципальный округ N 65</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Черная речка</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Комендантский аэродром</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Озеро Долгое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Юнтолово</w:t>
            </w:r>
          </w:p>
        </w:tc>
        <w:tc>
          <w:tcPr>
            <w:tcW w:w="794" w:type="dxa"/>
          </w:tcPr>
          <w:p w:rsidR="005A48F4" w:rsidRDefault="005A48F4">
            <w:pPr>
              <w:pStyle w:val="ConsPlusNormal"/>
              <w:jc w:val="center"/>
            </w:pPr>
            <w:r>
              <w:t>9</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w:t>
            </w:r>
          </w:p>
        </w:tc>
        <w:tc>
          <w:tcPr>
            <w:tcW w:w="1417" w:type="dxa"/>
          </w:tcPr>
          <w:p w:rsidR="005A48F4" w:rsidRDefault="005A48F4">
            <w:pPr>
              <w:pStyle w:val="ConsPlusNormal"/>
              <w:jc w:val="center"/>
            </w:pPr>
            <w:r>
              <w:t>91</w:t>
            </w:r>
          </w:p>
        </w:tc>
      </w:tr>
      <w:tr w:rsidR="005A48F4">
        <w:tc>
          <w:tcPr>
            <w:tcW w:w="4365" w:type="dxa"/>
          </w:tcPr>
          <w:p w:rsidR="005A48F4" w:rsidRDefault="005A48F4">
            <w:pPr>
              <w:pStyle w:val="ConsPlusNormal"/>
            </w:pPr>
            <w:r>
              <w:t>Муниципальный округ Коломяги</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Поселок Лисий Нос</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Муниципальный округ Волковское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N 72</w:t>
            </w:r>
          </w:p>
        </w:tc>
        <w:tc>
          <w:tcPr>
            <w:tcW w:w="794" w:type="dxa"/>
          </w:tcPr>
          <w:p w:rsidR="005A48F4" w:rsidRDefault="005A48F4">
            <w:pPr>
              <w:pStyle w:val="ConsPlusNormal"/>
              <w:jc w:val="center"/>
            </w:pPr>
            <w:r>
              <w:t>41</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34</w:t>
            </w:r>
          </w:p>
        </w:tc>
        <w:tc>
          <w:tcPr>
            <w:tcW w:w="1417" w:type="dxa"/>
          </w:tcPr>
          <w:p w:rsidR="005A48F4" w:rsidRDefault="005A48F4">
            <w:pPr>
              <w:pStyle w:val="ConsPlusNormal"/>
              <w:jc w:val="center"/>
            </w:pPr>
            <w:r>
              <w:t>59</w:t>
            </w:r>
          </w:p>
        </w:tc>
      </w:tr>
      <w:tr w:rsidR="005A48F4">
        <w:tc>
          <w:tcPr>
            <w:tcW w:w="4365" w:type="dxa"/>
          </w:tcPr>
          <w:p w:rsidR="005A48F4" w:rsidRDefault="005A48F4">
            <w:pPr>
              <w:pStyle w:val="ConsPlusNormal"/>
            </w:pPr>
            <w:r>
              <w:t>Муниципальный округ Купчино</w:t>
            </w:r>
          </w:p>
        </w:tc>
        <w:tc>
          <w:tcPr>
            <w:tcW w:w="794" w:type="dxa"/>
          </w:tcPr>
          <w:p w:rsidR="005A48F4" w:rsidRDefault="005A48F4">
            <w:pPr>
              <w:pStyle w:val="ConsPlusNormal"/>
              <w:jc w:val="center"/>
            </w:pPr>
            <w:r>
              <w:t>36</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29</w:t>
            </w:r>
          </w:p>
        </w:tc>
        <w:tc>
          <w:tcPr>
            <w:tcW w:w="1417" w:type="dxa"/>
          </w:tcPr>
          <w:p w:rsidR="005A48F4" w:rsidRDefault="005A48F4">
            <w:pPr>
              <w:pStyle w:val="ConsPlusNormal"/>
              <w:jc w:val="center"/>
            </w:pPr>
            <w:r>
              <w:t>64</w:t>
            </w:r>
          </w:p>
        </w:tc>
      </w:tr>
      <w:tr w:rsidR="005A48F4">
        <w:tc>
          <w:tcPr>
            <w:tcW w:w="4365" w:type="dxa"/>
          </w:tcPr>
          <w:p w:rsidR="005A48F4" w:rsidRDefault="005A48F4">
            <w:pPr>
              <w:pStyle w:val="ConsPlusNormal"/>
            </w:pPr>
            <w:r>
              <w:t>Муниципальный округ Георгиевский</w:t>
            </w:r>
          </w:p>
        </w:tc>
        <w:tc>
          <w:tcPr>
            <w:tcW w:w="794" w:type="dxa"/>
          </w:tcPr>
          <w:p w:rsidR="005A48F4" w:rsidRDefault="005A48F4">
            <w:pPr>
              <w:pStyle w:val="ConsPlusNormal"/>
              <w:jc w:val="center"/>
            </w:pPr>
            <w:r>
              <w:t>14</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7</w:t>
            </w:r>
          </w:p>
        </w:tc>
        <w:tc>
          <w:tcPr>
            <w:tcW w:w="1417" w:type="dxa"/>
          </w:tcPr>
          <w:p w:rsidR="005A48F4" w:rsidRDefault="005A48F4">
            <w:pPr>
              <w:pStyle w:val="ConsPlusNormal"/>
              <w:jc w:val="center"/>
            </w:pPr>
            <w:r>
              <w:t>86</w:t>
            </w:r>
          </w:p>
        </w:tc>
      </w:tr>
      <w:tr w:rsidR="005A48F4">
        <w:tc>
          <w:tcPr>
            <w:tcW w:w="4365" w:type="dxa"/>
          </w:tcPr>
          <w:p w:rsidR="005A48F4" w:rsidRDefault="005A48F4">
            <w:pPr>
              <w:pStyle w:val="ConsPlusNormal"/>
            </w:pPr>
            <w:r>
              <w:t>Муниципальный округ N 75</w:t>
            </w:r>
          </w:p>
        </w:tc>
        <w:tc>
          <w:tcPr>
            <w:tcW w:w="794" w:type="dxa"/>
          </w:tcPr>
          <w:p w:rsidR="005A48F4" w:rsidRDefault="005A48F4">
            <w:pPr>
              <w:pStyle w:val="ConsPlusNormal"/>
              <w:jc w:val="center"/>
            </w:pPr>
            <w:r>
              <w:t>10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w:t>
            </w:r>
          </w:p>
        </w:tc>
        <w:tc>
          <w:tcPr>
            <w:tcW w:w="1417" w:type="dxa"/>
          </w:tcPr>
          <w:p w:rsidR="005A48F4" w:rsidRDefault="005A48F4">
            <w:pPr>
              <w:pStyle w:val="ConsPlusNormal"/>
              <w:jc w:val="center"/>
            </w:pPr>
            <w:r>
              <w:t>90</w:t>
            </w:r>
          </w:p>
        </w:tc>
      </w:tr>
      <w:tr w:rsidR="005A48F4">
        <w:tc>
          <w:tcPr>
            <w:tcW w:w="4365" w:type="dxa"/>
          </w:tcPr>
          <w:p w:rsidR="005A48F4" w:rsidRDefault="005A48F4">
            <w:pPr>
              <w:pStyle w:val="ConsPlusNormal"/>
            </w:pPr>
            <w:r>
              <w:t>Муниципальный округ Балканский</w:t>
            </w:r>
          </w:p>
        </w:tc>
        <w:tc>
          <w:tcPr>
            <w:tcW w:w="794" w:type="dxa"/>
          </w:tcPr>
          <w:p w:rsidR="005A48F4" w:rsidRDefault="005A48F4">
            <w:pPr>
              <w:pStyle w:val="ConsPlusNormal"/>
              <w:jc w:val="center"/>
            </w:pPr>
            <w:r>
              <w:t>21</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14</w:t>
            </w:r>
          </w:p>
        </w:tc>
        <w:tc>
          <w:tcPr>
            <w:tcW w:w="1417" w:type="dxa"/>
          </w:tcPr>
          <w:p w:rsidR="005A48F4" w:rsidRDefault="005A48F4">
            <w:pPr>
              <w:pStyle w:val="ConsPlusNormal"/>
              <w:jc w:val="center"/>
            </w:pPr>
            <w:r>
              <w:t>79</w:t>
            </w:r>
          </w:p>
        </w:tc>
      </w:tr>
      <w:tr w:rsidR="005A48F4">
        <w:tc>
          <w:tcPr>
            <w:tcW w:w="4365" w:type="dxa"/>
          </w:tcPr>
          <w:p w:rsidR="005A48F4" w:rsidRDefault="005A48F4">
            <w:pPr>
              <w:pStyle w:val="ConsPlusNormal"/>
            </w:pPr>
            <w:r>
              <w:t>Муниципальный округ Дворцовый округ</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N 78</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Литейный округ</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Смольнинское</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Лиговка-Ямская</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Муниципальный округ Владимирский округ</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Город Сестрорецк</w:t>
            </w:r>
          </w:p>
        </w:tc>
        <w:tc>
          <w:tcPr>
            <w:tcW w:w="794" w:type="dxa"/>
          </w:tcPr>
          <w:p w:rsidR="005A48F4" w:rsidRDefault="005A48F4">
            <w:pPr>
              <w:pStyle w:val="ConsPlusNormal"/>
              <w:jc w:val="center"/>
            </w:pPr>
            <w:r>
              <w:t>33</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26</w:t>
            </w:r>
          </w:p>
        </w:tc>
        <w:tc>
          <w:tcPr>
            <w:tcW w:w="1417" w:type="dxa"/>
          </w:tcPr>
          <w:p w:rsidR="005A48F4" w:rsidRDefault="005A48F4">
            <w:pPr>
              <w:pStyle w:val="ConsPlusNormal"/>
              <w:jc w:val="center"/>
            </w:pPr>
            <w:r>
              <w:t>67</w:t>
            </w:r>
          </w:p>
        </w:tc>
      </w:tr>
      <w:tr w:rsidR="005A48F4">
        <w:tc>
          <w:tcPr>
            <w:tcW w:w="4365" w:type="dxa"/>
          </w:tcPr>
          <w:p w:rsidR="005A48F4" w:rsidRDefault="005A48F4">
            <w:pPr>
              <w:pStyle w:val="ConsPlusNormal"/>
            </w:pPr>
            <w:r>
              <w:t>Город Зеленогорск</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Песочный</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Белоостров</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Комарово</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lastRenderedPageBreak/>
              <w:t>Поселок Молодежное</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Репино</w:t>
            </w:r>
          </w:p>
        </w:tc>
        <w:tc>
          <w:tcPr>
            <w:tcW w:w="794" w:type="dxa"/>
          </w:tcPr>
          <w:p w:rsidR="005A48F4" w:rsidRDefault="005A48F4">
            <w:pPr>
              <w:pStyle w:val="ConsPlusNormal"/>
              <w:jc w:val="center"/>
            </w:pPr>
            <w:r>
              <w:t>68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61</w:t>
            </w:r>
          </w:p>
        </w:tc>
        <w:tc>
          <w:tcPr>
            <w:tcW w:w="1417" w:type="dxa"/>
          </w:tcPr>
          <w:p w:rsidR="005A48F4" w:rsidRDefault="005A48F4">
            <w:pPr>
              <w:pStyle w:val="ConsPlusNormal"/>
              <w:jc w:val="center"/>
            </w:pPr>
            <w:r>
              <w:t>32</w:t>
            </w:r>
          </w:p>
        </w:tc>
      </w:tr>
      <w:tr w:rsidR="005A48F4">
        <w:tc>
          <w:tcPr>
            <w:tcW w:w="4365" w:type="dxa"/>
          </w:tcPr>
          <w:p w:rsidR="005A48F4" w:rsidRDefault="005A48F4">
            <w:pPr>
              <w:pStyle w:val="ConsPlusNormal"/>
            </w:pPr>
            <w:r>
              <w:t>Поселок Серово</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Смолячково</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Солнечное</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Ушково</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Город Колпино</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Поселок Металлострой</w:t>
            </w:r>
          </w:p>
        </w:tc>
        <w:tc>
          <w:tcPr>
            <w:tcW w:w="794" w:type="dxa"/>
          </w:tcPr>
          <w:p w:rsidR="005A48F4" w:rsidRDefault="005A48F4">
            <w:pPr>
              <w:pStyle w:val="ConsPlusNormal"/>
              <w:jc w:val="center"/>
            </w:pPr>
            <w:r>
              <w:t>21</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14</w:t>
            </w:r>
          </w:p>
        </w:tc>
        <w:tc>
          <w:tcPr>
            <w:tcW w:w="1417" w:type="dxa"/>
          </w:tcPr>
          <w:p w:rsidR="005A48F4" w:rsidRDefault="005A48F4">
            <w:pPr>
              <w:pStyle w:val="ConsPlusNormal"/>
              <w:jc w:val="center"/>
            </w:pPr>
            <w:r>
              <w:t>79</w:t>
            </w:r>
          </w:p>
        </w:tc>
      </w:tr>
      <w:tr w:rsidR="005A48F4">
        <w:tc>
          <w:tcPr>
            <w:tcW w:w="4365" w:type="dxa"/>
          </w:tcPr>
          <w:p w:rsidR="005A48F4" w:rsidRDefault="005A48F4">
            <w:pPr>
              <w:pStyle w:val="ConsPlusNormal"/>
            </w:pPr>
            <w:r>
              <w:t>Поселок Петро-Славянка</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Понтонный</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Усть-Ижора</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Саперный</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Город Кронштадт</w:t>
            </w:r>
          </w:p>
        </w:tc>
        <w:tc>
          <w:tcPr>
            <w:tcW w:w="794" w:type="dxa"/>
          </w:tcPr>
          <w:p w:rsidR="005A48F4" w:rsidRDefault="005A48F4">
            <w:pPr>
              <w:pStyle w:val="ConsPlusNormal"/>
              <w:jc w:val="center"/>
            </w:pPr>
            <w:r>
              <w:t>33</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26</w:t>
            </w:r>
          </w:p>
        </w:tc>
        <w:tc>
          <w:tcPr>
            <w:tcW w:w="1417" w:type="dxa"/>
          </w:tcPr>
          <w:p w:rsidR="005A48F4" w:rsidRDefault="005A48F4">
            <w:pPr>
              <w:pStyle w:val="ConsPlusNormal"/>
              <w:jc w:val="center"/>
            </w:pPr>
            <w:r>
              <w:t>67</w:t>
            </w:r>
          </w:p>
        </w:tc>
      </w:tr>
      <w:tr w:rsidR="005A48F4">
        <w:tc>
          <w:tcPr>
            <w:tcW w:w="4365" w:type="dxa"/>
          </w:tcPr>
          <w:p w:rsidR="005A48F4" w:rsidRDefault="005A48F4">
            <w:pPr>
              <w:pStyle w:val="ConsPlusNormal"/>
            </w:pPr>
            <w:r>
              <w:t>Город Ломоносов</w:t>
            </w:r>
          </w:p>
        </w:tc>
        <w:tc>
          <w:tcPr>
            <w:tcW w:w="794" w:type="dxa"/>
          </w:tcPr>
          <w:p w:rsidR="005A48F4" w:rsidRDefault="005A48F4">
            <w:pPr>
              <w:pStyle w:val="ConsPlusNormal"/>
              <w:jc w:val="center"/>
            </w:pPr>
            <w:r>
              <w:t>83</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76</w:t>
            </w:r>
          </w:p>
        </w:tc>
        <w:tc>
          <w:tcPr>
            <w:tcW w:w="1417" w:type="dxa"/>
          </w:tcPr>
          <w:p w:rsidR="005A48F4" w:rsidRDefault="005A48F4">
            <w:pPr>
              <w:pStyle w:val="ConsPlusNormal"/>
              <w:jc w:val="center"/>
            </w:pPr>
            <w:r>
              <w:t>17</w:t>
            </w:r>
          </w:p>
        </w:tc>
      </w:tr>
      <w:tr w:rsidR="005A48F4">
        <w:tc>
          <w:tcPr>
            <w:tcW w:w="4365" w:type="dxa"/>
          </w:tcPr>
          <w:p w:rsidR="005A48F4" w:rsidRDefault="005A48F4">
            <w:pPr>
              <w:pStyle w:val="ConsPlusNormal"/>
            </w:pPr>
            <w:r>
              <w:t>Город Петергоф</w:t>
            </w:r>
          </w:p>
        </w:tc>
        <w:tc>
          <w:tcPr>
            <w:tcW w:w="794" w:type="dxa"/>
          </w:tcPr>
          <w:p w:rsidR="005A48F4" w:rsidRDefault="005A48F4">
            <w:pPr>
              <w:pStyle w:val="ConsPlusNormal"/>
              <w:jc w:val="center"/>
            </w:pPr>
            <w:r>
              <w:t>63</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56</w:t>
            </w:r>
          </w:p>
        </w:tc>
        <w:tc>
          <w:tcPr>
            <w:tcW w:w="1417" w:type="dxa"/>
          </w:tcPr>
          <w:p w:rsidR="005A48F4" w:rsidRDefault="005A48F4">
            <w:pPr>
              <w:pStyle w:val="ConsPlusNormal"/>
              <w:jc w:val="center"/>
            </w:pPr>
            <w:r>
              <w:t>37</w:t>
            </w:r>
          </w:p>
        </w:tc>
      </w:tr>
      <w:tr w:rsidR="005A48F4">
        <w:tc>
          <w:tcPr>
            <w:tcW w:w="4365" w:type="dxa"/>
          </w:tcPr>
          <w:p w:rsidR="005A48F4" w:rsidRDefault="005A48F4">
            <w:pPr>
              <w:pStyle w:val="ConsPlusNormal"/>
            </w:pPr>
            <w:r>
              <w:t>Поселок Стрельна</w:t>
            </w:r>
          </w:p>
        </w:tc>
        <w:tc>
          <w:tcPr>
            <w:tcW w:w="794" w:type="dxa"/>
          </w:tcPr>
          <w:p w:rsidR="005A48F4" w:rsidRDefault="005A48F4">
            <w:pPr>
              <w:pStyle w:val="ConsPlusNormal"/>
              <w:jc w:val="center"/>
            </w:pPr>
            <w:r>
              <w:t>68</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61</w:t>
            </w:r>
          </w:p>
        </w:tc>
        <w:tc>
          <w:tcPr>
            <w:tcW w:w="1417" w:type="dxa"/>
          </w:tcPr>
          <w:p w:rsidR="005A48F4" w:rsidRDefault="005A48F4">
            <w:pPr>
              <w:pStyle w:val="ConsPlusNormal"/>
              <w:jc w:val="center"/>
            </w:pPr>
            <w:r>
              <w:t>32</w:t>
            </w:r>
          </w:p>
        </w:tc>
      </w:tr>
      <w:tr w:rsidR="005A48F4">
        <w:tc>
          <w:tcPr>
            <w:tcW w:w="4365" w:type="dxa"/>
          </w:tcPr>
          <w:p w:rsidR="005A48F4" w:rsidRDefault="005A48F4">
            <w:pPr>
              <w:pStyle w:val="ConsPlusNormal"/>
            </w:pPr>
            <w:r>
              <w:t>Город Пушкин</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Город Павловск</w:t>
            </w:r>
          </w:p>
        </w:tc>
        <w:tc>
          <w:tcPr>
            <w:tcW w:w="794" w:type="dxa"/>
          </w:tcPr>
          <w:p w:rsidR="005A48F4" w:rsidRDefault="005A48F4">
            <w:pPr>
              <w:pStyle w:val="ConsPlusNormal"/>
              <w:jc w:val="center"/>
            </w:pPr>
            <w:r>
              <w:t>42</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35</w:t>
            </w:r>
          </w:p>
        </w:tc>
        <w:tc>
          <w:tcPr>
            <w:tcW w:w="1417" w:type="dxa"/>
          </w:tcPr>
          <w:p w:rsidR="005A48F4" w:rsidRDefault="005A48F4">
            <w:pPr>
              <w:pStyle w:val="ConsPlusNormal"/>
              <w:jc w:val="center"/>
            </w:pPr>
            <w:r>
              <w:t>58</w:t>
            </w:r>
          </w:p>
        </w:tc>
      </w:tr>
      <w:tr w:rsidR="005A48F4">
        <w:tc>
          <w:tcPr>
            <w:tcW w:w="4365" w:type="dxa"/>
          </w:tcPr>
          <w:p w:rsidR="005A48F4" w:rsidRDefault="005A48F4">
            <w:pPr>
              <w:pStyle w:val="ConsPlusNormal"/>
            </w:pPr>
            <w:r>
              <w:t>Поселок Шушары</w:t>
            </w:r>
          </w:p>
        </w:tc>
        <w:tc>
          <w:tcPr>
            <w:tcW w:w="794" w:type="dxa"/>
          </w:tcPr>
          <w:p w:rsidR="005A48F4" w:rsidRDefault="005A48F4">
            <w:pPr>
              <w:pStyle w:val="ConsPlusNormal"/>
              <w:jc w:val="center"/>
            </w:pPr>
            <w:r>
              <w:t>7</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w:t>
            </w:r>
          </w:p>
        </w:tc>
        <w:tc>
          <w:tcPr>
            <w:tcW w:w="1417" w:type="dxa"/>
          </w:tcPr>
          <w:p w:rsidR="005A48F4" w:rsidRDefault="005A48F4">
            <w:pPr>
              <w:pStyle w:val="ConsPlusNormal"/>
              <w:jc w:val="center"/>
            </w:pPr>
            <w:r>
              <w:t>93</w:t>
            </w:r>
          </w:p>
        </w:tc>
      </w:tr>
      <w:tr w:rsidR="005A48F4">
        <w:tc>
          <w:tcPr>
            <w:tcW w:w="4365" w:type="dxa"/>
          </w:tcPr>
          <w:p w:rsidR="005A48F4" w:rsidRDefault="005A48F4">
            <w:pPr>
              <w:pStyle w:val="ConsPlusNormal"/>
            </w:pPr>
            <w:r>
              <w:t>Поселок Александровская</w:t>
            </w:r>
          </w:p>
        </w:tc>
        <w:tc>
          <w:tcPr>
            <w:tcW w:w="794" w:type="dxa"/>
          </w:tcPr>
          <w:p w:rsidR="005A48F4" w:rsidRDefault="005A48F4">
            <w:pPr>
              <w:pStyle w:val="ConsPlusNormal"/>
              <w:jc w:val="center"/>
            </w:pPr>
            <w:r>
              <w:t>100</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93</w:t>
            </w:r>
          </w:p>
        </w:tc>
        <w:tc>
          <w:tcPr>
            <w:tcW w:w="1417" w:type="dxa"/>
          </w:tcPr>
          <w:p w:rsidR="005A48F4" w:rsidRDefault="005A48F4">
            <w:pPr>
              <w:pStyle w:val="ConsPlusNormal"/>
              <w:jc w:val="center"/>
            </w:pPr>
            <w:r>
              <w:t>-</w:t>
            </w:r>
          </w:p>
        </w:tc>
      </w:tr>
      <w:tr w:rsidR="005A48F4">
        <w:tc>
          <w:tcPr>
            <w:tcW w:w="4365" w:type="dxa"/>
          </w:tcPr>
          <w:p w:rsidR="005A48F4" w:rsidRDefault="005A48F4">
            <w:pPr>
              <w:pStyle w:val="ConsPlusNormal"/>
            </w:pPr>
            <w:r>
              <w:t>Поселок Тярлево</w:t>
            </w:r>
          </w:p>
        </w:tc>
        <w:tc>
          <w:tcPr>
            <w:tcW w:w="794" w:type="dxa"/>
          </w:tcPr>
          <w:p w:rsidR="005A48F4" w:rsidRDefault="005A48F4">
            <w:pPr>
              <w:pStyle w:val="ConsPlusNormal"/>
              <w:jc w:val="center"/>
            </w:pPr>
            <w:r>
              <w:t>43</w:t>
            </w:r>
          </w:p>
        </w:tc>
        <w:tc>
          <w:tcPr>
            <w:tcW w:w="1191" w:type="dxa"/>
          </w:tcPr>
          <w:p w:rsidR="005A48F4" w:rsidRDefault="005A48F4">
            <w:pPr>
              <w:pStyle w:val="ConsPlusNormal"/>
              <w:jc w:val="center"/>
            </w:pPr>
            <w:r>
              <w:t>7</w:t>
            </w:r>
          </w:p>
        </w:tc>
        <w:tc>
          <w:tcPr>
            <w:tcW w:w="1304" w:type="dxa"/>
          </w:tcPr>
          <w:p w:rsidR="005A48F4" w:rsidRDefault="005A48F4">
            <w:pPr>
              <w:pStyle w:val="ConsPlusNormal"/>
              <w:jc w:val="center"/>
            </w:pPr>
            <w:r>
              <w:t>36</w:t>
            </w:r>
          </w:p>
        </w:tc>
        <w:tc>
          <w:tcPr>
            <w:tcW w:w="1417" w:type="dxa"/>
          </w:tcPr>
          <w:p w:rsidR="005A48F4" w:rsidRDefault="005A48F4">
            <w:pPr>
              <w:pStyle w:val="ConsPlusNormal"/>
              <w:jc w:val="center"/>
            </w:pPr>
            <w:r>
              <w:t>57</w:t>
            </w:r>
          </w:p>
        </w:tc>
      </w:tr>
    </w:tbl>
    <w:p w:rsidR="005A48F4" w:rsidRDefault="005A48F4">
      <w:pPr>
        <w:pStyle w:val="ConsPlusNormal"/>
        <w:ind w:firstLine="540"/>
        <w:jc w:val="both"/>
      </w:pPr>
    </w:p>
    <w:p w:rsidR="005A48F4" w:rsidRDefault="005A48F4">
      <w:pPr>
        <w:pStyle w:val="ConsPlusNormal"/>
        <w:ind w:firstLine="540"/>
        <w:jc w:val="both"/>
      </w:pPr>
      <w:r>
        <w:t>2. Единый налог на вмененный доход для отдельных видов деятельности по нормативу 100 процентов от сумм, подлежащих зачислению в бюджет Санкт-Петербурга.</w:t>
      </w:r>
    </w:p>
    <w:p w:rsidR="005A48F4" w:rsidRDefault="005A48F4">
      <w:pPr>
        <w:pStyle w:val="ConsPlusNormal"/>
        <w:spacing w:before="220"/>
        <w:ind w:firstLine="540"/>
        <w:jc w:val="both"/>
      </w:pPr>
      <w:r>
        <w:t>3. Налог, взимаемый в связи с применением патентной системы налогообложения по нормативу 100 процентов от сумм, подлежащих зачислению в бюджет Санкт-Петербурга.</w:t>
      </w:r>
    </w:p>
    <w:p w:rsidR="005A48F4" w:rsidRDefault="005A48F4">
      <w:pPr>
        <w:pStyle w:val="ConsPlusNormal"/>
        <w:jc w:val="center"/>
      </w:pPr>
    </w:p>
    <w:p w:rsidR="005A48F4" w:rsidRDefault="005A48F4">
      <w:pPr>
        <w:pStyle w:val="ConsPlusTitle"/>
        <w:jc w:val="center"/>
        <w:outlineLvl w:val="1"/>
      </w:pPr>
      <w:r>
        <w:t>Неналоговые доходы</w:t>
      </w:r>
    </w:p>
    <w:p w:rsidR="005A48F4" w:rsidRDefault="005A48F4">
      <w:pPr>
        <w:pStyle w:val="ConsPlusNormal"/>
        <w:jc w:val="center"/>
      </w:pPr>
    </w:p>
    <w:p w:rsidR="005A48F4" w:rsidRDefault="005A48F4">
      <w:pPr>
        <w:pStyle w:val="ConsPlusNormal"/>
        <w:ind w:firstLine="540"/>
        <w:jc w:val="both"/>
      </w:pPr>
      <w:r>
        <w:t>4.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p w:rsidR="005A48F4" w:rsidRDefault="005A48F4">
      <w:pPr>
        <w:pStyle w:val="ConsPlusNormal"/>
        <w:spacing w:before="220"/>
        <w:ind w:firstLine="540"/>
        <w:jc w:val="both"/>
      </w:pPr>
      <w:r>
        <w:t>5. Доходы от размещения средств бюджетов муниципальных образований.</w:t>
      </w:r>
    </w:p>
    <w:p w:rsidR="005A48F4" w:rsidRDefault="005A48F4">
      <w:pPr>
        <w:pStyle w:val="ConsPlusNormal"/>
        <w:spacing w:before="220"/>
        <w:ind w:firstLine="540"/>
        <w:jc w:val="both"/>
      </w:pPr>
      <w:r>
        <w:t>6. Проценты, полученные от предоставления бюджетных кредитов за счет средств бюджетов муниципальных образований.</w:t>
      </w:r>
    </w:p>
    <w:p w:rsidR="005A48F4" w:rsidRDefault="005A48F4">
      <w:pPr>
        <w:pStyle w:val="ConsPlusNormal"/>
        <w:spacing w:before="220"/>
        <w:ind w:firstLine="540"/>
        <w:jc w:val="both"/>
      </w:pPr>
      <w:r>
        <w:lastRenderedPageBreak/>
        <w:t>7. Доходы, получаемые в виде арендной платы, а также средства от продажи права на заключение договоров аренды земельных участков, государственная собственность на которые не разграничена, расположенных в границах муниципальных образований муниципальных округов Горелово, Лахта-Ольгино; городов Колпино, Пушкин, Красное Село, Сестрорецк, Кронштадт, Ломоносов, Петергоф, Зеленогорск, Павловск; поселков Парголово, Песочный, Металлострой, Понтонный, Стрельна, Шушары, Левашово, Лисий Нос, Белоостров, Комарово, Молодежное, Репино, Серово, Смолячково, Солнечное, Ушково, Петро-Славянка, Усть-Ижора, Саперный, Александровская, Тярлево - по нормативу 100 процентов от сумм, подлежащих зачислению в бюджет Санкт-Петербурга, за исключением сумм, получаемых в результате предоставления земельных участков на инвестиционных условиях.</w:t>
      </w:r>
    </w:p>
    <w:p w:rsidR="005A48F4" w:rsidRDefault="005A48F4">
      <w:pPr>
        <w:pStyle w:val="ConsPlusNormal"/>
        <w:spacing w:before="220"/>
        <w:ind w:firstLine="540"/>
        <w:jc w:val="both"/>
      </w:pPr>
      <w:r>
        <w:t>8. Доходы, получаемые в виде арендной платы, а также средства от продажи права на заключение договоров аренды земельных участков, находящихся в собственности муниципальных образований (за исключением земельных участков бюджетных и автономных учреждений).</w:t>
      </w:r>
    </w:p>
    <w:p w:rsidR="005A48F4" w:rsidRDefault="005A48F4">
      <w:pPr>
        <w:pStyle w:val="ConsPlusNormal"/>
        <w:spacing w:before="220"/>
        <w:ind w:firstLine="540"/>
        <w:jc w:val="both"/>
      </w:pPr>
      <w:r>
        <w:t>9. Доходы от сдачи в аренду имущества, находящегося в оперативном управлении органов местного самоуправления и созданных ими учреждений (за исключением имущества бюджетных и автономных учреждений).</w:t>
      </w:r>
    </w:p>
    <w:p w:rsidR="005A48F4" w:rsidRDefault="005A48F4">
      <w:pPr>
        <w:pStyle w:val="ConsPlusNormal"/>
        <w:spacing w:before="220"/>
        <w:ind w:firstLine="540"/>
        <w:jc w:val="both"/>
      </w:pPr>
      <w:r>
        <w:t>10.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образованиями, - в размерах, определяемых в порядке, установленном муниципальными правовыми актами.</w:t>
      </w:r>
    </w:p>
    <w:p w:rsidR="005A48F4" w:rsidRDefault="005A48F4">
      <w:pPr>
        <w:pStyle w:val="ConsPlusNormal"/>
        <w:spacing w:before="220"/>
        <w:ind w:firstLine="540"/>
        <w:jc w:val="both"/>
      </w:pPr>
      <w:r>
        <w:t>11. Средства, получаемые от передачи имущества, находящегося в собственности муниципальных образований (за исключением имущества бюджетных и автономных учреждений, а также имущества муниципальных унитарных предприятий, в том числе казенных), в залог, в доверительное управление.</w:t>
      </w:r>
    </w:p>
    <w:p w:rsidR="005A48F4" w:rsidRDefault="005A48F4">
      <w:pPr>
        <w:pStyle w:val="ConsPlusNormal"/>
        <w:spacing w:before="220"/>
        <w:ind w:firstLine="540"/>
        <w:jc w:val="both"/>
      </w:pPr>
      <w:r>
        <w:t>12. Прочие поступления от использования имущества, находящегося в собственности муниципальных образований (за исключением имущества бюджетных и автономных учреждений, а также имущества муниципальных унитарных предприятий, в том числе казенных).</w:t>
      </w:r>
    </w:p>
    <w:p w:rsidR="005A48F4" w:rsidRDefault="005A48F4">
      <w:pPr>
        <w:pStyle w:val="ConsPlusNormal"/>
        <w:spacing w:before="220"/>
        <w:ind w:firstLine="540"/>
        <w:jc w:val="both"/>
      </w:pPr>
      <w:r>
        <w:t>13. Доходы от оказания платных услуг получателями средств бюджетов муниципальных образований и компенсации затрат бюджетов муниципальных образований, в том числе средства, составляющие восстановительную стоимость зеленых насаждений, произраставших на территории зеленых насаждений внутриквартального озеленения, подлежащие зачислению в бюджеты муниципальных образований в соответствии с законами Санкт-Петербурга.</w:t>
      </w:r>
    </w:p>
    <w:p w:rsidR="005A48F4" w:rsidRDefault="005A48F4">
      <w:pPr>
        <w:pStyle w:val="ConsPlusNormal"/>
        <w:spacing w:before="220"/>
        <w:ind w:firstLine="540"/>
        <w:jc w:val="both"/>
      </w:pPr>
      <w:r>
        <w:t>14. Доходы от реализации имущества (кроме акций и иных форм участия в капитале), находящегося в собственности муниципальных образований, за исключением имущества бюджетных и автономных учреждений, а также имущества муниципальных унитарных предприятий, в том числе казенных.</w:t>
      </w:r>
    </w:p>
    <w:p w:rsidR="005A48F4" w:rsidRDefault="005A48F4">
      <w:pPr>
        <w:pStyle w:val="ConsPlusNormal"/>
        <w:spacing w:before="220"/>
        <w:ind w:firstLine="540"/>
        <w:jc w:val="both"/>
      </w:pPr>
      <w:r>
        <w:t>15. Доходы от платных услуг, оказываемых казенными учреждениями, находящимися в ведении органов местного самоуправления.</w:t>
      </w:r>
    </w:p>
    <w:p w:rsidR="005A48F4" w:rsidRDefault="005A48F4">
      <w:pPr>
        <w:pStyle w:val="ConsPlusNormal"/>
        <w:spacing w:before="220"/>
        <w:ind w:firstLine="540"/>
        <w:jc w:val="both"/>
      </w:pPr>
      <w:r>
        <w:t>16. Платежи, взимаемые организациями, созданными муниципальными образованиями, за выполнение определенных функций.</w:t>
      </w:r>
    </w:p>
    <w:p w:rsidR="005A48F4" w:rsidRDefault="005A48F4">
      <w:pPr>
        <w:pStyle w:val="ConsPlusNormal"/>
        <w:spacing w:before="220"/>
        <w:ind w:firstLine="540"/>
        <w:jc w:val="both"/>
      </w:pPr>
      <w:r>
        <w:t>17. Денежные взыскания (штрафы) за нарушение законодательства о применении контрольно-кассовой техники при осуществлении наличных денежных расчетов и(или) расчетов с использованием платежных карт, зачисляемые в бюджеты муниципальных образований по месту совершения административных правонарушений.</w:t>
      </w:r>
    </w:p>
    <w:p w:rsidR="005A48F4" w:rsidRDefault="005A48F4">
      <w:pPr>
        <w:pStyle w:val="ConsPlusNormal"/>
        <w:spacing w:before="220"/>
        <w:ind w:firstLine="540"/>
        <w:jc w:val="both"/>
      </w:pPr>
      <w:r>
        <w:lastRenderedPageBreak/>
        <w:t>18. Денежные взыскания (штрафы) за нарушение бюджетного законодательства (в части бюджетов муниципальных образований).</w:t>
      </w:r>
    </w:p>
    <w:p w:rsidR="005A48F4" w:rsidRDefault="005A48F4">
      <w:pPr>
        <w:pStyle w:val="ConsPlusNormal"/>
        <w:spacing w:before="220"/>
        <w:ind w:firstLine="540"/>
        <w:jc w:val="both"/>
      </w:pPr>
      <w:r>
        <w:t>19. Денежные взыскания (штрафы) и иные суммы, взыскиваемые с лиц, виновных в совершении преступлений, и в возмещение ущерба имуществу муниципального образования.</w:t>
      </w:r>
    </w:p>
    <w:p w:rsidR="005A48F4" w:rsidRDefault="005A48F4">
      <w:pPr>
        <w:pStyle w:val="ConsPlusNormal"/>
        <w:spacing w:before="220"/>
        <w:ind w:firstLine="540"/>
        <w:jc w:val="both"/>
      </w:pPr>
      <w:r>
        <w:t>20. 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муниципальных образований.</w:t>
      </w:r>
    </w:p>
    <w:p w:rsidR="005A48F4" w:rsidRDefault="005A48F4">
      <w:pPr>
        <w:pStyle w:val="ConsPlusNormal"/>
        <w:spacing w:before="220"/>
        <w:ind w:firstLine="540"/>
        <w:jc w:val="both"/>
      </w:pPr>
      <w:r>
        <w:t>21. Денежные взыскания (штрафы), налагаемые в возмещение ущерба, причиненного в результате незаконного или нецелевого использования бюджетных средств (в части бюджетов муниципальных образований).</w:t>
      </w:r>
    </w:p>
    <w:p w:rsidR="005A48F4" w:rsidRDefault="005A48F4">
      <w:pPr>
        <w:pStyle w:val="ConsPlusNormal"/>
        <w:spacing w:before="220"/>
        <w:ind w:firstLine="540"/>
        <w:jc w:val="both"/>
      </w:pPr>
      <w:r>
        <w:t>22.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образований.</w:t>
      </w:r>
    </w:p>
    <w:p w:rsidR="005A48F4" w:rsidRDefault="005A48F4">
      <w:pPr>
        <w:pStyle w:val="ConsPlusNormal"/>
        <w:spacing w:before="220"/>
        <w:ind w:firstLine="540"/>
        <w:jc w:val="both"/>
      </w:pPr>
      <w:r>
        <w:t>23. Прочие поступления от денежных взысканий (штрафов) и иных сумм в возмещение ущерба, в том числе:</w:t>
      </w:r>
    </w:p>
    <w:p w:rsidR="005A48F4" w:rsidRDefault="005A48F4">
      <w:pPr>
        <w:pStyle w:val="ConsPlusNormal"/>
        <w:spacing w:before="220"/>
        <w:ind w:firstLine="540"/>
        <w:jc w:val="both"/>
      </w:pPr>
      <w:r>
        <w:t>23.1. Денежные взыскания (штрафы) за нарушение законодательства Санкт-Петербурга, зачисляемые в бюджеты муниципальных образований по месту совершения административных правонарушений:</w:t>
      </w:r>
    </w:p>
    <w:p w:rsidR="005A48F4" w:rsidRDefault="005A48F4">
      <w:pPr>
        <w:pStyle w:val="ConsPlusNormal"/>
        <w:spacing w:before="220"/>
        <w:ind w:firstLine="540"/>
        <w:jc w:val="both"/>
      </w:pPr>
      <w:r>
        <w:t xml:space="preserve">- штрафы за административные правонарушения в области благоустройства, предусмотренные </w:t>
      </w:r>
      <w:hyperlink r:id="rId122" w:history="1">
        <w:r>
          <w:rPr>
            <w:color w:val="0000FF"/>
          </w:rPr>
          <w:t>главой 4</w:t>
        </w:r>
      </w:hyperlink>
      <w:r>
        <w:t xml:space="preserve"> Закона Санкт-Петербурга от 12.05.2010 N 273-70 "Об административных правонарушениях в Санкт-Петербурге", за исключением статьи 37-2 указанного Закона Санкт-Петербурга;</w:t>
      </w:r>
    </w:p>
    <w:p w:rsidR="005A48F4" w:rsidRDefault="005A48F4">
      <w:pPr>
        <w:pStyle w:val="ConsPlusNormal"/>
        <w:spacing w:before="220"/>
        <w:ind w:firstLine="540"/>
        <w:jc w:val="both"/>
      </w:pPr>
      <w:r>
        <w:t xml:space="preserve">- штрафы за административные правонарушения в области предпринимательской деятельности, предусмотренные </w:t>
      </w:r>
      <w:hyperlink r:id="rId123" w:history="1">
        <w:r>
          <w:rPr>
            <w:color w:val="0000FF"/>
          </w:rPr>
          <w:t>статьей 44</w:t>
        </w:r>
      </w:hyperlink>
      <w:r>
        <w:t xml:space="preserve"> Закона Санкт-Петербурга от 12.05.2010 N 273-70 "Об административных правонарушениях в Санкт-Петербурге";</w:t>
      </w:r>
    </w:p>
    <w:p w:rsidR="005A48F4" w:rsidRDefault="005A48F4">
      <w:pPr>
        <w:pStyle w:val="ConsPlusNormal"/>
        <w:spacing w:before="220"/>
        <w:ind w:firstLine="540"/>
        <w:jc w:val="both"/>
      </w:pPr>
      <w:r>
        <w:t xml:space="preserve">- штрафы за административные правонарушения, посягающие на институты государственной власти и местного самоуправления, предусмотренные статьей 47.1 </w:t>
      </w:r>
      <w:hyperlink r:id="rId124" w:history="1">
        <w:r>
          <w:rPr>
            <w:color w:val="0000FF"/>
          </w:rPr>
          <w:t>Закона</w:t>
        </w:r>
      </w:hyperlink>
      <w:r>
        <w:t xml:space="preserve"> Санкт-Петербурга от 12.05.2010 N 273-70 "Об административных правонарушениях в Санкт-Петербурге".</w:t>
      </w:r>
    </w:p>
    <w:p w:rsidR="005A48F4" w:rsidRDefault="005A48F4">
      <w:pPr>
        <w:pStyle w:val="ConsPlusNormal"/>
        <w:spacing w:before="220"/>
        <w:ind w:firstLine="540"/>
        <w:jc w:val="both"/>
      </w:pPr>
      <w:r>
        <w:t>23.2. Денежные средства от уплаты поставщиком (подрядчиком, исполнителем) неустойки (штрафа, пени) за неисполнение или ненадлежащее исполнение им условий гражданско-правовой сделки.</w:t>
      </w:r>
    </w:p>
    <w:p w:rsidR="005A48F4" w:rsidRDefault="005A48F4">
      <w:pPr>
        <w:pStyle w:val="ConsPlusNormal"/>
        <w:spacing w:before="220"/>
        <w:ind w:firstLine="540"/>
        <w:jc w:val="both"/>
      </w:pPr>
      <w:r>
        <w:t>24. Прочие неналоговые доходы, зачисляемые в бюджеты муниципальных образований.</w:t>
      </w:r>
    </w:p>
    <w:p w:rsidR="005A48F4" w:rsidRDefault="005A48F4">
      <w:pPr>
        <w:pStyle w:val="ConsPlusNormal"/>
        <w:jc w:val="center"/>
      </w:pPr>
    </w:p>
    <w:p w:rsidR="005A48F4" w:rsidRDefault="005A48F4">
      <w:pPr>
        <w:pStyle w:val="ConsPlusTitle"/>
        <w:jc w:val="center"/>
        <w:outlineLvl w:val="1"/>
      </w:pPr>
      <w:r>
        <w:t>Безвозмездные поступления</w:t>
      </w:r>
    </w:p>
    <w:p w:rsidR="005A48F4" w:rsidRDefault="005A48F4">
      <w:pPr>
        <w:pStyle w:val="ConsPlusNormal"/>
        <w:jc w:val="center"/>
      </w:pPr>
    </w:p>
    <w:p w:rsidR="005A48F4" w:rsidRDefault="005A48F4">
      <w:pPr>
        <w:pStyle w:val="ConsPlusNormal"/>
        <w:ind w:firstLine="540"/>
        <w:jc w:val="both"/>
      </w:pPr>
      <w:r>
        <w:t>25. Безвозмездные поступления из бюджета Санкт-Петербурга:</w:t>
      </w:r>
    </w:p>
    <w:p w:rsidR="005A48F4" w:rsidRDefault="005A48F4">
      <w:pPr>
        <w:pStyle w:val="ConsPlusNormal"/>
        <w:spacing w:before="220"/>
        <w:ind w:firstLine="540"/>
        <w:jc w:val="both"/>
      </w:pPr>
      <w:r>
        <w:t>- дотации на выравнивание бюджетной обеспеченности муниципальных образований;</w:t>
      </w:r>
    </w:p>
    <w:p w:rsidR="005A48F4" w:rsidRDefault="005A48F4">
      <w:pPr>
        <w:pStyle w:val="ConsPlusNormal"/>
        <w:spacing w:before="220"/>
        <w:ind w:firstLine="540"/>
        <w:jc w:val="both"/>
      </w:pPr>
      <w:r>
        <w:t>- иные дотации, предоставляемые бюджетам муниципальных образований в случаях и в порядке, установленных законами Санкт-Петербурга;</w:t>
      </w:r>
    </w:p>
    <w:p w:rsidR="005A48F4" w:rsidRDefault="005A48F4">
      <w:pPr>
        <w:pStyle w:val="ConsPlusNormal"/>
        <w:spacing w:before="220"/>
        <w:ind w:firstLine="540"/>
        <w:jc w:val="both"/>
      </w:pPr>
      <w:r>
        <w:t>- субвенции, предоставляемые бюджетам муниципальных образований в случаях и в порядке, установленных законами Санкт-Петербурга.</w:t>
      </w:r>
    </w:p>
    <w:p w:rsidR="005A48F4" w:rsidRDefault="005A48F4">
      <w:pPr>
        <w:pStyle w:val="ConsPlusNormal"/>
        <w:spacing w:before="220"/>
        <w:ind w:firstLine="540"/>
        <w:jc w:val="both"/>
      </w:pPr>
      <w:r>
        <w:lastRenderedPageBreak/>
        <w:t>26. Безвозмездные поступления от государственных организаций.</w:t>
      </w:r>
    </w:p>
    <w:p w:rsidR="005A48F4" w:rsidRDefault="005A48F4">
      <w:pPr>
        <w:pStyle w:val="ConsPlusNormal"/>
        <w:spacing w:before="220"/>
        <w:ind w:firstLine="540"/>
        <w:jc w:val="both"/>
      </w:pPr>
      <w:r>
        <w:t>27. Прочие безвозмездные поступления, зачисляемые в бюджеты муниципальных образований.</w:t>
      </w:r>
    </w:p>
    <w:p w:rsidR="005A48F4" w:rsidRDefault="005A48F4">
      <w:pPr>
        <w:pStyle w:val="ConsPlusNormal"/>
        <w:spacing w:before="220"/>
        <w:ind w:firstLine="540"/>
        <w:jc w:val="both"/>
      </w:pPr>
      <w:r>
        <w:t>28. Доходы от возврата остатков субсидий, субвенций и иных межбюджетных трансфертов, имеющих целевое назначение, прошлых лет.</w:t>
      </w: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t>ПРИЛОЖЕНИЕ 10</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jc w:val="center"/>
      </w:pPr>
    </w:p>
    <w:p w:rsidR="005A48F4" w:rsidRDefault="005A48F4">
      <w:pPr>
        <w:pStyle w:val="ConsPlusTitle"/>
        <w:jc w:val="center"/>
      </w:pPr>
      <w:bookmarkStart w:id="9" w:name="P74764"/>
      <w:bookmarkEnd w:id="9"/>
      <w:r>
        <w:t>РАСПРЕДЕЛЕНИЕ</w:t>
      </w:r>
    </w:p>
    <w:p w:rsidR="005A48F4" w:rsidRDefault="005A48F4">
      <w:pPr>
        <w:pStyle w:val="ConsPlusTitle"/>
        <w:jc w:val="center"/>
      </w:pPr>
      <w:r>
        <w:t>ДОТАЦИЙ НА ВЫРАВНИВАНИЕ БЮДЖЕТНОЙ ОБЕСПЕЧЕННОСТИ</w:t>
      </w:r>
    </w:p>
    <w:p w:rsidR="005A48F4" w:rsidRDefault="005A48F4">
      <w:pPr>
        <w:pStyle w:val="ConsPlusTitle"/>
        <w:jc w:val="center"/>
      </w:pPr>
      <w:r>
        <w:t>ВНУТРИГОРОДСКИХ МУНИЦИПАЛЬНЫХ ОБРАЗОВАНИЙ САНКТ-ПЕТЕРБУРГА</w:t>
      </w:r>
    </w:p>
    <w:p w:rsidR="005A48F4" w:rsidRDefault="005A48F4">
      <w:pPr>
        <w:pStyle w:val="ConsPlusTitle"/>
        <w:jc w:val="center"/>
      </w:pPr>
      <w:r>
        <w:t>ИЗ ФОНДА ФИНАНСОВОЙ ПОДДЕРЖКИ ВНУТРИГОРОДСКИХ МУНИЦИПАЛЬНЫХ</w:t>
      </w:r>
    </w:p>
    <w:p w:rsidR="005A48F4" w:rsidRDefault="005A48F4">
      <w:pPr>
        <w:pStyle w:val="ConsPlusTitle"/>
        <w:jc w:val="center"/>
      </w:pPr>
      <w:r>
        <w:t>ОБРАЗОВАНИЙ САНКТ-ПЕТЕРБУРГА НА 2019 ГОД И НА ПЛАНОВЫЙ</w:t>
      </w:r>
    </w:p>
    <w:p w:rsidR="005A48F4" w:rsidRDefault="005A48F4">
      <w:pPr>
        <w:pStyle w:val="ConsPlusTitle"/>
        <w:jc w:val="center"/>
      </w:pPr>
      <w:r>
        <w:t>ПЕРИОД 2020 И 2021 ГОДОВ</w:t>
      </w:r>
    </w:p>
    <w:p w:rsidR="005A48F4" w:rsidRDefault="005A48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1644"/>
        <w:gridCol w:w="1644"/>
        <w:gridCol w:w="1644"/>
      </w:tblGrid>
      <w:tr w:rsidR="005A48F4">
        <w:tc>
          <w:tcPr>
            <w:tcW w:w="4139" w:type="dxa"/>
            <w:gridSpan w:val="2"/>
            <w:vMerge w:val="restart"/>
          </w:tcPr>
          <w:p w:rsidR="005A48F4" w:rsidRDefault="005A48F4">
            <w:pPr>
              <w:pStyle w:val="ConsPlusNormal"/>
              <w:jc w:val="center"/>
            </w:pPr>
            <w:r>
              <w:t>Наименование муниципального образования</w:t>
            </w:r>
          </w:p>
        </w:tc>
        <w:tc>
          <w:tcPr>
            <w:tcW w:w="4932" w:type="dxa"/>
            <w:gridSpan w:val="3"/>
          </w:tcPr>
          <w:p w:rsidR="005A48F4" w:rsidRDefault="005A48F4">
            <w:pPr>
              <w:pStyle w:val="ConsPlusNormal"/>
              <w:jc w:val="center"/>
            </w:pPr>
            <w:r>
              <w:t>Сумма дотаций на выравнивание бюджетной обеспеченности внутригородских муниципальных образований Санкт-Петербурга (тыс. руб.)</w:t>
            </w:r>
          </w:p>
        </w:tc>
      </w:tr>
      <w:tr w:rsidR="005A48F4">
        <w:tc>
          <w:tcPr>
            <w:tcW w:w="4139" w:type="dxa"/>
            <w:gridSpan w:val="2"/>
            <w:vMerge/>
          </w:tcPr>
          <w:p w:rsidR="005A48F4" w:rsidRDefault="005A48F4"/>
        </w:tc>
        <w:tc>
          <w:tcPr>
            <w:tcW w:w="1644" w:type="dxa"/>
            <w:vMerge w:val="restart"/>
          </w:tcPr>
          <w:p w:rsidR="005A48F4" w:rsidRDefault="005A48F4">
            <w:pPr>
              <w:pStyle w:val="ConsPlusNormal"/>
              <w:jc w:val="center"/>
            </w:pPr>
            <w:r>
              <w:t>2019 год</w:t>
            </w:r>
          </w:p>
        </w:tc>
        <w:tc>
          <w:tcPr>
            <w:tcW w:w="3288" w:type="dxa"/>
            <w:gridSpan w:val="2"/>
          </w:tcPr>
          <w:p w:rsidR="005A48F4" w:rsidRDefault="005A48F4">
            <w:pPr>
              <w:pStyle w:val="ConsPlusNormal"/>
              <w:jc w:val="center"/>
            </w:pPr>
            <w:r>
              <w:t>плановый период</w:t>
            </w:r>
          </w:p>
        </w:tc>
      </w:tr>
      <w:tr w:rsidR="005A48F4">
        <w:tc>
          <w:tcPr>
            <w:tcW w:w="4139" w:type="dxa"/>
            <w:gridSpan w:val="2"/>
            <w:vMerge/>
          </w:tcPr>
          <w:p w:rsidR="005A48F4" w:rsidRDefault="005A48F4"/>
        </w:tc>
        <w:tc>
          <w:tcPr>
            <w:tcW w:w="1644" w:type="dxa"/>
            <w:vMerge/>
          </w:tcPr>
          <w:p w:rsidR="005A48F4" w:rsidRDefault="005A48F4"/>
        </w:tc>
        <w:tc>
          <w:tcPr>
            <w:tcW w:w="1644" w:type="dxa"/>
          </w:tcPr>
          <w:p w:rsidR="005A48F4" w:rsidRDefault="005A48F4">
            <w:pPr>
              <w:pStyle w:val="ConsPlusNormal"/>
              <w:jc w:val="center"/>
            </w:pPr>
            <w:r>
              <w:t>2020 год</w:t>
            </w:r>
          </w:p>
        </w:tc>
        <w:tc>
          <w:tcPr>
            <w:tcW w:w="1644" w:type="dxa"/>
          </w:tcPr>
          <w:p w:rsidR="005A48F4" w:rsidRDefault="005A48F4">
            <w:pPr>
              <w:pStyle w:val="ConsPlusNormal"/>
              <w:jc w:val="center"/>
            </w:pPr>
            <w:r>
              <w:t>2021 год</w:t>
            </w:r>
          </w:p>
        </w:tc>
      </w:tr>
      <w:tr w:rsidR="005A48F4">
        <w:tc>
          <w:tcPr>
            <w:tcW w:w="624" w:type="dxa"/>
          </w:tcPr>
          <w:p w:rsidR="005A48F4" w:rsidRDefault="005A48F4">
            <w:pPr>
              <w:pStyle w:val="ConsPlusNormal"/>
              <w:jc w:val="center"/>
            </w:pPr>
            <w:r>
              <w:t>1.</w:t>
            </w:r>
          </w:p>
        </w:tc>
        <w:tc>
          <w:tcPr>
            <w:tcW w:w="3515" w:type="dxa"/>
          </w:tcPr>
          <w:p w:rsidR="005A48F4" w:rsidRDefault="005A48F4">
            <w:pPr>
              <w:pStyle w:val="ConsPlusNormal"/>
            </w:pPr>
            <w:r>
              <w:t>Муниципальный округ Сергиевское</w:t>
            </w:r>
          </w:p>
        </w:tc>
        <w:tc>
          <w:tcPr>
            <w:tcW w:w="1644" w:type="dxa"/>
          </w:tcPr>
          <w:p w:rsidR="005A48F4" w:rsidRDefault="005A48F4">
            <w:pPr>
              <w:pStyle w:val="ConsPlusNormal"/>
              <w:jc w:val="center"/>
            </w:pPr>
            <w:r>
              <w:t>-</w:t>
            </w:r>
          </w:p>
        </w:tc>
        <w:tc>
          <w:tcPr>
            <w:tcW w:w="1644" w:type="dxa"/>
          </w:tcPr>
          <w:p w:rsidR="005A48F4" w:rsidRDefault="005A48F4">
            <w:pPr>
              <w:pStyle w:val="ConsPlusNormal"/>
              <w:jc w:val="center"/>
            </w:pPr>
            <w:r>
              <w:t>1479,9</w:t>
            </w:r>
          </w:p>
        </w:tc>
        <w:tc>
          <w:tcPr>
            <w:tcW w:w="1644" w:type="dxa"/>
          </w:tcPr>
          <w:p w:rsidR="005A48F4" w:rsidRDefault="005A48F4">
            <w:pPr>
              <w:pStyle w:val="ConsPlusNormal"/>
              <w:jc w:val="center"/>
            </w:pPr>
            <w:r>
              <w:t>2081,9</w:t>
            </w:r>
          </w:p>
        </w:tc>
      </w:tr>
      <w:tr w:rsidR="005A48F4">
        <w:tc>
          <w:tcPr>
            <w:tcW w:w="624" w:type="dxa"/>
          </w:tcPr>
          <w:p w:rsidR="005A48F4" w:rsidRDefault="005A48F4">
            <w:pPr>
              <w:pStyle w:val="ConsPlusNormal"/>
              <w:jc w:val="center"/>
            </w:pPr>
            <w:r>
              <w:t>2.</w:t>
            </w:r>
          </w:p>
        </w:tc>
        <w:tc>
          <w:tcPr>
            <w:tcW w:w="3515" w:type="dxa"/>
          </w:tcPr>
          <w:p w:rsidR="005A48F4" w:rsidRDefault="005A48F4">
            <w:pPr>
              <w:pStyle w:val="ConsPlusNormal"/>
            </w:pPr>
            <w:r>
              <w:t>Поселок Левашово</w:t>
            </w:r>
          </w:p>
        </w:tc>
        <w:tc>
          <w:tcPr>
            <w:tcW w:w="1644" w:type="dxa"/>
          </w:tcPr>
          <w:p w:rsidR="005A48F4" w:rsidRDefault="005A48F4">
            <w:pPr>
              <w:pStyle w:val="ConsPlusNormal"/>
              <w:jc w:val="center"/>
            </w:pPr>
            <w:r>
              <w:t>63941,7</w:t>
            </w:r>
          </w:p>
        </w:tc>
        <w:tc>
          <w:tcPr>
            <w:tcW w:w="1644" w:type="dxa"/>
          </w:tcPr>
          <w:p w:rsidR="005A48F4" w:rsidRDefault="005A48F4">
            <w:pPr>
              <w:pStyle w:val="ConsPlusNormal"/>
              <w:jc w:val="center"/>
            </w:pPr>
            <w:r>
              <w:t>65527,2</w:t>
            </w:r>
          </w:p>
        </w:tc>
        <w:tc>
          <w:tcPr>
            <w:tcW w:w="1644" w:type="dxa"/>
          </w:tcPr>
          <w:p w:rsidR="005A48F4" w:rsidRDefault="005A48F4">
            <w:pPr>
              <w:pStyle w:val="ConsPlusNormal"/>
              <w:jc w:val="center"/>
            </w:pPr>
            <w:r>
              <w:t>63625,9</w:t>
            </w:r>
          </w:p>
        </w:tc>
      </w:tr>
      <w:tr w:rsidR="005A48F4">
        <w:tc>
          <w:tcPr>
            <w:tcW w:w="624" w:type="dxa"/>
          </w:tcPr>
          <w:p w:rsidR="005A48F4" w:rsidRDefault="005A48F4">
            <w:pPr>
              <w:pStyle w:val="ConsPlusNormal"/>
              <w:jc w:val="center"/>
            </w:pPr>
            <w:r>
              <w:t>3.</w:t>
            </w:r>
          </w:p>
        </w:tc>
        <w:tc>
          <w:tcPr>
            <w:tcW w:w="3515" w:type="dxa"/>
          </w:tcPr>
          <w:p w:rsidR="005A48F4" w:rsidRDefault="005A48F4">
            <w:pPr>
              <w:pStyle w:val="ConsPlusNormal"/>
            </w:pPr>
            <w:r>
              <w:t>Поселок Лисий Нос</w:t>
            </w:r>
          </w:p>
        </w:tc>
        <w:tc>
          <w:tcPr>
            <w:tcW w:w="1644" w:type="dxa"/>
          </w:tcPr>
          <w:p w:rsidR="005A48F4" w:rsidRDefault="005A48F4">
            <w:pPr>
              <w:pStyle w:val="ConsPlusNormal"/>
              <w:jc w:val="center"/>
            </w:pPr>
            <w:r>
              <w:t>65437,0</w:t>
            </w:r>
          </w:p>
        </w:tc>
        <w:tc>
          <w:tcPr>
            <w:tcW w:w="1644" w:type="dxa"/>
          </w:tcPr>
          <w:p w:rsidR="005A48F4" w:rsidRDefault="005A48F4">
            <w:pPr>
              <w:pStyle w:val="ConsPlusNormal"/>
              <w:jc w:val="center"/>
            </w:pPr>
            <w:r>
              <w:t>65370,2</w:t>
            </w:r>
          </w:p>
        </w:tc>
        <w:tc>
          <w:tcPr>
            <w:tcW w:w="1644" w:type="dxa"/>
          </w:tcPr>
          <w:p w:rsidR="005A48F4" w:rsidRDefault="005A48F4">
            <w:pPr>
              <w:pStyle w:val="ConsPlusNormal"/>
              <w:jc w:val="center"/>
            </w:pPr>
            <w:r>
              <w:t>60266,8</w:t>
            </w:r>
          </w:p>
        </w:tc>
      </w:tr>
      <w:tr w:rsidR="005A48F4">
        <w:tc>
          <w:tcPr>
            <w:tcW w:w="624" w:type="dxa"/>
          </w:tcPr>
          <w:p w:rsidR="005A48F4" w:rsidRDefault="005A48F4">
            <w:pPr>
              <w:pStyle w:val="ConsPlusNormal"/>
              <w:jc w:val="center"/>
            </w:pPr>
            <w:r>
              <w:t>4.</w:t>
            </w:r>
          </w:p>
        </w:tc>
        <w:tc>
          <w:tcPr>
            <w:tcW w:w="3515" w:type="dxa"/>
          </w:tcPr>
          <w:p w:rsidR="005A48F4" w:rsidRDefault="005A48F4">
            <w:pPr>
              <w:pStyle w:val="ConsPlusNormal"/>
            </w:pPr>
            <w:r>
              <w:t>Город Зеленогорск</w:t>
            </w:r>
          </w:p>
        </w:tc>
        <w:tc>
          <w:tcPr>
            <w:tcW w:w="1644" w:type="dxa"/>
          </w:tcPr>
          <w:p w:rsidR="005A48F4" w:rsidRDefault="005A48F4">
            <w:pPr>
              <w:pStyle w:val="ConsPlusNormal"/>
              <w:jc w:val="center"/>
            </w:pPr>
            <w:r>
              <w:t>34379,1</w:t>
            </w:r>
          </w:p>
        </w:tc>
        <w:tc>
          <w:tcPr>
            <w:tcW w:w="1644" w:type="dxa"/>
          </w:tcPr>
          <w:p w:rsidR="005A48F4" w:rsidRDefault="005A48F4">
            <w:pPr>
              <w:pStyle w:val="ConsPlusNormal"/>
              <w:jc w:val="center"/>
            </w:pPr>
            <w:r>
              <w:t>29691,0</w:t>
            </w:r>
          </w:p>
        </w:tc>
        <w:tc>
          <w:tcPr>
            <w:tcW w:w="1644" w:type="dxa"/>
          </w:tcPr>
          <w:p w:rsidR="005A48F4" w:rsidRDefault="005A48F4">
            <w:pPr>
              <w:pStyle w:val="ConsPlusNormal"/>
              <w:jc w:val="center"/>
            </w:pPr>
            <w:r>
              <w:t>24270,2</w:t>
            </w:r>
          </w:p>
        </w:tc>
      </w:tr>
      <w:tr w:rsidR="005A48F4">
        <w:tc>
          <w:tcPr>
            <w:tcW w:w="624" w:type="dxa"/>
          </w:tcPr>
          <w:p w:rsidR="005A48F4" w:rsidRDefault="005A48F4">
            <w:pPr>
              <w:pStyle w:val="ConsPlusNormal"/>
              <w:jc w:val="center"/>
            </w:pPr>
            <w:r>
              <w:t>5.</w:t>
            </w:r>
          </w:p>
        </w:tc>
        <w:tc>
          <w:tcPr>
            <w:tcW w:w="3515" w:type="dxa"/>
          </w:tcPr>
          <w:p w:rsidR="005A48F4" w:rsidRDefault="005A48F4">
            <w:pPr>
              <w:pStyle w:val="ConsPlusNormal"/>
            </w:pPr>
            <w:r>
              <w:t>Поселок Песочный</w:t>
            </w:r>
          </w:p>
        </w:tc>
        <w:tc>
          <w:tcPr>
            <w:tcW w:w="1644" w:type="dxa"/>
          </w:tcPr>
          <w:p w:rsidR="005A48F4" w:rsidRDefault="005A48F4">
            <w:pPr>
              <w:pStyle w:val="ConsPlusNormal"/>
              <w:jc w:val="center"/>
            </w:pPr>
            <w:r>
              <w:t>54246,8</w:t>
            </w:r>
          </w:p>
        </w:tc>
        <w:tc>
          <w:tcPr>
            <w:tcW w:w="1644" w:type="dxa"/>
          </w:tcPr>
          <w:p w:rsidR="005A48F4" w:rsidRDefault="005A48F4">
            <w:pPr>
              <w:pStyle w:val="ConsPlusNormal"/>
              <w:jc w:val="center"/>
            </w:pPr>
            <w:r>
              <w:t>54014,4</w:t>
            </w:r>
          </w:p>
        </w:tc>
        <w:tc>
          <w:tcPr>
            <w:tcW w:w="1644" w:type="dxa"/>
          </w:tcPr>
          <w:p w:rsidR="005A48F4" w:rsidRDefault="005A48F4">
            <w:pPr>
              <w:pStyle w:val="ConsPlusNormal"/>
              <w:jc w:val="center"/>
            </w:pPr>
            <w:r>
              <w:t>50764,1</w:t>
            </w:r>
          </w:p>
        </w:tc>
      </w:tr>
      <w:tr w:rsidR="005A48F4">
        <w:tc>
          <w:tcPr>
            <w:tcW w:w="624" w:type="dxa"/>
          </w:tcPr>
          <w:p w:rsidR="005A48F4" w:rsidRDefault="005A48F4">
            <w:pPr>
              <w:pStyle w:val="ConsPlusNormal"/>
              <w:jc w:val="center"/>
            </w:pPr>
            <w:r>
              <w:t>6.</w:t>
            </w:r>
          </w:p>
        </w:tc>
        <w:tc>
          <w:tcPr>
            <w:tcW w:w="3515" w:type="dxa"/>
          </w:tcPr>
          <w:p w:rsidR="005A48F4" w:rsidRDefault="005A48F4">
            <w:pPr>
              <w:pStyle w:val="ConsPlusNormal"/>
            </w:pPr>
            <w:r>
              <w:t>Поселок Белоостров</w:t>
            </w:r>
          </w:p>
        </w:tc>
        <w:tc>
          <w:tcPr>
            <w:tcW w:w="1644" w:type="dxa"/>
          </w:tcPr>
          <w:p w:rsidR="005A48F4" w:rsidRDefault="005A48F4">
            <w:pPr>
              <w:pStyle w:val="ConsPlusNormal"/>
              <w:jc w:val="center"/>
            </w:pPr>
            <w:r>
              <w:t>15578,3</w:t>
            </w:r>
          </w:p>
        </w:tc>
        <w:tc>
          <w:tcPr>
            <w:tcW w:w="1644" w:type="dxa"/>
          </w:tcPr>
          <w:p w:rsidR="005A48F4" w:rsidRDefault="005A48F4">
            <w:pPr>
              <w:pStyle w:val="ConsPlusNormal"/>
              <w:jc w:val="center"/>
            </w:pPr>
            <w:r>
              <w:t>15480,5</w:t>
            </w:r>
          </w:p>
        </w:tc>
        <w:tc>
          <w:tcPr>
            <w:tcW w:w="1644" w:type="dxa"/>
          </w:tcPr>
          <w:p w:rsidR="005A48F4" w:rsidRDefault="005A48F4">
            <w:pPr>
              <w:pStyle w:val="ConsPlusNormal"/>
              <w:jc w:val="center"/>
            </w:pPr>
            <w:r>
              <w:t>14663,8</w:t>
            </w:r>
          </w:p>
        </w:tc>
      </w:tr>
      <w:tr w:rsidR="005A48F4">
        <w:tc>
          <w:tcPr>
            <w:tcW w:w="624" w:type="dxa"/>
          </w:tcPr>
          <w:p w:rsidR="005A48F4" w:rsidRDefault="005A48F4">
            <w:pPr>
              <w:pStyle w:val="ConsPlusNormal"/>
              <w:jc w:val="center"/>
            </w:pPr>
            <w:r>
              <w:t>7.</w:t>
            </w:r>
          </w:p>
        </w:tc>
        <w:tc>
          <w:tcPr>
            <w:tcW w:w="3515" w:type="dxa"/>
          </w:tcPr>
          <w:p w:rsidR="005A48F4" w:rsidRDefault="005A48F4">
            <w:pPr>
              <w:pStyle w:val="ConsPlusNormal"/>
            </w:pPr>
            <w:r>
              <w:t>Поселок Комарово</w:t>
            </w:r>
          </w:p>
        </w:tc>
        <w:tc>
          <w:tcPr>
            <w:tcW w:w="1644" w:type="dxa"/>
          </w:tcPr>
          <w:p w:rsidR="005A48F4" w:rsidRDefault="005A48F4">
            <w:pPr>
              <w:pStyle w:val="ConsPlusNormal"/>
              <w:jc w:val="center"/>
            </w:pPr>
            <w:r>
              <w:t>8470,7</w:t>
            </w:r>
          </w:p>
        </w:tc>
        <w:tc>
          <w:tcPr>
            <w:tcW w:w="1644" w:type="dxa"/>
          </w:tcPr>
          <w:p w:rsidR="005A48F4" w:rsidRDefault="005A48F4">
            <w:pPr>
              <w:pStyle w:val="ConsPlusNormal"/>
              <w:jc w:val="center"/>
            </w:pPr>
            <w:r>
              <w:t>7188,0</w:t>
            </w:r>
          </w:p>
        </w:tc>
        <w:tc>
          <w:tcPr>
            <w:tcW w:w="1644" w:type="dxa"/>
          </w:tcPr>
          <w:p w:rsidR="005A48F4" w:rsidRDefault="005A48F4">
            <w:pPr>
              <w:pStyle w:val="ConsPlusNormal"/>
              <w:jc w:val="center"/>
            </w:pPr>
            <w:r>
              <w:t>4279,7</w:t>
            </w:r>
          </w:p>
        </w:tc>
      </w:tr>
      <w:tr w:rsidR="005A48F4">
        <w:tc>
          <w:tcPr>
            <w:tcW w:w="624" w:type="dxa"/>
          </w:tcPr>
          <w:p w:rsidR="005A48F4" w:rsidRDefault="005A48F4">
            <w:pPr>
              <w:pStyle w:val="ConsPlusNormal"/>
              <w:jc w:val="center"/>
            </w:pPr>
            <w:r>
              <w:t>8.</w:t>
            </w:r>
          </w:p>
        </w:tc>
        <w:tc>
          <w:tcPr>
            <w:tcW w:w="3515" w:type="dxa"/>
          </w:tcPr>
          <w:p w:rsidR="005A48F4" w:rsidRDefault="005A48F4">
            <w:pPr>
              <w:pStyle w:val="ConsPlusNormal"/>
            </w:pPr>
            <w:r>
              <w:t>Поселок Молодежное</w:t>
            </w:r>
          </w:p>
        </w:tc>
        <w:tc>
          <w:tcPr>
            <w:tcW w:w="1644" w:type="dxa"/>
          </w:tcPr>
          <w:p w:rsidR="005A48F4" w:rsidRDefault="005A48F4">
            <w:pPr>
              <w:pStyle w:val="ConsPlusNormal"/>
              <w:jc w:val="center"/>
            </w:pPr>
            <w:r>
              <w:t>17725,7</w:t>
            </w:r>
          </w:p>
        </w:tc>
        <w:tc>
          <w:tcPr>
            <w:tcW w:w="1644" w:type="dxa"/>
          </w:tcPr>
          <w:p w:rsidR="005A48F4" w:rsidRDefault="005A48F4">
            <w:pPr>
              <w:pStyle w:val="ConsPlusNormal"/>
              <w:jc w:val="center"/>
            </w:pPr>
            <w:r>
              <w:t>17598,4</w:t>
            </w:r>
          </w:p>
        </w:tc>
        <w:tc>
          <w:tcPr>
            <w:tcW w:w="1644" w:type="dxa"/>
          </w:tcPr>
          <w:p w:rsidR="005A48F4" w:rsidRDefault="005A48F4">
            <w:pPr>
              <w:pStyle w:val="ConsPlusNormal"/>
              <w:jc w:val="center"/>
            </w:pPr>
            <w:r>
              <w:t>17024,6</w:t>
            </w:r>
          </w:p>
        </w:tc>
      </w:tr>
      <w:tr w:rsidR="005A48F4">
        <w:tc>
          <w:tcPr>
            <w:tcW w:w="624" w:type="dxa"/>
          </w:tcPr>
          <w:p w:rsidR="005A48F4" w:rsidRDefault="005A48F4">
            <w:pPr>
              <w:pStyle w:val="ConsPlusNormal"/>
              <w:jc w:val="center"/>
            </w:pPr>
            <w:r>
              <w:t>9.</w:t>
            </w:r>
          </w:p>
        </w:tc>
        <w:tc>
          <w:tcPr>
            <w:tcW w:w="3515" w:type="dxa"/>
          </w:tcPr>
          <w:p w:rsidR="005A48F4" w:rsidRDefault="005A48F4">
            <w:pPr>
              <w:pStyle w:val="ConsPlusNormal"/>
            </w:pPr>
            <w:r>
              <w:t>Поселок Серово</w:t>
            </w:r>
          </w:p>
        </w:tc>
        <w:tc>
          <w:tcPr>
            <w:tcW w:w="1644" w:type="dxa"/>
          </w:tcPr>
          <w:p w:rsidR="005A48F4" w:rsidRDefault="005A48F4">
            <w:pPr>
              <w:pStyle w:val="ConsPlusNormal"/>
              <w:jc w:val="center"/>
            </w:pPr>
            <w:r>
              <w:t>10253,6</w:t>
            </w:r>
          </w:p>
        </w:tc>
        <w:tc>
          <w:tcPr>
            <w:tcW w:w="1644" w:type="dxa"/>
          </w:tcPr>
          <w:p w:rsidR="005A48F4" w:rsidRDefault="005A48F4">
            <w:pPr>
              <w:pStyle w:val="ConsPlusNormal"/>
              <w:jc w:val="center"/>
            </w:pPr>
            <w:r>
              <w:t>10248,4</w:t>
            </w:r>
          </w:p>
        </w:tc>
        <w:tc>
          <w:tcPr>
            <w:tcW w:w="1644" w:type="dxa"/>
          </w:tcPr>
          <w:p w:rsidR="005A48F4" w:rsidRDefault="005A48F4">
            <w:pPr>
              <w:pStyle w:val="ConsPlusNormal"/>
              <w:jc w:val="center"/>
            </w:pPr>
            <w:r>
              <w:t>10242,8</w:t>
            </w:r>
          </w:p>
        </w:tc>
      </w:tr>
      <w:tr w:rsidR="005A48F4">
        <w:tc>
          <w:tcPr>
            <w:tcW w:w="624" w:type="dxa"/>
          </w:tcPr>
          <w:p w:rsidR="005A48F4" w:rsidRDefault="005A48F4">
            <w:pPr>
              <w:pStyle w:val="ConsPlusNormal"/>
              <w:jc w:val="center"/>
            </w:pPr>
            <w:r>
              <w:t>10.</w:t>
            </w:r>
          </w:p>
        </w:tc>
        <w:tc>
          <w:tcPr>
            <w:tcW w:w="3515" w:type="dxa"/>
          </w:tcPr>
          <w:p w:rsidR="005A48F4" w:rsidRDefault="005A48F4">
            <w:pPr>
              <w:pStyle w:val="ConsPlusNormal"/>
            </w:pPr>
            <w:r>
              <w:t>Поселок Смолячково</w:t>
            </w:r>
          </w:p>
        </w:tc>
        <w:tc>
          <w:tcPr>
            <w:tcW w:w="1644" w:type="dxa"/>
          </w:tcPr>
          <w:p w:rsidR="005A48F4" w:rsidRDefault="005A48F4">
            <w:pPr>
              <w:pStyle w:val="ConsPlusNormal"/>
              <w:jc w:val="center"/>
            </w:pPr>
            <w:r>
              <w:t>16388,8</w:t>
            </w:r>
          </w:p>
        </w:tc>
        <w:tc>
          <w:tcPr>
            <w:tcW w:w="1644" w:type="dxa"/>
          </w:tcPr>
          <w:p w:rsidR="005A48F4" w:rsidRDefault="005A48F4">
            <w:pPr>
              <w:pStyle w:val="ConsPlusNormal"/>
              <w:jc w:val="center"/>
            </w:pPr>
            <w:r>
              <w:t>16669,9</w:t>
            </w:r>
          </w:p>
        </w:tc>
        <w:tc>
          <w:tcPr>
            <w:tcW w:w="1644" w:type="dxa"/>
          </w:tcPr>
          <w:p w:rsidR="005A48F4" w:rsidRDefault="005A48F4">
            <w:pPr>
              <w:pStyle w:val="ConsPlusNormal"/>
              <w:jc w:val="center"/>
            </w:pPr>
            <w:r>
              <w:t>16697,2</w:t>
            </w:r>
          </w:p>
        </w:tc>
      </w:tr>
      <w:tr w:rsidR="005A48F4">
        <w:tc>
          <w:tcPr>
            <w:tcW w:w="624" w:type="dxa"/>
          </w:tcPr>
          <w:p w:rsidR="005A48F4" w:rsidRDefault="005A48F4">
            <w:pPr>
              <w:pStyle w:val="ConsPlusNormal"/>
              <w:jc w:val="center"/>
            </w:pPr>
            <w:r>
              <w:t>11.</w:t>
            </w:r>
          </w:p>
        </w:tc>
        <w:tc>
          <w:tcPr>
            <w:tcW w:w="3515" w:type="dxa"/>
          </w:tcPr>
          <w:p w:rsidR="005A48F4" w:rsidRDefault="005A48F4">
            <w:pPr>
              <w:pStyle w:val="ConsPlusNormal"/>
            </w:pPr>
            <w:r>
              <w:t>Поселок Солнечное</w:t>
            </w:r>
          </w:p>
        </w:tc>
        <w:tc>
          <w:tcPr>
            <w:tcW w:w="1644" w:type="dxa"/>
          </w:tcPr>
          <w:p w:rsidR="005A48F4" w:rsidRDefault="005A48F4">
            <w:pPr>
              <w:pStyle w:val="ConsPlusNormal"/>
              <w:jc w:val="center"/>
            </w:pPr>
            <w:r>
              <w:t>24226,1</w:t>
            </w:r>
          </w:p>
        </w:tc>
        <w:tc>
          <w:tcPr>
            <w:tcW w:w="1644" w:type="dxa"/>
          </w:tcPr>
          <w:p w:rsidR="005A48F4" w:rsidRDefault="005A48F4">
            <w:pPr>
              <w:pStyle w:val="ConsPlusNormal"/>
              <w:jc w:val="center"/>
            </w:pPr>
            <w:r>
              <w:t>25477,5</w:t>
            </w:r>
          </w:p>
        </w:tc>
        <w:tc>
          <w:tcPr>
            <w:tcW w:w="1644" w:type="dxa"/>
          </w:tcPr>
          <w:p w:rsidR="005A48F4" w:rsidRDefault="005A48F4">
            <w:pPr>
              <w:pStyle w:val="ConsPlusNormal"/>
              <w:jc w:val="center"/>
            </w:pPr>
            <w:r>
              <w:t>24575,5</w:t>
            </w:r>
          </w:p>
        </w:tc>
      </w:tr>
      <w:tr w:rsidR="005A48F4">
        <w:tc>
          <w:tcPr>
            <w:tcW w:w="624" w:type="dxa"/>
          </w:tcPr>
          <w:p w:rsidR="005A48F4" w:rsidRDefault="005A48F4">
            <w:pPr>
              <w:pStyle w:val="ConsPlusNormal"/>
              <w:jc w:val="center"/>
            </w:pPr>
            <w:r>
              <w:t>12.</w:t>
            </w:r>
          </w:p>
        </w:tc>
        <w:tc>
          <w:tcPr>
            <w:tcW w:w="3515" w:type="dxa"/>
          </w:tcPr>
          <w:p w:rsidR="005A48F4" w:rsidRDefault="005A48F4">
            <w:pPr>
              <w:pStyle w:val="ConsPlusNormal"/>
            </w:pPr>
            <w:r>
              <w:t>Поселок Ушково</w:t>
            </w:r>
          </w:p>
        </w:tc>
        <w:tc>
          <w:tcPr>
            <w:tcW w:w="1644" w:type="dxa"/>
          </w:tcPr>
          <w:p w:rsidR="005A48F4" w:rsidRDefault="005A48F4">
            <w:pPr>
              <w:pStyle w:val="ConsPlusNormal"/>
              <w:jc w:val="center"/>
            </w:pPr>
            <w:r>
              <w:t>26736,2</w:t>
            </w:r>
          </w:p>
        </w:tc>
        <w:tc>
          <w:tcPr>
            <w:tcW w:w="1644" w:type="dxa"/>
          </w:tcPr>
          <w:p w:rsidR="005A48F4" w:rsidRDefault="005A48F4">
            <w:pPr>
              <w:pStyle w:val="ConsPlusNormal"/>
              <w:jc w:val="center"/>
            </w:pPr>
            <w:r>
              <w:t>27661,1</w:t>
            </w:r>
          </w:p>
        </w:tc>
        <w:tc>
          <w:tcPr>
            <w:tcW w:w="1644" w:type="dxa"/>
          </w:tcPr>
          <w:p w:rsidR="005A48F4" w:rsidRDefault="005A48F4">
            <w:pPr>
              <w:pStyle w:val="ConsPlusNormal"/>
              <w:jc w:val="center"/>
            </w:pPr>
            <w:r>
              <w:t>27776,5</w:t>
            </w:r>
          </w:p>
        </w:tc>
      </w:tr>
      <w:tr w:rsidR="005A48F4">
        <w:tc>
          <w:tcPr>
            <w:tcW w:w="624" w:type="dxa"/>
          </w:tcPr>
          <w:p w:rsidR="005A48F4" w:rsidRDefault="005A48F4">
            <w:pPr>
              <w:pStyle w:val="ConsPlusNormal"/>
              <w:jc w:val="center"/>
            </w:pPr>
            <w:r>
              <w:lastRenderedPageBreak/>
              <w:t>13</w:t>
            </w:r>
          </w:p>
        </w:tc>
        <w:tc>
          <w:tcPr>
            <w:tcW w:w="3515" w:type="dxa"/>
          </w:tcPr>
          <w:p w:rsidR="005A48F4" w:rsidRDefault="005A48F4">
            <w:pPr>
              <w:pStyle w:val="ConsPlusNormal"/>
            </w:pPr>
            <w:r>
              <w:t>Поселок Петро-Славянка</w:t>
            </w:r>
          </w:p>
        </w:tc>
        <w:tc>
          <w:tcPr>
            <w:tcW w:w="1644" w:type="dxa"/>
          </w:tcPr>
          <w:p w:rsidR="005A48F4" w:rsidRDefault="005A48F4">
            <w:pPr>
              <w:pStyle w:val="ConsPlusNormal"/>
              <w:jc w:val="center"/>
            </w:pPr>
            <w:r>
              <w:t>31324,1</w:t>
            </w:r>
          </w:p>
        </w:tc>
        <w:tc>
          <w:tcPr>
            <w:tcW w:w="1644" w:type="dxa"/>
          </w:tcPr>
          <w:p w:rsidR="005A48F4" w:rsidRDefault="005A48F4">
            <w:pPr>
              <w:pStyle w:val="ConsPlusNormal"/>
              <w:jc w:val="center"/>
            </w:pPr>
            <w:r>
              <w:t>32418,8</w:t>
            </w:r>
          </w:p>
        </w:tc>
        <w:tc>
          <w:tcPr>
            <w:tcW w:w="1644" w:type="dxa"/>
          </w:tcPr>
          <w:p w:rsidR="005A48F4" w:rsidRDefault="005A48F4">
            <w:pPr>
              <w:pStyle w:val="ConsPlusNormal"/>
              <w:jc w:val="center"/>
            </w:pPr>
            <w:r>
              <w:t>31800,1</w:t>
            </w:r>
          </w:p>
        </w:tc>
      </w:tr>
      <w:tr w:rsidR="005A48F4">
        <w:tc>
          <w:tcPr>
            <w:tcW w:w="624" w:type="dxa"/>
          </w:tcPr>
          <w:p w:rsidR="005A48F4" w:rsidRDefault="005A48F4">
            <w:pPr>
              <w:pStyle w:val="ConsPlusNormal"/>
              <w:jc w:val="center"/>
            </w:pPr>
            <w:r>
              <w:t>14.</w:t>
            </w:r>
          </w:p>
        </w:tc>
        <w:tc>
          <w:tcPr>
            <w:tcW w:w="3515" w:type="dxa"/>
          </w:tcPr>
          <w:p w:rsidR="005A48F4" w:rsidRDefault="005A48F4">
            <w:pPr>
              <w:pStyle w:val="ConsPlusNormal"/>
            </w:pPr>
            <w:r>
              <w:t>Поселок Понтонный</w:t>
            </w:r>
          </w:p>
        </w:tc>
        <w:tc>
          <w:tcPr>
            <w:tcW w:w="1644" w:type="dxa"/>
          </w:tcPr>
          <w:p w:rsidR="005A48F4" w:rsidRDefault="005A48F4">
            <w:pPr>
              <w:pStyle w:val="ConsPlusNormal"/>
              <w:jc w:val="center"/>
            </w:pPr>
            <w:r>
              <w:t>37775,2</w:t>
            </w:r>
          </w:p>
        </w:tc>
        <w:tc>
          <w:tcPr>
            <w:tcW w:w="1644" w:type="dxa"/>
          </w:tcPr>
          <w:p w:rsidR="005A48F4" w:rsidRDefault="005A48F4">
            <w:pPr>
              <w:pStyle w:val="ConsPlusNormal"/>
              <w:jc w:val="center"/>
            </w:pPr>
            <w:r>
              <w:t>38617,8</w:t>
            </w:r>
          </w:p>
        </w:tc>
        <w:tc>
          <w:tcPr>
            <w:tcW w:w="1644" w:type="dxa"/>
          </w:tcPr>
          <w:p w:rsidR="005A48F4" w:rsidRDefault="005A48F4">
            <w:pPr>
              <w:pStyle w:val="ConsPlusNormal"/>
              <w:jc w:val="center"/>
            </w:pPr>
            <w:r>
              <w:t>37424,6</w:t>
            </w:r>
          </w:p>
        </w:tc>
      </w:tr>
      <w:tr w:rsidR="005A48F4">
        <w:tc>
          <w:tcPr>
            <w:tcW w:w="624" w:type="dxa"/>
          </w:tcPr>
          <w:p w:rsidR="005A48F4" w:rsidRDefault="005A48F4">
            <w:pPr>
              <w:pStyle w:val="ConsPlusNormal"/>
              <w:jc w:val="center"/>
            </w:pPr>
            <w:r>
              <w:t>15.</w:t>
            </w:r>
          </w:p>
        </w:tc>
        <w:tc>
          <w:tcPr>
            <w:tcW w:w="3515" w:type="dxa"/>
          </w:tcPr>
          <w:p w:rsidR="005A48F4" w:rsidRDefault="005A48F4">
            <w:pPr>
              <w:pStyle w:val="ConsPlusNormal"/>
            </w:pPr>
            <w:r>
              <w:t>Поселок Усть-Ижора</w:t>
            </w:r>
          </w:p>
        </w:tc>
        <w:tc>
          <w:tcPr>
            <w:tcW w:w="1644" w:type="dxa"/>
          </w:tcPr>
          <w:p w:rsidR="005A48F4" w:rsidRDefault="005A48F4">
            <w:pPr>
              <w:pStyle w:val="ConsPlusNormal"/>
              <w:jc w:val="center"/>
            </w:pPr>
            <w:r>
              <w:t>26611,3</w:t>
            </w:r>
          </w:p>
        </w:tc>
        <w:tc>
          <w:tcPr>
            <w:tcW w:w="1644" w:type="dxa"/>
          </w:tcPr>
          <w:p w:rsidR="005A48F4" w:rsidRDefault="005A48F4">
            <w:pPr>
              <w:pStyle w:val="ConsPlusNormal"/>
              <w:jc w:val="center"/>
            </w:pPr>
            <w:r>
              <w:t>26523,6</w:t>
            </w:r>
          </w:p>
        </w:tc>
        <w:tc>
          <w:tcPr>
            <w:tcW w:w="1644" w:type="dxa"/>
          </w:tcPr>
          <w:p w:rsidR="005A48F4" w:rsidRDefault="005A48F4">
            <w:pPr>
              <w:pStyle w:val="ConsPlusNormal"/>
              <w:jc w:val="center"/>
            </w:pPr>
            <w:r>
              <w:t>25296,0</w:t>
            </w:r>
          </w:p>
        </w:tc>
      </w:tr>
      <w:tr w:rsidR="005A48F4">
        <w:tc>
          <w:tcPr>
            <w:tcW w:w="624" w:type="dxa"/>
          </w:tcPr>
          <w:p w:rsidR="005A48F4" w:rsidRDefault="005A48F4">
            <w:pPr>
              <w:pStyle w:val="ConsPlusNormal"/>
              <w:jc w:val="center"/>
            </w:pPr>
            <w:r>
              <w:t>16.</w:t>
            </w:r>
          </w:p>
        </w:tc>
        <w:tc>
          <w:tcPr>
            <w:tcW w:w="3515" w:type="dxa"/>
          </w:tcPr>
          <w:p w:rsidR="005A48F4" w:rsidRDefault="005A48F4">
            <w:pPr>
              <w:pStyle w:val="ConsPlusNormal"/>
            </w:pPr>
            <w:r>
              <w:t>Поселок Саперный</w:t>
            </w:r>
          </w:p>
        </w:tc>
        <w:tc>
          <w:tcPr>
            <w:tcW w:w="1644" w:type="dxa"/>
          </w:tcPr>
          <w:p w:rsidR="005A48F4" w:rsidRDefault="005A48F4">
            <w:pPr>
              <w:pStyle w:val="ConsPlusNormal"/>
              <w:jc w:val="center"/>
            </w:pPr>
            <w:r>
              <w:t>20637,2</w:t>
            </w:r>
          </w:p>
        </w:tc>
        <w:tc>
          <w:tcPr>
            <w:tcW w:w="1644" w:type="dxa"/>
          </w:tcPr>
          <w:p w:rsidR="005A48F4" w:rsidRDefault="005A48F4">
            <w:pPr>
              <w:pStyle w:val="ConsPlusNormal"/>
              <w:jc w:val="center"/>
            </w:pPr>
            <w:r>
              <w:t>21547,3</w:t>
            </w:r>
          </w:p>
        </w:tc>
        <w:tc>
          <w:tcPr>
            <w:tcW w:w="1644" w:type="dxa"/>
          </w:tcPr>
          <w:p w:rsidR="005A48F4" w:rsidRDefault="005A48F4">
            <w:pPr>
              <w:pStyle w:val="ConsPlusNormal"/>
              <w:jc w:val="center"/>
            </w:pPr>
            <w:r>
              <w:t>20587,6</w:t>
            </w:r>
          </w:p>
        </w:tc>
      </w:tr>
      <w:tr w:rsidR="005A48F4">
        <w:tc>
          <w:tcPr>
            <w:tcW w:w="624" w:type="dxa"/>
          </w:tcPr>
          <w:p w:rsidR="005A48F4" w:rsidRDefault="005A48F4">
            <w:pPr>
              <w:pStyle w:val="ConsPlusNormal"/>
              <w:jc w:val="center"/>
            </w:pPr>
            <w:r>
              <w:t>17.</w:t>
            </w:r>
          </w:p>
        </w:tc>
        <w:tc>
          <w:tcPr>
            <w:tcW w:w="3515" w:type="dxa"/>
          </w:tcPr>
          <w:p w:rsidR="005A48F4" w:rsidRDefault="005A48F4">
            <w:pPr>
              <w:pStyle w:val="ConsPlusNormal"/>
            </w:pPr>
            <w:r>
              <w:t>Город Ломоносов</w:t>
            </w:r>
          </w:p>
        </w:tc>
        <w:tc>
          <w:tcPr>
            <w:tcW w:w="1644" w:type="dxa"/>
          </w:tcPr>
          <w:p w:rsidR="005A48F4" w:rsidRDefault="005A48F4">
            <w:pPr>
              <w:pStyle w:val="ConsPlusNormal"/>
              <w:jc w:val="center"/>
            </w:pPr>
            <w:r>
              <w:t>9385,9</w:t>
            </w:r>
          </w:p>
        </w:tc>
        <w:tc>
          <w:tcPr>
            <w:tcW w:w="1644" w:type="dxa"/>
          </w:tcPr>
          <w:p w:rsidR="005A48F4" w:rsidRDefault="005A48F4">
            <w:pPr>
              <w:pStyle w:val="ConsPlusNormal"/>
              <w:jc w:val="center"/>
            </w:pPr>
            <w:r>
              <w:t>-</w:t>
            </w:r>
          </w:p>
        </w:tc>
        <w:tc>
          <w:tcPr>
            <w:tcW w:w="1644" w:type="dxa"/>
          </w:tcPr>
          <w:p w:rsidR="005A48F4" w:rsidRDefault="005A48F4">
            <w:pPr>
              <w:pStyle w:val="ConsPlusNormal"/>
              <w:jc w:val="center"/>
            </w:pPr>
            <w:r>
              <w:t>-</w:t>
            </w:r>
          </w:p>
        </w:tc>
      </w:tr>
      <w:tr w:rsidR="005A48F4">
        <w:tc>
          <w:tcPr>
            <w:tcW w:w="624" w:type="dxa"/>
          </w:tcPr>
          <w:p w:rsidR="005A48F4" w:rsidRDefault="005A48F4">
            <w:pPr>
              <w:pStyle w:val="ConsPlusNormal"/>
              <w:jc w:val="center"/>
            </w:pPr>
            <w:r>
              <w:t>18.</w:t>
            </w:r>
          </w:p>
        </w:tc>
        <w:tc>
          <w:tcPr>
            <w:tcW w:w="3515" w:type="dxa"/>
          </w:tcPr>
          <w:p w:rsidR="005A48F4" w:rsidRDefault="005A48F4">
            <w:pPr>
              <w:pStyle w:val="ConsPlusNormal"/>
            </w:pPr>
            <w:r>
              <w:t>Поселок Александровская</w:t>
            </w:r>
          </w:p>
        </w:tc>
        <w:tc>
          <w:tcPr>
            <w:tcW w:w="1644" w:type="dxa"/>
          </w:tcPr>
          <w:p w:rsidR="005A48F4" w:rsidRDefault="005A48F4">
            <w:pPr>
              <w:pStyle w:val="ConsPlusNormal"/>
              <w:jc w:val="center"/>
            </w:pPr>
            <w:r>
              <w:t>23573,2</w:t>
            </w:r>
          </w:p>
        </w:tc>
        <w:tc>
          <w:tcPr>
            <w:tcW w:w="1644" w:type="dxa"/>
          </w:tcPr>
          <w:p w:rsidR="005A48F4" w:rsidRDefault="005A48F4">
            <w:pPr>
              <w:pStyle w:val="ConsPlusNormal"/>
              <w:jc w:val="center"/>
            </w:pPr>
            <w:r>
              <w:t>20987,7</w:t>
            </w:r>
          </w:p>
        </w:tc>
        <w:tc>
          <w:tcPr>
            <w:tcW w:w="1644" w:type="dxa"/>
          </w:tcPr>
          <w:p w:rsidR="005A48F4" w:rsidRDefault="005A48F4">
            <w:pPr>
              <w:pStyle w:val="ConsPlusNormal"/>
              <w:jc w:val="center"/>
            </w:pPr>
            <w:r>
              <w:t>16617,1</w:t>
            </w:r>
          </w:p>
        </w:tc>
      </w:tr>
      <w:tr w:rsidR="005A48F4">
        <w:tc>
          <w:tcPr>
            <w:tcW w:w="4139" w:type="dxa"/>
            <w:gridSpan w:val="2"/>
          </w:tcPr>
          <w:p w:rsidR="005A48F4" w:rsidRDefault="005A48F4">
            <w:pPr>
              <w:pStyle w:val="ConsPlusNormal"/>
              <w:jc w:val="right"/>
            </w:pPr>
            <w:r>
              <w:t>Итого:</w:t>
            </w:r>
          </w:p>
        </w:tc>
        <w:tc>
          <w:tcPr>
            <w:tcW w:w="1644" w:type="dxa"/>
          </w:tcPr>
          <w:p w:rsidR="005A48F4" w:rsidRDefault="005A48F4">
            <w:pPr>
              <w:pStyle w:val="ConsPlusNormal"/>
              <w:jc w:val="center"/>
            </w:pPr>
            <w:r>
              <w:t>486690,9</w:t>
            </w:r>
          </w:p>
        </w:tc>
        <w:tc>
          <w:tcPr>
            <w:tcW w:w="1644" w:type="dxa"/>
          </w:tcPr>
          <w:p w:rsidR="005A48F4" w:rsidRDefault="005A48F4">
            <w:pPr>
              <w:pStyle w:val="ConsPlusNormal"/>
              <w:jc w:val="center"/>
            </w:pPr>
            <w:r>
              <w:t>476501,7</w:t>
            </w:r>
          </w:p>
        </w:tc>
        <w:tc>
          <w:tcPr>
            <w:tcW w:w="1644" w:type="dxa"/>
          </w:tcPr>
          <w:p w:rsidR="005A48F4" w:rsidRDefault="005A48F4">
            <w:pPr>
              <w:pStyle w:val="ConsPlusNormal"/>
              <w:jc w:val="center"/>
            </w:pPr>
            <w:r>
              <w:t>447994,4</w:t>
            </w:r>
          </w:p>
        </w:tc>
      </w:tr>
    </w:tbl>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t>ПРИЛОЖЕНИЕ 11</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jc w:val="center"/>
      </w:pPr>
    </w:p>
    <w:p w:rsidR="005A48F4" w:rsidRDefault="005A48F4">
      <w:pPr>
        <w:pStyle w:val="ConsPlusTitle"/>
        <w:jc w:val="center"/>
      </w:pPr>
      <w:bookmarkStart w:id="10" w:name="P74882"/>
      <w:bookmarkEnd w:id="10"/>
      <w:r>
        <w:t>РАСПРЕДЕЛЕНИЕ</w:t>
      </w:r>
    </w:p>
    <w:p w:rsidR="005A48F4" w:rsidRDefault="005A48F4">
      <w:pPr>
        <w:pStyle w:val="ConsPlusTitle"/>
        <w:jc w:val="center"/>
      </w:pPr>
      <w:r>
        <w:t>ДОТАЦИЙ НА КОМПЕНСАЦИЮ СНИЖЕНИЯ ДОХОДОВ ИЛИ УВЕЛИЧЕНИЯ</w:t>
      </w:r>
    </w:p>
    <w:p w:rsidR="005A48F4" w:rsidRDefault="005A48F4">
      <w:pPr>
        <w:pStyle w:val="ConsPlusTitle"/>
        <w:jc w:val="center"/>
      </w:pPr>
      <w:r>
        <w:t>РАСХОДОВ БЮДЖЕТОВ ВНУТРИГОРОДСКИХ МУНИЦИПАЛЬНЫХ ОБРАЗОВАНИЙ</w:t>
      </w:r>
    </w:p>
    <w:p w:rsidR="005A48F4" w:rsidRDefault="005A48F4">
      <w:pPr>
        <w:pStyle w:val="ConsPlusTitle"/>
        <w:jc w:val="center"/>
      </w:pPr>
      <w:r>
        <w:t>САНКТ-ПЕТЕРБУРГА В СВЯЗИ С ИЗМЕНЕНИЕМ ЗАКОНОДАТЕЛЬСТВА</w:t>
      </w:r>
    </w:p>
    <w:p w:rsidR="005A48F4" w:rsidRDefault="005A48F4">
      <w:pPr>
        <w:pStyle w:val="ConsPlusTitle"/>
        <w:jc w:val="center"/>
      </w:pPr>
      <w:r>
        <w:t>НА 2019 ГОД</w:t>
      </w:r>
    </w:p>
    <w:p w:rsidR="005A48F4" w:rsidRDefault="005A48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0"/>
        <w:gridCol w:w="2381"/>
      </w:tblGrid>
      <w:tr w:rsidR="005A48F4">
        <w:tc>
          <w:tcPr>
            <w:tcW w:w="6690" w:type="dxa"/>
          </w:tcPr>
          <w:p w:rsidR="005A48F4" w:rsidRDefault="005A48F4">
            <w:pPr>
              <w:pStyle w:val="ConsPlusNormal"/>
              <w:jc w:val="center"/>
            </w:pPr>
            <w:r>
              <w:t>Наименование муниципального образования</w:t>
            </w:r>
          </w:p>
        </w:tc>
        <w:tc>
          <w:tcPr>
            <w:tcW w:w="2381" w:type="dxa"/>
          </w:tcPr>
          <w:p w:rsidR="005A48F4" w:rsidRDefault="005A48F4">
            <w:pPr>
              <w:pStyle w:val="ConsPlusNormal"/>
              <w:jc w:val="center"/>
            </w:pPr>
            <w:r>
              <w:t>Сумма дотаций</w:t>
            </w:r>
          </w:p>
          <w:p w:rsidR="005A48F4" w:rsidRDefault="005A48F4">
            <w:pPr>
              <w:pStyle w:val="ConsPlusNormal"/>
              <w:jc w:val="center"/>
            </w:pPr>
            <w:r>
              <w:t>(тыс. руб.)</w:t>
            </w:r>
          </w:p>
        </w:tc>
      </w:tr>
      <w:tr w:rsidR="005A48F4">
        <w:tc>
          <w:tcPr>
            <w:tcW w:w="6690" w:type="dxa"/>
          </w:tcPr>
          <w:p w:rsidR="005A48F4" w:rsidRDefault="005A48F4">
            <w:pPr>
              <w:pStyle w:val="ConsPlusNormal"/>
            </w:pPr>
            <w:r>
              <w:t>Муниципальный округ Коломна</w:t>
            </w:r>
          </w:p>
        </w:tc>
        <w:tc>
          <w:tcPr>
            <w:tcW w:w="2381" w:type="dxa"/>
          </w:tcPr>
          <w:p w:rsidR="005A48F4" w:rsidRDefault="005A48F4">
            <w:pPr>
              <w:pStyle w:val="ConsPlusNormal"/>
              <w:jc w:val="center"/>
            </w:pPr>
            <w:r>
              <w:t>415,2</w:t>
            </w:r>
          </w:p>
        </w:tc>
      </w:tr>
      <w:tr w:rsidR="005A48F4">
        <w:tc>
          <w:tcPr>
            <w:tcW w:w="6690" w:type="dxa"/>
          </w:tcPr>
          <w:p w:rsidR="005A48F4" w:rsidRDefault="005A48F4">
            <w:pPr>
              <w:pStyle w:val="ConsPlusNormal"/>
            </w:pPr>
            <w:r>
              <w:t>Муниципальный округ Сенной округ</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Муниципальный округ Адмиралтейский округ</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Муниципальный округ Семеновский</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Муниципальный округ Измайловское</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Муниципальный округ Екатерингофский</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Муниципальный округ N 7</w:t>
            </w:r>
          </w:p>
        </w:tc>
        <w:tc>
          <w:tcPr>
            <w:tcW w:w="2381" w:type="dxa"/>
          </w:tcPr>
          <w:p w:rsidR="005A48F4" w:rsidRDefault="005A48F4">
            <w:pPr>
              <w:pStyle w:val="ConsPlusNormal"/>
              <w:jc w:val="center"/>
            </w:pPr>
            <w:r>
              <w:t>415,2</w:t>
            </w:r>
          </w:p>
        </w:tc>
      </w:tr>
      <w:tr w:rsidR="005A48F4">
        <w:tc>
          <w:tcPr>
            <w:tcW w:w="6690" w:type="dxa"/>
          </w:tcPr>
          <w:p w:rsidR="005A48F4" w:rsidRDefault="005A48F4">
            <w:pPr>
              <w:pStyle w:val="ConsPlusNormal"/>
            </w:pPr>
            <w:r>
              <w:t>Муниципальный округ Васильевский</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Муниципальный округ Гавань</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Муниципальный округ Морской</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Муниципальный округ Остров Декабристов</w:t>
            </w:r>
          </w:p>
        </w:tc>
        <w:tc>
          <w:tcPr>
            <w:tcW w:w="2381" w:type="dxa"/>
          </w:tcPr>
          <w:p w:rsidR="005A48F4" w:rsidRDefault="005A48F4">
            <w:pPr>
              <w:pStyle w:val="ConsPlusNormal"/>
              <w:jc w:val="center"/>
            </w:pPr>
            <w:r>
              <w:t>515,2</w:t>
            </w:r>
          </w:p>
        </w:tc>
      </w:tr>
      <w:tr w:rsidR="005A48F4">
        <w:tc>
          <w:tcPr>
            <w:tcW w:w="6690" w:type="dxa"/>
          </w:tcPr>
          <w:p w:rsidR="005A48F4" w:rsidRDefault="005A48F4">
            <w:pPr>
              <w:pStyle w:val="ConsPlusNormal"/>
            </w:pPr>
            <w:r>
              <w:t>Муниципальный округ Сампсониевское</w:t>
            </w:r>
          </w:p>
        </w:tc>
        <w:tc>
          <w:tcPr>
            <w:tcW w:w="2381" w:type="dxa"/>
          </w:tcPr>
          <w:p w:rsidR="005A48F4" w:rsidRDefault="005A48F4">
            <w:pPr>
              <w:pStyle w:val="ConsPlusNormal"/>
              <w:jc w:val="center"/>
            </w:pPr>
            <w:r>
              <w:t>415,2</w:t>
            </w:r>
          </w:p>
        </w:tc>
      </w:tr>
      <w:tr w:rsidR="005A48F4">
        <w:tc>
          <w:tcPr>
            <w:tcW w:w="6690" w:type="dxa"/>
          </w:tcPr>
          <w:p w:rsidR="005A48F4" w:rsidRDefault="005A48F4">
            <w:pPr>
              <w:pStyle w:val="ConsPlusNormal"/>
            </w:pPr>
            <w:r>
              <w:lastRenderedPageBreak/>
              <w:t>Муниципальный округ Светлановское</w:t>
            </w:r>
          </w:p>
        </w:tc>
        <w:tc>
          <w:tcPr>
            <w:tcW w:w="2381" w:type="dxa"/>
          </w:tcPr>
          <w:p w:rsidR="005A48F4" w:rsidRDefault="005A48F4">
            <w:pPr>
              <w:pStyle w:val="ConsPlusNormal"/>
              <w:jc w:val="center"/>
            </w:pPr>
            <w:r>
              <w:t>614,8</w:t>
            </w:r>
          </w:p>
        </w:tc>
      </w:tr>
      <w:tr w:rsidR="005A48F4">
        <w:tc>
          <w:tcPr>
            <w:tcW w:w="6690" w:type="dxa"/>
          </w:tcPr>
          <w:p w:rsidR="005A48F4" w:rsidRDefault="005A48F4">
            <w:pPr>
              <w:pStyle w:val="ConsPlusNormal"/>
            </w:pPr>
            <w:r>
              <w:t>Муниципальный округ Сосновское</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N 15</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Сергиевское</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Шувалово-Озерки</w:t>
            </w:r>
          </w:p>
        </w:tc>
        <w:tc>
          <w:tcPr>
            <w:tcW w:w="2381" w:type="dxa"/>
          </w:tcPr>
          <w:p w:rsidR="005A48F4" w:rsidRDefault="005A48F4">
            <w:pPr>
              <w:pStyle w:val="ConsPlusNormal"/>
              <w:jc w:val="center"/>
            </w:pPr>
            <w:r>
              <w:t>650,6</w:t>
            </w:r>
          </w:p>
        </w:tc>
      </w:tr>
      <w:tr w:rsidR="005A48F4">
        <w:tc>
          <w:tcPr>
            <w:tcW w:w="6690" w:type="dxa"/>
          </w:tcPr>
          <w:p w:rsidR="005A48F4" w:rsidRDefault="005A48F4">
            <w:pPr>
              <w:pStyle w:val="ConsPlusNormal"/>
            </w:pPr>
            <w:r>
              <w:t>Поселок Левашово</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Поселок Парголово</w:t>
            </w:r>
          </w:p>
        </w:tc>
        <w:tc>
          <w:tcPr>
            <w:tcW w:w="2381" w:type="dxa"/>
          </w:tcPr>
          <w:p w:rsidR="005A48F4" w:rsidRDefault="005A48F4">
            <w:pPr>
              <w:pStyle w:val="ConsPlusNormal"/>
              <w:jc w:val="center"/>
            </w:pPr>
            <w:r>
              <w:t>216,9</w:t>
            </w:r>
          </w:p>
        </w:tc>
      </w:tr>
      <w:tr w:rsidR="005A48F4">
        <w:tc>
          <w:tcPr>
            <w:tcW w:w="6690" w:type="dxa"/>
          </w:tcPr>
          <w:p w:rsidR="005A48F4" w:rsidRDefault="005A48F4">
            <w:pPr>
              <w:pStyle w:val="ConsPlusNormal"/>
            </w:pPr>
            <w:r>
              <w:t>Муниципальный округ Гражданка</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Академическое</w:t>
            </w:r>
          </w:p>
        </w:tc>
        <w:tc>
          <w:tcPr>
            <w:tcW w:w="2381" w:type="dxa"/>
          </w:tcPr>
          <w:p w:rsidR="005A48F4" w:rsidRDefault="005A48F4">
            <w:pPr>
              <w:pStyle w:val="ConsPlusNormal"/>
              <w:jc w:val="center"/>
            </w:pPr>
            <w:r>
              <w:t>650,6</w:t>
            </w:r>
          </w:p>
        </w:tc>
      </w:tr>
      <w:tr w:rsidR="005A48F4">
        <w:tc>
          <w:tcPr>
            <w:tcW w:w="6690" w:type="dxa"/>
          </w:tcPr>
          <w:p w:rsidR="005A48F4" w:rsidRDefault="005A48F4">
            <w:pPr>
              <w:pStyle w:val="ConsPlusNormal"/>
            </w:pPr>
            <w:r>
              <w:t>Муниципальный округ Финляндский округ</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N 21</w:t>
            </w:r>
          </w:p>
        </w:tc>
        <w:tc>
          <w:tcPr>
            <w:tcW w:w="2381" w:type="dxa"/>
          </w:tcPr>
          <w:p w:rsidR="005A48F4" w:rsidRDefault="005A48F4">
            <w:pPr>
              <w:pStyle w:val="ConsPlusNormal"/>
              <w:jc w:val="center"/>
            </w:pPr>
            <w:r>
              <w:t>614,8</w:t>
            </w:r>
          </w:p>
        </w:tc>
      </w:tr>
      <w:tr w:rsidR="005A48F4">
        <w:tc>
          <w:tcPr>
            <w:tcW w:w="6690" w:type="dxa"/>
          </w:tcPr>
          <w:p w:rsidR="005A48F4" w:rsidRDefault="005A48F4">
            <w:pPr>
              <w:pStyle w:val="ConsPlusNormal"/>
            </w:pPr>
            <w:r>
              <w:t>Муниципальный округ Пискаревка</w:t>
            </w:r>
          </w:p>
        </w:tc>
        <w:tc>
          <w:tcPr>
            <w:tcW w:w="2381" w:type="dxa"/>
          </w:tcPr>
          <w:p w:rsidR="005A48F4" w:rsidRDefault="005A48F4">
            <w:pPr>
              <w:pStyle w:val="ConsPlusNormal"/>
              <w:jc w:val="center"/>
            </w:pPr>
            <w:r>
              <w:t>515,2</w:t>
            </w:r>
          </w:p>
        </w:tc>
      </w:tr>
      <w:tr w:rsidR="005A48F4">
        <w:tc>
          <w:tcPr>
            <w:tcW w:w="6690" w:type="dxa"/>
          </w:tcPr>
          <w:p w:rsidR="005A48F4" w:rsidRDefault="005A48F4">
            <w:pPr>
              <w:pStyle w:val="ConsPlusNormal"/>
            </w:pPr>
            <w:r>
              <w:t>Муниципальный округ Северный</w:t>
            </w:r>
          </w:p>
        </w:tc>
        <w:tc>
          <w:tcPr>
            <w:tcW w:w="2381" w:type="dxa"/>
          </w:tcPr>
          <w:p w:rsidR="005A48F4" w:rsidRDefault="005A48F4">
            <w:pPr>
              <w:pStyle w:val="ConsPlusNormal"/>
              <w:jc w:val="center"/>
            </w:pPr>
            <w:r>
              <w:t>415,2</w:t>
            </w:r>
          </w:p>
        </w:tc>
      </w:tr>
      <w:tr w:rsidR="005A48F4">
        <w:tc>
          <w:tcPr>
            <w:tcW w:w="6690" w:type="dxa"/>
          </w:tcPr>
          <w:p w:rsidR="005A48F4" w:rsidRDefault="005A48F4">
            <w:pPr>
              <w:pStyle w:val="ConsPlusNormal"/>
            </w:pPr>
            <w:r>
              <w:t>Муниципальный округ Прометей</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Княжево</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Ульянка</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Дачное</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Автово</w:t>
            </w:r>
          </w:p>
        </w:tc>
        <w:tc>
          <w:tcPr>
            <w:tcW w:w="2381" w:type="dxa"/>
          </w:tcPr>
          <w:p w:rsidR="005A48F4" w:rsidRDefault="005A48F4">
            <w:pPr>
              <w:pStyle w:val="ConsPlusNormal"/>
              <w:jc w:val="center"/>
            </w:pPr>
            <w:r>
              <w:t>418,7</w:t>
            </w:r>
          </w:p>
        </w:tc>
      </w:tr>
      <w:tr w:rsidR="005A48F4">
        <w:tc>
          <w:tcPr>
            <w:tcW w:w="6690" w:type="dxa"/>
          </w:tcPr>
          <w:p w:rsidR="005A48F4" w:rsidRDefault="005A48F4">
            <w:pPr>
              <w:pStyle w:val="ConsPlusNormal"/>
            </w:pPr>
            <w:r>
              <w:t>Муниципальный округ Нарвский округ</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Муниципальный округ Красненькая речка</w:t>
            </w:r>
          </w:p>
        </w:tc>
        <w:tc>
          <w:tcPr>
            <w:tcW w:w="2381" w:type="dxa"/>
          </w:tcPr>
          <w:p w:rsidR="005A48F4" w:rsidRDefault="005A48F4">
            <w:pPr>
              <w:pStyle w:val="ConsPlusNormal"/>
              <w:jc w:val="center"/>
            </w:pPr>
            <w:r>
              <w:t>415,2</w:t>
            </w:r>
          </w:p>
        </w:tc>
      </w:tr>
      <w:tr w:rsidR="005A48F4">
        <w:tc>
          <w:tcPr>
            <w:tcW w:w="6690" w:type="dxa"/>
          </w:tcPr>
          <w:p w:rsidR="005A48F4" w:rsidRDefault="005A48F4">
            <w:pPr>
              <w:pStyle w:val="ConsPlusNormal"/>
            </w:pPr>
            <w:r>
              <w:t>Муниципальный округ Морские ворота</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Муниципальный округ Полюстрово</w:t>
            </w:r>
          </w:p>
        </w:tc>
        <w:tc>
          <w:tcPr>
            <w:tcW w:w="2381" w:type="dxa"/>
          </w:tcPr>
          <w:p w:rsidR="005A48F4" w:rsidRDefault="005A48F4">
            <w:pPr>
              <w:pStyle w:val="ConsPlusNormal"/>
              <w:jc w:val="center"/>
            </w:pPr>
            <w:r>
              <w:t>418,7</w:t>
            </w:r>
          </w:p>
        </w:tc>
      </w:tr>
      <w:tr w:rsidR="005A48F4">
        <w:tc>
          <w:tcPr>
            <w:tcW w:w="6690" w:type="dxa"/>
          </w:tcPr>
          <w:p w:rsidR="005A48F4" w:rsidRDefault="005A48F4">
            <w:pPr>
              <w:pStyle w:val="ConsPlusNormal"/>
            </w:pPr>
            <w:r>
              <w:t>Муниципальный округ Большая Охта</w:t>
            </w:r>
          </w:p>
        </w:tc>
        <w:tc>
          <w:tcPr>
            <w:tcW w:w="2381" w:type="dxa"/>
          </w:tcPr>
          <w:p w:rsidR="005A48F4" w:rsidRDefault="005A48F4">
            <w:pPr>
              <w:pStyle w:val="ConsPlusNormal"/>
              <w:jc w:val="center"/>
            </w:pPr>
            <w:r>
              <w:t>418,7</w:t>
            </w:r>
          </w:p>
        </w:tc>
      </w:tr>
      <w:tr w:rsidR="005A48F4">
        <w:tc>
          <w:tcPr>
            <w:tcW w:w="6690" w:type="dxa"/>
          </w:tcPr>
          <w:p w:rsidR="005A48F4" w:rsidRDefault="005A48F4">
            <w:pPr>
              <w:pStyle w:val="ConsPlusNormal"/>
            </w:pPr>
            <w:r>
              <w:t>Муниципальный округ Малая Охта</w:t>
            </w:r>
          </w:p>
        </w:tc>
        <w:tc>
          <w:tcPr>
            <w:tcW w:w="2381" w:type="dxa"/>
          </w:tcPr>
          <w:p w:rsidR="005A48F4" w:rsidRDefault="005A48F4">
            <w:pPr>
              <w:pStyle w:val="ConsPlusNormal"/>
              <w:jc w:val="center"/>
            </w:pPr>
            <w:r>
              <w:t>418,7</w:t>
            </w:r>
          </w:p>
        </w:tc>
      </w:tr>
      <w:tr w:rsidR="005A48F4">
        <w:tc>
          <w:tcPr>
            <w:tcW w:w="6690" w:type="dxa"/>
          </w:tcPr>
          <w:p w:rsidR="005A48F4" w:rsidRDefault="005A48F4">
            <w:pPr>
              <w:pStyle w:val="ConsPlusNormal"/>
            </w:pPr>
            <w:r>
              <w:t>Муниципальный округ Пороховые</w:t>
            </w:r>
          </w:p>
        </w:tc>
        <w:tc>
          <w:tcPr>
            <w:tcW w:w="2381" w:type="dxa"/>
          </w:tcPr>
          <w:p w:rsidR="005A48F4" w:rsidRDefault="005A48F4">
            <w:pPr>
              <w:pStyle w:val="ConsPlusNormal"/>
              <w:jc w:val="center"/>
            </w:pPr>
            <w:r>
              <w:t>650,6</w:t>
            </w:r>
          </w:p>
        </w:tc>
      </w:tr>
      <w:tr w:rsidR="005A48F4">
        <w:tc>
          <w:tcPr>
            <w:tcW w:w="6690" w:type="dxa"/>
          </w:tcPr>
          <w:p w:rsidR="005A48F4" w:rsidRDefault="005A48F4">
            <w:pPr>
              <w:pStyle w:val="ConsPlusNormal"/>
            </w:pPr>
            <w:r>
              <w:t>Муниципальный округ Ржевка</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Юго-Запад</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Южно-Приморский</w:t>
            </w:r>
          </w:p>
        </w:tc>
        <w:tc>
          <w:tcPr>
            <w:tcW w:w="2381" w:type="dxa"/>
          </w:tcPr>
          <w:p w:rsidR="005A48F4" w:rsidRDefault="005A48F4">
            <w:pPr>
              <w:pStyle w:val="ConsPlusNormal"/>
              <w:jc w:val="center"/>
            </w:pPr>
            <w:r>
              <w:t>515,2</w:t>
            </w:r>
          </w:p>
        </w:tc>
      </w:tr>
      <w:tr w:rsidR="005A48F4">
        <w:tc>
          <w:tcPr>
            <w:tcW w:w="6690" w:type="dxa"/>
          </w:tcPr>
          <w:p w:rsidR="005A48F4" w:rsidRDefault="005A48F4">
            <w:pPr>
              <w:pStyle w:val="ConsPlusNormal"/>
            </w:pPr>
            <w:r>
              <w:t>Муниципальный округ Сосновая Поляна</w:t>
            </w:r>
          </w:p>
        </w:tc>
        <w:tc>
          <w:tcPr>
            <w:tcW w:w="2381" w:type="dxa"/>
          </w:tcPr>
          <w:p w:rsidR="005A48F4" w:rsidRDefault="005A48F4">
            <w:pPr>
              <w:pStyle w:val="ConsPlusNormal"/>
              <w:jc w:val="center"/>
            </w:pPr>
            <w:r>
              <w:t>415,2</w:t>
            </w:r>
          </w:p>
        </w:tc>
      </w:tr>
      <w:tr w:rsidR="005A48F4">
        <w:tc>
          <w:tcPr>
            <w:tcW w:w="6690" w:type="dxa"/>
          </w:tcPr>
          <w:p w:rsidR="005A48F4" w:rsidRDefault="005A48F4">
            <w:pPr>
              <w:pStyle w:val="ConsPlusNormal"/>
            </w:pPr>
            <w:r>
              <w:t>Муниципальный округ Урицк</w:t>
            </w:r>
          </w:p>
        </w:tc>
        <w:tc>
          <w:tcPr>
            <w:tcW w:w="2381" w:type="dxa"/>
          </w:tcPr>
          <w:p w:rsidR="005A48F4" w:rsidRDefault="005A48F4">
            <w:pPr>
              <w:pStyle w:val="ConsPlusNormal"/>
              <w:jc w:val="center"/>
            </w:pPr>
            <w:r>
              <w:t>418,7</w:t>
            </w:r>
          </w:p>
        </w:tc>
      </w:tr>
      <w:tr w:rsidR="005A48F4">
        <w:tc>
          <w:tcPr>
            <w:tcW w:w="6690" w:type="dxa"/>
          </w:tcPr>
          <w:p w:rsidR="005A48F4" w:rsidRDefault="005A48F4">
            <w:pPr>
              <w:pStyle w:val="ConsPlusNormal"/>
            </w:pPr>
            <w:r>
              <w:lastRenderedPageBreak/>
              <w:t>Муниципальный округ Константиновское</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Муниципальный округ Горелово</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Город Красное Село</w:t>
            </w:r>
          </w:p>
        </w:tc>
        <w:tc>
          <w:tcPr>
            <w:tcW w:w="2381" w:type="dxa"/>
          </w:tcPr>
          <w:p w:rsidR="005A48F4" w:rsidRDefault="005A48F4">
            <w:pPr>
              <w:pStyle w:val="ConsPlusNormal"/>
              <w:jc w:val="center"/>
            </w:pPr>
            <w:r>
              <w:t>515,2</w:t>
            </w:r>
          </w:p>
        </w:tc>
      </w:tr>
      <w:tr w:rsidR="005A48F4">
        <w:tc>
          <w:tcPr>
            <w:tcW w:w="6690" w:type="dxa"/>
          </w:tcPr>
          <w:p w:rsidR="005A48F4" w:rsidRDefault="005A48F4">
            <w:pPr>
              <w:pStyle w:val="ConsPlusNormal"/>
            </w:pPr>
            <w:r>
              <w:t>Муниципальный округ Московская застава</w:t>
            </w:r>
          </w:p>
        </w:tc>
        <w:tc>
          <w:tcPr>
            <w:tcW w:w="2381" w:type="dxa"/>
          </w:tcPr>
          <w:p w:rsidR="005A48F4" w:rsidRDefault="005A48F4">
            <w:pPr>
              <w:pStyle w:val="ConsPlusNormal"/>
              <w:jc w:val="center"/>
            </w:pPr>
            <w:r>
              <w:t>418,7</w:t>
            </w:r>
          </w:p>
        </w:tc>
      </w:tr>
      <w:tr w:rsidR="005A48F4">
        <w:tc>
          <w:tcPr>
            <w:tcW w:w="6690" w:type="dxa"/>
          </w:tcPr>
          <w:p w:rsidR="005A48F4" w:rsidRDefault="005A48F4">
            <w:pPr>
              <w:pStyle w:val="ConsPlusNormal"/>
            </w:pPr>
            <w:r>
              <w:t>Муниципальный округ Гагаринское</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Новоизмайловское</w:t>
            </w:r>
          </w:p>
        </w:tc>
        <w:tc>
          <w:tcPr>
            <w:tcW w:w="2381" w:type="dxa"/>
          </w:tcPr>
          <w:p w:rsidR="005A48F4" w:rsidRDefault="005A48F4">
            <w:pPr>
              <w:pStyle w:val="ConsPlusNormal"/>
              <w:jc w:val="center"/>
            </w:pPr>
            <w:r>
              <w:t>614,8</w:t>
            </w:r>
          </w:p>
        </w:tc>
      </w:tr>
      <w:tr w:rsidR="005A48F4">
        <w:tc>
          <w:tcPr>
            <w:tcW w:w="6690" w:type="dxa"/>
          </w:tcPr>
          <w:p w:rsidR="005A48F4" w:rsidRDefault="005A48F4">
            <w:pPr>
              <w:pStyle w:val="ConsPlusNormal"/>
            </w:pPr>
            <w:r>
              <w:t>Муниципальный округ Пулковский меридиан</w:t>
            </w:r>
          </w:p>
        </w:tc>
        <w:tc>
          <w:tcPr>
            <w:tcW w:w="2381" w:type="dxa"/>
          </w:tcPr>
          <w:p w:rsidR="005A48F4" w:rsidRDefault="005A48F4">
            <w:pPr>
              <w:pStyle w:val="ConsPlusNormal"/>
              <w:jc w:val="center"/>
            </w:pPr>
            <w:r>
              <w:t>418,7</w:t>
            </w:r>
          </w:p>
        </w:tc>
      </w:tr>
      <w:tr w:rsidR="005A48F4">
        <w:tc>
          <w:tcPr>
            <w:tcW w:w="6690" w:type="dxa"/>
          </w:tcPr>
          <w:p w:rsidR="005A48F4" w:rsidRDefault="005A48F4">
            <w:pPr>
              <w:pStyle w:val="ConsPlusNormal"/>
            </w:pPr>
            <w:r>
              <w:t>Муниципальный округ Звездное</w:t>
            </w:r>
          </w:p>
        </w:tc>
        <w:tc>
          <w:tcPr>
            <w:tcW w:w="2381" w:type="dxa"/>
          </w:tcPr>
          <w:p w:rsidR="005A48F4" w:rsidRDefault="005A48F4">
            <w:pPr>
              <w:pStyle w:val="ConsPlusNormal"/>
              <w:jc w:val="center"/>
            </w:pPr>
            <w:r>
              <w:t>614,8</w:t>
            </w:r>
          </w:p>
        </w:tc>
      </w:tr>
      <w:tr w:rsidR="005A48F4">
        <w:tc>
          <w:tcPr>
            <w:tcW w:w="6690" w:type="dxa"/>
          </w:tcPr>
          <w:p w:rsidR="005A48F4" w:rsidRDefault="005A48F4">
            <w:pPr>
              <w:pStyle w:val="ConsPlusNormal"/>
            </w:pPr>
            <w:r>
              <w:t>Муниципальный округ Невская застава</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Муниципальный округ Ивановский</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Муниципальный округ Обуховский</w:t>
            </w:r>
          </w:p>
        </w:tc>
        <w:tc>
          <w:tcPr>
            <w:tcW w:w="2381" w:type="dxa"/>
          </w:tcPr>
          <w:p w:rsidR="005A48F4" w:rsidRDefault="005A48F4">
            <w:pPr>
              <w:pStyle w:val="ConsPlusNormal"/>
              <w:jc w:val="center"/>
            </w:pPr>
            <w:r>
              <w:t>415,2</w:t>
            </w:r>
          </w:p>
        </w:tc>
      </w:tr>
      <w:tr w:rsidR="005A48F4">
        <w:tc>
          <w:tcPr>
            <w:tcW w:w="6690" w:type="dxa"/>
          </w:tcPr>
          <w:p w:rsidR="005A48F4" w:rsidRDefault="005A48F4">
            <w:pPr>
              <w:pStyle w:val="ConsPlusNormal"/>
            </w:pPr>
            <w:r>
              <w:t>Муниципальный округ Рыбацкое</w:t>
            </w:r>
          </w:p>
        </w:tc>
        <w:tc>
          <w:tcPr>
            <w:tcW w:w="2381" w:type="dxa"/>
          </w:tcPr>
          <w:p w:rsidR="005A48F4" w:rsidRDefault="005A48F4">
            <w:pPr>
              <w:pStyle w:val="ConsPlusNormal"/>
              <w:jc w:val="center"/>
            </w:pPr>
            <w:r>
              <w:t>515,2</w:t>
            </w:r>
          </w:p>
        </w:tc>
      </w:tr>
      <w:tr w:rsidR="005A48F4">
        <w:tc>
          <w:tcPr>
            <w:tcW w:w="6690" w:type="dxa"/>
          </w:tcPr>
          <w:p w:rsidR="005A48F4" w:rsidRDefault="005A48F4">
            <w:pPr>
              <w:pStyle w:val="ConsPlusNormal"/>
            </w:pPr>
            <w:r>
              <w:t>Муниципальный округ Народный</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N 54</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Невский округ</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Оккервиль</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Правобережный</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Введенский</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Муниципальный округ Кронверкское</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Муниципальный округ Посадский</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Муниципальный округ Аптекарский остров</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Муниципальный округ округ Петровский</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Муниципальный округ Чкаловское</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Муниципальный округ Лахта-Ольгино</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Муниципальный округ N 65</w:t>
            </w:r>
          </w:p>
        </w:tc>
        <w:tc>
          <w:tcPr>
            <w:tcW w:w="2381" w:type="dxa"/>
          </w:tcPr>
          <w:p w:rsidR="005A48F4" w:rsidRDefault="005A48F4">
            <w:pPr>
              <w:pStyle w:val="ConsPlusNormal"/>
              <w:jc w:val="center"/>
            </w:pPr>
            <w:r>
              <w:t>650,6</w:t>
            </w:r>
          </w:p>
        </w:tc>
      </w:tr>
      <w:tr w:rsidR="005A48F4">
        <w:tc>
          <w:tcPr>
            <w:tcW w:w="6690" w:type="dxa"/>
          </w:tcPr>
          <w:p w:rsidR="005A48F4" w:rsidRDefault="005A48F4">
            <w:pPr>
              <w:pStyle w:val="ConsPlusNormal"/>
            </w:pPr>
            <w:r>
              <w:t>Муниципальный округ Черная речка</w:t>
            </w:r>
          </w:p>
        </w:tc>
        <w:tc>
          <w:tcPr>
            <w:tcW w:w="2381" w:type="dxa"/>
          </w:tcPr>
          <w:p w:rsidR="005A48F4" w:rsidRDefault="005A48F4">
            <w:pPr>
              <w:pStyle w:val="ConsPlusNormal"/>
              <w:jc w:val="center"/>
            </w:pPr>
            <w:r>
              <w:t>418,7</w:t>
            </w:r>
          </w:p>
        </w:tc>
      </w:tr>
      <w:tr w:rsidR="005A48F4">
        <w:tc>
          <w:tcPr>
            <w:tcW w:w="6690" w:type="dxa"/>
          </w:tcPr>
          <w:p w:rsidR="005A48F4" w:rsidRDefault="005A48F4">
            <w:pPr>
              <w:pStyle w:val="ConsPlusNormal"/>
            </w:pPr>
            <w:r>
              <w:t>Муниципальный округ Комендантский аэродром</w:t>
            </w:r>
          </w:p>
        </w:tc>
        <w:tc>
          <w:tcPr>
            <w:tcW w:w="2381" w:type="dxa"/>
          </w:tcPr>
          <w:p w:rsidR="005A48F4" w:rsidRDefault="005A48F4">
            <w:pPr>
              <w:pStyle w:val="ConsPlusNormal"/>
              <w:jc w:val="center"/>
            </w:pPr>
            <w:r>
              <w:t>614,8</w:t>
            </w:r>
          </w:p>
        </w:tc>
      </w:tr>
      <w:tr w:rsidR="005A48F4">
        <w:tc>
          <w:tcPr>
            <w:tcW w:w="6690" w:type="dxa"/>
          </w:tcPr>
          <w:p w:rsidR="005A48F4" w:rsidRDefault="005A48F4">
            <w:pPr>
              <w:pStyle w:val="ConsPlusNormal"/>
            </w:pPr>
            <w:r>
              <w:t>Муниципальный округ Озеро Долгое</w:t>
            </w:r>
          </w:p>
        </w:tc>
        <w:tc>
          <w:tcPr>
            <w:tcW w:w="2381" w:type="dxa"/>
          </w:tcPr>
          <w:p w:rsidR="005A48F4" w:rsidRDefault="005A48F4">
            <w:pPr>
              <w:pStyle w:val="ConsPlusNormal"/>
              <w:jc w:val="center"/>
            </w:pPr>
            <w:r>
              <w:t>614,8</w:t>
            </w:r>
          </w:p>
        </w:tc>
      </w:tr>
      <w:tr w:rsidR="005A48F4">
        <w:tc>
          <w:tcPr>
            <w:tcW w:w="6690" w:type="dxa"/>
          </w:tcPr>
          <w:p w:rsidR="005A48F4" w:rsidRDefault="005A48F4">
            <w:pPr>
              <w:pStyle w:val="ConsPlusNormal"/>
            </w:pPr>
            <w:r>
              <w:t>Муниципальный округ Юнтолово</w:t>
            </w:r>
          </w:p>
        </w:tc>
        <w:tc>
          <w:tcPr>
            <w:tcW w:w="2381" w:type="dxa"/>
          </w:tcPr>
          <w:p w:rsidR="005A48F4" w:rsidRDefault="005A48F4">
            <w:pPr>
              <w:pStyle w:val="ConsPlusNormal"/>
              <w:jc w:val="center"/>
            </w:pPr>
            <w:r>
              <w:t>650,6</w:t>
            </w:r>
          </w:p>
        </w:tc>
      </w:tr>
      <w:tr w:rsidR="005A48F4">
        <w:tc>
          <w:tcPr>
            <w:tcW w:w="6690" w:type="dxa"/>
          </w:tcPr>
          <w:p w:rsidR="005A48F4" w:rsidRDefault="005A48F4">
            <w:pPr>
              <w:pStyle w:val="ConsPlusNormal"/>
            </w:pPr>
            <w:r>
              <w:t>Муниципальный округ Коломяги</w:t>
            </w:r>
          </w:p>
        </w:tc>
        <w:tc>
          <w:tcPr>
            <w:tcW w:w="2381" w:type="dxa"/>
          </w:tcPr>
          <w:p w:rsidR="005A48F4" w:rsidRDefault="005A48F4">
            <w:pPr>
              <w:pStyle w:val="ConsPlusNormal"/>
              <w:jc w:val="center"/>
            </w:pPr>
            <w:r>
              <w:t>415,2</w:t>
            </w:r>
          </w:p>
        </w:tc>
      </w:tr>
      <w:tr w:rsidR="005A48F4">
        <w:tc>
          <w:tcPr>
            <w:tcW w:w="6690" w:type="dxa"/>
          </w:tcPr>
          <w:p w:rsidR="005A48F4" w:rsidRDefault="005A48F4">
            <w:pPr>
              <w:pStyle w:val="ConsPlusNormal"/>
            </w:pPr>
            <w:r>
              <w:lastRenderedPageBreak/>
              <w:t>Поселок Лисий Нос</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Муниципальный округ Волковское</w:t>
            </w:r>
          </w:p>
        </w:tc>
        <w:tc>
          <w:tcPr>
            <w:tcW w:w="2381" w:type="dxa"/>
          </w:tcPr>
          <w:p w:rsidR="005A48F4" w:rsidRDefault="005A48F4">
            <w:pPr>
              <w:pStyle w:val="ConsPlusNormal"/>
              <w:jc w:val="center"/>
            </w:pPr>
            <w:r>
              <w:t>418,7</w:t>
            </w:r>
          </w:p>
        </w:tc>
      </w:tr>
      <w:tr w:rsidR="005A48F4">
        <w:tc>
          <w:tcPr>
            <w:tcW w:w="6690" w:type="dxa"/>
          </w:tcPr>
          <w:p w:rsidR="005A48F4" w:rsidRDefault="005A48F4">
            <w:pPr>
              <w:pStyle w:val="ConsPlusNormal"/>
            </w:pPr>
            <w:r>
              <w:t>Муниципальный округ N 72</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Купчино</w:t>
            </w:r>
          </w:p>
        </w:tc>
        <w:tc>
          <w:tcPr>
            <w:tcW w:w="2381" w:type="dxa"/>
          </w:tcPr>
          <w:p w:rsidR="005A48F4" w:rsidRDefault="005A48F4">
            <w:pPr>
              <w:pStyle w:val="ConsPlusNormal"/>
              <w:jc w:val="center"/>
            </w:pPr>
            <w:r>
              <w:t>418,7</w:t>
            </w:r>
          </w:p>
        </w:tc>
      </w:tr>
      <w:tr w:rsidR="005A48F4">
        <w:tc>
          <w:tcPr>
            <w:tcW w:w="6690" w:type="dxa"/>
          </w:tcPr>
          <w:p w:rsidR="005A48F4" w:rsidRDefault="005A48F4">
            <w:pPr>
              <w:pStyle w:val="ConsPlusNormal"/>
            </w:pPr>
            <w:r>
              <w:t>Муниципальный округ Георгиевский</w:t>
            </w:r>
          </w:p>
        </w:tc>
        <w:tc>
          <w:tcPr>
            <w:tcW w:w="2381" w:type="dxa"/>
          </w:tcPr>
          <w:p w:rsidR="005A48F4" w:rsidRDefault="005A48F4">
            <w:pPr>
              <w:pStyle w:val="ConsPlusNormal"/>
              <w:jc w:val="center"/>
            </w:pPr>
            <w:r>
              <w:t>614,8</w:t>
            </w:r>
          </w:p>
        </w:tc>
      </w:tr>
      <w:tr w:rsidR="005A48F4">
        <w:tc>
          <w:tcPr>
            <w:tcW w:w="6690" w:type="dxa"/>
          </w:tcPr>
          <w:p w:rsidR="005A48F4" w:rsidRDefault="005A48F4">
            <w:pPr>
              <w:pStyle w:val="ConsPlusNormal"/>
            </w:pPr>
            <w:r>
              <w:t>Муниципальный округ N 75</w:t>
            </w:r>
          </w:p>
        </w:tc>
        <w:tc>
          <w:tcPr>
            <w:tcW w:w="2381" w:type="dxa"/>
          </w:tcPr>
          <w:p w:rsidR="005A48F4" w:rsidRDefault="005A48F4">
            <w:pPr>
              <w:pStyle w:val="ConsPlusNormal"/>
              <w:jc w:val="center"/>
            </w:pPr>
            <w:r>
              <w:t>415,2</w:t>
            </w:r>
          </w:p>
        </w:tc>
      </w:tr>
      <w:tr w:rsidR="005A48F4">
        <w:tc>
          <w:tcPr>
            <w:tcW w:w="6690" w:type="dxa"/>
          </w:tcPr>
          <w:p w:rsidR="005A48F4" w:rsidRDefault="005A48F4">
            <w:pPr>
              <w:pStyle w:val="ConsPlusNormal"/>
            </w:pPr>
            <w:r>
              <w:t>Муниципальный округ Балканский</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Дворцовый округ</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Муниципальный округ N 78</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Муниципальный округ Литейный округ</w:t>
            </w:r>
          </w:p>
        </w:tc>
        <w:tc>
          <w:tcPr>
            <w:tcW w:w="2381" w:type="dxa"/>
          </w:tcPr>
          <w:p w:rsidR="005A48F4" w:rsidRDefault="005A48F4">
            <w:pPr>
              <w:pStyle w:val="ConsPlusNormal"/>
              <w:jc w:val="center"/>
            </w:pPr>
            <w:r>
              <w:t>418,7</w:t>
            </w:r>
          </w:p>
        </w:tc>
      </w:tr>
      <w:tr w:rsidR="005A48F4">
        <w:tc>
          <w:tcPr>
            <w:tcW w:w="6690" w:type="dxa"/>
          </w:tcPr>
          <w:p w:rsidR="005A48F4" w:rsidRDefault="005A48F4">
            <w:pPr>
              <w:pStyle w:val="ConsPlusNormal"/>
            </w:pPr>
            <w:r>
              <w:t>Муниципальный округ Смольнинское</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Муниципальный округ Лиговка-Ямская</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Муниципальный округ Владимирский округ</w:t>
            </w:r>
          </w:p>
        </w:tc>
        <w:tc>
          <w:tcPr>
            <w:tcW w:w="2381" w:type="dxa"/>
          </w:tcPr>
          <w:p w:rsidR="005A48F4" w:rsidRDefault="005A48F4">
            <w:pPr>
              <w:pStyle w:val="ConsPlusNormal"/>
              <w:jc w:val="center"/>
            </w:pPr>
            <w:r>
              <w:t>518,7</w:t>
            </w:r>
          </w:p>
        </w:tc>
      </w:tr>
      <w:tr w:rsidR="005A48F4">
        <w:tc>
          <w:tcPr>
            <w:tcW w:w="6690" w:type="dxa"/>
          </w:tcPr>
          <w:p w:rsidR="005A48F4" w:rsidRDefault="005A48F4">
            <w:pPr>
              <w:pStyle w:val="ConsPlusNormal"/>
            </w:pPr>
            <w:r>
              <w:t>Город Сестрорецк</w:t>
            </w:r>
          </w:p>
        </w:tc>
        <w:tc>
          <w:tcPr>
            <w:tcW w:w="2381" w:type="dxa"/>
          </w:tcPr>
          <w:p w:rsidR="005A48F4" w:rsidRDefault="005A48F4">
            <w:pPr>
              <w:pStyle w:val="ConsPlusNormal"/>
              <w:jc w:val="center"/>
            </w:pPr>
            <w:r>
              <w:t>515,2</w:t>
            </w:r>
          </w:p>
        </w:tc>
      </w:tr>
      <w:tr w:rsidR="005A48F4">
        <w:tc>
          <w:tcPr>
            <w:tcW w:w="6690" w:type="dxa"/>
          </w:tcPr>
          <w:p w:rsidR="005A48F4" w:rsidRDefault="005A48F4">
            <w:pPr>
              <w:pStyle w:val="ConsPlusNormal"/>
            </w:pPr>
            <w:r>
              <w:t>Город Зеленогорск</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Поселок Песочный</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Поселок Белоостров</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Поселок Комарово</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Поселок Молодежное</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Поселок Репино</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Поселок Серово</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Поселок Смолячково</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Поселок Солнечное</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Поселок Ушково</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Город Колпино</w:t>
            </w:r>
          </w:p>
        </w:tc>
        <w:tc>
          <w:tcPr>
            <w:tcW w:w="2381" w:type="dxa"/>
          </w:tcPr>
          <w:p w:rsidR="005A48F4" w:rsidRDefault="005A48F4">
            <w:pPr>
              <w:pStyle w:val="ConsPlusNormal"/>
              <w:jc w:val="center"/>
            </w:pPr>
            <w:r>
              <w:t>614,8</w:t>
            </w:r>
          </w:p>
        </w:tc>
      </w:tr>
      <w:tr w:rsidR="005A48F4">
        <w:tc>
          <w:tcPr>
            <w:tcW w:w="6690" w:type="dxa"/>
          </w:tcPr>
          <w:p w:rsidR="005A48F4" w:rsidRDefault="005A48F4">
            <w:pPr>
              <w:pStyle w:val="ConsPlusNormal"/>
            </w:pPr>
            <w:r>
              <w:t>Поселок Металлострой</w:t>
            </w:r>
          </w:p>
        </w:tc>
        <w:tc>
          <w:tcPr>
            <w:tcW w:w="2381" w:type="dxa"/>
          </w:tcPr>
          <w:p w:rsidR="005A48F4" w:rsidRDefault="005A48F4">
            <w:pPr>
              <w:pStyle w:val="ConsPlusNormal"/>
              <w:jc w:val="center"/>
            </w:pPr>
            <w:r>
              <w:t>213,4</w:t>
            </w:r>
          </w:p>
        </w:tc>
      </w:tr>
      <w:tr w:rsidR="005A48F4">
        <w:tc>
          <w:tcPr>
            <w:tcW w:w="6690" w:type="dxa"/>
          </w:tcPr>
          <w:p w:rsidR="005A48F4" w:rsidRDefault="005A48F4">
            <w:pPr>
              <w:pStyle w:val="ConsPlusNormal"/>
            </w:pPr>
            <w:r>
              <w:t>Поселок Петро-Славянка</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Поселок Понтонный</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Поселок Усть-Ижора</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Поселок Саперный</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lastRenderedPageBreak/>
              <w:t>Город Кронштадт</w:t>
            </w:r>
          </w:p>
        </w:tc>
        <w:tc>
          <w:tcPr>
            <w:tcW w:w="2381" w:type="dxa"/>
          </w:tcPr>
          <w:p w:rsidR="005A48F4" w:rsidRDefault="005A48F4">
            <w:pPr>
              <w:pStyle w:val="ConsPlusNormal"/>
              <w:jc w:val="center"/>
            </w:pPr>
            <w:r>
              <w:t>515,2</w:t>
            </w:r>
          </w:p>
        </w:tc>
      </w:tr>
      <w:tr w:rsidR="005A48F4">
        <w:tc>
          <w:tcPr>
            <w:tcW w:w="6690" w:type="dxa"/>
          </w:tcPr>
          <w:p w:rsidR="005A48F4" w:rsidRDefault="005A48F4">
            <w:pPr>
              <w:pStyle w:val="ConsPlusNormal"/>
            </w:pPr>
            <w:r>
              <w:t>Город Ломоносов</w:t>
            </w:r>
          </w:p>
        </w:tc>
        <w:tc>
          <w:tcPr>
            <w:tcW w:w="2381" w:type="dxa"/>
          </w:tcPr>
          <w:p w:rsidR="005A48F4" w:rsidRDefault="005A48F4">
            <w:pPr>
              <w:pStyle w:val="ConsPlusNormal"/>
              <w:jc w:val="center"/>
            </w:pPr>
            <w:r>
              <w:t>515,2</w:t>
            </w:r>
          </w:p>
        </w:tc>
      </w:tr>
      <w:tr w:rsidR="005A48F4">
        <w:tc>
          <w:tcPr>
            <w:tcW w:w="6690" w:type="dxa"/>
          </w:tcPr>
          <w:p w:rsidR="005A48F4" w:rsidRDefault="005A48F4">
            <w:pPr>
              <w:pStyle w:val="ConsPlusNormal"/>
            </w:pPr>
            <w:r>
              <w:t>Город Петергоф</w:t>
            </w:r>
          </w:p>
        </w:tc>
        <w:tc>
          <w:tcPr>
            <w:tcW w:w="2381" w:type="dxa"/>
          </w:tcPr>
          <w:p w:rsidR="005A48F4" w:rsidRDefault="005A48F4">
            <w:pPr>
              <w:pStyle w:val="ConsPlusNormal"/>
              <w:jc w:val="center"/>
            </w:pPr>
            <w:r>
              <w:t>614,8</w:t>
            </w:r>
          </w:p>
        </w:tc>
      </w:tr>
      <w:tr w:rsidR="005A48F4">
        <w:tc>
          <w:tcPr>
            <w:tcW w:w="6690" w:type="dxa"/>
          </w:tcPr>
          <w:p w:rsidR="005A48F4" w:rsidRDefault="005A48F4">
            <w:pPr>
              <w:pStyle w:val="ConsPlusNormal"/>
            </w:pPr>
            <w:r>
              <w:t>Поселок Стрельна</w:t>
            </w:r>
          </w:p>
        </w:tc>
        <w:tc>
          <w:tcPr>
            <w:tcW w:w="2381" w:type="dxa"/>
          </w:tcPr>
          <w:p w:rsidR="005A48F4" w:rsidRDefault="005A48F4">
            <w:pPr>
              <w:pStyle w:val="ConsPlusNormal"/>
              <w:jc w:val="center"/>
            </w:pPr>
            <w:r>
              <w:t>213,4</w:t>
            </w:r>
          </w:p>
        </w:tc>
      </w:tr>
      <w:tr w:rsidR="005A48F4">
        <w:tc>
          <w:tcPr>
            <w:tcW w:w="6690" w:type="dxa"/>
          </w:tcPr>
          <w:p w:rsidR="005A48F4" w:rsidRDefault="005A48F4">
            <w:pPr>
              <w:pStyle w:val="ConsPlusNormal"/>
            </w:pPr>
            <w:r>
              <w:t>Город Пушкин</w:t>
            </w:r>
          </w:p>
        </w:tc>
        <w:tc>
          <w:tcPr>
            <w:tcW w:w="2381" w:type="dxa"/>
          </w:tcPr>
          <w:p w:rsidR="005A48F4" w:rsidRDefault="005A48F4">
            <w:pPr>
              <w:pStyle w:val="ConsPlusNormal"/>
              <w:jc w:val="center"/>
            </w:pPr>
            <w:r>
              <w:t>614,8</w:t>
            </w:r>
          </w:p>
        </w:tc>
      </w:tr>
      <w:tr w:rsidR="005A48F4">
        <w:tc>
          <w:tcPr>
            <w:tcW w:w="6690" w:type="dxa"/>
          </w:tcPr>
          <w:p w:rsidR="005A48F4" w:rsidRDefault="005A48F4">
            <w:pPr>
              <w:pStyle w:val="ConsPlusNormal"/>
            </w:pPr>
            <w:r>
              <w:t>Город Павловск</w:t>
            </w:r>
          </w:p>
        </w:tc>
        <w:tc>
          <w:tcPr>
            <w:tcW w:w="2381" w:type="dxa"/>
          </w:tcPr>
          <w:p w:rsidR="005A48F4" w:rsidRDefault="005A48F4">
            <w:pPr>
              <w:pStyle w:val="ConsPlusNormal"/>
              <w:jc w:val="center"/>
            </w:pPr>
            <w:r>
              <w:t>284,5</w:t>
            </w:r>
          </w:p>
        </w:tc>
      </w:tr>
      <w:tr w:rsidR="005A48F4">
        <w:tc>
          <w:tcPr>
            <w:tcW w:w="6690" w:type="dxa"/>
          </w:tcPr>
          <w:p w:rsidR="005A48F4" w:rsidRDefault="005A48F4">
            <w:pPr>
              <w:pStyle w:val="ConsPlusNormal"/>
            </w:pPr>
            <w:r>
              <w:t>Поселок Шушары</w:t>
            </w:r>
          </w:p>
        </w:tc>
        <w:tc>
          <w:tcPr>
            <w:tcW w:w="2381" w:type="dxa"/>
          </w:tcPr>
          <w:p w:rsidR="005A48F4" w:rsidRDefault="005A48F4">
            <w:pPr>
              <w:pStyle w:val="ConsPlusNormal"/>
              <w:jc w:val="center"/>
            </w:pPr>
            <w:r>
              <w:t>213,4</w:t>
            </w:r>
          </w:p>
        </w:tc>
      </w:tr>
      <w:tr w:rsidR="005A48F4">
        <w:tc>
          <w:tcPr>
            <w:tcW w:w="6690" w:type="dxa"/>
          </w:tcPr>
          <w:p w:rsidR="005A48F4" w:rsidRDefault="005A48F4">
            <w:pPr>
              <w:pStyle w:val="ConsPlusNormal"/>
            </w:pPr>
            <w:r>
              <w:t>Поселок Александровская</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pPr>
            <w:r>
              <w:t>Поселок Тярлево</w:t>
            </w:r>
          </w:p>
        </w:tc>
        <w:tc>
          <w:tcPr>
            <w:tcW w:w="2381" w:type="dxa"/>
          </w:tcPr>
          <w:p w:rsidR="005A48F4" w:rsidRDefault="005A48F4">
            <w:pPr>
              <w:pStyle w:val="ConsPlusNormal"/>
              <w:jc w:val="center"/>
            </w:pPr>
            <w:r>
              <w:t>163,4</w:t>
            </w:r>
          </w:p>
        </w:tc>
      </w:tr>
      <w:tr w:rsidR="005A48F4">
        <w:tc>
          <w:tcPr>
            <w:tcW w:w="6690" w:type="dxa"/>
          </w:tcPr>
          <w:p w:rsidR="005A48F4" w:rsidRDefault="005A48F4">
            <w:pPr>
              <w:pStyle w:val="ConsPlusNormal"/>
              <w:jc w:val="right"/>
            </w:pPr>
            <w:r>
              <w:t>Итого:</w:t>
            </w:r>
          </w:p>
        </w:tc>
        <w:tc>
          <w:tcPr>
            <w:tcW w:w="2381" w:type="dxa"/>
          </w:tcPr>
          <w:p w:rsidR="005A48F4" w:rsidRDefault="005A48F4">
            <w:pPr>
              <w:pStyle w:val="ConsPlusNormal"/>
              <w:jc w:val="center"/>
            </w:pPr>
            <w:r>
              <w:t>43184,2</w:t>
            </w:r>
          </w:p>
        </w:tc>
      </w:tr>
    </w:tbl>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t>ПРИЛОЖЕНИЕ 12</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jc w:val="center"/>
      </w:pPr>
    </w:p>
    <w:p w:rsidR="005A48F4" w:rsidRDefault="005A48F4">
      <w:pPr>
        <w:pStyle w:val="ConsPlusTitle"/>
        <w:jc w:val="center"/>
      </w:pPr>
      <w:bookmarkStart w:id="11" w:name="P75126"/>
      <w:bookmarkEnd w:id="11"/>
      <w:r>
        <w:t>РАСПРЕДЕЛЕНИЕ</w:t>
      </w:r>
    </w:p>
    <w:p w:rsidR="005A48F4" w:rsidRDefault="005A48F4">
      <w:pPr>
        <w:pStyle w:val="ConsPlusTitle"/>
        <w:jc w:val="center"/>
      </w:pPr>
      <w:r>
        <w:t>СУБСИДИЙ БЮДЖЕТАМ ВНУТРИГОРОДСКИХ МУНИЦИПАЛЬНЫХ ОБРАЗОВАНИЙ</w:t>
      </w:r>
    </w:p>
    <w:p w:rsidR="005A48F4" w:rsidRDefault="005A48F4">
      <w:pPr>
        <w:pStyle w:val="ConsPlusTitle"/>
        <w:jc w:val="center"/>
      </w:pPr>
      <w:r>
        <w:t>САНКТ-ПЕТЕРБУРГА НА 2019 ГОД</w:t>
      </w:r>
    </w:p>
    <w:p w:rsidR="005A48F4" w:rsidRDefault="005A48F4">
      <w:pPr>
        <w:pStyle w:val="ConsPlusNormal"/>
        <w:jc w:val="center"/>
      </w:pPr>
    </w:p>
    <w:p w:rsidR="005A48F4" w:rsidRDefault="005A48F4">
      <w:pPr>
        <w:pStyle w:val="ConsPlusNormal"/>
        <w:ind w:firstLine="540"/>
        <w:jc w:val="both"/>
      </w:pPr>
      <w:r>
        <w:t>Распределение субсидий бюджетам внутригородских муниципальных образований Санкт-Петербурга на осуществление благоустройства территории</w:t>
      </w:r>
    </w:p>
    <w:p w:rsidR="005A48F4" w:rsidRDefault="005A48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989"/>
        <w:gridCol w:w="3458"/>
      </w:tblGrid>
      <w:tr w:rsidR="005A48F4">
        <w:tc>
          <w:tcPr>
            <w:tcW w:w="5613" w:type="dxa"/>
            <w:gridSpan w:val="2"/>
          </w:tcPr>
          <w:p w:rsidR="005A48F4" w:rsidRDefault="005A48F4">
            <w:pPr>
              <w:pStyle w:val="ConsPlusNormal"/>
              <w:jc w:val="center"/>
            </w:pPr>
            <w:r>
              <w:t>Наименование муниципального образования</w:t>
            </w:r>
          </w:p>
        </w:tc>
        <w:tc>
          <w:tcPr>
            <w:tcW w:w="3458" w:type="dxa"/>
          </w:tcPr>
          <w:p w:rsidR="005A48F4" w:rsidRDefault="005A48F4">
            <w:pPr>
              <w:pStyle w:val="ConsPlusNormal"/>
              <w:jc w:val="center"/>
            </w:pPr>
            <w:r>
              <w:t>Сумма субсидий (тыс. руб.)</w:t>
            </w:r>
          </w:p>
        </w:tc>
      </w:tr>
      <w:tr w:rsidR="005A48F4">
        <w:tc>
          <w:tcPr>
            <w:tcW w:w="624" w:type="dxa"/>
          </w:tcPr>
          <w:p w:rsidR="005A48F4" w:rsidRDefault="005A48F4">
            <w:pPr>
              <w:pStyle w:val="ConsPlusNormal"/>
              <w:jc w:val="center"/>
            </w:pPr>
            <w:r>
              <w:t>1.</w:t>
            </w:r>
          </w:p>
        </w:tc>
        <w:tc>
          <w:tcPr>
            <w:tcW w:w="4989" w:type="dxa"/>
          </w:tcPr>
          <w:p w:rsidR="005A48F4" w:rsidRDefault="005A48F4">
            <w:pPr>
              <w:pStyle w:val="ConsPlusNormal"/>
            </w:pPr>
            <w:r>
              <w:t>Муниципальный округ Коломна</w:t>
            </w:r>
          </w:p>
        </w:tc>
        <w:tc>
          <w:tcPr>
            <w:tcW w:w="3458" w:type="dxa"/>
          </w:tcPr>
          <w:p w:rsidR="005A48F4" w:rsidRDefault="005A48F4">
            <w:pPr>
              <w:pStyle w:val="ConsPlusNormal"/>
              <w:jc w:val="center"/>
            </w:pPr>
            <w:r>
              <w:t>10000,0</w:t>
            </w:r>
          </w:p>
        </w:tc>
      </w:tr>
      <w:tr w:rsidR="005A48F4">
        <w:tc>
          <w:tcPr>
            <w:tcW w:w="624" w:type="dxa"/>
          </w:tcPr>
          <w:p w:rsidR="005A48F4" w:rsidRDefault="005A48F4">
            <w:pPr>
              <w:pStyle w:val="ConsPlusNormal"/>
              <w:jc w:val="center"/>
            </w:pPr>
            <w:r>
              <w:t>2.</w:t>
            </w:r>
          </w:p>
        </w:tc>
        <w:tc>
          <w:tcPr>
            <w:tcW w:w="4989" w:type="dxa"/>
          </w:tcPr>
          <w:p w:rsidR="005A48F4" w:rsidRDefault="005A48F4">
            <w:pPr>
              <w:pStyle w:val="ConsPlusNormal"/>
            </w:pPr>
            <w:r>
              <w:t>Муниципальный округ Адмиралтейский округ</w:t>
            </w:r>
          </w:p>
        </w:tc>
        <w:tc>
          <w:tcPr>
            <w:tcW w:w="3458" w:type="dxa"/>
          </w:tcPr>
          <w:p w:rsidR="005A48F4" w:rsidRDefault="005A48F4">
            <w:pPr>
              <w:pStyle w:val="ConsPlusNormal"/>
              <w:jc w:val="center"/>
            </w:pPr>
            <w:r>
              <w:t>9800,0</w:t>
            </w:r>
          </w:p>
        </w:tc>
      </w:tr>
      <w:tr w:rsidR="005A48F4">
        <w:tc>
          <w:tcPr>
            <w:tcW w:w="624" w:type="dxa"/>
          </w:tcPr>
          <w:p w:rsidR="005A48F4" w:rsidRDefault="005A48F4">
            <w:pPr>
              <w:pStyle w:val="ConsPlusNormal"/>
              <w:jc w:val="center"/>
            </w:pPr>
            <w:r>
              <w:t>3.</w:t>
            </w:r>
          </w:p>
        </w:tc>
        <w:tc>
          <w:tcPr>
            <w:tcW w:w="4989" w:type="dxa"/>
          </w:tcPr>
          <w:p w:rsidR="005A48F4" w:rsidRDefault="005A48F4">
            <w:pPr>
              <w:pStyle w:val="ConsPlusNormal"/>
            </w:pPr>
            <w:r>
              <w:t>Муниципальный округ Екатерингофский</w:t>
            </w:r>
          </w:p>
        </w:tc>
        <w:tc>
          <w:tcPr>
            <w:tcW w:w="3458" w:type="dxa"/>
          </w:tcPr>
          <w:p w:rsidR="005A48F4" w:rsidRDefault="005A48F4">
            <w:pPr>
              <w:pStyle w:val="ConsPlusNormal"/>
              <w:jc w:val="center"/>
            </w:pPr>
            <w:r>
              <w:t>9900,0</w:t>
            </w:r>
          </w:p>
        </w:tc>
      </w:tr>
      <w:tr w:rsidR="005A48F4">
        <w:tc>
          <w:tcPr>
            <w:tcW w:w="624" w:type="dxa"/>
          </w:tcPr>
          <w:p w:rsidR="005A48F4" w:rsidRDefault="005A48F4">
            <w:pPr>
              <w:pStyle w:val="ConsPlusNormal"/>
              <w:jc w:val="center"/>
            </w:pPr>
            <w:r>
              <w:t>4.</w:t>
            </w:r>
          </w:p>
        </w:tc>
        <w:tc>
          <w:tcPr>
            <w:tcW w:w="4989" w:type="dxa"/>
          </w:tcPr>
          <w:p w:rsidR="005A48F4" w:rsidRDefault="005A48F4">
            <w:pPr>
              <w:pStyle w:val="ConsPlusNormal"/>
            </w:pPr>
            <w:r>
              <w:t>Муниципальный округ Морской</w:t>
            </w:r>
          </w:p>
        </w:tc>
        <w:tc>
          <w:tcPr>
            <w:tcW w:w="3458" w:type="dxa"/>
          </w:tcPr>
          <w:p w:rsidR="005A48F4" w:rsidRDefault="005A48F4">
            <w:pPr>
              <w:pStyle w:val="ConsPlusNormal"/>
              <w:jc w:val="center"/>
            </w:pPr>
            <w:r>
              <w:t>3450,0</w:t>
            </w:r>
          </w:p>
        </w:tc>
      </w:tr>
      <w:tr w:rsidR="005A48F4">
        <w:tc>
          <w:tcPr>
            <w:tcW w:w="624" w:type="dxa"/>
          </w:tcPr>
          <w:p w:rsidR="005A48F4" w:rsidRDefault="005A48F4">
            <w:pPr>
              <w:pStyle w:val="ConsPlusNormal"/>
              <w:jc w:val="center"/>
            </w:pPr>
            <w:r>
              <w:t>5.</w:t>
            </w:r>
          </w:p>
        </w:tc>
        <w:tc>
          <w:tcPr>
            <w:tcW w:w="4989" w:type="dxa"/>
          </w:tcPr>
          <w:p w:rsidR="005A48F4" w:rsidRDefault="005A48F4">
            <w:pPr>
              <w:pStyle w:val="ConsPlusNormal"/>
            </w:pPr>
            <w:r>
              <w:t>Муниципальный округ Гражданка</w:t>
            </w:r>
          </w:p>
        </w:tc>
        <w:tc>
          <w:tcPr>
            <w:tcW w:w="3458" w:type="dxa"/>
          </w:tcPr>
          <w:p w:rsidR="005A48F4" w:rsidRDefault="005A48F4">
            <w:pPr>
              <w:pStyle w:val="ConsPlusNormal"/>
              <w:jc w:val="center"/>
            </w:pPr>
            <w:r>
              <w:t>10000,0</w:t>
            </w:r>
          </w:p>
        </w:tc>
      </w:tr>
      <w:tr w:rsidR="005A48F4">
        <w:tc>
          <w:tcPr>
            <w:tcW w:w="624" w:type="dxa"/>
          </w:tcPr>
          <w:p w:rsidR="005A48F4" w:rsidRDefault="005A48F4">
            <w:pPr>
              <w:pStyle w:val="ConsPlusNormal"/>
              <w:jc w:val="center"/>
            </w:pPr>
            <w:r>
              <w:t>6.</w:t>
            </w:r>
          </w:p>
        </w:tc>
        <w:tc>
          <w:tcPr>
            <w:tcW w:w="4989" w:type="dxa"/>
          </w:tcPr>
          <w:p w:rsidR="005A48F4" w:rsidRDefault="005A48F4">
            <w:pPr>
              <w:pStyle w:val="ConsPlusNormal"/>
            </w:pPr>
            <w:r>
              <w:t>Муниципальный округ Академическое</w:t>
            </w:r>
          </w:p>
        </w:tc>
        <w:tc>
          <w:tcPr>
            <w:tcW w:w="3458" w:type="dxa"/>
          </w:tcPr>
          <w:p w:rsidR="005A48F4" w:rsidRDefault="005A48F4">
            <w:pPr>
              <w:pStyle w:val="ConsPlusNormal"/>
              <w:jc w:val="center"/>
            </w:pPr>
            <w:r>
              <w:t>10000,0</w:t>
            </w:r>
          </w:p>
        </w:tc>
      </w:tr>
      <w:tr w:rsidR="005A48F4">
        <w:tc>
          <w:tcPr>
            <w:tcW w:w="624" w:type="dxa"/>
          </w:tcPr>
          <w:p w:rsidR="005A48F4" w:rsidRDefault="005A48F4">
            <w:pPr>
              <w:pStyle w:val="ConsPlusNormal"/>
              <w:jc w:val="center"/>
            </w:pPr>
            <w:r>
              <w:t>7.</w:t>
            </w:r>
          </w:p>
        </w:tc>
        <w:tc>
          <w:tcPr>
            <w:tcW w:w="4989" w:type="dxa"/>
          </w:tcPr>
          <w:p w:rsidR="005A48F4" w:rsidRDefault="005A48F4">
            <w:pPr>
              <w:pStyle w:val="ConsPlusNormal"/>
            </w:pPr>
            <w:r>
              <w:t>Муниципальный округ Северный</w:t>
            </w:r>
          </w:p>
        </w:tc>
        <w:tc>
          <w:tcPr>
            <w:tcW w:w="3458" w:type="dxa"/>
          </w:tcPr>
          <w:p w:rsidR="005A48F4" w:rsidRDefault="005A48F4">
            <w:pPr>
              <w:pStyle w:val="ConsPlusNormal"/>
              <w:jc w:val="center"/>
            </w:pPr>
            <w:r>
              <w:t>10000,0</w:t>
            </w:r>
          </w:p>
        </w:tc>
      </w:tr>
      <w:tr w:rsidR="005A48F4">
        <w:tc>
          <w:tcPr>
            <w:tcW w:w="624" w:type="dxa"/>
          </w:tcPr>
          <w:p w:rsidR="005A48F4" w:rsidRDefault="005A48F4">
            <w:pPr>
              <w:pStyle w:val="ConsPlusNormal"/>
              <w:jc w:val="center"/>
            </w:pPr>
            <w:r>
              <w:t>8.</w:t>
            </w:r>
          </w:p>
        </w:tc>
        <w:tc>
          <w:tcPr>
            <w:tcW w:w="4989" w:type="dxa"/>
          </w:tcPr>
          <w:p w:rsidR="005A48F4" w:rsidRDefault="005A48F4">
            <w:pPr>
              <w:pStyle w:val="ConsPlusNormal"/>
            </w:pPr>
            <w:r>
              <w:t>Муниципальный округ Прометей</w:t>
            </w:r>
          </w:p>
        </w:tc>
        <w:tc>
          <w:tcPr>
            <w:tcW w:w="3458" w:type="dxa"/>
          </w:tcPr>
          <w:p w:rsidR="005A48F4" w:rsidRDefault="005A48F4">
            <w:pPr>
              <w:pStyle w:val="ConsPlusNormal"/>
              <w:jc w:val="center"/>
            </w:pPr>
            <w:r>
              <w:t>10000,0</w:t>
            </w:r>
          </w:p>
        </w:tc>
      </w:tr>
      <w:tr w:rsidR="005A48F4">
        <w:tc>
          <w:tcPr>
            <w:tcW w:w="624" w:type="dxa"/>
          </w:tcPr>
          <w:p w:rsidR="005A48F4" w:rsidRDefault="005A48F4">
            <w:pPr>
              <w:pStyle w:val="ConsPlusNormal"/>
              <w:jc w:val="center"/>
            </w:pPr>
            <w:r>
              <w:t>9.</w:t>
            </w:r>
          </w:p>
        </w:tc>
        <w:tc>
          <w:tcPr>
            <w:tcW w:w="4989" w:type="dxa"/>
          </w:tcPr>
          <w:p w:rsidR="005A48F4" w:rsidRDefault="005A48F4">
            <w:pPr>
              <w:pStyle w:val="ConsPlusNormal"/>
            </w:pPr>
            <w:r>
              <w:t>Муниципальный округ Княжево</w:t>
            </w:r>
          </w:p>
        </w:tc>
        <w:tc>
          <w:tcPr>
            <w:tcW w:w="3458" w:type="dxa"/>
          </w:tcPr>
          <w:p w:rsidR="005A48F4" w:rsidRDefault="005A48F4">
            <w:pPr>
              <w:pStyle w:val="ConsPlusNormal"/>
              <w:jc w:val="center"/>
            </w:pPr>
            <w:r>
              <w:t>10000,0</w:t>
            </w:r>
          </w:p>
        </w:tc>
      </w:tr>
      <w:tr w:rsidR="005A48F4">
        <w:tc>
          <w:tcPr>
            <w:tcW w:w="624" w:type="dxa"/>
          </w:tcPr>
          <w:p w:rsidR="005A48F4" w:rsidRDefault="005A48F4">
            <w:pPr>
              <w:pStyle w:val="ConsPlusNormal"/>
              <w:jc w:val="center"/>
            </w:pPr>
            <w:r>
              <w:lastRenderedPageBreak/>
              <w:t>10.</w:t>
            </w:r>
          </w:p>
        </w:tc>
        <w:tc>
          <w:tcPr>
            <w:tcW w:w="4989" w:type="dxa"/>
          </w:tcPr>
          <w:p w:rsidR="005A48F4" w:rsidRDefault="005A48F4">
            <w:pPr>
              <w:pStyle w:val="ConsPlusNormal"/>
            </w:pPr>
            <w:r>
              <w:t>Муниципальный округ Константиновское</w:t>
            </w:r>
          </w:p>
        </w:tc>
        <w:tc>
          <w:tcPr>
            <w:tcW w:w="3458" w:type="dxa"/>
          </w:tcPr>
          <w:p w:rsidR="005A48F4" w:rsidRDefault="005A48F4">
            <w:pPr>
              <w:pStyle w:val="ConsPlusNormal"/>
              <w:jc w:val="center"/>
            </w:pPr>
            <w:r>
              <w:t>3021,3</w:t>
            </w:r>
          </w:p>
        </w:tc>
      </w:tr>
      <w:tr w:rsidR="005A48F4">
        <w:tc>
          <w:tcPr>
            <w:tcW w:w="624" w:type="dxa"/>
          </w:tcPr>
          <w:p w:rsidR="005A48F4" w:rsidRDefault="005A48F4">
            <w:pPr>
              <w:pStyle w:val="ConsPlusNormal"/>
              <w:jc w:val="center"/>
            </w:pPr>
            <w:r>
              <w:t>11.</w:t>
            </w:r>
          </w:p>
        </w:tc>
        <w:tc>
          <w:tcPr>
            <w:tcW w:w="4989" w:type="dxa"/>
          </w:tcPr>
          <w:p w:rsidR="005A48F4" w:rsidRDefault="005A48F4">
            <w:pPr>
              <w:pStyle w:val="ConsPlusNormal"/>
            </w:pPr>
            <w:r>
              <w:t>Муниципальный округ Гагаринское</w:t>
            </w:r>
          </w:p>
        </w:tc>
        <w:tc>
          <w:tcPr>
            <w:tcW w:w="3458" w:type="dxa"/>
          </w:tcPr>
          <w:p w:rsidR="005A48F4" w:rsidRDefault="005A48F4">
            <w:pPr>
              <w:pStyle w:val="ConsPlusNormal"/>
              <w:jc w:val="center"/>
            </w:pPr>
            <w:r>
              <w:t>9950,0</w:t>
            </w:r>
          </w:p>
        </w:tc>
      </w:tr>
      <w:tr w:rsidR="005A48F4">
        <w:tc>
          <w:tcPr>
            <w:tcW w:w="624" w:type="dxa"/>
          </w:tcPr>
          <w:p w:rsidR="005A48F4" w:rsidRDefault="005A48F4">
            <w:pPr>
              <w:pStyle w:val="ConsPlusNormal"/>
              <w:jc w:val="center"/>
            </w:pPr>
            <w:r>
              <w:t>12.</w:t>
            </w:r>
          </w:p>
        </w:tc>
        <w:tc>
          <w:tcPr>
            <w:tcW w:w="4989" w:type="dxa"/>
          </w:tcPr>
          <w:p w:rsidR="005A48F4" w:rsidRDefault="005A48F4">
            <w:pPr>
              <w:pStyle w:val="ConsPlusNormal"/>
            </w:pPr>
            <w:r>
              <w:t>Муниципальный округ Пулковский меридиан</w:t>
            </w:r>
          </w:p>
        </w:tc>
        <w:tc>
          <w:tcPr>
            <w:tcW w:w="3458" w:type="dxa"/>
          </w:tcPr>
          <w:p w:rsidR="005A48F4" w:rsidRDefault="005A48F4">
            <w:pPr>
              <w:pStyle w:val="ConsPlusNormal"/>
              <w:jc w:val="center"/>
            </w:pPr>
            <w:r>
              <w:t>10000,0</w:t>
            </w:r>
          </w:p>
        </w:tc>
      </w:tr>
      <w:tr w:rsidR="005A48F4">
        <w:tc>
          <w:tcPr>
            <w:tcW w:w="624" w:type="dxa"/>
          </w:tcPr>
          <w:p w:rsidR="005A48F4" w:rsidRDefault="005A48F4">
            <w:pPr>
              <w:pStyle w:val="ConsPlusNormal"/>
              <w:jc w:val="center"/>
            </w:pPr>
            <w:r>
              <w:t>13.</w:t>
            </w:r>
          </w:p>
        </w:tc>
        <w:tc>
          <w:tcPr>
            <w:tcW w:w="4989" w:type="dxa"/>
          </w:tcPr>
          <w:p w:rsidR="005A48F4" w:rsidRDefault="005A48F4">
            <w:pPr>
              <w:pStyle w:val="ConsPlusNormal"/>
            </w:pPr>
            <w:r>
              <w:t>Муниципальный округ Звездное</w:t>
            </w:r>
          </w:p>
        </w:tc>
        <w:tc>
          <w:tcPr>
            <w:tcW w:w="3458" w:type="dxa"/>
          </w:tcPr>
          <w:p w:rsidR="005A48F4" w:rsidRDefault="005A48F4">
            <w:pPr>
              <w:pStyle w:val="ConsPlusNormal"/>
              <w:jc w:val="center"/>
            </w:pPr>
            <w:r>
              <w:t>9950,0</w:t>
            </w:r>
          </w:p>
        </w:tc>
      </w:tr>
      <w:tr w:rsidR="005A48F4">
        <w:tc>
          <w:tcPr>
            <w:tcW w:w="624" w:type="dxa"/>
          </w:tcPr>
          <w:p w:rsidR="005A48F4" w:rsidRDefault="005A48F4">
            <w:pPr>
              <w:pStyle w:val="ConsPlusNormal"/>
              <w:jc w:val="center"/>
            </w:pPr>
            <w:r>
              <w:t>14.</w:t>
            </w:r>
          </w:p>
        </w:tc>
        <w:tc>
          <w:tcPr>
            <w:tcW w:w="4989" w:type="dxa"/>
          </w:tcPr>
          <w:p w:rsidR="005A48F4" w:rsidRDefault="005A48F4">
            <w:pPr>
              <w:pStyle w:val="ConsPlusNormal"/>
            </w:pPr>
            <w:r>
              <w:t>Муниципальный округ Оккервиль</w:t>
            </w:r>
          </w:p>
        </w:tc>
        <w:tc>
          <w:tcPr>
            <w:tcW w:w="3458" w:type="dxa"/>
          </w:tcPr>
          <w:p w:rsidR="005A48F4" w:rsidRDefault="005A48F4">
            <w:pPr>
              <w:pStyle w:val="ConsPlusNormal"/>
              <w:jc w:val="center"/>
            </w:pPr>
            <w:r>
              <w:t>10000,0</w:t>
            </w:r>
          </w:p>
        </w:tc>
      </w:tr>
      <w:tr w:rsidR="005A48F4">
        <w:tc>
          <w:tcPr>
            <w:tcW w:w="624" w:type="dxa"/>
          </w:tcPr>
          <w:p w:rsidR="005A48F4" w:rsidRDefault="005A48F4">
            <w:pPr>
              <w:pStyle w:val="ConsPlusNormal"/>
              <w:jc w:val="center"/>
            </w:pPr>
            <w:r>
              <w:t>15.</w:t>
            </w:r>
          </w:p>
        </w:tc>
        <w:tc>
          <w:tcPr>
            <w:tcW w:w="4989" w:type="dxa"/>
          </w:tcPr>
          <w:p w:rsidR="005A48F4" w:rsidRDefault="005A48F4">
            <w:pPr>
              <w:pStyle w:val="ConsPlusNormal"/>
            </w:pPr>
            <w:r>
              <w:t>Муниципальный округ Правобережный</w:t>
            </w:r>
          </w:p>
        </w:tc>
        <w:tc>
          <w:tcPr>
            <w:tcW w:w="3458" w:type="dxa"/>
          </w:tcPr>
          <w:p w:rsidR="005A48F4" w:rsidRDefault="005A48F4">
            <w:pPr>
              <w:pStyle w:val="ConsPlusNormal"/>
              <w:jc w:val="center"/>
            </w:pPr>
            <w:r>
              <w:t>10000,0</w:t>
            </w:r>
          </w:p>
        </w:tc>
      </w:tr>
      <w:tr w:rsidR="005A48F4">
        <w:tc>
          <w:tcPr>
            <w:tcW w:w="624" w:type="dxa"/>
          </w:tcPr>
          <w:p w:rsidR="005A48F4" w:rsidRDefault="005A48F4">
            <w:pPr>
              <w:pStyle w:val="ConsPlusNormal"/>
              <w:jc w:val="center"/>
            </w:pPr>
            <w:r>
              <w:t>16.</w:t>
            </w:r>
          </w:p>
        </w:tc>
        <w:tc>
          <w:tcPr>
            <w:tcW w:w="4989" w:type="dxa"/>
          </w:tcPr>
          <w:p w:rsidR="005A48F4" w:rsidRDefault="005A48F4">
            <w:pPr>
              <w:pStyle w:val="ConsPlusNormal"/>
            </w:pPr>
            <w:r>
              <w:t>Муниципальный округ Введенский</w:t>
            </w:r>
          </w:p>
        </w:tc>
        <w:tc>
          <w:tcPr>
            <w:tcW w:w="3458" w:type="dxa"/>
          </w:tcPr>
          <w:p w:rsidR="005A48F4" w:rsidRDefault="005A48F4">
            <w:pPr>
              <w:pStyle w:val="ConsPlusNormal"/>
              <w:jc w:val="center"/>
            </w:pPr>
            <w:r>
              <w:t>10000,0</w:t>
            </w:r>
          </w:p>
        </w:tc>
      </w:tr>
      <w:tr w:rsidR="005A48F4">
        <w:tc>
          <w:tcPr>
            <w:tcW w:w="624" w:type="dxa"/>
          </w:tcPr>
          <w:p w:rsidR="005A48F4" w:rsidRDefault="005A48F4">
            <w:pPr>
              <w:pStyle w:val="ConsPlusNormal"/>
              <w:jc w:val="center"/>
            </w:pPr>
            <w:r>
              <w:t>17.</w:t>
            </w:r>
          </w:p>
        </w:tc>
        <w:tc>
          <w:tcPr>
            <w:tcW w:w="4989" w:type="dxa"/>
          </w:tcPr>
          <w:p w:rsidR="005A48F4" w:rsidRDefault="005A48F4">
            <w:pPr>
              <w:pStyle w:val="ConsPlusNormal"/>
            </w:pPr>
            <w:r>
              <w:t>Муниципальный округ Петровский</w:t>
            </w:r>
          </w:p>
        </w:tc>
        <w:tc>
          <w:tcPr>
            <w:tcW w:w="3458" w:type="dxa"/>
          </w:tcPr>
          <w:p w:rsidR="005A48F4" w:rsidRDefault="005A48F4">
            <w:pPr>
              <w:pStyle w:val="ConsPlusNormal"/>
              <w:jc w:val="center"/>
            </w:pPr>
            <w:r>
              <w:t>10000,0</w:t>
            </w:r>
          </w:p>
        </w:tc>
      </w:tr>
      <w:tr w:rsidR="005A48F4">
        <w:tc>
          <w:tcPr>
            <w:tcW w:w="5613" w:type="dxa"/>
            <w:gridSpan w:val="2"/>
          </w:tcPr>
          <w:p w:rsidR="005A48F4" w:rsidRDefault="005A48F4">
            <w:pPr>
              <w:pStyle w:val="ConsPlusNormal"/>
              <w:jc w:val="right"/>
            </w:pPr>
            <w:r>
              <w:t>Итого:</w:t>
            </w:r>
          </w:p>
        </w:tc>
        <w:tc>
          <w:tcPr>
            <w:tcW w:w="3458" w:type="dxa"/>
          </w:tcPr>
          <w:p w:rsidR="005A48F4" w:rsidRDefault="005A48F4">
            <w:pPr>
              <w:pStyle w:val="ConsPlusNormal"/>
              <w:jc w:val="center"/>
            </w:pPr>
            <w:r>
              <w:t>156071,3</w:t>
            </w:r>
          </w:p>
        </w:tc>
      </w:tr>
    </w:tbl>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t>ПРИЛОЖЕНИЕ 13</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jc w:val="center"/>
      </w:pPr>
    </w:p>
    <w:p w:rsidR="005A48F4" w:rsidRDefault="005A48F4">
      <w:pPr>
        <w:pStyle w:val="ConsPlusTitle"/>
        <w:jc w:val="center"/>
      </w:pPr>
      <w:bookmarkStart w:id="12" w:name="P75198"/>
      <w:bookmarkEnd w:id="12"/>
      <w:r>
        <w:t>РАСПРЕДЕЛЕНИЕ</w:t>
      </w:r>
    </w:p>
    <w:p w:rsidR="005A48F4" w:rsidRDefault="005A48F4">
      <w:pPr>
        <w:pStyle w:val="ConsPlusTitle"/>
        <w:jc w:val="center"/>
      </w:pPr>
      <w:r>
        <w:t>СУБВЕНЦИЙ БЮДЖЕТАМ ВНУТРИГОРОДСКИХ МУНИЦИПАЛЬНЫХ ОБРАЗОВАНИЙ</w:t>
      </w:r>
    </w:p>
    <w:p w:rsidR="005A48F4" w:rsidRDefault="005A48F4">
      <w:pPr>
        <w:pStyle w:val="ConsPlusTitle"/>
        <w:jc w:val="center"/>
      </w:pPr>
      <w:r>
        <w:t>САНКТ-ПЕТЕРБУРГА НА ИСПОЛНЕНИЕ ОРГАНАМИ МЕСТНОГО</w:t>
      </w:r>
    </w:p>
    <w:p w:rsidR="005A48F4" w:rsidRDefault="005A48F4">
      <w:pPr>
        <w:pStyle w:val="ConsPlusTitle"/>
        <w:jc w:val="center"/>
      </w:pPr>
      <w:r>
        <w:t>САМОУПРАВЛЕНИЯ В САНКТ-ПЕТЕРБУРГЕ ОТДЕЛЬНЫХ ГОСУДАРСТВЕННЫХ</w:t>
      </w:r>
    </w:p>
    <w:p w:rsidR="005A48F4" w:rsidRDefault="005A48F4">
      <w:pPr>
        <w:pStyle w:val="ConsPlusTitle"/>
        <w:jc w:val="center"/>
      </w:pPr>
      <w:r>
        <w:t>ПОЛНОМОЧИЙ САНКТ-ПЕТЕРБУРГА ПО ОРГАНИЗАЦИИ И ОСУЩЕСТВЛЕНИЮ</w:t>
      </w:r>
    </w:p>
    <w:p w:rsidR="005A48F4" w:rsidRDefault="005A48F4">
      <w:pPr>
        <w:pStyle w:val="ConsPlusTitle"/>
        <w:jc w:val="center"/>
      </w:pPr>
      <w:r>
        <w:t>ДЕЯТЕЛЬНОСТИ ПО ОПЕКЕ И ПОПЕЧИТЕЛЬСТВУ, НАЗНАЧЕНИЮ И ВЫПЛАТЕ</w:t>
      </w:r>
    </w:p>
    <w:p w:rsidR="005A48F4" w:rsidRDefault="005A48F4">
      <w:pPr>
        <w:pStyle w:val="ConsPlusTitle"/>
        <w:jc w:val="center"/>
      </w:pPr>
      <w:r>
        <w:t>ДЕНЕЖНЫХ СРЕДСТВ НА СОДЕРЖАНИЕ ДЕТЕЙ, НАХОДЯЩИХСЯ ПОД ОПЕКОЙ</w:t>
      </w:r>
    </w:p>
    <w:p w:rsidR="005A48F4" w:rsidRDefault="005A48F4">
      <w:pPr>
        <w:pStyle w:val="ConsPlusTitle"/>
        <w:jc w:val="center"/>
      </w:pPr>
      <w:r>
        <w:t>ИЛИ ПОПЕЧИТЕЛЬСТВОМ, И ДЕНЕЖНЫХ СРЕДСТВ НА СОДЕРЖАНИЕ ДЕТЕЙ,</w:t>
      </w:r>
    </w:p>
    <w:p w:rsidR="005A48F4" w:rsidRDefault="005A48F4">
      <w:pPr>
        <w:pStyle w:val="ConsPlusTitle"/>
        <w:jc w:val="center"/>
      </w:pPr>
      <w:r>
        <w:t>ПЕРЕДАННЫХ НА ВОСПИТАНИЕ В ПРИЕМНЫЕ СЕМЬИ,</w:t>
      </w:r>
    </w:p>
    <w:p w:rsidR="005A48F4" w:rsidRDefault="005A48F4">
      <w:pPr>
        <w:pStyle w:val="ConsPlusTitle"/>
        <w:jc w:val="center"/>
      </w:pPr>
      <w:r>
        <w:t>В САНКТ-ПЕТЕРБУРГЕ НА 2019 ГОД И НА ПЛАНОВЫЙ</w:t>
      </w:r>
    </w:p>
    <w:p w:rsidR="005A48F4" w:rsidRDefault="005A48F4">
      <w:pPr>
        <w:pStyle w:val="ConsPlusTitle"/>
        <w:jc w:val="center"/>
      </w:pPr>
      <w:r>
        <w:t>ПЕРИОД 2020 И 2021 ГОДОВ</w:t>
      </w:r>
    </w:p>
    <w:p w:rsidR="005A48F4" w:rsidRDefault="005A48F4">
      <w:pPr>
        <w:pStyle w:val="ConsPlusNormal"/>
        <w:jc w:val="center"/>
      </w:pPr>
    </w:p>
    <w:p w:rsidR="005A48F4" w:rsidRDefault="005A48F4">
      <w:pPr>
        <w:pStyle w:val="ConsPlusTitle"/>
        <w:ind w:firstLine="540"/>
        <w:jc w:val="both"/>
        <w:outlineLvl w:val="1"/>
      </w:pPr>
      <w:bookmarkStart w:id="13" w:name="P75210"/>
      <w:bookmarkEnd w:id="13"/>
      <w:r>
        <w:t>1. Распределение субвенций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организации и осуществлению деятельности по опеке и попечительству</w:t>
      </w:r>
    </w:p>
    <w:p w:rsidR="005A48F4" w:rsidRDefault="005A48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361"/>
        <w:gridCol w:w="1361"/>
        <w:gridCol w:w="1361"/>
      </w:tblGrid>
      <w:tr w:rsidR="005A48F4">
        <w:tc>
          <w:tcPr>
            <w:tcW w:w="4932" w:type="dxa"/>
            <w:vMerge w:val="restart"/>
          </w:tcPr>
          <w:p w:rsidR="005A48F4" w:rsidRDefault="005A48F4">
            <w:pPr>
              <w:pStyle w:val="ConsPlusNormal"/>
              <w:jc w:val="center"/>
            </w:pPr>
            <w:r>
              <w:t>Наименование муниципального образования</w:t>
            </w:r>
          </w:p>
        </w:tc>
        <w:tc>
          <w:tcPr>
            <w:tcW w:w="4083" w:type="dxa"/>
            <w:gridSpan w:val="3"/>
          </w:tcPr>
          <w:p w:rsidR="005A48F4" w:rsidRDefault="005A48F4">
            <w:pPr>
              <w:pStyle w:val="ConsPlusNormal"/>
              <w:jc w:val="center"/>
            </w:pPr>
            <w:r>
              <w:t>Сумма субвенций на исполнение отдельных государственных полномочий (тыс. руб.)</w:t>
            </w:r>
          </w:p>
        </w:tc>
      </w:tr>
      <w:tr w:rsidR="005A48F4">
        <w:tc>
          <w:tcPr>
            <w:tcW w:w="4932" w:type="dxa"/>
            <w:vMerge/>
          </w:tcPr>
          <w:p w:rsidR="005A48F4" w:rsidRDefault="005A48F4"/>
        </w:tc>
        <w:tc>
          <w:tcPr>
            <w:tcW w:w="1361" w:type="dxa"/>
            <w:vMerge w:val="restart"/>
          </w:tcPr>
          <w:p w:rsidR="005A48F4" w:rsidRDefault="005A48F4">
            <w:pPr>
              <w:pStyle w:val="ConsPlusNormal"/>
              <w:jc w:val="center"/>
            </w:pPr>
            <w:r>
              <w:t>2019 год</w:t>
            </w:r>
          </w:p>
        </w:tc>
        <w:tc>
          <w:tcPr>
            <w:tcW w:w="2722" w:type="dxa"/>
            <w:gridSpan w:val="2"/>
          </w:tcPr>
          <w:p w:rsidR="005A48F4" w:rsidRDefault="005A48F4">
            <w:pPr>
              <w:pStyle w:val="ConsPlusNormal"/>
              <w:jc w:val="center"/>
            </w:pPr>
            <w:r>
              <w:t>плановый период</w:t>
            </w:r>
          </w:p>
        </w:tc>
      </w:tr>
      <w:tr w:rsidR="005A48F4">
        <w:tc>
          <w:tcPr>
            <w:tcW w:w="4932" w:type="dxa"/>
            <w:vMerge/>
          </w:tcPr>
          <w:p w:rsidR="005A48F4" w:rsidRDefault="005A48F4"/>
        </w:tc>
        <w:tc>
          <w:tcPr>
            <w:tcW w:w="1361" w:type="dxa"/>
            <w:vMerge/>
          </w:tcPr>
          <w:p w:rsidR="005A48F4" w:rsidRDefault="005A48F4"/>
        </w:tc>
        <w:tc>
          <w:tcPr>
            <w:tcW w:w="1361" w:type="dxa"/>
          </w:tcPr>
          <w:p w:rsidR="005A48F4" w:rsidRDefault="005A48F4">
            <w:pPr>
              <w:pStyle w:val="ConsPlusNormal"/>
              <w:jc w:val="center"/>
            </w:pPr>
            <w:r>
              <w:t>2020 год</w:t>
            </w:r>
          </w:p>
        </w:tc>
        <w:tc>
          <w:tcPr>
            <w:tcW w:w="1361" w:type="dxa"/>
          </w:tcPr>
          <w:p w:rsidR="005A48F4" w:rsidRDefault="005A48F4">
            <w:pPr>
              <w:pStyle w:val="ConsPlusNormal"/>
              <w:jc w:val="center"/>
            </w:pPr>
            <w:r>
              <w:t>2021 год</w:t>
            </w:r>
          </w:p>
        </w:tc>
      </w:tr>
      <w:tr w:rsidR="005A48F4">
        <w:tc>
          <w:tcPr>
            <w:tcW w:w="4932" w:type="dxa"/>
          </w:tcPr>
          <w:p w:rsidR="005A48F4" w:rsidRDefault="005A48F4">
            <w:pPr>
              <w:pStyle w:val="ConsPlusNormal"/>
            </w:pPr>
            <w:r>
              <w:t>Муниципальный округ Коломна</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lastRenderedPageBreak/>
              <w:t>Муниципальный округ Сенной округ</w:t>
            </w:r>
          </w:p>
        </w:tc>
        <w:tc>
          <w:tcPr>
            <w:tcW w:w="1361" w:type="dxa"/>
          </w:tcPr>
          <w:p w:rsidR="005A48F4" w:rsidRDefault="005A48F4">
            <w:pPr>
              <w:pStyle w:val="ConsPlusNormal"/>
              <w:jc w:val="center"/>
            </w:pPr>
            <w:r>
              <w:t>1615,3</w:t>
            </w:r>
          </w:p>
        </w:tc>
        <w:tc>
          <w:tcPr>
            <w:tcW w:w="1361" w:type="dxa"/>
          </w:tcPr>
          <w:p w:rsidR="005A48F4" w:rsidRDefault="005A48F4">
            <w:pPr>
              <w:pStyle w:val="ConsPlusNormal"/>
              <w:jc w:val="center"/>
            </w:pPr>
            <w:r>
              <w:t>1560,3</w:t>
            </w:r>
          </w:p>
        </w:tc>
        <w:tc>
          <w:tcPr>
            <w:tcW w:w="1361" w:type="dxa"/>
          </w:tcPr>
          <w:p w:rsidR="005A48F4" w:rsidRDefault="005A48F4">
            <w:pPr>
              <w:pStyle w:val="ConsPlusNormal"/>
              <w:jc w:val="center"/>
            </w:pPr>
            <w:r>
              <w:t>1565,9</w:t>
            </w:r>
          </w:p>
        </w:tc>
      </w:tr>
      <w:tr w:rsidR="005A48F4">
        <w:tc>
          <w:tcPr>
            <w:tcW w:w="4932" w:type="dxa"/>
          </w:tcPr>
          <w:p w:rsidR="005A48F4" w:rsidRDefault="005A48F4">
            <w:pPr>
              <w:pStyle w:val="ConsPlusNormal"/>
            </w:pPr>
            <w:r>
              <w:t>Муниципальный округ Адмиралтейский округ</w:t>
            </w:r>
          </w:p>
        </w:tc>
        <w:tc>
          <w:tcPr>
            <w:tcW w:w="1361" w:type="dxa"/>
          </w:tcPr>
          <w:p w:rsidR="005A48F4" w:rsidRDefault="005A48F4">
            <w:pPr>
              <w:pStyle w:val="ConsPlusNormal"/>
              <w:jc w:val="center"/>
            </w:pPr>
            <w:r>
              <w:t>2499,7</w:t>
            </w:r>
          </w:p>
        </w:tc>
        <w:tc>
          <w:tcPr>
            <w:tcW w:w="1361" w:type="dxa"/>
          </w:tcPr>
          <w:p w:rsidR="005A48F4" w:rsidRDefault="005A48F4">
            <w:pPr>
              <w:pStyle w:val="ConsPlusNormal"/>
              <w:jc w:val="center"/>
            </w:pPr>
            <w:r>
              <w:t>2414,0</w:t>
            </w:r>
          </w:p>
        </w:tc>
        <w:tc>
          <w:tcPr>
            <w:tcW w:w="1361" w:type="dxa"/>
          </w:tcPr>
          <w:p w:rsidR="005A48F4" w:rsidRDefault="005A48F4">
            <w:pPr>
              <w:pStyle w:val="ConsPlusNormal"/>
              <w:jc w:val="center"/>
            </w:pPr>
            <w:r>
              <w:t>2422,4</w:t>
            </w:r>
          </w:p>
        </w:tc>
      </w:tr>
      <w:tr w:rsidR="005A48F4">
        <w:tc>
          <w:tcPr>
            <w:tcW w:w="4932" w:type="dxa"/>
          </w:tcPr>
          <w:p w:rsidR="005A48F4" w:rsidRDefault="005A48F4">
            <w:pPr>
              <w:pStyle w:val="ConsPlusNormal"/>
            </w:pPr>
            <w:r>
              <w:t>Муниципальный округ Семеновский</w:t>
            </w:r>
          </w:p>
        </w:tc>
        <w:tc>
          <w:tcPr>
            <w:tcW w:w="1361" w:type="dxa"/>
          </w:tcPr>
          <w:p w:rsidR="005A48F4" w:rsidRDefault="005A48F4">
            <w:pPr>
              <w:pStyle w:val="ConsPlusNormal"/>
              <w:jc w:val="center"/>
            </w:pPr>
            <w:r>
              <w:t>1615,3</w:t>
            </w:r>
          </w:p>
        </w:tc>
        <w:tc>
          <w:tcPr>
            <w:tcW w:w="1361" w:type="dxa"/>
          </w:tcPr>
          <w:p w:rsidR="005A48F4" w:rsidRDefault="005A48F4">
            <w:pPr>
              <w:pStyle w:val="ConsPlusNormal"/>
              <w:jc w:val="center"/>
            </w:pPr>
            <w:r>
              <w:t>1560,3</w:t>
            </w:r>
          </w:p>
        </w:tc>
        <w:tc>
          <w:tcPr>
            <w:tcW w:w="1361" w:type="dxa"/>
          </w:tcPr>
          <w:p w:rsidR="005A48F4" w:rsidRDefault="005A48F4">
            <w:pPr>
              <w:pStyle w:val="ConsPlusNormal"/>
              <w:jc w:val="center"/>
            </w:pPr>
            <w:r>
              <w:t>1565,9</w:t>
            </w:r>
          </w:p>
        </w:tc>
      </w:tr>
      <w:tr w:rsidR="005A48F4">
        <w:tc>
          <w:tcPr>
            <w:tcW w:w="4932" w:type="dxa"/>
          </w:tcPr>
          <w:p w:rsidR="005A48F4" w:rsidRDefault="005A48F4">
            <w:pPr>
              <w:pStyle w:val="ConsPlusNormal"/>
            </w:pPr>
            <w:r>
              <w:t>Муниципальный округ Измайловское</w:t>
            </w:r>
          </w:p>
        </w:tc>
        <w:tc>
          <w:tcPr>
            <w:tcW w:w="1361" w:type="dxa"/>
          </w:tcPr>
          <w:p w:rsidR="005A48F4" w:rsidRDefault="005A48F4">
            <w:pPr>
              <w:pStyle w:val="ConsPlusNormal"/>
              <w:jc w:val="center"/>
            </w:pPr>
            <w:r>
              <w:t>1615,3</w:t>
            </w:r>
          </w:p>
        </w:tc>
        <w:tc>
          <w:tcPr>
            <w:tcW w:w="1361" w:type="dxa"/>
          </w:tcPr>
          <w:p w:rsidR="005A48F4" w:rsidRDefault="005A48F4">
            <w:pPr>
              <w:pStyle w:val="ConsPlusNormal"/>
              <w:jc w:val="center"/>
            </w:pPr>
            <w:r>
              <w:t>1560,3</w:t>
            </w:r>
          </w:p>
        </w:tc>
        <w:tc>
          <w:tcPr>
            <w:tcW w:w="1361" w:type="dxa"/>
          </w:tcPr>
          <w:p w:rsidR="005A48F4" w:rsidRDefault="005A48F4">
            <w:pPr>
              <w:pStyle w:val="ConsPlusNormal"/>
              <w:jc w:val="center"/>
            </w:pPr>
            <w:r>
              <w:t>1565,9</w:t>
            </w:r>
          </w:p>
        </w:tc>
      </w:tr>
      <w:tr w:rsidR="005A48F4">
        <w:tc>
          <w:tcPr>
            <w:tcW w:w="4932" w:type="dxa"/>
          </w:tcPr>
          <w:p w:rsidR="005A48F4" w:rsidRDefault="005A48F4">
            <w:pPr>
              <w:pStyle w:val="ConsPlusNormal"/>
            </w:pPr>
            <w:r>
              <w:t>Муниципальный округ Екатерингофский</w:t>
            </w:r>
          </w:p>
        </w:tc>
        <w:tc>
          <w:tcPr>
            <w:tcW w:w="1361" w:type="dxa"/>
          </w:tcPr>
          <w:p w:rsidR="005A48F4" w:rsidRDefault="005A48F4">
            <w:pPr>
              <w:pStyle w:val="ConsPlusNormal"/>
              <w:jc w:val="center"/>
            </w:pPr>
            <w:r>
              <w:t>2499,7</w:t>
            </w:r>
          </w:p>
        </w:tc>
        <w:tc>
          <w:tcPr>
            <w:tcW w:w="1361" w:type="dxa"/>
          </w:tcPr>
          <w:p w:rsidR="005A48F4" w:rsidRDefault="005A48F4">
            <w:pPr>
              <w:pStyle w:val="ConsPlusNormal"/>
              <w:jc w:val="center"/>
            </w:pPr>
            <w:r>
              <w:t>2414,0</w:t>
            </w:r>
          </w:p>
        </w:tc>
        <w:tc>
          <w:tcPr>
            <w:tcW w:w="1361" w:type="dxa"/>
          </w:tcPr>
          <w:p w:rsidR="005A48F4" w:rsidRDefault="005A48F4">
            <w:pPr>
              <w:pStyle w:val="ConsPlusNormal"/>
              <w:jc w:val="center"/>
            </w:pPr>
            <w:r>
              <w:t>2422,4</w:t>
            </w:r>
          </w:p>
        </w:tc>
      </w:tr>
      <w:tr w:rsidR="005A48F4">
        <w:tc>
          <w:tcPr>
            <w:tcW w:w="4932" w:type="dxa"/>
          </w:tcPr>
          <w:p w:rsidR="005A48F4" w:rsidRDefault="005A48F4">
            <w:pPr>
              <w:pStyle w:val="ConsPlusNormal"/>
            </w:pPr>
            <w:r>
              <w:t>Муниципальный округ N 7</w:t>
            </w:r>
          </w:p>
        </w:tc>
        <w:tc>
          <w:tcPr>
            <w:tcW w:w="1361" w:type="dxa"/>
          </w:tcPr>
          <w:p w:rsidR="005A48F4" w:rsidRDefault="005A48F4">
            <w:pPr>
              <w:pStyle w:val="ConsPlusNormal"/>
              <w:jc w:val="center"/>
            </w:pPr>
            <w:r>
              <w:t>1819,9</w:t>
            </w:r>
          </w:p>
        </w:tc>
        <w:tc>
          <w:tcPr>
            <w:tcW w:w="1361" w:type="dxa"/>
          </w:tcPr>
          <w:p w:rsidR="005A48F4" w:rsidRDefault="005A48F4">
            <w:pPr>
              <w:pStyle w:val="ConsPlusNormal"/>
              <w:jc w:val="center"/>
            </w:pPr>
            <w:r>
              <w:t>1756,6</w:t>
            </w:r>
          </w:p>
        </w:tc>
        <w:tc>
          <w:tcPr>
            <w:tcW w:w="1361" w:type="dxa"/>
          </w:tcPr>
          <w:p w:rsidR="005A48F4" w:rsidRDefault="005A48F4">
            <w:pPr>
              <w:pStyle w:val="ConsPlusNormal"/>
              <w:jc w:val="center"/>
            </w:pPr>
            <w:r>
              <w:t>1762,2</w:t>
            </w:r>
          </w:p>
        </w:tc>
      </w:tr>
      <w:tr w:rsidR="005A48F4">
        <w:tc>
          <w:tcPr>
            <w:tcW w:w="4932" w:type="dxa"/>
          </w:tcPr>
          <w:p w:rsidR="005A48F4" w:rsidRDefault="005A48F4">
            <w:pPr>
              <w:pStyle w:val="ConsPlusNormal"/>
            </w:pPr>
            <w:r>
              <w:t>Муниципальный округ Васильевский</w:t>
            </w:r>
          </w:p>
        </w:tc>
        <w:tc>
          <w:tcPr>
            <w:tcW w:w="1361" w:type="dxa"/>
          </w:tcPr>
          <w:p w:rsidR="005A48F4" w:rsidRDefault="005A48F4">
            <w:pPr>
              <w:pStyle w:val="ConsPlusNormal"/>
              <w:jc w:val="center"/>
            </w:pPr>
            <w:r>
              <w:t>1819,9</w:t>
            </w:r>
          </w:p>
        </w:tc>
        <w:tc>
          <w:tcPr>
            <w:tcW w:w="1361" w:type="dxa"/>
          </w:tcPr>
          <w:p w:rsidR="005A48F4" w:rsidRDefault="005A48F4">
            <w:pPr>
              <w:pStyle w:val="ConsPlusNormal"/>
              <w:jc w:val="center"/>
            </w:pPr>
            <w:r>
              <w:t>1756,6</w:t>
            </w:r>
          </w:p>
        </w:tc>
        <w:tc>
          <w:tcPr>
            <w:tcW w:w="1361" w:type="dxa"/>
          </w:tcPr>
          <w:p w:rsidR="005A48F4" w:rsidRDefault="005A48F4">
            <w:pPr>
              <w:pStyle w:val="ConsPlusNormal"/>
              <w:jc w:val="center"/>
            </w:pPr>
            <w:r>
              <w:t>1762,2</w:t>
            </w:r>
          </w:p>
        </w:tc>
      </w:tr>
      <w:tr w:rsidR="005A48F4">
        <w:tc>
          <w:tcPr>
            <w:tcW w:w="4932" w:type="dxa"/>
          </w:tcPr>
          <w:p w:rsidR="005A48F4" w:rsidRDefault="005A48F4">
            <w:pPr>
              <w:pStyle w:val="ConsPlusNormal"/>
            </w:pPr>
            <w:r>
              <w:t>Муниципальный округ Гавань</w:t>
            </w:r>
          </w:p>
        </w:tc>
        <w:tc>
          <w:tcPr>
            <w:tcW w:w="1361" w:type="dxa"/>
          </w:tcPr>
          <w:p w:rsidR="005A48F4" w:rsidRDefault="005A48F4">
            <w:pPr>
              <w:pStyle w:val="ConsPlusNormal"/>
              <w:jc w:val="center"/>
            </w:pPr>
            <w:r>
              <w:t>1819,9</w:t>
            </w:r>
          </w:p>
        </w:tc>
        <w:tc>
          <w:tcPr>
            <w:tcW w:w="1361" w:type="dxa"/>
          </w:tcPr>
          <w:p w:rsidR="005A48F4" w:rsidRDefault="005A48F4">
            <w:pPr>
              <w:pStyle w:val="ConsPlusNormal"/>
              <w:jc w:val="center"/>
            </w:pPr>
            <w:r>
              <w:t>1756,6</w:t>
            </w:r>
          </w:p>
        </w:tc>
        <w:tc>
          <w:tcPr>
            <w:tcW w:w="1361" w:type="dxa"/>
          </w:tcPr>
          <w:p w:rsidR="005A48F4" w:rsidRDefault="005A48F4">
            <w:pPr>
              <w:pStyle w:val="ConsPlusNormal"/>
              <w:jc w:val="center"/>
            </w:pPr>
            <w:r>
              <w:t>1762,2</w:t>
            </w:r>
          </w:p>
        </w:tc>
      </w:tr>
      <w:tr w:rsidR="005A48F4">
        <w:tc>
          <w:tcPr>
            <w:tcW w:w="4932" w:type="dxa"/>
          </w:tcPr>
          <w:p w:rsidR="005A48F4" w:rsidRDefault="005A48F4">
            <w:pPr>
              <w:pStyle w:val="ConsPlusNormal"/>
            </w:pPr>
            <w:r>
              <w:t>Муниципальный округ Морской</w:t>
            </w:r>
          </w:p>
        </w:tc>
        <w:tc>
          <w:tcPr>
            <w:tcW w:w="1361" w:type="dxa"/>
          </w:tcPr>
          <w:p w:rsidR="005A48F4" w:rsidRDefault="005A48F4">
            <w:pPr>
              <w:pStyle w:val="ConsPlusNormal"/>
              <w:jc w:val="center"/>
            </w:pPr>
            <w:r>
              <w:t>1819,9</w:t>
            </w:r>
          </w:p>
        </w:tc>
        <w:tc>
          <w:tcPr>
            <w:tcW w:w="1361" w:type="dxa"/>
          </w:tcPr>
          <w:p w:rsidR="005A48F4" w:rsidRDefault="005A48F4">
            <w:pPr>
              <w:pStyle w:val="ConsPlusNormal"/>
              <w:jc w:val="center"/>
            </w:pPr>
            <w:r>
              <w:t>1756,6</w:t>
            </w:r>
          </w:p>
        </w:tc>
        <w:tc>
          <w:tcPr>
            <w:tcW w:w="1361" w:type="dxa"/>
          </w:tcPr>
          <w:p w:rsidR="005A48F4" w:rsidRDefault="005A48F4">
            <w:pPr>
              <w:pStyle w:val="ConsPlusNormal"/>
              <w:jc w:val="center"/>
            </w:pPr>
            <w:r>
              <w:t>1762,2</w:t>
            </w:r>
          </w:p>
        </w:tc>
      </w:tr>
      <w:tr w:rsidR="005A48F4">
        <w:tc>
          <w:tcPr>
            <w:tcW w:w="4932" w:type="dxa"/>
          </w:tcPr>
          <w:p w:rsidR="005A48F4" w:rsidRDefault="005A48F4">
            <w:pPr>
              <w:pStyle w:val="ConsPlusNormal"/>
            </w:pPr>
            <w:r>
              <w:t>Муниципальный округ Остров Декабристов</w:t>
            </w:r>
          </w:p>
        </w:tc>
        <w:tc>
          <w:tcPr>
            <w:tcW w:w="1361" w:type="dxa"/>
          </w:tcPr>
          <w:p w:rsidR="005A48F4" w:rsidRDefault="005A48F4">
            <w:pPr>
              <w:pStyle w:val="ConsPlusNormal"/>
              <w:jc w:val="center"/>
            </w:pPr>
            <w:r>
              <w:t>3588,7</w:t>
            </w:r>
          </w:p>
        </w:tc>
        <w:tc>
          <w:tcPr>
            <w:tcW w:w="1361" w:type="dxa"/>
          </w:tcPr>
          <w:p w:rsidR="005A48F4" w:rsidRDefault="005A48F4">
            <w:pPr>
              <w:pStyle w:val="ConsPlusNormal"/>
              <w:jc w:val="center"/>
            </w:pPr>
            <w:r>
              <w:t>3464,2</w:t>
            </w:r>
          </w:p>
        </w:tc>
        <w:tc>
          <w:tcPr>
            <w:tcW w:w="1361" w:type="dxa"/>
          </w:tcPr>
          <w:p w:rsidR="005A48F4" w:rsidRDefault="005A48F4">
            <w:pPr>
              <w:pStyle w:val="ConsPlusNormal"/>
              <w:jc w:val="center"/>
            </w:pPr>
            <w:r>
              <w:t>3475,4</w:t>
            </w:r>
          </w:p>
        </w:tc>
      </w:tr>
      <w:tr w:rsidR="005A48F4">
        <w:tc>
          <w:tcPr>
            <w:tcW w:w="4932" w:type="dxa"/>
          </w:tcPr>
          <w:p w:rsidR="005A48F4" w:rsidRDefault="005A48F4">
            <w:pPr>
              <w:pStyle w:val="ConsPlusNormal"/>
            </w:pPr>
            <w:r>
              <w:t>Муниципальный округ Сампсониевское</w:t>
            </w:r>
          </w:p>
        </w:tc>
        <w:tc>
          <w:tcPr>
            <w:tcW w:w="1361" w:type="dxa"/>
          </w:tcPr>
          <w:p w:rsidR="005A48F4" w:rsidRDefault="005A48F4">
            <w:pPr>
              <w:pStyle w:val="ConsPlusNormal"/>
              <w:jc w:val="center"/>
            </w:pPr>
            <w:r>
              <w:t>1819,9</w:t>
            </w:r>
          </w:p>
        </w:tc>
        <w:tc>
          <w:tcPr>
            <w:tcW w:w="1361" w:type="dxa"/>
          </w:tcPr>
          <w:p w:rsidR="005A48F4" w:rsidRDefault="005A48F4">
            <w:pPr>
              <w:pStyle w:val="ConsPlusNormal"/>
              <w:jc w:val="center"/>
            </w:pPr>
            <w:r>
              <w:t>1756,6</w:t>
            </w:r>
          </w:p>
        </w:tc>
        <w:tc>
          <w:tcPr>
            <w:tcW w:w="1361" w:type="dxa"/>
          </w:tcPr>
          <w:p w:rsidR="005A48F4" w:rsidRDefault="005A48F4">
            <w:pPr>
              <w:pStyle w:val="ConsPlusNormal"/>
              <w:jc w:val="center"/>
            </w:pPr>
            <w:r>
              <w:t>1762,2</w:t>
            </w:r>
          </w:p>
        </w:tc>
      </w:tr>
      <w:tr w:rsidR="005A48F4">
        <w:tc>
          <w:tcPr>
            <w:tcW w:w="4932" w:type="dxa"/>
          </w:tcPr>
          <w:p w:rsidR="005A48F4" w:rsidRDefault="005A48F4">
            <w:pPr>
              <w:pStyle w:val="ConsPlusNormal"/>
            </w:pPr>
            <w:r>
              <w:t>Муниципальный округ Светлановское</w:t>
            </w:r>
          </w:p>
        </w:tc>
        <w:tc>
          <w:tcPr>
            <w:tcW w:w="1361" w:type="dxa"/>
          </w:tcPr>
          <w:p w:rsidR="005A48F4" w:rsidRDefault="005A48F4">
            <w:pPr>
              <w:pStyle w:val="ConsPlusNormal"/>
              <w:jc w:val="center"/>
            </w:pPr>
            <w:r>
              <w:t>4319,6</w:t>
            </w:r>
          </w:p>
        </w:tc>
        <w:tc>
          <w:tcPr>
            <w:tcW w:w="1361" w:type="dxa"/>
          </w:tcPr>
          <w:p w:rsidR="005A48F4" w:rsidRDefault="005A48F4">
            <w:pPr>
              <w:pStyle w:val="ConsPlusNormal"/>
              <w:jc w:val="center"/>
            </w:pPr>
            <w:r>
              <w:t>4170,7</w:t>
            </w:r>
          </w:p>
        </w:tc>
        <w:tc>
          <w:tcPr>
            <w:tcW w:w="1361" w:type="dxa"/>
          </w:tcPr>
          <w:p w:rsidR="005A48F4" w:rsidRDefault="005A48F4">
            <w:pPr>
              <w:pStyle w:val="ConsPlusNormal"/>
              <w:jc w:val="center"/>
            </w:pPr>
            <w:r>
              <w:t>4184,7</w:t>
            </w:r>
          </w:p>
        </w:tc>
      </w:tr>
      <w:tr w:rsidR="005A48F4">
        <w:tc>
          <w:tcPr>
            <w:tcW w:w="4932" w:type="dxa"/>
          </w:tcPr>
          <w:p w:rsidR="005A48F4" w:rsidRDefault="005A48F4">
            <w:pPr>
              <w:pStyle w:val="ConsPlusNormal"/>
            </w:pPr>
            <w:r>
              <w:t>Муниципальный округ Сосновское</w:t>
            </w:r>
          </w:p>
        </w:tc>
        <w:tc>
          <w:tcPr>
            <w:tcW w:w="1361" w:type="dxa"/>
          </w:tcPr>
          <w:p w:rsidR="005A48F4" w:rsidRDefault="005A48F4">
            <w:pPr>
              <w:pStyle w:val="ConsPlusNormal"/>
              <w:jc w:val="center"/>
            </w:pPr>
            <w:r>
              <w:t>3588,7</w:t>
            </w:r>
          </w:p>
        </w:tc>
        <w:tc>
          <w:tcPr>
            <w:tcW w:w="1361" w:type="dxa"/>
          </w:tcPr>
          <w:p w:rsidR="005A48F4" w:rsidRDefault="005A48F4">
            <w:pPr>
              <w:pStyle w:val="ConsPlusNormal"/>
              <w:jc w:val="center"/>
            </w:pPr>
            <w:r>
              <w:t>3464,2</w:t>
            </w:r>
          </w:p>
        </w:tc>
        <w:tc>
          <w:tcPr>
            <w:tcW w:w="1361" w:type="dxa"/>
          </w:tcPr>
          <w:p w:rsidR="005A48F4" w:rsidRDefault="005A48F4">
            <w:pPr>
              <w:pStyle w:val="ConsPlusNormal"/>
              <w:jc w:val="center"/>
            </w:pPr>
            <w:r>
              <w:t>3475,4</w:t>
            </w:r>
          </w:p>
        </w:tc>
      </w:tr>
      <w:tr w:rsidR="005A48F4">
        <w:tc>
          <w:tcPr>
            <w:tcW w:w="4932" w:type="dxa"/>
          </w:tcPr>
          <w:p w:rsidR="005A48F4" w:rsidRDefault="005A48F4">
            <w:pPr>
              <w:pStyle w:val="ConsPlusNormal"/>
            </w:pPr>
            <w:r>
              <w:t>Муниципальный округ N 15</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Муниципальный округ Сергиевское</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Муниципальный округ Шувалово-Озерки</w:t>
            </w:r>
          </w:p>
        </w:tc>
        <w:tc>
          <w:tcPr>
            <w:tcW w:w="1361" w:type="dxa"/>
          </w:tcPr>
          <w:p w:rsidR="005A48F4" w:rsidRDefault="005A48F4">
            <w:pPr>
              <w:pStyle w:val="ConsPlusNormal"/>
              <w:jc w:val="center"/>
            </w:pPr>
            <w:r>
              <w:t>4268,5</w:t>
            </w:r>
          </w:p>
        </w:tc>
        <w:tc>
          <w:tcPr>
            <w:tcW w:w="1361" w:type="dxa"/>
          </w:tcPr>
          <w:p w:rsidR="005A48F4" w:rsidRDefault="005A48F4">
            <w:pPr>
              <w:pStyle w:val="ConsPlusNormal"/>
              <w:jc w:val="center"/>
            </w:pPr>
            <w:r>
              <w:t>4121,6</w:t>
            </w:r>
          </w:p>
        </w:tc>
        <w:tc>
          <w:tcPr>
            <w:tcW w:w="1361" w:type="dxa"/>
          </w:tcPr>
          <w:p w:rsidR="005A48F4" w:rsidRDefault="005A48F4">
            <w:pPr>
              <w:pStyle w:val="ConsPlusNormal"/>
              <w:jc w:val="center"/>
            </w:pPr>
            <w:r>
              <w:t>4135,6</w:t>
            </w:r>
          </w:p>
        </w:tc>
      </w:tr>
      <w:tr w:rsidR="005A48F4">
        <w:tc>
          <w:tcPr>
            <w:tcW w:w="4932" w:type="dxa"/>
          </w:tcPr>
          <w:p w:rsidR="005A48F4" w:rsidRDefault="005A48F4">
            <w:pPr>
              <w:pStyle w:val="ConsPlusNormal"/>
            </w:pPr>
            <w:r>
              <w:t>Поселок Левашово</w:t>
            </w:r>
          </w:p>
        </w:tc>
        <w:tc>
          <w:tcPr>
            <w:tcW w:w="1361" w:type="dxa"/>
          </w:tcPr>
          <w:p w:rsidR="005A48F4" w:rsidRDefault="005A48F4">
            <w:pPr>
              <w:pStyle w:val="ConsPlusNormal"/>
              <w:jc w:val="center"/>
            </w:pPr>
            <w:r>
              <w:t>833,2</w:t>
            </w:r>
          </w:p>
        </w:tc>
        <w:tc>
          <w:tcPr>
            <w:tcW w:w="1361" w:type="dxa"/>
          </w:tcPr>
          <w:p w:rsidR="005A48F4" w:rsidRDefault="005A48F4">
            <w:pPr>
              <w:pStyle w:val="ConsPlusNormal"/>
              <w:jc w:val="center"/>
            </w:pPr>
            <w:r>
              <w:t>804,7</w:t>
            </w:r>
          </w:p>
        </w:tc>
        <w:tc>
          <w:tcPr>
            <w:tcW w:w="1361" w:type="dxa"/>
          </w:tcPr>
          <w:p w:rsidR="005A48F4" w:rsidRDefault="005A48F4">
            <w:pPr>
              <w:pStyle w:val="ConsPlusNormal"/>
              <w:jc w:val="center"/>
            </w:pPr>
            <w:r>
              <w:t>807,5</w:t>
            </w:r>
          </w:p>
        </w:tc>
      </w:tr>
      <w:tr w:rsidR="005A48F4">
        <w:tc>
          <w:tcPr>
            <w:tcW w:w="4932" w:type="dxa"/>
          </w:tcPr>
          <w:p w:rsidR="005A48F4" w:rsidRDefault="005A48F4">
            <w:pPr>
              <w:pStyle w:val="ConsPlusNormal"/>
            </w:pPr>
            <w:r>
              <w:t>Поселок Парголово</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Муниципальный округ Гражданка</w:t>
            </w:r>
          </w:p>
        </w:tc>
        <w:tc>
          <w:tcPr>
            <w:tcW w:w="1361" w:type="dxa"/>
          </w:tcPr>
          <w:p w:rsidR="005A48F4" w:rsidRDefault="005A48F4">
            <w:pPr>
              <w:pStyle w:val="ConsPlusNormal"/>
              <w:jc w:val="center"/>
            </w:pPr>
            <w:r>
              <w:t>3435,2</w:t>
            </w:r>
          </w:p>
        </w:tc>
        <w:tc>
          <w:tcPr>
            <w:tcW w:w="1361" w:type="dxa"/>
          </w:tcPr>
          <w:p w:rsidR="005A48F4" w:rsidRDefault="005A48F4">
            <w:pPr>
              <w:pStyle w:val="ConsPlusNormal"/>
              <w:jc w:val="center"/>
            </w:pPr>
            <w:r>
              <w:t>3316,9</w:t>
            </w:r>
          </w:p>
        </w:tc>
        <w:tc>
          <w:tcPr>
            <w:tcW w:w="1361" w:type="dxa"/>
          </w:tcPr>
          <w:p w:rsidR="005A48F4" w:rsidRDefault="005A48F4">
            <w:pPr>
              <w:pStyle w:val="ConsPlusNormal"/>
              <w:jc w:val="center"/>
            </w:pPr>
            <w:r>
              <w:t>3328,1</w:t>
            </w:r>
          </w:p>
        </w:tc>
      </w:tr>
      <w:tr w:rsidR="005A48F4">
        <w:tc>
          <w:tcPr>
            <w:tcW w:w="4932" w:type="dxa"/>
          </w:tcPr>
          <w:p w:rsidR="005A48F4" w:rsidRDefault="005A48F4">
            <w:pPr>
              <w:pStyle w:val="ConsPlusNormal"/>
            </w:pPr>
            <w:r>
              <w:t>Муниципальный округ Академическое</w:t>
            </w:r>
          </w:p>
        </w:tc>
        <w:tc>
          <w:tcPr>
            <w:tcW w:w="1361" w:type="dxa"/>
          </w:tcPr>
          <w:p w:rsidR="005A48F4" w:rsidRDefault="005A48F4">
            <w:pPr>
              <w:pStyle w:val="ConsPlusNormal"/>
              <w:jc w:val="center"/>
            </w:pPr>
            <w:r>
              <w:t>4268,5</w:t>
            </w:r>
          </w:p>
        </w:tc>
        <w:tc>
          <w:tcPr>
            <w:tcW w:w="1361" w:type="dxa"/>
          </w:tcPr>
          <w:p w:rsidR="005A48F4" w:rsidRDefault="005A48F4">
            <w:pPr>
              <w:pStyle w:val="ConsPlusNormal"/>
              <w:jc w:val="center"/>
            </w:pPr>
            <w:r>
              <w:t>4121,6</w:t>
            </w:r>
          </w:p>
        </w:tc>
        <w:tc>
          <w:tcPr>
            <w:tcW w:w="1361" w:type="dxa"/>
          </w:tcPr>
          <w:p w:rsidR="005A48F4" w:rsidRDefault="005A48F4">
            <w:pPr>
              <w:pStyle w:val="ConsPlusNormal"/>
              <w:jc w:val="center"/>
            </w:pPr>
            <w:r>
              <w:t>4135,6</w:t>
            </w:r>
          </w:p>
        </w:tc>
      </w:tr>
      <w:tr w:rsidR="005A48F4">
        <w:tc>
          <w:tcPr>
            <w:tcW w:w="4932" w:type="dxa"/>
          </w:tcPr>
          <w:p w:rsidR="005A48F4" w:rsidRDefault="005A48F4">
            <w:pPr>
              <w:pStyle w:val="ConsPlusNormal"/>
            </w:pPr>
            <w:r>
              <w:t>Муниципальный округ Финляндский округ</w:t>
            </w:r>
          </w:p>
        </w:tc>
        <w:tc>
          <w:tcPr>
            <w:tcW w:w="1361" w:type="dxa"/>
          </w:tcPr>
          <w:p w:rsidR="005A48F4" w:rsidRDefault="005A48F4">
            <w:pPr>
              <w:pStyle w:val="ConsPlusNormal"/>
              <w:jc w:val="center"/>
            </w:pPr>
            <w:r>
              <w:t>4319,6</w:t>
            </w:r>
          </w:p>
        </w:tc>
        <w:tc>
          <w:tcPr>
            <w:tcW w:w="1361" w:type="dxa"/>
          </w:tcPr>
          <w:p w:rsidR="005A48F4" w:rsidRDefault="005A48F4">
            <w:pPr>
              <w:pStyle w:val="ConsPlusNormal"/>
              <w:jc w:val="center"/>
            </w:pPr>
            <w:r>
              <w:t>4170,7</w:t>
            </w:r>
          </w:p>
        </w:tc>
        <w:tc>
          <w:tcPr>
            <w:tcW w:w="1361" w:type="dxa"/>
          </w:tcPr>
          <w:p w:rsidR="005A48F4" w:rsidRDefault="005A48F4">
            <w:pPr>
              <w:pStyle w:val="ConsPlusNormal"/>
              <w:jc w:val="center"/>
            </w:pPr>
            <w:r>
              <w:t>4184,7</w:t>
            </w:r>
          </w:p>
        </w:tc>
      </w:tr>
      <w:tr w:rsidR="005A48F4">
        <w:tc>
          <w:tcPr>
            <w:tcW w:w="4932" w:type="dxa"/>
          </w:tcPr>
          <w:p w:rsidR="005A48F4" w:rsidRDefault="005A48F4">
            <w:pPr>
              <w:pStyle w:val="ConsPlusNormal"/>
            </w:pPr>
            <w:r>
              <w:t>Муниципальный округ N 21</w:t>
            </w:r>
          </w:p>
        </w:tc>
        <w:tc>
          <w:tcPr>
            <w:tcW w:w="1361" w:type="dxa"/>
          </w:tcPr>
          <w:p w:rsidR="005A48F4" w:rsidRDefault="005A48F4">
            <w:pPr>
              <w:pStyle w:val="ConsPlusNormal"/>
              <w:jc w:val="center"/>
            </w:pPr>
            <w:r>
              <w:t>4319,6</w:t>
            </w:r>
          </w:p>
        </w:tc>
        <w:tc>
          <w:tcPr>
            <w:tcW w:w="1361" w:type="dxa"/>
          </w:tcPr>
          <w:p w:rsidR="005A48F4" w:rsidRDefault="005A48F4">
            <w:pPr>
              <w:pStyle w:val="ConsPlusNormal"/>
              <w:jc w:val="center"/>
            </w:pPr>
            <w:r>
              <w:t>4170,7</w:t>
            </w:r>
          </w:p>
        </w:tc>
        <w:tc>
          <w:tcPr>
            <w:tcW w:w="1361" w:type="dxa"/>
          </w:tcPr>
          <w:p w:rsidR="005A48F4" w:rsidRDefault="005A48F4">
            <w:pPr>
              <w:pStyle w:val="ConsPlusNormal"/>
              <w:jc w:val="center"/>
            </w:pPr>
            <w:r>
              <w:t>4184,7</w:t>
            </w:r>
          </w:p>
        </w:tc>
      </w:tr>
      <w:tr w:rsidR="005A48F4">
        <w:tc>
          <w:tcPr>
            <w:tcW w:w="4932" w:type="dxa"/>
          </w:tcPr>
          <w:p w:rsidR="005A48F4" w:rsidRDefault="005A48F4">
            <w:pPr>
              <w:pStyle w:val="ConsPlusNormal"/>
            </w:pPr>
            <w:r>
              <w:t>Муниципальный округ Пискаревка</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Муниципальный округ Северный</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Муниципальный округ Прометей</w:t>
            </w:r>
          </w:p>
        </w:tc>
        <w:tc>
          <w:tcPr>
            <w:tcW w:w="1361" w:type="dxa"/>
          </w:tcPr>
          <w:p w:rsidR="005A48F4" w:rsidRDefault="005A48F4">
            <w:pPr>
              <w:pStyle w:val="ConsPlusNormal"/>
              <w:jc w:val="center"/>
            </w:pPr>
            <w:r>
              <w:t>4319,6</w:t>
            </w:r>
          </w:p>
        </w:tc>
        <w:tc>
          <w:tcPr>
            <w:tcW w:w="1361" w:type="dxa"/>
          </w:tcPr>
          <w:p w:rsidR="005A48F4" w:rsidRDefault="005A48F4">
            <w:pPr>
              <w:pStyle w:val="ConsPlusNormal"/>
              <w:jc w:val="center"/>
            </w:pPr>
            <w:r>
              <w:t>4170,7</w:t>
            </w:r>
          </w:p>
        </w:tc>
        <w:tc>
          <w:tcPr>
            <w:tcW w:w="1361" w:type="dxa"/>
          </w:tcPr>
          <w:p w:rsidR="005A48F4" w:rsidRDefault="005A48F4">
            <w:pPr>
              <w:pStyle w:val="ConsPlusNormal"/>
              <w:jc w:val="center"/>
            </w:pPr>
            <w:r>
              <w:t>4184,7</w:t>
            </w:r>
          </w:p>
        </w:tc>
      </w:tr>
      <w:tr w:rsidR="005A48F4">
        <w:tc>
          <w:tcPr>
            <w:tcW w:w="4932" w:type="dxa"/>
          </w:tcPr>
          <w:p w:rsidR="005A48F4" w:rsidRDefault="005A48F4">
            <w:pPr>
              <w:pStyle w:val="ConsPlusNormal"/>
            </w:pPr>
            <w:r>
              <w:t>Муниципальный округ Княжево</w:t>
            </w:r>
          </w:p>
        </w:tc>
        <w:tc>
          <w:tcPr>
            <w:tcW w:w="1361" w:type="dxa"/>
          </w:tcPr>
          <w:p w:rsidR="005A48F4" w:rsidRDefault="005A48F4">
            <w:pPr>
              <w:pStyle w:val="ConsPlusNormal"/>
              <w:jc w:val="center"/>
            </w:pPr>
            <w:r>
              <w:t>3588,7</w:t>
            </w:r>
          </w:p>
        </w:tc>
        <w:tc>
          <w:tcPr>
            <w:tcW w:w="1361" w:type="dxa"/>
          </w:tcPr>
          <w:p w:rsidR="005A48F4" w:rsidRDefault="005A48F4">
            <w:pPr>
              <w:pStyle w:val="ConsPlusNormal"/>
              <w:jc w:val="center"/>
            </w:pPr>
            <w:r>
              <w:t>3464,2</w:t>
            </w:r>
          </w:p>
        </w:tc>
        <w:tc>
          <w:tcPr>
            <w:tcW w:w="1361" w:type="dxa"/>
          </w:tcPr>
          <w:p w:rsidR="005A48F4" w:rsidRDefault="005A48F4">
            <w:pPr>
              <w:pStyle w:val="ConsPlusNormal"/>
              <w:jc w:val="center"/>
            </w:pPr>
            <w:r>
              <w:t>3475,4</w:t>
            </w:r>
          </w:p>
        </w:tc>
      </w:tr>
      <w:tr w:rsidR="005A48F4">
        <w:tc>
          <w:tcPr>
            <w:tcW w:w="4932" w:type="dxa"/>
          </w:tcPr>
          <w:p w:rsidR="005A48F4" w:rsidRDefault="005A48F4">
            <w:pPr>
              <w:pStyle w:val="ConsPlusNormal"/>
            </w:pPr>
            <w:r>
              <w:t>Муниципальный округ Ульянка</w:t>
            </w:r>
          </w:p>
        </w:tc>
        <w:tc>
          <w:tcPr>
            <w:tcW w:w="1361" w:type="dxa"/>
          </w:tcPr>
          <w:p w:rsidR="005A48F4" w:rsidRDefault="005A48F4">
            <w:pPr>
              <w:pStyle w:val="ConsPlusNormal"/>
              <w:jc w:val="center"/>
            </w:pPr>
            <w:r>
              <w:t>4319,6</w:t>
            </w:r>
          </w:p>
        </w:tc>
        <w:tc>
          <w:tcPr>
            <w:tcW w:w="1361" w:type="dxa"/>
          </w:tcPr>
          <w:p w:rsidR="005A48F4" w:rsidRDefault="005A48F4">
            <w:pPr>
              <w:pStyle w:val="ConsPlusNormal"/>
              <w:jc w:val="center"/>
            </w:pPr>
            <w:r>
              <w:t>4170,7</w:t>
            </w:r>
          </w:p>
        </w:tc>
        <w:tc>
          <w:tcPr>
            <w:tcW w:w="1361" w:type="dxa"/>
          </w:tcPr>
          <w:p w:rsidR="005A48F4" w:rsidRDefault="005A48F4">
            <w:pPr>
              <w:pStyle w:val="ConsPlusNormal"/>
              <w:jc w:val="center"/>
            </w:pPr>
            <w:r>
              <w:t>4184,7</w:t>
            </w:r>
          </w:p>
        </w:tc>
      </w:tr>
      <w:tr w:rsidR="005A48F4">
        <w:tc>
          <w:tcPr>
            <w:tcW w:w="4932" w:type="dxa"/>
          </w:tcPr>
          <w:p w:rsidR="005A48F4" w:rsidRDefault="005A48F4">
            <w:pPr>
              <w:pStyle w:val="ConsPlusNormal"/>
            </w:pPr>
            <w:r>
              <w:t>Муниципальный округ Дачное</w:t>
            </w:r>
          </w:p>
        </w:tc>
        <w:tc>
          <w:tcPr>
            <w:tcW w:w="1361" w:type="dxa"/>
          </w:tcPr>
          <w:p w:rsidR="005A48F4" w:rsidRDefault="005A48F4">
            <w:pPr>
              <w:pStyle w:val="ConsPlusNormal"/>
              <w:jc w:val="center"/>
            </w:pPr>
            <w:r>
              <w:t>4319,6</w:t>
            </w:r>
          </w:p>
        </w:tc>
        <w:tc>
          <w:tcPr>
            <w:tcW w:w="1361" w:type="dxa"/>
          </w:tcPr>
          <w:p w:rsidR="005A48F4" w:rsidRDefault="005A48F4">
            <w:pPr>
              <w:pStyle w:val="ConsPlusNormal"/>
              <w:jc w:val="center"/>
            </w:pPr>
            <w:r>
              <w:t>4170,7</w:t>
            </w:r>
          </w:p>
        </w:tc>
        <w:tc>
          <w:tcPr>
            <w:tcW w:w="1361" w:type="dxa"/>
          </w:tcPr>
          <w:p w:rsidR="005A48F4" w:rsidRDefault="005A48F4">
            <w:pPr>
              <w:pStyle w:val="ConsPlusNormal"/>
              <w:jc w:val="center"/>
            </w:pPr>
            <w:r>
              <w:t>4184,7</w:t>
            </w:r>
          </w:p>
        </w:tc>
      </w:tr>
      <w:tr w:rsidR="005A48F4">
        <w:tc>
          <w:tcPr>
            <w:tcW w:w="4932" w:type="dxa"/>
          </w:tcPr>
          <w:p w:rsidR="005A48F4" w:rsidRDefault="005A48F4">
            <w:pPr>
              <w:pStyle w:val="ConsPlusNormal"/>
            </w:pPr>
            <w:r>
              <w:t>Муниципальный округ Автово</w:t>
            </w:r>
          </w:p>
        </w:tc>
        <w:tc>
          <w:tcPr>
            <w:tcW w:w="1361" w:type="dxa"/>
          </w:tcPr>
          <w:p w:rsidR="005A48F4" w:rsidRDefault="005A48F4">
            <w:pPr>
              <w:pStyle w:val="ConsPlusNormal"/>
              <w:jc w:val="center"/>
            </w:pPr>
            <w:r>
              <w:t>1819,9</w:t>
            </w:r>
          </w:p>
        </w:tc>
        <w:tc>
          <w:tcPr>
            <w:tcW w:w="1361" w:type="dxa"/>
          </w:tcPr>
          <w:p w:rsidR="005A48F4" w:rsidRDefault="005A48F4">
            <w:pPr>
              <w:pStyle w:val="ConsPlusNormal"/>
              <w:jc w:val="center"/>
            </w:pPr>
            <w:r>
              <w:t>1756,6</w:t>
            </w:r>
          </w:p>
        </w:tc>
        <w:tc>
          <w:tcPr>
            <w:tcW w:w="1361" w:type="dxa"/>
          </w:tcPr>
          <w:p w:rsidR="005A48F4" w:rsidRDefault="005A48F4">
            <w:pPr>
              <w:pStyle w:val="ConsPlusNormal"/>
              <w:jc w:val="center"/>
            </w:pPr>
            <w:r>
              <w:t>1762,2</w:t>
            </w:r>
          </w:p>
        </w:tc>
      </w:tr>
      <w:tr w:rsidR="005A48F4">
        <w:tc>
          <w:tcPr>
            <w:tcW w:w="4932" w:type="dxa"/>
          </w:tcPr>
          <w:p w:rsidR="005A48F4" w:rsidRDefault="005A48F4">
            <w:pPr>
              <w:pStyle w:val="ConsPlusNormal"/>
            </w:pPr>
            <w:r>
              <w:t>Муниципальный округ Нарвский округ</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lastRenderedPageBreak/>
              <w:t>Муниципальный округ Красненькая речка</w:t>
            </w:r>
          </w:p>
        </w:tc>
        <w:tc>
          <w:tcPr>
            <w:tcW w:w="1361" w:type="dxa"/>
          </w:tcPr>
          <w:p w:rsidR="005A48F4" w:rsidRDefault="005A48F4">
            <w:pPr>
              <w:pStyle w:val="ConsPlusNormal"/>
              <w:jc w:val="center"/>
            </w:pPr>
            <w:r>
              <w:t>1819,9</w:t>
            </w:r>
          </w:p>
        </w:tc>
        <w:tc>
          <w:tcPr>
            <w:tcW w:w="1361" w:type="dxa"/>
          </w:tcPr>
          <w:p w:rsidR="005A48F4" w:rsidRDefault="005A48F4">
            <w:pPr>
              <w:pStyle w:val="ConsPlusNormal"/>
              <w:jc w:val="center"/>
            </w:pPr>
            <w:r>
              <w:t>1756,6</w:t>
            </w:r>
          </w:p>
        </w:tc>
        <w:tc>
          <w:tcPr>
            <w:tcW w:w="1361" w:type="dxa"/>
          </w:tcPr>
          <w:p w:rsidR="005A48F4" w:rsidRDefault="005A48F4">
            <w:pPr>
              <w:pStyle w:val="ConsPlusNormal"/>
              <w:jc w:val="center"/>
            </w:pPr>
            <w:r>
              <w:t>1762,2</w:t>
            </w:r>
          </w:p>
        </w:tc>
      </w:tr>
      <w:tr w:rsidR="005A48F4">
        <w:tc>
          <w:tcPr>
            <w:tcW w:w="4932" w:type="dxa"/>
          </w:tcPr>
          <w:p w:rsidR="005A48F4" w:rsidRDefault="005A48F4">
            <w:pPr>
              <w:pStyle w:val="ConsPlusNormal"/>
            </w:pPr>
            <w:r>
              <w:t>Муниципальный округ Морские ворота</w:t>
            </w:r>
          </w:p>
        </w:tc>
        <w:tc>
          <w:tcPr>
            <w:tcW w:w="1361" w:type="dxa"/>
          </w:tcPr>
          <w:p w:rsidR="005A48F4" w:rsidRDefault="005A48F4">
            <w:pPr>
              <w:pStyle w:val="ConsPlusNormal"/>
              <w:jc w:val="center"/>
            </w:pPr>
            <w:r>
              <w:t>1615,3</w:t>
            </w:r>
          </w:p>
        </w:tc>
        <w:tc>
          <w:tcPr>
            <w:tcW w:w="1361" w:type="dxa"/>
          </w:tcPr>
          <w:p w:rsidR="005A48F4" w:rsidRDefault="005A48F4">
            <w:pPr>
              <w:pStyle w:val="ConsPlusNormal"/>
              <w:jc w:val="center"/>
            </w:pPr>
            <w:r>
              <w:t>1560,3</w:t>
            </w:r>
          </w:p>
        </w:tc>
        <w:tc>
          <w:tcPr>
            <w:tcW w:w="1361" w:type="dxa"/>
          </w:tcPr>
          <w:p w:rsidR="005A48F4" w:rsidRDefault="005A48F4">
            <w:pPr>
              <w:pStyle w:val="ConsPlusNormal"/>
              <w:jc w:val="center"/>
            </w:pPr>
            <w:r>
              <w:t>1565,9</w:t>
            </w:r>
          </w:p>
        </w:tc>
      </w:tr>
      <w:tr w:rsidR="005A48F4">
        <w:tc>
          <w:tcPr>
            <w:tcW w:w="4932" w:type="dxa"/>
          </w:tcPr>
          <w:p w:rsidR="005A48F4" w:rsidRDefault="005A48F4">
            <w:pPr>
              <w:pStyle w:val="ConsPlusNormal"/>
            </w:pPr>
            <w:r>
              <w:t>Муниципальный округ Полюстрово</w:t>
            </w:r>
          </w:p>
        </w:tc>
        <w:tc>
          <w:tcPr>
            <w:tcW w:w="1361" w:type="dxa"/>
          </w:tcPr>
          <w:p w:rsidR="005A48F4" w:rsidRDefault="005A48F4">
            <w:pPr>
              <w:pStyle w:val="ConsPlusNormal"/>
              <w:jc w:val="center"/>
            </w:pPr>
            <w:r>
              <w:t>2653,2</w:t>
            </w:r>
          </w:p>
        </w:tc>
        <w:tc>
          <w:tcPr>
            <w:tcW w:w="1361" w:type="dxa"/>
          </w:tcPr>
          <w:p w:rsidR="005A48F4" w:rsidRDefault="005A48F4">
            <w:pPr>
              <w:pStyle w:val="ConsPlusNormal"/>
              <w:jc w:val="center"/>
            </w:pPr>
            <w:r>
              <w:t>2561,3</w:t>
            </w:r>
          </w:p>
        </w:tc>
        <w:tc>
          <w:tcPr>
            <w:tcW w:w="1361" w:type="dxa"/>
          </w:tcPr>
          <w:p w:rsidR="005A48F4" w:rsidRDefault="005A48F4">
            <w:pPr>
              <w:pStyle w:val="ConsPlusNormal"/>
              <w:jc w:val="center"/>
            </w:pPr>
            <w:r>
              <w:t>2569,7</w:t>
            </w:r>
          </w:p>
        </w:tc>
      </w:tr>
      <w:tr w:rsidR="005A48F4">
        <w:tc>
          <w:tcPr>
            <w:tcW w:w="4932" w:type="dxa"/>
          </w:tcPr>
          <w:p w:rsidR="005A48F4" w:rsidRDefault="005A48F4">
            <w:pPr>
              <w:pStyle w:val="ConsPlusNormal"/>
            </w:pPr>
            <w:r>
              <w:t>Муниципальный округ Большая Охта</w:t>
            </w:r>
          </w:p>
        </w:tc>
        <w:tc>
          <w:tcPr>
            <w:tcW w:w="1361" w:type="dxa"/>
          </w:tcPr>
          <w:p w:rsidR="005A48F4" w:rsidRDefault="005A48F4">
            <w:pPr>
              <w:pStyle w:val="ConsPlusNormal"/>
              <w:jc w:val="center"/>
            </w:pPr>
            <w:r>
              <w:t>3588,7</w:t>
            </w:r>
          </w:p>
        </w:tc>
        <w:tc>
          <w:tcPr>
            <w:tcW w:w="1361" w:type="dxa"/>
          </w:tcPr>
          <w:p w:rsidR="005A48F4" w:rsidRDefault="005A48F4">
            <w:pPr>
              <w:pStyle w:val="ConsPlusNormal"/>
              <w:jc w:val="center"/>
            </w:pPr>
            <w:r>
              <w:t>3464,2</w:t>
            </w:r>
          </w:p>
        </w:tc>
        <w:tc>
          <w:tcPr>
            <w:tcW w:w="1361" w:type="dxa"/>
          </w:tcPr>
          <w:p w:rsidR="005A48F4" w:rsidRDefault="005A48F4">
            <w:pPr>
              <w:pStyle w:val="ConsPlusNormal"/>
              <w:jc w:val="center"/>
            </w:pPr>
            <w:r>
              <w:t>3475,4</w:t>
            </w:r>
          </w:p>
        </w:tc>
      </w:tr>
      <w:tr w:rsidR="005A48F4">
        <w:tc>
          <w:tcPr>
            <w:tcW w:w="4932" w:type="dxa"/>
          </w:tcPr>
          <w:p w:rsidR="005A48F4" w:rsidRDefault="005A48F4">
            <w:pPr>
              <w:pStyle w:val="ConsPlusNormal"/>
            </w:pPr>
            <w:r>
              <w:t>Муниципальный округ Малая Охта</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Муниципальный округ Пороховые</w:t>
            </w:r>
          </w:p>
        </w:tc>
        <w:tc>
          <w:tcPr>
            <w:tcW w:w="1361" w:type="dxa"/>
          </w:tcPr>
          <w:p w:rsidR="005A48F4" w:rsidRDefault="005A48F4">
            <w:pPr>
              <w:pStyle w:val="ConsPlusNormal"/>
              <w:jc w:val="center"/>
            </w:pPr>
            <w:r>
              <w:t>4999,4</w:t>
            </w:r>
          </w:p>
        </w:tc>
        <w:tc>
          <w:tcPr>
            <w:tcW w:w="1361" w:type="dxa"/>
          </w:tcPr>
          <w:p w:rsidR="005A48F4" w:rsidRDefault="005A48F4">
            <w:pPr>
              <w:pStyle w:val="ConsPlusNormal"/>
              <w:jc w:val="center"/>
            </w:pPr>
            <w:r>
              <w:t>4828,1</w:t>
            </w:r>
          </w:p>
        </w:tc>
        <w:tc>
          <w:tcPr>
            <w:tcW w:w="1361" w:type="dxa"/>
          </w:tcPr>
          <w:p w:rsidR="005A48F4" w:rsidRDefault="005A48F4">
            <w:pPr>
              <w:pStyle w:val="ConsPlusNormal"/>
              <w:jc w:val="center"/>
            </w:pPr>
            <w:r>
              <w:t>4844,9</w:t>
            </w:r>
          </w:p>
        </w:tc>
      </w:tr>
      <w:tr w:rsidR="005A48F4">
        <w:tc>
          <w:tcPr>
            <w:tcW w:w="4932" w:type="dxa"/>
          </w:tcPr>
          <w:p w:rsidR="005A48F4" w:rsidRDefault="005A48F4">
            <w:pPr>
              <w:pStyle w:val="ConsPlusNormal"/>
            </w:pPr>
            <w:r>
              <w:t>Муниципальный округ Ржевка</w:t>
            </w:r>
          </w:p>
        </w:tc>
        <w:tc>
          <w:tcPr>
            <w:tcW w:w="1361" w:type="dxa"/>
          </w:tcPr>
          <w:p w:rsidR="005A48F4" w:rsidRDefault="005A48F4">
            <w:pPr>
              <w:pStyle w:val="ConsPlusNormal"/>
              <w:jc w:val="center"/>
            </w:pPr>
            <w:r>
              <w:t>3588,7</w:t>
            </w:r>
          </w:p>
        </w:tc>
        <w:tc>
          <w:tcPr>
            <w:tcW w:w="1361" w:type="dxa"/>
          </w:tcPr>
          <w:p w:rsidR="005A48F4" w:rsidRDefault="005A48F4">
            <w:pPr>
              <w:pStyle w:val="ConsPlusNormal"/>
              <w:jc w:val="center"/>
            </w:pPr>
            <w:r>
              <w:t>3464,2</w:t>
            </w:r>
          </w:p>
        </w:tc>
        <w:tc>
          <w:tcPr>
            <w:tcW w:w="1361" w:type="dxa"/>
          </w:tcPr>
          <w:p w:rsidR="005A48F4" w:rsidRDefault="005A48F4">
            <w:pPr>
              <w:pStyle w:val="ConsPlusNormal"/>
              <w:jc w:val="center"/>
            </w:pPr>
            <w:r>
              <w:t>3475,4</w:t>
            </w:r>
          </w:p>
        </w:tc>
      </w:tr>
      <w:tr w:rsidR="005A48F4">
        <w:tc>
          <w:tcPr>
            <w:tcW w:w="4932" w:type="dxa"/>
          </w:tcPr>
          <w:p w:rsidR="005A48F4" w:rsidRDefault="005A48F4">
            <w:pPr>
              <w:pStyle w:val="ConsPlusNormal"/>
            </w:pPr>
            <w:r>
              <w:t>Муниципальный округ Юго-Запад</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Муниципальный округ Южно-Приморский</w:t>
            </w:r>
          </w:p>
        </w:tc>
        <w:tc>
          <w:tcPr>
            <w:tcW w:w="1361" w:type="dxa"/>
          </w:tcPr>
          <w:p w:rsidR="005A48F4" w:rsidRDefault="005A48F4">
            <w:pPr>
              <w:pStyle w:val="ConsPlusNormal"/>
              <w:jc w:val="center"/>
            </w:pPr>
            <w:r>
              <w:t>3435,2</w:t>
            </w:r>
          </w:p>
        </w:tc>
        <w:tc>
          <w:tcPr>
            <w:tcW w:w="1361" w:type="dxa"/>
          </w:tcPr>
          <w:p w:rsidR="005A48F4" w:rsidRDefault="005A48F4">
            <w:pPr>
              <w:pStyle w:val="ConsPlusNormal"/>
              <w:jc w:val="center"/>
            </w:pPr>
            <w:r>
              <w:t>3316,9</w:t>
            </w:r>
          </w:p>
        </w:tc>
        <w:tc>
          <w:tcPr>
            <w:tcW w:w="1361" w:type="dxa"/>
          </w:tcPr>
          <w:p w:rsidR="005A48F4" w:rsidRDefault="005A48F4">
            <w:pPr>
              <w:pStyle w:val="ConsPlusNormal"/>
              <w:jc w:val="center"/>
            </w:pPr>
            <w:r>
              <w:t>3328,1</w:t>
            </w:r>
          </w:p>
        </w:tc>
      </w:tr>
      <w:tr w:rsidR="005A48F4">
        <w:tc>
          <w:tcPr>
            <w:tcW w:w="4932" w:type="dxa"/>
          </w:tcPr>
          <w:p w:rsidR="005A48F4" w:rsidRDefault="005A48F4">
            <w:pPr>
              <w:pStyle w:val="ConsPlusNormal"/>
            </w:pPr>
            <w:r>
              <w:t>Муниципальный округ Сосновая Поляна</w:t>
            </w:r>
          </w:p>
        </w:tc>
        <w:tc>
          <w:tcPr>
            <w:tcW w:w="1361" w:type="dxa"/>
          </w:tcPr>
          <w:p w:rsidR="005A48F4" w:rsidRDefault="005A48F4">
            <w:pPr>
              <w:pStyle w:val="ConsPlusNormal"/>
              <w:jc w:val="center"/>
            </w:pPr>
            <w:r>
              <w:t>3588,7</w:t>
            </w:r>
          </w:p>
        </w:tc>
        <w:tc>
          <w:tcPr>
            <w:tcW w:w="1361" w:type="dxa"/>
          </w:tcPr>
          <w:p w:rsidR="005A48F4" w:rsidRDefault="005A48F4">
            <w:pPr>
              <w:pStyle w:val="ConsPlusNormal"/>
              <w:jc w:val="center"/>
            </w:pPr>
            <w:r>
              <w:t>3464,2</w:t>
            </w:r>
          </w:p>
        </w:tc>
        <w:tc>
          <w:tcPr>
            <w:tcW w:w="1361" w:type="dxa"/>
          </w:tcPr>
          <w:p w:rsidR="005A48F4" w:rsidRDefault="005A48F4">
            <w:pPr>
              <w:pStyle w:val="ConsPlusNormal"/>
              <w:jc w:val="center"/>
            </w:pPr>
            <w:r>
              <w:t>3475,4</w:t>
            </w:r>
          </w:p>
        </w:tc>
      </w:tr>
      <w:tr w:rsidR="005A48F4">
        <w:tc>
          <w:tcPr>
            <w:tcW w:w="4932" w:type="dxa"/>
          </w:tcPr>
          <w:p w:rsidR="005A48F4" w:rsidRDefault="005A48F4">
            <w:pPr>
              <w:pStyle w:val="ConsPlusNormal"/>
            </w:pPr>
            <w:r>
              <w:t>Муниципальный округ Урицк</w:t>
            </w:r>
          </w:p>
        </w:tc>
        <w:tc>
          <w:tcPr>
            <w:tcW w:w="1361" w:type="dxa"/>
          </w:tcPr>
          <w:p w:rsidR="005A48F4" w:rsidRDefault="005A48F4">
            <w:pPr>
              <w:pStyle w:val="ConsPlusNormal"/>
              <w:jc w:val="center"/>
            </w:pPr>
            <w:r>
              <w:t>3588,7</w:t>
            </w:r>
          </w:p>
        </w:tc>
        <w:tc>
          <w:tcPr>
            <w:tcW w:w="1361" w:type="dxa"/>
          </w:tcPr>
          <w:p w:rsidR="005A48F4" w:rsidRDefault="005A48F4">
            <w:pPr>
              <w:pStyle w:val="ConsPlusNormal"/>
              <w:jc w:val="center"/>
            </w:pPr>
            <w:r>
              <w:t>3464,2</w:t>
            </w:r>
          </w:p>
        </w:tc>
        <w:tc>
          <w:tcPr>
            <w:tcW w:w="1361" w:type="dxa"/>
          </w:tcPr>
          <w:p w:rsidR="005A48F4" w:rsidRDefault="005A48F4">
            <w:pPr>
              <w:pStyle w:val="ConsPlusNormal"/>
              <w:jc w:val="center"/>
            </w:pPr>
            <w:r>
              <w:t>3475,4</w:t>
            </w:r>
          </w:p>
        </w:tc>
      </w:tr>
      <w:tr w:rsidR="005A48F4">
        <w:tc>
          <w:tcPr>
            <w:tcW w:w="4932" w:type="dxa"/>
          </w:tcPr>
          <w:p w:rsidR="005A48F4" w:rsidRDefault="005A48F4">
            <w:pPr>
              <w:pStyle w:val="ConsPlusNormal"/>
            </w:pPr>
            <w:r>
              <w:t>Муниципальный округ Константиновское</w:t>
            </w:r>
          </w:p>
        </w:tc>
        <w:tc>
          <w:tcPr>
            <w:tcW w:w="1361" w:type="dxa"/>
          </w:tcPr>
          <w:p w:rsidR="005A48F4" w:rsidRDefault="005A48F4">
            <w:pPr>
              <w:pStyle w:val="ConsPlusNormal"/>
              <w:jc w:val="center"/>
            </w:pPr>
            <w:r>
              <w:t>3435,2</w:t>
            </w:r>
          </w:p>
        </w:tc>
        <w:tc>
          <w:tcPr>
            <w:tcW w:w="1361" w:type="dxa"/>
          </w:tcPr>
          <w:p w:rsidR="005A48F4" w:rsidRDefault="005A48F4">
            <w:pPr>
              <w:pStyle w:val="ConsPlusNormal"/>
              <w:jc w:val="center"/>
            </w:pPr>
            <w:r>
              <w:t>3316,9</w:t>
            </w:r>
          </w:p>
        </w:tc>
        <w:tc>
          <w:tcPr>
            <w:tcW w:w="1361" w:type="dxa"/>
          </w:tcPr>
          <w:p w:rsidR="005A48F4" w:rsidRDefault="005A48F4">
            <w:pPr>
              <w:pStyle w:val="ConsPlusNormal"/>
              <w:jc w:val="center"/>
            </w:pPr>
            <w:r>
              <w:t>3328,1</w:t>
            </w:r>
          </w:p>
        </w:tc>
      </w:tr>
      <w:tr w:rsidR="005A48F4">
        <w:tc>
          <w:tcPr>
            <w:tcW w:w="4932" w:type="dxa"/>
          </w:tcPr>
          <w:p w:rsidR="005A48F4" w:rsidRDefault="005A48F4">
            <w:pPr>
              <w:pStyle w:val="ConsPlusNormal"/>
            </w:pPr>
            <w:r>
              <w:t>Муниципальный округ Горелово</w:t>
            </w:r>
          </w:p>
        </w:tc>
        <w:tc>
          <w:tcPr>
            <w:tcW w:w="1361" w:type="dxa"/>
          </w:tcPr>
          <w:p w:rsidR="005A48F4" w:rsidRDefault="005A48F4">
            <w:pPr>
              <w:pStyle w:val="ConsPlusNormal"/>
              <w:jc w:val="center"/>
            </w:pPr>
            <w:r>
              <w:t>1615,3</w:t>
            </w:r>
          </w:p>
        </w:tc>
        <w:tc>
          <w:tcPr>
            <w:tcW w:w="1361" w:type="dxa"/>
          </w:tcPr>
          <w:p w:rsidR="005A48F4" w:rsidRDefault="005A48F4">
            <w:pPr>
              <w:pStyle w:val="ConsPlusNormal"/>
              <w:jc w:val="center"/>
            </w:pPr>
            <w:r>
              <w:t>1560,3</w:t>
            </w:r>
          </w:p>
        </w:tc>
        <w:tc>
          <w:tcPr>
            <w:tcW w:w="1361" w:type="dxa"/>
          </w:tcPr>
          <w:p w:rsidR="005A48F4" w:rsidRDefault="005A48F4">
            <w:pPr>
              <w:pStyle w:val="ConsPlusNormal"/>
              <w:jc w:val="center"/>
            </w:pPr>
            <w:r>
              <w:t>1565,9</w:t>
            </w:r>
          </w:p>
        </w:tc>
      </w:tr>
      <w:tr w:rsidR="005A48F4">
        <w:tc>
          <w:tcPr>
            <w:tcW w:w="4932" w:type="dxa"/>
          </w:tcPr>
          <w:p w:rsidR="005A48F4" w:rsidRDefault="005A48F4">
            <w:pPr>
              <w:pStyle w:val="ConsPlusNormal"/>
            </w:pPr>
            <w:r>
              <w:t>Город Красное Село</w:t>
            </w:r>
          </w:p>
        </w:tc>
        <w:tc>
          <w:tcPr>
            <w:tcW w:w="1361" w:type="dxa"/>
          </w:tcPr>
          <w:p w:rsidR="005A48F4" w:rsidRDefault="005A48F4">
            <w:pPr>
              <w:pStyle w:val="ConsPlusNormal"/>
              <w:jc w:val="center"/>
            </w:pPr>
            <w:r>
              <w:t>3588,7</w:t>
            </w:r>
          </w:p>
        </w:tc>
        <w:tc>
          <w:tcPr>
            <w:tcW w:w="1361" w:type="dxa"/>
          </w:tcPr>
          <w:p w:rsidR="005A48F4" w:rsidRDefault="005A48F4">
            <w:pPr>
              <w:pStyle w:val="ConsPlusNormal"/>
              <w:jc w:val="center"/>
            </w:pPr>
            <w:r>
              <w:t>3464,2</w:t>
            </w:r>
          </w:p>
        </w:tc>
        <w:tc>
          <w:tcPr>
            <w:tcW w:w="1361" w:type="dxa"/>
          </w:tcPr>
          <w:p w:rsidR="005A48F4" w:rsidRDefault="005A48F4">
            <w:pPr>
              <w:pStyle w:val="ConsPlusNormal"/>
              <w:jc w:val="center"/>
            </w:pPr>
            <w:r>
              <w:t>3475,4</w:t>
            </w:r>
          </w:p>
        </w:tc>
      </w:tr>
      <w:tr w:rsidR="005A48F4">
        <w:tc>
          <w:tcPr>
            <w:tcW w:w="4932" w:type="dxa"/>
          </w:tcPr>
          <w:p w:rsidR="005A48F4" w:rsidRDefault="005A48F4">
            <w:pPr>
              <w:pStyle w:val="ConsPlusNormal"/>
            </w:pPr>
            <w:r>
              <w:t>Муниципальный округ Московская застава</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Муниципальный округ Гагаринское</w:t>
            </w:r>
          </w:p>
        </w:tc>
        <w:tc>
          <w:tcPr>
            <w:tcW w:w="1361" w:type="dxa"/>
          </w:tcPr>
          <w:p w:rsidR="005A48F4" w:rsidRDefault="005A48F4">
            <w:pPr>
              <w:pStyle w:val="ConsPlusNormal"/>
              <w:jc w:val="center"/>
            </w:pPr>
            <w:r>
              <w:t>3588,7</w:t>
            </w:r>
          </w:p>
        </w:tc>
        <w:tc>
          <w:tcPr>
            <w:tcW w:w="1361" w:type="dxa"/>
          </w:tcPr>
          <w:p w:rsidR="005A48F4" w:rsidRDefault="005A48F4">
            <w:pPr>
              <w:pStyle w:val="ConsPlusNormal"/>
              <w:jc w:val="center"/>
            </w:pPr>
            <w:r>
              <w:t>3464,2</w:t>
            </w:r>
          </w:p>
        </w:tc>
        <w:tc>
          <w:tcPr>
            <w:tcW w:w="1361" w:type="dxa"/>
          </w:tcPr>
          <w:p w:rsidR="005A48F4" w:rsidRDefault="005A48F4">
            <w:pPr>
              <w:pStyle w:val="ConsPlusNormal"/>
              <w:jc w:val="center"/>
            </w:pPr>
            <w:r>
              <w:t>3475,4</w:t>
            </w:r>
          </w:p>
        </w:tc>
      </w:tr>
      <w:tr w:rsidR="005A48F4">
        <w:tc>
          <w:tcPr>
            <w:tcW w:w="4932" w:type="dxa"/>
          </w:tcPr>
          <w:p w:rsidR="005A48F4" w:rsidRDefault="005A48F4">
            <w:pPr>
              <w:pStyle w:val="ConsPlusNormal"/>
            </w:pPr>
            <w:r>
              <w:t>Муниципальный округ Новоизмайловское</w:t>
            </w:r>
          </w:p>
        </w:tc>
        <w:tc>
          <w:tcPr>
            <w:tcW w:w="1361" w:type="dxa"/>
          </w:tcPr>
          <w:p w:rsidR="005A48F4" w:rsidRDefault="005A48F4">
            <w:pPr>
              <w:pStyle w:val="ConsPlusNormal"/>
              <w:jc w:val="center"/>
            </w:pPr>
            <w:r>
              <w:t>4166,2</w:t>
            </w:r>
          </w:p>
        </w:tc>
        <w:tc>
          <w:tcPr>
            <w:tcW w:w="1361" w:type="dxa"/>
          </w:tcPr>
          <w:p w:rsidR="005A48F4" w:rsidRDefault="005A48F4">
            <w:pPr>
              <w:pStyle w:val="ConsPlusNormal"/>
              <w:jc w:val="center"/>
            </w:pPr>
            <w:r>
              <w:t>4023,4</w:t>
            </w:r>
          </w:p>
        </w:tc>
        <w:tc>
          <w:tcPr>
            <w:tcW w:w="1361" w:type="dxa"/>
          </w:tcPr>
          <w:p w:rsidR="005A48F4" w:rsidRDefault="005A48F4">
            <w:pPr>
              <w:pStyle w:val="ConsPlusNormal"/>
              <w:jc w:val="center"/>
            </w:pPr>
            <w:r>
              <w:t>4037,4</w:t>
            </w:r>
          </w:p>
        </w:tc>
      </w:tr>
      <w:tr w:rsidR="005A48F4">
        <w:tc>
          <w:tcPr>
            <w:tcW w:w="4932" w:type="dxa"/>
          </w:tcPr>
          <w:p w:rsidR="005A48F4" w:rsidRDefault="005A48F4">
            <w:pPr>
              <w:pStyle w:val="ConsPlusNormal"/>
            </w:pPr>
            <w:r>
              <w:t>Муниципальный округ Пулковский меридиан</w:t>
            </w:r>
          </w:p>
        </w:tc>
        <w:tc>
          <w:tcPr>
            <w:tcW w:w="1361" w:type="dxa"/>
          </w:tcPr>
          <w:p w:rsidR="005A48F4" w:rsidRDefault="005A48F4">
            <w:pPr>
              <w:pStyle w:val="ConsPlusNormal"/>
              <w:jc w:val="center"/>
            </w:pPr>
            <w:r>
              <w:t>2653,2</w:t>
            </w:r>
          </w:p>
        </w:tc>
        <w:tc>
          <w:tcPr>
            <w:tcW w:w="1361" w:type="dxa"/>
          </w:tcPr>
          <w:p w:rsidR="005A48F4" w:rsidRDefault="005A48F4">
            <w:pPr>
              <w:pStyle w:val="ConsPlusNormal"/>
              <w:jc w:val="center"/>
            </w:pPr>
            <w:r>
              <w:t>2561,3</w:t>
            </w:r>
          </w:p>
        </w:tc>
        <w:tc>
          <w:tcPr>
            <w:tcW w:w="1361" w:type="dxa"/>
          </w:tcPr>
          <w:p w:rsidR="005A48F4" w:rsidRDefault="005A48F4">
            <w:pPr>
              <w:pStyle w:val="ConsPlusNormal"/>
              <w:jc w:val="center"/>
            </w:pPr>
            <w:r>
              <w:t>2569,7</w:t>
            </w:r>
          </w:p>
        </w:tc>
      </w:tr>
      <w:tr w:rsidR="005A48F4">
        <w:tc>
          <w:tcPr>
            <w:tcW w:w="4932" w:type="dxa"/>
          </w:tcPr>
          <w:p w:rsidR="005A48F4" w:rsidRDefault="005A48F4">
            <w:pPr>
              <w:pStyle w:val="ConsPlusNormal"/>
            </w:pPr>
            <w:r>
              <w:t>Муниципальный округ Звездное</w:t>
            </w:r>
          </w:p>
        </w:tc>
        <w:tc>
          <w:tcPr>
            <w:tcW w:w="1361" w:type="dxa"/>
          </w:tcPr>
          <w:p w:rsidR="005A48F4" w:rsidRDefault="005A48F4">
            <w:pPr>
              <w:pStyle w:val="ConsPlusNormal"/>
              <w:jc w:val="center"/>
            </w:pPr>
            <w:r>
              <w:t>3435,2</w:t>
            </w:r>
          </w:p>
        </w:tc>
        <w:tc>
          <w:tcPr>
            <w:tcW w:w="1361" w:type="dxa"/>
          </w:tcPr>
          <w:p w:rsidR="005A48F4" w:rsidRDefault="005A48F4">
            <w:pPr>
              <w:pStyle w:val="ConsPlusNormal"/>
              <w:jc w:val="center"/>
            </w:pPr>
            <w:r>
              <w:t>3316,9</w:t>
            </w:r>
          </w:p>
        </w:tc>
        <w:tc>
          <w:tcPr>
            <w:tcW w:w="1361" w:type="dxa"/>
          </w:tcPr>
          <w:p w:rsidR="005A48F4" w:rsidRDefault="005A48F4">
            <w:pPr>
              <w:pStyle w:val="ConsPlusNormal"/>
              <w:jc w:val="center"/>
            </w:pPr>
            <w:r>
              <w:t>3328,1</w:t>
            </w:r>
          </w:p>
        </w:tc>
      </w:tr>
      <w:tr w:rsidR="005A48F4">
        <w:tc>
          <w:tcPr>
            <w:tcW w:w="4932" w:type="dxa"/>
          </w:tcPr>
          <w:p w:rsidR="005A48F4" w:rsidRDefault="005A48F4">
            <w:pPr>
              <w:pStyle w:val="ConsPlusNormal"/>
            </w:pPr>
            <w:r>
              <w:t>Муниципальный округ Невская застава</w:t>
            </w:r>
          </w:p>
        </w:tc>
        <w:tc>
          <w:tcPr>
            <w:tcW w:w="1361" w:type="dxa"/>
          </w:tcPr>
          <w:p w:rsidR="005A48F4" w:rsidRDefault="005A48F4">
            <w:pPr>
              <w:pStyle w:val="ConsPlusNormal"/>
              <w:jc w:val="center"/>
            </w:pPr>
            <w:r>
              <w:t>1819,9</w:t>
            </w:r>
          </w:p>
        </w:tc>
        <w:tc>
          <w:tcPr>
            <w:tcW w:w="1361" w:type="dxa"/>
          </w:tcPr>
          <w:p w:rsidR="005A48F4" w:rsidRDefault="005A48F4">
            <w:pPr>
              <w:pStyle w:val="ConsPlusNormal"/>
              <w:jc w:val="center"/>
            </w:pPr>
            <w:r>
              <w:t>1756,6</w:t>
            </w:r>
          </w:p>
        </w:tc>
        <w:tc>
          <w:tcPr>
            <w:tcW w:w="1361" w:type="dxa"/>
          </w:tcPr>
          <w:p w:rsidR="005A48F4" w:rsidRDefault="005A48F4">
            <w:pPr>
              <w:pStyle w:val="ConsPlusNormal"/>
              <w:jc w:val="center"/>
            </w:pPr>
            <w:r>
              <w:t>1762,2</w:t>
            </w:r>
          </w:p>
        </w:tc>
      </w:tr>
      <w:tr w:rsidR="005A48F4">
        <w:tc>
          <w:tcPr>
            <w:tcW w:w="4932" w:type="dxa"/>
          </w:tcPr>
          <w:p w:rsidR="005A48F4" w:rsidRDefault="005A48F4">
            <w:pPr>
              <w:pStyle w:val="ConsPlusNormal"/>
            </w:pPr>
            <w:r>
              <w:t>Муниципальный округ Ивановский</w:t>
            </w:r>
          </w:p>
        </w:tc>
        <w:tc>
          <w:tcPr>
            <w:tcW w:w="1361" w:type="dxa"/>
          </w:tcPr>
          <w:p w:rsidR="005A48F4" w:rsidRDefault="005A48F4">
            <w:pPr>
              <w:pStyle w:val="ConsPlusNormal"/>
              <w:jc w:val="center"/>
            </w:pPr>
            <w:r>
              <w:t>1819,9</w:t>
            </w:r>
          </w:p>
        </w:tc>
        <w:tc>
          <w:tcPr>
            <w:tcW w:w="1361" w:type="dxa"/>
          </w:tcPr>
          <w:p w:rsidR="005A48F4" w:rsidRDefault="005A48F4">
            <w:pPr>
              <w:pStyle w:val="ConsPlusNormal"/>
              <w:jc w:val="center"/>
            </w:pPr>
            <w:r>
              <w:t>1756,6</w:t>
            </w:r>
          </w:p>
        </w:tc>
        <w:tc>
          <w:tcPr>
            <w:tcW w:w="1361" w:type="dxa"/>
          </w:tcPr>
          <w:p w:rsidR="005A48F4" w:rsidRDefault="005A48F4">
            <w:pPr>
              <w:pStyle w:val="ConsPlusNormal"/>
              <w:jc w:val="center"/>
            </w:pPr>
            <w:r>
              <w:t>1762,2</w:t>
            </w:r>
          </w:p>
        </w:tc>
      </w:tr>
      <w:tr w:rsidR="005A48F4">
        <w:tc>
          <w:tcPr>
            <w:tcW w:w="4932" w:type="dxa"/>
          </w:tcPr>
          <w:p w:rsidR="005A48F4" w:rsidRDefault="005A48F4">
            <w:pPr>
              <w:pStyle w:val="ConsPlusNormal"/>
            </w:pPr>
            <w:r>
              <w:t>Муниципальный округ Обуховский</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Муниципальный округ Рыбацкое</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Муниципальный округ Народный</w:t>
            </w:r>
          </w:p>
        </w:tc>
        <w:tc>
          <w:tcPr>
            <w:tcW w:w="1361" w:type="dxa"/>
          </w:tcPr>
          <w:p w:rsidR="005A48F4" w:rsidRDefault="005A48F4">
            <w:pPr>
              <w:pStyle w:val="ConsPlusNormal"/>
              <w:jc w:val="center"/>
            </w:pPr>
            <w:r>
              <w:t>3588,7</w:t>
            </w:r>
          </w:p>
        </w:tc>
        <w:tc>
          <w:tcPr>
            <w:tcW w:w="1361" w:type="dxa"/>
          </w:tcPr>
          <w:p w:rsidR="005A48F4" w:rsidRDefault="005A48F4">
            <w:pPr>
              <w:pStyle w:val="ConsPlusNormal"/>
              <w:jc w:val="center"/>
            </w:pPr>
            <w:r>
              <w:t>3464,2</w:t>
            </w:r>
          </w:p>
        </w:tc>
        <w:tc>
          <w:tcPr>
            <w:tcW w:w="1361" w:type="dxa"/>
          </w:tcPr>
          <w:p w:rsidR="005A48F4" w:rsidRDefault="005A48F4">
            <w:pPr>
              <w:pStyle w:val="ConsPlusNormal"/>
              <w:jc w:val="center"/>
            </w:pPr>
            <w:r>
              <w:t>3475,4</w:t>
            </w:r>
          </w:p>
        </w:tc>
      </w:tr>
      <w:tr w:rsidR="005A48F4">
        <w:tc>
          <w:tcPr>
            <w:tcW w:w="4932" w:type="dxa"/>
          </w:tcPr>
          <w:p w:rsidR="005A48F4" w:rsidRDefault="005A48F4">
            <w:pPr>
              <w:pStyle w:val="ConsPlusNormal"/>
            </w:pPr>
            <w:r>
              <w:t>Муниципальный округ N 54</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Муниципальный округ Невский округ</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Муниципальный округ Оккервиль</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Муниципальный округ Правобережный</w:t>
            </w:r>
          </w:p>
        </w:tc>
        <w:tc>
          <w:tcPr>
            <w:tcW w:w="1361" w:type="dxa"/>
          </w:tcPr>
          <w:p w:rsidR="005A48F4" w:rsidRDefault="005A48F4">
            <w:pPr>
              <w:pStyle w:val="ConsPlusNormal"/>
              <w:jc w:val="center"/>
            </w:pPr>
            <w:r>
              <w:t>4319,6</w:t>
            </w:r>
          </w:p>
        </w:tc>
        <w:tc>
          <w:tcPr>
            <w:tcW w:w="1361" w:type="dxa"/>
          </w:tcPr>
          <w:p w:rsidR="005A48F4" w:rsidRDefault="005A48F4">
            <w:pPr>
              <w:pStyle w:val="ConsPlusNormal"/>
              <w:jc w:val="center"/>
            </w:pPr>
            <w:r>
              <w:t>4170,7</w:t>
            </w:r>
          </w:p>
        </w:tc>
        <w:tc>
          <w:tcPr>
            <w:tcW w:w="1361" w:type="dxa"/>
          </w:tcPr>
          <w:p w:rsidR="005A48F4" w:rsidRDefault="005A48F4">
            <w:pPr>
              <w:pStyle w:val="ConsPlusNormal"/>
              <w:jc w:val="center"/>
            </w:pPr>
            <w:r>
              <w:t>4184,7</w:t>
            </w:r>
          </w:p>
        </w:tc>
      </w:tr>
      <w:tr w:rsidR="005A48F4">
        <w:tc>
          <w:tcPr>
            <w:tcW w:w="4932" w:type="dxa"/>
          </w:tcPr>
          <w:p w:rsidR="005A48F4" w:rsidRDefault="005A48F4">
            <w:pPr>
              <w:pStyle w:val="ConsPlusNormal"/>
            </w:pPr>
            <w:r>
              <w:t>Муниципальный округ Введенский</w:t>
            </w:r>
          </w:p>
        </w:tc>
        <w:tc>
          <w:tcPr>
            <w:tcW w:w="1361" w:type="dxa"/>
          </w:tcPr>
          <w:p w:rsidR="005A48F4" w:rsidRDefault="005A48F4">
            <w:pPr>
              <w:pStyle w:val="ConsPlusNormal"/>
              <w:jc w:val="center"/>
            </w:pPr>
            <w:r>
              <w:t>1564,1</w:t>
            </w:r>
          </w:p>
        </w:tc>
        <w:tc>
          <w:tcPr>
            <w:tcW w:w="1361" w:type="dxa"/>
          </w:tcPr>
          <w:p w:rsidR="005A48F4" w:rsidRDefault="005A48F4">
            <w:pPr>
              <w:pStyle w:val="ConsPlusNormal"/>
              <w:jc w:val="center"/>
            </w:pPr>
            <w:r>
              <w:t>1511,2</w:t>
            </w:r>
          </w:p>
        </w:tc>
        <w:tc>
          <w:tcPr>
            <w:tcW w:w="1361" w:type="dxa"/>
          </w:tcPr>
          <w:p w:rsidR="005A48F4" w:rsidRDefault="005A48F4">
            <w:pPr>
              <w:pStyle w:val="ConsPlusNormal"/>
              <w:jc w:val="center"/>
            </w:pPr>
            <w:r>
              <w:t>1516,8</w:t>
            </w:r>
          </w:p>
        </w:tc>
      </w:tr>
      <w:tr w:rsidR="005A48F4">
        <w:tc>
          <w:tcPr>
            <w:tcW w:w="4932" w:type="dxa"/>
          </w:tcPr>
          <w:p w:rsidR="005A48F4" w:rsidRDefault="005A48F4">
            <w:pPr>
              <w:pStyle w:val="ConsPlusNormal"/>
            </w:pPr>
            <w:r>
              <w:t>Муниципальный округ Кронверкское</w:t>
            </w:r>
          </w:p>
        </w:tc>
        <w:tc>
          <w:tcPr>
            <w:tcW w:w="1361" w:type="dxa"/>
          </w:tcPr>
          <w:p w:rsidR="005A48F4" w:rsidRDefault="005A48F4">
            <w:pPr>
              <w:pStyle w:val="ConsPlusNormal"/>
              <w:jc w:val="center"/>
            </w:pPr>
            <w:r>
              <w:t>1615,3</w:t>
            </w:r>
          </w:p>
        </w:tc>
        <w:tc>
          <w:tcPr>
            <w:tcW w:w="1361" w:type="dxa"/>
          </w:tcPr>
          <w:p w:rsidR="005A48F4" w:rsidRDefault="005A48F4">
            <w:pPr>
              <w:pStyle w:val="ConsPlusNormal"/>
              <w:jc w:val="center"/>
            </w:pPr>
            <w:r>
              <w:t>1560,3</w:t>
            </w:r>
          </w:p>
        </w:tc>
        <w:tc>
          <w:tcPr>
            <w:tcW w:w="1361" w:type="dxa"/>
          </w:tcPr>
          <w:p w:rsidR="005A48F4" w:rsidRDefault="005A48F4">
            <w:pPr>
              <w:pStyle w:val="ConsPlusNormal"/>
              <w:jc w:val="center"/>
            </w:pPr>
            <w:r>
              <w:t>1565,9</w:t>
            </w:r>
          </w:p>
        </w:tc>
      </w:tr>
      <w:tr w:rsidR="005A48F4">
        <w:tc>
          <w:tcPr>
            <w:tcW w:w="4932" w:type="dxa"/>
          </w:tcPr>
          <w:p w:rsidR="005A48F4" w:rsidRDefault="005A48F4">
            <w:pPr>
              <w:pStyle w:val="ConsPlusNormal"/>
            </w:pPr>
            <w:r>
              <w:lastRenderedPageBreak/>
              <w:t>Муниципальный округ Посадский</w:t>
            </w:r>
          </w:p>
        </w:tc>
        <w:tc>
          <w:tcPr>
            <w:tcW w:w="1361" w:type="dxa"/>
          </w:tcPr>
          <w:p w:rsidR="005A48F4" w:rsidRDefault="005A48F4">
            <w:pPr>
              <w:pStyle w:val="ConsPlusNormal"/>
              <w:jc w:val="center"/>
            </w:pPr>
            <w:r>
              <w:t>1615,3</w:t>
            </w:r>
          </w:p>
        </w:tc>
        <w:tc>
          <w:tcPr>
            <w:tcW w:w="1361" w:type="dxa"/>
          </w:tcPr>
          <w:p w:rsidR="005A48F4" w:rsidRDefault="005A48F4">
            <w:pPr>
              <w:pStyle w:val="ConsPlusNormal"/>
              <w:jc w:val="center"/>
            </w:pPr>
            <w:r>
              <w:t>1560,3</w:t>
            </w:r>
          </w:p>
        </w:tc>
        <w:tc>
          <w:tcPr>
            <w:tcW w:w="1361" w:type="dxa"/>
          </w:tcPr>
          <w:p w:rsidR="005A48F4" w:rsidRDefault="005A48F4">
            <w:pPr>
              <w:pStyle w:val="ConsPlusNormal"/>
              <w:jc w:val="center"/>
            </w:pPr>
            <w:r>
              <w:t>1565,9</w:t>
            </w:r>
          </w:p>
        </w:tc>
      </w:tr>
      <w:tr w:rsidR="005A48F4">
        <w:tc>
          <w:tcPr>
            <w:tcW w:w="4932" w:type="dxa"/>
          </w:tcPr>
          <w:p w:rsidR="005A48F4" w:rsidRDefault="005A48F4">
            <w:pPr>
              <w:pStyle w:val="ConsPlusNormal"/>
            </w:pPr>
            <w:r>
              <w:t>Муниципальный округ Аптекарский остров</w:t>
            </w:r>
          </w:p>
        </w:tc>
        <w:tc>
          <w:tcPr>
            <w:tcW w:w="1361" w:type="dxa"/>
          </w:tcPr>
          <w:p w:rsidR="005A48F4" w:rsidRDefault="005A48F4">
            <w:pPr>
              <w:pStyle w:val="ConsPlusNormal"/>
              <w:jc w:val="center"/>
            </w:pPr>
            <w:r>
              <w:t>1615,3</w:t>
            </w:r>
          </w:p>
        </w:tc>
        <w:tc>
          <w:tcPr>
            <w:tcW w:w="1361" w:type="dxa"/>
          </w:tcPr>
          <w:p w:rsidR="005A48F4" w:rsidRDefault="005A48F4">
            <w:pPr>
              <w:pStyle w:val="ConsPlusNormal"/>
              <w:jc w:val="center"/>
            </w:pPr>
            <w:r>
              <w:t>1560,3</w:t>
            </w:r>
          </w:p>
        </w:tc>
        <w:tc>
          <w:tcPr>
            <w:tcW w:w="1361" w:type="dxa"/>
          </w:tcPr>
          <w:p w:rsidR="005A48F4" w:rsidRDefault="005A48F4">
            <w:pPr>
              <w:pStyle w:val="ConsPlusNormal"/>
              <w:jc w:val="center"/>
            </w:pPr>
            <w:r>
              <w:t>1565,9</w:t>
            </w:r>
          </w:p>
        </w:tc>
      </w:tr>
      <w:tr w:rsidR="005A48F4">
        <w:tc>
          <w:tcPr>
            <w:tcW w:w="4932" w:type="dxa"/>
          </w:tcPr>
          <w:p w:rsidR="005A48F4" w:rsidRDefault="005A48F4">
            <w:pPr>
              <w:pStyle w:val="ConsPlusNormal"/>
            </w:pPr>
            <w:r>
              <w:t>Муниципальный округ округ Петровский</w:t>
            </w:r>
          </w:p>
        </w:tc>
        <w:tc>
          <w:tcPr>
            <w:tcW w:w="1361" w:type="dxa"/>
          </w:tcPr>
          <w:p w:rsidR="005A48F4" w:rsidRDefault="005A48F4">
            <w:pPr>
              <w:pStyle w:val="ConsPlusNormal"/>
              <w:jc w:val="center"/>
            </w:pPr>
            <w:r>
              <w:t>1564,1</w:t>
            </w:r>
          </w:p>
        </w:tc>
        <w:tc>
          <w:tcPr>
            <w:tcW w:w="1361" w:type="dxa"/>
          </w:tcPr>
          <w:p w:rsidR="005A48F4" w:rsidRDefault="005A48F4">
            <w:pPr>
              <w:pStyle w:val="ConsPlusNormal"/>
              <w:jc w:val="center"/>
            </w:pPr>
            <w:r>
              <w:t>1511,2</w:t>
            </w:r>
          </w:p>
        </w:tc>
        <w:tc>
          <w:tcPr>
            <w:tcW w:w="1361" w:type="dxa"/>
          </w:tcPr>
          <w:p w:rsidR="005A48F4" w:rsidRDefault="005A48F4">
            <w:pPr>
              <w:pStyle w:val="ConsPlusNormal"/>
              <w:jc w:val="center"/>
            </w:pPr>
            <w:r>
              <w:t>1516,8</w:t>
            </w:r>
          </w:p>
        </w:tc>
      </w:tr>
      <w:tr w:rsidR="005A48F4">
        <w:tc>
          <w:tcPr>
            <w:tcW w:w="4932" w:type="dxa"/>
          </w:tcPr>
          <w:p w:rsidR="005A48F4" w:rsidRDefault="005A48F4">
            <w:pPr>
              <w:pStyle w:val="ConsPlusNormal"/>
            </w:pPr>
            <w:r>
              <w:t>Муниципальный округ Чкаловское</w:t>
            </w:r>
          </w:p>
        </w:tc>
        <w:tc>
          <w:tcPr>
            <w:tcW w:w="1361" w:type="dxa"/>
          </w:tcPr>
          <w:p w:rsidR="005A48F4" w:rsidRDefault="005A48F4">
            <w:pPr>
              <w:pStyle w:val="ConsPlusNormal"/>
              <w:jc w:val="center"/>
            </w:pPr>
            <w:r>
              <w:t>2499,7</w:t>
            </w:r>
          </w:p>
        </w:tc>
        <w:tc>
          <w:tcPr>
            <w:tcW w:w="1361" w:type="dxa"/>
          </w:tcPr>
          <w:p w:rsidR="005A48F4" w:rsidRDefault="005A48F4">
            <w:pPr>
              <w:pStyle w:val="ConsPlusNormal"/>
              <w:jc w:val="center"/>
            </w:pPr>
            <w:r>
              <w:t>2414,0</w:t>
            </w:r>
          </w:p>
        </w:tc>
        <w:tc>
          <w:tcPr>
            <w:tcW w:w="1361" w:type="dxa"/>
          </w:tcPr>
          <w:p w:rsidR="005A48F4" w:rsidRDefault="005A48F4">
            <w:pPr>
              <w:pStyle w:val="ConsPlusNormal"/>
              <w:jc w:val="center"/>
            </w:pPr>
            <w:r>
              <w:t>2422,4</w:t>
            </w:r>
          </w:p>
        </w:tc>
      </w:tr>
      <w:tr w:rsidR="005A48F4">
        <w:tc>
          <w:tcPr>
            <w:tcW w:w="4932" w:type="dxa"/>
          </w:tcPr>
          <w:p w:rsidR="005A48F4" w:rsidRDefault="005A48F4">
            <w:pPr>
              <w:pStyle w:val="ConsPlusNormal"/>
            </w:pPr>
            <w:r>
              <w:t>Муниципальный округ Лахта-Ольгино</w:t>
            </w:r>
          </w:p>
        </w:tc>
        <w:tc>
          <w:tcPr>
            <w:tcW w:w="1361" w:type="dxa"/>
          </w:tcPr>
          <w:p w:rsidR="005A48F4" w:rsidRDefault="005A48F4">
            <w:pPr>
              <w:pStyle w:val="ConsPlusNormal"/>
              <w:jc w:val="center"/>
            </w:pPr>
            <w:r>
              <w:t>833,2</w:t>
            </w:r>
          </w:p>
        </w:tc>
        <w:tc>
          <w:tcPr>
            <w:tcW w:w="1361" w:type="dxa"/>
          </w:tcPr>
          <w:p w:rsidR="005A48F4" w:rsidRDefault="005A48F4">
            <w:pPr>
              <w:pStyle w:val="ConsPlusNormal"/>
              <w:jc w:val="center"/>
            </w:pPr>
            <w:r>
              <w:t>804,7</w:t>
            </w:r>
          </w:p>
        </w:tc>
        <w:tc>
          <w:tcPr>
            <w:tcW w:w="1361" w:type="dxa"/>
          </w:tcPr>
          <w:p w:rsidR="005A48F4" w:rsidRDefault="005A48F4">
            <w:pPr>
              <w:pStyle w:val="ConsPlusNormal"/>
              <w:jc w:val="center"/>
            </w:pPr>
            <w:r>
              <w:t>807,5</w:t>
            </w:r>
          </w:p>
        </w:tc>
      </w:tr>
      <w:tr w:rsidR="005A48F4">
        <w:tc>
          <w:tcPr>
            <w:tcW w:w="4932" w:type="dxa"/>
          </w:tcPr>
          <w:p w:rsidR="005A48F4" w:rsidRDefault="005A48F4">
            <w:pPr>
              <w:pStyle w:val="ConsPlusNormal"/>
            </w:pPr>
            <w:r>
              <w:t>Муниципальный округ N 65</w:t>
            </w:r>
          </w:p>
        </w:tc>
        <w:tc>
          <w:tcPr>
            <w:tcW w:w="1361" w:type="dxa"/>
          </w:tcPr>
          <w:p w:rsidR="005A48F4" w:rsidRDefault="005A48F4">
            <w:pPr>
              <w:pStyle w:val="ConsPlusNormal"/>
              <w:jc w:val="center"/>
            </w:pPr>
            <w:r>
              <w:t>4999,4</w:t>
            </w:r>
          </w:p>
        </w:tc>
        <w:tc>
          <w:tcPr>
            <w:tcW w:w="1361" w:type="dxa"/>
          </w:tcPr>
          <w:p w:rsidR="005A48F4" w:rsidRDefault="005A48F4">
            <w:pPr>
              <w:pStyle w:val="ConsPlusNormal"/>
              <w:jc w:val="center"/>
            </w:pPr>
            <w:r>
              <w:t>4828,1</w:t>
            </w:r>
          </w:p>
        </w:tc>
        <w:tc>
          <w:tcPr>
            <w:tcW w:w="1361" w:type="dxa"/>
          </w:tcPr>
          <w:p w:rsidR="005A48F4" w:rsidRDefault="005A48F4">
            <w:pPr>
              <w:pStyle w:val="ConsPlusNormal"/>
              <w:jc w:val="center"/>
            </w:pPr>
            <w:r>
              <w:t>4844,9</w:t>
            </w:r>
          </w:p>
        </w:tc>
      </w:tr>
      <w:tr w:rsidR="005A48F4">
        <w:tc>
          <w:tcPr>
            <w:tcW w:w="4932" w:type="dxa"/>
          </w:tcPr>
          <w:p w:rsidR="005A48F4" w:rsidRDefault="005A48F4">
            <w:pPr>
              <w:pStyle w:val="ConsPlusNormal"/>
            </w:pPr>
            <w:r>
              <w:t>Муниципальный округ Черная речка</w:t>
            </w:r>
          </w:p>
        </w:tc>
        <w:tc>
          <w:tcPr>
            <w:tcW w:w="1361" w:type="dxa"/>
          </w:tcPr>
          <w:p w:rsidR="005A48F4" w:rsidRDefault="005A48F4">
            <w:pPr>
              <w:pStyle w:val="ConsPlusNormal"/>
              <w:jc w:val="center"/>
            </w:pPr>
            <w:r>
              <w:t>4319,6</w:t>
            </w:r>
          </w:p>
        </w:tc>
        <w:tc>
          <w:tcPr>
            <w:tcW w:w="1361" w:type="dxa"/>
          </w:tcPr>
          <w:p w:rsidR="005A48F4" w:rsidRDefault="005A48F4">
            <w:pPr>
              <w:pStyle w:val="ConsPlusNormal"/>
              <w:jc w:val="center"/>
            </w:pPr>
            <w:r>
              <w:t>4170,7</w:t>
            </w:r>
          </w:p>
        </w:tc>
        <w:tc>
          <w:tcPr>
            <w:tcW w:w="1361" w:type="dxa"/>
          </w:tcPr>
          <w:p w:rsidR="005A48F4" w:rsidRDefault="005A48F4">
            <w:pPr>
              <w:pStyle w:val="ConsPlusNormal"/>
              <w:jc w:val="center"/>
            </w:pPr>
            <w:r>
              <w:t>4184,7</w:t>
            </w:r>
          </w:p>
        </w:tc>
      </w:tr>
      <w:tr w:rsidR="005A48F4">
        <w:tc>
          <w:tcPr>
            <w:tcW w:w="4932" w:type="dxa"/>
          </w:tcPr>
          <w:p w:rsidR="005A48F4" w:rsidRDefault="005A48F4">
            <w:pPr>
              <w:pStyle w:val="ConsPlusNormal"/>
            </w:pPr>
            <w:r>
              <w:t>Муниципальный округ Комендантский аэродром</w:t>
            </w:r>
          </w:p>
        </w:tc>
        <w:tc>
          <w:tcPr>
            <w:tcW w:w="1361" w:type="dxa"/>
          </w:tcPr>
          <w:p w:rsidR="005A48F4" w:rsidRDefault="005A48F4">
            <w:pPr>
              <w:pStyle w:val="ConsPlusNormal"/>
              <w:jc w:val="center"/>
            </w:pPr>
            <w:r>
              <w:t>5050,6</w:t>
            </w:r>
          </w:p>
        </w:tc>
        <w:tc>
          <w:tcPr>
            <w:tcW w:w="1361" w:type="dxa"/>
          </w:tcPr>
          <w:p w:rsidR="005A48F4" w:rsidRDefault="005A48F4">
            <w:pPr>
              <w:pStyle w:val="ConsPlusNormal"/>
              <w:jc w:val="center"/>
            </w:pPr>
            <w:r>
              <w:t>4877,2</w:t>
            </w:r>
          </w:p>
        </w:tc>
        <w:tc>
          <w:tcPr>
            <w:tcW w:w="1361" w:type="dxa"/>
          </w:tcPr>
          <w:p w:rsidR="005A48F4" w:rsidRDefault="005A48F4">
            <w:pPr>
              <w:pStyle w:val="ConsPlusNormal"/>
              <w:jc w:val="center"/>
            </w:pPr>
            <w:r>
              <w:t>4894,0</w:t>
            </w:r>
          </w:p>
        </w:tc>
      </w:tr>
      <w:tr w:rsidR="005A48F4">
        <w:tc>
          <w:tcPr>
            <w:tcW w:w="4932" w:type="dxa"/>
          </w:tcPr>
          <w:p w:rsidR="005A48F4" w:rsidRDefault="005A48F4">
            <w:pPr>
              <w:pStyle w:val="ConsPlusNormal"/>
            </w:pPr>
            <w:r>
              <w:t>Муниципальный округ Озеро Долгое</w:t>
            </w:r>
          </w:p>
        </w:tc>
        <w:tc>
          <w:tcPr>
            <w:tcW w:w="1361" w:type="dxa"/>
          </w:tcPr>
          <w:p w:rsidR="005A48F4" w:rsidRDefault="005A48F4">
            <w:pPr>
              <w:pStyle w:val="ConsPlusNormal"/>
              <w:jc w:val="center"/>
            </w:pPr>
            <w:r>
              <w:t>4166,2</w:t>
            </w:r>
          </w:p>
        </w:tc>
        <w:tc>
          <w:tcPr>
            <w:tcW w:w="1361" w:type="dxa"/>
          </w:tcPr>
          <w:p w:rsidR="005A48F4" w:rsidRDefault="005A48F4">
            <w:pPr>
              <w:pStyle w:val="ConsPlusNormal"/>
              <w:jc w:val="center"/>
            </w:pPr>
            <w:r>
              <w:t>4023,4</w:t>
            </w:r>
          </w:p>
        </w:tc>
        <w:tc>
          <w:tcPr>
            <w:tcW w:w="1361" w:type="dxa"/>
          </w:tcPr>
          <w:p w:rsidR="005A48F4" w:rsidRDefault="005A48F4">
            <w:pPr>
              <w:pStyle w:val="ConsPlusNormal"/>
              <w:jc w:val="center"/>
            </w:pPr>
            <w:r>
              <w:t>4037,4</w:t>
            </w:r>
          </w:p>
        </w:tc>
      </w:tr>
      <w:tr w:rsidR="005A48F4">
        <w:tc>
          <w:tcPr>
            <w:tcW w:w="4932" w:type="dxa"/>
          </w:tcPr>
          <w:p w:rsidR="005A48F4" w:rsidRDefault="005A48F4">
            <w:pPr>
              <w:pStyle w:val="ConsPlusNormal"/>
            </w:pPr>
            <w:r>
              <w:t>Муниципальный округ Юнтолово</w:t>
            </w:r>
          </w:p>
        </w:tc>
        <w:tc>
          <w:tcPr>
            <w:tcW w:w="1361" w:type="dxa"/>
          </w:tcPr>
          <w:p w:rsidR="005A48F4" w:rsidRDefault="005A48F4">
            <w:pPr>
              <w:pStyle w:val="ConsPlusNormal"/>
              <w:jc w:val="center"/>
            </w:pPr>
            <w:r>
              <w:t>4268,5</w:t>
            </w:r>
          </w:p>
        </w:tc>
        <w:tc>
          <w:tcPr>
            <w:tcW w:w="1361" w:type="dxa"/>
          </w:tcPr>
          <w:p w:rsidR="005A48F4" w:rsidRDefault="005A48F4">
            <w:pPr>
              <w:pStyle w:val="ConsPlusNormal"/>
              <w:jc w:val="center"/>
            </w:pPr>
            <w:r>
              <w:t>4121,6</w:t>
            </w:r>
          </w:p>
        </w:tc>
        <w:tc>
          <w:tcPr>
            <w:tcW w:w="1361" w:type="dxa"/>
          </w:tcPr>
          <w:p w:rsidR="005A48F4" w:rsidRDefault="005A48F4">
            <w:pPr>
              <w:pStyle w:val="ConsPlusNormal"/>
              <w:jc w:val="center"/>
            </w:pPr>
            <w:r>
              <w:t>4135,6</w:t>
            </w:r>
          </w:p>
        </w:tc>
      </w:tr>
      <w:tr w:rsidR="005A48F4">
        <w:tc>
          <w:tcPr>
            <w:tcW w:w="4932" w:type="dxa"/>
          </w:tcPr>
          <w:p w:rsidR="005A48F4" w:rsidRDefault="005A48F4">
            <w:pPr>
              <w:pStyle w:val="ConsPlusNormal"/>
            </w:pPr>
            <w:r>
              <w:t>Муниципальный округ Коломяги</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Поселок Лисий Нос</w:t>
            </w:r>
          </w:p>
        </w:tc>
        <w:tc>
          <w:tcPr>
            <w:tcW w:w="1361" w:type="dxa"/>
          </w:tcPr>
          <w:p w:rsidR="005A48F4" w:rsidRDefault="005A48F4">
            <w:pPr>
              <w:pStyle w:val="ConsPlusNormal"/>
              <w:jc w:val="center"/>
            </w:pPr>
            <w:r>
              <w:t>833,2</w:t>
            </w:r>
          </w:p>
        </w:tc>
        <w:tc>
          <w:tcPr>
            <w:tcW w:w="1361" w:type="dxa"/>
          </w:tcPr>
          <w:p w:rsidR="005A48F4" w:rsidRDefault="005A48F4">
            <w:pPr>
              <w:pStyle w:val="ConsPlusNormal"/>
              <w:jc w:val="center"/>
            </w:pPr>
            <w:r>
              <w:t>804,7</w:t>
            </w:r>
          </w:p>
        </w:tc>
        <w:tc>
          <w:tcPr>
            <w:tcW w:w="1361" w:type="dxa"/>
          </w:tcPr>
          <w:p w:rsidR="005A48F4" w:rsidRDefault="005A48F4">
            <w:pPr>
              <w:pStyle w:val="ConsPlusNormal"/>
              <w:jc w:val="center"/>
            </w:pPr>
            <w:r>
              <w:t>807,5</w:t>
            </w:r>
          </w:p>
        </w:tc>
      </w:tr>
      <w:tr w:rsidR="005A48F4">
        <w:tc>
          <w:tcPr>
            <w:tcW w:w="4932" w:type="dxa"/>
          </w:tcPr>
          <w:p w:rsidR="005A48F4" w:rsidRDefault="005A48F4">
            <w:pPr>
              <w:pStyle w:val="ConsPlusNormal"/>
            </w:pPr>
            <w:r>
              <w:t>Муниципальный округ Волковское</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Муниципальный округ N 72</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Муниципальный округ Купчино</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Муниципальный округ Георгиевский</w:t>
            </w:r>
          </w:p>
        </w:tc>
        <w:tc>
          <w:tcPr>
            <w:tcW w:w="1361" w:type="dxa"/>
          </w:tcPr>
          <w:p w:rsidR="005A48F4" w:rsidRDefault="005A48F4">
            <w:pPr>
              <w:pStyle w:val="ConsPlusNormal"/>
              <w:jc w:val="center"/>
            </w:pPr>
            <w:r>
              <w:t>5050,6</w:t>
            </w:r>
          </w:p>
        </w:tc>
        <w:tc>
          <w:tcPr>
            <w:tcW w:w="1361" w:type="dxa"/>
          </w:tcPr>
          <w:p w:rsidR="005A48F4" w:rsidRDefault="005A48F4">
            <w:pPr>
              <w:pStyle w:val="ConsPlusNormal"/>
              <w:jc w:val="center"/>
            </w:pPr>
            <w:r>
              <w:t>4877,2</w:t>
            </w:r>
          </w:p>
        </w:tc>
        <w:tc>
          <w:tcPr>
            <w:tcW w:w="1361" w:type="dxa"/>
          </w:tcPr>
          <w:p w:rsidR="005A48F4" w:rsidRDefault="005A48F4">
            <w:pPr>
              <w:pStyle w:val="ConsPlusNormal"/>
              <w:jc w:val="center"/>
            </w:pPr>
            <w:r>
              <w:t>4894,0</w:t>
            </w:r>
          </w:p>
        </w:tc>
      </w:tr>
      <w:tr w:rsidR="005A48F4">
        <w:tc>
          <w:tcPr>
            <w:tcW w:w="4932" w:type="dxa"/>
          </w:tcPr>
          <w:p w:rsidR="005A48F4" w:rsidRDefault="005A48F4">
            <w:pPr>
              <w:pStyle w:val="ConsPlusNormal"/>
            </w:pPr>
            <w:r>
              <w:t>Муниципальный округ N 75</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Муниципальный округ Балканский</w:t>
            </w:r>
          </w:p>
        </w:tc>
        <w:tc>
          <w:tcPr>
            <w:tcW w:w="1361" w:type="dxa"/>
          </w:tcPr>
          <w:p w:rsidR="005A48F4" w:rsidRDefault="005A48F4">
            <w:pPr>
              <w:pStyle w:val="ConsPlusNormal"/>
              <w:jc w:val="center"/>
            </w:pPr>
            <w:r>
              <w:t>4319,6</w:t>
            </w:r>
          </w:p>
        </w:tc>
        <w:tc>
          <w:tcPr>
            <w:tcW w:w="1361" w:type="dxa"/>
          </w:tcPr>
          <w:p w:rsidR="005A48F4" w:rsidRDefault="005A48F4">
            <w:pPr>
              <w:pStyle w:val="ConsPlusNormal"/>
              <w:jc w:val="center"/>
            </w:pPr>
            <w:r>
              <w:t>4170,7</w:t>
            </w:r>
          </w:p>
        </w:tc>
        <w:tc>
          <w:tcPr>
            <w:tcW w:w="1361" w:type="dxa"/>
          </w:tcPr>
          <w:p w:rsidR="005A48F4" w:rsidRDefault="005A48F4">
            <w:pPr>
              <w:pStyle w:val="ConsPlusNormal"/>
              <w:jc w:val="center"/>
            </w:pPr>
            <w:r>
              <w:t>4184,7</w:t>
            </w:r>
          </w:p>
        </w:tc>
      </w:tr>
      <w:tr w:rsidR="005A48F4">
        <w:tc>
          <w:tcPr>
            <w:tcW w:w="4932" w:type="dxa"/>
          </w:tcPr>
          <w:p w:rsidR="005A48F4" w:rsidRDefault="005A48F4">
            <w:pPr>
              <w:pStyle w:val="ConsPlusNormal"/>
            </w:pPr>
            <w:r>
              <w:t>Муниципальный округ Дворцовый округ</w:t>
            </w:r>
          </w:p>
        </w:tc>
        <w:tc>
          <w:tcPr>
            <w:tcW w:w="1361" w:type="dxa"/>
          </w:tcPr>
          <w:p w:rsidR="005A48F4" w:rsidRDefault="005A48F4">
            <w:pPr>
              <w:pStyle w:val="ConsPlusNormal"/>
              <w:jc w:val="center"/>
            </w:pPr>
            <w:r>
              <w:t>833,2</w:t>
            </w:r>
          </w:p>
        </w:tc>
        <w:tc>
          <w:tcPr>
            <w:tcW w:w="1361" w:type="dxa"/>
          </w:tcPr>
          <w:p w:rsidR="005A48F4" w:rsidRDefault="005A48F4">
            <w:pPr>
              <w:pStyle w:val="ConsPlusNormal"/>
              <w:jc w:val="center"/>
            </w:pPr>
            <w:r>
              <w:t>804,7</w:t>
            </w:r>
          </w:p>
        </w:tc>
        <w:tc>
          <w:tcPr>
            <w:tcW w:w="1361" w:type="dxa"/>
          </w:tcPr>
          <w:p w:rsidR="005A48F4" w:rsidRDefault="005A48F4">
            <w:pPr>
              <w:pStyle w:val="ConsPlusNormal"/>
              <w:jc w:val="center"/>
            </w:pPr>
            <w:r>
              <w:t>807,5</w:t>
            </w:r>
          </w:p>
        </w:tc>
      </w:tr>
      <w:tr w:rsidR="005A48F4">
        <w:tc>
          <w:tcPr>
            <w:tcW w:w="4932" w:type="dxa"/>
          </w:tcPr>
          <w:p w:rsidR="005A48F4" w:rsidRDefault="005A48F4">
            <w:pPr>
              <w:pStyle w:val="ConsPlusNormal"/>
            </w:pPr>
            <w:r>
              <w:t>Муниципальный округ N 78</w:t>
            </w:r>
          </w:p>
        </w:tc>
        <w:tc>
          <w:tcPr>
            <w:tcW w:w="1361" w:type="dxa"/>
          </w:tcPr>
          <w:p w:rsidR="005A48F4" w:rsidRDefault="005A48F4">
            <w:pPr>
              <w:pStyle w:val="ConsPlusNormal"/>
              <w:jc w:val="center"/>
            </w:pPr>
            <w:r>
              <w:t>1615,3</w:t>
            </w:r>
          </w:p>
        </w:tc>
        <w:tc>
          <w:tcPr>
            <w:tcW w:w="1361" w:type="dxa"/>
          </w:tcPr>
          <w:p w:rsidR="005A48F4" w:rsidRDefault="005A48F4">
            <w:pPr>
              <w:pStyle w:val="ConsPlusNormal"/>
              <w:jc w:val="center"/>
            </w:pPr>
            <w:r>
              <w:t>1560,3</w:t>
            </w:r>
          </w:p>
        </w:tc>
        <w:tc>
          <w:tcPr>
            <w:tcW w:w="1361" w:type="dxa"/>
          </w:tcPr>
          <w:p w:rsidR="005A48F4" w:rsidRDefault="005A48F4">
            <w:pPr>
              <w:pStyle w:val="ConsPlusNormal"/>
              <w:jc w:val="center"/>
            </w:pPr>
            <w:r>
              <w:t>1565,9</w:t>
            </w:r>
          </w:p>
        </w:tc>
      </w:tr>
      <w:tr w:rsidR="005A48F4">
        <w:tc>
          <w:tcPr>
            <w:tcW w:w="4932" w:type="dxa"/>
          </w:tcPr>
          <w:p w:rsidR="005A48F4" w:rsidRDefault="005A48F4">
            <w:pPr>
              <w:pStyle w:val="ConsPlusNormal"/>
            </w:pPr>
            <w:r>
              <w:t>Муниципальный округ Литейный округ</w:t>
            </w:r>
          </w:p>
        </w:tc>
        <w:tc>
          <w:tcPr>
            <w:tcW w:w="1361" w:type="dxa"/>
          </w:tcPr>
          <w:p w:rsidR="005A48F4" w:rsidRDefault="005A48F4">
            <w:pPr>
              <w:pStyle w:val="ConsPlusNormal"/>
              <w:jc w:val="center"/>
            </w:pPr>
            <w:r>
              <w:t>1819,9</w:t>
            </w:r>
          </w:p>
        </w:tc>
        <w:tc>
          <w:tcPr>
            <w:tcW w:w="1361" w:type="dxa"/>
          </w:tcPr>
          <w:p w:rsidR="005A48F4" w:rsidRDefault="005A48F4">
            <w:pPr>
              <w:pStyle w:val="ConsPlusNormal"/>
              <w:jc w:val="center"/>
            </w:pPr>
            <w:r>
              <w:t>1756,6</w:t>
            </w:r>
          </w:p>
        </w:tc>
        <w:tc>
          <w:tcPr>
            <w:tcW w:w="1361" w:type="dxa"/>
          </w:tcPr>
          <w:p w:rsidR="005A48F4" w:rsidRDefault="005A48F4">
            <w:pPr>
              <w:pStyle w:val="ConsPlusNormal"/>
              <w:jc w:val="center"/>
            </w:pPr>
            <w:r>
              <w:t>1762,2</w:t>
            </w:r>
          </w:p>
        </w:tc>
      </w:tr>
      <w:tr w:rsidR="005A48F4">
        <w:tc>
          <w:tcPr>
            <w:tcW w:w="4932" w:type="dxa"/>
          </w:tcPr>
          <w:p w:rsidR="005A48F4" w:rsidRDefault="005A48F4">
            <w:pPr>
              <w:pStyle w:val="ConsPlusNormal"/>
            </w:pPr>
            <w:r>
              <w:t>Муниципальный округ Смольнинское</w:t>
            </w:r>
          </w:p>
        </w:tc>
        <w:tc>
          <w:tcPr>
            <w:tcW w:w="1361" w:type="dxa"/>
          </w:tcPr>
          <w:p w:rsidR="005A48F4" w:rsidRDefault="005A48F4">
            <w:pPr>
              <w:pStyle w:val="ConsPlusNormal"/>
              <w:jc w:val="center"/>
            </w:pPr>
            <w:r>
              <w:t>3435,2</w:t>
            </w:r>
          </w:p>
        </w:tc>
        <w:tc>
          <w:tcPr>
            <w:tcW w:w="1361" w:type="dxa"/>
          </w:tcPr>
          <w:p w:rsidR="005A48F4" w:rsidRDefault="005A48F4">
            <w:pPr>
              <w:pStyle w:val="ConsPlusNormal"/>
              <w:jc w:val="center"/>
            </w:pPr>
            <w:r>
              <w:t>3316,9</w:t>
            </w:r>
          </w:p>
        </w:tc>
        <w:tc>
          <w:tcPr>
            <w:tcW w:w="1361" w:type="dxa"/>
          </w:tcPr>
          <w:p w:rsidR="005A48F4" w:rsidRDefault="005A48F4">
            <w:pPr>
              <w:pStyle w:val="ConsPlusNormal"/>
              <w:jc w:val="center"/>
            </w:pPr>
            <w:r>
              <w:t>3328,1</w:t>
            </w:r>
          </w:p>
        </w:tc>
      </w:tr>
      <w:tr w:rsidR="005A48F4">
        <w:tc>
          <w:tcPr>
            <w:tcW w:w="4932" w:type="dxa"/>
          </w:tcPr>
          <w:p w:rsidR="005A48F4" w:rsidRDefault="005A48F4">
            <w:pPr>
              <w:pStyle w:val="ConsPlusNormal"/>
            </w:pPr>
            <w:r>
              <w:t>Муниципальный округ Лиговка-Ямская</w:t>
            </w:r>
          </w:p>
        </w:tc>
        <w:tc>
          <w:tcPr>
            <w:tcW w:w="1361" w:type="dxa"/>
          </w:tcPr>
          <w:p w:rsidR="005A48F4" w:rsidRDefault="005A48F4">
            <w:pPr>
              <w:pStyle w:val="ConsPlusNormal"/>
              <w:jc w:val="center"/>
            </w:pPr>
            <w:r>
              <w:t>1615,3</w:t>
            </w:r>
          </w:p>
        </w:tc>
        <w:tc>
          <w:tcPr>
            <w:tcW w:w="1361" w:type="dxa"/>
          </w:tcPr>
          <w:p w:rsidR="005A48F4" w:rsidRDefault="005A48F4">
            <w:pPr>
              <w:pStyle w:val="ConsPlusNormal"/>
              <w:jc w:val="center"/>
            </w:pPr>
            <w:r>
              <w:t>1560,3</w:t>
            </w:r>
          </w:p>
        </w:tc>
        <w:tc>
          <w:tcPr>
            <w:tcW w:w="1361" w:type="dxa"/>
          </w:tcPr>
          <w:p w:rsidR="005A48F4" w:rsidRDefault="005A48F4">
            <w:pPr>
              <w:pStyle w:val="ConsPlusNormal"/>
              <w:jc w:val="center"/>
            </w:pPr>
            <w:r>
              <w:t>1565,9</w:t>
            </w:r>
          </w:p>
        </w:tc>
      </w:tr>
      <w:tr w:rsidR="005A48F4">
        <w:tc>
          <w:tcPr>
            <w:tcW w:w="4932" w:type="dxa"/>
          </w:tcPr>
          <w:p w:rsidR="005A48F4" w:rsidRDefault="005A48F4">
            <w:pPr>
              <w:pStyle w:val="ConsPlusNormal"/>
            </w:pPr>
            <w:r>
              <w:t>Муниципальный округ Владимирский округ</w:t>
            </w:r>
          </w:p>
        </w:tc>
        <w:tc>
          <w:tcPr>
            <w:tcW w:w="1361" w:type="dxa"/>
          </w:tcPr>
          <w:p w:rsidR="005A48F4" w:rsidRDefault="005A48F4">
            <w:pPr>
              <w:pStyle w:val="ConsPlusNormal"/>
              <w:jc w:val="center"/>
            </w:pPr>
            <w:r>
              <w:t>2704,3</w:t>
            </w:r>
          </w:p>
        </w:tc>
        <w:tc>
          <w:tcPr>
            <w:tcW w:w="1361" w:type="dxa"/>
          </w:tcPr>
          <w:p w:rsidR="005A48F4" w:rsidRDefault="005A48F4">
            <w:pPr>
              <w:pStyle w:val="ConsPlusNormal"/>
              <w:jc w:val="center"/>
            </w:pPr>
            <w:r>
              <w:t>2610,4</w:t>
            </w:r>
          </w:p>
        </w:tc>
        <w:tc>
          <w:tcPr>
            <w:tcW w:w="1361" w:type="dxa"/>
          </w:tcPr>
          <w:p w:rsidR="005A48F4" w:rsidRDefault="005A48F4">
            <w:pPr>
              <w:pStyle w:val="ConsPlusNormal"/>
              <w:jc w:val="center"/>
            </w:pPr>
            <w:r>
              <w:t>2618,8</w:t>
            </w:r>
          </w:p>
        </w:tc>
      </w:tr>
      <w:tr w:rsidR="005A48F4">
        <w:tc>
          <w:tcPr>
            <w:tcW w:w="4932" w:type="dxa"/>
          </w:tcPr>
          <w:p w:rsidR="005A48F4" w:rsidRDefault="005A48F4">
            <w:pPr>
              <w:pStyle w:val="ConsPlusNormal"/>
            </w:pPr>
            <w:r>
              <w:t>Город Сестрорецк</w:t>
            </w:r>
          </w:p>
        </w:tc>
        <w:tc>
          <w:tcPr>
            <w:tcW w:w="1361" w:type="dxa"/>
          </w:tcPr>
          <w:p w:rsidR="005A48F4" w:rsidRDefault="005A48F4">
            <w:pPr>
              <w:pStyle w:val="ConsPlusNormal"/>
              <w:jc w:val="center"/>
            </w:pPr>
            <w:r>
              <w:t>1819,9</w:t>
            </w:r>
          </w:p>
        </w:tc>
        <w:tc>
          <w:tcPr>
            <w:tcW w:w="1361" w:type="dxa"/>
          </w:tcPr>
          <w:p w:rsidR="005A48F4" w:rsidRDefault="005A48F4">
            <w:pPr>
              <w:pStyle w:val="ConsPlusNormal"/>
              <w:jc w:val="center"/>
            </w:pPr>
            <w:r>
              <w:t>1756,6</w:t>
            </w:r>
          </w:p>
        </w:tc>
        <w:tc>
          <w:tcPr>
            <w:tcW w:w="1361" w:type="dxa"/>
          </w:tcPr>
          <w:p w:rsidR="005A48F4" w:rsidRDefault="005A48F4">
            <w:pPr>
              <w:pStyle w:val="ConsPlusNormal"/>
              <w:jc w:val="center"/>
            </w:pPr>
            <w:r>
              <w:t>1762,2</w:t>
            </w:r>
          </w:p>
        </w:tc>
      </w:tr>
      <w:tr w:rsidR="005A48F4">
        <w:tc>
          <w:tcPr>
            <w:tcW w:w="4932" w:type="dxa"/>
          </w:tcPr>
          <w:p w:rsidR="005A48F4" w:rsidRDefault="005A48F4">
            <w:pPr>
              <w:pStyle w:val="ConsPlusNormal"/>
            </w:pPr>
            <w:r>
              <w:t>Город Зеленогорск</w:t>
            </w:r>
          </w:p>
        </w:tc>
        <w:tc>
          <w:tcPr>
            <w:tcW w:w="1361" w:type="dxa"/>
          </w:tcPr>
          <w:p w:rsidR="005A48F4" w:rsidRDefault="005A48F4">
            <w:pPr>
              <w:pStyle w:val="ConsPlusNormal"/>
              <w:jc w:val="center"/>
            </w:pPr>
            <w:r>
              <w:t>2499,7</w:t>
            </w:r>
          </w:p>
        </w:tc>
        <w:tc>
          <w:tcPr>
            <w:tcW w:w="1361" w:type="dxa"/>
          </w:tcPr>
          <w:p w:rsidR="005A48F4" w:rsidRDefault="005A48F4">
            <w:pPr>
              <w:pStyle w:val="ConsPlusNormal"/>
              <w:jc w:val="center"/>
            </w:pPr>
            <w:r>
              <w:t>2414,0</w:t>
            </w:r>
          </w:p>
        </w:tc>
        <w:tc>
          <w:tcPr>
            <w:tcW w:w="1361" w:type="dxa"/>
          </w:tcPr>
          <w:p w:rsidR="005A48F4" w:rsidRDefault="005A48F4">
            <w:pPr>
              <w:pStyle w:val="ConsPlusNormal"/>
              <w:jc w:val="center"/>
            </w:pPr>
            <w:r>
              <w:t>2422,4</w:t>
            </w:r>
          </w:p>
        </w:tc>
      </w:tr>
      <w:tr w:rsidR="005A48F4">
        <w:tc>
          <w:tcPr>
            <w:tcW w:w="4932" w:type="dxa"/>
          </w:tcPr>
          <w:p w:rsidR="005A48F4" w:rsidRDefault="005A48F4">
            <w:pPr>
              <w:pStyle w:val="ConsPlusNormal"/>
            </w:pPr>
            <w:r>
              <w:t>Поселок Песочный</w:t>
            </w:r>
          </w:p>
        </w:tc>
        <w:tc>
          <w:tcPr>
            <w:tcW w:w="1361" w:type="dxa"/>
          </w:tcPr>
          <w:p w:rsidR="005A48F4" w:rsidRDefault="005A48F4">
            <w:pPr>
              <w:pStyle w:val="ConsPlusNormal"/>
              <w:jc w:val="center"/>
            </w:pPr>
            <w:r>
              <w:t>833,2</w:t>
            </w:r>
          </w:p>
        </w:tc>
        <w:tc>
          <w:tcPr>
            <w:tcW w:w="1361" w:type="dxa"/>
          </w:tcPr>
          <w:p w:rsidR="005A48F4" w:rsidRDefault="005A48F4">
            <w:pPr>
              <w:pStyle w:val="ConsPlusNormal"/>
              <w:jc w:val="center"/>
            </w:pPr>
            <w:r>
              <w:t>804,7</w:t>
            </w:r>
          </w:p>
        </w:tc>
        <w:tc>
          <w:tcPr>
            <w:tcW w:w="1361" w:type="dxa"/>
          </w:tcPr>
          <w:p w:rsidR="005A48F4" w:rsidRDefault="005A48F4">
            <w:pPr>
              <w:pStyle w:val="ConsPlusNormal"/>
              <w:jc w:val="center"/>
            </w:pPr>
            <w:r>
              <w:t>807,5</w:t>
            </w:r>
          </w:p>
        </w:tc>
      </w:tr>
      <w:tr w:rsidR="005A48F4">
        <w:tc>
          <w:tcPr>
            <w:tcW w:w="4932" w:type="dxa"/>
          </w:tcPr>
          <w:p w:rsidR="005A48F4" w:rsidRDefault="005A48F4">
            <w:pPr>
              <w:pStyle w:val="ConsPlusNormal"/>
            </w:pPr>
            <w:r>
              <w:t>Поселок Белоостров</w:t>
            </w:r>
          </w:p>
        </w:tc>
        <w:tc>
          <w:tcPr>
            <w:tcW w:w="1361" w:type="dxa"/>
          </w:tcPr>
          <w:p w:rsidR="005A48F4" w:rsidRDefault="005A48F4">
            <w:pPr>
              <w:pStyle w:val="ConsPlusNormal"/>
              <w:jc w:val="center"/>
            </w:pPr>
            <w:r>
              <w:t>833,2</w:t>
            </w:r>
          </w:p>
        </w:tc>
        <w:tc>
          <w:tcPr>
            <w:tcW w:w="1361" w:type="dxa"/>
          </w:tcPr>
          <w:p w:rsidR="005A48F4" w:rsidRDefault="005A48F4">
            <w:pPr>
              <w:pStyle w:val="ConsPlusNormal"/>
              <w:jc w:val="center"/>
            </w:pPr>
            <w:r>
              <w:t>804,7</w:t>
            </w:r>
          </w:p>
        </w:tc>
        <w:tc>
          <w:tcPr>
            <w:tcW w:w="1361" w:type="dxa"/>
          </w:tcPr>
          <w:p w:rsidR="005A48F4" w:rsidRDefault="005A48F4">
            <w:pPr>
              <w:pStyle w:val="ConsPlusNormal"/>
              <w:jc w:val="center"/>
            </w:pPr>
            <w:r>
              <w:t>807,5</w:t>
            </w:r>
          </w:p>
        </w:tc>
      </w:tr>
      <w:tr w:rsidR="005A48F4">
        <w:tc>
          <w:tcPr>
            <w:tcW w:w="4932" w:type="dxa"/>
          </w:tcPr>
          <w:p w:rsidR="005A48F4" w:rsidRDefault="005A48F4">
            <w:pPr>
              <w:pStyle w:val="ConsPlusNormal"/>
            </w:pPr>
            <w:r>
              <w:t>Поселок Комарово</w:t>
            </w:r>
          </w:p>
        </w:tc>
        <w:tc>
          <w:tcPr>
            <w:tcW w:w="1361" w:type="dxa"/>
          </w:tcPr>
          <w:p w:rsidR="005A48F4" w:rsidRDefault="005A48F4">
            <w:pPr>
              <w:pStyle w:val="ConsPlusNormal"/>
              <w:jc w:val="center"/>
            </w:pPr>
            <w:r>
              <w:t>833,2</w:t>
            </w:r>
          </w:p>
        </w:tc>
        <w:tc>
          <w:tcPr>
            <w:tcW w:w="1361" w:type="dxa"/>
          </w:tcPr>
          <w:p w:rsidR="005A48F4" w:rsidRDefault="005A48F4">
            <w:pPr>
              <w:pStyle w:val="ConsPlusNormal"/>
              <w:jc w:val="center"/>
            </w:pPr>
            <w:r>
              <w:t>804,7</w:t>
            </w:r>
          </w:p>
        </w:tc>
        <w:tc>
          <w:tcPr>
            <w:tcW w:w="1361" w:type="dxa"/>
          </w:tcPr>
          <w:p w:rsidR="005A48F4" w:rsidRDefault="005A48F4">
            <w:pPr>
              <w:pStyle w:val="ConsPlusNormal"/>
              <w:jc w:val="center"/>
            </w:pPr>
            <w:r>
              <w:t>807,5</w:t>
            </w:r>
          </w:p>
        </w:tc>
      </w:tr>
      <w:tr w:rsidR="005A48F4">
        <w:tc>
          <w:tcPr>
            <w:tcW w:w="4932" w:type="dxa"/>
          </w:tcPr>
          <w:p w:rsidR="005A48F4" w:rsidRDefault="005A48F4">
            <w:pPr>
              <w:pStyle w:val="ConsPlusNormal"/>
            </w:pPr>
            <w:r>
              <w:t>Поселок Молодежное</w:t>
            </w:r>
          </w:p>
        </w:tc>
        <w:tc>
          <w:tcPr>
            <w:tcW w:w="1361" w:type="dxa"/>
          </w:tcPr>
          <w:p w:rsidR="005A48F4" w:rsidRDefault="005A48F4">
            <w:pPr>
              <w:pStyle w:val="ConsPlusNormal"/>
              <w:jc w:val="center"/>
            </w:pPr>
            <w:r>
              <w:t>833,2</w:t>
            </w:r>
          </w:p>
        </w:tc>
        <w:tc>
          <w:tcPr>
            <w:tcW w:w="1361" w:type="dxa"/>
          </w:tcPr>
          <w:p w:rsidR="005A48F4" w:rsidRDefault="005A48F4">
            <w:pPr>
              <w:pStyle w:val="ConsPlusNormal"/>
              <w:jc w:val="center"/>
            </w:pPr>
            <w:r>
              <w:t>804,7</w:t>
            </w:r>
          </w:p>
        </w:tc>
        <w:tc>
          <w:tcPr>
            <w:tcW w:w="1361" w:type="dxa"/>
          </w:tcPr>
          <w:p w:rsidR="005A48F4" w:rsidRDefault="005A48F4">
            <w:pPr>
              <w:pStyle w:val="ConsPlusNormal"/>
              <w:jc w:val="center"/>
            </w:pPr>
            <w:r>
              <w:t>807,5</w:t>
            </w:r>
          </w:p>
        </w:tc>
      </w:tr>
      <w:tr w:rsidR="005A48F4">
        <w:tc>
          <w:tcPr>
            <w:tcW w:w="4932" w:type="dxa"/>
          </w:tcPr>
          <w:p w:rsidR="005A48F4" w:rsidRDefault="005A48F4">
            <w:pPr>
              <w:pStyle w:val="ConsPlusNormal"/>
            </w:pPr>
            <w:r>
              <w:lastRenderedPageBreak/>
              <w:t>Поселок Репино</w:t>
            </w:r>
          </w:p>
        </w:tc>
        <w:tc>
          <w:tcPr>
            <w:tcW w:w="1361" w:type="dxa"/>
          </w:tcPr>
          <w:p w:rsidR="005A48F4" w:rsidRDefault="005A48F4">
            <w:pPr>
              <w:pStyle w:val="ConsPlusNormal"/>
              <w:jc w:val="center"/>
            </w:pPr>
            <w:r>
              <w:t>833,2</w:t>
            </w:r>
          </w:p>
        </w:tc>
        <w:tc>
          <w:tcPr>
            <w:tcW w:w="1361" w:type="dxa"/>
          </w:tcPr>
          <w:p w:rsidR="005A48F4" w:rsidRDefault="005A48F4">
            <w:pPr>
              <w:pStyle w:val="ConsPlusNormal"/>
              <w:jc w:val="center"/>
            </w:pPr>
            <w:r>
              <w:t>804,7</w:t>
            </w:r>
          </w:p>
        </w:tc>
        <w:tc>
          <w:tcPr>
            <w:tcW w:w="1361" w:type="dxa"/>
          </w:tcPr>
          <w:p w:rsidR="005A48F4" w:rsidRDefault="005A48F4">
            <w:pPr>
              <w:pStyle w:val="ConsPlusNormal"/>
              <w:jc w:val="center"/>
            </w:pPr>
            <w:r>
              <w:t>807,5</w:t>
            </w:r>
          </w:p>
        </w:tc>
      </w:tr>
      <w:tr w:rsidR="005A48F4">
        <w:tc>
          <w:tcPr>
            <w:tcW w:w="4932" w:type="dxa"/>
          </w:tcPr>
          <w:p w:rsidR="005A48F4" w:rsidRDefault="005A48F4">
            <w:pPr>
              <w:pStyle w:val="ConsPlusNormal"/>
            </w:pPr>
            <w:r>
              <w:t>Поселок Серово</w:t>
            </w:r>
          </w:p>
        </w:tc>
        <w:tc>
          <w:tcPr>
            <w:tcW w:w="1361" w:type="dxa"/>
          </w:tcPr>
          <w:p w:rsidR="005A48F4" w:rsidRDefault="005A48F4">
            <w:pPr>
              <w:pStyle w:val="ConsPlusNormal"/>
              <w:jc w:val="center"/>
            </w:pPr>
            <w:r>
              <w:t>833,2</w:t>
            </w:r>
          </w:p>
        </w:tc>
        <w:tc>
          <w:tcPr>
            <w:tcW w:w="1361" w:type="dxa"/>
          </w:tcPr>
          <w:p w:rsidR="005A48F4" w:rsidRDefault="005A48F4">
            <w:pPr>
              <w:pStyle w:val="ConsPlusNormal"/>
              <w:jc w:val="center"/>
            </w:pPr>
            <w:r>
              <w:t>804,7</w:t>
            </w:r>
          </w:p>
        </w:tc>
        <w:tc>
          <w:tcPr>
            <w:tcW w:w="1361" w:type="dxa"/>
          </w:tcPr>
          <w:p w:rsidR="005A48F4" w:rsidRDefault="005A48F4">
            <w:pPr>
              <w:pStyle w:val="ConsPlusNormal"/>
              <w:jc w:val="center"/>
            </w:pPr>
            <w:r>
              <w:t>807,5</w:t>
            </w:r>
          </w:p>
        </w:tc>
      </w:tr>
      <w:tr w:rsidR="005A48F4">
        <w:tc>
          <w:tcPr>
            <w:tcW w:w="4932" w:type="dxa"/>
          </w:tcPr>
          <w:p w:rsidR="005A48F4" w:rsidRDefault="005A48F4">
            <w:pPr>
              <w:pStyle w:val="ConsPlusNormal"/>
            </w:pPr>
            <w:r>
              <w:t>Поселок Смолячково</w:t>
            </w:r>
          </w:p>
        </w:tc>
        <w:tc>
          <w:tcPr>
            <w:tcW w:w="1361" w:type="dxa"/>
          </w:tcPr>
          <w:p w:rsidR="005A48F4" w:rsidRDefault="005A48F4">
            <w:pPr>
              <w:pStyle w:val="ConsPlusNormal"/>
              <w:jc w:val="center"/>
            </w:pPr>
            <w:r>
              <w:t>1717,7</w:t>
            </w:r>
          </w:p>
        </w:tc>
        <w:tc>
          <w:tcPr>
            <w:tcW w:w="1361" w:type="dxa"/>
          </w:tcPr>
          <w:p w:rsidR="005A48F4" w:rsidRDefault="005A48F4">
            <w:pPr>
              <w:pStyle w:val="ConsPlusNormal"/>
              <w:jc w:val="center"/>
            </w:pPr>
            <w:r>
              <w:t>1658,4</w:t>
            </w:r>
          </w:p>
        </w:tc>
        <w:tc>
          <w:tcPr>
            <w:tcW w:w="1361" w:type="dxa"/>
          </w:tcPr>
          <w:p w:rsidR="005A48F4" w:rsidRDefault="005A48F4">
            <w:pPr>
              <w:pStyle w:val="ConsPlusNormal"/>
              <w:jc w:val="center"/>
            </w:pPr>
            <w:r>
              <w:t>1664,0</w:t>
            </w:r>
          </w:p>
        </w:tc>
      </w:tr>
      <w:tr w:rsidR="005A48F4">
        <w:tc>
          <w:tcPr>
            <w:tcW w:w="4932" w:type="dxa"/>
          </w:tcPr>
          <w:p w:rsidR="005A48F4" w:rsidRDefault="005A48F4">
            <w:pPr>
              <w:pStyle w:val="ConsPlusNormal"/>
            </w:pPr>
            <w:r>
              <w:t>Поселок Солнечное</w:t>
            </w:r>
          </w:p>
        </w:tc>
        <w:tc>
          <w:tcPr>
            <w:tcW w:w="1361" w:type="dxa"/>
          </w:tcPr>
          <w:p w:rsidR="005A48F4" w:rsidRDefault="005A48F4">
            <w:pPr>
              <w:pStyle w:val="ConsPlusNormal"/>
              <w:jc w:val="center"/>
            </w:pPr>
            <w:r>
              <w:t>833,2</w:t>
            </w:r>
          </w:p>
        </w:tc>
        <w:tc>
          <w:tcPr>
            <w:tcW w:w="1361" w:type="dxa"/>
          </w:tcPr>
          <w:p w:rsidR="005A48F4" w:rsidRDefault="005A48F4">
            <w:pPr>
              <w:pStyle w:val="ConsPlusNormal"/>
              <w:jc w:val="center"/>
            </w:pPr>
            <w:r>
              <w:t>804,7</w:t>
            </w:r>
          </w:p>
        </w:tc>
        <w:tc>
          <w:tcPr>
            <w:tcW w:w="1361" w:type="dxa"/>
          </w:tcPr>
          <w:p w:rsidR="005A48F4" w:rsidRDefault="005A48F4">
            <w:pPr>
              <w:pStyle w:val="ConsPlusNormal"/>
              <w:jc w:val="center"/>
            </w:pPr>
            <w:r>
              <w:t>807,5</w:t>
            </w:r>
          </w:p>
        </w:tc>
      </w:tr>
      <w:tr w:rsidR="005A48F4">
        <w:tc>
          <w:tcPr>
            <w:tcW w:w="4932" w:type="dxa"/>
          </w:tcPr>
          <w:p w:rsidR="005A48F4" w:rsidRDefault="005A48F4">
            <w:pPr>
              <w:pStyle w:val="ConsPlusNormal"/>
            </w:pPr>
            <w:r>
              <w:t>Поселок Ушково</w:t>
            </w:r>
          </w:p>
        </w:tc>
        <w:tc>
          <w:tcPr>
            <w:tcW w:w="1361" w:type="dxa"/>
          </w:tcPr>
          <w:p w:rsidR="005A48F4" w:rsidRDefault="005A48F4">
            <w:pPr>
              <w:pStyle w:val="ConsPlusNormal"/>
              <w:jc w:val="center"/>
            </w:pPr>
            <w:r>
              <w:t>1717,7</w:t>
            </w:r>
          </w:p>
        </w:tc>
        <w:tc>
          <w:tcPr>
            <w:tcW w:w="1361" w:type="dxa"/>
          </w:tcPr>
          <w:p w:rsidR="005A48F4" w:rsidRDefault="005A48F4">
            <w:pPr>
              <w:pStyle w:val="ConsPlusNormal"/>
              <w:jc w:val="center"/>
            </w:pPr>
            <w:r>
              <w:t>1658,4</w:t>
            </w:r>
          </w:p>
        </w:tc>
        <w:tc>
          <w:tcPr>
            <w:tcW w:w="1361" w:type="dxa"/>
          </w:tcPr>
          <w:p w:rsidR="005A48F4" w:rsidRDefault="005A48F4">
            <w:pPr>
              <w:pStyle w:val="ConsPlusNormal"/>
              <w:jc w:val="center"/>
            </w:pPr>
            <w:r>
              <w:t>1664,0</w:t>
            </w:r>
          </w:p>
        </w:tc>
      </w:tr>
      <w:tr w:rsidR="005A48F4">
        <w:tc>
          <w:tcPr>
            <w:tcW w:w="4932" w:type="dxa"/>
          </w:tcPr>
          <w:p w:rsidR="005A48F4" w:rsidRDefault="005A48F4">
            <w:pPr>
              <w:pStyle w:val="ConsPlusNormal"/>
            </w:pPr>
            <w:r>
              <w:t>Город Колпино</w:t>
            </w:r>
          </w:p>
        </w:tc>
        <w:tc>
          <w:tcPr>
            <w:tcW w:w="1361" w:type="dxa"/>
          </w:tcPr>
          <w:p w:rsidR="005A48F4" w:rsidRDefault="005A48F4">
            <w:pPr>
              <w:pStyle w:val="ConsPlusNormal"/>
              <w:jc w:val="center"/>
            </w:pPr>
            <w:r>
              <w:t>5883,8</w:t>
            </w:r>
          </w:p>
        </w:tc>
        <w:tc>
          <w:tcPr>
            <w:tcW w:w="1361" w:type="dxa"/>
          </w:tcPr>
          <w:p w:rsidR="005A48F4" w:rsidRDefault="005A48F4">
            <w:pPr>
              <w:pStyle w:val="ConsPlusNormal"/>
              <w:jc w:val="center"/>
            </w:pPr>
            <w:r>
              <w:t>5681,9</w:t>
            </w:r>
          </w:p>
        </w:tc>
        <w:tc>
          <w:tcPr>
            <w:tcW w:w="1361" w:type="dxa"/>
          </w:tcPr>
          <w:p w:rsidR="005A48F4" w:rsidRDefault="005A48F4">
            <w:pPr>
              <w:pStyle w:val="ConsPlusNormal"/>
              <w:jc w:val="center"/>
            </w:pPr>
            <w:r>
              <w:t>5701,5</w:t>
            </w:r>
          </w:p>
        </w:tc>
      </w:tr>
      <w:tr w:rsidR="005A48F4">
        <w:tc>
          <w:tcPr>
            <w:tcW w:w="4932" w:type="dxa"/>
          </w:tcPr>
          <w:p w:rsidR="005A48F4" w:rsidRDefault="005A48F4">
            <w:pPr>
              <w:pStyle w:val="ConsPlusNormal"/>
            </w:pPr>
            <w:r>
              <w:t>Поселок Металлострой</w:t>
            </w:r>
          </w:p>
        </w:tc>
        <w:tc>
          <w:tcPr>
            <w:tcW w:w="1361" w:type="dxa"/>
          </w:tcPr>
          <w:p w:rsidR="005A48F4" w:rsidRDefault="005A48F4">
            <w:pPr>
              <w:pStyle w:val="ConsPlusNormal"/>
              <w:jc w:val="center"/>
            </w:pPr>
            <w:r>
              <w:t>1615,3</w:t>
            </w:r>
          </w:p>
        </w:tc>
        <w:tc>
          <w:tcPr>
            <w:tcW w:w="1361" w:type="dxa"/>
          </w:tcPr>
          <w:p w:rsidR="005A48F4" w:rsidRDefault="005A48F4">
            <w:pPr>
              <w:pStyle w:val="ConsPlusNormal"/>
              <w:jc w:val="center"/>
            </w:pPr>
            <w:r>
              <w:t>1560,3</w:t>
            </w:r>
          </w:p>
        </w:tc>
        <w:tc>
          <w:tcPr>
            <w:tcW w:w="1361" w:type="dxa"/>
          </w:tcPr>
          <w:p w:rsidR="005A48F4" w:rsidRDefault="005A48F4">
            <w:pPr>
              <w:pStyle w:val="ConsPlusNormal"/>
              <w:jc w:val="center"/>
            </w:pPr>
            <w:r>
              <w:t>1565,9</w:t>
            </w:r>
          </w:p>
        </w:tc>
      </w:tr>
      <w:tr w:rsidR="005A48F4">
        <w:tc>
          <w:tcPr>
            <w:tcW w:w="4932" w:type="dxa"/>
          </w:tcPr>
          <w:p w:rsidR="005A48F4" w:rsidRDefault="005A48F4">
            <w:pPr>
              <w:pStyle w:val="ConsPlusNormal"/>
            </w:pPr>
            <w:r>
              <w:t>Поселок Петро-Славянка</w:t>
            </w:r>
          </w:p>
        </w:tc>
        <w:tc>
          <w:tcPr>
            <w:tcW w:w="1361" w:type="dxa"/>
          </w:tcPr>
          <w:p w:rsidR="005A48F4" w:rsidRDefault="005A48F4">
            <w:pPr>
              <w:pStyle w:val="ConsPlusNormal"/>
              <w:jc w:val="center"/>
            </w:pPr>
            <w:r>
              <w:t>833,2</w:t>
            </w:r>
          </w:p>
        </w:tc>
        <w:tc>
          <w:tcPr>
            <w:tcW w:w="1361" w:type="dxa"/>
          </w:tcPr>
          <w:p w:rsidR="005A48F4" w:rsidRDefault="005A48F4">
            <w:pPr>
              <w:pStyle w:val="ConsPlusNormal"/>
              <w:jc w:val="center"/>
            </w:pPr>
            <w:r>
              <w:t>804,7</w:t>
            </w:r>
          </w:p>
        </w:tc>
        <w:tc>
          <w:tcPr>
            <w:tcW w:w="1361" w:type="dxa"/>
          </w:tcPr>
          <w:p w:rsidR="005A48F4" w:rsidRDefault="005A48F4">
            <w:pPr>
              <w:pStyle w:val="ConsPlusNormal"/>
              <w:jc w:val="center"/>
            </w:pPr>
            <w:r>
              <w:t>807,5</w:t>
            </w:r>
          </w:p>
        </w:tc>
      </w:tr>
      <w:tr w:rsidR="005A48F4">
        <w:tc>
          <w:tcPr>
            <w:tcW w:w="4932" w:type="dxa"/>
          </w:tcPr>
          <w:p w:rsidR="005A48F4" w:rsidRDefault="005A48F4">
            <w:pPr>
              <w:pStyle w:val="ConsPlusNormal"/>
            </w:pPr>
            <w:r>
              <w:t>Поселок Понтонный</w:t>
            </w:r>
          </w:p>
        </w:tc>
        <w:tc>
          <w:tcPr>
            <w:tcW w:w="1361" w:type="dxa"/>
          </w:tcPr>
          <w:p w:rsidR="005A48F4" w:rsidRDefault="005A48F4">
            <w:pPr>
              <w:pStyle w:val="ConsPlusNormal"/>
              <w:jc w:val="center"/>
            </w:pPr>
            <w:r>
              <w:t>833,2</w:t>
            </w:r>
          </w:p>
        </w:tc>
        <w:tc>
          <w:tcPr>
            <w:tcW w:w="1361" w:type="dxa"/>
          </w:tcPr>
          <w:p w:rsidR="005A48F4" w:rsidRDefault="005A48F4">
            <w:pPr>
              <w:pStyle w:val="ConsPlusNormal"/>
              <w:jc w:val="center"/>
            </w:pPr>
            <w:r>
              <w:t>804,7</w:t>
            </w:r>
          </w:p>
        </w:tc>
        <w:tc>
          <w:tcPr>
            <w:tcW w:w="1361" w:type="dxa"/>
          </w:tcPr>
          <w:p w:rsidR="005A48F4" w:rsidRDefault="005A48F4">
            <w:pPr>
              <w:pStyle w:val="ConsPlusNormal"/>
              <w:jc w:val="center"/>
            </w:pPr>
            <w:r>
              <w:t>807,5</w:t>
            </w:r>
          </w:p>
        </w:tc>
      </w:tr>
      <w:tr w:rsidR="005A48F4">
        <w:tc>
          <w:tcPr>
            <w:tcW w:w="4932" w:type="dxa"/>
          </w:tcPr>
          <w:p w:rsidR="005A48F4" w:rsidRDefault="005A48F4">
            <w:pPr>
              <w:pStyle w:val="ConsPlusNormal"/>
            </w:pPr>
            <w:r>
              <w:t>Поселок Усть-Ижора</w:t>
            </w:r>
          </w:p>
        </w:tc>
        <w:tc>
          <w:tcPr>
            <w:tcW w:w="1361" w:type="dxa"/>
          </w:tcPr>
          <w:p w:rsidR="005A48F4" w:rsidRDefault="005A48F4">
            <w:pPr>
              <w:pStyle w:val="ConsPlusNormal"/>
              <w:jc w:val="center"/>
            </w:pPr>
            <w:r>
              <w:t>833,2</w:t>
            </w:r>
          </w:p>
        </w:tc>
        <w:tc>
          <w:tcPr>
            <w:tcW w:w="1361" w:type="dxa"/>
          </w:tcPr>
          <w:p w:rsidR="005A48F4" w:rsidRDefault="005A48F4">
            <w:pPr>
              <w:pStyle w:val="ConsPlusNormal"/>
              <w:jc w:val="center"/>
            </w:pPr>
            <w:r>
              <w:t>804,7</w:t>
            </w:r>
          </w:p>
        </w:tc>
        <w:tc>
          <w:tcPr>
            <w:tcW w:w="1361" w:type="dxa"/>
          </w:tcPr>
          <w:p w:rsidR="005A48F4" w:rsidRDefault="005A48F4">
            <w:pPr>
              <w:pStyle w:val="ConsPlusNormal"/>
              <w:jc w:val="center"/>
            </w:pPr>
            <w:r>
              <w:t>807,5</w:t>
            </w:r>
          </w:p>
        </w:tc>
      </w:tr>
      <w:tr w:rsidR="005A48F4">
        <w:tc>
          <w:tcPr>
            <w:tcW w:w="4932" w:type="dxa"/>
          </w:tcPr>
          <w:p w:rsidR="005A48F4" w:rsidRDefault="005A48F4">
            <w:pPr>
              <w:pStyle w:val="ConsPlusNormal"/>
            </w:pPr>
            <w:r>
              <w:t>Поселок Саперный</w:t>
            </w:r>
          </w:p>
        </w:tc>
        <w:tc>
          <w:tcPr>
            <w:tcW w:w="1361" w:type="dxa"/>
          </w:tcPr>
          <w:p w:rsidR="005A48F4" w:rsidRDefault="005A48F4">
            <w:pPr>
              <w:pStyle w:val="ConsPlusNormal"/>
              <w:jc w:val="center"/>
            </w:pPr>
            <w:r>
              <w:t>833,2</w:t>
            </w:r>
          </w:p>
        </w:tc>
        <w:tc>
          <w:tcPr>
            <w:tcW w:w="1361" w:type="dxa"/>
          </w:tcPr>
          <w:p w:rsidR="005A48F4" w:rsidRDefault="005A48F4">
            <w:pPr>
              <w:pStyle w:val="ConsPlusNormal"/>
              <w:jc w:val="center"/>
            </w:pPr>
            <w:r>
              <w:t>804,7</w:t>
            </w:r>
          </w:p>
        </w:tc>
        <w:tc>
          <w:tcPr>
            <w:tcW w:w="1361" w:type="dxa"/>
          </w:tcPr>
          <w:p w:rsidR="005A48F4" w:rsidRDefault="005A48F4">
            <w:pPr>
              <w:pStyle w:val="ConsPlusNormal"/>
              <w:jc w:val="center"/>
            </w:pPr>
            <w:r>
              <w:t>807,5</w:t>
            </w:r>
          </w:p>
        </w:tc>
      </w:tr>
      <w:tr w:rsidR="005A48F4">
        <w:tc>
          <w:tcPr>
            <w:tcW w:w="4932" w:type="dxa"/>
          </w:tcPr>
          <w:p w:rsidR="005A48F4" w:rsidRDefault="005A48F4">
            <w:pPr>
              <w:pStyle w:val="ConsPlusNormal"/>
            </w:pPr>
            <w:r>
              <w:t>Город Кронштадт</w:t>
            </w:r>
          </w:p>
        </w:tc>
        <w:tc>
          <w:tcPr>
            <w:tcW w:w="1361" w:type="dxa"/>
          </w:tcPr>
          <w:p w:rsidR="005A48F4" w:rsidRDefault="005A48F4">
            <w:pPr>
              <w:pStyle w:val="ConsPlusNormal"/>
              <w:jc w:val="center"/>
            </w:pPr>
            <w:r>
              <w:t>1819,9</w:t>
            </w:r>
          </w:p>
        </w:tc>
        <w:tc>
          <w:tcPr>
            <w:tcW w:w="1361" w:type="dxa"/>
          </w:tcPr>
          <w:p w:rsidR="005A48F4" w:rsidRDefault="005A48F4">
            <w:pPr>
              <w:pStyle w:val="ConsPlusNormal"/>
              <w:jc w:val="center"/>
            </w:pPr>
            <w:r>
              <w:t>1756,6</w:t>
            </w:r>
          </w:p>
        </w:tc>
        <w:tc>
          <w:tcPr>
            <w:tcW w:w="1361" w:type="dxa"/>
          </w:tcPr>
          <w:p w:rsidR="005A48F4" w:rsidRDefault="005A48F4">
            <w:pPr>
              <w:pStyle w:val="ConsPlusNormal"/>
              <w:jc w:val="center"/>
            </w:pPr>
            <w:r>
              <w:t>1762,2</w:t>
            </w:r>
          </w:p>
        </w:tc>
      </w:tr>
      <w:tr w:rsidR="005A48F4">
        <w:tc>
          <w:tcPr>
            <w:tcW w:w="4932" w:type="dxa"/>
          </w:tcPr>
          <w:p w:rsidR="005A48F4" w:rsidRDefault="005A48F4">
            <w:pPr>
              <w:pStyle w:val="ConsPlusNormal"/>
            </w:pPr>
            <w:r>
              <w:t>Город Ломоносов</w:t>
            </w:r>
          </w:p>
        </w:tc>
        <w:tc>
          <w:tcPr>
            <w:tcW w:w="1361" w:type="dxa"/>
          </w:tcPr>
          <w:p w:rsidR="005A48F4" w:rsidRDefault="005A48F4">
            <w:pPr>
              <w:pStyle w:val="ConsPlusNormal"/>
              <w:jc w:val="center"/>
            </w:pPr>
            <w:r>
              <w:t>1819,9</w:t>
            </w:r>
          </w:p>
        </w:tc>
        <w:tc>
          <w:tcPr>
            <w:tcW w:w="1361" w:type="dxa"/>
          </w:tcPr>
          <w:p w:rsidR="005A48F4" w:rsidRDefault="005A48F4">
            <w:pPr>
              <w:pStyle w:val="ConsPlusNormal"/>
              <w:jc w:val="center"/>
            </w:pPr>
            <w:r>
              <w:t>1756,6</w:t>
            </w:r>
          </w:p>
        </w:tc>
        <w:tc>
          <w:tcPr>
            <w:tcW w:w="1361" w:type="dxa"/>
          </w:tcPr>
          <w:p w:rsidR="005A48F4" w:rsidRDefault="005A48F4">
            <w:pPr>
              <w:pStyle w:val="ConsPlusNormal"/>
              <w:jc w:val="center"/>
            </w:pPr>
            <w:r>
              <w:t>1762,2</w:t>
            </w:r>
          </w:p>
        </w:tc>
      </w:tr>
      <w:tr w:rsidR="005A48F4">
        <w:tc>
          <w:tcPr>
            <w:tcW w:w="4932" w:type="dxa"/>
          </w:tcPr>
          <w:p w:rsidR="005A48F4" w:rsidRDefault="005A48F4">
            <w:pPr>
              <w:pStyle w:val="ConsPlusNormal"/>
            </w:pPr>
            <w:r>
              <w:t>Город Петергоф</w:t>
            </w:r>
          </w:p>
        </w:tc>
        <w:tc>
          <w:tcPr>
            <w:tcW w:w="1361" w:type="dxa"/>
          </w:tcPr>
          <w:p w:rsidR="005A48F4" w:rsidRDefault="005A48F4">
            <w:pPr>
              <w:pStyle w:val="ConsPlusNormal"/>
              <w:jc w:val="center"/>
            </w:pPr>
            <w:r>
              <w:t>5050,6</w:t>
            </w:r>
          </w:p>
        </w:tc>
        <w:tc>
          <w:tcPr>
            <w:tcW w:w="1361" w:type="dxa"/>
          </w:tcPr>
          <w:p w:rsidR="005A48F4" w:rsidRDefault="005A48F4">
            <w:pPr>
              <w:pStyle w:val="ConsPlusNormal"/>
              <w:jc w:val="center"/>
            </w:pPr>
            <w:r>
              <w:t>4877,2</w:t>
            </w:r>
          </w:p>
        </w:tc>
        <w:tc>
          <w:tcPr>
            <w:tcW w:w="1361" w:type="dxa"/>
          </w:tcPr>
          <w:p w:rsidR="005A48F4" w:rsidRDefault="005A48F4">
            <w:pPr>
              <w:pStyle w:val="ConsPlusNormal"/>
              <w:jc w:val="center"/>
            </w:pPr>
            <w:r>
              <w:t>4894,0</w:t>
            </w:r>
          </w:p>
        </w:tc>
      </w:tr>
      <w:tr w:rsidR="005A48F4">
        <w:tc>
          <w:tcPr>
            <w:tcW w:w="4932" w:type="dxa"/>
          </w:tcPr>
          <w:p w:rsidR="005A48F4" w:rsidRDefault="005A48F4">
            <w:pPr>
              <w:pStyle w:val="ConsPlusNormal"/>
            </w:pPr>
            <w:r>
              <w:t>Поселок Стрельна</w:t>
            </w:r>
          </w:p>
        </w:tc>
        <w:tc>
          <w:tcPr>
            <w:tcW w:w="1361" w:type="dxa"/>
          </w:tcPr>
          <w:p w:rsidR="005A48F4" w:rsidRDefault="005A48F4">
            <w:pPr>
              <w:pStyle w:val="ConsPlusNormal"/>
              <w:jc w:val="center"/>
            </w:pPr>
            <w:r>
              <w:t>1615,3</w:t>
            </w:r>
          </w:p>
        </w:tc>
        <w:tc>
          <w:tcPr>
            <w:tcW w:w="1361" w:type="dxa"/>
          </w:tcPr>
          <w:p w:rsidR="005A48F4" w:rsidRDefault="005A48F4">
            <w:pPr>
              <w:pStyle w:val="ConsPlusNormal"/>
              <w:jc w:val="center"/>
            </w:pPr>
            <w:r>
              <w:t>1560,3</w:t>
            </w:r>
          </w:p>
        </w:tc>
        <w:tc>
          <w:tcPr>
            <w:tcW w:w="1361" w:type="dxa"/>
          </w:tcPr>
          <w:p w:rsidR="005A48F4" w:rsidRDefault="005A48F4">
            <w:pPr>
              <w:pStyle w:val="ConsPlusNormal"/>
              <w:jc w:val="center"/>
            </w:pPr>
            <w:r>
              <w:t>1565,9</w:t>
            </w:r>
          </w:p>
        </w:tc>
      </w:tr>
      <w:tr w:rsidR="005A48F4">
        <w:tc>
          <w:tcPr>
            <w:tcW w:w="4932" w:type="dxa"/>
          </w:tcPr>
          <w:p w:rsidR="005A48F4" w:rsidRDefault="005A48F4">
            <w:pPr>
              <w:pStyle w:val="ConsPlusNormal"/>
            </w:pPr>
            <w:r>
              <w:t>Город Пушкин</w:t>
            </w:r>
          </w:p>
        </w:tc>
        <w:tc>
          <w:tcPr>
            <w:tcW w:w="1361" w:type="dxa"/>
          </w:tcPr>
          <w:p w:rsidR="005A48F4" w:rsidRDefault="005A48F4">
            <w:pPr>
              <w:pStyle w:val="ConsPlusNormal"/>
              <w:jc w:val="center"/>
            </w:pPr>
            <w:r>
              <w:t>5781,5</w:t>
            </w:r>
          </w:p>
        </w:tc>
        <w:tc>
          <w:tcPr>
            <w:tcW w:w="1361" w:type="dxa"/>
          </w:tcPr>
          <w:p w:rsidR="005A48F4" w:rsidRDefault="005A48F4">
            <w:pPr>
              <w:pStyle w:val="ConsPlusNormal"/>
              <w:jc w:val="center"/>
            </w:pPr>
            <w:r>
              <w:t>5583,7</w:t>
            </w:r>
          </w:p>
        </w:tc>
        <w:tc>
          <w:tcPr>
            <w:tcW w:w="1361" w:type="dxa"/>
          </w:tcPr>
          <w:p w:rsidR="005A48F4" w:rsidRDefault="005A48F4">
            <w:pPr>
              <w:pStyle w:val="ConsPlusNormal"/>
              <w:jc w:val="center"/>
            </w:pPr>
            <w:r>
              <w:t>5603,3</w:t>
            </w:r>
          </w:p>
        </w:tc>
      </w:tr>
      <w:tr w:rsidR="005A48F4">
        <w:tc>
          <w:tcPr>
            <w:tcW w:w="4932" w:type="dxa"/>
          </w:tcPr>
          <w:p w:rsidR="005A48F4" w:rsidRDefault="005A48F4">
            <w:pPr>
              <w:pStyle w:val="ConsPlusNormal"/>
            </w:pPr>
            <w:r>
              <w:t>Город Павловск</w:t>
            </w:r>
          </w:p>
        </w:tc>
        <w:tc>
          <w:tcPr>
            <w:tcW w:w="1361" w:type="dxa"/>
          </w:tcPr>
          <w:p w:rsidR="005A48F4" w:rsidRDefault="005A48F4">
            <w:pPr>
              <w:pStyle w:val="ConsPlusNormal"/>
              <w:jc w:val="center"/>
            </w:pPr>
            <w:r>
              <w:t>2499,7</w:t>
            </w:r>
          </w:p>
        </w:tc>
        <w:tc>
          <w:tcPr>
            <w:tcW w:w="1361" w:type="dxa"/>
          </w:tcPr>
          <w:p w:rsidR="005A48F4" w:rsidRDefault="005A48F4">
            <w:pPr>
              <w:pStyle w:val="ConsPlusNormal"/>
              <w:jc w:val="center"/>
            </w:pPr>
            <w:r>
              <w:t>2414,0</w:t>
            </w:r>
          </w:p>
        </w:tc>
        <w:tc>
          <w:tcPr>
            <w:tcW w:w="1361" w:type="dxa"/>
          </w:tcPr>
          <w:p w:rsidR="005A48F4" w:rsidRDefault="005A48F4">
            <w:pPr>
              <w:pStyle w:val="ConsPlusNormal"/>
              <w:jc w:val="center"/>
            </w:pPr>
            <w:r>
              <w:t>2422,4</w:t>
            </w:r>
          </w:p>
        </w:tc>
      </w:tr>
      <w:tr w:rsidR="005A48F4">
        <w:tc>
          <w:tcPr>
            <w:tcW w:w="4932" w:type="dxa"/>
          </w:tcPr>
          <w:p w:rsidR="005A48F4" w:rsidRDefault="005A48F4">
            <w:pPr>
              <w:pStyle w:val="ConsPlusNormal"/>
            </w:pPr>
            <w:r>
              <w:t>Поселок Шушары</w:t>
            </w:r>
          </w:p>
        </w:tc>
        <w:tc>
          <w:tcPr>
            <w:tcW w:w="1361" w:type="dxa"/>
          </w:tcPr>
          <w:p w:rsidR="005A48F4" w:rsidRDefault="005A48F4">
            <w:pPr>
              <w:pStyle w:val="ConsPlusNormal"/>
              <w:jc w:val="center"/>
            </w:pPr>
            <w:r>
              <w:t>3435,2</w:t>
            </w:r>
          </w:p>
        </w:tc>
        <w:tc>
          <w:tcPr>
            <w:tcW w:w="1361" w:type="dxa"/>
          </w:tcPr>
          <w:p w:rsidR="005A48F4" w:rsidRDefault="005A48F4">
            <w:pPr>
              <w:pStyle w:val="ConsPlusNormal"/>
              <w:jc w:val="center"/>
            </w:pPr>
            <w:r>
              <w:t>3316,9</w:t>
            </w:r>
          </w:p>
        </w:tc>
        <w:tc>
          <w:tcPr>
            <w:tcW w:w="1361" w:type="dxa"/>
          </w:tcPr>
          <w:p w:rsidR="005A48F4" w:rsidRDefault="005A48F4">
            <w:pPr>
              <w:pStyle w:val="ConsPlusNormal"/>
              <w:jc w:val="center"/>
            </w:pPr>
            <w:r>
              <w:t>3328,1</w:t>
            </w:r>
          </w:p>
        </w:tc>
      </w:tr>
      <w:tr w:rsidR="005A48F4">
        <w:tc>
          <w:tcPr>
            <w:tcW w:w="4932" w:type="dxa"/>
          </w:tcPr>
          <w:p w:rsidR="005A48F4" w:rsidRDefault="005A48F4">
            <w:pPr>
              <w:pStyle w:val="ConsPlusNormal"/>
            </w:pPr>
            <w:r>
              <w:t>Поселок Александровская</w:t>
            </w:r>
          </w:p>
        </w:tc>
        <w:tc>
          <w:tcPr>
            <w:tcW w:w="1361" w:type="dxa"/>
          </w:tcPr>
          <w:p w:rsidR="005A48F4" w:rsidRDefault="005A48F4">
            <w:pPr>
              <w:pStyle w:val="ConsPlusNormal"/>
              <w:jc w:val="center"/>
            </w:pPr>
            <w:r>
              <w:t>833,2</w:t>
            </w:r>
          </w:p>
        </w:tc>
        <w:tc>
          <w:tcPr>
            <w:tcW w:w="1361" w:type="dxa"/>
          </w:tcPr>
          <w:p w:rsidR="005A48F4" w:rsidRDefault="005A48F4">
            <w:pPr>
              <w:pStyle w:val="ConsPlusNormal"/>
              <w:jc w:val="center"/>
            </w:pPr>
            <w:r>
              <w:t>804,7</w:t>
            </w:r>
          </w:p>
        </w:tc>
        <w:tc>
          <w:tcPr>
            <w:tcW w:w="1361" w:type="dxa"/>
          </w:tcPr>
          <w:p w:rsidR="005A48F4" w:rsidRDefault="005A48F4">
            <w:pPr>
              <w:pStyle w:val="ConsPlusNormal"/>
              <w:jc w:val="center"/>
            </w:pPr>
            <w:r>
              <w:t>807,5</w:t>
            </w:r>
          </w:p>
        </w:tc>
      </w:tr>
      <w:tr w:rsidR="005A48F4">
        <w:tc>
          <w:tcPr>
            <w:tcW w:w="4932" w:type="dxa"/>
          </w:tcPr>
          <w:p w:rsidR="005A48F4" w:rsidRDefault="005A48F4">
            <w:pPr>
              <w:pStyle w:val="ConsPlusNormal"/>
            </w:pPr>
            <w:r>
              <w:t>Поселок Тярлево</w:t>
            </w:r>
          </w:p>
        </w:tc>
        <w:tc>
          <w:tcPr>
            <w:tcW w:w="1361" w:type="dxa"/>
          </w:tcPr>
          <w:p w:rsidR="005A48F4" w:rsidRDefault="005A48F4">
            <w:pPr>
              <w:pStyle w:val="ConsPlusNormal"/>
              <w:jc w:val="center"/>
            </w:pPr>
            <w:r>
              <w:t>833,2</w:t>
            </w:r>
          </w:p>
        </w:tc>
        <w:tc>
          <w:tcPr>
            <w:tcW w:w="1361" w:type="dxa"/>
          </w:tcPr>
          <w:p w:rsidR="005A48F4" w:rsidRDefault="005A48F4">
            <w:pPr>
              <w:pStyle w:val="ConsPlusNormal"/>
              <w:jc w:val="center"/>
            </w:pPr>
            <w:r>
              <w:t>804,7</w:t>
            </w:r>
          </w:p>
        </w:tc>
        <w:tc>
          <w:tcPr>
            <w:tcW w:w="1361" w:type="dxa"/>
          </w:tcPr>
          <w:p w:rsidR="005A48F4" w:rsidRDefault="005A48F4">
            <w:pPr>
              <w:pStyle w:val="ConsPlusNormal"/>
              <w:jc w:val="center"/>
            </w:pPr>
            <w:r>
              <w:t>807,5</w:t>
            </w:r>
          </w:p>
        </w:tc>
      </w:tr>
      <w:tr w:rsidR="005A48F4">
        <w:tc>
          <w:tcPr>
            <w:tcW w:w="4932" w:type="dxa"/>
          </w:tcPr>
          <w:p w:rsidR="005A48F4" w:rsidRDefault="005A48F4">
            <w:pPr>
              <w:pStyle w:val="ConsPlusNormal"/>
              <w:jc w:val="right"/>
            </w:pPr>
            <w:r>
              <w:t>Всего:</w:t>
            </w:r>
          </w:p>
        </w:tc>
        <w:tc>
          <w:tcPr>
            <w:tcW w:w="1361" w:type="dxa"/>
          </w:tcPr>
          <w:p w:rsidR="005A48F4" w:rsidRDefault="005A48F4">
            <w:pPr>
              <w:pStyle w:val="ConsPlusNormal"/>
              <w:jc w:val="center"/>
            </w:pPr>
            <w:r>
              <w:t>291693,9</w:t>
            </w:r>
          </w:p>
        </w:tc>
        <w:tc>
          <w:tcPr>
            <w:tcW w:w="1361" w:type="dxa"/>
          </w:tcPr>
          <w:p w:rsidR="005A48F4" w:rsidRDefault="005A48F4">
            <w:pPr>
              <w:pStyle w:val="ConsPlusNormal"/>
              <w:jc w:val="center"/>
            </w:pPr>
            <w:r>
              <w:t>281634,2</w:t>
            </w:r>
          </w:p>
        </w:tc>
        <w:tc>
          <w:tcPr>
            <w:tcW w:w="1361" w:type="dxa"/>
          </w:tcPr>
          <w:p w:rsidR="005A48F4" w:rsidRDefault="005A48F4">
            <w:pPr>
              <w:pStyle w:val="ConsPlusNormal"/>
              <w:jc w:val="center"/>
            </w:pPr>
            <w:r>
              <w:t>282577,8</w:t>
            </w:r>
          </w:p>
        </w:tc>
      </w:tr>
      <w:tr w:rsidR="005A48F4">
        <w:tc>
          <w:tcPr>
            <w:tcW w:w="4932" w:type="dxa"/>
          </w:tcPr>
          <w:p w:rsidR="005A48F4" w:rsidRDefault="005A48F4">
            <w:pPr>
              <w:pStyle w:val="ConsPlusNormal"/>
            </w:pPr>
            <w:r>
              <w:t>Нераспределенная субвенция</w:t>
            </w:r>
          </w:p>
        </w:tc>
        <w:tc>
          <w:tcPr>
            <w:tcW w:w="1361" w:type="dxa"/>
          </w:tcPr>
          <w:p w:rsidR="005A48F4" w:rsidRDefault="005A48F4">
            <w:pPr>
              <w:pStyle w:val="ConsPlusNormal"/>
              <w:jc w:val="center"/>
            </w:pPr>
            <w:r>
              <w:t>11667,8</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r>
      <w:tr w:rsidR="005A48F4">
        <w:tc>
          <w:tcPr>
            <w:tcW w:w="4932" w:type="dxa"/>
          </w:tcPr>
          <w:p w:rsidR="005A48F4" w:rsidRDefault="005A48F4">
            <w:pPr>
              <w:pStyle w:val="ConsPlusNormal"/>
              <w:jc w:val="right"/>
            </w:pPr>
            <w:r>
              <w:t>Итого:</w:t>
            </w:r>
          </w:p>
        </w:tc>
        <w:tc>
          <w:tcPr>
            <w:tcW w:w="1361" w:type="dxa"/>
          </w:tcPr>
          <w:p w:rsidR="005A48F4" w:rsidRDefault="005A48F4">
            <w:pPr>
              <w:pStyle w:val="ConsPlusNormal"/>
              <w:jc w:val="center"/>
            </w:pPr>
            <w:r>
              <w:t>303361,7</w:t>
            </w:r>
          </w:p>
        </w:tc>
        <w:tc>
          <w:tcPr>
            <w:tcW w:w="1361" w:type="dxa"/>
          </w:tcPr>
          <w:p w:rsidR="005A48F4" w:rsidRDefault="005A48F4">
            <w:pPr>
              <w:pStyle w:val="ConsPlusNormal"/>
              <w:jc w:val="center"/>
            </w:pPr>
            <w:r>
              <w:t>281634,2</w:t>
            </w:r>
          </w:p>
        </w:tc>
        <w:tc>
          <w:tcPr>
            <w:tcW w:w="1361" w:type="dxa"/>
          </w:tcPr>
          <w:p w:rsidR="005A48F4" w:rsidRDefault="005A48F4">
            <w:pPr>
              <w:pStyle w:val="ConsPlusNormal"/>
              <w:jc w:val="center"/>
            </w:pPr>
            <w:r>
              <w:t>282577,8</w:t>
            </w:r>
          </w:p>
        </w:tc>
      </w:tr>
    </w:tbl>
    <w:p w:rsidR="005A48F4" w:rsidRDefault="005A48F4">
      <w:pPr>
        <w:pStyle w:val="ConsPlusNormal"/>
        <w:ind w:firstLine="540"/>
        <w:jc w:val="both"/>
      </w:pPr>
    </w:p>
    <w:p w:rsidR="005A48F4" w:rsidRDefault="005A48F4">
      <w:pPr>
        <w:pStyle w:val="ConsPlusTitle"/>
        <w:ind w:firstLine="540"/>
        <w:jc w:val="both"/>
        <w:outlineLvl w:val="1"/>
      </w:pPr>
      <w:r>
        <w:t>2. Распределение субвенций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5A48F4" w:rsidRDefault="005A48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361"/>
        <w:gridCol w:w="1361"/>
        <w:gridCol w:w="1361"/>
      </w:tblGrid>
      <w:tr w:rsidR="005A48F4">
        <w:tc>
          <w:tcPr>
            <w:tcW w:w="4932" w:type="dxa"/>
            <w:vMerge w:val="restart"/>
          </w:tcPr>
          <w:p w:rsidR="005A48F4" w:rsidRDefault="005A48F4">
            <w:pPr>
              <w:pStyle w:val="ConsPlusNormal"/>
              <w:jc w:val="center"/>
            </w:pPr>
            <w:r>
              <w:t>Наименование муниципального образования</w:t>
            </w:r>
          </w:p>
        </w:tc>
        <w:tc>
          <w:tcPr>
            <w:tcW w:w="4083" w:type="dxa"/>
            <w:gridSpan w:val="3"/>
          </w:tcPr>
          <w:p w:rsidR="005A48F4" w:rsidRDefault="005A48F4">
            <w:pPr>
              <w:pStyle w:val="ConsPlusNormal"/>
              <w:jc w:val="center"/>
            </w:pPr>
            <w:r>
              <w:t>Сумма субвенций на исполнение отдельных государственных полномочий (тыс. руб.)</w:t>
            </w:r>
          </w:p>
        </w:tc>
      </w:tr>
      <w:tr w:rsidR="005A48F4">
        <w:tc>
          <w:tcPr>
            <w:tcW w:w="4932" w:type="dxa"/>
            <w:vMerge/>
          </w:tcPr>
          <w:p w:rsidR="005A48F4" w:rsidRDefault="005A48F4"/>
        </w:tc>
        <w:tc>
          <w:tcPr>
            <w:tcW w:w="1361" w:type="dxa"/>
            <w:vMerge w:val="restart"/>
          </w:tcPr>
          <w:p w:rsidR="005A48F4" w:rsidRDefault="005A48F4">
            <w:pPr>
              <w:pStyle w:val="ConsPlusNormal"/>
              <w:jc w:val="center"/>
            </w:pPr>
            <w:r>
              <w:t>2019 год</w:t>
            </w:r>
          </w:p>
        </w:tc>
        <w:tc>
          <w:tcPr>
            <w:tcW w:w="2722" w:type="dxa"/>
            <w:gridSpan w:val="2"/>
          </w:tcPr>
          <w:p w:rsidR="005A48F4" w:rsidRDefault="005A48F4">
            <w:pPr>
              <w:pStyle w:val="ConsPlusNormal"/>
              <w:jc w:val="center"/>
            </w:pPr>
            <w:r>
              <w:t>плановый период</w:t>
            </w:r>
          </w:p>
        </w:tc>
      </w:tr>
      <w:tr w:rsidR="005A48F4">
        <w:tc>
          <w:tcPr>
            <w:tcW w:w="4932" w:type="dxa"/>
            <w:vMerge/>
          </w:tcPr>
          <w:p w:rsidR="005A48F4" w:rsidRDefault="005A48F4"/>
        </w:tc>
        <w:tc>
          <w:tcPr>
            <w:tcW w:w="1361" w:type="dxa"/>
            <w:vMerge/>
          </w:tcPr>
          <w:p w:rsidR="005A48F4" w:rsidRDefault="005A48F4"/>
        </w:tc>
        <w:tc>
          <w:tcPr>
            <w:tcW w:w="1361" w:type="dxa"/>
          </w:tcPr>
          <w:p w:rsidR="005A48F4" w:rsidRDefault="005A48F4">
            <w:pPr>
              <w:pStyle w:val="ConsPlusNormal"/>
              <w:jc w:val="center"/>
            </w:pPr>
            <w:r>
              <w:t>2020 год</w:t>
            </w:r>
          </w:p>
        </w:tc>
        <w:tc>
          <w:tcPr>
            <w:tcW w:w="1361" w:type="dxa"/>
          </w:tcPr>
          <w:p w:rsidR="005A48F4" w:rsidRDefault="005A48F4">
            <w:pPr>
              <w:pStyle w:val="ConsPlusNormal"/>
              <w:jc w:val="center"/>
            </w:pPr>
            <w:r>
              <w:t>2021 год</w:t>
            </w:r>
          </w:p>
        </w:tc>
      </w:tr>
      <w:tr w:rsidR="005A48F4">
        <w:tc>
          <w:tcPr>
            <w:tcW w:w="4932" w:type="dxa"/>
          </w:tcPr>
          <w:p w:rsidR="005A48F4" w:rsidRDefault="005A48F4">
            <w:pPr>
              <w:pStyle w:val="ConsPlusNormal"/>
            </w:pPr>
            <w:r>
              <w:t>Муниципальный округ Коломна</w:t>
            </w:r>
          </w:p>
        </w:tc>
        <w:tc>
          <w:tcPr>
            <w:tcW w:w="1361" w:type="dxa"/>
          </w:tcPr>
          <w:p w:rsidR="005A48F4" w:rsidRDefault="005A48F4">
            <w:pPr>
              <w:pStyle w:val="ConsPlusNormal"/>
              <w:jc w:val="center"/>
            </w:pPr>
            <w:r>
              <w:t>8617,9</w:t>
            </w:r>
          </w:p>
        </w:tc>
        <w:tc>
          <w:tcPr>
            <w:tcW w:w="1361" w:type="dxa"/>
          </w:tcPr>
          <w:p w:rsidR="005A48F4" w:rsidRDefault="005A48F4">
            <w:pPr>
              <w:pStyle w:val="ConsPlusNormal"/>
              <w:jc w:val="center"/>
            </w:pPr>
            <w:r>
              <w:t>8953,3</w:t>
            </w:r>
          </w:p>
        </w:tc>
        <w:tc>
          <w:tcPr>
            <w:tcW w:w="1361" w:type="dxa"/>
          </w:tcPr>
          <w:p w:rsidR="005A48F4" w:rsidRDefault="005A48F4">
            <w:pPr>
              <w:pStyle w:val="ConsPlusNormal"/>
              <w:jc w:val="center"/>
            </w:pPr>
            <w:r>
              <w:t>9316,0</w:t>
            </w:r>
          </w:p>
        </w:tc>
      </w:tr>
      <w:tr w:rsidR="005A48F4">
        <w:tc>
          <w:tcPr>
            <w:tcW w:w="4932" w:type="dxa"/>
          </w:tcPr>
          <w:p w:rsidR="005A48F4" w:rsidRDefault="005A48F4">
            <w:pPr>
              <w:pStyle w:val="ConsPlusNormal"/>
            </w:pPr>
            <w:r>
              <w:t>Муниципальный округ Сенной округ</w:t>
            </w:r>
          </w:p>
        </w:tc>
        <w:tc>
          <w:tcPr>
            <w:tcW w:w="1361" w:type="dxa"/>
          </w:tcPr>
          <w:p w:rsidR="005A48F4" w:rsidRDefault="005A48F4">
            <w:pPr>
              <w:pStyle w:val="ConsPlusNormal"/>
              <w:jc w:val="center"/>
            </w:pPr>
            <w:r>
              <w:t>4606,1</w:t>
            </w:r>
          </w:p>
        </w:tc>
        <w:tc>
          <w:tcPr>
            <w:tcW w:w="1361" w:type="dxa"/>
          </w:tcPr>
          <w:p w:rsidR="005A48F4" w:rsidRDefault="005A48F4">
            <w:pPr>
              <w:pStyle w:val="ConsPlusNormal"/>
              <w:jc w:val="center"/>
            </w:pPr>
            <w:r>
              <w:t>4785,4</w:t>
            </w:r>
          </w:p>
        </w:tc>
        <w:tc>
          <w:tcPr>
            <w:tcW w:w="1361" w:type="dxa"/>
          </w:tcPr>
          <w:p w:rsidR="005A48F4" w:rsidRDefault="005A48F4">
            <w:pPr>
              <w:pStyle w:val="ConsPlusNormal"/>
              <w:jc w:val="center"/>
            </w:pPr>
            <w:r>
              <w:t>4979,2</w:t>
            </w:r>
          </w:p>
        </w:tc>
      </w:tr>
      <w:tr w:rsidR="005A48F4">
        <w:tc>
          <w:tcPr>
            <w:tcW w:w="4932" w:type="dxa"/>
          </w:tcPr>
          <w:p w:rsidR="005A48F4" w:rsidRDefault="005A48F4">
            <w:pPr>
              <w:pStyle w:val="ConsPlusNormal"/>
            </w:pPr>
            <w:r>
              <w:t>Муниципальный округ Адмиралтейский округ</w:t>
            </w:r>
          </w:p>
        </w:tc>
        <w:tc>
          <w:tcPr>
            <w:tcW w:w="1361" w:type="dxa"/>
          </w:tcPr>
          <w:p w:rsidR="005A48F4" w:rsidRDefault="005A48F4">
            <w:pPr>
              <w:pStyle w:val="ConsPlusNormal"/>
              <w:jc w:val="center"/>
            </w:pPr>
            <w:r>
              <w:t>4754,7</w:t>
            </w:r>
          </w:p>
        </w:tc>
        <w:tc>
          <w:tcPr>
            <w:tcW w:w="1361" w:type="dxa"/>
          </w:tcPr>
          <w:p w:rsidR="005A48F4" w:rsidRDefault="005A48F4">
            <w:pPr>
              <w:pStyle w:val="ConsPlusNormal"/>
              <w:jc w:val="center"/>
            </w:pPr>
            <w:r>
              <w:t>4939,8</w:t>
            </w:r>
          </w:p>
        </w:tc>
        <w:tc>
          <w:tcPr>
            <w:tcW w:w="1361" w:type="dxa"/>
          </w:tcPr>
          <w:p w:rsidR="005A48F4" w:rsidRDefault="005A48F4">
            <w:pPr>
              <w:pStyle w:val="ConsPlusNormal"/>
              <w:jc w:val="center"/>
            </w:pPr>
            <w:r>
              <w:t>5139,8</w:t>
            </w:r>
          </w:p>
        </w:tc>
      </w:tr>
      <w:tr w:rsidR="005A48F4">
        <w:tc>
          <w:tcPr>
            <w:tcW w:w="4932" w:type="dxa"/>
          </w:tcPr>
          <w:p w:rsidR="005A48F4" w:rsidRDefault="005A48F4">
            <w:pPr>
              <w:pStyle w:val="ConsPlusNormal"/>
            </w:pPr>
            <w:r>
              <w:t>Муниципальный округ Семеновский</w:t>
            </w:r>
          </w:p>
        </w:tc>
        <w:tc>
          <w:tcPr>
            <w:tcW w:w="1361" w:type="dxa"/>
          </w:tcPr>
          <w:p w:rsidR="005A48F4" w:rsidRDefault="005A48F4">
            <w:pPr>
              <w:pStyle w:val="ConsPlusNormal"/>
              <w:jc w:val="center"/>
            </w:pPr>
            <w:r>
              <w:t>4754,7</w:t>
            </w:r>
          </w:p>
        </w:tc>
        <w:tc>
          <w:tcPr>
            <w:tcW w:w="1361" w:type="dxa"/>
          </w:tcPr>
          <w:p w:rsidR="005A48F4" w:rsidRDefault="005A48F4">
            <w:pPr>
              <w:pStyle w:val="ConsPlusNormal"/>
              <w:jc w:val="center"/>
            </w:pPr>
            <w:r>
              <w:t>4939,8</w:t>
            </w:r>
          </w:p>
        </w:tc>
        <w:tc>
          <w:tcPr>
            <w:tcW w:w="1361" w:type="dxa"/>
          </w:tcPr>
          <w:p w:rsidR="005A48F4" w:rsidRDefault="005A48F4">
            <w:pPr>
              <w:pStyle w:val="ConsPlusNormal"/>
              <w:jc w:val="center"/>
            </w:pPr>
            <w:r>
              <w:t>5139,8</w:t>
            </w:r>
          </w:p>
        </w:tc>
      </w:tr>
      <w:tr w:rsidR="005A48F4">
        <w:tc>
          <w:tcPr>
            <w:tcW w:w="4932" w:type="dxa"/>
          </w:tcPr>
          <w:p w:rsidR="005A48F4" w:rsidRDefault="005A48F4">
            <w:pPr>
              <w:pStyle w:val="ConsPlusNormal"/>
            </w:pPr>
            <w:r>
              <w:t>Муниципальный округ Измайловское</w:t>
            </w:r>
          </w:p>
        </w:tc>
        <w:tc>
          <w:tcPr>
            <w:tcW w:w="1361" w:type="dxa"/>
          </w:tcPr>
          <w:p w:rsidR="005A48F4" w:rsidRDefault="005A48F4">
            <w:pPr>
              <w:pStyle w:val="ConsPlusNormal"/>
              <w:jc w:val="center"/>
            </w:pPr>
            <w:r>
              <w:t>7875,0</w:t>
            </w:r>
          </w:p>
        </w:tc>
        <w:tc>
          <w:tcPr>
            <w:tcW w:w="1361" w:type="dxa"/>
          </w:tcPr>
          <w:p w:rsidR="005A48F4" w:rsidRDefault="005A48F4">
            <w:pPr>
              <w:pStyle w:val="ConsPlusNormal"/>
              <w:jc w:val="center"/>
            </w:pPr>
            <w:r>
              <w:t>8181,5</w:t>
            </w:r>
          </w:p>
        </w:tc>
        <w:tc>
          <w:tcPr>
            <w:tcW w:w="1361" w:type="dxa"/>
          </w:tcPr>
          <w:p w:rsidR="005A48F4" w:rsidRDefault="005A48F4">
            <w:pPr>
              <w:pStyle w:val="ConsPlusNormal"/>
              <w:jc w:val="center"/>
            </w:pPr>
            <w:r>
              <w:t>8512,9</w:t>
            </w:r>
          </w:p>
        </w:tc>
      </w:tr>
      <w:tr w:rsidR="005A48F4">
        <w:tc>
          <w:tcPr>
            <w:tcW w:w="4932" w:type="dxa"/>
          </w:tcPr>
          <w:p w:rsidR="005A48F4" w:rsidRDefault="005A48F4">
            <w:pPr>
              <w:pStyle w:val="ConsPlusNormal"/>
            </w:pPr>
            <w:r>
              <w:t>Муниципальный округ Екатерингофский</w:t>
            </w:r>
          </w:p>
        </w:tc>
        <w:tc>
          <w:tcPr>
            <w:tcW w:w="1361" w:type="dxa"/>
          </w:tcPr>
          <w:p w:rsidR="005A48F4" w:rsidRDefault="005A48F4">
            <w:pPr>
              <w:pStyle w:val="ConsPlusNormal"/>
              <w:jc w:val="center"/>
            </w:pPr>
            <w:r>
              <w:t>5200,4</w:t>
            </w:r>
          </w:p>
        </w:tc>
        <w:tc>
          <w:tcPr>
            <w:tcW w:w="1361" w:type="dxa"/>
          </w:tcPr>
          <w:p w:rsidR="005A48F4" w:rsidRDefault="005A48F4">
            <w:pPr>
              <w:pStyle w:val="ConsPlusNormal"/>
              <w:jc w:val="center"/>
            </w:pPr>
            <w:r>
              <w:t>5402,9</w:t>
            </w:r>
          </w:p>
        </w:tc>
        <w:tc>
          <w:tcPr>
            <w:tcW w:w="1361" w:type="dxa"/>
          </w:tcPr>
          <w:p w:rsidR="005A48F4" w:rsidRDefault="005A48F4">
            <w:pPr>
              <w:pStyle w:val="ConsPlusNormal"/>
              <w:jc w:val="center"/>
            </w:pPr>
            <w:r>
              <w:t>5621,7</w:t>
            </w:r>
          </w:p>
        </w:tc>
      </w:tr>
      <w:tr w:rsidR="005A48F4">
        <w:tc>
          <w:tcPr>
            <w:tcW w:w="4932" w:type="dxa"/>
          </w:tcPr>
          <w:p w:rsidR="005A48F4" w:rsidRDefault="005A48F4">
            <w:pPr>
              <w:pStyle w:val="ConsPlusNormal"/>
            </w:pPr>
            <w:r>
              <w:t>Муниципальный округ N 7</w:t>
            </w:r>
          </w:p>
        </w:tc>
        <w:tc>
          <w:tcPr>
            <w:tcW w:w="1361" w:type="dxa"/>
          </w:tcPr>
          <w:p w:rsidR="005A48F4" w:rsidRDefault="005A48F4">
            <w:pPr>
              <w:pStyle w:val="ConsPlusNormal"/>
              <w:jc w:val="center"/>
            </w:pPr>
            <w:r>
              <w:t>7726,4</w:t>
            </w:r>
          </w:p>
        </w:tc>
        <w:tc>
          <w:tcPr>
            <w:tcW w:w="1361" w:type="dxa"/>
          </w:tcPr>
          <w:p w:rsidR="005A48F4" w:rsidRDefault="005A48F4">
            <w:pPr>
              <w:pStyle w:val="ConsPlusNormal"/>
              <w:jc w:val="center"/>
            </w:pPr>
            <w:r>
              <w:t>8027,1</w:t>
            </w:r>
          </w:p>
        </w:tc>
        <w:tc>
          <w:tcPr>
            <w:tcW w:w="1361" w:type="dxa"/>
          </w:tcPr>
          <w:p w:rsidR="005A48F4" w:rsidRDefault="005A48F4">
            <w:pPr>
              <w:pStyle w:val="ConsPlusNormal"/>
              <w:jc w:val="center"/>
            </w:pPr>
            <w:r>
              <w:t>8352,2</w:t>
            </w:r>
          </w:p>
        </w:tc>
      </w:tr>
      <w:tr w:rsidR="005A48F4">
        <w:tc>
          <w:tcPr>
            <w:tcW w:w="4932" w:type="dxa"/>
          </w:tcPr>
          <w:p w:rsidR="005A48F4" w:rsidRDefault="005A48F4">
            <w:pPr>
              <w:pStyle w:val="ConsPlusNormal"/>
            </w:pPr>
            <w:r>
              <w:t>Муниципальный округ Васильевский</w:t>
            </w:r>
          </w:p>
        </w:tc>
        <w:tc>
          <w:tcPr>
            <w:tcW w:w="1361" w:type="dxa"/>
          </w:tcPr>
          <w:p w:rsidR="005A48F4" w:rsidRDefault="005A48F4">
            <w:pPr>
              <w:pStyle w:val="ConsPlusNormal"/>
              <w:jc w:val="center"/>
            </w:pPr>
            <w:r>
              <w:t>6686,3</w:t>
            </w:r>
          </w:p>
        </w:tc>
        <w:tc>
          <w:tcPr>
            <w:tcW w:w="1361" w:type="dxa"/>
          </w:tcPr>
          <w:p w:rsidR="005A48F4" w:rsidRDefault="005A48F4">
            <w:pPr>
              <w:pStyle w:val="ConsPlusNormal"/>
              <w:jc w:val="center"/>
            </w:pPr>
            <w:r>
              <w:t>6946,6</w:t>
            </w:r>
          </w:p>
        </w:tc>
        <w:tc>
          <w:tcPr>
            <w:tcW w:w="1361" w:type="dxa"/>
          </w:tcPr>
          <w:p w:rsidR="005A48F4" w:rsidRDefault="005A48F4">
            <w:pPr>
              <w:pStyle w:val="ConsPlusNormal"/>
              <w:jc w:val="center"/>
            </w:pPr>
            <w:r>
              <w:t>7227,9</w:t>
            </w:r>
          </w:p>
        </w:tc>
      </w:tr>
      <w:tr w:rsidR="005A48F4">
        <w:tc>
          <w:tcPr>
            <w:tcW w:w="4932" w:type="dxa"/>
          </w:tcPr>
          <w:p w:rsidR="005A48F4" w:rsidRDefault="005A48F4">
            <w:pPr>
              <w:pStyle w:val="ConsPlusNormal"/>
            </w:pPr>
            <w:r>
              <w:t>Муниципальный округ Гавань</w:t>
            </w:r>
          </w:p>
        </w:tc>
        <w:tc>
          <w:tcPr>
            <w:tcW w:w="1361" w:type="dxa"/>
          </w:tcPr>
          <w:p w:rsidR="005A48F4" w:rsidRDefault="005A48F4">
            <w:pPr>
              <w:pStyle w:val="ConsPlusNormal"/>
              <w:jc w:val="center"/>
            </w:pPr>
            <w:r>
              <w:t>5200,4</w:t>
            </w:r>
          </w:p>
        </w:tc>
        <w:tc>
          <w:tcPr>
            <w:tcW w:w="1361" w:type="dxa"/>
          </w:tcPr>
          <w:p w:rsidR="005A48F4" w:rsidRDefault="005A48F4">
            <w:pPr>
              <w:pStyle w:val="ConsPlusNormal"/>
              <w:jc w:val="center"/>
            </w:pPr>
            <w:r>
              <w:t>5402,9</w:t>
            </w:r>
          </w:p>
        </w:tc>
        <w:tc>
          <w:tcPr>
            <w:tcW w:w="1361" w:type="dxa"/>
          </w:tcPr>
          <w:p w:rsidR="005A48F4" w:rsidRDefault="005A48F4">
            <w:pPr>
              <w:pStyle w:val="ConsPlusNormal"/>
              <w:jc w:val="center"/>
            </w:pPr>
            <w:r>
              <w:t>5621,7</w:t>
            </w:r>
          </w:p>
        </w:tc>
      </w:tr>
      <w:tr w:rsidR="005A48F4">
        <w:tc>
          <w:tcPr>
            <w:tcW w:w="4932" w:type="dxa"/>
          </w:tcPr>
          <w:p w:rsidR="005A48F4" w:rsidRDefault="005A48F4">
            <w:pPr>
              <w:pStyle w:val="ConsPlusNormal"/>
            </w:pPr>
            <w:r>
              <w:t>Муниципальный округ Морской</w:t>
            </w:r>
          </w:p>
        </w:tc>
        <w:tc>
          <w:tcPr>
            <w:tcW w:w="1361" w:type="dxa"/>
          </w:tcPr>
          <w:p w:rsidR="005A48F4" w:rsidRDefault="005A48F4">
            <w:pPr>
              <w:pStyle w:val="ConsPlusNormal"/>
              <w:jc w:val="center"/>
            </w:pPr>
            <w:r>
              <w:t>5349,0</w:t>
            </w:r>
          </w:p>
        </w:tc>
        <w:tc>
          <w:tcPr>
            <w:tcW w:w="1361" w:type="dxa"/>
          </w:tcPr>
          <w:p w:rsidR="005A48F4" w:rsidRDefault="005A48F4">
            <w:pPr>
              <w:pStyle w:val="ConsPlusNormal"/>
              <w:jc w:val="center"/>
            </w:pPr>
            <w:r>
              <w:t>5557,2</w:t>
            </w:r>
          </w:p>
        </w:tc>
        <w:tc>
          <w:tcPr>
            <w:tcW w:w="1361" w:type="dxa"/>
          </w:tcPr>
          <w:p w:rsidR="005A48F4" w:rsidRDefault="005A48F4">
            <w:pPr>
              <w:pStyle w:val="ConsPlusNormal"/>
              <w:jc w:val="center"/>
            </w:pPr>
            <w:r>
              <w:t>5782,3</w:t>
            </w:r>
          </w:p>
        </w:tc>
      </w:tr>
      <w:tr w:rsidR="005A48F4">
        <w:tc>
          <w:tcPr>
            <w:tcW w:w="4932" w:type="dxa"/>
          </w:tcPr>
          <w:p w:rsidR="005A48F4" w:rsidRDefault="005A48F4">
            <w:pPr>
              <w:pStyle w:val="ConsPlusNormal"/>
            </w:pPr>
            <w:r>
              <w:t>Муниципальный округ Остров Декабристов</w:t>
            </w:r>
          </w:p>
        </w:tc>
        <w:tc>
          <w:tcPr>
            <w:tcW w:w="1361" w:type="dxa"/>
          </w:tcPr>
          <w:p w:rsidR="005A48F4" w:rsidRDefault="005A48F4">
            <w:pPr>
              <w:pStyle w:val="ConsPlusNormal"/>
              <w:jc w:val="center"/>
            </w:pPr>
            <w:r>
              <w:t>9955,1</w:t>
            </w:r>
          </w:p>
        </w:tc>
        <w:tc>
          <w:tcPr>
            <w:tcW w:w="1361" w:type="dxa"/>
          </w:tcPr>
          <w:p w:rsidR="005A48F4" w:rsidRDefault="005A48F4">
            <w:pPr>
              <w:pStyle w:val="ConsPlusNormal"/>
              <w:jc w:val="center"/>
            </w:pPr>
            <w:r>
              <w:t>10342,7</w:t>
            </w:r>
          </w:p>
        </w:tc>
        <w:tc>
          <w:tcPr>
            <w:tcW w:w="1361" w:type="dxa"/>
          </w:tcPr>
          <w:p w:rsidR="005A48F4" w:rsidRDefault="005A48F4">
            <w:pPr>
              <w:pStyle w:val="ConsPlusNormal"/>
              <w:jc w:val="center"/>
            </w:pPr>
            <w:r>
              <w:t>10761,5</w:t>
            </w:r>
          </w:p>
        </w:tc>
      </w:tr>
      <w:tr w:rsidR="005A48F4">
        <w:tc>
          <w:tcPr>
            <w:tcW w:w="4932" w:type="dxa"/>
          </w:tcPr>
          <w:p w:rsidR="005A48F4" w:rsidRDefault="005A48F4">
            <w:pPr>
              <w:pStyle w:val="ConsPlusNormal"/>
            </w:pPr>
            <w:r>
              <w:t>Муниципальный округ Сампсониевское</w:t>
            </w:r>
          </w:p>
        </w:tc>
        <w:tc>
          <w:tcPr>
            <w:tcW w:w="1361" w:type="dxa"/>
          </w:tcPr>
          <w:p w:rsidR="005A48F4" w:rsidRDefault="005A48F4">
            <w:pPr>
              <w:pStyle w:val="ConsPlusNormal"/>
              <w:jc w:val="center"/>
            </w:pPr>
            <w:r>
              <w:t>5349,0</w:t>
            </w:r>
          </w:p>
        </w:tc>
        <w:tc>
          <w:tcPr>
            <w:tcW w:w="1361" w:type="dxa"/>
          </w:tcPr>
          <w:p w:rsidR="005A48F4" w:rsidRDefault="005A48F4">
            <w:pPr>
              <w:pStyle w:val="ConsPlusNormal"/>
              <w:jc w:val="center"/>
            </w:pPr>
            <w:r>
              <w:t>5557,2</w:t>
            </w:r>
          </w:p>
        </w:tc>
        <w:tc>
          <w:tcPr>
            <w:tcW w:w="1361" w:type="dxa"/>
          </w:tcPr>
          <w:p w:rsidR="005A48F4" w:rsidRDefault="005A48F4">
            <w:pPr>
              <w:pStyle w:val="ConsPlusNormal"/>
              <w:jc w:val="center"/>
            </w:pPr>
            <w:r>
              <w:t>5782,3</w:t>
            </w:r>
          </w:p>
        </w:tc>
      </w:tr>
      <w:tr w:rsidR="005A48F4">
        <w:tc>
          <w:tcPr>
            <w:tcW w:w="4932" w:type="dxa"/>
          </w:tcPr>
          <w:p w:rsidR="005A48F4" w:rsidRDefault="005A48F4">
            <w:pPr>
              <w:pStyle w:val="ConsPlusNormal"/>
            </w:pPr>
            <w:r>
              <w:t>Муниципальный округ Светлановское</w:t>
            </w:r>
          </w:p>
        </w:tc>
        <w:tc>
          <w:tcPr>
            <w:tcW w:w="1361" w:type="dxa"/>
          </w:tcPr>
          <w:p w:rsidR="005A48F4" w:rsidRDefault="005A48F4">
            <w:pPr>
              <w:pStyle w:val="ConsPlusNormal"/>
              <w:jc w:val="center"/>
            </w:pPr>
            <w:r>
              <w:t>10549,5</w:t>
            </w:r>
          </w:p>
        </w:tc>
        <w:tc>
          <w:tcPr>
            <w:tcW w:w="1361" w:type="dxa"/>
          </w:tcPr>
          <w:p w:rsidR="005A48F4" w:rsidRDefault="005A48F4">
            <w:pPr>
              <w:pStyle w:val="ConsPlusNormal"/>
              <w:jc w:val="center"/>
            </w:pPr>
            <w:r>
              <w:t>10960,1</w:t>
            </w:r>
          </w:p>
        </w:tc>
        <w:tc>
          <w:tcPr>
            <w:tcW w:w="1361" w:type="dxa"/>
          </w:tcPr>
          <w:p w:rsidR="005A48F4" w:rsidRDefault="005A48F4">
            <w:pPr>
              <w:pStyle w:val="ConsPlusNormal"/>
              <w:jc w:val="center"/>
            </w:pPr>
            <w:r>
              <w:t>11404,0</w:t>
            </w:r>
          </w:p>
        </w:tc>
      </w:tr>
      <w:tr w:rsidR="005A48F4">
        <w:tc>
          <w:tcPr>
            <w:tcW w:w="4932" w:type="dxa"/>
          </w:tcPr>
          <w:p w:rsidR="005A48F4" w:rsidRDefault="005A48F4">
            <w:pPr>
              <w:pStyle w:val="ConsPlusNormal"/>
            </w:pPr>
            <w:r>
              <w:t>Муниципальный округ Сосновское</w:t>
            </w:r>
          </w:p>
        </w:tc>
        <w:tc>
          <w:tcPr>
            <w:tcW w:w="1361" w:type="dxa"/>
          </w:tcPr>
          <w:p w:rsidR="005A48F4" w:rsidRDefault="005A48F4">
            <w:pPr>
              <w:pStyle w:val="ConsPlusNormal"/>
              <w:jc w:val="center"/>
            </w:pPr>
            <w:r>
              <w:t>11738,1</w:t>
            </w:r>
          </w:p>
        </w:tc>
        <w:tc>
          <w:tcPr>
            <w:tcW w:w="1361" w:type="dxa"/>
          </w:tcPr>
          <w:p w:rsidR="005A48F4" w:rsidRDefault="005A48F4">
            <w:pPr>
              <w:pStyle w:val="ConsPlusNormal"/>
              <w:jc w:val="center"/>
            </w:pPr>
            <w:r>
              <w:t>12195,1</w:t>
            </w:r>
          </w:p>
        </w:tc>
        <w:tc>
          <w:tcPr>
            <w:tcW w:w="1361" w:type="dxa"/>
          </w:tcPr>
          <w:p w:rsidR="005A48F4" w:rsidRDefault="005A48F4">
            <w:pPr>
              <w:pStyle w:val="ConsPlusNormal"/>
              <w:jc w:val="center"/>
            </w:pPr>
            <w:r>
              <w:t>12689,0</w:t>
            </w:r>
          </w:p>
        </w:tc>
      </w:tr>
      <w:tr w:rsidR="005A48F4">
        <w:tc>
          <w:tcPr>
            <w:tcW w:w="4932" w:type="dxa"/>
          </w:tcPr>
          <w:p w:rsidR="005A48F4" w:rsidRDefault="005A48F4">
            <w:pPr>
              <w:pStyle w:val="ConsPlusNormal"/>
            </w:pPr>
            <w:r>
              <w:t>Муниципальный округ N 15</w:t>
            </w:r>
          </w:p>
        </w:tc>
        <w:tc>
          <w:tcPr>
            <w:tcW w:w="1361" w:type="dxa"/>
          </w:tcPr>
          <w:p w:rsidR="005A48F4" w:rsidRDefault="005A48F4">
            <w:pPr>
              <w:pStyle w:val="ConsPlusNormal"/>
              <w:jc w:val="center"/>
            </w:pPr>
            <w:r>
              <w:t>10103,7</w:t>
            </w:r>
          </w:p>
        </w:tc>
        <w:tc>
          <w:tcPr>
            <w:tcW w:w="1361" w:type="dxa"/>
          </w:tcPr>
          <w:p w:rsidR="005A48F4" w:rsidRDefault="005A48F4">
            <w:pPr>
              <w:pStyle w:val="ConsPlusNormal"/>
              <w:jc w:val="center"/>
            </w:pPr>
            <w:r>
              <w:t>10497,0</w:t>
            </w:r>
          </w:p>
        </w:tc>
        <w:tc>
          <w:tcPr>
            <w:tcW w:w="1361" w:type="dxa"/>
          </w:tcPr>
          <w:p w:rsidR="005A48F4" w:rsidRDefault="005A48F4">
            <w:pPr>
              <w:pStyle w:val="ConsPlusNormal"/>
              <w:jc w:val="center"/>
            </w:pPr>
            <w:r>
              <w:t>10922,2</w:t>
            </w:r>
          </w:p>
        </w:tc>
      </w:tr>
      <w:tr w:rsidR="005A48F4">
        <w:tc>
          <w:tcPr>
            <w:tcW w:w="4932" w:type="dxa"/>
          </w:tcPr>
          <w:p w:rsidR="005A48F4" w:rsidRDefault="005A48F4">
            <w:pPr>
              <w:pStyle w:val="ConsPlusNormal"/>
            </w:pPr>
            <w:r>
              <w:t>Муниципальный округ Сергиевское</w:t>
            </w:r>
          </w:p>
        </w:tc>
        <w:tc>
          <w:tcPr>
            <w:tcW w:w="1361" w:type="dxa"/>
          </w:tcPr>
          <w:p w:rsidR="005A48F4" w:rsidRDefault="005A48F4">
            <w:pPr>
              <w:pStyle w:val="ConsPlusNormal"/>
              <w:jc w:val="center"/>
            </w:pPr>
            <w:r>
              <w:t>14264,1</w:t>
            </w:r>
          </w:p>
        </w:tc>
        <w:tc>
          <w:tcPr>
            <w:tcW w:w="1361" w:type="dxa"/>
          </w:tcPr>
          <w:p w:rsidR="005A48F4" w:rsidRDefault="005A48F4">
            <w:pPr>
              <w:pStyle w:val="ConsPlusNormal"/>
              <w:jc w:val="center"/>
            </w:pPr>
            <w:r>
              <w:t>14819,3</w:t>
            </w:r>
          </w:p>
        </w:tc>
        <w:tc>
          <w:tcPr>
            <w:tcW w:w="1361" w:type="dxa"/>
          </w:tcPr>
          <w:p w:rsidR="005A48F4" w:rsidRDefault="005A48F4">
            <w:pPr>
              <w:pStyle w:val="ConsPlusNormal"/>
              <w:jc w:val="center"/>
            </w:pPr>
            <w:r>
              <w:t>15419,5</w:t>
            </w:r>
          </w:p>
        </w:tc>
      </w:tr>
      <w:tr w:rsidR="005A48F4">
        <w:tc>
          <w:tcPr>
            <w:tcW w:w="4932" w:type="dxa"/>
          </w:tcPr>
          <w:p w:rsidR="005A48F4" w:rsidRDefault="005A48F4">
            <w:pPr>
              <w:pStyle w:val="ConsPlusNormal"/>
            </w:pPr>
            <w:r>
              <w:t>Муниципальный округ Шувалово-Озерки</w:t>
            </w:r>
          </w:p>
        </w:tc>
        <w:tc>
          <w:tcPr>
            <w:tcW w:w="1361" w:type="dxa"/>
          </w:tcPr>
          <w:p w:rsidR="005A48F4" w:rsidRDefault="005A48F4">
            <w:pPr>
              <w:pStyle w:val="ConsPlusNormal"/>
              <w:jc w:val="center"/>
            </w:pPr>
            <w:r>
              <w:t>23476,3</w:t>
            </w:r>
          </w:p>
        </w:tc>
        <w:tc>
          <w:tcPr>
            <w:tcW w:w="1361" w:type="dxa"/>
          </w:tcPr>
          <w:p w:rsidR="005A48F4" w:rsidRDefault="005A48F4">
            <w:pPr>
              <w:pStyle w:val="ConsPlusNormal"/>
              <w:jc w:val="center"/>
            </w:pPr>
            <w:r>
              <w:t>24390,1</w:t>
            </w:r>
          </w:p>
        </w:tc>
        <w:tc>
          <w:tcPr>
            <w:tcW w:w="1361" w:type="dxa"/>
          </w:tcPr>
          <w:p w:rsidR="005A48F4" w:rsidRDefault="005A48F4">
            <w:pPr>
              <w:pStyle w:val="ConsPlusNormal"/>
              <w:jc w:val="center"/>
            </w:pPr>
            <w:r>
              <w:t>25378,0</w:t>
            </w:r>
          </w:p>
        </w:tc>
      </w:tr>
      <w:tr w:rsidR="005A48F4">
        <w:tc>
          <w:tcPr>
            <w:tcW w:w="4932" w:type="dxa"/>
          </w:tcPr>
          <w:p w:rsidR="005A48F4" w:rsidRDefault="005A48F4">
            <w:pPr>
              <w:pStyle w:val="ConsPlusNormal"/>
            </w:pPr>
            <w:r>
              <w:t>Поселок Левашово</w:t>
            </w:r>
          </w:p>
        </w:tc>
        <w:tc>
          <w:tcPr>
            <w:tcW w:w="1361" w:type="dxa"/>
          </w:tcPr>
          <w:p w:rsidR="005A48F4" w:rsidRDefault="005A48F4">
            <w:pPr>
              <w:pStyle w:val="ConsPlusNormal"/>
              <w:jc w:val="center"/>
            </w:pPr>
            <w:r>
              <w:t>2080,2</w:t>
            </w:r>
          </w:p>
        </w:tc>
        <w:tc>
          <w:tcPr>
            <w:tcW w:w="1361" w:type="dxa"/>
          </w:tcPr>
          <w:p w:rsidR="005A48F4" w:rsidRDefault="005A48F4">
            <w:pPr>
              <w:pStyle w:val="ConsPlusNormal"/>
              <w:jc w:val="center"/>
            </w:pPr>
            <w:r>
              <w:t>2161,2</w:t>
            </w:r>
          </w:p>
        </w:tc>
        <w:tc>
          <w:tcPr>
            <w:tcW w:w="1361" w:type="dxa"/>
          </w:tcPr>
          <w:p w:rsidR="005A48F4" w:rsidRDefault="005A48F4">
            <w:pPr>
              <w:pStyle w:val="ConsPlusNormal"/>
              <w:jc w:val="center"/>
            </w:pPr>
            <w:r>
              <w:t>2248,7</w:t>
            </w:r>
          </w:p>
        </w:tc>
      </w:tr>
      <w:tr w:rsidR="005A48F4">
        <w:tc>
          <w:tcPr>
            <w:tcW w:w="4932" w:type="dxa"/>
          </w:tcPr>
          <w:p w:rsidR="005A48F4" w:rsidRDefault="005A48F4">
            <w:pPr>
              <w:pStyle w:val="ConsPlusNormal"/>
            </w:pPr>
            <w:r>
              <w:t>Поселок Парголово</w:t>
            </w:r>
          </w:p>
        </w:tc>
        <w:tc>
          <w:tcPr>
            <w:tcW w:w="1361" w:type="dxa"/>
          </w:tcPr>
          <w:p w:rsidR="005A48F4" w:rsidRDefault="005A48F4">
            <w:pPr>
              <w:pStyle w:val="ConsPlusNormal"/>
              <w:jc w:val="center"/>
            </w:pPr>
            <w:r>
              <w:t>7726,4</w:t>
            </w:r>
          </w:p>
        </w:tc>
        <w:tc>
          <w:tcPr>
            <w:tcW w:w="1361" w:type="dxa"/>
          </w:tcPr>
          <w:p w:rsidR="005A48F4" w:rsidRDefault="005A48F4">
            <w:pPr>
              <w:pStyle w:val="ConsPlusNormal"/>
              <w:jc w:val="center"/>
            </w:pPr>
            <w:r>
              <w:t>8027,1</w:t>
            </w:r>
          </w:p>
        </w:tc>
        <w:tc>
          <w:tcPr>
            <w:tcW w:w="1361" w:type="dxa"/>
          </w:tcPr>
          <w:p w:rsidR="005A48F4" w:rsidRDefault="005A48F4">
            <w:pPr>
              <w:pStyle w:val="ConsPlusNormal"/>
              <w:jc w:val="center"/>
            </w:pPr>
            <w:r>
              <w:t>8352,2</w:t>
            </w:r>
          </w:p>
        </w:tc>
      </w:tr>
      <w:tr w:rsidR="005A48F4">
        <w:tc>
          <w:tcPr>
            <w:tcW w:w="4932" w:type="dxa"/>
          </w:tcPr>
          <w:p w:rsidR="005A48F4" w:rsidRDefault="005A48F4">
            <w:pPr>
              <w:pStyle w:val="ConsPlusNormal"/>
            </w:pPr>
            <w:r>
              <w:t>Муниципальный округ Гражданка</w:t>
            </w:r>
          </w:p>
        </w:tc>
        <w:tc>
          <w:tcPr>
            <w:tcW w:w="1361" w:type="dxa"/>
          </w:tcPr>
          <w:p w:rsidR="005A48F4" w:rsidRDefault="005A48F4">
            <w:pPr>
              <w:pStyle w:val="ConsPlusNormal"/>
              <w:jc w:val="center"/>
            </w:pPr>
            <w:r>
              <w:t>12184,0</w:t>
            </w:r>
          </w:p>
        </w:tc>
        <w:tc>
          <w:tcPr>
            <w:tcW w:w="1361" w:type="dxa"/>
          </w:tcPr>
          <w:p w:rsidR="005A48F4" w:rsidRDefault="005A48F4">
            <w:pPr>
              <w:pStyle w:val="ConsPlusNormal"/>
              <w:jc w:val="center"/>
            </w:pPr>
            <w:r>
              <w:t>12658,2</w:t>
            </w:r>
          </w:p>
        </w:tc>
        <w:tc>
          <w:tcPr>
            <w:tcW w:w="1361" w:type="dxa"/>
          </w:tcPr>
          <w:p w:rsidR="005A48F4" w:rsidRDefault="005A48F4">
            <w:pPr>
              <w:pStyle w:val="ConsPlusNormal"/>
              <w:jc w:val="center"/>
            </w:pPr>
            <w:r>
              <w:t>13170,8</w:t>
            </w:r>
          </w:p>
        </w:tc>
      </w:tr>
      <w:tr w:rsidR="005A48F4">
        <w:tc>
          <w:tcPr>
            <w:tcW w:w="4932" w:type="dxa"/>
          </w:tcPr>
          <w:p w:rsidR="005A48F4" w:rsidRDefault="005A48F4">
            <w:pPr>
              <w:pStyle w:val="ConsPlusNormal"/>
            </w:pPr>
            <w:r>
              <w:t>Муниципальный округ Академическое</w:t>
            </w:r>
          </w:p>
        </w:tc>
        <w:tc>
          <w:tcPr>
            <w:tcW w:w="1361" w:type="dxa"/>
          </w:tcPr>
          <w:p w:rsidR="005A48F4" w:rsidRDefault="005A48F4">
            <w:pPr>
              <w:pStyle w:val="ConsPlusNormal"/>
              <w:jc w:val="center"/>
            </w:pPr>
            <w:r>
              <w:t>15155,6</w:t>
            </w:r>
          </w:p>
        </w:tc>
        <w:tc>
          <w:tcPr>
            <w:tcW w:w="1361" w:type="dxa"/>
          </w:tcPr>
          <w:p w:rsidR="005A48F4" w:rsidRDefault="005A48F4">
            <w:pPr>
              <w:pStyle w:val="ConsPlusNormal"/>
              <w:jc w:val="center"/>
            </w:pPr>
            <w:r>
              <w:t>15745,5</w:t>
            </w:r>
          </w:p>
        </w:tc>
        <w:tc>
          <w:tcPr>
            <w:tcW w:w="1361" w:type="dxa"/>
          </w:tcPr>
          <w:p w:rsidR="005A48F4" w:rsidRDefault="005A48F4">
            <w:pPr>
              <w:pStyle w:val="ConsPlusNormal"/>
              <w:jc w:val="center"/>
            </w:pPr>
            <w:r>
              <w:t>16383,2</w:t>
            </w:r>
          </w:p>
        </w:tc>
      </w:tr>
      <w:tr w:rsidR="005A48F4">
        <w:tc>
          <w:tcPr>
            <w:tcW w:w="4932" w:type="dxa"/>
          </w:tcPr>
          <w:p w:rsidR="005A48F4" w:rsidRDefault="005A48F4">
            <w:pPr>
              <w:pStyle w:val="ConsPlusNormal"/>
            </w:pPr>
            <w:r>
              <w:t>Муниципальный округ Финляндский округ</w:t>
            </w:r>
          </w:p>
        </w:tc>
        <w:tc>
          <w:tcPr>
            <w:tcW w:w="1361" w:type="dxa"/>
          </w:tcPr>
          <w:p w:rsidR="005A48F4" w:rsidRDefault="005A48F4">
            <w:pPr>
              <w:pStyle w:val="ConsPlusNormal"/>
              <w:jc w:val="center"/>
            </w:pPr>
            <w:r>
              <w:t>14115,5</w:t>
            </w:r>
          </w:p>
        </w:tc>
        <w:tc>
          <w:tcPr>
            <w:tcW w:w="1361" w:type="dxa"/>
          </w:tcPr>
          <w:p w:rsidR="005A48F4" w:rsidRDefault="005A48F4">
            <w:pPr>
              <w:pStyle w:val="ConsPlusNormal"/>
              <w:jc w:val="center"/>
            </w:pPr>
            <w:r>
              <w:t>14665,0</w:t>
            </w:r>
          </w:p>
        </w:tc>
        <w:tc>
          <w:tcPr>
            <w:tcW w:w="1361" w:type="dxa"/>
          </w:tcPr>
          <w:p w:rsidR="005A48F4" w:rsidRDefault="005A48F4">
            <w:pPr>
              <w:pStyle w:val="ConsPlusNormal"/>
              <w:jc w:val="center"/>
            </w:pPr>
            <w:r>
              <w:t>15258,9</w:t>
            </w:r>
          </w:p>
        </w:tc>
      </w:tr>
      <w:tr w:rsidR="005A48F4">
        <w:tc>
          <w:tcPr>
            <w:tcW w:w="4932" w:type="dxa"/>
          </w:tcPr>
          <w:p w:rsidR="005A48F4" w:rsidRDefault="005A48F4">
            <w:pPr>
              <w:pStyle w:val="ConsPlusNormal"/>
            </w:pPr>
            <w:r>
              <w:t>Муниципальный округ N 21</w:t>
            </w:r>
          </w:p>
        </w:tc>
        <w:tc>
          <w:tcPr>
            <w:tcW w:w="1361" w:type="dxa"/>
          </w:tcPr>
          <w:p w:rsidR="005A48F4" w:rsidRDefault="005A48F4">
            <w:pPr>
              <w:pStyle w:val="ConsPlusNormal"/>
              <w:jc w:val="center"/>
            </w:pPr>
            <w:r>
              <w:t>11589,6</w:t>
            </w:r>
          </w:p>
        </w:tc>
        <w:tc>
          <w:tcPr>
            <w:tcW w:w="1361" w:type="dxa"/>
          </w:tcPr>
          <w:p w:rsidR="005A48F4" w:rsidRDefault="005A48F4">
            <w:pPr>
              <w:pStyle w:val="ConsPlusNormal"/>
              <w:jc w:val="center"/>
            </w:pPr>
            <w:r>
              <w:t>12040,7</w:t>
            </w:r>
          </w:p>
        </w:tc>
        <w:tc>
          <w:tcPr>
            <w:tcW w:w="1361" w:type="dxa"/>
          </w:tcPr>
          <w:p w:rsidR="005A48F4" w:rsidRDefault="005A48F4">
            <w:pPr>
              <w:pStyle w:val="ConsPlusNormal"/>
              <w:jc w:val="center"/>
            </w:pPr>
            <w:r>
              <w:t>12528,4</w:t>
            </w:r>
          </w:p>
        </w:tc>
      </w:tr>
      <w:tr w:rsidR="005A48F4">
        <w:tc>
          <w:tcPr>
            <w:tcW w:w="4932" w:type="dxa"/>
          </w:tcPr>
          <w:p w:rsidR="005A48F4" w:rsidRDefault="005A48F4">
            <w:pPr>
              <w:pStyle w:val="ConsPlusNormal"/>
            </w:pPr>
            <w:r>
              <w:t>Муниципальный округ Пискаревка</w:t>
            </w:r>
          </w:p>
        </w:tc>
        <w:tc>
          <w:tcPr>
            <w:tcW w:w="1361" w:type="dxa"/>
          </w:tcPr>
          <w:p w:rsidR="005A48F4" w:rsidRDefault="005A48F4">
            <w:pPr>
              <w:pStyle w:val="ConsPlusNormal"/>
              <w:jc w:val="center"/>
            </w:pPr>
            <w:r>
              <w:t>10549,5</w:t>
            </w:r>
          </w:p>
        </w:tc>
        <w:tc>
          <w:tcPr>
            <w:tcW w:w="1361" w:type="dxa"/>
          </w:tcPr>
          <w:p w:rsidR="005A48F4" w:rsidRDefault="005A48F4">
            <w:pPr>
              <w:pStyle w:val="ConsPlusNormal"/>
              <w:jc w:val="center"/>
            </w:pPr>
            <w:r>
              <w:t>10960,1</w:t>
            </w:r>
          </w:p>
        </w:tc>
        <w:tc>
          <w:tcPr>
            <w:tcW w:w="1361" w:type="dxa"/>
          </w:tcPr>
          <w:p w:rsidR="005A48F4" w:rsidRDefault="005A48F4">
            <w:pPr>
              <w:pStyle w:val="ConsPlusNormal"/>
              <w:jc w:val="center"/>
            </w:pPr>
            <w:r>
              <w:t>11404,0</w:t>
            </w:r>
          </w:p>
        </w:tc>
      </w:tr>
      <w:tr w:rsidR="005A48F4">
        <w:tc>
          <w:tcPr>
            <w:tcW w:w="4932" w:type="dxa"/>
          </w:tcPr>
          <w:p w:rsidR="005A48F4" w:rsidRDefault="005A48F4">
            <w:pPr>
              <w:pStyle w:val="ConsPlusNormal"/>
            </w:pPr>
            <w:r>
              <w:t>Муниципальный округ Северный</w:t>
            </w:r>
          </w:p>
        </w:tc>
        <w:tc>
          <w:tcPr>
            <w:tcW w:w="1361" w:type="dxa"/>
          </w:tcPr>
          <w:p w:rsidR="005A48F4" w:rsidRDefault="005A48F4">
            <w:pPr>
              <w:pStyle w:val="ConsPlusNormal"/>
              <w:jc w:val="center"/>
            </w:pPr>
            <w:r>
              <w:t>11886,7</w:t>
            </w:r>
          </w:p>
        </w:tc>
        <w:tc>
          <w:tcPr>
            <w:tcW w:w="1361" w:type="dxa"/>
          </w:tcPr>
          <w:p w:rsidR="005A48F4" w:rsidRDefault="005A48F4">
            <w:pPr>
              <w:pStyle w:val="ConsPlusNormal"/>
              <w:jc w:val="center"/>
            </w:pPr>
            <w:r>
              <w:t>12349,4</w:t>
            </w:r>
          </w:p>
        </w:tc>
        <w:tc>
          <w:tcPr>
            <w:tcW w:w="1361" w:type="dxa"/>
          </w:tcPr>
          <w:p w:rsidR="005A48F4" w:rsidRDefault="005A48F4">
            <w:pPr>
              <w:pStyle w:val="ConsPlusNormal"/>
              <w:jc w:val="center"/>
            </w:pPr>
            <w:r>
              <w:t>12849,6</w:t>
            </w:r>
          </w:p>
        </w:tc>
      </w:tr>
      <w:tr w:rsidR="005A48F4">
        <w:tc>
          <w:tcPr>
            <w:tcW w:w="4932" w:type="dxa"/>
          </w:tcPr>
          <w:p w:rsidR="005A48F4" w:rsidRDefault="005A48F4">
            <w:pPr>
              <w:pStyle w:val="ConsPlusNormal"/>
            </w:pPr>
            <w:r>
              <w:t>Муниципальный округ Прометей</w:t>
            </w:r>
          </w:p>
        </w:tc>
        <w:tc>
          <w:tcPr>
            <w:tcW w:w="1361" w:type="dxa"/>
          </w:tcPr>
          <w:p w:rsidR="005A48F4" w:rsidRDefault="005A48F4">
            <w:pPr>
              <w:pStyle w:val="ConsPlusNormal"/>
              <w:jc w:val="center"/>
            </w:pPr>
            <w:r>
              <w:t>10103,7</w:t>
            </w:r>
          </w:p>
        </w:tc>
        <w:tc>
          <w:tcPr>
            <w:tcW w:w="1361" w:type="dxa"/>
          </w:tcPr>
          <w:p w:rsidR="005A48F4" w:rsidRDefault="005A48F4">
            <w:pPr>
              <w:pStyle w:val="ConsPlusNormal"/>
              <w:jc w:val="center"/>
            </w:pPr>
            <w:r>
              <w:t>10497,0</w:t>
            </w:r>
          </w:p>
        </w:tc>
        <w:tc>
          <w:tcPr>
            <w:tcW w:w="1361" w:type="dxa"/>
          </w:tcPr>
          <w:p w:rsidR="005A48F4" w:rsidRDefault="005A48F4">
            <w:pPr>
              <w:pStyle w:val="ConsPlusNormal"/>
              <w:jc w:val="center"/>
            </w:pPr>
            <w:r>
              <w:t>10922,2</w:t>
            </w:r>
          </w:p>
        </w:tc>
      </w:tr>
      <w:tr w:rsidR="005A48F4">
        <w:tc>
          <w:tcPr>
            <w:tcW w:w="4932" w:type="dxa"/>
          </w:tcPr>
          <w:p w:rsidR="005A48F4" w:rsidRDefault="005A48F4">
            <w:pPr>
              <w:pStyle w:val="ConsPlusNormal"/>
            </w:pPr>
            <w:r>
              <w:t>Муниципальный округ Княжево</w:t>
            </w:r>
          </w:p>
        </w:tc>
        <w:tc>
          <w:tcPr>
            <w:tcW w:w="1361" w:type="dxa"/>
          </w:tcPr>
          <w:p w:rsidR="005A48F4" w:rsidRDefault="005A48F4">
            <w:pPr>
              <w:pStyle w:val="ConsPlusNormal"/>
              <w:jc w:val="center"/>
            </w:pPr>
            <w:r>
              <w:t>14264,2</w:t>
            </w:r>
          </w:p>
        </w:tc>
        <w:tc>
          <w:tcPr>
            <w:tcW w:w="1361" w:type="dxa"/>
          </w:tcPr>
          <w:p w:rsidR="005A48F4" w:rsidRDefault="005A48F4">
            <w:pPr>
              <w:pStyle w:val="ConsPlusNormal"/>
              <w:jc w:val="center"/>
            </w:pPr>
            <w:r>
              <w:t>14819,3</w:t>
            </w:r>
          </w:p>
        </w:tc>
        <w:tc>
          <w:tcPr>
            <w:tcW w:w="1361" w:type="dxa"/>
          </w:tcPr>
          <w:p w:rsidR="005A48F4" w:rsidRDefault="005A48F4">
            <w:pPr>
              <w:pStyle w:val="ConsPlusNormal"/>
              <w:jc w:val="center"/>
            </w:pPr>
            <w:r>
              <w:t>15419,5</w:t>
            </w:r>
          </w:p>
        </w:tc>
      </w:tr>
      <w:tr w:rsidR="005A48F4">
        <w:tc>
          <w:tcPr>
            <w:tcW w:w="4932" w:type="dxa"/>
          </w:tcPr>
          <w:p w:rsidR="005A48F4" w:rsidRDefault="005A48F4">
            <w:pPr>
              <w:pStyle w:val="ConsPlusNormal"/>
            </w:pPr>
            <w:r>
              <w:t>Муниципальный округ Ульянка</w:t>
            </w:r>
          </w:p>
        </w:tc>
        <w:tc>
          <w:tcPr>
            <w:tcW w:w="1361" w:type="dxa"/>
          </w:tcPr>
          <w:p w:rsidR="005A48F4" w:rsidRDefault="005A48F4">
            <w:pPr>
              <w:pStyle w:val="ConsPlusNormal"/>
              <w:jc w:val="center"/>
            </w:pPr>
            <w:r>
              <w:t>14858,4</w:t>
            </w:r>
          </w:p>
        </w:tc>
        <w:tc>
          <w:tcPr>
            <w:tcW w:w="1361" w:type="dxa"/>
          </w:tcPr>
          <w:p w:rsidR="005A48F4" w:rsidRDefault="005A48F4">
            <w:pPr>
              <w:pStyle w:val="ConsPlusNormal"/>
              <w:jc w:val="center"/>
            </w:pPr>
            <w:r>
              <w:t>15436,8</w:t>
            </w:r>
          </w:p>
        </w:tc>
        <w:tc>
          <w:tcPr>
            <w:tcW w:w="1361" w:type="dxa"/>
          </w:tcPr>
          <w:p w:rsidR="005A48F4" w:rsidRDefault="005A48F4">
            <w:pPr>
              <w:pStyle w:val="ConsPlusNormal"/>
              <w:jc w:val="center"/>
            </w:pPr>
            <w:r>
              <w:t>16062,0</w:t>
            </w:r>
          </w:p>
        </w:tc>
      </w:tr>
      <w:tr w:rsidR="005A48F4">
        <w:tc>
          <w:tcPr>
            <w:tcW w:w="4932" w:type="dxa"/>
          </w:tcPr>
          <w:p w:rsidR="005A48F4" w:rsidRDefault="005A48F4">
            <w:pPr>
              <w:pStyle w:val="ConsPlusNormal"/>
            </w:pPr>
            <w:r>
              <w:t>Муниципальный округ Дачное</w:t>
            </w:r>
          </w:p>
        </w:tc>
        <w:tc>
          <w:tcPr>
            <w:tcW w:w="1361" w:type="dxa"/>
          </w:tcPr>
          <w:p w:rsidR="005A48F4" w:rsidRDefault="005A48F4">
            <w:pPr>
              <w:pStyle w:val="ConsPlusNormal"/>
              <w:jc w:val="center"/>
            </w:pPr>
            <w:r>
              <w:t>15007,1</w:t>
            </w:r>
          </w:p>
        </w:tc>
        <w:tc>
          <w:tcPr>
            <w:tcW w:w="1361" w:type="dxa"/>
          </w:tcPr>
          <w:p w:rsidR="005A48F4" w:rsidRDefault="005A48F4">
            <w:pPr>
              <w:pStyle w:val="ConsPlusNormal"/>
              <w:jc w:val="center"/>
            </w:pPr>
            <w:r>
              <w:t>15591,2</w:t>
            </w:r>
          </w:p>
        </w:tc>
        <w:tc>
          <w:tcPr>
            <w:tcW w:w="1361" w:type="dxa"/>
          </w:tcPr>
          <w:p w:rsidR="005A48F4" w:rsidRDefault="005A48F4">
            <w:pPr>
              <w:pStyle w:val="ConsPlusNormal"/>
              <w:jc w:val="center"/>
            </w:pPr>
            <w:r>
              <w:t>16222,6</w:t>
            </w:r>
          </w:p>
        </w:tc>
      </w:tr>
      <w:tr w:rsidR="005A48F4">
        <w:tc>
          <w:tcPr>
            <w:tcW w:w="4932" w:type="dxa"/>
          </w:tcPr>
          <w:p w:rsidR="005A48F4" w:rsidRDefault="005A48F4">
            <w:pPr>
              <w:pStyle w:val="ConsPlusNormal"/>
            </w:pPr>
            <w:r>
              <w:lastRenderedPageBreak/>
              <w:t>Муниципальный округ Автово</w:t>
            </w:r>
          </w:p>
        </w:tc>
        <w:tc>
          <w:tcPr>
            <w:tcW w:w="1361" w:type="dxa"/>
          </w:tcPr>
          <w:p w:rsidR="005A48F4" w:rsidRDefault="005A48F4">
            <w:pPr>
              <w:pStyle w:val="ConsPlusNormal"/>
              <w:jc w:val="center"/>
            </w:pPr>
            <w:r>
              <w:t>6983,4</w:t>
            </w:r>
          </w:p>
        </w:tc>
        <w:tc>
          <w:tcPr>
            <w:tcW w:w="1361" w:type="dxa"/>
          </w:tcPr>
          <w:p w:rsidR="005A48F4" w:rsidRDefault="005A48F4">
            <w:pPr>
              <w:pStyle w:val="ConsPlusNormal"/>
              <w:jc w:val="center"/>
            </w:pPr>
            <w:r>
              <w:t>7255,3</w:t>
            </w:r>
          </w:p>
        </w:tc>
        <w:tc>
          <w:tcPr>
            <w:tcW w:w="1361" w:type="dxa"/>
          </w:tcPr>
          <w:p w:rsidR="005A48F4" w:rsidRDefault="005A48F4">
            <w:pPr>
              <w:pStyle w:val="ConsPlusNormal"/>
              <w:jc w:val="center"/>
            </w:pPr>
            <w:r>
              <w:t>7549,1</w:t>
            </w:r>
          </w:p>
        </w:tc>
      </w:tr>
      <w:tr w:rsidR="005A48F4">
        <w:tc>
          <w:tcPr>
            <w:tcW w:w="4932" w:type="dxa"/>
          </w:tcPr>
          <w:p w:rsidR="005A48F4" w:rsidRDefault="005A48F4">
            <w:pPr>
              <w:pStyle w:val="ConsPlusNormal"/>
            </w:pPr>
            <w:r>
              <w:t>Муниципальный округ Нарвский округ</w:t>
            </w:r>
          </w:p>
        </w:tc>
        <w:tc>
          <w:tcPr>
            <w:tcW w:w="1361" w:type="dxa"/>
          </w:tcPr>
          <w:p w:rsidR="005A48F4" w:rsidRDefault="005A48F4">
            <w:pPr>
              <w:pStyle w:val="ConsPlusNormal"/>
              <w:jc w:val="center"/>
            </w:pPr>
            <w:r>
              <w:t>6240,6</w:t>
            </w:r>
          </w:p>
        </w:tc>
        <w:tc>
          <w:tcPr>
            <w:tcW w:w="1361" w:type="dxa"/>
          </w:tcPr>
          <w:p w:rsidR="005A48F4" w:rsidRDefault="005A48F4">
            <w:pPr>
              <w:pStyle w:val="ConsPlusNormal"/>
              <w:jc w:val="center"/>
            </w:pPr>
            <w:r>
              <w:t>6483,5</w:t>
            </w:r>
          </w:p>
        </w:tc>
        <w:tc>
          <w:tcPr>
            <w:tcW w:w="1361" w:type="dxa"/>
          </w:tcPr>
          <w:p w:rsidR="005A48F4" w:rsidRDefault="005A48F4">
            <w:pPr>
              <w:pStyle w:val="ConsPlusNormal"/>
              <w:jc w:val="center"/>
            </w:pPr>
            <w:r>
              <w:t>6746,0</w:t>
            </w:r>
          </w:p>
        </w:tc>
      </w:tr>
      <w:tr w:rsidR="005A48F4">
        <w:tc>
          <w:tcPr>
            <w:tcW w:w="4932" w:type="dxa"/>
          </w:tcPr>
          <w:p w:rsidR="005A48F4" w:rsidRDefault="005A48F4">
            <w:pPr>
              <w:pStyle w:val="ConsPlusNormal"/>
            </w:pPr>
            <w:r>
              <w:t>Муниципальный округ Красненькая речка</w:t>
            </w:r>
          </w:p>
        </w:tc>
        <w:tc>
          <w:tcPr>
            <w:tcW w:w="1361" w:type="dxa"/>
          </w:tcPr>
          <w:p w:rsidR="005A48F4" w:rsidRDefault="005A48F4">
            <w:pPr>
              <w:pStyle w:val="ConsPlusNormal"/>
              <w:jc w:val="center"/>
            </w:pPr>
            <w:r>
              <w:t>9360,9</w:t>
            </w:r>
          </w:p>
        </w:tc>
        <w:tc>
          <w:tcPr>
            <w:tcW w:w="1361" w:type="dxa"/>
          </w:tcPr>
          <w:p w:rsidR="005A48F4" w:rsidRDefault="005A48F4">
            <w:pPr>
              <w:pStyle w:val="ConsPlusNormal"/>
              <w:jc w:val="center"/>
            </w:pPr>
            <w:r>
              <w:t>9725,2</w:t>
            </w:r>
          </w:p>
        </w:tc>
        <w:tc>
          <w:tcPr>
            <w:tcW w:w="1361" w:type="dxa"/>
          </w:tcPr>
          <w:p w:rsidR="005A48F4" w:rsidRDefault="005A48F4">
            <w:pPr>
              <w:pStyle w:val="ConsPlusNormal"/>
              <w:jc w:val="center"/>
            </w:pPr>
            <w:r>
              <w:t>10119,1</w:t>
            </w:r>
          </w:p>
        </w:tc>
      </w:tr>
      <w:tr w:rsidR="005A48F4">
        <w:tc>
          <w:tcPr>
            <w:tcW w:w="4932" w:type="dxa"/>
          </w:tcPr>
          <w:p w:rsidR="005A48F4" w:rsidRDefault="005A48F4">
            <w:pPr>
              <w:pStyle w:val="ConsPlusNormal"/>
            </w:pPr>
            <w:r>
              <w:t>Муниципальный округ Морские ворота</w:t>
            </w:r>
          </w:p>
        </w:tc>
        <w:tc>
          <w:tcPr>
            <w:tcW w:w="1361" w:type="dxa"/>
          </w:tcPr>
          <w:p w:rsidR="005A48F4" w:rsidRDefault="005A48F4">
            <w:pPr>
              <w:pStyle w:val="ConsPlusNormal"/>
              <w:jc w:val="center"/>
            </w:pPr>
            <w:r>
              <w:t>1783,0</w:t>
            </w:r>
          </w:p>
        </w:tc>
        <w:tc>
          <w:tcPr>
            <w:tcW w:w="1361" w:type="dxa"/>
          </w:tcPr>
          <w:p w:rsidR="005A48F4" w:rsidRDefault="005A48F4">
            <w:pPr>
              <w:pStyle w:val="ConsPlusNormal"/>
              <w:jc w:val="center"/>
            </w:pPr>
            <w:r>
              <w:t>1852,4</w:t>
            </w:r>
          </w:p>
        </w:tc>
        <w:tc>
          <w:tcPr>
            <w:tcW w:w="1361" w:type="dxa"/>
          </w:tcPr>
          <w:p w:rsidR="005A48F4" w:rsidRDefault="005A48F4">
            <w:pPr>
              <w:pStyle w:val="ConsPlusNormal"/>
              <w:jc w:val="center"/>
            </w:pPr>
            <w:r>
              <w:t>1927,4</w:t>
            </w:r>
          </w:p>
        </w:tc>
      </w:tr>
      <w:tr w:rsidR="005A48F4">
        <w:tc>
          <w:tcPr>
            <w:tcW w:w="4932" w:type="dxa"/>
          </w:tcPr>
          <w:p w:rsidR="005A48F4" w:rsidRDefault="005A48F4">
            <w:pPr>
              <w:pStyle w:val="ConsPlusNormal"/>
            </w:pPr>
            <w:r>
              <w:t>Муниципальный округ Полюстрово</w:t>
            </w:r>
          </w:p>
        </w:tc>
        <w:tc>
          <w:tcPr>
            <w:tcW w:w="1361" w:type="dxa"/>
          </w:tcPr>
          <w:p w:rsidR="005A48F4" w:rsidRDefault="005A48F4">
            <w:pPr>
              <w:pStyle w:val="ConsPlusNormal"/>
              <w:jc w:val="center"/>
            </w:pPr>
            <w:r>
              <w:t>12629,6</w:t>
            </w:r>
          </w:p>
        </w:tc>
        <w:tc>
          <w:tcPr>
            <w:tcW w:w="1361" w:type="dxa"/>
          </w:tcPr>
          <w:p w:rsidR="005A48F4" w:rsidRDefault="005A48F4">
            <w:pPr>
              <w:pStyle w:val="ConsPlusNormal"/>
              <w:jc w:val="center"/>
            </w:pPr>
            <w:r>
              <w:t>13121,3</w:t>
            </w:r>
          </w:p>
        </w:tc>
        <w:tc>
          <w:tcPr>
            <w:tcW w:w="1361" w:type="dxa"/>
          </w:tcPr>
          <w:p w:rsidR="005A48F4" w:rsidRDefault="005A48F4">
            <w:pPr>
              <w:pStyle w:val="ConsPlusNormal"/>
              <w:jc w:val="center"/>
            </w:pPr>
            <w:r>
              <w:t>13652,7</w:t>
            </w:r>
          </w:p>
        </w:tc>
      </w:tr>
      <w:tr w:rsidR="005A48F4">
        <w:tc>
          <w:tcPr>
            <w:tcW w:w="4932" w:type="dxa"/>
          </w:tcPr>
          <w:p w:rsidR="005A48F4" w:rsidRDefault="005A48F4">
            <w:pPr>
              <w:pStyle w:val="ConsPlusNormal"/>
            </w:pPr>
            <w:r>
              <w:t>Муниципальный округ Большая Охта</w:t>
            </w:r>
          </w:p>
        </w:tc>
        <w:tc>
          <w:tcPr>
            <w:tcW w:w="1361" w:type="dxa"/>
          </w:tcPr>
          <w:p w:rsidR="005A48F4" w:rsidRDefault="005A48F4">
            <w:pPr>
              <w:pStyle w:val="ConsPlusNormal"/>
              <w:jc w:val="center"/>
            </w:pPr>
            <w:r>
              <w:t>10252,3</w:t>
            </w:r>
          </w:p>
        </w:tc>
        <w:tc>
          <w:tcPr>
            <w:tcW w:w="1361" w:type="dxa"/>
          </w:tcPr>
          <w:p w:rsidR="005A48F4" w:rsidRDefault="005A48F4">
            <w:pPr>
              <w:pStyle w:val="ConsPlusNormal"/>
              <w:jc w:val="center"/>
            </w:pPr>
            <w:r>
              <w:t>10651,4</w:t>
            </w:r>
          </w:p>
        </w:tc>
        <w:tc>
          <w:tcPr>
            <w:tcW w:w="1361" w:type="dxa"/>
          </w:tcPr>
          <w:p w:rsidR="005A48F4" w:rsidRDefault="005A48F4">
            <w:pPr>
              <w:pStyle w:val="ConsPlusNormal"/>
              <w:jc w:val="center"/>
            </w:pPr>
            <w:r>
              <w:t>11082,8</w:t>
            </w:r>
          </w:p>
        </w:tc>
      </w:tr>
      <w:tr w:rsidR="005A48F4">
        <w:tc>
          <w:tcPr>
            <w:tcW w:w="4932" w:type="dxa"/>
          </w:tcPr>
          <w:p w:rsidR="005A48F4" w:rsidRDefault="005A48F4">
            <w:pPr>
              <w:pStyle w:val="ConsPlusNormal"/>
            </w:pPr>
            <w:r>
              <w:t>Муниципальный округ Малая Охта</w:t>
            </w:r>
          </w:p>
        </w:tc>
        <w:tc>
          <w:tcPr>
            <w:tcW w:w="1361" w:type="dxa"/>
          </w:tcPr>
          <w:p w:rsidR="005A48F4" w:rsidRDefault="005A48F4">
            <w:pPr>
              <w:pStyle w:val="ConsPlusNormal"/>
              <w:jc w:val="center"/>
            </w:pPr>
            <w:r>
              <w:t>9360,8</w:t>
            </w:r>
          </w:p>
        </w:tc>
        <w:tc>
          <w:tcPr>
            <w:tcW w:w="1361" w:type="dxa"/>
          </w:tcPr>
          <w:p w:rsidR="005A48F4" w:rsidRDefault="005A48F4">
            <w:pPr>
              <w:pStyle w:val="ConsPlusNormal"/>
              <w:jc w:val="center"/>
            </w:pPr>
            <w:r>
              <w:t>9725,2</w:t>
            </w:r>
          </w:p>
        </w:tc>
        <w:tc>
          <w:tcPr>
            <w:tcW w:w="1361" w:type="dxa"/>
          </w:tcPr>
          <w:p w:rsidR="005A48F4" w:rsidRDefault="005A48F4">
            <w:pPr>
              <w:pStyle w:val="ConsPlusNormal"/>
              <w:jc w:val="center"/>
            </w:pPr>
            <w:r>
              <w:t>10119,1</w:t>
            </w:r>
          </w:p>
        </w:tc>
      </w:tr>
      <w:tr w:rsidR="005A48F4">
        <w:tc>
          <w:tcPr>
            <w:tcW w:w="4932" w:type="dxa"/>
          </w:tcPr>
          <w:p w:rsidR="005A48F4" w:rsidRDefault="005A48F4">
            <w:pPr>
              <w:pStyle w:val="ConsPlusNormal"/>
            </w:pPr>
            <w:r>
              <w:t>Муниципальный округ Пороховые</w:t>
            </w:r>
          </w:p>
        </w:tc>
        <w:tc>
          <w:tcPr>
            <w:tcW w:w="1361" w:type="dxa"/>
          </w:tcPr>
          <w:p w:rsidR="005A48F4" w:rsidRDefault="005A48F4">
            <w:pPr>
              <w:pStyle w:val="ConsPlusNormal"/>
              <w:jc w:val="center"/>
            </w:pPr>
            <w:r>
              <w:t>18127,2</w:t>
            </w:r>
          </w:p>
        </w:tc>
        <w:tc>
          <w:tcPr>
            <w:tcW w:w="1361" w:type="dxa"/>
          </w:tcPr>
          <w:p w:rsidR="005A48F4" w:rsidRDefault="005A48F4">
            <w:pPr>
              <w:pStyle w:val="ConsPlusNormal"/>
              <w:jc w:val="center"/>
            </w:pPr>
            <w:r>
              <w:t>18832,9</w:t>
            </w:r>
          </w:p>
        </w:tc>
        <w:tc>
          <w:tcPr>
            <w:tcW w:w="1361" w:type="dxa"/>
          </w:tcPr>
          <w:p w:rsidR="005A48F4" w:rsidRDefault="005A48F4">
            <w:pPr>
              <w:pStyle w:val="ConsPlusNormal"/>
              <w:jc w:val="center"/>
            </w:pPr>
            <w:r>
              <w:t>19595,6</w:t>
            </w:r>
          </w:p>
        </w:tc>
      </w:tr>
      <w:tr w:rsidR="005A48F4">
        <w:tc>
          <w:tcPr>
            <w:tcW w:w="4932" w:type="dxa"/>
          </w:tcPr>
          <w:p w:rsidR="005A48F4" w:rsidRDefault="005A48F4">
            <w:pPr>
              <w:pStyle w:val="ConsPlusNormal"/>
            </w:pPr>
            <w:r>
              <w:t>Муниципальный округ Ржевка</w:t>
            </w:r>
          </w:p>
        </w:tc>
        <w:tc>
          <w:tcPr>
            <w:tcW w:w="1361" w:type="dxa"/>
          </w:tcPr>
          <w:p w:rsidR="005A48F4" w:rsidRDefault="005A48F4">
            <w:pPr>
              <w:pStyle w:val="ConsPlusNormal"/>
              <w:jc w:val="center"/>
            </w:pPr>
            <w:r>
              <w:t>12629,6</w:t>
            </w:r>
          </w:p>
        </w:tc>
        <w:tc>
          <w:tcPr>
            <w:tcW w:w="1361" w:type="dxa"/>
          </w:tcPr>
          <w:p w:rsidR="005A48F4" w:rsidRDefault="005A48F4">
            <w:pPr>
              <w:pStyle w:val="ConsPlusNormal"/>
              <w:jc w:val="center"/>
            </w:pPr>
            <w:r>
              <w:t>13121,3</w:t>
            </w:r>
          </w:p>
        </w:tc>
        <w:tc>
          <w:tcPr>
            <w:tcW w:w="1361" w:type="dxa"/>
          </w:tcPr>
          <w:p w:rsidR="005A48F4" w:rsidRDefault="005A48F4">
            <w:pPr>
              <w:pStyle w:val="ConsPlusNormal"/>
              <w:jc w:val="center"/>
            </w:pPr>
            <w:r>
              <w:t>13652,7</w:t>
            </w:r>
          </w:p>
        </w:tc>
      </w:tr>
      <w:tr w:rsidR="005A48F4">
        <w:tc>
          <w:tcPr>
            <w:tcW w:w="4932" w:type="dxa"/>
          </w:tcPr>
          <w:p w:rsidR="005A48F4" w:rsidRDefault="005A48F4">
            <w:pPr>
              <w:pStyle w:val="ConsPlusNormal"/>
            </w:pPr>
            <w:r>
              <w:t>Муниципальный округ Юго-Запад</w:t>
            </w:r>
          </w:p>
        </w:tc>
        <w:tc>
          <w:tcPr>
            <w:tcW w:w="1361" w:type="dxa"/>
          </w:tcPr>
          <w:p w:rsidR="005A48F4" w:rsidRDefault="005A48F4">
            <w:pPr>
              <w:pStyle w:val="ConsPlusNormal"/>
              <w:jc w:val="center"/>
            </w:pPr>
            <w:r>
              <w:t>13372,6</w:t>
            </w:r>
          </w:p>
        </w:tc>
        <w:tc>
          <w:tcPr>
            <w:tcW w:w="1361" w:type="dxa"/>
          </w:tcPr>
          <w:p w:rsidR="005A48F4" w:rsidRDefault="005A48F4">
            <w:pPr>
              <w:pStyle w:val="ConsPlusNormal"/>
              <w:jc w:val="center"/>
            </w:pPr>
            <w:r>
              <w:t>13893,1</w:t>
            </w:r>
          </w:p>
        </w:tc>
        <w:tc>
          <w:tcPr>
            <w:tcW w:w="1361" w:type="dxa"/>
          </w:tcPr>
          <w:p w:rsidR="005A48F4" w:rsidRDefault="005A48F4">
            <w:pPr>
              <w:pStyle w:val="ConsPlusNormal"/>
              <w:jc w:val="center"/>
            </w:pPr>
            <w:r>
              <w:t>14455,8</w:t>
            </w:r>
          </w:p>
        </w:tc>
      </w:tr>
      <w:tr w:rsidR="005A48F4">
        <w:tc>
          <w:tcPr>
            <w:tcW w:w="4932" w:type="dxa"/>
          </w:tcPr>
          <w:p w:rsidR="005A48F4" w:rsidRDefault="005A48F4">
            <w:pPr>
              <w:pStyle w:val="ConsPlusNormal"/>
            </w:pPr>
            <w:r>
              <w:t>Муниципальный округ Южно-Приморский</w:t>
            </w:r>
          </w:p>
        </w:tc>
        <w:tc>
          <w:tcPr>
            <w:tcW w:w="1361" w:type="dxa"/>
          </w:tcPr>
          <w:p w:rsidR="005A48F4" w:rsidRDefault="005A48F4">
            <w:pPr>
              <w:pStyle w:val="ConsPlusNormal"/>
              <w:jc w:val="center"/>
            </w:pPr>
            <w:r>
              <w:t>25853,7</w:t>
            </w:r>
          </w:p>
        </w:tc>
        <w:tc>
          <w:tcPr>
            <w:tcW w:w="1361" w:type="dxa"/>
          </w:tcPr>
          <w:p w:rsidR="005A48F4" w:rsidRDefault="005A48F4">
            <w:pPr>
              <w:pStyle w:val="ConsPlusNormal"/>
              <w:jc w:val="center"/>
            </w:pPr>
            <w:r>
              <w:t>26860,0</w:t>
            </w:r>
          </w:p>
        </w:tc>
        <w:tc>
          <w:tcPr>
            <w:tcW w:w="1361" w:type="dxa"/>
          </w:tcPr>
          <w:p w:rsidR="005A48F4" w:rsidRDefault="005A48F4">
            <w:pPr>
              <w:pStyle w:val="ConsPlusNormal"/>
              <w:jc w:val="center"/>
            </w:pPr>
            <w:r>
              <w:t>27947,9</w:t>
            </w:r>
          </w:p>
        </w:tc>
      </w:tr>
      <w:tr w:rsidR="005A48F4">
        <w:tc>
          <w:tcPr>
            <w:tcW w:w="4932" w:type="dxa"/>
          </w:tcPr>
          <w:p w:rsidR="005A48F4" w:rsidRDefault="005A48F4">
            <w:pPr>
              <w:pStyle w:val="ConsPlusNormal"/>
            </w:pPr>
            <w:r>
              <w:t>Муниципальный округ Сосновая Поляна</w:t>
            </w:r>
          </w:p>
        </w:tc>
        <w:tc>
          <w:tcPr>
            <w:tcW w:w="1361" w:type="dxa"/>
          </w:tcPr>
          <w:p w:rsidR="005A48F4" w:rsidRDefault="005A48F4">
            <w:pPr>
              <w:pStyle w:val="ConsPlusNormal"/>
              <w:jc w:val="center"/>
            </w:pPr>
            <w:r>
              <w:t>6686,3</w:t>
            </w:r>
          </w:p>
        </w:tc>
        <w:tc>
          <w:tcPr>
            <w:tcW w:w="1361" w:type="dxa"/>
          </w:tcPr>
          <w:p w:rsidR="005A48F4" w:rsidRDefault="005A48F4">
            <w:pPr>
              <w:pStyle w:val="ConsPlusNormal"/>
              <w:jc w:val="center"/>
            </w:pPr>
            <w:r>
              <w:t>6946,6</w:t>
            </w:r>
          </w:p>
        </w:tc>
        <w:tc>
          <w:tcPr>
            <w:tcW w:w="1361" w:type="dxa"/>
          </w:tcPr>
          <w:p w:rsidR="005A48F4" w:rsidRDefault="005A48F4">
            <w:pPr>
              <w:pStyle w:val="ConsPlusNormal"/>
              <w:jc w:val="center"/>
            </w:pPr>
            <w:r>
              <w:t>7227,9</w:t>
            </w:r>
          </w:p>
        </w:tc>
      </w:tr>
      <w:tr w:rsidR="005A48F4">
        <w:tc>
          <w:tcPr>
            <w:tcW w:w="4932" w:type="dxa"/>
          </w:tcPr>
          <w:p w:rsidR="005A48F4" w:rsidRDefault="005A48F4">
            <w:pPr>
              <w:pStyle w:val="ConsPlusNormal"/>
            </w:pPr>
            <w:r>
              <w:t>Муниципальный округ Урицк</w:t>
            </w:r>
          </w:p>
        </w:tc>
        <w:tc>
          <w:tcPr>
            <w:tcW w:w="1361" w:type="dxa"/>
          </w:tcPr>
          <w:p w:rsidR="005A48F4" w:rsidRDefault="005A48F4">
            <w:pPr>
              <w:pStyle w:val="ConsPlusNormal"/>
              <w:jc w:val="center"/>
            </w:pPr>
            <w:r>
              <w:t>8915,0</w:t>
            </w:r>
          </w:p>
        </w:tc>
        <w:tc>
          <w:tcPr>
            <w:tcW w:w="1361" w:type="dxa"/>
          </w:tcPr>
          <w:p w:rsidR="005A48F4" w:rsidRDefault="005A48F4">
            <w:pPr>
              <w:pStyle w:val="ConsPlusNormal"/>
              <w:jc w:val="center"/>
            </w:pPr>
            <w:r>
              <w:t>9262,1</w:t>
            </w:r>
          </w:p>
        </w:tc>
        <w:tc>
          <w:tcPr>
            <w:tcW w:w="1361" w:type="dxa"/>
          </w:tcPr>
          <w:p w:rsidR="005A48F4" w:rsidRDefault="005A48F4">
            <w:pPr>
              <w:pStyle w:val="ConsPlusNormal"/>
              <w:jc w:val="center"/>
            </w:pPr>
            <w:r>
              <w:t>9637,2</w:t>
            </w:r>
          </w:p>
        </w:tc>
      </w:tr>
      <w:tr w:rsidR="005A48F4">
        <w:tc>
          <w:tcPr>
            <w:tcW w:w="4932" w:type="dxa"/>
          </w:tcPr>
          <w:p w:rsidR="005A48F4" w:rsidRDefault="005A48F4">
            <w:pPr>
              <w:pStyle w:val="ConsPlusNormal"/>
            </w:pPr>
            <w:r>
              <w:t>Муниципальный округ Константиновское</w:t>
            </w:r>
          </w:p>
        </w:tc>
        <w:tc>
          <w:tcPr>
            <w:tcW w:w="1361" w:type="dxa"/>
          </w:tcPr>
          <w:p w:rsidR="005A48F4" w:rsidRDefault="005A48F4">
            <w:pPr>
              <w:pStyle w:val="ConsPlusNormal"/>
              <w:jc w:val="center"/>
            </w:pPr>
            <w:r>
              <w:t>11589,6</w:t>
            </w:r>
          </w:p>
        </w:tc>
        <w:tc>
          <w:tcPr>
            <w:tcW w:w="1361" w:type="dxa"/>
          </w:tcPr>
          <w:p w:rsidR="005A48F4" w:rsidRDefault="005A48F4">
            <w:pPr>
              <w:pStyle w:val="ConsPlusNormal"/>
              <w:jc w:val="center"/>
            </w:pPr>
            <w:r>
              <w:t>12040,7</w:t>
            </w:r>
          </w:p>
        </w:tc>
        <w:tc>
          <w:tcPr>
            <w:tcW w:w="1361" w:type="dxa"/>
          </w:tcPr>
          <w:p w:rsidR="005A48F4" w:rsidRDefault="005A48F4">
            <w:pPr>
              <w:pStyle w:val="ConsPlusNormal"/>
              <w:jc w:val="center"/>
            </w:pPr>
            <w:r>
              <w:t>12528,4</w:t>
            </w:r>
          </w:p>
        </w:tc>
      </w:tr>
      <w:tr w:rsidR="005A48F4">
        <w:tc>
          <w:tcPr>
            <w:tcW w:w="4932" w:type="dxa"/>
          </w:tcPr>
          <w:p w:rsidR="005A48F4" w:rsidRDefault="005A48F4">
            <w:pPr>
              <w:pStyle w:val="ConsPlusNormal"/>
            </w:pPr>
            <w:r>
              <w:t>Муниципальный округ Горелово</w:t>
            </w:r>
          </w:p>
        </w:tc>
        <w:tc>
          <w:tcPr>
            <w:tcW w:w="1361" w:type="dxa"/>
          </w:tcPr>
          <w:p w:rsidR="005A48F4" w:rsidRDefault="005A48F4">
            <w:pPr>
              <w:pStyle w:val="ConsPlusNormal"/>
              <w:jc w:val="center"/>
            </w:pPr>
            <w:r>
              <w:t>5794,8</w:t>
            </w:r>
          </w:p>
        </w:tc>
        <w:tc>
          <w:tcPr>
            <w:tcW w:w="1361" w:type="dxa"/>
          </w:tcPr>
          <w:p w:rsidR="005A48F4" w:rsidRDefault="005A48F4">
            <w:pPr>
              <w:pStyle w:val="ConsPlusNormal"/>
              <w:jc w:val="center"/>
            </w:pPr>
            <w:r>
              <w:t>6020,4</w:t>
            </w:r>
          </w:p>
        </w:tc>
        <w:tc>
          <w:tcPr>
            <w:tcW w:w="1361" w:type="dxa"/>
          </w:tcPr>
          <w:p w:rsidR="005A48F4" w:rsidRDefault="005A48F4">
            <w:pPr>
              <w:pStyle w:val="ConsPlusNormal"/>
              <w:jc w:val="center"/>
            </w:pPr>
            <w:r>
              <w:t>6264,2</w:t>
            </w:r>
          </w:p>
        </w:tc>
      </w:tr>
      <w:tr w:rsidR="005A48F4">
        <w:tc>
          <w:tcPr>
            <w:tcW w:w="4932" w:type="dxa"/>
          </w:tcPr>
          <w:p w:rsidR="005A48F4" w:rsidRDefault="005A48F4">
            <w:pPr>
              <w:pStyle w:val="ConsPlusNormal"/>
            </w:pPr>
            <w:r>
              <w:t>Город Красное Село</w:t>
            </w:r>
          </w:p>
        </w:tc>
        <w:tc>
          <w:tcPr>
            <w:tcW w:w="1361" w:type="dxa"/>
          </w:tcPr>
          <w:p w:rsidR="005A48F4" w:rsidRDefault="005A48F4">
            <w:pPr>
              <w:pStyle w:val="ConsPlusNormal"/>
              <w:jc w:val="center"/>
            </w:pPr>
            <w:r>
              <w:t>20504,6</w:t>
            </w:r>
          </w:p>
        </w:tc>
        <w:tc>
          <w:tcPr>
            <w:tcW w:w="1361" w:type="dxa"/>
          </w:tcPr>
          <w:p w:rsidR="005A48F4" w:rsidRDefault="005A48F4">
            <w:pPr>
              <w:pStyle w:val="ConsPlusNormal"/>
              <w:jc w:val="center"/>
            </w:pPr>
            <w:r>
              <w:t>21302,8</w:t>
            </w:r>
          </w:p>
        </w:tc>
        <w:tc>
          <w:tcPr>
            <w:tcW w:w="1361" w:type="dxa"/>
          </w:tcPr>
          <w:p w:rsidR="005A48F4" w:rsidRDefault="005A48F4">
            <w:pPr>
              <w:pStyle w:val="ConsPlusNormal"/>
              <w:jc w:val="center"/>
            </w:pPr>
            <w:r>
              <w:t>22165,6</w:t>
            </w:r>
          </w:p>
        </w:tc>
      </w:tr>
      <w:tr w:rsidR="005A48F4">
        <w:tc>
          <w:tcPr>
            <w:tcW w:w="4932" w:type="dxa"/>
          </w:tcPr>
          <w:p w:rsidR="005A48F4" w:rsidRDefault="005A48F4">
            <w:pPr>
              <w:pStyle w:val="ConsPlusNormal"/>
            </w:pPr>
            <w:r>
              <w:t>Муниципальный округ Московская застава</w:t>
            </w:r>
          </w:p>
        </w:tc>
        <w:tc>
          <w:tcPr>
            <w:tcW w:w="1361" w:type="dxa"/>
          </w:tcPr>
          <w:p w:rsidR="005A48F4" w:rsidRDefault="005A48F4">
            <w:pPr>
              <w:pStyle w:val="ConsPlusNormal"/>
              <w:jc w:val="center"/>
            </w:pPr>
            <w:r>
              <w:t>4754,7</w:t>
            </w:r>
          </w:p>
        </w:tc>
        <w:tc>
          <w:tcPr>
            <w:tcW w:w="1361" w:type="dxa"/>
          </w:tcPr>
          <w:p w:rsidR="005A48F4" w:rsidRDefault="005A48F4">
            <w:pPr>
              <w:pStyle w:val="ConsPlusNormal"/>
              <w:jc w:val="center"/>
            </w:pPr>
            <w:r>
              <w:t>4939,8</w:t>
            </w:r>
          </w:p>
        </w:tc>
        <w:tc>
          <w:tcPr>
            <w:tcW w:w="1361" w:type="dxa"/>
          </w:tcPr>
          <w:p w:rsidR="005A48F4" w:rsidRDefault="005A48F4">
            <w:pPr>
              <w:pStyle w:val="ConsPlusNormal"/>
              <w:jc w:val="center"/>
            </w:pPr>
            <w:r>
              <w:t>5139,8</w:t>
            </w:r>
          </w:p>
        </w:tc>
      </w:tr>
      <w:tr w:rsidR="005A48F4">
        <w:tc>
          <w:tcPr>
            <w:tcW w:w="4932" w:type="dxa"/>
          </w:tcPr>
          <w:p w:rsidR="005A48F4" w:rsidRDefault="005A48F4">
            <w:pPr>
              <w:pStyle w:val="ConsPlusNormal"/>
            </w:pPr>
            <w:r>
              <w:t>Муниципальный округ Гагаринское</w:t>
            </w:r>
          </w:p>
        </w:tc>
        <w:tc>
          <w:tcPr>
            <w:tcW w:w="1361" w:type="dxa"/>
          </w:tcPr>
          <w:p w:rsidR="005A48F4" w:rsidRDefault="005A48F4">
            <w:pPr>
              <w:pStyle w:val="ConsPlusNormal"/>
              <w:jc w:val="center"/>
            </w:pPr>
            <w:r>
              <w:t>7132,0</w:t>
            </w:r>
          </w:p>
        </w:tc>
        <w:tc>
          <w:tcPr>
            <w:tcW w:w="1361" w:type="dxa"/>
          </w:tcPr>
          <w:p w:rsidR="005A48F4" w:rsidRDefault="005A48F4">
            <w:pPr>
              <w:pStyle w:val="ConsPlusNormal"/>
              <w:jc w:val="center"/>
            </w:pPr>
            <w:r>
              <w:t>7409,7</w:t>
            </w:r>
          </w:p>
        </w:tc>
        <w:tc>
          <w:tcPr>
            <w:tcW w:w="1361" w:type="dxa"/>
          </w:tcPr>
          <w:p w:rsidR="005A48F4" w:rsidRDefault="005A48F4">
            <w:pPr>
              <w:pStyle w:val="ConsPlusNormal"/>
              <w:jc w:val="center"/>
            </w:pPr>
            <w:r>
              <w:t>7709,8</w:t>
            </w:r>
          </w:p>
        </w:tc>
      </w:tr>
      <w:tr w:rsidR="005A48F4">
        <w:tc>
          <w:tcPr>
            <w:tcW w:w="4932" w:type="dxa"/>
          </w:tcPr>
          <w:p w:rsidR="005A48F4" w:rsidRDefault="005A48F4">
            <w:pPr>
              <w:pStyle w:val="ConsPlusNormal"/>
            </w:pPr>
            <w:r>
              <w:t>Муниципальный округ Новоизмайловское</w:t>
            </w:r>
          </w:p>
        </w:tc>
        <w:tc>
          <w:tcPr>
            <w:tcW w:w="1361" w:type="dxa"/>
          </w:tcPr>
          <w:p w:rsidR="005A48F4" w:rsidRDefault="005A48F4">
            <w:pPr>
              <w:pStyle w:val="ConsPlusNormal"/>
              <w:jc w:val="center"/>
            </w:pPr>
            <w:r>
              <w:t>16938,6</w:t>
            </w:r>
          </w:p>
        </w:tc>
        <w:tc>
          <w:tcPr>
            <w:tcW w:w="1361" w:type="dxa"/>
          </w:tcPr>
          <w:p w:rsidR="005A48F4" w:rsidRDefault="005A48F4">
            <w:pPr>
              <w:pStyle w:val="ConsPlusNormal"/>
              <w:jc w:val="center"/>
            </w:pPr>
            <w:r>
              <w:t>17598,0</w:t>
            </w:r>
          </w:p>
        </w:tc>
        <w:tc>
          <w:tcPr>
            <w:tcW w:w="1361" w:type="dxa"/>
          </w:tcPr>
          <w:p w:rsidR="005A48F4" w:rsidRDefault="005A48F4">
            <w:pPr>
              <w:pStyle w:val="ConsPlusNormal"/>
              <w:jc w:val="center"/>
            </w:pPr>
            <w:r>
              <w:t>18310,7</w:t>
            </w:r>
          </w:p>
        </w:tc>
      </w:tr>
      <w:tr w:rsidR="005A48F4">
        <w:tc>
          <w:tcPr>
            <w:tcW w:w="4932" w:type="dxa"/>
          </w:tcPr>
          <w:p w:rsidR="005A48F4" w:rsidRDefault="005A48F4">
            <w:pPr>
              <w:pStyle w:val="ConsPlusNormal"/>
            </w:pPr>
            <w:r>
              <w:t>Муниципальный округ Пулковский меридиан</w:t>
            </w:r>
          </w:p>
        </w:tc>
        <w:tc>
          <w:tcPr>
            <w:tcW w:w="1361" w:type="dxa"/>
          </w:tcPr>
          <w:p w:rsidR="005A48F4" w:rsidRDefault="005A48F4">
            <w:pPr>
              <w:pStyle w:val="ConsPlusNormal"/>
              <w:jc w:val="center"/>
            </w:pPr>
            <w:r>
              <w:t>10846,6</w:t>
            </w:r>
          </w:p>
        </w:tc>
        <w:tc>
          <w:tcPr>
            <w:tcW w:w="1361" w:type="dxa"/>
          </w:tcPr>
          <w:p w:rsidR="005A48F4" w:rsidRDefault="005A48F4">
            <w:pPr>
              <w:pStyle w:val="ConsPlusNormal"/>
              <w:jc w:val="center"/>
            </w:pPr>
            <w:r>
              <w:t>11268,9</w:t>
            </w:r>
          </w:p>
        </w:tc>
        <w:tc>
          <w:tcPr>
            <w:tcW w:w="1361" w:type="dxa"/>
          </w:tcPr>
          <w:p w:rsidR="005A48F4" w:rsidRDefault="005A48F4">
            <w:pPr>
              <w:pStyle w:val="ConsPlusNormal"/>
              <w:jc w:val="center"/>
            </w:pPr>
            <w:r>
              <w:t>11725,3</w:t>
            </w:r>
          </w:p>
        </w:tc>
      </w:tr>
      <w:tr w:rsidR="005A48F4">
        <w:tc>
          <w:tcPr>
            <w:tcW w:w="4932" w:type="dxa"/>
          </w:tcPr>
          <w:p w:rsidR="005A48F4" w:rsidRDefault="005A48F4">
            <w:pPr>
              <w:pStyle w:val="ConsPlusNormal"/>
            </w:pPr>
            <w:r>
              <w:t>Муниципальный округ Звездное</w:t>
            </w:r>
          </w:p>
        </w:tc>
        <w:tc>
          <w:tcPr>
            <w:tcW w:w="1361" w:type="dxa"/>
          </w:tcPr>
          <w:p w:rsidR="005A48F4" w:rsidRDefault="005A48F4">
            <w:pPr>
              <w:pStyle w:val="ConsPlusNormal"/>
              <w:jc w:val="center"/>
            </w:pPr>
            <w:r>
              <w:t>7280,6</w:t>
            </w:r>
          </w:p>
        </w:tc>
        <w:tc>
          <w:tcPr>
            <w:tcW w:w="1361" w:type="dxa"/>
          </w:tcPr>
          <w:p w:rsidR="005A48F4" w:rsidRDefault="005A48F4">
            <w:pPr>
              <w:pStyle w:val="ConsPlusNormal"/>
              <w:jc w:val="center"/>
            </w:pPr>
            <w:r>
              <w:t>7564,0</w:t>
            </w:r>
          </w:p>
        </w:tc>
        <w:tc>
          <w:tcPr>
            <w:tcW w:w="1361" w:type="dxa"/>
          </w:tcPr>
          <w:p w:rsidR="005A48F4" w:rsidRDefault="005A48F4">
            <w:pPr>
              <w:pStyle w:val="ConsPlusNormal"/>
              <w:jc w:val="center"/>
            </w:pPr>
            <w:r>
              <w:t>7870,4</w:t>
            </w:r>
          </w:p>
        </w:tc>
      </w:tr>
      <w:tr w:rsidR="005A48F4">
        <w:tc>
          <w:tcPr>
            <w:tcW w:w="4932" w:type="dxa"/>
          </w:tcPr>
          <w:p w:rsidR="005A48F4" w:rsidRDefault="005A48F4">
            <w:pPr>
              <w:pStyle w:val="ConsPlusNormal"/>
            </w:pPr>
            <w:r>
              <w:t>Муниципальный округ Невская застава</w:t>
            </w:r>
          </w:p>
        </w:tc>
        <w:tc>
          <w:tcPr>
            <w:tcW w:w="1361" w:type="dxa"/>
          </w:tcPr>
          <w:p w:rsidR="005A48F4" w:rsidRDefault="005A48F4">
            <w:pPr>
              <w:pStyle w:val="ConsPlusNormal"/>
              <w:jc w:val="center"/>
            </w:pPr>
            <w:r>
              <w:t>7726,4</w:t>
            </w:r>
          </w:p>
        </w:tc>
        <w:tc>
          <w:tcPr>
            <w:tcW w:w="1361" w:type="dxa"/>
          </w:tcPr>
          <w:p w:rsidR="005A48F4" w:rsidRDefault="005A48F4">
            <w:pPr>
              <w:pStyle w:val="ConsPlusNormal"/>
              <w:jc w:val="center"/>
            </w:pPr>
            <w:r>
              <w:t>8027,1</w:t>
            </w:r>
          </w:p>
        </w:tc>
        <w:tc>
          <w:tcPr>
            <w:tcW w:w="1361" w:type="dxa"/>
          </w:tcPr>
          <w:p w:rsidR="005A48F4" w:rsidRDefault="005A48F4">
            <w:pPr>
              <w:pStyle w:val="ConsPlusNormal"/>
              <w:jc w:val="center"/>
            </w:pPr>
            <w:r>
              <w:t>8352,2</w:t>
            </w:r>
          </w:p>
        </w:tc>
      </w:tr>
      <w:tr w:rsidR="005A48F4">
        <w:tc>
          <w:tcPr>
            <w:tcW w:w="4932" w:type="dxa"/>
          </w:tcPr>
          <w:p w:rsidR="005A48F4" w:rsidRDefault="005A48F4">
            <w:pPr>
              <w:pStyle w:val="ConsPlusNormal"/>
            </w:pPr>
            <w:r>
              <w:t>Муниципальный округ Ивановский</w:t>
            </w:r>
          </w:p>
        </w:tc>
        <w:tc>
          <w:tcPr>
            <w:tcW w:w="1361" w:type="dxa"/>
          </w:tcPr>
          <w:p w:rsidR="005A48F4" w:rsidRDefault="005A48F4">
            <w:pPr>
              <w:pStyle w:val="ConsPlusNormal"/>
              <w:jc w:val="center"/>
            </w:pPr>
            <w:r>
              <w:t>4160,4</w:t>
            </w:r>
          </w:p>
        </w:tc>
        <w:tc>
          <w:tcPr>
            <w:tcW w:w="1361" w:type="dxa"/>
          </w:tcPr>
          <w:p w:rsidR="005A48F4" w:rsidRDefault="005A48F4">
            <w:pPr>
              <w:pStyle w:val="ConsPlusNormal"/>
              <w:jc w:val="center"/>
            </w:pPr>
            <w:r>
              <w:t>4322,3</w:t>
            </w:r>
          </w:p>
        </w:tc>
        <w:tc>
          <w:tcPr>
            <w:tcW w:w="1361" w:type="dxa"/>
          </w:tcPr>
          <w:p w:rsidR="005A48F4" w:rsidRDefault="005A48F4">
            <w:pPr>
              <w:pStyle w:val="ConsPlusNormal"/>
              <w:jc w:val="center"/>
            </w:pPr>
            <w:r>
              <w:t>4497,4</w:t>
            </w:r>
          </w:p>
        </w:tc>
      </w:tr>
      <w:tr w:rsidR="005A48F4">
        <w:tc>
          <w:tcPr>
            <w:tcW w:w="4932" w:type="dxa"/>
          </w:tcPr>
          <w:p w:rsidR="005A48F4" w:rsidRDefault="005A48F4">
            <w:pPr>
              <w:pStyle w:val="ConsPlusNormal"/>
            </w:pPr>
            <w:r>
              <w:t>Муниципальный округ Обуховский</w:t>
            </w:r>
          </w:p>
        </w:tc>
        <w:tc>
          <w:tcPr>
            <w:tcW w:w="1361" w:type="dxa"/>
          </w:tcPr>
          <w:p w:rsidR="005A48F4" w:rsidRDefault="005A48F4">
            <w:pPr>
              <w:pStyle w:val="ConsPlusNormal"/>
              <w:jc w:val="center"/>
            </w:pPr>
            <w:r>
              <w:t>6389,2</w:t>
            </w:r>
          </w:p>
        </w:tc>
        <w:tc>
          <w:tcPr>
            <w:tcW w:w="1361" w:type="dxa"/>
          </w:tcPr>
          <w:p w:rsidR="005A48F4" w:rsidRDefault="005A48F4">
            <w:pPr>
              <w:pStyle w:val="ConsPlusNormal"/>
              <w:jc w:val="center"/>
            </w:pPr>
            <w:r>
              <w:t>6637,8</w:t>
            </w:r>
          </w:p>
        </w:tc>
        <w:tc>
          <w:tcPr>
            <w:tcW w:w="1361" w:type="dxa"/>
          </w:tcPr>
          <w:p w:rsidR="005A48F4" w:rsidRDefault="005A48F4">
            <w:pPr>
              <w:pStyle w:val="ConsPlusNormal"/>
              <w:jc w:val="center"/>
            </w:pPr>
            <w:r>
              <w:t>6906,7</w:t>
            </w:r>
          </w:p>
        </w:tc>
      </w:tr>
      <w:tr w:rsidR="005A48F4">
        <w:tc>
          <w:tcPr>
            <w:tcW w:w="4932" w:type="dxa"/>
          </w:tcPr>
          <w:p w:rsidR="005A48F4" w:rsidRDefault="005A48F4">
            <w:pPr>
              <w:pStyle w:val="ConsPlusNormal"/>
            </w:pPr>
            <w:r>
              <w:t>Муниципальный округ Рыбацкое</w:t>
            </w:r>
          </w:p>
        </w:tc>
        <w:tc>
          <w:tcPr>
            <w:tcW w:w="1361" w:type="dxa"/>
          </w:tcPr>
          <w:p w:rsidR="005A48F4" w:rsidRDefault="005A48F4">
            <w:pPr>
              <w:pStyle w:val="ConsPlusNormal"/>
              <w:jc w:val="center"/>
            </w:pPr>
            <w:r>
              <w:t>12629,6</w:t>
            </w:r>
          </w:p>
        </w:tc>
        <w:tc>
          <w:tcPr>
            <w:tcW w:w="1361" w:type="dxa"/>
          </w:tcPr>
          <w:p w:rsidR="005A48F4" w:rsidRDefault="005A48F4">
            <w:pPr>
              <w:pStyle w:val="ConsPlusNormal"/>
              <w:jc w:val="center"/>
            </w:pPr>
            <w:r>
              <w:t>13121,3</w:t>
            </w:r>
          </w:p>
        </w:tc>
        <w:tc>
          <w:tcPr>
            <w:tcW w:w="1361" w:type="dxa"/>
          </w:tcPr>
          <w:p w:rsidR="005A48F4" w:rsidRDefault="005A48F4">
            <w:pPr>
              <w:pStyle w:val="ConsPlusNormal"/>
              <w:jc w:val="center"/>
            </w:pPr>
            <w:r>
              <w:t>13652,7</w:t>
            </w:r>
          </w:p>
        </w:tc>
      </w:tr>
      <w:tr w:rsidR="005A48F4">
        <w:tc>
          <w:tcPr>
            <w:tcW w:w="4932" w:type="dxa"/>
          </w:tcPr>
          <w:p w:rsidR="005A48F4" w:rsidRDefault="005A48F4">
            <w:pPr>
              <w:pStyle w:val="ConsPlusNormal"/>
            </w:pPr>
            <w:r>
              <w:t>Муниципальный округ Народный</w:t>
            </w:r>
          </w:p>
        </w:tc>
        <w:tc>
          <w:tcPr>
            <w:tcW w:w="1361" w:type="dxa"/>
          </w:tcPr>
          <w:p w:rsidR="005A48F4" w:rsidRDefault="005A48F4">
            <w:pPr>
              <w:pStyle w:val="ConsPlusNormal"/>
              <w:jc w:val="center"/>
            </w:pPr>
            <w:r>
              <w:t>13818,3</w:t>
            </w:r>
          </w:p>
        </w:tc>
        <w:tc>
          <w:tcPr>
            <w:tcW w:w="1361" w:type="dxa"/>
          </w:tcPr>
          <w:p w:rsidR="005A48F4" w:rsidRDefault="005A48F4">
            <w:pPr>
              <w:pStyle w:val="ConsPlusNormal"/>
              <w:jc w:val="center"/>
            </w:pPr>
            <w:r>
              <w:t>14356,2</w:t>
            </w:r>
          </w:p>
        </w:tc>
        <w:tc>
          <w:tcPr>
            <w:tcW w:w="1361" w:type="dxa"/>
          </w:tcPr>
          <w:p w:rsidR="005A48F4" w:rsidRDefault="005A48F4">
            <w:pPr>
              <w:pStyle w:val="ConsPlusNormal"/>
              <w:jc w:val="center"/>
            </w:pPr>
            <w:r>
              <w:t>14937,7</w:t>
            </w:r>
          </w:p>
        </w:tc>
      </w:tr>
      <w:tr w:rsidR="005A48F4">
        <w:tc>
          <w:tcPr>
            <w:tcW w:w="4932" w:type="dxa"/>
          </w:tcPr>
          <w:p w:rsidR="005A48F4" w:rsidRDefault="005A48F4">
            <w:pPr>
              <w:pStyle w:val="ConsPlusNormal"/>
            </w:pPr>
            <w:r>
              <w:t>Муниципальный округ N 54</w:t>
            </w:r>
          </w:p>
        </w:tc>
        <w:tc>
          <w:tcPr>
            <w:tcW w:w="1361" w:type="dxa"/>
          </w:tcPr>
          <w:p w:rsidR="005A48F4" w:rsidRDefault="005A48F4">
            <w:pPr>
              <w:pStyle w:val="ConsPlusNormal"/>
              <w:jc w:val="center"/>
            </w:pPr>
            <w:r>
              <w:t>14709,8</w:t>
            </w:r>
          </w:p>
        </w:tc>
        <w:tc>
          <w:tcPr>
            <w:tcW w:w="1361" w:type="dxa"/>
          </w:tcPr>
          <w:p w:rsidR="005A48F4" w:rsidRDefault="005A48F4">
            <w:pPr>
              <w:pStyle w:val="ConsPlusNormal"/>
              <w:jc w:val="center"/>
            </w:pPr>
            <w:r>
              <w:t>15282,4</w:t>
            </w:r>
          </w:p>
        </w:tc>
        <w:tc>
          <w:tcPr>
            <w:tcW w:w="1361" w:type="dxa"/>
          </w:tcPr>
          <w:p w:rsidR="005A48F4" w:rsidRDefault="005A48F4">
            <w:pPr>
              <w:pStyle w:val="ConsPlusNormal"/>
              <w:jc w:val="center"/>
            </w:pPr>
            <w:r>
              <w:t>15901,4</w:t>
            </w:r>
          </w:p>
        </w:tc>
      </w:tr>
      <w:tr w:rsidR="005A48F4">
        <w:tc>
          <w:tcPr>
            <w:tcW w:w="4932" w:type="dxa"/>
          </w:tcPr>
          <w:p w:rsidR="005A48F4" w:rsidRDefault="005A48F4">
            <w:pPr>
              <w:pStyle w:val="ConsPlusNormal"/>
            </w:pPr>
            <w:r>
              <w:t>Муниципальный округ Невский округ</w:t>
            </w:r>
          </w:p>
        </w:tc>
        <w:tc>
          <w:tcPr>
            <w:tcW w:w="1361" w:type="dxa"/>
          </w:tcPr>
          <w:p w:rsidR="005A48F4" w:rsidRDefault="005A48F4">
            <w:pPr>
              <w:pStyle w:val="ConsPlusNormal"/>
              <w:jc w:val="center"/>
            </w:pPr>
            <w:r>
              <w:t>11886,7</w:t>
            </w:r>
          </w:p>
        </w:tc>
        <w:tc>
          <w:tcPr>
            <w:tcW w:w="1361" w:type="dxa"/>
          </w:tcPr>
          <w:p w:rsidR="005A48F4" w:rsidRDefault="005A48F4">
            <w:pPr>
              <w:pStyle w:val="ConsPlusNormal"/>
              <w:jc w:val="center"/>
            </w:pPr>
            <w:r>
              <w:t>12349,4</w:t>
            </w:r>
          </w:p>
        </w:tc>
        <w:tc>
          <w:tcPr>
            <w:tcW w:w="1361" w:type="dxa"/>
          </w:tcPr>
          <w:p w:rsidR="005A48F4" w:rsidRDefault="005A48F4">
            <w:pPr>
              <w:pStyle w:val="ConsPlusNormal"/>
              <w:jc w:val="center"/>
            </w:pPr>
            <w:r>
              <w:t>12849,6</w:t>
            </w:r>
          </w:p>
        </w:tc>
      </w:tr>
      <w:tr w:rsidR="005A48F4">
        <w:tc>
          <w:tcPr>
            <w:tcW w:w="4932" w:type="dxa"/>
          </w:tcPr>
          <w:p w:rsidR="005A48F4" w:rsidRDefault="005A48F4">
            <w:pPr>
              <w:pStyle w:val="ConsPlusNormal"/>
            </w:pPr>
            <w:r>
              <w:t>Муниципальный округ Оккервиль</w:t>
            </w:r>
          </w:p>
        </w:tc>
        <w:tc>
          <w:tcPr>
            <w:tcW w:w="1361" w:type="dxa"/>
          </w:tcPr>
          <w:p w:rsidR="005A48F4" w:rsidRDefault="005A48F4">
            <w:pPr>
              <w:pStyle w:val="ConsPlusNormal"/>
              <w:jc w:val="center"/>
            </w:pPr>
            <w:r>
              <w:t>15155,6</w:t>
            </w:r>
          </w:p>
        </w:tc>
        <w:tc>
          <w:tcPr>
            <w:tcW w:w="1361" w:type="dxa"/>
          </w:tcPr>
          <w:p w:rsidR="005A48F4" w:rsidRDefault="005A48F4">
            <w:pPr>
              <w:pStyle w:val="ConsPlusNormal"/>
              <w:jc w:val="center"/>
            </w:pPr>
            <w:r>
              <w:t>15745,5</w:t>
            </w:r>
          </w:p>
        </w:tc>
        <w:tc>
          <w:tcPr>
            <w:tcW w:w="1361" w:type="dxa"/>
          </w:tcPr>
          <w:p w:rsidR="005A48F4" w:rsidRDefault="005A48F4">
            <w:pPr>
              <w:pStyle w:val="ConsPlusNormal"/>
              <w:jc w:val="center"/>
            </w:pPr>
            <w:r>
              <w:t>16383,2</w:t>
            </w:r>
          </w:p>
        </w:tc>
      </w:tr>
      <w:tr w:rsidR="005A48F4">
        <w:tc>
          <w:tcPr>
            <w:tcW w:w="4932" w:type="dxa"/>
          </w:tcPr>
          <w:p w:rsidR="005A48F4" w:rsidRDefault="005A48F4">
            <w:pPr>
              <w:pStyle w:val="ConsPlusNormal"/>
            </w:pPr>
            <w:r>
              <w:t>Муниципальный округ Правобережный</w:t>
            </w:r>
          </w:p>
        </w:tc>
        <w:tc>
          <w:tcPr>
            <w:tcW w:w="1361" w:type="dxa"/>
          </w:tcPr>
          <w:p w:rsidR="005A48F4" w:rsidRDefault="005A48F4">
            <w:pPr>
              <w:pStyle w:val="ConsPlusNormal"/>
              <w:jc w:val="center"/>
            </w:pPr>
            <w:r>
              <w:t>15898,5</w:t>
            </w:r>
          </w:p>
        </w:tc>
        <w:tc>
          <w:tcPr>
            <w:tcW w:w="1361" w:type="dxa"/>
          </w:tcPr>
          <w:p w:rsidR="005A48F4" w:rsidRDefault="005A48F4">
            <w:pPr>
              <w:pStyle w:val="ConsPlusNormal"/>
              <w:jc w:val="center"/>
            </w:pPr>
            <w:r>
              <w:t>16517,4</w:t>
            </w:r>
          </w:p>
        </w:tc>
        <w:tc>
          <w:tcPr>
            <w:tcW w:w="1361" w:type="dxa"/>
          </w:tcPr>
          <w:p w:rsidR="005A48F4" w:rsidRDefault="005A48F4">
            <w:pPr>
              <w:pStyle w:val="ConsPlusNormal"/>
              <w:jc w:val="center"/>
            </w:pPr>
            <w:r>
              <w:t>17186,3</w:t>
            </w:r>
          </w:p>
        </w:tc>
      </w:tr>
      <w:tr w:rsidR="005A48F4">
        <w:tc>
          <w:tcPr>
            <w:tcW w:w="4932" w:type="dxa"/>
          </w:tcPr>
          <w:p w:rsidR="005A48F4" w:rsidRDefault="005A48F4">
            <w:pPr>
              <w:pStyle w:val="ConsPlusNormal"/>
            </w:pPr>
            <w:r>
              <w:lastRenderedPageBreak/>
              <w:t>Муниципальный округ Введенский</w:t>
            </w:r>
          </w:p>
        </w:tc>
        <w:tc>
          <w:tcPr>
            <w:tcW w:w="1361" w:type="dxa"/>
          </w:tcPr>
          <w:p w:rsidR="005A48F4" w:rsidRDefault="005A48F4">
            <w:pPr>
              <w:pStyle w:val="ConsPlusNormal"/>
              <w:jc w:val="center"/>
            </w:pPr>
            <w:r>
              <w:t>5646,2</w:t>
            </w:r>
          </w:p>
        </w:tc>
        <w:tc>
          <w:tcPr>
            <w:tcW w:w="1361" w:type="dxa"/>
          </w:tcPr>
          <w:p w:rsidR="005A48F4" w:rsidRDefault="005A48F4">
            <w:pPr>
              <w:pStyle w:val="ConsPlusNormal"/>
              <w:jc w:val="center"/>
            </w:pPr>
            <w:r>
              <w:t>5866,0</w:t>
            </w:r>
          </w:p>
        </w:tc>
        <w:tc>
          <w:tcPr>
            <w:tcW w:w="1361" w:type="dxa"/>
          </w:tcPr>
          <w:p w:rsidR="005A48F4" w:rsidRDefault="005A48F4">
            <w:pPr>
              <w:pStyle w:val="ConsPlusNormal"/>
              <w:jc w:val="center"/>
            </w:pPr>
            <w:r>
              <w:t>6103,6</w:t>
            </w:r>
          </w:p>
        </w:tc>
      </w:tr>
      <w:tr w:rsidR="005A48F4">
        <w:tc>
          <w:tcPr>
            <w:tcW w:w="4932" w:type="dxa"/>
          </w:tcPr>
          <w:p w:rsidR="005A48F4" w:rsidRDefault="005A48F4">
            <w:pPr>
              <w:pStyle w:val="ConsPlusNormal"/>
            </w:pPr>
            <w:r>
              <w:t>Муниципальный округ Кронверкское</w:t>
            </w:r>
          </w:p>
        </w:tc>
        <w:tc>
          <w:tcPr>
            <w:tcW w:w="1361" w:type="dxa"/>
          </w:tcPr>
          <w:p w:rsidR="005A48F4" w:rsidRDefault="005A48F4">
            <w:pPr>
              <w:pStyle w:val="ConsPlusNormal"/>
              <w:jc w:val="center"/>
            </w:pPr>
            <w:r>
              <w:t>5349,0</w:t>
            </w:r>
          </w:p>
        </w:tc>
        <w:tc>
          <w:tcPr>
            <w:tcW w:w="1361" w:type="dxa"/>
          </w:tcPr>
          <w:p w:rsidR="005A48F4" w:rsidRDefault="005A48F4">
            <w:pPr>
              <w:pStyle w:val="ConsPlusNormal"/>
              <w:jc w:val="center"/>
            </w:pPr>
            <w:r>
              <w:t>5557,2</w:t>
            </w:r>
          </w:p>
        </w:tc>
        <w:tc>
          <w:tcPr>
            <w:tcW w:w="1361" w:type="dxa"/>
          </w:tcPr>
          <w:p w:rsidR="005A48F4" w:rsidRDefault="005A48F4">
            <w:pPr>
              <w:pStyle w:val="ConsPlusNormal"/>
              <w:jc w:val="center"/>
            </w:pPr>
            <w:r>
              <w:t>5782,3</w:t>
            </w:r>
          </w:p>
        </w:tc>
      </w:tr>
      <w:tr w:rsidR="005A48F4">
        <w:tc>
          <w:tcPr>
            <w:tcW w:w="4932" w:type="dxa"/>
          </w:tcPr>
          <w:p w:rsidR="005A48F4" w:rsidRDefault="005A48F4">
            <w:pPr>
              <w:pStyle w:val="ConsPlusNormal"/>
            </w:pPr>
            <w:r>
              <w:t>Муниципальный округ Посадский</w:t>
            </w:r>
          </w:p>
        </w:tc>
        <w:tc>
          <w:tcPr>
            <w:tcW w:w="1361" w:type="dxa"/>
          </w:tcPr>
          <w:p w:rsidR="005A48F4" w:rsidRDefault="005A48F4">
            <w:pPr>
              <w:pStyle w:val="ConsPlusNormal"/>
              <w:jc w:val="center"/>
            </w:pPr>
            <w:r>
              <w:t>4903,3</w:t>
            </w:r>
          </w:p>
        </w:tc>
        <w:tc>
          <w:tcPr>
            <w:tcW w:w="1361" w:type="dxa"/>
          </w:tcPr>
          <w:p w:rsidR="005A48F4" w:rsidRDefault="005A48F4">
            <w:pPr>
              <w:pStyle w:val="ConsPlusNormal"/>
              <w:jc w:val="center"/>
            </w:pPr>
            <w:r>
              <w:t>5094,1</w:t>
            </w:r>
          </w:p>
        </w:tc>
        <w:tc>
          <w:tcPr>
            <w:tcW w:w="1361" w:type="dxa"/>
          </w:tcPr>
          <w:p w:rsidR="005A48F4" w:rsidRDefault="005A48F4">
            <w:pPr>
              <w:pStyle w:val="ConsPlusNormal"/>
              <w:jc w:val="center"/>
            </w:pPr>
            <w:r>
              <w:t>5300,5</w:t>
            </w:r>
          </w:p>
        </w:tc>
      </w:tr>
      <w:tr w:rsidR="005A48F4">
        <w:tc>
          <w:tcPr>
            <w:tcW w:w="4932" w:type="dxa"/>
          </w:tcPr>
          <w:p w:rsidR="005A48F4" w:rsidRDefault="005A48F4">
            <w:pPr>
              <w:pStyle w:val="ConsPlusNormal"/>
            </w:pPr>
            <w:r>
              <w:t>Муниципальный округ Аптекарский остров</w:t>
            </w:r>
          </w:p>
        </w:tc>
        <w:tc>
          <w:tcPr>
            <w:tcW w:w="1361" w:type="dxa"/>
          </w:tcPr>
          <w:p w:rsidR="005A48F4" w:rsidRDefault="005A48F4">
            <w:pPr>
              <w:pStyle w:val="ConsPlusNormal"/>
              <w:jc w:val="center"/>
            </w:pPr>
            <w:r>
              <w:t>3120,3</w:t>
            </w:r>
          </w:p>
        </w:tc>
        <w:tc>
          <w:tcPr>
            <w:tcW w:w="1361" w:type="dxa"/>
          </w:tcPr>
          <w:p w:rsidR="005A48F4" w:rsidRDefault="005A48F4">
            <w:pPr>
              <w:pStyle w:val="ConsPlusNormal"/>
              <w:jc w:val="center"/>
            </w:pPr>
            <w:r>
              <w:t>3241,7</w:t>
            </w:r>
          </w:p>
        </w:tc>
        <w:tc>
          <w:tcPr>
            <w:tcW w:w="1361" w:type="dxa"/>
          </w:tcPr>
          <w:p w:rsidR="005A48F4" w:rsidRDefault="005A48F4">
            <w:pPr>
              <w:pStyle w:val="ConsPlusNormal"/>
              <w:jc w:val="center"/>
            </w:pPr>
            <w:r>
              <w:t>3373,0</w:t>
            </w:r>
          </w:p>
        </w:tc>
      </w:tr>
      <w:tr w:rsidR="005A48F4">
        <w:tc>
          <w:tcPr>
            <w:tcW w:w="4932" w:type="dxa"/>
          </w:tcPr>
          <w:p w:rsidR="005A48F4" w:rsidRDefault="005A48F4">
            <w:pPr>
              <w:pStyle w:val="ConsPlusNormal"/>
            </w:pPr>
            <w:r>
              <w:t>Муниципальный округ округ Петровский</w:t>
            </w:r>
          </w:p>
        </w:tc>
        <w:tc>
          <w:tcPr>
            <w:tcW w:w="1361" w:type="dxa"/>
          </w:tcPr>
          <w:p w:rsidR="005A48F4" w:rsidRDefault="005A48F4">
            <w:pPr>
              <w:pStyle w:val="ConsPlusNormal"/>
              <w:jc w:val="center"/>
            </w:pPr>
            <w:r>
              <w:t>3566,0</w:t>
            </w:r>
          </w:p>
        </w:tc>
        <w:tc>
          <w:tcPr>
            <w:tcW w:w="1361" w:type="dxa"/>
          </w:tcPr>
          <w:p w:rsidR="005A48F4" w:rsidRDefault="005A48F4">
            <w:pPr>
              <w:pStyle w:val="ConsPlusNormal"/>
              <w:jc w:val="center"/>
            </w:pPr>
            <w:r>
              <w:t>3704,8</w:t>
            </w:r>
          </w:p>
        </w:tc>
        <w:tc>
          <w:tcPr>
            <w:tcW w:w="1361" w:type="dxa"/>
          </w:tcPr>
          <w:p w:rsidR="005A48F4" w:rsidRDefault="005A48F4">
            <w:pPr>
              <w:pStyle w:val="ConsPlusNormal"/>
              <w:jc w:val="center"/>
            </w:pPr>
            <w:r>
              <w:t>3854,9</w:t>
            </w:r>
          </w:p>
        </w:tc>
      </w:tr>
      <w:tr w:rsidR="005A48F4">
        <w:tc>
          <w:tcPr>
            <w:tcW w:w="4932" w:type="dxa"/>
          </w:tcPr>
          <w:p w:rsidR="005A48F4" w:rsidRDefault="005A48F4">
            <w:pPr>
              <w:pStyle w:val="ConsPlusNormal"/>
            </w:pPr>
            <w:r>
              <w:t>Муниципальный округ Чкаловское</w:t>
            </w:r>
          </w:p>
        </w:tc>
        <w:tc>
          <w:tcPr>
            <w:tcW w:w="1361" w:type="dxa"/>
          </w:tcPr>
          <w:p w:rsidR="005A48F4" w:rsidRDefault="005A48F4">
            <w:pPr>
              <w:pStyle w:val="ConsPlusNormal"/>
              <w:jc w:val="center"/>
            </w:pPr>
            <w:r>
              <w:t>2971,7</w:t>
            </w:r>
          </w:p>
        </w:tc>
        <w:tc>
          <w:tcPr>
            <w:tcW w:w="1361" w:type="dxa"/>
          </w:tcPr>
          <w:p w:rsidR="005A48F4" w:rsidRDefault="005A48F4">
            <w:pPr>
              <w:pStyle w:val="ConsPlusNormal"/>
              <w:jc w:val="center"/>
            </w:pPr>
            <w:r>
              <w:t>3087,4</w:t>
            </w:r>
          </w:p>
        </w:tc>
        <w:tc>
          <w:tcPr>
            <w:tcW w:w="1361" w:type="dxa"/>
          </w:tcPr>
          <w:p w:rsidR="005A48F4" w:rsidRDefault="005A48F4">
            <w:pPr>
              <w:pStyle w:val="ConsPlusNormal"/>
              <w:jc w:val="center"/>
            </w:pPr>
            <w:r>
              <w:t>3212,4</w:t>
            </w:r>
          </w:p>
        </w:tc>
      </w:tr>
      <w:tr w:rsidR="005A48F4">
        <w:tc>
          <w:tcPr>
            <w:tcW w:w="4932" w:type="dxa"/>
          </w:tcPr>
          <w:p w:rsidR="005A48F4" w:rsidRDefault="005A48F4">
            <w:pPr>
              <w:pStyle w:val="ConsPlusNormal"/>
            </w:pPr>
            <w:r>
              <w:t>Муниципальный округ Лахта-Ольгино</w:t>
            </w:r>
          </w:p>
        </w:tc>
        <w:tc>
          <w:tcPr>
            <w:tcW w:w="1361" w:type="dxa"/>
          </w:tcPr>
          <w:p w:rsidR="005A48F4" w:rsidRDefault="005A48F4">
            <w:pPr>
              <w:pStyle w:val="ConsPlusNormal"/>
              <w:jc w:val="center"/>
            </w:pPr>
            <w:r>
              <w:t>3120,3</w:t>
            </w:r>
          </w:p>
        </w:tc>
        <w:tc>
          <w:tcPr>
            <w:tcW w:w="1361" w:type="dxa"/>
          </w:tcPr>
          <w:p w:rsidR="005A48F4" w:rsidRDefault="005A48F4">
            <w:pPr>
              <w:pStyle w:val="ConsPlusNormal"/>
              <w:jc w:val="center"/>
            </w:pPr>
            <w:r>
              <w:t>3241,7</w:t>
            </w:r>
          </w:p>
        </w:tc>
        <w:tc>
          <w:tcPr>
            <w:tcW w:w="1361" w:type="dxa"/>
          </w:tcPr>
          <w:p w:rsidR="005A48F4" w:rsidRDefault="005A48F4">
            <w:pPr>
              <w:pStyle w:val="ConsPlusNormal"/>
              <w:jc w:val="center"/>
            </w:pPr>
            <w:r>
              <w:t>3373,0</w:t>
            </w:r>
          </w:p>
        </w:tc>
      </w:tr>
      <w:tr w:rsidR="005A48F4">
        <w:tc>
          <w:tcPr>
            <w:tcW w:w="4932" w:type="dxa"/>
          </w:tcPr>
          <w:p w:rsidR="005A48F4" w:rsidRDefault="005A48F4">
            <w:pPr>
              <w:pStyle w:val="ConsPlusNormal"/>
            </w:pPr>
            <w:r>
              <w:t>Муниципальный округ N 65</w:t>
            </w:r>
          </w:p>
        </w:tc>
        <w:tc>
          <w:tcPr>
            <w:tcW w:w="1361" w:type="dxa"/>
          </w:tcPr>
          <w:p w:rsidR="005A48F4" w:rsidRDefault="005A48F4">
            <w:pPr>
              <w:pStyle w:val="ConsPlusNormal"/>
              <w:jc w:val="center"/>
            </w:pPr>
            <w:r>
              <w:t>25705,0</w:t>
            </w:r>
          </w:p>
        </w:tc>
        <w:tc>
          <w:tcPr>
            <w:tcW w:w="1361" w:type="dxa"/>
          </w:tcPr>
          <w:p w:rsidR="005A48F4" w:rsidRDefault="005A48F4">
            <w:pPr>
              <w:pStyle w:val="ConsPlusNormal"/>
              <w:jc w:val="center"/>
            </w:pPr>
            <w:r>
              <w:t>26705,7</w:t>
            </w:r>
          </w:p>
        </w:tc>
        <w:tc>
          <w:tcPr>
            <w:tcW w:w="1361" w:type="dxa"/>
          </w:tcPr>
          <w:p w:rsidR="005A48F4" w:rsidRDefault="005A48F4">
            <w:pPr>
              <w:pStyle w:val="ConsPlusNormal"/>
              <w:jc w:val="center"/>
            </w:pPr>
            <w:r>
              <w:t>27787,3</w:t>
            </w:r>
          </w:p>
        </w:tc>
      </w:tr>
      <w:tr w:rsidR="005A48F4">
        <w:tc>
          <w:tcPr>
            <w:tcW w:w="4932" w:type="dxa"/>
          </w:tcPr>
          <w:p w:rsidR="005A48F4" w:rsidRDefault="005A48F4">
            <w:pPr>
              <w:pStyle w:val="ConsPlusNormal"/>
            </w:pPr>
            <w:r>
              <w:t>Муниципальный округ Черная речка</w:t>
            </w:r>
          </w:p>
        </w:tc>
        <w:tc>
          <w:tcPr>
            <w:tcW w:w="1361" w:type="dxa"/>
          </w:tcPr>
          <w:p w:rsidR="005A48F4" w:rsidRDefault="005A48F4">
            <w:pPr>
              <w:pStyle w:val="ConsPlusNormal"/>
              <w:jc w:val="center"/>
            </w:pPr>
            <w:r>
              <w:t>7280,6</w:t>
            </w:r>
          </w:p>
        </w:tc>
        <w:tc>
          <w:tcPr>
            <w:tcW w:w="1361" w:type="dxa"/>
          </w:tcPr>
          <w:p w:rsidR="005A48F4" w:rsidRDefault="005A48F4">
            <w:pPr>
              <w:pStyle w:val="ConsPlusNormal"/>
              <w:jc w:val="center"/>
            </w:pPr>
            <w:r>
              <w:t>7564,0</w:t>
            </w:r>
          </w:p>
        </w:tc>
        <w:tc>
          <w:tcPr>
            <w:tcW w:w="1361" w:type="dxa"/>
          </w:tcPr>
          <w:p w:rsidR="005A48F4" w:rsidRDefault="005A48F4">
            <w:pPr>
              <w:pStyle w:val="ConsPlusNormal"/>
              <w:jc w:val="center"/>
            </w:pPr>
            <w:r>
              <w:t>7870,4</w:t>
            </w:r>
          </w:p>
        </w:tc>
      </w:tr>
      <w:tr w:rsidR="005A48F4">
        <w:tc>
          <w:tcPr>
            <w:tcW w:w="4932" w:type="dxa"/>
          </w:tcPr>
          <w:p w:rsidR="005A48F4" w:rsidRDefault="005A48F4">
            <w:pPr>
              <w:pStyle w:val="ConsPlusNormal"/>
            </w:pPr>
            <w:r>
              <w:t>Муниципальный округ Комендантский аэродром</w:t>
            </w:r>
          </w:p>
        </w:tc>
        <w:tc>
          <w:tcPr>
            <w:tcW w:w="1361" w:type="dxa"/>
          </w:tcPr>
          <w:p w:rsidR="005A48F4" w:rsidRDefault="005A48F4">
            <w:pPr>
              <w:pStyle w:val="ConsPlusNormal"/>
              <w:jc w:val="center"/>
            </w:pPr>
            <w:r>
              <w:t>12332,5</w:t>
            </w:r>
          </w:p>
        </w:tc>
        <w:tc>
          <w:tcPr>
            <w:tcW w:w="1361" w:type="dxa"/>
          </w:tcPr>
          <w:p w:rsidR="005A48F4" w:rsidRDefault="005A48F4">
            <w:pPr>
              <w:pStyle w:val="ConsPlusNormal"/>
              <w:jc w:val="center"/>
            </w:pPr>
            <w:r>
              <w:t>12812,5</w:t>
            </w:r>
          </w:p>
        </w:tc>
        <w:tc>
          <w:tcPr>
            <w:tcW w:w="1361" w:type="dxa"/>
          </w:tcPr>
          <w:p w:rsidR="005A48F4" w:rsidRDefault="005A48F4">
            <w:pPr>
              <w:pStyle w:val="ConsPlusNormal"/>
              <w:jc w:val="center"/>
            </w:pPr>
            <w:r>
              <w:t>13331,5</w:t>
            </w:r>
          </w:p>
        </w:tc>
      </w:tr>
      <w:tr w:rsidR="005A48F4">
        <w:tc>
          <w:tcPr>
            <w:tcW w:w="4932" w:type="dxa"/>
          </w:tcPr>
          <w:p w:rsidR="005A48F4" w:rsidRDefault="005A48F4">
            <w:pPr>
              <w:pStyle w:val="ConsPlusNormal"/>
            </w:pPr>
            <w:r>
              <w:t>Муниципальный округ Озеро Долгое</w:t>
            </w:r>
          </w:p>
        </w:tc>
        <w:tc>
          <w:tcPr>
            <w:tcW w:w="1361" w:type="dxa"/>
          </w:tcPr>
          <w:p w:rsidR="005A48F4" w:rsidRDefault="005A48F4">
            <w:pPr>
              <w:pStyle w:val="ConsPlusNormal"/>
              <w:jc w:val="center"/>
            </w:pPr>
            <w:r>
              <w:t>14561,2</w:t>
            </w:r>
          </w:p>
        </w:tc>
        <w:tc>
          <w:tcPr>
            <w:tcW w:w="1361" w:type="dxa"/>
          </w:tcPr>
          <w:p w:rsidR="005A48F4" w:rsidRDefault="005A48F4">
            <w:pPr>
              <w:pStyle w:val="ConsPlusNormal"/>
              <w:jc w:val="center"/>
            </w:pPr>
            <w:r>
              <w:t>15128,1</w:t>
            </w:r>
          </w:p>
        </w:tc>
        <w:tc>
          <w:tcPr>
            <w:tcW w:w="1361" w:type="dxa"/>
          </w:tcPr>
          <w:p w:rsidR="005A48F4" w:rsidRDefault="005A48F4">
            <w:pPr>
              <w:pStyle w:val="ConsPlusNormal"/>
              <w:jc w:val="center"/>
            </w:pPr>
            <w:r>
              <w:t>15740,8</w:t>
            </w:r>
          </w:p>
        </w:tc>
      </w:tr>
      <w:tr w:rsidR="005A48F4">
        <w:tc>
          <w:tcPr>
            <w:tcW w:w="4932" w:type="dxa"/>
          </w:tcPr>
          <w:p w:rsidR="005A48F4" w:rsidRDefault="005A48F4">
            <w:pPr>
              <w:pStyle w:val="ConsPlusNormal"/>
            </w:pPr>
            <w:r>
              <w:t>Муниципальный округ Юнтолово</w:t>
            </w:r>
          </w:p>
        </w:tc>
        <w:tc>
          <w:tcPr>
            <w:tcW w:w="1361" w:type="dxa"/>
          </w:tcPr>
          <w:p w:rsidR="005A48F4" w:rsidRDefault="005A48F4">
            <w:pPr>
              <w:pStyle w:val="ConsPlusNormal"/>
              <w:jc w:val="center"/>
            </w:pPr>
            <w:r>
              <w:t>13075,4</w:t>
            </w:r>
          </w:p>
        </w:tc>
        <w:tc>
          <w:tcPr>
            <w:tcW w:w="1361" w:type="dxa"/>
          </w:tcPr>
          <w:p w:rsidR="005A48F4" w:rsidRDefault="005A48F4">
            <w:pPr>
              <w:pStyle w:val="ConsPlusNormal"/>
              <w:jc w:val="center"/>
            </w:pPr>
            <w:r>
              <w:t>13584,4</w:t>
            </w:r>
          </w:p>
        </w:tc>
        <w:tc>
          <w:tcPr>
            <w:tcW w:w="1361" w:type="dxa"/>
          </w:tcPr>
          <w:p w:rsidR="005A48F4" w:rsidRDefault="005A48F4">
            <w:pPr>
              <w:pStyle w:val="ConsPlusNormal"/>
              <w:jc w:val="center"/>
            </w:pPr>
            <w:r>
              <w:t>14134,6</w:t>
            </w:r>
          </w:p>
        </w:tc>
      </w:tr>
      <w:tr w:rsidR="005A48F4">
        <w:tc>
          <w:tcPr>
            <w:tcW w:w="4932" w:type="dxa"/>
          </w:tcPr>
          <w:p w:rsidR="005A48F4" w:rsidRDefault="005A48F4">
            <w:pPr>
              <w:pStyle w:val="ConsPlusNormal"/>
            </w:pPr>
            <w:r>
              <w:t>Муниципальный округ Коломяги</w:t>
            </w:r>
          </w:p>
        </w:tc>
        <w:tc>
          <w:tcPr>
            <w:tcW w:w="1361" w:type="dxa"/>
          </w:tcPr>
          <w:p w:rsidR="005A48F4" w:rsidRDefault="005A48F4">
            <w:pPr>
              <w:pStyle w:val="ConsPlusNormal"/>
              <w:jc w:val="center"/>
            </w:pPr>
            <w:r>
              <w:t>5943,4</w:t>
            </w:r>
          </w:p>
        </w:tc>
        <w:tc>
          <w:tcPr>
            <w:tcW w:w="1361" w:type="dxa"/>
          </w:tcPr>
          <w:p w:rsidR="005A48F4" w:rsidRDefault="005A48F4">
            <w:pPr>
              <w:pStyle w:val="ConsPlusNormal"/>
              <w:jc w:val="center"/>
            </w:pPr>
            <w:r>
              <w:t>6174,7</w:t>
            </w:r>
          </w:p>
        </w:tc>
        <w:tc>
          <w:tcPr>
            <w:tcW w:w="1361" w:type="dxa"/>
          </w:tcPr>
          <w:p w:rsidR="005A48F4" w:rsidRDefault="005A48F4">
            <w:pPr>
              <w:pStyle w:val="ConsPlusNormal"/>
              <w:jc w:val="center"/>
            </w:pPr>
            <w:r>
              <w:t>6424,8</w:t>
            </w:r>
          </w:p>
        </w:tc>
      </w:tr>
      <w:tr w:rsidR="005A48F4">
        <w:tc>
          <w:tcPr>
            <w:tcW w:w="4932" w:type="dxa"/>
          </w:tcPr>
          <w:p w:rsidR="005A48F4" w:rsidRDefault="005A48F4">
            <w:pPr>
              <w:pStyle w:val="ConsPlusNormal"/>
            </w:pPr>
            <w:r>
              <w:t>Поселок Лисий Нос</w:t>
            </w:r>
          </w:p>
        </w:tc>
        <w:tc>
          <w:tcPr>
            <w:tcW w:w="1361" w:type="dxa"/>
          </w:tcPr>
          <w:p w:rsidR="005A48F4" w:rsidRDefault="005A48F4">
            <w:pPr>
              <w:pStyle w:val="ConsPlusNormal"/>
              <w:jc w:val="center"/>
            </w:pPr>
            <w:r>
              <w:t>1040,1</w:t>
            </w:r>
          </w:p>
        </w:tc>
        <w:tc>
          <w:tcPr>
            <w:tcW w:w="1361" w:type="dxa"/>
          </w:tcPr>
          <w:p w:rsidR="005A48F4" w:rsidRDefault="005A48F4">
            <w:pPr>
              <w:pStyle w:val="ConsPlusNormal"/>
              <w:jc w:val="center"/>
            </w:pPr>
            <w:r>
              <w:t>1080,6</w:t>
            </w:r>
          </w:p>
        </w:tc>
        <w:tc>
          <w:tcPr>
            <w:tcW w:w="1361" w:type="dxa"/>
          </w:tcPr>
          <w:p w:rsidR="005A48F4" w:rsidRDefault="005A48F4">
            <w:pPr>
              <w:pStyle w:val="ConsPlusNormal"/>
              <w:jc w:val="center"/>
            </w:pPr>
            <w:r>
              <w:t>1124,3</w:t>
            </w:r>
          </w:p>
        </w:tc>
      </w:tr>
      <w:tr w:rsidR="005A48F4">
        <w:tc>
          <w:tcPr>
            <w:tcW w:w="4932" w:type="dxa"/>
          </w:tcPr>
          <w:p w:rsidR="005A48F4" w:rsidRDefault="005A48F4">
            <w:pPr>
              <w:pStyle w:val="ConsPlusNormal"/>
            </w:pPr>
            <w:r>
              <w:t>Муниципальный округ Волковское</w:t>
            </w:r>
          </w:p>
        </w:tc>
        <w:tc>
          <w:tcPr>
            <w:tcW w:w="1361" w:type="dxa"/>
          </w:tcPr>
          <w:p w:rsidR="005A48F4" w:rsidRDefault="005A48F4">
            <w:pPr>
              <w:pStyle w:val="ConsPlusNormal"/>
              <w:jc w:val="center"/>
            </w:pPr>
            <w:r>
              <w:t>10401,0</w:t>
            </w:r>
          </w:p>
        </w:tc>
        <w:tc>
          <w:tcPr>
            <w:tcW w:w="1361" w:type="dxa"/>
          </w:tcPr>
          <w:p w:rsidR="005A48F4" w:rsidRDefault="005A48F4">
            <w:pPr>
              <w:pStyle w:val="ConsPlusNormal"/>
              <w:jc w:val="center"/>
            </w:pPr>
            <w:r>
              <w:t>10805,8</w:t>
            </w:r>
          </w:p>
        </w:tc>
        <w:tc>
          <w:tcPr>
            <w:tcW w:w="1361" w:type="dxa"/>
          </w:tcPr>
          <w:p w:rsidR="005A48F4" w:rsidRDefault="005A48F4">
            <w:pPr>
              <w:pStyle w:val="ConsPlusNormal"/>
              <w:jc w:val="center"/>
            </w:pPr>
            <w:r>
              <w:t>11243,4</w:t>
            </w:r>
          </w:p>
        </w:tc>
      </w:tr>
      <w:tr w:rsidR="005A48F4">
        <w:tc>
          <w:tcPr>
            <w:tcW w:w="4932" w:type="dxa"/>
          </w:tcPr>
          <w:p w:rsidR="005A48F4" w:rsidRDefault="005A48F4">
            <w:pPr>
              <w:pStyle w:val="ConsPlusNormal"/>
            </w:pPr>
            <w:r>
              <w:t>Муниципальный округ N 72</w:t>
            </w:r>
          </w:p>
        </w:tc>
        <w:tc>
          <w:tcPr>
            <w:tcW w:w="1361" w:type="dxa"/>
          </w:tcPr>
          <w:p w:rsidR="005A48F4" w:rsidRDefault="005A48F4">
            <w:pPr>
              <w:pStyle w:val="ConsPlusNormal"/>
              <w:jc w:val="center"/>
            </w:pPr>
            <w:r>
              <w:t>13966,9</w:t>
            </w:r>
          </w:p>
        </w:tc>
        <w:tc>
          <w:tcPr>
            <w:tcW w:w="1361" w:type="dxa"/>
          </w:tcPr>
          <w:p w:rsidR="005A48F4" w:rsidRDefault="005A48F4">
            <w:pPr>
              <w:pStyle w:val="ConsPlusNormal"/>
              <w:jc w:val="center"/>
            </w:pPr>
            <w:r>
              <w:t>14510,6</w:t>
            </w:r>
          </w:p>
        </w:tc>
        <w:tc>
          <w:tcPr>
            <w:tcW w:w="1361" w:type="dxa"/>
          </w:tcPr>
          <w:p w:rsidR="005A48F4" w:rsidRDefault="005A48F4">
            <w:pPr>
              <w:pStyle w:val="ConsPlusNormal"/>
              <w:jc w:val="center"/>
            </w:pPr>
            <w:r>
              <w:t>15098,3</w:t>
            </w:r>
          </w:p>
        </w:tc>
      </w:tr>
      <w:tr w:rsidR="005A48F4">
        <w:tc>
          <w:tcPr>
            <w:tcW w:w="4932" w:type="dxa"/>
          </w:tcPr>
          <w:p w:rsidR="005A48F4" w:rsidRDefault="005A48F4">
            <w:pPr>
              <w:pStyle w:val="ConsPlusNormal"/>
            </w:pPr>
            <w:r>
              <w:t>Муниципальный округ Купчино</w:t>
            </w:r>
          </w:p>
        </w:tc>
        <w:tc>
          <w:tcPr>
            <w:tcW w:w="1361" w:type="dxa"/>
          </w:tcPr>
          <w:p w:rsidR="005A48F4" w:rsidRDefault="005A48F4">
            <w:pPr>
              <w:pStyle w:val="ConsPlusNormal"/>
              <w:jc w:val="center"/>
            </w:pPr>
            <w:r>
              <w:t>7875,1</w:t>
            </w:r>
          </w:p>
        </w:tc>
        <w:tc>
          <w:tcPr>
            <w:tcW w:w="1361" w:type="dxa"/>
          </w:tcPr>
          <w:p w:rsidR="005A48F4" w:rsidRDefault="005A48F4">
            <w:pPr>
              <w:pStyle w:val="ConsPlusNormal"/>
              <w:jc w:val="center"/>
            </w:pPr>
            <w:r>
              <w:t>8181,5</w:t>
            </w:r>
          </w:p>
        </w:tc>
        <w:tc>
          <w:tcPr>
            <w:tcW w:w="1361" w:type="dxa"/>
          </w:tcPr>
          <w:p w:rsidR="005A48F4" w:rsidRDefault="005A48F4">
            <w:pPr>
              <w:pStyle w:val="ConsPlusNormal"/>
              <w:jc w:val="center"/>
            </w:pPr>
            <w:r>
              <w:t>8512,9</w:t>
            </w:r>
          </w:p>
        </w:tc>
      </w:tr>
      <w:tr w:rsidR="005A48F4">
        <w:tc>
          <w:tcPr>
            <w:tcW w:w="4932" w:type="dxa"/>
          </w:tcPr>
          <w:p w:rsidR="005A48F4" w:rsidRDefault="005A48F4">
            <w:pPr>
              <w:pStyle w:val="ConsPlusNormal"/>
            </w:pPr>
            <w:r>
              <w:t>Муниципальный округ Георгиевский</w:t>
            </w:r>
          </w:p>
        </w:tc>
        <w:tc>
          <w:tcPr>
            <w:tcW w:w="1361" w:type="dxa"/>
          </w:tcPr>
          <w:p w:rsidR="005A48F4" w:rsidRDefault="005A48F4">
            <w:pPr>
              <w:pStyle w:val="ConsPlusNormal"/>
              <w:jc w:val="center"/>
            </w:pPr>
            <w:r>
              <w:t>14858,4</w:t>
            </w:r>
          </w:p>
        </w:tc>
        <w:tc>
          <w:tcPr>
            <w:tcW w:w="1361" w:type="dxa"/>
          </w:tcPr>
          <w:p w:rsidR="005A48F4" w:rsidRDefault="005A48F4">
            <w:pPr>
              <w:pStyle w:val="ConsPlusNormal"/>
              <w:jc w:val="center"/>
            </w:pPr>
            <w:r>
              <w:t>15436,8</w:t>
            </w:r>
          </w:p>
        </w:tc>
        <w:tc>
          <w:tcPr>
            <w:tcW w:w="1361" w:type="dxa"/>
          </w:tcPr>
          <w:p w:rsidR="005A48F4" w:rsidRDefault="005A48F4">
            <w:pPr>
              <w:pStyle w:val="ConsPlusNormal"/>
              <w:jc w:val="center"/>
            </w:pPr>
            <w:r>
              <w:t>16062,0</w:t>
            </w:r>
          </w:p>
        </w:tc>
      </w:tr>
      <w:tr w:rsidR="005A48F4">
        <w:tc>
          <w:tcPr>
            <w:tcW w:w="4932" w:type="dxa"/>
          </w:tcPr>
          <w:p w:rsidR="005A48F4" w:rsidRDefault="005A48F4">
            <w:pPr>
              <w:pStyle w:val="ConsPlusNormal"/>
            </w:pPr>
            <w:r>
              <w:t>Муниципальный округ N 75</w:t>
            </w:r>
          </w:p>
        </w:tc>
        <w:tc>
          <w:tcPr>
            <w:tcW w:w="1361" w:type="dxa"/>
          </w:tcPr>
          <w:p w:rsidR="005A48F4" w:rsidRDefault="005A48F4">
            <w:pPr>
              <w:pStyle w:val="ConsPlusNormal"/>
              <w:jc w:val="center"/>
            </w:pPr>
            <w:r>
              <w:t>12332,5</w:t>
            </w:r>
          </w:p>
        </w:tc>
        <w:tc>
          <w:tcPr>
            <w:tcW w:w="1361" w:type="dxa"/>
          </w:tcPr>
          <w:p w:rsidR="005A48F4" w:rsidRDefault="005A48F4">
            <w:pPr>
              <w:pStyle w:val="ConsPlusNormal"/>
              <w:jc w:val="center"/>
            </w:pPr>
            <w:r>
              <w:t>12812,5</w:t>
            </w:r>
          </w:p>
        </w:tc>
        <w:tc>
          <w:tcPr>
            <w:tcW w:w="1361" w:type="dxa"/>
          </w:tcPr>
          <w:p w:rsidR="005A48F4" w:rsidRDefault="005A48F4">
            <w:pPr>
              <w:pStyle w:val="ConsPlusNormal"/>
              <w:jc w:val="center"/>
            </w:pPr>
            <w:r>
              <w:t>13331,5</w:t>
            </w:r>
          </w:p>
        </w:tc>
      </w:tr>
      <w:tr w:rsidR="005A48F4">
        <w:tc>
          <w:tcPr>
            <w:tcW w:w="4932" w:type="dxa"/>
          </w:tcPr>
          <w:p w:rsidR="005A48F4" w:rsidRDefault="005A48F4">
            <w:pPr>
              <w:pStyle w:val="ConsPlusNormal"/>
            </w:pPr>
            <w:r>
              <w:t>Муниципальный округ Балканский</w:t>
            </w:r>
          </w:p>
        </w:tc>
        <w:tc>
          <w:tcPr>
            <w:tcW w:w="1361" w:type="dxa"/>
          </w:tcPr>
          <w:p w:rsidR="005A48F4" w:rsidRDefault="005A48F4">
            <w:pPr>
              <w:pStyle w:val="ConsPlusNormal"/>
              <w:jc w:val="center"/>
            </w:pPr>
            <w:r>
              <w:t>11441,0</w:t>
            </w:r>
          </w:p>
        </w:tc>
        <w:tc>
          <w:tcPr>
            <w:tcW w:w="1361" w:type="dxa"/>
          </w:tcPr>
          <w:p w:rsidR="005A48F4" w:rsidRDefault="005A48F4">
            <w:pPr>
              <w:pStyle w:val="ConsPlusNormal"/>
              <w:jc w:val="center"/>
            </w:pPr>
            <w:r>
              <w:t>11886,3</w:t>
            </w:r>
          </w:p>
        </w:tc>
        <w:tc>
          <w:tcPr>
            <w:tcW w:w="1361" w:type="dxa"/>
          </w:tcPr>
          <w:p w:rsidR="005A48F4" w:rsidRDefault="005A48F4">
            <w:pPr>
              <w:pStyle w:val="ConsPlusNormal"/>
              <w:jc w:val="center"/>
            </w:pPr>
            <w:r>
              <w:t>12367,7</w:t>
            </w:r>
          </w:p>
        </w:tc>
      </w:tr>
      <w:tr w:rsidR="005A48F4">
        <w:tc>
          <w:tcPr>
            <w:tcW w:w="4932" w:type="dxa"/>
          </w:tcPr>
          <w:p w:rsidR="005A48F4" w:rsidRDefault="005A48F4">
            <w:pPr>
              <w:pStyle w:val="ConsPlusNormal"/>
            </w:pPr>
            <w:r>
              <w:t>Муниципальный округ Дворцовый округ</w:t>
            </w:r>
          </w:p>
        </w:tc>
        <w:tc>
          <w:tcPr>
            <w:tcW w:w="1361" w:type="dxa"/>
          </w:tcPr>
          <w:p w:rsidR="005A48F4" w:rsidRDefault="005A48F4">
            <w:pPr>
              <w:pStyle w:val="ConsPlusNormal"/>
              <w:jc w:val="center"/>
            </w:pPr>
            <w:r>
              <w:t>1337,3</w:t>
            </w:r>
          </w:p>
        </w:tc>
        <w:tc>
          <w:tcPr>
            <w:tcW w:w="1361" w:type="dxa"/>
          </w:tcPr>
          <w:p w:rsidR="005A48F4" w:rsidRDefault="005A48F4">
            <w:pPr>
              <w:pStyle w:val="ConsPlusNormal"/>
              <w:jc w:val="center"/>
            </w:pPr>
            <w:r>
              <w:t>1389,3</w:t>
            </w:r>
          </w:p>
        </w:tc>
        <w:tc>
          <w:tcPr>
            <w:tcW w:w="1361" w:type="dxa"/>
          </w:tcPr>
          <w:p w:rsidR="005A48F4" w:rsidRDefault="005A48F4">
            <w:pPr>
              <w:pStyle w:val="ConsPlusNormal"/>
              <w:jc w:val="center"/>
            </w:pPr>
            <w:r>
              <w:t>1445,6</w:t>
            </w:r>
          </w:p>
        </w:tc>
      </w:tr>
      <w:tr w:rsidR="005A48F4">
        <w:tc>
          <w:tcPr>
            <w:tcW w:w="4932" w:type="dxa"/>
          </w:tcPr>
          <w:p w:rsidR="005A48F4" w:rsidRDefault="005A48F4">
            <w:pPr>
              <w:pStyle w:val="ConsPlusNormal"/>
            </w:pPr>
            <w:r>
              <w:t>Муниципальный округ N 78</w:t>
            </w:r>
          </w:p>
        </w:tc>
        <w:tc>
          <w:tcPr>
            <w:tcW w:w="1361" w:type="dxa"/>
          </w:tcPr>
          <w:p w:rsidR="005A48F4" w:rsidRDefault="005A48F4">
            <w:pPr>
              <w:pStyle w:val="ConsPlusNormal"/>
              <w:jc w:val="center"/>
            </w:pPr>
            <w:r>
              <w:t>1188,7</w:t>
            </w:r>
          </w:p>
        </w:tc>
        <w:tc>
          <w:tcPr>
            <w:tcW w:w="1361" w:type="dxa"/>
          </w:tcPr>
          <w:p w:rsidR="005A48F4" w:rsidRDefault="005A48F4">
            <w:pPr>
              <w:pStyle w:val="ConsPlusNormal"/>
              <w:jc w:val="center"/>
            </w:pPr>
            <w:r>
              <w:t>1234,9</w:t>
            </w:r>
          </w:p>
        </w:tc>
        <w:tc>
          <w:tcPr>
            <w:tcW w:w="1361" w:type="dxa"/>
          </w:tcPr>
          <w:p w:rsidR="005A48F4" w:rsidRDefault="005A48F4">
            <w:pPr>
              <w:pStyle w:val="ConsPlusNormal"/>
              <w:jc w:val="center"/>
            </w:pPr>
            <w:r>
              <w:t>1285,0</w:t>
            </w:r>
          </w:p>
        </w:tc>
      </w:tr>
      <w:tr w:rsidR="005A48F4">
        <w:tc>
          <w:tcPr>
            <w:tcW w:w="4932" w:type="dxa"/>
          </w:tcPr>
          <w:p w:rsidR="005A48F4" w:rsidRDefault="005A48F4">
            <w:pPr>
              <w:pStyle w:val="ConsPlusNormal"/>
            </w:pPr>
            <w:r>
              <w:t>Муниципальный округ Литейный округ</w:t>
            </w:r>
          </w:p>
        </w:tc>
        <w:tc>
          <w:tcPr>
            <w:tcW w:w="1361" w:type="dxa"/>
          </w:tcPr>
          <w:p w:rsidR="005A48F4" w:rsidRDefault="005A48F4">
            <w:pPr>
              <w:pStyle w:val="ConsPlusNormal"/>
              <w:jc w:val="center"/>
            </w:pPr>
            <w:r>
              <w:t>7577,8</w:t>
            </w:r>
          </w:p>
        </w:tc>
        <w:tc>
          <w:tcPr>
            <w:tcW w:w="1361" w:type="dxa"/>
          </w:tcPr>
          <w:p w:rsidR="005A48F4" w:rsidRDefault="005A48F4">
            <w:pPr>
              <w:pStyle w:val="ConsPlusNormal"/>
              <w:jc w:val="center"/>
            </w:pPr>
            <w:r>
              <w:t>7872,8</w:t>
            </w:r>
          </w:p>
        </w:tc>
        <w:tc>
          <w:tcPr>
            <w:tcW w:w="1361" w:type="dxa"/>
          </w:tcPr>
          <w:p w:rsidR="005A48F4" w:rsidRDefault="005A48F4">
            <w:pPr>
              <w:pStyle w:val="ConsPlusNormal"/>
              <w:jc w:val="center"/>
            </w:pPr>
            <w:r>
              <w:t>8191,6</w:t>
            </w:r>
          </w:p>
        </w:tc>
      </w:tr>
      <w:tr w:rsidR="005A48F4">
        <w:tc>
          <w:tcPr>
            <w:tcW w:w="4932" w:type="dxa"/>
          </w:tcPr>
          <w:p w:rsidR="005A48F4" w:rsidRDefault="005A48F4">
            <w:pPr>
              <w:pStyle w:val="ConsPlusNormal"/>
            </w:pPr>
            <w:r>
              <w:t>Муниципальный округ Смольнинское</w:t>
            </w:r>
          </w:p>
        </w:tc>
        <w:tc>
          <w:tcPr>
            <w:tcW w:w="1361" w:type="dxa"/>
          </w:tcPr>
          <w:p w:rsidR="005A48F4" w:rsidRDefault="005A48F4">
            <w:pPr>
              <w:pStyle w:val="ConsPlusNormal"/>
              <w:jc w:val="center"/>
            </w:pPr>
            <w:r>
              <w:t>12629,6</w:t>
            </w:r>
          </w:p>
        </w:tc>
        <w:tc>
          <w:tcPr>
            <w:tcW w:w="1361" w:type="dxa"/>
          </w:tcPr>
          <w:p w:rsidR="005A48F4" w:rsidRDefault="005A48F4">
            <w:pPr>
              <w:pStyle w:val="ConsPlusNormal"/>
              <w:jc w:val="center"/>
            </w:pPr>
            <w:r>
              <w:t>13121,3</w:t>
            </w:r>
          </w:p>
        </w:tc>
        <w:tc>
          <w:tcPr>
            <w:tcW w:w="1361" w:type="dxa"/>
          </w:tcPr>
          <w:p w:rsidR="005A48F4" w:rsidRDefault="005A48F4">
            <w:pPr>
              <w:pStyle w:val="ConsPlusNormal"/>
              <w:jc w:val="center"/>
            </w:pPr>
            <w:r>
              <w:t>13652,7</w:t>
            </w:r>
          </w:p>
        </w:tc>
      </w:tr>
      <w:tr w:rsidR="005A48F4">
        <w:tc>
          <w:tcPr>
            <w:tcW w:w="4932" w:type="dxa"/>
          </w:tcPr>
          <w:p w:rsidR="005A48F4" w:rsidRDefault="005A48F4">
            <w:pPr>
              <w:pStyle w:val="ConsPlusNormal"/>
            </w:pPr>
            <w:r>
              <w:t>Муниципальный округ Лиговка-Ямская</w:t>
            </w:r>
          </w:p>
        </w:tc>
        <w:tc>
          <w:tcPr>
            <w:tcW w:w="1361" w:type="dxa"/>
          </w:tcPr>
          <w:p w:rsidR="005A48F4" w:rsidRDefault="005A48F4">
            <w:pPr>
              <w:pStyle w:val="ConsPlusNormal"/>
              <w:jc w:val="center"/>
            </w:pPr>
            <w:r>
              <w:t>3566,0</w:t>
            </w:r>
          </w:p>
        </w:tc>
        <w:tc>
          <w:tcPr>
            <w:tcW w:w="1361" w:type="dxa"/>
          </w:tcPr>
          <w:p w:rsidR="005A48F4" w:rsidRDefault="005A48F4">
            <w:pPr>
              <w:pStyle w:val="ConsPlusNormal"/>
              <w:jc w:val="center"/>
            </w:pPr>
            <w:r>
              <w:t>3704,8</w:t>
            </w:r>
          </w:p>
        </w:tc>
        <w:tc>
          <w:tcPr>
            <w:tcW w:w="1361" w:type="dxa"/>
          </w:tcPr>
          <w:p w:rsidR="005A48F4" w:rsidRDefault="005A48F4">
            <w:pPr>
              <w:pStyle w:val="ConsPlusNormal"/>
              <w:jc w:val="center"/>
            </w:pPr>
            <w:r>
              <w:t>3854,9</w:t>
            </w:r>
          </w:p>
        </w:tc>
      </w:tr>
      <w:tr w:rsidR="005A48F4">
        <w:tc>
          <w:tcPr>
            <w:tcW w:w="4932" w:type="dxa"/>
          </w:tcPr>
          <w:p w:rsidR="005A48F4" w:rsidRDefault="005A48F4">
            <w:pPr>
              <w:pStyle w:val="ConsPlusNormal"/>
            </w:pPr>
            <w:r>
              <w:t>Муниципальный округ Владимирский округ</w:t>
            </w:r>
          </w:p>
        </w:tc>
        <w:tc>
          <w:tcPr>
            <w:tcW w:w="1361" w:type="dxa"/>
          </w:tcPr>
          <w:p w:rsidR="005A48F4" w:rsidRDefault="005A48F4">
            <w:pPr>
              <w:pStyle w:val="ConsPlusNormal"/>
              <w:jc w:val="center"/>
            </w:pPr>
            <w:r>
              <w:t>12629,6</w:t>
            </w:r>
          </w:p>
        </w:tc>
        <w:tc>
          <w:tcPr>
            <w:tcW w:w="1361" w:type="dxa"/>
          </w:tcPr>
          <w:p w:rsidR="005A48F4" w:rsidRDefault="005A48F4">
            <w:pPr>
              <w:pStyle w:val="ConsPlusNormal"/>
              <w:jc w:val="center"/>
            </w:pPr>
            <w:r>
              <w:t>13121,3</w:t>
            </w:r>
          </w:p>
        </w:tc>
        <w:tc>
          <w:tcPr>
            <w:tcW w:w="1361" w:type="dxa"/>
          </w:tcPr>
          <w:p w:rsidR="005A48F4" w:rsidRDefault="005A48F4">
            <w:pPr>
              <w:pStyle w:val="ConsPlusNormal"/>
              <w:jc w:val="center"/>
            </w:pPr>
            <w:r>
              <w:t>13652,7</w:t>
            </w:r>
          </w:p>
        </w:tc>
      </w:tr>
      <w:tr w:rsidR="005A48F4">
        <w:tc>
          <w:tcPr>
            <w:tcW w:w="4932" w:type="dxa"/>
          </w:tcPr>
          <w:p w:rsidR="005A48F4" w:rsidRDefault="005A48F4">
            <w:pPr>
              <w:pStyle w:val="ConsPlusNormal"/>
            </w:pPr>
            <w:r>
              <w:t>Город Сестрорецк</w:t>
            </w:r>
          </w:p>
        </w:tc>
        <w:tc>
          <w:tcPr>
            <w:tcW w:w="1361" w:type="dxa"/>
          </w:tcPr>
          <w:p w:rsidR="005A48F4" w:rsidRDefault="005A48F4">
            <w:pPr>
              <w:pStyle w:val="ConsPlusNormal"/>
              <w:jc w:val="center"/>
            </w:pPr>
            <w:r>
              <w:t>4160,4</w:t>
            </w:r>
          </w:p>
        </w:tc>
        <w:tc>
          <w:tcPr>
            <w:tcW w:w="1361" w:type="dxa"/>
          </w:tcPr>
          <w:p w:rsidR="005A48F4" w:rsidRDefault="005A48F4">
            <w:pPr>
              <w:pStyle w:val="ConsPlusNormal"/>
              <w:jc w:val="center"/>
            </w:pPr>
            <w:r>
              <w:t>4322,3</w:t>
            </w:r>
          </w:p>
        </w:tc>
        <w:tc>
          <w:tcPr>
            <w:tcW w:w="1361" w:type="dxa"/>
          </w:tcPr>
          <w:p w:rsidR="005A48F4" w:rsidRDefault="005A48F4">
            <w:pPr>
              <w:pStyle w:val="ConsPlusNormal"/>
              <w:jc w:val="center"/>
            </w:pPr>
            <w:r>
              <w:t>4497,4</w:t>
            </w:r>
          </w:p>
        </w:tc>
      </w:tr>
      <w:tr w:rsidR="005A48F4">
        <w:tc>
          <w:tcPr>
            <w:tcW w:w="4932" w:type="dxa"/>
          </w:tcPr>
          <w:p w:rsidR="005A48F4" w:rsidRDefault="005A48F4">
            <w:pPr>
              <w:pStyle w:val="ConsPlusNormal"/>
            </w:pPr>
            <w:r>
              <w:t>Город Зеленогорск</w:t>
            </w:r>
          </w:p>
        </w:tc>
        <w:tc>
          <w:tcPr>
            <w:tcW w:w="1361" w:type="dxa"/>
          </w:tcPr>
          <w:p w:rsidR="005A48F4" w:rsidRDefault="005A48F4">
            <w:pPr>
              <w:pStyle w:val="ConsPlusNormal"/>
              <w:jc w:val="center"/>
            </w:pPr>
            <w:r>
              <w:t>1783,0</w:t>
            </w:r>
          </w:p>
        </w:tc>
        <w:tc>
          <w:tcPr>
            <w:tcW w:w="1361" w:type="dxa"/>
          </w:tcPr>
          <w:p w:rsidR="005A48F4" w:rsidRDefault="005A48F4">
            <w:pPr>
              <w:pStyle w:val="ConsPlusNormal"/>
              <w:jc w:val="center"/>
            </w:pPr>
            <w:r>
              <w:t>1852,4</w:t>
            </w:r>
          </w:p>
        </w:tc>
        <w:tc>
          <w:tcPr>
            <w:tcW w:w="1361" w:type="dxa"/>
          </w:tcPr>
          <w:p w:rsidR="005A48F4" w:rsidRDefault="005A48F4">
            <w:pPr>
              <w:pStyle w:val="ConsPlusNormal"/>
              <w:jc w:val="center"/>
            </w:pPr>
            <w:r>
              <w:t>1927,4</w:t>
            </w:r>
          </w:p>
        </w:tc>
      </w:tr>
      <w:tr w:rsidR="005A48F4">
        <w:tc>
          <w:tcPr>
            <w:tcW w:w="4932" w:type="dxa"/>
          </w:tcPr>
          <w:p w:rsidR="005A48F4" w:rsidRDefault="005A48F4">
            <w:pPr>
              <w:pStyle w:val="ConsPlusNormal"/>
            </w:pPr>
            <w:r>
              <w:t>Поселок Песочный</w:t>
            </w:r>
          </w:p>
        </w:tc>
        <w:tc>
          <w:tcPr>
            <w:tcW w:w="1361" w:type="dxa"/>
          </w:tcPr>
          <w:p w:rsidR="005A48F4" w:rsidRDefault="005A48F4">
            <w:pPr>
              <w:pStyle w:val="ConsPlusNormal"/>
              <w:jc w:val="center"/>
            </w:pPr>
            <w:r>
              <w:t>2823,1</w:t>
            </w:r>
          </w:p>
        </w:tc>
        <w:tc>
          <w:tcPr>
            <w:tcW w:w="1361" w:type="dxa"/>
          </w:tcPr>
          <w:p w:rsidR="005A48F4" w:rsidRDefault="005A48F4">
            <w:pPr>
              <w:pStyle w:val="ConsPlusNormal"/>
              <w:jc w:val="center"/>
            </w:pPr>
            <w:r>
              <w:t>2933,0</w:t>
            </w:r>
          </w:p>
        </w:tc>
        <w:tc>
          <w:tcPr>
            <w:tcW w:w="1361" w:type="dxa"/>
          </w:tcPr>
          <w:p w:rsidR="005A48F4" w:rsidRDefault="005A48F4">
            <w:pPr>
              <w:pStyle w:val="ConsPlusNormal"/>
              <w:jc w:val="center"/>
            </w:pPr>
            <w:r>
              <w:t>3051,8</w:t>
            </w:r>
          </w:p>
        </w:tc>
      </w:tr>
      <w:tr w:rsidR="005A48F4">
        <w:tc>
          <w:tcPr>
            <w:tcW w:w="4932" w:type="dxa"/>
          </w:tcPr>
          <w:p w:rsidR="005A48F4" w:rsidRDefault="005A48F4">
            <w:pPr>
              <w:pStyle w:val="ConsPlusNormal"/>
            </w:pPr>
            <w:r>
              <w:t>Поселок Белоостров</w:t>
            </w:r>
          </w:p>
        </w:tc>
        <w:tc>
          <w:tcPr>
            <w:tcW w:w="1361" w:type="dxa"/>
          </w:tcPr>
          <w:p w:rsidR="005A48F4" w:rsidRDefault="005A48F4">
            <w:pPr>
              <w:pStyle w:val="ConsPlusNormal"/>
              <w:jc w:val="center"/>
            </w:pPr>
            <w:r>
              <w:t>445,8</w:t>
            </w:r>
          </w:p>
        </w:tc>
        <w:tc>
          <w:tcPr>
            <w:tcW w:w="1361" w:type="dxa"/>
          </w:tcPr>
          <w:p w:rsidR="005A48F4" w:rsidRDefault="005A48F4">
            <w:pPr>
              <w:pStyle w:val="ConsPlusNormal"/>
              <w:jc w:val="center"/>
            </w:pPr>
            <w:r>
              <w:t>463,1</w:t>
            </w:r>
          </w:p>
        </w:tc>
        <w:tc>
          <w:tcPr>
            <w:tcW w:w="1361" w:type="dxa"/>
          </w:tcPr>
          <w:p w:rsidR="005A48F4" w:rsidRDefault="005A48F4">
            <w:pPr>
              <w:pStyle w:val="ConsPlusNormal"/>
              <w:jc w:val="center"/>
            </w:pPr>
            <w:r>
              <w:t>481,9</w:t>
            </w:r>
          </w:p>
        </w:tc>
      </w:tr>
      <w:tr w:rsidR="005A48F4">
        <w:tc>
          <w:tcPr>
            <w:tcW w:w="4932" w:type="dxa"/>
          </w:tcPr>
          <w:p w:rsidR="005A48F4" w:rsidRDefault="005A48F4">
            <w:pPr>
              <w:pStyle w:val="ConsPlusNormal"/>
            </w:pPr>
            <w:r>
              <w:lastRenderedPageBreak/>
              <w:t>Поселок Комарово</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r>
      <w:tr w:rsidR="005A48F4">
        <w:tc>
          <w:tcPr>
            <w:tcW w:w="4932" w:type="dxa"/>
          </w:tcPr>
          <w:p w:rsidR="005A48F4" w:rsidRDefault="005A48F4">
            <w:pPr>
              <w:pStyle w:val="ConsPlusNormal"/>
            </w:pPr>
            <w:r>
              <w:t>Поселок Молодежное</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r>
      <w:tr w:rsidR="005A48F4">
        <w:tc>
          <w:tcPr>
            <w:tcW w:w="4932" w:type="dxa"/>
          </w:tcPr>
          <w:p w:rsidR="005A48F4" w:rsidRDefault="005A48F4">
            <w:pPr>
              <w:pStyle w:val="ConsPlusNormal"/>
            </w:pPr>
            <w:r>
              <w:t>Поселок Репино</w:t>
            </w:r>
          </w:p>
        </w:tc>
        <w:tc>
          <w:tcPr>
            <w:tcW w:w="1361" w:type="dxa"/>
          </w:tcPr>
          <w:p w:rsidR="005A48F4" w:rsidRDefault="005A48F4">
            <w:pPr>
              <w:pStyle w:val="ConsPlusNormal"/>
              <w:jc w:val="center"/>
            </w:pPr>
            <w:r>
              <w:t>445,8</w:t>
            </w:r>
          </w:p>
        </w:tc>
        <w:tc>
          <w:tcPr>
            <w:tcW w:w="1361" w:type="dxa"/>
          </w:tcPr>
          <w:p w:rsidR="005A48F4" w:rsidRDefault="005A48F4">
            <w:pPr>
              <w:pStyle w:val="ConsPlusNormal"/>
              <w:jc w:val="center"/>
            </w:pPr>
            <w:r>
              <w:t>463,1</w:t>
            </w:r>
          </w:p>
        </w:tc>
        <w:tc>
          <w:tcPr>
            <w:tcW w:w="1361" w:type="dxa"/>
          </w:tcPr>
          <w:p w:rsidR="005A48F4" w:rsidRDefault="005A48F4">
            <w:pPr>
              <w:pStyle w:val="ConsPlusNormal"/>
              <w:jc w:val="center"/>
            </w:pPr>
            <w:r>
              <w:t>481,9</w:t>
            </w:r>
          </w:p>
        </w:tc>
      </w:tr>
      <w:tr w:rsidR="005A48F4">
        <w:tc>
          <w:tcPr>
            <w:tcW w:w="4932" w:type="dxa"/>
          </w:tcPr>
          <w:p w:rsidR="005A48F4" w:rsidRDefault="005A48F4">
            <w:pPr>
              <w:pStyle w:val="ConsPlusNormal"/>
            </w:pPr>
            <w:r>
              <w:t>Поселок Серово</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r>
      <w:tr w:rsidR="005A48F4">
        <w:tc>
          <w:tcPr>
            <w:tcW w:w="4932" w:type="dxa"/>
          </w:tcPr>
          <w:p w:rsidR="005A48F4" w:rsidRDefault="005A48F4">
            <w:pPr>
              <w:pStyle w:val="ConsPlusNormal"/>
            </w:pPr>
            <w:r>
              <w:t>Поселок Смолячково</w:t>
            </w:r>
          </w:p>
        </w:tc>
        <w:tc>
          <w:tcPr>
            <w:tcW w:w="1361" w:type="dxa"/>
          </w:tcPr>
          <w:p w:rsidR="005A48F4" w:rsidRDefault="005A48F4">
            <w:pPr>
              <w:pStyle w:val="ConsPlusNormal"/>
              <w:jc w:val="center"/>
            </w:pPr>
            <w:r>
              <w:t>148,6</w:t>
            </w:r>
          </w:p>
        </w:tc>
        <w:tc>
          <w:tcPr>
            <w:tcW w:w="1361" w:type="dxa"/>
          </w:tcPr>
          <w:p w:rsidR="005A48F4" w:rsidRDefault="005A48F4">
            <w:pPr>
              <w:pStyle w:val="ConsPlusNormal"/>
              <w:jc w:val="center"/>
            </w:pPr>
            <w:r>
              <w:t>154,4</w:t>
            </w:r>
          </w:p>
        </w:tc>
        <w:tc>
          <w:tcPr>
            <w:tcW w:w="1361" w:type="dxa"/>
          </w:tcPr>
          <w:p w:rsidR="005A48F4" w:rsidRDefault="005A48F4">
            <w:pPr>
              <w:pStyle w:val="ConsPlusNormal"/>
              <w:jc w:val="center"/>
            </w:pPr>
            <w:r>
              <w:t>160,6</w:t>
            </w:r>
          </w:p>
        </w:tc>
      </w:tr>
      <w:tr w:rsidR="005A48F4">
        <w:tc>
          <w:tcPr>
            <w:tcW w:w="4932" w:type="dxa"/>
          </w:tcPr>
          <w:p w:rsidR="005A48F4" w:rsidRDefault="005A48F4">
            <w:pPr>
              <w:pStyle w:val="ConsPlusNormal"/>
            </w:pPr>
            <w:r>
              <w:t>Поселок Солнечное</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r>
      <w:tr w:rsidR="005A48F4">
        <w:tc>
          <w:tcPr>
            <w:tcW w:w="4932" w:type="dxa"/>
          </w:tcPr>
          <w:p w:rsidR="005A48F4" w:rsidRDefault="005A48F4">
            <w:pPr>
              <w:pStyle w:val="ConsPlusNormal"/>
            </w:pPr>
            <w:r>
              <w:t>Поселок Ушково</w:t>
            </w:r>
          </w:p>
        </w:tc>
        <w:tc>
          <w:tcPr>
            <w:tcW w:w="1361" w:type="dxa"/>
          </w:tcPr>
          <w:p w:rsidR="005A48F4" w:rsidRDefault="005A48F4">
            <w:pPr>
              <w:pStyle w:val="ConsPlusNormal"/>
              <w:jc w:val="center"/>
            </w:pPr>
            <w:r>
              <w:t>148,6</w:t>
            </w:r>
          </w:p>
        </w:tc>
        <w:tc>
          <w:tcPr>
            <w:tcW w:w="1361" w:type="dxa"/>
          </w:tcPr>
          <w:p w:rsidR="005A48F4" w:rsidRDefault="005A48F4">
            <w:pPr>
              <w:pStyle w:val="ConsPlusNormal"/>
              <w:jc w:val="center"/>
            </w:pPr>
            <w:r>
              <w:t>154,4</w:t>
            </w:r>
          </w:p>
        </w:tc>
        <w:tc>
          <w:tcPr>
            <w:tcW w:w="1361" w:type="dxa"/>
          </w:tcPr>
          <w:p w:rsidR="005A48F4" w:rsidRDefault="005A48F4">
            <w:pPr>
              <w:pStyle w:val="ConsPlusNormal"/>
              <w:jc w:val="center"/>
            </w:pPr>
            <w:r>
              <w:t>160,6</w:t>
            </w:r>
          </w:p>
        </w:tc>
      </w:tr>
      <w:tr w:rsidR="005A48F4">
        <w:tc>
          <w:tcPr>
            <w:tcW w:w="4932" w:type="dxa"/>
          </w:tcPr>
          <w:p w:rsidR="005A48F4" w:rsidRDefault="005A48F4">
            <w:pPr>
              <w:pStyle w:val="ConsPlusNormal"/>
            </w:pPr>
            <w:r>
              <w:t>Город Колпино</w:t>
            </w:r>
          </w:p>
        </w:tc>
        <w:tc>
          <w:tcPr>
            <w:tcW w:w="1361" w:type="dxa"/>
          </w:tcPr>
          <w:p w:rsidR="005A48F4" w:rsidRDefault="005A48F4">
            <w:pPr>
              <w:pStyle w:val="ConsPlusNormal"/>
              <w:jc w:val="center"/>
            </w:pPr>
            <w:r>
              <w:t>35660,3</w:t>
            </w:r>
          </w:p>
        </w:tc>
        <w:tc>
          <w:tcPr>
            <w:tcW w:w="1361" w:type="dxa"/>
          </w:tcPr>
          <w:p w:rsidR="005A48F4" w:rsidRDefault="005A48F4">
            <w:pPr>
              <w:pStyle w:val="ConsPlusNormal"/>
              <w:jc w:val="center"/>
            </w:pPr>
            <w:r>
              <w:t>37048,3</w:t>
            </w:r>
          </w:p>
        </w:tc>
        <w:tc>
          <w:tcPr>
            <w:tcW w:w="1361" w:type="dxa"/>
          </w:tcPr>
          <w:p w:rsidR="005A48F4" w:rsidRDefault="005A48F4">
            <w:pPr>
              <w:pStyle w:val="ConsPlusNormal"/>
              <w:jc w:val="center"/>
            </w:pPr>
            <w:r>
              <w:t>38548,8</w:t>
            </w:r>
          </w:p>
        </w:tc>
      </w:tr>
      <w:tr w:rsidR="005A48F4">
        <w:tc>
          <w:tcPr>
            <w:tcW w:w="4932" w:type="dxa"/>
          </w:tcPr>
          <w:p w:rsidR="005A48F4" w:rsidRDefault="005A48F4">
            <w:pPr>
              <w:pStyle w:val="ConsPlusNormal"/>
            </w:pPr>
            <w:r>
              <w:t>Поселок Металлострой</w:t>
            </w:r>
          </w:p>
        </w:tc>
        <w:tc>
          <w:tcPr>
            <w:tcW w:w="1361" w:type="dxa"/>
          </w:tcPr>
          <w:p w:rsidR="005A48F4" w:rsidRDefault="005A48F4">
            <w:pPr>
              <w:pStyle w:val="ConsPlusNormal"/>
              <w:jc w:val="center"/>
            </w:pPr>
            <w:r>
              <w:t>7726,4</w:t>
            </w:r>
          </w:p>
        </w:tc>
        <w:tc>
          <w:tcPr>
            <w:tcW w:w="1361" w:type="dxa"/>
          </w:tcPr>
          <w:p w:rsidR="005A48F4" w:rsidRDefault="005A48F4">
            <w:pPr>
              <w:pStyle w:val="ConsPlusNormal"/>
              <w:jc w:val="center"/>
            </w:pPr>
            <w:r>
              <w:t>8027,1</w:t>
            </w:r>
          </w:p>
        </w:tc>
        <w:tc>
          <w:tcPr>
            <w:tcW w:w="1361" w:type="dxa"/>
          </w:tcPr>
          <w:p w:rsidR="005A48F4" w:rsidRDefault="005A48F4">
            <w:pPr>
              <w:pStyle w:val="ConsPlusNormal"/>
              <w:jc w:val="center"/>
            </w:pPr>
            <w:r>
              <w:t>8352,2</w:t>
            </w:r>
          </w:p>
        </w:tc>
      </w:tr>
      <w:tr w:rsidR="005A48F4">
        <w:tc>
          <w:tcPr>
            <w:tcW w:w="4932" w:type="dxa"/>
          </w:tcPr>
          <w:p w:rsidR="005A48F4" w:rsidRDefault="005A48F4">
            <w:pPr>
              <w:pStyle w:val="ConsPlusNormal"/>
            </w:pPr>
            <w:r>
              <w:t>Поселок Петро-Славянка</w:t>
            </w:r>
          </w:p>
        </w:tc>
        <w:tc>
          <w:tcPr>
            <w:tcW w:w="1361" w:type="dxa"/>
          </w:tcPr>
          <w:p w:rsidR="005A48F4" w:rsidRDefault="005A48F4">
            <w:pPr>
              <w:pStyle w:val="ConsPlusNormal"/>
              <w:jc w:val="center"/>
            </w:pPr>
            <w:r>
              <w:t>594,3</w:t>
            </w:r>
          </w:p>
        </w:tc>
        <w:tc>
          <w:tcPr>
            <w:tcW w:w="1361" w:type="dxa"/>
          </w:tcPr>
          <w:p w:rsidR="005A48F4" w:rsidRDefault="005A48F4">
            <w:pPr>
              <w:pStyle w:val="ConsPlusNormal"/>
              <w:jc w:val="center"/>
            </w:pPr>
            <w:r>
              <w:t>617,5</w:t>
            </w:r>
          </w:p>
        </w:tc>
        <w:tc>
          <w:tcPr>
            <w:tcW w:w="1361" w:type="dxa"/>
          </w:tcPr>
          <w:p w:rsidR="005A48F4" w:rsidRDefault="005A48F4">
            <w:pPr>
              <w:pStyle w:val="ConsPlusNormal"/>
              <w:jc w:val="center"/>
            </w:pPr>
            <w:r>
              <w:t>642,5</w:t>
            </w:r>
          </w:p>
        </w:tc>
      </w:tr>
      <w:tr w:rsidR="005A48F4">
        <w:tc>
          <w:tcPr>
            <w:tcW w:w="4932" w:type="dxa"/>
          </w:tcPr>
          <w:p w:rsidR="005A48F4" w:rsidRDefault="005A48F4">
            <w:pPr>
              <w:pStyle w:val="ConsPlusNormal"/>
            </w:pPr>
            <w:r>
              <w:t>Поселок Понтонный</w:t>
            </w:r>
          </w:p>
        </w:tc>
        <w:tc>
          <w:tcPr>
            <w:tcW w:w="1361" w:type="dxa"/>
          </w:tcPr>
          <w:p w:rsidR="005A48F4" w:rsidRDefault="005A48F4">
            <w:pPr>
              <w:pStyle w:val="ConsPlusNormal"/>
              <w:jc w:val="center"/>
            </w:pPr>
            <w:r>
              <w:t>2526,0</w:t>
            </w:r>
          </w:p>
        </w:tc>
        <w:tc>
          <w:tcPr>
            <w:tcW w:w="1361" w:type="dxa"/>
          </w:tcPr>
          <w:p w:rsidR="005A48F4" w:rsidRDefault="005A48F4">
            <w:pPr>
              <w:pStyle w:val="ConsPlusNormal"/>
              <w:jc w:val="center"/>
            </w:pPr>
            <w:r>
              <w:t>2624,3</w:t>
            </w:r>
          </w:p>
        </w:tc>
        <w:tc>
          <w:tcPr>
            <w:tcW w:w="1361" w:type="dxa"/>
          </w:tcPr>
          <w:p w:rsidR="005A48F4" w:rsidRDefault="005A48F4">
            <w:pPr>
              <w:pStyle w:val="ConsPlusNormal"/>
              <w:jc w:val="center"/>
            </w:pPr>
            <w:r>
              <w:t>2730,5</w:t>
            </w:r>
          </w:p>
        </w:tc>
      </w:tr>
      <w:tr w:rsidR="005A48F4">
        <w:tc>
          <w:tcPr>
            <w:tcW w:w="4932" w:type="dxa"/>
          </w:tcPr>
          <w:p w:rsidR="005A48F4" w:rsidRDefault="005A48F4">
            <w:pPr>
              <w:pStyle w:val="ConsPlusNormal"/>
            </w:pPr>
            <w:r>
              <w:t>Поселок Усть-Ижора</w:t>
            </w:r>
          </w:p>
        </w:tc>
        <w:tc>
          <w:tcPr>
            <w:tcW w:w="1361" w:type="dxa"/>
          </w:tcPr>
          <w:p w:rsidR="005A48F4" w:rsidRDefault="005A48F4">
            <w:pPr>
              <w:pStyle w:val="ConsPlusNormal"/>
              <w:jc w:val="center"/>
            </w:pPr>
            <w:r>
              <w:t>445,8</w:t>
            </w:r>
          </w:p>
        </w:tc>
        <w:tc>
          <w:tcPr>
            <w:tcW w:w="1361" w:type="dxa"/>
          </w:tcPr>
          <w:p w:rsidR="005A48F4" w:rsidRDefault="005A48F4">
            <w:pPr>
              <w:pStyle w:val="ConsPlusNormal"/>
              <w:jc w:val="center"/>
            </w:pPr>
            <w:r>
              <w:t>463,1</w:t>
            </w:r>
          </w:p>
        </w:tc>
        <w:tc>
          <w:tcPr>
            <w:tcW w:w="1361" w:type="dxa"/>
          </w:tcPr>
          <w:p w:rsidR="005A48F4" w:rsidRDefault="005A48F4">
            <w:pPr>
              <w:pStyle w:val="ConsPlusNormal"/>
              <w:jc w:val="center"/>
            </w:pPr>
            <w:r>
              <w:t>481,9</w:t>
            </w:r>
          </w:p>
        </w:tc>
      </w:tr>
      <w:tr w:rsidR="005A48F4">
        <w:tc>
          <w:tcPr>
            <w:tcW w:w="4932" w:type="dxa"/>
          </w:tcPr>
          <w:p w:rsidR="005A48F4" w:rsidRDefault="005A48F4">
            <w:pPr>
              <w:pStyle w:val="ConsPlusNormal"/>
            </w:pPr>
            <w:r>
              <w:t>Поселок Саперный</w:t>
            </w:r>
          </w:p>
        </w:tc>
        <w:tc>
          <w:tcPr>
            <w:tcW w:w="1361" w:type="dxa"/>
          </w:tcPr>
          <w:p w:rsidR="005A48F4" w:rsidRDefault="005A48F4">
            <w:pPr>
              <w:pStyle w:val="ConsPlusNormal"/>
              <w:jc w:val="center"/>
            </w:pPr>
            <w:r>
              <w:t>445,8</w:t>
            </w:r>
          </w:p>
        </w:tc>
        <w:tc>
          <w:tcPr>
            <w:tcW w:w="1361" w:type="dxa"/>
          </w:tcPr>
          <w:p w:rsidR="005A48F4" w:rsidRDefault="005A48F4">
            <w:pPr>
              <w:pStyle w:val="ConsPlusNormal"/>
              <w:jc w:val="center"/>
            </w:pPr>
            <w:r>
              <w:t>463,1</w:t>
            </w:r>
          </w:p>
        </w:tc>
        <w:tc>
          <w:tcPr>
            <w:tcW w:w="1361" w:type="dxa"/>
          </w:tcPr>
          <w:p w:rsidR="005A48F4" w:rsidRDefault="005A48F4">
            <w:pPr>
              <w:pStyle w:val="ConsPlusNormal"/>
              <w:jc w:val="center"/>
            </w:pPr>
            <w:r>
              <w:t>481,9</w:t>
            </w:r>
          </w:p>
        </w:tc>
      </w:tr>
      <w:tr w:rsidR="005A48F4">
        <w:tc>
          <w:tcPr>
            <w:tcW w:w="4932" w:type="dxa"/>
          </w:tcPr>
          <w:p w:rsidR="005A48F4" w:rsidRDefault="005A48F4">
            <w:pPr>
              <w:pStyle w:val="ConsPlusNormal"/>
            </w:pPr>
            <w:r>
              <w:t>Город Кронштадт</w:t>
            </w:r>
          </w:p>
        </w:tc>
        <w:tc>
          <w:tcPr>
            <w:tcW w:w="1361" w:type="dxa"/>
          </w:tcPr>
          <w:p w:rsidR="005A48F4" w:rsidRDefault="005A48F4">
            <w:pPr>
              <w:pStyle w:val="ConsPlusNormal"/>
              <w:jc w:val="center"/>
            </w:pPr>
            <w:r>
              <w:t>9212,2</w:t>
            </w:r>
          </w:p>
        </w:tc>
        <w:tc>
          <w:tcPr>
            <w:tcW w:w="1361" w:type="dxa"/>
          </w:tcPr>
          <w:p w:rsidR="005A48F4" w:rsidRDefault="005A48F4">
            <w:pPr>
              <w:pStyle w:val="ConsPlusNormal"/>
              <w:jc w:val="center"/>
            </w:pPr>
            <w:r>
              <w:t>9570,8</w:t>
            </w:r>
          </w:p>
        </w:tc>
        <w:tc>
          <w:tcPr>
            <w:tcW w:w="1361" w:type="dxa"/>
          </w:tcPr>
          <w:p w:rsidR="005A48F4" w:rsidRDefault="005A48F4">
            <w:pPr>
              <w:pStyle w:val="ConsPlusNormal"/>
              <w:jc w:val="center"/>
            </w:pPr>
            <w:r>
              <w:t>9958,4</w:t>
            </w:r>
          </w:p>
        </w:tc>
      </w:tr>
      <w:tr w:rsidR="005A48F4">
        <w:tc>
          <w:tcPr>
            <w:tcW w:w="4932" w:type="dxa"/>
          </w:tcPr>
          <w:p w:rsidR="005A48F4" w:rsidRDefault="005A48F4">
            <w:pPr>
              <w:pStyle w:val="ConsPlusNormal"/>
            </w:pPr>
            <w:r>
              <w:t>Город Ломоносов</w:t>
            </w:r>
          </w:p>
        </w:tc>
        <w:tc>
          <w:tcPr>
            <w:tcW w:w="1361" w:type="dxa"/>
          </w:tcPr>
          <w:p w:rsidR="005A48F4" w:rsidRDefault="005A48F4">
            <w:pPr>
              <w:pStyle w:val="ConsPlusNormal"/>
              <w:jc w:val="center"/>
            </w:pPr>
            <w:r>
              <w:t>10103,7</w:t>
            </w:r>
          </w:p>
        </w:tc>
        <w:tc>
          <w:tcPr>
            <w:tcW w:w="1361" w:type="dxa"/>
          </w:tcPr>
          <w:p w:rsidR="005A48F4" w:rsidRDefault="005A48F4">
            <w:pPr>
              <w:pStyle w:val="ConsPlusNormal"/>
              <w:jc w:val="center"/>
            </w:pPr>
            <w:r>
              <w:t>10497,0</w:t>
            </w:r>
          </w:p>
        </w:tc>
        <w:tc>
          <w:tcPr>
            <w:tcW w:w="1361" w:type="dxa"/>
          </w:tcPr>
          <w:p w:rsidR="005A48F4" w:rsidRDefault="005A48F4">
            <w:pPr>
              <w:pStyle w:val="ConsPlusNormal"/>
              <w:jc w:val="center"/>
            </w:pPr>
            <w:r>
              <w:t>10922,2</w:t>
            </w:r>
          </w:p>
        </w:tc>
      </w:tr>
      <w:tr w:rsidR="005A48F4">
        <w:tc>
          <w:tcPr>
            <w:tcW w:w="4932" w:type="dxa"/>
          </w:tcPr>
          <w:p w:rsidR="005A48F4" w:rsidRDefault="005A48F4">
            <w:pPr>
              <w:pStyle w:val="ConsPlusNormal"/>
            </w:pPr>
            <w:r>
              <w:t>Город Петергоф</w:t>
            </w:r>
          </w:p>
        </w:tc>
        <w:tc>
          <w:tcPr>
            <w:tcW w:w="1361" w:type="dxa"/>
          </w:tcPr>
          <w:p w:rsidR="005A48F4" w:rsidRDefault="005A48F4">
            <w:pPr>
              <w:pStyle w:val="ConsPlusNormal"/>
              <w:jc w:val="center"/>
            </w:pPr>
            <w:r>
              <w:t>16790,0</w:t>
            </w:r>
          </w:p>
        </w:tc>
        <w:tc>
          <w:tcPr>
            <w:tcW w:w="1361" w:type="dxa"/>
          </w:tcPr>
          <w:p w:rsidR="005A48F4" w:rsidRDefault="005A48F4">
            <w:pPr>
              <w:pStyle w:val="ConsPlusNormal"/>
              <w:jc w:val="center"/>
            </w:pPr>
            <w:r>
              <w:t>17443,6</w:t>
            </w:r>
          </w:p>
        </w:tc>
        <w:tc>
          <w:tcPr>
            <w:tcW w:w="1361" w:type="dxa"/>
          </w:tcPr>
          <w:p w:rsidR="005A48F4" w:rsidRDefault="005A48F4">
            <w:pPr>
              <w:pStyle w:val="ConsPlusNormal"/>
              <w:jc w:val="center"/>
            </w:pPr>
            <w:r>
              <w:t>18150,1</w:t>
            </w:r>
          </w:p>
        </w:tc>
      </w:tr>
      <w:tr w:rsidR="005A48F4">
        <w:tc>
          <w:tcPr>
            <w:tcW w:w="4932" w:type="dxa"/>
          </w:tcPr>
          <w:p w:rsidR="005A48F4" w:rsidRDefault="005A48F4">
            <w:pPr>
              <w:pStyle w:val="ConsPlusNormal"/>
            </w:pPr>
            <w:r>
              <w:t>Поселок Стрельна</w:t>
            </w:r>
          </w:p>
        </w:tc>
        <w:tc>
          <w:tcPr>
            <w:tcW w:w="1361" w:type="dxa"/>
          </w:tcPr>
          <w:p w:rsidR="005A48F4" w:rsidRDefault="005A48F4">
            <w:pPr>
              <w:pStyle w:val="ConsPlusNormal"/>
              <w:jc w:val="center"/>
            </w:pPr>
            <w:r>
              <w:t>2228,9</w:t>
            </w:r>
          </w:p>
        </w:tc>
        <w:tc>
          <w:tcPr>
            <w:tcW w:w="1361" w:type="dxa"/>
          </w:tcPr>
          <w:p w:rsidR="005A48F4" w:rsidRDefault="005A48F4">
            <w:pPr>
              <w:pStyle w:val="ConsPlusNormal"/>
              <w:jc w:val="center"/>
            </w:pPr>
            <w:r>
              <w:t>2315,5</w:t>
            </w:r>
          </w:p>
        </w:tc>
        <w:tc>
          <w:tcPr>
            <w:tcW w:w="1361" w:type="dxa"/>
          </w:tcPr>
          <w:p w:rsidR="005A48F4" w:rsidRDefault="005A48F4">
            <w:pPr>
              <w:pStyle w:val="ConsPlusNormal"/>
              <w:jc w:val="center"/>
            </w:pPr>
            <w:r>
              <w:t>2409,3</w:t>
            </w:r>
          </w:p>
        </w:tc>
      </w:tr>
      <w:tr w:rsidR="005A48F4">
        <w:tc>
          <w:tcPr>
            <w:tcW w:w="4932" w:type="dxa"/>
          </w:tcPr>
          <w:p w:rsidR="005A48F4" w:rsidRDefault="005A48F4">
            <w:pPr>
              <w:pStyle w:val="ConsPlusNormal"/>
            </w:pPr>
            <w:r>
              <w:t>Город Пушкин</w:t>
            </w:r>
          </w:p>
        </w:tc>
        <w:tc>
          <w:tcPr>
            <w:tcW w:w="1361" w:type="dxa"/>
          </w:tcPr>
          <w:p w:rsidR="005A48F4" w:rsidRDefault="005A48F4">
            <w:pPr>
              <w:pStyle w:val="ConsPlusNormal"/>
              <w:jc w:val="center"/>
            </w:pPr>
            <w:r>
              <w:t>14561,2</w:t>
            </w:r>
          </w:p>
        </w:tc>
        <w:tc>
          <w:tcPr>
            <w:tcW w:w="1361" w:type="dxa"/>
          </w:tcPr>
          <w:p w:rsidR="005A48F4" w:rsidRDefault="005A48F4">
            <w:pPr>
              <w:pStyle w:val="ConsPlusNormal"/>
              <w:jc w:val="center"/>
            </w:pPr>
            <w:r>
              <w:t>15128,1</w:t>
            </w:r>
          </w:p>
        </w:tc>
        <w:tc>
          <w:tcPr>
            <w:tcW w:w="1361" w:type="dxa"/>
          </w:tcPr>
          <w:p w:rsidR="005A48F4" w:rsidRDefault="005A48F4">
            <w:pPr>
              <w:pStyle w:val="ConsPlusNormal"/>
              <w:jc w:val="center"/>
            </w:pPr>
            <w:r>
              <w:t>15740,8</w:t>
            </w:r>
          </w:p>
        </w:tc>
      </w:tr>
      <w:tr w:rsidR="005A48F4">
        <w:tc>
          <w:tcPr>
            <w:tcW w:w="4932" w:type="dxa"/>
          </w:tcPr>
          <w:p w:rsidR="005A48F4" w:rsidRDefault="005A48F4">
            <w:pPr>
              <w:pStyle w:val="ConsPlusNormal"/>
            </w:pPr>
            <w:r>
              <w:t>Город Павловск</w:t>
            </w:r>
          </w:p>
        </w:tc>
        <w:tc>
          <w:tcPr>
            <w:tcW w:w="1361" w:type="dxa"/>
          </w:tcPr>
          <w:p w:rsidR="005A48F4" w:rsidRDefault="005A48F4">
            <w:pPr>
              <w:pStyle w:val="ConsPlusNormal"/>
              <w:jc w:val="center"/>
            </w:pPr>
            <w:r>
              <w:t>4160,4</w:t>
            </w:r>
          </w:p>
        </w:tc>
        <w:tc>
          <w:tcPr>
            <w:tcW w:w="1361" w:type="dxa"/>
          </w:tcPr>
          <w:p w:rsidR="005A48F4" w:rsidRDefault="005A48F4">
            <w:pPr>
              <w:pStyle w:val="ConsPlusNormal"/>
              <w:jc w:val="center"/>
            </w:pPr>
            <w:r>
              <w:t>4322,3</w:t>
            </w:r>
          </w:p>
        </w:tc>
        <w:tc>
          <w:tcPr>
            <w:tcW w:w="1361" w:type="dxa"/>
          </w:tcPr>
          <w:p w:rsidR="005A48F4" w:rsidRDefault="005A48F4">
            <w:pPr>
              <w:pStyle w:val="ConsPlusNormal"/>
              <w:jc w:val="center"/>
            </w:pPr>
            <w:r>
              <w:t>4497,4</w:t>
            </w:r>
          </w:p>
        </w:tc>
      </w:tr>
      <w:tr w:rsidR="005A48F4">
        <w:tc>
          <w:tcPr>
            <w:tcW w:w="4932" w:type="dxa"/>
          </w:tcPr>
          <w:p w:rsidR="005A48F4" w:rsidRDefault="005A48F4">
            <w:pPr>
              <w:pStyle w:val="ConsPlusNormal"/>
            </w:pPr>
            <w:r>
              <w:t>Поселок Шушары</w:t>
            </w:r>
          </w:p>
        </w:tc>
        <w:tc>
          <w:tcPr>
            <w:tcW w:w="1361" w:type="dxa"/>
          </w:tcPr>
          <w:p w:rsidR="005A48F4" w:rsidRDefault="005A48F4">
            <w:pPr>
              <w:pStyle w:val="ConsPlusNormal"/>
              <w:jc w:val="center"/>
            </w:pPr>
            <w:r>
              <w:t>18721,6</w:t>
            </w:r>
          </w:p>
        </w:tc>
        <w:tc>
          <w:tcPr>
            <w:tcW w:w="1361" w:type="dxa"/>
          </w:tcPr>
          <w:p w:rsidR="005A48F4" w:rsidRDefault="005A48F4">
            <w:pPr>
              <w:pStyle w:val="ConsPlusNormal"/>
              <w:jc w:val="center"/>
            </w:pPr>
            <w:r>
              <w:t>19450,4</w:t>
            </w:r>
          </w:p>
        </w:tc>
        <w:tc>
          <w:tcPr>
            <w:tcW w:w="1361" w:type="dxa"/>
          </w:tcPr>
          <w:p w:rsidR="005A48F4" w:rsidRDefault="005A48F4">
            <w:pPr>
              <w:pStyle w:val="ConsPlusNormal"/>
              <w:jc w:val="center"/>
            </w:pPr>
            <w:r>
              <w:t>20238,1</w:t>
            </w:r>
          </w:p>
        </w:tc>
      </w:tr>
      <w:tr w:rsidR="005A48F4">
        <w:tc>
          <w:tcPr>
            <w:tcW w:w="4932" w:type="dxa"/>
          </w:tcPr>
          <w:p w:rsidR="005A48F4" w:rsidRDefault="005A48F4">
            <w:pPr>
              <w:pStyle w:val="ConsPlusNormal"/>
            </w:pPr>
            <w:r>
              <w:t>Поселок Александровская</w:t>
            </w:r>
          </w:p>
        </w:tc>
        <w:tc>
          <w:tcPr>
            <w:tcW w:w="1361" w:type="dxa"/>
          </w:tcPr>
          <w:p w:rsidR="005A48F4" w:rsidRDefault="005A48F4">
            <w:pPr>
              <w:pStyle w:val="ConsPlusNormal"/>
              <w:jc w:val="center"/>
            </w:pPr>
            <w:r>
              <w:t>1931,6</w:t>
            </w:r>
          </w:p>
        </w:tc>
        <w:tc>
          <w:tcPr>
            <w:tcW w:w="1361" w:type="dxa"/>
          </w:tcPr>
          <w:p w:rsidR="005A48F4" w:rsidRDefault="005A48F4">
            <w:pPr>
              <w:pStyle w:val="ConsPlusNormal"/>
              <w:jc w:val="center"/>
            </w:pPr>
            <w:r>
              <w:t>2006,8</w:t>
            </w:r>
          </w:p>
        </w:tc>
        <w:tc>
          <w:tcPr>
            <w:tcW w:w="1361" w:type="dxa"/>
          </w:tcPr>
          <w:p w:rsidR="005A48F4" w:rsidRDefault="005A48F4">
            <w:pPr>
              <w:pStyle w:val="ConsPlusNormal"/>
              <w:jc w:val="center"/>
            </w:pPr>
            <w:r>
              <w:t>2088,1</w:t>
            </w:r>
          </w:p>
        </w:tc>
      </w:tr>
      <w:tr w:rsidR="005A48F4">
        <w:tc>
          <w:tcPr>
            <w:tcW w:w="4932" w:type="dxa"/>
          </w:tcPr>
          <w:p w:rsidR="005A48F4" w:rsidRDefault="005A48F4">
            <w:pPr>
              <w:pStyle w:val="ConsPlusNormal"/>
            </w:pPr>
            <w:r>
              <w:t>Поселок Тярлево</w:t>
            </w:r>
          </w:p>
        </w:tc>
        <w:tc>
          <w:tcPr>
            <w:tcW w:w="1361" w:type="dxa"/>
          </w:tcPr>
          <w:p w:rsidR="005A48F4" w:rsidRDefault="005A48F4">
            <w:pPr>
              <w:pStyle w:val="ConsPlusNormal"/>
              <w:jc w:val="center"/>
            </w:pPr>
            <w:r>
              <w:t>148,7</w:t>
            </w:r>
          </w:p>
        </w:tc>
        <w:tc>
          <w:tcPr>
            <w:tcW w:w="1361" w:type="dxa"/>
          </w:tcPr>
          <w:p w:rsidR="005A48F4" w:rsidRDefault="005A48F4">
            <w:pPr>
              <w:pStyle w:val="ConsPlusNormal"/>
              <w:jc w:val="center"/>
            </w:pPr>
            <w:r>
              <w:t>154,4</w:t>
            </w:r>
          </w:p>
        </w:tc>
        <w:tc>
          <w:tcPr>
            <w:tcW w:w="1361" w:type="dxa"/>
          </w:tcPr>
          <w:p w:rsidR="005A48F4" w:rsidRDefault="005A48F4">
            <w:pPr>
              <w:pStyle w:val="ConsPlusNormal"/>
              <w:jc w:val="center"/>
            </w:pPr>
            <w:r>
              <w:t>160,6</w:t>
            </w:r>
          </w:p>
        </w:tc>
      </w:tr>
      <w:tr w:rsidR="005A48F4">
        <w:tc>
          <w:tcPr>
            <w:tcW w:w="4932" w:type="dxa"/>
          </w:tcPr>
          <w:p w:rsidR="005A48F4" w:rsidRDefault="005A48F4">
            <w:pPr>
              <w:pStyle w:val="ConsPlusNormal"/>
              <w:jc w:val="right"/>
            </w:pPr>
            <w:r>
              <w:t>Всего:</w:t>
            </w:r>
          </w:p>
        </w:tc>
        <w:tc>
          <w:tcPr>
            <w:tcW w:w="1361" w:type="dxa"/>
          </w:tcPr>
          <w:p w:rsidR="005A48F4" w:rsidRDefault="005A48F4">
            <w:pPr>
              <w:pStyle w:val="ConsPlusNormal"/>
              <w:jc w:val="center"/>
            </w:pPr>
            <w:r>
              <w:t>968769,7</w:t>
            </w:r>
          </w:p>
        </w:tc>
        <w:tc>
          <w:tcPr>
            <w:tcW w:w="1361" w:type="dxa"/>
          </w:tcPr>
          <w:p w:rsidR="005A48F4" w:rsidRDefault="005A48F4">
            <w:pPr>
              <w:pStyle w:val="ConsPlusNormal"/>
              <w:jc w:val="center"/>
            </w:pPr>
            <w:r>
              <w:t>1006479,3</w:t>
            </w:r>
          </w:p>
        </w:tc>
        <w:tc>
          <w:tcPr>
            <w:tcW w:w="1361" w:type="dxa"/>
          </w:tcPr>
          <w:p w:rsidR="005A48F4" w:rsidRDefault="005A48F4">
            <w:pPr>
              <w:pStyle w:val="ConsPlusNormal"/>
              <w:jc w:val="center"/>
            </w:pPr>
            <w:r>
              <w:t>1047242,9</w:t>
            </w:r>
          </w:p>
        </w:tc>
      </w:tr>
      <w:tr w:rsidR="005A48F4">
        <w:tc>
          <w:tcPr>
            <w:tcW w:w="4932" w:type="dxa"/>
          </w:tcPr>
          <w:p w:rsidR="005A48F4" w:rsidRDefault="005A48F4">
            <w:pPr>
              <w:pStyle w:val="ConsPlusNormal"/>
            </w:pPr>
            <w:r>
              <w:t>Нераспределенная субвенция</w:t>
            </w:r>
          </w:p>
        </w:tc>
        <w:tc>
          <w:tcPr>
            <w:tcW w:w="1361" w:type="dxa"/>
          </w:tcPr>
          <w:p w:rsidR="005A48F4" w:rsidRDefault="005A48F4">
            <w:pPr>
              <w:pStyle w:val="ConsPlusNormal"/>
              <w:jc w:val="center"/>
            </w:pPr>
            <w:r>
              <w:t>48321,8</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r>
      <w:tr w:rsidR="005A48F4">
        <w:tc>
          <w:tcPr>
            <w:tcW w:w="4932" w:type="dxa"/>
          </w:tcPr>
          <w:p w:rsidR="005A48F4" w:rsidRDefault="005A48F4">
            <w:pPr>
              <w:pStyle w:val="ConsPlusNormal"/>
              <w:jc w:val="right"/>
            </w:pPr>
            <w:r>
              <w:t>Итого:</w:t>
            </w:r>
          </w:p>
        </w:tc>
        <w:tc>
          <w:tcPr>
            <w:tcW w:w="1361" w:type="dxa"/>
          </w:tcPr>
          <w:p w:rsidR="005A48F4" w:rsidRDefault="005A48F4">
            <w:pPr>
              <w:pStyle w:val="ConsPlusNormal"/>
              <w:jc w:val="center"/>
            </w:pPr>
            <w:r>
              <w:t>1017091,5</w:t>
            </w:r>
          </w:p>
        </w:tc>
        <w:tc>
          <w:tcPr>
            <w:tcW w:w="1361" w:type="dxa"/>
          </w:tcPr>
          <w:p w:rsidR="005A48F4" w:rsidRDefault="005A48F4">
            <w:pPr>
              <w:pStyle w:val="ConsPlusNormal"/>
              <w:jc w:val="center"/>
            </w:pPr>
            <w:r>
              <w:t>1006479,3</w:t>
            </w:r>
          </w:p>
        </w:tc>
        <w:tc>
          <w:tcPr>
            <w:tcW w:w="1361" w:type="dxa"/>
          </w:tcPr>
          <w:p w:rsidR="005A48F4" w:rsidRDefault="005A48F4">
            <w:pPr>
              <w:pStyle w:val="ConsPlusNormal"/>
              <w:jc w:val="center"/>
            </w:pPr>
            <w:r>
              <w:t>1047242,9</w:t>
            </w:r>
          </w:p>
        </w:tc>
      </w:tr>
    </w:tbl>
    <w:p w:rsidR="005A48F4" w:rsidRDefault="005A48F4">
      <w:pPr>
        <w:pStyle w:val="ConsPlusNormal"/>
        <w:jc w:val="both"/>
      </w:pPr>
    </w:p>
    <w:p w:rsidR="005A48F4" w:rsidRDefault="005A48F4">
      <w:pPr>
        <w:pStyle w:val="ConsPlusTitle"/>
        <w:ind w:firstLine="540"/>
        <w:jc w:val="both"/>
        <w:outlineLvl w:val="1"/>
      </w:pPr>
      <w:bookmarkStart w:id="14" w:name="P76140"/>
      <w:bookmarkEnd w:id="14"/>
      <w:r>
        <w:t>3. Распределение субвенций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вознаграждения приемным родителям</w:t>
      </w:r>
    </w:p>
    <w:p w:rsidR="005A48F4" w:rsidRDefault="005A48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361"/>
        <w:gridCol w:w="1361"/>
        <w:gridCol w:w="1361"/>
      </w:tblGrid>
      <w:tr w:rsidR="005A48F4">
        <w:tc>
          <w:tcPr>
            <w:tcW w:w="4932" w:type="dxa"/>
            <w:vMerge w:val="restart"/>
          </w:tcPr>
          <w:p w:rsidR="005A48F4" w:rsidRDefault="005A48F4">
            <w:pPr>
              <w:pStyle w:val="ConsPlusNormal"/>
              <w:jc w:val="center"/>
            </w:pPr>
            <w:r>
              <w:t>Наименование муниципального образования</w:t>
            </w:r>
          </w:p>
        </w:tc>
        <w:tc>
          <w:tcPr>
            <w:tcW w:w="4083" w:type="dxa"/>
            <w:gridSpan w:val="3"/>
          </w:tcPr>
          <w:p w:rsidR="005A48F4" w:rsidRDefault="005A48F4">
            <w:pPr>
              <w:pStyle w:val="ConsPlusNormal"/>
              <w:jc w:val="center"/>
            </w:pPr>
            <w:r>
              <w:t xml:space="preserve">Сумма субвенций на исполнение отдельных государственных полномочий </w:t>
            </w:r>
            <w:r>
              <w:lastRenderedPageBreak/>
              <w:t>(тыс. руб.)</w:t>
            </w:r>
          </w:p>
        </w:tc>
      </w:tr>
      <w:tr w:rsidR="005A48F4">
        <w:tc>
          <w:tcPr>
            <w:tcW w:w="4932" w:type="dxa"/>
            <w:vMerge/>
          </w:tcPr>
          <w:p w:rsidR="005A48F4" w:rsidRDefault="005A48F4"/>
        </w:tc>
        <w:tc>
          <w:tcPr>
            <w:tcW w:w="1361" w:type="dxa"/>
            <w:vMerge w:val="restart"/>
          </w:tcPr>
          <w:p w:rsidR="005A48F4" w:rsidRDefault="005A48F4">
            <w:pPr>
              <w:pStyle w:val="ConsPlusNormal"/>
              <w:jc w:val="center"/>
            </w:pPr>
            <w:r>
              <w:t>2019 год</w:t>
            </w:r>
          </w:p>
        </w:tc>
        <w:tc>
          <w:tcPr>
            <w:tcW w:w="2722" w:type="dxa"/>
            <w:gridSpan w:val="2"/>
          </w:tcPr>
          <w:p w:rsidR="005A48F4" w:rsidRDefault="005A48F4">
            <w:pPr>
              <w:pStyle w:val="ConsPlusNormal"/>
              <w:jc w:val="center"/>
            </w:pPr>
            <w:r>
              <w:t>плановый период</w:t>
            </w:r>
          </w:p>
        </w:tc>
      </w:tr>
      <w:tr w:rsidR="005A48F4">
        <w:tc>
          <w:tcPr>
            <w:tcW w:w="4932" w:type="dxa"/>
            <w:vMerge/>
          </w:tcPr>
          <w:p w:rsidR="005A48F4" w:rsidRDefault="005A48F4"/>
        </w:tc>
        <w:tc>
          <w:tcPr>
            <w:tcW w:w="1361" w:type="dxa"/>
            <w:vMerge/>
          </w:tcPr>
          <w:p w:rsidR="005A48F4" w:rsidRDefault="005A48F4"/>
        </w:tc>
        <w:tc>
          <w:tcPr>
            <w:tcW w:w="1361" w:type="dxa"/>
          </w:tcPr>
          <w:p w:rsidR="005A48F4" w:rsidRDefault="005A48F4">
            <w:pPr>
              <w:pStyle w:val="ConsPlusNormal"/>
              <w:jc w:val="center"/>
            </w:pPr>
            <w:r>
              <w:t>2020 год</w:t>
            </w:r>
          </w:p>
        </w:tc>
        <w:tc>
          <w:tcPr>
            <w:tcW w:w="1361" w:type="dxa"/>
          </w:tcPr>
          <w:p w:rsidR="005A48F4" w:rsidRDefault="005A48F4">
            <w:pPr>
              <w:pStyle w:val="ConsPlusNormal"/>
              <w:jc w:val="center"/>
            </w:pPr>
            <w:r>
              <w:t>2021 год</w:t>
            </w:r>
          </w:p>
        </w:tc>
      </w:tr>
      <w:tr w:rsidR="005A48F4">
        <w:tc>
          <w:tcPr>
            <w:tcW w:w="4932" w:type="dxa"/>
          </w:tcPr>
          <w:p w:rsidR="005A48F4" w:rsidRDefault="005A48F4">
            <w:pPr>
              <w:pStyle w:val="ConsPlusNormal"/>
            </w:pPr>
            <w:r>
              <w:t>Муниципальный округ Коломна</w:t>
            </w:r>
          </w:p>
        </w:tc>
        <w:tc>
          <w:tcPr>
            <w:tcW w:w="1361" w:type="dxa"/>
          </w:tcPr>
          <w:p w:rsidR="005A48F4" w:rsidRDefault="005A48F4">
            <w:pPr>
              <w:pStyle w:val="ConsPlusNormal"/>
              <w:jc w:val="center"/>
            </w:pPr>
            <w:r>
              <w:t>5400,8</w:t>
            </w:r>
          </w:p>
        </w:tc>
        <w:tc>
          <w:tcPr>
            <w:tcW w:w="1361" w:type="dxa"/>
          </w:tcPr>
          <w:p w:rsidR="005A48F4" w:rsidRDefault="005A48F4">
            <w:pPr>
              <w:pStyle w:val="ConsPlusNormal"/>
              <w:jc w:val="center"/>
            </w:pPr>
            <w:r>
              <w:t>5611,1</w:t>
            </w:r>
          </w:p>
        </w:tc>
        <w:tc>
          <w:tcPr>
            <w:tcW w:w="1361" w:type="dxa"/>
          </w:tcPr>
          <w:p w:rsidR="005A48F4" w:rsidRDefault="005A48F4">
            <w:pPr>
              <w:pStyle w:val="ConsPlusNormal"/>
              <w:jc w:val="center"/>
            </w:pPr>
            <w:r>
              <w:t>5838,1</w:t>
            </w:r>
          </w:p>
        </w:tc>
      </w:tr>
      <w:tr w:rsidR="005A48F4">
        <w:tc>
          <w:tcPr>
            <w:tcW w:w="4932" w:type="dxa"/>
          </w:tcPr>
          <w:p w:rsidR="005A48F4" w:rsidRDefault="005A48F4">
            <w:pPr>
              <w:pStyle w:val="ConsPlusNormal"/>
            </w:pPr>
            <w:r>
              <w:t>Муниципальный округ Сенной округ</w:t>
            </w:r>
          </w:p>
        </w:tc>
        <w:tc>
          <w:tcPr>
            <w:tcW w:w="1361" w:type="dxa"/>
          </w:tcPr>
          <w:p w:rsidR="005A48F4" w:rsidRDefault="005A48F4">
            <w:pPr>
              <w:pStyle w:val="ConsPlusNormal"/>
              <w:jc w:val="center"/>
            </w:pPr>
            <w:r>
              <w:t>3364,4</w:t>
            </w:r>
          </w:p>
        </w:tc>
        <w:tc>
          <w:tcPr>
            <w:tcW w:w="1361" w:type="dxa"/>
          </w:tcPr>
          <w:p w:rsidR="005A48F4" w:rsidRDefault="005A48F4">
            <w:pPr>
              <w:pStyle w:val="ConsPlusNormal"/>
              <w:jc w:val="center"/>
            </w:pPr>
            <w:r>
              <w:t>3495,4</w:t>
            </w:r>
          </w:p>
        </w:tc>
        <w:tc>
          <w:tcPr>
            <w:tcW w:w="1361" w:type="dxa"/>
          </w:tcPr>
          <w:p w:rsidR="005A48F4" w:rsidRDefault="005A48F4">
            <w:pPr>
              <w:pStyle w:val="ConsPlusNormal"/>
              <w:jc w:val="center"/>
            </w:pPr>
            <w:r>
              <w:t>3636,8</w:t>
            </w:r>
          </w:p>
        </w:tc>
      </w:tr>
      <w:tr w:rsidR="005A48F4">
        <w:tc>
          <w:tcPr>
            <w:tcW w:w="4932" w:type="dxa"/>
          </w:tcPr>
          <w:p w:rsidR="005A48F4" w:rsidRDefault="005A48F4">
            <w:pPr>
              <w:pStyle w:val="ConsPlusNormal"/>
            </w:pPr>
            <w:r>
              <w:t>Муниципальный округ Адмиралтейский округ</w:t>
            </w:r>
          </w:p>
        </w:tc>
        <w:tc>
          <w:tcPr>
            <w:tcW w:w="1361" w:type="dxa"/>
          </w:tcPr>
          <w:p w:rsidR="005A48F4" w:rsidRDefault="005A48F4">
            <w:pPr>
              <w:pStyle w:val="ConsPlusNormal"/>
              <w:jc w:val="center"/>
            </w:pPr>
            <w:r>
              <w:t>2390,6</w:t>
            </w:r>
          </w:p>
        </w:tc>
        <w:tc>
          <w:tcPr>
            <w:tcW w:w="1361" w:type="dxa"/>
          </w:tcPr>
          <w:p w:rsidR="005A48F4" w:rsidRDefault="005A48F4">
            <w:pPr>
              <w:pStyle w:val="ConsPlusNormal"/>
              <w:jc w:val="center"/>
            </w:pPr>
            <w:r>
              <w:t>2483,6</w:t>
            </w:r>
          </w:p>
        </w:tc>
        <w:tc>
          <w:tcPr>
            <w:tcW w:w="1361" w:type="dxa"/>
          </w:tcPr>
          <w:p w:rsidR="005A48F4" w:rsidRDefault="005A48F4">
            <w:pPr>
              <w:pStyle w:val="ConsPlusNormal"/>
              <w:jc w:val="center"/>
            </w:pPr>
            <w:r>
              <w:t>2584,1</w:t>
            </w:r>
          </w:p>
        </w:tc>
      </w:tr>
      <w:tr w:rsidR="005A48F4">
        <w:tc>
          <w:tcPr>
            <w:tcW w:w="4932" w:type="dxa"/>
          </w:tcPr>
          <w:p w:rsidR="005A48F4" w:rsidRDefault="005A48F4">
            <w:pPr>
              <w:pStyle w:val="ConsPlusNormal"/>
            </w:pPr>
            <w:r>
              <w:t>Муниципальный округ Семеновский</w:t>
            </w:r>
          </w:p>
        </w:tc>
        <w:tc>
          <w:tcPr>
            <w:tcW w:w="1361" w:type="dxa"/>
          </w:tcPr>
          <w:p w:rsidR="005A48F4" w:rsidRDefault="005A48F4">
            <w:pPr>
              <w:pStyle w:val="ConsPlusNormal"/>
              <w:jc w:val="center"/>
            </w:pPr>
            <w:r>
              <w:t>4161,3</w:t>
            </w:r>
          </w:p>
        </w:tc>
        <w:tc>
          <w:tcPr>
            <w:tcW w:w="1361" w:type="dxa"/>
          </w:tcPr>
          <w:p w:rsidR="005A48F4" w:rsidRDefault="005A48F4">
            <w:pPr>
              <w:pStyle w:val="ConsPlusNormal"/>
              <w:jc w:val="center"/>
            </w:pPr>
            <w:r>
              <w:t>4323,3</w:t>
            </w:r>
          </w:p>
        </w:tc>
        <w:tc>
          <w:tcPr>
            <w:tcW w:w="1361" w:type="dxa"/>
          </w:tcPr>
          <w:p w:rsidR="005A48F4" w:rsidRDefault="005A48F4">
            <w:pPr>
              <w:pStyle w:val="ConsPlusNormal"/>
              <w:jc w:val="center"/>
            </w:pPr>
            <w:r>
              <w:t>4498,2</w:t>
            </w:r>
          </w:p>
        </w:tc>
      </w:tr>
      <w:tr w:rsidR="005A48F4">
        <w:tc>
          <w:tcPr>
            <w:tcW w:w="4932" w:type="dxa"/>
          </w:tcPr>
          <w:p w:rsidR="005A48F4" w:rsidRDefault="005A48F4">
            <w:pPr>
              <w:pStyle w:val="ConsPlusNormal"/>
            </w:pPr>
            <w:r>
              <w:t>Муниципальный округ Измайловское</w:t>
            </w:r>
          </w:p>
        </w:tc>
        <w:tc>
          <w:tcPr>
            <w:tcW w:w="1361" w:type="dxa"/>
          </w:tcPr>
          <w:p w:rsidR="005A48F4" w:rsidRDefault="005A48F4">
            <w:pPr>
              <w:pStyle w:val="ConsPlusNormal"/>
              <w:jc w:val="center"/>
            </w:pPr>
            <w:r>
              <w:t>4869,6</w:t>
            </w:r>
          </w:p>
        </w:tc>
        <w:tc>
          <w:tcPr>
            <w:tcW w:w="1361" w:type="dxa"/>
          </w:tcPr>
          <w:p w:rsidR="005A48F4" w:rsidRDefault="005A48F4">
            <w:pPr>
              <w:pStyle w:val="ConsPlusNormal"/>
              <w:jc w:val="center"/>
            </w:pPr>
            <w:r>
              <w:t>5059,2</w:t>
            </w:r>
          </w:p>
        </w:tc>
        <w:tc>
          <w:tcPr>
            <w:tcW w:w="1361" w:type="dxa"/>
          </w:tcPr>
          <w:p w:rsidR="005A48F4" w:rsidRDefault="005A48F4">
            <w:pPr>
              <w:pStyle w:val="ConsPlusNormal"/>
              <w:jc w:val="center"/>
            </w:pPr>
            <w:r>
              <w:t>5263,8</w:t>
            </w:r>
          </w:p>
        </w:tc>
      </w:tr>
      <w:tr w:rsidR="005A48F4">
        <w:tc>
          <w:tcPr>
            <w:tcW w:w="4932" w:type="dxa"/>
          </w:tcPr>
          <w:p w:rsidR="005A48F4" w:rsidRDefault="005A48F4">
            <w:pPr>
              <w:pStyle w:val="ConsPlusNormal"/>
            </w:pPr>
            <w:r>
              <w:t>Муниципальный округ Екатерингофский</w:t>
            </w:r>
          </w:p>
        </w:tc>
        <w:tc>
          <w:tcPr>
            <w:tcW w:w="1361" w:type="dxa"/>
          </w:tcPr>
          <w:p w:rsidR="005A48F4" w:rsidRDefault="005A48F4">
            <w:pPr>
              <w:pStyle w:val="ConsPlusNormal"/>
              <w:jc w:val="center"/>
            </w:pPr>
            <w:r>
              <w:t>2036,4</w:t>
            </w:r>
          </w:p>
        </w:tc>
        <w:tc>
          <w:tcPr>
            <w:tcW w:w="1361" w:type="dxa"/>
          </w:tcPr>
          <w:p w:rsidR="005A48F4" w:rsidRDefault="005A48F4">
            <w:pPr>
              <w:pStyle w:val="ConsPlusNormal"/>
              <w:jc w:val="center"/>
            </w:pPr>
            <w:r>
              <w:t>2115,7</w:t>
            </w:r>
          </w:p>
        </w:tc>
        <w:tc>
          <w:tcPr>
            <w:tcW w:w="1361" w:type="dxa"/>
          </w:tcPr>
          <w:p w:rsidR="005A48F4" w:rsidRDefault="005A48F4">
            <w:pPr>
              <w:pStyle w:val="ConsPlusNormal"/>
              <w:jc w:val="center"/>
            </w:pPr>
            <w:r>
              <w:t>2201,2</w:t>
            </w:r>
          </w:p>
        </w:tc>
      </w:tr>
      <w:tr w:rsidR="005A48F4">
        <w:tc>
          <w:tcPr>
            <w:tcW w:w="4932" w:type="dxa"/>
          </w:tcPr>
          <w:p w:rsidR="005A48F4" w:rsidRDefault="005A48F4">
            <w:pPr>
              <w:pStyle w:val="ConsPlusNormal"/>
            </w:pPr>
            <w:r>
              <w:t>Муниципальный округ N 7</w:t>
            </w:r>
          </w:p>
        </w:tc>
        <w:tc>
          <w:tcPr>
            <w:tcW w:w="1361" w:type="dxa"/>
          </w:tcPr>
          <w:p w:rsidR="005A48F4" w:rsidRDefault="005A48F4">
            <w:pPr>
              <w:pStyle w:val="ConsPlusNormal"/>
              <w:jc w:val="center"/>
            </w:pPr>
            <w:r>
              <w:t>4338,4</w:t>
            </w:r>
          </w:p>
        </w:tc>
        <w:tc>
          <w:tcPr>
            <w:tcW w:w="1361" w:type="dxa"/>
          </w:tcPr>
          <w:p w:rsidR="005A48F4" w:rsidRDefault="005A48F4">
            <w:pPr>
              <w:pStyle w:val="ConsPlusNormal"/>
              <w:jc w:val="center"/>
            </w:pPr>
            <w:r>
              <w:t>4507,3</w:t>
            </w:r>
          </w:p>
        </w:tc>
        <w:tc>
          <w:tcPr>
            <w:tcW w:w="1361" w:type="dxa"/>
          </w:tcPr>
          <w:p w:rsidR="005A48F4" w:rsidRDefault="005A48F4">
            <w:pPr>
              <w:pStyle w:val="ConsPlusNormal"/>
              <w:jc w:val="center"/>
            </w:pPr>
            <w:r>
              <w:t>4689,6</w:t>
            </w:r>
          </w:p>
        </w:tc>
      </w:tr>
      <w:tr w:rsidR="005A48F4">
        <w:tc>
          <w:tcPr>
            <w:tcW w:w="4932" w:type="dxa"/>
          </w:tcPr>
          <w:p w:rsidR="005A48F4" w:rsidRDefault="005A48F4">
            <w:pPr>
              <w:pStyle w:val="ConsPlusNormal"/>
            </w:pPr>
            <w:r>
              <w:t>Муниципальный округ Васильевский</w:t>
            </w:r>
          </w:p>
        </w:tc>
        <w:tc>
          <w:tcPr>
            <w:tcW w:w="1361" w:type="dxa"/>
          </w:tcPr>
          <w:p w:rsidR="005A48F4" w:rsidRDefault="005A48F4">
            <w:pPr>
              <w:pStyle w:val="ConsPlusNormal"/>
              <w:jc w:val="center"/>
            </w:pPr>
            <w:r>
              <w:t>4692,5</w:t>
            </w:r>
          </w:p>
        </w:tc>
        <w:tc>
          <w:tcPr>
            <w:tcW w:w="1361" w:type="dxa"/>
          </w:tcPr>
          <w:p w:rsidR="005A48F4" w:rsidRDefault="005A48F4">
            <w:pPr>
              <w:pStyle w:val="ConsPlusNormal"/>
              <w:jc w:val="center"/>
            </w:pPr>
            <w:r>
              <w:t>4875,2</w:t>
            </w:r>
          </w:p>
        </w:tc>
        <w:tc>
          <w:tcPr>
            <w:tcW w:w="1361" w:type="dxa"/>
          </w:tcPr>
          <w:p w:rsidR="005A48F4" w:rsidRDefault="005A48F4">
            <w:pPr>
              <w:pStyle w:val="ConsPlusNormal"/>
              <w:jc w:val="center"/>
            </w:pPr>
            <w:r>
              <w:t>5072,4</w:t>
            </w:r>
          </w:p>
        </w:tc>
      </w:tr>
      <w:tr w:rsidR="005A48F4">
        <w:tc>
          <w:tcPr>
            <w:tcW w:w="4932" w:type="dxa"/>
          </w:tcPr>
          <w:p w:rsidR="005A48F4" w:rsidRDefault="005A48F4">
            <w:pPr>
              <w:pStyle w:val="ConsPlusNormal"/>
            </w:pPr>
            <w:r>
              <w:t>Муниципальный округ Гавань</w:t>
            </w:r>
          </w:p>
        </w:tc>
        <w:tc>
          <w:tcPr>
            <w:tcW w:w="1361" w:type="dxa"/>
          </w:tcPr>
          <w:p w:rsidR="005A48F4" w:rsidRDefault="005A48F4">
            <w:pPr>
              <w:pStyle w:val="ConsPlusNormal"/>
              <w:jc w:val="center"/>
            </w:pPr>
            <w:r>
              <w:t>3275,9</w:t>
            </w:r>
          </w:p>
        </w:tc>
        <w:tc>
          <w:tcPr>
            <w:tcW w:w="1361" w:type="dxa"/>
          </w:tcPr>
          <w:p w:rsidR="005A48F4" w:rsidRDefault="005A48F4">
            <w:pPr>
              <w:pStyle w:val="ConsPlusNormal"/>
              <w:jc w:val="center"/>
            </w:pPr>
            <w:r>
              <w:t>3403,4</w:t>
            </w:r>
          </w:p>
        </w:tc>
        <w:tc>
          <w:tcPr>
            <w:tcW w:w="1361" w:type="dxa"/>
          </w:tcPr>
          <w:p w:rsidR="005A48F4" w:rsidRDefault="005A48F4">
            <w:pPr>
              <w:pStyle w:val="ConsPlusNormal"/>
              <w:jc w:val="center"/>
            </w:pPr>
            <w:r>
              <w:t>3541,1</w:t>
            </w:r>
          </w:p>
        </w:tc>
      </w:tr>
      <w:tr w:rsidR="005A48F4">
        <w:tc>
          <w:tcPr>
            <w:tcW w:w="4932" w:type="dxa"/>
          </w:tcPr>
          <w:p w:rsidR="005A48F4" w:rsidRDefault="005A48F4">
            <w:pPr>
              <w:pStyle w:val="ConsPlusNormal"/>
            </w:pPr>
            <w:r>
              <w:t>Муниципальный округ Морской</w:t>
            </w:r>
          </w:p>
        </w:tc>
        <w:tc>
          <w:tcPr>
            <w:tcW w:w="1361" w:type="dxa"/>
          </w:tcPr>
          <w:p w:rsidR="005A48F4" w:rsidRDefault="005A48F4">
            <w:pPr>
              <w:pStyle w:val="ConsPlusNormal"/>
              <w:jc w:val="center"/>
            </w:pPr>
            <w:r>
              <w:t>2567,6</w:t>
            </w:r>
          </w:p>
        </w:tc>
        <w:tc>
          <w:tcPr>
            <w:tcW w:w="1361" w:type="dxa"/>
          </w:tcPr>
          <w:p w:rsidR="005A48F4" w:rsidRDefault="005A48F4">
            <w:pPr>
              <w:pStyle w:val="ConsPlusNormal"/>
              <w:jc w:val="center"/>
            </w:pPr>
            <w:r>
              <w:t>2667,6</w:t>
            </w:r>
          </w:p>
        </w:tc>
        <w:tc>
          <w:tcPr>
            <w:tcW w:w="1361" w:type="dxa"/>
          </w:tcPr>
          <w:p w:rsidR="005A48F4" w:rsidRDefault="005A48F4">
            <w:pPr>
              <w:pStyle w:val="ConsPlusNormal"/>
              <w:jc w:val="center"/>
            </w:pPr>
            <w:r>
              <w:t>2775,5</w:t>
            </w:r>
          </w:p>
        </w:tc>
      </w:tr>
      <w:tr w:rsidR="005A48F4">
        <w:tc>
          <w:tcPr>
            <w:tcW w:w="4932" w:type="dxa"/>
          </w:tcPr>
          <w:p w:rsidR="005A48F4" w:rsidRDefault="005A48F4">
            <w:pPr>
              <w:pStyle w:val="ConsPlusNormal"/>
            </w:pPr>
            <w:r>
              <w:t>Муниципальный округ Остров Декабристов</w:t>
            </w:r>
          </w:p>
        </w:tc>
        <w:tc>
          <w:tcPr>
            <w:tcW w:w="1361" w:type="dxa"/>
          </w:tcPr>
          <w:p w:rsidR="005A48F4" w:rsidRDefault="005A48F4">
            <w:pPr>
              <w:pStyle w:val="ConsPlusNormal"/>
              <w:jc w:val="center"/>
            </w:pPr>
            <w:r>
              <w:t>5666,4</w:t>
            </w:r>
          </w:p>
        </w:tc>
        <w:tc>
          <w:tcPr>
            <w:tcW w:w="1361" w:type="dxa"/>
          </w:tcPr>
          <w:p w:rsidR="005A48F4" w:rsidRDefault="005A48F4">
            <w:pPr>
              <w:pStyle w:val="ConsPlusNormal"/>
              <w:jc w:val="center"/>
            </w:pPr>
            <w:r>
              <w:t>5887,0</w:t>
            </w:r>
          </w:p>
        </w:tc>
        <w:tc>
          <w:tcPr>
            <w:tcW w:w="1361" w:type="dxa"/>
          </w:tcPr>
          <w:p w:rsidR="005A48F4" w:rsidRDefault="005A48F4">
            <w:pPr>
              <w:pStyle w:val="ConsPlusNormal"/>
              <w:jc w:val="center"/>
            </w:pPr>
            <w:r>
              <w:t>6125,2</w:t>
            </w:r>
          </w:p>
        </w:tc>
      </w:tr>
      <w:tr w:rsidR="005A48F4">
        <w:tc>
          <w:tcPr>
            <w:tcW w:w="4932" w:type="dxa"/>
          </w:tcPr>
          <w:p w:rsidR="005A48F4" w:rsidRDefault="005A48F4">
            <w:pPr>
              <w:pStyle w:val="ConsPlusNormal"/>
            </w:pPr>
            <w:r>
              <w:t>Муниципальный округ Сампсониевское</w:t>
            </w:r>
          </w:p>
        </w:tc>
        <w:tc>
          <w:tcPr>
            <w:tcW w:w="1361" w:type="dxa"/>
          </w:tcPr>
          <w:p w:rsidR="005A48F4" w:rsidRDefault="005A48F4">
            <w:pPr>
              <w:pStyle w:val="ConsPlusNormal"/>
              <w:jc w:val="center"/>
            </w:pPr>
            <w:r>
              <w:t>2302,0</w:t>
            </w:r>
          </w:p>
        </w:tc>
        <w:tc>
          <w:tcPr>
            <w:tcW w:w="1361" w:type="dxa"/>
          </w:tcPr>
          <w:p w:rsidR="005A48F4" w:rsidRDefault="005A48F4">
            <w:pPr>
              <w:pStyle w:val="ConsPlusNormal"/>
              <w:jc w:val="center"/>
            </w:pPr>
            <w:r>
              <w:t>2391,6</w:t>
            </w:r>
          </w:p>
        </w:tc>
        <w:tc>
          <w:tcPr>
            <w:tcW w:w="1361" w:type="dxa"/>
          </w:tcPr>
          <w:p w:rsidR="005A48F4" w:rsidRDefault="005A48F4">
            <w:pPr>
              <w:pStyle w:val="ConsPlusNormal"/>
              <w:jc w:val="center"/>
            </w:pPr>
            <w:r>
              <w:t>2488,4</w:t>
            </w:r>
          </w:p>
        </w:tc>
      </w:tr>
      <w:tr w:rsidR="005A48F4">
        <w:tc>
          <w:tcPr>
            <w:tcW w:w="4932" w:type="dxa"/>
          </w:tcPr>
          <w:p w:rsidR="005A48F4" w:rsidRDefault="005A48F4">
            <w:pPr>
              <w:pStyle w:val="ConsPlusNormal"/>
            </w:pPr>
            <w:r>
              <w:t>Муниципальный округ Светлановское</w:t>
            </w:r>
          </w:p>
        </w:tc>
        <w:tc>
          <w:tcPr>
            <w:tcW w:w="1361" w:type="dxa"/>
          </w:tcPr>
          <w:p w:rsidR="005A48F4" w:rsidRDefault="005A48F4">
            <w:pPr>
              <w:pStyle w:val="ConsPlusNormal"/>
              <w:jc w:val="center"/>
            </w:pPr>
            <w:r>
              <w:t>4338,4</w:t>
            </w:r>
          </w:p>
        </w:tc>
        <w:tc>
          <w:tcPr>
            <w:tcW w:w="1361" w:type="dxa"/>
          </w:tcPr>
          <w:p w:rsidR="005A48F4" w:rsidRDefault="005A48F4">
            <w:pPr>
              <w:pStyle w:val="ConsPlusNormal"/>
              <w:jc w:val="center"/>
            </w:pPr>
            <w:r>
              <w:t>4507,3</w:t>
            </w:r>
          </w:p>
        </w:tc>
        <w:tc>
          <w:tcPr>
            <w:tcW w:w="1361" w:type="dxa"/>
          </w:tcPr>
          <w:p w:rsidR="005A48F4" w:rsidRDefault="005A48F4">
            <w:pPr>
              <w:pStyle w:val="ConsPlusNormal"/>
              <w:jc w:val="center"/>
            </w:pPr>
            <w:r>
              <w:t>4689,6</w:t>
            </w:r>
          </w:p>
        </w:tc>
      </w:tr>
      <w:tr w:rsidR="005A48F4">
        <w:tc>
          <w:tcPr>
            <w:tcW w:w="4932" w:type="dxa"/>
          </w:tcPr>
          <w:p w:rsidR="005A48F4" w:rsidRDefault="005A48F4">
            <w:pPr>
              <w:pStyle w:val="ConsPlusNormal"/>
            </w:pPr>
            <w:r>
              <w:t>Муниципальный округ Сосновское</w:t>
            </w:r>
          </w:p>
        </w:tc>
        <w:tc>
          <w:tcPr>
            <w:tcW w:w="1361" w:type="dxa"/>
          </w:tcPr>
          <w:p w:rsidR="005A48F4" w:rsidRDefault="005A48F4">
            <w:pPr>
              <w:pStyle w:val="ConsPlusNormal"/>
              <w:jc w:val="center"/>
            </w:pPr>
            <w:r>
              <w:t>6109,0</w:t>
            </w:r>
          </w:p>
        </w:tc>
        <w:tc>
          <w:tcPr>
            <w:tcW w:w="1361" w:type="dxa"/>
          </w:tcPr>
          <w:p w:rsidR="005A48F4" w:rsidRDefault="005A48F4">
            <w:pPr>
              <w:pStyle w:val="ConsPlusNormal"/>
              <w:jc w:val="center"/>
            </w:pPr>
            <w:r>
              <w:t>6347,0</w:t>
            </w:r>
          </w:p>
        </w:tc>
        <w:tc>
          <w:tcPr>
            <w:tcW w:w="1361" w:type="dxa"/>
          </w:tcPr>
          <w:p w:rsidR="005A48F4" w:rsidRDefault="005A48F4">
            <w:pPr>
              <w:pStyle w:val="ConsPlusNormal"/>
              <w:jc w:val="center"/>
            </w:pPr>
            <w:r>
              <w:t>6603,7</w:t>
            </w:r>
          </w:p>
        </w:tc>
      </w:tr>
      <w:tr w:rsidR="005A48F4">
        <w:tc>
          <w:tcPr>
            <w:tcW w:w="4932" w:type="dxa"/>
          </w:tcPr>
          <w:p w:rsidR="005A48F4" w:rsidRDefault="005A48F4">
            <w:pPr>
              <w:pStyle w:val="ConsPlusNormal"/>
            </w:pPr>
            <w:r>
              <w:t>Муниципальный округ N 15</w:t>
            </w:r>
          </w:p>
        </w:tc>
        <w:tc>
          <w:tcPr>
            <w:tcW w:w="1361" w:type="dxa"/>
          </w:tcPr>
          <w:p w:rsidR="005A48F4" w:rsidRDefault="005A48F4">
            <w:pPr>
              <w:pStyle w:val="ConsPlusNormal"/>
              <w:jc w:val="center"/>
            </w:pPr>
            <w:r>
              <w:t>4249,8</w:t>
            </w:r>
          </w:p>
        </w:tc>
        <w:tc>
          <w:tcPr>
            <w:tcW w:w="1361" w:type="dxa"/>
          </w:tcPr>
          <w:p w:rsidR="005A48F4" w:rsidRDefault="005A48F4">
            <w:pPr>
              <w:pStyle w:val="ConsPlusNormal"/>
              <w:jc w:val="center"/>
            </w:pPr>
            <w:r>
              <w:t>4415,3</w:t>
            </w:r>
          </w:p>
        </w:tc>
        <w:tc>
          <w:tcPr>
            <w:tcW w:w="1361" w:type="dxa"/>
          </w:tcPr>
          <w:p w:rsidR="005A48F4" w:rsidRDefault="005A48F4">
            <w:pPr>
              <w:pStyle w:val="ConsPlusNormal"/>
              <w:jc w:val="center"/>
            </w:pPr>
            <w:r>
              <w:t>4593,9</w:t>
            </w:r>
          </w:p>
        </w:tc>
      </w:tr>
      <w:tr w:rsidR="005A48F4">
        <w:tc>
          <w:tcPr>
            <w:tcW w:w="4932" w:type="dxa"/>
          </w:tcPr>
          <w:p w:rsidR="005A48F4" w:rsidRDefault="005A48F4">
            <w:pPr>
              <w:pStyle w:val="ConsPlusNormal"/>
            </w:pPr>
            <w:r>
              <w:t>Муниципальный округ Сергиевское</w:t>
            </w:r>
          </w:p>
        </w:tc>
        <w:tc>
          <w:tcPr>
            <w:tcW w:w="1361" w:type="dxa"/>
          </w:tcPr>
          <w:p w:rsidR="005A48F4" w:rsidRDefault="005A48F4">
            <w:pPr>
              <w:pStyle w:val="ConsPlusNormal"/>
              <w:jc w:val="center"/>
            </w:pPr>
            <w:r>
              <w:t>10093,3</w:t>
            </w:r>
          </w:p>
        </w:tc>
        <w:tc>
          <w:tcPr>
            <w:tcW w:w="1361" w:type="dxa"/>
          </w:tcPr>
          <w:p w:rsidR="005A48F4" w:rsidRDefault="005A48F4">
            <w:pPr>
              <w:pStyle w:val="ConsPlusNormal"/>
              <w:jc w:val="center"/>
            </w:pPr>
            <w:r>
              <w:t>10486,3</w:t>
            </w:r>
          </w:p>
        </w:tc>
        <w:tc>
          <w:tcPr>
            <w:tcW w:w="1361" w:type="dxa"/>
          </w:tcPr>
          <w:p w:rsidR="005A48F4" w:rsidRDefault="005A48F4">
            <w:pPr>
              <w:pStyle w:val="ConsPlusNormal"/>
              <w:jc w:val="center"/>
            </w:pPr>
            <w:r>
              <w:t>10910,5</w:t>
            </w:r>
          </w:p>
        </w:tc>
      </w:tr>
      <w:tr w:rsidR="005A48F4">
        <w:tc>
          <w:tcPr>
            <w:tcW w:w="4932" w:type="dxa"/>
          </w:tcPr>
          <w:p w:rsidR="005A48F4" w:rsidRDefault="005A48F4">
            <w:pPr>
              <w:pStyle w:val="ConsPlusNormal"/>
            </w:pPr>
            <w:r>
              <w:t>Муниципальный округ Шувалово-Озерки</w:t>
            </w:r>
          </w:p>
        </w:tc>
        <w:tc>
          <w:tcPr>
            <w:tcW w:w="1361" w:type="dxa"/>
          </w:tcPr>
          <w:p w:rsidR="005A48F4" w:rsidRDefault="005A48F4">
            <w:pPr>
              <w:pStyle w:val="ConsPlusNormal"/>
              <w:jc w:val="center"/>
            </w:pPr>
            <w:r>
              <w:t>9119,4</w:t>
            </w:r>
          </w:p>
        </w:tc>
        <w:tc>
          <w:tcPr>
            <w:tcW w:w="1361" w:type="dxa"/>
          </w:tcPr>
          <w:p w:rsidR="005A48F4" w:rsidRDefault="005A48F4">
            <w:pPr>
              <w:pStyle w:val="ConsPlusNormal"/>
              <w:jc w:val="center"/>
            </w:pPr>
            <w:r>
              <w:t>9474,4</w:t>
            </w:r>
          </w:p>
        </w:tc>
        <w:tc>
          <w:tcPr>
            <w:tcW w:w="1361" w:type="dxa"/>
          </w:tcPr>
          <w:p w:rsidR="005A48F4" w:rsidRDefault="005A48F4">
            <w:pPr>
              <w:pStyle w:val="ConsPlusNormal"/>
              <w:jc w:val="center"/>
            </w:pPr>
            <w:r>
              <w:t>9857,7</w:t>
            </w:r>
          </w:p>
        </w:tc>
      </w:tr>
      <w:tr w:rsidR="005A48F4">
        <w:tc>
          <w:tcPr>
            <w:tcW w:w="4932" w:type="dxa"/>
          </w:tcPr>
          <w:p w:rsidR="005A48F4" w:rsidRDefault="005A48F4">
            <w:pPr>
              <w:pStyle w:val="ConsPlusNormal"/>
            </w:pPr>
            <w:r>
              <w:t>Поселок Левашово</w:t>
            </w:r>
          </w:p>
        </w:tc>
        <w:tc>
          <w:tcPr>
            <w:tcW w:w="1361" w:type="dxa"/>
          </w:tcPr>
          <w:p w:rsidR="005A48F4" w:rsidRDefault="005A48F4">
            <w:pPr>
              <w:pStyle w:val="ConsPlusNormal"/>
              <w:jc w:val="center"/>
            </w:pPr>
            <w:r>
              <w:t>796,8</w:t>
            </w:r>
          </w:p>
        </w:tc>
        <w:tc>
          <w:tcPr>
            <w:tcW w:w="1361" w:type="dxa"/>
          </w:tcPr>
          <w:p w:rsidR="005A48F4" w:rsidRDefault="005A48F4">
            <w:pPr>
              <w:pStyle w:val="ConsPlusNormal"/>
              <w:jc w:val="center"/>
            </w:pPr>
            <w:r>
              <w:t>827,9</w:t>
            </w:r>
          </w:p>
        </w:tc>
        <w:tc>
          <w:tcPr>
            <w:tcW w:w="1361" w:type="dxa"/>
          </w:tcPr>
          <w:p w:rsidR="005A48F4" w:rsidRDefault="005A48F4">
            <w:pPr>
              <w:pStyle w:val="ConsPlusNormal"/>
              <w:jc w:val="center"/>
            </w:pPr>
            <w:r>
              <w:t>861,4</w:t>
            </w:r>
          </w:p>
        </w:tc>
      </w:tr>
      <w:tr w:rsidR="005A48F4">
        <w:tc>
          <w:tcPr>
            <w:tcW w:w="4932" w:type="dxa"/>
          </w:tcPr>
          <w:p w:rsidR="005A48F4" w:rsidRDefault="005A48F4">
            <w:pPr>
              <w:pStyle w:val="ConsPlusNormal"/>
            </w:pPr>
            <w:r>
              <w:t>Поселок Парголово</w:t>
            </w:r>
          </w:p>
        </w:tc>
        <w:tc>
          <w:tcPr>
            <w:tcW w:w="1361" w:type="dxa"/>
          </w:tcPr>
          <w:p w:rsidR="005A48F4" w:rsidRDefault="005A48F4">
            <w:pPr>
              <w:pStyle w:val="ConsPlusNormal"/>
              <w:jc w:val="center"/>
            </w:pPr>
            <w:r>
              <w:t>3984,2</w:t>
            </w:r>
          </w:p>
        </w:tc>
        <w:tc>
          <w:tcPr>
            <w:tcW w:w="1361" w:type="dxa"/>
          </w:tcPr>
          <w:p w:rsidR="005A48F4" w:rsidRDefault="005A48F4">
            <w:pPr>
              <w:pStyle w:val="ConsPlusNormal"/>
              <w:jc w:val="center"/>
            </w:pPr>
            <w:r>
              <w:t>4139,3</w:t>
            </w:r>
          </w:p>
        </w:tc>
        <w:tc>
          <w:tcPr>
            <w:tcW w:w="1361" w:type="dxa"/>
          </w:tcPr>
          <w:p w:rsidR="005A48F4" w:rsidRDefault="005A48F4">
            <w:pPr>
              <w:pStyle w:val="ConsPlusNormal"/>
              <w:jc w:val="center"/>
            </w:pPr>
            <w:r>
              <w:t>4306,8</w:t>
            </w:r>
          </w:p>
        </w:tc>
      </w:tr>
      <w:tr w:rsidR="005A48F4">
        <w:tc>
          <w:tcPr>
            <w:tcW w:w="4932" w:type="dxa"/>
          </w:tcPr>
          <w:p w:rsidR="005A48F4" w:rsidRDefault="005A48F4">
            <w:pPr>
              <w:pStyle w:val="ConsPlusNormal"/>
            </w:pPr>
            <w:r>
              <w:t>Муниципальный округ Гражданка</w:t>
            </w:r>
          </w:p>
        </w:tc>
        <w:tc>
          <w:tcPr>
            <w:tcW w:w="1361" w:type="dxa"/>
          </w:tcPr>
          <w:p w:rsidR="005A48F4" w:rsidRDefault="005A48F4">
            <w:pPr>
              <w:pStyle w:val="ConsPlusNormal"/>
              <w:jc w:val="center"/>
            </w:pPr>
            <w:r>
              <w:t>5577,9</w:t>
            </w:r>
          </w:p>
        </w:tc>
        <w:tc>
          <w:tcPr>
            <w:tcW w:w="1361" w:type="dxa"/>
          </w:tcPr>
          <w:p w:rsidR="005A48F4" w:rsidRDefault="005A48F4">
            <w:pPr>
              <w:pStyle w:val="ConsPlusNormal"/>
              <w:jc w:val="center"/>
            </w:pPr>
            <w:r>
              <w:t>5795,0</w:t>
            </w:r>
          </w:p>
        </w:tc>
        <w:tc>
          <w:tcPr>
            <w:tcW w:w="1361" w:type="dxa"/>
          </w:tcPr>
          <w:p w:rsidR="005A48F4" w:rsidRDefault="005A48F4">
            <w:pPr>
              <w:pStyle w:val="ConsPlusNormal"/>
              <w:jc w:val="center"/>
            </w:pPr>
            <w:r>
              <w:t>6029,5</w:t>
            </w:r>
          </w:p>
        </w:tc>
      </w:tr>
      <w:tr w:rsidR="005A48F4">
        <w:tc>
          <w:tcPr>
            <w:tcW w:w="4932" w:type="dxa"/>
          </w:tcPr>
          <w:p w:rsidR="005A48F4" w:rsidRDefault="005A48F4">
            <w:pPr>
              <w:pStyle w:val="ConsPlusNormal"/>
            </w:pPr>
            <w:r>
              <w:t>Муниципальный округ Академическое</w:t>
            </w:r>
          </w:p>
        </w:tc>
        <w:tc>
          <w:tcPr>
            <w:tcW w:w="1361" w:type="dxa"/>
          </w:tcPr>
          <w:p w:rsidR="005A48F4" w:rsidRDefault="005A48F4">
            <w:pPr>
              <w:pStyle w:val="ConsPlusNormal"/>
              <w:jc w:val="center"/>
            </w:pPr>
            <w:r>
              <w:t>9385,0</w:t>
            </w:r>
          </w:p>
        </w:tc>
        <w:tc>
          <w:tcPr>
            <w:tcW w:w="1361" w:type="dxa"/>
          </w:tcPr>
          <w:p w:rsidR="005A48F4" w:rsidRDefault="005A48F4">
            <w:pPr>
              <w:pStyle w:val="ConsPlusNormal"/>
              <w:jc w:val="center"/>
            </w:pPr>
            <w:r>
              <w:t>9750,4</w:t>
            </w:r>
          </w:p>
        </w:tc>
        <w:tc>
          <w:tcPr>
            <w:tcW w:w="1361" w:type="dxa"/>
          </w:tcPr>
          <w:p w:rsidR="005A48F4" w:rsidRDefault="005A48F4">
            <w:pPr>
              <w:pStyle w:val="ConsPlusNormal"/>
              <w:jc w:val="center"/>
            </w:pPr>
            <w:r>
              <w:t>10144,9</w:t>
            </w:r>
          </w:p>
        </w:tc>
      </w:tr>
      <w:tr w:rsidR="005A48F4">
        <w:tc>
          <w:tcPr>
            <w:tcW w:w="4932" w:type="dxa"/>
          </w:tcPr>
          <w:p w:rsidR="005A48F4" w:rsidRDefault="005A48F4">
            <w:pPr>
              <w:pStyle w:val="ConsPlusNormal"/>
            </w:pPr>
            <w:r>
              <w:t>Муниципальный округ Финляндский округ</w:t>
            </w:r>
          </w:p>
        </w:tc>
        <w:tc>
          <w:tcPr>
            <w:tcW w:w="1361" w:type="dxa"/>
          </w:tcPr>
          <w:p w:rsidR="005A48F4" w:rsidRDefault="005A48F4">
            <w:pPr>
              <w:pStyle w:val="ConsPlusNormal"/>
              <w:jc w:val="center"/>
            </w:pPr>
            <w:r>
              <w:t>4958,1</w:t>
            </w:r>
          </w:p>
        </w:tc>
        <w:tc>
          <w:tcPr>
            <w:tcW w:w="1361" w:type="dxa"/>
          </w:tcPr>
          <w:p w:rsidR="005A48F4" w:rsidRDefault="005A48F4">
            <w:pPr>
              <w:pStyle w:val="ConsPlusNormal"/>
              <w:jc w:val="center"/>
            </w:pPr>
            <w:r>
              <w:t>5151,1</w:t>
            </w:r>
          </w:p>
        </w:tc>
        <w:tc>
          <w:tcPr>
            <w:tcW w:w="1361" w:type="dxa"/>
          </w:tcPr>
          <w:p w:rsidR="005A48F4" w:rsidRDefault="005A48F4">
            <w:pPr>
              <w:pStyle w:val="ConsPlusNormal"/>
              <w:jc w:val="center"/>
            </w:pPr>
            <w:r>
              <w:t>5359,6</w:t>
            </w:r>
          </w:p>
        </w:tc>
      </w:tr>
      <w:tr w:rsidR="005A48F4">
        <w:tc>
          <w:tcPr>
            <w:tcW w:w="4932" w:type="dxa"/>
          </w:tcPr>
          <w:p w:rsidR="005A48F4" w:rsidRDefault="005A48F4">
            <w:pPr>
              <w:pStyle w:val="ConsPlusNormal"/>
            </w:pPr>
            <w:r>
              <w:t>Муниципальный округ N 21</w:t>
            </w:r>
          </w:p>
        </w:tc>
        <w:tc>
          <w:tcPr>
            <w:tcW w:w="1361" w:type="dxa"/>
          </w:tcPr>
          <w:p w:rsidR="005A48F4" w:rsidRDefault="005A48F4">
            <w:pPr>
              <w:pStyle w:val="ConsPlusNormal"/>
              <w:jc w:val="center"/>
            </w:pPr>
            <w:r>
              <w:t>5577,9</w:t>
            </w:r>
          </w:p>
        </w:tc>
        <w:tc>
          <w:tcPr>
            <w:tcW w:w="1361" w:type="dxa"/>
          </w:tcPr>
          <w:p w:rsidR="005A48F4" w:rsidRDefault="005A48F4">
            <w:pPr>
              <w:pStyle w:val="ConsPlusNormal"/>
              <w:jc w:val="center"/>
            </w:pPr>
            <w:r>
              <w:t>5795,0</w:t>
            </w:r>
          </w:p>
        </w:tc>
        <w:tc>
          <w:tcPr>
            <w:tcW w:w="1361" w:type="dxa"/>
          </w:tcPr>
          <w:p w:rsidR="005A48F4" w:rsidRDefault="005A48F4">
            <w:pPr>
              <w:pStyle w:val="ConsPlusNormal"/>
              <w:jc w:val="center"/>
            </w:pPr>
            <w:r>
              <w:t>6029,5</w:t>
            </w:r>
          </w:p>
        </w:tc>
      </w:tr>
      <w:tr w:rsidR="005A48F4">
        <w:tc>
          <w:tcPr>
            <w:tcW w:w="4932" w:type="dxa"/>
          </w:tcPr>
          <w:p w:rsidR="005A48F4" w:rsidRDefault="005A48F4">
            <w:pPr>
              <w:pStyle w:val="ConsPlusNormal"/>
            </w:pPr>
            <w:r>
              <w:t>Муниципальный округ Пискаревка</w:t>
            </w:r>
          </w:p>
        </w:tc>
        <w:tc>
          <w:tcPr>
            <w:tcW w:w="1361" w:type="dxa"/>
          </w:tcPr>
          <w:p w:rsidR="005A48F4" w:rsidRDefault="005A48F4">
            <w:pPr>
              <w:pStyle w:val="ConsPlusNormal"/>
              <w:jc w:val="center"/>
            </w:pPr>
            <w:r>
              <w:t>3098,9</w:t>
            </w:r>
          </w:p>
        </w:tc>
        <w:tc>
          <w:tcPr>
            <w:tcW w:w="1361" w:type="dxa"/>
          </w:tcPr>
          <w:p w:rsidR="005A48F4" w:rsidRDefault="005A48F4">
            <w:pPr>
              <w:pStyle w:val="ConsPlusNormal"/>
              <w:jc w:val="center"/>
            </w:pPr>
            <w:r>
              <w:t>3219,5</w:t>
            </w:r>
          </w:p>
        </w:tc>
        <w:tc>
          <w:tcPr>
            <w:tcW w:w="1361" w:type="dxa"/>
          </w:tcPr>
          <w:p w:rsidR="005A48F4" w:rsidRDefault="005A48F4">
            <w:pPr>
              <w:pStyle w:val="ConsPlusNormal"/>
              <w:jc w:val="center"/>
            </w:pPr>
            <w:r>
              <w:t>3349,7</w:t>
            </w:r>
          </w:p>
        </w:tc>
      </w:tr>
      <w:tr w:rsidR="005A48F4">
        <w:tc>
          <w:tcPr>
            <w:tcW w:w="4932" w:type="dxa"/>
          </w:tcPr>
          <w:p w:rsidR="005A48F4" w:rsidRDefault="005A48F4">
            <w:pPr>
              <w:pStyle w:val="ConsPlusNormal"/>
            </w:pPr>
            <w:r>
              <w:t>Муниципальный округ Северный</w:t>
            </w:r>
          </w:p>
        </w:tc>
        <w:tc>
          <w:tcPr>
            <w:tcW w:w="1361" w:type="dxa"/>
          </w:tcPr>
          <w:p w:rsidR="005A48F4" w:rsidRDefault="005A48F4">
            <w:pPr>
              <w:pStyle w:val="ConsPlusNormal"/>
              <w:jc w:val="center"/>
            </w:pPr>
            <w:r>
              <w:t>4692,5</w:t>
            </w:r>
          </w:p>
        </w:tc>
        <w:tc>
          <w:tcPr>
            <w:tcW w:w="1361" w:type="dxa"/>
          </w:tcPr>
          <w:p w:rsidR="005A48F4" w:rsidRDefault="005A48F4">
            <w:pPr>
              <w:pStyle w:val="ConsPlusNormal"/>
              <w:jc w:val="center"/>
            </w:pPr>
            <w:r>
              <w:t>4875,2</w:t>
            </w:r>
          </w:p>
        </w:tc>
        <w:tc>
          <w:tcPr>
            <w:tcW w:w="1361" w:type="dxa"/>
          </w:tcPr>
          <w:p w:rsidR="005A48F4" w:rsidRDefault="005A48F4">
            <w:pPr>
              <w:pStyle w:val="ConsPlusNormal"/>
              <w:jc w:val="center"/>
            </w:pPr>
            <w:r>
              <w:t>5072,4</w:t>
            </w:r>
          </w:p>
        </w:tc>
      </w:tr>
      <w:tr w:rsidR="005A48F4">
        <w:tc>
          <w:tcPr>
            <w:tcW w:w="4932" w:type="dxa"/>
          </w:tcPr>
          <w:p w:rsidR="005A48F4" w:rsidRDefault="005A48F4">
            <w:pPr>
              <w:pStyle w:val="ConsPlusNormal"/>
            </w:pPr>
            <w:r>
              <w:t>Муниципальный округ Прометей</w:t>
            </w:r>
          </w:p>
        </w:tc>
        <w:tc>
          <w:tcPr>
            <w:tcW w:w="1361" w:type="dxa"/>
          </w:tcPr>
          <w:p w:rsidR="005A48F4" w:rsidRDefault="005A48F4">
            <w:pPr>
              <w:pStyle w:val="ConsPlusNormal"/>
              <w:jc w:val="center"/>
            </w:pPr>
            <w:r>
              <w:t>3984,2</w:t>
            </w:r>
          </w:p>
        </w:tc>
        <w:tc>
          <w:tcPr>
            <w:tcW w:w="1361" w:type="dxa"/>
          </w:tcPr>
          <w:p w:rsidR="005A48F4" w:rsidRDefault="005A48F4">
            <w:pPr>
              <w:pStyle w:val="ConsPlusNormal"/>
              <w:jc w:val="center"/>
            </w:pPr>
            <w:r>
              <w:t>4139,3</w:t>
            </w:r>
          </w:p>
        </w:tc>
        <w:tc>
          <w:tcPr>
            <w:tcW w:w="1361" w:type="dxa"/>
          </w:tcPr>
          <w:p w:rsidR="005A48F4" w:rsidRDefault="005A48F4">
            <w:pPr>
              <w:pStyle w:val="ConsPlusNormal"/>
              <w:jc w:val="center"/>
            </w:pPr>
            <w:r>
              <w:t>4306,8</w:t>
            </w:r>
          </w:p>
        </w:tc>
      </w:tr>
      <w:tr w:rsidR="005A48F4">
        <w:tc>
          <w:tcPr>
            <w:tcW w:w="4932" w:type="dxa"/>
          </w:tcPr>
          <w:p w:rsidR="005A48F4" w:rsidRDefault="005A48F4">
            <w:pPr>
              <w:pStyle w:val="ConsPlusNormal"/>
            </w:pPr>
            <w:r>
              <w:t>Муниципальный округ Княжево</w:t>
            </w:r>
          </w:p>
        </w:tc>
        <w:tc>
          <w:tcPr>
            <w:tcW w:w="1361" w:type="dxa"/>
          </w:tcPr>
          <w:p w:rsidR="005A48F4" w:rsidRDefault="005A48F4">
            <w:pPr>
              <w:pStyle w:val="ConsPlusNormal"/>
              <w:jc w:val="center"/>
            </w:pPr>
            <w:r>
              <w:t>6994,5</w:t>
            </w:r>
          </w:p>
        </w:tc>
        <w:tc>
          <w:tcPr>
            <w:tcW w:w="1361" w:type="dxa"/>
          </w:tcPr>
          <w:p w:rsidR="005A48F4" w:rsidRDefault="005A48F4">
            <w:pPr>
              <w:pStyle w:val="ConsPlusNormal"/>
              <w:jc w:val="center"/>
            </w:pPr>
            <w:r>
              <w:t>7266,8</w:t>
            </w:r>
          </w:p>
        </w:tc>
        <w:tc>
          <w:tcPr>
            <w:tcW w:w="1361" w:type="dxa"/>
          </w:tcPr>
          <w:p w:rsidR="005A48F4" w:rsidRDefault="005A48F4">
            <w:pPr>
              <w:pStyle w:val="ConsPlusNormal"/>
              <w:jc w:val="center"/>
            </w:pPr>
            <w:r>
              <w:t>7560,8</w:t>
            </w:r>
          </w:p>
        </w:tc>
      </w:tr>
      <w:tr w:rsidR="005A48F4">
        <w:tc>
          <w:tcPr>
            <w:tcW w:w="4932" w:type="dxa"/>
          </w:tcPr>
          <w:p w:rsidR="005A48F4" w:rsidRDefault="005A48F4">
            <w:pPr>
              <w:pStyle w:val="ConsPlusNormal"/>
            </w:pPr>
            <w:r>
              <w:lastRenderedPageBreak/>
              <w:t>Муниципальный округ Ульянка</w:t>
            </w:r>
          </w:p>
        </w:tc>
        <w:tc>
          <w:tcPr>
            <w:tcW w:w="1361" w:type="dxa"/>
          </w:tcPr>
          <w:p w:rsidR="005A48F4" w:rsidRDefault="005A48F4">
            <w:pPr>
              <w:pStyle w:val="ConsPlusNormal"/>
              <w:jc w:val="center"/>
            </w:pPr>
            <w:r>
              <w:t>5312,3</w:t>
            </w:r>
          </w:p>
        </w:tc>
        <w:tc>
          <w:tcPr>
            <w:tcW w:w="1361" w:type="dxa"/>
          </w:tcPr>
          <w:p w:rsidR="005A48F4" w:rsidRDefault="005A48F4">
            <w:pPr>
              <w:pStyle w:val="ConsPlusNormal"/>
              <w:jc w:val="center"/>
            </w:pPr>
            <w:r>
              <w:t>5519,1</w:t>
            </w:r>
          </w:p>
        </w:tc>
        <w:tc>
          <w:tcPr>
            <w:tcW w:w="1361" w:type="dxa"/>
          </w:tcPr>
          <w:p w:rsidR="005A48F4" w:rsidRDefault="005A48F4">
            <w:pPr>
              <w:pStyle w:val="ConsPlusNormal"/>
              <w:jc w:val="center"/>
            </w:pPr>
            <w:r>
              <w:t>5742,4</w:t>
            </w:r>
          </w:p>
        </w:tc>
      </w:tr>
      <w:tr w:rsidR="005A48F4">
        <w:tc>
          <w:tcPr>
            <w:tcW w:w="4932" w:type="dxa"/>
          </w:tcPr>
          <w:p w:rsidR="005A48F4" w:rsidRDefault="005A48F4">
            <w:pPr>
              <w:pStyle w:val="ConsPlusNormal"/>
            </w:pPr>
            <w:r>
              <w:t>Муниципальный округ Дачное</w:t>
            </w:r>
          </w:p>
        </w:tc>
        <w:tc>
          <w:tcPr>
            <w:tcW w:w="1361" w:type="dxa"/>
          </w:tcPr>
          <w:p w:rsidR="005A48F4" w:rsidRDefault="005A48F4">
            <w:pPr>
              <w:pStyle w:val="ConsPlusNormal"/>
              <w:jc w:val="center"/>
            </w:pPr>
            <w:r>
              <w:t>8234,0</w:t>
            </w:r>
          </w:p>
        </w:tc>
        <w:tc>
          <w:tcPr>
            <w:tcW w:w="1361" w:type="dxa"/>
          </w:tcPr>
          <w:p w:rsidR="005A48F4" w:rsidRDefault="005A48F4">
            <w:pPr>
              <w:pStyle w:val="ConsPlusNormal"/>
              <w:jc w:val="center"/>
            </w:pPr>
            <w:r>
              <w:t>8554,6</w:t>
            </w:r>
          </w:p>
        </w:tc>
        <w:tc>
          <w:tcPr>
            <w:tcW w:w="1361" w:type="dxa"/>
          </w:tcPr>
          <w:p w:rsidR="005A48F4" w:rsidRDefault="005A48F4">
            <w:pPr>
              <w:pStyle w:val="ConsPlusNormal"/>
              <w:jc w:val="center"/>
            </w:pPr>
            <w:r>
              <w:t>8900,7</w:t>
            </w:r>
          </w:p>
        </w:tc>
      </w:tr>
      <w:tr w:rsidR="005A48F4">
        <w:tc>
          <w:tcPr>
            <w:tcW w:w="4932" w:type="dxa"/>
          </w:tcPr>
          <w:p w:rsidR="005A48F4" w:rsidRDefault="005A48F4">
            <w:pPr>
              <w:pStyle w:val="ConsPlusNormal"/>
            </w:pPr>
            <w:r>
              <w:t>Муниципальный округ Автово</w:t>
            </w:r>
          </w:p>
        </w:tc>
        <w:tc>
          <w:tcPr>
            <w:tcW w:w="1361" w:type="dxa"/>
          </w:tcPr>
          <w:p w:rsidR="005A48F4" w:rsidRDefault="005A48F4">
            <w:pPr>
              <w:pStyle w:val="ConsPlusNormal"/>
              <w:jc w:val="center"/>
            </w:pPr>
            <w:r>
              <w:t>3984,2</w:t>
            </w:r>
          </w:p>
        </w:tc>
        <w:tc>
          <w:tcPr>
            <w:tcW w:w="1361" w:type="dxa"/>
          </w:tcPr>
          <w:p w:rsidR="005A48F4" w:rsidRDefault="005A48F4">
            <w:pPr>
              <w:pStyle w:val="ConsPlusNormal"/>
              <w:jc w:val="center"/>
            </w:pPr>
            <w:r>
              <w:t>4139,3</w:t>
            </w:r>
          </w:p>
        </w:tc>
        <w:tc>
          <w:tcPr>
            <w:tcW w:w="1361" w:type="dxa"/>
          </w:tcPr>
          <w:p w:rsidR="005A48F4" w:rsidRDefault="005A48F4">
            <w:pPr>
              <w:pStyle w:val="ConsPlusNormal"/>
              <w:jc w:val="center"/>
            </w:pPr>
            <w:r>
              <w:t>4306,8</w:t>
            </w:r>
          </w:p>
        </w:tc>
      </w:tr>
      <w:tr w:rsidR="005A48F4">
        <w:tc>
          <w:tcPr>
            <w:tcW w:w="4932" w:type="dxa"/>
          </w:tcPr>
          <w:p w:rsidR="005A48F4" w:rsidRDefault="005A48F4">
            <w:pPr>
              <w:pStyle w:val="ConsPlusNormal"/>
            </w:pPr>
            <w:r>
              <w:t>Муниципальный округ Нарвский округ</w:t>
            </w:r>
          </w:p>
        </w:tc>
        <w:tc>
          <w:tcPr>
            <w:tcW w:w="1361" w:type="dxa"/>
          </w:tcPr>
          <w:p w:rsidR="005A48F4" w:rsidRDefault="005A48F4">
            <w:pPr>
              <w:pStyle w:val="ConsPlusNormal"/>
              <w:jc w:val="center"/>
            </w:pPr>
            <w:r>
              <w:t>1682,2</w:t>
            </w:r>
          </w:p>
        </w:tc>
        <w:tc>
          <w:tcPr>
            <w:tcW w:w="1361" w:type="dxa"/>
          </w:tcPr>
          <w:p w:rsidR="005A48F4" w:rsidRDefault="005A48F4">
            <w:pPr>
              <w:pStyle w:val="ConsPlusNormal"/>
              <w:jc w:val="center"/>
            </w:pPr>
            <w:r>
              <w:t>1747,7</w:t>
            </w:r>
          </w:p>
        </w:tc>
        <w:tc>
          <w:tcPr>
            <w:tcW w:w="1361" w:type="dxa"/>
          </w:tcPr>
          <w:p w:rsidR="005A48F4" w:rsidRDefault="005A48F4">
            <w:pPr>
              <w:pStyle w:val="ConsPlusNormal"/>
              <w:jc w:val="center"/>
            </w:pPr>
            <w:r>
              <w:t>1818,4</w:t>
            </w:r>
          </w:p>
        </w:tc>
      </w:tr>
      <w:tr w:rsidR="005A48F4">
        <w:tc>
          <w:tcPr>
            <w:tcW w:w="4932" w:type="dxa"/>
          </w:tcPr>
          <w:p w:rsidR="005A48F4" w:rsidRDefault="005A48F4">
            <w:pPr>
              <w:pStyle w:val="ConsPlusNormal"/>
            </w:pPr>
            <w:r>
              <w:t>Муниципальный округ Красненькая речка</w:t>
            </w:r>
          </w:p>
        </w:tc>
        <w:tc>
          <w:tcPr>
            <w:tcW w:w="1361" w:type="dxa"/>
          </w:tcPr>
          <w:p w:rsidR="005A48F4" w:rsidRDefault="005A48F4">
            <w:pPr>
              <w:pStyle w:val="ConsPlusNormal"/>
              <w:jc w:val="center"/>
            </w:pPr>
            <w:r>
              <w:t>3098,8</w:t>
            </w:r>
          </w:p>
        </w:tc>
        <w:tc>
          <w:tcPr>
            <w:tcW w:w="1361" w:type="dxa"/>
          </w:tcPr>
          <w:p w:rsidR="005A48F4" w:rsidRDefault="005A48F4">
            <w:pPr>
              <w:pStyle w:val="ConsPlusNormal"/>
              <w:jc w:val="center"/>
            </w:pPr>
            <w:r>
              <w:t>3219,5</w:t>
            </w:r>
          </w:p>
        </w:tc>
        <w:tc>
          <w:tcPr>
            <w:tcW w:w="1361" w:type="dxa"/>
          </w:tcPr>
          <w:p w:rsidR="005A48F4" w:rsidRDefault="005A48F4">
            <w:pPr>
              <w:pStyle w:val="ConsPlusNormal"/>
              <w:jc w:val="center"/>
            </w:pPr>
            <w:r>
              <w:t>3349,7</w:t>
            </w:r>
          </w:p>
        </w:tc>
      </w:tr>
      <w:tr w:rsidR="005A48F4">
        <w:tc>
          <w:tcPr>
            <w:tcW w:w="4932" w:type="dxa"/>
          </w:tcPr>
          <w:p w:rsidR="005A48F4" w:rsidRDefault="005A48F4">
            <w:pPr>
              <w:pStyle w:val="ConsPlusNormal"/>
            </w:pPr>
            <w:r>
              <w:t>Муниципальный округ Морские ворота</w:t>
            </w:r>
          </w:p>
        </w:tc>
        <w:tc>
          <w:tcPr>
            <w:tcW w:w="1361" w:type="dxa"/>
          </w:tcPr>
          <w:p w:rsidR="005A48F4" w:rsidRDefault="005A48F4">
            <w:pPr>
              <w:pStyle w:val="ConsPlusNormal"/>
              <w:jc w:val="center"/>
            </w:pPr>
            <w:r>
              <w:t>1505,1</w:t>
            </w:r>
          </w:p>
        </w:tc>
        <w:tc>
          <w:tcPr>
            <w:tcW w:w="1361" w:type="dxa"/>
          </w:tcPr>
          <w:p w:rsidR="005A48F4" w:rsidRDefault="005A48F4">
            <w:pPr>
              <w:pStyle w:val="ConsPlusNormal"/>
              <w:jc w:val="center"/>
            </w:pPr>
            <w:r>
              <w:t>1563,7</w:t>
            </w:r>
          </w:p>
        </w:tc>
        <w:tc>
          <w:tcPr>
            <w:tcW w:w="1361" w:type="dxa"/>
          </w:tcPr>
          <w:p w:rsidR="005A48F4" w:rsidRDefault="005A48F4">
            <w:pPr>
              <w:pStyle w:val="ConsPlusNormal"/>
              <w:jc w:val="center"/>
            </w:pPr>
            <w:r>
              <w:t>1627,0</w:t>
            </w:r>
          </w:p>
        </w:tc>
      </w:tr>
      <w:tr w:rsidR="005A48F4">
        <w:tc>
          <w:tcPr>
            <w:tcW w:w="4932" w:type="dxa"/>
          </w:tcPr>
          <w:p w:rsidR="005A48F4" w:rsidRDefault="005A48F4">
            <w:pPr>
              <w:pStyle w:val="ConsPlusNormal"/>
            </w:pPr>
            <w:r>
              <w:t>Муниципальный округ Полюстрово</w:t>
            </w:r>
          </w:p>
        </w:tc>
        <w:tc>
          <w:tcPr>
            <w:tcW w:w="1361" w:type="dxa"/>
          </w:tcPr>
          <w:p w:rsidR="005A48F4" w:rsidRDefault="005A48F4">
            <w:pPr>
              <w:pStyle w:val="ConsPlusNormal"/>
              <w:jc w:val="center"/>
            </w:pPr>
            <w:r>
              <w:t>6728,9</w:t>
            </w:r>
          </w:p>
        </w:tc>
        <w:tc>
          <w:tcPr>
            <w:tcW w:w="1361" w:type="dxa"/>
          </w:tcPr>
          <w:p w:rsidR="005A48F4" w:rsidRDefault="005A48F4">
            <w:pPr>
              <w:pStyle w:val="ConsPlusNormal"/>
              <w:jc w:val="center"/>
            </w:pPr>
            <w:r>
              <w:t>6990,8</w:t>
            </w:r>
          </w:p>
        </w:tc>
        <w:tc>
          <w:tcPr>
            <w:tcW w:w="1361" w:type="dxa"/>
          </w:tcPr>
          <w:p w:rsidR="005A48F4" w:rsidRDefault="005A48F4">
            <w:pPr>
              <w:pStyle w:val="ConsPlusNormal"/>
              <w:jc w:val="center"/>
            </w:pPr>
            <w:r>
              <w:t>7273,7</w:t>
            </w:r>
          </w:p>
        </w:tc>
      </w:tr>
      <w:tr w:rsidR="005A48F4">
        <w:tc>
          <w:tcPr>
            <w:tcW w:w="4932" w:type="dxa"/>
          </w:tcPr>
          <w:p w:rsidR="005A48F4" w:rsidRDefault="005A48F4">
            <w:pPr>
              <w:pStyle w:val="ConsPlusNormal"/>
            </w:pPr>
            <w:r>
              <w:t>Муниципальный округ Большая Охта</w:t>
            </w:r>
          </w:p>
        </w:tc>
        <w:tc>
          <w:tcPr>
            <w:tcW w:w="1361" w:type="dxa"/>
          </w:tcPr>
          <w:p w:rsidR="005A48F4" w:rsidRDefault="005A48F4">
            <w:pPr>
              <w:pStyle w:val="ConsPlusNormal"/>
              <w:jc w:val="center"/>
            </w:pPr>
            <w:r>
              <w:t>4161,3</w:t>
            </w:r>
          </w:p>
        </w:tc>
        <w:tc>
          <w:tcPr>
            <w:tcW w:w="1361" w:type="dxa"/>
          </w:tcPr>
          <w:p w:rsidR="005A48F4" w:rsidRDefault="005A48F4">
            <w:pPr>
              <w:pStyle w:val="ConsPlusNormal"/>
              <w:jc w:val="center"/>
            </w:pPr>
            <w:r>
              <w:t>4323,3</w:t>
            </w:r>
          </w:p>
        </w:tc>
        <w:tc>
          <w:tcPr>
            <w:tcW w:w="1361" w:type="dxa"/>
          </w:tcPr>
          <w:p w:rsidR="005A48F4" w:rsidRDefault="005A48F4">
            <w:pPr>
              <w:pStyle w:val="ConsPlusNormal"/>
              <w:jc w:val="center"/>
            </w:pPr>
            <w:r>
              <w:t>4498,2</w:t>
            </w:r>
          </w:p>
        </w:tc>
      </w:tr>
      <w:tr w:rsidR="005A48F4">
        <w:tc>
          <w:tcPr>
            <w:tcW w:w="4932" w:type="dxa"/>
          </w:tcPr>
          <w:p w:rsidR="005A48F4" w:rsidRDefault="005A48F4">
            <w:pPr>
              <w:pStyle w:val="ConsPlusNormal"/>
            </w:pPr>
            <w:r>
              <w:t>Муниципальный округ Малая Охта</w:t>
            </w:r>
          </w:p>
        </w:tc>
        <w:tc>
          <w:tcPr>
            <w:tcW w:w="1361" w:type="dxa"/>
          </w:tcPr>
          <w:p w:rsidR="005A48F4" w:rsidRDefault="005A48F4">
            <w:pPr>
              <w:pStyle w:val="ConsPlusNormal"/>
              <w:jc w:val="center"/>
            </w:pPr>
            <w:r>
              <w:t>4072,7</w:t>
            </w:r>
          </w:p>
        </w:tc>
        <w:tc>
          <w:tcPr>
            <w:tcW w:w="1361" w:type="dxa"/>
          </w:tcPr>
          <w:p w:rsidR="005A48F4" w:rsidRDefault="005A48F4">
            <w:pPr>
              <w:pStyle w:val="ConsPlusNormal"/>
              <w:jc w:val="center"/>
            </w:pPr>
            <w:r>
              <w:t>4231,3</w:t>
            </w:r>
          </w:p>
        </w:tc>
        <w:tc>
          <w:tcPr>
            <w:tcW w:w="1361" w:type="dxa"/>
          </w:tcPr>
          <w:p w:rsidR="005A48F4" w:rsidRDefault="005A48F4">
            <w:pPr>
              <w:pStyle w:val="ConsPlusNormal"/>
              <w:jc w:val="center"/>
            </w:pPr>
            <w:r>
              <w:t>4402,5</w:t>
            </w:r>
          </w:p>
        </w:tc>
      </w:tr>
      <w:tr w:rsidR="005A48F4">
        <w:tc>
          <w:tcPr>
            <w:tcW w:w="4932" w:type="dxa"/>
          </w:tcPr>
          <w:p w:rsidR="005A48F4" w:rsidRDefault="005A48F4">
            <w:pPr>
              <w:pStyle w:val="ConsPlusNormal"/>
            </w:pPr>
            <w:r>
              <w:t>Муниципальный округ Пороховые</w:t>
            </w:r>
          </w:p>
        </w:tc>
        <w:tc>
          <w:tcPr>
            <w:tcW w:w="1361" w:type="dxa"/>
          </w:tcPr>
          <w:p w:rsidR="005A48F4" w:rsidRDefault="005A48F4">
            <w:pPr>
              <w:pStyle w:val="ConsPlusNormal"/>
              <w:jc w:val="center"/>
            </w:pPr>
            <w:r>
              <w:t>4338,4</w:t>
            </w:r>
          </w:p>
        </w:tc>
        <w:tc>
          <w:tcPr>
            <w:tcW w:w="1361" w:type="dxa"/>
          </w:tcPr>
          <w:p w:rsidR="005A48F4" w:rsidRDefault="005A48F4">
            <w:pPr>
              <w:pStyle w:val="ConsPlusNormal"/>
              <w:jc w:val="center"/>
            </w:pPr>
            <w:r>
              <w:t>4507,3</w:t>
            </w:r>
          </w:p>
        </w:tc>
        <w:tc>
          <w:tcPr>
            <w:tcW w:w="1361" w:type="dxa"/>
          </w:tcPr>
          <w:p w:rsidR="005A48F4" w:rsidRDefault="005A48F4">
            <w:pPr>
              <w:pStyle w:val="ConsPlusNormal"/>
              <w:jc w:val="center"/>
            </w:pPr>
            <w:r>
              <w:t>4689,6</w:t>
            </w:r>
          </w:p>
        </w:tc>
      </w:tr>
      <w:tr w:rsidR="005A48F4">
        <w:tc>
          <w:tcPr>
            <w:tcW w:w="4932" w:type="dxa"/>
          </w:tcPr>
          <w:p w:rsidR="005A48F4" w:rsidRDefault="005A48F4">
            <w:pPr>
              <w:pStyle w:val="ConsPlusNormal"/>
            </w:pPr>
            <w:r>
              <w:t>Муниципальный округ Ржевка</w:t>
            </w:r>
          </w:p>
        </w:tc>
        <w:tc>
          <w:tcPr>
            <w:tcW w:w="1361" w:type="dxa"/>
          </w:tcPr>
          <w:p w:rsidR="005A48F4" w:rsidRDefault="005A48F4">
            <w:pPr>
              <w:pStyle w:val="ConsPlusNormal"/>
              <w:jc w:val="center"/>
            </w:pPr>
            <w:r>
              <w:t>3453,1</w:t>
            </w:r>
          </w:p>
        </w:tc>
        <w:tc>
          <w:tcPr>
            <w:tcW w:w="1361" w:type="dxa"/>
          </w:tcPr>
          <w:p w:rsidR="005A48F4" w:rsidRDefault="005A48F4">
            <w:pPr>
              <w:pStyle w:val="ConsPlusNormal"/>
              <w:jc w:val="center"/>
            </w:pPr>
            <w:r>
              <w:t>3587,4</w:t>
            </w:r>
          </w:p>
        </w:tc>
        <w:tc>
          <w:tcPr>
            <w:tcW w:w="1361" w:type="dxa"/>
          </w:tcPr>
          <w:p w:rsidR="005A48F4" w:rsidRDefault="005A48F4">
            <w:pPr>
              <w:pStyle w:val="ConsPlusNormal"/>
              <w:jc w:val="center"/>
            </w:pPr>
            <w:r>
              <w:t>3732,5</w:t>
            </w:r>
          </w:p>
        </w:tc>
      </w:tr>
      <w:tr w:rsidR="005A48F4">
        <w:tc>
          <w:tcPr>
            <w:tcW w:w="4932" w:type="dxa"/>
          </w:tcPr>
          <w:p w:rsidR="005A48F4" w:rsidRDefault="005A48F4">
            <w:pPr>
              <w:pStyle w:val="ConsPlusNormal"/>
            </w:pPr>
            <w:r>
              <w:t>Муниципальный округ Юго-Запад</w:t>
            </w:r>
          </w:p>
        </w:tc>
        <w:tc>
          <w:tcPr>
            <w:tcW w:w="1361" w:type="dxa"/>
          </w:tcPr>
          <w:p w:rsidR="005A48F4" w:rsidRDefault="005A48F4">
            <w:pPr>
              <w:pStyle w:val="ConsPlusNormal"/>
              <w:jc w:val="center"/>
            </w:pPr>
            <w:r>
              <w:t>5400,7</w:t>
            </w:r>
          </w:p>
        </w:tc>
        <w:tc>
          <w:tcPr>
            <w:tcW w:w="1361" w:type="dxa"/>
          </w:tcPr>
          <w:p w:rsidR="005A48F4" w:rsidRDefault="005A48F4">
            <w:pPr>
              <w:pStyle w:val="ConsPlusNormal"/>
              <w:jc w:val="center"/>
            </w:pPr>
            <w:r>
              <w:t>5611,1</w:t>
            </w:r>
          </w:p>
        </w:tc>
        <w:tc>
          <w:tcPr>
            <w:tcW w:w="1361" w:type="dxa"/>
          </w:tcPr>
          <w:p w:rsidR="005A48F4" w:rsidRDefault="005A48F4">
            <w:pPr>
              <w:pStyle w:val="ConsPlusNormal"/>
              <w:jc w:val="center"/>
            </w:pPr>
            <w:r>
              <w:t>5838,1</w:t>
            </w:r>
          </w:p>
        </w:tc>
      </w:tr>
      <w:tr w:rsidR="005A48F4">
        <w:tc>
          <w:tcPr>
            <w:tcW w:w="4932" w:type="dxa"/>
          </w:tcPr>
          <w:p w:rsidR="005A48F4" w:rsidRDefault="005A48F4">
            <w:pPr>
              <w:pStyle w:val="ConsPlusNormal"/>
            </w:pPr>
            <w:r>
              <w:t>Муниципальный округ Южно-Приморский</w:t>
            </w:r>
          </w:p>
        </w:tc>
        <w:tc>
          <w:tcPr>
            <w:tcW w:w="1361" w:type="dxa"/>
          </w:tcPr>
          <w:p w:rsidR="005A48F4" w:rsidRDefault="005A48F4">
            <w:pPr>
              <w:pStyle w:val="ConsPlusNormal"/>
              <w:jc w:val="center"/>
            </w:pPr>
            <w:r>
              <w:t>10801,6</w:t>
            </w:r>
          </w:p>
        </w:tc>
        <w:tc>
          <w:tcPr>
            <w:tcW w:w="1361" w:type="dxa"/>
          </w:tcPr>
          <w:p w:rsidR="005A48F4" w:rsidRDefault="005A48F4">
            <w:pPr>
              <w:pStyle w:val="ConsPlusNormal"/>
              <w:jc w:val="center"/>
            </w:pPr>
            <w:r>
              <w:t>11222,1</w:t>
            </w:r>
          </w:p>
        </w:tc>
        <w:tc>
          <w:tcPr>
            <w:tcW w:w="1361" w:type="dxa"/>
          </w:tcPr>
          <w:p w:rsidR="005A48F4" w:rsidRDefault="005A48F4">
            <w:pPr>
              <w:pStyle w:val="ConsPlusNormal"/>
              <w:jc w:val="center"/>
            </w:pPr>
            <w:r>
              <w:t>11676,2</w:t>
            </w:r>
          </w:p>
        </w:tc>
      </w:tr>
      <w:tr w:rsidR="005A48F4">
        <w:tc>
          <w:tcPr>
            <w:tcW w:w="4932" w:type="dxa"/>
          </w:tcPr>
          <w:p w:rsidR="005A48F4" w:rsidRDefault="005A48F4">
            <w:pPr>
              <w:pStyle w:val="ConsPlusNormal"/>
            </w:pPr>
            <w:r>
              <w:t>Муниципальный округ Сосновая Поляна</w:t>
            </w:r>
          </w:p>
        </w:tc>
        <w:tc>
          <w:tcPr>
            <w:tcW w:w="1361" w:type="dxa"/>
          </w:tcPr>
          <w:p w:rsidR="005A48F4" w:rsidRDefault="005A48F4">
            <w:pPr>
              <w:pStyle w:val="ConsPlusNormal"/>
              <w:jc w:val="center"/>
            </w:pPr>
            <w:r>
              <w:t>4515,4</w:t>
            </w:r>
          </w:p>
        </w:tc>
        <w:tc>
          <w:tcPr>
            <w:tcW w:w="1361" w:type="dxa"/>
          </w:tcPr>
          <w:p w:rsidR="005A48F4" w:rsidRDefault="005A48F4">
            <w:pPr>
              <w:pStyle w:val="ConsPlusNormal"/>
              <w:jc w:val="center"/>
            </w:pPr>
            <w:r>
              <w:t>4691,2</w:t>
            </w:r>
          </w:p>
        </w:tc>
        <w:tc>
          <w:tcPr>
            <w:tcW w:w="1361" w:type="dxa"/>
          </w:tcPr>
          <w:p w:rsidR="005A48F4" w:rsidRDefault="005A48F4">
            <w:pPr>
              <w:pStyle w:val="ConsPlusNormal"/>
              <w:jc w:val="center"/>
            </w:pPr>
            <w:r>
              <w:t>4881,0</w:t>
            </w:r>
          </w:p>
        </w:tc>
      </w:tr>
      <w:tr w:rsidR="005A48F4">
        <w:tc>
          <w:tcPr>
            <w:tcW w:w="4932" w:type="dxa"/>
          </w:tcPr>
          <w:p w:rsidR="005A48F4" w:rsidRDefault="005A48F4">
            <w:pPr>
              <w:pStyle w:val="ConsPlusNormal"/>
            </w:pPr>
            <w:r>
              <w:t>Муниципальный округ Урицк</w:t>
            </w:r>
          </w:p>
        </w:tc>
        <w:tc>
          <w:tcPr>
            <w:tcW w:w="1361" w:type="dxa"/>
          </w:tcPr>
          <w:p w:rsidR="005A48F4" w:rsidRDefault="005A48F4">
            <w:pPr>
              <w:pStyle w:val="ConsPlusNormal"/>
              <w:jc w:val="center"/>
            </w:pPr>
            <w:r>
              <w:t>2567,6</w:t>
            </w:r>
          </w:p>
        </w:tc>
        <w:tc>
          <w:tcPr>
            <w:tcW w:w="1361" w:type="dxa"/>
          </w:tcPr>
          <w:p w:rsidR="005A48F4" w:rsidRDefault="005A48F4">
            <w:pPr>
              <w:pStyle w:val="ConsPlusNormal"/>
              <w:jc w:val="center"/>
            </w:pPr>
            <w:r>
              <w:t>2667,6</w:t>
            </w:r>
          </w:p>
        </w:tc>
        <w:tc>
          <w:tcPr>
            <w:tcW w:w="1361" w:type="dxa"/>
          </w:tcPr>
          <w:p w:rsidR="005A48F4" w:rsidRDefault="005A48F4">
            <w:pPr>
              <w:pStyle w:val="ConsPlusNormal"/>
              <w:jc w:val="center"/>
            </w:pPr>
            <w:r>
              <w:t>2775,5</w:t>
            </w:r>
          </w:p>
        </w:tc>
      </w:tr>
      <w:tr w:rsidR="005A48F4">
        <w:tc>
          <w:tcPr>
            <w:tcW w:w="4932" w:type="dxa"/>
          </w:tcPr>
          <w:p w:rsidR="005A48F4" w:rsidRDefault="005A48F4">
            <w:pPr>
              <w:pStyle w:val="ConsPlusNormal"/>
            </w:pPr>
            <w:r>
              <w:t>Муниципальный округ Константиновское</w:t>
            </w:r>
          </w:p>
        </w:tc>
        <w:tc>
          <w:tcPr>
            <w:tcW w:w="1361" w:type="dxa"/>
          </w:tcPr>
          <w:p w:rsidR="005A48F4" w:rsidRDefault="005A48F4">
            <w:pPr>
              <w:pStyle w:val="ConsPlusNormal"/>
              <w:jc w:val="center"/>
            </w:pPr>
            <w:r>
              <w:t>4249,8</w:t>
            </w:r>
          </w:p>
        </w:tc>
        <w:tc>
          <w:tcPr>
            <w:tcW w:w="1361" w:type="dxa"/>
          </w:tcPr>
          <w:p w:rsidR="005A48F4" w:rsidRDefault="005A48F4">
            <w:pPr>
              <w:pStyle w:val="ConsPlusNormal"/>
              <w:jc w:val="center"/>
            </w:pPr>
            <w:r>
              <w:t>4415,3</w:t>
            </w:r>
          </w:p>
        </w:tc>
        <w:tc>
          <w:tcPr>
            <w:tcW w:w="1361" w:type="dxa"/>
          </w:tcPr>
          <w:p w:rsidR="005A48F4" w:rsidRDefault="005A48F4">
            <w:pPr>
              <w:pStyle w:val="ConsPlusNormal"/>
              <w:jc w:val="center"/>
            </w:pPr>
            <w:r>
              <w:t>4593,9</w:t>
            </w:r>
          </w:p>
        </w:tc>
      </w:tr>
      <w:tr w:rsidR="005A48F4">
        <w:tc>
          <w:tcPr>
            <w:tcW w:w="4932" w:type="dxa"/>
          </w:tcPr>
          <w:p w:rsidR="005A48F4" w:rsidRDefault="005A48F4">
            <w:pPr>
              <w:pStyle w:val="ConsPlusNormal"/>
            </w:pPr>
            <w:r>
              <w:t>Муниципальный округ Горелово</w:t>
            </w:r>
          </w:p>
        </w:tc>
        <w:tc>
          <w:tcPr>
            <w:tcW w:w="1361" w:type="dxa"/>
          </w:tcPr>
          <w:p w:rsidR="005A48F4" w:rsidRDefault="005A48F4">
            <w:pPr>
              <w:pStyle w:val="ConsPlusNormal"/>
              <w:jc w:val="center"/>
            </w:pPr>
            <w:r>
              <w:t>2567,6</w:t>
            </w:r>
          </w:p>
        </w:tc>
        <w:tc>
          <w:tcPr>
            <w:tcW w:w="1361" w:type="dxa"/>
          </w:tcPr>
          <w:p w:rsidR="005A48F4" w:rsidRDefault="005A48F4">
            <w:pPr>
              <w:pStyle w:val="ConsPlusNormal"/>
              <w:jc w:val="center"/>
            </w:pPr>
            <w:r>
              <w:t>2667,6</w:t>
            </w:r>
          </w:p>
        </w:tc>
        <w:tc>
          <w:tcPr>
            <w:tcW w:w="1361" w:type="dxa"/>
          </w:tcPr>
          <w:p w:rsidR="005A48F4" w:rsidRDefault="005A48F4">
            <w:pPr>
              <w:pStyle w:val="ConsPlusNormal"/>
              <w:jc w:val="center"/>
            </w:pPr>
            <w:r>
              <w:t>2775,5</w:t>
            </w:r>
          </w:p>
        </w:tc>
      </w:tr>
      <w:tr w:rsidR="005A48F4">
        <w:tc>
          <w:tcPr>
            <w:tcW w:w="4932" w:type="dxa"/>
          </w:tcPr>
          <w:p w:rsidR="005A48F4" w:rsidRDefault="005A48F4">
            <w:pPr>
              <w:pStyle w:val="ConsPlusNormal"/>
            </w:pPr>
            <w:r>
              <w:t>Город Красное Село</w:t>
            </w:r>
          </w:p>
        </w:tc>
        <w:tc>
          <w:tcPr>
            <w:tcW w:w="1361" w:type="dxa"/>
          </w:tcPr>
          <w:p w:rsidR="005A48F4" w:rsidRDefault="005A48F4">
            <w:pPr>
              <w:pStyle w:val="ConsPlusNormal"/>
              <w:jc w:val="center"/>
            </w:pPr>
            <w:r>
              <w:t>6197,7</w:t>
            </w:r>
          </w:p>
        </w:tc>
        <w:tc>
          <w:tcPr>
            <w:tcW w:w="1361" w:type="dxa"/>
          </w:tcPr>
          <w:p w:rsidR="005A48F4" w:rsidRDefault="005A48F4">
            <w:pPr>
              <w:pStyle w:val="ConsPlusNormal"/>
              <w:jc w:val="center"/>
            </w:pPr>
            <w:r>
              <w:t>6438,9</w:t>
            </w:r>
          </w:p>
        </w:tc>
        <w:tc>
          <w:tcPr>
            <w:tcW w:w="1361" w:type="dxa"/>
          </w:tcPr>
          <w:p w:rsidR="005A48F4" w:rsidRDefault="005A48F4">
            <w:pPr>
              <w:pStyle w:val="ConsPlusNormal"/>
              <w:jc w:val="center"/>
            </w:pPr>
            <w:r>
              <w:t>6699,4</w:t>
            </w:r>
          </w:p>
        </w:tc>
      </w:tr>
      <w:tr w:rsidR="005A48F4">
        <w:tc>
          <w:tcPr>
            <w:tcW w:w="4932" w:type="dxa"/>
          </w:tcPr>
          <w:p w:rsidR="005A48F4" w:rsidRDefault="005A48F4">
            <w:pPr>
              <w:pStyle w:val="ConsPlusNormal"/>
            </w:pPr>
            <w:r>
              <w:t>Муниципальный округ Московская застава</w:t>
            </w:r>
          </w:p>
        </w:tc>
        <w:tc>
          <w:tcPr>
            <w:tcW w:w="1361" w:type="dxa"/>
          </w:tcPr>
          <w:p w:rsidR="005A48F4" w:rsidRDefault="005A48F4">
            <w:pPr>
              <w:pStyle w:val="ConsPlusNormal"/>
              <w:jc w:val="center"/>
            </w:pPr>
            <w:r>
              <w:t>973,9</w:t>
            </w:r>
          </w:p>
        </w:tc>
        <w:tc>
          <w:tcPr>
            <w:tcW w:w="1361" w:type="dxa"/>
          </w:tcPr>
          <w:p w:rsidR="005A48F4" w:rsidRDefault="005A48F4">
            <w:pPr>
              <w:pStyle w:val="ConsPlusNormal"/>
              <w:jc w:val="center"/>
            </w:pPr>
            <w:r>
              <w:t>1011,8</w:t>
            </w:r>
          </w:p>
        </w:tc>
        <w:tc>
          <w:tcPr>
            <w:tcW w:w="1361" w:type="dxa"/>
          </w:tcPr>
          <w:p w:rsidR="005A48F4" w:rsidRDefault="005A48F4">
            <w:pPr>
              <w:pStyle w:val="ConsPlusNormal"/>
              <w:jc w:val="center"/>
            </w:pPr>
            <w:r>
              <w:t>1052,8</w:t>
            </w:r>
          </w:p>
        </w:tc>
      </w:tr>
      <w:tr w:rsidR="005A48F4">
        <w:tc>
          <w:tcPr>
            <w:tcW w:w="4932" w:type="dxa"/>
          </w:tcPr>
          <w:p w:rsidR="005A48F4" w:rsidRDefault="005A48F4">
            <w:pPr>
              <w:pStyle w:val="ConsPlusNormal"/>
            </w:pPr>
            <w:r>
              <w:t>Муниципальный округ Гагаринское</w:t>
            </w:r>
          </w:p>
        </w:tc>
        <w:tc>
          <w:tcPr>
            <w:tcW w:w="1361" w:type="dxa"/>
          </w:tcPr>
          <w:p w:rsidR="005A48F4" w:rsidRDefault="005A48F4">
            <w:pPr>
              <w:pStyle w:val="ConsPlusNormal"/>
              <w:jc w:val="center"/>
            </w:pPr>
            <w:r>
              <w:t>3718,6</w:t>
            </w:r>
          </w:p>
        </w:tc>
        <w:tc>
          <w:tcPr>
            <w:tcW w:w="1361" w:type="dxa"/>
          </w:tcPr>
          <w:p w:rsidR="005A48F4" w:rsidRDefault="005A48F4">
            <w:pPr>
              <w:pStyle w:val="ConsPlusNormal"/>
              <w:jc w:val="center"/>
            </w:pPr>
            <w:r>
              <w:t>3863,4</w:t>
            </w:r>
          </w:p>
        </w:tc>
        <w:tc>
          <w:tcPr>
            <w:tcW w:w="1361" w:type="dxa"/>
          </w:tcPr>
          <w:p w:rsidR="005A48F4" w:rsidRDefault="005A48F4">
            <w:pPr>
              <w:pStyle w:val="ConsPlusNormal"/>
              <w:jc w:val="center"/>
            </w:pPr>
            <w:r>
              <w:t>4019,7</w:t>
            </w:r>
          </w:p>
        </w:tc>
      </w:tr>
      <w:tr w:rsidR="005A48F4">
        <w:tc>
          <w:tcPr>
            <w:tcW w:w="4932" w:type="dxa"/>
          </w:tcPr>
          <w:p w:rsidR="005A48F4" w:rsidRDefault="005A48F4">
            <w:pPr>
              <w:pStyle w:val="ConsPlusNormal"/>
            </w:pPr>
            <w:r>
              <w:t>Муниципальный округ Новоизмайловское</w:t>
            </w:r>
          </w:p>
        </w:tc>
        <w:tc>
          <w:tcPr>
            <w:tcW w:w="1361" w:type="dxa"/>
          </w:tcPr>
          <w:p w:rsidR="005A48F4" w:rsidRDefault="005A48F4">
            <w:pPr>
              <w:pStyle w:val="ConsPlusNormal"/>
              <w:jc w:val="center"/>
            </w:pPr>
            <w:r>
              <w:t>8411,1</w:t>
            </w:r>
          </w:p>
        </w:tc>
        <w:tc>
          <w:tcPr>
            <w:tcW w:w="1361" w:type="dxa"/>
          </w:tcPr>
          <w:p w:rsidR="005A48F4" w:rsidRDefault="005A48F4">
            <w:pPr>
              <w:pStyle w:val="ConsPlusNormal"/>
              <w:jc w:val="center"/>
            </w:pPr>
            <w:r>
              <w:t>8738,6</w:t>
            </w:r>
          </w:p>
        </w:tc>
        <w:tc>
          <w:tcPr>
            <w:tcW w:w="1361" w:type="dxa"/>
          </w:tcPr>
          <w:p w:rsidR="005A48F4" w:rsidRDefault="005A48F4">
            <w:pPr>
              <w:pStyle w:val="ConsPlusNormal"/>
              <w:jc w:val="center"/>
            </w:pPr>
            <w:r>
              <w:t>9092,1</w:t>
            </w:r>
          </w:p>
        </w:tc>
      </w:tr>
      <w:tr w:rsidR="005A48F4">
        <w:tc>
          <w:tcPr>
            <w:tcW w:w="4932" w:type="dxa"/>
          </w:tcPr>
          <w:p w:rsidR="005A48F4" w:rsidRDefault="005A48F4">
            <w:pPr>
              <w:pStyle w:val="ConsPlusNormal"/>
            </w:pPr>
            <w:r>
              <w:t>Муниципальный округ Пулковский меридиан</w:t>
            </w:r>
          </w:p>
        </w:tc>
        <w:tc>
          <w:tcPr>
            <w:tcW w:w="1361" w:type="dxa"/>
          </w:tcPr>
          <w:p w:rsidR="005A48F4" w:rsidRDefault="005A48F4">
            <w:pPr>
              <w:pStyle w:val="ConsPlusNormal"/>
              <w:jc w:val="center"/>
            </w:pPr>
            <w:r>
              <w:t>6197,7</w:t>
            </w:r>
          </w:p>
        </w:tc>
        <w:tc>
          <w:tcPr>
            <w:tcW w:w="1361" w:type="dxa"/>
          </w:tcPr>
          <w:p w:rsidR="005A48F4" w:rsidRDefault="005A48F4">
            <w:pPr>
              <w:pStyle w:val="ConsPlusNormal"/>
              <w:jc w:val="center"/>
            </w:pPr>
            <w:r>
              <w:t>6438,9</w:t>
            </w:r>
          </w:p>
        </w:tc>
        <w:tc>
          <w:tcPr>
            <w:tcW w:w="1361" w:type="dxa"/>
          </w:tcPr>
          <w:p w:rsidR="005A48F4" w:rsidRDefault="005A48F4">
            <w:pPr>
              <w:pStyle w:val="ConsPlusNormal"/>
              <w:jc w:val="center"/>
            </w:pPr>
            <w:r>
              <w:t>6699,4</w:t>
            </w:r>
          </w:p>
        </w:tc>
      </w:tr>
      <w:tr w:rsidR="005A48F4">
        <w:tc>
          <w:tcPr>
            <w:tcW w:w="4932" w:type="dxa"/>
          </w:tcPr>
          <w:p w:rsidR="005A48F4" w:rsidRDefault="005A48F4">
            <w:pPr>
              <w:pStyle w:val="ConsPlusNormal"/>
            </w:pPr>
            <w:r>
              <w:t>Муниципальный округ Звездное</w:t>
            </w:r>
          </w:p>
        </w:tc>
        <w:tc>
          <w:tcPr>
            <w:tcW w:w="1361" w:type="dxa"/>
          </w:tcPr>
          <w:p w:rsidR="005A48F4" w:rsidRDefault="005A48F4">
            <w:pPr>
              <w:pStyle w:val="ConsPlusNormal"/>
              <w:jc w:val="center"/>
            </w:pPr>
            <w:r>
              <w:t>2744,7</w:t>
            </w:r>
          </w:p>
        </w:tc>
        <w:tc>
          <w:tcPr>
            <w:tcW w:w="1361" w:type="dxa"/>
          </w:tcPr>
          <w:p w:rsidR="005A48F4" w:rsidRDefault="005A48F4">
            <w:pPr>
              <w:pStyle w:val="ConsPlusNormal"/>
              <w:jc w:val="center"/>
            </w:pPr>
            <w:r>
              <w:t>2851,5</w:t>
            </w:r>
          </w:p>
        </w:tc>
        <w:tc>
          <w:tcPr>
            <w:tcW w:w="1361" w:type="dxa"/>
          </w:tcPr>
          <w:p w:rsidR="005A48F4" w:rsidRDefault="005A48F4">
            <w:pPr>
              <w:pStyle w:val="ConsPlusNormal"/>
              <w:jc w:val="center"/>
            </w:pPr>
            <w:r>
              <w:t>2966,9</w:t>
            </w:r>
          </w:p>
        </w:tc>
      </w:tr>
      <w:tr w:rsidR="005A48F4">
        <w:tc>
          <w:tcPr>
            <w:tcW w:w="4932" w:type="dxa"/>
          </w:tcPr>
          <w:p w:rsidR="005A48F4" w:rsidRDefault="005A48F4">
            <w:pPr>
              <w:pStyle w:val="ConsPlusNormal"/>
            </w:pPr>
            <w:r>
              <w:t>Муниципальный округ Невская застава</w:t>
            </w:r>
          </w:p>
        </w:tc>
        <w:tc>
          <w:tcPr>
            <w:tcW w:w="1361" w:type="dxa"/>
          </w:tcPr>
          <w:p w:rsidR="005A48F4" w:rsidRDefault="005A48F4">
            <w:pPr>
              <w:pStyle w:val="ConsPlusNormal"/>
              <w:jc w:val="center"/>
            </w:pPr>
            <w:r>
              <w:t>8499,6</w:t>
            </w:r>
          </w:p>
        </w:tc>
        <w:tc>
          <w:tcPr>
            <w:tcW w:w="1361" w:type="dxa"/>
          </w:tcPr>
          <w:p w:rsidR="005A48F4" w:rsidRDefault="005A48F4">
            <w:pPr>
              <w:pStyle w:val="ConsPlusNormal"/>
              <w:jc w:val="center"/>
            </w:pPr>
            <w:r>
              <w:t>8830,5</w:t>
            </w:r>
          </w:p>
        </w:tc>
        <w:tc>
          <w:tcPr>
            <w:tcW w:w="1361" w:type="dxa"/>
          </w:tcPr>
          <w:p w:rsidR="005A48F4" w:rsidRDefault="005A48F4">
            <w:pPr>
              <w:pStyle w:val="ConsPlusNormal"/>
              <w:jc w:val="center"/>
            </w:pPr>
            <w:r>
              <w:t>9187,8</w:t>
            </w:r>
          </w:p>
        </w:tc>
      </w:tr>
      <w:tr w:rsidR="005A48F4">
        <w:tc>
          <w:tcPr>
            <w:tcW w:w="4932" w:type="dxa"/>
          </w:tcPr>
          <w:p w:rsidR="005A48F4" w:rsidRDefault="005A48F4">
            <w:pPr>
              <w:pStyle w:val="ConsPlusNormal"/>
            </w:pPr>
            <w:r>
              <w:t>Муниципальный округ Ивановский</w:t>
            </w:r>
          </w:p>
        </w:tc>
        <w:tc>
          <w:tcPr>
            <w:tcW w:w="1361" w:type="dxa"/>
          </w:tcPr>
          <w:p w:rsidR="005A48F4" w:rsidRDefault="005A48F4">
            <w:pPr>
              <w:pStyle w:val="ConsPlusNormal"/>
              <w:jc w:val="center"/>
            </w:pPr>
            <w:r>
              <w:t>885,4</w:t>
            </w:r>
          </w:p>
        </w:tc>
        <w:tc>
          <w:tcPr>
            <w:tcW w:w="1361" w:type="dxa"/>
          </w:tcPr>
          <w:p w:rsidR="005A48F4" w:rsidRDefault="005A48F4">
            <w:pPr>
              <w:pStyle w:val="ConsPlusNormal"/>
              <w:jc w:val="center"/>
            </w:pPr>
            <w:r>
              <w:t>919,8</w:t>
            </w:r>
          </w:p>
        </w:tc>
        <w:tc>
          <w:tcPr>
            <w:tcW w:w="1361" w:type="dxa"/>
          </w:tcPr>
          <w:p w:rsidR="005A48F4" w:rsidRDefault="005A48F4">
            <w:pPr>
              <w:pStyle w:val="ConsPlusNormal"/>
              <w:jc w:val="center"/>
            </w:pPr>
            <w:r>
              <w:t>957,1</w:t>
            </w:r>
          </w:p>
        </w:tc>
      </w:tr>
      <w:tr w:rsidR="005A48F4">
        <w:tc>
          <w:tcPr>
            <w:tcW w:w="4932" w:type="dxa"/>
          </w:tcPr>
          <w:p w:rsidR="005A48F4" w:rsidRDefault="005A48F4">
            <w:pPr>
              <w:pStyle w:val="ConsPlusNormal"/>
            </w:pPr>
            <w:r>
              <w:t>Муниципальный округ Обуховский</w:t>
            </w:r>
          </w:p>
        </w:tc>
        <w:tc>
          <w:tcPr>
            <w:tcW w:w="1361" w:type="dxa"/>
          </w:tcPr>
          <w:p w:rsidR="005A48F4" w:rsidRDefault="005A48F4">
            <w:pPr>
              <w:pStyle w:val="ConsPlusNormal"/>
              <w:jc w:val="center"/>
            </w:pPr>
            <w:r>
              <w:t>2656,1</w:t>
            </w:r>
          </w:p>
        </w:tc>
        <w:tc>
          <w:tcPr>
            <w:tcW w:w="1361" w:type="dxa"/>
          </w:tcPr>
          <w:p w:rsidR="005A48F4" w:rsidRDefault="005A48F4">
            <w:pPr>
              <w:pStyle w:val="ConsPlusNormal"/>
              <w:jc w:val="center"/>
            </w:pPr>
            <w:r>
              <w:t>2759,5</w:t>
            </w:r>
          </w:p>
        </w:tc>
        <w:tc>
          <w:tcPr>
            <w:tcW w:w="1361" w:type="dxa"/>
          </w:tcPr>
          <w:p w:rsidR="005A48F4" w:rsidRDefault="005A48F4">
            <w:pPr>
              <w:pStyle w:val="ConsPlusNormal"/>
              <w:jc w:val="center"/>
            </w:pPr>
            <w:r>
              <w:t>2871,2</w:t>
            </w:r>
          </w:p>
        </w:tc>
      </w:tr>
      <w:tr w:rsidR="005A48F4">
        <w:tc>
          <w:tcPr>
            <w:tcW w:w="4932" w:type="dxa"/>
          </w:tcPr>
          <w:p w:rsidR="005A48F4" w:rsidRDefault="005A48F4">
            <w:pPr>
              <w:pStyle w:val="ConsPlusNormal"/>
            </w:pPr>
            <w:r>
              <w:t>Муниципальный округ Рыбацкое</w:t>
            </w:r>
          </w:p>
        </w:tc>
        <w:tc>
          <w:tcPr>
            <w:tcW w:w="1361" w:type="dxa"/>
          </w:tcPr>
          <w:p w:rsidR="005A48F4" w:rsidRDefault="005A48F4">
            <w:pPr>
              <w:pStyle w:val="ConsPlusNormal"/>
              <w:jc w:val="center"/>
            </w:pPr>
            <w:r>
              <w:t>6197,7</w:t>
            </w:r>
          </w:p>
        </w:tc>
        <w:tc>
          <w:tcPr>
            <w:tcW w:w="1361" w:type="dxa"/>
          </w:tcPr>
          <w:p w:rsidR="005A48F4" w:rsidRDefault="005A48F4">
            <w:pPr>
              <w:pStyle w:val="ConsPlusNormal"/>
              <w:jc w:val="center"/>
            </w:pPr>
            <w:r>
              <w:t>6438,9</w:t>
            </w:r>
          </w:p>
        </w:tc>
        <w:tc>
          <w:tcPr>
            <w:tcW w:w="1361" w:type="dxa"/>
          </w:tcPr>
          <w:p w:rsidR="005A48F4" w:rsidRDefault="005A48F4">
            <w:pPr>
              <w:pStyle w:val="ConsPlusNormal"/>
              <w:jc w:val="center"/>
            </w:pPr>
            <w:r>
              <w:t>6699,4</w:t>
            </w:r>
          </w:p>
        </w:tc>
      </w:tr>
      <w:tr w:rsidR="005A48F4">
        <w:tc>
          <w:tcPr>
            <w:tcW w:w="4932" w:type="dxa"/>
          </w:tcPr>
          <w:p w:rsidR="005A48F4" w:rsidRDefault="005A48F4">
            <w:pPr>
              <w:pStyle w:val="ConsPlusNormal"/>
            </w:pPr>
            <w:r>
              <w:t>Муниципальный округ Народный</w:t>
            </w:r>
          </w:p>
        </w:tc>
        <w:tc>
          <w:tcPr>
            <w:tcW w:w="1361" w:type="dxa"/>
          </w:tcPr>
          <w:p w:rsidR="005A48F4" w:rsidRDefault="005A48F4">
            <w:pPr>
              <w:pStyle w:val="ConsPlusNormal"/>
              <w:jc w:val="center"/>
            </w:pPr>
            <w:r>
              <w:t>6551,8</w:t>
            </w:r>
          </w:p>
        </w:tc>
        <w:tc>
          <w:tcPr>
            <w:tcW w:w="1361" w:type="dxa"/>
          </w:tcPr>
          <w:p w:rsidR="005A48F4" w:rsidRDefault="005A48F4">
            <w:pPr>
              <w:pStyle w:val="ConsPlusNormal"/>
              <w:jc w:val="center"/>
            </w:pPr>
            <w:r>
              <w:t>6806,9</w:t>
            </w:r>
          </w:p>
        </w:tc>
        <w:tc>
          <w:tcPr>
            <w:tcW w:w="1361" w:type="dxa"/>
          </w:tcPr>
          <w:p w:rsidR="005A48F4" w:rsidRDefault="005A48F4">
            <w:pPr>
              <w:pStyle w:val="ConsPlusNormal"/>
              <w:jc w:val="center"/>
            </w:pPr>
            <w:r>
              <w:t>7082,3</w:t>
            </w:r>
          </w:p>
        </w:tc>
      </w:tr>
      <w:tr w:rsidR="005A48F4">
        <w:tc>
          <w:tcPr>
            <w:tcW w:w="4932" w:type="dxa"/>
          </w:tcPr>
          <w:p w:rsidR="005A48F4" w:rsidRDefault="005A48F4">
            <w:pPr>
              <w:pStyle w:val="ConsPlusNormal"/>
            </w:pPr>
            <w:r>
              <w:t>Муниципальный округ N 54</w:t>
            </w:r>
          </w:p>
        </w:tc>
        <w:tc>
          <w:tcPr>
            <w:tcW w:w="1361" w:type="dxa"/>
          </w:tcPr>
          <w:p w:rsidR="005A48F4" w:rsidRDefault="005A48F4">
            <w:pPr>
              <w:pStyle w:val="ConsPlusNormal"/>
              <w:jc w:val="center"/>
            </w:pPr>
            <w:r>
              <w:t>6197,7</w:t>
            </w:r>
          </w:p>
        </w:tc>
        <w:tc>
          <w:tcPr>
            <w:tcW w:w="1361" w:type="dxa"/>
          </w:tcPr>
          <w:p w:rsidR="005A48F4" w:rsidRDefault="005A48F4">
            <w:pPr>
              <w:pStyle w:val="ConsPlusNormal"/>
              <w:jc w:val="center"/>
            </w:pPr>
            <w:r>
              <w:t>6438,9</w:t>
            </w:r>
          </w:p>
        </w:tc>
        <w:tc>
          <w:tcPr>
            <w:tcW w:w="1361" w:type="dxa"/>
          </w:tcPr>
          <w:p w:rsidR="005A48F4" w:rsidRDefault="005A48F4">
            <w:pPr>
              <w:pStyle w:val="ConsPlusNormal"/>
              <w:jc w:val="center"/>
            </w:pPr>
            <w:r>
              <w:t>6699,4</w:t>
            </w:r>
          </w:p>
        </w:tc>
      </w:tr>
      <w:tr w:rsidR="005A48F4">
        <w:tc>
          <w:tcPr>
            <w:tcW w:w="4932" w:type="dxa"/>
          </w:tcPr>
          <w:p w:rsidR="005A48F4" w:rsidRDefault="005A48F4">
            <w:pPr>
              <w:pStyle w:val="ConsPlusNormal"/>
            </w:pPr>
            <w:r>
              <w:t>Муниципальный округ Невский округ</w:t>
            </w:r>
          </w:p>
        </w:tc>
        <w:tc>
          <w:tcPr>
            <w:tcW w:w="1361" w:type="dxa"/>
          </w:tcPr>
          <w:p w:rsidR="005A48F4" w:rsidRDefault="005A48F4">
            <w:pPr>
              <w:pStyle w:val="ConsPlusNormal"/>
              <w:jc w:val="center"/>
            </w:pPr>
            <w:r>
              <w:t>3807,1</w:t>
            </w:r>
          </w:p>
        </w:tc>
        <w:tc>
          <w:tcPr>
            <w:tcW w:w="1361" w:type="dxa"/>
          </w:tcPr>
          <w:p w:rsidR="005A48F4" w:rsidRDefault="005A48F4">
            <w:pPr>
              <w:pStyle w:val="ConsPlusNormal"/>
              <w:jc w:val="center"/>
            </w:pPr>
            <w:r>
              <w:t>3955,3</w:t>
            </w:r>
          </w:p>
        </w:tc>
        <w:tc>
          <w:tcPr>
            <w:tcW w:w="1361" w:type="dxa"/>
          </w:tcPr>
          <w:p w:rsidR="005A48F4" w:rsidRDefault="005A48F4">
            <w:pPr>
              <w:pStyle w:val="ConsPlusNormal"/>
              <w:jc w:val="center"/>
            </w:pPr>
            <w:r>
              <w:t>4115,4</w:t>
            </w:r>
          </w:p>
        </w:tc>
      </w:tr>
      <w:tr w:rsidR="005A48F4">
        <w:tc>
          <w:tcPr>
            <w:tcW w:w="4932" w:type="dxa"/>
          </w:tcPr>
          <w:p w:rsidR="005A48F4" w:rsidRDefault="005A48F4">
            <w:pPr>
              <w:pStyle w:val="ConsPlusNormal"/>
            </w:pPr>
            <w:r>
              <w:lastRenderedPageBreak/>
              <w:t>Муниципальный округ Оккервиль</w:t>
            </w:r>
          </w:p>
        </w:tc>
        <w:tc>
          <w:tcPr>
            <w:tcW w:w="1361" w:type="dxa"/>
          </w:tcPr>
          <w:p w:rsidR="005A48F4" w:rsidRDefault="005A48F4">
            <w:pPr>
              <w:pStyle w:val="ConsPlusNormal"/>
              <w:jc w:val="center"/>
            </w:pPr>
            <w:r>
              <w:t>5135,2</w:t>
            </w:r>
          </w:p>
        </w:tc>
        <w:tc>
          <w:tcPr>
            <w:tcW w:w="1361" w:type="dxa"/>
          </w:tcPr>
          <w:p w:rsidR="005A48F4" w:rsidRDefault="005A48F4">
            <w:pPr>
              <w:pStyle w:val="ConsPlusNormal"/>
              <w:jc w:val="center"/>
            </w:pPr>
            <w:r>
              <w:t>5335,1</w:t>
            </w:r>
          </w:p>
        </w:tc>
        <w:tc>
          <w:tcPr>
            <w:tcW w:w="1361" w:type="dxa"/>
          </w:tcPr>
          <w:p w:rsidR="005A48F4" w:rsidRDefault="005A48F4">
            <w:pPr>
              <w:pStyle w:val="ConsPlusNormal"/>
              <w:jc w:val="center"/>
            </w:pPr>
            <w:r>
              <w:t>5551,0</w:t>
            </w:r>
          </w:p>
        </w:tc>
      </w:tr>
      <w:tr w:rsidR="005A48F4">
        <w:tc>
          <w:tcPr>
            <w:tcW w:w="4932" w:type="dxa"/>
          </w:tcPr>
          <w:p w:rsidR="005A48F4" w:rsidRDefault="005A48F4">
            <w:pPr>
              <w:pStyle w:val="ConsPlusNormal"/>
            </w:pPr>
            <w:r>
              <w:t>Муниципальный округ Правобережный</w:t>
            </w:r>
          </w:p>
        </w:tc>
        <w:tc>
          <w:tcPr>
            <w:tcW w:w="1361" w:type="dxa"/>
          </w:tcPr>
          <w:p w:rsidR="005A48F4" w:rsidRDefault="005A48F4">
            <w:pPr>
              <w:pStyle w:val="ConsPlusNormal"/>
              <w:jc w:val="center"/>
            </w:pPr>
            <w:r>
              <w:t>6994,5</w:t>
            </w:r>
          </w:p>
        </w:tc>
        <w:tc>
          <w:tcPr>
            <w:tcW w:w="1361" w:type="dxa"/>
          </w:tcPr>
          <w:p w:rsidR="005A48F4" w:rsidRDefault="005A48F4">
            <w:pPr>
              <w:pStyle w:val="ConsPlusNormal"/>
              <w:jc w:val="center"/>
            </w:pPr>
            <w:r>
              <w:t>7266,8</w:t>
            </w:r>
          </w:p>
        </w:tc>
        <w:tc>
          <w:tcPr>
            <w:tcW w:w="1361" w:type="dxa"/>
          </w:tcPr>
          <w:p w:rsidR="005A48F4" w:rsidRDefault="005A48F4">
            <w:pPr>
              <w:pStyle w:val="ConsPlusNormal"/>
              <w:jc w:val="center"/>
            </w:pPr>
            <w:r>
              <w:t>7560,8</w:t>
            </w:r>
          </w:p>
        </w:tc>
      </w:tr>
      <w:tr w:rsidR="005A48F4">
        <w:tc>
          <w:tcPr>
            <w:tcW w:w="4932" w:type="dxa"/>
          </w:tcPr>
          <w:p w:rsidR="005A48F4" w:rsidRDefault="005A48F4">
            <w:pPr>
              <w:pStyle w:val="ConsPlusNormal"/>
            </w:pPr>
            <w:r>
              <w:t>Муниципальный округ Введенский</w:t>
            </w:r>
          </w:p>
        </w:tc>
        <w:tc>
          <w:tcPr>
            <w:tcW w:w="1361" w:type="dxa"/>
          </w:tcPr>
          <w:p w:rsidR="005A48F4" w:rsidRDefault="005A48F4">
            <w:pPr>
              <w:pStyle w:val="ConsPlusNormal"/>
              <w:jc w:val="center"/>
            </w:pPr>
            <w:r>
              <w:t>3187,4</w:t>
            </w:r>
          </w:p>
        </w:tc>
        <w:tc>
          <w:tcPr>
            <w:tcW w:w="1361" w:type="dxa"/>
          </w:tcPr>
          <w:p w:rsidR="005A48F4" w:rsidRDefault="005A48F4">
            <w:pPr>
              <w:pStyle w:val="ConsPlusNormal"/>
              <w:jc w:val="center"/>
            </w:pPr>
            <w:r>
              <w:t>3311,5</w:t>
            </w:r>
          </w:p>
        </w:tc>
        <w:tc>
          <w:tcPr>
            <w:tcW w:w="1361" w:type="dxa"/>
          </w:tcPr>
          <w:p w:rsidR="005A48F4" w:rsidRDefault="005A48F4">
            <w:pPr>
              <w:pStyle w:val="ConsPlusNormal"/>
              <w:jc w:val="center"/>
            </w:pPr>
            <w:r>
              <w:t>3445,4</w:t>
            </w:r>
          </w:p>
        </w:tc>
      </w:tr>
      <w:tr w:rsidR="005A48F4">
        <w:tc>
          <w:tcPr>
            <w:tcW w:w="4932" w:type="dxa"/>
          </w:tcPr>
          <w:p w:rsidR="005A48F4" w:rsidRDefault="005A48F4">
            <w:pPr>
              <w:pStyle w:val="ConsPlusNormal"/>
            </w:pPr>
            <w:r>
              <w:t>Муниципальный округ Кронверкское</w:t>
            </w:r>
          </w:p>
        </w:tc>
        <w:tc>
          <w:tcPr>
            <w:tcW w:w="1361" w:type="dxa"/>
          </w:tcPr>
          <w:p w:rsidR="005A48F4" w:rsidRDefault="005A48F4">
            <w:pPr>
              <w:pStyle w:val="ConsPlusNormal"/>
              <w:jc w:val="center"/>
            </w:pPr>
            <w:r>
              <w:t>5666,4</w:t>
            </w:r>
          </w:p>
        </w:tc>
        <w:tc>
          <w:tcPr>
            <w:tcW w:w="1361" w:type="dxa"/>
          </w:tcPr>
          <w:p w:rsidR="005A48F4" w:rsidRDefault="005A48F4">
            <w:pPr>
              <w:pStyle w:val="ConsPlusNormal"/>
              <w:jc w:val="center"/>
            </w:pPr>
            <w:r>
              <w:t>5887,0</w:t>
            </w:r>
          </w:p>
        </w:tc>
        <w:tc>
          <w:tcPr>
            <w:tcW w:w="1361" w:type="dxa"/>
          </w:tcPr>
          <w:p w:rsidR="005A48F4" w:rsidRDefault="005A48F4">
            <w:pPr>
              <w:pStyle w:val="ConsPlusNormal"/>
              <w:jc w:val="center"/>
            </w:pPr>
            <w:r>
              <w:t>6125,2</w:t>
            </w:r>
          </w:p>
        </w:tc>
      </w:tr>
      <w:tr w:rsidR="005A48F4">
        <w:tc>
          <w:tcPr>
            <w:tcW w:w="4932" w:type="dxa"/>
          </w:tcPr>
          <w:p w:rsidR="005A48F4" w:rsidRDefault="005A48F4">
            <w:pPr>
              <w:pStyle w:val="ConsPlusNormal"/>
            </w:pPr>
            <w:r>
              <w:t>Муниципальный округ Посадский</w:t>
            </w:r>
          </w:p>
        </w:tc>
        <w:tc>
          <w:tcPr>
            <w:tcW w:w="1361" w:type="dxa"/>
          </w:tcPr>
          <w:p w:rsidR="005A48F4" w:rsidRDefault="005A48F4">
            <w:pPr>
              <w:pStyle w:val="ConsPlusNormal"/>
              <w:jc w:val="center"/>
            </w:pPr>
            <w:r>
              <w:t>3098,8</w:t>
            </w:r>
          </w:p>
        </w:tc>
        <w:tc>
          <w:tcPr>
            <w:tcW w:w="1361" w:type="dxa"/>
          </w:tcPr>
          <w:p w:rsidR="005A48F4" w:rsidRDefault="005A48F4">
            <w:pPr>
              <w:pStyle w:val="ConsPlusNormal"/>
              <w:jc w:val="center"/>
            </w:pPr>
            <w:r>
              <w:t>3219,5</w:t>
            </w:r>
          </w:p>
        </w:tc>
        <w:tc>
          <w:tcPr>
            <w:tcW w:w="1361" w:type="dxa"/>
          </w:tcPr>
          <w:p w:rsidR="005A48F4" w:rsidRDefault="005A48F4">
            <w:pPr>
              <w:pStyle w:val="ConsPlusNormal"/>
              <w:jc w:val="center"/>
            </w:pPr>
            <w:r>
              <w:t>3349,7</w:t>
            </w:r>
          </w:p>
        </w:tc>
      </w:tr>
      <w:tr w:rsidR="005A48F4">
        <w:tc>
          <w:tcPr>
            <w:tcW w:w="4932" w:type="dxa"/>
          </w:tcPr>
          <w:p w:rsidR="005A48F4" w:rsidRDefault="005A48F4">
            <w:pPr>
              <w:pStyle w:val="ConsPlusNormal"/>
            </w:pPr>
            <w:r>
              <w:t>Муниципальный округ Аптекарский остров</w:t>
            </w:r>
          </w:p>
        </w:tc>
        <w:tc>
          <w:tcPr>
            <w:tcW w:w="1361" w:type="dxa"/>
          </w:tcPr>
          <w:p w:rsidR="005A48F4" w:rsidRDefault="005A48F4">
            <w:pPr>
              <w:pStyle w:val="ConsPlusNormal"/>
              <w:jc w:val="center"/>
            </w:pPr>
            <w:r>
              <w:t>1062,5</w:t>
            </w:r>
          </w:p>
        </w:tc>
        <w:tc>
          <w:tcPr>
            <w:tcW w:w="1361" w:type="dxa"/>
          </w:tcPr>
          <w:p w:rsidR="005A48F4" w:rsidRDefault="005A48F4">
            <w:pPr>
              <w:pStyle w:val="ConsPlusNormal"/>
              <w:jc w:val="center"/>
            </w:pPr>
            <w:r>
              <w:t>1103,8</w:t>
            </w:r>
          </w:p>
        </w:tc>
        <w:tc>
          <w:tcPr>
            <w:tcW w:w="1361" w:type="dxa"/>
          </w:tcPr>
          <w:p w:rsidR="005A48F4" w:rsidRDefault="005A48F4">
            <w:pPr>
              <w:pStyle w:val="ConsPlusNormal"/>
              <w:jc w:val="center"/>
            </w:pPr>
            <w:r>
              <w:t>1148,5</w:t>
            </w:r>
          </w:p>
        </w:tc>
      </w:tr>
      <w:tr w:rsidR="005A48F4">
        <w:tc>
          <w:tcPr>
            <w:tcW w:w="4932" w:type="dxa"/>
          </w:tcPr>
          <w:p w:rsidR="005A48F4" w:rsidRDefault="005A48F4">
            <w:pPr>
              <w:pStyle w:val="ConsPlusNormal"/>
            </w:pPr>
            <w:r>
              <w:t>Муниципальный округ округ Петровский</w:t>
            </w:r>
          </w:p>
        </w:tc>
        <w:tc>
          <w:tcPr>
            <w:tcW w:w="1361" w:type="dxa"/>
          </w:tcPr>
          <w:p w:rsidR="005A48F4" w:rsidRDefault="005A48F4">
            <w:pPr>
              <w:pStyle w:val="ConsPlusNormal"/>
              <w:jc w:val="center"/>
            </w:pPr>
            <w:r>
              <w:t>2302,0</w:t>
            </w:r>
          </w:p>
        </w:tc>
        <w:tc>
          <w:tcPr>
            <w:tcW w:w="1361" w:type="dxa"/>
          </w:tcPr>
          <w:p w:rsidR="005A48F4" w:rsidRDefault="005A48F4">
            <w:pPr>
              <w:pStyle w:val="ConsPlusNormal"/>
              <w:jc w:val="center"/>
            </w:pPr>
            <w:r>
              <w:t>2391,6</w:t>
            </w:r>
          </w:p>
        </w:tc>
        <w:tc>
          <w:tcPr>
            <w:tcW w:w="1361" w:type="dxa"/>
          </w:tcPr>
          <w:p w:rsidR="005A48F4" w:rsidRDefault="005A48F4">
            <w:pPr>
              <w:pStyle w:val="ConsPlusNormal"/>
              <w:jc w:val="center"/>
            </w:pPr>
            <w:r>
              <w:t>2488,4</w:t>
            </w:r>
          </w:p>
        </w:tc>
      </w:tr>
      <w:tr w:rsidR="005A48F4">
        <w:tc>
          <w:tcPr>
            <w:tcW w:w="4932" w:type="dxa"/>
          </w:tcPr>
          <w:p w:rsidR="005A48F4" w:rsidRDefault="005A48F4">
            <w:pPr>
              <w:pStyle w:val="ConsPlusNormal"/>
            </w:pPr>
            <w:r>
              <w:t>Муниципальный округ Чкаловское</w:t>
            </w:r>
          </w:p>
        </w:tc>
        <w:tc>
          <w:tcPr>
            <w:tcW w:w="1361" w:type="dxa"/>
          </w:tcPr>
          <w:p w:rsidR="005A48F4" w:rsidRDefault="005A48F4">
            <w:pPr>
              <w:pStyle w:val="ConsPlusNormal"/>
              <w:jc w:val="center"/>
            </w:pPr>
            <w:r>
              <w:t>1947,8</w:t>
            </w:r>
          </w:p>
        </w:tc>
        <w:tc>
          <w:tcPr>
            <w:tcW w:w="1361" w:type="dxa"/>
          </w:tcPr>
          <w:p w:rsidR="005A48F4" w:rsidRDefault="005A48F4">
            <w:pPr>
              <w:pStyle w:val="ConsPlusNormal"/>
              <w:jc w:val="center"/>
            </w:pPr>
            <w:r>
              <w:t>2023,7</w:t>
            </w:r>
          </w:p>
        </w:tc>
        <w:tc>
          <w:tcPr>
            <w:tcW w:w="1361" w:type="dxa"/>
          </w:tcPr>
          <w:p w:rsidR="005A48F4" w:rsidRDefault="005A48F4">
            <w:pPr>
              <w:pStyle w:val="ConsPlusNormal"/>
              <w:jc w:val="center"/>
            </w:pPr>
            <w:r>
              <w:t>2105,5</w:t>
            </w:r>
          </w:p>
        </w:tc>
      </w:tr>
      <w:tr w:rsidR="005A48F4">
        <w:tc>
          <w:tcPr>
            <w:tcW w:w="4932" w:type="dxa"/>
          </w:tcPr>
          <w:p w:rsidR="005A48F4" w:rsidRDefault="005A48F4">
            <w:pPr>
              <w:pStyle w:val="ConsPlusNormal"/>
            </w:pPr>
            <w:r>
              <w:t>Муниципальный округ Лахта-Ольгино</w:t>
            </w:r>
          </w:p>
        </w:tc>
        <w:tc>
          <w:tcPr>
            <w:tcW w:w="1361" w:type="dxa"/>
          </w:tcPr>
          <w:p w:rsidR="005A48F4" w:rsidRDefault="005A48F4">
            <w:pPr>
              <w:pStyle w:val="ConsPlusNormal"/>
              <w:jc w:val="center"/>
            </w:pPr>
            <w:r>
              <w:t>1859,3</w:t>
            </w:r>
          </w:p>
        </w:tc>
        <w:tc>
          <w:tcPr>
            <w:tcW w:w="1361" w:type="dxa"/>
          </w:tcPr>
          <w:p w:rsidR="005A48F4" w:rsidRDefault="005A48F4">
            <w:pPr>
              <w:pStyle w:val="ConsPlusNormal"/>
              <w:jc w:val="center"/>
            </w:pPr>
            <w:r>
              <w:t>1931,7</w:t>
            </w:r>
          </w:p>
        </w:tc>
        <w:tc>
          <w:tcPr>
            <w:tcW w:w="1361" w:type="dxa"/>
          </w:tcPr>
          <w:p w:rsidR="005A48F4" w:rsidRDefault="005A48F4">
            <w:pPr>
              <w:pStyle w:val="ConsPlusNormal"/>
              <w:jc w:val="center"/>
            </w:pPr>
            <w:r>
              <w:t>2009,8</w:t>
            </w:r>
          </w:p>
        </w:tc>
      </w:tr>
      <w:tr w:rsidR="005A48F4">
        <w:tc>
          <w:tcPr>
            <w:tcW w:w="4932" w:type="dxa"/>
          </w:tcPr>
          <w:p w:rsidR="005A48F4" w:rsidRDefault="005A48F4">
            <w:pPr>
              <w:pStyle w:val="ConsPlusNormal"/>
            </w:pPr>
            <w:r>
              <w:t>Муниципальный округ N 65</w:t>
            </w:r>
          </w:p>
        </w:tc>
        <w:tc>
          <w:tcPr>
            <w:tcW w:w="1361" w:type="dxa"/>
          </w:tcPr>
          <w:p w:rsidR="005A48F4" w:rsidRDefault="005A48F4">
            <w:pPr>
              <w:pStyle w:val="ConsPlusNormal"/>
              <w:jc w:val="center"/>
            </w:pPr>
            <w:r>
              <w:t>10890,2</w:t>
            </w:r>
          </w:p>
        </w:tc>
        <w:tc>
          <w:tcPr>
            <w:tcW w:w="1361" w:type="dxa"/>
          </w:tcPr>
          <w:p w:rsidR="005A48F4" w:rsidRDefault="005A48F4">
            <w:pPr>
              <w:pStyle w:val="ConsPlusNormal"/>
              <w:jc w:val="center"/>
            </w:pPr>
            <w:r>
              <w:t>11314,1</w:t>
            </w:r>
          </w:p>
        </w:tc>
        <w:tc>
          <w:tcPr>
            <w:tcW w:w="1361" w:type="dxa"/>
          </w:tcPr>
          <w:p w:rsidR="005A48F4" w:rsidRDefault="005A48F4">
            <w:pPr>
              <w:pStyle w:val="ConsPlusNormal"/>
              <w:jc w:val="center"/>
            </w:pPr>
            <w:r>
              <w:t>11771,9</w:t>
            </w:r>
          </w:p>
        </w:tc>
      </w:tr>
      <w:tr w:rsidR="005A48F4">
        <w:tc>
          <w:tcPr>
            <w:tcW w:w="4932" w:type="dxa"/>
          </w:tcPr>
          <w:p w:rsidR="005A48F4" w:rsidRDefault="005A48F4">
            <w:pPr>
              <w:pStyle w:val="ConsPlusNormal"/>
            </w:pPr>
            <w:r>
              <w:t>Муниципальный округ Черная речка</w:t>
            </w:r>
          </w:p>
        </w:tc>
        <w:tc>
          <w:tcPr>
            <w:tcW w:w="1361" w:type="dxa"/>
          </w:tcPr>
          <w:p w:rsidR="005A48F4" w:rsidRDefault="005A48F4">
            <w:pPr>
              <w:pStyle w:val="ConsPlusNormal"/>
              <w:jc w:val="center"/>
            </w:pPr>
            <w:r>
              <w:t>3718,6</w:t>
            </w:r>
          </w:p>
        </w:tc>
        <w:tc>
          <w:tcPr>
            <w:tcW w:w="1361" w:type="dxa"/>
          </w:tcPr>
          <w:p w:rsidR="005A48F4" w:rsidRDefault="005A48F4">
            <w:pPr>
              <w:pStyle w:val="ConsPlusNormal"/>
              <w:jc w:val="center"/>
            </w:pPr>
            <w:r>
              <w:t>3863,4</w:t>
            </w:r>
          </w:p>
        </w:tc>
        <w:tc>
          <w:tcPr>
            <w:tcW w:w="1361" w:type="dxa"/>
          </w:tcPr>
          <w:p w:rsidR="005A48F4" w:rsidRDefault="005A48F4">
            <w:pPr>
              <w:pStyle w:val="ConsPlusNormal"/>
              <w:jc w:val="center"/>
            </w:pPr>
            <w:r>
              <w:t>4019,7</w:t>
            </w:r>
          </w:p>
        </w:tc>
      </w:tr>
      <w:tr w:rsidR="005A48F4">
        <w:tc>
          <w:tcPr>
            <w:tcW w:w="4932" w:type="dxa"/>
          </w:tcPr>
          <w:p w:rsidR="005A48F4" w:rsidRDefault="005A48F4">
            <w:pPr>
              <w:pStyle w:val="ConsPlusNormal"/>
            </w:pPr>
            <w:r>
              <w:t>Муниципальный округ Комендантский аэродром</w:t>
            </w:r>
          </w:p>
        </w:tc>
        <w:tc>
          <w:tcPr>
            <w:tcW w:w="1361" w:type="dxa"/>
          </w:tcPr>
          <w:p w:rsidR="005A48F4" w:rsidRDefault="005A48F4">
            <w:pPr>
              <w:pStyle w:val="ConsPlusNormal"/>
              <w:jc w:val="center"/>
            </w:pPr>
            <w:r>
              <w:t>7879,9</w:t>
            </w:r>
          </w:p>
        </w:tc>
        <w:tc>
          <w:tcPr>
            <w:tcW w:w="1361" w:type="dxa"/>
          </w:tcPr>
          <w:p w:rsidR="005A48F4" w:rsidRDefault="005A48F4">
            <w:pPr>
              <w:pStyle w:val="ConsPlusNormal"/>
              <w:jc w:val="center"/>
            </w:pPr>
            <w:r>
              <w:t>8186,6</w:t>
            </w:r>
          </w:p>
        </w:tc>
        <w:tc>
          <w:tcPr>
            <w:tcW w:w="1361" w:type="dxa"/>
          </w:tcPr>
          <w:p w:rsidR="005A48F4" w:rsidRDefault="005A48F4">
            <w:pPr>
              <w:pStyle w:val="ConsPlusNormal"/>
              <w:jc w:val="center"/>
            </w:pPr>
            <w:r>
              <w:t>8517,9</w:t>
            </w:r>
          </w:p>
        </w:tc>
      </w:tr>
      <w:tr w:rsidR="005A48F4">
        <w:tc>
          <w:tcPr>
            <w:tcW w:w="4932" w:type="dxa"/>
          </w:tcPr>
          <w:p w:rsidR="005A48F4" w:rsidRDefault="005A48F4">
            <w:pPr>
              <w:pStyle w:val="ConsPlusNormal"/>
            </w:pPr>
            <w:r>
              <w:t>Муниципальный округ Озеро Долгое</w:t>
            </w:r>
          </w:p>
        </w:tc>
        <w:tc>
          <w:tcPr>
            <w:tcW w:w="1361" w:type="dxa"/>
          </w:tcPr>
          <w:p w:rsidR="005A48F4" w:rsidRDefault="005A48F4">
            <w:pPr>
              <w:pStyle w:val="ConsPlusNormal"/>
              <w:jc w:val="center"/>
            </w:pPr>
            <w:r>
              <w:t>4781,0</w:t>
            </w:r>
          </w:p>
        </w:tc>
        <w:tc>
          <w:tcPr>
            <w:tcW w:w="1361" w:type="dxa"/>
          </w:tcPr>
          <w:p w:rsidR="005A48F4" w:rsidRDefault="005A48F4">
            <w:pPr>
              <w:pStyle w:val="ConsPlusNormal"/>
              <w:jc w:val="center"/>
            </w:pPr>
            <w:r>
              <w:t>4967,2</w:t>
            </w:r>
          </w:p>
        </w:tc>
        <w:tc>
          <w:tcPr>
            <w:tcW w:w="1361" w:type="dxa"/>
          </w:tcPr>
          <w:p w:rsidR="005A48F4" w:rsidRDefault="005A48F4">
            <w:pPr>
              <w:pStyle w:val="ConsPlusNormal"/>
              <w:jc w:val="center"/>
            </w:pPr>
            <w:r>
              <w:t>5168,1</w:t>
            </w:r>
          </w:p>
        </w:tc>
      </w:tr>
      <w:tr w:rsidR="005A48F4">
        <w:tc>
          <w:tcPr>
            <w:tcW w:w="4932" w:type="dxa"/>
          </w:tcPr>
          <w:p w:rsidR="005A48F4" w:rsidRDefault="005A48F4">
            <w:pPr>
              <w:pStyle w:val="ConsPlusNormal"/>
            </w:pPr>
            <w:r>
              <w:t>Муниципальный округ Юнтолово</w:t>
            </w:r>
          </w:p>
        </w:tc>
        <w:tc>
          <w:tcPr>
            <w:tcW w:w="1361" w:type="dxa"/>
          </w:tcPr>
          <w:p w:rsidR="005A48F4" w:rsidRDefault="005A48F4">
            <w:pPr>
              <w:pStyle w:val="ConsPlusNormal"/>
              <w:jc w:val="center"/>
            </w:pPr>
            <w:r>
              <w:t>6817,4</w:t>
            </w:r>
          </w:p>
        </w:tc>
        <w:tc>
          <w:tcPr>
            <w:tcW w:w="1361" w:type="dxa"/>
          </w:tcPr>
          <w:p w:rsidR="005A48F4" w:rsidRDefault="005A48F4">
            <w:pPr>
              <w:pStyle w:val="ConsPlusNormal"/>
              <w:jc w:val="center"/>
            </w:pPr>
            <w:r>
              <w:t>7082,8</w:t>
            </w:r>
          </w:p>
        </w:tc>
        <w:tc>
          <w:tcPr>
            <w:tcW w:w="1361" w:type="dxa"/>
          </w:tcPr>
          <w:p w:rsidR="005A48F4" w:rsidRDefault="005A48F4">
            <w:pPr>
              <w:pStyle w:val="ConsPlusNormal"/>
              <w:jc w:val="center"/>
            </w:pPr>
            <w:r>
              <w:t>7369,4</w:t>
            </w:r>
          </w:p>
        </w:tc>
      </w:tr>
      <w:tr w:rsidR="005A48F4">
        <w:tc>
          <w:tcPr>
            <w:tcW w:w="4932" w:type="dxa"/>
          </w:tcPr>
          <w:p w:rsidR="005A48F4" w:rsidRDefault="005A48F4">
            <w:pPr>
              <w:pStyle w:val="ConsPlusNormal"/>
            </w:pPr>
            <w:r>
              <w:t>Муниципальный округ Коломяги</w:t>
            </w:r>
          </w:p>
        </w:tc>
        <w:tc>
          <w:tcPr>
            <w:tcW w:w="1361" w:type="dxa"/>
          </w:tcPr>
          <w:p w:rsidR="005A48F4" w:rsidRDefault="005A48F4">
            <w:pPr>
              <w:pStyle w:val="ConsPlusNormal"/>
              <w:jc w:val="center"/>
            </w:pPr>
            <w:r>
              <w:t>3807,1</w:t>
            </w:r>
          </w:p>
        </w:tc>
        <w:tc>
          <w:tcPr>
            <w:tcW w:w="1361" w:type="dxa"/>
          </w:tcPr>
          <w:p w:rsidR="005A48F4" w:rsidRDefault="005A48F4">
            <w:pPr>
              <w:pStyle w:val="ConsPlusNormal"/>
              <w:jc w:val="center"/>
            </w:pPr>
            <w:r>
              <w:t>3955,3</w:t>
            </w:r>
          </w:p>
        </w:tc>
        <w:tc>
          <w:tcPr>
            <w:tcW w:w="1361" w:type="dxa"/>
          </w:tcPr>
          <w:p w:rsidR="005A48F4" w:rsidRDefault="005A48F4">
            <w:pPr>
              <w:pStyle w:val="ConsPlusNormal"/>
              <w:jc w:val="center"/>
            </w:pPr>
            <w:r>
              <w:t>4115,4</w:t>
            </w:r>
          </w:p>
        </w:tc>
      </w:tr>
      <w:tr w:rsidR="005A48F4">
        <w:tc>
          <w:tcPr>
            <w:tcW w:w="4932" w:type="dxa"/>
          </w:tcPr>
          <w:p w:rsidR="005A48F4" w:rsidRDefault="005A48F4">
            <w:pPr>
              <w:pStyle w:val="ConsPlusNormal"/>
            </w:pPr>
            <w:r>
              <w:t>Поселок Лисий Нос</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r>
      <w:tr w:rsidR="005A48F4">
        <w:tc>
          <w:tcPr>
            <w:tcW w:w="4932" w:type="dxa"/>
          </w:tcPr>
          <w:p w:rsidR="005A48F4" w:rsidRDefault="005A48F4">
            <w:pPr>
              <w:pStyle w:val="ConsPlusNormal"/>
            </w:pPr>
            <w:r>
              <w:t>Муниципальный округ Волковское</w:t>
            </w:r>
          </w:p>
        </w:tc>
        <w:tc>
          <w:tcPr>
            <w:tcW w:w="1361" w:type="dxa"/>
          </w:tcPr>
          <w:p w:rsidR="005A48F4" w:rsidRDefault="005A48F4">
            <w:pPr>
              <w:pStyle w:val="ConsPlusNormal"/>
              <w:jc w:val="center"/>
            </w:pPr>
            <w:r>
              <w:t>1770,8</w:t>
            </w:r>
          </w:p>
        </w:tc>
        <w:tc>
          <w:tcPr>
            <w:tcW w:w="1361" w:type="dxa"/>
          </w:tcPr>
          <w:p w:rsidR="005A48F4" w:rsidRDefault="005A48F4">
            <w:pPr>
              <w:pStyle w:val="ConsPlusNormal"/>
              <w:jc w:val="center"/>
            </w:pPr>
            <w:r>
              <w:t>1839,7</w:t>
            </w:r>
          </w:p>
        </w:tc>
        <w:tc>
          <w:tcPr>
            <w:tcW w:w="1361" w:type="dxa"/>
          </w:tcPr>
          <w:p w:rsidR="005A48F4" w:rsidRDefault="005A48F4">
            <w:pPr>
              <w:pStyle w:val="ConsPlusNormal"/>
              <w:jc w:val="center"/>
            </w:pPr>
            <w:r>
              <w:t>1914,1</w:t>
            </w:r>
          </w:p>
        </w:tc>
      </w:tr>
      <w:tr w:rsidR="005A48F4">
        <w:tc>
          <w:tcPr>
            <w:tcW w:w="4932" w:type="dxa"/>
          </w:tcPr>
          <w:p w:rsidR="005A48F4" w:rsidRDefault="005A48F4">
            <w:pPr>
              <w:pStyle w:val="ConsPlusNormal"/>
            </w:pPr>
            <w:r>
              <w:t>Муниципальный округ N 72</w:t>
            </w:r>
          </w:p>
        </w:tc>
        <w:tc>
          <w:tcPr>
            <w:tcW w:w="1361" w:type="dxa"/>
          </w:tcPr>
          <w:p w:rsidR="005A48F4" w:rsidRDefault="005A48F4">
            <w:pPr>
              <w:pStyle w:val="ConsPlusNormal"/>
              <w:jc w:val="center"/>
            </w:pPr>
            <w:r>
              <w:t>4426,9</w:t>
            </w:r>
          </w:p>
        </w:tc>
        <w:tc>
          <w:tcPr>
            <w:tcW w:w="1361" w:type="dxa"/>
          </w:tcPr>
          <w:p w:rsidR="005A48F4" w:rsidRDefault="005A48F4">
            <w:pPr>
              <w:pStyle w:val="ConsPlusNormal"/>
              <w:jc w:val="center"/>
            </w:pPr>
            <w:r>
              <w:t>4599,2</w:t>
            </w:r>
          </w:p>
        </w:tc>
        <w:tc>
          <w:tcPr>
            <w:tcW w:w="1361" w:type="dxa"/>
          </w:tcPr>
          <w:p w:rsidR="005A48F4" w:rsidRDefault="005A48F4">
            <w:pPr>
              <w:pStyle w:val="ConsPlusNormal"/>
              <w:jc w:val="center"/>
            </w:pPr>
            <w:r>
              <w:t>4785,3</w:t>
            </w:r>
          </w:p>
        </w:tc>
      </w:tr>
      <w:tr w:rsidR="005A48F4">
        <w:tc>
          <w:tcPr>
            <w:tcW w:w="4932" w:type="dxa"/>
          </w:tcPr>
          <w:p w:rsidR="005A48F4" w:rsidRDefault="005A48F4">
            <w:pPr>
              <w:pStyle w:val="ConsPlusNormal"/>
            </w:pPr>
            <w:r>
              <w:t>Муниципальный округ Купчино</w:t>
            </w:r>
          </w:p>
        </w:tc>
        <w:tc>
          <w:tcPr>
            <w:tcW w:w="1361" w:type="dxa"/>
          </w:tcPr>
          <w:p w:rsidR="005A48F4" w:rsidRDefault="005A48F4">
            <w:pPr>
              <w:pStyle w:val="ConsPlusNormal"/>
              <w:jc w:val="center"/>
            </w:pPr>
            <w:r>
              <w:t>4515,4</w:t>
            </w:r>
          </w:p>
        </w:tc>
        <w:tc>
          <w:tcPr>
            <w:tcW w:w="1361" w:type="dxa"/>
          </w:tcPr>
          <w:p w:rsidR="005A48F4" w:rsidRDefault="005A48F4">
            <w:pPr>
              <w:pStyle w:val="ConsPlusNormal"/>
              <w:jc w:val="center"/>
            </w:pPr>
            <w:r>
              <w:t>4691,2</w:t>
            </w:r>
          </w:p>
        </w:tc>
        <w:tc>
          <w:tcPr>
            <w:tcW w:w="1361" w:type="dxa"/>
          </w:tcPr>
          <w:p w:rsidR="005A48F4" w:rsidRDefault="005A48F4">
            <w:pPr>
              <w:pStyle w:val="ConsPlusNormal"/>
              <w:jc w:val="center"/>
            </w:pPr>
            <w:r>
              <w:t>4881,0</w:t>
            </w:r>
          </w:p>
        </w:tc>
      </w:tr>
      <w:tr w:rsidR="005A48F4">
        <w:tc>
          <w:tcPr>
            <w:tcW w:w="4932" w:type="dxa"/>
          </w:tcPr>
          <w:p w:rsidR="005A48F4" w:rsidRDefault="005A48F4">
            <w:pPr>
              <w:pStyle w:val="ConsPlusNormal"/>
            </w:pPr>
            <w:r>
              <w:t>Муниципальный округ Георгиевский</w:t>
            </w:r>
          </w:p>
        </w:tc>
        <w:tc>
          <w:tcPr>
            <w:tcW w:w="1361" w:type="dxa"/>
          </w:tcPr>
          <w:p w:rsidR="005A48F4" w:rsidRDefault="005A48F4">
            <w:pPr>
              <w:pStyle w:val="ConsPlusNormal"/>
              <w:jc w:val="center"/>
            </w:pPr>
            <w:r>
              <w:t>4869,6</w:t>
            </w:r>
          </w:p>
        </w:tc>
        <w:tc>
          <w:tcPr>
            <w:tcW w:w="1361" w:type="dxa"/>
          </w:tcPr>
          <w:p w:rsidR="005A48F4" w:rsidRDefault="005A48F4">
            <w:pPr>
              <w:pStyle w:val="ConsPlusNormal"/>
              <w:jc w:val="center"/>
            </w:pPr>
            <w:r>
              <w:t>5059,2</w:t>
            </w:r>
          </w:p>
        </w:tc>
        <w:tc>
          <w:tcPr>
            <w:tcW w:w="1361" w:type="dxa"/>
          </w:tcPr>
          <w:p w:rsidR="005A48F4" w:rsidRDefault="005A48F4">
            <w:pPr>
              <w:pStyle w:val="ConsPlusNormal"/>
              <w:jc w:val="center"/>
            </w:pPr>
            <w:r>
              <w:t>5263,8</w:t>
            </w:r>
          </w:p>
        </w:tc>
      </w:tr>
      <w:tr w:rsidR="005A48F4">
        <w:tc>
          <w:tcPr>
            <w:tcW w:w="4932" w:type="dxa"/>
          </w:tcPr>
          <w:p w:rsidR="005A48F4" w:rsidRDefault="005A48F4">
            <w:pPr>
              <w:pStyle w:val="ConsPlusNormal"/>
            </w:pPr>
            <w:r>
              <w:t>Муниципальный округ N 75</w:t>
            </w:r>
          </w:p>
        </w:tc>
        <w:tc>
          <w:tcPr>
            <w:tcW w:w="1361" w:type="dxa"/>
          </w:tcPr>
          <w:p w:rsidR="005A48F4" w:rsidRDefault="005A48F4">
            <w:pPr>
              <w:pStyle w:val="ConsPlusNormal"/>
              <w:jc w:val="center"/>
            </w:pPr>
            <w:r>
              <w:t>4604,0</w:t>
            </w:r>
          </w:p>
        </w:tc>
        <w:tc>
          <w:tcPr>
            <w:tcW w:w="1361" w:type="dxa"/>
          </w:tcPr>
          <w:p w:rsidR="005A48F4" w:rsidRDefault="005A48F4">
            <w:pPr>
              <w:pStyle w:val="ConsPlusNormal"/>
              <w:jc w:val="center"/>
            </w:pPr>
            <w:r>
              <w:t>4783,2</w:t>
            </w:r>
          </w:p>
        </w:tc>
        <w:tc>
          <w:tcPr>
            <w:tcW w:w="1361" w:type="dxa"/>
          </w:tcPr>
          <w:p w:rsidR="005A48F4" w:rsidRDefault="005A48F4">
            <w:pPr>
              <w:pStyle w:val="ConsPlusNormal"/>
              <w:jc w:val="center"/>
            </w:pPr>
            <w:r>
              <w:t>4976,7</w:t>
            </w:r>
          </w:p>
        </w:tc>
      </w:tr>
      <w:tr w:rsidR="005A48F4">
        <w:tc>
          <w:tcPr>
            <w:tcW w:w="4932" w:type="dxa"/>
          </w:tcPr>
          <w:p w:rsidR="005A48F4" w:rsidRDefault="005A48F4">
            <w:pPr>
              <w:pStyle w:val="ConsPlusNormal"/>
            </w:pPr>
            <w:r>
              <w:t>Муниципальный округ Балканский</w:t>
            </w:r>
          </w:p>
        </w:tc>
        <w:tc>
          <w:tcPr>
            <w:tcW w:w="1361" w:type="dxa"/>
          </w:tcPr>
          <w:p w:rsidR="005A48F4" w:rsidRDefault="005A48F4">
            <w:pPr>
              <w:pStyle w:val="ConsPlusNormal"/>
              <w:jc w:val="center"/>
            </w:pPr>
            <w:r>
              <w:t>2744,7</w:t>
            </w:r>
          </w:p>
        </w:tc>
        <w:tc>
          <w:tcPr>
            <w:tcW w:w="1361" w:type="dxa"/>
          </w:tcPr>
          <w:p w:rsidR="005A48F4" w:rsidRDefault="005A48F4">
            <w:pPr>
              <w:pStyle w:val="ConsPlusNormal"/>
              <w:jc w:val="center"/>
            </w:pPr>
            <w:r>
              <w:t>2851,5</w:t>
            </w:r>
          </w:p>
        </w:tc>
        <w:tc>
          <w:tcPr>
            <w:tcW w:w="1361" w:type="dxa"/>
          </w:tcPr>
          <w:p w:rsidR="005A48F4" w:rsidRDefault="005A48F4">
            <w:pPr>
              <w:pStyle w:val="ConsPlusNormal"/>
              <w:jc w:val="center"/>
            </w:pPr>
            <w:r>
              <w:t>2966,9</w:t>
            </w:r>
          </w:p>
        </w:tc>
      </w:tr>
      <w:tr w:rsidR="005A48F4">
        <w:tc>
          <w:tcPr>
            <w:tcW w:w="4932" w:type="dxa"/>
          </w:tcPr>
          <w:p w:rsidR="005A48F4" w:rsidRDefault="005A48F4">
            <w:pPr>
              <w:pStyle w:val="ConsPlusNormal"/>
            </w:pPr>
            <w:r>
              <w:t>Муниципальный округ Дворцовый округ</w:t>
            </w:r>
          </w:p>
        </w:tc>
        <w:tc>
          <w:tcPr>
            <w:tcW w:w="1361" w:type="dxa"/>
          </w:tcPr>
          <w:p w:rsidR="005A48F4" w:rsidRDefault="005A48F4">
            <w:pPr>
              <w:pStyle w:val="ConsPlusNormal"/>
              <w:jc w:val="center"/>
            </w:pPr>
            <w:r>
              <w:t>1151,0</w:t>
            </w:r>
          </w:p>
        </w:tc>
        <w:tc>
          <w:tcPr>
            <w:tcW w:w="1361" w:type="dxa"/>
          </w:tcPr>
          <w:p w:rsidR="005A48F4" w:rsidRDefault="005A48F4">
            <w:pPr>
              <w:pStyle w:val="ConsPlusNormal"/>
              <w:jc w:val="center"/>
            </w:pPr>
            <w:r>
              <w:t>1195,8</w:t>
            </w:r>
          </w:p>
        </w:tc>
        <w:tc>
          <w:tcPr>
            <w:tcW w:w="1361" w:type="dxa"/>
          </w:tcPr>
          <w:p w:rsidR="005A48F4" w:rsidRDefault="005A48F4">
            <w:pPr>
              <w:pStyle w:val="ConsPlusNormal"/>
              <w:jc w:val="center"/>
            </w:pPr>
            <w:r>
              <w:t>1244,2</w:t>
            </w:r>
          </w:p>
        </w:tc>
      </w:tr>
      <w:tr w:rsidR="005A48F4">
        <w:tc>
          <w:tcPr>
            <w:tcW w:w="4932" w:type="dxa"/>
          </w:tcPr>
          <w:p w:rsidR="005A48F4" w:rsidRDefault="005A48F4">
            <w:pPr>
              <w:pStyle w:val="ConsPlusNormal"/>
            </w:pPr>
            <w:r>
              <w:t>Муниципальный округ N 78</w:t>
            </w:r>
          </w:p>
        </w:tc>
        <w:tc>
          <w:tcPr>
            <w:tcW w:w="1361" w:type="dxa"/>
          </w:tcPr>
          <w:p w:rsidR="005A48F4" w:rsidRDefault="005A48F4">
            <w:pPr>
              <w:pStyle w:val="ConsPlusNormal"/>
              <w:jc w:val="center"/>
            </w:pPr>
            <w:r>
              <w:t>442,7</w:t>
            </w:r>
          </w:p>
        </w:tc>
        <w:tc>
          <w:tcPr>
            <w:tcW w:w="1361" w:type="dxa"/>
          </w:tcPr>
          <w:p w:rsidR="005A48F4" w:rsidRDefault="005A48F4">
            <w:pPr>
              <w:pStyle w:val="ConsPlusNormal"/>
              <w:jc w:val="center"/>
            </w:pPr>
            <w:r>
              <w:t>459,9</w:t>
            </w:r>
          </w:p>
        </w:tc>
        <w:tc>
          <w:tcPr>
            <w:tcW w:w="1361" w:type="dxa"/>
          </w:tcPr>
          <w:p w:rsidR="005A48F4" w:rsidRDefault="005A48F4">
            <w:pPr>
              <w:pStyle w:val="ConsPlusNormal"/>
              <w:jc w:val="center"/>
            </w:pPr>
            <w:r>
              <w:t>478,5</w:t>
            </w:r>
          </w:p>
        </w:tc>
      </w:tr>
      <w:tr w:rsidR="005A48F4">
        <w:tc>
          <w:tcPr>
            <w:tcW w:w="4932" w:type="dxa"/>
          </w:tcPr>
          <w:p w:rsidR="005A48F4" w:rsidRDefault="005A48F4">
            <w:pPr>
              <w:pStyle w:val="ConsPlusNormal"/>
            </w:pPr>
            <w:r>
              <w:t>Муниципальный округ Литейный округ</w:t>
            </w:r>
          </w:p>
        </w:tc>
        <w:tc>
          <w:tcPr>
            <w:tcW w:w="1361" w:type="dxa"/>
          </w:tcPr>
          <w:p w:rsidR="005A48F4" w:rsidRDefault="005A48F4">
            <w:pPr>
              <w:pStyle w:val="ConsPlusNormal"/>
              <w:jc w:val="center"/>
            </w:pPr>
            <w:r>
              <w:t>4161,3</w:t>
            </w:r>
          </w:p>
        </w:tc>
        <w:tc>
          <w:tcPr>
            <w:tcW w:w="1361" w:type="dxa"/>
          </w:tcPr>
          <w:p w:rsidR="005A48F4" w:rsidRDefault="005A48F4">
            <w:pPr>
              <w:pStyle w:val="ConsPlusNormal"/>
              <w:jc w:val="center"/>
            </w:pPr>
            <w:r>
              <w:t>4323,3</w:t>
            </w:r>
          </w:p>
        </w:tc>
        <w:tc>
          <w:tcPr>
            <w:tcW w:w="1361" w:type="dxa"/>
          </w:tcPr>
          <w:p w:rsidR="005A48F4" w:rsidRDefault="005A48F4">
            <w:pPr>
              <w:pStyle w:val="ConsPlusNormal"/>
              <w:jc w:val="center"/>
            </w:pPr>
            <w:r>
              <w:t>4498,2</w:t>
            </w:r>
          </w:p>
        </w:tc>
      </w:tr>
      <w:tr w:rsidR="005A48F4">
        <w:tc>
          <w:tcPr>
            <w:tcW w:w="4932" w:type="dxa"/>
          </w:tcPr>
          <w:p w:rsidR="005A48F4" w:rsidRDefault="005A48F4">
            <w:pPr>
              <w:pStyle w:val="ConsPlusNormal"/>
            </w:pPr>
            <w:r>
              <w:t>Муниципальный округ Смольнинское</w:t>
            </w:r>
          </w:p>
        </w:tc>
        <w:tc>
          <w:tcPr>
            <w:tcW w:w="1361" w:type="dxa"/>
          </w:tcPr>
          <w:p w:rsidR="005A48F4" w:rsidRDefault="005A48F4">
            <w:pPr>
              <w:pStyle w:val="ConsPlusNormal"/>
              <w:jc w:val="center"/>
            </w:pPr>
            <w:r>
              <w:t>6640,3</w:t>
            </w:r>
          </w:p>
        </w:tc>
        <w:tc>
          <w:tcPr>
            <w:tcW w:w="1361" w:type="dxa"/>
          </w:tcPr>
          <w:p w:rsidR="005A48F4" w:rsidRDefault="005A48F4">
            <w:pPr>
              <w:pStyle w:val="ConsPlusNormal"/>
              <w:jc w:val="center"/>
            </w:pPr>
            <w:r>
              <w:t>6898,9</w:t>
            </w:r>
          </w:p>
        </w:tc>
        <w:tc>
          <w:tcPr>
            <w:tcW w:w="1361" w:type="dxa"/>
          </w:tcPr>
          <w:p w:rsidR="005A48F4" w:rsidRDefault="005A48F4">
            <w:pPr>
              <w:pStyle w:val="ConsPlusNormal"/>
              <w:jc w:val="center"/>
            </w:pPr>
            <w:r>
              <w:t>7178,0</w:t>
            </w:r>
          </w:p>
        </w:tc>
      </w:tr>
      <w:tr w:rsidR="005A48F4">
        <w:tc>
          <w:tcPr>
            <w:tcW w:w="4932" w:type="dxa"/>
          </w:tcPr>
          <w:p w:rsidR="005A48F4" w:rsidRDefault="005A48F4">
            <w:pPr>
              <w:pStyle w:val="ConsPlusNormal"/>
            </w:pPr>
            <w:r>
              <w:t>Муниципальный округ Лиговка-Ямская</w:t>
            </w:r>
          </w:p>
        </w:tc>
        <w:tc>
          <w:tcPr>
            <w:tcW w:w="1361" w:type="dxa"/>
          </w:tcPr>
          <w:p w:rsidR="005A48F4" w:rsidRDefault="005A48F4">
            <w:pPr>
              <w:pStyle w:val="ConsPlusNormal"/>
              <w:jc w:val="center"/>
            </w:pPr>
            <w:r>
              <w:t>1505,1</w:t>
            </w:r>
          </w:p>
        </w:tc>
        <w:tc>
          <w:tcPr>
            <w:tcW w:w="1361" w:type="dxa"/>
          </w:tcPr>
          <w:p w:rsidR="005A48F4" w:rsidRDefault="005A48F4">
            <w:pPr>
              <w:pStyle w:val="ConsPlusNormal"/>
              <w:jc w:val="center"/>
            </w:pPr>
            <w:r>
              <w:t>1563,7</w:t>
            </w:r>
          </w:p>
        </w:tc>
        <w:tc>
          <w:tcPr>
            <w:tcW w:w="1361" w:type="dxa"/>
          </w:tcPr>
          <w:p w:rsidR="005A48F4" w:rsidRDefault="005A48F4">
            <w:pPr>
              <w:pStyle w:val="ConsPlusNormal"/>
              <w:jc w:val="center"/>
            </w:pPr>
            <w:r>
              <w:t>1627,0</w:t>
            </w:r>
          </w:p>
        </w:tc>
      </w:tr>
      <w:tr w:rsidR="005A48F4">
        <w:tc>
          <w:tcPr>
            <w:tcW w:w="4932" w:type="dxa"/>
          </w:tcPr>
          <w:p w:rsidR="005A48F4" w:rsidRDefault="005A48F4">
            <w:pPr>
              <w:pStyle w:val="ConsPlusNormal"/>
            </w:pPr>
            <w:r>
              <w:t>Муниципальный округ Владимирский округ</w:t>
            </w:r>
          </w:p>
        </w:tc>
        <w:tc>
          <w:tcPr>
            <w:tcW w:w="1361" w:type="dxa"/>
          </w:tcPr>
          <w:p w:rsidR="005A48F4" w:rsidRDefault="005A48F4">
            <w:pPr>
              <w:pStyle w:val="ConsPlusNormal"/>
              <w:jc w:val="center"/>
            </w:pPr>
            <w:r>
              <w:t>10713,1</w:t>
            </w:r>
          </w:p>
        </w:tc>
        <w:tc>
          <w:tcPr>
            <w:tcW w:w="1361" w:type="dxa"/>
          </w:tcPr>
          <w:p w:rsidR="005A48F4" w:rsidRDefault="005A48F4">
            <w:pPr>
              <w:pStyle w:val="ConsPlusNormal"/>
              <w:jc w:val="center"/>
            </w:pPr>
            <w:r>
              <w:t>11130,2</w:t>
            </w:r>
          </w:p>
        </w:tc>
        <w:tc>
          <w:tcPr>
            <w:tcW w:w="1361" w:type="dxa"/>
          </w:tcPr>
          <w:p w:rsidR="005A48F4" w:rsidRDefault="005A48F4">
            <w:pPr>
              <w:pStyle w:val="ConsPlusNormal"/>
              <w:jc w:val="center"/>
            </w:pPr>
            <w:r>
              <w:t>11580,5</w:t>
            </w:r>
          </w:p>
        </w:tc>
      </w:tr>
      <w:tr w:rsidR="005A48F4">
        <w:tc>
          <w:tcPr>
            <w:tcW w:w="4932" w:type="dxa"/>
          </w:tcPr>
          <w:p w:rsidR="005A48F4" w:rsidRDefault="005A48F4">
            <w:pPr>
              <w:pStyle w:val="ConsPlusNormal"/>
            </w:pPr>
            <w:r>
              <w:t>Город Сестрорецк</w:t>
            </w:r>
          </w:p>
        </w:tc>
        <w:tc>
          <w:tcPr>
            <w:tcW w:w="1361" w:type="dxa"/>
          </w:tcPr>
          <w:p w:rsidR="005A48F4" w:rsidRDefault="005A48F4">
            <w:pPr>
              <w:pStyle w:val="ConsPlusNormal"/>
              <w:jc w:val="center"/>
            </w:pPr>
            <w:r>
              <w:t>3187,5</w:t>
            </w:r>
          </w:p>
        </w:tc>
        <w:tc>
          <w:tcPr>
            <w:tcW w:w="1361" w:type="dxa"/>
          </w:tcPr>
          <w:p w:rsidR="005A48F4" w:rsidRDefault="005A48F4">
            <w:pPr>
              <w:pStyle w:val="ConsPlusNormal"/>
              <w:jc w:val="center"/>
            </w:pPr>
            <w:r>
              <w:t>3311,5</w:t>
            </w:r>
          </w:p>
        </w:tc>
        <w:tc>
          <w:tcPr>
            <w:tcW w:w="1361" w:type="dxa"/>
          </w:tcPr>
          <w:p w:rsidR="005A48F4" w:rsidRDefault="005A48F4">
            <w:pPr>
              <w:pStyle w:val="ConsPlusNormal"/>
              <w:jc w:val="center"/>
            </w:pPr>
            <w:r>
              <w:t>3445,4</w:t>
            </w:r>
          </w:p>
        </w:tc>
      </w:tr>
      <w:tr w:rsidR="005A48F4">
        <w:tc>
          <w:tcPr>
            <w:tcW w:w="4932" w:type="dxa"/>
          </w:tcPr>
          <w:p w:rsidR="005A48F4" w:rsidRDefault="005A48F4">
            <w:pPr>
              <w:pStyle w:val="ConsPlusNormal"/>
            </w:pPr>
            <w:r>
              <w:t>Город Зеленогорск</w:t>
            </w:r>
          </w:p>
        </w:tc>
        <w:tc>
          <w:tcPr>
            <w:tcW w:w="1361" w:type="dxa"/>
          </w:tcPr>
          <w:p w:rsidR="005A48F4" w:rsidRDefault="005A48F4">
            <w:pPr>
              <w:pStyle w:val="ConsPlusNormal"/>
              <w:jc w:val="center"/>
            </w:pPr>
            <w:r>
              <w:t>708,3</w:t>
            </w:r>
          </w:p>
        </w:tc>
        <w:tc>
          <w:tcPr>
            <w:tcW w:w="1361" w:type="dxa"/>
          </w:tcPr>
          <w:p w:rsidR="005A48F4" w:rsidRDefault="005A48F4">
            <w:pPr>
              <w:pStyle w:val="ConsPlusNormal"/>
              <w:jc w:val="center"/>
            </w:pPr>
            <w:r>
              <w:t>735,9</w:t>
            </w:r>
          </w:p>
        </w:tc>
        <w:tc>
          <w:tcPr>
            <w:tcW w:w="1361" w:type="dxa"/>
          </w:tcPr>
          <w:p w:rsidR="005A48F4" w:rsidRDefault="005A48F4">
            <w:pPr>
              <w:pStyle w:val="ConsPlusNormal"/>
              <w:jc w:val="center"/>
            </w:pPr>
            <w:r>
              <w:t>765,7</w:t>
            </w:r>
          </w:p>
        </w:tc>
      </w:tr>
      <w:tr w:rsidR="005A48F4">
        <w:tc>
          <w:tcPr>
            <w:tcW w:w="4932" w:type="dxa"/>
          </w:tcPr>
          <w:p w:rsidR="005A48F4" w:rsidRDefault="005A48F4">
            <w:pPr>
              <w:pStyle w:val="ConsPlusNormal"/>
            </w:pPr>
            <w:r>
              <w:lastRenderedPageBreak/>
              <w:t>Поселок Песочный</w:t>
            </w:r>
          </w:p>
        </w:tc>
        <w:tc>
          <w:tcPr>
            <w:tcW w:w="1361" w:type="dxa"/>
          </w:tcPr>
          <w:p w:rsidR="005A48F4" w:rsidRDefault="005A48F4">
            <w:pPr>
              <w:pStyle w:val="ConsPlusNormal"/>
              <w:jc w:val="center"/>
            </w:pPr>
            <w:r>
              <w:t>1239,5</w:t>
            </w:r>
          </w:p>
        </w:tc>
        <w:tc>
          <w:tcPr>
            <w:tcW w:w="1361" w:type="dxa"/>
          </w:tcPr>
          <w:p w:rsidR="005A48F4" w:rsidRDefault="005A48F4">
            <w:pPr>
              <w:pStyle w:val="ConsPlusNormal"/>
              <w:jc w:val="center"/>
            </w:pPr>
            <w:r>
              <w:t>1287,8</w:t>
            </w:r>
          </w:p>
        </w:tc>
        <w:tc>
          <w:tcPr>
            <w:tcW w:w="1361" w:type="dxa"/>
          </w:tcPr>
          <w:p w:rsidR="005A48F4" w:rsidRDefault="005A48F4">
            <w:pPr>
              <w:pStyle w:val="ConsPlusNormal"/>
              <w:jc w:val="center"/>
            </w:pPr>
            <w:r>
              <w:t>1339,9</w:t>
            </w:r>
          </w:p>
        </w:tc>
      </w:tr>
      <w:tr w:rsidR="005A48F4">
        <w:tc>
          <w:tcPr>
            <w:tcW w:w="4932" w:type="dxa"/>
          </w:tcPr>
          <w:p w:rsidR="005A48F4" w:rsidRDefault="005A48F4">
            <w:pPr>
              <w:pStyle w:val="ConsPlusNormal"/>
            </w:pPr>
            <w:r>
              <w:t>Поселок Белоостров</w:t>
            </w:r>
          </w:p>
        </w:tc>
        <w:tc>
          <w:tcPr>
            <w:tcW w:w="1361" w:type="dxa"/>
          </w:tcPr>
          <w:p w:rsidR="005A48F4" w:rsidRDefault="005A48F4">
            <w:pPr>
              <w:pStyle w:val="ConsPlusNormal"/>
              <w:jc w:val="center"/>
            </w:pPr>
            <w:r>
              <w:t>531,2</w:t>
            </w:r>
          </w:p>
        </w:tc>
        <w:tc>
          <w:tcPr>
            <w:tcW w:w="1361" w:type="dxa"/>
          </w:tcPr>
          <w:p w:rsidR="005A48F4" w:rsidRDefault="005A48F4">
            <w:pPr>
              <w:pStyle w:val="ConsPlusNormal"/>
              <w:jc w:val="center"/>
            </w:pPr>
            <w:r>
              <w:t>551,9</w:t>
            </w:r>
          </w:p>
        </w:tc>
        <w:tc>
          <w:tcPr>
            <w:tcW w:w="1361" w:type="dxa"/>
          </w:tcPr>
          <w:p w:rsidR="005A48F4" w:rsidRDefault="005A48F4">
            <w:pPr>
              <w:pStyle w:val="ConsPlusNormal"/>
              <w:jc w:val="center"/>
            </w:pPr>
            <w:r>
              <w:t>574,2</w:t>
            </w:r>
          </w:p>
        </w:tc>
      </w:tr>
      <w:tr w:rsidR="005A48F4">
        <w:tc>
          <w:tcPr>
            <w:tcW w:w="4932" w:type="dxa"/>
          </w:tcPr>
          <w:p w:rsidR="005A48F4" w:rsidRDefault="005A48F4">
            <w:pPr>
              <w:pStyle w:val="ConsPlusNormal"/>
            </w:pPr>
            <w:r>
              <w:t>Поселок Комарово</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r>
      <w:tr w:rsidR="005A48F4">
        <w:tc>
          <w:tcPr>
            <w:tcW w:w="4932" w:type="dxa"/>
          </w:tcPr>
          <w:p w:rsidR="005A48F4" w:rsidRDefault="005A48F4">
            <w:pPr>
              <w:pStyle w:val="ConsPlusNormal"/>
            </w:pPr>
            <w:r>
              <w:t>Поселок Молодежное</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r>
      <w:tr w:rsidR="005A48F4">
        <w:tc>
          <w:tcPr>
            <w:tcW w:w="4932" w:type="dxa"/>
          </w:tcPr>
          <w:p w:rsidR="005A48F4" w:rsidRDefault="005A48F4">
            <w:pPr>
              <w:pStyle w:val="ConsPlusNormal"/>
            </w:pPr>
            <w:r>
              <w:t>Поселок Репино</w:t>
            </w:r>
          </w:p>
        </w:tc>
        <w:tc>
          <w:tcPr>
            <w:tcW w:w="1361" w:type="dxa"/>
          </w:tcPr>
          <w:p w:rsidR="005A48F4" w:rsidRDefault="005A48F4">
            <w:pPr>
              <w:pStyle w:val="ConsPlusNormal"/>
              <w:jc w:val="center"/>
            </w:pPr>
            <w:r>
              <w:t>265,6</w:t>
            </w:r>
          </w:p>
        </w:tc>
        <w:tc>
          <w:tcPr>
            <w:tcW w:w="1361" w:type="dxa"/>
          </w:tcPr>
          <w:p w:rsidR="005A48F4" w:rsidRDefault="005A48F4">
            <w:pPr>
              <w:pStyle w:val="ConsPlusNormal"/>
              <w:jc w:val="center"/>
            </w:pPr>
            <w:r>
              <w:t>276,0</w:t>
            </w:r>
          </w:p>
        </w:tc>
        <w:tc>
          <w:tcPr>
            <w:tcW w:w="1361" w:type="dxa"/>
          </w:tcPr>
          <w:p w:rsidR="005A48F4" w:rsidRDefault="005A48F4">
            <w:pPr>
              <w:pStyle w:val="ConsPlusNormal"/>
              <w:jc w:val="center"/>
            </w:pPr>
            <w:r>
              <w:t>287,1</w:t>
            </w:r>
          </w:p>
        </w:tc>
      </w:tr>
      <w:tr w:rsidR="005A48F4">
        <w:tc>
          <w:tcPr>
            <w:tcW w:w="4932" w:type="dxa"/>
          </w:tcPr>
          <w:p w:rsidR="005A48F4" w:rsidRDefault="005A48F4">
            <w:pPr>
              <w:pStyle w:val="ConsPlusNormal"/>
            </w:pPr>
            <w:r>
              <w:t>Поселок Серово</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r>
      <w:tr w:rsidR="005A48F4">
        <w:tc>
          <w:tcPr>
            <w:tcW w:w="4932" w:type="dxa"/>
          </w:tcPr>
          <w:p w:rsidR="005A48F4" w:rsidRDefault="005A48F4">
            <w:pPr>
              <w:pStyle w:val="ConsPlusNormal"/>
            </w:pPr>
            <w:r>
              <w:t>Поселок Смолячково</w:t>
            </w:r>
          </w:p>
        </w:tc>
        <w:tc>
          <w:tcPr>
            <w:tcW w:w="1361" w:type="dxa"/>
          </w:tcPr>
          <w:p w:rsidR="005A48F4" w:rsidRDefault="005A48F4">
            <w:pPr>
              <w:pStyle w:val="ConsPlusNormal"/>
              <w:jc w:val="center"/>
            </w:pPr>
            <w:r>
              <w:t>177,1</w:t>
            </w:r>
          </w:p>
        </w:tc>
        <w:tc>
          <w:tcPr>
            <w:tcW w:w="1361" w:type="dxa"/>
          </w:tcPr>
          <w:p w:rsidR="005A48F4" w:rsidRDefault="005A48F4">
            <w:pPr>
              <w:pStyle w:val="ConsPlusNormal"/>
              <w:jc w:val="center"/>
            </w:pPr>
            <w:r>
              <w:t>184,0</w:t>
            </w:r>
          </w:p>
        </w:tc>
        <w:tc>
          <w:tcPr>
            <w:tcW w:w="1361" w:type="dxa"/>
          </w:tcPr>
          <w:p w:rsidR="005A48F4" w:rsidRDefault="005A48F4">
            <w:pPr>
              <w:pStyle w:val="ConsPlusNormal"/>
              <w:jc w:val="center"/>
            </w:pPr>
            <w:r>
              <w:t>191,4</w:t>
            </w:r>
          </w:p>
        </w:tc>
      </w:tr>
      <w:tr w:rsidR="005A48F4">
        <w:tc>
          <w:tcPr>
            <w:tcW w:w="4932" w:type="dxa"/>
          </w:tcPr>
          <w:p w:rsidR="005A48F4" w:rsidRDefault="005A48F4">
            <w:pPr>
              <w:pStyle w:val="ConsPlusNormal"/>
            </w:pPr>
            <w:r>
              <w:t>Поселок Солнечное</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r>
      <w:tr w:rsidR="005A48F4">
        <w:tc>
          <w:tcPr>
            <w:tcW w:w="4932" w:type="dxa"/>
          </w:tcPr>
          <w:p w:rsidR="005A48F4" w:rsidRDefault="005A48F4">
            <w:pPr>
              <w:pStyle w:val="ConsPlusNormal"/>
            </w:pPr>
            <w:r>
              <w:t>Поселок Ушково</w:t>
            </w:r>
          </w:p>
        </w:tc>
        <w:tc>
          <w:tcPr>
            <w:tcW w:w="1361" w:type="dxa"/>
          </w:tcPr>
          <w:p w:rsidR="005A48F4" w:rsidRDefault="005A48F4">
            <w:pPr>
              <w:pStyle w:val="ConsPlusNormal"/>
              <w:jc w:val="center"/>
            </w:pPr>
            <w:r>
              <w:t>265,6</w:t>
            </w:r>
          </w:p>
        </w:tc>
        <w:tc>
          <w:tcPr>
            <w:tcW w:w="1361" w:type="dxa"/>
          </w:tcPr>
          <w:p w:rsidR="005A48F4" w:rsidRDefault="005A48F4">
            <w:pPr>
              <w:pStyle w:val="ConsPlusNormal"/>
              <w:jc w:val="center"/>
            </w:pPr>
            <w:r>
              <w:t>276,0</w:t>
            </w:r>
          </w:p>
        </w:tc>
        <w:tc>
          <w:tcPr>
            <w:tcW w:w="1361" w:type="dxa"/>
          </w:tcPr>
          <w:p w:rsidR="005A48F4" w:rsidRDefault="005A48F4">
            <w:pPr>
              <w:pStyle w:val="ConsPlusNormal"/>
              <w:jc w:val="center"/>
            </w:pPr>
            <w:r>
              <w:t>287,1</w:t>
            </w:r>
          </w:p>
        </w:tc>
      </w:tr>
      <w:tr w:rsidR="005A48F4">
        <w:tc>
          <w:tcPr>
            <w:tcW w:w="4932" w:type="dxa"/>
          </w:tcPr>
          <w:p w:rsidR="005A48F4" w:rsidRDefault="005A48F4">
            <w:pPr>
              <w:pStyle w:val="ConsPlusNormal"/>
            </w:pPr>
            <w:r>
              <w:t>Город Колпино</w:t>
            </w:r>
          </w:p>
        </w:tc>
        <w:tc>
          <w:tcPr>
            <w:tcW w:w="1361" w:type="dxa"/>
          </w:tcPr>
          <w:p w:rsidR="005A48F4" w:rsidRDefault="005A48F4">
            <w:pPr>
              <w:pStyle w:val="ConsPlusNormal"/>
              <w:jc w:val="center"/>
            </w:pPr>
            <w:r>
              <w:t>24525,0</w:t>
            </w:r>
          </w:p>
        </w:tc>
        <w:tc>
          <w:tcPr>
            <w:tcW w:w="1361" w:type="dxa"/>
          </w:tcPr>
          <w:p w:rsidR="005A48F4" w:rsidRDefault="005A48F4">
            <w:pPr>
              <w:pStyle w:val="ConsPlusNormal"/>
              <w:jc w:val="center"/>
            </w:pPr>
            <w:r>
              <w:t>25479,8</w:t>
            </w:r>
          </w:p>
        </w:tc>
        <w:tc>
          <w:tcPr>
            <w:tcW w:w="1361" w:type="dxa"/>
          </w:tcPr>
          <w:p w:rsidR="005A48F4" w:rsidRDefault="005A48F4">
            <w:pPr>
              <w:pStyle w:val="ConsPlusNormal"/>
              <w:jc w:val="center"/>
            </w:pPr>
            <w:r>
              <w:t>26510,6</w:t>
            </w:r>
          </w:p>
        </w:tc>
      </w:tr>
      <w:tr w:rsidR="005A48F4">
        <w:tc>
          <w:tcPr>
            <w:tcW w:w="4932" w:type="dxa"/>
          </w:tcPr>
          <w:p w:rsidR="005A48F4" w:rsidRDefault="005A48F4">
            <w:pPr>
              <w:pStyle w:val="ConsPlusNormal"/>
            </w:pPr>
            <w:r>
              <w:t>Поселок Металлострой</w:t>
            </w:r>
          </w:p>
        </w:tc>
        <w:tc>
          <w:tcPr>
            <w:tcW w:w="1361" w:type="dxa"/>
          </w:tcPr>
          <w:p w:rsidR="005A48F4" w:rsidRDefault="005A48F4">
            <w:pPr>
              <w:pStyle w:val="ConsPlusNormal"/>
              <w:jc w:val="center"/>
            </w:pPr>
            <w:r>
              <w:t>2656,1</w:t>
            </w:r>
          </w:p>
        </w:tc>
        <w:tc>
          <w:tcPr>
            <w:tcW w:w="1361" w:type="dxa"/>
          </w:tcPr>
          <w:p w:rsidR="005A48F4" w:rsidRDefault="005A48F4">
            <w:pPr>
              <w:pStyle w:val="ConsPlusNormal"/>
              <w:jc w:val="center"/>
            </w:pPr>
            <w:r>
              <w:t>2759,5</w:t>
            </w:r>
          </w:p>
        </w:tc>
        <w:tc>
          <w:tcPr>
            <w:tcW w:w="1361" w:type="dxa"/>
          </w:tcPr>
          <w:p w:rsidR="005A48F4" w:rsidRDefault="005A48F4">
            <w:pPr>
              <w:pStyle w:val="ConsPlusNormal"/>
              <w:jc w:val="center"/>
            </w:pPr>
            <w:r>
              <w:t>2871,2</w:t>
            </w:r>
          </w:p>
        </w:tc>
      </w:tr>
      <w:tr w:rsidR="005A48F4">
        <w:tc>
          <w:tcPr>
            <w:tcW w:w="4932" w:type="dxa"/>
          </w:tcPr>
          <w:p w:rsidR="005A48F4" w:rsidRDefault="005A48F4">
            <w:pPr>
              <w:pStyle w:val="ConsPlusNormal"/>
            </w:pPr>
            <w:r>
              <w:t>Поселок Петро-Славянка</w:t>
            </w:r>
          </w:p>
        </w:tc>
        <w:tc>
          <w:tcPr>
            <w:tcW w:w="1361" w:type="dxa"/>
          </w:tcPr>
          <w:p w:rsidR="005A48F4" w:rsidRDefault="005A48F4">
            <w:pPr>
              <w:pStyle w:val="ConsPlusNormal"/>
              <w:jc w:val="center"/>
            </w:pPr>
            <w:r>
              <w:t>442,7</w:t>
            </w:r>
          </w:p>
        </w:tc>
        <w:tc>
          <w:tcPr>
            <w:tcW w:w="1361" w:type="dxa"/>
          </w:tcPr>
          <w:p w:rsidR="005A48F4" w:rsidRDefault="005A48F4">
            <w:pPr>
              <w:pStyle w:val="ConsPlusNormal"/>
              <w:jc w:val="center"/>
            </w:pPr>
            <w:r>
              <w:t>459,9</w:t>
            </w:r>
          </w:p>
        </w:tc>
        <w:tc>
          <w:tcPr>
            <w:tcW w:w="1361" w:type="dxa"/>
          </w:tcPr>
          <w:p w:rsidR="005A48F4" w:rsidRDefault="005A48F4">
            <w:pPr>
              <w:pStyle w:val="ConsPlusNormal"/>
              <w:jc w:val="center"/>
            </w:pPr>
            <w:r>
              <w:t>478,5</w:t>
            </w:r>
          </w:p>
        </w:tc>
      </w:tr>
      <w:tr w:rsidR="005A48F4">
        <w:tc>
          <w:tcPr>
            <w:tcW w:w="4932" w:type="dxa"/>
          </w:tcPr>
          <w:p w:rsidR="005A48F4" w:rsidRDefault="005A48F4">
            <w:pPr>
              <w:pStyle w:val="ConsPlusNormal"/>
            </w:pPr>
            <w:r>
              <w:t>Поселок Понтонный</w:t>
            </w:r>
          </w:p>
        </w:tc>
        <w:tc>
          <w:tcPr>
            <w:tcW w:w="1361" w:type="dxa"/>
          </w:tcPr>
          <w:p w:rsidR="005A48F4" w:rsidRDefault="005A48F4">
            <w:pPr>
              <w:pStyle w:val="ConsPlusNormal"/>
              <w:jc w:val="center"/>
            </w:pPr>
            <w:r>
              <w:t>354,2</w:t>
            </w:r>
          </w:p>
        </w:tc>
        <w:tc>
          <w:tcPr>
            <w:tcW w:w="1361" w:type="dxa"/>
          </w:tcPr>
          <w:p w:rsidR="005A48F4" w:rsidRDefault="005A48F4">
            <w:pPr>
              <w:pStyle w:val="ConsPlusNormal"/>
              <w:jc w:val="center"/>
            </w:pPr>
            <w:r>
              <w:t>367,9</w:t>
            </w:r>
          </w:p>
        </w:tc>
        <w:tc>
          <w:tcPr>
            <w:tcW w:w="1361" w:type="dxa"/>
          </w:tcPr>
          <w:p w:rsidR="005A48F4" w:rsidRDefault="005A48F4">
            <w:pPr>
              <w:pStyle w:val="ConsPlusNormal"/>
              <w:jc w:val="center"/>
            </w:pPr>
            <w:r>
              <w:t>382,8</w:t>
            </w:r>
          </w:p>
        </w:tc>
      </w:tr>
      <w:tr w:rsidR="005A48F4">
        <w:tc>
          <w:tcPr>
            <w:tcW w:w="4932" w:type="dxa"/>
          </w:tcPr>
          <w:p w:rsidR="005A48F4" w:rsidRDefault="005A48F4">
            <w:pPr>
              <w:pStyle w:val="ConsPlusNormal"/>
            </w:pPr>
            <w:r>
              <w:t>Поселок Усть-Ижора</w:t>
            </w:r>
          </w:p>
        </w:tc>
        <w:tc>
          <w:tcPr>
            <w:tcW w:w="1361" w:type="dxa"/>
          </w:tcPr>
          <w:p w:rsidR="005A48F4" w:rsidRDefault="005A48F4">
            <w:pPr>
              <w:pStyle w:val="ConsPlusNormal"/>
              <w:jc w:val="center"/>
            </w:pPr>
            <w:r>
              <w:t>354,2</w:t>
            </w:r>
          </w:p>
        </w:tc>
        <w:tc>
          <w:tcPr>
            <w:tcW w:w="1361" w:type="dxa"/>
          </w:tcPr>
          <w:p w:rsidR="005A48F4" w:rsidRDefault="005A48F4">
            <w:pPr>
              <w:pStyle w:val="ConsPlusNormal"/>
              <w:jc w:val="center"/>
            </w:pPr>
            <w:r>
              <w:t>367,9</w:t>
            </w:r>
          </w:p>
        </w:tc>
        <w:tc>
          <w:tcPr>
            <w:tcW w:w="1361" w:type="dxa"/>
          </w:tcPr>
          <w:p w:rsidR="005A48F4" w:rsidRDefault="005A48F4">
            <w:pPr>
              <w:pStyle w:val="ConsPlusNormal"/>
              <w:jc w:val="center"/>
            </w:pPr>
            <w:r>
              <w:t>382,8</w:t>
            </w:r>
          </w:p>
        </w:tc>
      </w:tr>
      <w:tr w:rsidR="005A48F4">
        <w:tc>
          <w:tcPr>
            <w:tcW w:w="4932" w:type="dxa"/>
          </w:tcPr>
          <w:p w:rsidR="005A48F4" w:rsidRDefault="005A48F4">
            <w:pPr>
              <w:pStyle w:val="ConsPlusNormal"/>
            </w:pPr>
            <w:r>
              <w:t>Поселок Саперный</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r>
      <w:tr w:rsidR="005A48F4">
        <w:tc>
          <w:tcPr>
            <w:tcW w:w="4932" w:type="dxa"/>
          </w:tcPr>
          <w:p w:rsidR="005A48F4" w:rsidRDefault="005A48F4">
            <w:pPr>
              <w:pStyle w:val="ConsPlusNormal"/>
            </w:pPr>
            <w:r>
              <w:t>Город Кронштадт</w:t>
            </w:r>
          </w:p>
        </w:tc>
        <w:tc>
          <w:tcPr>
            <w:tcW w:w="1361" w:type="dxa"/>
          </w:tcPr>
          <w:p w:rsidR="005A48F4" w:rsidRDefault="005A48F4">
            <w:pPr>
              <w:pStyle w:val="ConsPlusNormal"/>
              <w:jc w:val="center"/>
            </w:pPr>
            <w:r>
              <w:t>1770,8</w:t>
            </w:r>
          </w:p>
        </w:tc>
        <w:tc>
          <w:tcPr>
            <w:tcW w:w="1361" w:type="dxa"/>
          </w:tcPr>
          <w:p w:rsidR="005A48F4" w:rsidRDefault="005A48F4">
            <w:pPr>
              <w:pStyle w:val="ConsPlusNormal"/>
              <w:jc w:val="center"/>
            </w:pPr>
            <w:r>
              <w:t>1839,7</w:t>
            </w:r>
          </w:p>
        </w:tc>
        <w:tc>
          <w:tcPr>
            <w:tcW w:w="1361" w:type="dxa"/>
          </w:tcPr>
          <w:p w:rsidR="005A48F4" w:rsidRDefault="005A48F4">
            <w:pPr>
              <w:pStyle w:val="ConsPlusNormal"/>
              <w:jc w:val="center"/>
            </w:pPr>
            <w:r>
              <w:t>1914,1</w:t>
            </w:r>
          </w:p>
        </w:tc>
      </w:tr>
      <w:tr w:rsidR="005A48F4">
        <w:tc>
          <w:tcPr>
            <w:tcW w:w="4932" w:type="dxa"/>
          </w:tcPr>
          <w:p w:rsidR="005A48F4" w:rsidRDefault="005A48F4">
            <w:pPr>
              <w:pStyle w:val="ConsPlusNormal"/>
            </w:pPr>
            <w:r>
              <w:t>Город Ломоносов</w:t>
            </w:r>
          </w:p>
        </w:tc>
        <w:tc>
          <w:tcPr>
            <w:tcW w:w="1361" w:type="dxa"/>
          </w:tcPr>
          <w:p w:rsidR="005A48F4" w:rsidRDefault="005A48F4">
            <w:pPr>
              <w:pStyle w:val="ConsPlusNormal"/>
              <w:jc w:val="center"/>
            </w:pPr>
            <w:r>
              <w:t>4515,4</w:t>
            </w:r>
          </w:p>
        </w:tc>
        <w:tc>
          <w:tcPr>
            <w:tcW w:w="1361" w:type="dxa"/>
          </w:tcPr>
          <w:p w:rsidR="005A48F4" w:rsidRDefault="005A48F4">
            <w:pPr>
              <w:pStyle w:val="ConsPlusNormal"/>
              <w:jc w:val="center"/>
            </w:pPr>
            <w:r>
              <w:t>4691,2</w:t>
            </w:r>
          </w:p>
        </w:tc>
        <w:tc>
          <w:tcPr>
            <w:tcW w:w="1361" w:type="dxa"/>
          </w:tcPr>
          <w:p w:rsidR="005A48F4" w:rsidRDefault="005A48F4">
            <w:pPr>
              <w:pStyle w:val="ConsPlusNormal"/>
              <w:jc w:val="center"/>
            </w:pPr>
            <w:r>
              <w:t>4881,0</w:t>
            </w:r>
          </w:p>
        </w:tc>
      </w:tr>
      <w:tr w:rsidR="005A48F4">
        <w:tc>
          <w:tcPr>
            <w:tcW w:w="4932" w:type="dxa"/>
          </w:tcPr>
          <w:p w:rsidR="005A48F4" w:rsidRDefault="005A48F4">
            <w:pPr>
              <w:pStyle w:val="ConsPlusNormal"/>
            </w:pPr>
            <w:r>
              <w:t>Город Петергоф</w:t>
            </w:r>
          </w:p>
        </w:tc>
        <w:tc>
          <w:tcPr>
            <w:tcW w:w="1361" w:type="dxa"/>
          </w:tcPr>
          <w:p w:rsidR="005A48F4" w:rsidRDefault="005A48F4">
            <w:pPr>
              <w:pStyle w:val="ConsPlusNormal"/>
              <w:jc w:val="center"/>
            </w:pPr>
            <w:r>
              <w:t>8588,3</w:t>
            </w:r>
          </w:p>
        </w:tc>
        <w:tc>
          <w:tcPr>
            <w:tcW w:w="1361" w:type="dxa"/>
          </w:tcPr>
          <w:p w:rsidR="005A48F4" w:rsidRDefault="005A48F4">
            <w:pPr>
              <w:pStyle w:val="ConsPlusNormal"/>
              <w:jc w:val="center"/>
            </w:pPr>
            <w:r>
              <w:t>8922,5</w:t>
            </w:r>
          </w:p>
        </w:tc>
        <w:tc>
          <w:tcPr>
            <w:tcW w:w="1361" w:type="dxa"/>
          </w:tcPr>
          <w:p w:rsidR="005A48F4" w:rsidRDefault="005A48F4">
            <w:pPr>
              <w:pStyle w:val="ConsPlusNormal"/>
              <w:jc w:val="center"/>
            </w:pPr>
            <w:r>
              <w:t>9283,5</w:t>
            </w:r>
          </w:p>
        </w:tc>
      </w:tr>
      <w:tr w:rsidR="005A48F4">
        <w:tc>
          <w:tcPr>
            <w:tcW w:w="4932" w:type="dxa"/>
          </w:tcPr>
          <w:p w:rsidR="005A48F4" w:rsidRDefault="005A48F4">
            <w:pPr>
              <w:pStyle w:val="ConsPlusNormal"/>
            </w:pPr>
            <w:r>
              <w:t>Поселок Стрельна</w:t>
            </w:r>
          </w:p>
        </w:tc>
        <w:tc>
          <w:tcPr>
            <w:tcW w:w="1361" w:type="dxa"/>
          </w:tcPr>
          <w:p w:rsidR="005A48F4" w:rsidRDefault="005A48F4">
            <w:pPr>
              <w:pStyle w:val="ConsPlusNormal"/>
              <w:jc w:val="center"/>
            </w:pPr>
            <w:r>
              <w:t>1947,8</w:t>
            </w:r>
          </w:p>
        </w:tc>
        <w:tc>
          <w:tcPr>
            <w:tcW w:w="1361" w:type="dxa"/>
          </w:tcPr>
          <w:p w:rsidR="005A48F4" w:rsidRDefault="005A48F4">
            <w:pPr>
              <w:pStyle w:val="ConsPlusNormal"/>
              <w:jc w:val="center"/>
            </w:pPr>
            <w:r>
              <w:t>2023,7</w:t>
            </w:r>
          </w:p>
        </w:tc>
        <w:tc>
          <w:tcPr>
            <w:tcW w:w="1361" w:type="dxa"/>
          </w:tcPr>
          <w:p w:rsidR="005A48F4" w:rsidRDefault="005A48F4">
            <w:pPr>
              <w:pStyle w:val="ConsPlusNormal"/>
              <w:jc w:val="center"/>
            </w:pPr>
            <w:r>
              <w:t>2105,5</w:t>
            </w:r>
          </w:p>
        </w:tc>
      </w:tr>
      <w:tr w:rsidR="005A48F4">
        <w:tc>
          <w:tcPr>
            <w:tcW w:w="4932" w:type="dxa"/>
          </w:tcPr>
          <w:p w:rsidR="005A48F4" w:rsidRDefault="005A48F4">
            <w:pPr>
              <w:pStyle w:val="ConsPlusNormal"/>
            </w:pPr>
            <w:r>
              <w:t>Город Пушкин</w:t>
            </w:r>
          </w:p>
        </w:tc>
        <w:tc>
          <w:tcPr>
            <w:tcW w:w="1361" w:type="dxa"/>
          </w:tcPr>
          <w:p w:rsidR="005A48F4" w:rsidRDefault="005A48F4">
            <w:pPr>
              <w:pStyle w:val="ConsPlusNormal"/>
              <w:jc w:val="center"/>
            </w:pPr>
            <w:r>
              <w:t>7171,6</w:t>
            </w:r>
          </w:p>
        </w:tc>
        <w:tc>
          <w:tcPr>
            <w:tcW w:w="1361" w:type="dxa"/>
          </w:tcPr>
          <w:p w:rsidR="005A48F4" w:rsidRDefault="005A48F4">
            <w:pPr>
              <w:pStyle w:val="ConsPlusNormal"/>
              <w:jc w:val="center"/>
            </w:pPr>
            <w:r>
              <w:t>7450,8</w:t>
            </w:r>
          </w:p>
        </w:tc>
        <w:tc>
          <w:tcPr>
            <w:tcW w:w="1361" w:type="dxa"/>
          </w:tcPr>
          <w:p w:rsidR="005A48F4" w:rsidRDefault="005A48F4">
            <w:pPr>
              <w:pStyle w:val="ConsPlusNormal"/>
              <w:jc w:val="center"/>
            </w:pPr>
            <w:r>
              <w:t>7752,2</w:t>
            </w:r>
          </w:p>
        </w:tc>
      </w:tr>
      <w:tr w:rsidR="005A48F4">
        <w:tc>
          <w:tcPr>
            <w:tcW w:w="4932" w:type="dxa"/>
          </w:tcPr>
          <w:p w:rsidR="005A48F4" w:rsidRDefault="005A48F4">
            <w:pPr>
              <w:pStyle w:val="ConsPlusNormal"/>
            </w:pPr>
            <w:r>
              <w:t>Город Павловск</w:t>
            </w:r>
          </w:p>
        </w:tc>
        <w:tc>
          <w:tcPr>
            <w:tcW w:w="1361" w:type="dxa"/>
          </w:tcPr>
          <w:p w:rsidR="005A48F4" w:rsidRDefault="005A48F4">
            <w:pPr>
              <w:pStyle w:val="ConsPlusNormal"/>
              <w:jc w:val="center"/>
            </w:pPr>
            <w:r>
              <w:t>2833,2</w:t>
            </w:r>
          </w:p>
        </w:tc>
        <w:tc>
          <w:tcPr>
            <w:tcW w:w="1361" w:type="dxa"/>
          </w:tcPr>
          <w:p w:rsidR="005A48F4" w:rsidRDefault="005A48F4">
            <w:pPr>
              <w:pStyle w:val="ConsPlusNormal"/>
              <w:jc w:val="center"/>
            </w:pPr>
            <w:r>
              <w:t>2943,5</w:t>
            </w:r>
          </w:p>
        </w:tc>
        <w:tc>
          <w:tcPr>
            <w:tcW w:w="1361" w:type="dxa"/>
          </w:tcPr>
          <w:p w:rsidR="005A48F4" w:rsidRDefault="005A48F4">
            <w:pPr>
              <w:pStyle w:val="ConsPlusNormal"/>
              <w:jc w:val="center"/>
            </w:pPr>
            <w:r>
              <w:t>3062,6</w:t>
            </w:r>
          </w:p>
        </w:tc>
      </w:tr>
      <w:tr w:rsidR="005A48F4">
        <w:tc>
          <w:tcPr>
            <w:tcW w:w="4932" w:type="dxa"/>
          </w:tcPr>
          <w:p w:rsidR="005A48F4" w:rsidRDefault="005A48F4">
            <w:pPr>
              <w:pStyle w:val="ConsPlusNormal"/>
            </w:pPr>
            <w:r>
              <w:t>Поселок Шушары</w:t>
            </w:r>
          </w:p>
        </w:tc>
        <w:tc>
          <w:tcPr>
            <w:tcW w:w="1361" w:type="dxa"/>
          </w:tcPr>
          <w:p w:rsidR="005A48F4" w:rsidRDefault="005A48F4">
            <w:pPr>
              <w:pStyle w:val="ConsPlusNormal"/>
              <w:jc w:val="center"/>
            </w:pPr>
            <w:r>
              <w:t>10358,9</w:t>
            </w:r>
          </w:p>
        </w:tc>
        <w:tc>
          <w:tcPr>
            <w:tcW w:w="1361" w:type="dxa"/>
          </w:tcPr>
          <w:p w:rsidR="005A48F4" w:rsidRDefault="005A48F4">
            <w:pPr>
              <w:pStyle w:val="ConsPlusNormal"/>
              <w:jc w:val="center"/>
            </w:pPr>
            <w:r>
              <w:t>10762,2</w:t>
            </w:r>
          </w:p>
        </w:tc>
        <w:tc>
          <w:tcPr>
            <w:tcW w:w="1361" w:type="dxa"/>
          </w:tcPr>
          <w:p w:rsidR="005A48F4" w:rsidRDefault="005A48F4">
            <w:pPr>
              <w:pStyle w:val="ConsPlusNormal"/>
              <w:jc w:val="center"/>
            </w:pPr>
            <w:r>
              <w:t>11197,6</w:t>
            </w:r>
          </w:p>
        </w:tc>
      </w:tr>
      <w:tr w:rsidR="005A48F4">
        <w:tc>
          <w:tcPr>
            <w:tcW w:w="4932" w:type="dxa"/>
          </w:tcPr>
          <w:p w:rsidR="005A48F4" w:rsidRDefault="005A48F4">
            <w:pPr>
              <w:pStyle w:val="ConsPlusNormal"/>
            </w:pPr>
            <w:r>
              <w:t>Поселок Александровская</w:t>
            </w:r>
          </w:p>
        </w:tc>
        <w:tc>
          <w:tcPr>
            <w:tcW w:w="1361" w:type="dxa"/>
          </w:tcPr>
          <w:p w:rsidR="005A48F4" w:rsidRDefault="005A48F4">
            <w:pPr>
              <w:pStyle w:val="ConsPlusNormal"/>
              <w:jc w:val="center"/>
            </w:pPr>
            <w:r>
              <w:t>354,2</w:t>
            </w:r>
          </w:p>
        </w:tc>
        <w:tc>
          <w:tcPr>
            <w:tcW w:w="1361" w:type="dxa"/>
          </w:tcPr>
          <w:p w:rsidR="005A48F4" w:rsidRDefault="005A48F4">
            <w:pPr>
              <w:pStyle w:val="ConsPlusNormal"/>
              <w:jc w:val="center"/>
            </w:pPr>
            <w:r>
              <w:t>367,9</w:t>
            </w:r>
          </w:p>
        </w:tc>
        <w:tc>
          <w:tcPr>
            <w:tcW w:w="1361" w:type="dxa"/>
          </w:tcPr>
          <w:p w:rsidR="005A48F4" w:rsidRDefault="005A48F4">
            <w:pPr>
              <w:pStyle w:val="ConsPlusNormal"/>
              <w:jc w:val="center"/>
            </w:pPr>
            <w:r>
              <w:t>382,8</w:t>
            </w:r>
          </w:p>
        </w:tc>
      </w:tr>
      <w:tr w:rsidR="005A48F4">
        <w:tc>
          <w:tcPr>
            <w:tcW w:w="4932" w:type="dxa"/>
          </w:tcPr>
          <w:p w:rsidR="005A48F4" w:rsidRDefault="005A48F4">
            <w:pPr>
              <w:pStyle w:val="ConsPlusNormal"/>
            </w:pPr>
            <w:r>
              <w:t>Поселок Тярлево</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r>
      <w:tr w:rsidR="005A48F4">
        <w:tc>
          <w:tcPr>
            <w:tcW w:w="4932" w:type="dxa"/>
          </w:tcPr>
          <w:p w:rsidR="005A48F4" w:rsidRDefault="005A48F4">
            <w:pPr>
              <w:pStyle w:val="ConsPlusNormal"/>
              <w:jc w:val="right"/>
            </w:pPr>
            <w:r>
              <w:t>Всего:</w:t>
            </w:r>
          </w:p>
        </w:tc>
        <w:tc>
          <w:tcPr>
            <w:tcW w:w="1361" w:type="dxa"/>
          </w:tcPr>
          <w:p w:rsidR="005A48F4" w:rsidRDefault="005A48F4">
            <w:pPr>
              <w:pStyle w:val="ConsPlusNormal"/>
              <w:jc w:val="center"/>
            </w:pPr>
            <w:r>
              <w:t>456678,8</w:t>
            </w:r>
          </w:p>
        </w:tc>
        <w:tc>
          <w:tcPr>
            <w:tcW w:w="1361" w:type="dxa"/>
          </w:tcPr>
          <w:p w:rsidR="005A48F4" w:rsidRDefault="005A48F4">
            <w:pPr>
              <w:pStyle w:val="ConsPlusNormal"/>
              <w:jc w:val="center"/>
            </w:pPr>
            <w:r>
              <w:t>474457,5</w:t>
            </w:r>
          </w:p>
        </w:tc>
        <w:tc>
          <w:tcPr>
            <w:tcW w:w="1361" w:type="dxa"/>
          </w:tcPr>
          <w:p w:rsidR="005A48F4" w:rsidRDefault="005A48F4">
            <w:pPr>
              <w:pStyle w:val="ConsPlusNormal"/>
              <w:jc w:val="center"/>
            </w:pPr>
            <w:r>
              <w:t>493652,7</w:t>
            </w:r>
          </w:p>
        </w:tc>
      </w:tr>
      <w:tr w:rsidR="005A48F4">
        <w:tc>
          <w:tcPr>
            <w:tcW w:w="4932" w:type="dxa"/>
          </w:tcPr>
          <w:p w:rsidR="005A48F4" w:rsidRDefault="005A48F4">
            <w:pPr>
              <w:pStyle w:val="ConsPlusNormal"/>
            </w:pPr>
            <w:r>
              <w:t>Нераспределенная субвенция</w:t>
            </w:r>
          </w:p>
        </w:tc>
        <w:tc>
          <w:tcPr>
            <w:tcW w:w="1361" w:type="dxa"/>
          </w:tcPr>
          <w:p w:rsidR="005A48F4" w:rsidRDefault="005A48F4">
            <w:pPr>
              <w:pStyle w:val="ConsPlusNormal"/>
              <w:jc w:val="center"/>
            </w:pPr>
            <w:r>
              <w:t>22764,4</w:t>
            </w:r>
          </w:p>
        </w:tc>
        <w:tc>
          <w:tcPr>
            <w:tcW w:w="1361" w:type="dxa"/>
          </w:tcPr>
          <w:p w:rsidR="005A48F4" w:rsidRDefault="005A48F4">
            <w:pPr>
              <w:pStyle w:val="ConsPlusNormal"/>
              <w:jc w:val="center"/>
            </w:pPr>
            <w:r>
              <w:t>-</w:t>
            </w:r>
          </w:p>
        </w:tc>
        <w:tc>
          <w:tcPr>
            <w:tcW w:w="1361" w:type="dxa"/>
          </w:tcPr>
          <w:p w:rsidR="005A48F4" w:rsidRDefault="005A48F4">
            <w:pPr>
              <w:pStyle w:val="ConsPlusNormal"/>
              <w:jc w:val="center"/>
            </w:pPr>
            <w:r>
              <w:t>-</w:t>
            </w:r>
          </w:p>
        </w:tc>
      </w:tr>
      <w:tr w:rsidR="005A48F4">
        <w:tc>
          <w:tcPr>
            <w:tcW w:w="4932" w:type="dxa"/>
          </w:tcPr>
          <w:p w:rsidR="005A48F4" w:rsidRDefault="005A48F4">
            <w:pPr>
              <w:pStyle w:val="ConsPlusNormal"/>
              <w:jc w:val="right"/>
            </w:pPr>
            <w:r>
              <w:t>Итого:</w:t>
            </w:r>
          </w:p>
        </w:tc>
        <w:tc>
          <w:tcPr>
            <w:tcW w:w="1361" w:type="dxa"/>
          </w:tcPr>
          <w:p w:rsidR="005A48F4" w:rsidRDefault="005A48F4">
            <w:pPr>
              <w:pStyle w:val="ConsPlusNormal"/>
              <w:jc w:val="center"/>
            </w:pPr>
            <w:r>
              <w:t>479443,2</w:t>
            </w:r>
          </w:p>
        </w:tc>
        <w:tc>
          <w:tcPr>
            <w:tcW w:w="1361" w:type="dxa"/>
          </w:tcPr>
          <w:p w:rsidR="005A48F4" w:rsidRDefault="005A48F4">
            <w:pPr>
              <w:pStyle w:val="ConsPlusNormal"/>
              <w:jc w:val="center"/>
            </w:pPr>
            <w:r>
              <w:t>474457,5</w:t>
            </w:r>
          </w:p>
        </w:tc>
        <w:tc>
          <w:tcPr>
            <w:tcW w:w="1361" w:type="dxa"/>
          </w:tcPr>
          <w:p w:rsidR="005A48F4" w:rsidRDefault="005A48F4">
            <w:pPr>
              <w:pStyle w:val="ConsPlusNormal"/>
              <w:jc w:val="center"/>
            </w:pPr>
            <w:r>
              <w:t>493652,7</w:t>
            </w:r>
          </w:p>
        </w:tc>
      </w:tr>
    </w:tbl>
    <w:p w:rsidR="005A48F4" w:rsidRDefault="005A48F4">
      <w:pPr>
        <w:pStyle w:val="ConsPlusNormal"/>
      </w:pPr>
    </w:p>
    <w:p w:rsidR="005A48F4" w:rsidRDefault="005A48F4">
      <w:pPr>
        <w:pStyle w:val="ConsPlusNormal"/>
        <w:ind w:firstLine="540"/>
        <w:jc w:val="both"/>
      </w:pPr>
      <w:r>
        <w:t xml:space="preserve">Итого по видам субвенций, указанных в </w:t>
      </w:r>
      <w:hyperlink w:anchor="P75210" w:history="1">
        <w:r>
          <w:rPr>
            <w:color w:val="0000FF"/>
          </w:rPr>
          <w:t>пунктах 1</w:t>
        </w:r>
      </w:hyperlink>
      <w:r>
        <w:t xml:space="preserve"> - </w:t>
      </w:r>
      <w:hyperlink w:anchor="P76140" w:history="1">
        <w:r>
          <w:rPr>
            <w:color w:val="0000FF"/>
          </w:rPr>
          <w:t>3</w:t>
        </w:r>
      </w:hyperlink>
      <w:r>
        <w:t xml:space="preserve"> настоящего приложения:</w:t>
      </w:r>
    </w:p>
    <w:p w:rsidR="005A48F4" w:rsidRDefault="005A48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361"/>
        <w:gridCol w:w="1361"/>
        <w:gridCol w:w="1361"/>
      </w:tblGrid>
      <w:tr w:rsidR="005A48F4">
        <w:tc>
          <w:tcPr>
            <w:tcW w:w="4932" w:type="dxa"/>
            <w:vMerge w:val="restart"/>
          </w:tcPr>
          <w:p w:rsidR="005A48F4" w:rsidRDefault="005A48F4">
            <w:pPr>
              <w:pStyle w:val="ConsPlusNormal"/>
              <w:jc w:val="center"/>
            </w:pPr>
            <w:r>
              <w:t>Наименование вида субвенции</w:t>
            </w:r>
          </w:p>
        </w:tc>
        <w:tc>
          <w:tcPr>
            <w:tcW w:w="4083" w:type="dxa"/>
            <w:gridSpan w:val="3"/>
          </w:tcPr>
          <w:p w:rsidR="005A48F4" w:rsidRDefault="005A48F4">
            <w:pPr>
              <w:pStyle w:val="ConsPlusNormal"/>
              <w:jc w:val="center"/>
            </w:pPr>
            <w:r>
              <w:t xml:space="preserve">Сумма субвенций на исполнение </w:t>
            </w:r>
            <w:r>
              <w:lastRenderedPageBreak/>
              <w:t>отдельных государственных полномочий (тыс. руб.)</w:t>
            </w:r>
          </w:p>
        </w:tc>
      </w:tr>
      <w:tr w:rsidR="005A48F4">
        <w:tc>
          <w:tcPr>
            <w:tcW w:w="4932" w:type="dxa"/>
            <w:vMerge/>
          </w:tcPr>
          <w:p w:rsidR="005A48F4" w:rsidRDefault="005A48F4"/>
        </w:tc>
        <w:tc>
          <w:tcPr>
            <w:tcW w:w="1361" w:type="dxa"/>
            <w:vMerge w:val="restart"/>
          </w:tcPr>
          <w:p w:rsidR="005A48F4" w:rsidRDefault="005A48F4">
            <w:pPr>
              <w:pStyle w:val="ConsPlusNormal"/>
              <w:jc w:val="center"/>
            </w:pPr>
            <w:r>
              <w:t>2019 год</w:t>
            </w:r>
          </w:p>
        </w:tc>
        <w:tc>
          <w:tcPr>
            <w:tcW w:w="2722" w:type="dxa"/>
            <w:gridSpan w:val="2"/>
          </w:tcPr>
          <w:p w:rsidR="005A48F4" w:rsidRDefault="005A48F4">
            <w:pPr>
              <w:pStyle w:val="ConsPlusNormal"/>
              <w:jc w:val="center"/>
            </w:pPr>
            <w:r>
              <w:t>плановый период</w:t>
            </w:r>
          </w:p>
        </w:tc>
      </w:tr>
      <w:tr w:rsidR="005A48F4">
        <w:tc>
          <w:tcPr>
            <w:tcW w:w="4932" w:type="dxa"/>
            <w:vMerge/>
          </w:tcPr>
          <w:p w:rsidR="005A48F4" w:rsidRDefault="005A48F4"/>
        </w:tc>
        <w:tc>
          <w:tcPr>
            <w:tcW w:w="1361" w:type="dxa"/>
            <w:vMerge/>
          </w:tcPr>
          <w:p w:rsidR="005A48F4" w:rsidRDefault="005A48F4"/>
        </w:tc>
        <w:tc>
          <w:tcPr>
            <w:tcW w:w="1361" w:type="dxa"/>
          </w:tcPr>
          <w:p w:rsidR="005A48F4" w:rsidRDefault="005A48F4">
            <w:pPr>
              <w:pStyle w:val="ConsPlusNormal"/>
              <w:jc w:val="center"/>
            </w:pPr>
            <w:r>
              <w:t>2020 год</w:t>
            </w:r>
          </w:p>
        </w:tc>
        <w:tc>
          <w:tcPr>
            <w:tcW w:w="1361" w:type="dxa"/>
          </w:tcPr>
          <w:p w:rsidR="005A48F4" w:rsidRDefault="005A48F4">
            <w:pPr>
              <w:pStyle w:val="ConsPlusNormal"/>
              <w:jc w:val="center"/>
            </w:pPr>
            <w:r>
              <w:t>2021 год</w:t>
            </w:r>
          </w:p>
        </w:tc>
      </w:tr>
      <w:tr w:rsidR="005A48F4">
        <w:tc>
          <w:tcPr>
            <w:tcW w:w="4932" w:type="dxa"/>
          </w:tcPr>
          <w:p w:rsidR="005A48F4" w:rsidRDefault="005A48F4">
            <w:pPr>
              <w:pStyle w:val="ConsPlusNormal"/>
            </w:pPr>
            <w:r>
              <w:t>1.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организации и осуществлению деятельности по опеке и попечительству</w:t>
            </w:r>
          </w:p>
        </w:tc>
        <w:tc>
          <w:tcPr>
            <w:tcW w:w="1361" w:type="dxa"/>
          </w:tcPr>
          <w:p w:rsidR="005A48F4" w:rsidRDefault="005A48F4">
            <w:pPr>
              <w:pStyle w:val="ConsPlusNormal"/>
              <w:jc w:val="center"/>
            </w:pPr>
            <w:r>
              <w:t>303361,7</w:t>
            </w:r>
          </w:p>
        </w:tc>
        <w:tc>
          <w:tcPr>
            <w:tcW w:w="1361" w:type="dxa"/>
          </w:tcPr>
          <w:p w:rsidR="005A48F4" w:rsidRDefault="005A48F4">
            <w:pPr>
              <w:pStyle w:val="ConsPlusNormal"/>
              <w:jc w:val="center"/>
            </w:pPr>
            <w:r>
              <w:t>281634,2</w:t>
            </w:r>
          </w:p>
        </w:tc>
        <w:tc>
          <w:tcPr>
            <w:tcW w:w="1361" w:type="dxa"/>
          </w:tcPr>
          <w:p w:rsidR="005A48F4" w:rsidRDefault="005A48F4">
            <w:pPr>
              <w:pStyle w:val="ConsPlusNormal"/>
              <w:jc w:val="center"/>
            </w:pPr>
            <w:r>
              <w:t>282577,8</w:t>
            </w:r>
          </w:p>
        </w:tc>
      </w:tr>
      <w:tr w:rsidR="005A48F4">
        <w:tc>
          <w:tcPr>
            <w:tcW w:w="4932" w:type="dxa"/>
          </w:tcPr>
          <w:p w:rsidR="005A48F4" w:rsidRDefault="005A48F4">
            <w:pPr>
              <w:pStyle w:val="ConsPlusNormal"/>
            </w:pPr>
            <w:r>
              <w:t>2.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tc>
        <w:tc>
          <w:tcPr>
            <w:tcW w:w="1361" w:type="dxa"/>
          </w:tcPr>
          <w:p w:rsidR="005A48F4" w:rsidRDefault="005A48F4">
            <w:pPr>
              <w:pStyle w:val="ConsPlusNormal"/>
              <w:jc w:val="center"/>
            </w:pPr>
            <w:r>
              <w:t>1017091,5</w:t>
            </w:r>
          </w:p>
        </w:tc>
        <w:tc>
          <w:tcPr>
            <w:tcW w:w="1361" w:type="dxa"/>
          </w:tcPr>
          <w:p w:rsidR="005A48F4" w:rsidRDefault="005A48F4">
            <w:pPr>
              <w:pStyle w:val="ConsPlusNormal"/>
              <w:jc w:val="center"/>
            </w:pPr>
            <w:r>
              <w:t>1006479,3</w:t>
            </w:r>
          </w:p>
        </w:tc>
        <w:tc>
          <w:tcPr>
            <w:tcW w:w="1361" w:type="dxa"/>
          </w:tcPr>
          <w:p w:rsidR="005A48F4" w:rsidRDefault="005A48F4">
            <w:pPr>
              <w:pStyle w:val="ConsPlusNormal"/>
              <w:jc w:val="center"/>
            </w:pPr>
            <w:r>
              <w:t>1047242,9</w:t>
            </w:r>
          </w:p>
        </w:tc>
      </w:tr>
      <w:tr w:rsidR="005A48F4">
        <w:tc>
          <w:tcPr>
            <w:tcW w:w="4932" w:type="dxa"/>
          </w:tcPr>
          <w:p w:rsidR="005A48F4" w:rsidRDefault="005A48F4">
            <w:pPr>
              <w:pStyle w:val="ConsPlusNormal"/>
            </w:pPr>
            <w:r>
              <w:t>3.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вознаграждения приемным родителям</w:t>
            </w:r>
          </w:p>
        </w:tc>
        <w:tc>
          <w:tcPr>
            <w:tcW w:w="1361" w:type="dxa"/>
          </w:tcPr>
          <w:p w:rsidR="005A48F4" w:rsidRDefault="005A48F4">
            <w:pPr>
              <w:pStyle w:val="ConsPlusNormal"/>
              <w:jc w:val="center"/>
            </w:pPr>
            <w:r>
              <w:t>479443,2</w:t>
            </w:r>
          </w:p>
        </w:tc>
        <w:tc>
          <w:tcPr>
            <w:tcW w:w="1361" w:type="dxa"/>
          </w:tcPr>
          <w:p w:rsidR="005A48F4" w:rsidRDefault="005A48F4">
            <w:pPr>
              <w:pStyle w:val="ConsPlusNormal"/>
              <w:jc w:val="center"/>
            </w:pPr>
            <w:r>
              <w:t>474457,5</w:t>
            </w:r>
          </w:p>
        </w:tc>
        <w:tc>
          <w:tcPr>
            <w:tcW w:w="1361" w:type="dxa"/>
          </w:tcPr>
          <w:p w:rsidR="005A48F4" w:rsidRDefault="005A48F4">
            <w:pPr>
              <w:pStyle w:val="ConsPlusNormal"/>
              <w:jc w:val="center"/>
            </w:pPr>
            <w:r>
              <w:t>493652,7</w:t>
            </w:r>
          </w:p>
        </w:tc>
      </w:tr>
      <w:tr w:rsidR="005A48F4">
        <w:tc>
          <w:tcPr>
            <w:tcW w:w="4932" w:type="dxa"/>
          </w:tcPr>
          <w:p w:rsidR="005A48F4" w:rsidRDefault="005A48F4">
            <w:pPr>
              <w:pStyle w:val="ConsPlusNormal"/>
              <w:jc w:val="right"/>
            </w:pPr>
            <w:r>
              <w:t>Итого:</w:t>
            </w:r>
          </w:p>
        </w:tc>
        <w:tc>
          <w:tcPr>
            <w:tcW w:w="1361" w:type="dxa"/>
          </w:tcPr>
          <w:p w:rsidR="005A48F4" w:rsidRDefault="005A48F4">
            <w:pPr>
              <w:pStyle w:val="ConsPlusNormal"/>
              <w:jc w:val="center"/>
            </w:pPr>
            <w:r>
              <w:t>1799896,4</w:t>
            </w:r>
          </w:p>
        </w:tc>
        <w:tc>
          <w:tcPr>
            <w:tcW w:w="1361" w:type="dxa"/>
          </w:tcPr>
          <w:p w:rsidR="005A48F4" w:rsidRDefault="005A48F4">
            <w:pPr>
              <w:pStyle w:val="ConsPlusNormal"/>
              <w:jc w:val="center"/>
            </w:pPr>
            <w:r>
              <w:t>1762571,0</w:t>
            </w:r>
          </w:p>
        </w:tc>
        <w:tc>
          <w:tcPr>
            <w:tcW w:w="1361" w:type="dxa"/>
          </w:tcPr>
          <w:p w:rsidR="005A48F4" w:rsidRDefault="005A48F4">
            <w:pPr>
              <w:pStyle w:val="ConsPlusNormal"/>
              <w:jc w:val="center"/>
            </w:pPr>
            <w:r>
              <w:t>1823473,4</w:t>
            </w:r>
          </w:p>
        </w:tc>
      </w:tr>
    </w:tbl>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t>ПРИЛОЖЕНИЕ 14</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jc w:val="center"/>
      </w:pPr>
    </w:p>
    <w:p w:rsidR="005A48F4" w:rsidRDefault="005A48F4">
      <w:pPr>
        <w:pStyle w:val="ConsPlusTitle"/>
        <w:jc w:val="center"/>
      </w:pPr>
      <w:bookmarkStart w:id="15" w:name="P76640"/>
      <w:bookmarkEnd w:id="15"/>
      <w:r>
        <w:t>РАСПРЕДЕЛЕНИЕ</w:t>
      </w:r>
    </w:p>
    <w:p w:rsidR="005A48F4" w:rsidRDefault="005A48F4">
      <w:pPr>
        <w:pStyle w:val="ConsPlusTitle"/>
        <w:jc w:val="center"/>
      </w:pPr>
      <w:r>
        <w:t>СУБВЕНЦИЙ БЮДЖЕТАМ ВНУТРИГОРОДСКИХ МУНИЦИПАЛЬНЫХ ОБРАЗОВАНИЙ</w:t>
      </w:r>
    </w:p>
    <w:p w:rsidR="005A48F4" w:rsidRDefault="005A48F4">
      <w:pPr>
        <w:pStyle w:val="ConsPlusTitle"/>
        <w:jc w:val="center"/>
      </w:pPr>
      <w:r>
        <w:t>САНКТ-ПЕТЕРБУРГА НА ИСПОЛНЕНИЕ ОРГАНАМИ МЕСТНОГО</w:t>
      </w:r>
    </w:p>
    <w:p w:rsidR="005A48F4" w:rsidRDefault="005A48F4">
      <w:pPr>
        <w:pStyle w:val="ConsPlusTitle"/>
        <w:jc w:val="center"/>
      </w:pPr>
      <w:r>
        <w:t>САМОУПРАВЛЕНИЯ В САНКТ-ПЕТЕРБУРГЕ ОТДЕЛЬНОГО</w:t>
      </w:r>
    </w:p>
    <w:p w:rsidR="005A48F4" w:rsidRDefault="005A48F4">
      <w:pPr>
        <w:pStyle w:val="ConsPlusTitle"/>
        <w:jc w:val="center"/>
      </w:pPr>
      <w:r>
        <w:t>ГОСУДАРСТВЕННОГО ПОЛНОМОЧИЯ САНКТ-ПЕТЕРБУРГА ПО ОПРЕДЕЛЕНИЮ</w:t>
      </w:r>
    </w:p>
    <w:p w:rsidR="005A48F4" w:rsidRDefault="005A48F4">
      <w:pPr>
        <w:pStyle w:val="ConsPlusTitle"/>
        <w:jc w:val="center"/>
      </w:pPr>
      <w:r>
        <w:t>ДОЛЖНОСТНЫХ ЛИЦ МЕСТНОГО САМОУПРАВЛЕНИЯ, УПОЛНОМОЧЕННЫХ</w:t>
      </w:r>
    </w:p>
    <w:p w:rsidR="005A48F4" w:rsidRDefault="005A48F4">
      <w:pPr>
        <w:pStyle w:val="ConsPlusTitle"/>
        <w:jc w:val="center"/>
      </w:pPr>
      <w:r>
        <w:t>СОСТАВЛЯТЬ ПРОТОКОЛЫ ОБ АДМИНИСТРАТИВНЫХ ПРАВОНАРУШЕНИЯХ,</w:t>
      </w:r>
    </w:p>
    <w:p w:rsidR="005A48F4" w:rsidRDefault="005A48F4">
      <w:pPr>
        <w:pStyle w:val="ConsPlusTitle"/>
        <w:jc w:val="center"/>
      </w:pPr>
      <w:r>
        <w:t>И СОСТАВЛЕНИЮ ПРОТОКОЛОВ ОБ АДМИНИСТРАТИВНЫХ ПРАВОНАРУШЕНИЯХ</w:t>
      </w:r>
    </w:p>
    <w:p w:rsidR="005A48F4" w:rsidRDefault="005A48F4">
      <w:pPr>
        <w:pStyle w:val="ConsPlusTitle"/>
        <w:jc w:val="center"/>
      </w:pPr>
      <w:r>
        <w:t>НА 2019 ГОД И НА ПЛАНОВЫЙ ПЕРИОД 2020 И 2021 ГОДОВ</w:t>
      </w:r>
    </w:p>
    <w:p w:rsidR="005A48F4" w:rsidRDefault="005A48F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361"/>
        <w:gridCol w:w="1361"/>
        <w:gridCol w:w="1361"/>
      </w:tblGrid>
      <w:tr w:rsidR="005A48F4">
        <w:tc>
          <w:tcPr>
            <w:tcW w:w="4932" w:type="dxa"/>
            <w:vMerge w:val="restart"/>
          </w:tcPr>
          <w:p w:rsidR="005A48F4" w:rsidRDefault="005A48F4">
            <w:pPr>
              <w:pStyle w:val="ConsPlusNormal"/>
              <w:jc w:val="center"/>
            </w:pPr>
            <w:r>
              <w:t>Наименование муниципального образования</w:t>
            </w:r>
          </w:p>
        </w:tc>
        <w:tc>
          <w:tcPr>
            <w:tcW w:w="4083" w:type="dxa"/>
            <w:gridSpan w:val="3"/>
          </w:tcPr>
          <w:p w:rsidR="005A48F4" w:rsidRDefault="005A48F4">
            <w:pPr>
              <w:pStyle w:val="ConsPlusNormal"/>
              <w:jc w:val="center"/>
            </w:pPr>
            <w:r>
              <w:t>Сумма субвенций на исполнение отдельного государственного полномочия (тыс. руб.)</w:t>
            </w:r>
          </w:p>
        </w:tc>
      </w:tr>
      <w:tr w:rsidR="005A48F4">
        <w:tc>
          <w:tcPr>
            <w:tcW w:w="4932" w:type="dxa"/>
            <w:vMerge/>
          </w:tcPr>
          <w:p w:rsidR="005A48F4" w:rsidRDefault="005A48F4"/>
        </w:tc>
        <w:tc>
          <w:tcPr>
            <w:tcW w:w="1361" w:type="dxa"/>
            <w:vMerge w:val="restart"/>
          </w:tcPr>
          <w:p w:rsidR="005A48F4" w:rsidRDefault="005A48F4">
            <w:pPr>
              <w:pStyle w:val="ConsPlusNormal"/>
              <w:jc w:val="center"/>
            </w:pPr>
            <w:r>
              <w:t>2019 год</w:t>
            </w:r>
          </w:p>
        </w:tc>
        <w:tc>
          <w:tcPr>
            <w:tcW w:w="2722" w:type="dxa"/>
            <w:gridSpan w:val="2"/>
          </w:tcPr>
          <w:p w:rsidR="005A48F4" w:rsidRDefault="005A48F4">
            <w:pPr>
              <w:pStyle w:val="ConsPlusNormal"/>
              <w:jc w:val="center"/>
            </w:pPr>
            <w:r>
              <w:t>плановый период</w:t>
            </w:r>
          </w:p>
        </w:tc>
      </w:tr>
      <w:tr w:rsidR="005A48F4">
        <w:tc>
          <w:tcPr>
            <w:tcW w:w="4932" w:type="dxa"/>
            <w:vMerge/>
          </w:tcPr>
          <w:p w:rsidR="005A48F4" w:rsidRDefault="005A48F4"/>
        </w:tc>
        <w:tc>
          <w:tcPr>
            <w:tcW w:w="1361" w:type="dxa"/>
            <w:vMerge/>
          </w:tcPr>
          <w:p w:rsidR="005A48F4" w:rsidRDefault="005A48F4"/>
        </w:tc>
        <w:tc>
          <w:tcPr>
            <w:tcW w:w="1361" w:type="dxa"/>
          </w:tcPr>
          <w:p w:rsidR="005A48F4" w:rsidRDefault="005A48F4">
            <w:pPr>
              <w:pStyle w:val="ConsPlusNormal"/>
              <w:jc w:val="center"/>
            </w:pPr>
            <w:r>
              <w:t>2020 год</w:t>
            </w:r>
          </w:p>
        </w:tc>
        <w:tc>
          <w:tcPr>
            <w:tcW w:w="1361" w:type="dxa"/>
          </w:tcPr>
          <w:p w:rsidR="005A48F4" w:rsidRDefault="005A48F4">
            <w:pPr>
              <w:pStyle w:val="ConsPlusNormal"/>
              <w:jc w:val="center"/>
            </w:pPr>
            <w:r>
              <w:t>2021 год</w:t>
            </w:r>
          </w:p>
        </w:tc>
      </w:tr>
      <w:tr w:rsidR="005A48F4">
        <w:tc>
          <w:tcPr>
            <w:tcW w:w="4932" w:type="dxa"/>
          </w:tcPr>
          <w:p w:rsidR="005A48F4" w:rsidRDefault="005A48F4">
            <w:pPr>
              <w:pStyle w:val="ConsPlusNormal"/>
            </w:pPr>
            <w:r>
              <w:t>Муниципальный округ Коломна</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Сенной округ</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Адмиралтейский округ</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Семеновский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Измайловское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Екатерингофский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N 7</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Васильевский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Гавань</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Морской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Остров Декабристов</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Сампсониевское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Светлановское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Сосновское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N 15</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Сергиевское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Шувалово-Озерки</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Левашово</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Парголово</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Гражданка</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Академическое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Финляндский округ</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N 21</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Пискаревка</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Северный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lastRenderedPageBreak/>
              <w:t>Муниципальный округ Прометей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Княжево</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Ульянка</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Дачное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Автово</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Нарвский округ</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Красненькая речка</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Морские ворота</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Полюстрово</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Большая Охта</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Малая Охта</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Пороховые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Ржевка</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Юго-Запад</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Южно-Приморский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Сосновая Поляна</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Урицк</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Константиновское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Горелово</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Город Красное Село</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Московская застава</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Гагаринское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Новоизмайловское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Пулковский меридиан</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Звездное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Невская застава</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Ивановский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Обуховский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Рыбацкое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Народный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lastRenderedPageBreak/>
              <w:t>Муниципальный округ N 54</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Невский округ</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Оккервиль</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Правобережный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Введенский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Кронверкское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Посадский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Аптекарский остров</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округ Петровский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Чкаловское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Лахта-Ольгино</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N 65</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Черная речка</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Комендантский аэродром</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Озеро Долгое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Юнтолово</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Коломяги</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Лисий Нос</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Волковское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N 72</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Купчино</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Георгиевский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N 75</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Балканский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Дворцовый округ</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N 78</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Литейный округ</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Смольнинское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Лиговка-Ямская</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Муниципальный округ Владимирский округ</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lastRenderedPageBreak/>
              <w:t>Город Сестрорецк</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Город Зеленогорск</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Песочный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Белоостров</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Комарово</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Молодежное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Репино</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Серово</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Смолячково</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Солнечное</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Ушково</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Город Колпино</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Металлострой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Петро-Славянка</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Понтонный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Усть-Ижора</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Саперный</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Город Кронштадт</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Город Ломоносов</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Город Петергоф</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Стрельна</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Город Пушкин</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Город Павловск</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Шушары</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Александровская</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pPr>
            <w:r>
              <w:t>Поселок Тярлево</w:t>
            </w:r>
          </w:p>
        </w:tc>
        <w:tc>
          <w:tcPr>
            <w:tcW w:w="1361" w:type="dxa"/>
          </w:tcPr>
          <w:p w:rsidR="005A48F4" w:rsidRDefault="005A48F4">
            <w:pPr>
              <w:pStyle w:val="ConsPlusNormal"/>
              <w:jc w:val="center"/>
            </w:pPr>
            <w:r>
              <w:t>7,2</w:t>
            </w:r>
          </w:p>
        </w:tc>
        <w:tc>
          <w:tcPr>
            <w:tcW w:w="1361" w:type="dxa"/>
          </w:tcPr>
          <w:p w:rsidR="005A48F4" w:rsidRDefault="005A48F4">
            <w:pPr>
              <w:pStyle w:val="ConsPlusNormal"/>
              <w:jc w:val="center"/>
            </w:pPr>
            <w:r>
              <w:t>7,5</w:t>
            </w:r>
          </w:p>
        </w:tc>
        <w:tc>
          <w:tcPr>
            <w:tcW w:w="1361" w:type="dxa"/>
          </w:tcPr>
          <w:p w:rsidR="005A48F4" w:rsidRDefault="005A48F4">
            <w:pPr>
              <w:pStyle w:val="ConsPlusNormal"/>
              <w:jc w:val="center"/>
            </w:pPr>
            <w:r>
              <w:t>7,8</w:t>
            </w:r>
          </w:p>
        </w:tc>
      </w:tr>
      <w:tr w:rsidR="005A48F4">
        <w:tc>
          <w:tcPr>
            <w:tcW w:w="4932" w:type="dxa"/>
          </w:tcPr>
          <w:p w:rsidR="005A48F4" w:rsidRDefault="005A48F4">
            <w:pPr>
              <w:pStyle w:val="ConsPlusNormal"/>
              <w:jc w:val="right"/>
            </w:pPr>
            <w:r>
              <w:t>Итого:</w:t>
            </w:r>
          </w:p>
        </w:tc>
        <w:tc>
          <w:tcPr>
            <w:tcW w:w="1361" w:type="dxa"/>
          </w:tcPr>
          <w:p w:rsidR="005A48F4" w:rsidRDefault="005A48F4">
            <w:pPr>
              <w:pStyle w:val="ConsPlusNormal"/>
              <w:jc w:val="center"/>
            </w:pPr>
            <w:r>
              <w:t>799,2</w:t>
            </w:r>
          </w:p>
        </w:tc>
        <w:tc>
          <w:tcPr>
            <w:tcW w:w="1361" w:type="dxa"/>
          </w:tcPr>
          <w:p w:rsidR="005A48F4" w:rsidRDefault="005A48F4">
            <w:pPr>
              <w:pStyle w:val="ConsPlusNormal"/>
              <w:jc w:val="center"/>
            </w:pPr>
            <w:r>
              <w:t>832,5</w:t>
            </w:r>
          </w:p>
        </w:tc>
        <w:tc>
          <w:tcPr>
            <w:tcW w:w="1361" w:type="dxa"/>
          </w:tcPr>
          <w:p w:rsidR="005A48F4" w:rsidRDefault="005A48F4">
            <w:pPr>
              <w:pStyle w:val="ConsPlusNormal"/>
              <w:jc w:val="center"/>
            </w:pPr>
            <w:r>
              <w:t>865,8</w:t>
            </w:r>
          </w:p>
        </w:tc>
      </w:tr>
    </w:tbl>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lastRenderedPageBreak/>
        <w:t>ПРИЛОЖЕНИЕ 15</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ind w:firstLine="540"/>
        <w:jc w:val="both"/>
      </w:pPr>
    </w:p>
    <w:p w:rsidR="005A48F4" w:rsidRDefault="005A48F4">
      <w:pPr>
        <w:pStyle w:val="ConsPlusTitle"/>
        <w:jc w:val="center"/>
      </w:pPr>
      <w:bookmarkStart w:id="16" w:name="P77115"/>
      <w:bookmarkEnd w:id="16"/>
      <w:r>
        <w:t>РАСПРЕДЕЛЕНИЕ</w:t>
      </w:r>
    </w:p>
    <w:p w:rsidR="005A48F4" w:rsidRDefault="005A48F4">
      <w:pPr>
        <w:pStyle w:val="ConsPlusTitle"/>
        <w:jc w:val="center"/>
      </w:pPr>
      <w:r>
        <w:t>СУБВЕНЦИЙ БЮДЖЕТАМ ВНУТРИГОРОДСКИХ МУНИЦИПАЛЬНЫХ ОБРАЗОВАНИЙ</w:t>
      </w:r>
    </w:p>
    <w:p w:rsidR="005A48F4" w:rsidRDefault="005A48F4">
      <w:pPr>
        <w:pStyle w:val="ConsPlusTitle"/>
        <w:jc w:val="center"/>
      </w:pPr>
      <w:r>
        <w:t>САНКТ-ПЕТЕРБУРГА, РАСПОЛОЖЕННЫХ В ГРАНИЦАХ КОЛПИНСКОГО,</w:t>
      </w:r>
    </w:p>
    <w:p w:rsidR="005A48F4" w:rsidRDefault="005A48F4">
      <w:pPr>
        <w:pStyle w:val="ConsPlusTitle"/>
        <w:jc w:val="center"/>
      </w:pPr>
      <w:r>
        <w:t>КРОНШТАДТСКОГО, КУРОРТНОГО, ПЕТРОДВОРЦОВОГО, ПЕТРОГРАДСКОГО,</w:t>
      </w:r>
    </w:p>
    <w:p w:rsidR="005A48F4" w:rsidRDefault="005A48F4">
      <w:pPr>
        <w:pStyle w:val="ConsPlusTitle"/>
        <w:jc w:val="center"/>
      </w:pPr>
      <w:r>
        <w:t>ПУШКИНСКОГО РАЙОНОВ САНКТ-ПЕТЕРБУРГА, НА ИСПОЛНЕНИЕ ОРГАНАМИ</w:t>
      </w:r>
    </w:p>
    <w:p w:rsidR="005A48F4" w:rsidRDefault="005A48F4">
      <w:pPr>
        <w:pStyle w:val="ConsPlusTitle"/>
        <w:jc w:val="center"/>
      </w:pPr>
      <w:r>
        <w:t>МЕСТНОГО САМОУПРАВЛЕНИЯ В САНКТ-ПЕТЕРБУРГЕ ОТДЕЛЬНОГО</w:t>
      </w:r>
    </w:p>
    <w:p w:rsidR="005A48F4" w:rsidRDefault="005A48F4">
      <w:pPr>
        <w:pStyle w:val="ConsPlusTitle"/>
        <w:jc w:val="center"/>
      </w:pPr>
      <w:r>
        <w:t>ГОСУДАРСТВЕННОГО ПОЛНОМОЧИЯ САНКТ-ПЕТЕРБУРГА ПО ОРГАНИЗАЦИИ</w:t>
      </w:r>
    </w:p>
    <w:p w:rsidR="005A48F4" w:rsidRDefault="005A48F4">
      <w:pPr>
        <w:pStyle w:val="ConsPlusTitle"/>
        <w:jc w:val="center"/>
      </w:pPr>
      <w:r>
        <w:t>И ОСУЩЕСТВЛЕНИЮ В СООТВЕТСТВИИ С АДРЕСНЫМИ ПРОГРАММАМИ,</w:t>
      </w:r>
    </w:p>
    <w:p w:rsidR="005A48F4" w:rsidRDefault="005A48F4">
      <w:pPr>
        <w:pStyle w:val="ConsPlusTitle"/>
        <w:jc w:val="center"/>
      </w:pPr>
      <w:r>
        <w:t>УТВЕРЖДАЕМЫМИ АДМИНИСТРАЦИЯМИ РАЙОНОВ САНКТ-ПЕТЕРБУРГА,</w:t>
      </w:r>
    </w:p>
    <w:p w:rsidR="005A48F4" w:rsidRDefault="005A48F4">
      <w:pPr>
        <w:pStyle w:val="ConsPlusTitle"/>
        <w:jc w:val="center"/>
      </w:pPr>
      <w:r>
        <w:t>УБОРКИ И САНИТАРНОЙ ОЧИСТКИ ТЕРРИТОРИЙ, ЗА ИСКЛЮЧЕНИЕМ</w:t>
      </w:r>
    </w:p>
    <w:p w:rsidR="005A48F4" w:rsidRDefault="005A48F4">
      <w:pPr>
        <w:pStyle w:val="ConsPlusTitle"/>
        <w:jc w:val="center"/>
      </w:pPr>
      <w:r>
        <w:t>ЗЕМЕЛЬНЫХ УЧАСТКОВ, ОБЕСПЕЧЕНИЕ УБОРКИ И САНИТАРНОЙ ОЧИСТКИ</w:t>
      </w:r>
    </w:p>
    <w:p w:rsidR="005A48F4" w:rsidRDefault="005A48F4">
      <w:pPr>
        <w:pStyle w:val="ConsPlusTitle"/>
        <w:jc w:val="center"/>
      </w:pPr>
      <w:r>
        <w:t>КОТОРЫХ ОСУЩЕСТВЛЯЕТСЯ ГРАЖДАНАМИ И ЮРИДИЧЕСКИМИ ЛИЦАМИ ЛИБО</w:t>
      </w:r>
    </w:p>
    <w:p w:rsidR="005A48F4" w:rsidRDefault="005A48F4">
      <w:pPr>
        <w:pStyle w:val="ConsPlusTitle"/>
        <w:jc w:val="center"/>
      </w:pPr>
      <w:r>
        <w:t>ОТНЕСЕНО К ПОЛНОМОЧИЯМ ИСПОЛНИТЕЛЬНЫХ ОРГАНОВ</w:t>
      </w:r>
    </w:p>
    <w:p w:rsidR="005A48F4" w:rsidRDefault="005A48F4">
      <w:pPr>
        <w:pStyle w:val="ConsPlusTitle"/>
        <w:jc w:val="center"/>
      </w:pPr>
      <w:r>
        <w:t>ГОСУДАРСТВЕННОЙ ВЛАСТИ САНКТ-ПЕТЕРБУРГА, НА 2019 ГОД</w:t>
      </w:r>
    </w:p>
    <w:p w:rsidR="005A48F4" w:rsidRDefault="005A48F4">
      <w:pPr>
        <w:pStyle w:val="ConsPlusTitle"/>
        <w:jc w:val="center"/>
      </w:pPr>
      <w:r>
        <w:t>И НА ПЛАНОВЫЙ ПЕРИОД 2020 И 2021 ГОДОВ</w:t>
      </w:r>
    </w:p>
    <w:p w:rsidR="005A48F4" w:rsidRDefault="005A48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35"/>
        <w:gridCol w:w="1304"/>
        <w:gridCol w:w="1304"/>
        <w:gridCol w:w="1294"/>
      </w:tblGrid>
      <w:tr w:rsidR="005A48F4">
        <w:tc>
          <w:tcPr>
            <w:tcW w:w="5102" w:type="dxa"/>
            <w:gridSpan w:val="2"/>
            <w:vMerge w:val="restart"/>
          </w:tcPr>
          <w:p w:rsidR="005A48F4" w:rsidRDefault="005A48F4">
            <w:pPr>
              <w:pStyle w:val="ConsPlusNormal"/>
              <w:jc w:val="center"/>
            </w:pPr>
            <w:r>
              <w:t>Наименование муниципального образования</w:t>
            </w:r>
          </w:p>
        </w:tc>
        <w:tc>
          <w:tcPr>
            <w:tcW w:w="3902" w:type="dxa"/>
            <w:gridSpan w:val="3"/>
          </w:tcPr>
          <w:p w:rsidR="005A48F4" w:rsidRDefault="005A48F4">
            <w:pPr>
              <w:pStyle w:val="ConsPlusNormal"/>
              <w:jc w:val="center"/>
            </w:pPr>
            <w:r>
              <w:t>Сумма субвенций на исполнение отдельного государственного полномочия (тыс. руб.)</w:t>
            </w:r>
          </w:p>
        </w:tc>
      </w:tr>
      <w:tr w:rsidR="005A48F4">
        <w:tc>
          <w:tcPr>
            <w:tcW w:w="5102" w:type="dxa"/>
            <w:gridSpan w:val="2"/>
            <w:vMerge/>
          </w:tcPr>
          <w:p w:rsidR="005A48F4" w:rsidRDefault="005A48F4"/>
        </w:tc>
        <w:tc>
          <w:tcPr>
            <w:tcW w:w="1304" w:type="dxa"/>
            <w:vMerge w:val="restart"/>
          </w:tcPr>
          <w:p w:rsidR="005A48F4" w:rsidRDefault="005A48F4">
            <w:pPr>
              <w:pStyle w:val="ConsPlusNormal"/>
              <w:jc w:val="center"/>
            </w:pPr>
            <w:r>
              <w:t>2019 год</w:t>
            </w:r>
          </w:p>
        </w:tc>
        <w:tc>
          <w:tcPr>
            <w:tcW w:w="2598" w:type="dxa"/>
            <w:gridSpan w:val="2"/>
          </w:tcPr>
          <w:p w:rsidR="005A48F4" w:rsidRDefault="005A48F4">
            <w:pPr>
              <w:pStyle w:val="ConsPlusNormal"/>
              <w:jc w:val="center"/>
            </w:pPr>
            <w:r>
              <w:t>плановый период</w:t>
            </w:r>
          </w:p>
        </w:tc>
      </w:tr>
      <w:tr w:rsidR="005A48F4">
        <w:tc>
          <w:tcPr>
            <w:tcW w:w="5102" w:type="dxa"/>
            <w:gridSpan w:val="2"/>
            <w:vMerge/>
          </w:tcPr>
          <w:p w:rsidR="005A48F4" w:rsidRDefault="005A48F4"/>
        </w:tc>
        <w:tc>
          <w:tcPr>
            <w:tcW w:w="1304" w:type="dxa"/>
            <w:vMerge/>
          </w:tcPr>
          <w:p w:rsidR="005A48F4" w:rsidRDefault="005A48F4"/>
        </w:tc>
        <w:tc>
          <w:tcPr>
            <w:tcW w:w="1304" w:type="dxa"/>
          </w:tcPr>
          <w:p w:rsidR="005A48F4" w:rsidRDefault="005A48F4">
            <w:pPr>
              <w:pStyle w:val="ConsPlusNormal"/>
              <w:jc w:val="center"/>
            </w:pPr>
            <w:r>
              <w:t>2020 год</w:t>
            </w:r>
          </w:p>
        </w:tc>
        <w:tc>
          <w:tcPr>
            <w:tcW w:w="1294" w:type="dxa"/>
          </w:tcPr>
          <w:p w:rsidR="005A48F4" w:rsidRDefault="005A48F4">
            <w:pPr>
              <w:pStyle w:val="ConsPlusNormal"/>
              <w:jc w:val="center"/>
            </w:pPr>
            <w:r>
              <w:t>2021 год</w:t>
            </w:r>
          </w:p>
        </w:tc>
      </w:tr>
      <w:tr w:rsidR="005A48F4">
        <w:tc>
          <w:tcPr>
            <w:tcW w:w="567" w:type="dxa"/>
          </w:tcPr>
          <w:p w:rsidR="005A48F4" w:rsidRDefault="005A48F4">
            <w:pPr>
              <w:pStyle w:val="ConsPlusNormal"/>
              <w:jc w:val="center"/>
            </w:pPr>
            <w:r>
              <w:t>1.</w:t>
            </w:r>
          </w:p>
        </w:tc>
        <w:tc>
          <w:tcPr>
            <w:tcW w:w="4535" w:type="dxa"/>
          </w:tcPr>
          <w:p w:rsidR="005A48F4" w:rsidRDefault="005A48F4">
            <w:pPr>
              <w:pStyle w:val="ConsPlusNormal"/>
            </w:pPr>
            <w:r>
              <w:t>Муниципальный округ Введенский</w:t>
            </w:r>
          </w:p>
        </w:tc>
        <w:tc>
          <w:tcPr>
            <w:tcW w:w="1304" w:type="dxa"/>
          </w:tcPr>
          <w:p w:rsidR="005A48F4" w:rsidRDefault="005A48F4">
            <w:pPr>
              <w:pStyle w:val="ConsPlusNormal"/>
              <w:jc w:val="center"/>
            </w:pPr>
            <w:r>
              <w:t>14130,8</w:t>
            </w:r>
          </w:p>
        </w:tc>
        <w:tc>
          <w:tcPr>
            <w:tcW w:w="1304" w:type="dxa"/>
          </w:tcPr>
          <w:p w:rsidR="005A48F4" w:rsidRDefault="005A48F4">
            <w:pPr>
              <w:pStyle w:val="ConsPlusNormal"/>
              <w:jc w:val="center"/>
            </w:pPr>
            <w:r>
              <w:t>14680,5</w:t>
            </w:r>
          </w:p>
        </w:tc>
        <w:tc>
          <w:tcPr>
            <w:tcW w:w="1294" w:type="dxa"/>
          </w:tcPr>
          <w:p w:rsidR="005A48F4" w:rsidRDefault="005A48F4">
            <w:pPr>
              <w:pStyle w:val="ConsPlusNormal"/>
              <w:jc w:val="center"/>
            </w:pPr>
            <w:r>
              <w:t>15275,1</w:t>
            </w:r>
          </w:p>
        </w:tc>
      </w:tr>
      <w:tr w:rsidR="005A48F4">
        <w:tc>
          <w:tcPr>
            <w:tcW w:w="567" w:type="dxa"/>
          </w:tcPr>
          <w:p w:rsidR="005A48F4" w:rsidRDefault="005A48F4">
            <w:pPr>
              <w:pStyle w:val="ConsPlusNormal"/>
              <w:jc w:val="center"/>
            </w:pPr>
            <w:r>
              <w:t>2.</w:t>
            </w:r>
          </w:p>
        </w:tc>
        <w:tc>
          <w:tcPr>
            <w:tcW w:w="4535" w:type="dxa"/>
          </w:tcPr>
          <w:p w:rsidR="005A48F4" w:rsidRDefault="005A48F4">
            <w:pPr>
              <w:pStyle w:val="ConsPlusNormal"/>
            </w:pPr>
            <w:r>
              <w:t>Муниципальный округ Кронверкское</w:t>
            </w:r>
          </w:p>
        </w:tc>
        <w:tc>
          <w:tcPr>
            <w:tcW w:w="1304" w:type="dxa"/>
          </w:tcPr>
          <w:p w:rsidR="005A48F4" w:rsidRDefault="005A48F4">
            <w:pPr>
              <w:pStyle w:val="ConsPlusNormal"/>
              <w:jc w:val="center"/>
            </w:pPr>
            <w:r>
              <w:t>9999,4</w:t>
            </w:r>
          </w:p>
        </w:tc>
        <w:tc>
          <w:tcPr>
            <w:tcW w:w="1304" w:type="dxa"/>
          </w:tcPr>
          <w:p w:rsidR="005A48F4" w:rsidRDefault="005A48F4">
            <w:pPr>
              <w:pStyle w:val="ConsPlusNormal"/>
              <w:jc w:val="center"/>
            </w:pPr>
            <w:r>
              <w:t>10388,4</w:t>
            </w:r>
          </w:p>
        </w:tc>
        <w:tc>
          <w:tcPr>
            <w:tcW w:w="1294" w:type="dxa"/>
          </w:tcPr>
          <w:p w:rsidR="005A48F4" w:rsidRDefault="005A48F4">
            <w:pPr>
              <w:pStyle w:val="ConsPlusNormal"/>
              <w:jc w:val="center"/>
            </w:pPr>
            <w:r>
              <w:t>10809,1</w:t>
            </w:r>
          </w:p>
        </w:tc>
      </w:tr>
      <w:tr w:rsidR="005A48F4">
        <w:tc>
          <w:tcPr>
            <w:tcW w:w="567" w:type="dxa"/>
          </w:tcPr>
          <w:p w:rsidR="005A48F4" w:rsidRDefault="005A48F4">
            <w:pPr>
              <w:pStyle w:val="ConsPlusNormal"/>
              <w:jc w:val="center"/>
            </w:pPr>
            <w:r>
              <w:t>3.</w:t>
            </w:r>
          </w:p>
        </w:tc>
        <w:tc>
          <w:tcPr>
            <w:tcW w:w="4535" w:type="dxa"/>
          </w:tcPr>
          <w:p w:rsidR="005A48F4" w:rsidRDefault="005A48F4">
            <w:pPr>
              <w:pStyle w:val="ConsPlusNormal"/>
            </w:pPr>
            <w:r>
              <w:t>Муниципальный округ Посадский</w:t>
            </w:r>
          </w:p>
        </w:tc>
        <w:tc>
          <w:tcPr>
            <w:tcW w:w="1304" w:type="dxa"/>
          </w:tcPr>
          <w:p w:rsidR="005A48F4" w:rsidRDefault="005A48F4">
            <w:pPr>
              <w:pStyle w:val="ConsPlusNormal"/>
              <w:jc w:val="center"/>
            </w:pPr>
            <w:r>
              <w:t>13626,8</w:t>
            </w:r>
          </w:p>
        </w:tc>
        <w:tc>
          <w:tcPr>
            <w:tcW w:w="1304" w:type="dxa"/>
          </w:tcPr>
          <w:p w:rsidR="005A48F4" w:rsidRDefault="005A48F4">
            <w:pPr>
              <w:pStyle w:val="ConsPlusNormal"/>
              <w:jc w:val="center"/>
            </w:pPr>
            <w:r>
              <w:t>14156,9</w:t>
            </w:r>
          </w:p>
        </w:tc>
        <w:tc>
          <w:tcPr>
            <w:tcW w:w="1294" w:type="dxa"/>
          </w:tcPr>
          <w:p w:rsidR="005A48F4" w:rsidRDefault="005A48F4">
            <w:pPr>
              <w:pStyle w:val="ConsPlusNormal"/>
              <w:jc w:val="center"/>
            </w:pPr>
            <w:r>
              <w:t>14730,3</w:t>
            </w:r>
          </w:p>
        </w:tc>
      </w:tr>
      <w:tr w:rsidR="005A48F4">
        <w:tc>
          <w:tcPr>
            <w:tcW w:w="567" w:type="dxa"/>
          </w:tcPr>
          <w:p w:rsidR="005A48F4" w:rsidRDefault="005A48F4">
            <w:pPr>
              <w:pStyle w:val="ConsPlusNormal"/>
              <w:jc w:val="center"/>
            </w:pPr>
            <w:r>
              <w:t>4.</w:t>
            </w:r>
          </w:p>
        </w:tc>
        <w:tc>
          <w:tcPr>
            <w:tcW w:w="4535" w:type="dxa"/>
          </w:tcPr>
          <w:p w:rsidR="005A48F4" w:rsidRDefault="005A48F4">
            <w:pPr>
              <w:pStyle w:val="ConsPlusNormal"/>
            </w:pPr>
            <w:r>
              <w:t>Муниципальный округ Аптекарский остров</w:t>
            </w:r>
          </w:p>
        </w:tc>
        <w:tc>
          <w:tcPr>
            <w:tcW w:w="1304" w:type="dxa"/>
          </w:tcPr>
          <w:p w:rsidR="005A48F4" w:rsidRDefault="005A48F4">
            <w:pPr>
              <w:pStyle w:val="ConsPlusNormal"/>
              <w:jc w:val="center"/>
            </w:pPr>
            <w:r>
              <w:t>19018,0</w:t>
            </w:r>
          </w:p>
        </w:tc>
        <w:tc>
          <w:tcPr>
            <w:tcW w:w="1304" w:type="dxa"/>
          </w:tcPr>
          <w:p w:rsidR="005A48F4" w:rsidRDefault="005A48F4">
            <w:pPr>
              <w:pStyle w:val="ConsPlusNormal"/>
              <w:jc w:val="center"/>
            </w:pPr>
            <w:r>
              <w:t>19757,8</w:t>
            </w:r>
          </w:p>
        </w:tc>
        <w:tc>
          <w:tcPr>
            <w:tcW w:w="1294" w:type="dxa"/>
          </w:tcPr>
          <w:p w:rsidR="005A48F4" w:rsidRDefault="005A48F4">
            <w:pPr>
              <w:pStyle w:val="ConsPlusNormal"/>
              <w:jc w:val="center"/>
            </w:pPr>
            <w:r>
              <w:t>20558,0</w:t>
            </w:r>
          </w:p>
        </w:tc>
      </w:tr>
      <w:tr w:rsidR="005A48F4">
        <w:tc>
          <w:tcPr>
            <w:tcW w:w="567" w:type="dxa"/>
          </w:tcPr>
          <w:p w:rsidR="005A48F4" w:rsidRDefault="005A48F4">
            <w:pPr>
              <w:pStyle w:val="ConsPlusNormal"/>
              <w:jc w:val="center"/>
            </w:pPr>
            <w:r>
              <w:t>5.</w:t>
            </w:r>
          </w:p>
        </w:tc>
        <w:tc>
          <w:tcPr>
            <w:tcW w:w="4535" w:type="dxa"/>
          </w:tcPr>
          <w:p w:rsidR="005A48F4" w:rsidRDefault="005A48F4">
            <w:pPr>
              <w:pStyle w:val="ConsPlusNormal"/>
            </w:pPr>
            <w:r>
              <w:t>Муниципальный округ округ Петровский</w:t>
            </w:r>
          </w:p>
        </w:tc>
        <w:tc>
          <w:tcPr>
            <w:tcW w:w="1304" w:type="dxa"/>
          </w:tcPr>
          <w:p w:rsidR="005A48F4" w:rsidRDefault="005A48F4">
            <w:pPr>
              <w:pStyle w:val="ConsPlusNormal"/>
              <w:jc w:val="center"/>
            </w:pPr>
            <w:r>
              <w:t>11925,9</w:t>
            </w:r>
          </w:p>
        </w:tc>
        <w:tc>
          <w:tcPr>
            <w:tcW w:w="1304" w:type="dxa"/>
          </w:tcPr>
          <w:p w:rsidR="005A48F4" w:rsidRDefault="005A48F4">
            <w:pPr>
              <w:pStyle w:val="ConsPlusNormal"/>
              <w:jc w:val="center"/>
            </w:pPr>
            <w:r>
              <w:t>12389,8</w:t>
            </w:r>
          </w:p>
        </w:tc>
        <w:tc>
          <w:tcPr>
            <w:tcW w:w="1294" w:type="dxa"/>
          </w:tcPr>
          <w:p w:rsidR="005A48F4" w:rsidRDefault="005A48F4">
            <w:pPr>
              <w:pStyle w:val="ConsPlusNormal"/>
              <w:jc w:val="center"/>
            </w:pPr>
            <w:r>
              <w:t>12891,6</w:t>
            </w:r>
          </w:p>
        </w:tc>
      </w:tr>
      <w:tr w:rsidR="005A48F4">
        <w:tc>
          <w:tcPr>
            <w:tcW w:w="567" w:type="dxa"/>
          </w:tcPr>
          <w:p w:rsidR="005A48F4" w:rsidRDefault="005A48F4">
            <w:pPr>
              <w:pStyle w:val="ConsPlusNormal"/>
              <w:jc w:val="center"/>
            </w:pPr>
            <w:r>
              <w:t>6.</w:t>
            </w:r>
          </w:p>
        </w:tc>
        <w:tc>
          <w:tcPr>
            <w:tcW w:w="4535" w:type="dxa"/>
          </w:tcPr>
          <w:p w:rsidR="005A48F4" w:rsidRDefault="005A48F4">
            <w:pPr>
              <w:pStyle w:val="ConsPlusNormal"/>
            </w:pPr>
            <w:r>
              <w:t>Муниципальный округ Чкаловское</w:t>
            </w:r>
          </w:p>
        </w:tc>
        <w:tc>
          <w:tcPr>
            <w:tcW w:w="1304" w:type="dxa"/>
          </w:tcPr>
          <w:p w:rsidR="005A48F4" w:rsidRDefault="005A48F4">
            <w:pPr>
              <w:pStyle w:val="ConsPlusNormal"/>
              <w:jc w:val="center"/>
            </w:pPr>
            <w:r>
              <w:t>35777,8</w:t>
            </w:r>
          </w:p>
        </w:tc>
        <w:tc>
          <w:tcPr>
            <w:tcW w:w="1304" w:type="dxa"/>
          </w:tcPr>
          <w:p w:rsidR="005A48F4" w:rsidRDefault="005A48F4">
            <w:pPr>
              <w:pStyle w:val="ConsPlusNormal"/>
              <w:jc w:val="center"/>
            </w:pPr>
            <w:r>
              <w:t>37169,6</w:t>
            </w:r>
          </w:p>
        </w:tc>
        <w:tc>
          <w:tcPr>
            <w:tcW w:w="1294" w:type="dxa"/>
          </w:tcPr>
          <w:p w:rsidR="005A48F4" w:rsidRDefault="005A48F4">
            <w:pPr>
              <w:pStyle w:val="ConsPlusNormal"/>
              <w:jc w:val="center"/>
            </w:pPr>
            <w:r>
              <w:t>38675,0</w:t>
            </w:r>
          </w:p>
        </w:tc>
      </w:tr>
      <w:tr w:rsidR="005A48F4">
        <w:tc>
          <w:tcPr>
            <w:tcW w:w="567" w:type="dxa"/>
          </w:tcPr>
          <w:p w:rsidR="005A48F4" w:rsidRDefault="005A48F4">
            <w:pPr>
              <w:pStyle w:val="ConsPlusNormal"/>
              <w:jc w:val="center"/>
            </w:pPr>
            <w:r>
              <w:t>7.</w:t>
            </w:r>
          </w:p>
        </w:tc>
        <w:tc>
          <w:tcPr>
            <w:tcW w:w="4535" w:type="dxa"/>
          </w:tcPr>
          <w:p w:rsidR="005A48F4" w:rsidRDefault="005A48F4">
            <w:pPr>
              <w:pStyle w:val="ConsPlusNormal"/>
            </w:pPr>
            <w:r>
              <w:t>Город Сестрорецк</w:t>
            </w:r>
          </w:p>
        </w:tc>
        <w:tc>
          <w:tcPr>
            <w:tcW w:w="1304" w:type="dxa"/>
          </w:tcPr>
          <w:p w:rsidR="005A48F4" w:rsidRDefault="005A48F4">
            <w:pPr>
              <w:pStyle w:val="ConsPlusNormal"/>
              <w:jc w:val="center"/>
            </w:pPr>
            <w:r>
              <w:t>44859,9</w:t>
            </w:r>
          </w:p>
        </w:tc>
        <w:tc>
          <w:tcPr>
            <w:tcW w:w="1304" w:type="dxa"/>
          </w:tcPr>
          <w:p w:rsidR="005A48F4" w:rsidRDefault="005A48F4">
            <w:pPr>
              <w:pStyle w:val="ConsPlusNormal"/>
              <w:jc w:val="center"/>
            </w:pPr>
            <w:r>
              <w:t>46605,0</w:t>
            </w:r>
          </w:p>
        </w:tc>
        <w:tc>
          <w:tcPr>
            <w:tcW w:w="1294" w:type="dxa"/>
          </w:tcPr>
          <w:p w:rsidR="005A48F4" w:rsidRDefault="005A48F4">
            <w:pPr>
              <w:pStyle w:val="ConsPlusNormal"/>
              <w:jc w:val="center"/>
            </w:pPr>
            <w:r>
              <w:t>48492,5</w:t>
            </w:r>
          </w:p>
        </w:tc>
      </w:tr>
      <w:tr w:rsidR="005A48F4">
        <w:tc>
          <w:tcPr>
            <w:tcW w:w="567" w:type="dxa"/>
          </w:tcPr>
          <w:p w:rsidR="005A48F4" w:rsidRDefault="005A48F4">
            <w:pPr>
              <w:pStyle w:val="ConsPlusNormal"/>
              <w:jc w:val="center"/>
            </w:pPr>
            <w:r>
              <w:t>8.</w:t>
            </w:r>
          </w:p>
        </w:tc>
        <w:tc>
          <w:tcPr>
            <w:tcW w:w="4535" w:type="dxa"/>
          </w:tcPr>
          <w:p w:rsidR="005A48F4" w:rsidRDefault="005A48F4">
            <w:pPr>
              <w:pStyle w:val="ConsPlusNormal"/>
            </w:pPr>
            <w:r>
              <w:t>Город Зеленогорск</w:t>
            </w:r>
          </w:p>
        </w:tc>
        <w:tc>
          <w:tcPr>
            <w:tcW w:w="1304" w:type="dxa"/>
          </w:tcPr>
          <w:p w:rsidR="005A48F4" w:rsidRDefault="005A48F4">
            <w:pPr>
              <w:pStyle w:val="ConsPlusNormal"/>
              <w:jc w:val="center"/>
            </w:pPr>
            <w:r>
              <w:t>29277,8</w:t>
            </w:r>
          </w:p>
        </w:tc>
        <w:tc>
          <w:tcPr>
            <w:tcW w:w="1304" w:type="dxa"/>
          </w:tcPr>
          <w:p w:rsidR="005A48F4" w:rsidRDefault="005A48F4">
            <w:pPr>
              <w:pStyle w:val="ConsPlusNormal"/>
              <w:jc w:val="center"/>
            </w:pPr>
            <w:r>
              <w:t>30416,7</w:t>
            </w:r>
          </w:p>
        </w:tc>
        <w:tc>
          <w:tcPr>
            <w:tcW w:w="1294" w:type="dxa"/>
          </w:tcPr>
          <w:p w:rsidR="005A48F4" w:rsidRDefault="005A48F4">
            <w:pPr>
              <w:pStyle w:val="ConsPlusNormal"/>
              <w:jc w:val="center"/>
            </w:pPr>
            <w:r>
              <w:t>31648,6</w:t>
            </w:r>
          </w:p>
        </w:tc>
      </w:tr>
      <w:tr w:rsidR="005A48F4">
        <w:tc>
          <w:tcPr>
            <w:tcW w:w="567" w:type="dxa"/>
          </w:tcPr>
          <w:p w:rsidR="005A48F4" w:rsidRDefault="005A48F4">
            <w:pPr>
              <w:pStyle w:val="ConsPlusNormal"/>
              <w:jc w:val="center"/>
            </w:pPr>
            <w:r>
              <w:t>9.</w:t>
            </w:r>
          </w:p>
        </w:tc>
        <w:tc>
          <w:tcPr>
            <w:tcW w:w="4535" w:type="dxa"/>
          </w:tcPr>
          <w:p w:rsidR="005A48F4" w:rsidRDefault="005A48F4">
            <w:pPr>
              <w:pStyle w:val="ConsPlusNormal"/>
            </w:pPr>
            <w:r>
              <w:t>Поселок Песочный</w:t>
            </w:r>
          </w:p>
        </w:tc>
        <w:tc>
          <w:tcPr>
            <w:tcW w:w="1304" w:type="dxa"/>
          </w:tcPr>
          <w:p w:rsidR="005A48F4" w:rsidRDefault="005A48F4">
            <w:pPr>
              <w:pStyle w:val="ConsPlusNormal"/>
              <w:jc w:val="center"/>
            </w:pPr>
            <w:r>
              <w:t>28901,5</w:t>
            </w:r>
          </w:p>
        </w:tc>
        <w:tc>
          <w:tcPr>
            <w:tcW w:w="1304" w:type="dxa"/>
          </w:tcPr>
          <w:p w:rsidR="005A48F4" w:rsidRDefault="005A48F4">
            <w:pPr>
              <w:pStyle w:val="ConsPlusNormal"/>
              <w:jc w:val="center"/>
            </w:pPr>
            <w:r>
              <w:t>30025,8</w:t>
            </w:r>
          </w:p>
        </w:tc>
        <w:tc>
          <w:tcPr>
            <w:tcW w:w="1294" w:type="dxa"/>
          </w:tcPr>
          <w:p w:rsidR="005A48F4" w:rsidRDefault="005A48F4">
            <w:pPr>
              <w:pStyle w:val="ConsPlusNormal"/>
              <w:jc w:val="center"/>
            </w:pPr>
            <w:r>
              <w:t>31241,8</w:t>
            </w:r>
          </w:p>
        </w:tc>
      </w:tr>
      <w:tr w:rsidR="005A48F4">
        <w:tc>
          <w:tcPr>
            <w:tcW w:w="567" w:type="dxa"/>
          </w:tcPr>
          <w:p w:rsidR="005A48F4" w:rsidRDefault="005A48F4">
            <w:pPr>
              <w:pStyle w:val="ConsPlusNormal"/>
              <w:jc w:val="center"/>
            </w:pPr>
            <w:r>
              <w:t>10.</w:t>
            </w:r>
          </w:p>
        </w:tc>
        <w:tc>
          <w:tcPr>
            <w:tcW w:w="4535" w:type="dxa"/>
          </w:tcPr>
          <w:p w:rsidR="005A48F4" w:rsidRDefault="005A48F4">
            <w:pPr>
              <w:pStyle w:val="ConsPlusNormal"/>
            </w:pPr>
            <w:r>
              <w:t>Поселок Белоостров</w:t>
            </w:r>
          </w:p>
        </w:tc>
        <w:tc>
          <w:tcPr>
            <w:tcW w:w="1304" w:type="dxa"/>
          </w:tcPr>
          <w:p w:rsidR="005A48F4" w:rsidRDefault="005A48F4">
            <w:pPr>
              <w:pStyle w:val="ConsPlusNormal"/>
              <w:jc w:val="center"/>
            </w:pPr>
            <w:r>
              <w:t>9040,2</w:t>
            </w:r>
          </w:p>
        </w:tc>
        <w:tc>
          <w:tcPr>
            <w:tcW w:w="1304" w:type="dxa"/>
          </w:tcPr>
          <w:p w:rsidR="005A48F4" w:rsidRDefault="005A48F4">
            <w:pPr>
              <w:pStyle w:val="ConsPlusNormal"/>
              <w:jc w:val="center"/>
            </w:pPr>
            <w:r>
              <w:t>9391,9</w:t>
            </w:r>
          </w:p>
        </w:tc>
        <w:tc>
          <w:tcPr>
            <w:tcW w:w="1294" w:type="dxa"/>
          </w:tcPr>
          <w:p w:rsidR="005A48F4" w:rsidRDefault="005A48F4">
            <w:pPr>
              <w:pStyle w:val="ConsPlusNormal"/>
              <w:jc w:val="center"/>
            </w:pPr>
            <w:r>
              <w:t>9772,3</w:t>
            </w:r>
          </w:p>
        </w:tc>
      </w:tr>
      <w:tr w:rsidR="005A48F4">
        <w:tc>
          <w:tcPr>
            <w:tcW w:w="567" w:type="dxa"/>
          </w:tcPr>
          <w:p w:rsidR="005A48F4" w:rsidRDefault="005A48F4">
            <w:pPr>
              <w:pStyle w:val="ConsPlusNormal"/>
              <w:jc w:val="center"/>
            </w:pPr>
            <w:r>
              <w:t>11.</w:t>
            </w:r>
          </w:p>
        </w:tc>
        <w:tc>
          <w:tcPr>
            <w:tcW w:w="4535" w:type="dxa"/>
          </w:tcPr>
          <w:p w:rsidR="005A48F4" w:rsidRDefault="005A48F4">
            <w:pPr>
              <w:pStyle w:val="ConsPlusNormal"/>
            </w:pPr>
            <w:r>
              <w:t>Поселок Комарово</w:t>
            </w:r>
          </w:p>
        </w:tc>
        <w:tc>
          <w:tcPr>
            <w:tcW w:w="1304" w:type="dxa"/>
          </w:tcPr>
          <w:p w:rsidR="005A48F4" w:rsidRDefault="005A48F4">
            <w:pPr>
              <w:pStyle w:val="ConsPlusNormal"/>
              <w:jc w:val="center"/>
            </w:pPr>
            <w:r>
              <w:t>9612,5</w:t>
            </w:r>
          </w:p>
        </w:tc>
        <w:tc>
          <w:tcPr>
            <w:tcW w:w="1304" w:type="dxa"/>
          </w:tcPr>
          <w:p w:rsidR="005A48F4" w:rsidRDefault="005A48F4">
            <w:pPr>
              <w:pStyle w:val="ConsPlusNormal"/>
              <w:jc w:val="center"/>
            </w:pPr>
            <w:r>
              <w:t>9986,4</w:t>
            </w:r>
          </w:p>
        </w:tc>
        <w:tc>
          <w:tcPr>
            <w:tcW w:w="1294" w:type="dxa"/>
          </w:tcPr>
          <w:p w:rsidR="005A48F4" w:rsidRDefault="005A48F4">
            <w:pPr>
              <w:pStyle w:val="ConsPlusNormal"/>
              <w:jc w:val="center"/>
            </w:pPr>
            <w:r>
              <w:t>10390,8</w:t>
            </w:r>
          </w:p>
        </w:tc>
      </w:tr>
      <w:tr w:rsidR="005A48F4">
        <w:tc>
          <w:tcPr>
            <w:tcW w:w="567" w:type="dxa"/>
          </w:tcPr>
          <w:p w:rsidR="005A48F4" w:rsidRDefault="005A48F4">
            <w:pPr>
              <w:pStyle w:val="ConsPlusNormal"/>
              <w:jc w:val="center"/>
            </w:pPr>
            <w:r>
              <w:t>12.</w:t>
            </w:r>
          </w:p>
        </w:tc>
        <w:tc>
          <w:tcPr>
            <w:tcW w:w="4535" w:type="dxa"/>
          </w:tcPr>
          <w:p w:rsidR="005A48F4" w:rsidRDefault="005A48F4">
            <w:pPr>
              <w:pStyle w:val="ConsPlusNormal"/>
            </w:pPr>
            <w:r>
              <w:t>Поселок Молодежное</w:t>
            </w:r>
          </w:p>
        </w:tc>
        <w:tc>
          <w:tcPr>
            <w:tcW w:w="1304" w:type="dxa"/>
          </w:tcPr>
          <w:p w:rsidR="005A48F4" w:rsidRDefault="005A48F4">
            <w:pPr>
              <w:pStyle w:val="ConsPlusNormal"/>
              <w:jc w:val="center"/>
            </w:pPr>
            <w:r>
              <w:t>5006,8</w:t>
            </w:r>
          </w:p>
        </w:tc>
        <w:tc>
          <w:tcPr>
            <w:tcW w:w="1304" w:type="dxa"/>
          </w:tcPr>
          <w:p w:rsidR="005A48F4" w:rsidRDefault="005A48F4">
            <w:pPr>
              <w:pStyle w:val="ConsPlusNormal"/>
              <w:jc w:val="center"/>
            </w:pPr>
            <w:r>
              <w:t>5201,6</w:t>
            </w:r>
          </w:p>
        </w:tc>
        <w:tc>
          <w:tcPr>
            <w:tcW w:w="1294" w:type="dxa"/>
          </w:tcPr>
          <w:p w:rsidR="005A48F4" w:rsidRDefault="005A48F4">
            <w:pPr>
              <w:pStyle w:val="ConsPlusNormal"/>
              <w:jc w:val="center"/>
            </w:pPr>
            <w:r>
              <w:t>5412,3</w:t>
            </w:r>
          </w:p>
        </w:tc>
      </w:tr>
      <w:tr w:rsidR="005A48F4">
        <w:tc>
          <w:tcPr>
            <w:tcW w:w="567" w:type="dxa"/>
          </w:tcPr>
          <w:p w:rsidR="005A48F4" w:rsidRDefault="005A48F4">
            <w:pPr>
              <w:pStyle w:val="ConsPlusNormal"/>
              <w:jc w:val="center"/>
            </w:pPr>
            <w:r>
              <w:t>13.</w:t>
            </w:r>
          </w:p>
        </w:tc>
        <w:tc>
          <w:tcPr>
            <w:tcW w:w="4535" w:type="dxa"/>
          </w:tcPr>
          <w:p w:rsidR="005A48F4" w:rsidRDefault="005A48F4">
            <w:pPr>
              <w:pStyle w:val="ConsPlusNormal"/>
            </w:pPr>
            <w:r>
              <w:t>Поселок Репино</w:t>
            </w:r>
          </w:p>
        </w:tc>
        <w:tc>
          <w:tcPr>
            <w:tcW w:w="1304" w:type="dxa"/>
          </w:tcPr>
          <w:p w:rsidR="005A48F4" w:rsidRDefault="005A48F4">
            <w:pPr>
              <w:pStyle w:val="ConsPlusNormal"/>
              <w:jc w:val="center"/>
            </w:pPr>
            <w:r>
              <w:t>8080,2</w:t>
            </w:r>
          </w:p>
        </w:tc>
        <w:tc>
          <w:tcPr>
            <w:tcW w:w="1304" w:type="dxa"/>
          </w:tcPr>
          <w:p w:rsidR="005A48F4" w:rsidRDefault="005A48F4">
            <w:pPr>
              <w:pStyle w:val="ConsPlusNormal"/>
              <w:jc w:val="center"/>
            </w:pPr>
            <w:r>
              <w:t>8394,5</w:t>
            </w:r>
          </w:p>
        </w:tc>
        <w:tc>
          <w:tcPr>
            <w:tcW w:w="1294" w:type="dxa"/>
          </w:tcPr>
          <w:p w:rsidR="005A48F4" w:rsidRDefault="005A48F4">
            <w:pPr>
              <w:pStyle w:val="ConsPlusNormal"/>
              <w:jc w:val="center"/>
            </w:pPr>
            <w:r>
              <w:t>8734,5</w:t>
            </w:r>
          </w:p>
        </w:tc>
      </w:tr>
      <w:tr w:rsidR="005A48F4">
        <w:tc>
          <w:tcPr>
            <w:tcW w:w="567" w:type="dxa"/>
          </w:tcPr>
          <w:p w:rsidR="005A48F4" w:rsidRDefault="005A48F4">
            <w:pPr>
              <w:pStyle w:val="ConsPlusNormal"/>
              <w:jc w:val="center"/>
            </w:pPr>
            <w:r>
              <w:lastRenderedPageBreak/>
              <w:t>14.</w:t>
            </w:r>
          </w:p>
        </w:tc>
        <w:tc>
          <w:tcPr>
            <w:tcW w:w="4535" w:type="dxa"/>
          </w:tcPr>
          <w:p w:rsidR="005A48F4" w:rsidRDefault="005A48F4">
            <w:pPr>
              <w:pStyle w:val="ConsPlusNormal"/>
            </w:pPr>
            <w:r>
              <w:t>Поселок Серово</w:t>
            </w:r>
          </w:p>
        </w:tc>
        <w:tc>
          <w:tcPr>
            <w:tcW w:w="1304" w:type="dxa"/>
          </w:tcPr>
          <w:p w:rsidR="005A48F4" w:rsidRDefault="005A48F4">
            <w:pPr>
              <w:pStyle w:val="ConsPlusNormal"/>
              <w:jc w:val="center"/>
            </w:pPr>
            <w:r>
              <w:t>3126,6</w:t>
            </w:r>
          </w:p>
        </w:tc>
        <w:tc>
          <w:tcPr>
            <w:tcW w:w="1304" w:type="dxa"/>
          </w:tcPr>
          <w:p w:rsidR="005A48F4" w:rsidRDefault="005A48F4">
            <w:pPr>
              <w:pStyle w:val="ConsPlusNormal"/>
              <w:jc w:val="center"/>
            </w:pPr>
            <w:r>
              <w:t>3248,2</w:t>
            </w:r>
          </w:p>
        </w:tc>
        <w:tc>
          <w:tcPr>
            <w:tcW w:w="1294" w:type="dxa"/>
          </w:tcPr>
          <w:p w:rsidR="005A48F4" w:rsidRDefault="005A48F4">
            <w:pPr>
              <w:pStyle w:val="ConsPlusNormal"/>
              <w:jc w:val="center"/>
            </w:pPr>
            <w:r>
              <w:t>3379,8</w:t>
            </w:r>
          </w:p>
        </w:tc>
      </w:tr>
      <w:tr w:rsidR="005A48F4">
        <w:tc>
          <w:tcPr>
            <w:tcW w:w="567" w:type="dxa"/>
          </w:tcPr>
          <w:p w:rsidR="005A48F4" w:rsidRDefault="005A48F4">
            <w:pPr>
              <w:pStyle w:val="ConsPlusNormal"/>
              <w:jc w:val="center"/>
            </w:pPr>
            <w:r>
              <w:t>15.</w:t>
            </w:r>
          </w:p>
        </w:tc>
        <w:tc>
          <w:tcPr>
            <w:tcW w:w="4535" w:type="dxa"/>
          </w:tcPr>
          <w:p w:rsidR="005A48F4" w:rsidRDefault="005A48F4">
            <w:pPr>
              <w:pStyle w:val="ConsPlusNormal"/>
            </w:pPr>
            <w:r>
              <w:t>Поселок Смолячково</w:t>
            </w:r>
          </w:p>
        </w:tc>
        <w:tc>
          <w:tcPr>
            <w:tcW w:w="1304" w:type="dxa"/>
          </w:tcPr>
          <w:p w:rsidR="005A48F4" w:rsidRDefault="005A48F4">
            <w:pPr>
              <w:pStyle w:val="ConsPlusNormal"/>
              <w:jc w:val="center"/>
            </w:pPr>
            <w:r>
              <w:t>3014,1</w:t>
            </w:r>
          </w:p>
        </w:tc>
        <w:tc>
          <w:tcPr>
            <w:tcW w:w="1304" w:type="dxa"/>
          </w:tcPr>
          <w:p w:rsidR="005A48F4" w:rsidRDefault="005A48F4">
            <w:pPr>
              <w:pStyle w:val="ConsPlusNormal"/>
              <w:jc w:val="center"/>
            </w:pPr>
            <w:r>
              <w:t>3131,3</w:t>
            </w:r>
          </w:p>
        </w:tc>
        <w:tc>
          <w:tcPr>
            <w:tcW w:w="1294" w:type="dxa"/>
          </w:tcPr>
          <w:p w:rsidR="005A48F4" w:rsidRDefault="005A48F4">
            <w:pPr>
              <w:pStyle w:val="ConsPlusNormal"/>
              <w:jc w:val="center"/>
            </w:pPr>
            <w:r>
              <w:t>3258,1</w:t>
            </w:r>
          </w:p>
        </w:tc>
      </w:tr>
      <w:tr w:rsidR="005A48F4">
        <w:tc>
          <w:tcPr>
            <w:tcW w:w="567" w:type="dxa"/>
          </w:tcPr>
          <w:p w:rsidR="005A48F4" w:rsidRDefault="005A48F4">
            <w:pPr>
              <w:pStyle w:val="ConsPlusNormal"/>
              <w:jc w:val="center"/>
            </w:pPr>
            <w:r>
              <w:t>16.</w:t>
            </w:r>
          </w:p>
        </w:tc>
        <w:tc>
          <w:tcPr>
            <w:tcW w:w="4535" w:type="dxa"/>
          </w:tcPr>
          <w:p w:rsidR="005A48F4" w:rsidRDefault="005A48F4">
            <w:pPr>
              <w:pStyle w:val="ConsPlusNormal"/>
            </w:pPr>
            <w:r>
              <w:t>Поселок Солнечное</w:t>
            </w:r>
          </w:p>
        </w:tc>
        <w:tc>
          <w:tcPr>
            <w:tcW w:w="1304" w:type="dxa"/>
          </w:tcPr>
          <w:p w:rsidR="005A48F4" w:rsidRDefault="005A48F4">
            <w:pPr>
              <w:pStyle w:val="ConsPlusNormal"/>
              <w:jc w:val="center"/>
            </w:pPr>
            <w:r>
              <w:t>5987,3</w:t>
            </w:r>
          </w:p>
        </w:tc>
        <w:tc>
          <w:tcPr>
            <w:tcW w:w="1304" w:type="dxa"/>
          </w:tcPr>
          <w:p w:rsidR="005A48F4" w:rsidRDefault="005A48F4">
            <w:pPr>
              <w:pStyle w:val="ConsPlusNormal"/>
              <w:jc w:val="center"/>
            </w:pPr>
            <w:r>
              <w:t>6220,2</w:t>
            </w:r>
          </w:p>
        </w:tc>
        <w:tc>
          <w:tcPr>
            <w:tcW w:w="1294" w:type="dxa"/>
          </w:tcPr>
          <w:p w:rsidR="005A48F4" w:rsidRDefault="005A48F4">
            <w:pPr>
              <w:pStyle w:val="ConsPlusNormal"/>
              <w:jc w:val="center"/>
            </w:pPr>
            <w:r>
              <w:t>6472,1</w:t>
            </w:r>
          </w:p>
        </w:tc>
      </w:tr>
      <w:tr w:rsidR="005A48F4">
        <w:tc>
          <w:tcPr>
            <w:tcW w:w="567" w:type="dxa"/>
          </w:tcPr>
          <w:p w:rsidR="005A48F4" w:rsidRDefault="005A48F4">
            <w:pPr>
              <w:pStyle w:val="ConsPlusNormal"/>
              <w:jc w:val="center"/>
            </w:pPr>
            <w:r>
              <w:t>17.</w:t>
            </w:r>
          </w:p>
        </w:tc>
        <w:tc>
          <w:tcPr>
            <w:tcW w:w="4535" w:type="dxa"/>
          </w:tcPr>
          <w:p w:rsidR="005A48F4" w:rsidRDefault="005A48F4">
            <w:pPr>
              <w:pStyle w:val="ConsPlusNormal"/>
            </w:pPr>
            <w:r>
              <w:t>Поселок Ушково</w:t>
            </w:r>
          </w:p>
        </w:tc>
        <w:tc>
          <w:tcPr>
            <w:tcW w:w="1304" w:type="dxa"/>
          </w:tcPr>
          <w:p w:rsidR="005A48F4" w:rsidRDefault="005A48F4">
            <w:pPr>
              <w:pStyle w:val="ConsPlusNormal"/>
              <w:jc w:val="center"/>
            </w:pPr>
            <w:r>
              <w:t>5719,0</w:t>
            </w:r>
          </w:p>
        </w:tc>
        <w:tc>
          <w:tcPr>
            <w:tcW w:w="1304" w:type="dxa"/>
          </w:tcPr>
          <w:p w:rsidR="005A48F4" w:rsidRDefault="005A48F4">
            <w:pPr>
              <w:pStyle w:val="ConsPlusNormal"/>
              <w:jc w:val="center"/>
            </w:pPr>
            <w:r>
              <w:t>5941,5</w:t>
            </w:r>
          </w:p>
        </w:tc>
        <w:tc>
          <w:tcPr>
            <w:tcW w:w="1294" w:type="dxa"/>
          </w:tcPr>
          <w:p w:rsidR="005A48F4" w:rsidRDefault="005A48F4">
            <w:pPr>
              <w:pStyle w:val="ConsPlusNormal"/>
              <w:jc w:val="center"/>
            </w:pPr>
            <w:r>
              <w:t>6182,1</w:t>
            </w:r>
          </w:p>
        </w:tc>
      </w:tr>
      <w:tr w:rsidR="005A48F4">
        <w:tc>
          <w:tcPr>
            <w:tcW w:w="567" w:type="dxa"/>
          </w:tcPr>
          <w:p w:rsidR="005A48F4" w:rsidRDefault="005A48F4">
            <w:pPr>
              <w:pStyle w:val="ConsPlusNormal"/>
              <w:jc w:val="center"/>
            </w:pPr>
            <w:r>
              <w:t>18.</w:t>
            </w:r>
          </w:p>
        </w:tc>
        <w:tc>
          <w:tcPr>
            <w:tcW w:w="4535" w:type="dxa"/>
          </w:tcPr>
          <w:p w:rsidR="005A48F4" w:rsidRDefault="005A48F4">
            <w:pPr>
              <w:pStyle w:val="ConsPlusNormal"/>
            </w:pPr>
            <w:r>
              <w:t>Город Колпино</w:t>
            </w:r>
          </w:p>
        </w:tc>
        <w:tc>
          <w:tcPr>
            <w:tcW w:w="1304" w:type="dxa"/>
          </w:tcPr>
          <w:p w:rsidR="005A48F4" w:rsidRDefault="005A48F4">
            <w:pPr>
              <w:pStyle w:val="ConsPlusNormal"/>
              <w:jc w:val="center"/>
            </w:pPr>
            <w:r>
              <w:t>241196,6</w:t>
            </w:r>
          </w:p>
        </w:tc>
        <w:tc>
          <w:tcPr>
            <w:tcW w:w="1304" w:type="dxa"/>
          </w:tcPr>
          <w:p w:rsidR="005A48F4" w:rsidRDefault="005A48F4">
            <w:pPr>
              <w:pStyle w:val="ConsPlusNormal"/>
              <w:jc w:val="center"/>
            </w:pPr>
            <w:r>
              <w:t>250579,1</w:t>
            </w:r>
          </w:p>
        </w:tc>
        <w:tc>
          <w:tcPr>
            <w:tcW w:w="1294" w:type="dxa"/>
          </w:tcPr>
          <w:p w:rsidR="005A48F4" w:rsidRDefault="005A48F4">
            <w:pPr>
              <w:pStyle w:val="ConsPlusNormal"/>
              <w:jc w:val="center"/>
            </w:pPr>
            <w:r>
              <w:t>260727,6</w:t>
            </w:r>
          </w:p>
        </w:tc>
      </w:tr>
      <w:tr w:rsidR="005A48F4">
        <w:tc>
          <w:tcPr>
            <w:tcW w:w="567" w:type="dxa"/>
          </w:tcPr>
          <w:p w:rsidR="005A48F4" w:rsidRDefault="005A48F4">
            <w:pPr>
              <w:pStyle w:val="ConsPlusNormal"/>
              <w:jc w:val="center"/>
            </w:pPr>
            <w:r>
              <w:t>19.</w:t>
            </w:r>
          </w:p>
        </w:tc>
        <w:tc>
          <w:tcPr>
            <w:tcW w:w="4535" w:type="dxa"/>
          </w:tcPr>
          <w:p w:rsidR="005A48F4" w:rsidRDefault="005A48F4">
            <w:pPr>
              <w:pStyle w:val="ConsPlusNormal"/>
            </w:pPr>
            <w:r>
              <w:t>Поселок Металлострой</w:t>
            </w:r>
          </w:p>
        </w:tc>
        <w:tc>
          <w:tcPr>
            <w:tcW w:w="1304" w:type="dxa"/>
          </w:tcPr>
          <w:p w:rsidR="005A48F4" w:rsidRDefault="005A48F4">
            <w:pPr>
              <w:pStyle w:val="ConsPlusNormal"/>
              <w:jc w:val="center"/>
            </w:pPr>
            <w:r>
              <w:t>87665,6</w:t>
            </w:r>
          </w:p>
        </w:tc>
        <w:tc>
          <w:tcPr>
            <w:tcW w:w="1304" w:type="dxa"/>
          </w:tcPr>
          <w:p w:rsidR="005A48F4" w:rsidRDefault="005A48F4">
            <w:pPr>
              <w:pStyle w:val="ConsPlusNormal"/>
              <w:jc w:val="center"/>
            </w:pPr>
            <w:r>
              <w:t>91075,8</w:t>
            </w:r>
          </w:p>
        </w:tc>
        <w:tc>
          <w:tcPr>
            <w:tcW w:w="1294" w:type="dxa"/>
          </w:tcPr>
          <w:p w:rsidR="005A48F4" w:rsidRDefault="005A48F4">
            <w:pPr>
              <w:pStyle w:val="ConsPlusNormal"/>
              <w:jc w:val="center"/>
            </w:pPr>
            <w:r>
              <w:t>94764,4</w:t>
            </w:r>
          </w:p>
        </w:tc>
      </w:tr>
      <w:tr w:rsidR="005A48F4">
        <w:tc>
          <w:tcPr>
            <w:tcW w:w="567" w:type="dxa"/>
          </w:tcPr>
          <w:p w:rsidR="005A48F4" w:rsidRDefault="005A48F4">
            <w:pPr>
              <w:pStyle w:val="ConsPlusNormal"/>
              <w:jc w:val="center"/>
            </w:pPr>
            <w:r>
              <w:t>20.</w:t>
            </w:r>
          </w:p>
        </w:tc>
        <w:tc>
          <w:tcPr>
            <w:tcW w:w="4535" w:type="dxa"/>
          </w:tcPr>
          <w:p w:rsidR="005A48F4" w:rsidRDefault="005A48F4">
            <w:pPr>
              <w:pStyle w:val="ConsPlusNormal"/>
            </w:pPr>
            <w:r>
              <w:t>Поселок Петро-Славянка</w:t>
            </w:r>
          </w:p>
        </w:tc>
        <w:tc>
          <w:tcPr>
            <w:tcW w:w="1304" w:type="dxa"/>
          </w:tcPr>
          <w:p w:rsidR="005A48F4" w:rsidRDefault="005A48F4">
            <w:pPr>
              <w:pStyle w:val="ConsPlusNormal"/>
              <w:jc w:val="center"/>
            </w:pPr>
            <w:r>
              <w:t>39233,3</w:t>
            </w:r>
          </w:p>
        </w:tc>
        <w:tc>
          <w:tcPr>
            <w:tcW w:w="1304" w:type="dxa"/>
          </w:tcPr>
          <w:p w:rsidR="005A48F4" w:rsidRDefault="005A48F4">
            <w:pPr>
              <w:pStyle w:val="ConsPlusNormal"/>
              <w:jc w:val="center"/>
            </w:pPr>
            <w:r>
              <w:t>40759,5</w:t>
            </w:r>
          </w:p>
        </w:tc>
        <w:tc>
          <w:tcPr>
            <w:tcW w:w="1294" w:type="dxa"/>
          </w:tcPr>
          <w:p w:rsidR="005A48F4" w:rsidRDefault="005A48F4">
            <w:pPr>
              <w:pStyle w:val="ConsPlusNormal"/>
              <w:jc w:val="center"/>
            </w:pPr>
            <w:r>
              <w:t>42410,3</w:t>
            </w:r>
          </w:p>
        </w:tc>
      </w:tr>
      <w:tr w:rsidR="005A48F4">
        <w:tc>
          <w:tcPr>
            <w:tcW w:w="567" w:type="dxa"/>
          </w:tcPr>
          <w:p w:rsidR="005A48F4" w:rsidRDefault="005A48F4">
            <w:pPr>
              <w:pStyle w:val="ConsPlusNormal"/>
              <w:jc w:val="center"/>
            </w:pPr>
            <w:r>
              <w:t>21.</w:t>
            </w:r>
          </w:p>
        </w:tc>
        <w:tc>
          <w:tcPr>
            <w:tcW w:w="4535" w:type="dxa"/>
          </w:tcPr>
          <w:p w:rsidR="005A48F4" w:rsidRDefault="005A48F4">
            <w:pPr>
              <w:pStyle w:val="ConsPlusNormal"/>
            </w:pPr>
            <w:r>
              <w:t>Поселок Понтонный</w:t>
            </w:r>
          </w:p>
        </w:tc>
        <w:tc>
          <w:tcPr>
            <w:tcW w:w="1304" w:type="dxa"/>
          </w:tcPr>
          <w:p w:rsidR="005A48F4" w:rsidRDefault="005A48F4">
            <w:pPr>
              <w:pStyle w:val="ConsPlusNormal"/>
              <w:jc w:val="center"/>
            </w:pPr>
            <w:r>
              <w:t>62934,9</w:t>
            </w:r>
          </w:p>
        </w:tc>
        <w:tc>
          <w:tcPr>
            <w:tcW w:w="1304" w:type="dxa"/>
          </w:tcPr>
          <w:p w:rsidR="005A48F4" w:rsidRDefault="005A48F4">
            <w:pPr>
              <w:pStyle w:val="ConsPlusNormal"/>
              <w:jc w:val="center"/>
            </w:pPr>
            <w:r>
              <w:t>65383,1</w:t>
            </w:r>
          </w:p>
        </w:tc>
        <w:tc>
          <w:tcPr>
            <w:tcW w:w="1294" w:type="dxa"/>
          </w:tcPr>
          <w:p w:rsidR="005A48F4" w:rsidRDefault="005A48F4">
            <w:pPr>
              <w:pStyle w:val="ConsPlusNormal"/>
              <w:jc w:val="center"/>
            </w:pPr>
            <w:r>
              <w:t>68031,1</w:t>
            </w:r>
          </w:p>
        </w:tc>
      </w:tr>
      <w:tr w:rsidR="005A48F4">
        <w:tc>
          <w:tcPr>
            <w:tcW w:w="567" w:type="dxa"/>
          </w:tcPr>
          <w:p w:rsidR="005A48F4" w:rsidRDefault="005A48F4">
            <w:pPr>
              <w:pStyle w:val="ConsPlusNormal"/>
              <w:jc w:val="center"/>
            </w:pPr>
            <w:r>
              <w:t>22.</w:t>
            </w:r>
          </w:p>
        </w:tc>
        <w:tc>
          <w:tcPr>
            <w:tcW w:w="4535" w:type="dxa"/>
          </w:tcPr>
          <w:p w:rsidR="005A48F4" w:rsidRDefault="005A48F4">
            <w:pPr>
              <w:pStyle w:val="ConsPlusNormal"/>
            </w:pPr>
            <w:r>
              <w:t>Поселок Усть-Ижора</w:t>
            </w:r>
          </w:p>
        </w:tc>
        <w:tc>
          <w:tcPr>
            <w:tcW w:w="1304" w:type="dxa"/>
          </w:tcPr>
          <w:p w:rsidR="005A48F4" w:rsidRDefault="005A48F4">
            <w:pPr>
              <w:pStyle w:val="ConsPlusNormal"/>
              <w:jc w:val="center"/>
            </w:pPr>
            <w:r>
              <w:t>15868,5</w:t>
            </w:r>
          </w:p>
        </w:tc>
        <w:tc>
          <w:tcPr>
            <w:tcW w:w="1304" w:type="dxa"/>
          </w:tcPr>
          <w:p w:rsidR="005A48F4" w:rsidRDefault="005A48F4">
            <w:pPr>
              <w:pStyle w:val="ConsPlusNormal"/>
              <w:jc w:val="center"/>
            </w:pPr>
            <w:r>
              <w:t>16485,8</w:t>
            </w:r>
          </w:p>
        </w:tc>
        <w:tc>
          <w:tcPr>
            <w:tcW w:w="1294" w:type="dxa"/>
          </w:tcPr>
          <w:p w:rsidR="005A48F4" w:rsidRDefault="005A48F4">
            <w:pPr>
              <w:pStyle w:val="ConsPlusNormal"/>
              <w:jc w:val="center"/>
            </w:pPr>
            <w:r>
              <w:t>17153,5</w:t>
            </w:r>
          </w:p>
        </w:tc>
      </w:tr>
      <w:tr w:rsidR="005A48F4">
        <w:tc>
          <w:tcPr>
            <w:tcW w:w="567" w:type="dxa"/>
          </w:tcPr>
          <w:p w:rsidR="005A48F4" w:rsidRDefault="005A48F4">
            <w:pPr>
              <w:pStyle w:val="ConsPlusNormal"/>
              <w:jc w:val="center"/>
            </w:pPr>
            <w:r>
              <w:t>23.</w:t>
            </w:r>
          </w:p>
        </w:tc>
        <w:tc>
          <w:tcPr>
            <w:tcW w:w="4535" w:type="dxa"/>
          </w:tcPr>
          <w:p w:rsidR="005A48F4" w:rsidRDefault="005A48F4">
            <w:pPr>
              <w:pStyle w:val="ConsPlusNormal"/>
            </w:pPr>
            <w:r>
              <w:t>Поселок Саперный</w:t>
            </w:r>
          </w:p>
        </w:tc>
        <w:tc>
          <w:tcPr>
            <w:tcW w:w="1304" w:type="dxa"/>
          </w:tcPr>
          <w:p w:rsidR="005A48F4" w:rsidRDefault="005A48F4">
            <w:pPr>
              <w:pStyle w:val="ConsPlusNormal"/>
              <w:jc w:val="center"/>
            </w:pPr>
            <w:r>
              <w:t>47289,8</w:t>
            </w:r>
          </w:p>
        </w:tc>
        <w:tc>
          <w:tcPr>
            <w:tcW w:w="1304" w:type="dxa"/>
          </w:tcPr>
          <w:p w:rsidR="005A48F4" w:rsidRDefault="005A48F4">
            <w:pPr>
              <w:pStyle w:val="ConsPlusNormal"/>
              <w:jc w:val="center"/>
            </w:pPr>
            <w:r>
              <w:t>49129,4</w:t>
            </w:r>
          </w:p>
        </w:tc>
        <w:tc>
          <w:tcPr>
            <w:tcW w:w="1294" w:type="dxa"/>
          </w:tcPr>
          <w:p w:rsidR="005A48F4" w:rsidRDefault="005A48F4">
            <w:pPr>
              <w:pStyle w:val="ConsPlusNormal"/>
              <w:jc w:val="center"/>
            </w:pPr>
            <w:r>
              <w:t>51119,1</w:t>
            </w:r>
          </w:p>
        </w:tc>
      </w:tr>
      <w:tr w:rsidR="005A48F4">
        <w:tc>
          <w:tcPr>
            <w:tcW w:w="567" w:type="dxa"/>
          </w:tcPr>
          <w:p w:rsidR="005A48F4" w:rsidRDefault="005A48F4">
            <w:pPr>
              <w:pStyle w:val="ConsPlusNormal"/>
              <w:jc w:val="center"/>
            </w:pPr>
            <w:r>
              <w:t>24.</w:t>
            </w:r>
          </w:p>
        </w:tc>
        <w:tc>
          <w:tcPr>
            <w:tcW w:w="4535" w:type="dxa"/>
          </w:tcPr>
          <w:p w:rsidR="005A48F4" w:rsidRDefault="005A48F4">
            <w:pPr>
              <w:pStyle w:val="ConsPlusNormal"/>
            </w:pPr>
            <w:r>
              <w:t>Город Кронштадт</w:t>
            </w:r>
          </w:p>
        </w:tc>
        <w:tc>
          <w:tcPr>
            <w:tcW w:w="1304" w:type="dxa"/>
          </w:tcPr>
          <w:p w:rsidR="005A48F4" w:rsidRDefault="005A48F4">
            <w:pPr>
              <w:pStyle w:val="ConsPlusNormal"/>
              <w:jc w:val="center"/>
            </w:pPr>
            <w:r>
              <w:t>45779,5</w:t>
            </w:r>
          </w:p>
        </w:tc>
        <w:tc>
          <w:tcPr>
            <w:tcW w:w="1304" w:type="dxa"/>
          </w:tcPr>
          <w:p w:rsidR="005A48F4" w:rsidRDefault="005A48F4">
            <w:pPr>
              <w:pStyle w:val="ConsPlusNormal"/>
              <w:jc w:val="center"/>
            </w:pPr>
            <w:r>
              <w:t>47560,3</w:t>
            </w:r>
          </w:p>
        </w:tc>
        <w:tc>
          <w:tcPr>
            <w:tcW w:w="1294" w:type="dxa"/>
          </w:tcPr>
          <w:p w:rsidR="005A48F4" w:rsidRDefault="005A48F4">
            <w:pPr>
              <w:pStyle w:val="ConsPlusNormal"/>
              <w:jc w:val="center"/>
            </w:pPr>
            <w:r>
              <w:t>49486,5</w:t>
            </w:r>
          </w:p>
        </w:tc>
      </w:tr>
      <w:tr w:rsidR="005A48F4">
        <w:tc>
          <w:tcPr>
            <w:tcW w:w="567" w:type="dxa"/>
          </w:tcPr>
          <w:p w:rsidR="005A48F4" w:rsidRDefault="005A48F4">
            <w:pPr>
              <w:pStyle w:val="ConsPlusNormal"/>
              <w:jc w:val="center"/>
            </w:pPr>
            <w:r>
              <w:t>25.</w:t>
            </w:r>
          </w:p>
        </w:tc>
        <w:tc>
          <w:tcPr>
            <w:tcW w:w="4535" w:type="dxa"/>
          </w:tcPr>
          <w:p w:rsidR="005A48F4" w:rsidRDefault="005A48F4">
            <w:pPr>
              <w:pStyle w:val="ConsPlusNormal"/>
            </w:pPr>
            <w:r>
              <w:t>Город Ломоносов</w:t>
            </w:r>
          </w:p>
        </w:tc>
        <w:tc>
          <w:tcPr>
            <w:tcW w:w="1304" w:type="dxa"/>
          </w:tcPr>
          <w:p w:rsidR="005A48F4" w:rsidRDefault="005A48F4">
            <w:pPr>
              <w:pStyle w:val="ConsPlusNormal"/>
              <w:jc w:val="center"/>
            </w:pPr>
            <w:r>
              <w:t>37285,5</w:t>
            </w:r>
          </w:p>
        </w:tc>
        <w:tc>
          <w:tcPr>
            <w:tcW w:w="1304" w:type="dxa"/>
          </w:tcPr>
          <w:p w:rsidR="005A48F4" w:rsidRDefault="005A48F4">
            <w:pPr>
              <w:pStyle w:val="ConsPlusNormal"/>
              <w:jc w:val="center"/>
            </w:pPr>
            <w:r>
              <w:t>38735,9</w:t>
            </w:r>
          </w:p>
        </w:tc>
        <w:tc>
          <w:tcPr>
            <w:tcW w:w="1294" w:type="dxa"/>
          </w:tcPr>
          <w:p w:rsidR="005A48F4" w:rsidRDefault="005A48F4">
            <w:pPr>
              <w:pStyle w:val="ConsPlusNormal"/>
              <w:jc w:val="center"/>
            </w:pPr>
            <w:r>
              <w:t>40304,7</w:t>
            </w:r>
          </w:p>
        </w:tc>
      </w:tr>
      <w:tr w:rsidR="005A48F4">
        <w:tc>
          <w:tcPr>
            <w:tcW w:w="567" w:type="dxa"/>
          </w:tcPr>
          <w:p w:rsidR="005A48F4" w:rsidRDefault="005A48F4">
            <w:pPr>
              <w:pStyle w:val="ConsPlusNormal"/>
              <w:jc w:val="center"/>
            </w:pPr>
            <w:r>
              <w:t>26.</w:t>
            </w:r>
          </w:p>
        </w:tc>
        <w:tc>
          <w:tcPr>
            <w:tcW w:w="4535" w:type="dxa"/>
          </w:tcPr>
          <w:p w:rsidR="005A48F4" w:rsidRDefault="005A48F4">
            <w:pPr>
              <w:pStyle w:val="ConsPlusNormal"/>
            </w:pPr>
            <w:r>
              <w:t>Город Петергоф</w:t>
            </w:r>
          </w:p>
        </w:tc>
        <w:tc>
          <w:tcPr>
            <w:tcW w:w="1304" w:type="dxa"/>
          </w:tcPr>
          <w:p w:rsidR="005A48F4" w:rsidRDefault="005A48F4">
            <w:pPr>
              <w:pStyle w:val="ConsPlusNormal"/>
              <w:jc w:val="center"/>
            </w:pPr>
            <w:r>
              <w:t>67447,9</w:t>
            </w:r>
          </w:p>
        </w:tc>
        <w:tc>
          <w:tcPr>
            <w:tcW w:w="1304" w:type="dxa"/>
          </w:tcPr>
          <w:p w:rsidR="005A48F4" w:rsidRDefault="005A48F4">
            <w:pPr>
              <w:pStyle w:val="ConsPlusNormal"/>
              <w:jc w:val="center"/>
            </w:pPr>
            <w:r>
              <w:t>70071,6</w:t>
            </w:r>
          </w:p>
        </w:tc>
        <w:tc>
          <w:tcPr>
            <w:tcW w:w="1294" w:type="dxa"/>
          </w:tcPr>
          <w:p w:rsidR="005A48F4" w:rsidRDefault="005A48F4">
            <w:pPr>
              <w:pStyle w:val="ConsPlusNormal"/>
              <w:jc w:val="center"/>
            </w:pPr>
            <w:r>
              <w:t>72909,5</w:t>
            </w:r>
          </w:p>
        </w:tc>
      </w:tr>
      <w:tr w:rsidR="005A48F4">
        <w:tc>
          <w:tcPr>
            <w:tcW w:w="567" w:type="dxa"/>
          </w:tcPr>
          <w:p w:rsidR="005A48F4" w:rsidRDefault="005A48F4">
            <w:pPr>
              <w:pStyle w:val="ConsPlusNormal"/>
              <w:jc w:val="center"/>
            </w:pPr>
            <w:r>
              <w:t>27.</w:t>
            </w:r>
          </w:p>
        </w:tc>
        <w:tc>
          <w:tcPr>
            <w:tcW w:w="4535" w:type="dxa"/>
          </w:tcPr>
          <w:p w:rsidR="005A48F4" w:rsidRDefault="005A48F4">
            <w:pPr>
              <w:pStyle w:val="ConsPlusNormal"/>
            </w:pPr>
            <w:r>
              <w:t>Поселок Стрельна</w:t>
            </w:r>
          </w:p>
        </w:tc>
        <w:tc>
          <w:tcPr>
            <w:tcW w:w="1304" w:type="dxa"/>
          </w:tcPr>
          <w:p w:rsidR="005A48F4" w:rsidRDefault="005A48F4">
            <w:pPr>
              <w:pStyle w:val="ConsPlusNormal"/>
              <w:jc w:val="center"/>
            </w:pPr>
            <w:r>
              <w:t>19781,4</w:t>
            </w:r>
          </w:p>
        </w:tc>
        <w:tc>
          <w:tcPr>
            <w:tcW w:w="1304" w:type="dxa"/>
          </w:tcPr>
          <w:p w:rsidR="005A48F4" w:rsidRDefault="005A48F4">
            <w:pPr>
              <w:pStyle w:val="ConsPlusNormal"/>
              <w:jc w:val="center"/>
            </w:pPr>
            <w:r>
              <w:t>20550,9</w:t>
            </w:r>
          </w:p>
        </w:tc>
        <w:tc>
          <w:tcPr>
            <w:tcW w:w="1294" w:type="dxa"/>
          </w:tcPr>
          <w:p w:rsidR="005A48F4" w:rsidRDefault="005A48F4">
            <w:pPr>
              <w:pStyle w:val="ConsPlusNormal"/>
              <w:jc w:val="center"/>
            </w:pPr>
            <w:r>
              <w:t>21383,2</w:t>
            </w:r>
          </w:p>
        </w:tc>
      </w:tr>
      <w:tr w:rsidR="005A48F4">
        <w:tc>
          <w:tcPr>
            <w:tcW w:w="567" w:type="dxa"/>
          </w:tcPr>
          <w:p w:rsidR="005A48F4" w:rsidRDefault="005A48F4">
            <w:pPr>
              <w:pStyle w:val="ConsPlusNormal"/>
              <w:jc w:val="center"/>
            </w:pPr>
            <w:r>
              <w:t>28.</w:t>
            </w:r>
          </w:p>
        </w:tc>
        <w:tc>
          <w:tcPr>
            <w:tcW w:w="4535" w:type="dxa"/>
          </w:tcPr>
          <w:p w:rsidR="005A48F4" w:rsidRDefault="005A48F4">
            <w:pPr>
              <w:pStyle w:val="ConsPlusNormal"/>
            </w:pPr>
            <w:r>
              <w:t>Город Пушкин</w:t>
            </w:r>
          </w:p>
        </w:tc>
        <w:tc>
          <w:tcPr>
            <w:tcW w:w="1304" w:type="dxa"/>
          </w:tcPr>
          <w:p w:rsidR="005A48F4" w:rsidRDefault="005A48F4">
            <w:pPr>
              <w:pStyle w:val="ConsPlusNormal"/>
              <w:jc w:val="center"/>
            </w:pPr>
            <w:r>
              <w:t>76888,6</w:t>
            </w:r>
          </w:p>
        </w:tc>
        <w:tc>
          <w:tcPr>
            <w:tcW w:w="1304" w:type="dxa"/>
          </w:tcPr>
          <w:p w:rsidR="005A48F4" w:rsidRDefault="005A48F4">
            <w:pPr>
              <w:pStyle w:val="ConsPlusNormal"/>
              <w:jc w:val="center"/>
            </w:pPr>
            <w:r>
              <w:t>79879,6</w:t>
            </w:r>
          </w:p>
        </w:tc>
        <w:tc>
          <w:tcPr>
            <w:tcW w:w="1294" w:type="dxa"/>
          </w:tcPr>
          <w:p w:rsidR="005A48F4" w:rsidRDefault="005A48F4">
            <w:pPr>
              <w:pStyle w:val="ConsPlusNormal"/>
              <w:jc w:val="center"/>
            </w:pPr>
            <w:r>
              <w:t>83114,7</w:t>
            </w:r>
          </w:p>
        </w:tc>
      </w:tr>
      <w:tr w:rsidR="005A48F4">
        <w:tc>
          <w:tcPr>
            <w:tcW w:w="567" w:type="dxa"/>
          </w:tcPr>
          <w:p w:rsidR="005A48F4" w:rsidRDefault="005A48F4">
            <w:pPr>
              <w:pStyle w:val="ConsPlusNormal"/>
              <w:jc w:val="center"/>
            </w:pPr>
            <w:r>
              <w:t>29.</w:t>
            </w:r>
          </w:p>
        </w:tc>
        <w:tc>
          <w:tcPr>
            <w:tcW w:w="4535" w:type="dxa"/>
          </w:tcPr>
          <w:p w:rsidR="005A48F4" w:rsidRDefault="005A48F4">
            <w:pPr>
              <w:pStyle w:val="ConsPlusNormal"/>
            </w:pPr>
            <w:r>
              <w:t>Город Павловск</w:t>
            </w:r>
          </w:p>
        </w:tc>
        <w:tc>
          <w:tcPr>
            <w:tcW w:w="1304" w:type="dxa"/>
          </w:tcPr>
          <w:p w:rsidR="005A48F4" w:rsidRDefault="005A48F4">
            <w:pPr>
              <w:pStyle w:val="ConsPlusNormal"/>
              <w:jc w:val="center"/>
            </w:pPr>
            <w:r>
              <w:t>15659,7</w:t>
            </w:r>
          </w:p>
        </w:tc>
        <w:tc>
          <w:tcPr>
            <w:tcW w:w="1304" w:type="dxa"/>
          </w:tcPr>
          <w:p w:rsidR="005A48F4" w:rsidRDefault="005A48F4">
            <w:pPr>
              <w:pStyle w:val="ConsPlusNormal"/>
              <w:jc w:val="center"/>
            </w:pPr>
            <w:r>
              <w:t>16268,9</w:t>
            </w:r>
          </w:p>
        </w:tc>
        <w:tc>
          <w:tcPr>
            <w:tcW w:w="1294" w:type="dxa"/>
          </w:tcPr>
          <w:p w:rsidR="005A48F4" w:rsidRDefault="005A48F4">
            <w:pPr>
              <w:pStyle w:val="ConsPlusNormal"/>
              <w:jc w:val="center"/>
            </w:pPr>
            <w:r>
              <w:t>16927,8</w:t>
            </w:r>
          </w:p>
        </w:tc>
      </w:tr>
      <w:tr w:rsidR="005A48F4">
        <w:tc>
          <w:tcPr>
            <w:tcW w:w="567" w:type="dxa"/>
          </w:tcPr>
          <w:p w:rsidR="005A48F4" w:rsidRDefault="005A48F4">
            <w:pPr>
              <w:pStyle w:val="ConsPlusNormal"/>
              <w:jc w:val="center"/>
            </w:pPr>
            <w:r>
              <w:t>30.</w:t>
            </w:r>
          </w:p>
        </w:tc>
        <w:tc>
          <w:tcPr>
            <w:tcW w:w="4535" w:type="dxa"/>
          </w:tcPr>
          <w:p w:rsidR="005A48F4" w:rsidRDefault="005A48F4">
            <w:pPr>
              <w:pStyle w:val="ConsPlusNormal"/>
            </w:pPr>
            <w:r>
              <w:t>Поселок Шушары</w:t>
            </w:r>
          </w:p>
        </w:tc>
        <w:tc>
          <w:tcPr>
            <w:tcW w:w="1304" w:type="dxa"/>
          </w:tcPr>
          <w:p w:rsidR="005A48F4" w:rsidRDefault="005A48F4">
            <w:pPr>
              <w:pStyle w:val="ConsPlusNormal"/>
              <w:jc w:val="center"/>
            </w:pPr>
            <w:r>
              <w:t>57237,5</w:t>
            </w:r>
          </w:p>
        </w:tc>
        <w:tc>
          <w:tcPr>
            <w:tcW w:w="1304" w:type="dxa"/>
          </w:tcPr>
          <w:p w:rsidR="005A48F4" w:rsidRDefault="005A48F4">
            <w:pPr>
              <w:pStyle w:val="ConsPlusNormal"/>
              <w:jc w:val="center"/>
            </w:pPr>
            <w:r>
              <w:t>59464,0</w:t>
            </w:r>
          </w:p>
        </w:tc>
        <w:tc>
          <w:tcPr>
            <w:tcW w:w="1294" w:type="dxa"/>
          </w:tcPr>
          <w:p w:rsidR="005A48F4" w:rsidRDefault="005A48F4">
            <w:pPr>
              <w:pStyle w:val="ConsPlusNormal"/>
              <w:jc w:val="center"/>
            </w:pPr>
            <w:r>
              <w:t>61872,3</w:t>
            </w:r>
          </w:p>
        </w:tc>
      </w:tr>
      <w:tr w:rsidR="005A48F4">
        <w:tc>
          <w:tcPr>
            <w:tcW w:w="567" w:type="dxa"/>
          </w:tcPr>
          <w:p w:rsidR="005A48F4" w:rsidRDefault="005A48F4">
            <w:pPr>
              <w:pStyle w:val="ConsPlusNormal"/>
              <w:jc w:val="center"/>
            </w:pPr>
            <w:r>
              <w:t>31.</w:t>
            </w:r>
          </w:p>
        </w:tc>
        <w:tc>
          <w:tcPr>
            <w:tcW w:w="4535" w:type="dxa"/>
          </w:tcPr>
          <w:p w:rsidR="005A48F4" w:rsidRDefault="005A48F4">
            <w:pPr>
              <w:pStyle w:val="ConsPlusNormal"/>
            </w:pPr>
            <w:r>
              <w:t>Поселок Александровская</w:t>
            </w:r>
          </w:p>
        </w:tc>
        <w:tc>
          <w:tcPr>
            <w:tcW w:w="1304" w:type="dxa"/>
          </w:tcPr>
          <w:p w:rsidR="005A48F4" w:rsidRDefault="005A48F4">
            <w:pPr>
              <w:pStyle w:val="ConsPlusNormal"/>
              <w:jc w:val="center"/>
            </w:pPr>
            <w:r>
              <w:t>14499,7</w:t>
            </w:r>
          </w:p>
        </w:tc>
        <w:tc>
          <w:tcPr>
            <w:tcW w:w="1304" w:type="dxa"/>
          </w:tcPr>
          <w:p w:rsidR="005A48F4" w:rsidRDefault="005A48F4">
            <w:pPr>
              <w:pStyle w:val="ConsPlusNormal"/>
              <w:jc w:val="center"/>
            </w:pPr>
            <w:r>
              <w:t>15063,7</w:t>
            </w:r>
          </w:p>
        </w:tc>
        <w:tc>
          <w:tcPr>
            <w:tcW w:w="1294" w:type="dxa"/>
          </w:tcPr>
          <w:p w:rsidR="005A48F4" w:rsidRDefault="005A48F4">
            <w:pPr>
              <w:pStyle w:val="ConsPlusNormal"/>
              <w:jc w:val="center"/>
            </w:pPr>
            <w:r>
              <w:t>15673,8</w:t>
            </w:r>
          </w:p>
        </w:tc>
      </w:tr>
      <w:tr w:rsidR="005A48F4">
        <w:tc>
          <w:tcPr>
            <w:tcW w:w="567" w:type="dxa"/>
          </w:tcPr>
          <w:p w:rsidR="005A48F4" w:rsidRDefault="005A48F4">
            <w:pPr>
              <w:pStyle w:val="ConsPlusNormal"/>
              <w:jc w:val="center"/>
            </w:pPr>
            <w:r>
              <w:t>32.</w:t>
            </w:r>
          </w:p>
        </w:tc>
        <w:tc>
          <w:tcPr>
            <w:tcW w:w="4535" w:type="dxa"/>
          </w:tcPr>
          <w:p w:rsidR="005A48F4" w:rsidRDefault="005A48F4">
            <w:pPr>
              <w:pStyle w:val="ConsPlusNormal"/>
            </w:pPr>
            <w:r>
              <w:t>Поселок Тярлево</w:t>
            </w:r>
          </w:p>
        </w:tc>
        <w:tc>
          <w:tcPr>
            <w:tcW w:w="1304" w:type="dxa"/>
          </w:tcPr>
          <w:p w:rsidR="005A48F4" w:rsidRDefault="005A48F4">
            <w:pPr>
              <w:pStyle w:val="ConsPlusNormal"/>
              <w:jc w:val="center"/>
            </w:pPr>
            <w:r>
              <w:t>3768,3</w:t>
            </w:r>
          </w:p>
        </w:tc>
        <w:tc>
          <w:tcPr>
            <w:tcW w:w="1304" w:type="dxa"/>
          </w:tcPr>
          <w:p w:rsidR="005A48F4" w:rsidRDefault="005A48F4">
            <w:pPr>
              <w:pStyle w:val="ConsPlusNormal"/>
              <w:jc w:val="center"/>
            </w:pPr>
            <w:r>
              <w:t>3914,9</w:t>
            </w:r>
          </w:p>
        </w:tc>
        <w:tc>
          <w:tcPr>
            <w:tcW w:w="1294" w:type="dxa"/>
          </w:tcPr>
          <w:p w:rsidR="005A48F4" w:rsidRDefault="005A48F4">
            <w:pPr>
              <w:pStyle w:val="ConsPlusNormal"/>
              <w:jc w:val="center"/>
            </w:pPr>
            <w:r>
              <w:t>4073,5</w:t>
            </w:r>
          </w:p>
        </w:tc>
      </w:tr>
      <w:tr w:rsidR="005A48F4">
        <w:tc>
          <w:tcPr>
            <w:tcW w:w="5102" w:type="dxa"/>
            <w:gridSpan w:val="2"/>
          </w:tcPr>
          <w:p w:rsidR="005A48F4" w:rsidRDefault="005A48F4">
            <w:pPr>
              <w:pStyle w:val="ConsPlusNormal"/>
              <w:jc w:val="right"/>
            </w:pPr>
            <w:r>
              <w:t>Итого:</w:t>
            </w:r>
          </w:p>
        </w:tc>
        <w:tc>
          <w:tcPr>
            <w:tcW w:w="1304" w:type="dxa"/>
          </w:tcPr>
          <w:p w:rsidR="005A48F4" w:rsidRDefault="005A48F4">
            <w:pPr>
              <w:pStyle w:val="ConsPlusNormal"/>
              <w:jc w:val="center"/>
            </w:pPr>
            <w:r>
              <w:t>1089641,4</w:t>
            </w:r>
          </w:p>
        </w:tc>
        <w:tc>
          <w:tcPr>
            <w:tcW w:w="1304" w:type="dxa"/>
          </w:tcPr>
          <w:p w:rsidR="005A48F4" w:rsidRDefault="005A48F4">
            <w:pPr>
              <w:pStyle w:val="ConsPlusNormal"/>
              <w:jc w:val="center"/>
            </w:pPr>
            <w:r>
              <w:t>1132028,6</w:t>
            </w:r>
          </w:p>
        </w:tc>
        <w:tc>
          <w:tcPr>
            <w:tcW w:w="1294" w:type="dxa"/>
          </w:tcPr>
          <w:p w:rsidR="005A48F4" w:rsidRDefault="005A48F4">
            <w:pPr>
              <w:pStyle w:val="ConsPlusNormal"/>
              <w:jc w:val="center"/>
            </w:pPr>
            <w:r>
              <w:t>1177876,0</w:t>
            </w:r>
          </w:p>
        </w:tc>
      </w:tr>
    </w:tbl>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t>ПРИЛОЖЕНИЕ 16</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jc w:val="center"/>
      </w:pPr>
    </w:p>
    <w:p w:rsidR="005A48F4" w:rsidRDefault="005A48F4">
      <w:pPr>
        <w:pStyle w:val="ConsPlusTitle"/>
        <w:jc w:val="center"/>
      </w:pPr>
      <w:bookmarkStart w:id="17" w:name="P77312"/>
      <w:bookmarkEnd w:id="17"/>
      <w:r>
        <w:t>ПЕРЕЧЕНЬ</w:t>
      </w:r>
    </w:p>
    <w:p w:rsidR="005A48F4" w:rsidRDefault="005A48F4">
      <w:pPr>
        <w:pStyle w:val="ConsPlusTitle"/>
        <w:jc w:val="center"/>
      </w:pPr>
      <w:r>
        <w:t>РАСХОДНЫХ ОБЯЗАТЕЛЬСТВ ВНУТРИГОРОДСКИХ МУНИЦИПАЛЬНЫХ</w:t>
      </w:r>
    </w:p>
    <w:p w:rsidR="005A48F4" w:rsidRDefault="005A48F4">
      <w:pPr>
        <w:pStyle w:val="ConsPlusTitle"/>
        <w:jc w:val="center"/>
      </w:pPr>
      <w:r>
        <w:t>ОБРАЗОВАНИЙ САНКТ-ПЕТЕРБУРГА, ВЫТЕКАЮЩИХ ИЗ ПОЛНОМОЧИЙ</w:t>
      </w:r>
    </w:p>
    <w:p w:rsidR="005A48F4" w:rsidRDefault="005A48F4">
      <w:pPr>
        <w:pStyle w:val="ConsPlusTitle"/>
        <w:jc w:val="center"/>
      </w:pPr>
      <w:r>
        <w:t>ПО ВОПРОСАМ МЕСТНОГО ЗНАЧЕНИЯ, ОПРЕДЕЛЕННЫХ ЗАКОНАМИ</w:t>
      </w:r>
    </w:p>
    <w:p w:rsidR="005A48F4" w:rsidRDefault="005A48F4">
      <w:pPr>
        <w:pStyle w:val="ConsPlusTitle"/>
        <w:jc w:val="center"/>
      </w:pPr>
      <w:r>
        <w:t>САНКТ-ПЕТЕРБУРГА</w:t>
      </w:r>
    </w:p>
    <w:p w:rsidR="005A48F4" w:rsidRDefault="005A48F4">
      <w:pPr>
        <w:pStyle w:val="ConsPlusNormal"/>
        <w:ind w:firstLine="540"/>
        <w:jc w:val="both"/>
      </w:pPr>
    </w:p>
    <w:p w:rsidR="005A48F4" w:rsidRDefault="005A48F4">
      <w:pPr>
        <w:pStyle w:val="ConsPlusTitle"/>
        <w:ind w:firstLine="540"/>
        <w:jc w:val="both"/>
        <w:outlineLvl w:val="1"/>
      </w:pPr>
      <w:r>
        <w:t>1. Расходные обязательства в области общегосударственных вопросов, в том числе:</w:t>
      </w:r>
    </w:p>
    <w:p w:rsidR="005A48F4" w:rsidRDefault="005A48F4">
      <w:pPr>
        <w:pStyle w:val="ConsPlusNormal"/>
        <w:ind w:firstLine="540"/>
        <w:jc w:val="both"/>
      </w:pPr>
    </w:p>
    <w:p w:rsidR="005A48F4" w:rsidRDefault="005A48F4">
      <w:pPr>
        <w:pStyle w:val="ConsPlusNormal"/>
        <w:ind w:firstLine="540"/>
        <w:jc w:val="both"/>
      </w:pPr>
      <w:r>
        <w:t>1.1. Расходные обязательства по содержанию главы внутригородского муниципального образования Санкт-Петербурга (далее - муниципальное образование).</w:t>
      </w:r>
    </w:p>
    <w:p w:rsidR="005A48F4" w:rsidRDefault="005A48F4">
      <w:pPr>
        <w:pStyle w:val="ConsPlusNormal"/>
        <w:spacing w:before="220"/>
        <w:ind w:firstLine="540"/>
        <w:jc w:val="both"/>
      </w:pPr>
      <w:r>
        <w:t>1.2. Расходные обязательства по содержанию и обеспечению деятельности представительного органа муниципального образования, в том числе:</w:t>
      </w:r>
    </w:p>
    <w:p w:rsidR="005A48F4" w:rsidRDefault="005A48F4">
      <w:pPr>
        <w:pStyle w:val="ConsPlusNormal"/>
        <w:spacing w:before="220"/>
        <w:ind w:firstLine="540"/>
        <w:jc w:val="both"/>
      </w:pPr>
      <w:r>
        <w:t>1.2.1. Расходные обязательства по содержанию лиц, замещающих выборные муниципальные должности (депутатов муниципальных советов, членов выборных органов местного самоуправления в Санкт-Петербурге (далее - органы местного самоуправления), выборных должностных лиц местного самоуправления), осуществляющих свои полномочия на постоянной основе.</w:t>
      </w:r>
    </w:p>
    <w:p w:rsidR="005A48F4" w:rsidRDefault="005A48F4">
      <w:pPr>
        <w:pStyle w:val="ConsPlusNormal"/>
        <w:spacing w:before="220"/>
        <w:ind w:firstLine="540"/>
        <w:jc w:val="both"/>
      </w:pPr>
      <w:r>
        <w:t>1.2.2. Расходные обязательства по содержанию лиц, замещающих должности муниципальной службы, а также лиц, замещающих должности, не отнесенные к должностям муниципальной службы.</w:t>
      </w:r>
    </w:p>
    <w:p w:rsidR="005A48F4" w:rsidRDefault="005A48F4">
      <w:pPr>
        <w:pStyle w:val="ConsPlusNormal"/>
        <w:spacing w:before="220"/>
        <w:ind w:firstLine="540"/>
        <w:jc w:val="both"/>
      </w:pPr>
      <w:r>
        <w:t>1.2.3. Расходные обязательства по компенсации депутатам муниципального совета, членам выборных органов местного самоуправления, выборным должностным лицам местного самоуправления, осуществляющим свои полномочия на непостоянной основе, расходов в связи с осуществлением ими своих мандатов.</w:t>
      </w:r>
    </w:p>
    <w:p w:rsidR="005A48F4" w:rsidRDefault="005A48F4">
      <w:pPr>
        <w:pStyle w:val="ConsPlusNormal"/>
        <w:spacing w:before="220"/>
        <w:ind w:firstLine="540"/>
        <w:jc w:val="both"/>
      </w:pPr>
      <w:r>
        <w:t>1.3. Расходные обязательства по содержанию и обеспечению деятельности местной администрации (исполнительно-распорядительного органа) муниципального образования, в том числе:</w:t>
      </w:r>
    </w:p>
    <w:p w:rsidR="005A48F4" w:rsidRDefault="005A48F4">
      <w:pPr>
        <w:pStyle w:val="ConsPlusNormal"/>
        <w:spacing w:before="220"/>
        <w:ind w:firstLine="540"/>
        <w:jc w:val="both"/>
      </w:pPr>
      <w:r>
        <w:t>1.3.1. Расходные обязательства по содержанию лиц, замещающих должности муниципальной службы, а также лиц, замещающих должности, не отнесенные к должностям муниципальной службы.</w:t>
      </w:r>
    </w:p>
    <w:p w:rsidR="005A48F4" w:rsidRDefault="005A48F4">
      <w:pPr>
        <w:pStyle w:val="ConsPlusNormal"/>
        <w:spacing w:before="220"/>
        <w:ind w:firstLine="540"/>
        <w:jc w:val="both"/>
      </w:pPr>
      <w:r>
        <w:t>1.4. Расходные обязательства по содержанию и обеспечению деятельности финансового органа муниципального образования, контрольно-счетного органа муниципального образования.</w:t>
      </w:r>
    </w:p>
    <w:p w:rsidR="005A48F4" w:rsidRDefault="005A48F4">
      <w:pPr>
        <w:pStyle w:val="ConsPlusNormal"/>
        <w:spacing w:before="220"/>
        <w:ind w:firstLine="540"/>
        <w:jc w:val="both"/>
      </w:pPr>
      <w:r>
        <w:t>1.5. Расходные обязательства по обеспечению проведения муниципальных выборов и местных референдумов:</w:t>
      </w:r>
    </w:p>
    <w:p w:rsidR="005A48F4" w:rsidRDefault="005A48F4">
      <w:pPr>
        <w:pStyle w:val="ConsPlusNormal"/>
        <w:spacing w:before="220"/>
        <w:ind w:firstLine="540"/>
        <w:jc w:val="both"/>
      </w:pPr>
      <w:r>
        <w:t>1.5.1. Расходные обязательства по содержанию и обеспечению деятельности избирательной комиссии муниципального образования, действующей на постоянной основе.</w:t>
      </w:r>
    </w:p>
    <w:p w:rsidR="005A48F4" w:rsidRDefault="005A48F4">
      <w:pPr>
        <w:pStyle w:val="ConsPlusNormal"/>
        <w:spacing w:before="220"/>
        <w:ind w:firstLine="540"/>
        <w:jc w:val="both"/>
      </w:pPr>
      <w:r>
        <w:t>1.5.2. Расходные обязательства по организационному и материально-техническому обеспечению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5A48F4" w:rsidRDefault="005A48F4">
      <w:pPr>
        <w:pStyle w:val="ConsPlusNormal"/>
        <w:spacing w:before="220"/>
        <w:ind w:firstLine="540"/>
        <w:jc w:val="both"/>
      </w:pPr>
      <w:r>
        <w:t>1.6. Расходные обязательства по формированию резервного фонда местной администрации муниципального образования.</w:t>
      </w:r>
    </w:p>
    <w:p w:rsidR="005A48F4" w:rsidRDefault="005A48F4">
      <w:pPr>
        <w:pStyle w:val="ConsPlusNormal"/>
        <w:spacing w:before="220"/>
        <w:ind w:firstLine="540"/>
        <w:jc w:val="both"/>
      </w:pPr>
      <w:r>
        <w:t>1.7. Расходные обязательства в области других общегосударственных вопросов, в том числе:</w:t>
      </w:r>
    </w:p>
    <w:p w:rsidR="005A48F4" w:rsidRDefault="005A48F4">
      <w:pPr>
        <w:pStyle w:val="ConsPlusNormal"/>
        <w:spacing w:before="220"/>
        <w:ind w:firstLine="540"/>
        <w:jc w:val="both"/>
      </w:pPr>
      <w:r>
        <w:t>1.7.1. Расходные обязательства, связанные с проведением конференций граждан (собраний делегатов), опросов граждан по инициативе органов местного самоуправления, публичных слушаний и собраний граждан.</w:t>
      </w:r>
    </w:p>
    <w:p w:rsidR="005A48F4" w:rsidRDefault="005A48F4">
      <w:pPr>
        <w:pStyle w:val="ConsPlusNormal"/>
        <w:spacing w:before="220"/>
        <w:ind w:firstLine="540"/>
        <w:jc w:val="both"/>
      </w:pPr>
      <w:r>
        <w:lastRenderedPageBreak/>
        <w:t>1.7.2. Расходные обязательства по формированию архивных фондов органов местного самоуправления, муниципальных предприятий и учреждений.</w:t>
      </w:r>
    </w:p>
    <w:p w:rsidR="005A48F4" w:rsidRDefault="005A48F4">
      <w:pPr>
        <w:pStyle w:val="ConsPlusNormal"/>
        <w:spacing w:before="220"/>
        <w:ind w:firstLine="540"/>
        <w:jc w:val="both"/>
      </w:pPr>
      <w:r>
        <w:t>1.7.3. Расходные обязательства по организации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5A48F4" w:rsidRDefault="005A48F4">
      <w:pPr>
        <w:pStyle w:val="ConsPlusNormal"/>
        <w:spacing w:before="220"/>
        <w:ind w:firstLine="540"/>
        <w:jc w:val="both"/>
      </w:pPr>
      <w:r>
        <w:t>1.7.4. Расходные обязательства по осуществлению защиты прав потребителей.</w:t>
      </w:r>
    </w:p>
    <w:p w:rsidR="005A48F4" w:rsidRDefault="005A48F4">
      <w:pPr>
        <w:pStyle w:val="ConsPlusNormal"/>
        <w:ind w:firstLine="540"/>
        <w:jc w:val="both"/>
      </w:pPr>
    </w:p>
    <w:p w:rsidR="005A48F4" w:rsidRDefault="005A48F4">
      <w:pPr>
        <w:pStyle w:val="ConsPlusTitle"/>
        <w:ind w:firstLine="540"/>
        <w:jc w:val="both"/>
        <w:outlineLvl w:val="1"/>
      </w:pPr>
      <w:r>
        <w:t>2. Расходные обязательства в области защиты населения и территории от чрезвычайных ситуаций природного и техногенного характера, гражданской обороны, в том числе:</w:t>
      </w:r>
    </w:p>
    <w:p w:rsidR="005A48F4" w:rsidRDefault="005A48F4">
      <w:pPr>
        <w:pStyle w:val="ConsPlusNormal"/>
        <w:ind w:firstLine="540"/>
        <w:jc w:val="both"/>
      </w:pPr>
    </w:p>
    <w:p w:rsidR="005A48F4" w:rsidRDefault="005A48F4">
      <w:pPr>
        <w:pStyle w:val="ConsPlusNormal"/>
        <w:ind w:firstLine="540"/>
        <w:jc w:val="both"/>
      </w:pPr>
      <w:r>
        <w:t>2.1. Расходные обязательства по содействию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содействию в информировании населения об угрозе возникновения или о возникновении чрезвычайной ситуации.</w:t>
      </w:r>
    </w:p>
    <w:p w:rsidR="005A48F4" w:rsidRDefault="005A48F4">
      <w:pPr>
        <w:pStyle w:val="ConsPlusNormal"/>
        <w:spacing w:before="220"/>
        <w:ind w:firstLine="540"/>
        <w:jc w:val="both"/>
      </w:pPr>
      <w:r>
        <w:t>2.2. Расходные обязательства по проведению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A48F4" w:rsidRDefault="005A48F4">
      <w:pPr>
        <w:pStyle w:val="ConsPlusNormal"/>
        <w:ind w:firstLine="540"/>
        <w:jc w:val="both"/>
      </w:pPr>
    </w:p>
    <w:p w:rsidR="005A48F4" w:rsidRDefault="005A48F4">
      <w:pPr>
        <w:pStyle w:val="ConsPlusTitle"/>
        <w:ind w:firstLine="540"/>
        <w:jc w:val="both"/>
        <w:outlineLvl w:val="1"/>
      </w:pPr>
      <w:r>
        <w:t>3. Расходные обязательства в области национальной экономики, в том числе:</w:t>
      </w:r>
    </w:p>
    <w:p w:rsidR="005A48F4" w:rsidRDefault="005A48F4">
      <w:pPr>
        <w:pStyle w:val="ConsPlusNormal"/>
        <w:ind w:firstLine="540"/>
        <w:jc w:val="both"/>
      </w:pPr>
    </w:p>
    <w:p w:rsidR="005A48F4" w:rsidRDefault="005A48F4">
      <w:pPr>
        <w:pStyle w:val="ConsPlusNormal"/>
        <w:ind w:firstLine="540"/>
        <w:jc w:val="both"/>
      </w:pPr>
      <w:r>
        <w:t>3.1. Расходные обязательства в области общеэкономических вопросов:</w:t>
      </w:r>
    </w:p>
    <w:p w:rsidR="005A48F4" w:rsidRDefault="005A48F4">
      <w:pPr>
        <w:pStyle w:val="ConsPlusNormal"/>
        <w:spacing w:before="220"/>
        <w:ind w:firstLine="540"/>
        <w:jc w:val="both"/>
      </w:pPr>
      <w:r>
        <w:t>3.1.1. Расходные обязательства по участию в организации и финансировании проведения оплачиваемых общественных работ.</w:t>
      </w:r>
    </w:p>
    <w:p w:rsidR="005A48F4" w:rsidRDefault="005A48F4">
      <w:pPr>
        <w:pStyle w:val="ConsPlusNormal"/>
        <w:spacing w:before="220"/>
        <w:ind w:firstLine="540"/>
        <w:jc w:val="both"/>
      </w:pPr>
      <w:r>
        <w:t>3.1.2. Расходные обязательства по участию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A48F4" w:rsidRDefault="005A48F4">
      <w:pPr>
        <w:pStyle w:val="ConsPlusNormal"/>
        <w:spacing w:before="220"/>
        <w:ind w:firstLine="540"/>
        <w:jc w:val="both"/>
      </w:pPr>
      <w:r>
        <w:t>3.1.3. Расходные обязательства по участию в организации и финансировании ярмарок вакансий и учебных рабочих мест.</w:t>
      </w:r>
    </w:p>
    <w:p w:rsidR="005A48F4" w:rsidRDefault="005A48F4">
      <w:pPr>
        <w:pStyle w:val="ConsPlusNormal"/>
        <w:spacing w:before="220"/>
        <w:ind w:firstLine="540"/>
        <w:jc w:val="both"/>
      </w:pPr>
      <w:r>
        <w:t>3.2. Расходные обязательства в области дорожного хозяйства:</w:t>
      </w:r>
    </w:p>
    <w:p w:rsidR="005A48F4" w:rsidRDefault="005A48F4">
      <w:pPr>
        <w:pStyle w:val="ConsPlusNormal"/>
        <w:spacing w:before="220"/>
        <w:ind w:firstLine="540"/>
        <w:jc w:val="both"/>
      </w:pPr>
      <w:r>
        <w:t>3.2.1. Расходные обязательства городов и поселков, являющихся муниципальными образованиями (далее - города и поселки), муниципальных образований муниципальных округов Горелово, Лахта-Ольгино по текущему ремонту и содержанию дорог, расположенных в пределах границ муниципальных образований, в соответствии с перечнем, утвержденным Правительством Санкт-Петербурга.</w:t>
      </w:r>
    </w:p>
    <w:p w:rsidR="005A48F4" w:rsidRDefault="005A48F4">
      <w:pPr>
        <w:pStyle w:val="ConsPlusNormal"/>
        <w:spacing w:before="220"/>
        <w:ind w:firstLine="540"/>
        <w:jc w:val="both"/>
      </w:pPr>
      <w:r>
        <w:t>3.3. Расходные обязательства в области других вопросов национальной экономики:</w:t>
      </w:r>
    </w:p>
    <w:p w:rsidR="005A48F4" w:rsidRDefault="005A48F4">
      <w:pPr>
        <w:pStyle w:val="ConsPlusNormal"/>
        <w:spacing w:before="220"/>
        <w:ind w:firstLine="540"/>
        <w:jc w:val="both"/>
      </w:pPr>
      <w:r>
        <w:t>3.3.1. Расходные обязательства по содействию развитию малого бизнеса на территории муниципального образования.</w:t>
      </w:r>
    </w:p>
    <w:p w:rsidR="005A48F4" w:rsidRDefault="005A48F4">
      <w:pPr>
        <w:pStyle w:val="ConsPlusNormal"/>
        <w:ind w:firstLine="540"/>
        <w:jc w:val="both"/>
      </w:pPr>
    </w:p>
    <w:p w:rsidR="005A48F4" w:rsidRDefault="005A48F4">
      <w:pPr>
        <w:pStyle w:val="ConsPlusTitle"/>
        <w:ind w:firstLine="540"/>
        <w:jc w:val="both"/>
        <w:outlineLvl w:val="1"/>
      </w:pPr>
      <w:r>
        <w:t>4. Расходные обязательства в области благоустройства территорий муниципальных образований, в том числе:</w:t>
      </w:r>
    </w:p>
    <w:p w:rsidR="005A48F4" w:rsidRDefault="005A48F4">
      <w:pPr>
        <w:pStyle w:val="ConsPlusNormal"/>
        <w:ind w:firstLine="540"/>
        <w:jc w:val="both"/>
      </w:pPr>
    </w:p>
    <w:p w:rsidR="005A48F4" w:rsidRDefault="005A48F4">
      <w:pPr>
        <w:pStyle w:val="ConsPlusNormal"/>
        <w:ind w:firstLine="540"/>
        <w:jc w:val="both"/>
      </w:pPr>
      <w:r>
        <w:t xml:space="preserve">4.1. Расходные обязательства по благоустройству территорий муниципальных образований в </w:t>
      </w:r>
      <w:r>
        <w:lastRenderedPageBreak/>
        <w:t>соответствии с законодательством Санкт-Петербурга, за исключением расходных обязательств, указанных в пунктах 4.2 - 4.4.</w:t>
      </w:r>
    </w:p>
    <w:p w:rsidR="005A48F4" w:rsidRDefault="005A48F4">
      <w:pPr>
        <w:pStyle w:val="ConsPlusNormal"/>
        <w:spacing w:before="220"/>
        <w:ind w:firstLine="540"/>
        <w:jc w:val="both"/>
      </w:pPr>
      <w:r>
        <w:t>4.2. Расходные обязательства по благоустройству территории муниципального образования, связанному с обеспечением санитарного благополучия населения:</w:t>
      </w:r>
    </w:p>
    <w:p w:rsidR="005A48F4" w:rsidRDefault="005A48F4">
      <w:pPr>
        <w:pStyle w:val="ConsPlusNormal"/>
        <w:spacing w:before="220"/>
        <w:ind w:firstLine="540"/>
        <w:jc w:val="both"/>
      </w:pPr>
      <w:r>
        <w:t>4.2.1. Расходные обязательства по организации сбора и вывоза бытовых отходов и мусора с территории муниципального образования, на которой расположены жилые дома частного жилищного фонда.</w:t>
      </w:r>
    </w:p>
    <w:p w:rsidR="005A48F4" w:rsidRDefault="005A48F4">
      <w:pPr>
        <w:pStyle w:val="ConsPlusNormal"/>
        <w:spacing w:before="220"/>
        <w:ind w:firstLine="540"/>
        <w:jc w:val="both"/>
      </w:pPr>
      <w:r>
        <w:t>4.3. Расходные обязательства по озеленению территории муниципального образования в соответствии с законодательством Санкт-Петербурга.</w:t>
      </w:r>
    </w:p>
    <w:p w:rsidR="005A48F4" w:rsidRDefault="005A48F4">
      <w:pPr>
        <w:pStyle w:val="ConsPlusNormal"/>
        <w:spacing w:before="220"/>
        <w:ind w:firstLine="540"/>
        <w:jc w:val="both"/>
      </w:pPr>
      <w:r>
        <w:t>4.4. Расходные обязательства по прочим мероприятиям в области благоустройства территории муниципального образования в соответствии с законодательством Санкт-Петербурга:</w:t>
      </w:r>
    </w:p>
    <w:p w:rsidR="005A48F4" w:rsidRDefault="005A48F4">
      <w:pPr>
        <w:pStyle w:val="ConsPlusNormal"/>
        <w:spacing w:before="220"/>
        <w:ind w:firstLine="540"/>
        <w:jc w:val="both"/>
      </w:pPr>
      <w:r>
        <w:t>4.4.1. Расходные обязательства городов и поселков по осуществлению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5A48F4" w:rsidRDefault="005A48F4">
      <w:pPr>
        <w:pStyle w:val="ConsPlusNormal"/>
        <w:spacing w:before="220"/>
        <w:ind w:firstLine="540"/>
        <w:jc w:val="both"/>
      </w:pPr>
      <w:r>
        <w:t>4.4.2. Расходные обязательства городов и поселков по обеспечению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5A48F4" w:rsidRDefault="005A48F4">
      <w:pPr>
        <w:pStyle w:val="ConsPlusNormal"/>
        <w:spacing w:before="220"/>
        <w:ind w:firstLine="540"/>
        <w:jc w:val="both"/>
      </w:pPr>
      <w:r>
        <w:t>4.4.3. Расходные обязательства городов и поселков по восстановлению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
    <w:p w:rsidR="005A48F4" w:rsidRDefault="005A48F4">
      <w:pPr>
        <w:pStyle w:val="ConsPlusNormal"/>
        <w:spacing w:before="220"/>
        <w:ind w:firstLine="540"/>
        <w:jc w:val="both"/>
      </w:pPr>
      <w:r>
        <w:t>4.4.4. Расходные обязательства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w:t>
      </w:r>
    </w:p>
    <w:p w:rsidR="005A48F4" w:rsidRDefault="005A48F4">
      <w:pPr>
        <w:pStyle w:val="ConsPlusNormal"/>
        <w:spacing w:before="220"/>
        <w:ind w:firstLine="540"/>
        <w:jc w:val="both"/>
      </w:pPr>
      <w:r>
        <w:t>4.4.5. Расходные обязательства городов и поселков по размещению и содержанию наружной информации в части указателей, информационных щитов и стендов.</w:t>
      </w:r>
    </w:p>
    <w:p w:rsidR="005A48F4" w:rsidRDefault="005A48F4">
      <w:pPr>
        <w:pStyle w:val="ConsPlusNormal"/>
        <w:ind w:firstLine="540"/>
        <w:jc w:val="both"/>
      </w:pPr>
    </w:p>
    <w:p w:rsidR="005A48F4" w:rsidRDefault="005A48F4">
      <w:pPr>
        <w:pStyle w:val="ConsPlusTitle"/>
        <w:ind w:firstLine="540"/>
        <w:jc w:val="both"/>
        <w:outlineLvl w:val="1"/>
      </w:pPr>
      <w:r>
        <w:t>5. Расходные обязательства в области охраны окружающей среды</w:t>
      </w:r>
    </w:p>
    <w:p w:rsidR="005A48F4" w:rsidRDefault="005A48F4">
      <w:pPr>
        <w:pStyle w:val="ConsPlusNormal"/>
        <w:ind w:firstLine="540"/>
        <w:jc w:val="both"/>
      </w:pPr>
    </w:p>
    <w:p w:rsidR="005A48F4" w:rsidRDefault="005A48F4">
      <w:pPr>
        <w:pStyle w:val="ConsPlusNormal"/>
        <w:ind w:firstLine="540"/>
        <w:jc w:val="both"/>
      </w:pPr>
      <w:r>
        <w:t>5.1. Расходные обязательства по участию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5A48F4" w:rsidRDefault="005A48F4">
      <w:pPr>
        <w:pStyle w:val="ConsPlusNormal"/>
        <w:ind w:firstLine="540"/>
        <w:jc w:val="both"/>
      </w:pPr>
    </w:p>
    <w:p w:rsidR="005A48F4" w:rsidRDefault="005A48F4">
      <w:pPr>
        <w:pStyle w:val="ConsPlusTitle"/>
        <w:ind w:firstLine="540"/>
        <w:jc w:val="both"/>
        <w:outlineLvl w:val="1"/>
      </w:pPr>
      <w:r>
        <w:lastRenderedPageBreak/>
        <w:t>6. Расходные обязательства в области образования, в том числе:</w:t>
      </w:r>
    </w:p>
    <w:p w:rsidR="005A48F4" w:rsidRDefault="005A48F4">
      <w:pPr>
        <w:pStyle w:val="ConsPlusNormal"/>
        <w:ind w:firstLine="540"/>
        <w:jc w:val="both"/>
      </w:pPr>
    </w:p>
    <w:p w:rsidR="005A48F4" w:rsidRDefault="005A48F4">
      <w:pPr>
        <w:pStyle w:val="ConsPlusNormal"/>
        <w:ind w:firstLine="540"/>
        <w:jc w:val="both"/>
      </w:pPr>
      <w:r>
        <w:t>6.1. Расходные обязательства в области профессиональной подготовки, переподготовки и повышения квалификации:</w:t>
      </w:r>
    </w:p>
    <w:p w:rsidR="005A48F4" w:rsidRDefault="005A48F4">
      <w:pPr>
        <w:pStyle w:val="ConsPlusNormal"/>
        <w:spacing w:before="220"/>
        <w:ind w:firstLine="540"/>
        <w:jc w:val="both"/>
      </w:pPr>
      <w:r>
        <w:t>6.1.1. Расходные обязательства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8F4" w:rsidRDefault="005A48F4">
      <w:pPr>
        <w:pStyle w:val="ConsPlusNormal"/>
        <w:spacing w:before="220"/>
        <w:ind w:firstLine="540"/>
        <w:jc w:val="both"/>
      </w:pPr>
      <w:r>
        <w:t>6.2. Расходные обязательства в области молодежной политики, в том числе:</w:t>
      </w:r>
    </w:p>
    <w:p w:rsidR="005A48F4" w:rsidRDefault="005A48F4">
      <w:pPr>
        <w:pStyle w:val="ConsPlusNormal"/>
        <w:spacing w:before="220"/>
        <w:ind w:firstLine="540"/>
        <w:jc w:val="both"/>
      </w:pPr>
      <w:r>
        <w:t>6.2.1. Расходные обязательства по проведению работ по военно-патриотическому воспитанию граждан.</w:t>
      </w:r>
    </w:p>
    <w:p w:rsidR="005A48F4" w:rsidRDefault="005A48F4">
      <w:pPr>
        <w:pStyle w:val="ConsPlusNormal"/>
        <w:ind w:firstLine="540"/>
        <w:jc w:val="both"/>
      </w:pPr>
    </w:p>
    <w:p w:rsidR="005A48F4" w:rsidRDefault="005A48F4">
      <w:pPr>
        <w:pStyle w:val="ConsPlusTitle"/>
        <w:ind w:firstLine="540"/>
        <w:jc w:val="both"/>
        <w:outlineLvl w:val="1"/>
      </w:pPr>
      <w:r>
        <w:t>7. Расходные обязательства в области культуры, в том числе:</w:t>
      </w:r>
    </w:p>
    <w:p w:rsidR="005A48F4" w:rsidRDefault="005A48F4">
      <w:pPr>
        <w:pStyle w:val="ConsPlusNormal"/>
        <w:ind w:firstLine="540"/>
        <w:jc w:val="both"/>
      </w:pPr>
    </w:p>
    <w:p w:rsidR="005A48F4" w:rsidRDefault="005A48F4">
      <w:pPr>
        <w:pStyle w:val="ConsPlusNormal"/>
        <w:ind w:firstLine="540"/>
        <w:jc w:val="both"/>
      </w:pPr>
      <w:r>
        <w:t>7.1. Расходные обязательства по организации и проведению местных и участию в организации и проведении городских праздничных и иных зрелищных мероприятий.</w:t>
      </w:r>
    </w:p>
    <w:p w:rsidR="005A48F4" w:rsidRDefault="005A48F4">
      <w:pPr>
        <w:pStyle w:val="ConsPlusNormal"/>
        <w:spacing w:before="220"/>
        <w:ind w:firstLine="540"/>
        <w:jc w:val="both"/>
      </w:pPr>
      <w:r>
        <w:t>7.2. Расходные обязательства по организации и проведению мероприятий по сохранению и развитию местных традиций и обрядов.</w:t>
      </w:r>
    </w:p>
    <w:p w:rsidR="005A48F4" w:rsidRDefault="005A48F4">
      <w:pPr>
        <w:pStyle w:val="ConsPlusNormal"/>
        <w:ind w:firstLine="540"/>
        <w:jc w:val="both"/>
      </w:pPr>
    </w:p>
    <w:p w:rsidR="005A48F4" w:rsidRDefault="005A48F4">
      <w:pPr>
        <w:pStyle w:val="ConsPlusTitle"/>
        <w:ind w:firstLine="540"/>
        <w:jc w:val="both"/>
        <w:outlineLvl w:val="1"/>
      </w:pPr>
      <w:r>
        <w:t>8. Расходные обязательства в области социальной политики, в том числе:</w:t>
      </w:r>
    </w:p>
    <w:p w:rsidR="005A48F4" w:rsidRDefault="005A48F4">
      <w:pPr>
        <w:pStyle w:val="ConsPlusNormal"/>
        <w:ind w:firstLine="540"/>
        <w:jc w:val="both"/>
      </w:pPr>
    </w:p>
    <w:p w:rsidR="005A48F4" w:rsidRDefault="005A48F4">
      <w:pPr>
        <w:pStyle w:val="ConsPlusNormal"/>
        <w:ind w:firstLine="540"/>
        <w:jc w:val="both"/>
      </w:pPr>
      <w:r>
        <w:t>8.1. Расходные обязательства по оказанию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5A48F4" w:rsidRDefault="005A48F4">
      <w:pPr>
        <w:pStyle w:val="ConsPlusNormal"/>
        <w:spacing w:before="220"/>
        <w:ind w:firstLine="540"/>
        <w:jc w:val="both"/>
      </w:pPr>
      <w:r>
        <w:t>8.2. Расходные обязательства по назначению, выплате, перерасчету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приостановлению, возобновлению, прекращению выплаты доплаты к пенсии в соответствии с законом Санкт-Петербурга.</w:t>
      </w:r>
    </w:p>
    <w:p w:rsidR="005A48F4" w:rsidRDefault="005A48F4">
      <w:pPr>
        <w:pStyle w:val="ConsPlusNormal"/>
        <w:spacing w:before="220"/>
        <w:ind w:firstLine="540"/>
        <w:jc w:val="both"/>
      </w:pPr>
      <w:r>
        <w:t>8.3. Расходные обязательства по назначению, выплате, перерасчету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приостановлению, возобновлению, прекращению выплаты пенсии за выслугу лет в соответствии с законом Санкт-Петербурга.</w:t>
      </w:r>
    </w:p>
    <w:p w:rsidR="005A48F4" w:rsidRDefault="005A48F4">
      <w:pPr>
        <w:pStyle w:val="ConsPlusNormal"/>
        <w:ind w:firstLine="540"/>
        <w:jc w:val="both"/>
      </w:pPr>
    </w:p>
    <w:p w:rsidR="005A48F4" w:rsidRDefault="005A48F4">
      <w:pPr>
        <w:pStyle w:val="ConsPlusTitle"/>
        <w:ind w:firstLine="540"/>
        <w:jc w:val="both"/>
        <w:outlineLvl w:val="1"/>
      </w:pPr>
      <w:r>
        <w:t>9. Расходные обязательства в области физической культуры и спорта</w:t>
      </w:r>
    </w:p>
    <w:p w:rsidR="005A48F4" w:rsidRDefault="005A48F4">
      <w:pPr>
        <w:pStyle w:val="ConsPlusNormal"/>
        <w:ind w:firstLine="540"/>
        <w:jc w:val="both"/>
      </w:pPr>
    </w:p>
    <w:p w:rsidR="005A48F4" w:rsidRDefault="005A48F4">
      <w:pPr>
        <w:pStyle w:val="ConsPlusNormal"/>
        <w:ind w:firstLine="540"/>
        <w:jc w:val="both"/>
      </w:pPr>
      <w:r>
        <w:t>9.1. Расходные обязательства по обеспечению условий для развития на территории муниципального образования 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муниципального образования.</w:t>
      </w:r>
    </w:p>
    <w:p w:rsidR="005A48F4" w:rsidRDefault="005A48F4">
      <w:pPr>
        <w:pStyle w:val="ConsPlusNormal"/>
        <w:ind w:firstLine="540"/>
        <w:jc w:val="both"/>
      </w:pPr>
    </w:p>
    <w:p w:rsidR="005A48F4" w:rsidRDefault="005A48F4">
      <w:pPr>
        <w:pStyle w:val="ConsPlusTitle"/>
        <w:ind w:firstLine="540"/>
        <w:jc w:val="both"/>
        <w:outlineLvl w:val="1"/>
      </w:pPr>
      <w:r>
        <w:t>10. Расходные обязательства в области средств массовой информации, в том числе:</w:t>
      </w:r>
    </w:p>
    <w:p w:rsidR="005A48F4" w:rsidRDefault="005A48F4">
      <w:pPr>
        <w:pStyle w:val="ConsPlusNormal"/>
        <w:ind w:firstLine="540"/>
        <w:jc w:val="both"/>
      </w:pPr>
    </w:p>
    <w:p w:rsidR="005A48F4" w:rsidRDefault="005A48F4">
      <w:pPr>
        <w:pStyle w:val="ConsPlusNormal"/>
        <w:ind w:firstLine="540"/>
        <w:jc w:val="both"/>
      </w:pPr>
      <w:r>
        <w:t>10.1. Расходные обязательства 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8F4" w:rsidRDefault="005A48F4">
      <w:pPr>
        <w:pStyle w:val="ConsPlusNormal"/>
        <w:ind w:firstLine="540"/>
        <w:jc w:val="both"/>
      </w:pPr>
    </w:p>
    <w:p w:rsidR="005A48F4" w:rsidRDefault="005A48F4">
      <w:pPr>
        <w:pStyle w:val="ConsPlusTitle"/>
        <w:ind w:firstLine="540"/>
        <w:jc w:val="both"/>
        <w:outlineLvl w:val="1"/>
      </w:pPr>
      <w:r>
        <w:t>11. Расходные обязательства по обслуживанию муниципального долга</w:t>
      </w:r>
    </w:p>
    <w:p w:rsidR="005A48F4" w:rsidRDefault="005A48F4">
      <w:pPr>
        <w:pStyle w:val="ConsPlusNormal"/>
        <w:ind w:firstLine="540"/>
        <w:jc w:val="both"/>
      </w:pPr>
    </w:p>
    <w:p w:rsidR="005A48F4" w:rsidRDefault="005A48F4">
      <w:pPr>
        <w:pStyle w:val="ConsPlusTitle"/>
        <w:ind w:firstLine="540"/>
        <w:jc w:val="both"/>
        <w:outlineLvl w:val="1"/>
      </w:pPr>
      <w:r>
        <w:t>12. Иные расходные обязательства муниципальных образований</w:t>
      </w:r>
    </w:p>
    <w:p w:rsidR="005A48F4" w:rsidRDefault="005A48F4">
      <w:pPr>
        <w:pStyle w:val="ConsPlusNormal"/>
        <w:ind w:firstLine="540"/>
        <w:jc w:val="both"/>
      </w:pPr>
    </w:p>
    <w:p w:rsidR="005A48F4" w:rsidRDefault="005A48F4">
      <w:pPr>
        <w:pStyle w:val="ConsPlusNormal"/>
        <w:ind w:firstLine="540"/>
        <w:jc w:val="both"/>
      </w:pPr>
      <w:r>
        <w:t>12.1. Расходные обязательства по составлению и рассмотрению проекта бюджета муниципального образования, утверждению и исполнению бюджета муниципального образования, осуществлению контроля за его исполнением, составлению и утверждению отчета об исполнении бюджета муниципального образования.</w:t>
      </w:r>
    </w:p>
    <w:p w:rsidR="005A48F4" w:rsidRDefault="005A48F4">
      <w:pPr>
        <w:pStyle w:val="ConsPlusNormal"/>
        <w:spacing w:before="220"/>
        <w:ind w:firstLine="540"/>
        <w:jc w:val="both"/>
      </w:pPr>
      <w:r>
        <w:t>12.2. Расходные обязательства по владению, пользованию и распоряжению имуществом, находящимся в муниципальной собственности муниципального образования.</w:t>
      </w:r>
    </w:p>
    <w:p w:rsidR="005A48F4" w:rsidRDefault="005A48F4">
      <w:pPr>
        <w:pStyle w:val="ConsPlusNormal"/>
        <w:spacing w:before="220"/>
        <w:ind w:firstLine="540"/>
        <w:jc w:val="both"/>
      </w:pPr>
      <w:r>
        <w:t>12.3. Расходные обязательства по установлению официальных символов, памятных дат муниципального образования и учреждению звания "Почетный житель муниципального образования".</w:t>
      </w:r>
    </w:p>
    <w:p w:rsidR="005A48F4" w:rsidRDefault="005A48F4">
      <w:pPr>
        <w:pStyle w:val="ConsPlusNormal"/>
        <w:spacing w:before="220"/>
        <w:ind w:firstLine="540"/>
        <w:jc w:val="both"/>
      </w:pPr>
      <w:r>
        <w:t>12.4. Расходные обязательства по принятию и организации выполнения планов и программ комплексного социально-экономического развития муниципального образования, а также организации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предоставлению указанных данных органам государственной власти в порядке, установленном Правительством Российской Федерации.</w:t>
      </w:r>
    </w:p>
    <w:p w:rsidR="005A48F4" w:rsidRDefault="005A48F4">
      <w:pPr>
        <w:pStyle w:val="ConsPlusNormal"/>
        <w:spacing w:before="220"/>
        <w:ind w:firstLine="540"/>
        <w:jc w:val="both"/>
      </w:pPr>
      <w:r>
        <w:t>12.5. Расходные обязательства по осуществлению противодействия коррупции в пределах своих полномочий.</w:t>
      </w:r>
    </w:p>
    <w:p w:rsidR="005A48F4" w:rsidRDefault="005A48F4">
      <w:pPr>
        <w:pStyle w:val="ConsPlusNormal"/>
        <w:spacing w:before="220"/>
        <w:ind w:firstLine="540"/>
        <w:jc w:val="both"/>
      </w:pPr>
      <w:r>
        <w:t>12.6. Расходные обязательства по уплате членских взносов на осуществление деятельности Совета муниципальных образований Санкт-Петербурга и содержание его органов.</w:t>
      </w:r>
    </w:p>
    <w:p w:rsidR="005A48F4" w:rsidRDefault="005A48F4">
      <w:pPr>
        <w:pStyle w:val="ConsPlusNormal"/>
        <w:spacing w:before="220"/>
        <w:ind w:firstLine="540"/>
        <w:jc w:val="both"/>
      </w:pPr>
      <w:r>
        <w:t>12.7. Расходные обязательства по оказанию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5A48F4" w:rsidRDefault="005A48F4">
      <w:pPr>
        <w:pStyle w:val="ConsPlusNormal"/>
        <w:spacing w:before="220"/>
        <w:ind w:firstLine="540"/>
        <w:jc w:val="both"/>
      </w:pPr>
      <w:r>
        <w:t>12.8. Расходные обязательства по созданию муниципальных предприятий и учреждений,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осуществлению закупок товаров, работ, услуг для обеспечения муниципальных нужд.</w:t>
      </w:r>
    </w:p>
    <w:p w:rsidR="005A48F4" w:rsidRDefault="005A48F4">
      <w:pPr>
        <w:pStyle w:val="ConsPlusNormal"/>
        <w:spacing w:before="220"/>
        <w:ind w:firstLine="540"/>
        <w:jc w:val="both"/>
      </w:pPr>
      <w:r>
        <w:t>12.9. Расходные обязательства по участию в реализации мер по профилактике дорожно-транспортного травматизма на территории муниципального образования.</w:t>
      </w:r>
    </w:p>
    <w:p w:rsidR="005A48F4" w:rsidRDefault="005A48F4">
      <w:pPr>
        <w:pStyle w:val="ConsPlusNormal"/>
        <w:spacing w:before="220"/>
        <w:ind w:firstLine="540"/>
        <w:jc w:val="both"/>
      </w:pPr>
      <w:r>
        <w:t>12.10. Расходные обязательства по участию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5A48F4" w:rsidRDefault="005A48F4">
      <w:pPr>
        <w:pStyle w:val="ConsPlusNormal"/>
        <w:spacing w:before="220"/>
        <w:ind w:firstLine="540"/>
        <w:jc w:val="both"/>
      </w:pPr>
      <w:r>
        <w:t xml:space="preserve">12.11. Расходные обязательства по участию в профилактике терроризма и экстремизма, а также в минимизации и(или) ликвидации последствий их проявлений на территории </w:t>
      </w:r>
      <w:r>
        <w:lastRenderedPageBreak/>
        <w:t>муниципального образования в форме и порядке, установленных федеральным законодательством и законодательством Санкт-Петербурга.</w:t>
      </w:r>
    </w:p>
    <w:p w:rsidR="005A48F4" w:rsidRDefault="005A48F4">
      <w:pPr>
        <w:pStyle w:val="ConsPlusNormal"/>
        <w:spacing w:before="220"/>
        <w:ind w:firstLine="540"/>
        <w:jc w:val="both"/>
      </w:pPr>
      <w:r>
        <w:t>12.12. Расходные обязательства по участию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5A48F4" w:rsidRDefault="005A48F4">
      <w:pPr>
        <w:pStyle w:val="ConsPlusNormal"/>
        <w:spacing w:before="220"/>
        <w:ind w:firstLine="540"/>
        <w:jc w:val="both"/>
      </w:pPr>
      <w:r>
        <w:t>12.13. Расходные обязательства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5A48F4" w:rsidRDefault="005A48F4">
      <w:pPr>
        <w:pStyle w:val="ConsPlusNormal"/>
        <w:spacing w:before="220"/>
        <w:ind w:firstLine="540"/>
        <w:jc w:val="both"/>
      </w:pPr>
      <w:r>
        <w:t>12.14. Расходные обязательства по организации и проведению досуговых мероприятий для жителей муниципального образования.</w:t>
      </w:r>
    </w:p>
    <w:p w:rsidR="005A48F4" w:rsidRDefault="005A48F4">
      <w:pPr>
        <w:pStyle w:val="ConsPlusNormal"/>
        <w:spacing w:before="220"/>
        <w:ind w:firstLine="540"/>
        <w:jc w:val="both"/>
      </w:pPr>
      <w:r>
        <w:t>12.15. Расходные обязательства по участию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5A48F4" w:rsidRDefault="005A48F4">
      <w:pPr>
        <w:pStyle w:val="ConsPlusNormal"/>
        <w:spacing w:before="220"/>
        <w:ind w:firstLine="540"/>
        <w:jc w:val="both"/>
      </w:pPr>
      <w:r>
        <w:t>12.16. Расходные обязательства по информированию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t>ПРИЛОЖЕНИЕ 17</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ind w:firstLine="540"/>
        <w:jc w:val="both"/>
      </w:pPr>
    </w:p>
    <w:p w:rsidR="005A48F4" w:rsidRDefault="005A48F4">
      <w:pPr>
        <w:pStyle w:val="ConsPlusTitle"/>
        <w:jc w:val="center"/>
      </w:pPr>
      <w:bookmarkStart w:id="18" w:name="P77428"/>
      <w:bookmarkEnd w:id="18"/>
      <w:r>
        <w:t>АДРЕСНАЯ ИНВЕСТИЦИОННАЯ ПРОГРАММА</w:t>
      </w:r>
    </w:p>
    <w:p w:rsidR="005A48F4" w:rsidRDefault="005A48F4">
      <w:pPr>
        <w:pStyle w:val="ConsPlusTitle"/>
        <w:jc w:val="center"/>
      </w:pPr>
      <w:r>
        <w:t>НА 2019 ГОД И НА ПЛАНОВЫЙ ПЕРИОД 2020 И 2021 ГОДОВ</w:t>
      </w:r>
    </w:p>
    <w:p w:rsidR="005A48F4" w:rsidRDefault="005A48F4">
      <w:pPr>
        <w:pStyle w:val="ConsPlusNormal"/>
        <w:jc w:val="center"/>
      </w:pPr>
    </w:p>
    <w:p w:rsidR="005A48F4" w:rsidRDefault="005A48F4">
      <w:pPr>
        <w:pStyle w:val="ConsPlusNormal"/>
        <w:jc w:val="right"/>
      </w:pPr>
      <w:r>
        <w:t>(тыс. руб.)</w:t>
      </w:r>
    </w:p>
    <w:p w:rsidR="005A48F4" w:rsidRDefault="005A48F4">
      <w:pPr>
        <w:sectPr w:rsidR="005A48F4">
          <w:pgSz w:w="11905" w:h="16838"/>
          <w:pgMar w:top="1134" w:right="850" w:bottom="1134" w:left="1701" w:header="0" w:footer="0" w:gutter="0"/>
          <w:cols w:space="720"/>
        </w:sectPr>
      </w:pPr>
    </w:p>
    <w:p w:rsidR="005A48F4" w:rsidRDefault="005A48F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1417"/>
        <w:gridCol w:w="2800"/>
        <w:gridCol w:w="1304"/>
        <w:gridCol w:w="1304"/>
        <w:gridCol w:w="1304"/>
        <w:gridCol w:w="1304"/>
        <w:gridCol w:w="1304"/>
        <w:gridCol w:w="1304"/>
      </w:tblGrid>
      <w:tr w:rsidR="005A48F4">
        <w:tc>
          <w:tcPr>
            <w:tcW w:w="3572" w:type="dxa"/>
          </w:tcPr>
          <w:p w:rsidR="005A48F4" w:rsidRDefault="005A48F4">
            <w:pPr>
              <w:pStyle w:val="ConsPlusNormal"/>
              <w:jc w:val="center"/>
            </w:pPr>
            <w:r>
              <w:t>Наименование расходов, адрес</w:t>
            </w:r>
          </w:p>
        </w:tc>
        <w:tc>
          <w:tcPr>
            <w:tcW w:w="1417" w:type="dxa"/>
          </w:tcPr>
          <w:p w:rsidR="005A48F4" w:rsidRDefault="005A48F4">
            <w:pPr>
              <w:pStyle w:val="ConsPlusNormal"/>
              <w:jc w:val="center"/>
            </w:pPr>
            <w:r>
              <w:t>Код целевой статьи</w:t>
            </w:r>
          </w:p>
        </w:tc>
        <w:tc>
          <w:tcPr>
            <w:tcW w:w="2800" w:type="dxa"/>
          </w:tcPr>
          <w:p w:rsidR="005A48F4" w:rsidRDefault="005A48F4">
            <w:pPr>
              <w:pStyle w:val="ConsPlusNormal"/>
              <w:jc w:val="center"/>
            </w:pPr>
            <w:r>
              <w:t>Район</w:t>
            </w:r>
          </w:p>
        </w:tc>
        <w:tc>
          <w:tcPr>
            <w:tcW w:w="1304" w:type="dxa"/>
          </w:tcPr>
          <w:p w:rsidR="005A48F4" w:rsidRDefault="005A48F4">
            <w:pPr>
              <w:pStyle w:val="ConsPlusNormal"/>
              <w:jc w:val="center"/>
            </w:pPr>
            <w:r>
              <w:t>Год начала и окончания проведения работ</w:t>
            </w:r>
          </w:p>
        </w:tc>
        <w:tc>
          <w:tcPr>
            <w:tcW w:w="1304" w:type="dxa"/>
          </w:tcPr>
          <w:p w:rsidR="005A48F4" w:rsidRDefault="005A48F4">
            <w:pPr>
              <w:pStyle w:val="ConsPlusNormal"/>
              <w:jc w:val="center"/>
            </w:pPr>
            <w:r>
              <w:t>Общая сметная стоимость работ в ценах соответствующих лет</w:t>
            </w:r>
          </w:p>
        </w:tc>
        <w:tc>
          <w:tcPr>
            <w:tcW w:w="1304" w:type="dxa"/>
          </w:tcPr>
          <w:p w:rsidR="005A48F4" w:rsidRDefault="005A48F4">
            <w:pPr>
              <w:pStyle w:val="ConsPlusNormal"/>
              <w:jc w:val="center"/>
            </w:pPr>
            <w:r>
              <w:t>Остаток сметной стоимости на 01.01.2019</w:t>
            </w:r>
          </w:p>
        </w:tc>
        <w:tc>
          <w:tcPr>
            <w:tcW w:w="1304" w:type="dxa"/>
          </w:tcPr>
          <w:p w:rsidR="005A48F4" w:rsidRDefault="005A48F4">
            <w:pPr>
              <w:pStyle w:val="ConsPlusNormal"/>
              <w:jc w:val="center"/>
            </w:pPr>
            <w:r>
              <w:t>Стоимость расходов на 2019 год</w:t>
            </w:r>
          </w:p>
        </w:tc>
        <w:tc>
          <w:tcPr>
            <w:tcW w:w="1304" w:type="dxa"/>
          </w:tcPr>
          <w:p w:rsidR="005A48F4" w:rsidRDefault="005A48F4">
            <w:pPr>
              <w:pStyle w:val="ConsPlusNormal"/>
              <w:jc w:val="center"/>
            </w:pPr>
            <w:r>
              <w:t>Стоимость расходов на 2020 год</w:t>
            </w:r>
          </w:p>
        </w:tc>
        <w:tc>
          <w:tcPr>
            <w:tcW w:w="1304" w:type="dxa"/>
          </w:tcPr>
          <w:p w:rsidR="005A48F4" w:rsidRDefault="005A48F4">
            <w:pPr>
              <w:pStyle w:val="ConsPlusNormal"/>
              <w:jc w:val="center"/>
            </w:pPr>
            <w:r>
              <w:t>Стоимость расходов на 2021 год</w:t>
            </w:r>
          </w:p>
        </w:tc>
      </w:tr>
      <w:tr w:rsidR="005A48F4">
        <w:tc>
          <w:tcPr>
            <w:tcW w:w="3572" w:type="dxa"/>
          </w:tcPr>
          <w:p w:rsidR="005A48F4" w:rsidRDefault="005A48F4">
            <w:pPr>
              <w:pStyle w:val="ConsPlusNormal"/>
              <w:jc w:val="center"/>
            </w:pPr>
            <w:r>
              <w:t>1</w:t>
            </w:r>
          </w:p>
        </w:tc>
        <w:tc>
          <w:tcPr>
            <w:tcW w:w="1417" w:type="dxa"/>
          </w:tcPr>
          <w:p w:rsidR="005A48F4" w:rsidRDefault="005A48F4">
            <w:pPr>
              <w:pStyle w:val="ConsPlusNormal"/>
              <w:jc w:val="center"/>
            </w:pPr>
            <w:r>
              <w:t>2</w:t>
            </w:r>
          </w:p>
        </w:tc>
        <w:tc>
          <w:tcPr>
            <w:tcW w:w="2800" w:type="dxa"/>
          </w:tcPr>
          <w:p w:rsidR="005A48F4" w:rsidRDefault="005A48F4">
            <w:pPr>
              <w:pStyle w:val="ConsPlusNormal"/>
              <w:jc w:val="center"/>
            </w:pPr>
            <w:r>
              <w:t>3</w:t>
            </w:r>
          </w:p>
        </w:tc>
        <w:tc>
          <w:tcPr>
            <w:tcW w:w="1304" w:type="dxa"/>
          </w:tcPr>
          <w:p w:rsidR="005A48F4" w:rsidRDefault="005A48F4">
            <w:pPr>
              <w:pStyle w:val="ConsPlusNormal"/>
              <w:jc w:val="center"/>
            </w:pPr>
            <w:r>
              <w:t>4</w:t>
            </w:r>
          </w:p>
        </w:tc>
        <w:tc>
          <w:tcPr>
            <w:tcW w:w="1304" w:type="dxa"/>
          </w:tcPr>
          <w:p w:rsidR="005A48F4" w:rsidRDefault="005A48F4">
            <w:pPr>
              <w:pStyle w:val="ConsPlusNormal"/>
              <w:jc w:val="center"/>
            </w:pPr>
            <w:r>
              <w:t>5</w:t>
            </w:r>
          </w:p>
        </w:tc>
        <w:tc>
          <w:tcPr>
            <w:tcW w:w="1304" w:type="dxa"/>
          </w:tcPr>
          <w:p w:rsidR="005A48F4" w:rsidRDefault="005A48F4">
            <w:pPr>
              <w:pStyle w:val="ConsPlusNormal"/>
              <w:jc w:val="center"/>
            </w:pPr>
            <w:r>
              <w:t>6</w:t>
            </w:r>
          </w:p>
        </w:tc>
        <w:tc>
          <w:tcPr>
            <w:tcW w:w="1304" w:type="dxa"/>
          </w:tcPr>
          <w:p w:rsidR="005A48F4" w:rsidRDefault="005A48F4">
            <w:pPr>
              <w:pStyle w:val="ConsPlusNormal"/>
              <w:jc w:val="center"/>
            </w:pPr>
            <w:r>
              <w:t>7</w:t>
            </w:r>
          </w:p>
        </w:tc>
        <w:tc>
          <w:tcPr>
            <w:tcW w:w="1304" w:type="dxa"/>
          </w:tcPr>
          <w:p w:rsidR="005A48F4" w:rsidRDefault="005A48F4">
            <w:pPr>
              <w:pStyle w:val="ConsPlusNormal"/>
              <w:jc w:val="center"/>
            </w:pPr>
            <w:r>
              <w:t>8</w:t>
            </w:r>
          </w:p>
        </w:tc>
        <w:tc>
          <w:tcPr>
            <w:tcW w:w="1304" w:type="dxa"/>
          </w:tcPr>
          <w:p w:rsidR="005A48F4" w:rsidRDefault="005A48F4">
            <w:pPr>
              <w:pStyle w:val="ConsPlusNormal"/>
              <w:jc w:val="center"/>
            </w:pPr>
            <w:r>
              <w:t>9</w:t>
            </w:r>
          </w:p>
        </w:tc>
      </w:tr>
      <w:tr w:rsidR="005A48F4">
        <w:tc>
          <w:tcPr>
            <w:tcW w:w="3572" w:type="dxa"/>
          </w:tcPr>
          <w:p w:rsidR="005A48F4" w:rsidRDefault="005A48F4">
            <w:pPr>
              <w:pStyle w:val="ConsPlusNormal"/>
            </w:pPr>
            <w:r>
              <w:t>ВСЕГО:</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89272059,8</w:t>
            </w:r>
          </w:p>
        </w:tc>
        <w:tc>
          <w:tcPr>
            <w:tcW w:w="1304" w:type="dxa"/>
          </w:tcPr>
          <w:p w:rsidR="005A48F4" w:rsidRDefault="005A48F4">
            <w:pPr>
              <w:pStyle w:val="ConsPlusNormal"/>
              <w:jc w:val="right"/>
            </w:pPr>
            <w:r>
              <w:t>89000000,0</w:t>
            </w:r>
          </w:p>
        </w:tc>
        <w:tc>
          <w:tcPr>
            <w:tcW w:w="1304" w:type="dxa"/>
          </w:tcPr>
          <w:p w:rsidR="005A48F4" w:rsidRDefault="005A48F4">
            <w:pPr>
              <w:pStyle w:val="ConsPlusNormal"/>
              <w:jc w:val="right"/>
            </w:pPr>
            <w:r>
              <w:t>90000000,0</w:t>
            </w:r>
          </w:p>
        </w:tc>
      </w:tr>
      <w:tr w:rsidR="005A48F4">
        <w:tc>
          <w:tcPr>
            <w:tcW w:w="15613" w:type="dxa"/>
            <w:gridSpan w:val="9"/>
          </w:tcPr>
          <w:p w:rsidR="005A48F4" w:rsidRDefault="005A48F4">
            <w:pPr>
              <w:pStyle w:val="ConsPlusNormal"/>
              <w:outlineLvl w:val="1"/>
            </w:pPr>
            <w:r>
              <w:t>ЗАКАЗЧИК: КОМИТЕТ ПО ИНФОРМАТИЗАЦИИ И СВЯЗИ</w:t>
            </w:r>
          </w:p>
        </w:tc>
      </w:tr>
      <w:tr w:rsidR="005A48F4">
        <w:tc>
          <w:tcPr>
            <w:tcW w:w="3572" w:type="dxa"/>
          </w:tcPr>
          <w:p w:rsidR="005A48F4" w:rsidRDefault="005A48F4">
            <w:pPr>
              <w:pStyle w:val="ConsPlusNormal"/>
            </w:pPr>
            <w:r>
              <w:t>ИТОГО ПО ЗАКАЗЧИКУ:</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463414,5</w:t>
            </w:r>
          </w:p>
        </w:tc>
        <w:tc>
          <w:tcPr>
            <w:tcW w:w="1304" w:type="dxa"/>
          </w:tcPr>
          <w:p w:rsidR="005A48F4" w:rsidRDefault="005A48F4">
            <w:pPr>
              <w:pStyle w:val="ConsPlusNormal"/>
              <w:jc w:val="right"/>
            </w:pPr>
            <w:r>
              <w:t>370000,0</w:t>
            </w:r>
          </w:p>
        </w:tc>
        <w:tc>
          <w:tcPr>
            <w:tcW w:w="1304" w:type="dxa"/>
          </w:tcPr>
          <w:p w:rsidR="005A48F4" w:rsidRDefault="005A48F4">
            <w:pPr>
              <w:pStyle w:val="ConsPlusNormal"/>
              <w:jc w:val="right"/>
            </w:pPr>
            <w:r>
              <w:t>380000,0</w:t>
            </w:r>
          </w:p>
        </w:tc>
      </w:tr>
      <w:tr w:rsidR="005A48F4">
        <w:tc>
          <w:tcPr>
            <w:tcW w:w="15613" w:type="dxa"/>
            <w:gridSpan w:val="9"/>
          </w:tcPr>
          <w:p w:rsidR="005A48F4" w:rsidRDefault="005A48F4">
            <w:pPr>
              <w:pStyle w:val="ConsPlusNormal"/>
            </w:pPr>
            <w:r>
              <w:t>ОТРАСЛЬ: СВЯЗЬ И ИНФОРМАТИКА</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463414,5</w:t>
            </w:r>
          </w:p>
        </w:tc>
        <w:tc>
          <w:tcPr>
            <w:tcW w:w="1304" w:type="dxa"/>
          </w:tcPr>
          <w:p w:rsidR="005A48F4" w:rsidRDefault="005A48F4">
            <w:pPr>
              <w:pStyle w:val="ConsPlusNormal"/>
              <w:jc w:val="right"/>
            </w:pPr>
            <w:r>
              <w:t>370000,0</w:t>
            </w:r>
          </w:p>
        </w:tc>
        <w:tc>
          <w:tcPr>
            <w:tcW w:w="1304" w:type="dxa"/>
          </w:tcPr>
          <w:p w:rsidR="005A48F4" w:rsidRDefault="005A48F4">
            <w:pPr>
              <w:pStyle w:val="ConsPlusNormal"/>
              <w:jc w:val="right"/>
            </w:pPr>
            <w:r>
              <w:t>380000,0</w:t>
            </w:r>
          </w:p>
        </w:tc>
      </w:tr>
      <w:tr w:rsidR="005A48F4">
        <w:tc>
          <w:tcPr>
            <w:tcW w:w="3572" w:type="dxa"/>
          </w:tcPr>
          <w:p w:rsidR="005A48F4" w:rsidRDefault="005A48F4">
            <w:pPr>
              <w:pStyle w:val="ConsPlusNormal"/>
            </w:pPr>
            <w:r>
              <w:t>ПРОЕКТИРОВАНИЕ ЕДИНОЙ МУЛЬТИСЕРВИСНОЙ ТЕЛЕКОММУНИКАЦИОННОЙ СЕТИ САНКТ-ПЕТЕРБУРГА</w:t>
            </w:r>
          </w:p>
        </w:tc>
        <w:tc>
          <w:tcPr>
            <w:tcW w:w="1417" w:type="dxa"/>
          </w:tcPr>
          <w:p w:rsidR="005A48F4" w:rsidRDefault="005A48F4">
            <w:pPr>
              <w:pStyle w:val="ConsPlusNormal"/>
              <w:jc w:val="center"/>
            </w:pPr>
            <w:r>
              <w:t>9900000890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2009-2021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43985,5</w:t>
            </w:r>
          </w:p>
        </w:tc>
        <w:tc>
          <w:tcPr>
            <w:tcW w:w="1304" w:type="dxa"/>
          </w:tcPr>
          <w:p w:rsidR="005A48F4" w:rsidRDefault="005A48F4">
            <w:pPr>
              <w:pStyle w:val="ConsPlusNormal"/>
              <w:jc w:val="right"/>
            </w:pPr>
            <w:r>
              <w:t>81530,0</w:t>
            </w:r>
          </w:p>
        </w:tc>
        <w:tc>
          <w:tcPr>
            <w:tcW w:w="1304" w:type="dxa"/>
          </w:tcPr>
          <w:p w:rsidR="005A48F4" w:rsidRDefault="005A48F4">
            <w:pPr>
              <w:pStyle w:val="ConsPlusNormal"/>
              <w:jc w:val="right"/>
            </w:pPr>
            <w:r>
              <w:t>79980,0</w:t>
            </w:r>
          </w:p>
        </w:tc>
      </w:tr>
      <w:tr w:rsidR="005A48F4">
        <w:tc>
          <w:tcPr>
            <w:tcW w:w="3572" w:type="dxa"/>
          </w:tcPr>
          <w:p w:rsidR="005A48F4" w:rsidRDefault="005A48F4">
            <w:pPr>
              <w:pStyle w:val="ConsPlusNormal"/>
            </w:pPr>
            <w:r>
              <w:t>РАЗВИТИЕ ЕДИНОЙ МУЛЬТИСЕРВИСНОЙ ТЕЛЕКОММУНИКАЦИОННОЙ СЕТИ САНКТ-ПЕТЕРБУРГА</w:t>
            </w:r>
          </w:p>
        </w:tc>
        <w:tc>
          <w:tcPr>
            <w:tcW w:w="1417" w:type="dxa"/>
          </w:tcPr>
          <w:p w:rsidR="005A48F4" w:rsidRDefault="005A48F4">
            <w:pPr>
              <w:pStyle w:val="ConsPlusNormal"/>
              <w:jc w:val="center"/>
            </w:pPr>
            <w:r>
              <w:t>9900000890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2009-2021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419429,0</w:t>
            </w:r>
          </w:p>
        </w:tc>
        <w:tc>
          <w:tcPr>
            <w:tcW w:w="1304" w:type="dxa"/>
          </w:tcPr>
          <w:p w:rsidR="005A48F4" w:rsidRDefault="005A48F4">
            <w:pPr>
              <w:pStyle w:val="ConsPlusNormal"/>
              <w:jc w:val="right"/>
            </w:pPr>
            <w:r>
              <w:t>288470,0</w:t>
            </w:r>
          </w:p>
        </w:tc>
        <w:tc>
          <w:tcPr>
            <w:tcW w:w="1304" w:type="dxa"/>
          </w:tcPr>
          <w:p w:rsidR="005A48F4" w:rsidRDefault="005A48F4">
            <w:pPr>
              <w:pStyle w:val="ConsPlusNormal"/>
              <w:jc w:val="right"/>
            </w:pPr>
            <w:r>
              <w:t>300020,0</w:t>
            </w:r>
          </w:p>
        </w:tc>
      </w:tr>
      <w:tr w:rsidR="005A48F4">
        <w:tc>
          <w:tcPr>
            <w:tcW w:w="15613" w:type="dxa"/>
            <w:gridSpan w:val="9"/>
          </w:tcPr>
          <w:p w:rsidR="005A48F4" w:rsidRDefault="005A48F4">
            <w:pPr>
              <w:pStyle w:val="ConsPlusNormal"/>
              <w:outlineLvl w:val="1"/>
            </w:pPr>
            <w:r>
              <w:t>ЗАКАЗЧИК: КОМИТЕТ ПО ПРИРОДОПОЛЬЗОВАНИЮ, ОХРАНЕ ОКРУЖАЮЩЕЙ СРЕДЫ И ОБЕСПЕЧЕНИЮ ЭКОЛОГИЧЕСКОЙ БЕЗОПАСНОСТИ</w:t>
            </w:r>
          </w:p>
        </w:tc>
      </w:tr>
      <w:tr w:rsidR="005A48F4">
        <w:tc>
          <w:tcPr>
            <w:tcW w:w="3572" w:type="dxa"/>
          </w:tcPr>
          <w:p w:rsidR="005A48F4" w:rsidRDefault="005A48F4">
            <w:pPr>
              <w:pStyle w:val="ConsPlusNormal"/>
            </w:pPr>
            <w:r>
              <w:t>ИТОГО ПО ЗАКАЗЧИКУ:</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356175,5</w:t>
            </w:r>
          </w:p>
        </w:tc>
        <w:tc>
          <w:tcPr>
            <w:tcW w:w="1304" w:type="dxa"/>
          </w:tcPr>
          <w:p w:rsidR="005A48F4" w:rsidRDefault="005A48F4">
            <w:pPr>
              <w:pStyle w:val="ConsPlusNormal"/>
              <w:jc w:val="right"/>
            </w:pPr>
            <w:r>
              <w:t>495000,0</w:t>
            </w:r>
          </w:p>
        </w:tc>
        <w:tc>
          <w:tcPr>
            <w:tcW w:w="1304" w:type="dxa"/>
          </w:tcPr>
          <w:p w:rsidR="005A48F4" w:rsidRDefault="005A48F4">
            <w:pPr>
              <w:pStyle w:val="ConsPlusNormal"/>
              <w:jc w:val="right"/>
            </w:pPr>
            <w:r>
              <w:t>277169,3</w:t>
            </w:r>
          </w:p>
        </w:tc>
      </w:tr>
      <w:tr w:rsidR="005A48F4">
        <w:tc>
          <w:tcPr>
            <w:tcW w:w="15613" w:type="dxa"/>
            <w:gridSpan w:val="9"/>
          </w:tcPr>
          <w:p w:rsidR="005A48F4" w:rsidRDefault="005A48F4">
            <w:pPr>
              <w:pStyle w:val="ConsPlusNormal"/>
            </w:pPr>
            <w:r>
              <w:t>ОТРАСЛЬ: ОХРАНА ОКРУЖАЮЩЕЙ СРЕДЫ</w:t>
            </w:r>
          </w:p>
        </w:tc>
      </w:tr>
      <w:tr w:rsidR="005A48F4">
        <w:tc>
          <w:tcPr>
            <w:tcW w:w="3572" w:type="dxa"/>
          </w:tcPr>
          <w:p w:rsidR="005A48F4" w:rsidRDefault="005A48F4">
            <w:pPr>
              <w:pStyle w:val="ConsPlusNormal"/>
            </w:pPr>
            <w:r>
              <w:lastRenderedPageBreak/>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356175,5</w:t>
            </w:r>
          </w:p>
        </w:tc>
        <w:tc>
          <w:tcPr>
            <w:tcW w:w="1304" w:type="dxa"/>
          </w:tcPr>
          <w:p w:rsidR="005A48F4" w:rsidRDefault="005A48F4">
            <w:pPr>
              <w:pStyle w:val="ConsPlusNormal"/>
              <w:jc w:val="right"/>
            </w:pPr>
            <w:r>
              <w:t>495000,0</w:t>
            </w:r>
          </w:p>
        </w:tc>
        <w:tc>
          <w:tcPr>
            <w:tcW w:w="1304" w:type="dxa"/>
          </w:tcPr>
          <w:p w:rsidR="005A48F4" w:rsidRDefault="005A48F4">
            <w:pPr>
              <w:pStyle w:val="ConsPlusNormal"/>
              <w:jc w:val="right"/>
            </w:pPr>
            <w:r>
              <w:t>277169,3</w:t>
            </w:r>
          </w:p>
        </w:tc>
      </w:tr>
      <w:tr w:rsidR="005A48F4">
        <w:tc>
          <w:tcPr>
            <w:tcW w:w="3572" w:type="dxa"/>
          </w:tcPr>
          <w:p w:rsidR="005A48F4" w:rsidRDefault="005A48F4">
            <w:pPr>
              <w:pStyle w:val="ConsPlusNormal"/>
            </w:pPr>
            <w:r>
              <w:t>СТРОИТЕЛЬСТВО БУКСИРА ЛЕДОКОЛЬНОГО КЛАССА ДЛЯ ОБЕСПЕЧЕНИЯ ЭКОЛОГИЧЕСКОЙ БЕЗОПАСНОСТИ АКВАТОРИИ САНКТ-ПЕТЕРБУРГА</w:t>
            </w:r>
          </w:p>
        </w:tc>
        <w:tc>
          <w:tcPr>
            <w:tcW w:w="1417" w:type="dxa"/>
          </w:tcPr>
          <w:p w:rsidR="005A48F4" w:rsidRDefault="005A48F4">
            <w:pPr>
              <w:pStyle w:val="ConsPlusNormal"/>
              <w:jc w:val="center"/>
            </w:pPr>
            <w:r>
              <w:t>1010087610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r>
              <w:t>1125169,3</w:t>
            </w:r>
          </w:p>
        </w:tc>
        <w:tc>
          <w:tcPr>
            <w:tcW w:w="1304" w:type="dxa"/>
          </w:tcPr>
          <w:p w:rsidR="005A48F4" w:rsidRDefault="005A48F4">
            <w:pPr>
              <w:pStyle w:val="ConsPlusNormal"/>
              <w:jc w:val="right"/>
            </w:pPr>
            <w:r>
              <w:t>1125169,3</w:t>
            </w:r>
          </w:p>
        </w:tc>
        <w:tc>
          <w:tcPr>
            <w:tcW w:w="1304" w:type="dxa"/>
          </w:tcPr>
          <w:p w:rsidR="005A48F4" w:rsidRDefault="005A48F4">
            <w:pPr>
              <w:pStyle w:val="ConsPlusNormal"/>
              <w:jc w:val="right"/>
            </w:pPr>
            <w:r>
              <w:t>353000,0</w:t>
            </w:r>
          </w:p>
        </w:tc>
        <w:tc>
          <w:tcPr>
            <w:tcW w:w="1304" w:type="dxa"/>
          </w:tcPr>
          <w:p w:rsidR="005A48F4" w:rsidRDefault="005A48F4">
            <w:pPr>
              <w:pStyle w:val="ConsPlusNormal"/>
              <w:jc w:val="right"/>
            </w:pPr>
            <w:r>
              <w:t>495000,0</w:t>
            </w:r>
          </w:p>
        </w:tc>
        <w:tc>
          <w:tcPr>
            <w:tcW w:w="1304" w:type="dxa"/>
          </w:tcPr>
          <w:p w:rsidR="005A48F4" w:rsidRDefault="005A48F4">
            <w:pPr>
              <w:pStyle w:val="ConsPlusNormal"/>
              <w:jc w:val="right"/>
            </w:pPr>
            <w:r>
              <w:t>277169,3</w:t>
            </w:r>
          </w:p>
        </w:tc>
      </w:tr>
      <w:tr w:rsidR="005A48F4">
        <w:tc>
          <w:tcPr>
            <w:tcW w:w="3572" w:type="dxa"/>
          </w:tcPr>
          <w:p w:rsidR="005A48F4" w:rsidRDefault="005A48F4">
            <w:pPr>
              <w:pStyle w:val="ConsPlusNormal"/>
            </w:pPr>
            <w:r>
              <w:t>ПРОЕКТНО-ИЗЫСКАТЕЛЬСКИЕ РАБОТЫ, В ТОМ ЧИСЛЕ:</w:t>
            </w:r>
          </w:p>
        </w:tc>
        <w:tc>
          <w:tcPr>
            <w:tcW w:w="1417" w:type="dxa"/>
          </w:tcPr>
          <w:p w:rsidR="005A48F4" w:rsidRDefault="005A48F4">
            <w:pPr>
              <w:pStyle w:val="ConsPlusNormal"/>
              <w:jc w:val="center"/>
            </w:pP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2016-2019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3175,5</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ПРОЕКТИРОВАНИЕ СТРОИТЕЛЬСТВА КАНАЛИЗАЦИОННЫХ ОЧИСТНЫХ СООРУЖЕНИЙ ПРОИЗВОДСТВЕННЫХ И ПОВЕРХНОСТНЫХ СТОЧНЫХ ВОД ПОЛИГОНА "КРАСНЫЙ БОР" ПО АДРЕСУ: САНКТ-ПЕТЕРБУРГ, Г. КОЛПИНО, УЛ. ПОНТОННАЯ, 6 КМ</w:t>
            </w:r>
          </w:p>
        </w:tc>
        <w:tc>
          <w:tcPr>
            <w:tcW w:w="1417" w:type="dxa"/>
          </w:tcPr>
          <w:p w:rsidR="005A48F4" w:rsidRDefault="005A48F4">
            <w:pPr>
              <w:pStyle w:val="ConsPlusNormal"/>
              <w:jc w:val="center"/>
            </w:pPr>
            <w:r>
              <w:t>1010087610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2016-2019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15613" w:type="dxa"/>
            <w:gridSpan w:val="9"/>
          </w:tcPr>
          <w:p w:rsidR="005A48F4" w:rsidRDefault="005A48F4">
            <w:pPr>
              <w:pStyle w:val="ConsPlusNormal"/>
              <w:outlineLvl w:val="1"/>
            </w:pPr>
            <w:r>
              <w:t>ЗАКАЗЧИК: КОМИТЕТ ПО ПРОМЫШЛЕННОЙ ПОЛИТИКЕ И ИННОВАЦИЯМ САНКТ-ПЕТЕРБУРГА</w:t>
            </w:r>
          </w:p>
        </w:tc>
      </w:tr>
      <w:tr w:rsidR="005A48F4">
        <w:tc>
          <w:tcPr>
            <w:tcW w:w="3572" w:type="dxa"/>
          </w:tcPr>
          <w:p w:rsidR="005A48F4" w:rsidRDefault="005A48F4">
            <w:pPr>
              <w:pStyle w:val="ConsPlusNormal"/>
            </w:pPr>
            <w:r>
              <w:t>ИТОГО ПО ЗАКАЗЧИКУ:</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1442369,3</w:t>
            </w:r>
          </w:p>
        </w:tc>
        <w:tc>
          <w:tcPr>
            <w:tcW w:w="1304" w:type="dxa"/>
          </w:tcPr>
          <w:p w:rsidR="005A48F4" w:rsidRDefault="005A48F4">
            <w:pPr>
              <w:pStyle w:val="ConsPlusNormal"/>
              <w:jc w:val="right"/>
            </w:pPr>
            <w:r>
              <w:t>3352955,6</w:t>
            </w:r>
          </w:p>
        </w:tc>
        <w:tc>
          <w:tcPr>
            <w:tcW w:w="1304" w:type="dxa"/>
          </w:tcPr>
          <w:p w:rsidR="005A48F4" w:rsidRDefault="005A48F4">
            <w:pPr>
              <w:pStyle w:val="ConsPlusNormal"/>
              <w:jc w:val="right"/>
            </w:pPr>
            <w:r>
              <w:t>1427930,6</w:t>
            </w:r>
          </w:p>
        </w:tc>
      </w:tr>
      <w:tr w:rsidR="005A48F4">
        <w:tc>
          <w:tcPr>
            <w:tcW w:w="15613" w:type="dxa"/>
            <w:gridSpan w:val="9"/>
          </w:tcPr>
          <w:p w:rsidR="005A48F4" w:rsidRDefault="005A48F4">
            <w:pPr>
              <w:pStyle w:val="ConsPlusNormal"/>
            </w:pPr>
            <w:r>
              <w:t>ОТРАСЛЬ: КОММУНАЛЬНОЕ ХОЗЯЙСТВО</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1442369,3</w:t>
            </w:r>
          </w:p>
        </w:tc>
        <w:tc>
          <w:tcPr>
            <w:tcW w:w="1304" w:type="dxa"/>
          </w:tcPr>
          <w:p w:rsidR="005A48F4" w:rsidRDefault="005A48F4">
            <w:pPr>
              <w:pStyle w:val="ConsPlusNormal"/>
              <w:jc w:val="right"/>
            </w:pPr>
            <w:r>
              <w:t>3352955,6</w:t>
            </w:r>
          </w:p>
        </w:tc>
        <w:tc>
          <w:tcPr>
            <w:tcW w:w="1304" w:type="dxa"/>
          </w:tcPr>
          <w:p w:rsidR="005A48F4" w:rsidRDefault="005A48F4">
            <w:pPr>
              <w:pStyle w:val="ConsPlusNormal"/>
              <w:jc w:val="right"/>
            </w:pPr>
            <w:r>
              <w:t>1427930,6</w:t>
            </w:r>
          </w:p>
        </w:tc>
      </w:tr>
      <w:tr w:rsidR="005A48F4">
        <w:tc>
          <w:tcPr>
            <w:tcW w:w="3572" w:type="dxa"/>
          </w:tcPr>
          <w:p w:rsidR="005A48F4" w:rsidRDefault="005A48F4">
            <w:pPr>
              <w:pStyle w:val="ConsPlusNormal"/>
            </w:pPr>
            <w:r>
              <w:t>СТРОИТЕЛЬСТВО ОБЪЕКТОВ ИНЖЕНЕРНОЙ И ДОРОЖНОЙ ИНФРАСТРУКТУРЫ ТЕРРИТОРИИ ПРОИЗВОДСТВЕННОЙ ЗОНЫ "РЖЕВКА"</w:t>
            </w:r>
          </w:p>
        </w:tc>
        <w:tc>
          <w:tcPr>
            <w:tcW w:w="1417" w:type="dxa"/>
          </w:tcPr>
          <w:p w:rsidR="005A48F4" w:rsidRDefault="005A48F4">
            <w:pPr>
              <w:pStyle w:val="ConsPlusNormal"/>
              <w:jc w:val="center"/>
            </w:pPr>
            <w:r>
              <w:t>1210065100</w:t>
            </w:r>
          </w:p>
        </w:tc>
        <w:tc>
          <w:tcPr>
            <w:tcW w:w="2800" w:type="dxa"/>
          </w:tcPr>
          <w:p w:rsidR="005A48F4" w:rsidRDefault="005A48F4">
            <w:pPr>
              <w:pStyle w:val="ConsPlusNormal"/>
              <w:jc w:val="center"/>
            </w:pPr>
            <w:r>
              <w:t>КРАСНОГВАРДЕЙСКИЙ</w:t>
            </w:r>
          </w:p>
        </w:tc>
        <w:tc>
          <w:tcPr>
            <w:tcW w:w="1304" w:type="dxa"/>
          </w:tcPr>
          <w:p w:rsidR="005A48F4" w:rsidRDefault="005A48F4">
            <w:pPr>
              <w:pStyle w:val="ConsPlusNormal"/>
              <w:jc w:val="center"/>
            </w:pPr>
            <w:r>
              <w:t>2012-2021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998634,0</w:t>
            </w:r>
          </w:p>
        </w:tc>
        <w:tc>
          <w:tcPr>
            <w:tcW w:w="1304" w:type="dxa"/>
          </w:tcPr>
          <w:p w:rsidR="005A48F4" w:rsidRDefault="005A48F4">
            <w:pPr>
              <w:pStyle w:val="ConsPlusNormal"/>
              <w:jc w:val="right"/>
            </w:pPr>
            <w:r>
              <w:t>1100001,2</w:t>
            </w:r>
          </w:p>
        </w:tc>
        <w:tc>
          <w:tcPr>
            <w:tcW w:w="1304" w:type="dxa"/>
          </w:tcPr>
          <w:p w:rsidR="005A48F4" w:rsidRDefault="005A48F4">
            <w:pPr>
              <w:pStyle w:val="ConsPlusNormal"/>
              <w:jc w:val="right"/>
            </w:pPr>
            <w:r>
              <w:t>186642,3</w:t>
            </w:r>
          </w:p>
        </w:tc>
      </w:tr>
      <w:tr w:rsidR="005A48F4">
        <w:tc>
          <w:tcPr>
            <w:tcW w:w="3572" w:type="dxa"/>
          </w:tcPr>
          <w:p w:rsidR="005A48F4" w:rsidRDefault="005A48F4">
            <w:pPr>
              <w:pStyle w:val="ConsPlusNormal"/>
            </w:pPr>
            <w:r>
              <w:t xml:space="preserve">СТРОИТЕЛЬСТВО ОБЪЕКТОВ ИНЖЕНЕРНОЙ И ДОРОЖНОЙ </w:t>
            </w:r>
            <w:r>
              <w:lastRenderedPageBreak/>
              <w:t>ИНФРАСТРУКТУРЫ ТЕРРИТОРИИ ПРОИЗВОДСТВЕННОЙ ЗОНЫ "РЫБАЦКОЕ"</w:t>
            </w:r>
          </w:p>
        </w:tc>
        <w:tc>
          <w:tcPr>
            <w:tcW w:w="1417" w:type="dxa"/>
          </w:tcPr>
          <w:p w:rsidR="005A48F4" w:rsidRDefault="005A48F4">
            <w:pPr>
              <w:pStyle w:val="ConsPlusNormal"/>
              <w:jc w:val="center"/>
            </w:pPr>
            <w:r>
              <w:lastRenderedPageBreak/>
              <w:t>1210065100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2013-2023</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252567,2</w:t>
            </w:r>
          </w:p>
        </w:tc>
        <w:tc>
          <w:tcPr>
            <w:tcW w:w="1304" w:type="dxa"/>
          </w:tcPr>
          <w:p w:rsidR="005A48F4" w:rsidRDefault="005A48F4">
            <w:pPr>
              <w:pStyle w:val="ConsPlusNormal"/>
              <w:jc w:val="right"/>
            </w:pPr>
            <w:r>
              <w:t>2149748,4</w:t>
            </w:r>
          </w:p>
        </w:tc>
        <w:tc>
          <w:tcPr>
            <w:tcW w:w="1304" w:type="dxa"/>
          </w:tcPr>
          <w:p w:rsidR="005A48F4" w:rsidRDefault="005A48F4">
            <w:pPr>
              <w:pStyle w:val="ConsPlusNormal"/>
              <w:jc w:val="right"/>
            </w:pPr>
            <w:r>
              <w:t>531873,1</w:t>
            </w:r>
          </w:p>
        </w:tc>
      </w:tr>
      <w:tr w:rsidR="005A48F4">
        <w:tc>
          <w:tcPr>
            <w:tcW w:w="3572" w:type="dxa"/>
          </w:tcPr>
          <w:p w:rsidR="005A48F4" w:rsidRDefault="005A48F4">
            <w:pPr>
              <w:pStyle w:val="ConsPlusNormal"/>
            </w:pPr>
            <w:r>
              <w:lastRenderedPageBreak/>
              <w:t>СТРОИТЕЛЬСТВО ОБЪЕКТОВ ИНЖЕНЕРНОЙ И ДОРОЖНОЙ ИНФРАСТРУКТУРЫ ТЕРРИТОРИИ ПРОИЗВОДСТВЕННОЙ ЗОНЫ "ИЖОРСКИЕ ЗАВОДЫ"</w:t>
            </w:r>
          </w:p>
        </w:tc>
        <w:tc>
          <w:tcPr>
            <w:tcW w:w="1417" w:type="dxa"/>
          </w:tcPr>
          <w:p w:rsidR="005A48F4" w:rsidRDefault="005A48F4">
            <w:pPr>
              <w:pStyle w:val="ConsPlusNormal"/>
              <w:jc w:val="center"/>
            </w:pPr>
            <w:r>
              <w:t>1210065100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2013-2022</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149420,4</w:t>
            </w:r>
          </w:p>
        </w:tc>
        <w:tc>
          <w:tcPr>
            <w:tcW w:w="1304" w:type="dxa"/>
          </w:tcPr>
          <w:p w:rsidR="005A48F4" w:rsidRDefault="005A48F4">
            <w:pPr>
              <w:pStyle w:val="ConsPlusNormal"/>
              <w:jc w:val="right"/>
            </w:pPr>
            <w:r>
              <w:t>103206,0</w:t>
            </w:r>
          </w:p>
        </w:tc>
        <w:tc>
          <w:tcPr>
            <w:tcW w:w="1304" w:type="dxa"/>
          </w:tcPr>
          <w:p w:rsidR="005A48F4" w:rsidRDefault="005A48F4">
            <w:pPr>
              <w:pStyle w:val="ConsPlusNormal"/>
              <w:jc w:val="right"/>
            </w:pPr>
            <w:r>
              <w:t>709415,2</w:t>
            </w:r>
          </w:p>
        </w:tc>
      </w:tr>
      <w:tr w:rsidR="005A48F4">
        <w:tc>
          <w:tcPr>
            <w:tcW w:w="3572" w:type="dxa"/>
          </w:tcPr>
          <w:p w:rsidR="005A48F4" w:rsidRDefault="005A48F4">
            <w:pPr>
              <w:pStyle w:val="ConsPlusNormal"/>
            </w:pPr>
            <w:r>
              <w:t>ПРОЕКТНО-ИЗЫСКАТЕЛЬСКИЕ РАБОТЫ, В ТОМ ЧИСЛЕ:</w:t>
            </w:r>
          </w:p>
        </w:tc>
        <w:tc>
          <w:tcPr>
            <w:tcW w:w="1417" w:type="dxa"/>
          </w:tcPr>
          <w:p w:rsidR="005A48F4" w:rsidRDefault="005A48F4">
            <w:pPr>
              <w:pStyle w:val="ConsPlusNormal"/>
              <w:jc w:val="center"/>
            </w:pP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41747,7</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ПРОЕКТИРОВАНИЕ ТРАНСПОРТНОЙ ИНФРАСТРУКТУРЫ И СОПУТСТВУЮЩИХ ИНЖЕНЕРНЫХ СЕТЕЙ И СООРУЖЕНИЙ В ПРОИЗВОДСТВЕННОЙ ЗОНЕ "ОБУХОВО" - ГРУЗОВОЙ ПРОЕЗД, УЧАСТОК ОТ ПРОЕЗДА N 2 ДО ПРОЕЗДА N 5</w:t>
            </w:r>
          </w:p>
        </w:tc>
        <w:tc>
          <w:tcPr>
            <w:tcW w:w="1417" w:type="dxa"/>
          </w:tcPr>
          <w:p w:rsidR="005A48F4" w:rsidRDefault="005A48F4">
            <w:pPr>
              <w:pStyle w:val="ConsPlusNormal"/>
              <w:jc w:val="center"/>
            </w:pPr>
            <w:r>
              <w:t>1210065100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КОРРЕКТИРОВКА ПРОЕКТНОЙ, РАБОЧЕЙ И СМЕТНОЙ ДОКУМЕНТАЦИИ ПО ОБЪЕКТУ: "ПРОИЗВОДСТВЕННАЯ ЗОНА "ИЖОРСКИЕ ЗАВОДЫ". АВТОМОБИЛЬНЫЕ ДОРОГИ С СОПУТСТВУЮЩИМИ СЕТЯМИ: МАГИСТРАЛЬ N 1 - НА УЧАСТКЕ ОТ ПРОЕКТИРУЕМОЙ МАГИСТРАЛИ N 2 ДО ПРОЕКТИРУЕМОГО ПРОДОЛЖЕНИЯ СОФИЙСКОЙ УЛИЦЫ, ПРОЕЗД N 1 - НА УЧАСТКЕ </w:t>
            </w:r>
            <w:r>
              <w:lastRenderedPageBreak/>
              <w:t>ОТ ПРОЕКТИРУЕМОЙ МАГИСТРАЛИ N 1 ДО ПРОЕКТИРУЕМОГО ПРОЕЗДА N 2, ПРОЕЗД N 2 - ОТ ПРОЕКТИРУЕМОГО ПРОЕЗДА N 1 ДО ПРОДОЛЖЕНИЯ СОФИЙСКОЙ УЛИЦЫ</w:t>
            </w:r>
          </w:p>
        </w:tc>
        <w:tc>
          <w:tcPr>
            <w:tcW w:w="1417" w:type="dxa"/>
          </w:tcPr>
          <w:p w:rsidR="005A48F4" w:rsidRDefault="005A48F4">
            <w:pPr>
              <w:pStyle w:val="ConsPlusNormal"/>
              <w:jc w:val="center"/>
            </w:pPr>
            <w:r>
              <w:lastRenderedPageBreak/>
              <w:t>1210065100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15613" w:type="dxa"/>
            <w:gridSpan w:val="9"/>
          </w:tcPr>
          <w:p w:rsidR="005A48F4" w:rsidRDefault="005A48F4">
            <w:pPr>
              <w:pStyle w:val="ConsPlusNormal"/>
              <w:outlineLvl w:val="1"/>
            </w:pPr>
            <w:r>
              <w:lastRenderedPageBreak/>
              <w:t>ЗАКАЗЧИК: КОМИТЕТ ПО РАЗВИТИЮ ПРЕДПРИНИМАТЕЛЬСТВА И ПОТРЕБИТЕЛЬСКОГО РЫНКА САНКТ-ПЕТЕРБУРГА</w:t>
            </w:r>
          </w:p>
        </w:tc>
      </w:tr>
      <w:tr w:rsidR="005A48F4">
        <w:tc>
          <w:tcPr>
            <w:tcW w:w="3572" w:type="dxa"/>
          </w:tcPr>
          <w:p w:rsidR="005A48F4" w:rsidRDefault="005A48F4">
            <w:pPr>
              <w:pStyle w:val="ConsPlusNormal"/>
            </w:pPr>
            <w:r>
              <w:t>ИТОГО ПО ЗАКАЗЧИКУ:</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17000,0</w:t>
            </w:r>
          </w:p>
        </w:tc>
        <w:tc>
          <w:tcPr>
            <w:tcW w:w="1304" w:type="dxa"/>
          </w:tcPr>
          <w:p w:rsidR="005A48F4" w:rsidRDefault="005A48F4">
            <w:pPr>
              <w:pStyle w:val="ConsPlusNormal"/>
              <w:jc w:val="right"/>
            </w:pPr>
            <w:r>
              <w:t>18256,4</w:t>
            </w:r>
          </w:p>
        </w:tc>
        <w:tc>
          <w:tcPr>
            <w:tcW w:w="1304" w:type="dxa"/>
          </w:tcPr>
          <w:p w:rsidR="005A48F4" w:rsidRDefault="005A48F4">
            <w:pPr>
              <w:pStyle w:val="ConsPlusNormal"/>
              <w:jc w:val="right"/>
            </w:pPr>
            <w:r>
              <w:t>0,0</w:t>
            </w:r>
          </w:p>
        </w:tc>
      </w:tr>
      <w:tr w:rsidR="005A48F4">
        <w:tc>
          <w:tcPr>
            <w:tcW w:w="15613" w:type="dxa"/>
            <w:gridSpan w:val="9"/>
          </w:tcPr>
          <w:p w:rsidR="005A48F4" w:rsidRDefault="005A48F4">
            <w:pPr>
              <w:pStyle w:val="ConsPlusNormal"/>
            </w:pPr>
            <w:r>
              <w:t>ОТРАСЛЬ: БЛАГОУСТРОЙСТВО</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17000,0</w:t>
            </w:r>
          </w:p>
        </w:tc>
        <w:tc>
          <w:tcPr>
            <w:tcW w:w="1304" w:type="dxa"/>
          </w:tcPr>
          <w:p w:rsidR="005A48F4" w:rsidRDefault="005A48F4">
            <w:pPr>
              <w:pStyle w:val="ConsPlusNormal"/>
              <w:jc w:val="right"/>
            </w:pPr>
            <w:r>
              <w:t>18256,4</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ПРОЕКТНО-ИЗЫСКАТЕЛЬСКИЕ РАБОТЫ, В ТОМ ЧИСЛЕ:</w:t>
            </w:r>
          </w:p>
        </w:tc>
        <w:tc>
          <w:tcPr>
            <w:tcW w:w="1417" w:type="dxa"/>
          </w:tcPr>
          <w:p w:rsidR="005A48F4" w:rsidRDefault="005A48F4">
            <w:pPr>
              <w:pStyle w:val="ConsPlusNormal"/>
              <w:jc w:val="center"/>
            </w:pP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17000,0</w:t>
            </w:r>
          </w:p>
        </w:tc>
        <w:tc>
          <w:tcPr>
            <w:tcW w:w="1304" w:type="dxa"/>
          </w:tcPr>
          <w:p w:rsidR="005A48F4" w:rsidRDefault="005A48F4">
            <w:pPr>
              <w:pStyle w:val="ConsPlusNormal"/>
              <w:jc w:val="right"/>
            </w:pPr>
            <w:r>
              <w:t>18256,4</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ПРОЕКТИРОВАНИЕ СТРОИТЕЛЬСТВА НОВОГО ГОРОДСКОГО КЛАДБИЩА В Г. КОЛПИНО ПО АДРЕСУ: ПОНТОННАЯ УЛ. (2-Я ОЧЕРЕДЬ)</w:t>
            </w:r>
          </w:p>
        </w:tc>
        <w:tc>
          <w:tcPr>
            <w:tcW w:w="1417" w:type="dxa"/>
          </w:tcPr>
          <w:p w:rsidR="005A48F4" w:rsidRDefault="005A48F4">
            <w:pPr>
              <w:pStyle w:val="ConsPlusNormal"/>
              <w:jc w:val="center"/>
            </w:pPr>
            <w:r>
              <w:t>1420067660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РЕКОНСТРУКЦИИ ЗДАНИЯ АДМИНИСТРАТИВНО-БЫТОВОГО КОМПЛЕКСА НА СЕРАФИМОВСКОМ КЛАДБИЩЕ ПО АДРЕСУ: ЗАУСАДЕБНАЯ УЛ., Д. 33</w:t>
            </w:r>
          </w:p>
        </w:tc>
        <w:tc>
          <w:tcPr>
            <w:tcW w:w="1417" w:type="dxa"/>
          </w:tcPr>
          <w:p w:rsidR="005A48F4" w:rsidRDefault="005A48F4">
            <w:pPr>
              <w:pStyle w:val="ConsPlusNormal"/>
              <w:jc w:val="center"/>
            </w:pPr>
            <w:r>
              <w:t>1420067660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КРАСНОСЕЛЬСКОГО КЛАДБИЩА ПО АДРЕСУ: САНКТ-ПЕТЕРБУРГ, Г. КРАСНОЕ СЕЛО, УЛ. ОСВОБОЖДЕНИЯ, УЧАСТОК 30</w:t>
            </w:r>
          </w:p>
        </w:tc>
        <w:tc>
          <w:tcPr>
            <w:tcW w:w="1417" w:type="dxa"/>
          </w:tcPr>
          <w:p w:rsidR="005A48F4" w:rsidRDefault="005A48F4">
            <w:pPr>
              <w:pStyle w:val="ConsPlusNormal"/>
              <w:jc w:val="center"/>
            </w:pPr>
            <w:r>
              <w:t>1420067660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15613" w:type="dxa"/>
            <w:gridSpan w:val="9"/>
          </w:tcPr>
          <w:p w:rsidR="005A48F4" w:rsidRDefault="005A48F4">
            <w:pPr>
              <w:pStyle w:val="ConsPlusNormal"/>
              <w:outlineLvl w:val="1"/>
            </w:pPr>
            <w:r>
              <w:lastRenderedPageBreak/>
              <w:t>ЗАКАЗЧИК: КОМИТЕТ ПО РАЗВИТИЮ ТРАНСПОРТНОЙ ИНФРАСТРУКТУРЫ САНКТ-ПЕТЕРБУРГА</w:t>
            </w:r>
          </w:p>
        </w:tc>
      </w:tr>
      <w:tr w:rsidR="005A48F4">
        <w:tc>
          <w:tcPr>
            <w:tcW w:w="3572" w:type="dxa"/>
          </w:tcPr>
          <w:p w:rsidR="005A48F4" w:rsidRDefault="005A48F4">
            <w:pPr>
              <w:pStyle w:val="ConsPlusNormal"/>
            </w:pPr>
            <w:r>
              <w:t>ИТОГО ПО ЗАКАЗЧИКУ:</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29391496,9</w:t>
            </w:r>
          </w:p>
        </w:tc>
        <w:tc>
          <w:tcPr>
            <w:tcW w:w="1304" w:type="dxa"/>
          </w:tcPr>
          <w:p w:rsidR="005A48F4" w:rsidRDefault="005A48F4">
            <w:pPr>
              <w:pStyle w:val="ConsPlusNormal"/>
              <w:jc w:val="right"/>
            </w:pPr>
            <w:r>
              <w:t>30896266,4</w:t>
            </w:r>
          </w:p>
        </w:tc>
        <w:tc>
          <w:tcPr>
            <w:tcW w:w="1304" w:type="dxa"/>
          </w:tcPr>
          <w:p w:rsidR="005A48F4" w:rsidRDefault="005A48F4">
            <w:pPr>
              <w:pStyle w:val="ConsPlusNormal"/>
              <w:jc w:val="right"/>
            </w:pPr>
            <w:r>
              <w:t>19129631,0</w:t>
            </w:r>
          </w:p>
        </w:tc>
      </w:tr>
      <w:tr w:rsidR="005A48F4">
        <w:tc>
          <w:tcPr>
            <w:tcW w:w="15613" w:type="dxa"/>
            <w:gridSpan w:val="9"/>
          </w:tcPr>
          <w:p w:rsidR="005A48F4" w:rsidRDefault="005A48F4">
            <w:pPr>
              <w:pStyle w:val="ConsPlusNormal"/>
            </w:pPr>
            <w:r>
              <w:t>ОТРАСЛЬ: ДОРОЖНОЕ ХОЗЯЙСТВО</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11391496,9</w:t>
            </w:r>
          </w:p>
        </w:tc>
        <w:tc>
          <w:tcPr>
            <w:tcW w:w="1304" w:type="dxa"/>
          </w:tcPr>
          <w:p w:rsidR="005A48F4" w:rsidRDefault="005A48F4">
            <w:pPr>
              <w:pStyle w:val="ConsPlusNormal"/>
              <w:jc w:val="right"/>
            </w:pPr>
            <w:r>
              <w:t>5574901,9</w:t>
            </w:r>
          </w:p>
        </w:tc>
        <w:tc>
          <w:tcPr>
            <w:tcW w:w="1304" w:type="dxa"/>
          </w:tcPr>
          <w:p w:rsidR="005A48F4" w:rsidRDefault="005A48F4">
            <w:pPr>
              <w:pStyle w:val="ConsPlusNormal"/>
              <w:jc w:val="right"/>
            </w:pPr>
            <w:r>
              <w:t>3257363,9</w:t>
            </w:r>
          </w:p>
        </w:tc>
      </w:tr>
      <w:tr w:rsidR="005A48F4">
        <w:tc>
          <w:tcPr>
            <w:tcW w:w="3572" w:type="dxa"/>
          </w:tcPr>
          <w:p w:rsidR="005A48F4" w:rsidRDefault="005A48F4">
            <w:pPr>
              <w:pStyle w:val="ConsPlusNormal"/>
            </w:pPr>
            <w:r>
              <w:t>СТРОИТЕЛЬСТВО ПРОДОЛЖЕНИЯ СОФИЙСКОЙ УЛИЦЫ ДО МОСКОВСКОГО ШОССЕ, ПРОМЫШЛЕННОЙ ЗОНЫ "МЕТАЛЛОСТРОЙ" ВТОРАЯ ОЧЕРЕДЬ - СТРОИТЕЛЬСТВО ПРОДОЛЖЕНИЯ СОФИЙСКОЙ УЛИЦЫ ДО ПЕРЕСЕЧЕНИЯ С АВТОДОРОГОЙ НА КОЛПИНО С УСТРОЙСТВОМ ВЫХОДА В ПРОМЗОНУ "МЕТАЛЛОСТРОЙ" 2ПК (СТРОИТЕЛЬСТВО АВТОМОБИЛЬНОЙ ДОРОГИ ОТ ПЕРЕСЕЧЕНИЯ С СОФИЙСКОЙ УЛИЦЕЙ НА ПК 60+22 ДО ПУТЕПРОВОДА ЧЕРЕЗ Ж.Д. САНКТ-ПЕТЕРБУРГ - МОСКВА (ВКЛЮЧАЯ ПУТЕПРОВОД)</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ПУШКИНСКИЙ, КОЛПИНСКИЙ</w:t>
            </w:r>
          </w:p>
        </w:tc>
        <w:tc>
          <w:tcPr>
            <w:tcW w:w="1304" w:type="dxa"/>
          </w:tcPr>
          <w:p w:rsidR="005A48F4" w:rsidRDefault="005A48F4">
            <w:pPr>
              <w:pStyle w:val="ConsPlusNormal"/>
              <w:jc w:val="center"/>
            </w:pPr>
            <w:r>
              <w:t>2011-2019</w:t>
            </w:r>
          </w:p>
        </w:tc>
        <w:tc>
          <w:tcPr>
            <w:tcW w:w="1304" w:type="dxa"/>
          </w:tcPr>
          <w:p w:rsidR="005A48F4" w:rsidRDefault="005A48F4">
            <w:pPr>
              <w:pStyle w:val="ConsPlusNormal"/>
              <w:jc w:val="right"/>
            </w:pPr>
            <w:r>
              <w:t>4189853,4</w:t>
            </w:r>
          </w:p>
        </w:tc>
        <w:tc>
          <w:tcPr>
            <w:tcW w:w="1304" w:type="dxa"/>
          </w:tcPr>
          <w:p w:rsidR="005A48F4" w:rsidRDefault="005A48F4">
            <w:pPr>
              <w:pStyle w:val="ConsPlusNormal"/>
              <w:jc w:val="right"/>
            </w:pPr>
            <w:r>
              <w:t>300000,0</w:t>
            </w:r>
          </w:p>
        </w:tc>
        <w:tc>
          <w:tcPr>
            <w:tcW w:w="1304" w:type="dxa"/>
          </w:tcPr>
          <w:p w:rsidR="005A48F4" w:rsidRDefault="005A48F4">
            <w:pPr>
              <w:pStyle w:val="ConsPlusNormal"/>
              <w:jc w:val="right"/>
            </w:pPr>
            <w:r>
              <w:t>300000,0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ФИНЛЯНДСКОЙ УЛ. ОТ СОВЕТСКОГО ПЕР. ДО СОФИЙСКОЙ УЛ.</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r>
              <w:t>2467341,2</w:t>
            </w:r>
          </w:p>
        </w:tc>
        <w:tc>
          <w:tcPr>
            <w:tcW w:w="1304" w:type="dxa"/>
          </w:tcPr>
          <w:p w:rsidR="005A48F4" w:rsidRDefault="005A48F4">
            <w:pPr>
              <w:pStyle w:val="ConsPlusNormal"/>
              <w:jc w:val="right"/>
            </w:pPr>
            <w:r>
              <w:t>100000,0</w:t>
            </w:r>
          </w:p>
        </w:tc>
        <w:tc>
          <w:tcPr>
            <w:tcW w:w="1304" w:type="dxa"/>
          </w:tcPr>
          <w:p w:rsidR="005A48F4" w:rsidRDefault="005A48F4">
            <w:pPr>
              <w:pStyle w:val="ConsPlusNormal"/>
              <w:jc w:val="right"/>
            </w:pPr>
            <w:r>
              <w:t>100000,0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ОБХОДА Г. КРАСНОЕ СЕЛО (2 ЭТАП - УЧАСТОК ОТ ПР. ЛЕНИНА ДО КИНГИСЕППСКОГО ШОССЕ)</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r>
              <w:t>3484155,8</w:t>
            </w:r>
          </w:p>
        </w:tc>
        <w:tc>
          <w:tcPr>
            <w:tcW w:w="1304" w:type="dxa"/>
          </w:tcPr>
          <w:p w:rsidR="005A48F4" w:rsidRDefault="005A48F4">
            <w:pPr>
              <w:pStyle w:val="ConsPlusNormal"/>
              <w:jc w:val="right"/>
            </w:pPr>
            <w:r>
              <w:t>1412208,1</w:t>
            </w:r>
          </w:p>
        </w:tc>
        <w:tc>
          <w:tcPr>
            <w:tcW w:w="1304" w:type="dxa"/>
          </w:tcPr>
          <w:p w:rsidR="005A48F4" w:rsidRDefault="005A48F4">
            <w:pPr>
              <w:pStyle w:val="ConsPlusNormal"/>
              <w:jc w:val="right"/>
            </w:pPr>
            <w:r>
              <w:t>1412208,1</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СТРОИТЕЛЬСТВО ПРОЕЗДА ПО ЮЖНОМУ БЕРЕГУ ОБВОДНОГО КАНАЛА ОТ ГЛУХООЗЕРСКОГО ШОССЕ ДО ПР. ОБУХОВСКОЙ ОБОРОНЫ С МОСТОМ ЧЕРЕЗ КОВШ ОБВОДНОГО КАНАЛА И ТРАНСПОРТНОЙ РАЗВЯЗКОЙ С ПР. ОБУХОВСКОЙ ОБОРОНЫ (1 ЭТАП. УЧАСТОК ОТ ПРОТОКИ "ФРАНЦУЗСКОГО КОВША" ДО ПР. ОБУХОВСКОЙ ОБОРОНЫ СО СТРОИТЕЛЬСТВОМ МОСТА ЧЕРЕЗ ОБВОДНЫЙ КАНАЛ И ТРАНСПОРТНОЙ РАЗВЯЗКИ НА ПР. ОБУХОВСКОЙ ОБОРОНЫ)</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НЕВСКИЙ, ЦЕНТРАЛЬНЫЙ</w:t>
            </w:r>
          </w:p>
        </w:tc>
        <w:tc>
          <w:tcPr>
            <w:tcW w:w="1304" w:type="dxa"/>
          </w:tcPr>
          <w:p w:rsidR="005A48F4" w:rsidRDefault="005A48F4">
            <w:pPr>
              <w:pStyle w:val="ConsPlusNormal"/>
              <w:jc w:val="center"/>
            </w:pPr>
            <w:r>
              <w:t>2012-2019</w:t>
            </w:r>
          </w:p>
        </w:tc>
        <w:tc>
          <w:tcPr>
            <w:tcW w:w="1304" w:type="dxa"/>
          </w:tcPr>
          <w:p w:rsidR="005A48F4" w:rsidRDefault="005A48F4">
            <w:pPr>
              <w:pStyle w:val="ConsPlusNormal"/>
              <w:jc w:val="right"/>
            </w:pPr>
            <w:r>
              <w:t>3803728,3</w:t>
            </w:r>
          </w:p>
        </w:tc>
        <w:tc>
          <w:tcPr>
            <w:tcW w:w="1304" w:type="dxa"/>
          </w:tcPr>
          <w:p w:rsidR="005A48F4" w:rsidRDefault="005A48F4">
            <w:pPr>
              <w:pStyle w:val="ConsPlusNormal"/>
              <w:jc w:val="right"/>
            </w:pPr>
            <w:r>
              <w:t>394236,2</w:t>
            </w:r>
          </w:p>
        </w:tc>
        <w:tc>
          <w:tcPr>
            <w:tcW w:w="1304" w:type="dxa"/>
          </w:tcPr>
          <w:p w:rsidR="005A48F4" w:rsidRDefault="005A48F4">
            <w:pPr>
              <w:pStyle w:val="ConsPlusNormal"/>
              <w:jc w:val="right"/>
            </w:pPr>
            <w:r>
              <w:t>394236,2</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РЕКОНСТРУКЦИЯ ОБОРОННОЙ УЛ. ОТ ЗАВОДСКОГО ПР. ДО ЛАГЕРНОГО ШОССЕ СО СТРОИТЕЛЬСТВОМ МОСТА ЧЕРЕЗ ИЖОРСКИЙ ПРУД И ПУТЕПРОВОДА ЧЕРЕЗ Ж.-Д. ПУТИ МОСКОВСКОГО НАПРАВЛЕНИЯ (2 ЭТАП СТРОИТЕЛЬСТВА. РЕКОНСТРУКЦИЯ ОБОРОННОЙ УЛ. ОТ ТВЕРСКОЙ УЛ. ДО ЛАГЕРНОГО ШОССЕ СО СТРОИТЕЛЬСТВОМ ПУТЕПРОВОДА ЧЕРЕЗ Ж.-Д. ПУТИ МОСКОВСКОГО НАПРАВЛЕНИЯ)</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2016-2020</w:t>
            </w:r>
          </w:p>
        </w:tc>
        <w:tc>
          <w:tcPr>
            <w:tcW w:w="1304" w:type="dxa"/>
          </w:tcPr>
          <w:p w:rsidR="005A48F4" w:rsidRDefault="005A48F4">
            <w:pPr>
              <w:pStyle w:val="ConsPlusNormal"/>
              <w:jc w:val="right"/>
            </w:pPr>
            <w:r>
              <w:t>4354498,8</w:t>
            </w:r>
          </w:p>
        </w:tc>
        <w:tc>
          <w:tcPr>
            <w:tcW w:w="1304" w:type="dxa"/>
          </w:tcPr>
          <w:p w:rsidR="005A48F4" w:rsidRDefault="005A48F4">
            <w:pPr>
              <w:pStyle w:val="ConsPlusNormal"/>
              <w:jc w:val="right"/>
            </w:pPr>
            <w:r>
              <w:t>1958436,2</w:t>
            </w:r>
          </w:p>
        </w:tc>
        <w:tc>
          <w:tcPr>
            <w:tcW w:w="1304" w:type="dxa"/>
          </w:tcPr>
          <w:p w:rsidR="005A48F4" w:rsidRDefault="005A48F4">
            <w:pPr>
              <w:pStyle w:val="ConsPlusNormal"/>
              <w:jc w:val="right"/>
            </w:pPr>
            <w:r>
              <w:t>1706353,4</w:t>
            </w:r>
          </w:p>
        </w:tc>
        <w:tc>
          <w:tcPr>
            <w:tcW w:w="1304" w:type="dxa"/>
          </w:tcPr>
          <w:p w:rsidR="005A48F4" w:rsidRDefault="005A48F4">
            <w:pPr>
              <w:pStyle w:val="ConsPlusNormal"/>
              <w:jc w:val="right"/>
            </w:pPr>
            <w:r>
              <w:t>252082,8</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ЮЖНОЙ УЛ. В ЛАХТЕ ДО СОЕДИНЕНИЯ С АВТОМОБИЛЬНОЙ ДОРОГОЙ ВДОЛЬ ВОСТОЧНОГО БЕРЕГА ОЗЕРА ЛАХТИНСКИЙ РАЗЛИВ</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964753,7</w:t>
            </w:r>
          </w:p>
        </w:tc>
        <w:tc>
          <w:tcPr>
            <w:tcW w:w="1304" w:type="dxa"/>
          </w:tcPr>
          <w:p w:rsidR="005A48F4" w:rsidRDefault="005A48F4">
            <w:pPr>
              <w:pStyle w:val="ConsPlusNormal"/>
              <w:jc w:val="right"/>
            </w:pPr>
            <w:r>
              <w:t>500000,0</w:t>
            </w:r>
          </w:p>
        </w:tc>
        <w:tc>
          <w:tcPr>
            <w:tcW w:w="1304" w:type="dxa"/>
          </w:tcPr>
          <w:p w:rsidR="005A48F4" w:rsidRDefault="005A48F4">
            <w:pPr>
              <w:pStyle w:val="ConsPlusNormal"/>
              <w:jc w:val="right"/>
            </w:pPr>
            <w:r>
              <w:t>500000,0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РЕКОНСТРУКЦИЯ АВТОДОРОГИ М-11 "НАРВА" ОТ Ж.-Д. СТАНЦИИ ЛИГОВО ДО Г. КРАСНОЕ СЕЛО В АДМИНИСТРАТИВНЫХ ГРАНИЦАХ САНКТ-ПЕТЕРБУРГА. 1-Й ЭТАП. РЕКОНСТРУКЦИЯ ГОРЕЛОВСКОГО ПУТЕПРОВОДА</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957655,0</w:t>
            </w:r>
          </w:p>
        </w:tc>
        <w:tc>
          <w:tcPr>
            <w:tcW w:w="1304" w:type="dxa"/>
          </w:tcPr>
          <w:p w:rsidR="005A48F4" w:rsidRDefault="005A48F4">
            <w:pPr>
              <w:pStyle w:val="ConsPlusNormal"/>
              <w:jc w:val="right"/>
            </w:pPr>
            <w:r>
              <w:t>488701,2</w:t>
            </w:r>
          </w:p>
        </w:tc>
        <w:tc>
          <w:tcPr>
            <w:tcW w:w="1304" w:type="dxa"/>
          </w:tcPr>
          <w:p w:rsidR="005A48F4" w:rsidRDefault="005A48F4">
            <w:pPr>
              <w:pStyle w:val="ConsPlusNormal"/>
              <w:jc w:val="right"/>
            </w:pPr>
            <w:r>
              <w:t>488701,2</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ТРАНСПОРТНОЙ РАЗВЯЗКИ НА КОНГРЕССНО-ВЫСТАВОЧНЫЙ ЦЕНТР В РАЙОНЕ РЕКИ ПУЛКОВКИ. ЭТАП 2.2</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2017-2021</w:t>
            </w:r>
          </w:p>
        </w:tc>
        <w:tc>
          <w:tcPr>
            <w:tcW w:w="1304" w:type="dxa"/>
          </w:tcPr>
          <w:p w:rsidR="005A48F4" w:rsidRDefault="005A48F4">
            <w:pPr>
              <w:pStyle w:val="ConsPlusNormal"/>
              <w:jc w:val="right"/>
            </w:pPr>
            <w:r>
              <w:t>662598,9</w:t>
            </w:r>
          </w:p>
        </w:tc>
        <w:tc>
          <w:tcPr>
            <w:tcW w:w="1304" w:type="dxa"/>
          </w:tcPr>
          <w:p w:rsidR="005A48F4" w:rsidRDefault="005A48F4">
            <w:pPr>
              <w:pStyle w:val="ConsPlusNormal"/>
              <w:jc w:val="right"/>
            </w:pPr>
            <w:r>
              <w:t>658265,1</w:t>
            </w:r>
          </w:p>
        </w:tc>
        <w:tc>
          <w:tcPr>
            <w:tcW w:w="1304" w:type="dxa"/>
          </w:tcPr>
          <w:p w:rsidR="005A48F4" w:rsidRDefault="005A48F4">
            <w:pPr>
              <w:pStyle w:val="ConsPlusNormal"/>
              <w:jc w:val="right"/>
            </w:pPr>
            <w:r>
              <w:t>10,0</w:t>
            </w:r>
          </w:p>
        </w:tc>
        <w:tc>
          <w:tcPr>
            <w:tcW w:w="1304" w:type="dxa"/>
          </w:tcPr>
          <w:p w:rsidR="005A48F4" w:rsidRDefault="005A48F4">
            <w:pPr>
              <w:pStyle w:val="ConsPlusNormal"/>
              <w:jc w:val="right"/>
            </w:pPr>
            <w:r>
              <w:t>472125,0</w:t>
            </w:r>
          </w:p>
        </w:tc>
        <w:tc>
          <w:tcPr>
            <w:tcW w:w="1304" w:type="dxa"/>
          </w:tcPr>
          <w:p w:rsidR="005A48F4" w:rsidRDefault="005A48F4">
            <w:pPr>
              <w:pStyle w:val="ConsPlusNormal"/>
              <w:jc w:val="right"/>
            </w:pPr>
            <w:r>
              <w:t>186130,1</w:t>
            </w:r>
          </w:p>
        </w:tc>
      </w:tr>
      <w:tr w:rsidR="005A48F4">
        <w:tc>
          <w:tcPr>
            <w:tcW w:w="3572" w:type="dxa"/>
          </w:tcPr>
          <w:p w:rsidR="005A48F4" w:rsidRDefault="005A48F4">
            <w:pPr>
              <w:pStyle w:val="ConsPlusNormal"/>
            </w:pPr>
            <w:r>
              <w:t>СТРОИТЕЛЬСТВО ПРОДОЛЖЕНИЯ ПРОСПЕКТА ВЕТЕРАНОВ НА УЧАСТКЕ ОТ УЛИЦЫ ПИОНЕРСТРОЯ ДО ПЕРЕСЕЧЕНИЯ С ПРОСПЕКТОМ БУДЕННОГО</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r>
              <w:t>1147268,3</w:t>
            </w:r>
          </w:p>
        </w:tc>
        <w:tc>
          <w:tcPr>
            <w:tcW w:w="1304" w:type="dxa"/>
          </w:tcPr>
          <w:p w:rsidR="005A48F4" w:rsidRDefault="005A48F4">
            <w:pPr>
              <w:pStyle w:val="ConsPlusNormal"/>
              <w:jc w:val="right"/>
            </w:pPr>
            <w:r>
              <w:t>1147268,3</w:t>
            </w:r>
          </w:p>
        </w:tc>
        <w:tc>
          <w:tcPr>
            <w:tcW w:w="1304" w:type="dxa"/>
          </w:tcPr>
          <w:p w:rsidR="005A48F4" w:rsidRDefault="005A48F4">
            <w:pPr>
              <w:pStyle w:val="ConsPlusNormal"/>
              <w:jc w:val="right"/>
            </w:pPr>
            <w:r>
              <w:t>776547,0</w:t>
            </w:r>
          </w:p>
        </w:tc>
        <w:tc>
          <w:tcPr>
            <w:tcW w:w="1304" w:type="dxa"/>
          </w:tcPr>
          <w:p w:rsidR="005A48F4" w:rsidRDefault="005A48F4">
            <w:pPr>
              <w:pStyle w:val="ConsPlusNormal"/>
              <w:jc w:val="right"/>
            </w:pPr>
            <w:r>
              <w:t>370721,3</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РЕКОНСТРУКЦИЯ АВТОДОРОГИ М-11 "НАРВА" ОТ Ж.-Д. СТАНЦИИ ЛИГОВО ДО Г. КРАСНОЕ СЕЛО В АДМИНИСТРАТИВНЫХ ГРАНИЦАХ САНКТ-ПЕТЕРБУРГА. 2-Й ЭТАП. РЕКОНСТРУКЦИЯ ЛИГОВСКОГО ПУТЕПРОВОДА</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2018-2021</w:t>
            </w:r>
          </w:p>
        </w:tc>
        <w:tc>
          <w:tcPr>
            <w:tcW w:w="1304" w:type="dxa"/>
          </w:tcPr>
          <w:p w:rsidR="005A48F4" w:rsidRDefault="005A48F4">
            <w:pPr>
              <w:pStyle w:val="ConsPlusNormal"/>
              <w:jc w:val="right"/>
            </w:pPr>
            <w:r>
              <w:t>3845462,8</w:t>
            </w:r>
          </w:p>
        </w:tc>
        <w:tc>
          <w:tcPr>
            <w:tcW w:w="1304" w:type="dxa"/>
          </w:tcPr>
          <w:p w:rsidR="005A48F4" w:rsidRDefault="005A48F4">
            <w:pPr>
              <w:pStyle w:val="ConsPlusNormal"/>
              <w:jc w:val="right"/>
            </w:pPr>
            <w:r>
              <w:t>3265268,4</w:t>
            </w:r>
          </w:p>
        </w:tc>
        <w:tc>
          <w:tcPr>
            <w:tcW w:w="1304" w:type="dxa"/>
          </w:tcPr>
          <w:p w:rsidR="005A48F4" w:rsidRDefault="005A48F4">
            <w:pPr>
              <w:pStyle w:val="ConsPlusNormal"/>
              <w:jc w:val="right"/>
            </w:pPr>
            <w:r>
              <w:t>700000,0</w:t>
            </w:r>
          </w:p>
        </w:tc>
        <w:tc>
          <w:tcPr>
            <w:tcW w:w="1304" w:type="dxa"/>
          </w:tcPr>
          <w:p w:rsidR="005A48F4" w:rsidRDefault="005A48F4">
            <w:pPr>
              <w:pStyle w:val="ConsPlusNormal"/>
              <w:jc w:val="right"/>
            </w:pPr>
            <w:r>
              <w:t>1420000,0</w:t>
            </w:r>
          </w:p>
        </w:tc>
        <w:tc>
          <w:tcPr>
            <w:tcW w:w="1304" w:type="dxa"/>
          </w:tcPr>
          <w:p w:rsidR="005A48F4" w:rsidRDefault="005A48F4">
            <w:pPr>
              <w:pStyle w:val="ConsPlusNormal"/>
              <w:jc w:val="right"/>
            </w:pPr>
            <w:r>
              <w:t>1145268,4</w:t>
            </w:r>
          </w:p>
        </w:tc>
      </w:tr>
      <w:tr w:rsidR="005A48F4">
        <w:tc>
          <w:tcPr>
            <w:tcW w:w="3572" w:type="dxa"/>
          </w:tcPr>
          <w:p w:rsidR="005A48F4" w:rsidRDefault="005A48F4">
            <w:pPr>
              <w:pStyle w:val="ConsPlusNormal"/>
            </w:pPr>
            <w:r>
              <w:t xml:space="preserve">РЕКОНСТРУКЦИЯ ПРИМОРСКОГО ШОССЕ. 2-Й ЭТАП. ПОДКЛЮЧЕНИЕ ДЕЛОВОГО КВАРТАЛА "ЛАХТА-ЦЕНТР". ЭТАП 2.1. - СТРОИТЕЛЬСТВО ОКАЙМЛЯЮЩИХ КВАРТАЛ "ЛАХТА ЦЕНТР" УЛИЦ И ПРИМЫКАНИЙ К СУЩЕСТВУЮЩЕМУ ПРИМОРСКОМУ </w:t>
            </w:r>
            <w:r>
              <w:lastRenderedPageBreak/>
              <w:t>ШОССЕ</w:t>
            </w:r>
          </w:p>
        </w:tc>
        <w:tc>
          <w:tcPr>
            <w:tcW w:w="1417" w:type="dxa"/>
          </w:tcPr>
          <w:p w:rsidR="005A48F4" w:rsidRDefault="005A48F4">
            <w:pPr>
              <w:pStyle w:val="ConsPlusNormal"/>
              <w:jc w:val="center"/>
            </w:pPr>
            <w:r>
              <w:lastRenderedPageBreak/>
              <w:t>051R160470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r>
              <w:t>1316468,5</w:t>
            </w:r>
          </w:p>
        </w:tc>
        <w:tc>
          <w:tcPr>
            <w:tcW w:w="1304" w:type="dxa"/>
          </w:tcPr>
          <w:p w:rsidR="005A48F4" w:rsidRDefault="005A48F4">
            <w:pPr>
              <w:pStyle w:val="ConsPlusNormal"/>
              <w:jc w:val="right"/>
            </w:pPr>
            <w:r>
              <w:t>1116468,5</w:t>
            </w:r>
          </w:p>
        </w:tc>
        <w:tc>
          <w:tcPr>
            <w:tcW w:w="1304" w:type="dxa"/>
          </w:tcPr>
          <w:p w:rsidR="005A48F4" w:rsidRDefault="005A48F4">
            <w:pPr>
              <w:pStyle w:val="ConsPlusNormal"/>
              <w:jc w:val="right"/>
            </w:pPr>
            <w:r>
              <w:t>519664,2</w:t>
            </w:r>
          </w:p>
        </w:tc>
        <w:tc>
          <w:tcPr>
            <w:tcW w:w="1304" w:type="dxa"/>
          </w:tcPr>
          <w:p w:rsidR="005A48F4" w:rsidRDefault="005A48F4">
            <w:pPr>
              <w:pStyle w:val="ConsPlusNormal"/>
              <w:jc w:val="right"/>
            </w:pPr>
            <w:r>
              <w:t>596804,3</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СТРОИТЕЛЬСТВО ПРОДОЛЖЕНИЯ СОФИЙСКОЙ УЛИЦЫ ДО МОСКОВСКОГО ШОССЕ, ПРОМЫШЛЕННОЙ ЗОНЫ "МЕТАЛЛОСТРОЙ". 4-Я ОЧЕРЕДЬ - СТРОИТЕЛЬСТВО АВТОМОБИЛЬНОЙ ДОРОГИ ОТ ПУТЕПРОВОДА В РАЙОНЕ ПЛАТФОРМЫ МЕТАЛЛОСТРОЙ ДО ПЕТРОЗАВОДСКОГО ШОССЕ В ПОС. МЕТАЛЛОСТРОЙ, СТРОИТЕЛЬСТВО ПРОДОЛЖЕНИЯ СОФИЙСКОЙ УЛ. ОТ ПЕРЕСЕЧЕНИЯ С АВТОДОРОГОЙ НА Г. КОЛПИНО ДО ПЕРЕСЕЧЕНИЯ С МОСКОВСКИМ ШОССЕ С УСТРОЙСТВОМ ВЫХОДА В ПРОМЗОНУ Г. КОЛПИНО: 1ПК - СТРОИТЕЛЬСТВО ПРОДОЛЖЕНИЯ СОФИЙСКОЙ УЛ. ОТ ПЕРЕСЕЧЕНИЯ С АВТОДОРОГОЙ НА Г. КОЛПИНО ДО ЗАВОДСКОГО ПРОСПЕКТА Г. КОЛПИНО: 1-Й ЭТАП - ОСНОВНОЙ ХОД С ТРОТУАРАМИ И ВЕЛОДОРОЖКАМИ; 2-Й ЭТАП - МЕСТНЫЕ ПРОЕЗДЫ И ПЕШЕХОДНЫЕ ПЕРЕХОДЫ В РАЗНЫХ УРОВНЯХ</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2018-2021</w:t>
            </w:r>
          </w:p>
        </w:tc>
        <w:tc>
          <w:tcPr>
            <w:tcW w:w="1304" w:type="dxa"/>
          </w:tcPr>
          <w:p w:rsidR="005A48F4" w:rsidRDefault="005A48F4">
            <w:pPr>
              <w:pStyle w:val="ConsPlusNormal"/>
              <w:jc w:val="right"/>
            </w:pPr>
            <w:r>
              <w:t>2663371,9</w:t>
            </w:r>
          </w:p>
        </w:tc>
        <w:tc>
          <w:tcPr>
            <w:tcW w:w="1304" w:type="dxa"/>
          </w:tcPr>
          <w:p w:rsidR="005A48F4" w:rsidRDefault="005A48F4">
            <w:pPr>
              <w:pStyle w:val="ConsPlusNormal"/>
              <w:jc w:val="right"/>
            </w:pPr>
            <w:r>
              <w:t>2603371,9</w:t>
            </w:r>
          </w:p>
        </w:tc>
        <w:tc>
          <w:tcPr>
            <w:tcW w:w="1304" w:type="dxa"/>
          </w:tcPr>
          <w:p w:rsidR="005A48F4" w:rsidRDefault="005A48F4">
            <w:pPr>
              <w:pStyle w:val="ConsPlusNormal"/>
              <w:jc w:val="right"/>
            </w:pPr>
            <w:r>
              <w:t>500000,0</w:t>
            </w:r>
          </w:p>
        </w:tc>
        <w:tc>
          <w:tcPr>
            <w:tcW w:w="1304" w:type="dxa"/>
          </w:tcPr>
          <w:p w:rsidR="005A48F4" w:rsidRDefault="005A48F4">
            <w:pPr>
              <w:pStyle w:val="ConsPlusNormal"/>
              <w:jc w:val="right"/>
            </w:pPr>
            <w:r>
              <w:t>800000,0</w:t>
            </w:r>
          </w:p>
        </w:tc>
        <w:tc>
          <w:tcPr>
            <w:tcW w:w="1304" w:type="dxa"/>
          </w:tcPr>
          <w:p w:rsidR="005A48F4" w:rsidRDefault="005A48F4">
            <w:pPr>
              <w:pStyle w:val="ConsPlusNormal"/>
              <w:jc w:val="right"/>
            </w:pPr>
            <w:r>
              <w:t>1303371,9</w:t>
            </w:r>
          </w:p>
        </w:tc>
      </w:tr>
      <w:tr w:rsidR="005A48F4">
        <w:tc>
          <w:tcPr>
            <w:tcW w:w="3572" w:type="dxa"/>
          </w:tcPr>
          <w:p w:rsidR="005A48F4" w:rsidRDefault="005A48F4">
            <w:pPr>
              <w:pStyle w:val="ConsPlusNormal"/>
            </w:pPr>
            <w:r>
              <w:t>СТРОИТЕЛЬСТВО ПРОДОЛЖЕНИЯ КИРОЧНОЙ УЛ. ОТ УЛ. КРАСНОГО ТЕКСТИЛЬЩИКА</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ЦЕНТРАЛЬНЫЙ</w:t>
            </w:r>
          </w:p>
        </w:tc>
        <w:tc>
          <w:tcPr>
            <w:tcW w:w="1304" w:type="dxa"/>
          </w:tcPr>
          <w:p w:rsidR="005A48F4" w:rsidRDefault="005A48F4">
            <w:pPr>
              <w:pStyle w:val="ConsPlusNormal"/>
              <w:jc w:val="center"/>
            </w:pPr>
            <w:r>
              <w:t>2013-2019</w:t>
            </w:r>
          </w:p>
        </w:tc>
        <w:tc>
          <w:tcPr>
            <w:tcW w:w="1304" w:type="dxa"/>
          </w:tcPr>
          <w:p w:rsidR="005A48F4" w:rsidRDefault="005A48F4">
            <w:pPr>
              <w:pStyle w:val="ConsPlusNormal"/>
              <w:jc w:val="right"/>
            </w:pPr>
            <w:r>
              <w:t>213078,1</w:t>
            </w:r>
          </w:p>
        </w:tc>
        <w:tc>
          <w:tcPr>
            <w:tcW w:w="1304" w:type="dxa"/>
          </w:tcPr>
          <w:p w:rsidR="005A48F4" w:rsidRDefault="005A48F4">
            <w:pPr>
              <w:pStyle w:val="ConsPlusNormal"/>
              <w:jc w:val="right"/>
            </w:pPr>
            <w:r>
              <w:t>12625,1</w:t>
            </w:r>
          </w:p>
        </w:tc>
        <w:tc>
          <w:tcPr>
            <w:tcW w:w="1304" w:type="dxa"/>
          </w:tcPr>
          <w:p w:rsidR="005A48F4" w:rsidRDefault="005A48F4">
            <w:pPr>
              <w:pStyle w:val="ConsPlusNormal"/>
              <w:jc w:val="right"/>
            </w:pPr>
            <w:r>
              <w:t>12625,1</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СТРОИТЕЛЬСТВО ПРОДОЛЖЕНИЯ ВАРШАВСКОЙ УЛ. ОТ НАБ. ОБВОДНОГО КАНАЛА ДО МАЛОЙ МИТРОФАНЬЕВСКОЙ УЛ.</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МОСКОВСКИЙ</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r>
              <w:t>873385,4</w:t>
            </w:r>
          </w:p>
        </w:tc>
        <w:tc>
          <w:tcPr>
            <w:tcW w:w="1304" w:type="dxa"/>
          </w:tcPr>
          <w:p w:rsidR="005A48F4" w:rsidRDefault="005A48F4">
            <w:pPr>
              <w:pStyle w:val="ConsPlusNormal"/>
              <w:jc w:val="right"/>
            </w:pPr>
            <w:r>
              <w:t>873385,4</w:t>
            </w:r>
          </w:p>
        </w:tc>
        <w:tc>
          <w:tcPr>
            <w:tcW w:w="1304" w:type="dxa"/>
          </w:tcPr>
          <w:p w:rsidR="005A48F4" w:rsidRDefault="005A48F4">
            <w:pPr>
              <w:pStyle w:val="ConsPlusNormal"/>
              <w:jc w:val="right"/>
            </w:pPr>
            <w:r>
              <w:t>221361,4</w:t>
            </w:r>
          </w:p>
        </w:tc>
        <w:tc>
          <w:tcPr>
            <w:tcW w:w="1304" w:type="dxa"/>
          </w:tcPr>
          <w:p w:rsidR="005A48F4" w:rsidRDefault="005A48F4">
            <w:pPr>
              <w:pStyle w:val="ConsPlusNormal"/>
              <w:jc w:val="right"/>
            </w:pPr>
            <w:r>
              <w:t>300000,0</w:t>
            </w:r>
          </w:p>
        </w:tc>
        <w:tc>
          <w:tcPr>
            <w:tcW w:w="1304" w:type="dxa"/>
          </w:tcPr>
          <w:p w:rsidR="005A48F4" w:rsidRDefault="005A48F4">
            <w:pPr>
              <w:pStyle w:val="ConsPlusNormal"/>
              <w:jc w:val="right"/>
            </w:pPr>
            <w:r>
              <w:t>352024,0</w:t>
            </w:r>
          </w:p>
        </w:tc>
      </w:tr>
      <w:tr w:rsidR="005A48F4">
        <w:tc>
          <w:tcPr>
            <w:tcW w:w="3572" w:type="dxa"/>
          </w:tcPr>
          <w:p w:rsidR="005A48F4" w:rsidRDefault="005A48F4">
            <w:pPr>
              <w:pStyle w:val="ConsPlusNormal"/>
            </w:pPr>
            <w:r>
              <w:t>СТРОИТЕЛЬСТВО ОБХОДА Г. КРАСНОЕ СЕЛО 3 ЭТАП ПУТЕПРОВОД НА ПЕРЕСЕЧЕНИИ С УЛ. СВОБОДЫ</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r>
              <w:t>678199,5</w:t>
            </w:r>
          </w:p>
        </w:tc>
        <w:tc>
          <w:tcPr>
            <w:tcW w:w="1304" w:type="dxa"/>
          </w:tcPr>
          <w:p w:rsidR="005A48F4" w:rsidRDefault="005A48F4">
            <w:pPr>
              <w:pStyle w:val="ConsPlusNormal"/>
              <w:jc w:val="right"/>
            </w:pPr>
            <w:r>
              <w:t>678199,5</w:t>
            </w:r>
          </w:p>
        </w:tc>
        <w:tc>
          <w:tcPr>
            <w:tcW w:w="1304" w:type="dxa"/>
          </w:tcPr>
          <w:p w:rsidR="005A48F4" w:rsidRDefault="005A48F4">
            <w:pPr>
              <w:pStyle w:val="ConsPlusNormal"/>
              <w:jc w:val="right"/>
            </w:pPr>
            <w:r>
              <w:t>199188,7</w:t>
            </w:r>
          </w:p>
        </w:tc>
        <w:tc>
          <w:tcPr>
            <w:tcW w:w="1304" w:type="dxa"/>
          </w:tcPr>
          <w:p w:rsidR="005A48F4" w:rsidRDefault="005A48F4">
            <w:pPr>
              <w:pStyle w:val="ConsPlusNormal"/>
              <w:jc w:val="right"/>
            </w:pPr>
            <w:r>
              <w:t>293787,4</w:t>
            </w:r>
          </w:p>
        </w:tc>
        <w:tc>
          <w:tcPr>
            <w:tcW w:w="1304" w:type="dxa"/>
          </w:tcPr>
          <w:p w:rsidR="005A48F4" w:rsidRDefault="005A48F4">
            <w:pPr>
              <w:pStyle w:val="ConsPlusNormal"/>
              <w:jc w:val="right"/>
            </w:pPr>
            <w:r>
              <w:t>185223,4</w:t>
            </w:r>
          </w:p>
        </w:tc>
      </w:tr>
      <w:tr w:rsidR="005A48F4">
        <w:tc>
          <w:tcPr>
            <w:tcW w:w="3572" w:type="dxa"/>
          </w:tcPr>
          <w:p w:rsidR="005A48F4" w:rsidRDefault="005A48F4">
            <w:pPr>
              <w:pStyle w:val="ConsPlusNormal"/>
            </w:pPr>
            <w:r>
              <w:t>СТРОИТЕЛЬСТВО ПОДЗЕМНОГО ПЕШЕХОДНОГО ПЕРЕХОДА ЧЕРЕЗ НАРОДНУЮ УЛ. У ДОМОВ N 65, 68</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2019</w:t>
            </w:r>
          </w:p>
        </w:tc>
        <w:tc>
          <w:tcPr>
            <w:tcW w:w="1304" w:type="dxa"/>
          </w:tcPr>
          <w:p w:rsidR="005A48F4" w:rsidRDefault="005A48F4">
            <w:pPr>
              <w:pStyle w:val="ConsPlusNormal"/>
              <w:jc w:val="right"/>
            </w:pPr>
            <w:r>
              <w:t>296311,5</w:t>
            </w:r>
          </w:p>
        </w:tc>
        <w:tc>
          <w:tcPr>
            <w:tcW w:w="1304" w:type="dxa"/>
          </w:tcPr>
          <w:p w:rsidR="005A48F4" w:rsidRDefault="005A48F4">
            <w:pPr>
              <w:pStyle w:val="ConsPlusNormal"/>
              <w:jc w:val="right"/>
            </w:pPr>
            <w:r>
              <w:t>296311,5</w:t>
            </w:r>
          </w:p>
        </w:tc>
        <w:tc>
          <w:tcPr>
            <w:tcW w:w="1304" w:type="dxa"/>
          </w:tcPr>
          <w:p w:rsidR="005A48F4" w:rsidRDefault="005A48F4">
            <w:pPr>
              <w:pStyle w:val="ConsPlusNormal"/>
              <w:jc w:val="right"/>
            </w:pPr>
            <w:r>
              <w:t>296311,5</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УЧАСТКА ЮЖНОЙ МАГИСТРАЛИ ОТ ВОЛХОНСКОГО ШОССЕ ДО СОКОЛИНОЙ УЛ. И СТРОИТЕЛЬСТВО УЛ. САРИЦКОЙ ОТ СОКОЛИНОЙ УЛ. ДО ПЕТЕРБУРГСКОГО ШОССЕ (ЮЖНО-ВОЛХОНСКАЯ ДОРОГА). 1 ЭТАП - УЛИЦА САРИЦКАЯ ОТ ЮЖНОЙ МАГИСТРАЛИ ДО ПЕРЕВЕДЕНСКОЙ УЛ. И ЮЖНАЯ МАГИСТРАЛЬ ОТ САРИЦКОЙ УЛ. ДО ПРОДОЛЖЕНИЯ ЛЕНИНГРАДСКОГО ШОССЕ</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2019</w:t>
            </w:r>
          </w:p>
        </w:tc>
        <w:tc>
          <w:tcPr>
            <w:tcW w:w="1304" w:type="dxa"/>
          </w:tcPr>
          <w:p w:rsidR="005A48F4" w:rsidRDefault="005A48F4">
            <w:pPr>
              <w:pStyle w:val="ConsPlusNormal"/>
              <w:jc w:val="right"/>
            </w:pPr>
            <w:r>
              <w:t>1300000,0</w:t>
            </w:r>
          </w:p>
        </w:tc>
        <w:tc>
          <w:tcPr>
            <w:tcW w:w="1304" w:type="dxa"/>
          </w:tcPr>
          <w:p w:rsidR="005A48F4" w:rsidRDefault="005A48F4">
            <w:pPr>
              <w:pStyle w:val="ConsPlusNormal"/>
              <w:jc w:val="right"/>
            </w:pPr>
            <w:r>
              <w:t>1300000,0</w:t>
            </w:r>
          </w:p>
        </w:tc>
        <w:tc>
          <w:tcPr>
            <w:tcW w:w="1304" w:type="dxa"/>
          </w:tcPr>
          <w:p w:rsidR="005A48F4" w:rsidRDefault="005A48F4">
            <w:pPr>
              <w:pStyle w:val="ConsPlusNormal"/>
              <w:jc w:val="right"/>
            </w:pPr>
            <w:r>
              <w:t>1300000,0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СТРОИТЕЛЬСТВО УЧАСТКА ЮЖНОЙ МАГИСТРАЛИ ОТ ВОЛХОНСКОГО ШОССЕ ДО СОКОЛИНОЙ УЛ. И СТРОИТЕЛЬСТВО УЛ. САРИЦКОЙ ОТ СОКОЛИНОЙ УЛ. ДО ПЕТЕРБУРГСКОГО ШОССЕ (ЮЖНО-ВОЛХОНСКАЯ ДОРОГА). 3 ЭТАП - ЮЖНАЯ МАГИСТРАЛЬ ОТ </w:t>
            </w:r>
            <w:r>
              <w:lastRenderedPageBreak/>
              <w:t>ПРИМЫКАНИЯ К ВОЛХОНСКОМУ ШОССЕ ДО ПРОДОЛЖЕНИЯ ЛЕНИНГРАДСКОГО ШОССЕ</w:t>
            </w:r>
          </w:p>
        </w:tc>
        <w:tc>
          <w:tcPr>
            <w:tcW w:w="1417" w:type="dxa"/>
          </w:tcPr>
          <w:p w:rsidR="005A48F4" w:rsidRDefault="005A48F4">
            <w:pPr>
              <w:pStyle w:val="ConsPlusNormal"/>
              <w:jc w:val="center"/>
            </w:pPr>
            <w:r>
              <w:lastRenderedPageBreak/>
              <w:t>051R160470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2019</w:t>
            </w:r>
          </w:p>
        </w:tc>
        <w:tc>
          <w:tcPr>
            <w:tcW w:w="1304" w:type="dxa"/>
          </w:tcPr>
          <w:p w:rsidR="005A48F4" w:rsidRDefault="005A48F4">
            <w:pPr>
              <w:pStyle w:val="ConsPlusNormal"/>
              <w:jc w:val="right"/>
            </w:pPr>
            <w:r>
              <w:t>450000,0</w:t>
            </w:r>
          </w:p>
        </w:tc>
        <w:tc>
          <w:tcPr>
            <w:tcW w:w="1304" w:type="dxa"/>
          </w:tcPr>
          <w:p w:rsidR="005A48F4" w:rsidRDefault="005A48F4">
            <w:pPr>
              <w:pStyle w:val="ConsPlusNormal"/>
              <w:jc w:val="right"/>
            </w:pPr>
            <w:r>
              <w:t>450000,0</w:t>
            </w:r>
          </w:p>
        </w:tc>
        <w:tc>
          <w:tcPr>
            <w:tcW w:w="1304" w:type="dxa"/>
          </w:tcPr>
          <w:p w:rsidR="005A48F4" w:rsidRDefault="005A48F4">
            <w:pPr>
              <w:pStyle w:val="ConsPlusNormal"/>
              <w:jc w:val="right"/>
            </w:pPr>
            <w:r>
              <w:t>450000,0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СТРОИТЕЛЬСТВО УЛИЦЫ НА УЧАСТКЕ ОТ ДУНАЙСКОГО ПР. ДО ЮЖНОГО ПОЛУКОЛЬЦА ОКТЯБРЬСКОЙ ЖЕЛЕЗНОЙ ДОРОГИ (СРЕДНЕРОГАТСКАЯ УЛ.)</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МОСКОВСКИЙ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r>
              <w:t>736700,0</w:t>
            </w:r>
          </w:p>
        </w:tc>
        <w:tc>
          <w:tcPr>
            <w:tcW w:w="1304" w:type="dxa"/>
          </w:tcPr>
          <w:p w:rsidR="005A48F4" w:rsidRDefault="005A48F4">
            <w:pPr>
              <w:pStyle w:val="ConsPlusNormal"/>
              <w:jc w:val="right"/>
            </w:pPr>
            <w:r>
              <w:t>736700,0</w:t>
            </w:r>
          </w:p>
        </w:tc>
        <w:tc>
          <w:tcPr>
            <w:tcW w:w="1304" w:type="dxa"/>
          </w:tcPr>
          <w:p w:rsidR="005A48F4" w:rsidRDefault="005A48F4">
            <w:pPr>
              <w:pStyle w:val="ConsPlusNormal"/>
              <w:jc w:val="right"/>
            </w:pPr>
            <w:r>
              <w:t>100000,0</w:t>
            </w:r>
          </w:p>
        </w:tc>
        <w:tc>
          <w:tcPr>
            <w:tcW w:w="1304" w:type="dxa"/>
          </w:tcPr>
          <w:p w:rsidR="005A48F4" w:rsidRDefault="005A48F4">
            <w:pPr>
              <w:pStyle w:val="ConsPlusNormal"/>
              <w:jc w:val="right"/>
            </w:pPr>
            <w:r>
              <w:t>636700,0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РАСХОДЫ НА РЕАЛИЗАЦИЮ КОНЦЕССИОННОГО СОГЛАШЕНИЯ О СОЗДАНИИ, РЕКОНСТРУКЦИИ И ЭКСПЛУАТАЦИИ ТРАМВАЙНОЙ СЕТИ В КРАСНОГВАРДЕЙСКОМ РАЙОНЕ САНКТ-ПЕТЕРБУРГА</w:t>
            </w:r>
          </w:p>
        </w:tc>
        <w:tc>
          <w:tcPr>
            <w:tcW w:w="1417" w:type="dxa"/>
          </w:tcPr>
          <w:p w:rsidR="005A48F4" w:rsidRDefault="005A48F4">
            <w:pPr>
              <w:pStyle w:val="ConsPlusNormal"/>
              <w:jc w:val="center"/>
            </w:pPr>
            <w:r>
              <w:t>0510060720</w:t>
            </w:r>
          </w:p>
        </w:tc>
        <w:tc>
          <w:tcPr>
            <w:tcW w:w="2800" w:type="dxa"/>
          </w:tcPr>
          <w:p w:rsidR="005A48F4" w:rsidRDefault="005A48F4">
            <w:pPr>
              <w:pStyle w:val="ConsPlusNormal"/>
              <w:jc w:val="center"/>
            </w:pPr>
            <w:r>
              <w:t>КРАСНОГВАРДЕЙСКИЙ</w:t>
            </w:r>
          </w:p>
        </w:tc>
        <w:tc>
          <w:tcPr>
            <w:tcW w:w="1304" w:type="dxa"/>
          </w:tcPr>
          <w:p w:rsidR="005A48F4" w:rsidRDefault="005A48F4">
            <w:pPr>
              <w:pStyle w:val="ConsPlusNormal"/>
              <w:jc w:val="center"/>
            </w:pPr>
            <w:r>
              <w:t>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930300,0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ПЕРЕНЕСЕННЫЕ РАБОТЫ ПО ОБЪЕКТАМ ВВОДА УЛИЧНО-ДОРОЖНОЙ СЕТИ</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70010,0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ПРОЕКТИРОВАНИЕ ОБЪЕКТОВ УЛИЧНО-ДОРОЖНОЙ СЕТИ, ИСКУССТВЕННЫХ СООРУЖЕНИЙ И БЕРЕГОЗАЩИТНЫХ СООРУЖЕНИЙ, В ТОМ ЧИСЛЕ:</w:t>
            </w:r>
          </w:p>
        </w:tc>
        <w:tc>
          <w:tcPr>
            <w:tcW w:w="1417" w:type="dxa"/>
          </w:tcPr>
          <w:p w:rsidR="005A48F4" w:rsidRDefault="005A48F4">
            <w:pPr>
              <w:pStyle w:val="ConsPlusNormal"/>
              <w:jc w:val="center"/>
            </w:pP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2006-2021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413980,1</w:t>
            </w:r>
          </w:p>
        </w:tc>
        <w:tc>
          <w:tcPr>
            <w:tcW w:w="1304" w:type="dxa"/>
          </w:tcPr>
          <w:p w:rsidR="005A48F4" w:rsidRDefault="005A48F4">
            <w:pPr>
              <w:pStyle w:val="ConsPlusNormal"/>
              <w:jc w:val="right"/>
            </w:pPr>
            <w:r>
              <w:t>432681,1</w:t>
            </w:r>
          </w:p>
        </w:tc>
        <w:tc>
          <w:tcPr>
            <w:tcW w:w="1304" w:type="dxa"/>
          </w:tcPr>
          <w:p w:rsidR="005A48F4" w:rsidRDefault="005A48F4">
            <w:pPr>
              <w:pStyle w:val="ConsPlusNormal"/>
              <w:jc w:val="right"/>
            </w:pPr>
            <w:r>
              <w:t>85346,1</w:t>
            </w:r>
          </w:p>
        </w:tc>
      </w:tr>
      <w:tr w:rsidR="005A48F4">
        <w:tc>
          <w:tcPr>
            <w:tcW w:w="3572" w:type="dxa"/>
          </w:tcPr>
          <w:p w:rsidR="005A48F4" w:rsidRDefault="005A48F4">
            <w:pPr>
              <w:pStyle w:val="ConsPlusNormal"/>
            </w:pPr>
            <w:r>
              <w:t>РЕКОНСТРУКЦИЯ ПЕТРОЗАВОДСКОГО ШОССЕ. 1-Й ЭТАП</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2012-2021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СТРОИТЕЛЬСТВО НАБЕРЕЖНОЙ МАКАРОВА С МОСТОМ ЧЕРЕЗ РЕКУ СМОЛЕНКУ. 1-Я ОЧЕРЕДЬ. УЧАСТОК ОТ 2-Й ЛИНИИ ВАСИЛЬЕВСКОГО </w:t>
            </w:r>
            <w:r>
              <w:lastRenderedPageBreak/>
              <w:t>ОСТРОВА ДО ТРАНСПОРТНОЙ СВЯЗИ ЧЕРЕЗ ОСТРОВ СЕРНЫЙ</w:t>
            </w:r>
          </w:p>
        </w:tc>
        <w:tc>
          <w:tcPr>
            <w:tcW w:w="1417" w:type="dxa"/>
          </w:tcPr>
          <w:p w:rsidR="005A48F4" w:rsidRDefault="005A48F4">
            <w:pPr>
              <w:pStyle w:val="ConsPlusNormal"/>
              <w:jc w:val="center"/>
            </w:pPr>
            <w:r>
              <w:lastRenderedPageBreak/>
              <w:t>051R160470</w:t>
            </w:r>
          </w:p>
        </w:tc>
        <w:tc>
          <w:tcPr>
            <w:tcW w:w="2800" w:type="dxa"/>
          </w:tcPr>
          <w:p w:rsidR="005A48F4" w:rsidRDefault="005A48F4">
            <w:pPr>
              <w:pStyle w:val="ConsPlusNormal"/>
              <w:jc w:val="center"/>
            </w:pPr>
            <w:r>
              <w:t>ВАСИЛЕОСТРОВСКИЙ</w:t>
            </w:r>
          </w:p>
        </w:tc>
        <w:tc>
          <w:tcPr>
            <w:tcW w:w="1304" w:type="dxa"/>
          </w:tcPr>
          <w:p w:rsidR="005A48F4" w:rsidRDefault="005A48F4">
            <w:pPr>
              <w:pStyle w:val="ConsPlusNormal"/>
              <w:jc w:val="center"/>
            </w:pPr>
            <w:r>
              <w:t>2006-2021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СТРОИТЕЛЬСТВО МАГИСТРАЛИ М-32 НА УЧАСТКЕ ОТ М-49 ДО ПРИМОРСКОГО ШОССЕ СО СТРОИТЕЛЬСТВОМ ПУТЕПРОВОДНОЙ РАЗВЯЗКИ ЧЕРЕЗ Ж/Д ПУТИ СЕСТРОРЕЦКОГО НАПРАВЛЕНИЯ С ПОДКЛЮЧЕНИЕМ К ПРИМОРСКОМУ ШОССЕ</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2013-2021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РЕКОНСТРУКЦИЯ КОЛПИНСКОГО ШОССЕ НА УЧАСТКЕ ОТ АВТОДОРОГИ М-10 РОССИЯ ДО ПРОМЫШЛЕННОЙ УЛ.</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2012-2019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ОБХОДА Г. КРАСНОЕ СЕЛО (1, 3, 4 ЭТАП)</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2013-2021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УЛ. ДИМИТРОВА ОТ БЕЛГРАДСКОЙ УЛ. ДО УЛ. ОРДЖОНИКИДЗЕ С ПУТЕПРОВОДОМ ЧЕРЕЗ ВИТЕБСКУЮ Ж.-Д. ЛИНИЮ И ТРАНСПОРТНОЙ РАЗВЯЗКОЙ НА ПЕРЕСЕЧЕНИИ С БЕЛГРАДСКОЙ УЛ.</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ФРУНЗЕНСКИЙ</w:t>
            </w:r>
          </w:p>
        </w:tc>
        <w:tc>
          <w:tcPr>
            <w:tcW w:w="1304" w:type="dxa"/>
          </w:tcPr>
          <w:p w:rsidR="005A48F4" w:rsidRDefault="005A48F4">
            <w:pPr>
              <w:pStyle w:val="ConsPlusNormal"/>
              <w:jc w:val="center"/>
            </w:pPr>
            <w:r>
              <w:t>2013-2020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РЕКОНСТРУКЦИЯ ДОРОГИ НА "МЕТАЛЛОСТРОЙ" НА УЧАСТКЕ ОТ СОФИЙСКОЙ УЛ. ДО УЛ. 3-Й ПЯТИЛЕТКИ</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2013-2021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СТРОИТЕЛЬСТВО ПРОДОЛЖЕНИЯ ДОРОГИ НА "МЕТАЛЛОСТРОЙ" НА УЧАСТКЕ ОТ УЛ. 3-Й ПЯТИЛЕТКИ ДО </w:t>
            </w:r>
            <w:r>
              <w:lastRenderedPageBreak/>
              <w:t>4-ГО РЫБАЦКОГО ПРОЕЗДА</w:t>
            </w:r>
          </w:p>
        </w:tc>
        <w:tc>
          <w:tcPr>
            <w:tcW w:w="1417" w:type="dxa"/>
          </w:tcPr>
          <w:p w:rsidR="005A48F4" w:rsidRDefault="005A48F4">
            <w:pPr>
              <w:pStyle w:val="ConsPlusNormal"/>
              <w:jc w:val="center"/>
            </w:pPr>
            <w:r>
              <w:lastRenderedPageBreak/>
              <w:t>051R160470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2013-2021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СТРОИТЕЛЬСТВО ДОРОГИ ОТ ПРОМЫШЛЕННОЙ ЗОНЫ "МЕТАЛЛОСТРОЙ" ДО ЗАГОРОДНОЙ УЛ.</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2013-2021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РЕКОНСТРУКЦИЯ РЫБАЦКОГО ПР.</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2013-2021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МОСТ АЛЕКСАНДРА НЕВСКОГО ЧЕРЕЗ Р. НЕВУ. СТРОИТЕЛЬСТВО ПРАВОБЕРЕЖНОГО СЪЕЗДА С МОСТА АЛЕКСАНДРА НЕВСКОГО С РЕКОНСТРУКЦИЕЙ МАЛООХТИНСКОГО ПР.</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2012-2021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МОРСКОЙ НАБ. ОТ МИЧМАНСКОЙ УЛ. ДО ПРОЕЗДА МЕЖДУ КВАРТАЛАМИ 3-А1 И 3-А2</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ВАСИЛЕОСТРОВСКИЙ</w:t>
            </w:r>
          </w:p>
        </w:tc>
        <w:tc>
          <w:tcPr>
            <w:tcW w:w="1304" w:type="dxa"/>
          </w:tcPr>
          <w:p w:rsidR="005A48F4" w:rsidRDefault="005A48F4">
            <w:pPr>
              <w:pStyle w:val="ConsPlusNormal"/>
              <w:jc w:val="center"/>
            </w:pPr>
            <w:r>
              <w:t>2016-2020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РЕКОНСТРУКЦИЯ ПЕТЕРГОФСКОГО ШОССЕ С УСТРОЙСТВОМ БОКОВОГО ПРОЕЗДА</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2016-2019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СТРОИТЕЛЬСТВО ОБЪЕКТОВ ДОРОЖНОЙ ИНФРАСТРУКТУРЫ НА ТЕРРИТОРИИ КВАРТАЛОВ 7 И 8 В ГРАНИЦАХ ТЕРРИТОРИИ, ОГРАНИЧЕННОЙ УЛ. ЛИТКЕ, ЦИТАДЕЛЬСКИМ ШОССЕ, ПРОЕКТИРУЕМЫМ ПРОЕЗДОМ N 2, БЕРЕГОВОЙ ЛИНИЕЙ НЕВСКОЙ ГУБЫ, ПРОЕКТИРУЕМЫМ ПРОЕЗДОМ N 4, УЛ. АДМИРАЛА ГРЕЙГА, ПРОЕКТИРУЕМЫМ </w:t>
            </w:r>
            <w:r>
              <w:lastRenderedPageBreak/>
              <w:t>ПРОЕЗДОМ N 5, ПРОЕКТИРУЕМЫМ ПРОЕЗДОМ N 6, КРОНШТАДТСКИМ ШОССЕ, В Г. КРОНШТАДТЕ</w:t>
            </w:r>
          </w:p>
        </w:tc>
        <w:tc>
          <w:tcPr>
            <w:tcW w:w="1417" w:type="dxa"/>
          </w:tcPr>
          <w:p w:rsidR="005A48F4" w:rsidRDefault="005A48F4">
            <w:pPr>
              <w:pStyle w:val="ConsPlusNormal"/>
              <w:jc w:val="center"/>
            </w:pPr>
            <w:r>
              <w:lastRenderedPageBreak/>
              <w:t>1630098690</w:t>
            </w:r>
          </w:p>
        </w:tc>
        <w:tc>
          <w:tcPr>
            <w:tcW w:w="2800" w:type="dxa"/>
          </w:tcPr>
          <w:p w:rsidR="005A48F4" w:rsidRDefault="005A48F4">
            <w:pPr>
              <w:pStyle w:val="ConsPlusNormal"/>
              <w:jc w:val="center"/>
            </w:pPr>
            <w:r>
              <w:t>КРОНШТАДТСКИЙ</w:t>
            </w:r>
          </w:p>
        </w:tc>
        <w:tc>
          <w:tcPr>
            <w:tcW w:w="1304" w:type="dxa"/>
          </w:tcPr>
          <w:p w:rsidR="005A48F4" w:rsidRDefault="005A48F4">
            <w:pPr>
              <w:pStyle w:val="ConsPlusNormal"/>
              <w:jc w:val="center"/>
            </w:pPr>
            <w:r>
              <w:t>2016-2020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РЕКОНСТРУКЦИЯ УЛ. СЕВАСТЬЯНОВА НА УЧАСТКЕ ОТ УЛ. ЗАГОРОДНОЙ ДО МЕЖЕВОЙ УЛ.</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2016-2020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ШУВАЛОВСКОГО ПР. ОТ КОМЕНДАНТСКОГО ПР. ДО ПАРАШЮТНОЙ УЛ.</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2016-2020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ЮЖНОЙ ШИРОТНОЙ МАГИСТРАЛИ. 1 ЭТАП</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РЕКОНСТРУКЦИЯ ТРАНСПОРТНОЙ РАЗВЯЗКИ НА СЪЕЗДЕ С КАД НА ДАЧНЫЙ ПР.</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КИРОВСКИЙ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ПРОДОЛЖЕНИЯ СОФИЙСКОЙ УЛИЦЫ ДО МОСКОВСКОГО ШОССЕ, ПРОМЫШЛЕННОЙ ЗОНЫ "МЕТАЛЛОСТРОЙ" ВТОРАЯ ОЧЕРЕДЬ - СТРОИТЕЛЬСТВО ПРОДОЛЖЕНИЯ СОФИЙСКОЙ УЛИЦЫ ДО ПЕРЕСЕЧЕНИЯ С АВТОДОРОГОЙ НА КОЛПИНО С УСТРОЙСТВОМ ВЫХОДА В ПРОМЗОНУ "МЕТАЛЛОСТРОЙ" 2ПК (СТРОИТЕЛЬСТВО АВТОМОБИЛЬНОЙ ДОРОГИ ОТ ПЕРЕСЕЧЕНИЯ С СОФИЙСКОЙ УЛИЦЕЙ НА ПК 60+22 ДО ПУТЕПРОВОДА ЧЕРЕЗ Ж.Д. САНКТ-</w:t>
            </w:r>
            <w:r>
              <w:lastRenderedPageBreak/>
              <w:t>ПЕТЕРБУРГ - МОСКВА (СТРОИТЕЛЬСТВО ТРАМВАЙНОЙ ЛИНИИ)</w:t>
            </w:r>
          </w:p>
        </w:tc>
        <w:tc>
          <w:tcPr>
            <w:tcW w:w="1417" w:type="dxa"/>
          </w:tcPr>
          <w:p w:rsidR="005A48F4" w:rsidRDefault="005A48F4">
            <w:pPr>
              <w:pStyle w:val="ConsPlusNormal"/>
              <w:jc w:val="center"/>
            </w:pPr>
            <w:r>
              <w:lastRenderedPageBreak/>
              <w:t>051R160470</w:t>
            </w:r>
          </w:p>
        </w:tc>
        <w:tc>
          <w:tcPr>
            <w:tcW w:w="2800" w:type="dxa"/>
          </w:tcPr>
          <w:p w:rsidR="005A48F4" w:rsidRDefault="005A48F4">
            <w:pPr>
              <w:pStyle w:val="ConsPlusNormal"/>
              <w:jc w:val="center"/>
            </w:pPr>
            <w:r>
              <w:t>ПУШКИНСКИЙ, КОЛПИНСКИЙ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СТРОИТЕЛЬСТВО УЛИЧНО-ДОРОЖНОЙ СЕТИ В РАЙОНЕ СТАНЦИИ МЕТРО "ЮЖНАЯ"</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ПУШКИНСКИЙ, КОЛПИНСКИЙ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РЕКОНСТРУКЦИЯ ОБВОДНОГО КАНАЛА. ЮЖНАЯ СТОРОНА НАБЕРЕЖНОЙ ОБВОДНОГО КАНАЛА ОТ БОРОВОЙ УЛ. ДО ПЕРСПЕКТИВНОЙ ПРОБИВКИ ВАРШАВСКОЙ УЛ. СО СТРОИТЕЛЬСТВОМ ТРАНСПОРТНОЙ РАЗВЯЗКИ НА ПЕРЕСЕЧЕНИИ С МОСКОВСКИМ ПР.</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АДМИРАЛТЕЙСКИЙ, МОСКОВСКИЙ</w:t>
            </w:r>
          </w:p>
        </w:tc>
        <w:tc>
          <w:tcPr>
            <w:tcW w:w="1304" w:type="dxa"/>
          </w:tcPr>
          <w:p w:rsidR="005A48F4" w:rsidRDefault="005A48F4">
            <w:pPr>
              <w:pStyle w:val="ConsPlusNormal"/>
              <w:jc w:val="center"/>
            </w:pPr>
            <w:r>
              <w:t>2012-2020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УЛИЧНО-ДОРОЖНОЙ СЕТИ НА НАМЫВНЫХ ТЕРРИТОРИЯХ В ЗАПАДНОЙ ЧАСТИ ВАСИЛЬЕВСКОГО ОСТРОВА. 1 ЭТАП</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ВАСИЛЕОСТРОВСКИЙ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РУСАНОВСКОЙ УЛИЦЫ</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2017-2021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НАДЗЕМНОГО ПЕШЕХОДНОГО ПЕРЕХОДА У ЖЕЛЕЗНОДОРОЖНОЙ СТАНЦИИ "ИЖОРЫ" В ПОС. МЕТАЛЛОСТРОЙ</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РЕКОНСТРУКЦИЯ СОВЕТСКОГО ПР.</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СТРОИТЕЛЬСТВО ТРАНСПОРТНЫХ РАЗВЯЗОК В РАЙОНЕ ПОКЛОННОЙ </w:t>
            </w:r>
            <w:r>
              <w:lastRenderedPageBreak/>
              <w:t>ГОРЫ. 2-Я ОЧЕРЕДЬ - ТРАНСПОРТНАЯ РАЗВЯЗКА НА ПЕРЕСЕЧЕНИИ ПР. ЭНГЕЛЬСА С ВЫБОРГСКИМ Ш., СЕВЕРНЫМ ПР. И ПР. МОРИСА ТОРЕЗА</w:t>
            </w:r>
          </w:p>
        </w:tc>
        <w:tc>
          <w:tcPr>
            <w:tcW w:w="1417" w:type="dxa"/>
          </w:tcPr>
          <w:p w:rsidR="005A48F4" w:rsidRDefault="005A48F4">
            <w:pPr>
              <w:pStyle w:val="ConsPlusNormal"/>
              <w:jc w:val="center"/>
            </w:pPr>
            <w:r>
              <w:lastRenderedPageBreak/>
              <w:t>051R160470</w:t>
            </w:r>
          </w:p>
        </w:tc>
        <w:tc>
          <w:tcPr>
            <w:tcW w:w="2800" w:type="dxa"/>
          </w:tcPr>
          <w:p w:rsidR="005A48F4" w:rsidRDefault="005A48F4">
            <w:pPr>
              <w:pStyle w:val="ConsPlusNormal"/>
              <w:jc w:val="center"/>
            </w:pPr>
            <w:r>
              <w:t>ВЫБОРГСКИЙ</w:t>
            </w:r>
          </w:p>
        </w:tc>
        <w:tc>
          <w:tcPr>
            <w:tcW w:w="1304" w:type="dxa"/>
          </w:tcPr>
          <w:p w:rsidR="005A48F4" w:rsidRDefault="005A48F4">
            <w:pPr>
              <w:pStyle w:val="ConsPlusNormal"/>
              <w:jc w:val="center"/>
            </w:pPr>
            <w:r>
              <w:t>2008-2019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РЕКОНСТРУКЦИЯ АВТОМОБИЛЬНОЙ ДОРОГИ ДО ДОМА N 26 ТАНКОВОГО ГОРОДКА В ПОС. ПЕСОЧНОЕ</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РЕКОНСТРУКЦИИ СЕВЕРНОГО ПР. 1 ЭТАП</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ВЫБОРГСКИЙ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РЕКОНСТРУКЦИИ АВТОДОРОГИ М-11 "НАРВА" ОТ Ж.-Д. СТАНЦИИ ЛИГОВО ДО Г. КРАСНОЕ СЕЛО</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ПОДЗЕМНОГО ПЕШЕХОДНОГО ПЕРЕХОДА В РАЙОНЕ МФК "ЛАХТА-ЦЕНТР"</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РЕКОНСТРУКЦИЯ АВТОМОБИЛЬНОЙ ДОРОГИ М-10 "РОССИЯ" (МОСКОВСКОЕ ШОССЕ) В РАЙОНЕ ТРАНСПОРТНОЙ РАЗВЯЗКИ С ТРАССОЙ М-11 "МОСКВА - САНКТ-ПЕТЕРБУРГ"</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ПУШКИНСКИЙ, КОЛПИНСКИЙ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РЕКОНСТРУКЦИЯ ШУШАРСКОЙ ДОРОГИ ОТ ПЕТЕРБУРГСКОГО ШОССЕ ДО НОВГОРОДСКОГО ПР.</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РЕКОНСТРУКЦИЯ ПУТЕПРОВОДНОЙ РАЗВЯЗКИ КЗС И КРОНШТАДТСКОГО </w:t>
            </w:r>
            <w:r>
              <w:lastRenderedPageBreak/>
              <w:t>ШОССЕ</w:t>
            </w:r>
          </w:p>
        </w:tc>
        <w:tc>
          <w:tcPr>
            <w:tcW w:w="1417" w:type="dxa"/>
          </w:tcPr>
          <w:p w:rsidR="005A48F4" w:rsidRDefault="005A48F4">
            <w:pPr>
              <w:pStyle w:val="ConsPlusNormal"/>
              <w:jc w:val="center"/>
            </w:pPr>
            <w:r>
              <w:lastRenderedPageBreak/>
              <w:t>051R160470</w:t>
            </w:r>
          </w:p>
        </w:tc>
        <w:tc>
          <w:tcPr>
            <w:tcW w:w="2800" w:type="dxa"/>
          </w:tcPr>
          <w:p w:rsidR="005A48F4" w:rsidRDefault="005A48F4">
            <w:pPr>
              <w:pStyle w:val="ConsPlusNormal"/>
              <w:jc w:val="center"/>
            </w:pPr>
            <w:r>
              <w:t>КРОНШТАДТСКИЙ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РЕКОНСТРУКЦИЯ ЮЖНОГО ШОССЕ</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ФРУНЗЕНСКИЙ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ШУШАРСКОЙ ДОРОГИ ОТ НОВГОРОДСКОГО ПР. ДО ВИТЕБСКОГО ПР.</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НОВГОРОДСКОГО ПР. ОТ ПУШКИНСКОЙ УЛ. ДО ШУШАРСКОЙ ДОРОГИ</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РЕКОНСТРУКЦИЯ ЛЕНИНСКОГО ПРОСПЕКТА ОТ БРЕСТСКОГО БУЛЬВАРА ДО УЛ. ДОБЛЕСТИ (МЕСТНЫЕ ПРОЕЗДЫ)</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9-ГО ПРОЕЗДА (ПОДЪЕЗДНАЯ ДОРОГА К АВТОВОКЗАЛУ "ПАРНАС")</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ВЫБОРГСКИЙ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РЕКОНСТРУКЦИЯ ОБВОДНОГО КАНАЛА. СТРОИТЕЛЬСТВО УЧАСТКА СЕВЕРНОЙ СТОРОНЫ НАБ. ОБВОДНОГО КАН. ОТ УЛ. СТЕПАНА РАЗИНА ДО МЕЖЕВОГО КАН. С МОСТОМ ЧЕРЕЗ Р. ЕКАТЕРИНГОФКУ В СТВОРЕ МЕЖЕВОГО КАН. 1-Й ЭТАП</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АДМИРАЛТЕЙСКИЙ, КИРОВСКИЙ</w:t>
            </w:r>
          </w:p>
        </w:tc>
        <w:tc>
          <w:tcPr>
            <w:tcW w:w="1304" w:type="dxa"/>
          </w:tcPr>
          <w:p w:rsidR="005A48F4" w:rsidRDefault="005A48F4">
            <w:pPr>
              <w:pStyle w:val="ConsPlusNormal"/>
              <w:jc w:val="center"/>
            </w:pPr>
            <w:r>
              <w:t>2012-2020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ШУВАЛОВСКОГО ПР. ОТ КАМЫШОВОЙ УЛ. ДО ПЛАНЕРНОЙ УЛ.</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СТРОИТЕЛЬСТВО ПОДЪЕЗДНОЙ ДОРОГИ ОТ ПОНТОННОЙ УЛ. ДО </w:t>
            </w:r>
            <w:r>
              <w:lastRenderedPageBreak/>
              <w:t>ГРАНИЦЫ УЧАСТКА НОВОГО КОЛПИНСКОГО КЛАДБИЩА</w:t>
            </w:r>
          </w:p>
        </w:tc>
        <w:tc>
          <w:tcPr>
            <w:tcW w:w="1417" w:type="dxa"/>
          </w:tcPr>
          <w:p w:rsidR="005A48F4" w:rsidRDefault="005A48F4">
            <w:pPr>
              <w:pStyle w:val="ConsPlusNormal"/>
              <w:jc w:val="center"/>
            </w:pPr>
            <w:r>
              <w:lastRenderedPageBreak/>
              <w:t>051R160470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СТРОИТЕЛЬСТВО УЛ. СПЕРАНСКОГО</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ПЕТРОГРАДСКИЙ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УЛ. СПИРИНА</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АВТОМОБИЛЬНЫХ ДОРОГ НА НАМЫВНОЙ ТЕРРИТОРИИ СЕВЕРНЕЕ ПОС. ЛИСИЙ НОС</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РЕКОНСТРУКЦИЯ ЗАРЕЧНОЙ УЛ. ОТ ОЛЬГИНСКОЙ ДОРОГИ ДО ПАРКОВОЙ УЛ. И ПАРКОВОЙ УЛ. ОТ ЗАРЕЧНОЙ УЛ. ДО ВЫБОРГСКОГО ШОССЕ, ВКЛЮЧАЯ ТРАНСПОРТНЫЙ УЗЕЛ ПРИМЫКАНИЯ К ВЫБОРГСКОМУ ШОССЕ</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ВЫБОРГСКИЙ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РЕКОНСТРУКЦИЯ КОЛПИНСКОГО ШОССЕ. ПРИМЫКАНИЕ СЕВЕРСКОЙ УЛ.</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РЕКОНСТРУКЦИЯ ПРИМОРСКОГО ШОССЕ. 2-Й ЭТАП. ПОДКЛЮЧЕНИЕ ДЕЛОВОГО КВАРТАЛА "ЛАХТА ЦЕНТР". ЭТАП 2.3 БОБЫЛЬСКАЯ УЛ.</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ПРОДОЛЖЕНИЯ УЛ. ГРИБОЕДОВА НА УЧАСТКЕ ОТ ЛЬВОВСКОЙ УЛ. ДО ФРОНТОВОЙ УЛ.</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ПЕТРОДВОРЦОВЫЙ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СТРОИТЕЛЬСТВО ПЕШЕХОДНОГО </w:t>
            </w:r>
            <w:r>
              <w:lastRenderedPageBreak/>
              <w:t>ПЕРЕХОДА В РАЙОНЕ ЖК "НОВАЯ ОХТА" ЧЕРЕЗ КАД</w:t>
            </w:r>
          </w:p>
        </w:tc>
        <w:tc>
          <w:tcPr>
            <w:tcW w:w="1417" w:type="dxa"/>
          </w:tcPr>
          <w:p w:rsidR="005A48F4" w:rsidRDefault="005A48F4">
            <w:pPr>
              <w:pStyle w:val="ConsPlusNormal"/>
              <w:jc w:val="center"/>
            </w:pPr>
            <w:r>
              <w:lastRenderedPageBreak/>
              <w:t>051R160470</w:t>
            </w:r>
          </w:p>
        </w:tc>
        <w:tc>
          <w:tcPr>
            <w:tcW w:w="2800" w:type="dxa"/>
          </w:tcPr>
          <w:p w:rsidR="005A48F4" w:rsidRDefault="005A48F4">
            <w:pPr>
              <w:pStyle w:val="ConsPlusNormal"/>
              <w:jc w:val="center"/>
            </w:pPr>
            <w:r>
              <w:t>КРАСНОГВАРДЕЙСКИЙ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СТРОИТЕЛЬСТВО ПРОЕЗДА ОТ УЛ. АКАДЕМИКА ХАРИТОНА ДО КПП N 25 (ПЛОЩАДКА ОЭЗ "НОВООРЛОВСКАЯ")</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РЕКОНСТРУКЦИЯ ПРИМОРСКОГО ШОССЕ. 2-Й ЭТАП. ПОДКЛЮЧЕНИЕ ДЕЛОВОГО КВАРТАЛА "ЛАХТА ЦЕНТР"</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РЕКОНСТРУКЦИЯ ОБВОДНОГО КАНАЛА. ШЛИССЕЛЬБУРГСКИЙ МОСТ</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ЦЕНТРАЛЬНЫЙ</w:t>
            </w:r>
          </w:p>
        </w:tc>
        <w:tc>
          <w:tcPr>
            <w:tcW w:w="1304" w:type="dxa"/>
          </w:tcPr>
          <w:p w:rsidR="005A48F4" w:rsidRDefault="005A48F4">
            <w:pPr>
              <w:pStyle w:val="ConsPlusNormal"/>
              <w:jc w:val="center"/>
            </w:pPr>
            <w:r>
              <w:t>2014-2020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РЕКОНСТРУКЦИЯ КОЛХОЗНОЙ УЛ. НА УЧАСТКЕ ОТ УЛ. ОБОРОНЫ ДО УЛ. САДОВОЙ</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2016-2019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РЕКОНСТРУКЦИЯ АСТРОНОМИЧЕСКОЙ УЛ.</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ПЕТРОДВОРЦОВЫЙ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УЧАСТКА ЮЖНОЙ МАГИСТРАЛИ ОТ ВОЛХОНСКОГО ШОССЕ ДО СОКОЛИНОЙ УЛ. И СТРОИТЕЛЬСТВО УЛ. САРИЦКОЙ ОТ СОКОЛИНОЙ УЛ. ДО ПЕТЕРБУРГСКОГО ШОССЕ (ЮЖНО-ВОЛХОНСКАЯ ДОРОГА)</w:t>
            </w:r>
          </w:p>
        </w:tc>
        <w:tc>
          <w:tcPr>
            <w:tcW w:w="1417" w:type="dxa"/>
          </w:tcPr>
          <w:p w:rsidR="005A48F4" w:rsidRDefault="005A48F4">
            <w:pPr>
              <w:pStyle w:val="ConsPlusNormal"/>
              <w:jc w:val="center"/>
            </w:pPr>
            <w:r>
              <w:t>051R160470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15613" w:type="dxa"/>
            <w:gridSpan w:val="9"/>
          </w:tcPr>
          <w:p w:rsidR="005A48F4" w:rsidRDefault="005A48F4">
            <w:pPr>
              <w:pStyle w:val="ConsPlusNormal"/>
            </w:pPr>
            <w:r>
              <w:t>ОТРАСЛЬ: ТРАНСПОРТ</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18000000,0</w:t>
            </w:r>
          </w:p>
        </w:tc>
        <w:tc>
          <w:tcPr>
            <w:tcW w:w="1304" w:type="dxa"/>
          </w:tcPr>
          <w:p w:rsidR="005A48F4" w:rsidRDefault="005A48F4">
            <w:pPr>
              <w:pStyle w:val="ConsPlusNormal"/>
              <w:jc w:val="right"/>
            </w:pPr>
            <w:r>
              <w:t>25321364,5</w:t>
            </w:r>
          </w:p>
        </w:tc>
        <w:tc>
          <w:tcPr>
            <w:tcW w:w="1304" w:type="dxa"/>
          </w:tcPr>
          <w:p w:rsidR="005A48F4" w:rsidRDefault="005A48F4">
            <w:pPr>
              <w:pStyle w:val="ConsPlusNormal"/>
              <w:jc w:val="right"/>
            </w:pPr>
            <w:r>
              <w:t>15872267,1</w:t>
            </w:r>
          </w:p>
        </w:tc>
      </w:tr>
      <w:tr w:rsidR="005A48F4">
        <w:tc>
          <w:tcPr>
            <w:tcW w:w="3572" w:type="dxa"/>
          </w:tcPr>
          <w:p w:rsidR="005A48F4" w:rsidRDefault="005A48F4">
            <w:pPr>
              <w:pStyle w:val="ConsPlusNormal"/>
            </w:pPr>
            <w:r>
              <w:lastRenderedPageBreak/>
              <w:t>СТРОИТЕЛЬСТВО ФРУНЗЕНСКОГО РАДИУСА ЗА СТ. "МЕЖДУНАРОДНАЯ" ДО СТ. "ЮЖНАЯ", ВКЛЮЧАЯ ПРОЕКТИРОВАНИЕ (СТАДИЯ РД)</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2013-2019</w:t>
            </w:r>
          </w:p>
        </w:tc>
        <w:tc>
          <w:tcPr>
            <w:tcW w:w="1304" w:type="dxa"/>
          </w:tcPr>
          <w:p w:rsidR="005A48F4" w:rsidRDefault="005A48F4">
            <w:pPr>
              <w:pStyle w:val="ConsPlusNormal"/>
              <w:jc w:val="right"/>
            </w:pPr>
            <w:r>
              <w:t>40546843,2</w:t>
            </w:r>
          </w:p>
        </w:tc>
        <w:tc>
          <w:tcPr>
            <w:tcW w:w="1304" w:type="dxa"/>
          </w:tcPr>
          <w:p w:rsidR="005A48F4" w:rsidRDefault="005A48F4">
            <w:pPr>
              <w:pStyle w:val="ConsPlusNormal"/>
              <w:jc w:val="right"/>
            </w:pPr>
            <w:r>
              <w:t>3200000,0</w:t>
            </w:r>
          </w:p>
        </w:tc>
        <w:tc>
          <w:tcPr>
            <w:tcW w:w="1304" w:type="dxa"/>
          </w:tcPr>
          <w:p w:rsidR="005A48F4" w:rsidRDefault="005A48F4">
            <w:pPr>
              <w:pStyle w:val="ConsPlusNormal"/>
              <w:jc w:val="right"/>
            </w:pPr>
            <w:r>
              <w:t>3200000,0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КРАСНОСЕЛЬСКО-КАЛИНИНСКОЙ ЛИНИИ ОТ СТАНЦИИ "КАЗАКОВСКАЯ" ДО СТАНЦИИ "ОБВОДНЫЙ КАНАЛ-2" С ЭЛЕКТРОДЕПО "КРАСНОСЕЛЬСКОЕ", ВКЛЮЧАЯ ПРОЕКТИРОВАНИЕ (СТАДИЯ РД). УЧАСТОК ОТ СТАНЦИИ "КАЗАКОВСКАЯ" ДО СТАНЦИИ "ПУТИЛОВСКАЯ"</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2012-2022</w:t>
            </w:r>
          </w:p>
        </w:tc>
        <w:tc>
          <w:tcPr>
            <w:tcW w:w="1304" w:type="dxa"/>
          </w:tcPr>
          <w:p w:rsidR="005A48F4" w:rsidRDefault="005A48F4">
            <w:pPr>
              <w:pStyle w:val="ConsPlusNormal"/>
              <w:jc w:val="right"/>
            </w:pPr>
            <w:r>
              <w:t>44495456,1</w:t>
            </w:r>
          </w:p>
        </w:tc>
        <w:tc>
          <w:tcPr>
            <w:tcW w:w="1304" w:type="dxa"/>
          </w:tcPr>
          <w:p w:rsidR="005A48F4" w:rsidRDefault="005A48F4">
            <w:pPr>
              <w:pStyle w:val="ConsPlusNormal"/>
              <w:jc w:val="right"/>
            </w:pPr>
            <w:r>
              <w:t>38643456,9</w:t>
            </w:r>
          </w:p>
        </w:tc>
        <w:tc>
          <w:tcPr>
            <w:tcW w:w="1304" w:type="dxa"/>
          </w:tcPr>
          <w:p w:rsidR="005A48F4" w:rsidRDefault="005A48F4">
            <w:pPr>
              <w:pStyle w:val="ConsPlusNormal"/>
              <w:jc w:val="right"/>
            </w:pPr>
            <w:r>
              <w:t>6453603,6</w:t>
            </w:r>
          </w:p>
        </w:tc>
        <w:tc>
          <w:tcPr>
            <w:tcW w:w="1304" w:type="dxa"/>
          </w:tcPr>
          <w:p w:rsidR="005A48F4" w:rsidRDefault="005A48F4">
            <w:pPr>
              <w:pStyle w:val="ConsPlusNormal"/>
              <w:jc w:val="right"/>
            </w:pPr>
            <w:r>
              <w:t>11357574,5</w:t>
            </w:r>
          </w:p>
        </w:tc>
        <w:tc>
          <w:tcPr>
            <w:tcW w:w="1304" w:type="dxa"/>
          </w:tcPr>
          <w:p w:rsidR="005A48F4" w:rsidRDefault="005A48F4">
            <w:pPr>
              <w:pStyle w:val="ConsPlusNormal"/>
              <w:jc w:val="right"/>
            </w:pPr>
            <w:r>
              <w:t>9500000,0</w:t>
            </w:r>
          </w:p>
        </w:tc>
      </w:tr>
      <w:tr w:rsidR="005A48F4">
        <w:tc>
          <w:tcPr>
            <w:tcW w:w="3572" w:type="dxa"/>
          </w:tcPr>
          <w:p w:rsidR="005A48F4" w:rsidRDefault="005A48F4">
            <w:pPr>
              <w:pStyle w:val="ConsPlusNormal"/>
            </w:pPr>
            <w:r>
              <w:t>СТРОИТЕЛЬСТВО ЛАХТИНСКО-ПРАВОБЕРЕЖНОЙ ЛИНИИ МЕТРОПОЛИТЕНА ОТ СТ. "СПАССКАЯ" ДО СТ. "МОРСКОЙ ФАСАД" (1-Й ПУСКОВОЙ КОМПЛЕКС ОТ СТ. "СПАССКАЯ" ДО СТ. "БОЛЬШОЙ ПРОСПЕКТ")</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2014-2020</w:t>
            </w:r>
          </w:p>
        </w:tc>
        <w:tc>
          <w:tcPr>
            <w:tcW w:w="1304" w:type="dxa"/>
          </w:tcPr>
          <w:p w:rsidR="005A48F4" w:rsidRDefault="005A48F4">
            <w:pPr>
              <w:pStyle w:val="ConsPlusNormal"/>
              <w:jc w:val="right"/>
            </w:pPr>
            <w:r>
              <w:t>23928510,0</w:t>
            </w:r>
          </w:p>
        </w:tc>
        <w:tc>
          <w:tcPr>
            <w:tcW w:w="1304" w:type="dxa"/>
          </w:tcPr>
          <w:p w:rsidR="005A48F4" w:rsidRDefault="005A48F4">
            <w:pPr>
              <w:pStyle w:val="ConsPlusNormal"/>
              <w:jc w:val="right"/>
            </w:pPr>
            <w:r>
              <w:t>15402771,4</w:t>
            </w:r>
          </w:p>
        </w:tc>
        <w:tc>
          <w:tcPr>
            <w:tcW w:w="1304" w:type="dxa"/>
          </w:tcPr>
          <w:p w:rsidR="005A48F4" w:rsidRDefault="005A48F4">
            <w:pPr>
              <w:pStyle w:val="ConsPlusNormal"/>
              <w:jc w:val="right"/>
            </w:pPr>
            <w:r>
              <w:t>6402771,4</w:t>
            </w:r>
          </w:p>
        </w:tc>
        <w:tc>
          <w:tcPr>
            <w:tcW w:w="1304" w:type="dxa"/>
          </w:tcPr>
          <w:p w:rsidR="005A48F4" w:rsidRDefault="005A48F4">
            <w:pPr>
              <w:pStyle w:val="ConsPlusNormal"/>
              <w:jc w:val="right"/>
            </w:pPr>
            <w:r>
              <w:t>9000000,0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ПОЛНАЯ ЗАМЕНА ЭСКАЛАТОРОВ С ЧАСТИЧНОЙ ЗАМЕНОЙ КОНСТРУКЦИЙ НАКЛОННОГО ХОДА И ВЕСТИБЮЛЯ СТ. "ТЕХНОЛОГИЧЕСКИЙ ИНСТИТУТ-1"</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r>
              <w:t>1228228,6</w:t>
            </w:r>
          </w:p>
        </w:tc>
        <w:tc>
          <w:tcPr>
            <w:tcW w:w="1304" w:type="dxa"/>
          </w:tcPr>
          <w:p w:rsidR="005A48F4" w:rsidRDefault="005A48F4">
            <w:pPr>
              <w:pStyle w:val="ConsPlusNormal"/>
              <w:jc w:val="right"/>
            </w:pPr>
            <w:r>
              <w:t>1206228,6</w:t>
            </w:r>
          </w:p>
        </w:tc>
        <w:tc>
          <w:tcPr>
            <w:tcW w:w="1304" w:type="dxa"/>
          </w:tcPr>
          <w:p w:rsidR="005A48F4" w:rsidRDefault="005A48F4">
            <w:pPr>
              <w:pStyle w:val="ConsPlusNormal"/>
              <w:jc w:val="right"/>
            </w:pPr>
            <w:r>
              <w:t>662469,1</w:t>
            </w:r>
          </w:p>
        </w:tc>
        <w:tc>
          <w:tcPr>
            <w:tcW w:w="1304" w:type="dxa"/>
          </w:tcPr>
          <w:p w:rsidR="005A48F4" w:rsidRDefault="005A48F4">
            <w:pPr>
              <w:pStyle w:val="ConsPlusNormal"/>
              <w:jc w:val="right"/>
            </w:pPr>
            <w:r>
              <w:t>543759,5</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СТРОИТЕЛЬСТВО КРАСНОСЕЛЬСКО-КАЛИНИНСКОЙ ЛИНИИ ОТ СТАНЦИИ "КАЗАКОВСКАЯ" ДО СТАНЦИИ "ОБВОДНЫЙ КАНАЛ-2" С </w:t>
            </w:r>
            <w:r>
              <w:lastRenderedPageBreak/>
              <w:t>ЭЛЕКТРОДЕПО "КРАСНОСЕЛЬСКОЕ". ЭЛЕКТРОДЕПО "КРАСНОСЕЛЬСКОЕ"</w:t>
            </w:r>
          </w:p>
        </w:tc>
        <w:tc>
          <w:tcPr>
            <w:tcW w:w="1417" w:type="dxa"/>
          </w:tcPr>
          <w:p w:rsidR="005A48F4" w:rsidRDefault="005A48F4">
            <w:pPr>
              <w:pStyle w:val="ConsPlusNormal"/>
              <w:jc w:val="center"/>
            </w:pPr>
            <w:r>
              <w:lastRenderedPageBreak/>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2018-2022</w:t>
            </w:r>
          </w:p>
        </w:tc>
        <w:tc>
          <w:tcPr>
            <w:tcW w:w="1304" w:type="dxa"/>
          </w:tcPr>
          <w:p w:rsidR="005A48F4" w:rsidRDefault="005A48F4">
            <w:pPr>
              <w:pStyle w:val="ConsPlusNormal"/>
              <w:jc w:val="right"/>
            </w:pPr>
            <w:r>
              <w:t>11250000,0</w:t>
            </w:r>
          </w:p>
        </w:tc>
        <w:tc>
          <w:tcPr>
            <w:tcW w:w="1304" w:type="dxa"/>
          </w:tcPr>
          <w:p w:rsidR="005A48F4" w:rsidRDefault="005A48F4">
            <w:pPr>
              <w:pStyle w:val="ConsPlusNormal"/>
              <w:jc w:val="right"/>
            </w:pPr>
            <w:r>
              <w:t>11240000,0</w:t>
            </w:r>
          </w:p>
        </w:tc>
        <w:tc>
          <w:tcPr>
            <w:tcW w:w="1304" w:type="dxa"/>
          </w:tcPr>
          <w:p w:rsidR="005A48F4" w:rsidRDefault="005A48F4">
            <w:pPr>
              <w:pStyle w:val="ConsPlusNormal"/>
              <w:jc w:val="right"/>
            </w:pPr>
            <w:r>
              <w:t>247846,0</w:t>
            </w:r>
          </w:p>
        </w:tc>
        <w:tc>
          <w:tcPr>
            <w:tcW w:w="1304" w:type="dxa"/>
          </w:tcPr>
          <w:p w:rsidR="005A48F4" w:rsidRDefault="005A48F4">
            <w:pPr>
              <w:pStyle w:val="ConsPlusNormal"/>
              <w:jc w:val="right"/>
            </w:pPr>
            <w:r>
              <w:t>2037080,5</w:t>
            </w:r>
          </w:p>
        </w:tc>
        <w:tc>
          <w:tcPr>
            <w:tcW w:w="1304" w:type="dxa"/>
          </w:tcPr>
          <w:p w:rsidR="005A48F4" w:rsidRDefault="005A48F4">
            <w:pPr>
              <w:pStyle w:val="ConsPlusNormal"/>
              <w:jc w:val="right"/>
            </w:pPr>
            <w:r>
              <w:t>2959744,9</w:t>
            </w:r>
          </w:p>
        </w:tc>
      </w:tr>
      <w:tr w:rsidR="005A48F4">
        <w:tc>
          <w:tcPr>
            <w:tcW w:w="3572" w:type="dxa"/>
          </w:tcPr>
          <w:p w:rsidR="005A48F4" w:rsidRDefault="005A48F4">
            <w:pPr>
              <w:pStyle w:val="ConsPlusNormal"/>
            </w:pPr>
            <w:r>
              <w:lastRenderedPageBreak/>
              <w:t>РЕКОНСТРУКЦИЯ ТЯГОВОЙ СЕТИ 825 В ЛИНИИ 3 ПЕТЕРБУРГСКОГО МЕТРОПОЛИТЕНА</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r>
              <w:t>5362512,2</w:t>
            </w:r>
          </w:p>
        </w:tc>
        <w:tc>
          <w:tcPr>
            <w:tcW w:w="1304" w:type="dxa"/>
          </w:tcPr>
          <w:p w:rsidR="005A48F4" w:rsidRDefault="005A48F4">
            <w:pPr>
              <w:pStyle w:val="ConsPlusNormal"/>
              <w:jc w:val="right"/>
            </w:pPr>
            <w:r>
              <w:t>5362512,2</w:t>
            </w:r>
          </w:p>
        </w:tc>
        <w:tc>
          <w:tcPr>
            <w:tcW w:w="1304" w:type="dxa"/>
          </w:tcPr>
          <w:p w:rsidR="005A48F4" w:rsidRDefault="005A48F4">
            <w:pPr>
              <w:pStyle w:val="ConsPlusNormal"/>
              <w:jc w:val="right"/>
            </w:pPr>
            <w:r>
              <w:t>160000,0</w:t>
            </w:r>
          </w:p>
        </w:tc>
        <w:tc>
          <w:tcPr>
            <w:tcW w:w="1304" w:type="dxa"/>
          </w:tcPr>
          <w:p w:rsidR="005A48F4" w:rsidRDefault="005A48F4">
            <w:pPr>
              <w:pStyle w:val="ConsPlusNormal"/>
              <w:jc w:val="right"/>
            </w:pPr>
            <w:r>
              <w:t>2040000,0</w:t>
            </w:r>
          </w:p>
        </w:tc>
        <w:tc>
          <w:tcPr>
            <w:tcW w:w="1304" w:type="dxa"/>
          </w:tcPr>
          <w:p w:rsidR="005A48F4" w:rsidRDefault="005A48F4">
            <w:pPr>
              <w:pStyle w:val="ConsPlusNormal"/>
              <w:jc w:val="right"/>
            </w:pPr>
            <w:r>
              <w:t>3162512,2</w:t>
            </w:r>
          </w:p>
        </w:tc>
      </w:tr>
      <w:tr w:rsidR="005A48F4">
        <w:tc>
          <w:tcPr>
            <w:tcW w:w="3572" w:type="dxa"/>
          </w:tcPr>
          <w:p w:rsidR="005A48F4" w:rsidRDefault="005A48F4">
            <w:pPr>
              <w:pStyle w:val="ConsPlusNormal"/>
            </w:pPr>
            <w:r>
              <w:t>ПЕРЕНЕСЕННЫЕ РАБОТЫ ПО ОБЪЕКТАМ ВВОДА МЕТРОПОЛИТЕНА</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10,0</w:t>
            </w:r>
          </w:p>
        </w:tc>
        <w:tc>
          <w:tcPr>
            <w:tcW w:w="1304" w:type="dxa"/>
          </w:tcPr>
          <w:p w:rsidR="005A48F4" w:rsidRDefault="005A48F4">
            <w:pPr>
              <w:pStyle w:val="ConsPlusNormal"/>
              <w:jc w:val="right"/>
            </w:pPr>
            <w:r>
              <w:t>10,0</w:t>
            </w:r>
          </w:p>
        </w:tc>
        <w:tc>
          <w:tcPr>
            <w:tcW w:w="1304" w:type="dxa"/>
          </w:tcPr>
          <w:p w:rsidR="005A48F4" w:rsidRDefault="005A48F4">
            <w:pPr>
              <w:pStyle w:val="ConsPlusNormal"/>
              <w:jc w:val="right"/>
            </w:pPr>
            <w:r>
              <w:t>10,0</w:t>
            </w:r>
          </w:p>
        </w:tc>
      </w:tr>
      <w:tr w:rsidR="005A48F4">
        <w:tc>
          <w:tcPr>
            <w:tcW w:w="3572" w:type="dxa"/>
          </w:tcPr>
          <w:p w:rsidR="005A48F4" w:rsidRDefault="005A48F4">
            <w:pPr>
              <w:pStyle w:val="ConsPlusNormal"/>
            </w:pPr>
            <w:r>
              <w:t>ПРОЕКТНО-ИЗЫСКАТЕЛЬСКИЕ РАБОТЫ ПО СТРОИТЕЛЬСТВУ И РЕКОНСТРУКЦИИ ОБЪЕКТОВ МЕТРОПОЛИТЕНА САНКТ-ПЕТЕРБУРГА, В ТОМ ЧИСЛЕ:</w:t>
            </w:r>
          </w:p>
        </w:tc>
        <w:tc>
          <w:tcPr>
            <w:tcW w:w="1417" w:type="dxa"/>
          </w:tcPr>
          <w:p w:rsidR="005A48F4" w:rsidRDefault="005A48F4">
            <w:pPr>
              <w:pStyle w:val="ConsPlusNormal"/>
              <w:jc w:val="center"/>
            </w:pP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2015-2022</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873299,9</w:t>
            </w:r>
          </w:p>
        </w:tc>
        <w:tc>
          <w:tcPr>
            <w:tcW w:w="1304" w:type="dxa"/>
          </w:tcPr>
          <w:p w:rsidR="005A48F4" w:rsidRDefault="005A48F4">
            <w:pPr>
              <w:pStyle w:val="ConsPlusNormal"/>
              <w:jc w:val="right"/>
            </w:pPr>
            <w:r>
              <w:t>342940,0</w:t>
            </w:r>
          </w:p>
        </w:tc>
        <w:tc>
          <w:tcPr>
            <w:tcW w:w="1304" w:type="dxa"/>
          </w:tcPr>
          <w:p w:rsidR="005A48F4" w:rsidRDefault="005A48F4">
            <w:pPr>
              <w:pStyle w:val="ConsPlusNormal"/>
              <w:jc w:val="right"/>
            </w:pPr>
            <w:r>
              <w:t>250000,0</w:t>
            </w:r>
          </w:p>
        </w:tc>
      </w:tr>
      <w:tr w:rsidR="005A48F4">
        <w:tc>
          <w:tcPr>
            <w:tcW w:w="3572" w:type="dxa"/>
          </w:tcPr>
          <w:p w:rsidR="005A48F4" w:rsidRDefault="005A48F4">
            <w:pPr>
              <w:pStyle w:val="ConsPlusNormal"/>
            </w:pPr>
            <w:r>
              <w:t>СТРОИТЕЛЬСТВО КРАСНОСЕЛЬСКО-КАЛИНИНСКОЙ ЛИНИИ ОТ СТАНЦИИ "КАЗАКОВСКАЯ" ДО СТАНЦИИ "ОБВОДНЫЙ КАНАЛ-2" С ЭЛЕКТРОДЕПО "КРАСНОСЕЛЬСКОЕ". УЧАСТОК ОТ СТАНЦИИ "ПУТИЛОВСКАЯ" ДО СТАНЦИИ "ОБВОДНЫЙ КАНАЛ-2" И ЭЛЕКТРОДЕПО "КРАСНОСЕЛЬСКОЕ". ВЫДЕЛЕНИЕ ЭТАПОВ СТРОИТЕЛЬСТВА</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КРАСНОСЕЛЬСКО-КАЛИНИНСКОЙ ЛИНИИ ОТ СТАНЦИИ "КАЗАКОВСКАЯ" ДО СТАНЦИИ "ОБВОДНЫЙ КАНАЛ-2" С ЭЛЕКТРОДЕПО "КРАСНОСЕЛЬСКОЕ". ЭЛЕКТРОДЕПО "КРАСНОСЕЛЬСКОЕ"</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СТРОИТЕЛЬСТВО УЧАСТКА НЕВСКО-ВАСИЛЕОСТРОВСКОЙ ЛИНИИ МЕТРОПОЛИТЕНА ОТ СТАНЦИИ "УЛИЦА САВУШКИНА" ДО СТАНЦИИ "ЗООПАРК"</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ФРУНЗЕНСКО-ПРИМОРСКОЙ ЛИНИИ ОТ СТАНЦИИ "КОМЕНДАНТСКИЙ ПРОСПЕКТ" ДО СТАНЦИИ "ШУВАЛОВСКИЙ ПРОСПЕКТ"</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ЛАХТИНСКО-ПРАВОБЕРЕЖНОЙ ЛИНИИ ОТ СТАНЦИИ "СПАССКАЯ" ДО СТАНЦИИ "МОРСКОЙ ФАСАД". ВЕСТИБЮЛЬ N 1 СТАНЦИИ "ТЕАТРАЛЬНАЯ"</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ЛАХТИНСКО-ПРАВОБЕРЕЖНОЙ ЛИНИИ ОТ СТ. "СПАССКАЯ" ДО СТ. "МОРСКОЙ ФАСАД". ИНЖЕНЕРНАЯ ПОДГОТОВКА ТЕРРИТОРИИ СТРОИТЕЛЬСТВА. ВЫДЕЛЕНИЕ ЭТАПОВ</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НЕВСКО-ВАСИЛЕОСТРОВСКОЙ ЛИНИИ ОТ СТАНЦИИ "ПРИМОРСКАЯ" ДО СТАНЦИИ "ЗООПАРК". ИНЖЕНЕРНАЯ ПОДГОТОВКА ТЕРРИТОРИИ СТРОИТЕЛЬСТВА. ВЫДЕЛЕНИЕ ЭТАПОВ СТРОИТЕЛЬСТВА</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КРАСНОСЕЛЬСКО-</w:t>
            </w:r>
            <w:r>
              <w:lastRenderedPageBreak/>
              <w:t>КАЛИНИНСКОЙ ЛИНИИ ОТ СТАНЦИИ "КАЗАКОВСКАЯ" ДО СТАНЦИИ "ОБВОДНЫЙ КАНАЛ-2" С ЭЛЕКТРОДЕПО "КРАСНОСЕЛЬСКОЕ". ИНЖЕНЕРНАЯ ПОДГОТОВКА ТЕРРИТОРИИ СТРОИТЕЛЬСТВА. ВЫДЕЛЕНИЕ ЭТАПОВ СТРОИТЕЛЬСТВА</w:t>
            </w:r>
          </w:p>
        </w:tc>
        <w:tc>
          <w:tcPr>
            <w:tcW w:w="1417" w:type="dxa"/>
          </w:tcPr>
          <w:p w:rsidR="005A48F4" w:rsidRDefault="005A48F4">
            <w:pPr>
              <w:pStyle w:val="ConsPlusNormal"/>
              <w:jc w:val="center"/>
            </w:pPr>
            <w:r>
              <w:lastRenderedPageBreak/>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ПОЛНАЯ ЗАМЕНА ЭСКАЛАТОРОВ С ЧАСТИЧНОЙ ЗАМЕНОЙ КОНСТРУКЦИЙ НАКЛОННОГО ХОДА И ВЕСТИБЮЛЯ СТ. "КИРОВСКИЙ ЗАВОД"</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ПОЛНАЯ ЗАМЕНА ЭСКАЛАТОРОВ С ЧАСТИЧНОЙ ЗАМЕНОЙ КОНСТРУКЦИЙ НАКЛОННОГО ХОДА И ВЕСТИБЮЛЯ СТ. "ПЛОЩАДЬ ЛЕНИНА-1"</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ПОЛНАЯ ЗАМЕНА ЭСКАЛАТОРОВ С ЧАСТИЧНОЙ ЗАМЕНОЙ КОНСТРУКЦИЙ НАКЛОННОГО ХОДА И ВЕСТИБЮЛЯ СТ. "ПЛОЩАДЬ ВОССТАНИЯ-2"</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ПОЛНАЯ ЗАМЕНА ВЕНТИЛЯЦИОННОГО ОБОРУДОВАНИЯ И КОНСТРУКЦИЙ ВЕНТШАХТЫ N 201</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ПОЛНАЯ ЗАМЕНА ВЕНТИЛЯЦИОННОГО ОБОРУДОВАНИЯ И КОНСТРУКЦИЙ </w:t>
            </w:r>
            <w:r>
              <w:lastRenderedPageBreak/>
              <w:t>ВЕНТШАХТЫ N 307</w:t>
            </w:r>
          </w:p>
        </w:tc>
        <w:tc>
          <w:tcPr>
            <w:tcW w:w="1417" w:type="dxa"/>
          </w:tcPr>
          <w:p w:rsidR="005A48F4" w:rsidRDefault="005A48F4">
            <w:pPr>
              <w:pStyle w:val="ConsPlusNormal"/>
              <w:jc w:val="center"/>
            </w:pPr>
            <w:r>
              <w:lastRenderedPageBreak/>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СТРОИТЕЛЬСТВО УЧАСТКА КРАСНОСЕЛЬСКО-КАЛИНИНСКОЙ ЛИНИИ МЕТРОПОЛИТЕНА ОТ СТАНЦИИ "КАЗАКОВСКАЯ" ДО СТАНЦИИ "СОСНОВАЯ ПОЛЯНА"</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2019-2022</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ОБЪЕКТА "ПОЛНАЯ ЗАМЕНА ЭСКАЛАТОРОВ С ЧАСТИЧНОЙ ЗАМЕНОЙ КОНСТРУКЦИЙ НАКЛОННОГО ХОДА И ВЕСТИБЮЛЯ СТ. "ЭЛЕКТРОСИЛА"</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ПОЛНАЯ ЗАМЕНА ЭСКАЛАТОРОВ С ЧАСТИЧНОЙ ЗАМЕНОЙ КОНСТРУКЦИЙ НАКЛОННОГО ХОДА И ВЕСТИБЮЛЯ СТ. "ЧЕРНЫШЕВСКАЯ"</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ВТОРОГО ВЕСТИБЮЛЯ СТАНЦИИ "БАЛТИЙСКАЯ"</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ВТОРОГО ВЕСТИБЮЛЯ СТАНЦИИ "ВАСИЛЕОСТРОВСКАЯ"</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СТРОИТЕЛЬСТВО ФРУНЗЕНСКО-ПРИМОРСКОЙ ЛИНИИ ОТ СТАНЦИИ "КОМЕНДАНТСКИЙ ПРОСПЕКТ" ДО СТАНЦИИ "ШУВАЛОВСКИЙ ПРОСПЕКТ". ПОДГОТОВКА ТЕРРИТОРИИ СТРОИТЕЛЬСТВА</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СТРОИТЕЛЬСТВО КРАСНОСЕЛЬСКО-КАЛИНИНСКОЙ ЛИНИИ ОТ СТАНЦИИ "КАЗАКОВСКАЯ" ДО СТАНЦИИ "ОБВОДНЫЙ КАНАЛ-2" С ЭЛЕКТРОДЕПО "КРАСНОСЕЛЬСКОЕ", ВКЛЮЧАЯ ПРОЕКТИРОВАНИЕ (СТАДИЯ РД). УЧАСТОК ОТ СТАНЦИИ "КАЗАКОВСКАЯ" ДО СТАНЦИИ "ПУТИЛОВСКАЯ"</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15613" w:type="dxa"/>
            <w:gridSpan w:val="9"/>
          </w:tcPr>
          <w:p w:rsidR="005A48F4" w:rsidRDefault="005A48F4">
            <w:pPr>
              <w:pStyle w:val="ConsPlusNormal"/>
              <w:outlineLvl w:val="1"/>
            </w:pPr>
            <w:r>
              <w:t>ЗАКАЗЧИК: КОМИТЕТ ПО СТРОИТЕЛЬСТВУ</w:t>
            </w:r>
          </w:p>
        </w:tc>
      </w:tr>
      <w:tr w:rsidR="005A48F4">
        <w:tc>
          <w:tcPr>
            <w:tcW w:w="3572" w:type="dxa"/>
          </w:tcPr>
          <w:p w:rsidR="005A48F4" w:rsidRDefault="005A48F4">
            <w:pPr>
              <w:pStyle w:val="ConsPlusNormal"/>
            </w:pPr>
            <w:r>
              <w:t>ИТОГО ПО ЗАКАЗЧИКУ:</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22027432,0</w:t>
            </w:r>
          </w:p>
        </w:tc>
        <w:tc>
          <w:tcPr>
            <w:tcW w:w="1304" w:type="dxa"/>
          </w:tcPr>
          <w:p w:rsidR="005A48F4" w:rsidRDefault="005A48F4">
            <w:pPr>
              <w:pStyle w:val="ConsPlusNormal"/>
              <w:jc w:val="right"/>
            </w:pPr>
            <w:r>
              <w:t>19454152,9</w:t>
            </w:r>
          </w:p>
        </w:tc>
        <w:tc>
          <w:tcPr>
            <w:tcW w:w="1304" w:type="dxa"/>
          </w:tcPr>
          <w:p w:rsidR="005A48F4" w:rsidRDefault="005A48F4">
            <w:pPr>
              <w:pStyle w:val="ConsPlusNormal"/>
              <w:jc w:val="right"/>
            </w:pPr>
            <w:r>
              <w:t>8139287,3</w:t>
            </w:r>
          </w:p>
        </w:tc>
      </w:tr>
      <w:tr w:rsidR="005A48F4">
        <w:tc>
          <w:tcPr>
            <w:tcW w:w="15613" w:type="dxa"/>
            <w:gridSpan w:val="9"/>
          </w:tcPr>
          <w:p w:rsidR="005A48F4" w:rsidRDefault="005A48F4">
            <w:pPr>
              <w:pStyle w:val="ConsPlusNormal"/>
            </w:pPr>
            <w:r>
              <w:t>ОТРАСЛЬ: ОБЕСПЕЧЕНИЕ ПОЖАРНОЙ БЕЗОПАСНОСТИ</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141131,2</w:t>
            </w:r>
          </w:p>
        </w:tc>
        <w:tc>
          <w:tcPr>
            <w:tcW w:w="1304" w:type="dxa"/>
          </w:tcPr>
          <w:p w:rsidR="005A48F4" w:rsidRDefault="005A48F4">
            <w:pPr>
              <w:pStyle w:val="ConsPlusNormal"/>
              <w:jc w:val="right"/>
            </w:pPr>
            <w:r>
              <w:t>24734,9</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РЕКОНСТРУКЦИЯ ПОЖАРНОГО ДЕПО ПО АДРЕСУ: УЛ. Б. ОЗЕРНАЯ, Д. 55, ЛИТЕРА А (2 А/М)</w:t>
            </w:r>
          </w:p>
        </w:tc>
        <w:tc>
          <w:tcPr>
            <w:tcW w:w="1417" w:type="dxa"/>
          </w:tcPr>
          <w:p w:rsidR="005A48F4" w:rsidRDefault="005A48F4">
            <w:pPr>
              <w:pStyle w:val="ConsPlusNormal"/>
              <w:jc w:val="center"/>
            </w:pPr>
            <w:r>
              <w:t>640090640</w:t>
            </w:r>
          </w:p>
        </w:tc>
        <w:tc>
          <w:tcPr>
            <w:tcW w:w="2800" w:type="dxa"/>
          </w:tcPr>
          <w:p w:rsidR="005A48F4" w:rsidRDefault="005A48F4">
            <w:pPr>
              <w:pStyle w:val="ConsPlusNormal"/>
              <w:jc w:val="center"/>
            </w:pPr>
            <w:r>
              <w:t>ВЫБОРГСКИЙ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r>
              <w:t>185850,7</w:t>
            </w:r>
          </w:p>
        </w:tc>
        <w:tc>
          <w:tcPr>
            <w:tcW w:w="1304" w:type="dxa"/>
          </w:tcPr>
          <w:p w:rsidR="005A48F4" w:rsidRDefault="005A48F4">
            <w:pPr>
              <w:pStyle w:val="ConsPlusNormal"/>
              <w:jc w:val="right"/>
            </w:pPr>
            <w:r>
              <w:t>103965,3</w:t>
            </w:r>
          </w:p>
        </w:tc>
        <w:tc>
          <w:tcPr>
            <w:tcW w:w="1304" w:type="dxa"/>
          </w:tcPr>
          <w:p w:rsidR="005A48F4" w:rsidRDefault="005A48F4">
            <w:pPr>
              <w:pStyle w:val="ConsPlusNormal"/>
              <w:jc w:val="right"/>
            </w:pPr>
            <w:r>
              <w:t>103965,3</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ПРОЕКТНО-ИЗЫСКАТЕЛЬСКИЕ РАБОТЫ, В ТОМ ЧИСЛЕ:</w:t>
            </w:r>
          </w:p>
        </w:tc>
        <w:tc>
          <w:tcPr>
            <w:tcW w:w="1417" w:type="dxa"/>
          </w:tcPr>
          <w:p w:rsidR="005A48F4" w:rsidRDefault="005A48F4">
            <w:pPr>
              <w:pStyle w:val="ConsPlusNormal"/>
              <w:jc w:val="center"/>
            </w:pP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2008-2020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37165,9</w:t>
            </w:r>
          </w:p>
        </w:tc>
        <w:tc>
          <w:tcPr>
            <w:tcW w:w="1304" w:type="dxa"/>
          </w:tcPr>
          <w:p w:rsidR="005A48F4" w:rsidRDefault="005A48F4">
            <w:pPr>
              <w:pStyle w:val="ConsPlusNormal"/>
              <w:jc w:val="right"/>
            </w:pPr>
            <w:r>
              <w:t>24734,9</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ПРОЕКТИРОВАНИЕ СТРОИТЕЛЬСТВА ПОЖАРНОГО ДЕПО, ПУЛКОВСКОЕ ШОССЕ, Д. 103, УЧАСТОК 102, ЛИТЕРА Р</w:t>
            </w:r>
          </w:p>
        </w:tc>
        <w:tc>
          <w:tcPr>
            <w:tcW w:w="1417" w:type="dxa"/>
          </w:tcPr>
          <w:p w:rsidR="005A48F4" w:rsidRDefault="005A48F4">
            <w:pPr>
              <w:pStyle w:val="ConsPlusNormal"/>
              <w:jc w:val="center"/>
            </w:pPr>
            <w:r>
              <w:t>0640090640</w:t>
            </w:r>
          </w:p>
        </w:tc>
        <w:tc>
          <w:tcPr>
            <w:tcW w:w="2800" w:type="dxa"/>
          </w:tcPr>
          <w:p w:rsidR="005A48F4" w:rsidRDefault="005A48F4">
            <w:pPr>
              <w:pStyle w:val="ConsPlusNormal"/>
              <w:jc w:val="center"/>
            </w:pPr>
            <w:r>
              <w:t>МОСКОВСКИЙ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ПОЖАРНОГО ДЕПО, ТЕРРИТОРИЯ ПРЕДПРИЯТИЯ "РУЧЬИ", УЧАСТОК 120 (БЕЛЯЕВКА)</w:t>
            </w:r>
          </w:p>
        </w:tc>
        <w:tc>
          <w:tcPr>
            <w:tcW w:w="1417" w:type="dxa"/>
          </w:tcPr>
          <w:p w:rsidR="005A48F4" w:rsidRDefault="005A48F4">
            <w:pPr>
              <w:pStyle w:val="ConsPlusNormal"/>
              <w:jc w:val="center"/>
            </w:pPr>
            <w:r>
              <w:t>0640090640</w:t>
            </w:r>
          </w:p>
        </w:tc>
        <w:tc>
          <w:tcPr>
            <w:tcW w:w="2800" w:type="dxa"/>
          </w:tcPr>
          <w:p w:rsidR="005A48F4" w:rsidRDefault="005A48F4">
            <w:pPr>
              <w:pStyle w:val="ConsPlusNormal"/>
              <w:jc w:val="center"/>
            </w:pPr>
            <w:r>
              <w:t>КРАСНОГВАРДЕЙСКИЙ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ПОЖАРНОГО ДЕПО 4 А/М ПО АДРЕСУ: САНКТ-ПЕТЕРБУРГ, ПОС. КОМАРОВО, УЛ. СЕВЕРНАЯ, Д. 4, ЛИТЕРА А (РАЗРАБОТКА ПРОЕКТНОЙ ДОКУМЕНТАЦИИ СТАДИИ РД)</w:t>
            </w:r>
          </w:p>
        </w:tc>
        <w:tc>
          <w:tcPr>
            <w:tcW w:w="1417" w:type="dxa"/>
          </w:tcPr>
          <w:p w:rsidR="005A48F4" w:rsidRDefault="005A48F4">
            <w:pPr>
              <w:pStyle w:val="ConsPlusNormal"/>
              <w:jc w:val="center"/>
            </w:pPr>
            <w:r>
              <w:t>0640090640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2008-2019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ПОЖАРНОГО ДЕПО НА 6 А/М ПО АДРЕСУ: САНКТ-ПЕТЕРБУРГ, ГОРОД КРАСНОЕ СЕЛО, КИНГИСЕППСКОЕ ШОССЕ, УЧАСТОК 1 (ЮГО-ВОСТОЧНЕЕ ДОМА 49, КОРПУС 3, ЛИТЕРА А ПО КИНГИСЕППСКОМУ ШОССЕ), Г. КРАСНОЕ СЕЛО, КВАРТАЛ Т (РАЗРАБОТКА ПРОЕКТНОЙ ДОКУМЕНТАЦИИ СТАДИИ РД)</w:t>
            </w:r>
          </w:p>
        </w:tc>
        <w:tc>
          <w:tcPr>
            <w:tcW w:w="1417" w:type="dxa"/>
          </w:tcPr>
          <w:p w:rsidR="005A48F4" w:rsidRDefault="005A48F4">
            <w:pPr>
              <w:pStyle w:val="ConsPlusNormal"/>
              <w:jc w:val="center"/>
            </w:pPr>
            <w:r>
              <w:t>0640090640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2010-2019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ПОЖАРНОГО ДЕПО 2 А/М ПО АДРЕСУ: САНКТ-ПЕТЕРБУРГ, ПОЛЕВАЯ ДОРОГА, УЧАСТОК 1 (СЕВЕРО-ВОСТОЧНЕЕ ПЕРЕСЕЧЕНИЯ С ПОЛЕВЫМ ПЕР.) ПОЛЕВАЯ ДОР., УЧАСТОК 1 (СЕВЕРО-ВОСТОЧНЕЕ С ПОЛЕВЫМ ПЕР.) (РАЗРАБОТКА ПРОЕКТНОЙ ДОКУМЕНТАЦИИ СТАДИИ РД)</w:t>
            </w:r>
          </w:p>
        </w:tc>
        <w:tc>
          <w:tcPr>
            <w:tcW w:w="1417" w:type="dxa"/>
          </w:tcPr>
          <w:p w:rsidR="005A48F4" w:rsidRDefault="005A48F4">
            <w:pPr>
              <w:pStyle w:val="ConsPlusNormal"/>
              <w:jc w:val="center"/>
            </w:pPr>
            <w:r>
              <w:t>0640090640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2011-2019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ПОЖАРНОГО ДЕПО, ПЕТЕРГОФСКОЕ ШОССЕ, УЧАСТОК 1 (СЕВЕРО-ЗАПАДНЕЕ ПЕРЕСЕЧЕНИЯ С УЛ. АДМИРАЛА ТРИБУЦА)</w:t>
            </w:r>
          </w:p>
        </w:tc>
        <w:tc>
          <w:tcPr>
            <w:tcW w:w="1417" w:type="dxa"/>
          </w:tcPr>
          <w:p w:rsidR="005A48F4" w:rsidRDefault="005A48F4">
            <w:pPr>
              <w:pStyle w:val="ConsPlusNormal"/>
              <w:jc w:val="center"/>
            </w:pPr>
            <w:r>
              <w:t>0640090640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15613" w:type="dxa"/>
            <w:gridSpan w:val="9"/>
          </w:tcPr>
          <w:p w:rsidR="005A48F4" w:rsidRDefault="005A48F4">
            <w:pPr>
              <w:pStyle w:val="ConsPlusNormal"/>
            </w:pPr>
            <w:r>
              <w:lastRenderedPageBreak/>
              <w:t>ОТРАСЛЬ: ЖИЛИЩНОЕ ХОЗЯЙСТВО</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778780,2</w:t>
            </w:r>
          </w:p>
        </w:tc>
        <w:tc>
          <w:tcPr>
            <w:tcW w:w="1304" w:type="dxa"/>
          </w:tcPr>
          <w:p w:rsidR="005A48F4" w:rsidRDefault="005A48F4">
            <w:pPr>
              <w:pStyle w:val="ConsPlusNormal"/>
              <w:jc w:val="right"/>
            </w:pPr>
            <w:r>
              <w:t>789886,7</w:t>
            </w:r>
          </w:p>
        </w:tc>
        <w:tc>
          <w:tcPr>
            <w:tcW w:w="1304" w:type="dxa"/>
          </w:tcPr>
          <w:p w:rsidR="005A48F4" w:rsidRDefault="005A48F4">
            <w:pPr>
              <w:pStyle w:val="ConsPlusNormal"/>
              <w:jc w:val="right"/>
            </w:pPr>
            <w:r>
              <w:t>1119628,7</w:t>
            </w:r>
          </w:p>
        </w:tc>
      </w:tr>
      <w:tr w:rsidR="005A48F4">
        <w:tc>
          <w:tcPr>
            <w:tcW w:w="3572" w:type="dxa"/>
          </w:tcPr>
          <w:p w:rsidR="005A48F4" w:rsidRDefault="005A48F4">
            <w:pPr>
              <w:pStyle w:val="ConsPlusNormal"/>
            </w:pPr>
            <w:r>
              <w:t>СТРОИТЕЛЬСТВО ЖИЛОГО ДОМА ПО АДРЕСУ: Г. КОЛПИНО, УЛ. КРАСНЫХ ПАРТИЗАН, НАПРОТИВ Д. 4 (Г. КОЛПИНО, УЛ. КРАСНЫХ ПАРТИЗАН, УЧАСТОК 1 (ЮЖНЕЕ ДОМА 42, ЛИТЕРА В ПО ПАВЛОВСКОЙ УЛИЦЕ)), ВКЛЮЧАЯ КОРРЕКТИРОВКУ ПРОЕКТНОЙ ДОКУМЕНТАЦИИ СТАДИИ РД</w:t>
            </w:r>
          </w:p>
        </w:tc>
        <w:tc>
          <w:tcPr>
            <w:tcW w:w="1417" w:type="dxa"/>
          </w:tcPr>
          <w:p w:rsidR="005A48F4" w:rsidRDefault="005A48F4">
            <w:pPr>
              <w:pStyle w:val="ConsPlusNormal"/>
              <w:jc w:val="center"/>
            </w:pPr>
            <w:r>
              <w:t>091F183230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r>
              <w:t>313855,8</w:t>
            </w:r>
          </w:p>
        </w:tc>
        <w:tc>
          <w:tcPr>
            <w:tcW w:w="1304" w:type="dxa"/>
          </w:tcPr>
          <w:p w:rsidR="005A48F4" w:rsidRDefault="005A48F4">
            <w:pPr>
              <w:pStyle w:val="ConsPlusNormal"/>
              <w:jc w:val="right"/>
            </w:pPr>
            <w:r>
              <w:t>5000,0</w:t>
            </w:r>
          </w:p>
        </w:tc>
        <w:tc>
          <w:tcPr>
            <w:tcW w:w="1304" w:type="dxa"/>
          </w:tcPr>
          <w:p w:rsidR="005A48F4" w:rsidRDefault="005A48F4">
            <w:pPr>
              <w:pStyle w:val="ConsPlusNormal"/>
              <w:jc w:val="right"/>
            </w:pPr>
            <w:r>
              <w:t>5000,0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МНОГОКВАРТИРНОГО ДОМА, САНКТ-ПЕТЕРБУРГ, НОВОКОЛОМЯЖСКИЙ ПРОСПЕКТ, УЧАСТОК 1 (ЗАПАДНЕЕ ДОМА 12, КОРПУС 3, ЛИТЕРА А ПО НОВОКОЛОМЯЖСКОМУ ПРОСПЕКТУ) (КОЛОМЯГИ, КВАРТАЛ 13Б, КОРПУС 18)</w:t>
            </w:r>
          </w:p>
        </w:tc>
        <w:tc>
          <w:tcPr>
            <w:tcW w:w="1417" w:type="dxa"/>
          </w:tcPr>
          <w:p w:rsidR="005A48F4" w:rsidRDefault="005A48F4">
            <w:pPr>
              <w:pStyle w:val="ConsPlusNormal"/>
              <w:jc w:val="center"/>
            </w:pPr>
            <w:r>
              <w:t>091F183230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r>
              <w:t>932809,2</w:t>
            </w:r>
          </w:p>
        </w:tc>
        <w:tc>
          <w:tcPr>
            <w:tcW w:w="1304" w:type="dxa"/>
          </w:tcPr>
          <w:p w:rsidR="005A48F4" w:rsidRDefault="005A48F4">
            <w:pPr>
              <w:pStyle w:val="ConsPlusNormal"/>
              <w:jc w:val="right"/>
            </w:pPr>
            <w:r>
              <w:t>80834,2</w:t>
            </w:r>
          </w:p>
        </w:tc>
        <w:tc>
          <w:tcPr>
            <w:tcW w:w="1304" w:type="dxa"/>
          </w:tcPr>
          <w:p w:rsidR="005A48F4" w:rsidRDefault="005A48F4">
            <w:pPr>
              <w:pStyle w:val="ConsPlusNormal"/>
              <w:jc w:val="right"/>
            </w:pPr>
            <w:r>
              <w:t>80834,2</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МНОГОКВАРТИРНЫХ ЖИЛЫХ ДОМОВ ПО АДРЕСУ: САНКТ-ПЕТЕРБУРГ, Г. ПУШКИН, САПЕРНАЯ УЛИЦА, УЧАСТОК 1 (ЮГО-ЗАПАДНЕЕ ДОМА N 51 ПО САПЕРНОЙ УЛ.), КОРП. 1, 2, 3</w:t>
            </w:r>
          </w:p>
        </w:tc>
        <w:tc>
          <w:tcPr>
            <w:tcW w:w="1417" w:type="dxa"/>
          </w:tcPr>
          <w:p w:rsidR="005A48F4" w:rsidRDefault="005A48F4">
            <w:pPr>
              <w:pStyle w:val="ConsPlusNormal"/>
              <w:jc w:val="center"/>
            </w:pPr>
            <w:r>
              <w:t>091F183230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2012-2019</w:t>
            </w:r>
          </w:p>
        </w:tc>
        <w:tc>
          <w:tcPr>
            <w:tcW w:w="1304" w:type="dxa"/>
          </w:tcPr>
          <w:p w:rsidR="005A48F4" w:rsidRDefault="005A48F4">
            <w:pPr>
              <w:pStyle w:val="ConsPlusNormal"/>
              <w:jc w:val="right"/>
            </w:pPr>
            <w:r>
              <w:t>713990,4</w:t>
            </w:r>
          </w:p>
        </w:tc>
        <w:tc>
          <w:tcPr>
            <w:tcW w:w="1304" w:type="dxa"/>
          </w:tcPr>
          <w:p w:rsidR="005A48F4" w:rsidRDefault="005A48F4">
            <w:pPr>
              <w:pStyle w:val="ConsPlusNormal"/>
              <w:jc w:val="right"/>
            </w:pPr>
            <w:r>
              <w:t>22755,9</w:t>
            </w:r>
          </w:p>
        </w:tc>
        <w:tc>
          <w:tcPr>
            <w:tcW w:w="1304" w:type="dxa"/>
          </w:tcPr>
          <w:p w:rsidR="005A48F4" w:rsidRDefault="005A48F4">
            <w:pPr>
              <w:pStyle w:val="ConsPlusNormal"/>
              <w:jc w:val="right"/>
            </w:pPr>
            <w:r>
              <w:t>22755,9</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СТРОИТЕЛЬСТВО МНОГОКВАРТИРНОГО ДОМА СО ВСТРОЕННО-ПРИСТРОЕННЫМИ </w:t>
            </w:r>
            <w:r>
              <w:lastRenderedPageBreak/>
              <w:t>ПОМЕЩЕНИЯМИ ПО АДРЕСУ: Г. САНКТ-ПЕТЕРБУРГ, НИЖНЕ-КАМЕНСКАЯ УЛИЦА, УЧАСТОК 46 (ТЕРРИТОРИИ КВАРТАЛА 74Б РАЙОНА КАМЕНКА, ОГРАНИЧЕННОЙ ГЛУХАРСКОЙ УЛ., ПР. АВИАКОНСТРУКТОРОВ, ПЛЕСЕЦКОЙ УЛ., НИЖНЕ-КАМЕНСКОЙ УЛ.; ФЗУ N 1)</w:t>
            </w:r>
          </w:p>
        </w:tc>
        <w:tc>
          <w:tcPr>
            <w:tcW w:w="1417" w:type="dxa"/>
          </w:tcPr>
          <w:p w:rsidR="005A48F4" w:rsidRDefault="005A48F4">
            <w:pPr>
              <w:pStyle w:val="ConsPlusNormal"/>
              <w:jc w:val="center"/>
            </w:pPr>
            <w:r>
              <w:lastRenderedPageBreak/>
              <w:t>091F183230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r>
              <w:t>1023819,7</w:t>
            </w:r>
          </w:p>
        </w:tc>
        <w:tc>
          <w:tcPr>
            <w:tcW w:w="1304" w:type="dxa"/>
          </w:tcPr>
          <w:p w:rsidR="005A48F4" w:rsidRDefault="005A48F4">
            <w:pPr>
              <w:pStyle w:val="ConsPlusNormal"/>
              <w:jc w:val="right"/>
            </w:pPr>
            <w:r>
              <w:t>1023819,7</w:t>
            </w:r>
          </w:p>
        </w:tc>
        <w:tc>
          <w:tcPr>
            <w:tcW w:w="1304" w:type="dxa"/>
          </w:tcPr>
          <w:p w:rsidR="005A48F4" w:rsidRDefault="005A48F4">
            <w:pPr>
              <w:pStyle w:val="ConsPlusNormal"/>
              <w:jc w:val="right"/>
            </w:pPr>
            <w:r>
              <w:t>221322,1</w:t>
            </w:r>
          </w:p>
        </w:tc>
        <w:tc>
          <w:tcPr>
            <w:tcW w:w="1304" w:type="dxa"/>
          </w:tcPr>
          <w:p w:rsidR="005A48F4" w:rsidRDefault="005A48F4">
            <w:pPr>
              <w:pStyle w:val="ConsPlusNormal"/>
              <w:jc w:val="right"/>
            </w:pPr>
            <w:r>
              <w:t>323495,5</w:t>
            </w:r>
          </w:p>
        </w:tc>
        <w:tc>
          <w:tcPr>
            <w:tcW w:w="1304" w:type="dxa"/>
          </w:tcPr>
          <w:p w:rsidR="005A48F4" w:rsidRDefault="005A48F4">
            <w:pPr>
              <w:pStyle w:val="ConsPlusNormal"/>
              <w:jc w:val="right"/>
            </w:pPr>
            <w:r>
              <w:t>479002,1</w:t>
            </w:r>
          </w:p>
        </w:tc>
      </w:tr>
      <w:tr w:rsidR="005A48F4">
        <w:tc>
          <w:tcPr>
            <w:tcW w:w="3572" w:type="dxa"/>
          </w:tcPr>
          <w:p w:rsidR="005A48F4" w:rsidRDefault="005A48F4">
            <w:pPr>
              <w:pStyle w:val="ConsPlusNormal"/>
            </w:pPr>
            <w:r>
              <w:lastRenderedPageBreak/>
              <w:t>СТРОИТЕЛЬСТВО МНОГОКВАРТИРНОГО ДОМА СО ВСТРОЕННЫМИ ПОМЕЩЕНИЯМИ И ВСТРОЕННЫМ ПОДЗЕМНЫМ ГАРАЖОМ ПО АДРЕСУ: Г. САНКТ-ПЕТЕРБУРГ, ФРУНЗЕНСКИЙ РАЙОН, УЛ. ОЛЕКО ДУНДИЧА, УЧАСТОК 150 (ТЕРРИТОРИЯ, ОГРАНИЧЕННАЯ УЛ. ОЛЕКО ДУНДИЧА, КУПЧИНСКОЙ УЛ., М. БАЛКАНСКОЙ УЛ., ФЗУ N 12)</w:t>
            </w:r>
          </w:p>
        </w:tc>
        <w:tc>
          <w:tcPr>
            <w:tcW w:w="1417" w:type="dxa"/>
          </w:tcPr>
          <w:p w:rsidR="005A48F4" w:rsidRDefault="005A48F4">
            <w:pPr>
              <w:pStyle w:val="ConsPlusNormal"/>
              <w:jc w:val="center"/>
            </w:pPr>
            <w:r>
              <w:t>091F183230</w:t>
            </w:r>
          </w:p>
        </w:tc>
        <w:tc>
          <w:tcPr>
            <w:tcW w:w="2800" w:type="dxa"/>
          </w:tcPr>
          <w:p w:rsidR="005A48F4" w:rsidRDefault="005A48F4">
            <w:pPr>
              <w:pStyle w:val="ConsPlusNormal"/>
              <w:jc w:val="center"/>
            </w:pPr>
            <w:r>
              <w:t>ФРУНЗЕНСКИЙ</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r>
              <w:t>1247609,5</w:t>
            </w:r>
          </w:p>
        </w:tc>
        <w:tc>
          <w:tcPr>
            <w:tcW w:w="1304" w:type="dxa"/>
          </w:tcPr>
          <w:p w:rsidR="005A48F4" w:rsidRDefault="005A48F4">
            <w:pPr>
              <w:pStyle w:val="ConsPlusNormal"/>
              <w:jc w:val="right"/>
            </w:pPr>
            <w:r>
              <w:t>1247609,5</w:t>
            </w:r>
          </w:p>
        </w:tc>
        <w:tc>
          <w:tcPr>
            <w:tcW w:w="1304" w:type="dxa"/>
          </w:tcPr>
          <w:p w:rsidR="005A48F4" w:rsidRDefault="005A48F4">
            <w:pPr>
              <w:pStyle w:val="ConsPlusNormal"/>
              <w:jc w:val="right"/>
            </w:pPr>
            <w:r>
              <w:t>217130,5</w:t>
            </w:r>
          </w:p>
        </w:tc>
        <w:tc>
          <w:tcPr>
            <w:tcW w:w="1304" w:type="dxa"/>
          </w:tcPr>
          <w:p w:rsidR="005A48F4" w:rsidRDefault="005A48F4">
            <w:pPr>
              <w:pStyle w:val="ConsPlusNormal"/>
              <w:jc w:val="right"/>
            </w:pPr>
            <w:r>
              <w:t>389852,4</w:t>
            </w:r>
          </w:p>
        </w:tc>
        <w:tc>
          <w:tcPr>
            <w:tcW w:w="1304" w:type="dxa"/>
          </w:tcPr>
          <w:p w:rsidR="005A48F4" w:rsidRDefault="005A48F4">
            <w:pPr>
              <w:pStyle w:val="ConsPlusNormal"/>
              <w:jc w:val="right"/>
            </w:pPr>
            <w:r>
              <w:t>640626,6</w:t>
            </w:r>
          </w:p>
        </w:tc>
      </w:tr>
      <w:tr w:rsidR="005A48F4">
        <w:tc>
          <w:tcPr>
            <w:tcW w:w="3572" w:type="dxa"/>
          </w:tcPr>
          <w:p w:rsidR="005A48F4" w:rsidRDefault="005A48F4">
            <w:pPr>
              <w:pStyle w:val="ConsPlusNormal"/>
            </w:pPr>
            <w:r>
              <w:t>ПРОЕКТНО-ИЗЫСКАТЕЛЬСКИЕ РАБОТЫ, В ТОМ ЧИСЛЕ:</w:t>
            </w:r>
          </w:p>
        </w:tc>
        <w:tc>
          <w:tcPr>
            <w:tcW w:w="1417" w:type="dxa"/>
          </w:tcPr>
          <w:p w:rsidR="005A48F4" w:rsidRDefault="005A48F4">
            <w:pPr>
              <w:pStyle w:val="ConsPlusNormal"/>
              <w:jc w:val="center"/>
            </w:pP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231737,5</w:t>
            </w:r>
          </w:p>
        </w:tc>
        <w:tc>
          <w:tcPr>
            <w:tcW w:w="1304" w:type="dxa"/>
          </w:tcPr>
          <w:p w:rsidR="005A48F4" w:rsidRDefault="005A48F4">
            <w:pPr>
              <w:pStyle w:val="ConsPlusNormal"/>
              <w:jc w:val="right"/>
            </w:pPr>
            <w:r>
              <w:t>76538,8</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ПРОЕКТИРОВАНИЕ СТРОИТЕЛЬСТВА МНОГОКВАРТИРНОГО ДОМА СО ВСТРОЕННЫМ ПОДЗЕМНЫМ ГАРАЖОМ НА ТЕРРИТОРИИ, ОГРАНИЧЕННОЙ ПР. МАРШАЛА БЛЮХЕРА, ПРОЕКТИРУЕМОЙ УЛ., ПОЛЮСТРОВСКИМ ПР., ПРОЕКТИРУЕМОЙ УЛ., УЧАСТОК 1</w:t>
            </w:r>
          </w:p>
        </w:tc>
        <w:tc>
          <w:tcPr>
            <w:tcW w:w="1417" w:type="dxa"/>
          </w:tcPr>
          <w:p w:rsidR="005A48F4" w:rsidRDefault="005A48F4">
            <w:pPr>
              <w:pStyle w:val="ConsPlusNormal"/>
              <w:jc w:val="center"/>
            </w:pPr>
            <w:r>
              <w:t>091F183230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w:t>
            </w:r>
            <w:r>
              <w:lastRenderedPageBreak/>
              <w:t>МНОГОКВАРТИРНОГО ДОМА СО ВСТРОЕННЫМ ПОДЗЕМНЫМ ГАРАЖОМ НА ТЕРРИТОРИИ, ОГРАНИЧЕННОЙ ПР. МАРШАЛА БЛЮХЕРА, ПРОЕКТИРУЕМОЙ УЛ., ПОЛЮСТРОВСКИМ ПР., ПРОЕКТИРУЕМОЙ УЛ., УЧАСТОК 2</w:t>
            </w:r>
          </w:p>
        </w:tc>
        <w:tc>
          <w:tcPr>
            <w:tcW w:w="1417" w:type="dxa"/>
          </w:tcPr>
          <w:p w:rsidR="005A48F4" w:rsidRDefault="005A48F4">
            <w:pPr>
              <w:pStyle w:val="ConsPlusNormal"/>
              <w:jc w:val="center"/>
            </w:pPr>
            <w:r>
              <w:lastRenderedPageBreak/>
              <w:t>091F183230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МНОГОКВАРТИРНОГО ДОМА СО ВСТРОЕННЫМ ПОДЗЕМНЫМ ГАРАЖОМ НА ТЕРРИТОРИИ, ОГРАНИЧЕННОЙ ПР. МАРШАЛА БЛЮХЕРА, ПРОЕКТИРУЕМОЙ УЛ., ПОЛЮСТРОВСКИМ ПР., ПРОЕКТИРУЕМОЙ УЛ., УЧАСТОК 3</w:t>
            </w:r>
          </w:p>
        </w:tc>
        <w:tc>
          <w:tcPr>
            <w:tcW w:w="1417" w:type="dxa"/>
          </w:tcPr>
          <w:p w:rsidR="005A48F4" w:rsidRDefault="005A48F4">
            <w:pPr>
              <w:pStyle w:val="ConsPlusNormal"/>
              <w:jc w:val="center"/>
            </w:pPr>
            <w:r>
              <w:t>091F183230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МНОГОКВАРТИРНОГО ДОМА СО ВСТРОЕННЫМ ПОДЗЕМНЫМ ГАРАЖОМ НА ТЕРРИТОРИИ, ОГРАНИЧЕННОЙ ПР. МАРШАЛА БЛЮХЕРА, ПРОЕКТИРУЕМОЙ УЛ., ПОЛЮСТРОВСКИМ ПР., ПРОЕКТИРУЕМОЙ УЛ., УЧАСТОК 4</w:t>
            </w:r>
          </w:p>
        </w:tc>
        <w:tc>
          <w:tcPr>
            <w:tcW w:w="1417" w:type="dxa"/>
          </w:tcPr>
          <w:p w:rsidR="005A48F4" w:rsidRDefault="005A48F4">
            <w:pPr>
              <w:pStyle w:val="ConsPlusNormal"/>
              <w:jc w:val="center"/>
            </w:pPr>
            <w:r>
              <w:t>091F183230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МНОГОКВАРТИРНОГО ДОМА СО ВСТРОЕННО-ПРИСТРОЕННЫМИ ПОМЕЩЕНИЯМИ И ВСТРОЕННЫМ ПОДЗЕМНЫМ ГАРАЖОМ НА ТЕРРИТОРИИ, ОГРАНИЧЕННОЙ ПР. МАРШАЛА БЛЮХЕРА, ПРОЕКТИРУЕМОЙ УЛ., </w:t>
            </w:r>
            <w:r>
              <w:lastRenderedPageBreak/>
              <w:t>ПОЛЮСТРОВСКИМ ПР., ПРОЕКТИРУЕМОЙ УЛ., УЧАСТОК 5</w:t>
            </w:r>
          </w:p>
        </w:tc>
        <w:tc>
          <w:tcPr>
            <w:tcW w:w="1417" w:type="dxa"/>
          </w:tcPr>
          <w:p w:rsidR="005A48F4" w:rsidRDefault="005A48F4">
            <w:pPr>
              <w:pStyle w:val="ConsPlusNormal"/>
              <w:jc w:val="center"/>
            </w:pPr>
            <w:r>
              <w:lastRenderedPageBreak/>
              <w:t>091F183230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МНОГОКВАРТИРНОГО ДОМА ПО АДРЕСУ: Г. САНКТ-ПЕТЕРБУРГ, ГОРОД ПЕТЕРГОФ, УЛЬЯНОВСКАЯ УЛ., УЧАСТОК 25 (ТЕРРИТОРИЯ, ОГРАНИЧЕННАЯ БОТАНИЧЕСКОЙ УЛ., УЛЬЯНОВСКОЙ УЛ., АСТРОНОМИЧЕСКОЙ УЛ., ГОСТИЛИЦКИМ ШОССЕ, ПРИГОРОДНОЙ УЛ., ПРОЕКТИРУЕМЫМ ПРОЕЗДОМ В ПЕТРОДВОРЦОВОМ РАЙОНЕ, ФЗУ N 1)</w:t>
            </w:r>
          </w:p>
        </w:tc>
        <w:tc>
          <w:tcPr>
            <w:tcW w:w="1417" w:type="dxa"/>
          </w:tcPr>
          <w:p w:rsidR="005A48F4" w:rsidRDefault="005A48F4">
            <w:pPr>
              <w:pStyle w:val="ConsPlusNormal"/>
              <w:jc w:val="center"/>
            </w:pPr>
            <w:r>
              <w:t>091F183230</w:t>
            </w:r>
          </w:p>
        </w:tc>
        <w:tc>
          <w:tcPr>
            <w:tcW w:w="2800" w:type="dxa"/>
          </w:tcPr>
          <w:p w:rsidR="005A48F4" w:rsidRDefault="005A48F4">
            <w:pPr>
              <w:pStyle w:val="ConsPlusNormal"/>
              <w:jc w:val="center"/>
            </w:pPr>
            <w:r>
              <w:t>ПЕТРОДВОРЦОВЫЙ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МНОГОКВАРТИРНОГО ДОМА ПО АДРЕСУ: Г. САНКТ-ПЕТЕРБУРГ, ГОРОД ПЕТЕРГОФ, УЛЬЯНОВСКАЯ УЛ., УЧАСТОК 26 (ТЕРРИТОРИЯ, ОГРАНИЧЕННАЯ БОТАНИЧЕСКОЙ УЛ., УЛЬЯНОВСКОЙ УЛ., АСТРОНОМИЧЕСКОЙ УЛ., ГОСТИЛИЦКИМ ШОССЕ, ПРИГОРОДНОЙ УЛ., ПРОЕКТИРУЕМЫМ ПРОЕЗДОМ В ПЕТРОДВОРЦОВОМ РАЙОНЕ, ФЗУ N 2)</w:t>
            </w:r>
          </w:p>
        </w:tc>
        <w:tc>
          <w:tcPr>
            <w:tcW w:w="1417" w:type="dxa"/>
          </w:tcPr>
          <w:p w:rsidR="005A48F4" w:rsidRDefault="005A48F4">
            <w:pPr>
              <w:pStyle w:val="ConsPlusNormal"/>
              <w:jc w:val="center"/>
            </w:pPr>
            <w:r>
              <w:t>091F183230</w:t>
            </w:r>
          </w:p>
        </w:tc>
        <w:tc>
          <w:tcPr>
            <w:tcW w:w="2800" w:type="dxa"/>
          </w:tcPr>
          <w:p w:rsidR="005A48F4" w:rsidRDefault="005A48F4">
            <w:pPr>
              <w:pStyle w:val="ConsPlusNormal"/>
              <w:jc w:val="center"/>
            </w:pPr>
            <w:r>
              <w:t>ПЕТРОДВОРЦОВЫЙ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МНОГОКВАРТИРНОГО ДОМА СО ВСТРОЕННО-ПРИСТРОЕННЫМИ </w:t>
            </w:r>
            <w:r>
              <w:lastRenderedPageBreak/>
              <w:t>ПОМЕЩЕНИЯМИ ПО АДРЕСУ: Г. САНКТ-ПЕТЕРБУРГ, ГОРОД ПЕТЕРГОФ, БОТАНИЧЕСКАЯ УЛ., УЧАСТОК 58 (ТЕРРИТОРИЯ, ОГРАНИЧЕННАЯ БОТАНИЧЕСКОЙ УЛ., УЛЬЯНОВСКОЙ УЛ., АСТРОНОМИЧЕСКОЙ УЛ., ГОСТИЛИЦКИМ ШОССЕ, ПРИГОРОДНОЙ УЛ., ПРОЕКТИРУЕМЫМ ПРОЕЗДОМ В ПЕТРОДВОРЦОВОМ РАЙОНЕ, ФЗУ N 6)</w:t>
            </w:r>
          </w:p>
        </w:tc>
        <w:tc>
          <w:tcPr>
            <w:tcW w:w="1417" w:type="dxa"/>
          </w:tcPr>
          <w:p w:rsidR="005A48F4" w:rsidRDefault="005A48F4">
            <w:pPr>
              <w:pStyle w:val="ConsPlusNormal"/>
              <w:jc w:val="center"/>
            </w:pPr>
            <w:r>
              <w:lastRenderedPageBreak/>
              <w:t>091F183230</w:t>
            </w:r>
          </w:p>
        </w:tc>
        <w:tc>
          <w:tcPr>
            <w:tcW w:w="2800" w:type="dxa"/>
          </w:tcPr>
          <w:p w:rsidR="005A48F4" w:rsidRDefault="005A48F4">
            <w:pPr>
              <w:pStyle w:val="ConsPlusNormal"/>
              <w:jc w:val="center"/>
            </w:pPr>
            <w:r>
              <w:t>ПЕТРОДВОРЦОВЫЙ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МНОГОКВАРТИРНОГО ДОМА ПО АДРЕСУ: Г. САНКТ-ПЕТЕРБУРГ, ГОРОД ПЕТЕРГОФ, БОТАНИЧЕСКАЯ УЛ., УЧАСТОК 59 (ТЕРРИТОРИЯ, ОГРАНИЧЕННАЯ БОТАНИЧЕСКОЙ УЛ., УЛЬЯНОВСКОЙ УЛ., АСТРОНОМИЧЕСКОЙ УЛ., ГОСТИЛИЦКИМ ШОССЕ, ПРИГОРОДНОЙ УЛ., ПРОЕКТИРУЕМЫМ ПРОЕЗДОМ В ПЕТРОДВОРЦОВОМ РАЙОНЕ, ФЗУ N 7)</w:t>
            </w:r>
          </w:p>
        </w:tc>
        <w:tc>
          <w:tcPr>
            <w:tcW w:w="1417" w:type="dxa"/>
          </w:tcPr>
          <w:p w:rsidR="005A48F4" w:rsidRDefault="005A48F4">
            <w:pPr>
              <w:pStyle w:val="ConsPlusNormal"/>
              <w:jc w:val="center"/>
            </w:pPr>
            <w:r>
              <w:t>091F183230</w:t>
            </w:r>
          </w:p>
        </w:tc>
        <w:tc>
          <w:tcPr>
            <w:tcW w:w="2800" w:type="dxa"/>
          </w:tcPr>
          <w:p w:rsidR="005A48F4" w:rsidRDefault="005A48F4">
            <w:pPr>
              <w:pStyle w:val="ConsPlusNormal"/>
              <w:jc w:val="center"/>
            </w:pPr>
            <w:r>
              <w:t>ПЕТРОДВОРЦОВЫЙ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МНОГОКВАРТИРНОГО ДОМА ПО АДРЕСУ: Г. САНКТ-ПЕТЕРБУРГ, ГОРОД ПЕТЕРГОФ, БОТАНИЧЕСКАЯ УЛ., УЧАСТОК 58 (ТЕРРИТОРИЯ, ОГРАНИЧЕННАЯ БОТАНИЧЕСКОЙ УЛ., УЛЬЯНОВСКОЙ УЛ., </w:t>
            </w:r>
            <w:r>
              <w:lastRenderedPageBreak/>
              <w:t>АСТРОНОМИЧЕСКОЙ УЛ., ГОСТИЛИЦКИМ ШОССЕ, ПРИГОРОДНОЙ УЛ., ПРОЕКТИРУЕМЫМ ПРОЕЗДОМ В ПЕТРОДВОРЦОВОМ РАЙОНЕ, ФЗУ N 8)</w:t>
            </w:r>
          </w:p>
        </w:tc>
        <w:tc>
          <w:tcPr>
            <w:tcW w:w="1417" w:type="dxa"/>
          </w:tcPr>
          <w:p w:rsidR="005A48F4" w:rsidRDefault="005A48F4">
            <w:pPr>
              <w:pStyle w:val="ConsPlusNormal"/>
              <w:jc w:val="center"/>
            </w:pPr>
            <w:r>
              <w:lastRenderedPageBreak/>
              <w:t>091F183230</w:t>
            </w:r>
          </w:p>
        </w:tc>
        <w:tc>
          <w:tcPr>
            <w:tcW w:w="2800" w:type="dxa"/>
          </w:tcPr>
          <w:p w:rsidR="005A48F4" w:rsidRDefault="005A48F4">
            <w:pPr>
              <w:pStyle w:val="ConsPlusNormal"/>
              <w:jc w:val="center"/>
            </w:pPr>
            <w:r>
              <w:t>ПЕТРОДВОРЦОВЫЙ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МНОГОКВАРТИРНОГО ДОМА СО ВСТРОЕННЫМИ ПОМЕЩЕНИЯМИ ПО АДРЕСУ: САНКТ-ПЕТЕРБУРГ, УЛИЦА СОЛДАТА КОРЗУНА, УЧАСТОК 3 (ЮГО-ВОСТОЧНЕЕ ПЕРЕСЕЧЕНИЯ С ПРОСПЕКТОМ МАРШАЛА ЖУКОВА)</w:t>
            </w:r>
          </w:p>
        </w:tc>
        <w:tc>
          <w:tcPr>
            <w:tcW w:w="1417" w:type="dxa"/>
          </w:tcPr>
          <w:p w:rsidR="005A48F4" w:rsidRDefault="005A48F4">
            <w:pPr>
              <w:pStyle w:val="ConsPlusNormal"/>
              <w:jc w:val="center"/>
            </w:pPr>
            <w:r>
              <w:t>091F183230</w:t>
            </w:r>
          </w:p>
        </w:tc>
        <w:tc>
          <w:tcPr>
            <w:tcW w:w="2800" w:type="dxa"/>
          </w:tcPr>
          <w:p w:rsidR="005A48F4" w:rsidRDefault="005A48F4">
            <w:pPr>
              <w:pStyle w:val="ConsPlusNormal"/>
              <w:jc w:val="center"/>
            </w:pPr>
            <w:r>
              <w:t>КИРОВСКИЙ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МНОГОКВАРТИРНОГО ДОМА СО ВСТРОЕННО-ПРИСТРОЕННЫМ ГАРАЖОМ ПО АДРЕСУ: ПОС. ПОНТОННЫЙ, ЛАГЕРНОЕ ШОССЕ, УЧАСТОК 14 (СЕВЕРО-ЗАПАДНЕЕ ПЕРЕСЕЧЕНИЯ С ЮЖНОЙ УЛИЦЕЙ)</w:t>
            </w:r>
          </w:p>
        </w:tc>
        <w:tc>
          <w:tcPr>
            <w:tcW w:w="1417" w:type="dxa"/>
          </w:tcPr>
          <w:p w:rsidR="005A48F4" w:rsidRDefault="005A48F4">
            <w:pPr>
              <w:pStyle w:val="ConsPlusNormal"/>
              <w:jc w:val="center"/>
            </w:pPr>
            <w:r>
              <w:t>091F183230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МНОГОКВАРТИРНОГО ДОМА СО ВСТРОЕННО-ПРИСТРОЕННЫМ ГАРАЖОМ ПО АДРЕСУ: ПОС. ПОНТОННЫЙ, ЛАГЕРНОЕ ШОССЕ, УЧАСТОК 13 (СЕВЕРО-ЗАПАДНЕЕ ПЕРЕСЕЧЕНИЯ С ЮЖНОЙ УЛИЦЕЙ)</w:t>
            </w:r>
          </w:p>
        </w:tc>
        <w:tc>
          <w:tcPr>
            <w:tcW w:w="1417" w:type="dxa"/>
          </w:tcPr>
          <w:p w:rsidR="005A48F4" w:rsidRDefault="005A48F4">
            <w:pPr>
              <w:pStyle w:val="ConsPlusNormal"/>
              <w:jc w:val="center"/>
            </w:pPr>
            <w:r>
              <w:t>091F183230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МНОГОКВАРТИРНОГО ДОМА СО </w:t>
            </w:r>
            <w:r>
              <w:lastRenderedPageBreak/>
              <w:t>ВСТРОЕННО-ПРИСТРОЕННЫМ ГАРАЖОМ ПО АДРЕСУ: ПОС. ПОНТОННЫЙ, ЛАГЕРНОЕ ШОССЕ, УЧАСТОК 6 (СЕВЕРО-ЗАПАДНЕЕ ПЕРЕСЕЧЕНИЯ С ЮЖНОЙ УЛИЦЕЙ)</w:t>
            </w:r>
          </w:p>
        </w:tc>
        <w:tc>
          <w:tcPr>
            <w:tcW w:w="1417" w:type="dxa"/>
          </w:tcPr>
          <w:p w:rsidR="005A48F4" w:rsidRDefault="005A48F4">
            <w:pPr>
              <w:pStyle w:val="ConsPlusNormal"/>
              <w:jc w:val="center"/>
            </w:pPr>
            <w:r>
              <w:lastRenderedPageBreak/>
              <w:t>091F183230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15613" w:type="dxa"/>
            <w:gridSpan w:val="9"/>
          </w:tcPr>
          <w:p w:rsidR="005A48F4" w:rsidRDefault="005A48F4">
            <w:pPr>
              <w:pStyle w:val="ConsPlusNormal"/>
            </w:pPr>
            <w:r>
              <w:lastRenderedPageBreak/>
              <w:t>ОТРАСЛЬ: КОММУНАЛЬНОЕ ХОЗЯЙСТВО</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1033331,0</w:t>
            </w:r>
          </w:p>
        </w:tc>
        <w:tc>
          <w:tcPr>
            <w:tcW w:w="1304" w:type="dxa"/>
          </w:tcPr>
          <w:p w:rsidR="005A48F4" w:rsidRDefault="005A48F4">
            <w:pPr>
              <w:pStyle w:val="ConsPlusNormal"/>
              <w:jc w:val="right"/>
            </w:pPr>
            <w:r>
              <w:t>141495,9</w:t>
            </w:r>
          </w:p>
        </w:tc>
        <w:tc>
          <w:tcPr>
            <w:tcW w:w="1304" w:type="dxa"/>
          </w:tcPr>
          <w:p w:rsidR="005A48F4" w:rsidRDefault="005A48F4">
            <w:pPr>
              <w:pStyle w:val="ConsPlusNormal"/>
              <w:jc w:val="right"/>
            </w:pPr>
            <w:r>
              <w:t>66164,5</w:t>
            </w:r>
          </w:p>
        </w:tc>
      </w:tr>
      <w:tr w:rsidR="005A48F4">
        <w:tc>
          <w:tcPr>
            <w:tcW w:w="3572" w:type="dxa"/>
          </w:tcPr>
          <w:p w:rsidR="005A48F4" w:rsidRDefault="005A48F4">
            <w:pPr>
              <w:pStyle w:val="ConsPlusNormal"/>
            </w:pPr>
            <w:r>
              <w:t>ИНЖЕНЕРНАЯ ПОДГОТОВКА ТЕРРИТОРИЙ (КВ. 19 А СУН, 74 Б РАЙОНА КАМЕНКА, 21 ЮГО-ЗАПАДНОЙ ПРИМОРСКОЙ ЧАСТИ И ДР.)</w:t>
            </w:r>
          </w:p>
        </w:tc>
        <w:tc>
          <w:tcPr>
            <w:tcW w:w="1417" w:type="dxa"/>
          </w:tcPr>
          <w:p w:rsidR="005A48F4" w:rsidRDefault="005A48F4">
            <w:pPr>
              <w:pStyle w:val="ConsPlusNormal"/>
              <w:jc w:val="center"/>
            </w:pPr>
            <w:r>
              <w:t>091F183230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2007-2020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914654,8</w:t>
            </w:r>
          </w:p>
        </w:tc>
        <w:tc>
          <w:tcPr>
            <w:tcW w:w="1304" w:type="dxa"/>
          </w:tcPr>
          <w:p w:rsidR="005A48F4" w:rsidRDefault="005A48F4">
            <w:pPr>
              <w:pStyle w:val="ConsPlusNormal"/>
              <w:jc w:val="right"/>
            </w:pPr>
            <w:r>
              <w:t>50100,0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РЕКОНСТРУКЦИЯ, ПРИСПОСОБЛЕНИЕ ДЛЯ СОВРЕМЕННОГО ИСПОЛЬЗОВАНИЯ ОБЪЕКТОВ КАПИТАЛЬНОГО СТРОИТЕЛЬСТВА В ЧАСТИ, КАСАЮЩЕЙСЯ СОЗДАНИЯ ИНЖЕНЕРНЫХ СЕТЕЙ</w:t>
            </w:r>
          </w:p>
        </w:tc>
        <w:tc>
          <w:tcPr>
            <w:tcW w:w="1417" w:type="dxa"/>
          </w:tcPr>
          <w:p w:rsidR="005A48F4" w:rsidRDefault="005A48F4">
            <w:pPr>
              <w:pStyle w:val="ConsPlusNormal"/>
              <w:jc w:val="center"/>
            </w:pPr>
            <w:r>
              <w:t>0750080280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41954,2</w:t>
            </w:r>
          </w:p>
        </w:tc>
        <w:tc>
          <w:tcPr>
            <w:tcW w:w="1304" w:type="dxa"/>
          </w:tcPr>
          <w:p w:rsidR="005A48F4" w:rsidRDefault="005A48F4">
            <w:pPr>
              <w:pStyle w:val="ConsPlusNormal"/>
              <w:jc w:val="right"/>
            </w:pPr>
            <w:r>
              <w:t>39735,9</w:t>
            </w:r>
          </w:p>
        </w:tc>
        <w:tc>
          <w:tcPr>
            <w:tcW w:w="1304" w:type="dxa"/>
          </w:tcPr>
          <w:p w:rsidR="005A48F4" w:rsidRDefault="005A48F4">
            <w:pPr>
              <w:pStyle w:val="ConsPlusNormal"/>
              <w:jc w:val="right"/>
            </w:pPr>
            <w:r>
              <w:t>20000,0</w:t>
            </w:r>
          </w:p>
        </w:tc>
      </w:tr>
      <w:tr w:rsidR="005A48F4">
        <w:tc>
          <w:tcPr>
            <w:tcW w:w="3572" w:type="dxa"/>
          </w:tcPr>
          <w:p w:rsidR="005A48F4" w:rsidRDefault="005A48F4">
            <w:pPr>
              <w:pStyle w:val="ConsPlusNormal"/>
            </w:pPr>
            <w:r>
              <w:t>СТРОИТЕЛЬСТВО СЕТЕЙ (ОБЪЕКТОВ) ЭНЕРГОСНАБЖЕНИЯ ДЛЯ ТЕХНОЛОГИЧЕСКОГО ПРИСОЕДИНЕНИЯ ОБЪЕКТОВ КАПИТАЛЬНОГО СТРОИТЕЛЬСТВА К СЕТЯМ ЭНЕРГОСНАБЖЕНИЯ</w:t>
            </w:r>
          </w:p>
        </w:tc>
        <w:tc>
          <w:tcPr>
            <w:tcW w:w="1417" w:type="dxa"/>
          </w:tcPr>
          <w:p w:rsidR="005A48F4" w:rsidRDefault="005A48F4">
            <w:pPr>
              <w:pStyle w:val="ConsPlusNormal"/>
              <w:jc w:val="center"/>
            </w:pPr>
            <w:r>
              <w:t>0750080280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20000,0</w:t>
            </w:r>
          </w:p>
        </w:tc>
        <w:tc>
          <w:tcPr>
            <w:tcW w:w="1304" w:type="dxa"/>
          </w:tcPr>
          <w:p w:rsidR="005A48F4" w:rsidRDefault="005A48F4">
            <w:pPr>
              <w:pStyle w:val="ConsPlusNormal"/>
              <w:jc w:val="right"/>
            </w:pPr>
            <w:r>
              <w:t>20000,0</w:t>
            </w:r>
          </w:p>
        </w:tc>
        <w:tc>
          <w:tcPr>
            <w:tcW w:w="1304" w:type="dxa"/>
          </w:tcPr>
          <w:p w:rsidR="005A48F4" w:rsidRDefault="005A48F4">
            <w:pPr>
              <w:pStyle w:val="ConsPlusNormal"/>
              <w:jc w:val="right"/>
            </w:pPr>
            <w:r>
              <w:t>20000,0</w:t>
            </w:r>
          </w:p>
        </w:tc>
      </w:tr>
      <w:tr w:rsidR="005A48F4">
        <w:tc>
          <w:tcPr>
            <w:tcW w:w="3572" w:type="dxa"/>
          </w:tcPr>
          <w:p w:rsidR="005A48F4" w:rsidRDefault="005A48F4">
            <w:pPr>
              <w:pStyle w:val="ConsPlusNormal"/>
            </w:pPr>
            <w:r>
              <w:t>ПРОЕКТНО-ИЗЫСКАТЕЛЬСКИЕ РАБОТЫ, В ТОМ ЧИСЛЕ:</w:t>
            </w:r>
          </w:p>
        </w:tc>
        <w:tc>
          <w:tcPr>
            <w:tcW w:w="1417" w:type="dxa"/>
          </w:tcPr>
          <w:p w:rsidR="005A48F4" w:rsidRDefault="005A48F4">
            <w:pPr>
              <w:pStyle w:val="ConsPlusNormal"/>
              <w:jc w:val="center"/>
            </w:pP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56722,0</w:t>
            </w:r>
          </w:p>
        </w:tc>
        <w:tc>
          <w:tcPr>
            <w:tcW w:w="1304" w:type="dxa"/>
          </w:tcPr>
          <w:p w:rsidR="005A48F4" w:rsidRDefault="005A48F4">
            <w:pPr>
              <w:pStyle w:val="ConsPlusNormal"/>
              <w:jc w:val="right"/>
            </w:pPr>
            <w:r>
              <w:t>31660,0</w:t>
            </w:r>
          </w:p>
        </w:tc>
        <w:tc>
          <w:tcPr>
            <w:tcW w:w="1304" w:type="dxa"/>
          </w:tcPr>
          <w:p w:rsidR="005A48F4" w:rsidRDefault="005A48F4">
            <w:pPr>
              <w:pStyle w:val="ConsPlusNormal"/>
              <w:jc w:val="right"/>
            </w:pPr>
            <w:r>
              <w:t>26164,5</w:t>
            </w:r>
          </w:p>
        </w:tc>
      </w:tr>
      <w:tr w:rsidR="005A48F4">
        <w:tc>
          <w:tcPr>
            <w:tcW w:w="3572" w:type="dxa"/>
          </w:tcPr>
          <w:p w:rsidR="005A48F4" w:rsidRDefault="005A48F4">
            <w:pPr>
              <w:pStyle w:val="ConsPlusNormal"/>
            </w:pPr>
            <w:r>
              <w:t xml:space="preserve">ПРОЕКТИРОВАНИЕ ИНЖЕНЕРНОЙ </w:t>
            </w:r>
            <w:r>
              <w:lastRenderedPageBreak/>
              <w:t>ПОДГОТОВКИ ТЕРРИТОРИИ, ОГРАНИЧЕННОЙ ПР. МАРШАЛА БЛЮХЕРА, ПРОЕКТИРУЕМОЙ УЛ., ПОЛЮСТРОВСКИМ ПР., ПРОЕКТИРУЕМОЙ УЛ., С ИНЖЕНЕРНЫМ И ИНЖЕНЕРНО-ТРАНСПОРТНЫМ ОБЕСПЕЧЕНИЕМ</w:t>
            </w:r>
          </w:p>
        </w:tc>
        <w:tc>
          <w:tcPr>
            <w:tcW w:w="1417" w:type="dxa"/>
          </w:tcPr>
          <w:p w:rsidR="005A48F4" w:rsidRDefault="005A48F4">
            <w:pPr>
              <w:pStyle w:val="ConsPlusNormal"/>
              <w:jc w:val="center"/>
            </w:pPr>
            <w:r>
              <w:lastRenderedPageBreak/>
              <w:t>091F183230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ИНЖЕНЕРНОЙ ПОДГОТОВКИ ТЕРРИТОРИИ КВАРТАЛА 15 ВОСТОЧНЕЕ ПРОСПЕКТА ЮРИЯ ГАГАРИНА С ИНЖЕНЕРНЫМ И ИНЖЕНЕРНО-ТРАНСПОРТНЫМ ОБЕСПЕЧЕНИЕМ</w:t>
            </w:r>
          </w:p>
        </w:tc>
        <w:tc>
          <w:tcPr>
            <w:tcW w:w="1417" w:type="dxa"/>
          </w:tcPr>
          <w:p w:rsidR="005A48F4" w:rsidRDefault="005A48F4">
            <w:pPr>
              <w:pStyle w:val="ConsPlusNormal"/>
              <w:jc w:val="center"/>
            </w:pPr>
            <w:r>
              <w:t>091F183230</w:t>
            </w:r>
          </w:p>
        </w:tc>
        <w:tc>
          <w:tcPr>
            <w:tcW w:w="2800" w:type="dxa"/>
          </w:tcPr>
          <w:p w:rsidR="005A48F4" w:rsidRDefault="005A48F4">
            <w:pPr>
              <w:pStyle w:val="ConsPlusNormal"/>
              <w:jc w:val="center"/>
            </w:pPr>
            <w:r>
              <w:t>МОСКОВСКИЙ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ИНЖЕНЕРНОЙ ПОДГОТОВКИ ТЕРРИТОРИИ, ОГРАНИЧЕННОЙ ЗАГОРОДНОЙ УЛ., КОЛПИНСКОЙ УЛ., УЛ. СЕВАСТЬЯНОВА, ПРОЕКТИРУЕМЫМ ПРОЕЗДОМ, С ИНЖЕНЕРНЫМ И ИНЖЕНЕРНО-ТРАНСПОРТНЫМ ОБЕСПЕЧЕНИЕМ</w:t>
            </w:r>
          </w:p>
        </w:tc>
        <w:tc>
          <w:tcPr>
            <w:tcW w:w="1417" w:type="dxa"/>
          </w:tcPr>
          <w:p w:rsidR="005A48F4" w:rsidRDefault="005A48F4">
            <w:pPr>
              <w:pStyle w:val="ConsPlusNormal"/>
              <w:jc w:val="center"/>
            </w:pPr>
            <w:r>
              <w:t>091F183230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15613" w:type="dxa"/>
            <w:gridSpan w:val="9"/>
          </w:tcPr>
          <w:p w:rsidR="005A48F4" w:rsidRDefault="005A48F4">
            <w:pPr>
              <w:pStyle w:val="ConsPlusNormal"/>
            </w:pPr>
            <w:r>
              <w:t>ОТРАСЛЬ: ДОРОЖНОЕ ХОЗЯЙСТВО</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715728,0</w:t>
            </w:r>
          </w:p>
        </w:tc>
        <w:tc>
          <w:tcPr>
            <w:tcW w:w="1304" w:type="dxa"/>
          </w:tcPr>
          <w:p w:rsidR="005A48F4" w:rsidRDefault="005A48F4">
            <w:pPr>
              <w:pStyle w:val="ConsPlusNormal"/>
              <w:jc w:val="right"/>
            </w:pPr>
            <w:r>
              <w:t>1093651,2</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И РЕКОНСТРУКЦИЯ МАГИСТРАЛЬНЫХ ДОРОГ И УЛИЦ, УЛИЦ И ДОРОГ МЕСТНОГО ЗНАЧЕНИЯ</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2015-2020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104002,3</w:t>
            </w:r>
          </w:p>
        </w:tc>
        <w:tc>
          <w:tcPr>
            <w:tcW w:w="1304" w:type="dxa"/>
          </w:tcPr>
          <w:p w:rsidR="005A48F4" w:rsidRDefault="005A48F4">
            <w:pPr>
              <w:pStyle w:val="ConsPlusNormal"/>
              <w:jc w:val="right"/>
            </w:pPr>
            <w:r>
              <w:t>50049,3</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ПРОЕКТИРОВАНИЕ И СТРОИТЕЛЬСТВО ОБЪЕКТА: </w:t>
            </w:r>
            <w:r>
              <w:lastRenderedPageBreak/>
              <w:t>ИНЖЕНЕРНО-ТРАНСПОРТНОЕ ОБЕСПЕЧЕНИЕ КВАРТАЛА 16 СЕВЕРНЕЕ УЛИЦЫ НОВОСЕЛОВ (СОЮЗНЫЙ ПР. ОТ УЛ. БАДАЕВА ДО УЛ. КОЛЛОНТАЙ, СКЛАДСКАЯ УЛ. ОТ УЛ. ЕРЕМЕЕВА ДО СОЮЗНОГО ПР., УЛ. ЕРЕМЕЕВА ОТ ДАЛЬНЕВОСТОЧНОГО ПР. ДО СКЛАДСКОЙ УЛ.)</w:t>
            </w:r>
          </w:p>
        </w:tc>
        <w:tc>
          <w:tcPr>
            <w:tcW w:w="1417" w:type="dxa"/>
          </w:tcPr>
          <w:p w:rsidR="005A48F4" w:rsidRDefault="005A48F4">
            <w:pPr>
              <w:pStyle w:val="ConsPlusNormal"/>
              <w:jc w:val="center"/>
            </w:pPr>
            <w:r>
              <w:lastRenderedPageBreak/>
              <w:t>0510060470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2010-2020</w:t>
            </w:r>
          </w:p>
        </w:tc>
        <w:tc>
          <w:tcPr>
            <w:tcW w:w="1304" w:type="dxa"/>
          </w:tcPr>
          <w:p w:rsidR="005A48F4" w:rsidRDefault="005A48F4">
            <w:pPr>
              <w:pStyle w:val="ConsPlusNormal"/>
              <w:jc w:val="right"/>
            </w:pPr>
            <w:r>
              <w:t>1631878,3</w:t>
            </w:r>
          </w:p>
        </w:tc>
        <w:tc>
          <w:tcPr>
            <w:tcW w:w="1304" w:type="dxa"/>
          </w:tcPr>
          <w:p w:rsidR="005A48F4" w:rsidRDefault="005A48F4">
            <w:pPr>
              <w:pStyle w:val="ConsPlusNormal"/>
              <w:jc w:val="right"/>
            </w:pPr>
            <w:r>
              <w:t>610936,2</w:t>
            </w:r>
          </w:p>
        </w:tc>
        <w:tc>
          <w:tcPr>
            <w:tcW w:w="1304" w:type="dxa"/>
          </w:tcPr>
          <w:p w:rsidR="005A48F4" w:rsidRDefault="005A48F4">
            <w:pPr>
              <w:pStyle w:val="ConsPlusNormal"/>
              <w:jc w:val="right"/>
            </w:pPr>
            <w:r>
              <w:t>26929,8</w:t>
            </w:r>
          </w:p>
        </w:tc>
        <w:tc>
          <w:tcPr>
            <w:tcW w:w="1304" w:type="dxa"/>
          </w:tcPr>
          <w:p w:rsidR="005A48F4" w:rsidRDefault="005A48F4">
            <w:pPr>
              <w:pStyle w:val="ConsPlusNormal"/>
              <w:jc w:val="right"/>
            </w:pPr>
            <w:r>
              <w:t>584006,4</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РЕКОНСТРУКЦИЯ ОБЪЕКТА: БОГАТЫРСКИЙ ПР. (МАГ. 1) ОТ УЛ. ГАККЕЛЕВСКОЙ ДО УЛ. БАЙКОНУРСКОЙ</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2012-2020</w:t>
            </w:r>
          </w:p>
        </w:tc>
        <w:tc>
          <w:tcPr>
            <w:tcW w:w="1304" w:type="dxa"/>
          </w:tcPr>
          <w:p w:rsidR="005A48F4" w:rsidRDefault="005A48F4">
            <w:pPr>
              <w:pStyle w:val="ConsPlusNormal"/>
              <w:jc w:val="right"/>
            </w:pPr>
            <w:r>
              <w:t>915914,5</w:t>
            </w:r>
          </w:p>
        </w:tc>
        <w:tc>
          <w:tcPr>
            <w:tcW w:w="1304" w:type="dxa"/>
          </w:tcPr>
          <w:p w:rsidR="005A48F4" w:rsidRDefault="005A48F4">
            <w:pPr>
              <w:pStyle w:val="ConsPlusNormal"/>
              <w:jc w:val="right"/>
            </w:pPr>
            <w:r>
              <w:t>419102,1</w:t>
            </w:r>
          </w:p>
        </w:tc>
        <w:tc>
          <w:tcPr>
            <w:tcW w:w="1304" w:type="dxa"/>
          </w:tcPr>
          <w:p w:rsidR="005A48F4" w:rsidRDefault="005A48F4">
            <w:pPr>
              <w:pStyle w:val="ConsPlusNormal"/>
              <w:jc w:val="right"/>
            </w:pPr>
            <w:r>
              <w:t>264949,9</w:t>
            </w:r>
          </w:p>
        </w:tc>
        <w:tc>
          <w:tcPr>
            <w:tcW w:w="1304" w:type="dxa"/>
          </w:tcPr>
          <w:p w:rsidR="005A48F4" w:rsidRDefault="005A48F4">
            <w:pPr>
              <w:pStyle w:val="ConsPlusNormal"/>
              <w:jc w:val="right"/>
            </w:pPr>
            <w:r>
              <w:t>154152,2</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ОБЪЕКТА: КОМЕНДАНТСКИЙ ПР. ОТ ШУВАЛОВСКОГО ПР. ДО ПРОЕЗДА К-1</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2012-2020</w:t>
            </w:r>
          </w:p>
        </w:tc>
        <w:tc>
          <w:tcPr>
            <w:tcW w:w="1304" w:type="dxa"/>
          </w:tcPr>
          <w:p w:rsidR="005A48F4" w:rsidRDefault="005A48F4">
            <w:pPr>
              <w:pStyle w:val="ConsPlusNormal"/>
              <w:jc w:val="right"/>
            </w:pPr>
            <w:r>
              <w:t>652187,7</w:t>
            </w:r>
          </w:p>
        </w:tc>
        <w:tc>
          <w:tcPr>
            <w:tcW w:w="1304" w:type="dxa"/>
          </w:tcPr>
          <w:p w:rsidR="005A48F4" w:rsidRDefault="005A48F4">
            <w:pPr>
              <w:pStyle w:val="ConsPlusNormal"/>
              <w:jc w:val="right"/>
            </w:pPr>
            <w:r>
              <w:t>430052,2</w:t>
            </w:r>
          </w:p>
        </w:tc>
        <w:tc>
          <w:tcPr>
            <w:tcW w:w="1304" w:type="dxa"/>
          </w:tcPr>
          <w:p w:rsidR="005A48F4" w:rsidRDefault="005A48F4">
            <w:pPr>
              <w:pStyle w:val="ConsPlusNormal"/>
              <w:jc w:val="right"/>
            </w:pPr>
            <w:r>
              <w:t>255822,2</w:t>
            </w:r>
          </w:p>
        </w:tc>
        <w:tc>
          <w:tcPr>
            <w:tcW w:w="1304" w:type="dxa"/>
          </w:tcPr>
          <w:p w:rsidR="005A48F4" w:rsidRDefault="005A48F4">
            <w:pPr>
              <w:pStyle w:val="ConsPlusNormal"/>
              <w:jc w:val="right"/>
            </w:pPr>
            <w:r>
              <w:t>174230,0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ПРОЕКТНО-ИЗЫСКАТЕЛЬСКИЕ РАБОТЫ, В ТОМ ЧИСЛЕ:</w:t>
            </w:r>
          </w:p>
        </w:tc>
        <w:tc>
          <w:tcPr>
            <w:tcW w:w="1417" w:type="dxa"/>
          </w:tcPr>
          <w:p w:rsidR="005A48F4" w:rsidRDefault="005A48F4">
            <w:pPr>
              <w:pStyle w:val="ConsPlusNormal"/>
              <w:jc w:val="center"/>
            </w:pP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64023,8</w:t>
            </w:r>
          </w:p>
        </w:tc>
        <w:tc>
          <w:tcPr>
            <w:tcW w:w="1304" w:type="dxa"/>
          </w:tcPr>
          <w:p w:rsidR="005A48F4" w:rsidRDefault="005A48F4">
            <w:pPr>
              <w:pStyle w:val="ConsPlusNormal"/>
              <w:jc w:val="right"/>
            </w:pPr>
            <w:r>
              <w:t>131213,3</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ПРОЕКТИРОВАНИЕ СТРОИТЕЛЬСТВА ВНУТРИКВАРТАЛЬНЫХ ПРОЕЗДОВ К ЗЕМЕЛЬНЫМ УЧАСТКАМ ПО АДРЕСУ: САНКТ-ПЕТЕРБУРГ, ПОСЕЛОК ПОНТОННЫЙ, КОЛПИНСКАЯ УЛИЦА, УЧАСТКИ 3, 9, 12, 23, 16, 17, 18, 19, 20, 11, 2, 24, 21, 25, 22, 26, 10, 27 (ЮГО-ВОСТОЧНЕЕ ДОМА 2 ЛИТЕРА А ПО КОЛПИНСКОЙ УЛИЦЕ)</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w:t>
            </w:r>
            <w:r>
              <w:lastRenderedPageBreak/>
              <w:t>ВНУТРИКВАРТАЛЬНЫХ ПРОЕЗДОВ К ЗЕМЕЛЬНЫМ УЧАСТКАМ ПО АДРЕСУ: САНКТ-ПЕТЕРБУРГ, ПОСЕЛОК САПЕРНЫЙ, САДОВЫЙ ПЕРЕУЛОК, УЧАСТКИ 1, 2, 4, 5 (СЕВЕРО-ВОСТОЧНЕЕ ПЕРЕСЕЧЕНИЯ С ЛАГЕРНЫМ ШОССЕ)</w:t>
            </w:r>
          </w:p>
        </w:tc>
        <w:tc>
          <w:tcPr>
            <w:tcW w:w="1417" w:type="dxa"/>
          </w:tcPr>
          <w:p w:rsidR="005A48F4" w:rsidRDefault="005A48F4">
            <w:pPr>
              <w:pStyle w:val="ConsPlusNormal"/>
              <w:jc w:val="center"/>
            </w:pPr>
            <w:r>
              <w:lastRenderedPageBreak/>
              <w:t>0510060470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ВНУТРИКВАРТАЛЬНОГО ПРОЕЗДА В ПОС. МЕТАЛЛОСТРОЙ НА ТЕРРИТОРИИ КВАРТАЛА, ОГРАНИЧЕННОГО ПЕТРОЗАВОДСКИМ ШОССЕ, ЦЕНТРАЛЬНОЙ УЛ., ПИОНЕРСКОЙ УЛ., САДОВОЙ УЛ. МЕЖДУ ЗЕМЕЛЬНЫМИ УЧАСТКАМИ С КАДАСТРОВЫМИ НОМЕРАМИ 78:37:0017418:1461 И 78:37:0017418:1463 (СЕВЕРО-ВОСТОЧНЕЕ УЧАСТКА С КАДАСТРОВЫМ НОМЕРОМ 78:37:0017418:1475)</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ВНУТРИКВАРТАЛЬНОГО ПРОЕЗДА В ПОС. МЕТАЛЛОСТРОЙ НА ТЕРРИТОРИИ КВАРТАЛА, ОГРАНИЧЕННОГО ПЕТРОЗАВОДСКИМ ШОССЕ, ЦЕНТРАЛЬНОЙ УЛ., ПИОНЕРСКОЙ УЛ., САДОВОЙ УЛ., ОТ САДОВОЙ УЛ.</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ИЗМЕНЕНИЕ ПРОЕКТНЫХ РЕШЕНИЙ </w:t>
            </w:r>
            <w:r>
              <w:lastRenderedPageBreak/>
              <w:t>ДЛЯ ЗАВЕРШЕНИЯ СТРОИТЕЛЬСТВА ОБЪЕКТА: МАГИСТРАЛЬ 4 (ПАРАШЮТНАЯ УЛ.) ОТ МАГИСТРАЛИ 6 (КОЛОМЯЖСКИЙ ПР.) ДО ПОКЛОННОГОРСКОЙ УЛ. И МАГИСТРАЛЬ 6 (КОЛОМЯЖСКИЙ ПР.) НА УЧАСТКЕ ОТ МАГИСТРАЛИ 4 (ПАРАШЮТНАЯ УЛ.) ДО УЛ. 3-Я ЛИНИЯ 1-Я ПОЛОВИНА/ТБИЛИССКАЯ УЛ. (МАГИСТРАЛЬ 4) ОТ СОЛУНСКОЙ УЛ. (МАГИСТРАЛЬ 6) ДО УЛ. АККУРАТОВА; СОЛУНСКАЯ УЛ. (МАГИСТРАЛЬ 6) ОТ ТБИЛИССКОЙ УЛ. (МАГИСТРАЛЬ 4) ДО 3-Й ЛИНИИ 1-Й ПОЛОВИНЫ</w:t>
            </w:r>
          </w:p>
        </w:tc>
        <w:tc>
          <w:tcPr>
            <w:tcW w:w="1417" w:type="dxa"/>
          </w:tcPr>
          <w:p w:rsidR="005A48F4" w:rsidRDefault="005A48F4">
            <w:pPr>
              <w:pStyle w:val="ConsPlusNormal"/>
              <w:jc w:val="center"/>
            </w:pPr>
            <w:r>
              <w:lastRenderedPageBreak/>
              <w:t>0510060470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ПРОЕЗДА ОТ ПР. МАРШАЛА БЛЮХЕРА ДО ЗЕМЕЛЬНОГО УЧАСТКА ПО АДРЕСУ: УЛ. ЗАМШИНА, УЧ. 1, ЮЖНЕЕ Д. 29, КОРП. 5, ЛИТЕРА А</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ВНУТРИКВАРТАЛЬНОГО ПРОЕЗДА В КВАРТАЛЕ 9А СЕВЕРНЕЕ УЛИЦЫ НОВОСЕЛОВ МЕЖДУ УЧАСТКАМИ С КАДАСТРОВЫМИ НОМЕРАМИ 78:12:0630901:14 И 78:12:0630901:15 (ВОСТОЧНЕЕ УЧАСТКА 3 ПО НЕРЧИНСКОЙ УЛ.)</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w:t>
            </w:r>
            <w:r>
              <w:lastRenderedPageBreak/>
              <w:t>ПРОДОЛЖЕНИЯ ТОРОПЕЦКОЙ УЛ. ОТ УЧАСТКА С КАДАСТРОВЫМ НОМЕРОМ 78:42:0018304:19566 ДО ПРОМЫШЛЕННОЙ УЛИЦЫ; СТРОИТЕЛЬСТВА ПРОДОЛЖЕНИЯ ПОЛОЦКОЙ УЛИЦЫ ОТ ЗЕМЕЛЬНОГО УЧАСТКА С КАДАСТРОВЫМ НОМЕРОМ 78:42:0018304:136 ДО ТОРОПЕЦКОЙ УЛИЦЫ; СТРОИТЕЛЬСТВА ВНУТРИКВАРТАЛЬНОГО ПРОЕЗДА ОТ ПРОМЫШЛЕННОЙ УЛИЦЫ ДО ПРОДОЛЖЕНИЯ ПОЛОЦКОЙ УЛИЦЫ</w:t>
            </w:r>
          </w:p>
        </w:tc>
        <w:tc>
          <w:tcPr>
            <w:tcW w:w="1417" w:type="dxa"/>
          </w:tcPr>
          <w:p w:rsidR="005A48F4" w:rsidRDefault="005A48F4">
            <w:pPr>
              <w:pStyle w:val="ConsPlusNormal"/>
              <w:jc w:val="center"/>
            </w:pPr>
            <w:r>
              <w:lastRenderedPageBreak/>
              <w:t>0510060470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ЯХТЕННОЙ УЛИЦЫ НА УЧАСТКЕ ОТ КАМЫШОВОЙ УЛ. ДО ПЛАНЕРНОЙ УЛ.</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РЕКОНСТРУКЦИИ КАМЫШОВОЙ УЛ. НА УЧАСТКЕ ОТ ШУВАЛОВСКОГО ПР. ДО ПЛАНЕРНОЙ УЛ., КАМЫШОВОЙ УЛ. НА УЧАСТКЕ ОТ ПЛАНЕРНОЙ УЛ. ДО ГАККЕЛЕВСКОЙ УЛ.</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ОБЪЕКТОВ УЛИЧНО-ДОРОЖНОЙ СЕТИ В КВАРТАЛЕ, ОГРАНИЧЕННОМ СЕВЕРНЫМ ПР., УЛ. ЕСЕНИНА, ПРОЕКТИРУЕМОЙ УЛИЦЕЙ N 2, ЛИСТВЕННОЙ УЛ., УЛ. ЖАКА ДЮКЛО, ПРОЕКТИРУЕМОЙ ПЕШЕХОДНОЙ УЛ., </w:t>
            </w:r>
            <w:r>
              <w:lastRenderedPageBreak/>
              <w:t>ПРОЕКТИРУЕМОЙ УЛИЦЕЙ N 1</w:t>
            </w:r>
          </w:p>
        </w:tc>
        <w:tc>
          <w:tcPr>
            <w:tcW w:w="1417" w:type="dxa"/>
          </w:tcPr>
          <w:p w:rsidR="005A48F4" w:rsidRDefault="005A48F4">
            <w:pPr>
              <w:pStyle w:val="ConsPlusNormal"/>
              <w:jc w:val="center"/>
            </w:pPr>
            <w:r>
              <w:lastRenderedPageBreak/>
              <w:t>0510060470</w:t>
            </w:r>
          </w:p>
        </w:tc>
        <w:tc>
          <w:tcPr>
            <w:tcW w:w="2800" w:type="dxa"/>
          </w:tcPr>
          <w:p w:rsidR="005A48F4" w:rsidRDefault="005A48F4">
            <w:pPr>
              <w:pStyle w:val="ConsPlusNormal"/>
              <w:jc w:val="center"/>
            </w:pPr>
            <w:r>
              <w:t>ВЫБОРГСКИЙ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ПРОДОЛЖЕНИЯ ЗОТОВСКОГО ПР. ОТ ЗЕМЕЛЬНОГО УЧАСТКА С КАДАСТРОВЫМ НОМЕРОМ 78:11:0006124:10 ДО ВОЛГО-ДОНСКОГО ПР.</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КРАСНОГВАРДЕЙСКИЙ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ВНУТРИКВАРТАЛЬНЫХ ПРОЕЗДОВ К ЗЕМЕЛЬНЫМ УЧАСТКАМ ПО АДРЕСУ: САНКТ-ПЕТЕРБУРГ, Г. ПАВЛОВСК, ПОГРАНИЧНАЯ ФЕДОРОВСКАЯ ДОРОГА, УЧАСТКИ 24, 25, 26, 27, 28, 29 (ЮЖНЕЕ ПЕРЕСЕЧЕНИЯ С ЗВЕРИНИЦКОЙ УЛ.)</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ВНУТРИКВАРТАЛЬНЫХ ПРОЕЗДОВ К ЗЕМЕЛЬНЫМ УЧАСТКАМ ПО АДРЕСУ: САНКТ-ПЕТЕРБУРГ, Г. ПАВЛОВСК, КОЛХОЗНАЯ УЛ., УЧАСТКИ 2, 3, 4, 5, 6, 7, 8, 9, 10, 11, 12, 13, 14, 15, 16, 17, 18, 19, 20, 21, 22, 23 (СЕВЕРО-ВОСТОЧНЕЕ ПЕРЕСЕЧЕНИЯ С УЛИЦЕЙ ОБОРОНЫ)</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ИЗМЕНЕНИЕ ПРОЕКТНЫХ РЕШЕНИЙ ДЛЯ ЗАВЕРШЕНИЯ СТРОИТЕЛЬСТВА ОБЪЕКТА: "ИНЖЕНЕРНО-ТРАНСПОРТНОЕ ОБЕСПЕЧЕНИЕ КВАРТАЛА 23 В Г. ЗЕЛЕНОГОРСК"</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w:t>
            </w:r>
            <w:r>
              <w:lastRenderedPageBreak/>
              <w:t>ЖИЛОЙ УЛ. ОТ ЦИТАДЕЛЬСКОГО ШОССЕ ДО КРОНШТАДТСКОГО ШОССЕ</w:t>
            </w:r>
          </w:p>
        </w:tc>
        <w:tc>
          <w:tcPr>
            <w:tcW w:w="1417" w:type="dxa"/>
          </w:tcPr>
          <w:p w:rsidR="005A48F4" w:rsidRDefault="005A48F4">
            <w:pPr>
              <w:pStyle w:val="ConsPlusNormal"/>
              <w:jc w:val="center"/>
            </w:pPr>
            <w:r>
              <w:lastRenderedPageBreak/>
              <w:t>0510060470</w:t>
            </w:r>
          </w:p>
        </w:tc>
        <w:tc>
          <w:tcPr>
            <w:tcW w:w="2800" w:type="dxa"/>
          </w:tcPr>
          <w:p w:rsidR="005A48F4" w:rsidRDefault="005A48F4">
            <w:pPr>
              <w:pStyle w:val="ConsPlusNormal"/>
              <w:jc w:val="center"/>
            </w:pPr>
            <w:r>
              <w:t>КРОНШТАДТСКИЙ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ВНУТРИКВАРТАЛЬНОГО ПРОЕЗДА ОТ ЦИТАДЕЛЬСКОГО ШОССЕ ДО ЗЕМЕЛЬНОГО УЧАСТКА С КАДАСТРОВЫМ НОМЕРОМ 78:34:0010219:3101</w:t>
            </w:r>
          </w:p>
        </w:tc>
        <w:tc>
          <w:tcPr>
            <w:tcW w:w="1417" w:type="dxa"/>
          </w:tcPr>
          <w:p w:rsidR="005A48F4" w:rsidRDefault="005A48F4">
            <w:pPr>
              <w:pStyle w:val="ConsPlusNormal"/>
              <w:jc w:val="center"/>
            </w:pPr>
            <w:r>
              <w:t>0510060470</w:t>
            </w:r>
          </w:p>
        </w:tc>
        <w:tc>
          <w:tcPr>
            <w:tcW w:w="2800" w:type="dxa"/>
          </w:tcPr>
          <w:p w:rsidR="005A48F4" w:rsidRDefault="005A48F4">
            <w:pPr>
              <w:pStyle w:val="ConsPlusNormal"/>
              <w:jc w:val="center"/>
            </w:pPr>
            <w:r>
              <w:t>КРОНШТАДТСКИЙ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15613" w:type="dxa"/>
            <w:gridSpan w:val="9"/>
          </w:tcPr>
          <w:p w:rsidR="005A48F4" w:rsidRDefault="005A48F4">
            <w:pPr>
              <w:pStyle w:val="ConsPlusNormal"/>
            </w:pPr>
            <w:r>
              <w:t>ОТРАСЛЬ: ОБЩЕЕ ОБРАЗОВАНИЕ</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7107292,5</w:t>
            </w:r>
          </w:p>
        </w:tc>
        <w:tc>
          <w:tcPr>
            <w:tcW w:w="1304" w:type="dxa"/>
          </w:tcPr>
          <w:p w:rsidR="005A48F4" w:rsidRDefault="005A48F4">
            <w:pPr>
              <w:pStyle w:val="ConsPlusNormal"/>
              <w:jc w:val="right"/>
            </w:pPr>
            <w:r>
              <w:t>3135021,6</w:t>
            </w:r>
          </w:p>
        </w:tc>
        <w:tc>
          <w:tcPr>
            <w:tcW w:w="1304" w:type="dxa"/>
          </w:tcPr>
          <w:p w:rsidR="005A48F4" w:rsidRDefault="005A48F4">
            <w:pPr>
              <w:pStyle w:val="ConsPlusNormal"/>
              <w:jc w:val="right"/>
            </w:pPr>
            <w:r>
              <w:t>1073704,6</w:t>
            </w:r>
          </w:p>
        </w:tc>
      </w:tr>
      <w:tr w:rsidR="005A48F4">
        <w:tc>
          <w:tcPr>
            <w:tcW w:w="3572" w:type="dxa"/>
          </w:tcPr>
          <w:p w:rsidR="005A48F4" w:rsidRDefault="005A48F4">
            <w:pPr>
              <w:pStyle w:val="ConsPlusNormal"/>
            </w:pPr>
            <w:r>
              <w:t>СТРОИТЕЛЬСТВО ОБЩЕОБРАЗОВАТЕЛЬНОЙ ШКОЛЫ ПО АДРЕСУ: НЕРЧИНСКАЯ УЛ., УЧАСТОК 1 (НАПРОТИВ ДОМА N 14, ЛИТЕРА А ПО ДАЛЬНЕВОСТОЧНОМУ ПР.)/СЕВЕРНЕЕ УЛИЦЫ НОВОСЕЛОВ, КВАРТАЛ 9А, УЧАСТОК 3 (825 МЕСТ)</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1248740,1</w:t>
            </w:r>
          </w:p>
        </w:tc>
        <w:tc>
          <w:tcPr>
            <w:tcW w:w="1304" w:type="dxa"/>
          </w:tcPr>
          <w:p w:rsidR="005A48F4" w:rsidRDefault="005A48F4">
            <w:pPr>
              <w:pStyle w:val="ConsPlusNormal"/>
              <w:jc w:val="right"/>
            </w:pPr>
            <w:r>
              <w:t>738342,0</w:t>
            </w:r>
          </w:p>
        </w:tc>
        <w:tc>
          <w:tcPr>
            <w:tcW w:w="1304" w:type="dxa"/>
          </w:tcPr>
          <w:p w:rsidR="005A48F4" w:rsidRDefault="005A48F4">
            <w:pPr>
              <w:pStyle w:val="ConsPlusNormal"/>
              <w:jc w:val="right"/>
            </w:pPr>
            <w:r>
              <w:t>738342,0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ОБЩЕОБРАЗОВАТЕЛЬНОЙ ШКОЛЫ ПО АДРЕСУ: ЛЕНИНСКИЙ ПР., УЧАСТОК 11 (СЕВЕРО-ЗАПАДНЕЕ ПЕРЕСЕЧЕНИЯ С УЛ. ДОБЛЕСТИ)/ЮГО-ЗАПАДНАЯ ПРИМОРСКАЯ ЧАСТЬ, КВАРТАЛ 21, УЧАСТКИ 11, 12 (1375 МЕСТ)</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1448277,9</w:t>
            </w:r>
          </w:p>
        </w:tc>
        <w:tc>
          <w:tcPr>
            <w:tcW w:w="1304" w:type="dxa"/>
          </w:tcPr>
          <w:p w:rsidR="005A48F4" w:rsidRDefault="005A48F4">
            <w:pPr>
              <w:pStyle w:val="ConsPlusNormal"/>
              <w:jc w:val="right"/>
            </w:pPr>
            <w:r>
              <w:t>676394,2</w:t>
            </w:r>
          </w:p>
        </w:tc>
        <w:tc>
          <w:tcPr>
            <w:tcW w:w="1304" w:type="dxa"/>
          </w:tcPr>
          <w:p w:rsidR="005A48F4" w:rsidRDefault="005A48F4">
            <w:pPr>
              <w:pStyle w:val="ConsPlusNormal"/>
              <w:jc w:val="right"/>
            </w:pPr>
            <w:r>
              <w:t>676394,2</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РЕКОНСТРУКЦИЯ ГОСУДАРСТВЕННОГО ОБРАЗОВАТЕЛЬНОГО УЧРЕЖДЕНИЯ </w:t>
            </w:r>
            <w:r>
              <w:lastRenderedPageBreak/>
              <w:t>СРЕДНЕЙ ОБЩЕОБРАЗОВАТЕЛЬНОЙ ШКОЛЫ N 434 КУРОРТНОГО РАЙОНА САНКТ-ПЕТЕРБУРГА СО СТРОИТЕЛЬСТВОМ ПРИСТРОЙКИ ДЛЯ РАЗМЕЩЕНИЯ БАССЕЙНА ПО АДРЕСУ: Г. СЕСТРОРЕЦК, УЛ. МОСИНА, Д. 63, ЛИТЕРА А, ВКЛЮЧАЯ РАЗРАБОТКУ ПРОЕКТНОЙ ДОКУМЕНТАЦИИ СТАДИИ РД</w:t>
            </w:r>
          </w:p>
        </w:tc>
        <w:tc>
          <w:tcPr>
            <w:tcW w:w="1417" w:type="dxa"/>
          </w:tcPr>
          <w:p w:rsidR="005A48F4" w:rsidRDefault="005A48F4">
            <w:pPr>
              <w:pStyle w:val="ConsPlusNormal"/>
              <w:jc w:val="center"/>
            </w:pPr>
            <w:r>
              <w:lastRenderedPageBreak/>
              <w:t>0220020800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r>
              <w:t>468075,8</w:t>
            </w:r>
          </w:p>
        </w:tc>
        <w:tc>
          <w:tcPr>
            <w:tcW w:w="1304" w:type="dxa"/>
          </w:tcPr>
          <w:p w:rsidR="005A48F4" w:rsidRDefault="005A48F4">
            <w:pPr>
              <w:pStyle w:val="ConsPlusNormal"/>
              <w:jc w:val="right"/>
            </w:pPr>
            <w:r>
              <w:t>174922,9</w:t>
            </w:r>
          </w:p>
        </w:tc>
        <w:tc>
          <w:tcPr>
            <w:tcW w:w="1304" w:type="dxa"/>
          </w:tcPr>
          <w:p w:rsidR="005A48F4" w:rsidRDefault="005A48F4">
            <w:pPr>
              <w:pStyle w:val="ConsPlusNormal"/>
              <w:jc w:val="right"/>
            </w:pPr>
            <w:r>
              <w:t>174922,9</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РЕКОНСТРУКЦИЯ ЗДАНИЯ ГОСУДАРСТВЕННОГО БЮДЖЕТНОГО ОБЩЕОБРАЗОВАТЕЛЬНОГО УЧРЕЖДЕНИЯ СРЕДНЕЙ ОБЩЕОБРАЗОВАТЕЛЬНОЙ ШКОЛЫ N 414 КРАСНОСЕЛЬСКОГО РАЙОНА САНКТ-ПЕТЕРБУРГА ПО АДРЕСУ: РОССИЙСКИЙ БУЛЬВАР (ВОЛОДАРСКИЙ), Д. 4/2, ЛИТЕРА А</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520622,4</w:t>
            </w:r>
          </w:p>
        </w:tc>
        <w:tc>
          <w:tcPr>
            <w:tcW w:w="1304" w:type="dxa"/>
          </w:tcPr>
          <w:p w:rsidR="005A48F4" w:rsidRDefault="005A48F4">
            <w:pPr>
              <w:pStyle w:val="ConsPlusNormal"/>
              <w:jc w:val="right"/>
            </w:pPr>
            <w:r>
              <w:t>389779,9</w:t>
            </w:r>
          </w:p>
        </w:tc>
        <w:tc>
          <w:tcPr>
            <w:tcW w:w="1304" w:type="dxa"/>
          </w:tcPr>
          <w:p w:rsidR="005A48F4" w:rsidRDefault="005A48F4">
            <w:pPr>
              <w:pStyle w:val="ConsPlusNormal"/>
              <w:jc w:val="right"/>
            </w:pPr>
            <w:r>
              <w:t>389779,9</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ЗДАНИЯ ОБЩЕОБРАЗОВАТЕЛЬНОЙ ШКОЛЫ, САНКТ-ПЕТЕРБУРГ, ШУВАЛОВСКИЙ ПРОСПЕКТ, УЧАСТОК 104 (ЮЖНАЯ ЧАСТЬ КВАРТАЛА 75А РАЙОНА КАМЕНКА) (550 МЕСТ), ВКЛЮЧАЯ КОРРЕКТИРОВКУ ПРОЕКТНОЙ ДОКУМЕНТАЦИИ СТАДИИ РД</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r>
              <w:t>837601,7</w:t>
            </w:r>
          </w:p>
        </w:tc>
        <w:tc>
          <w:tcPr>
            <w:tcW w:w="1304" w:type="dxa"/>
          </w:tcPr>
          <w:p w:rsidR="005A48F4" w:rsidRDefault="005A48F4">
            <w:pPr>
              <w:pStyle w:val="ConsPlusNormal"/>
              <w:jc w:val="right"/>
            </w:pPr>
            <w:r>
              <w:t>764135,9</w:t>
            </w:r>
          </w:p>
        </w:tc>
        <w:tc>
          <w:tcPr>
            <w:tcW w:w="1304" w:type="dxa"/>
          </w:tcPr>
          <w:p w:rsidR="005A48F4" w:rsidRDefault="005A48F4">
            <w:pPr>
              <w:pStyle w:val="ConsPlusNormal"/>
              <w:jc w:val="right"/>
            </w:pPr>
            <w:r>
              <w:t>463674,2</w:t>
            </w:r>
          </w:p>
        </w:tc>
        <w:tc>
          <w:tcPr>
            <w:tcW w:w="1304" w:type="dxa"/>
          </w:tcPr>
          <w:p w:rsidR="005A48F4" w:rsidRDefault="005A48F4">
            <w:pPr>
              <w:pStyle w:val="ConsPlusNormal"/>
              <w:jc w:val="right"/>
            </w:pPr>
            <w:r>
              <w:t>300461,7</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СТРОИТЕЛЬСТВО ОБЩЕОБРАЗОВАТЕЛЬНОЙ ШКОЛЫ ПО АДРЕСУ: САНКТ-ПЕТЕРБУРГ, ПРИМОРСКИЙ РАЙОН, ШУВАЛОВСКИЙ ПРОСПЕКТ, </w:t>
            </w:r>
            <w:r>
              <w:lastRenderedPageBreak/>
              <w:t>УЧАСТОК 144 (ЮЖНАЯ ЧАСТЬ КВАРТАЛА 78А РАЙОНА КАМЕНКА) (550 МЕСТ), ВКЛЮЧАЯ КОРРЕКТИРОВКУ ПРОЕКТНОЙ ДОКУМЕНТАЦИИ СТАДИИ РД</w:t>
            </w:r>
          </w:p>
        </w:tc>
        <w:tc>
          <w:tcPr>
            <w:tcW w:w="1417" w:type="dxa"/>
          </w:tcPr>
          <w:p w:rsidR="005A48F4" w:rsidRDefault="005A48F4">
            <w:pPr>
              <w:pStyle w:val="ConsPlusNormal"/>
              <w:jc w:val="center"/>
            </w:pPr>
            <w:r>
              <w:lastRenderedPageBreak/>
              <w:t>0220020800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r>
              <w:t>888859,4</w:t>
            </w:r>
          </w:p>
        </w:tc>
        <w:tc>
          <w:tcPr>
            <w:tcW w:w="1304" w:type="dxa"/>
          </w:tcPr>
          <w:p w:rsidR="005A48F4" w:rsidRDefault="005A48F4">
            <w:pPr>
              <w:pStyle w:val="ConsPlusNormal"/>
              <w:jc w:val="right"/>
            </w:pPr>
            <w:r>
              <w:t>810451,3</w:t>
            </w:r>
          </w:p>
        </w:tc>
        <w:tc>
          <w:tcPr>
            <w:tcW w:w="1304" w:type="dxa"/>
          </w:tcPr>
          <w:p w:rsidR="005A48F4" w:rsidRDefault="005A48F4">
            <w:pPr>
              <w:pStyle w:val="ConsPlusNormal"/>
              <w:jc w:val="right"/>
            </w:pPr>
            <w:r>
              <w:t>447187,7</w:t>
            </w:r>
          </w:p>
        </w:tc>
        <w:tc>
          <w:tcPr>
            <w:tcW w:w="1304" w:type="dxa"/>
          </w:tcPr>
          <w:p w:rsidR="005A48F4" w:rsidRDefault="005A48F4">
            <w:pPr>
              <w:pStyle w:val="ConsPlusNormal"/>
              <w:jc w:val="right"/>
            </w:pPr>
            <w:r>
              <w:t>363263,6</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СТРОИТЕЛЬСТВО ОБЩЕОБРАЗОВАТЕЛЬНОЙ ШКОЛЫ ПО АДРЕСУ: САНКТ-ПЕТЕРБУРГ, ДАЛЬНЕВОСТОЧНЫЙ ПРОСПЕКТ, УЧАСТОК 1 (ВОСТОЧНЕЕ ПЕРЕСЕЧЕНИЯ С УЛИЦЕЙ ЕРЕМЕЕВА)/СЕВЕРНЕЕ УЛИЦЫ НОВОСЕЛОВ, КВАРТАЛ 16, УЧАСТОК 10 (825 МЕСТ)</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r>
              <w:t>1160598,0</w:t>
            </w:r>
          </w:p>
        </w:tc>
        <w:tc>
          <w:tcPr>
            <w:tcW w:w="1304" w:type="dxa"/>
          </w:tcPr>
          <w:p w:rsidR="005A48F4" w:rsidRDefault="005A48F4">
            <w:pPr>
              <w:pStyle w:val="ConsPlusNormal"/>
              <w:jc w:val="right"/>
            </w:pPr>
            <w:r>
              <w:t>928626,0</w:t>
            </w:r>
          </w:p>
        </w:tc>
        <w:tc>
          <w:tcPr>
            <w:tcW w:w="1304" w:type="dxa"/>
          </w:tcPr>
          <w:p w:rsidR="005A48F4" w:rsidRDefault="005A48F4">
            <w:pPr>
              <w:pStyle w:val="ConsPlusNormal"/>
              <w:jc w:val="right"/>
            </w:pPr>
            <w:r>
              <w:t>356003,0</w:t>
            </w:r>
          </w:p>
        </w:tc>
        <w:tc>
          <w:tcPr>
            <w:tcW w:w="1304" w:type="dxa"/>
          </w:tcPr>
          <w:p w:rsidR="005A48F4" w:rsidRDefault="005A48F4">
            <w:pPr>
              <w:pStyle w:val="ConsPlusNormal"/>
              <w:jc w:val="right"/>
            </w:pPr>
            <w:r>
              <w:t>572623,0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ОБЩЕОБРАЗОВАТЕЛЬНОЙ ШКОЛЫ ПО АДРЕСУ: САНКТ-ПЕТЕРБУРГ, ЮЖНОЕ ШОССЕ, УЧАСТОК 9 (ЮГО-ЗАПАДНЕЕ ДОМА 55, ЛИТЕРА Д ПО ЮЖНОМУ ШОССЕ), ЮЖНОЕ ШОССЕ, УЧАСТОК 9 (ЮГО-ЗАПАДНЕЕ ДОМА N 55, ЛИТЕРА Д ПО ЮЖНОМУ ШОССЕ) (825 МЕСТ)</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ФРУНЗЕНСКИЙ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1337013,2</w:t>
            </w:r>
          </w:p>
        </w:tc>
        <w:tc>
          <w:tcPr>
            <w:tcW w:w="1304" w:type="dxa"/>
          </w:tcPr>
          <w:p w:rsidR="005A48F4" w:rsidRDefault="005A48F4">
            <w:pPr>
              <w:pStyle w:val="ConsPlusNormal"/>
              <w:jc w:val="right"/>
            </w:pPr>
            <w:r>
              <w:t>828977,0</w:t>
            </w:r>
          </w:p>
        </w:tc>
        <w:tc>
          <w:tcPr>
            <w:tcW w:w="1304" w:type="dxa"/>
          </w:tcPr>
          <w:p w:rsidR="005A48F4" w:rsidRDefault="005A48F4">
            <w:pPr>
              <w:pStyle w:val="ConsPlusNormal"/>
              <w:jc w:val="right"/>
            </w:pPr>
            <w:r>
              <w:t>828977,0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ОБЩЕОБРАЗОВАТЕЛЬНОЙ ШКОЛЫ ПО АДРЕСУ: САНКТ-ПЕТЕРБУРГ, ПР. КОСМОНАВТОВ, УЧАСТОК 1 (НАПРОТИВ ДОМА N 58, ЛИТЕРА А, ПО ПР. КОСМОНАВТОВ), КВАРТАЛ 10 РАЙОНА ВОСТОЧНЕЕ ПРОСПЕКТА ЮРИЯ ГАГАРИНА (825 МЕСТ)</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МОСКОВСКИЙ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1180451,3</w:t>
            </w:r>
          </w:p>
        </w:tc>
        <w:tc>
          <w:tcPr>
            <w:tcW w:w="1304" w:type="dxa"/>
          </w:tcPr>
          <w:p w:rsidR="005A48F4" w:rsidRDefault="005A48F4">
            <w:pPr>
              <w:pStyle w:val="ConsPlusNormal"/>
              <w:jc w:val="right"/>
            </w:pPr>
            <w:r>
              <w:t>806270,3</w:t>
            </w:r>
          </w:p>
        </w:tc>
        <w:tc>
          <w:tcPr>
            <w:tcW w:w="1304" w:type="dxa"/>
          </w:tcPr>
          <w:p w:rsidR="005A48F4" w:rsidRDefault="005A48F4">
            <w:pPr>
              <w:pStyle w:val="ConsPlusNormal"/>
              <w:jc w:val="right"/>
            </w:pPr>
            <w:r>
              <w:t>806270,3</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СТРОИТЕЛЬСТВО ОБЩЕОБРАЗОВАТЕЛЬНОЙ ШКОЛЫ, СЕВЕРО-ПРИМОРСКАЯ ЧАСТЬ, КВАРТАЛ 56АБ, КОРП. 39 (550 МЕСТ)</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2014-2020</w:t>
            </w:r>
          </w:p>
        </w:tc>
        <w:tc>
          <w:tcPr>
            <w:tcW w:w="1304" w:type="dxa"/>
          </w:tcPr>
          <w:p w:rsidR="005A48F4" w:rsidRDefault="005A48F4">
            <w:pPr>
              <w:pStyle w:val="ConsPlusNormal"/>
              <w:jc w:val="right"/>
            </w:pPr>
            <w:r>
              <w:t>752426,4</w:t>
            </w:r>
          </w:p>
        </w:tc>
        <w:tc>
          <w:tcPr>
            <w:tcW w:w="1304" w:type="dxa"/>
          </w:tcPr>
          <w:p w:rsidR="005A48F4" w:rsidRDefault="005A48F4">
            <w:pPr>
              <w:pStyle w:val="ConsPlusNormal"/>
              <w:jc w:val="right"/>
            </w:pPr>
            <w:r>
              <w:t>431172,0</w:t>
            </w:r>
          </w:p>
        </w:tc>
        <w:tc>
          <w:tcPr>
            <w:tcW w:w="1304" w:type="dxa"/>
          </w:tcPr>
          <w:p w:rsidR="005A48F4" w:rsidRDefault="005A48F4">
            <w:pPr>
              <w:pStyle w:val="ConsPlusNormal"/>
              <w:jc w:val="right"/>
            </w:pPr>
            <w:r>
              <w:t>101100,0</w:t>
            </w:r>
          </w:p>
        </w:tc>
        <w:tc>
          <w:tcPr>
            <w:tcW w:w="1304" w:type="dxa"/>
          </w:tcPr>
          <w:p w:rsidR="005A48F4" w:rsidRDefault="005A48F4">
            <w:pPr>
              <w:pStyle w:val="ConsPlusNormal"/>
              <w:jc w:val="right"/>
            </w:pPr>
            <w:r>
              <w:t>330072,0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РЕКОНСТРУКЦИЯ ЗДАНИЯ ОБРАЗОВАТЕЛЬНОЙ ОРГАНИЗАЦИИ ПО АДРЕСУ: ВВЕДЕНСКАЯ УЛ., Д. 3, ЛИТЕРА А</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ПЕТРОГРАДСКИЙ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r>
              <w:t>2353935,5</w:t>
            </w:r>
          </w:p>
        </w:tc>
        <w:tc>
          <w:tcPr>
            <w:tcW w:w="1304" w:type="dxa"/>
          </w:tcPr>
          <w:p w:rsidR="005A48F4" w:rsidRDefault="005A48F4">
            <w:pPr>
              <w:pStyle w:val="ConsPlusNormal"/>
              <w:jc w:val="right"/>
            </w:pPr>
            <w:r>
              <w:t>416211,8</w:t>
            </w:r>
          </w:p>
        </w:tc>
        <w:tc>
          <w:tcPr>
            <w:tcW w:w="1304" w:type="dxa"/>
          </w:tcPr>
          <w:p w:rsidR="005A48F4" w:rsidRDefault="005A48F4">
            <w:pPr>
              <w:pStyle w:val="ConsPlusNormal"/>
              <w:jc w:val="right"/>
            </w:pPr>
            <w:r>
              <w:t>416211,8</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ОБЩЕОБРАЗОВАТЕЛЬНОЙ ШКОЛЫ, САНКТ-ПЕТЕРБУРГ, МЕБЕЛЬНАЯ УЛИЦА, УЧАСТОК 10 (СЕВЕРО-ЗАПАДНЕЕ ПЕРЕСЕЧЕНИЯ С ТУРИСТСКОЙ УЛИЦЕЙ) (1375 МЕСТ)</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r>
              <w:t>1809172,3</w:t>
            </w:r>
          </w:p>
        </w:tc>
        <w:tc>
          <w:tcPr>
            <w:tcW w:w="1304" w:type="dxa"/>
          </w:tcPr>
          <w:p w:rsidR="005A48F4" w:rsidRDefault="005A48F4">
            <w:pPr>
              <w:pStyle w:val="ConsPlusNormal"/>
              <w:jc w:val="right"/>
            </w:pPr>
            <w:r>
              <w:t>4913,4</w:t>
            </w:r>
          </w:p>
        </w:tc>
        <w:tc>
          <w:tcPr>
            <w:tcW w:w="1304" w:type="dxa"/>
          </w:tcPr>
          <w:p w:rsidR="005A48F4" w:rsidRDefault="005A48F4">
            <w:pPr>
              <w:pStyle w:val="ConsPlusNormal"/>
              <w:jc w:val="right"/>
            </w:pPr>
            <w:r>
              <w:t>4913,4</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РЕКОНСТРУКЦИЯ ЗДАНИЙ ГОСУДАРСТВЕННОГО БЮДЖЕТНОГО ОБЩЕОБРАЗОВАТЕЛЬНОГО УЧРЕЖДЕНИЯ ГИМНАЗИИ N 406 ПУШКИНСКОГО РАЙОНА САНКТ-ПЕТЕРБУРГА ПО АДРЕСАМ: Г. ПУШКИН, ЛЕОНТЬЕВСКАЯ УЛ., Д. 10, ЛИТЕРА А; ЦЕРКОВНАЯ УЛ., Д. 16, ЛИТЕРА А (550 МЕСТ)</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375405,2</w:t>
            </w:r>
          </w:p>
        </w:tc>
        <w:tc>
          <w:tcPr>
            <w:tcW w:w="1304" w:type="dxa"/>
          </w:tcPr>
          <w:p w:rsidR="005A48F4" w:rsidRDefault="005A48F4">
            <w:pPr>
              <w:pStyle w:val="ConsPlusNormal"/>
              <w:jc w:val="right"/>
            </w:pPr>
            <w:r>
              <w:t>209331,5</w:t>
            </w:r>
          </w:p>
        </w:tc>
        <w:tc>
          <w:tcPr>
            <w:tcW w:w="1304" w:type="dxa"/>
          </w:tcPr>
          <w:p w:rsidR="005A48F4" w:rsidRDefault="005A48F4">
            <w:pPr>
              <w:pStyle w:val="ConsPlusNormal"/>
              <w:jc w:val="right"/>
            </w:pPr>
            <w:r>
              <w:t>209331,5</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РЕКОНСТРУКЦИЯ ОБЪЕКТОВ ГОСУДАРСТВЕННОЙ СОБСТВЕННОСТИ САНКТ-ПЕТЕРБУРГА ПО АДРЕСУ: ЛЕНИНГРАДСКАЯ ОБЛАСТЬ, ВЫБОРГСКИЙ РАЙОН, МУНИЦИПАЛЬНОЕ ОБРАЗОВАНИЕ </w:t>
            </w:r>
            <w:r>
              <w:lastRenderedPageBreak/>
              <w:t>"ПРИМОРСКОЕ ГОРОДСКОЕ ПОСЕЛЕНИЕ", ПОС. ЗЕРКАЛЬНЫЙ (1 ЭТАП)</w:t>
            </w:r>
          </w:p>
        </w:tc>
        <w:tc>
          <w:tcPr>
            <w:tcW w:w="1417" w:type="dxa"/>
          </w:tcPr>
          <w:p w:rsidR="005A48F4" w:rsidRDefault="005A48F4">
            <w:pPr>
              <w:pStyle w:val="ConsPlusNormal"/>
              <w:jc w:val="center"/>
            </w:pPr>
            <w:r>
              <w:lastRenderedPageBreak/>
              <w:t>0220020800</w:t>
            </w:r>
          </w:p>
        </w:tc>
        <w:tc>
          <w:tcPr>
            <w:tcW w:w="2800" w:type="dxa"/>
          </w:tcPr>
          <w:p w:rsidR="005A48F4" w:rsidRDefault="005A48F4">
            <w:pPr>
              <w:pStyle w:val="ConsPlusNormal"/>
              <w:jc w:val="center"/>
            </w:pPr>
            <w:r>
              <w:t>ВЫБОРГСКИЙ, ЛЕН. ОБЛАСТЬ</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398602,1</w:t>
            </w:r>
          </w:p>
        </w:tc>
        <w:tc>
          <w:tcPr>
            <w:tcW w:w="1304" w:type="dxa"/>
          </w:tcPr>
          <w:p w:rsidR="005A48F4" w:rsidRDefault="005A48F4">
            <w:pPr>
              <w:pStyle w:val="ConsPlusNormal"/>
              <w:jc w:val="right"/>
            </w:pPr>
            <w:r>
              <w:t>8813,1</w:t>
            </w:r>
          </w:p>
        </w:tc>
        <w:tc>
          <w:tcPr>
            <w:tcW w:w="1304" w:type="dxa"/>
          </w:tcPr>
          <w:p w:rsidR="005A48F4" w:rsidRDefault="005A48F4">
            <w:pPr>
              <w:pStyle w:val="ConsPlusNormal"/>
              <w:jc w:val="right"/>
            </w:pPr>
            <w:r>
              <w:t>8813,1</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РЕКОНСТРУКЦИЯ ЗДАНИЯ ПОД РАЗМЕЩЕНИЕ ГОУ "ЦЕНТР ОБРАЗОВАНИЯ N 162 КИРОВСКОГО РАЙОНА САНКТ-ПЕТЕРБУРГА ПО АДРЕСУ: УЛ. ТУРБИННАЯ, Д. 50, ЛИТЕРА А, ВКЛЮЧАЯ РАЗРАБОТКУ ПРОЕКТНОЙ ДОКУМЕНТАЦИИ СТАДИИ РД</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КИРОВСКИЙ</w:t>
            </w:r>
          </w:p>
        </w:tc>
        <w:tc>
          <w:tcPr>
            <w:tcW w:w="1304" w:type="dxa"/>
          </w:tcPr>
          <w:p w:rsidR="005A48F4" w:rsidRDefault="005A48F4">
            <w:pPr>
              <w:pStyle w:val="ConsPlusNormal"/>
              <w:jc w:val="center"/>
            </w:pPr>
            <w:r>
              <w:t>2009-2019</w:t>
            </w:r>
          </w:p>
        </w:tc>
        <w:tc>
          <w:tcPr>
            <w:tcW w:w="1304" w:type="dxa"/>
          </w:tcPr>
          <w:p w:rsidR="005A48F4" w:rsidRDefault="005A48F4">
            <w:pPr>
              <w:pStyle w:val="ConsPlusNormal"/>
              <w:jc w:val="right"/>
            </w:pPr>
            <w:r>
              <w:t>240420,7</w:t>
            </w:r>
          </w:p>
        </w:tc>
        <w:tc>
          <w:tcPr>
            <w:tcW w:w="1304" w:type="dxa"/>
          </w:tcPr>
          <w:p w:rsidR="005A48F4" w:rsidRDefault="005A48F4">
            <w:pPr>
              <w:pStyle w:val="ConsPlusNormal"/>
              <w:jc w:val="right"/>
            </w:pPr>
            <w:r>
              <w:t>37031,4</w:t>
            </w:r>
          </w:p>
        </w:tc>
        <w:tc>
          <w:tcPr>
            <w:tcW w:w="1304" w:type="dxa"/>
          </w:tcPr>
          <w:p w:rsidR="005A48F4" w:rsidRDefault="005A48F4">
            <w:pPr>
              <w:pStyle w:val="ConsPlusNormal"/>
              <w:jc w:val="right"/>
            </w:pPr>
            <w:r>
              <w:t>37031,4</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ОБЩЕОБРАЗОВАТЕЛЬНОЙ ШКОЛЫ, ШУВАЛОВО-ОЗЕРКИ, КВАРТАЛ 25А (550 МЕСТ)</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ВЫБОРГСКИЙ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r>
              <w:t>822240,2</w:t>
            </w:r>
          </w:p>
        </w:tc>
        <w:tc>
          <w:tcPr>
            <w:tcW w:w="1304" w:type="dxa"/>
          </w:tcPr>
          <w:p w:rsidR="005A48F4" w:rsidRDefault="005A48F4">
            <w:pPr>
              <w:pStyle w:val="ConsPlusNormal"/>
              <w:jc w:val="right"/>
            </w:pPr>
            <w:r>
              <w:t>188768,1</w:t>
            </w:r>
          </w:p>
        </w:tc>
        <w:tc>
          <w:tcPr>
            <w:tcW w:w="1304" w:type="dxa"/>
          </w:tcPr>
          <w:p w:rsidR="005A48F4" w:rsidRDefault="005A48F4">
            <w:pPr>
              <w:pStyle w:val="ConsPlusNormal"/>
              <w:jc w:val="right"/>
            </w:pPr>
            <w:r>
              <w:t>188768,1</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ОБЩЕОБРАЗОВАТЕЛЬНОЙ ШКОЛЫ ПО АДРЕСУ: САНКТ-ПЕТЕРБУРГ, ТЕРРИТОРИЯ ПРЕДПРИЯТИЯ "РУЧЬИ", УЧАСТОК 11.4 (825 МЕСТ), ВКЛЮЧАЯ РАЗРАБОТКУ ПРОЕКТНОЙ ДОКУМЕНТАЦИИ СТАДИИ РД</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КРАСНОГВАРДЕЙСКИЙ</w:t>
            </w:r>
          </w:p>
        </w:tc>
        <w:tc>
          <w:tcPr>
            <w:tcW w:w="1304" w:type="dxa"/>
          </w:tcPr>
          <w:p w:rsidR="005A48F4" w:rsidRDefault="005A48F4">
            <w:pPr>
              <w:pStyle w:val="ConsPlusNormal"/>
              <w:jc w:val="center"/>
            </w:pPr>
            <w:r>
              <w:t>2016-2019</w:t>
            </w:r>
          </w:p>
        </w:tc>
        <w:tc>
          <w:tcPr>
            <w:tcW w:w="1304" w:type="dxa"/>
          </w:tcPr>
          <w:p w:rsidR="005A48F4" w:rsidRDefault="005A48F4">
            <w:pPr>
              <w:pStyle w:val="ConsPlusNormal"/>
              <w:jc w:val="right"/>
            </w:pPr>
            <w:r>
              <w:t>1087023,7</w:t>
            </w:r>
          </w:p>
        </w:tc>
        <w:tc>
          <w:tcPr>
            <w:tcW w:w="1304" w:type="dxa"/>
          </w:tcPr>
          <w:p w:rsidR="005A48F4" w:rsidRDefault="005A48F4">
            <w:pPr>
              <w:pStyle w:val="ConsPlusNormal"/>
              <w:jc w:val="right"/>
            </w:pPr>
            <w:r>
              <w:t>270253,5</w:t>
            </w:r>
          </w:p>
        </w:tc>
        <w:tc>
          <w:tcPr>
            <w:tcW w:w="1304" w:type="dxa"/>
          </w:tcPr>
          <w:p w:rsidR="005A48F4" w:rsidRDefault="005A48F4">
            <w:pPr>
              <w:pStyle w:val="ConsPlusNormal"/>
              <w:jc w:val="right"/>
            </w:pPr>
            <w:r>
              <w:t>270253,5</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ОБЩЕОБРАЗОВАТЕЛЬНОЙ ШКОЛЫ, ПОС. МЕТАЛЛОСТРОЙ, КВАРТАЛ 2А, УЧАСТОК 10 (550 МЕСТ)</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r>
              <w:t>719841,0</w:t>
            </w:r>
          </w:p>
        </w:tc>
        <w:tc>
          <w:tcPr>
            <w:tcW w:w="1304" w:type="dxa"/>
          </w:tcPr>
          <w:p w:rsidR="005A48F4" w:rsidRDefault="005A48F4">
            <w:pPr>
              <w:pStyle w:val="ConsPlusNormal"/>
              <w:jc w:val="right"/>
            </w:pPr>
            <w:r>
              <w:t>194829,3</w:t>
            </w:r>
          </w:p>
        </w:tc>
        <w:tc>
          <w:tcPr>
            <w:tcW w:w="1304" w:type="dxa"/>
          </w:tcPr>
          <w:p w:rsidR="005A48F4" w:rsidRDefault="005A48F4">
            <w:pPr>
              <w:pStyle w:val="ConsPlusNormal"/>
              <w:jc w:val="right"/>
            </w:pPr>
            <w:r>
              <w:t>194829,3</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РЕКОНСТРУКЦИЯ ЗДАНИЯ САНКТ-ПЕТЕРБУРГСКОГО ГОСУДАРСТВЕННОГО БЮДЖЕТНОГО ПРОФЕССИОНАЛЬНОГО </w:t>
            </w:r>
            <w:r>
              <w:lastRenderedPageBreak/>
              <w:t>ОБРАЗОВАТЕЛЬНОГО УЧРЕЖДЕНИЯ "КОЛЛЕДЖ СУДОСТРОЕНИЯ И ПРИКЛАДНЫХ ТЕХНОЛОГИЙ" ПО АДРЕСУ: САНКТ-ПЕТЕРБУРГ, КРОНШТАДТСКАЯ УЛИЦА, ДОМ 15, ЛИТЕРА А (1 ЭТАП) (КРОНШТАДТСКАЯ УЛ., Д. 15, ЛИТЕРА А, КРОНШТАДТСКАЯ УЛ., Д. 5, ЛИТЕРЫ А, Б, Д)</w:t>
            </w:r>
          </w:p>
        </w:tc>
        <w:tc>
          <w:tcPr>
            <w:tcW w:w="1417" w:type="dxa"/>
          </w:tcPr>
          <w:p w:rsidR="005A48F4" w:rsidRDefault="005A48F4">
            <w:pPr>
              <w:pStyle w:val="ConsPlusNormal"/>
              <w:jc w:val="center"/>
            </w:pPr>
            <w:r>
              <w:lastRenderedPageBreak/>
              <w:t>0220020800</w:t>
            </w:r>
          </w:p>
        </w:tc>
        <w:tc>
          <w:tcPr>
            <w:tcW w:w="2800" w:type="dxa"/>
          </w:tcPr>
          <w:p w:rsidR="005A48F4" w:rsidRDefault="005A48F4">
            <w:pPr>
              <w:pStyle w:val="ConsPlusNormal"/>
              <w:jc w:val="center"/>
            </w:pPr>
            <w:r>
              <w:t>КИРОВСКИЙ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r>
              <w:t>704513,1</w:t>
            </w:r>
          </w:p>
        </w:tc>
        <w:tc>
          <w:tcPr>
            <w:tcW w:w="1304" w:type="dxa"/>
          </w:tcPr>
          <w:p w:rsidR="005A48F4" w:rsidRDefault="005A48F4">
            <w:pPr>
              <w:pStyle w:val="ConsPlusNormal"/>
              <w:jc w:val="right"/>
            </w:pPr>
            <w:r>
              <w:t>691134,2</w:t>
            </w:r>
          </w:p>
        </w:tc>
        <w:tc>
          <w:tcPr>
            <w:tcW w:w="1304" w:type="dxa"/>
          </w:tcPr>
          <w:p w:rsidR="005A48F4" w:rsidRDefault="005A48F4">
            <w:pPr>
              <w:pStyle w:val="ConsPlusNormal"/>
              <w:jc w:val="right"/>
            </w:pPr>
            <w:r>
              <w:t>150150,0</w:t>
            </w:r>
          </w:p>
        </w:tc>
        <w:tc>
          <w:tcPr>
            <w:tcW w:w="1304" w:type="dxa"/>
          </w:tcPr>
          <w:p w:rsidR="005A48F4" w:rsidRDefault="005A48F4">
            <w:pPr>
              <w:pStyle w:val="ConsPlusNormal"/>
              <w:jc w:val="right"/>
            </w:pPr>
            <w:r>
              <w:t>540984,2</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СТРОИТЕЛЬСТВО ОБЪЕКТА НАЧАЛЬНОГО И СРЕДНЕГО ОБЩЕГО ОБРАЗОВАНИЯ НА 1600 МЕСТ ПО АДРЕСУ: САНКТ-ПЕТЕРБУРГ, ПРИГОРОДНЫЙ, УЧАСТОК 415, ВКЛЮЧАЯ РАЗРАБОТКУ ПРОЕКТНОЙ ДОКУМЕНТАЦИИ СТАДИИ РД</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2018-2021</w:t>
            </w:r>
          </w:p>
        </w:tc>
        <w:tc>
          <w:tcPr>
            <w:tcW w:w="1304" w:type="dxa"/>
          </w:tcPr>
          <w:p w:rsidR="005A48F4" w:rsidRDefault="005A48F4">
            <w:pPr>
              <w:pStyle w:val="ConsPlusNormal"/>
              <w:jc w:val="right"/>
            </w:pPr>
            <w:r>
              <w:t>2120822,7</w:t>
            </w:r>
          </w:p>
        </w:tc>
        <w:tc>
          <w:tcPr>
            <w:tcW w:w="1304" w:type="dxa"/>
          </w:tcPr>
          <w:p w:rsidR="005A48F4" w:rsidRDefault="005A48F4">
            <w:pPr>
              <w:pStyle w:val="ConsPlusNormal"/>
              <w:jc w:val="right"/>
            </w:pPr>
            <w:r>
              <w:t>2091614,6</w:t>
            </w:r>
          </w:p>
        </w:tc>
        <w:tc>
          <w:tcPr>
            <w:tcW w:w="1304" w:type="dxa"/>
          </w:tcPr>
          <w:p w:rsidR="005A48F4" w:rsidRDefault="005A48F4">
            <w:pPr>
              <w:pStyle w:val="ConsPlusNormal"/>
              <w:jc w:val="right"/>
            </w:pPr>
            <w:r>
              <w:t>217210,0</w:t>
            </w:r>
          </w:p>
        </w:tc>
        <w:tc>
          <w:tcPr>
            <w:tcW w:w="1304" w:type="dxa"/>
          </w:tcPr>
          <w:p w:rsidR="005A48F4" w:rsidRDefault="005A48F4">
            <w:pPr>
              <w:pStyle w:val="ConsPlusNormal"/>
              <w:jc w:val="right"/>
            </w:pPr>
            <w:r>
              <w:t>800700,0</w:t>
            </w:r>
          </w:p>
        </w:tc>
        <w:tc>
          <w:tcPr>
            <w:tcW w:w="1304" w:type="dxa"/>
          </w:tcPr>
          <w:p w:rsidR="005A48F4" w:rsidRDefault="005A48F4">
            <w:pPr>
              <w:pStyle w:val="ConsPlusNormal"/>
              <w:jc w:val="right"/>
            </w:pPr>
            <w:r>
              <w:t>1073704,6</w:t>
            </w:r>
          </w:p>
        </w:tc>
      </w:tr>
      <w:tr w:rsidR="005A48F4">
        <w:tc>
          <w:tcPr>
            <w:tcW w:w="3572" w:type="dxa"/>
          </w:tcPr>
          <w:p w:rsidR="005A48F4" w:rsidRDefault="005A48F4">
            <w:pPr>
              <w:pStyle w:val="ConsPlusNormal"/>
            </w:pPr>
            <w:r>
              <w:t>СТРОИТЕЛЬСТВО ОБЩЕОБРАЗОВАТЕЛЬНОЙ ШКОЛЫ, СЕВЕРНЕЕ УЛИЦЫ НОВОСЕЛОВ, КВАРТАЛ 19А (825 МЕСТ)</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r>
              <w:t>921065,8</w:t>
            </w:r>
          </w:p>
        </w:tc>
        <w:tc>
          <w:tcPr>
            <w:tcW w:w="1304" w:type="dxa"/>
          </w:tcPr>
          <w:p w:rsidR="005A48F4" w:rsidRDefault="005A48F4">
            <w:pPr>
              <w:pStyle w:val="ConsPlusNormal"/>
              <w:jc w:val="right"/>
            </w:pPr>
            <w:r>
              <w:t>5000,0</w:t>
            </w:r>
          </w:p>
        </w:tc>
        <w:tc>
          <w:tcPr>
            <w:tcW w:w="1304" w:type="dxa"/>
          </w:tcPr>
          <w:p w:rsidR="005A48F4" w:rsidRDefault="005A48F4">
            <w:pPr>
              <w:pStyle w:val="ConsPlusNormal"/>
              <w:jc w:val="right"/>
            </w:pPr>
            <w:r>
              <w:t>5000,0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ПРОЕКТНО-ИЗЫСКАТЕЛЬСКИЕ РАБОТЫ, В ТОМ ЧИСЛЕ:</w:t>
            </w:r>
          </w:p>
        </w:tc>
        <w:tc>
          <w:tcPr>
            <w:tcW w:w="1417" w:type="dxa"/>
          </w:tcPr>
          <w:p w:rsidR="005A48F4" w:rsidRDefault="005A48F4">
            <w:pPr>
              <w:pStyle w:val="ConsPlusNormal"/>
              <w:jc w:val="center"/>
            </w:pP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2013-2020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422129,2</w:t>
            </w:r>
          </w:p>
        </w:tc>
        <w:tc>
          <w:tcPr>
            <w:tcW w:w="1304" w:type="dxa"/>
          </w:tcPr>
          <w:p w:rsidR="005A48F4" w:rsidRDefault="005A48F4">
            <w:pPr>
              <w:pStyle w:val="ConsPlusNormal"/>
              <w:jc w:val="right"/>
            </w:pPr>
            <w:r>
              <w:t>226917,1</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ПРОЕКТИРОВАНИЕ РЕКОНСТРУКЦИИ ЗДАНИЯ САНКТ-ПЕТЕРБУРГСКОГО ГОСУДАРСТВЕННОГО БЮДЖЕТНОГО ПРОФЕССИОНАЛЬНОГО ОБРАЗОВАТЕЛЬНОГО УЧРЕЖДЕНИЯ "КОЛЛЕДЖ МЕТРОСТРОЯ" ПО АДРЕСУ: УЛ. ОЛЬМИНСКОГО, Д. 13, ЛИТЕРА А</w:t>
            </w:r>
          </w:p>
        </w:tc>
        <w:tc>
          <w:tcPr>
            <w:tcW w:w="1417" w:type="dxa"/>
          </w:tcPr>
          <w:p w:rsidR="005A48F4" w:rsidRDefault="005A48F4">
            <w:pPr>
              <w:pStyle w:val="ConsPlusNormal"/>
              <w:jc w:val="center"/>
            </w:pPr>
            <w:r>
              <w:t>022F120800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2014-2020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РАСПОЛОЖЕННОГО ПО АДРЕСУ: УЛ. АНТОНОВА-ОВСЕЕНКО, УЧАСТОК 1 (СЕВЕРНЕЕ ПЕРЕСЕЧЕНИЯ С ДАЛЬНЕВОСТОЧНЫМ ПР.), ДЛЯ РАЗМЕЩЕНИЯ ОБРАЗОВАТЕЛЬНОГО КОМПЛЕКСА ДЛЯ ДЕТЕЙ-ИНВАЛИДОВ</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ОБЩЕОБРАЗОВАТЕЛЬНОЙ ШКОЛЫ ПО АДРЕСУ: СИТЦЕВАЯ УЛ., УЧАСТОК 1 (СЕВЕРО-ВОСТОЧНЕЕ ДОМА N 5, КОРП. 2, ЛИТЕРА А, ПО СИТЦЕВОЙ УЛ.), ОЗЕРО ДОЛГОЕ, КВАРТАЛ 36А, КОРП. 18</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2013-2020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РЕКОНСТРУКЦИИ ЗДАНИЯ ГОСУДАРСТВЕННОГО КАЗЕННОГО СПЕЦИАЛЬНОГО УЧЕБНО-ВОСПИТАТЕЛЬНОГО УЧРЕЖДЕНИЯ ДЛЯ ДЕТЕЙ И ПОДРОСТКОВ С ДЕВИАНТНЫМ ПОВЕДЕНИЕМ СПЕЦИАЛЬНОЙ ОБЩЕОБРАЗОВАТЕЛЬНОЙ ШКОЛЫ N 2 (ОТКРЫТОГО ТИПА) САНКТ-ПЕТЕРБУРГА ПО АДРЕСУ: Г. ПЕТРОДВОРЕЦ, СОБСТВЕННЫЙ ПР., Д. 7, ЛИТЕРЫ А, Б</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ПЕТРОДВОРЦОВЫЙ</w:t>
            </w:r>
          </w:p>
        </w:tc>
        <w:tc>
          <w:tcPr>
            <w:tcW w:w="1304" w:type="dxa"/>
          </w:tcPr>
          <w:p w:rsidR="005A48F4" w:rsidRDefault="005A48F4">
            <w:pPr>
              <w:pStyle w:val="ConsPlusNormal"/>
              <w:jc w:val="center"/>
            </w:pPr>
            <w:r>
              <w:t>2014-2020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РЕКОНСТРУКЦИИ ЗДАНИЙ С ПРИСПОСОБЛЕНИЕМ ДЛЯ СОВРЕМЕННОГО ИСПОЛЬЗОВАНИЯ, </w:t>
            </w:r>
            <w:r>
              <w:lastRenderedPageBreak/>
              <w:t>РАСПОЛОЖЕННЫХ ПО АДРЕСУ: Г. КРОНШТАДТ, УЛ. ФЕЙГИНА, Д. 7, ЛИТЕРЫ А, Б, В, Г, Д И Д. 9, ЛИТЕРА А, ДЛЯ РАЗМЕЩЕНИЯ САНКТ-ПЕТЕРБУРГСКОГО ГОСУДАРСТВЕННОГО БЮДЖЕТНОГО ПРОФЕССИОНАЛЬНОГО ОБРАЗОВАТЕЛЬНОГО УЧРЕЖДЕНИЯ "КРОНШТАДТСКИЙ ЛИЦЕЙ"</w:t>
            </w:r>
          </w:p>
        </w:tc>
        <w:tc>
          <w:tcPr>
            <w:tcW w:w="1417" w:type="dxa"/>
          </w:tcPr>
          <w:p w:rsidR="005A48F4" w:rsidRDefault="005A48F4">
            <w:pPr>
              <w:pStyle w:val="ConsPlusNormal"/>
              <w:jc w:val="center"/>
            </w:pPr>
            <w:r>
              <w:lastRenderedPageBreak/>
              <w:t>0220020800</w:t>
            </w:r>
          </w:p>
        </w:tc>
        <w:tc>
          <w:tcPr>
            <w:tcW w:w="2800" w:type="dxa"/>
          </w:tcPr>
          <w:p w:rsidR="005A48F4" w:rsidRDefault="005A48F4">
            <w:pPr>
              <w:pStyle w:val="ConsPlusNormal"/>
              <w:jc w:val="center"/>
            </w:pPr>
            <w:r>
              <w:t>КРОНШТАДТСКИЙ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ОБЩЕОБРАЗОВАТЕЛЬНОЙ ШКОЛЫ НА 1100 МЕСТ ПО АДРЕСУ: ПУЛКОВСКОЕ ШОССЕ, УЧАСТОК 73 (ВОСТОЧНЕЕ ДОМА 34, КОРП. 2, ЛИТЕРА А ПО ПУЛКОВСКОМУ ШОССЕ)</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МОСКОВСКИЙ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ОБЩЕОБРАЗОВАТЕЛЬНОЙ ШКОЛЫ ПО АДРЕСУ: САНКТ-ПЕТЕРБУРГ, ПОСЕЛОК ШУШАРЫ, ПУЛКОВСКОЕ ШОССЕ, УЧАСТОК 438</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НАЧАЛЬНОЙ ШКОЛЫ НА 200 МЕСТ ПО АДРЕСУ: ПУЛКОВСКОЕ ШОССЕ, УЧАСТОК 2 (ЮГО-ВОСТОЧНЕЕ ДОМА N 20, КОРП. 6, ЛИТЕРА А ПО ПУЛКОВСКОМУ ШОССЕ)</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МОСКОВСКИЙ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ЗДАНИЯ ОБЩЕОБРАЗОВАТЕЛЬНОЙ </w:t>
            </w:r>
            <w:r>
              <w:lastRenderedPageBreak/>
              <w:t>ШКОЛЫ НА 1125 МЕСТ ПО АДРЕСУ: САНКТ-ПЕТЕРБУРГ, ПОС. ПАРГОЛОВО, ТОРФЯНОЕ, ОЛЬГИНСКАЯ ДОРОГА, УЧАСТОК 8 (СЕВЕРО-ВОСТОЧНЕЕ Д. 4, ЛИТЕРА А ПО ЗАРЕЧНОЙ УЛИЦЕ)</w:t>
            </w:r>
          </w:p>
        </w:tc>
        <w:tc>
          <w:tcPr>
            <w:tcW w:w="1417" w:type="dxa"/>
          </w:tcPr>
          <w:p w:rsidR="005A48F4" w:rsidRDefault="005A48F4">
            <w:pPr>
              <w:pStyle w:val="ConsPlusNormal"/>
              <w:jc w:val="center"/>
            </w:pPr>
            <w:r>
              <w:lastRenderedPageBreak/>
              <w:t>0220020800</w:t>
            </w:r>
          </w:p>
        </w:tc>
        <w:tc>
          <w:tcPr>
            <w:tcW w:w="2800" w:type="dxa"/>
          </w:tcPr>
          <w:p w:rsidR="005A48F4" w:rsidRDefault="005A48F4">
            <w:pPr>
              <w:pStyle w:val="ConsPlusNormal"/>
              <w:jc w:val="center"/>
            </w:pPr>
            <w:r>
              <w:t>ВЫБОРГСКИЙ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ОБЩЕОБРАЗОВАТЕЛЬНОЙ ШКОЛЫ ПО АДРЕСУ: ЛИСТВЕННАЯ УЛ., УЧАСТОК 1 (ТЕРРИТОРИЯ, ОГРАНИЧЕННАЯ СЕВЕРНЫМ ПР., УЛ. ЕСЕНИНА, ПРОЕКТИРУЕМОЙ УЛИЦЕЙ N 2, ЛИСТВЕННОЙ УЛ., УЛ. ЖАКА ДЮКЛО, ПРОЕКТИРУЕМОЙ ПЕШЕХОДНОЙ УЛИЦЕЙ, ПРОЕКТИРУЕМОЙ УЛИЦЕЙ N 1; ФЗУ N 20)</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ВЫБОРГСКИЙ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ОБЩЕОБРАЗОВАТЕЛЬНОЙ ШКОЛЫ ПО АДРЕСУ: Г. САНКТ-ПЕТЕРБУРГ, ДАЛЬНЕВОСТОЧНЫЙ ПРОСПЕКТ, УЧАСТОК 67 (СЕВЕРО-ВОСТОЧНЕЕ ПЕРЕСЕЧЕНИЯ С УЛИЦЕЙ ЕРЕМЕЕВА)</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ЗДАНИЯ ОБЩЕОБРАЗОВАТЕЛЬНОЙ ШКОЛЫ ПО АДРЕСУ: САНКТ-ПЕТЕРБУРГ, ПРОСПЕКТ КОСМОНАВТОВ, УЧАСТОК 14 (ТЕРРИТОРИЯ КВАРТАЛА 15, ВОСТОЧНЕЕ ПРОСПЕКТА ЮРИЯ </w:t>
            </w:r>
            <w:r>
              <w:lastRenderedPageBreak/>
              <w:t>ГАГАРИНА; ФЗУ N 13)</w:t>
            </w:r>
          </w:p>
        </w:tc>
        <w:tc>
          <w:tcPr>
            <w:tcW w:w="1417" w:type="dxa"/>
          </w:tcPr>
          <w:p w:rsidR="005A48F4" w:rsidRDefault="005A48F4">
            <w:pPr>
              <w:pStyle w:val="ConsPlusNormal"/>
              <w:jc w:val="center"/>
            </w:pPr>
            <w:r>
              <w:lastRenderedPageBreak/>
              <w:t>0220020800</w:t>
            </w:r>
          </w:p>
        </w:tc>
        <w:tc>
          <w:tcPr>
            <w:tcW w:w="2800" w:type="dxa"/>
          </w:tcPr>
          <w:p w:rsidR="005A48F4" w:rsidRDefault="005A48F4">
            <w:pPr>
              <w:pStyle w:val="ConsPlusNormal"/>
              <w:jc w:val="center"/>
            </w:pPr>
            <w:r>
              <w:t>МОСКОВСКИЙ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ОБЩЕОБРАЗОВАТЕЛЬНОЙ ШКОЛЫ НА 1000 МЕСТ ПО АДРЕСУ: САНКТ-ПЕТЕРБУРГ, МУНИЦИПАЛЬНЫЙ ОКРУГ ПОЛЮСТРОВО, МУРИНСКАЯ ДОРОГА, УЧАСТОК 10 (ТЕРРИТОРИЯ, ОГРАНИЧЕННАЯ ПРИОЗЕРСКИМ НАПРАВЛЕНИЕМ Ж.Д., АДМИНИСТРАТИВНОЙ ГРАНИЦЕЙ САНКТ-ПЕТЕРБУРГА, БЕРЕГОВОЙ ЛИНИЕЙ МУРИНСКОГО РУЧЬЯ, В КРАСНОГВАРДЕЙСКОМ РАЙОНЕ; ФЗУ N 35)</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КРАСНОГВАРДЕЙСКИЙ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ОБЩЕОБРАЗОВАТЕЛЬНОЙ ШКОЛЫ НА ТЕРРИТОРИИ, ОГРАНИЧЕННОЙ ПР. МАРШАЛА БЛЮХЕРА, ПРОЕКТИРУЕМОЙ УЛ., ПОЛЮСТРОВСКИМ ПР., ПРОЕКТИРУЕМОЙ УЛ., ФЗУ 7</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ЗДАНИЯ ОБЩЕОБРАЗОВАТЕЛЬНОЙ ШКОЛЫ ПО АДРЕСУ: РУСАНОВСКАЯ УЛ., УЧАСТОК 5 (ТЕРРИТОРИЯ, ОГРАНИЧЕННАЯ ОКТЯБРЬСКОЙ НАБ., ПРОЕКТИРУЕМЫМ ПРОЕЗДОМ, ПРОЕЗДОМ N 1, АДМИНИСТРАТИВНОЙ ГРАНИЦЕЙ САНКТ-ПЕТЕРБУРГА, В НЕВСКОМ </w:t>
            </w:r>
            <w:r>
              <w:lastRenderedPageBreak/>
              <w:t>РАЙОНЕ ФЗУ N 38)</w:t>
            </w:r>
          </w:p>
        </w:tc>
        <w:tc>
          <w:tcPr>
            <w:tcW w:w="1417" w:type="dxa"/>
          </w:tcPr>
          <w:p w:rsidR="005A48F4" w:rsidRDefault="005A48F4">
            <w:pPr>
              <w:pStyle w:val="ConsPlusNormal"/>
              <w:jc w:val="center"/>
            </w:pPr>
            <w:r>
              <w:lastRenderedPageBreak/>
              <w:t>0220020800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ПРИСПОСОБЛЕНИЯ ДЛЯ СОВРЕМЕННОГО ИСПОЛЬЗОВАНИЯ ЗДАНИЯ ПО АДРЕСУ: САНКТ-ПЕТЕРБУРГ, ГАГАРИНСКАЯ УЛ., Д. 3, ЛИТЕРА А ДЛЯ РАЗМЕЩЕНИЯ ОБРАЗОВАТЕЛЬНОГО УЧРЕЖДЕНИЯ "АКАДЕМИЯ ЦИФРОВЫХ ТЕХНОЛОГИЙ"</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ЦЕНТРАЛЬНЫЙ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ОБЩЕОБРАЗОВАТЕЛЬНОЙ ШКОЛЫ ПО АДРЕСУ: Г. САНКТ-ПЕТЕРБУРГ, ПОСЕЛОК СТРЕЛЬНА, САНКТ-ПЕТЕРБУРГСКОЕ ШОССЕ, Д. 102А, ЛИТЕРА А</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ПЕТРОДВОРЦОВЫЙ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НОВОГО ЗДАНИЯ ГОСУДАРСТВЕННОГО БЮДЖЕТНОГО ОБЩЕОБРАЗОВАТЕЛЬНОГО УЧРЕЖДЕНИЯ НА ЗЕМЕЛЬНОМ УЧАСТКЕ ПО АДРЕСУ: Г. СЕСТРОРЕЦК, ПРИМОРСКОЕ ШОССЕ, ДОМ 308, ЛИТЕРА А</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2014-2020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РЕКОНСТРУКЦИИ КОМПЛЕКСА ЗДАНИЙ ДЛЯ РАЗМЕЩЕНИЯ УЧРЕЖДЕНИЯ ДОПОЛНИТЕЛЬНОГО ОБРАЗОВАНИЯ ДЕТЕЙ ПО АДРЕСУ: САНКТ-ПЕТЕРБУРГ, 1-Я БЕРЕЗОВАЯ АЛЛЕЯ, </w:t>
            </w:r>
            <w:r>
              <w:lastRenderedPageBreak/>
              <w:t>Д. 20, ЛИТЕРА А</w:t>
            </w:r>
          </w:p>
        </w:tc>
        <w:tc>
          <w:tcPr>
            <w:tcW w:w="1417" w:type="dxa"/>
          </w:tcPr>
          <w:p w:rsidR="005A48F4" w:rsidRDefault="005A48F4">
            <w:pPr>
              <w:pStyle w:val="ConsPlusNormal"/>
              <w:jc w:val="center"/>
            </w:pPr>
            <w:r>
              <w:lastRenderedPageBreak/>
              <w:t>0220020800</w:t>
            </w:r>
          </w:p>
        </w:tc>
        <w:tc>
          <w:tcPr>
            <w:tcW w:w="2800" w:type="dxa"/>
          </w:tcPr>
          <w:p w:rsidR="005A48F4" w:rsidRDefault="005A48F4">
            <w:pPr>
              <w:pStyle w:val="ConsPlusNormal"/>
              <w:jc w:val="center"/>
            </w:pPr>
            <w:r>
              <w:t>ПЕТРОГРАДСКИЙ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БАССЕЙНА НА ТЕРРИТОРИИ ГБОУ ДОПОЛНИТЕЛЬНОГО ОБРАЗОВАНИЯ ДЕТЕЙ "ДЕТСКИЙ ОБРАЗОВАТЕЛЬНО-ТУРИСТИЧЕСКИЙ ЦЕНТР САНКТ-ПЕТЕРБУРГА "БАЛТИЙСКИЙ БЕРЕГ" ПО АДРЕСУ: ПОС. МОЛОДЕЖНОЕ, ПРИМОРСКОЕ ШОССЕ, Д. 671</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НОВЫХ ЗДАНИЙ ГОСУДАРСТВЕННОГО БЮДЖЕТНОГО ОБЩЕОБРАЗОВАТЕЛЬНОГО УЧРЕЖДЕНИЯ НА ЗЕМЕЛЬНЫХ УЧАСТКАХ ПО АДРЕСУ: УЛ. ДОБРОВОЛЬЦЕВ, ДОМ 8, ЛИТЕРА А, УЛ. ДОБРОВОЛЬЦЕВ, ДОМ 18, КОРП. 2, ЛИТЕРА А</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РЕКОНСТРУКЦИИ ЗДАНИЙ САНКТ-ПЕТЕРБУРГСКОГО ГОСУДАРСТВЕННОГО БЮДЖЕТНОГО ПРОФЕССИОНАЛЬНОГО ОБРАЗОВАТЕЛЬНОГО УЧРЕЖДЕНИЯ "КОЛЛЕДЖ СУДОСТРОЕНИЯ И ПРИКЛАДНЫХ ТЕХНОЛОГИЙ" ПО АДРЕСАМ: КРОНШТАДТСКАЯ УЛ., Д. 15, ЛИТЕРА А, КРОНШТАДТСКАЯ УЛ., Д. 5, ЛИТЕРЫ А, Б, Д</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КИРОВСКИЙ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w:t>
            </w:r>
            <w:r>
              <w:lastRenderedPageBreak/>
              <w:t>ОБЩЕОБРАЗОВАТЕЛЬНОЙ ШКОЛЫ ПО АДРЕСУ: ПР. КОСМОНАВТОВ, УЧАСТОК 1 (НАПРОТИВ ДОМА N 58, ЛИТЕРА А, ПО ПР. КОСМОНАВТОВ)/КВАРТАЛ 10 РАЙОНА ВОСТОЧНЕЕ ПРОСПЕКТА ЮРИЯ ГАГАРИНА</w:t>
            </w:r>
          </w:p>
        </w:tc>
        <w:tc>
          <w:tcPr>
            <w:tcW w:w="1417" w:type="dxa"/>
          </w:tcPr>
          <w:p w:rsidR="005A48F4" w:rsidRDefault="005A48F4">
            <w:pPr>
              <w:pStyle w:val="ConsPlusNormal"/>
              <w:jc w:val="center"/>
            </w:pPr>
            <w:r>
              <w:lastRenderedPageBreak/>
              <w:t>0220020800</w:t>
            </w:r>
          </w:p>
        </w:tc>
        <w:tc>
          <w:tcPr>
            <w:tcW w:w="2800" w:type="dxa"/>
          </w:tcPr>
          <w:p w:rsidR="005A48F4" w:rsidRDefault="005A48F4">
            <w:pPr>
              <w:pStyle w:val="ConsPlusNormal"/>
              <w:jc w:val="center"/>
            </w:pPr>
            <w:r>
              <w:t>МОСКОВСКИЙ</w:t>
            </w:r>
          </w:p>
        </w:tc>
        <w:tc>
          <w:tcPr>
            <w:tcW w:w="1304" w:type="dxa"/>
          </w:tcPr>
          <w:p w:rsidR="005A48F4" w:rsidRDefault="005A48F4">
            <w:pPr>
              <w:pStyle w:val="ConsPlusNormal"/>
              <w:jc w:val="center"/>
            </w:pPr>
            <w:r>
              <w:t>2013-2019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АКТОВОГО ЗАЛА ОБЩЕОБРАЗОВАТЕЛЬНОЙ ШКОЛЫ N 251 КИРОВСКОГО РАЙОНА ПО АДРЕСУ: САНКТ-ПЕТЕРБУРГ, УЛ. СОЛДАТА КОРЗУНА, Д. 15, КОРПУС 2, ЛИТЕР А (196 МЕСТ)</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КИРОВСКИЙ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РЕКОНСТРУКЦИИ ЗДАНИЯ САНКТ-ПЕТЕРБУРГСКОГО ГОСУДАРСТВЕННОГО БЮДЖЕТНОГО ПРОФЕССИОНАЛЬНОГО ОБРАЗОВАТЕЛЬНОГО УЧРЕЖДЕНИЯ "КОЛЛЕДЖ "КРАСНОСЕЛЬСКИЙ" ПО АДРЕСУ: САНКТ-ПЕТЕРБУРГ, Г. КРАСНОЕ СЕЛО, УЛ. СПИРИНА, Д. 13, ЛИТЕРА Б</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ОБЩЕОБРАЗОВАТЕЛЬНОГО УЧРЕЖДЕНИЯ НА 1100 МЕСТ ПО АДРЕСУ: ПУЛКОВСКОЕ ШОССЕ, УЧАСТОК 72 (ВОСТОЧНЕЕ ДОМА 30, КОРП. 4, ЛИТЕРА А ПО ПУЛКОВСКОМУ ШОССЕ)</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МОСКОВСКИЙ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w:t>
            </w:r>
            <w:r>
              <w:lastRenderedPageBreak/>
              <w:t>ЗДАНИЯ ОБЩЕОБРАЗОВАТЕЛЬНОЙ ШКОЛЫ ПО АДРЕСУ: Г. КОЛПИНО, ЗАГОРОДНАЯ УЛ., УЧАСТОК 66 (ВОСТОЧНЕЕ ДОМА N 48, КОРП. 2, ЛИТЕРА А ПО ЗАГОРОДНОЙ УЛ.)</w:t>
            </w:r>
          </w:p>
        </w:tc>
        <w:tc>
          <w:tcPr>
            <w:tcW w:w="1417" w:type="dxa"/>
          </w:tcPr>
          <w:p w:rsidR="005A48F4" w:rsidRDefault="005A48F4">
            <w:pPr>
              <w:pStyle w:val="ConsPlusNormal"/>
              <w:jc w:val="center"/>
            </w:pPr>
            <w:r>
              <w:lastRenderedPageBreak/>
              <w:t>0220020800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ОБЩЕОБРАЗОВАТЕЛЬНОЙ ШКОЛЫ СО СТРУКТУРНЫМ ПОДРАЗДЕЛЕНИЕМ ДОШКОЛЬНОГО ОБРАЗОВАНИЯ ПО АДРЕСУ: Г. САНКТ-ПЕТЕРБУРГ, НИЖНЕ-КАМЕНСКАЯ УЛИЦА, УЧАСТОК 48 (ТЕРРИТОРИИ КВАРТАЛА 74Б РАЙОНА КАМЕНКА, ОГРАНИЧЕННОЙ ГЛУХАРСКОЙ УЛ., ПР. АВИАКОНСТРУКТОРОВ, ПЛЕСЕЦКОЙ УЛ., НИЖНЕ-КАМЕНСКОЙ УЛ.; ФЗУ N 4)</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ОБЩЕОБРАЗОВАТЕЛЬНОЙ ШКОЛЫ ПО АДРЕСУ: САНКТ-ПЕТЕРБУРГ, ГОРОД СЕСТРОРЕЦК, ЛЕВАШОВСКОЕ ШОССЕ, УЧАСТОК 1 (СЕВЕРО-ВОСТОЧНЕЕ ДОМА 6, ЛИТЕРА А ПО ЛЕВАШОВСКОМУ ШОССЕ)</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ЗДАНИЯ ОБЩЕОБРАЗОВАТЕЛЬНОЙ ШКОЛЫ НА 825 МЕСТ ПО АДРЕСУ: САНКТ-ПЕТЕРБУРГ, ПОС. ПАРГОЛОВО, ТОРФЯНОЕ, </w:t>
            </w:r>
            <w:r>
              <w:lastRenderedPageBreak/>
              <w:t>ОЛЬГИНСКАЯ ДОРОГА, УЧАСТОК 8 (СЕВЕРО-ВОСТОЧНЕЕ Д. 4, ЛИТЕРА А ПО ЗАРЕЧНОЙ УЛ.)</w:t>
            </w:r>
          </w:p>
        </w:tc>
        <w:tc>
          <w:tcPr>
            <w:tcW w:w="1417" w:type="dxa"/>
          </w:tcPr>
          <w:p w:rsidR="005A48F4" w:rsidRDefault="005A48F4">
            <w:pPr>
              <w:pStyle w:val="ConsPlusNormal"/>
              <w:jc w:val="center"/>
            </w:pPr>
            <w:r>
              <w:lastRenderedPageBreak/>
              <w:t>0220020800</w:t>
            </w:r>
          </w:p>
        </w:tc>
        <w:tc>
          <w:tcPr>
            <w:tcW w:w="2800" w:type="dxa"/>
          </w:tcPr>
          <w:p w:rsidR="005A48F4" w:rsidRDefault="005A48F4">
            <w:pPr>
              <w:pStyle w:val="ConsPlusNormal"/>
              <w:jc w:val="center"/>
            </w:pPr>
            <w:r>
              <w:t>ВЫБОРГСКИЙ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БАССЕЙНА ДЛЯ ГОУ СРЕДНЯЯ ОБЩЕОБРАЗОВАТЕЛЬНАЯ ШКОЛА N 439 ПЕТРОДВОРЦОВОГО РАЙОНА САНКТ-ПЕТЕРБУРГА ПО АДРЕСУ: САНКТ-ПЕТЕРБУРГ, ГОРОД ПЕТЕРГОФ, БЛАН-МЕНИЛЬСКАЯ УЛИЦА, ДОМ 5, ЛИТЕРА А (Г. ПЕТРОДВОРЕЦ, БЛАН-МЕНИЛЬСКАЯ УЛ., Д. 5, ЛИТЕРА А)</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ПЕТРОДВОРЦОВЫЙ</w:t>
            </w:r>
          </w:p>
        </w:tc>
        <w:tc>
          <w:tcPr>
            <w:tcW w:w="1304" w:type="dxa"/>
          </w:tcPr>
          <w:p w:rsidR="005A48F4" w:rsidRDefault="005A48F4">
            <w:pPr>
              <w:pStyle w:val="ConsPlusNormal"/>
              <w:jc w:val="center"/>
            </w:pPr>
            <w:r>
              <w:t>2011-2019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ОБЩЕОБРАЗОВАТЕЛЬНОЙ ШКОЛЫ, СЕВЕРО-ПРИМОРСКАЯ ЧАСТЬ, КВАРТАЛ 56АБ, КОРП. 39 (550 МЕСТ)</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2008-2019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ОБЩЕОБРАЗОВАТЕЛЬНОЙ ШКОЛЫ ПО АДРЕСУ: САНКТ-ПЕТЕРБУРГ, ПОС. ШУШАРЫ, СЛАВЯНКА, КОЛПИНСКОЕ ШОССЕ, УЧАСТОК 203 (СЕВЕРО-ВОСТОЧНЕЕ ПЕРЕСЕЧЕНИЯ КОЛПИНСКОГО ШОССЕ И ПРОМЫШЛЕННОЙ УЛИЦЫ)</w:t>
            </w:r>
          </w:p>
        </w:tc>
        <w:tc>
          <w:tcPr>
            <w:tcW w:w="1417" w:type="dxa"/>
          </w:tcPr>
          <w:p w:rsidR="005A48F4" w:rsidRDefault="005A48F4">
            <w:pPr>
              <w:pStyle w:val="ConsPlusNormal"/>
              <w:jc w:val="center"/>
            </w:pPr>
            <w:r>
              <w:t>0220020800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2016-2019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ЗДАНИЯ ОБЩЕОБРАЗОВАТЕЛЬНОЙ ШКОЛЫ ПО АДРЕСУ: Г. ПУШКИН, ПРОМЫШЛЕННАЯ УЛ., УЧАСТОК 6 </w:t>
            </w:r>
            <w:r>
              <w:lastRenderedPageBreak/>
              <w:t>(СЕВЕРО-ВОСТОЧНЕЕ ДОМА N 17, ЛИТЕРА А ПО ПРОМЫШЛЕННОЙ УЛ.)</w:t>
            </w:r>
          </w:p>
        </w:tc>
        <w:tc>
          <w:tcPr>
            <w:tcW w:w="1417" w:type="dxa"/>
          </w:tcPr>
          <w:p w:rsidR="005A48F4" w:rsidRDefault="005A48F4">
            <w:pPr>
              <w:pStyle w:val="ConsPlusNormal"/>
              <w:jc w:val="center"/>
            </w:pPr>
            <w:r>
              <w:lastRenderedPageBreak/>
              <w:t>0220020800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2016-2019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15613" w:type="dxa"/>
            <w:gridSpan w:val="9"/>
          </w:tcPr>
          <w:p w:rsidR="005A48F4" w:rsidRDefault="005A48F4">
            <w:pPr>
              <w:pStyle w:val="ConsPlusNormal"/>
            </w:pPr>
            <w:r>
              <w:lastRenderedPageBreak/>
              <w:t>ОТРАСЛЬ: ДОШКОЛЬНОЕ ОБРАЗОВАНИЕ</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2604831,7</w:t>
            </w:r>
          </w:p>
        </w:tc>
        <w:tc>
          <w:tcPr>
            <w:tcW w:w="1304" w:type="dxa"/>
          </w:tcPr>
          <w:p w:rsidR="005A48F4" w:rsidRDefault="005A48F4">
            <w:pPr>
              <w:pStyle w:val="ConsPlusNormal"/>
              <w:jc w:val="right"/>
            </w:pPr>
            <w:r>
              <w:t>1360370,8</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ДОШКОЛЬНОГО ОБРАЗОВАТЕЛЬНОГО УЧРЕЖДЕНИЯ, СОВМЕЩЕННОГО С НАЧАЛЬНОЙ ШКОЛОЙ, СЕВЕРО-ПРИМОРСКАЯ ЧАСТЬ, КВАРТАЛ 56АБ, КОРП. 43 (ДОУ НА 170 МЕСТ, ШКОЛА НА 300 МЕСТ), ВКЛЮЧАЯ КОРРЕКТИРОВКУ ПРОЕКТНОЙ ДОКУМЕНТАЦИИ СТАДИИ РД</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2012-2020</w:t>
            </w:r>
          </w:p>
        </w:tc>
        <w:tc>
          <w:tcPr>
            <w:tcW w:w="1304" w:type="dxa"/>
          </w:tcPr>
          <w:p w:rsidR="005A48F4" w:rsidRDefault="005A48F4">
            <w:pPr>
              <w:pStyle w:val="ConsPlusNormal"/>
              <w:jc w:val="right"/>
            </w:pPr>
            <w:r>
              <w:t>499642,0</w:t>
            </w:r>
          </w:p>
        </w:tc>
        <w:tc>
          <w:tcPr>
            <w:tcW w:w="1304" w:type="dxa"/>
          </w:tcPr>
          <w:p w:rsidR="005A48F4" w:rsidRDefault="005A48F4">
            <w:pPr>
              <w:pStyle w:val="ConsPlusNormal"/>
              <w:jc w:val="right"/>
            </w:pPr>
            <w:r>
              <w:t>314662,2</w:t>
            </w:r>
          </w:p>
        </w:tc>
        <w:tc>
          <w:tcPr>
            <w:tcW w:w="1304" w:type="dxa"/>
          </w:tcPr>
          <w:p w:rsidR="005A48F4" w:rsidRDefault="005A48F4">
            <w:pPr>
              <w:pStyle w:val="ConsPlusNormal"/>
              <w:jc w:val="right"/>
            </w:pPr>
            <w:r>
              <w:t>20015,9</w:t>
            </w:r>
          </w:p>
        </w:tc>
        <w:tc>
          <w:tcPr>
            <w:tcW w:w="1304" w:type="dxa"/>
          </w:tcPr>
          <w:p w:rsidR="005A48F4" w:rsidRDefault="005A48F4">
            <w:pPr>
              <w:pStyle w:val="ConsPlusNormal"/>
              <w:jc w:val="right"/>
            </w:pPr>
            <w:r>
              <w:t>294646,3</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ДОШКОЛЬНОГО ОБРАЗОВАТЕЛЬНОГО УЧРЕЖДЕНИЯ ПО АДРЕСУ: САНКТ-ПЕТЕРБУРГ, ЛИСТВЕННАЯ УЛИЦА, УЧАСТОК 1 (СЕВЕРО-ВОСТОЧНЕЕ ДОМА 20, ЛИТЕРА Б ПО УЛИЦЕ ЖАКА ДЮКЛО) (ТЕРР., ОГР. СЕВЕРНЫМ ПР., УЛ. ЕСЕНИНА, ЛИСТВЕННОЙ УЛ., УЛ. ЖАКА ДЮКЛО, ПАРКОМ "СОСНОВКА", КВАРТАЛЫ 336А И 336Б) (220 МЕСТ)</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ВЫБОРГСКИЙ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327584,7</w:t>
            </w:r>
          </w:p>
        </w:tc>
        <w:tc>
          <w:tcPr>
            <w:tcW w:w="1304" w:type="dxa"/>
          </w:tcPr>
          <w:p w:rsidR="005A48F4" w:rsidRDefault="005A48F4">
            <w:pPr>
              <w:pStyle w:val="ConsPlusNormal"/>
              <w:jc w:val="right"/>
            </w:pPr>
            <w:r>
              <w:t>226200,1</w:t>
            </w:r>
          </w:p>
        </w:tc>
        <w:tc>
          <w:tcPr>
            <w:tcW w:w="1304" w:type="dxa"/>
          </w:tcPr>
          <w:p w:rsidR="005A48F4" w:rsidRDefault="005A48F4">
            <w:pPr>
              <w:pStyle w:val="ConsPlusNormal"/>
              <w:jc w:val="right"/>
            </w:pPr>
            <w:r>
              <w:t>226200,1</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СТРОИТЕЛЬСТВО ДОШКОЛЬНОГО ОБРАЗОВАТЕЛЬНОГО УЧРЕЖДЕНИЯ, САНКТ-ПЕТЕРБУРГ, СУЗДАЛЬСКОЕ ШОССЕ, УЧАСТОК 15 (ЮГО-ЗАПАДНЕЕ ПЕРЕСЕЧЕНИЯ </w:t>
            </w:r>
            <w:r>
              <w:lastRenderedPageBreak/>
              <w:t>СУЗДАЛЬСКОГО ШОССЕ С ВЫБОРГСКИМ НАПРАВЛЕНИЕМ Ж.Д.) (140 МЕСТ), ВКЛЮЧАЯ КОРРЕКТИРОВКУ ПРОЕКТНОЙ ДОКУМЕНТАЦИИ СТАДИИ РД</w:t>
            </w:r>
          </w:p>
        </w:tc>
        <w:tc>
          <w:tcPr>
            <w:tcW w:w="1417" w:type="dxa"/>
          </w:tcPr>
          <w:p w:rsidR="005A48F4" w:rsidRDefault="005A48F4">
            <w:pPr>
              <w:pStyle w:val="ConsPlusNormal"/>
              <w:jc w:val="center"/>
            </w:pPr>
            <w:r>
              <w:lastRenderedPageBreak/>
              <w:t>0210020810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269300,1</w:t>
            </w:r>
          </w:p>
        </w:tc>
        <w:tc>
          <w:tcPr>
            <w:tcW w:w="1304" w:type="dxa"/>
          </w:tcPr>
          <w:p w:rsidR="005A48F4" w:rsidRDefault="005A48F4">
            <w:pPr>
              <w:pStyle w:val="ConsPlusNormal"/>
              <w:jc w:val="right"/>
            </w:pPr>
            <w:r>
              <w:t>189221,5</w:t>
            </w:r>
          </w:p>
        </w:tc>
        <w:tc>
          <w:tcPr>
            <w:tcW w:w="1304" w:type="dxa"/>
          </w:tcPr>
          <w:p w:rsidR="005A48F4" w:rsidRDefault="005A48F4">
            <w:pPr>
              <w:pStyle w:val="ConsPlusNormal"/>
              <w:jc w:val="right"/>
            </w:pPr>
            <w:r>
              <w:t>189221,5</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СТРОИТЕЛЬСТВО ДОШКОЛЬНОГО ОБРАЗОВАТЕЛЬНОГО УЧРЕЖДЕНИЯ ПО АДРЕСУ: МОСКОВСКОЕ ШОССЕ, ДОМ 3, ЛИТЕРА З (140 МЕСТ), ВКЛЮЧАЯ РАЗРАБОТКУ ПРОЕКТНОЙ ДОКУМЕНТАЦИИ СТАДИИ РД</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МОСКОВСКИЙ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r>
              <w:t>266293,3</w:t>
            </w:r>
          </w:p>
        </w:tc>
        <w:tc>
          <w:tcPr>
            <w:tcW w:w="1304" w:type="dxa"/>
          </w:tcPr>
          <w:p w:rsidR="005A48F4" w:rsidRDefault="005A48F4">
            <w:pPr>
              <w:pStyle w:val="ConsPlusNormal"/>
              <w:jc w:val="right"/>
            </w:pPr>
            <w:r>
              <w:t>262679,8</w:t>
            </w:r>
          </w:p>
        </w:tc>
        <w:tc>
          <w:tcPr>
            <w:tcW w:w="1304" w:type="dxa"/>
          </w:tcPr>
          <w:p w:rsidR="005A48F4" w:rsidRDefault="005A48F4">
            <w:pPr>
              <w:pStyle w:val="ConsPlusNormal"/>
              <w:jc w:val="right"/>
            </w:pPr>
            <w:r>
              <w:t>100093,0</w:t>
            </w:r>
          </w:p>
        </w:tc>
        <w:tc>
          <w:tcPr>
            <w:tcW w:w="1304" w:type="dxa"/>
          </w:tcPr>
          <w:p w:rsidR="005A48F4" w:rsidRDefault="005A48F4">
            <w:pPr>
              <w:pStyle w:val="ConsPlusNormal"/>
              <w:jc w:val="right"/>
            </w:pPr>
            <w:r>
              <w:t>162586,8</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РЕКОНСТРУКЦИЯ ЗДАНИЯ ГОСУДАРСТВЕННОГО БЮДЖЕТНОГО ОБЩЕОБРАЗОВАТЕЛЬНОГО УЧРЕЖДЕНИЯ ЦЕНТРА ОБРАЗОВАНИЯ N 167 КРАСНОСЕЛЬСКОГО РАЙОНА САНКТ-ПЕТЕРБУРГА ДЛЯ РАЗМЕЩЕНИЯ ДОШКОЛЬНОГО ОТДЕЛЕНИЯ ПО АДРЕСУ: УЛ. ЛЕТЧИКА ПИЛЮТОВА, Д. 13, КОРП. 2, ЛИТЕРА А</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306730,4</w:t>
            </w:r>
          </w:p>
        </w:tc>
        <w:tc>
          <w:tcPr>
            <w:tcW w:w="1304" w:type="dxa"/>
          </w:tcPr>
          <w:p w:rsidR="005A48F4" w:rsidRDefault="005A48F4">
            <w:pPr>
              <w:pStyle w:val="ConsPlusNormal"/>
              <w:jc w:val="right"/>
            </w:pPr>
            <w:r>
              <w:t>160308,6</w:t>
            </w:r>
          </w:p>
        </w:tc>
        <w:tc>
          <w:tcPr>
            <w:tcW w:w="1304" w:type="dxa"/>
          </w:tcPr>
          <w:p w:rsidR="005A48F4" w:rsidRDefault="005A48F4">
            <w:pPr>
              <w:pStyle w:val="ConsPlusNormal"/>
              <w:jc w:val="right"/>
            </w:pPr>
            <w:r>
              <w:t>160308,6</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ДОШКОЛЬНОГО ОБРАЗОВАТЕЛЬНОГО УЧРЕЖДЕНИЯ ПО АДРЕСУ: ЮЖНОЕ ШОССЕ, УЧАСТОК 14 (ЮГО-ЗАПАДНЕЕ ДОМА 55, ЛИТЕРА Д ПО ЮЖНОМУ ШОССЕ) (220 МЕСТ), ВКЛЮЧАЯ РАЗРАБОТКУ ПРОЕКТНОЙ ДОКУМЕНТАЦИИ СТАДИИ РД</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ФРУНЗЕНСКИЙ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313660,3</w:t>
            </w:r>
          </w:p>
        </w:tc>
        <w:tc>
          <w:tcPr>
            <w:tcW w:w="1304" w:type="dxa"/>
          </w:tcPr>
          <w:p w:rsidR="005A48F4" w:rsidRDefault="005A48F4">
            <w:pPr>
              <w:pStyle w:val="ConsPlusNormal"/>
              <w:jc w:val="right"/>
            </w:pPr>
            <w:r>
              <w:t>124342,6</w:t>
            </w:r>
          </w:p>
        </w:tc>
        <w:tc>
          <w:tcPr>
            <w:tcW w:w="1304" w:type="dxa"/>
          </w:tcPr>
          <w:p w:rsidR="005A48F4" w:rsidRDefault="005A48F4">
            <w:pPr>
              <w:pStyle w:val="ConsPlusNormal"/>
              <w:jc w:val="right"/>
            </w:pPr>
            <w:r>
              <w:t>124342,6</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СТРОИТЕЛЬСТВО ДОШКОЛЬНОГО </w:t>
            </w:r>
            <w:r>
              <w:lastRenderedPageBreak/>
              <w:t>ОБРАЗОВАТЕЛЬНОГО УЧРЕЖДЕНИЯ ПО АДРЕСУ: ЮЖНОЕ ШОССЕ, УЧАСТОК 7 (ЮГО-ЗАПАДНЕЕ ДОМА 49, ЛИТЕРА Ф ПО ЮЖНОМУ ШОССЕ) (НА 160 МЕСТ), ВКЛЮЧАЯ РАЗРАБОТКУ ПРОЕКТНОЙ ДОКУМЕНТАЦИИ СТАДИИ РД</w:t>
            </w:r>
          </w:p>
        </w:tc>
        <w:tc>
          <w:tcPr>
            <w:tcW w:w="1417" w:type="dxa"/>
          </w:tcPr>
          <w:p w:rsidR="005A48F4" w:rsidRDefault="005A48F4">
            <w:pPr>
              <w:pStyle w:val="ConsPlusNormal"/>
              <w:jc w:val="center"/>
            </w:pPr>
            <w:r>
              <w:lastRenderedPageBreak/>
              <w:t>0210020810</w:t>
            </w:r>
          </w:p>
        </w:tc>
        <w:tc>
          <w:tcPr>
            <w:tcW w:w="2800" w:type="dxa"/>
          </w:tcPr>
          <w:p w:rsidR="005A48F4" w:rsidRDefault="005A48F4">
            <w:pPr>
              <w:pStyle w:val="ConsPlusNormal"/>
              <w:jc w:val="center"/>
            </w:pPr>
            <w:r>
              <w:t>ФРУНЗЕНСКИЙ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236286,7</w:t>
            </w:r>
          </w:p>
        </w:tc>
        <w:tc>
          <w:tcPr>
            <w:tcW w:w="1304" w:type="dxa"/>
          </w:tcPr>
          <w:p w:rsidR="005A48F4" w:rsidRDefault="005A48F4">
            <w:pPr>
              <w:pStyle w:val="ConsPlusNormal"/>
              <w:jc w:val="right"/>
            </w:pPr>
            <w:r>
              <w:t>121322,7</w:t>
            </w:r>
          </w:p>
        </w:tc>
        <w:tc>
          <w:tcPr>
            <w:tcW w:w="1304" w:type="dxa"/>
          </w:tcPr>
          <w:p w:rsidR="005A48F4" w:rsidRDefault="005A48F4">
            <w:pPr>
              <w:pStyle w:val="ConsPlusNormal"/>
              <w:jc w:val="right"/>
            </w:pPr>
            <w:r>
              <w:t>121322,7</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СТРОИТЕЛЬСТВО ДОШКОЛЬНОГО ОБРАЗОВАТЕЛЬНОГО УЧРЕЖДЕНИЯ ПО АДРЕСУ: УЛ. ОЛЕКО ДУНДИЧА, Д. 20, КОРП. 2, ЛИТЕРА А (220 МЕСТ)</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ФРУНЗЕНСКИЙ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335518,0</w:t>
            </w:r>
          </w:p>
        </w:tc>
        <w:tc>
          <w:tcPr>
            <w:tcW w:w="1304" w:type="dxa"/>
          </w:tcPr>
          <w:p w:rsidR="005A48F4" w:rsidRDefault="005A48F4">
            <w:pPr>
              <w:pStyle w:val="ConsPlusNormal"/>
              <w:jc w:val="right"/>
            </w:pPr>
            <w:r>
              <w:t>234318,2</w:t>
            </w:r>
          </w:p>
        </w:tc>
        <w:tc>
          <w:tcPr>
            <w:tcW w:w="1304" w:type="dxa"/>
          </w:tcPr>
          <w:p w:rsidR="005A48F4" w:rsidRDefault="005A48F4">
            <w:pPr>
              <w:pStyle w:val="ConsPlusNormal"/>
              <w:jc w:val="right"/>
            </w:pPr>
            <w:r>
              <w:t>234318,2</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ДОШКОЛЬНОГО ОБРАЗОВАТЕЛЬНОГО УЧРЕЖДЕНИЯ, ОКТЯБРЬСКАЯ НАБ., НАПРОТИВ Д. 118, КОРП. 9 (150 МЕСТ)</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r>
              <w:t>231512,2</w:t>
            </w:r>
          </w:p>
        </w:tc>
        <w:tc>
          <w:tcPr>
            <w:tcW w:w="1304" w:type="dxa"/>
          </w:tcPr>
          <w:p w:rsidR="005A48F4" w:rsidRDefault="005A48F4">
            <w:pPr>
              <w:pStyle w:val="ConsPlusNormal"/>
              <w:jc w:val="right"/>
            </w:pPr>
            <w:r>
              <w:t>155801,8</w:t>
            </w:r>
          </w:p>
        </w:tc>
        <w:tc>
          <w:tcPr>
            <w:tcW w:w="1304" w:type="dxa"/>
          </w:tcPr>
          <w:p w:rsidR="005A48F4" w:rsidRDefault="005A48F4">
            <w:pPr>
              <w:pStyle w:val="ConsPlusNormal"/>
              <w:jc w:val="right"/>
            </w:pPr>
            <w:r>
              <w:t>155801,8</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ДОШКОЛЬНОГО ОБРАЗОВАТЕЛЬНОГО УЧРЕЖДЕНИЯ, САНКТ-ПЕТЕРБУРГ, ГОРОД КОЛПИНО, УЛИЦА ИЖОРСКОГО БАТАЛЬОНА, УЧАСТОК 1 (СЕВЕРО-ЗАПАДНЕЕ ДОМА 9, ЛИТЕРА А ПО УЛИЦЕ ИЖОРСКОГО БАТАЛЬОНА); Г. КОЛПИНО, КВАРТАЛ 16, УЛ. ИЖОРСКОГО БАТАЛЬОНА, ВО ДВОРЕ Д. 7 (220 МЕСТ), ВКЛЮЧАЯ КОРРЕКТИРОВКУ ПРОЕКТНОЙ ДОКУМЕНТАЦИИ СТАДИИ РД</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r>
              <w:t>314163,7</w:t>
            </w:r>
          </w:p>
        </w:tc>
        <w:tc>
          <w:tcPr>
            <w:tcW w:w="1304" w:type="dxa"/>
          </w:tcPr>
          <w:p w:rsidR="005A48F4" w:rsidRDefault="005A48F4">
            <w:pPr>
              <w:pStyle w:val="ConsPlusNormal"/>
              <w:jc w:val="right"/>
            </w:pPr>
            <w:r>
              <w:t>304371,9</w:t>
            </w:r>
          </w:p>
        </w:tc>
        <w:tc>
          <w:tcPr>
            <w:tcW w:w="1304" w:type="dxa"/>
          </w:tcPr>
          <w:p w:rsidR="005A48F4" w:rsidRDefault="005A48F4">
            <w:pPr>
              <w:pStyle w:val="ConsPlusNormal"/>
              <w:jc w:val="right"/>
            </w:pPr>
            <w:r>
              <w:t>112013,5</w:t>
            </w:r>
          </w:p>
        </w:tc>
        <w:tc>
          <w:tcPr>
            <w:tcW w:w="1304" w:type="dxa"/>
          </w:tcPr>
          <w:p w:rsidR="005A48F4" w:rsidRDefault="005A48F4">
            <w:pPr>
              <w:pStyle w:val="ConsPlusNormal"/>
              <w:jc w:val="right"/>
            </w:pPr>
            <w:r>
              <w:t>192358,4</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СТРОИТЕЛЬСТВО ДОШКОЛЬНОГО ОБРАЗОВАТЕЛЬНОГО УЧРЕЖДЕНИЯ (ДОУ), САНКТ-ПЕТЕРБУРГ, </w:t>
            </w:r>
            <w:r>
              <w:lastRenderedPageBreak/>
              <w:t>БУХАРЕСТСКАЯ УЛ., УЧАСТОК 1 (ТЕРРИТОРИЯ, ОГРАНИЧЕННАЯ УЛ. ДИМИТРОВА, М. БУХАРЕСТСКОЙ УЛ., ДУНАЙСКИМ ПР., БУХАРЕСТСКОЙ УЛ., ВО ФРУНЗЕНСКОМ РАЙОНЕ; ФЗУ N 41) (ЮРВ, КВ. 30, КОРП. 29) (220 МЕСТ), ВКЛЮЧАЯ КОРРЕКТИРОВКУ ПРОЕКТНОЙ ДОКУМЕНТАЦИИ СТАДИИ РД</w:t>
            </w:r>
          </w:p>
        </w:tc>
        <w:tc>
          <w:tcPr>
            <w:tcW w:w="1417" w:type="dxa"/>
          </w:tcPr>
          <w:p w:rsidR="005A48F4" w:rsidRDefault="005A48F4">
            <w:pPr>
              <w:pStyle w:val="ConsPlusNormal"/>
              <w:jc w:val="center"/>
            </w:pPr>
            <w:r>
              <w:lastRenderedPageBreak/>
              <w:t>0210020810</w:t>
            </w:r>
          </w:p>
        </w:tc>
        <w:tc>
          <w:tcPr>
            <w:tcW w:w="2800" w:type="dxa"/>
          </w:tcPr>
          <w:p w:rsidR="005A48F4" w:rsidRDefault="005A48F4">
            <w:pPr>
              <w:pStyle w:val="ConsPlusNormal"/>
              <w:jc w:val="center"/>
            </w:pPr>
            <w:r>
              <w:t>ФРУНЗЕНСКИЙ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r>
              <w:t>316611,1</w:t>
            </w:r>
          </w:p>
        </w:tc>
        <w:tc>
          <w:tcPr>
            <w:tcW w:w="1304" w:type="dxa"/>
          </w:tcPr>
          <w:p w:rsidR="005A48F4" w:rsidRDefault="005A48F4">
            <w:pPr>
              <w:pStyle w:val="ConsPlusNormal"/>
              <w:jc w:val="right"/>
            </w:pPr>
            <w:r>
              <w:t>303256,3</w:t>
            </w:r>
          </w:p>
        </w:tc>
        <w:tc>
          <w:tcPr>
            <w:tcW w:w="1304" w:type="dxa"/>
          </w:tcPr>
          <w:p w:rsidR="005A48F4" w:rsidRDefault="005A48F4">
            <w:pPr>
              <w:pStyle w:val="ConsPlusNormal"/>
              <w:jc w:val="right"/>
            </w:pPr>
            <w:r>
              <w:t>72366,3</w:t>
            </w:r>
          </w:p>
        </w:tc>
        <w:tc>
          <w:tcPr>
            <w:tcW w:w="1304" w:type="dxa"/>
          </w:tcPr>
          <w:p w:rsidR="005A48F4" w:rsidRDefault="005A48F4">
            <w:pPr>
              <w:pStyle w:val="ConsPlusNormal"/>
              <w:jc w:val="right"/>
            </w:pPr>
            <w:r>
              <w:t>230890,0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СТРОИТЕЛЬСТВО ДОШКОЛЬНОГО ОБРАЗОВАТЕЛЬНОГО УЧРЕЖДЕНИЯ ПО АДРЕСУ: Г. ПУШКИН, КРАСНОСЕЛЬСКОЕ ШОССЕ, УЧАСТОК 1 (СЕВЕРНЕЕ ДОМА 57, ЛИТЕРА А, ПО КРАСНОСЕЛЬСКОМУ ШОССЕ) (200 МЕСТ)</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r>
              <w:t>291183,9</w:t>
            </w:r>
          </w:p>
        </w:tc>
        <w:tc>
          <w:tcPr>
            <w:tcW w:w="1304" w:type="dxa"/>
          </w:tcPr>
          <w:p w:rsidR="005A48F4" w:rsidRDefault="005A48F4">
            <w:pPr>
              <w:pStyle w:val="ConsPlusNormal"/>
              <w:jc w:val="right"/>
            </w:pPr>
            <w:r>
              <w:t>267193,1</w:t>
            </w:r>
          </w:p>
        </w:tc>
        <w:tc>
          <w:tcPr>
            <w:tcW w:w="1304" w:type="dxa"/>
          </w:tcPr>
          <w:p w:rsidR="005A48F4" w:rsidRDefault="005A48F4">
            <w:pPr>
              <w:pStyle w:val="ConsPlusNormal"/>
              <w:jc w:val="right"/>
            </w:pPr>
            <w:r>
              <w:t>100100,0</w:t>
            </w:r>
          </w:p>
        </w:tc>
        <w:tc>
          <w:tcPr>
            <w:tcW w:w="1304" w:type="dxa"/>
          </w:tcPr>
          <w:p w:rsidR="005A48F4" w:rsidRDefault="005A48F4">
            <w:pPr>
              <w:pStyle w:val="ConsPlusNormal"/>
              <w:jc w:val="right"/>
            </w:pPr>
            <w:r>
              <w:t>167093,1</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ДОШКОЛЬНОГО ОБРАЗОВАТЕЛЬНОГО УЧРЕЖДЕНИЯ, САНКТ-ПЕТЕРБУРГ, УЛИЦА ДМИТРИЯ УСТИНОВА, УЧАСТОК 1 (СЕВЕРНЕЕ ДОМА 14, КОРПУС 1, ЛИТЕРА А ПО ШЛИССЕЛЬБУРГСКОМУ ПРОСПЕКТУ) (МИКРОРАЙОН РЫБАЦКОЕ, УЛ. ДМИТРИЯ УСТИНОВА, У ДОМА N 1) (190 МЕСТ)</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r>
              <w:t>339822,4</w:t>
            </w:r>
          </w:p>
        </w:tc>
        <w:tc>
          <w:tcPr>
            <w:tcW w:w="1304" w:type="dxa"/>
          </w:tcPr>
          <w:p w:rsidR="005A48F4" w:rsidRDefault="005A48F4">
            <w:pPr>
              <w:pStyle w:val="ConsPlusNormal"/>
              <w:jc w:val="right"/>
            </w:pPr>
            <w:r>
              <w:t>215287,1</w:t>
            </w:r>
          </w:p>
        </w:tc>
        <w:tc>
          <w:tcPr>
            <w:tcW w:w="1304" w:type="dxa"/>
          </w:tcPr>
          <w:p w:rsidR="005A48F4" w:rsidRDefault="005A48F4">
            <w:pPr>
              <w:pStyle w:val="ConsPlusNormal"/>
              <w:jc w:val="right"/>
            </w:pPr>
            <w:r>
              <w:t>215287,1</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СТРОИТЕЛЬСТВО ДОШКОЛЬНОГО ОБРАЗОВАТЕЛЬНОГО УЧРЕЖДЕНИЯ ПО АДРЕСУ: САНКТ-ПЕТЕРБУРГ, ШУВАЛОВСКИЙ ПРОСПЕКТ, </w:t>
            </w:r>
            <w:r>
              <w:lastRenderedPageBreak/>
              <w:t>УЧАСТОК 116; КАМЕНКА, КВАРТАЛ 78А (140 МЕСТ)</w:t>
            </w:r>
          </w:p>
        </w:tc>
        <w:tc>
          <w:tcPr>
            <w:tcW w:w="1417" w:type="dxa"/>
          </w:tcPr>
          <w:p w:rsidR="005A48F4" w:rsidRDefault="005A48F4">
            <w:pPr>
              <w:pStyle w:val="ConsPlusNormal"/>
              <w:jc w:val="center"/>
            </w:pPr>
            <w:r>
              <w:lastRenderedPageBreak/>
              <w:t>0210020810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290336,3</w:t>
            </w:r>
          </w:p>
        </w:tc>
        <w:tc>
          <w:tcPr>
            <w:tcW w:w="1304" w:type="dxa"/>
          </w:tcPr>
          <w:p w:rsidR="005A48F4" w:rsidRDefault="005A48F4">
            <w:pPr>
              <w:pStyle w:val="ConsPlusNormal"/>
              <w:jc w:val="right"/>
            </w:pPr>
            <w:r>
              <w:t>31043,4</w:t>
            </w:r>
          </w:p>
        </w:tc>
        <w:tc>
          <w:tcPr>
            <w:tcW w:w="1304" w:type="dxa"/>
          </w:tcPr>
          <w:p w:rsidR="005A48F4" w:rsidRDefault="005A48F4">
            <w:pPr>
              <w:pStyle w:val="ConsPlusNormal"/>
              <w:jc w:val="right"/>
            </w:pPr>
            <w:r>
              <w:t>31043,4</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СТРОИТЕЛЬСТВО ДОШКОЛЬНОГО ОБРАЗОВАТЕЛЬНОГО УЧРЕЖДЕНИЯ, САНКТ-ПЕТЕРБУРГ, УЛИЦА КОРАБЛЕСТРОИТЕЛЕЙ, УЧАСТОК 1 (ЮГО-ЗАПАДНЕЕ ДОМА 21, КОРПУС 3, ЛИТЕРА А ПО УЛИЦЕ КОРАБЛЕСТРОИТЕЛЕЙ) (САНКТ-ПЕТЕРБУРГ, ЗАПАДНАЯ ЧАСТЬ В.О., КВАРТАЛ 1, КОРП. 35) (220 МЕСТ)</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ВАСИЛЕОСТРОВСКИЙ</w:t>
            </w:r>
          </w:p>
        </w:tc>
        <w:tc>
          <w:tcPr>
            <w:tcW w:w="1304" w:type="dxa"/>
          </w:tcPr>
          <w:p w:rsidR="005A48F4" w:rsidRDefault="005A48F4">
            <w:pPr>
              <w:pStyle w:val="ConsPlusNormal"/>
              <w:jc w:val="center"/>
            </w:pPr>
            <w:r>
              <w:t>2015-2020</w:t>
            </w:r>
          </w:p>
        </w:tc>
        <w:tc>
          <w:tcPr>
            <w:tcW w:w="1304" w:type="dxa"/>
          </w:tcPr>
          <w:p w:rsidR="005A48F4" w:rsidRDefault="005A48F4">
            <w:pPr>
              <w:pStyle w:val="ConsPlusNormal"/>
              <w:jc w:val="right"/>
            </w:pPr>
            <w:r>
              <w:t>364075,4</w:t>
            </w:r>
          </w:p>
        </w:tc>
        <w:tc>
          <w:tcPr>
            <w:tcW w:w="1304" w:type="dxa"/>
          </w:tcPr>
          <w:p w:rsidR="005A48F4" w:rsidRDefault="005A48F4">
            <w:pPr>
              <w:pStyle w:val="ConsPlusNormal"/>
              <w:jc w:val="right"/>
            </w:pPr>
            <w:r>
              <w:t>260164,9</w:t>
            </w:r>
          </w:p>
        </w:tc>
        <w:tc>
          <w:tcPr>
            <w:tcW w:w="1304" w:type="dxa"/>
          </w:tcPr>
          <w:p w:rsidR="005A48F4" w:rsidRDefault="005A48F4">
            <w:pPr>
              <w:pStyle w:val="ConsPlusNormal"/>
              <w:jc w:val="right"/>
            </w:pPr>
            <w:r>
              <w:t>100100,0</w:t>
            </w:r>
          </w:p>
        </w:tc>
        <w:tc>
          <w:tcPr>
            <w:tcW w:w="1304" w:type="dxa"/>
          </w:tcPr>
          <w:p w:rsidR="005A48F4" w:rsidRDefault="005A48F4">
            <w:pPr>
              <w:pStyle w:val="ConsPlusNormal"/>
              <w:jc w:val="right"/>
            </w:pPr>
            <w:r>
              <w:t>160064,9</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ДОШКОЛЬНОГО ОБРАЗОВАТЕЛЬНОГО УЧРЕЖДЕНИЯ, ЗАПАДНАЯ ЧАСТЬ В.О., КВАРТАЛ 3 (165 МЕСТ), ВКЛЮЧАЯ КОРРЕКТИРОВКУ ПРОЕКТНОЙ ДОКУМЕНТАЦИИ СТАДИИ РД</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ВАСИЛЕОСТРОВСКИЙ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r>
              <w:t>271733,8</w:t>
            </w:r>
          </w:p>
        </w:tc>
        <w:tc>
          <w:tcPr>
            <w:tcW w:w="1304" w:type="dxa"/>
          </w:tcPr>
          <w:p w:rsidR="005A48F4" w:rsidRDefault="005A48F4">
            <w:pPr>
              <w:pStyle w:val="ConsPlusNormal"/>
              <w:jc w:val="right"/>
            </w:pPr>
            <w:r>
              <w:t>156640,3</w:t>
            </w:r>
          </w:p>
        </w:tc>
        <w:tc>
          <w:tcPr>
            <w:tcW w:w="1304" w:type="dxa"/>
          </w:tcPr>
          <w:p w:rsidR="005A48F4" w:rsidRDefault="005A48F4">
            <w:pPr>
              <w:pStyle w:val="ConsPlusNormal"/>
              <w:jc w:val="right"/>
            </w:pPr>
            <w:r>
              <w:t>156640,3</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ДОШКОЛЬНОГО ОБРАЗОВАТЕЛЬНОГО УЧРЕЖДЕНИЯ, САНКТ-ПЕТЕРБУРГ, СУЗДАЛЬСКОЕ ШОССЕ, УЧАСТОК 14 (ЮГО-ЗАПАДНЕЕ ПЕРЕСЕЧЕНИЯ СУЗДАЛЬСКОГО ШОССЕ С ВЫБОРГСКИМ НАПРАВЛЕНИЕМ Ж.Д.) (140 МЕСТ)</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r>
              <w:t>257406,4</w:t>
            </w:r>
          </w:p>
        </w:tc>
        <w:tc>
          <w:tcPr>
            <w:tcW w:w="1304" w:type="dxa"/>
          </w:tcPr>
          <w:p w:rsidR="005A48F4" w:rsidRDefault="005A48F4">
            <w:pPr>
              <w:pStyle w:val="ConsPlusNormal"/>
              <w:jc w:val="right"/>
            </w:pPr>
            <w:r>
              <w:t>52643,9</w:t>
            </w:r>
          </w:p>
        </w:tc>
        <w:tc>
          <w:tcPr>
            <w:tcW w:w="1304" w:type="dxa"/>
          </w:tcPr>
          <w:p w:rsidR="005A48F4" w:rsidRDefault="005A48F4">
            <w:pPr>
              <w:pStyle w:val="ConsPlusNormal"/>
              <w:jc w:val="right"/>
            </w:pPr>
            <w:r>
              <w:t>52643,9</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СТРОИТЕЛЬСТВО ДОШКОЛЬНОГО ОБРАЗОВАТЕЛЬНОГО УЧРЕЖДЕНИЯ, САНКТ-ПЕТЕРБУРГ, ПОСЕЛОК МЕТАЛЛОСТРОЙ, САДОВАЯ УЛИЦА, УЧАСТОК 2 (ЮГО-ЗАПАДНЕЕ </w:t>
            </w:r>
            <w:r>
              <w:lastRenderedPageBreak/>
              <w:t>ПЕРЕСЕЧЕНИЯ С ПИОНЕРСКОЙ УЛИЦЕЙ) (ПОСЕЛОК МЕТАЛЛОСТРОЙ, КВАРТАЛ 2А, УЧАСТОК 4) (185 МЕСТ)</w:t>
            </w:r>
          </w:p>
        </w:tc>
        <w:tc>
          <w:tcPr>
            <w:tcW w:w="1417" w:type="dxa"/>
          </w:tcPr>
          <w:p w:rsidR="005A48F4" w:rsidRDefault="005A48F4">
            <w:pPr>
              <w:pStyle w:val="ConsPlusNormal"/>
              <w:jc w:val="center"/>
            </w:pPr>
            <w:r>
              <w:lastRenderedPageBreak/>
              <w:t>0210020810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2015-2020</w:t>
            </w:r>
          </w:p>
        </w:tc>
        <w:tc>
          <w:tcPr>
            <w:tcW w:w="1304" w:type="dxa"/>
          </w:tcPr>
          <w:p w:rsidR="005A48F4" w:rsidRDefault="005A48F4">
            <w:pPr>
              <w:pStyle w:val="ConsPlusNormal"/>
              <w:jc w:val="right"/>
            </w:pPr>
            <w:r>
              <w:t>306385,6</w:t>
            </w:r>
          </w:p>
        </w:tc>
        <w:tc>
          <w:tcPr>
            <w:tcW w:w="1304" w:type="dxa"/>
          </w:tcPr>
          <w:p w:rsidR="005A48F4" w:rsidRDefault="005A48F4">
            <w:pPr>
              <w:pStyle w:val="ConsPlusNormal"/>
              <w:jc w:val="right"/>
            </w:pPr>
            <w:r>
              <w:t>177993,7</w:t>
            </w:r>
          </w:p>
        </w:tc>
        <w:tc>
          <w:tcPr>
            <w:tcW w:w="1304" w:type="dxa"/>
          </w:tcPr>
          <w:p w:rsidR="005A48F4" w:rsidRDefault="005A48F4">
            <w:pPr>
              <w:pStyle w:val="ConsPlusNormal"/>
              <w:jc w:val="right"/>
            </w:pPr>
            <w:r>
              <w:t>100020,0</w:t>
            </w:r>
          </w:p>
        </w:tc>
        <w:tc>
          <w:tcPr>
            <w:tcW w:w="1304" w:type="dxa"/>
          </w:tcPr>
          <w:p w:rsidR="005A48F4" w:rsidRDefault="005A48F4">
            <w:pPr>
              <w:pStyle w:val="ConsPlusNormal"/>
              <w:jc w:val="right"/>
            </w:pPr>
            <w:r>
              <w:t>77973,7</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СТРОИТЕЛЬСТВО ДОШКОЛЬНОГО ОБРАЗОВАТЕЛЬНОГО УЧРЕЖДЕНИЯ, САНКТ-ПЕТЕРБУРГ, Г. ЗЕЛЕНОГОРСК, УЛИЦА МИРА, УЧАСТОК 1 (СЕВЕРО-ВОСТОЧНЕЕ ДОМА 22, ЛИТЕРА А ПО ШИРОКОЙ УЛИЦЕ) (ЗЕЛЕНОГОРСК, ЗЕМЕЛЬНЫЙ УЧАСТОК 2, КВАРТАЛ 20) (90 МЕСТ)</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r>
              <w:t>178877,5</w:t>
            </w:r>
          </w:p>
        </w:tc>
        <w:tc>
          <w:tcPr>
            <w:tcW w:w="1304" w:type="dxa"/>
          </w:tcPr>
          <w:p w:rsidR="005A48F4" w:rsidRDefault="005A48F4">
            <w:pPr>
              <w:pStyle w:val="ConsPlusNormal"/>
              <w:jc w:val="right"/>
            </w:pPr>
            <w:r>
              <w:t>4745,7</w:t>
            </w:r>
          </w:p>
        </w:tc>
        <w:tc>
          <w:tcPr>
            <w:tcW w:w="1304" w:type="dxa"/>
          </w:tcPr>
          <w:p w:rsidR="005A48F4" w:rsidRDefault="005A48F4">
            <w:pPr>
              <w:pStyle w:val="ConsPlusNormal"/>
              <w:jc w:val="right"/>
            </w:pPr>
            <w:r>
              <w:t>4745,7</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ДОШКОЛЬНОГО ОБРАЗОВАТЕЛЬНОГО УЧРЕЖДЕНИЯ, САНКТ-ПЕТЕРБУРГ, ПИСКАРЕВСКИЙ ПРОСПЕКТ, УЧАСТОК 1 (СЕВЕРНЕЕ ДОМА 161, ЛИТЕРА А, ПО ПИСКАРЕВСКОМУ ПРОСПЕКТУ) (МИКРОРАЙОН РУЧЬИ) (160 МЕСТ), ВКЛЮЧАЯ КОРРЕКТИРОВКУ ПРОЕКТНОЙ ДОКУМЕНТАЦИИ СТАДИИ РД</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КРАСНОГВАРДЕЙСКИЙ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r>
              <w:t>264103,9</w:t>
            </w:r>
          </w:p>
        </w:tc>
        <w:tc>
          <w:tcPr>
            <w:tcW w:w="1304" w:type="dxa"/>
          </w:tcPr>
          <w:p w:rsidR="005A48F4" w:rsidRDefault="005A48F4">
            <w:pPr>
              <w:pStyle w:val="ConsPlusNormal"/>
              <w:jc w:val="right"/>
            </w:pPr>
            <w:r>
              <w:t>4311,2</w:t>
            </w:r>
          </w:p>
        </w:tc>
        <w:tc>
          <w:tcPr>
            <w:tcW w:w="1304" w:type="dxa"/>
          </w:tcPr>
          <w:p w:rsidR="005A48F4" w:rsidRDefault="005A48F4">
            <w:pPr>
              <w:pStyle w:val="ConsPlusNormal"/>
              <w:jc w:val="right"/>
            </w:pPr>
            <w:r>
              <w:t>4311,2</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ДОШКОЛЬНОГО ОБРАЗОВАТЕЛЬНОГО УЧРЕЖДЕНИЯ, САНКТ-ПЕТЕРБУРГ, ЛЕНИНСКИЙ ПРОСПЕКТ, УЧАСТОК 13 (СЕВЕРО-ЗАПАДНЕЕ ПЕРЕСЕЧЕНИЯ С УЛИЦЕЙ ДОБЛЕСТИ) (ЮЗПЧ, КВАРТАЛ 21, УЧАСТОК 13) (200 МЕСТ)</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r>
              <w:t>279460,0</w:t>
            </w:r>
          </w:p>
        </w:tc>
        <w:tc>
          <w:tcPr>
            <w:tcW w:w="1304" w:type="dxa"/>
          </w:tcPr>
          <w:p w:rsidR="005A48F4" w:rsidRDefault="005A48F4">
            <w:pPr>
              <w:pStyle w:val="ConsPlusNormal"/>
              <w:jc w:val="right"/>
            </w:pPr>
            <w:r>
              <w:t>22602,4</w:t>
            </w:r>
          </w:p>
        </w:tc>
        <w:tc>
          <w:tcPr>
            <w:tcW w:w="1304" w:type="dxa"/>
          </w:tcPr>
          <w:p w:rsidR="005A48F4" w:rsidRDefault="005A48F4">
            <w:pPr>
              <w:pStyle w:val="ConsPlusNormal"/>
              <w:jc w:val="right"/>
            </w:pPr>
            <w:r>
              <w:t>22602,4</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СТРОИТЕЛЬСТВО ДОШКОЛЬНОГО </w:t>
            </w:r>
            <w:r>
              <w:lastRenderedPageBreak/>
              <w:t>ОБРАЗОВАТЕЛЬНОГО УЧРЕЖДЕНИЯ ПО АДРЕСУ: САНКТ-ПЕТЕРБУРГ, ПРИМОРСКИЙ РАЙОН, СЕВЕРО-ПРИМОРСКАЯ ЧАСТЬ, КВАРТАЛ 63 (САНКТ-ПЕТЕРБУРГ, ЯХТЕННАЯ УЛ., УЧАСТОК 1 (СЕВЕРО-ВОСТОЧНЕЕ Д. 1, КОРП. 1, ЛИТЕРА А ПО ЯХТЕННОЙ УЛ.)) (190 МЕСТ)</w:t>
            </w:r>
          </w:p>
        </w:tc>
        <w:tc>
          <w:tcPr>
            <w:tcW w:w="1417" w:type="dxa"/>
          </w:tcPr>
          <w:p w:rsidR="005A48F4" w:rsidRDefault="005A48F4">
            <w:pPr>
              <w:pStyle w:val="ConsPlusNormal"/>
              <w:jc w:val="center"/>
            </w:pPr>
            <w:r>
              <w:lastRenderedPageBreak/>
              <w:t>0210020810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r>
              <w:t>385516,1</w:t>
            </w:r>
          </w:p>
        </w:tc>
        <w:tc>
          <w:tcPr>
            <w:tcW w:w="1304" w:type="dxa"/>
          </w:tcPr>
          <w:p w:rsidR="005A48F4" w:rsidRDefault="005A48F4">
            <w:pPr>
              <w:pStyle w:val="ConsPlusNormal"/>
              <w:jc w:val="right"/>
            </w:pPr>
            <w:r>
              <w:t>115803,8</w:t>
            </w:r>
          </w:p>
        </w:tc>
        <w:tc>
          <w:tcPr>
            <w:tcW w:w="1304" w:type="dxa"/>
          </w:tcPr>
          <w:p w:rsidR="005A48F4" w:rsidRDefault="005A48F4">
            <w:pPr>
              <w:pStyle w:val="ConsPlusNormal"/>
              <w:jc w:val="right"/>
            </w:pPr>
            <w:r>
              <w:t>115803,8</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ПРОЕКТНО-ИЗЫСКАТЕЛЬСКИЕ РАБОТЫ, В ТОМ ЧИСЛЕ:</w:t>
            </w:r>
          </w:p>
        </w:tc>
        <w:tc>
          <w:tcPr>
            <w:tcW w:w="1417" w:type="dxa"/>
          </w:tcPr>
          <w:p w:rsidR="005A48F4" w:rsidRDefault="005A48F4">
            <w:pPr>
              <w:pStyle w:val="ConsPlusNormal"/>
              <w:jc w:val="center"/>
            </w:pP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2011-2020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185529,7</w:t>
            </w:r>
          </w:p>
        </w:tc>
        <w:tc>
          <w:tcPr>
            <w:tcW w:w="1304" w:type="dxa"/>
          </w:tcPr>
          <w:p w:rsidR="005A48F4" w:rsidRDefault="005A48F4">
            <w:pPr>
              <w:pStyle w:val="ConsPlusNormal"/>
              <w:jc w:val="right"/>
            </w:pPr>
            <w:r>
              <w:t>74757,6</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ПРОЕКТИРОВАНИЕ СТРОИТЕЛЬСТВА ДОШКОЛЬНОГО ОБРАЗОВАТЕЛЬНОГО УЧРЕЖДЕНИЯ ПО АДРЕСУ: КАМЕНКА, КВАРТАЛ 75А</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2015-2020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ДОШКОЛЬНОГО ОБРАЗОВАТЕЛЬНОГО УЧРЕЖДЕНИЯ ПО АДРЕСУ: САНКТ-ПЕТЕРБУРГ, ЛЕНИНСКИЙ ПР., УЧАСТОК 14 (СЕВЕРО-ЗАПАДНЕЕ ПЕРЕСЕЧЕНИЯ С УЛИЦЕЙ ДОБЛЕСТИ)</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ДОШКОЛЬНОГО ОБРАЗОВАТЕЛЬНОГО УЧРЕЖДЕНИЯ ПО АДРЕСУ: САНКТ-ПЕТЕРБУРГ, ЛЕНИНСКИЙ ПР., УЧАСТОК 15 (СЕВЕРО-ЗАПАДНЕЕ ПЕРЕСЕЧЕНИЯ С УЛИЦЕЙ ДОБЛЕСТИ)</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ЗДАНИЯ ДОШКОЛЬНОГО </w:t>
            </w:r>
            <w:r>
              <w:lastRenderedPageBreak/>
              <w:t>ОБРАЗОВАТЕЛЬНОГО УЧРЕЖДЕНИЯ ПО АДРЕСУ: САНКТ-ПЕТЕРБУРГ, МУНИЦИПАЛЬНЫЙ ОКРУГ ГОРЕЛОВО, КРАСНОСЕЛЬСКОЕ ШОССЕ, УЧАСТОК 35</w:t>
            </w:r>
          </w:p>
        </w:tc>
        <w:tc>
          <w:tcPr>
            <w:tcW w:w="1417" w:type="dxa"/>
          </w:tcPr>
          <w:p w:rsidR="005A48F4" w:rsidRDefault="005A48F4">
            <w:pPr>
              <w:pStyle w:val="ConsPlusNormal"/>
              <w:jc w:val="center"/>
            </w:pPr>
            <w:r>
              <w:lastRenderedPageBreak/>
              <w:t>0210020810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ДОШКОЛЬНОГО ОБРАЗОВАТЕЛЬНОГО УЧРЕЖДЕНИЯ ПО АДРЕСУ: САНКТ-ПЕТЕРБУРГ, ДАЛЬНЕВОСТОЧНЫЙ ПР., УЧАСТОК 69 (СЕВЕРО-ВОСТОЧНЕЕ ПЕРЕСЕЧЕНИЯ С УЛИЦЕЙ ЕРЕМЕЕВА)</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ДОШКОЛЬНОГО ОБРАЗОВАТЕЛЬНОГО УЧРЕЖДЕНИЯ ПО АДРЕСУ: Г. САНКТ-ПЕТЕРБУРГ, ЛИСТВЕННАЯ УЛ., УЧАСТОК 19 (ТЕРРИТОРИЯ, ОГРАНИЧЕННАЯ СЕВЕРНЫМ ПР., УЛ. ЕСЕНИНА, ПРОЕКТИРУЕМОЙ УЛИЦЕЙ N 2, ЛИСТВЕННОЙ УЛ., УЛ. ЖАКА ДЮКЛО, ПРОЕКТИРУЕМОЙ ПЕШЕХОДНОЙ УЛИЦЕЙ, ПРОЕКТИРУЕМОЙ УЛИЦЕЙ N 1; ФЗУ N 10)</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ВЫБОРГСКИЙ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ЗДАНИЯ ДОШКОЛЬНОГО ОБРАЗОВАТЕЛЬНОГО УЧРЕЖДЕНИЯ ПО АДРЕСУ: САНКТ-ПЕТЕРБУРГ, ДАЛЬНЕВОСТОЧНЫЙ ПР., УЧАСТОК 71 (СЕВЕРО-ВОСТОЧНЕЕ </w:t>
            </w:r>
            <w:r>
              <w:lastRenderedPageBreak/>
              <w:t>ПЕРЕСЕЧЕНИЯ С УЛИЦЕЙ ЕРЕМЕЕВА)</w:t>
            </w:r>
          </w:p>
        </w:tc>
        <w:tc>
          <w:tcPr>
            <w:tcW w:w="1417" w:type="dxa"/>
          </w:tcPr>
          <w:p w:rsidR="005A48F4" w:rsidRDefault="005A48F4">
            <w:pPr>
              <w:pStyle w:val="ConsPlusNormal"/>
              <w:jc w:val="center"/>
            </w:pPr>
            <w:r>
              <w:lastRenderedPageBreak/>
              <w:t>0210020810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ДОШКОЛЬНОГО ОБРАЗОВАТЕЛЬНОГО УЧРЕЖДЕНИЯ ПО АДРЕСУ: САНКТ-ПЕТЕРБУРГ, ГОРЕЛОВО, КРАСНОСЕЛЬСКОЕ ШОССЕ, Д. 44, КОРПУС 2, ЛИТЕРА А</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ДОШКОЛЬНОГО ОБРАЗОВАТЕЛЬНОГО УЧРЕЖДЕНИЯ НА ТЕРРИТОРИИ, ОГРАНИЧЕННОЙ ПР. МАРШАЛА БЛЮХЕРА, ПРОЕКТИРУЕМОЙ УЛ., ПОЛЮСТРОВСКИМ ПР., ПРОЕКТИРУЕМОЙ УЛ., ФЗУ 6</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ДОШКОЛЬНОГО ОБРАЗОВАТЕЛЬНОГО УЧРЕЖДЕНИЯ НА ТЕРРИТОРИИ, ОГРАНИЧЕННОЙ ПР. МАРШАЛА БЛЮХЕРА, ПРОЕКТИРУЕМОЙ УЛ., ПОЛЮСТРОВСКИМ ПР., ПРОЕКТИРУЕМОЙ УЛ., ФЗУ 8</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ЗДАНИЯ ДОШКОЛЬНОГО ОБРАЗОВАТЕЛЬНОГО УЧРЕЖДЕНИЯ НА ТЕРРИТОРИИ, ОГРАНИЧЕННОЙ ПР. МАРШАЛА БЛЮХЕРА, ПРОЕКТИРУЕМОЙ УЛ., ПОЛЮСТРОВСКИМ ПР., </w:t>
            </w:r>
            <w:r>
              <w:lastRenderedPageBreak/>
              <w:t>ПРОЕКТИРУЕМОЙ УЛ., ФЗУ 10</w:t>
            </w:r>
          </w:p>
        </w:tc>
        <w:tc>
          <w:tcPr>
            <w:tcW w:w="1417" w:type="dxa"/>
          </w:tcPr>
          <w:p w:rsidR="005A48F4" w:rsidRDefault="005A48F4">
            <w:pPr>
              <w:pStyle w:val="ConsPlusNormal"/>
              <w:jc w:val="center"/>
            </w:pPr>
            <w:r>
              <w:lastRenderedPageBreak/>
              <w:t>0210020810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ДОШКОЛЬНОГО ОБРАЗОВАТЕЛЬНОГО УЧРЕЖДЕНИЯ ПО АДРЕСУ: САНКТ-ПЕТЕРБУРГ, ГОРОД ПУШКИН, САПЕРНАЯ УЛИЦА, УЧАСТОК 21</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ДОШКОЛЬНОГО ОБРАЗОВАТЕЛЬНОГО УЧРЕЖДЕНИЯ НА 120 МЕСТ, ПО АДРЕСУ: ДУНАЙСКИЙ ПР., УЧАСТОК 1 (ЮГО-ВОСТОЧНЕЕ ДОМА 5, КОРПУС 8, ЛИТЕРА А ПО ДУНАЙСКОМУ ПР.)</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МОСКОВСКИЙ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ДОШКОЛЬНОГО ОБРАЗОВАТЕЛЬНОГО УЧРЕЖДЕНИЯ НА 240 МЕСТ НА ТЕРРИТОРИИ, ОГРАНИЧЕННОЙ ШУВАЛОВСКИМ ПР., ПАРАШЮТНОЙ УЛ., ПРОЕКТИРУЕМЫМИ ПРОЕЗДАМИ, В ПРИМОРСКОМ РАЙОНЕ</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ДОШКОЛЬНОГО ОБРАЗОВАТЕЛЬНОГО УЧРЕЖДЕНИЯ ПО АДРЕСУ: САНКТ-ПЕТЕРБУРГ, ПОС. ПАРГОЛОВО, ТОРФЯНОЕ, ОЛЬГИНСКАЯ ДОРОГА, УЧАСТОК 2 (СЕВЕРО-ВОСТОЧНЕЕ ДОМА 4, ЛИТЕРА А ПО ЗАРЕЧНОЙ УЛИЦЕ)</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ВЫБОРГСКИЙ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ДОШКОЛЬНОГО ОБРАЗОВАТЕЛЬНОГО УЧРЕЖДЕНИЯ ПО АДРЕСУ: САНКТ-ПЕТЕРБУРГ, РУСАНОВСКАЯ УЛИЦА, УЧАСТОК 7 (ТЕРРИТОРИЯ, ОГРАНИЧЕННАЯ БЕРЕГОВОЙ ЛИНИЕЙ Р. НЕВЫ, БЕРЕГОВОЙ ЛИНИЕЙ Р. УТКИ, ПРОЕКТИРУЕМЫМ ПРОЕЗДОМ, ФЗУ N 10)</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ДОШКОЛЬНОГО ОБРАЗОВАТЕЛЬНОГО УЧРЕЖДЕНИЯ ПО АДРЕСУ: САНКТ-ПЕТЕРБУРГ, РУСАНОВСКАЯ УЛИЦА, УЧАСТОК 4 (ТЕРРИТОРИЯ, ОГРАНИЧЕННАЯ ОКТЯБРЬСКОЙ НАБ., ПРОЕКТИРУЕМЫМ ПРОЕЗДОМ, ПРОЕЗДОМ N 1, АДМИНИСТРАТИВНОЙ ГРАНИЦЕЙ САНКТ-ПЕТЕРБУРГА; ФЗУ N 39)</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ДОШКОЛЬНОГО ОБРАЗОВАТЕЛЬНОГО УЧРЕЖДЕНИЯ ПО АДРЕСУ: Г. САНКТ-ПЕТЕРБУРГ, УЛИЦА БЕЛЫШЕВА, УЧАСТОК 17 (ТЕРРИТОРИИ КВ. 9А РАЙОНА СЕВЕРНЕЕ УЛ. НОВОСЕЛОВ, ОГРАНИЧЕННОЙ УЛ. КОЛЛОНТАЙ, УЛ. БЕЛЫШЕВА, УЛ. ПОДВОЙСКОГО, МЕЖКВАРТАЛЬНЫМ ПРОЕЗДОМ; ФЗУ N 5)</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ДОШКОЛЬНОГО ОБРАЗОВАТЕЛЬНОГО УЧРЕЖДЕНИЯ ПО АДРЕСУ: УЛИЦА БЕЛЫШЕВА, УЧАСТОК 18 (ТЕРРИТОРИИ КВ. 9А РАЙОНА СЕВЕРНЕЕ УЛ. НОВОСЕЛОВ, ОГРАНИЧЕННОЙ УЛ. КОЛЛОНТАЙ, УЛ. БЕЛЫШЕВА, УЛ. ПОДВОЙСКОГО, МЕЖКВАРТАЛЬНЫМ ПРОЕЗДОМ; ФЗУ N 4)</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ДОШКОЛЬНОГО ОБРАЗОВАТЕЛЬНОГО УЧРЕЖДЕНИЯ ПО АДРЕСУ: ПР. ВЕТЕРАНОВ, Д. 5, КОРП. 2, ЛИТЕРА А</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КИРОВСКИЙ</w:t>
            </w:r>
          </w:p>
        </w:tc>
        <w:tc>
          <w:tcPr>
            <w:tcW w:w="1304" w:type="dxa"/>
          </w:tcPr>
          <w:p w:rsidR="005A48F4" w:rsidRDefault="005A48F4">
            <w:pPr>
              <w:pStyle w:val="ConsPlusNormal"/>
              <w:jc w:val="center"/>
            </w:pPr>
            <w:r>
              <w:t>2012-2019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ДОШКОЛЬНОГО ОБРАЗОВАТЕЛЬНОГО УЧРЕЖДЕНИЯ ПО АДРЕСУ: УЛ. БРЯНЦЕВА, УЧАСТОК 1 (ЗАПАДНЕЕ ДОМА 16, ЛИТЕРА А ПО УЛ. УШИНСКОГО)</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2011-2019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РЕКОНСТРУКЦИИ ДОШКОЛЬНОГО ОБРАЗОВАТЕЛЬНОГО УЧРЕЖДЕНИЯ ПО АДРЕСУ: САНКТ-ПЕТЕРБУРГ, Г. КОЛПИНО, ПАВЛОВСКАЯ УЛ., Д. 31, ЛИТ. А (190 МЕСТ) (КОРРЕКТИРОВКА ПРОЕКТНОЙ ДОКУМЕНТАЦИИ СТАДИИ РД)</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2012-2019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w:t>
            </w:r>
            <w:r>
              <w:lastRenderedPageBreak/>
              <w:t>ДОШКОЛЬНОГО ОБРАЗОВАТЕЛЬНОГО УЧРЕЖДЕНИЯ ПО АДРЕСУ: САНКТ-ПЕТЕРБУРГ, Г. СЕСТРОРЕЦК, УЛ. ВОСКОВА, УЧАСТОК 15 (ТЕРРИТОРИЯ, ОГРАНИЧЕННАЯ УЛ. ВОСКОВА, УЛ. МОСИНА, НАБ. СТРОИТЕЛЕЙ, ПОЛОСОЙ ОТВОДА ЖЕЛЕЗНОЙ ДОРОГИ, В КУРОРТНОМ РАЙОНЕ, ФЗУ N 22)</w:t>
            </w:r>
          </w:p>
        </w:tc>
        <w:tc>
          <w:tcPr>
            <w:tcW w:w="1417" w:type="dxa"/>
          </w:tcPr>
          <w:p w:rsidR="005A48F4" w:rsidRDefault="005A48F4">
            <w:pPr>
              <w:pStyle w:val="ConsPlusNormal"/>
              <w:jc w:val="center"/>
            </w:pPr>
            <w:r>
              <w:lastRenderedPageBreak/>
              <w:t>0210020810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ДОШКОЛЬНОГО ОБРАЗОВАТЕЛЬНОГО УЧРЕЖДЕНИЯ ПО АДРЕСУ: Г. ПУШКИН, ПРОМЫШЛЕННАЯ УЛ., УЧАСТОК 7 (СЕВЕРО-ВОСТОЧНЕЕ ДОМА N 17, ЛИТЕРА А ПО ПРОМЫШЛЕННОЙ УЛ.)</w:t>
            </w:r>
          </w:p>
        </w:tc>
        <w:tc>
          <w:tcPr>
            <w:tcW w:w="1417" w:type="dxa"/>
          </w:tcPr>
          <w:p w:rsidR="005A48F4" w:rsidRDefault="005A48F4">
            <w:pPr>
              <w:pStyle w:val="ConsPlusNormal"/>
              <w:jc w:val="center"/>
            </w:pPr>
            <w:r>
              <w:t>0210020810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2016-2019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15613" w:type="dxa"/>
            <w:gridSpan w:val="9"/>
          </w:tcPr>
          <w:p w:rsidR="005A48F4" w:rsidRDefault="005A48F4">
            <w:pPr>
              <w:pStyle w:val="ConsPlusNormal"/>
            </w:pPr>
            <w:r>
              <w:t>ОТРАСЛЬ: МОЛОДЕЖНАЯ ПОЛИТИКА</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100000,0</w:t>
            </w:r>
          </w:p>
        </w:tc>
        <w:tc>
          <w:tcPr>
            <w:tcW w:w="1304" w:type="dxa"/>
          </w:tcPr>
          <w:p w:rsidR="005A48F4" w:rsidRDefault="005A48F4">
            <w:pPr>
              <w:pStyle w:val="ConsPlusNormal"/>
              <w:jc w:val="right"/>
            </w:pPr>
            <w:r>
              <w:t>268607,8</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ПРИСПОСОБЛЕНИЕ ДЛЯ СОВРЕМЕННОГО ИСПОЛЬЗОВАНИЯ ЗДАНИЯ СПБ ГУ "ДОМ МОЛОДЕЖИ ВЫБОРГСКОГО РАЙОНА "ФОРПОСТ" ПО АДРЕСУ: САНКТ-ПЕТЕРБУРГ, БОЛЬШОЙ САМПСОНИЕВСКИЙ ПР., Д. 37</w:t>
            </w:r>
          </w:p>
        </w:tc>
        <w:tc>
          <w:tcPr>
            <w:tcW w:w="1417" w:type="dxa"/>
          </w:tcPr>
          <w:p w:rsidR="005A48F4" w:rsidRDefault="005A48F4">
            <w:pPr>
              <w:pStyle w:val="ConsPlusNormal"/>
              <w:jc w:val="center"/>
            </w:pPr>
            <w:r>
              <w:t>1710078880</w:t>
            </w:r>
          </w:p>
        </w:tc>
        <w:tc>
          <w:tcPr>
            <w:tcW w:w="2800" w:type="dxa"/>
          </w:tcPr>
          <w:p w:rsidR="005A48F4" w:rsidRDefault="005A48F4">
            <w:pPr>
              <w:pStyle w:val="ConsPlusNormal"/>
              <w:jc w:val="center"/>
            </w:pPr>
            <w:r>
              <w:t>ВЫБОРГСКИЙ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r>
              <w:t>376284,7</w:t>
            </w:r>
          </w:p>
        </w:tc>
        <w:tc>
          <w:tcPr>
            <w:tcW w:w="1304" w:type="dxa"/>
          </w:tcPr>
          <w:p w:rsidR="005A48F4" w:rsidRDefault="005A48F4">
            <w:pPr>
              <w:pStyle w:val="ConsPlusNormal"/>
              <w:jc w:val="right"/>
            </w:pPr>
            <w:r>
              <w:t>368607,8</w:t>
            </w:r>
          </w:p>
        </w:tc>
        <w:tc>
          <w:tcPr>
            <w:tcW w:w="1304" w:type="dxa"/>
          </w:tcPr>
          <w:p w:rsidR="005A48F4" w:rsidRDefault="005A48F4">
            <w:pPr>
              <w:pStyle w:val="ConsPlusNormal"/>
              <w:jc w:val="right"/>
            </w:pPr>
            <w:r>
              <w:t>100000,0</w:t>
            </w:r>
          </w:p>
        </w:tc>
        <w:tc>
          <w:tcPr>
            <w:tcW w:w="1304" w:type="dxa"/>
          </w:tcPr>
          <w:p w:rsidR="005A48F4" w:rsidRDefault="005A48F4">
            <w:pPr>
              <w:pStyle w:val="ConsPlusNormal"/>
              <w:jc w:val="right"/>
            </w:pPr>
            <w:r>
              <w:t>268607,8</w:t>
            </w:r>
          </w:p>
        </w:tc>
        <w:tc>
          <w:tcPr>
            <w:tcW w:w="1304" w:type="dxa"/>
          </w:tcPr>
          <w:p w:rsidR="005A48F4" w:rsidRDefault="005A48F4">
            <w:pPr>
              <w:pStyle w:val="ConsPlusNormal"/>
              <w:jc w:val="right"/>
            </w:pPr>
            <w:r>
              <w:t>0,0</w:t>
            </w:r>
          </w:p>
        </w:tc>
      </w:tr>
      <w:tr w:rsidR="005A48F4">
        <w:tc>
          <w:tcPr>
            <w:tcW w:w="15613" w:type="dxa"/>
            <w:gridSpan w:val="9"/>
          </w:tcPr>
          <w:p w:rsidR="005A48F4" w:rsidRDefault="005A48F4">
            <w:pPr>
              <w:pStyle w:val="ConsPlusNormal"/>
            </w:pPr>
            <w:r>
              <w:t>ОТРАСЛЬ: КУЛЬТУРА</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1187816,5</w:t>
            </w:r>
          </w:p>
        </w:tc>
        <w:tc>
          <w:tcPr>
            <w:tcW w:w="1304" w:type="dxa"/>
          </w:tcPr>
          <w:p w:rsidR="005A48F4" w:rsidRDefault="005A48F4">
            <w:pPr>
              <w:pStyle w:val="ConsPlusNormal"/>
              <w:jc w:val="right"/>
            </w:pPr>
            <w:r>
              <w:t>2384733,2</w:t>
            </w:r>
          </w:p>
        </w:tc>
        <w:tc>
          <w:tcPr>
            <w:tcW w:w="1304" w:type="dxa"/>
          </w:tcPr>
          <w:p w:rsidR="005A48F4" w:rsidRDefault="005A48F4">
            <w:pPr>
              <w:pStyle w:val="ConsPlusNormal"/>
              <w:jc w:val="right"/>
            </w:pPr>
            <w:r>
              <w:t>504539,1</w:t>
            </w:r>
          </w:p>
        </w:tc>
      </w:tr>
      <w:tr w:rsidR="005A48F4">
        <w:tc>
          <w:tcPr>
            <w:tcW w:w="3572" w:type="dxa"/>
          </w:tcPr>
          <w:p w:rsidR="005A48F4" w:rsidRDefault="005A48F4">
            <w:pPr>
              <w:pStyle w:val="ConsPlusNormal"/>
            </w:pPr>
            <w:r>
              <w:lastRenderedPageBreak/>
              <w:t>РЕКОНСТРУКЦИЯ ЗДАНИЯ, РАСПОЛОЖЕННОГО ПО АДРЕСУ: САНКТ-ПЕТЕРБУРГ, СРЕДНИЙ ПР. В.О., ДОМ 93, ЛИТЕР А, ЗАНИМАЕМОГО САНКТ-ПЕТЕРБУРГСКИМ ГОСУДАРСТВЕННЫМ УЧРЕЖДЕНИЕМ КУЛЬТУРЫ "ЦЕНТР СОВРЕМЕННОГО ИСКУССТВА ИМЕНИ СЕРГЕЯ КУРЕХИНА"</w:t>
            </w:r>
          </w:p>
        </w:tc>
        <w:tc>
          <w:tcPr>
            <w:tcW w:w="1417" w:type="dxa"/>
          </w:tcPr>
          <w:p w:rsidR="005A48F4" w:rsidRDefault="005A48F4">
            <w:pPr>
              <w:pStyle w:val="ConsPlusNormal"/>
              <w:jc w:val="center"/>
            </w:pPr>
            <w:r>
              <w:t>082A171020</w:t>
            </w:r>
          </w:p>
        </w:tc>
        <w:tc>
          <w:tcPr>
            <w:tcW w:w="2800" w:type="dxa"/>
          </w:tcPr>
          <w:p w:rsidR="005A48F4" w:rsidRDefault="005A48F4">
            <w:pPr>
              <w:pStyle w:val="ConsPlusNormal"/>
              <w:jc w:val="center"/>
            </w:pPr>
            <w:r>
              <w:t>ВАСИЛЕОСТРОВСКИЙ</w:t>
            </w:r>
          </w:p>
        </w:tc>
        <w:tc>
          <w:tcPr>
            <w:tcW w:w="1304" w:type="dxa"/>
          </w:tcPr>
          <w:p w:rsidR="005A48F4" w:rsidRDefault="005A48F4">
            <w:pPr>
              <w:pStyle w:val="ConsPlusNormal"/>
              <w:jc w:val="center"/>
            </w:pPr>
            <w:r>
              <w:t>2015-2020</w:t>
            </w:r>
          </w:p>
        </w:tc>
        <w:tc>
          <w:tcPr>
            <w:tcW w:w="1304" w:type="dxa"/>
          </w:tcPr>
          <w:p w:rsidR="005A48F4" w:rsidRDefault="005A48F4">
            <w:pPr>
              <w:pStyle w:val="ConsPlusNormal"/>
              <w:jc w:val="right"/>
            </w:pPr>
            <w:r>
              <w:t>1140899,4</w:t>
            </w:r>
          </w:p>
        </w:tc>
        <w:tc>
          <w:tcPr>
            <w:tcW w:w="1304" w:type="dxa"/>
          </w:tcPr>
          <w:p w:rsidR="005A48F4" w:rsidRDefault="005A48F4">
            <w:pPr>
              <w:pStyle w:val="ConsPlusNormal"/>
              <w:jc w:val="right"/>
            </w:pPr>
            <w:r>
              <w:t>845304,5</w:t>
            </w:r>
          </w:p>
        </w:tc>
        <w:tc>
          <w:tcPr>
            <w:tcW w:w="1304" w:type="dxa"/>
          </w:tcPr>
          <w:p w:rsidR="005A48F4" w:rsidRDefault="005A48F4">
            <w:pPr>
              <w:pStyle w:val="ConsPlusNormal"/>
              <w:jc w:val="right"/>
            </w:pPr>
            <w:r>
              <w:t>21550,0</w:t>
            </w:r>
          </w:p>
        </w:tc>
        <w:tc>
          <w:tcPr>
            <w:tcW w:w="1304" w:type="dxa"/>
          </w:tcPr>
          <w:p w:rsidR="005A48F4" w:rsidRDefault="005A48F4">
            <w:pPr>
              <w:pStyle w:val="ConsPlusNormal"/>
              <w:jc w:val="right"/>
            </w:pPr>
            <w:r>
              <w:t>823754,5</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ЗДАНИЯ ДЕТСКОЙ ШКОЛЫ ИСКУССТВ ПО АДРЕСУ: ТУРИСТСКАЯ УЛ., УЧАСТОК 1 (ЮЖНЕЕ ДОМА 33, ЛИТЕРА А ПО ТУРИСТСКОЙ УЛИЦЕ), ВКЛЮЧАЯ РАЗРАБОТКУ ПРОЕКТНОЙ ДОКУМЕНТАЦИИ СТАДИИ РД</w:t>
            </w:r>
          </w:p>
        </w:tc>
        <w:tc>
          <w:tcPr>
            <w:tcW w:w="1417" w:type="dxa"/>
          </w:tcPr>
          <w:p w:rsidR="005A48F4" w:rsidRDefault="005A48F4">
            <w:pPr>
              <w:pStyle w:val="ConsPlusNormal"/>
              <w:jc w:val="center"/>
            </w:pPr>
            <w:r>
              <w:t>084A171040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2013-2019</w:t>
            </w:r>
          </w:p>
        </w:tc>
        <w:tc>
          <w:tcPr>
            <w:tcW w:w="1304" w:type="dxa"/>
          </w:tcPr>
          <w:p w:rsidR="005A48F4" w:rsidRDefault="005A48F4">
            <w:pPr>
              <w:pStyle w:val="ConsPlusNormal"/>
              <w:jc w:val="right"/>
            </w:pPr>
            <w:r>
              <w:t>289407,8</w:t>
            </w:r>
          </w:p>
        </w:tc>
        <w:tc>
          <w:tcPr>
            <w:tcW w:w="1304" w:type="dxa"/>
          </w:tcPr>
          <w:p w:rsidR="005A48F4" w:rsidRDefault="005A48F4">
            <w:pPr>
              <w:pStyle w:val="ConsPlusNormal"/>
              <w:jc w:val="right"/>
            </w:pPr>
            <w:r>
              <w:t>128503,0</w:t>
            </w:r>
          </w:p>
        </w:tc>
        <w:tc>
          <w:tcPr>
            <w:tcW w:w="1304" w:type="dxa"/>
          </w:tcPr>
          <w:p w:rsidR="005A48F4" w:rsidRDefault="005A48F4">
            <w:pPr>
              <w:pStyle w:val="ConsPlusNormal"/>
              <w:jc w:val="right"/>
            </w:pPr>
            <w:r>
              <w:t>128503,0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ПРИСПОСОБЛЕНИЕ ДЛЯ СОВРЕМЕННОГО ИСПОЛЬЗОВАНИЯ ЗДАНИЯ ДЛЯ САНКТ-ПЕТЕРБУРГСКОГО ГОСУДАРСТВЕННОГО УЧРЕЖДЕНИЯ КУЛЬТУРЫ "ЦЕНТРАЛЬНАЯ ГОРОДСКАЯ ПУБЛИЧНАЯ БИБЛИОТЕКА ИМЕНИ В.В.МАЯКОВСКОГО" ПО АДРЕСУ: НАБ. Р. ФОНТАНКИ, Д. 44, ЛИТЕРА А</w:t>
            </w:r>
          </w:p>
        </w:tc>
        <w:tc>
          <w:tcPr>
            <w:tcW w:w="1417" w:type="dxa"/>
          </w:tcPr>
          <w:p w:rsidR="005A48F4" w:rsidRDefault="005A48F4">
            <w:pPr>
              <w:pStyle w:val="ConsPlusNormal"/>
              <w:jc w:val="center"/>
            </w:pPr>
            <w:r>
              <w:t>081A171030</w:t>
            </w:r>
          </w:p>
        </w:tc>
        <w:tc>
          <w:tcPr>
            <w:tcW w:w="2800" w:type="dxa"/>
          </w:tcPr>
          <w:p w:rsidR="005A48F4" w:rsidRDefault="005A48F4">
            <w:pPr>
              <w:pStyle w:val="ConsPlusNormal"/>
              <w:jc w:val="center"/>
            </w:pPr>
            <w:r>
              <w:t>ЦЕНТРАЛЬНЫЙ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r>
              <w:t>762495,9</w:t>
            </w:r>
          </w:p>
        </w:tc>
        <w:tc>
          <w:tcPr>
            <w:tcW w:w="1304" w:type="dxa"/>
          </w:tcPr>
          <w:p w:rsidR="005A48F4" w:rsidRDefault="005A48F4">
            <w:pPr>
              <w:pStyle w:val="ConsPlusNormal"/>
              <w:jc w:val="right"/>
            </w:pPr>
            <w:r>
              <w:t>758639,0</w:t>
            </w:r>
          </w:p>
        </w:tc>
        <w:tc>
          <w:tcPr>
            <w:tcW w:w="1304" w:type="dxa"/>
          </w:tcPr>
          <w:p w:rsidR="005A48F4" w:rsidRDefault="005A48F4">
            <w:pPr>
              <w:pStyle w:val="ConsPlusNormal"/>
              <w:jc w:val="right"/>
            </w:pPr>
            <w:r>
              <w:t>131361,0</w:t>
            </w:r>
          </w:p>
        </w:tc>
        <w:tc>
          <w:tcPr>
            <w:tcW w:w="1304" w:type="dxa"/>
          </w:tcPr>
          <w:p w:rsidR="005A48F4" w:rsidRDefault="005A48F4">
            <w:pPr>
              <w:pStyle w:val="ConsPlusNormal"/>
              <w:jc w:val="right"/>
            </w:pPr>
            <w:r>
              <w:t>627278,0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СТРОИТЕЛЬСТВО ДОМА КУЛЬТУРЫ ПО АДРЕСУ: Г. КРАСНОЕ СЕЛО, КИНГИСЕППСКОЕ ШОССЕ, УЧАСТОК 1 (ЮГО-ЗАПАДНЕЕ ПЕРЕСЕЧЕНИЯ С </w:t>
            </w:r>
            <w:r>
              <w:lastRenderedPageBreak/>
              <w:t>ГАТЧИНСКИМ ШОССЕ) (Г. КРАСНОЕ СЕЛО, КВАРТАЛ 6)</w:t>
            </w:r>
          </w:p>
        </w:tc>
        <w:tc>
          <w:tcPr>
            <w:tcW w:w="1417" w:type="dxa"/>
          </w:tcPr>
          <w:p w:rsidR="005A48F4" w:rsidRDefault="005A48F4">
            <w:pPr>
              <w:pStyle w:val="ConsPlusNormal"/>
              <w:jc w:val="center"/>
            </w:pPr>
            <w:r>
              <w:lastRenderedPageBreak/>
              <w:t>082A171020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2014-2020</w:t>
            </w:r>
          </w:p>
        </w:tc>
        <w:tc>
          <w:tcPr>
            <w:tcW w:w="1304" w:type="dxa"/>
          </w:tcPr>
          <w:p w:rsidR="005A48F4" w:rsidRDefault="005A48F4">
            <w:pPr>
              <w:pStyle w:val="ConsPlusNormal"/>
              <w:jc w:val="right"/>
            </w:pPr>
            <w:r>
              <w:t>865261,5</w:t>
            </w:r>
          </w:p>
        </w:tc>
        <w:tc>
          <w:tcPr>
            <w:tcW w:w="1304" w:type="dxa"/>
          </w:tcPr>
          <w:p w:rsidR="005A48F4" w:rsidRDefault="005A48F4">
            <w:pPr>
              <w:pStyle w:val="ConsPlusNormal"/>
              <w:jc w:val="right"/>
            </w:pPr>
            <w:r>
              <w:t>705069,5</w:t>
            </w:r>
          </w:p>
        </w:tc>
        <w:tc>
          <w:tcPr>
            <w:tcW w:w="1304" w:type="dxa"/>
          </w:tcPr>
          <w:p w:rsidR="005A48F4" w:rsidRDefault="005A48F4">
            <w:pPr>
              <w:pStyle w:val="ConsPlusNormal"/>
              <w:jc w:val="right"/>
            </w:pPr>
            <w:r>
              <w:t>341628,3</w:t>
            </w:r>
          </w:p>
        </w:tc>
        <w:tc>
          <w:tcPr>
            <w:tcW w:w="1304" w:type="dxa"/>
          </w:tcPr>
          <w:p w:rsidR="005A48F4" w:rsidRDefault="005A48F4">
            <w:pPr>
              <w:pStyle w:val="ConsPlusNormal"/>
              <w:jc w:val="right"/>
            </w:pPr>
            <w:r>
              <w:t>363441,2</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СТРОИТЕЛЬСТВО ЗДАНИЯ ДЕТСКОЙ ШКОЛЫ ИСКУССТВ ПО АДРЕСУ: САНКТ-ПЕТЕРБУРГ, Г. ЛОМОНОСОВ, ОРАНИЕНБАУМСКИЙ ПР., УЧАСТОК 1 (НАПРОТИВ ДОМА 41, КОРПУС 1, ЛИТЕРА А ПО ОРАНИЕНБАУМСКОМУ ПР.)</w:t>
            </w:r>
          </w:p>
        </w:tc>
        <w:tc>
          <w:tcPr>
            <w:tcW w:w="1417" w:type="dxa"/>
          </w:tcPr>
          <w:p w:rsidR="005A48F4" w:rsidRDefault="005A48F4">
            <w:pPr>
              <w:pStyle w:val="ConsPlusNormal"/>
              <w:jc w:val="center"/>
            </w:pPr>
            <w:r>
              <w:t>084A171040</w:t>
            </w:r>
          </w:p>
        </w:tc>
        <w:tc>
          <w:tcPr>
            <w:tcW w:w="2800" w:type="dxa"/>
          </w:tcPr>
          <w:p w:rsidR="005A48F4" w:rsidRDefault="005A48F4">
            <w:pPr>
              <w:pStyle w:val="ConsPlusNormal"/>
              <w:jc w:val="center"/>
            </w:pPr>
            <w:r>
              <w:t>ПЕТРОДВОРЦОВЫЙ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r>
              <w:t>634306,4</w:t>
            </w:r>
          </w:p>
        </w:tc>
        <w:tc>
          <w:tcPr>
            <w:tcW w:w="1304" w:type="dxa"/>
          </w:tcPr>
          <w:p w:rsidR="005A48F4" w:rsidRDefault="005A48F4">
            <w:pPr>
              <w:pStyle w:val="ConsPlusNormal"/>
              <w:jc w:val="right"/>
            </w:pPr>
            <w:r>
              <w:t>263458,8</w:t>
            </w:r>
          </w:p>
        </w:tc>
        <w:tc>
          <w:tcPr>
            <w:tcW w:w="1304" w:type="dxa"/>
          </w:tcPr>
          <w:p w:rsidR="005A48F4" w:rsidRDefault="005A48F4">
            <w:pPr>
              <w:pStyle w:val="ConsPlusNormal"/>
              <w:jc w:val="right"/>
            </w:pPr>
            <w:r>
              <w:t>263458,8</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ЗДАНИЯ ДЛЯ РАЗМЕЩЕНИЯ ДОМА КУЛЬТУРЫ ПО АДРЕСУ: САНКТ-ПЕТЕРБУРГ, Г. СЕСТРОРЕЦК, НАБ. СТРОИТЕЛЕЙ, УЧАСТОК 1 (ВОСТОЧНЕЕ Д. 8, ЛИТЕРА А ПО НАБ. СТРОИТЕЛЕЙ), ВКЛЮЧАЯ КОРРЕКТИРОВКУ ПРОЕКТНОЙ ДОКУМЕНТАЦИИ СТАДИИ РД</w:t>
            </w:r>
          </w:p>
        </w:tc>
        <w:tc>
          <w:tcPr>
            <w:tcW w:w="1417" w:type="dxa"/>
          </w:tcPr>
          <w:p w:rsidR="005A48F4" w:rsidRDefault="005A48F4">
            <w:pPr>
              <w:pStyle w:val="ConsPlusNormal"/>
              <w:jc w:val="center"/>
            </w:pPr>
            <w:r>
              <w:t>0820071020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r>
              <w:t>473172,2</w:t>
            </w:r>
          </w:p>
        </w:tc>
        <w:tc>
          <w:tcPr>
            <w:tcW w:w="1304" w:type="dxa"/>
          </w:tcPr>
          <w:p w:rsidR="005A48F4" w:rsidRDefault="005A48F4">
            <w:pPr>
              <w:pStyle w:val="ConsPlusNormal"/>
              <w:jc w:val="right"/>
            </w:pPr>
            <w:r>
              <w:t>473172,2</w:t>
            </w:r>
          </w:p>
        </w:tc>
        <w:tc>
          <w:tcPr>
            <w:tcW w:w="1304" w:type="dxa"/>
          </w:tcPr>
          <w:p w:rsidR="005A48F4" w:rsidRDefault="005A48F4">
            <w:pPr>
              <w:pStyle w:val="ConsPlusNormal"/>
              <w:jc w:val="right"/>
            </w:pPr>
            <w:r>
              <w:t>100000,0</w:t>
            </w:r>
          </w:p>
        </w:tc>
        <w:tc>
          <w:tcPr>
            <w:tcW w:w="1304" w:type="dxa"/>
          </w:tcPr>
          <w:p w:rsidR="005A48F4" w:rsidRDefault="005A48F4">
            <w:pPr>
              <w:pStyle w:val="ConsPlusNormal"/>
              <w:jc w:val="right"/>
            </w:pPr>
            <w:r>
              <w:t>200600,0</w:t>
            </w:r>
          </w:p>
        </w:tc>
        <w:tc>
          <w:tcPr>
            <w:tcW w:w="1304" w:type="dxa"/>
          </w:tcPr>
          <w:p w:rsidR="005A48F4" w:rsidRDefault="005A48F4">
            <w:pPr>
              <w:pStyle w:val="ConsPlusNormal"/>
              <w:jc w:val="right"/>
            </w:pPr>
            <w:r>
              <w:t>172572,2</w:t>
            </w:r>
          </w:p>
        </w:tc>
      </w:tr>
      <w:tr w:rsidR="005A48F4">
        <w:tc>
          <w:tcPr>
            <w:tcW w:w="3572" w:type="dxa"/>
          </w:tcPr>
          <w:p w:rsidR="005A48F4" w:rsidRDefault="005A48F4">
            <w:pPr>
              <w:pStyle w:val="ConsPlusNormal"/>
            </w:pPr>
            <w:r>
              <w:t xml:space="preserve">СТРОИТЕЛЬСТВО ЗДАНИЯ ДЕТСКОЙ ШКОЛЫ ИСКУССТВ ПО АДРЕСУ: САНКТ-ПЕТЕРБУРГ, ПРОСПЕКТ КОСМОНАВТОВ, УЧАСТОК 2 (ЮГО-ВОСТОЧНЕЕ ДОМА 47, ЛИТЕРА В ПО ПРОСПЕКТУ КОСМОНАВТОВ), ДЛЯ РАЗМЕЩЕНИЯ САНКТ-ПЕТЕРБУРГСКОГО ГОСУДАРСТВЕННОГО БЮДЖЕТНОГО ОБРАЗОВАТЕЛЬНОГО УЧРЕЖДЕНИЯ ДОПОЛНИТЕЛЬНОГО ОБРАЗОВАНИЯ ДЕТЕЙ "САНКТ-ПЕТЕРБУРГСКАЯ ДЕТСКАЯ ХУДОЖЕСТВЕННАЯ ШКОЛА </w:t>
            </w:r>
            <w:r>
              <w:lastRenderedPageBreak/>
              <w:t>N 13", ВКЛЮЧАЯ РАЗРАБОТКУ ПРОЕКТНОЙ ДОКУМЕНТАЦИИ СТАДИИ РД</w:t>
            </w:r>
          </w:p>
        </w:tc>
        <w:tc>
          <w:tcPr>
            <w:tcW w:w="1417" w:type="dxa"/>
          </w:tcPr>
          <w:p w:rsidR="005A48F4" w:rsidRDefault="005A48F4">
            <w:pPr>
              <w:pStyle w:val="ConsPlusNormal"/>
              <w:jc w:val="center"/>
            </w:pPr>
            <w:r>
              <w:lastRenderedPageBreak/>
              <w:t>084A171040</w:t>
            </w:r>
          </w:p>
        </w:tc>
        <w:tc>
          <w:tcPr>
            <w:tcW w:w="2800" w:type="dxa"/>
          </w:tcPr>
          <w:p w:rsidR="005A48F4" w:rsidRDefault="005A48F4">
            <w:pPr>
              <w:pStyle w:val="ConsPlusNormal"/>
              <w:jc w:val="center"/>
            </w:pPr>
            <w:r>
              <w:t>МОСКОВСКИЙ</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r>
              <w:t>582383,0</w:t>
            </w:r>
          </w:p>
        </w:tc>
        <w:tc>
          <w:tcPr>
            <w:tcW w:w="1304" w:type="dxa"/>
          </w:tcPr>
          <w:p w:rsidR="005A48F4" w:rsidRDefault="005A48F4">
            <w:pPr>
              <w:pStyle w:val="ConsPlusNormal"/>
              <w:jc w:val="right"/>
            </w:pPr>
            <w:r>
              <w:t>582383,0</w:t>
            </w:r>
          </w:p>
        </w:tc>
        <w:tc>
          <w:tcPr>
            <w:tcW w:w="1304" w:type="dxa"/>
          </w:tcPr>
          <w:p w:rsidR="005A48F4" w:rsidRDefault="005A48F4">
            <w:pPr>
              <w:pStyle w:val="ConsPlusNormal"/>
              <w:jc w:val="right"/>
            </w:pPr>
            <w:r>
              <w:t>13000,0</w:t>
            </w:r>
          </w:p>
        </w:tc>
        <w:tc>
          <w:tcPr>
            <w:tcW w:w="1304" w:type="dxa"/>
          </w:tcPr>
          <w:p w:rsidR="005A48F4" w:rsidRDefault="005A48F4">
            <w:pPr>
              <w:pStyle w:val="ConsPlusNormal"/>
              <w:jc w:val="right"/>
            </w:pPr>
            <w:r>
              <w:t>284691,5</w:t>
            </w:r>
          </w:p>
        </w:tc>
        <w:tc>
          <w:tcPr>
            <w:tcW w:w="1304" w:type="dxa"/>
          </w:tcPr>
          <w:p w:rsidR="005A48F4" w:rsidRDefault="005A48F4">
            <w:pPr>
              <w:pStyle w:val="ConsPlusNormal"/>
              <w:jc w:val="right"/>
            </w:pPr>
            <w:r>
              <w:t>284691,5</w:t>
            </w:r>
          </w:p>
        </w:tc>
      </w:tr>
      <w:tr w:rsidR="005A48F4">
        <w:tc>
          <w:tcPr>
            <w:tcW w:w="3572" w:type="dxa"/>
          </w:tcPr>
          <w:p w:rsidR="005A48F4" w:rsidRDefault="005A48F4">
            <w:pPr>
              <w:pStyle w:val="ConsPlusNormal"/>
            </w:pPr>
            <w:r>
              <w:lastRenderedPageBreak/>
              <w:t>ПРОЕКТНО-ИЗЫСКАТЕЛЬСКИЕ РАБОТЫ, В ТОМ ЧИСЛЕ:</w:t>
            </w:r>
          </w:p>
        </w:tc>
        <w:tc>
          <w:tcPr>
            <w:tcW w:w="1417" w:type="dxa"/>
          </w:tcPr>
          <w:p w:rsidR="005A48F4" w:rsidRDefault="005A48F4">
            <w:pPr>
              <w:pStyle w:val="ConsPlusNormal"/>
              <w:jc w:val="center"/>
            </w:pP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188315,4</w:t>
            </w:r>
          </w:p>
        </w:tc>
        <w:tc>
          <w:tcPr>
            <w:tcW w:w="1304" w:type="dxa"/>
          </w:tcPr>
          <w:p w:rsidR="005A48F4" w:rsidRDefault="005A48F4">
            <w:pPr>
              <w:pStyle w:val="ConsPlusNormal"/>
              <w:jc w:val="right"/>
            </w:pPr>
            <w:r>
              <w:t>84968,0</w:t>
            </w:r>
          </w:p>
        </w:tc>
        <w:tc>
          <w:tcPr>
            <w:tcW w:w="1304" w:type="dxa"/>
          </w:tcPr>
          <w:p w:rsidR="005A48F4" w:rsidRDefault="005A48F4">
            <w:pPr>
              <w:pStyle w:val="ConsPlusNormal"/>
              <w:jc w:val="right"/>
            </w:pPr>
            <w:r>
              <w:t>47275,4</w:t>
            </w:r>
          </w:p>
        </w:tc>
      </w:tr>
      <w:tr w:rsidR="005A48F4">
        <w:tc>
          <w:tcPr>
            <w:tcW w:w="3572" w:type="dxa"/>
          </w:tcPr>
          <w:p w:rsidR="005A48F4" w:rsidRDefault="005A48F4">
            <w:pPr>
              <w:pStyle w:val="ConsPlusNormal"/>
            </w:pPr>
            <w:r>
              <w:t>ПРОЕКТИРОВАНИЕ ПРИСПОСОБЛЕНИЯ ДЛЯ СОВРЕМЕННОГО ИСПОЛЬЗОВАНИЯ ЗДАНИЯ ПО АДРЕСУ: Г. КРОНШТАДТ, ПР. ЛЕНИНА, Д. 39А, ЛИТЕРА А, ЗАНИМАЕМОГО САНКТ-ПЕТЕРБУРГСКИМ ГОСУДАРСТВЕННЫМ БЮДЖЕТНЫМ УЧРЕЖДЕНИЕМ "КРОНШТАДТСКИЙ ДВОРЕЦ КУЛЬТУРЫ"</w:t>
            </w:r>
          </w:p>
        </w:tc>
        <w:tc>
          <w:tcPr>
            <w:tcW w:w="1417" w:type="dxa"/>
          </w:tcPr>
          <w:p w:rsidR="005A48F4" w:rsidRDefault="005A48F4">
            <w:pPr>
              <w:pStyle w:val="ConsPlusNormal"/>
              <w:jc w:val="center"/>
            </w:pPr>
            <w:r>
              <w:t>163A198690</w:t>
            </w:r>
          </w:p>
        </w:tc>
        <w:tc>
          <w:tcPr>
            <w:tcW w:w="2800" w:type="dxa"/>
          </w:tcPr>
          <w:p w:rsidR="005A48F4" w:rsidRDefault="005A48F4">
            <w:pPr>
              <w:pStyle w:val="ConsPlusNormal"/>
              <w:jc w:val="center"/>
            </w:pPr>
            <w:r>
              <w:t>КРОНШТАДТСКИЙ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ПРИСПОСОБЛЕНИЯ ДЛЯ СОВРЕМЕННОГО ИСПОЛЬЗОВАНИЯ ЗДАНИЯ ПО АДРЕСУ: ЩЕПЯНОЙ ПЕР., Д. 4-6, ЛИТЕРА А, ДЛЯ РАЗМЕЩЕНИЯ САНКТ-ПЕТЕРБУРГСКОГО ГОСУДАРСТВЕННОГО БЮДЖЕТНОГО УЧРЕЖДЕНИЯ КУЛЬТУРЫ "ГОСУДАРСТВЕННАЯ БИБЛИОТЕКА ДЛЯ СЛЕПЫХ И СЛАБОВИДЯЩИХ"</w:t>
            </w:r>
          </w:p>
        </w:tc>
        <w:tc>
          <w:tcPr>
            <w:tcW w:w="1417" w:type="dxa"/>
          </w:tcPr>
          <w:p w:rsidR="005A48F4" w:rsidRDefault="005A48F4">
            <w:pPr>
              <w:pStyle w:val="ConsPlusNormal"/>
              <w:jc w:val="center"/>
            </w:pPr>
            <w:r>
              <w:t>081A171030</w:t>
            </w:r>
          </w:p>
        </w:tc>
        <w:tc>
          <w:tcPr>
            <w:tcW w:w="2800" w:type="dxa"/>
          </w:tcPr>
          <w:p w:rsidR="005A48F4" w:rsidRDefault="005A48F4">
            <w:pPr>
              <w:pStyle w:val="ConsPlusNormal"/>
              <w:jc w:val="center"/>
            </w:pPr>
            <w:r>
              <w:t>АДМИРАЛТЕЙСКИЙ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ПРИСПОСОБЛЕНИЯ ЗДАНИЯ ПОД НУЖДЫ САНКТ-ПЕТЕРБУРГСКОГО ГОСУДАРСТВЕННОГО БЮДЖЕТНОГО </w:t>
            </w:r>
            <w:r>
              <w:lastRenderedPageBreak/>
              <w:t>УЧРЕЖДЕНИЯ "ИСТОРИКО-ЛИТЕРАТУРНЫЙ МУЗЕЙ ГОРОДА ПУШКИНА" ПО АДРЕСУ: Г. ПУШКИН, УЛ. ЦЕРКОВНАЯ, Д. 6, ЛИТЕРА А</w:t>
            </w:r>
          </w:p>
        </w:tc>
        <w:tc>
          <w:tcPr>
            <w:tcW w:w="1417" w:type="dxa"/>
          </w:tcPr>
          <w:p w:rsidR="005A48F4" w:rsidRDefault="005A48F4">
            <w:pPr>
              <w:pStyle w:val="ConsPlusNormal"/>
              <w:jc w:val="center"/>
            </w:pPr>
            <w:r>
              <w:lastRenderedPageBreak/>
              <w:t>081A171030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ПО АДРЕСУ: Г. КОЛПИНО, ТВЕРСКАЯ УЛ., УЧАСТОК 1 (НАПРОТИВ ДОМА N 60, ЛИТЕРА А, ПО ТВЕРСКОЙ УЛ.) ДЛЯ РАЗМЕЩЕНИЯ ДЕТСКОЙ ХУДОЖЕСТВЕННОЙ ШКОЛЫ НА 320 ЧЕЛ.</w:t>
            </w:r>
          </w:p>
        </w:tc>
        <w:tc>
          <w:tcPr>
            <w:tcW w:w="1417" w:type="dxa"/>
          </w:tcPr>
          <w:p w:rsidR="005A48F4" w:rsidRDefault="005A48F4">
            <w:pPr>
              <w:pStyle w:val="ConsPlusNormal"/>
              <w:jc w:val="center"/>
            </w:pPr>
            <w:r>
              <w:t>084A171040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ДВОРЦА НАУКИ И ТЕХНИКИ ДЛЯ ШКОЛЬНИКОВ САНКТ-ПЕТЕРБУРГА В ГРАНИЦАХ ТЕРРИТОРИИ, ОГРАНИЧЕННОЙ ПОЛОСОЙ ОТВОДА ЖЕЛЕЗНОЙ ДОРОГИ, БЕРЕГОВОЙ ЛИНИЕЙ Р. ВОЛКОВКИ, УЛ. САЛОВА, ВИТЕБСКОЙ СОРТИРОВОЧНОЙ УЛ.; ФЗУ N 2</w:t>
            </w:r>
          </w:p>
        </w:tc>
        <w:tc>
          <w:tcPr>
            <w:tcW w:w="1417" w:type="dxa"/>
          </w:tcPr>
          <w:p w:rsidR="005A48F4" w:rsidRDefault="005A48F4">
            <w:pPr>
              <w:pStyle w:val="ConsPlusNormal"/>
              <w:jc w:val="center"/>
            </w:pPr>
            <w:r>
              <w:t>084A171040</w:t>
            </w:r>
          </w:p>
        </w:tc>
        <w:tc>
          <w:tcPr>
            <w:tcW w:w="2800" w:type="dxa"/>
          </w:tcPr>
          <w:p w:rsidR="005A48F4" w:rsidRDefault="005A48F4">
            <w:pPr>
              <w:pStyle w:val="ConsPlusNormal"/>
              <w:jc w:val="center"/>
            </w:pPr>
            <w:r>
              <w:t>ФРУНЗЕНСКИЙ</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ПРИСПОСОБЛЕНИЯ ДЛЯ СОВРЕМЕННОГО ИСПОЛЬЗОВАНИЯ ЗДАНИЯ ПО АДРЕСУ: АЛЕКСАНДРОВСКИЙ ПАРК, Д. 4, ЛИТЕРА М, ЗАНИМАЕМОГО САНКТ-ПЕТЕРБУРГСКИМ ГОСУДАРСТВЕННЫМ АВТОНОМНЫМ УЧРЕЖДЕНИЕМ </w:t>
            </w:r>
            <w:r>
              <w:lastRenderedPageBreak/>
              <w:t>КУЛЬТУРЫ "ТЕАТР "МЮЗИК-ХОЛЛ"</w:t>
            </w:r>
          </w:p>
        </w:tc>
        <w:tc>
          <w:tcPr>
            <w:tcW w:w="1417" w:type="dxa"/>
          </w:tcPr>
          <w:p w:rsidR="005A48F4" w:rsidRDefault="005A48F4">
            <w:pPr>
              <w:pStyle w:val="ConsPlusNormal"/>
              <w:jc w:val="center"/>
            </w:pPr>
            <w:r>
              <w:lastRenderedPageBreak/>
              <w:t>082A171020</w:t>
            </w:r>
          </w:p>
        </w:tc>
        <w:tc>
          <w:tcPr>
            <w:tcW w:w="2800" w:type="dxa"/>
          </w:tcPr>
          <w:p w:rsidR="005A48F4" w:rsidRDefault="005A48F4">
            <w:pPr>
              <w:pStyle w:val="ConsPlusNormal"/>
              <w:jc w:val="center"/>
            </w:pPr>
            <w:r>
              <w:t>ПЕТРОГРАДСКИЙ</w:t>
            </w:r>
          </w:p>
        </w:tc>
        <w:tc>
          <w:tcPr>
            <w:tcW w:w="1304" w:type="dxa"/>
          </w:tcPr>
          <w:p w:rsidR="005A48F4" w:rsidRDefault="005A48F4">
            <w:pPr>
              <w:pStyle w:val="ConsPlusNormal"/>
              <w:jc w:val="center"/>
            </w:pPr>
            <w:r>
              <w:t>2016-2019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НОВОГО ЗДАНИЯ И ПРИСПОСОБЛЕНИЯ ДЛЯ СОВРЕМЕННОГО ИСПОЛЬЗОВАНИЯ ОБЪЕКТА КУЛЬТУРНОГО НАСЛЕДИЯ "ДАЧА Е.Ф.ВАЖЕВСКОЙ" НА ЗЕМЕЛЬНОМ УЧАСТКЕ ПО АДРЕСУ: САНКТ-ПЕТЕРБУРГ, Г. СЕСТРОРЕЦК, УЛ. АНДРЕЕВА, Д. 12, ЛИТЕРА А, ДЛЯ РАЗМЕЩЕНИЯ ИНТЕРАКТИВНОГО КРАЕВЕДЧЕСКОГО МУЗЕЯ</w:t>
            </w:r>
          </w:p>
        </w:tc>
        <w:tc>
          <w:tcPr>
            <w:tcW w:w="1417" w:type="dxa"/>
          </w:tcPr>
          <w:p w:rsidR="005A48F4" w:rsidRDefault="005A48F4">
            <w:pPr>
              <w:pStyle w:val="ConsPlusNormal"/>
              <w:jc w:val="center"/>
            </w:pPr>
            <w:r>
              <w:t>081A171030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ПРИСПОСОБЛЕНИЯ ДЛЯ СОВРЕМЕННОГО ИСПОЛЬЗОВАНИЯ ЗДАНИЯ ПО АДРЕСУ: САНКТ-ПЕТЕРБУРГ, Г. СЕСТРОРЕЦК, УЛ. ГРИГОРЬЕВА, Д. 18/6, ЛИТЕРА А, ДЛЯ РАЗМЕЩЕНИЯ КУЛЬТУРНО-ДОСУГОВОГО ЦЕНТРА</w:t>
            </w:r>
          </w:p>
        </w:tc>
        <w:tc>
          <w:tcPr>
            <w:tcW w:w="1417" w:type="dxa"/>
          </w:tcPr>
          <w:p w:rsidR="005A48F4" w:rsidRDefault="005A48F4">
            <w:pPr>
              <w:pStyle w:val="ConsPlusNormal"/>
              <w:jc w:val="center"/>
            </w:pPr>
            <w:r>
              <w:t>082A171020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РЕКОНСТРУКЦИИ ЗДАНИЯ ПО АДРЕСУ: САНКТ-ПЕТЕРБУРГ, Г. СЕСТРОРЕЦК, УЛ. МАКСИМА ГОРЬКОГО, Д. 8А, ЛИТЕРА А, ДЛЯ РАЗМЕЩЕНИЯ ФОНДОХРАНИЛИЩА ИНТЕРАКТИВНОГО КРАЕВЕДЧЕСКОГО МУЗЕЯ</w:t>
            </w:r>
          </w:p>
        </w:tc>
        <w:tc>
          <w:tcPr>
            <w:tcW w:w="1417" w:type="dxa"/>
          </w:tcPr>
          <w:p w:rsidR="005A48F4" w:rsidRDefault="005A48F4">
            <w:pPr>
              <w:pStyle w:val="ConsPlusNormal"/>
              <w:jc w:val="center"/>
            </w:pPr>
            <w:r>
              <w:t>081A171030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РЕКОНСТРУКЦИИ ЗДАНИЯ, РАСПОЛОЖЕННОГО ПО </w:t>
            </w:r>
            <w:r>
              <w:lastRenderedPageBreak/>
              <w:t>АДРЕСУ: САНКТ-ПЕТЕРБУРГ, СРЕДНИЙ ПР. В.О., ДОМ 93, ЛИТЕР А, ЗАНИМАЕМОГО САНКТ-ПЕТЕРБУРГСКИМ ГОСУДАРСТВЕННЫМ УЧРЕЖДЕНИЕМ КУЛЬТУРЫ "ЦЕНТР СОВРЕМЕННОГО ИСКУССТВА ИМЕНИ СЕРГЕЯ КУРЕХИНА"</w:t>
            </w:r>
          </w:p>
        </w:tc>
        <w:tc>
          <w:tcPr>
            <w:tcW w:w="1417" w:type="dxa"/>
          </w:tcPr>
          <w:p w:rsidR="005A48F4" w:rsidRDefault="005A48F4">
            <w:pPr>
              <w:pStyle w:val="ConsPlusNormal"/>
              <w:jc w:val="center"/>
            </w:pPr>
            <w:r>
              <w:lastRenderedPageBreak/>
              <w:t>082A171020</w:t>
            </w:r>
          </w:p>
        </w:tc>
        <w:tc>
          <w:tcPr>
            <w:tcW w:w="2800" w:type="dxa"/>
          </w:tcPr>
          <w:p w:rsidR="005A48F4" w:rsidRDefault="005A48F4">
            <w:pPr>
              <w:pStyle w:val="ConsPlusNormal"/>
              <w:jc w:val="center"/>
            </w:pPr>
            <w:r>
              <w:t>ВАСИЛЕОСТРОВСКИЙ</w:t>
            </w:r>
          </w:p>
        </w:tc>
        <w:tc>
          <w:tcPr>
            <w:tcW w:w="1304" w:type="dxa"/>
          </w:tcPr>
          <w:p w:rsidR="005A48F4" w:rsidRDefault="005A48F4">
            <w:pPr>
              <w:pStyle w:val="ConsPlusNormal"/>
              <w:jc w:val="center"/>
            </w:pPr>
            <w:r>
              <w:t>2008-2019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ДЛЯ РАЗМЕЩЕНИЯ САНКТ-ПЕТЕРБУРГСКОГО ГОСУДАРСТВЕННОГО БЮДЖЕТНОГО ОБРАЗОВАТЕЛЬНОГО УЧРЕЖДЕНИЯ ДОПОЛНИТЕЛЬНОГО ОБРАЗОВАНИЯ ДЕТЕЙ "САНКТ-ПЕТЕРБУРГСКАЯ ДЕТСКАЯ ШКОЛА ИСКУССТВ ИМЕНИ М.И.ГЛИНКИ" ПО АДРЕСУ: Г. САНКТ-ПЕТЕРБУРГ, СОЮЗНЫЙ ПРОСПЕКТ, УЧАСТОК 9</w:t>
            </w:r>
          </w:p>
        </w:tc>
        <w:tc>
          <w:tcPr>
            <w:tcW w:w="1417" w:type="dxa"/>
          </w:tcPr>
          <w:p w:rsidR="005A48F4" w:rsidRDefault="005A48F4">
            <w:pPr>
              <w:pStyle w:val="ConsPlusNormal"/>
              <w:jc w:val="center"/>
            </w:pPr>
            <w:r>
              <w:t>084A171040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15613" w:type="dxa"/>
            <w:gridSpan w:val="9"/>
          </w:tcPr>
          <w:p w:rsidR="005A48F4" w:rsidRDefault="005A48F4">
            <w:pPr>
              <w:pStyle w:val="ConsPlusNormal"/>
            </w:pPr>
            <w:r>
              <w:t>ОТРАСЛЬ: ЗДРАВООХРАНЕНИЕ</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6239888,2</w:t>
            </w:r>
          </w:p>
        </w:tc>
        <w:tc>
          <w:tcPr>
            <w:tcW w:w="1304" w:type="dxa"/>
          </w:tcPr>
          <w:p w:rsidR="005A48F4" w:rsidRDefault="005A48F4">
            <w:pPr>
              <w:pStyle w:val="ConsPlusNormal"/>
              <w:jc w:val="right"/>
            </w:pPr>
            <w:r>
              <w:t>7693836,5</w:t>
            </w:r>
          </w:p>
        </w:tc>
        <w:tc>
          <w:tcPr>
            <w:tcW w:w="1304" w:type="dxa"/>
          </w:tcPr>
          <w:p w:rsidR="005A48F4" w:rsidRDefault="005A48F4">
            <w:pPr>
              <w:pStyle w:val="ConsPlusNormal"/>
              <w:jc w:val="right"/>
            </w:pPr>
            <w:r>
              <w:t>4561341,7</w:t>
            </w:r>
          </w:p>
        </w:tc>
      </w:tr>
      <w:tr w:rsidR="005A48F4">
        <w:tc>
          <w:tcPr>
            <w:tcW w:w="3572" w:type="dxa"/>
          </w:tcPr>
          <w:p w:rsidR="005A48F4" w:rsidRDefault="005A48F4">
            <w:pPr>
              <w:pStyle w:val="ConsPlusNormal"/>
            </w:pPr>
            <w:r>
              <w:t>СТРОИТЕЛЬСТВО ЗДАНИЙ ДЕТСКОГО ТУБЕРКУЛЕЗНОГО САНАТОРИЯ НА 300 МЕСТ НА БАЗЕ СПБ ГУЗ "ДЕТСКИЙ ТУБЕРКУЛЕЗНЫЙ САНАТОРИЙ "ЖЕМЧУЖИНА" ПО АДРЕСУ: САНКТ-ПЕТЕРБУРГ, ПОС. УШКОВО, УЛИЦА ПЛЯЖЕВАЯ, ДОМ 10 (УЛИЦА ПЛЯЖЕВАЯ, ДОМ 10, ЛИТЕРА Е)</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2013-2021</w:t>
            </w:r>
          </w:p>
        </w:tc>
        <w:tc>
          <w:tcPr>
            <w:tcW w:w="1304" w:type="dxa"/>
          </w:tcPr>
          <w:p w:rsidR="005A48F4" w:rsidRDefault="005A48F4">
            <w:pPr>
              <w:pStyle w:val="ConsPlusNormal"/>
              <w:jc w:val="right"/>
            </w:pPr>
            <w:r>
              <w:t>2394619,0</w:t>
            </w:r>
          </w:p>
        </w:tc>
        <w:tc>
          <w:tcPr>
            <w:tcW w:w="1304" w:type="dxa"/>
          </w:tcPr>
          <w:p w:rsidR="005A48F4" w:rsidRDefault="005A48F4">
            <w:pPr>
              <w:pStyle w:val="ConsPlusNormal"/>
              <w:jc w:val="right"/>
            </w:pPr>
            <w:r>
              <w:t>2034660,7</w:t>
            </w:r>
          </w:p>
        </w:tc>
        <w:tc>
          <w:tcPr>
            <w:tcW w:w="1304" w:type="dxa"/>
          </w:tcPr>
          <w:p w:rsidR="005A48F4" w:rsidRDefault="005A48F4">
            <w:pPr>
              <w:pStyle w:val="ConsPlusNormal"/>
              <w:jc w:val="right"/>
            </w:pPr>
            <w:r>
              <w:t>561142,5</w:t>
            </w:r>
          </w:p>
        </w:tc>
        <w:tc>
          <w:tcPr>
            <w:tcW w:w="1304" w:type="dxa"/>
          </w:tcPr>
          <w:p w:rsidR="005A48F4" w:rsidRDefault="005A48F4">
            <w:pPr>
              <w:pStyle w:val="ConsPlusNormal"/>
              <w:jc w:val="right"/>
            </w:pPr>
            <w:r>
              <w:t>639481,3</w:t>
            </w:r>
          </w:p>
        </w:tc>
        <w:tc>
          <w:tcPr>
            <w:tcW w:w="1304" w:type="dxa"/>
          </w:tcPr>
          <w:p w:rsidR="005A48F4" w:rsidRDefault="005A48F4">
            <w:pPr>
              <w:pStyle w:val="ConsPlusNormal"/>
              <w:jc w:val="right"/>
            </w:pPr>
            <w:r>
              <w:t>834036,9</w:t>
            </w:r>
          </w:p>
        </w:tc>
      </w:tr>
      <w:tr w:rsidR="005A48F4">
        <w:tc>
          <w:tcPr>
            <w:tcW w:w="3572" w:type="dxa"/>
          </w:tcPr>
          <w:p w:rsidR="005A48F4" w:rsidRDefault="005A48F4">
            <w:pPr>
              <w:pStyle w:val="ConsPlusNormal"/>
            </w:pPr>
            <w:r>
              <w:lastRenderedPageBreak/>
              <w:t>СТРОИТЕЛЬСТВО ЗДАНИЯ ПСИХОНЕВРОЛОГИЧЕСКОГО ДИСПАНСЕРА ПО АДРЕСУ: САНКТ-ПЕТЕРБУРГ, ЮЖНОЕ ШОССЕ, УЧАСТОК 1 (СЕВЕРО-ВОСТОЧНЕЕ Д. 50, ЛИТЕРА А ПО ЮЖНОМУ ШОССЕ) (УЛ. СОФИЙСКАЯ, ВОСТОЧНЕЕ ДОМА N 52, ЛИТЕРЫ Е, Ж) (НА 300 ПОСЕЩЕНИЙ В СМЕНУ)</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ФРУНЗЕНСКИЙ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r>
              <w:t>409610,1</w:t>
            </w:r>
          </w:p>
        </w:tc>
        <w:tc>
          <w:tcPr>
            <w:tcW w:w="1304" w:type="dxa"/>
          </w:tcPr>
          <w:p w:rsidR="005A48F4" w:rsidRDefault="005A48F4">
            <w:pPr>
              <w:pStyle w:val="ConsPlusNormal"/>
              <w:jc w:val="right"/>
            </w:pPr>
            <w:r>
              <w:t>409094,6</w:t>
            </w:r>
          </w:p>
        </w:tc>
        <w:tc>
          <w:tcPr>
            <w:tcW w:w="1304" w:type="dxa"/>
          </w:tcPr>
          <w:p w:rsidR="005A48F4" w:rsidRDefault="005A48F4">
            <w:pPr>
              <w:pStyle w:val="ConsPlusNormal"/>
              <w:jc w:val="right"/>
            </w:pPr>
            <w:r>
              <w:t>47223,8</w:t>
            </w:r>
          </w:p>
        </w:tc>
        <w:tc>
          <w:tcPr>
            <w:tcW w:w="1304" w:type="dxa"/>
          </w:tcPr>
          <w:p w:rsidR="005A48F4" w:rsidRDefault="005A48F4">
            <w:pPr>
              <w:pStyle w:val="ConsPlusNormal"/>
              <w:jc w:val="right"/>
            </w:pPr>
            <w:r>
              <w:t>361870,8</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НОВОГО ЛЕЧЕБНО-ДИАГНОСТИЧЕСКОГО (ХИРУРГИЧЕСКОГО ПРОФИЛЯ) КОРПУСА ГУЗ "ГОРОДСКАЯ БОЛЬНИЦА N 33" ПО АДРЕСУ: САНКТ-ПЕТЕРБУРГ, Г. КОЛПИНО, УЛ. ПАВЛОВСКАЯ, Д. 16, ЛИТЕРА А, ВКЛЮЧАЯ КОРРЕКТИРОВКУ ПРОЕКТНОЙ ДОКУМЕНТАЦИИ СТАДИИ РД</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2012-2020</w:t>
            </w:r>
          </w:p>
        </w:tc>
        <w:tc>
          <w:tcPr>
            <w:tcW w:w="1304" w:type="dxa"/>
          </w:tcPr>
          <w:p w:rsidR="005A48F4" w:rsidRDefault="005A48F4">
            <w:pPr>
              <w:pStyle w:val="ConsPlusNormal"/>
              <w:jc w:val="right"/>
            </w:pPr>
            <w:r>
              <w:t>2945856,4</w:t>
            </w:r>
          </w:p>
        </w:tc>
        <w:tc>
          <w:tcPr>
            <w:tcW w:w="1304" w:type="dxa"/>
          </w:tcPr>
          <w:p w:rsidR="005A48F4" w:rsidRDefault="005A48F4">
            <w:pPr>
              <w:pStyle w:val="ConsPlusNormal"/>
              <w:jc w:val="right"/>
            </w:pPr>
            <w:r>
              <w:t>2092794,5</w:t>
            </w:r>
          </w:p>
        </w:tc>
        <w:tc>
          <w:tcPr>
            <w:tcW w:w="1304" w:type="dxa"/>
          </w:tcPr>
          <w:p w:rsidR="005A48F4" w:rsidRDefault="005A48F4">
            <w:pPr>
              <w:pStyle w:val="ConsPlusNormal"/>
              <w:jc w:val="right"/>
            </w:pPr>
            <w:r>
              <w:t>805085,3</w:t>
            </w:r>
          </w:p>
        </w:tc>
        <w:tc>
          <w:tcPr>
            <w:tcW w:w="1304" w:type="dxa"/>
          </w:tcPr>
          <w:p w:rsidR="005A48F4" w:rsidRDefault="005A48F4">
            <w:pPr>
              <w:pStyle w:val="ConsPlusNormal"/>
              <w:jc w:val="right"/>
            </w:pPr>
            <w:r>
              <w:t>1287709,2</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РЕКОНСТРУКЦИЯ КОРПУСОВ ЛИТЕР Б, П, Д, Ж, СПБ ГБУЗ "ГОРОДСКАЯ БОЛЬНИЦА N 40 КУРОРТНОГО РАЙОНА" ПО АДРЕСУ: САНКТ-ПЕТЕРБУРГ, Г. СЕСТРОРЕЦК, УЛ. БОРИСОВА, Д. 9</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2015-2020</w:t>
            </w:r>
          </w:p>
        </w:tc>
        <w:tc>
          <w:tcPr>
            <w:tcW w:w="1304" w:type="dxa"/>
          </w:tcPr>
          <w:p w:rsidR="005A48F4" w:rsidRDefault="005A48F4">
            <w:pPr>
              <w:pStyle w:val="ConsPlusNormal"/>
              <w:jc w:val="right"/>
            </w:pPr>
            <w:r>
              <w:t>2375170,8</w:t>
            </w:r>
          </w:p>
        </w:tc>
        <w:tc>
          <w:tcPr>
            <w:tcW w:w="1304" w:type="dxa"/>
          </w:tcPr>
          <w:p w:rsidR="005A48F4" w:rsidRDefault="005A48F4">
            <w:pPr>
              <w:pStyle w:val="ConsPlusNormal"/>
              <w:jc w:val="right"/>
            </w:pPr>
            <w:r>
              <w:t>2019395,3</w:t>
            </w:r>
          </w:p>
        </w:tc>
        <w:tc>
          <w:tcPr>
            <w:tcW w:w="1304" w:type="dxa"/>
          </w:tcPr>
          <w:p w:rsidR="005A48F4" w:rsidRDefault="005A48F4">
            <w:pPr>
              <w:pStyle w:val="ConsPlusNormal"/>
              <w:jc w:val="right"/>
            </w:pPr>
            <w:r>
              <w:t>558598,5</w:t>
            </w:r>
          </w:p>
        </w:tc>
        <w:tc>
          <w:tcPr>
            <w:tcW w:w="1304" w:type="dxa"/>
          </w:tcPr>
          <w:p w:rsidR="005A48F4" w:rsidRDefault="005A48F4">
            <w:pPr>
              <w:pStyle w:val="ConsPlusNormal"/>
              <w:jc w:val="right"/>
            </w:pPr>
            <w:r>
              <w:t>1460796,8</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СТРОИТЕЛЬСТВО ЗДАНИЯ ДЕТСКОЙ ПОЛИКЛИНИКИ ГБУЗ "ГОРОДСКАЯ БОЛЬНИЦА N 40 КУРОРТНОГО РАЙОНА" ПО АДРЕСУ: САНКТ-ПЕТЕРБУРГ, ГОРОД ЗЕЛЕНОГОРСК, КОМСОМОЛЬСКАЯ УЛИЦА, </w:t>
            </w:r>
            <w:r>
              <w:lastRenderedPageBreak/>
              <w:t>УЧАСТОК 11 (ВОСТОЧНЕЕ ДОМА 23, ЛИТЕРА А ПО КОМСОМОЛЬСКОЙ УЛИЦЕ), Г. ЗЕЛЕНОГОРСК, КОМСОМОЛЬСКАЯ УЛ., УЧАСТОК 1 (ЗАПАДНЕЕ ДОМА 31, ЛИТЕРА А ПО КОМСОМОЛЬСКОЙ УЛИЦЕ)</w:t>
            </w:r>
          </w:p>
        </w:tc>
        <w:tc>
          <w:tcPr>
            <w:tcW w:w="1417" w:type="dxa"/>
          </w:tcPr>
          <w:p w:rsidR="005A48F4" w:rsidRDefault="005A48F4">
            <w:pPr>
              <w:pStyle w:val="ConsPlusNormal"/>
              <w:jc w:val="center"/>
            </w:pPr>
            <w:r>
              <w:lastRenderedPageBreak/>
              <w:t>0150010720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302367,4</w:t>
            </w:r>
          </w:p>
        </w:tc>
        <w:tc>
          <w:tcPr>
            <w:tcW w:w="1304" w:type="dxa"/>
          </w:tcPr>
          <w:p w:rsidR="005A48F4" w:rsidRDefault="005A48F4">
            <w:pPr>
              <w:pStyle w:val="ConsPlusNormal"/>
              <w:jc w:val="right"/>
            </w:pPr>
            <w:r>
              <w:t>152156,9</w:t>
            </w:r>
          </w:p>
        </w:tc>
        <w:tc>
          <w:tcPr>
            <w:tcW w:w="1304" w:type="dxa"/>
          </w:tcPr>
          <w:p w:rsidR="005A48F4" w:rsidRDefault="005A48F4">
            <w:pPr>
              <w:pStyle w:val="ConsPlusNormal"/>
              <w:jc w:val="right"/>
            </w:pPr>
            <w:r>
              <w:t>152156,9</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СТРОИТЕЛЬСТВО ЗДАНИЯ ГОСУДАРСТВЕННОГО БЮДЖЕТНОГО УЧРЕЖДЕНИЯ "САНКТ-ПЕТЕРБУРГСКИЙ НАУЧНО-ИССЛЕДОВАТЕЛЬСКИЙ ИНСТИТУТ СКОРОЙ ПОМОЩИ ИМ. И.И.ДЖАНЕЛИДЗЕ" ПО АДРЕСУ: БУДАПЕШТСКАЯ УЛ., Д. 3/5, ДЛЯ РАЗМЕЩЕНИЯ ОТДЕЛЕНИЯ ЭКСТРЕННОЙ МЕДИЦИНСКОЙ ПОМОЩИ (ПО АДРЕСУ: БУДАПЕШТСКАЯ УЛ., Д. 3, ЛИТЕРА А)</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ФРУНЗЕНСКИЙ</w:t>
            </w:r>
          </w:p>
        </w:tc>
        <w:tc>
          <w:tcPr>
            <w:tcW w:w="1304" w:type="dxa"/>
          </w:tcPr>
          <w:p w:rsidR="005A48F4" w:rsidRDefault="005A48F4">
            <w:pPr>
              <w:pStyle w:val="ConsPlusNormal"/>
              <w:jc w:val="center"/>
            </w:pPr>
            <w:r>
              <w:t>2018-2021</w:t>
            </w:r>
          </w:p>
        </w:tc>
        <w:tc>
          <w:tcPr>
            <w:tcW w:w="1304" w:type="dxa"/>
          </w:tcPr>
          <w:p w:rsidR="005A48F4" w:rsidRDefault="005A48F4">
            <w:pPr>
              <w:pStyle w:val="ConsPlusNormal"/>
              <w:jc w:val="right"/>
            </w:pPr>
            <w:r>
              <w:t>3955719,3</w:t>
            </w:r>
          </w:p>
        </w:tc>
        <w:tc>
          <w:tcPr>
            <w:tcW w:w="1304" w:type="dxa"/>
          </w:tcPr>
          <w:p w:rsidR="005A48F4" w:rsidRDefault="005A48F4">
            <w:pPr>
              <w:pStyle w:val="ConsPlusNormal"/>
              <w:jc w:val="right"/>
            </w:pPr>
            <w:r>
              <w:t>3876507,0</w:t>
            </w:r>
          </w:p>
        </w:tc>
        <w:tc>
          <w:tcPr>
            <w:tcW w:w="1304" w:type="dxa"/>
          </w:tcPr>
          <w:p w:rsidR="005A48F4" w:rsidRDefault="005A48F4">
            <w:pPr>
              <w:pStyle w:val="ConsPlusNormal"/>
              <w:jc w:val="right"/>
            </w:pPr>
            <w:r>
              <w:t>500500,0</w:t>
            </w:r>
          </w:p>
        </w:tc>
        <w:tc>
          <w:tcPr>
            <w:tcW w:w="1304" w:type="dxa"/>
          </w:tcPr>
          <w:p w:rsidR="005A48F4" w:rsidRDefault="005A48F4">
            <w:pPr>
              <w:pStyle w:val="ConsPlusNormal"/>
              <w:jc w:val="right"/>
            </w:pPr>
            <w:r>
              <w:t>2067566,6</w:t>
            </w:r>
          </w:p>
        </w:tc>
        <w:tc>
          <w:tcPr>
            <w:tcW w:w="1304" w:type="dxa"/>
          </w:tcPr>
          <w:p w:rsidR="005A48F4" w:rsidRDefault="005A48F4">
            <w:pPr>
              <w:pStyle w:val="ConsPlusNormal"/>
              <w:jc w:val="right"/>
            </w:pPr>
            <w:r>
              <w:t>1308440,4</w:t>
            </w:r>
          </w:p>
        </w:tc>
      </w:tr>
      <w:tr w:rsidR="005A48F4">
        <w:tc>
          <w:tcPr>
            <w:tcW w:w="3572" w:type="dxa"/>
          </w:tcPr>
          <w:p w:rsidR="005A48F4" w:rsidRDefault="005A48F4">
            <w:pPr>
              <w:pStyle w:val="ConsPlusNormal"/>
            </w:pPr>
            <w:r>
              <w:t>СТРОИТЕЛЬСТВО ПОДСТАНЦИИ СКОРОЙ МЕДИЦИНСКОЙ ПОМОЩИ ПО АДРЕСУ: САНКТ-ПЕТЕРБУРГ, ЛЕНИНСКИЙ ПР., УЧАСТОК 2 (СЕВЕРО-ЗАПАДНЕЕ ПЕРЕСЕЧЕНИЯ С УЛ. ДОБЛЕСТИ) (ЮГО-ЗАПАД, КВАРТАЛ 21, УЧАСТОК 2) (9 МАШИН), ВКЛЮЧАЯ КОРРЕКТИРОВКУ ПРОЕКТНОЙ ДОКУМЕНТАЦИИ СТАДИИ РД</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r>
              <w:t>110408,9</w:t>
            </w:r>
          </w:p>
        </w:tc>
        <w:tc>
          <w:tcPr>
            <w:tcW w:w="1304" w:type="dxa"/>
          </w:tcPr>
          <w:p w:rsidR="005A48F4" w:rsidRDefault="005A48F4">
            <w:pPr>
              <w:pStyle w:val="ConsPlusNormal"/>
              <w:jc w:val="right"/>
            </w:pPr>
            <w:r>
              <w:t>110408,9</w:t>
            </w:r>
          </w:p>
        </w:tc>
        <w:tc>
          <w:tcPr>
            <w:tcW w:w="1304" w:type="dxa"/>
          </w:tcPr>
          <w:p w:rsidR="005A48F4" w:rsidRDefault="005A48F4">
            <w:pPr>
              <w:pStyle w:val="ConsPlusNormal"/>
              <w:jc w:val="right"/>
            </w:pPr>
            <w:r>
              <w:t>110408,9</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СТРОИТЕЛЬСТВО ЗДАНИЯ ПОЛИКЛИНИКИ ДЛЯ ВЗРОСЛЫХ НА 600 ПОСЕЩЕНИЙ В СМЕНУ ПО </w:t>
            </w:r>
            <w:r>
              <w:lastRenderedPageBreak/>
              <w:t>АДРЕСУ: САНКТ-ПЕТЕРБУРГ, ТУРИСТСКАЯ УЛ., УЧАСТОК 17 (ЮГО-ЗАПАДНЕЕ ПЕРЕСЕЧЕНИЯ С УЛ. ОПТИКОВ (СПЧ, КВ. 59А, КОРП. 33)</w:t>
            </w:r>
          </w:p>
        </w:tc>
        <w:tc>
          <w:tcPr>
            <w:tcW w:w="1417" w:type="dxa"/>
          </w:tcPr>
          <w:p w:rsidR="005A48F4" w:rsidRDefault="005A48F4">
            <w:pPr>
              <w:pStyle w:val="ConsPlusNormal"/>
              <w:jc w:val="center"/>
            </w:pPr>
            <w:r>
              <w:lastRenderedPageBreak/>
              <w:t>0150010720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2018-2021</w:t>
            </w:r>
          </w:p>
        </w:tc>
        <w:tc>
          <w:tcPr>
            <w:tcW w:w="1304" w:type="dxa"/>
          </w:tcPr>
          <w:p w:rsidR="005A48F4" w:rsidRDefault="005A48F4">
            <w:pPr>
              <w:pStyle w:val="ConsPlusNormal"/>
              <w:jc w:val="right"/>
            </w:pPr>
            <w:r>
              <w:t>746369,4</w:t>
            </w:r>
          </w:p>
        </w:tc>
        <w:tc>
          <w:tcPr>
            <w:tcW w:w="1304" w:type="dxa"/>
          </w:tcPr>
          <w:p w:rsidR="005A48F4" w:rsidRDefault="005A48F4">
            <w:pPr>
              <w:pStyle w:val="ConsPlusNormal"/>
              <w:jc w:val="right"/>
            </w:pPr>
            <w:r>
              <w:t>742868,7</w:t>
            </w:r>
          </w:p>
        </w:tc>
        <w:tc>
          <w:tcPr>
            <w:tcW w:w="1304" w:type="dxa"/>
          </w:tcPr>
          <w:p w:rsidR="005A48F4" w:rsidRDefault="005A48F4">
            <w:pPr>
              <w:pStyle w:val="ConsPlusNormal"/>
              <w:jc w:val="right"/>
            </w:pPr>
            <w:r>
              <w:t>103132,7</w:t>
            </w:r>
          </w:p>
        </w:tc>
        <w:tc>
          <w:tcPr>
            <w:tcW w:w="1304" w:type="dxa"/>
          </w:tcPr>
          <w:p w:rsidR="005A48F4" w:rsidRDefault="005A48F4">
            <w:pPr>
              <w:pStyle w:val="ConsPlusNormal"/>
              <w:jc w:val="right"/>
            </w:pPr>
            <w:r>
              <w:t>200600,0</w:t>
            </w:r>
          </w:p>
        </w:tc>
        <w:tc>
          <w:tcPr>
            <w:tcW w:w="1304" w:type="dxa"/>
          </w:tcPr>
          <w:p w:rsidR="005A48F4" w:rsidRDefault="005A48F4">
            <w:pPr>
              <w:pStyle w:val="ConsPlusNormal"/>
              <w:jc w:val="right"/>
            </w:pPr>
            <w:r>
              <w:t>439136,0</w:t>
            </w:r>
          </w:p>
        </w:tc>
      </w:tr>
      <w:tr w:rsidR="005A48F4">
        <w:tc>
          <w:tcPr>
            <w:tcW w:w="3572" w:type="dxa"/>
          </w:tcPr>
          <w:p w:rsidR="005A48F4" w:rsidRDefault="005A48F4">
            <w:pPr>
              <w:pStyle w:val="ConsPlusNormal"/>
            </w:pPr>
            <w:r>
              <w:lastRenderedPageBreak/>
              <w:t>СТРОИТЕЛЬСТВО ЗДАНИЯ ПОЛИКЛИНИКИ ДЛЯ ВЗРОСЛЫХ НА 600 ПОСЕЩЕНИЙ В СМЕНУ С ОТДЕЛЕНИЕМ ТРАВМАТОЛОГИИ, СТОМАТОЛОГИЧЕСКИМ ОТДЕЛЕНИЕМ, ОТДЕЛЕНИЕМ РЕАБИЛИТАЦИИ, ЖЕНСКОЙ КОНСУЛЬТАЦИЕЙ ПО АДРЕСУ: САНКТ-ПЕТЕРБУРГ, Г. КРАСНОЕ СЕЛО, СЕВЕРНЕЕ Д. 120 ПО ПР. ЛЕНИНА (Г. КРАСНОЕ СЕЛО, ПЕРЕУЛОК ЩУППА, УЧАСТОК 1 (ВОСТОЧНЕЕ ДОМА 120, ЛИТЕРА А ПО ПР. ЛЕНИНА)</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2013-2019</w:t>
            </w:r>
          </w:p>
        </w:tc>
        <w:tc>
          <w:tcPr>
            <w:tcW w:w="1304" w:type="dxa"/>
          </w:tcPr>
          <w:p w:rsidR="005A48F4" w:rsidRDefault="005A48F4">
            <w:pPr>
              <w:pStyle w:val="ConsPlusNormal"/>
              <w:jc w:val="right"/>
            </w:pPr>
            <w:r>
              <w:t>892932,4</w:t>
            </w:r>
          </w:p>
        </w:tc>
        <w:tc>
          <w:tcPr>
            <w:tcW w:w="1304" w:type="dxa"/>
          </w:tcPr>
          <w:p w:rsidR="005A48F4" w:rsidRDefault="005A48F4">
            <w:pPr>
              <w:pStyle w:val="ConsPlusNormal"/>
              <w:jc w:val="right"/>
            </w:pPr>
            <w:r>
              <w:t>521358,5</w:t>
            </w:r>
          </w:p>
        </w:tc>
        <w:tc>
          <w:tcPr>
            <w:tcW w:w="1304" w:type="dxa"/>
          </w:tcPr>
          <w:p w:rsidR="005A48F4" w:rsidRDefault="005A48F4">
            <w:pPr>
              <w:pStyle w:val="ConsPlusNormal"/>
              <w:jc w:val="right"/>
            </w:pPr>
            <w:r>
              <w:t>521358,5</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ЗДАНИЯ ПОЛИКЛИНИКИ ДЛЯ ВЗРОСЛЫХ (600 ПОСЕЩЕНИЙ В СМЕНУ) ПО АДРЕСУ: САНКТ-ПЕТЕРБУРГ, СОЮЗНЫЙ ПРОСПЕКТ, УЧАСТОК 16 (СЕВЕРО-ВОСТОЧНЕЕ ПЕРЕСЕЧЕНИЯ С УЛИЦЕЙ КОЛЛОНТАЙ)</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2018-2021</w:t>
            </w:r>
          </w:p>
        </w:tc>
        <w:tc>
          <w:tcPr>
            <w:tcW w:w="1304" w:type="dxa"/>
          </w:tcPr>
          <w:p w:rsidR="005A48F4" w:rsidRDefault="005A48F4">
            <w:pPr>
              <w:pStyle w:val="ConsPlusNormal"/>
              <w:jc w:val="right"/>
            </w:pPr>
            <w:r>
              <w:t>704366,8</w:t>
            </w:r>
          </w:p>
        </w:tc>
        <w:tc>
          <w:tcPr>
            <w:tcW w:w="1304" w:type="dxa"/>
          </w:tcPr>
          <w:p w:rsidR="005A48F4" w:rsidRDefault="005A48F4">
            <w:pPr>
              <w:pStyle w:val="ConsPlusNormal"/>
              <w:jc w:val="right"/>
            </w:pPr>
            <w:r>
              <w:t>692144,0</w:t>
            </w:r>
          </w:p>
        </w:tc>
        <w:tc>
          <w:tcPr>
            <w:tcW w:w="1304" w:type="dxa"/>
          </w:tcPr>
          <w:p w:rsidR="005A48F4" w:rsidRDefault="005A48F4">
            <w:pPr>
              <w:pStyle w:val="ConsPlusNormal"/>
              <w:jc w:val="right"/>
            </w:pPr>
            <w:r>
              <w:t>210975,6</w:t>
            </w:r>
          </w:p>
        </w:tc>
        <w:tc>
          <w:tcPr>
            <w:tcW w:w="1304" w:type="dxa"/>
          </w:tcPr>
          <w:p w:rsidR="005A48F4" w:rsidRDefault="005A48F4">
            <w:pPr>
              <w:pStyle w:val="ConsPlusNormal"/>
              <w:jc w:val="right"/>
            </w:pPr>
            <w:r>
              <w:t>274315,6</w:t>
            </w:r>
          </w:p>
        </w:tc>
        <w:tc>
          <w:tcPr>
            <w:tcW w:w="1304" w:type="dxa"/>
          </w:tcPr>
          <w:p w:rsidR="005A48F4" w:rsidRDefault="005A48F4">
            <w:pPr>
              <w:pStyle w:val="ConsPlusNormal"/>
              <w:jc w:val="right"/>
            </w:pPr>
            <w:r>
              <w:t>206852,8</w:t>
            </w:r>
          </w:p>
        </w:tc>
      </w:tr>
      <w:tr w:rsidR="005A48F4">
        <w:tc>
          <w:tcPr>
            <w:tcW w:w="3572" w:type="dxa"/>
          </w:tcPr>
          <w:p w:rsidR="005A48F4" w:rsidRDefault="005A48F4">
            <w:pPr>
              <w:pStyle w:val="ConsPlusNormal"/>
            </w:pPr>
            <w:r>
              <w:t xml:space="preserve">СТРОИТЕЛЬСТВО ПОЛИКЛИНИКИ ДЛЯ ВЗРОСЛЫХ ПО АДРЕСУ: САНКТ-ПЕТЕРБУРГ, КОЛОМЯГИ, КВ. 12А, КОРП. 16 (ВЕРБНАЯ УЛ., УЧ. 1 (ВОСТОЧНЕЕ Д. 12, КОРП. 1, ЛИТ. А ПО ВЕРБНОЙ УЛ.) (600 ПОСЕЩЕНИЙ </w:t>
            </w:r>
            <w:r>
              <w:lastRenderedPageBreak/>
              <w:t>В СМЕНУ)</w:t>
            </w:r>
          </w:p>
        </w:tc>
        <w:tc>
          <w:tcPr>
            <w:tcW w:w="1417" w:type="dxa"/>
          </w:tcPr>
          <w:p w:rsidR="005A48F4" w:rsidRDefault="005A48F4">
            <w:pPr>
              <w:pStyle w:val="ConsPlusNormal"/>
              <w:jc w:val="center"/>
            </w:pPr>
            <w:r>
              <w:lastRenderedPageBreak/>
              <w:t>0150010720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2012-2019</w:t>
            </w:r>
          </w:p>
        </w:tc>
        <w:tc>
          <w:tcPr>
            <w:tcW w:w="1304" w:type="dxa"/>
          </w:tcPr>
          <w:p w:rsidR="005A48F4" w:rsidRDefault="005A48F4">
            <w:pPr>
              <w:pStyle w:val="ConsPlusNormal"/>
              <w:jc w:val="right"/>
            </w:pPr>
            <w:r>
              <w:t>642712,8</w:t>
            </w:r>
          </w:p>
        </w:tc>
        <w:tc>
          <w:tcPr>
            <w:tcW w:w="1304" w:type="dxa"/>
          </w:tcPr>
          <w:p w:rsidR="005A48F4" w:rsidRDefault="005A48F4">
            <w:pPr>
              <w:pStyle w:val="ConsPlusNormal"/>
              <w:jc w:val="right"/>
            </w:pPr>
            <w:r>
              <w:t>313908,2</w:t>
            </w:r>
          </w:p>
        </w:tc>
        <w:tc>
          <w:tcPr>
            <w:tcW w:w="1304" w:type="dxa"/>
          </w:tcPr>
          <w:p w:rsidR="005A48F4" w:rsidRDefault="005A48F4">
            <w:pPr>
              <w:pStyle w:val="ConsPlusNormal"/>
              <w:jc w:val="right"/>
            </w:pPr>
            <w:r>
              <w:t>313908,2</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СТРОИТЕЛЬСТВО ЗДАНИЯ ДЕТСКОЙ ПОЛИКЛИНИКИ НА 420 ПОСЕЩЕНИЙ В СМЕНУ ПО АДРЕСУ: САНКТ-ПЕТЕРБУРГ, Г. КРАСНОЕ СЕЛО, УЛИЦА ВОССТАНОВЛЕНИЯ, УЧАСТОК 1 (ЗАПАДНЕЕ ДОМА 15, КОРПУС 3, ЛИТЕРА В ПО УЛ. ВОССТАНОВЛЕНИЯ)</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2013-2019</w:t>
            </w:r>
          </w:p>
        </w:tc>
        <w:tc>
          <w:tcPr>
            <w:tcW w:w="1304" w:type="dxa"/>
          </w:tcPr>
          <w:p w:rsidR="005A48F4" w:rsidRDefault="005A48F4">
            <w:pPr>
              <w:pStyle w:val="ConsPlusNormal"/>
              <w:jc w:val="right"/>
            </w:pPr>
            <w:r>
              <w:t>725977,1</w:t>
            </w:r>
          </w:p>
        </w:tc>
        <w:tc>
          <w:tcPr>
            <w:tcW w:w="1304" w:type="dxa"/>
          </w:tcPr>
          <w:p w:rsidR="005A48F4" w:rsidRDefault="005A48F4">
            <w:pPr>
              <w:pStyle w:val="ConsPlusNormal"/>
              <w:jc w:val="right"/>
            </w:pPr>
            <w:r>
              <w:t>475303,3</w:t>
            </w:r>
          </w:p>
        </w:tc>
        <w:tc>
          <w:tcPr>
            <w:tcW w:w="1304" w:type="dxa"/>
          </w:tcPr>
          <w:p w:rsidR="005A48F4" w:rsidRDefault="005A48F4">
            <w:pPr>
              <w:pStyle w:val="ConsPlusNormal"/>
              <w:jc w:val="right"/>
            </w:pPr>
            <w:r>
              <w:t>475303,3</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НОВОГО ЗДАНИЯ ГБУЗ "ГОРОДСКАЯ ПОЛИКЛИНИКА N 64" ДЛЯ ВЗРОСЛЫХ И ДЕТЕЙ (340 ПОСЕЩЕНИЙ В СМЕНУ) ПО АДРЕСУ: САНКТ-ПЕТЕРБУРГ, ПОС. СТРЕЛЬНА, ЛЬВОВСКАЯ УЛ., УЧАСТОК 1 (ЗАПАДНЕЕ ДОМА 76, ЛИТЕРА А ПО ФРОНТОВОЙ УЛИЦЕ)</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ПЕТРОДВОРЦОВЫЙ</w:t>
            </w:r>
          </w:p>
        </w:tc>
        <w:tc>
          <w:tcPr>
            <w:tcW w:w="1304" w:type="dxa"/>
          </w:tcPr>
          <w:p w:rsidR="005A48F4" w:rsidRDefault="005A48F4">
            <w:pPr>
              <w:pStyle w:val="ConsPlusNormal"/>
              <w:jc w:val="center"/>
            </w:pPr>
            <w:r>
              <w:t>2013-2019</w:t>
            </w:r>
          </w:p>
        </w:tc>
        <w:tc>
          <w:tcPr>
            <w:tcW w:w="1304" w:type="dxa"/>
          </w:tcPr>
          <w:p w:rsidR="005A48F4" w:rsidRDefault="005A48F4">
            <w:pPr>
              <w:pStyle w:val="ConsPlusNormal"/>
              <w:jc w:val="right"/>
            </w:pPr>
            <w:r>
              <w:t>796753,5</w:t>
            </w:r>
          </w:p>
        </w:tc>
        <w:tc>
          <w:tcPr>
            <w:tcW w:w="1304" w:type="dxa"/>
          </w:tcPr>
          <w:p w:rsidR="005A48F4" w:rsidRDefault="005A48F4">
            <w:pPr>
              <w:pStyle w:val="ConsPlusNormal"/>
              <w:jc w:val="right"/>
            </w:pPr>
            <w:r>
              <w:t>314252,7</w:t>
            </w:r>
          </w:p>
        </w:tc>
        <w:tc>
          <w:tcPr>
            <w:tcW w:w="1304" w:type="dxa"/>
          </w:tcPr>
          <w:p w:rsidR="005A48F4" w:rsidRDefault="005A48F4">
            <w:pPr>
              <w:pStyle w:val="ConsPlusNormal"/>
              <w:jc w:val="right"/>
            </w:pPr>
            <w:r>
              <w:t>314252,7</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ЗДАНИЯ ГБУЗ "СТАНЦИЯ СКОРОЙ ПОМОЩИ" ПО АДРЕСУ: ПОС. МЕТАЛЛОСТРОЙ, УЛ. ПИОНЕРСКАЯ, УЧАСТОК 1 (СЕВЕРО-ЗАПАДНЕЕ ДОМА N 1, ЛИТЕРА Д ПО ПИОНЕРСКОЙ УЛ.) (5 БРИГАД), ВКЛЮЧАЯ РАЗРАБОТКУ ПРОЕКТНОЙ ДОКУМЕНТАЦИИ СТАДИИ РД</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2016-2019</w:t>
            </w:r>
          </w:p>
        </w:tc>
        <w:tc>
          <w:tcPr>
            <w:tcW w:w="1304" w:type="dxa"/>
          </w:tcPr>
          <w:p w:rsidR="005A48F4" w:rsidRDefault="005A48F4">
            <w:pPr>
              <w:pStyle w:val="ConsPlusNormal"/>
              <w:jc w:val="right"/>
            </w:pPr>
            <w:r>
              <w:t>116920,7</w:t>
            </w:r>
          </w:p>
        </w:tc>
        <w:tc>
          <w:tcPr>
            <w:tcW w:w="1304" w:type="dxa"/>
          </w:tcPr>
          <w:p w:rsidR="005A48F4" w:rsidRDefault="005A48F4">
            <w:pPr>
              <w:pStyle w:val="ConsPlusNormal"/>
              <w:jc w:val="right"/>
            </w:pPr>
            <w:r>
              <w:t>55117,5</w:t>
            </w:r>
          </w:p>
        </w:tc>
        <w:tc>
          <w:tcPr>
            <w:tcW w:w="1304" w:type="dxa"/>
          </w:tcPr>
          <w:p w:rsidR="005A48F4" w:rsidRDefault="005A48F4">
            <w:pPr>
              <w:pStyle w:val="ConsPlusNormal"/>
              <w:jc w:val="right"/>
            </w:pPr>
            <w:r>
              <w:t>55117,5</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СТРОИТЕЛЬСТВО БЛОКА ПРИСТРОЙКИ К ЗДАНИЮ МОРГА И РЕКОНСТРУКЦИЯ ЗДАНИЯ МОРГА С НАДСТРОЙКОЙ ДОПОЛНИТЕЛЬНОГО ЭТАЖА </w:t>
            </w:r>
            <w:r>
              <w:lastRenderedPageBreak/>
              <w:t>ЗДАНИЯ СПБ ГУЗ "БЮРО СУДЕБНО-МЕДИЦИНСКОЙ ЭКСПЕРТИЗЫ" ПО АДРЕСУ: САНКТ-ПЕТЕРБУРГ, ЕКАТЕРИНИНСКИЙ ПР., Д. 10 (ЛИТ. А)</w:t>
            </w:r>
          </w:p>
        </w:tc>
        <w:tc>
          <w:tcPr>
            <w:tcW w:w="1417" w:type="dxa"/>
          </w:tcPr>
          <w:p w:rsidR="005A48F4" w:rsidRDefault="005A48F4">
            <w:pPr>
              <w:pStyle w:val="ConsPlusNormal"/>
              <w:jc w:val="center"/>
            </w:pPr>
            <w:r>
              <w:lastRenderedPageBreak/>
              <w:t>0150010720</w:t>
            </w:r>
          </w:p>
        </w:tc>
        <w:tc>
          <w:tcPr>
            <w:tcW w:w="2800" w:type="dxa"/>
          </w:tcPr>
          <w:p w:rsidR="005A48F4" w:rsidRDefault="005A48F4">
            <w:pPr>
              <w:pStyle w:val="ConsPlusNormal"/>
              <w:jc w:val="center"/>
            </w:pPr>
            <w:r>
              <w:t>КРАСНОГВАРДЕЙСКИЙ</w:t>
            </w:r>
          </w:p>
        </w:tc>
        <w:tc>
          <w:tcPr>
            <w:tcW w:w="1304" w:type="dxa"/>
          </w:tcPr>
          <w:p w:rsidR="005A48F4" w:rsidRDefault="005A48F4">
            <w:pPr>
              <w:pStyle w:val="ConsPlusNormal"/>
              <w:jc w:val="center"/>
            </w:pPr>
            <w:r>
              <w:t>2012-2019</w:t>
            </w:r>
          </w:p>
        </w:tc>
        <w:tc>
          <w:tcPr>
            <w:tcW w:w="1304" w:type="dxa"/>
          </w:tcPr>
          <w:p w:rsidR="005A48F4" w:rsidRDefault="005A48F4">
            <w:pPr>
              <w:pStyle w:val="ConsPlusNormal"/>
              <w:jc w:val="right"/>
            </w:pPr>
            <w:r>
              <w:t>1074760,4</w:t>
            </w:r>
          </w:p>
        </w:tc>
        <w:tc>
          <w:tcPr>
            <w:tcW w:w="1304" w:type="dxa"/>
          </w:tcPr>
          <w:p w:rsidR="005A48F4" w:rsidRDefault="005A48F4">
            <w:pPr>
              <w:pStyle w:val="ConsPlusNormal"/>
              <w:jc w:val="right"/>
            </w:pPr>
            <w:r>
              <w:t>215701,1</w:t>
            </w:r>
          </w:p>
        </w:tc>
        <w:tc>
          <w:tcPr>
            <w:tcW w:w="1304" w:type="dxa"/>
          </w:tcPr>
          <w:p w:rsidR="005A48F4" w:rsidRDefault="005A48F4">
            <w:pPr>
              <w:pStyle w:val="ConsPlusNormal"/>
              <w:jc w:val="right"/>
            </w:pPr>
            <w:r>
              <w:t>215701,1</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СТРОИТЕЛЬСТВО НОВОГО ЗДАНИЯ НА ТЕРРИТОРИИ ГУЗ "РОДИЛЬНЫЙ ДОМ N 9" ДЛЯ ОРГАНИЗАЦИИ ПЕРИНАТАЛЬНОГО ЦЕНТРА НА 270 КОЕК ПО АДРЕСУ: САНКТ-ПЕТЕРБУРГ, УЛ. ОРДЖОНИКИДЗЕ, Д. 47, ЛИТЕРА А, ВКЛЮЧАЯ КОРРЕКТИРОВКУ ПРОЕКТНОЙ ДОКУМЕНТАЦИИ СТАДИИ РД</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МОСКОВСКИЙ</w:t>
            </w:r>
          </w:p>
        </w:tc>
        <w:tc>
          <w:tcPr>
            <w:tcW w:w="1304" w:type="dxa"/>
          </w:tcPr>
          <w:p w:rsidR="005A48F4" w:rsidRDefault="005A48F4">
            <w:pPr>
              <w:pStyle w:val="ConsPlusNormal"/>
              <w:jc w:val="center"/>
            </w:pPr>
            <w:r>
              <w:t>2013-2019</w:t>
            </w:r>
          </w:p>
        </w:tc>
        <w:tc>
          <w:tcPr>
            <w:tcW w:w="1304" w:type="dxa"/>
          </w:tcPr>
          <w:p w:rsidR="005A48F4" w:rsidRDefault="005A48F4">
            <w:pPr>
              <w:pStyle w:val="ConsPlusNormal"/>
              <w:jc w:val="right"/>
            </w:pPr>
            <w:r>
              <w:t>1251506,6</w:t>
            </w:r>
          </w:p>
        </w:tc>
        <w:tc>
          <w:tcPr>
            <w:tcW w:w="1304" w:type="dxa"/>
          </w:tcPr>
          <w:p w:rsidR="005A48F4" w:rsidRDefault="005A48F4">
            <w:pPr>
              <w:pStyle w:val="ConsPlusNormal"/>
              <w:jc w:val="right"/>
            </w:pPr>
            <w:r>
              <w:t>432058,0</w:t>
            </w:r>
          </w:p>
        </w:tc>
        <w:tc>
          <w:tcPr>
            <w:tcW w:w="1304" w:type="dxa"/>
          </w:tcPr>
          <w:p w:rsidR="005A48F4" w:rsidRDefault="005A48F4">
            <w:pPr>
              <w:pStyle w:val="ConsPlusNormal"/>
              <w:jc w:val="right"/>
            </w:pPr>
            <w:r>
              <w:t>432058,0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ЗДАНИЯ ПОЛИКЛИНИКИ ДЛЯ ДЕТЕЙ ПО АДРЕСУ: СОЮЗНЫЙ ПР., УЧАСТОК 14 (ЮГО-ЗАПАДНЕЕ ДОМА 14, КОРП. 5, ЛИТЕРА А ПО УЛ. БАДАЕВА) (400 ПОСЕЩЕНИЙ В СМЕНУ)</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r>
              <w:t>769011,1</w:t>
            </w:r>
          </w:p>
        </w:tc>
        <w:tc>
          <w:tcPr>
            <w:tcW w:w="1304" w:type="dxa"/>
          </w:tcPr>
          <w:p w:rsidR="005A48F4" w:rsidRDefault="005A48F4">
            <w:pPr>
              <w:pStyle w:val="ConsPlusNormal"/>
              <w:jc w:val="right"/>
            </w:pPr>
            <w:r>
              <w:t>769011,1</w:t>
            </w:r>
          </w:p>
        </w:tc>
        <w:tc>
          <w:tcPr>
            <w:tcW w:w="1304" w:type="dxa"/>
          </w:tcPr>
          <w:p w:rsidR="005A48F4" w:rsidRDefault="005A48F4">
            <w:pPr>
              <w:pStyle w:val="ConsPlusNormal"/>
              <w:jc w:val="right"/>
            </w:pPr>
            <w:r>
              <w:t>60075,6</w:t>
            </w:r>
          </w:p>
        </w:tc>
        <w:tc>
          <w:tcPr>
            <w:tcW w:w="1304" w:type="dxa"/>
          </w:tcPr>
          <w:p w:rsidR="005A48F4" w:rsidRDefault="005A48F4">
            <w:pPr>
              <w:pStyle w:val="ConsPlusNormal"/>
              <w:jc w:val="right"/>
            </w:pPr>
            <w:r>
              <w:t>350000,0</w:t>
            </w:r>
          </w:p>
        </w:tc>
        <w:tc>
          <w:tcPr>
            <w:tcW w:w="1304" w:type="dxa"/>
          </w:tcPr>
          <w:p w:rsidR="005A48F4" w:rsidRDefault="005A48F4">
            <w:pPr>
              <w:pStyle w:val="ConsPlusNormal"/>
              <w:jc w:val="right"/>
            </w:pPr>
            <w:r>
              <w:t>358935,5</w:t>
            </w:r>
          </w:p>
        </w:tc>
      </w:tr>
      <w:tr w:rsidR="005A48F4">
        <w:tc>
          <w:tcPr>
            <w:tcW w:w="3572" w:type="dxa"/>
          </w:tcPr>
          <w:p w:rsidR="005A48F4" w:rsidRDefault="005A48F4">
            <w:pPr>
              <w:pStyle w:val="ConsPlusNormal"/>
            </w:pPr>
            <w:r>
              <w:t xml:space="preserve">СТРОИТЕЛЬСТВО ЗДАНИЯ АМБУЛАТОРНО-ПОЛИКЛИНИЧЕСКОГО КОРПУСА ГБУЗ "САНКТ-ПЕТЕРБУРГСКИЙ КЛИНИЧЕСКИЙ НАУЧНО-ПРАКТИЧЕСКИЙ ЦЕНТР СПЕЦИАЛИЗИРОВАННЫХ ВИДОВ МЕДИЦИНСКОЙ ПОМОЩИ (ОНКОЛОГИЧЕСКИЙ)" ПО АДРЕСУ: САНКТ-ПЕТЕРБУРГ, ПОСЕЛОК ПЕСОЧНЫЙ, ЛЕНИНГРАДСКАЯ </w:t>
            </w:r>
            <w:r>
              <w:lastRenderedPageBreak/>
              <w:t>УЛИЦА, ДОМ 68А, ЛИТЕРА А, ПОС. ПЕСОЧНЫЙ, ВКЛЮЧАЯ РАЗРАБОТКУ ПРОЕКТНОЙ ДОКУМЕНТАЦИИ СТАДИИ РД</w:t>
            </w:r>
          </w:p>
        </w:tc>
        <w:tc>
          <w:tcPr>
            <w:tcW w:w="1417" w:type="dxa"/>
          </w:tcPr>
          <w:p w:rsidR="005A48F4" w:rsidRDefault="005A48F4">
            <w:pPr>
              <w:pStyle w:val="ConsPlusNormal"/>
              <w:jc w:val="center"/>
            </w:pPr>
            <w:r>
              <w:lastRenderedPageBreak/>
              <w:t>0150010720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r>
              <w:t>1226096,0</w:t>
            </w:r>
          </w:p>
        </w:tc>
        <w:tc>
          <w:tcPr>
            <w:tcW w:w="1304" w:type="dxa"/>
          </w:tcPr>
          <w:p w:rsidR="005A48F4" w:rsidRDefault="005A48F4">
            <w:pPr>
              <w:pStyle w:val="ConsPlusNormal"/>
              <w:jc w:val="right"/>
            </w:pPr>
            <w:r>
              <w:t>1226096,0</w:t>
            </w:r>
          </w:p>
        </w:tc>
        <w:tc>
          <w:tcPr>
            <w:tcW w:w="1304" w:type="dxa"/>
          </w:tcPr>
          <w:p w:rsidR="005A48F4" w:rsidRDefault="005A48F4">
            <w:pPr>
              <w:pStyle w:val="ConsPlusNormal"/>
              <w:jc w:val="right"/>
            </w:pPr>
            <w:r>
              <w:t>50000,0</w:t>
            </w:r>
          </w:p>
        </w:tc>
        <w:tc>
          <w:tcPr>
            <w:tcW w:w="1304" w:type="dxa"/>
          </w:tcPr>
          <w:p w:rsidR="005A48F4" w:rsidRDefault="005A48F4">
            <w:pPr>
              <w:pStyle w:val="ConsPlusNormal"/>
              <w:jc w:val="right"/>
            </w:pPr>
            <w:r>
              <w:t>100000,0</w:t>
            </w:r>
          </w:p>
        </w:tc>
        <w:tc>
          <w:tcPr>
            <w:tcW w:w="1304" w:type="dxa"/>
          </w:tcPr>
          <w:p w:rsidR="005A48F4" w:rsidRDefault="005A48F4">
            <w:pPr>
              <w:pStyle w:val="ConsPlusNormal"/>
              <w:jc w:val="right"/>
            </w:pPr>
            <w:r>
              <w:t>1076096,0</w:t>
            </w:r>
          </w:p>
        </w:tc>
      </w:tr>
      <w:tr w:rsidR="005A48F4">
        <w:tc>
          <w:tcPr>
            <w:tcW w:w="3572" w:type="dxa"/>
          </w:tcPr>
          <w:p w:rsidR="005A48F4" w:rsidRDefault="005A48F4">
            <w:pPr>
              <w:pStyle w:val="ConsPlusNormal"/>
            </w:pPr>
            <w:r>
              <w:lastRenderedPageBreak/>
              <w:t>РЕКОНСТРУКЦИЯ БОЛЬНИЧНОГО КОРПУСА В ЧАСТИ НАДСТРОЙКИ 5 ЭТАЖА ДЛЯ РАЗМЕЩЕНИЯ МЕДИЦИНСКИХ МОДУЛЕЙ ОПЕРАЦИОННОГО БЛОКА ОТДЕЛЕНИЯ РЕАНИМАЦИИ И ИНТЕНСИВНОЙ ТЕРАПИИ СПБ ГБУЗ "КЛИНИЧЕСКАЯ БОЛЬНИЦА СВЯТИТЕЛЯ ЛУКИ" ПО АДРЕСУ: САНКТ-ПЕТЕРБУРГ, УЛ. ЧУГУННАЯ, Д. 46, ЛИТЕР А, КОРПУС 152</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2019</w:t>
            </w:r>
          </w:p>
        </w:tc>
        <w:tc>
          <w:tcPr>
            <w:tcW w:w="1304" w:type="dxa"/>
          </w:tcPr>
          <w:p w:rsidR="005A48F4" w:rsidRDefault="005A48F4">
            <w:pPr>
              <w:pStyle w:val="ConsPlusNormal"/>
              <w:jc w:val="right"/>
            </w:pPr>
            <w:r>
              <w:t>793007,0</w:t>
            </w:r>
          </w:p>
        </w:tc>
        <w:tc>
          <w:tcPr>
            <w:tcW w:w="1304" w:type="dxa"/>
          </w:tcPr>
          <w:p w:rsidR="005A48F4" w:rsidRDefault="005A48F4">
            <w:pPr>
              <w:pStyle w:val="ConsPlusNormal"/>
              <w:jc w:val="right"/>
            </w:pPr>
            <w:r>
              <w:t>469193,0</w:t>
            </w:r>
          </w:p>
        </w:tc>
        <w:tc>
          <w:tcPr>
            <w:tcW w:w="1304" w:type="dxa"/>
          </w:tcPr>
          <w:p w:rsidR="005A48F4" w:rsidRDefault="005A48F4">
            <w:pPr>
              <w:pStyle w:val="ConsPlusNormal"/>
              <w:jc w:val="right"/>
            </w:pPr>
            <w:r>
              <w:t>469193,0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ЗДАНИЯ ОТДЕЛЕНИЯ СКОРОЙ МЕДИЦИНСКОЙ ПОМОЩИ ПРИ СПБ ГБУЗ "СТАНЦИЯ СКОРОЙ МЕДИЦИНСКОЙ ПОМОЩИ N 4" ПО АДРЕСУ: САНКТ-ПЕТЕРБУРГ, Г. ПУШКИН, ТИНЬКОВ ПЕРЕУЛОК, УЧАСТОК 1 (ВОСТОЧНЕЕ ДОМА N 7, ЛИТЕРА А ПО ТИНЬКОВУ ПЕРЕУЛКУ), ВКЛЮЧАЯ РАЗРАБОТКУ ПРОЕКТНОЙ ДОКУМЕНТАЦИИ СТАДИИ РД (15 МАШИН)</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r>
              <w:t>258406,4</w:t>
            </w:r>
          </w:p>
        </w:tc>
        <w:tc>
          <w:tcPr>
            <w:tcW w:w="1304" w:type="dxa"/>
          </w:tcPr>
          <w:p w:rsidR="005A48F4" w:rsidRDefault="005A48F4">
            <w:pPr>
              <w:pStyle w:val="ConsPlusNormal"/>
              <w:jc w:val="right"/>
            </w:pPr>
            <w:r>
              <w:t>95343,9</w:t>
            </w:r>
          </w:p>
        </w:tc>
        <w:tc>
          <w:tcPr>
            <w:tcW w:w="1304" w:type="dxa"/>
          </w:tcPr>
          <w:p w:rsidR="005A48F4" w:rsidRDefault="005A48F4">
            <w:pPr>
              <w:pStyle w:val="ConsPlusNormal"/>
              <w:jc w:val="right"/>
            </w:pPr>
            <w:r>
              <w:t>95343,9</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СТРОИТЕЛЬСТВО ЗДАНИЯ ДЕТСКОЙ ГОРОДСКОЙ ПОЛИКЛИНИКИ НА 300 ПОСЕЩЕНИЙ В СМЕНУ ПО АДРЕСУ: САНКТ-ПЕТЕРБУРГ, Г. КОЛПИНО, </w:t>
            </w:r>
            <w:r>
              <w:lastRenderedPageBreak/>
              <w:t>МОСКОВСКАЯ УЛ., УЧ. 2 (ЮЖНЕЕ ДОМА 3, КОРПУС 2, ЛИТЕРА А ПО МОСКОВСКОЙ УЛИЦЕ) (ГОРОД КОЛПИНО, ТВЕРСКАЯ УЛ., ЗА ДОМОМ 60), ВКЛЮЧАЯ РАЗРАБОТКУ ПРОЕКТНОЙ ДОКУМЕНТАЦИИ СТАДИИ РД</w:t>
            </w:r>
          </w:p>
        </w:tc>
        <w:tc>
          <w:tcPr>
            <w:tcW w:w="1417" w:type="dxa"/>
          </w:tcPr>
          <w:p w:rsidR="005A48F4" w:rsidRDefault="005A48F4">
            <w:pPr>
              <w:pStyle w:val="ConsPlusNormal"/>
              <w:jc w:val="center"/>
            </w:pPr>
            <w:r>
              <w:lastRenderedPageBreak/>
              <w:t>0150010720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r>
              <w:t>621919,0</w:t>
            </w:r>
          </w:p>
        </w:tc>
        <w:tc>
          <w:tcPr>
            <w:tcW w:w="1304" w:type="dxa"/>
          </w:tcPr>
          <w:p w:rsidR="005A48F4" w:rsidRDefault="005A48F4">
            <w:pPr>
              <w:pStyle w:val="ConsPlusNormal"/>
              <w:jc w:val="right"/>
            </w:pPr>
            <w:r>
              <w:t>620053,2</w:t>
            </w:r>
          </w:p>
        </w:tc>
        <w:tc>
          <w:tcPr>
            <w:tcW w:w="1304" w:type="dxa"/>
          </w:tcPr>
          <w:p w:rsidR="005A48F4" w:rsidRDefault="005A48F4">
            <w:pPr>
              <w:pStyle w:val="ConsPlusNormal"/>
              <w:jc w:val="right"/>
            </w:pPr>
            <w:r>
              <w:t>38092,2</w:t>
            </w:r>
          </w:p>
        </w:tc>
        <w:tc>
          <w:tcPr>
            <w:tcW w:w="1304" w:type="dxa"/>
          </w:tcPr>
          <w:p w:rsidR="005A48F4" w:rsidRDefault="005A48F4">
            <w:pPr>
              <w:pStyle w:val="ConsPlusNormal"/>
              <w:jc w:val="right"/>
            </w:pPr>
            <w:r>
              <w:t>581961,0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СТРОИТЕЛЬСТВО ЗДАНИЯ НОВОГО КОРПУСА ГБУЗ "ДЕТСКАЯ ГОРОДСКАЯ БОЛЬНИЦА N 2 СВЯТОЙ МАРИИ МАГДАЛИНЫ" ПО АДРЕСУ: 1-Я ЛИНИЯ В.О., Д. 58, ДЛЯ РАЗМЕЩЕНИЯ ЛЕЧЕБНО-ДИАГНОСТИЧЕСКИХ ОТДЕЛЕНИЙ, ВКЛЮЧАЯ РАЗРАБОТКУ ПРОЕКТНОЙ ДОКУМЕНТАЦИИ СТАДИИ РД</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ВАСИЛЕОСТРОВСКИЙ</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r>
              <w:t>587844,1</w:t>
            </w:r>
          </w:p>
        </w:tc>
        <w:tc>
          <w:tcPr>
            <w:tcW w:w="1304" w:type="dxa"/>
          </w:tcPr>
          <w:p w:rsidR="005A48F4" w:rsidRDefault="005A48F4">
            <w:pPr>
              <w:pStyle w:val="ConsPlusNormal"/>
              <w:jc w:val="right"/>
            </w:pPr>
            <w:r>
              <w:t>587844,1</w:t>
            </w:r>
          </w:p>
        </w:tc>
        <w:tc>
          <w:tcPr>
            <w:tcW w:w="1304" w:type="dxa"/>
          </w:tcPr>
          <w:p w:rsidR="005A48F4" w:rsidRDefault="005A48F4">
            <w:pPr>
              <w:pStyle w:val="ConsPlusNormal"/>
              <w:jc w:val="right"/>
            </w:pPr>
            <w:r>
              <w:t>50000,0</w:t>
            </w:r>
          </w:p>
        </w:tc>
        <w:tc>
          <w:tcPr>
            <w:tcW w:w="1304" w:type="dxa"/>
          </w:tcPr>
          <w:p w:rsidR="005A48F4" w:rsidRDefault="005A48F4">
            <w:pPr>
              <w:pStyle w:val="ConsPlusNormal"/>
              <w:jc w:val="right"/>
            </w:pPr>
            <w:r>
              <w:t>200000,0</w:t>
            </w:r>
          </w:p>
        </w:tc>
        <w:tc>
          <w:tcPr>
            <w:tcW w:w="1304" w:type="dxa"/>
          </w:tcPr>
          <w:p w:rsidR="005A48F4" w:rsidRDefault="005A48F4">
            <w:pPr>
              <w:pStyle w:val="ConsPlusNormal"/>
              <w:jc w:val="right"/>
            </w:pPr>
            <w:r>
              <w:t>337844,1</w:t>
            </w:r>
          </w:p>
        </w:tc>
      </w:tr>
      <w:tr w:rsidR="005A48F4">
        <w:tc>
          <w:tcPr>
            <w:tcW w:w="3572" w:type="dxa"/>
          </w:tcPr>
          <w:p w:rsidR="005A48F4" w:rsidRDefault="005A48F4">
            <w:pPr>
              <w:pStyle w:val="ConsPlusNormal"/>
            </w:pPr>
            <w:r>
              <w:t>ПРОЕКТНО-ИЗЫСКАТЕЛЬСКИЕ РАБОТЫ, В ТОМ ЧИСЛЕ:</w:t>
            </w:r>
          </w:p>
        </w:tc>
        <w:tc>
          <w:tcPr>
            <w:tcW w:w="1417" w:type="dxa"/>
          </w:tcPr>
          <w:p w:rsidR="005A48F4" w:rsidRDefault="005A48F4">
            <w:pPr>
              <w:pStyle w:val="ConsPlusNormal"/>
              <w:jc w:val="center"/>
            </w:pP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2011-2020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100260,0</w:t>
            </w:r>
          </w:p>
        </w:tc>
        <w:tc>
          <w:tcPr>
            <w:tcW w:w="1304" w:type="dxa"/>
          </w:tcPr>
          <w:p w:rsidR="005A48F4" w:rsidRDefault="005A48F4">
            <w:pPr>
              <w:pStyle w:val="ConsPlusNormal"/>
              <w:jc w:val="right"/>
            </w:pPr>
            <w:r>
              <w:t>169535,2</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ПРОЕКТИРОВАНИЕ СТРОИТЕЛЬСТВА ЗДАНИЯ ОТДЕЛЕНИЯ СКОРОЙ МЕДИЦИНСКОЙ ПОМОЩИ НА 8 БРИГАД ГУЗ "ГОРОДСКАЯ ПОЛИКЛИНИКА N 112" ПО АДРЕСУ: КВАРТАЛ 10 РАЙОНА ГРАЖДАНСКОГО ПРОСПЕКТА</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2011-2019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РЕКОНСТРУКЦИИ ЗДАНИЙ СПБ ГБУЗ "ГОРОДСКАЯ БОЛЬНИЦА N 40 КУРОРТНОГО РАЙОНА" ПОД РАЗМЕЩЕНИЕ ЛАБОРАТОРИИ КЛЕТОЧНЫХ </w:t>
            </w:r>
            <w:r>
              <w:lastRenderedPageBreak/>
              <w:t>ТЕХНОЛОГИЙ ПО АДРЕСУ: САНКТ-ПЕТЕРБУРГ, Г. СЕСТРОРЕЦК, УЛ. БОРИСОВА, ДОМ 9, ЛИТЕРА У, И МАТЕРИАЛЬНОГО СКЛАДА ПО АДРЕСУ: САНКТ-ПЕТЕРБУРГ, СЕСТРОРЕЦК, НАБ. РЕКИ СЕСТРЫ, Д. 23, ЛИТЕРА 3</w:t>
            </w:r>
          </w:p>
        </w:tc>
        <w:tc>
          <w:tcPr>
            <w:tcW w:w="1417" w:type="dxa"/>
          </w:tcPr>
          <w:p w:rsidR="005A48F4" w:rsidRDefault="005A48F4">
            <w:pPr>
              <w:pStyle w:val="ConsPlusNormal"/>
              <w:jc w:val="center"/>
            </w:pPr>
            <w:r>
              <w:lastRenderedPageBreak/>
              <w:t>0150010720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ДЕТСКОЙ ГОРОДСКОЙ ПОЛИКЛИНИКИ НА 300 ПОСЕЩЕНИЙ В СМЕНУ ПО АДРЕСУ: САНКТ-ПЕТЕРБУРГ, Г. КОЛПИНО, МОСКОВСКАЯ УЛ., УЧ. 2 (ЮЖНЕЕ ДОМА 3, КОРПУС 2, ЛИТЕРА А ПО МОСКОВСКОЙ УЛИЦЕ) (ГОРОД КОЛПИНО, ТВЕРСКАЯ УЛ., ЗА ДОМОМ 60)</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2013-2019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НОВОГО ЗДАНИЯ ЛЕЧЕБНОГО КОРПУСА ОБЩЕЙ МОЩНОСТЬЮ 350 КОЕК ДЛЯ САНКТ-ПЕТЕРБУРГСКОГО ГОСУДАРСТВЕННОГО БЮДЖЕТНОГО УЧРЕЖДЕНИЯ ЗДРАВООХРАНЕНИЯ "ПСИХИАТРИЧЕСКАЯ БОЛЬНИЦА N 1 ИМ. П.П.КАЩЕНКО" ПО АДРЕСУ: УЛИЦА МЕНЬКОВСКАЯ, ДОМ 10, СЕЛО НИКОЛЬСКОЕ ГАТЧИНСКОГО РАЙОНА ЛЕНИНГРАДСКОЙ ОБЛАСТИ, 188357</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ГАТЧИНСКИЙ ЛЕН. ОБЛАСТЬ</w:t>
            </w:r>
          </w:p>
        </w:tc>
        <w:tc>
          <w:tcPr>
            <w:tcW w:w="1304" w:type="dxa"/>
          </w:tcPr>
          <w:p w:rsidR="005A48F4" w:rsidRDefault="005A48F4">
            <w:pPr>
              <w:pStyle w:val="ConsPlusNormal"/>
              <w:jc w:val="center"/>
            </w:pPr>
            <w:r>
              <w:t>2013-2020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РЕКОНСТРУКЦИИ ЗДАНИЯ ПО АДРЕСУ: ПОС. </w:t>
            </w:r>
            <w:r>
              <w:lastRenderedPageBreak/>
              <w:t>ПЕСОЧНЫЙ, ЛЕНИНГРАДСКАЯ УЛ., Д. 52А, ЛИТЕРА А, ДЛЯ РАЗМЕЩЕНИЯ АМБУЛАТОРНО-ПОЛИКЛИНИЧЕСКОГО УЧРЕЖДЕНИЯ С ДНЕВНЫМ СТАЦИОНАРОМ НА 120 КОЕК</w:t>
            </w:r>
          </w:p>
        </w:tc>
        <w:tc>
          <w:tcPr>
            <w:tcW w:w="1417" w:type="dxa"/>
          </w:tcPr>
          <w:p w:rsidR="005A48F4" w:rsidRDefault="005A48F4">
            <w:pPr>
              <w:pStyle w:val="ConsPlusNormal"/>
              <w:jc w:val="center"/>
            </w:pPr>
            <w:r>
              <w:lastRenderedPageBreak/>
              <w:t>0150010720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АМБУЛАТОРНО-ПОЛИКЛИНИЧЕСКОГО УЧРЕЖДЕНИЯ СО СТАНЦИЕЙ СКОРОЙ ПОМОЩИ ПО АДРЕСУ: САНКТ-ПЕТЕРБУРГ, ТЕРРИТОРИЯ ПРЕДПРИЯТИЯ "РУЧЬИ", УЧАСТОК 11.2</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КРАСНОГВАРДЕЙСКИЙ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ПОЛИКЛИНИКИ ДЛЯ ВЗРОСЛЫХ НА ТЕРРИТОРИИ, ОГРАНИЧЕННОЙ ПР. МАРШАЛА БЛЮХЕРА, ЛАБОРАТОРНЫМ ПР., БЕСТУЖЕВСКОЙ УЛ., ПЕРСПЕКТИВНЫМ ПРОДОЛЖЕНИЕМ БЕСТУЖЕВСКОЙ УЛ., КУШЕЛЕВСКОЙ ДОР., УЧАСТОК 77</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ПОЛИКЛИНИКИ ДЛЯ ДЕТЕЙ НА ТЕРРИТОРИИ, ОГРАНИЧЕННОЙ ПР. МАРШАЛА БЛЮХЕРА, ПРОЕКТИРУЕМОЙ УЛ., ПОЛЮСТРОВСКИМ ПР., ПРОЕКТИРУЕМОЙ УЛ., УЧАСТОК 24</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w:t>
            </w:r>
            <w:r>
              <w:lastRenderedPageBreak/>
              <w:t>ЗДАНИЯ СТАНЦИИ СКОРОЙ МЕДИЦИНСКОЙ ПОМОЩИ НА 10 БРИГАД ПО АДРЕСУ: САНКТ-ПЕТЕРБУРГ, ГОРОД ПЕТЕРГОФ, УЛИЦА ПЕРВОГО МАЯ, УЧАСТОК 87 (ТЕРРИТОРИЯ, ОГРАНИЧЕННАЯ УЛ. ПЕРВОГО МАЯ, ГОСТИЛИЦКОЙ УЛ., УНИВЕРСИТЕТСКИМ ПР., ШИРОКОЙ УЛ., В ПЕТРОДВОРЦОВОМ РАЙОНЕ; ФЗУ N 1)</w:t>
            </w:r>
          </w:p>
        </w:tc>
        <w:tc>
          <w:tcPr>
            <w:tcW w:w="1417" w:type="dxa"/>
          </w:tcPr>
          <w:p w:rsidR="005A48F4" w:rsidRDefault="005A48F4">
            <w:pPr>
              <w:pStyle w:val="ConsPlusNormal"/>
              <w:jc w:val="center"/>
            </w:pPr>
            <w:r>
              <w:lastRenderedPageBreak/>
              <w:t>0150010720</w:t>
            </w:r>
          </w:p>
        </w:tc>
        <w:tc>
          <w:tcPr>
            <w:tcW w:w="2800" w:type="dxa"/>
          </w:tcPr>
          <w:p w:rsidR="005A48F4" w:rsidRDefault="005A48F4">
            <w:pPr>
              <w:pStyle w:val="ConsPlusNormal"/>
              <w:jc w:val="center"/>
            </w:pPr>
            <w:r>
              <w:t>ПЕТРОДВОРЦОВЫЙ</w:t>
            </w:r>
          </w:p>
        </w:tc>
        <w:tc>
          <w:tcPr>
            <w:tcW w:w="1304" w:type="dxa"/>
          </w:tcPr>
          <w:p w:rsidR="005A48F4" w:rsidRDefault="005A48F4">
            <w:pPr>
              <w:pStyle w:val="ConsPlusNormal"/>
              <w:jc w:val="center"/>
            </w:pPr>
            <w:r>
              <w:t>2011-2019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ЗДАНИЙ ПОЛИКЛИНИЧЕСКОГО КОРПУСА И КОРПУСА ПОД ЛУЧЕВОЙ БЛОК ГБУЗ "ГОРОДСКОЙ КЛИНИЧЕСКИЙ ОНКОЛОГИЧЕСКИЙ ДИСПАНСЕР" ПО АДРЕСУ: УЛЬЯНКА, КВАРТАЛ 8</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КИРОВСКИЙ</w:t>
            </w:r>
          </w:p>
        </w:tc>
        <w:tc>
          <w:tcPr>
            <w:tcW w:w="1304" w:type="dxa"/>
          </w:tcPr>
          <w:p w:rsidR="005A48F4" w:rsidRDefault="005A48F4">
            <w:pPr>
              <w:pStyle w:val="ConsPlusNormal"/>
              <w:jc w:val="center"/>
            </w:pPr>
            <w:r>
              <w:t>2007-2020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ОТДЕЛЕНИЯ СКОРОЙ МЕДИЦИНСКОЙ ПОМОЩИ НА 20 БРИГАД ДЛЯ СПБ ГБУЗ "ГОРОДСКАЯ ПОЛИКЛИНИКА N 8" ПО АДРЕСУ: УЛ. КРЫЛЕНКО, УЧАСТОК 1 (СЕВЕРО-ВОСТОЧНЕЕ ДОМА 45, КОРП. 1, ЛИТЕРА А ПО УЛ. КРЫЛЕНКО) (КОРРЕКТИРОВКА ПРОЕКТНОЙ ДОКУМЕНТАЦИИ)</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2009-2019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РЕКОНСТРУКЦИИ КОРПУСОВ ЛИТЕРЫ Б, П, Д, Ж ГБУЗ "ГОРОДСКАЯ БОЛЬНИЦА N 40 КУРОРТНОГО РАЙОНА" ПО АДРЕСУ: </w:t>
            </w:r>
            <w:r>
              <w:lastRenderedPageBreak/>
              <w:t>Г. СЕСТРОРЕЦК, УЛ. БОРИСОВА, ДОМ 9</w:t>
            </w:r>
          </w:p>
        </w:tc>
        <w:tc>
          <w:tcPr>
            <w:tcW w:w="1417" w:type="dxa"/>
          </w:tcPr>
          <w:p w:rsidR="005A48F4" w:rsidRDefault="005A48F4">
            <w:pPr>
              <w:pStyle w:val="ConsPlusNormal"/>
              <w:jc w:val="center"/>
            </w:pPr>
            <w:r>
              <w:lastRenderedPageBreak/>
              <w:t>0150010720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2012-2019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ГОСУДАРСТВЕННОГО БЮДЖЕТНОГО УЧРЕЖДЕНИЯ "САНКТ-ПЕТЕРБУРГСКИЙ НАУЧНО-ИССЛЕДОВАТЕЛЬСКИЙ ИНСТИТУТ СКОРОЙ ПОМОЩИ ИМ. И.И.ДЖАНЕЛИДЗЕ" ПО АДРЕСУ: БУДАПЕШТСКАЯ УЛ., Д. 3/5, ДЛЯ РАЗМЕЩЕНИЯ ОТДЕЛЕНИЯ ЭКСТРЕННОЙ МЕДИЦИНСКОЙ ПОМОЩИ (ПО АДРЕСУ: БУДАПЕШТСКАЯ УЛ., Д. 3, ЛИТЕРА А)</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ФРУНЗЕНСКИЙ</w:t>
            </w:r>
          </w:p>
        </w:tc>
        <w:tc>
          <w:tcPr>
            <w:tcW w:w="1304" w:type="dxa"/>
          </w:tcPr>
          <w:p w:rsidR="005A48F4" w:rsidRDefault="005A48F4">
            <w:pPr>
              <w:pStyle w:val="ConsPlusNormal"/>
              <w:jc w:val="center"/>
            </w:pPr>
            <w:r>
              <w:t>2012-2019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15613" w:type="dxa"/>
            <w:gridSpan w:val="9"/>
          </w:tcPr>
          <w:p w:rsidR="005A48F4" w:rsidRDefault="005A48F4">
            <w:pPr>
              <w:pStyle w:val="ConsPlusNormal"/>
            </w:pPr>
            <w:r>
              <w:t>ОТРАСЛЬ: ФИЗИЧЕСКАЯ КУЛЬТУРА И СПОРТ</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1063288,3</w:t>
            </w:r>
          </w:p>
        </w:tc>
        <w:tc>
          <w:tcPr>
            <w:tcW w:w="1304" w:type="dxa"/>
          </w:tcPr>
          <w:p w:rsidR="005A48F4" w:rsidRDefault="005A48F4">
            <w:pPr>
              <w:pStyle w:val="ConsPlusNormal"/>
              <w:jc w:val="right"/>
            </w:pPr>
            <w:r>
              <w:t>1243866,1</w:t>
            </w:r>
          </w:p>
        </w:tc>
        <w:tc>
          <w:tcPr>
            <w:tcW w:w="1304" w:type="dxa"/>
          </w:tcPr>
          <w:p w:rsidR="005A48F4" w:rsidRDefault="005A48F4">
            <w:pPr>
              <w:pStyle w:val="ConsPlusNormal"/>
              <w:jc w:val="right"/>
            </w:pPr>
            <w:r>
              <w:t>813908,7</w:t>
            </w:r>
          </w:p>
        </w:tc>
      </w:tr>
      <w:tr w:rsidR="005A48F4">
        <w:tc>
          <w:tcPr>
            <w:tcW w:w="3572" w:type="dxa"/>
          </w:tcPr>
          <w:p w:rsidR="005A48F4" w:rsidRDefault="005A48F4">
            <w:pPr>
              <w:pStyle w:val="ConsPlusNormal"/>
            </w:pPr>
            <w:r>
              <w:t>РЕКОНСТРУКЦИЯ ЗДАНИЯ САНКТ-ПЕТЕРБУРГСКОГО ГБОУ ДОД СДЮШОР ПУШКИНСКОГО РАЙОНА САНКТ-ПЕТЕРБУРГА ПО АДРЕСУ: Г. ПУШКИН, ЛЕНИНГРАДСКАЯ УЛ., Д. 83, ЛИТЕРА А</w:t>
            </w:r>
          </w:p>
        </w:tc>
        <w:tc>
          <w:tcPr>
            <w:tcW w:w="1417" w:type="dxa"/>
          </w:tcPr>
          <w:p w:rsidR="005A48F4" w:rsidRDefault="005A48F4">
            <w:pPr>
              <w:pStyle w:val="ConsPlusNormal"/>
              <w:jc w:val="center"/>
            </w:pPr>
            <w:r>
              <w:t>0430045340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r>
              <w:t>686190,2</w:t>
            </w:r>
          </w:p>
        </w:tc>
        <w:tc>
          <w:tcPr>
            <w:tcW w:w="1304" w:type="dxa"/>
          </w:tcPr>
          <w:p w:rsidR="005A48F4" w:rsidRDefault="005A48F4">
            <w:pPr>
              <w:pStyle w:val="ConsPlusNormal"/>
              <w:jc w:val="right"/>
            </w:pPr>
            <w:r>
              <w:t>671267,6</w:t>
            </w:r>
          </w:p>
        </w:tc>
        <w:tc>
          <w:tcPr>
            <w:tcW w:w="1304" w:type="dxa"/>
          </w:tcPr>
          <w:p w:rsidR="005A48F4" w:rsidRDefault="005A48F4">
            <w:pPr>
              <w:pStyle w:val="ConsPlusNormal"/>
              <w:jc w:val="right"/>
            </w:pPr>
            <w:r>
              <w:t>31000,0</w:t>
            </w:r>
          </w:p>
        </w:tc>
        <w:tc>
          <w:tcPr>
            <w:tcW w:w="1304" w:type="dxa"/>
          </w:tcPr>
          <w:p w:rsidR="005A48F4" w:rsidRDefault="005A48F4">
            <w:pPr>
              <w:pStyle w:val="ConsPlusNormal"/>
              <w:jc w:val="right"/>
            </w:pPr>
            <w:r>
              <w:t>640267,6</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СТРОИТЕЛЬСТВО МНОГОФУНКЦИОНАЛЬНОГО СПОРТИВНОГО КОМПЛЕКСА ДЛЯ ЛИЦ С ОГРАНИЧЕННЫМИ ВОЗМОЖНОСТЯМИ ПО АДРЕСУ: САНКТ-ПЕТЕРБУРГ, ЯХТЕННАЯ УЛИЦА, УЧАСТОК 1 (СЕВЕРО-ВОСТОЧНЕЕ ПЕРЕСЕЧЕНИЯ С </w:t>
            </w:r>
            <w:r>
              <w:lastRenderedPageBreak/>
              <w:t>КАМЫШОВОЙ УЛИЦЕЙ), ВКЛЮЧАЯ РАЗРАБОТКУ ПРОЕКТНОЙ ДОКУМЕНТАЦИИ СТАДИИ РД</w:t>
            </w:r>
          </w:p>
        </w:tc>
        <w:tc>
          <w:tcPr>
            <w:tcW w:w="1417" w:type="dxa"/>
          </w:tcPr>
          <w:p w:rsidR="005A48F4" w:rsidRDefault="005A48F4">
            <w:pPr>
              <w:pStyle w:val="ConsPlusNormal"/>
              <w:jc w:val="center"/>
            </w:pPr>
            <w:r>
              <w:lastRenderedPageBreak/>
              <w:t>0430045340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2015-2021</w:t>
            </w:r>
          </w:p>
        </w:tc>
        <w:tc>
          <w:tcPr>
            <w:tcW w:w="1304" w:type="dxa"/>
          </w:tcPr>
          <w:p w:rsidR="005A48F4" w:rsidRDefault="005A48F4">
            <w:pPr>
              <w:pStyle w:val="ConsPlusNormal"/>
              <w:jc w:val="right"/>
            </w:pPr>
            <w:r>
              <w:t>2103256,5</w:t>
            </w:r>
          </w:p>
        </w:tc>
        <w:tc>
          <w:tcPr>
            <w:tcW w:w="1304" w:type="dxa"/>
          </w:tcPr>
          <w:p w:rsidR="005A48F4" w:rsidRDefault="005A48F4">
            <w:pPr>
              <w:pStyle w:val="ConsPlusNormal"/>
              <w:jc w:val="right"/>
            </w:pPr>
            <w:r>
              <w:t>1615319,9</w:t>
            </w:r>
          </w:p>
        </w:tc>
        <w:tc>
          <w:tcPr>
            <w:tcW w:w="1304" w:type="dxa"/>
          </w:tcPr>
          <w:p w:rsidR="005A48F4" w:rsidRDefault="005A48F4">
            <w:pPr>
              <w:pStyle w:val="ConsPlusNormal"/>
              <w:jc w:val="right"/>
            </w:pPr>
            <w:r>
              <w:t>335479,4</w:t>
            </w:r>
          </w:p>
        </w:tc>
        <w:tc>
          <w:tcPr>
            <w:tcW w:w="1304" w:type="dxa"/>
          </w:tcPr>
          <w:p w:rsidR="005A48F4" w:rsidRDefault="005A48F4">
            <w:pPr>
              <w:pStyle w:val="ConsPlusNormal"/>
              <w:jc w:val="right"/>
            </w:pPr>
            <w:r>
              <w:t>465931,8</w:t>
            </w:r>
          </w:p>
        </w:tc>
        <w:tc>
          <w:tcPr>
            <w:tcW w:w="1304" w:type="dxa"/>
          </w:tcPr>
          <w:p w:rsidR="005A48F4" w:rsidRDefault="005A48F4">
            <w:pPr>
              <w:pStyle w:val="ConsPlusNormal"/>
              <w:jc w:val="right"/>
            </w:pPr>
            <w:r>
              <w:t>813908,7</w:t>
            </w:r>
          </w:p>
        </w:tc>
      </w:tr>
      <w:tr w:rsidR="005A48F4">
        <w:tc>
          <w:tcPr>
            <w:tcW w:w="3572" w:type="dxa"/>
          </w:tcPr>
          <w:p w:rsidR="005A48F4" w:rsidRDefault="005A48F4">
            <w:pPr>
              <w:pStyle w:val="ConsPlusNormal"/>
            </w:pPr>
            <w:r>
              <w:lastRenderedPageBreak/>
              <w:t>СТРОИТЕЛЬСТВО КРЫТОГО КАТКА С ИСКУССТВЕННЫМ ЛЬДОМ ПО АДРЕСУ: УЛ. МАРШАЛА НОВИКОВА, УЧАСТОК 1 (ЮГО-ЗАПАДНЕЕ ПЕРЕСЕЧЕНИЯ С ПАРАШЮТНОЙ УЛ.), ВКЛЮЧАЯ РАЗРАБОТКУ ПРОЕКТНОЙ ДОКУМЕНТАЦИИ СТАДИИ РД</w:t>
            </w:r>
          </w:p>
        </w:tc>
        <w:tc>
          <w:tcPr>
            <w:tcW w:w="1417" w:type="dxa"/>
          </w:tcPr>
          <w:p w:rsidR="005A48F4" w:rsidRDefault="005A48F4">
            <w:pPr>
              <w:pStyle w:val="ConsPlusNormal"/>
              <w:jc w:val="center"/>
            </w:pPr>
            <w:r>
              <w:t>0430045340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2012-2020</w:t>
            </w:r>
          </w:p>
        </w:tc>
        <w:tc>
          <w:tcPr>
            <w:tcW w:w="1304" w:type="dxa"/>
          </w:tcPr>
          <w:p w:rsidR="005A48F4" w:rsidRDefault="005A48F4">
            <w:pPr>
              <w:pStyle w:val="ConsPlusNormal"/>
              <w:jc w:val="right"/>
            </w:pPr>
            <w:r>
              <w:t>612629,7</w:t>
            </w:r>
          </w:p>
        </w:tc>
        <w:tc>
          <w:tcPr>
            <w:tcW w:w="1304" w:type="dxa"/>
          </w:tcPr>
          <w:p w:rsidR="005A48F4" w:rsidRDefault="005A48F4">
            <w:pPr>
              <w:pStyle w:val="ConsPlusNormal"/>
              <w:jc w:val="right"/>
            </w:pPr>
            <w:r>
              <w:t>355663,0</w:t>
            </w:r>
          </w:p>
        </w:tc>
        <w:tc>
          <w:tcPr>
            <w:tcW w:w="1304" w:type="dxa"/>
          </w:tcPr>
          <w:p w:rsidR="005A48F4" w:rsidRDefault="005A48F4">
            <w:pPr>
              <w:pStyle w:val="ConsPlusNormal"/>
              <w:jc w:val="right"/>
            </w:pPr>
            <w:r>
              <w:t>312837,3</w:t>
            </w:r>
          </w:p>
        </w:tc>
        <w:tc>
          <w:tcPr>
            <w:tcW w:w="1304" w:type="dxa"/>
          </w:tcPr>
          <w:p w:rsidR="005A48F4" w:rsidRDefault="005A48F4">
            <w:pPr>
              <w:pStyle w:val="ConsPlusNormal"/>
              <w:jc w:val="right"/>
            </w:pPr>
            <w:r>
              <w:t>42825,7</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КРЫТОГО КАТКА С ИСКУССТВЕННЫМ ЛЬДОМ ПО АДРЕСУ: ИРИНОВСКИЙ ПР., УЧАСТОК 2 (ВОСТОЧНЕЕ ДОМА 36, ЛИТ. А ПО ИРИНОВСКОМУ ПР.), ВКЛЮЧАЯ РАЗРАБОТКУ ПРОЕКТНОЙ ДОКУМЕНТАЦИИ СТАДИИ РД</w:t>
            </w:r>
          </w:p>
        </w:tc>
        <w:tc>
          <w:tcPr>
            <w:tcW w:w="1417" w:type="dxa"/>
          </w:tcPr>
          <w:p w:rsidR="005A48F4" w:rsidRDefault="005A48F4">
            <w:pPr>
              <w:pStyle w:val="ConsPlusNormal"/>
              <w:jc w:val="center"/>
            </w:pPr>
            <w:r>
              <w:t>0430045340</w:t>
            </w:r>
          </w:p>
        </w:tc>
        <w:tc>
          <w:tcPr>
            <w:tcW w:w="2800" w:type="dxa"/>
          </w:tcPr>
          <w:p w:rsidR="005A48F4" w:rsidRDefault="005A48F4">
            <w:pPr>
              <w:pStyle w:val="ConsPlusNormal"/>
              <w:jc w:val="center"/>
            </w:pPr>
            <w:r>
              <w:t>КРАСНОГВАРДЕЙСКИЙ</w:t>
            </w:r>
          </w:p>
        </w:tc>
        <w:tc>
          <w:tcPr>
            <w:tcW w:w="1304" w:type="dxa"/>
          </w:tcPr>
          <w:p w:rsidR="005A48F4" w:rsidRDefault="005A48F4">
            <w:pPr>
              <w:pStyle w:val="ConsPlusNormal"/>
              <w:jc w:val="center"/>
            </w:pPr>
            <w:r>
              <w:t>2012-2020</w:t>
            </w:r>
          </w:p>
        </w:tc>
        <w:tc>
          <w:tcPr>
            <w:tcW w:w="1304" w:type="dxa"/>
          </w:tcPr>
          <w:p w:rsidR="005A48F4" w:rsidRDefault="005A48F4">
            <w:pPr>
              <w:pStyle w:val="ConsPlusNormal"/>
              <w:jc w:val="right"/>
            </w:pPr>
            <w:r>
              <w:t>529654,7</w:t>
            </w:r>
          </w:p>
        </w:tc>
        <w:tc>
          <w:tcPr>
            <w:tcW w:w="1304" w:type="dxa"/>
          </w:tcPr>
          <w:p w:rsidR="005A48F4" w:rsidRDefault="005A48F4">
            <w:pPr>
              <w:pStyle w:val="ConsPlusNormal"/>
              <w:jc w:val="right"/>
            </w:pPr>
            <w:r>
              <w:t>316134,8</w:t>
            </w:r>
          </w:p>
        </w:tc>
        <w:tc>
          <w:tcPr>
            <w:tcW w:w="1304" w:type="dxa"/>
          </w:tcPr>
          <w:p w:rsidR="005A48F4" w:rsidRDefault="005A48F4">
            <w:pPr>
              <w:pStyle w:val="ConsPlusNormal"/>
              <w:jc w:val="right"/>
            </w:pPr>
            <w:r>
              <w:t>275916,2</w:t>
            </w:r>
          </w:p>
        </w:tc>
        <w:tc>
          <w:tcPr>
            <w:tcW w:w="1304" w:type="dxa"/>
          </w:tcPr>
          <w:p w:rsidR="005A48F4" w:rsidRDefault="005A48F4">
            <w:pPr>
              <w:pStyle w:val="ConsPlusNormal"/>
              <w:jc w:val="right"/>
            </w:pPr>
            <w:r>
              <w:t>40218,6</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ПРОЕКТНО-ИЗЫСКАТЕЛЬСКИЕ РАБОТЫ, В ТОМ ЧИСЛЕ:</w:t>
            </w:r>
          </w:p>
        </w:tc>
        <w:tc>
          <w:tcPr>
            <w:tcW w:w="1417" w:type="dxa"/>
          </w:tcPr>
          <w:p w:rsidR="005A48F4" w:rsidRDefault="005A48F4">
            <w:pPr>
              <w:pStyle w:val="ConsPlusNormal"/>
              <w:jc w:val="center"/>
            </w:pP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2014-2020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108055,4</w:t>
            </w:r>
          </w:p>
        </w:tc>
        <w:tc>
          <w:tcPr>
            <w:tcW w:w="1304" w:type="dxa"/>
          </w:tcPr>
          <w:p w:rsidR="005A48F4" w:rsidRDefault="005A48F4">
            <w:pPr>
              <w:pStyle w:val="ConsPlusNormal"/>
              <w:jc w:val="right"/>
            </w:pPr>
            <w:r>
              <w:t>54622,4</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ПРОЕКТИРОВАНИЕ СТРОИТЕЛЬСТВА МНОГОФУНКЦИОНАЛЬНОГО СПОРТИВНОГО КОМПЛЕКСА ПО АДРЕСУ: САНКТ-ПЕТЕРБУРГ, КАЛИНИНСКИЙ РАЙОН, УЛ. ЗАМШИНА, УЧАСТОК 1, ЮЖНЕЕ Д. 29, КОРП. 5, ЛИТЕРА А</w:t>
            </w:r>
          </w:p>
        </w:tc>
        <w:tc>
          <w:tcPr>
            <w:tcW w:w="1417" w:type="dxa"/>
          </w:tcPr>
          <w:p w:rsidR="005A48F4" w:rsidRDefault="005A48F4">
            <w:pPr>
              <w:pStyle w:val="ConsPlusNormal"/>
              <w:jc w:val="center"/>
            </w:pPr>
            <w:r>
              <w:t>0430045340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ЗДАНИЯ ФИЗКУЛЬТУРНО-ОЗДОРОВИТЕЛЬНОГО КОМПЛЕКСА ПО АДРЕСУ: УЛ. ПОДВОЙСКОГО, Д. </w:t>
            </w:r>
            <w:r>
              <w:lastRenderedPageBreak/>
              <w:t>31, КОРП. 3, ЛИТ. И</w:t>
            </w:r>
          </w:p>
        </w:tc>
        <w:tc>
          <w:tcPr>
            <w:tcW w:w="1417" w:type="dxa"/>
          </w:tcPr>
          <w:p w:rsidR="005A48F4" w:rsidRDefault="005A48F4">
            <w:pPr>
              <w:pStyle w:val="ConsPlusNormal"/>
              <w:jc w:val="center"/>
            </w:pPr>
            <w:r>
              <w:lastRenderedPageBreak/>
              <w:t>0430045340</w:t>
            </w:r>
          </w:p>
        </w:tc>
        <w:tc>
          <w:tcPr>
            <w:tcW w:w="2800" w:type="dxa"/>
          </w:tcPr>
          <w:p w:rsidR="005A48F4" w:rsidRDefault="005A48F4">
            <w:pPr>
              <w:pStyle w:val="ConsPlusNormal"/>
              <w:jc w:val="center"/>
            </w:pPr>
            <w:r>
              <w:t>НЕВСКИЙ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КАТКА С ИСКУССТВЕННЫМ ЛЬДОМ ПО АДРЕСУ: УЛ. ФАВОРСКОГО, УЧАСТОК 1 (ЗАПАДНЕЕ ПЕРЕСЕЧЕНИЯ С ГЖАТСКОЙ УЛ.)</w:t>
            </w:r>
          </w:p>
        </w:tc>
        <w:tc>
          <w:tcPr>
            <w:tcW w:w="1417" w:type="dxa"/>
          </w:tcPr>
          <w:p w:rsidR="005A48F4" w:rsidRDefault="005A48F4">
            <w:pPr>
              <w:pStyle w:val="ConsPlusNormal"/>
              <w:jc w:val="center"/>
            </w:pPr>
            <w:r>
              <w:t>0430045340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ДЕТСКО-ЮНОШЕСКОЙ СПОРТИВНОЙ ШКОЛЫ ПО АДРЕСУ: Г. САНКТ-ПЕТЕРБУРГ, ПРОСПЕКТ ВЕТЕРАНОВ, УЧАСТОК 1 (СЕВЕРО-ЗАПАДНЕЕ ПЕРЕСЕЧЕНИЯ С УЛИЦЕЙ ЛЕТЧИКА ПИЛЮТОВА</w:t>
            </w:r>
          </w:p>
        </w:tc>
        <w:tc>
          <w:tcPr>
            <w:tcW w:w="1417" w:type="dxa"/>
          </w:tcPr>
          <w:p w:rsidR="005A48F4" w:rsidRDefault="005A48F4">
            <w:pPr>
              <w:pStyle w:val="ConsPlusNormal"/>
              <w:jc w:val="center"/>
            </w:pPr>
            <w:r>
              <w:t>0430045340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КРЫТОГО СПОРТИВНОГО КОМПЛЕКСА ПО АДРЕСУ: САНКТ-ПЕТЕРБУРГ, ГОРОД КРОНШТАДТ, ЦИТАДЕЛЬСКОЕ ШОССЕ, УЧАСТОК 33 (ТЕРРИТОРИЯ, ОГРАНИЧЕННАЯ УЛ. ЛИТКЕ, ЦИТАДЕЛЬСКИМ ШОССЕ, ПРОЕКТИРУЕМЫМ ПРОЕЗДОМ N 2, БЕРЕГОВОЙ ЛИНИЕЙ НЕВСКОЙ ГУБЫ, ПРОЕКТИРУЕМЫМ ПРОЕЗДОМ N 4, УЛ. АДМИРАЛА ГРЕЙГА, ПРОЕКТИРУЕМЫМ ПРОЕЗДОМ N 5, ПРОЕКТИРУЕМЫМ ПРОЕЗДОМ N 6, КРОНШТАДТСКИМ ШОССЕ В Г. КРОНШТАДТЕ; ФЗУ N 16)</w:t>
            </w:r>
          </w:p>
        </w:tc>
        <w:tc>
          <w:tcPr>
            <w:tcW w:w="1417" w:type="dxa"/>
          </w:tcPr>
          <w:p w:rsidR="005A48F4" w:rsidRDefault="005A48F4">
            <w:pPr>
              <w:pStyle w:val="ConsPlusNormal"/>
              <w:jc w:val="center"/>
            </w:pPr>
            <w:r>
              <w:t>1630098690</w:t>
            </w:r>
          </w:p>
        </w:tc>
        <w:tc>
          <w:tcPr>
            <w:tcW w:w="2800" w:type="dxa"/>
          </w:tcPr>
          <w:p w:rsidR="005A48F4" w:rsidRDefault="005A48F4">
            <w:pPr>
              <w:pStyle w:val="ConsPlusNormal"/>
              <w:jc w:val="center"/>
            </w:pPr>
            <w:r>
              <w:t>КРОНШТАДТСКИЙ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ЗДАНИЯ КРЫТОГО КАТКА С </w:t>
            </w:r>
            <w:r>
              <w:lastRenderedPageBreak/>
              <w:t>ИСКУССТВЕННЫМ ЛЬДОМ ПО АДРЕСУ: СРЕДНИЙ ПР. В.О., Д. 87, КОРП. 2, ЛИТ. А</w:t>
            </w:r>
          </w:p>
        </w:tc>
        <w:tc>
          <w:tcPr>
            <w:tcW w:w="1417" w:type="dxa"/>
          </w:tcPr>
          <w:p w:rsidR="005A48F4" w:rsidRDefault="005A48F4">
            <w:pPr>
              <w:pStyle w:val="ConsPlusNormal"/>
              <w:jc w:val="center"/>
            </w:pPr>
            <w:r>
              <w:lastRenderedPageBreak/>
              <w:t>0430045340</w:t>
            </w:r>
          </w:p>
        </w:tc>
        <w:tc>
          <w:tcPr>
            <w:tcW w:w="2800" w:type="dxa"/>
          </w:tcPr>
          <w:p w:rsidR="005A48F4" w:rsidRDefault="005A48F4">
            <w:pPr>
              <w:pStyle w:val="ConsPlusNormal"/>
              <w:jc w:val="center"/>
            </w:pPr>
            <w:r>
              <w:t>ВАСИЛЕОСТРОВСКИЙ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ЦЕНТРА СПОРТИВНОЙ ПОДГОТОВКИ ПО БАСКЕТБОЛУ (СПЕЦИАЛИЗИРОВАННОГО СПОРТИВНОГО ОБЪЕКТА ДЛЯ ПОДГОТОВКИ СПОРТСМЕНОВ ПО БАСКЕТБОЛУ) ПО АДРЕСУ: ЗАГРЕБСКИЙ БУЛЬВАР, УЧАСТОК 1 (СЕВЕРО-ЗАПАДНЕЕ ДОМА 89, ЛИТЕРА А ПО БУХАРЕСТСКОЙ УЛ.)</w:t>
            </w:r>
          </w:p>
        </w:tc>
        <w:tc>
          <w:tcPr>
            <w:tcW w:w="1417" w:type="dxa"/>
          </w:tcPr>
          <w:p w:rsidR="005A48F4" w:rsidRDefault="005A48F4">
            <w:pPr>
              <w:pStyle w:val="ConsPlusNormal"/>
              <w:jc w:val="center"/>
            </w:pPr>
            <w:r>
              <w:t>0430045340</w:t>
            </w:r>
          </w:p>
        </w:tc>
        <w:tc>
          <w:tcPr>
            <w:tcW w:w="2800" w:type="dxa"/>
          </w:tcPr>
          <w:p w:rsidR="005A48F4" w:rsidRDefault="005A48F4">
            <w:pPr>
              <w:pStyle w:val="ConsPlusNormal"/>
              <w:jc w:val="center"/>
            </w:pPr>
            <w:r>
              <w:t>ФРУНЗЕНСКИЙ</w:t>
            </w:r>
          </w:p>
        </w:tc>
        <w:tc>
          <w:tcPr>
            <w:tcW w:w="1304" w:type="dxa"/>
          </w:tcPr>
          <w:p w:rsidR="005A48F4" w:rsidRDefault="005A48F4">
            <w:pPr>
              <w:pStyle w:val="ConsPlusNormal"/>
              <w:jc w:val="center"/>
            </w:pPr>
            <w:r>
              <w:t>2016-2019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МНОГОФУНКЦИОНАЛЬНОГО СПОРТИВНОГО КОМПЛЕКСА ДЛЯ ЛИЦ С ОГРАНИЧЕННЫМИ ВОЗМОЖНОСТЯМИ ПО АДРЕСУ: САНКТ-ПЕТЕРБУРГ, ЯХТЕННАЯ УЛИЦА, УЧАСТОК 1 (СЕВЕРО-ВОСТОЧНЕЕ ПЕРЕСЕЧЕНИЯ С КАМЫШОВОЙ УЛИЦЕЙ), ВКЛЮЧАЯ РАЗРАБОТКУ ПРОЕКТНОЙ ДОКУМЕНТАЦИИ СТАДИИ РД</w:t>
            </w:r>
          </w:p>
        </w:tc>
        <w:tc>
          <w:tcPr>
            <w:tcW w:w="1417" w:type="dxa"/>
          </w:tcPr>
          <w:p w:rsidR="005A48F4" w:rsidRDefault="005A48F4">
            <w:pPr>
              <w:pStyle w:val="ConsPlusNormal"/>
              <w:jc w:val="center"/>
            </w:pPr>
            <w:r>
              <w:t>0430045340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2009-2019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СПОРТИВНОГО КОМПЛЕКСА С ПАРКИНГОМ ПО АДРЕСУ: САНКТ-ПЕТЕРБУРГ, Г. СЕСТРОРЕЦК, ДУБКОВСКОЕ ШОССЕ, Д. 42, ЛИТЕРА Б</w:t>
            </w:r>
          </w:p>
        </w:tc>
        <w:tc>
          <w:tcPr>
            <w:tcW w:w="1417" w:type="dxa"/>
          </w:tcPr>
          <w:p w:rsidR="005A48F4" w:rsidRDefault="005A48F4">
            <w:pPr>
              <w:pStyle w:val="ConsPlusNormal"/>
              <w:jc w:val="center"/>
            </w:pPr>
            <w:r>
              <w:t>0430045340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ЗДАНИЯ СПОРТИВНОЙ БАЗЫ ПО АДРЕСУ: САНКТ-ПЕТЕРБУРГ, Г. СЕСТРОРЕЦК, ТАРХОВСКИЙ ПР., Д. 2/3, ЛИТЕРА А</w:t>
            </w:r>
          </w:p>
        </w:tc>
        <w:tc>
          <w:tcPr>
            <w:tcW w:w="1417" w:type="dxa"/>
          </w:tcPr>
          <w:p w:rsidR="005A48F4" w:rsidRDefault="005A48F4">
            <w:pPr>
              <w:pStyle w:val="ConsPlusNormal"/>
              <w:jc w:val="center"/>
            </w:pPr>
            <w:r>
              <w:t>0430045340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СПОРТИВНО-ОЗДОРОВИТЕЛЬНОЙ БАЗЫ С ПРИСПОСОБЛЕНИЕМ ДЛЯ СОВРЕМЕННОГО ИСПОЛЬЗОВАНИЯ ОБЪЕКТА КУЛЬТУРНОГО НАСЛЕДИЯ НА ЗЕМЕЛЬНОМ УЧАСТКЕ ПО АДРЕСУ: САНКТ-ПЕТЕРБУРГ, ПРИМОРСКОЕ ШОССЕ, Д. 597</w:t>
            </w:r>
          </w:p>
        </w:tc>
        <w:tc>
          <w:tcPr>
            <w:tcW w:w="1417" w:type="dxa"/>
          </w:tcPr>
          <w:p w:rsidR="005A48F4" w:rsidRDefault="005A48F4">
            <w:pPr>
              <w:pStyle w:val="ConsPlusNormal"/>
              <w:jc w:val="center"/>
            </w:pPr>
            <w:r>
              <w:t>0430045340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РЕКОНСТРУКЦИИ ЗДАНИЯ САНКТ-ПЕТЕРБУРГСКОГО ГБОУ ДОД СДЮШОР ПУШКИНСКОГО РАЙОНА САНКТ-ПЕТЕРБУРГА ПО АДРЕСУ: Г. ПУШКИН, ЛЕНИНГРАДСКАЯ УЛ., Д. 83, ЛИТЕРА А (РАЗРАБОТКА ПРОЕКТНОЙ ДОКУМЕНТАЦИИ СТАДИИ РД)</w:t>
            </w:r>
          </w:p>
        </w:tc>
        <w:tc>
          <w:tcPr>
            <w:tcW w:w="1417" w:type="dxa"/>
          </w:tcPr>
          <w:p w:rsidR="005A48F4" w:rsidRDefault="005A48F4">
            <w:pPr>
              <w:pStyle w:val="ConsPlusNormal"/>
              <w:jc w:val="center"/>
            </w:pPr>
            <w:r>
              <w:t>0430045340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15613" w:type="dxa"/>
            <w:gridSpan w:val="9"/>
          </w:tcPr>
          <w:p w:rsidR="005A48F4" w:rsidRDefault="005A48F4">
            <w:pPr>
              <w:pStyle w:val="ConsPlusNormal"/>
            </w:pPr>
            <w:r>
              <w:t>ОТРАСЛЬ: СОЦИАЛЬНАЯ ПОЛИТИКА</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580113,9</w:t>
            </w:r>
          </w:p>
        </w:tc>
        <w:tc>
          <w:tcPr>
            <w:tcW w:w="1304" w:type="dxa"/>
          </w:tcPr>
          <w:p w:rsidR="005A48F4" w:rsidRDefault="005A48F4">
            <w:pPr>
              <w:pStyle w:val="ConsPlusNormal"/>
              <w:jc w:val="right"/>
            </w:pPr>
            <w:r>
              <w:t>659482,4</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РЕКОНСТРУКЦИЯ ЗДАНИЯ ЛИТЕРА А (БЛОК N 5) ГСУСО ПСИХОНЕВРОЛОГИЧЕСКИЙ ИНТЕРНАТ N 9, ПО АДРЕСУ: САНКТ-ПЕТЕРБУРГ, Г. КРАСНОЕ СЕЛО, КРАСНОГОРОДСКАЯ УЛ., Д. 1</w:t>
            </w:r>
          </w:p>
        </w:tc>
        <w:tc>
          <w:tcPr>
            <w:tcW w:w="1417" w:type="dxa"/>
          </w:tcPr>
          <w:p w:rsidR="005A48F4" w:rsidRDefault="005A48F4">
            <w:pPr>
              <w:pStyle w:val="ConsPlusNormal"/>
              <w:jc w:val="center"/>
            </w:pPr>
            <w:r>
              <w:t>0320041210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51010,7</w:t>
            </w:r>
          </w:p>
        </w:tc>
        <w:tc>
          <w:tcPr>
            <w:tcW w:w="1304" w:type="dxa"/>
          </w:tcPr>
          <w:p w:rsidR="005A48F4" w:rsidRDefault="005A48F4">
            <w:pPr>
              <w:pStyle w:val="ConsPlusNormal"/>
              <w:jc w:val="right"/>
            </w:pPr>
            <w:r>
              <w:t>31010,7</w:t>
            </w:r>
          </w:p>
        </w:tc>
        <w:tc>
          <w:tcPr>
            <w:tcW w:w="1304" w:type="dxa"/>
          </w:tcPr>
          <w:p w:rsidR="005A48F4" w:rsidRDefault="005A48F4">
            <w:pPr>
              <w:pStyle w:val="ConsPlusNormal"/>
              <w:jc w:val="right"/>
            </w:pPr>
            <w:r>
              <w:t>31010,7</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ПРОЕКТИРОВАНИЕ И СТРОИТЕЛЬСТВО ЗДАНИЯ ДЛЯ ЦЕНТРА СОЦИАЛЬНОЙ РЕАБИЛИТАЦИИ ИНВАЛИДОВ И ДЕТЕЙ-ИНВАЛИДОВ ПО АДРЕСУ: САНКТ-ПЕТЕРБУРГ, ВАСИЛЕОСТРОВСКИЙ РАЙОН, КАМСКАЯ УЛИЦА, УЧАСТОК 1 (С.-В. ПЕРЕСЕЧЕНИЯ С 16-Й ЛИНИЕЙ В.О.), УЛИЦА КАМСКАЯ, НАПРОТИВ ДОМА 10, ЛИТЕРА А</w:t>
            </w:r>
          </w:p>
        </w:tc>
        <w:tc>
          <w:tcPr>
            <w:tcW w:w="1417" w:type="dxa"/>
          </w:tcPr>
          <w:p w:rsidR="005A48F4" w:rsidRDefault="005A48F4">
            <w:pPr>
              <w:pStyle w:val="ConsPlusNormal"/>
              <w:jc w:val="center"/>
            </w:pPr>
            <w:r>
              <w:t>0320041210</w:t>
            </w:r>
          </w:p>
        </w:tc>
        <w:tc>
          <w:tcPr>
            <w:tcW w:w="2800" w:type="dxa"/>
          </w:tcPr>
          <w:p w:rsidR="005A48F4" w:rsidRDefault="005A48F4">
            <w:pPr>
              <w:pStyle w:val="ConsPlusNormal"/>
              <w:jc w:val="center"/>
            </w:pPr>
            <w:r>
              <w:t>ВАСИЛЕОСТРОВСКИЙ</w:t>
            </w:r>
          </w:p>
        </w:tc>
        <w:tc>
          <w:tcPr>
            <w:tcW w:w="1304" w:type="dxa"/>
          </w:tcPr>
          <w:p w:rsidR="005A48F4" w:rsidRDefault="005A48F4">
            <w:pPr>
              <w:pStyle w:val="ConsPlusNormal"/>
              <w:jc w:val="center"/>
            </w:pPr>
            <w:r>
              <w:t>2009-2020</w:t>
            </w:r>
          </w:p>
        </w:tc>
        <w:tc>
          <w:tcPr>
            <w:tcW w:w="1304" w:type="dxa"/>
          </w:tcPr>
          <w:p w:rsidR="005A48F4" w:rsidRDefault="005A48F4">
            <w:pPr>
              <w:pStyle w:val="ConsPlusNormal"/>
              <w:jc w:val="right"/>
            </w:pPr>
            <w:r>
              <w:t>304438,1</w:t>
            </w:r>
          </w:p>
        </w:tc>
        <w:tc>
          <w:tcPr>
            <w:tcW w:w="1304" w:type="dxa"/>
          </w:tcPr>
          <w:p w:rsidR="005A48F4" w:rsidRDefault="005A48F4">
            <w:pPr>
              <w:pStyle w:val="ConsPlusNormal"/>
              <w:jc w:val="right"/>
            </w:pPr>
            <w:r>
              <w:t>215002,8</w:t>
            </w:r>
          </w:p>
        </w:tc>
        <w:tc>
          <w:tcPr>
            <w:tcW w:w="1304" w:type="dxa"/>
          </w:tcPr>
          <w:p w:rsidR="005A48F4" w:rsidRDefault="005A48F4">
            <w:pPr>
              <w:pStyle w:val="ConsPlusNormal"/>
              <w:jc w:val="right"/>
            </w:pPr>
            <w:r>
              <w:t>15000,0</w:t>
            </w:r>
          </w:p>
        </w:tc>
        <w:tc>
          <w:tcPr>
            <w:tcW w:w="1304" w:type="dxa"/>
          </w:tcPr>
          <w:p w:rsidR="005A48F4" w:rsidRDefault="005A48F4">
            <w:pPr>
              <w:pStyle w:val="ConsPlusNormal"/>
              <w:jc w:val="right"/>
            </w:pPr>
            <w:r>
              <w:t>200002,8</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РЕКОНСТРУКЦИЯ ЗДАНИЯ ЛИТЕРА Б ГСУСО "ПСИХОНЕВРОЛОГИЧЕСКИЙ ИНТЕРНАТ N 7", ПР. ВЕТЕРАНОВ, Д. 180, ЛИТЕРА А</w:t>
            </w:r>
          </w:p>
        </w:tc>
        <w:tc>
          <w:tcPr>
            <w:tcW w:w="1417" w:type="dxa"/>
          </w:tcPr>
          <w:p w:rsidR="005A48F4" w:rsidRDefault="005A48F4">
            <w:pPr>
              <w:pStyle w:val="ConsPlusNormal"/>
              <w:jc w:val="center"/>
            </w:pPr>
            <w:r>
              <w:t>0320041210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2016-2020</w:t>
            </w:r>
          </w:p>
        </w:tc>
        <w:tc>
          <w:tcPr>
            <w:tcW w:w="1304" w:type="dxa"/>
          </w:tcPr>
          <w:p w:rsidR="005A48F4" w:rsidRDefault="005A48F4">
            <w:pPr>
              <w:pStyle w:val="ConsPlusNormal"/>
              <w:jc w:val="right"/>
            </w:pPr>
            <w:r>
              <w:t>185986,8</w:t>
            </w:r>
          </w:p>
        </w:tc>
        <w:tc>
          <w:tcPr>
            <w:tcW w:w="1304" w:type="dxa"/>
          </w:tcPr>
          <w:p w:rsidR="005A48F4" w:rsidRDefault="005A48F4">
            <w:pPr>
              <w:pStyle w:val="ConsPlusNormal"/>
              <w:jc w:val="right"/>
            </w:pPr>
            <w:r>
              <w:t>185658,1</w:t>
            </w:r>
          </w:p>
        </w:tc>
        <w:tc>
          <w:tcPr>
            <w:tcW w:w="1304" w:type="dxa"/>
          </w:tcPr>
          <w:p w:rsidR="005A48F4" w:rsidRDefault="005A48F4">
            <w:pPr>
              <w:pStyle w:val="ConsPlusNormal"/>
              <w:jc w:val="right"/>
            </w:pPr>
            <w:r>
              <w:t>102554,8</w:t>
            </w:r>
          </w:p>
        </w:tc>
        <w:tc>
          <w:tcPr>
            <w:tcW w:w="1304" w:type="dxa"/>
          </w:tcPr>
          <w:p w:rsidR="005A48F4" w:rsidRDefault="005A48F4">
            <w:pPr>
              <w:pStyle w:val="ConsPlusNormal"/>
              <w:jc w:val="right"/>
            </w:pPr>
            <w:r>
              <w:t>83103,3</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ПРОЕКТИРОВАНИЕ И ПРИСПОСОБЛЕНИЕ ДЛЯ СОВРЕМЕННОГО ИСПОЛЬЗОВАНИЯ ЗДАНИЯ ДЛЯ РАЗМЕЩЕНИЯ СОЦИАЛЬНО-РЕАБИЛИТАЦИОННОГО ЦЕНТРА ДЛЯ НЕСОВЕРШЕННОЛЕТНИХ ПО АДРЕСУ: САНКТ-ПЕТЕРБУРГ, ПОС. УСТЬ-ИЖОРА, ШЛИССЕЛЬБУРГСКОЕ ШОССЕ, Д. 187, ЛИТЕРА А</w:t>
            </w:r>
          </w:p>
        </w:tc>
        <w:tc>
          <w:tcPr>
            <w:tcW w:w="1417" w:type="dxa"/>
          </w:tcPr>
          <w:p w:rsidR="005A48F4" w:rsidRDefault="005A48F4">
            <w:pPr>
              <w:pStyle w:val="ConsPlusNormal"/>
              <w:jc w:val="center"/>
            </w:pPr>
            <w:r>
              <w:t>0320041210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r>
              <w:t>177624,9</w:t>
            </w:r>
          </w:p>
        </w:tc>
        <w:tc>
          <w:tcPr>
            <w:tcW w:w="1304" w:type="dxa"/>
          </w:tcPr>
          <w:p w:rsidR="005A48F4" w:rsidRDefault="005A48F4">
            <w:pPr>
              <w:pStyle w:val="ConsPlusNormal"/>
              <w:jc w:val="right"/>
            </w:pPr>
            <w:r>
              <w:t>79698,3</w:t>
            </w:r>
          </w:p>
        </w:tc>
        <w:tc>
          <w:tcPr>
            <w:tcW w:w="1304" w:type="dxa"/>
          </w:tcPr>
          <w:p w:rsidR="005A48F4" w:rsidRDefault="005A48F4">
            <w:pPr>
              <w:pStyle w:val="ConsPlusNormal"/>
              <w:jc w:val="right"/>
            </w:pPr>
            <w:r>
              <w:t>79698,3</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ЗДАНИЯ ЦЕНТРА СОЦИАЛЬНОЙ РЕАБИЛИТАЦИИ ИНВАЛИДОВ И ДЕТЕЙ-ИНВАЛИДОВ ПО АДРЕСУ: САНКТ-ПЕТЕРБУРГ, УЛИЦА МОРСКОЙ ПЕХОТЫ, ДОМ 12, ЛИТЕРА А</w:t>
            </w:r>
          </w:p>
        </w:tc>
        <w:tc>
          <w:tcPr>
            <w:tcW w:w="1417" w:type="dxa"/>
          </w:tcPr>
          <w:p w:rsidR="005A48F4" w:rsidRDefault="005A48F4">
            <w:pPr>
              <w:pStyle w:val="ConsPlusNormal"/>
              <w:jc w:val="center"/>
            </w:pPr>
            <w:r>
              <w:t>0320041210</w:t>
            </w:r>
          </w:p>
        </w:tc>
        <w:tc>
          <w:tcPr>
            <w:tcW w:w="2800" w:type="dxa"/>
          </w:tcPr>
          <w:p w:rsidR="005A48F4" w:rsidRDefault="005A48F4">
            <w:pPr>
              <w:pStyle w:val="ConsPlusNormal"/>
              <w:jc w:val="center"/>
            </w:pPr>
            <w:r>
              <w:t>КИРОВСКИЙ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r>
              <w:t>395528,7</w:t>
            </w:r>
          </w:p>
        </w:tc>
        <w:tc>
          <w:tcPr>
            <w:tcW w:w="1304" w:type="dxa"/>
          </w:tcPr>
          <w:p w:rsidR="005A48F4" w:rsidRDefault="005A48F4">
            <w:pPr>
              <w:pStyle w:val="ConsPlusNormal"/>
              <w:jc w:val="right"/>
            </w:pPr>
            <w:r>
              <w:t>394775,9</w:t>
            </w:r>
          </w:p>
        </w:tc>
        <w:tc>
          <w:tcPr>
            <w:tcW w:w="1304" w:type="dxa"/>
          </w:tcPr>
          <w:p w:rsidR="005A48F4" w:rsidRDefault="005A48F4">
            <w:pPr>
              <w:pStyle w:val="ConsPlusNormal"/>
              <w:jc w:val="right"/>
            </w:pPr>
            <w:r>
              <w:t>166295,6</w:t>
            </w:r>
          </w:p>
        </w:tc>
        <w:tc>
          <w:tcPr>
            <w:tcW w:w="1304" w:type="dxa"/>
          </w:tcPr>
          <w:p w:rsidR="005A48F4" w:rsidRDefault="005A48F4">
            <w:pPr>
              <w:pStyle w:val="ConsPlusNormal"/>
              <w:jc w:val="right"/>
            </w:pPr>
            <w:r>
              <w:t>228480,3</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РЕКОНСТРУКЦИЯ ЗДАНИЯ ЛИТЕРА А СПБ ГБСУСО "ПСИХОНЕВРОЛОГИЧЕСКИЙ ИНТЕРНАТ N 4", ПО АДРЕСУ: САНКТ-ПЕТЕРБУРГ, Г. ПУШКИН, ПАВЛОВСКОЕ ШОССЕ, Д. 67 (НА 50 ЧЕЛОВЕК)</w:t>
            </w:r>
          </w:p>
        </w:tc>
        <w:tc>
          <w:tcPr>
            <w:tcW w:w="1417" w:type="dxa"/>
          </w:tcPr>
          <w:p w:rsidR="005A48F4" w:rsidRDefault="005A48F4">
            <w:pPr>
              <w:pStyle w:val="ConsPlusNormal"/>
              <w:jc w:val="center"/>
            </w:pPr>
            <w:r>
              <w:t>0320041210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r>
              <w:t>160403,5</w:t>
            </w:r>
          </w:p>
        </w:tc>
        <w:tc>
          <w:tcPr>
            <w:tcW w:w="1304" w:type="dxa"/>
          </w:tcPr>
          <w:p w:rsidR="005A48F4" w:rsidRDefault="005A48F4">
            <w:pPr>
              <w:pStyle w:val="ConsPlusNormal"/>
              <w:jc w:val="right"/>
            </w:pPr>
            <w:r>
              <w:t>160013,9</w:t>
            </w:r>
          </w:p>
        </w:tc>
        <w:tc>
          <w:tcPr>
            <w:tcW w:w="1304" w:type="dxa"/>
          </w:tcPr>
          <w:p w:rsidR="005A48F4" w:rsidRDefault="005A48F4">
            <w:pPr>
              <w:pStyle w:val="ConsPlusNormal"/>
              <w:jc w:val="right"/>
            </w:pPr>
            <w:r>
              <w:t>74766,1</w:t>
            </w:r>
          </w:p>
        </w:tc>
        <w:tc>
          <w:tcPr>
            <w:tcW w:w="1304" w:type="dxa"/>
          </w:tcPr>
          <w:p w:rsidR="005A48F4" w:rsidRDefault="005A48F4">
            <w:pPr>
              <w:pStyle w:val="ConsPlusNormal"/>
              <w:jc w:val="right"/>
            </w:pPr>
            <w:r>
              <w:t>85247,8</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ПЕРЕНЕСЕННЫЕ РАБОТЫ ПО ОБЪЕКТАМ ВВОДА</w:t>
            </w:r>
          </w:p>
        </w:tc>
        <w:tc>
          <w:tcPr>
            <w:tcW w:w="1417" w:type="dxa"/>
          </w:tcPr>
          <w:p w:rsidR="005A48F4" w:rsidRDefault="005A48F4">
            <w:pPr>
              <w:pStyle w:val="ConsPlusNormal"/>
              <w:jc w:val="center"/>
            </w:pPr>
            <w:r>
              <w:t>0320041210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34359,0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ПРОЕКТНО-ИЗЫСКАТЕЛЬСКИЕ РАБОТЫ, В ТОМ ЧИСЛЕ:</w:t>
            </w:r>
          </w:p>
        </w:tc>
        <w:tc>
          <w:tcPr>
            <w:tcW w:w="1417" w:type="dxa"/>
          </w:tcPr>
          <w:p w:rsidR="005A48F4" w:rsidRDefault="005A48F4">
            <w:pPr>
              <w:pStyle w:val="ConsPlusNormal"/>
              <w:jc w:val="center"/>
            </w:pP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2009-2020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76429,4</w:t>
            </w:r>
          </w:p>
        </w:tc>
        <w:tc>
          <w:tcPr>
            <w:tcW w:w="1304" w:type="dxa"/>
          </w:tcPr>
          <w:p w:rsidR="005A48F4" w:rsidRDefault="005A48F4">
            <w:pPr>
              <w:pStyle w:val="ConsPlusNormal"/>
              <w:jc w:val="right"/>
            </w:pPr>
            <w:r>
              <w:t>62648,2</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ПРОЕКТИРОВАНИЕ СТРОИТЕЛЬСТВА ЗДАНИЯ ЦЕНТРА СОЦИАЛЬНОЙ РЕАБИЛИТАЦИИ ИНВАЛИДОВ И ДЕТЕЙ-ИНВАЛИДОВ КОЛПИНСКОГО РАЙОНА САНКТ-ПЕТЕРБУРГА "ПОДДЕРЖКА" ПО АДРЕСУ: САНКТ-ПЕТЕРБУРГ, ГОРОД КОЛПИНО, ВОЗНЕСЕНСКОЕ ШОССЕ, ДОМ 32, ЛИТЕРА А</w:t>
            </w:r>
          </w:p>
        </w:tc>
        <w:tc>
          <w:tcPr>
            <w:tcW w:w="1417" w:type="dxa"/>
          </w:tcPr>
          <w:p w:rsidR="005A48F4" w:rsidRDefault="005A48F4">
            <w:pPr>
              <w:pStyle w:val="ConsPlusNormal"/>
              <w:jc w:val="center"/>
            </w:pPr>
            <w:r>
              <w:t>0320041210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РЕКОНСТРУКЦИИ ДЛЯ РАЗМЕЩЕНИЯ СПБ ГУ "ЦЕНТР СОЦИАЛЬНОЙ РЕАБИЛИТАЦИИ ИНВАЛИДОВ И ДЕТЕЙ-ИНВАЛИДОВ АДМИРАЛТЕЙСКОГО РАЙОНА" ПО АДРЕСУ: САНКТ-ПЕТЕРБУРГ, УЛ. МЯСНАЯ, Д. 3, ЛИТЕРЫ А, В, М</w:t>
            </w:r>
          </w:p>
        </w:tc>
        <w:tc>
          <w:tcPr>
            <w:tcW w:w="1417" w:type="dxa"/>
          </w:tcPr>
          <w:p w:rsidR="005A48F4" w:rsidRDefault="005A48F4">
            <w:pPr>
              <w:pStyle w:val="ConsPlusNormal"/>
              <w:jc w:val="center"/>
            </w:pPr>
            <w:r>
              <w:t>0320041210</w:t>
            </w:r>
          </w:p>
        </w:tc>
        <w:tc>
          <w:tcPr>
            <w:tcW w:w="2800" w:type="dxa"/>
          </w:tcPr>
          <w:p w:rsidR="005A48F4" w:rsidRDefault="005A48F4">
            <w:pPr>
              <w:pStyle w:val="ConsPlusNormal"/>
              <w:jc w:val="center"/>
            </w:pPr>
            <w:r>
              <w:t>АДМИРАЛТЕЙСКИЙ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ЗДАНИЯ ДОПОЛНИТЕЛЬНОГО КОРПУСА САНКТ-ПЕТЕРБУРГСКОГО </w:t>
            </w:r>
            <w:r>
              <w:lastRenderedPageBreak/>
              <w:t>ГОСУДАРСТВЕННОГО БЮДЖЕТНОГО СТАЦИОНАРНОГО УЧРЕЖДЕНИЯ СОЦИАЛЬНОГО ОБСЛУЖИВАНИЯ "ДОМ-ИНТЕРНАТ ВЕТЕРАНОВ ВОЙНЫ И ТРУДА "КРАСНАЯ ЗВЕЗДА" ПО АДРЕСУ: САНКТ-ПЕТЕРБУРГ, ПОС. СМОЛЯЧКОВО, ПРИМОРСКОЕ ШОССЕ, Д. 676</w:t>
            </w:r>
          </w:p>
        </w:tc>
        <w:tc>
          <w:tcPr>
            <w:tcW w:w="1417" w:type="dxa"/>
          </w:tcPr>
          <w:p w:rsidR="005A48F4" w:rsidRDefault="005A48F4">
            <w:pPr>
              <w:pStyle w:val="ConsPlusNormal"/>
              <w:jc w:val="center"/>
            </w:pPr>
            <w:r>
              <w:lastRenderedPageBreak/>
              <w:t>0320041210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2012-2020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СТАЦИОНАРНОГО УЧРЕЖДЕНИЯ СОЦИАЛЬНОГО ОБСЛУЖИВАНИЯ "ПСИХОНЕВРОЛОГИЧЕСКИЙ ИНТЕРНАТ ДЛЯ ПРЕСТАРЕЛЫХ И ИНВАЛИДОВ" НА ЗЕМЕЛЬНОМ УЧАСТКЕ ПО АДРЕСУ: САНКТ-ПЕТЕРБУРГ, ПОС. ПОНТОННЫЙ, КВАРТАЛ А-2, КОРП. 16, ЛИТЕРА А</w:t>
            </w:r>
          </w:p>
        </w:tc>
        <w:tc>
          <w:tcPr>
            <w:tcW w:w="1417" w:type="dxa"/>
          </w:tcPr>
          <w:p w:rsidR="005A48F4" w:rsidRDefault="005A48F4">
            <w:pPr>
              <w:pStyle w:val="ConsPlusNormal"/>
              <w:jc w:val="center"/>
            </w:pPr>
            <w:r>
              <w:t>0320041210</w:t>
            </w:r>
          </w:p>
        </w:tc>
        <w:tc>
          <w:tcPr>
            <w:tcW w:w="2800" w:type="dxa"/>
          </w:tcPr>
          <w:p w:rsidR="005A48F4" w:rsidRDefault="005A48F4">
            <w:pPr>
              <w:pStyle w:val="ConsPlusNormal"/>
              <w:jc w:val="center"/>
            </w:pPr>
            <w:r>
              <w:t>КОЛПИНСКИЙ</w:t>
            </w:r>
          </w:p>
        </w:tc>
        <w:tc>
          <w:tcPr>
            <w:tcW w:w="1304" w:type="dxa"/>
          </w:tcPr>
          <w:p w:rsidR="005A48F4" w:rsidRDefault="005A48F4">
            <w:pPr>
              <w:pStyle w:val="ConsPlusNormal"/>
              <w:jc w:val="center"/>
            </w:pPr>
            <w:r>
              <w:t>2009-2020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ДОПОЛНИТЕЛЬНОГО КОРПУСА ГСУСО "ДОМ ВЕТЕРАНОВ ВОЙНЫ И ТРУДА N 1" ПО АДРЕСУ: САНКТ-ПЕТЕРБУРГ, ГОРОД ПАВЛОВСК, САДОВАЯ УЛ., Д. 49, ЛИТЕРА А (НА 90 ЧЕЛОВЕК), ВКЛЮЧАЯ РАЗРАБОТКУ ПРОЕКТНОЙ ДОКУМЕНТАЦИИ СТАДИИ РД</w:t>
            </w:r>
          </w:p>
        </w:tc>
        <w:tc>
          <w:tcPr>
            <w:tcW w:w="1417" w:type="dxa"/>
          </w:tcPr>
          <w:p w:rsidR="005A48F4" w:rsidRDefault="005A48F4">
            <w:pPr>
              <w:pStyle w:val="ConsPlusNormal"/>
              <w:jc w:val="center"/>
            </w:pPr>
            <w:r>
              <w:t>0320041210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2012-2019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СТРОИТЕЛЬСТВА СТАЦИОНАРНОГО УЧРЕЖДЕНИЯ СОЦИАЛЬНОГО ОБСЛУЖИВАНИЯ "ДЕТСКИЙ ДОМ-ИНТЕРНАТ ДЛЯ ДЕТЕЙ С ОТКЛОНЕНИЯМИ В </w:t>
            </w:r>
            <w:r>
              <w:lastRenderedPageBreak/>
              <w:t>УМСТВЕННОМ РАЗВИТИИ" ПО АДРЕСУ: Г. САНКТ-ПЕТЕРБУРГ, ПОСЕЛОК УШКОВО, СОВЕТСКАЯ УЛИЦА, УЧАСТОК 81 (ВОСТОЧНЕЕ ПЕРЕСЕЧЕНИЯ С ДАЧНОЙ УЛИЦЕЙ)</w:t>
            </w:r>
          </w:p>
        </w:tc>
        <w:tc>
          <w:tcPr>
            <w:tcW w:w="1417" w:type="dxa"/>
          </w:tcPr>
          <w:p w:rsidR="005A48F4" w:rsidRDefault="005A48F4">
            <w:pPr>
              <w:pStyle w:val="ConsPlusNormal"/>
              <w:jc w:val="center"/>
            </w:pPr>
            <w:r>
              <w:lastRenderedPageBreak/>
              <w:t>0320041210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2016-2019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СТАЦИОНАРНОГО УЧРЕЖДЕНИЯ СОЦИАЛЬНОГО ОБСЛУЖИВАНИЯ "ПСИХОНЕВРОЛОГИЧЕСКИЙ ИНТЕРНАТ" ПО АДРЕСУ: ПУШКИНСКИЙ Р-Н, Г. ПАВЛОВСК, КОЛХОЗНАЯ УЛ., УЧАСТОК 1 (ЮГО-ЗАПАДНЕЕ ПЕРЕСЕЧЕНИЯ С САДОВОЙ УЛ.)</w:t>
            </w:r>
          </w:p>
        </w:tc>
        <w:tc>
          <w:tcPr>
            <w:tcW w:w="1417" w:type="dxa"/>
          </w:tcPr>
          <w:p w:rsidR="005A48F4" w:rsidRDefault="005A48F4">
            <w:pPr>
              <w:pStyle w:val="ConsPlusNormal"/>
              <w:jc w:val="center"/>
            </w:pPr>
            <w:r>
              <w:t>0320041210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2016-2019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ДЛЯ ЦЕНТРА СОЦИАЛЬНОЙ РЕАБИЛИТАЦИИ ИНВАЛИДОВ И ДЕТЕЙ-ИНВАЛИДОВ ПО АДРЕСУ: САНКТ-ПЕТЕРБУРГ, ВАСИЛЕОСТРОВСКИЙ РАЙОН, КАМСКАЯ УЛИЦА, УЧАСТОК 1 (С.-В. ПЕРЕСЕЧЕНИЯ С 16-Й ЛИНИЕЙ В.О.), УЛИЦА КАМСКАЯ, НАПРОТИВ ДОМА 10, ЛИТЕРА А</w:t>
            </w:r>
          </w:p>
        </w:tc>
        <w:tc>
          <w:tcPr>
            <w:tcW w:w="1417" w:type="dxa"/>
          </w:tcPr>
          <w:p w:rsidR="005A48F4" w:rsidRDefault="005A48F4">
            <w:pPr>
              <w:pStyle w:val="ConsPlusNormal"/>
              <w:jc w:val="center"/>
            </w:pPr>
            <w:r>
              <w:t>0320041210</w:t>
            </w:r>
          </w:p>
        </w:tc>
        <w:tc>
          <w:tcPr>
            <w:tcW w:w="2800" w:type="dxa"/>
          </w:tcPr>
          <w:p w:rsidR="005A48F4" w:rsidRDefault="005A48F4">
            <w:pPr>
              <w:pStyle w:val="ConsPlusNormal"/>
              <w:jc w:val="center"/>
            </w:pPr>
            <w:r>
              <w:t>ВАСИЛЕОСТРОВСКИЙ</w:t>
            </w:r>
          </w:p>
        </w:tc>
        <w:tc>
          <w:tcPr>
            <w:tcW w:w="1304" w:type="dxa"/>
          </w:tcPr>
          <w:p w:rsidR="005A48F4" w:rsidRDefault="005A48F4">
            <w:pPr>
              <w:pStyle w:val="ConsPlusNormal"/>
              <w:jc w:val="center"/>
            </w:pPr>
            <w:r>
              <w:t>2008-2019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РЕКОНСТРУКЦИИ ЗДАНИЯ ЛИТЕРА А ГСУСО "ПСИХОНЕВРОЛОГИЧЕСКИЙ ИНТЕРНАТ N 4" ПО АДРЕСУ: Г. ПУШКИН, ПАВЛОВСКОЕ ШОССЕ, Д. 67, ЛИТЕРА А (НА 50 ЧЕЛОВЕК)</w:t>
            </w:r>
          </w:p>
        </w:tc>
        <w:tc>
          <w:tcPr>
            <w:tcW w:w="1417" w:type="dxa"/>
          </w:tcPr>
          <w:p w:rsidR="005A48F4" w:rsidRDefault="005A48F4">
            <w:pPr>
              <w:pStyle w:val="ConsPlusNormal"/>
              <w:jc w:val="center"/>
            </w:pPr>
            <w:r>
              <w:t>0320041210</w:t>
            </w:r>
          </w:p>
        </w:tc>
        <w:tc>
          <w:tcPr>
            <w:tcW w:w="2800" w:type="dxa"/>
          </w:tcPr>
          <w:p w:rsidR="005A48F4" w:rsidRDefault="005A48F4">
            <w:pPr>
              <w:pStyle w:val="ConsPlusNormal"/>
              <w:jc w:val="center"/>
            </w:pPr>
            <w:r>
              <w:t>ПУШКИНСКИЙ</w:t>
            </w:r>
          </w:p>
        </w:tc>
        <w:tc>
          <w:tcPr>
            <w:tcW w:w="1304" w:type="dxa"/>
          </w:tcPr>
          <w:p w:rsidR="005A48F4" w:rsidRDefault="005A48F4">
            <w:pPr>
              <w:pStyle w:val="ConsPlusNormal"/>
              <w:jc w:val="center"/>
            </w:pPr>
            <w:r>
              <w:t>2010-2019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15613" w:type="dxa"/>
            <w:gridSpan w:val="9"/>
          </w:tcPr>
          <w:p w:rsidR="005A48F4" w:rsidRDefault="005A48F4">
            <w:pPr>
              <w:pStyle w:val="ConsPlusNormal"/>
            </w:pPr>
            <w:r>
              <w:lastRenderedPageBreak/>
              <w:t>ОТРАСЛЬ: ДРУГИЕ ОБЩЕГОСУДАРСТВЕННЫЕ ВОПРОСЫ</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475230,5</w:t>
            </w:r>
          </w:p>
        </w:tc>
        <w:tc>
          <w:tcPr>
            <w:tcW w:w="1304" w:type="dxa"/>
          </w:tcPr>
          <w:p w:rsidR="005A48F4" w:rsidRDefault="005A48F4">
            <w:pPr>
              <w:pStyle w:val="ConsPlusNormal"/>
              <w:jc w:val="right"/>
            </w:pPr>
            <w:r>
              <w:t>658465,8</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БАННОГО КОМПЛЕКСА ПО АДРЕСУ: САНКТ-ПЕТЕРБУРГ, Г. КРАСНОЕ СЕЛО, УЛИЦА РЯБЧИКОВА, УЧАСТОК 1 (СЕВЕРО-ЗАПАДНЕЕ ДОМА 11, ЛИТЕРА Д ПО УЛИЦЕ РЯБЧИКОВА), ВКЛЮЧАЯ РАЗРАБОТКУ ПРОЕКТНОЙ ДОКУМЕНТАЦИИ СТАДИИ РД</w:t>
            </w:r>
          </w:p>
        </w:tc>
        <w:tc>
          <w:tcPr>
            <w:tcW w:w="1417" w:type="dxa"/>
          </w:tcPr>
          <w:p w:rsidR="005A48F4" w:rsidRDefault="005A48F4">
            <w:pPr>
              <w:pStyle w:val="ConsPlusNormal"/>
              <w:jc w:val="center"/>
            </w:pPr>
            <w:r>
              <w:t>1420067660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2014-2020</w:t>
            </w:r>
          </w:p>
        </w:tc>
        <w:tc>
          <w:tcPr>
            <w:tcW w:w="1304" w:type="dxa"/>
          </w:tcPr>
          <w:p w:rsidR="005A48F4" w:rsidRDefault="005A48F4">
            <w:pPr>
              <w:pStyle w:val="ConsPlusNormal"/>
              <w:jc w:val="right"/>
            </w:pPr>
            <w:r>
              <w:t>493019,0</w:t>
            </w:r>
          </w:p>
        </w:tc>
        <w:tc>
          <w:tcPr>
            <w:tcW w:w="1304" w:type="dxa"/>
          </w:tcPr>
          <w:p w:rsidR="005A48F4" w:rsidRDefault="005A48F4">
            <w:pPr>
              <w:pStyle w:val="ConsPlusNormal"/>
              <w:jc w:val="right"/>
            </w:pPr>
            <w:r>
              <w:t>398790,2</w:t>
            </w:r>
          </w:p>
        </w:tc>
        <w:tc>
          <w:tcPr>
            <w:tcW w:w="1304" w:type="dxa"/>
          </w:tcPr>
          <w:p w:rsidR="005A48F4" w:rsidRDefault="005A48F4">
            <w:pPr>
              <w:pStyle w:val="ConsPlusNormal"/>
              <w:jc w:val="right"/>
            </w:pPr>
            <w:r>
              <w:t>252908,4</w:t>
            </w:r>
          </w:p>
        </w:tc>
        <w:tc>
          <w:tcPr>
            <w:tcW w:w="1304" w:type="dxa"/>
          </w:tcPr>
          <w:p w:rsidR="005A48F4" w:rsidRDefault="005A48F4">
            <w:pPr>
              <w:pStyle w:val="ConsPlusNormal"/>
              <w:jc w:val="right"/>
            </w:pPr>
            <w:r>
              <w:t>145881,8</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ТРОЛЛЕЙБУСНОЙ ЛИНИИ ПО ПРОДОЛЖЕНИЮ ЛЕНИНСКОГО ПР. ОТ ПР. ГЕРОЕВ ДО МАГИСТРАЛИ N 1 С УСТРОЙСТВОМ РАЗВОРОТНОГО КОЛЬЦА У МАГИСТРАЛИ N 1</w:t>
            </w:r>
          </w:p>
        </w:tc>
        <w:tc>
          <w:tcPr>
            <w:tcW w:w="1417" w:type="dxa"/>
          </w:tcPr>
          <w:p w:rsidR="005A48F4" w:rsidRDefault="005A48F4">
            <w:pPr>
              <w:pStyle w:val="ConsPlusNormal"/>
              <w:jc w:val="center"/>
            </w:pPr>
            <w:r>
              <w:t>0540060520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2015-2020</w:t>
            </w:r>
          </w:p>
        </w:tc>
        <w:tc>
          <w:tcPr>
            <w:tcW w:w="1304" w:type="dxa"/>
          </w:tcPr>
          <w:p w:rsidR="005A48F4" w:rsidRDefault="005A48F4">
            <w:pPr>
              <w:pStyle w:val="ConsPlusNormal"/>
              <w:jc w:val="right"/>
            </w:pPr>
            <w:r>
              <w:t>182862,4</w:t>
            </w:r>
          </w:p>
        </w:tc>
        <w:tc>
          <w:tcPr>
            <w:tcW w:w="1304" w:type="dxa"/>
          </w:tcPr>
          <w:p w:rsidR="005A48F4" w:rsidRDefault="005A48F4">
            <w:pPr>
              <w:pStyle w:val="ConsPlusNormal"/>
              <w:jc w:val="right"/>
            </w:pPr>
            <w:r>
              <w:t>161511,7</w:t>
            </w:r>
          </w:p>
        </w:tc>
        <w:tc>
          <w:tcPr>
            <w:tcW w:w="1304" w:type="dxa"/>
          </w:tcPr>
          <w:p w:rsidR="005A48F4" w:rsidRDefault="005A48F4">
            <w:pPr>
              <w:pStyle w:val="ConsPlusNormal"/>
              <w:jc w:val="right"/>
            </w:pPr>
            <w:r>
              <w:t>53577,7</w:t>
            </w:r>
          </w:p>
        </w:tc>
        <w:tc>
          <w:tcPr>
            <w:tcW w:w="1304" w:type="dxa"/>
          </w:tcPr>
          <w:p w:rsidR="005A48F4" w:rsidRDefault="005A48F4">
            <w:pPr>
              <w:pStyle w:val="ConsPlusNormal"/>
              <w:jc w:val="right"/>
            </w:pPr>
            <w:r>
              <w:t>107934,0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ЗДАНИЯ ПО АДРЕСУ: САНКТ-ПЕТЕРБУРГ, УЛ. ДОБЛЕСТИ, УЧАСТОК 1 (СЕВЕРО-ВОСТОЧНЕЕ ПЕРЕСЕЧЕНИЯ С ПЕТЕРГОФСКИМ ШОССЕ), ДЛЯ РАЗМЕЩЕНИЯ ОТДЕЛА ЗАПИСИ АКТОВ ГРАЖДАНСКОГО СОСТОЯНИЯ КРАСНОСЕЛЬСКОГО РАЙОНА</w:t>
            </w:r>
          </w:p>
        </w:tc>
        <w:tc>
          <w:tcPr>
            <w:tcW w:w="1417" w:type="dxa"/>
          </w:tcPr>
          <w:p w:rsidR="005A48F4" w:rsidRDefault="005A48F4">
            <w:pPr>
              <w:pStyle w:val="ConsPlusNormal"/>
              <w:jc w:val="center"/>
            </w:pPr>
            <w:r>
              <w:t>1510096660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r>
              <w:t>233268,9</w:t>
            </w:r>
          </w:p>
        </w:tc>
        <w:tc>
          <w:tcPr>
            <w:tcW w:w="1304" w:type="dxa"/>
          </w:tcPr>
          <w:p w:rsidR="005A48F4" w:rsidRDefault="005A48F4">
            <w:pPr>
              <w:pStyle w:val="ConsPlusNormal"/>
              <w:jc w:val="right"/>
            </w:pPr>
            <w:r>
              <w:t>233268,9</w:t>
            </w:r>
          </w:p>
        </w:tc>
        <w:tc>
          <w:tcPr>
            <w:tcW w:w="1304" w:type="dxa"/>
          </w:tcPr>
          <w:p w:rsidR="005A48F4" w:rsidRDefault="005A48F4">
            <w:pPr>
              <w:pStyle w:val="ConsPlusNormal"/>
              <w:jc w:val="right"/>
            </w:pPr>
            <w:r>
              <w:t>50000,0</w:t>
            </w:r>
          </w:p>
        </w:tc>
        <w:tc>
          <w:tcPr>
            <w:tcW w:w="1304" w:type="dxa"/>
          </w:tcPr>
          <w:p w:rsidR="005A48F4" w:rsidRDefault="005A48F4">
            <w:pPr>
              <w:pStyle w:val="ConsPlusNormal"/>
              <w:jc w:val="right"/>
            </w:pPr>
            <w:r>
              <w:t>183268,9</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ПРОЕКТНО-ИЗЫСКАТЕЛЬСКИЕ РАБОТЫ, В ТОМ ЧИСЛЕ:</w:t>
            </w:r>
          </w:p>
        </w:tc>
        <w:tc>
          <w:tcPr>
            <w:tcW w:w="1417" w:type="dxa"/>
          </w:tcPr>
          <w:p w:rsidR="005A48F4" w:rsidRDefault="005A48F4">
            <w:pPr>
              <w:pStyle w:val="ConsPlusNormal"/>
              <w:jc w:val="center"/>
            </w:pP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2012-2020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118744,4</w:t>
            </w:r>
          </w:p>
        </w:tc>
        <w:tc>
          <w:tcPr>
            <w:tcW w:w="1304" w:type="dxa"/>
          </w:tcPr>
          <w:p w:rsidR="005A48F4" w:rsidRDefault="005A48F4">
            <w:pPr>
              <w:pStyle w:val="ConsPlusNormal"/>
              <w:jc w:val="right"/>
            </w:pPr>
            <w:r>
              <w:t>221381,1</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ПРОЕКТИРОВАНИЕ СТРОИТЕЛЬСТВА ГАРАЖНОГО КОМПЛЕКСА ПО АДРЕСУ: Г. САНКТ-ПЕТЕРБУРГ, УЛ. </w:t>
            </w:r>
            <w:r>
              <w:lastRenderedPageBreak/>
              <w:t>МАРШАЛА КАЗАКОВА, УЧАСТОК 1 (ВОСТОЧНЕЕ ДОМА 25, ЛИТЕРА А ПО УЛИЦЕ МАРШАЛА КАЗАКОВА)</w:t>
            </w:r>
          </w:p>
        </w:tc>
        <w:tc>
          <w:tcPr>
            <w:tcW w:w="1417" w:type="dxa"/>
          </w:tcPr>
          <w:p w:rsidR="005A48F4" w:rsidRDefault="005A48F4">
            <w:pPr>
              <w:pStyle w:val="ConsPlusNormal"/>
              <w:jc w:val="center"/>
            </w:pPr>
            <w:r>
              <w:lastRenderedPageBreak/>
              <w:t>9900000880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2014-2020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ЦЕНТРАЛЬНОЙ СПАСАТЕЛЬНОЙ СТАНЦИИ ПО АДРЕСУ: САНКТ-ПЕТЕРБУРГ, МУНИЦИПАЛЬНЫЙ ОКРУГ N 65, ПРИМОРСКИЙ ПРОСПЕКТ, УЧАСТОК 113</w:t>
            </w:r>
          </w:p>
        </w:tc>
        <w:tc>
          <w:tcPr>
            <w:tcW w:w="1417" w:type="dxa"/>
          </w:tcPr>
          <w:p w:rsidR="005A48F4" w:rsidRDefault="005A48F4">
            <w:pPr>
              <w:pStyle w:val="ConsPlusNormal"/>
              <w:jc w:val="center"/>
            </w:pPr>
            <w:r>
              <w:t>0650090840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СПАСАТЕЛЬНОЙ СТАНЦИИ N 19 ПО АДРЕСУ: САНКТ-ПЕТЕРБУРГ, ПОС. ЛИСИЙ НОС, УЛ. МОРСКИЕ ДУБКИ, Д. 2, КОРП. 3, ЛИТ. А</w:t>
            </w:r>
          </w:p>
        </w:tc>
        <w:tc>
          <w:tcPr>
            <w:tcW w:w="1417" w:type="dxa"/>
          </w:tcPr>
          <w:p w:rsidR="005A48F4" w:rsidRDefault="005A48F4">
            <w:pPr>
              <w:pStyle w:val="ConsPlusNormal"/>
              <w:jc w:val="center"/>
            </w:pPr>
            <w:r>
              <w:t>0650090840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АРХИВНОГО КОМПЛЕКСА ДЛЯ САНКТ-ПЕТЕРБУРГСКИХ КАЗЕННЫХ УЧРЕЖДЕНИЙ "ЦЕНТРАЛЬНЫЙ ГОСУДАРСТВЕННЫЙ ИСТОРИЧЕСКИЙ АРХИВ САНКТ-ПЕТЕРБУРГА" И "ЦЕНТРАЛЬНЫЙ ГОСУДАРСТВЕННЫЙ АРХИВ ЛИТЕРАТУРЫ И ИСКУССТВА САНКТ-ПЕТЕРБУРГА" ПО АДРЕСУ: Г. САНКТ-ПЕТЕРБУРГ, ЗАНЕВСКИЙ ПР., УЧАСТОК 1 (СЕВЕРО-ЗАПАДНЕЕ ПЕРЕСЕЧЕНИЯ С ОХТИНСКОЙ ВЕТКОЙ ЖЕЛЕЗНОЙ ДОРОГИ)</w:t>
            </w:r>
          </w:p>
        </w:tc>
        <w:tc>
          <w:tcPr>
            <w:tcW w:w="1417" w:type="dxa"/>
          </w:tcPr>
          <w:p w:rsidR="005A48F4" w:rsidRDefault="005A48F4">
            <w:pPr>
              <w:pStyle w:val="ConsPlusNormal"/>
              <w:jc w:val="center"/>
            </w:pPr>
            <w:r>
              <w:t>0810071030</w:t>
            </w:r>
          </w:p>
        </w:tc>
        <w:tc>
          <w:tcPr>
            <w:tcW w:w="2800" w:type="dxa"/>
          </w:tcPr>
          <w:p w:rsidR="005A48F4" w:rsidRDefault="005A48F4">
            <w:pPr>
              <w:pStyle w:val="ConsPlusNormal"/>
              <w:jc w:val="center"/>
            </w:pPr>
            <w:r>
              <w:t>КРАСНОГВАРДЕЙСКИЙ</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ПРОЕКТИРОВАНИЕ ПРИСПОСОБЛЕНИЯ ДЛЯ </w:t>
            </w:r>
            <w:r>
              <w:lastRenderedPageBreak/>
              <w:t>СОВРЕМЕННОГО ИСПОЛЬЗОВАНИЯ ЗДАНИЯ ОБЪЕКТА КУЛЬТУРНОГО НАСЛЕДИЯ ФЕДЕРАЛЬНОГО ЗНАЧЕНИЯ "ДОМ КОЧУБЕЯ М.В." ПО АДРЕСУ: САНКТ-ПЕТЕРБУРГ, КОННОГВАРДЕЙСКИЙ БУЛЬВАР, Д. 7, ЛИТ. А</w:t>
            </w:r>
          </w:p>
        </w:tc>
        <w:tc>
          <w:tcPr>
            <w:tcW w:w="1417" w:type="dxa"/>
          </w:tcPr>
          <w:p w:rsidR="005A48F4" w:rsidRDefault="005A48F4">
            <w:pPr>
              <w:pStyle w:val="ConsPlusNormal"/>
              <w:jc w:val="center"/>
            </w:pPr>
            <w:r>
              <w:lastRenderedPageBreak/>
              <w:t>9900000880</w:t>
            </w:r>
          </w:p>
        </w:tc>
        <w:tc>
          <w:tcPr>
            <w:tcW w:w="2800" w:type="dxa"/>
          </w:tcPr>
          <w:p w:rsidR="005A48F4" w:rsidRDefault="005A48F4">
            <w:pPr>
              <w:pStyle w:val="ConsPlusNormal"/>
              <w:jc w:val="center"/>
            </w:pPr>
            <w:r>
              <w:t>АДМИРАЛТЕЙСКИЙ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СТРОИТЕЛЬСТВА МУКОМОЛЬНОГО КОМПЛЕКСА ДЛЯ НУЖД САНКТ-ПЕТЕРБУРГА</w:t>
            </w:r>
          </w:p>
        </w:tc>
        <w:tc>
          <w:tcPr>
            <w:tcW w:w="1417" w:type="dxa"/>
          </w:tcPr>
          <w:p w:rsidR="005A48F4" w:rsidRDefault="005A48F4">
            <w:pPr>
              <w:pStyle w:val="ConsPlusNormal"/>
              <w:jc w:val="center"/>
            </w:pPr>
            <w:r>
              <w:t>1420067660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РЕКОНСТРУКЦИИ ЗДАНИЯ ДЛЯ РАЗМЕЩЕНИЯ ИНТЕРНАТА СПБ ГБПОУ "АКАДЕМИЯ ТАНЦА БОРИСА ЭЙФМАНА" ПО АДРЕСУ: Г. САНКТ-ПЕТЕРБУРГА, БОЛЬШАЯ ПУШКАРСКАЯ УЛ., Д. 7, ЛИТЕРА А</w:t>
            </w:r>
          </w:p>
        </w:tc>
        <w:tc>
          <w:tcPr>
            <w:tcW w:w="1417" w:type="dxa"/>
          </w:tcPr>
          <w:p w:rsidR="005A48F4" w:rsidRDefault="005A48F4">
            <w:pPr>
              <w:pStyle w:val="ConsPlusNormal"/>
              <w:jc w:val="center"/>
            </w:pPr>
            <w:r>
              <w:t>0840071040</w:t>
            </w:r>
          </w:p>
        </w:tc>
        <w:tc>
          <w:tcPr>
            <w:tcW w:w="2800" w:type="dxa"/>
          </w:tcPr>
          <w:p w:rsidR="005A48F4" w:rsidRDefault="005A48F4">
            <w:pPr>
              <w:pStyle w:val="ConsPlusNormal"/>
              <w:jc w:val="center"/>
            </w:pPr>
            <w:r>
              <w:t>ПЕТРОГРАДСКИЙ</w:t>
            </w:r>
          </w:p>
        </w:tc>
        <w:tc>
          <w:tcPr>
            <w:tcW w:w="1304" w:type="dxa"/>
          </w:tcPr>
          <w:p w:rsidR="005A48F4" w:rsidRDefault="005A48F4">
            <w:pPr>
              <w:pStyle w:val="ConsPlusNormal"/>
              <w:jc w:val="center"/>
            </w:pPr>
            <w:r>
              <w:t>2018-2020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ЗДАНИЯ ОБЩЕЖИТИЯ КВАРТИРНОГО ТИПА ДЛЯ СОТРУДНИКОВ ГБУЗ "ПСИХИАТРИЧЕСКАЯ БОЛЬНИЦА N 1 ИМ. П.П.КАЩЕНКО" ПО АДРЕСУ: ЛЕНИНГРАДСКАЯ ОБЛ., ГАТЧИНСКИЙ РАЙОН, СЕЛО НИКОЛЬСКОЕ</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ГАТЧИНСКИЙ ЛЕН. ОБЛАСТЬ</w:t>
            </w:r>
          </w:p>
        </w:tc>
        <w:tc>
          <w:tcPr>
            <w:tcW w:w="1304" w:type="dxa"/>
          </w:tcPr>
          <w:p w:rsidR="005A48F4" w:rsidRDefault="005A48F4">
            <w:pPr>
              <w:pStyle w:val="ConsPlusNormal"/>
              <w:jc w:val="center"/>
            </w:pPr>
            <w:r>
              <w:t>2013-2019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ПАРКИНГА ПО АДРЕСУ: ПОС. ПЕСОЧНЫЙ, ЛЕНИНГРАДСКАЯ УЛ., ВОСТОЧНЕЕ ДОМА N 68 А, ЛИТЕРА А</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2012-2019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 xml:space="preserve">КОРРЕКТИРОВКА ПРОЕКТНОЙ </w:t>
            </w:r>
            <w:r>
              <w:lastRenderedPageBreak/>
              <w:t>ДОКУМЕНТАЦИИ НА СТРОИТЕЛЬСТВО ТРОЛЛЕЙБУСНОЙ ЛИНИИ ПО ПРОДОЛЖЕНИЮ ЛЕНИНСКОГО ПР. ОТ ПР. ГЕРОЕВ ДО МАГИСТРАЛИ N 1 С УСТРОЙСТВОМ РАЗВОРОТНОГО КОЛЬЦА У МАГИСТРАЛИ N 1</w:t>
            </w:r>
          </w:p>
        </w:tc>
        <w:tc>
          <w:tcPr>
            <w:tcW w:w="1417" w:type="dxa"/>
          </w:tcPr>
          <w:p w:rsidR="005A48F4" w:rsidRDefault="005A48F4">
            <w:pPr>
              <w:pStyle w:val="ConsPlusNormal"/>
              <w:jc w:val="center"/>
            </w:pPr>
            <w:r>
              <w:lastRenderedPageBreak/>
              <w:t>0540060520</w:t>
            </w:r>
          </w:p>
        </w:tc>
        <w:tc>
          <w:tcPr>
            <w:tcW w:w="2800" w:type="dxa"/>
          </w:tcPr>
          <w:p w:rsidR="005A48F4" w:rsidRDefault="005A48F4">
            <w:pPr>
              <w:pStyle w:val="ConsPlusNormal"/>
              <w:jc w:val="center"/>
            </w:pPr>
            <w:r>
              <w:t>КРАСНОСЕЛЬСКИЙ</w:t>
            </w:r>
          </w:p>
        </w:tc>
        <w:tc>
          <w:tcPr>
            <w:tcW w:w="1304" w:type="dxa"/>
          </w:tcPr>
          <w:p w:rsidR="005A48F4" w:rsidRDefault="005A48F4">
            <w:pPr>
              <w:pStyle w:val="ConsPlusNormal"/>
              <w:jc w:val="center"/>
            </w:pPr>
            <w:r>
              <w:t>2012-2019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lastRenderedPageBreak/>
              <w:t>ПРОЕКТИРОВАНИЕ ПРИСПОСОБЛЕНИЯ ДЛЯ СОВРЕМЕННОГО ИСПОЛЬЗОВАНИЯ ЗДАНИЯ ПО АДРЕСУ: САНКТ-ПЕТЕРБУРГ, КОНДРАТЬЕВСКИЙ ПР., Д. 40, КОРП. 7</w:t>
            </w:r>
          </w:p>
        </w:tc>
        <w:tc>
          <w:tcPr>
            <w:tcW w:w="1417" w:type="dxa"/>
          </w:tcPr>
          <w:p w:rsidR="005A48F4" w:rsidRDefault="005A48F4">
            <w:pPr>
              <w:pStyle w:val="ConsPlusNormal"/>
              <w:jc w:val="center"/>
            </w:pPr>
            <w:r>
              <w:t>1510096660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2016-2020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СКЛАДА ДЛЯ САНКТ-ПЕТЕРБУРГСКОГО ГОСУДАРСТВЕННОГО КАЗЕННОГО УЧРЕЖДЕНИЯ ЗДРАВООХРАНЕНИЯ ОСОБОГО ТИПА МЕДИЦИНСКИЙ ЦЕНТР МОБИЛИЗАЦИОННЫХ РЕЗЕРВОВ "РЕЗЕРВ" ПО АДРЕСУ: САНКТ-ПЕТЕРБУРГ, ПОС. ПЕСОЧНЫЙ, ЛЕНИНГРАДСКАЯ УЛ., Д. 72А, ЛИТ. Ж</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3572" w:type="dxa"/>
          </w:tcPr>
          <w:p w:rsidR="005A48F4" w:rsidRDefault="005A48F4">
            <w:pPr>
              <w:pStyle w:val="ConsPlusNormal"/>
            </w:pPr>
            <w:r>
              <w:t>ПРОЕКТИРОВАНИЕ СТРОИТЕЛЬСТВА ЗДАНИЯ ОБЩЕЖИТИЯ КВАРТИРНОГО ТИПА ДЛЯ СОТРУДНИКОВ СПБ ГБУЗ "ГОРОДСКАЯ БОЛЬНИЦА N 40 КУРОРТНОГО РАЙОНА" ПО АДРЕСУ: ПОС. РЕПИНО, ПРИМОРСКОЕ ШОССЕ, ЗАПАДНЕЕ Д. 423, КОРП. 2</w:t>
            </w:r>
          </w:p>
        </w:tc>
        <w:tc>
          <w:tcPr>
            <w:tcW w:w="1417" w:type="dxa"/>
          </w:tcPr>
          <w:p w:rsidR="005A48F4" w:rsidRDefault="005A48F4">
            <w:pPr>
              <w:pStyle w:val="ConsPlusNormal"/>
              <w:jc w:val="center"/>
            </w:pPr>
            <w:r>
              <w:t>0150010720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2014-2019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r>
      <w:tr w:rsidR="005A48F4">
        <w:tc>
          <w:tcPr>
            <w:tcW w:w="15613" w:type="dxa"/>
            <w:gridSpan w:val="9"/>
          </w:tcPr>
          <w:p w:rsidR="005A48F4" w:rsidRDefault="005A48F4">
            <w:pPr>
              <w:pStyle w:val="ConsPlusNormal"/>
              <w:outlineLvl w:val="1"/>
            </w:pPr>
            <w:r>
              <w:lastRenderedPageBreak/>
              <w:t>ЗАКАЗЧИК: КОМИТЕТ ПО ТРАНСПОРТУ</w:t>
            </w:r>
          </w:p>
        </w:tc>
      </w:tr>
      <w:tr w:rsidR="005A48F4">
        <w:tc>
          <w:tcPr>
            <w:tcW w:w="3572" w:type="dxa"/>
          </w:tcPr>
          <w:p w:rsidR="005A48F4" w:rsidRDefault="005A48F4">
            <w:pPr>
              <w:pStyle w:val="ConsPlusNormal"/>
            </w:pPr>
            <w:r>
              <w:t>ИТОГО ПО ЗАКАЗЧИКУ:</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653178,6</w:t>
            </w:r>
          </w:p>
        </w:tc>
        <w:tc>
          <w:tcPr>
            <w:tcW w:w="1304" w:type="dxa"/>
          </w:tcPr>
          <w:p w:rsidR="005A48F4" w:rsidRDefault="005A48F4">
            <w:pPr>
              <w:pStyle w:val="ConsPlusNormal"/>
              <w:jc w:val="right"/>
            </w:pPr>
            <w:r>
              <w:t>216791,5</w:t>
            </w:r>
          </w:p>
        </w:tc>
        <w:tc>
          <w:tcPr>
            <w:tcW w:w="1304" w:type="dxa"/>
          </w:tcPr>
          <w:p w:rsidR="005A48F4" w:rsidRDefault="005A48F4">
            <w:pPr>
              <w:pStyle w:val="ConsPlusNormal"/>
              <w:jc w:val="right"/>
            </w:pPr>
            <w:r>
              <w:t>0,0</w:t>
            </w:r>
          </w:p>
        </w:tc>
      </w:tr>
      <w:tr w:rsidR="005A48F4">
        <w:tc>
          <w:tcPr>
            <w:tcW w:w="15613" w:type="dxa"/>
            <w:gridSpan w:val="9"/>
          </w:tcPr>
          <w:p w:rsidR="005A48F4" w:rsidRDefault="005A48F4">
            <w:pPr>
              <w:pStyle w:val="ConsPlusNormal"/>
            </w:pPr>
            <w:r>
              <w:t>ОТРАСЛЬ: ТРАНСПОРТ</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653178,6</w:t>
            </w:r>
          </w:p>
        </w:tc>
        <w:tc>
          <w:tcPr>
            <w:tcW w:w="1304" w:type="dxa"/>
          </w:tcPr>
          <w:p w:rsidR="005A48F4" w:rsidRDefault="005A48F4">
            <w:pPr>
              <w:pStyle w:val="ConsPlusNormal"/>
              <w:jc w:val="right"/>
            </w:pPr>
            <w:r>
              <w:t>216791,5</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РЕКОНСТРУКЦИЯ ОБЪЕКТОВ ИНФРАСТРУКТУРЫ АВТОТРАНСПОРТНЫХ ПРЕДПРИЯТИЙ</w:t>
            </w:r>
          </w:p>
        </w:tc>
        <w:tc>
          <w:tcPr>
            <w:tcW w:w="1417" w:type="dxa"/>
          </w:tcPr>
          <w:p w:rsidR="005A48F4" w:rsidRDefault="005A48F4">
            <w:pPr>
              <w:pStyle w:val="ConsPlusNormal"/>
              <w:jc w:val="center"/>
            </w:pPr>
            <w:r>
              <w:t>0540060520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653178,6</w:t>
            </w:r>
          </w:p>
        </w:tc>
        <w:tc>
          <w:tcPr>
            <w:tcW w:w="1304" w:type="dxa"/>
          </w:tcPr>
          <w:p w:rsidR="005A48F4" w:rsidRDefault="005A48F4">
            <w:pPr>
              <w:pStyle w:val="ConsPlusNormal"/>
              <w:jc w:val="right"/>
            </w:pPr>
            <w:r>
              <w:t>216791,5</w:t>
            </w:r>
          </w:p>
        </w:tc>
        <w:tc>
          <w:tcPr>
            <w:tcW w:w="1304" w:type="dxa"/>
          </w:tcPr>
          <w:p w:rsidR="005A48F4" w:rsidRDefault="005A48F4">
            <w:pPr>
              <w:pStyle w:val="ConsPlusNormal"/>
              <w:jc w:val="right"/>
            </w:pPr>
            <w:r>
              <w:t>0,0</w:t>
            </w:r>
          </w:p>
        </w:tc>
      </w:tr>
      <w:tr w:rsidR="005A48F4">
        <w:tc>
          <w:tcPr>
            <w:tcW w:w="15613" w:type="dxa"/>
            <w:gridSpan w:val="9"/>
          </w:tcPr>
          <w:p w:rsidR="005A48F4" w:rsidRDefault="005A48F4">
            <w:pPr>
              <w:pStyle w:val="ConsPlusNormal"/>
              <w:outlineLvl w:val="1"/>
            </w:pPr>
            <w:r>
              <w:t>ЗАКАЗЧИК: КОМИТЕТ ИМУЩЕСТВЕННЫХ ОТНОШЕНИЙ САНКТ-ПЕТЕРБУРГА</w:t>
            </w:r>
          </w:p>
        </w:tc>
      </w:tr>
      <w:tr w:rsidR="005A48F4">
        <w:tc>
          <w:tcPr>
            <w:tcW w:w="3572" w:type="dxa"/>
          </w:tcPr>
          <w:p w:rsidR="005A48F4" w:rsidRDefault="005A48F4">
            <w:pPr>
              <w:pStyle w:val="ConsPlusNormal"/>
            </w:pPr>
            <w:r>
              <w:t>ИТОГО ПО ЗАКАЗЧИКУ:</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20507591,4</w:t>
            </w:r>
          </w:p>
        </w:tc>
        <w:tc>
          <w:tcPr>
            <w:tcW w:w="1304" w:type="dxa"/>
          </w:tcPr>
          <w:p w:rsidR="005A48F4" w:rsidRDefault="005A48F4">
            <w:pPr>
              <w:pStyle w:val="ConsPlusNormal"/>
              <w:jc w:val="right"/>
            </w:pPr>
            <w:r>
              <w:t>16780445,4</w:t>
            </w:r>
          </w:p>
        </w:tc>
        <w:tc>
          <w:tcPr>
            <w:tcW w:w="1304" w:type="dxa"/>
          </w:tcPr>
          <w:p w:rsidR="005A48F4" w:rsidRDefault="005A48F4">
            <w:pPr>
              <w:pStyle w:val="ConsPlusNormal"/>
              <w:jc w:val="right"/>
            </w:pPr>
            <w:r>
              <w:t>9994506,4</w:t>
            </w:r>
          </w:p>
        </w:tc>
      </w:tr>
      <w:tr w:rsidR="005A48F4">
        <w:tc>
          <w:tcPr>
            <w:tcW w:w="15613" w:type="dxa"/>
            <w:gridSpan w:val="9"/>
          </w:tcPr>
          <w:p w:rsidR="005A48F4" w:rsidRDefault="005A48F4">
            <w:pPr>
              <w:pStyle w:val="ConsPlusNormal"/>
            </w:pPr>
            <w:r>
              <w:t>ОТРАСЛЬ: ЖИЛИЩНОЕ ХОЗЯЙСТВО</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7788400,0</w:t>
            </w:r>
          </w:p>
        </w:tc>
        <w:tc>
          <w:tcPr>
            <w:tcW w:w="1304" w:type="dxa"/>
          </w:tcPr>
          <w:p w:rsidR="005A48F4" w:rsidRDefault="005A48F4">
            <w:pPr>
              <w:pStyle w:val="ConsPlusNormal"/>
              <w:jc w:val="right"/>
            </w:pPr>
            <w:r>
              <w:t>7422457,2</w:t>
            </w:r>
          </w:p>
        </w:tc>
        <w:tc>
          <w:tcPr>
            <w:tcW w:w="1304" w:type="dxa"/>
          </w:tcPr>
          <w:p w:rsidR="005A48F4" w:rsidRDefault="005A48F4">
            <w:pPr>
              <w:pStyle w:val="ConsPlusNormal"/>
              <w:jc w:val="right"/>
            </w:pPr>
            <w:r>
              <w:t>5993783,5</w:t>
            </w:r>
          </w:p>
        </w:tc>
      </w:tr>
      <w:tr w:rsidR="005A48F4">
        <w:tc>
          <w:tcPr>
            <w:tcW w:w="3572" w:type="dxa"/>
          </w:tcPr>
          <w:p w:rsidR="005A48F4" w:rsidRDefault="005A48F4">
            <w:pPr>
              <w:pStyle w:val="ConsPlusNormal"/>
            </w:pPr>
            <w:r>
              <w:t xml:space="preserve">РАСХОДЫ НА ПРИОБРЕТЕНИЕ ЖИЛЫХ ПОМЕЩЕНИЙ В ГОСУДАРСТВЕННУЮ СОБСТВЕННОСТЬ САНКТ-ПЕТЕРБУРГА В ЦЕЛЯХ ПРЕДОСТАВЛЕНИЯ ИХ ОТДЕЛЬНЫМ КАТЕГОРИЯМ ГРАЖДАН В СООТВЕТСТВИИ С </w:t>
            </w:r>
            <w:hyperlink r:id="rId125" w:history="1">
              <w:r>
                <w:rPr>
                  <w:color w:val="0000FF"/>
                </w:rPr>
                <w:t>ЗАКОНОМ</w:t>
              </w:r>
            </w:hyperlink>
            <w:r>
              <w:t xml:space="preserve"> САНКТ-ПЕТЕРБУРГА ОТ 26.04.2006 N 221-32 "О ЖИЛИЩНОЙ ПОЛИТИКЕ САНКТ-ПЕТЕРБУРГА"</w:t>
            </w:r>
          </w:p>
        </w:tc>
        <w:tc>
          <w:tcPr>
            <w:tcW w:w="1417" w:type="dxa"/>
          </w:tcPr>
          <w:p w:rsidR="005A48F4" w:rsidRDefault="005A48F4">
            <w:pPr>
              <w:pStyle w:val="ConsPlusNormal"/>
              <w:jc w:val="center"/>
            </w:pPr>
            <w:r>
              <w:t>091F183230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7788400,0</w:t>
            </w:r>
          </w:p>
        </w:tc>
        <w:tc>
          <w:tcPr>
            <w:tcW w:w="1304" w:type="dxa"/>
          </w:tcPr>
          <w:p w:rsidR="005A48F4" w:rsidRDefault="005A48F4">
            <w:pPr>
              <w:pStyle w:val="ConsPlusNormal"/>
              <w:jc w:val="right"/>
            </w:pPr>
            <w:r>
              <w:t>7422457,2</w:t>
            </w:r>
          </w:p>
        </w:tc>
        <w:tc>
          <w:tcPr>
            <w:tcW w:w="1304" w:type="dxa"/>
          </w:tcPr>
          <w:p w:rsidR="005A48F4" w:rsidRDefault="005A48F4">
            <w:pPr>
              <w:pStyle w:val="ConsPlusNormal"/>
              <w:jc w:val="right"/>
            </w:pPr>
            <w:r>
              <w:t>5993783,5</w:t>
            </w:r>
          </w:p>
        </w:tc>
      </w:tr>
      <w:tr w:rsidR="005A48F4">
        <w:tc>
          <w:tcPr>
            <w:tcW w:w="15613" w:type="dxa"/>
            <w:gridSpan w:val="9"/>
          </w:tcPr>
          <w:p w:rsidR="005A48F4" w:rsidRDefault="005A48F4">
            <w:pPr>
              <w:pStyle w:val="ConsPlusNormal"/>
            </w:pPr>
            <w:r>
              <w:t>ОТРАСЛЬ: ОХРАНА СЕМЬИ И ДЕТСТВА</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1000000,0</w:t>
            </w:r>
          </w:p>
        </w:tc>
        <w:tc>
          <w:tcPr>
            <w:tcW w:w="1304" w:type="dxa"/>
          </w:tcPr>
          <w:p w:rsidR="005A48F4" w:rsidRDefault="005A48F4">
            <w:pPr>
              <w:pStyle w:val="ConsPlusNormal"/>
              <w:jc w:val="right"/>
            </w:pPr>
            <w:r>
              <w:t>1000000,0</w:t>
            </w:r>
          </w:p>
        </w:tc>
        <w:tc>
          <w:tcPr>
            <w:tcW w:w="1304" w:type="dxa"/>
          </w:tcPr>
          <w:p w:rsidR="005A48F4" w:rsidRDefault="005A48F4">
            <w:pPr>
              <w:pStyle w:val="ConsPlusNormal"/>
              <w:jc w:val="right"/>
            </w:pPr>
            <w:r>
              <w:t>1000000,0</w:t>
            </w:r>
          </w:p>
        </w:tc>
      </w:tr>
      <w:tr w:rsidR="005A48F4">
        <w:tc>
          <w:tcPr>
            <w:tcW w:w="3572" w:type="dxa"/>
          </w:tcPr>
          <w:p w:rsidR="005A48F4" w:rsidRDefault="005A48F4">
            <w:pPr>
              <w:pStyle w:val="ConsPlusNormal"/>
            </w:pPr>
            <w:r>
              <w:lastRenderedPageBreak/>
              <w:t>РАСХОДЫ НА ПРИОБРЕТЕНИЕ ЖИЛЫХ ПОМЕЩЕНИЙ В ГОСУДАРСТВЕННУЮ СОБСТВЕННОСТЬ САНКТ-ПЕТЕРБУРГА В ЦЕЛЯХ ПРЕДОСТАВЛЕНИЯ ПО ДОГОВОРАМ НАЙМА СПЕЦИАЛИЗИРОВАННЫХ ЖИЛЫХ ПОМЕЩЕНИЙ ДЕТЯМ-СИРОТАМ И ДЕТЯМ, ОСТАВШИМСЯ БЕЗ ПОПЕЧЕНИЯ РОДИТЕЛЕЙ, ЛИЦАМ ИЗ ИХ ЧИСЛА</w:t>
            </w:r>
          </w:p>
        </w:tc>
        <w:tc>
          <w:tcPr>
            <w:tcW w:w="1417" w:type="dxa"/>
          </w:tcPr>
          <w:p w:rsidR="005A48F4" w:rsidRDefault="005A48F4">
            <w:pPr>
              <w:pStyle w:val="ConsPlusNormal"/>
              <w:jc w:val="center"/>
            </w:pPr>
            <w:r>
              <w:t>091F1R0820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1000000,0</w:t>
            </w:r>
          </w:p>
        </w:tc>
        <w:tc>
          <w:tcPr>
            <w:tcW w:w="1304" w:type="dxa"/>
          </w:tcPr>
          <w:p w:rsidR="005A48F4" w:rsidRDefault="005A48F4">
            <w:pPr>
              <w:pStyle w:val="ConsPlusNormal"/>
              <w:jc w:val="right"/>
            </w:pPr>
            <w:r>
              <w:t>1000000,0</w:t>
            </w:r>
          </w:p>
        </w:tc>
        <w:tc>
          <w:tcPr>
            <w:tcW w:w="1304" w:type="dxa"/>
          </w:tcPr>
          <w:p w:rsidR="005A48F4" w:rsidRDefault="005A48F4">
            <w:pPr>
              <w:pStyle w:val="ConsPlusNormal"/>
              <w:jc w:val="right"/>
            </w:pPr>
            <w:r>
              <w:t>1000000,0</w:t>
            </w:r>
          </w:p>
        </w:tc>
      </w:tr>
      <w:tr w:rsidR="005A48F4">
        <w:tc>
          <w:tcPr>
            <w:tcW w:w="15613" w:type="dxa"/>
            <w:gridSpan w:val="9"/>
          </w:tcPr>
          <w:p w:rsidR="005A48F4" w:rsidRDefault="005A48F4">
            <w:pPr>
              <w:pStyle w:val="ConsPlusNormal"/>
            </w:pPr>
            <w:r>
              <w:t>ОТРАСЛЬ: КУЛЬТУРА</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799665,4</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10397" w:type="dxa"/>
            <w:gridSpan w:val="5"/>
          </w:tcPr>
          <w:p w:rsidR="005A48F4" w:rsidRDefault="005A48F4">
            <w:pPr>
              <w:pStyle w:val="ConsPlusNormal"/>
            </w:pPr>
            <w:r>
              <w:t>БЮДЖЕТНЫЕ ИНВЕСТИЦИИ АО "ЦЕНТР ВЫСТАВОЧНЫХ И МУЗЕЙНЫХ ПРОЕКТОВ"</w:t>
            </w:r>
          </w:p>
        </w:tc>
        <w:tc>
          <w:tcPr>
            <w:tcW w:w="1304" w:type="dxa"/>
          </w:tcPr>
          <w:p w:rsidR="005A48F4" w:rsidRDefault="005A48F4">
            <w:pPr>
              <w:pStyle w:val="ConsPlusNormal"/>
              <w:jc w:val="right"/>
            </w:pPr>
          </w:p>
        </w:tc>
        <w:tc>
          <w:tcPr>
            <w:tcW w:w="1304" w:type="dxa"/>
          </w:tcPr>
          <w:p w:rsidR="005A48F4" w:rsidRDefault="005A48F4">
            <w:pPr>
              <w:pStyle w:val="ConsPlusNormal"/>
              <w:jc w:val="right"/>
            </w:pPr>
            <w:r>
              <w:t>799665,4</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РАСХОДЫ НА РЕАЛИЗАЦИЮ ГОСУДАРСТВЕННОЙ ПРОГРАММЫ "РАЗВИТИЕ СФЕРЫ КУЛЬТУРЫ В САНКТ-ПЕТЕРБУРГЕ" НА СОЗДАНИЕ МУЗЕЙНОГО КВАРТАЛА</w:t>
            </w:r>
          </w:p>
        </w:tc>
        <w:tc>
          <w:tcPr>
            <w:tcW w:w="1417" w:type="dxa"/>
          </w:tcPr>
          <w:p w:rsidR="005A48F4" w:rsidRDefault="005A48F4">
            <w:pPr>
              <w:pStyle w:val="ConsPlusNormal"/>
              <w:jc w:val="center"/>
            </w:pPr>
            <w:r>
              <w:t>0810071210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799665,4</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15613" w:type="dxa"/>
            <w:gridSpan w:val="9"/>
          </w:tcPr>
          <w:p w:rsidR="005A48F4" w:rsidRDefault="005A48F4">
            <w:pPr>
              <w:pStyle w:val="ConsPlusNormal"/>
            </w:pPr>
            <w:r>
              <w:t>ОТРАСЛЬ: ДРУГИЕ ОБЩЕГОСУДАРСТВЕННЫЕ ВОПРОСЫ</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7900615,8</w:t>
            </w:r>
          </w:p>
        </w:tc>
        <w:tc>
          <w:tcPr>
            <w:tcW w:w="1304" w:type="dxa"/>
          </w:tcPr>
          <w:p w:rsidR="005A48F4" w:rsidRDefault="005A48F4">
            <w:pPr>
              <w:pStyle w:val="ConsPlusNormal"/>
              <w:jc w:val="right"/>
            </w:pPr>
            <w:r>
              <w:t>2938207,9</w:t>
            </w:r>
          </w:p>
        </w:tc>
        <w:tc>
          <w:tcPr>
            <w:tcW w:w="1304" w:type="dxa"/>
          </w:tcPr>
          <w:p w:rsidR="005A48F4" w:rsidRDefault="005A48F4">
            <w:pPr>
              <w:pStyle w:val="ConsPlusNormal"/>
              <w:jc w:val="right"/>
            </w:pPr>
            <w:r>
              <w:t>2250417,9</w:t>
            </w:r>
          </w:p>
        </w:tc>
      </w:tr>
      <w:tr w:rsidR="005A48F4">
        <w:tc>
          <w:tcPr>
            <w:tcW w:w="3572" w:type="dxa"/>
          </w:tcPr>
          <w:p w:rsidR="005A48F4" w:rsidRDefault="005A48F4">
            <w:pPr>
              <w:pStyle w:val="ConsPlusNormal"/>
            </w:pPr>
            <w:r>
              <w:t>РАСХОДЫ НА ПРИОБРЕТЕНИЕ ОБЪЕКТОВ НЕДВИЖИМОСТИ</w:t>
            </w:r>
          </w:p>
        </w:tc>
        <w:tc>
          <w:tcPr>
            <w:tcW w:w="1417" w:type="dxa"/>
          </w:tcPr>
          <w:p w:rsidR="005A48F4" w:rsidRDefault="005A48F4">
            <w:pPr>
              <w:pStyle w:val="ConsPlusNormal"/>
              <w:jc w:val="center"/>
            </w:pPr>
            <w:r>
              <w:t>1610098410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2017-2024</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7435142,0</w:t>
            </w:r>
          </w:p>
        </w:tc>
        <w:tc>
          <w:tcPr>
            <w:tcW w:w="1304" w:type="dxa"/>
          </w:tcPr>
          <w:p w:rsidR="005A48F4" w:rsidRDefault="005A48F4">
            <w:pPr>
              <w:pStyle w:val="ConsPlusNormal"/>
              <w:jc w:val="right"/>
            </w:pPr>
            <w:r>
              <w:t>2938207,9</w:t>
            </w:r>
          </w:p>
        </w:tc>
        <w:tc>
          <w:tcPr>
            <w:tcW w:w="1304" w:type="dxa"/>
          </w:tcPr>
          <w:p w:rsidR="005A48F4" w:rsidRDefault="005A48F4">
            <w:pPr>
              <w:pStyle w:val="ConsPlusNormal"/>
              <w:jc w:val="right"/>
            </w:pPr>
            <w:r>
              <w:t>2250417,9</w:t>
            </w:r>
          </w:p>
        </w:tc>
      </w:tr>
      <w:tr w:rsidR="005A48F4">
        <w:tc>
          <w:tcPr>
            <w:tcW w:w="10397" w:type="dxa"/>
            <w:gridSpan w:val="5"/>
          </w:tcPr>
          <w:p w:rsidR="005A48F4" w:rsidRDefault="005A48F4">
            <w:pPr>
              <w:pStyle w:val="ConsPlusNormal"/>
            </w:pPr>
            <w:r>
              <w:t>БЮДЖЕТНЫЕ ИНВЕСТИЦИИ АО "АВЕНАРИУМ+"</w:t>
            </w:r>
          </w:p>
        </w:tc>
        <w:tc>
          <w:tcPr>
            <w:tcW w:w="1304" w:type="dxa"/>
          </w:tcPr>
          <w:p w:rsidR="005A48F4" w:rsidRDefault="005A48F4">
            <w:pPr>
              <w:pStyle w:val="ConsPlusNormal"/>
              <w:jc w:val="right"/>
            </w:pPr>
          </w:p>
        </w:tc>
        <w:tc>
          <w:tcPr>
            <w:tcW w:w="1304" w:type="dxa"/>
          </w:tcPr>
          <w:p w:rsidR="005A48F4" w:rsidRDefault="005A48F4">
            <w:pPr>
              <w:pStyle w:val="ConsPlusNormal"/>
              <w:jc w:val="right"/>
            </w:pPr>
            <w:r>
              <w:t>465473,8</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РАСХОДЫ НА РЕАЛИЗАЦИЮ ГОСУДАРСТВЕННОЙ ПРОГРАММЫ </w:t>
            </w:r>
            <w:r>
              <w:lastRenderedPageBreak/>
              <w:t>"ЭКОНОМИЧЕСКОЕ И СОЦИАЛЬНОЕ РАЗВИТИЕ ТЕРРИТОРИЙ В САНКТ-ПЕТЕРБУРГЕ" НА СОЗДАНИЕ ДЕТСКОГО ОЗДОРОВИТЕЛЬНОГО КОМПЛЕКСА "АВЕНАРИУМ"</w:t>
            </w:r>
          </w:p>
        </w:tc>
        <w:tc>
          <w:tcPr>
            <w:tcW w:w="1417" w:type="dxa"/>
          </w:tcPr>
          <w:p w:rsidR="005A48F4" w:rsidRDefault="005A48F4">
            <w:pPr>
              <w:pStyle w:val="ConsPlusNormal"/>
              <w:jc w:val="center"/>
            </w:pPr>
            <w:r>
              <w:lastRenderedPageBreak/>
              <w:t>1610098680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2018-2019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465473,8</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15613" w:type="dxa"/>
            <w:gridSpan w:val="9"/>
          </w:tcPr>
          <w:p w:rsidR="005A48F4" w:rsidRDefault="005A48F4">
            <w:pPr>
              <w:pStyle w:val="ConsPlusNormal"/>
            </w:pPr>
            <w:r>
              <w:lastRenderedPageBreak/>
              <w:t>ОТРАСЛЬ: ДОРОЖНОЕ ХОЗЯЙСТВО</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1146138,8</w:t>
            </w:r>
          </w:p>
        </w:tc>
        <w:tc>
          <w:tcPr>
            <w:tcW w:w="1304" w:type="dxa"/>
          </w:tcPr>
          <w:p w:rsidR="005A48F4" w:rsidRDefault="005A48F4">
            <w:pPr>
              <w:pStyle w:val="ConsPlusNormal"/>
              <w:jc w:val="right"/>
            </w:pPr>
            <w:r>
              <w:t>4192048,2</w:t>
            </w:r>
          </w:p>
        </w:tc>
        <w:tc>
          <w:tcPr>
            <w:tcW w:w="1304" w:type="dxa"/>
          </w:tcPr>
          <w:p w:rsidR="005A48F4" w:rsidRDefault="005A48F4">
            <w:pPr>
              <w:pStyle w:val="ConsPlusNormal"/>
              <w:jc w:val="right"/>
            </w:pPr>
            <w:r>
              <w:t>20687,6</w:t>
            </w:r>
          </w:p>
        </w:tc>
      </w:tr>
      <w:tr w:rsidR="005A48F4">
        <w:tc>
          <w:tcPr>
            <w:tcW w:w="10397" w:type="dxa"/>
            <w:gridSpan w:val="5"/>
          </w:tcPr>
          <w:p w:rsidR="005A48F4" w:rsidRDefault="005A48F4">
            <w:pPr>
              <w:pStyle w:val="ConsPlusNormal"/>
            </w:pPr>
            <w:r>
              <w:t>БЮДЖЕТНЫЕ ИНВЕСТИЦИИ ООО "СЛАВДОРСЕРВИС"</w:t>
            </w:r>
          </w:p>
        </w:tc>
        <w:tc>
          <w:tcPr>
            <w:tcW w:w="1304" w:type="dxa"/>
          </w:tcPr>
          <w:p w:rsidR="005A48F4" w:rsidRDefault="005A48F4">
            <w:pPr>
              <w:pStyle w:val="ConsPlusNormal"/>
              <w:jc w:val="right"/>
            </w:pPr>
          </w:p>
        </w:tc>
        <w:tc>
          <w:tcPr>
            <w:tcW w:w="1304" w:type="dxa"/>
          </w:tcPr>
          <w:p w:rsidR="005A48F4" w:rsidRDefault="005A48F4">
            <w:pPr>
              <w:pStyle w:val="ConsPlusNormal"/>
              <w:jc w:val="right"/>
            </w:pPr>
            <w:r>
              <w:t>20687,6</w:t>
            </w:r>
          </w:p>
        </w:tc>
        <w:tc>
          <w:tcPr>
            <w:tcW w:w="1304" w:type="dxa"/>
          </w:tcPr>
          <w:p w:rsidR="005A48F4" w:rsidRDefault="005A48F4">
            <w:pPr>
              <w:pStyle w:val="ConsPlusNormal"/>
              <w:jc w:val="right"/>
            </w:pPr>
            <w:r>
              <w:t>20687,6</w:t>
            </w:r>
          </w:p>
        </w:tc>
        <w:tc>
          <w:tcPr>
            <w:tcW w:w="1304" w:type="dxa"/>
          </w:tcPr>
          <w:p w:rsidR="005A48F4" w:rsidRDefault="005A48F4">
            <w:pPr>
              <w:pStyle w:val="ConsPlusNormal"/>
              <w:jc w:val="right"/>
            </w:pPr>
            <w:r>
              <w:t>20687,6</w:t>
            </w:r>
          </w:p>
        </w:tc>
      </w:tr>
      <w:tr w:rsidR="005A48F4">
        <w:tc>
          <w:tcPr>
            <w:tcW w:w="3572" w:type="dxa"/>
          </w:tcPr>
          <w:p w:rsidR="005A48F4" w:rsidRDefault="005A48F4">
            <w:pPr>
              <w:pStyle w:val="ConsPlusNormal"/>
            </w:pPr>
            <w:r>
              <w:t>РАСХОДЫ НА ПРИОБРЕТЕНИЕ ОБЪЕКТОВ НЕДВИЖИМОСТИ В СООТВЕТСТВИИ С СОГЛАШЕНИЕМ О СОЗДАНИИ И ЭКСПЛУАТАЦИИ НА ОСНОВЕ ГЧП АВТОМОБИЛЬНЫХ ДОРОГ НА ТЕРРИТОРИИ ЖИЛОГО РАЙОНА "СЛАВЯНКА" ПУШКИНСКОГО РАЙОНА САНКТ-ПЕТЕРБУРГА ОТ 01.11.2012 N 42-С</w:t>
            </w:r>
          </w:p>
        </w:tc>
        <w:tc>
          <w:tcPr>
            <w:tcW w:w="1417" w:type="dxa"/>
          </w:tcPr>
          <w:p w:rsidR="005A48F4" w:rsidRDefault="005A48F4">
            <w:pPr>
              <w:pStyle w:val="ConsPlusNormal"/>
              <w:jc w:val="center"/>
            </w:pPr>
            <w:r>
              <w:t>0510060500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2014-2024</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20687,6</w:t>
            </w:r>
          </w:p>
        </w:tc>
        <w:tc>
          <w:tcPr>
            <w:tcW w:w="1304" w:type="dxa"/>
          </w:tcPr>
          <w:p w:rsidR="005A48F4" w:rsidRDefault="005A48F4">
            <w:pPr>
              <w:pStyle w:val="ConsPlusNormal"/>
              <w:jc w:val="right"/>
            </w:pPr>
            <w:r>
              <w:t>20687,6</w:t>
            </w:r>
          </w:p>
        </w:tc>
        <w:tc>
          <w:tcPr>
            <w:tcW w:w="1304" w:type="dxa"/>
          </w:tcPr>
          <w:p w:rsidR="005A48F4" w:rsidRDefault="005A48F4">
            <w:pPr>
              <w:pStyle w:val="ConsPlusNormal"/>
              <w:jc w:val="right"/>
            </w:pPr>
            <w:r>
              <w:t>20687,6</w:t>
            </w:r>
          </w:p>
        </w:tc>
      </w:tr>
      <w:tr w:rsidR="005A48F4">
        <w:tc>
          <w:tcPr>
            <w:tcW w:w="10397" w:type="dxa"/>
            <w:gridSpan w:val="5"/>
          </w:tcPr>
          <w:p w:rsidR="005A48F4" w:rsidRDefault="005A48F4">
            <w:pPr>
              <w:pStyle w:val="ConsPlusNormal"/>
            </w:pPr>
            <w:r>
              <w:t>БЮДЖЕТНЫЕ ИНВЕСТИЦИИ АО "ЗАПАДНЫЙ СКОРОСТНОЙ ДИАМЕТР"</w:t>
            </w:r>
          </w:p>
        </w:tc>
        <w:tc>
          <w:tcPr>
            <w:tcW w:w="1304" w:type="dxa"/>
          </w:tcPr>
          <w:p w:rsidR="005A48F4" w:rsidRDefault="005A48F4">
            <w:pPr>
              <w:pStyle w:val="ConsPlusNormal"/>
              <w:jc w:val="right"/>
            </w:pPr>
          </w:p>
        </w:tc>
        <w:tc>
          <w:tcPr>
            <w:tcW w:w="1304" w:type="dxa"/>
          </w:tcPr>
          <w:p w:rsidR="005A48F4" w:rsidRDefault="005A48F4">
            <w:pPr>
              <w:pStyle w:val="ConsPlusNormal"/>
              <w:jc w:val="right"/>
            </w:pPr>
            <w:r>
              <w:t>1125451,2</w:t>
            </w:r>
          </w:p>
        </w:tc>
        <w:tc>
          <w:tcPr>
            <w:tcW w:w="1304" w:type="dxa"/>
          </w:tcPr>
          <w:p w:rsidR="005A48F4" w:rsidRDefault="005A48F4">
            <w:pPr>
              <w:pStyle w:val="ConsPlusNormal"/>
              <w:jc w:val="right"/>
            </w:pPr>
            <w:r>
              <w:t>4171360,6</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РАСХОДЫ НА РЕАЛИЗАЦИЮ ГОСУДАРСТВЕННОЙ ПРОГРАММЫ САНКТ-ПЕТЕРБУРГА "РАЗВИТИЕ ТРАНСПОРТНОЙ СИСТЕМЫ САНКТ-ПЕТЕРБУРГА" НА СОЗДАНИЕ ТРАНСПОРТНЫХ РАЗВЯЗОК</w:t>
            </w:r>
          </w:p>
        </w:tc>
        <w:tc>
          <w:tcPr>
            <w:tcW w:w="1417" w:type="dxa"/>
          </w:tcPr>
          <w:p w:rsidR="005A48F4" w:rsidRDefault="005A48F4">
            <w:pPr>
              <w:pStyle w:val="ConsPlusNormal"/>
              <w:jc w:val="center"/>
            </w:pPr>
            <w:r>
              <w:t>0510061030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1125451,2</w:t>
            </w:r>
          </w:p>
        </w:tc>
        <w:tc>
          <w:tcPr>
            <w:tcW w:w="1304" w:type="dxa"/>
          </w:tcPr>
          <w:p w:rsidR="005A48F4" w:rsidRDefault="005A48F4">
            <w:pPr>
              <w:pStyle w:val="ConsPlusNormal"/>
              <w:jc w:val="right"/>
            </w:pPr>
            <w:r>
              <w:t>4171360,6</w:t>
            </w:r>
          </w:p>
        </w:tc>
        <w:tc>
          <w:tcPr>
            <w:tcW w:w="1304" w:type="dxa"/>
          </w:tcPr>
          <w:p w:rsidR="005A48F4" w:rsidRDefault="005A48F4">
            <w:pPr>
              <w:pStyle w:val="ConsPlusNormal"/>
              <w:jc w:val="right"/>
            </w:pPr>
            <w:r>
              <w:t>0,0</w:t>
            </w:r>
          </w:p>
        </w:tc>
      </w:tr>
      <w:tr w:rsidR="005A48F4">
        <w:tc>
          <w:tcPr>
            <w:tcW w:w="15613" w:type="dxa"/>
            <w:gridSpan w:val="9"/>
          </w:tcPr>
          <w:p w:rsidR="005A48F4" w:rsidRDefault="005A48F4">
            <w:pPr>
              <w:pStyle w:val="ConsPlusNormal"/>
            </w:pPr>
            <w:r>
              <w:t>ОТРАСЛЬ: КОММУНАЛЬНОЕ ХОЗЯЙСТВО</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1792034,0</w:t>
            </w:r>
          </w:p>
        </w:tc>
        <w:tc>
          <w:tcPr>
            <w:tcW w:w="1304" w:type="dxa"/>
          </w:tcPr>
          <w:p w:rsidR="005A48F4" w:rsidRDefault="005A48F4">
            <w:pPr>
              <w:pStyle w:val="ConsPlusNormal"/>
              <w:jc w:val="right"/>
            </w:pPr>
            <w:r>
              <w:t>1146994,7</w:t>
            </w:r>
          </w:p>
        </w:tc>
        <w:tc>
          <w:tcPr>
            <w:tcW w:w="1304" w:type="dxa"/>
          </w:tcPr>
          <w:p w:rsidR="005A48F4" w:rsidRDefault="005A48F4">
            <w:pPr>
              <w:pStyle w:val="ConsPlusNormal"/>
              <w:jc w:val="right"/>
            </w:pPr>
            <w:r>
              <w:t>648880,0</w:t>
            </w:r>
          </w:p>
        </w:tc>
      </w:tr>
      <w:tr w:rsidR="005A48F4">
        <w:tc>
          <w:tcPr>
            <w:tcW w:w="10397" w:type="dxa"/>
            <w:gridSpan w:val="5"/>
          </w:tcPr>
          <w:p w:rsidR="005A48F4" w:rsidRDefault="005A48F4">
            <w:pPr>
              <w:pStyle w:val="ConsPlusNormal"/>
            </w:pPr>
            <w:r>
              <w:lastRenderedPageBreak/>
              <w:t>БЮДЖЕТНЫЕ ИНВЕСТИЦИИ АО "ИТМО ХАЙПАРК"</w:t>
            </w:r>
          </w:p>
        </w:tc>
        <w:tc>
          <w:tcPr>
            <w:tcW w:w="1304" w:type="dxa"/>
          </w:tcPr>
          <w:p w:rsidR="005A48F4" w:rsidRDefault="005A48F4">
            <w:pPr>
              <w:pStyle w:val="ConsPlusNormal"/>
              <w:jc w:val="right"/>
            </w:pPr>
          </w:p>
        </w:tc>
        <w:tc>
          <w:tcPr>
            <w:tcW w:w="1304" w:type="dxa"/>
          </w:tcPr>
          <w:p w:rsidR="005A48F4" w:rsidRDefault="005A48F4">
            <w:pPr>
              <w:pStyle w:val="ConsPlusNormal"/>
              <w:jc w:val="right"/>
            </w:pPr>
            <w:r>
              <w:t>292034,0</w:t>
            </w:r>
          </w:p>
        </w:tc>
        <w:tc>
          <w:tcPr>
            <w:tcW w:w="1304" w:type="dxa"/>
          </w:tcPr>
          <w:p w:rsidR="005A48F4" w:rsidRDefault="005A48F4">
            <w:pPr>
              <w:pStyle w:val="ConsPlusNormal"/>
              <w:jc w:val="right"/>
            </w:pPr>
            <w:r>
              <w:t>1146994,7</w:t>
            </w:r>
          </w:p>
        </w:tc>
        <w:tc>
          <w:tcPr>
            <w:tcW w:w="1304" w:type="dxa"/>
          </w:tcPr>
          <w:p w:rsidR="005A48F4" w:rsidRDefault="005A48F4">
            <w:pPr>
              <w:pStyle w:val="ConsPlusNormal"/>
              <w:jc w:val="right"/>
            </w:pPr>
            <w:r>
              <w:t>648880,0</w:t>
            </w:r>
          </w:p>
        </w:tc>
      </w:tr>
      <w:tr w:rsidR="005A48F4">
        <w:tc>
          <w:tcPr>
            <w:tcW w:w="3572" w:type="dxa"/>
          </w:tcPr>
          <w:p w:rsidR="005A48F4" w:rsidRDefault="005A48F4">
            <w:pPr>
              <w:pStyle w:val="ConsPlusNormal"/>
            </w:pPr>
            <w:r>
              <w:t>РАСХОДЫ НА РЕАЛИЗАЦИЮ ГОСУДАРСТВЕННОЙ ПРОГРАММЫ "РАЗВИТИЕ ПРОМЫШЛЕННОСТИ, ИННОВАЦИОННОЙ ДЕЯТЕЛЬНОСТИ И АГРОПРОМЫШЛЕННОГО КОМПЛЕКСА В САНКТ-ПЕТЕРБУРГЕ" НА ОСУЩЕСТВЛЕНИЕ КОМПЛЕКСНОГО ПРОЕКТА "ИТМО ХАЙПАРК"</w:t>
            </w:r>
          </w:p>
        </w:tc>
        <w:tc>
          <w:tcPr>
            <w:tcW w:w="1417" w:type="dxa"/>
          </w:tcPr>
          <w:p w:rsidR="005A48F4" w:rsidRDefault="005A48F4">
            <w:pPr>
              <w:pStyle w:val="ConsPlusNormal"/>
              <w:jc w:val="center"/>
            </w:pPr>
            <w:r>
              <w:t>1220065280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2018-2023</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292034,0</w:t>
            </w:r>
          </w:p>
        </w:tc>
        <w:tc>
          <w:tcPr>
            <w:tcW w:w="1304" w:type="dxa"/>
          </w:tcPr>
          <w:p w:rsidR="005A48F4" w:rsidRDefault="005A48F4">
            <w:pPr>
              <w:pStyle w:val="ConsPlusNormal"/>
              <w:jc w:val="right"/>
            </w:pPr>
            <w:r>
              <w:t>1146994,7</w:t>
            </w:r>
          </w:p>
        </w:tc>
        <w:tc>
          <w:tcPr>
            <w:tcW w:w="1304" w:type="dxa"/>
          </w:tcPr>
          <w:p w:rsidR="005A48F4" w:rsidRDefault="005A48F4">
            <w:pPr>
              <w:pStyle w:val="ConsPlusNormal"/>
              <w:jc w:val="right"/>
            </w:pPr>
            <w:r>
              <w:t>648880,0</w:t>
            </w:r>
          </w:p>
        </w:tc>
      </w:tr>
      <w:tr w:rsidR="005A48F4">
        <w:tc>
          <w:tcPr>
            <w:tcW w:w="10397" w:type="dxa"/>
            <w:gridSpan w:val="5"/>
          </w:tcPr>
          <w:p w:rsidR="005A48F4" w:rsidRDefault="005A48F4">
            <w:pPr>
              <w:pStyle w:val="ConsPlusNormal"/>
            </w:pPr>
            <w:r>
              <w:t>БЮДЖЕТНЫЕ ИНВЕСТИЦИИ АО "ТЕПЛОСЕТЬ САНКТ-ПЕТЕРБУРГА"</w:t>
            </w:r>
          </w:p>
        </w:tc>
        <w:tc>
          <w:tcPr>
            <w:tcW w:w="1304" w:type="dxa"/>
          </w:tcPr>
          <w:p w:rsidR="005A48F4" w:rsidRDefault="005A48F4">
            <w:pPr>
              <w:pStyle w:val="ConsPlusNormal"/>
              <w:jc w:val="right"/>
            </w:pPr>
          </w:p>
        </w:tc>
        <w:tc>
          <w:tcPr>
            <w:tcW w:w="1304" w:type="dxa"/>
          </w:tcPr>
          <w:p w:rsidR="005A48F4" w:rsidRDefault="005A48F4">
            <w:pPr>
              <w:pStyle w:val="ConsPlusNormal"/>
              <w:jc w:val="right"/>
            </w:pPr>
            <w:r>
              <w:t>1500000,0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РАСХОДЫ НА РЕАЛИЗАЦИЮ ГОСУДАРСТВЕННОЙ ПРОГРАММЫ САНКТ-ПЕТЕРБУРГА "КОМПЛЕКСНОЕ РАЗВИТИЕ СИСТЕМ КОММУНАЛЬНОЙ ИНФРАСТРУКТУРЫ, ЭНЕРГЕТИКИ И ЭНЕРГОСБЕРЕЖЕНИЯ В САНКТ-ПЕТЕРБУРГЕ" В ЦЕЛЯХ ПРОЕКТИРОВАНИЯ И РЕКОНСТРУКЦИИ ТЕПЛОВЫХ СЕТЕЙ АО "ТЕПЛОСЕТЬ САНКТ-ПЕТЕРБУРГА"</w:t>
            </w:r>
          </w:p>
        </w:tc>
        <w:tc>
          <w:tcPr>
            <w:tcW w:w="1417" w:type="dxa"/>
          </w:tcPr>
          <w:p w:rsidR="005A48F4" w:rsidRDefault="005A48F4">
            <w:pPr>
              <w:pStyle w:val="ConsPlusNormal"/>
              <w:jc w:val="center"/>
            </w:pPr>
            <w:r>
              <w:t>0710080490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1500000,0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15613" w:type="dxa"/>
            <w:gridSpan w:val="9"/>
          </w:tcPr>
          <w:p w:rsidR="005A48F4" w:rsidRDefault="005A48F4">
            <w:pPr>
              <w:pStyle w:val="ConsPlusNormal"/>
            </w:pPr>
            <w:r>
              <w:t>ОТРАСЛЬ: ОБЩЕЕ ОБРАЗОВАНИЕ</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52569,1</w:t>
            </w:r>
          </w:p>
        </w:tc>
        <w:tc>
          <w:tcPr>
            <w:tcW w:w="1304" w:type="dxa"/>
          </w:tcPr>
          <w:p w:rsidR="005A48F4" w:rsidRDefault="005A48F4">
            <w:pPr>
              <w:pStyle w:val="ConsPlusNormal"/>
              <w:jc w:val="right"/>
            </w:pPr>
            <w:r>
              <w:t>52569,1</w:t>
            </w:r>
          </w:p>
        </w:tc>
        <w:tc>
          <w:tcPr>
            <w:tcW w:w="1304" w:type="dxa"/>
          </w:tcPr>
          <w:p w:rsidR="005A48F4" w:rsidRDefault="005A48F4">
            <w:pPr>
              <w:pStyle w:val="ConsPlusNormal"/>
              <w:jc w:val="right"/>
            </w:pPr>
            <w:r>
              <w:t>52569,1</w:t>
            </w:r>
          </w:p>
        </w:tc>
      </w:tr>
      <w:tr w:rsidR="005A48F4">
        <w:tc>
          <w:tcPr>
            <w:tcW w:w="10397" w:type="dxa"/>
            <w:gridSpan w:val="5"/>
          </w:tcPr>
          <w:p w:rsidR="005A48F4" w:rsidRDefault="005A48F4">
            <w:pPr>
              <w:pStyle w:val="ConsPlusNormal"/>
            </w:pPr>
            <w:r>
              <w:t>БЮДЖЕТНЫЕ ИНВЕСТИЦИИ ООО "УПРАВЛЯЮЩАЯ КОМПАНИЯ "ПЕРЕМЕНА"</w:t>
            </w:r>
          </w:p>
        </w:tc>
        <w:tc>
          <w:tcPr>
            <w:tcW w:w="1304" w:type="dxa"/>
          </w:tcPr>
          <w:p w:rsidR="005A48F4" w:rsidRDefault="005A48F4">
            <w:pPr>
              <w:pStyle w:val="ConsPlusNormal"/>
              <w:jc w:val="right"/>
            </w:pPr>
          </w:p>
        </w:tc>
        <w:tc>
          <w:tcPr>
            <w:tcW w:w="1304" w:type="dxa"/>
          </w:tcPr>
          <w:p w:rsidR="005A48F4" w:rsidRDefault="005A48F4">
            <w:pPr>
              <w:pStyle w:val="ConsPlusNormal"/>
              <w:jc w:val="right"/>
            </w:pPr>
            <w:r>
              <w:t>18173,5</w:t>
            </w:r>
          </w:p>
        </w:tc>
        <w:tc>
          <w:tcPr>
            <w:tcW w:w="1304" w:type="dxa"/>
          </w:tcPr>
          <w:p w:rsidR="005A48F4" w:rsidRDefault="005A48F4">
            <w:pPr>
              <w:pStyle w:val="ConsPlusNormal"/>
              <w:jc w:val="right"/>
            </w:pPr>
            <w:r>
              <w:t>18173,5</w:t>
            </w:r>
          </w:p>
        </w:tc>
        <w:tc>
          <w:tcPr>
            <w:tcW w:w="1304" w:type="dxa"/>
          </w:tcPr>
          <w:p w:rsidR="005A48F4" w:rsidRDefault="005A48F4">
            <w:pPr>
              <w:pStyle w:val="ConsPlusNormal"/>
              <w:jc w:val="right"/>
            </w:pPr>
            <w:r>
              <w:t>18173,5</w:t>
            </w:r>
          </w:p>
        </w:tc>
      </w:tr>
      <w:tr w:rsidR="005A48F4">
        <w:tc>
          <w:tcPr>
            <w:tcW w:w="3572" w:type="dxa"/>
          </w:tcPr>
          <w:p w:rsidR="005A48F4" w:rsidRDefault="005A48F4">
            <w:pPr>
              <w:pStyle w:val="ConsPlusNormal"/>
            </w:pPr>
            <w:r>
              <w:t xml:space="preserve">РАСХОДЫ НА ПРИОБРЕТЕНИЕ ОБЪЕКТОВ НЕДВИЖИМОСТИ В СООТВЕТСТВИИ С СОГЛАШЕНИЕМ О </w:t>
            </w:r>
            <w:r>
              <w:lastRenderedPageBreak/>
              <w:t>СОЗДАНИИ И ЭКСПЛУАТАЦИИ НА ОСНОВЕ ГЧП ЗДАНИЙ, ПРЕДНАЗНАЧЕННЫХ ДЛЯ РАЗМЕЩЕНИЯ ОБРАЗОВАТЕЛЬНЫХ УЧРЕЖДЕНИЙ НА ТЕРРИТОРИИ ПУШКИНСКОГО РАЙОНА САНКТ-ПЕТЕРБУРГА ОТ 26.04.2011 N 13-С</w:t>
            </w:r>
          </w:p>
        </w:tc>
        <w:tc>
          <w:tcPr>
            <w:tcW w:w="1417" w:type="dxa"/>
          </w:tcPr>
          <w:p w:rsidR="005A48F4" w:rsidRDefault="005A48F4">
            <w:pPr>
              <w:pStyle w:val="ConsPlusNormal"/>
              <w:jc w:val="center"/>
            </w:pPr>
            <w:r>
              <w:lastRenderedPageBreak/>
              <w:t>0220020840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2013-2023</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18173,5</w:t>
            </w:r>
          </w:p>
        </w:tc>
        <w:tc>
          <w:tcPr>
            <w:tcW w:w="1304" w:type="dxa"/>
          </w:tcPr>
          <w:p w:rsidR="005A48F4" w:rsidRDefault="005A48F4">
            <w:pPr>
              <w:pStyle w:val="ConsPlusNormal"/>
              <w:jc w:val="right"/>
            </w:pPr>
            <w:r>
              <w:t>18173,5</w:t>
            </w:r>
          </w:p>
        </w:tc>
        <w:tc>
          <w:tcPr>
            <w:tcW w:w="1304" w:type="dxa"/>
          </w:tcPr>
          <w:p w:rsidR="005A48F4" w:rsidRDefault="005A48F4">
            <w:pPr>
              <w:pStyle w:val="ConsPlusNormal"/>
              <w:jc w:val="right"/>
            </w:pPr>
            <w:r>
              <w:t>18173,5</w:t>
            </w:r>
          </w:p>
        </w:tc>
      </w:tr>
      <w:tr w:rsidR="005A48F4">
        <w:tc>
          <w:tcPr>
            <w:tcW w:w="10397" w:type="dxa"/>
            <w:gridSpan w:val="5"/>
          </w:tcPr>
          <w:p w:rsidR="005A48F4" w:rsidRDefault="005A48F4">
            <w:pPr>
              <w:pStyle w:val="ConsPlusNormal"/>
            </w:pPr>
            <w:r>
              <w:lastRenderedPageBreak/>
              <w:t>БЮДЖЕТНЫЕ ИНВЕСТИЦИИ ООО "СЛАВДОРСЕРВИС"</w:t>
            </w:r>
          </w:p>
        </w:tc>
        <w:tc>
          <w:tcPr>
            <w:tcW w:w="1304" w:type="dxa"/>
          </w:tcPr>
          <w:p w:rsidR="005A48F4" w:rsidRDefault="005A48F4">
            <w:pPr>
              <w:pStyle w:val="ConsPlusNormal"/>
              <w:jc w:val="right"/>
            </w:pPr>
          </w:p>
        </w:tc>
        <w:tc>
          <w:tcPr>
            <w:tcW w:w="1304" w:type="dxa"/>
          </w:tcPr>
          <w:p w:rsidR="005A48F4" w:rsidRDefault="005A48F4">
            <w:pPr>
              <w:pStyle w:val="ConsPlusNormal"/>
              <w:jc w:val="right"/>
            </w:pPr>
            <w:r>
              <w:t>34395,6</w:t>
            </w:r>
          </w:p>
        </w:tc>
        <w:tc>
          <w:tcPr>
            <w:tcW w:w="1304" w:type="dxa"/>
          </w:tcPr>
          <w:p w:rsidR="005A48F4" w:rsidRDefault="005A48F4">
            <w:pPr>
              <w:pStyle w:val="ConsPlusNormal"/>
              <w:jc w:val="right"/>
            </w:pPr>
            <w:r>
              <w:t>34395,6</w:t>
            </w:r>
          </w:p>
        </w:tc>
        <w:tc>
          <w:tcPr>
            <w:tcW w:w="1304" w:type="dxa"/>
          </w:tcPr>
          <w:p w:rsidR="005A48F4" w:rsidRDefault="005A48F4">
            <w:pPr>
              <w:pStyle w:val="ConsPlusNormal"/>
              <w:jc w:val="right"/>
            </w:pPr>
            <w:r>
              <w:t>34395,6</w:t>
            </w:r>
          </w:p>
        </w:tc>
      </w:tr>
      <w:tr w:rsidR="005A48F4">
        <w:tc>
          <w:tcPr>
            <w:tcW w:w="3572" w:type="dxa"/>
          </w:tcPr>
          <w:p w:rsidR="005A48F4" w:rsidRDefault="005A48F4">
            <w:pPr>
              <w:pStyle w:val="ConsPlusNormal"/>
            </w:pPr>
            <w:r>
              <w:t>РАСХОДЫ НА ПРИОБРЕТЕНИЕ ОБЪЕКТОВ НЕДВИЖИМОСТИ В СООТВЕТСТВИИ С СОГЛАШЕНИЕМ О СОЗДАНИИ И ЭКСПЛУАТАЦИИ НА ОСНОВЕ ГЧП ЗДАНИЙ, ПРЕДНАЗНАЧЕННЫХ ДЛЯ РАЗМЕЩЕНИЯ ОБРАЗОВАТЕЛЬНЫХ УЧРЕЖДЕНИЙ НА ТЕРРИТОРИИ II, III, V И VI КВАРТАЛОВ ЖИЛОГО РАЙОНА "СЛАВЯНКА" ПУШКИНСКОГО РАЙОНА САНКТ-ПЕТЕРБУРГА ОТ 26.11.2012 N 45-С</w:t>
            </w:r>
          </w:p>
        </w:tc>
        <w:tc>
          <w:tcPr>
            <w:tcW w:w="1417" w:type="dxa"/>
          </w:tcPr>
          <w:p w:rsidR="005A48F4" w:rsidRDefault="005A48F4">
            <w:pPr>
              <w:pStyle w:val="ConsPlusNormal"/>
              <w:jc w:val="center"/>
            </w:pPr>
            <w:r>
              <w:t>0220020820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2014-2024</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34395,6</w:t>
            </w:r>
          </w:p>
        </w:tc>
        <w:tc>
          <w:tcPr>
            <w:tcW w:w="1304" w:type="dxa"/>
          </w:tcPr>
          <w:p w:rsidR="005A48F4" w:rsidRDefault="005A48F4">
            <w:pPr>
              <w:pStyle w:val="ConsPlusNormal"/>
              <w:jc w:val="right"/>
            </w:pPr>
            <w:r>
              <w:t>34395,6</w:t>
            </w:r>
          </w:p>
        </w:tc>
        <w:tc>
          <w:tcPr>
            <w:tcW w:w="1304" w:type="dxa"/>
          </w:tcPr>
          <w:p w:rsidR="005A48F4" w:rsidRDefault="005A48F4">
            <w:pPr>
              <w:pStyle w:val="ConsPlusNormal"/>
              <w:jc w:val="right"/>
            </w:pPr>
            <w:r>
              <w:t>34395,6</w:t>
            </w:r>
          </w:p>
        </w:tc>
      </w:tr>
      <w:tr w:rsidR="005A48F4">
        <w:tc>
          <w:tcPr>
            <w:tcW w:w="15613" w:type="dxa"/>
            <w:gridSpan w:val="9"/>
          </w:tcPr>
          <w:p w:rsidR="005A48F4" w:rsidRDefault="005A48F4">
            <w:pPr>
              <w:pStyle w:val="ConsPlusNormal"/>
            </w:pPr>
            <w:r>
              <w:t>ОТРАСЛЬ: ДОШКОЛЬНОЕ ОБРАЗОВАНИЕ</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28168,3</w:t>
            </w:r>
          </w:p>
        </w:tc>
        <w:tc>
          <w:tcPr>
            <w:tcW w:w="1304" w:type="dxa"/>
          </w:tcPr>
          <w:p w:rsidR="005A48F4" w:rsidRDefault="005A48F4">
            <w:pPr>
              <w:pStyle w:val="ConsPlusNormal"/>
              <w:jc w:val="right"/>
            </w:pPr>
            <w:r>
              <w:t>28168,3</w:t>
            </w:r>
          </w:p>
        </w:tc>
        <w:tc>
          <w:tcPr>
            <w:tcW w:w="1304" w:type="dxa"/>
          </w:tcPr>
          <w:p w:rsidR="005A48F4" w:rsidRDefault="005A48F4">
            <w:pPr>
              <w:pStyle w:val="ConsPlusNormal"/>
              <w:jc w:val="right"/>
            </w:pPr>
            <w:r>
              <w:t>28168,3</w:t>
            </w:r>
          </w:p>
        </w:tc>
      </w:tr>
      <w:tr w:rsidR="005A48F4">
        <w:tc>
          <w:tcPr>
            <w:tcW w:w="10397" w:type="dxa"/>
            <w:gridSpan w:val="5"/>
          </w:tcPr>
          <w:p w:rsidR="005A48F4" w:rsidRDefault="005A48F4">
            <w:pPr>
              <w:pStyle w:val="ConsPlusNormal"/>
            </w:pPr>
            <w:r>
              <w:t>БЮДЖЕТНЫЕ ИНВЕСТИЦИИ ООО "УПРАВЛЯЮЩАЯ КОМПАНИЯ "ПЕРЕМЕНА"</w:t>
            </w:r>
          </w:p>
        </w:tc>
        <w:tc>
          <w:tcPr>
            <w:tcW w:w="1304" w:type="dxa"/>
          </w:tcPr>
          <w:p w:rsidR="005A48F4" w:rsidRDefault="005A48F4">
            <w:pPr>
              <w:pStyle w:val="ConsPlusNormal"/>
              <w:jc w:val="right"/>
            </w:pPr>
          </w:p>
        </w:tc>
        <w:tc>
          <w:tcPr>
            <w:tcW w:w="1304" w:type="dxa"/>
          </w:tcPr>
          <w:p w:rsidR="005A48F4" w:rsidRDefault="005A48F4">
            <w:pPr>
              <w:pStyle w:val="ConsPlusNormal"/>
              <w:jc w:val="right"/>
            </w:pPr>
            <w:r>
              <w:t>4630,3</w:t>
            </w:r>
          </w:p>
        </w:tc>
        <w:tc>
          <w:tcPr>
            <w:tcW w:w="1304" w:type="dxa"/>
          </w:tcPr>
          <w:p w:rsidR="005A48F4" w:rsidRDefault="005A48F4">
            <w:pPr>
              <w:pStyle w:val="ConsPlusNormal"/>
              <w:jc w:val="right"/>
            </w:pPr>
            <w:r>
              <w:t>4630,3</w:t>
            </w:r>
          </w:p>
        </w:tc>
        <w:tc>
          <w:tcPr>
            <w:tcW w:w="1304" w:type="dxa"/>
          </w:tcPr>
          <w:p w:rsidR="005A48F4" w:rsidRDefault="005A48F4">
            <w:pPr>
              <w:pStyle w:val="ConsPlusNormal"/>
              <w:jc w:val="right"/>
            </w:pPr>
            <w:r>
              <w:t>4630,3</w:t>
            </w:r>
          </w:p>
        </w:tc>
      </w:tr>
      <w:tr w:rsidR="005A48F4">
        <w:tc>
          <w:tcPr>
            <w:tcW w:w="3572" w:type="dxa"/>
          </w:tcPr>
          <w:p w:rsidR="005A48F4" w:rsidRDefault="005A48F4">
            <w:pPr>
              <w:pStyle w:val="ConsPlusNormal"/>
            </w:pPr>
            <w:r>
              <w:t xml:space="preserve">РАСХОДЫ НА ПРИОБРЕТЕНИЕ ОБЪЕКТОВ НЕДВИЖИМОСТИ В СООТВЕТСТВИИ С СОГЛАШЕНИЕМ О СОЗДАНИИ И ЭКСПЛУАТАЦИИ НА ОСНОВЕ ГЧП ЗДАНИЙ, ПРЕДНАЗНАЧЕННЫХ ДЛЯ </w:t>
            </w:r>
            <w:r>
              <w:lastRenderedPageBreak/>
              <w:t>РАЗМЕЩЕНИЯ ОБРАЗОВАТЕЛЬНЫХ УЧРЕЖДЕНИЙ НА ТЕРРИТОРИИ ПУШКИНСКОГО РАЙОНА САНКТ-ПЕТЕРБУРГА ОТ 26.04.2011 N 13-С</w:t>
            </w:r>
          </w:p>
        </w:tc>
        <w:tc>
          <w:tcPr>
            <w:tcW w:w="1417" w:type="dxa"/>
          </w:tcPr>
          <w:p w:rsidR="005A48F4" w:rsidRDefault="005A48F4">
            <w:pPr>
              <w:pStyle w:val="ConsPlusNormal"/>
              <w:jc w:val="center"/>
            </w:pPr>
            <w:r>
              <w:lastRenderedPageBreak/>
              <w:t>0210020850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2013-2023</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4630,3</w:t>
            </w:r>
          </w:p>
        </w:tc>
        <w:tc>
          <w:tcPr>
            <w:tcW w:w="1304" w:type="dxa"/>
          </w:tcPr>
          <w:p w:rsidR="005A48F4" w:rsidRDefault="005A48F4">
            <w:pPr>
              <w:pStyle w:val="ConsPlusNormal"/>
              <w:jc w:val="right"/>
            </w:pPr>
            <w:r>
              <w:t>4630,3</w:t>
            </w:r>
          </w:p>
        </w:tc>
        <w:tc>
          <w:tcPr>
            <w:tcW w:w="1304" w:type="dxa"/>
          </w:tcPr>
          <w:p w:rsidR="005A48F4" w:rsidRDefault="005A48F4">
            <w:pPr>
              <w:pStyle w:val="ConsPlusNormal"/>
              <w:jc w:val="right"/>
            </w:pPr>
            <w:r>
              <w:t>4630,3</w:t>
            </w:r>
          </w:p>
        </w:tc>
      </w:tr>
      <w:tr w:rsidR="005A48F4">
        <w:tc>
          <w:tcPr>
            <w:tcW w:w="10397" w:type="dxa"/>
            <w:gridSpan w:val="5"/>
          </w:tcPr>
          <w:p w:rsidR="005A48F4" w:rsidRDefault="005A48F4">
            <w:pPr>
              <w:pStyle w:val="ConsPlusNormal"/>
            </w:pPr>
            <w:r>
              <w:lastRenderedPageBreak/>
              <w:t>БЮДЖЕТНЫЕ ИНВЕСТИЦИИ ООО "СЛАВДОРСЕРВИС"</w:t>
            </w:r>
          </w:p>
        </w:tc>
        <w:tc>
          <w:tcPr>
            <w:tcW w:w="1304" w:type="dxa"/>
          </w:tcPr>
          <w:p w:rsidR="005A48F4" w:rsidRDefault="005A48F4">
            <w:pPr>
              <w:pStyle w:val="ConsPlusNormal"/>
              <w:jc w:val="right"/>
            </w:pPr>
          </w:p>
        </w:tc>
        <w:tc>
          <w:tcPr>
            <w:tcW w:w="1304" w:type="dxa"/>
          </w:tcPr>
          <w:p w:rsidR="005A48F4" w:rsidRDefault="005A48F4">
            <w:pPr>
              <w:pStyle w:val="ConsPlusNormal"/>
              <w:jc w:val="right"/>
            </w:pPr>
            <w:r>
              <w:t>23538,0</w:t>
            </w:r>
          </w:p>
        </w:tc>
        <w:tc>
          <w:tcPr>
            <w:tcW w:w="1304" w:type="dxa"/>
          </w:tcPr>
          <w:p w:rsidR="005A48F4" w:rsidRDefault="005A48F4">
            <w:pPr>
              <w:pStyle w:val="ConsPlusNormal"/>
              <w:jc w:val="right"/>
            </w:pPr>
            <w:r>
              <w:t>23538,0</w:t>
            </w:r>
          </w:p>
        </w:tc>
        <w:tc>
          <w:tcPr>
            <w:tcW w:w="1304" w:type="dxa"/>
          </w:tcPr>
          <w:p w:rsidR="005A48F4" w:rsidRDefault="005A48F4">
            <w:pPr>
              <w:pStyle w:val="ConsPlusNormal"/>
              <w:jc w:val="right"/>
            </w:pPr>
            <w:r>
              <w:t>23538,0</w:t>
            </w:r>
          </w:p>
        </w:tc>
      </w:tr>
      <w:tr w:rsidR="005A48F4">
        <w:tc>
          <w:tcPr>
            <w:tcW w:w="3572" w:type="dxa"/>
          </w:tcPr>
          <w:p w:rsidR="005A48F4" w:rsidRDefault="005A48F4">
            <w:pPr>
              <w:pStyle w:val="ConsPlusNormal"/>
            </w:pPr>
            <w:r>
              <w:t>РАСХОДЫ НА ПРИОБРЕТЕНИЕ ОБЪЕКТОВ НЕДВИЖИМОСТИ В СООТВЕТСТВИИ С СОГЛАШЕНИЕМ О СОЗДАНИИ И ЭКСПЛУАТАЦИИ НА ОСНОВЕ ГЧП ЗДАНИЙ, ПРЕДНАЗНАЧЕННЫХ ДЛЯ РАЗМЕЩЕНИЯ ОБРАЗОВАТЕЛЬНЫХ УЧРЕЖДЕНИЙ НА ТЕРРИТОРИИ II, III, V И VI КВАРТАЛОВ ЖИЛОГО РАЙОНА "СЛАВЯНКА" ПУШКИНСКОГО РАЙОНА САНКТ-ПЕТЕРБУРГА ОТ 26.11.2012 N 45-С</w:t>
            </w:r>
          </w:p>
        </w:tc>
        <w:tc>
          <w:tcPr>
            <w:tcW w:w="1417" w:type="dxa"/>
          </w:tcPr>
          <w:p w:rsidR="005A48F4" w:rsidRDefault="005A48F4">
            <w:pPr>
              <w:pStyle w:val="ConsPlusNormal"/>
              <w:jc w:val="center"/>
            </w:pPr>
            <w:r>
              <w:t>0210020830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2014-2024</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23538,0</w:t>
            </w:r>
          </w:p>
        </w:tc>
        <w:tc>
          <w:tcPr>
            <w:tcW w:w="1304" w:type="dxa"/>
          </w:tcPr>
          <w:p w:rsidR="005A48F4" w:rsidRDefault="005A48F4">
            <w:pPr>
              <w:pStyle w:val="ConsPlusNormal"/>
              <w:jc w:val="right"/>
            </w:pPr>
            <w:r>
              <w:t>23538,0</w:t>
            </w:r>
          </w:p>
        </w:tc>
        <w:tc>
          <w:tcPr>
            <w:tcW w:w="1304" w:type="dxa"/>
          </w:tcPr>
          <w:p w:rsidR="005A48F4" w:rsidRDefault="005A48F4">
            <w:pPr>
              <w:pStyle w:val="ConsPlusNormal"/>
              <w:jc w:val="right"/>
            </w:pPr>
            <w:r>
              <w:t>23538,0</w:t>
            </w:r>
          </w:p>
        </w:tc>
      </w:tr>
      <w:tr w:rsidR="005A48F4">
        <w:tc>
          <w:tcPr>
            <w:tcW w:w="15613" w:type="dxa"/>
            <w:gridSpan w:val="9"/>
          </w:tcPr>
          <w:p w:rsidR="005A48F4" w:rsidRDefault="005A48F4">
            <w:pPr>
              <w:pStyle w:val="ConsPlusNormal"/>
              <w:outlineLvl w:val="1"/>
            </w:pPr>
            <w:r>
              <w:t>ЗАКАЗЧИК: КОМИТЕТ ПО ЭНЕРГЕТИКЕ И ИНЖЕНЕРНОМУ ОБЕСПЕЧЕНИЮ</w:t>
            </w:r>
          </w:p>
        </w:tc>
      </w:tr>
      <w:tr w:rsidR="005A48F4">
        <w:tc>
          <w:tcPr>
            <w:tcW w:w="3572" w:type="dxa"/>
          </w:tcPr>
          <w:p w:rsidR="005A48F4" w:rsidRDefault="005A48F4">
            <w:pPr>
              <w:pStyle w:val="ConsPlusNormal"/>
            </w:pPr>
            <w:r>
              <w:t>ИТОГО ПО ЗАКАЗЧИКУ:</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14413401,6</w:t>
            </w:r>
          </w:p>
        </w:tc>
        <w:tc>
          <w:tcPr>
            <w:tcW w:w="1304" w:type="dxa"/>
          </w:tcPr>
          <w:p w:rsidR="005A48F4" w:rsidRDefault="005A48F4">
            <w:pPr>
              <w:pStyle w:val="ConsPlusNormal"/>
              <w:jc w:val="right"/>
            </w:pPr>
            <w:r>
              <w:t>16487629,6</w:t>
            </w:r>
          </w:p>
        </w:tc>
        <w:tc>
          <w:tcPr>
            <w:tcW w:w="1304" w:type="dxa"/>
          </w:tcPr>
          <w:p w:rsidR="005A48F4" w:rsidRDefault="005A48F4">
            <w:pPr>
              <w:pStyle w:val="ConsPlusNormal"/>
              <w:jc w:val="right"/>
            </w:pPr>
            <w:r>
              <w:t>16098245,3</w:t>
            </w:r>
          </w:p>
        </w:tc>
      </w:tr>
      <w:tr w:rsidR="005A48F4">
        <w:tc>
          <w:tcPr>
            <w:tcW w:w="15613" w:type="dxa"/>
            <w:gridSpan w:val="9"/>
          </w:tcPr>
          <w:p w:rsidR="005A48F4" w:rsidRDefault="005A48F4">
            <w:pPr>
              <w:pStyle w:val="ConsPlusNormal"/>
            </w:pPr>
            <w:r>
              <w:t>ОТРАСЛЬ: КОММУНАЛЬНОЕ ХОЗЯЙСТВО</w:t>
            </w:r>
          </w:p>
        </w:tc>
      </w:tr>
      <w:tr w:rsidR="005A48F4">
        <w:tc>
          <w:tcPr>
            <w:tcW w:w="3572" w:type="dxa"/>
          </w:tcPr>
          <w:p w:rsidR="005A48F4" w:rsidRDefault="005A48F4">
            <w:pPr>
              <w:pStyle w:val="ConsPlusNormal"/>
            </w:pPr>
            <w:r>
              <w:t>ИТОГО ПО ОТРАСЛИ:</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14413401,6</w:t>
            </w:r>
          </w:p>
        </w:tc>
        <w:tc>
          <w:tcPr>
            <w:tcW w:w="1304" w:type="dxa"/>
          </w:tcPr>
          <w:p w:rsidR="005A48F4" w:rsidRDefault="005A48F4">
            <w:pPr>
              <w:pStyle w:val="ConsPlusNormal"/>
              <w:jc w:val="right"/>
            </w:pPr>
            <w:r>
              <w:t>16487629,6</w:t>
            </w:r>
          </w:p>
        </w:tc>
        <w:tc>
          <w:tcPr>
            <w:tcW w:w="1304" w:type="dxa"/>
          </w:tcPr>
          <w:p w:rsidR="005A48F4" w:rsidRDefault="005A48F4">
            <w:pPr>
              <w:pStyle w:val="ConsPlusNormal"/>
              <w:jc w:val="right"/>
            </w:pPr>
            <w:r>
              <w:t>16098245,3</w:t>
            </w:r>
          </w:p>
        </w:tc>
      </w:tr>
      <w:tr w:rsidR="005A48F4">
        <w:tc>
          <w:tcPr>
            <w:tcW w:w="3572" w:type="dxa"/>
          </w:tcPr>
          <w:p w:rsidR="005A48F4" w:rsidRDefault="005A48F4">
            <w:pPr>
              <w:pStyle w:val="ConsPlusNormal"/>
            </w:pPr>
            <w:r>
              <w:t>СТРОИТЕЛЬСТВО ВОДОВОДА ОТ УДЕЛЬНОГО ПР. ДО СЕВЕРНОГО ПР. В ОБХОД ТРАНСПОРТНОЙ РАЗВЯЗКИ В РАЙОНЕ ПОКЛОННОЙ ГОРЫ</w:t>
            </w:r>
          </w:p>
        </w:tc>
        <w:tc>
          <w:tcPr>
            <w:tcW w:w="1417" w:type="dxa"/>
          </w:tcPr>
          <w:p w:rsidR="005A48F4" w:rsidRDefault="005A48F4">
            <w:pPr>
              <w:pStyle w:val="ConsPlusNormal"/>
              <w:jc w:val="center"/>
            </w:pPr>
            <w:r>
              <w:t>0720080310</w:t>
            </w:r>
          </w:p>
        </w:tc>
        <w:tc>
          <w:tcPr>
            <w:tcW w:w="2800" w:type="dxa"/>
          </w:tcPr>
          <w:p w:rsidR="005A48F4" w:rsidRDefault="005A48F4">
            <w:pPr>
              <w:pStyle w:val="ConsPlusNormal"/>
              <w:jc w:val="center"/>
            </w:pPr>
            <w:r>
              <w:t>ВЫБОРГСКИЙ</w:t>
            </w:r>
          </w:p>
        </w:tc>
        <w:tc>
          <w:tcPr>
            <w:tcW w:w="1304" w:type="dxa"/>
          </w:tcPr>
          <w:p w:rsidR="005A48F4" w:rsidRDefault="005A48F4">
            <w:pPr>
              <w:pStyle w:val="ConsPlusNormal"/>
              <w:jc w:val="center"/>
            </w:pPr>
            <w:r>
              <w:t>2012-2019</w:t>
            </w:r>
          </w:p>
        </w:tc>
        <w:tc>
          <w:tcPr>
            <w:tcW w:w="1304" w:type="dxa"/>
          </w:tcPr>
          <w:p w:rsidR="005A48F4" w:rsidRDefault="005A48F4">
            <w:pPr>
              <w:pStyle w:val="ConsPlusNormal"/>
              <w:jc w:val="right"/>
            </w:pPr>
            <w:r>
              <w:t>218338,6</w:t>
            </w:r>
          </w:p>
        </w:tc>
        <w:tc>
          <w:tcPr>
            <w:tcW w:w="1304" w:type="dxa"/>
          </w:tcPr>
          <w:p w:rsidR="005A48F4" w:rsidRDefault="005A48F4">
            <w:pPr>
              <w:pStyle w:val="ConsPlusNormal"/>
              <w:jc w:val="right"/>
            </w:pPr>
            <w:r>
              <w:t>24514,5</w:t>
            </w:r>
          </w:p>
        </w:tc>
        <w:tc>
          <w:tcPr>
            <w:tcW w:w="1304" w:type="dxa"/>
          </w:tcPr>
          <w:p w:rsidR="005A48F4" w:rsidRDefault="005A48F4">
            <w:pPr>
              <w:pStyle w:val="ConsPlusNormal"/>
              <w:jc w:val="right"/>
            </w:pPr>
            <w:r>
              <w:t>24514,5</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СТРОИТЕЛЬСТВО ВОДОВОДА Д = 1400 ММ ОТ СЕВЕРНОЙ </w:t>
            </w:r>
            <w:r>
              <w:lastRenderedPageBreak/>
              <w:t>ВОДОПРОВОДНОЙ СТАНЦИИ ДО МУРИНСКОЙ ВНС. 6 ЭТАП. VI УЧАСТОК: ВОДОВОД В ДВЕ НИТКИ Д = 1200 ММ ВДОЛЬ ЖЕЛЕЗНОЙ ДОРОГИ НА СТ. РУЧЬИ ОТ ПИСКАРЕВСКОГО ПР. ДО МУРИНСКОЙ ВНС</w:t>
            </w:r>
          </w:p>
        </w:tc>
        <w:tc>
          <w:tcPr>
            <w:tcW w:w="1417" w:type="dxa"/>
          </w:tcPr>
          <w:p w:rsidR="005A48F4" w:rsidRDefault="005A48F4">
            <w:pPr>
              <w:pStyle w:val="ConsPlusNormal"/>
              <w:jc w:val="center"/>
            </w:pPr>
            <w:r>
              <w:lastRenderedPageBreak/>
              <w:t>0720080310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2016-2020</w:t>
            </w:r>
          </w:p>
        </w:tc>
        <w:tc>
          <w:tcPr>
            <w:tcW w:w="1304" w:type="dxa"/>
          </w:tcPr>
          <w:p w:rsidR="005A48F4" w:rsidRDefault="005A48F4">
            <w:pPr>
              <w:pStyle w:val="ConsPlusNormal"/>
              <w:jc w:val="right"/>
            </w:pPr>
            <w:r>
              <w:t>1329242,5</w:t>
            </w:r>
          </w:p>
        </w:tc>
        <w:tc>
          <w:tcPr>
            <w:tcW w:w="1304" w:type="dxa"/>
          </w:tcPr>
          <w:p w:rsidR="005A48F4" w:rsidRDefault="005A48F4">
            <w:pPr>
              <w:pStyle w:val="ConsPlusNormal"/>
              <w:jc w:val="right"/>
            </w:pPr>
            <w:r>
              <w:t>396483,5</w:t>
            </w:r>
          </w:p>
        </w:tc>
        <w:tc>
          <w:tcPr>
            <w:tcW w:w="1304" w:type="dxa"/>
          </w:tcPr>
          <w:p w:rsidR="005A48F4" w:rsidRDefault="005A48F4">
            <w:pPr>
              <w:pStyle w:val="ConsPlusNormal"/>
              <w:jc w:val="right"/>
            </w:pPr>
            <w:r>
              <w:t>320000,0</w:t>
            </w:r>
          </w:p>
        </w:tc>
        <w:tc>
          <w:tcPr>
            <w:tcW w:w="1304" w:type="dxa"/>
          </w:tcPr>
          <w:p w:rsidR="005A48F4" w:rsidRDefault="005A48F4">
            <w:pPr>
              <w:pStyle w:val="ConsPlusNormal"/>
              <w:jc w:val="right"/>
            </w:pPr>
            <w:r>
              <w:t>76483,5</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СТРОИТЕЛЬСТВО СИСТЕМ (ОБЪЕКТОВ) ВОДОСНАБЖЕНИЯ И КАНАЛИЗОВАНИЯ МАЛЫХ НАСЕЛЕННЫХ ПУНКТОВ</w:t>
            </w:r>
          </w:p>
        </w:tc>
        <w:tc>
          <w:tcPr>
            <w:tcW w:w="1417" w:type="dxa"/>
          </w:tcPr>
          <w:p w:rsidR="005A48F4" w:rsidRDefault="005A48F4">
            <w:pPr>
              <w:pStyle w:val="ConsPlusNormal"/>
              <w:jc w:val="center"/>
            </w:pPr>
            <w:r>
              <w:t>0720080310, 072G580310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2011-2023</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1299823,6</w:t>
            </w:r>
          </w:p>
        </w:tc>
        <w:tc>
          <w:tcPr>
            <w:tcW w:w="1304" w:type="dxa"/>
          </w:tcPr>
          <w:p w:rsidR="005A48F4" w:rsidRDefault="005A48F4">
            <w:pPr>
              <w:pStyle w:val="ConsPlusNormal"/>
              <w:jc w:val="right"/>
            </w:pPr>
            <w:r>
              <w:t>1936274,5</w:t>
            </w:r>
          </w:p>
        </w:tc>
        <w:tc>
          <w:tcPr>
            <w:tcW w:w="1304" w:type="dxa"/>
          </w:tcPr>
          <w:p w:rsidR="005A48F4" w:rsidRDefault="005A48F4">
            <w:pPr>
              <w:pStyle w:val="ConsPlusNormal"/>
              <w:jc w:val="right"/>
            </w:pPr>
            <w:r>
              <w:t>2897357,1</w:t>
            </w:r>
          </w:p>
        </w:tc>
      </w:tr>
      <w:tr w:rsidR="005A48F4">
        <w:tc>
          <w:tcPr>
            <w:tcW w:w="3572" w:type="dxa"/>
          </w:tcPr>
          <w:p w:rsidR="005A48F4" w:rsidRDefault="005A48F4">
            <w:pPr>
              <w:pStyle w:val="ConsPlusNormal"/>
            </w:pPr>
            <w:r>
              <w:t>СТРОИТЕЛЬСТВО ОХТИНСКОГО ТОННЕЛЬНОГО КАНАЛИЗАЦИОННОГО КОЛЛЕКТОРА (1 ЭТАП)</w:t>
            </w:r>
          </w:p>
        </w:tc>
        <w:tc>
          <w:tcPr>
            <w:tcW w:w="1417" w:type="dxa"/>
          </w:tcPr>
          <w:p w:rsidR="005A48F4" w:rsidRDefault="005A48F4">
            <w:pPr>
              <w:pStyle w:val="ConsPlusNormal"/>
              <w:jc w:val="center"/>
            </w:pPr>
            <w:r>
              <w:t>0720080310</w:t>
            </w:r>
          </w:p>
        </w:tc>
        <w:tc>
          <w:tcPr>
            <w:tcW w:w="2800" w:type="dxa"/>
          </w:tcPr>
          <w:p w:rsidR="005A48F4" w:rsidRDefault="005A48F4">
            <w:pPr>
              <w:pStyle w:val="ConsPlusNormal"/>
              <w:jc w:val="center"/>
            </w:pPr>
            <w:r>
              <w:t>КРАСНОГВАРДЕЙСКИЙ</w:t>
            </w:r>
          </w:p>
        </w:tc>
        <w:tc>
          <w:tcPr>
            <w:tcW w:w="1304" w:type="dxa"/>
          </w:tcPr>
          <w:p w:rsidR="005A48F4" w:rsidRDefault="005A48F4">
            <w:pPr>
              <w:pStyle w:val="ConsPlusNormal"/>
              <w:jc w:val="center"/>
            </w:pPr>
            <w:r>
              <w:t>2015-2021</w:t>
            </w:r>
          </w:p>
        </w:tc>
        <w:tc>
          <w:tcPr>
            <w:tcW w:w="1304" w:type="dxa"/>
          </w:tcPr>
          <w:p w:rsidR="005A48F4" w:rsidRDefault="005A48F4">
            <w:pPr>
              <w:pStyle w:val="ConsPlusNormal"/>
              <w:jc w:val="right"/>
            </w:pPr>
            <w:r>
              <w:t>8278709,0</w:t>
            </w:r>
          </w:p>
        </w:tc>
        <w:tc>
          <w:tcPr>
            <w:tcW w:w="1304" w:type="dxa"/>
          </w:tcPr>
          <w:p w:rsidR="005A48F4" w:rsidRDefault="005A48F4">
            <w:pPr>
              <w:pStyle w:val="ConsPlusNormal"/>
              <w:jc w:val="right"/>
            </w:pPr>
            <w:r>
              <w:t>4135894,7</w:t>
            </w:r>
          </w:p>
        </w:tc>
        <w:tc>
          <w:tcPr>
            <w:tcW w:w="1304" w:type="dxa"/>
          </w:tcPr>
          <w:p w:rsidR="005A48F4" w:rsidRDefault="005A48F4">
            <w:pPr>
              <w:pStyle w:val="ConsPlusNormal"/>
              <w:jc w:val="right"/>
            </w:pPr>
            <w:r>
              <w:t>1532981,9</w:t>
            </w:r>
          </w:p>
        </w:tc>
        <w:tc>
          <w:tcPr>
            <w:tcW w:w="1304" w:type="dxa"/>
          </w:tcPr>
          <w:p w:rsidR="005A48F4" w:rsidRDefault="005A48F4">
            <w:pPr>
              <w:pStyle w:val="ConsPlusNormal"/>
              <w:jc w:val="right"/>
            </w:pPr>
            <w:r>
              <w:t>2089345,3</w:t>
            </w:r>
          </w:p>
        </w:tc>
        <w:tc>
          <w:tcPr>
            <w:tcW w:w="1304" w:type="dxa"/>
          </w:tcPr>
          <w:p w:rsidR="005A48F4" w:rsidRDefault="005A48F4">
            <w:pPr>
              <w:pStyle w:val="ConsPlusNormal"/>
              <w:jc w:val="right"/>
            </w:pPr>
            <w:r>
              <w:t>513567,5</w:t>
            </w:r>
          </w:p>
        </w:tc>
      </w:tr>
      <w:tr w:rsidR="005A48F4">
        <w:tc>
          <w:tcPr>
            <w:tcW w:w="3572" w:type="dxa"/>
          </w:tcPr>
          <w:p w:rsidR="005A48F4" w:rsidRDefault="005A48F4">
            <w:pPr>
              <w:pStyle w:val="ConsPlusNormal"/>
            </w:pPr>
            <w:r>
              <w:t>СТРОИТЕЛЬСТВО КОЛЬЦУЮЩЕГО ТОННЕЛЯ ТКК ПО УЛ. БАССЕЙНОЙ</w:t>
            </w:r>
          </w:p>
        </w:tc>
        <w:tc>
          <w:tcPr>
            <w:tcW w:w="1417" w:type="dxa"/>
          </w:tcPr>
          <w:p w:rsidR="005A48F4" w:rsidRDefault="005A48F4">
            <w:pPr>
              <w:pStyle w:val="ConsPlusNormal"/>
              <w:jc w:val="center"/>
            </w:pPr>
            <w:r>
              <w:t>0720080310</w:t>
            </w:r>
          </w:p>
        </w:tc>
        <w:tc>
          <w:tcPr>
            <w:tcW w:w="2800" w:type="dxa"/>
          </w:tcPr>
          <w:p w:rsidR="005A48F4" w:rsidRDefault="005A48F4">
            <w:pPr>
              <w:pStyle w:val="ConsPlusNormal"/>
              <w:jc w:val="center"/>
            </w:pPr>
            <w:r>
              <w:t>МОСКОВСКИЙ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r>
              <w:t>2241794,9</w:t>
            </w:r>
          </w:p>
        </w:tc>
        <w:tc>
          <w:tcPr>
            <w:tcW w:w="1304" w:type="dxa"/>
          </w:tcPr>
          <w:p w:rsidR="005A48F4" w:rsidRDefault="005A48F4">
            <w:pPr>
              <w:pStyle w:val="ConsPlusNormal"/>
              <w:jc w:val="right"/>
            </w:pPr>
            <w:r>
              <w:t>135310,3</w:t>
            </w:r>
          </w:p>
        </w:tc>
        <w:tc>
          <w:tcPr>
            <w:tcW w:w="1304" w:type="dxa"/>
          </w:tcPr>
          <w:p w:rsidR="005A48F4" w:rsidRDefault="005A48F4">
            <w:pPr>
              <w:pStyle w:val="ConsPlusNormal"/>
              <w:jc w:val="right"/>
            </w:pPr>
            <w:r>
              <w:t>135310,3</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ОБЪЕКТОВ ВОДОСНАБЖЕНИЯ И КАНАЛИЗОВАНИЯ ПОС. РЕШЕТНИКОВО И ПОС. КРАСАВИЦА</w:t>
            </w:r>
          </w:p>
        </w:tc>
        <w:tc>
          <w:tcPr>
            <w:tcW w:w="1417" w:type="dxa"/>
          </w:tcPr>
          <w:p w:rsidR="005A48F4" w:rsidRDefault="005A48F4">
            <w:pPr>
              <w:pStyle w:val="ConsPlusNormal"/>
              <w:jc w:val="center"/>
            </w:pPr>
            <w:r>
              <w:t>0720080310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2015-2019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64110,2</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ПЕРЕКЛЮЧЕНИЙ ПРЯМЫХ ВЫПУСКОВ ПЕТРОГРАДСКОГО РАЙОНА, НАБ. РЕКИ КАРПОВКИ</w:t>
            </w:r>
          </w:p>
        </w:tc>
        <w:tc>
          <w:tcPr>
            <w:tcW w:w="1417" w:type="dxa"/>
          </w:tcPr>
          <w:p w:rsidR="005A48F4" w:rsidRDefault="005A48F4">
            <w:pPr>
              <w:pStyle w:val="ConsPlusNormal"/>
              <w:jc w:val="center"/>
            </w:pPr>
            <w:r>
              <w:t>0720080310</w:t>
            </w:r>
          </w:p>
        </w:tc>
        <w:tc>
          <w:tcPr>
            <w:tcW w:w="2800" w:type="dxa"/>
          </w:tcPr>
          <w:p w:rsidR="005A48F4" w:rsidRDefault="005A48F4">
            <w:pPr>
              <w:pStyle w:val="ConsPlusNormal"/>
              <w:jc w:val="center"/>
            </w:pPr>
            <w:r>
              <w:t>ПЕТРОГРАДСКИЙ</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r>
              <w:t>314224,9</w:t>
            </w:r>
          </w:p>
        </w:tc>
        <w:tc>
          <w:tcPr>
            <w:tcW w:w="1304" w:type="dxa"/>
          </w:tcPr>
          <w:p w:rsidR="005A48F4" w:rsidRDefault="005A48F4">
            <w:pPr>
              <w:pStyle w:val="ConsPlusNormal"/>
              <w:jc w:val="right"/>
            </w:pPr>
            <w:r>
              <w:t>221663,7</w:t>
            </w:r>
          </w:p>
        </w:tc>
        <w:tc>
          <w:tcPr>
            <w:tcW w:w="1304" w:type="dxa"/>
          </w:tcPr>
          <w:p w:rsidR="005A48F4" w:rsidRDefault="005A48F4">
            <w:pPr>
              <w:pStyle w:val="ConsPlusNormal"/>
              <w:jc w:val="right"/>
            </w:pPr>
            <w:r>
              <w:t>221663,7</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ПРОЕКТИРОВАНИЕ СТРОИТЕЛЬСТВА И(ИЛИ) РЕКОНСТРУКЦИИ ОБЪЕКТОВ ВОДОСНАБЖЕНИЯ И ВОДООТВЕДЕНИЯ</w:t>
            </w:r>
          </w:p>
        </w:tc>
        <w:tc>
          <w:tcPr>
            <w:tcW w:w="1417" w:type="dxa"/>
          </w:tcPr>
          <w:p w:rsidR="005A48F4" w:rsidRDefault="005A48F4">
            <w:pPr>
              <w:pStyle w:val="ConsPlusNormal"/>
              <w:jc w:val="center"/>
            </w:pPr>
            <w:r>
              <w:t>0720080310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2016-2021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122623,7</w:t>
            </w:r>
          </w:p>
        </w:tc>
        <w:tc>
          <w:tcPr>
            <w:tcW w:w="1304" w:type="dxa"/>
          </w:tcPr>
          <w:p w:rsidR="005A48F4" w:rsidRDefault="005A48F4">
            <w:pPr>
              <w:pStyle w:val="ConsPlusNormal"/>
              <w:jc w:val="right"/>
            </w:pPr>
            <w:r>
              <w:t>390438,2</w:t>
            </w:r>
          </w:p>
        </w:tc>
        <w:tc>
          <w:tcPr>
            <w:tcW w:w="1304" w:type="dxa"/>
          </w:tcPr>
          <w:p w:rsidR="005A48F4" w:rsidRDefault="005A48F4">
            <w:pPr>
              <w:pStyle w:val="ConsPlusNormal"/>
              <w:jc w:val="right"/>
            </w:pPr>
            <w:r>
              <w:t>336382,1</w:t>
            </w:r>
          </w:p>
        </w:tc>
      </w:tr>
      <w:tr w:rsidR="005A48F4">
        <w:tc>
          <w:tcPr>
            <w:tcW w:w="3572" w:type="dxa"/>
          </w:tcPr>
          <w:p w:rsidR="005A48F4" w:rsidRDefault="005A48F4">
            <w:pPr>
              <w:pStyle w:val="ConsPlusNormal"/>
            </w:pPr>
            <w:r>
              <w:lastRenderedPageBreak/>
              <w:t>СТРОИТЕЛЬСТВО СКВАЖИННЫХ ВОДОЗАБОРОВ ДЛЯ ОРГАНИЗАЦИИ РЕЗЕРВНОГО ВОДОСНАБЖЕНИЯ</w:t>
            </w:r>
          </w:p>
        </w:tc>
        <w:tc>
          <w:tcPr>
            <w:tcW w:w="1417" w:type="dxa"/>
          </w:tcPr>
          <w:p w:rsidR="005A48F4" w:rsidRDefault="005A48F4">
            <w:pPr>
              <w:pStyle w:val="ConsPlusNormal"/>
              <w:jc w:val="center"/>
            </w:pPr>
            <w:r>
              <w:t>0720080310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2019-2022</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44783,9</w:t>
            </w:r>
          </w:p>
        </w:tc>
        <w:tc>
          <w:tcPr>
            <w:tcW w:w="1304" w:type="dxa"/>
          </w:tcPr>
          <w:p w:rsidR="005A48F4" w:rsidRDefault="005A48F4">
            <w:pPr>
              <w:pStyle w:val="ConsPlusNormal"/>
              <w:jc w:val="right"/>
            </w:pPr>
            <w:r>
              <w:t>100000,0</w:t>
            </w:r>
          </w:p>
        </w:tc>
        <w:tc>
          <w:tcPr>
            <w:tcW w:w="1304" w:type="dxa"/>
          </w:tcPr>
          <w:p w:rsidR="005A48F4" w:rsidRDefault="005A48F4">
            <w:pPr>
              <w:pStyle w:val="ConsPlusNormal"/>
              <w:jc w:val="right"/>
            </w:pPr>
            <w:r>
              <w:t>182349,3</w:t>
            </w:r>
          </w:p>
        </w:tc>
      </w:tr>
      <w:tr w:rsidR="005A48F4">
        <w:tc>
          <w:tcPr>
            <w:tcW w:w="3572" w:type="dxa"/>
          </w:tcPr>
          <w:p w:rsidR="005A48F4" w:rsidRDefault="005A48F4">
            <w:pPr>
              <w:pStyle w:val="ConsPlusNormal"/>
            </w:pPr>
            <w:r>
              <w:t>СТРОИТЕЛЬСТВО ОБЪЕКТОВ ВОДОСНАБЖЕНИЯ</w:t>
            </w:r>
          </w:p>
        </w:tc>
        <w:tc>
          <w:tcPr>
            <w:tcW w:w="1417" w:type="dxa"/>
          </w:tcPr>
          <w:p w:rsidR="005A48F4" w:rsidRDefault="005A48F4">
            <w:pPr>
              <w:pStyle w:val="ConsPlusNormal"/>
              <w:jc w:val="center"/>
            </w:pPr>
            <w:r>
              <w:t>0720080310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2019-2022</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20000,0</w:t>
            </w:r>
          </w:p>
        </w:tc>
        <w:tc>
          <w:tcPr>
            <w:tcW w:w="1304" w:type="dxa"/>
          </w:tcPr>
          <w:p w:rsidR="005A48F4" w:rsidRDefault="005A48F4">
            <w:pPr>
              <w:pStyle w:val="ConsPlusNormal"/>
              <w:jc w:val="right"/>
            </w:pPr>
            <w:r>
              <w:t>150094,9</w:t>
            </w:r>
          </w:p>
        </w:tc>
        <w:tc>
          <w:tcPr>
            <w:tcW w:w="1304" w:type="dxa"/>
          </w:tcPr>
          <w:p w:rsidR="005A48F4" w:rsidRDefault="005A48F4">
            <w:pPr>
              <w:pStyle w:val="ConsPlusNormal"/>
              <w:jc w:val="right"/>
            </w:pPr>
            <w:r>
              <w:t>838730,0</w:t>
            </w:r>
          </w:p>
        </w:tc>
      </w:tr>
      <w:tr w:rsidR="005A48F4">
        <w:tc>
          <w:tcPr>
            <w:tcW w:w="3572" w:type="dxa"/>
          </w:tcPr>
          <w:p w:rsidR="005A48F4" w:rsidRDefault="005A48F4">
            <w:pPr>
              <w:pStyle w:val="ConsPlusNormal"/>
            </w:pPr>
            <w:r>
              <w:t>РЕКОНСТРУКЦИЯ ТЕПЛОВЫХ СЕТЕЙ</w:t>
            </w:r>
          </w:p>
        </w:tc>
        <w:tc>
          <w:tcPr>
            <w:tcW w:w="1417" w:type="dxa"/>
          </w:tcPr>
          <w:p w:rsidR="005A48F4" w:rsidRDefault="005A48F4">
            <w:pPr>
              <w:pStyle w:val="ConsPlusNormal"/>
              <w:jc w:val="center"/>
            </w:pPr>
            <w:r>
              <w:t>0710080330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2015-2021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3691831,9</w:t>
            </w:r>
          </w:p>
        </w:tc>
        <w:tc>
          <w:tcPr>
            <w:tcW w:w="1304" w:type="dxa"/>
          </w:tcPr>
          <w:p w:rsidR="005A48F4" w:rsidRDefault="005A48F4">
            <w:pPr>
              <w:pStyle w:val="ConsPlusNormal"/>
              <w:jc w:val="right"/>
            </w:pPr>
            <w:r>
              <w:t>3007786,5</w:t>
            </w:r>
          </w:p>
        </w:tc>
        <w:tc>
          <w:tcPr>
            <w:tcW w:w="1304" w:type="dxa"/>
          </w:tcPr>
          <w:p w:rsidR="005A48F4" w:rsidRDefault="005A48F4">
            <w:pPr>
              <w:pStyle w:val="ConsPlusNormal"/>
              <w:jc w:val="right"/>
            </w:pPr>
            <w:r>
              <w:t>3079500,0</w:t>
            </w:r>
          </w:p>
        </w:tc>
      </w:tr>
      <w:tr w:rsidR="005A48F4">
        <w:tc>
          <w:tcPr>
            <w:tcW w:w="3572" w:type="dxa"/>
          </w:tcPr>
          <w:p w:rsidR="005A48F4" w:rsidRDefault="005A48F4">
            <w:pPr>
              <w:pStyle w:val="ConsPlusNormal"/>
            </w:pPr>
            <w:r>
              <w:t>РЕКОНСТРУКЦИЯ КОТЕЛЬНЫХ, В ТОМ ЧИСЛЕ ВСТРОЕННЫХ И ПРИСТРОЕННЫХ КОТЕЛЬНЫХ, ПОДВАЛЬНЫХ, ГАЗОВЫХ, УГОЛЬНЫХ, ДИЗЕЛЬНЫХ</w:t>
            </w:r>
          </w:p>
        </w:tc>
        <w:tc>
          <w:tcPr>
            <w:tcW w:w="1417" w:type="dxa"/>
          </w:tcPr>
          <w:p w:rsidR="005A48F4" w:rsidRDefault="005A48F4">
            <w:pPr>
              <w:pStyle w:val="ConsPlusNormal"/>
              <w:jc w:val="center"/>
            </w:pPr>
            <w:r>
              <w:t>0710080330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2015-2021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223815,5</w:t>
            </w:r>
          </w:p>
        </w:tc>
        <w:tc>
          <w:tcPr>
            <w:tcW w:w="1304" w:type="dxa"/>
          </w:tcPr>
          <w:p w:rsidR="005A48F4" w:rsidRDefault="005A48F4">
            <w:pPr>
              <w:pStyle w:val="ConsPlusNormal"/>
              <w:jc w:val="right"/>
            </w:pPr>
            <w:r>
              <w:t>174370,0</w:t>
            </w:r>
          </w:p>
        </w:tc>
        <w:tc>
          <w:tcPr>
            <w:tcW w:w="1304" w:type="dxa"/>
          </w:tcPr>
          <w:p w:rsidR="005A48F4" w:rsidRDefault="005A48F4">
            <w:pPr>
              <w:pStyle w:val="ConsPlusNormal"/>
              <w:jc w:val="right"/>
            </w:pPr>
            <w:r>
              <w:t>243000,0</w:t>
            </w:r>
          </w:p>
        </w:tc>
      </w:tr>
      <w:tr w:rsidR="005A48F4">
        <w:tc>
          <w:tcPr>
            <w:tcW w:w="3572" w:type="dxa"/>
          </w:tcPr>
          <w:p w:rsidR="005A48F4" w:rsidRDefault="005A48F4">
            <w:pPr>
              <w:pStyle w:val="ConsPlusNormal"/>
            </w:pPr>
            <w:r>
              <w:t>РЕКОНСТРУКЦИЯ С УВЕЛИЧЕНИЕМ МОЩНОСТИ (С УСТАНОВКОЙ ВОДОГРЕЙНОГО КОТЛА КВГМ-180) ПРИМОРСКОЙ КОТЕЛЬНОЙ ПО АДРЕСУ: СПБ, УЛ. ОПТИКОВ, Д. 6, ЛИТ. А, ПРИМОРСКИЙ РАЙОН</w:t>
            </w:r>
          </w:p>
        </w:tc>
        <w:tc>
          <w:tcPr>
            <w:tcW w:w="1417" w:type="dxa"/>
          </w:tcPr>
          <w:p w:rsidR="005A48F4" w:rsidRDefault="005A48F4">
            <w:pPr>
              <w:pStyle w:val="ConsPlusNormal"/>
              <w:jc w:val="center"/>
            </w:pPr>
            <w:r>
              <w:t>0710080330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2018-2022</w:t>
            </w:r>
          </w:p>
        </w:tc>
        <w:tc>
          <w:tcPr>
            <w:tcW w:w="1304" w:type="dxa"/>
          </w:tcPr>
          <w:p w:rsidR="005A48F4" w:rsidRDefault="005A48F4">
            <w:pPr>
              <w:pStyle w:val="ConsPlusNormal"/>
              <w:jc w:val="right"/>
            </w:pPr>
            <w:r>
              <w:t>1542965,8</w:t>
            </w:r>
          </w:p>
        </w:tc>
        <w:tc>
          <w:tcPr>
            <w:tcW w:w="1304" w:type="dxa"/>
          </w:tcPr>
          <w:p w:rsidR="005A48F4" w:rsidRDefault="005A48F4">
            <w:pPr>
              <w:pStyle w:val="ConsPlusNormal"/>
              <w:jc w:val="right"/>
            </w:pPr>
            <w:r>
              <w:t>1538461,8</w:t>
            </w:r>
          </w:p>
        </w:tc>
        <w:tc>
          <w:tcPr>
            <w:tcW w:w="1304" w:type="dxa"/>
          </w:tcPr>
          <w:p w:rsidR="005A48F4" w:rsidRDefault="005A48F4">
            <w:pPr>
              <w:pStyle w:val="ConsPlusNormal"/>
              <w:jc w:val="right"/>
            </w:pPr>
            <w:r>
              <w:t>100000,0</w:t>
            </w:r>
          </w:p>
        </w:tc>
        <w:tc>
          <w:tcPr>
            <w:tcW w:w="1304" w:type="dxa"/>
          </w:tcPr>
          <w:p w:rsidR="005A48F4" w:rsidRDefault="005A48F4">
            <w:pPr>
              <w:pStyle w:val="ConsPlusNormal"/>
              <w:jc w:val="right"/>
            </w:pPr>
            <w:r>
              <w:t>400000,0</w:t>
            </w:r>
          </w:p>
        </w:tc>
        <w:tc>
          <w:tcPr>
            <w:tcW w:w="1304" w:type="dxa"/>
          </w:tcPr>
          <w:p w:rsidR="005A48F4" w:rsidRDefault="005A48F4">
            <w:pPr>
              <w:pStyle w:val="ConsPlusNormal"/>
              <w:jc w:val="right"/>
            </w:pPr>
            <w:r>
              <w:t>842965,8</w:t>
            </w:r>
          </w:p>
        </w:tc>
      </w:tr>
      <w:tr w:rsidR="005A48F4">
        <w:tc>
          <w:tcPr>
            <w:tcW w:w="3572" w:type="dxa"/>
          </w:tcPr>
          <w:p w:rsidR="005A48F4" w:rsidRDefault="005A48F4">
            <w:pPr>
              <w:pStyle w:val="ConsPlusNormal"/>
            </w:pPr>
            <w:r>
              <w:t>РЕКОНСТРУКЦИЯ ЦЕНТРАЛЬНЫХ ТЕПЛОВЫХ ПУНКТОВ</w:t>
            </w:r>
          </w:p>
        </w:tc>
        <w:tc>
          <w:tcPr>
            <w:tcW w:w="1417" w:type="dxa"/>
          </w:tcPr>
          <w:p w:rsidR="005A48F4" w:rsidRDefault="005A48F4">
            <w:pPr>
              <w:pStyle w:val="ConsPlusNormal"/>
              <w:jc w:val="center"/>
            </w:pPr>
            <w:r>
              <w:t>0710080330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158675,9</w:t>
            </w:r>
          </w:p>
        </w:tc>
        <w:tc>
          <w:tcPr>
            <w:tcW w:w="1304" w:type="dxa"/>
          </w:tcPr>
          <w:p w:rsidR="005A48F4" w:rsidRDefault="005A48F4">
            <w:pPr>
              <w:pStyle w:val="ConsPlusNormal"/>
              <w:jc w:val="right"/>
            </w:pPr>
            <w:r>
              <w:t>436484,6</w:t>
            </w:r>
          </w:p>
        </w:tc>
        <w:tc>
          <w:tcPr>
            <w:tcW w:w="1304" w:type="dxa"/>
          </w:tcPr>
          <w:p w:rsidR="005A48F4" w:rsidRDefault="005A48F4">
            <w:pPr>
              <w:pStyle w:val="ConsPlusNormal"/>
              <w:jc w:val="right"/>
            </w:pPr>
            <w:r>
              <w:t>550000,0</w:t>
            </w:r>
          </w:p>
        </w:tc>
      </w:tr>
      <w:tr w:rsidR="005A48F4">
        <w:tc>
          <w:tcPr>
            <w:tcW w:w="3572" w:type="dxa"/>
          </w:tcPr>
          <w:p w:rsidR="005A48F4" w:rsidRDefault="005A48F4">
            <w:pPr>
              <w:pStyle w:val="ConsPlusNormal"/>
            </w:pPr>
            <w:r>
              <w:t>РЕКОНСТРУКЦИЯ ГРУППОВЫХ КОТЕЛЬНЫХ В ЧАСТИ ПЕРЕВОДА НА ВТОРУЮ КАТЕГОРИЮ НАДЕЖНОСТИ ПО ЭЛЕКТРОСНАБЖЕНИЮ</w:t>
            </w:r>
          </w:p>
        </w:tc>
        <w:tc>
          <w:tcPr>
            <w:tcW w:w="1417" w:type="dxa"/>
          </w:tcPr>
          <w:p w:rsidR="005A48F4" w:rsidRDefault="005A48F4">
            <w:pPr>
              <w:pStyle w:val="ConsPlusNormal"/>
              <w:jc w:val="center"/>
            </w:pPr>
            <w:r>
              <w:t>0710080330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2009-2019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187,4</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РЕКОНСТРУКЦИЯ "4-КИРОВСКОЙ" КВАРТАЛЬНОЙ КОТЕЛЬНОЙ ПО АДРЕСУ: САНКТ-ПЕТЕРБУРГ, ДВИНСКАЯ УЛ., Д. 14, КОРП. 2, ЛИТ. А С ПЕРЕВОДОМ НА ОСНОВНОЕ </w:t>
            </w:r>
            <w:r>
              <w:lastRenderedPageBreak/>
              <w:t>ТОПЛИВО - ПРИРОДНЫЙ ГАЗ</w:t>
            </w:r>
          </w:p>
        </w:tc>
        <w:tc>
          <w:tcPr>
            <w:tcW w:w="1417" w:type="dxa"/>
          </w:tcPr>
          <w:p w:rsidR="005A48F4" w:rsidRDefault="005A48F4">
            <w:pPr>
              <w:pStyle w:val="ConsPlusNormal"/>
              <w:jc w:val="center"/>
            </w:pPr>
            <w:r>
              <w:lastRenderedPageBreak/>
              <w:t>0710080330</w:t>
            </w:r>
          </w:p>
        </w:tc>
        <w:tc>
          <w:tcPr>
            <w:tcW w:w="2800" w:type="dxa"/>
          </w:tcPr>
          <w:p w:rsidR="005A48F4" w:rsidRDefault="005A48F4">
            <w:pPr>
              <w:pStyle w:val="ConsPlusNormal"/>
              <w:jc w:val="center"/>
            </w:pPr>
            <w:r>
              <w:t>КИРОВСКИЙ</w:t>
            </w:r>
          </w:p>
        </w:tc>
        <w:tc>
          <w:tcPr>
            <w:tcW w:w="1304" w:type="dxa"/>
          </w:tcPr>
          <w:p w:rsidR="005A48F4" w:rsidRDefault="005A48F4">
            <w:pPr>
              <w:pStyle w:val="ConsPlusNormal"/>
              <w:jc w:val="center"/>
            </w:pPr>
            <w:r>
              <w:t>2019-2022</w:t>
            </w:r>
          </w:p>
        </w:tc>
        <w:tc>
          <w:tcPr>
            <w:tcW w:w="1304" w:type="dxa"/>
          </w:tcPr>
          <w:p w:rsidR="005A48F4" w:rsidRDefault="005A48F4">
            <w:pPr>
              <w:pStyle w:val="ConsPlusNormal"/>
              <w:jc w:val="right"/>
            </w:pPr>
            <w:r>
              <w:t>679273,7</w:t>
            </w:r>
          </w:p>
        </w:tc>
        <w:tc>
          <w:tcPr>
            <w:tcW w:w="1304" w:type="dxa"/>
          </w:tcPr>
          <w:p w:rsidR="005A48F4" w:rsidRDefault="005A48F4">
            <w:pPr>
              <w:pStyle w:val="ConsPlusNormal"/>
              <w:jc w:val="right"/>
            </w:pPr>
            <w:r>
              <w:t>679273,7</w:t>
            </w:r>
          </w:p>
        </w:tc>
        <w:tc>
          <w:tcPr>
            <w:tcW w:w="1304" w:type="dxa"/>
          </w:tcPr>
          <w:p w:rsidR="005A48F4" w:rsidRDefault="005A48F4">
            <w:pPr>
              <w:pStyle w:val="ConsPlusNormal"/>
              <w:jc w:val="right"/>
            </w:pPr>
            <w:r>
              <w:t>10000,0</w:t>
            </w:r>
          </w:p>
        </w:tc>
        <w:tc>
          <w:tcPr>
            <w:tcW w:w="1304" w:type="dxa"/>
          </w:tcPr>
          <w:p w:rsidR="005A48F4" w:rsidRDefault="005A48F4">
            <w:pPr>
              <w:pStyle w:val="ConsPlusNormal"/>
              <w:jc w:val="right"/>
            </w:pPr>
            <w:r>
              <w:t>100000,0</w:t>
            </w:r>
          </w:p>
        </w:tc>
        <w:tc>
          <w:tcPr>
            <w:tcW w:w="1304" w:type="dxa"/>
          </w:tcPr>
          <w:p w:rsidR="005A48F4" w:rsidRDefault="005A48F4">
            <w:pPr>
              <w:pStyle w:val="ConsPlusNormal"/>
              <w:jc w:val="right"/>
            </w:pPr>
            <w:r>
              <w:t>100000,0</w:t>
            </w:r>
          </w:p>
        </w:tc>
      </w:tr>
      <w:tr w:rsidR="005A48F4">
        <w:tc>
          <w:tcPr>
            <w:tcW w:w="3572" w:type="dxa"/>
          </w:tcPr>
          <w:p w:rsidR="005A48F4" w:rsidRDefault="005A48F4">
            <w:pPr>
              <w:pStyle w:val="ConsPlusNormal"/>
            </w:pPr>
            <w:r>
              <w:lastRenderedPageBreak/>
              <w:t>ПРОЕКТИРОВАНИЕ СТРОИТЕЛЬСТВА И(ИЛИ) РЕКОНСТРУКЦИИ ОБЪЕКТОВ ТЕПЛОСНАБЖЕНИЯ</w:t>
            </w:r>
          </w:p>
        </w:tc>
        <w:tc>
          <w:tcPr>
            <w:tcW w:w="1417" w:type="dxa"/>
          </w:tcPr>
          <w:p w:rsidR="005A48F4" w:rsidRDefault="005A48F4">
            <w:pPr>
              <w:pStyle w:val="ConsPlusNormal"/>
              <w:jc w:val="center"/>
            </w:pPr>
            <w:r>
              <w:t>0710080330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2016-2021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313488,7</w:t>
            </w:r>
          </w:p>
        </w:tc>
        <w:tc>
          <w:tcPr>
            <w:tcW w:w="1304" w:type="dxa"/>
          </w:tcPr>
          <w:p w:rsidR="005A48F4" w:rsidRDefault="005A48F4">
            <w:pPr>
              <w:pStyle w:val="ConsPlusNormal"/>
              <w:jc w:val="right"/>
            </w:pPr>
            <w:r>
              <w:t>486754,7</w:t>
            </w:r>
          </w:p>
        </w:tc>
        <w:tc>
          <w:tcPr>
            <w:tcW w:w="1304" w:type="dxa"/>
          </w:tcPr>
          <w:p w:rsidR="005A48F4" w:rsidRDefault="005A48F4">
            <w:pPr>
              <w:pStyle w:val="ConsPlusNormal"/>
              <w:jc w:val="right"/>
            </w:pPr>
            <w:r>
              <w:t>316157,0</w:t>
            </w:r>
          </w:p>
        </w:tc>
      </w:tr>
      <w:tr w:rsidR="005A48F4">
        <w:tc>
          <w:tcPr>
            <w:tcW w:w="3572" w:type="dxa"/>
          </w:tcPr>
          <w:p w:rsidR="005A48F4" w:rsidRDefault="005A48F4">
            <w:pPr>
              <w:pStyle w:val="ConsPlusNormal"/>
            </w:pPr>
            <w:r>
              <w:t>РЕКОНСТРУКЦИЯ ОБЪЕКТОВ ГАЗОРАСПРЕДЕЛИТЕЛЬНЫХ СЕТЕЙ</w:t>
            </w:r>
          </w:p>
        </w:tc>
        <w:tc>
          <w:tcPr>
            <w:tcW w:w="1417" w:type="dxa"/>
          </w:tcPr>
          <w:p w:rsidR="005A48F4" w:rsidRDefault="005A48F4">
            <w:pPr>
              <w:pStyle w:val="ConsPlusNormal"/>
              <w:jc w:val="center"/>
            </w:pPr>
            <w:r>
              <w:t>0740080320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2017-2022</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413214,3</w:t>
            </w:r>
          </w:p>
        </w:tc>
        <w:tc>
          <w:tcPr>
            <w:tcW w:w="1304" w:type="dxa"/>
          </w:tcPr>
          <w:p w:rsidR="005A48F4" w:rsidRDefault="005A48F4">
            <w:pPr>
              <w:pStyle w:val="ConsPlusNormal"/>
              <w:jc w:val="right"/>
            </w:pPr>
            <w:r>
              <w:t>243164,2</w:t>
            </w:r>
          </w:p>
        </w:tc>
        <w:tc>
          <w:tcPr>
            <w:tcW w:w="1304" w:type="dxa"/>
          </w:tcPr>
          <w:p w:rsidR="005A48F4" w:rsidRDefault="005A48F4">
            <w:pPr>
              <w:pStyle w:val="ConsPlusNormal"/>
              <w:jc w:val="right"/>
            </w:pPr>
            <w:r>
              <w:t>787201,4</w:t>
            </w:r>
          </w:p>
        </w:tc>
      </w:tr>
      <w:tr w:rsidR="005A48F4">
        <w:tc>
          <w:tcPr>
            <w:tcW w:w="3572" w:type="dxa"/>
          </w:tcPr>
          <w:p w:rsidR="005A48F4" w:rsidRDefault="005A48F4">
            <w:pPr>
              <w:pStyle w:val="ConsPlusNormal"/>
            </w:pPr>
            <w:r>
              <w:t>СТРОИТЕЛЬСТВО ОБЪЕКТОВ ГАЗОСНАБЖЕНИЯ ДЛЯ ГАЗОСНАБЖЕНИЯ ОБЪЕКТОВ ЖИЛИЩНОГО ФОНДА И НЕЗАСТРОЕННЫХ ЗЕМЕЛЬНЫХ УЧАСТКОВ, ПРЕДОСТАВЛЕННЫХ ДЛЯ ИНДИВИДУАЛЬНОГО ЖИЛИЩНОГО СТРОИТЕЛЬСТВА, РАСПОЛОЖЕННЫХ НА ТЕРРИТОРИИ САНКТ-ПЕТЕРБУРГА</w:t>
            </w:r>
          </w:p>
        </w:tc>
        <w:tc>
          <w:tcPr>
            <w:tcW w:w="1417" w:type="dxa"/>
          </w:tcPr>
          <w:p w:rsidR="005A48F4" w:rsidRDefault="005A48F4">
            <w:pPr>
              <w:pStyle w:val="ConsPlusNormal"/>
              <w:jc w:val="center"/>
            </w:pPr>
            <w:r>
              <w:t>0740080320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1304,3</w:t>
            </w:r>
          </w:p>
        </w:tc>
        <w:tc>
          <w:tcPr>
            <w:tcW w:w="1304" w:type="dxa"/>
          </w:tcPr>
          <w:p w:rsidR="005A48F4" w:rsidRDefault="005A48F4">
            <w:pPr>
              <w:pStyle w:val="ConsPlusNormal"/>
              <w:jc w:val="right"/>
            </w:pPr>
            <w:r>
              <w:t>42408,4</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ГАЗОРЕГУЛЯТОРНОГО ПУНКТА С КОМПЛЕКСОМ ПОДВОДЯЩИХ ГАЗОПРОВОДОВ, ПОЛЮСТРОВСКИЙ ПРОСПЕКТ, УЧАСТОК 28 (ЮГО-ВОСТОЧНЕЕ ДОМА N 77, ЛИТЕРА Б)</w:t>
            </w:r>
          </w:p>
        </w:tc>
        <w:tc>
          <w:tcPr>
            <w:tcW w:w="1417" w:type="dxa"/>
          </w:tcPr>
          <w:p w:rsidR="005A48F4" w:rsidRDefault="005A48F4">
            <w:pPr>
              <w:pStyle w:val="ConsPlusNormal"/>
              <w:jc w:val="center"/>
            </w:pPr>
            <w:r>
              <w:t>0740080320</w:t>
            </w:r>
          </w:p>
        </w:tc>
        <w:tc>
          <w:tcPr>
            <w:tcW w:w="2800" w:type="dxa"/>
          </w:tcPr>
          <w:p w:rsidR="005A48F4" w:rsidRDefault="005A48F4">
            <w:pPr>
              <w:pStyle w:val="ConsPlusNormal"/>
              <w:jc w:val="center"/>
            </w:pPr>
            <w:r>
              <w:t>КАЛИНИНСКИЙ</w:t>
            </w:r>
          </w:p>
        </w:tc>
        <w:tc>
          <w:tcPr>
            <w:tcW w:w="1304" w:type="dxa"/>
          </w:tcPr>
          <w:p w:rsidR="005A48F4" w:rsidRDefault="005A48F4">
            <w:pPr>
              <w:pStyle w:val="ConsPlusNormal"/>
              <w:jc w:val="center"/>
            </w:pPr>
            <w:r>
              <w:t>2016-2019</w:t>
            </w:r>
          </w:p>
        </w:tc>
        <w:tc>
          <w:tcPr>
            <w:tcW w:w="1304" w:type="dxa"/>
          </w:tcPr>
          <w:p w:rsidR="005A48F4" w:rsidRDefault="005A48F4">
            <w:pPr>
              <w:pStyle w:val="ConsPlusNormal"/>
              <w:jc w:val="right"/>
            </w:pPr>
            <w:r>
              <w:t>286312,5</w:t>
            </w:r>
          </w:p>
        </w:tc>
        <w:tc>
          <w:tcPr>
            <w:tcW w:w="1304" w:type="dxa"/>
          </w:tcPr>
          <w:p w:rsidR="005A48F4" w:rsidRDefault="005A48F4">
            <w:pPr>
              <w:pStyle w:val="ConsPlusNormal"/>
              <w:jc w:val="right"/>
            </w:pPr>
            <w:r>
              <w:t>20014,9</w:t>
            </w:r>
          </w:p>
        </w:tc>
        <w:tc>
          <w:tcPr>
            <w:tcW w:w="1304" w:type="dxa"/>
          </w:tcPr>
          <w:p w:rsidR="005A48F4" w:rsidRDefault="005A48F4">
            <w:pPr>
              <w:pStyle w:val="ConsPlusNormal"/>
              <w:jc w:val="right"/>
            </w:pPr>
            <w:r>
              <w:t>20014,9</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ГАЗОПРОВОДОВ ДЛЯ ГАЗИФИКАЦИИ САДОВОДЧЕСКИХ И ДАЧНЫХ НЕКОММЕРЧЕСКИХ ОБЪЕДИНЕНИЙ ГРАЖДАН, РАСПОЛОЖЕННЫХ НА ТЕРРИТОРИИ САНКТ-ПЕТЕРБУРГА</w:t>
            </w:r>
          </w:p>
        </w:tc>
        <w:tc>
          <w:tcPr>
            <w:tcW w:w="1417" w:type="dxa"/>
          </w:tcPr>
          <w:p w:rsidR="005A48F4" w:rsidRDefault="005A48F4">
            <w:pPr>
              <w:pStyle w:val="ConsPlusNormal"/>
              <w:jc w:val="center"/>
            </w:pPr>
            <w:r>
              <w:t>0740080320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144731,2</w:t>
            </w:r>
          </w:p>
        </w:tc>
        <w:tc>
          <w:tcPr>
            <w:tcW w:w="1304" w:type="dxa"/>
          </w:tcPr>
          <w:p w:rsidR="005A48F4" w:rsidRDefault="005A48F4">
            <w:pPr>
              <w:pStyle w:val="ConsPlusNormal"/>
              <w:jc w:val="right"/>
            </w:pPr>
            <w:r>
              <w:t>73689,4</w:t>
            </w:r>
          </w:p>
        </w:tc>
        <w:tc>
          <w:tcPr>
            <w:tcW w:w="1304" w:type="dxa"/>
          </w:tcPr>
          <w:p w:rsidR="005A48F4" w:rsidRDefault="005A48F4">
            <w:pPr>
              <w:pStyle w:val="ConsPlusNormal"/>
              <w:jc w:val="right"/>
            </w:pPr>
            <w:r>
              <w:t>116156,0</w:t>
            </w:r>
          </w:p>
        </w:tc>
      </w:tr>
      <w:tr w:rsidR="005A48F4">
        <w:tc>
          <w:tcPr>
            <w:tcW w:w="3572" w:type="dxa"/>
          </w:tcPr>
          <w:p w:rsidR="005A48F4" w:rsidRDefault="005A48F4">
            <w:pPr>
              <w:pStyle w:val="ConsPlusNormal"/>
            </w:pPr>
            <w:r>
              <w:t xml:space="preserve">ПРОЕКТИРОВАНИЕ СТРОИТЕЛЬСТВА И(ИЛИ) РЕКОНСТРУКЦИИ ОБЪЕКТОВ </w:t>
            </w:r>
            <w:r>
              <w:lastRenderedPageBreak/>
              <w:t>ГАЗОСНАБЖЕНИЯ</w:t>
            </w:r>
          </w:p>
        </w:tc>
        <w:tc>
          <w:tcPr>
            <w:tcW w:w="1417" w:type="dxa"/>
          </w:tcPr>
          <w:p w:rsidR="005A48F4" w:rsidRDefault="005A48F4">
            <w:pPr>
              <w:pStyle w:val="ConsPlusNormal"/>
              <w:jc w:val="center"/>
            </w:pPr>
            <w:r>
              <w:lastRenderedPageBreak/>
              <w:t>0740080320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40610,7</w:t>
            </w:r>
          </w:p>
        </w:tc>
        <w:tc>
          <w:tcPr>
            <w:tcW w:w="1304" w:type="dxa"/>
          </w:tcPr>
          <w:p w:rsidR="005A48F4" w:rsidRDefault="005A48F4">
            <w:pPr>
              <w:pStyle w:val="ConsPlusNormal"/>
              <w:jc w:val="right"/>
            </w:pPr>
            <w:r>
              <w:t>89688,4</w:t>
            </w:r>
          </w:p>
        </w:tc>
        <w:tc>
          <w:tcPr>
            <w:tcW w:w="1304" w:type="dxa"/>
          </w:tcPr>
          <w:p w:rsidR="005A48F4" w:rsidRDefault="005A48F4">
            <w:pPr>
              <w:pStyle w:val="ConsPlusNormal"/>
              <w:jc w:val="right"/>
            </w:pPr>
            <w:r>
              <w:t>59435,3</w:t>
            </w:r>
          </w:p>
        </w:tc>
      </w:tr>
      <w:tr w:rsidR="005A48F4">
        <w:tc>
          <w:tcPr>
            <w:tcW w:w="3572" w:type="dxa"/>
          </w:tcPr>
          <w:p w:rsidR="005A48F4" w:rsidRDefault="005A48F4">
            <w:pPr>
              <w:pStyle w:val="ConsPlusNormal"/>
            </w:pPr>
            <w:r>
              <w:lastRenderedPageBreak/>
              <w:t>СТРОИТЕЛЬСТВО СЕТЕЙ (ОБЪЕКТОВ) ЭНЕРГОСНАБЖЕНИЯ ДЛЯ ТЕХНОЛОГИЧЕСКОГО ПРИСОЕДИНЕНИЯ ОБЪЕКТОВ СТРОИТЕЛЬСТВА К СЕТЯМ ЭНЕРГООБЕСПЕЧЕНИЯ</w:t>
            </w:r>
          </w:p>
        </w:tc>
        <w:tc>
          <w:tcPr>
            <w:tcW w:w="1417" w:type="dxa"/>
          </w:tcPr>
          <w:p w:rsidR="005A48F4" w:rsidRDefault="005A48F4">
            <w:pPr>
              <w:pStyle w:val="ConsPlusNormal"/>
              <w:jc w:val="center"/>
            </w:pPr>
            <w:r>
              <w:t>0750080280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105889,7</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ОБЪЕКТОВ ИНЖЕНЕРНОГО ОБЕСПЕЧЕНИЯ ЗЕМЕЛЬНЫХ УЧАСТКОВ, РАСПОЛОЖЕННЫХ НА ТЕРРИТОРИИ САНКТ-ПЕТЕРБУРГА, ПРЕДОСТАВЛЯЕМЫХ ДЛЯ ИНДИВИДУАЛЬНОГО ЖИЛИЩНОГО СТРОИТЕЛЬСТВА ГРАЖДАНАМ, ИМЕЮЩИМ ТРЕХ И БОЛЕЕ ДЕТЕЙ</w:t>
            </w:r>
          </w:p>
        </w:tc>
        <w:tc>
          <w:tcPr>
            <w:tcW w:w="1417" w:type="dxa"/>
          </w:tcPr>
          <w:p w:rsidR="005A48F4" w:rsidRDefault="005A48F4">
            <w:pPr>
              <w:pStyle w:val="ConsPlusNormal"/>
              <w:jc w:val="center"/>
            </w:pPr>
            <w:r>
              <w:t>0750080280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33131,7</w:t>
            </w:r>
          </w:p>
        </w:tc>
        <w:tc>
          <w:tcPr>
            <w:tcW w:w="1304" w:type="dxa"/>
          </w:tcPr>
          <w:p w:rsidR="005A48F4" w:rsidRDefault="005A48F4">
            <w:pPr>
              <w:pStyle w:val="ConsPlusNormal"/>
              <w:jc w:val="right"/>
            </w:pPr>
            <w:r>
              <w:t>17040,9</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ОБЪЕКТОВ НАРУЖНОГО ОСВЕЩЕНИЯ КВАРТАЛОВ САНКТ-ПЕТЕРБУРГА</w:t>
            </w:r>
          </w:p>
        </w:tc>
        <w:tc>
          <w:tcPr>
            <w:tcW w:w="1417" w:type="dxa"/>
          </w:tcPr>
          <w:p w:rsidR="005A48F4" w:rsidRDefault="005A48F4">
            <w:pPr>
              <w:pStyle w:val="ConsPlusNormal"/>
              <w:jc w:val="center"/>
            </w:pPr>
            <w:r>
              <w:t>0760080290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1171719,7</w:t>
            </w:r>
          </w:p>
        </w:tc>
        <w:tc>
          <w:tcPr>
            <w:tcW w:w="1304" w:type="dxa"/>
          </w:tcPr>
          <w:p w:rsidR="005A48F4" w:rsidRDefault="005A48F4">
            <w:pPr>
              <w:pStyle w:val="ConsPlusNormal"/>
              <w:jc w:val="right"/>
            </w:pPr>
            <w:r>
              <w:t>613543,7</w:t>
            </w:r>
          </w:p>
        </w:tc>
        <w:tc>
          <w:tcPr>
            <w:tcW w:w="1304" w:type="dxa"/>
          </w:tcPr>
          <w:p w:rsidR="005A48F4" w:rsidRDefault="005A48F4">
            <w:pPr>
              <w:pStyle w:val="ConsPlusNormal"/>
              <w:jc w:val="right"/>
            </w:pPr>
            <w:r>
              <w:t>584579,0</w:t>
            </w:r>
          </w:p>
        </w:tc>
      </w:tr>
      <w:tr w:rsidR="005A48F4">
        <w:tc>
          <w:tcPr>
            <w:tcW w:w="3572" w:type="dxa"/>
          </w:tcPr>
          <w:p w:rsidR="005A48F4" w:rsidRDefault="005A48F4">
            <w:pPr>
              <w:pStyle w:val="ConsPlusNormal"/>
            </w:pPr>
            <w:r>
              <w:t>РЕКОНСТРУКЦИЯ ОБЪЕКТОВ НАРУЖНОГО ОСВЕЩЕНИЯ КВАРТАЛОВ САНКТ-ПЕТЕРБУРГА</w:t>
            </w:r>
          </w:p>
        </w:tc>
        <w:tc>
          <w:tcPr>
            <w:tcW w:w="1417" w:type="dxa"/>
          </w:tcPr>
          <w:p w:rsidR="005A48F4" w:rsidRDefault="005A48F4">
            <w:pPr>
              <w:pStyle w:val="ConsPlusNormal"/>
              <w:jc w:val="center"/>
            </w:pPr>
            <w:r>
              <w:t>0760080290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520689,0</w:t>
            </w:r>
          </w:p>
        </w:tc>
        <w:tc>
          <w:tcPr>
            <w:tcW w:w="1304" w:type="dxa"/>
          </w:tcPr>
          <w:p w:rsidR="005A48F4" w:rsidRDefault="005A48F4">
            <w:pPr>
              <w:pStyle w:val="ConsPlusNormal"/>
              <w:jc w:val="right"/>
            </w:pPr>
            <w:r>
              <w:t>598546,7</w:t>
            </w:r>
          </w:p>
        </w:tc>
        <w:tc>
          <w:tcPr>
            <w:tcW w:w="1304" w:type="dxa"/>
          </w:tcPr>
          <w:p w:rsidR="005A48F4" w:rsidRDefault="005A48F4">
            <w:pPr>
              <w:pStyle w:val="ConsPlusNormal"/>
              <w:jc w:val="right"/>
            </w:pPr>
            <w:r>
              <w:t>670000,0</w:t>
            </w:r>
          </w:p>
        </w:tc>
      </w:tr>
      <w:tr w:rsidR="005A48F4">
        <w:tc>
          <w:tcPr>
            <w:tcW w:w="3572" w:type="dxa"/>
          </w:tcPr>
          <w:p w:rsidR="005A48F4" w:rsidRDefault="005A48F4">
            <w:pPr>
              <w:pStyle w:val="ConsPlusNormal"/>
            </w:pPr>
            <w:r>
              <w:t>СТРОИТЕЛЬСТВО ЭЛЕКТРИЧЕСКИХ СЕТЕЙ (ОБЪЕКТОВ) И УСТРОЙСТВ НАРУЖНОГО ОСВЕЩЕНИЯ МАГИСТРАЛЕЙ</w:t>
            </w:r>
          </w:p>
        </w:tc>
        <w:tc>
          <w:tcPr>
            <w:tcW w:w="1417" w:type="dxa"/>
          </w:tcPr>
          <w:p w:rsidR="005A48F4" w:rsidRDefault="005A48F4">
            <w:pPr>
              <w:pStyle w:val="ConsPlusNormal"/>
              <w:jc w:val="center"/>
            </w:pPr>
            <w:r>
              <w:t>0760080290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20644,1</w:t>
            </w:r>
          </w:p>
        </w:tc>
        <w:tc>
          <w:tcPr>
            <w:tcW w:w="1304" w:type="dxa"/>
          </w:tcPr>
          <w:p w:rsidR="005A48F4" w:rsidRDefault="005A48F4">
            <w:pPr>
              <w:pStyle w:val="ConsPlusNormal"/>
              <w:jc w:val="right"/>
            </w:pPr>
            <w:r>
              <w:t>57894,0</w:t>
            </w:r>
          </w:p>
        </w:tc>
        <w:tc>
          <w:tcPr>
            <w:tcW w:w="1304" w:type="dxa"/>
          </w:tcPr>
          <w:p w:rsidR="005A48F4" w:rsidRDefault="005A48F4">
            <w:pPr>
              <w:pStyle w:val="ConsPlusNormal"/>
              <w:jc w:val="right"/>
            </w:pPr>
            <w:r>
              <w:t>435333,9</w:t>
            </w:r>
          </w:p>
        </w:tc>
      </w:tr>
      <w:tr w:rsidR="005A48F4">
        <w:tc>
          <w:tcPr>
            <w:tcW w:w="3572" w:type="dxa"/>
          </w:tcPr>
          <w:p w:rsidR="005A48F4" w:rsidRDefault="005A48F4">
            <w:pPr>
              <w:pStyle w:val="ConsPlusNormal"/>
            </w:pPr>
            <w:r>
              <w:t xml:space="preserve">РЕКОНСТРУКЦИЯ ЭЛЕКТРИЧЕСКИХ СЕТЕЙ (ОБЪЕКТОВ) И УСТРОЙСТВ НАРУЖНОГО ОСВЕЩЕНИЯ </w:t>
            </w:r>
            <w:r>
              <w:lastRenderedPageBreak/>
              <w:t>МАГИСТРАЛЕЙ</w:t>
            </w:r>
          </w:p>
        </w:tc>
        <w:tc>
          <w:tcPr>
            <w:tcW w:w="1417" w:type="dxa"/>
          </w:tcPr>
          <w:p w:rsidR="005A48F4" w:rsidRDefault="005A48F4">
            <w:pPr>
              <w:pStyle w:val="ConsPlusNormal"/>
              <w:jc w:val="center"/>
            </w:pPr>
            <w:r>
              <w:lastRenderedPageBreak/>
              <w:t>0760080290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82053,9</w:t>
            </w:r>
          </w:p>
        </w:tc>
        <w:tc>
          <w:tcPr>
            <w:tcW w:w="1304" w:type="dxa"/>
          </w:tcPr>
          <w:p w:rsidR="005A48F4" w:rsidRDefault="005A48F4">
            <w:pPr>
              <w:pStyle w:val="ConsPlusNormal"/>
              <w:jc w:val="right"/>
            </w:pPr>
            <w:r>
              <w:t>250000,0</w:t>
            </w:r>
          </w:p>
        </w:tc>
        <w:tc>
          <w:tcPr>
            <w:tcW w:w="1304" w:type="dxa"/>
          </w:tcPr>
          <w:p w:rsidR="005A48F4" w:rsidRDefault="005A48F4">
            <w:pPr>
              <w:pStyle w:val="ConsPlusNormal"/>
              <w:jc w:val="right"/>
            </w:pPr>
            <w:r>
              <w:t>205706,3</w:t>
            </w:r>
          </w:p>
        </w:tc>
      </w:tr>
      <w:tr w:rsidR="005A48F4">
        <w:tc>
          <w:tcPr>
            <w:tcW w:w="3572" w:type="dxa"/>
          </w:tcPr>
          <w:p w:rsidR="005A48F4" w:rsidRDefault="005A48F4">
            <w:pPr>
              <w:pStyle w:val="ConsPlusNormal"/>
            </w:pPr>
            <w:r>
              <w:lastRenderedPageBreak/>
              <w:t>СТРОИТЕЛЬСТВО ЭЛЕКТРИЧЕСКИХ СЕТЕЙ (ОБЪЕКТОВ) И УСТРОЙСТВ НАРУЖНОГО ОСВЕЩЕНИЯ УЛИЦ</w:t>
            </w:r>
          </w:p>
        </w:tc>
        <w:tc>
          <w:tcPr>
            <w:tcW w:w="1417" w:type="dxa"/>
          </w:tcPr>
          <w:p w:rsidR="005A48F4" w:rsidRDefault="005A48F4">
            <w:pPr>
              <w:pStyle w:val="ConsPlusNormal"/>
              <w:jc w:val="center"/>
            </w:pPr>
            <w:r>
              <w:t>0760080290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16339,8</w:t>
            </w:r>
          </w:p>
        </w:tc>
        <w:tc>
          <w:tcPr>
            <w:tcW w:w="1304" w:type="dxa"/>
          </w:tcPr>
          <w:p w:rsidR="005A48F4" w:rsidRDefault="005A48F4">
            <w:pPr>
              <w:pStyle w:val="ConsPlusNormal"/>
              <w:jc w:val="right"/>
            </w:pPr>
            <w:r>
              <w:t>24075,0</w:t>
            </w:r>
          </w:p>
        </w:tc>
        <w:tc>
          <w:tcPr>
            <w:tcW w:w="1304" w:type="dxa"/>
          </w:tcPr>
          <w:p w:rsidR="005A48F4" w:rsidRDefault="005A48F4">
            <w:pPr>
              <w:pStyle w:val="ConsPlusNormal"/>
              <w:jc w:val="right"/>
            </w:pPr>
            <w:r>
              <w:t>107087,5</w:t>
            </w:r>
          </w:p>
        </w:tc>
      </w:tr>
      <w:tr w:rsidR="005A48F4">
        <w:tc>
          <w:tcPr>
            <w:tcW w:w="3572" w:type="dxa"/>
          </w:tcPr>
          <w:p w:rsidR="005A48F4" w:rsidRDefault="005A48F4">
            <w:pPr>
              <w:pStyle w:val="ConsPlusNormal"/>
            </w:pPr>
            <w:r>
              <w:t>РЕКОНСТРУКЦИЯ ЭЛЕКТРИЧЕСКИХ СЕТЕЙ (ОБЪЕКТОВ) И УСТРОЙСТВ НАРУЖНОГО ОСВЕЩЕНИЯ УЛИЦ</w:t>
            </w:r>
          </w:p>
        </w:tc>
        <w:tc>
          <w:tcPr>
            <w:tcW w:w="1417" w:type="dxa"/>
          </w:tcPr>
          <w:p w:rsidR="005A48F4" w:rsidRDefault="005A48F4">
            <w:pPr>
              <w:pStyle w:val="ConsPlusNormal"/>
              <w:jc w:val="center"/>
            </w:pPr>
            <w:r>
              <w:t>0760080290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62389,2</w:t>
            </w:r>
          </w:p>
        </w:tc>
        <w:tc>
          <w:tcPr>
            <w:tcW w:w="1304" w:type="dxa"/>
          </w:tcPr>
          <w:p w:rsidR="005A48F4" w:rsidRDefault="005A48F4">
            <w:pPr>
              <w:pStyle w:val="ConsPlusNormal"/>
              <w:jc w:val="right"/>
            </w:pPr>
            <w:r>
              <w:t>139999,0</w:t>
            </w:r>
          </w:p>
        </w:tc>
        <w:tc>
          <w:tcPr>
            <w:tcW w:w="1304" w:type="dxa"/>
          </w:tcPr>
          <w:p w:rsidR="005A48F4" w:rsidRDefault="005A48F4">
            <w:pPr>
              <w:pStyle w:val="ConsPlusNormal"/>
              <w:jc w:val="right"/>
            </w:pPr>
            <w:r>
              <w:t>153667,1</w:t>
            </w:r>
          </w:p>
        </w:tc>
      </w:tr>
      <w:tr w:rsidR="005A48F4">
        <w:tc>
          <w:tcPr>
            <w:tcW w:w="3572" w:type="dxa"/>
          </w:tcPr>
          <w:p w:rsidR="005A48F4" w:rsidRDefault="005A48F4">
            <w:pPr>
              <w:pStyle w:val="ConsPlusNormal"/>
            </w:pPr>
            <w:r>
              <w:t>ПРОЕКТИРОВАНИЕ СТРОИТЕЛЬСТВА И(ИЛИ) РЕКОНСТРУКЦИИ ОБЪЕКТОВ НАРУЖНОГО ОСВЕЩЕНИЯ</w:t>
            </w:r>
          </w:p>
        </w:tc>
        <w:tc>
          <w:tcPr>
            <w:tcW w:w="1417" w:type="dxa"/>
          </w:tcPr>
          <w:p w:rsidR="005A48F4" w:rsidRDefault="005A48F4">
            <w:pPr>
              <w:pStyle w:val="ConsPlusNormal"/>
              <w:jc w:val="center"/>
            </w:pPr>
            <w:r>
              <w:t>0760080290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318657,2</w:t>
            </w:r>
          </w:p>
        </w:tc>
        <w:tc>
          <w:tcPr>
            <w:tcW w:w="1304" w:type="dxa"/>
          </w:tcPr>
          <w:p w:rsidR="005A48F4" w:rsidRDefault="005A48F4">
            <w:pPr>
              <w:pStyle w:val="ConsPlusNormal"/>
              <w:jc w:val="right"/>
            </w:pPr>
            <w:r>
              <w:t>366802,2</w:t>
            </w:r>
          </w:p>
        </w:tc>
        <w:tc>
          <w:tcPr>
            <w:tcW w:w="1304" w:type="dxa"/>
          </w:tcPr>
          <w:p w:rsidR="005A48F4" w:rsidRDefault="005A48F4">
            <w:pPr>
              <w:pStyle w:val="ConsPlusNormal"/>
              <w:jc w:val="right"/>
            </w:pPr>
            <w:r>
              <w:t>393912,0</w:t>
            </w:r>
          </w:p>
        </w:tc>
      </w:tr>
      <w:tr w:rsidR="005A48F4">
        <w:tc>
          <w:tcPr>
            <w:tcW w:w="3572" w:type="dxa"/>
          </w:tcPr>
          <w:p w:rsidR="005A48F4" w:rsidRDefault="005A48F4">
            <w:pPr>
              <w:pStyle w:val="ConsPlusNormal"/>
            </w:pPr>
            <w:r>
              <w:t>ДОЛГОСРОЧНАЯ ЦЕЛЕВАЯ ПРОГРАММА САНКТ-ПЕТЕРБУРГА "ОБ ЭНЕРГОСБЕРЕЖЕНИИ И О ПОВЫШЕНИИ ЭНЕРГЕТИЧЕСКОЙ ЭФФЕКТИВНОСТИ В СИСТЕМАХ НАРУЖНОГО ОСВЕЩЕНИЯ ПРИ СТРОИТЕЛЬСТВЕ И РЕКОНСТРУКЦИИ ПАРКОВ, САДОВ И СКВЕРОВ, РАСПОЛОЖЕННЫХ НА ТЕРРИТОРИИ САНКТ-ПЕТЕРБУРГА, НА ПЕРИОД ДО 2020 ГОДА"</w:t>
            </w:r>
          </w:p>
        </w:tc>
        <w:tc>
          <w:tcPr>
            <w:tcW w:w="1417" w:type="dxa"/>
          </w:tcPr>
          <w:p w:rsidR="005A48F4" w:rsidRDefault="005A48F4">
            <w:pPr>
              <w:pStyle w:val="ConsPlusNormal"/>
              <w:jc w:val="center"/>
            </w:pPr>
            <w:r>
              <w:t>0760080290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2011-2020</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420943,6</w:t>
            </w:r>
          </w:p>
        </w:tc>
        <w:tc>
          <w:tcPr>
            <w:tcW w:w="1304" w:type="dxa"/>
          </w:tcPr>
          <w:p w:rsidR="005A48F4" w:rsidRDefault="005A48F4">
            <w:pPr>
              <w:pStyle w:val="ConsPlusNormal"/>
              <w:jc w:val="right"/>
            </w:pPr>
            <w:r>
              <w:t>345187,3</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ПРОЕКТИРОВАНИЕ РЕКОНСТРУКЦИИ И ПРИСПОСОБЛЕНИЯ ДЛЯ СОВРЕМЕННОГО ИСПОЛЬЗОВАНИЯ ФОНТАНОВ И ФОНТАННЫХ КОМПЛЕКСОВ</w:t>
            </w:r>
          </w:p>
        </w:tc>
        <w:tc>
          <w:tcPr>
            <w:tcW w:w="1417" w:type="dxa"/>
          </w:tcPr>
          <w:p w:rsidR="005A48F4" w:rsidRDefault="005A48F4">
            <w:pPr>
              <w:pStyle w:val="ConsPlusNormal"/>
              <w:jc w:val="center"/>
            </w:pPr>
            <w:r>
              <w:t>1050087510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2018-2022</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7966,4</w:t>
            </w:r>
          </w:p>
        </w:tc>
        <w:tc>
          <w:tcPr>
            <w:tcW w:w="1304" w:type="dxa"/>
          </w:tcPr>
          <w:p w:rsidR="005A48F4" w:rsidRDefault="005A48F4">
            <w:pPr>
              <w:pStyle w:val="ConsPlusNormal"/>
              <w:jc w:val="right"/>
            </w:pPr>
            <w:r>
              <w:t>21257,4</w:t>
            </w:r>
          </w:p>
        </w:tc>
        <w:tc>
          <w:tcPr>
            <w:tcW w:w="1304" w:type="dxa"/>
          </w:tcPr>
          <w:p w:rsidR="005A48F4" w:rsidRDefault="005A48F4">
            <w:pPr>
              <w:pStyle w:val="ConsPlusNormal"/>
              <w:jc w:val="right"/>
            </w:pPr>
            <w:r>
              <w:t>22759,7</w:t>
            </w:r>
          </w:p>
        </w:tc>
      </w:tr>
      <w:tr w:rsidR="005A48F4">
        <w:tc>
          <w:tcPr>
            <w:tcW w:w="3572" w:type="dxa"/>
          </w:tcPr>
          <w:p w:rsidR="005A48F4" w:rsidRDefault="005A48F4">
            <w:pPr>
              <w:pStyle w:val="ConsPlusNormal"/>
            </w:pPr>
            <w:r>
              <w:t>ПРОЕКТНО-ИЗЫСКАТЕЛЬСКИЕ РАБОТЫ ДЛЯ РЕКОНСТРУКЦИИ ОБЩЕСТВЕННЫХ ТУАЛЕТОВ</w:t>
            </w:r>
          </w:p>
        </w:tc>
        <w:tc>
          <w:tcPr>
            <w:tcW w:w="1417" w:type="dxa"/>
          </w:tcPr>
          <w:p w:rsidR="005A48F4" w:rsidRDefault="005A48F4">
            <w:pPr>
              <w:pStyle w:val="ConsPlusNormal"/>
              <w:jc w:val="center"/>
            </w:pPr>
            <w:r>
              <w:t>1050087510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15449,4</w:t>
            </w:r>
          </w:p>
        </w:tc>
        <w:tc>
          <w:tcPr>
            <w:tcW w:w="1304" w:type="dxa"/>
          </w:tcPr>
          <w:p w:rsidR="005A48F4" w:rsidRDefault="005A48F4">
            <w:pPr>
              <w:pStyle w:val="ConsPlusNormal"/>
              <w:jc w:val="right"/>
            </w:pPr>
            <w:r>
              <w:t>26567,7</w:t>
            </w:r>
          </w:p>
        </w:tc>
        <w:tc>
          <w:tcPr>
            <w:tcW w:w="1304" w:type="dxa"/>
          </w:tcPr>
          <w:p w:rsidR="005A48F4" w:rsidRDefault="005A48F4">
            <w:pPr>
              <w:pStyle w:val="ConsPlusNormal"/>
              <w:jc w:val="right"/>
            </w:pPr>
            <w:r>
              <w:t>20943,2</w:t>
            </w:r>
          </w:p>
        </w:tc>
      </w:tr>
      <w:tr w:rsidR="005A48F4">
        <w:tc>
          <w:tcPr>
            <w:tcW w:w="3572" w:type="dxa"/>
          </w:tcPr>
          <w:p w:rsidR="005A48F4" w:rsidRDefault="005A48F4">
            <w:pPr>
              <w:pStyle w:val="ConsPlusNormal"/>
            </w:pPr>
            <w:r>
              <w:lastRenderedPageBreak/>
              <w:t>ПРОЕКТНО-ИЗЫСКАТЕЛЬСКИЕ РАБОТЫ ДЛЯ СТРОИТЕЛЬСТВА ОБЩЕСТВЕННЫХ ТУАЛЕТОВ</w:t>
            </w:r>
          </w:p>
        </w:tc>
        <w:tc>
          <w:tcPr>
            <w:tcW w:w="1417" w:type="dxa"/>
          </w:tcPr>
          <w:p w:rsidR="005A48F4" w:rsidRDefault="005A48F4">
            <w:pPr>
              <w:pStyle w:val="ConsPlusNormal"/>
              <w:jc w:val="center"/>
            </w:pPr>
            <w:r>
              <w:t>1050087510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2017-2019</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5104,0</w:t>
            </w: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ПРОЕКТНО-ИЗЫСКАТЕЛЬСКИЕ РАБОТЫ ДЛЯ СТРОИТЕЛЬСТВА ИНЖЕНЕРНЫХ СЕТЕЙ ДЛЯ ПОДКЛЮЧЕНИЯ ОБЩЕСТВЕННЫХ ТУАЛЕТОВ</w:t>
            </w:r>
          </w:p>
        </w:tc>
        <w:tc>
          <w:tcPr>
            <w:tcW w:w="1417" w:type="dxa"/>
          </w:tcPr>
          <w:p w:rsidR="005A48F4" w:rsidRDefault="005A48F4">
            <w:pPr>
              <w:pStyle w:val="ConsPlusNormal"/>
              <w:jc w:val="center"/>
            </w:pPr>
            <w:r>
              <w:t>1050087510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12416,1</w:t>
            </w:r>
          </w:p>
        </w:tc>
        <w:tc>
          <w:tcPr>
            <w:tcW w:w="1304" w:type="dxa"/>
          </w:tcPr>
          <w:p w:rsidR="005A48F4" w:rsidRDefault="005A48F4">
            <w:pPr>
              <w:pStyle w:val="ConsPlusNormal"/>
              <w:jc w:val="right"/>
            </w:pPr>
            <w:r>
              <w:t>10495,4</w:t>
            </w:r>
          </w:p>
        </w:tc>
        <w:tc>
          <w:tcPr>
            <w:tcW w:w="1304" w:type="dxa"/>
          </w:tcPr>
          <w:p w:rsidR="005A48F4" w:rsidRDefault="005A48F4">
            <w:pPr>
              <w:pStyle w:val="ConsPlusNormal"/>
              <w:jc w:val="right"/>
            </w:pPr>
            <w:r>
              <w:t>12034,0</w:t>
            </w:r>
          </w:p>
        </w:tc>
      </w:tr>
      <w:tr w:rsidR="005A48F4">
        <w:tc>
          <w:tcPr>
            <w:tcW w:w="10397" w:type="dxa"/>
            <w:gridSpan w:val="5"/>
          </w:tcPr>
          <w:p w:rsidR="005A48F4" w:rsidRDefault="005A48F4">
            <w:pPr>
              <w:pStyle w:val="ConsPlusNormal"/>
            </w:pPr>
            <w:r>
              <w:t>СУБСИДИИ ГУП "ВОДОКАНАЛ САНКТ-ПЕТЕРБУРГА"</w:t>
            </w:r>
          </w:p>
        </w:tc>
        <w:tc>
          <w:tcPr>
            <w:tcW w:w="1304" w:type="dxa"/>
          </w:tcPr>
          <w:p w:rsidR="005A48F4" w:rsidRDefault="005A48F4">
            <w:pPr>
              <w:pStyle w:val="ConsPlusNormal"/>
              <w:jc w:val="right"/>
            </w:pPr>
          </w:p>
        </w:tc>
        <w:tc>
          <w:tcPr>
            <w:tcW w:w="1304" w:type="dxa"/>
          </w:tcPr>
          <w:p w:rsidR="005A48F4" w:rsidRDefault="005A48F4">
            <w:pPr>
              <w:pStyle w:val="ConsPlusNormal"/>
              <w:jc w:val="right"/>
            </w:pPr>
            <w:r>
              <w:t>2716321,2</w:t>
            </w:r>
          </w:p>
        </w:tc>
        <w:tc>
          <w:tcPr>
            <w:tcW w:w="1304" w:type="dxa"/>
          </w:tcPr>
          <w:p w:rsidR="005A48F4" w:rsidRDefault="005A48F4">
            <w:pPr>
              <w:pStyle w:val="ConsPlusNormal"/>
              <w:jc w:val="right"/>
            </w:pPr>
            <w:r>
              <w:t>4219237,7</w:t>
            </w:r>
          </w:p>
        </w:tc>
        <w:tc>
          <w:tcPr>
            <w:tcW w:w="1304" w:type="dxa"/>
          </w:tcPr>
          <w:p w:rsidR="005A48F4" w:rsidRDefault="005A48F4">
            <w:pPr>
              <w:pStyle w:val="ConsPlusNormal"/>
              <w:jc w:val="right"/>
            </w:pPr>
            <w:r>
              <w:t>2629421,1</w:t>
            </w:r>
          </w:p>
        </w:tc>
      </w:tr>
      <w:tr w:rsidR="005A48F4">
        <w:tc>
          <w:tcPr>
            <w:tcW w:w="3572" w:type="dxa"/>
          </w:tcPr>
          <w:p w:rsidR="005A48F4" w:rsidRDefault="005A48F4">
            <w:pPr>
              <w:pStyle w:val="ConsPlusNormal"/>
            </w:pPr>
            <w:r>
              <w:t>РЕКОНСТРУКЦИЯ ВОДОПРОВОДНЫХ И КАНАЛИЗАЦИОННЫХ СЕТЕЙ</w:t>
            </w:r>
          </w:p>
        </w:tc>
        <w:tc>
          <w:tcPr>
            <w:tcW w:w="1417" w:type="dxa"/>
          </w:tcPr>
          <w:p w:rsidR="005A48F4" w:rsidRDefault="005A48F4">
            <w:pPr>
              <w:pStyle w:val="ConsPlusNormal"/>
              <w:jc w:val="center"/>
            </w:pPr>
            <w:r>
              <w:t>0720080310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2017-2022</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586794,3</w:t>
            </w:r>
          </w:p>
        </w:tc>
        <w:tc>
          <w:tcPr>
            <w:tcW w:w="1304" w:type="dxa"/>
          </w:tcPr>
          <w:p w:rsidR="005A48F4" w:rsidRDefault="005A48F4">
            <w:pPr>
              <w:pStyle w:val="ConsPlusNormal"/>
              <w:jc w:val="right"/>
            </w:pPr>
            <w:r>
              <w:t>764714,6</w:t>
            </w:r>
          </w:p>
        </w:tc>
        <w:tc>
          <w:tcPr>
            <w:tcW w:w="1304" w:type="dxa"/>
          </w:tcPr>
          <w:p w:rsidR="005A48F4" w:rsidRDefault="005A48F4">
            <w:pPr>
              <w:pStyle w:val="ConsPlusNormal"/>
              <w:jc w:val="right"/>
            </w:pPr>
            <w:r>
              <w:t>2137443,7</w:t>
            </w:r>
          </w:p>
        </w:tc>
      </w:tr>
      <w:tr w:rsidR="005A48F4">
        <w:tc>
          <w:tcPr>
            <w:tcW w:w="3572" w:type="dxa"/>
          </w:tcPr>
          <w:p w:rsidR="005A48F4" w:rsidRDefault="005A48F4">
            <w:pPr>
              <w:pStyle w:val="ConsPlusNormal"/>
            </w:pPr>
            <w:r>
              <w:t>РЕКОНСТРУКЦИЯ ТКК ДЛЯ ИНЖЕНЕРНО-ЭНЕРГЕТИЧЕСКОГО ОБЕСПЕЧЕНИЯ ТЕРРИТОРИЙ САНКТ-ПЕТЕРБУРГА</w:t>
            </w:r>
          </w:p>
        </w:tc>
        <w:tc>
          <w:tcPr>
            <w:tcW w:w="1417" w:type="dxa"/>
          </w:tcPr>
          <w:p w:rsidR="005A48F4" w:rsidRDefault="005A48F4">
            <w:pPr>
              <w:pStyle w:val="ConsPlusNormal"/>
              <w:jc w:val="center"/>
            </w:pPr>
            <w:r>
              <w:t>0720080310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2015-2023</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104936,8</w:t>
            </w:r>
          </w:p>
        </w:tc>
        <w:tc>
          <w:tcPr>
            <w:tcW w:w="1304" w:type="dxa"/>
          </w:tcPr>
          <w:p w:rsidR="005A48F4" w:rsidRDefault="005A48F4">
            <w:pPr>
              <w:pStyle w:val="ConsPlusNormal"/>
              <w:jc w:val="right"/>
            </w:pPr>
            <w:r>
              <w:t>128118,7</w:t>
            </w:r>
          </w:p>
        </w:tc>
        <w:tc>
          <w:tcPr>
            <w:tcW w:w="1304" w:type="dxa"/>
          </w:tcPr>
          <w:p w:rsidR="005A48F4" w:rsidRDefault="005A48F4">
            <w:pPr>
              <w:pStyle w:val="ConsPlusNormal"/>
              <w:jc w:val="right"/>
            </w:pPr>
            <w:r>
              <w:t>218000,0</w:t>
            </w:r>
          </w:p>
        </w:tc>
      </w:tr>
      <w:tr w:rsidR="005A48F4">
        <w:tc>
          <w:tcPr>
            <w:tcW w:w="3572" w:type="dxa"/>
          </w:tcPr>
          <w:p w:rsidR="005A48F4" w:rsidRDefault="005A48F4">
            <w:pPr>
              <w:pStyle w:val="ConsPlusNormal"/>
            </w:pPr>
            <w:r>
              <w:t>СТРОИТЕЛЬСТВО МАГИСТРАЛЬНЫХ ВОДОВОДОВ ОТ ВОДОЗАБОРА "СОЛНЕЧНОЕ" ДО ВОС "ДЮНЫ" И ОТ ВОС "ДЮНЫ" ДО ПОС. БЕЛООСТРОВ, ПОС. СОЛНЕЧНОЕ, ПОС. РЕПИНО, ПОС. КОМАРОВО</w:t>
            </w:r>
          </w:p>
        </w:tc>
        <w:tc>
          <w:tcPr>
            <w:tcW w:w="1417" w:type="dxa"/>
          </w:tcPr>
          <w:p w:rsidR="005A48F4" w:rsidRDefault="005A48F4">
            <w:pPr>
              <w:pStyle w:val="ConsPlusNormal"/>
              <w:jc w:val="center"/>
            </w:pPr>
            <w:r>
              <w:t>0720080310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r>
              <w:t>3053810,2</w:t>
            </w:r>
          </w:p>
        </w:tc>
        <w:tc>
          <w:tcPr>
            <w:tcW w:w="1304" w:type="dxa"/>
          </w:tcPr>
          <w:p w:rsidR="005A48F4" w:rsidRDefault="005A48F4">
            <w:pPr>
              <w:pStyle w:val="ConsPlusNormal"/>
              <w:jc w:val="right"/>
            </w:pPr>
            <w:r>
              <w:t>2336255,7</w:t>
            </w:r>
          </w:p>
        </w:tc>
        <w:tc>
          <w:tcPr>
            <w:tcW w:w="1304" w:type="dxa"/>
          </w:tcPr>
          <w:p w:rsidR="005A48F4" w:rsidRDefault="005A48F4">
            <w:pPr>
              <w:pStyle w:val="ConsPlusNormal"/>
              <w:jc w:val="right"/>
            </w:pPr>
            <w:r>
              <w:t>955688,1</w:t>
            </w:r>
          </w:p>
        </w:tc>
        <w:tc>
          <w:tcPr>
            <w:tcW w:w="1304" w:type="dxa"/>
          </w:tcPr>
          <w:p w:rsidR="005A48F4" w:rsidRDefault="005A48F4">
            <w:pPr>
              <w:pStyle w:val="ConsPlusNormal"/>
              <w:jc w:val="right"/>
            </w:pPr>
            <w:r>
              <w:t>1380567,6</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СТРОИТЕЛЬСТВО ВОДОПРОВОДНЫХ ОЧИСТНЫХ СООРУЖЕНИЙ, РАСПОЛОЖЕННЫХ В ПОС. МОЛОДЕЖНОЕ, НА СОЛНЕЧНОЙ УЛ. (1-Й ЭТАП)</w:t>
            </w:r>
          </w:p>
        </w:tc>
        <w:tc>
          <w:tcPr>
            <w:tcW w:w="1417" w:type="dxa"/>
          </w:tcPr>
          <w:p w:rsidR="005A48F4" w:rsidRDefault="005A48F4">
            <w:pPr>
              <w:pStyle w:val="ConsPlusNormal"/>
              <w:jc w:val="center"/>
            </w:pPr>
            <w:r>
              <w:t>0720080310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r>
              <w:t>1686159,3</w:t>
            </w:r>
          </w:p>
        </w:tc>
        <w:tc>
          <w:tcPr>
            <w:tcW w:w="1304" w:type="dxa"/>
          </w:tcPr>
          <w:p w:rsidR="005A48F4" w:rsidRDefault="005A48F4">
            <w:pPr>
              <w:pStyle w:val="ConsPlusNormal"/>
              <w:jc w:val="right"/>
            </w:pPr>
            <w:r>
              <w:t>1288760,9</w:t>
            </w:r>
          </w:p>
        </w:tc>
        <w:tc>
          <w:tcPr>
            <w:tcW w:w="1304" w:type="dxa"/>
          </w:tcPr>
          <w:p w:rsidR="005A48F4" w:rsidRDefault="005A48F4">
            <w:pPr>
              <w:pStyle w:val="ConsPlusNormal"/>
              <w:jc w:val="right"/>
            </w:pPr>
            <w:r>
              <w:t>445762,7</w:t>
            </w:r>
          </w:p>
        </w:tc>
        <w:tc>
          <w:tcPr>
            <w:tcW w:w="1304" w:type="dxa"/>
          </w:tcPr>
          <w:p w:rsidR="005A48F4" w:rsidRDefault="005A48F4">
            <w:pPr>
              <w:pStyle w:val="ConsPlusNormal"/>
              <w:jc w:val="right"/>
            </w:pPr>
            <w:r>
              <w:t>842998,2</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t xml:space="preserve">СТРОИТЕЛЬСТВО ВОДОПРОВОДНЫХ ОЧИСТНЫХ СООРУЖЕНИЙ, </w:t>
            </w:r>
            <w:r>
              <w:lastRenderedPageBreak/>
              <w:t>РАСПОЛОЖЕННЫХ НА ПЛОЩАДКЕ "ДЮНЫ" ("РЖАВАЯ КАНАВА") ПО АДРЕСУ: 38-Й КМ ПРИМОРСКОГО ШОССЕ (1-Й ЭТАП)</w:t>
            </w:r>
          </w:p>
        </w:tc>
        <w:tc>
          <w:tcPr>
            <w:tcW w:w="1417" w:type="dxa"/>
          </w:tcPr>
          <w:p w:rsidR="005A48F4" w:rsidRDefault="005A48F4">
            <w:pPr>
              <w:pStyle w:val="ConsPlusNormal"/>
              <w:jc w:val="center"/>
            </w:pPr>
            <w:r>
              <w:lastRenderedPageBreak/>
              <w:t>0720080310</w:t>
            </w:r>
          </w:p>
        </w:tc>
        <w:tc>
          <w:tcPr>
            <w:tcW w:w="2800" w:type="dxa"/>
          </w:tcPr>
          <w:p w:rsidR="005A48F4" w:rsidRDefault="005A48F4">
            <w:pPr>
              <w:pStyle w:val="ConsPlusNormal"/>
              <w:jc w:val="center"/>
            </w:pPr>
            <w:r>
              <w:t>КУРОРТНЫЙ</w:t>
            </w:r>
          </w:p>
        </w:tc>
        <w:tc>
          <w:tcPr>
            <w:tcW w:w="1304" w:type="dxa"/>
          </w:tcPr>
          <w:p w:rsidR="005A48F4" w:rsidRDefault="005A48F4">
            <w:pPr>
              <w:pStyle w:val="ConsPlusNormal"/>
              <w:jc w:val="center"/>
            </w:pPr>
            <w:r>
              <w:t>2017-2020</w:t>
            </w:r>
          </w:p>
        </w:tc>
        <w:tc>
          <w:tcPr>
            <w:tcW w:w="1304" w:type="dxa"/>
          </w:tcPr>
          <w:p w:rsidR="005A48F4" w:rsidRDefault="005A48F4">
            <w:pPr>
              <w:pStyle w:val="ConsPlusNormal"/>
              <w:jc w:val="right"/>
            </w:pPr>
            <w:r>
              <w:t>1930746,6</w:t>
            </w:r>
          </w:p>
        </w:tc>
        <w:tc>
          <w:tcPr>
            <w:tcW w:w="1304" w:type="dxa"/>
          </w:tcPr>
          <w:p w:rsidR="005A48F4" w:rsidRDefault="005A48F4">
            <w:pPr>
              <w:pStyle w:val="ConsPlusNormal"/>
              <w:jc w:val="right"/>
            </w:pPr>
            <w:r>
              <w:t>1535977,9</w:t>
            </w:r>
          </w:p>
        </w:tc>
        <w:tc>
          <w:tcPr>
            <w:tcW w:w="1304" w:type="dxa"/>
          </w:tcPr>
          <w:p w:rsidR="005A48F4" w:rsidRDefault="005A48F4">
            <w:pPr>
              <w:pStyle w:val="ConsPlusNormal"/>
              <w:jc w:val="right"/>
            </w:pPr>
            <w:r>
              <w:t>583139,3</w:t>
            </w:r>
          </w:p>
        </w:tc>
        <w:tc>
          <w:tcPr>
            <w:tcW w:w="1304" w:type="dxa"/>
          </w:tcPr>
          <w:p w:rsidR="005A48F4" w:rsidRDefault="005A48F4">
            <w:pPr>
              <w:pStyle w:val="ConsPlusNormal"/>
              <w:jc w:val="right"/>
            </w:pPr>
            <w:r>
              <w:t>952838,6</w:t>
            </w:r>
          </w:p>
        </w:tc>
        <w:tc>
          <w:tcPr>
            <w:tcW w:w="1304" w:type="dxa"/>
          </w:tcPr>
          <w:p w:rsidR="005A48F4" w:rsidRDefault="005A48F4">
            <w:pPr>
              <w:pStyle w:val="ConsPlusNormal"/>
              <w:jc w:val="right"/>
            </w:pPr>
            <w:r>
              <w:t>0,0</w:t>
            </w:r>
          </w:p>
        </w:tc>
      </w:tr>
      <w:tr w:rsidR="005A48F4">
        <w:tc>
          <w:tcPr>
            <w:tcW w:w="3572" w:type="dxa"/>
          </w:tcPr>
          <w:p w:rsidR="005A48F4" w:rsidRDefault="005A48F4">
            <w:pPr>
              <w:pStyle w:val="ConsPlusNormal"/>
            </w:pPr>
            <w:r>
              <w:lastRenderedPageBreak/>
              <w:t>РЕКОНСТРУКЦИЯ ПРИМОРСКОЙ ПНС</w:t>
            </w:r>
          </w:p>
        </w:tc>
        <w:tc>
          <w:tcPr>
            <w:tcW w:w="1417" w:type="dxa"/>
          </w:tcPr>
          <w:p w:rsidR="005A48F4" w:rsidRDefault="005A48F4">
            <w:pPr>
              <w:pStyle w:val="ConsPlusNormal"/>
              <w:jc w:val="center"/>
            </w:pPr>
            <w:r>
              <w:t>0720080310</w:t>
            </w:r>
          </w:p>
        </w:tc>
        <w:tc>
          <w:tcPr>
            <w:tcW w:w="2800" w:type="dxa"/>
          </w:tcPr>
          <w:p w:rsidR="005A48F4" w:rsidRDefault="005A48F4">
            <w:pPr>
              <w:pStyle w:val="ConsPlusNormal"/>
              <w:jc w:val="center"/>
            </w:pPr>
            <w:r>
              <w:t>ПРИМОРСКИЙ</w:t>
            </w:r>
          </w:p>
        </w:tc>
        <w:tc>
          <w:tcPr>
            <w:tcW w:w="1304" w:type="dxa"/>
          </w:tcPr>
          <w:p w:rsidR="005A48F4" w:rsidRDefault="005A48F4">
            <w:pPr>
              <w:pStyle w:val="ConsPlusNormal"/>
              <w:jc w:val="center"/>
            </w:pPr>
            <w:r>
              <w:t>2019-2021</w:t>
            </w:r>
          </w:p>
        </w:tc>
        <w:tc>
          <w:tcPr>
            <w:tcW w:w="1304" w:type="dxa"/>
          </w:tcPr>
          <w:p w:rsidR="005A48F4" w:rsidRDefault="005A48F4">
            <w:pPr>
              <w:pStyle w:val="ConsPlusNormal"/>
              <w:jc w:val="right"/>
            </w:pPr>
            <w:r>
              <w:t>463977,4</w:t>
            </w:r>
          </w:p>
        </w:tc>
        <w:tc>
          <w:tcPr>
            <w:tcW w:w="1304" w:type="dxa"/>
          </w:tcPr>
          <w:p w:rsidR="005A48F4" w:rsidRDefault="005A48F4">
            <w:pPr>
              <w:pStyle w:val="ConsPlusNormal"/>
              <w:jc w:val="right"/>
            </w:pPr>
            <w:r>
              <w:t>463977,4</w:t>
            </w:r>
          </w:p>
        </w:tc>
        <w:tc>
          <w:tcPr>
            <w:tcW w:w="1304" w:type="dxa"/>
          </w:tcPr>
          <w:p w:rsidR="005A48F4" w:rsidRDefault="005A48F4">
            <w:pPr>
              <w:pStyle w:val="ConsPlusNormal"/>
              <w:jc w:val="right"/>
            </w:pPr>
            <w:r>
              <w:t>40000,0</w:t>
            </w:r>
          </w:p>
        </w:tc>
        <w:tc>
          <w:tcPr>
            <w:tcW w:w="1304" w:type="dxa"/>
          </w:tcPr>
          <w:p w:rsidR="005A48F4" w:rsidRDefault="005A48F4">
            <w:pPr>
              <w:pStyle w:val="ConsPlusNormal"/>
              <w:jc w:val="right"/>
            </w:pPr>
            <w:r>
              <w:t>150000,0</w:t>
            </w:r>
          </w:p>
        </w:tc>
        <w:tc>
          <w:tcPr>
            <w:tcW w:w="1304" w:type="dxa"/>
          </w:tcPr>
          <w:p w:rsidR="005A48F4" w:rsidRDefault="005A48F4">
            <w:pPr>
              <w:pStyle w:val="ConsPlusNormal"/>
              <w:jc w:val="right"/>
            </w:pPr>
            <w:r>
              <w:t>273977,4</w:t>
            </w:r>
          </w:p>
        </w:tc>
      </w:tr>
      <w:tr w:rsidR="005A48F4">
        <w:tc>
          <w:tcPr>
            <w:tcW w:w="15613" w:type="dxa"/>
            <w:gridSpan w:val="9"/>
          </w:tcPr>
          <w:p w:rsidR="005A48F4" w:rsidRDefault="005A48F4">
            <w:pPr>
              <w:pStyle w:val="ConsPlusNormal"/>
              <w:outlineLvl w:val="1"/>
            </w:pPr>
            <w:r>
              <w:t>ЗАКАЗЧИК: КОМИТЕТ ФИНАНСОВ САНКТ-ПЕТЕРБУРГА</w:t>
            </w:r>
          </w:p>
        </w:tc>
      </w:tr>
      <w:tr w:rsidR="005A48F4">
        <w:tc>
          <w:tcPr>
            <w:tcW w:w="3572" w:type="dxa"/>
          </w:tcPr>
          <w:p w:rsidR="005A48F4" w:rsidRDefault="005A48F4">
            <w:pPr>
              <w:pStyle w:val="ConsPlusNormal"/>
            </w:pPr>
            <w:r>
              <w:t>ИТОГО ПО ЗАКАЗЧИКУ:</w:t>
            </w:r>
          </w:p>
        </w:tc>
        <w:tc>
          <w:tcPr>
            <w:tcW w:w="1417" w:type="dxa"/>
          </w:tcPr>
          <w:p w:rsidR="005A48F4" w:rsidRDefault="005A48F4">
            <w:pPr>
              <w:pStyle w:val="ConsPlusNormal"/>
              <w:jc w:val="center"/>
            </w:pPr>
          </w:p>
        </w:tc>
        <w:tc>
          <w:tcPr>
            <w:tcW w:w="2800" w:type="dxa"/>
          </w:tcPr>
          <w:p w:rsidR="005A48F4" w:rsidRDefault="005A48F4">
            <w:pPr>
              <w:pStyle w:val="ConsPlusNormal"/>
              <w:jc w:val="center"/>
            </w:pPr>
          </w:p>
        </w:tc>
        <w:tc>
          <w:tcPr>
            <w:tcW w:w="1304" w:type="dxa"/>
          </w:tcPr>
          <w:p w:rsidR="005A48F4" w:rsidRDefault="005A48F4">
            <w:pPr>
              <w:pStyle w:val="ConsPlusNormal"/>
              <w:jc w:val="center"/>
            </w:pP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928502,2</w:t>
            </w:r>
          </w:p>
        </w:tc>
        <w:tc>
          <w:tcPr>
            <w:tcW w:w="1304" w:type="dxa"/>
          </w:tcPr>
          <w:p w:rsidR="005A48F4" w:rsidRDefault="005A48F4">
            <w:pPr>
              <w:pStyle w:val="ConsPlusNormal"/>
              <w:jc w:val="right"/>
            </w:pPr>
            <w:r>
              <w:t>34553230,1</w:t>
            </w:r>
          </w:p>
        </w:tc>
      </w:tr>
      <w:tr w:rsidR="005A48F4">
        <w:tc>
          <w:tcPr>
            <w:tcW w:w="3572" w:type="dxa"/>
          </w:tcPr>
          <w:p w:rsidR="005A48F4" w:rsidRDefault="005A48F4">
            <w:pPr>
              <w:pStyle w:val="ConsPlusNormal"/>
            </w:pPr>
            <w:r>
              <w:t>УСЛОВНО УТВЕРЖДЕННЫЕ РАСХОДЫ</w:t>
            </w:r>
          </w:p>
        </w:tc>
        <w:tc>
          <w:tcPr>
            <w:tcW w:w="1417" w:type="dxa"/>
          </w:tcPr>
          <w:p w:rsidR="005A48F4" w:rsidRDefault="005A48F4">
            <w:pPr>
              <w:pStyle w:val="ConsPlusNormal"/>
              <w:jc w:val="center"/>
            </w:pPr>
            <w:r>
              <w:t>9900009990</w:t>
            </w:r>
          </w:p>
        </w:tc>
        <w:tc>
          <w:tcPr>
            <w:tcW w:w="2800" w:type="dxa"/>
          </w:tcPr>
          <w:p w:rsidR="005A48F4" w:rsidRDefault="005A48F4">
            <w:pPr>
              <w:pStyle w:val="ConsPlusNormal"/>
              <w:jc w:val="center"/>
            </w:pPr>
            <w:r>
              <w:t>САНКТ-ПЕТЕРБУРГ</w:t>
            </w:r>
          </w:p>
        </w:tc>
        <w:tc>
          <w:tcPr>
            <w:tcW w:w="1304" w:type="dxa"/>
          </w:tcPr>
          <w:p w:rsidR="005A48F4" w:rsidRDefault="005A48F4">
            <w:pPr>
              <w:pStyle w:val="ConsPlusNormal"/>
              <w:jc w:val="center"/>
            </w:pPr>
            <w:r>
              <w:t>2020-2021</w:t>
            </w:r>
          </w:p>
        </w:tc>
        <w:tc>
          <w:tcPr>
            <w:tcW w:w="1304" w:type="dxa"/>
          </w:tcPr>
          <w:p w:rsidR="005A48F4" w:rsidRDefault="005A48F4">
            <w:pPr>
              <w:pStyle w:val="ConsPlusNormal"/>
              <w:jc w:val="right"/>
            </w:pPr>
          </w:p>
        </w:tc>
        <w:tc>
          <w:tcPr>
            <w:tcW w:w="1304" w:type="dxa"/>
          </w:tcPr>
          <w:p w:rsidR="005A48F4" w:rsidRDefault="005A48F4">
            <w:pPr>
              <w:pStyle w:val="ConsPlusNormal"/>
              <w:jc w:val="right"/>
            </w:pPr>
          </w:p>
        </w:tc>
        <w:tc>
          <w:tcPr>
            <w:tcW w:w="1304" w:type="dxa"/>
          </w:tcPr>
          <w:p w:rsidR="005A48F4" w:rsidRDefault="005A48F4">
            <w:pPr>
              <w:pStyle w:val="ConsPlusNormal"/>
              <w:jc w:val="right"/>
            </w:pPr>
            <w:r>
              <w:t>0,0</w:t>
            </w:r>
          </w:p>
        </w:tc>
        <w:tc>
          <w:tcPr>
            <w:tcW w:w="1304" w:type="dxa"/>
          </w:tcPr>
          <w:p w:rsidR="005A48F4" w:rsidRDefault="005A48F4">
            <w:pPr>
              <w:pStyle w:val="ConsPlusNormal"/>
              <w:jc w:val="right"/>
            </w:pPr>
            <w:r>
              <w:t>928502,2</w:t>
            </w:r>
          </w:p>
        </w:tc>
        <w:tc>
          <w:tcPr>
            <w:tcW w:w="1304" w:type="dxa"/>
          </w:tcPr>
          <w:p w:rsidR="005A48F4" w:rsidRDefault="005A48F4">
            <w:pPr>
              <w:pStyle w:val="ConsPlusNormal"/>
              <w:jc w:val="right"/>
            </w:pPr>
            <w:r>
              <w:t>34553230,1</w:t>
            </w:r>
          </w:p>
        </w:tc>
      </w:tr>
    </w:tbl>
    <w:p w:rsidR="005A48F4" w:rsidRDefault="005A48F4">
      <w:pPr>
        <w:sectPr w:rsidR="005A48F4">
          <w:pgSz w:w="16838" w:h="11905" w:orient="landscape"/>
          <w:pgMar w:top="1701" w:right="1134" w:bottom="850" w:left="1134" w:header="0" w:footer="0" w:gutter="0"/>
          <w:cols w:space="720"/>
        </w:sectPr>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t>ПРИЛОЖЕНИЕ 18</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ind w:firstLine="540"/>
        <w:jc w:val="both"/>
      </w:pPr>
    </w:p>
    <w:p w:rsidR="005A48F4" w:rsidRDefault="005A48F4">
      <w:pPr>
        <w:pStyle w:val="ConsPlusTitle"/>
        <w:jc w:val="center"/>
      </w:pPr>
      <w:bookmarkStart w:id="19" w:name="P81901"/>
      <w:bookmarkEnd w:id="19"/>
      <w:r>
        <w:t>РАСПРЕДЕЛЕНИЕ</w:t>
      </w:r>
    </w:p>
    <w:p w:rsidR="005A48F4" w:rsidRDefault="005A48F4">
      <w:pPr>
        <w:pStyle w:val="ConsPlusTitle"/>
        <w:jc w:val="center"/>
      </w:pPr>
      <w:r>
        <w:t>БЮДЖЕТНЫХ АССИГНОВАНИЙ ДОРОЖНОГО ФОНДА САНКТ-ПЕТЕРБУРГА</w:t>
      </w:r>
    </w:p>
    <w:p w:rsidR="005A48F4" w:rsidRDefault="005A48F4">
      <w:pPr>
        <w:pStyle w:val="ConsPlusTitle"/>
        <w:jc w:val="center"/>
      </w:pPr>
      <w:r>
        <w:t>НА 2019 ГОД И НА ПЛАНОВЫЙ ПЕРИОД 2020 И 2021 ГОДОВ</w:t>
      </w:r>
    </w:p>
    <w:p w:rsidR="005A48F4" w:rsidRDefault="005A48F4">
      <w:pPr>
        <w:pStyle w:val="ConsPlusNormal"/>
        <w:jc w:val="center"/>
      </w:pPr>
    </w:p>
    <w:p w:rsidR="005A48F4" w:rsidRDefault="005A48F4">
      <w:pPr>
        <w:pStyle w:val="ConsPlusNormal"/>
        <w:jc w:val="right"/>
      </w:pPr>
      <w:r>
        <w:t>(тыс. руб.)</w:t>
      </w:r>
    </w:p>
    <w:p w:rsidR="005A48F4" w:rsidRDefault="005A48F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402"/>
        <w:gridCol w:w="972"/>
        <w:gridCol w:w="1456"/>
        <w:gridCol w:w="1077"/>
        <w:gridCol w:w="1396"/>
        <w:gridCol w:w="1417"/>
        <w:gridCol w:w="1424"/>
      </w:tblGrid>
      <w:tr w:rsidR="005A48F4">
        <w:tc>
          <w:tcPr>
            <w:tcW w:w="907" w:type="dxa"/>
            <w:vMerge w:val="restart"/>
          </w:tcPr>
          <w:p w:rsidR="005A48F4" w:rsidRDefault="005A48F4">
            <w:pPr>
              <w:pStyle w:val="ConsPlusNormal"/>
              <w:jc w:val="center"/>
            </w:pPr>
            <w:r>
              <w:t>Номер</w:t>
            </w:r>
          </w:p>
        </w:tc>
        <w:tc>
          <w:tcPr>
            <w:tcW w:w="3402" w:type="dxa"/>
            <w:vMerge w:val="restart"/>
          </w:tcPr>
          <w:p w:rsidR="005A48F4" w:rsidRDefault="005A48F4">
            <w:pPr>
              <w:pStyle w:val="ConsPlusNormal"/>
              <w:jc w:val="center"/>
            </w:pPr>
            <w:r>
              <w:t>Наименование</w:t>
            </w:r>
          </w:p>
        </w:tc>
        <w:tc>
          <w:tcPr>
            <w:tcW w:w="972" w:type="dxa"/>
            <w:vMerge w:val="restart"/>
          </w:tcPr>
          <w:p w:rsidR="005A48F4" w:rsidRDefault="005A48F4">
            <w:pPr>
              <w:pStyle w:val="ConsPlusNormal"/>
              <w:jc w:val="center"/>
            </w:pPr>
            <w:r>
              <w:t>Код раздела/подраздела</w:t>
            </w:r>
          </w:p>
        </w:tc>
        <w:tc>
          <w:tcPr>
            <w:tcW w:w="1456" w:type="dxa"/>
            <w:vMerge w:val="restart"/>
          </w:tcPr>
          <w:p w:rsidR="005A48F4" w:rsidRDefault="005A48F4">
            <w:pPr>
              <w:pStyle w:val="ConsPlusNormal"/>
              <w:jc w:val="center"/>
            </w:pPr>
            <w:r>
              <w:t>Код целевой статьи</w:t>
            </w:r>
          </w:p>
        </w:tc>
        <w:tc>
          <w:tcPr>
            <w:tcW w:w="1077" w:type="dxa"/>
            <w:vMerge w:val="restart"/>
          </w:tcPr>
          <w:p w:rsidR="005A48F4" w:rsidRDefault="005A48F4">
            <w:pPr>
              <w:pStyle w:val="ConsPlusNormal"/>
              <w:jc w:val="center"/>
            </w:pPr>
            <w:r>
              <w:t>Код вида расходов (группа)</w:t>
            </w:r>
          </w:p>
        </w:tc>
        <w:tc>
          <w:tcPr>
            <w:tcW w:w="1396" w:type="dxa"/>
            <w:vMerge w:val="restart"/>
          </w:tcPr>
          <w:p w:rsidR="005A48F4" w:rsidRDefault="005A48F4">
            <w:pPr>
              <w:pStyle w:val="ConsPlusNormal"/>
              <w:jc w:val="center"/>
            </w:pPr>
            <w:r>
              <w:t>2019 год</w:t>
            </w:r>
          </w:p>
        </w:tc>
        <w:tc>
          <w:tcPr>
            <w:tcW w:w="2841" w:type="dxa"/>
            <w:gridSpan w:val="2"/>
          </w:tcPr>
          <w:p w:rsidR="005A48F4" w:rsidRDefault="005A48F4">
            <w:pPr>
              <w:pStyle w:val="ConsPlusNormal"/>
              <w:jc w:val="center"/>
            </w:pPr>
            <w:r>
              <w:t>Плановый период</w:t>
            </w:r>
          </w:p>
        </w:tc>
      </w:tr>
      <w:tr w:rsidR="005A48F4">
        <w:tc>
          <w:tcPr>
            <w:tcW w:w="907" w:type="dxa"/>
            <w:vMerge/>
          </w:tcPr>
          <w:p w:rsidR="005A48F4" w:rsidRDefault="005A48F4"/>
        </w:tc>
        <w:tc>
          <w:tcPr>
            <w:tcW w:w="3402" w:type="dxa"/>
            <w:vMerge/>
          </w:tcPr>
          <w:p w:rsidR="005A48F4" w:rsidRDefault="005A48F4"/>
        </w:tc>
        <w:tc>
          <w:tcPr>
            <w:tcW w:w="972" w:type="dxa"/>
            <w:vMerge/>
          </w:tcPr>
          <w:p w:rsidR="005A48F4" w:rsidRDefault="005A48F4"/>
        </w:tc>
        <w:tc>
          <w:tcPr>
            <w:tcW w:w="1456" w:type="dxa"/>
            <w:vMerge/>
          </w:tcPr>
          <w:p w:rsidR="005A48F4" w:rsidRDefault="005A48F4"/>
        </w:tc>
        <w:tc>
          <w:tcPr>
            <w:tcW w:w="1077" w:type="dxa"/>
            <w:vMerge/>
          </w:tcPr>
          <w:p w:rsidR="005A48F4" w:rsidRDefault="005A48F4"/>
        </w:tc>
        <w:tc>
          <w:tcPr>
            <w:tcW w:w="1396" w:type="dxa"/>
            <w:vMerge/>
          </w:tcPr>
          <w:p w:rsidR="005A48F4" w:rsidRDefault="005A48F4"/>
        </w:tc>
        <w:tc>
          <w:tcPr>
            <w:tcW w:w="1417" w:type="dxa"/>
          </w:tcPr>
          <w:p w:rsidR="005A48F4" w:rsidRDefault="005A48F4">
            <w:pPr>
              <w:pStyle w:val="ConsPlusNormal"/>
              <w:jc w:val="center"/>
            </w:pPr>
            <w:r>
              <w:t>2020 год</w:t>
            </w:r>
          </w:p>
        </w:tc>
        <w:tc>
          <w:tcPr>
            <w:tcW w:w="1424" w:type="dxa"/>
          </w:tcPr>
          <w:p w:rsidR="005A48F4" w:rsidRDefault="005A48F4">
            <w:pPr>
              <w:pStyle w:val="ConsPlusNormal"/>
              <w:jc w:val="center"/>
            </w:pPr>
            <w:r>
              <w:t>2021 год</w:t>
            </w:r>
          </w:p>
        </w:tc>
      </w:tr>
      <w:tr w:rsidR="005A48F4">
        <w:tc>
          <w:tcPr>
            <w:tcW w:w="907" w:type="dxa"/>
          </w:tcPr>
          <w:p w:rsidR="005A48F4" w:rsidRDefault="005A48F4">
            <w:pPr>
              <w:pStyle w:val="ConsPlusNormal"/>
              <w:jc w:val="center"/>
              <w:outlineLvl w:val="1"/>
            </w:pPr>
            <w:r>
              <w:t>1.</w:t>
            </w:r>
          </w:p>
        </w:tc>
        <w:tc>
          <w:tcPr>
            <w:tcW w:w="3402" w:type="dxa"/>
          </w:tcPr>
          <w:p w:rsidR="005A48F4" w:rsidRDefault="005A48F4">
            <w:pPr>
              <w:pStyle w:val="ConsPlusNormal"/>
            </w:pPr>
            <w:r>
              <w:t>КОМИТЕТ ИМУЩЕСТВЕННЫХ ОТНОШЕНИЙ САНКТ-ПЕТЕРБУРГА (830)</w:t>
            </w:r>
          </w:p>
        </w:tc>
        <w:tc>
          <w:tcPr>
            <w:tcW w:w="972" w:type="dxa"/>
          </w:tcPr>
          <w:p w:rsidR="005A48F4" w:rsidRDefault="005A48F4">
            <w:pPr>
              <w:pStyle w:val="ConsPlusNormal"/>
              <w:jc w:val="center"/>
            </w:pPr>
          </w:p>
        </w:tc>
        <w:tc>
          <w:tcPr>
            <w:tcW w:w="1456" w:type="dxa"/>
          </w:tcPr>
          <w:p w:rsidR="005A48F4" w:rsidRDefault="005A48F4">
            <w:pPr>
              <w:pStyle w:val="ConsPlusNormal"/>
              <w:jc w:val="center"/>
            </w:pPr>
          </w:p>
        </w:tc>
        <w:tc>
          <w:tcPr>
            <w:tcW w:w="1077" w:type="dxa"/>
          </w:tcPr>
          <w:p w:rsidR="005A48F4" w:rsidRDefault="005A48F4">
            <w:pPr>
              <w:pStyle w:val="ConsPlusNormal"/>
              <w:jc w:val="center"/>
            </w:pPr>
          </w:p>
        </w:tc>
        <w:tc>
          <w:tcPr>
            <w:tcW w:w="1396" w:type="dxa"/>
          </w:tcPr>
          <w:p w:rsidR="005A48F4" w:rsidRDefault="005A48F4">
            <w:pPr>
              <w:pStyle w:val="ConsPlusNormal"/>
              <w:jc w:val="center"/>
            </w:pPr>
            <w:r>
              <w:t>3659438,8</w:t>
            </w:r>
          </w:p>
        </w:tc>
        <w:tc>
          <w:tcPr>
            <w:tcW w:w="1417" w:type="dxa"/>
          </w:tcPr>
          <w:p w:rsidR="005A48F4" w:rsidRDefault="005A48F4">
            <w:pPr>
              <w:pStyle w:val="ConsPlusNormal"/>
              <w:jc w:val="center"/>
            </w:pPr>
            <w:r>
              <w:t>6685748,2</w:t>
            </w:r>
          </w:p>
        </w:tc>
        <w:tc>
          <w:tcPr>
            <w:tcW w:w="1424" w:type="dxa"/>
          </w:tcPr>
          <w:p w:rsidR="005A48F4" w:rsidRDefault="005A48F4">
            <w:pPr>
              <w:pStyle w:val="ConsPlusNormal"/>
              <w:jc w:val="center"/>
            </w:pPr>
            <w:r>
              <w:t>2097687,6</w:t>
            </w:r>
          </w:p>
        </w:tc>
      </w:tr>
      <w:tr w:rsidR="005A48F4">
        <w:tc>
          <w:tcPr>
            <w:tcW w:w="907" w:type="dxa"/>
          </w:tcPr>
          <w:p w:rsidR="005A48F4" w:rsidRDefault="005A48F4">
            <w:pPr>
              <w:pStyle w:val="ConsPlusNormal"/>
              <w:jc w:val="center"/>
            </w:pPr>
            <w:r>
              <w:t>1.1.</w:t>
            </w:r>
          </w:p>
        </w:tc>
        <w:tc>
          <w:tcPr>
            <w:tcW w:w="3402" w:type="dxa"/>
          </w:tcPr>
          <w:p w:rsidR="005A48F4" w:rsidRDefault="005A48F4">
            <w:pPr>
              <w:pStyle w:val="ConsPlusNormal"/>
            </w:pPr>
            <w:r>
              <w:t xml:space="preserve">Расходы на приобретение объектов недвижимости в соответствии с Соглашением о создании и эксплуатации на основе ГЧП автомобильных дорог на территории жилого района "Славянка" Пушкинского района Санкт-Петербурга от 01.11.2012 N </w:t>
            </w:r>
            <w:r>
              <w:lastRenderedPageBreak/>
              <w:t>42-с в соответствии с АИП</w:t>
            </w:r>
          </w:p>
        </w:tc>
        <w:tc>
          <w:tcPr>
            <w:tcW w:w="972" w:type="dxa"/>
          </w:tcPr>
          <w:p w:rsidR="005A48F4" w:rsidRDefault="005A48F4">
            <w:pPr>
              <w:pStyle w:val="ConsPlusNormal"/>
              <w:jc w:val="center"/>
            </w:pPr>
            <w:r>
              <w:lastRenderedPageBreak/>
              <w:t>04 09</w:t>
            </w:r>
          </w:p>
        </w:tc>
        <w:tc>
          <w:tcPr>
            <w:tcW w:w="1456" w:type="dxa"/>
          </w:tcPr>
          <w:p w:rsidR="005A48F4" w:rsidRDefault="005A48F4">
            <w:pPr>
              <w:pStyle w:val="ConsPlusNormal"/>
              <w:jc w:val="center"/>
            </w:pPr>
            <w:r>
              <w:t>0510060500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20687,6</w:t>
            </w:r>
          </w:p>
        </w:tc>
        <w:tc>
          <w:tcPr>
            <w:tcW w:w="1417" w:type="dxa"/>
          </w:tcPr>
          <w:p w:rsidR="005A48F4" w:rsidRDefault="005A48F4">
            <w:pPr>
              <w:pStyle w:val="ConsPlusNormal"/>
              <w:jc w:val="center"/>
            </w:pPr>
            <w:r>
              <w:t>20687,6</w:t>
            </w:r>
          </w:p>
        </w:tc>
        <w:tc>
          <w:tcPr>
            <w:tcW w:w="1424" w:type="dxa"/>
          </w:tcPr>
          <w:p w:rsidR="005A48F4" w:rsidRDefault="005A48F4">
            <w:pPr>
              <w:pStyle w:val="ConsPlusNormal"/>
              <w:jc w:val="center"/>
            </w:pPr>
            <w:r>
              <w:t>20687,6</w:t>
            </w:r>
          </w:p>
        </w:tc>
      </w:tr>
      <w:tr w:rsidR="005A48F4">
        <w:tc>
          <w:tcPr>
            <w:tcW w:w="907" w:type="dxa"/>
          </w:tcPr>
          <w:p w:rsidR="005A48F4" w:rsidRDefault="005A48F4">
            <w:pPr>
              <w:pStyle w:val="ConsPlusNormal"/>
              <w:jc w:val="center"/>
            </w:pPr>
            <w:r>
              <w:lastRenderedPageBreak/>
              <w:t>1.1.1.</w:t>
            </w:r>
          </w:p>
        </w:tc>
        <w:tc>
          <w:tcPr>
            <w:tcW w:w="3402" w:type="dxa"/>
          </w:tcPr>
          <w:p w:rsidR="005A48F4" w:rsidRDefault="005A48F4">
            <w:pPr>
              <w:pStyle w:val="ConsPlusNormal"/>
            </w:pPr>
            <w:r>
              <w:t>Капитальные вложения в объекты государственной (муниципальной) собственности</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0510060500</w:t>
            </w:r>
          </w:p>
        </w:tc>
        <w:tc>
          <w:tcPr>
            <w:tcW w:w="1077" w:type="dxa"/>
          </w:tcPr>
          <w:p w:rsidR="005A48F4" w:rsidRDefault="005A48F4">
            <w:pPr>
              <w:pStyle w:val="ConsPlusNormal"/>
              <w:jc w:val="center"/>
            </w:pPr>
            <w:r>
              <w:t>400</w:t>
            </w:r>
          </w:p>
        </w:tc>
        <w:tc>
          <w:tcPr>
            <w:tcW w:w="1396" w:type="dxa"/>
          </w:tcPr>
          <w:p w:rsidR="005A48F4" w:rsidRDefault="005A48F4">
            <w:pPr>
              <w:pStyle w:val="ConsPlusNormal"/>
              <w:jc w:val="center"/>
            </w:pPr>
            <w:r>
              <w:t>20687,6</w:t>
            </w:r>
          </w:p>
        </w:tc>
        <w:tc>
          <w:tcPr>
            <w:tcW w:w="1417" w:type="dxa"/>
          </w:tcPr>
          <w:p w:rsidR="005A48F4" w:rsidRDefault="005A48F4">
            <w:pPr>
              <w:pStyle w:val="ConsPlusNormal"/>
              <w:jc w:val="center"/>
            </w:pPr>
            <w:r>
              <w:t>20687,6</w:t>
            </w:r>
          </w:p>
        </w:tc>
        <w:tc>
          <w:tcPr>
            <w:tcW w:w="1424" w:type="dxa"/>
          </w:tcPr>
          <w:p w:rsidR="005A48F4" w:rsidRDefault="005A48F4">
            <w:pPr>
              <w:pStyle w:val="ConsPlusNormal"/>
              <w:jc w:val="center"/>
            </w:pPr>
            <w:r>
              <w:t>20687,6</w:t>
            </w:r>
          </w:p>
        </w:tc>
      </w:tr>
      <w:tr w:rsidR="005A48F4">
        <w:tc>
          <w:tcPr>
            <w:tcW w:w="907" w:type="dxa"/>
          </w:tcPr>
          <w:p w:rsidR="005A48F4" w:rsidRDefault="005A48F4">
            <w:pPr>
              <w:pStyle w:val="ConsPlusNormal"/>
              <w:jc w:val="center"/>
            </w:pPr>
            <w:r>
              <w:t>1.2.</w:t>
            </w:r>
          </w:p>
        </w:tc>
        <w:tc>
          <w:tcPr>
            <w:tcW w:w="3402" w:type="dxa"/>
          </w:tcPr>
          <w:p w:rsidR="005A48F4" w:rsidRDefault="005A48F4">
            <w:pPr>
              <w:pStyle w:val="ConsPlusNormal"/>
            </w:pPr>
            <w:r>
              <w:t>Бюджетные инвестиции АО "Западный скоростной диаметр" в рамках реализации ДЦП СПб "Финансирование создания в Санкт-Петербурге автомобильной дороги "Западный скоростной диаметр"</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0510060560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2513300,0</w:t>
            </w:r>
          </w:p>
        </w:tc>
        <w:tc>
          <w:tcPr>
            <w:tcW w:w="1417" w:type="dxa"/>
          </w:tcPr>
          <w:p w:rsidR="005A48F4" w:rsidRDefault="005A48F4">
            <w:pPr>
              <w:pStyle w:val="ConsPlusNormal"/>
              <w:jc w:val="center"/>
            </w:pPr>
            <w:r>
              <w:t>2493700,0</w:t>
            </w:r>
          </w:p>
        </w:tc>
        <w:tc>
          <w:tcPr>
            <w:tcW w:w="1424" w:type="dxa"/>
          </w:tcPr>
          <w:p w:rsidR="005A48F4" w:rsidRDefault="005A48F4">
            <w:pPr>
              <w:pStyle w:val="ConsPlusNormal"/>
              <w:jc w:val="center"/>
            </w:pPr>
            <w:r>
              <w:t>2077000,0</w:t>
            </w:r>
          </w:p>
        </w:tc>
      </w:tr>
      <w:tr w:rsidR="005A48F4">
        <w:tc>
          <w:tcPr>
            <w:tcW w:w="907" w:type="dxa"/>
          </w:tcPr>
          <w:p w:rsidR="005A48F4" w:rsidRDefault="005A48F4">
            <w:pPr>
              <w:pStyle w:val="ConsPlusNormal"/>
              <w:jc w:val="center"/>
            </w:pPr>
            <w:r>
              <w:t>1.2.1.</w:t>
            </w:r>
          </w:p>
        </w:tc>
        <w:tc>
          <w:tcPr>
            <w:tcW w:w="3402" w:type="dxa"/>
          </w:tcPr>
          <w:p w:rsidR="005A48F4" w:rsidRDefault="005A48F4">
            <w:pPr>
              <w:pStyle w:val="ConsPlusNormal"/>
            </w:pPr>
            <w:r>
              <w:t>Капитальные вложения в объекты государственной (муниципальной) собственности</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0510060560</w:t>
            </w:r>
          </w:p>
        </w:tc>
        <w:tc>
          <w:tcPr>
            <w:tcW w:w="1077" w:type="dxa"/>
          </w:tcPr>
          <w:p w:rsidR="005A48F4" w:rsidRDefault="005A48F4">
            <w:pPr>
              <w:pStyle w:val="ConsPlusNormal"/>
              <w:jc w:val="center"/>
            </w:pPr>
            <w:r>
              <w:t>400</w:t>
            </w:r>
          </w:p>
        </w:tc>
        <w:tc>
          <w:tcPr>
            <w:tcW w:w="1396" w:type="dxa"/>
          </w:tcPr>
          <w:p w:rsidR="005A48F4" w:rsidRDefault="005A48F4">
            <w:pPr>
              <w:pStyle w:val="ConsPlusNormal"/>
              <w:jc w:val="center"/>
            </w:pPr>
            <w:r>
              <w:t>2513300,0</w:t>
            </w:r>
          </w:p>
        </w:tc>
        <w:tc>
          <w:tcPr>
            <w:tcW w:w="1417" w:type="dxa"/>
          </w:tcPr>
          <w:p w:rsidR="005A48F4" w:rsidRDefault="005A48F4">
            <w:pPr>
              <w:pStyle w:val="ConsPlusNormal"/>
              <w:jc w:val="center"/>
            </w:pPr>
            <w:r>
              <w:t>2493700,0</w:t>
            </w:r>
          </w:p>
        </w:tc>
        <w:tc>
          <w:tcPr>
            <w:tcW w:w="1424" w:type="dxa"/>
          </w:tcPr>
          <w:p w:rsidR="005A48F4" w:rsidRDefault="005A48F4">
            <w:pPr>
              <w:pStyle w:val="ConsPlusNormal"/>
              <w:jc w:val="center"/>
            </w:pPr>
            <w:r>
              <w:t>2077000,0</w:t>
            </w:r>
          </w:p>
        </w:tc>
      </w:tr>
      <w:tr w:rsidR="005A48F4">
        <w:tc>
          <w:tcPr>
            <w:tcW w:w="907" w:type="dxa"/>
          </w:tcPr>
          <w:p w:rsidR="005A48F4" w:rsidRDefault="005A48F4">
            <w:pPr>
              <w:pStyle w:val="ConsPlusNormal"/>
              <w:jc w:val="center"/>
            </w:pPr>
            <w:r>
              <w:t>1.3.</w:t>
            </w:r>
          </w:p>
        </w:tc>
        <w:tc>
          <w:tcPr>
            <w:tcW w:w="3402" w:type="dxa"/>
          </w:tcPr>
          <w:p w:rsidR="005A48F4" w:rsidRDefault="005A48F4">
            <w:pPr>
              <w:pStyle w:val="ConsPlusNormal"/>
            </w:pPr>
            <w:r>
              <w:t>Бюджетные инвестиции АО "ЗСД" на реализацию ГП "Развитие транспортной системы Санкт-Петербурга" в соответствии с АИП</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0510061030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1125451,2</w:t>
            </w:r>
          </w:p>
        </w:tc>
        <w:tc>
          <w:tcPr>
            <w:tcW w:w="1417" w:type="dxa"/>
          </w:tcPr>
          <w:p w:rsidR="005A48F4" w:rsidRDefault="005A48F4">
            <w:pPr>
              <w:pStyle w:val="ConsPlusNormal"/>
              <w:jc w:val="center"/>
            </w:pPr>
            <w:r>
              <w:t>4171360,6</w:t>
            </w:r>
          </w:p>
        </w:tc>
        <w:tc>
          <w:tcPr>
            <w:tcW w:w="1424" w:type="dxa"/>
          </w:tcPr>
          <w:p w:rsidR="005A48F4" w:rsidRDefault="005A48F4">
            <w:pPr>
              <w:pStyle w:val="ConsPlusNormal"/>
              <w:jc w:val="center"/>
            </w:pPr>
            <w:r>
              <w:t>0,0</w:t>
            </w:r>
          </w:p>
        </w:tc>
      </w:tr>
      <w:tr w:rsidR="005A48F4">
        <w:tc>
          <w:tcPr>
            <w:tcW w:w="907" w:type="dxa"/>
          </w:tcPr>
          <w:p w:rsidR="005A48F4" w:rsidRDefault="005A48F4">
            <w:pPr>
              <w:pStyle w:val="ConsPlusNormal"/>
              <w:jc w:val="center"/>
            </w:pPr>
            <w:r>
              <w:t>1.3.1.</w:t>
            </w:r>
          </w:p>
        </w:tc>
        <w:tc>
          <w:tcPr>
            <w:tcW w:w="3402" w:type="dxa"/>
          </w:tcPr>
          <w:p w:rsidR="005A48F4" w:rsidRDefault="005A48F4">
            <w:pPr>
              <w:pStyle w:val="ConsPlusNormal"/>
            </w:pPr>
            <w:r>
              <w:t>Капитальные вложения в объекты государственной (муниципальной) собственности</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0510061030</w:t>
            </w:r>
          </w:p>
        </w:tc>
        <w:tc>
          <w:tcPr>
            <w:tcW w:w="1077" w:type="dxa"/>
          </w:tcPr>
          <w:p w:rsidR="005A48F4" w:rsidRDefault="005A48F4">
            <w:pPr>
              <w:pStyle w:val="ConsPlusNormal"/>
              <w:jc w:val="center"/>
            </w:pPr>
            <w:r>
              <w:t>400</w:t>
            </w:r>
          </w:p>
        </w:tc>
        <w:tc>
          <w:tcPr>
            <w:tcW w:w="1396" w:type="dxa"/>
          </w:tcPr>
          <w:p w:rsidR="005A48F4" w:rsidRDefault="005A48F4">
            <w:pPr>
              <w:pStyle w:val="ConsPlusNormal"/>
              <w:jc w:val="center"/>
            </w:pPr>
            <w:r>
              <w:t>1125451,2</w:t>
            </w:r>
          </w:p>
        </w:tc>
        <w:tc>
          <w:tcPr>
            <w:tcW w:w="1417" w:type="dxa"/>
          </w:tcPr>
          <w:p w:rsidR="005A48F4" w:rsidRDefault="005A48F4">
            <w:pPr>
              <w:pStyle w:val="ConsPlusNormal"/>
              <w:jc w:val="center"/>
            </w:pPr>
            <w:r>
              <w:t>4171360,6</w:t>
            </w:r>
          </w:p>
        </w:tc>
        <w:tc>
          <w:tcPr>
            <w:tcW w:w="1424" w:type="dxa"/>
          </w:tcPr>
          <w:p w:rsidR="005A48F4" w:rsidRDefault="005A48F4">
            <w:pPr>
              <w:pStyle w:val="ConsPlusNormal"/>
              <w:jc w:val="center"/>
            </w:pPr>
            <w:r>
              <w:t>0,0</w:t>
            </w:r>
          </w:p>
        </w:tc>
      </w:tr>
      <w:tr w:rsidR="005A48F4">
        <w:tc>
          <w:tcPr>
            <w:tcW w:w="907" w:type="dxa"/>
          </w:tcPr>
          <w:p w:rsidR="005A48F4" w:rsidRDefault="005A48F4">
            <w:pPr>
              <w:pStyle w:val="ConsPlusNormal"/>
              <w:jc w:val="center"/>
              <w:outlineLvl w:val="1"/>
            </w:pPr>
            <w:r>
              <w:t>2.</w:t>
            </w:r>
          </w:p>
        </w:tc>
        <w:tc>
          <w:tcPr>
            <w:tcW w:w="3402" w:type="dxa"/>
          </w:tcPr>
          <w:p w:rsidR="005A48F4" w:rsidRDefault="005A48F4">
            <w:pPr>
              <w:pStyle w:val="ConsPlusNormal"/>
            </w:pPr>
            <w:r>
              <w:t>КОМИТЕТ ПО БЛАГОУСТРОЙСТВУ САНКТ-ПЕТЕРБУРГА (867)</w:t>
            </w:r>
          </w:p>
        </w:tc>
        <w:tc>
          <w:tcPr>
            <w:tcW w:w="972" w:type="dxa"/>
          </w:tcPr>
          <w:p w:rsidR="005A48F4" w:rsidRDefault="005A48F4">
            <w:pPr>
              <w:pStyle w:val="ConsPlusNormal"/>
              <w:jc w:val="center"/>
            </w:pPr>
          </w:p>
        </w:tc>
        <w:tc>
          <w:tcPr>
            <w:tcW w:w="1456" w:type="dxa"/>
          </w:tcPr>
          <w:p w:rsidR="005A48F4" w:rsidRDefault="005A48F4">
            <w:pPr>
              <w:pStyle w:val="ConsPlusNormal"/>
              <w:jc w:val="center"/>
            </w:pPr>
          </w:p>
        </w:tc>
        <w:tc>
          <w:tcPr>
            <w:tcW w:w="1077" w:type="dxa"/>
          </w:tcPr>
          <w:p w:rsidR="005A48F4" w:rsidRDefault="005A48F4">
            <w:pPr>
              <w:pStyle w:val="ConsPlusNormal"/>
              <w:jc w:val="center"/>
            </w:pPr>
          </w:p>
        </w:tc>
        <w:tc>
          <w:tcPr>
            <w:tcW w:w="1396" w:type="dxa"/>
          </w:tcPr>
          <w:p w:rsidR="005A48F4" w:rsidRDefault="005A48F4">
            <w:pPr>
              <w:pStyle w:val="ConsPlusNormal"/>
              <w:jc w:val="center"/>
            </w:pPr>
            <w:r>
              <w:t>9057355,7</w:t>
            </w:r>
          </w:p>
        </w:tc>
        <w:tc>
          <w:tcPr>
            <w:tcW w:w="1417" w:type="dxa"/>
          </w:tcPr>
          <w:p w:rsidR="005A48F4" w:rsidRDefault="005A48F4">
            <w:pPr>
              <w:pStyle w:val="ConsPlusNormal"/>
              <w:jc w:val="center"/>
            </w:pPr>
            <w:r>
              <w:t>9414323,8</w:t>
            </w:r>
          </w:p>
        </w:tc>
        <w:tc>
          <w:tcPr>
            <w:tcW w:w="1424" w:type="dxa"/>
          </w:tcPr>
          <w:p w:rsidR="005A48F4" w:rsidRDefault="005A48F4">
            <w:pPr>
              <w:pStyle w:val="ConsPlusNormal"/>
              <w:jc w:val="center"/>
            </w:pPr>
            <w:r>
              <w:t>9790531,1</w:t>
            </w:r>
          </w:p>
        </w:tc>
      </w:tr>
      <w:tr w:rsidR="005A48F4">
        <w:tc>
          <w:tcPr>
            <w:tcW w:w="907" w:type="dxa"/>
          </w:tcPr>
          <w:p w:rsidR="005A48F4" w:rsidRDefault="005A48F4">
            <w:pPr>
              <w:pStyle w:val="ConsPlusNormal"/>
              <w:jc w:val="center"/>
            </w:pPr>
            <w:r>
              <w:t>2.1.</w:t>
            </w:r>
          </w:p>
        </w:tc>
        <w:tc>
          <w:tcPr>
            <w:tcW w:w="3402" w:type="dxa"/>
          </w:tcPr>
          <w:p w:rsidR="005A48F4" w:rsidRDefault="005A48F4">
            <w:pPr>
              <w:pStyle w:val="ConsPlusNormal"/>
            </w:pPr>
            <w:r>
              <w:t>Расходы на содержание дорог</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0520060120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9000000,0</w:t>
            </w:r>
          </w:p>
        </w:tc>
        <w:tc>
          <w:tcPr>
            <w:tcW w:w="1417" w:type="dxa"/>
          </w:tcPr>
          <w:p w:rsidR="005A48F4" w:rsidRDefault="005A48F4">
            <w:pPr>
              <w:pStyle w:val="ConsPlusNormal"/>
              <w:jc w:val="center"/>
            </w:pPr>
            <w:r>
              <w:t>9350100,0</w:t>
            </w:r>
          </w:p>
        </w:tc>
        <w:tc>
          <w:tcPr>
            <w:tcW w:w="1424" w:type="dxa"/>
          </w:tcPr>
          <w:p w:rsidR="005A48F4" w:rsidRDefault="005A48F4">
            <w:pPr>
              <w:pStyle w:val="ConsPlusNormal"/>
              <w:jc w:val="center"/>
            </w:pPr>
            <w:r>
              <w:t>9728779,0</w:t>
            </w:r>
          </w:p>
        </w:tc>
      </w:tr>
      <w:tr w:rsidR="005A48F4">
        <w:tc>
          <w:tcPr>
            <w:tcW w:w="907" w:type="dxa"/>
          </w:tcPr>
          <w:p w:rsidR="005A48F4" w:rsidRDefault="005A48F4">
            <w:pPr>
              <w:pStyle w:val="ConsPlusNormal"/>
              <w:jc w:val="center"/>
            </w:pPr>
            <w:r>
              <w:t>2.1.1.</w:t>
            </w:r>
          </w:p>
        </w:tc>
        <w:tc>
          <w:tcPr>
            <w:tcW w:w="3402"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0520060120</w:t>
            </w:r>
          </w:p>
        </w:tc>
        <w:tc>
          <w:tcPr>
            <w:tcW w:w="1077" w:type="dxa"/>
          </w:tcPr>
          <w:p w:rsidR="005A48F4" w:rsidRDefault="005A48F4">
            <w:pPr>
              <w:pStyle w:val="ConsPlusNormal"/>
              <w:jc w:val="center"/>
            </w:pPr>
            <w:r>
              <w:t>200</w:t>
            </w:r>
          </w:p>
        </w:tc>
        <w:tc>
          <w:tcPr>
            <w:tcW w:w="1396" w:type="dxa"/>
          </w:tcPr>
          <w:p w:rsidR="005A48F4" w:rsidRDefault="005A48F4">
            <w:pPr>
              <w:pStyle w:val="ConsPlusNormal"/>
              <w:jc w:val="center"/>
            </w:pPr>
            <w:r>
              <w:t>9000000,0</w:t>
            </w:r>
          </w:p>
        </w:tc>
        <w:tc>
          <w:tcPr>
            <w:tcW w:w="1417" w:type="dxa"/>
          </w:tcPr>
          <w:p w:rsidR="005A48F4" w:rsidRDefault="005A48F4">
            <w:pPr>
              <w:pStyle w:val="ConsPlusNormal"/>
              <w:jc w:val="center"/>
            </w:pPr>
            <w:r>
              <w:t>9350100,0</w:t>
            </w:r>
          </w:p>
        </w:tc>
        <w:tc>
          <w:tcPr>
            <w:tcW w:w="1424" w:type="dxa"/>
          </w:tcPr>
          <w:p w:rsidR="005A48F4" w:rsidRDefault="005A48F4">
            <w:pPr>
              <w:pStyle w:val="ConsPlusNormal"/>
              <w:jc w:val="center"/>
            </w:pPr>
            <w:r>
              <w:t>9728779,0</w:t>
            </w:r>
          </w:p>
        </w:tc>
      </w:tr>
      <w:tr w:rsidR="005A48F4">
        <w:tc>
          <w:tcPr>
            <w:tcW w:w="907" w:type="dxa"/>
          </w:tcPr>
          <w:p w:rsidR="005A48F4" w:rsidRDefault="005A48F4">
            <w:pPr>
              <w:pStyle w:val="ConsPlusNormal"/>
              <w:jc w:val="center"/>
            </w:pPr>
            <w:r>
              <w:lastRenderedPageBreak/>
              <w:t>2.2.</w:t>
            </w:r>
          </w:p>
        </w:tc>
        <w:tc>
          <w:tcPr>
            <w:tcW w:w="3402" w:type="dxa"/>
          </w:tcPr>
          <w:p w:rsidR="005A48F4" w:rsidRDefault="005A48F4">
            <w:pPr>
              <w:pStyle w:val="ConsPlusNormal"/>
            </w:pPr>
            <w:r>
              <w:t>Субсидии на содержание и ремонт Дорожных объектов в соответствии с Соглашением о создании и эксплуатации на основе ГЧП автомобильных дорог на территории жилого комплекса "Славянка" Пушкинского района Санкт-Петербурга</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0520060450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57355,7</w:t>
            </w:r>
          </w:p>
        </w:tc>
        <w:tc>
          <w:tcPr>
            <w:tcW w:w="1417" w:type="dxa"/>
          </w:tcPr>
          <w:p w:rsidR="005A48F4" w:rsidRDefault="005A48F4">
            <w:pPr>
              <w:pStyle w:val="ConsPlusNormal"/>
              <w:jc w:val="center"/>
            </w:pPr>
            <w:r>
              <w:t>64223,8</w:t>
            </w:r>
          </w:p>
        </w:tc>
        <w:tc>
          <w:tcPr>
            <w:tcW w:w="1424" w:type="dxa"/>
          </w:tcPr>
          <w:p w:rsidR="005A48F4" w:rsidRDefault="005A48F4">
            <w:pPr>
              <w:pStyle w:val="ConsPlusNormal"/>
              <w:jc w:val="center"/>
            </w:pPr>
            <w:r>
              <w:t>61752,1</w:t>
            </w:r>
          </w:p>
        </w:tc>
      </w:tr>
      <w:tr w:rsidR="005A48F4">
        <w:tc>
          <w:tcPr>
            <w:tcW w:w="907" w:type="dxa"/>
          </w:tcPr>
          <w:p w:rsidR="005A48F4" w:rsidRDefault="005A48F4">
            <w:pPr>
              <w:pStyle w:val="ConsPlusNormal"/>
              <w:jc w:val="center"/>
            </w:pPr>
            <w:r>
              <w:t>2.2.1.</w:t>
            </w:r>
          </w:p>
        </w:tc>
        <w:tc>
          <w:tcPr>
            <w:tcW w:w="3402" w:type="dxa"/>
          </w:tcPr>
          <w:p w:rsidR="005A48F4" w:rsidRDefault="005A48F4">
            <w:pPr>
              <w:pStyle w:val="ConsPlusNormal"/>
            </w:pPr>
            <w:r>
              <w:t>Иные бюджетные ассигнования</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0520060450</w:t>
            </w:r>
          </w:p>
        </w:tc>
        <w:tc>
          <w:tcPr>
            <w:tcW w:w="1077" w:type="dxa"/>
          </w:tcPr>
          <w:p w:rsidR="005A48F4" w:rsidRDefault="005A48F4">
            <w:pPr>
              <w:pStyle w:val="ConsPlusNormal"/>
              <w:jc w:val="center"/>
            </w:pPr>
            <w:r>
              <w:t>800</w:t>
            </w:r>
          </w:p>
        </w:tc>
        <w:tc>
          <w:tcPr>
            <w:tcW w:w="1396" w:type="dxa"/>
          </w:tcPr>
          <w:p w:rsidR="005A48F4" w:rsidRDefault="005A48F4">
            <w:pPr>
              <w:pStyle w:val="ConsPlusNormal"/>
              <w:jc w:val="center"/>
            </w:pPr>
            <w:r>
              <w:t>57355,7</w:t>
            </w:r>
          </w:p>
        </w:tc>
        <w:tc>
          <w:tcPr>
            <w:tcW w:w="1417" w:type="dxa"/>
          </w:tcPr>
          <w:p w:rsidR="005A48F4" w:rsidRDefault="005A48F4">
            <w:pPr>
              <w:pStyle w:val="ConsPlusNormal"/>
              <w:jc w:val="center"/>
            </w:pPr>
            <w:r>
              <w:t>64223,8</w:t>
            </w:r>
          </w:p>
        </w:tc>
        <w:tc>
          <w:tcPr>
            <w:tcW w:w="1424" w:type="dxa"/>
          </w:tcPr>
          <w:p w:rsidR="005A48F4" w:rsidRDefault="005A48F4">
            <w:pPr>
              <w:pStyle w:val="ConsPlusNormal"/>
              <w:jc w:val="center"/>
            </w:pPr>
            <w:r>
              <w:t>61752,1</w:t>
            </w:r>
          </w:p>
        </w:tc>
      </w:tr>
      <w:tr w:rsidR="005A48F4">
        <w:tc>
          <w:tcPr>
            <w:tcW w:w="907" w:type="dxa"/>
          </w:tcPr>
          <w:p w:rsidR="005A48F4" w:rsidRDefault="005A48F4">
            <w:pPr>
              <w:pStyle w:val="ConsPlusNormal"/>
              <w:jc w:val="center"/>
              <w:outlineLvl w:val="1"/>
            </w:pPr>
            <w:r>
              <w:t>3.</w:t>
            </w:r>
          </w:p>
        </w:tc>
        <w:tc>
          <w:tcPr>
            <w:tcW w:w="3402" w:type="dxa"/>
          </w:tcPr>
          <w:p w:rsidR="005A48F4" w:rsidRDefault="005A48F4">
            <w:pPr>
              <w:pStyle w:val="ConsPlusNormal"/>
            </w:pPr>
            <w:r>
              <w:t>КОМИТЕТ ПО ИНВЕСТИЦИЯМ САНКТ-ПЕТЕРБУРГА (818)</w:t>
            </w:r>
          </w:p>
        </w:tc>
        <w:tc>
          <w:tcPr>
            <w:tcW w:w="972" w:type="dxa"/>
          </w:tcPr>
          <w:p w:rsidR="005A48F4" w:rsidRDefault="005A48F4">
            <w:pPr>
              <w:pStyle w:val="ConsPlusNormal"/>
              <w:jc w:val="center"/>
            </w:pPr>
          </w:p>
        </w:tc>
        <w:tc>
          <w:tcPr>
            <w:tcW w:w="1456" w:type="dxa"/>
          </w:tcPr>
          <w:p w:rsidR="005A48F4" w:rsidRDefault="005A48F4">
            <w:pPr>
              <w:pStyle w:val="ConsPlusNormal"/>
              <w:jc w:val="center"/>
            </w:pPr>
          </w:p>
        </w:tc>
        <w:tc>
          <w:tcPr>
            <w:tcW w:w="1077" w:type="dxa"/>
          </w:tcPr>
          <w:p w:rsidR="005A48F4" w:rsidRDefault="005A48F4">
            <w:pPr>
              <w:pStyle w:val="ConsPlusNormal"/>
              <w:jc w:val="center"/>
            </w:pPr>
          </w:p>
        </w:tc>
        <w:tc>
          <w:tcPr>
            <w:tcW w:w="1396" w:type="dxa"/>
          </w:tcPr>
          <w:p w:rsidR="005A48F4" w:rsidRDefault="005A48F4">
            <w:pPr>
              <w:pStyle w:val="ConsPlusNormal"/>
              <w:jc w:val="center"/>
            </w:pPr>
            <w:r>
              <w:t>3354133,0</w:t>
            </w:r>
          </w:p>
        </w:tc>
        <w:tc>
          <w:tcPr>
            <w:tcW w:w="1417" w:type="dxa"/>
          </w:tcPr>
          <w:p w:rsidR="005A48F4" w:rsidRDefault="005A48F4">
            <w:pPr>
              <w:pStyle w:val="ConsPlusNormal"/>
              <w:jc w:val="center"/>
            </w:pPr>
            <w:r>
              <w:t>0,0</w:t>
            </w:r>
          </w:p>
        </w:tc>
        <w:tc>
          <w:tcPr>
            <w:tcW w:w="1424" w:type="dxa"/>
          </w:tcPr>
          <w:p w:rsidR="005A48F4" w:rsidRDefault="005A48F4">
            <w:pPr>
              <w:pStyle w:val="ConsPlusNormal"/>
              <w:jc w:val="center"/>
            </w:pPr>
            <w:r>
              <w:t>0,0</w:t>
            </w:r>
          </w:p>
        </w:tc>
      </w:tr>
      <w:tr w:rsidR="005A48F4">
        <w:tc>
          <w:tcPr>
            <w:tcW w:w="907" w:type="dxa"/>
          </w:tcPr>
          <w:p w:rsidR="005A48F4" w:rsidRDefault="005A48F4">
            <w:pPr>
              <w:pStyle w:val="ConsPlusNormal"/>
              <w:jc w:val="center"/>
            </w:pPr>
            <w:r>
              <w:t>3.1.</w:t>
            </w:r>
          </w:p>
        </w:tc>
        <w:tc>
          <w:tcPr>
            <w:tcW w:w="3402" w:type="dxa"/>
          </w:tcPr>
          <w:p w:rsidR="005A48F4" w:rsidRDefault="005A48F4">
            <w:pPr>
              <w:pStyle w:val="ConsPlusNormal"/>
            </w:pPr>
            <w:r>
              <w:t>Расходы на реализацию Соглашения о создании и эксплуатации на основе государственно-частного партнерства автомобильной дороги "Западный скоростной диаметр"</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0510060940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3354133,0</w:t>
            </w:r>
          </w:p>
        </w:tc>
        <w:tc>
          <w:tcPr>
            <w:tcW w:w="1417" w:type="dxa"/>
          </w:tcPr>
          <w:p w:rsidR="005A48F4" w:rsidRDefault="005A48F4">
            <w:pPr>
              <w:pStyle w:val="ConsPlusNormal"/>
              <w:jc w:val="center"/>
            </w:pPr>
            <w:r>
              <w:t>0,0</w:t>
            </w:r>
          </w:p>
        </w:tc>
        <w:tc>
          <w:tcPr>
            <w:tcW w:w="1424" w:type="dxa"/>
          </w:tcPr>
          <w:p w:rsidR="005A48F4" w:rsidRDefault="005A48F4">
            <w:pPr>
              <w:pStyle w:val="ConsPlusNormal"/>
              <w:jc w:val="center"/>
            </w:pPr>
            <w:r>
              <w:t>0,0</w:t>
            </w:r>
          </w:p>
        </w:tc>
      </w:tr>
      <w:tr w:rsidR="005A48F4">
        <w:tc>
          <w:tcPr>
            <w:tcW w:w="907" w:type="dxa"/>
          </w:tcPr>
          <w:p w:rsidR="005A48F4" w:rsidRDefault="005A48F4">
            <w:pPr>
              <w:pStyle w:val="ConsPlusNormal"/>
              <w:jc w:val="center"/>
            </w:pPr>
            <w:r>
              <w:t>3.1.1.</w:t>
            </w:r>
          </w:p>
        </w:tc>
        <w:tc>
          <w:tcPr>
            <w:tcW w:w="3402" w:type="dxa"/>
          </w:tcPr>
          <w:p w:rsidR="005A48F4" w:rsidRDefault="005A48F4">
            <w:pPr>
              <w:pStyle w:val="ConsPlusNormal"/>
            </w:pPr>
            <w:r>
              <w:t>Иные бюджетные ассигнования</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0510060940</w:t>
            </w:r>
          </w:p>
        </w:tc>
        <w:tc>
          <w:tcPr>
            <w:tcW w:w="1077" w:type="dxa"/>
          </w:tcPr>
          <w:p w:rsidR="005A48F4" w:rsidRDefault="005A48F4">
            <w:pPr>
              <w:pStyle w:val="ConsPlusNormal"/>
              <w:jc w:val="center"/>
            </w:pPr>
            <w:r>
              <w:t>800</w:t>
            </w:r>
          </w:p>
        </w:tc>
        <w:tc>
          <w:tcPr>
            <w:tcW w:w="1396" w:type="dxa"/>
          </w:tcPr>
          <w:p w:rsidR="005A48F4" w:rsidRDefault="005A48F4">
            <w:pPr>
              <w:pStyle w:val="ConsPlusNormal"/>
              <w:jc w:val="center"/>
            </w:pPr>
            <w:r>
              <w:t>3354133,0</w:t>
            </w:r>
          </w:p>
        </w:tc>
        <w:tc>
          <w:tcPr>
            <w:tcW w:w="1417" w:type="dxa"/>
          </w:tcPr>
          <w:p w:rsidR="005A48F4" w:rsidRDefault="005A48F4">
            <w:pPr>
              <w:pStyle w:val="ConsPlusNormal"/>
              <w:jc w:val="center"/>
            </w:pPr>
            <w:r>
              <w:t>0,0</w:t>
            </w:r>
          </w:p>
        </w:tc>
        <w:tc>
          <w:tcPr>
            <w:tcW w:w="1424" w:type="dxa"/>
          </w:tcPr>
          <w:p w:rsidR="005A48F4" w:rsidRDefault="005A48F4">
            <w:pPr>
              <w:pStyle w:val="ConsPlusNormal"/>
              <w:jc w:val="center"/>
            </w:pPr>
            <w:r>
              <w:t>0,0</w:t>
            </w:r>
          </w:p>
        </w:tc>
      </w:tr>
      <w:tr w:rsidR="005A48F4">
        <w:tc>
          <w:tcPr>
            <w:tcW w:w="907" w:type="dxa"/>
          </w:tcPr>
          <w:p w:rsidR="005A48F4" w:rsidRDefault="005A48F4">
            <w:pPr>
              <w:pStyle w:val="ConsPlusNormal"/>
              <w:jc w:val="center"/>
              <w:outlineLvl w:val="1"/>
            </w:pPr>
            <w:r>
              <w:t>4.</w:t>
            </w:r>
          </w:p>
        </w:tc>
        <w:tc>
          <w:tcPr>
            <w:tcW w:w="3402" w:type="dxa"/>
          </w:tcPr>
          <w:p w:rsidR="005A48F4" w:rsidRDefault="005A48F4">
            <w:pPr>
              <w:pStyle w:val="ConsPlusNormal"/>
            </w:pPr>
            <w:r>
              <w:t>КОМИТЕТ ПО РАЗВИТИЮ ТРАНСПОРТНОЙ ИНФРАСТРУКТУРЫ САНКТ-ПЕТЕРБУРГА (868)</w:t>
            </w:r>
          </w:p>
        </w:tc>
        <w:tc>
          <w:tcPr>
            <w:tcW w:w="972" w:type="dxa"/>
          </w:tcPr>
          <w:p w:rsidR="005A48F4" w:rsidRDefault="005A48F4">
            <w:pPr>
              <w:pStyle w:val="ConsPlusNormal"/>
              <w:jc w:val="center"/>
            </w:pPr>
          </w:p>
        </w:tc>
        <w:tc>
          <w:tcPr>
            <w:tcW w:w="1456" w:type="dxa"/>
          </w:tcPr>
          <w:p w:rsidR="005A48F4" w:rsidRDefault="005A48F4">
            <w:pPr>
              <w:pStyle w:val="ConsPlusNormal"/>
              <w:jc w:val="center"/>
            </w:pPr>
          </w:p>
        </w:tc>
        <w:tc>
          <w:tcPr>
            <w:tcW w:w="1077" w:type="dxa"/>
          </w:tcPr>
          <w:p w:rsidR="005A48F4" w:rsidRDefault="005A48F4">
            <w:pPr>
              <w:pStyle w:val="ConsPlusNormal"/>
              <w:jc w:val="center"/>
            </w:pPr>
          </w:p>
        </w:tc>
        <w:tc>
          <w:tcPr>
            <w:tcW w:w="1396" w:type="dxa"/>
          </w:tcPr>
          <w:p w:rsidR="005A48F4" w:rsidRDefault="005A48F4">
            <w:pPr>
              <w:pStyle w:val="ConsPlusNormal"/>
              <w:jc w:val="center"/>
            </w:pPr>
            <w:r>
              <w:t>23171920,5</w:t>
            </w:r>
          </w:p>
        </w:tc>
        <w:tc>
          <w:tcPr>
            <w:tcW w:w="1417" w:type="dxa"/>
          </w:tcPr>
          <w:p w:rsidR="005A48F4" w:rsidRDefault="005A48F4">
            <w:pPr>
              <w:pStyle w:val="ConsPlusNormal"/>
              <w:jc w:val="center"/>
            </w:pPr>
            <w:r>
              <w:t>17897713,6</w:t>
            </w:r>
          </w:p>
        </w:tc>
        <w:tc>
          <w:tcPr>
            <w:tcW w:w="1424" w:type="dxa"/>
          </w:tcPr>
          <w:p w:rsidR="005A48F4" w:rsidRDefault="005A48F4">
            <w:pPr>
              <w:pStyle w:val="ConsPlusNormal"/>
              <w:jc w:val="center"/>
            </w:pPr>
            <w:r>
              <w:t>15727317,9</w:t>
            </w:r>
          </w:p>
        </w:tc>
      </w:tr>
      <w:tr w:rsidR="005A48F4">
        <w:tc>
          <w:tcPr>
            <w:tcW w:w="907" w:type="dxa"/>
          </w:tcPr>
          <w:p w:rsidR="005A48F4" w:rsidRDefault="005A48F4">
            <w:pPr>
              <w:pStyle w:val="ConsPlusNormal"/>
              <w:jc w:val="center"/>
            </w:pPr>
            <w:r>
              <w:t>4.1.</w:t>
            </w:r>
          </w:p>
        </w:tc>
        <w:tc>
          <w:tcPr>
            <w:tcW w:w="3402" w:type="dxa"/>
          </w:tcPr>
          <w:p w:rsidR="005A48F4" w:rsidRDefault="005A48F4">
            <w:pPr>
              <w:pStyle w:val="ConsPlusNormal"/>
            </w:pPr>
            <w:r>
              <w:t>Субсидия Санкт-Петербургскому государственному бюджетному учреждению "Мостотрест" на финансовое обеспечение выполнения государственного задания</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0510060650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1582328,4</w:t>
            </w:r>
          </w:p>
        </w:tc>
        <w:tc>
          <w:tcPr>
            <w:tcW w:w="1417" w:type="dxa"/>
          </w:tcPr>
          <w:p w:rsidR="005A48F4" w:rsidRDefault="005A48F4">
            <w:pPr>
              <w:pStyle w:val="ConsPlusNormal"/>
              <w:jc w:val="center"/>
            </w:pPr>
            <w:r>
              <w:t>947784,2</w:t>
            </w:r>
          </w:p>
        </w:tc>
        <w:tc>
          <w:tcPr>
            <w:tcW w:w="1424" w:type="dxa"/>
          </w:tcPr>
          <w:p w:rsidR="005A48F4" w:rsidRDefault="005A48F4">
            <w:pPr>
              <w:pStyle w:val="ConsPlusNormal"/>
              <w:jc w:val="center"/>
            </w:pPr>
            <w:r>
              <w:t>930043,6</w:t>
            </w:r>
          </w:p>
        </w:tc>
      </w:tr>
      <w:tr w:rsidR="005A48F4">
        <w:tc>
          <w:tcPr>
            <w:tcW w:w="907" w:type="dxa"/>
          </w:tcPr>
          <w:p w:rsidR="005A48F4" w:rsidRDefault="005A48F4">
            <w:pPr>
              <w:pStyle w:val="ConsPlusNormal"/>
              <w:jc w:val="center"/>
            </w:pPr>
            <w:r>
              <w:lastRenderedPageBreak/>
              <w:t>4.1.1.</w:t>
            </w:r>
          </w:p>
        </w:tc>
        <w:tc>
          <w:tcPr>
            <w:tcW w:w="3402"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0510060650</w:t>
            </w:r>
          </w:p>
        </w:tc>
        <w:tc>
          <w:tcPr>
            <w:tcW w:w="1077" w:type="dxa"/>
          </w:tcPr>
          <w:p w:rsidR="005A48F4" w:rsidRDefault="005A48F4">
            <w:pPr>
              <w:pStyle w:val="ConsPlusNormal"/>
              <w:jc w:val="center"/>
            </w:pPr>
            <w:r>
              <w:t>600</w:t>
            </w:r>
          </w:p>
        </w:tc>
        <w:tc>
          <w:tcPr>
            <w:tcW w:w="1396" w:type="dxa"/>
          </w:tcPr>
          <w:p w:rsidR="005A48F4" w:rsidRDefault="005A48F4">
            <w:pPr>
              <w:pStyle w:val="ConsPlusNormal"/>
              <w:jc w:val="center"/>
            </w:pPr>
            <w:r>
              <w:t>1582328,4</w:t>
            </w:r>
          </w:p>
        </w:tc>
        <w:tc>
          <w:tcPr>
            <w:tcW w:w="1417" w:type="dxa"/>
          </w:tcPr>
          <w:p w:rsidR="005A48F4" w:rsidRDefault="005A48F4">
            <w:pPr>
              <w:pStyle w:val="ConsPlusNormal"/>
              <w:jc w:val="center"/>
            </w:pPr>
            <w:r>
              <w:t>947784,2</w:t>
            </w:r>
          </w:p>
        </w:tc>
        <w:tc>
          <w:tcPr>
            <w:tcW w:w="1424" w:type="dxa"/>
          </w:tcPr>
          <w:p w:rsidR="005A48F4" w:rsidRDefault="005A48F4">
            <w:pPr>
              <w:pStyle w:val="ConsPlusNormal"/>
              <w:jc w:val="center"/>
            </w:pPr>
            <w:r>
              <w:t>930043,6</w:t>
            </w:r>
          </w:p>
        </w:tc>
      </w:tr>
      <w:tr w:rsidR="005A48F4">
        <w:tc>
          <w:tcPr>
            <w:tcW w:w="907" w:type="dxa"/>
          </w:tcPr>
          <w:p w:rsidR="005A48F4" w:rsidRDefault="005A48F4">
            <w:pPr>
              <w:pStyle w:val="ConsPlusNormal"/>
              <w:jc w:val="center"/>
            </w:pPr>
            <w:r>
              <w:t>4.2.</w:t>
            </w:r>
          </w:p>
        </w:tc>
        <w:tc>
          <w:tcPr>
            <w:tcW w:w="3402" w:type="dxa"/>
          </w:tcPr>
          <w:p w:rsidR="005A48F4" w:rsidRDefault="005A48F4">
            <w:pPr>
              <w:pStyle w:val="ConsPlusNormal"/>
            </w:pPr>
            <w:r>
              <w:t>Субсидия Санкт-Петербургскому государственному бюджетному учреждению "Мостотрест" на иные цели</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0510060660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396423,8</w:t>
            </w:r>
          </w:p>
        </w:tc>
        <w:tc>
          <w:tcPr>
            <w:tcW w:w="1417" w:type="dxa"/>
          </w:tcPr>
          <w:p w:rsidR="005A48F4" w:rsidRDefault="005A48F4">
            <w:pPr>
              <w:pStyle w:val="ConsPlusNormal"/>
              <w:jc w:val="center"/>
            </w:pPr>
            <w:r>
              <w:t>387297,0</w:t>
            </w:r>
          </w:p>
        </w:tc>
        <w:tc>
          <w:tcPr>
            <w:tcW w:w="1424" w:type="dxa"/>
          </w:tcPr>
          <w:p w:rsidR="005A48F4" w:rsidRDefault="005A48F4">
            <w:pPr>
              <w:pStyle w:val="ConsPlusNormal"/>
              <w:jc w:val="center"/>
            </w:pPr>
            <w:r>
              <w:t>400789,0</w:t>
            </w:r>
          </w:p>
        </w:tc>
      </w:tr>
      <w:tr w:rsidR="005A48F4">
        <w:tc>
          <w:tcPr>
            <w:tcW w:w="907" w:type="dxa"/>
          </w:tcPr>
          <w:p w:rsidR="005A48F4" w:rsidRDefault="005A48F4">
            <w:pPr>
              <w:pStyle w:val="ConsPlusNormal"/>
              <w:jc w:val="center"/>
            </w:pPr>
            <w:r>
              <w:t>4.2.1.</w:t>
            </w:r>
          </w:p>
        </w:tc>
        <w:tc>
          <w:tcPr>
            <w:tcW w:w="3402" w:type="dxa"/>
          </w:tcPr>
          <w:p w:rsidR="005A48F4" w:rsidRDefault="005A48F4">
            <w:pPr>
              <w:pStyle w:val="ConsPlusNormal"/>
            </w:pPr>
            <w:r>
              <w:t>Предоставление субсидий бюджетным, автономным учреждениям и иным некоммерческим организациям</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0510060660</w:t>
            </w:r>
          </w:p>
        </w:tc>
        <w:tc>
          <w:tcPr>
            <w:tcW w:w="1077" w:type="dxa"/>
          </w:tcPr>
          <w:p w:rsidR="005A48F4" w:rsidRDefault="005A48F4">
            <w:pPr>
              <w:pStyle w:val="ConsPlusNormal"/>
              <w:jc w:val="center"/>
            </w:pPr>
            <w:r>
              <w:t>600</w:t>
            </w:r>
          </w:p>
        </w:tc>
        <w:tc>
          <w:tcPr>
            <w:tcW w:w="1396" w:type="dxa"/>
          </w:tcPr>
          <w:p w:rsidR="005A48F4" w:rsidRDefault="005A48F4">
            <w:pPr>
              <w:pStyle w:val="ConsPlusNormal"/>
              <w:jc w:val="center"/>
            </w:pPr>
            <w:r>
              <w:t>396423,8</w:t>
            </w:r>
          </w:p>
        </w:tc>
        <w:tc>
          <w:tcPr>
            <w:tcW w:w="1417" w:type="dxa"/>
          </w:tcPr>
          <w:p w:rsidR="005A48F4" w:rsidRDefault="005A48F4">
            <w:pPr>
              <w:pStyle w:val="ConsPlusNormal"/>
              <w:jc w:val="center"/>
            </w:pPr>
            <w:r>
              <w:t>387297,0</w:t>
            </w:r>
          </w:p>
        </w:tc>
        <w:tc>
          <w:tcPr>
            <w:tcW w:w="1424" w:type="dxa"/>
          </w:tcPr>
          <w:p w:rsidR="005A48F4" w:rsidRDefault="005A48F4">
            <w:pPr>
              <w:pStyle w:val="ConsPlusNormal"/>
              <w:jc w:val="center"/>
            </w:pPr>
            <w:r>
              <w:t>400789,0</w:t>
            </w:r>
          </w:p>
        </w:tc>
      </w:tr>
      <w:tr w:rsidR="005A48F4">
        <w:tc>
          <w:tcPr>
            <w:tcW w:w="907" w:type="dxa"/>
          </w:tcPr>
          <w:p w:rsidR="005A48F4" w:rsidRDefault="005A48F4">
            <w:pPr>
              <w:pStyle w:val="ConsPlusNormal"/>
              <w:jc w:val="center"/>
            </w:pPr>
            <w:r>
              <w:t>4.3.</w:t>
            </w:r>
          </w:p>
        </w:tc>
        <w:tc>
          <w:tcPr>
            <w:tcW w:w="3402" w:type="dxa"/>
          </w:tcPr>
          <w:p w:rsidR="005A48F4" w:rsidRDefault="005A48F4">
            <w:pPr>
              <w:pStyle w:val="ConsPlusNormal"/>
            </w:pPr>
            <w:r>
              <w:t>Расходы на реализацию концессионного соглашения о создании, реконструкции и эксплуатации трамвайной сети в Красногвардейском районе Санкт-Петербурга</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0510060720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930300,0</w:t>
            </w:r>
          </w:p>
        </w:tc>
        <w:tc>
          <w:tcPr>
            <w:tcW w:w="1417" w:type="dxa"/>
          </w:tcPr>
          <w:p w:rsidR="005A48F4" w:rsidRDefault="005A48F4">
            <w:pPr>
              <w:pStyle w:val="ConsPlusNormal"/>
              <w:jc w:val="center"/>
            </w:pPr>
            <w:r>
              <w:t>0,0</w:t>
            </w:r>
          </w:p>
        </w:tc>
        <w:tc>
          <w:tcPr>
            <w:tcW w:w="1424" w:type="dxa"/>
          </w:tcPr>
          <w:p w:rsidR="005A48F4" w:rsidRDefault="005A48F4">
            <w:pPr>
              <w:pStyle w:val="ConsPlusNormal"/>
              <w:jc w:val="center"/>
            </w:pPr>
            <w:r>
              <w:t>0,0</w:t>
            </w:r>
          </w:p>
        </w:tc>
      </w:tr>
      <w:tr w:rsidR="005A48F4">
        <w:tc>
          <w:tcPr>
            <w:tcW w:w="907" w:type="dxa"/>
          </w:tcPr>
          <w:p w:rsidR="005A48F4" w:rsidRDefault="005A48F4">
            <w:pPr>
              <w:pStyle w:val="ConsPlusNormal"/>
              <w:jc w:val="center"/>
            </w:pPr>
            <w:r>
              <w:t>4.3.1.</w:t>
            </w:r>
          </w:p>
        </w:tc>
        <w:tc>
          <w:tcPr>
            <w:tcW w:w="3402" w:type="dxa"/>
          </w:tcPr>
          <w:p w:rsidR="005A48F4" w:rsidRDefault="005A48F4">
            <w:pPr>
              <w:pStyle w:val="ConsPlusNormal"/>
            </w:pPr>
            <w:r>
              <w:t>Капитальные вложения в объекты государственной (муниципальной) собственности</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0510060720</w:t>
            </w:r>
          </w:p>
        </w:tc>
        <w:tc>
          <w:tcPr>
            <w:tcW w:w="1077" w:type="dxa"/>
          </w:tcPr>
          <w:p w:rsidR="005A48F4" w:rsidRDefault="005A48F4">
            <w:pPr>
              <w:pStyle w:val="ConsPlusNormal"/>
              <w:jc w:val="center"/>
            </w:pPr>
            <w:r>
              <w:t>400</w:t>
            </w:r>
          </w:p>
        </w:tc>
        <w:tc>
          <w:tcPr>
            <w:tcW w:w="1396" w:type="dxa"/>
          </w:tcPr>
          <w:p w:rsidR="005A48F4" w:rsidRDefault="005A48F4">
            <w:pPr>
              <w:pStyle w:val="ConsPlusNormal"/>
              <w:jc w:val="center"/>
            </w:pPr>
            <w:r>
              <w:t>930300,0</w:t>
            </w:r>
          </w:p>
        </w:tc>
        <w:tc>
          <w:tcPr>
            <w:tcW w:w="1417" w:type="dxa"/>
          </w:tcPr>
          <w:p w:rsidR="005A48F4" w:rsidRDefault="005A48F4">
            <w:pPr>
              <w:pStyle w:val="ConsPlusNormal"/>
              <w:jc w:val="center"/>
            </w:pPr>
            <w:r>
              <w:t>0,0</w:t>
            </w:r>
          </w:p>
        </w:tc>
        <w:tc>
          <w:tcPr>
            <w:tcW w:w="1424" w:type="dxa"/>
          </w:tcPr>
          <w:p w:rsidR="005A48F4" w:rsidRDefault="005A48F4">
            <w:pPr>
              <w:pStyle w:val="ConsPlusNormal"/>
              <w:jc w:val="center"/>
            </w:pPr>
            <w:r>
              <w:t>0,0</w:t>
            </w:r>
          </w:p>
        </w:tc>
      </w:tr>
      <w:tr w:rsidR="005A48F4">
        <w:tc>
          <w:tcPr>
            <w:tcW w:w="907" w:type="dxa"/>
          </w:tcPr>
          <w:p w:rsidR="005A48F4" w:rsidRDefault="005A48F4">
            <w:pPr>
              <w:pStyle w:val="ConsPlusNormal"/>
              <w:jc w:val="center"/>
            </w:pPr>
            <w:r>
              <w:t>4.4.</w:t>
            </w:r>
          </w:p>
        </w:tc>
        <w:tc>
          <w:tcPr>
            <w:tcW w:w="3402" w:type="dxa"/>
          </w:tcPr>
          <w:p w:rsidR="005A48F4" w:rsidRDefault="005A48F4">
            <w:pPr>
              <w:pStyle w:val="ConsPlusNormal"/>
            </w:pPr>
            <w:r>
              <w:t>Расходы на возмещение за земельные участки, изымаемые для государственных нужд Санкт-Петербурга</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0510060740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119835,5</w:t>
            </w:r>
          </w:p>
        </w:tc>
        <w:tc>
          <w:tcPr>
            <w:tcW w:w="1417" w:type="dxa"/>
          </w:tcPr>
          <w:p w:rsidR="005A48F4" w:rsidRDefault="005A48F4">
            <w:pPr>
              <w:pStyle w:val="ConsPlusNormal"/>
              <w:jc w:val="center"/>
            </w:pPr>
            <w:r>
              <w:t>0,0</w:t>
            </w:r>
          </w:p>
        </w:tc>
        <w:tc>
          <w:tcPr>
            <w:tcW w:w="1424" w:type="dxa"/>
          </w:tcPr>
          <w:p w:rsidR="005A48F4" w:rsidRDefault="005A48F4">
            <w:pPr>
              <w:pStyle w:val="ConsPlusNormal"/>
              <w:jc w:val="center"/>
            </w:pPr>
            <w:r>
              <w:t>0,0</w:t>
            </w:r>
          </w:p>
        </w:tc>
      </w:tr>
      <w:tr w:rsidR="005A48F4">
        <w:tc>
          <w:tcPr>
            <w:tcW w:w="907" w:type="dxa"/>
          </w:tcPr>
          <w:p w:rsidR="005A48F4" w:rsidRDefault="005A48F4">
            <w:pPr>
              <w:pStyle w:val="ConsPlusNormal"/>
              <w:jc w:val="center"/>
            </w:pPr>
            <w:r>
              <w:t>4.4.1.</w:t>
            </w:r>
          </w:p>
        </w:tc>
        <w:tc>
          <w:tcPr>
            <w:tcW w:w="3402" w:type="dxa"/>
          </w:tcPr>
          <w:p w:rsidR="005A48F4" w:rsidRDefault="005A48F4">
            <w:pPr>
              <w:pStyle w:val="ConsPlusNormal"/>
            </w:pPr>
            <w:r>
              <w:t>Капитальные вложения в объекты государственной (муниципальной) собственности</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0510060740</w:t>
            </w:r>
          </w:p>
        </w:tc>
        <w:tc>
          <w:tcPr>
            <w:tcW w:w="1077" w:type="dxa"/>
          </w:tcPr>
          <w:p w:rsidR="005A48F4" w:rsidRDefault="005A48F4">
            <w:pPr>
              <w:pStyle w:val="ConsPlusNormal"/>
              <w:jc w:val="center"/>
            </w:pPr>
            <w:r>
              <w:t>400</w:t>
            </w:r>
          </w:p>
        </w:tc>
        <w:tc>
          <w:tcPr>
            <w:tcW w:w="1396" w:type="dxa"/>
          </w:tcPr>
          <w:p w:rsidR="005A48F4" w:rsidRDefault="005A48F4">
            <w:pPr>
              <w:pStyle w:val="ConsPlusNormal"/>
              <w:jc w:val="center"/>
            </w:pPr>
            <w:r>
              <w:t>119835,5</w:t>
            </w:r>
          </w:p>
        </w:tc>
        <w:tc>
          <w:tcPr>
            <w:tcW w:w="1417" w:type="dxa"/>
          </w:tcPr>
          <w:p w:rsidR="005A48F4" w:rsidRDefault="005A48F4">
            <w:pPr>
              <w:pStyle w:val="ConsPlusNormal"/>
              <w:jc w:val="center"/>
            </w:pPr>
            <w:r>
              <w:t>0,0</w:t>
            </w:r>
          </w:p>
        </w:tc>
        <w:tc>
          <w:tcPr>
            <w:tcW w:w="1424" w:type="dxa"/>
          </w:tcPr>
          <w:p w:rsidR="005A48F4" w:rsidRDefault="005A48F4">
            <w:pPr>
              <w:pStyle w:val="ConsPlusNormal"/>
              <w:jc w:val="center"/>
            </w:pPr>
            <w:r>
              <w:t>0,0</w:t>
            </w:r>
          </w:p>
        </w:tc>
      </w:tr>
      <w:tr w:rsidR="005A48F4">
        <w:tc>
          <w:tcPr>
            <w:tcW w:w="907" w:type="dxa"/>
          </w:tcPr>
          <w:p w:rsidR="005A48F4" w:rsidRDefault="005A48F4">
            <w:pPr>
              <w:pStyle w:val="ConsPlusNormal"/>
              <w:jc w:val="center"/>
            </w:pPr>
            <w:r>
              <w:lastRenderedPageBreak/>
              <w:t>4.5.</w:t>
            </w:r>
          </w:p>
        </w:tc>
        <w:tc>
          <w:tcPr>
            <w:tcW w:w="3402" w:type="dxa"/>
          </w:tcPr>
          <w:p w:rsidR="005A48F4" w:rsidRDefault="005A48F4">
            <w:pPr>
              <w:pStyle w:val="ConsPlusNormal"/>
            </w:pPr>
            <w:r>
              <w:t>Расходы на ремонт автомобильных дорог</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051R160020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5000000,0</w:t>
            </w:r>
          </w:p>
        </w:tc>
        <w:tc>
          <w:tcPr>
            <w:tcW w:w="1417" w:type="dxa"/>
          </w:tcPr>
          <w:p w:rsidR="005A48F4" w:rsidRDefault="005A48F4">
            <w:pPr>
              <w:pStyle w:val="ConsPlusNormal"/>
              <w:jc w:val="center"/>
            </w:pPr>
            <w:r>
              <w:t>6000000,0</w:t>
            </w:r>
          </w:p>
        </w:tc>
        <w:tc>
          <w:tcPr>
            <w:tcW w:w="1424" w:type="dxa"/>
          </w:tcPr>
          <w:p w:rsidR="005A48F4" w:rsidRDefault="005A48F4">
            <w:pPr>
              <w:pStyle w:val="ConsPlusNormal"/>
              <w:jc w:val="center"/>
            </w:pPr>
            <w:r>
              <w:t>6000000,0</w:t>
            </w:r>
          </w:p>
        </w:tc>
      </w:tr>
      <w:tr w:rsidR="005A48F4">
        <w:tc>
          <w:tcPr>
            <w:tcW w:w="907" w:type="dxa"/>
          </w:tcPr>
          <w:p w:rsidR="005A48F4" w:rsidRDefault="005A48F4">
            <w:pPr>
              <w:pStyle w:val="ConsPlusNormal"/>
              <w:jc w:val="center"/>
            </w:pPr>
            <w:r>
              <w:t>4.5.1.</w:t>
            </w:r>
          </w:p>
        </w:tc>
        <w:tc>
          <w:tcPr>
            <w:tcW w:w="3402"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051R160020</w:t>
            </w:r>
          </w:p>
        </w:tc>
        <w:tc>
          <w:tcPr>
            <w:tcW w:w="1077" w:type="dxa"/>
          </w:tcPr>
          <w:p w:rsidR="005A48F4" w:rsidRDefault="005A48F4">
            <w:pPr>
              <w:pStyle w:val="ConsPlusNormal"/>
              <w:jc w:val="center"/>
            </w:pPr>
            <w:r>
              <w:t>200</w:t>
            </w:r>
          </w:p>
        </w:tc>
        <w:tc>
          <w:tcPr>
            <w:tcW w:w="1396" w:type="dxa"/>
          </w:tcPr>
          <w:p w:rsidR="005A48F4" w:rsidRDefault="005A48F4">
            <w:pPr>
              <w:pStyle w:val="ConsPlusNormal"/>
              <w:jc w:val="center"/>
            </w:pPr>
            <w:r>
              <w:t>5000000,0</w:t>
            </w:r>
          </w:p>
        </w:tc>
        <w:tc>
          <w:tcPr>
            <w:tcW w:w="1417" w:type="dxa"/>
          </w:tcPr>
          <w:p w:rsidR="005A48F4" w:rsidRDefault="005A48F4">
            <w:pPr>
              <w:pStyle w:val="ConsPlusNormal"/>
              <w:jc w:val="center"/>
            </w:pPr>
            <w:r>
              <w:t>6000000,0</w:t>
            </w:r>
          </w:p>
        </w:tc>
        <w:tc>
          <w:tcPr>
            <w:tcW w:w="1424" w:type="dxa"/>
          </w:tcPr>
          <w:p w:rsidR="005A48F4" w:rsidRDefault="005A48F4">
            <w:pPr>
              <w:pStyle w:val="ConsPlusNormal"/>
              <w:jc w:val="center"/>
            </w:pPr>
            <w:r>
              <w:t>6000000,0</w:t>
            </w:r>
          </w:p>
        </w:tc>
      </w:tr>
      <w:tr w:rsidR="005A48F4">
        <w:tc>
          <w:tcPr>
            <w:tcW w:w="907" w:type="dxa"/>
          </w:tcPr>
          <w:p w:rsidR="005A48F4" w:rsidRDefault="005A48F4">
            <w:pPr>
              <w:pStyle w:val="ConsPlusNormal"/>
              <w:jc w:val="center"/>
            </w:pPr>
            <w:r>
              <w:t>4.6.</w:t>
            </w:r>
          </w:p>
        </w:tc>
        <w:tc>
          <w:tcPr>
            <w:tcW w:w="3402" w:type="dxa"/>
          </w:tcPr>
          <w:p w:rsidR="005A48F4" w:rsidRDefault="005A48F4">
            <w:pPr>
              <w:pStyle w:val="ConsPlusNormal"/>
            </w:pPr>
            <w:r>
              <w:t>Расходы на капитальный ремонт дорог</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051R160040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1229988,8</w:t>
            </w:r>
          </w:p>
        </w:tc>
        <w:tc>
          <w:tcPr>
            <w:tcW w:w="1417" w:type="dxa"/>
          </w:tcPr>
          <w:p w:rsidR="005A48F4" w:rsidRDefault="005A48F4">
            <w:pPr>
              <w:pStyle w:val="ConsPlusNormal"/>
              <w:jc w:val="center"/>
            </w:pPr>
            <w:r>
              <w:t>1229988,8</w:t>
            </w:r>
          </w:p>
        </w:tc>
        <w:tc>
          <w:tcPr>
            <w:tcW w:w="1424" w:type="dxa"/>
          </w:tcPr>
          <w:p w:rsidR="005A48F4" w:rsidRDefault="005A48F4">
            <w:pPr>
              <w:pStyle w:val="ConsPlusNormal"/>
              <w:jc w:val="center"/>
            </w:pPr>
            <w:r>
              <w:t>1229988,8</w:t>
            </w:r>
          </w:p>
        </w:tc>
      </w:tr>
      <w:tr w:rsidR="005A48F4">
        <w:tc>
          <w:tcPr>
            <w:tcW w:w="907" w:type="dxa"/>
          </w:tcPr>
          <w:p w:rsidR="005A48F4" w:rsidRDefault="005A48F4">
            <w:pPr>
              <w:pStyle w:val="ConsPlusNormal"/>
              <w:jc w:val="center"/>
            </w:pPr>
            <w:r>
              <w:t>4.6.1.</w:t>
            </w:r>
          </w:p>
        </w:tc>
        <w:tc>
          <w:tcPr>
            <w:tcW w:w="3402"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051R160040</w:t>
            </w:r>
          </w:p>
        </w:tc>
        <w:tc>
          <w:tcPr>
            <w:tcW w:w="1077" w:type="dxa"/>
          </w:tcPr>
          <w:p w:rsidR="005A48F4" w:rsidRDefault="005A48F4">
            <w:pPr>
              <w:pStyle w:val="ConsPlusNormal"/>
              <w:jc w:val="center"/>
            </w:pPr>
            <w:r>
              <w:t>200</w:t>
            </w:r>
          </w:p>
        </w:tc>
        <w:tc>
          <w:tcPr>
            <w:tcW w:w="1396" w:type="dxa"/>
          </w:tcPr>
          <w:p w:rsidR="005A48F4" w:rsidRDefault="005A48F4">
            <w:pPr>
              <w:pStyle w:val="ConsPlusNormal"/>
              <w:jc w:val="center"/>
            </w:pPr>
            <w:r>
              <w:t>1229988,8</w:t>
            </w:r>
          </w:p>
        </w:tc>
        <w:tc>
          <w:tcPr>
            <w:tcW w:w="1417" w:type="dxa"/>
          </w:tcPr>
          <w:p w:rsidR="005A48F4" w:rsidRDefault="005A48F4">
            <w:pPr>
              <w:pStyle w:val="ConsPlusNormal"/>
              <w:jc w:val="center"/>
            </w:pPr>
            <w:r>
              <w:t>1229988,8</w:t>
            </w:r>
          </w:p>
        </w:tc>
        <w:tc>
          <w:tcPr>
            <w:tcW w:w="1424" w:type="dxa"/>
          </w:tcPr>
          <w:p w:rsidR="005A48F4" w:rsidRDefault="005A48F4">
            <w:pPr>
              <w:pStyle w:val="ConsPlusNormal"/>
              <w:jc w:val="center"/>
            </w:pPr>
            <w:r>
              <w:t>1229988,8</w:t>
            </w:r>
          </w:p>
        </w:tc>
      </w:tr>
      <w:tr w:rsidR="005A48F4">
        <w:tc>
          <w:tcPr>
            <w:tcW w:w="907" w:type="dxa"/>
          </w:tcPr>
          <w:p w:rsidR="005A48F4" w:rsidRDefault="005A48F4">
            <w:pPr>
              <w:pStyle w:val="ConsPlusNormal"/>
              <w:jc w:val="center"/>
            </w:pPr>
            <w:r>
              <w:t>4.7.</w:t>
            </w:r>
          </w:p>
        </w:tc>
        <w:tc>
          <w:tcPr>
            <w:tcW w:w="3402" w:type="dxa"/>
          </w:tcPr>
          <w:p w:rsidR="005A48F4" w:rsidRDefault="005A48F4">
            <w:pPr>
              <w:pStyle w:val="ConsPlusNormal"/>
            </w:pPr>
            <w:r>
              <w:t>Расходы на реализацию ГП "Развитие транспортной системы Санкт-Петербурга" на развитие транспортной инфраструктуры Санкт-Петербурга в соответствии с АИП</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051R160470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10459327,3</w:t>
            </w:r>
          </w:p>
        </w:tc>
        <w:tc>
          <w:tcPr>
            <w:tcW w:w="1417" w:type="dxa"/>
          </w:tcPr>
          <w:p w:rsidR="005A48F4" w:rsidRDefault="005A48F4">
            <w:pPr>
              <w:pStyle w:val="ConsPlusNormal"/>
              <w:jc w:val="center"/>
            </w:pPr>
            <w:r>
              <w:t>5560940,4</w:t>
            </w:r>
          </w:p>
        </w:tc>
        <w:tc>
          <w:tcPr>
            <w:tcW w:w="1424" w:type="dxa"/>
          </w:tcPr>
          <w:p w:rsidR="005A48F4" w:rsidRDefault="005A48F4">
            <w:pPr>
              <w:pStyle w:val="ConsPlusNormal"/>
              <w:jc w:val="center"/>
            </w:pPr>
            <w:r>
              <w:t>3257363,9</w:t>
            </w:r>
          </w:p>
        </w:tc>
      </w:tr>
      <w:tr w:rsidR="005A48F4">
        <w:tc>
          <w:tcPr>
            <w:tcW w:w="907" w:type="dxa"/>
          </w:tcPr>
          <w:p w:rsidR="005A48F4" w:rsidRDefault="005A48F4">
            <w:pPr>
              <w:pStyle w:val="ConsPlusNormal"/>
              <w:jc w:val="center"/>
            </w:pPr>
            <w:r>
              <w:t>4.7.1.</w:t>
            </w:r>
          </w:p>
        </w:tc>
        <w:tc>
          <w:tcPr>
            <w:tcW w:w="3402" w:type="dxa"/>
          </w:tcPr>
          <w:p w:rsidR="005A48F4" w:rsidRDefault="005A48F4">
            <w:pPr>
              <w:pStyle w:val="ConsPlusNormal"/>
            </w:pPr>
            <w:r>
              <w:t>Капитальные вложения в объекты государственной (муниципальной) собственности</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051R160470</w:t>
            </w:r>
          </w:p>
        </w:tc>
        <w:tc>
          <w:tcPr>
            <w:tcW w:w="1077" w:type="dxa"/>
          </w:tcPr>
          <w:p w:rsidR="005A48F4" w:rsidRDefault="005A48F4">
            <w:pPr>
              <w:pStyle w:val="ConsPlusNormal"/>
              <w:jc w:val="center"/>
            </w:pPr>
            <w:r>
              <w:t>400</w:t>
            </w:r>
          </w:p>
        </w:tc>
        <w:tc>
          <w:tcPr>
            <w:tcW w:w="1396" w:type="dxa"/>
          </w:tcPr>
          <w:p w:rsidR="005A48F4" w:rsidRDefault="005A48F4">
            <w:pPr>
              <w:pStyle w:val="ConsPlusNormal"/>
              <w:jc w:val="center"/>
            </w:pPr>
            <w:r>
              <w:t>10459327,3</w:t>
            </w:r>
          </w:p>
        </w:tc>
        <w:tc>
          <w:tcPr>
            <w:tcW w:w="1417" w:type="dxa"/>
          </w:tcPr>
          <w:p w:rsidR="005A48F4" w:rsidRDefault="005A48F4">
            <w:pPr>
              <w:pStyle w:val="ConsPlusNormal"/>
              <w:jc w:val="center"/>
            </w:pPr>
            <w:r>
              <w:t>5560940,4</w:t>
            </w:r>
          </w:p>
        </w:tc>
        <w:tc>
          <w:tcPr>
            <w:tcW w:w="1424" w:type="dxa"/>
          </w:tcPr>
          <w:p w:rsidR="005A48F4" w:rsidRDefault="005A48F4">
            <w:pPr>
              <w:pStyle w:val="ConsPlusNormal"/>
              <w:jc w:val="center"/>
            </w:pPr>
            <w:r>
              <w:t>3257363,9</w:t>
            </w:r>
          </w:p>
        </w:tc>
      </w:tr>
      <w:tr w:rsidR="005A48F4">
        <w:tc>
          <w:tcPr>
            <w:tcW w:w="907" w:type="dxa"/>
          </w:tcPr>
          <w:p w:rsidR="005A48F4" w:rsidRDefault="005A48F4">
            <w:pPr>
              <w:pStyle w:val="ConsPlusNormal"/>
              <w:jc w:val="center"/>
            </w:pPr>
            <w:r>
              <w:t>4.8.</w:t>
            </w:r>
          </w:p>
        </w:tc>
        <w:tc>
          <w:tcPr>
            <w:tcW w:w="3402" w:type="dxa"/>
          </w:tcPr>
          <w:p w:rsidR="005A48F4" w:rsidRDefault="005A48F4">
            <w:pPr>
              <w:pStyle w:val="ConsPlusNormal"/>
            </w:pPr>
            <w:r>
              <w:t>Субсидия Санкт-Петербургскому государственному бюджетному учреждению "Мостотрест" на финансовое обеспечение выполнения государственного задания</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051R160650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1784870,0</w:t>
            </w:r>
          </w:p>
        </w:tc>
        <w:tc>
          <w:tcPr>
            <w:tcW w:w="1417" w:type="dxa"/>
          </w:tcPr>
          <w:p w:rsidR="005A48F4" w:rsidRDefault="005A48F4">
            <w:pPr>
              <w:pStyle w:val="ConsPlusNormal"/>
              <w:jc w:val="center"/>
            </w:pPr>
            <w:r>
              <w:t>2359870,0</w:t>
            </w:r>
          </w:p>
        </w:tc>
        <w:tc>
          <w:tcPr>
            <w:tcW w:w="1424" w:type="dxa"/>
          </w:tcPr>
          <w:p w:rsidR="005A48F4" w:rsidRDefault="005A48F4">
            <w:pPr>
              <w:pStyle w:val="ConsPlusNormal"/>
              <w:jc w:val="center"/>
            </w:pPr>
            <w:r>
              <w:t>2491750,0</w:t>
            </w:r>
          </w:p>
        </w:tc>
      </w:tr>
      <w:tr w:rsidR="005A48F4">
        <w:tc>
          <w:tcPr>
            <w:tcW w:w="907" w:type="dxa"/>
          </w:tcPr>
          <w:p w:rsidR="005A48F4" w:rsidRDefault="005A48F4">
            <w:pPr>
              <w:pStyle w:val="ConsPlusNormal"/>
              <w:jc w:val="center"/>
            </w:pPr>
            <w:r>
              <w:t>4.8.1.</w:t>
            </w:r>
          </w:p>
        </w:tc>
        <w:tc>
          <w:tcPr>
            <w:tcW w:w="3402" w:type="dxa"/>
          </w:tcPr>
          <w:p w:rsidR="005A48F4" w:rsidRDefault="005A48F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972" w:type="dxa"/>
          </w:tcPr>
          <w:p w:rsidR="005A48F4" w:rsidRDefault="005A48F4">
            <w:pPr>
              <w:pStyle w:val="ConsPlusNormal"/>
              <w:jc w:val="center"/>
            </w:pPr>
            <w:r>
              <w:lastRenderedPageBreak/>
              <w:t>04 09</w:t>
            </w:r>
          </w:p>
        </w:tc>
        <w:tc>
          <w:tcPr>
            <w:tcW w:w="1456" w:type="dxa"/>
          </w:tcPr>
          <w:p w:rsidR="005A48F4" w:rsidRDefault="005A48F4">
            <w:pPr>
              <w:pStyle w:val="ConsPlusNormal"/>
              <w:jc w:val="center"/>
            </w:pPr>
            <w:r>
              <w:t>051R160650</w:t>
            </w:r>
          </w:p>
        </w:tc>
        <w:tc>
          <w:tcPr>
            <w:tcW w:w="1077" w:type="dxa"/>
          </w:tcPr>
          <w:p w:rsidR="005A48F4" w:rsidRDefault="005A48F4">
            <w:pPr>
              <w:pStyle w:val="ConsPlusNormal"/>
              <w:jc w:val="center"/>
            </w:pPr>
            <w:r>
              <w:t>600</w:t>
            </w:r>
          </w:p>
        </w:tc>
        <w:tc>
          <w:tcPr>
            <w:tcW w:w="1396" w:type="dxa"/>
          </w:tcPr>
          <w:p w:rsidR="005A48F4" w:rsidRDefault="005A48F4">
            <w:pPr>
              <w:pStyle w:val="ConsPlusNormal"/>
              <w:jc w:val="center"/>
            </w:pPr>
            <w:r>
              <w:t>1784870,0</w:t>
            </w:r>
          </w:p>
        </w:tc>
        <w:tc>
          <w:tcPr>
            <w:tcW w:w="1417" w:type="dxa"/>
          </w:tcPr>
          <w:p w:rsidR="005A48F4" w:rsidRDefault="005A48F4">
            <w:pPr>
              <w:pStyle w:val="ConsPlusNormal"/>
              <w:jc w:val="center"/>
            </w:pPr>
            <w:r>
              <w:t>2359870,0</w:t>
            </w:r>
          </w:p>
        </w:tc>
        <w:tc>
          <w:tcPr>
            <w:tcW w:w="1424" w:type="dxa"/>
          </w:tcPr>
          <w:p w:rsidR="005A48F4" w:rsidRDefault="005A48F4">
            <w:pPr>
              <w:pStyle w:val="ConsPlusNormal"/>
              <w:jc w:val="center"/>
            </w:pPr>
            <w:r>
              <w:t>2491750,0</w:t>
            </w:r>
          </w:p>
        </w:tc>
      </w:tr>
      <w:tr w:rsidR="005A48F4">
        <w:tc>
          <w:tcPr>
            <w:tcW w:w="907" w:type="dxa"/>
          </w:tcPr>
          <w:p w:rsidR="005A48F4" w:rsidRDefault="005A48F4">
            <w:pPr>
              <w:pStyle w:val="ConsPlusNormal"/>
              <w:jc w:val="center"/>
            </w:pPr>
            <w:r>
              <w:lastRenderedPageBreak/>
              <w:t>4.9.</w:t>
            </w:r>
          </w:p>
        </w:tc>
        <w:tc>
          <w:tcPr>
            <w:tcW w:w="3402" w:type="dxa"/>
          </w:tcPr>
          <w:p w:rsidR="005A48F4" w:rsidRDefault="005A48F4">
            <w:pPr>
              <w:pStyle w:val="ConsPlusNormal"/>
            </w:pPr>
            <w:r>
              <w:t>Расходы на устройство остановочных пунктов городского пассажирского транспорта</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051R160850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150000,0</w:t>
            </w:r>
          </w:p>
        </w:tc>
        <w:tc>
          <w:tcPr>
            <w:tcW w:w="1417" w:type="dxa"/>
          </w:tcPr>
          <w:p w:rsidR="005A48F4" w:rsidRDefault="005A48F4">
            <w:pPr>
              <w:pStyle w:val="ConsPlusNormal"/>
              <w:jc w:val="center"/>
            </w:pPr>
            <w:r>
              <w:t>50000,0</w:t>
            </w:r>
          </w:p>
        </w:tc>
        <w:tc>
          <w:tcPr>
            <w:tcW w:w="1424" w:type="dxa"/>
          </w:tcPr>
          <w:p w:rsidR="005A48F4" w:rsidRDefault="005A48F4">
            <w:pPr>
              <w:pStyle w:val="ConsPlusNormal"/>
              <w:jc w:val="center"/>
            </w:pPr>
            <w:r>
              <w:t>50000,0</w:t>
            </w:r>
          </w:p>
        </w:tc>
      </w:tr>
      <w:tr w:rsidR="005A48F4">
        <w:tc>
          <w:tcPr>
            <w:tcW w:w="907" w:type="dxa"/>
          </w:tcPr>
          <w:p w:rsidR="005A48F4" w:rsidRDefault="005A48F4">
            <w:pPr>
              <w:pStyle w:val="ConsPlusNormal"/>
              <w:jc w:val="center"/>
            </w:pPr>
            <w:r>
              <w:t>4.9.1.</w:t>
            </w:r>
          </w:p>
        </w:tc>
        <w:tc>
          <w:tcPr>
            <w:tcW w:w="3402"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051R160850</w:t>
            </w:r>
          </w:p>
        </w:tc>
        <w:tc>
          <w:tcPr>
            <w:tcW w:w="1077" w:type="dxa"/>
          </w:tcPr>
          <w:p w:rsidR="005A48F4" w:rsidRDefault="005A48F4">
            <w:pPr>
              <w:pStyle w:val="ConsPlusNormal"/>
              <w:jc w:val="center"/>
            </w:pPr>
            <w:r>
              <w:t>200</w:t>
            </w:r>
          </w:p>
        </w:tc>
        <w:tc>
          <w:tcPr>
            <w:tcW w:w="1396" w:type="dxa"/>
          </w:tcPr>
          <w:p w:rsidR="005A48F4" w:rsidRDefault="005A48F4">
            <w:pPr>
              <w:pStyle w:val="ConsPlusNormal"/>
              <w:jc w:val="center"/>
            </w:pPr>
            <w:r>
              <w:t>150000,0</w:t>
            </w:r>
          </w:p>
        </w:tc>
        <w:tc>
          <w:tcPr>
            <w:tcW w:w="1417" w:type="dxa"/>
          </w:tcPr>
          <w:p w:rsidR="005A48F4" w:rsidRDefault="005A48F4">
            <w:pPr>
              <w:pStyle w:val="ConsPlusNormal"/>
              <w:jc w:val="center"/>
            </w:pPr>
            <w:r>
              <w:t>50000,0</w:t>
            </w:r>
          </w:p>
        </w:tc>
        <w:tc>
          <w:tcPr>
            <w:tcW w:w="1424" w:type="dxa"/>
          </w:tcPr>
          <w:p w:rsidR="005A48F4" w:rsidRDefault="005A48F4">
            <w:pPr>
              <w:pStyle w:val="ConsPlusNormal"/>
              <w:jc w:val="center"/>
            </w:pPr>
            <w:r>
              <w:t>50000,0</w:t>
            </w:r>
          </w:p>
        </w:tc>
      </w:tr>
      <w:tr w:rsidR="005A48F4">
        <w:tc>
          <w:tcPr>
            <w:tcW w:w="907" w:type="dxa"/>
          </w:tcPr>
          <w:p w:rsidR="005A48F4" w:rsidRDefault="005A48F4">
            <w:pPr>
              <w:pStyle w:val="ConsPlusNormal"/>
              <w:jc w:val="center"/>
            </w:pPr>
            <w:r>
              <w:t>4.10.</w:t>
            </w:r>
          </w:p>
        </w:tc>
        <w:tc>
          <w:tcPr>
            <w:tcW w:w="3402" w:type="dxa"/>
          </w:tcPr>
          <w:p w:rsidR="005A48F4" w:rsidRDefault="005A48F4">
            <w:pPr>
              <w:pStyle w:val="ConsPlusNormal"/>
            </w:pPr>
            <w:r>
              <w:t>Расходы на содержание и установку технических средств организации дорожного движения</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0550060360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434586,2</w:t>
            </w:r>
          </w:p>
        </w:tc>
        <w:tc>
          <w:tcPr>
            <w:tcW w:w="1417" w:type="dxa"/>
          </w:tcPr>
          <w:p w:rsidR="005A48F4" w:rsidRDefault="005A48F4">
            <w:pPr>
              <w:pStyle w:val="ConsPlusNormal"/>
              <w:jc w:val="center"/>
            </w:pPr>
            <w:r>
              <w:t>394080,1</w:t>
            </w:r>
          </w:p>
        </w:tc>
        <w:tc>
          <w:tcPr>
            <w:tcW w:w="1424" w:type="dxa"/>
          </w:tcPr>
          <w:p w:rsidR="005A48F4" w:rsidRDefault="005A48F4">
            <w:pPr>
              <w:pStyle w:val="ConsPlusNormal"/>
              <w:jc w:val="center"/>
            </w:pPr>
            <w:r>
              <w:t>406598,9</w:t>
            </w:r>
          </w:p>
        </w:tc>
      </w:tr>
      <w:tr w:rsidR="005A48F4">
        <w:tc>
          <w:tcPr>
            <w:tcW w:w="907" w:type="dxa"/>
          </w:tcPr>
          <w:p w:rsidR="005A48F4" w:rsidRDefault="005A48F4">
            <w:pPr>
              <w:pStyle w:val="ConsPlusNormal"/>
              <w:jc w:val="center"/>
            </w:pPr>
            <w:r>
              <w:t>4.10.1.</w:t>
            </w:r>
          </w:p>
        </w:tc>
        <w:tc>
          <w:tcPr>
            <w:tcW w:w="3402"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0550060360</w:t>
            </w:r>
          </w:p>
        </w:tc>
        <w:tc>
          <w:tcPr>
            <w:tcW w:w="1077" w:type="dxa"/>
          </w:tcPr>
          <w:p w:rsidR="005A48F4" w:rsidRDefault="005A48F4">
            <w:pPr>
              <w:pStyle w:val="ConsPlusNormal"/>
              <w:jc w:val="center"/>
            </w:pPr>
            <w:r>
              <w:t>200</w:t>
            </w:r>
          </w:p>
        </w:tc>
        <w:tc>
          <w:tcPr>
            <w:tcW w:w="1396" w:type="dxa"/>
          </w:tcPr>
          <w:p w:rsidR="005A48F4" w:rsidRDefault="005A48F4">
            <w:pPr>
              <w:pStyle w:val="ConsPlusNormal"/>
              <w:jc w:val="center"/>
            </w:pPr>
            <w:r>
              <w:t>434586,2</w:t>
            </w:r>
          </w:p>
        </w:tc>
        <w:tc>
          <w:tcPr>
            <w:tcW w:w="1417" w:type="dxa"/>
          </w:tcPr>
          <w:p w:rsidR="005A48F4" w:rsidRDefault="005A48F4">
            <w:pPr>
              <w:pStyle w:val="ConsPlusNormal"/>
              <w:jc w:val="center"/>
            </w:pPr>
            <w:r>
              <w:t>394080,1</w:t>
            </w:r>
          </w:p>
        </w:tc>
        <w:tc>
          <w:tcPr>
            <w:tcW w:w="1424" w:type="dxa"/>
          </w:tcPr>
          <w:p w:rsidR="005A48F4" w:rsidRDefault="005A48F4">
            <w:pPr>
              <w:pStyle w:val="ConsPlusNormal"/>
              <w:jc w:val="center"/>
            </w:pPr>
            <w:r>
              <w:t>406598,9</w:t>
            </w:r>
          </w:p>
        </w:tc>
      </w:tr>
      <w:tr w:rsidR="005A48F4">
        <w:tc>
          <w:tcPr>
            <w:tcW w:w="907" w:type="dxa"/>
          </w:tcPr>
          <w:p w:rsidR="005A48F4" w:rsidRDefault="005A48F4">
            <w:pPr>
              <w:pStyle w:val="ConsPlusNormal"/>
              <w:jc w:val="center"/>
            </w:pPr>
            <w:r>
              <w:t>4.11.</w:t>
            </w:r>
          </w:p>
        </w:tc>
        <w:tc>
          <w:tcPr>
            <w:tcW w:w="3402" w:type="dxa"/>
          </w:tcPr>
          <w:p w:rsidR="005A48F4" w:rsidRDefault="005A48F4">
            <w:pPr>
              <w:pStyle w:val="ConsPlusNormal"/>
            </w:pPr>
            <w:r>
              <w:t>Расходы на содержание АСУДД (включая элементы ИТС)</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0550060370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34424,5</w:t>
            </w:r>
          </w:p>
        </w:tc>
        <w:tc>
          <w:tcPr>
            <w:tcW w:w="1417" w:type="dxa"/>
          </w:tcPr>
          <w:p w:rsidR="005A48F4" w:rsidRDefault="005A48F4">
            <w:pPr>
              <w:pStyle w:val="ConsPlusNormal"/>
              <w:jc w:val="center"/>
            </w:pPr>
            <w:r>
              <w:t>35801,6</w:t>
            </w:r>
          </w:p>
        </w:tc>
        <w:tc>
          <w:tcPr>
            <w:tcW w:w="1424" w:type="dxa"/>
          </w:tcPr>
          <w:p w:rsidR="005A48F4" w:rsidRDefault="005A48F4">
            <w:pPr>
              <w:pStyle w:val="ConsPlusNormal"/>
              <w:jc w:val="center"/>
            </w:pPr>
            <w:r>
              <w:t>37233,7</w:t>
            </w:r>
          </w:p>
        </w:tc>
      </w:tr>
      <w:tr w:rsidR="005A48F4">
        <w:tc>
          <w:tcPr>
            <w:tcW w:w="907" w:type="dxa"/>
          </w:tcPr>
          <w:p w:rsidR="005A48F4" w:rsidRDefault="005A48F4">
            <w:pPr>
              <w:pStyle w:val="ConsPlusNormal"/>
              <w:jc w:val="center"/>
            </w:pPr>
            <w:r>
              <w:t>4.11.1.</w:t>
            </w:r>
          </w:p>
        </w:tc>
        <w:tc>
          <w:tcPr>
            <w:tcW w:w="3402"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0550060370</w:t>
            </w:r>
          </w:p>
        </w:tc>
        <w:tc>
          <w:tcPr>
            <w:tcW w:w="1077" w:type="dxa"/>
          </w:tcPr>
          <w:p w:rsidR="005A48F4" w:rsidRDefault="005A48F4">
            <w:pPr>
              <w:pStyle w:val="ConsPlusNormal"/>
              <w:jc w:val="center"/>
            </w:pPr>
            <w:r>
              <w:t>200</w:t>
            </w:r>
          </w:p>
        </w:tc>
        <w:tc>
          <w:tcPr>
            <w:tcW w:w="1396" w:type="dxa"/>
          </w:tcPr>
          <w:p w:rsidR="005A48F4" w:rsidRDefault="005A48F4">
            <w:pPr>
              <w:pStyle w:val="ConsPlusNormal"/>
              <w:jc w:val="center"/>
            </w:pPr>
            <w:r>
              <w:t>34424,5</w:t>
            </w:r>
          </w:p>
        </w:tc>
        <w:tc>
          <w:tcPr>
            <w:tcW w:w="1417" w:type="dxa"/>
          </w:tcPr>
          <w:p w:rsidR="005A48F4" w:rsidRDefault="005A48F4">
            <w:pPr>
              <w:pStyle w:val="ConsPlusNormal"/>
              <w:jc w:val="center"/>
            </w:pPr>
            <w:r>
              <w:t>35801,6</w:t>
            </w:r>
          </w:p>
        </w:tc>
        <w:tc>
          <w:tcPr>
            <w:tcW w:w="1424" w:type="dxa"/>
          </w:tcPr>
          <w:p w:rsidR="005A48F4" w:rsidRDefault="005A48F4">
            <w:pPr>
              <w:pStyle w:val="ConsPlusNormal"/>
              <w:jc w:val="center"/>
            </w:pPr>
            <w:r>
              <w:t>37233,7</w:t>
            </w:r>
          </w:p>
        </w:tc>
      </w:tr>
      <w:tr w:rsidR="005A48F4">
        <w:tc>
          <w:tcPr>
            <w:tcW w:w="907" w:type="dxa"/>
          </w:tcPr>
          <w:p w:rsidR="005A48F4" w:rsidRDefault="005A48F4">
            <w:pPr>
              <w:pStyle w:val="ConsPlusNormal"/>
              <w:jc w:val="center"/>
            </w:pPr>
            <w:r>
              <w:t>4.12.</w:t>
            </w:r>
          </w:p>
        </w:tc>
        <w:tc>
          <w:tcPr>
            <w:tcW w:w="3402" w:type="dxa"/>
          </w:tcPr>
          <w:p w:rsidR="005A48F4" w:rsidRDefault="005A48F4">
            <w:pPr>
              <w:pStyle w:val="ConsPlusNormal"/>
            </w:pPr>
            <w:r>
              <w:t xml:space="preserve">Расходы на разработку проектно-сметной документации по созданию и модернизации светофорных объектов, автоматизированных систем управления и иных технических средств организации дорожным движением (включая элементы интеллектуальных транспортных </w:t>
            </w:r>
            <w:r>
              <w:lastRenderedPageBreak/>
              <w:t>систем)</w:t>
            </w:r>
          </w:p>
        </w:tc>
        <w:tc>
          <w:tcPr>
            <w:tcW w:w="972" w:type="dxa"/>
          </w:tcPr>
          <w:p w:rsidR="005A48F4" w:rsidRDefault="005A48F4">
            <w:pPr>
              <w:pStyle w:val="ConsPlusNormal"/>
              <w:jc w:val="center"/>
            </w:pPr>
            <w:r>
              <w:lastRenderedPageBreak/>
              <w:t>04 09</w:t>
            </w:r>
          </w:p>
        </w:tc>
        <w:tc>
          <w:tcPr>
            <w:tcW w:w="1456" w:type="dxa"/>
          </w:tcPr>
          <w:p w:rsidR="005A48F4" w:rsidRDefault="005A48F4">
            <w:pPr>
              <w:pStyle w:val="ConsPlusNormal"/>
              <w:jc w:val="center"/>
            </w:pPr>
            <w:r>
              <w:t>0550060900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10000,0</w:t>
            </w:r>
          </w:p>
        </w:tc>
        <w:tc>
          <w:tcPr>
            <w:tcW w:w="1417" w:type="dxa"/>
          </w:tcPr>
          <w:p w:rsidR="005A48F4" w:rsidRDefault="005A48F4">
            <w:pPr>
              <w:pStyle w:val="ConsPlusNormal"/>
              <w:jc w:val="center"/>
            </w:pPr>
            <w:r>
              <w:t>10000,0</w:t>
            </w:r>
          </w:p>
        </w:tc>
        <w:tc>
          <w:tcPr>
            <w:tcW w:w="1424" w:type="dxa"/>
          </w:tcPr>
          <w:p w:rsidR="005A48F4" w:rsidRDefault="005A48F4">
            <w:pPr>
              <w:pStyle w:val="ConsPlusNormal"/>
              <w:jc w:val="center"/>
            </w:pPr>
            <w:r>
              <w:t>10000,0</w:t>
            </w:r>
          </w:p>
        </w:tc>
      </w:tr>
      <w:tr w:rsidR="005A48F4">
        <w:tc>
          <w:tcPr>
            <w:tcW w:w="907" w:type="dxa"/>
          </w:tcPr>
          <w:p w:rsidR="005A48F4" w:rsidRDefault="005A48F4">
            <w:pPr>
              <w:pStyle w:val="ConsPlusNormal"/>
              <w:jc w:val="center"/>
            </w:pPr>
            <w:r>
              <w:lastRenderedPageBreak/>
              <w:t>4.12.1.</w:t>
            </w:r>
          </w:p>
        </w:tc>
        <w:tc>
          <w:tcPr>
            <w:tcW w:w="3402"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0550060900</w:t>
            </w:r>
          </w:p>
        </w:tc>
        <w:tc>
          <w:tcPr>
            <w:tcW w:w="1077" w:type="dxa"/>
          </w:tcPr>
          <w:p w:rsidR="005A48F4" w:rsidRDefault="005A48F4">
            <w:pPr>
              <w:pStyle w:val="ConsPlusNormal"/>
              <w:jc w:val="center"/>
            </w:pPr>
            <w:r>
              <w:t>200</w:t>
            </w:r>
          </w:p>
        </w:tc>
        <w:tc>
          <w:tcPr>
            <w:tcW w:w="1396" w:type="dxa"/>
          </w:tcPr>
          <w:p w:rsidR="005A48F4" w:rsidRDefault="005A48F4">
            <w:pPr>
              <w:pStyle w:val="ConsPlusNormal"/>
              <w:jc w:val="center"/>
            </w:pPr>
            <w:r>
              <w:t>10000,0</w:t>
            </w:r>
          </w:p>
        </w:tc>
        <w:tc>
          <w:tcPr>
            <w:tcW w:w="1417" w:type="dxa"/>
          </w:tcPr>
          <w:p w:rsidR="005A48F4" w:rsidRDefault="005A48F4">
            <w:pPr>
              <w:pStyle w:val="ConsPlusNormal"/>
              <w:jc w:val="center"/>
            </w:pPr>
            <w:r>
              <w:t>10000,0</w:t>
            </w:r>
          </w:p>
        </w:tc>
        <w:tc>
          <w:tcPr>
            <w:tcW w:w="1424" w:type="dxa"/>
          </w:tcPr>
          <w:p w:rsidR="005A48F4" w:rsidRDefault="005A48F4">
            <w:pPr>
              <w:pStyle w:val="ConsPlusNormal"/>
              <w:jc w:val="center"/>
            </w:pPr>
            <w:r>
              <w:t>10000,0</w:t>
            </w:r>
          </w:p>
        </w:tc>
      </w:tr>
      <w:tr w:rsidR="005A48F4">
        <w:tc>
          <w:tcPr>
            <w:tcW w:w="907" w:type="dxa"/>
          </w:tcPr>
          <w:p w:rsidR="005A48F4" w:rsidRDefault="005A48F4">
            <w:pPr>
              <w:pStyle w:val="ConsPlusNormal"/>
              <w:jc w:val="center"/>
            </w:pPr>
            <w:r>
              <w:t>4.13.</w:t>
            </w:r>
          </w:p>
        </w:tc>
        <w:tc>
          <w:tcPr>
            <w:tcW w:w="3402" w:type="dxa"/>
          </w:tcPr>
          <w:p w:rsidR="005A48F4" w:rsidRDefault="005A48F4">
            <w:pPr>
              <w:pStyle w:val="ConsPlusNormal"/>
            </w:pPr>
            <w:r>
              <w:t>Расходы на демаркировку, нанесение и восстановление дорожной разметки на улично-дорожной сети Санкт-Петербурга</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055R160350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474594,4</w:t>
            </w:r>
          </w:p>
        </w:tc>
        <w:tc>
          <w:tcPr>
            <w:tcW w:w="1417" w:type="dxa"/>
          </w:tcPr>
          <w:p w:rsidR="005A48F4" w:rsidRDefault="005A48F4">
            <w:pPr>
              <w:pStyle w:val="ConsPlusNormal"/>
              <w:jc w:val="center"/>
            </w:pPr>
            <w:r>
              <w:t>500100,0</w:t>
            </w:r>
          </w:p>
        </w:tc>
        <w:tc>
          <w:tcPr>
            <w:tcW w:w="1424" w:type="dxa"/>
          </w:tcPr>
          <w:p w:rsidR="005A48F4" w:rsidRDefault="005A48F4">
            <w:pPr>
              <w:pStyle w:val="ConsPlusNormal"/>
              <w:jc w:val="center"/>
            </w:pPr>
            <w:r>
              <w:t>500100,0</w:t>
            </w:r>
          </w:p>
        </w:tc>
      </w:tr>
      <w:tr w:rsidR="005A48F4">
        <w:tc>
          <w:tcPr>
            <w:tcW w:w="907" w:type="dxa"/>
          </w:tcPr>
          <w:p w:rsidR="005A48F4" w:rsidRDefault="005A48F4">
            <w:pPr>
              <w:pStyle w:val="ConsPlusNormal"/>
              <w:jc w:val="center"/>
            </w:pPr>
            <w:r>
              <w:t>4.13.1.</w:t>
            </w:r>
          </w:p>
        </w:tc>
        <w:tc>
          <w:tcPr>
            <w:tcW w:w="3402"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055R160350</w:t>
            </w:r>
          </w:p>
        </w:tc>
        <w:tc>
          <w:tcPr>
            <w:tcW w:w="1077" w:type="dxa"/>
          </w:tcPr>
          <w:p w:rsidR="005A48F4" w:rsidRDefault="005A48F4">
            <w:pPr>
              <w:pStyle w:val="ConsPlusNormal"/>
              <w:jc w:val="center"/>
            </w:pPr>
            <w:r>
              <w:t>200</w:t>
            </w:r>
          </w:p>
        </w:tc>
        <w:tc>
          <w:tcPr>
            <w:tcW w:w="1396" w:type="dxa"/>
          </w:tcPr>
          <w:p w:rsidR="005A48F4" w:rsidRDefault="005A48F4">
            <w:pPr>
              <w:pStyle w:val="ConsPlusNormal"/>
              <w:jc w:val="center"/>
            </w:pPr>
            <w:r>
              <w:t>474594,4</w:t>
            </w:r>
          </w:p>
        </w:tc>
        <w:tc>
          <w:tcPr>
            <w:tcW w:w="1417" w:type="dxa"/>
          </w:tcPr>
          <w:p w:rsidR="005A48F4" w:rsidRDefault="005A48F4">
            <w:pPr>
              <w:pStyle w:val="ConsPlusNormal"/>
              <w:jc w:val="center"/>
            </w:pPr>
            <w:r>
              <w:t>500100,0</w:t>
            </w:r>
          </w:p>
        </w:tc>
        <w:tc>
          <w:tcPr>
            <w:tcW w:w="1424" w:type="dxa"/>
          </w:tcPr>
          <w:p w:rsidR="005A48F4" w:rsidRDefault="005A48F4">
            <w:pPr>
              <w:pStyle w:val="ConsPlusNormal"/>
              <w:jc w:val="center"/>
            </w:pPr>
            <w:r>
              <w:t>500100,0</w:t>
            </w:r>
          </w:p>
        </w:tc>
      </w:tr>
      <w:tr w:rsidR="005A48F4">
        <w:tc>
          <w:tcPr>
            <w:tcW w:w="907" w:type="dxa"/>
          </w:tcPr>
          <w:p w:rsidR="005A48F4" w:rsidRDefault="005A48F4">
            <w:pPr>
              <w:pStyle w:val="ConsPlusNormal"/>
              <w:jc w:val="center"/>
            </w:pPr>
            <w:r>
              <w:t>4.14.</w:t>
            </w:r>
          </w:p>
        </w:tc>
        <w:tc>
          <w:tcPr>
            <w:tcW w:w="3402" w:type="dxa"/>
          </w:tcPr>
          <w:p w:rsidR="005A48F4" w:rsidRDefault="005A48F4">
            <w:pPr>
              <w:pStyle w:val="ConsPlusNormal"/>
            </w:pPr>
            <w:r>
              <w:t>Расходы на содержание и установку технических средств организации дорожного движения</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055R160360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30480,0</w:t>
            </w:r>
          </w:p>
        </w:tc>
        <w:tc>
          <w:tcPr>
            <w:tcW w:w="1417" w:type="dxa"/>
          </w:tcPr>
          <w:p w:rsidR="005A48F4" w:rsidRDefault="005A48F4">
            <w:pPr>
              <w:pStyle w:val="ConsPlusNormal"/>
              <w:jc w:val="center"/>
            </w:pPr>
            <w:r>
              <w:t>57890,0</w:t>
            </w:r>
          </w:p>
        </w:tc>
        <w:tc>
          <w:tcPr>
            <w:tcW w:w="1424" w:type="dxa"/>
          </w:tcPr>
          <w:p w:rsidR="005A48F4" w:rsidRDefault="005A48F4">
            <w:pPr>
              <w:pStyle w:val="ConsPlusNormal"/>
              <w:jc w:val="center"/>
            </w:pPr>
            <w:r>
              <w:t>63450,0</w:t>
            </w:r>
          </w:p>
        </w:tc>
      </w:tr>
      <w:tr w:rsidR="005A48F4">
        <w:tc>
          <w:tcPr>
            <w:tcW w:w="907" w:type="dxa"/>
          </w:tcPr>
          <w:p w:rsidR="005A48F4" w:rsidRDefault="005A48F4">
            <w:pPr>
              <w:pStyle w:val="ConsPlusNormal"/>
              <w:jc w:val="center"/>
            </w:pPr>
            <w:r>
              <w:t>4.14.1.</w:t>
            </w:r>
          </w:p>
        </w:tc>
        <w:tc>
          <w:tcPr>
            <w:tcW w:w="3402"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055R160360</w:t>
            </w:r>
          </w:p>
        </w:tc>
        <w:tc>
          <w:tcPr>
            <w:tcW w:w="1077" w:type="dxa"/>
          </w:tcPr>
          <w:p w:rsidR="005A48F4" w:rsidRDefault="005A48F4">
            <w:pPr>
              <w:pStyle w:val="ConsPlusNormal"/>
              <w:jc w:val="center"/>
            </w:pPr>
            <w:r>
              <w:t>200</w:t>
            </w:r>
          </w:p>
        </w:tc>
        <w:tc>
          <w:tcPr>
            <w:tcW w:w="1396" w:type="dxa"/>
          </w:tcPr>
          <w:p w:rsidR="005A48F4" w:rsidRDefault="005A48F4">
            <w:pPr>
              <w:pStyle w:val="ConsPlusNormal"/>
              <w:jc w:val="center"/>
            </w:pPr>
            <w:r>
              <w:t>30480,0</w:t>
            </w:r>
          </w:p>
        </w:tc>
        <w:tc>
          <w:tcPr>
            <w:tcW w:w="1417" w:type="dxa"/>
          </w:tcPr>
          <w:p w:rsidR="005A48F4" w:rsidRDefault="005A48F4">
            <w:pPr>
              <w:pStyle w:val="ConsPlusNormal"/>
              <w:jc w:val="center"/>
            </w:pPr>
            <w:r>
              <w:t>57890,0</w:t>
            </w:r>
          </w:p>
        </w:tc>
        <w:tc>
          <w:tcPr>
            <w:tcW w:w="1424" w:type="dxa"/>
          </w:tcPr>
          <w:p w:rsidR="005A48F4" w:rsidRDefault="005A48F4">
            <w:pPr>
              <w:pStyle w:val="ConsPlusNormal"/>
              <w:jc w:val="center"/>
            </w:pPr>
            <w:r>
              <w:t>63450,0</w:t>
            </w:r>
          </w:p>
        </w:tc>
      </w:tr>
      <w:tr w:rsidR="005A48F4">
        <w:tc>
          <w:tcPr>
            <w:tcW w:w="907" w:type="dxa"/>
          </w:tcPr>
          <w:p w:rsidR="005A48F4" w:rsidRDefault="005A48F4">
            <w:pPr>
              <w:pStyle w:val="ConsPlusNormal"/>
              <w:jc w:val="center"/>
            </w:pPr>
            <w:r>
              <w:t>4.15.</w:t>
            </w:r>
          </w:p>
        </w:tc>
        <w:tc>
          <w:tcPr>
            <w:tcW w:w="3402" w:type="dxa"/>
          </w:tcPr>
          <w:p w:rsidR="005A48F4" w:rsidRDefault="005A48F4">
            <w:pPr>
              <w:pStyle w:val="ConsPlusNormal"/>
            </w:pPr>
            <w:r>
              <w:t>Расходы на создание и модернизацию автоматизированных систем управления дорожным движением АСУДД (включая элементы интеллектуальных транспортных систем)</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055R160910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50000,0</w:t>
            </w:r>
          </w:p>
        </w:tc>
        <w:tc>
          <w:tcPr>
            <w:tcW w:w="1417" w:type="dxa"/>
          </w:tcPr>
          <w:p w:rsidR="005A48F4" w:rsidRDefault="005A48F4">
            <w:pPr>
              <w:pStyle w:val="ConsPlusNormal"/>
              <w:jc w:val="center"/>
            </w:pPr>
            <w:r>
              <w:t>50000,0</w:t>
            </w:r>
          </w:p>
        </w:tc>
        <w:tc>
          <w:tcPr>
            <w:tcW w:w="1424" w:type="dxa"/>
          </w:tcPr>
          <w:p w:rsidR="005A48F4" w:rsidRDefault="005A48F4">
            <w:pPr>
              <w:pStyle w:val="ConsPlusNormal"/>
              <w:jc w:val="center"/>
            </w:pPr>
            <w:r>
              <w:t>50000,0</w:t>
            </w:r>
          </w:p>
        </w:tc>
      </w:tr>
      <w:tr w:rsidR="005A48F4">
        <w:tc>
          <w:tcPr>
            <w:tcW w:w="907" w:type="dxa"/>
          </w:tcPr>
          <w:p w:rsidR="005A48F4" w:rsidRDefault="005A48F4">
            <w:pPr>
              <w:pStyle w:val="ConsPlusNormal"/>
              <w:jc w:val="center"/>
            </w:pPr>
            <w:r>
              <w:t>4.15.1.</w:t>
            </w:r>
          </w:p>
        </w:tc>
        <w:tc>
          <w:tcPr>
            <w:tcW w:w="3402"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055R160910</w:t>
            </w:r>
          </w:p>
        </w:tc>
        <w:tc>
          <w:tcPr>
            <w:tcW w:w="1077" w:type="dxa"/>
          </w:tcPr>
          <w:p w:rsidR="005A48F4" w:rsidRDefault="005A48F4">
            <w:pPr>
              <w:pStyle w:val="ConsPlusNormal"/>
              <w:jc w:val="center"/>
            </w:pPr>
            <w:r>
              <w:t>200</w:t>
            </w:r>
          </w:p>
        </w:tc>
        <w:tc>
          <w:tcPr>
            <w:tcW w:w="1396" w:type="dxa"/>
          </w:tcPr>
          <w:p w:rsidR="005A48F4" w:rsidRDefault="005A48F4">
            <w:pPr>
              <w:pStyle w:val="ConsPlusNormal"/>
              <w:jc w:val="center"/>
            </w:pPr>
            <w:r>
              <w:t>50000,0</w:t>
            </w:r>
          </w:p>
        </w:tc>
        <w:tc>
          <w:tcPr>
            <w:tcW w:w="1417" w:type="dxa"/>
          </w:tcPr>
          <w:p w:rsidR="005A48F4" w:rsidRDefault="005A48F4">
            <w:pPr>
              <w:pStyle w:val="ConsPlusNormal"/>
              <w:jc w:val="center"/>
            </w:pPr>
            <w:r>
              <w:t>50000,0</w:t>
            </w:r>
          </w:p>
        </w:tc>
        <w:tc>
          <w:tcPr>
            <w:tcW w:w="1424" w:type="dxa"/>
          </w:tcPr>
          <w:p w:rsidR="005A48F4" w:rsidRDefault="005A48F4">
            <w:pPr>
              <w:pStyle w:val="ConsPlusNormal"/>
              <w:jc w:val="center"/>
            </w:pPr>
            <w:r>
              <w:t>50000,0</w:t>
            </w:r>
          </w:p>
        </w:tc>
      </w:tr>
      <w:tr w:rsidR="005A48F4">
        <w:tc>
          <w:tcPr>
            <w:tcW w:w="907" w:type="dxa"/>
          </w:tcPr>
          <w:p w:rsidR="005A48F4" w:rsidRDefault="005A48F4">
            <w:pPr>
              <w:pStyle w:val="ConsPlusNormal"/>
              <w:jc w:val="center"/>
            </w:pPr>
            <w:r>
              <w:lastRenderedPageBreak/>
              <w:t>4.16.</w:t>
            </w:r>
          </w:p>
        </w:tc>
        <w:tc>
          <w:tcPr>
            <w:tcW w:w="3402" w:type="dxa"/>
          </w:tcPr>
          <w:p w:rsidR="005A48F4" w:rsidRDefault="005A48F4">
            <w:pPr>
              <w:pStyle w:val="ConsPlusNormal"/>
            </w:pPr>
            <w:r>
              <w:t>Расходы на создание и модернизацию светофорных объектов и иных технических средств организации дорожного движения</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055R160920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195392,0</w:t>
            </w:r>
          </w:p>
        </w:tc>
        <w:tc>
          <w:tcPr>
            <w:tcW w:w="1417" w:type="dxa"/>
          </w:tcPr>
          <w:p w:rsidR="005A48F4" w:rsidRDefault="005A48F4">
            <w:pPr>
              <w:pStyle w:val="ConsPlusNormal"/>
              <w:jc w:val="center"/>
            </w:pPr>
            <w:r>
              <w:t>200000,0</w:t>
            </w:r>
          </w:p>
        </w:tc>
        <w:tc>
          <w:tcPr>
            <w:tcW w:w="1424" w:type="dxa"/>
          </w:tcPr>
          <w:p w:rsidR="005A48F4" w:rsidRDefault="005A48F4">
            <w:pPr>
              <w:pStyle w:val="ConsPlusNormal"/>
              <w:jc w:val="center"/>
            </w:pPr>
            <w:r>
              <w:t>200000,0</w:t>
            </w:r>
          </w:p>
        </w:tc>
      </w:tr>
      <w:tr w:rsidR="005A48F4">
        <w:tc>
          <w:tcPr>
            <w:tcW w:w="907" w:type="dxa"/>
          </w:tcPr>
          <w:p w:rsidR="005A48F4" w:rsidRDefault="005A48F4">
            <w:pPr>
              <w:pStyle w:val="ConsPlusNormal"/>
              <w:jc w:val="center"/>
            </w:pPr>
            <w:r>
              <w:t>4.16.1.</w:t>
            </w:r>
          </w:p>
        </w:tc>
        <w:tc>
          <w:tcPr>
            <w:tcW w:w="3402"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055R160920</w:t>
            </w:r>
          </w:p>
        </w:tc>
        <w:tc>
          <w:tcPr>
            <w:tcW w:w="1077" w:type="dxa"/>
          </w:tcPr>
          <w:p w:rsidR="005A48F4" w:rsidRDefault="005A48F4">
            <w:pPr>
              <w:pStyle w:val="ConsPlusNormal"/>
              <w:jc w:val="center"/>
            </w:pPr>
            <w:r>
              <w:t>200</w:t>
            </w:r>
          </w:p>
        </w:tc>
        <w:tc>
          <w:tcPr>
            <w:tcW w:w="1396" w:type="dxa"/>
          </w:tcPr>
          <w:p w:rsidR="005A48F4" w:rsidRDefault="005A48F4">
            <w:pPr>
              <w:pStyle w:val="ConsPlusNormal"/>
              <w:jc w:val="center"/>
            </w:pPr>
            <w:r>
              <w:t>195392,0</w:t>
            </w:r>
          </w:p>
        </w:tc>
        <w:tc>
          <w:tcPr>
            <w:tcW w:w="1417" w:type="dxa"/>
          </w:tcPr>
          <w:p w:rsidR="005A48F4" w:rsidRDefault="005A48F4">
            <w:pPr>
              <w:pStyle w:val="ConsPlusNormal"/>
              <w:jc w:val="center"/>
            </w:pPr>
            <w:r>
              <w:t>200000,0</w:t>
            </w:r>
          </w:p>
        </w:tc>
        <w:tc>
          <w:tcPr>
            <w:tcW w:w="1424" w:type="dxa"/>
          </w:tcPr>
          <w:p w:rsidR="005A48F4" w:rsidRDefault="005A48F4">
            <w:pPr>
              <w:pStyle w:val="ConsPlusNormal"/>
              <w:jc w:val="center"/>
            </w:pPr>
            <w:r>
              <w:t>200000,0</w:t>
            </w:r>
          </w:p>
        </w:tc>
      </w:tr>
      <w:tr w:rsidR="005A48F4">
        <w:tc>
          <w:tcPr>
            <w:tcW w:w="907" w:type="dxa"/>
          </w:tcPr>
          <w:p w:rsidR="005A48F4" w:rsidRDefault="005A48F4">
            <w:pPr>
              <w:pStyle w:val="ConsPlusNormal"/>
              <w:jc w:val="center"/>
            </w:pPr>
            <w:r>
              <w:t>4.17.</w:t>
            </w:r>
          </w:p>
        </w:tc>
        <w:tc>
          <w:tcPr>
            <w:tcW w:w="3402" w:type="dxa"/>
          </w:tcPr>
          <w:p w:rsidR="005A48F4" w:rsidRDefault="005A48F4">
            <w:pPr>
              <w:pStyle w:val="ConsPlusNormal"/>
            </w:pPr>
            <w:r>
              <w:t>Расходы на реализацию ГП "Экономическое и социальное развитие территорий Санкт-Петербурга" на развитие г. Кронштадта в соответствии с АИП</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1630098690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1869,6</w:t>
            </w:r>
          </w:p>
        </w:tc>
        <w:tc>
          <w:tcPr>
            <w:tcW w:w="1417" w:type="dxa"/>
          </w:tcPr>
          <w:p w:rsidR="005A48F4" w:rsidRDefault="005A48F4">
            <w:pPr>
              <w:pStyle w:val="ConsPlusNormal"/>
              <w:jc w:val="center"/>
            </w:pPr>
            <w:r>
              <w:t>13961,5</w:t>
            </w:r>
          </w:p>
        </w:tc>
        <w:tc>
          <w:tcPr>
            <w:tcW w:w="1424" w:type="dxa"/>
          </w:tcPr>
          <w:p w:rsidR="005A48F4" w:rsidRDefault="005A48F4">
            <w:pPr>
              <w:pStyle w:val="ConsPlusNormal"/>
              <w:jc w:val="center"/>
            </w:pPr>
            <w:r>
              <w:t>0,0</w:t>
            </w:r>
          </w:p>
        </w:tc>
      </w:tr>
      <w:tr w:rsidR="005A48F4">
        <w:tc>
          <w:tcPr>
            <w:tcW w:w="907" w:type="dxa"/>
          </w:tcPr>
          <w:p w:rsidR="005A48F4" w:rsidRDefault="005A48F4">
            <w:pPr>
              <w:pStyle w:val="ConsPlusNormal"/>
              <w:jc w:val="center"/>
            </w:pPr>
            <w:r>
              <w:t>4.17.1.</w:t>
            </w:r>
          </w:p>
        </w:tc>
        <w:tc>
          <w:tcPr>
            <w:tcW w:w="3402" w:type="dxa"/>
          </w:tcPr>
          <w:p w:rsidR="005A48F4" w:rsidRDefault="005A48F4">
            <w:pPr>
              <w:pStyle w:val="ConsPlusNormal"/>
            </w:pPr>
            <w:r>
              <w:t>Капитальные вложения в объекты государственной (муниципальной) собственности</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1630098690</w:t>
            </w:r>
          </w:p>
        </w:tc>
        <w:tc>
          <w:tcPr>
            <w:tcW w:w="1077" w:type="dxa"/>
          </w:tcPr>
          <w:p w:rsidR="005A48F4" w:rsidRDefault="005A48F4">
            <w:pPr>
              <w:pStyle w:val="ConsPlusNormal"/>
              <w:jc w:val="center"/>
            </w:pPr>
            <w:r>
              <w:t>400</w:t>
            </w:r>
          </w:p>
        </w:tc>
        <w:tc>
          <w:tcPr>
            <w:tcW w:w="1396" w:type="dxa"/>
          </w:tcPr>
          <w:p w:rsidR="005A48F4" w:rsidRDefault="005A48F4">
            <w:pPr>
              <w:pStyle w:val="ConsPlusNormal"/>
              <w:jc w:val="center"/>
            </w:pPr>
            <w:r>
              <w:t>1869,6</w:t>
            </w:r>
          </w:p>
        </w:tc>
        <w:tc>
          <w:tcPr>
            <w:tcW w:w="1417" w:type="dxa"/>
          </w:tcPr>
          <w:p w:rsidR="005A48F4" w:rsidRDefault="005A48F4">
            <w:pPr>
              <w:pStyle w:val="ConsPlusNormal"/>
              <w:jc w:val="center"/>
            </w:pPr>
            <w:r>
              <w:t>13961,5</w:t>
            </w:r>
          </w:p>
        </w:tc>
        <w:tc>
          <w:tcPr>
            <w:tcW w:w="1424" w:type="dxa"/>
          </w:tcPr>
          <w:p w:rsidR="005A48F4" w:rsidRDefault="005A48F4">
            <w:pPr>
              <w:pStyle w:val="ConsPlusNormal"/>
              <w:jc w:val="center"/>
            </w:pPr>
            <w:r>
              <w:t>0,0</w:t>
            </w:r>
          </w:p>
        </w:tc>
      </w:tr>
      <w:tr w:rsidR="005A48F4">
        <w:tc>
          <w:tcPr>
            <w:tcW w:w="907" w:type="dxa"/>
          </w:tcPr>
          <w:p w:rsidR="005A48F4" w:rsidRDefault="005A48F4">
            <w:pPr>
              <w:pStyle w:val="ConsPlusNormal"/>
              <w:jc w:val="center"/>
            </w:pPr>
            <w:r>
              <w:t>4.18.</w:t>
            </w:r>
          </w:p>
        </w:tc>
        <w:tc>
          <w:tcPr>
            <w:tcW w:w="3402" w:type="dxa"/>
          </w:tcPr>
          <w:p w:rsidR="005A48F4" w:rsidRDefault="005A48F4">
            <w:pPr>
              <w:pStyle w:val="ConsPlusNormal"/>
            </w:pPr>
            <w:r>
              <w:t>Расходы на содержание объектов, завершенных строительством до передачи на баланс эксплуатирующим организациям</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9900000820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287500,0</w:t>
            </w:r>
          </w:p>
        </w:tc>
        <w:tc>
          <w:tcPr>
            <w:tcW w:w="1417" w:type="dxa"/>
          </w:tcPr>
          <w:p w:rsidR="005A48F4" w:rsidRDefault="005A48F4">
            <w:pPr>
              <w:pStyle w:val="ConsPlusNormal"/>
              <w:jc w:val="center"/>
            </w:pPr>
            <w:r>
              <w:t>100000,0</w:t>
            </w:r>
          </w:p>
        </w:tc>
        <w:tc>
          <w:tcPr>
            <w:tcW w:w="1424" w:type="dxa"/>
          </w:tcPr>
          <w:p w:rsidR="005A48F4" w:rsidRDefault="005A48F4">
            <w:pPr>
              <w:pStyle w:val="ConsPlusNormal"/>
              <w:jc w:val="center"/>
            </w:pPr>
            <w:r>
              <w:t>100000,0</w:t>
            </w:r>
          </w:p>
        </w:tc>
      </w:tr>
      <w:tr w:rsidR="005A48F4">
        <w:tc>
          <w:tcPr>
            <w:tcW w:w="907" w:type="dxa"/>
          </w:tcPr>
          <w:p w:rsidR="005A48F4" w:rsidRDefault="005A48F4">
            <w:pPr>
              <w:pStyle w:val="ConsPlusNormal"/>
              <w:jc w:val="center"/>
            </w:pPr>
            <w:r>
              <w:t>4.18.1.</w:t>
            </w:r>
          </w:p>
        </w:tc>
        <w:tc>
          <w:tcPr>
            <w:tcW w:w="3402" w:type="dxa"/>
          </w:tcPr>
          <w:p w:rsidR="005A48F4" w:rsidRDefault="005A48F4">
            <w:pPr>
              <w:pStyle w:val="ConsPlusNormal"/>
            </w:pPr>
            <w:r>
              <w:t>Закупка товаров, работ и услуг для обеспечения государственных (муниципальных) нужд</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9900000820</w:t>
            </w:r>
          </w:p>
        </w:tc>
        <w:tc>
          <w:tcPr>
            <w:tcW w:w="1077" w:type="dxa"/>
          </w:tcPr>
          <w:p w:rsidR="005A48F4" w:rsidRDefault="005A48F4">
            <w:pPr>
              <w:pStyle w:val="ConsPlusNormal"/>
              <w:jc w:val="center"/>
            </w:pPr>
            <w:r>
              <w:t>200</w:t>
            </w:r>
          </w:p>
        </w:tc>
        <w:tc>
          <w:tcPr>
            <w:tcW w:w="1396" w:type="dxa"/>
          </w:tcPr>
          <w:p w:rsidR="005A48F4" w:rsidRDefault="005A48F4">
            <w:pPr>
              <w:pStyle w:val="ConsPlusNormal"/>
              <w:jc w:val="center"/>
            </w:pPr>
            <w:r>
              <w:t>287500,0</w:t>
            </w:r>
          </w:p>
        </w:tc>
        <w:tc>
          <w:tcPr>
            <w:tcW w:w="1417" w:type="dxa"/>
          </w:tcPr>
          <w:p w:rsidR="005A48F4" w:rsidRDefault="005A48F4">
            <w:pPr>
              <w:pStyle w:val="ConsPlusNormal"/>
              <w:jc w:val="center"/>
            </w:pPr>
            <w:r>
              <w:t>100000,0</w:t>
            </w:r>
          </w:p>
        </w:tc>
        <w:tc>
          <w:tcPr>
            <w:tcW w:w="1424" w:type="dxa"/>
          </w:tcPr>
          <w:p w:rsidR="005A48F4" w:rsidRDefault="005A48F4">
            <w:pPr>
              <w:pStyle w:val="ConsPlusNormal"/>
              <w:jc w:val="center"/>
            </w:pPr>
            <w:r>
              <w:t>100000,0</w:t>
            </w:r>
          </w:p>
        </w:tc>
      </w:tr>
      <w:tr w:rsidR="005A48F4">
        <w:tc>
          <w:tcPr>
            <w:tcW w:w="907" w:type="dxa"/>
          </w:tcPr>
          <w:p w:rsidR="005A48F4" w:rsidRDefault="005A48F4">
            <w:pPr>
              <w:pStyle w:val="ConsPlusNormal"/>
              <w:jc w:val="center"/>
              <w:outlineLvl w:val="1"/>
            </w:pPr>
            <w:r>
              <w:t>5.</w:t>
            </w:r>
          </w:p>
        </w:tc>
        <w:tc>
          <w:tcPr>
            <w:tcW w:w="3402" w:type="dxa"/>
          </w:tcPr>
          <w:p w:rsidR="005A48F4" w:rsidRDefault="005A48F4">
            <w:pPr>
              <w:pStyle w:val="ConsPlusNormal"/>
            </w:pPr>
            <w:r>
              <w:t>КОМИТЕТ ПО СТРОИТЕЛЬСТВУ (826)</w:t>
            </w:r>
          </w:p>
        </w:tc>
        <w:tc>
          <w:tcPr>
            <w:tcW w:w="972" w:type="dxa"/>
          </w:tcPr>
          <w:p w:rsidR="005A48F4" w:rsidRDefault="005A48F4">
            <w:pPr>
              <w:pStyle w:val="ConsPlusNormal"/>
              <w:jc w:val="center"/>
            </w:pPr>
          </w:p>
        </w:tc>
        <w:tc>
          <w:tcPr>
            <w:tcW w:w="1456" w:type="dxa"/>
          </w:tcPr>
          <w:p w:rsidR="005A48F4" w:rsidRDefault="005A48F4">
            <w:pPr>
              <w:pStyle w:val="ConsPlusNormal"/>
              <w:jc w:val="center"/>
            </w:pPr>
          </w:p>
        </w:tc>
        <w:tc>
          <w:tcPr>
            <w:tcW w:w="1077" w:type="dxa"/>
          </w:tcPr>
          <w:p w:rsidR="005A48F4" w:rsidRDefault="005A48F4">
            <w:pPr>
              <w:pStyle w:val="ConsPlusNormal"/>
              <w:jc w:val="center"/>
            </w:pPr>
          </w:p>
        </w:tc>
        <w:tc>
          <w:tcPr>
            <w:tcW w:w="1396" w:type="dxa"/>
          </w:tcPr>
          <w:p w:rsidR="005A48F4" w:rsidRDefault="005A48F4">
            <w:pPr>
              <w:pStyle w:val="ConsPlusNormal"/>
              <w:jc w:val="center"/>
            </w:pPr>
            <w:r>
              <w:t>715728,0</w:t>
            </w:r>
          </w:p>
        </w:tc>
        <w:tc>
          <w:tcPr>
            <w:tcW w:w="1417" w:type="dxa"/>
          </w:tcPr>
          <w:p w:rsidR="005A48F4" w:rsidRDefault="005A48F4">
            <w:pPr>
              <w:pStyle w:val="ConsPlusNormal"/>
              <w:jc w:val="center"/>
            </w:pPr>
            <w:r>
              <w:t>1093651,2</w:t>
            </w:r>
          </w:p>
        </w:tc>
        <w:tc>
          <w:tcPr>
            <w:tcW w:w="1424" w:type="dxa"/>
          </w:tcPr>
          <w:p w:rsidR="005A48F4" w:rsidRDefault="005A48F4">
            <w:pPr>
              <w:pStyle w:val="ConsPlusNormal"/>
              <w:jc w:val="center"/>
            </w:pPr>
            <w:r>
              <w:t>0,0</w:t>
            </w:r>
          </w:p>
        </w:tc>
      </w:tr>
      <w:tr w:rsidR="005A48F4">
        <w:tc>
          <w:tcPr>
            <w:tcW w:w="907" w:type="dxa"/>
          </w:tcPr>
          <w:p w:rsidR="005A48F4" w:rsidRDefault="005A48F4">
            <w:pPr>
              <w:pStyle w:val="ConsPlusNormal"/>
              <w:jc w:val="center"/>
            </w:pPr>
            <w:r>
              <w:t>5.1.</w:t>
            </w:r>
          </w:p>
        </w:tc>
        <w:tc>
          <w:tcPr>
            <w:tcW w:w="3402" w:type="dxa"/>
          </w:tcPr>
          <w:p w:rsidR="005A48F4" w:rsidRDefault="005A48F4">
            <w:pPr>
              <w:pStyle w:val="ConsPlusNormal"/>
            </w:pPr>
            <w:r>
              <w:t xml:space="preserve">Расходы на реализацию ГП "Развитие транспортной системы Санкт-Петербурга" на развитие </w:t>
            </w:r>
            <w:r>
              <w:lastRenderedPageBreak/>
              <w:t>транспортной инфраструктуры Санкт-Петербурга в соответствии с АИП</w:t>
            </w:r>
          </w:p>
        </w:tc>
        <w:tc>
          <w:tcPr>
            <w:tcW w:w="972" w:type="dxa"/>
          </w:tcPr>
          <w:p w:rsidR="005A48F4" w:rsidRDefault="005A48F4">
            <w:pPr>
              <w:pStyle w:val="ConsPlusNormal"/>
              <w:jc w:val="center"/>
            </w:pPr>
            <w:r>
              <w:lastRenderedPageBreak/>
              <w:t>04 09</w:t>
            </w:r>
          </w:p>
        </w:tc>
        <w:tc>
          <w:tcPr>
            <w:tcW w:w="1456" w:type="dxa"/>
          </w:tcPr>
          <w:p w:rsidR="005A48F4" w:rsidRDefault="005A48F4">
            <w:pPr>
              <w:pStyle w:val="ConsPlusNormal"/>
              <w:jc w:val="center"/>
            </w:pPr>
            <w:r>
              <w:t>0510060470</w:t>
            </w:r>
          </w:p>
        </w:tc>
        <w:tc>
          <w:tcPr>
            <w:tcW w:w="1077" w:type="dxa"/>
          </w:tcPr>
          <w:p w:rsidR="005A48F4" w:rsidRDefault="005A48F4">
            <w:pPr>
              <w:pStyle w:val="ConsPlusNormal"/>
              <w:jc w:val="center"/>
            </w:pPr>
          </w:p>
        </w:tc>
        <w:tc>
          <w:tcPr>
            <w:tcW w:w="1396" w:type="dxa"/>
          </w:tcPr>
          <w:p w:rsidR="005A48F4" w:rsidRDefault="005A48F4">
            <w:pPr>
              <w:pStyle w:val="ConsPlusNormal"/>
              <w:jc w:val="center"/>
            </w:pPr>
            <w:r>
              <w:t>715728,0</w:t>
            </w:r>
          </w:p>
        </w:tc>
        <w:tc>
          <w:tcPr>
            <w:tcW w:w="1417" w:type="dxa"/>
          </w:tcPr>
          <w:p w:rsidR="005A48F4" w:rsidRDefault="005A48F4">
            <w:pPr>
              <w:pStyle w:val="ConsPlusNormal"/>
              <w:jc w:val="center"/>
            </w:pPr>
            <w:r>
              <w:t>1093651,2</w:t>
            </w:r>
          </w:p>
        </w:tc>
        <w:tc>
          <w:tcPr>
            <w:tcW w:w="1424" w:type="dxa"/>
          </w:tcPr>
          <w:p w:rsidR="005A48F4" w:rsidRDefault="005A48F4">
            <w:pPr>
              <w:pStyle w:val="ConsPlusNormal"/>
              <w:jc w:val="center"/>
            </w:pPr>
            <w:r>
              <w:t>0,0</w:t>
            </w:r>
          </w:p>
        </w:tc>
      </w:tr>
      <w:tr w:rsidR="005A48F4">
        <w:tc>
          <w:tcPr>
            <w:tcW w:w="907" w:type="dxa"/>
          </w:tcPr>
          <w:p w:rsidR="005A48F4" w:rsidRDefault="005A48F4">
            <w:pPr>
              <w:pStyle w:val="ConsPlusNormal"/>
              <w:jc w:val="center"/>
            </w:pPr>
            <w:r>
              <w:lastRenderedPageBreak/>
              <w:t>5.1.1.</w:t>
            </w:r>
          </w:p>
        </w:tc>
        <w:tc>
          <w:tcPr>
            <w:tcW w:w="3402" w:type="dxa"/>
          </w:tcPr>
          <w:p w:rsidR="005A48F4" w:rsidRDefault="005A48F4">
            <w:pPr>
              <w:pStyle w:val="ConsPlusNormal"/>
            </w:pPr>
            <w:r>
              <w:t>Капитальные вложения в объекты государственной (муниципальной) собственности</w:t>
            </w:r>
          </w:p>
        </w:tc>
        <w:tc>
          <w:tcPr>
            <w:tcW w:w="972" w:type="dxa"/>
          </w:tcPr>
          <w:p w:rsidR="005A48F4" w:rsidRDefault="005A48F4">
            <w:pPr>
              <w:pStyle w:val="ConsPlusNormal"/>
              <w:jc w:val="center"/>
            </w:pPr>
            <w:r>
              <w:t>04 09</w:t>
            </w:r>
          </w:p>
        </w:tc>
        <w:tc>
          <w:tcPr>
            <w:tcW w:w="1456" w:type="dxa"/>
          </w:tcPr>
          <w:p w:rsidR="005A48F4" w:rsidRDefault="005A48F4">
            <w:pPr>
              <w:pStyle w:val="ConsPlusNormal"/>
              <w:jc w:val="center"/>
            </w:pPr>
            <w:r>
              <w:t>0510060470</w:t>
            </w:r>
          </w:p>
        </w:tc>
        <w:tc>
          <w:tcPr>
            <w:tcW w:w="1077" w:type="dxa"/>
          </w:tcPr>
          <w:p w:rsidR="005A48F4" w:rsidRDefault="005A48F4">
            <w:pPr>
              <w:pStyle w:val="ConsPlusNormal"/>
              <w:jc w:val="center"/>
            </w:pPr>
            <w:r>
              <w:t>400</w:t>
            </w:r>
          </w:p>
        </w:tc>
        <w:tc>
          <w:tcPr>
            <w:tcW w:w="1396" w:type="dxa"/>
          </w:tcPr>
          <w:p w:rsidR="005A48F4" w:rsidRDefault="005A48F4">
            <w:pPr>
              <w:pStyle w:val="ConsPlusNormal"/>
              <w:jc w:val="center"/>
            </w:pPr>
            <w:r>
              <w:t>715728,0</w:t>
            </w:r>
          </w:p>
        </w:tc>
        <w:tc>
          <w:tcPr>
            <w:tcW w:w="1417" w:type="dxa"/>
          </w:tcPr>
          <w:p w:rsidR="005A48F4" w:rsidRDefault="005A48F4">
            <w:pPr>
              <w:pStyle w:val="ConsPlusNormal"/>
              <w:jc w:val="center"/>
            </w:pPr>
            <w:r>
              <w:t>1093651,2</w:t>
            </w:r>
          </w:p>
        </w:tc>
        <w:tc>
          <w:tcPr>
            <w:tcW w:w="1424" w:type="dxa"/>
          </w:tcPr>
          <w:p w:rsidR="005A48F4" w:rsidRDefault="005A48F4">
            <w:pPr>
              <w:pStyle w:val="ConsPlusNormal"/>
              <w:jc w:val="center"/>
            </w:pPr>
            <w:r>
              <w:t>0,0</w:t>
            </w:r>
          </w:p>
        </w:tc>
      </w:tr>
      <w:tr w:rsidR="005A48F4">
        <w:tc>
          <w:tcPr>
            <w:tcW w:w="907" w:type="dxa"/>
          </w:tcPr>
          <w:p w:rsidR="005A48F4" w:rsidRDefault="005A48F4">
            <w:pPr>
              <w:pStyle w:val="ConsPlusNormal"/>
              <w:jc w:val="center"/>
            </w:pPr>
          </w:p>
        </w:tc>
        <w:tc>
          <w:tcPr>
            <w:tcW w:w="3402" w:type="dxa"/>
          </w:tcPr>
          <w:p w:rsidR="005A48F4" w:rsidRDefault="005A48F4">
            <w:pPr>
              <w:pStyle w:val="ConsPlusNormal"/>
            </w:pPr>
            <w:r>
              <w:t>Итого:</w:t>
            </w:r>
          </w:p>
        </w:tc>
        <w:tc>
          <w:tcPr>
            <w:tcW w:w="972" w:type="dxa"/>
          </w:tcPr>
          <w:p w:rsidR="005A48F4" w:rsidRDefault="005A48F4">
            <w:pPr>
              <w:pStyle w:val="ConsPlusNormal"/>
              <w:jc w:val="center"/>
            </w:pPr>
          </w:p>
        </w:tc>
        <w:tc>
          <w:tcPr>
            <w:tcW w:w="1456" w:type="dxa"/>
          </w:tcPr>
          <w:p w:rsidR="005A48F4" w:rsidRDefault="005A48F4">
            <w:pPr>
              <w:pStyle w:val="ConsPlusNormal"/>
              <w:jc w:val="center"/>
            </w:pPr>
          </w:p>
        </w:tc>
        <w:tc>
          <w:tcPr>
            <w:tcW w:w="1077" w:type="dxa"/>
          </w:tcPr>
          <w:p w:rsidR="005A48F4" w:rsidRDefault="005A48F4">
            <w:pPr>
              <w:pStyle w:val="ConsPlusNormal"/>
              <w:jc w:val="center"/>
            </w:pPr>
          </w:p>
        </w:tc>
        <w:tc>
          <w:tcPr>
            <w:tcW w:w="1396" w:type="dxa"/>
          </w:tcPr>
          <w:p w:rsidR="005A48F4" w:rsidRDefault="005A48F4">
            <w:pPr>
              <w:pStyle w:val="ConsPlusNormal"/>
              <w:jc w:val="center"/>
            </w:pPr>
            <w:r>
              <w:t>39958576,0</w:t>
            </w:r>
          </w:p>
        </w:tc>
        <w:tc>
          <w:tcPr>
            <w:tcW w:w="1417" w:type="dxa"/>
          </w:tcPr>
          <w:p w:rsidR="005A48F4" w:rsidRDefault="005A48F4">
            <w:pPr>
              <w:pStyle w:val="ConsPlusNormal"/>
              <w:jc w:val="center"/>
            </w:pPr>
            <w:r>
              <w:t>35091436,8</w:t>
            </w:r>
          </w:p>
        </w:tc>
        <w:tc>
          <w:tcPr>
            <w:tcW w:w="1424" w:type="dxa"/>
          </w:tcPr>
          <w:p w:rsidR="005A48F4" w:rsidRDefault="005A48F4">
            <w:pPr>
              <w:pStyle w:val="ConsPlusNormal"/>
              <w:jc w:val="center"/>
            </w:pPr>
            <w:r>
              <w:t>27615536,6</w:t>
            </w:r>
          </w:p>
        </w:tc>
      </w:tr>
    </w:tbl>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pPr>
    </w:p>
    <w:p w:rsidR="005A48F4" w:rsidRDefault="005A48F4">
      <w:pPr>
        <w:pStyle w:val="ConsPlusNormal"/>
        <w:jc w:val="right"/>
        <w:outlineLvl w:val="0"/>
      </w:pPr>
      <w:r>
        <w:t>ПРИЛОЖЕНИЕ 19</w:t>
      </w:r>
    </w:p>
    <w:p w:rsidR="005A48F4" w:rsidRDefault="005A48F4">
      <w:pPr>
        <w:pStyle w:val="ConsPlusNormal"/>
        <w:jc w:val="right"/>
      </w:pPr>
      <w:r>
        <w:t>к Закону Санкт-Петербурга</w:t>
      </w:r>
    </w:p>
    <w:p w:rsidR="005A48F4" w:rsidRDefault="005A48F4">
      <w:pPr>
        <w:pStyle w:val="ConsPlusNormal"/>
        <w:jc w:val="right"/>
      </w:pPr>
      <w:r>
        <w:t>"О бюджете Санкт-Петербурга</w:t>
      </w:r>
    </w:p>
    <w:p w:rsidR="005A48F4" w:rsidRDefault="005A48F4">
      <w:pPr>
        <w:pStyle w:val="ConsPlusNormal"/>
        <w:jc w:val="right"/>
      </w:pPr>
      <w:r>
        <w:t>на 2019 год и на плановый</w:t>
      </w:r>
    </w:p>
    <w:p w:rsidR="005A48F4" w:rsidRDefault="005A48F4">
      <w:pPr>
        <w:pStyle w:val="ConsPlusNormal"/>
        <w:jc w:val="right"/>
      </w:pPr>
      <w:r>
        <w:t>период 2020 и 2021 годов"</w:t>
      </w:r>
    </w:p>
    <w:p w:rsidR="005A48F4" w:rsidRDefault="005A48F4">
      <w:pPr>
        <w:pStyle w:val="ConsPlusNormal"/>
        <w:ind w:firstLine="540"/>
        <w:jc w:val="both"/>
      </w:pPr>
    </w:p>
    <w:p w:rsidR="005A48F4" w:rsidRDefault="005A48F4">
      <w:pPr>
        <w:pStyle w:val="ConsPlusTitle"/>
        <w:jc w:val="center"/>
      </w:pPr>
      <w:bookmarkStart w:id="20" w:name="P82374"/>
      <w:bookmarkEnd w:id="20"/>
      <w:r>
        <w:t>РАСПРЕДЕЛЕНИЕ</w:t>
      </w:r>
    </w:p>
    <w:p w:rsidR="005A48F4" w:rsidRDefault="005A48F4">
      <w:pPr>
        <w:pStyle w:val="ConsPlusTitle"/>
        <w:jc w:val="center"/>
      </w:pPr>
      <w:r>
        <w:t>БЮДЖЕТНЫХ АССИГНОВАНИЙ БЮДЖЕТА САНКТ-ПЕТЕРБУРГА,</w:t>
      </w:r>
    </w:p>
    <w:p w:rsidR="005A48F4" w:rsidRDefault="005A48F4">
      <w:pPr>
        <w:pStyle w:val="ConsPlusTitle"/>
        <w:jc w:val="center"/>
      </w:pPr>
      <w:r>
        <w:t>НАПРАВЛЯЕМЫХ НА ГОСУДАРСТВЕННУЮ ПОДДЕРЖКУ СЕМЬИ И ДЕТЕЙ,</w:t>
      </w:r>
    </w:p>
    <w:p w:rsidR="005A48F4" w:rsidRDefault="005A48F4">
      <w:pPr>
        <w:pStyle w:val="ConsPlusTitle"/>
        <w:jc w:val="center"/>
      </w:pPr>
      <w:r>
        <w:t>НА 2019 ГОД И НА ПЛАНОВЫЙ ПЕРИОД 2020 И 2021 ГОДОВ</w:t>
      </w:r>
    </w:p>
    <w:p w:rsidR="005A48F4" w:rsidRDefault="005A48F4">
      <w:pPr>
        <w:pStyle w:val="ConsPlusNormal"/>
      </w:pPr>
    </w:p>
    <w:p w:rsidR="005A48F4" w:rsidRDefault="005A48F4">
      <w:pPr>
        <w:pStyle w:val="ConsPlusNormal"/>
        <w:jc w:val="right"/>
      </w:pPr>
      <w:r>
        <w:t>(тыс. руб.)</w:t>
      </w:r>
    </w:p>
    <w:p w:rsidR="005A48F4" w:rsidRDefault="005A48F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4018"/>
        <w:gridCol w:w="1174"/>
        <w:gridCol w:w="1456"/>
        <w:gridCol w:w="1552"/>
        <w:gridCol w:w="1624"/>
        <w:gridCol w:w="1552"/>
      </w:tblGrid>
      <w:tr w:rsidR="005A48F4">
        <w:tc>
          <w:tcPr>
            <w:tcW w:w="964" w:type="dxa"/>
            <w:vMerge w:val="restart"/>
          </w:tcPr>
          <w:p w:rsidR="005A48F4" w:rsidRDefault="005A48F4">
            <w:pPr>
              <w:pStyle w:val="ConsPlusNormal"/>
              <w:jc w:val="center"/>
            </w:pPr>
            <w:r>
              <w:t>Номер</w:t>
            </w:r>
          </w:p>
        </w:tc>
        <w:tc>
          <w:tcPr>
            <w:tcW w:w="4018" w:type="dxa"/>
            <w:vMerge w:val="restart"/>
          </w:tcPr>
          <w:p w:rsidR="005A48F4" w:rsidRDefault="005A48F4">
            <w:pPr>
              <w:pStyle w:val="ConsPlusNormal"/>
              <w:jc w:val="center"/>
            </w:pPr>
            <w:r>
              <w:t>Наименование</w:t>
            </w:r>
          </w:p>
        </w:tc>
        <w:tc>
          <w:tcPr>
            <w:tcW w:w="1174" w:type="dxa"/>
            <w:vMerge w:val="restart"/>
          </w:tcPr>
          <w:p w:rsidR="005A48F4" w:rsidRDefault="005A48F4">
            <w:pPr>
              <w:pStyle w:val="ConsPlusNormal"/>
              <w:jc w:val="center"/>
            </w:pPr>
            <w:r>
              <w:t>Код раздела/подраздела</w:t>
            </w:r>
          </w:p>
        </w:tc>
        <w:tc>
          <w:tcPr>
            <w:tcW w:w="1456" w:type="dxa"/>
            <w:vMerge w:val="restart"/>
          </w:tcPr>
          <w:p w:rsidR="005A48F4" w:rsidRDefault="005A48F4">
            <w:pPr>
              <w:pStyle w:val="ConsPlusNormal"/>
              <w:jc w:val="center"/>
            </w:pPr>
            <w:r>
              <w:t>Код целевой статьи</w:t>
            </w:r>
          </w:p>
        </w:tc>
        <w:tc>
          <w:tcPr>
            <w:tcW w:w="1552" w:type="dxa"/>
            <w:vMerge w:val="restart"/>
          </w:tcPr>
          <w:p w:rsidR="005A48F4" w:rsidRDefault="005A48F4">
            <w:pPr>
              <w:pStyle w:val="ConsPlusNormal"/>
              <w:jc w:val="center"/>
            </w:pPr>
            <w:r>
              <w:t>2019 год</w:t>
            </w:r>
          </w:p>
        </w:tc>
        <w:tc>
          <w:tcPr>
            <w:tcW w:w="3176" w:type="dxa"/>
            <w:gridSpan w:val="2"/>
          </w:tcPr>
          <w:p w:rsidR="005A48F4" w:rsidRDefault="005A48F4">
            <w:pPr>
              <w:pStyle w:val="ConsPlusNormal"/>
              <w:jc w:val="center"/>
            </w:pPr>
            <w:r>
              <w:t>Плановый период</w:t>
            </w:r>
          </w:p>
        </w:tc>
      </w:tr>
      <w:tr w:rsidR="005A48F4">
        <w:tc>
          <w:tcPr>
            <w:tcW w:w="964" w:type="dxa"/>
            <w:vMerge/>
          </w:tcPr>
          <w:p w:rsidR="005A48F4" w:rsidRDefault="005A48F4"/>
        </w:tc>
        <w:tc>
          <w:tcPr>
            <w:tcW w:w="4018" w:type="dxa"/>
            <w:vMerge/>
          </w:tcPr>
          <w:p w:rsidR="005A48F4" w:rsidRDefault="005A48F4"/>
        </w:tc>
        <w:tc>
          <w:tcPr>
            <w:tcW w:w="1174" w:type="dxa"/>
            <w:vMerge/>
          </w:tcPr>
          <w:p w:rsidR="005A48F4" w:rsidRDefault="005A48F4"/>
        </w:tc>
        <w:tc>
          <w:tcPr>
            <w:tcW w:w="1456" w:type="dxa"/>
            <w:vMerge/>
          </w:tcPr>
          <w:p w:rsidR="005A48F4" w:rsidRDefault="005A48F4"/>
        </w:tc>
        <w:tc>
          <w:tcPr>
            <w:tcW w:w="1552" w:type="dxa"/>
            <w:vMerge/>
          </w:tcPr>
          <w:p w:rsidR="005A48F4" w:rsidRDefault="005A48F4"/>
        </w:tc>
        <w:tc>
          <w:tcPr>
            <w:tcW w:w="1624" w:type="dxa"/>
          </w:tcPr>
          <w:p w:rsidR="005A48F4" w:rsidRDefault="005A48F4">
            <w:pPr>
              <w:pStyle w:val="ConsPlusNormal"/>
              <w:jc w:val="center"/>
            </w:pPr>
            <w:r>
              <w:t>2020 год</w:t>
            </w:r>
          </w:p>
        </w:tc>
        <w:tc>
          <w:tcPr>
            <w:tcW w:w="1552" w:type="dxa"/>
          </w:tcPr>
          <w:p w:rsidR="005A48F4" w:rsidRDefault="005A48F4">
            <w:pPr>
              <w:pStyle w:val="ConsPlusNormal"/>
              <w:jc w:val="center"/>
            </w:pPr>
            <w:r>
              <w:t>2021 год</w:t>
            </w:r>
          </w:p>
        </w:tc>
      </w:tr>
      <w:tr w:rsidR="005A48F4">
        <w:tc>
          <w:tcPr>
            <w:tcW w:w="964" w:type="dxa"/>
          </w:tcPr>
          <w:p w:rsidR="005A48F4" w:rsidRDefault="005A48F4">
            <w:pPr>
              <w:pStyle w:val="ConsPlusNormal"/>
              <w:jc w:val="center"/>
              <w:outlineLvl w:val="1"/>
            </w:pPr>
            <w:r>
              <w:t>1.</w:t>
            </w:r>
          </w:p>
        </w:tc>
        <w:tc>
          <w:tcPr>
            <w:tcW w:w="4018" w:type="dxa"/>
          </w:tcPr>
          <w:p w:rsidR="005A48F4" w:rsidRDefault="005A48F4">
            <w:pPr>
              <w:pStyle w:val="ConsPlusNormal"/>
            </w:pPr>
            <w:r>
              <w:t>Образование</w:t>
            </w:r>
          </w:p>
        </w:tc>
        <w:tc>
          <w:tcPr>
            <w:tcW w:w="1174" w:type="dxa"/>
          </w:tcPr>
          <w:p w:rsidR="005A48F4" w:rsidRDefault="005A48F4">
            <w:pPr>
              <w:pStyle w:val="ConsPlusNormal"/>
              <w:jc w:val="center"/>
            </w:pPr>
            <w:r>
              <w:t>07</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164409568,1</w:t>
            </w:r>
          </w:p>
        </w:tc>
        <w:tc>
          <w:tcPr>
            <w:tcW w:w="1624" w:type="dxa"/>
          </w:tcPr>
          <w:p w:rsidR="005A48F4" w:rsidRDefault="005A48F4">
            <w:pPr>
              <w:pStyle w:val="ConsPlusNormal"/>
              <w:jc w:val="center"/>
            </w:pPr>
            <w:r>
              <w:t>155958390,4</w:t>
            </w:r>
          </w:p>
        </w:tc>
        <w:tc>
          <w:tcPr>
            <w:tcW w:w="1552" w:type="dxa"/>
          </w:tcPr>
          <w:p w:rsidR="005A48F4" w:rsidRDefault="005A48F4">
            <w:pPr>
              <w:pStyle w:val="ConsPlusNormal"/>
              <w:jc w:val="center"/>
            </w:pPr>
            <w:r>
              <w:t>166188555,2</w:t>
            </w:r>
          </w:p>
        </w:tc>
      </w:tr>
      <w:tr w:rsidR="005A48F4">
        <w:tc>
          <w:tcPr>
            <w:tcW w:w="964" w:type="dxa"/>
          </w:tcPr>
          <w:p w:rsidR="005A48F4" w:rsidRDefault="005A48F4">
            <w:pPr>
              <w:pStyle w:val="ConsPlusNormal"/>
              <w:jc w:val="center"/>
            </w:pPr>
            <w:r>
              <w:lastRenderedPageBreak/>
              <w:t>1.1.</w:t>
            </w:r>
          </w:p>
        </w:tc>
        <w:tc>
          <w:tcPr>
            <w:tcW w:w="4018" w:type="dxa"/>
          </w:tcPr>
          <w:p w:rsidR="005A48F4" w:rsidRDefault="005A48F4">
            <w:pPr>
              <w:pStyle w:val="ConsPlusNormal"/>
            </w:pPr>
            <w:r>
              <w:t>Дошкольное образование</w:t>
            </w:r>
          </w:p>
        </w:tc>
        <w:tc>
          <w:tcPr>
            <w:tcW w:w="1174" w:type="dxa"/>
          </w:tcPr>
          <w:p w:rsidR="005A48F4" w:rsidRDefault="005A48F4">
            <w:pPr>
              <w:pStyle w:val="ConsPlusNormal"/>
              <w:jc w:val="center"/>
            </w:pPr>
            <w:r>
              <w:t>01</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53812836,5</w:t>
            </w:r>
          </w:p>
        </w:tc>
        <w:tc>
          <w:tcPr>
            <w:tcW w:w="1624" w:type="dxa"/>
          </w:tcPr>
          <w:p w:rsidR="005A48F4" w:rsidRDefault="005A48F4">
            <w:pPr>
              <w:pStyle w:val="ConsPlusNormal"/>
              <w:jc w:val="center"/>
            </w:pPr>
            <w:r>
              <w:t>52608456,5</w:t>
            </w:r>
          </w:p>
        </w:tc>
        <w:tc>
          <w:tcPr>
            <w:tcW w:w="1552" w:type="dxa"/>
          </w:tcPr>
          <w:p w:rsidR="005A48F4" w:rsidRDefault="005A48F4">
            <w:pPr>
              <w:pStyle w:val="ConsPlusNormal"/>
              <w:jc w:val="center"/>
            </w:pPr>
            <w:r>
              <w:t>55124930,7</w:t>
            </w:r>
          </w:p>
        </w:tc>
      </w:tr>
      <w:tr w:rsidR="005A48F4">
        <w:tc>
          <w:tcPr>
            <w:tcW w:w="964" w:type="dxa"/>
          </w:tcPr>
          <w:p w:rsidR="005A48F4" w:rsidRDefault="005A48F4">
            <w:pPr>
              <w:pStyle w:val="ConsPlusNormal"/>
              <w:jc w:val="center"/>
            </w:pPr>
            <w:r>
              <w:t>1.1.1.</w:t>
            </w:r>
          </w:p>
        </w:tc>
        <w:tc>
          <w:tcPr>
            <w:tcW w:w="4018" w:type="dxa"/>
          </w:tcPr>
          <w:p w:rsidR="005A48F4" w:rsidRDefault="005A48F4">
            <w:pPr>
              <w:pStyle w:val="ConsPlusNormal"/>
            </w:pPr>
            <w:r>
              <w:t>Субсидии бюджетным учреждениям - дошкольным образовательным учреждениям на финансовое обеспечение выполнения государственного задания</w:t>
            </w:r>
          </w:p>
        </w:tc>
        <w:tc>
          <w:tcPr>
            <w:tcW w:w="1174" w:type="dxa"/>
          </w:tcPr>
          <w:p w:rsidR="005A48F4" w:rsidRDefault="005A48F4">
            <w:pPr>
              <w:pStyle w:val="ConsPlusNormal"/>
              <w:jc w:val="center"/>
            </w:pPr>
            <w:r>
              <w:t>07 01</w:t>
            </w:r>
          </w:p>
        </w:tc>
        <w:tc>
          <w:tcPr>
            <w:tcW w:w="1456" w:type="dxa"/>
          </w:tcPr>
          <w:p w:rsidR="005A48F4" w:rsidRDefault="005A48F4">
            <w:pPr>
              <w:pStyle w:val="ConsPlusNormal"/>
              <w:jc w:val="center"/>
            </w:pPr>
            <w:r>
              <w:t>0210020010</w:t>
            </w:r>
          </w:p>
        </w:tc>
        <w:tc>
          <w:tcPr>
            <w:tcW w:w="1552" w:type="dxa"/>
          </w:tcPr>
          <w:p w:rsidR="005A48F4" w:rsidRDefault="005A48F4">
            <w:pPr>
              <w:pStyle w:val="ConsPlusNormal"/>
              <w:jc w:val="center"/>
            </w:pPr>
            <w:r>
              <w:t>50276488,7</w:t>
            </w:r>
          </w:p>
        </w:tc>
        <w:tc>
          <w:tcPr>
            <w:tcW w:w="1624" w:type="dxa"/>
          </w:tcPr>
          <w:p w:rsidR="005A48F4" w:rsidRDefault="005A48F4">
            <w:pPr>
              <w:pStyle w:val="ConsPlusNormal"/>
              <w:jc w:val="center"/>
            </w:pPr>
            <w:r>
              <w:t>50740300,3</w:t>
            </w:r>
          </w:p>
        </w:tc>
        <w:tc>
          <w:tcPr>
            <w:tcW w:w="1552" w:type="dxa"/>
          </w:tcPr>
          <w:p w:rsidR="005A48F4" w:rsidRDefault="005A48F4">
            <w:pPr>
              <w:pStyle w:val="ConsPlusNormal"/>
              <w:jc w:val="center"/>
            </w:pPr>
            <w:r>
              <w:t>54585031,0</w:t>
            </w:r>
          </w:p>
        </w:tc>
      </w:tr>
      <w:tr w:rsidR="005A48F4">
        <w:tc>
          <w:tcPr>
            <w:tcW w:w="964" w:type="dxa"/>
          </w:tcPr>
          <w:p w:rsidR="005A48F4" w:rsidRDefault="005A48F4">
            <w:pPr>
              <w:pStyle w:val="ConsPlusNormal"/>
              <w:jc w:val="center"/>
            </w:pPr>
            <w:r>
              <w:t>1.1.2.</w:t>
            </w:r>
          </w:p>
        </w:tc>
        <w:tc>
          <w:tcPr>
            <w:tcW w:w="4018" w:type="dxa"/>
          </w:tcPr>
          <w:p w:rsidR="005A48F4" w:rsidRDefault="005A48F4">
            <w:pPr>
              <w:pStyle w:val="ConsPlusNormal"/>
            </w:pPr>
            <w:r>
              <w:t>Субсидии автономным учреждениям - дошкольным образовательным учреждениям на финансовое обеспечение выполнения государственного задания</w:t>
            </w:r>
          </w:p>
        </w:tc>
        <w:tc>
          <w:tcPr>
            <w:tcW w:w="1174" w:type="dxa"/>
          </w:tcPr>
          <w:p w:rsidR="005A48F4" w:rsidRDefault="005A48F4">
            <w:pPr>
              <w:pStyle w:val="ConsPlusNormal"/>
              <w:jc w:val="center"/>
            </w:pPr>
            <w:r>
              <w:t>07 01</w:t>
            </w:r>
          </w:p>
        </w:tc>
        <w:tc>
          <w:tcPr>
            <w:tcW w:w="1456" w:type="dxa"/>
          </w:tcPr>
          <w:p w:rsidR="005A48F4" w:rsidRDefault="005A48F4">
            <w:pPr>
              <w:pStyle w:val="ConsPlusNormal"/>
              <w:jc w:val="center"/>
            </w:pPr>
            <w:r>
              <w:t>0210020020</w:t>
            </w:r>
          </w:p>
        </w:tc>
        <w:tc>
          <w:tcPr>
            <w:tcW w:w="1552" w:type="dxa"/>
          </w:tcPr>
          <w:p w:rsidR="005A48F4" w:rsidRDefault="005A48F4">
            <w:pPr>
              <w:pStyle w:val="ConsPlusNormal"/>
              <w:jc w:val="center"/>
            </w:pPr>
            <w:r>
              <w:t>345091,2</w:t>
            </w:r>
          </w:p>
        </w:tc>
        <w:tc>
          <w:tcPr>
            <w:tcW w:w="1624" w:type="dxa"/>
          </w:tcPr>
          <w:p w:rsidR="005A48F4" w:rsidRDefault="005A48F4">
            <w:pPr>
              <w:pStyle w:val="ConsPlusNormal"/>
              <w:jc w:val="center"/>
            </w:pPr>
            <w:r>
              <w:t>354662,0</w:t>
            </w:r>
          </w:p>
        </w:tc>
        <w:tc>
          <w:tcPr>
            <w:tcW w:w="1552" w:type="dxa"/>
          </w:tcPr>
          <w:p w:rsidR="005A48F4" w:rsidRDefault="005A48F4">
            <w:pPr>
              <w:pStyle w:val="ConsPlusNormal"/>
              <w:jc w:val="center"/>
            </w:pPr>
            <w:r>
              <w:t>381971,1</w:t>
            </w:r>
          </w:p>
        </w:tc>
      </w:tr>
      <w:tr w:rsidR="005A48F4">
        <w:tc>
          <w:tcPr>
            <w:tcW w:w="964" w:type="dxa"/>
          </w:tcPr>
          <w:p w:rsidR="005A48F4" w:rsidRDefault="005A48F4">
            <w:pPr>
              <w:pStyle w:val="ConsPlusNormal"/>
              <w:jc w:val="center"/>
            </w:pPr>
            <w:r>
              <w:t>1.1.3.</w:t>
            </w:r>
          </w:p>
        </w:tc>
        <w:tc>
          <w:tcPr>
            <w:tcW w:w="4018" w:type="dxa"/>
          </w:tcPr>
          <w:p w:rsidR="005A48F4" w:rsidRDefault="005A48F4">
            <w:pPr>
              <w:pStyle w:val="ConsPlusNormal"/>
            </w:pPr>
            <w:r>
              <w:t>Субсидии частным дошкольным образовательным организациям для реализации основных общеобразовательных программ дошкольного образования</w:t>
            </w:r>
          </w:p>
        </w:tc>
        <w:tc>
          <w:tcPr>
            <w:tcW w:w="1174" w:type="dxa"/>
          </w:tcPr>
          <w:p w:rsidR="005A48F4" w:rsidRDefault="005A48F4">
            <w:pPr>
              <w:pStyle w:val="ConsPlusNormal"/>
              <w:jc w:val="center"/>
            </w:pPr>
            <w:r>
              <w:t>07 01</w:t>
            </w:r>
          </w:p>
        </w:tc>
        <w:tc>
          <w:tcPr>
            <w:tcW w:w="1456" w:type="dxa"/>
          </w:tcPr>
          <w:p w:rsidR="005A48F4" w:rsidRDefault="005A48F4">
            <w:pPr>
              <w:pStyle w:val="ConsPlusNormal"/>
              <w:jc w:val="center"/>
            </w:pPr>
            <w:r>
              <w:t>0210020400</w:t>
            </w:r>
          </w:p>
        </w:tc>
        <w:tc>
          <w:tcPr>
            <w:tcW w:w="1552" w:type="dxa"/>
          </w:tcPr>
          <w:p w:rsidR="005A48F4" w:rsidRDefault="005A48F4">
            <w:pPr>
              <w:pStyle w:val="ConsPlusNormal"/>
              <w:jc w:val="center"/>
            </w:pPr>
            <w:r>
              <w:t>128898,0</w:t>
            </w:r>
          </w:p>
        </w:tc>
        <w:tc>
          <w:tcPr>
            <w:tcW w:w="1624" w:type="dxa"/>
          </w:tcPr>
          <w:p w:rsidR="005A48F4" w:rsidRDefault="005A48F4">
            <w:pPr>
              <w:pStyle w:val="ConsPlusNormal"/>
              <w:jc w:val="center"/>
            </w:pPr>
            <w:r>
              <w:t>124955,1</w:t>
            </w:r>
          </w:p>
        </w:tc>
        <w:tc>
          <w:tcPr>
            <w:tcW w:w="1552" w:type="dxa"/>
          </w:tcPr>
          <w:p w:rsidR="005A48F4" w:rsidRDefault="005A48F4">
            <w:pPr>
              <w:pStyle w:val="ConsPlusNormal"/>
              <w:jc w:val="center"/>
            </w:pPr>
            <w:r>
              <w:t>129760,3</w:t>
            </w:r>
          </w:p>
        </w:tc>
      </w:tr>
      <w:tr w:rsidR="005A48F4">
        <w:tc>
          <w:tcPr>
            <w:tcW w:w="964" w:type="dxa"/>
          </w:tcPr>
          <w:p w:rsidR="005A48F4" w:rsidRDefault="005A48F4">
            <w:pPr>
              <w:pStyle w:val="ConsPlusNormal"/>
              <w:jc w:val="center"/>
            </w:pPr>
            <w:r>
              <w:t>1.1.4.</w:t>
            </w:r>
          </w:p>
        </w:tc>
        <w:tc>
          <w:tcPr>
            <w:tcW w:w="4018"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дошкольного образования</w:t>
            </w:r>
          </w:p>
        </w:tc>
        <w:tc>
          <w:tcPr>
            <w:tcW w:w="1174" w:type="dxa"/>
          </w:tcPr>
          <w:p w:rsidR="005A48F4" w:rsidRDefault="005A48F4">
            <w:pPr>
              <w:pStyle w:val="ConsPlusNormal"/>
              <w:jc w:val="center"/>
            </w:pPr>
            <w:r>
              <w:t>07 01</w:t>
            </w:r>
          </w:p>
        </w:tc>
        <w:tc>
          <w:tcPr>
            <w:tcW w:w="1456" w:type="dxa"/>
          </w:tcPr>
          <w:p w:rsidR="005A48F4" w:rsidRDefault="005A48F4">
            <w:pPr>
              <w:pStyle w:val="ConsPlusNormal"/>
              <w:jc w:val="center"/>
            </w:pPr>
            <w:r>
              <w:t>0210020740</w:t>
            </w:r>
          </w:p>
        </w:tc>
        <w:tc>
          <w:tcPr>
            <w:tcW w:w="1552" w:type="dxa"/>
          </w:tcPr>
          <w:p w:rsidR="005A48F4" w:rsidRDefault="005A48F4">
            <w:pPr>
              <w:pStyle w:val="ConsPlusNormal"/>
              <w:jc w:val="center"/>
            </w:pPr>
            <w:r>
              <w:t>416291,3</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1.1.5.</w:t>
            </w:r>
          </w:p>
        </w:tc>
        <w:tc>
          <w:tcPr>
            <w:tcW w:w="4018" w:type="dxa"/>
          </w:tcPr>
          <w:p w:rsidR="005A48F4" w:rsidRDefault="005A48F4">
            <w:pPr>
              <w:pStyle w:val="ConsPlusNormal"/>
            </w:pPr>
            <w:r>
              <w:t>Расходы на реализацию ГП "Развитие образования в Санкт-Петербурге" на развитие дошкольного образования в соответствии с АИП</w:t>
            </w:r>
          </w:p>
        </w:tc>
        <w:tc>
          <w:tcPr>
            <w:tcW w:w="1174" w:type="dxa"/>
          </w:tcPr>
          <w:p w:rsidR="005A48F4" w:rsidRDefault="005A48F4">
            <w:pPr>
              <w:pStyle w:val="ConsPlusNormal"/>
              <w:jc w:val="center"/>
            </w:pPr>
            <w:r>
              <w:t>07 01</w:t>
            </w:r>
          </w:p>
        </w:tc>
        <w:tc>
          <w:tcPr>
            <w:tcW w:w="1456" w:type="dxa"/>
          </w:tcPr>
          <w:p w:rsidR="005A48F4" w:rsidRDefault="005A48F4">
            <w:pPr>
              <w:pStyle w:val="ConsPlusNormal"/>
              <w:jc w:val="center"/>
            </w:pPr>
            <w:r>
              <w:t>0210020810</w:t>
            </w:r>
          </w:p>
        </w:tc>
        <w:tc>
          <w:tcPr>
            <w:tcW w:w="1552" w:type="dxa"/>
          </w:tcPr>
          <w:p w:rsidR="005A48F4" w:rsidRDefault="005A48F4">
            <w:pPr>
              <w:pStyle w:val="ConsPlusNormal"/>
              <w:jc w:val="center"/>
            </w:pPr>
            <w:r>
              <w:t>2604831,7</w:t>
            </w:r>
          </w:p>
        </w:tc>
        <w:tc>
          <w:tcPr>
            <w:tcW w:w="1624" w:type="dxa"/>
          </w:tcPr>
          <w:p w:rsidR="005A48F4" w:rsidRDefault="005A48F4">
            <w:pPr>
              <w:pStyle w:val="ConsPlusNormal"/>
              <w:jc w:val="center"/>
            </w:pPr>
            <w:r>
              <w:t>1360370,8</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1.1.6.</w:t>
            </w:r>
          </w:p>
        </w:tc>
        <w:tc>
          <w:tcPr>
            <w:tcW w:w="4018" w:type="dxa"/>
          </w:tcPr>
          <w:p w:rsidR="005A48F4" w:rsidRDefault="005A48F4">
            <w:pPr>
              <w:pStyle w:val="ConsPlusNormal"/>
            </w:pPr>
            <w:r>
              <w:t xml:space="preserve">Расходы на приобр. объектов недвиж. в соот. с Соглашением о создании и экспл. на основе ГЧП зданий, предназн. для размещ. образов. учр. (ДОУ) на </w:t>
            </w:r>
            <w:r>
              <w:lastRenderedPageBreak/>
              <w:t>территории кварталов II, III, V и VI жил. р-на "Славянка" Пушкинского р-на СПб от 26.11.2012 N 45-с в соот. с АИП</w:t>
            </w:r>
          </w:p>
        </w:tc>
        <w:tc>
          <w:tcPr>
            <w:tcW w:w="1174" w:type="dxa"/>
          </w:tcPr>
          <w:p w:rsidR="005A48F4" w:rsidRDefault="005A48F4">
            <w:pPr>
              <w:pStyle w:val="ConsPlusNormal"/>
              <w:jc w:val="center"/>
            </w:pPr>
            <w:r>
              <w:lastRenderedPageBreak/>
              <w:t>07 01</w:t>
            </w:r>
          </w:p>
        </w:tc>
        <w:tc>
          <w:tcPr>
            <w:tcW w:w="1456" w:type="dxa"/>
          </w:tcPr>
          <w:p w:rsidR="005A48F4" w:rsidRDefault="005A48F4">
            <w:pPr>
              <w:pStyle w:val="ConsPlusNormal"/>
              <w:jc w:val="center"/>
            </w:pPr>
            <w:r>
              <w:t>0210020830</w:t>
            </w:r>
          </w:p>
        </w:tc>
        <w:tc>
          <w:tcPr>
            <w:tcW w:w="1552" w:type="dxa"/>
          </w:tcPr>
          <w:p w:rsidR="005A48F4" w:rsidRDefault="005A48F4">
            <w:pPr>
              <w:pStyle w:val="ConsPlusNormal"/>
              <w:jc w:val="center"/>
            </w:pPr>
            <w:r>
              <w:t>23538,0</w:t>
            </w:r>
          </w:p>
        </w:tc>
        <w:tc>
          <w:tcPr>
            <w:tcW w:w="1624" w:type="dxa"/>
          </w:tcPr>
          <w:p w:rsidR="005A48F4" w:rsidRDefault="005A48F4">
            <w:pPr>
              <w:pStyle w:val="ConsPlusNormal"/>
              <w:jc w:val="center"/>
            </w:pPr>
            <w:r>
              <w:t>23538,0</w:t>
            </w:r>
          </w:p>
        </w:tc>
        <w:tc>
          <w:tcPr>
            <w:tcW w:w="1552" w:type="dxa"/>
          </w:tcPr>
          <w:p w:rsidR="005A48F4" w:rsidRDefault="005A48F4">
            <w:pPr>
              <w:pStyle w:val="ConsPlusNormal"/>
              <w:jc w:val="center"/>
            </w:pPr>
            <w:r>
              <w:t>23538,0</w:t>
            </w:r>
          </w:p>
        </w:tc>
      </w:tr>
      <w:tr w:rsidR="005A48F4">
        <w:tc>
          <w:tcPr>
            <w:tcW w:w="964" w:type="dxa"/>
          </w:tcPr>
          <w:p w:rsidR="005A48F4" w:rsidRDefault="005A48F4">
            <w:pPr>
              <w:pStyle w:val="ConsPlusNormal"/>
              <w:jc w:val="center"/>
            </w:pPr>
            <w:r>
              <w:lastRenderedPageBreak/>
              <w:t>1.1.7.</w:t>
            </w:r>
          </w:p>
        </w:tc>
        <w:tc>
          <w:tcPr>
            <w:tcW w:w="4018" w:type="dxa"/>
          </w:tcPr>
          <w:p w:rsidR="005A48F4" w:rsidRDefault="005A48F4">
            <w:pPr>
              <w:pStyle w:val="ConsPlusNormal"/>
            </w:pPr>
            <w:r>
              <w:t>Расходы на приобретение объектов недвижимости в соответствии с Соглашением о создании и эксплуатации на основе ГЧП зданий, предназначенных для размещения образоват. учр-ний (ДОУ) на территории Пушкинского р-на СПб от 26.04.2011 N 13-с в соответствии с АИП</w:t>
            </w:r>
          </w:p>
        </w:tc>
        <w:tc>
          <w:tcPr>
            <w:tcW w:w="1174" w:type="dxa"/>
          </w:tcPr>
          <w:p w:rsidR="005A48F4" w:rsidRDefault="005A48F4">
            <w:pPr>
              <w:pStyle w:val="ConsPlusNormal"/>
              <w:jc w:val="center"/>
            </w:pPr>
            <w:r>
              <w:t>07 01</w:t>
            </w:r>
          </w:p>
        </w:tc>
        <w:tc>
          <w:tcPr>
            <w:tcW w:w="1456" w:type="dxa"/>
          </w:tcPr>
          <w:p w:rsidR="005A48F4" w:rsidRDefault="005A48F4">
            <w:pPr>
              <w:pStyle w:val="ConsPlusNormal"/>
              <w:jc w:val="center"/>
            </w:pPr>
            <w:r>
              <w:t>0210020850</w:t>
            </w:r>
          </w:p>
        </w:tc>
        <w:tc>
          <w:tcPr>
            <w:tcW w:w="1552" w:type="dxa"/>
          </w:tcPr>
          <w:p w:rsidR="005A48F4" w:rsidRDefault="005A48F4">
            <w:pPr>
              <w:pStyle w:val="ConsPlusNormal"/>
              <w:jc w:val="center"/>
            </w:pPr>
            <w:r>
              <w:t>4630,3</w:t>
            </w:r>
          </w:p>
        </w:tc>
        <w:tc>
          <w:tcPr>
            <w:tcW w:w="1624" w:type="dxa"/>
          </w:tcPr>
          <w:p w:rsidR="005A48F4" w:rsidRDefault="005A48F4">
            <w:pPr>
              <w:pStyle w:val="ConsPlusNormal"/>
              <w:jc w:val="center"/>
            </w:pPr>
            <w:r>
              <w:t>4630,3</w:t>
            </w:r>
          </w:p>
        </w:tc>
        <w:tc>
          <w:tcPr>
            <w:tcW w:w="1552" w:type="dxa"/>
          </w:tcPr>
          <w:p w:rsidR="005A48F4" w:rsidRDefault="005A48F4">
            <w:pPr>
              <w:pStyle w:val="ConsPlusNormal"/>
              <w:jc w:val="center"/>
            </w:pPr>
            <w:r>
              <w:t>4630,3</w:t>
            </w:r>
          </w:p>
        </w:tc>
      </w:tr>
      <w:tr w:rsidR="005A48F4">
        <w:tc>
          <w:tcPr>
            <w:tcW w:w="964" w:type="dxa"/>
          </w:tcPr>
          <w:p w:rsidR="005A48F4" w:rsidRDefault="005A48F4">
            <w:pPr>
              <w:pStyle w:val="ConsPlusNormal"/>
              <w:jc w:val="center"/>
            </w:pPr>
            <w:r>
              <w:t>1.1.8.</w:t>
            </w:r>
          </w:p>
        </w:tc>
        <w:tc>
          <w:tcPr>
            <w:tcW w:w="4018" w:type="dxa"/>
          </w:tcPr>
          <w:p w:rsidR="005A48F4" w:rsidRDefault="005A48F4">
            <w:pPr>
              <w:pStyle w:val="ConsPlusNormal"/>
            </w:pPr>
            <w:r>
              <w:t>Расходы на мероприятия по обеспечению доступности предоставляемых детям-инвалидам образовательных услуг</w:t>
            </w:r>
          </w:p>
        </w:tc>
        <w:tc>
          <w:tcPr>
            <w:tcW w:w="1174" w:type="dxa"/>
          </w:tcPr>
          <w:p w:rsidR="005A48F4" w:rsidRDefault="005A48F4">
            <w:pPr>
              <w:pStyle w:val="ConsPlusNormal"/>
              <w:jc w:val="center"/>
            </w:pPr>
            <w:r>
              <w:t>07 01</w:t>
            </w:r>
          </w:p>
        </w:tc>
        <w:tc>
          <w:tcPr>
            <w:tcW w:w="1456" w:type="dxa"/>
          </w:tcPr>
          <w:p w:rsidR="005A48F4" w:rsidRDefault="005A48F4">
            <w:pPr>
              <w:pStyle w:val="ConsPlusNormal"/>
              <w:jc w:val="center"/>
            </w:pPr>
            <w:r>
              <w:t>0260021020</w:t>
            </w:r>
          </w:p>
        </w:tc>
        <w:tc>
          <w:tcPr>
            <w:tcW w:w="1552" w:type="dxa"/>
          </w:tcPr>
          <w:p w:rsidR="005A48F4" w:rsidRDefault="005A48F4">
            <w:pPr>
              <w:pStyle w:val="ConsPlusNormal"/>
              <w:jc w:val="center"/>
            </w:pPr>
            <w:r>
              <w:t>13067,3</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1.2.</w:t>
            </w:r>
          </w:p>
        </w:tc>
        <w:tc>
          <w:tcPr>
            <w:tcW w:w="4018" w:type="dxa"/>
          </w:tcPr>
          <w:p w:rsidR="005A48F4" w:rsidRDefault="005A48F4">
            <w:pPr>
              <w:pStyle w:val="ConsPlusNormal"/>
            </w:pPr>
            <w:r>
              <w:t>Общее образование</w:t>
            </w:r>
          </w:p>
        </w:tc>
        <w:tc>
          <w:tcPr>
            <w:tcW w:w="1174" w:type="dxa"/>
          </w:tcPr>
          <w:p w:rsidR="005A48F4" w:rsidRDefault="005A48F4">
            <w:pPr>
              <w:pStyle w:val="ConsPlusNormal"/>
              <w:jc w:val="center"/>
            </w:pPr>
            <w:r>
              <w:t>02</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72540683,7</w:t>
            </w:r>
          </w:p>
        </w:tc>
        <w:tc>
          <w:tcPr>
            <w:tcW w:w="1624" w:type="dxa"/>
          </w:tcPr>
          <w:p w:rsidR="005A48F4" w:rsidRDefault="005A48F4">
            <w:pPr>
              <w:pStyle w:val="ConsPlusNormal"/>
              <w:jc w:val="center"/>
            </w:pPr>
            <w:r>
              <w:t>71971376,6</w:t>
            </w:r>
          </w:p>
        </w:tc>
        <w:tc>
          <w:tcPr>
            <w:tcW w:w="1552" w:type="dxa"/>
          </w:tcPr>
          <w:p w:rsidR="005A48F4" w:rsidRDefault="005A48F4">
            <w:pPr>
              <w:pStyle w:val="ConsPlusNormal"/>
              <w:jc w:val="center"/>
            </w:pPr>
            <w:r>
              <w:t>77674426,5</w:t>
            </w:r>
          </w:p>
        </w:tc>
      </w:tr>
      <w:tr w:rsidR="005A48F4">
        <w:tc>
          <w:tcPr>
            <w:tcW w:w="964" w:type="dxa"/>
          </w:tcPr>
          <w:p w:rsidR="005A48F4" w:rsidRDefault="005A48F4">
            <w:pPr>
              <w:pStyle w:val="ConsPlusNormal"/>
              <w:jc w:val="center"/>
            </w:pPr>
            <w:r>
              <w:t>1.2.1.</w:t>
            </w:r>
          </w:p>
        </w:tc>
        <w:tc>
          <w:tcPr>
            <w:tcW w:w="4018"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0220020030</w:t>
            </w:r>
          </w:p>
        </w:tc>
        <w:tc>
          <w:tcPr>
            <w:tcW w:w="1552" w:type="dxa"/>
          </w:tcPr>
          <w:p w:rsidR="005A48F4" w:rsidRDefault="005A48F4">
            <w:pPr>
              <w:pStyle w:val="ConsPlusNormal"/>
              <w:jc w:val="center"/>
            </w:pPr>
            <w:r>
              <w:t>55727746,8</w:t>
            </w:r>
          </w:p>
        </w:tc>
        <w:tc>
          <w:tcPr>
            <w:tcW w:w="1624" w:type="dxa"/>
          </w:tcPr>
          <w:p w:rsidR="005A48F4" w:rsidRDefault="005A48F4">
            <w:pPr>
              <w:pStyle w:val="ConsPlusNormal"/>
              <w:jc w:val="center"/>
            </w:pPr>
            <w:r>
              <w:t>60752419,6</w:t>
            </w:r>
          </w:p>
        </w:tc>
        <w:tc>
          <w:tcPr>
            <w:tcW w:w="1552" w:type="dxa"/>
          </w:tcPr>
          <w:p w:rsidR="005A48F4" w:rsidRDefault="005A48F4">
            <w:pPr>
              <w:pStyle w:val="ConsPlusNormal"/>
              <w:jc w:val="center"/>
            </w:pPr>
            <w:r>
              <w:t>67931109,7</w:t>
            </w:r>
          </w:p>
        </w:tc>
      </w:tr>
      <w:tr w:rsidR="005A48F4">
        <w:tc>
          <w:tcPr>
            <w:tcW w:w="964" w:type="dxa"/>
          </w:tcPr>
          <w:p w:rsidR="005A48F4" w:rsidRDefault="005A48F4">
            <w:pPr>
              <w:pStyle w:val="ConsPlusNormal"/>
              <w:jc w:val="center"/>
            </w:pPr>
            <w:r>
              <w:t>1.2.2.</w:t>
            </w:r>
          </w:p>
        </w:tc>
        <w:tc>
          <w:tcPr>
            <w:tcW w:w="4018" w:type="dxa"/>
          </w:tcPr>
          <w:p w:rsidR="005A48F4" w:rsidRDefault="005A48F4">
            <w:pPr>
              <w:pStyle w:val="ConsPlusNormal"/>
            </w:pPr>
            <w:r>
              <w:t>Субсидии автономным учреждениям - общеобразовательным школам на финансовое обеспечение выполнения государственного задания</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0220020040</w:t>
            </w:r>
          </w:p>
        </w:tc>
        <w:tc>
          <w:tcPr>
            <w:tcW w:w="1552" w:type="dxa"/>
          </w:tcPr>
          <w:p w:rsidR="005A48F4" w:rsidRDefault="005A48F4">
            <w:pPr>
              <w:pStyle w:val="ConsPlusNormal"/>
              <w:jc w:val="center"/>
            </w:pPr>
            <w:r>
              <w:t>37797,3</w:t>
            </w:r>
          </w:p>
        </w:tc>
        <w:tc>
          <w:tcPr>
            <w:tcW w:w="1624" w:type="dxa"/>
          </w:tcPr>
          <w:p w:rsidR="005A48F4" w:rsidRDefault="005A48F4">
            <w:pPr>
              <w:pStyle w:val="ConsPlusNormal"/>
              <w:jc w:val="center"/>
            </w:pPr>
            <w:r>
              <w:t>40947,1</w:t>
            </w:r>
          </w:p>
        </w:tc>
        <w:tc>
          <w:tcPr>
            <w:tcW w:w="1552" w:type="dxa"/>
          </w:tcPr>
          <w:p w:rsidR="005A48F4" w:rsidRDefault="005A48F4">
            <w:pPr>
              <w:pStyle w:val="ConsPlusNormal"/>
              <w:jc w:val="center"/>
            </w:pPr>
            <w:r>
              <w:t>45942,6</w:t>
            </w:r>
          </w:p>
        </w:tc>
      </w:tr>
      <w:tr w:rsidR="005A48F4">
        <w:tc>
          <w:tcPr>
            <w:tcW w:w="964" w:type="dxa"/>
          </w:tcPr>
          <w:p w:rsidR="005A48F4" w:rsidRDefault="005A48F4">
            <w:pPr>
              <w:pStyle w:val="ConsPlusNormal"/>
              <w:jc w:val="center"/>
            </w:pPr>
            <w:r>
              <w:t>1.2.3.</w:t>
            </w:r>
          </w:p>
        </w:tc>
        <w:tc>
          <w:tcPr>
            <w:tcW w:w="4018" w:type="dxa"/>
          </w:tcPr>
          <w:p w:rsidR="005A48F4" w:rsidRDefault="005A48F4">
            <w:pPr>
              <w:pStyle w:val="ConsPlusNormal"/>
            </w:pPr>
            <w:r>
              <w:t>Содержание специальных школ</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0220020050</w:t>
            </w:r>
          </w:p>
        </w:tc>
        <w:tc>
          <w:tcPr>
            <w:tcW w:w="1552" w:type="dxa"/>
          </w:tcPr>
          <w:p w:rsidR="005A48F4" w:rsidRDefault="005A48F4">
            <w:pPr>
              <w:pStyle w:val="ConsPlusNormal"/>
              <w:jc w:val="center"/>
            </w:pPr>
            <w:r>
              <w:t>106170,9</w:t>
            </w:r>
          </w:p>
        </w:tc>
        <w:tc>
          <w:tcPr>
            <w:tcW w:w="1624" w:type="dxa"/>
          </w:tcPr>
          <w:p w:rsidR="005A48F4" w:rsidRDefault="005A48F4">
            <w:pPr>
              <w:pStyle w:val="ConsPlusNormal"/>
              <w:jc w:val="center"/>
            </w:pPr>
            <w:r>
              <w:t>109302,7</w:t>
            </w:r>
          </w:p>
        </w:tc>
        <w:tc>
          <w:tcPr>
            <w:tcW w:w="1552" w:type="dxa"/>
          </w:tcPr>
          <w:p w:rsidR="005A48F4" w:rsidRDefault="005A48F4">
            <w:pPr>
              <w:pStyle w:val="ConsPlusNormal"/>
              <w:jc w:val="center"/>
            </w:pPr>
            <w:r>
              <w:t>116466,1</w:t>
            </w:r>
          </w:p>
        </w:tc>
      </w:tr>
      <w:tr w:rsidR="005A48F4">
        <w:tc>
          <w:tcPr>
            <w:tcW w:w="964" w:type="dxa"/>
          </w:tcPr>
          <w:p w:rsidR="005A48F4" w:rsidRDefault="005A48F4">
            <w:pPr>
              <w:pStyle w:val="ConsPlusNormal"/>
              <w:jc w:val="center"/>
            </w:pPr>
            <w:r>
              <w:t>1.2.4.</w:t>
            </w:r>
          </w:p>
        </w:tc>
        <w:tc>
          <w:tcPr>
            <w:tcW w:w="4018" w:type="dxa"/>
          </w:tcPr>
          <w:p w:rsidR="005A48F4" w:rsidRDefault="005A48F4">
            <w:pPr>
              <w:pStyle w:val="ConsPlusNormal"/>
            </w:pPr>
            <w:r>
              <w:t xml:space="preserve">Субсидии бюджетным учреждениям - школам-интернатам на финансовое обеспечение выполнения </w:t>
            </w:r>
            <w:r>
              <w:lastRenderedPageBreak/>
              <w:t>государственного задания</w:t>
            </w:r>
          </w:p>
        </w:tc>
        <w:tc>
          <w:tcPr>
            <w:tcW w:w="1174" w:type="dxa"/>
          </w:tcPr>
          <w:p w:rsidR="005A48F4" w:rsidRDefault="005A48F4">
            <w:pPr>
              <w:pStyle w:val="ConsPlusNormal"/>
              <w:jc w:val="center"/>
            </w:pPr>
            <w:r>
              <w:lastRenderedPageBreak/>
              <w:t>07 02</w:t>
            </w:r>
          </w:p>
        </w:tc>
        <w:tc>
          <w:tcPr>
            <w:tcW w:w="1456" w:type="dxa"/>
          </w:tcPr>
          <w:p w:rsidR="005A48F4" w:rsidRDefault="005A48F4">
            <w:pPr>
              <w:pStyle w:val="ConsPlusNormal"/>
              <w:jc w:val="center"/>
            </w:pPr>
            <w:r>
              <w:t>0220020060</w:t>
            </w:r>
          </w:p>
        </w:tc>
        <w:tc>
          <w:tcPr>
            <w:tcW w:w="1552" w:type="dxa"/>
          </w:tcPr>
          <w:p w:rsidR="005A48F4" w:rsidRDefault="005A48F4">
            <w:pPr>
              <w:pStyle w:val="ConsPlusNormal"/>
              <w:jc w:val="center"/>
            </w:pPr>
            <w:r>
              <w:t>3353808,4</w:t>
            </w:r>
          </w:p>
        </w:tc>
        <w:tc>
          <w:tcPr>
            <w:tcW w:w="1624" w:type="dxa"/>
          </w:tcPr>
          <w:p w:rsidR="005A48F4" w:rsidRDefault="005A48F4">
            <w:pPr>
              <w:pStyle w:val="ConsPlusNormal"/>
              <w:jc w:val="center"/>
            </w:pPr>
            <w:r>
              <w:t>3580740,5</w:t>
            </w:r>
          </w:p>
        </w:tc>
        <w:tc>
          <w:tcPr>
            <w:tcW w:w="1552" w:type="dxa"/>
          </w:tcPr>
          <w:p w:rsidR="005A48F4" w:rsidRDefault="005A48F4">
            <w:pPr>
              <w:pStyle w:val="ConsPlusNormal"/>
              <w:jc w:val="center"/>
            </w:pPr>
            <w:r>
              <w:t>3935948,2</w:t>
            </w:r>
          </w:p>
        </w:tc>
      </w:tr>
      <w:tr w:rsidR="005A48F4">
        <w:tc>
          <w:tcPr>
            <w:tcW w:w="964" w:type="dxa"/>
          </w:tcPr>
          <w:p w:rsidR="005A48F4" w:rsidRDefault="005A48F4">
            <w:pPr>
              <w:pStyle w:val="ConsPlusNormal"/>
              <w:jc w:val="center"/>
            </w:pPr>
            <w:r>
              <w:lastRenderedPageBreak/>
              <w:t>1.2.5.</w:t>
            </w:r>
          </w:p>
        </w:tc>
        <w:tc>
          <w:tcPr>
            <w:tcW w:w="4018" w:type="dxa"/>
          </w:tcPr>
          <w:p w:rsidR="005A48F4" w:rsidRDefault="005A48F4">
            <w:pPr>
              <w:pStyle w:val="ConsPlusNormal"/>
            </w:pPr>
            <w:r>
              <w:t>Субсидии бюджетным учреждениям - образовательным учреждениям "Центр образования" на финансовое обеспечение выполнения государственного задания</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0220020070</w:t>
            </w:r>
          </w:p>
        </w:tc>
        <w:tc>
          <w:tcPr>
            <w:tcW w:w="1552" w:type="dxa"/>
          </w:tcPr>
          <w:p w:rsidR="005A48F4" w:rsidRDefault="005A48F4">
            <w:pPr>
              <w:pStyle w:val="ConsPlusNormal"/>
              <w:jc w:val="center"/>
            </w:pPr>
            <w:r>
              <w:t>491934,6</w:t>
            </w:r>
          </w:p>
        </w:tc>
        <w:tc>
          <w:tcPr>
            <w:tcW w:w="1624" w:type="dxa"/>
          </w:tcPr>
          <w:p w:rsidR="005A48F4" w:rsidRDefault="005A48F4">
            <w:pPr>
              <w:pStyle w:val="ConsPlusNormal"/>
              <w:jc w:val="center"/>
            </w:pPr>
            <w:r>
              <w:t>529446,6</w:t>
            </w:r>
          </w:p>
        </w:tc>
        <w:tc>
          <w:tcPr>
            <w:tcW w:w="1552" w:type="dxa"/>
          </w:tcPr>
          <w:p w:rsidR="005A48F4" w:rsidRDefault="005A48F4">
            <w:pPr>
              <w:pStyle w:val="ConsPlusNormal"/>
              <w:jc w:val="center"/>
            </w:pPr>
            <w:r>
              <w:t>582428,0</w:t>
            </w:r>
          </w:p>
        </w:tc>
      </w:tr>
      <w:tr w:rsidR="005A48F4">
        <w:tc>
          <w:tcPr>
            <w:tcW w:w="964" w:type="dxa"/>
          </w:tcPr>
          <w:p w:rsidR="005A48F4" w:rsidRDefault="005A48F4">
            <w:pPr>
              <w:pStyle w:val="ConsPlusNormal"/>
              <w:jc w:val="center"/>
            </w:pPr>
            <w:r>
              <w:t>1.2.6.</w:t>
            </w:r>
          </w:p>
        </w:tc>
        <w:tc>
          <w:tcPr>
            <w:tcW w:w="4018" w:type="dxa"/>
          </w:tcPr>
          <w:p w:rsidR="005A48F4" w:rsidRDefault="005A48F4">
            <w:pPr>
              <w:pStyle w:val="ConsPlusNormal"/>
            </w:pPr>
            <w:r>
              <w:t>Субсидии частным образовательным организациям для реализации основных общеобразовательных программ</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0220020080</w:t>
            </w:r>
          </w:p>
        </w:tc>
        <w:tc>
          <w:tcPr>
            <w:tcW w:w="1552" w:type="dxa"/>
          </w:tcPr>
          <w:p w:rsidR="005A48F4" w:rsidRDefault="005A48F4">
            <w:pPr>
              <w:pStyle w:val="ConsPlusNormal"/>
              <w:jc w:val="center"/>
            </w:pPr>
            <w:r>
              <w:t>307275,6</w:t>
            </w:r>
          </w:p>
        </w:tc>
        <w:tc>
          <w:tcPr>
            <w:tcW w:w="1624" w:type="dxa"/>
          </w:tcPr>
          <w:p w:rsidR="005A48F4" w:rsidRDefault="005A48F4">
            <w:pPr>
              <w:pStyle w:val="ConsPlusNormal"/>
              <w:jc w:val="center"/>
            </w:pPr>
            <w:r>
              <w:t>382961,8</w:t>
            </w:r>
          </w:p>
        </w:tc>
        <w:tc>
          <w:tcPr>
            <w:tcW w:w="1552" w:type="dxa"/>
          </w:tcPr>
          <w:p w:rsidR="005A48F4" w:rsidRDefault="005A48F4">
            <w:pPr>
              <w:pStyle w:val="ConsPlusNormal"/>
              <w:jc w:val="center"/>
            </w:pPr>
            <w:r>
              <w:t>398473,2</w:t>
            </w:r>
          </w:p>
        </w:tc>
      </w:tr>
      <w:tr w:rsidR="005A48F4">
        <w:tc>
          <w:tcPr>
            <w:tcW w:w="964" w:type="dxa"/>
          </w:tcPr>
          <w:p w:rsidR="005A48F4" w:rsidRDefault="005A48F4">
            <w:pPr>
              <w:pStyle w:val="ConsPlusNormal"/>
              <w:jc w:val="center"/>
            </w:pPr>
            <w:r>
              <w:t>1.2.7.</w:t>
            </w:r>
          </w:p>
        </w:tc>
        <w:tc>
          <w:tcPr>
            <w:tcW w:w="4018" w:type="dxa"/>
          </w:tcPr>
          <w:p w:rsidR="005A48F4" w:rsidRDefault="005A48F4">
            <w:pPr>
              <w:pStyle w:val="ConsPlusNormal"/>
            </w:pPr>
            <w:r>
              <w:t>Расходы на обеспечение книгами и учебными изданиями для комплектования библиотек государственных общеобразовательных учреждений</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0220020090</w:t>
            </w:r>
          </w:p>
        </w:tc>
        <w:tc>
          <w:tcPr>
            <w:tcW w:w="1552" w:type="dxa"/>
          </w:tcPr>
          <w:p w:rsidR="005A48F4" w:rsidRDefault="005A48F4">
            <w:pPr>
              <w:pStyle w:val="ConsPlusNormal"/>
              <w:jc w:val="center"/>
            </w:pPr>
            <w:r>
              <w:t>740440,0</w:t>
            </w:r>
          </w:p>
        </w:tc>
        <w:tc>
          <w:tcPr>
            <w:tcW w:w="1624" w:type="dxa"/>
          </w:tcPr>
          <w:p w:rsidR="005A48F4" w:rsidRDefault="005A48F4">
            <w:pPr>
              <w:pStyle w:val="ConsPlusNormal"/>
              <w:jc w:val="center"/>
            </w:pPr>
            <w:r>
              <w:t>145276,5</w:t>
            </w:r>
          </w:p>
        </w:tc>
        <w:tc>
          <w:tcPr>
            <w:tcW w:w="1552" w:type="dxa"/>
          </w:tcPr>
          <w:p w:rsidR="005A48F4" w:rsidRDefault="005A48F4">
            <w:pPr>
              <w:pStyle w:val="ConsPlusNormal"/>
              <w:jc w:val="center"/>
            </w:pPr>
            <w:r>
              <w:t>145934,3</w:t>
            </w:r>
          </w:p>
        </w:tc>
      </w:tr>
      <w:tr w:rsidR="005A48F4">
        <w:tc>
          <w:tcPr>
            <w:tcW w:w="964" w:type="dxa"/>
          </w:tcPr>
          <w:p w:rsidR="005A48F4" w:rsidRDefault="005A48F4">
            <w:pPr>
              <w:pStyle w:val="ConsPlusNormal"/>
              <w:jc w:val="center"/>
            </w:pPr>
            <w:r>
              <w:t>1.2.8.</w:t>
            </w:r>
          </w:p>
        </w:tc>
        <w:tc>
          <w:tcPr>
            <w:tcW w:w="4018"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общего образования</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0220020750</w:t>
            </w:r>
          </w:p>
        </w:tc>
        <w:tc>
          <w:tcPr>
            <w:tcW w:w="1552" w:type="dxa"/>
          </w:tcPr>
          <w:p w:rsidR="005A48F4" w:rsidRDefault="005A48F4">
            <w:pPr>
              <w:pStyle w:val="ConsPlusNormal"/>
              <w:jc w:val="center"/>
            </w:pPr>
            <w:r>
              <w:t>817469,5</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1.2.9.</w:t>
            </w:r>
          </w:p>
        </w:tc>
        <w:tc>
          <w:tcPr>
            <w:tcW w:w="4018" w:type="dxa"/>
          </w:tcPr>
          <w:p w:rsidR="005A48F4" w:rsidRDefault="005A48F4">
            <w:pPr>
              <w:pStyle w:val="ConsPlusNormal"/>
            </w:pPr>
            <w:r>
              <w:t>Расходы на реализацию ГП "Развитие образования в Санкт-Петербурге" на развитие общего образования в соответствии с АИП</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0220020800</w:t>
            </w:r>
          </w:p>
        </w:tc>
        <w:tc>
          <w:tcPr>
            <w:tcW w:w="1552" w:type="dxa"/>
          </w:tcPr>
          <w:p w:rsidR="005A48F4" w:rsidRDefault="005A48F4">
            <w:pPr>
              <w:pStyle w:val="ConsPlusNormal"/>
              <w:jc w:val="center"/>
            </w:pPr>
            <w:r>
              <w:t>7097292,5</w:t>
            </w:r>
          </w:p>
        </w:tc>
        <w:tc>
          <w:tcPr>
            <w:tcW w:w="1624" w:type="dxa"/>
          </w:tcPr>
          <w:p w:rsidR="005A48F4" w:rsidRDefault="005A48F4">
            <w:pPr>
              <w:pStyle w:val="ConsPlusNormal"/>
              <w:jc w:val="center"/>
            </w:pPr>
            <w:r>
              <w:t>3119484,6</w:t>
            </w:r>
          </w:p>
        </w:tc>
        <w:tc>
          <w:tcPr>
            <w:tcW w:w="1552" w:type="dxa"/>
          </w:tcPr>
          <w:p w:rsidR="005A48F4" w:rsidRDefault="005A48F4">
            <w:pPr>
              <w:pStyle w:val="ConsPlusNormal"/>
              <w:jc w:val="center"/>
            </w:pPr>
            <w:r>
              <w:t>1073704,6</w:t>
            </w:r>
          </w:p>
        </w:tc>
      </w:tr>
      <w:tr w:rsidR="005A48F4">
        <w:tc>
          <w:tcPr>
            <w:tcW w:w="964" w:type="dxa"/>
          </w:tcPr>
          <w:p w:rsidR="005A48F4" w:rsidRDefault="005A48F4">
            <w:pPr>
              <w:pStyle w:val="ConsPlusNormal"/>
              <w:jc w:val="center"/>
            </w:pPr>
            <w:r>
              <w:t>1.2.10.</w:t>
            </w:r>
          </w:p>
        </w:tc>
        <w:tc>
          <w:tcPr>
            <w:tcW w:w="4018" w:type="dxa"/>
          </w:tcPr>
          <w:p w:rsidR="005A48F4" w:rsidRDefault="005A48F4">
            <w:pPr>
              <w:pStyle w:val="ConsPlusNormal"/>
            </w:pPr>
            <w:r>
              <w:t xml:space="preserve">Расходы на приобр. объектов недвиж. в соот. с Соглашением о создании и экспл. на основе ГЧП зданий, предназнач. для размещ. общеобразов. учр. на территории кварталов II, III, V и VI жил. р-на "Славянка" Пушкинского р-на СПб от </w:t>
            </w:r>
            <w:r>
              <w:lastRenderedPageBreak/>
              <w:t>26.11.2012 N 45-с в соот. с АИП</w:t>
            </w:r>
          </w:p>
        </w:tc>
        <w:tc>
          <w:tcPr>
            <w:tcW w:w="1174" w:type="dxa"/>
          </w:tcPr>
          <w:p w:rsidR="005A48F4" w:rsidRDefault="005A48F4">
            <w:pPr>
              <w:pStyle w:val="ConsPlusNormal"/>
              <w:jc w:val="center"/>
            </w:pPr>
            <w:r>
              <w:lastRenderedPageBreak/>
              <w:t>07 02</w:t>
            </w:r>
          </w:p>
        </w:tc>
        <w:tc>
          <w:tcPr>
            <w:tcW w:w="1456" w:type="dxa"/>
          </w:tcPr>
          <w:p w:rsidR="005A48F4" w:rsidRDefault="005A48F4">
            <w:pPr>
              <w:pStyle w:val="ConsPlusNormal"/>
              <w:jc w:val="center"/>
            </w:pPr>
            <w:r>
              <w:t>0220020820</w:t>
            </w:r>
          </w:p>
        </w:tc>
        <w:tc>
          <w:tcPr>
            <w:tcW w:w="1552" w:type="dxa"/>
          </w:tcPr>
          <w:p w:rsidR="005A48F4" w:rsidRDefault="005A48F4">
            <w:pPr>
              <w:pStyle w:val="ConsPlusNormal"/>
              <w:jc w:val="center"/>
            </w:pPr>
            <w:r>
              <w:t>34395,6</w:t>
            </w:r>
          </w:p>
        </w:tc>
        <w:tc>
          <w:tcPr>
            <w:tcW w:w="1624" w:type="dxa"/>
          </w:tcPr>
          <w:p w:rsidR="005A48F4" w:rsidRDefault="005A48F4">
            <w:pPr>
              <w:pStyle w:val="ConsPlusNormal"/>
              <w:jc w:val="center"/>
            </w:pPr>
            <w:r>
              <w:t>34395,6</w:t>
            </w:r>
          </w:p>
        </w:tc>
        <w:tc>
          <w:tcPr>
            <w:tcW w:w="1552" w:type="dxa"/>
          </w:tcPr>
          <w:p w:rsidR="005A48F4" w:rsidRDefault="005A48F4">
            <w:pPr>
              <w:pStyle w:val="ConsPlusNormal"/>
              <w:jc w:val="center"/>
            </w:pPr>
            <w:r>
              <w:t>34395,6</w:t>
            </w:r>
          </w:p>
        </w:tc>
      </w:tr>
      <w:tr w:rsidR="005A48F4">
        <w:tc>
          <w:tcPr>
            <w:tcW w:w="964" w:type="dxa"/>
          </w:tcPr>
          <w:p w:rsidR="005A48F4" w:rsidRDefault="005A48F4">
            <w:pPr>
              <w:pStyle w:val="ConsPlusNormal"/>
              <w:jc w:val="center"/>
            </w:pPr>
            <w:r>
              <w:lastRenderedPageBreak/>
              <w:t>1.2.11.</w:t>
            </w:r>
          </w:p>
        </w:tc>
        <w:tc>
          <w:tcPr>
            <w:tcW w:w="4018" w:type="dxa"/>
          </w:tcPr>
          <w:p w:rsidR="005A48F4" w:rsidRDefault="005A48F4">
            <w:pPr>
              <w:pStyle w:val="ConsPlusNormal"/>
            </w:pPr>
            <w:r>
              <w:t>Расходы на приобретение объектов недвижимости в соответствии с Соглашением о создании и эксплуатации на основе ГЧП зданий, предназначенных для размещения общеобразоват. учр-ний на территории Пушкинского р-на СПб от 26.04.2011 N 13-с в соответствии с АИП</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0220020840</w:t>
            </w:r>
          </w:p>
        </w:tc>
        <w:tc>
          <w:tcPr>
            <w:tcW w:w="1552" w:type="dxa"/>
          </w:tcPr>
          <w:p w:rsidR="005A48F4" w:rsidRDefault="005A48F4">
            <w:pPr>
              <w:pStyle w:val="ConsPlusNormal"/>
              <w:jc w:val="center"/>
            </w:pPr>
            <w:r>
              <w:t>18173,5</w:t>
            </w:r>
          </w:p>
        </w:tc>
        <w:tc>
          <w:tcPr>
            <w:tcW w:w="1624" w:type="dxa"/>
          </w:tcPr>
          <w:p w:rsidR="005A48F4" w:rsidRDefault="005A48F4">
            <w:pPr>
              <w:pStyle w:val="ConsPlusNormal"/>
              <w:jc w:val="center"/>
            </w:pPr>
            <w:r>
              <w:t>18173,5</w:t>
            </w:r>
          </w:p>
        </w:tc>
        <w:tc>
          <w:tcPr>
            <w:tcW w:w="1552" w:type="dxa"/>
          </w:tcPr>
          <w:p w:rsidR="005A48F4" w:rsidRDefault="005A48F4">
            <w:pPr>
              <w:pStyle w:val="ConsPlusNormal"/>
              <w:jc w:val="center"/>
            </w:pPr>
            <w:r>
              <w:t>18173,5</w:t>
            </w:r>
          </w:p>
        </w:tc>
      </w:tr>
      <w:tr w:rsidR="005A48F4">
        <w:tc>
          <w:tcPr>
            <w:tcW w:w="964" w:type="dxa"/>
          </w:tcPr>
          <w:p w:rsidR="005A48F4" w:rsidRDefault="005A48F4">
            <w:pPr>
              <w:pStyle w:val="ConsPlusNormal"/>
              <w:jc w:val="center"/>
            </w:pPr>
            <w:r>
              <w:t>1.2.12.</w:t>
            </w:r>
          </w:p>
        </w:tc>
        <w:tc>
          <w:tcPr>
            <w:tcW w:w="4018" w:type="dxa"/>
          </w:tcPr>
          <w:p w:rsidR="005A48F4" w:rsidRDefault="005A48F4">
            <w:pPr>
              <w:pStyle w:val="ConsPlusNormal"/>
            </w:pPr>
            <w:r>
              <w:t>Расходы на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0220020981</w:t>
            </w:r>
          </w:p>
        </w:tc>
        <w:tc>
          <w:tcPr>
            <w:tcW w:w="1552" w:type="dxa"/>
          </w:tcPr>
          <w:p w:rsidR="005A48F4" w:rsidRDefault="005A48F4">
            <w:pPr>
              <w:pStyle w:val="ConsPlusNormal"/>
              <w:jc w:val="center"/>
            </w:pPr>
            <w:r>
              <w:t>10000,0</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1.2.13.</w:t>
            </w:r>
          </w:p>
        </w:tc>
        <w:tc>
          <w:tcPr>
            <w:tcW w:w="4018" w:type="dxa"/>
          </w:tcPr>
          <w:p w:rsidR="005A48F4" w:rsidRDefault="005A48F4">
            <w:pPr>
              <w:pStyle w:val="ConsPlusNormal"/>
            </w:pPr>
            <w:r>
              <w:t>Расходы на оснащение образовательных организаций общего образования предметными кабинетами</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022E120110</w:t>
            </w:r>
          </w:p>
        </w:tc>
        <w:tc>
          <w:tcPr>
            <w:tcW w:w="1552" w:type="dxa"/>
          </w:tcPr>
          <w:p w:rsidR="005A48F4" w:rsidRDefault="005A48F4">
            <w:pPr>
              <w:pStyle w:val="ConsPlusNormal"/>
              <w:jc w:val="center"/>
            </w:pPr>
            <w:r>
              <w:t>60645,7</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1.2.14.</w:t>
            </w:r>
          </w:p>
        </w:tc>
        <w:tc>
          <w:tcPr>
            <w:tcW w:w="4018"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022E420030</w:t>
            </w:r>
          </w:p>
        </w:tc>
        <w:tc>
          <w:tcPr>
            <w:tcW w:w="1552" w:type="dxa"/>
          </w:tcPr>
          <w:p w:rsidR="005A48F4" w:rsidRDefault="005A48F4">
            <w:pPr>
              <w:pStyle w:val="ConsPlusNormal"/>
              <w:jc w:val="center"/>
            </w:pPr>
            <w:r>
              <w:t>300000,0</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1.2.15.</w:t>
            </w:r>
          </w:p>
        </w:tc>
        <w:tc>
          <w:tcPr>
            <w:tcW w:w="4018" w:type="dxa"/>
          </w:tcPr>
          <w:p w:rsidR="005A48F4" w:rsidRDefault="005A48F4">
            <w:pPr>
              <w:pStyle w:val="ConsPlusNormal"/>
            </w:pPr>
            <w:r>
              <w:t>Субсидии бюджетным учреждениям - общеобразовательным школам на финансовое обеспечение выполнения государственного задания</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022E820030</w:t>
            </w:r>
          </w:p>
        </w:tc>
        <w:tc>
          <w:tcPr>
            <w:tcW w:w="1552" w:type="dxa"/>
          </w:tcPr>
          <w:p w:rsidR="005A48F4" w:rsidRDefault="005A48F4">
            <w:pPr>
              <w:pStyle w:val="ConsPlusNormal"/>
              <w:jc w:val="center"/>
            </w:pPr>
            <w:r>
              <w:t>15000,0</w:t>
            </w:r>
          </w:p>
        </w:tc>
        <w:tc>
          <w:tcPr>
            <w:tcW w:w="1624" w:type="dxa"/>
          </w:tcPr>
          <w:p w:rsidR="005A48F4" w:rsidRDefault="005A48F4">
            <w:pPr>
              <w:pStyle w:val="ConsPlusNormal"/>
              <w:jc w:val="center"/>
            </w:pPr>
            <w:r>
              <w:t>17193,6</w:t>
            </w:r>
          </w:p>
        </w:tc>
        <w:tc>
          <w:tcPr>
            <w:tcW w:w="1552" w:type="dxa"/>
          </w:tcPr>
          <w:p w:rsidR="005A48F4" w:rsidRDefault="005A48F4">
            <w:pPr>
              <w:pStyle w:val="ConsPlusNormal"/>
              <w:jc w:val="center"/>
            </w:pPr>
            <w:r>
              <w:t>19264,1</w:t>
            </w:r>
          </w:p>
        </w:tc>
      </w:tr>
      <w:tr w:rsidR="005A48F4">
        <w:tc>
          <w:tcPr>
            <w:tcW w:w="964" w:type="dxa"/>
          </w:tcPr>
          <w:p w:rsidR="005A48F4" w:rsidRDefault="005A48F4">
            <w:pPr>
              <w:pStyle w:val="ConsPlusNormal"/>
              <w:jc w:val="center"/>
            </w:pPr>
            <w:r>
              <w:t>1.2.16.</w:t>
            </w:r>
          </w:p>
        </w:tc>
        <w:tc>
          <w:tcPr>
            <w:tcW w:w="4018" w:type="dxa"/>
          </w:tcPr>
          <w:p w:rsidR="005A48F4" w:rsidRDefault="005A48F4">
            <w:pPr>
              <w:pStyle w:val="ConsPlusNormal"/>
            </w:pPr>
            <w:r>
              <w:t xml:space="preserve">Расходы на реализацию ГП "Развитие образования в Санкт-Петербурге" на </w:t>
            </w:r>
            <w:r>
              <w:lastRenderedPageBreak/>
              <w:t>развитие общего образования в соответствии с АИП</w:t>
            </w:r>
          </w:p>
        </w:tc>
        <w:tc>
          <w:tcPr>
            <w:tcW w:w="1174" w:type="dxa"/>
          </w:tcPr>
          <w:p w:rsidR="005A48F4" w:rsidRDefault="005A48F4">
            <w:pPr>
              <w:pStyle w:val="ConsPlusNormal"/>
              <w:jc w:val="center"/>
            </w:pPr>
            <w:r>
              <w:lastRenderedPageBreak/>
              <w:t>07 02</w:t>
            </w:r>
          </w:p>
        </w:tc>
        <w:tc>
          <w:tcPr>
            <w:tcW w:w="1456" w:type="dxa"/>
          </w:tcPr>
          <w:p w:rsidR="005A48F4" w:rsidRDefault="005A48F4">
            <w:pPr>
              <w:pStyle w:val="ConsPlusNormal"/>
              <w:jc w:val="center"/>
            </w:pPr>
            <w:r>
              <w:t>022F120800</w:t>
            </w:r>
          </w:p>
        </w:tc>
        <w:tc>
          <w:tcPr>
            <w:tcW w:w="1552" w:type="dxa"/>
          </w:tcPr>
          <w:p w:rsidR="005A48F4" w:rsidRDefault="005A48F4">
            <w:pPr>
              <w:pStyle w:val="ConsPlusNormal"/>
              <w:jc w:val="center"/>
            </w:pPr>
            <w:r>
              <w:t>10000,0</w:t>
            </w:r>
          </w:p>
        </w:tc>
        <w:tc>
          <w:tcPr>
            <w:tcW w:w="1624" w:type="dxa"/>
          </w:tcPr>
          <w:p w:rsidR="005A48F4" w:rsidRDefault="005A48F4">
            <w:pPr>
              <w:pStyle w:val="ConsPlusNormal"/>
              <w:jc w:val="center"/>
            </w:pPr>
            <w:r>
              <w:t>15537,0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lastRenderedPageBreak/>
              <w:t>1.2.17.</w:t>
            </w:r>
          </w:p>
        </w:tc>
        <w:tc>
          <w:tcPr>
            <w:tcW w:w="4018" w:type="dxa"/>
          </w:tcPr>
          <w:p w:rsidR="005A48F4" w:rsidRDefault="005A48F4">
            <w:pPr>
              <w:pStyle w:val="ConsPlusNormal"/>
            </w:pPr>
            <w:r>
              <w:t>Расходы на приобретение оборудования и инвентаря для вводимых после капитального ремонта учреждений образования</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0260020680</w:t>
            </w:r>
          </w:p>
        </w:tc>
        <w:tc>
          <w:tcPr>
            <w:tcW w:w="1552" w:type="dxa"/>
          </w:tcPr>
          <w:p w:rsidR="005A48F4" w:rsidRDefault="005A48F4">
            <w:pPr>
              <w:pStyle w:val="ConsPlusNormal"/>
              <w:jc w:val="center"/>
            </w:pPr>
            <w:r>
              <w:t>137975,7</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1.2.18.</w:t>
            </w:r>
          </w:p>
        </w:tc>
        <w:tc>
          <w:tcPr>
            <w:tcW w:w="4018" w:type="dxa"/>
          </w:tcPr>
          <w:p w:rsidR="005A48F4" w:rsidRDefault="005A48F4">
            <w:pPr>
              <w:pStyle w:val="ConsPlusNormal"/>
            </w:pPr>
            <w:r>
              <w:t>Расходы на мероприятия по обеспечению доступности предоставляемых детям-инвалидам образовательных услуг</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0260021020</w:t>
            </w:r>
          </w:p>
        </w:tc>
        <w:tc>
          <w:tcPr>
            <w:tcW w:w="1552" w:type="dxa"/>
          </w:tcPr>
          <w:p w:rsidR="005A48F4" w:rsidRDefault="005A48F4">
            <w:pPr>
              <w:pStyle w:val="ConsPlusNormal"/>
              <w:jc w:val="center"/>
            </w:pPr>
            <w:r>
              <w:t>25518,3</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1.2.19.</w:t>
            </w:r>
          </w:p>
        </w:tc>
        <w:tc>
          <w:tcPr>
            <w:tcW w:w="4018" w:type="dxa"/>
          </w:tcPr>
          <w:p w:rsidR="005A48F4" w:rsidRDefault="005A48F4">
            <w:pPr>
              <w:pStyle w:val="ConsPlusNormal"/>
            </w:pPr>
            <w:r>
              <w:t>Расходы на материально-техническое обеспечение процедур государственной итоговой аттестации по программам основного общего и среднего общего образования</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0260021090</w:t>
            </w:r>
          </w:p>
        </w:tc>
        <w:tc>
          <w:tcPr>
            <w:tcW w:w="1552" w:type="dxa"/>
          </w:tcPr>
          <w:p w:rsidR="005A48F4" w:rsidRDefault="005A48F4">
            <w:pPr>
              <w:pStyle w:val="ConsPlusNormal"/>
              <w:jc w:val="center"/>
            </w:pPr>
            <w:r>
              <w:t>10000,0</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1.2.20.</w:t>
            </w:r>
          </w:p>
        </w:tc>
        <w:tc>
          <w:tcPr>
            <w:tcW w:w="4018" w:type="dxa"/>
          </w:tcPr>
          <w:p w:rsidR="005A48F4" w:rsidRDefault="005A48F4">
            <w:pPr>
              <w:pStyle w:val="ConsPlusNormal"/>
            </w:pPr>
            <w:r>
              <w:t>Расходы на модернизацию спортивных сооружений (стадионов) государственных образовательных учреждений</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0260021190</w:t>
            </w:r>
          </w:p>
        </w:tc>
        <w:tc>
          <w:tcPr>
            <w:tcW w:w="1552" w:type="dxa"/>
          </w:tcPr>
          <w:p w:rsidR="005A48F4" w:rsidRDefault="005A48F4">
            <w:pPr>
              <w:pStyle w:val="ConsPlusNormal"/>
              <w:jc w:val="center"/>
            </w:pPr>
            <w:r>
              <w:t>23108,0</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1.2.21.</w:t>
            </w:r>
          </w:p>
        </w:tc>
        <w:tc>
          <w:tcPr>
            <w:tcW w:w="4018"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0260021240</w:t>
            </w:r>
          </w:p>
        </w:tc>
        <w:tc>
          <w:tcPr>
            <w:tcW w:w="1552" w:type="dxa"/>
          </w:tcPr>
          <w:p w:rsidR="005A48F4" w:rsidRDefault="005A48F4">
            <w:pPr>
              <w:pStyle w:val="ConsPlusNormal"/>
              <w:jc w:val="center"/>
            </w:pPr>
            <w:r>
              <w:t>2630,0</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1.2.22.</w:t>
            </w:r>
          </w:p>
        </w:tc>
        <w:tc>
          <w:tcPr>
            <w:tcW w:w="4018" w:type="dxa"/>
          </w:tcPr>
          <w:p w:rsidR="005A48F4" w:rsidRDefault="005A48F4">
            <w:pPr>
              <w:pStyle w:val="ConsPlusNormal"/>
            </w:pPr>
            <w:r>
              <w:t>Расходы на реализацию дополнительных мер социальной поддержки по обеспечению питанием в государственных образовательных учреждениях</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0330040650</w:t>
            </w:r>
          </w:p>
        </w:tc>
        <w:tc>
          <w:tcPr>
            <w:tcW w:w="1552" w:type="dxa"/>
          </w:tcPr>
          <w:p w:rsidR="005A48F4" w:rsidRDefault="005A48F4">
            <w:pPr>
              <w:pStyle w:val="ConsPlusNormal"/>
              <w:jc w:val="center"/>
            </w:pPr>
            <w:r>
              <w:t>30370,7</w:t>
            </w:r>
          </w:p>
        </w:tc>
        <w:tc>
          <w:tcPr>
            <w:tcW w:w="1624" w:type="dxa"/>
          </w:tcPr>
          <w:p w:rsidR="005A48F4" w:rsidRDefault="005A48F4">
            <w:pPr>
              <w:pStyle w:val="ConsPlusNormal"/>
              <w:jc w:val="center"/>
            </w:pPr>
            <w:r>
              <w:t>31742,1</w:t>
            </w:r>
          </w:p>
        </w:tc>
        <w:tc>
          <w:tcPr>
            <w:tcW w:w="1552" w:type="dxa"/>
          </w:tcPr>
          <w:p w:rsidR="005A48F4" w:rsidRDefault="005A48F4">
            <w:pPr>
              <w:pStyle w:val="ConsPlusNormal"/>
              <w:jc w:val="center"/>
            </w:pPr>
            <w:r>
              <w:t>33024,5</w:t>
            </w:r>
          </w:p>
        </w:tc>
      </w:tr>
      <w:tr w:rsidR="005A48F4">
        <w:tc>
          <w:tcPr>
            <w:tcW w:w="964" w:type="dxa"/>
          </w:tcPr>
          <w:p w:rsidR="005A48F4" w:rsidRDefault="005A48F4">
            <w:pPr>
              <w:pStyle w:val="ConsPlusNormal"/>
              <w:jc w:val="center"/>
            </w:pPr>
            <w:r>
              <w:lastRenderedPageBreak/>
              <w:t>1.2.23.</w:t>
            </w:r>
          </w:p>
        </w:tc>
        <w:tc>
          <w:tcPr>
            <w:tcW w:w="4018"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центрах образования</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0330040960</w:t>
            </w:r>
          </w:p>
        </w:tc>
        <w:tc>
          <w:tcPr>
            <w:tcW w:w="1552" w:type="dxa"/>
          </w:tcPr>
          <w:p w:rsidR="005A48F4" w:rsidRDefault="005A48F4">
            <w:pPr>
              <w:pStyle w:val="ConsPlusNormal"/>
              <w:jc w:val="center"/>
            </w:pPr>
            <w:r>
              <w:t>6647,2</w:t>
            </w:r>
          </w:p>
        </w:tc>
        <w:tc>
          <w:tcPr>
            <w:tcW w:w="1624" w:type="dxa"/>
          </w:tcPr>
          <w:p w:rsidR="005A48F4" w:rsidRDefault="005A48F4">
            <w:pPr>
              <w:pStyle w:val="ConsPlusNormal"/>
              <w:jc w:val="center"/>
            </w:pPr>
            <w:r>
              <w:t>6913,1</w:t>
            </w:r>
          </w:p>
        </w:tc>
        <w:tc>
          <w:tcPr>
            <w:tcW w:w="1552" w:type="dxa"/>
          </w:tcPr>
          <w:p w:rsidR="005A48F4" w:rsidRDefault="005A48F4">
            <w:pPr>
              <w:pStyle w:val="ConsPlusNormal"/>
              <w:jc w:val="center"/>
            </w:pPr>
            <w:r>
              <w:t>7189,5</w:t>
            </w:r>
          </w:p>
        </w:tc>
      </w:tr>
      <w:tr w:rsidR="005A48F4">
        <w:tc>
          <w:tcPr>
            <w:tcW w:w="964" w:type="dxa"/>
          </w:tcPr>
          <w:p w:rsidR="005A48F4" w:rsidRDefault="005A48F4">
            <w:pPr>
              <w:pStyle w:val="ConsPlusNormal"/>
              <w:jc w:val="center"/>
            </w:pPr>
            <w:r>
              <w:t>1.2.24.</w:t>
            </w:r>
          </w:p>
        </w:tc>
        <w:tc>
          <w:tcPr>
            <w:tcW w:w="4018"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общеобразовательных школах</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0330041010</w:t>
            </w:r>
          </w:p>
        </w:tc>
        <w:tc>
          <w:tcPr>
            <w:tcW w:w="1552" w:type="dxa"/>
          </w:tcPr>
          <w:p w:rsidR="005A48F4" w:rsidRDefault="005A48F4">
            <w:pPr>
              <w:pStyle w:val="ConsPlusNormal"/>
              <w:jc w:val="center"/>
            </w:pPr>
            <w:r>
              <w:t>2810014,7</w:t>
            </w:r>
          </w:p>
        </w:tc>
        <w:tc>
          <w:tcPr>
            <w:tcW w:w="1624" w:type="dxa"/>
          </w:tcPr>
          <w:p w:rsidR="005A48F4" w:rsidRDefault="005A48F4">
            <w:pPr>
              <w:pStyle w:val="ConsPlusNormal"/>
              <w:jc w:val="center"/>
            </w:pPr>
            <w:r>
              <w:t>2831549,4</w:t>
            </w:r>
          </w:p>
        </w:tc>
        <w:tc>
          <w:tcPr>
            <w:tcW w:w="1552" w:type="dxa"/>
          </w:tcPr>
          <w:p w:rsidR="005A48F4" w:rsidRDefault="005A48F4">
            <w:pPr>
              <w:pStyle w:val="ConsPlusNormal"/>
              <w:jc w:val="center"/>
            </w:pPr>
            <w:r>
              <w:t>2948847,8</w:t>
            </w:r>
          </w:p>
        </w:tc>
      </w:tr>
      <w:tr w:rsidR="005A48F4">
        <w:tc>
          <w:tcPr>
            <w:tcW w:w="964" w:type="dxa"/>
          </w:tcPr>
          <w:p w:rsidR="005A48F4" w:rsidRDefault="005A48F4">
            <w:pPr>
              <w:pStyle w:val="ConsPlusNormal"/>
              <w:jc w:val="center"/>
            </w:pPr>
            <w:r>
              <w:t>1.2.25.</w:t>
            </w:r>
          </w:p>
        </w:tc>
        <w:tc>
          <w:tcPr>
            <w:tcW w:w="4018" w:type="dxa"/>
          </w:tcPr>
          <w:p w:rsidR="005A48F4" w:rsidRDefault="005A48F4">
            <w:pPr>
              <w:pStyle w:val="ConsPlusNormal"/>
            </w:pPr>
            <w:r>
              <w:t>Расходы на реализацию мер социальной поддержки отдельных категорий граждан по предоставлению на льготной основе питания в школах-интернатах</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0330041030</w:t>
            </w:r>
          </w:p>
        </w:tc>
        <w:tc>
          <w:tcPr>
            <w:tcW w:w="1552" w:type="dxa"/>
          </w:tcPr>
          <w:p w:rsidR="005A48F4" w:rsidRDefault="005A48F4">
            <w:pPr>
              <w:pStyle w:val="ConsPlusNormal"/>
              <w:jc w:val="center"/>
            </w:pPr>
            <w:r>
              <w:t>1956,1</w:t>
            </w:r>
          </w:p>
        </w:tc>
        <w:tc>
          <w:tcPr>
            <w:tcW w:w="1624" w:type="dxa"/>
          </w:tcPr>
          <w:p w:rsidR="005A48F4" w:rsidRDefault="005A48F4">
            <w:pPr>
              <w:pStyle w:val="ConsPlusNormal"/>
              <w:jc w:val="center"/>
            </w:pPr>
            <w:r>
              <w:t>2037,0</w:t>
            </w:r>
          </w:p>
        </w:tc>
        <w:tc>
          <w:tcPr>
            <w:tcW w:w="1552" w:type="dxa"/>
          </w:tcPr>
          <w:p w:rsidR="005A48F4" w:rsidRDefault="005A48F4">
            <w:pPr>
              <w:pStyle w:val="ConsPlusNormal"/>
              <w:jc w:val="center"/>
            </w:pPr>
            <w:r>
              <w:t>2118,5</w:t>
            </w:r>
          </w:p>
        </w:tc>
      </w:tr>
      <w:tr w:rsidR="005A48F4">
        <w:tc>
          <w:tcPr>
            <w:tcW w:w="964" w:type="dxa"/>
          </w:tcPr>
          <w:p w:rsidR="005A48F4" w:rsidRDefault="005A48F4">
            <w:pPr>
              <w:pStyle w:val="ConsPlusNormal"/>
              <w:jc w:val="center"/>
            </w:pPr>
            <w:r>
              <w:t>1.2.26.</w:t>
            </w:r>
          </w:p>
        </w:tc>
        <w:tc>
          <w:tcPr>
            <w:tcW w:w="4018"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0840070890</w:t>
            </w:r>
          </w:p>
        </w:tc>
        <w:tc>
          <w:tcPr>
            <w:tcW w:w="1552" w:type="dxa"/>
          </w:tcPr>
          <w:p w:rsidR="005A48F4" w:rsidRDefault="005A48F4">
            <w:pPr>
              <w:pStyle w:val="ConsPlusNormal"/>
              <w:jc w:val="center"/>
            </w:pPr>
            <w:r>
              <w:t>290287,1</w:t>
            </w:r>
          </w:p>
        </w:tc>
        <w:tc>
          <w:tcPr>
            <w:tcW w:w="1624" w:type="dxa"/>
          </w:tcPr>
          <w:p w:rsidR="005A48F4" w:rsidRDefault="005A48F4">
            <w:pPr>
              <w:pStyle w:val="ConsPlusNormal"/>
              <w:jc w:val="center"/>
            </w:pPr>
            <w:r>
              <w:t>287481,0</w:t>
            </w:r>
          </w:p>
        </w:tc>
        <w:tc>
          <w:tcPr>
            <w:tcW w:w="1552" w:type="dxa"/>
          </w:tcPr>
          <w:p w:rsidR="005A48F4" w:rsidRDefault="005A48F4">
            <w:pPr>
              <w:pStyle w:val="ConsPlusNormal"/>
              <w:jc w:val="center"/>
            </w:pPr>
            <w:r>
              <w:t>309649,1</w:t>
            </w:r>
          </w:p>
        </w:tc>
      </w:tr>
      <w:tr w:rsidR="005A48F4">
        <w:tc>
          <w:tcPr>
            <w:tcW w:w="964" w:type="dxa"/>
          </w:tcPr>
          <w:p w:rsidR="005A48F4" w:rsidRDefault="005A48F4">
            <w:pPr>
              <w:pStyle w:val="ConsPlusNormal"/>
              <w:jc w:val="center"/>
            </w:pPr>
            <w:r>
              <w:t>1.2.27.</w:t>
            </w:r>
          </w:p>
        </w:tc>
        <w:tc>
          <w:tcPr>
            <w:tcW w:w="4018" w:type="dxa"/>
          </w:tcPr>
          <w:p w:rsidR="005A48F4" w:rsidRDefault="005A48F4">
            <w:pPr>
              <w:pStyle w:val="ConsPlusNormal"/>
            </w:pPr>
            <w:r>
              <w:t>Субсидии на иные цели на выполнение работ (оказание услуг) по сохранению объектов культурного наследия, а также работ (услуг), связанных с кап. ремонтом зданий (сооружений, помещений), занимаемых гос. обр. учреждениями в сфере культуры</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0840070910</w:t>
            </w:r>
          </w:p>
        </w:tc>
        <w:tc>
          <w:tcPr>
            <w:tcW w:w="1552" w:type="dxa"/>
          </w:tcPr>
          <w:p w:rsidR="005A48F4" w:rsidRDefault="005A48F4">
            <w:pPr>
              <w:pStyle w:val="ConsPlusNormal"/>
              <w:jc w:val="center"/>
            </w:pPr>
            <w:r>
              <w:t>15000,0</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1.2.28.</w:t>
            </w:r>
          </w:p>
        </w:tc>
        <w:tc>
          <w:tcPr>
            <w:tcW w:w="4018"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084A170890</w:t>
            </w:r>
          </w:p>
        </w:tc>
        <w:tc>
          <w:tcPr>
            <w:tcW w:w="1552" w:type="dxa"/>
          </w:tcPr>
          <w:p w:rsidR="005A48F4" w:rsidRDefault="005A48F4">
            <w:pPr>
              <w:pStyle w:val="ConsPlusNormal"/>
              <w:jc w:val="center"/>
            </w:pPr>
            <w:r>
              <w:t>58856,1</w:t>
            </w:r>
          </w:p>
        </w:tc>
        <w:tc>
          <w:tcPr>
            <w:tcW w:w="1624" w:type="dxa"/>
          </w:tcPr>
          <w:p w:rsidR="005A48F4" w:rsidRDefault="005A48F4">
            <w:pPr>
              <w:pStyle w:val="ConsPlusNormal"/>
              <w:jc w:val="center"/>
            </w:pPr>
            <w:r>
              <w:t>65006,3</w:t>
            </w:r>
          </w:p>
        </w:tc>
        <w:tc>
          <w:tcPr>
            <w:tcW w:w="1552" w:type="dxa"/>
          </w:tcPr>
          <w:p w:rsidR="005A48F4" w:rsidRDefault="005A48F4">
            <w:pPr>
              <w:pStyle w:val="ConsPlusNormal"/>
              <w:jc w:val="center"/>
            </w:pPr>
            <w:r>
              <w:t>71574,0</w:t>
            </w:r>
          </w:p>
        </w:tc>
      </w:tr>
      <w:tr w:rsidR="005A48F4">
        <w:tc>
          <w:tcPr>
            <w:tcW w:w="964" w:type="dxa"/>
          </w:tcPr>
          <w:p w:rsidR="005A48F4" w:rsidRDefault="005A48F4">
            <w:pPr>
              <w:pStyle w:val="ConsPlusNormal"/>
              <w:jc w:val="center"/>
            </w:pPr>
            <w:r>
              <w:lastRenderedPageBreak/>
              <w:t>1.2.29.</w:t>
            </w:r>
          </w:p>
        </w:tc>
        <w:tc>
          <w:tcPr>
            <w:tcW w:w="4018"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1174" w:type="dxa"/>
          </w:tcPr>
          <w:p w:rsidR="005A48F4" w:rsidRDefault="005A48F4">
            <w:pPr>
              <w:pStyle w:val="ConsPlusNormal"/>
              <w:jc w:val="center"/>
            </w:pPr>
            <w:r>
              <w:t>07 02</w:t>
            </w:r>
          </w:p>
        </w:tc>
        <w:tc>
          <w:tcPr>
            <w:tcW w:w="1456" w:type="dxa"/>
          </w:tcPr>
          <w:p w:rsidR="005A48F4" w:rsidRDefault="005A48F4">
            <w:pPr>
              <w:pStyle w:val="ConsPlusNormal"/>
              <w:jc w:val="center"/>
            </w:pPr>
            <w:r>
              <w:t>084A270890</w:t>
            </w:r>
          </w:p>
        </w:tc>
        <w:tc>
          <w:tcPr>
            <w:tcW w:w="1552" w:type="dxa"/>
          </w:tcPr>
          <w:p w:rsidR="005A48F4" w:rsidRDefault="005A48F4">
            <w:pPr>
              <w:pStyle w:val="ConsPlusNormal"/>
              <w:jc w:val="center"/>
            </w:pPr>
            <w:r>
              <w:t>169,4</w:t>
            </w:r>
          </w:p>
        </w:tc>
        <w:tc>
          <w:tcPr>
            <w:tcW w:w="1624" w:type="dxa"/>
          </w:tcPr>
          <w:p w:rsidR="005A48F4" w:rsidRDefault="005A48F4">
            <w:pPr>
              <w:pStyle w:val="ConsPlusNormal"/>
              <w:jc w:val="center"/>
            </w:pPr>
            <w:r>
              <w:t>768,6</w:t>
            </w:r>
          </w:p>
        </w:tc>
        <w:tc>
          <w:tcPr>
            <w:tcW w:w="1552" w:type="dxa"/>
          </w:tcPr>
          <w:p w:rsidR="005A48F4" w:rsidRDefault="005A48F4">
            <w:pPr>
              <w:pStyle w:val="ConsPlusNormal"/>
              <w:jc w:val="center"/>
            </w:pPr>
            <w:r>
              <w:t>183,2</w:t>
            </w:r>
          </w:p>
        </w:tc>
      </w:tr>
      <w:tr w:rsidR="005A48F4">
        <w:tc>
          <w:tcPr>
            <w:tcW w:w="964" w:type="dxa"/>
          </w:tcPr>
          <w:p w:rsidR="005A48F4" w:rsidRDefault="005A48F4">
            <w:pPr>
              <w:pStyle w:val="ConsPlusNormal"/>
              <w:jc w:val="center"/>
            </w:pPr>
            <w:r>
              <w:t>1.3.</w:t>
            </w:r>
          </w:p>
        </w:tc>
        <w:tc>
          <w:tcPr>
            <w:tcW w:w="4018" w:type="dxa"/>
          </w:tcPr>
          <w:p w:rsidR="005A48F4" w:rsidRDefault="005A48F4">
            <w:pPr>
              <w:pStyle w:val="ConsPlusNormal"/>
            </w:pPr>
            <w:r>
              <w:t>Дополнительное образование детей</w:t>
            </w:r>
          </w:p>
        </w:tc>
        <w:tc>
          <w:tcPr>
            <w:tcW w:w="1174" w:type="dxa"/>
          </w:tcPr>
          <w:p w:rsidR="005A48F4" w:rsidRDefault="005A48F4">
            <w:pPr>
              <w:pStyle w:val="ConsPlusNormal"/>
              <w:jc w:val="center"/>
            </w:pPr>
            <w:r>
              <w:t>03</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10733072,9</w:t>
            </w:r>
          </w:p>
        </w:tc>
        <w:tc>
          <w:tcPr>
            <w:tcW w:w="1624" w:type="dxa"/>
          </w:tcPr>
          <w:p w:rsidR="005A48F4" w:rsidRDefault="005A48F4">
            <w:pPr>
              <w:pStyle w:val="ConsPlusNormal"/>
              <w:jc w:val="center"/>
            </w:pPr>
            <w:r>
              <w:t>10454216,5</w:t>
            </w:r>
          </w:p>
        </w:tc>
        <w:tc>
          <w:tcPr>
            <w:tcW w:w="1552" w:type="dxa"/>
          </w:tcPr>
          <w:p w:rsidR="005A48F4" w:rsidRDefault="005A48F4">
            <w:pPr>
              <w:pStyle w:val="ConsPlusNormal"/>
              <w:jc w:val="center"/>
            </w:pPr>
            <w:r>
              <w:t>11298871,8</w:t>
            </w:r>
          </w:p>
        </w:tc>
      </w:tr>
      <w:tr w:rsidR="005A48F4">
        <w:tc>
          <w:tcPr>
            <w:tcW w:w="964" w:type="dxa"/>
          </w:tcPr>
          <w:p w:rsidR="005A48F4" w:rsidRDefault="005A48F4">
            <w:pPr>
              <w:pStyle w:val="ConsPlusNormal"/>
              <w:jc w:val="center"/>
            </w:pPr>
            <w:r>
              <w:t>1.3.1.</w:t>
            </w:r>
          </w:p>
        </w:tc>
        <w:tc>
          <w:tcPr>
            <w:tcW w:w="4018"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1174" w:type="dxa"/>
          </w:tcPr>
          <w:p w:rsidR="005A48F4" w:rsidRDefault="005A48F4">
            <w:pPr>
              <w:pStyle w:val="ConsPlusNormal"/>
              <w:jc w:val="center"/>
            </w:pPr>
            <w:r>
              <w:t>07 03</w:t>
            </w:r>
          </w:p>
        </w:tc>
        <w:tc>
          <w:tcPr>
            <w:tcW w:w="1456" w:type="dxa"/>
          </w:tcPr>
          <w:p w:rsidR="005A48F4" w:rsidRDefault="005A48F4">
            <w:pPr>
              <w:pStyle w:val="ConsPlusNormal"/>
              <w:jc w:val="center"/>
            </w:pPr>
            <w:r>
              <w:t>0240020300</w:t>
            </w:r>
          </w:p>
        </w:tc>
        <w:tc>
          <w:tcPr>
            <w:tcW w:w="1552" w:type="dxa"/>
          </w:tcPr>
          <w:p w:rsidR="005A48F4" w:rsidRDefault="005A48F4">
            <w:pPr>
              <w:pStyle w:val="ConsPlusNormal"/>
              <w:jc w:val="center"/>
            </w:pPr>
            <w:r>
              <w:t>6331587,2</w:t>
            </w:r>
          </w:p>
        </w:tc>
        <w:tc>
          <w:tcPr>
            <w:tcW w:w="1624" w:type="dxa"/>
          </w:tcPr>
          <w:p w:rsidR="005A48F4" w:rsidRDefault="005A48F4">
            <w:pPr>
              <w:pStyle w:val="ConsPlusNormal"/>
              <w:jc w:val="center"/>
            </w:pPr>
            <w:r>
              <w:t>6580002,0</w:t>
            </w:r>
          </w:p>
        </w:tc>
        <w:tc>
          <w:tcPr>
            <w:tcW w:w="1552" w:type="dxa"/>
          </w:tcPr>
          <w:p w:rsidR="005A48F4" w:rsidRDefault="005A48F4">
            <w:pPr>
              <w:pStyle w:val="ConsPlusNormal"/>
              <w:jc w:val="center"/>
            </w:pPr>
            <w:r>
              <w:t>7102339,3</w:t>
            </w:r>
          </w:p>
        </w:tc>
      </w:tr>
      <w:tr w:rsidR="005A48F4">
        <w:tc>
          <w:tcPr>
            <w:tcW w:w="964" w:type="dxa"/>
          </w:tcPr>
          <w:p w:rsidR="005A48F4" w:rsidRDefault="005A48F4">
            <w:pPr>
              <w:pStyle w:val="ConsPlusNormal"/>
              <w:jc w:val="center"/>
            </w:pPr>
            <w:r>
              <w:t>1.3.2.</w:t>
            </w:r>
          </w:p>
        </w:tc>
        <w:tc>
          <w:tcPr>
            <w:tcW w:w="4018"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1174" w:type="dxa"/>
          </w:tcPr>
          <w:p w:rsidR="005A48F4" w:rsidRDefault="005A48F4">
            <w:pPr>
              <w:pStyle w:val="ConsPlusNormal"/>
              <w:jc w:val="center"/>
            </w:pPr>
            <w:r>
              <w:t>07 03</w:t>
            </w:r>
          </w:p>
        </w:tc>
        <w:tc>
          <w:tcPr>
            <w:tcW w:w="1456" w:type="dxa"/>
          </w:tcPr>
          <w:p w:rsidR="005A48F4" w:rsidRDefault="005A48F4">
            <w:pPr>
              <w:pStyle w:val="ConsPlusNormal"/>
              <w:jc w:val="center"/>
            </w:pPr>
            <w:r>
              <w:t>024E220300</w:t>
            </w:r>
          </w:p>
        </w:tc>
        <w:tc>
          <w:tcPr>
            <w:tcW w:w="1552" w:type="dxa"/>
          </w:tcPr>
          <w:p w:rsidR="005A48F4" w:rsidRDefault="005A48F4">
            <w:pPr>
              <w:pStyle w:val="ConsPlusNormal"/>
              <w:jc w:val="center"/>
            </w:pPr>
            <w:r>
              <w:t>481870,8</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1.3.3.</w:t>
            </w:r>
          </w:p>
        </w:tc>
        <w:tc>
          <w:tcPr>
            <w:tcW w:w="4018" w:type="dxa"/>
          </w:tcPr>
          <w:p w:rsidR="005A48F4" w:rsidRDefault="005A48F4">
            <w:pPr>
              <w:pStyle w:val="ConsPlusNormal"/>
            </w:pPr>
            <w:r>
              <w:t>Субсидии бюджетным учреждениям - учреждениям дополнительного образования детей на финансовое обеспечение выполнения государственного задания</w:t>
            </w:r>
          </w:p>
        </w:tc>
        <w:tc>
          <w:tcPr>
            <w:tcW w:w="1174" w:type="dxa"/>
          </w:tcPr>
          <w:p w:rsidR="005A48F4" w:rsidRDefault="005A48F4">
            <w:pPr>
              <w:pStyle w:val="ConsPlusNormal"/>
              <w:jc w:val="center"/>
            </w:pPr>
            <w:r>
              <w:t>07 03</w:t>
            </w:r>
          </w:p>
        </w:tc>
        <w:tc>
          <w:tcPr>
            <w:tcW w:w="1456" w:type="dxa"/>
          </w:tcPr>
          <w:p w:rsidR="005A48F4" w:rsidRDefault="005A48F4">
            <w:pPr>
              <w:pStyle w:val="ConsPlusNormal"/>
              <w:jc w:val="center"/>
            </w:pPr>
            <w:r>
              <w:t>024E520300</w:t>
            </w:r>
          </w:p>
        </w:tc>
        <w:tc>
          <w:tcPr>
            <w:tcW w:w="1552" w:type="dxa"/>
          </w:tcPr>
          <w:p w:rsidR="005A48F4" w:rsidRDefault="005A48F4">
            <w:pPr>
              <w:pStyle w:val="ConsPlusNormal"/>
              <w:jc w:val="center"/>
            </w:pPr>
            <w:r>
              <w:t>9671,4</w:t>
            </w:r>
          </w:p>
        </w:tc>
        <w:tc>
          <w:tcPr>
            <w:tcW w:w="1624" w:type="dxa"/>
          </w:tcPr>
          <w:p w:rsidR="005A48F4" w:rsidRDefault="005A48F4">
            <w:pPr>
              <w:pStyle w:val="ConsPlusNormal"/>
              <w:jc w:val="center"/>
            </w:pPr>
            <w:r>
              <w:t>10176,0</w:t>
            </w:r>
          </w:p>
        </w:tc>
        <w:tc>
          <w:tcPr>
            <w:tcW w:w="1552" w:type="dxa"/>
          </w:tcPr>
          <w:p w:rsidR="005A48F4" w:rsidRDefault="005A48F4">
            <w:pPr>
              <w:pStyle w:val="ConsPlusNormal"/>
              <w:jc w:val="center"/>
            </w:pPr>
            <w:r>
              <w:t>10657,6</w:t>
            </w:r>
          </w:p>
        </w:tc>
      </w:tr>
      <w:tr w:rsidR="005A48F4">
        <w:tc>
          <w:tcPr>
            <w:tcW w:w="964" w:type="dxa"/>
          </w:tcPr>
          <w:p w:rsidR="005A48F4" w:rsidRDefault="005A48F4">
            <w:pPr>
              <w:pStyle w:val="ConsPlusNormal"/>
              <w:jc w:val="center"/>
            </w:pPr>
            <w:r>
              <w:t>1.3.4.</w:t>
            </w:r>
          </w:p>
        </w:tc>
        <w:tc>
          <w:tcPr>
            <w:tcW w:w="4018"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1174" w:type="dxa"/>
          </w:tcPr>
          <w:p w:rsidR="005A48F4" w:rsidRDefault="005A48F4">
            <w:pPr>
              <w:pStyle w:val="ConsPlusNormal"/>
              <w:jc w:val="center"/>
            </w:pPr>
            <w:r>
              <w:t>07 03</w:t>
            </w:r>
          </w:p>
        </w:tc>
        <w:tc>
          <w:tcPr>
            <w:tcW w:w="1456" w:type="dxa"/>
          </w:tcPr>
          <w:p w:rsidR="005A48F4" w:rsidRDefault="005A48F4">
            <w:pPr>
              <w:pStyle w:val="ConsPlusNormal"/>
              <w:jc w:val="center"/>
            </w:pPr>
            <w:r>
              <w:t>0260021240</w:t>
            </w:r>
          </w:p>
        </w:tc>
        <w:tc>
          <w:tcPr>
            <w:tcW w:w="1552" w:type="dxa"/>
          </w:tcPr>
          <w:p w:rsidR="005A48F4" w:rsidRDefault="005A48F4">
            <w:pPr>
              <w:pStyle w:val="ConsPlusNormal"/>
              <w:jc w:val="center"/>
            </w:pPr>
            <w:r>
              <w:t>11438,8</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1.3.5.</w:t>
            </w:r>
          </w:p>
        </w:tc>
        <w:tc>
          <w:tcPr>
            <w:tcW w:w="4018" w:type="dxa"/>
          </w:tcPr>
          <w:p w:rsidR="005A48F4" w:rsidRDefault="005A48F4">
            <w:pPr>
              <w:pStyle w:val="ConsPlusNormal"/>
            </w:pPr>
            <w:r>
              <w:t xml:space="preserve">Расходы на реализацию дополнительных мер социальной поддержки по обеспечению питанием в государственных образовательных </w:t>
            </w:r>
            <w:r>
              <w:lastRenderedPageBreak/>
              <w:t>учреждениях</w:t>
            </w:r>
          </w:p>
        </w:tc>
        <w:tc>
          <w:tcPr>
            <w:tcW w:w="1174" w:type="dxa"/>
          </w:tcPr>
          <w:p w:rsidR="005A48F4" w:rsidRDefault="005A48F4">
            <w:pPr>
              <w:pStyle w:val="ConsPlusNormal"/>
              <w:jc w:val="center"/>
            </w:pPr>
            <w:r>
              <w:lastRenderedPageBreak/>
              <w:t>07 03</w:t>
            </w:r>
          </w:p>
        </w:tc>
        <w:tc>
          <w:tcPr>
            <w:tcW w:w="1456" w:type="dxa"/>
          </w:tcPr>
          <w:p w:rsidR="005A48F4" w:rsidRDefault="005A48F4">
            <w:pPr>
              <w:pStyle w:val="ConsPlusNormal"/>
              <w:jc w:val="center"/>
            </w:pPr>
            <w:r>
              <w:t>0330040650</w:t>
            </w:r>
          </w:p>
        </w:tc>
        <w:tc>
          <w:tcPr>
            <w:tcW w:w="1552" w:type="dxa"/>
          </w:tcPr>
          <w:p w:rsidR="005A48F4" w:rsidRDefault="005A48F4">
            <w:pPr>
              <w:pStyle w:val="ConsPlusNormal"/>
              <w:jc w:val="center"/>
            </w:pPr>
            <w:r>
              <w:t>1179,0</w:t>
            </w:r>
          </w:p>
        </w:tc>
        <w:tc>
          <w:tcPr>
            <w:tcW w:w="1624" w:type="dxa"/>
          </w:tcPr>
          <w:p w:rsidR="005A48F4" w:rsidRDefault="005A48F4">
            <w:pPr>
              <w:pStyle w:val="ConsPlusNormal"/>
              <w:jc w:val="center"/>
            </w:pPr>
            <w:r>
              <w:t>1195,3</w:t>
            </w:r>
          </w:p>
        </w:tc>
        <w:tc>
          <w:tcPr>
            <w:tcW w:w="1552" w:type="dxa"/>
          </w:tcPr>
          <w:p w:rsidR="005A48F4" w:rsidRDefault="005A48F4">
            <w:pPr>
              <w:pStyle w:val="ConsPlusNormal"/>
              <w:jc w:val="center"/>
            </w:pPr>
            <w:r>
              <w:t>1245,8</w:t>
            </w:r>
          </w:p>
        </w:tc>
      </w:tr>
      <w:tr w:rsidR="005A48F4">
        <w:tc>
          <w:tcPr>
            <w:tcW w:w="964" w:type="dxa"/>
          </w:tcPr>
          <w:p w:rsidR="005A48F4" w:rsidRDefault="005A48F4">
            <w:pPr>
              <w:pStyle w:val="ConsPlusNormal"/>
              <w:jc w:val="center"/>
            </w:pPr>
            <w:r>
              <w:lastRenderedPageBreak/>
              <w:t>1.3.6.</w:t>
            </w:r>
          </w:p>
        </w:tc>
        <w:tc>
          <w:tcPr>
            <w:tcW w:w="4018"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1174" w:type="dxa"/>
          </w:tcPr>
          <w:p w:rsidR="005A48F4" w:rsidRDefault="005A48F4">
            <w:pPr>
              <w:pStyle w:val="ConsPlusNormal"/>
              <w:jc w:val="center"/>
            </w:pPr>
            <w:r>
              <w:t>07 03</w:t>
            </w:r>
          </w:p>
        </w:tc>
        <w:tc>
          <w:tcPr>
            <w:tcW w:w="1456" w:type="dxa"/>
          </w:tcPr>
          <w:p w:rsidR="005A48F4" w:rsidRDefault="005A48F4">
            <w:pPr>
              <w:pStyle w:val="ConsPlusNormal"/>
              <w:jc w:val="center"/>
            </w:pPr>
            <w:r>
              <w:t>0840070890</w:t>
            </w:r>
          </w:p>
        </w:tc>
        <w:tc>
          <w:tcPr>
            <w:tcW w:w="1552" w:type="dxa"/>
          </w:tcPr>
          <w:p w:rsidR="005A48F4" w:rsidRDefault="005A48F4">
            <w:pPr>
              <w:pStyle w:val="ConsPlusNormal"/>
              <w:jc w:val="center"/>
            </w:pPr>
            <w:r>
              <w:t>3647393,5</w:t>
            </w:r>
          </w:p>
        </w:tc>
        <w:tc>
          <w:tcPr>
            <w:tcW w:w="1624" w:type="dxa"/>
          </w:tcPr>
          <w:p w:rsidR="005A48F4" w:rsidRDefault="005A48F4">
            <w:pPr>
              <w:pStyle w:val="ConsPlusNormal"/>
              <w:jc w:val="center"/>
            </w:pPr>
            <w:r>
              <w:t>3857375,5</w:t>
            </w:r>
          </w:p>
        </w:tc>
        <w:tc>
          <w:tcPr>
            <w:tcW w:w="1552" w:type="dxa"/>
          </w:tcPr>
          <w:p w:rsidR="005A48F4" w:rsidRDefault="005A48F4">
            <w:pPr>
              <w:pStyle w:val="ConsPlusNormal"/>
              <w:jc w:val="center"/>
            </w:pPr>
            <w:r>
              <w:t>4178340,2</w:t>
            </w:r>
          </w:p>
        </w:tc>
      </w:tr>
      <w:tr w:rsidR="005A48F4">
        <w:tc>
          <w:tcPr>
            <w:tcW w:w="964" w:type="dxa"/>
          </w:tcPr>
          <w:p w:rsidR="005A48F4" w:rsidRDefault="005A48F4">
            <w:pPr>
              <w:pStyle w:val="ConsPlusNormal"/>
              <w:jc w:val="center"/>
            </w:pPr>
            <w:r>
              <w:t>1.3.7.</w:t>
            </w:r>
          </w:p>
        </w:tc>
        <w:tc>
          <w:tcPr>
            <w:tcW w:w="4018" w:type="dxa"/>
          </w:tcPr>
          <w:p w:rsidR="005A48F4" w:rsidRDefault="005A48F4">
            <w:pPr>
              <w:pStyle w:val="ConsPlusNormal"/>
            </w:pPr>
            <w:r>
              <w:t>Расходы на капитальный ремонт образовательных учреждений в сфере культуры</w:t>
            </w:r>
          </w:p>
        </w:tc>
        <w:tc>
          <w:tcPr>
            <w:tcW w:w="1174" w:type="dxa"/>
          </w:tcPr>
          <w:p w:rsidR="005A48F4" w:rsidRDefault="005A48F4">
            <w:pPr>
              <w:pStyle w:val="ConsPlusNormal"/>
              <w:jc w:val="center"/>
            </w:pPr>
            <w:r>
              <w:t>07 03</w:t>
            </w:r>
          </w:p>
        </w:tc>
        <w:tc>
          <w:tcPr>
            <w:tcW w:w="1456" w:type="dxa"/>
          </w:tcPr>
          <w:p w:rsidR="005A48F4" w:rsidRDefault="005A48F4">
            <w:pPr>
              <w:pStyle w:val="ConsPlusNormal"/>
              <w:jc w:val="center"/>
            </w:pPr>
            <w:r>
              <w:t>0840071330</w:t>
            </w:r>
          </w:p>
        </w:tc>
        <w:tc>
          <w:tcPr>
            <w:tcW w:w="1552" w:type="dxa"/>
          </w:tcPr>
          <w:p w:rsidR="005A48F4" w:rsidRDefault="005A48F4">
            <w:pPr>
              <w:pStyle w:val="ConsPlusNormal"/>
              <w:jc w:val="center"/>
            </w:pPr>
            <w:r>
              <w:t>53528,6</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1.3.8.</w:t>
            </w:r>
          </w:p>
        </w:tc>
        <w:tc>
          <w:tcPr>
            <w:tcW w:w="4018"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1174" w:type="dxa"/>
          </w:tcPr>
          <w:p w:rsidR="005A48F4" w:rsidRDefault="005A48F4">
            <w:pPr>
              <w:pStyle w:val="ConsPlusNormal"/>
              <w:jc w:val="center"/>
            </w:pPr>
            <w:r>
              <w:t>07 03</w:t>
            </w:r>
          </w:p>
        </w:tc>
        <w:tc>
          <w:tcPr>
            <w:tcW w:w="1456" w:type="dxa"/>
          </w:tcPr>
          <w:p w:rsidR="005A48F4" w:rsidRDefault="005A48F4">
            <w:pPr>
              <w:pStyle w:val="ConsPlusNormal"/>
              <w:jc w:val="center"/>
            </w:pPr>
            <w:r>
              <w:t>084A170890</w:t>
            </w:r>
          </w:p>
        </w:tc>
        <w:tc>
          <w:tcPr>
            <w:tcW w:w="1552" w:type="dxa"/>
          </w:tcPr>
          <w:p w:rsidR="005A48F4" w:rsidRDefault="005A48F4">
            <w:pPr>
              <w:pStyle w:val="ConsPlusNormal"/>
              <w:jc w:val="center"/>
            </w:pPr>
            <w:r>
              <w:t>60251,8</w:t>
            </w:r>
          </w:p>
        </w:tc>
        <w:tc>
          <w:tcPr>
            <w:tcW w:w="1624" w:type="dxa"/>
          </w:tcPr>
          <w:p w:rsidR="005A48F4" w:rsidRDefault="005A48F4">
            <w:pPr>
              <w:pStyle w:val="ConsPlusNormal"/>
              <w:jc w:val="center"/>
            </w:pPr>
            <w:r>
              <w:t>14,7</w:t>
            </w:r>
          </w:p>
        </w:tc>
        <w:tc>
          <w:tcPr>
            <w:tcW w:w="1552" w:type="dxa"/>
          </w:tcPr>
          <w:p w:rsidR="005A48F4" w:rsidRDefault="005A48F4">
            <w:pPr>
              <w:pStyle w:val="ConsPlusNormal"/>
              <w:jc w:val="center"/>
            </w:pPr>
            <w:r>
              <w:t>58,3</w:t>
            </w:r>
          </w:p>
        </w:tc>
      </w:tr>
      <w:tr w:rsidR="005A48F4">
        <w:tc>
          <w:tcPr>
            <w:tcW w:w="964" w:type="dxa"/>
          </w:tcPr>
          <w:p w:rsidR="005A48F4" w:rsidRDefault="005A48F4">
            <w:pPr>
              <w:pStyle w:val="ConsPlusNormal"/>
              <w:jc w:val="center"/>
            </w:pPr>
            <w:r>
              <w:t>1.3.9.</w:t>
            </w:r>
          </w:p>
        </w:tc>
        <w:tc>
          <w:tcPr>
            <w:tcW w:w="4018" w:type="dxa"/>
          </w:tcPr>
          <w:p w:rsidR="005A48F4" w:rsidRDefault="005A48F4">
            <w:pPr>
              <w:pStyle w:val="ConsPlusNormal"/>
            </w:pPr>
            <w:r>
              <w:t>Расходы на приобретение немонтируемого оборудования и инвентаря для оснащения вводных объектов образовательных учреждений в сфере культуры</w:t>
            </w:r>
          </w:p>
        </w:tc>
        <w:tc>
          <w:tcPr>
            <w:tcW w:w="1174" w:type="dxa"/>
          </w:tcPr>
          <w:p w:rsidR="005A48F4" w:rsidRDefault="005A48F4">
            <w:pPr>
              <w:pStyle w:val="ConsPlusNormal"/>
              <w:jc w:val="center"/>
            </w:pPr>
            <w:r>
              <w:t>07 03</w:t>
            </w:r>
          </w:p>
        </w:tc>
        <w:tc>
          <w:tcPr>
            <w:tcW w:w="1456" w:type="dxa"/>
          </w:tcPr>
          <w:p w:rsidR="005A48F4" w:rsidRDefault="005A48F4">
            <w:pPr>
              <w:pStyle w:val="ConsPlusNormal"/>
              <w:jc w:val="center"/>
            </w:pPr>
            <w:r>
              <w:t>084A171000</w:t>
            </w:r>
          </w:p>
        </w:tc>
        <w:tc>
          <w:tcPr>
            <w:tcW w:w="1552" w:type="dxa"/>
          </w:tcPr>
          <w:p w:rsidR="005A48F4" w:rsidRDefault="005A48F4">
            <w:pPr>
              <w:pStyle w:val="ConsPlusNormal"/>
              <w:jc w:val="center"/>
            </w:pPr>
            <w:r>
              <w:t>129911,6</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1.3.10.</w:t>
            </w:r>
          </w:p>
        </w:tc>
        <w:tc>
          <w:tcPr>
            <w:tcW w:w="4018" w:type="dxa"/>
          </w:tcPr>
          <w:p w:rsidR="005A48F4" w:rsidRDefault="005A48F4">
            <w:pPr>
              <w:pStyle w:val="ConsPlusNormal"/>
            </w:pPr>
            <w:r>
              <w:t>Субсидии бюджетным учреждениям - государственным образовательным учреждениям в сфере культуры на финансовое обеспечение выполнения государственного задания</w:t>
            </w:r>
          </w:p>
        </w:tc>
        <w:tc>
          <w:tcPr>
            <w:tcW w:w="1174" w:type="dxa"/>
          </w:tcPr>
          <w:p w:rsidR="005A48F4" w:rsidRDefault="005A48F4">
            <w:pPr>
              <w:pStyle w:val="ConsPlusNormal"/>
              <w:jc w:val="center"/>
            </w:pPr>
            <w:r>
              <w:t>07 03</w:t>
            </w:r>
          </w:p>
        </w:tc>
        <w:tc>
          <w:tcPr>
            <w:tcW w:w="1456" w:type="dxa"/>
          </w:tcPr>
          <w:p w:rsidR="005A48F4" w:rsidRDefault="005A48F4">
            <w:pPr>
              <w:pStyle w:val="ConsPlusNormal"/>
              <w:jc w:val="center"/>
            </w:pPr>
            <w:r>
              <w:t>084A270890</w:t>
            </w:r>
          </w:p>
        </w:tc>
        <w:tc>
          <w:tcPr>
            <w:tcW w:w="1552" w:type="dxa"/>
          </w:tcPr>
          <w:p w:rsidR="005A48F4" w:rsidRDefault="005A48F4">
            <w:pPr>
              <w:pStyle w:val="ConsPlusNormal"/>
              <w:jc w:val="center"/>
            </w:pPr>
            <w:r>
              <w:t>6240,2</w:t>
            </w:r>
          </w:p>
        </w:tc>
        <w:tc>
          <w:tcPr>
            <w:tcW w:w="1624" w:type="dxa"/>
          </w:tcPr>
          <w:p w:rsidR="005A48F4" w:rsidRDefault="005A48F4">
            <w:pPr>
              <w:pStyle w:val="ConsPlusNormal"/>
              <w:jc w:val="center"/>
            </w:pPr>
            <w:r>
              <w:t>5453,0</w:t>
            </w:r>
          </w:p>
        </w:tc>
        <w:tc>
          <w:tcPr>
            <w:tcW w:w="1552" w:type="dxa"/>
          </w:tcPr>
          <w:p w:rsidR="005A48F4" w:rsidRDefault="005A48F4">
            <w:pPr>
              <w:pStyle w:val="ConsPlusNormal"/>
              <w:jc w:val="center"/>
            </w:pPr>
            <w:r>
              <w:t>6230,6</w:t>
            </w:r>
          </w:p>
        </w:tc>
      </w:tr>
      <w:tr w:rsidR="005A48F4">
        <w:tc>
          <w:tcPr>
            <w:tcW w:w="964" w:type="dxa"/>
          </w:tcPr>
          <w:p w:rsidR="005A48F4" w:rsidRDefault="005A48F4">
            <w:pPr>
              <w:pStyle w:val="ConsPlusNormal"/>
              <w:jc w:val="center"/>
            </w:pPr>
            <w:r>
              <w:t>1.4.</w:t>
            </w:r>
          </w:p>
        </w:tc>
        <w:tc>
          <w:tcPr>
            <w:tcW w:w="4018" w:type="dxa"/>
          </w:tcPr>
          <w:p w:rsidR="005A48F4" w:rsidRDefault="005A48F4">
            <w:pPr>
              <w:pStyle w:val="ConsPlusNormal"/>
            </w:pPr>
            <w:r>
              <w:t>Среднее профессиональное образование</w:t>
            </w:r>
          </w:p>
        </w:tc>
        <w:tc>
          <w:tcPr>
            <w:tcW w:w="1174" w:type="dxa"/>
          </w:tcPr>
          <w:p w:rsidR="005A48F4" w:rsidRDefault="005A48F4">
            <w:pPr>
              <w:pStyle w:val="ConsPlusNormal"/>
              <w:jc w:val="center"/>
            </w:pPr>
            <w:r>
              <w:t>04</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14764975,0</w:t>
            </w:r>
          </w:p>
        </w:tc>
        <w:tc>
          <w:tcPr>
            <w:tcW w:w="1624" w:type="dxa"/>
          </w:tcPr>
          <w:p w:rsidR="005A48F4" w:rsidRDefault="005A48F4">
            <w:pPr>
              <w:pStyle w:val="ConsPlusNormal"/>
              <w:jc w:val="center"/>
            </w:pPr>
            <w:r>
              <w:t>12773624,9</w:t>
            </w:r>
          </w:p>
        </w:tc>
        <w:tc>
          <w:tcPr>
            <w:tcW w:w="1552" w:type="dxa"/>
          </w:tcPr>
          <w:p w:rsidR="005A48F4" w:rsidRDefault="005A48F4">
            <w:pPr>
              <w:pStyle w:val="ConsPlusNormal"/>
              <w:jc w:val="center"/>
            </w:pPr>
            <w:r>
              <w:t>13807517,5</w:t>
            </w:r>
          </w:p>
        </w:tc>
      </w:tr>
      <w:tr w:rsidR="005A48F4">
        <w:tc>
          <w:tcPr>
            <w:tcW w:w="964" w:type="dxa"/>
          </w:tcPr>
          <w:p w:rsidR="005A48F4" w:rsidRDefault="005A48F4">
            <w:pPr>
              <w:pStyle w:val="ConsPlusNormal"/>
              <w:jc w:val="center"/>
            </w:pPr>
            <w:r>
              <w:t>1.4.1.</w:t>
            </w:r>
          </w:p>
        </w:tc>
        <w:tc>
          <w:tcPr>
            <w:tcW w:w="4018" w:type="dxa"/>
          </w:tcPr>
          <w:p w:rsidR="005A48F4" w:rsidRDefault="005A48F4">
            <w:pPr>
              <w:pStyle w:val="ConsPlusNormal"/>
            </w:pPr>
            <w:r>
              <w:t xml:space="preserve">Содержание специальных профессиональных образовательных </w:t>
            </w:r>
            <w:r>
              <w:lastRenderedPageBreak/>
              <w:t>учреждений</w:t>
            </w:r>
          </w:p>
        </w:tc>
        <w:tc>
          <w:tcPr>
            <w:tcW w:w="1174" w:type="dxa"/>
          </w:tcPr>
          <w:p w:rsidR="005A48F4" w:rsidRDefault="005A48F4">
            <w:pPr>
              <w:pStyle w:val="ConsPlusNormal"/>
              <w:jc w:val="center"/>
            </w:pPr>
            <w:r>
              <w:lastRenderedPageBreak/>
              <w:t>07 04</w:t>
            </w:r>
          </w:p>
        </w:tc>
        <w:tc>
          <w:tcPr>
            <w:tcW w:w="1456" w:type="dxa"/>
          </w:tcPr>
          <w:p w:rsidR="005A48F4" w:rsidRDefault="005A48F4">
            <w:pPr>
              <w:pStyle w:val="ConsPlusNormal"/>
              <w:jc w:val="center"/>
            </w:pPr>
            <w:r>
              <w:t>0230020240</w:t>
            </w:r>
          </w:p>
        </w:tc>
        <w:tc>
          <w:tcPr>
            <w:tcW w:w="1552" w:type="dxa"/>
          </w:tcPr>
          <w:p w:rsidR="005A48F4" w:rsidRDefault="005A48F4">
            <w:pPr>
              <w:pStyle w:val="ConsPlusNormal"/>
              <w:jc w:val="center"/>
            </w:pPr>
            <w:r>
              <w:t>93605,8</w:t>
            </w:r>
          </w:p>
        </w:tc>
        <w:tc>
          <w:tcPr>
            <w:tcW w:w="1624" w:type="dxa"/>
          </w:tcPr>
          <w:p w:rsidR="005A48F4" w:rsidRDefault="005A48F4">
            <w:pPr>
              <w:pStyle w:val="ConsPlusNormal"/>
              <w:jc w:val="center"/>
            </w:pPr>
            <w:r>
              <w:t>96769,1</w:t>
            </w:r>
          </w:p>
        </w:tc>
        <w:tc>
          <w:tcPr>
            <w:tcW w:w="1552" w:type="dxa"/>
          </w:tcPr>
          <w:p w:rsidR="005A48F4" w:rsidRDefault="005A48F4">
            <w:pPr>
              <w:pStyle w:val="ConsPlusNormal"/>
              <w:jc w:val="center"/>
            </w:pPr>
            <w:r>
              <w:t>103586,5</w:t>
            </w:r>
          </w:p>
        </w:tc>
      </w:tr>
      <w:tr w:rsidR="005A48F4">
        <w:tc>
          <w:tcPr>
            <w:tcW w:w="964" w:type="dxa"/>
          </w:tcPr>
          <w:p w:rsidR="005A48F4" w:rsidRDefault="005A48F4">
            <w:pPr>
              <w:pStyle w:val="ConsPlusNormal"/>
              <w:jc w:val="center"/>
            </w:pPr>
            <w:r>
              <w:lastRenderedPageBreak/>
              <w:t>1.4.2.</w:t>
            </w:r>
          </w:p>
        </w:tc>
        <w:tc>
          <w:tcPr>
            <w:tcW w:w="4018" w:type="dxa"/>
          </w:tcPr>
          <w:p w:rsidR="005A48F4" w:rsidRDefault="005A48F4">
            <w:pPr>
              <w:pStyle w:val="ConsPlusNormal"/>
            </w:pPr>
            <w:r>
              <w:t>Субсидии автономным учреждениям - учреждениям профессионального образования на финансовое обеспечение выполнения государственного задания</w:t>
            </w:r>
          </w:p>
        </w:tc>
        <w:tc>
          <w:tcPr>
            <w:tcW w:w="1174" w:type="dxa"/>
          </w:tcPr>
          <w:p w:rsidR="005A48F4" w:rsidRDefault="005A48F4">
            <w:pPr>
              <w:pStyle w:val="ConsPlusNormal"/>
              <w:jc w:val="center"/>
            </w:pPr>
            <w:r>
              <w:t>07 04</w:t>
            </w:r>
          </w:p>
        </w:tc>
        <w:tc>
          <w:tcPr>
            <w:tcW w:w="1456" w:type="dxa"/>
          </w:tcPr>
          <w:p w:rsidR="005A48F4" w:rsidRDefault="005A48F4">
            <w:pPr>
              <w:pStyle w:val="ConsPlusNormal"/>
              <w:jc w:val="center"/>
            </w:pPr>
            <w:r>
              <w:t>0230020250</w:t>
            </w:r>
          </w:p>
        </w:tc>
        <w:tc>
          <w:tcPr>
            <w:tcW w:w="1552" w:type="dxa"/>
          </w:tcPr>
          <w:p w:rsidR="005A48F4" w:rsidRDefault="005A48F4">
            <w:pPr>
              <w:pStyle w:val="ConsPlusNormal"/>
              <w:jc w:val="center"/>
            </w:pPr>
            <w:r>
              <w:t>614309,6</w:t>
            </w:r>
          </w:p>
        </w:tc>
        <w:tc>
          <w:tcPr>
            <w:tcW w:w="1624" w:type="dxa"/>
          </w:tcPr>
          <w:p w:rsidR="005A48F4" w:rsidRDefault="005A48F4">
            <w:pPr>
              <w:pStyle w:val="ConsPlusNormal"/>
              <w:jc w:val="center"/>
            </w:pPr>
            <w:r>
              <w:t>605184,6</w:t>
            </w:r>
          </w:p>
        </w:tc>
        <w:tc>
          <w:tcPr>
            <w:tcW w:w="1552" w:type="dxa"/>
          </w:tcPr>
          <w:p w:rsidR="005A48F4" w:rsidRDefault="005A48F4">
            <w:pPr>
              <w:pStyle w:val="ConsPlusNormal"/>
              <w:jc w:val="center"/>
            </w:pPr>
            <w:r>
              <w:t>656625,3</w:t>
            </w:r>
          </w:p>
        </w:tc>
      </w:tr>
      <w:tr w:rsidR="005A48F4">
        <w:tc>
          <w:tcPr>
            <w:tcW w:w="964" w:type="dxa"/>
          </w:tcPr>
          <w:p w:rsidR="005A48F4" w:rsidRDefault="005A48F4">
            <w:pPr>
              <w:pStyle w:val="ConsPlusNormal"/>
              <w:jc w:val="center"/>
            </w:pPr>
            <w:r>
              <w:t>1.4.3.</w:t>
            </w:r>
          </w:p>
        </w:tc>
        <w:tc>
          <w:tcPr>
            <w:tcW w:w="4018" w:type="dxa"/>
          </w:tcPr>
          <w:p w:rsidR="005A48F4" w:rsidRDefault="005A48F4">
            <w:pPr>
              <w:pStyle w:val="ConsPlusNormal"/>
            </w:pPr>
            <w:r>
              <w:t>Субсидии на иные цели на выполнение работ (оказание услуг) по сохранению объектов культурного наследия, а также работ (услуг), связанных с кап. ремонтом зданий (сооружений, помещений), занимаемых проф. образовательными организациями в сфере культуры</w:t>
            </w:r>
          </w:p>
        </w:tc>
        <w:tc>
          <w:tcPr>
            <w:tcW w:w="1174" w:type="dxa"/>
          </w:tcPr>
          <w:p w:rsidR="005A48F4" w:rsidRDefault="005A48F4">
            <w:pPr>
              <w:pStyle w:val="ConsPlusNormal"/>
              <w:jc w:val="center"/>
            </w:pPr>
            <w:r>
              <w:t>07 04</w:t>
            </w:r>
          </w:p>
        </w:tc>
        <w:tc>
          <w:tcPr>
            <w:tcW w:w="1456" w:type="dxa"/>
          </w:tcPr>
          <w:p w:rsidR="005A48F4" w:rsidRDefault="005A48F4">
            <w:pPr>
              <w:pStyle w:val="ConsPlusNormal"/>
              <w:jc w:val="center"/>
            </w:pPr>
            <w:r>
              <w:t>0230020930</w:t>
            </w:r>
          </w:p>
        </w:tc>
        <w:tc>
          <w:tcPr>
            <w:tcW w:w="1552" w:type="dxa"/>
          </w:tcPr>
          <w:p w:rsidR="005A48F4" w:rsidRDefault="005A48F4">
            <w:pPr>
              <w:pStyle w:val="ConsPlusNormal"/>
              <w:jc w:val="center"/>
            </w:pPr>
            <w:r>
              <w:t>15000,0</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1.4.4.</w:t>
            </w:r>
          </w:p>
        </w:tc>
        <w:tc>
          <w:tcPr>
            <w:tcW w:w="4018" w:type="dxa"/>
          </w:tcPr>
          <w:p w:rsidR="005A48F4" w:rsidRDefault="005A48F4">
            <w:pPr>
              <w:pStyle w:val="ConsPlusNormal"/>
            </w:pPr>
            <w:r>
              <w:t>Субсидии государственным профессиональным образовательным организациям на финансовое обеспечение выполнения государственного задания</w:t>
            </w:r>
          </w:p>
        </w:tc>
        <w:tc>
          <w:tcPr>
            <w:tcW w:w="1174" w:type="dxa"/>
          </w:tcPr>
          <w:p w:rsidR="005A48F4" w:rsidRDefault="005A48F4">
            <w:pPr>
              <w:pStyle w:val="ConsPlusNormal"/>
              <w:jc w:val="center"/>
            </w:pPr>
            <w:r>
              <w:t>07 04</w:t>
            </w:r>
          </w:p>
        </w:tc>
        <w:tc>
          <w:tcPr>
            <w:tcW w:w="1456" w:type="dxa"/>
          </w:tcPr>
          <w:p w:rsidR="005A48F4" w:rsidRDefault="005A48F4">
            <w:pPr>
              <w:pStyle w:val="ConsPlusNormal"/>
              <w:jc w:val="center"/>
            </w:pPr>
            <w:r>
              <w:t>0230020960</w:t>
            </w:r>
          </w:p>
        </w:tc>
        <w:tc>
          <w:tcPr>
            <w:tcW w:w="1552" w:type="dxa"/>
          </w:tcPr>
          <w:p w:rsidR="005A48F4" w:rsidRDefault="005A48F4">
            <w:pPr>
              <w:pStyle w:val="ConsPlusNormal"/>
              <w:jc w:val="center"/>
            </w:pPr>
            <w:r>
              <w:t>11516378,9</w:t>
            </w:r>
          </w:p>
        </w:tc>
        <w:tc>
          <w:tcPr>
            <w:tcW w:w="1624" w:type="dxa"/>
          </w:tcPr>
          <w:p w:rsidR="005A48F4" w:rsidRDefault="005A48F4">
            <w:pPr>
              <w:pStyle w:val="ConsPlusNormal"/>
              <w:jc w:val="center"/>
            </w:pPr>
            <w:r>
              <w:t>11093311,7</w:t>
            </w:r>
          </w:p>
        </w:tc>
        <w:tc>
          <w:tcPr>
            <w:tcW w:w="1552" w:type="dxa"/>
          </w:tcPr>
          <w:p w:rsidR="005A48F4" w:rsidRDefault="005A48F4">
            <w:pPr>
              <w:pStyle w:val="ConsPlusNormal"/>
              <w:jc w:val="center"/>
            </w:pPr>
            <w:r>
              <w:t>12032863,4</w:t>
            </w:r>
          </w:p>
        </w:tc>
      </w:tr>
      <w:tr w:rsidR="005A48F4">
        <w:tc>
          <w:tcPr>
            <w:tcW w:w="964" w:type="dxa"/>
          </w:tcPr>
          <w:p w:rsidR="005A48F4" w:rsidRDefault="005A48F4">
            <w:pPr>
              <w:pStyle w:val="ConsPlusNormal"/>
              <w:jc w:val="center"/>
            </w:pPr>
            <w:r>
              <w:t>1.4.5.</w:t>
            </w:r>
          </w:p>
        </w:tc>
        <w:tc>
          <w:tcPr>
            <w:tcW w:w="4018" w:type="dxa"/>
          </w:tcPr>
          <w:p w:rsidR="005A48F4" w:rsidRDefault="005A48F4">
            <w:pPr>
              <w:pStyle w:val="ConsPlusNormal"/>
            </w:pPr>
            <w:r>
              <w:t>Субсидии учреждениям профессионального образования на иные цели</w:t>
            </w:r>
          </w:p>
        </w:tc>
        <w:tc>
          <w:tcPr>
            <w:tcW w:w="1174" w:type="dxa"/>
          </w:tcPr>
          <w:p w:rsidR="005A48F4" w:rsidRDefault="005A48F4">
            <w:pPr>
              <w:pStyle w:val="ConsPlusNormal"/>
              <w:jc w:val="center"/>
            </w:pPr>
            <w:r>
              <w:t>07 04</w:t>
            </w:r>
          </w:p>
        </w:tc>
        <w:tc>
          <w:tcPr>
            <w:tcW w:w="1456" w:type="dxa"/>
          </w:tcPr>
          <w:p w:rsidR="005A48F4" w:rsidRDefault="005A48F4">
            <w:pPr>
              <w:pStyle w:val="ConsPlusNormal"/>
              <w:jc w:val="center"/>
            </w:pPr>
            <w:r>
              <w:t>0230021040</w:t>
            </w:r>
          </w:p>
        </w:tc>
        <w:tc>
          <w:tcPr>
            <w:tcW w:w="1552" w:type="dxa"/>
          </w:tcPr>
          <w:p w:rsidR="005A48F4" w:rsidRDefault="005A48F4">
            <w:pPr>
              <w:pStyle w:val="ConsPlusNormal"/>
              <w:jc w:val="center"/>
            </w:pPr>
            <w:r>
              <w:t>33674,7</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1.4.6.</w:t>
            </w:r>
          </w:p>
        </w:tc>
        <w:tc>
          <w:tcPr>
            <w:tcW w:w="4018" w:type="dxa"/>
          </w:tcPr>
          <w:p w:rsidR="005A48F4" w:rsidRDefault="005A48F4">
            <w:pPr>
              <w:pStyle w:val="ConsPlusNormal"/>
            </w:pPr>
            <w:r>
              <w:t>Расходы на создание передовых научно-производственных региональных центров подготовки кадров по направлениям Национальной технологической инициативы, в том числе опережающей подготовки кадров</w:t>
            </w:r>
          </w:p>
        </w:tc>
        <w:tc>
          <w:tcPr>
            <w:tcW w:w="1174" w:type="dxa"/>
          </w:tcPr>
          <w:p w:rsidR="005A48F4" w:rsidRDefault="005A48F4">
            <w:pPr>
              <w:pStyle w:val="ConsPlusNormal"/>
              <w:jc w:val="center"/>
            </w:pPr>
            <w:r>
              <w:t>07 04</w:t>
            </w:r>
          </w:p>
        </w:tc>
        <w:tc>
          <w:tcPr>
            <w:tcW w:w="1456" w:type="dxa"/>
          </w:tcPr>
          <w:p w:rsidR="005A48F4" w:rsidRDefault="005A48F4">
            <w:pPr>
              <w:pStyle w:val="ConsPlusNormal"/>
              <w:jc w:val="center"/>
            </w:pPr>
            <w:r>
              <w:t>0230021250</w:t>
            </w:r>
          </w:p>
        </w:tc>
        <w:tc>
          <w:tcPr>
            <w:tcW w:w="1552" w:type="dxa"/>
          </w:tcPr>
          <w:p w:rsidR="005A48F4" w:rsidRDefault="005A48F4">
            <w:pPr>
              <w:pStyle w:val="ConsPlusNormal"/>
              <w:jc w:val="center"/>
            </w:pPr>
            <w:r>
              <w:t>29575,6</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1.4.7.</w:t>
            </w:r>
          </w:p>
        </w:tc>
        <w:tc>
          <w:tcPr>
            <w:tcW w:w="4018" w:type="dxa"/>
          </w:tcPr>
          <w:p w:rsidR="005A48F4" w:rsidRDefault="005A48F4">
            <w:pPr>
              <w:pStyle w:val="ConsPlusNormal"/>
            </w:pPr>
            <w:r>
              <w:t xml:space="preserve">Расходы на мероприятия государственной программы Российской </w:t>
            </w:r>
            <w:r>
              <w:lastRenderedPageBreak/>
              <w:t>Федерации "Доступная среда" на 2011-2020 годы</w:t>
            </w:r>
          </w:p>
        </w:tc>
        <w:tc>
          <w:tcPr>
            <w:tcW w:w="1174" w:type="dxa"/>
          </w:tcPr>
          <w:p w:rsidR="005A48F4" w:rsidRDefault="005A48F4">
            <w:pPr>
              <w:pStyle w:val="ConsPlusNormal"/>
              <w:jc w:val="center"/>
            </w:pPr>
            <w:r>
              <w:lastRenderedPageBreak/>
              <w:t>07 04</w:t>
            </w:r>
          </w:p>
        </w:tc>
        <w:tc>
          <w:tcPr>
            <w:tcW w:w="1456" w:type="dxa"/>
          </w:tcPr>
          <w:p w:rsidR="005A48F4" w:rsidRDefault="005A48F4">
            <w:pPr>
              <w:pStyle w:val="ConsPlusNormal"/>
              <w:jc w:val="center"/>
            </w:pPr>
            <w:r>
              <w:t>02300R0270</w:t>
            </w:r>
          </w:p>
        </w:tc>
        <w:tc>
          <w:tcPr>
            <w:tcW w:w="1552" w:type="dxa"/>
          </w:tcPr>
          <w:p w:rsidR="005A48F4" w:rsidRDefault="005A48F4">
            <w:pPr>
              <w:pStyle w:val="ConsPlusNormal"/>
              <w:jc w:val="center"/>
            </w:pPr>
            <w:r>
              <w:t>14707,0</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lastRenderedPageBreak/>
              <w:t>1.4.8.</w:t>
            </w:r>
          </w:p>
        </w:tc>
        <w:tc>
          <w:tcPr>
            <w:tcW w:w="4018" w:type="dxa"/>
          </w:tcPr>
          <w:p w:rsidR="005A48F4" w:rsidRDefault="005A48F4">
            <w:pPr>
              <w:pStyle w:val="ConsPlusNormal"/>
            </w:pPr>
            <w:r>
              <w:t>Субсидии государственным профессиональным образовательным организациям на финансовое обеспечение выполнения государственного задания</w:t>
            </w:r>
          </w:p>
        </w:tc>
        <w:tc>
          <w:tcPr>
            <w:tcW w:w="1174" w:type="dxa"/>
          </w:tcPr>
          <w:p w:rsidR="005A48F4" w:rsidRDefault="005A48F4">
            <w:pPr>
              <w:pStyle w:val="ConsPlusNormal"/>
              <w:jc w:val="center"/>
            </w:pPr>
            <w:r>
              <w:t>07 04</w:t>
            </w:r>
          </w:p>
        </w:tc>
        <w:tc>
          <w:tcPr>
            <w:tcW w:w="1456" w:type="dxa"/>
          </w:tcPr>
          <w:p w:rsidR="005A48F4" w:rsidRDefault="005A48F4">
            <w:pPr>
              <w:pStyle w:val="ConsPlusNormal"/>
              <w:jc w:val="center"/>
            </w:pPr>
            <w:r>
              <w:t>023A220960</w:t>
            </w:r>
          </w:p>
        </w:tc>
        <w:tc>
          <w:tcPr>
            <w:tcW w:w="1552" w:type="dxa"/>
          </w:tcPr>
          <w:p w:rsidR="005A48F4" w:rsidRDefault="005A48F4">
            <w:pPr>
              <w:pStyle w:val="ConsPlusNormal"/>
              <w:jc w:val="center"/>
            </w:pPr>
            <w:r>
              <w:t>576,0</w:t>
            </w:r>
          </w:p>
        </w:tc>
        <w:tc>
          <w:tcPr>
            <w:tcW w:w="1624" w:type="dxa"/>
          </w:tcPr>
          <w:p w:rsidR="005A48F4" w:rsidRDefault="005A48F4">
            <w:pPr>
              <w:pStyle w:val="ConsPlusNormal"/>
              <w:jc w:val="center"/>
            </w:pPr>
            <w:r>
              <w:t>589,7</w:t>
            </w:r>
          </w:p>
        </w:tc>
        <w:tc>
          <w:tcPr>
            <w:tcW w:w="1552" w:type="dxa"/>
          </w:tcPr>
          <w:p w:rsidR="005A48F4" w:rsidRDefault="005A48F4">
            <w:pPr>
              <w:pStyle w:val="ConsPlusNormal"/>
              <w:jc w:val="center"/>
            </w:pPr>
            <w:r>
              <w:t>613,3</w:t>
            </w:r>
          </w:p>
        </w:tc>
      </w:tr>
      <w:tr w:rsidR="005A48F4">
        <w:tc>
          <w:tcPr>
            <w:tcW w:w="964" w:type="dxa"/>
          </w:tcPr>
          <w:p w:rsidR="005A48F4" w:rsidRDefault="005A48F4">
            <w:pPr>
              <w:pStyle w:val="ConsPlusNormal"/>
              <w:jc w:val="center"/>
            </w:pPr>
            <w:r>
              <w:t>1.4.9.</w:t>
            </w:r>
          </w:p>
        </w:tc>
        <w:tc>
          <w:tcPr>
            <w:tcW w:w="4018" w:type="dxa"/>
          </w:tcPr>
          <w:p w:rsidR="005A48F4" w:rsidRDefault="005A48F4">
            <w:pPr>
              <w:pStyle w:val="ConsPlusNormal"/>
            </w:pPr>
            <w:r>
              <w:t>Расходы на развитие профессионального образования в Санкт-Петербурге</w:t>
            </w:r>
          </w:p>
        </w:tc>
        <w:tc>
          <w:tcPr>
            <w:tcW w:w="1174" w:type="dxa"/>
          </w:tcPr>
          <w:p w:rsidR="005A48F4" w:rsidRDefault="005A48F4">
            <w:pPr>
              <w:pStyle w:val="ConsPlusNormal"/>
              <w:jc w:val="center"/>
            </w:pPr>
            <w:r>
              <w:t>07 04</w:t>
            </w:r>
          </w:p>
        </w:tc>
        <w:tc>
          <w:tcPr>
            <w:tcW w:w="1456" w:type="dxa"/>
          </w:tcPr>
          <w:p w:rsidR="005A48F4" w:rsidRDefault="005A48F4">
            <w:pPr>
              <w:pStyle w:val="ConsPlusNormal"/>
              <w:jc w:val="center"/>
            </w:pPr>
            <w:r>
              <w:t>023E620260</w:t>
            </w:r>
          </w:p>
        </w:tc>
        <w:tc>
          <w:tcPr>
            <w:tcW w:w="1552" w:type="dxa"/>
          </w:tcPr>
          <w:p w:rsidR="005A48F4" w:rsidRDefault="005A48F4">
            <w:pPr>
              <w:pStyle w:val="ConsPlusNormal"/>
              <w:jc w:val="center"/>
            </w:pPr>
            <w:r>
              <w:t>1476862,3</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1.4.10.</w:t>
            </w:r>
          </w:p>
        </w:tc>
        <w:tc>
          <w:tcPr>
            <w:tcW w:w="4018" w:type="dxa"/>
          </w:tcPr>
          <w:p w:rsidR="005A48F4" w:rsidRDefault="005A48F4">
            <w:pPr>
              <w:pStyle w:val="ConsPlusNormal"/>
            </w:pPr>
            <w:r>
              <w:t>Субсидии государственным профессиональным образовательным организациям на финансовое обеспечение выполнения государственного задания</w:t>
            </w:r>
          </w:p>
        </w:tc>
        <w:tc>
          <w:tcPr>
            <w:tcW w:w="1174" w:type="dxa"/>
          </w:tcPr>
          <w:p w:rsidR="005A48F4" w:rsidRDefault="005A48F4">
            <w:pPr>
              <w:pStyle w:val="ConsPlusNormal"/>
              <w:jc w:val="center"/>
            </w:pPr>
            <w:r>
              <w:t>07 04</w:t>
            </w:r>
          </w:p>
        </w:tc>
        <w:tc>
          <w:tcPr>
            <w:tcW w:w="1456" w:type="dxa"/>
          </w:tcPr>
          <w:p w:rsidR="005A48F4" w:rsidRDefault="005A48F4">
            <w:pPr>
              <w:pStyle w:val="ConsPlusNormal"/>
              <w:jc w:val="center"/>
            </w:pPr>
            <w:r>
              <w:t>023E620960</w:t>
            </w:r>
          </w:p>
        </w:tc>
        <w:tc>
          <w:tcPr>
            <w:tcW w:w="1552" w:type="dxa"/>
          </w:tcPr>
          <w:p w:rsidR="005A48F4" w:rsidRDefault="005A48F4">
            <w:pPr>
              <w:pStyle w:val="ConsPlusNormal"/>
              <w:jc w:val="center"/>
            </w:pPr>
            <w:r>
              <w:t>33366,6</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1.4.11.</w:t>
            </w:r>
          </w:p>
        </w:tc>
        <w:tc>
          <w:tcPr>
            <w:tcW w:w="4018"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1174" w:type="dxa"/>
          </w:tcPr>
          <w:p w:rsidR="005A48F4" w:rsidRDefault="005A48F4">
            <w:pPr>
              <w:pStyle w:val="ConsPlusNormal"/>
              <w:jc w:val="center"/>
            </w:pPr>
            <w:r>
              <w:t>07 04</w:t>
            </w:r>
          </w:p>
        </w:tc>
        <w:tc>
          <w:tcPr>
            <w:tcW w:w="1456" w:type="dxa"/>
          </w:tcPr>
          <w:p w:rsidR="005A48F4" w:rsidRDefault="005A48F4">
            <w:pPr>
              <w:pStyle w:val="ConsPlusNormal"/>
              <w:jc w:val="center"/>
            </w:pPr>
            <w:r>
              <w:t>0260021240</w:t>
            </w:r>
          </w:p>
        </w:tc>
        <w:tc>
          <w:tcPr>
            <w:tcW w:w="1552" w:type="dxa"/>
          </w:tcPr>
          <w:p w:rsidR="005A48F4" w:rsidRDefault="005A48F4">
            <w:pPr>
              <w:pStyle w:val="ConsPlusNormal"/>
              <w:jc w:val="center"/>
            </w:pPr>
            <w:r>
              <w:t>4533,0</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1.4.12.</w:t>
            </w:r>
          </w:p>
        </w:tc>
        <w:tc>
          <w:tcPr>
            <w:tcW w:w="4018" w:type="dxa"/>
          </w:tcPr>
          <w:p w:rsidR="005A48F4" w:rsidRDefault="005A48F4">
            <w:pPr>
              <w:pStyle w:val="ConsPlusNormal"/>
            </w:pPr>
            <w:r>
              <w:t>Расходы на обеспечение стипендиями и иными мерами материальной поддержки обучающихся государственных организаций профессионального образования</w:t>
            </w:r>
          </w:p>
        </w:tc>
        <w:tc>
          <w:tcPr>
            <w:tcW w:w="1174" w:type="dxa"/>
          </w:tcPr>
          <w:p w:rsidR="005A48F4" w:rsidRDefault="005A48F4">
            <w:pPr>
              <w:pStyle w:val="ConsPlusNormal"/>
              <w:jc w:val="center"/>
            </w:pPr>
            <w:r>
              <w:t>07 04</w:t>
            </w:r>
          </w:p>
        </w:tc>
        <w:tc>
          <w:tcPr>
            <w:tcW w:w="1456" w:type="dxa"/>
          </w:tcPr>
          <w:p w:rsidR="005A48F4" w:rsidRDefault="005A48F4">
            <w:pPr>
              <w:pStyle w:val="ConsPlusNormal"/>
              <w:jc w:val="center"/>
            </w:pPr>
            <w:r>
              <w:t>0310040410</w:t>
            </w:r>
          </w:p>
        </w:tc>
        <w:tc>
          <w:tcPr>
            <w:tcW w:w="1552" w:type="dxa"/>
          </w:tcPr>
          <w:p w:rsidR="005A48F4" w:rsidRDefault="005A48F4">
            <w:pPr>
              <w:pStyle w:val="ConsPlusNormal"/>
              <w:jc w:val="center"/>
            </w:pPr>
            <w:r>
              <w:t>359575,4</w:t>
            </w:r>
          </w:p>
        </w:tc>
        <w:tc>
          <w:tcPr>
            <w:tcW w:w="1624" w:type="dxa"/>
          </w:tcPr>
          <w:p w:rsidR="005A48F4" w:rsidRDefault="005A48F4">
            <w:pPr>
              <w:pStyle w:val="ConsPlusNormal"/>
              <w:jc w:val="center"/>
            </w:pPr>
            <w:r>
              <w:t>373958,4</w:t>
            </w:r>
          </w:p>
        </w:tc>
        <w:tc>
          <w:tcPr>
            <w:tcW w:w="1552" w:type="dxa"/>
          </w:tcPr>
          <w:p w:rsidR="005A48F4" w:rsidRDefault="005A48F4">
            <w:pPr>
              <w:pStyle w:val="ConsPlusNormal"/>
              <w:jc w:val="center"/>
            </w:pPr>
            <w:r>
              <w:t>388916,8</w:t>
            </w:r>
          </w:p>
        </w:tc>
      </w:tr>
      <w:tr w:rsidR="005A48F4">
        <w:tc>
          <w:tcPr>
            <w:tcW w:w="964" w:type="dxa"/>
          </w:tcPr>
          <w:p w:rsidR="005A48F4" w:rsidRDefault="005A48F4">
            <w:pPr>
              <w:pStyle w:val="ConsPlusNormal"/>
              <w:jc w:val="center"/>
            </w:pPr>
            <w:r>
              <w:t>1.4.13.</w:t>
            </w:r>
          </w:p>
        </w:tc>
        <w:tc>
          <w:tcPr>
            <w:tcW w:w="4018" w:type="dxa"/>
          </w:tcPr>
          <w:p w:rsidR="005A48F4" w:rsidRDefault="005A48F4">
            <w:pPr>
              <w:pStyle w:val="ConsPlusNormal"/>
            </w:pPr>
            <w:r>
              <w:t>Расходы на обеспечение стипендиями и иными мерами материальной поддержки обучающихся государственных профессиональных образовательных организаций</w:t>
            </w:r>
          </w:p>
        </w:tc>
        <w:tc>
          <w:tcPr>
            <w:tcW w:w="1174" w:type="dxa"/>
          </w:tcPr>
          <w:p w:rsidR="005A48F4" w:rsidRDefault="005A48F4">
            <w:pPr>
              <w:pStyle w:val="ConsPlusNormal"/>
              <w:jc w:val="center"/>
            </w:pPr>
            <w:r>
              <w:t>07 04</w:t>
            </w:r>
          </w:p>
        </w:tc>
        <w:tc>
          <w:tcPr>
            <w:tcW w:w="1456" w:type="dxa"/>
          </w:tcPr>
          <w:p w:rsidR="005A48F4" w:rsidRDefault="005A48F4">
            <w:pPr>
              <w:pStyle w:val="ConsPlusNormal"/>
              <w:jc w:val="center"/>
            </w:pPr>
            <w:r>
              <w:t>0310041250</w:t>
            </w:r>
          </w:p>
        </w:tc>
        <w:tc>
          <w:tcPr>
            <w:tcW w:w="1552" w:type="dxa"/>
          </w:tcPr>
          <w:p w:rsidR="005A48F4" w:rsidRDefault="005A48F4">
            <w:pPr>
              <w:pStyle w:val="ConsPlusNormal"/>
              <w:jc w:val="center"/>
            </w:pPr>
            <w:r>
              <w:t>11776,1</w:t>
            </w:r>
          </w:p>
        </w:tc>
        <w:tc>
          <w:tcPr>
            <w:tcW w:w="1624" w:type="dxa"/>
          </w:tcPr>
          <w:p w:rsidR="005A48F4" w:rsidRDefault="005A48F4">
            <w:pPr>
              <w:pStyle w:val="ConsPlusNormal"/>
              <w:jc w:val="center"/>
            </w:pPr>
            <w:r>
              <w:t>12455,5</w:t>
            </w:r>
          </w:p>
        </w:tc>
        <w:tc>
          <w:tcPr>
            <w:tcW w:w="1552" w:type="dxa"/>
          </w:tcPr>
          <w:p w:rsidR="005A48F4" w:rsidRDefault="005A48F4">
            <w:pPr>
              <w:pStyle w:val="ConsPlusNormal"/>
              <w:jc w:val="center"/>
            </w:pPr>
            <w:r>
              <w:t>13054,3</w:t>
            </w:r>
          </w:p>
        </w:tc>
      </w:tr>
      <w:tr w:rsidR="005A48F4">
        <w:tc>
          <w:tcPr>
            <w:tcW w:w="964" w:type="dxa"/>
          </w:tcPr>
          <w:p w:rsidR="005A48F4" w:rsidRDefault="005A48F4">
            <w:pPr>
              <w:pStyle w:val="ConsPlusNormal"/>
              <w:jc w:val="center"/>
            </w:pPr>
            <w:r>
              <w:lastRenderedPageBreak/>
              <w:t>1.4.14.</w:t>
            </w:r>
          </w:p>
        </w:tc>
        <w:tc>
          <w:tcPr>
            <w:tcW w:w="4018" w:type="dxa"/>
          </w:tcPr>
          <w:p w:rsidR="005A48F4" w:rsidRDefault="005A48F4">
            <w:pPr>
              <w:pStyle w:val="ConsPlusNormal"/>
            </w:pPr>
            <w:r>
              <w:t>Расходы на реализацию дополнительных мер социальной поддержки по обеспечению питанием в государственных образовательных учреждениях</w:t>
            </w:r>
          </w:p>
        </w:tc>
        <w:tc>
          <w:tcPr>
            <w:tcW w:w="1174" w:type="dxa"/>
          </w:tcPr>
          <w:p w:rsidR="005A48F4" w:rsidRDefault="005A48F4">
            <w:pPr>
              <w:pStyle w:val="ConsPlusNormal"/>
              <w:jc w:val="center"/>
            </w:pPr>
            <w:r>
              <w:t>07 04</w:t>
            </w:r>
          </w:p>
        </w:tc>
        <w:tc>
          <w:tcPr>
            <w:tcW w:w="1456" w:type="dxa"/>
          </w:tcPr>
          <w:p w:rsidR="005A48F4" w:rsidRDefault="005A48F4">
            <w:pPr>
              <w:pStyle w:val="ConsPlusNormal"/>
              <w:jc w:val="center"/>
            </w:pPr>
            <w:r>
              <w:t>0330040650</w:t>
            </w:r>
          </w:p>
        </w:tc>
        <w:tc>
          <w:tcPr>
            <w:tcW w:w="1552" w:type="dxa"/>
          </w:tcPr>
          <w:p w:rsidR="005A48F4" w:rsidRDefault="005A48F4">
            <w:pPr>
              <w:pStyle w:val="ConsPlusNormal"/>
              <w:jc w:val="center"/>
            </w:pPr>
            <w:r>
              <w:t>561034,0</w:t>
            </w:r>
          </w:p>
        </w:tc>
        <w:tc>
          <w:tcPr>
            <w:tcW w:w="1624" w:type="dxa"/>
          </w:tcPr>
          <w:p w:rsidR="005A48F4" w:rsidRDefault="005A48F4">
            <w:pPr>
              <w:pStyle w:val="ConsPlusNormal"/>
              <w:jc w:val="center"/>
            </w:pPr>
            <w:r>
              <w:t>591355,9</w:t>
            </w:r>
          </w:p>
        </w:tc>
        <w:tc>
          <w:tcPr>
            <w:tcW w:w="1552" w:type="dxa"/>
          </w:tcPr>
          <w:p w:rsidR="005A48F4" w:rsidRDefault="005A48F4">
            <w:pPr>
              <w:pStyle w:val="ConsPlusNormal"/>
              <w:jc w:val="center"/>
            </w:pPr>
            <w:r>
              <w:t>611857,9</w:t>
            </w:r>
          </w:p>
        </w:tc>
      </w:tr>
      <w:tr w:rsidR="005A48F4">
        <w:tc>
          <w:tcPr>
            <w:tcW w:w="964" w:type="dxa"/>
          </w:tcPr>
          <w:p w:rsidR="005A48F4" w:rsidRDefault="005A48F4">
            <w:pPr>
              <w:pStyle w:val="ConsPlusNormal"/>
              <w:jc w:val="center"/>
            </w:pPr>
            <w:r>
              <w:t>1.5.</w:t>
            </w:r>
          </w:p>
        </w:tc>
        <w:tc>
          <w:tcPr>
            <w:tcW w:w="4018" w:type="dxa"/>
          </w:tcPr>
          <w:p w:rsidR="005A48F4" w:rsidRDefault="005A48F4">
            <w:pPr>
              <w:pStyle w:val="ConsPlusNormal"/>
            </w:pPr>
            <w:r>
              <w:t>Молодежная политика</w:t>
            </w:r>
          </w:p>
        </w:tc>
        <w:tc>
          <w:tcPr>
            <w:tcW w:w="1174" w:type="dxa"/>
          </w:tcPr>
          <w:p w:rsidR="005A48F4" w:rsidRDefault="005A48F4">
            <w:pPr>
              <w:pStyle w:val="ConsPlusNormal"/>
              <w:jc w:val="center"/>
            </w:pPr>
            <w:r>
              <w:t>07</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6368163,2</w:t>
            </w:r>
          </w:p>
        </w:tc>
        <w:tc>
          <w:tcPr>
            <w:tcW w:w="1624" w:type="dxa"/>
          </w:tcPr>
          <w:p w:rsidR="005A48F4" w:rsidRDefault="005A48F4">
            <w:pPr>
              <w:pStyle w:val="ConsPlusNormal"/>
              <w:jc w:val="center"/>
            </w:pPr>
            <w:r>
              <w:t>5991956,5</w:t>
            </w:r>
          </w:p>
        </w:tc>
        <w:tc>
          <w:tcPr>
            <w:tcW w:w="1552" w:type="dxa"/>
          </w:tcPr>
          <w:p w:rsidR="005A48F4" w:rsidRDefault="005A48F4">
            <w:pPr>
              <w:pStyle w:val="ConsPlusNormal"/>
              <w:jc w:val="center"/>
            </w:pPr>
            <w:r>
              <w:t>6173934,2</w:t>
            </w:r>
          </w:p>
        </w:tc>
      </w:tr>
      <w:tr w:rsidR="005A48F4">
        <w:tc>
          <w:tcPr>
            <w:tcW w:w="964" w:type="dxa"/>
          </w:tcPr>
          <w:p w:rsidR="005A48F4" w:rsidRDefault="005A48F4">
            <w:pPr>
              <w:pStyle w:val="ConsPlusNormal"/>
              <w:jc w:val="center"/>
            </w:pPr>
            <w:r>
              <w:t>1.5.1.</w:t>
            </w:r>
          </w:p>
        </w:tc>
        <w:tc>
          <w:tcPr>
            <w:tcW w:w="4018" w:type="dxa"/>
          </w:tcPr>
          <w:p w:rsidR="005A48F4" w:rsidRDefault="005A48F4">
            <w:pPr>
              <w:pStyle w:val="ConsPlusNormal"/>
            </w:pPr>
            <w:r>
              <w:t>Субсидии бюджетному учреждению СПб ГБУ "ЦОО "Молодежный" на финансовое обеспечение выполнения государственного задания</w:t>
            </w:r>
          </w:p>
        </w:tc>
        <w:tc>
          <w:tcPr>
            <w:tcW w:w="1174" w:type="dxa"/>
          </w:tcPr>
          <w:p w:rsidR="005A48F4" w:rsidRDefault="005A48F4">
            <w:pPr>
              <w:pStyle w:val="ConsPlusNormal"/>
              <w:jc w:val="center"/>
            </w:pPr>
            <w:r>
              <w:t>07 07</w:t>
            </w:r>
          </w:p>
        </w:tc>
        <w:tc>
          <w:tcPr>
            <w:tcW w:w="1456" w:type="dxa"/>
          </w:tcPr>
          <w:p w:rsidR="005A48F4" w:rsidRDefault="005A48F4">
            <w:pPr>
              <w:pStyle w:val="ConsPlusNormal"/>
              <w:jc w:val="center"/>
            </w:pPr>
            <w:r>
              <w:t>0250020350</w:t>
            </w:r>
          </w:p>
        </w:tc>
        <w:tc>
          <w:tcPr>
            <w:tcW w:w="1552" w:type="dxa"/>
          </w:tcPr>
          <w:p w:rsidR="005A48F4" w:rsidRDefault="005A48F4">
            <w:pPr>
              <w:pStyle w:val="ConsPlusNormal"/>
              <w:jc w:val="center"/>
            </w:pPr>
            <w:r>
              <w:t>338059,8</w:t>
            </w:r>
          </w:p>
        </w:tc>
        <w:tc>
          <w:tcPr>
            <w:tcW w:w="1624" w:type="dxa"/>
          </w:tcPr>
          <w:p w:rsidR="005A48F4" w:rsidRDefault="005A48F4">
            <w:pPr>
              <w:pStyle w:val="ConsPlusNormal"/>
              <w:jc w:val="center"/>
            </w:pPr>
            <w:r>
              <w:t>343427,8</w:t>
            </w:r>
          </w:p>
        </w:tc>
        <w:tc>
          <w:tcPr>
            <w:tcW w:w="1552" w:type="dxa"/>
          </w:tcPr>
          <w:p w:rsidR="005A48F4" w:rsidRDefault="005A48F4">
            <w:pPr>
              <w:pStyle w:val="ConsPlusNormal"/>
              <w:jc w:val="center"/>
            </w:pPr>
            <w:r>
              <w:t>357164,9</w:t>
            </w:r>
          </w:p>
        </w:tc>
      </w:tr>
      <w:tr w:rsidR="005A48F4">
        <w:tc>
          <w:tcPr>
            <w:tcW w:w="964" w:type="dxa"/>
          </w:tcPr>
          <w:p w:rsidR="005A48F4" w:rsidRDefault="005A48F4">
            <w:pPr>
              <w:pStyle w:val="ConsPlusNormal"/>
              <w:jc w:val="center"/>
            </w:pPr>
            <w:r>
              <w:t>1.5.2.</w:t>
            </w:r>
          </w:p>
        </w:tc>
        <w:tc>
          <w:tcPr>
            <w:tcW w:w="4018" w:type="dxa"/>
          </w:tcPr>
          <w:p w:rsidR="005A48F4" w:rsidRDefault="005A48F4">
            <w:pPr>
              <w:pStyle w:val="ConsPlusNormal"/>
            </w:pPr>
            <w:r>
              <w:t>Расходы на организацию отдыха и оздоровления детей и молодежи Санкт-Петербурга</w:t>
            </w:r>
          </w:p>
        </w:tc>
        <w:tc>
          <w:tcPr>
            <w:tcW w:w="1174" w:type="dxa"/>
          </w:tcPr>
          <w:p w:rsidR="005A48F4" w:rsidRDefault="005A48F4">
            <w:pPr>
              <w:pStyle w:val="ConsPlusNormal"/>
              <w:jc w:val="center"/>
            </w:pPr>
            <w:r>
              <w:t>07 07</w:t>
            </w:r>
          </w:p>
        </w:tc>
        <w:tc>
          <w:tcPr>
            <w:tcW w:w="1456" w:type="dxa"/>
          </w:tcPr>
          <w:p w:rsidR="005A48F4" w:rsidRDefault="005A48F4">
            <w:pPr>
              <w:pStyle w:val="ConsPlusNormal"/>
              <w:jc w:val="center"/>
            </w:pPr>
            <w:r>
              <w:t>0250020370</w:t>
            </w:r>
          </w:p>
        </w:tc>
        <w:tc>
          <w:tcPr>
            <w:tcW w:w="1552" w:type="dxa"/>
          </w:tcPr>
          <w:p w:rsidR="005A48F4" w:rsidRDefault="005A48F4">
            <w:pPr>
              <w:pStyle w:val="ConsPlusNormal"/>
              <w:jc w:val="center"/>
            </w:pPr>
            <w:r>
              <w:t>2357904,3</w:t>
            </w:r>
          </w:p>
        </w:tc>
        <w:tc>
          <w:tcPr>
            <w:tcW w:w="1624" w:type="dxa"/>
          </w:tcPr>
          <w:p w:rsidR="005A48F4" w:rsidRDefault="005A48F4">
            <w:pPr>
              <w:pStyle w:val="ConsPlusNormal"/>
              <w:jc w:val="center"/>
            </w:pPr>
            <w:r>
              <w:t>2299932,5</w:t>
            </w:r>
          </w:p>
        </w:tc>
        <w:tc>
          <w:tcPr>
            <w:tcW w:w="1552" w:type="dxa"/>
          </w:tcPr>
          <w:p w:rsidR="005A48F4" w:rsidRDefault="005A48F4">
            <w:pPr>
              <w:pStyle w:val="ConsPlusNormal"/>
              <w:jc w:val="center"/>
            </w:pPr>
            <w:r>
              <w:t>2305309,8</w:t>
            </w:r>
          </w:p>
        </w:tc>
      </w:tr>
      <w:tr w:rsidR="005A48F4">
        <w:tc>
          <w:tcPr>
            <w:tcW w:w="964" w:type="dxa"/>
          </w:tcPr>
          <w:p w:rsidR="005A48F4" w:rsidRDefault="005A48F4">
            <w:pPr>
              <w:pStyle w:val="ConsPlusNormal"/>
              <w:jc w:val="center"/>
            </w:pPr>
            <w:r>
              <w:t>1.5.3.</w:t>
            </w:r>
          </w:p>
        </w:tc>
        <w:tc>
          <w:tcPr>
            <w:tcW w:w="4018" w:type="dxa"/>
          </w:tcPr>
          <w:p w:rsidR="005A48F4" w:rsidRDefault="005A48F4">
            <w:pPr>
              <w:pStyle w:val="ConsPlusNormal"/>
            </w:pPr>
            <w:r>
              <w:t>Расходы на реализацию мероприятий по проектированию и ремонту объектов загородных детских оздоровительных баз</w:t>
            </w:r>
          </w:p>
        </w:tc>
        <w:tc>
          <w:tcPr>
            <w:tcW w:w="1174" w:type="dxa"/>
          </w:tcPr>
          <w:p w:rsidR="005A48F4" w:rsidRDefault="005A48F4">
            <w:pPr>
              <w:pStyle w:val="ConsPlusNormal"/>
              <w:jc w:val="center"/>
            </w:pPr>
            <w:r>
              <w:t>07 07</w:t>
            </w:r>
          </w:p>
        </w:tc>
        <w:tc>
          <w:tcPr>
            <w:tcW w:w="1456" w:type="dxa"/>
          </w:tcPr>
          <w:p w:rsidR="005A48F4" w:rsidRDefault="005A48F4">
            <w:pPr>
              <w:pStyle w:val="ConsPlusNormal"/>
              <w:jc w:val="center"/>
            </w:pPr>
            <w:r>
              <w:t>0250020970</w:t>
            </w:r>
          </w:p>
        </w:tc>
        <w:tc>
          <w:tcPr>
            <w:tcW w:w="1552" w:type="dxa"/>
          </w:tcPr>
          <w:p w:rsidR="005A48F4" w:rsidRDefault="005A48F4">
            <w:pPr>
              <w:pStyle w:val="ConsPlusNormal"/>
              <w:jc w:val="center"/>
            </w:pPr>
            <w:r>
              <w:t>200335,9</w:t>
            </w:r>
          </w:p>
        </w:tc>
        <w:tc>
          <w:tcPr>
            <w:tcW w:w="1624" w:type="dxa"/>
          </w:tcPr>
          <w:p w:rsidR="005A48F4" w:rsidRDefault="005A48F4">
            <w:pPr>
              <w:pStyle w:val="ConsPlusNormal"/>
              <w:jc w:val="center"/>
            </w:pPr>
            <w:r>
              <w:t>31220,6</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1.5.4.</w:t>
            </w:r>
          </w:p>
        </w:tc>
        <w:tc>
          <w:tcPr>
            <w:tcW w:w="4018" w:type="dxa"/>
          </w:tcPr>
          <w:p w:rsidR="005A48F4" w:rsidRDefault="005A48F4">
            <w:pPr>
              <w:pStyle w:val="ConsPlusNormal"/>
            </w:pPr>
            <w:r>
              <w:t>Субсидия Санкт-Петербургскому государственному бюджетному учреждению "Детский оздоровительный комплекс "Дружных" на финансовое обеспечение выполнения государственного задания</w:t>
            </w:r>
          </w:p>
        </w:tc>
        <w:tc>
          <w:tcPr>
            <w:tcW w:w="1174" w:type="dxa"/>
          </w:tcPr>
          <w:p w:rsidR="005A48F4" w:rsidRDefault="005A48F4">
            <w:pPr>
              <w:pStyle w:val="ConsPlusNormal"/>
              <w:jc w:val="center"/>
            </w:pPr>
            <w:r>
              <w:t>07 07</w:t>
            </w:r>
          </w:p>
        </w:tc>
        <w:tc>
          <w:tcPr>
            <w:tcW w:w="1456" w:type="dxa"/>
          </w:tcPr>
          <w:p w:rsidR="005A48F4" w:rsidRDefault="005A48F4">
            <w:pPr>
              <w:pStyle w:val="ConsPlusNormal"/>
              <w:jc w:val="center"/>
            </w:pPr>
            <w:r>
              <w:t>0250021130</w:t>
            </w:r>
          </w:p>
        </w:tc>
        <w:tc>
          <w:tcPr>
            <w:tcW w:w="1552" w:type="dxa"/>
          </w:tcPr>
          <w:p w:rsidR="005A48F4" w:rsidRDefault="005A48F4">
            <w:pPr>
              <w:pStyle w:val="ConsPlusNormal"/>
              <w:jc w:val="center"/>
            </w:pPr>
            <w:r>
              <w:t>88729,3</w:t>
            </w:r>
          </w:p>
        </w:tc>
        <w:tc>
          <w:tcPr>
            <w:tcW w:w="1624" w:type="dxa"/>
          </w:tcPr>
          <w:p w:rsidR="005A48F4" w:rsidRDefault="005A48F4">
            <w:pPr>
              <w:pStyle w:val="ConsPlusNormal"/>
              <w:jc w:val="center"/>
            </w:pPr>
            <w:r>
              <w:t>87535,1</w:t>
            </w:r>
          </w:p>
        </w:tc>
        <w:tc>
          <w:tcPr>
            <w:tcW w:w="1552" w:type="dxa"/>
          </w:tcPr>
          <w:p w:rsidR="005A48F4" w:rsidRDefault="005A48F4">
            <w:pPr>
              <w:pStyle w:val="ConsPlusNormal"/>
              <w:jc w:val="center"/>
            </w:pPr>
            <w:r>
              <w:t>92987,9</w:t>
            </w:r>
          </w:p>
        </w:tc>
      </w:tr>
      <w:tr w:rsidR="005A48F4">
        <w:tc>
          <w:tcPr>
            <w:tcW w:w="964" w:type="dxa"/>
          </w:tcPr>
          <w:p w:rsidR="005A48F4" w:rsidRDefault="005A48F4">
            <w:pPr>
              <w:pStyle w:val="ConsPlusNormal"/>
              <w:jc w:val="center"/>
            </w:pPr>
            <w:r>
              <w:t>1.5.5.</w:t>
            </w:r>
          </w:p>
        </w:tc>
        <w:tc>
          <w:tcPr>
            <w:tcW w:w="4018" w:type="dxa"/>
          </w:tcPr>
          <w:p w:rsidR="005A48F4" w:rsidRDefault="005A48F4">
            <w:pPr>
              <w:pStyle w:val="ConsPlusNormal"/>
            </w:pPr>
            <w:r>
              <w:t>Субсидии бюджетным учреждениям - подростковым и молодежным центрам на финансовое обеспечение выполнения государственного задания</w:t>
            </w:r>
          </w:p>
        </w:tc>
        <w:tc>
          <w:tcPr>
            <w:tcW w:w="1174" w:type="dxa"/>
          </w:tcPr>
          <w:p w:rsidR="005A48F4" w:rsidRDefault="005A48F4">
            <w:pPr>
              <w:pStyle w:val="ConsPlusNormal"/>
              <w:jc w:val="center"/>
            </w:pPr>
            <w:r>
              <w:t>07 07</w:t>
            </w:r>
          </w:p>
        </w:tc>
        <w:tc>
          <w:tcPr>
            <w:tcW w:w="1456" w:type="dxa"/>
          </w:tcPr>
          <w:p w:rsidR="005A48F4" w:rsidRDefault="005A48F4">
            <w:pPr>
              <w:pStyle w:val="ConsPlusNormal"/>
              <w:jc w:val="center"/>
            </w:pPr>
            <w:r>
              <w:t>1710078010</w:t>
            </w:r>
          </w:p>
        </w:tc>
        <w:tc>
          <w:tcPr>
            <w:tcW w:w="1552" w:type="dxa"/>
          </w:tcPr>
          <w:p w:rsidR="005A48F4" w:rsidRDefault="005A48F4">
            <w:pPr>
              <w:pStyle w:val="ConsPlusNormal"/>
              <w:jc w:val="center"/>
            </w:pPr>
            <w:r>
              <w:t>3158287,7</w:t>
            </w:r>
          </w:p>
        </w:tc>
        <w:tc>
          <w:tcPr>
            <w:tcW w:w="1624" w:type="dxa"/>
          </w:tcPr>
          <w:p w:rsidR="005A48F4" w:rsidRDefault="005A48F4">
            <w:pPr>
              <w:pStyle w:val="ConsPlusNormal"/>
              <w:jc w:val="center"/>
            </w:pPr>
            <w:r>
              <w:t>3210644,8</w:t>
            </w:r>
          </w:p>
        </w:tc>
        <w:tc>
          <w:tcPr>
            <w:tcW w:w="1552" w:type="dxa"/>
          </w:tcPr>
          <w:p w:rsidR="005A48F4" w:rsidRDefault="005A48F4">
            <w:pPr>
              <w:pStyle w:val="ConsPlusNormal"/>
              <w:jc w:val="center"/>
            </w:pPr>
            <w:r>
              <w:t>3398834,2</w:t>
            </w:r>
          </w:p>
        </w:tc>
      </w:tr>
      <w:tr w:rsidR="005A48F4">
        <w:tc>
          <w:tcPr>
            <w:tcW w:w="964" w:type="dxa"/>
          </w:tcPr>
          <w:p w:rsidR="005A48F4" w:rsidRDefault="005A48F4">
            <w:pPr>
              <w:pStyle w:val="ConsPlusNormal"/>
              <w:jc w:val="center"/>
            </w:pPr>
            <w:r>
              <w:t>1.5.6.</w:t>
            </w:r>
          </w:p>
        </w:tc>
        <w:tc>
          <w:tcPr>
            <w:tcW w:w="4018" w:type="dxa"/>
          </w:tcPr>
          <w:p w:rsidR="005A48F4" w:rsidRDefault="005A48F4">
            <w:pPr>
              <w:pStyle w:val="ConsPlusNormal"/>
            </w:pPr>
            <w:r>
              <w:t xml:space="preserve">Расходы на обеспечение </w:t>
            </w:r>
            <w:r>
              <w:lastRenderedPageBreak/>
              <w:t>функционирования созданных постоянных специализированных рабочих мест для социальной адаптации и реабилитации несовершеннолетних и молодежи, совершивших преступления и отбывающих наказание в Колпинской воспитательной колонии</w:t>
            </w:r>
          </w:p>
        </w:tc>
        <w:tc>
          <w:tcPr>
            <w:tcW w:w="1174" w:type="dxa"/>
          </w:tcPr>
          <w:p w:rsidR="005A48F4" w:rsidRDefault="005A48F4">
            <w:pPr>
              <w:pStyle w:val="ConsPlusNormal"/>
              <w:jc w:val="center"/>
            </w:pPr>
            <w:r>
              <w:lastRenderedPageBreak/>
              <w:t>07 07</w:t>
            </w:r>
          </w:p>
        </w:tc>
        <w:tc>
          <w:tcPr>
            <w:tcW w:w="1456" w:type="dxa"/>
          </w:tcPr>
          <w:p w:rsidR="005A48F4" w:rsidRDefault="005A48F4">
            <w:pPr>
              <w:pStyle w:val="ConsPlusNormal"/>
              <w:jc w:val="center"/>
            </w:pPr>
            <w:r>
              <w:t>1710078110</w:t>
            </w:r>
          </w:p>
        </w:tc>
        <w:tc>
          <w:tcPr>
            <w:tcW w:w="1552" w:type="dxa"/>
          </w:tcPr>
          <w:p w:rsidR="005A48F4" w:rsidRDefault="005A48F4">
            <w:pPr>
              <w:pStyle w:val="ConsPlusNormal"/>
              <w:jc w:val="center"/>
            </w:pPr>
            <w:r>
              <w:t>10618,2</w:t>
            </w:r>
          </w:p>
        </w:tc>
        <w:tc>
          <w:tcPr>
            <w:tcW w:w="1624" w:type="dxa"/>
          </w:tcPr>
          <w:p w:rsidR="005A48F4" w:rsidRDefault="005A48F4">
            <w:pPr>
              <w:pStyle w:val="ConsPlusNormal"/>
              <w:jc w:val="center"/>
            </w:pPr>
            <w:r>
              <w:t>11042,9</w:t>
            </w:r>
          </w:p>
        </w:tc>
        <w:tc>
          <w:tcPr>
            <w:tcW w:w="1552" w:type="dxa"/>
          </w:tcPr>
          <w:p w:rsidR="005A48F4" w:rsidRDefault="005A48F4">
            <w:pPr>
              <w:pStyle w:val="ConsPlusNormal"/>
              <w:jc w:val="center"/>
            </w:pPr>
            <w:r>
              <w:t>11484,6</w:t>
            </w:r>
          </w:p>
        </w:tc>
      </w:tr>
      <w:tr w:rsidR="005A48F4">
        <w:tc>
          <w:tcPr>
            <w:tcW w:w="964" w:type="dxa"/>
          </w:tcPr>
          <w:p w:rsidR="005A48F4" w:rsidRDefault="005A48F4">
            <w:pPr>
              <w:pStyle w:val="ConsPlusNormal"/>
              <w:jc w:val="center"/>
            </w:pPr>
            <w:r>
              <w:lastRenderedPageBreak/>
              <w:t>1.5.7.</w:t>
            </w:r>
          </w:p>
        </w:tc>
        <w:tc>
          <w:tcPr>
            <w:tcW w:w="4018" w:type="dxa"/>
          </w:tcPr>
          <w:p w:rsidR="005A48F4" w:rsidRDefault="005A48F4">
            <w:pPr>
              <w:pStyle w:val="ConsPlusNormal"/>
            </w:pPr>
            <w:r>
              <w:t>Расходы на капитальный ремонт подростковых и молодежных центров</w:t>
            </w:r>
          </w:p>
        </w:tc>
        <w:tc>
          <w:tcPr>
            <w:tcW w:w="1174" w:type="dxa"/>
          </w:tcPr>
          <w:p w:rsidR="005A48F4" w:rsidRDefault="005A48F4">
            <w:pPr>
              <w:pStyle w:val="ConsPlusNormal"/>
              <w:jc w:val="center"/>
            </w:pPr>
            <w:r>
              <w:t>07 07</w:t>
            </w:r>
          </w:p>
        </w:tc>
        <w:tc>
          <w:tcPr>
            <w:tcW w:w="1456" w:type="dxa"/>
          </w:tcPr>
          <w:p w:rsidR="005A48F4" w:rsidRDefault="005A48F4">
            <w:pPr>
              <w:pStyle w:val="ConsPlusNormal"/>
              <w:jc w:val="center"/>
            </w:pPr>
            <w:r>
              <w:t>1710078560</w:t>
            </w:r>
          </w:p>
        </w:tc>
        <w:tc>
          <w:tcPr>
            <w:tcW w:w="1552" w:type="dxa"/>
          </w:tcPr>
          <w:p w:rsidR="005A48F4" w:rsidRDefault="005A48F4">
            <w:pPr>
              <w:pStyle w:val="ConsPlusNormal"/>
              <w:jc w:val="center"/>
            </w:pPr>
            <w:r>
              <w:t>178075,2</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1.5.8.</w:t>
            </w:r>
          </w:p>
        </w:tc>
        <w:tc>
          <w:tcPr>
            <w:tcW w:w="4018" w:type="dxa"/>
          </w:tcPr>
          <w:p w:rsidR="005A48F4" w:rsidRDefault="005A48F4">
            <w:pPr>
              <w:pStyle w:val="ConsPlusNormal"/>
            </w:pPr>
            <w:r>
              <w:t>Расходы на приобретение немонтируемого оборудования и инвентаря для оснащения вводных объектов учреждений в сфере молодежной политики</w:t>
            </w:r>
          </w:p>
        </w:tc>
        <w:tc>
          <w:tcPr>
            <w:tcW w:w="1174" w:type="dxa"/>
          </w:tcPr>
          <w:p w:rsidR="005A48F4" w:rsidRDefault="005A48F4">
            <w:pPr>
              <w:pStyle w:val="ConsPlusNormal"/>
              <w:jc w:val="center"/>
            </w:pPr>
            <w:r>
              <w:t>07 07</w:t>
            </w:r>
          </w:p>
        </w:tc>
        <w:tc>
          <w:tcPr>
            <w:tcW w:w="1456" w:type="dxa"/>
          </w:tcPr>
          <w:p w:rsidR="005A48F4" w:rsidRDefault="005A48F4">
            <w:pPr>
              <w:pStyle w:val="ConsPlusNormal"/>
              <w:jc w:val="center"/>
            </w:pPr>
            <w:r>
              <w:t>1710078870</w:t>
            </w:r>
          </w:p>
        </w:tc>
        <w:tc>
          <w:tcPr>
            <w:tcW w:w="1552" w:type="dxa"/>
          </w:tcPr>
          <w:p w:rsidR="005A48F4" w:rsidRDefault="005A48F4">
            <w:pPr>
              <w:pStyle w:val="ConsPlusNormal"/>
              <w:jc w:val="center"/>
            </w:pPr>
            <w:r>
              <w:t>28000,0</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1.5.9.</w:t>
            </w:r>
          </w:p>
        </w:tc>
        <w:tc>
          <w:tcPr>
            <w:tcW w:w="4018" w:type="dxa"/>
          </w:tcPr>
          <w:p w:rsidR="005A48F4" w:rsidRDefault="005A48F4">
            <w:pPr>
              <w:pStyle w:val="ConsPlusNormal"/>
            </w:pPr>
            <w:r>
              <w:t>Субсидии бюджетным учреждениям - подростковым и молодежным центрам на финансовое обеспечение выполнения государственного задания</w:t>
            </w:r>
          </w:p>
        </w:tc>
        <w:tc>
          <w:tcPr>
            <w:tcW w:w="1174" w:type="dxa"/>
          </w:tcPr>
          <w:p w:rsidR="005A48F4" w:rsidRDefault="005A48F4">
            <w:pPr>
              <w:pStyle w:val="ConsPlusNormal"/>
              <w:jc w:val="center"/>
            </w:pPr>
            <w:r>
              <w:t>07 07</w:t>
            </w:r>
          </w:p>
        </w:tc>
        <w:tc>
          <w:tcPr>
            <w:tcW w:w="1456" w:type="dxa"/>
          </w:tcPr>
          <w:p w:rsidR="005A48F4" w:rsidRDefault="005A48F4">
            <w:pPr>
              <w:pStyle w:val="ConsPlusNormal"/>
              <w:jc w:val="center"/>
            </w:pPr>
            <w:r>
              <w:t>171E878010</w:t>
            </w:r>
          </w:p>
        </w:tc>
        <w:tc>
          <w:tcPr>
            <w:tcW w:w="1552" w:type="dxa"/>
          </w:tcPr>
          <w:p w:rsidR="005A48F4" w:rsidRDefault="005A48F4">
            <w:pPr>
              <w:pStyle w:val="ConsPlusNormal"/>
              <w:jc w:val="center"/>
            </w:pPr>
            <w:r>
              <w:t>8152,8</w:t>
            </w:r>
          </w:p>
        </w:tc>
        <w:tc>
          <w:tcPr>
            <w:tcW w:w="1624" w:type="dxa"/>
          </w:tcPr>
          <w:p w:rsidR="005A48F4" w:rsidRDefault="005A48F4">
            <w:pPr>
              <w:pStyle w:val="ConsPlusNormal"/>
              <w:jc w:val="center"/>
            </w:pPr>
            <w:r>
              <w:t>8152,8</w:t>
            </w:r>
          </w:p>
        </w:tc>
        <w:tc>
          <w:tcPr>
            <w:tcW w:w="1552" w:type="dxa"/>
          </w:tcPr>
          <w:p w:rsidR="005A48F4" w:rsidRDefault="005A48F4">
            <w:pPr>
              <w:pStyle w:val="ConsPlusNormal"/>
              <w:jc w:val="center"/>
            </w:pPr>
            <w:r>
              <w:t>8152,8</w:t>
            </w:r>
          </w:p>
        </w:tc>
      </w:tr>
      <w:tr w:rsidR="005A48F4">
        <w:tc>
          <w:tcPr>
            <w:tcW w:w="964" w:type="dxa"/>
          </w:tcPr>
          <w:p w:rsidR="005A48F4" w:rsidRDefault="005A48F4">
            <w:pPr>
              <w:pStyle w:val="ConsPlusNormal"/>
              <w:jc w:val="center"/>
            </w:pPr>
            <w:r>
              <w:t>1.6.</w:t>
            </w:r>
          </w:p>
        </w:tc>
        <w:tc>
          <w:tcPr>
            <w:tcW w:w="4018" w:type="dxa"/>
          </w:tcPr>
          <w:p w:rsidR="005A48F4" w:rsidRDefault="005A48F4">
            <w:pPr>
              <w:pStyle w:val="ConsPlusNormal"/>
            </w:pPr>
            <w:r>
              <w:t>Другие вопросы в области образования</w:t>
            </w:r>
          </w:p>
        </w:tc>
        <w:tc>
          <w:tcPr>
            <w:tcW w:w="1174" w:type="dxa"/>
          </w:tcPr>
          <w:p w:rsidR="005A48F4" w:rsidRDefault="005A48F4">
            <w:pPr>
              <w:pStyle w:val="ConsPlusNormal"/>
              <w:jc w:val="center"/>
            </w:pPr>
            <w:r>
              <w:t>09</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6189836,8</w:t>
            </w:r>
          </w:p>
        </w:tc>
        <w:tc>
          <w:tcPr>
            <w:tcW w:w="1624" w:type="dxa"/>
          </w:tcPr>
          <w:p w:rsidR="005A48F4" w:rsidRDefault="005A48F4">
            <w:pPr>
              <w:pStyle w:val="ConsPlusNormal"/>
              <w:jc w:val="center"/>
            </w:pPr>
            <w:r>
              <w:t>2158759,4</w:t>
            </w:r>
          </w:p>
        </w:tc>
        <w:tc>
          <w:tcPr>
            <w:tcW w:w="1552" w:type="dxa"/>
          </w:tcPr>
          <w:p w:rsidR="005A48F4" w:rsidRDefault="005A48F4">
            <w:pPr>
              <w:pStyle w:val="ConsPlusNormal"/>
              <w:jc w:val="center"/>
            </w:pPr>
            <w:r>
              <w:t>2108874,5</w:t>
            </w:r>
          </w:p>
        </w:tc>
      </w:tr>
      <w:tr w:rsidR="005A48F4">
        <w:tc>
          <w:tcPr>
            <w:tcW w:w="964" w:type="dxa"/>
          </w:tcPr>
          <w:p w:rsidR="005A48F4" w:rsidRDefault="005A48F4">
            <w:pPr>
              <w:pStyle w:val="ConsPlusNormal"/>
              <w:jc w:val="center"/>
            </w:pPr>
            <w:r>
              <w:t>1.6.1.</w:t>
            </w:r>
          </w:p>
        </w:tc>
        <w:tc>
          <w:tcPr>
            <w:tcW w:w="4018" w:type="dxa"/>
          </w:tcPr>
          <w:p w:rsidR="005A48F4" w:rsidRDefault="005A48F4">
            <w:pPr>
              <w:pStyle w:val="ConsPlusNormal"/>
            </w:pPr>
            <w:r>
              <w:t>Расходы на организацию и проведение праздника "Бал медалистов"</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0220020180</w:t>
            </w:r>
          </w:p>
        </w:tc>
        <w:tc>
          <w:tcPr>
            <w:tcW w:w="1552" w:type="dxa"/>
          </w:tcPr>
          <w:p w:rsidR="005A48F4" w:rsidRDefault="005A48F4">
            <w:pPr>
              <w:pStyle w:val="ConsPlusNormal"/>
              <w:jc w:val="center"/>
            </w:pPr>
            <w:r>
              <w:t>11867,1</w:t>
            </w:r>
          </w:p>
        </w:tc>
        <w:tc>
          <w:tcPr>
            <w:tcW w:w="1624" w:type="dxa"/>
          </w:tcPr>
          <w:p w:rsidR="005A48F4" w:rsidRDefault="005A48F4">
            <w:pPr>
              <w:pStyle w:val="ConsPlusNormal"/>
              <w:jc w:val="center"/>
            </w:pPr>
            <w:r>
              <w:t>7700,0</w:t>
            </w:r>
          </w:p>
        </w:tc>
        <w:tc>
          <w:tcPr>
            <w:tcW w:w="1552" w:type="dxa"/>
          </w:tcPr>
          <w:p w:rsidR="005A48F4" w:rsidRDefault="005A48F4">
            <w:pPr>
              <w:pStyle w:val="ConsPlusNormal"/>
              <w:jc w:val="center"/>
            </w:pPr>
            <w:r>
              <w:t>7700,0</w:t>
            </w:r>
          </w:p>
        </w:tc>
      </w:tr>
      <w:tr w:rsidR="005A48F4">
        <w:tc>
          <w:tcPr>
            <w:tcW w:w="964" w:type="dxa"/>
          </w:tcPr>
          <w:p w:rsidR="005A48F4" w:rsidRDefault="005A48F4">
            <w:pPr>
              <w:pStyle w:val="ConsPlusNormal"/>
              <w:jc w:val="center"/>
            </w:pPr>
            <w:r>
              <w:t>1.6.2.</w:t>
            </w:r>
          </w:p>
        </w:tc>
        <w:tc>
          <w:tcPr>
            <w:tcW w:w="4018" w:type="dxa"/>
          </w:tcPr>
          <w:p w:rsidR="005A48F4" w:rsidRDefault="005A48F4">
            <w:pPr>
              <w:pStyle w:val="ConsPlusNormal"/>
            </w:pPr>
            <w:r>
              <w:t>Расходы на выплату премии Правительства Санкт-Петербурга - победителям и призерам международных олимпиад и всероссийской олимпиады школьников</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0220021050</w:t>
            </w:r>
          </w:p>
        </w:tc>
        <w:tc>
          <w:tcPr>
            <w:tcW w:w="1552" w:type="dxa"/>
          </w:tcPr>
          <w:p w:rsidR="005A48F4" w:rsidRDefault="005A48F4">
            <w:pPr>
              <w:pStyle w:val="ConsPlusNormal"/>
              <w:jc w:val="center"/>
            </w:pPr>
            <w:r>
              <w:t>26000,0</w:t>
            </w:r>
          </w:p>
        </w:tc>
        <w:tc>
          <w:tcPr>
            <w:tcW w:w="1624" w:type="dxa"/>
          </w:tcPr>
          <w:p w:rsidR="005A48F4" w:rsidRDefault="005A48F4">
            <w:pPr>
              <w:pStyle w:val="ConsPlusNormal"/>
              <w:jc w:val="center"/>
            </w:pPr>
            <w:r>
              <w:t>26000,0</w:t>
            </w:r>
          </w:p>
        </w:tc>
        <w:tc>
          <w:tcPr>
            <w:tcW w:w="1552" w:type="dxa"/>
          </w:tcPr>
          <w:p w:rsidR="005A48F4" w:rsidRDefault="005A48F4">
            <w:pPr>
              <w:pStyle w:val="ConsPlusNormal"/>
              <w:jc w:val="center"/>
            </w:pPr>
            <w:r>
              <w:t>26000,0</w:t>
            </w:r>
          </w:p>
        </w:tc>
      </w:tr>
      <w:tr w:rsidR="005A48F4">
        <w:tc>
          <w:tcPr>
            <w:tcW w:w="964" w:type="dxa"/>
          </w:tcPr>
          <w:p w:rsidR="005A48F4" w:rsidRDefault="005A48F4">
            <w:pPr>
              <w:pStyle w:val="ConsPlusNormal"/>
              <w:jc w:val="center"/>
            </w:pPr>
            <w:r>
              <w:t>1.6.3.</w:t>
            </w:r>
          </w:p>
        </w:tc>
        <w:tc>
          <w:tcPr>
            <w:tcW w:w="4018" w:type="dxa"/>
          </w:tcPr>
          <w:p w:rsidR="005A48F4" w:rsidRDefault="005A48F4">
            <w:pPr>
              <w:pStyle w:val="ConsPlusNormal"/>
            </w:pPr>
            <w:r>
              <w:t xml:space="preserve">Расходы на оснащение образовательных организаций общего образования </w:t>
            </w:r>
            <w:r>
              <w:lastRenderedPageBreak/>
              <w:t>предметными кабинетами</w:t>
            </w:r>
          </w:p>
        </w:tc>
        <w:tc>
          <w:tcPr>
            <w:tcW w:w="1174" w:type="dxa"/>
          </w:tcPr>
          <w:p w:rsidR="005A48F4" w:rsidRDefault="005A48F4">
            <w:pPr>
              <w:pStyle w:val="ConsPlusNormal"/>
              <w:jc w:val="center"/>
            </w:pPr>
            <w:r>
              <w:lastRenderedPageBreak/>
              <w:t>07 09</w:t>
            </w:r>
          </w:p>
        </w:tc>
        <w:tc>
          <w:tcPr>
            <w:tcW w:w="1456" w:type="dxa"/>
          </w:tcPr>
          <w:p w:rsidR="005A48F4" w:rsidRDefault="005A48F4">
            <w:pPr>
              <w:pStyle w:val="ConsPlusNormal"/>
              <w:jc w:val="center"/>
            </w:pPr>
            <w:r>
              <w:t>022E120110</w:t>
            </w:r>
          </w:p>
        </w:tc>
        <w:tc>
          <w:tcPr>
            <w:tcW w:w="1552" w:type="dxa"/>
          </w:tcPr>
          <w:p w:rsidR="005A48F4" w:rsidRDefault="005A48F4">
            <w:pPr>
              <w:pStyle w:val="ConsPlusNormal"/>
              <w:jc w:val="center"/>
            </w:pPr>
            <w:r>
              <w:t>38856,3</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lastRenderedPageBreak/>
              <w:t>1.6.4.</w:t>
            </w:r>
          </w:p>
        </w:tc>
        <w:tc>
          <w:tcPr>
            <w:tcW w:w="4018" w:type="dxa"/>
          </w:tcPr>
          <w:p w:rsidR="005A48F4" w:rsidRDefault="005A48F4">
            <w:pPr>
              <w:pStyle w:val="ConsPlusNormal"/>
            </w:pPr>
            <w:r>
              <w:t>Расходы на организацию дистанционного образования детей-инвалидов и детей с ограниченными возможностями здоровья</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022E220100</w:t>
            </w:r>
          </w:p>
        </w:tc>
        <w:tc>
          <w:tcPr>
            <w:tcW w:w="1552" w:type="dxa"/>
          </w:tcPr>
          <w:p w:rsidR="005A48F4" w:rsidRDefault="005A48F4">
            <w:pPr>
              <w:pStyle w:val="ConsPlusNormal"/>
              <w:jc w:val="center"/>
            </w:pPr>
            <w:r>
              <w:t>54983,2</w:t>
            </w:r>
          </w:p>
        </w:tc>
        <w:tc>
          <w:tcPr>
            <w:tcW w:w="1624" w:type="dxa"/>
          </w:tcPr>
          <w:p w:rsidR="005A48F4" w:rsidRDefault="005A48F4">
            <w:pPr>
              <w:pStyle w:val="ConsPlusNormal"/>
              <w:jc w:val="center"/>
            </w:pPr>
            <w:r>
              <w:t>57182,5</w:t>
            </w:r>
          </w:p>
        </w:tc>
        <w:tc>
          <w:tcPr>
            <w:tcW w:w="1552" w:type="dxa"/>
          </w:tcPr>
          <w:p w:rsidR="005A48F4" w:rsidRDefault="005A48F4">
            <w:pPr>
              <w:pStyle w:val="ConsPlusNormal"/>
              <w:jc w:val="center"/>
            </w:pPr>
            <w:r>
              <w:t>59469,8</w:t>
            </w:r>
          </w:p>
        </w:tc>
      </w:tr>
      <w:tr w:rsidR="005A48F4">
        <w:tc>
          <w:tcPr>
            <w:tcW w:w="964" w:type="dxa"/>
          </w:tcPr>
          <w:p w:rsidR="005A48F4" w:rsidRDefault="005A48F4">
            <w:pPr>
              <w:pStyle w:val="ConsPlusNormal"/>
              <w:jc w:val="center"/>
            </w:pPr>
            <w:r>
              <w:t>1.6.5.</w:t>
            </w:r>
          </w:p>
        </w:tc>
        <w:tc>
          <w:tcPr>
            <w:tcW w:w="4018" w:type="dxa"/>
          </w:tcPr>
          <w:p w:rsidR="005A48F4" w:rsidRDefault="005A48F4">
            <w:pPr>
              <w:pStyle w:val="ConsPlusNormal"/>
            </w:pPr>
            <w:r>
              <w:t>Расходы на проведение и организацию международной математической олимпиады</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022E221060</w:t>
            </w:r>
          </w:p>
        </w:tc>
        <w:tc>
          <w:tcPr>
            <w:tcW w:w="1552" w:type="dxa"/>
          </w:tcPr>
          <w:p w:rsidR="005A48F4" w:rsidRDefault="005A48F4">
            <w:pPr>
              <w:pStyle w:val="ConsPlusNormal"/>
              <w:jc w:val="center"/>
            </w:pPr>
            <w:r>
              <w:t>11837,5</w:t>
            </w:r>
          </w:p>
        </w:tc>
        <w:tc>
          <w:tcPr>
            <w:tcW w:w="1624" w:type="dxa"/>
          </w:tcPr>
          <w:p w:rsidR="005A48F4" w:rsidRDefault="005A48F4">
            <w:pPr>
              <w:pStyle w:val="ConsPlusNormal"/>
              <w:jc w:val="center"/>
            </w:pPr>
            <w:r>
              <w:t>122131,5</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1.6.6.</w:t>
            </w:r>
          </w:p>
        </w:tc>
        <w:tc>
          <w:tcPr>
            <w:tcW w:w="4018" w:type="dxa"/>
          </w:tcPr>
          <w:p w:rsidR="005A48F4" w:rsidRDefault="005A48F4">
            <w:pPr>
              <w:pStyle w:val="ConsPlusNormal"/>
            </w:pPr>
            <w:r>
              <w:t>Расходы на организацию и проведение конкурсов профессионального мастерства обучающихся и студенческих предметных олимпиад в системе среднего профессионального образования</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0230020270</w:t>
            </w:r>
          </w:p>
        </w:tc>
        <w:tc>
          <w:tcPr>
            <w:tcW w:w="1552" w:type="dxa"/>
          </w:tcPr>
          <w:p w:rsidR="005A48F4" w:rsidRDefault="005A48F4">
            <w:pPr>
              <w:pStyle w:val="ConsPlusNormal"/>
              <w:jc w:val="center"/>
            </w:pPr>
            <w:r>
              <w:t>34200,5</w:t>
            </w:r>
          </w:p>
        </w:tc>
        <w:tc>
          <w:tcPr>
            <w:tcW w:w="1624" w:type="dxa"/>
          </w:tcPr>
          <w:p w:rsidR="005A48F4" w:rsidRDefault="005A48F4">
            <w:pPr>
              <w:pStyle w:val="ConsPlusNormal"/>
              <w:jc w:val="center"/>
            </w:pPr>
            <w:r>
              <w:t>34200,5</w:t>
            </w:r>
          </w:p>
        </w:tc>
        <w:tc>
          <w:tcPr>
            <w:tcW w:w="1552" w:type="dxa"/>
          </w:tcPr>
          <w:p w:rsidR="005A48F4" w:rsidRDefault="005A48F4">
            <w:pPr>
              <w:pStyle w:val="ConsPlusNormal"/>
              <w:jc w:val="center"/>
            </w:pPr>
            <w:r>
              <w:t>34200,5</w:t>
            </w:r>
          </w:p>
        </w:tc>
      </w:tr>
      <w:tr w:rsidR="005A48F4">
        <w:tc>
          <w:tcPr>
            <w:tcW w:w="964" w:type="dxa"/>
          </w:tcPr>
          <w:p w:rsidR="005A48F4" w:rsidRDefault="005A48F4">
            <w:pPr>
              <w:pStyle w:val="ConsPlusNormal"/>
              <w:jc w:val="center"/>
            </w:pPr>
            <w:r>
              <w:t>1.6.7.</w:t>
            </w:r>
          </w:p>
        </w:tc>
        <w:tc>
          <w:tcPr>
            <w:tcW w:w="4018" w:type="dxa"/>
          </w:tcPr>
          <w:p w:rsidR="005A48F4" w:rsidRDefault="005A48F4">
            <w:pPr>
              <w:pStyle w:val="ConsPlusNormal"/>
            </w:pPr>
            <w:r>
              <w:t>Расходы на выплату премии Правительства Санкт-Петербурга победителям и призерам национальных и международных чемпионатов по профессиональному мастерству по стандартам "Ворлдскиллс", а также их наставникам</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0230021070</w:t>
            </w:r>
          </w:p>
        </w:tc>
        <w:tc>
          <w:tcPr>
            <w:tcW w:w="1552" w:type="dxa"/>
          </w:tcPr>
          <w:p w:rsidR="005A48F4" w:rsidRDefault="005A48F4">
            <w:pPr>
              <w:pStyle w:val="ConsPlusNormal"/>
              <w:jc w:val="center"/>
            </w:pPr>
            <w:r>
              <w:t>4900,0</w:t>
            </w:r>
          </w:p>
        </w:tc>
        <w:tc>
          <w:tcPr>
            <w:tcW w:w="1624" w:type="dxa"/>
          </w:tcPr>
          <w:p w:rsidR="005A48F4" w:rsidRDefault="005A48F4">
            <w:pPr>
              <w:pStyle w:val="ConsPlusNormal"/>
              <w:jc w:val="center"/>
            </w:pPr>
            <w:r>
              <w:t>4900,0</w:t>
            </w:r>
          </w:p>
        </w:tc>
        <w:tc>
          <w:tcPr>
            <w:tcW w:w="1552" w:type="dxa"/>
          </w:tcPr>
          <w:p w:rsidR="005A48F4" w:rsidRDefault="005A48F4">
            <w:pPr>
              <w:pStyle w:val="ConsPlusNormal"/>
              <w:jc w:val="center"/>
            </w:pPr>
            <w:r>
              <w:t>4900,0</w:t>
            </w:r>
          </w:p>
        </w:tc>
      </w:tr>
      <w:tr w:rsidR="005A48F4">
        <w:tc>
          <w:tcPr>
            <w:tcW w:w="964" w:type="dxa"/>
          </w:tcPr>
          <w:p w:rsidR="005A48F4" w:rsidRDefault="005A48F4">
            <w:pPr>
              <w:pStyle w:val="ConsPlusNormal"/>
              <w:jc w:val="center"/>
            </w:pPr>
            <w:r>
              <w:t>1.6.8.</w:t>
            </w:r>
          </w:p>
        </w:tc>
        <w:tc>
          <w:tcPr>
            <w:tcW w:w="4018" w:type="dxa"/>
          </w:tcPr>
          <w:p w:rsidR="005A48F4" w:rsidRDefault="005A48F4">
            <w:pPr>
              <w:pStyle w:val="ConsPlusNormal"/>
            </w:pPr>
            <w:r>
              <w:t>Расходы на организацию и проведение регионального этапа конкурса профессионального мастерства среди инвалидов и лиц с ограниченными возможностями здоровья "Абилимпикс"</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0230021150</w:t>
            </w:r>
          </w:p>
        </w:tc>
        <w:tc>
          <w:tcPr>
            <w:tcW w:w="1552" w:type="dxa"/>
          </w:tcPr>
          <w:p w:rsidR="005A48F4" w:rsidRDefault="005A48F4">
            <w:pPr>
              <w:pStyle w:val="ConsPlusNormal"/>
              <w:jc w:val="center"/>
            </w:pPr>
            <w:r>
              <w:t>10264,2</w:t>
            </w:r>
          </w:p>
        </w:tc>
        <w:tc>
          <w:tcPr>
            <w:tcW w:w="1624" w:type="dxa"/>
          </w:tcPr>
          <w:p w:rsidR="005A48F4" w:rsidRDefault="005A48F4">
            <w:pPr>
              <w:pStyle w:val="ConsPlusNormal"/>
              <w:jc w:val="center"/>
            </w:pPr>
            <w:r>
              <w:t>10674,8</w:t>
            </w:r>
          </w:p>
        </w:tc>
        <w:tc>
          <w:tcPr>
            <w:tcW w:w="1552" w:type="dxa"/>
          </w:tcPr>
          <w:p w:rsidR="005A48F4" w:rsidRDefault="005A48F4">
            <w:pPr>
              <w:pStyle w:val="ConsPlusNormal"/>
              <w:jc w:val="center"/>
            </w:pPr>
            <w:r>
              <w:t>11101,7</w:t>
            </w:r>
          </w:p>
        </w:tc>
      </w:tr>
      <w:tr w:rsidR="005A48F4">
        <w:tc>
          <w:tcPr>
            <w:tcW w:w="964" w:type="dxa"/>
          </w:tcPr>
          <w:p w:rsidR="005A48F4" w:rsidRDefault="005A48F4">
            <w:pPr>
              <w:pStyle w:val="ConsPlusNormal"/>
              <w:jc w:val="center"/>
            </w:pPr>
            <w:r>
              <w:t>1.6.9.</w:t>
            </w:r>
          </w:p>
        </w:tc>
        <w:tc>
          <w:tcPr>
            <w:tcW w:w="4018" w:type="dxa"/>
          </w:tcPr>
          <w:p w:rsidR="005A48F4" w:rsidRDefault="005A48F4">
            <w:pPr>
              <w:pStyle w:val="ConsPlusNormal"/>
            </w:pPr>
            <w:r>
              <w:t xml:space="preserve">Расходы на выплату премии Пр-ва Санкт-Петербурга победителям и призерам национальных и международных </w:t>
            </w:r>
            <w:r>
              <w:lastRenderedPageBreak/>
              <w:t>чемпионатов по профессиональному мастерству среди инвалидов и лиц с ограниченными возможностями здоровья "Абилимпикс", а также экспертам и их наставникам</w:t>
            </w:r>
          </w:p>
        </w:tc>
        <w:tc>
          <w:tcPr>
            <w:tcW w:w="1174" w:type="dxa"/>
          </w:tcPr>
          <w:p w:rsidR="005A48F4" w:rsidRDefault="005A48F4">
            <w:pPr>
              <w:pStyle w:val="ConsPlusNormal"/>
              <w:jc w:val="center"/>
            </w:pPr>
            <w:r>
              <w:lastRenderedPageBreak/>
              <w:t>07 09</w:t>
            </w:r>
          </w:p>
        </w:tc>
        <w:tc>
          <w:tcPr>
            <w:tcW w:w="1456" w:type="dxa"/>
          </w:tcPr>
          <w:p w:rsidR="005A48F4" w:rsidRDefault="005A48F4">
            <w:pPr>
              <w:pStyle w:val="ConsPlusNormal"/>
              <w:jc w:val="center"/>
            </w:pPr>
            <w:r>
              <w:t>0230021160</w:t>
            </w:r>
          </w:p>
        </w:tc>
        <w:tc>
          <w:tcPr>
            <w:tcW w:w="1552" w:type="dxa"/>
          </w:tcPr>
          <w:p w:rsidR="005A48F4" w:rsidRDefault="005A48F4">
            <w:pPr>
              <w:pStyle w:val="ConsPlusNormal"/>
              <w:jc w:val="center"/>
            </w:pPr>
            <w:r>
              <w:t>3400,0</w:t>
            </w:r>
          </w:p>
        </w:tc>
        <w:tc>
          <w:tcPr>
            <w:tcW w:w="1624" w:type="dxa"/>
          </w:tcPr>
          <w:p w:rsidR="005A48F4" w:rsidRDefault="005A48F4">
            <w:pPr>
              <w:pStyle w:val="ConsPlusNormal"/>
              <w:jc w:val="center"/>
            </w:pPr>
            <w:r>
              <w:t>3400,0</w:t>
            </w:r>
          </w:p>
        </w:tc>
        <w:tc>
          <w:tcPr>
            <w:tcW w:w="1552" w:type="dxa"/>
          </w:tcPr>
          <w:p w:rsidR="005A48F4" w:rsidRDefault="005A48F4">
            <w:pPr>
              <w:pStyle w:val="ConsPlusNormal"/>
              <w:jc w:val="center"/>
            </w:pPr>
            <w:r>
              <w:t>3400,0</w:t>
            </w:r>
          </w:p>
        </w:tc>
      </w:tr>
      <w:tr w:rsidR="005A48F4">
        <w:tc>
          <w:tcPr>
            <w:tcW w:w="964" w:type="dxa"/>
          </w:tcPr>
          <w:p w:rsidR="005A48F4" w:rsidRDefault="005A48F4">
            <w:pPr>
              <w:pStyle w:val="ConsPlusNormal"/>
              <w:jc w:val="center"/>
            </w:pPr>
            <w:r>
              <w:lastRenderedPageBreak/>
              <w:t>1.6.10.</w:t>
            </w:r>
          </w:p>
        </w:tc>
        <w:tc>
          <w:tcPr>
            <w:tcW w:w="4018" w:type="dxa"/>
          </w:tcPr>
          <w:p w:rsidR="005A48F4" w:rsidRDefault="005A48F4">
            <w:pPr>
              <w:pStyle w:val="ConsPlusNormal"/>
            </w:pPr>
            <w:r>
              <w:t>Расходы на обеспечение участия во всероссийских и международных чемпионатах по профессиональному мастерству "Ворлдскиллс"</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0230021180</w:t>
            </w:r>
          </w:p>
        </w:tc>
        <w:tc>
          <w:tcPr>
            <w:tcW w:w="1552" w:type="dxa"/>
          </w:tcPr>
          <w:p w:rsidR="005A48F4" w:rsidRDefault="005A48F4">
            <w:pPr>
              <w:pStyle w:val="ConsPlusNormal"/>
              <w:jc w:val="center"/>
            </w:pPr>
            <w:r>
              <w:t>63870,2</w:t>
            </w:r>
          </w:p>
        </w:tc>
        <w:tc>
          <w:tcPr>
            <w:tcW w:w="1624" w:type="dxa"/>
          </w:tcPr>
          <w:p w:rsidR="005A48F4" w:rsidRDefault="005A48F4">
            <w:pPr>
              <w:pStyle w:val="ConsPlusNormal"/>
              <w:jc w:val="center"/>
            </w:pPr>
            <w:r>
              <w:t>67954,4</w:t>
            </w:r>
          </w:p>
        </w:tc>
        <w:tc>
          <w:tcPr>
            <w:tcW w:w="1552" w:type="dxa"/>
          </w:tcPr>
          <w:p w:rsidR="005A48F4" w:rsidRDefault="005A48F4">
            <w:pPr>
              <w:pStyle w:val="ConsPlusNormal"/>
              <w:jc w:val="center"/>
            </w:pPr>
            <w:r>
              <w:t>70672,6</w:t>
            </w:r>
          </w:p>
        </w:tc>
      </w:tr>
      <w:tr w:rsidR="005A48F4">
        <w:tc>
          <w:tcPr>
            <w:tcW w:w="964" w:type="dxa"/>
          </w:tcPr>
          <w:p w:rsidR="005A48F4" w:rsidRDefault="005A48F4">
            <w:pPr>
              <w:pStyle w:val="ConsPlusNormal"/>
              <w:jc w:val="center"/>
            </w:pPr>
            <w:r>
              <w:t>1.6.11.</w:t>
            </w:r>
          </w:p>
        </w:tc>
        <w:tc>
          <w:tcPr>
            <w:tcW w:w="4018" w:type="dxa"/>
          </w:tcPr>
          <w:p w:rsidR="005A48F4" w:rsidRDefault="005A48F4">
            <w:pPr>
              <w:pStyle w:val="ConsPlusNormal"/>
            </w:pPr>
            <w:r>
              <w:t>Расходы на организацию и проведение Чемпионата Евроскиллс 2022</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0230021230</w:t>
            </w:r>
          </w:p>
        </w:tc>
        <w:tc>
          <w:tcPr>
            <w:tcW w:w="1552" w:type="dxa"/>
          </w:tcPr>
          <w:p w:rsidR="005A48F4" w:rsidRDefault="005A48F4">
            <w:pPr>
              <w:pStyle w:val="ConsPlusNormal"/>
              <w:jc w:val="center"/>
            </w:pPr>
            <w:r>
              <w:t>10816,6</w:t>
            </w:r>
          </w:p>
        </w:tc>
        <w:tc>
          <w:tcPr>
            <w:tcW w:w="1624" w:type="dxa"/>
          </w:tcPr>
          <w:p w:rsidR="005A48F4" w:rsidRDefault="005A48F4">
            <w:pPr>
              <w:pStyle w:val="ConsPlusNormal"/>
              <w:jc w:val="center"/>
            </w:pPr>
            <w:r>
              <w:t>11249,0</w:t>
            </w:r>
          </w:p>
        </w:tc>
        <w:tc>
          <w:tcPr>
            <w:tcW w:w="1552" w:type="dxa"/>
          </w:tcPr>
          <w:p w:rsidR="005A48F4" w:rsidRDefault="005A48F4">
            <w:pPr>
              <w:pStyle w:val="ConsPlusNormal"/>
              <w:jc w:val="center"/>
            </w:pPr>
            <w:r>
              <w:t>11699,0</w:t>
            </w:r>
          </w:p>
        </w:tc>
      </w:tr>
      <w:tr w:rsidR="005A48F4">
        <w:tc>
          <w:tcPr>
            <w:tcW w:w="964" w:type="dxa"/>
          </w:tcPr>
          <w:p w:rsidR="005A48F4" w:rsidRDefault="005A48F4">
            <w:pPr>
              <w:pStyle w:val="ConsPlusNormal"/>
              <w:jc w:val="center"/>
            </w:pPr>
            <w:r>
              <w:t>1.6.12.</w:t>
            </w:r>
          </w:p>
        </w:tc>
        <w:tc>
          <w:tcPr>
            <w:tcW w:w="4018" w:type="dxa"/>
          </w:tcPr>
          <w:p w:rsidR="005A48F4" w:rsidRDefault="005A48F4">
            <w:pPr>
              <w:pStyle w:val="ConsPlusNormal"/>
            </w:pPr>
            <w:r>
              <w:t>Расходы на организацию и проведение регионального Чемпионата по профессиональному мастерству "Молодые профессионалы Ворлдскиллс Россия"</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023E621170</w:t>
            </w:r>
          </w:p>
        </w:tc>
        <w:tc>
          <w:tcPr>
            <w:tcW w:w="1552" w:type="dxa"/>
          </w:tcPr>
          <w:p w:rsidR="005A48F4" w:rsidRDefault="005A48F4">
            <w:pPr>
              <w:pStyle w:val="ConsPlusNormal"/>
              <w:jc w:val="center"/>
            </w:pPr>
            <w:r>
              <w:t>42100,5</w:t>
            </w:r>
          </w:p>
        </w:tc>
        <w:tc>
          <w:tcPr>
            <w:tcW w:w="1624" w:type="dxa"/>
          </w:tcPr>
          <w:p w:rsidR="005A48F4" w:rsidRDefault="005A48F4">
            <w:pPr>
              <w:pStyle w:val="ConsPlusNormal"/>
              <w:jc w:val="center"/>
            </w:pPr>
            <w:r>
              <w:t>44500,5</w:t>
            </w:r>
          </w:p>
        </w:tc>
        <w:tc>
          <w:tcPr>
            <w:tcW w:w="1552" w:type="dxa"/>
          </w:tcPr>
          <w:p w:rsidR="005A48F4" w:rsidRDefault="005A48F4">
            <w:pPr>
              <w:pStyle w:val="ConsPlusNormal"/>
              <w:jc w:val="center"/>
            </w:pPr>
            <w:r>
              <w:t>47300,5</w:t>
            </w:r>
          </w:p>
        </w:tc>
      </w:tr>
      <w:tr w:rsidR="005A48F4">
        <w:tc>
          <w:tcPr>
            <w:tcW w:w="964" w:type="dxa"/>
          </w:tcPr>
          <w:p w:rsidR="005A48F4" w:rsidRDefault="005A48F4">
            <w:pPr>
              <w:pStyle w:val="ConsPlusNormal"/>
              <w:jc w:val="center"/>
            </w:pPr>
            <w:r>
              <w:t>1.6.13.</w:t>
            </w:r>
          </w:p>
        </w:tc>
        <w:tc>
          <w:tcPr>
            <w:tcW w:w="4018" w:type="dxa"/>
          </w:tcPr>
          <w:p w:rsidR="005A48F4" w:rsidRDefault="005A48F4">
            <w:pPr>
              <w:pStyle w:val="ConsPlusNormal"/>
            </w:pPr>
            <w:r>
              <w:t>Расходы на организацию и проведение городских мероприятий в системе дополнительного образования</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0240020330</w:t>
            </w:r>
          </w:p>
        </w:tc>
        <w:tc>
          <w:tcPr>
            <w:tcW w:w="1552" w:type="dxa"/>
          </w:tcPr>
          <w:p w:rsidR="005A48F4" w:rsidRDefault="005A48F4">
            <w:pPr>
              <w:pStyle w:val="ConsPlusNormal"/>
              <w:jc w:val="center"/>
            </w:pPr>
            <w:r>
              <w:t>315,0</w:t>
            </w:r>
          </w:p>
        </w:tc>
        <w:tc>
          <w:tcPr>
            <w:tcW w:w="1624" w:type="dxa"/>
          </w:tcPr>
          <w:p w:rsidR="005A48F4" w:rsidRDefault="005A48F4">
            <w:pPr>
              <w:pStyle w:val="ConsPlusNormal"/>
              <w:jc w:val="center"/>
            </w:pPr>
            <w:r>
              <w:t>327,6</w:t>
            </w:r>
          </w:p>
        </w:tc>
        <w:tc>
          <w:tcPr>
            <w:tcW w:w="1552" w:type="dxa"/>
          </w:tcPr>
          <w:p w:rsidR="005A48F4" w:rsidRDefault="005A48F4">
            <w:pPr>
              <w:pStyle w:val="ConsPlusNormal"/>
              <w:jc w:val="center"/>
            </w:pPr>
            <w:r>
              <w:t>340,7</w:t>
            </w:r>
          </w:p>
        </w:tc>
      </w:tr>
      <w:tr w:rsidR="005A48F4">
        <w:tc>
          <w:tcPr>
            <w:tcW w:w="964" w:type="dxa"/>
          </w:tcPr>
          <w:p w:rsidR="005A48F4" w:rsidRDefault="005A48F4">
            <w:pPr>
              <w:pStyle w:val="ConsPlusNormal"/>
              <w:jc w:val="center"/>
            </w:pPr>
            <w:r>
              <w:t>1.6.14.</w:t>
            </w:r>
          </w:p>
        </w:tc>
        <w:tc>
          <w:tcPr>
            <w:tcW w:w="4018" w:type="dxa"/>
          </w:tcPr>
          <w:p w:rsidR="005A48F4" w:rsidRDefault="005A48F4">
            <w:pPr>
              <w:pStyle w:val="ConsPlusNormal"/>
            </w:pPr>
            <w:r>
              <w:t>Субсидии частным образовательным организациям, реализующим дополнительные общеобразовательные программы для детей</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0240021100</w:t>
            </w:r>
          </w:p>
        </w:tc>
        <w:tc>
          <w:tcPr>
            <w:tcW w:w="1552" w:type="dxa"/>
          </w:tcPr>
          <w:p w:rsidR="005A48F4" w:rsidRDefault="005A48F4">
            <w:pPr>
              <w:pStyle w:val="ConsPlusNormal"/>
              <w:jc w:val="center"/>
            </w:pPr>
            <w:r>
              <w:t>21885,8</w:t>
            </w:r>
          </w:p>
        </w:tc>
        <w:tc>
          <w:tcPr>
            <w:tcW w:w="1624" w:type="dxa"/>
          </w:tcPr>
          <w:p w:rsidR="005A48F4" w:rsidRDefault="005A48F4">
            <w:pPr>
              <w:pStyle w:val="ConsPlusNormal"/>
              <w:jc w:val="center"/>
            </w:pPr>
            <w:r>
              <w:t>25244,0</w:t>
            </w:r>
          </w:p>
        </w:tc>
        <w:tc>
          <w:tcPr>
            <w:tcW w:w="1552" w:type="dxa"/>
          </w:tcPr>
          <w:p w:rsidR="005A48F4" w:rsidRDefault="005A48F4">
            <w:pPr>
              <w:pStyle w:val="ConsPlusNormal"/>
              <w:jc w:val="center"/>
            </w:pPr>
            <w:r>
              <w:t>26974,6</w:t>
            </w:r>
          </w:p>
        </w:tc>
      </w:tr>
      <w:tr w:rsidR="005A48F4">
        <w:tc>
          <w:tcPr>
            <w:tcW w:w="964" w:type="dxa"/>
          </w:tcPr>
          <w:p w:rsidR="005A48F4" w:rsidRDefault="005A48F4">
            <w:pPr>
              <w:pStyle w:val="ConsPlusNormal"/>
              <w:jc w:val="center"/>
            </w:pPr>
            <w:r>
              <w:t>1.6.15.</w:t>
            </w:r>
          </w:p>
        </w:tc>
        <w:tc>
          <w:tcPr>
            <w:tcW w:w="4018"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0260020430</w:t>
            </w:r>
          </w:p>
        </w:tc>
        <w:tc>
          <w:tcPr>
            <w:tcW w:w="1552" w:type="dxa"/>
          </w:tcPr>
          <w:p w:rsidR="005A48F4" w:rsidRDefault="005A48F4">
            <w:pPr>
              <w:pStyle w:val="ConsPlusNormal"/>
              <w:jc w:val="center"/>
            </w:pPr>
            <w:r>
              <w:t>799116,2</w:t>
            </w:r>
          </w:p>
        </w:tc>
        <w:tc>
          <w:tcPr>
            <w:tcW w:w="1624" w:type="dxa"/>
          </w:tcPr>
          <w:p w:rsidR="005A48F4" w:rsidRDefault="005A48F4">
            <w:pPr>
              <w:pStyle w:val="ConsPlusNormal"/>
              <w:jc w:val="center"/>
            </w:pPr>
            <w:r>
              <w:t>804239,8</w:t>
            </w:r>
          </w:p>
        </w:tc>
        <w:tc>
          <w:tcPr>
            <w:tcW w:w="1552" w:type="dxa"/>
          </w:tcPr>
          <w:p w:rsidR="005A48F4" w:rsidRDefault="005A48F4">
            <w:pPr>
              <w:pStyle w:val="ConsPlusNormal"/>
              <w:jc w:val="center"/>
            </w:pPr>
            <w:r>
              <w:t>852331,9</w:t>
            </w:r>
          </w:p>
        </w:tc>
      </w:tr>
      <w:tr w:rsidR="005A48F4">
        <w:tc>
          <w:tcPr>
            <w:tcW w:w="964" w:type="dxa"/>
          </w:tcPr>
          <w:p w:rsidR="005A48F4" w:rsidRDefault="005A48F4">
            <w:pPr>
              <w:pStyle w:val="ConsPlusNormal"/>
              <w:jc w:val="center"/>
            </w:pPr>
            <w:r>
              <w:lastRenderedPageBreak/>
              <w:t>1.6.16.</w:t>
            </w:r>
          </w:p>
        </w:tc>
        <w:tc>
          <w:tcPr>
            <w:tcW w:w="4018"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0260020440</w:t>
            </w:r>
          </w:p>
        </w:tc>
        <w:tc>
          <w:tcPr>
            <w:tcW w:w="1552" w:type="dxa"/>
          </w:tcPr>
          <w:p w:rsidR="005A48F4" w:rsidRDefault="005A48F4">
            <w:pPr>
              <w:pStyle w:val="ConsPlusNormal"/>
              <w:jc w:val="center"/>
            </w:pPr>
            <w:r>
              <w:t>491062,3</w:t>
            </w:r>
          </w:p>
        </w:tc>
        <w:tc>
          <w:tcPr>
            <w:tcW w:w="1624" w:type="dxa"/>
          </w:tcPr>
          <w:p w:rsidR="005A48F4" w:rsidRDefault="005A48F4">
            <w:pPr>
              <w:pStyle w:val="ConsPlusNormal"/>
              <w:jc w:val="center"/>
            </w:pPr>
            <w:r>
              <w:t>487166,6</w:t>
            </w:r>
          </w:p>
        </w:tc>
        <w:tc>
          <w:tcPr>
            <w:tcW w:w="1552" w:type="dxa"/>
          </w:tcPr>
          <w:p w:rsidR="005A48F4" w:rsidRDefault="005A48F4">
            <w:pPr>
              <w:pStyle w:val="ConsPlusNormal"/>
              <w:jc w:val="center"/>
            </w:pPr>
            <w:r>
              <w:t>510472,5</w:t>
            </w:r>
          </w:p>
        </w:tc>
      </w:tr>
      <w:tr w:rsidR="005A48F4">
        <w:tc>
          <w:tcPr>
            <w:tcW w:w="964" w:type="dxa"/>
          </w:tcPr>
          <w:p w:rsidR="005A48F4" w:rsidRDefault="005A48F4">
            <w:pPr>
              <w:pStyle w:val="ConsPlusNormal"/>
              <w:jc w:val="center"/>
            </w:pPr>
            <w:r>
              <w:t>1.6.17.</w:t>
            </w:r>
          </w:p>
        </w:tc>
        <w:tc>
          <w:tcPr>
            <w:tcW w:w="4018" w:type="dxa"/>
          </w:tcPr>
          <w:p w:rsidR="005A48F4" w:rsidRDefault="005A48F4">
            <w:pPr>
              <w:pStyle w:val="ConsPlusNormal"/>
            </w:pPr>
            <w:r>
              <w:t>Расходы на внедрение инновационных образовательных программ в государственных образовательных учреждениях</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0260020500</w:t>
            </w:r>
          </w:p>
        </w:tc>
        <w:tc>
          <w:tcPr>
            <w:tcW w:w="1552" w:type="dxa"/>
          </w:tcPr>
          <w:p w:rsidR="005A48F4" w:rsidRDefault="005A48F4">
            <w:pPr>
              <w:pStyle w:val="ConsPlusNormal"/>
              <w:jc w:val="center"/>
            </w:pPr>
            <w:r>
              <w:t>20000,0</w:t>
            </w:r>
          </w:p>
        </w:tc>
        <w:tc>
          <w:tcPr>
            <w:tcW w:w="1624" w:type="dxa"/>
          </w:tcPr>
          <w:p w:rsidR="005A48F4" w:rsidRDefault="005A48F4">
            <w:pPr>
              <w:pStyle w:val="ConsPlusNormal"/>
              <w:jc w:val="center"/>
            </w:pPr>
            <w:r>
              <w:t>20000,0</w:t>
            </w:r>
          </w:p>
        </w:tc>
        <w:tc>
          <w:tcPr>
            <w:tcW w:w="1552" w:type="dxa"/>
          </w:tcPr>
          <w:p w:rsidR="005A48F4" w:rsidRDefault="005A48F4">
            <w:pPr>
              <w:pStyle w:val="ConsPlusNormal"/>
              <w:jc w:val="center"/>
            </w:pPr>
            <w:r>
              <w:t>20000,0</w:t>
            </w:r>
          </w:p>
        </w:tc>
      </w:tr>
      <w:tr w:rsidR="005A48F4">
        <w:tc>
          <w:tcPr>
            <w:tcW w:w="964" w:type="dxa"/>
          </w:tcPr>
          <w:p w:rsidR="005A48F4" w:rsidRDefault="005A48F4">
            <w:pPr>
              <w:pStyle w:val="ConsPlusNormal"/>
              <w:jc w:val="center"/>
            </w:pPr>
            <w:r>
              <w:t>1.6.18.</w:t>
            </w:r>
          </w:p>
        </w:tc>
        <w:tc>
          <w:tcPr>
            <w:tcW w:w="4018" w:type="dxa"/>
          </w:tcPr>
          <w:p w:rsidR="005A48F4" w:rsidRDefault="005A48F4">
            <w:pPr>
              <w:pStyle w:val="ConsPlusNormal"/>
            </w:pPr>
            <w:r>
              <w:t>Расходы на приобретение оборудования и инвентаря для вводимых после капитального ремонта учреждений образования</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0260020680</w:t>
            </w:r>
          </w:p>
        </w:tc>
        <w:tc>
          <w:tcPr>
            <w:tcW w:w="1552" w:type="dxa"/>
          </w:tcPr>
          <w:p w:rsidR="005A48F4" w:rsidRDefault="005A48F4">
            <w:pPr>
              <w:pStyle w:val="ConsPlusNormal"/>
              <w:jc w:val="center"/>
            </w:pPr>
            <w:r>
              <w:t>109064,4</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1.6.19.</w:t>
            </w:r>
          </w:p>
        </w:tc>
        <w:tc>
          <w:tcPr>
            <w:tcW w:w="4018" w:type="dxa"/>
          </w:tcPr>
          <w:p w:rsidR="005A48F4" w:rsidRDefault="005A48F4">
            <w:pPr>
              <w:pStyle w:val="ConsPlusNormal"/>
            </w:pPr>
            <w:r>
              <w:t>Субсидии на техническую эксплуатацию (содержание) объектов образования в соответствии с Соглашениями о создании и эксплуатации на основе ГЧП зданий, предназначенных для размещения образовательных учреждений на терр-рии Пушкинского района Санкт-Петербурга</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0260020690</w:t>
            </w:r>
          </w:p>
        </w:tc>
        <w:tc>
          <w:tcPr>
            <w:tcW w:w="1552" w:type="dxa"/>
          </w:tcPr>
          <w:p w:rsidR="005A48F4" w:rsidRDefault="005A48F4">
            <w:pPr>
              <w:pStyle w:val="ConsPlusNormal"/>
              <w:jc w:val="center"/>
            </w:pPr>
            <w:r>
              <w:t>242100,0</w:t>
            </w:r>
          </w:p>
        </w:tc>
        <w:tc>
          <w:tcPr>
            <w:tcW w:w="1624" w:type="dxa"/>
          </w:tcPr>
          <w:p w:rsidR="005A48F4" w:rsidRDefault="005A48F4">
            <w:pPr>
              <w:pStyle w:val="ConsPlusNormal"/>
              <w:jc w:val="center"/>
            </w:pPr>
            <w:r>
              <w:t>255415,5</w:t>
            </w:r>
          </w:p>
        </w:tc>
        <w:tc>
          <w:tcPr>
            <w:tcW w:w="1552" w:type="dxa"/>
          </w:tcPr>
          <w:p w:rsidR="005A48F4" w:rsidRDefault="005A48F4">
            <w:pPr>
              <w:pStyle w:val="ConsPlusNormal"/>
              <w:jc w:val="center"/>
            </w:pPr>
            <w:r>
              <w:t>265632,1</w:t>
            </w:r>
          </w:p>
        </w:tc>
      </w:tr>
      <w:tr w:rsidR="005A48F4">
        <w:tc>
          <w:tcPr>
            <w:tcW w:w="964" w:type="dxa"/>
          </w:tcPr>
          <w:p w:rsidR="005A48F4" w:rsidRDefault="005A48F4">
            <w:pPr>
              <w:pStyle w:val="ConsPlusNormal"/>
              <w:jc w:val="center"/>
            </w:pPr>
            <w:r>
              <w:t>1.6.20.</w:t>
            </w:r>
          </w:p>
        </w:tc>
        <w:tc>
          <w:tcPr>
            <w:tcW w:w="4018" w:type="dxa"/>
          </w:tcPr>
          <w:p w:rsidR="005A48F4" w:rsidRDefault="005A48F4">
            <w:pPr>
              <w:pStyle w:val="ConsPlusNormal"/>
            </w:pPr>
            <w:r>
              <w:t>Расходы на капитальный ремонт учреждений образования</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0260020940</w:t>
            </w:r>
          </w:p>
        </w:tc>
        <w:tc>
          <w:tcPr>
            <w:tcW w:w="1552" w:type="dxa"/>
          </w:tcPr>
          <w:p w:rsidR="005A48F4" w:rsidRDefault="005A48F4">
            <w:pPr>
              <w:pStyle w:val="ConsPlusNormal"/>
              <w:jc w:val="center"/>
            </w:pPr>
            <w:r>
              <w:t>1870743,7</w:t>
            </w:r>
          </w:p>
        </w:tc>
        <w:tc>
          <w:tcPr>
            <w:tcW w:w="1624" w:type="dxa"/>
          </w:tcPr>
          <w:p w:rsidR="005A48F4" w:rsidRDefault="005A48F4">
            <w:pPr>
              <w:pStyle w:val="ConsPlusNormal"/>
              <w:jc w:val="center"/>
            </w:pPr>
            <w:r>
              <w:t>54222,4</w:t>
            </w:r>
          </w:p>
        </w:tc>
        <w:tc>
          <w:tcPr>
            <w:tcW w:w="1552" w:type="dxa"/>
          </w:tcPr>
          <w:p w:rsidR="005A48F4" w:rsidRDefault="005A48F4">
            <w:pPr>
              <w:pStyle w:val="ConsPlusNormal"/>
              <w:jc w:val="center"/>
            </w:pPr>
            <w:r>
              <w:t>34978,6</w:t>
            </w:r>
          </w:p>
        </w:tc>
      </w:tr>
      <w:tr w:rsidR="005A48F4">
        <w:tc>
          <w:tcPr>
            <w:tcW w:w="964" w:type="dxa"/>
          </w:tcPr>
          <w:p w:rsidR="005A48F4" w:rsidRDefault="005A48F4">
            <w:pPr>
              <w:pStyle w:val="ConsPlusNormal"/>
              <w:jc w:val="center"/>
            </w:pPr>
            <w:r>
              <w:t>1.6.21.</w:t>
            </w:r>
          </w:p>
        </w:tc>
        <w:tc>
          <w:tcPr>
            <w:tcW w:w="4018" w:type="dxa"/>
          </w:tcPr>
          <w:p w:rsidR="005A48F4" w:rsidRDefault="005A48F4">
            <w:pPr>
              <w:pStyle w:val="ConsPlusNormal"/>
            </w:pPr>
            <w:r>
              <w:t>Расходы на мероприятия по обеспечению доступности предоставляемых детям-инвалидам образовательных услуг</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0260021020</w:t>
            </w:r>
          </w:p>
        </w:tc>
        <w:tc>
          <w:tcPr>
            <w:tcW w:w="1552" w:type="dxa"/>
          </w:tcPr>
          <w:p w:rsidR="005A48F4" w:rsidRDefault="005A48F4">
            <w:pPr>
              <w:pStyle w:val="ConsPlusNormal"/>
              <w:jc w:val="center"/>
            </w:pPr>
            <w:r>
              <w:t>59040,1</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1.6.22.</w:t>
            </w:r>
          </w:p>
        </w:tc>
        <w:tc>
          <w:tcPr>
            <w:tcW w:w="4018" w:type="dxa"/>
          </w:tcPr>
          <w:p w:rsidR="005A48F4" w:rsidRDefault="005A48F4">
            <w:pPr>
              <w:pStyle w:val="ConsPlusNormal"/>
            </w:pPr>
            <w:r>
              <w:t xml:space="preserve">Расходы на материально-техническое обеспечение процедур государственной итоговой аттестации по программам </w:t>
            </w:r>
            <w:r>
              <w:lastRenderedPageBreak/>
              <w:t>основного общего и среднего общего образования</w:t>
            </w:r>
          </w:p>
        </w:tc>
        <w:tc>
          <w:tcPr>
            <w:tcW w:w="1174" w:type="dxa"/>
          </w:tcPr>
          <w:p w:rsidR="005A48F4" w:rsidRDefault="005A48F4">
            <w:pPr>
              <w:pStyle w:val="ConsPlusNormal"/>
              <w:jc w:val="center"/>
            </w:pPr>
            <w:r>
              <w:lastRenderedPageBreak/>
              <w:t>07 09</w:t>
            </w:r>
          </w:p>
        </w:tc>
        <w:tc>
          <w:tcPr>
            <w:tcW w:w="1456" w:type="dxa"/>
          </w:tcPr>
          <w:p w:rsidR="005A48F4" w:rsidRDefault="005A48F4">
            <w:pPr>
              <w:pStyle w:val="ConsPlusNormal"/>
              <w:jc w:val="center"/>
            </w:pPr>
            <w:r>
              <w:t>0260021090</w:t>
            </w:r>
          </w:p>
        </w:tc>
        <w:tc>
          <w:tcPr>
            <w:tcW w:w="1552" w:type="dxa"/>
          </w:tcPr>
          <w:p w:rsidR="005A48F4" w:rsidRDefault="005A48F4">
            <w:pPr>
              <w:pStyle w:val="ConsPlusNormal"/>
              <w:jc w:val="center"/>
            </w:pPr>
            <w:r>
              <w:t>139071,7</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lastRenderedPageBreak/>
              <w:t>1.6.23.</w:t>
            </w:r>
          </w:p>
        </w:tc>
        <w:tc>
          <w:tcPr>
            <w:tcW w:w="4018" w:type="dxa"/>
          </w:tcPr>
          <w:p w:rsidR="005A48F4" w:rsidRDefault="005A48F4">
            <w:pPr>
              <w:pStyle w:val="ConsPlusNormal"/>
            </w:pPr>
            <w:r>
              <w:t>Расходы на модернизацию спортивных сооружений (стадионов) государственных образовательных учреждений</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0260021190</w:t>
            </w:r>
          </w:p>
        </w:tc>
        <w:tc>
          <w:tcPr>
            <w:tcW w:w="1552" w:type="dxa"/>
          </w:tcPr>
          <w:p w:rsidR="005A48F4" w:rsidRDefault="005A48F4">
            <w:pPr>
              <w:pStyle w:val="ConsPlusNormal"/>
              <w:jc w:val="center"/>
            </w:pPr>
            <w:r>
              <w:t>100749,7</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1.6.24.</w:t>
            </w:r>
          </w:p>
        </w:tc>
        <w:tc>
          <w:tcPr>
            <w:tcW w:w="4018" w:type="dxa"/>
          </w:tcPr>
          <w:p w:rsidR="005A48F4" w:rsidRDefault="005A48F4">
            <w:pPr>
              <w:pStyle w:val="ConsPlusNormal"/>
            </w:pPr>
            <w:r>
              <w:t>Расходы на выполнение требований к антитеррористической защищенности объектов (территорий) государственных образовательных учреждений</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0260021240</w:t>
            </w:r>
          </w:p>
        </w:tc>
        <w:tc>
          <w:tcPr>
            <w:tcW w:w="1552" w:type="dxa"/>
          </w:tcPr>
          <w:p w:rsidR="005A48F4" w:rsidRDefault="005A48F4">
            <w:pPr>
              <w:pStyle w:val="ConsPlusNormal"/>
              <w:jc w:val="center"/>
            </w:pPr>
            <w:r>
              <w:t>1884946,9</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1.6.25.</w:t>
            </w:r>
          </w:p>
        </w:tc>
        <w:tc>
          <w:tcPr>
            <w:tcW w:w="4018" w:type="dxa"/>
          </w:tcPr>
          <w:p w:rsidR="005A48F4" w:rsidRDefault="005A48F4">
            <w:pPr>
              <w:pStyle w:val="ConsPlusNormal"/>
            </w:pPr>
            <w:r>
              <w:t>Субсидия на организацию проведения культурно-познавательной программы для обучающихся 10-х классов государственных общеобразовательных организаций "Театральный урок в Мариинском театре"</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026A220590</w:t>
            </w:r>
          </w:p>
        </w:tc>
        <w:tc>
          <w:tcPr>
            <w:tcW w:w="1552" w:type="dxa"/>
          </w:tcPr>
          <w:p w:rsidR="005A48F4" w:rsidRDefault="005A48F4">
            <w:pPr>
              <w:pStyle w:val="ConsPlusNormal"/>
              <w:jc w:val="center"/>
            </w:pPr>
            <w:r>
              <w:t>32942,5</w:t>
            </w:r>
          </w:p>
        </w:tc>
        <w:tc>
          <w:tcPr>
            <w:tcW w:w="1624" w:type="dxa"/>
          </w:tcPr>
          <w:p w:rsidR="005A48F4" w:rsidRDefault="005A48F4">
            <w:pPr>
              <w:pStyle w:val="ConsPlusNormal"/>
              <w:jc w:val="center"/>
            </w:pPr>
            <w:r>
              <w:t>34260,2</w:t>
            </w:r>
          </w:p>
        </w:tc>
        <w:tc>
          <w:tcPr>
            <w:tcW w:w="1552" w:type="dxa"/>
          </w:tcPr>
          <w:p w:rsidR="005A48F4" w:rsidRDefault="005A48F4">
            <w:pPr>
              <w:pStyle w:val="ConsPlusNormal"/>
              <w:jc w:val="center"/>
            </w:pPr>
            <w:r>
              <w:t>35630,6</w:t>
            </w:r>
          </w:p>
        </w:tc>
      </w:tr>
      <w:tr w:rsidR="005A48F4">
        <w:tc>
          <w:tcPr>
            <w:tcW w:w="964" w:type="dxa"/>
          </w:tcPr>
          <w:p w:rsidR="005A48F4" w:rsidRDefault="005A48F4">
            <w:pPr>
              <w:pStyle w:val="ConsPlusNormal"/>
              <w:jc w:val="center"/>
            </w:pPr>
            <w:r>
              <w:t>1.6.26.</w:t>
            </w:r>
          </w:p>
        </w:tc>
        <w:tc>
          <w:tcPr>
            <w:tcW w:w="4018" w:type="dxa"/>
          </w:tcPr>
          <w:p w:rsidR="005A48F4" w:rsidRDefault="005A48F4">
            <w:pPr>
              <w:pStyle w:val="ConsPlusNormal"/>
            </w:pPr>
            <w:r>
              <w:t>Субсидии бюджетным учреждениям - психолого-педагогическим медико-социальным учреждениям для детей на финансовое обеспечение выполнения государственного задания</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026E320430</w:t>
            </w:r>
          </w:p>
        </w:tc>
        <w:tc>
          <w:tcPr>
            <w:tcW w:w="1552" w:type="dxa"/>
          </w:tcPr>
          <w:p w:rsidR="005A48F4" w:rsidRDefault="005A48F4">
            <w:pPr>
              <w:pStyle w:val="ConsPlusNormal"/>
              <w:jc w:val="center"/>
            </w:pPr>
            <w:r>
              <w:t>5400,0</w:t>
            </w:r>
          </w:p>
        </w:tc>
        <w:tc>
          <w:tcPr>
            <w:tcW w:w="1624" w:type="dxa"/>
          </w:tcPr>
          <w:p w:rsidR="005A48F4" w:rsidRDefault="005A48F4">
            <w:pPr>
              <w:pStyle w:val="ConsPlusNormal"/>
              <w:jc w:val="center"/>
            </w:pPr>
            <w:r>
              <w:t>5600,0</w:t>
            </w:r>
          </w:p>
        </w:tc>
        <w:tc>
          <w:tcPr>
            <w:tcW w:w="1552" w:type="dxa"/>
          </w:tcPr>
          <w:p w:rsidR="005A48F4" w:rsidRDefault="005A48F4">
            <w:pPr>
              <w:pStyle w:val="ConsPlusNormal"/>
              <w:jc w:val="center"/>
            </w:pPr>
            <w:r>
              <w:t>5800,0</w:t>
            </w:r>
          </w:p>
        </w:tc>
      </w:tr>
      <w:tr w:rsidR="005A48F4">
        <w:tc>
          <w:tcPr>
            <w:tcW w:w="964" w:type="dxa"/>
          </w:tcPr>
          <w:p w:rsidR="005A48F4" w:rsidRDefault="005A48F4">
            <w:pPr>
              <w:pStyle w:val="ConsPlusNormal"/>
              <w:jc w:val="center"/>
            </w:pPr>
            <w:r>
              <w:t>1.6.27.</w:t>
            </w:r>
          </w:p>
        </w:tc>
        <w:tc>
          <w:tcPr>
            <w:tcW w:w="4018" w:type="dxa"/>
          </w:tcPr>
          <w:p w:rsidR="005A48F4" w:rsidRDefault="005A48F4">
            <w:pPr>
              <w:pStyle w:val="ConsPlusNormal"/>
            </w:pPr>
            <w:r>
              <w:t>Субсидия бюджетным учреждениям - информационно-методическим центрам на финансовое обеспечение выполнения государственного задания</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026E520440</w:t>
            </w:r>
          </w:p>
        </w:tc>
        <w:tc>
          <w:tcPr>
            <w:tcW w:w="1552" w:type="dxa"/>
          </w:tcPr>
          <w:p w:rsidR="005A48F4" w:rsidRDefault="005A48F4">
            <w:pPr>
              <w:pStyle w:val="ConsPlusNormal"/>
              <w:jc w:val="center"/>
            </w:pPr>
            <w:r>
              <w:t>68097,1</w:t>
            </w:r>
          </w:p>
        </w:tc>
        <w:tc>
          <w:tcPr>
            <w:tcW w:w="1624" w:type="dxa"/>
          </w:tcPr>
          <w:p w:rsidR="005A48F4" w:rsidRDefault="005A48F4">
            <w:pPr>
              <w:pStyle w:val="ConsPlusNormal"/>
              <w:jc w:val="center"/>
            </w:pPr>
            <w:r>
              <w:t>69002,7</w:t>
            </w:r>
          </w:p>
        </w:tc>
        <w:tc>
          <w:tcPr>
            <w:tcW w:w="1552" w:type="dxa"/>
          </w:tcPr>
          <w:p w:rsidR="005A48F4" w:rsidRDefault="005A48F4">
            <w:pPr>
              <w:pStyle w:val="ConsPlusNormal"/>
              <w:jc w:val="center"/>
            </w:pPr>
            <w:r>
              <w:t>70002,3</w:t>
            </w:r>
          </w:p>
        </w:tc>
      </w:tr>
      <w:tr w:rsidR="005A48F4">
        <w:tc>
          <w:tcPr>
            <w:tcW w:w="964" w:type="dxa"/>
          </w:tcPr>
          <w:p w:rsidR="005A48F4" w:rsidRDefault="005A48F4">
            <w:pPr>
              <w:pStyle w:val="ConsPlusNormal"/>
              <w:jc w:val="center"/>
            </w:pPr>
            <w:r>
              <w:t>1.6.28.</w:t>
            </w:r>
          </w:p>
        </w:tc>
        <w:tc>
          <w:tcPr>
            <w:tcW w:w="4018" w:type="dxa"/>
          </w:tcPr>
          <w:p w:rsidR="005A48F4" w:rsidRDefault="005A48F4">
            <w:pPr>
              <w:pStyle w:val="ConsPlusNormal"/>
            </w:pPr>
            <w:r>
              <w:t xml:space="preserve">Расходы на организацию материально-технического обеспечения государственных образовательных учреждений в целях обучения детей </w:t>
            </w:r>
            <w:r>
              <w:lastRenderedPageBreak/>
              <w:t>правилам дорожного движения и приобретению навыков оказания первой помощи пострадавшим в ДТП</w:t>
            </w:r>
          </w:p>
        </w:tc>
        <w:tc>
          <w:tcPr>
            <w:tcW w:w="1174" w:type="dxa"/>
          </w:tcPr>
          <w:p w:rsidR="005A48F4" w:rsidRDefault="005A48F4">
            <w:pPr>
              <w:pStyle w:val="ConsPlusNormal"/>
              <w:jc w:val="center"/>
            </w:pPr>
            <w:r>
              <w:lastRenderedPageBreak/>
              <w:t>07 09</w:t>
            </w:r>
          </w:p>
        </w:tc>
        <w:tc>
          <w:tcPr>
            <w:tcW w:w="1456" w:type="dxa"/>
          </w:tcPr>
          <w:p w:rsidR="005A48F4" w:rsidRDefault="005A48F4">
            <w:pPr>
              <w:pStyle w:val="ConsPlusNormal"/>
              <w:jc w:val="center"/>
            </w:pPr>
            <w:r>
              <w:t>0620090080</w:t>
            </w:r>
          </w:p>
        </w:tc>
        <w:tc>
          <w:tcPr>
            <w:tcW w:w="1552" w:type="dxa"/>
          </w:tcPr>
          <w:p w:rsidR="005A48F4" w:rsidRDefault="005A48F4">
            <w:pPr>
              <w:pStyle w:val="ConsPlusNormal"/>
              <w:jc w:val="center"/>
            </w:pPr>
            <w:r>
              <w:t>21938,2</w:t>
            </w:r>
          </w:p>
        </w:tc>
        <w:tc>
          <w:tcPr>
            <w:tcW w:w="1624" w:type="dxa"/>
          </w:tcPr>
          <w:p w:rsidR="005A48F4" w:rsidRDefault="005A48F4">
            <w:pPr>
              <w:pStyle w:val="ConsPlusNormal"/>
              <w:jc w:val="center"/>
            </w:pPr>
            <w:r>
              <w:t>3120,3</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lastRenderedPageBreak/>
              <w:t>1.6.29.</w:t>
            </w:r>
          </w:p>
        </w:tc>
        <w:tc>
          <w:tcPr>
            <w:tcW w:w="4018" w:type="dxa"/>
          </w:tcPr>
          <w:p w:rsidR="005A48F4" w:rsidRDefault="005A48F4">
            <w:pPr>
              <w:pStyle w:val="ConsPlusNormal"/>
            </w:pPr>
            <w:r>
              <w:t>Расходы на организацию и проведение мероприятий по активному обучению детей безопасному поведению на дорогах, проведение массовых мероприятий с детьми</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0620090290</w:t>
            </w:r>
          </w:p>
        </w:tc>
        <w:tc>
          <w:tcPr>
            <w:tcW w:w="1552" w:type="dxa"/>
          </w:tcPr>
          <w:p w:rsidR="005A48F4" w:rsidRDefault="005A48F4">
            <w:pPr>
              <w:pStyle w:val="ConsPlusNormal"/>
              <w:jc w:val="center"/>
            </w:pPr>
            <w:r>
              <w:t>1267,1</w:t>
            </w:r>
          </w:p>
        </w:tc>
        <w:tc>
          <w:tcPr>
            <w:tcW w:w="1624" w:type="dxa"/>
          </w:tcPr>
          <w:p w:rsidR="005A48F4" w:rsidRDefault="005A48F4">
            <w:pPr>
              <w:pStyle w:val="ConsPlusNormal"/>
              <w:jc w:val="center"/>
            </w:pPr>
            <w:r>
              <w:t>1267,1</w:t>
            </w:r>
          </w:p>
        </w:tc>
        <w:tc>
          <w:tcPr>
            <w:tcW w:w="1552" w:type="dxa"/>
          </w:tcPr>
          <w:p w:rsidR="005A48F4" w:rsidRDefault="005A48F4">
            <w:pPr>
              <w:pStyle w:val="ConsPlusNormal"/>
              <w:jc w:val="center"/>
            </w:pPr>
            <w:r>
              <w:t>1267,1</w:t>
            </w:r>
          </w:p>
        </w:tc>
      </w:tr>
      <w:tr w:rsidR="005A48F4">
        <w:tc>
          <w:tcPr>
            <w:tcW w:w="964" w:type="dxa"/>
          </w:tcPr>
          <w:p w:rsidR="005A48F4" w:rsidRDefault="005A48F4">
            <w:pPr>
              <w:pStyle w:val="ConsPlusNormal"/>
              <w:jc w:val="center"/>
            </w:pPr>
            <w:r>
              <w:t>1.6.30.</w:t>
            </w:r>
          </w:p>
        </w:tc>
        <w:tc>
          <w:tcPr>
            <w:tcW w:w="4018" w:type="dxa"/>
          </w:tcPr>
          <w:p w:rsidR="005A48F4" w:rsidRDefault="005A48F4">
            <w:pPr>
              <w:pStyle w:val="ConsPlusNormal"/>
            </w:pPr>
            <w:r>
              <w:t>Расходы на организацию посещения обучающимися первой и второй образовательной ступени (1-4 и 5-8 кл.) общеобразовательных учреждений Санкт-Петербурга цикла музейных образовательных программ</w:t>
            </w:r>
          </w:p>
        </w:tc>
        <w:tc>
          <w:tcPr>
            <w:tcW w:w="1174" w:type="dxa"/>
          </w:tcPr>
          <w:p w:rsidR="005A48F4" w:rsidRDefault="005A48F4">
            <w:pPr>
              <w:pStyle w:val="ConsPlusNormal"/>
              <w:jc w:val="center"/>
            </w:pPr>
            <w:r>
              <w:t>07 09</w:t>
            </w:r>
          </w:p>
        </w:tc>
        <w:tc>
          <w:tcPr>
            <w:tcW w:w="1456" w:type="dxa"/>
          </w:tcPr>
          <w:p w:rsidR="005A48F4" w:rsidRDefault="005A48F4">
            <w:pPr>
              <w:pStyle w:val="ConsPlusNormal"/>
              <w:jc w:val="center"/>
            </w:pPr>
            <w:r>
              <w:t>173A278650</w:t>
            </w:r>
          </w:p>
        </w:tc>
        <w:tc>
          <w:tcPr>
            <w:tcW w:w="1552" w:type="dxa"/>
          </w:tcPr>
          <w:p w:rsidR="005A48F4" w:rsidRDefault="005A48F4">
            <w:pPr>
              <w:pStyle w:val="ConsPlusNormal"/>
              <w:jc w:val="center"/>
            </w:pPr>
            <w:r>
              <w:t>9000,0</w:t>
            </w:r>
          </w:p>
        </w:tc>
        <w:tc>
          <w:tcPr>
            <w:tcW w:w="1624" w:type="dxa"/>
          </w:tcPr>
          <w:p w:rsidR="005A48F4" w:rsidRDefault="005A48F4">
            <w:pPr>
              <w:pStyle w:val="ConsPlusNormal"/>
              <w:jc w:val="center"/>
            </w:pPr>
            <w:r>
              <w:t>9000,0</w:t>
            </w:r>
          </w:p>
        </w:tc>
        <w:tc>
          <w:tcPr>
            <w:tcW w:w="1552" w:type="dxa"/>
          </w:tcPr>
          <w:p w:rsidR="005A48F4" w:rsidRDefault="005A48F4">
            <w:pPr>
              <w:pStyle w:val="ConsPlusNormal"/>
              <w:jc w:val="center"/>
            </w:pPr>
            <w:r>
              <w:t>9000,0</w:t>
            </w:r>
          </w:p>
        </w:tc>
      </w:tr>
      <w:tr w:rsidR="005A48F4">
        <w:tc>
          <w:tcPr>
            <w:tcW w:w="964" w:type="dxa"/>
          </w:tcPr>
          <w:p w:rsidR="005A48F4" w:rsidRDefault="005A48F4">
            <w:pPr>
              <w:pStyle w:val="ConsPlusNormal"/>
              <w:jc w:val="center"/>
              <w:outlineLvl w:val="1"/>
            </w:pPr>
            <w:r>
              <w:t>2.</w:t>
            </w:r>
          </w:p>
        </w:tc>
        <w:tc>
          <w:tcPr>
            <w:tcW w:w="4018" w:type="dxa"/>
          </w:tcPr>
          <w:p w:rsidR="005A48F4" w:rsidRDefault="005A48F4">
            <w:pPr>
              <w:pStyle w:val="ConsPlusNormal"/>
            </w:pPr>
            <w:r>
              <w:t>Культура, кинематография</w:t>
            </w:r>
          </w:p>
        </w:tc>
        <w:tc>
          <w:tcPr>
            <w:tcW w:w="1174" w:type="dxa"/>
          </w:tcPr>
          <w:p w:rsidR="005A48F4" w:rsidRDefault="005A48F4">
            <w:pPr>
              <w:pStyle w:val="ConsPlusNormal"/>
              <w:jc w:val="center"/>
            </w:pPr>
            <w:r>
              <w:t>08</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451964,1</w:t>
            </w:r>
          </w:p>
        </w:tc>
        <w:tc>
          <w:tcPr>
            <w:tcW w:w="1624" w:type="dxa"/>
          </w:tcPr>
          <w:p w:rsidR="005A48F4" w:rsidRDefault="005A48F4">
            <w:pPr>
              <w:pStyle w:val="ConsPlusNormal"/>
              <w:jc w:val="center"/>
            </w:pPr>
            <w:r>
              <w:t>329639,9</w:t>
            </w:r>
          </w:p>
        </w:tc>
        <w:tc>
          <w:tcPr>
            <w:tcW w:w="1552" w:type="dxa"/>
          </w:tcPr>
          <w:p w:rsidR="005A48F4" w:rsidRDefault="005A48F4">
            <w:pPr>
              <w:pStyle w:val="ConsPlusNormal"/>
              <w:jc w:val="center"/>
            </w:pPr>
            <w:r>
              <w:t>331966,9</w:t>
            </w:r>
          </w:p>
        </w:tc>
      </w:tr>
      <w:tr w:rsidR="005A48F4">
        <w:tc>
          <w:tcPr>
            <w:tcW w:w="964" w:type="dxa"/>
          </w:tcPr>
          <w:p w:rsidR="005A48F4" w:rsidRDefault="005A48F4">
            <w:pPr>
              <w:pStyle w:val="ConsPlusNormal"/>
              <w:jc w:val="center"/>
            </w:pPr>
            <w:r>
              <w:t>2.1.</w:t>
            </w:r>
          </w:p>
        </w:tc>
        <w:tc>
          <w:tcPr>
            <w:tcW w:w="4018" w:type="dxa"/>
          </w:tcPr>
          <w:p w:rsidR="005A48F4" w:rsidRDefault="005A48F4">
            <w:pPr>
              <w:pStyle w:val="ConsPlusNormal"/>
            </w:pPr>
            <w:r>
              <w:t>Культура</w:t>
            </w:r>
          </w:p>
        </w:tc>
        <w:tc>
          <w:tcPr>
            <w:tcW w:w="1174" w:type="dxa"/>
          </w:tcPr>
          <w:p w:rsidR="005A48F4" w:rsidRDefault="005A48F4">
            <w:pPr>
              <w:pStyle w:val="ConsPlusNormal"/>
              <w:jc w:val="center"/>
            </w:pPr>
            <w:r>
              <w:t>01</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451964,1</w:t>
            </w:r>
          </w:p>
        </w:tc>
        <w:tc>
          <w:tcPr>
            <w:tcW w:w="1624" w:type="dxa"/>
          </w:tcPr>
          <w:p w:rsidR="005A48F4" w:rsidRDefault="005A48F4">
            <w:pPr>
              <w:pStyle w:val="ConsPlusNormal"/>
              <w:jc w:val="center"/>
            </w:pPr>
            <w:r>
              <w:t>329639,9</w:t>
            </w:r>
          </w:p>
        </w:tc>
        <w:tc>
          <w:tcPr>
            <w:tcW w:w="1552" w:type="dxa"/>
          </w:tcPr>
          <w:p w:rsidR="005A48F4" w:rsidRDefault="005A48F4">
            <w:pPr>
              <w:pStyle w:val="ConsPlusNormal"/>
              <w:jc w:val="center"/>
            </w:pPr>
            <w:r>
              <w:t>331966,9</w:t>
            </w:r>
          </w:p>
        </w:tc>
      </w:tr>
      <w:tr w:rsidR="005A48F4">
        <w:tc>
          <w:tcPr>
            <w:tcW w:w="964" w:type="dxa"/>
          </w:tcPr>
          <w:p w:rsidR="005A48F4" w:rsidRDefault="005A48F4">
            <w:pPr>
              <w:pStyle w:val="ConsPlusNormal"/>
              <w:jc w:val="center"/>
            </w:pPr>
            <w:r>
              <w:t>2.1.1.</w:t>
            </w:r>
          </w:p>
        </w:tc>
        <w:tc>
          <w:tcPr>
            <w:tcW w:w="4018" w:type="dxa"/>
          </w:tcPr>
          <w:p w:rsidR="005A48F4" w:rsidRDefault="005A48F4">
            <w:pPr>
              <w:pStyle w:val="ConsPlusNormal"/>
            </w:pPr>
            <w:r>
              <w:t>Субсидия на поддержку творческой деятельности и техническое оснащение детских и кукольных театров</w:t>
            </w:r>
          </w:p>
        </w:tc>
        <w:tc>
          <w:tcPr>
            <w:tcW w:w="1174" w:type="dxa"/>
          </w:tcPr>
          <w:p w:rsidR="005A48F4" w:rsidRDefault="005A48F4">
            <w:pPr>
              <w:pStyle w:val="ConsPlusNormal"/>
              <w:jc w:val="center"/>
            </w:pPr>
            <w:r>
              <w:t>08 01</w:t>
            </w:r>
          </w:p>
        </w:tc>
        <w:tc>
          <w:tcPr>
            <w:tcW w:w="1456" w:type="dxa"/>
          </w:tcPr>
          <w:p w:rsidR="005A48F4" w:rsidRDefault="005A48F4">
            <w:pPr>
              <w:pStyle w:val="ConsPlusNormal"/>
              <w:jc w:val="center"/>
            </w:pPr>
            <w:r>
              <w:t>082A1R5170</w:t>
            </w:r>
          </w:p>
        </w:tc>
        <w:tc>
          <w:tcPr>
            <w:tcW w:w="1552" w:type="dxa"/>
          </w:tcPr>
          <w:p w:rsidR="005A48F4" w:rsidRDefault="005A48F4">
            <w:pPr>
              <w:pStyle w:val="ConsPlusNormal"/>
              <w:jc w:val="center"/>
            </w:pPr>
            <w:r>
              <w:t>17430,7</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2.1.2.</w:t>
            </w:r>
          </w:p>
        </w:tc>
        <w:tc>
          <w:tcPr>
            <w:tcW w:w="4018" w:type="dxa"/>
          </w:tcPr>
          <w:p w:rsidR="005A48F4" w:rsidRDefault="005A48F4">
            <w:pPr>
              <w:pStyle w:val="ConsPlusNormal"/>
            </w:pPr>
            <w:r>
              <w:t>Расходы на реализацию ГП "Развитие сферы культуры в Санкт-Петербурге" на подпрограмму "Образование" в соответствии с АИП</w:t>
            </w:r>
          </w:p>
        </w:tc>
        <w:tc>
          <w:tcPr>
            <w:tcW w:w="1174" w:type="dxa"/>
          </w:tcPr>
          <w:p w:rsidR="005A48F4" w:rsidRDefault="005A48F4">
            <w:pPr>
              <w:pStyle w:val="ConsPlusNormal"/>
              <w:jc w:val="center"/>
            </w:pPr>
            <w:r>
              <w:t>08 01</w:t>
            </w:r>
          </w:p>
        </w:tc>
        <w:tc>
          <w:tcPr>
            <w:tcW w:w="1456" w:type="dxa"/>
          </w:tcPr>
          <w:p w:rsidR="005A48F4" w:rsidRDefault="005A48F4">
            <w:pPr>
              <w:pStyle w:val="ConsPlusNormal"/>
              <w:jc w:val="center"/>
            </w:pPr>
            <w:r>
              <w:t>084A171040</w:t>
            </w:r>
          </w:p>
        </w:tc>
        <w:tc>
          <w:tcPr>
            <w:tcW w:w="1552" w:type="dxa"/>
          </w:tcPr>
          <w:p w:rsidR="005A48F4" w:rsidRDefault="005A48F4">
            <w:pPr>
              <w:pStyle w:val="ConsPlusNormal"/>
              <w:jc w:val="center"/>
            </w:pPr>
            <w:r>
              <w:t>434533,4</w:t>
            </w:r>
          </w:p>
        </w:tc>
        <w:tc>
          <w:tcPr>
            <w:tcW w:w="1624" w:type="dxa"/>
          </w:tcPr>
          <w:p w:rsidR="005A48F4" w:rsidRDefault="005A48F4">
            <w:pPr>
              <w:pStyle w:val="ConsPlusNormal"/>
              <w:jc w:val="center"/>
            </w:pPr>
            <w:r>
              <w:t>329639,9</w:t>
            </w:r>
          </w:p>
        </w:tc>
        <w:tc>
          <w:tcPr>
            <w:tcW w:w="1552" w:type="dxa"/>
          </w:tcPr>
          <w:p w:rsidR="005A48F4" w:rsidRDefault="005A48F4">
            <w:pPr>
              <w:pStyle w:val="ConsPlusNormal"/>
              <w:jc w:val="center"/>
            </w:pPr>
            <w:r>
              <w:t>331966,9</w:t>
            </w:r>
          </w:p>
        </w:tc>
      </w:tr>
      <w:tr w:rsidR="005A48F4">
        <w:tc>
          <w:tcPr>
            <w:tcW w:w="964" w:type="dxa"/>
          </w:tcPr>
          <w:p w:rsidR="005A48F4" w:rsidRDefault="005A48F4">
            <w:pPr>
              <w:pStyle w:val="ConsPlusNormal"/>
              <w:jc w:val="center"/>
              <w:outlineLvl w:val="1"/>
            </w:pPr>
            <w:r>
              <w:t>3.</w:t>
            </w:r>
          </w:p>
        </w:tc>
        <w:tc>
          <w:tcPr>
            <w:tcW w:w="4018" w:type="dxa"/>
          </w:tcPr>
          <w:p w:rsidR="005A48F4" w:rsidRDefault="005A48F4">
            <w:pPr>
              <w:pStyle w:val="ConsPlusNormal"/>
            </w:pPr>
            <w:r>
              <w:t>Здравоохранение</w:t>
            </w:r>
          </w:p>
        </w:tc>
        <w:tc>
          <w:tcPr>
            <w:tcW w:w="1174" w:type="dxa"/>
          </w:tcPr>
          <w:p w:rsidR="005A48F4" w:rsidRDefault="005A48F4">
            <w:pPr>
              <w:pStyle w:val="ConsPlusNormal"/>
              <w:jc w:val="center"/>
            </w:pPr>
            <w:r>
              <w:t>09</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5789139,5</w:t>
            </w:r>
          </w:p>
        </w:tc>
        <w:tc>
          <w:tcPr>
            <w:tcW w:w="1624" w:type="dxa"/>
          </w:tcPr>
          <w:p w:rsidR="005A48F4" w:rsidRDefault="005A48F4">
            <w:pPr>
              <w:pStyle w:val="ConsPlusNormal"/>
              <w:jc w:val="center"/>
            </w:pPr>
            <w:r>
              <w:t>6058134,5</w:t>
            </w:r>
          </w:p>
        </w:tc>
        <w:tc>
          <w:tcPr>
            <w:tcW w:w="1552" w:type="dxa"/>
          </w:tcPr>
          <w:p w:rsidR="005A48F4" w:rsidRDefault="005A48F4">
            <w:pPr>
              <w:pStyle w:val="ConsPlusNormal"/>
              <w:jc w:val="center"/>
            </w:pPr>
            <w:r>
              <w:t>5905809,3</w:t>
            </w:r>
          </w:p>
        </w:tc>
      </w:tr>
      <w:tr w:rsidR="005A48F4">
        <w:tc>
          <w:tcPr>
            <w:tcW w:w="964" w:type="dxa"/>
          </w:tcPr>
          <w:p w:rsidR="005A48F4" w:rsidRDefault="005A48F4">
            <w:pPr>
              <w:pStyle w:val="ConsPlusNormal"/>
              <w:jc w:val="center"/>
            </w:pPr>
            <w:r>
              <w:t>3.1.</w:t>
            </w:r>
          </w:p>
        </w:tc>
        <w:tc>
          <w:tcPr>
            <w:tcW w:w="4018" w:type="dxa"/>
          </w:tcPr>
          <w:p w:rsidR="005A48F4" w:rsidRDefault="005A48F4">
            <w:pPr>
              <w:pStyle w:val="ConsPlusNormal"/>
            </w:pPr>
            <w:r>
              <w:t>Стационарная медицинская помощь</w:t>
            </w:r>
          </w:p>
        </w:tc>
        <w:tc>
          <w:tcPr>
            <w:tcW w:w="1174" w:type="dxa"/>
          </w:tcPr>
          <w:p w:rsidR="005A48F4" w:rsidRDefault="005A48F4">
            <w:pPr>
              <w:pStyle w:val="ConsPlusNormal"/>
              <w:jc w:val="center"/>
            </w:pPr>
            <w:r>
              <w:t>01</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120270,0</w:t>
            </w:r>
          </w:p>
        </w:tc>
        <w:tc>
          <w:tcPr>
            <w:tcW w:w="1624" w:type="dxa"/>
          </w:tcPr>
          <w:p w:rsidR="005A48F4" w:rsidRDefault="005A48F4">
            <w:pPr>
              <w:pStyle w:val="ConsPlusNormal"/>
              <w:jc w:val="center"/>
            </w:pPr>
            <w:r>
              <w:t>129530,7</w:t>
            </w:r>
          </w:p>
        </w:tc>
        <w:tc>
          <w:tcPr>
            <w:tcW w:w="1552" w:type="dxa"/>
          </w:tcPr>
          <w:p w:rsidR="005A48F4" w:rsidRDefault="005A48F4">
            <w:pPr>
              <w:pStyle w:val="ConsPlusNormal"/>
              <w:jc w:val="center"/>
            </w:pPr>
            <w:r>
              <w:t>139634,1</w:t>
            </w:r>
          </w:p>
        </w:tc>
      </w:tr>
      <w:tr w:rsidR="005A48F4">
        <w:tc>
          <w:tcPr>
            <w:tcW w:w="964" w:type="dxa"/>
          </w:tcPr>
          <w:p w:rsidR="005A48F4" w:rsidRDefault="005A48F4">
            <w:pPr>
              <w:pStyle w:val="ConsPlusNormal"/>
              <w:jc w:val="center"/>
            </w:pPr>
            <w:r>
              <w:t>3.1.1.</w:t>
            </w:r>
          </w:p>
        </w:tc>
        <w:tc>
          <w:tcPr>
            <w:tcW w:w="4018" w:type="dxa"/>
          </w:tcPr>
          <w:p w:rsidR="005A48F4" w:rsidRDefault="005A48F4">
            <w:pPr>
              <w:pStyle w:val="ConsPlusNormal"/>
            </w:pPr>
            <w:r>
              <w:t xml:space="preserve">Субсидии автономным учреждениям - </w:t>
            </w:r>
            <w:r>
              <w:lastRenderedPageBreak/>
              <w:t>больницам, клиникам на финансовое обеспечение выполнения государственного задания</w:t>
            </w:r>
          </w:p>
        </w:tc>
        <w:tc>
          <w:tcPr>
            <w:tcW w:w="1174" w:type="dxa"/>
          </w:tcPr>
          <w:p w:rsidR="005A48F4" w:rsidRDefault="005A48F4">
            <w:pPr>
              <w:pStyle w:val="ConsPlusNormal"/>
              <w:jc w:val="center"/>
            </w:pPr>
            <w:r>
              <w:lastRenderedPageBreak/>
              <w:t>09 01</w:t>
            </w:r>
          </w:p>
        </w:tc>
        <w:tc>
          <w:tcPr>
            <w:tcW w:w="1456" w:type="dxa"/>
          </w:tcPr>
          <w:p w:rsidR="005A48F4" w:rsidRDefault="005A48F4">
            <w:pPr>
              <w:pStyle w:val="ConsPlusNormal"/>
              <w:jc w:val="center"/>
            </w:pPr>
            <w:r>
              <w:t>0130010410</w:t>
            </w:r>
          </w:p>
        </w:tc>
        <w:tc>
          <w:tcPr>
            <w:tcW w:w="1552" w:type="dxa"/>
          </w:tcPr>
          <w:p w:rsidR="005A48F4" w:rsidRDefault="005A48F4">
            <w:pPr>
              <w:pStyle w:val="ConsPlusNormal"/>
              <w:jc w:val="center"/>
            </w:pPr>
            <w:r>
              <w:t>120270,0</w:t>
            </w:r>
          </w:p>
        </w:tc>
        <w:tc>
          <w:tcPr>
            <w:tcW w:w="1624" w:type="dxa"/>
          </w:tcPr>
          <w:p w:rsidR="005A48F4" w:rsidRDefault="005A48F4">
            <w:pPr>
              <w:pStyle w:val="ConsPlusNormal"/>
              <w:jc w:val="center"/>
            </w:pPr>
            <w:r>
              <w:t>129530,7</w:t>
            </w:r>
          </w:p>
        </w:tc>
        <w:tc>
          <w:tcPr>
            <w:tcW w:w="1552" w:type="dxa"/>
          </w:tcPr>
          <w:p w:rsidR="005A48F4" w:rsidRDefault="005A48F4">
            <w:pPr>
              <w:pStyle w:val="ConsPlusNormal"/>
              <w:jc w:val="center"/>
            </w:pPr>
            <w:r>
              <w:t>139634,1</w:t>
            </w:r>
          </w:p>
        </w:tc>
      </w:tr>
      <w:tr w:rsidR="005A48F4">
        <w:tc>
          <w:tcPr>
            <w:tcW w:w="964" w:type="dxa"/>
          </w:tcPr>
          <w:p w:rsidR="005A48F4" w:rsidRDefault="005A48F4">
            <w:pPr>
              <w:pStyle w:val="ConsPlusNormal"/>
              <w:jc w:val="center"/>
            </w:pPr>
            <w:r>
              <w:lastRenderedPageBreak/>
              <w:t>3.2.</w:t>
            </w:r>
          </w:p>
        </w:tc>
        <w:tc>
          <w:tcPr>
            <w:tcW w:w="4018" w:type="dxa"/>
          </w:tcPr>
          <w:p w:rsidR="005A48F4" w:rsidRDefault="005A48F4">
            <w:pPr>
              <w:pStyle w:val="ConsPlusNormal"/>
            </w:pPr>
            <w:r>
              <w:t>Амбулаторная помощь</w:t>
            </w:r>
          </w:p>
        </w:tc>
        <w:tc>
          <w:tcPr>
            <w:tcW w:w="1174" w:type="dxa"/>
          </w:tcPr>
          <w:p w:rsidR="005A48F4" w:rsidRDefault="005A48F4">
            <w:pPr>
              <w:pStyle w:val="ConsPlusNormal"/>
              <w:jc w:val="center"/>
            </w:pPr>
            <w:r>
              <w:t>02</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318863,9</w:t>
            </w:r>
          </w:p>
        </w:tc>
        <w:tc>
          <w:tcPr>
            <w:tcW w:w="1624" w:type="dxa"/>
          </w:tcPr>
          <w:p w:rsidR="005A48F4" w:rsidRDefault="005A48F4">
            <w:pPr>
              <w:pStyle w:val="ConsPlusNormal"/>
              <w:jc w:val="center"/>
            </w:pPr>
            <w:r>
              <w:t>336835,0</w:t>
            </w:r>
          </w:p>
        </w:tc>
        <w:tc>
          <w:tcPr>
            <w:tcW w:w="1552" w:type="dxa"/>
          </w:tcPr>
          <w:p w:rsidR="005A48F4" w:rsidRDefault="005A48F4">
            <w:pPr>
              <w:pStyle w:val="ConsPlusNormal"/>
              <w:jc w:val="center"/>
            </w:pPr>
            <w:r>
              <w:t>355842,3</w:t>
            </w:r>
          </w:p>
        </w:tc>
      </w:tr>
      <w:tr w:rsidR="005A48F4">
        <w:tc>
          <w:tcPr>
            <w:tcW w:w="964" w:type="dxa"/>
          </w:tcPr>
          <w:p w:rsidR="005A48F4" w:rsidRDefault="005A48F4">
            <w:pPr>
              <w:pStyle w:val="ConsPlusNormal"/>
              <w:jc w:val="center"/>
            </w:pPr>
            <w:r>
              <w:t>3.2.1.</w:t>
            </w:r>
          </w:p>
        </w:tc>
        <w:tc>
          <w:tcPr>
            <w:tcW w:w="4018" w:type="dxa"/>
          </w:tcPr>
          <w:p w:rsidR="005A48F4" w:rsidRDefault="005A48F4">
            <w:pPr>
              <w:pStyle w:val="ConsPlusNormal"/>
            </w:pPr>
            <w:r>
              <w:t>Содержание поликлиник, амбулаторий, диагностических центров в рамках подпрограммы "Охрана здоровья матери и ребенка"</w:t>
            </w:r>
          </w:p>
        </w:tc>
        <w:tc>
          <w:tcPr>
            <w:tcW w:w="1174" w:type="dxa"/>
          </w:tcPr>
          <w:p w:rsidR="005A48F4" w:rsidRDefault="005A48F4">
            <w:pPr>
              <w:pStyle w:val="ConsPlusNormal"/>
              <w:jc w:val="center"/>
            </w:pPr>
            <w:r>
              <w:t>09 02</w:t>
            </w:r>
          </w:p>
        </w:tc>
        <w:tc>
          <w:tcPr>
            <w:tcW w:w="1456" w:type="dxa"/>
          </w:tcPr>
          <w:p w:rsidR="005A48F4" w:rsidRDefault="005A48F4">
            <w:pPr>
              <w:pStyle w:val="ConsPlusNormal"/>
              <w:jc w:val="center"/>
            </w:pPr>
            <w:r>
              <w:t>0130010360</w:t>
            </w:r>
          </w:p>
        </w:tc>
        <w:tc>
          <w:tcPr>
            <w:tcW w:w="1552" w:type="dxa"/>
          </w:tcPr>
          <w:p w:rsidR="005A48F4" w:rsidRDefault="005A48F4">
            <w:pPr>
              <w:pStyle w:val="ConsPlusNormal"/>
              <w:jc w:val="center"/>
            </w:pPr>
            <w:r>
              <w:t>318863,9</w:t>
            </w:r>
          </w:p>
        </w:tc>
        <w:tc>
          <w:tcPr>
            <w:tcW w:w="1624" w:type="dxa"/>
          </w:tcPr>
          <w:p w:rsidR="005A48F4" w:rsidRDefault="005A48F4">
            <w:pPr>
              <w:pStyle w:val="ConsPlusNormal"/>
              <w:jc w:val="center"/>
            </w:pPr>
            <w:r>
              <w:t>336835,0</w:t>
            </w:r>
          </w:p>
        </w:tc>
        <w:tc>
          <w:tcPr>
            <w:tcW w:w="1552" w:type="dxa"/>
          </w:tcPr>
          <w:p w:rsidR="005A48F4" w:rsidRDefault="005A48F4">
            <w:pPr>
              <w:pStyle w:val="ConsPlusNormal"/>
              <w:jc w:val="center"/>
            </w:pPr>
            <w:r>
              <w:t>355842,3</w:t>
            </w:r>
          </w:p>
        </w:tc>
      </w:tr>
      <w:tr w:rsidR="005A48F4">
        <w:tc>
          <w:tcPr>
            <w:tcW w:w="964" w:type="dxa"/>
          </w:tcPr>
          <w:p w:rsidR="005A48F4" w:rsidRDefault="005A48F4">
            <w:pPr>
              <w:pStyle w:val="ConsPlusNormal"/>
              <w:jc w:val="center"/>
            </w:pPr>
            <w:r>
              <w:t>3.3.</w:t>
            </w:r>
          </w:p>
        </w:tc>
        <w:tc>
          <w:tcPr>
            <w:tcW w:w="4018" w:type="dxa"/>
          </w:tcPr>
          <w:p w:rsidR="005A48F4" w:rsidRDefault="005A48F4">
            <w:pPr>
              <w:pStyle w:val="ConsPlusNormal"/>
            </w:pPr>
            <w:r>
              <w:t>Санаторно-оздоровительная помощь</w:t>
            </w:r>
          </w:p>
        </w:tc>
        <w:tc>
          <w:tcPr>
            <w:tcW w:w="1174" w:type="dxa"/>
          </w:tcPr>
          <w:p w:rsidR="005A48F4" w:rsidRDefault="005A48F4">
            <w:pPr>
              <w:pStyle w:val="ConsPlusNormal"/>
              <w:jc w:val="center"/>
            </w:pPr>
            <w:r>
              <w:t>05</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2302322,2</w:t>
            </w:r>
          </w:p>
        </w:tc>
        <w:tc>
          <w:tcPr>
            <w:tcW w:w="1624" w:type="dxa"/>
          </w:tcPr>
          <w:p w:rsidR="005A48F4" w:rsidRDefault="005A48F4">
            <w:pPr>
              <w:pStyle w:val="ConsPlusNormal"/>
              <w:jc w:val="center"/>
            </w:pPr>
            <w:r>
              <w:t>2527872,7</w:t>
            </w:r>
          </w:p>
        </w:tc>
        <w:tc>
          <w:tcPr>
            <w:tcW w:w="1552" w:type="dxa"/>
          </w:tcPr>
          <w:p w:rsidR="005A48F4" w:rsidRDefault="005A48F4">
            <w:pPr>
              <w:pStyle w:val="ConsPlusNormal"/>
              <w:jc w:val="center"/>
            </w:pPr>
            <w:r>
              <w:t>2678676,6</w:t>
            </w:r>
          </w:p>
        </w:tc>
      </w:tr>
      <w:tr w:rsidR="005A48F4">
        <w:tc>
          <w:tcPr>
            <w:tcW w:w="964" w:type="dxa"/>
          </w:tcPr>
          <w:p w:rsidR="005A48F4" w:rsidRDefault="005A48F4">
            <w:pPr>
              <w:pStyle w:val="ConsPlusNormal"/>
              <w:jc w:val="center"/>
            </w:pPr>
            <w:r>
              <w:t>3.3.1.</w:t>
            </w:r>
          </w:p>
        </w:tc>
        <w:tc>
          <w:tcPr>
            <w:tcW w:w="4018" w:type="dxa"/>
          </w:tcPr>
          <w:p w:rsidR="005A48F4" w:rsidRDefault="005A48F4">
            <w:pPr>
              <w:pStyle w:val="ConsPlusNormal"/>
            </w:pPr>
            <w:r>
              <w:t>Субсидии бюджетным учреждениям - санаториям для детей и подростков на финансовое обеспечение выполнения государственного задания</w:t>
            </w:r>
          </w:p>
        </w:tc>
        <w:tc>
          <w:tcPr>
            <w:tcW w:w="1174" w:type="dxa"/>
          </w:tcPr>
          <w:p w:rsidR="005A48F4" w:rsidRDefault="005A48F4">
            <w:pPr>
              <w:pStyle w:val="ConsPlusNormal"/>
              <w:jc w:val="center"/>
            </w:pPr>
            <w:r>
              <w:t>09 05</w:t>
            </w:r>
          </w:p>
        </w:tc>
        <w:tc>
          <w:tcPr>
            <w:tcW w:w="1456" w:type="dxa"/>
          </w:tcPr>
          <w:p w:rsidR="005A48F4" w:rsidRDefault="005A48F4">
            <w:pPr>
              <w:pStyle w:val="ConsPlusNormal"/>
              <w:jc w:val="center"/>
            </w:pPr>
            <w:r>
              <w:t>0140010430</w:t>
            </w:r>
          </w:p>
        </w:tc>
        <w:tc>
          <w:tcPr>
            <w:tcW w:w="1552" w:type="dxa"/>
          </w:tcPr>
          <w:p w:rsidR="005A48F4" w:rsidRDefault="005A48F4">
            <w:pPr>
              <w:pStyle w:val="ConsPlusNormal"/>
              <w:jc w:val="center"/>
            </w:pPr>
            <w:r>
              <w:t>1707404,3</w:t>
            </w:r>
          </w:p>
        </w:tc>
        <w:tc>
          <w:tcPr>
            <w:tcW w:w="1624" w:type="dxa"/>
          </w:tcPr>
          <w:p w:rsidR="005A48F4" w:rsidRDefault="005A48F4">
            <w:pPr>
              <w:pStyle w:val="ConsPlusNormal"/>
              <w:jc w:val="center"/>
            </w:pPr>
            <w:r>
              <w:t>1873858,7</w:t>
            </w:r>
          </w:p>
        </w:tc>
        <w:tc>
          <w:tcPr>
            <w:tcW w:w="1552" w:type="dxa"/>
          </w:tcPr>
          <w:p w:rsidR="005A48F4" w:rsidRDefault="005A48F4">
            <w:pPr>
              <w:pStyle w:val="ConsPlusNormal"/>
              <w:jc w:val="center"/>
            </w:pPr>
            <w:r>
              <w:t>1987421,6</w:t>
            </w:r>
          </w:p>
        </w:tc>
      </w:tr>
      <w:tr w:rsidR="005A48F4">
        <w:tc>
          <w:tcPr>
            <w:tcW w:w="964" w:type="dxa"/>
          </w:tcPr>
          <w:p w:rsidR="005A48F4" w:rsidRDefault="005A48F4">
            <w:pPr>
              <w:pStyle w:val="ConsPlusNormal"/>
              <w:jc w:val="center"/>
            </w:pPr>
            <w:r>
              <w:t>3.3.2.</w:t>
            </w:r>
          </w:p>
        </w:tc>
        <w:tc>
          <w:tcPr>
            <w:tcW w:w="4018" w:type="dxa"/>
          </w:tcPr>
          <w:p w:rsidR="005A48F4" w:rsidRDefault="005A48F4">
            <w:pPr>
              <w:pStyle w:val="ConsPlusNormal"/>
            </w:pPr>
            <w:r>
              <w:t>Содержание санаториев для больных туберкулезом</w:t>
            </w:r>
          </w:p>
        </w:tc>
        <w:tc>
          <w:tcPr>
            <w:tcW w:w="1174" w:type="dxa"/>
          </w:tcPr>
          <w:p w:rsidR="005A48F4" w:rsidRDefault="005A48F4">
            <w:pPr>
              <w:pStyle w:val="ConsPlusNormal"/>
              <w:jc w:val="center"/>
            </w:pPr>
            <w:r>
              <w:t>09 05</w:t>
            </w:r>
          </w:p>
        </w:tc>
        <w:tc>
          <w:tcPr>
            <w:tcW w:w="1456" w:type="dxa"/>
          </w:tcPr>
          <w:p w:rsidR="005A48F4" w:rsidRDefault="005A48F4">
            <w:pPr>
              <w:pStyle w:val="ConsPlusNormal"/>
              <w:jc w:val="center"/>
            </w:pPr>
            <w:r>
              <w:t>0140010440</w:t>
            </w:r>
          </w:p>
        </w:tc>
        <w:tc>
          <w:tcPr>
            <w:tcW w:w="1552" w:type="dxa"/>
          </w:tcPr>
          <w:p w:rsidR="005A48F4" w:rsidRDefault="005A48F4">
            <w:pPr>
              <w:pStyle w:val="ConsPlusNormal"/>
              <w:jc w:val="center"/>
            </w:pPr>
            <w:r>
              <w:t>446086,8</w:t>
            </w:r>
          </w:p>
        </w:tc>
        <w:tc>
          <w:tcPr>
            <w:tcW w:w="1624" w:type="dxa"/>
          </w:tcPr>
          <w:p w:rsidR="005A48F4" w:rsidRDefault="005A48F4">
            <w:pPr>
              <w:pStyle w:val="ConsPlusNormal"/>
              <w:jc w:val="center"/>
            </w:pPr>
            <w:r>
              <w:t>496848,4</w:t>
            </w:r>
          </w:p>
        </w:tc>
        <w:tc>
          <w:tcPr>
            <w:tcW w:w="1552" w:type="dxa"/>
          </w:tcPr>
          <w:p w:rsidR="005A48F4" w:rsidRDefault="005A48F4">
            <w:pPr>
              <w:pStyle w:val="ConsPlusNormal"/>
              <w:jc w:val="center"/>
            </w:pPr>
            <w:r>
              <w:t>525288,1</w:t>
            </w:r>
          </w:p>
        </w:tc>
      </w:tr>
      <w:tr w:rsidR="005A48F4">
        <w:tc>
          <w:tcPr>
            <w:tcW w:w="964" w:type="dxa"/>
          </w:tcPr>
          <w:p w:rsidR="005A48F4" w:rsidRDefault="005A48F4">
            <w:pPr>
              <w:pStyle w:val="ConsPlusNormal"/>
              <w:jc w:val="center"/>
            </w:pPr>
            <w:r>
              <w:t>3.3.3.</w:t>
            </w:r>
          </w:p>
        </w:tc>
        <w:tc>
          <w:tcPr>
            <w:tcW w:w="4018" w:type="dxa"/>
          </w:tcPr>
          <w:p w:rsidR="005A48F4" w:rsidRDefault="005A48F4">
            <w:pPr>
              <w:pStyle w:val="ConsPlusNormal"/>
            </w:pPr>
            <w:r>
              <w:t>Содержание санаториев для детей и подростков</w:t>
            </w:r>
          </w:p>
        </w:tc>
        <w:tc>
          <w:tcPr>
            <w:tcW w:w="1174" w:type="dxa"/>
          </w:tcPr>
          <w:p w:rsidR="005A48F4" w:rsidRDefault="005A48F4">
            <w:pPr>
              <w:pStyle w:val="ConsPlusNormal"/>
              <w:jc w:val="center"/>
            </w:pPr>
            <w:r>
              <w:t>09 05</w:t>
            </w:r>
          </w:p>
        </w:tc>
        <w:tc>
          <w:tcPr>
            <w:tcW w:w="1456" w:type="dxa"/>
          </w:tcPr>
          <w:p w:rsidR="005A48F4" w:rsidRDefault="005A48F4">
            <w:pPr>
              <w:pStyle w:val="ConsPlusNormal"/>
              <w:jc w:val="center"/>
            </w:pPr>
            <w:r>
              <w:t>0140010700</w:t>
            </w:r>
          </w:p>
        </w:tc>
        <w:tc>
          <w:tcPr>
            <w:tcW w:w="1552" w:type="dxa"/>
          </w:tcPr>
          <w:p w:rsidR="005A48F4" w:rsidRDefault="005A48F4">
            <w:pPr>
              <w:pStyle w:val="ConsPlusNormal"/>
              <w:jc w:val="center"/>
            </w:pPr>
            <w:r>
              <w:t>148831,1</w:t>
            </w:r>
          </w:p>
        </w:tc>
        <w:tc>
          <w:tcPr>
            <w:tcW w:w="1624" w:type="dxa"/>
          </w:tcPr>
          <w:p w:rsidR="005A48F4" w:rsidRDefault="005A48F4">
            <w:pPr>
              <w:pStyle w:val="ConsPlusNormal"/>
              <w:jc w:val="center"/>
            </w:pPr>
            <w:r>
              <w:t>157165,6</w:t>
            </w:r>
          </w:p>
        </w:tc>
        <w:tc>
          <w:tcPr>
            <w:tcW w:w="1552" w:type="dxa"/>
          </w:tcPr>
          <w:p w:rsidR="005A48F4" w:rsidRDefault="005A48F4">
            <w:pPr>
              <w:pStyle w:val="ConsPlusNormal"/>
              <w:jc w:val="center"/>
            </w:pPr>
            <w:r>
              <w:t>165966,9</w:t>
            </w:r>
          </w:p>
        </w:tc>
      </w:tr>
      <w:tr w:rsidR="005A48F4">
        <w:tc>
          <w:tcPr>
            <w:tcW w:w="964" w:type="dxa"/>
          </w:tcPr>
          <w:p w:rsidR="005A48F4" w:rsidRDefault="005A48F4">
            <w:pPr>
              <w:pStyle w:val="ConsPlusNormal"/>
              <w:jc w:val="center"/>
            </w:pPr>
            <w:r>
              <w:t>3.4.</w:t>
            </w:r>
          </w:p>
        </w:tc>
        <w:tc>
          <w:tcPr>
            <w:tcW w:w="4018" w:type="dxa"/>
          </w:tcPr>
          <w:p w:rsidR="005A48F4" w:rsidRDefault="005A48F4">
            <w:pPr>
              <w:pStyle w:val="ConsPlusNormal"/>
            </w:pPr>
            <w:r>
              <w:t>Другие вопросы в области здравоохранения</w:t>
            </w:r>
          </w:p>
        </w:tc>
        <w:tc>
          <w:tcPr>
            <w:tcW w:w="1174" w:type="dxa"/>
          </w:tcPr>
          <w:p w:rsidR="005A48F4" w:rsidRDefault="005A48F4">
            <w:pPr>
              <w:pStyle w:val="ConsPlusNormal"/>
              <w:jc w:val="center"/>
            </w:pPr>
            <w:r>
              <w:t>09</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3047683,4</w:t>
            </w:r>
          </w:p>
        </w:tc>
        <w:tc>
          <w:tcPr>
            <w:tcW w:w="1624" w:type="dxa"/>
          </w:tcPr>
          <w:p w:rsidR="005A48F4" w:rsidRDefault="005A48F4">
            <w:pPr>
              <w:pStyle w:val="ConsPlusNormal"/>
              <w:jc w:val="center"/>
            </w:pPr>
            <w:r>
              <w:t>3063896,1</w:t>
            </w:r>
          </w:p>
        </w:tc>
        <w:tc>
          <w:tcPr>
            <w:tcW w:w="1552" w:type="dxa"/>
          </w:tcPr>
          <w:p w:rsidR="005A48F4" w:rsidRDefault="005A48F4">
            <w:pPr>
              <w:pStyle w:val="ConsPlusNormal"/>
              <w:jc w:val="center"/>
            </w:pPr>
            <w:r>
              <w:t>2731656,3</w:t>
            </w:r>
          </w:p>
        </w:tc>
      </w:tr>
      <w:tr w:rsidR="005A48F4">
        <w:tc>
          <w:tcPr>
            <w:tcW w:w="964" w:type="dxa"/>
          </w:tcPr>
          <w:p w:rsidR="005A48F4" w:rsidRDefault="005A48F4">
            <w:pPr>
              <w:pStyle w:val="ConsPlusNormal"/>
              <w:jc w:val="center"/>
            </w:pPr>
            <w:r>
              <w:t>3.4.1.</w:t>
            </w:r>
          </w:p>
        </w:tc>
        <w:tc>
          <w:tcPr>
            <w:tcW w:w="4018" w:type="dxa"/>
          </w:tcPr>
          <w:p w:rsidR="005A48F4" w:rsidRDefault="005A48F4">
            <w:pPr>
              <w:pStyle w:val="ConsPlusNormal"/>
            </w:pPr>
            <w:r>
              <w:t>Расходы по защите материнства и детства</w:t>
            </w:r>
          </w:p>
        </w:tc>
        <w:tc>
          <w:tcPr>
            <w:tcW w:w="1174" w:type="dxa"/>
          </w:tcPr>
          <w:p w:rsidR="005A48F4" w:rsidRDefault="005A48F4">
            <w:pPr>
              <w:pStyle w:val="ConsPlusNormal"/>
              <w:jc w:val="center"/>
            </w:pPr>
            <w:r>
              <w:t>09 09</w:t>
            </w:r>
          </w:p>
        </w:tc>
        <w:tc>
          <w:tcPr>
            <w:tcW w:w="1456" w:type="dxa"/>
          </w:tcPr>
          <w:p w:rsidR="005A48F4" w:rsidRDefault="005A48F4">
            <w:pPr>
              <w:pStyle w:val="ConsPlusNormal"/>
              <w:jc w:val="center"/>
            </w:pPr>
            <w:r>
              <w:t>0130010320</w:t>
            </w:r>
          </w:p>
        </w:tc>
        <w:tc>
          <w:tcPr>
            <w:tcW w:w="1552" w:type="dxa"/>
          </w:tcPr>
          <w:p w:rsidR="005A48F4" w:rsidRDefault="005A48F4">
            <w:pPr>
              <w:pStyle w:val="ConsPlusNormal"/>
              <w:jc w:val="center"/>
            </w:pPr>
            <w:r>
              <w:t>67344,5</w:t>
            </w:r>
          </w:p>
        </w:tc>
        <w:tc>
          <w:tcPr>
            <w:tcW w:w="1624" w:type="dxa"/>
          </w:tcPr>
          <w:p w:rsidR="005A48F4" w:rsidRDefault="005A48F4">
            <w:pPr>
              <w:pStyle w:val="ConsPlusNormal"/>
              <w:jc w:val="center"/>
            </w:pPr>
            <w:r>
              <w:t>70038,3</w:t>
            </w:r>
          </w:p>
        </w:tc>
        <w:tc>
          <w:tcPr>
            <w:tcW w:w="1552" w:type="dxa"/>
          </w:tcPr>
          <w:p w:rsidR="005A48F4" w:rsidRDefault="005A48F4">
            <w:pPr>
              <w:pStyle w:val="ConsPlusNormal"/>
              <w:jc w:val="center"/>
            </w:pPr>
            <w:r>
              <w:t>72839,8</w:t>
            </w:r>
          </w:p>
        </w:tc>
      </w:tr>
      <w:tr w:rsidR="005A48F4">
        <w:tc>
          <w:tcPr>
            <w:tcW w:w="964" w:type="dxa"/>
          </w:tcPr>
          <w:p w:rsidR="005A48F4" w:rsidRDefault="005A48F4">
            <w:pPr>
              <w:pStyle w:val="ConsPlusNormal"/>
              <w:jc w:val="center"/>
            </w:pPr>
            <w:r>
              <w:t>3.4.2.</w:t>
            </w:r>
          </w:p>
        </w:tc>
        <w:tc>
          <w:tcPr>
            <w:tcW w:w="4018" w:type="dxa"/>
          </w:tcPr>
          <w:p w:rsidR="005A48F4" w:rsidRDefault="005A48F4">
            <w:pPr>
              <w:pStyle w:val="ConsPlusNormal"/>
            </w:pPr>
            <w:r>
              <w:t>Расходы на обеспечение продуктами детского лечебного питания, специальным питанием беременных и кормящих в соответствии с законодательством Санкт-Петербурга</w:t>
            </w:r>
          </w:p>
        </w:tc>
        <w:tc>
          <w:tcPr>
            <w:tcW w:w="1174" w:type="dxa"/>
          </w:tcPr>
          <w:p w:rsidR="005A48F4" w:rsidRDefault="005A48F4">
            <w:pPr>
              <w:pStyle w:val="ConsPlusNormal"/>
              <w:jc w:val="center"/>
            </w:pPr>
            <w:r>
              <w:t>09 09</w:t>
            </w:r>
          </w:p>
        </w:tc>
        <w:tc>
          <w:tcPr>
            <w:tcW w:w="1456" w:type="dxa"/>
          </w:tcPr>
          <w:p w:rsidR="005A48F4" w:rsidRDefault="005A48F4">
            <w:pPr>
              <w:pStyle w:val="ConsPlusNormal"/>
              <w:jc w:val="center"/>
            </w:pPr>
            <w:r>
              <w:t>0130010330</w:t>
            </w:r>
          </w:p>
        </w:tc>
        <w:tc>
          <w:tcPr>
            <w:tcW w:w="1552" w:type="dxa"/>
          </w:tcPr>
          <w:p w:rsidR="005A48F4" w:rsidRDefault="005A48F4">
            <w:pPr>
              <w:pStyle w:val="ConsPlusNormal"/>
              <w:jc w:val="center"/>
            </w:pPr>
            <w:r>
              <w:t>77849,0</w:t>
            </w:r>
          </w:p>
        </w:tc>
        <w:tc>
          <w:tcPr>
            <w:tcW w:w="1624" w:type="dxa"/>
          </w:tcPr>
          <w:p w:rsidR="005A48F4" w:rsidRDefault="005A48F4">
            <w:pPr>
              <w:pStyle w:val="ConsPlusNormal"/>
              <w:jc w:val="center"/>
            </w:pPr>
            <w:r>
              <w:t>85613,7</w:t>
            </w:r>
          </w:p>
        </w:tc>
        <w:tc>
          <w:tcPr>
            <w:tcW w:w="1552" w:type="dxa"/>
          </w:tcPr>
          <w:p w:rsidR="005A48F4" w:rsidRDefault="005A48F4">
            <w:pPr>
              <w:pStyle w:val="ConsPlusNormal"/>
              <w:jc w:val="center"/>
            </w:pPr>
            <w:r>
              <w:t>89038,2</w:t>
            </w:r>
          </w:p>
        </w:tc>
      </w:tr>
      <w:tr w:rsidR="005A48F4">
        <w:tc>
          <w:tcPr>
            <w:tcW w:w="964" w:type="dxa"/>
          </w:tcPr>
          <w:p w:rsidR="005A48F4" w:rsidRDefault="005A48F4">
            <w:pPr>
              <w:pStyle w:val="ConsPlusNormal"/>
              <w:jc w:val="center"/>
            </w:pPr>
            <w:r>
              <w:lastRenderedPageBreak/>
              <w:t>3.4.3.</w:t>
            </w:r>
          </w:p>
        </w:tc>
        <w:tc>
          <w:tcPr>
            <w:tcW w:w="4018" w:type="dxa"/>
          </w:tcPr>
          <w:p w:rsidR="005A48F4" w:rsidRDefault="005A48F4">
            <w:pPr>
              <w:pStyle w:val="ConsPlusNormal"/>
            </w:pPr>
            <w:r>
              <w:t>Расходы на содержание домов ребенка</w:t>
            </w:r>
          </w:p>
        </w:tc>
        <w:tc>
          <w:tcPr>
            <w:tcW w:w="1174" w:type="dxa"/>
          </w:tcPr>
          <w:p w:rsidR="005A48F4" w:rsidRDefault="005A48F4">
            <w:pPr>
              <w:pStyle w:val="ConsPlusNormal"/>
              <w:jc w:val="center"/>
            </w:pPr>
            <w:r>
              <w:t>09 09</w:t>
            </w:r>
          </w:p>
        </w:tc>
        <w:tc>
          <w:tcPr>
            <w:tcW w:w="1456" w:type="dxa"/>
          </w:tcPr>
          <w:p w:rsidR="005A48F4" w:rsidRDefault="005A48F4">
            <w:pPr>
              <w:pStyle w:val="ConsPlusNormal"/>
              <w:jc w:val="center"/>
            </w:pPr>
            <w:r>
              <w:t>0130010350</w:t>
            </w:r>
          </w:p>
        </w:tc>
        <w:tc>
          <w:tcPr>
            <w:tcW w:w="1552" w:type="dxa"/>
          </w:tcPr>
          <w:p w:rsidR="005A48F4" w:rsidRDefault="005A48F4">
            <w:pPr>
              <w:pStyle w:val="ConsPlusNormal"/>
              <w:jc w:val="center"/>
            </w:pPr>
            <w:r>
              <w:t>945686,9</w:t>
            </w:r>
          </w:p>
        </w:tc>
        <w:tc>
          <w:tcPr>
            <w:tcW w:w="1624" w:type="dxa"/>
          </w:tcPr>
          <w:p w:rsidR="005A48F4" w:rsidRDefault="005A48F4">
            <w:pPr>
              <w:pStyle w:val="ConsPlusNormal"/>
              <w:jc w:val="center"/>
            </w:pPr>
            <w:r>
              <w:t>984040,2</w:t>
            </w:r>
          </w:p>
        </w:tc>
        <w:tc>
          <w:tcPr>
            <w:tcW w:w="1552" w:type="dxa"/>
          </w:tcPr>
          <w:p w:rsidR="005A48F4" w:rsidRDefault="005A48F4">
            <w:pPr>
              <w:pStyle w:val="ConsPlusNormal"/>
              <w:jc w:val="center"/>
            </w:pPr>
            <w:r>
              <w:t>1038961,8</w:t>
            </w:r>
          </w:p>
        </w:tc>
      </w:tr>
      <w:tr w:rsidR="005A48F4">
        <w:tc>
          <w:tcPr>
            <w:tcW w:w="964" w:type="dxa"/>
          </w:tcPr>
          <w:p w:rsidR="005A48F4" w:rsidRDefault="005A48F4">
            <w:pPr>
              <w:pStyle w:val="ConsPlusNormal"/>
              <w:jc w:val="center"/>
            </w:pPr>
            <w:r>
              <w:t>3.4.4.</w:t>
            </w:r>
          </w:p>
        </w:tc>
        <w:tc>
          <w:tcPr>
            <w:tcW w:w="4018" w:type="dxa"/>
          </w:tcPr>
          <w:p w:rsidR="005A48F4" w:rsidRDefault="005A48F4">
            <w:pPr>
              <w:pStyle w:val="ConsPlusNormal"/>
            </w:pPr>
            <w:r>
              <w:t>Расходы на реализацию ГП "Развитие здравоохранения в Санкт-Петербурге" в соответствии с АИП</w:t>
            </w:r>
          </w:p>
        </w:tc>
        <w:tc>
          <w:tcPr>
            <w:tcW w:w="1174" w:type="dxa"/>
          </w:tcPr>
          <w:p w:rsidR="005A48F4" w:rsidRDefault="005A48F4">
            <w:pPr>
              <w:pStyle w:val="ConsPlusNormal"/>
              <w:jc w:val="center"/>
            </w:pPr>
            <w:r>
              <w:t>09 09</w:t>
            </w:r>
          </w:p>
        </w:tc>
        <w:tc>
          <w:tcPr>
            <w:tcW w:w="1456" w:type="dxa"/>
          </w:tcPr>
          <w:p w:rsidR="005A48F4" w:rsidRDefault="005A48F4">
            <w:pPr>
              <w:pStyle w:val="ConsPlusNormal"/>
              <w:jc w:val="center"/>
            </w:pPr>
            <w:r>
              <w:t>0150010720</w:t>
            </w:r>
          </w:p>
        </w:tc>
        <w:tc>
          <w:tcPr>
            <w:tcW w:w="1552" w:type="dxa"/>
          </w:tcPr>
          <w:p w:rsidR="005A48F4" w:rsidRDefault="005A48F4">
            <w:pPr>
              <w:pStyle w:val="ConsPlusNormal"/>
              <w:jc w:val="center"/>
            </w:pPr>
            <w:r>
              <w:t>1786255,8</w:t>
            </w:r>
          </w:p>
        </w:tc>
        <w:tc>
          <w:tcPr>
            <w:tcW w:w="1624" w:type="dxa"/>
          </w:tcPr>
          <w:p w:rsidR="005A48F4" w:rsidRDefault="005A48F4">
            <w:pPr>
              <w:pStyle w:val="ConsPlusNormal"/>
              <w:jc w:val="center"/>
            </w:pPr>
            <w:r>
              <w:t>1783244,5</w:t>
            </w:r>
          </w:p>
        </w:tc>
        <w:tc>
          <w:tcPr>
            <w:tcW w:w="1552" w:type="dxa"/>
          </w:tcPr>
          <w:p w:rsidR="005A48F4" w:rsidRDefault="005A48F4">
            <w:pPr>
              <w:pStyle w:val="ConsPlusNormal"/>
              <w:jc w:val="center"/>
            </w:pPr>
            <w:r>
              <w:t>1530816,5</w:t>
            </w:r>
          </w:p>
        </w:tc>
      </w:tr>
      <w:tr w:rsidR="005A48F4">
        <w:tc>
          <w:tcPr>
            <w:tcW w:w="964" w:type="dxa"/>
          </w:tcPr>
          <w:p w:rsidR="005A48F4" w:rsidRDefault="005A48F4">
            <w:pPr>
              <w:pStyle w:val="ConsPlusNormal"/>
              <w:jc w:val="center"/>
            </w:pPr>
            <w:r>
              <w:t>3.4.5.</w:t>
            </w:r>
          </w:p>
        </w:tc>
        <w:tc>
          <w:tcPr>
            <w:tcW w:w="4018" w:type="dxa"/>
          </w:tcPr>
          <w:p w:rsidR="005A48F4" w:rsidRDefault="005A48F4">
            <w:pPr>
              <w:pStyle w:val="ConsPlusNormal"/>
            </w:pPr>
            <w:r>
              <w:t>Расходы на развитие материально-технической базы детских поликлиник и детских поликлинических отделений медицинских организаций</w:t>
            </w:r>
          </w:p>
        </w:tc>
        <w:tc>
          <w:tcPr>
            <w:tcW w:w="1174" w:type="dxa"/>
          </w:tcPr>
          <w:p w:rsidR="005A48F4" w:rsidRDefault="005A48F4">
            <w:pPr>
              <w:pStyle w:val="ConsPlusNormal"/>
              <w:jc w:val="center"/>
            </w:pPr>
            <w:r>
              <w:t>09 09</w:t>
            </w:r>
          </w:p>
        </w:tc>
        <w:tc>
          <w:tcPr>
            <w:tcW w:w="1456" w:type="dxa"/>
          </w:tcPr>
          <w:p w:rsidR="005A48F4" w:rsidRDefault="005A48F4">
            <w:pPr>
              <w:pStyle w:val="ConsPlusNormal"/>
              <w:jc w:val="center"/>
            </w:pPr>
            <w:r>
              <w:t>015N451700</w:t>
            </w:r>
          </w:p>
        </w:tc>
        <w:tc>
          <w:tcPr>
            <w:tcW w:w="1552" w:type="dxa"/>
          </w:tcPr>
          <w:p w:rsidR="005A48F4" w:rsidRDefault="005A48F4">
            <w:pPr>
              <w:pStyle w:val="ConsPlusNormal"/>
              <w:jc w:val="center"/>
            </w:pPr>
            <w:r>
              <w:t>170547,2</w:t>
            </w:r>
          </w:p>
        </w:tc>
        <w:tc>
          <w:tcPr>
            <w:tcW w:w="1624" w:type="dxa"/>
          </w:tcPr>
          <w:p w:rsidR="005A48F4" w:rsidRDefault="005A48F4">
            <w:pPr>
              <w:pStyle w:val="ConsPlusNormal"/>
              <w:jc w:val="center"/>
            </w:pPr>
            <w:r>
              <w:t>140959,4</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outlineLvl w:val="1"/>
            </w:pPr>
            <w:r>
              <w:t>4.</w:t>
            </w:r>
          </w:p>
        </w:tc>
        <w:tc>
          <w:tcPr>
            <w:tcW w:w="4018" w:type="dxa"/>
          </w:tcPr>
          <w:p w:rsidR="005A48F4" w:rsidRDefault="005A48F4">
            <w:pPr>
              <w:pStyle w:val="ConsPlusNormal"/>
            </w:pPr>
            <w:r>
              <w:t>Социальная политика</w:t>
            </w:r>
          </w:p>
        </w:tc>
        <w:tc>
          <w:tcPr>
            <w:tcW w:w="1174" w:type="dxa"/>
          </w:tcPr>
          <w:p w:rsidR="005A48F4" w:rsidRDefault="005A48F4">
            <w:pPr>
              <w:pStyle w:val="ConsPlusNormal"/>
              <w:jc w:val="center"/>
            </w:pPr>
            <w:r>
              <w:t>10</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24918682,7</w:t>
            </w:r>
          </w:p>
        </w:tc>
        <w:tc>
          <w:tcPr>
            <w:tcW w:w="1624" w:type="dxa"/>
          </w:tcPr>
          <w:p w:rsidR="005A48F4" w:rsidRDefault="005A48F4">
            <w:pPr>
              <w:pStyle w:val="ConsPlusNormal"/>
              <w:jc w:val="center"/>
            </w:pPr>
            <w:r>
              <w:t>25678165,9</w:t>
            </w:r>
          </w:p>
        </w:tc>
        <w:tc>
          <w:tcPr>
            <w:tcW w:w="1552" w:type="dxa"/>
          </w:tcPr>
          <w:p w:rsidR="005A48F4" w:rsidRDefault="005A48F4">
            <w:pPr>
              <w:pStyle w:val="ConsPlusNormal"/>
              <w:jc w:val="center"/>
            </w:pPr>
            <w:r>
              <w:t>26732412,2</w:t>
            </w:r>
          </w:p>
        </w:tc>
      </w:tr>
      <w:tr w:rsidR="005A48F4">
        <w:tc>
          <w:tcPr>
            <w:tcW w:w="964" w:type="dxa"/>
          </w:tcPr>
          <w:p w:rsidR="005A48F4" w:rsidRDefault="005A48F4">
            <w:pPr>
              <w:pStyle w:val="ConsPlusNormal"/>
              <w:jc w:val="center"/>
            </w:pPr>
            <w:r>
              <w:t>4.1.</w:t>
            </w:r>
          </w:p>
        </w:tc>
        <w:tc>
          <w:tcPr>
            <w:tcW w:w="4018" w:type="dxa"/>
          </w:tcPr>
          <w:p w:rsidR="005A48F4" w:rsidRDefault="005A48F4">
            <w:pPr>
              <w:pStyle w:val="ConsPlusNormal"/>
            </w:pPr>
            <w:r>
              <w:t>Социальное обслуживание населения</w:t>
            </w:r>
          </w:p>
        </w:tc>
        <w:tc>
          <w:tcPr>
            <w:tcW w:w="1174" w:type="dxa"/>
          </w:tcPr>
          <w:p w:rsidR="005A48F4" w:rsidRDefault="005A48F4">
            <w:pPr>
              <w:pStyle w:val="ConsPlusNormal"/>
              <w:jc w:val="center"/>
            </w:pPr>
            <w:r>
              <w:t>02</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5227892,4</w:t>
            </w:r>
          </w:p>
        </w:tc>
        <w:tc>
          <w:tcPr>
            <w:tcW w:w="1624" w:type="dxa"/>
          </w:tcPr>
          <w:p w:rsidR="005A48F4" w:rsidRDefault="005A48F4">
            <w:pPr>
              <w:pStyle w:val="ConsPlusNormal"/>
              <w:jc w:val="center"/>
            </w:pPr>
            <w:r>
              <w:t>5472417,3</w:t>
            </w:r>
          </w:p>
        </w:tc>
        <w:tc>
          <w:tcPr>
            <w:tcW w:w="1552" w:type="dxa"/>
          </w:tcPr>
          <w:p w:rsidR="005A48F4" w:rsidRDefault="005A48F4">
            <w:pPr>
              <w:pStyle w:val="ConsPlusNormal"/>
              <w:jc w:val="center"/>
            </w:pPr>
            <w:r>
              <w:t>5797093,7</w:t>
            </w:r>
          </w:p>
        </w:tc>
      </w:tr>
      <w:tr w:rsidR="005A48F4">
        <w:tc>
          <w:tcPr>
            <w:tcW w:w="964" w:type="dxa"/>
          </w:tcPr>
          <w:p w:rsidR="005A48F4" w:rsidRDefault="005A48F4">
            <w:pPr>
              <w:pStyle w:val="ConsPlusNormal"/>
              <w:jc w:val="center"/>
            </w:pPr>
            <w:r>
              <w:t>4.1.1.</w:t>
            </w:r>
          </w:p>
        </w:tc>
        <w:tc>
          <w:tcPr>
            <w:tcW w:w="4018" w:type="dxa"/>
          </w:tcPr>
          <w:p w:rsidR="005A48F4" w:rsidRDefault="005A48F4">
            <w:pPr>
              <w:pStyle w:val="ConsPlusNormal"/>
            </w:pPr>
            <w:r>
              <w:t>Субсидии бюджетным учреждениям - детским приютам на финансовое обеспечение выполнения государственного задания</w:t>
            </w:r>
          </w:p>
        </w:tc>
        <w:tc>
          <w:tcPr>
            <w:tcW w:w="1174" w:type="dxa"/>
          </w:tcPr>
          <w:p w:rsidR="005A48F4" w:rsidRDefault="005A48F4">
            <w:pPr>
              <w:pStyle w:val="ConsPlusNormal"/>
              <w:jc w:val="center"/>
            </w:pPr>
            <w:r>
              <w:t>10 02</w:t>
            </w:r>
          </w:p>
        </w:tc>
        <w:tc>
          <w:tcPr>
            <w:tcW w:w="1456" w:type="dxa"/>
          </w:tcPr>
          <w:p w:rsidR="005A48F4" w:rsidRDefault="005A48F4">
            <w:pPr>
              <w:pStyle w:val="ConsPlusNormal"/>
              <w:jc w:val="center"/>
            </w:pPr>
            <w:r>
              <w:t>0320040460</w:t>
            </w:r>
          </w:p>
        </w:tc>
        <w:tc>
          <w:tcPr>
            <w:tcW w:w="1552" w:type="dxa"/>
          </w:tcPr>
          <w:p w:rsidR="005A48F4" w:rsidRDefault="005A48F4">
            <w:pPr>
              <w:pStyle w:val="ConsPlusNormal"/>
              <w:jc w:val="center"/>
            </w:pPr>
            <w:r>
              <w:t>742906,9</w:t>
            </w:r>
          </w:p>
        </w:tc>
        <w:tc>
          <w:tcPr>
            <w:tcW w:w="1624" w:type="dxa"/>
          </w:tcPr>
          <w:p w:rsidR="005A48F4" w:rsidRDefault="005A48F4">
            <w:pPr>
              <w:pStyle w:val="ConsPlusNormal"/>
              <w:jc w:val="center"/>
            </w:pPr>
            <w:r>
              <w:t>778595,9</w:t>
            </w:r>
          </w:p>
        </w:tc>
        <w:tc>
          <w:tcPr>
            <w:tcW w:w="1552" w:type="dxa"/>
          </w:tcPr>
          <w:p w:rsidR="005A48F4" w:rsidRDefault="005A48F4">
            <w:pPr>
              <w:pStyle w:val="ConsPlusNormal"/>
              <w:jc w:val="center"/>
            </w:pPr>
            <w:r>
              <w:t>837511,7</w:t>
            </w:r>
          </w:p>
        </w:tc>
      </w:tr>
      <w:tr w:rsidR="005A48F4">
        <w:tc>
          <w:tcPr>
            <w:tcW w:w="964" w:type="dxa"/>
          </w:tcPr>
          <w:p w:rsidR="005A48F4" w:rsidRDefault="005A48F4">
            <w:pPr>
              <w:pStyle w:val="ConsPlusNormal"/>
              <w:jc w:val="center"/>
            </w:pPr>
            <w:r>
              <w:t>4.1.2.</w:t>
            </w:r>
          </w:p>
        </w:tc>
        <w:tc>
          <w:tcPr>
            <w:tcW w:w="4018" w:type="dxa"/>
          </w:tcPr>
          <w:p w:rsidR="005A48F4" w:rsidRDefault="005A48F4">
            <w:pPr>
              <w:pStyle w:val="ConsPlusNormal"/>
            </w:pPr>
            <w:r>
              <w:t>Субсидии бюджетным учреждениям социальной реабилитации инвалидов на финансовое обеспечение выполнения государственного задания</w:t>
            </w:r>
          </w:p>
        </w:tc>
        <w:tc>
          <w:tcPr>
            <w:tcW w:w="1174" w:type="dxa"/>
          </w:tcPr>
          <w:p w:rsidR="005A48F4" w:rsidRDefault="005A48F4">
            <w:pPr>
              <w:pStyle w:val="ConsPlusNormal"/>
              <w:jc w:val="center"/>
            </w:pPr>
            <w:r>
              <w:t>10 02</w:t>
            </w:r>
          </w:p>
        </w:tc>
        <w:tc>
          <w:tcPr>
            <w:tcW w:w="1456" w:type="dxa"/>
          </w:tcPr>
          <w:p w:rsidR="005A48F4" w:rsidRDefault="005A48F4">
            <w:pPr>
              <w:pStyle w:val="ConsPlusNormal"/>
              <w:jc w:val="center"/>
            </w:pPr>
            <w:r>
              <w:t>0320040480</w:t>
            </w:r>
          </w:p>
        </w:tc>
        <w:tc>
          <w:tcPr>
            <w:tcW w:w="1552" w:type="dxa"/>
          </w:tcPr>
          <w:p w:rsidR="005A48F4" w:rsidRDefault="005A48F4">
            <w:pPr>
              <w:pStyle w:val="ConsPlusNormal"/>
              <w:jc w:val="center"/>
            </w:pPr>
            <w:r>
              <w:t>43960,6</w:t>
            </w:r>
          </w:p>
        </w:tc>
        <w:tc>
          <w:tcPr>
            <w:tcW w:w="1624" w:type="dxa"/>
          </w:tcPr>
          <w:p w:rsidR="005A48F4" w:rsidRDefault="005A48F4">
            <w:pPr>
              <w:pStyle w:val="ConsPlusNormal"/>
              <w:jc w:val="center"/>
            </w:pPr>
            <w:r>
              <w:t>45881,5</w:t>
            </w:r>
          </w:p>
        </w:tc>
        <w:tc>
          <w:tcPr>
            <w:tcW w:w="1552" w:type="dxa"/>
          </w:tcPr>
          <w:p w:rsidR="005A48F4" w:rsidRDefault="005A48F4">
            <w:pPr>
              <w:pStyle w:val="ConsPlusNormal"/>
              <w:jc w:val="center"/>
            </w:pPr>
            <w:r>
              <w:t>48211,2</w:t>
            </w:r>
          </w:p>
        </w:tc>
      </w:tr>
      <w:tr w:rsidR="005A48F4">
        <w:tc>
          <w:tcPr>
            <w:tcW w:w="964" w:type="dxa"/>
          </w:tcPr>
          <w:p w:rsidR="005A48F4" w:rsidRDefault="005A48F4">
            <w:pPr>
              <w:pStyle w:val="ConsPlusNormal"/>
              <w:jc w:val="center"/>
            </w:pPr>
            <w:r>
              <w:t>4.1.3.</w:t>
            </w:r>
          </w:p>
        </w:tc>
        <w:tc>
          <w:tcPr>
            <w:tcW w:w="4018" w:type="dxa"/>
          </w:tcPr>
          <w:p w:rsidR="005A48F4" w:rsidRDefault="005A48F4">
            <w:pPr>
              <w:pStyle w:val="ConsPlusNormal"/>
            </w:pPr>
            <w:r>
              <w:t>Субсидии бюджетным учреждениям - центрам для детей-сирот и детей, оставшихся без попечения родителей, на финансовое обеспечение выполнения государственного задания</w:t>
            </w:r>
          </w:p>
        </w:tc>
        <w:tc>
          <w:tcPr>
            <w:tcW w:w="1174" w:type="dxa"/>
          </w:tcPr>
          <w:p w:rsidR="005A48F4" w:rsidRDefault="005A48F4">
            <w:pPr>
              <w:pStyle w:val="ConsPlusNormal"/>
              <w:jc w:val="center"/>
            </w:pPr>
            <w:r>
              <w:t>10 02</w:t>
            </w:r>
          </w:p>
        </w:tc>
        <w:tc>
          <w:tcPr>
            <w:tcW w:w="1456" w:type="dxa"/>
          </w:tcPr>
          <w:p w:rsidR="005A48F4" w:rsidRDefault="005A48F4">
            <w:pPr>
              <w:pStyle w:val="ConsPlusNormal"/>
              <w:jc w:val="center"/>
            </w:pPr>
            <w:r>
              <w:t>0320040620</w:t>
            </w:r>
          </w:p>
        </w:tc>
        <w:tc>
          <w:tcPr>
            <w:tcW w:w="1552" w:type="dxa"/>
          </w:tcPr>
          <w:p w:rsidR="005A48F4" w:rsidRDefault="005A48F4">
            <w:pPr>
              <w:pStyle w:val="ConsPlusNormal"/>
              <w:jc w:val="center"/>
            </w:pPr>
            <w:r>
              <w:t>1394369,6</w:t>
            </w:r>
          </w:p>
        </w:tc>
        <w:tc>
          <w:tcPr>
            <w:tcW w:w="1624" w:type="dxa"/>
          </w:tcPr>
          <w:p w:rsidR="005A48F4" w:rsidRDefault="005A48F4">
            <w:pPr>
              <w:pStyle w:val="ConsPlusNormal"/>
              <w:jc w:val="center"/>
            </w:pPr>
            <w:r>
              <w:t>1468790,3</w:t>
            </w:r>
          </w:p>
        </w:tc>
        <w:tc>
          <w:tcPr>
            <w:tcW w:w="1552" w:type="dxa"/>
          </w:tcPr>
          <w:p w:rsidR="005A48F4" w:rsidRDefault="005A48F4">
            <w:pPr>
              <w:pStyle w:val="ConsPlusNormal"/>
              <w:jc w:val="center"/>
            </w:pPr>
            <w:r>
              <w:t>1547849,9</w:t>
            </w:r>
          </w:p>
        </w:tc>
      </w:tr>
      <w:tr w:rsidR="005A48F4">
        <w:tc>
          <w:tcPr>
            <w:tcW w:w="964" w:type="dxa"/>
          </w:tcPr>
          <w:p w:rsidR="005A48F4" w:rsidRDefault="005A48F4">
            <w:pPr>
              <w:pStyle w:val="ConsPlusNormal"/>
              <w:jc w:val="center"/>
            </w:pPr>
            <w:r>
              <w:t>4.1.4.</w:t>
            </w:r>
          </w:p>
        </w:tc>
        <w:tc>
          <w:tcPr>
            <w:tcW w:w="4018" w:type="dxa"/>
          </w:tcPr>
          <w:p w:rsidR="005A48F4" w:rsidRDefault="005A48F4">
            <w:pPr>
              <w:pStyle w:val="ConsPlusNormal"/>
            </w:pPr>
            <w:r>
              <w:t xml:space="preserve">Субсидии бюджетным учреждениям - территориальным центрам и отделениям оказания социальной помощи на дому на финансовое </w:t>
            </w:r>
            <w:r>
              <w:lastRenderedPageBreak/>
              <w:t>обеспечение выполнения государственного задания</w:t>
            </w:r>
          </w:p>
        </w:tc>
        <w:tc>
          <w:tcPr>
            <w:tcW w:w="1174" w:type="dxa"/>
          </w:tcPr>
          <w:p w:rsidR="005A48F4" w:rsidRDefault="005A48F4">
            <w:pPr>
              <w:pStyle w:val="ConsPlusNormal"/>
              <w:jc w:val="center"/>
            </w:pPr>
            <w:r>
              <w:lastRenderedPageBreak/>
              <w:t>10 02</w:t>
            </w:r>
          </w:p>
        </w:tc>
        <w:tc>
          <w:tcPr>
            <w:tcW w:w="1456" w:type="dxa"/>
          </w:tcPr>
          <w:p w:rsidR="005A48F4" w:rsidRDefault="005A48F4">
            <w:pPr>
              <w:pStyle w:val="ConsPlusNormal"/>
              <w:jc w:val="center"/>
            </w:pPr>
            <w:r>
              <w:t>0320040630</w:t>
            </w:r>
          </w:p>
        </w:tc>
        <w:tc>
          <w:tcPr>
            <w:tcW w:w="1552" w:type="dxa"/>
          </w:tcPr>
          <w:p w:rsidR="005A48F4" w:rsidRDefault="005A48F4">
            <w:pPr>
              <w:pStyle w:val="ConsPlusNormal"/>
              <w:jc w:val="center"/>
            </w:pPr>
            <w:r>
              <w:t>74324,9</w:t>
            </w:r>
          </w:p>
        </w:tc>
        <w:tc>
          <w:tcPr>
            <w:tcW w:w="1624" w:type="dxa"/>
          </w:tcPr>
          <w:p w:rsidR="005A48F4" w:rsidRDefault="005A48F4">
            <w:pPr>
              <w:pStyle w:val="ConsPlusNormal"/>
              <w:jc w:val="center"/>
            </w:pPr>
            <w:r>
              <w:t>73703,6</w:t>
            </w:r>
          </w:p>
        </w:tc>
        <w:tc>
          <w:tcPr>
            <w:tcW w:w="1552" w:type="dxa"/>
          </w:tcPr>
          <w:p w:rsidR="005A48F4" w:rsidRDefault="005A48F4">
            <w:pPr>
              <w:pStyle w:val="ConsPlusNormal"/>
              <w:jc w:val="center"/>
            </w:pPr>
            <w:r>
              <w:t>79207,2</w:t>
            </w:r>
          </w:p>
        </w:tc>
      </w:tr>
      <w:tr w:rsidR="005A48F4">
        <w:tc>
          <w:tcPr>
            <w:tcW w:w="964" w:type="dxa"/>
          </w:tcPr>
          <w:p w:rsidR="005A48F4" w:rsidRDefault="005A48F4">
            <w:pPr>
              <w:pStyle w:val="ConsPlusNormal"/>
              <w:jc w:val="center"/>
            </w:pPr>
            <w:r>
              <w:lastRenderedPageBreak/>
              <w:t>4.1.5.</w:t>
            </w:r>
          </w:p>
        </w:tc>
        <w:tc>
          <w:tcPr>
            <w:tcW w:w="4018" w:type="dxa"/>
          </w:tcPr>
          <w:p w:rsidR="005A48F4" w:rsidRDefault="005A48F4">
            <w:pPr>
              <w:pStyle w:val="ConsPlusNormal"/>
            </w:pPr>
            <w:r>
              <w:t>Субсидии бюджетным учреждениям социального обслуживания семьи и детей на финансовое обеспечение выполнения государственного задания</w:t>
            </w:r>
          </w:p>
        </w:tc>
        <w:tc>
          <w:tcPr>
            <w:tcW w:w="1174" w:type="dxa"/>
          </w:tcPr>
          <w:p w:rsidR="005A48F4" w:rsidRDefault="005A48F4">
            <w:pPr>
              <w:pStyle w:val="ConsPlusNormal"/>
              <w:jc w:val="center"/>
            </w:pPr>
            <w:r>
              <w:t>10 02</w:t>
            </w:r>
          </w:p>
        </w:tc>
        <w:tc>
          <w:tcPr>
            <w:tcW w:w="1456" w:type="dxa"/>
          </w:tcPr>
          <w:p w:rsidR="005A48F4" w:rsidRDefault="005A48F4">
            <w:pPr>
              <w:pStyle w:val="ConsPlusNormal"/>
              <w:jc w:val="center"/>
            </w:pPr>
            <w:r>
              <w:t>0320040640</w:t>
            </w:r>
          </w:p>
        </w:tc>
        <w:tc>
          <w:tcPr>
            <w:tcW w:w="1552" w:type="dxa"/>
          </w:tcPr>
          <w:p w:rsidR="005A48F4" w:rsidRDefault="005A48F4">
            <w:pPr>
              <w:pStyle w:val="ConsPlusNormal"/>
              <w:jc w:val="center"/>
            </w:pPr>
            <w:r>
              <w:t>1486638,8</w:t>
            </w:r>
          </w:p>
        </w:tc>
        <w:tc>
          <w:tcPr>
            <w:tcW w:w="1624" w:type="dxa"/>
          </w:tcPr>
          <w:p w:rsidR="005A48F4" w:rsidRDefault="005A48F4">
            <w:pPr>
              <w:pStyle w:val="ConsPlusNormal"/>
              <w:jc w:val="center"/>
            </w:pPr>
            <w:r>
              <w:t>1554016,2</w:t>
            </w:r>
          </w:p>
        </w:tc>
        <w:tc>
          <w:tcPr>
            <w:tcW w:w="1552" w:type="dxa"/>
          </w:tcPr>
          <w:p w:rsidR="005A48F4" w:rsidRDefault="005A48F4">
            <w:pPr>
              <w:pStyle w:val="ConsPlusNormal"/>
              <w:jc w:val="center"/>
            </w:pPr>
            <w:r>
              <w:t>1649776,5</w:t>
            </w:r>
          </w:p>
        </w:tc>
      </w:tr>
      <w:tr w:rsidR="005A48F4">
        <w:tc>
          <w:tcPr>
            <w:tcW w:w="964" w:type="dxa"/>
          </w:tcPr>
          <w:p w:rsidR="005A48F4" w:rsidRDefault="005A48F4">
            <w:pPr>
              <w:pStyle w:val="ConsPlusNormal"/>
              <w:jc w:val="center"/>
            </w:pPr>
            <w:r>
              <w:t>4.1.6.</w:t>
            </w:r>
          </w:p>
        </w:tc>
        <w:tc>
          <w:tcPr>
            <w:tcW w:w="4018" w:type="dxa"/>
          </w:tcPr>
          <w:p w:rsidR="005A48F4" w:rsidRDefault="005A48F4">
            <w:pPr>
              <w:pStyle w:val="ConsPlusNormal"/>
            </w:pPr>
            <w:r>
              <w:t>Субсидии бюджетным учреждениям - организациям, оказывающим социальные услуги детям-инвалидам и инвалидам с детства с нарушениями умственного развития, на финансовое обеспечение выполнения государственного задания</w:t>
            </w:r>
          </w:p>
        </w:tc>
        <w:tc>
          <w:tcPr>
            <w:tcW w:w="1174" w:type="dxa"/>
          </w:tcPr>
          <w:p w:rsidR="005A48F4" w:rsidRDefault="005A48F4">
            <w:pPr>
              <w:pStyle w:val="ConsPlusNormal"/>
              <w:jc w:val="center"/>
            </w:pPr>
            <w:r>
              <w:t>10 02</w:t>
            </w:r>
          </w:p>
        </w:tc>
        <w:tc>
          <w:tcPr>
            <w:tcW w:w="1456" w:type="dxa"/>
          </w:tcPr>
          <w:p w:rsidR="005A48F4" w:rsidRDefault="005A48F4">
            <w:pPr>
              <w:pStyle w:val="ConsPlusNormal"/>
              <w:jc w:val="center"/>
            </w:pPr>
            <w:r>
              <w:t>0320041480</w:t>
            </w:r>
          </w:p>
        </w:tc>
        <w:tc>
          <w:tcPr>
            <w:tcW w:w="1552" w:type="dxa"/>
          </w:tcPr>
          <w:p w:rsidR="005A48F4" w:rsidRDefault="005A48F4">
            <w:pPr>
              <w:pStyle w:val="ConsPlusNormal"/>
              <w:jc w:val="center"/>
            </w:pPr>
            <w:r>
              <w:t>1485691,6</w:t>
            </w:r>
          </w:p>
        </w:tc>
        <w:tc>
          <w:tcPr>
            <w:tcW w:w="1624" w:type="dxa"/>
          </w:tcPr>
          <w:p w:rsidR="005A48F4" w:rsidRDefault="005A48F4">
            <w:pPr>
              <w:pStyle w:val="ConsPlusNormal"/>
              <w:jc w:val="center"/>
            </w:pPr>
            <w:r>
              <w:t>1551429,8</w:t>
            </w:r>
          </w:p>
        </w:tc>
        <w:tc>
          <w:tcPr>
            <w:tcW w:w="1552" w:type="dxa"/>
          </w:tcPr>
          <w:p w:rsidR="005A48F4" w:rsidRDefault="005A48F4">
            <w:pPr>
              <w:pStyle w:val="ConsPlusNormal"/>
              <w:jc w:val="center"/>
            </w:pPr>
            <w:r>
              <w:t>1634537,2</w:t>
            </w:r>
          </w:p>
        </w:tc>
      </w:tr>
      <w:tr w:rsidR="005A48F4">
        <w:tc>
          <w:tcPr>
            <w:tcW w:w="964" w:type="dxa"/>
          </w:tcPr>
          <w:p w:rsidR="005A48F4" w:rsidRDefault="005A48F4">
            <w:pPr>
              <w:pStyle w:val="ConsPlusNormal"/>
              <w:jc w:val="center"/>
            </w:pPr>
            <w:r>
              <w:t>4.2.</w:t>
            </w:r>
          </w:p>
        </w:tc>
        <w:tc>
          <w:tcPr>
            <w:tcW w:w="4018" w:type="dxa"/>
          </w:tcPr>
          <w:p w:rsidR="005A48F4" w:rsidRDefault="005A48F4">
            <w:pPr>
              <w:pStyle w:val="ConsPlusNormal"/>
            </w:pPr>
            <w:r>
              <w:t>Социальное обеспечение населения</w:t>
            </w:r>
          </w:p>
        </w:tc>
        <w:tc>
          <w:tcPr>
            <w:tcW w:w="1174" w:type="dxa"/>
          </w:tcPr>
          <w:p w:rsidR="005A48F4" w:rsidRDefault="005A48F4">
            <w:pPr>
              <w:pStyle w:val="ConsPlusNormal"/>
              <w:jc w:val="center"/>
            </w:pPr>
            <w:r>
              <w:t>03</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3700054,8</w:t>
            </w:r>
          </w:p>
        </w:tc>
        <w:tc>
          <w:tcPr>
            <w:tcW w:w="1624" w:type="dxa"/>
          </w:tcPr>
          <w:p w:rsidR="005A48F4" w:rsidRDefault="005A48F4">
            <w:pPr>
              <w:pStyle w:val="ConsPlusNormal"/>
              <w:jc w:val="center"/>
            </w:pPr>
            <w:r>
              <w:t>3588954,8</w:t>
            </w:r>
          </w:p>
        </w:tc>
        <w:tc>
          <w:tcPr>
            <w:tcW w:w="1552" w:type="dxa"/>
          </w:tcPr>
          <w:p w:rsidR="005A48F4" w:rsidRDefault="005A48F4">
            <w:pPr>
              <w:pStyle w:val="ConsPlusNormal"/>
              <w:jc w:val="center"/>
            </w:pPr>
            <w:r>
              <w:t>3610554,8</w:t>
            </w:r>
          </w:p>
        </w:tc>
      </w:tr>
      <w:tr w:rsidR="005A48F4">
        <w:tc>
          <w:tcPr>
            <w:tcW w:w="964" w:type="dxa"/>
          </w:tcPr>
          <w:p w:rsidR="005A48F4" w:rsidRDefault="005A48F4">
            <w:pPr>
              <w:pStyle w:val="ConsPlusNormal"/>
              <w:jc w:val="center"/>
            </w:pPr>
            <w:r>
              <w:t>4.2.1.</w:t>
            </w:r>
          </w:p>
        </w:tc>
        <w:tc>
          <w:tcPr>
            <w:tcW w:w="4018" w:type="dxa"/>
          </w:tcPr>
          <w:p w:rsidR="005A48F4" w:rsidRDefault="005A48F4">
            <w:pPr>
              <w:pStyle w:val="ConsPlusNormal"/>
            </w:pPr>
            <w:r>
              <w:t>Расходы на оказание финансовой поддержки дачным некоммерческим объединениям жителей Санкт-Петербурга, имеющим трех и более детей</w:t>
            </w:r>
          </w:p>
        </w:tc>
        <w:tc>
          <w:tcPr>
            <w:tcW w:w="1174" w:type="dxa"/>
          </w:tcPr>
          <w:p w:rsidR="005A48F4" w:rsidRDefault="005A48F4">
            <w:pPr>
              <w:pStyle w:val="ConsPlusNormal"/>
              <w:jc w:val="center"/>
            </w:pPr>
            <w:r>
              <w:t>10 03</w:t>
            </w:r>
          </w:p>
        </w:tc>
        <w:tc>
          <w:tcPr>
            <w:tcW w:w="1456" w:type="dxa"/>
          </w:tcPr>
          <w:p w:rsidR="005A48F4" w:rsidRDefault="005A48F4">
            <w:pPr>
              <w:pStyle w:val="ConsPlusNormal"/>
              <w:jc w:val="center"/>
            </w:pPr>
            <w:r>
              <w:t>0360041350</w:t>
            </w:r>
          </w:p>
        </w:tc>
        <w:tc>
          <w:tcPr>
            <w:tcW w:w="1552" w:type="dxa"/>
          </w:tcPr>
          <w:p w:rsidR="005A48F4" w:rsidRDefault="005A48F4">
            <w:pPr>
              <w:pStyle w:val="ConsPlusNormal"/>
              <w:jc w:val="center"/>
            </w:pPr>
            <w:r>
              <w:t>300000,0</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4.2.2.</w:t>
            </w:r>
          </w:p>
        </w:tc>
        <w:tc>
          <w:tcPr>
            <w:tcW w:w="4018" w:type="dxa"/>
          </w:tcPr>
          <w:p w:rsidR="005A48F4" w:rsidRDefault="005A48F4">
            <w:pPr>
              <w:pStyle w:val="ConsPlusNormal"/>
            </w:pPr>
            <w:r>
              <w:t xml:space="preserve">Расходы на реализацию </w:t>
            </w:r>
            <w:hyperlink r:id="rId126" w:history="1">
              <w:r>
                <w:rPr>
                  <w:color w:val="0000FF"/>
                </w:rPr>
                <w:t>Закона</w:t>
              </w:r>
            </w:hyperlink>
            <w:r>
              <w:t xml:space="preserve"> Санкт-Петербурга от 11.04.2001 N 315-45 "О целевой программе Санкт-Петербурга "Молодежи - доступное жилье"</w:t>
            </w:r>
          </w:p>
        </w:tc>
        <w:tc>
          <w:tcPr>
            <w:tcW w:w="1174" w:type="dxa"/>
          </w:tcPr>
          <w:p w:rsidR="005A48F4" w:rsidRDefault="005A48F4">
            <w:pPr>
              <w:pStyle w:val="ConsPlusNormal"/>
              <w:jc w:val="center"/>
            </w:pPr>
            <w:r>
              <w:t>10 03</w:t>
            </w:r>
          </w:p>
        </w:tc>
        <w:tc>
          <w:tcPr>
            <w:tcW w:w="1456" w:type="dxa"/>
          </w:tcPr>
          <w:p w:rsidR="005A48F4" w:rsidRDefault="005A48F4">
            <w:pPr>
              <w:pStyle w:val="ConsPlusNormal"/>
              <w:jc w:val="center"/>
            </w:pPr>
            <w:r>
              <w:t>091F183020</w:t>
            </w:r>
          </w:p>
        </w:tc>
        <w:tc>
          <w:tcPr>
            <w:tcW w:w="1552" w:type="dxa"/>
          </w:tcPr>
          <w:p w:rsidR="005A48F4" w:rsidRDefault="005A48F4">
            <w:pPr>
              <w:pStyle w:val="ConsPlusNormal"/>
              <w:jc w:val="center"/>
            </w:pPr>
            <w:r>
              <w:t>1400054,8</w:t>
            </w:r>
          </w:p>
        </w:tc>
        <w:tc>
          <w:tcPr>
            <w:tcW w:w="1624" w:type="dxa"/>
          </w:tcPr>
          <w:p w:rsidR="005A48F4" w:rsidRDefault="005A48F4">
            <w:pPr>
              <w:pStyle w:val="ConsPlusNormal"/>
              <w:jc w:val="center"/>
            </w:pPr>
            <w:r>
              <w:t>1588954,8</w:t>
            </w:r>
          </w:p>
        </w:tc>
        <w:tc>
          <w:tcPr>
            <w:tcW w:w="1552" w:type="dxa"/>
          </w:tcPr>
          <w:p w:rsidR="005A48F4" w:rsidRDefault="005A48F4">
            <w:pPr>
              <w:pStyle w:val="ConsPlusNormal"/>
              <w:jc w:val="center"/>
            </w:pPr>
            <w:r>
              <w:t>1610554,8</w:t>
            </w:r>
          </w:p>
        </w:tc>
      </w:tr>
      <w:tr w:rsidR="005A48F4">
        <w:tc>
          <w:tcPr>
            <w:tcW w:w="964" w:type="dxa"/>
          </w:tcPr>
          <w:p w:rsidR="005A48F4" w:rsidRDefault="005A48F4">
            <w:pPr>
              <w:pStyle w:val="ConsPlusNormal"/>
              <w:jc w:val="center"/>
            </w:pPr>
            <w:r>
              <w:t>4.2.3.</w:t>
            </w:r>
          </w:p>
        </w:tc>
        <w:tc>
          <w:tcPr>
            <w:tcW w:w="4018" w:type="dxa"/>
          </w:tcPr>
          <w:p w:rsidR="005A48F4" w:rsidRDefault="005A48F4">
            <w:pPr>
              <w:pStyle w:val="ConsPlusNormal"/>
            </w:pPr>
            <w:r>
              <w:t xml:space="preserve">Расходы на предоставление соц. выплат для приобретения или строительства жилых помещений многодетным семьям, состоящим на учете в качестве нуждающихся в жилых помещениях либо на учете нуждающихся в </w:t>
            </w:r>
            <w:r>
              <w:lastRenderedPageBreak/>
              <w:t>содействии Санкт-Петербурга в улучшении жилищных условий</w:t>
            </w:r>
          </w:p>
        </w:tc>
        <w:tc>
          <w:tcPr>
            <w:tcW w:w="1174" w:type="dxa"/>
          </w:tcPr>
          <w:p w:rsidR="005A48F4" w:rsidRDefault="005A48F4">
            <w:pPr>
              <w:pStyle w:val="ConsPlusNormal"/>
              <w:jc w:val="center"/>
            </w:pPr>
            <w:r>
              <w:lastRenderedPageBreak/>
              <w:t>10 03</w:t>
            </w:r>
          </w:p>
        </w:tc>
        <w:tc>
          <w:tcPr>
            <w:tcW w:w="1456" w:type="dxa"/>
          </w:tcPr>
          <w:p w:rsidR="005A48F4" w:rsidRDefault="005A48F4">
            <w:pPr>
              <w:pStyle w:val="ConsPlusNormal"/>
              <w:jc w:val="center"/>
            </w:pPr>
            <w:r>
              <w:t>091F183420</w:t>
            </w:r>
          </w:p>
        </w:tc>
        <w:tc>
          <w:tcPr>
            <w:tcW w:w="1552" w:type="dxa"/>
          </w:tcPr>
          <w:p w:rsidR="005A48F4" w:rsidRDefault="005A48F4">
            <w:pPr>
              <w:pStyle w:val="ConsPlusNormal"/>
              <w:jc w:val="center"/>
            </w:pPr>
            <w:r>
              <w:t>2000000,0</w:t>
            </w:r>
          </w:p>
        </w:tc>
        <w:tc>
          <w:tcPr>
            <w:tcW w:w="1624" w:type="dxa"/>
          </w:tcPr>
          <w:p w:rsidR="005A48F4" w:rsidRDefault="005A48F4">
            <w:pPr>
              <w:pStyle w:val="ConsPlusNormal"/>
              <w:jc w:val="center"/>
            </w:pPr>
            <w:r>
              <w:t>2000000,0</w:t>
            </w:r>
          </w:p>
        </w:tc>
        <w:tc>
          <w:tcPr>
            <w:tcW w:w="1552" w:type="dxa"/>
          </w:tcPr>
          <w:p w:rsidR="005A48F4" w:rsidRDefault="005A48F4">
            <w:pPr>
              <w:pStyle w:val="ConsPlusNormal"/>
              <w:jc w:val="center"/>
            </w:pPr>
            <w:r>
              <w:t>2000000,0</w:t>
            </w:r>
          </w:p>
        </w:tc>
      </w:tr>
      <w:tr w:rsidR="005A48F4">
        <w:tc>
          <w:tcPr>
            <w:tcW w:w="964" w:type="dxa"/>
          </w:tcPr>
          <w:p w:rsidR="005A48F4" w:rsidRDefault="005A48F4">
            <w:pPr>
              <w:pStyle w:val="ConsPlusNormal"/>
              <w:jc w:val="center"/>
            </w:pPr>
            <w:r>
              <w:lastRenderedPageBreak/>
              <w:t>4.3.</w:t>
            </w:r>
          </w:p>
        </w:tc>
        <w:tc>
          <w:tcPr>
            <w:tcW w:w="4018" w:type="dxa"/>
          </w:tcPr>
          <w:p w:rsidR="005A48F4" w:rsidRDefault="005A48F4">
            <w:pPr>
              <w:pStyle w:val="ConsPlusNormal"/>
            </w:pPr>
            <w:r>
              <w:t>Охрана семьи и детства</w:t>
            </w:r>
          </w:p>
        </w:tc>
        <w:tc>
          <w:tcPr>
            <w:tcW w:w="1174" w:type="dxa"/>
          </w:tcPr>
          <w:p w:rsidR="005A48F4" w:rsidRDefault="005A48F4">
            <w:pPr>
              <w:pStyle w:val="ConsPlusNormal"/>
              <w:jc w:val="center"/>
            </w:pPr>
            <w:r>
              <w:t>04</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15893919,7</w:t>
            </w:r>
          </w:p>
        </w:tc>
        <w:tc>
          <w:tcPr>
            <w:tcW w:w="1624" w:type="dxa"/>
          </w:tcPr>
          <w:p w:rsidR="005A48F4" w:rsidRDefault="005A48F4">
            <w:pPr>
              <w:pStyle w:val="ConsPlusNormal"/>
              <w:jc w:val="center"/>
            </w:pPr>
            <w:r>
              <w:t>16616793,8</w:t>
            </w:r>
          </w:p>
        </w:tc>
        <w:tc>
          <w:tcPr>
            <w:tcW w:w="1552" w:type="dxa"/>
          </w:tcPr>
          <w:p w:rsidR="005A48F4" w:rsidRDefault="005A48F4">
            <w:pPr>
              <w:pStyle w:val="ConsPlusNormal"/>
              <w:jc w:val="center"/>
            </w:pPr>
            <w:r>
              <w:t>17324763,7</w:t>
            </w:r>
          </w:p>
        </w:tc>
      </w:tr>
      <w:tr w:rsidR="005A48F4">
        <w:tc>
          <w:tcPr>
            <w:tcW w:w="964" w:type="dxa"/>
          </w:tcPr>
          <w:p w:rsidR="005A48F4" w:rsidRDefault="005A48F4">
            <w:pPr>
              <w:pStyle w:val="ConsPlusNormal"/>
              <w:jc w:val="center"/>
            </w:pPr>
            <w:r>
              <w:t>4.3.1.</w:t>
            </w:r>
          </w:p>
        </w:tc>
        <w:tc>
          <w:tcPr>
            <w:tcW w:w="4018" w:type="dxa"/>
          </w:tcPr>
          <w:p w:rsidR="005A48F4" w:rsidRDefault="005A48F4">
            <w:pPr>
              <w:pStyle w:val="ConsPlusNormal"/>
            </w:pPr>
            <w:r>
              <w:t>Расходы на предоставление дополнительных мер социальной поддержки детям-сиротам и детям, оставшимся без попечения родителей, и лицам из числа детей-сирот и детей, оставшихся без попечения родителей</w:t>
            </w:r>
          </w:p>
        </w:tc>
        <w:tc>
          <w:tcPr>
            <w:tcW w:w="1174" w:type="dxa"/>
          </w:tcPr>
          <w:p w:rsidR="005A48F4" w:rsidRDefault="005A48F4">
            <w:pPr>
              <w:pStyle w:val="ConsPlusNormal"/>
              <w:jc w:val="center"/>
            </w:pPr>
            <w:r>
              <w:t>10 04</w:t>
            </w:r>
          </w:p>
        </w:tc>
        <w:tc>
          <w:tcPr>
            <w:tcW w:w="1456" w:type="dxa"/>
          </w:tcPr>
          <w:p w:rsidR="005A48F4" w:rsidRDefault="005A48F4">
            <w:pPr>
              <w:pStyle w:val="ConsPlusNormal"/>
              <w:jc w:val="center"/>
            </w:pPr>
            <w:r>
              <w:t>0330040730</w:t>
            </w:r>
          </w:p>
        </w:tc>
        <w:tc>
          <w:tcPr>
            <w:tcW w:w="1552" w:type="dxa"/>
          </w:tcPr>
          <w:p w:rsidR="005A48F4" w:rsidRDefault="005A48F4">
            <w:pPr>
              <w:pStyle w:val="ConsPlusNormal"/>
              <w:jc w:val="center"/>
            </w:pPr>
            <w:r>
              <w:t>508381,8</w:t>
            </w:r>
          </w:p>
        </w:tc>
        <w:tc>
          <w:tcPr>
            <w:tcW w:w="1624" w:type="dxa"/>
          </w:tcPr>
          <w:p w:rsidR="005A48F4" w:rsidRDefault="005A48F4">
            <w:pPr>
              <w:pStyle w:val="ConsPlusNormal"/>
              <w:jc w:val="center"/>
            </w:pPr>
            <w:r>
              <w:t>527464,5</w:t>
            </w:r>
          </w:p>
        </w:tc>
        <w:tc>
          <w:tcPr>
            <w:tcW w:w="1552" w:type="dxa"/>
          </w:tcPr>
          <w:p w:rsidR="005A48F4" w:rsidRDefault="005A48F4">
            <w:pPr>
              <w:pStyle w:val="ConsPlusNormal"/>
              <w:jc w:val="center"/>
            </w:pPr>
            <w:r>
              <w:t>547342,5</w:t>
            </w:r>
          </w:p>
        </w:tc>
      </w:tr>
      <w:tr w:rsidR="005A48F4">
        <w:tc>
          <w:tcPr>
            <w:tcW w:w="964" w:type="dxa"/>
          </w:tcPr>
          <w:p w:rsidR="005A48F4" w:rsidRDefault="005A48F4">
            <w:pPr>
              <w:pStyle w:val="ConsPlusNormal"/>
              <w:jc w:val="center"/>
            </w:pPr>
            <w:r>
              <w:t>4.3.2.</w:t>
            </w:r>
          </w:p>
        </w:tc>
        <w:tc>
          <w:tcPr>
            <w:tcW w:w="4018" w:type="dxa"/>
          </w:tcPr>
          <w:p w:rsidR="005A48F4" w:rsidRDefault="005A48F4">
            <w:pPr>
              <w:pStyle w:val="ConsPlusNormal"/>
            </w:pPr>
            <w:r>
              <w:t xml:space="preserve">Расходы на предоставление мер социальной поддержки, установленных </w:t>
            </w:r>
            <w:hyperlink r:id="rId127" w:history="1">
              <w:r>
                <w:rPr>
                  <w:color w:val="0000FF"/>
                </w:rPr>
                <w:t>Законом</w:t>
              </w:r>
            </w:hyperlink>
            <w:r>
              <w:t xml:space="preserve"> Санкт-Петербурга "Социальный кодекс", по оплате жилого помещения и коммунальных услуг и ремонту жилых помещений детям-сиротам и детям, оставшимся без попечения родителей</w:t>
            </w:r>
          </w:p>
        </w:tc>
        <w:tc>
          <w:tcPr>
            <w:tcW w:w="1174" w:type="dxa"/>
          </w:tcPr>
          <w:p w:rsidR="005A48F4" w:rsidRDefault="005A48F4">
            <w:pPr>
              <w:pStyle w:val="ConsPlusNormal"/>
              <w:jc w:val="center"/>
            </w:pPr>
            <w:r>
              <w:t>10 04</w:t>
            </w:r>
          </w:p>
        </w:tc>
        <w:tc>
          <w:tcPr>
            <w:tcW w:w="1456" w:type="dxa"/>
          </w:tcPr>
          <w:p w:rsidR="005A48F4" w:rsidRDefault="005A48F4">
            <w:pPr>
              <w:pStyle w:val="ConsPlusNormal"/>
              <w:jc w:val="center"/>
            </w:pPr>
            <w:r>
              <w:t>0330040740</w:t>
            </w:r>
          </w:p>
        </w:tc>
        <w:tc>
          <w:tcPr>
            <w:tcW w:w="1552" w:type="dxa"/>
          </w:tcPr>
          <w:p w:rsidR="005A48F4" w:rsidRDefault="005A48F4">
            <w:pPr>
              <w:pStyle w:val="ConsPlusNormal"/>
              <w:jc w:val="center"/>
            </w:pPr>
            <w:r>
              <w:t>206985,5</w:t>
            </w:r>
          </w:p>
        </w:tc>
        <w:tc>
          <w:tcPr>
            <w:tcW w:w="1624" w:type="dxa"/>
          </w:tcPr>
          <w:p w:rsidR="005A48F4" w:rsidRDefault="005A48F4">
            <w:pPr>
              <w:pStyle w:val="ConsPlusNormal"/>
              <w:jc w:val="center"/>
            </w:pPr>
            <w:r>
              <w:t>215264,9</w:t>
            </w:r>
          </w:p>
        </w:tc>
        <w:tc>
          <w:tcPr>
            <w:tcW w:w="1552" w:type="dxa"/>
          </w:tcPr>
          <w:p w:rsidR="005A48F4" w:rsidRDefault="005A48F4">
            <w:pPr>
              <w:pStyle w:val="ConsPlusNormal"/>
              <w:jc w:val="center"/>
            </w:pPr>
            <w:r>
              <w:t>223875,5</w:t>
            </w:r>
          </w:p>
        </w:tc>
      </w:tr>
      <w:tr w:rsidR="005A48F4">
        <w:tc>
          <w:tcPr>
            <w:tcW w:w="964" w:type="dxa"/>
          </w:tcPr>
          <w:p w:rsidR="005A48F4" w:rsidRDefault="005A48F4">
            <w:pPr>
              <w:pStyle w:val="ConsPlusNormal"/>
              <w:jc w:val="center"/>
            </w:pPr>
            <w:r>
              <w:t>4.3.3.</w:t>
            </w:r>
          </w:p>
        </w:tc>
        <w:tc>
          <w:tcPr>
            <w:tcW w:w="4018" w:type="dxa"/>
          </w:tcPr>
          <w:p w:rsidR="005A48F4" w:rsidRDefault="005A48F4">
            <w:pPr>
              <w:pStyle w:val="ConsPlusNormal"/>
            </w:pPr>
            <w:r>
              <w:t>Расходы на выплату единовременного пособия при передаче ребенка в семью на усыновление (удочерение), под опеку, попечительство, в приемную семью</w:t>
            </w:r>
          </w:p>
        </w:tc>
        <w:tc>
          <w:tcPr>
            <w:tcW w:w="1174" w:type="dxa"/>
          </w:tcPr>
          <w:p w:rsidR="005A48F4" w:rsidRDefault="005A48F4">
            <w:pPr>
              <w:pStyle w:val="ConsPlusNormal"/>
              <w:jc w:val="center"/>
            </w:pPr>
            <w:r>
              <w:t>10 04</w:t>
            </w:r>
          </w:p>
        </w:tc>
        <w:tc>
          <w:tcPr>
            <w:tcW w:w="1456" w:type="dxa"/>
          </w:tcPr>
          <w:p w:rsidR="005A48F4" w:rsidRDefault="005A48F4">
            <w:pPr>
              <w:pStyle w:val="ConsPlusNormal"/>
              <w:jc w:val="center"/>
            </w:pPr>
            <w:r>
              <w:t>0330040770</w:t>
            </w:r>
          </w:p>
        </w:tc>
        <w:tc>
          <w:tcPr>
            <w:tcW w:w="1552" w:type="dxa"/>
          </w:tcPr>
          <w:p w:rsidR="005A48F4" w:rsidRDefault="005A48F4">
            <w:pPr>
              <w:pStyle w:val="ConsPlusNormal"/>
              <w:jc w:val="center"/>
            </w:pPr>
            <w:r>
              <w:t>49297,9</w:t>
            </w:r>
          </w:p>
        </w:tc>
        <w:tc>
          <w:tcPr>
            <w:tcW w:w="1624" w:type="dxa"/>
          </w:tcPr>
          <w:p w:rsidR="005A48F4" w:rsidRDefault="005A48F4">
            <w:pPr>
              <w:pStyle w:val="ConsPlusNormal"/>
              <w:jc w:val="center"/>
            </w:pPr>
            <w:r>
              <w:t>51382,3</w:t>
            </w:r>
          </w:p>
        </w:tc>
        <w:tc>
          <w:tcPr>
            <w:tcW w:w="1552" w:type="dxa"/>
          </w:tcPr>
          <w:p w:rsidR="005A48F4" w:rsidRDefault="005A48F4">
            <w:pPr>
              <w:pStyle w:val="ConsPlusNormal"/>
              <w:jc w:val="center"/>
            </w:pPr>
            <w:r>
              <w:t>53546,2</w:t>
            </w:r>
          </w:p>
        </w:tc>
      </w:tr>
      <w:tr w:rsidR="005A48F4">
        <w:tc>
          <w:tcPr>
            <w:tcW w:w="964" w:type="dxa"/>
          </w:tcPr>
          <w:p w:rsidR="005A48F4" w:rsidRDefault="005A48F4">
            <w:pPr>
              <w:pStyle w:val="ConsPlusNormal"/>
              <w:jc w:val="center"/>
            </w:pPr>
            <w:r>
              <w:t>4.3.4.</w:t>
            </w:r>
          </w:p>
        </w:tc>
        <w:tc>
          <w:tcPr>
            <w:tcW w:w="4018" w:type="dxa"/>
          </w:tcPr>
          <w:p w:rsidR="005A48F4" w:rsidRDefault="005A48F4">
            <w:pPr>
              <w:pStyle w:val="ConsPlusNormal"/>
            </w:pPr>
            <w:r>
              <w:t>Расходы на предоставление мер социальной поддержки многодетным семьям в Санкт-Петербурге</w:t>
            </w:r>
          </w:p>
        </w:tc>
        <w:tc>
          <w:tcPr>
            <w:tcW w:w="1174" w:type="dxa"/>
          </w:tcPr>
          <w:p w:rsidR="005A48F4" w:rsidRDefault="005A48F4">
            <w:pPr>
              <w:pStyle w:val="ConsPlusNormal"/>
              <w:jc w:val="center"/>
            </w:pPr>
            <w:r>
              <w:t>10 04</w:t>
            </w:r>
          </w:p>
        </w:tc>
        <w:tc>
          <w:tcPr>
            <w:tcW w:w="1456" w:type="dxa"/>
          </w:tcPr>
          <w:p w:rsidR="005A48F4" w:rsidRDefault="005A48F4">
            <w:pPr>
              <w:pStyle w:val="ConsPlusNormal"/>
              <w:jc w:val="center"/>
            </w:pPr>
            <w:r>
              <w:t>0330040800</w:t>
            </w:r>
          </w:p>
        </w:tc>
        <w:tc>
          <w:tcPr>
            <w:tcW w:w="1552" w:type="dxa"/>
          </w:tcPr>
          <w:p w:rsidR="005A48F4" w:rsidRDefault="005A48F4">
            <w:pPr>
              <w:pStyle w:val="ConsPlusNormal"/>
              <w:jc w:val="center"/>
            </w:pPr>
            <w:r>
              <w:t>204354,7</w:t>
            </w:r>
          </w:p>
        </w:tc>
        <w:tc>
          <w:tcPr>
            <w:tcW w:w="1624" w:type="dxa"/>
          </w:tcPr>
          <w:p w:rsidR="005A48F4" w:rsidRDefault="005A48F4">
            <w:pPr>
              <w:pStyle w:val="ConsPlusNormal"/>
              <w:jc w:val="center"/>
            </w:pPr>
            <w:r>
              <w:t>220385,0</w:t>
            </w:r>
          </w:p>
        </w:tc>
        <w:tc>
          <w:tcPr>
            <w:tcW w:w="1552" w:type="dxa"/>
          </w:tcPr>
          <w:p w:rsidR="005A48F4" w:rsidRDefault="005A48F4">
            <w:pPr>
              <w:pStyle w:val="ConsPlusNormal"/>
              <w:jc w:val="center"/>
            </w:pPr>
            <w:r>
              <w:t>235946,9</w:t>
            </w:r>
          </w:p>
        </w:tc>
      </w:tr>
      <w:tr w:rsidR="005A48F4">
        <w:tc>
          <w:tcPr>
            <w:tcW w:w="964" w:type="dxa"/>
          </w:tcPr>
          <w:p w:rsidR="005A48F4" w:rsidRDefault="005A48F4">
            <w:pPr>
              <w:pStyle w:val="ConsPlusNormal"/>
              <w:jc w:val="center"/>
            </w:pPr>
            <w:r>
              <w:t>4.3.5.</w:t>
            </w:r>
          </w:p>
        </w:tc>
        <w:tc>
          <w:tcPr>
            <w:tcW w:w="4018" w:type="dxa"/>
          </w:tcPr>
          <w:p w:rsidR="005A48F4" w:rsidRDefault="005A48F4">
            <w:pPr>
              <w:pStyle w:val="ConsPlusNormal"/>
            </w:pPr>
            <w:r>
              <w:t>Расходы на предоставление мер социальной поддержки студенческим семьям в Санкт-Петербурге</w:t>
            </w:r>
          </w:p>
        </w:tc>
        <w:tc>
          <w:tcPr>
            <w:tcW w:w="1174" w:type="dxa"/>
          </w:tcPr>
          <w:p w:rsidR="005A48F4" w:rsidRDefault="005A48F4">
            <w:pPr>
              <w:pStyle w:val="ConsPlusNormal"/>
              <w:jc w:val="center"/>
            </w:pPr>
            <w:r>
              <w:t>10 04</w:t>
            </w:r>
          </w:p>
        </w:tc>
        <w:tc>
          <w:tcPr>
            <w:tcW w:w="1456" w:type="dxa"/>
          </w:tcPr>
          <w:p w:rsidR="005A48F4" w:rsidRDefault="005A48F4">
            <w:pPr>
              <w:pStyle w:val="ConsPlusNormal"/>
              <w:jc w:val="center"/>
            </w:pPr>
            <w:r>
              <w:t>0330040820</w:t>
            </w:r>
          </w:p>
        </w:tc>
        <w:tc>
          <w:tcPr>
            <w:tcW w:w="1552" w:type="dxa"/>
          </w:tcPr>
          <w:p w:rsidR="005A48F4" w:rsidRDefault="005A48F4">
            <w:pPr>
              <w:pStyle w:val="ConsPlusNormal"/>
              <w:jc w:val="center"/>
            </w:pPr>
            <w:r>
              <w:t>6151,1</w:t>
            </w:r>
          </w:p>
        </w:tc>
        <w:tc>
          <w:tcPr>
            <w:tcW w:w="1624" w:type="dxa"/>
          </w:tcPr>
          <w:p w:rsidR="005A48F4" w:rsidRDefault="005A48F4">
            <w:pPr>
              <w:pStyle w:val="ConsPlusNormal"/>
              <w:jc w:val="center"/>
            </w:pPr>
            <w:r>
              <w:t>6065,7</w:t>
            </w:r>
          </w:p>
        </w:tc>
        <w:tc>
          <w:tcPr>
            <w:tcW w:w="1552" w:type="dxa"/>
          </w:tcPr>
          <w:p w:rsidR="005A48F4" w:rsidRDefault="005A48F4">
            <w:pPr>
              <w:pStyle w:val="ConsPlusNormal"/>
              <w:jc w:val="center"/>
            </w:pPr>
            <w:r>
              <w:t>5963,3</w:t>
            </w:r>
          </w:p>
        </w:tc>
      </w:tr>
      <w:tr w:rsidR="005A48F4">
        <w:tc>
          <w:tcPr>
            <w:tcW w:w="964" w:type="dxa"/>
          </w:tcPr>
          <w:p w:rsidR="005A48F4" w:rsidRDefault="005A48F4">
            <w:pPr>
              <w:pStyle w:val="ConsPlusNormal"/>
              <w:jc w:val="center"/>
            </w:pPr>
            <w:r>
              <w:t>4.3.6.</w:t>
            </w:r>
          </w:p>
        </w:tc>
        <w:tc>
          <w:tcPr>
            <w:tcW w:w="4018" w:type="dxa"/>
          </w:tcPr>
          <w:p w:rsidR="005A48F4" w:rsidRDefault="005A48F4">
            <w:pPr>
              <w:pStyle w:val="ConsPlusNormal"/>
            </w:pPr>
            <w:r>
              <w:t xml:space="preserve">Расходы на предоставление </w:t>
            </w:r>
            <w:r>
              <w:lastRenderedPageBreak/>
              <w:t>дополнительных мер социальной поддержки детям-сиротам и детям, оставшимся без попечения родителей, и лицам из числа детей-сирот и детей, оставшихся без попечения родителей, по публичным нормативным обязательствам</w:t>
            </w:r>
          </w:p>
        </w:tc>
        <w:tc>
          <w:tcPr>
            <w:tcW w:w="1174" w:type="dxa"/>
          </w:tcPr>
          <w:p w:rsidR="005A48F4" w:rsidRDefault="005A48F4">
            <w:pPr>
              <w:pStyle w:val="ConsPlusNormal"/>
              <w:jc w:val="center"/>
            </w:pPr>
            <w:r>
              <w:lastRenderedPageBreak/>
              <w:t>10 04</w:t>
            </w:r>
          </w:p>
        </w:tc>
        <w:tc>
          <w:tcPr>
            <w:tcW w:w="1456" w:type="dxa"/>
          </w:tcPr>
          <w:p w:rsidR="005A48F4" w:rsidRDefault="005A48F4">
            <w:pPr>
              <w:pStyle w:val="ConsPlusNormal"/>
              <w:jc w:val="center"/>
            </w:pPr>
            <w:r>
              <w:t>0330040840</w:t>
            </w:r>
          </w:p>
        </w:tc>
        <w:tc>
          <w:tcPr>
            <w:tcW w:w="1552" w:type="dxa"/>
          </w:tcPr>
          <w:p w:rsidR="005A48F4" w:rsidRDefault="005A48F4">
            <w:pPr>
              <w:pStyle w:val="ConsPlusNormal"/>
              <w:jc w:val="center"/>
            </w:pPr>
            <w:r>
              <w:t>63649,4</w:t>
            </w:r>
          </w:p>
        </w:tc>
        <w:tc>
          <w:tcPr>
            <w:tcW w:w="1624" w:type="dxa"/>
          </w:tcPr>
          <w:p w:rsidR="005A48F4" w:rsidRDefault="005A48F4">
            <w:pPr>
              <w:pStyle w:val="ConsPlusNormal"/>
              <w:jc w:val="center"/>
            </w:pPr>
            <w:r>
              <w:t>68840,7</w:t>
            </w:r>
          </w:p>
        </w:tc>
        <w:tc>
          <w:tcPr>
            <w:tcW w:w="1552" w:type="dxa"/>
          </w:tcPr>
          <w:p w:rsidR="005A48F4" w:rsidRDefault="005A48F4">
            <w:pPr>
              <w:pStyle w:val="ConsPlusNormal"/>
              <w:jc w:val="center"/>
            </w:pPr>
            <w:r>
              <w:t>74333,7</w:t>
            </w:r>
          </w:p>
        </w:tc>
      </w:tr>
      <w:tr w:rsidR="005A48F4">
        <w:tc>
          <w:tcPr>
            <w:tcW w:w="964" w:type="dxa"/>
          </w:tcPr>
          <w:p w:rsidR="005A48F4" w:rsidRDefault="005A48F4">
            <w:pPr>
              <w:pStyle w:val="ConsPlusNormal"/>
              <w:jc w:val="center"/>
            </w:pPr>
            <w:r>
              <w:lastRenderedPageBreak/>
              <w:t>4.3.7.</w:t>
            </w:r>
          </w:p>
        </w:tc>
        <w:tc>
          <w:tcPr>
            <w:tcW w:w="4018" w:type="dxa"/>
          </w:tcPr>
          <w:p w:rsidR="005A48F4" w:rsidRDefault="005A48F4">
            <w:pPr>
              <w:pStyle w:val="ConsPlusNormal"/>
            </w:pPr>
            <w:r>
              <w:t>Расходы на предоставление мер социальной поддержки женщинам, которым присвоено почетное звание "Мать-героиня", и женщинам, родившим и воспитавшим 10 и более детей, а также одному из родителей (усыновителей), награжденных орденом "Родительская слава"</w:t>
            </w:r>
          </w:p>
        </w:tc>
        <w:tc>
          <w:tcPr>
            <w:tcW w:w="1174" w:type="dxa"/>
          </w:tcPr>
          <w:p w:rsidR="005A48F4" w:rsidRDefault="005A48F4">
            <w:pPr>
              <w:pStyle w:val="ConsPlusNormal"/>
              <w:jc w:val="center"/>
            </w:pPr>
            <w:r>
              <w:t>10 04</w:t>
            </w:r>
          </w:p>
        </w:tc>
        <w:tc>
          <w:tcPr>
            <w:tcW w:w="1456" w:type="dxa"/>
          </w:tcPr>
          <w:p w:rsidR="005A48F4" w:rsidRDefault="005A48F4">
            <w:pPr>
              <w:pStyle w:val="ConsPlusNormal"/>
              <w:jc w:val="center"/>
            </w:pPr>
            <w:r>
              <w:t>0330040850</w:t>
            </w:r>
          </w:p>
        </w:tc>
        <w:tc>
          <w:tcPr>
            <w:tcW w:w="1552" w:type="dxa"/>
          </w:tcPr>
          <w:p w:rsidR="005A48F4" w:rsidRDefault="005A48F4">
            <w:pPr>
              <w:pStyle w:val="ConsPlusNormal"/>
              <w:jc w:val="center"/>
            </w:pPr>
            <w:r>
              <w:t>802,3</w:t>
            </w:r>
          </w:p>
        </w:tc>
        <w:tc>
          <w:tcPr>
            <w:tcW w:w="1624" w:type="dxa"/>
          </w:tcPr>
          <w:p w:rsidR="005A48F4" w:rsidRDefault="005A48F4">
            <w:pPr>
              <w:pStyle w:val="ConsPlusNormal"/>
              <w:jc w:val="center"/>
            </w:pPr>
            <w:r>
              <w:t>897,2</w:t>
            </w:r>
          </w:p>
        </w:tc>
        <w:tc>
          <w:tcPr>
            <w:tcW w:w="1552" w:type="dxa"/>
          </w:tcPr>
          <w:p w:rsidR="005A48F4" w:rsidRDefault="005A48F4">
            <w:pPr>
              <w:pStyle w:val="ConsPlusNormal"/>
              <w:jc w:val="center"/>
            </w:pPr>
            <w:r>
              <w:t>976,4</w:t>
            </w:r>
          </w:p>
        </w:tc>
      </w:tr>
      <w:tr w:rsidR="005A48F4">
        <w:tc>
          <w:tcPr>
            <w:tcW w:w="964" w:type="dxa"/>
          </w:tcPr>
          <w:p w:rsidR="005A48F4" w:rsidRDefault="005A48F4">
            <w:pPr>
              <w:pStyle w:val="ConsPlusNormal"/>
              <w:jc w:val="center"/>
            </w:pPr>
            <w:r>
              <w:t>4.3.8.</w:t>
            </w:r>
          </w:p>
        </w:tc>
        <w:tc>
          <w:tcPr>
            <w:tcW w:w="4018" w:type="dxa"/>
          </w:tcPr>
          <w:p w:rsidR="005A48F4" w:rsidRDefault="005A48F4">
            <w:pPr>
              <w:pStyle w:val="ConsPlusNormal"/>
            </w:pPr>
            <w:r>
              <w:t>Субвенции бюджетам муниципальных образований на исполнение государственных полномочий по выплате денежных средств на содержание ребенка в семье опекуна и приемной семье</w:t>
            </w:r>
          </w:p>
        </w:tc>
        <w:tc>
          <w:tcPr>
            <w:tcW w:w="1174" w:type="dxa"/>
          </w:tcPr>
          <w:p w:rsidR="005A48F4" w:rsidRDefault="005A48F4">
            <w:pPr>
              <w:pStyle w:val="ConsPlusNormal"/>
              <w:jc w:val="center"/>
            </w:pPr>
            <w:r>
              <w:t>10 04</w:t>
            </w:r>
          </w:p>
        </w:tc>
        <w:tc>
          <w:tcPr>
            <w:tcW w:w="1456" w:type="dxa"/>
          </w:tcPr>
          <w:p w:rsidR="005A48F4" w:rsidRDefault="005A48F4">
            <w:pPr>
              <w:pStyle w:val="ConsPlusNormal"/>
              <w:jc w:val="center"/>
            </w:pPr>
            <w:r>
              <w:t>0330040860</w:t>
            </w:r>
          </w:p>
        </w:tc>
        <w:tc>
          <w:tcPr>
            <w:tcW w:w="1552" w:type="dxa"/>
          </w:tcPr>
          <w:p w:rsidR="005A48F4" w:rsidRDefault="005A48F4">
            <w:pPr>
              <w:pStyle w:val="ConsPlusNormal"/>
              <w:jc w:val="center"/>
            </w:pPr>
            <w:r>
              <w:t>1017091,5</w:t>
            </w:r>
          </w:p>
        </w:tc>
        <w:tc>
          <w:tcPr>
            <w:tcW w:w="1624" w:type="dxa"/>
          </w:tcPr>
          <w:p w:rsidR="005A48F4" w:rsidRDefault="005A48F4">
            <w:pPr>
              <w:pStyle w:val="ConsPlusNormal"/>
              <w:jc w:val="center"/>
            </w:pPr>
            <w:r>
              <w:t>1006479,3</w:t>
            </w:r>
          </w:p>
        </w:tc>
        <w:tc>
          <w:tcPr>
            <w:tcW w:w="1552" w:type="dxa"/>
          </w:tcPr>
          <w:p w:rsidR="005A48F4" w:rsidRDefault="005A48F4">
            <w:pPr>
              <w:pStyle w:val="ConsPlusNormal"/>
              <w:jc w:val="center"/>
            </w:pPr>
            <w:r>
              <w:t>1047242,9</w:t>
            </w:r>
          </w:p>
        </w:tc>
      </w:tr>
      <w:tr w:rsidR="005A48F4">
        <w:tc>
          <w:tcPr>
            <w:tcW w:w="964" w:type="dxa"/>
          </w:tcPr>
          <w:p w:rsidR="005A48F4" w:rsidRDefault="005A48F4">
            <w:pPr>
              <w:pStyle w:val="ConsPlusNormal"/>
              <w:jc w:val="center"/>
            </w:pPr>
            <w:r>
              <w:t>4.3.9.</w:t>
            </w:r>
          </w:p>
        </w:tc>
        <w:tc>
          <w:tcPr>
            <w:tcW w:w="4018" w:type="dxa"/>
          </w:tcPr>
          <w:p w:rsidR="005A48F4" w:rsidRDefault="005A48F4">
            <w:pPr>
              <w:pStyle w:val="ConsPlusNormal"/>
            </w:pPr>
            <w:r>
              <w:t>Субвенции бюджетам муниципальных образований на исполнение государственного полномочия по выплате денежных средств на вознаграждение приемным родителям</w:t>
            </w:r>
          </w:p>
        </w:tc>
        <w:tc>
          <w:tcPr>
            <w:tcW w:w="1174" w:type="dxa"/>
          </w:tcPr>
          <w:p w:rsidR="005A48F4" w:rsidRDefault="005A48F4">
            <w:pPr>
              <w:pStyle w:val="ConsPlusNormal"/>
              <w:jc w:val="center"/>
            </w:pPr>
            <w:r>
              <w:t>10 04</w:t>
            </w:r>
          </w:p>
        </w:tc>
        <w:tc>
          <w:tcPr>
            <w:tcW w:w="1456" w:type="dxa"/>
          </w:tcPr>
          <w:p w:rsidR="005A48F4" w:rsidRDefault="005A48F4">
            <w:pPr>
              <w:pStyle w:val="ConsPlusNormal"/>
              <w:jc w:val="center"/>
            </w:pPr>
            <w:r>
              <w:t>0330040870</w:t>
            </w:r>
          </w:p>
        </w:tc>
        <w:tc>
          <w:tcPr>
            <w:tcW w:w="1552" w:type="dxa"/>
          </w:tcPr>
          <w:p w:rsidR="005A48F4" w:rsidRDefault="005A48F4">
            <w:pPr>
              <w:pStyle w:val="ConsPlusNormal"/>
              <w:jc w:val="center"/>
            </w:pPr>
            <w:r>
              <w:t>479443,2</w:t>
            </w:r>
          </w:p>
        </w:tc>
        <w:tc>
          <w:tcPr>
            <w:tcW w:w="1624" w:type="dxa"/>
          </w:tcPr>
          <w:p w:rsidR="005A48F4" w:rsidRDefault="005A48F4">
            <w:pPr>
              <w:pStyle w:val="ConsPlusNormal"/>
              <w:jc w:val="center"/>
            </w:pPr>
            <w:r>
              <w:t>474457,5</w:t>
            </w:r>
          </w:p>
        </w:tc>
        <w:tc>
          <w:tcPr>
            <w:tcW w:w="1552" w:type="dxa"/>
          </w:tcPr>
          <w:p w:rsidR="005A48F4" w:rsidRDefault="005A48F4">
            <w:pPr>
              <w:pStyle w:val="ConsPlusNormal"/>
              <w:jc w:val="center"/>
            </w:pPr>
            <w:r>
              <w:t>493652,7</w:t>
            </w:r>
          </w:p>
        </w:tc>
      </w:tr>
      <w:tr w:rsidR="005A48F4">
        <w:tc>
          <w:tcPr>
            <w:tcW w:w="964" w:type="dxa"/>
          </w:tcPr>
          <w:p w:rsidR="005A48F4" w:rsidRDefault="005A48F4">
            <w:pPr>
              <w:pStyle w:val="ConsPlusNormal"/>
              <w:jc w:val="center"/>
            </w:pPr>
            <w:r>
              <w:t>4.3.10.</w:t>
            </w:r>
          </w:p>
        </w:tc>
        <w:tc>
          <w:tcPr>
            <w:tcW w:w="4018" w:type="dxa"/>
          </w:tcPr>
          <w:p w:rsidR="005A48F4" w:rsidRDefault="005A48F4">
            <w:pPr>
              <w:pStyle w:val="ConsPlusNormal"/>
            </w:pPr>
            <w:r>
              <w:t xml:space="preserve">Расходы на выплату компенсации части родительской платы за содержание ребенка в государственных и муниципальных образовательных </w:t>
            </w:r>
            <w:r>
              <w:lastRenderedPageBreak/>
              <w:t>учреждениях, реализующих общеобразовательную программу дошкольного образования</w:t>
            </w:r>
          </w:p>
        </w:tc>
        <w:tc>
          <w:tcPr>
            <w:tcW w:w="1174" w:type="dxa"/>
          </w:tcPr>
          <w:p w:rsidR="005A48F4" w:rsidRDefault="005A48F4">
            <w:pPr>
              <w:pStyle w:val="ConsPlusNormal"/>
              <w:jc w:val="center"/>
            </w:pPr>
            <w:r>
              <w:lastRenderedPageBreak/>
              <w:t>10 04</w:t>
            </w:r>
          </w:p>
        </w:tc>
        <w:tc>
          <w:tcPr>
            <w:tcW w:w="1456" w:type="dxa"/>
          </w:tcPr>
          <w:p w:rsidR="005A48F4" w:rsidRDefault="005A48F4">
            <w:pPr>
              <w:pStyle w:val="ConsPlusNormal"/>
              <w:jc w:val="center"/>
            </w:pPr>
            <w:r>
              <w:t>0330040990</w:t>
            </w:r>
          </w:p>
        </w:tc>
        <w:tc>
          <w:tcPr>
            <w:tcW w:w="1552" w:type="dxa"/>
          </w:tcPr>
          <w:p w:rsidR="005A48F4" w:rsidRDefault="005A48F4">
            <w:pPr>
              <w:pStyle w:val="ConsPlusNormal"/>
              <w:jc w:val="center"/>
            </w:pPr>
            <w:r>
              <w:t>511634,2</w:t>
            </w:r>
          </w:p>
        </w:tc>
        <w:tc>
          <w:tcPr>
            <w:tcW w:w="1624" w:type="dxa"/>
          </w:tcPr>
          <w:p w:rsidR="005A48F4" w:rsidRDefault="005A48F4">
            <w:pPr>
              <w:pStyle w:val="ConsPlusNormal"/>
              <w:jc w:val="center"/>
            </w:pPr>
            <w:r>
              <w:t>511147,6</w:t>
            </w:r>
          </w:p>
        </w:tc>
        <w:tc>
          <w:tcPr>
            <w:tcW w:w="1552" w:type="dxa"/>
          </w:tcPr>
          <w:p w:rsidR="005A48F4" w:rsidRDefault="005A48F4">
            <w:pPr>
              <w:pStyle w:val="ConsPlusNormal"/>
              <w:jc w:val="center"/>
            </w:pPr>
            <w:r>
              <w:t>529482,3</w:t>
            </w:r>
          </w:p>
        </w:tc>
      </w:tr>
      <w:tr w:rsidR="005A48F4">
        <w:tc>
          <w:tcPr>
            <w:tcW w:w="964" w:type="dxa"/>
          </w:tcPr>
          <w:p w:rsidR="005A48F4" w:rsidRDefault="005A48F4">
            <w:pPr>
              <w:pStyle w:val="ConsPlusNormal"/>
              <w:jc w:val="center"/>
            </w:pPr>
            <w:r>
              <w:lastRenderedPageBreak/>
              <w:t>4.3.11.</w:t>
            </w:r>
          </w:p>
        </w:tc>
        <w:tc>
          <w:tcPr>
            <w:tcW w:w="4018" w:type="dxa"/>
          </w:tcPr>
          <w:p w:rsidR="005A48F4" w:rsidRDefault="005A48F4">
            <w:pPr>
              <w:pStyle w:val="ConsPlusNormal"/>
            </w:pPr>
            <w:r>
              <w:t>Субсидии на информирование населения об устройстве детей, оставшихся без попечения родителей, в приемную семью</w:t>
            </w:r>
          </w:p>
        </w:tc>
        <w:tc>
          <w:tcPr>
            <w:tcW w:w="1174" w:type="dxa"/>
          </w:tcPr>
          <w:p w:rsidR="005A48F4" w:rsidRDefault="005A48F4">
            <w:pPr>
              <w:pStyle w:val="ConsPlusNormal"/>
              <w:jc w:val="center"/>
            </w:pPr>
            <w:r>
              <w:t>10 04</w:t>
            </w:r>
          </w:p>
        </w:tc>
        <w:tc>
          <w:tcPr>
            <w:tcW w:w="1456" w:type="dxa"/>
          </w:tcPr>
          <w:p w:rsidR="005A48F4" w:rsidRDefault="005A48F4">
            <w:pPr>
              <w:pStyle w:val="ConsPlusNormal"/>
              <w:jc w:val="center"/>
            </w:pPr>
            <w:r>
              <w:t>0330041310</w:t>
            </w:r>
          </w:p>
        </w:tc>
        <w:tc>
          <w:tcPr>
            <w:tcW w:w="1552" w:type="dxa"/>
          </w:tcPr>
          <w:p w:rsidR="005A48F4" w:rsidRDefault="005A48F4">
            <w:pPr>
              <w:pStyle w:val="ConsPlusNormal"/>
              <w:jc w:val="center"/>
            </w:pPr>
            <w:r>
              <w:t>1498,4</w:t>
            </w:r>
          </w:p>
        </w:tc>
        <w:tc>
          <w:tcPr>
            <w:tcW w:w="1624" w:type="dxa"/>
          </w:tcPr>
          <w:p w:rsidR="005A48F4" w:rsidRDefault="005A48F4">
            <w:pPr>
              <w:pStyle w:val="ConsPlusNormal"/>
              <w:jc w:val="center"/>
            </w:pPr>
            <w:r>
              <w:t>1558,3</w:t>
            </w:r>
          </w:p>
        </w:tc>
        <w:tc>
          <w:tcPr>
            <w:tcW w:w="1552" w:type="dxa"/>
          </w:tcPr>
          <w:p w:rsidR="005A48F4" w:rsidRDefault="005A48F4">
            <w:pPr>
              <w:pStyle w:val="ConsPlusNormal"/>
              <w:jc w:val="center"/>
            </w:pPr>
            <w:r>
              <w:t>1620,6</w:t>
            </w:r>
          </w:p>
        </w:tc>
      </w:tr>
      <w:tr w:rsidR="005A48F4">
        <w:tc>
          <w:tcPr>
            <w:tcW w:w="964" w:type="dxa"/>
          </w:tcPr>
          <w:p w:rsidR="005A48F4" w:rsidRDefault="005A48F4">
            <w:pPr>
              <w:pStyle w:val="ConsPlusNormal"/>
              <w:jc w:val="center"/>
            </w:pPr>
            <w:r>
              <w:t>4.3.12.</w:t>
            </w:r>
          </w:p>
        </w:tc>
        <w:tc>
          <w:tcPr>
            <w:tcW w:w="4018" w:type="dxa"/>
          </w:tcPr>
          <w:p w:rsidR="005A48F4" w:rsidRDefault="005A48F4">
            <w:pPr>
              <w:pStyle w:val="ConsPlusNormal"/>
            </w:pPr>
            <w:r>
              <w:t>Расходы на предоставление компенсационной выплаты на питание обучающимся федеральных образовательных учреждений</w:t>
            </w:r>
          </w:p>
        </w:tc>
        <w:tc>
          <w:tcPr>
            <w:tcW w:w="1174" w:type="dxa"/>
          </w:tcPr>
          <w:p w:rsidR="005A48F4" w:rsidRDefault="005A48F4">
            <w:pPr>
              <w:pStyle w:val="ConsPlusNormal"/>
              <w:jc w:val="center"/>
            </w:pPr>
            <w:r>
              <w:t>10 04</w:t>
            </w:r>
          </w:p>
        </w:tc>
        <w:tc>
          <w:tcPr>
            <w:tcW w:w="1456" w:type="dxa"/>
          </w:tcPr>
          <w:p w:rsidR="005A48F4" w:rsidRDefault="005A48F4">
            <w:pPr>
              <w:pStyle w:val="ConsPlusNormal"/>
              <w:jc w:val="center"/>
            </w:pPr>
            <w:r>
              <w:t>0330041460</w:t>
            </w:r>
          </w:p>
        </w:tc>
        <w:tc>
          <w:tcPr>
            <w:tcW w:w="1552" w:type="dxa"/>
          </w:tcPr>
          <w:p w:rsidR="005A48F4" w:rsidRDefault="005A48F4">
            <w:pPr>
              <w:pStyle w:val="ConsPlusNormal"/>
              <w:jc w:val="center"/>
            </w:pPr>
            <w:r>
              <w:t>5547,6</w:t>
            </w:r>
          </w:p>
        </w:tc>
        <w:tc>
          <w:tcPr>
            <w:tcW w:w="1624" w:type="dxa"/>
          </w:tcPr>
          <w:p w:rsidR="005A48F4" w:rsidRDefault="005A48F4">
            <w:pPr>
              <w:pStyle w:val="ConsPlusNormal"/>
              <w:jc w:val="center"/>
            </w:pPr>
            <w:r>
              <w:t>5547,6</w:t>
            </w:r>
          </w:p>
        </w:tc>
        <w:tc>
          <w:tcPr>
            <w:tcW w:w="1552" w:type="dxa"/>
          </w:tcPr>
          <w:p w:rsidR="005A48F4" w:rsidRDefault="005A48F4">
            <w:pPr>
              <w:pStyle w:val="ConsPlusNormal"/>
              <w:jc w:val="center"/>
            </w:pPr>
            <w:r>
              <w:t>5547,6</w:t>
            </w:r>
          </w:p>
        </w:tc>
      </w:tr>
      <w:tr w:rsidR="005A48F4">
        <w:tc>
          <w:tcPr>
            <w:tcW w:w="964" w:type="dxa"/>
          </w:tcPr>
          <w:p w:rsidR="005A48F4" w:rsidRDefault="005A48F4">
            <w:pPr>
              <w:pStyle w:val="ConsPlusNormal"/>
              <w:jc w:val="center"/>
            </w:pPr>
            <w:r>
              <w:t>4.3.13.</w:t>
            </w:r>
          </w:p>
        </w:tc>
        <w:tc>
          <w:tcPr>
            <w:tcW w:w="4018" w:type="dxa"/>
          </w:tcPr>
          <w:p w:rsidR="005A48F4" w:rsidRDefault="005A48F4">
            <w:pPr>
              <w:pStyle w:val="ConsPlusNormal"/>
            </w:pPr>
            <w:r>
              <w:t>Расходы на предоставление дополнительной меры социальной поддержки, связанной с предоставлением транспортного средства многодетным семьям</w:t>
            </w:r>
          </w:p>
        </w:tc>
        <w:tc>
          <w:tcPr>
            <w:tcW w:w="1174" w:type="dxa"/>
          </w:tcPr>
          <w:p w:rsidR="005A48F4" w:rsidRDefault="005A48F4">
            <w:pPr>
              <w:pStyle w:val="ConsPlusNormal"/>
              <w:jc w:val="center"/>
            </w:pPr>
            <w:r>
              <w:t>10 04</w:t>
            </w:r>
          </w:p>
        </w:tc>
        <w:tc>
          <w:tcPr>
            <w:tcW w:w="1456" w:type="dxa"/>
          </w:tcPr>
          <w:p w:rsidR="005A48F4" w:rsidRDefault="005A48F4">
            <w:pPr>
              <w:pStyle w:val="ConsPlusNormal"/>
              <w:jc w:val="center"/>
            </w:pPr>
            <w:r>
              <w:t>033P140750</w:t>
            </w:r>
          </w:p>
        </w:tc>
        <w:tc>
          <w:tcPr>
            <w:tcW w:w="1552" w:type="dxa"/>
          </w:tcPr>
          <w:p w:rsidR="005A48F4" w:rsidRDefault="005A48F4">
            <w:pPr>
              <w:pStyle w:val="ConsPlusNormal"/>
              <w:jc w:val="center"/>
            </w:pPr>
            <w:r>
              <w:t>17244,6</w:t>
            </w:r>
          </w:p>
        </w:tc>
        <w:tc>
          <w:tcPr>
            <w:tcW w:w="1624" w:type="dxa"/>
          </w:tcPr>
          <w:p w:rsidR="005A48F4" w:rsidRDefault="005A48F4">
            <w:pPr>
              <w:pStyle w:val="ConsPlusNormal"/>
              <w:jc w:val="center"/>
            </w:pPr>
            <w:r>
              <w:t>17934,4</w:t>
            </w:r>
          </w:p>
        </w:tc>
        <w:tc>
          <w:tcPr>
            <w:tcW w:w="1552" w:type="dxa"/>
          </w:tcPr>
          <w:p w:rsidR="005A48F4" w:rsidRDefault="005A48F4">
            <w:pPr>
              <w:pStyle w:val="ConsPlusNormal"/>
              <w:jc w:val="center"/>
            </w:pPr>
            <w:r>
              <w:t>18651,7</w:t>
            </w:r>
          </w:p>
        </w:tc>
      </w:tr>
      <w:tr w:rsidR="005A48F4">
        <w:tc>
          <w:tcPr>
            <w:tcW w:w="964" w:type="dxa"/>
          </w:tcPr>
          <w:p w:rsidR="005A48F4" w:rsidRDefault="005A48F4">
            <w:pPr>
              <w:pStyle w:val="ConsPlusNormal"/>
              <w:jc w:val="center"/>
            </w:pPr>
            <w:r>
              <w:t>4.3.14.</w:t>
            </w:r>
          </w:p>
        </w:tc>
        <w:tc>
          <w:tcPr>
            <w:tcW w:w="4018" w:type="dxa"/>
          </w:tcPr>
          <w:p w:rsidR="005A48F4" w:rsidRDefault="005A48F4">
            <w:pPr>
              <w:pStyle w:val="ConsPlusNormal"/>
            </w:pPr>
            <w:r>
              <w:t>Расходы на социальную поддержку семей, имеющих детей, и на выплату ежемесячного пособия на ребенка</w:t>
            </w:r>
          </w:p>
        </w:tc>
        <w:tc>
          <w:tcPr>
            <w:tcW w:w="1174" w:type="dxa"/>
          </w:tcPr>
          <w:p w:rsidR="005A48F4" w:rsidRDefault="005A48F4">
            <w:pPr>
              <w:pStyle w:val="ConsPlusNormal"/>
              <w:jc w:val="center"/>
            </w:pPr>
            <w:r>
              <w:t>10 04</w:t>
            </w:r>
          </w:p>
        </w:tc>
        <w:tc>
          <w:tcPr>
            <w:tcW w:w="1456" w:type="dxa"/>
          </w:tcPr>
          <w:p w:rsidR="005A48F4" w:rsidRDefault="005A48F4">
            <w:pPr>
              <w:pStyle w:val="ConsPlusNormal"/>
              <w:jc w:val="center"/>
            </w:pPr>
            <w:r>
              <w:t>033P140760</w:t>
            </w:r>
          </w:p>
        </w:tc>
        <w:tc>
          <w:tcPr>
            <w:tcW w:w="1552" w:type="dxa"/>
          </w:tcPr>
          <w:p w:rsidR="005A48F4" w:rsidRDefault="005A48F4">
            <w:pPr>
              <w:pStyle w:val="ConsPlusNormal"/>
              <w:jc w:val="center"/>
            </w:pPr>
            <w:r>
              <w:t>8554593,8</w:t>
            </w:r>
          </w:p>
        </w:tc>
        <w:tc>
          <w:tcPr>
            <w:tcW w:w="1624" w:type="dxa"/>
          </w:tcPr>
          <w:p w:rsidR="005A48F4" w:rsidRDefault="005A48F4">
            <w:pPr>
              <w:pStyle w:val="ConsPlusNormal"/>
              <w:jc w:val="center"/>
            </w:pPr>
            <w:r>
              <w:t>8896792,8</w:t>
            </w:r>
          </w:p>
        </w:tc>
        <w:tc>
          <w:tcPr>
            <w:tcW w:w="1552" w:type="dxa"/>
          </w:tcPr>
          <w:p w:rsidR="005A48F4" w:rsidRDefault="005A48F4">
            <w:pPr>
              <w:pStyle w:val="ConsPlusNormal"/>
              <w:jc w:val="center"/>
            </w:pPr>
            <w:r>
              <w:t>9252664,5</w:t>
            </w:r>
          </w:p>
        </w:tc>
      </w:tr>
      <w:tr w:rsidR="005A48F4">
        <w:tc>
          <w:tcPr>
            <w:tcW w:w="964" w:type="dxa"/>
          </w:tcPr>
          <w:p w:rsidR="005A48F4" w:rsidRDefault="005A48F4">
            <w:pPr>
              <w:pStyle w:val="ConsPlusNormal"/>
              <w:jc w:val="center"/>
            </w:pPr>
            <w:r>
              <w:t>4.3.15.</w:t>
            </w:r>
          </w:p>
        </w:tc>
        <w:tc>
          <w:tcPr>
            <w:tcW w:w="4018" w:type="dxa"/>
          </w:tcPr>
          <w:p w:rsidR="005A48F4" w:rsidRDefault="005A48F4">
            <w:pPr>
              <w:pStyle w:val="ConsPlusNormal"/>
            </w:pPr>
            <w:r>
              <w:t>Расходы на выплату материнского (семейного) капитала в Санкт-Петербурге</w:t>
            </w:r>
          </w:p>
        </w:tc>
        <w:tc>
          <w:tcPr>
            <w:tcW w:w="1174" w:type="dxa"/>
          </w:tcPr>
          <w:p w:rsidR="005A48F4" w:rsidRDefault="005A48F4">
            <w:pPr>
              <w:pStyle w:val="ConsPlusNormal"/>
              <w:jc w:val="center"/>
            </w:pPr>
            <w:r>
              <w:t>10 04</w:t>
            </w:r>
          </w:p>
        </w:tc>
        <w:tc>
          <w:tcPr>
            <w:tcW w:w="1456" w:type="dxa"/>
          </w:tcPr>
          <w:p w:rsidR="005A48F4" w:rsidRDefault="005A48F4">
            <w:pPr>
              <w:pStyle w:val="ConsPlusNormal"/>
              <w:jc w:val="center"/>
            </w:pPr>
            <w:r>
              <w:t>033P140830</w:t>
            </w:r>
          </w:p>
        </w:tc>
        <w:tc>
          <w:tcPr>
            <w:tcW w:w="1552" w:type="dxa"/>
          </w:tcPr>
          <w:p w:rsidR="005A48F4" w:rsidRDefault="005A48F4">
            <w:pPr>
              <w:pStyle w:val="ConsPlusNormal"/>
              <w:jc w:val="center"/>
            </w:pPr>
            <w:r>
              <w:t>612298,5</w:t>
            </w:r>
          </w:p>
        </w:tc>
        <w:tc>
          <w:tcPr>
            <w:tcW w:w="1624" w:type="dxa"/>
          </w:tcPr>
          <w:p w:rsidR="005A48F4" w:rsidRDefault="005A48F4">
            <w:pPr>
              <w:pStyle w:val="ConsPlusNormal"/>
              <w:jc w:val="center"/>
            </w:pPr>
            <w:r>
              <w:t>891433,2</w:t>
            </w:r>
          </w:p>
        </w:tc>
        <w:tc>
          <w:tcPr>
            <w:tcW w:w="1552" w:type="dxa"/>
          </w:tcPr>
          <w:p w:rsidR="005A48F4" w:rsidRDefault="005A48F4">
            <w:pPr>
              <w:pStyle w:val="ConsPlusNormal"/>
              <w:jc w:val="center"/>
            </w:pPr>
            <w:r>
              <w:t>1043928,4</w:t>
            </w:r>
          </w:p>
        </w:tc>
      </w:tr>
      <w:tr w:rsidR="005A48F4">
        <w:tc>
          <w:tcPr>
            <w:tcW w:w="964" w:type="dxa"/>
          </w:tcPr>
          <w:p w:rsidR="005A48F4" w:rsidRDefault="005A48F4">
            <w:pPr>
              <w:pStyle w:val="ConsPlusNormal"/>
              <w:jc w:val="center"/>
            </w:pPr>
            <w:r>
              <w:t>4.3.16.</w:t>
            </w:r>
          </w:p>
        </w:tc>
        <w:tc>
          <w:tcPr>
            <w:tcW w:w="4018" w:type="dxa"/>
          </w:tcPr>
          <w:p w:rsidR="005A48F4" w:rsidRDefault="005A48F4">
            <w:pPr>
              <w:pStyle w:val="ConsPlusNormal"/>
            </w:pPr>
            <w:r>
              <w:t>Расходы на выплату земельного капитала в Санкт-Петербурге</w:t>
            </w:r>
          </w:p>
        </w:tc>
        <w:tc>
          <w:tcPr>
            <w:tcW w:w="1174" w:type="dxa"/>
          </w:tcPr>
          <w:p w:rsidR="005A48F4" w:rsidRDefault="005A48F4">
            <w:pPr>
              <w:pStyle w:val="ConsPlusNormal"/>
              <w:jc w:val="center"/>
            </w:pPr>
            <w:r>
              <w:t>10 04</w:t>
            </w:r>
          </w:p>
        </w:tc>
        <w:tc>
          <w:tcPr>
            <w:tcW w:w="1456" w:type="dxa"/>
          </w:tcPr>
          <w:p w:rsidR="005A48F4" w:rsidRDefault="005A48F4">
            <w:pPr>
              <w:pStyle w:val="ConsPlusNormal"/>
              <w:jc w:val="center"/>
            </w:pPr>
            <w:r>
              <w:t>033P141320</w:t>
            </w:r>
          </w:p>
        </w:tc>
        <w:tc>
          <w:tcPr>
            <w:tcW w:w="1552" w:type="dxa"/>
          </w:tcPr>
          <w:p w:rsidR="005A48F4" w:rsidRDefault="005A48F4">
            <w:pPr>
              <w:pStyle w:val="ConsPlusNormal"/>
              <w:jc w:val="center"/>
            </w:pPr>
            <w:r>
              <w:t>1000000,0</w:t>
            </w:r>
          </w:p>
        </w:tc>
        <w:tc>
          <w:tcPr>
            <w:tcW w:w="1624" w:type="dxa"/>
          </w:tcPr>
          <w:p w:rsidR="005A48F4" w:rsidRDefault="005A48F4">
            <w:pPr>
              <w:pStyle w:val="ConsPlusNormal"/>
              <w:jc w:val="center"/>
            </w:pPr>
            <w:r>
              <w:t>1000000,0</w:t>
            </w:r>
          </w:p>
        </w:tc>
        <w:tc>
          <w:tcPr>
            <w:tcW w:w="1552" w:type="dxa"/>
          </w:tcPr>
          <w:p w:rsidR="005A48F4" w:rsidRDefault="005A48F4">
            <w:pPr>
              <w:pStyle w:val="ConsPlusNormal"/>
              <w:jc w:val="center"/>
            </w:pPr>
            <w:r>
              <w:t>1000000,0</w:t>
            </w:r>
          </w:p>
        </w:tc>
      </w:tr>
      <w:tr w:rsidR="005A48F4">
        <w:tc>
          <w:tcPr>
            <w:tcW w:w="964" w:type="dxa"/>
          </w:tcPr>
          <w:p w:rsidR="005A48F4" w:rsidRDefault="005A48F4">
            <w:pPr>
              <w:pStyle w:val="ConsPlusNormal"/>
              <w:jc w:val="center"/>
            </w:pPr>
            <w:r>
              <w:t>4.3.17.</w:t>
            </w:r>
          </w:p>
        </w:tc>
        <w:tc>
          <w:tcPr>
            <w:tcW w:w="4018" w:type="dxa"/>
          </w:tcPr>
          <w:p w:rsidR="005A48F4" w:rsidRDefault="005A48F4">
            <w:pPr>
              <w:pStyle w:val="ConsPlusNormal"/>
            </w:pPr>
            <w:r>
              <w:t>Расходы на предоставление ежемесячной денежной выплаты семьям при рождении (усыновлении) третьего или последующих детей</w:t>
            </w:r>
          </w:p>
        </w:tc>
        <w:tc>
          <w:tcPr>
            <w:tcW w:w="1174" w:type="dxa"/>
          </w:tcPr>
          <w:p w:rsidR="005A48F4" w:rsidRDefault="005A48F4">
            <w:pPr>
              <w:pStyle w:val="ConsPlusNormal"/>
              <w:jc w:val="center"/>
            </w:pPr>
            <w:r>
              <w:t>10 04</w:t>
            </w:r>
          </w:p>
        </w:tc>
        <w:tc>
          <w:tcPr>
            <w:tcW w:w="1456" w:type="dxa"/>
          </w:tcPr>
          <w:p w:rsidR="005A48F4" w:rsidRDefault="005A48F4">
            <w:pPr>
              <w:pStyle w:val="ConsPlusNormal"/>
              <w:jc w:val="center"/>
            </w:pPr>
            <w:r>
              <w:t>033P141330</w:t>
            </w:r>
          </w:p>
        </w:tc>
        <w:tc>
          <w:tcPr>
            <w:tcW w:w="1552" w:type="dxa"/>
          </w:tcPr>
          <w:p w:rsidR="005A48F4" w:rsidRDefault="005A48F4">
            <w:pPr>
              <w:pStyle w:val="ConsPlusNormal"/>
              <w:jc w:val="center"/>
            </w:pPr>
            <w:r>
              <w:t>1654945,2</w:t>
            </w:r>
          </w:p>
        </w:tc>
        <w:tc>
          <w:tcPr>
            <w:tcW w:w="1624" w:type="dxa"/>
          </w:tcPr>
          <w:p w:rsidR="005A48F4" w:rsidRDefault="005A48F4">
            <w:pPr>
              <w:pStyle w:val="ConsPlusNormal"/>
              <w:jc w:val="center"/>
            </w:pPr>
            <w:r>
              <w:t>1721142,8</w:t>
            </w:r>
          </w:p>
        </w:tc>
        <w:tc>
          <w:tcPr>
            <w:tcW w:w="1552" w:type="dxa"/>
          </w:tcPr>
          <w:p w:rsidR="005A48F4" w:rsidRDefault="005A48F4">
            <w:pPr>
              <w:pStyle w:val="ConsPlusNormal"/>
              <w:jc w:val="center"/>
            </w:pPr>
            <w:r>
              <w:t>1789988,5</w:t>
            </w:r>
          </w:p>
        </w:tc>
      </w:tr>
      <w:tr w:rsidR="005A48F4">
        <w:tc>
          <w:tcPr>
            <w:tcW w:w="964" w:type="dxa"/>
          </w:tcPr>
          <w:p w:rsidR="005A48F4" w:rsidRDefault="005A48F4">
            <w:pPr>
              <w:pStyle w:val="ConsPlusNormal"/>
              <w:jc w:val="center"/>
            </w:pPr>
            <w:r>
              <w:lastRenderedPageBreak/>
              <w:t>4.3.18.</w:t>
            </w:r>
          </w:p>
        </w:tc>
        <w:tc>
          <w:tcPr>
            <w:tcW w:w="4018" w:type="dxa"/>
          </w:tcPr>
          <w:p w:rsidR="005A48F4" w:rsidRDefault="005A48F4">
            <w:pPr>
              <w:pStyle w:val="ConsPlusNormal"/>
            </w:pPr>
            <w: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4" w:type="dxa"/>
          </w:tcPr>
          <w:p w:rsidR="005A48F4" w:rsidRDefault="005A48F4">
            <w:pPr>
              <w:pStyle w:val="ConsPlusNormal"/>
              <w:jc w:val="center"/>
            </w:pPr>
            <w:r>
              <w:t>10 04</w:t>
            </w:r>
          </w:p>
        </w:tc>
        <w:tc>
          <w:tcPr>
            <w:tcW w:w="1456" w:type="dxa"/>
          </w:tcPr>
          <w:p w:rsidR="005A48F4" w:rsidRDefault="005A48F4">
            <w:pPr>
              <w:pStyle w:val="ConsPlusNormal"/>
              <w:jc w:val="center"/>
            </w:pPr>
            <w:r>
              <w:t>091F1R0820</w:t>
            </w:r>
          </w:p>
        </w:tc>
        <w:tc>
          <w:tcPr>
            <w:tcW w:w="1552" w:type="dxa"/>
          </w:tcPr>
          <w:p w:rsidR="005A48F4" w:rsidRDefault="005A48F4">
            <w:pPr>
              <w:pStyle w:val="ConsPlusNormal"/>
              <w:jc w:val="center"/>
            </w:pPr>
            <w:r>
              <w:t>1000000,0</w:t>
            </w:r>
          </w:p>
        </w:tc>
        <w:tc>
          <w:tcPr>
            <w:tcW w:w="1624" w:type="dxa"/>
          </w:tcPr>
          <w:p w:rsidR="005A48F4" w:rsidRDefault="005A48F4">
            <w:pPr>
              <w:pStyle w:val="ConsPlusNormal"/>
              <w:jc w:val="center"/>
            </w:pPr>
            <w:r>
              <w:t>1000000,0</w:t>
            </w:r>
          </w:p>
        </w:tc>
        <w:tc>
          <w:tcPr>
            <w:tcW w:w="1552" w:type="dxa"/>
          </w:tcPr>
          <w:p w:rsidR="005A48F4" w:rsidRDefault="005A48F4">
            <w:pPr>
              <w:pStyle w:val="ConsPlusNormal"/>
              <w:jc w:val="center"/>
            </w:pPr>
            <w:r>
              <w:t>1000000,0</w:t>
            </w:r>
          </w:p>
        </w:tc>
      </w:tr>
      <w:tr w:rsidR="005A48F4">
        <w:tc>
          <w:tcPr>
            <w:tcW w:w="964" w:type="dxa"/>
          </w:tcPr>
          <w:p w:rsidR="005A48F4" w:rsidRDefault="005A48F4">
            <w:pPr>
              <w:pStyle w:val="ConsPlusNormal"/>
              <w:jc w:val="center"/>
            </w:pPr>
            <w:r>
              <w:t>4.4.</w:t>
            </w:r>
          </w:p>
        </w:tc>
        <w:tc>
          <w:tcPr>
            <w:tcW w:w="4018" w:type="dxa"/>
          </w:tcPr>
          <w:p w:rsidR="005A48F4" w:rsidRDefault="005A48F4">
            <w:pPr>
              <w:pStyle w:val="ConsPlusNormal"/>
            </w:pPr>
            <w:r>
              <w:t>Другие вопросы в области социальной политики</w:t>
            </w:r>
          </w:p>
        </w:tc>
        <w:tc>
          <w:tcPr>
            <w:tcW w:w="1174" w:type="dxa"/>
          </w:tcPr>
          <w:p w:rsidR="005A48F4" w:rsidRDefault="005A48F4">
            <w:pPr>
              <w:pStyle w:val="ConsPlusNormal"/>
              <w:jc w:val="center"/>
            </w:pPr>
            <w:r>
              <w:t>06</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96815,8</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4.4.1.</w:t>
            </w:r>
          </w:p>
        </w:tc>
        <w:tc>
          <w:tcPr>
            <w:tcW w:w="4018" w:type="dxa"/>
          </w:tcPr>
          <w:p w:rsidR="005A48F4" w:rsidRDefault="005A48F4">
            <w:pPr>
              <w:pStyle w:val="ConsPlusNormal"/>
            </w:pPr>
            <w:r>
              <w:t>Расходы на реализацию ГП "Социальная поддержка граждан в Санкт-Петербурге" в соответствии с АИП</w:t>
            </w:r>
          </w:p>
        </w:tc>
        <w:tc>
          <w:tcPr>
            <w:tcW w:w="1174" w:type="dxa"/>
          </w:tcPr>
          <w:p w:rsidR="005A48F4" w:rsidRDefault="005A48F4">
            <w:pPr>
              <w:pStyle w:val="ConsPlusNormal"/>
              <w:jc w:val="center"/>
            </w:pPr>
            <w:r>
              <w:t>10 06</w:t>
            </w:r>
          </w:p>
        </w:tc>
        <w:tc>
          <w:tcPr>
            <w:tcW w:w="1456" w:type="dxa"/>
          </w:tcPr>
          <w:p w:rsidR="005A48F4" w:rsidRDefault="005A48F4">
            <w:pPr>
              <w:pStyle w:val="ConsPlusNormal"/>
              <w:jc w:val="center"/>
            </w:pPr>
            <w:r>
              <w:t>0320041210</w:t>
            </w:r>
          </w:p>
        </w:tc>
        <w:tc>
          <w:tcPr>
            <w:tcW w:w="1552" w:type="dxa"/>
          </w:tcPr>
          <w:p w:rsidR="005A48F4" w:rsidRDefault="005A48F4">
            <w:pPr>
              <w:pStyle w:val="ConsPlusNormal"/>
              <w:jc w:val="center"/>
            </w:pPr>
            <w:r>
              <w:t>96815,8</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outlineLvl w:val="1"/>
            </w:pPr>
            <w:r>
              <w:t>5.</w:t>
            </w:r>
          </w:p>
        </w:tc>
        <w:tc>
          <w:tcPr>
            <w:tcW w:w="4018" w:type="dxa"/>
          </w:tcPr>
          <w:p w:rsidR="005A48F4" w:rsidRDefault="005A48F4">
            <w:pPr>
              <w:pStyle w:val="ConsPlusNormal"/>
            </w:pPr>
            <w:r>
              <w:t>Физическая культура и спорт</w:t>
            </w:r>
          </w:p>
        </w:tc>
        <w:tc>
          <w:tcPr>
            <w:tcW w:w="1174" w:type="dxa"/>
          </w:tcPr>
          <w:p w:rsidR="005A48F4" w:rsidRDefault="005A48F4">
            <w:pPr>
              <w:pStyle w:val="ConsPlusNormal"/>
              <w:jc w:val="center"/>
            </w:pPr>
            <w:r>
              <w:t>11</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7803172,3</w:t>
            </w:r>
          </w:p>
        </w:tc>
        <w:tc>
          <w:tcPr>
            <w:tcW w:w="1624" w:type="dxa"/>
          </w:tcPr>
          <w:p w:rsidR="005A48F4" w:rsidRDefault="005A48F4">
            <w:pPr>
              <w:pStyle w:val="ConsPlusNormal"/>
              <w:jc w:val="center"/>
            </w:pPr>
            <w:r>
              <w:t>9826593,7</w:t>
            </w:r>
          </w:p>
        </w:tc>
        <w:tc>
          <w:tcPr>
            <w:tcW w:w="1552" w:type="dxa"/>
          </w:tcPr>
          <w:p w:rsidR="005A48F4" w:rsidRDefault="005A48F4">
            <w:pPr>
              <w:pStyle w:val="ConsPlusNormal"/>
              <w:jc w:val="center"/>
            </w:pPr>
            <w:r>
              <w:t>9591692,4</w:t>
            </w:r>
          </w:p>
        </w:tc>
      </w:tr>
      <w:tr w:rsidR="005A48F4">
        <w:tc>
          <w:tcPr>
            <w:tcW w:w="964" w:type="dxa"/>
          </w:tcPr>
          <w:p w:rsidR="005A48F4" w:rsidRDefault="005A48F4">
            <w:pPr>
              <w:pStyle w:val="ConsPlusNormal"/>
              <w:jc w:val="center"/>
            </w:pPr>
            <w:r>
              <w:t>5.1.</w:t>
            </w:r>
          </w:p>
        </w:tc>
        <w:tc>
          <w:tcPr>
            <w:tcW w:w="4018" w:type="dxa"/>
          </w:tcPr>
          <w:p w:rsidR="005A48F4" w:rsidRDefault="005A48F4">
            <w:pPr>
              <w:pStyle w:val="ConsPlusNormal"/>
            </w:pPr>
            <w:r>
              <w:t>Спорт высших достижений</w:t>
            </w:r>
          </w:p>
        </w:tc>
        <w:tc>
          <w:tcPr>
            <w:tcW w:w="1174" w:type="dxa"/>
          </w:tcPr>
          <w:p w:rsidR="005A48F4" w:rsidRDefault="005A48F4">
            <w:pPr>
              <w:pStyle w:val="ConsPlusNormal"/>
              <w:jc w:val="center"/>
            </w:pPr>
            <w:r>
              <w:t>03</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7740741,3</w:t>
            </w:r>
          </w:p>
        </w:tc>
        <w:tc>
          <w:tcPr>
            <w:tcW w:w="1624" w:type="dxa"/>
          </w:tcPr>
          <w:p w:rsidR="005A48F4" w:rsidRDefault="005A48F4">
            <w:pPr>
              <w:pStyle w:val="ConsPlusNormal"/>
              <w:jc w:val="center"/>
            </w:pPr>
            <w:r>
              <w:t>9164416,0</w:t>
            </w:r>
          </w:p>
        </w:tc>
        <w:tc>
          <w:tcPr>
            <w:tcW w:w="1552" w:type="dxa"/>
          </w:tcPr>
          <w:p w:rsidR="005A48F4" w:rsidRDefault="005A48F4">
            <w:pPr>
              <w:pStyle w:val="ConsPlusNormal"/>
              <w:jc w:val="center"/>
            </w:pPr>
            <w:r>
              <w:t>9577097,8</w:t>
            </w:r>
          </w:p>
        </w:tc>
      </w:tr>
      <w:tr w:rsidR="005A48F4">
        <w:tc>
          <w:tcPr>
            <w:tcW w:w="964" w:type="dxa"/>
          </w:tcPr>
          <w:p w:rsidR="005A48F4" w:rsidRDefault="005A48F4">
            <w:pPr>
              <w:pStyle w:val="ConsPlusNormal"/>
              <w:jc w:val="center"/>
            </w:pPr>
            <w:r>
              <w:t>5.1.1.</w:t>
            </w:r>
          </w:p>
        </w:tc>
        <w:tc>
          <w:tcPr>
            <w:tcW w:w="4018"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1174" w:type="dxa"/>
          </w:tcPr>
          <w:p w:rsidR="005A48F4" w:rsidRDefault="005A48F4">
            <w:pPr>
              <w:pStyle w:val="ConsPlusNormal"/>
              <w:jc w:val="center"/>
            </w:pPr>
            <w:r>
              <w:t>11 03</w:t>
            </w:r>
          </w:p>
        </w:tc>
        <w:tc>
          <w:tcPr>
            <w:tcW w:w="1456" w:type="dxa"/>
          </w:tcPr>
          <w:p w:rsidR="005A48F4" w:rsidRDefault="005A48F4">
            <w:pPr>
              <w:pStyle w:val="ConsPlusNormal"/>
              <w:jc w:val="center"/>
            </w:pPr>
            <w:r>
              <w:t>0420045090</w:t>
            </w:r>
          </w:p>
        </w:tc>
        <w:tc>
          <w:tcPr>
            <w:tcW w:w="1552" w:type="dxa"/>
          </w:tcPr>
          <w:p w:rsidR="005A48F4" w:rsidRDefault="005A48F4">
            <w:pPr>
              <w:pStyle w:val="ConsPlusNormal"/>
              <w:jc w:val="center"/>
            </w:pPr>
            <w:r>
              <w:t>62931,6</w:t>
            </w:r>
          </w:p>
        </w:tc>
        <w:tc>
          <w:tcPr>
            <w:tcW w:w="1624" w:type="dxa"/>
          </w:tcPr>
          <w:p w:rsidR="005A48F4" w:rsidRDefault="005A48F4">
            <w:pPr>
              <w:pStyle w:val="ConsPlusNormal"/>
              <w:jc w:val="center"/>
            </w:pPr>
            <w:r>
              <w:t>45308,4</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5.1.2.</w:t>
            </w:r>
          </w:p>
        </w:tc>
        <w:tc>
          <w:tcPr>
            <w:tcW w:w="4018" w:type="dxa"/>
          </w:tcPr>
          <w:p w:rsidR="005A48F4" w:rsidRDefault="005A48F4">
            <w:pPr>
              <w:pStyle w:val="ConsPlusNormal"/>
            </w:pPr>
            <w:r>
              <w:t>Субсидии бюджетным учреждениям - спортивным школам на иные цели</w:t>
            </w:r>
          </w:p>
        </w:tc>
        <w:tc>
          <w:tcPr>
            <w:tcW w:w="1174" w:type="dxa"/>
          </w:tcPr>
          <w:p w:rsidR="005A48F4" w:rsidRDefault="005A48F4">
            <w:pPr>
              <w:pStyle w:val="ConsPlusNormal"/>
              <w:jc w:val="center"/>
            </w:pPr>
            <w:r>
              <w:t>11 03</w:t>
            </w:r>
          </w:p>
        </w:tc>
        <w:tc>
          <w:tcPr>
            <w:tcW w:w="1456" w:type="dxa"/>
          </w:tcPr>
          <w:p w:rsidR="005A48F4" w:rsidRDefault="005A48F4">
            <w:pPr>
              <w:pStyle w:val="ConsPlusNormal"/>
              <w:jc w:val="center"/>
            </w:pPr>
            <w:r>
              <w:t>0420045980</w:t>
            </w:r>
          </w:p>
        </w:tc>
        <w:tc>
          <w:tcPr>
            <w:tcW w:w="1552" w:type="dxa"/>
          </w:tcPr>
          <w:p w:rsidR="005A48F4" w:rsidRDefault="005A48F4">
            <w:pPr>
              <w:pStyle w:val="ConsPlusNormal"/>
              <w:jc w:val="center"/>
            </w:pPr>
            <w:r>
              <w:t>53597,6</w:t>
            </w:r>
          </w:p>
        </w:tc>
        <w:tc>
          <w:tcPr>
            <w:tcW w:w="1624" w:type="dxa"/>
          </w:tcPr>
          <w:p w:rsidR="005A48F4" w:rsidRDefault="005A48F4">
            <w:pPr>
              <w:pStyle w:val="ConsPlusNormal"/>
              <w:jc w:val="center"/>
            </w:pPr>
            <w:r>
              <w:t>0,0</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r>
              <w:t>5.1.3.</w:t>
            </w:r>
          </w:p>
        </w:tc>
        <w:tc>
          <w:tcPr>
            <w:tcW w:w="4018" w:type="dxa"/>
          </w:tcPr>
          <w:p w:rsidR="005A48F4" w:rsidRDefault="005A48F4">
            <w:pPr>
              <w:pStyle w:val="ConsPlusNormal"/>
            </w:pPr>
            <w:r>
              <w:t>Субсидии бюджетным учреждениям - спортивным школам на выполнение государственного задания</w:t>
            </w:r>
          </w:p>
        </w:tc>
        <w:tc>
          <w:tcPr>
            <w:tcW w:w="1174" w:type="dxa"/>
          </w:tcPr>
          <w:p w:rsidR="005A48F4" w:rsidRDefault="005A48F4">
            <w:pPr>
              <w:pStyle w:val="ConsPlusNormal"/>
              <w:jc w:val="center"/>
            </w:pPr>
            <w:r>
              <w:t>11 03</w:t>
            </w:r>
          </w:p>
        </w:tc>
        <w:tc>
          <w:tcPr>
            <w:tcW w:w="1456" w:type="dxa"/>
          </w:tcPr>
          <w:p w:rsidR="005A48F4" w:rsidRDefault="005A48F4">
            <w:pPr>
              <w:pStyle w:val="ConsPlusNormal"/>
              <w:jc w:val="center"/>
            </w:pPr>
            <w:r>
              <w:t>042P545090</w:t>
            </w:r>
          </w:p>
        </w:tc>
        <w:tc>
          <w:tcPr>
            <w:tcW w:w="1552" w:type="dxa"/>
          </w:tcPr>
          <w:p w:rsidR="005A48F4" w:rsidRDefault="005A48F4">
            <w:pPr>
              <w:pStyle w:val="ConsPlusNormal"/>
              <w:jc w:val="center"/>
            </w:pPr>
            <w:r>
              <w:t>7624212,1</w:t>
            </w:r>
          </w:p>
        </w:tc>
        <w:tc>
          <w:tcPr>
            <w:tcW w:w="1624" w:type="dxa"/>
          </w:tcPr>
          <w:p w:rsidR="005A48F4" w:rsidRDefault="005A48F4">
            <w:pPr>
              <w:pStyle w:val="ConsPlusNormal"/>
              <w:jc w:val="center"/>
            </w:pPr>
            <w:r>
              <w:t>9119107,6</w:t>
            </w:r>
          </w:p>
        </w:tc>
        <w:tc>
          <w:tcPr>
            <w:tcW w:w="1552" w:type="dxa"/>
          </w:tcPr>
          <w:p w:rsidR="005A48F4" w:rsidRDefault="005A48F4">
            <w:pPr>
              <w:pStyle w:val="ConsPlusNormal"/>
              <w:jc w:val="center"/>
            </w:pPr>
            <w:r>
              <w:t>9577097,8</w:t>
            </w:r>
          </w:p>
        </w:tc>
      </w:tr>
      <w:tr w:rsidR="005A48F4">
        <w:tc>
          <w:tcPr>
            <w:tcW w:w="964" w:type="dxa"/>
          </w:tcPr>
          <w:p w:rsidR="005A48F4" w:rsidRDefault="005A48F4">
            <w:pPr>
              <w:pStyle w:val="ConsPlusNormal"/>
              <w:jc w:val="center"/>
            </w:pPr>
            <w:r>
              <w:t>5.2.</w:t>
            </w:r>
          </w:p>
        </w:tc>
        <w:tc>
          <w:tcPr>
            <w:tcW w:w="4018" w:type="dxa"/>
          </w:tcPr>
          <w:p w:rsidR="005A48F4" w:rsidRDefault="005A48F4">
            <w:pPr>
              <w:pStyle w:val="ConsPlusNormal"/>
            </w:pPr>
            <w:r>
              <w:t>Другие вопросы в области физической культуры и спорта</w:t>
            </w:r>
          </w:p>
        </w:tc>
        <w:tc>
          <w:tcPr>
            <w:tcW w:w="1174" w:type="dxa"/>
          </w:tcPr>
          <w:p w:rsidR="005A48F4" w:rsidRDefault="005A48F4">
            <w:pPr>
              <w:pStyle w:val="ConsPlusNormal"/>
              <w:jc w:val="center"/>
            </w:pPr>
            <w:r>
              <w:t>05</w:t>
            </w:r>
          </w:p>
        </w:tc>
        <w:tc>
          <w:tcPr>
            <w:tcW w:w="1456" w:type="dxa"/>
          </w:tcPr>
          <w:p w:rsidR="005A48F4" w:rsidRDefault="005A48F4">
            <w:pPr>
              <w:pStyle w:val="ConsPlusNormal"/>
              <w:jc w:val="center"/>
            </w:pPr>
          </w:p>
        </w:tc>
        <w:tc>
          <w:tcPr>
            <w:tcW w:w="1552" w:type="dxa"/>
          </w:tcPr>
          <w:p w:rsidR="005A48F4" w:rsidRDefault="005A48F4">
            <w:pPr>
              <w:pStyle w:val="ConsPlusNormal"/>
              <w:jc w:val="center"/>
            </w:pPr>
            <w:r>
              <w:t>62431,0</w:t>
            </w:r>
          </w:p>
        </w:tc>
        <w:tc>
          <w:tcPr>
            <w:tcW w:w="1624" w:type="dxa"/>
          </w:tcPr>
          <w:p w:rsidR="005A48F4" w:rsidRDefault="005A48F4">
            <w:pPr>
              <w:pStyle w:val="ConsPlusNormal"/>
              <w:jc w:val="center"/>
            </w:pPr>
            <w:r>
              <w:t>662177,7</w:t>
            </w:r>
          </w:p>
        </w:tc>
        <w:tc>
          <w:tcPr>
            <w:tcW w:w="1552" w:type="dxa"/>
          </w:tcPr>
          <w:p w:rsidR="005A48F4" w:rsidRDefault="005A48F4">
            <w:pPr>
              <w:pStyle w:val="ConsPlusNormal"/>
              <w:jc w:val="center"/>
            </w:pPr>
            <w:r>
              <w:t>14594,6</w:t>
            </w:r>
          </w:p>
        </w:tc>
      </w:tr>
      <w:tr w:rsidR="005A48F4">
        <w:tc>
          <w:tcPr>
            <w:tcW w:w="964" w:type="dxa"/>
          </w:tcPr>
          <w:p w:rsidR="005A48F4" w:rsidRDefault="005A48F4">
            <w:pPr>
              <w:pStyle w:val="ConsPlusNormal"/>
              <w:jc w:val="center"/>
            </w:pPr>
            <w:r>
              <w:t>5.2.1.</w:t>
            </w:r>
          </w:p>
        </w:tc>
        <w:tc>
          <w:tcPr>
            <w:tcW w:w="4018" w:type="dxa"/>
          </w:tcPr>
          <w:p w:rsidR="005A48F4" w:rsidRDefault="005A48F4">
            <w:pPr>
              <w:pStyle w:val="ConsPlusNormal"/>
            </w:pPr>
            <w:r>
              <w:t xml:space="preserve">Расходы на создание и обеспечение работы школьных спортивных клубов на базе бюджетных учреждений - </w:t>
            </w:r>
            <w:r>
              <w:lastRenderedPageBreak/>
              <w:t>общеобразовательных школ Санкт-Петербурга</w:t>
            </w:r>
          </w:p>
        </w:tc>
        <w:tc>
          <w:tcPr>
            <w:tcW w:w="1174" w:type="dxa"/>
          </w:tcPr>
          <w:p w:rsidR="005A48F4" w:rsidRDefault="005A48F4">
            <w:pPr>
              <w:pStyle w:val="ConsPlusNormal"/>
              <w:jc w:val="center"/>
            </w:pPr>
            <w:r>
              <w:lastRenderedPageBreak/>
              <w:t>11 05</w:t>
            </w:r>
          </w:p>
        </w:tc>
        <w:tc>
          <w:tcPr>
            <w:tcW w:w="1456" w:type="dxa"/>
          </w:tcPr>
          <w:p w:rsidR="005A48F4" w:rsidRDefault="005A48F4">
            <w:pPr>
              <w:pStyle w:val="ConsPlusNormal"/>
              <w:jc w:val="center"/>
            </w:pPr>
            <w:r>
              <w:t>041P545050</w:t>
            </w:r>
          </w:p>
        </w:tc>
        <w:tc>
          <w:tcPr>
            <w:tcW w:w="1552" w:type="dxa"/>
          </w:tcPr>
          <w:p w:rsidR="005A48F4" w:rsidRDefault="005A48F4">
            <w:pPr>
              <w:pStyle w:val="ConsPlusNormal"/>
              <w:jc w:val="center"/>
            </w:pPr>
            <w:r>
              <w:t>14341,5</w:t>
            </w:r>
          </w:p>
        </w:tc>
        <w:tc>
          <w:tcPr>
            <w:tcW w:w="1624" w:type="dxa"/>
          </w:tcPr>
          <w:p w:rsidR="005A48F4" w:rsidRDefault="005A48F4">
            <w:pPr>
              <w:pStyle w:val="ConsPlusNormal"/>
              <w:jc w:val="center"/>
            </w:pPr>
            <w:r>
              <w:t>14910,1</w:t>
            </w:r>
          </w:p>
        </w:tc>
        <w:tc>
          <w:tcPr>
            <w:tcW w:w="1552" w:type="dxa"/>
          </w:tcPr>
          <w:p w:rsidR="005A48F4" w:rsidRDefault="005A48F4">
            <w:pPr>
              <w:pStyle w:val="ConsPlusNormal"/>
              <w:jc w:val="center"/>
            </w:pPr>
            <w:r>
              <w:t>14594,6</w:t>
            </w:r>
          </w:p>
        </w:tc>
      </w:tr>
      <w:tr w:rsidR="005A48F4">
        <w:tc>
          <w:tcPr>
            <w:tcW w:w="964" w:type="dxa"/>
          </w:tcPr>
          <w:p w:rsidR="005A48F4" w:rsidRDefault="005A48F4">
            <w:pPr>
              <w:pStyle w:val="ConsPlusNormal"/>
              <w:jc w:val="center"/>
            </w:pPr>
            <w:r>
              <w:lastRenderedPageBreak/>
              <w:t>5.2.2.</w:t>
            </w:r>
          </w:p>
        </w:tc>
        <w:tc>
          <w:tcPr>
            <w:tcW w:w="4018" w:type="dxa"/>
          </w:tcPr>
          <w:p w:rsidR="005A48F4" w:rsidRDefault="005A48F4">
            <w:pPr>
              <w:pStyle w:val="ConsPlusNormal"/>
            </w:pPr>
            <w:r>
              <w:t>Расходы на реализацию ГП "Развитие физической культуры и спорта в Санкт-Петербурге" на развитие инфраструктуры физической культуры и спорта в соответствии с АИП</w:t>
            </w:r>
          </w:p>
        </w:tc>
        <w:tc>
          <w:tcPr>
            <w:tcW w:w="1174" w:type="dxa"/>
          </w:tcPr>
          <w:p w:rsidR="005A48F4" w:rsidRDefault="005A48F4">
            <w:pPr>
              <w:pStyle w:val="ConsPlusNormal"/>
              <w:jc w:val="center"/>
            </w:pPr>
            <w:r>
              <w:t>11 05</w:t>
            </w:r>
          </w:p>
        </w:tc>
        <w:tc>
          <w:tcPr>
            <w:tcW w:w="1456" w:type="dxa"/>
          </w:tcPr>
          <w:p w:rsidR="005A48F4" w:rsidRDefault="005A48F4">
            <w:pPr>
              <w:pStyle w:val="ConsPlusNormal"/>
              <w:jc w:val="center"/>
            </w:pPr>
            <w:r>
              <w:t>0430045340</w:t>
            </w:r>
          </w:p>
        </w:tc>
        <w:tc>
          <w:tcPr>
            <w:tcW w:w="1552" w:type="dxa"/>
          </w:tcPr>
          <w:p w:rsidR="005A48F4" w:rsidRDefault="005A48F4">
            <w:pPr>
              <w:pStyle w:val="ConsPlusNormal"/>
              <w:jc w:val="center"/>
            </w:pPr>
            <w:r>
              <w:t>48089,5</w:t>
            </w:r>
          </w:p>
        </w:tc>
        <w:tc>
          <w:tcPr>
            <w:tcW w:w="1624" w:type="dxa"/>
          </w:tcPr>
          <w:p w:rsidR="005A48F4" w:rsidRDefault="005A48F4">
            <w:pPr>
              <w:pStyle w:val="ConsPlusNormal"/>
              <w:jc w:val="center"/>
            </w:pPr>
            <w:r>
              <w:t>647267,6</w:t>
            </w:r>
          </w:p>
        </w:tc>
        <w:tc>
          <w:tcPr>
            <w:tcW w:w="1552" w:type="dxa"/>
          </w:tcPr>
          <w:p w:rsidR="005A48F4" w:rsidRDefault="005A48F4">
            <w:pPr>
              <w:pStyle w:val="ConsPlusNormal"/>
              <w:jc w:val="center"/>
            </w:pPr>
            <w:r>
              <w:t>0,0</w:t>
            </w:r>
          </w:p>
        </w:tc>
      </w:tr>
      <w:tr w:rsidR="005A48F4">
        <w:tc>
          <w:tcPr>
            <w:tcW w:w="964" w:type="dxa"/>
          </w:tcPr>
          <w:p w:rsidR="005A48F4" w:rsidRDefault="005A48F4">
            <w:pPr>
              <w:pStyle w:val="ConsPlusNormal"/>
              <w:jc w:val="center"/>
            </w:pPr>
          </w:p>
        </w:tc>
        <w:tc>
          <w:tcPr>
            <w:tcW w:w="4018" w:type="dxa"/>
          </w:tcPr>
          <w:p w:rsidR="005A48F4" w:rsidRDefault="005A48F4">
            <w:pPr>
              <w:pStyle w:val="ConsPlusNormal"/>
            </w:pPr>
            <w:r>
              <w:t>Итого:</w:t>
            </w:r>
          </w:p>
        </w:tc>
        <w:tc>
          <w:tcPr>
            <w:tcW w:w="1174" w:type="dxa"/>
          </w:tcPr>
          <w:p w:rsidR="005A48F4" w:rsidRDefault="005A48F4">
            <w:pPr>
              <w:pStyle w:val="ConsPlusNormal"/>
              <w:jc w:val="center"/>
            </w:pPr>
          </w:p>
        </w:tc>
        <w:tc>
          <w:tcPr>
            <w:tcW w:w="1456" w:type="dxa"/>
          </w:tcPr>
          <w:p w:rsidR="005A48F4" w:rsidRDefault="005A48F4">
            <w:pPr>
              <w:pStyle w:val="ConsPlusNormal"/>
              <w:jc w:val="center"/>
            </w:pPr>
          </w:p>
        </w:tc>
        <w:tc>
          <w:tcPr>
            <w:tcW w:w="1552" w:type="dxa"/>
          </w:tcPr>
          <w:p w:rsidR="005A48F4" w:rsidRDefault="005A48F4">
            <w:pPr>
              <w:pStyle w:val="ConsPlusNormal"/>
              <w:jc w:val="center"/>
            </w:pPr>
            <w:r>
              <w:t>203372526,7</w:t>
            </w:r>
          </w:p>
        </w:tc>
        <w:tc>
          <w:tcPr>
            <w:tcW w:w="1624" w:type="dxa"/>
          </w:tcPr>
          <w:p w:rsidR="005A48F4" w:rsidRDefault="005A48F4">
            <w:pPr>
              <w:pStyle w:val="ConsPlusNormal"/>
              <w:jc w:val="center"/>
            </w:pPr>
            <w:r>
              <w:t>197850924,4</w:t>
            </w:r>
          </w:p>
        </w:tc>
        <w:tc>
          <w:tcPr>
            <w:tcW w:w="1552" w:type="dxa"/>
          </w:tcPr>
          <w:p w:rsidR="005A48F4" w:rsidRDefault="005A48F4">
            <w:pPr>
              <w:pStyle w:val="ConsPlusNormal"/>
              <w:jc w:val="center"/>
            </w:pPr>
            <w:r>
              <w:t>208750436,0</w:t>
            </w:r>
          </w:p>
        </w:tc>
      </w:tr>
    </w:tbl>
    <w:p w:rsidR="005A48F4" w:rsidRDefault="005A48F4">
      <w:pPr>
        <w:pStyle w:val="ConsPlusNormal"/>
      </w:pPr>
    </w:p>
    <w:p w:rsidR="005A48F4" w:rsidRDefault="005A48F4">
      <w:pPr>
        <w:pStyle w:val="ConsPlusNormal"/>
      </w:pPr>
    </w:p>
    <w:p w:rsidR="005A48F4" w:rsidRDefault="005A48F4">
      <w:pPr>
        <w:pStyle w:val="ConsPlusNormal"/>
        <w:pBdr>
          <w:top w:val="single" w:sz="6" w:space="0" w:color="auto"/>
        </w:pBdr>
        <w:spacing w:before="100" w:after="100"/>
        <w:jc w:val="both"/>
        <w:rPr>
          <w:sz w:val="2"/>
          <w:szCs w:val="2"/>
        </w:rPr>
      </w:pPr>
    </w:p>
    <w:p w:rsidR="002F02EC" w:rsidRDefault="002F02EC"/>
    <w:sectPr w:rsidR="002F02EC" w:rsidSect="009F227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48F4"/>
    <w:rsid w:val="002F02EC"/>
    <w:rsid w:val="005A4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8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4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48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4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4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48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48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48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9F0AFC2B3C11984F002701850059CB97DEC1BA3530D3DAE0E72342B80217ED608043A807212BD5A46F7128D4k1qCL" TargetMode="External"/><Relationship Id="rId117" Type="http://schemas.openxmlformats.org/officeDocument/2006/relationships/hyperlink" Target="consultantplus://offline/ref=400A88F87FF4EA6D6E8AEF560B7880BE78EABB88EA280B428B5028387FFD57EDFCD85019B9320B33568D91E7B651C0AA7928C57A29E1pAq6L" TargetMode="External"/><Relationship Id="rId21" Type="http://schemas.openxmlformats.org/officeDocument/2006/relationships/hyperlink" Target="consultantplus://offline/ref=EC9F0AFC2B3C11984F002701850059CB97DEC3BB3A36D3DAE0E72342B80217ED608043A807212BD5A46F7128D4k1qCL" TargetMode="External"/><Relationship Id="rId42" Type="http://schemas.openxmlformats.org/officeDocument/2006/relationships/hyperlink" Target="consultantplus://offline/ref=BD54AA2B3B96A1345A50C582F20C6C85782C02B5686CF64D4844E2A008F86E95458D3729C7DEED3DDCFFF9542BlEqDL" TargetMode="External"/><Relationship Id="rId47" Type="http://schemas.openxmlformats.org/officeDocument/2006/relationships/hyperlink" Target="consultantplus://offline/ref=BD54AA2B3B96A1345A50C582F20C6C85782C02B5686CF64D4844E2A008F86E95458D3729C7DEED3DDCFFF9542BlEqDL" TargetMode="External"/><Relationship Id="rId63" Type="http://schemas.openxmlformats.org/officeDocument/2006/relationships/hyperlink" Target="consultantplus://offline/ref=9C4AEB72CD4289CD02041697A0CF16EDD861C3DB4FC43937EDBC38156C99683ADBE2C988D2F6615D505853E4C9n3q4L" TargetMode="External"/><Relationship Id="rId68" Type="http://schemas.openxmlformats.org/officeDocument/2006/relationships/hyperlink" Target="consultantplus://offline/ref=EEF3116C1FF36B9C521D25E65D0BC5990F59C065154A1681F6957C747145C580C8DF8D7B982355C4FF51705603oFq6L" TargetMode="External"/><Relationship Id="rId84" Type="http://schemas.openxmlformats.org/officeDocument/2006/relationships/hyperlink" Target="consultantplus://offline/ref=EEF3116C1FF36B9C521D25E65D0BC5990C5EC76D134A1681F6957C747145C580C8DF8D7B982355C4FF51705603oFq6L" TargetMode="External"/><Relationship Id="rId89" Type="http://schemas.openxmlformats.org/officeDocument/2006/relationships/hyperlink" Target="consultantplus://offline/ref=EEF3116C1FF36B9C521D25E65D0BC5990C50C56C144B1681F6957C747145C580C8DF8D7B982355C4FF51705603oFq6L" TargetMode="External"/><Relationship Id="rId112" Type="http://schemas.openxmlformats.org/officeDocument/2006/relationships/hyperlink" Target="consultantplus://offline/ref=400A88F87FF4EA6D6E8AEF560B7880BE78EBBE83EA2D0B428B5028387FFD57EDEED80817BB321D3800C2D7B2BAp5q9L" TargetMode="External"/><Relationship Id="rId16" Type="http://schemas.openxmlformats.org/officeDocument/2006/relationships/hyperlink" Target="consultantplus://offline/ref=EC9F0AFC2B3C11984F003810900059CB96DEC7B23832D3DAE0E72342B80217ED608043A807212BD5A46F7128D4k1qCL" TargetMode="External"/><Relationship Id="rId107" Type="http://schemas.openxmlformats.org/officeDocument/2006/relationships/hyperlink" Target="consultantplus://offline/ref=400A88F87FF4EA6D6E8AEF560B7880BE72EEB78CEC2656488309243A78F208E8FBC9501BB92F033A1CDED5B3pBq2L" TargetMode="External"/><Relationship Id="rId11" Type="http://schemas.openxmlformats.org/officeDocument/2006/relationships/hyperlink" Target="consultantplus://offline/ref=EC9F0AFC2B3C11984F003810900059CB96DFC3B23936D3DAE0E72342B80217ED72801BA4052A3E81F7352625D416A036FA15A771FDkEq7L" TargetMode="External"/><Relationship Id="rId32" Type="http://schemas.openxmlformats.org/officeDocument/2006/relationships/hyperlink" Target="consultantplus://offline/ref=BD54AA2B3B96A1345A50C582F20C6C85782C0BBD6B64F64D4844E2A008F86E95458D3729C7DEED3DDCFFF9542BlEqDL" TargetMode="External"/><Relationship Id="rId37" Type="http://schemas.openxmlformats.org/officeDocument/2006/relationships/hyperlink" Target="consultantplus://offline/ref=BD54AA2B3B96A1345A50C582F20C6C85782C02B5686CF64D4844E2A008F86E95458D3729C7DEED3DDCFFF9542BlEqDL" TargetMode="External"/><Relationship Id="rId53" Type="http://schemas.openxmlformats.org/officeDocument/2006/relationships/hyperlink" Target="consultantplus://offline/ref=FBD4A62C24162F58DE785F42487768EF890312363390AA1228767F62C32CDE1BE19D90180A8C4FA6213B2BA31Em3qAL" TargetMode="External"/><Relationship Id="rId58" Type="http://schemas.openxmlformats.org/officeDocument/2006/relationships/hyperlink" Target="consultantplus://offline/ref=FBD4A62C24162F58DE785F42487768EF890312363390AA1228767F62C32CDE1BE19D90180A8C4FA6213B2BA31Em3qAL" TargetMode="External"/><Relationship Id="rId74" Type="http://schemas.openxmlformats.org/officeDocument/2006/relationships/hyperlink" Target="consultantplus://offline/ref=EEF3116C1FF36B9C521D25E65D0BC5990C5EC262124A1681F6957C747145C580C8DF8D7B982355C4FF51705603oFq6L" TargetMode="External"/><Relationship Id="rId79" Type="http://schemas.openxmlformats.org/officeDocument/2006/relationships/hyperlink" Target="consultantplus://offline/ref=EEF3116C1FF36B9C521D25E65D0BC5990F59C565154B1681F6957C747145C580C8DF8D7B982355C4FF51705603oFq6L" TargetMode="External"/><Relationship Id="rId102" Type="http://schemas.openxmlformats.org/officeDocument/2006/relationships/hyperlink" Target="consultantplus://offline/ref=400A88F87FF4EA6D6E8AF0471E7880BE79EBB68DE92B0B428B5028387FFD57EDFCD8501BBA32013005D781E3FF05CEB57A34DB7A37E2AF8Ap6q5L" TargetMode="External"/><Relationship Id="rId123" Type="http://schemas.openxmlformats.org/officeDocument/2006/relationships/hyperlink" Target="consultantplus://offline/ref=400A88F87FF4EA6D6E8AF0471E7880BE79EBB98FE92E0B428B5028387FFD57EDFCD8501BBA31063900D781E3FF05CEB57A34DB7A37E2AF8Ap6q5L" TargetMode="External"/><Relationship Id="rId128" Type="http://schemas.openxmlformats.org/officeDocument/2006/relationships/fontTable" Target="fontTable.xml"/><Relationship Id="rId5" Type="http://schemas.openxmlformats.org/officeDocument/2006/relationships/hyperlink" Target="consultantplus://offline/ref=EC9F0AFC2B3C11984F002701850059CB94D6CFB83A37D3DAE0E72342B80217ED72801BA4062234D5A37A27799140B337FB15A573E2EC4CC2kBqDL" TargetMode="External"/><Relationship Id="rId90" Type="http://schemas.openxmlformats.org/officeDocument/2006/relationships/hyperlink" Target="consultantplus://offline/ref=EEF3116C1FF36B9C521D25E65D0BC5990C5FC3641B431681F6957C747145C580C8DF8D7B982355C4FF51705603oFq6L" TargetMode="External"/><Relationship Id="rId95" Type="http://schemas.openxmlformats.org/officeDocument/2006/relationships/hyperlink" Target="consultantplus://offline/ref=EEF3116C1FF36B9C521D25E65D0BC5990F59CC6D16431681F6957C747145C580C8DF8D7B982355C4FF51705603oFq6L" TargetMode="External"/><Relationship Id="rId19" Type="http://schemas.openxmlformats.org/officeDocument/2006/relationships/hyperlink" Target="consultantplus://offline/ref=EC9F0AFC2B3C11984F002701850059CB97DEC2BF3D36D3DAE0E72342B80217ED608043A807212BD5A46F7128D4k1qCL" TargetMode="External"/><Relationship Id="rId14" Type="http://schemas.openxmlformats.org/officeDocument/2006/relationships/hyperlink" Target="consultantplus://offline/ref=EC9F0AFC2B3C11984F003810900059CB9CDBCEBD3E398ED0E8BE2F40BF0D48E875911BA4053C35D7B8737329kDqCL" TargetMode="External"/><Relationship Id="rId22" Type="http://schemas.openxmlformats.org/officeDocument/2006/relationships/hyperlink" Target="consultantplus://offline/ref=EC9F0AFC2B3C11984F002701850059CB97DEC3BA3B3BD3DAE0E72342B80217ED608043A807212BD5A46F7128D4k1qCL" TargetMode="External"/><Relationship Id="rId27" Type="http://schemas.openxmlformats.org/officeDocument/2006/relationships/hyperlink" Target="consultantplus://offline/ref=EC9F0AFC2B3C11984F002701850059CB97DEC6BA3B3AD3DAE0E72342B80217ED608043A807212BD5A46F7128D4k1qCL" TargetMode="External"/><Relationship Id="rId30" Type="http://schemas.openxmlformats.org/officeDocument/2006/relationships/hyperlink" Target="consultantplus://offline/ref=BD54AA2B3B96A1345A50C582F20C6C85782C0BBD6B64F64D4844E2A008F86E95458D3729C7DEED3DDCFFF9542BlEqDL" TargetMode="External"/><Relationship Id="rId35" Type="http://schemas.openxmlformats.org/officeDocument/2006/relationships/hyperlink" Target="consultantplus://offline/ref=BD54AA2B3B96A1345A50C582F20C6C85782C0BBD6B64F64D4844E2A008F86E95458D3729C7DEED3DDCFFF9542BlEqDL" TargetMode="External"/><Relationship Id="rId43" Type="http://schemas.openxmlformats.org/officeDocument/2006/relationships/hyperlink" Target="consultantplus://offline/ref=BD54AA2B3B96A1345A50C582F20C6C85722D05B16A6FAB47401DEEA20FF73190509C6F25C5C3F33FC0E3FB55l2q3L" TargetMode="External"/><Relationship Id="rId48" Type="http://schemas.openxmlformats.org/officeDocument/2006/relationships/hyperlink" Target="consultantplus://offline/ref=BD54AA2B3B96A1345A50C582F20C6C85782C02B5686CF64D4844E2A008F86E95458D3729C7DEED3DDCFFF9542BlEqDL" TargetMode="External"/><Relationship Id="rId56" Type="http://schemas.openxmlformats.org/officeDocument/2006/relationships/hyperlink" Target="consultantplus://offline/ref=FBD4A62C24162F58DE785F42487768EF890312363390AA1228767F62C32CDE1BE19D90180A8C4FA6213B2BA31Em3qAL" TargetMode="External"/><Relationship Id="rId64" Type="http://schemas.openxmlformats.org/officeDocument/2006/relationships/hyperlink" Target="consultantplus://offline/ref=9C4AEB72CD4289CD02041697A0CF16EDD861C3DB4FC43937EDBC38156C99683ADBE2C988D2F6615D505853E4C9n3q4L" TargetMode="External"/><Relationship Id="rId69" Type="http://schemas.openxmlformats.org/officeDocument/2006/relationships/hyperlink" Target="consultantplus://offline/ref=EEF3116C1FF36B9C521D25E65D0BC5990558C26117484B8BFECC7076764A9A85DDCED5779A3E4BC6E34D7257o0qBL" TargetMode="External"/><Relationship Id="rId77" Type="http://schemas.openxmlformats.org/officeDocument/2006/relationships/hyperlink" Target="consultantplus://offline/ref=EEF3116C1FF36B9C521D25E65D0BC5990F59C565154B1681F6957C747145C580C8DF8D7B982355C4FF51705603oFq6L" TargetMode="External"/><Relationship Id="rId100" Type="http://schemas.openxmlformats.org/officeDocument/2006/relationships/hyperlink" Target="consultantplus://offline/ref=400A88F87FF4EA6D6E8AF0471E7880BE7AEEB688E82C0B428B5028387FFD57EDEED80817BB321D3800C2D7B2BAp5q9L" TargetMode="External"/><Relationship Id="rId105" Type="http://schemas.openxmlformats.org/officeDocument/2006/relationships/hyperlink" Target="consultantplus://offline/ref=400A88F87FF4EA6D6E8AEF560B7880BE78EBBE83EA2D0B428B5028387FFD57EDEED80817BB321D3800C2D7B2BAp5q9L" TargetMode="External"/><Relationship Id="rId113" Type="http://schemas.openxmlformats.org/officeDocument/2006/relationships/hyperlink" Target="consultantplus://offline/ref=400A88F87FF4EA6D6E8AEF560B7880BE79E2BC8DE6250B428B5028387FFD57EDEED80817BB321D3800C2D7B2BAp5q9L" TargetMode="External"/><Relationship Id="rId118" Type="http://schemas.openxmlformats.org/officeDocument/2006/relationships/hyperlink" Target="consultantplus://offline/ref=400A88F87FF4EA6D6E8AEF560B7880BE78EABB88EA280B428B5028387FFD57EDFCD85019B9320B33568D91E7B651C0AA7928C57A29E1pAq6L" TargetMode="External"/><Relationship Id="rId126" Type="http://schemas.openxmlformats.org/officeDocument/2006/relationships/hyperlink" Target="consultantplus://offline/ref=37408CBC80F48F798AB868D7D89019C658F7399FCE7B1202420DC213994CD83C8B1C3CA6D4E4794CBA79B945D9q4q8L" TargetMode="External"/><Relationship Id="rId8" Type="http://schemas.openxmlformats.org/officeDocument/2006/relationships/hyperlink" Target="consultantplus://offline/ref=EC9F0AFC2B3C11984F003810900059CB96DFC3B23E32D3DAE0E72342B80217ED72801BA4062130D2A37A27799140B337FB15A573E2EC4CC2kBqDL" TargetMode="External"/><Relationship Id="rId51" Type="http://schemas.openxmlformats.org/officeDocument/2006/relationships/hyperlink" Target="consultantplus://offline/ref=FBD4A62C24162F58DE785F42487768EF890312363390AA1228767F62C32CDE1BE19D90180A8C4FA6213B2BA31Em3qAL" TargetMode="External"/><Relationship Id="rId72" Type="http://schemas.openxmlformats.org/officeDocument/2006/relationships/hyperlink" Target="consultantplus://offline/ref=EEF3116C1FF36B9C521D25E65D0BC5990F59C2651B411681F6957C747145C580C8DF8D7B982355C4FF51705603oFq6L" TargetMode="External"/><Relationship Id="rId80" Type="http://schemas.openxmlformats.org/officeDocument/2006/relationships/hyperlink" Target="consultantplus://offline/ref=EEF3116C1FF36B9C521D25E65D0BC5990F59C16013471681F6957C747145C580C8DF8D7B982355C4FF51705603oFq6L" TargetMode="External"/><Relationship Id="rId85" Type="http://schemas.openxmlformats.org/officeDocument/2006/relationships/hyperlink" Target="consultantplus://offline/ref=EEF3116C1FF36B9C521D25E65D0BC5990C5EC76D12431681F6957C747145C580C8DF8D7B982355C4FF51705603oFq6L" TargetMode="External"/><Relationship Id="rId93" Type="http://schemas.openxmlformats.org/officeDocument/2006/relationships/hyperlink" Target="consultantplus://offline/ref=EEF3116C1FF36B9C521D25E65D0BC5990F59CC6D16431681F6957C747145C580C8DF8D7B982355C4FF51705603oFq6L" TargetMode="External"/><Relationship Id="rId98" Type="http://schemas.openxmlformats.org/officeDocument/2006/relationships/hyperlink" Target="consultantplus://offline/ref=EEF3116C1FF36B9C521D25E65D0BC5990F59CC6D16431681F6957C747145C580C8DF8D7B982355C4FF51705603oFq6L" TargetMode="External"/><Relationship Id="rId121" Type="http://schemas.openxmlformats.org/officeDocument/2006/relationships/hyperlink" Target="consultantplus://offline/ref=400A88F87FF4EA6D6E8AEF560B7880BE78EABB88EA280B428B5028387FFD57EDFCD85019B9320B33568D91E7B651C0AA7928C57A29E1pAq6L" TargetMode="External"/><Relationship Id="rId3" Type="http://schemas.openxmlformats.org/officeDocument/2006/relationships/webSettings" Target="webSettings.xml"/><Relationship Id="rId12" Type="http://schemas.openxmlformats.org/officeDocument/2006/relationships/hyperlink" Target="consultantplus://offline/ref=EC9F0AFC2B3C11984F003810900059CB96DFC5B93B30D3DAE0E72342B80217ED608043A807212BD5A46F7128D4k1qCL" TargetMode="External"/><Relationship Id="rId17" Type="http://schemas.openxmlformats.org/officeDocument/2006/relationships/hyperlink" Target="consultantplus://offline/ref=EC9F0AFC2B3C11984F002701850059CB94D9C4B23D3BD3DAE0E72342B80217ED608043A807212BD5A46F7128D4k1qCL" TargetMode="External"/><Relationship Id="rId25" Type="http://schemas.openxmlformats.org/officeDocument/2006/relationships/hyperlink" Target="consultantplus://offline/ref=EC9F0AFC2B3C11984F002701850059CB97DEC2BF3D36D3DAE0E72342B80217ED608043A807212BD5A46F7128D4k1qCL" TargetMode="External"/><Relationship Id="rId33" Type="http://schemas.openxmlformats.org/officeDocument/2006/relationships/hyperlink" Target="consultantplus://offline/ref=BD54AA2B3B96A1345A50C582F20C6C85782C0BBD6B64F64D4844E2A008F86E95458D3729C7DEED3DDCFFF9542BlEqDL" TargetMode="External"/><Relationship Id="rId38" Type="http://schemas.openxmlformats.org/officeDocument/2006/relationships/hyperlink" Target="consultantplus://offline/ref=BD54AA2B3B96A1345A50C582F20C6C857B2502BC696CF64D4844E2A008F86E95458D3729C7DEED3DDCFFF9542BlEqDL" TargetMode="External"/><Relationship Id="rId46" Type="http://schemas.openxmlformats.org/officeDocument/2006/relationships/hyperlink" Target="consultantplus://offline/ref=BD54AA2B3B96A1345A50C582F20C6C857B290BB66965F64D4844E2A008F86E95458D3729C7DEED3DDCFFF9542BlEqDL" TargetMode="External"/><Relationship Id="rId59" Type="http://schemas.openxmlformats.org/officeDocument/2006/relationships/hyperlink" Target="consultantplus://offline/ref=FBD4A62C24162F58DE785F42487768EF890312363390AA1228767F62C32CDE1BE19D90180A8C4FA6213B2BA31Em3qAL" TargetMode="External"/><Relationship Id="rId67" Type="http://schemas.openxmlformats.org/officeDocument/2006/relationships/hyperlink" Target="consultantplus://offline/ref=9C4AEB72CD4289CD02041697A0CF16EDD861C3DB4FC43937EDBC38156C99683ADBE2C988D2F6615D505853E4C9n3q4L" TargetMode="External"/><Relationship Id="rId103" Type="http://schemas.openxmlformats.org/officeDocument/2006/relationships/hyperlink" Target="consultantplus://offline/ref=400A88F87FF4EA6D6E8AEF560B7880BE78EABB88EA280B428B5028387FFD57EDFCD85019B9320B33568D91E7B651C0AA7928C57A29E1pAq6L" TargetMode="External"/><Relationship Id="rId108" Type="http://schemas.openxmlformats.org/officeDocument/2006/relationships/hyperlink" Target="consultantplus://offline/ref=400A88F87FF4EA6D6E8AEF560B7880BE78EBBE83EB2B0B428B5028387FFD57EDEED80817BB321D3800C2D7B2BAp5q9L" TargetMode="External"/><Relationship Id="rId116" Type="http://schemas.openxmlformats.org/officeDocument/2006/relationships/hyperlink" Target="consultantplus://offline/ref=400A88F87FF4EA6D6E8AEF560B7880BE78EBBD8DEC290B428B5028387FFD57EDEED80817BB321D3800C2D7B2BAp5q9L" TargetMode="External"/><Relationship Id="rId124" Type="http://schemas.openxmlformats.org/officeDocument/2006/relationships/hyperlink" Target="consultantplus://offline/ref=400A88F87FF4EA6D6E8AF0471E7880BE79EBB98FE92E0B428B5028387FFD57EDEED80817BB321D3800C2D7B2BAp5q9L" TargetMode="External"/><Relationship Id="rId129" Type="http://schemas.openxmlformats.org/officeDocument/2006/relationships/theme" Target="theme/theme1.xml"/><Relationship Id="rId20" Type="http://schemas.openxmlformats.org/officeDocument/2006/relationships/hyperlink" Target="consultantplus://offline/ref=EC9F0AFC2B3C11984F002701850059CB97DEC0BF3D33D3DAE0E72342B80217ED608043A807212BD5A46F7128D4k1qCL" TargetMode="External"/><Relationship Id="rId41" Type="http://schemas.openxmlformats.org/officeDocument/2006/relationships/hyperlink" Target="consultantplus://offline/ref=BD54AA2B3B96A1345A50C582F20C6C857B2B05B26F6DF64D4844E2A008F86E95458D3729C7DEED3DDCFFF9542BlEqDL" TargetMode="External"/><Relationship Id="rId54" Type="http://schemas.openxmlformats.org/officeDocument/2006/relationships/hyperlink" Target="consultantplus://offline/ref=FBD4A62C24162F58DE785F42487768EF890312363390AA1228767F62C32CDE1BE19D90180A8C4FA6213B2BA31Em3qAL" TargetMode="External"/><Relationship Id="rId62" Type="http://schemas.openxmlformats.org/officeDocument/2006/relationships/hyperlink" Target="consultantplus://offline/ref=9C4AEB72CD4289CD02041697A0CF16EDD861C3DB4FC43937EDBC38156C99683ADBE2C988D2F6615D505853E4C9n3q4L" TargetMode="External"/><Relationship Id="rId70" Type="http://schemas.openxmlformats.org/officeDocument/2006/relationships/hyperlink" Target="consultantplus://offline/ref=EEF3116C1FF36B9C521D25E65D0BC5990F59C36115451681F6957C747145C580C8DF8D7B982355C4FF51705603oFq6L" TargetMode="External"/><Relationship Id="rId75" Type="http://schemas.openxmlformats.org/officeDocument/2006/relationships/hyperlink" Target="consultantplus://offline/ref=EEF3116C1FF36B9C521D25E65D0BC5990F59C565154B1681F6957C747145C580C8DF8D7B982355C4FF51705603oFq6L" TargetMode="External"/><Relationship Id="rId83" Type="http://schemas.openxmlformats.org/officeDocument/2006/relationships/hyperlink" Target="consultantplus://offline/ref=EEF3116C1FF36B9C521D3AF7480BC5990E59C46D16431681F6957C747145C580C8DF8D7B982355C4FF51705603oFq6L" TargetMode="External"/><Relationship Id="rId88" Type="http://schemas.openxmlformats.org/officeDocument/2006/relationships/hyperlink" Target="consultantplus://offline/ref=EEF3116C1FF36B9C521D25E65D0BC5990F59C06414471681F6957C747145C580C8DF8D7B982355C4FF51705603oFq6L" TargetMode="External"/><Relationship Id="rId91" Type="http://schemas.openxmlformats.org/officeDocument/2006/relationships/hyperlink" Target="consultantplus://offline/ref=EEF3116C1FF36B9C521D25E65D0BC5990C50C16315471681F6957C747145C580C8DF8D7B982355C4FF51705603oFq6L" TargetMode="External"/><Relationship Id="rId96" Type="http://schemas.openxmlformats.org/officeDocument/2006/relationships/hyperlink" Target="consultantplus://offline/ref=EEF3116C1FF36B9C521D25E65D0BC5990F59CC6D16431681F6957C747145C580C8DF8D7B982355C4FF51705603oFq6L" TargetMode="External"/><Relationship Id="rId111" Type="http://schemas.openxmlformats.org/officeDocument/2006/relationships/hyperlink" Target="consultantplus://offline/ref=400A88F87FF4EA6D6E8AEF560B7880BE78EBBE83EB2B0B428B5028387FFD57EDEED80817BB321D3800C2D7B2BAp5q9L" TargetMode="External"/><Relationship Id="rId1" Type="http://schemas.openxmlformats.org/officeDocument/2006/relationships/styles" Target="styles.xml"/><Relationship Id="rId6" Type="http://schemas.openxmlformats.org/officeDocument/2006/relationships/hyperlink" Target="consultantplus://offline/ref=EC9F0AFC2B3C11984F003810900059CB96DFC3B23E32D3DAE0E72342B80217ED72801BA4062136DCA37A27799140B337FB15A573E2EC4CC2kBqDL" TargetMode="External"/><Relationship Id="rId15" Type="http://schemas.openxmlformats.org/officeDocument/2006/relationships/hyperlink" Target="consultantplus://offline/ref=EC9F0AFC2B3C11984F003810900059CB96DEC7B23934D3DAE0E72342B80217ED608043A807212BD5A46F7128D4k1qCL" TargetMode="External"/><Relationship Id="rId23" Type="http://schemas.openxmlformats.org/officeDocument/2006/relationships/hyperlink" Target="consultantplus://offline/ref=EC9F0AFC2B3C11984F002701850059CB94D7C2BC3B36D3DAE0E72342B80217ED608043A807212BD5A46F7128D4k1qCL" TargetMode="External"/><Relationship Id="rId28" Type="http://schemas.openxmlformats.org/officeDocument/2006/relationships/hyperlink" Target="consultantplus://offline/ref=EC9F0AFC2B3C11984F002701850059CB94D9C1BD3C3BD3DAE0E72342B80217ED608043A807212BD5A46F7128D4k1qCL" TargetMode="External"/><Relationship Id="rId36" Type="http://schemas.openxmlformats.org/officeDocument/2006/relationships/hyperlink" Target="consultantplus://offline/ref=BD54AA2B3B96A1345A50C582F20C6C85782C02B5686CF64D4844E2A008F86E95458D3729C7DEED3DDCFFF9542BlEqDL" TargetMode="External"/><Relationship Id="rId49" Type="http://schemas.openxmlformats.org/officeDocument/2006/relationships/hyperlink" Target="consultantplus://offline/ref=FBD4A62C24162F58DE785F42487768EF890312363390AA1228767F62C32CDE1BE19D90180A8C4FA6213B2BA31Em3qAL" TargetMode="External"/><Relationship Id="rId57" Type="http://schemas.openxmlformats.org/officeDocument/2006/relationships/hyperlink" Target="consultantplus://offline/ref=FBD4A62C24162F58DE785F42487768EF890312363390AA1228767F62C32CDE1BE19D90180A8C4FA6213B2BA31Em3qAL" TargetMode="External"/><Relationship Id="rId106" Type="http://schemas.openxmlformats.org/officeDocument/2006/relationships/hyperlink" Target="consultantplus://offline/ref=400A88F87FF4EA6D6E8AEF560B7880BE78EBBE83EB2B0B428B5028387FFD57EDEED80817BB321D3800C2D7B2BAp5q9L" TargetMode="External"/><Relationship Id="rId114" Type="http://schemas.openxmlformats.org/officeDocument/2006/relationships/hyperlink" Target="consultantplus://offline/ref=400A88F87FF4EA6D6E8AEF560B7880BE78EBBD8DEC290B428B5028387FFD57EDEED80817BB321D3800C2D7B2BAp5q9L" TargetMode="External"/><Relationship Id="rId119" Type="http://schemas.openxmlformats.org/officeDocument/2006/relationships/hyperlink" Target="consultantplus://offline/ref=400A88F87FF4EA6D6E8AEF560B7880BE78EBBE83EA280B428B5028387FFD57EDEED80817BB321D3800C2D7B2BAp5q9L" TargetMode="External"/><Relationship Id="rId127" Type="http://schemas.openxmlformats.org/officeDocument/2006/relationships/hyperlink" Target="consultantplus://offline/ref=37408CBC80F48F798AB868D7D89019C658F7389AC8761202420DC213994CD83C8B1C3CA6D4E4794CBA79B945D9q4q8L" TargetMode="External"/><Relationship Id="rId10" Type="http://schemas.openxmlformats.org/officeDocument/2006/relationships/hyperlink" Target="consultantplus://offline/ref=EC9F0AFC2B3C11984F003810900059CB96DFC3B23E32D3DAE0E72342B80217ED72801BA4062130D2A37A27799140B337FB15A573E2EC4CC2kBqDL" TargetMode="External"/><Relationship Id="rId31" Type="http://schemas.openxmlformats.org/officeDocument/2006/relationships/hyperlink" Target="consultantplus://offline/ref=BD54AA2B3B96A1345A50C582F20C6C85782C0BBD6B64F64D4844E2A008F86E95458D3729C7DEED3DDCFFF9542BlEqDL" TargetMode="External"/><Relationship Id="rId44" Type="http://schemas.openxmlformats.org/officeDocument/2006/relationships/hyperlink" Target="consultantplus://offline/ref=BD54AA2B3B96A1345A50C582F20C6C85782C04B16862F64D4844E2A008F86E95458D3729C7DEED3DDCFFF9542BlEqDL" TargetMode="External"/><Relationship Id="rId52" Type="http://schemas.openxmlformats.org/officeDocument/2006/relationships/hyperlink" Target="consultantplus://offline/ref=FBD4A62C24162F58DE785F42487768EF890312363390AA1228767F62C32CDE1BE19D90180A8C4FA6213B2BA31Em3qAL" TargetMode="External"/><Relationship Id="rId60" Type="http://schemas.openxmlformats.org/officeDocument/2006/relationships/hyperlink" Target="consultantplus://offline/ref=FBD4A62C24162F58DE785F42487768EF890312363390AA1228767F62C32CDE1BE19D90180A8C4FA6213B2BA31Em3qAL" TargetMode="External"/><Relationship Id="rId65" Type="http://schemas.openxmlformats.org/officeDocument/2006/relationships/hyperlink" Target="consultantplus://offline/ref=9C4AEB72CD4289CD02041697A0CF16EDD861C3DB4FC43937EDBC38156C99683ADBE2C988D2F6615D505853E4C9n3q4L" TargetMode="External"/><Relationship Id="rId73" Type="http://schemas.openxmlformats.org/officeDocument/2006/relationships/hyperlink" Target="consultantplus://offline/ref=EEF3116C1FF36B9C521D25E65D0BC5990C5EC262124A1681F6957C747145C580C8DF8D7B982355C4FF51705603oFq6L" TargetMode="External"/><Relationship Id="rId78" Type="http://schemas.openxmlformats.org/officeDocument/2006/relationships/hyperlink" Target="consultantplus://offline/ref=EEF3116C1FF36B9C521D25E65D0BC5990F59C565154B1681F6957C747145C580C8DF8D7B982355C4FF51705603oFq6L" TargetMode="External"/><Relationship Id="rId81" Type="http://schemas.openxmlformats.org/officeDocument/2006/relationships/hyperlink" Target="consultantplus://offline/ref=EEF3116C1FF36B9C521D3AF7480BC599045CCD6210484B8BFECC7076764A9A85DDCED5779A3E4BC6E34D7257o0qBL" TargetMode="External"/><Relationship Id="rId86" Type="http://schemas.openxmlformats.org/officeDocument/2006/relationships/hyperlink" Target="consultantplus://offline/ref=EEF3116C1FF36B9C521D25E65D0BC5990F59C16013471681F6957C747145C580C8DF8D7B982355C4FF51705603oFq6L" TargetMode="External"/><Relationship Id="rId94" Type="http://schemas.openxmlformats.org/officeDocument/2006/relationships/hyperlink" Target="consultantplus://offline/ref=EEF3116C1FF36B9C521D25E65D0BC5990F59CC6D16431681F6957C747145C580C8DF8D7B982355C4FF51705603oFq6L" TargetMode="External"/><Relationship Id="rId99" Type="http://schemas.openxmlformats.org/officeDocument/2006/relationships/hyperlink" Target="consultantplus://offline/ref=EEF3116C1FF36B9C521D25E65D0BC5990F59CC6D16431681F6957C747145C580C8DF8D7B982355C4FF51705603oFq6L" TargetMode="External"/><Relationship Id="rId101" Type="http://schemas.openxmlformats.org/officeDocument/2006/relationships/hyperlink" Target="consultantplus://offline/ref=400A88F87FF4EA6D6E8AF0471E7880BE7AEEB688E82C0B428B5028387FFD57EDEED80817BB321D3800C2D7B2BAp5q9L" TargetMode="External"/><Relationship Id="rId122" Type="http://schemas.openxmlformats.org/officeDocument/2006/relationships/hyperlink" Target="consultantplus://offline/ref=400A88F87FF4EA6D6E8AF0471E7880BE79EBB98FE92E0B428B5028387FFD57EDFCD8501BBA31033D04D781E3FF05CEB57A34DB7A37E2AF8Ap6q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9F0AFC2B3C11984F003810900059CB96DFC3B23E32D3DAE0E72342B80217ED72801BA4062136DCA37A27799140B337FB15A573E2EC4CC2kBqDL" TargetMode="External"/><Relationship Id="rId13" Type="http://schemas.openxmlformats.org/officeDocument/2006/relationships/hyperlink" Target="consultantplus://offline/ref=EC9F0AFC2B3C11984F003810900059CB96DFC2B93837D3DAE0E72342B80217ED72801BA605213DDEF220377DD814BD28F809BB73FCEFk4q5L" TargetMode="External"/><Relationship Id="rId18" Type="http://schemas.openxmlformats.org/officeDocument/2006/relationships/hyperlink" Target="consultantplus://offline/ref=EC9F0AFC2B3C11984F002701850059CB94D9C4B23C32D3DAE0E72342B80217ED608043A807212BD5A46F7128D4k1qCL" TargetMode="External"/><Relationship Id="rId39" Type="http://schemas.openxmlformats.org/officeDocument/2006/relationships/hyperlink" Target="consultantplus://offline/ref=BD54AA2B3B96A1345A50C582F20C6C857B2A04B46664F64D4844E2A008F86E95458D3729C7DEED3DDCFFF9542BlEqDL" TargetMode="External"/><Relationship Id="rId109" Type="http://schemas.openxmlformats.org/officeDocument/2006/relationships/hyperlink" Target="consultantplus://offline/ref=400A88F87FF4EA6D6E8AEF560B7880BE78EBBE83EB2B0B428B5028387FFD57EDEED80817BB321D3800C2D7B2BAp5q9L" TargetMode="External"/><Relationship Id="rId34" Type="http://schemas.openxmlformats.org/officeDocument/2006/relationships/hyperlink" Target="consultantplus://offline/ref=BD54AA2B3B96A1345A50C582F20C6C85782C0BBD6B64F64D4844E2A008F86E95458D3729C7DEED3DDCFFF9542BlEqDL" TargetMode="External"/><Relationship Id="rId50" Type="http://schemas.openxmlformats.org/officeDocument/2006/relationships/hyperlink" Target="consultantplus://offline/ref=FBD4A62C24162F58DE785F42487768EF890312363390AA1228767F62C32CDE1BE19D90180A8C4FA6213B2BA31Em3qAL" TargetMode="External"/><Relationship Id="rId55" Type="http://schemas.openxmlformats.org/officeDocument/2006/relationships/hyperlink" Target="consultantplus://offline/ref=FBD4A62C24162F58DE7840535D7768EF89021A37379FAA1228767F62C32CDE1BE19D90180A8C4FA6213B2BA31Em3qAL" TargetMode="External"/><Relationship Id="rId76" Type="http://schemas.openxmlformats.org/officeDocument/2006/relationships/hyperlink" Target="consultantplus://offline/ref=EEF3116C1FF36B9C521D25E65D0BC5990F59C565154B1681F6957C747145C580C8DF8D7B982355C4FF51705603oFq6L" TargetMode="External"/><Relationship Id="rId97" Type="http://schemas.openxmlformats.org/officeDocument/2006/relationships/hyperlink" Target="consultantplus://offline/ref=EEF3116C1FF36B9C521D25E65D0BC5990F59CC6D16431681F6957C747145C580C8DF8D7B982355C4FF51705603oFq6L" TargetMode="External"/><Relationship Id="rId104" Type="http://schemas.openxmlformats.org/officeDocument/2006/relationships/hyperlink" Target="consultantplus://offline/ref=400A88F87FF4EA6D6E8AEF560B7880BE78EABB88EA280B428B5028387FFD57EDFCD85019B9320B33568D91E7B651C0AA7928C57A29E1pAq6L" TargetMode="External"/><Relationship Id="rId120" Type="http://schemas.openxmlformats.org/officeDocument/2006/relationships/hyperlink" Target="consultantplus://offline/ref=400A88F87FF4EA6D6E8AEF560B7880BE78EBBE83EA280B428B5028387FFD57EDEED80817BB321D3800C2D7B2BAp5q9L" TargetMode="External"/><Relationship Id="rId125" Type="http://schemas.openxmlformats.org/officeDocument/2006/relationships/hyperlink" Target="consultantplus://offline/ref=37408CBC80F48F798AB868D7D89019C658F73D9BCA7A1202420DC213994CD83C8B1C3CA6D4E4794CBA79B945D9q4q8L" TargetMode="External"/><Relationship Id="rId7" Type="http://schemas.openxmlformats.org/officeDocument/2006/relationships/hyperlink" Target="consultantplus://offline/ref=EC9F0AFC2B3C11984F003810900059CB96DFC3B23E32D3DAE0E72342B80217ED72801BA4062136DCA37A27799140B337FB15A573E2EC4CC2kBqDL" TargetMode="External"/><Relationship Id="rId71" Type="http://schemas.openxmlformats.org/officeDocument/2006/relationships/hyperlink" Target="consultantplus://offline/ref=EEF3116C1FF36B9C521D3AF7480BC5990F58CD6411441681F6957C747145C580C8DF8D7B982355C4FF51705603oFq6L" TargetMode="External"/><Relationship Id="rId92" Type="http://schemas.openxmlformats.org/officeDocument/2006/relationships/hyperlink" Target="consultantplus://offline/ref=EEF3116C1FF36B9C521D25E65D0BC5990C59C26514471681F6957C747145C580C8DF8D7B982355C4FF51705603oFq6L" TargetMode="External"/><Relationship Id="rId2" Type="http://schemas.openxmlformats.org/officeDocument/2006/relationships/settings" Target="settings.xml"/><Relationship Id="rId29" Type="http://schemas.openxmlformats.org/officeDocument/2006/relationships/hyperlink" Target="consultantplus://offline/ref=BD54AA2B3B96A1345A50C582F20C6C85782C0BBD6B64F64D4844E2A008F86E95458D3729C7DEED3DDCFFF9542BlEqDL" TargetMode="External"/><Relationship Id="rId24" Type="http://schemas.openxmlformats.org/officeDocument/2006/relationships/hyperlink" Target="consultantplus://offline/ref=EC9F0AFC2B3C11984F002701850059CB94DBCFB93A33D3DAE0E72342B80217ED608043A807212BD5A46F7128D4k1qCL" TargetMode="External"/><Relationship Id="rId40" Type="http://schemas.openxmlformats.org/officeDocument/2006/relationships/hyperlink" Target="consultantplus://offline/ref=BD54AA2B3B96A1345A50C582F20C6C857B2C05B56960F64D4844E2A008F86E95458D3729C7DEED3DDCFFF9542BlEqDL" TargetMode="External"/><Relationship Id="rId45" Type="http://schemas.openxmlformats.org/officeDocument/2006/relationships/hyperlink" Target="consultantplus://offline/ref=BD54AA2B3B96A1345A50C582F20C6C85782C02B5686CF64D4844E2A008F86E95458D3729C7DEED3DDCFFF9542BlEqDL" TargetMode="External"/><Relationship Id="rId66" Type="http://schemas.openxmlformats.org/officeDocument/2006/relationships/hyperlink" Target="consultantplus://offline/ref=9C4AEB72CD4289CD02041697A0CF16EDD861C3DB4FC43937EDBC38156C99683ADBE2C988D2F6615D505853E4C9n3q4L" TargetMode="External"/><Relationship Id="rId87" Type="http://schemas.openxmlformats.org/officeDocument/2006/relationships/hyperlink" Target="consultantplus://offline/ref=EEF3116C1FF36B9C521D25E65D0BC5990F59C36013421681F6957C747145C580C8DF8D7B982355C4FF51705603oFq6L" TargetMode="External"/><Relationship Id="rId110" Type="http://schemas.openxmlformats.org/officeDocument/2006/relationships/hyperlink" Target="consultantplus://offline/ref=400A88F87FF4EA6D6E8AEF560B7880BE72EEB78CEC2656488309243A78F208E8FBC9501BB92F033A1CDED5B3pBq2L" TargetMode="External"/><Relationship Id="rId115" Type="http://schemas.openxmlformats.org/officeDocument/2006/relationships/hyperlink" Target="consultantplus://offline/ref=400A88F87FF4EA6D6E8AEF560B7880BE78EABD8CE62A0B428B5028387FFD57EDEED80817BB321D3800C2D7B2BAp5q9L" TargetMode="External"/><Relationship Id="rId61" Type="http://schemas.openxmlformats.org/officeDocument/2006/relationships/hyperlink" Target="consultantplus://offline/ref=9C4AEB72CD4289CD02041697A0CF16EDD861C3DB4FC43937EDBC38156C99683ADBE2C988D2F6615D505853E4C9n3q4L" TargetMode="External"/><Relationship Id="rId82" Type="http://schemas.openxmlformats.org/officeDocument/2006/relationships/hyperlink" Target="consultantplus://offline/ref=EEF3116C1FF36B9C521D3AF7480BC5990E59C46D17451681F6957C747145C580C8DF8D7B982355C4FF51705603oFq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1528</Pages>
  <Words>274462</Words>
  <Characters>1564435</Characters>
  <Application>Microsoft Office Word</Application>
  <DocSecurity>0</DocSecurity>
  <Lines>13036</Lines>
  <Paragraphs>3670</Paragraphs>
  <ScaleCrop>false</ScaleCrop>
  <Company>Reanimator Extreme Edition</Company>
  <LinksUpToDate>false</LinksUpToDate>
  <CharactersWithSpaces>1835227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RUSLAN</cp:lastModifiedBy>
  <cp:revision>1</cp:revision>
  <dcterms:created xsi:type="dcterms:W3CDTF">2019-02-13T11:42:00Z</dcterms:created>
  <dcterms:modified xsi:type="dcterms:W3CDTF">2019-02-13T11:43:00Z</dcterms:modified>
</cp:coreProperties>
</file>